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CB25E" w14:textId="77777777" w:rsidR="001627E0" w:rsidRPr="004D4C8A" w:rsidRDefault="00362B8B" w:rsidP="000F2B6B">
      <w:pPr>
        <w:pStyle w:val="Titolo1"/>
        <w:jc w:val="center"/>
        <w:rPr>
          <w:rFonts w:ascii="Arial" w:hAnsi="Arial"/>
          <w:bCs/>
          <w:color w:val="000000"/>
          <w:sz w:val="40"/>
        </w:rPr>
      </w:pPr>
      <w:bookmarkStart w:id="0" w:name="_Toc62157686"/>
      <w:r w:rsidRPr="00ED2539">
        <w:rPr>
          <w:rFonts w:ascii="Arial" w:hAnsi="Arial" w:cs="Arial"/>
          <w:sz w:val="40"/>
        </w:rPr>
        <w:t>SACRA SCRITTURA</w:t>
      </w:r>
      <w:bookmarkEnd w:id="0"/>
    </w:p>
    <w:p w14:paraId="1DC379EC" w14:textId="77777777" w:rsidR="001627E0" w:rsidRPr="004D4C8A" w:rsidRDefault="001627E0"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430507830"/>
      <w:bookmarkStart w:id="6" w:name="_Toc62157687"/>
      <w:r w:rsidRPr="004D4C8A">
        <w:rPr>
          <w:rFonts w:ascii="Arial" w:hAnsi="Arial"/>
          <w:bCs/>
          <w:color w:val="000000"/>
          <w:sz w:val="40"/>
        </w:rPr>
        <w:t>CATECHESI</w:t>
      </w:r>
      <w:bookmarkEnd w:id="1"/>
      <w:bookmarkEnd w:id="2"/>
      <w:bookmarkEnd w:id="3"/>
      <w:bookmarkEnd w:id="4"/>
      <w:bookmarkEnd w:id="5"/>
      <w:bookmarkEnd w:id="6"/>
    </w:p>
    <w:p w14:paraId="6F2907EE" w14:textId="77777777" w:rsidR="001627E0" w:rsidRPr="001F324F" w:rsidRDefault="001627E0" w:rsidP="000F2B6B"/>
    <w:p w14:paraId="14223451" w14:textId="77777777" w:rsidR="001627E0" w:rsidRPr="001F324F" w:rsidRDefault="001627E0" w:rsidP="000F2B6B"/>
    <w:p w14:paraId="7F3DCED4" w14:textId="77777777" w:rsidR="001627E0" w:rsidRPr="001F324F" w:rsidRDefault="001627E0" w:rsidP="000F2B6B"/>
    <w:p w14:paraId="01349F31" w14:textId="77777777" w:rsidR="001627E0" w:rsidRPr="001F324F" w:rsidRDefault="001627E0" w:rsidP="000F2B6B"/>
    <w:p w14:paraId="5ACBDE29" w14:textId="77777777" w:rsidR="001627E0" w:rsidRPr="001F324F" w:rsidRDefault="001627E0" w:rsidP="000F2B6B"/>
    <w:p w14:paraId="5A16B00C" w14:textId="77777777" w:rsidR="001627E0" w:rsidRPr="001F324F" w:rsidRDefault="001627E0" w:rsidP="000F2B6B"/>
    <w:p w14:paraId="336CA9E8" w14:textId="77777777" w:rsidR="001627E0" w:rsidRPr="001F324F" w:rsidRDefault="001627E0" w:rsidP="000F2B6B"/>
    <w:p w14:paraId="6ABEF22F" w14:textId="77777777" w:rsidR="001627E0" w:rsidRPr="001F324F" w:rsidRDefault="001627E0" w:rsidP="000F2B6B"/>
    <w:p w14:paraId="3A5DEB29" w14:textId="77777777" w:rsidR="001627E0" w:rsidRPr="001F324F" w:rsidRDefault="001627E0" w:rsidP="000F2B6B"/>
    <w:p w14:paraId="401367ED" w14:textId="77777777" w:rsidR="001627E0" w:rsidRPr="001F324F" w:rsidRDefault="001627E0" w:rsidP="000F2B6B"/>
    <w:p w14:paraId="4386B561" w14:textId="77777777" w:rsidR="001627E0" w:rsidRPr="001F324F" w:rsidRDefault="001627E0" w:rsidP="000F2B6B"/>
    <w:p w14:paraId="21E9329E" w14:textId="77777777" w:rsidR="001627E0" w:rsidRPr="001F324F" w:rsidRDefault="001627E0" w:rsidP="000F2B6B"/>
    <w:p w14:paraId="0A478BDA" w14:textId="77777777" w:rsidR="001627E0" w:rsidRPr="001F324F" w:rsidRDefault="001627E0" w:rsidP="000F2B6B"/>
    <w:p w14:paraId="75CCE35D" w14:textId="77777777" w:rsidR="001627E0" w:rsidRPr="001F324F" w:rsidRDefault="001627E0" w:rsidP="000F2B6B"/>
    <w:p w14:paraId="503B5754" w14:textId="77777777" w:rsidR="001627E0" w:rsidRPr="001F324F" w:rsidRDefault="001627E0" w:rsidP="000F2B6B"/>
    <w:p w14:paraId="0F9204C4" w14:textId="77777777" w:rsidR="001627E0" w:rsidRPr="001F324F" w:rsidRDefault="001627E0" w:rsidP="000F2B6B"/>
    <w:p w14:paraId="6FCD7F1C" w14:textId="77777777" w:rsidR="001627E0" w:rsidRPr="001F324F" w:rsidRDefault="001627E0" w:rsidP="000F2B6B"/>
    <w:p w14:paraId="39923FF2" w14:textId="77777777" w:rsidR="001627E0" w:rsidRPr="001F324F" w:rsidRDefault="001627E0" w:rsidP="000F2B6B"/>
    <w:p w14:paraId="3AABFA9C" w14:textId="77777777" w:rsidR="001627E0" w:rsidRPr="001F324F" w:rsidRDefault="001627E0" w:rsidP="000F2B6B"/>
    <w:p w14:paraId="72BA0863" w14:textId="77777777" w:rsidR="001627E0" w:rsidRPr="001F324F" w:rsidRDefault="001627E0" w:rsidP="000F2B6B"/>
    <w:p w14:paraId="65E0B65F" w14:textId="77777777" w:rsidR="001627E0" w:rsidRDefault="001627E0" w:rsidP="000F2B6B">
      <w:pPr>
        <w:pStyle w:val="Titolo1"/>
        <w:jc w:val="center"/>
        <w:rPr>
          <w:rFonts w:ascii="Arial" w:hAnsi="Arial"/>
          <w:bCs/>
          <w:color w:val="000000"/>
          <w:sz w:val="40"/>
        </w:rPr>
      </w:pPr>
      <w:bookmarkStart w:id="7" w:name="_Toc430507831"/>
      <w:bookmarkStart w:id="8" w:name="_Toc62157688"/>
      <w:r>
        <w:rPr>
          <w:rFonts w:ascii="Arial" w:hAnsi="Arial"/>
          <w:bCs/>
          <w:color w:val="000000"/>
          <w:sz w:val="40"/>
        </w:rPr>
        <w:t>LIBRO DEL PROFETA GEREMIA</w:t>
      </w:r>
      <w:bookmarkEnd w:id="7"/>
      <w:bookmarkEnd w:id="8"/>
      <w:r>
        <w:rPr>
          <w:rFonts w:ascii="Arial" w:hAnsi="Arial"/>
          <w:bCs/>
          <w:color w:val="000000"/>
          <w:sz w:val="40"/>
        </w:rPr>
        <w:t xml:space="preserve"> </w:t>
      </w:r>
      <w:bookmarkStart w:id="9" w:name="_Toc288558786"/>
      <w:bookmarkStart w:id="10" w:name="_Toc291783128"/>
      <w:bookmarkStart w:id="11" w:name="_Toc298427457"/>
      <w:bookmarkStart w:id="12" w:name="_Toc311519249"/>
    </w:p>
    <w:p w14:paraId="78C156D1" w14:textId="77777777" w:rsidR="001627E0" w:rsidRPr="004D4C8A" w:rsidRDefault="001627E0" w:rsidP="000F2B6B">
      <w:pPr>
        <w:pStyle w:val="Titolo1"/>
        <w:jc w:val="center"/>
        <w:rPr>
          <w:rFonts w:ascii="Arial" w:hAnsi="Arial"/>
          <w:bCs/>
          <w:color w:val="000000"/>
          <w:sz w:val="40"/>
        </w:rPr>
      </w:pPr>
      <w:bookmarkStart w:id="13" w:name="_Toc430507832"/>
      <w:bookmarkStart w:id="14" w:name="_Toc62157689"/>
      <w:r w:rsidRPr="004D4C8A">
        <w:rPr>
          <w:rFonts w:ascii="Arial" w:hAnsi="Arial"/>
          <w:bCs/>
          <w:color w:val="000000"/>
          <w:sz w:val="40"/>
        </w:rPr>
        <w:t>Commento teologico</w:t>
      </w:r>
      <w:bookmarkEnd w:id="9"/>
      <w:bookmarkEnd w:id="10"/>
      <w:bookmarkEnd w:id="11"/>
      <w:bookmarkEnd w:id="12"/>
      <w:bookmarkEnd w:id="13"/>
      <w:bookmarkEnd w:id="14"/>
    </w:p>
    <w:p w14:paraId="2C2C76E1" w14:textId="77777777" w:rsidR="001627E0" w:rsidRPr="004E4FF9" w:rsidRDefault="00A93950" w:rsidP="004E4FF9">
      <w:pPr>
        <w:pStyle w:val="Titolo1"/>
        <w:jc w:val="center"/>
        <w:rPr>
          <w:rFonts w:ascii="Arial" w:hAnsi="Arial" w:cs="Arial"/>
        </w:rPr>
      </w:pPr>
      <w:bookmarkStart w:id="15" w:name="_Toc430507833"/>
      <w:bookmarkStart w:id="16" w:name="_Toc62157690"/>
      <w:r w:rsidRPr="004E4FF9">
        <w:rPr>
          <w:rFonts w:ascii="Arial" w:hAnsi="Arial" w:cs="Arial"/>
        </w:rPr>
        <w:t xml:space="preserve">VOLUME </w:t>
      </w:r>
      <w:bookmarkEnd w:id="15"/>
      <w:r>
        <w:rPr>
          <w:rFonts w:ascii="Arial" w:hAnsi="Arial" w:cs="Arial"/>
        </w:rPr>
        <w:t>UNICO</w:t>
      </w:r>
      <w:bookmarkEnd w:id="16"/>
    </w:p>
    <w:p w14:paraId="40D95F65" w14:textId="77777777" w:rsidR="001627E0" w:rsidRPr="001F324F" w:rsidRDefault="001627E0" w:rsidP="000F2B6B"/>
    <w:p w14:paraId="6E2D6E5F" w14:textId="77777777" w:rsidR="001627E0" w:rsidRPr="001F324F" w:rsidRDefault="001627E0" w:rsidP="000F2B6B"/>
    <w:p w14:paraId="5FF013B1" w14:textId="77777777" w:rsidR="001627E0" w:rsidRPr="001F324F" w:rsidRDefault="001627E0" w:rsidP="000F2B6B"/>
    <w:p w14:paraId="18305DC5" w14:textId="77777777" w:rsidR="001627E0" w:rsidRPr="001F324F" w:rsidRDefault="001627E0" w:rsidP="000F2B6B"/>
    <w:p w14:paraId="128A1AB2" w14:textId="77777777" w:rsidR="001627E0" w:rsidRPr="001F324F" w:rsidRDefault="001627E0" w:rsidP="000F2B6B"/>
    <w:p w14:paraId="572EE71E" w14:textId="77777777" w:rsidR="001627E0" w:rsidRPr="001F324F" w:rsidRDefault="001627E0" w:rsidP="000F2B6B"/>
    <w:p w14:paraId="3D655C8A" w14:textId="77777777" w:rsidR="001627E0" w:rsidRPr="001F324F" w:rsidRDefault="001627E0" w:rsidP="000F2B6B"/>
    <w:p w14:paraId="749BF086" w14:textId="77777777" w:rsidR="001627E0" w:rsidRPr="001F324F" w:rsidRDefault="001627E0" w:rsidP="000F2B6B"/>
    <w:p w14:paraId="1D672F15" w14:textId="77777777" w:rsidR="001627E0" w:rsidRPr="001F324F" w:rsidRDefault="001627E0" w:rsidP="000F2B6B"/>
    <w:p w14:paraId="1A85E969" w14:textId="77777777" w:rsidR="001627E0" w:rsidRPr="001F324F" w:rsidRDefault="001627E0" w:rsidP="000F2B6B"/>
    <w:p w14:paraId="1E581E23" w14:textId="77777777" w:rsidR="001627E0" w:rsidRPr="001F324F" w:rsidRDefault="001627E0" w:rsidP="000F2B6B"/>
    <w:p w14:paraId="3588F903" w14:textId="77777777" w:rsidR="001627E0" w:rsidRPr="001F324F" w:rsidRDefault="001627E0" w:rsidP="000F2B6B"/>
    <w:p w14:paraId="62C5A8D3" w14:textId="77777777" w:rsidR="001627E0" w:rsidRPr="001F324F" w:rsidRDefault="001627E0" w:rsidP="000F2B6B"/>
    <w:p w14:paraId="53EAA475" w14:textId="77777777" w:rsidR="001627E0" w:rsidRPr="001F324F" w:rsidRDefault="001627E0" w:rsidP="000F2B6B"/>
    <w:p w14:paraId="6BB3F55E" w14:textId="77777777" w:rsidR="001627E0" w:rsidRPr="001F324F" w:rsidRDefault="001627E0" w:rsidP="000F2B6B"/>
    <w:p w14:paraId="71D90152" w14:textId="77777777" w:rsidR="001627E0" w:rsidRPr="001F324F" w:rsidRDefault="001627E0" w:rsidP="000F2B6B"/>
    <w:p w14:paraId="2D148F77" w14:textId="77777777" w:rsidR="001627E0" w:rsidRPr="001F324F" w:rsidRDefault="001627E0" w:rsidP="000F2B6B"/>
    <w:p w14:paraId="08D098A2" w14:textId="77777777" w:rsidR="001627E0" w:rsidRPr="001F324F" w:rsidRDefault="001627E0" w:rsidP="000F2B6B"/>
    <w:p w14:paraId="457C2E82" w14:textId="77777777" w:rsidR="001627E0" w:rsidRPr="001F324F" w:rsidRDefault="001627E0" w:rsidP="000F2B6B"/>
    <w:p w14:paraId="4810F8C8" w14:textId="77777777" w:rsidR="001627E0" w:rsidRPr="001F324F" w:rsidRDefault="001627E0" w:rsidP="000F2B6B"/>
    <w:p w14:paraId="4E24FC67" w14:textId="77777777" w:rsidR="001627E0" w:rsidRPr="001F324F" w:rsidRDefault="001627E0" w:rsidP="000F2B6B"/>
    <w:p w14:paraId="7BF3DCE5" w14:textId="77777777" w:rsidR="001627E0" w:rsidRPr="001F324F" w:rsidRDefault="001627E0" w:rsidP="000F2B6B"/>
    <w:p w14:paraId="556E4975" w14:textId="77777777" w:rsidR="001627E0" w:rsidRPr="004D4C8A" w:rsidRDefault="001627E0" w:rsidP="000F2B6B">
      <w:pPr>
        <w:pStyle w:val="Titolo1"/>
        <w:jc w:val="center"/>
        <w:rPr>
          <w:rFonts w:ascii="Arial" w:hAnsi="Arial"/>
          <w:bCs/>
          <w:color w:val="000000"/>
          <w:sz w:val="40"/>
        </w:rPr>
      </w:pPr>
      <w:bookmarkStart w:id="17" w:name="_Toc288558788"/>
      <w:bookmarkStart w:id="18" w:name="_Toc291783130"/>
      <w:bookmarkStart w:id="19" w:name="_Toc298427459"/>
      <w:bookmarkStart w:id="20" w:name="_Toc311519250"/>
      <w:bookmarkStart w:id="21" w:name="_Toc430507834"/>
      <w:bookmarkStart w:id="22" w:name="_Toc62157691"/>
      <w:r w:rsidRPr="004D4C8A">
        <w:rPr>
          <w:rFonts w:ascii="Arial" w:hAnsi="Arial"/>
          <w:bCs/>
          <w:color w:val="000000"/>
          <w:sz w:val="40"/>
        </w:rPr>
        <w:t>CATANZARO 201</w:t>
      </w:r>
      <w:bookmarkEnd w:id="17"/>
      <w:bookmarkEnd w:id="18"/>
      <w:bookmarkEnd w:id="19"/>
      <w:bookmarkEnd w:id="20"/>
      <w:r>
        <w:rPr>
          <w:rFonts w:ascii="Arial" w:hAnsi="Arial"/>
          <w:bCs/>
          <w:color w:val="000000"/>
          <w:sz w:val="40"/>
        </w:rPr>
        <w:t>5</w:t>
      </w:r>
      <w:bookmarkEnd w:id="21"/>
      <w:bookmarkEnd w:id="22"/>
    </w:p>
    <w:p w14:paraId="0304E88C" w14:textId="77777777" w:rsidR="001627E0" w:rsidRDefault="001627E0" w:rsidP="000F2B6B">
      <w:pPr>
        <w:pStyle w:val="Titolo1"/>
        <w:jc w:val="center"/>
        <w:rPr>
          <w:rFonts w:ascii="Arial" w:hAnsi="Arial"/>
          <w:bCs/>
          <w:iCs/>
          <w:color w:val="000000"/>
          <w:sz w:val="40"/>
        </w:rPr>
        <w:sectPr w:rsidR="001627E0" w:rsidSect="00DD5CCC">
          <w:footerReference w:type="default" r:id="rId8"/>
          <w:pgSz w:w="11906" w:h="16838"/>
          <w:pgMar w:top="1701" w:right="1701" w:bottom="1701" w:left="1701" w:header="567" w:footer="567" w:gutter="0"/>
          <w:cols w:space="708"/>
          <w:docGrid w:linePitch="360"/>
        </w:sectPr>
      </w:pPr>
      <w:bookmarkStart w:id="23" w:name="_Toc291783131"/>
      <w:bookmarkStart w:id="24" w:name="_Toc298427882"/>
      <w:bookmarkStart w:id="25" w:name="_Toc298444578"/>
      <w:bookmarkStart w:id="26" w:name="_Toc311519251"/>
    </w:p>
    <w:p w14:paraId="6E59EA92" w14:textId="77777777" w:rsidR="00AC4C51" w:rsidRDefault="00AC4C51" w:rsidP="000F2B6B">
      <w:pPr>
        <w:pStyle w:val="Titolo1"/>
        <w:jc w:val="center"/>
        <w:rPr>
          <w:rFonts w:ascii="Arial" w:hAnsi="Arial"/>
          <w:bCs/>
          <w:iCs/>
          <w:color w:val="000000"/>
          <w:sz w:val="40"/>
        </w:rPr>
        <w:sectPr w:rsidR="00AC4C51" w:rsidSect="000F2B6B">
          <w:headerReference w:type="default" r:id="rId9"/>
          <w:footerReference w:type="default" r:id="rId10"/>
          <w:type w:val="nextColumn"/>
          <w:pgSz w:w="11906" w:h="16838"/>
          <w:pgMar w:top="1701" w:right="1701" w:bottom="1701" w:left="1701" w:header="567" w:footer="567" w:gutter="0"/>
          <w:cols w:space="708"/>
          <w:titlePg/>
          <w:docGrid w:linePitch="360"/>
        </w:sectPr>
      </w:pPr>
      <w:bookmarkStart w:id="27" w:name="_Toc291783220"/>
      <w:bookmarkStart w:id="28" w:name="_Toc298427462"/>
      <w:bookmarkStart w:id="29" w:name="_Toc325446273"/>
      <w:bookmarkEnd w:id="23"/>
      <w:bookmarkEnd w:id="24"/>
      <w:bookmarkEnd w:id="25"/>
      <w:bookmarkEnd w:id="26"/>
    </w:p>
    <w:p w14:paraId="0A88C739" w14:textId="77777777" w:rsidR="00AC4C51" w:rsidRPr="002E788A" w:rsidRDefault="00AC4C51" w:rsidP="000F2B6B">
      <w:pPr>
        <w:pStyle w:val="Titolo1"/>
        <w:jc w:val="center"/>
        <w:rPr>
          <w:rFonts w:ascii="Arial" w:hAnsi="Arial"/>
          <w:bCs/>
          <w:iCs/>
          <w:color w:val="000000"/>
          <w:sz w:val="40"/>
        </w:rPr>
      </w:pPr>
      <w:bookmarkStart w:id="30" w:name="_Toc437422121"/>
      <w:bookmarkStart w:id="31" w:name="_Toc62157692"/>
      <w:r>
        <w:rPr>
          <w:rFonts w:ascii="Arial" w:hAnsi="Arial"/>
          <w:bCs/>
          <w:iCs/>
          <w:color w:val="000000"/>
          <w:sz w:val="40"/>
        </w:rPr>
        <w:lastRenderedPageBreak/>
        <w:t>P</w:t>
      </w:r>
      <w:r w:rsidRPr="002E788A">
        <w:rPr>
          <w:rFonts w:ascii="Arial" w:hAnsi="Arial"/>
          <w:bCs/>
          <w:iCs/>
          <w:color w:val="000000"/>
          <w:sz w:val="40"/>
        </w:rPr>
        <w:t>RESENTAZI</w:t>
      </w:r>
      <w:r>
        <w:rPr>
          <w:rFonts w:ascii="Arial" w:hAnsi="Arial"/>
          <w:bCs/>
          <w:iCs/>
          <w:color w:val="000000"/>
          <w:sz w:val="40"/>
        </w:rPr>
        <w:t>O</w:t>
      </w:r>
      <w:r w:rsidRPr="002E788A">
        <w:rPr>
          <w:rFonts w:ascii="Arial" w:hAnsi="Arial"/>
          <w:bCs/>
          <w:iCs/>
          <w:color w:val="000000"/>
          <w:sz w:val="40"/>
        </w:rPr>
        <w:t>NE</w:t>
      </w:r>
      <w:bookmarkEnd w:id="30"/>
      <w:bookmarkEnd w:id="31"/>
    </w:p>
    <w:p w14:paraId="3C4F9A91" w14:textId="77777777" w:rsidR="00AC4C51" w:rsidRDefault="00AC4C51" w:rsidP="000F2B6B">
      <w:pPr>
        <w:pStyle w:val="Corpotesto"/>
      </w:pPr>
    </w:p>
    <w:p w14:paraId="54E983BE" w14:textId="77777777" w:rsidR="00AC4C51" w:rsidRDefault="00AC4C51" w:rsidP="000F2B6B">
      <w:pPr>
        <w:pStyle w:val="Corpotesto"/>
      </w:pPr>
    </w:p>
    <w:p w14:paraId="1D6FEC6A" w14:textId="77777777" w:rsidR="00AC4C51" w:rsidRDefault="00AC4C51" w:rsidP="000F2B6B">
      <w:pPr>
        <w:pStyle w:val="Corpotesto"/>
      </w:pPr>
    </w:p>
    <w:p w14:paraId="69CD508F" w14:textId="77777777" w:rsidR="00AC4C51" w:rsidRDefault="00AC4C51" w:rsidP="0011578D">
      <w:pPr>
        <w:pStyle w:val="Corpotesto"/>
        <w:rPr>
          <w:sz w:val="22"/>
          <w:szCs w:val="22"/>
        </w:rPr>
      </w:pPr>
      <w:r>
        <w:rPr>
          <w:sz w:val="22"/>
          <w:szCs w:val="22"/>
        </w:rPr>
        <w:t xml:space="preserve">Se si volesse con una parola presentare la verità primaria che viene messa in evidenza nel Libro del profeta Geremia, essa non potrebbe essere che: </w:t>
      </w:r>
      <w:r w:rsidRPr="00834A59">
        <w:rPr>
          <w:i/>
          <w:sz w:val="22"/>
          <w:szCs w:val="22"/>
        </w:rPr>
        <w:t>“</w:t>
      </w:r>
      <w:r>
        <w:rPr>
          <w:i/>
          <w:sz w:val="22"/>
          <w:szCs w:val="22"/>
        </w:rPr>
        <w:t>processo</w:t>
      </w:r>
      <w:r w:rsidRPr="00834A59">
        <w:rPr>
          <w:i/>
          <w:sz w:val="22"/>
          <w:szCs w:val="22"/>
        </w:rPr>
        <w:t>”</w:t>
      </w:r>
      <w:r>
        <w:rPr>
          <w:sz w:val="22"/>
          <w:szCs w:val="22"/>
        </w:rPr>
        <w:t xml:space="preserve">.  Non si tratta però di un processo così come comunemente avviene tra gli uomini: un’aula di tribunale, gli avvocati dell’accusa e della difesa, i testimoni, l’imputato, la giuria, il giudice, la sentenza, la pena. Dio non procede così. Il processo del Signore è particolare, singolare, anzi unico. </w:t>
      </w:r>
    </w:p>
    <w:p w14:paraId="049864AE" w14:textId="77777777" w:rsidR="00AC4C51" w:rsidRDefault="00AC4C51" w:rsidP="0011578D">
      <w:pPr>
        <w:pStyle w:val="Corpotesto"/>
        <w:rPr>
          <w:sz w:val="22"/>
          <w:szCs w:val="22"/>
        </w:rPr>
      </w:pPr>
      <w:r>
        <w:rPr>
          <w:sz w:val="22"/>
          <w:szCs w:val="22"/>
        </w:rPr>
        <w:t>Il Signore ha osservato la condotta del suo popolo, che è di idolatria, immoralità, totale trasgressione della sua Parola, divorzio da Lui. Vede la sua sposa fedifraga, traditrice, rinnegatrice, infedele, che si è data a molti amanti, gli idoli. Per questi orrendi peccati la sua sposa merita la morte. Lui però non vuole la morte del peccatore. Ama che il peccatore si converta e viva. Il profeta Ezechiele drammatizza in modo sublime l’amore tradito, ferito, ricco però sempre di misericordia nell’offerta del perdono nel pentimento e nella conversione.</w:t>
      </w:r>
    </w:p>
    <w:p w14:paraId="655B1BCF" w14:textId="77777777" w:rsidR="00AC4C51" w:rsidRPr="00F164B7" w:rsidRDefault="00AC4C51" w:rsidP="0011578D">
      <w:pPr>
        <w:pStyle w:val="Corpotesto"/>
        <w:rPr>
          <w:i/>
          <w:iCs/>
          <w:sz w:val="20"/>
        </w:rPr>
      </w:pPr>
      <w:r w:rsidRPr="00F164B7">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346C1AB" w14:textId="77777777" w:rsidR="00AC4C51" w:rsidRPr="00F164B7" w:rsidRDefault="00AC4C51" w:rsidP="0011578D">
      <w:pPr>
        <w:pStyle w:val="Corpotesto"/>
        <w:rPr>
          <w:i/>
          <w:iCs/>
          <w:sz w:val="20"/>
        </w:rPr>
      </w:pPr>
      <w:r w:rsidRPr="00F164B7">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C80A56B" w14:textId="77777777" w:rsidR="00AC4C51" w:rsidRPr="00F164B7" w:rsidRDefault="00AC4C51" w:rsidP="0011578D">
      <w:pPr>
        <w:pStyle w:val="Corpotesto"/>
        <w:rPr>
          <w:i/>
          <w:iCs/>
          <w:sz w:val="20"/>
        </w:rPr>
      </w:pPr>
      <w:r w:rsidRPr="00F164B7">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E56F414" w14:textId="77777777" w:rsidR="00AC4C51" w:rsidRPr="00F164B7" w:rsidRDefault="00AC4C51" w:rsidP="0011578D">
      <w:pPr>
        <w:pStyle w:val="Corpotesto"/>
        <w:rPr>
          <w:i/>
          <w:iCs/>
          <w:sz w:val="20"/>
        </w:rPr>
      </w:pPr>
      <w:r w:rsidRPr="00F164B7">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8DE86FF" w14:textId="77777777" w:rsidR="00AC4C51" w:rsidRPr="00F164B7" w:rsidRDefault="00AC4C51" w:rsidP="0011578D">
      <w:pPr>
        <w:pStyle w:val="Corpotesto"/>
        <w:rPr>
          <w:i/>
          <w:iCs/>
          <w:sz w:val="20"/>
        </w:rPr>
      </w:pPr>
      <w:r w:rsidRPr="00F164B7">
        <w:rPr>
          <w:i/>
          <w:iCs/>
          <w:sz w:val="20"/>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w:t>
      </w:r>
      <w:r w:rsidRPr="00F164B7">
        <w:rPr>
          <w:i/>
          <w:iCs/>
          <w:sz w:val="20"/>
        </w:rPr>
        <w:lastRenderedPageBreak/>
        <w:t>le tue infedeltà per irritarmi. A questo punto io ho steso la mano su di te. Ho ridotto il tuo cibo e ti ho abbandonato in potere delle tue nemiche, le figlie dei Filistei, che erano disgustate della tua condotta sfrontata.</w:t>
      </w:r>
    </w:p>
    <w:p w14:paraId="2BEDB57C" w14:textId="77777777" w:rsidR="00AC4C51" w:rsidRPr="00F164B7" w:rsidRDefault="00AC4C51" w:rsidP="0011578D">
      <w:pPr>
        <w:pStyle w:val="Corpotesto"/>
        <w:rPr>
          <w:i/>
          <w:iCs/>
          <w:sz w:val="20"/>
        </w:rPr>
      </w:pPr>
      <w:r w:rsidRPr="00F164B7">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9582F83" w14:textId="77777777" w:rsidR="00AC4C51" w:rsidRPr="00F164B7" w:rsidRDefault="00AC4C51" w:rsidP="0011578D">
      <w:pPr>
        <w:pStyle w:val="Corpotesto"/>
        <w:rPr>
          <w:i/>
          <w:iCs/>
          <w:sz w:val="20"/>
        </w:rPr>
      </w:pPr>
      <w:r w:rsidRPr="00F164B7">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72389C9" w14:textId="77777777" w:rsidR="00AC4C51" w:rsidRPr="00F164B7" w:rsidRDefault="00AC4C51" w:rsidP="0011578D">
      <w:pPr>
        <w:pStyle w:val="Corpotesto"/>
        <w:rPr>
          <w:i/>
          <w:iCs/>
          <w:sz w:val="20"/>
        </w:rPr>
      </w:pPr>
      <w:r w:rsidRPr="00F164B7">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969ABA7" w14:textId="77777777" w:rsidR="00AC4C51" w:rsidRPr="00F164B7" w:rsidRDefault="00AC4C51" w:rsidP="0011578D">
      <w:pPr>
        <w:pStyle w:val="Corpotesto"/>
        <w:rPr>
          <w:i/>
          <w:iCs/>
          <w:sz w:val="20"/>
        </w:rPr>
      </w:pPr>
      <w:r w:rsidRPr="00F164B7">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5EAF206" w14:textId="77777777" w:rsidR="00AC4C51" w:rsidRPr="00F164B7" w:rsidRDefault="00AC4C51" w:rsidP="0011578D">
      <w:pPr>
        <w:pStyle w:val="Corpotesto"/>
        <w:rPr>
          <w:i/>
          <w:iCs/>
          <w:sz w:val="20"/>
        </w:rPr>
      </w:pPr>
      <w:r w:rsidRPr="00F164B7">
        <w:rPr>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w:t>
      </w:r>
      <w:r w:rsidRPr="00F164B7">
        <w:rPr>
          <w:i/>
          <w:iCs/>
          <w:sz w:val="20"/>
        </w:rPr>
        <w:lastRenderedPageBreak/>
        <w:t xml:space="preserve">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2153872E" w14:textId="77777777" w:rsidR="00AC4C51" w:rsidRDefault="00AC4C51" w:rsidP="0011578D">
      <w:pPr>
        <w:pStyle w:val="Corpotesto"/>
        <w:rPr>
          <w:sz w:val="22"/>
          <w:szCs w:val="22"/>
        </w:rPr>
      </w:pPr>
      <w:r>
        <w:rPr>
          <w:sz w:val="22"/>
          <w:szCs w:val="22"/>
        </w:rPr>
        <w:t>Anche il profeta Osea drammatizza questo amore, rivelandoci la soluzione pensata dal Signore per ricondurre la sposa alla fedeltà: un duro deserto in un lungo esilio.</w:t>
      </w:r>
    </w:p>
    <w:p w14:paraId="1C75AFA1" w14:textId="77777777" w:rsidR="00AC4C51" w:rsidRPr="002D5BC4" w:rsidRDefault="00AC4C51" w:rsidP="0011578D">
      <w:pPr>
        <w:pStyle w:val="Corpotesto"/>
        <w:rPr>
          <w:i/>
          <w:iCs/>
          <w:sz w:val="20"/>
        </w:rPr>
      </w:pPr>
      <w:r w:rsidRPr="002D5BC4">
        <w:rPr>
          <w:i/>
          <w:iCs/>
          <w:sz w:val="20"/>
        </w:rPr>
        <w:t>Parola del Signore rivolta a Osea, figlio di Beerì, al tempo di Ozia, di Iotam, di Acaz, di Ezechia, re di Giuda, e al tempo di Geroboamo, figlio di Ioas, re d’Israele.</w:t>
      </w:r>
    </w:p>
    <w:p w14:paraId="69DF64A4" w14:textId="77777777" w:rsidR="00AC4C51" w:rsidRPr="002D5BC4" w:rsidRDefault="00AC4C51" w:rsidP="0011578D">
      <w:pPr>
        <w:pStyle w:val="Corpotesto"/>
        <w:rPr>
          <w:i/>
          <w:iCs/>
          <w:sz w:val="20"/>
        </w:rPr>
      </w:pPr>
      <w:r w:rsidRPr="002D5BC4">
        <w:rPr>
          <w:i/>
          <w:iCs/>
          <w:sz w:val="20"/>
        </w:rPr>
        <w:t>Quando il Signore cominciò a parlare a Osea, gli disse: «Va’, prenditi in moglie una prostituta, genera figli di prostituzione, poiché il paese non fa che prostituirsi allontanandosi dal Signore».</w:t>
      </w:r>
    </w:p>
    <w:p w14:paraId="3A24C769" w14:textId="77777777" w:rsidR="00AC4C51" w:rsidRPr="002D5BC4" w:rsidRDefault="00AC4C51" w:rsidP="0011578D">
      <w:pPr>
        <w:pStyle w:val="Corpotesto"/>
        <w:rPr>
          <w:i/>
          <w:iCs/>
          <w:sz w:val="20"/>
        </w:rPr>
      </w:pPr>
      <w:r w:rsidRPr="002D5BC4">
        <w:rPr>
          <w:i/>
          <w:iCs/>
          <w:sz w:val="20"/>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3002ED33" w14:textId="77777777" w:rsidR="00AC4C51" w:rsidRPr="002D5BC4" w:rsidRDefault="00AC4C51" w:rsidP="0011578D">
      <w:pPr>
        <w:pStyle w:val="Corpotesto"/>
        <w:rPr>
          <w:i/>
          <w:iCs/>
          <w:sz w:val="20"/>
        </w:rPr>
      </w:pPr>
      <w:r w:rsidRPr="002D5BC4">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7B528023" w14:textId="77777777" w:rsidR="00AC4C51" w:rsidRPr="002D5BC4" w:rsidRDefault="00AC4C51" w:rsidP="0011578D">
      <w:pPr>
        <w:pStyle w:val="Corpotesto"/>
        <w:rPr>
          <w:i/>
          <w:iCs/>
          <w:sz w:val="20"/>
        </w:rPr>
      </w:pPr>
      <w:r w:rsidRPr="002D5BC4">
        <w:rPr>
          <w:i/>
          <w:iCs/>
          <w:sz w:val="20"/>
        </w:rPr>
        <w:t xml:space="preserve">Quando ebbe svezzato Non-amata, Gomer concepì e partorì un figlio. E il Signore disse a Osea: </w:t>
      </w:r>
      <w:r w:rsidRPr="002D5BC4">
        <w:rPr>
          <w:i/>
          <w:iCs/>
          <w:sz w:val="20"/>
        </w:rPr>
        <w:tab/>
        <w:t xml:space="preserve">«Chiamalo Non-popolo-mio, perché voi non siete popolo mio </w:t>
      </w:r>
      <w:r w:rsidRPr="002D5BC4">
        <w:rPr>
          <w:i/>
          <w:iCs/>
          <w:sz w:val="20"/>
        </w:rPr>
        <w:tab/>
        <w:t xml:space="preserve">e io per voi non sono (Osa 1,1-99. </w:t>
      </w:r>
    </w:p>
    <w:p w14:paraId="270AAAEA" w14:textId="77777777" w:rsidR="00AC4C51" w:rsidRPr="002D5BC4" w:rsidRDefault="00AC4C51" w:rsidP="0011578D">
      <w:pPr>
        <w:pStyle w:val="Corpotesto"/>
        <w:rPr>
          <w:i/>
          <w:iCs/>
          <w:sz w:val="20"/>
        </w:rPr>
      </w:pPr>
      <w:r w:rsidRPr="002D5BC4">
        <w:rPr>
          <w:i/>
          <w:iCs/>
          <w:sz w:val="20"/>
        </w:rPr>
        <w:t xml:space="preserve">Il numero degli Israeliti sarà come la sabbia del mare, che non si può misurare né contare. E avverrà che invece di dire loro: “Voi non siete popolo mio”, si dirà loro: “Siete figli del Dio vivente”. </w:t>
      </w:r>
    </w:p>
    <w:p w14:paraId="5F4B9192" w14:textId="77777777" w:rsidR="00AC4C51" w:rsidRPr="002D5BC4" w:rsidRDefault="00AC4C51" w:rsidP="0011578D">
      <w:pPr>
        <w:pStyle w:val="Corpotesto"/>
        <w:rPr>
          <w:i/>
          <w:iCs/>
          <w:sz w:val="20"/>
        </w:rPr>
      </w:pPr>
      <w:r w:rsidRPr="002D5BC4">
        <w:rPr>
          <w:i/>
          <w:iCs/>
          <w:sz w:val="20"/>
        </w:rPr>
        <w:t xml:space="preserve">I figli di Giuda e i figli d’Israele si riuniranno insieme, si daranno un unico capo e saliranno dalla terra, perché grande sarà il giorno di Izreèl! </w:t>
      </w:r>
    </w:p>
    <w:p w14:paraId="711C8193" w14:textId="77777777" w:rsidR="00AC4C51" w:rsidRPr="002D5BC4" w:rsidRDefault="00AC4C51" w:rsidP="0011578D">
      <w:pPr>
        <w:pStyle w:val="Corpotesto"/>
        <w:rPr>
          <w:i/>
          <w:iCs/>
          <w:sz w:val="20"/>
        </w:rPr>
      </w:pPr>
      <w:r w:rsidRPr="002D5BC4">
        <w:rPr>
          <w:i/>
          <w:iCs/>
          <w:sz w:val="20"/>
        </w:rPr>
        <w:t>Dite ai vostri fratelli: “Popolo mio”, e alle vostre sorelle: “Amata”. Accusate vostra madre, accusatela, perché lei non è più mia moglie e io non sono più suo marito!</w:t>
      </w:r>
    </w:p>
    <w:p w14:paraId="6DA3E80D" w14:textId="77777777" w:rsidR="00AC4C51" w:rsidRPr="002D5BC4" w:rsidRDefault="00AC4C51" w:rsidP="0011578D">
      <w:pPr>
        <w:pStyle w:val="Corpotesto"/>
        <w:rPr>
          <w:i/>
          <w:iCs/>
          <w:sz w:val="20"/>
        </w:rPr>
      </w:pPr>
      <w:r w:rsidRPr="002D5BC4">
        <w:rPr>
          <w:i/>
          <w:iCs/>
          <w:sz w:val="20"/>
        </w:rPr>
        <w:t>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440A1A1B" w14:textId="77777777" w:rsidR="00AC4C51" w:rsidRPr="002D5BC4" w:rsidRDefault="00AC4C51" w:rsidP="0011578D">
      <w:pPr>
        <w:pStyle w:val="Corpotesto"/>
        <w:rPr>
          <w:i/>
          <w:iCs/>
          <w:sz w:val="20"/>
        </w:rPr>
      </w:pPr>
      <w:r w:rsidRPr="002D5BC4">
        <w:rPr>
          <w:i/>
          <w:iCs/>
          <w:sz w:val="20"/>
        </w:rPr>
        <w:t xml:space="preserve">Perciò ecco, ti chiuderò la strada con spine, la sbarrerò con barriere e non ritroverà i suoi sentieri. Inseguirà i suoi amanti, ma non li raggiungerà, li cercherà senza trovarli. </w:t>
      </w:r>
    </w:p>
    <w:p w14:paraId="5298607D" w14:textId="77777777" w:rsidR="00AC4C51" w:rsidRPr="002D5BC4" w:rsidRDefault="00AC4C51" w:rsidP="0011578D">
      <w:pPr>
        <w:pStyle w:val="Corpotesto"/>
        <w:rPr>
          <w:i/>
          <w:iCs/>
          <w:sz w:val="20"/>
        </w:rPr>
      </w:pPr>
      <w:r w:rsidRPr="002D5BC4">
        <w:rPr>
          <w:i/>
          <w:iCs/>
          <w:sz w:val="20"/>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3ABA7DB7" w14:textId="77777777" w:rsidR="00AC4C51" w:rsidRPr="002D5BC4" w:rsidRDefault="00AC4C51" w:rsidP="0011578D">
      <w:pPr>
        <w:pStyle w:val="Corpotesto"/>
        <w:rPr>
          <w:i/>
          <w:iCs/>
          <w:sz w:val="20"/>
        </w:rPr>
      </w:pPr>
      <w:r w:rsidRPr="002D5BC4">
        <w:rPr>
          <w:i/>
          <w:iCs/>
          <w:sz w:val="20"/>
        </w:rPr>
        <w:t>Li ridurrò a una sterpaglia e a un pascolo di animali selvatici. La punirò per i giorni dedicati ai Baal, quando bruciava loro i profumi, si adornava di anelli e di collane e seguiva i suoi amanti, mentre dimenticava me! Oracolo del Signore.</w:t>
      </w:r>
    </w:p>
    <w:p w14:paraId="1F75BB4F" w14:textId="77777777" w:rsidR="00AC4C51" w:rsidRPr="002D5BC4" w:rsidRDefault="00AC4C51" w:rsidP="0011578D">
      <w:pPr>
        <w:pStyle w:val="Corpotesto"/>
        <w:rPr>
          <w:i/>
          <w:iCs/>
          <w:sz w:val="20"/>
        </w:rPr>
      </w:pPr>
      <w:r w:rsidRPr="002D5BC4">
        <w:rPr>
          <w:i/>
          <w:iCs/>
          <w:sz w:val="20"/>
        </w:rPr>
        <w:t xml:space="preserve">Perciò, ecco, io la sedurrò, la condurrò nel deserto e parlerò al suo cuore. Le renderò le sue vigne e trasformerò la valle di Acor in porta di speranza. Là mi risponderà come nei giorni della </w:t>
      </w:r>
      <w:r w:rsidRPr="002D5BC4">
        <w:rPr>
          <w:i/>
          <w:iCs/>
          <w:sz w:val="20"/>
        </w:rPr>
        <w:lastRenderedPageBreak/>
        <w:t xml:space="preserve">sua giovinezza, come quando uscì dal paese d’Egitto. E avverrà, in quel giorno – oracolo del Signore – mi chiamerai: “Marito mio”, e non mi chiamerai più: “Baal, mio padrone”. </w:t>
      </w:r>
    </w:p>
    <w:p w14:paraId="029F99C6" w14:textId="77777777" w:rsidR="00AC4C51" w:rsidRPr="002D5BC4" w:rsidRDefault="00AC4C51" w:rsidP="0011578D">
      <w:pPr>
        <w:pStyle w:val="Corpotesto"/>
        <w:rPr>
          <w:i/>
          <w:iCs/>
          <w:sz w:val="20"/>
        </w:rPr>
      </w:pPr>
      <w:r w:rsidRPr="002D5BC4">
        <w:rPr>
          <w:i/>
          <w:iCs/>
          <w:sz w:val="2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3FDAECC3" w14:textId="77777777" w:rsidR="00AC4C51" w:rsidRPr="002D5BC4" w:rsidRDefault="00AC4C51" w:rsidP="0011578D">
      <w:pPr>
        <w:pStyle w:val="Corpotesto"/>
        <w:rPr>
          <w:i/>
          <w:iCs/>
          <w:sz w:val="20"/>
        </w:rPr>
      </w:pPr>
      <w:r w:rsidRPr="002D5BC4">
        <w:rPr>
          <w:i/>
          <w:iCs/>
          <w:sz w:val="20"/>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CB9D8A5" w14:textId="77777777" w:rsidR="00AC4C51" w:rsidRPr="002D5BC4" w:rsidRDefault="00AC4C51" w:rsidP="0011578D">
      <w:pPr>
        <w:pStyle w:val="Corpotesto"/>
        <w:rPr>
          <w:i/>
          <w:iCs/>
          <w:sz w:val="20"/>
        </w:rPr>
      </w:pPr>
      <w:r w:rsidRPr="002D5BC4">
        <w:rPr>
          <w:i/>
          <w:iCs/>
          <w:sz w:val="20"/>
        </w:rPr>
        <w:t>Il Signore mi disse: «Va’ ancora, ama la tua donna: è amata dal marito ed è adultera, come il Signore ama i figli d’Israele ed essi si rivolgono ad altri dèi e amano le schiacciate d’uva».</w:t>
      </w:r>
    </w:p>
    <w:p w14:paraId="10B920B0" w14:textId="77777777" w:rsidR="00AC4C51" w:rsidRPr="002D5BC4" w:rsidRDefault="00AC4C51" w:rsidP="0011578D">
      <w:pPr>
        <w:pStyle w:val="Corpotesto"/>
        <w:rPr>
          <w:i/>
          <w:iCs/>
          <w:sz w:val="20"/>
        </w:rPr>
      </w:pPr>
      <w:r w:rsidRPr="002D5BC4">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2927C53F" w14:textId="77777777" w:rsidR="00AC4C51" w:rsidRDefault="00AC4C51" w:rsidP="0011578D">
      <w:pPr>
        <w:pStyle w:val="Corpotesto"/>
        <w:rPr>
          <w:sz w:val="22"/>
          <w:szCs w:val="22"/>
        </w:rPr>
      </w:pPr>
      <w:r>
        <w:rPr>
          <w:sz w:val="22"/>
          <w:szCs w:val="22"/>
        </w:rPr>
        <w:t>Cosa fa allora il Signore? Non manda zolfo e fuoco su Gerusalemme e sulle città di Giuda. Neanche manda il diluvio universale per distruggere tutta la terra di Canaan. Manda invece il suo profeta, Geremia, perché dica al suo popolo tutti gli orrendi misfatti, invitando Gerusalemme e tutto il popolo di Giuda alla conversione, ritornando nella piena osservanza della Legge dell’alleanza, il cui primo comandamento condanna ogni forma di idolatria.</w:t>
      </w:r>
    </w:p>
    <w:p w14:paraId="75C6DC66" w14:textId="77777777" w:rsidR="00AC4C51" w:rsidRDefault="00AC4C51" w:rsidP="0011578D">
      <w:pPr>
        <w:pStyle w:val="Corpotesto"/>
        <w:rPr>
          <w:sz w:val="22"/>
          <w:szCs w:val="22"/>
        </w:rPr>
      </w:pPr>
      <w:r>
        <w:rPr>
          <w:sz w:val="22"/>
          <w:szCs w:val="22"/>
        </w:rPr>
        <w:t>Il profeta viene e svela al popolo tutti i suoi misfatti, i suoi orrendi peccati, i suoi molteplici tradimenti, il suo abbandono del Signore. Gli annunzia che per tutte queste nefandezze da esso commesse ci sarà la distruzione di Gerusalemme e di tutte le città di Giuda assieme a quattro flagelli che si abbatteranno sugli abitanti del paese: la fame, la peste, la spada, l’esilio.  Tutti sono avvisati. La fine è questa. Il popolo ritorna al suo Dio? Questi flagelli scompariranno. Il popolo non ritorna a Dio? Vi sarà in terra di Giuda devastazione, desolazione, distruzione, fuoco, peste, fame, spada, esilio.</w:t>
      </w:r>
    </w:p>
    <w:p w14:paraId="69021F13" w14:textId="77777777" w:rsidR="00AC4C51" w:rsidRDefault="00AC4C51" w:rsidP="0011578D">
      <w:pPr>
        <w:pStyle w:val="Corpotesto"/>
        <w:rPr>
          <w:sz w:val="22"/>
          <w:szCs w:val="22"/>
        </w:rPr>
      </w:pPr>
      <w:r>
        <w:rPr>
          <w:sz w:val="22"/>
          <w:szCs w:val="22"/>
        </w:rPr>
        <w:t xml:space="preserve">Lo stesso tempio di Gerusalemme, che è la gloria del regno, perché la casa del Signore sulla terra, sarà profanato, incendiato, spogliato, depredato. Di tutta la sua ricchezza nulla resterà. Ogni cosa sarà portata a Babilonia. Di esso resterà solo qualche rudere e così anche avverrà per Gerusalemme. Diverrà la città rifugio di sciacalli e altri animali selvatici. </w:t>
      </w:r>
    </w:p>
    <w:p w14:paraId="116F1D02" w14:textId="77777777" w:rsidR="00AC4C51" w:rsidRDefault="00AC4C51" w:rsidP="0011578D">
      <w:pPr>
        <w:pStyle w:val="Corpotesto"/>
        <w:rPr>
          <w:sz w:val="22"/>
          <w:szCs w:val="22"/>
        </w:rPr>
      </w:pPr>
      <w:r>
        <w:rPr>
          <w:sz w:val="22"/>
          <w:szCs w:val="22"/>
        </w:rPr>
        <w:t xml:space="preserve">Tutto dipende dalla conversione, dal ritorno al Signore. Non è Dio che manda la sciagura. Non è Lui che opera la distruzione. Lui avverte il suo popolo dei frutti che produce l’idolatria e di quelli che nascono dall’osservanza della legge del Signore. La logica del Signore è una, una sola. Essa è la stessa che troviamo all’origine del tempo e della storia, non appena l’uomo è stato creato: </w:t>
      </w:r>
      <w:r w:rsidRPr="00A35302">
        <w:rPr>
          <w:i/>
          <w:sz w:val="22"/>
          <w:szCs w:val="22"/>
        </w:rPr>
        <w:t>“Se ne mangi, muori”.</w:t>
      </w:r>
      <w:r>
        <w:rPr>
          <w:sz w:val="22"/>
          <w:szCs w:val="22"/>
        </w:rPr>
        <w:t xml:space="preserve"> </w:t>
      </w:r>
    </w:p>
    <w:p w14:paraId="6EB887ED" w14:textId="77777777" w:rsidR="00AC4C51" w:rsidRDefault="00AC4C51" w:rsidP="0011578D">
      <w:pPr>
        <w:pStyle w:val="Corpotesto"/>
        <w:rPr>
          <w:sz w:val="22"/>
          <w:szCs w:val="22"/>
        </w:rPr>
      </w:pPr>
      <w:r>
        <w:rPr>
          <w:sz w:val="22"/>
          <w:szCs w:val="22"/>
        </w:rPr>
        <w:t xml:space="preserve">Quello del Signore è un processo senza sentenza, poiché la sentenza è già stata pronunciata il giorno dell’Alleanza stipulata tra Lui e il suo popolo. La pena è già sentenziata così come anche il premio. Ma tutta la Scrittura procede per </w:t>
      </w:r>
      <w:r w:rsidRPr="00A35302">
        <w:rPr>
          <w:i/>
          <w:sz w:val="22"/>
          <w:szCs w:val="22"/>
        </w:rPr>
        <w:t>“latae sententiae”</w:t>
      </w:r>
      <w:r>
        <w:rPr>
          <w:i/>
          <w:sz w:val="22"/>
          <w:szCs w:val="22"/>
        </w:rPr>
        <w:t xml:space="preserve">, </w:t>
      </w:r>
      <w:r w:rsidRPr="00A35302">
        <w:rPr>
          <w:sz w:val="22"/>
          <w:szCs w:val="22"/>
        </w:rPr>
        <w:t>per sentenza</w:t>
      </w:r>
      <w:r>
        <w:rPr>
          <w:i/>
          <w:sz w:val="22"/>
          <w:szCs w:val="22"/>
        </w:rPr>
        <w:t xml:space="preserve"> </w:t>
      </w:r>
      <w:r>
        <w:rPr>
          <w:sz w:val="22"/>
          <w:szCs w:val="22"/>
        </w:rPr>
        <w:t>emessa nell’atto stesso di iniziare la vita o ricominciare a ripartire, dopo il disastro degli inizi che ha portato la rovina nell’umanità.</w:t>
      </w:r>
    </w:p>
    <w:p w14:paraId="384383C3" w14:textId="77777777" w:rsidR="00AC4C51" w:rsidRDefault="00AC4C51" w:rsidP="0011578D">
      <w:pPr>
        <w:pStyle w:val="Corpotesto"/>
        <w:rPr>
          <w:sz w:val="22"/>
          <w:szCs w:val="22"/>
        </w:rPr>
      </w:pPr>
      <w:r>
        <w:rPr>
          <w:sz w:val="22"/>
          <w:szCs w:val="22"/>
        </w:rPr>
        <w:t xml:space="preserve">Ma anche nel Vangelo troviamo la stessa logica dell’Antico Testamento. Tutti i giudizi e i processi a cui il Vangelo ci fa assistere, non sono forse tutti di </w:t>
      </w:r>
      <w:r w:rsidRPr="00A35302">
        <w:rPr>
          <w:i/>
          <w:sz w:val="22"/>
          <w:szCs w:val="22"/>
        </w:rPr>
        <w:t>“latae sententiae”?</w:t>
      </w:r>
      <w:r>
        <w:rPr>
          <w:sz w:val="22"/>
          <w:szCs w:val="22"/>
        </w:rPr>
        <w:t xml:space="preserve"> Non rivelano già quale sarà la nostra fine, qualora il patto non sia osservato? Non sappiamo </w:t>
      </w:r>
      <w:r>
        <w:rPr>
          <w:sz w:val="22"/>
          <w:szCs w:val="22"/>
        </w:rPr>
        <w:lastRenderedPageBreak/>
        <w:t>già che Gesù non ci conosce? Che Lui, Lui in persona, ci dirà</w:t>
      </w:r>
      <w:r w:rsidRPr="00826441">
        <w:rPr>
          <w:i/>
          <w:sz w:val="22"/>
          <w:szCs w:val="22"/>
        </w:rPr>
        <w:t>: “Non vi conosco. Allontanatevi da me voi, operatori di iniquità?”</w:t>
      </w:r>
      <w:r>
        <w:rPr>
          <w:sz w:val="22"/>
          <w:szCs w:val="22"/>
        </w:rPr>
        <w:t xml:space="preserve">. </w:t>
      </w:r>
    </w:p>
    <w:p w14:paraId="1122A2A4" w14:textId="77777777" w:rsidR="00AC4C51" w:rsidRDefault="00AC4C51" w:rsidP="0011578D">
      <w:pPr>
        <w:pStyle w:val="Corpotesto"/>
        <w:rPr>
          <w:sz w:val="22"/>
          <w:szCs w:val="22"/>
        </w:rPr>
      </w:pPr>
      <w:r>
        <w:rPr>
          <w:sz w:val="22"/>
          <w:szCs w:val="22"/>
        </w:rPr>
        <w:t>Solo nel Vangelo secondo Matteo, a titolo di esempio, ogni discorso di Gesù sul futuro eterno o anche storico dell’uomo non è una potentissima profezia? Non è un annunzio oggi di ciò che avverrà domani se non ci si converte alla sua Parola e non si vive secondo norme e regole da Lui offerte all’uomo per ritornare ad essere se stesso?</w:t>
      </w:r>
    </w:p>
    <w:p w14:paraId="78C61609" w14:textId="77777777" w:rsidR="00AC4C51" w:rsidRPr="00093D2A" w:rsidRDefault="00AC4C51" w:rsidP="0011578D">
      <w:pPr>
        <w:pStyle w:val="Corpotesto"/>
        <w:rPr>
          <w:i/>
          <w:iCs/>
          <w:sz w:val="20"/>
        </w:rPr>
      </w:pPr>
      <w:r w:rsidRPr="00093D2A">
        <w:rPr>
          <w:i/>
          <w:iCs/>
          <w:sz w:val="20"/>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62485AC4" w14:textId="77777777" w:rsidR="00AC4C51" w:rsidRPr="00093D2A" w:rsidRDefault="00AC4C51" w:rsidP="0011578D">
      <w:pPr>
        <w:pStyle w:val="Corpotesto"/>
        <w:rPr>
          <w:i/>
          <w:iCs/>
          <w:sz w:val="20"/>
        </w:rPr>
      </w:pPr>
      <w:r w:rsidRPr="00093D2A">
        <w:rPr>
          <w:i/>
          <w:iCs/>
          <w:sz w:val="20"/>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0CCF0904" w14:textId="77777777" w:rsidR="00AC4C51" w:rsidRPr="00AF43F4" w:rsidRDefault="00AC4C51" w:rsidP="0011578D">
      <w:pPr>
        <w:pStyle w:val="Corpotesto"/>
        <w:rPr>
          <w:i/>
          <w:iCs/>
          <w:sz w:val="20"/>
        </w:rPr>
      </w:pPr>
      <w:r w:rsidRPr="00AF43F4">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7D99A2EF" w14:textId="77777777" w:rsidR="00AC4C51" w:rsidRPr="00AF43F4" w:rsidRDefault="00AC4C51" w:rsidP="0011578D">
      <w:pPr>
        <w:pStyle w:val="Corpotesto"/>
        <w:rPr>
          <w:i/>
          <w:iCs/>
          <w:sz w:val="20"/>
        </w:rPr>
      </w:pPr>
      <w:r w:rsidRPr="00AF43F4">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A0CABC8" w14:textId="77777777" w:rsidR="00AC4C51" w:rsidRPr="00AF43F4" w:rsidRDefault="00AC4C51" w:rsidP="0011578D">
      <w:pPr>
        <w:pStyle w:val="Corpotesto"/>
        <w:rPr>
          <w:i/>
          <w:iCs/>
          <w:sz w:val="20"/>
        </w:rPr>
      </w:pPr>
      <w:r w:rsidRPr="00AF43F4">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326BC00" w14:textId="77777777" w:rsidR="00AC4C51" w:rsidRPr="00AF43F4" w:rsidRDefault="00AC4C51" w:rsidP="0011578D">
      <w:pPr>
        <w:pStyle w:val="Corpotesto"/>
        <w:rPr>
          <w:i/>
          <w:iCs/>
          <w:sz w:val="20"/>
        </w:rPr>
      </w:pPr>
      <w:r w:rsidRPr="00AF43F4">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20070326" w14:textId="77777777" w:rsidR="00AC4C51" w:rsidRPr="00AF43F4" w:rsidRDefault="00AC4C51" w:rsidP="0011578D">
      <w:pPr>
        <w:pStyle w:val="Corpotesto"/>
        <w:rPr>
          <w:i/>
          <w:iCs/>
          <w:sz w:val="20"/>
        </w:rPr>
      </w:pPr>
      <w:r w:rsidRPr="00AF43F4">
        <w:rPr>
          <w:i/>
          <w:iCs/>
          <w:sz w:val="20"/>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w:t>
      </w:r>
      <w:r w:rsidRPr="00AF43F4">
        <w:rPr>
          <w:i/>
          <w:iCs/>
          <w:sz w:val="20"/>
        </w:rPr>
        <w:lastRenderedPageBreak/>
        <w:t>per un soldo? Eppure nemmeno uno di essi cadrà a terra senza il volere del Padre vostro. Perfino i capelli del vostro capo sono tutti contati. Non abbiate dunque paura: voi valete più di molti passeri!</w:t>
      </w:r>
    </w:p>
    <w:p w14:paraId="481096A8" w14:textId="77777777" w:rsidR="00AC4C51" w:rsidRPr="00AF43F4" w:rsidRDefault="00AC4C51" w:rsidP="0011578D">
      <w:pPr>
        <w:pStyle w:val="Corpotesto"/>
        <w:rPr>
          <w:i/>
          <w:iCs/>
          <w:sz w:val="20"/>
        </w:rPr>
      </w:pPr>
      <w:r w:rsidRPr="00AF43F4">
        <w:rPr>
          <w:i/>
          <w:iCs/>
          <w:sz w:val="20"/>
        </w:rPr>
        <w:t>Perciò chiunque mi riconoscerà davanti agli uomini, anch’io lo riconoscerò davanti al Padre mio che è nei cieli; chi invece mi rinnegherà davanti agli uomini, anch’io lo rinnegherò davanti al Padre mio che è nei cieli.</w:t>
      </w:r>
    </w:p>
    <w:p w14:paraId="3F707A4E" w14:textId="77777777" w:rsidR="00AC4C51" w:rsidRPr="00AF43F4" w:rsidRDefault="00AC4C51" w:rsidP="0011578D">
      <w:pPr>
        <w:pStyle w:val="Corpotesto"/>
        <w:rPr>
          <w:i/>
          <w:iCs/>
          <w:sz w:val="20"/>
        </w:rPr>
      </w:pPr>
      <w:r w:rsidRPr="00AF43F4">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5910E2EB" w14:textId="77777777" w:rsidR="00AC4C51" w:rsidRPr="00AF43F4" w:rsidRDefault="00AC4C51" w:rsidP="0011578D">
      <w:pPr>
        <w:pStyle w:val="Corpotesto"/>
        <w:rPr>
          <w:i/>
          <w:iCs/>
          <w:sz w:val="20"/>
        </w:rPr>
      </w:pPr>
      <w:r w:rsidRPr="00AF43F4">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7DE3061" w14:textId="77777777" w:rsidR="00AC4C51" w:rsidRPr="00AF43F4" w:rsidRDefault="00AC4C51" w:rsidP="0011578D">
      <w:pPr>
        <w:pStyle w:val="Corpotesto"/>
        <w:rPr>
          <w:i/>
          <w:iCs/>
          <w:sz w:val="20"/>
        </w:rPr>
      </w:pPr>
      <w:r w:rsidRPr="00AF43F4">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10,26-42).</w:t>
      </w:r>
    </w:p>
    <w:p w14:paraId="21F2DF5E" w14:textId="77777777" w:rsidR="00AC4C51" w:rsidRPr="00AF43F4" w:rsidRDefault="00AC4C51" w:rsidP="0011578D">
      <w:pPr>
        <w:pStyle w:val="Corpotesto"/>
        <w:rPr>
          <w:i/>
          <w:iCs/>
          <w:sz w:val="20"/>
        </w:rPr>
      </w:pPr>
      <w:r w:rsidRPr="00AF43F4">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13,24-330).</w:t>
      </w:r>
    </w:p>
    <w:p w14:paraId="7D6FE2CD" w14:textId="77777777" w:rsidR="00AC4C51" w:rsidRPr="00AF43F4" w:rsidRDefault="00AC4C51" w:rsidP="0011578D">
      <w:pPr>
        <w:pStyle w:val="Corpotesto"/>
        <w:rPr>
          <w:i/>
          <w:iCs/>
          <w:sz w:val="20"/>
        </w:rPr>
      </w:pPr>
      <w:r w:rsidRPr="00AF43F4">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485CC184" w14:textId="77777777" w:rsidR="00AC4C51" w:rsidRPr="00AF43F4" w:rsidRDefault="00AC4C51" w:rsidP="0011578D">
      <w:pPr>
        <w:pStyle w:val="Corpotesto"/>
        <w:rPr>
          <w:i/>
          <w:iCs/>
          <w:sz w:val="20"/>
        </w:rPr>
      </w:pPr>
      <w:r w:rsidRPr="00AF43F4">
        <w:rPr>
          <w:i/>
          <w:iCs/>
          <w:sz w:val="20"/>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2978C649" w14:textId="77777777" w:rsidR="00AC4C51" w:rsidRPr="00AF43F4" w:rsidRDefault="00AC4C51" w:rsidP="0011578D">
      <w:pPr>
        <w:pStyle w:val="Corpotesto"/>
        <w:rPr>
          <w:i/>
          <w:iCs/>
          <w:sz w:val="20"/>
        </w:rPr>
      </w:pPr>
      <w:r w:rsidRPr="00AF43F4">
        <w:rPr>
          <w:i/>
          <w:iCs/>
          <w:sz w:val="20"/>
        </w:rPr>
        <w:t>Allora Pietro gli si avvicinò e gli disse: «Signore, se il mio fratello commette colpe contro di me, quante volte dovrò perdonargli? Fino a sette volte?». E Gesù gli rispose: «Non ti dico fino a sette volte, ma fino a settanta volte sette.</w:t>
      </w:r>
    </w:p>
    <w:p w14:paraId="195BB67D" w14:textId="77777777" w:rsidR="00AC4C51" w:rsidRPr="00AF43F4" w:rsidRDefault="00AC4C51" w:rsidP="0011578D">
      <w:pPr>
        <w:pStyle w:val="Corpotesto"/>
        <w:rPr>
          <w:i/>
          <w:iCs/>
          <w:sz w:val="20"/>
        </w:rPr>
      </w:pPr>
      <w:r w:rsidRPr="00AF43F4">
        <w:rPr>
          <w:i/>
          <w:iCs/>
          <w:sz w:val="20"/>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6E749653" w14:textId="77777777" w:rsidR="00AC4C51" w:rsidRPr="00AF43F4" w:rsidRDefault="00AC4C51" w:rsidP="0011578D">
      <w:pPr>
        <w:pStyle w:val="Corpotesto"/>
        <w:rPr>
          <w:i/>
          <w:iCs/>
          <w:sz w:val="20"/>
        </w:rPr>
      </w:pPr>
      <w:r w:rsidRPr="00AF43F4">
        <w:rPr>
          <w:i/>
          <w:iCs/>
          <w:sz w:val="20"/>
        </w:rPr>
        <w:t xml:space="preserve">Appena uscito, quel servo trovò uno dei suoi compagni, che gli doveva cento denari. Lo prese per il collo e lo soffocava, dicendo: “Restituisci quello che devi!”. Il suo compagno, prostrato a </w:t>
      </w:r>
      <w:r w:rsidRPr="00AF43F4">
        <w:rPr>
          <w:i/>
          <w:iCs/>
          <w:sz w:val="20"/>
        </w:rPr>
        <w:lastRenderedPageBreak/>
        <w:t>terra, lo pregava dicendo: “Abbi pazienza con me e ti restituirò”. Ma egli non volle, andò e lo fece gettare in prigione, fino a che non avesse pagato il debito.</w:t>
      </w:r>
    </w:p>
    <w:p w14:paraId="09B7E1D8" w14:textId="77777777" w:rsidR="00AC4C51" w:rsidRPr="00AF43F4" w:rsidRDefault="00AC4C51" w:rsidP="0011578D">
      <w:pPr>
        <w:pStyle w:val="Corpotesto"/>
        <w:rPr>
          <w:i/>
          <w:iCs/>
          <w:sz w:val="20"/>
        </w:rPr>
      </w:pPr>
      <w:r w:rsidRPr="00AF43F4">
        <w:rPr>
          <w:i/>
          <w:iCs/>
          <w:sz w:val="20"/>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sidRPr="00AF43F4">
        <w:rPr>
          <w:i/>
          <w:iCs/>
          <w:sz w:val="20"/>
          <w:szCs w:val="24"/>
        </w:rPr>
        <w:t xml:space="preserve"> </w:t>
      </w:r>
      <w:r w:rsidRPr="00AF43F4">
        <w:rPr>
          <w:i/>
          <w:iCs/>
          <w:sz w:val="20"/>
        </w:rPr>
        <w:t>Sdegnato, il padrone lo diede in mano agli aguzzini, finché non avesse restituito tutto il dovuto. Così anche il Padre mio celeste farà con voi se non perdonerete di cuore, ciascuno al proprio fratello» (Mt 18,21-35).</w:t>
      </w:r>
    </w:p>
    <w:p w14:paraId="6E5FE053" w14:textId="77777777" w:rsidR="00AC4C51" w:rsidRPr="004C0413" w:rsidRDefault="00AC4C51" w:rsidP="0011578D">
      <w:pPr>
        <w:pStyle w:val="Corpotesto"/>
        <w:rPr>
          <w:i/>
          <w:iCs/>
          <w:sz w:val="20"/>
        </w:rPr>
      </w:pPr>
      <w:r w:rsidRPr="004C0413">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4C0413">
        <w:rPr>
          <w:i/>
          <w:iCs/>
          <w:sz w:val="20"/>
          <w:szCs w:val="24"/>
        </w:rPr>
        <w:t xml:space="preserve"> </w:t>
      </w:r>
      <w:r w:rsidRPr="004C0413">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F2DCD94" w14:textId="77777777" w:rsidR="00AC4C51" w:rsidRPr="004C0413" w:rsidRDefault="00AC4C51" w:rsidP="0011578D">
      <w:pPr>
        <w:pStyle w:val="Corpotesto"/>
        <w:rPr>
          <w:i/>
          <w:iCs/>
          <w:sz w:val="20"/>
        </w:rPr>
      </w:pPr>
      <w:r w:rsidRPr="004C0413">
        <w:rPr>
          <w:i/>
          <w:iCs/>
          <w:sz w:val="20"/>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B34A9AA" w14:textId="77777777" w:rsidR="00AC4C51" w:rsidRPr="004C0413" w:rsidRDefault="00AC4C51" w:rsidP="0011578D">
      <w:pPr>
        <w:pStyle w:val="Corpotesto"/>
        <w:rPr>
          <w:i/>
          <w:iCs/>
          <w:sz w:val="20"/>
        </w:rPr>
      </w:pPr>
      <w:r w:rsidRPr="004C0413">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w:t>
      </w:r>
      <w:r w:rsidRPr="004C0413">
        <w:rPr>
          <w:i/>
          <w:iCs/>
          <w:sz w:val="20"/>
        </w:rPr>
        <w:lastRenderedPageBreak/>
        <w:t>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E5DC52F" w14:textId="77777777" w:rsidR="00AC4C51" w:rsidRDefault="00AC4C51" w:rsidP="0011578D">
      <w:pPr>
        <w:pStyle w:val="Corpotesto"/>
        <w:rPr>
          <w:sz w:val="22"/>
          <w:szCs w:val="22"/>
        </w:rPr>
      </w:pPr>
      <w:r>
        <w:rPr>
          <w:sz w:val="22"/>
          <w:szCs w:val="22"/>
        </w:rPr>
        <w:t xml:space="preserve">Qual è la differenza con l’Antico Testamento in ordine al processo del Signore? Nessuna. Anche con Mosè e con tutti i profeti, il Signore ha pronunziato prima la sua sentenza. Salvezza e perdizione, vita e morte, fuoco e acqua, benedizione e maledizione, edificazione o distruzione sono già sentenziati con sentenza perenne, eterna, immodificabile. Dio sentenzia prima che la storia si compia, prima che le scelte vengano operate.  Antico e Nuovo Testamento sono una sola sentenza. La differenza nel Nuovo la fa l’Inferno eterno, il fuoco che non estingue, il verme che non muore. </w:t>
      </w:r>
    </w:p>
    <w:p w14:paraId="2E628187" w14:textId="77777777" w:rsidR="00AC4C51" w:rsidRPr="004C0413" w:rsidRDefault="00AC4C51" w:rsidP="0011578D">
      <w:pPr>
        <w:pStyle w:val="Corpotesto"/>
        <w:rPr>
          <w:i/>
          <w:iCs/>
          <w:sz w:val="20"/>
        </w:rPr>
      </w:pPr>
      <w:r w:rsidRPr="004C0413">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40FEFA3" w14:textId="77777777" w:rsidR="00AC4C51" w:rsidRPr="004C0413" w:rsidRDefault="00AC4C51" w:rsidP="0011578D">
      <w:pPr>
        <w:pStyle w:val="Corpotesto"/>
        <w:rPr>
          <w:i/>
          <w:iCs/>
          <w:sz w:val="20"/>
        </w:rPr>
      </w:pPr>
      <w:r w:rsidRPr="004C0413">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26900A7" w14:textId="77777777" w:rsidR="00AC4C51" w:rsidRPr="004C0413" w:rsidRDefault="00AC4C51" w:rsidP="0011578D">
      <w:pPr>
        <w:pStyle w:val="Corpotesto"/>
        <w:rPr>
          <w:i/>
          <w:iCs/>
          <w:sz w:val="20"/>
        </w:rPr>
      </w:pPr>
      <w:r w:rsidRPr="004C0413">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14AE899" w14:textId="77777777" w:rsidR="00AC4C51" w:rsidRPr="004C0413" w:rsidRDefault="00AC4C51" w:rsidP="0011578D">
      <w:pPr>
        <w:pStyle w:val="Corpotesto"/>
        <w:rPr>
          <w:i/>
          <w:iCs/>
          <w:sz w:val="20"/>
        </w:rPr>
      </w:pPr>
      <w:r w:rsidRPr="004C0413">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w:t>
      </w:r>
      <w:r w:rsidRPr="004C0413">
        <w:rPr>
          <w:i/>
          <w:iCs/>
          <w:sz w:val="20"/>
        </w:rPr>
        <w:lastRenderedPageBreak/>
        <w:t xml:space="preserve">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1CA1EEE" w14:textId="77777777" w:rsidR="00AC4C51" w:rsidRPr="004C0413" w:rsidRDefault="00AC4C51" w:rsidP="0011578D">
      <w:pPr>
        <w:pStyle w:val="Corpotesto"/>
        <w:rPr>
          <w:i/>
          <w:iCs/>
          <w:sz w:val="20"/>
        </w:rPr>
      </w:pPr>
      <w:r w:rsidRPr="004C0413">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2117924" w14:textId="77777777" w:rsidR="00AC4C51" w:rsidRPr="004C0413" w:rsidRDefault="00AC4C51" w:rsidP="0011578D">
      <w:pPr>
        <w:pStyle w:val="Corpotesto"/>
        <w:rPr>
          <w:i/>
          <w:iCs/>
          <w:sz w:val="20"/>
        </w:rPr>
      </w:pPr>
      <w:r w:rsidRPr="004C0413">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3610409" w14:textId="77777777" w:rsidR="00AC4C51" w:rsidRPr="004C0413" w:rsidRDefault="00AC4C51" w:rsidP="0011578D">
      <w:pPr>
        <w:pStyle w:val="Corpotesto"/>
        <w:rPr>
          <w:i/>
          <w:iCs/>
          <w:sz w:val="20"/>
        </w:rPr>
      </w:pPr>
      <w:r w:rsidRPr="004C0413">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BE4C2AF" w14:textId="77777777" w:rsidR="00AC4C51" w:rsidRPr="004C0413" w:rsidRDefault="00AC4C51" w:rsidP="0011578D">
      <w:pPr>
        <w:pStyle w:val="Corpotesto"/>
        <w:rPr>
          <w:i/>
          <w:iCs/>
          <w:sz w:val="20"/>
        </w:rPr>
      </w:pPr>
      <w:r w:rsidRPr="004C0413">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20D9641" w14:textId="77777777" w:rsidR="00AC4C51" w:rsidRPr="004C0413" w:rsidRDefault="00AC4C51" w:rsidP="0011578D">
      <w:pPr>
        <w:pStyle w:val="Corpotesto"/>
        <w:rPr>
          <w:i/>
          <w:iCs/>
          <w:sz w:val="20"/>
        </w:rPr>
      </w:pPr>
      <w:r w:rsidRPr="004C0413">
        <w:rPr>
          <w:i/>
          <w:iCs/>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w:t>
      </w:r>
      <w:r w:rsidRPr="004C0413">
        <w:rPr>
          <w:i/>
          <w:iCs/>
          <w:sz w:val="20"/>
        </w:rPr>
        <w:lastRenderedPageBreak/>
        <w:t>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E4A1DFF" w14:textId="77777777" w:rsidR="00AC4C51" w:rsidRPr="004C0413" w:rsidRDefault="00AC4C51" w:rsidP="0011578D">
      <w:pPr>
        <w:pStyle w:val="Corpotesto"/>
        <w:rPr>
          <w:i/>
          <w:iCs/>
          <w:sz w:val="20"/>
        </w:rPr>
      </w:pPr>
      <w:r w:rsidRPr="004C0413">
        <w:rPr>
          <w:i/>
          <w:iCs/>
          <w:sz w:val="20"/>
        </w:rPr>
        <w:t>Queste sono le parole dell’alleanza che il Signore ordinò a Mosè di stabilire con gli Israeliti nella terra di Moab, oltre l’alleanza che aveva stabilito con loro sull’Oreb (Dt 28,1-69).</w:t>
      </w:r>
    </w:p>
    <w:p w14:paraId="1C6D8612" w14:textId="77777777" w:rsidR="00AC4C51" w:rsidRPr="0076564E" w:rsidRDefault="00AC4C51" w:rsidP="0011578D">
      <w:pPr>
        <w:pStyle w:val="Corpotesto"/>
        <w:rPr>
          <w:i/>
          <w:iCs/>
          <w:sz w:val="20"/>
        </w:rPr>
      </w:pPr>
      <w:r w:rsidRPr="0076564E">
        <w:rPr>
          <w:i/>
          <w:iCs/>
          <w:sz w:val="20"/>
        </w:rPr>
        <w:t xml:space="preserve">Non vi farete idoli, né vi erigerete immagini scolpite o stele, né permetterete che nella vostra terra vi sia pietra ornata di figure, per prostrarvi davanti ad essa; poiché io sono il Signore, vostro Dio. </w:t>
      </w:r>
    </w:p>
    <w:p w14:paraId="30BD307D" w14:textId="77777777" w:rsidR="00AC4C51" w:rsidRPr="0076564E" w:rsidRDefault="00AC4C51" w:rsidP="0011578D">
      <w:pPr>
        <w:pStyle w:val="Corpotesto"/>
        <w:rPr>
          <w:i/>
          <w:iCs/>
          <w:sz w:val="20"/>
        </w:rPr>
      </w:pPr>
      <w:r w:rsidRPr="0076564E">
        <w:rPr>
          <w:i/>
          <w:iCs/>
          <w:sz w:val="20"/>
        </w:rPr>
        <w:t>Osserverete i miei sabati e porterete rispetto al mio santuario. Io sono il Signore.</w:t>
      </w:r>
    </w:p>
    <w:p w14:paraId="64F9FDFB" w14:textId="77777777" w:rsidR="00AC4C51" w:rsidRPr="0076564E" w:rsidRDefault="00AC4C51" w:rsidP="0011578D">
      <w:pPr>
        <w:pStyle w:val="Corpotesto"/>
        <w:rPr>
          <w:i/>
          <w:iCs/>
          <w:sz w:val="20"/>
        </w:rPr>
      </w:pPr>
      <w:r w:rsidRPr="0076564E">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5916677" w14:textId="77777777" w:rsidR="00AC4C51" w:rsidRPr="0076564E" w:rsidRDefault="00AC4C51" w:rsidP="0011578D">
      <w:pPr>
        <w:pStyle w:val="Corpotesto"/>
        <w:rPr>
          <w:i/>
          <w:iCs/>
          <w:sz w:val="20"/>
        </w:rPr>
      </w:pPr>
      <w:r w:rsidRPr="0076564E">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614CCBB" w14:textId="77777777" w:rsidR="00AC4C51" w:rsidRPr="0076564E" w:rsidRDefault="00AC4C51" w:rsidP="0011578D">
      <w:pPr>
        <w:pStyle w:val="Corpotesto"/>
        <w:rPr>
          <w:i/>
          <w:iCs/>
          <w:sz w:val="20"/>
        </w:rPr>
      </w:pPr>
      <w:r w:rsidRPr="0076564E">
        <w:rPr>
          <w:i/>
          <w:iCs/>
          <w:sz w:val="20"/>
        </w:rPr>
        <w:t>Io mi volgerò a voi, vi renderò fecondi e vi moltiplicherò e confermerò la mia alleanza con voi. Voi mangerete del vecchio raccolto, serbato a lungo, e dovrete disfarvi del raccolto vecchio per far posto al nuovo.</w:t>
      </w:r>
    </w:p>
    <w:p w14:paraId="36FEF22F" w14:textId="77777777" w:rsidR="00AC4C51" w:rsidRPr="0076564E" w:rsidRDefault="00AC4C51" w:rsidP="0011578D">
      <w:pPr>
        <w:pStyle w:val="Corpotesto"/>
        <w:rPr>
          <w:i/>
          <w:iCs/>
          <w:sz w:val="20"/>
        </w:rPr>
      </w:pPr>
      <w:r w:rsidRPr="0076564E">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D9DBD27" w14:textId="77777777" w:rsidR="00AC4C51" w:rsidRPr="0076564E" w:rsidRDefault="00AC4C51" w:rsidP="0011578D">
      <w:pPr>
        <w:pStyle w:val="Corpotesto"/>
        <w:rPr>
          <w:i/>
          <w:iCs/>
          <w:sz w:val="20"/>
        </w:rPr>
      </w:pPr>
      <w:r w:rsidRPr="0076564E">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76E7754" w14:textId="77777777" w:rsidR="00AC4C51" w:rsidRPr="0076564E" w:rsidRDefault="00AC4C51" w:rsidP="0011578D">
      <w:pPr>
        <w:pStyle w:val="Corpotesto"/>
        <w:rPr>
          <w:i/>
          <w:iCs/>
          <w:sz w:val="20"/>
        </w:rPr>
      </w:pPr>
      <w:r w:rsidRPr="0076564E">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3E4BC97" w14:textId="77777777" w:rsidR="00AC4C51" w:rsidRPr="0076564E" w:rsidRDefault="00AC4C51" w:rsidP="0011578D">
      <w:pPr>
        <w:pStyle w:val="Corpotesto"/>
        <w:rPr>
          <w:i/>
          <w:iCs/>
          <w:sz w:val="20"/>
        </w:rPr>
      </w:pPr>
      <w:r w:rsidRPr="0076564E">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923B5FC" w14:textId="77777777" w:rsidR="00AC4C51" w:rsidRPr="0076564E" w:rsidRDefault="00AC4C51" w:rsidP="0011578D">
      <w:pPr>
        <w:pStyle w:val="Corpotesto"/>
        <w:rPr>
          <w:i/>
          <w:iCs/>
          <w:sz w:val="20"/>
        </w:rPr>
      </w:pPr>
      <w:r w:rsidRPr="0076564E">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A09692D" w14:textId="77777777" w:rsidR="00AC4C51" w:rsidRPr="0076564E" w:rsidRDefault="00AC4C51" w:rsidP="0011578D">
      <w:pPr>
        <w:pStyle w:val="Corpotesto"/>
        <w:rPr>
          <w:i/>
          <w:iCs/>
          <w:sz w:val="20"/>
        </w:rPr>
      </w:pPr>
      <w:r w:rsidRPr="0076564E">
        <w:rPr>
          <w:i/>
          <w:iCs/>
          <w:sz w:val="20"/>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w:t>
      </w:r>
      <w:r w:rsidRPr="0076564E">
        <w:rPr>
          <w:i/>
          <w:iCs/>
          <w:sz w:val="20"/>
        </w:rPr>
        <w:lastRenderedPageBreak/>
        <w:t>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614BB04" w14:textId="77777777" w:rsidR="00AC4C51" w:rsidRPr="0076564E" w:rsidRDefault="00AC4C51" w:rsidP="0011578D">
      <w:pPr>
        <w:pStyle w:val="Corpotesto"/>
        <w:rPr>
          <w:i/>
          <w:iCs/>
          <w:sz w:val="20"/>
        </w:rPr>
      </w:pPr>
      <w:r w:rsidRPr="0076564E">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4574FDD" w14:textId="77777777" w:rsidR="00AC4C51" w:rsidRPr="0076564E" w:rsidRDefault="00AC4C51" w:rsidP="0011578D">
      <w:pPr>
        <w:pStyle w:val="Corpotesto"/>
        <w:rPr>
          <w:i/>
          <w:iCs/>
          <w:sz w:val="20"/>
        </w:rPr>
      </w:pPr>
      <w:r w:rsidRPr="0076564E">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49F88BB" w14:textId="77777777" w:rsidR="00AC4C51" w:rsidRPr="0076564E" w:rsidRDefault="00AC4C51" w:rsidP="0011578D">
      <w:pPr>
        <w:pStyle w:val="Corpotesto"/>
        <w:rPr>
          <w:i/>
          <w:iCs/>
          <w:sz w:val="20"/>
        </w:rPr>
      </w:pPr>
      <w:r w:rsidRPr="0076564E">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74D57A9" w14:textId="77777777" w:rsidR="00AC4C51" w:rsidRPr="0076564E" w:rsidRDefault="00AC4C51" w:rsidP="0011578D">
      <w:pPr>
        <w:pStyle w:val="Corpotesto"/>
        <w:rPr>
          <w:i/>
          <w:iCs/>
          <w:sz w:val="20"/>
        </w:rPr>
      </w:pPr>
      <w:r w:rsidRPr="0076564E">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D28AD30" w14:textId="77777777" w:rsidR="00AC4C51" w:rsidRPr="0076564E" w:rsidRDefault="00AC4C51" w:rsidP="0011578D">
      <w:pPr>
        <w:pStyle w:val="Corpotesto"/>
        <w:rPr>
          <w:i/>
          <w:iCs/>
          <w:sz w:val="20"/>
        </w:rPr>
      </w:pPr>
      <w:r w:rsidRPr="0076564E">
        <w:rPr>
          <w:i/>
          <w:iCs/>
          <w:sz w:val="20"/>
        </w:rPr>
        <w:t>Questi sono gli statuti, le prescrizioni e le leggi che il Signore stabilì fra sé e gli Israeliti, sul monte Sinai, per mezzo di Mosè (Lev 26,1-46).</w:t>
      </w:r>
    </w:p>
    <w:p w14:paraId="0C88C629" w14:textId="77777777" w:rsidR="00AC4C51" w:rsidRDefault="00AC4C51" w:rsidP="0011578D">
      <w:pPr>
        <w:pStyle w:val="Corpotesto"/>
        <w:rPr>
          <w:sz w:val="22"/>
          <w:szCs w:val="22"/>
        </w:rPr>
      </w:pPr>
      <w:r>
        <w:rPr>
          <w:sz w:val="22"/>
          <w:szCs w:val="22"/>
        </w:rPr>
        <w:t xml:space="preserve">Anche l’Apocalisse va letta secondo questo schema di benedizione e di maledizione, di vita e di morte, di edificazione e di distruzione. Se l’uomo sceglie il male come sua regola di comportamento, mai potrà produrre bene. Non distruggerà solo se stesso, ma l’umanità e anche la creazione, fatta buona, molto buona dal suo Creatore. </w:t>
      </w:r>
    </w:p>
    <w:p w14:paraId="7626BD73" w14:textId="77777777" w:rsidR="00AC4C51" w:rsidRPr="00414F17" w:rsidRDefault="00AC4C51" w:rsidP="0011578D">
      <w:pPr>
        <w:pStyle w:val="Corpotesto"/>
        <w:rPr>
          <w:i/>
          <w:iCs/>
          <w:sz w:val="20"/>
        </w:rPr>
      </w:pPr>
      <w:r w:rsidRPr="00414F17">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73EEB93" w14:textId="77777777" w:rsidR="00AC4C51" w:rsidRPr="00414F17" w:rsidRDefault="00AC4C51" w:rsidP="0011578D">
      <w:pPr>
        <w:pStyle w:val="Corpotesto"/>
        <w:rPr>
          <w:i/>
          <w:iCs/>
          <w:sz w:val="20"/>
        </w:rPr>
      </w:pPr>
      <w:r w:rsidRPr="00414F17">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3E0378C" w14:textId="77777777" w:rsidR="00AC4C51" w:rsidRPr="00414F17" w:rsidRDefault="00AC4C51" w:rsidP="0011578D">
      <w:pPr>
        <w:pStyle w:val="Corpotesto"/>
        <w:rPr>
          <w:i/>
          <w:iCs/>
          <w:sz w:val="20"/>
        </w:rPr>
      </w:pPr>
      <w:r w:rsidRPr="00414F17">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BBFEB32" w14:textId="77777777" w:rsidR="00AC4C51" w:rsidRPr="00414F17" w:rsidRDefault="00AC4C51" w:rsidP="0011578D">
      <w:pPr>
        <w:pStyle w:val="Corpotesto"/>
        <w:rPr>
          <w:i/>
          <w:iCs/>
          <w:sz w:val="20"/>
        </w:rPr>
      </w:pPr>
      <w:r w:rsidRPr="00414F17">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CAEC83C" w14:textId="77777777" w:rsidR="00AC4C51" w:rsidRPr="00414F17" w:rsidRDefault="00AC4C51" w:rsidP="0011578D">
      <w:pPr>
        <w:pStyle w:val="Corpotesto"/>
        <w:rPr>
          <w:i/>
          <w:iCs/>
          <w:sz w:val="20"/>
        </w:rPr>
      </w:pPr>
      <w:r w:rsidRPr="00414F17">
        <w:rPr>
          <w:i/>
          <w:iCs/>
          <w:sz w:val="20"/>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844954B" w14:textId="77777777" w:rsidR="00AC4C51" w:rsidRPr="00414F17" w:rsidRDefault="00AC4C51" w:rsidP="0011578D">
      <w:pPr>
        <w:pStyle w:val="Corpotesto"/>
        <w:rPr>
          <w:i/>
          <w:iCs/>
          <w:sz w:val="20"/>
        </w:rPr>
      </w:pPr>
      <w:r w:rsidRPr="00414F17">
        <w:rPr>
          <w:i/>
          <w:iCs/>
          <w:sz w:val="20"/>
        </w:rPr>
        <w:lastRenderedPageBreak/>
        <w:t>Allora venne data a ciascuno di loro una veste candida e fu detto loro di pazientare ancora un poco, finché fosse completo il numero dei loro compagni di servizio e dei loro fratelli, che dovevano essere uccisi come loro.</w:t>
      </w:r>
    </w:p>
    <w:p w14:paraId="4A201C83" w14:textId="77777777" w:rsidR="00AC4C51" w:rsidRPr="00414F17" w:rsidRDefault="00AC4C51" w:rsidP="0011578D">
      <w:pPr>
        <w:pStyle w:val="Corpotesto"/>
        <w:rPr>
          <w:i/>
          <w:iCs/>
          <w:sz w:val="20"/>
        </w:rPr>
      </w:pPr>
      <w:r w:rsidRPr="00414F17">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CF2A541" w14:textId="77777777" w:rsidR="00AC4C51" w:rsidRPr="00414F17" w:rsidRDefault="00AC4C51" w:rsidP="0011578D">
      <w:pPr>
        <w:pStyle w:val="Corpotesto"/>
        <w:rPr>
          <w:i/>
          <w:iCs/>
          <w:sz w:val="20"/>
        </w:rPr>
      </w:pPr>
      <w:r w:rsidRPr="00414F17">
        <w:rPr>
          <w:i/>
          <w:iCs/>
          <w:sz w:val="20"/>
        </w:rPr>
        <w:t>Dopo questo vidi quattro angeli, che stavano ai quattro angoli della terra e trattenevano i quattro venti, perché non soffiasse vento sulla terra, né sul mare, né su alcuna pianta.</w:t>
      </w:r>
    </w:p>
    <w:p w14:paraId="13BA9C63" w14:textId="77777777" w:rsidR="00AC4C51" w:rsidRPr="00414F17" w:rsidRDefault="00AC4C51" w:rsidP="0011578D">
      <w:pPr>
        <w:pStyle w:val="Corpotesto"/>
        <w:rPr>
          <w:i/>
          <w:iCs/>
          <w:sz w:val="20"/>
        </w:rPr>
      </w:pPr>
      <w:r w:rsidRPr="00414F17">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90E3969" w14:textId="77777777" w:rsidR="00AC4C51" w:rsidRPr="00414F17" w:rsidRDefault="00AC4C51" w:rsidP="0011578D">
      <w:pPr>
        <w:pStyle w:val="Corpotesto"/>
        <w:rPr>
          <w:i/>
          <w:iCs/>
          <w:sz w:val="20"/>
        </w:rPr>
      </w:pPr>
      <w:r w:rsidRPr="00414F17">
        <w:rPr>
          <w:i/>
          <w:iCs/>
          <w:sz w:val="20"/>
        </w:rPr>
        <w:t>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1BD5ADF" w14:textId="77777777" w:rsidR="00AC4C51" w:rsidRPr="00414F17" w:rsidRDefault="00AC4C51" w:rsidP="0011578D">
      <w:pPr>
        <w:pStyle w:val="Corpotesto"/>
        <w:rPr>
          <w:i/>
          <w:iCs/>
          <w:sz w:val="20"/>
        </w:rPr>
      </w:pPr>
      <w:r w:rsidRPr="00414F17">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853DBE0" w14:textId="77777777" w:rsidR="00AC4C51" w:rsidRPr="00414F17" w:rsidRDefault="00AC4C51" w:rsidP="0011578D">
      <w:pPr>
        <w:pStyle w:val="Corpotesto"/>
        <w:rPr>
          <w:i/>
          <w:iCs/>
          <w:sz w:val="20"/>
        </w:rPr>
      </w:pPr>
      <w:r w:rsidRPr="00414F17">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427096C" w14:textId="77777777" w:rsidR="00AC4C51" w:rsidRPr="00414F17" w:rsidRDefault="00AC4C51" w:rsidP="0011578D">
      <w:pPr>
        <w:pStyle w:val="Corpotesto"/>
        <w:rPr>
          <w:i/>
          <w:iCs/>
          <w:sz w:val="20"/>
        </w:rPr>
      </w:pPr>
      <w:r w:rsidRPr="00414F17">
        <w:rPr>
          <w:i/>
          <w:iCs/>
          <w:sz w:val="20"/>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p>
    <w:p w14:paraId="78A16765" w14:textId="77777777" w:rsidR="00AC4C51" w:rsidRPr="00414F17" w:rsidRDefault="00AC4C51" w:rsidP="0011578D">
      <w:pPr>
        <w:pStyle w:val="Corpotesto"/>
        <w:rPr>
          <w:i/>
          <w:iCs/>
          <w:sz w:val="20"/>
        </w:rPr>
      </w:pPr>
      <w:r w:rsidRPr="00414F17">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30894DC" w14:textId="77777777" w:rsidR="00AC4C51" w:rsidRPr="00414F17" w:rsidRDefault="00AC4C51" w:rsidP="0011578D">
      <w:pPr>
        <w:pStyle w:val="Corpotesto"/>
        <w:rPr>
          <w:i/>
          <w:iCs/>
          <w:sz w:val="20"/>
        </w:rPr>
      </w:pPr>
      <w:r w:rsidRPr="00414F17">
        <w:rPr>
          <w:i/>
          <w:iCs/>
          <w:sz w:val="20"/>
        </w:rPr>
        <w:t>Quando l’Agnello aprì il settimo sigillo, si fece silenzio nel cielo per circa mezz’ora.</w:t>
      </w:r>
    </w:p>
    <w:p w14:paraId="5B43AFD6" w14:textId="77777777" w:rsidR="00AC4C51" w:rsidRPr="00414F17" w:rsidRDefault="00AC4C51" w:rsidP="0011578D">
      <w:pPr>
        <w:pStyle w:val="Corpotesto"/>
        <w:rPr>
          <w:i/>
          <w:iCs/>
          <w:sz w:val="20"/>
        </w:rPr>
      </w:pPr>
      <w:r w:rsidRPr="00414F17">
        <w:rPr>
          <w:i/>
          <w:iCs/>
          <w:sz w:val="20"/>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4EBD7E81" w14:textId="77777777" w:rsidR="00AC4C51" w:rsidRPr="00414F17" w:rsidRDefault="00AC4C51" w:rsidP="0011578D">
      <w:pPr>
        <w:pStyle w:val="Corpotesto"/>
        <w:rPr>
          <w:i/>
          <w:iCs/>
          <w:sz w:val="20"/>
        </w:rPr>
      </w:pPr>
      <w:r w:rsidRPr="00414F17">
        <w:rPr>
          <w:i/>
          <w:iCs/>
          <w:sz w:val="20"/>
        </w:rPr>
        <w:t>I sette angeli, che avevano le sette trombe, si accinsero a suonarle.</w:t>
      </w:r>
    </w:p>
    <w:p w14:paraId="56AB0BEE" w14:textId="77777777" w:rsidR="00AC4C51" w:rsidRPr="00414F17" w:rsidRDefault="00AC4C51" w:rsidP="0011578D">
      <w:pPr>
        <w:pStyle w:val="Corpotesto"/>
        <w:rPr>
          <w:i/>
          <w:iCs/>
          <w:sz w:val="20"/>
        </w:rPr>
      </w:pPr>
      <w:r w:rsidRPr="00414F17">
        <w:rPr>
          <w:i/>
          <w:iCs/>
          <w:sz w:val="20"/>
        </w:rPr>
        <w:t>Il primo suonò la tromba: grandine e fuoco, mescolati a sangue, scrosciarono sulla terra. Un terzo della terra andò bruciato, un terzo degli alberi andò bruciato e ogni erba verde andò bruciata.</w:t>
      </w:r>
    </w:p>
    <w:p w14:paraId="7AF586F8" w14:textId="77777777" w:rsidR="00AC4C51" w:rsidRPr="00414F17" w:rsidRDefault="00AC4C51" w:rsidP="0011578D">
      <w:pPr>
        <w:pStyle w:val="Corpotesto"/>
        <w:rPr>
          <w:i/>
          <w:iCs/>
          <w:sz w:val="20"/>
        </w:rPr>
      </w:pPr>
      <w:r w:rsidRPr="00414F17">
        <w:rPr>
          <w:i/>
          <w:iCs/>
          <w:sz w:val="20"/>
        </w:rPr>
        <w:lastRenderedPageBreak/>
        <w:t>Il secondo angelo suonò la tromba: qualcosa come una grande montagna, tutta infuocata, fu scagliato nel mare. Un terzo del mare divenne sangue, un terzo delle creature che vivono nel mare morì e un terzo delle navi andò distrutto.</w:t>
      </w:r>
    </w:p>
    <w:p w14:paraId="3847CC4F" w14:textId="77777777" w:rsidR="00AC4C51" w:rsidRPr="00414F17" w:rsidRDefault="00AC4C51" w:rsidP="0011578D">
      <w:pPr>
        <w:pStyle w:val="Corpotesto"/>
        <w:rPr>
          <w:i/>
          <w:iCs/>
          <w:sz w:val="20"/>
        </w:rPr>
      </w:pPr>
      <w:r w:rsidRPr="00414F17">
        <w:rPr>
          <w:i/>
          <w:iCs/>
          <w:sz w:val="20"/>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575C20D" w14:textId="77777777" w:rsidR="00AC4C51" w:rsidRPr="00414F17" w:rsidRDefault="00AC4C51" w:rsidP="0011578D">
      <w:pPr>
        <w:pStyle w:val="Corpotesto"/>
        <w:rPr>
          <w:i/>
          <w:iCs/>
          <w:sz w:val="20"/>
        </w:rPr>
      </w:pPr>
      <w:r w:rsidRPr="00414F17">
        <w:rPr>
          <w:i/>
          <w:iCs/>
          <w:sz w:val="20"/>
        </w:rPr>
        <w:t>Il quarto angelo suonò la tromba: un terzo del sole, un terzo della luna e un terzo degli astri fu colpito e così si oscurò un terzo degli astri; il giorno perse un terzo della sua luce e la notte ugualmente.</w:t>
      </w:r>
    </w:p>
    <w:p w14:paraId="01A22DEA" w14:textId="77777777" w:rsidR="00AC4C51" w:rsidRPr="00414F17" w:rsidRDefault="00AC4C51" w:rsidP="0011578D">
      <w:pPr>
        <w:pStyle w:val="Corpotesto"/>
        <w:rPr>
          <w:i/>
          <w:iCs/>
          <w:sz w:val="20"/>
        </w:rPr>
      </w:pPr>
      <w:r w:rsidRPr="00414F17">
        <w:rPr>
          <w:i/>
          <w:iCs/>
          <w:sz w:val="20"/>
        </w:rPr>
        <w:t>E vidi e udii un’aquila, che volava nell’alto del cielo e che gridava a gran voce: «Guai, guai, guai agli abitanti della terra, al suono degli ultimi squilli di tromba che i tre angeli stanno per suonare!» (Ap 8,1-13).</w:t>
      </w:r>
    </w:p>
    <w:p w14:paraId="45C81E88" w14:textId="77777777" w:rsidR="00AC4C51" w:rsidRPr="00414F17" w:rsidRDefault="00AC4C51" w:rsidP="0011578D">
      <w:pPr>
        <w:pStyle w:val="Corpotesto"/>
        <w:rPr>
          <w:i/>
          <w:iCs/>
          <w:sz w:val="20"/>
        </w:rPr>
      </w:pPr>
      <w:r w:rsidRPr="00414F17">
        <w:rPr>
          <w:i/>
          <w:iCs/>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9482DE9" w14:textId="77777777" w:rsidR="00AC4C51" w:rsidRPr="00414F17" w:rsidRDefault="00AC4C51" w:rsidP="0011578D">
      <w:pPr>
        <w:pStyle w:val="Corpotesto"/>
        <w:rPr>
          <w:i/>
          <w:iCs/>
          <w:sz w:val="20"/>
        </w:rPr>
      </w:pPr>
      <w:r w:rsidRPr="00414F17">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5116152A" w14:textId="77777777" w:rsidR="00AC4C51" w:rsidRPr="00414F17" w:rsidRDefault="00AC4C51" w:rsidP="0011578D">
      <w:pPr>
        <w:pStyle w:val="Corpotesto"/>
        <w:rPr>
          <w:i/>
          <w:iCs/>
          <w:sz w:val="20"/>
        </w:rPr>
      </w:pPr>
      <w:r w:rsidRPr="00414F17">
        <w:rPr>
          <w:i/>
          <w:iCs/>
          <w:sz w:val="20"/>
        </w:rPr>
        <w:t>Il primo «guai» è passato. Dopo queste cose, ecco, vengono ancora due «guai».</w:t>
      </w:r>
    </w:p>
    <w:p w14:paraId="5736DE13" w14:textId="77777777" w:rsidR="00AC4C51" w:rsidRPr="00414F17" w:rsidRDefault="00AC4C51" w:rsidP="0011578D">
      <w:pPr>
        <w:pStyle w:val="Corpotesto"/>
        <w:rPr>
          <w:i/>
          <w:iCs/>
          <w:sz w:val="20"/>
        </w:rPr>
      </w:pPr>
      <w:r w:rsidRPr="00414F17">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EF2555E" w14:textId="77777777" w:rsidR="00AC4C51" w:rsidRPr="00414F17" w:rsidRDefault="00AC4C51" w:rsidP="0011578D">
      <w:pPr>
        <w:pStyle w:val="Corpotesto"/>
        <w:rPr>
          <w:i/>
          <w:iCs/>
          <w:sz w:val="20"/>
        </w:rPr>
      </w:pPr>
      <w:r w:rsidRPr="00414F17">
        <w:rPr>
          <w:i/>
          <w:iCs/>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1C1E883" w14:textId="77777777" w:rsidR="00AC4C51" w:rsidRPr="00414F17" w:rsidRDefault="00AC4C51" w:rsidP="0011578D">
      <w:pPr>
        <w:pStyle w:val="Corpotesto"/>
        <w:rPr>
          <w:i/>
          <w:iCs/>
          <w:sz w:val="20"/>
        </w:rPr>
      </w:pPr>
      <w:r w:rsidRPr="00414F17">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6701E30C" w14:textId="77777777" w:rsidR="00AC4C51" w:rsidRPr="00414F17" w:rsidRDefault="00AC4C51" w:rsidP="0011578D">
      <w:pPr>
        <w:pStyle w:val="Corpotesto"/>
        <w:rPr>
          <w:i/>
          <w:iCs/>
          <w:sz w:val="20"/>
        </w:rPr>
      </w:pPr>
      <w:r w:rsidRPr="00414F17">
        <w:rPr>
          <w:i/>
          <w:iCs/>
          <w:sz w:val="20"/>
        </w:rPr>
        <w:t xml:space="preserve">Allora l’angelo, che avevo visto con un piede sul mare e un piede sulla terra, alzò la destra verso il cielo e giurò per Colui che vive nei secoli dei secoli, che ha creato cielo, terra, mare e </w:t>
      </w:r>
      <w:r w:rsidRPr="00414F17">
        <w:rPr>
          <w:i/>
          <w:iCs/>
          <w:sz w:val="20"/>
        </w:rPr>
        <w:lastRenderedPageBreak/>
        <w:t>quanto è in essi: «Non vi sarà più tempo! Nei giorni in cui il settimo angelo farà udire la sua voce e suonerà la tromba, allora si compirà il mistero di Dio, come egli aveva annunciato ai suoi servi, i profeti».</w:t>
      </w:r>
    </w:p>
    <w:p w14:paraId="4E702E0F" w14:textId="77777777" w:rsidR="00AC4C51" w:rsidRPr="00414F17" w:rsidRDefault="00AC4C51" w:rsidP="0011578D">
      <w:pPr>
        <w:pStyle w:val="Corpotesto"/>
        <w:rPr>
          <w:i/>
          <w:iCs/>
          <w:sz w:val="20"/>
        </w:rPr>
      </w:pPr>
      <w:r w:rsidRPr="00414F17">
        <w:rPr>
          <w:i/>
          <w:iCs/>
          <w:sz w:val="20"/>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40A3C21A" w14:textId="77777777" w:rsidR="00AC4C51" w:rsidRPr="00414F17" w:rsidRDefault="00AC4C51" w:rsidP="0011578D">
      <w:pPr>
        <w:pStyle w:val="Corpotesto"/>
        <w:rPr>
          <w:i/>
          <w:iCs/>
          <w:sz w:val="20"/>
        </w:rPr>
      </w:pPr>
      <w:r w:rsidRPr="00414F17">
        <w:rPr>
          <w:i/>
          <w:iCs/>
          <w:sz w:val="20"/>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655A3250" w14:textId="77777777" w:rsidR="00AC4C51" w:rsidRPr="00414F17" w:rsidRDefault="00AC4C51" w:rsidP="0011578D">
      <w:pPr>
        <w:pStyle w:val="Corpotesto"/>
        <w:rPr>
          <w:i/>
          <w:iCs/>
          <w:sz w:val="20"/>
        </w:rPr>
      </w:pPr>
      <w:r w:rsidRPr="00414F17">
        <w:rPr>
          <w:i/>
          <w:iCs/>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50492338" w14:textId="77777777" w:rsidR="00AC4C51" w:rsidRPr="00414F17" w:rsidRDefault="00AC4C51" w:rsidP="0011578D">
      <w:pPr>
        <w:pStyle w:val="Corpotesto"/>
        <w:rPr>
          <w:i/>
          <w:iCs/>
          <w:sz w:val="20"/>
        </w:rPr>
      </w:pPr>
      <w:r w:rsidRPr="00414F17">
        <w:rPr>
          <w:i/>
          <w:iCs/>
          <w:sz w:val="20"/>
        </w:rPr>
        <w:t xml:space="preserve"> Il secondo «guai» è passato; ed ecco, viene subito il terzo «guai».</w:t>
      </w:r>
    </w:p>
    <w:p w14:paraId="20D8F45C" w14:textId="77777777" w:rsidR="00AC4C51" w:rsidRPr="00414F17" w:rsidRDefault="00AC4C51" w:rsidP="0011578D">
      <w:pPr>
        <w:pStyle w:val="Corpotesto"/>
        <w:rPr>
          <w:i/>
          <w:iCs/>
          <w:sz w:val="20"/>
        </w:rPr>
      </w:pPr>
      <w:r w:rsidRPr="00414F17">
        <w:rPr>
          <w:i/>
          <w:iCs/>
          <w:sz w:val="20"/>
        </w:rPr>
        <w:t>Il settimo angelo suonò la tromba e nel cielo echeggiarono voci potenti che dicevano: «Il regno del mondo appartiene al Signore nostro e al suo Cristo: egli regnerà nei secoli dei secoli».</w:t>
      </w:r>
    </w:p>
    <w:p w14:paraId="3E233F2B" w14:textId="77777777" w:rsidR="00AC4C51" w:rsidRPr="00414F17" w:rsidRDefault="00AC4C51" w:rsidP="0011578D">
      <w:pPr>
        <w:pStyle w:val="Corpotesto"/>
        <w:rPr>
          <w:i/>
          <w:iCs/>
          <w:sz w:val="20"/>
        </w:rPr>
      </w:pPr>
      <w:r w:rsidRPr="00414F17">
        <w:rPr>
          <w:i/>
          <w:iCs/>
          <w:sz w:val="20"/>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693B34FA" w14:textId="77777777" w:rsidR="00AC4C51" w:rsidRPr="00414F17" w:rsidRDefault="00AC4C51" w:rsidP="0011578D">
      <w:pPr>
        <w:pStyle w:val="Corpotesto"/>
        <w:rPr>
          <w:i/>
          <w:iCs/>
          <w:sz w:val="20"/>
        </w:rPr>
      </w:pPr>
      <w:r w:rsidRPr="00414F17">
        <w:rPr>
          <w:i/>
          <w:iCs/>
          <w:sz w:val="20"/>
        </w:rPr>
        <w:t xml:space="preserve">Allora si aprì il tempio di Dio che è nel cielo e apparve nel tempio l’arca della sua alleanza. Ne seguirono folgori, voci, scoppi di tuono, terremoto e una tempesta di grandine (Ap 11,1-19). </w:t>
      </w:r>
    </w:p>
    <w:p w14:paraId="1F6C4B4A" w14:textId="77777777" w:rsidR="00AC4C51" w:rsidRPr="003F73AE" w:rsidRDefault="00AC4C51" w:rsidP="0011578D">
      <w:pPr>
        <w:pStyle w:val="Corpotesto"/>
        <w:rPr>
          <w:sz w:val="22"/>
          <w:szCs w:val="22"/>
        </w:rPr>
      </w:pPr>
      <w:r w:rsidRPr="003F73AE">
        <w:rPr>
          <w:sz w:val="22"/>
          <w:szCs w:val="22"/>
        </w:rPr>
        <w:t xml:space="preserve">Il linguaggio può cambiare, il genere letterario anche, rimane la parola del Signore nella sua semplicità  che è quella della Genesi: </w:t>
      </w:r>
      <w:r w:rsidRPr="003F73AE">
        <w:rPr>
          <w:i/>
          <w:sz w:val="22"/>
          <w:szCs w:val="22"/>
        </w:rPr>
        <w:t>“</w:t>
      </w:r>
      <w:r w:rsidRPr="003F73AE">
        <w:rPr>
          <w:i/>
          <w:color w:val="000000"/>
          <w:sz w:val="22"/>
          <w:szCs w:val="22"/>
        </w:rPr>
        <w:t>Nel giorno in cui tu ne mangerai, certamente dovrai morire</w:t>
      </w:r>
      <w:r w:rsidRPr="003F73AE">
        <w:rPr>
          <w:i/>
          <w:sz w:val="22"/>
          <w:szCs w:val="22"/>
        </w:rPr>
        <w:t xml:space="preserve">”. </w:t>
      </w:r>
      <w:r>
        <w:rPr>
          <w:sz w:val="22"/>
          <w:szCs w:val="22"/>
        </w:rPr>
        <w:t xml:space="preserve">L’uomo mangia, entra in un processo di morte. </w:t>
      </w:r>
    </w:p>
    <w:p w14:paraId="18912203" w14:textId="77777777" w:rsidR="00AC4C51" w:rsidRPr="007D0947" w:rsidRDefault="00AC4C51" w:rsidP="0011578D">
      <w:pPr>
        <w:pStyle w:val="Corpotesto"/>
        <w:rPr>
          <w:i/>
          <w:iCs/>
          <w:sz w:val="20"/>
        </w:rPr>
      </w:pPr>
      <w:r w:rsidRPr="007D0947">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2D2958C" w14:textId="77777777" w:rsidR="00AC4C51" w:rsidRPr="007D0947" w:rsidRDefault="00AC4C51" w:rsidP="0011578D">
      <w:pPr>
        <w:pStyle w:val="Corpotesto"/>
        <w:rPr>
          <w:i/>
          <w:iCs/>
          <w:sz w:val="20"/>
        </w:rPr>
      </w:pPr>
      <w:r w:rsidRPr="007D0947">
        <w:rPr>
          <w:i/>
          <w:iCs/>
          <w:sz w:val="20"/>
        </w:rPr>
        <w:t>Queste sono le origini del cielo e della terra, quando vennero creati.</w:t>
      </w:r>
    </w:p>
    <w:p w14:paraId="33BFE823" w14:textId="77777777" w:rsidR="00AC4C51" w:rsidRPr="007D0947" w:rsidRDefault="00AC4C51" w:rsidP="0011578D">
      <w:pPr>
        <w:pStyle w:val="Corpotesto"/>
        <w:rPr>
          <w:i/>
          <w:iCs/>
          <w:sz w:val="20"/>
        </w:rPr>
      </w:pPr>
      <w:r w:rsidRPr="007D0947">
        <w:rPr>
          <w:i/>
          <w:iCs/>
          <w:sz w:val="20"/>
        </w:rPr>
        <w:lastRenderedPageBreak/>
        <w:t>Nel giorno in cui il Signore Dio fece la terra e il cielo 5nessun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4395D1B" w14:textId="77777777" w:rsidR="00AC4C51" w:rsidRPr="007D0947" w:rsidRDefault="00AC4C51" w:rsidP="0011578D">
      <w:pPr>
        <w:pStyle w:val="Corpotesto"/>
        <w:rPr>
          <w:i/>
          <w:iCs/>
          <w:sz w:val="20"/>
        </w:rPr>
      </w:pPr>
      <w:r w:rsidRPr="007D0947">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7B5BF36" w14:textId="77777777" w:rsidR="00AC4C51" w:rsidRPr="007D0947" w:rsidRDefault="00AC4C51" w:rsidP="0011578D">
      <w:pPr>
        <w:pStyle w:val="Corpotesto"/>
        <w:rPr>
          <w:i/>
          <w:iCs/>
          <w:sz w:val="20"/>
        </w:rPr>
      </w:pPr>
      <w:r w:rsidRPr="007D0947">
        <w:rPr>
          <w:i/>
          <w:iCs/>
          <w:sz w:val="20"/>
        </w:rPr>
        <w:t>Il Signore Dio prese l’uomo e lo pose nel giardino di Eden, perché lo coltivasse e lo custodisse.</w:t>
      </w:r>
    </w:p>
    <w:p w14:paraId="62752B65" w14:textId="77777777" w:rsidR="00AC4C51" w:rsidRPr="007D0947" w:rsidRDefault="00AC4C51" w:rsidP="0011578D">
      <w:pPr>
        <w:pStyle w:val="Corpotesto"/>
        <w:rPr>
          <w:i/>
          <w:iCs/>
          <w:sz w:val="20"/>
        </w:rPr>
      </w:pPr>
      <w:r w:rsidRPr="007D0947">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440EA50C" w14:textId="77777777" w:rsidR="00AC4C51" w:rsidRPr="007D0947" w:rsidRDefault="00AC4C51" w:rsidP="0011578D">
      <w:pPr>
        <w:pStyle w:val="Corpotesto"/>
        <w:rPr>
          <w:i/>
          <w:iCs/>
          <w:sz w:val="20"/>
        </w:rPr>
      </w:pPr>
      <w:r w:rsidRPr="007D0947">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00DE91A8" w14:textId="77777777" w:rsidR="00AC4C51" w:rsidRPr="007D0947" w:rsidRDefault="00AC4C51" w:rsidP="0011578D">
      <w:pPr>
        <w:pStyle w:val="Corpotesto"/>
        <w:rPr>
          <w:i/>
          <w:iCs/>
          <w:sz w:val="20"/>
        </w:rPr>
      </w:pPr>
      <w:r w:rsidRPr="007D0947">
        <w:rPr>
          <w:i/>
          <w:iCs/>
          <w:sz w:val="20"/>
        </w:rPr>
        <w:t>Per questo l’uomo lascerà suo padre e sua madre e si unirà a sua moglie, e i due saranno un’unica carne.</w:t>
      </w:r>
    </w:p>
    <w:p w14:paraId="75869AC4" w14:textId="77777777" w:rsidR="00AC4C51" w:rsidRPr="007D0947" w:rsidRDefault="00AC4C51" w:rsidP="0011578D">
      <w:pPr>
        <w:pStyle w:val="Corpotesto"/>
        <w:rPr>
          <w:i/>
          <w:iCs/>
          <w:sz w:val="20"/>
        </w:rPr>
      </w:pPr>
      <w:r w:rsidRPr="007D0947">
        <w:rPr>
          <w:i/>
          <w:iCs/>
          <w:sz w:val="20"/>
        </w:rPr>
        <w:t xml:space="preserve">Ora tutti e due erano nudi, l’uomo e sua moglie, e non provavano vergogna (Gen 2,1-25). </w:t>
      </w:r>
    </w:p>
    <w:p w14:paraId="47EC4F02" w14:textId="77777777" w:rsidR="00AC4C51" w:rsidRPr="007D0947" w:rsidRDefault="00AC4C51" w:rsidP="0011578D">
      <w:pPr>
        <w:pStyle w:val="Corpotesto"/>
        <w:rPr>
          <w:i/>
          <w:iCs/>
          <w:sz w:val="20"/>
        </w:rPr>
      </w:pPr>
      <w:r w:rsidRPr="007D0947">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F9FE434" w14:textId="77777777" w:rsidR="00AC4C51" w:rsidRPr="007D0947" w:rsidRDefault="00AC4C51" w:rsidP="0011578D">
      <w:pPr>
        <w:pStyle w:val="Corpotesto"/>
        <w:rPr>
          <w:i/>
          <w:iCs/>
          <w:sz w:val="20"/>
        </w:rPr>
      </w:pPr>
      <w:r w:rsidRPr="007D0947">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4028EFC" w14:textId="77777777" w:rsidR="00AC4C51" w:rsidRPr="007D0947" w:rsidRDefault="00AC4C51" w:rsidP="0011578D">
      <w:pPr>
        <w:pStyle w:val="Corpotesto"/>
        <w:rPr>
          <w:i/>
          <w:iCs/>
          <w:sz w:val="20"/>
        </w:rPr>
      </w:pPr>
      <w:r w:rsidRPr="007D0947">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1342932" w14:textId="77777777" w:rsidR="00AC4C51" w:rsidRPr="007D0947" w:rsidRDefault="00AC4C51" w:rsidP="0011578D">
      <w:pPr>
        <w:pStyle w:val="Corpotesto"/>
        <w:rPr>
          <w:i/>
          <w:iCs/>
          <w:sz w:val="20"/>
        </w:rPr>
      </w:pPr>
      <w:r w:rsidRPr="007D0947">
        <w:rPr>
          <w:i/>
          <w:iCs/>
          <w:sz w:val="20"/>
        </w:rPr>
        <w:lastRenderedPageBreak/>
        <w:t>Alla donna disse: «Moltiplicherò i tuoi dolori e le tue gravidanze, con dolore partorirai figli. Verso tuo marito sarà il tuo istinto, ed egli ti dominerà».</w:t>
      </w:r>
    </w:p>
    <w:p w14:paraId="391D403A" w14:textId="77777777" w:rsidR="00AC4C51" w:rsidRPr="007D0947" w:rsidRDefault="00AC4C51" w:rsidP="0011578D">
      <w:pPr>
        <w:pStyle w:val="Corpotesto"/>
        <w:rPr>
          <w:i/>
          <w:iCs/>
          <w:sz w:val="20"/>
        </w:rPr>
      </w:pPr>
      <w:r w:rsidRPr="007D0947">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235BB7A" w14:textId="77777777" w:rsidR="00AC4C51" w:rsidRPr="007D0947" w:rsidRDefault="00AC4C51" w:rsidP="0011578D">
      <w:pPr>
        <w:pStyle w:val="Corpotesto"/>
        <w:rPr>
          <w:i/>
          <w:iCs/>
          <w:sz w:val="20"/>
        </w:rPr>
      </w:pPr>
      <w:r w:rsidRPr="007D0947">
        <w:rPr>
          <w:i/>
          <w:iCs/>
          <w:sz w:val="20"/>
        </w:rPr>
        <w:t>L’uomo chiamò sua moglie Eva, perché ella fu la madre di tutti i viventi.</w:t>
      </w:r>
    </w:p>
    <w:p w14:paraId="5265F8F5" w14:textId="77777777" w:rsidR="00AC4C51" w:rsidRPr="007D0947" w:rsidRDefault="00AC4C51" w:rsidP="0011578D">
      <w:pPr>
        <w:pStyle w:val="Corpotesto"/>
        <w:rPr>
          <w:i/>
          <w:iCs/>
          <w:sz w:val="20"/>
        </w:rPr>
      </w:pPr>
      <w:r w:rsidRPr="007D0947">
        <w:rPr>
          <w:i/>
          <w:iCs/>
          <w:sz w:val="20"/>
        </w:rPr>
        <w:t>Il Signore Dio fece all’uomo e a sua moglie tuniche di pelli e li vestì.</w:t>
      </w:r>
    </w:p>
    <w:p w14:paraId="2D0CAD57" w14:textId="77777777" w:rsidR="00AC4C51" w:rsidRPr="007D0947" w:rsidRDefault="00AC4C51" w:rsidP="0011578D">
      <w:pPr>
        <w:pStyle w:val="Corpotesto"/>
        <w:rPr>
          <w:i/>
          <w:iCs/>
          <w:sz w:val="20"/>
        </w:rPr>
      </w:pPr>
      <w:r w:rsidRPr="007D0947">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A62B061" w14:textId="77777777" w:rsidR="00AC4C51" w:rsidRPr="007D0947" w:rsidRDefault="00AC4C51" w:rsidP="0011578D">
      <w:pPr>
        <w:pStyle w:val="Corpotesto"/>
        <w:rPr>
          <w:i/>
          <w:iCs/>
          <w:sz w:val="20"/>
        </w:rPr>
      </w:pPr>
      <w:r w:rsidRPr="007D0947">
        <w:rPr>
          <w:i/>
          <w:iCs/>
          <w:sz w:val="20"/>
        </w:rPr>
        <w:t>Adamo conobbe Eva sua moglie, che concepì e partorì Caino e disse: «Ho acquistato un uomo grazie al Signore». Poi partorì ancora Abele, suo fratello. Ora Abele era pastore di greggi, mentre Caino era lavoratore del suolo.</w:t>
      </w:r>
    </w:p>
    <w:p w14:paraId="171567E9" w14:textId="77777777" w:rsidR="00AC4C51" w:rsidRPr="007D0947" w:rsidRDefault="00AC4C51" w:rsidP="0011578D">
      <w:pPr>
        <w:pStyle w:val="Corpotesto"/>
        <w:rPr>
          <w:i/>
          <w:iCs/>
          <w:sz w:val="20"/>
        </w:rPr>
      </w:pPr>
      <w:r w:rsidRPr="007D0947">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B4013FD" w14:textId="77777777" w:rsidR="00AC4C51" w:rsidRPr="007D0947" w:rsidRDefault="00AC4C51" w:rsidP="0011578D">
      <w:pPr>
        <w:pStyle w:val="Corpotesto"/>
        <w:rPr>
          <w:i/>
          <w:iCs/>
          <w:sz w:val="20"/>
        </w:rPr>
      </w:pPr>
      <w:r w:rsidRPr="007D0947">
        <w:rPr>
          <w:i/>
          <w:iCs/>
          <w:sz w:val="20"/>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44B892E" w14:textId="77777777" w:rsidR="00AC4C51" w:rsidRPr="007D0947" w:rsidRDefault="00AC4C51" w:rsidP="0011578D">
      <w:pPr>
        <w:pStyle w:val="Corpotesto"/>
        <w:rPr>
          <w:i/>
          <w:iCs/>
          <w:sz w:val="20"/>
        </w:rPr>
      </w:pPr>
      <w:r w:rsidRPr="007D0947">
        <w:rPr>
          <w:i/>
          <w:iCs/>
          <w:sz w:val="20"/>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70DA935B" w14:textId="77777777" w:rsidR="00AC4C51" w:rsidRPr="007D0947" w:rsidRDefault="00AC4C51" w:rsidP="0011578D">
      <w:pPr>
        <w:pStyle w:val="Corpotesto"/>
        <w:rPr>
          <w:i/>
          <w:iCs/>
          <w:sz w:val="20"/>
        </w:rPr>
      </w:pPr>
      <w:r w:rsidRPr="007D0947">
        <w:rPr>
          <w:i/>
          <w:iCs/>
          <w:sz w:val="20"/>
        </w:rPr>
        <w:t>Lamec disse alle mogli: «Ada e Silla, ascoltate la mia voce; mogli di Lamec, porgete l’orecchio al mio dire. Ho ucciso un uomo per una mia scalfittura e un ragazzo per un mio livido. Sette volte sarà vendicato Caino, ma Lamec settantasette».</w:t>
      </w:r>
    </w:p>
    <w:p w14:paraId="0C540E9C" w14:textId="77777777" w:rsidR="00AC4C51" w:rsidRPr="007D0947" w:rsidRDefault="00AC4C51" w:rsidP="0011578D">
      <w:pPr>
        <w:pStyle w:val="Corpotesto"/>
        <w:rPr>
          <w:i/>
          <w:iCs/>
          <w:sz w:val="20"/>
        </w:rPr>
      </w:pPr>
      <w:r w:rsidRPr="007D0947">
        <w:rPr>
          <w:i/>
          <w:iCs/>
          <w:sz w:val="20"/>
        </w:rPr>
        <w:t>Adamo di nuovo conobbe sua moglie, che partorì un figlio e lo chiamò Set. «Perché – disse – Dio mi ha concesso un’altra discendenza al posto di Abele, poiché Caino l’ha ucciso».</w:t>
      </w:r>
    </w:p>
    <w:p w14:paraId="0FC13697" w14:textId="77777777" w:rsidR="00AC4C51" w:rsidRPr="007D0947" w:rsidRDefault="00AC4C51" w:rsidP="0011578D">
      <w:pPr>
        <w:pStyle w:val="Corpotesto"/>
        <w:rPr>
          <w:i/>
          <w:iCs/>
          <w:sz w:val="20"/>
        </w:rPr>
      </w:pPr>
      <w:r w:rsidRPr="007D0947">
        <w:rPr>
          <w:i/>
          <w:iCs/>
          <w:sz w:val="20"/>
        </w:rPr>
        <w:t xml:space="preserve">Anche a Set nacque un figlio, che chiamò Enos. A quel tempo si cominciò a invocare il nome del Signore (Gen 4,1-26). </w:t>
      </w:r>
    </w:p>
    <w:p w14:paraId="0257F003" w14:textId="77777777" w:rsidR="00AC4C51" w:rsidRDefault="00AC4C51" w:rsidP="0011578D">
      <w:pPr>
        <w:pStyle w:val="Corpotesto"/>
        <w:rPr>
          <w:sz w:val="22"/>
          <w:szCs w:val="22"/>
        </w:rPr>
      </w:pPr>
      <w:r>
        <w:rPr>
          <w:sz w:val="22"/>
          <w:szCs w:val="22"/>
        </w:rPr>
        <w:t xml:space="preserve">È verità eterna. Il Signore non giudica. Lui ti indica la via della vita e quella della morte. Neanche deve emettere la sentenza. Essa è già emessa fin dalle origini della creazione dell’uomo, quando è ancora nello stato di purezza originale. </w:t>
      </w:r>
    </w:p>
    <w:p w14:paraId="029F5C90" w14:textId="77777777" w:rsidR="00AC4C51" w:rsidRDefault="00AC4C51" w:rsidP="0011578D">
      <w:pPr>
        <w:pStyle w:val="Corpotesto"/>
        <w:rPr>
          <w:sz w:val="22"/>
          <w:szCs w:val="22"/>
        </w:rPr>
      </w:pPr>
      <w:r>
        <w:rPr>
          <w:sz w:val="22"/>
          <w:szCs w:val="22"/>
        </w:rPr>
        <w:lastRenderedPageBreak/>
        <w:t xml:space="preserve">Non giudicare, non significa però indeterminatezza, confusione, non separazione, non distinzione tra bene e male, tra i frutti del bene e i frutti del male. Dal primo istante, anzi la prima parola che secondo il racconto della Genesi Dio diede all’uomo fu una e una sola: </w:t>
      </w:r>
      <w:r w:rsidRPr="00591B04">
        <w:rPr>
          <w:i/>
          <w:sz w:val="22"/>
          <w:szCs w:val="22"/>
        </w:rPr>
        <w:t xml:space="preserve">“Attento, uomo! Non mangiare dell’albero della conoscenza del bene e del male. Se ne mangerai di certo morirai”. </w:t>
      </w:r>
      <w:r>
        <w:rPr>
          <w:sz w:val="22"/>
          <w:szCs w:val="22"/>
        </w:rPr>
        <w:t>Dio lascia all’uomo la decisione di vivere o di morire, di edificarsi o di distruggersi, di divenire vero uomo oppure disumano, antiumano, diabolico, satanico, malvagio, crudele, spietato, nemico di se stesso e dell’umanità</w:t>
      </w:r>
    </w:p>
    <w:p w14:paraId="36AEC001" w14:textId="77777777" w:rsidR="00AC4C51" w:rsidRDefault="00AC4C51" w:rsidP="0011578D">
      <w:pPr>
        <w:pStyle w:val="Corpotesto"/>
        <w:rPr>
          <w:sz w:val="22"/>
          <w:szCs w:val="22"/>
        </w:rPr>
      </w:pPr>
      <w:r>
        <w:rPr>
          <w:sz w:val="22"/>
          <w:szCs w:val="22"/>
        </w:rPr>
        <w:t xml:space="preserve">La confusione del mondo cattolico attuale è una sola: la cancellazione delle due vie. È questo il peccato più grave commesso dal cristiano: aver dichiarato a se stesso e al mondo intero che non vi è alcuna distinzione, separazione tra bene e male. Che il frutto del male è uguale a quello del bene: la salvezza, la vita, la benedizione eterna da parte del Signore. L’uomo può anche stendere la mano verso il fuoco, lui però non si brucerà. Il fuoco non avrà alcun potere dinanzi alla misericordia di Dio. Questa spegnerà ogni fuoco e l’uomo godrà la beatitudine eterna nel regno dei cieli. </w:t>
      </w:r>
    </w:p>
    <w:p w14:paraId="6908BFF8" w14:textId="77777777" w:rsidR="00AC4C51" w:rsidRDefault="00AC4C51" w:rsidP="0011578D">
      <w:pPr>
        <w:pStyle w:val="Corpotesto"/>
        <w:rPr>
          <w:sz w:val="22"/>
          <w:szCs w:val="22"/>
        </w:rPr>
      </w:pPr>
      <w:r>
        <w:rPr>
          <w:sz w:val="22"/>
          <w:szCs w:val="22"/>
        </w:rPr>
        <w:t>Questa cancellazione della duplice scelta e della differente raccolta di frutti è lo svilimento di tutto il mistero della salvezza. Tutta la Parola del Signore viene cancellata, annullata, resa una fiaba: dal primo rigo della Genesi all’ultimo rigo dell’Apocalisse. Si costruisce così una religione sul pensiero dell’uomo, su un Dio pensato dalla mente e non più sul Dio che rivela se stesso e che rivela all’uomo qual è la via per costruire nella pace il suo presente e il suo futuro sia nel tempo che nell’eternità. La Scrittura, la Teologia, la Morale sono ridotti a puro esercizio accademico, ad una guerra di parole, ad una strana filosofia o innocua ideologia. Tanto per tutti la verità è una: alla fine la catarsi sarà solo di paradiso e di gioia eterna.</w:t>
      </w:r>
    </w:p>
    <w:p w14:paraId="0FB98EF3" w14:textId="77777777" w:rsidR="00AC4C51" w:rsidRDefault="00AC4C51" w:rsidP="0011578D">
      <w:pPr>
        <w:pStyle w:val="Corpotesto"/>
        <w:rPr>
          <w:sz w:val="22"/>
          <w:szCs w:val="22"/>
        </w:rPr>
      </w:pPr>
      <w:r>
        <w:rPr>
          <w:sz w:val="22"/>
          <w:szCs w:val="22"/>
        </w:rPr>
        <w:t>Il Libro di Geremia è invece un fine trattato su come il Signore svolge il suo processo. Egli vede il suo popolo che rovinosamente sta procedendo verso la sua distruzione. Dinanzi ad esso vi è il baratro del pieno dissolvimento. Sta per essere cancellato dalla storia. I popoli ne vogliono fare carne da macello. Lo vogliono uccidere, spogliare di ogni suo bene, ridurlo in schiavitù, condurlo in terra straniera. Questo vede il Signore. Dinanzi a questa visione cosa fa il Creatore e il Signore del suo popolo?</w:t>
      </w:r>
    </w:p>
    <w:p w14:paraId="5CADAB6F" w14:textId="77777777" w:rsidR="00AC4C51" w:rsidRDefault="00AC4C51" w:rsidP="0011578D">
      <w:pPr>
        <w:pStyle w:val="Corpotesto"/>
        <w:rPr>
          <w:sz w:val="22"/>
          <w:szCs w:val="22"/>
        </w:rPr>
      </w:pPr>
      <w:r>
        <w:rPr>
          <w:sz w:val="22"/>
          <w:szCs w:val="22"/>
        </w:rPr>
        <w:t xml:space="preserve">Gli manda il suo profeta, Geremia, perché lo inviti alla conversione, al pentimento, al ritorno. Se il popolo ascolterà il suo profeta, se ritornerà, si pentirà, si convertirà, diverrà nuovamente la sposa fedele, il Signore perdonerà il suo peccato, lo custodirà, lo proteggerà, lo libererà dalla furia distruttrice dei popoli che lo vogliono abbattere, annientare, distruggere, decimare, deportare. </w:t>
      </w:r>
    </w:p>
    <w:p w14:paraId="0D96B325" w14:textId="77777777" w:rsidR="00AC4C51" w:rsidRDefault="00AC4C51" w:rsidP="0011578D">
      <w:pPr>
        <w:pStyle w:val="Corpotesto"/>
        <w:rPr>
          <w:sz w:val="22"/>
          <w:szCs w:val="22"/>
        </w:rPr>
      </w:pPr>
      <w:r>
        <w:rPr>
          <w:sz w:val="22"/>
          <w:szCs w:val="22"/>
        </w:rPr>
        <w:t>Questa trattativa non dura per un solo giorno, pochi mesi, pochi anni. Dura più di trenta anni. Il Signore ben trenta anni prima della distruzione di Gerusalemme ha mandato il suo profeta per invitare il suo popolo alla conversione, al pentimento, al ritorno nella fedeltà e nell’osservanza dei Comandamenti. In ogni modo, con molte parole e anche molti segni, Geremia ha parlato. Ma il popolo rimase sempre sordo, anche perché frastornato da un esercito di falsi profeti e condotto alla deriva da re consegnati al male e da sacerdoti stolti, insipienti, pieni solo di infedeltà, corrotti, privi di ogni luce soprannaturale, ma soprattutto incapaci di vedere la verità nella parola del profeta.</w:t>
      </w:r>
    </w:p>
    <w:p w14:paraId="6963428B" w14:textId="77777777" w:rsidR="00AC4C51" w:rsidRDefault="00AC4C51" w:rsidP="0011578D">
      <w:pPr>
        <w:pStyle w:val="Corpotesto"/>
        <w:rPr>
          <w:sz w:val="22"/>
          <w:szCs w:val="22"/>
        </w:rPr>
      </w:pPr>
      <w:r>
        <w:rPr>
          <w:sz w:val="22"/>
          <w:szCs w:val="22"/>
        </w:rPr>
        <w:t>È divinamente sorprendente il Signore. Lui era disposto a perdonare se avesse trovato in Gerusalemme un solo giusto. Tanto grande è la misericordia del nostro Dio.</w:t>
      </w:r>
    </w:p>
    <w:p w14:paraId="1FFCBFDD" w14:textId="77777777" w:rsidR="00AC4C51" w:rsidRPr="00D77E58" w:rsidRDefault="00AC4C51" w:rsidP="0011578D">
      <w:pPr>
        <w:pStyle w:val="Corpotesto"/>
        <w:rPr>
          <w:i/>
          <w:iCs/>
          <w:sz w:val="20"/>
        </w:rPr>
      </w:pPr>
      <w:r w:rsidRPr="00D77E58">
        <w:rPr>
          <w:i/>
          <w:iCs/>
          <w:sz w:val="20"/>
        </w:rPr>
        <w:t>Percorrete le vie di Gerusalemme, osservate bene e informatevi, cercate nelle sue piazze se c’è un uomo che pratichi il diritto, e cerchi la fedeltà, e io la perdonerò.</w:t>
      </w:r>
    </w:p>
    <w:p w14:paraId="3E59544E" w14:textId="77777777" w:rsidR="00AC4C51" w:rsidRPr="00D77E58" w:rsidRDefault="00AC4C51" w:rsidP="0011578D">
      <w:pPr>
        <w:pStyle w:val="Corpotesto"/>
        <w:rPr>
          <w:i/>
          <w:iCs/>
          <w:sz w:val="20"/>
        </w:rPr>
      </w:pPr>
      <w:r w:rsidRPr="00D77E58">
        <w:rPr>
          <w:i/>
          <w:iCs/>
          <w:sz w:val="20"/>
        </w:rPr>
        <w:t xml:space="preserve">Invece giurano certamente il falso anche quando dicono: «Per la vita del Signore!». I tuoi occhi, Signore, non cercano forse la fedeltà? Tu li hai percossi, ma non mostrano dolore; li hai fiaccati, </w:t>
      </w:r>
      <w:r w:rsidRPr="00D77E58">
        <w:rPr>
          <w:i/>
          <w:iCs/>
          <w:sz w:val="20"/>
        </w:rPr>
        <w:lastRenderedPageBreak/>
        <w:t>ma rifiutano di comprendere la correzione. Hanno indurito la faccia più di una rupe, rifiutano di convertirsi.</w:t>
      </w:r>
    </w:p>
    <w:p w14:paraId="04041812" w14:textId="77777777" w:rsidR="00AC4C51" w:rsidRPr="00D77E58" w:rsidRDefault="00AC4C51" w:rsidP="0011578D">
      <w:pPr>
        <w:pStyle w:val="Corpotesto"/>
        <w:rPr>
          <w:i/>
          <w:iCs/>
          <w:sz w:val="20"/>
        </w:rPr>
      </w:pPr>
      <w:r w:rsidRPr="00D77E58">
        <w:rPr>
          <w:i/>
          <w:iCs/>
          <w:sz w:val="20"/>
        </w:rPr>
        <w:t>Io pensavo: «Sono certamente gente di bassa condizione, quelli che agiscono da stolti, non conoscono la via del Signore, la legge del loro Dio. Mi rivolgerò e parlerò ai grandi, che certo conoscono la via del Signore, e il diritto del loro Dio».</w:t>
      </w:r>
    </w:p>
    <w:p w14:paraId="2C1C14F3" w14:textId="77777777" w:rsidR="00AC4C51" w:rsidRPr="00D77E58" w:rsidRDefault="00AC4C51" w:rsidP="0011578D">
      <w:pPr>
        <w:pStyle w:val="Corpotesto"/>
        <w:rPr>
          <w:i/>
          <w:iCs/>
          <w:sz w:val="20"/>
        </w:rPr>
      </w:pPr>
      <w:r w:rsidRPr="00D77E58">
        <w:rPr>
          <w:i/>
          <w:iCs/>
          <w:sz w:val="20"/>
        </w:rPr>
        <w:t xml:space="preserve">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w:t>
      </w:r>
    </w:p>
    <w:p w14:paraId="4C5C80C6" w14:textId="77777777" w:rsidR="00AC4C51" w:rsidRPr="00D77E58" w:rsidRDefault="00AC4C51" w:rsidP="0011578D">
      <w:pPr>
        <w:pStyle w:val="Corpotesto"/>
        <w:rPr>
          <w:i/>
          <w:iCs/>
          <w:sz w:val="20"/>
        </w:rPr>
      </w:pPr>
      <w:r w:rsidRPr="00D77E58">
        <w:rPr>
          <w:i/>
          <w:iCs/>
          <w:sz w:val="20"/>
        </w:rPr>
        <w:t xml:space="preserve">«Perché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w:t>
      </w:r>
    </w:p>
    <w:p w14:paraId="13C5053F" w14:textId="77777777" w:rsidR="00AC4C51" w:rsidRPr="00D77E58" w:rsidRDefault="00AC4C51" w:rsidP="0011578D">
      <w:pPr>
        <w:pStyle w:val="Corpotesto"/>
        <w:rPr>
          <w:i/>
          <w:iCs/>
          <w:sz w:val="20"/>
        </w:rPr>
      </w:pPr>
      <w:r w:rsidRPr="00D77E58">
        <w:rPr>
          <w:i/>
          <w:iCs/>
          <w:sz w:val="20"/>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08670926" w14:textId="77777777" w:rsidR="00AC4C51" w:rsidRPr="00D77E58" w:rsidRDefault="00AC4C51" w:rsidP="0011578D">
      <w:pPr>
        <w:pStyle w:val="Corpotesto"/>
        <w:rPr>
          <w:i/>
          <w:iCs/>
          <w:sz w:val="20"/>
        </w:rPr>
      </w:pPr>
      <w:r w:rsidRPr="00D77E58">
        <w:rPr>
          <w:i/>
          <w:iCs/>
          <w:sz w:val="20"/>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73D6A050" w14:textId="77777777" w:rsidR="00AC4C51" w:rsidRPr="00D77E58" w:rsidRDefault="00AC4C51" w:rsidP="0011578D">
      <w:pPr>
        <w:pStyle w:val="Corpotesto"/>
        <w:rPr>
          <w:i/>
          <w:iCs/>
          <w:sz w:val="20"/>
        </w:rPr>
      </w:pPr>
      <w:r w:rsidRPr="00D77E58">
        <w:rPr>
          <w:i/>
          <w:iCs/>
          <w:sz w:val="20"/>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0BD10F08" w14:textId="77777777" w:rsidR="00AC4C51" w:rsidRPr="00D77E58" w:rsidRDefault="00AC4C51" w:rsidP="0011578D">
      <w:pPr>
        <w:pStyle w:val="Corpotesto"/>
        <w:rPr>
          <w:i/>
          <w:iCs/>
          <w:sz w:val="20"/>
        </w:rPr>
      </w:pPr>
      <w:r w:rsidRPr="00D77E58">
        <w:rPr>
          <w:i/>
          <w:iCs/>
          <w:sz w:val="20"/>
        </w:rPr>
        <w:t>Allora, se diranno: «Perché il Signore Dio ci fa tutto questo?», tu risponderai  loro: «Come avete abbandonato il Signore per servire nella vostra terra divinità straniere, così sarete servi degli stranieri in una terra non vostra».</w:t>
      </w:r>
    </w:p>
    <w:p w14:paraId="6E3A6405" w14:textId="77777777" w:rsidR="00AC4C51" w:rsidRPr="00D77E58" w:rsidRDefault="00AC4C51" w:rsidP="0011578D">
      <w:pPr>
        <w:pStyle w:val="Corpotesto"/>
        <w:rPr>
          <w:i/>
          <w:iCs/>
          <w:sz w:val="20"/>
        </w:rPr>
      </w:pPr>
      <w:r w:rsidRPr="00D77E58">
        <w:rPr>
          <w:i/>
          <w:iCs/>
          <w:sz w:val="20"/>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511C03E9" w14:textId="77777777" w:rsidR="00AC4C51" w:rsidRPr="00D77E58" w:rsidRDefault="00AC4C51" w:rsidP="0011578D">
      <w:pPr>
        <w:pStyle w:val="Corpotesto"/>
        <w:rPr>
          <w:i/>
          <w:iCs/>
          <w:sz w:val="20"/>
        </w:rPr>
      </w:pPr>
      <w:r w:rsidRPr="00D77E58">
        <w:rPr>
          <w:i/>
          <w:iCs/>
          <w:sz w:val="20"/>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3ACED14B" w14:textId="77777777" w:rsidR="00AC4C51" w:rsidRDefault="00AC4C51" w:rsidP="0011578D">
      <w:pPr>
        <w:pStyle w:val="Corpotesto"/>
        <w:rPr>
          <w:sz w:val="22"/>
          <w:szCs w:val="22"/>
        </w:rPr>
      </w:pPr>
      <w:r>
        <w:rPr>
          <w:sz w:val="22"/>
          <w:szCs w:val="22"/>
        </w:rPr>
        <w:t>La misericordia del Signore verso il suo popolo è oltremodo grande. Quando l’ostinazione aveva raggiunto il punto del non ritorno, il Signore fa al suo popolo una promessa che ha dell’incredibile. Chiese al suo popolo di aprire le porte di Gerusalemme e di arrendersi al re di Babilonia. Questa resa avrebbe risparmiato Gerusalemme e avrebbe conservato in vita i suoi abitanti.</w:t>
      </w:r>
    </w:p>
    <w:p w14:paraId="2B40074F" w14:textId="77777777" w:rsidR="00AC4C51" w:rsidRPr="00F54EF1" w:rsidRDefault="00AC4C51" w:rsidP="0011578D">
      <w:pPr>
        <w:pStyle w:val="Corpotesto"/>
        <w:rPr>
          <w:i/>
          <w:iCs/>
          <w:sz w:val="20"/>
        </w:rPr>
      </w:pPr>
      <w:r w:rsidRPr="00F54EF1">
        <w:rPr>
          <w:i/>
          <w:iCs/>
          <w:sz w:val="20"/>
        </w:rPr>
        <w:t xml:space="preserve">Questa parola fu rivolta a Geremia dal Signore quando il re Sedecìa gli mandò Pascur, figlio di Malchia, e il sacerdote Sofonia, figlio di Maasia, per dirgli: «Consulta per noi il Signore perché </w:t>
      </w:r>
      <w:r w:rsidRPr="00F54EF1">
        <w:rPr>
          <w:i/>
          <w:iCs/>
          <w:sz w:val="20"/>
        </w:rPr>
        <w:lastRenderedPageBreak/>
        <w:t xml:space="preserve">Nabucodònosor, re di Babilonia, ci fa guerra; forse il Signore compirà per noi qualcuno dei suoi tanti prodigi, in modo da farlo allontanare». </w:t>
      </w:r>
    </w:p>
    <w:p w14:paraId="52652C1A" w14:textId="77777777" w:rsidR="00AC4C51" w:rsidRPr="00F54EF1" w:rsidRDefault="00AC4C51" w:rsidP="0011578D">
      <w:pPr>
        <w:pStyle w:val="Corpotesto"/>
        <w:rPr>
          <w:i/>
          <w:iCs/>
          <w:sz w:val="20"/>
        </w:rPr>
      </w:pPr>
      <w:r w:rsidRPr="00F54EF1">
        <w:rPr>
          <w:i/>
          <w:iCs/>
          <w:sz w:val="20"/>
        </w:rPr>
        <w:t>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0E59C973" w14:textId="77777777" w:rsidR="00AC4C51" w:rsidRPr="00F54EF1" w:rsidRDefault="00AC4C51" w:rsidP="0011578D">
      <w:pPr>
        <w:pStyle w:val="Corpotesto"/>
        <w:rPr>
          <w:i/>
          <w:iCs/>
          <w:sz w:val="20"/>
        </w:rPr>
      </w:pPr>
      <w:r w:rsidRPr="00F54EF1">
        <w:rPr>
          <w:i/>
          <w:iCs/>
          <w:sz w:val="20"/>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2591F8C0" w14:textId="77777777" w:rsidR="00AC4C51" w:rsidRPr="00F54EF1" w:rsidRDefault="00AC4C51" w:rsidP="0011578D">
      <w:pPr>
        <w:pStyle w:val="Corpotesto"/>
        <w:rPr>
          <w:i/>
          <w:iCs/>
          <w:sz w:val="20"/>
        </w:rPr>
      </w:pPr>
      <w:r w:rsidRPr="00F54EF1">
        <w:rPr>
          <w:i/>
          <w:iCs/>
          <w:sz w:val="20"/>
        </w:rPr>
        <w:t>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w:t>
      </w:r>
    </w:p>
    <w:p w14:paraId="6C00AB86" w14:textId="77777777" w:rsidR="00AC4C51" w:rsidRDefault="00AC4C51" w:rsidP="0011578D">
      <w:pPr>
        <w:pStyle w:val="Corpotesto"/>
        <w:rPr>
          <w:i/>
          <w:iCs/>
          <w:sz w:val="20"/>
        </w:rPr>
      </w:pPr>
      <w:r w:rsidRPr="00F54EF1">
        <w:rPr>
          <w:i/>
          <w:iCs/>
          <w:sz w:val="20"/>
        </w:rPr>
        <w:t xml:space="preserve">Eccomi a te, o abitatrice della valle, roccia nella pianura  – oracolo del Signore –,  voi che dite: “Chi scenderà contro di noi? Chi entrerà nelle nostre dimore?”. Io vi punirò secondo il frutto delle vostre opere – oracolo del Signore –  e darò alle fiamme il suo bosco, esse divoreranno tutti i suoi dintorni» (Ger 21,1-14). </w:t>
      </w:r>
    </w:p>
    <w:p w14:paraId="70C12259" w14:textId="77777777" w:rsidR="00AC4C51" w:rsidRDefault="00AC4C51" w:rsidP="0011578D">
      <w:pPr>
        <w:pStyle w:val="Corpotesto"/>
        <w:rPr>
          <w:sz w:val="22"/>
          <w:szCs w:val="22"/>
        </w:rPr>
      </w:pPr>
      <w:r>
        <w:rPr>
          <w:sz w:val="22"/>
          <w:szCs w:val="22"/>
        </w:rPr>
        <w:t>Il popolo del Signore aveva perso la fede nel suo Dio? Il suo Dio gli propone ancora una volta la salvezza per mezzo della fede. Ma il popolo non ha creduto e il regno di Giuda fu raso al suolo. Di esso nulla è rimasto. Solo un piccolo resto per mantenere intatto il diritto di proprietà. Eppure nella conversione il Signore avrebbe perdonato.</w:t>
      </w:r>
    </w:p>
    <w:p w14:paraId="3C4F951C" w14:textId="77777777" w:rsidR="00AC4C51" w:rsidRPr="00F0479D" w:rsidRDefault="00AC4C51" w:rsidP="0011578D">
      <w:pPr>
        <w:pStyle w:val="Corpotesto"/>
        <w:rPr>
          <w:i/>
          <w:iCs/>
          <w:sz w:val="20"/>
        </w:rPr>
      </w:pPr>
      <w:r w:rsidRPr="00F0479D">
        <w:rPr>
          <w:i/>
          <w:iCs/>
          <w:sz w:val="20"/>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541838D9" w14:textId="77777777" w:rsidR="00AC4C51" w:rsidRPr="00F0479D" w:rsidRDefault="00AC4C51" w:rsidP="0011578D">
      <w:pPr>
        <w:pStyle w:val="Corpotesto"/>
        <w:rPr>
          <w:i/>
          <w:iCs/>
          <w:sz w:val="20"/>
        </w:rPr>
      </w:pPr>
      <w:r w:rsidRPr="00F0479D">
        <w:rPr>
          <w:i/>
          <w:iCs/>
          <w:sz w:val="20"/>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4049C954" w14:textId="77777777" w:rsidR="00AC4C51" w:rsidRPr="00F0479D" w:rsidRDefault="00AC4C51" w:rsidP="0011578D">
      <w:pPr>
        <w:pStyle w:val="Corpotesto"/>
        <w:rPr>
          <w:i/>
          <w:iCs/>
          <w:sz w:val="20"/>
        </w:rPr>
      </w:pPr>
      <w:r w:rsidRPr="00F0479D">
        <w:rPr>
          <w:i/>
          <w:iCs/>
          <w:sz w:val="20"/>
        </w:rPr>
        <w:t>Molte genti passeranno vicino a questa città e si chiederanno: “Perché il Signore ha trattato in questo modo una città così grande?”. E risponderanno: “Perché hanno abbandonato l’alleanza del Signore, loro Dio, hanno adorato e servito altri dèi”».</w:t>
      </w:r>
    </w:p>
    <w:p w14:paraId="69BD75F4" w14:textId="77777777" w:rsidR="00AC4C51" w:rsidRPr="00F0479D" w:rsidRDefault="00AC4C51" w:rsidP="0011578D">
      <w:pPr>
        <w:pStyle w:val="Corpotesto"/>
        <w:rPr>
          <w:i/>
          <w:iCs/>
          <w:sz w:val="20"/>
        </w:rPr>
      </w:pPr>
      <w:r w:rsidRPr="00F0479D">
        <w:rPr>
          <w:i/>
          <w:iCs/>
          <w:sz w:val="20"/>
        </w:rPr>
        <w:t>Non piangete sul morto e non fate lamenti per lui, ma piangete amaramente su chi parte, perché non tornerà più, non rivedrà la terra natale. Poiché dice il Signore riguardo a Sallum, figlio di Giosia, re di Giuda, che regna al posto di Giosia, suo padre: «Chi esce da questo luogo non vi farà più ritorno, ma morirà nel luogo dove lo condurranno prigioniero e non rivedrà più questa terra».</w:t>
      </w:r>
    </w:p>
    <w:p w14:paraId="2462F4B3" w14:textId="77777777" w:rsidR="00AC4C51" w:rsidRPr="00F0479D" w:rsidRDefault="00AC4C51" w:rsidP="0011578D">
      <w:pPr>
        <w:pStyle w:val="Corpotesto"/>
        <w:rPr>
          <w:i/>
          <w:iCs/>
          <w:sz w:val="20"/>
        </w:rPr>
      </w:pPr>
      <w:r w:rsidRPr="00F0479D">
        <w:rPr>
          <w:i/>
          <w:iCs/>
          <w:sz w:val="20"/>
        </w:rPr>
        <w:t xml:space="preserve">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w:t>
      </w:r>
      <w:r w:rsidRPr="00F0479D">
        <w:rPr>
          <w:i/>
          <w:iCs/>
          <w:sz w:val="20"/>
        </w:rPr>
        <w:lastRenderedPageBreak/>
        <w:t>causa del povero e del misero e tutto andava bene; non è questo che significa conoscermi? Oracolo del Signore.</w:t>
      </w:r>
      <w:r>
        <w:rPr>
          <w:i/>
          <w:iCs/>
          <w:sz w:val="20"/>
        </w:rPr>
        <w:t xml:space="preserve"> </w:t>
      </w:r>
      <w:r w:rsidRPr="00F0479D">
        <w:rPr>
          <w:i/>
          <w:iCs/>
          <w:sz w:val="20"/>
        </w:rPr>
        <w:t>Invece i tuoi occhi e il tuo cuore non badano che al tuo interesse, a spargere sangue innocente,  a commettere violenze e angherie.</w:t>
      </w:r>
    </w:p>
    <w:p w14:paraId="03522F74" w14:textId="77777777" w:rsidR="00AC4C51" w:rsidRPr="00F0479D" w:rsidRDefault="00AC4C51" w:rsidP="0011578D">
      <w:pPr>
        <w:pStyle w:val="Corpotesto"/>
        <w:rPr>
          <w:i/>
          <w:iCs/>
          <w:sz w:val="20"/>
        </w:rPr>
      </w:pPr>
      <w:r w:rsidRPr="00F0479D">
        <w:rPr>
          <w:i/>
          <w:iCs/>
          <w:sz w:val="20"/>
        </w:rPr>
        <w:t>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Sali sul Libano e grida e in Basan alza la voce; grida dai monti Abarìm, perché tutti i tuoi amanti sono abbattuti. Ti parlai al tempo della tua prosperità, ma tu dicesti: «Non voglio ascoltare».</w:t>
      </w:r>
    </w:p>
    <w:p w14:paraId="02F32001" w14:textId="77777777" w:rsidR="00AC4C51" w:rsidRPr="00F0479D" w:rsidRDefault="00AC4C51" w:rsidP="0011578D">
      <w:pPr>
        <w:pStyle w:val="Corpotesto"/>
        <w:rPr>
          <w:i/>
          <w:iCs/>
          <w:sz w:val="20"/>
        </w:rPr>
      </w:pPr>
      <w:r w:rsidRPr="00F0479D">
        <w:rPr>
          <w:i/>
          <w:iCs/>
          <w:sz w:val="20"/>
        </w:rPr>
        <w:t>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441F75F2" w14:textId="77777777" w:rsidR="00AC4C51" w:rsidRPr="00F0479D" w:rsidRDefault="00AC4C51" w:rsidP="0011578D">
      <w:pPr>
        <w:pStyle w:val="Corpotesto"/>
        <w:rPr>
          <w:i/>
          <w:iCs/>
          <w:sz w:val="20"/>
        </w:rPr>
      </w:pPr>
      <w:r w:rsidRPr="00F0479D">
        <w:rPr>
          <w:i/>
          <w:iCs/>
          <w:sz w:val="20"/>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05FC9C81" w14:textId="77777777" w:rsidR="00AC4C51" w:rsidRPr="00F0479D" w:rsidRDefault="00AC4C51" w:rsidP="0011578D">
      <w:pPr>
        <w:pStyle w:val="Corpotesto"/>
        <w:rPr>
          <w:i/>
          <w:iCs/>
          <w:sz w:val="20"/>
        </w:rPr>
      </w:pPr>
      <w:r w:rsidRPr="00F0479D">
        <w:rPr>
          <w:i/>
          <w:iCs/>
          <w:sz w:val="20"/>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470CB9A9" w14:textId="77777777" w:rsidR="00AC4C51" w:rsidRPr="00834A59" w:rsidRDefault="00AC4C51" w:rsidP="0011578D">
      <w:pPr>
        <w:pStyle w:val="Corpotesto"/>
        <w:rPr>
          <w:sz w:val="22"/>
          <w:szCs w:val="22"/>
        </w:rPr>
      </w:pPr>
      <w:r>
        <w:rPr>
          <w:sz w:val="22"/>
          <w:szCs w:val="22"/>
        </w:rPr>
        <w:t xml:space="preserve">Ultima verità che merita di essere menzionata in questa introduzione riguarda il giudizio di Dio sulle nazioni. Anche questo giudizio sulle nazioni è fondato sulla prima parola detta da Dio all’uomo: </w:t>
      </w:r>
      <w:r w:rsidRPr="00022988">
        <w:rPr>
          <w:i/>
          <w:sz w:val="22"/>
          <w:szCs w:val="22"/>
        </w:rPr>
        <w:t>“Se ne mangi, muori”</w:t>
      </w:r>
      <w:r>
        <w:rPr>
          <w:sz w:val="22"/>
          <w:szCs w:val="22"/>
        </w:rPr>
        <w:t xml:space="preserve">. Questa parola va così tradotta: </w:t>
      </w:r>
      <w:r w:rsidRPr="00022988">
        <w:rPr>
          <w:i/>
          <w:sz w:val="22"/>
          <w:szCs w:val="22"/>
        </w:rPr>
        <w:t>“Tu popolo d’Egitto, tu, popolo di Edom, degli Ammoniti, dei Moabiti, di Siria, dei Filistei, dei Caldei e di ogni altra parte della terra, sappi che se fai il male, sarai distrutto. Se farai il bene, sarai da me benedetto. La mia parola vale in eterno. Essa ti è stata consegnata nel tuo padre Adamo. È per lui ed è per tutta la sua discendenza”</w:t>
      </w:r>
      <w:r>
        <w:rPr>
          <w:sz w:val="22"/>
          <w:szCs w:val="22"/>
        </w:rPr>
        <w:t xml:space="preserve">. </w:t>
      </w:r>
    </w:p>
    <w:p w14:paraId="4E3B5618" w14:textId="77777777" w:rsidR="00AC4C51" w:rsidRDefault="00AC4C51" w:rsidP="0011578D">
      <w:pPr>
        <w:pStyle w:val="Corpotesto"/>
        <w:rPr>
          <w:sz w:val="22"/>
          <w:szCs w:val="22"/>
        </w:rPr>
      </w:pPr>
      <w:r>
        <w:rPr>
          <w:sz w:val="22"/>
          <w:szCs w:val="22"/>
        </w:rPr>
        <w:t>Geremia è il Libro che rivela la tremenda eterna responsabilità che grava sulle spalle di ogni uomo. Il Signore ha posto nelle sue decisioni la morte e la vita, l’edificazione e la distruzione, il bene vero dell’umanità e il suo grande male. Tutto è dalla scelta che ogni uomo farà. Ognuno però deve sapere che la sentenza è già stata proferita il giorno stesso della creazione dell’uomo e non è per quelli che credono nel vero Dio, ma per ogni uomo. Questa parola è per l’uomo, non per la religione dell’uomo. Questa parola è prima di ogni religione ed è la religione. Lo stesso Cristo Gesù viene per vivere questa parola e insegnare ad ogni altro uomo che essa va vissuta.</w:t>
      </w:r>
    </w:p>
    <w:p w14:paraId="5562BE6B" w14:textId="77777777" w:rsidR="00AC4C51" w:rsidRDefault="00AC4C51" w:rsidP="0011578D">
      <w:pPr>
        <w:pStyle w:val="Corpotesto"/>
        <w:rPr>
          <w:sz w:val="22"/>
          <w:szCs w:val="22"/>
        </w:rPr>
      </w:pPr>
      <w:r>
        <w:rPr>
          <w:sz w:val="22"/>
          <w:szCs w:val="22"/>
        </w:rPr>
        <w:t>Con il Libro di Geremia nasce una visione nuova sia di Dio che dell’uomo. Dio è colui che sempre chiama alla conversione, finché c’è tempo per essa. L’uomo è sempre il chiamato alla conversione per avere la vita. Non è Dio che punisce o castiga, ma è l’uomo che fruttifica morte e vita a seconda della sua scelta.</w:t>
      </w:r>
    </w:p>
    <w:p w14:paraId="482FF7B2" w14:textId="77777777" w:rsidR="00AC4C51" w:rsidRDefault="00AC4C51" w:rsidP="0011578D">
      <w:pPr>
        <w:pStyle w:val="Corpotesto"/>
        <w:rPr>
          <w:sz w:val="22"/>
          <w:szCs w:val="22"/>
        </w:rPr>
      </w:pPr>
      <w:r>
        <w:rPr>
          <w:sz w:val="22"/>
          <w:szCs w:val="22"/>
        </w:rPr>
        <w:t>Vergine Maria, Madre della Redenzione, aiutaci a scegliere sempre la Parola come unico nostro vero albero di vita, benedizione, gioia eterna. Angeli e Santi non permettete che percorriamo vie di perversione e di malvagità, di non fede e di ostinazione nel male, per la nostra rovina oggi e nell’eternità.</w:t>
      </w:r>
    </w:p>
    <w:p w14:paraId="733E45EC" w14:textId="77777777" w:rsidR="00AC4C51" w:rsidRPr="00364B73" w:rsidRDefault="00AC4C51" w:rsidP="0011578D">
      <w:pPr>
        <w:jc w:val="right"/>
        <w:rPr>
          <w:rFonts w:ascii="Arial" w:hAnsi="Arial"/>
          <w:i/>
        </w:rPr>
      </w:pPr>
      <w:r w:rsidRPr="00364B73">
        <w:rPr>
          <w:rFonts w:ascii="Arial" w:hAnsi="Arial"/>
          <w:i/>
        </w:rPr>
        <w:t>Catanzaro 08 Dicembre 2015</w:t>
      </w:r>
    </w:p>
    <w:p w14:paraId="370D5BE8" w14:textId="77777777" w:rsidR="00AC4C51" w:rsidRPr="00364B73" w:rsidRDefault="00AC4C51" w:rsidP="0011578D">
      <w:pPr>
        <w:spacing w:after="120"/>
        <w:jc w:val="right"/>
        <w:rPr>
          <w:rFonts w:ascii="Arial" w:hAnsi="Arial"/>
          <w:i/>
        </w:rPr>
      </w:pPr>
      <w:r w:rsidRPr="00364B73">
        <w:rPr>
          <w:rFonts w:ascii="Arial" w:hAnsi="Arial"/>
          <w:i/>
        </w:rPr>
        <w:t xml:space="preserve">Immacolato Concepimento di Maria </w:t>
      </w:r>
    </w:p>
    <w:p w14:paraId="168B9FC9" w14:textId="77777777" w:rsidR="00AC4C51" w:rsidRDefault="00AC4C51" w:rsidP="0011578D">
      <w:pPr>
        <w:pStyle w:val="Corpotesto"/>
        <w:jc w:val="right"/>
        <w:sectPr w:rsidR="00AC4C51" w:rsidSect="00284DFA">
          <w:headerReference w:type="default" r:id="rId11"/>
          <w:type w:val="oddPage"/>
          <w:pgSz w:w="11906" w:h="16838"/>
          <w:pgMar w:top="1701" w:right="1701" w:bottom="1701" w:left="1701" w:header="567" w:footer="567" w:gutter="0"/>
          <w:cols w:space="708"/>
          <w:titlePg/>
          <w:docGrid w:linePitch="360"/>
        </w:sectPr>
      </w:pPr>
    </w:p>
    <w:p w14:paraId="057DA6F5" w14:textId="77777777" w:rsidR="00AC4C51" w:rsidRPr="002E788A" w:rsidRDefault="00AC4C51" w:rsidP="0011578D">
      <w:pPr>
        <w:pStyle w:val="Titolo1"/>
        <w:jc w:val="center"/>
        <w:rPr>
          <w:rFonts w:ascii="Arial" w:hAnsi="Arial"/>
          <w:bCs/>
          <w:color w:val="000000"/>
          <w:sz w:val="40"/>
        </w:rPr>
      </w:pPr>
      <w:bookmarkStart w:id="32" w:name="_Toc435352671"/>
      <w:bookmarkStart w:id="33" w:name="_Toc437422122"/>
      <w:bookmarkStart w:id="34" w:name="_Toc62157693"/>
      <w:r w:rsidRPr="002E788A">
        <w:rPr>
          <w:rFonts w:ascii="Arial" w:hAnsi="Arial"/>
          <w:bCs/>
          <w:color w:val="000000"/>
          <w:sz w:val="40"/>
        </w:rPr>
        <w:lastRenderedPageBreak/>
        <w:t>INTRODUZIONE</w:t>
      </w:r>
      <w:bookmarkEnd w:id="32"/>
      <w:bookmarkEnd w:id="33"/>
      <w:bookmarkEnd w:id="34"/>
    </w:p>
    <w:p w14:paraId="407ABCAD" w14:textId="77777777" w:rsidR="00AC4C51" w:rsidRDefault="00AC4C51" w:rsidP="0011578D">
      <w:pPr>
        <w:pStyle w:val="Corpotesto"/>
      </w:pPr>
    </w:p>
    <w:p w14:paraId="3FA5111D" w14:textId="77777777" w:rsidR="00AC4C51" w:rsidRDefault="00AC4C51" w:rsidP="0011578D">
      <w:pPr>
        <w:pStyle w:val="Corpotesto"/>
        <w:spacing w:after="0"/>
        <w:jc w:val="right"/>
      </w:pPr>
    </w:p>
    <w:p w14:paraId="3A8E5E53" w14:textId="77777777" w:rsidR="00AC4C51" w:rsidRDefault="00AC4C51" w:rsidP="0011578D">
      <w:pPr>
        <w:pStyle w:val="Corpotesto"/>
        <w:spacing w:after="0"/>
        <w:jc w:val="right"/>
      </w:pPr>
    </w:p>
    <w:p w14:paraId="02C5795D" w14:textId="77777777" w:rsidR="00AC4C51" w:rsidRDefault="00AC4C51" w:rsidP="0011578D">
      <w:pPr>
        <w:pStyle w:val="Corpotesto"/>
        <w:rPr>
          <w:sz w:val="22"/>
        </w:rPr>
      </w:pPr>
      <w:r w:rsidRPr="009260BC">
        <w:rPr>
          <w:sz w:val="22"/>
        </w:rPr>
        <w:t xml:space="preserve">Nella presentazione si è detto che il Libro del Profeta Geremia è un processo che Dio fa al suo popolo. È però un processo particolare, unico, differente da ogni altro processo che si celebra tra gli uomini. È un processo non per emettere una sentenza. Essa è già stata emessa. È invece un processo per trovare un qualche motivo, una qualche ragione perché la sentenza venga revocata. </w:t>
      </w:r>
    </w:p>
    <w:p w14:paraId="6CCD84C7" w14:textId="77777777" w:rsidR="00AC4C51" w:rsidRDefault="00AC4C51" w:rsidP="0011578D">
      <w:pPr>
        <w:pStyle w:val="Corpotesto"/>
        <w:rPr>
          <w:sz w:val="22"/>
        </w:rPr>
      </w:pPr>
      <w:r>
        <w:rPr>
          <w:sz w:val="22"/>
        </w:rPr>
        <w:t>Prove perché la sentenza venga revocata non ne esistono. Per questa ragione, il Signore chiama Geremia, lo costituisce profeta, lo manda in mezzo al suo popolo, perché sia lui a creare una prova che sia sufficiente per la non applicazione della sentenza di distruzione già emessa dal Signore all’inizio della creazione e rinnovata al momento della stipula del patto dell’alleanza.</w:t>
      </w:r>
    </w:p>
    <w:p w14:paraId="236BB5A4" w14:textId="77777777" w:rsidR="00AC4C51" w:rsidRDefault="00AC4C51" w:rsidP="0011578D">
      <w:pPr>
        <w:pStyle w:val="Corpotesto"/>
        <w:rPr>
          <w:sz w:val="22"/>
        </w:rPr>
      </w:pPr>
      <w:r>
        <w:rPr>
          <w:sz w:val="22"/>
        </w:rPr>
        <w:t>Così l’invio del profeta si rivela come vero atto di purissima misericordia del Signore. Il profeta infatti è il frutto della misericordia del Signore. Per la sua opera, il Dio d’Israele dovrà essere messo nelle condizioni di poter far grazia al suo popolo disobbediente, infedele, idolatra, trasgressore della giustizia, immerso nella falsità.</w:t>
      </w:r>
    </w:p>
    <w:p w14:paraId="76241BFB" w14:textId="77777777" w:rsidR="00AC4C51" w:rsidRPr="00D5407A" w:rsidRDefault="00AC4C51" w:rsidP="0011578D">
      <w:pPr>
        <w:pStyle w:val="Corpotesto"/>
        <w:rPr>
          <w:i/>
          <w:iCs/>
          <w:sz w:val="20"/>
        </w:rPr>
      </w:pPr>
      <w:r w:rsidRPr="00D5407A">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6252705B" w14:textId="77777777" w:rsidR="00AC4C51" w:rsidRPr="00D5407A" w:rsidRDefault="00AC4C51" w:rsidP="0011578D">
      <w:pPr>
        <w:pStyle w:val="Corpotesto"/>
        <w:rPr>
          <w:i/>
          <w:iCs/>
          <w:sz w:val="20"/>
        </w:rPr>
      </w:pPr>
      <w:r w:rsidRPr="00D5407A">
        <w:rPr>
          <w:i/>
          <w:iCs/>
          <w:sz w:val="20"/>
        </w:rPr>
        <w:t>Mi fu rivolta questa parola del Signore:</w:t>
      </w:r>
    </w:p>
    <w:p w14:paraId="0FAD3CC9" w14:textId="77777777" w:rsidR="00AC4C51" w:rsidRPr="00D5407A" w:rsidRDefault="00AC4C51" w:rsidP="0011578D">
      <w:pPr>
        <w:pStyle w:val="Corpotesto"/>
        <w:rPr>
          <w:i/>
          <w:iCs/>
          <w:sz w:val="20"/>
        </w:rPr>
      </w:pPr>
      <w:r w:rsidRPr="00D5407A">
        <w:rPr>
          <w:i/>
          <w:iCs/>
          <w:sz w:val="20"/>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0401A9D0" w14:textId="77777777" w:rsidR="00AC4C51" w:rsidRPr="00D5407A" w:rsidRDefault="00AC4C51" w:rsidP="0011578D">
      <w:pPr>
        <w:pStyle w:val="Corpotesto"/>
        <w:rPr>
          <w:i/>
          <w:iCs/>
          <w:sz w:val="20"/>
        </w:rPr>
      </w:pPr>
      <w:r w:rsidRPr="00D5407A">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 Mi fu rivolta questa parola del Signore: «Che cosa vedi, Geremia?». Risposi: «Vedo un ramo di mandorlo». Il Signore soggiunse: «Hai visto bene, poiché io vigilo sulla mia parola per realizzarla».</w:t>
      </w:r>
    </w:p>
    <w:p w14:paraId="4EDC4C48" w14:textId="77777777" w:rsidR="00AC4C51" w:rsidRPr="00D5407A" w:rsidRDefault="00AC4C51" w:rsidP="0011578D">
      <w:pPr>
        <w:pStyle w:val="Corpotesto"/>
        <w:rPr>
          <w:i/>
          <w:iCs/>
          <w:sz w:val="20"/>
        </w:rPr>
      </w:pPr>
      <w:r w:rsidRPr="00D5407A">
        <w:rPr>
          <w:i/>
          <w:iCs/>
          <w:sz w:val="20"/>
        </w:rPr>
        <w:t>Mi fu rivolta di nuovo questa parola del Signore: «Che cosa vedi?». Risposi: «Vedo una pentola bollente, la cui bocca è inclinata da settentrione». Il Signore mi disse:</w:t>
      </w:r>
    </w:p>
    <w:p w14:paraId="74673713" w14:textId="77777777" w:rsidR="00AC4C51" w:rsidRPr="00D5407A" w:rsidRDefault="00AC4C51" w:rsidP="0011578D">
      <w:pPr>
        <w:pStyle w:val="Corpotesto"/>
        <w:rPr>
          <w:i/>
          <w:iCs/>
          <w:sz w:val="20"/>
        </w:rPr>
      </w:pPr>
      <w:r w:rsidRPr="00D5407A">
        <w:rPr>
          <w:i/>
          <w:iCs/>
          <w:sz w:val="20"/>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36B8DAB3" w14:textId="77777777" w:rsidR="00AC4C51" w:rsidRPr="00D5407A" w:rsidRDefault="00AC4C51" w:rsidP="0011578D">
      <w:pPr>
        <w:pStyle w:val="Corpotesto"/>
        <w:rPr>
          <w:i/>
          <w:iCs/>
          <w:sz w:val="20"/>
        </w:rPr>
      </w:pPr>
      <w:r w:rsidRPr="00D5407A">
        <w:rPr>
          <w:i/>
          <w:iCs/>
          <w:sz w:val="20"/>
        </w:rPr>
        <w:t>Allora pronuncerò i miei giudizi contro di loro, per tutta la loro malvagità, poiché hanno abbandonato me e hanno sacrificato ad altri dèi e adorato idoli fatti con le proprie mani.</w:t>
      </w:r>
    </w:p>
    <w:p w14:paraId="6CAAD62C" w14:textId="77777777" w:rsidR="00AC4C51" w:rsidRPr="00D5407A" w:rsidRDefault="00AC4C51" w:rsidP="0011578D">
      <w:pPr>
        <w:pStyle w:val="Corpotesto"/>
        <w:rPr>
          <w:i/>
          <w:iCs/>
          <w:sz w:val="20"/>
        </w:rPr>
      </w:pPr>
      <w:r w:rsidRPr="00D5407A">
        <w:rPr>
          <w:i/>
          <w:iCs/>
          <w:sz w:val="20"/>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0E74B52" w14:textId="77777777" w:rsidR="00AC4C51" w:rsidRDefault="00AC4C51" w:rsidP="0011578D">
      <w:pPr>
        <w:pStyle w:val="Corpotesto"/>
        <w:rPr>
          <w:sz w:val="22"/>
        </w:rPr>
      </w:pPr>
      <w:r w:rsidRPr="00527CFE">
        <w:rPr>
          <w:sz w:val="22"/>
        </w:rPr>
        <w:lastRenderedPageBreak/>
        <w:t>Chi è il Signore? Colui che vigila perché l</w:t>
      </w:r>
      <w:r>
        <w:rPr>
          <w:sz w:val="22"/>
        </w:rPr>
        <w:t>a</w:t>
      </w:r>
      <w:r w:rsidRPr="00527CFE">
        <w:rPr>
          <w:sz w:val="22"/>
        </w:rPr>
        <w:t xml:space="preserve"> sentenza emessa il giorno della creazione dell’uomo e rinnovata al Sinai quando Israele concluse l’alleanza con il suo Dio, venga eseguita alla perfezione, senza che nulla sia tralasciato, dimenticato, omesso. Dio è attentissimo in questo. Ogni sua Parola deve trovare nel tempo e nell’eternità il suo perfetto compimento. </w:t>
      </w:r>
      <w:r>
        <w:rPr>
          <w:sz w:val="22"/>
        </w:rPr>
        <w:t>Mai il Signore ha parlato o parlerà invano.</w:t>
      </w:r>
    </w:p>
    <w:p w14:paraId="74417402" w14:textId="77777777" w:rsidR="00AC4C51" w:rsidRDefault="00AC4C51" w:rsidP="0011578D">
      <w:pPr>
        <w:pStyle w:val="Corpotesto"/>
        <w:rPr>
          <w:sz w:val="22"/>
        </w:rPr>
      </w:pPr>
      <w:r>
        <w:rPr>
          <w:sz w:val="22"/>
        </w:rPr>
        <w:t>Chi è il profeta? Colui che attraverso il dono al suo popolo della Parola di grazia e di misericordia del suo Dio, dovrà impedire che la Parola del Signore si compia contro Israele, dal momento che il popolo è nell’orrendo peccato dell’idolatria.</w:t>
      </w:r>
    </w:p>
    <w:p w14:paraId="0E0C6E3C" w14:textId="77777777" w:rsidR="00AC4C51" w:rsidRPr="00A13FC0" w:rsidRDefault="00AC4C51" w:rsidP="0011578D">
      <w:pPr>
        <w:pStyle w:val="Corpotesto"/>
        <w:rPr>
          <w:i/>
          <w:iCs/>
          <w:sz w:val="20"/>
        </w:rPr>
      </w:pPr>
      <w:r w:rsidRPr="00A13FC0">
        <w:rPr>
          <w:i/>
          <w:iCs/>
          <w:sz w:val="20"/>
        </w:rPr>
        <w:t>Mi fu rivolta questa parola del Signore:</w:t>
      </w:r>
    </w:p>
    <w:p w14:paraId="0DEDB0DE" w14:textId="77777777" w:rsidR="00AC4C51" w:rsidRPr="00A13FC0" w:rsidRDefault="00AC4C51" w:rsidP="0011578D">
      <w:pPr>
        <w:pStyle w:val="Corpotesto"/>
        <w:rPr>
          <w:i/>
          <w:iCs/>
          <w:sz w:val="20"/>
        </w:rPr>
      </w:pPr>
      <w:r w:rsidRPr="00A13FC0">
        <w:rPr>
          <w:i/>
          <w:iCs/>
          <w:sz w:val="20"/>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72A6E98C" w14:textId="77777777" w:rsidR="00AC4C51" w:rsidRPr="00A13FC0" w:rsidRDefault="00AC4C51" w:rsidP="0011578D">
      <w:pPr>
        <w:pStyle w:val="Corpotesto"/>
        <w:rPr>
          <w:i/>
          <w:iCs/>
          <w:sz w:val="20"/>
        </w:rPr>
      </w:pPr>
      <w:r w:rsidRPr="00A13FC0">
        <w:rPr>
          <w:i/>
          <w:iCs/>
          <w:sz w:val="20"/>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085A82D8" w14:textId="77777777" w:rsidR="00AC4C51" w:rsidRPr="00A13FC0" w:rsidRDefault="00AC4C51" w:rsidP="0011578D">
      <w:pPr>
        <w:pStyle w:val="Corpotesto"/>
        <w:rPr>
          <w:i/>
          <w:iCs/>
          <w:sz w:val="20"/>
        </w:rPr>
      </w:pPr>
      <w:r w:rsidRPr="00A13FC0">
        <w:rPr>
          <w:i/>
          <w:iCs/>
          <w:sz w:val="20"/>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135A4A00" w14:textId="77777777" w:rsidR="00AC4C51" w:rsidRPr="00A13FC0" w:rsidRDefault="00AC4C51" w:rsidP="0011578D">
      <w:pPr>
        <w:pStyle w:val="Corpotesto"/>
        <w:rPr>
          <w:i/>
          <w:iCs/>
          <w:sz w:val="20"/>
        </w:rPr>
      </w:pPr>
      <w:r w:rsidRPr="00A13FC0">
        <w:rPr>
          <w:i/>
          <w:iCs/>
          <w:sz w:val="20"/>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w:t>
      </w:r>
    </w:p>
    <w:p w14:paraId="09D597F4" w14:textId="77777777" w:rsidR="00AC4C51" w:rsidRPr="00A13FC0" w:rsidRDefault="00AC4C51" w:rsidP="0011578D">
      <w:pPr>
        <w:pStyle w:val="Corpotesto"/>
        <w:rPr>
          <w:i/>
          <w:iCs/>
          <w:sz w:val="20"/>
        </w:rPr>
      </w:pPr>
      <w:r w:rsidRPr="00A13FC0">
        <w:rPr>
          <w:i/>
          <w:iCs/>
          <w:sz w:val="20"/>
        </w:rPr>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w:t>
      </w:r>
    </w:p>
    <w:p w14:paraId="623316B9" w14:textId="77777777" w:rsidR="00AC4C51" w:rsidRPr="00A13FC0" w:rsidRDefault="00AC4C51" w:rsidP="0011578D">
      <w:pPr>
        <w:pStyle w:val="Corpotesto"/>
        <w:rPr>
          <w:i/>
          <w:iCs/>
          <w:sz w:val="20"/>
        </w:rPr>
      </w:pPr>
      <w:r w:rsidRPr="00A13FC0">
        <w:rPr>
          <w:i/>
          <w:iCs/>
          <w:sz w:val="20"/>
        </w:rPr>
        <w:t>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5CFBA20E" w14:textId="77777777" w:rsidR="00AC4C51" w:rsidRPr="00A13FC0" w:rsidRDefault="00AC4C51" w:rsidP="0011578D">
      <w:pPr>
        <w:pStyle w:val="Corpotesto"/>
        <w:rPr>
          <w:i/>
          <w:iCs/>
          <w:sz w:val="20"/>
        </w:rPr>
      </w:pPr>
      <w:r w:rsidRPr="00A13FC0">
        <w:rPr>
          <w:i/>
          <w:iCs/>
          <w:sz w:val="20"/>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C84CDAD" w14:textId="77777777" w:rsidR="00AC4C51" w:rsidRPr="00A13FC0" w:rsidRDefault="00AC4C51" w:rsidP="0011578D">
      <w:pPr>
        <w:pStyle w:val="Corpotesto"/>
        <w:rPr>
          <w:i/>
          <w:iCs/>
          <w:sz w:val="20"/>
        </w:rPr>
      </w:pPr>
      <w:r w:rsidRPr="00A13FC0">
        <w:rPr>
          <w:i/>
          <w:iCs/>
          <w:sz w:val="20"/>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4DD3307A" w14:textId="77777777" w:rsidR="00AC4C51" w:rsidRPr="00A13FC0" w:rsidRDefault="00AC4C51" w:rsidP="0011578D">
      <w:pPr>
        <w:pStyle w:val="Corpotesto"/>
        <w:rPr>
          <w:i/>
          <w:iCs/>
          <w:sz w:val="20"/>
        </w:rPr>
      </w:pPr>
      <w:r w:rsidRPr="00A13FC0">
        <w:rPr>
          <w:i/>
          <w:iCs/>
          <w:sz w:val="20"/>
        </w:rPr>
        <w:t xml:space="preserve">Come osi dire: “Non mi sono contaminata, non ho seguito i Baal”? </w:t>
      </w:r>
    </w:p>
    <w:p w14:paraId="39F78EDD" w14:textId="77777777" w:rsidR="00AC4C51" w:rsidRPr="00A13FC0" w:rsidRDefault="00AC4C51" w:rsidP="0011578D">
      <w:pPr>
        <w:pStyle w:val="Corpotesto"/>
        <w:rPr>
          <w:i/>
          <w:iCs/>
          <w:sz w:val="20"/>
        </w:rPr>
      </w:pPr>
      <w:r w:rsidRPr="00A13FC0">
        <w:rPr>
          <w:i/>
          <w:iCs/>
          <w:sz w:val="20"/>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69308641" w14:textId="77777777" w:rsidR="00AC4C51" w:rsidRPr="00A13FC0" w:rsidRDefault="00AC4C51" w:rsidP="0011578D">
      <w:pPr>
        <w:pStyle w:val="Corpotesto"/>
        <w:rPr>
          <w:i/>
          <w:iCs/>
          <w:sz w:val="20"/>
        </w:rPr>
      </w:pPr>
      <w:r w:rsidRPr="00A13FC0">
        <w:rPr>
          <w:i/>
          <w:iCs/>
          <w:sz w:val="20"/>
        </w:rPr>
        <w:lastRenderedPageBreak/>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059B60E1" w14:textId="77777777" w:rsidR="00AC4C51" w:rsidRPr="00A13FC0" w:rsidRDefault="00AC4C51" w:rsidP="0011578D">
      <w:pPr>
        <w:pStyle w:val="Corpotesto"/>
        <w:rPr>
          <w:i/>
          <w:iCs/>
          <w:sz w:val="20"/>
        </w:rPr>
      </w:pPr>
      <w:r w:rsidRPr="00A13FC0">
        <w:rPr>
          <w:i/>
          <w:iCs/>
          <w:sz w:val="20"/>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34E0557B" w14:textId="77777777" w:rsidR="00AC4C51" w:rsidRPr="00A13FC0" w:rsidRDefault="00AC4C51" w:rsidP="0011578D">
      <w:pPr>
        <w:pStyle w:val="Corpotesto"/>
        <w:rPr>
          <w:i/>
          <w:iCs/>
          <w:sz w:val="20"/>
        </w:rPr>
      </w:pPr>
      <w:r w:rsidRPr="00A13FC0">
        <w:rPr>
          <w:i/>
          <w:iCs/>
          <w:sz w:val="20"/>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1D3C1CF0" w14:textId="77777777" w:rsidR="00AC4C51" w:rsidRPr="00A13FC0" w:rsidRDefault="00AC4C51" w:rsidP="0011578D">
      <w:pPr>
        <w:pStyle w:val="Corpotesto"/>
        <w:rPr>
          <w:i/>
          <w:iCs/>
          <w:sz w:val="20"/>
        </w:rPr>
      </w:pPr>
      <w:r w:rsidRPr="00A13FC0">
        <w:rPr>
          <w:i/>
          <w:iCs/>
          <w:sz w:val="20"/>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A13FC0">
        <w:rPr>
          <w:i/>
          <w:iCs/>
          <w:sz w:val="20"/>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62EE115" w14:textId="77777777" w:rsidR="00AC4C51" w:rsidRDefault="00AC4C51" w:rsidP="0011578D">
      <w:pPr>
        <w:pStyle w:val="Corpotesto"/>
        <w:rPr>
          <w:sz w:val="22"/>
        </w:rPr>
      </w:pPr>
      <w:r>
        <w:rPr>
          <w:sz w:val="22"/>
        </w:rPr>
        <w:t>Il profeta con la sua parola, il suo convincimento, anche lasciandosi perseguitare, insultare, condannare, incarcerare, deve impedire che la sentenza del Signore si compia. È questa la sua missione. Dio vigila sulla sua Parola. Il profeta deve impedire che il popolo perisca. Per questo egli è mandato. Se lui riuscirà a convertire il suo popolo, il Signore non potrà più applicare la sua sentenza, dovrà necessariamente perdonare, così come è avvenuto per il popolo di Ninive.</w:t>
      </w:r>
    </w:p>
    <w:p w14:paraId="6F7D9773" w14:textId="77777777" w:rsidR="00AC4C51" w:rsidRPr="008F7284" w:rsidRDefault="00AC4C51" w:rsidP="0011578D">
      <w:pPr>
        <w:pStyle w:val="Corpotesto"/>
        <w:rPr>
          <w:i/>
          <w:iCs/>
          <w:sz w:val="20"/>
        </w:rPr>
      </w:pPr>
      <w:r w:rsidRPr="008F7284">
        <w:rPr>
          <w:i/>
          <w:iCs/>
          <w:sz w:val="20"/>
        </w:rPr>
        <w:t xml:space="preserve">Fu rivolta a Giona una seconda volta questa parola del Signore: «Àlzati, va’ a Ninive, la grande città, e annuncia loro quanto ti dico». Giona si alzò e andò a Ninive secondo la parola del Signore. </w:t>
      </w:r>
    </w:p>
    <w:p w14:paraId="40281927" w14:textId="77777777" w:rsidR="00AC4C51" w:rsidRPr="008F7284" w:rsidRDefault="00AC4C51" w:rsidP="0011578D">
      <w:pPr>
        <w:pStyle w:val="Corpotesto"/>
        <w:rPr>
          <w:i/>
          <w:iCs/>
          <w:sz w:val="20"/>
        </w:rPr>
      </w:pPr>
      <w:r w:rsidRPr="008F7284">
        <w:rPr>
          <w:i/>
          <w:iCs/>
          <w:sz w:val="20"/>
        </w:rPr>
        <w:t xml:space="preserve">Ninive era una città molto grande, larga tre giornate di cammino. Giona cominciò a percorrere la città per un giorno di cammino e predicava: «Ancora quaranta giorni e Ninive sarà distrutta». </w:t>
      </w:r>
    </w:p>
    <w:p w14:paraId="5D59C91B" w14:textId="77777777" w:rsidR="00AC4C51" w:rsidRPr="008F7284" w:rsidRDefault="00AC4C51" w:rsidP="0011578D">
      <w:pPr>
        <w:pStyle w:val="Corpotesto"/>
        <w:rPr>
          <w:i/>
          <w:iCs/>
          <w:sz w:val="20"/>
        </w:rPr>
      </w:pPr>
      <w:r w:rsidRPr="008F7284">
        <w:rPr>
          <w:i/>
          <w:iCs/>
          <w:sz w:val="20"/>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5884E5C7" w14:textId="77777777" w:rsidR="00AC4C51" w:rsidRPr="008F7284" w:rsidRDefault="00AC4C51" w:rsidP="0011578D">
      <w:pPr>
        <w:pStyle w:val="Corpotesto"/>
        <w:rPr>
          <w:i/>
          <w:iCs/>
          <w:sz w:val="20"/>
        </w:rPr>
      </w:pPr>
      <w:r w:rsidRPr="008F7284">
        <w:rPr>
          <w:i/>
          <w:iCs/>
          <w:sz w:val="20"/>
        </w:rPr>
        <w:t xml:space="preserve">Dio vide le loro opere, che cioè si erano convertiti dalla loro condotta malvagia, e Dio si ravvide riguardo al male che aveva minacciato di fare loro e non lo fece (Go 3,1-10). </w:t>
      </w:r>
    </w:p>
    <w:p w14:paraId="7D6FDC61" w14:textId="77777777" w:rsidR="00AC4C51" w:rsidRPr="008F7284" w:rsidRDefault="00AC4C51" w:rsidP="0011578D">
      <w:pPr>
        <w:pStyle w:val="Corpotesto"/>
        <w:rPr>
          <w:i/>
          <w:iCs/>
          <w:sz w:val="20"/>
        </w:rPr>
      </w:pPr>
      <w:r w:rsidRPr="008F7284">
        <w:rPr>
          <w:i/>
          <w:iCs/>
          <w:sz w:val="20"/>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47667451" w14:textId="77777777" w:rsidR="00AC4C51" w:rsidRPr="008F7284" w:rsidRDefault="00AC4C51" w:rsidP="0011578D">
      <w:pPr>
        <w:pStyle w:val="Corpotesto"/>
        <w:rPr>
          <w:i/>
          <w:iCs/>
          <w:sz w:val="20"/>
        </w:rPr>
      </w:pPr>
      <w:r w:rsidRPr="008F7284">
        <w:rPr>
          <w:i/>
          <w:iCs/>
          <w:sz w:val="20"/>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408923AA" w14:textId="77777777" w:rsidR="00AC4C51" w:rsidRPr="008F7284" w:rsidRDefault="00AC4C51" w:rsidP="0011578D">
      <w:pPr>
        <w:pStyle w:val="Corpotesto"/>
        <w:rPr>
          <w:i/>
          <w:iCs/>
          <w:sz w:val="20"/>
        </w:rPr>
      </w:pPr>
      <w:r w:rsidRPr="008F7284">
        <w:rPr>
          <w:i/>
          <w:iCs/>
          <w:sz w:val="20"/>
        </w:rPr>
        <w:t xml:space="preserve">Ma il giorno dopo, allo spuntare dell’alba, Dio mandò un verme a rodere la pianta e questa si seccò. Quando il sole si fu alzato, Dio fece soffiare un vento d’oriente, afoso. Il sole colpì la </w:t>
      </w:r>
      <w:r w:rsidRPr="008F7284">
        <w:rPr>
          <w:i/>
          <w:iCs/>
          <w:sz w:val="20"/>
        </w:rPr>
        <w:lastRenderedPageBreak/>
        <w:t>testa di Giona, che si sentì venire meno e chiese di morire, dicendo: «Meglio per me morire che vivere».</w:t>
      </w:r>
    </w:p>
    <w:p w14:paraId="6829FB3C" w14:textId="77777777" w:rsidR="00AC4C51" w:rsidRPr="008F7284" w:rsidRDefault="00AC4C51" w:rsidP="0011578D">
      <w:pPr>
        <w:pStyle w:val="Corpotesto"/>
        <w:rPr>
          <w:i/>
          <w:iCs/>
          <w:sz w:val="20"/>
        </w:rPr>
      </w:pPr>
      <w:r w:rsidRPr="008F7284">
        <w:rPr>
          <w:i/>
          <w:iCs/>
          <w:sz w:val="20"/>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2D981BC4" w14:textId="77777777" w:rsidR="00AC4C51" w:rsidRDefault="00AC4C51" w:rsidP="0011578D">
      <w:pPr>
        <w:pStyle w:val="Corpotesto"/>
        <w:rPr>
          <w:sz w:val="22"/>
        </w:rPr>
      </w:pPr>
      <w:r>
        <w:rPr>
          <w:sz w:val="22"/>
        </w:rPr>
        <w:t>San Paolo non vede e non presenta se stesso come un araldo, un banditore che va per il mondo a gridare la volontà del Signore di non applicare la sua sentenza?</w:t>
      </w:r>
    </w:p>
    <w:p w14:paraId="3F6E086B" w14:textId="77777777" w:rsidR="00AC4C51" w:rsidRPr="008F7284" w:rsidRDefault="00AC4C51" w:rsidP="0011578D">
      <w:pPr>
        <w:pStyle w:val="Corpotesto"/>
        <w:rPr>
          <w:i/>
          <w:iCs/>
          <w:sz w:val="20"/>
        </w:rPr>
      </w:pPr>
      <w:r w:rsidRPr="008F7284">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7B45BF05" w14:textId="77777777" w:rsidR="00AC4C51" w:rsidRPr="008F7284" w:rsidRDefault="00AC4C51" w:rsidP="0011578D">
      <w:pPr>
        <w:pStyle w:val="Corpotesto"/>
        <w:rPr>
          <w:i/>
          <w:iCs/>
          <w:sz w:val="20"/>
        </w:rPr>
      </w:pPr>
      <w:r w:rsidRPr="008F7284">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3DBE0DF7" w14:textId="77777777" w:rsidR="00AC4C51" w:rsidRPr="008F7284" w:rsidRDefault="00AC4C51" w:rsidP="0011578D">
      <w:pPr>
        <w:pStyle w:val="Corpotesto"/>
        <w:rPr>
          <w:i/>
          <w:iCs/>
          <w:sz w:val="20"/>
        </w:rPr>
      </w:pPr>
      <w:r w:rsidRPr="008F7284">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3F2A8CFB" w14:textId="77777777" w:rsidR="00AC4C51" w:rsidRPr="008F7284" w:rsidRDefault="00AC4C51" w:rsidP="0011578D">
      <w:pPr>
        <w:pStyle w:val="Corpotesto"/>
        <w:rPr>
          <w:i/>
          <w:iCs/>
          <w:sz w:val="20"/>
        </w:rPr>
      </w:pPr>
      <w:r w:rsidRPr="008F7284">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E6F4143" w14:textId="77777777" w:rsidR="00AC4C51" w:rsidRPr="008F7284" w:rsidRDefault="00AC4C51" w:rsidP="0011578D">
      <w:pPr>
        <w:pStyle w:val="Corpotesto"/>
        <w:rPr>
          <w:i/>
          <w:iCs/>
          <w:sz w:val="20"/>
        </w:rPr>
      </w:pPr>
      <w:r w:rsidRPr="008F7284">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6D279D80" w14:textId="77777777" w:rsidR="00AC4C51" w:rsidRPr="008F7284" w:rsidRDefault="00AC4C51" w:rsidP="0011578D">
      <w:pPr>
        <w:pStyle w:val="Corpotesto"/>
        <w:rPr>
          <w:i/>
          <w:iCs/>
          <w:sz w:val="20"/>
        </w:rPr>
      </w:pPr>
      <w:r w:rsidRPr="008F7284">
        <w:rPr>
          <w:i/>
          <w:iCs/>
          <w:sz w:val="20"/>
        </w:rPr>
        <w:t>Poiché siamo suoi collaboratori, vi esortiamo a non accogliere invano la grazia di Dio.</w:t>
      </w:r>
    </w:p>
    <w:p w14:paraId="23D22280" w14:textId="77777777" w:rsidR="00AC4C51" w:rsidRPr="008F7284" w:rsidRDefault="00AC4C51" w:rsidP="0011578D">
      <w:pPr>
        <w:pStyle w:val="Corpotesto"/>
        <w:rPr>
          <w:i/>
          <w:iCs/>
          <w:sz w:val="20"/>
        </w:rPr>
      </w:pPr>
      <w:r w:rsidRPr="008F7284">
        <w:rPr>
          <w:i/>
          <w:iCs/>
          <w:sz w:val="20"/>
        </w:rPr>
        <w:t>Egli dice infatti: Al momento favorevole ti ho esaudito e nel giorno della salvezza ti ho soccorso. Ecco ora il momento favorevole, ecco ora il giorno della salvezza!</w:t>
      </w:r>
    </w:p>
    <w:p w14:paraId="4F824AA9" w14:textId="77777777" w:rsidR="00AC4C51" w:rsidRPr="008F7284" w:rsidRDefault="00AC4C51" w:rsidP="0011578D">
      <w:pPr>
        <w:pStyle w:val="Corpotesto"/>
        <w:rPr>
          <w:i/>
          <w:iCs/>
          <w:sz w:val="20"/>
        </w:rPr>
      </w:pPr>
      <w:r w:rsidRPr="008F7284">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54771E25" w14:textId="77777777" w:rsidR="00AC4C51" w:rsidRPr="008F7284" w:rsidRDefault="00AC4C51" w:rsidP="0011578D">
      <w:pPr>
        <w:pStyle w:val="Corpotesto"/>
        <w:rPr>
          <w:i/>
          <w:iCs/>
          <w:sz w:val="20"/>
        </w:rPr>
      </w:pPr>
      <w:r w:rsidRPr="008F7284">
        <w:rPr>
          <w:i/>
          <w:iCs/>
          <w:sz w:val="20"/>
        </w:rPr>
        <w:lastRenderedPageBreak/>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78CC48BB" w14:textId="77777777" w:rsidR="00AC4C51" w:rsidRPr="008F7284" w:rsidRDefault="00AC4C51" w:rsidP="0011578D">
      <w:pPr>
        <w:pStyle w:val="Corpotesto"/>
        <w:rPr>
          <w:i/>
          <w:iCs/>
          <w:sz w:val="20"/>
        </w:rPr>
      </w:pPr>
      <w:r w:rsidRPr="008F7284">
        <w:rPr>
          <w:i/>
          <w:iCs/>
          <w:sz w:val="20"/>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18e sarò per voi un padre e voi sarete per me figli e figlie, dice il Signore onnipotente (2Cor 6,1-18). </w:t>
      </w:r>
    </w:p>
    <w:p w14:paraId="500F1F39" w14:textId="77777777" w:rsidR="00AC4C51" w:rsidRPr="008F7284" w:rsidRDefault="00AC4C51" w:rsidP="0011578D">
      <w:pPr>
        <w:pStyle w:val="Corpotesto"/>
        <w:rPr>
          <w:i/>
          <w:iCs/>
          <w:sz w:val="20"/>
        </w:rPr>
      </w:pPr>
      <w:r w:rsidRPr="008F7284">
        <w:rPr>
          <w:i/>
          <w:iCs/>
          <w:sz w:val="20"/>
        </w:rPr>
        <w:t>In possesso dunque di queste promesse, carissimi, purifichiamoci da ogni macchia della carne e dello spirito, portando a compimento la santificazione, nel timore di Dio (2Cor 7,1).</w:t>
      </w:r>
    </w:p>
    <w:p w14:paraId="6F2DC01F" w14:textId="77777777" w:rsidR="00AC4C51" w:rsidRDefault="00AC4C51" w:rsidP="0011578D">
      <w:pPr>
        <w:pStyle w:val="Corpotesto"/>
      </w:pPr>
      <w:r>
        <w:t xml:space="preserve">Purtroppo la missione di Geremia risulterà vana. Il popolo non solo non si converte, si ribella e si ostina nella sua idolatria, nella sua immoralità. La sentenza viene applicata, il popolo distrutto, Gerusalemme rasa al suolo, i suoi tesori presi e trasportati in Babilonia. </w:t>
      </w:r>
    </w:p>
    <w:p w14:paraId="49304D1D" w14:textId="77777777" w:rsidR="00AC4C51" w:rsidRDefault="00AC4C51" w:rsidP="0011578D">
      <w:pPr>
        <w:pStyle w:val="Corpotesto"/>
      </w:pPr>
      <w:r>
        <w:t xml:space="preserve">Nel pieno fallimento della missione del suo profeta, il Signore rivela che Lui ha nel cuore di rifondare ogni cosa. Lo esige il suo amore eterno. Lui stipulerà una nuova alleanza. Nuova nelle forme, nei contenuti, nelle modalità, nuova nella sua verità, nuova in ogni cosa. </w:t>
      </w:r>
    </w:p>
    <w:p w14:paraId="5D0B2215" w14:textId="77777777" w:rsidR="00AC4C51" w:rsidRDefault="00AC4C51" w:rsidP="0011578D">
      <w:pPr>
        <w:pStyle w:val="Corpotesto"/>
      </w:pPr>
      <w:r>
        <w:t xml:space="preserve">Questa nuova alleanza darà all’uomo un cuore nuovo, nel quale il Signore ogni giorno scriverà la sua legge. Dio non si arrende, perché il suo amore, che è eterno, non si arrende. Questa rivelazione è il sommo di Dio. Dopo questa nuova alleanza, non vi è più l’oltre di Dio. Dio si ferma perché in essa dona tutto se stesso. Si dona nel Figlio fino alla morte, in verità fino alla morte di croce. </w:t>
      </w:r>
    </w:p>
    <w:p w14:paraId="0F276396" w14:textId="77777777" w:rsidR="00AC4C51" w:rsidRPr="00D5407A" w:rsidRDefault="00AC4C51" w:rsidP="0011578D">
      <w:pPr>
        <w:pStyle w:val="Corpotesto"/>
        <w:rPr>
          <w:i/>
          <w:iCs/>
          <w:sz w:val="20"/>
        </w:rPr>
      </w:pPr>
      <w:r w:rsidRPr="00D5407A">
        <w:rPr>
          <w:i/>
          <w:iCs/>
          <w:sz w:val="20"/>
        </w:rPr>
        <w:t xml:space="preserve">In quel tempo – oracolo del Signore –  io sarò Dio per tutte le famiglie d’Israele ed esse saranno il mio popolo. Così dice il Signore: Ha trovato grazia nel deserto un popolo scampato alla spada; Israele si avvia a una dimora di pace». </w:t>
      </w:r>
    </w:p>
    <w:p w14:paraId="752430CE" w14:textId="77777777" w:rsidR="00AC4C51" w:rsidRPr="00D5407A" w:rsidRDefault="00AC4C51" w:rsidP="0011578D">
      <w:pPr>
        <w:pStyle w:val="Corpotesto"/>
        <w:rPr>
          <w:i/>
          <w:iCs/>
          <w:sz w:val="20"/>
        </w:rPr>
      </w:pPr>
      <w:r w:rsidRPr="00D5407A">
        <w:rPr>
          <w:i/>
          <w:iCs/>
          <w:sz w:val="20"/>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08713B56" w14:textId="77777777" w:rsidR="00AC4C51" w:rsidRPr="00D5407A" w:rsidRDefault="00AC4C51" w:rsidP="0011578D">
      <w:pPr>
        <w:pStyle w:val="Corpotesto"/>
        <w:rPr>
          <w:i/>
          <w:iCs/>
          <w:sz w:val="20"/>
        </w:rPr>
      </w:pPr>
      <w:r w:rsidRPr="00D5407A">
        <w:rPr>
          <w:i/>
          <w:iCs/>
          <w:sz w:val="20"/>
        </w:rPr>
        <w:t xml:space="preserve">Poiché dice il Signore: Innalzate canti di gioia per Giacobbe, esultate per la prima delle nazioni, fate udire la vostra lode e dite: “Il Signore ha salvato il suo popolo, il resto d’Israele”. </w:t>
      </w:r>
    </w:p>
    <w:p w14:paraId="7AFE0650" w14:textId="77777777" w:rsidR="00AC4C51" w:rsidRPr="00D5407A" w:rsidRDefault="00AC4C51" w:rsidP="0011578D">
      <w:pPr>
        <w:pStyle w:val="Corpotesto"/>
        <w:rPr>
          <w:i/>
          <w:iCs/>
          <w:sz w:val="20"/>
        </w:rPr>
      </w:pPr>
      <w:r w:rsidRPr="00D5407A">
        <w:rPr>
          <w:i/>
          <w:iCs/>
          <w:sz w:val="20"/>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7E45347A" w14:textId="77777777" w:rsidR="00AC4C51" w:rsidRPr="00D5407A" w:rsidRDefault="00AC4C51" w:rsidP="0011578D">
      <w:pPr>
        <w:pStyle w:val="Corpotesto"/>
        <w:rPr>
          <w:i/>
          <w:iCs/>
          <w:sz w:val="20"/>
        </w:rPr>
      </w:pPr>
      <w:r w:rsidRPr="00D5407A">
        <w:rPr>
          <w:i/>
          <w:iCs/>
          <w:sz w:val="20"/>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w:t>
      </w:r>
    </w:p>
    <w:p w14:paraId="3FFB319E" w14:textId="77777777" w:rsidR="00AC4C51" w:rsidRPr="00D5407A" w:rsidRDefault="00AC4C51" w:rsidP="0011578D">
      <w:pPr>
        <w:pStyle w:val="Corpotesto"/>
        <w:rPr>
          <w:i/>
          <w:iCs/>
          <w:sz w:val="20"/>
        </w:rPr>
      </w:pPr>
      <w:r w:rsidRPr="00D5407A">
        <w:rPr>
          <w:i/>
          <w:iCs/>
          <w:sz w:val="20"/>
        </w:rPr>
        <w:t>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22AB59A2" w14:textId="77777777" w:rsidR="00AC4C51" w:rsidRPr="00D5407A" w:rsidRDefault="00AC4C51" w:rsidP="0011578D">
      <w:pPr>
        <w:pStyle w:val="Corpotesto"/>
        <w:rPr>
          <w:i/>
          <w:iCs/>
          <w:sz w:val="20"/>
        </w:rPr>
      </w:pPr>
      <w:r w:rsidRPr="00D5407A">
        <w:rPr>
          <w:i/>
          <w:iCs/>
          <w:sz w:val="20"/>
        </w:rPr>
        <w:t>«Cambierò il loro lutto in gioia, li consolerò e li renderò felici, senza afflizioni. Nutrirò i sacerdoti di carni prelibate  e il mio popolo sarà saziato dei miei beni». Oracolo del Signore.</w:t>
      </w:r>
    </w:p>
    <w:p w14:paraId="229A7086" w14:textId="77777777" w:rsidR="00AC4C51" w:rsidRPr="00D5407A" w:rsidRDefault="00AC4C51" w:rsidP="0011578D">
      <w:pPr>
        <w:pStyle w:val="Corpotesto"/>
        <w:rPr>
          <w:i/>
          <w:iCs/>
          <w:sz w:val="20"/>
        </w:rPr>
      </w:pPr>
      <w:r w:rsidRPr="00D5407A">
        <w:rPr>
          <w:i/>
          <w:iCs/>
          <w:sz w:val="20"/>
        </w:rPr>
        <w:lastRenderedPageBreak/>
        <w:t>Così dice il Signore: «Una voce si ode a Rama, un lamento e un pianto amaro: Rachele piange i suoi figli, e non vuole essere consolata per i suoi figli, perché non sono più».</w:t>
      </w:r>
    </w:p>
    <w:p w14:paraId="19DB81E6" w14:textId="77777777" w:rsidR="00AC4C51" w:rsidRPr="00D5407A" w:rsidRDefault="00AC4C51" w:rsidP="0011578D">
      <w:pPr>
        <w:pStyle w:val="Corpotesto"/>
        <w:rPr>
          <w:i/>
          <w:iCs/>
          <w:sz w:val="20"/>
        </w:rPr>
      </w:pPr>
      <w:r w:rsidRPr="00D5407A">
        <w:rPr>
          <w:i/>
          <w:iCs/>
          <w:sz w:val="20"/>
        </w:rPr>
        <w:t>Dice il Signore: «Trattieni il tuo pianto, i tuoi occhi dalle lacrime, perché c’è un compenso alle tue fatiche – oracolo del Signore –: essi torneranno dal paese nemico.</w:t>
      </w:r>
    </w:p>
    <w:p w14:paraId="15131765" w14:textId="77777777" w:rsidR="00AC4C51" w:rsidRPr="00D5407A" w:rsidRDefault="00AC4C51" w:rsidP="0011578D">
      <w:pPr>
        <w:pStyle w:val="Corpotesto"/>
        <w:rPr>
          <w:i/>
          <w:iCs/>
          <w:sz w:val="20"/>
        </w:rPr>
      </w:pPr>
      <w:r w:rsidRPr="00D5407A">
        <w:rPr>
          <w:i/>
          <w:iCs/>
          <w:sz w:val="20"/>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18753212" w14:textId="77777777" w:rsidR="00AC4C51" w:rsidRPr="00D5407A" w:rsidRDefault="00AC4C51" w:rsidP="0011578D">
      <w:pPr>
        <w:pStyle w:val="Corpotesto"/>
        <w:rPr>
          <w:i/>
          <w:iCs/>
          <w:sz w:val="20"/>
        </w:rPr>
      </w:pPr>
      <w:r w:rsidRPr="00D5407A">
        <w:rPr>
          <w:i/>
          <w:iCs/>
          <w:sz w:val="20"/>
        </w:rPr>
        <w:t>Dopo il mio smarrimento, mi sono pentito; quando me lo hai fatto capire, mi sono battuto il petto, mi sono vergognato e ne provo confusione, perché porto l’infamia della mia giovinezza”. Non è un figlio carissimo per me Èfraim, il mio bambino prediletto?</w:t>
      </w:r>
    </w:p>
    <w:p w14:paraId="630E8EBD" w14:textId="77777777" w:rsidR="00AC4C51" w:rsidRPr="00D5407A" w:rsidRDefault="00AC4C51" w:rsidP="0011578D">
      <w:pPr>
        <w:pStyle w:val="Corpotesto"/>
        <w:rPr>
          <w:i/>
          <w:iCs/>
          <w:sz w:val="20"/>
        </w:rPr>
      </w:pPr>
      <w:r w:rsidRPr="00D5407A">
        <w:rPr>
          <w:i/>
          <w:iCs/>
          <w:sz w:val="20"/>
        </w:rPr>
        <w:t>Ogni volta che lo minaccio, me ne ricordo sempre con affetto. Per questo il mio cuore si commuove per lui e sento per lui profonda tenerezza». Oracolo del Signore.</w:t>
      </w:r>
    </w:p>
    <w:p w14:paraId="4086DD53" w14:textId="77777777" w:rsidR="00AC4C51" w:rsidRPr="00D5407A" w:rsidRDefault="00AC4C51" w:rsidP="0011578D">
      <w:pPr>
        <w:pStyle w:val="Corpotesto"/>
        <w:rPr>
          <w:i/>
          <w:iCs/>
          <w:sz w:val="20"/>
        </w:rPr>
      </w:pPr>
      <w:r w:rsidRPr="00D5407A">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0E58BE0" w14:textId="77777777" w:rsidR="00AC4C51" w:rsidRPr="00D5407A" w:rsidRDefault="00AC4C51" w:rsidP="0011578D">
      <w:pPr>
        <w:pStyle w:val="Corpotesto"/>
        <w:rPr>
          <w:i/>
          <w:iCs/>
          <w:sz w:val="20"/>
        </w:rPr>
      </w:pPr>
      <w:r w:rsidRPr="00D5407A">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133D83B" w14:textId="77777777" w:rsidR="00AC4C51" w:rsidRPr="00D5407A" w:rsidRDefault="00AC4C51" w:rsidP="0011578D">
      <w:pPr>
        <w:pStyle w:val="Corpotesto"/>
        <w:rPr>
          <w:i/>
          <w:iCs/>
          <w:sz w:val="20"/>
        </w:rPr>
      </w:pPr>
      <w:r w:rsidRPr="00D5407A">
        <w:rPr>
          <w:i/>
          <w:iCs/>
          <w:sz w:val="20"/>
        </w:rPr>
        <w:t>A questo punto mi sono destato e ho guardato: era stato un bel sogno.</w:t>
      </w:r>
    </w:p>
    <w:p w14:paraId="4CFB30B1" w14:textId="77777777" w:rsidR="00AC4C51" w:rsidRPr="00D5407A" w:rsidRDefault="00AC4C51" w:rsidP="0011578D">
      <w:pPr>
        <w:pStyle w:val="Corpotesto"/>
        <w:rPr>
          <w:i/>
          <w:iCs/>
          <w:sz w:val="20"/>
        </w:rPr>
      </w:pPr>
      <w:r w:rsidRPr="00D5407A">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B87C74C" w14:textId="77777777" w:rsidR="00AC4C51" w:rsidRPr="00D5407A" w:rsidRDefault="00AC4C51" w:rsidP="0011578D">
      <w:pPr>
        <w:pStyle w:val="Corpotesto"/>
        <w:rPr>
          <w:i/>
          <w:iCs/>
          <w:sz w:val="20"/>
        </w:rPr>
      </w:pPr>
      <w:r w:rsidRPr="00D5407A">
        <w:rPr>
          <w:i/>
          <w:iCs/>
          <w:sz w:val="20"/>
        </w:rPr>
        <w:t>In quei giorni non si dirà più: “I padri hanno mangiato uva acerba e i denti dei figli si sono allegati!”, ma ognuno morirà per la sua propria iniquità; si allegheranno i denti solo a chi mangia l’uva acerba.</w:t>
      </w:r>
    </w:p>
    <w:p w14:paraId="02F59604" w14:textId="77777777" w:rsidR="00AC4C51" w:rsidRPr="00D5407A" w:rsidRDefault="00AC4C51" w:rsidP="0011578D">
      <w:pPr>
        <w:pStyle w:val="Corpotesto"/>
        <w:rPr>
          <w:i/>
          <w:iCs/>
          <w:sz w:val="20"/>
        </w:rPr>
      </w:pPr>
      <w:r w:rsidRPr="00D5407A">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288BE0B" w14:textId="77777777" w:rsidR="00AC4C51" w:rsidRPr="00D5407A" w:rsidRDefault="00AC4C51" w:rsidP="0011578D">
      <w:pPr>
        <w:pStyle w:val="Corpotesto"/>
        <w:rPr>
          <w:i/>
          <w:iCs/>
          <w:sz w:val="20"/>
        </w:rPr>
      </w:pPr>
      <w:r w:rsidRPr="00D5407A">
        <w:rPr>
          <w:i/>
          <w:iCs/>
          <w:sz w:val="20"/>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72EF7460" w14:textId="77777777" w:rsidR="00AC4C51" w:rsidRPr="00D5407A" w:rsidRDefault="00AC4C51" w:rsidP="0011578D">
      <w:pPr>
        <w:pStyle w:val="Corpotesto"/>
        <w:rPr>
          <w:i/>
          <w:iCs/>
          <w:sz w:val="20"/>
        </w:rPr>
      </w:pPr>
      <w:r w:rsidRPr="00D5407A">
        <w:rPr>
          <w:i/>
          <w:iCs/>
          <w:sz w:val="20"/>
        </w:rPr>
        <w:t>Così dice il Signore: «Se qualcuno riuscirà a misurare in alto i cieli e ad esplorare in basso le fondamenta della terra, allora anch’io respingerò tutta la discendenza d’Israele per tutto ciò che ha commesso. Oracolo del Signore.</w:t>
      </w:r>
    </w:p>
    <w:p w14:paraId="6750898C" w14:textId="77777777" w:rsidR="00AC4C51" w:rsidRDefault="00AC4C51" w:rsidP="0011578D">
      <w:pPr>
        <w:pStyle w:val="Corpotesto"/>
        <w:rPr>
          <w:i/>
          <w:iCs/>
          <w:sz w:val="20"/>
        </w:rPr>
      </w:pPr>
      <w:r w:rsidRPr="00D5407A">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7B9B7AC" w14:textId="77777777" w:rsidR="00AC4C51" w:rsidRPr="007B0EC3" w:rsidRDefault="00AC4C51" w:rsidP="0011578D">
      <w:pPr>
        <w:pStyle w:val="Corpotesto"/>
        <w:rPr>
          <w:iCs/>
          <w:sz w:val="22"/>
        </w:rPr>
      </w:pPr>
      <w:r>
        <w:rPr>
          <w:iCs/>
          <w:sz w:val="22"/>
        </w:rPr>
        <w:t xml:space="preserve">Gesù, nel suo Vangelo, conferma questo amore eterno del Padre suo verso l’uomo, raccontando tre parabole. La prima che attesta il non compimento della volontà del </w:t>
      </w:r>
      <w:r>
        <w:rPr>
          <w:iCs/>
          <w:sz w:val="22"/>
        </w:rPr>
        <w:lastRenderedPageBreak/>
        <w:t>Padre da parte dei figli del suo popolo. La seconda che rivela come veramente l’amore eterno del Signore in nulla si risparmia per amore dell’uomo. La terza che ci manifesta come, nonostante Dio in nulla si sia risparmiato, molti invitati non si recano nella sala della salvezza e della gioia eterna. Le futili gioie di questo  tempo prevalgono.</w:t>
      </w:r>
    </w:p>
    <w:p w14:paraId="4AC805F8" w14:textId="77777777" w:rsidR="00AC4C51" w:rsidRPr="001B126E" w:rsidRDefault="00AC4C51" w:rsidP="0011578D">
      <w:pPr>
        <w:pStyle w:val="Corpotesto"/>
        <w:rPr>
          <w:i/>
          <w:iCs/>
          <w:sz w:val="20"/>
        </w:rPr>
      </w:pPr>
      <w:r w:rsidRPr="001B126E">
        <w:rPr>
          <w:i/>
          <w:iCs/>
          <w:sz w:val="20"/>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7699D5AE" w14:textId="77777777" w:rsidR="00AC4C51" w:rsidRPr="001B126E" w:rsidRDefault="00AC4C51" w:rsidP="0011578D">
      <w:pPr>
        <w:pStyle w:val="Corpotesto"/>
        <w:rPr>
          <w:i/>
          <w:iCs/>
          <w:sz w:val="20"/>
        </w:rPr>
      </w:pPr>
      <w:r w:rsidRPr="001B126E">
        <w:rPr>
          <w:i/>
          <w:iCs/>
          <w:sz w:val="20"/>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06A76535" w14:textId="77777777" w:rsidR="00AC4C51" w:rsidRPr="001B126E" w:rsidRDefault="00AC4C51" w:rsidP="0011578D">
      <w:pPr>
        <w:pStyle w:val="Corpotesto"/>
        <w:rPr>
          <w:i/>
          <w:iCs/>
          <w:sz w:val="20"/>
        </w:rPr>
      </w:pPr>
      <w:r w:rsidRPr="001B126E">
        <w:rPr>
          <w:i/>
          <w:iCs/>
          <w:sz w:val="20"/>
        </w:rPr>
        <w:t>E Gesù disse loro: «Non avete mai letto nelle Scritture:  La pietra che i costruttori hanno scartato è diventata la pietra d’angolo; questo è stato fatto dal Signore ed è una meraviglia ai nostri occhi?</w:t>
      </w:r>
    </w:p>
    <w:p w14:paraId="5EE2526E" w14:textId="77777777" w:rsidR="00AC4C51" w:rsidRPr="001B126E" w:rsidRDefault="00AC4C51" w:rsidP="0011578D">
      <w:pPr>
        <w:pStyle w:val="Corpotesto"/>
        <w:rPr>
          <w:i/>
          <w:iCs/>
          <w:sz w:val="20"/>
        </w:rPr>
      </w:pPr>
      <w:r w:rsidRPr="001B126E">
        <w:rPr>
          <w:i/>
          <w:iCs/>
          <w:sz w:val="20"/>
        </w:rPr>
        <w:t>Perciò io vi dico: a voi sarà tolto il regno di Dio e sarà dato a un popolo che ne produca i frutti. Chi cadrà sopra questa pietra si sfracellerà; e colui sul quale essa cadrà, verrà stritolato».</w:t>
      </w:r>
    </w:p>
    <w:p w14:paraId="2B813E4C" w14:textId="77777777" w:rsidR="00AC4C51" w:rsidRPr="001B126E" w:rsidRDefault="00AC4C51" w:rsidP="0011578D">
      <w:pPr>
        <w:pStyle w:val="Corpotesto"/>
        <w:rPr>
          <w:i/>
          <w:iCs/>
          <w:sz w:val="20"/>
        </w:rPr>
      </w:pPr>
      <w:r w:rsidRPr="001B126E">
        <w:rPr>
          <w:i/>
          <w:iCs/>
          <w:sz w:val="20"/>
        </w:rPr>
        <w:t xml:space="preserve">Udite queste parabole, i capi dei sacerdoti e i farisei capirono che parlava di loro. Cercavano di catturarlo, ma ebbero paura della folla, perché lo considerava un profeta (Mt 21, 28-46). </w:t>
      </w:r>
    </w:p>
    <w:p w14:paraId="183FB883" w14:textId="77777777" w:rsidR="00AC4C51" w:rsidRPr="001B126E" w:rsidRDefault="00AC4C51" w:rsidP="0011578D">
      <w:pPr>
        <w:pStyle w:val="Corpotesto"/>
        <w:rPr>
          <w:i/>
          <w:iCs/>
          <w:sz w:val="20"/>
        </w:rPr>
      </w:pPr>
      <w:r w:rsidRPr="001B126E">
        <w:rPr>
          <w:i/>
          <w:iCs/>
          <w:sz w:val="20"/>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5F963754" w14:textId="77777777" w:rsidR="00AC4C51" w:rsidRDefault="00AC4C51" w:rsidP="0011578D">
      <w:pPr>
        <w:pStyle w:val="Corpotesto"/>
        <w:rPr>
          <w:sz w:val="22"/>
        </w:rPr>
      </w:pPr>
      <w:r>
        <w:rPr>
          <w:sz w:val="22"/>
        </w:rPr>
        <w:t xml:space="preserve">Ora è giusto che ci poniamo una domanda: Il Signore ha fatto tutto ciò che Lui personalmente si è impegnato a fare per dare pienezza di vita al suo amore eterno per l’uomo? Dopo la sua morte in croce e la gloriosa risurrezione, tutto si è compiuto? Nient’affatto. Tutto comincia, tutto inizia. </w:t>
      </w:r>
    </w:p>
    <w:p w14:paraId="20D58522" w14:textId="77777777" w:rsidR="00AC4C51" w:rsidRDefault="00AC4C51" w:rsidP="0011578D">
      <w:pPr>
        <w:pStyle w:val="Corpotesto"/>
        <w:rPr>
          <w:sz w:val="22"/>
        </w:rPr>
      </w:pPr>
      <w:r>
        <w:rPr>
          <w:sz w:val="22"/>
        </w:rPr>
        <w:t xml:space="preserve">Perché il Signore possa decretare non applicabile la sentenza di morte che grava sull’umanità a causa del suo peccato, Il Padre celeste ha bisogno di ogni altro uomo, che in Cristo, per Cristo, con Cristo, si lascia fare da Lui olocausto di salvezza e di redenzione. Per cui il problema della salvezza dell'uomo è ora tutto nelle mani dell’uomo. Spetta all’uomo salvare l’uomo, ma lasciandosi fare dal Padre olocausto di </w:t>
      </w:r>
      <w:r>
        <w:rPr>
          <w:sz w:val="22"/>
        </w:rPr>
        <w:lastRenderedPageBreak/>
        <w:t xml:space="preserve">redenzione, espressione ed immagine perfetta del suo amore eterno che è l’Amore Eterno, Cristo Gesù, nostro Signore. </w:t>
      </w:r>
    </w:p>
    <w:p w14:paraId="3A61273E" w14:textId="77777777" w:rsidR="00AC4C51" w:rsidRDefault="00AC4C51" w:rsidP="0011578D">
      <w:pPr>
        <w:pStyle w:val="Corpotesto"/>
        <w:rPr>
          <w:sz w:val="22"/>
        </w:rPr>
      </w:pPr>
      <w:r>
        <w:rPr>
          <w:sz w:val="22"/>
        </w:rPr>
        <w:t>Il Padre ha dato a Cristo Gesù dodici Apostoli e settantadue discepoli. Cristo Signore li ha formati, illuminati, ammaestrati sul suo mistero, dicendolo e mostrandolo compiuto sulla Croce e dopo la Croce, con la gloriosa risurrezione. Dal suo corpo trafitto ha anche versato lo Spirito Santo, come sorgente e fonte di nuova vita. Lo Spirito Santo, come Spirito di nuova creazione, è stato tutto spirato sugli Apostoli, perché d’ora in poi siano essi a spirarlo sul mondo intero, dal loro corpo trafitto per amore di Gesù.</w:t>
      </w:r>
    </w:p>
    <w:p w14:paraId="3C2B50B6" w14:textId="77777777" w:rsidR="00AC4C51" w:rsidRDefault="00AC4C51" w:rsidP="0011578D">
      <w:pPr>
        <w:pStyle w:val="Corpotesto"/>
        <w:rPr>
          <w:sz w:val="22"/>
        </w:rPr>
      </w:pPr>
      <w:r>
        <w:rPr>
          <w:sz w:val="22"/>
        </w:rPr>
        <w:t>Quanto ha fatto Cristo Signore, dovrà operarlo ogni suo discepolo. Essi ogni giorno dovranno chiedere al Padre che mandi loro qualcuno, così come ha fatto con Gesù Signore. Ricevuto il dono del Padre, essi lo dovranno formare così come ha fatto Cristo Gesù, con la loro parola che è Parola di Cristo, proferita sempre nello Spirito Santo, e con la loro perfetta esemplarità nell’imitazione di Gesù Signore.</w:t>
      </w:r>
    </w:p>
    <w:p w14:paraId="64C43221" w14:textId="77777777" w:rsidR="00AC4C51" w:rsidRDefault="00AC4C51" w:rsidP="0011578D">
      <w:pPr>
        <w:pStyle w:val="Corpotesto"/>
        <w:rPr>
          <w:sz w:val="22"/>
        </w:rPr>
      </w:pPr>
      <w:r>
        <w:rPr>
          <w:sz w:val="22"/>
        </w:rPr>
        <w:t>Tutto questo lavoro sarà inutile, non produrrà alcun frutto di salvezza, se ogni missionario del Signore, non si lascia fare dal Padre olocausto di redenzione per i suoi fratelli. Quanto è detto di Gesù, il Padre dovrà dirlo di ogni suo discepolo.</w:t>
      </w:r>
    </w:p>
    <w:p w14:paraId="55C3F7ED" w14:textId="77777777" w:rsidR="00AC4C51" w:rsidRPr="00490A7F" w:rsidRDefault="00AC4C51" w:rsidP="0011578D">
      <w:pPr>
        <w:pStyle w:val="Corpotesto"/>
        <w:rPr>
          <w:i/>
          <w:iCs/>
          <w:sz w:val="20"/>
        </w:rPr>
      </w:pPr>
      <w:r w:rsidRPr="00490A7F">
        <w:rPr>
          <w:i/>
          <w:iCs/>
          <w:sz w:val="20"/>
        </w:rPr>
        <w:t>E come Mosè innalzò il serpente nel deserto, così bisogna che sia innalzato il Figlio dell’uomo, perché chiunque crede in lui abbia la vita eterna.</w:t>
      </w:r>
    </w:p>
    <w:p w14:paraId="5A0B1411" w14:textId="77777777" w:rsidR="00AC4C51" w:rsidRPr="00490A7F" w:rsidRDefault="00AC4C51" w:rsidP="0011578D">
      <w:pPr>
        <w:pStyle w:val="Corpotesto"/>
        <w:rPr>
          <w:i/>
          <w:iCs/>
          <w:sz w:val="20"/>
        </w:rPr>
      </w:pPr>
      <w:r w:rsidRPr="00490A7F">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60DA943" w14:textId="77777777" w:rsidR="00AC4C51" w:rsidRPr="00490A7F" w:rsidRDefault="00AC4C51" w:rsidP="0011578D">
      <w:pPr>
        <w:pStyle w:val="Corpotesto"/>
        <w:rPr>
          <w:i/>
          <w:iCs/>
          <w:sz w:val="20"/>
        </w:rPr>
      </w:pPr>
      <w:r w:rsidRPr="00490A7F">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05236E6C" w14:textId="77777777" w:rsidR="00AC4C51" w:rsidRDefault="00AC4C51" w:rsidP="0011578D">
      <w:pPr>
        <w:pStyle w:val="Corpotesto"/>
        <w:rPr>
          <w:sz w:val="22"/>
        </w:rPr>
      </w:pPr>
      <w:r>
        <w:rPr>
          <w:sz w:val="22"/>
        </w:rPr>
        <w:t>Chi è allora il discepolo di Gesù? È colui che dona al Padre lo strumento perenne perché il suo amore eterno possa salvare l’umanità dalla sentenza di morte che pende su di essa. Se il cristiano non diviene strumento nelle mani del Signore, Dio dovrà vigilare perché la sentenza sia eseguita in ogni sua parte ed è l’inferno per i molti.</w:t>
      </w:r>
    </w:p>
    <w:p w14:paraId="3B4FDB1C" w14:textId="77777777" w:rsidR="00AC4C51" w:rsidRDefault="00AC4C51" w:rsidP="0011578D">
      <w:pPr>
        <w:pStyle w:val="Corpotesto"/>
        <w:rPr>
          <w:sz w:val="22"/>
        </w:rPr>
      </w:pPr>
      <w:r>
        <w:rPr>
          <w:sz w:val="22"/>
        </w:rPr>
        <w:t>Vergine Maria, Madre della Redenzione, docile e umile creta nelle mani del tuo Dio, per te l’Amore Eterno del Padre, il suo Figlio Unigenito, è divenuto strumento di salvezza eterna per ogni uomo. Aiuta ogni discepolo di Gesù a lasciarsi fare creta umile e docile come te, nelle mani del suo Dio. È la redenzione dell’umanità.</w:t>
      </w:r>
    </w:p>
    <w:p w14:paraId="01958BA8" w14:textId="77777777" w:rsidR="00AC4C51" w:rsidRDefault="00AC4C51" w:rsidP="0011578D">
      <w:pPr>
        <w:pStyle w:val="Corpotesto"/>
        <w:rPr>
          <w:sz w:val="22"/>
        </w:rPr>
      </w:pPr>
      <w:r>
        <w:rPr>
          <w:sz w:val="22"/>
        </w:rPr>
        <w:t>Angeli e Santi, aiutate la Chiesa, che in molti suoi figli è divenuta insipida, buona a nulla, perché riprenda la sua vera natura di sale e porti la Sapienza salvatrice e redentrice in questo mondo già condannato alla morte eterna. Che per il vostro aiuto i cristiani si consegnino al Padre per essere veri strumenti della sua vita eterna.</w:t>
      </w:r>
    </w:p>
    <w:p w14:paraId="611B4E46" w14:textId="77777777" w:rsidR="00AC4C51" w:rsidRPr="007B0EC3" w:rsidRDefault="00AC4C51" w:rsidP="0011578D">
      <w:pPr>
        <w:pStyle w:val="Corpotesto"/>
        <w:rPr>
          <w:sz w:val="22"/>
        </w:rPr>
      </w:pPr>
    </w:p>
    <w:p w14:paraId="6F96ADA4" w14:textId="77777777" w:rsidR="00AC4C51" w:rsidRPr="00364B73" w:rsidRDefault="00AC4C51" w:rsidP="0011578D">
      <w:pPr>
        <w:pStyle w:val="Corpotesto"/>
        <w:spacing w:after="0"/>
        <w:jc w:val="right"/>
        <w:rPr>
          <w:i/>
        </w:rPr>
      </w:pPr>
      <w:r w:rsidRPr="00364B73">
        <w:rPr>
          <w:i/>
        </w:rPr>
        <w:t>Catanzaro 08 Dicembre 2015</w:t>
      </w:r>
    </w:p>
    <w:p w14:paraId="02906C8F" w14:textId="77777777" w:rsidR="00AC4C51" w:rsidRPr="00364B73" w:rsidRDefault="00AC4C51" w:rsidP="0011578D">
      <w:pPr>
        <w:spacing w:after="120"/>
        <w:jc w:val="right"/>
        <w:rPr>
          <w:rFonts w:ascii="Arial" w:hAnsi="Arial"/>
          <w:i/>
        </w:rPr>
      </w:pPr>
      <w:r w:rsidRPr="00364B73">
        <w:rPr>
          <w:rFonts w:ascii="Arial" w:hAnsi="Arial"/>
          <w:i/>
        </w:rPr>
        <w:t xml:space="preserve">Immacolato Concepimento di Maria </w:t>
      </w:r>
    </w:p>
    <w:p w14:paraId="79A166B6" w14:textId="77777777" w:rsidR="00AC4C51" w:rsidRDefault="00AC4C51" w:rsidP="0011578D">
      <w:pPr>
        <w:pStyle w:val="Corpotesto"/>
        <w:rPr>
          <w:i/>
          <w:sz w:val="20"/>
        </w:rPr>
      </w:pPr>
    </w:p>
    <w:p w14:paraId="3FEE603C" w14:textId="77777777" w:rsidR="00AC4C51" w:rsidRDefault="00AC4C51" w:rsidP="00424794">
      <w:pPr>
        <w:pStyle w:val="Corpotesto"/>
        <w:jc w:val="right"/>
        <w:rPr>
          <w:i/>
          <w:sz w:val="20"/>
        </w:rPr>
      </w:pPr>
    </w:p>
    <w:p w14:paraId="36EEC1FA" w14:textId="77777777" w:rsidR="00AC4C51" w:rsidRDefault="00AC4C51" w:rsidP="00120C1D">
      <w:pPr>
        <w:pStyle w:val="Corpotesto"/>
        <w:jc w:val="right"/>
        <w:sectPr w:rsidR="00AC4C51" w:rsidSect="000F2B6B">
          <w:headerReference w:type="default" r:id="rId12"/>
          <w:type w:val="nextColumn"/>
          <w:pgSz w:w="11906" w:h="16838"/>
          <w:pgMar w:top="1701" w:right="1701" w:bottom="1701" w:left="1701" w:header="567" w:footer="567" w:gutter="0"/>
          <w:cols w:space="708"/>
          <w:titlePg/>
          <w:docGrid w:linePitch="360"/>
        </w:sectPr>
      </w:pPr>
    </w:p>
    <w:p w14:paraId="0094680B" w14:textId="77777777" w:rsidR="00AC4C51" w:rsidRDefault="00AC4C51"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 w:name="_Toc325446272"/>
      <w:bookmarkStart w:id="36" w:name="_Toc437422123"/>
      <w:bookmarkStart w:id="37" w:name="_Toc62157694"/>
      <w:r w:rsidRPr="00A30629">
        <w:rPr>
          <w:rFonts w:ascii="Arial" w:hAnsi="Arial" w:cs="Arial"/>
          <w:color w:val="000000"/>
          <w:sz w:val="40"/>
          <w:szCs w:val="40"/>
        </w:rPr>
        <w:lastRenderedPageBreak/>
        <w:t>CAPITOLO I</w:t>
      </w:r>
      <w:bookmarkEnd w:id="35"/>
      <w:bookmarkEnd w:id="36"/>
      <w:bookmarkEnd w:id="37"/>
    </w:p>
    <w:p w14:paraId="586827C4" w14:textId="77777777" w:rsidR="00AC4C51" w:rsidRDefault="00AC4C51" w:rsidP="00190FE6"/>
    <w:p w14:paraId="2ECA65C5" w14:textId="77777777" w:rsidR="00AC4C51" w:rsidRDefault="00AC4C51" w:rsidP="00190FE6"/>
    <w:p w14:paraId="25AEF429" w14:textId="77777777" w:rsidR="00AC4C51" w:rsidRDefault="00AC4C51" w:rsidP="00190FE6">
      <w:pPr>
        <w:pStyle w:val="Titolo4"/>
        <w:rPr>
          <w:rFonts w:ascii="Arial" w:hAnsi="Arial" w:cs="Arial"/>
        </w:rPr>
      </w:pPr>
      <w:bookmarkStart w:id="38" w:name="_Toc437422124"/>
      <w:bookmarkStart w:id="39" w:name="_Toc62157695"/>
      <w:r w:rsidRPr="00A30629">
        <w:rPr>
          <w:rFonts w:ascii="Arial" w:hAnsi="Arial" w:cs="Arial"/>
        </w:rPr>
        <w:t>LETTURA DEL TESTO</w:t>
      </w:r>
      <w:bookmarkEnd w:id="38"/>
      <w:bookmarkEnd w:id="39"/>
    </w:p>
    <w:p w14:paraId="43D98836" w14:textId="77777777" w:rsidR="00AC4C51" w:rsidRDefault="00AC4C51" w:rsidP="00B4751C"/>
    <w:p w14:paraId="0B4B45C1" w14:textId="77777777" w:rsidR="00AC4C51" w:rsidRPr="00B4751C" w:rsidRDefault="00AC4C51" w:rsidP="00B4751C">
      <w:pPr>
        <w:tabs>
          <w:tab w:val="left" w:pos="851"/>
          <w:tab w:val="left" w:pos="1418"/>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 xml:space="preserve">Parole di Geremia, figlio di Chelkia, uno dei sacerdoti che risiedevano ad Anatòt, nel territorio di Beniamino. </w:t>
      </w:r>
      <w:r w:rsidRPr="00B4751C">
        <w:rPr>
          <w:color w:val="000000"/>
          <w:position w:val="6"/>
          <w:vertAlign w:val="superscript"/>
        </w:rPr>
        <w:t>2</w:t>
      </w:r>
      <w:r w:rsidRPr="00B4751C">
        <w:rPr>
          <w:color w:val="000000"/>
          <w:sz w:val="24"/>
        </w:rPr>
        <w:t xml:space="preserve">A lui fu rivolta la parola del Signore al tempo di Giosia, figlio di Amon, re di Giuda, l’anno tredicesimo del suo regno, </w:t>
      </w:r>
      <w:r w:rsidRPr="00B4751C">
        <w:rPr>
          <w:color w:val="000000"/>
          <w:position w:val="6"/>
          <w:vertAlign w:val="superscript"/>
        </w:rPr>
        <w:t>3</w:t>
      </w:r>
      <w:r w:rsidRPr="00B4751C">
        <w:rPr>
          <w:color w:val="000000"/>
          <w:sz w:val="24"/>
        </w:rPr>
        <w:t>e successivamente anche al tempo di Ioiakìm, figlio di Giosia, re di Giuda, fino alla fine dell’anno undicesimo di Sedecìa, figlio di Giosia, re di Giuda, cioè fino alla deportazione di Gerusalemme, avvenuta nel quinto mese di quell’anno.</w:t>
      </w:r>
    </w:p>
    <w:p w14:paraId="61BFB130" w14:textId="77777777" w:rsidR="00AC4C51" w:rsidRPr="00B4751C" w:rsidRDefault="00AC4C51" w:rsidP="00B4751C">
      <w:pPr>
        <w:tabs>
          <w:tab w:val="left" w:pos="851"/>
          <w:tab w:val="left" w:pos="1418"/>
          <w:tab w:val="left" w:pos="2268"/>
        </w:tabs>
        <w:jc w:val="both"/>
        <w:rPr>
          <w:color w:val="000000"/>
          <w:sz w:val="24"/>
        </w:rPr>
      </w:pPr>
      <w:r w:rsidRPr="00B4751C">
        <w:rPr>
          <w:color w:val="000000"/>
          <w:sz w:val="12"/>
        </w:rPr>
        <w:tab/>
      </w:r>
      <w:r w:rsidRPr="00B4751C">
        <w:rPr>
          <w:color w:val="000000"/>
          <w:sz w:val="12"/>
        </w:rPr>
        <w:tab/>
      </w:r>
      <w:r w:rsidRPr="00B4751C">
        <w:rPr>
          <w:color w:val="000000"/>
          <w:position w:val="6"/>
          <w:vertAlign w:val="superscript"/>
        </w:rPr>
        <w:t>4</w:t>
      </w:r>
      <w:r w:rsidRPr="00B4751C">
        <w:rPr>
          <w:color w:val="000000"/>
          <w:sz w:val="24"/>
        </w:rPr>
        <w:t>Mi fu rivolta questa parola del Signore:</w:t>
      </w:r>
    </w:p>
    <w:p w14:paraId="11FD617F" w14:textId="77777777" w:rsidR="00AC4C51" w:rsidRPr="00B4751C" w:rsidRDefault="00AC4C51" w:rsidP="00B4751C">
      <w:pPr>
        <w:tabs>
          <w:tab w:val="left" w:pos="851"/>
          <w:tab w:val="left" w:pos="2268"/>
        </w:tabs>
        <w:ind w:left="851" w:firstLine="1417"/>
        <w:jc w:val="both"/>
        <w:rPr>
          <w:color w:val="000000"/>
          <w:sz w:val="12"/>
        </w:rPr>
      </w:pPr>
    </w:p>
    <w:p w14:paraId="4091FD8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«Prima di formarti nel grembo materno, ti ho conosciuto,</w:t>
      </w:r>
    </w:p>
    <w:p w14:paraId="3BB9282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prima che tu uscissi alla luce, ti ho consacrato;</w:t>
      </w:r>
    </w:p>
    <w:p w14:paraId="4946F5E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ti ho stabilito profeta delle nazioni».</w:t>
      </w:r>
    </w:p>
    <w:p w14:paraId="42556C0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Risposi: «Ahimè, Signore Dio!</w:t>
      </w:r>
    </w:p>
    <w:p w14:paraId="621EF83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Ecco, io non so parlare, perché sono giovane».</w:t>
      </w:r>
    </w:p>
    <w:p w14:paraId="5925AA2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Ma il Signore mi disse: «Non dire: “Sono giovane”.</w:t>
      </w:r>
    </w:p>
    <w:p w14:paraId="14FE69C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 andrai da tutti coloro a cui ti manderò</w:t>
      </w:r>
    </w:p>
    <w:p w14:paraId="7F2C9A3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dirai tutto quello che io ti ordinerò.</w:t>
      </w:r>
    </w:p>
    <w:p w14:paraId="6D24D5D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Non aver paura di fronte a loro,</w:t>
      </w:r>
    </w:p>
    <w:p w14:paraId="392BA8C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io sono con te per proteggerti».</w:t>
      </w:r>
    </w:p>
    <w:p w14:paraId="5AF71C9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551059B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 xml:space="preserve">Il Signore stese la mano </w:t>
      </w:r>
    </w:p>
    <w:p w14:paraId="6F4FB12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mi toccò la bocca,</w:t>
      </w:r>
    </w:p>
    <w:p w14:paraId="5F4C0AE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il Signore mi disse:</w:t>
      </w:r>
    </w:p>
    <w:p w14:paraId="034BCCF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«Ecco, io metto le mie parole sulla tua bocca.</w:t>
      </w:r>
    </w:p>
    <w:p w14:paraId="0E03C3C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Vedi, oggi ti do autorità</w:t>
      </w:r>
    </w:p>
    <w:p w14:paraId="417B6AA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sopra le nazioni e sopra i regni</w:t>
      </w:r>
    </w:p>
    <w:p w14:paraId="36B7C86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 sradicare e demolire,</w:t>
      </w:r>
    </w:p>
    <w:p w14:paraId="4390370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 distruggere e abbattere,</w:t>
      </w:r>
    </w:p>
    <w:p w14:paraId="0E9B6A4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 edificare e piantare».</w:t>
      </w:r>
    </w:p>
    <w:p w14:paraId="7B47CBE6" w14:textId="77777777" w:rsidR="00AC4C51" w:rsidRPr="00B4751C" w:rsidRDefault="00AC4C51" w:rsidP="00B4751C">
      <w:pPr>
        <w:tabs>
          <w:tab w:val="left" w:pos="851"/>
          <w:tab w:val="left" w:pos="2268"/>
        </w:tabs>
        <w:ind w:left="851" w:firstLine="567"/>
        <w:jc w:val="both"/>
        <w:rPr>
          <w:color w:val="000000"/>
          <w:sz w:val="12"/>
        </w:rPr>
      </w:pPr>
    </w:p>
    <w:p w14:paraId="0C662EAB" w14:textId="77777777" w:rsidR="00AC4C51" w:rsidRPr="00B4751C" w:rsidRDefault="00AC4C51" w:rsidP="00B4751C">
      <w:pPr>
        <w:tabs>
          <w:tab w:val="left" w:pos="851"/>
          <w:tab w:val="left" w:pos="2268"/>
        </w:tabs>
        <w:ind w:left="851" w:firstLine="567"/>
        <w:jc w:val="both"/>
        <w:rPr>
          <w:color w:val="000000"/>
          <w:sz w:val="24"/>
        </w:rPr>
      </w:pPr>
      <w:r w:rsidRPr="00B4751C">
        <w:rPr>
          <w:color w:val="000000"/>
          <w:position w:val="6"/>
          <w:vertAlign w:val="superscript"/>
        </w:rPr>
        <w:t>11</w:t>
      </w:r>
      <w:r w:rsidRPr="00B4751C">
        <w:rPr>
          <w:color w:val="000000"/>
          <w:sz w:val="24"/>
        </w:rPr>
        <w:t xml:space="preserve">Mi fu rivolta questa parola del Signore: «Che cosa vedi, Geremia?». Risposi: «Vedo un ramo di mandorlo». </w:t>
      </w:r>
      <w:r w:rsidRPr="00B4751C">
        <w:rPr>
          <w:color w:val="000000"/>
          <w:position w:val="6"/>
          <w:vertAlign w:val="superscript"/>
        </w:rPr>
        <w:t>12</w:t>
      </w:r>
      <w:r w:rsidRPr="00B4751C">
        <w:rPr>
          <w:color w:val="000000"/>
          <w:sz w:val="24"/>
        </w:rPr>
        <w:t>Il Signore soggiunse: «Hai visto bene, poiché io vigilo sulla mia parola per realizzarla».</w:t>
      </w:r>
    </w:p>
    <w:p w14:paraId="47191031" w14:textId="77777777" w:rsidR="00AC4C51" w:rsidRPr="00B4751C" w:rsidRDefault="00AC4C51" w:rsidP="00B4751C">
      <w:pPr>
        <w:tabs>
          <w:tab w:val="left" w:pos="851"/>
          <w:tab w:val="left" w:pos="2268"/>
        </w:tabs>
        <w:ind w:left="851" w:firstLine="567"/>
        <w:jc w:val="both"/>
        <w:rPr>
          <w:color w:val="000000"/>
          <w:sz w:val="24"/>
        </w:rPr>
      </w:pPr>
      <w:r w:rsidRPr="00B4751C">
        <w:rPr>
          <w:color w:val="000000"/>
          <w:position w:val="6"/>
          <w:vertAlign w:val="superscript"/>
        </w:rPr>
        <w:t>13</w:t>
      </w:r>
      <w:r w:rsidRPr="00B4751C">
        <w:rPr>
          <w:color w:val="000000"/>
          <w:sz w:val="24"/>
        </w:rPr>
        <w:t xml:space="preserve">Mi fu rivolta di nuovo questa parola del Signore: «Che cosa vedi?». Risposi: «Vedo una pentola bollente, la cui bocca è inclinata da settentrione». </w:t>
      </w:r>
      <w:r w:rsidRPr="00B4751C">
        <w:rPr>
          <w:color w:val="000000"/>
          <w:position w:val="6"/>
          <w:vertAlign w:val="superscript"/>
        </w:rPr>
        <w:t>14</w:t>
      </w:r>
      <w:r w:rsidRPr="00B4751C">
        <w:rPr>
          <w:color w:val="000000"/>
          <w:sz w:val="24"/>
        </w:rPr>
        <w:t>Il Signore mi disse:</w:t>
      </w:r>
    </w:p>
    <w:p w14:paraId="278EF8E0" w14:textId="77777777" w:rsidR="00AC4C51" w:rsidRPr="00B4751C" w:rsidRDefault="00AC4C51" w:rsidP="00B4751C">
      <w:pPr>
        <w:tabs>
          <w:tab w:val="left" w:pos="851"/>
          <w:tab w:val="left" w:pos="2268"/>
        </w:tabs>
        <w:ind w:left="851" w:firstLine="567"/>
        <w:jc w:val="both"/>
        <w:rPr>
          <w:color w:val="000000"/>
          <w:sz w:val="12"/>
        </w:rPr>
      </w:pPr>
    </w:p>
    <w:p w14:paraId="32EE716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«Dal settentrione dilagherà la sventura</w:t>
      </w:r>
    </w:p>
    <w:p w14:paraId="0080857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su tutti gli abitanti della terra.</w:t>
      </w:r>
    </w:p>
    <w:p w14:paraId="5D8BBC1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Poiché, ecco, io sto per chiamare</w:t>
      </w:r>
    </w:p>
    <w:p w14:paraId="54BB336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tutti i regni del settentrione.</w:t>
      </w:r>
    </w:p>
    <w:p w14:paraId="2CB0613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058F6B6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Essi verranno</w:t>
      </w:r>
    </w:p>
    <w:p w14:paraId="6A182D2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ognuno porrà il proprio trono</w:t>
      </w:r>
    </w:p>
    <w:p w14:paraId="3C88153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alle porte di Gerusalemme,</w:t>
      </w:r>
    </w:p>
    <w:p w14:paraId="4BA3C59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contro le sue mura, tutt’intorno,</w:t>
      </w:r>
    </w:p>
    <w:p w14:paraId="64DFF21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contro tutte le città di Giuda.</w:t>
      </w:r>
    </w:p>
    <w:p w14:paraId="7E56699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Allora pronuncerò i miei giudizi contro di loro,</w:t>
      </w:r>
    </w:p>
    <w:p w14:paraId="541CAF0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 tutta la loro malvagità,</w:t>
      </w:r>
    </w:p>
    <w:p w14:paraId="6B7360C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poiché hanno abbandonato me</w:t>
      </w:r>
    </w:p>
    <w:p w14:paraId="4455A0B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hanno sacrificato ad altri dèi</w:t>
      </w:r>
    </w:p>
    <w:p w14:paraId="240288D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adorato idoli fatti con le proprie mani.</w:t>
      </w:r>
    </w:p>
    <w:p w14:paraId="104827C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Tu, dunque, stringi la veste ai fianchi,</w:t>
      </w:r>
    </w:p>
    <w:p w14:paraId="3B29B87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àlzati e di’ loro tutto ciò che ti ordinerò;</w:t>
      </w:r>
    </w:p>
    <w:p w14:paraId="4A9633D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spaventarti di fronte a loro,</w:t>
      </w:r>
    </w:p>
    <w:p w14:paraId="7F4EFEE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altrimenti sarò io a farti paura davanti a loro.</w:t>
      </w:r>
    </w:p>
    <w:p w14:paraId="1495577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Ed ecco, oggi io faccio di te</w:t>
      </w:r>
    </w:p>
    <w:p w14:paraId="4049DDD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come una città fortificata,</w:t>
      </w:r>
    </w:p>
    <w:p w14:paraId="6CCFE72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una colonna di ferro</w:t>
      </w:r>
    </w:p>
    <w:p w14:paraId="7EE4AF6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un muro di bronzo</w:t>
      </w:r>
    </w:p>
    <w:p w14:paraId="26298DE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contro tutto il paese,</w:t>
      </w:r>
    </w:p>
    <w:p w14:paraId="2334E90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contro i re di Giuda e i suoi capi,</w:t>
      </w:r>
    </w:p>
    <w:p w14:paraId="3FDB6CE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contro i suoi sacerdoti e il popolo del paese.</w:t>
      </w:r>
    </w:p>
    <w:p w14:paraId="5FEECEA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Ti faranno guerra, ma non ti vinceranno,</w:t>
      </w:r>
    </w:p>
    <w:p w14:paraId="677C02D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io sono con te per salvarti».</w:t>
      </w:r>
    </w:p>
    <w:p w14:paraId="1B84CD5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50C64C09" w14:textId="77777777" w:rsidR="00AC4C51" w:rsidRPr="00B4751C" w:rsidRDefault="00AC4C51" w:rsidP="00B4751C">
      <w:pPr>
        <w:tabs>
          <w:tab w:val="left" w:pos="851"/>
          <w:tab w:val="left" w:pos="2268"/>
        </w:tabs>
        <w:ind w:left="851" w:firstLine="1417"/>
        <w:jc w:val="both"/>
        <w:rPr>
          <w:color w:val="000000"/>
          <w:sz w:val="24"/>
        </w:rPr>
      </w:pPr>
    </w:p>
    <w:p w14:paraId="625FCF68" w14:textId="77777777" w:rsidR="00AC4C51" w:rsidRDefault="00AC4C51" w:rsidP="00190FE6">
      <w:pPr>
        <w:pStyle w:val="Titolo1"/>
        <w:jc w:val="center"/>
        <w:rPr>
          <w:rFonts w:ascii="Arial" w:hAnsi="Arial" w:cs="Arial"/>
          <w:bCs/>
          <w:sz w:val="40"/>
          <w:szCs w:val="40"/>
        </w:rPr>
      </w:pPr>
      <w:bookmarkStart w:id="40" w:name="_Toc437422125"/>
      <w:bookmarkStart w:id="41" w:name="_Toc62157696"/>
      <w:r w:rsidRPr="00A30629">
        <w:rPr>
          <w:rFonts w:ascii="Arial" w:hAnsi="Arial" w:cs="Arial"/>
          <w:bCs/>
          <w:sz w:val="40"/>
          <w:szCs w:val="40"/>
        </w:rPr>
        <w:t>COMMENTO TEOLOGICO DEL TESTO</w:t>
      </w:r>
      <w:bookmarkEnd w:id="40"/>
      <w:bookmarkEnd w:id="41"/>
    </w:p>
    <w:p w14:paraId="10A4B654" w14:textId="77777777" w:rsidR="00AC4C51" w:rsidRDefault="00AC4C51" w:rsidP="00190FE6">
      <w:pPr>
        <w:pStyle w:val="Titolo2"/>
        <w:rPr>
          <w:i w:val="0"/>
          <w:sz w:val="40"/>
          <w:szCs w:val="40"/>
        </w:rPr>
      </w:pPr>
      <w:bookmarkStart w:id="42" w:name="_Toc437422126"/>
      <w:bookmarkStart w:id="43" w:name="_Toc62157697"/>
      <w:r>
        <w:rPr>
          <w:i w:val="0"/>
          <w:sz w:val="40"/>
          <w:szCs w:val="40"/>
        </w:rPr>
        <w:t>Titolo</w:t>
      </w:r>
      <w:bookmarkEnd w:id="42"/>
      <w:bookmarkEnd w:id="43"/>
    </w:p>
    <w:p w14:paraId="19F37D6C" w14:textId="77777777" w:rsidR="00AC4C51" w:rsidRPr="00B4751C" w:rsidRDefault="00AC4C51" w:rsidP="00B4751C"/>
    <w:p w14:paraId="2D1F67F6" w14:textId="77777777" w:rsidR="00AC4C51" w:rsidRDefault="00AC4C51" w:rsidP="00305C5D">
      <w:pPr>
        <w:pStyle w:val="Corpodeltesto2"/>
      </w:pPr>
      <w:r w:rsidRPr="00B4751C">
        <w:rPr>
          <w:position w:val="6"/>
          <w:vertAlign w:val="superscript"/>
        </w:rPr>
        <w:t>1</w:t>
      </w:r>
      <w:r w:rsidRPr="00B4751C">
        <w:t>Parole di Geremia, figlio di Chelkia, uno dei sacerdoti che risiedevano ad Anatòt, nel territorio di Beniamino.</w:t>
      </w:r>
    </w:p>
    <w:p w14:paraId="28E40609" w14:textId="77777777" w:rsidR="00AC4C51" w:rsidRDefault="00AC4C51" w:rsidP="00E5021E">
      <w:pPr>
        <w:pStyle w:val="Corpotesto"/>
      </w:pPr>
      <w:r>
        <w:t>Viene presentata la Persona, autore delle Parole contenute in questo libro. Esse sono di Geremia, figlio di Chelkia. Geremia è di famiglia sacerdotale.</w:t>
      </w:r>
    </w:p>
    <w:p w14:paraId="4EC84D8D" w14:textId="77777777" w:rsidR="00AC4C51" w:rsidRDefault="00AC4C51" w:rsidP="00D50ABB">
      <w:pPr>
        <w:pStyle w:val="Corpotesto"/>
      </w:pPr>
      <w:r w:rsidRPr="00B4751C">
        <w:t>Parole di Geremia, figlio di Chelkia, uno dei sacerdoti che risiedevano ad Anatòt, nel territorio di Beniamino.</w:t>
      </w:r>
      <w:r>
        <w:t xml:space="preserve"> </w:t>
      </w:r>
    </w:p>
    <w:p w14:paraId="75540298" w14:textId="77777777" w:rsidR="00AC4C51" w:rsidRDefault="00AC4C51" w:rsidP="00D50ABB">
      <w:pPr>
        <w:pStyle w:val="Corpotesto"/>
      </w:pPr>
      <w:r>
        <w:t>La famiglia di Geremia risiede ad Anatòt, nel territorio di Beniamino. Sappiamo che in ogni tribù di Israele vi erano delle città riservate a sacerdoti e leviti.</w:t>
      </w:r>
    </w:p>
    <w:p w14:paraId="32F48265" w14:textId="77777777" w:rsidR="00AC4C51" w:rsidRDefault="00AC4C51" w:rsidP="00D50ABB">
      <w:pPr>
        <w:pStyle w:val="Corpotesto"/>
      </w:pPr>
      <w:r>
        <w:t>Alla famiglia di Geremia era toccata in sorte un territorio della tribù di Beniamino. Altro il testo non dice. I sacerdoti sono tutti della Tribù di Levi.</w:t>
      </w:r>
    </w:p>
    <w:p w14:paraId="693B3C39" w14:textId="77777777" w:rsidR="00AC4C51" w:rsidRDefault="00AC4C51" w:rsidP="00D50ABB">
      <w:pPr>
        <w:pStyle w:val="Corpotesto"/>
      </w:pPr>
      <w:r>
        <w:t>Il nome Chelkia ricorre più volte nell’Antico Testamento. Mai però vi è un riferimento esplicito che possa indicarne uno come il padre di Geremia.</w:t>
      </w:r>
    </w:p>
    <w:p w14:paraId="20824740" w14:textId="77777777" w:rsidR="00AC4C51" w:rsidRPr="006D33E6" w:rsidRDefault="00AC4C51" w:rsidP="006D33E6">
      <w:pPr>
        <w:pStyle w:val="Corpotesto"/>
        <w:rPr>
          <w:i/>
          <w:iCs/>
          <w:sz w:val="20"/>
        </w:rPr>
      </w:pPr>
      <w:r w:rsidRPr="006D33E6">
        <w:rPr>
          <w:i/>
          <w:iCs/>
          <w:sz w:val="20"/>
        </w:rPr>
        <w:t xml:space="preserve">Essi chiesero del re e incontro a loro vennero Eliakim figlio di Chelkia, il maggiordomo, Sebna lo scriba e Ioach figlio di Asaf, l'archivista (  2Re 18, 18). </w:t>
      </w:r>
    </w:p>
    <w:p w14:paraId="40F43559" w14:textId="77777777" w:rsidR="00AC4C51" w:rsidRPr="006D33E6" w:rsidRDefault="00AC4C51" w:rsidP="006D33E6">
      <w:pPr>
        <w:pStyle w:val="Corpotesto"/>
        <w:rPr>
          <w:i/>
          <w:iCs/>
          <w:sz w:val="20"/>
        </w:rPr>
      </w:pPr>
    </w:p>
    <w:p w14:paraId="73AF5BAA" w14:textId="77777777" w:rsidR="00AC4C51" w:rsidRPr="006D33E6" w:rsidRDefault="00AC4C51" w:rsidP="006D33E6">
      <w:pPr>
        <w:pStyle w:val="Corpotesto"/>
        <w:rPr>
          <w:i/>
          <w:iCs/>
          <w:sz w:val="20"/>
        </w:rPr>
      </w:pPr>
    </w:p>
    <w:p w14:paraId="295C7BC6" w14:textId="77777777" w:rsidR="00AC4C51" w:rsidRPr="006D33E6" w:rsidRDefault="00AC4C51" w:rsidP="006D33E6">
      <w:pPr>
        <w:pStyle w:val="Corpotesto"/>
        <w:rPr>
          <w:i/>
          <w:iCs/>
          <w:sz w:val="20"/>
        </w:rPr>
      </w:pPr>
      <w:r w:rsidRPr="006D33E6">
        <w:rPr>
          <w:i/>
          <w:iCs/>
          <w:sz w:val="20"/>
        </w:rPr>
        <w:t xml:space="preserve">Eliakim figlio di Chelkia, Sebna e Ioach risposero al gran coppiere: "Parla, ti prego, ai tuoi servi in aramaico, perché noi lo comprendiamo; non parlare in ebraico, mentre il popolo che è sulle mura ascolta" (2Re 18, 26). </w:t>
      </w:r>
    </w:p>
    <w:p w14:paraId="5C052DE0" w14:textId="77777777" w:rsidR="00AC4C51" w:rsidRPr="006D33E6" w:rsidRDefault="00AC4C51" w:rsidP="006D33E6">
      <w:pPr>
        <w:pStyle w:val="Corpotesto"/>
        <w:rPr>
          <w:i/>
          <w:iCs/>
          <w:sz w:val="20"/>
        </w:rPr>
      </w:pPr>
      <w:r w:rsidRPr="006D33E6">
        <w:rPr>
          <w:i/>
          <w:iCs/>
          <w:sz w:val="20"/>
        </w:rPr>
        <w:t xml:space="preserve">Eliakim figlio di Chelkia, il maggiordomo, Sebna lo scriba e Ioach figlio di Asaf, l'archivista, si presentarono a Ezechia con le vesti stracciate e gli riferirono le parole del gran coppiere (2Re 18, 37). </w:t>
      </w:r>
    </w:p>
    <w:p w14:paraId="4DBDC723" w14:textId="77777777" w:rsidR="00AC4C51" w:rsidRPr="006D33E6" w:rsidRDefault="00AC4C51" w:rsidP="006D33E6">
      <w:pPr>
        <w:pStyle w:val="Corpotesto"/>
        <w:rPr>
          <w:i/>
          <w:iCs/>
          <w:sz w:val="20"/>
        </w:rPr>
      </w:pPr>
      <w:r w:rsidRPr="006D33E6">
        <w:rPr>
          <w:i/>
          <w:iCs/>
          <w:sz w:val="20"/>
        </w:rPr>
        <w:t xml:space="preserve">"Và da Chelkia sommo sacerdote; egli raccolga il denaro portato nel tempio, che i custodi della soglia hanno raccolto dal popolo (2Re 22, 4). </w:t>
      </w:r>
    </w:p>
    <w:p w14:paraId="048D5E9D" w14:textId="77777777" w:rsidR="00AC4C51" w:rsidRPr="006D33E6" w:rsidRDefault="00AC4C51" w:rsidP="006D33E6">
      <w:pPr>
        <w:pStyle w:val="Corpotesto"/>
        <w:rPr>
          <w:i/>
          <w:iCs/>
          <w:sz w:val="20"/>
        </w:rPr>
      </w:pPr>
      <w:r w:rsidRPr="006D33E6">
        <w:rPr>
          <w:i/>
          <w:iCs/>
          <w:sz w:val="20"/>
        </w:rPr>
        <w:t xml:space="preserve">Il sommo sacerdote Chelkia disse allo scriba Safan: "Ho trovato nel tempio il libro della legge". Chelkia diede il libro a Safan, che lo lesse (2Re 22, 8). </w:t>
      </w:r>
    </w:p>
    <w:p w14:paraId="3E7358CB" w14:textId="77777777" w:rsidR="00AC4C51" w:rsidRPr="006D33E6" w:rsidRDefault="00AC4C51" w:rsidP="006D33E6">
      <w:pPr>
        <w:pStyle w:val="Corpotesto"/>
        <w:rPr>
          <w:i/>
          <w:iCs/>
          <w:sz w:val="20"/>
        </w:rPr>
      </w:pPr>
      <w:r w:rsidRPr="006D33E6">
        <w:rPr>
          <w:i/>
          <w:iCs/>
          <w:sz w:val="20"/>
        </w:rPr>
        <w:t xml:space="preserve">Inoltre lo scriba Safan riferì al re: "Il sacerdote Chelkia mi ha dato un libro". Safan lo lesse davanti al re (2Re 22, 10). </w:t>
      </w:r>
    </w:p>
    <w:p w14:paraId="6A224094" w14:textId="77777777" w:rsidR="00AC4C51" w:rsidRPr="006D33E6" w:rsidRDefault="00AC4C51" w:rsidP="006D33E6">
      <w:pPr>
        <w:pStyle w:val="Corpotesto"/>
        <w:rPr>
          <w:i/>
          <w:iCs/>
          <w:sz w:val="20"/>
        </w:rPr>
      </w:pPr>
      <w:r w:rsidRPr="006D33E6">
        <w:rPr>
          <w:i/>
          <w:iCs/>
          <w:sz w:val="20"/>
        </w:rPr>
        <w:t xml:space="preserve">Egli comandò al sacerdote Chelkia, ad Achikam figlio di Safan, ad Acbor figlio di Michea, allo scriba Safan e ad Asaia ministro del re (2Re 22, 12). </w:t>
      </w:r>
    </w:p>
    <w:p w14:paraId="3F146FFE" w14:textId="77777777" w:rsidR="00AC4C51" w:rsidRPr="006D33E6" w:rsidRDefault="00AC4C51" w:rsidP="006D33E6">
      <w:pPr>
        <w:pStyle w:val="Corpotesto"/>
        <w:rPr>
          <w:i/>
          <w:iCs/>
          <w:sz w:val="20"/>
        </w:rPr>
      </w:pPr>
      <w:r w:rsidRPr="006D33E6">
        <w:rPr>
          <w:i/>
          <w:iCs/>
          <w:sz w:val="20"/>
        </w:rPr>
        <w:t xml:space="preserve">Il sacerdote Chelkia insieme con Achikam, Acbor, Safan e Asaia andarono dalla profetessa Culda moglie di Sallum, figlio di Tikva, figlio di Carcas, guardarobiere; essa abitava in Gerusalemme nel secondo quartiere (2Re 22, 14). </w:t>
      </w:r>
    </w:p>
    <w:p w14:paraId="0E193147" w14:textId="77777777" w:rsidR="00AC4C51" w:rsidRPr="006D33E6" w:rsidRDefault="00AC4C51" w:rsidP="006D33E6">
      <w:pPr>
        <w:pStyle w:val="Corpotesto"/>
        <w:rPr>
          <w:i/>
          <w:iCs/>
          <w:sz w:val="20"/>
        </w:rPr>
      </w:pPr>
      <w:r w:rsidRPr="006D33E6">
        <w:rPr>
          <w:i/>
          <w:iCs/>
          <w:sz w:val="20"/>
        </w:rPr>
        <w:t xml:space="preserve">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w:t>
      </w:r>
    </w:p>
    <w:p w14:paraId="778427A3" w14:textId="77777777" w:rsidR="00AC4C51" w:rsidRPr="006D33E6" w:rsidRDefault="00AC4C51" w:rsidP="006D33E6">
      <w:pPr>
        <w:pStyle w:val="Corpotesto"/>
        <w:rPr>
          <w:i/>
          <w:iCs/>
          <w:sz w:val="20"/>
        </w:rPr>
      </w:pPr>
      <w:r w:rsidRPr="006D33E6">
        <w:rPr>
          <w:i/>
          <w:iCs/>
          <w:sz w:val="20"/>
        </w:rPr>
        <w:t xml:space="preserve">Giosia fece poi scomparire anche i negromanti, gli indovini, i terafim, gli idoli e tutti gli abomini, che erano nel paese di Giuda e in Gerusalemme, per mettere in pratica le parole della legge scritte nel libro trovato dal sacerdote Chelkia nel tempio (2Re 23, 24). </w:t>
      </w:r>
    </w:p>
    <w:p w14:paraId="23F196EC" w14:textId="77777777" w:rsidR="00AC4C51" w:rsidRPr="006D33E6" w:rsidRDefault="00AC4C51" w:rsidP="006D33E6">
      <w:pPr>
        <w:pStyle w:val="Corpotesto"/>
        <w:rPr>
          <w:i/>
          <w:iCs/>
          <w:sz w:val="20"/>
        </w:rPr>
      </w:pPr>
      <w:r w:rsidRPr="006D33E6">
        <w:rPr>
          <w:i/>
          <w:iCs/>
          <w:sz w:val="20"/>
        </w:rPr>
        <w:t xml:space="preserve">Sallùm generò Chelkia; Chelkia generò Azaria (1Cr 5, 39). </w:t>
      </w:r>
    </w:p>
    <w:p w14:paraId="06379535" w14:textId="77777777" w:rsidR="00AC4C51" w:rsidRPr="006D33E6" w:rsidRDefault="00AC4C51" w:rsidP="006D33E6">
      <w:pPr>
        <w:pStyle w:val="Corpotesto"/>
        <w:rPr>
          <w:i/>
          <w:iCs/>
          <w:sz w:val="20"/>
        </w:rPr>
      </w:pPr>
      <w:r w:rsidRPr="006D33E6">
        <w:rPr>
          <w:i/>
          <w:iCs/>
          <w:sz w:val="20"/>
        </w:rPr>
        <w:t xml:space="preserve">E Azaria, figlio di Chelkia, figlio di Mesullàm, figlio di Zadòk, figlio di Meraiòt, figlio di Achitùb, capo del tempio (1Cr 9, 11). </w:t>
      </w:r>
    </w:p>
    <w:p w14:paraId="1D63D1F2" w14:textId="77777777" w:rsidR="00AC4C51" w:rsidRPr="006D33E6" w:rsidRDefault="00AC4C51" w:rsidP="006D33E6">
      <w:pPr>
        <w:pStyle w:val="Corpotesto"/>
        <w:rPr>
          <w:i/>
          <w:iCs/>
          <w:sz w:val="20"/>
        </w:rPr>
      </w:pPr>
      <w:r w:rsidRPr="006D33E6">
        <w:rPr>
          <w:i/>
          <w:iCs/>
          <w:sz w:val="20"/>
        </w:rPr>
        <w:t xml:space="preserve">Chelkia era il secondo, Tebalia il terzo, Zaccaria il quarto. Totale dei figli e fratelli di Cosà: tredici (1Cr 26, 11). </w:t>
      </w:r>
    </w:p>
    <w:p w14:paraId="1979F387" w14:textId="77777777" w:rsidR="00AC4C51" w:rsidRPr="006D33E6" w:rsidRDefault="00AC4C51" w:rsidP="006D33E6">
      <w:pPr>
        <w:pStyle w:val="Corpotesto"/>
        <w:rPr>
          <w:i/>
          <w:iCs/>
          <w:sz w:val="20"/>
        </w:rPr>
      </w:pPr>
      <w:r w:rsidRPr="006D33E6">
        <w:rPr>
          <w:i/>
          <w:iCs/>
          <w:sz w:val="20"/>
        </w:rPr>
        <w:t xml:space="preserve">Costoro si presentarono al sommo sacerdote Chelkia e gli consegnarono il denaro depositato nel tempio; l'avevano raccolto i leviti custodi della soglia da Manàsse, da Efraim e da tutto il resto di Israele, da tutto Giuda, da Beniamino e dagli abitanti di Gerusalemme (2Cr 34, 9). </w:t>
      </w:r>
    </w:p>
    <w:p w14:paraId="768047E0" w14:textId="77777777" w:rsidR="00AC4C51" w:rsidRPr="006D33E6" w:rsidRDefault="00AC4C51" w:rsidP="006D33E6">
      <w:pPr>
        <w:pStyle w:val="Corpotesto"/>
        <w:rPr>
          <w:i/>
          <w:iCs/>
          <w:sz w:val="20"/>
        </w:rPr>
      </w:pPr>
      <w:r w:rsidRPr="006D33E6">
        <w:rPr>
          <w:i/>
          <w:iCs/>
          <w:sz w:val="20"/>
        </w:rPr>
        <w:t xml:space="preserve">Mentre si prelevava il denaro depositato nel tempio, il sacerdote Chelkia trovò il libro della legge del Signore, data per mezzo di Mosè (2Cr 34, 14). </w:t>
      </w:r>
    </w:p>
    <w:p w14:paraId="3252414E" w14:textId="77777777" w:rsidR="00AC4C51" w:rsidRPr="006D33E6" w:rsidRDefault="00AC4C51" w:rsidP="006D33E6">
      <w:pPr>
        <w:pStyle w:val="Corpotesto"/>
        <w:rPr>
          <w:i/>
          <w:iCs/>
          <w:sz w:val="20"/>
        </w:rPr>
      </w:pPr>
      <w:r w:rsidRPr="006D33E6">
        <w:rPr>
          <w:i/>
          <w:iCs/>
          <w:sz w:val="20"/>
        </w:rPr>
        <w:t xml:space="preserve">Chelkia prese la parola e disse allo scriba Safàn: "Ho trovato nel tempio il libro della legge". Chelkia diede il libro a Safàn (2Cr 34, 15). </w:t>
      </w:r>
    </w:p>
    <w:p w14:paraId="18A01A97" w14:textId="77777777" w:rsidR="00AC4C51" w:rsidRPr="006D33E6" w:rsidRDefault="00AC4C51" w:rsidP="006D33E6">
      <w:pPr>
        <w:pStyle w:val="Corpotesto"/>
        <w:rPr>
          <w:i/>
          <w:iCs/>
          <w:sz w:val="20"/>
        </w:rPr>
      </w:pPr>
      <w:r w:rsidRPr="006D33E6">
        <w:rPr>
          <w:i/>
          <w:iCs/>
          <w:sz w:val="20"/>
        </w:rPr>
        <w:t xml:space="preserve">Poi lo scriba Safàn annunziò al re: "Il sacerdote Chelkia mi ha dato un libro". Safàn ne lesse una parte alla presenza del re (2Cr 34, 18). </w:t>
      </w:r>
    </w:p>
    <w:p w14:paraId="5128D0BF" w14:textId="77777777" w:rsidR="00AC4C51" w:rsidRPr="006D33E6" w:rsidRDefault="00AC4C51" w:rsidP="006D33E6">
      <w:pPr>
        <w:pStyle w:val="Corpotesto"/>
        <w:rPr>
          <w:i/>
          <w:iCs/>
          <w:sz w:val="20"/>
        </w:rPr>
      </w:pPr>
      <w:r w:rsidRPr="006D33E6">
        <w:rPr>
          <w:i/>
          <w:iCs/>
          <w:sz w:val="20"/>
        </w:rPr>
        <w:t xml:space="preserve">E comandò a Chelkia, ad Achikam figlio di Safàn, ad Abdon figlio di Mica, allo scriba Safàn e ad Asaia ministro del re (2Cr 34, 20). </w:t>
      </w:r>
    </w:p>
    <w:p w14:paraId="25DD0A94" w14:textId="77777777" w:rsidR="00AC4C51" w:rsidRPr="006D33E6" w:rsidRDefault="00AC4C51" w:rsidP="006D33E6">
      <w:pPr>
        <w:pStyle w:val="Corpotesto"/>
        <w:rPr>
          <w:i/>
          <w:iCs/>
          <w:sz w:val="20"/>
        </w:rPr>
      </w:pPr>
      <w:r w:rsidRPr="006D33E6">
        <w:rPr>
          <w:i/>
          <w:iCs/>
          <w:sz w:val="20"/>
        </w:rPr>
        <w:t xml:space="preserve">Chelkia insieme con coloro che il re aveva designati si recò dalla profetessa Culda moglie di Sallùm, figlio di Tokat, figlio di Casra, il guardarobiere; essa abitava nel secondo quartiere di Gerusalemme. Le parlarono in tal senso (2Cr 34, 22). </w:t>
      </w:r>
    </w:p>
    <w:p w14:paraId="2BEB856A" w14:textId="77777777" w:rsidR="00AC4C51" w:rsidRPr="006D33E6" w:rsidRDefault="00AC4C51" w:rsidP="006D33E6">
      <w:pPr>
        <w:pStyle w:val="Corpotesto"/>
        <w:rPr>
          <w:i/>
          <w:iCs/>
          <w:sz w:val="20"/>
        </w:rPr>
      </w:pPr>
      <w:r w:rsidRPr="006D33E6">
        <w:rPr>
          <w:i/>
          <w:iCs/>
          <w:sz w:val="20"/>
        </w:rPr>
        <w:t xml:space="preserve">I suoi ufficiali fecero offerte spontanee per il popolo, per i sacerdoti e per i leviti. Chelkia, Zaccaria, Iechiel, preposti al tempio, diedero ai sacerdoti, per i sacrifici pasquali, duemilaseicento agnelli e capretti, oltre trecento buoi (2Cr 35, 8). </w:t>
      </w:r>
    </w:p>
    <w:p w14:paraId="056A0F73" w14:textId="77777777" w:rsidR="00AC4C51" w:rsidRPr="006D33E6" w:rsidRDefault="00AC4C51" w:rsidP="006D33E6">
      <w:pPr>
        <w:pStyle w:val="Corpotesto"/>
        <w:rPr>
          <w:i/>
          <w:iCs/>
          <w:sz w:val="20"/>
        </w:rPr>
      </w:pPr>
      <w:r w:rsidRPr="006D33E6">
        <w:rPr>
          <w:i/>
          <w:iCs/>
          <w:sz w:val="20"/>
        </w:rPr>
        <w:lastRenderedPageBreak/>
        <w:t>Dopo questi avvenimenti, sotto il regno di Artaserse, re di Persia, Esdra, figlio di Seraia, figlio di Azaria, figlio di Chelkia (Esd 7, 1).</w:t>
      </w:r>
    </w:p>
    <w:p w14:paraId="50DF5D62" w14:textId="77777777" w:rsidR="00AC4C51" w:rsidRPr="006D33E6" w:rsidRDefault="00AC4C51" w:rsidP="006D33E6">
      <w:pPr>
        <w:pStyle w:val="Corpotesto"/>
        <w:rPr>
          <w:i/>
          <w:iCs/>
          <w:sz w:val="20"/>
        </w:rPr>
      </w:pPr>
      <w:r w:rsidRPr="006D33E6">
        <w:rPr>
          <w:i/>
          <w:iCs/>
          <w:sz w:val="20"/>
        </w:rPr>
        <w:t xml:space="preserve">Esdra, lo scriba, stava sopra una tribuna di legno, che avevano costruito per l'occorrenza e accanto a lui stavano, a destra Mattitia, Sema, Anaia, Uria, Chelkia e Maaseia; a sinistra Pedaia, Misael, Malchia, Casum, Casbaddana, Zaccaria e Mesullam (Ne 8, 4). </w:t>
      </w:r>
    </w:p>
    <w:p w14:paraId="240E51B1" w14:textId="77777777" w:rsidR="00AC4C51" w:rsidRPr="006D33E6" w:rsidRDefault="00AC4C51" w:rsidP="006D33E6">
      <w:pPr>
        <w:pStyle w:val="Corpotesto"/>
        <w:rPr>
          <w:i/>
          <w:iCs/>
          <w:sz w:val="20"/>
        </w:rPr>
      </w:pPr>
      <w:r w:rsidRPr="006D33E6">
        <w:rPr>
          <w:i/>
          <w:iCs/>
          <w:sz w:val="20"/>
        </w:rPr>
        <w:t xml:space="preserve">"Seraia figlio di Chelkia, figlio di Mesullam, figlio di Zadok, figlio di Meraiot, figlio di Achitub, capo del tempio (Ne 11, 11). </w:t>
      </w:r>
    </w:p>
    <w:p w14:paraId="5460CC04" w14:textId="77777777" w:rsidR="00AC4C51" w:rsidRPr="006D33E6" w:rsidRDefault="00AC4C51" w:rsidP="006D33E6">
      <w:pPr>
        <w:pStyle w:val="Corpotesto"/>
        <w:rPr>
          <w:i/>
          <w:iCs/>
          <w:sz w:val="20"/>
        </w:rPr>
      </w:pPr>
      <w:r w:rsidRPr="006D33E6">
        <w:rPr>
          <w:i/>
          <w:iCs/>
          <w:sz w:val="20"/>
        </w:rPr>
        <w:t xml:space="preserve">Sallu, Amok, Chelkia, Iedaia. Questi erano i capi dei sacerdoti e dei loro fratelli al tempo di Giosuè (Ne 12, 7). </w:t>
      </w:r>
    </w:p>
    <w:p w14:paraId="207F91B1" w14:textId="77777777" w:rsidR="00AC4C51" w:rsidRPr="006D33E6" w:rsidRDefault="00AC4C51" w:rsidP="006D33E6">
      <w:pPr>
        <w:pStyle w:val="Corpotesto"/>
        <w:rPr>
          <w:i/>
          <w:iCs/>
          <w:sz w:val="20"/>
        </w:rPr>
      </w:pPr>
      <w:r w:rsidRPr="006D33E6">
        <w:rPr>
          <w:i/>
          <w:iCs/>
          <w:sz w:val="20"/>
        </w:rPr>
        <w:t xml:space="preserve">Di quello di Chelkia, Casabia; di quello di Iedaia, Netaneel. (Ne 12, 21). </w:t>
      </w:r>
    </w:p>
    <w:p w14:paraId="5904FDC7" w14:textId="77777777" w:rsidR="00AC4C51" w:rsidRPr="006D33E6" w:rsidRDefault="00AC4C51" w:rsidP="006D33E6">
      <w:pPr>
        <w:pStyle w:val="Corpotesto"/>
        <w:rPr>
          <w:i/>
          <w:iCs/>
          <w:sz w:val="20"/>
        </w:rPr>
      </w:pPr>
      <w:r w:rsidRPr="006D33E6">
        <w:rPr>
          <w:i/>
          <w:iCs/>
          <w:sz w:val="20"/>
        </w:rPr>
        <w:t xml:space="preserve">In quei giorni venne a conoscenza della situazione Giuditta figlia di Merari, figlio di Oks, figlio di Giuseppe, figlio di Oziel, figlio di Elkia, figlio di Anania, figlio di Gedeone, figlio di Rafain, figlio di Achitob, figlio di Elia, figlio di Chelkia, figlio di Eliàb, figlio di Natanael, figlio di Salamiel, figlio di Sarasadai, figlio di Israele (Gdt 8, 1). </w:t>
      </w:r>
    </w:p>
    <w:p w14:paraId="2F88AA43" w14:textId="77777777" w:rsidR="00AC4C51" w:rsidRPr="006D33E6" w:rsidRDefault="00AC4C51" w:rsidP="006D33E6">
      <w:pPr>
        <w:pStyle w:val="Corpotesto"/>
        <w:rPr>
          <w:i/>
          <w:iCs/>
          <w:sz w:val="20"/>
        </w:rPr>
      </w:pPr>
      <w:r w:rsidRPr="006D33E6">
        <w:rPr>
          <w:i/>
          <w:iCs/>
          <w:sz w:val="20"/>
        </w:rPr>
        <w:t xml:space="preserve">In quel giorno chiamerò il mio servo Eliakìm, figlio di Chelkia (Is 22, 20). </w:t>
      </w:r>
    </w:p>
    <w:p w14:paraId="28F8A68E" w14:textId="77777777" w:rsidR="00AC4C51" w:rsidRPr="006D33E6" w:rsidRDefault="00AC4C51" w:rsidP="006D33E6">
      <w:pPr>
        <w:pStyle w:val="Corpotesto"/>
        <w:rPr>
          <w:i/>
          <w:iCs/>
          <w:sz w:val="20"/>
        </w:rPr>
      </w:pPr>
      <w:r w:rsidRPr="006D33E6">
        <w:rPr>
          <w:i/>
          <w:iCs/>
          <w:sz w:val="20"/>
        </w:rPr>
        <w:t xml:space="preserve">Parole di Geremia figlio di Chelkia, uno dei sacerdoti che dimoravano in Anatòt, nel territorio di Beniamino (Ger 1, 1). </w:t>
      </w:r>
    </w:p>
    <w:p w14:paraId="661A63BC" w14:textId="77777777" w:rsidR="00AC4C51" w:rsidRPr="006D33E6" w:rsidRDefault="00AC4C51" w:rsidP="006D33E6">
      <w:pPr>
        <w:pStyle w:val="Corpotesto"/>
        <w:rPr>
          <w:i/>
          <w:iCs/>
          <w:sz w:val="20"/>
        </w:rPr>
      </w:pPr>
      <w:r w:rsidRPr="006D33E6">
        <w:rPr>
          <w:i/>
          <w:iCs/>
          <w:sz w:val="20"/>
        </w:rPr>
        <w:t xml:space="preserve">Fu recata per mezzo di Elasa figlio di Safan e di Ghemarìa figlio di Chelkia, che Sedecìa re di Giuda aveva inviati a Nabucodònosor re di Babilonia, in Babilonia. Essa diceva (Ger 29, 3). </w:t>
      </w:r>
    </w:p>
    <w:p w14:paraId="1D710E72" w14:textId="77777777" w:rsidR="00AC4C51" w:rsidRDefault="00AC4C51" w:rsidP="005937CA">
      <w:pPr>
        <w:pStyle w:val="Corpotesto"/>
      </w:pPr>
      <w:r>
        <w:t>La genealogia nella Scrittura è la verità di un uomo, perché rivela l’origine, la fonte dalla quale ognuno proviene. L’origine è anche la nostra verità.</w:t>
      </w:r>
    </w:p>
    <w:p w14:paraId="1543FB84" w14:textId="77777777" w:rsidR="00AC4C51" w:rsidRDefault="00AC4C51" w:rsidP="005937CA">
      <w:pPr>
        <w:pStyle w:val="Corpotesto"/>
      </w:pPr>
      <w:r>
        <w:t>La genealogia dell’uomo Cristo Gesù nella Scrittura non passa attraverso la scimmia. Passa attraverso Davide, Abramo, Noè, Adamo, Dio.</w:t>
      </w:r>
    </w:p>
    <w:p w14:paraId="6C14B118" w14:textId="77777777" w:rsidR="00AC4C51" w:rsidRDefault="00AC4C51" w:rsidP="00305C5D">
      <w:pPr>
        <w:pStyle w:val="Corpodeltesto2"/>
      </w:pPr>
      <w:r w:rsidRPr="00B4751C">
        <w:rPr>
          <w:position w:val="6"/>
          <w:vertAlign w:val="superscript"/>
        </w:rPr>
        <w:t>2</w:t>
      </w:r>
      <w:r w:rsidRPr="00B4751C">
        <w:t>A lui fu rivolta la parola del Signore al tempo di Giosia, figlio di Amon, re di Giuda, l’anno tredicesimo del suo regno,</w:t>
      </w:r>
    </w:p>
    <w:p w14:paraId="70DAE41F" w14:textId="77777777" w:rsidR="00AC4C51" w:rsidRDefault="00AC4C51" w:rsidP="007563A5">
      <w:pPr>
        <w:pStyle w:val="Corpotesto"/>
      </w:pPr>
      <w:r>
        <w:t>Quando Geremia inizia il suo ministero profetico? Al tempo di Giosia, figlio di Amon, re di Giuda. Giosia fu re in Giuda dal 640 al 609.</w:t>
      </w:r>
    </w:p>
    <w:p w14:paraId="186E6396" w14:textId="77777777" w:rsidR="00AC4C51" w:rsidRDefault="00AC4C51" w:rsidP="007563A5">
      <w:pPr>
        <w:pStyle w:val="Corpotesto"/>
      </w:pPr>
      <w:r>
        <w:t xml:space="preserve">L’anno tredicesimo è il 627. È questo il tempo in cui Geremia inizia la sua missione profetica: quaranta anni prima della distruzione di Gerusalemme. </w:t>
      </w:r>
    </w:p>
    <w:p w14:paraId="5DEF41BD" w14:textId="77777777" w:rsidR="00AC4C51" w:rsidRDefault="00AC4C51" w:rsidP="007563A5">
      <w:pPr>
        <w:pStyle w:val="Corpotesto"/>
      </w:pPr>
      <w:r>
        <w:t xml:space="preserve">Su Giosia e i suoi tempi ogni notizia è scritta nei Libri storici, il Secondo Libro dei Re e il Secondo Libro delle Cronache. </w:t>
      </w:r>
    </w:p>
    <w:p w14:paraId="3EB9DE1B" w14:textId="77777777" w:rsidR="00AC4C51" w:rsidRPr="006D33E6" w:rsidRDefault="00AC4C51" w:rsidP="006D33E6">
      <w:pPr>
        <w:pStyle w:val="Corpotesto"/>
        <w:rPr>
          <w:i/>
          <w:iCs/>
          <w:sz w:val="20"/>
        </w:rPr>
      </w:pPr>
      <w:r w:rsidRPr="006D33E6">
        <w:rPr>
          <w:i/>
          <w:iCs/>
          <w:sz w:val="20"/>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7B8A819B" w14:textId="77777777" w:rsidR="00AC4C51" w:rsidRPr="006D33E6" w:rsidRDefault="00AC4C51" w:rsidP="006D33E6">
      <w:pPr>
        <w:pStyle w:val="Corpotesto"/>
        <w:rPr>
          <w:i/>
          <w:iCs/>
          <w:sz w:val="20"/>
        </w:rPr>
      </w:pPr>
      <w:r w:rsidRPr="006D33E6">
        <w:rPr>
          <w:i/>
          <w:iCs/>
          <w:sz w:val="20"/>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0B9B024F" w14:textId="77777777" w:rsidR="00AC4C51" w:rsidRPr="006D33E6" w:rsidRDefault="00AC4C51" w:rsidP="006D33E6">
      <w:pPr>
        <w:pStyle w:val="Corpotesto"/>
        <w:rPr>
          <w:i/>
          <w:iCs/>
          <w:sz w:val="20"/>
        </w:rPr>
      </w:pPr>
      <w:r w:rsidRPr="006D33E6">
        <w:rPr>
          <w:i/>
          <w:iCs/>
          <w:sz w:val="20"/>
        </w:rPr>
        <w:t xml:space="preserve">Il sommo sacerdote Chelkia disse allo scriba Safan: «Ho trovato nel tempio del Signore il libro della legge». Chelkia diede il libro a Safan, che lo lesse. Lo scriba Safan quindi andò dal re e lo informò dicendo: «I tuoi servitori hanno versato il denaro trovato nel tempio e l’hanno </w:t>
      </w:r>
      <w:r w:rsidRPr="006D33E6">
        <w:rPr>
          <w:i/>
          <w:iCs/>
          <w:sz w:val="20"/>
        </w:rPr>
        <w:lastRenderedPageBreak/>
        <w:t>consegnato in mano agli esecutori dei lavori, sovrintendenti al tempio del Signore». Poi lo scriba Safan annunciò al re: «Il sacerdote Chelkia mi ha dato un libro». Safan lo lesse davanti al re.</w:t>
      </w:r>
    </w:p>
    <w:p w14:paraId="54B452DC" w14:textId="77777777" w:rsidR="00AC4C51" w:rsidRPr="006D33E6" w:rsidRDefault="00AC4C51" w:rsidP="006D33E6">
      <w:pPr>
        <w:pStyle w:val="Corpotesto"/>
        <w:rPr>
          <w:i/>
          <w:iCs/>
          <w:sz w:val="20"/>
        </w:rPr>
      </w:pPr>
      <w:r w:rsidRPr="006D33E6">
        <w:rPr>
          <w:i/>
          <w:iCs/>
          <w:sz w:val="20"/>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24DBAAAC" w14:textId="77777777" w:rsidR="00AC4C51" w:rsidRPr="006D33E6" w:rsidRDefault="00AC4C51" w:rsidP="006D33E6">
      <w:pPr>
        <w:pStyle w:val="Corpotesto"/>
        <w:rPr>
          <w:i/>
          <w:iCs/>
          <w:sz w:val="20"/>
        </w:rPr>
      </w:pPr>
      <w:r w:rsidRPr="006D33E6">
        <w:rPr>
          <w:i/>
          <w:iCs/>
          <w:sz w:val="20"/>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(2Re 22.1-20). </w:t>
      </w:r>
    </w:p>
    <w:p w14:paraId="1A2F5FC7" w14:textId="77777777" w:rsidR="00AC4C51" w:rsidRPr="006D33E6" w:rsidRDefault="00AC4C51" w:rsidP="006D33E6">
      <w:pPr>
        <w:pStyle w:val="Corpotesto"/>
        <w:rPr>
          <w:i/>
          <w:iCs/>
          <w:sz w:val="20"/>
        </w:rPr>
      </w:pPr>
      <w:r w:rsidRPr="006D33E6">
        <w:rPr>
          <w:i/>
          <w:iCs/>
          <w:sz w:val="20"/>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267A2039" w14:textId="77777777" w:rsidR="00AC4C51" w:rsidRPr="006D33E6" w:rsidRDefault="00AC4C51" w:rsidP="006D33E6">
      <w:pPr>
        <w:pStyle w:val="Corpotesto"/>
        <w:rPr>
          <w:i/>
          <w:iCs/>
          <w:sz w:val="20"/>
        </w:rPr>
      </w:pPr>
      <w:r w:rsidRPr="006D33E6">
        <w:rPr>
          <w:i/>
          <w:iCs/>
          <w:sz w:val="20"/>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3632F6C3" w14:textId="77777777" w:rsidR="00AC4C51" w:rsidRPr="006D33E6" w:rsidRDefault="00AC4C51" w:rsidP="006D33E6">
      <w:pPr>
        <w:pStyle w:val="Corpotesto"/>
        <w:rPr>
          <w:i/>
          <w:iCs/>
          <w:sz w:val="20"/>
        </w:rPr>
      </w:pPr>
      <w:r w:rsidRPr="006D33E6">
        <w:rPr>
          <w:i/>
          <w:iCs/>
          <w:sz w:val="20"/>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5C315853" w14:textId="77777777" w:rsidR="00AC4C51" w:rsidRPr="006D33E6" w:rsidRDefault="00AC4C51" w:rsidP="006D33E6">
      <w:pPr>
        <w:pStyle w:val="Corpotesto"/>
        <w:rPr>
          <w:i/>
          <w:iCs/>
          <w:sz w:val="20"/>
        </w:rPr>
      </w:pPr>
      <w:r w:rsidRPr="006D33E6">
        <w:rPr>
          <w:i/>
          <w:iCs/>
          <w:sz w:val="20"/>
        </w:rPr>
        <w:lastRenderedPageBreak/>
        <w:t>Quanto all’altare di Betel e all’altura eretta da Geroboamo, figlio di Nebat, che aveva fatto commettere peccati a Israele, lo demolì insieme con l’altura e bruciò l’altura; triturò, ridusse in polvere e bruciò il palo sacro.</w:t>
      </w:r>
    </w:p>
    <w:p w14:paraId="6C165EE9" w14:textId="77777777" w:rsidR="00AC4C51" w:rsidRPr="006D33E6" w:rsidRDefault="00AC4C51" w:rsidP="006D33E6">
      <w:pPr>
        <w:pStyle w:val="Corpotesto"/>
        <w:rPr>
          <w:i/>
          <w:iCs/>
          <w:sz w:val="20"/>
        </w:rPr>
      </w:pPr>
      <w:r w:rsidRPr="006D33E6">
        <w:rPr>
          <w:i/>
          <w:iCs/>
          <w:sz w:val="20"/>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31440D07" w14:textId="77777777" w:rsidR="00AC4C51" w:rsidRPr="006D33E6" w:rsidRDefault="00AC4C51" w:rsidP="006D33E6">
      <w:pPr>
        <w:pStyle w:val="Corpotesto"/>
        <w:rPr>
          <w:i/>
          <w:iCs/>
          <w:sz w:val="20"/>
        </w:rPr>
      </w:pPr>
      <w:r w:rsidRPr="006D33E6">
        <w:rPr>
          <w:i/>
          <w:iCs/>
          <w:sz w:val="20"/>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1AB48D1A" w14:textId="77777777" w:rsidR="00AC4C51" w:rsidRPr="006D33E6" w:rsidRDefault="00AC4C51" w:rsidP="006D33E6">
      <w:pPr>
        <w:pStyle w:val="Corpotesto"/>
        <w:rPr>
          <w:i/>
          <w:iCs/>
          <w:sz w:val="20"/>
        </w:rPr>
      </w:pPr>
      <w:r w:rsidRPr="006D33E6">
        <w:rPr>
          <w:i/>
          <w:iCs/>
          <w:sz w:val="20"/>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1B95E3D5" w14:textId="77777777" w:rsidR="00AC4C51" w:rsidRPr="006D33E6" w:rsidRDefault="00AC4C51" w:rsidP="006D33E6">
      <w:pPr>
        <w:pStyle w:val="Corpotesto"/>
        <w:rPr>
          <w:i/>
          <w:iCs/>
          <w:sz w:val="20"/>
        </w:rPr>
      </w:pPr>
      <w:r w:rsidRPr="006D33E6">
        <w:rPr>
          <w:i/>
          <w:iCs/>
          <w:sz w:val="20"/>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60521D7F" w14:textId="77777777" w:rsidR="00AC4C51" w:rsidRPr="006D33E6" w:rsidRDefault="00AC4C51" w:rsidP="006D33E6">
      <w:pPr>
        <w:pStyle w:val="Corpotesto"/>
        <w:rPr>
          <w:i/>
          <w:iCs/>
          <w:sz w:val="20"/>
        </w:rPr>
      </w:pPr>
      <w:r w:rsidRPr="006D33E6">
        <w:rPr>
          <w:i/>
          <w:iCs/>
          <w:sz w:val="20"/>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4942770A" w14:textId="77777777" w:rsidR="00AC4C51" w:rsidRPr="006D33E6" w:rsidRDefault="00AC4C51" w:rsidP="006D33E6">
      <w:pPr>
        <w:pStyle w:val="Corpotesto"/>
        <w:rPr>
          <w:i/>
          <w:iCs/>
          <w:sz w:val="20"/>
        </w:rPr>
      </w:pPr>
      <w:r w:rsidRPr="006D33E6">
        <w:rPr>
          <w:i/>
          <w:iCs/>
          <w:sz w:val="20"/>
        </w:rPr>
        <w:t>Le altre gesta di Giosia e tutte le sue azioni non sono forse descritte nel libro delle Cronache dei re di Giuda?</w:t>
      </w:r>
    </w:p>
    <w:p w14:paraId="15DD95AC" w14:textId="77777777" w:rsidR="00AC4C51" w:rsidRPr="006D33E6" w:rsidRDefault="00AC4C51" w:rsidP="006D33E6">
      <w:pPr>
        <w:pStyle w:val="Corpotesto"/>
        <w:rPr>
          <w:i/>
          <w:iCs/>
          <w:sz w:val="20"/>
        </w:rPr>
      </w:pPr>
      <w:r w:rsidRPr="006D33E6">
        <w:rPr>
          <w:i/>
          <w:iCs/>
          <w:sz w:val="20"/>
        </w:rPr>
        <w:t xml:space="preserve">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23,1-30). </w:t>
      </w:r>
    </w:p>
    <w:p w14:paraId="70C3B58F" w14:textId="77777777" w:rsidR="00AC4C51" w:rsidRDefault="00AC4C51" w:rsidP="00E936D7">
      <w:pPr>
        <w:pStyle w:val="Corpotesto"/>
      </w:pPr>
      <w:r>
        <w:t>Giosia avrebbe voluto liberare il suo popolo dall’idolatria dilagante in cui esso era caduto. In qualcosa vi riesce. Difficile è sradicare ciò che è ben piantato.</w:t>
      </w:r>
    </w:p>
    <w:p w14:paraId="1F191321" w14:textId="77777777" w:rsidR="00AC4C51" w:rsidRDefault="00AC4C51" w:rsidP="00305C5D">
      <w:pPr>
        <w:pStyle w:val="Corpodeltesto2"/>
      </w:pPr>
      <w:r w:rsidRPr="00B4751C">
        <w:rPr>
          <w:position w:val="6"/>
          <w:vertAlign w:val="superscript"/>
        </w:rPr>
        <w:t>3</w:t>
      </w:r>
      <w:r w:rsidRPr="00B4751C">
        <w:t>e successivamente anche al tempo di Ioiakìm, figlio di Giosia, re di Giuda, fino alla fine dell’anno undicesimo di Sedecìa, figlio di Giosia, re di Giuda, cioè fino alla deportazione di Gerusalemme, avvenuta nel quinto mese di quell’anno.</w:t>
      </w:r>
    </w:p>
    <w:p w14:paraId="1FFFAD49" w14:textId="77777777" w:rsidR="00AC4C51" w:rsidRDefault="00AC4C51" w:rsidP="00E936D7">
      <w:pPr>
        <w:pStyle w:val="Corpotesto"/>
      </w:pPr>
      <w:r>
        <w:t>Ecco l’esatta cronologia: Ioacàz succede a Giosia nel 609. Regna un solo anno. Gli succede Ioiakìm, che regna dal 609 al 598.</w:t>
      </w:r>
    </w:p>
    <w:p w14:paraId="2EA78A42" w14:textId="77777777" w:rsidR="00AC4C51" w:rsidRDefault="00AC4C51" w:rsidP="00E936D7">
      <w:pPr>
        <w:pStyle w:val="Corpotesto"/>
      </w:pPr>
      <w:r>
        <w:t>Sedecìa regna dal 598 al 587, tempo della deportazione di Gerusalemme in Babilonia. È l’inizio della lunga schiavitù del popolo del Signore.</w:t>
      </w:r>
    </w:p>
    <w:p w14:paraId="6C6FDD6A" w14:textId="77777777" w:rsidR="00AC4C51" w:rsidRDefault="00AC4C51" w:rsidP="00E936D7">
      <w:pPr>
        <w:pStyle w:val="Corpotesto"/>
      </w:pPr>
      <w:r>
        <w:t>L’undicesimo anno del regno di Sedecìa è il 587, l’anno della caduta di Gerusalemme e della deportazione dei suoi abitanti in Babilonia.</w:t>
      </w:r>
    </w:p>
    <w:p w14:paraId="1A8E2ABD" w14:textId="77777777" w:rsidR="00AC4C51" w:rsidRDefault="00AC4C51" w:rsidP="00D52140">
      <w:pPr>
        <w:pStyle w:val="Corpotesto"/>
      </w:pPr>
      <w:r>
        <w:lastRenderedPageBreak/>
        <w:t xml:space="preserve">Il quando storico ora è perfetto: Geremia esercita il suo ministero anche successivamente </w:t>
      </w:r>
      <w:r w:rsidRPr="00B4751C">
        <w:t>al tempo di Ioiakìm, figlio di Giosia, re di Giuda</w:t>
      </w:r>
      <w:r>
        <w:t>.</w:t>
      </w:r>
    </w:p>
    <w:p w14:paraId="5B0A589E" w14:textId="77777777" w:rsidR="00AC4C51" w:rsidRDefault="00AC4C51" w:rsidP="00D52140">
      <w:pPr>
        <w:pStyle w:val="Corpotesto"/>
      </w:pPr>
      <w:r>
        <w:t>Lo esercita fino all’</w:t>
      </w:r>
      <w:r w:rsidRPr="00B4751C">
        <w:t>anno undicesimo di Sedecìa</w:t>
      </w:r>
      <w:r>
        <w:t xml:space="preserve">, </w:t>
      </w:r>
      <w:r w:rsidRPr="00B4751C">
        <w:t>cioè fino alla deportazione di Gerusalemme, avvenuta nel quinto mese di quell’anno.</w:t>
      </w:r>
    </w:p>
    <w:p w14:paraId="36F69BF0" w14:textId="77777777" w:rsidR="00AC4C51" w:rsidRDefault="00AC4C51" w:rsidP="00E936D7">
      <w:pPr>
        <w:pStyle w:val="Corpotesto"/>
      </w:pPr>
      <w:r>
        <w:t>Geremia non solo profetizza la caduta di Gerusalemme, se il popolo non si fosse convertito al Signore. Della caduta della città è anche testimone.</w:t>
      </w:r>
    </w:p>
    <w:p w14:paraId="2DC9074D" w14:textId="77777777" w:rsidR="00AC4C51" w:rsidRDefault="00AC4C51" w:rsidP="00E936D7">
      <w:pPr>
        <w:pStyle w:val="Corpotesto"/>
      </w:pPr>
    </w:p>
    <w:p w14:paraId="1429E8E5" w14:textId="77777777" w:rsidR="00AC4C51" w:rsidRPr="00305C5D" w:rsidRDefault="00AC4C51" w:rsidP="00305C5D">
      <w:pPr>
        <w:keepNext/>
        <w:widowControl w:val="0"/>
        <w:numPr>
          <w:ilvl w:val="0"/>
          <w:numId w:val="9"/>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i/>
          <w:sz w:val="40"/>
          <w:szCs w:val="40"/>
        </w:rPr>
      </w:pPr>
      <w:bookmarkStart w:id="44" w:name="_Toc437422127"/>
      <w:bookmarkStart w:id="45" w:name="_Toc62157698"/>
      <w:r>
        <w:rPr>
          <w:b/>
          <w:bCs/>
          <w:i/>
          <w:sz w:val="40"/>
          <w:szCs w:val="40"/>
        </w:rPr>
        <w:t>ORACOLI CONTRO GIUDA E GERUSALEMME</w:t>
      </w:r>
      <w:bookmarkEnd w:id="44"/>
      <w:bookmarkEnd w:id="45"/>
    </w:p>
    <w:p w14:paraId="26D85D74" w14:textId="77777777" w:rsidR="00AC4C51" w:rsidRPr="00305C5D" w:rsidRDefault="00AC4C51" w:rsidP="00305C5D"/>
    <w:p w14:paraId="5585F0D3" w14:textId="77777777" w:rsidR="00AC4C51" w:rsidRPr="00305C5D" w:rsidRDefault="00AC4C51" w:rsidP="00305C5D">
      <w:pPr>
        <w:keepNext/>
        <w:widowControl w:val="0"/>
        <w:numPr>
          <w:ilvl w:val="0"/>
          <w:numId w:val="3"/>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46" w:name="_Toc437422128"/>
      <w:bookmarkStart w:id="47" w:name="_Toc62157699"/>
      <w:r>
        <w:rPr>
          <w:b/>
          <w:bCs/>
          <w:sz w:val="40"/>
          <w:szCs w:val="40"/>
        </w:rPr>
        <w:t>AL TEMPO DI GIOSIA</w:t>
      </w:r>
      <w:bookmarkEnd w:id="46"/>
      <w:bookmarkEnd w:id="47"/>
      <w:r>
        <w:rPr>
          <w:b/>
          <w:bCs/>
          <w:sz w:val="40"/>
          <w:szCs w:val="40"/>
        </w:rPr>
        <w:t xml:space="preserve"> </w:t>
      </w:r>
    </w:p>
    <w:p w14:paraId="0E74A5A6" w14:textId="77777777" w:rsidR="00AC4C51" w:rsidRDefault="00AC4C51" w:rsidP="00305C5D">
      <w:pPr>
        <w:pStyle w:val="Titolo2"/>
        <w:rPr>
          <w:i w:val="0"/>
          <w:sz w:val="40"/>
          <w:szCs w:val="40"/>
        </w:rPr>
      </w:pPr>
      <w:bookmarkStart w:id="48" w:name="_Toc437422129"/>
      <w:bookmarkStart w:id="49" w:name="_Toc62157700"/>
      <w:r>
        <w:rPr>
          <w:i w:val="0"/>
          <w:sz w:val="40"/>
          <w:szCs w:val="40"/>
        </w:rPr>
        <w:t>Vocazione di Geremia</w:t>
      </w:r>
      <w:bookmarkEnd w:id="48"/>
      <w:bookmarkEnd w:id="49"/>
    </w:p>
    <w:p w14:paraId="2C03805C" w14:textId="77777777" w:rsidR="00AC4C51" w:rsidRPr="001C6441" w:rsidRDefault="00AC4C51" w:rsidP="001C6441"/>
    <w:p w14:paraId="1D6025F6" w14:textId="77777777" w:rsidR="00AC4C51" w:rsidRDefault="00AC4C51" w:rsidP="00305C5D">
      <w:pPr>
        <w:pStyle w:val="Corpodeltesto2"/>
      </w:pPr>
      <w:r w:rsidRPr="00B4751C">
        <w:rPr>
          <w:position w:val="6"/>
          <w:vertAlign w:val="superscript"/>
        </w:rPr>
        <w:t>4</w:t>
      </w:r>
      <w:r w:rsidRPr="00B4751C">
        <w:t>Mi fu rivolta questa parola del Signore:</w:t>
      </w:r>
    </w:p>
    <w:p w14:paraId="0C9D0E5C" w14:textId="77777777" w:rsidR="00AC4C51" w:rsidRDefault="00AC4C51" w:rsidP="007E7E28">
      <w:pPr>
        <w:pStyle w:val="Corpotesto"/>
      </w:pPr>
      <w:r>
        <w:t>Non vi è profezia, se non vi è ascolto della Parola del Signore. Il Signore dice o rivolge la sua Parola perché il profeta la riferisca.</w:t>
      </w:r>
    </w:p>
    <w:p w14:paraId="003C978C" w14:textId="77777777" w:rsidR="00AC4C51" w:rsidRPr="00B4751C" w:rsidRDefault="00AC4C51" w:rsidP="007E7E28">
      <w:pPr>
        <w:pStyle w:val="Corpotesto"/>
      </w:pPr>
      <w:r>
        <w:t>Nell’anno 627, mentre regnava in Gerusalemme Giosia, a Geremia il Signore iniziò a rivolgere la sua Parola. La prima Parola è sulla vocazione del Profeta.</w:t>
      </w:r>
    </w:p>
    <w:p w14:paraId="2F8E8B36" w14:textId="77777777" w:rsidR="00AC4C51" w:rsidRDefault="00AC4C51" w:rsidP="00305C5D">
      <w:pPr>
        <w:pStyle w:val="Corpodeltesto2"/>
      </w:pPr>
      <w:r w:rsidRPr="00B4751C">
        <w:rPr>
          <w:position w:val="6"/>
          <w:vertAlign w:val="superscript"/>
        </w:rPr>
        <w:t>5</w:t>
      </w:r>
      <w:r w:rsidRPr="00B4751C">
        <w:t>«Prima di formarti nel grembo materno, ti ho conosciuto,</w:t>
      </w:r>
      <w:r>
        <w:t xml:space="preserve"> </w:t>
      </w:r>
      <w:r w:rsidRPr="00B4751C">
        <w:t>prima che tu uscissi alla luce, ti ho consacrato;</w:t>
      </w:r>
      <w:r>
        <w:t xml:space="preserve"> </w:t>
      </w:r>
      <w:r w:rsidRPr="00B4751C">
        <w:t>ti ho stabilito profeta delle nazioni».</w:t>
      </w:r>
    </w:p>
    <w:p w14:paraId="0A7F56B0" w14:textId="77777777" w:rsidR="00AC4C51" w:rsidRDefault="00AC4C51" w:rsidP="007E7E28">
      <w:pPr>
        <w:pStyle w:val="Corpotesto"/>
      </w:pPr>
      <w:r>
        <w:t>È la prima volta che nella Scrittura si ode una cosa simile: Geremia è conosciuto dal Signore prima che Lui lo avesse formato nel seno materno.</w:t>
      </w:r>
    </w:p>
    <w:p w14:paraId="522D450D" w14:textId="77777777" w:rsidR="00AC4C51" w:rsidRDefault="00AC4C51" w:rsidP="007E7E28">
      <w:pPr>
        <w:pStyle w:val="Corpotesto"/>
      </w:pPr>
      <w:r>
        <w:t>È consacrato profeta prima che uscisse alla luce. Fin dal seno materno Geremia è conosciuto e consacrato profeta delle nazioni.</w:t>
      </w:r>
    </w:p>
    <w:p w14:paraId="2DBED685" w14:textId="77777777" w:rsidR="00AC4C51" w:rsidRDefault="00AC4C51" w:rsidP="00D03040">
      <w:pPr>
        <w:pStyle w:val="Corpotesto"/>
      </w:pPr>
      <w:r w:rsidRPr="00B4751C">
        <w:t>«Prima di formarti nel grembo materno, ti ho conosciuto,</w:t>
      </w:r>
      <w:r>
        <w:t xml:space="preserve"> </w:t>
      </w:r>
      <w:r w:rsidRPr="00B4751C">
        <w:t>prima che tu uscissi alla luce, ti ho consacrato;</w:t>
      </w:r>
      <w:r>
        <w:t xml:space="preserve"> </w:t>
      </w:r>
      <w:r w:rsidRPr="00B4751C">
        <w:t>ti ho stabilito profeta delle nazioni».</w:t>
      </w:r>
    </w:p>
    <w:p w14:paraId="0D387B25" w14:textId="77777777" w:rsidR="00AC4C51" w:rsidRDefault="00AC4C51" w:rsidP="007E7E28">
      <w:pPr>
        <w:pStyle w:val="Corpotesto"/>
      </w:pPr>
      <w:r>
        <w:t>Si noti bene: Geremia, che è conosciuto e consacrato prima che fosse concepito e prima che uscisse dal grembo, è consacrato profeta delle nazioni.</w:t>
      </w:r>
    </w:p>
    <w:p w14:paraId="4AD8F137" w14:textId="77777777" w:rsidR="00AC4C51" w:rsidRDefault="00AC4C51" w:rsidP="007E7E28">
      <w:pPr>
        <w:pStyle w:val="Corpotesto"/>
      </w:pPr>
      <w:r>
        <w:t>Lui non è profeta solo per il suo popolo, ma profeta di tutte le nazioni. Lui deve fare ascoltare ad ogni nazione qual è la Parola del Signore sopra di esse.</w:t>
      </w:r>
    </w:p>
    <w:p w14:paraId="7FAA9C59" w14:textId="77777777" w:rsidR="00AC4C51" w:rsidRDefault="00AC4C51" w:rsidP="007E7E28">
      <w:pPr>
        <w:pStyle w:val="Corpotesto"/>
      </w:pPr>
      <w:r>
        <w:t>Sulla conoscenza del Signore prima del concepimento, che non vale solo per Geremia, ma per ogni uomo, ecco quanto rivela il Salmo.</w:t>
      </w:r>
    </w:p>
    <w:p w14:paraId="4F3D0C93" w14:textId="77777777" w:rsidR="00AC4C51" w:rsidRPr="00772A60" w:rsidRDefault="00AC4C51" w:rsidP="00772A60">
      <w:pPr>
        <w:pStyle w:val="Corpotesto"/>
        <w:rPr>
          <w:i/>
          <w:iCs/>
          <w:sz w:val="20"/>
        </w:rPr>
      </w:pPr>
      <w:r w:rsidRPr="00772A60">
        <w:rPr>
          <w:i/>
          <w:iCs/>
          <w:sz w:val="20"/>
        </w:rPr>
        <w:t>Al maestro del coro. Di Davide. Salmo.</w:t>
      </w:r>
    </w:p>
    <w:p w14:paraId="7418422F" w14:textId="77777777" w:rsidR="00AC4C51" w:rsidRPr="00772A60" w:rsidRDefault="00AC4C51" w:rsidP="00772A60">
      <w:pPr>
        <w:pStyle w:val="Corpotesto"/>
        <w:rPr>
          <w:i/>
          <w:iCs/>
          <w:sz w:val="20"/>
        </w:rPr>
      </w:pPr>
      <w:r w:rsidRPr="00772A60">
        <w:rPr>
          <w:i/>
          <w:iCs/>
          <w:sz w:val="20"/>
        </w:rPr>
        <w:t>Signore, tu mi scruti e mi conosci, tu conosci quando mi siedo e quando mi alzo, intendi da lontano i miei pensieri, osservi il mio cammino e il mio riposo, ti sono note tutte le mie vie.</w:t>
      </w:r>
    </w:p>
    <w:p w14:paraId="61AFFCA8" w14:textId="77777777" w:rsidR="00AC4C51" w:rsidRPr="00772A60" w:rsidRDefault="00AC4C51" w:rsidP="00772A60">
      <w:pPr>
        <w:pStyle w:val="Corpotesto"/>
        <w:rPr>
          <w:i/>
          <w:iCs/>
          <w:sz w:val="20"/>
        </w:rPr>
      </w:pPr>
      <w:r w:rsidRPr="00772A60">
        <w:rPr>
          <w:i/>
          <w:iCs/>
          <w:sz w:val="20"/>
        </w:rPr>
        <w:t>La mia parola non è ancora sulla lingua ed ecco, Signore, già la conosci tutta. Alle spalle e di fronte mi circondi e poni su di me la tua mano. Meravigliosa per me la tua conoscenza, troppo alta, per me inaccessibile.</w:t>
      </w:r>
    </w:p>
    <w:p w14:paraId="377CB557" w14:textId="77777777" w:rsidR="00AC4C51" w:rsidRPr="00772A60" w:rsidRDefault="00AC4C51" w:rsidP="00772A60">
      <w:pPr>
        <w:pStyle w:val="Corpotesto"/>
        <w:rPr>
          <w:i/>
          <w:iCs/>
          <w:sz w:val="20"/>
        </w:rPr>
      </w:pPr>
      <w:r w:rsidRPr="00772A60">
        <w:rPr>
          <w:i/>
          <w:iCs/>
          <w:sz w:val="20"/>
        </w:rPr>
        <w:lastRenderedPageBreak/>
        <w:t>Dove andare lontano dal tuo spirito? Dove fuggire dalla tua presenza? Se salgo in cielo, là tu sei; se scendo negli inferi, eccoti. Se prendo le ali dell’aurora per abitare all’estremità del mare, anche là mi guida la tua mano e mi afferra la tua destra.</w:t>
      </w:r>
    </w:p>
    <w:p w14:paraId="46458B32" w14:textId="77777777" w:rsidR="00AC4C51" w:rsidRPr="00772A60" w:rsidRDefault="00AC4C51" w:rsidP="00772A60">
      <w:pPr>
        <w:pStyle w:val="Corpotesto"/>
        <w:rPr>
          <w:i/>
          <w:iCs/>
          <w:sz w:val="20"/>
        </w:rPr>
      </w:pPr>
      <w:r w:rsidRPr="00772A60">
        <w:rPr>
          <w:i/>
          <w:iCs/>
          <w:sz w:val="20"/>
        </w:rPr>
        <w:t xml:space="preserve">Se dico: «Almeno le tenebre mi avvolgano e la luce intorno a me sia notte», nemmeno le tenebre per te sono tenebre e la notte è luminosa come il giorno; per te le tenebre sono come luce. </w:t>
      </w:r>
    </w:p>
    <w:p w14:paraId="74F9C6AA" w14:textId="77777777" w:rsidR="00AC4C51" w:rsidRPr="00772A60" w:rsidRDefault="00AC4C51" w:rsidP="00772A60">
      <w:pPr>
        <w:pStyle w:val="Corpotesto"/>
        <w:rPr>
          <w:i/>
          <w:iCs/>
          <w:sz w:val="20"/>
        </w:rPr>
      </w:pPr>
      <w:r w:rsidRPr="00772A60">
        <w:rPr>
          <w:i/>
          <w:iCs/>
          <w:sz w:val="20"/>
        </w:rPr>
        <w:t>Sei tu che hai formato i miei reni e mi hai tessuto nel grembo di mia madre. Io ti rendo grazie: hai fatto di me una meraviglia stupenda; meravigliose sono le tue opere, le riconosce pienamente l’anima mia.</w:t>
      </w:r>
    </w:p>
    <w:p w14:paraId="2D476F3B" w14:textId="77777777" w:rsidR="00AC4C51" w:rsidRPr="00772A60" w:rsidRDefault="00AC4C51" w:rsidP="00772A60">
      <w:pPr>
        <w:pStyle w:val="Corpotesto"/>
        <w:rPr>
          <w:i/>
          <w:iCs/>
          <w:sz w:val="20"/>
        </w:rPr>
      </w:pPr>
      <w:r w:rsidRPr="00772A60">
        <w:rPr>
          <w:i/>
          <w:iCs/>
          <w:sz w:val="20"/>
        </w:rPr>
        <w:t>Non ti erano nascoste le mie ossa quando venivo formato nel segreto, ricamato nelle profondità della terra. Ancora informe mi hanno visto i tuoi occhi; erano tutti scritti nel tuo libro i giorni che furono fissati quando ancora non ne esisteva uno.</w:t>
      </w:r>
    </w:p>
    <w:p w14:paraId="2882ED7F" w14:textId="77777777" w:rsidR="00AC4C51" w:rsidRPr="00772A60" w:rsidRDefault="00AC4C51" w:rsidP="00772A60">
      <w:pPr>
        <w:pStyle w:val="Corpotesto"/>
        <w:rPr>
          <w:i/>
          <w:iCs/>
          <w:sz w:val="20"/>
        </w:rPr>
      </w:pPr>
      <w:r w:rsidRPr="00772A60">
        <w:rPr>
          <w:i/>
          <w:iCs/>
          <w:sz w:val="20"/>
        </w:rPr>
        <w:t>Quanto profondi per me i tuoi pensieri, quanto grande il loro numero, o Dio! Se volessi contarli, sono più della sabbia. Mi risveglio e sono ancora con te. Se tu, Dio, uccidessi i malvagi! Allontanatevi da me, uomini sanguinari!</w:t>
      </w:r>
    </w:p>
    <w:p w14:paraId="41DDEA6B" w14:textId="77777777" w:rsidR="00AC4C51" w:rsidRPr="00772A60" w:rsidRDefault="00AC4C51" w:rsidP="00772A60">
      <w:pPr>
        <w:pStyle w:val="Corpotesto"/>
        <w:rPr>
          <w:i/>
          <w:iCs/>
          <w:sz w:val="20"/>
        </w:rPr>
      </w:pPr>
      <w:r w:rsidRPr="00772A60">
        <w:rPr>
          <w:i/>
          <w:iCs/>
          <w:sz w:val="20"/>
        </w:rPr>
        <w:t xml:space="preserve">Essi parlano contro di te con inganno, contro di te si alzano invano. Quanto odio, Signore, quelli che ti odiano! Quanto detesto quelli che si oppongono a te! Li odio con odio implacabile, li considero miei nemici. </w:t>
      </w:r>
    </w:p>
    <w:p w14:paraId="7976D712" w14:textId="77777777" w:rsidR="00AC4C51" w:rsidRPr="00772A60" w:rsidRDefault="00AC4C51" w:rsidP="00772A60">
      <w:pPr>
        <w:pStyle w:val="Corpotesto"/>
        <w:rPr>
          <w:i/>
          <w:iCs/>
          <w:sz w:val="20"/>
        </w:rPr>
      </w:pPr>
      <w:r w:rsidRPr="00772A60">
        <w:rPr>
          <w:i/>
          <w:iCs/>
          <w:sz w:val="20"/>
        </w:rPr>
        <w:t xml:space="preserve">Scrutami, o Dio, e conosci il mio cuore, provami e conosci i miei pensieri; vedi se percorro una via di dolore e guidami per una via di eternità (Sal 139 (138) 1-24). </w:t>
      </w:r>
    </w:p>
    <w:p w14:paraId="5F25C353" w14:textId="77777777" w:rsidR="00AC4C51" w:rsidRDefault="00AC4C51" w:rsidP="007E7E28">
      <w:pPr>
        <w:pStyle w:val="Corpotesto"/>
      </w:pPr>
      <w:r>
        <w:t xml:space="preserve">Il Signore si rivela il solo Signore di ogni uomo. Lui crea ogni uomo per un fine particolare. Geremia è stato formato per essere profeta. </w:t>
      </w:r>
    </w:p>
    <w:p w14:paraId="46C335AC" w14:textId="77777777" w:rsidR="00AC4C51" w:rsidRDefault="00AC4C51" w:rsidP="007E7E28">
      <w:pPr>
        <w:pStyle w:val="Corpotesto"/>
      </w:pPr>
      <w:r>
        <w:t xml:space="preserve">Questa verità nel Nuovo Testamento è illuminata interamente dalla nascita e dalla vocazione di Giovanni il Battista. </w:t>
      </w:r>
    </w:p>
    <w:p w14:paraId="49EEDE40" w14:textId="77777777" w:rsidR="00AC4C51" w:rsidRPr="00772A60" w:rsidRDefault="00AC4C51" w:rsidP="00772A60">
      <w:pPr>
        <w:pStyle w:val="Corpotesto"/>
        <w:rPr>
          <w:i/>
          <w:iCs/>
          <w:sz w:val="20"/>
        </w:rPr>
      </w:pPr>
      <w:r w:rsidRPr="00772A60">
        <w:rPr>
          <w:i/>
          <w:iCs/>
          <w:sz w:val="20"/>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6BD12420" w14:textId="77777777" w:rsidR="00AC4C51" w:rsidRPr="00772A60" w:rsidRDefault="00AC4C51" w:rsidP="00772A60">
      <w:pPr>
        <w:pStyle w:val="Corpotesto"/>
        <w:rPr>
          <w:i/>
          <w:iCs/>
          <w:sz w:val="20"/>
        </w:rPr>
      </w:pPr>
      <w:r w:rsidRPr="00772A60">
        <w:rPr>
          <w:i/>
          <w:iCs/>
          <w:sz w:val="20"/>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5163C886" w14:textId="77777777" w:rsidR="00AC4C51" w:rsidRPr="00772A60" w:rsidRDefault="00AC4C51" w:rsidP="00772A60">
      <w:pPr>
        <w:pStyle w:val="Corpotesto"/>
        <w:rPr>
          <w:i/>
          <w:iCs/>
          <w:sz w:val="20"/>
        </w:rPr>
      </w:pPr>
      <w:r w:rsidRPr="00772A60">
        <w:rPr>
          <w:i/>
          <w:iCs/>
          <w:sz w:val="20"/>
        </w:rPr>
        <w:t>Intanto il popolo stava in attesa di Zaccaria e si meravigliava per il suo indugiare nel tempio. Quando poi uscì e non poteva parlare loro, capirono che nel tempio aveva avuto una visione. Faceva loro dei cenni e restava muto.</w:t>
      </w:r>
    </w:p>
    <w:p w14:paraId="7C10A1E8" w14:textId="77777777" w:rsidR="00AC4C51" w:rsidRPr="00772A60" w:rsidRDefault="00AC4C51" w:rsidP="00772A60">
      <w:pPr>
        <w:pStyle w:val="Corpotesto"/>
        <w:rPr>
          <w:i/>
          <w:iCs/>
          <w:sz w:val="20"/>
        </w:rPr>
      </w:pPr>
      <w:r w:rsidRPr="00772A60">
        <w:rPr>
          <w:i/>
          <w:iCs/>
          <w:sz w:val="20"/>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25202A55" w14:textId="77777777" w:rsidR="00AC4C51" w:rsidRPr="00772A60" w:rsidRDefault="00AC4C51" w:rsidP="00772A60">
      <w:pPr>
        <w:pStyle w:val="Corpotesto"/>
        <w:rPr>
          <w:i/>
          <w:iCs/>
          <w:sz w:val="20"/>
        </w:rPr>
      </w:pPr>
      <w:r w:rsidRPr="00772A60">
        <w:rPr>
          <w:i/>
          <w:iCs/>
          <w:sz w:val="20"/>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E04CBD4" w14:textId="77777777" w:rsidR="00AC4C51" w:rsidRPr="00772A60" w:rsidRDefault="00AC4C51" w:rsidP="00772A60">
      <w:pPr>
        <w:pStyle w:val="Corpotesto"/>
        <w:rPr>
          <w:i/>
          <w:iCs/>
          <w:sz w:val="20"/>
        </w:rPr>
      </w:pPr>
      <w:r w:rsidRPr="00772A60">
        <w:rPr>
          <w:i/>
          <w:iCs/>
          <w:sz w:val="20"/>
        </w:rPr>
        <w:t>Per Elisabetta intanto si compì il tempo del parto e diede alla luce un figlio. I vicini e i parenti udirono che il Signore aveva manifestato in lei la sua grande misericordia, e si rallegravano con lei.</w:t>
      </w:r>
    </w:p>
    <w:p w14:paraId="790C72C2" w14:textId="77777777" w:rsidR="00AC4C51" w:rsidRPr="00772A60" w:rsidRDefault="00AC4C51" w:rsidP="00772A60">
      <w:pPr>
        <w:pStyle w:val="Corpotesto"/>
        <w:rPr>
          <w:i/>
          <w:iCs/>
          <w:sz w:val="20"/>
        </w:rPr>
      </w:pPr>
      <w:r w:rsidRPr="00772A60">
        <w:rPr>
          <w:i/>
          <w:iCs/>
          <w:sz w:val="20"/>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6D9B6825" w14:textId="77777777" w:rsidR="00AC4C51" w:rsidRPr="00772A60" w:rsidRDefault="00AC4C51" w:rsidP="00772A60">
      <w:pPr>
        <w:pStyle w:val="Corpotesto"/>
        <w:rPr>
          <w:i/>
          <w:iCs/>
          <w:sz w:val="20"/>
        </w:rPr>
      </w:pPr>
      <w:r w:rsidRPr="00772A60">
        <w:rPr>
          <w:i/>
          <w:iCs/>
          <w:sz w:val="20"/>
        </w:rPr>
        <w:t>Zaccaria, suo padre, fu colmato di Spirito Santo e profetò dicendo:</w:t>
      </w:r>
    </w:p>
    <w:p w14:paraId="7DF75464" w14:textId="77777777" w:rsidR="00AC4C51" w:rsidRPr="00772A60" w:rsidRDefault="00AC4C51" w:rsidP="00772A60">
      <w:pPr>
        <w:pStyle w:val="Corpotesto"/>
        <w:rPr>
          <w:i/>
          <w:iCs/>
          <w:sz w:val="20"/>
        </w:rPr>
      </w:pPr>
      <w:r w:rsidRPr="00772A60">
        <w:rPr>
          <w:i/>
          <w:iCs/>
          <w:sz w:val="20"/>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146D7166" w14:textId="77777777" w:rsidR="00AC4C51" w:rsidRPr="00772A60" w:rsidRDefault="00AC4C51" w:rsidP="00772A60">
      <w:pPr>
        <w:pStyle w:val="Corpotesto"/>
        <w:rPr>
          <w:i/>
          <w:iCs/>
          <w:sz w:val="20"/>
        </w:rPr>
      </w:pPr>
      <w:r w:rsidRPr="00772A60">
        <w:rPr>
          <w:i/>
          <w:iCs/>
          <w:sz w:val="20"/>
        </w:rPr>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45A40D47" w14:textId="77777777" w:rsidR="00AC4C51" w:rsidRPr="00772A60" w:rsidRDefault="00AC4C51" w:rsidP="00772A60">
      <w:pPr>
        <w:pStyle w:val="Corpotesto"/>
        <w:rPr>
          <w:i/>
          <w:iCs/>
          <w:sz w:val="20"/>
        </w:rPr>
      </w:pPr>
      <w:r w:rsidRPr="00772A60">
        <w:rPr>
          <w:i/>
          <w:iCs/>
          <w:sz w:val="20"/>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419E319D" w14:textId="77777777" w:rsidR="00AC4C51" w:rsidRPr="00772A60" w:rsidRDefault="00AC4C51" w:rsidP="00772A60">
      <w:pPr>
        <w:pStyle w:val="Corpotesto"/>
        <w:rPr>
          <w:i/>
          <w:iCs/>
          <w:sz w:val="20"/>
        </w:rPr>
      </w:pPr>
      <w:r w:rsidRPr="00772A60">
        <w:rPr>
          <w:i/>
          <w:iCs/>
          <w:sz w:val="20"/>
        </w:rPr>
        <w:t xml:space="preserve">Il bambino cresceva e si fortificava nello spirito. Visse in regioni deserte fino al giorno della sua manifestazione a Israele (Cfr. Lc 1,5-80). </w:t>
      </w:r>
    </w:p>
    <w:p w14:paraId="6CE21F30" w14:textId="77777777" w:rsidR="00AC4C51" w:rsidRDefault="00AC4C51" w:rsidP="0022313E">
      <w:pPr>
        <w:pStyle w:val="Corpotesto"/>
      </w:pPr>
      <w:r>
        <w:t>Il Signore è il Signore. Ogni uomo è suo, perché da Lui creato. Geremia è creato per essere suo profeta, profeta particolare, profeta delle nazioni.</w:t>
      </w:r>
    </w:p>
    <w:p w14:paraId="39D35565" w14:textId="77777777" w:rsidR="00AC4C51" w:rsidRDefault="00AC4C51" w:rsidP="0022313E">
      <w:pPr>
        <w:pStyle w:val="Corpotesto"/>
      </w:pPr>
      <w:r>
        <w:t>Questa verità – cioè la genealogia dell’uomo da Dio per creazione, per volontà – oggi è stata cancellata dalla mente e dal cuore dell’uomo.</w:t>
      </w:r>
    </w:p>
    <w:p w14:paraId="7B7FDF53" w14:textId="77777777" w:rsidR="00AC4C51" w:rsidRDefault="00AC4C51" w:rsidP="0022313E">
      <w:pPr>
        <w:pStyle w:val="Corpotesto"/>
      </w:pPr>
      <w:r>
        <w:t>Distrutto questo diritto di Dio, l’uomo è separato dalla sorgente eterna della sua vita, dal momento che Dio solo crea l’uomo, lo mantiene nella vera vita.</w:t>
      </w:r>
    </w:p>
    <w:p w14:paraId="73A778F9" w14:textId="77777777" w:rsidR="00AC4C51" w:rsidRDefault="00AC4C51" w:rsidP="0022313E">
      <w:pPr>
        <w:pStyle w:val="Corpotesto"/>
      </w:pPr>
      <w:r>
        <w:t>È come se i pesci decidessero che l’acqua non è più fonte della loro vita. Uscendo dall’acqua vi sarebbe una distesa di corpi in putrefazione.</w:t>
      </w:r>
    </w:p>
    <w:p w14:paraId="7AD8D22D" w14:textId="77777777" w:rsidR="00AC4C51" w:rsidRDefault="00AC4C51" w:rsidP="0022313E">
      <w:pPr>
        <w:pStyle w:val="Corpotesto"/>
      </w:pPr>
      <w:r>
        <w:t xml:space="preserve">Questo è lo stato attuale dei popoli: corpi in putrefazione, anime in dissolvimento. Ezechiele descrive tutto questo con la visione delle ossa aride. </w:t>
      </w:r>
    </w:p>
    <w:p w14:paraId="6B0413F0" w14:textId="77777777" w:rsidR="00AC4C51" w:rsidRPr="000743C0" w:rsidRDefault="00AC4C51" w:rsidP="000743C0">
      <w:pPr>
        <w:pStyle w:val="Corpotesto"/>
        <w:rPr>
          <w:i/>
          <w:iCs/>
          <w:sz w:val="20"/>
        </w:rPr>
      </w:pPr>
      <w:r w:rsidRPr="000743C0">
        <w:rPr>
          <w:i/>
          <w:iCs/>
          <w:sz w:val="20"/>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w:t>
      </w:r>
      <w:r w:rsidRPr="000743C0">
        <w:rPr>
          <w:i/>
          <w:iCs/>
          <w:sz w:val="20"/>
        </w:rPr>
        <w:lastRenderedPageBreak/>
        <w:t>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67DC751" w14:textId="77777777" w:rsidR="00AC4C51" w:rsidRPr="000743C0" w:rsidRDefault="00AC4C51" w:rsidP="000743C0">
      <w:pPr>
        <w:pStyle w:val="Corpotesto"/>
        <w:rPr>
          <w:i/>
          <w:iCs/>
          <w:sz w:val="20"/>
        </w:rPr>
      </w:pPr>
      <w:r w:rsidRPr="000743C0">
        <w:rPr>
          <w:i/>
          <w:iCs/>
          <w:sz w:val="20"/>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72541BE8" w14:textId="77777777" w:rsidR="00AC4C51" w:rsidRDefault="00AC4C51" w:rsidP="0022313E">
      <w:pPr>
        <w:pStyle w:val="Corpotesto"/>
      </w:pPr>
      <w:r>
        <w:t>È questa l’umanità che decide di non avere più Dio come origine e fonte della sua genealogia e della sua vita: una valle di ossa aride.</w:t>
      </w:r>
    </w:p>
    <w:p w14:paraId="1FBF76F0" w14:textId="77777777" w:rsidR="00AC4C51" w:rsidRPr="00B4751C" w:rsidRDefault="00AC4C51" w:rsidP="007E7E28">
      <w:pPr>
        <w:pStyle w:val="Corpotesto"/>
      </w:pPr>
      <w:r>
        <w:t>È giusto allora non solo che ognuno riallacci la sua genealogia a Dio, ma anche che si chieda: per quale fine il Signore mi ha creato?  Cosa vuole da me?</w:t>
      </w:r>
    </w:p>
    <w:p w14:paraId="0F429F25" w14:textId="77777777" w:rsidR="00AC4C51" w:rsidRDefault="00AC4C51" w:rsidP="00305C5D">
      <w:pPr>
        <w:pStyle w:val="Corpodeltesto2"/>
      </w:pPr>
      <w:r w:rsidRPr="00B4751C">
        <w:rPr>
          <w:position w:val="6"/>
          <w:vertAlign w:val="superscript"/>
        </w:rPr>
        <w:t>6</w:t>
      </w:r>
      <w:r w:rsidRPr="00B4751C">
        <w:t>Risposi: «Ahimè, Signore Dio!</w:t>
      </w:r>
      <w:r>
        <w:t xml:space="preserve"> </w:t>
      </w:r>
      <w:r w:rsidRPr="00B4751C">
        <w:t>Ecco, io non so parlare, perché sono giovane».</w:t>
      </w:r>
    </w:p>
    <w:p w14:paraId="09E00CA3" w14:textId="77777777" w:rsidR="00AC4C51" w:rsidRDefault="00AC4C51" w:rsidP="00895E17">
      <w:pPr>
        <w:pStyle w:val="Corpotesto"/>
      </w:pPr>
      <w:r>
        <w:t>Dinanzi a questa grandezza che il Signore gli manifesta, Geremia sente la sua inadeguatezza, la sua piccolezza. Lui è solo un giovane.</w:t>
      </w:r>
    </w:p>
    <w:p w14:paraId="7351738C" w14:textId="77777777" w:rsidR="00AC4C51" w:rsidRDefault="00AC4C51" w:rsidP="00895E17">
      <w:pPr>
        <w:pStyle w:val="Corpotesto"/>
      </w:pPr>
      <w:r>
        <w:t>Potrà mai un giovane esercitare il ministero profetico in Giuda e in Gerusalemme? Potrà mai un giovane parlare a re e a principi?</w:t>
      </w:r>
    </w:p>
    <w:p w14:paraId="16CAB3C1" w14:textId="77777777" w:rsidR="00AC4C51" w:rsidRDefault="00AC4C51" w:rsidP="00895E17">
      <w:pPr>
        <w:pStyle w:val="Corpotesto"/>
      </w:pPr>
      <w:r>
        <w:t>Un giovane è un giovane ed è già disprezzato perché è giovane. Mai lui potrà fare il profeta. Non avrà successo. È un giovane. Dio ha bisogno di adulti.</w:t>
      </w:r>
    </w:p>
    <w:p w14:paraId="795EAA2F" w14:textId="77777777" w:rsidR="00AC4C51" w:rsidRDefault="00AC4C51" w:rsidP="00895E17">
      <w:pPr>
        <w:pStyle w:val="Corpotesto"/>
      </w:pPr>
      <w:r>
        <w:t>Ecco cose dice Geremia al Signore: Risposi: Ahimè, Signore Dio ! Ecco, io non so parlare, perché sono giovane”. Non so parlare, non posso parlare.</w:t>
      </w:r>
    </w:p>
    <w:p w14:paraId="3FB3BA52" w14:textId="77777777" w:rsidR="00AC4C51" w:rsidRDefault="00AC4C51" w:rsidP="00895E17">
      <w:pPr>
        <w:pStyle w:val="Corpotesto"/>
      </w:pPr>
      <w:r>
        <w:t>Un giovane potrà mai parlare agli adulti? Forse questi saranno disposti ad ascoltarlo? Non penseranno che è persona senza alcuna esperienza?</w:t>
      </w:r>
    </w:p>
    <w:p w14:paraId="6CFFAF55" w14:textId="77777777" w:rsidR="00AC4C51" w:rsidRPr="00B4751C" w:rsidRDefault="00AC4C51" w:rsidP="00895E17">
      <w:pPr>
        <w:pStyle w:val="Corpotesto"/>
      </w:pPr>
      <w:r>
        <w:t>La missione è altissima. La persona è piccolissima. Così si vede Geremia e questo manifesta al Signore: Io sono inadatto. Sono un piccolissimo giovane.</w:t>
      </w:r>
    </w:p>
    <w:p w14:paraId="27F63E06" w14:textId="77777777" w:rsidR="00AC4C51" w:rsidRDefault="00AC4C51" w:rsidP="00305C5D">
      <w:pPr>
        <w:pStyle w:val="Corpodeltesto2"/>
      </w:pPr>
      <w:r w:rsidRPr="00B4751C">
        <w:rPr>
          <w:position w:val="6"/>
          <w:vertAlign w:val="superscript"/>
        </w:rPr>
        <w:t>7</w:t>
      </w:r>
      <w:r w:rsidRPr="00B4751C">
        <w:t>Ma il Signore mi disse: «Non dire: “Sono giovane”.</w:t>
      </w:r>
      <w:r>
        <w:t xml:space="preserve"> </w:t>
      </w:r>
      <w:r w:rsidRPr="00B4751C">
        <w:t>Tu andrai da tutti coloro a cui ti manderò</w:t>
      </w:r>
      <w:r>
        <w:t xml:space="preserve"> </w:t>
      </w:r>
      <w:r w:rsidRPr="00B4751C">
        <w:t>e dirai tutto quello che io ti ordinerò.</w:t>
      </w:r>
    </w:p>
    <w:p w14:paraId="2CB6469F" w14:textId="77777777" w:rsidR="00AC4C51" w:rsidRDefault="00AC4C51" w:rsidP="00D37988">
      <w:pPr>
        <w:pStyle w:val="Corpotesto"/>
      </w:pPr>
      <w:r>
        <w:t>Per il Signore non vi sono né giovani e né adulti, né saggi e né persone semplici. Il profeta deve solo dire la Parola. A Lui non servono esperienza.</w:t>
      </w:r>
    </w:p>
    <w:p w14:paraId="67BFFE74" w14:textId="77777777" w:rsidR="00AC4C51" w:rsidRDefault="00AC4C51" w:rsidP="00D37988">
      <w:pPr>
        <w:pStyle w:val="Corpotesto"/>
      </w:pPr>
      <w:r>
        <w:t>Neanche servono relazioni, conoscenze, intrighi, fama, nome, qualità umane. Lui deve essere come una piuma sulle ali del vento. A Dio serve un giovane.</w:t>
      </w:r>
    </w:p>
    <w:p w14:paraId="4B9186ED" w14:textId="77777777" w:rsidR="00AC4C51" w:rsidRDefault="00AC4C51" w:rsidP="00D37988">
      <w:pPr>
        <w:pStyle w:val="Corpotesto"/>
      </w:pPr>
      <w:r>
        <w:t>Ma il Signore mi disse: Non dire: Sono giovane. Tu andrai da tutti coloro a cui ti manderò e dirai quello che io ti ordinerò.</w:t>
      </w:r>
    </w:p>
    <w:p w14:paraId="28F20352" w14:textId="77777777" w:rsidR="00AC4C51" w:rsidRDefault="00AC4C51" w:rsidP="00D37988">
      <w:pPr>
        <w:pStyle w:val="Corpotesto"/>
      </w:pPr>
      <w:r>
        <w:t>Il profeta non deve parlare da sé. Di conseguenza non gli serve alcuna formazione. Lui deve solo riferire. Non gli servono conoscenze o altro.</w:t>
      </w:r>
    </w:p>
    <w:p w14:paraId="677636BB" w14:textId="77777777" w:rsidR="00AC4C51" w:rsidRDefault="00AC4C51" w:rsidP="00D37988">
      <w:pPr>
        <w:pStyle w:val="Corpotesto"/>
      </w:pPr>
      <w:r>
        <w:lastRenderedPageBreak/>
        <w:t>Lui deve andare non dove vuole lui, ma dove il Signore lo manderà, per dire solo quelle cose che il Signore vuole che siano dette.</w:t>
      </w:r>
    </w:p>
    <w:p w14:paraId="3D1E8AE3" w14:textId="77777777" w:rsidR="00AC4C51" w:rsidRDefault="00AC4C51" w:rsidP="00D37988">
      <w:pPr>
        <w:pStyle w:val="Corpotesto"/>
      </w:pPr>
      <w:r>
        <w:t>A Geremia il Signore chiede di prestargli solo la sua voce. Gli chiede anche una pronta e immediata obbedienza perché si rechi dove Lui lo manderà.</w:t>
      </w:r>
    </w:p>
    <w:p w14:paraId="57C2EFF8" w14:textId="77777777" w:rsidR="00AC4C51" w:rsidRDefault="00AC4C51" w:rsidP="00D37988">
      <w:pPr>
        <w:pStyle w:val="Corpotesto"/>
      </w:pPr>
      <w:r>
        <w:t xml:space="preserve">Lui deve essere strumento, nient’altro. Lui si deve vedere sempre e solo dal suo Signore. Mai dovrà vedersi da se stesso, dal suo cuore, dalla sua mente. </w:t>
      </w:r>
    </w:p>
    <w:p w14:paraId="6C7CDE33" w14:textId="77777777" w:rsidR="00AC4C51" w:rsidRDefault="00AC4C51" w:rsidP="00305C5D">
      <w:pPr>
        <w:pStyle w:val="Corpodeltesto2"/>
      </w:pPr>
      <w:r w:rsidRPr="00B4751C">
        <w:rPr>
          <w:position w:val="6"/>
          <w:vertAlign w:val="superscript"/>
        </w:rPr>
        <w:t>8</w:t>
      </w:r>
      <w:r w:rsidRPr="00B4751C">
        <w:t>Non aver paura di fronte a loro,</w:t>
      </w:r>
      <w:r>
        <w:t xml:space="preserve"> </w:t>
      </w:r>
      <w:r w:rsidRPr="00B4751C">
        <w:t>perché io sono con te per proteggerti».</w:t>
      </w:r>
      <w:r>
        <w:t xml:space="preserve"> </w:t>
      </w:r>
      <w:r w:rsidRPr="00B4751C">
        <w:t>Oracolo del Signore.</w:t>
      </w:r>
    </w:p>
    <w:p w14:paraId="0D6533F4" w14:textId="77777777" w:rsidR="00AC4C51" w:rsidRDefault="00AC4C51" w:rsidP="000817B0">
      <w:pPr>
        <w:pStyle w:val="Corpotesto"/>
      </w:pPr>
      <w:r>
        <w:t>Ora il Signore gli chiede di non aver paura di fronte a coloro presso i quali Lui lo avrebbe mandato. Il Signore è con lui per proteggerlo, custodirlo.</w:t>
      </w:r>
    </w:p>
    <w:p w14:paraId="7E86E0FE" w14:textId="77777777" w:rsidR="00AC4C51" w:rsidRDefault="00AC4C51" w:rsidP="000817B0">
      <w:pPr>
        <w:pStyle w:val="Corpotesto"/>
      </w:pPr>
      <w:r>
        <w:t xml:space="preserve">Non aver paura di fronte a loro, perché io sono con te per proteggerti. Oracolo del Signore. Dio si impegna solennemente con Geremia. </w:t>
      </w:r>
    </w:p>
    <w:p w14:paraId="177269CF" w14:textId="77777777" w:rsidR="00AC4C51" w:rsidRDefault="00AC4C51" w:rsidP="000817B0">
      <w:pPr>
        <w:pStyle w:val="Corpotesto"/>
      </w:pPr>
      <w:r>
        <w:t>L’oracolo è parola irreversibile del Signore. È parola che il Signore manterrà sempre. Dio con Geremia si impegna a proteggerlo in ogni momento.</w:t>
      </w:r>
    </w:p>
    <w:p w14:paraId="1B51F5A8" w14:textId="77777777" w:rsidR="00AC4C51" w:rsidRDefault="00AC4C51" w:rsidP="000817B0">
      <w:pPr>
        <w:pStyle w:val="Corpotesto"/>
      </w:pPr>
      <w:r>
        <w:t>Mai per un solo istante lo lascerà da solo. Sempre sarà al suo fianco. Sempre lo coprirà con la sua forza, lo avvolgerà con la sua luce. Oracolo del Signore.</w:t>
      </w:r>
    </w:p>
    <w:p w14:paraId="3249DE23" w14:textId="77777777" w:rsidR="00AC4C51" w:rsidRDefault="00AC4C51" w:rsidP="000817B0">
      <w:pPr>
        <w:pStyle w:val="Corpotesto"/>
      </w:pPr>
      <w:r>
        <w:t>Ora Geremia può liberarsi dalla sua paura, dal suo timore. È con lui come è stato con Mosè, quando lo ha mandato dal Faraone.</w:t>
      </w:r>
    </w:p>
    <w:p w14:paraId="56DBAFB8" w14:textId="77777777" w:rsidR="00AC4C51" w:rsidRPr="00B0617D" w:rsidRDefault="00AC4C51" w:rsidP="00B0617D">
      <w:pPr>
        <w:pStyle w:val="Corpotesto"/>
        <w:rPr>
          <w:i/>
          <w:iCs/>
          <w:sz w:val="20"/>
        </w:rPr>
      </w:pPr>
      <w:r w:rsidRPr="00B0617D">
        <w:rPr>
          <w:i/>
          <w:iCs/>
          <w:sz w:val="20"/>
        </w:rPr>
        <w:t xml:space="preserve">E in quella notte gli apparve il Signore e disse: "Io sono il Dio di Abramo, tuo padre; non temere perché io sono con te. Ti benedirò e moltiplicherò la tua discendenza per amore di Abramo, mio servo" (Gen 26, 24). </w:t>
      </w:r>
    </w:p>
    <w:p w14:paraId="44F0F8DD" w14:textId="77777777" w:rsidR="00AC4C51" w:rsidRPr="00B0617D" w:rsidRDefault="00AC4C51" w:rsidP="00B0617D">
      <w:pPr>
        <w:pStyle w:val="Corpotesto"/>
        <w:rPr>
          <w:i/>
          <w:iCs/>
          <w:sz w:val="20"/>
        </w:rPr>
      </w:pPr>
      <w:r w:rsidRPr="00B0617D">
        <w:rPr>
          <w:i/>
          <w:iCs/>
          <w:sz w:val="20"/>
        </w:rPr>
        <w:t xml:space="preserve">Ecco io sono con te e ti proteggerò dovunque tu andrai; poi ti farò ritornare in questo paese, perché non ti abbandonerò senza aver fatto tutto quello che t'ho detto" (Gen 28, 15). </w:t>
      </w:r>
    </w:p>
    <w:p w14:paraId="6B881A03" w14:textId="77777777" w:rsidR="00AC4C51" w:rsidRPr="00B0617D" w:rsidRDefault="00AC4C51" w:rsidP="00B0617D">
      <w:pPr>
        <w:pStyle w:val="Corpotesto"/>
        <w:rPr>
          <w:i/>
          <w:iCs/>
          <w:sz w:val="20"/>
        </w:rPr>
      </w:pPr>
      <w:r w:rsidRPr="00B0617D">
        <w:rPr>
          <w:i/>
          <w:iCs/>
          <w:sz w:val="20"/>
        </w:rPr>
        <w:t xml:space="preserve">Ma io sono con te sempre: tu mi hai preso per la mano destra (Sal 72, 23). </w:t>
      </w:r>
    </w:p>
    <w:p w14:paraId="5F5ADC39" w14:textId="77777777" w:rsidR="00AC4C51" w:rsidRPr="00B0617D" w:rsidRDefault="00AC4C51" w:rsidP="00B0617D">
      <w:pPr>
        <w:pStyle w:val="Corpotesto"/>
        <w:rPr>
          <w:i/>
          <w:iCs/>
          <w:sz w:val="20"/>
        </w:rPr>
      </w:pPr>
      <w:r w:rsidRPr="00B0617D">
        <w:rPr>
          <w:i/>
          <w:iCs/>
          <w:sz w:val="20"/>
        </w:rPr>
        <w:t xml:space="preserve">Non temere, perché io sono con te; non smarrirti, perché io sono il tuo Dio. Ti rendo forte e anche ti vengo in aiuto e ti sostengo con la destra vittoriosa (Is 41, 10). </w:t>
      </w:r>
    </w:p>
    <w:p w14:paraId="3BBF6FB8" w14:textId="77777777" w:rsidR="00AC4C51" w:rsidRPr="00B0617D" w:rsidRDefault="00AC4C51" w:rsidP="00B0617D">
      <w:pPr>
        <w:pStyle w:val="Corpotesto"/>
        <w:rPr>
          <w:i/>
          <w:iCs/>
          <w:sz w:val="20"/>
        </w:rPr>
      </w:pPr>
      <w:r w:rsidRPr="00B0617D">
        <w:rPr>
          <w:i/>
          <w:iCs/>
          <w:sz w:val="20"/>
        </w:rPr>
        <w:t xml:space="preserve">Non temere, perché io sono con te; dall'oriente farò venire la tua stirpe, dall'occidente io ti radunerò (Is 43, 5). </w:t>
      </w:r>
    </w:p>
    <w:p w14:paraId="3A2DA6BB" w14:textId="77777777" w:rsidR="00AC4C51" w:rsidRPr="00B0617D" w:rsidRDefault="00AC4C51" w:rsidP="00B0617D">
      <w:pPr>
        <w:pStyle w:val="Corpotesto"/>
        <w:rPr>
          <w:i/>
          <w:iCs/>
          <w:sz w:val="20"/>
        </w:rPr>
      </w:pPr>
      <w:r w:rsidRPr="00B0617D">
        <w:rPr>
          <w:i/>
          <w:iCs/>
          <w:sz w:val="20"/>
        </w:rPr>
        <w:t xml:space="preserve">Non temerli, perché io sono con te per proteggerti". Oracolo del Signore (Ger 1, 8). </w:t>
      </w:r>
    </w:p>
    <w:p w14:paraId="04623951" w14:textId="77777777" w:rsidR="00AC4C51" w:rsidRPr="00B0617D" w:rsidRDefault="00AC4C51" w:rsidP="00B0617D">
      <w:pPr>
        <w:pStyle w:val="Corpotesto"/>
        <w:rPr>
          <w:i/>
          <w:iCs/>
          <w:sz w:val="20"/>
        </w:rPr>
      </w:pPr>
      <w:r w:rsidRPr="00B0617D">
        <w:rPr>
          <w:i/>
          <w:iCs/>
          <w:sz w:val="20"/>
        </w:rPr>
        <w:t xml:space="preserve">Ti muoveranno guerra ma non ti vinceranno, perché io sono con te per salvarti". Oracolo del Signore (Ger 1, 19). </w:t>
      </w:r>
    </w:p>
    <w:p w14:paraId="473D82AF" w14:textId="77777777" w:rsidR="00AC4C51" w:rsidRPr="00B0617D" w:rsidRDefault="00AC4C51" w:rsidP="00B0617D">
      <w:pPr>
        <w:pStyle w:val="Corpotesto"/>
        <w:rPr>
          <w:i/>
          <w:iCs/>
          <w:sz w:val="20"/>
        </w:rPr>
      </w:pPr>
      <w:r w:rsidRPr="00B0617D">
        <w:rPr>
          <w:i/>
          <w:iCs/>
          <w:sz w:val="20"/>
        </w:rPr>
        <w:t xml:space="preserve">Poichè io sono con te per salvarti, oracolo del Signore. Sterminerò tutte le nazioni, in mezzo alle quali ti ho disperso; ma con te non voglio operare una strage; cioè ti castigherò secondo giustizia, non ti lascerò del tutto impunito" (Ger 30, 11). </w:t>
      </w:r>
    </w:p>
    <w:p w14:paraId="1DCB5E80" w14:textId="77777777" w:rsidR="00AC4C51" w:rsidRPr="00B0617D" w:rsidRDefault="00AC4C51" w:rsidP="00B0617D">
      <w:pPr>
        <w:pStyle w:val="Corpotesto"/>
        <w:rPr>
          <w:i/>
          <w:iCs/>
          <w:sz w:val="20"/>
        </w:rPr>
      </w:pPr>
      <w:r w:rsidRPr="00B0617D">
        <w:rPr>
          <w:i/>
          <w:iCs/>
          <w:sz w:val="20"/>
        </w:rPr>
        <w:t xml:space="preserve">Tu non temere, Giacobbe mio servo, - dice il Signore - perché io sono con te. Annienterò tutte le nazioni tra le quali ti ho disperso, ma di te non farò sterminio; ti castigherò secondo equità, ma non ti lascerò del tutto impunito" (Ger 46, 28). </w:t>
      </w:r>
    </w:p>
    <w:p w14:paraId="1DF50FB2" w14:textId="77777777" w:rsidR="00AC4C51" w:rsidRPr="00B0617D" w:rsidRDefault="00AC4C51" w:rsidP="00B0617D">
      <w:pPr>
        <w:pStyle w:val="Corpotesto"/>
        <w:rPr>
          <w:i/>
          <w:iCs/>
          <w:sz w:val="20"/>
        </w:rPr>
      </w:pPr>
      <w:r w:rsidRPr="00B0617D">
        <w:rPr>
          <w:i/>
          <w:iCs/>
          <w:sz w:val="20"/>
        </w:rPr>
        <w:t xml:space="preserve">Aggeo, messaggero del Signore, rivolto al popolo, disse secondo la missione del Signore: "Io sono con voi, oracolo del Signore" (Ag 1, 13). </w:t>
      </w:r>
    </w:p>
    <w:p w14:paraId="5D67E62C" w14:textId="77777777" w:rsidR="00AC4C51" w:rsidRPr="00B0617D" w:rsidRDefault="00AC4C51" w:rsidP="00B0617D">
      <w:pPr>
        <w:pStyle w:val="Corpotesto"/>
        <w:rPr>
          <w:i/>
          <w:iCs/>
          <w:sz w:val="20"/>
        </w:rPr>
      </w:pPr>
      <w:r w:rsidRPr="00B0617D">
        <w:rPr>
          <w:i/>
          <w:iCs/>
          <w:sz w:val="20"/>
        </w:rPr>
        <w:t xml:space="preserve">Ora, coraggio, Zorobabele - oracolo del Signore - coraggio, Giosuè figlio di Iozedàk, sommo sacerdote; coraggio, popolo tutto del paese, dice il Signore, e al lavoro, perché io sono con voi - oracolo del Signore degli eserciti  (Ag 2, 4). </w:t>
      </w:r>
    </w:p>
    <w:p w14:paraId="75F5FCE6" w14:textId="77777777" w:rsidR="00AC4C51" w:rsidRPr="00B0617D" w:rsidRDefault="00AC4C51" w:rsidP="00B0617D">
      <w:pPr>
        <w:pStyle w:val="Corpotesto"/>
        <w:rPr>
          <w:i/>
          <w:iCs/>
          <w:sz w:val="20"/>
        </w:rPr>
      </w:pPr>
      <w:r w:rsidRPr="00B0617D">
        <w:rPr>
          <w:i/>
          <w:iCs/>
          <w:sz w:val="20"/>
        </w:rPr>
        <w:t xml:space="preserve">insegnando loro ad osservare tutto ciò che vi ho comandato. Ecco, io sono con voi tutti i giorni, fino alla fine del mondo" (Mt 28, 20). </w:t>
      </w:r>
    </w:p>
    <w:p w14:paraId="78F3F85D" w14:textId="77777777" w:rsidR="00AC4C51" w:rsidRPr="00B0617D" w:rsidRDefault="00AC4C51" w:rsidP="00B0617D">
      <w:pPr>
        <w:pStyle w:val="Corpotesto"/>
        <w:rPr>
          <w:i/>
          <w:iCs/>
          <w:sz w:val="20"/>
        </w:rPr>
      </w:pPr>
      <w:r w:rsidRPr="00B0617D">
        <w:rPr>
          <w:i/>
          <w:iCs/>
          <w:sz w:val="20"/>
        </w:rPr>
        <w:lastRenderedPageBreak/>
        <w:t xml:space="preserve">perché io sono con te e nessuno cercherà di farti del male, perché io ho un popolo numeroso in questa città" (At 18, 10). </w:t>
      </w:r>
    </w:p>
    <w:p w14:paraId="428C0EE2" w14:textId="77777777" w:rsidR="00AC4C51" w:rsidRPr="00B0617D" w:rsidRDefault="00AC4C51" w:rsidP="00B0617D">
      <w:pPr>
        <w:pStyle w:val="Corpotesto"/>
        <w:rPr>
          <w:i/>
          <w:iCs/>
          <w:sz w:val="20"/>
        </w:rPr>
      </w:pPr>
      <w:r w:rsidRPr="00B0617D">
        <w:rPr>
          <w:i/>
          <w:iCs/>
          <w:sz w:val="20"/>
        </w:rPr>
        <w:t xml:space="preserve">Rimani in questo paese e io sarò con te e ti benedirò, perché a te e alla tua discendenza io concederò tutti questi territori, e manterrò il giuramento che ho fatto ad Abramo tuo padre (Gen 26, 3). </w:t>
      </w:r>
    </w:p>
    <w:p w14:paraId="1223BAC3" w14:textId="77777777" w:rsidR="00AC4C51" w:rsidRPr="00B0617D" w:rsidRDefault="00AC4C51" w:rsidP="00B0617D">
      <w:pPr>
        <w:pStyle w:val="Corpotesto"/>
        <w:rPr>
          <w:i/>
          <w:iCs/>
          <w:sz w:val="20"/>
        </w:rPr>
      </w:pPr>
      <w:r w:rsidRPr="00B0617D">
        <w:rPr>
          <w:i/>
          <w:iCs/>
          <w:sz w:val="20"/>
        </w:rPr>
        <w:t xml:space="preserve">Il Signore disse a Giacobbe: "Torna al paese dei tuoi padri, nella tua patria e io sarò con te" (Gen 31, 3). </w:t>
      </w:r>
    </w:p>
    <w:p w14:paraId="7FC08954" w14:textId="77777777" w:rsidR="00AC4C51" w:rsidRPr="00B0617D" w:rsidRDefault="00AC4C51" w:rsidP="00B0617D">
      <w:pPr>
        <w:pStyle w:val="Corpotesto"/>
        <w:rPr>
          <w:i/>
          <w:iCs/>
          <w:sz w:val="20"/>
        </w:rPr>
      </w:pPr>
      <w:r w:rsidRPr="00B0617D">
        <w:rPr>
          <w:i/>
          <w:iCs/>
          <w:sz w:val="20"/>
        </w:rPr>
        <w:t xml:space="preserve">Rispose: "Io sarò con te. Eccoti il segno che io ti ho mandato: quando tu avrai fatto uscire il popolo dall'Egitto, servirete Dio su questo monte" (Es 3, 12). </w:t>
      </w:r>
    </w:p>
    <w:p w14:paraId="18614817" w14:textId="77777777" w:rsidR="00AC4C51" w:rsidRPr="00B0617D" w:rsidRDefault="00AC4C51" w:rsidP="00B0617D">
      <w:pPr>
        <w:pStyle w:val="Corpotesto"/>
        <w:rPr>
          <w:i/>
          <w:iCs/>
          <w:sz w:val="20"/>
        </w:rPr>
      </w:pPr>
      <w:r w:rsidRPr="00B0617D">
        <w:rPr>
          <w:i/>
          <w:iCs/>
          <w:sz w:val="20"/>
        </w:rPr>
        <w:t xml:space="preserve">Ora va’! Io sarò con la tua bocca e ti insegnerò quello che dovrai dire" (Es 4, 12). </w:t>
      </w:r>
    </w:p>
    <w:p w14:paraId="67175579" w14:textId="77777777" w:rsidR="00AC4C51" w:rsidRPr="00B0617D" w:rsidRDefault="00AC4C51" w:rsidP="00B0617D">
      <w:pPr>
        <w:pStyle w:val="Corpotesto"/>
        <w:rPr>
          <w:i/>
          <w:iCs/>
          <w:sz w:val="20"/>
        </w:rPr>
      </w:pPr>
      <w:r w:rsidRPr="00B0617D">
        <w:rPr>
          <w:i/>
          <w:iCs/>
          <w:sz w:val="20"/>
        </w:rPr>
        <w:t xml:space="preserve">Tu gli parlerai e metterai sulla sua bocca le parole da dire e io sarò con te e con lui mentre parlate e vi suggerirò quello che dovrete fare (Es 4, 15). </w:t>
      </w:r>
    </w:p>
    <w:p w14:paraId="0536E8DD" w14:textId="77777777" w:rsidR="00AC4C51" w:rsidRPr="00B0617D" w:rsidRDefault="00AC4C51" w:rsidP="00B0617D">
      <w:pPr>
        <w:pStyle w:val="Corpotesto"/>
        <w:rPr>
          <w:i/>
          <w:iCs/>
          <w:sz w:val="20"/>
        </w:rPr>
      </w:pPr>
      <w:r w:rsidRPr="00B0617D">
        <w:rPr>
          <w:i/>
          <w:iCs/>
          <w:sz w:val="20"/>
        </w:rPr>
        <w:t xml:space="preserve">Poi il Signore comunicò i suoi ordini a Giosuè, figlio di Nun, e gli disse: "Sii forte e fatti animo, poiché tu introdurrai gli Israeliti nel paese, che ho giurato di dar loro, e io sarò con te" (Dt 31, 23). </w:t>
      </w:r>
    </w:p>
    <w:p w14:paraId="26901AF6" w14:textId="77777777" w:rsidR="00AC4C51" w:rsidRPr="00B0617D" w:rsidRDefault="00AC4C51" w:rsidP="00B0617D">
      <w:pPr>
        <w:pStyle w:val="Corpotesto"/>
        <w:rPr>
          <w:i/>
          <w:iCs/>
          <w:sz w:val="20"/>
        </w:rPr>
      </w:pPr>
      <w:r w:rsidRPr="00B0617D">
        <w:rPr>
          <w:i/>
          <w:iCs/>
          <w:sz w:val="20"/>
        </w:rPr>
        <w:t xml:space="preserve">Il Signore gli disse: "Io sarò con te e tu sconfiggerai i Madianiti come se fossero un uomo solo" (Gdc 6, 16). </w:t>
      </w:r>
    </w:p>
    <w:p w14:paraId="01671D72" w14:textId="77777777" w:rsidR="00AC4C51" w:rsidRPr="00B0617D" w:rsidRDefault="00AC4C51" w:rsidP="00B0617D">
      <w:pPr>
        <w:pStyle w:val="Corpotesto"/>
        <w:rPr>
          <w:i/>
          <w:iCs/>
          <w:sz w:val="20"/>
        </w:rPr>
      </w:pPr>
      <w:r w:rsidRPr="00B0617D">
        <w:rPr>
          <w:i/>
          <w:iCs/>
          <w:sz w:val="20"/>
        </w:rPr>
        <w:t xml:space="preserve">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6BE15C3A" w14:textId="77777777" w:rsidR="00AC4C51" w:rsidRPr="00B0617D" w:rsidRDefault="00AC4C51" w:rsidP="00B0617D">
      <w:pPr>
        <w:pStyle w:val="Corpotesto"/>
        <w:rPr>
          <w:i/>
          <w:iCs/>
          <w:sz w:val="20"/>
        </w:rPr>
      </w:pPr>
      <w:r w:rsidRPr="00B0617D">
        <w:rPr>
          <w:i/>
          <w:iCs/>
          <w:sz w:val="20"/>
        </w:rPr>
        <w:t xml:space="preserve">Ed io, per questo popolo, ti renderò come un muro durissimo di bronzo; combatteranno contro di te ma non potranno prevalere, perché io sarò con te per salvarti e per liberarti. Oracolo del Signore (Ger 15, 20). </w:t>
      </w:r>
    </w:p>
    <w:p w14:paraId="3F9C17A8" w14:textId="77777777" w:rsidR="00AC4C51" w:rsidRPr="00B0617D" w:rsidRDefault="00AC4C51" w:rsidP="00B0617D">
      <w:pPr>
        <w:pStyle w:val="Corpotesto"/>
        <w:rPr>
          <w:i/>
          <w:iCs/>
          <w:sz w:val="20"/>
        </w:rPr>
      </w:pPr>
      <w:r w:rsidRPr="00B0617D">
        <w:rPr>
          <w:i/>
          <w:iCs/>
          <w:sz w:val="20"/>
        </w:rPr>
        <w:t xml:space="preserve">Non temete il re di Babilonia, che vi incute timore; non temetelo - dice il Signore - perché io sarò con voi per salvarvi e per liberarvi dalla sua mano (Ger 42, 11). </w:t>
      </w:r>
    </w:p>
    <w:p w14:paraId="62444D57" w14:textId="77777777" w:rsidR="00AC4C51" w:rsidRPr="00B0617D" w:rsidRDefault="00AC4C51" w:rsidP="00B0617D">
      <w:pPr>
        <w:pStyle w:val="Corpotesto"/>
        <w:rPr>
          <w:i/>
          <w:iCs/>
          <w:sz w:val="20"/>
        </w:rPr>
      </w:pPr>
      <w:r w:rsidRPr="00B0617D">
        <w:rPr>
          <w:i/>
          <w:iCs/>
          <w:sz w:val="20"/>
        </w:rPr>
        <w:t xml:space="preserve">E disse loro: "Io mi accorgo dal volto di vostro padre che egli verso di me non è più come prima; eppure il Dio di mio padre è stato con me (Gen 31, 5). </w:t>
      </w:r>
    </w:p>
    <w:p w14:paraId="7157DD1E" w14:textId="77777777" w:rsidR="00AC4C51" w:rsidRPr="00B0617D" w:rsidRDefault="00AC4C51" w:rsidP="00B0617D">
      <w:pPr>
        <w:pStyle w:val="Corpotesto"/>
        <w:rPr>
          <w:i/>
          <w:iCs/>
          <w:sz w:val="20"/>
        </w:rPr>
      </w:pPr>
      <w:r w:rsidRPr="00B0617D">
        <w:rPr>
          <w:i/>
          <w:iCs/>
          <w:sz w:val="20"/>
        </w:rPr>
        <w:t xml:space="preserve">Se non fosse stato con me il Dio di mio padre, il Dio di Abramo e il Terrore di Isacco, tu ora mi avresti licenziato a mani vuote; ma Dio ha visto la mia afflizione e la fatica delle mie mani e la scorsa notte egli ha fatto da arbitro" (Gen 31, 42). </w:t>
      </w:r>
    </w:p>
    <w:p w14:paraId="52CAB1EC" w14:textId="77777777" w:rsidR="00AC4C51" w:rsidRPr="00B0617D" w:rsidRDefault="00AC4C51" w:rsidP="00B0617D">
      <w:pPr>
        <w:pStyle w:val="Corpotesto"/>
        <w:rPr>
          <w:i/>
          <w:iCs/>
          <w:sz w:val="20"/>
        </w:rPr>
      </w:pPr>
      <w:r w:rsidRPr="00B0617D">
        <w:rPr>
          <w:i/>
          <w:iCs/>
          <w:sz w:val="20"/>
        </w:rPr>
        <w:t xml:space="preserve">Poi alziamoci e andiamo a Betel, dove io costruirò un altare al Dio che mi ha esaudito al tempo della mia angoscia e che è stato con me nel cammino che ho percorso" (Gen 35, 3). </w:t>
      </w:r>
    </w:p>
    <w:p w14:paraId="45188579" w14:textId="77777777" w:rsidR="00AC4C51" w:rsidRPr="00B0617D" w:rsidRDefault="00AC4C51" w:rsidP="00B0617D">
      <w:pPr>
        <w:pStyle w:val="Corpotesto"/>
        <w:rPr>
          <w:i/>
          <w:iCs/>
          <w:sz w:val="20"/>
        </w:rPr>
      </w:pPr>
      <w:r w:rsidRPr="00B0617D">
        <w:rPr>
          <w:i/>
          <w:iCs/>
          <w:sz w:val="20"/>
        </w:rPr>
        <w:t xml:space="preserve">Ma se, quando sarai felice, ti vorrai ricordare che io sono stato con te, fammi questo favore: parla di me al faraone e fammi uscire da questa casa (Gen 40, 14). </w:t>
      </w:r>
    </w:p>
    <w:p w14:paraId="58C54B85" w14:textId="77777777" w:rsidR="00AC4C51" w:rsidRPr="00B0617D" w:rsidRDefault="00AC4C51" w:rsidP="00B0617D">
      <w:pPr>
        <w:pStyle w:val="Corpotesto"/>
        <w:rPr>
          <w:i/>
          <w:iCs/>
          <w:sz w:val="20"/>
        </w:rPr>
      </w:pPr>
      <w:r w:rsidRPr="00B0617D">
        <w:rPr>
          <w:i/>
          <w:iCs/>
          <w:sz w:val="20"/>
        </w:rPr>
        <w:t xml:space="preserve">Perché il Signore tuo Dio ti ha benedetto in ogni lavoro delle tue mani, ti ha seguito nel tuo viaggio attraverso questo grande deserto; il Signore tuo Dio è stato con te in questi quaranta anni e non ti è mancato nulla (Dt 2, 7). </w:t>
      </w:r>
    </w:p>
    <w:p w14:paraId="23EF21FB" w14:textId="77777777" w:rsidR="00AC4C51" w:rsidRPr="00B0617D" w:rsidRDefault="00AC4C51" w:rsidP="00B0617D">
      <w:pPr>
        <w:pStyle w:val="Corpotesto"/>
        <w:rPr>
          <w:i/>
          <w:iCs/>
          <w:sz w:val="20"/>
        </w:rPr>
      </w:pPr>
      <w:r w:rsidRPr="00B0617D">
        <w:rPr>
          <w:i/>
          <w:iCs/>
          <w:sz w:val="20"/>
        </w:rPr>
        <w:t xml:space="preserve">Nessuno potrà resistere a te per tutti i giorni della tua vita; come sono stato con Mosè, così sarò con te; non ti lascerò né  ti abbandonerò (Gs 1, 5). </w:t>
      </w:r>
    </w:p>
    <w:p w14:paraId="27F76CE8" w14:textId="77777777" w:rsidR="00AC4C51" w:rsidRPr="00B0617D" w:rsidRDefault="00AC4C51" w:rsidP="00B0617D">
      <w:pPr>
        <w:pStyle w:val="Corpotesto"/>
        <w:rPr>
          <w:i/>
          <w:iCs/>
          <w:sz w:val="20"/>
        </w:rPr>
      </w:pPr>
      <w:r w:rsidRPr="00B0617D">
        <w:rPr>
          <w:i/>
          <w:iCs/>
          <w:sz w:val="20"/>
        </w:rPr>
        <w:t xml:space="preserve">Come abbiamo obbedito in tutto a Mosè, così obbediremo a te; ma il Signore tuo Dio sia con te come è  stato con Mosè (Gs 1, 17). </w:t>
      </w:r>
    </w:p>
    <w:p w14:paraId="5A19C823" w14:textId="77777777" w:rsidR="00AC4C51" w:rsidRPr="00B0617D" w:rsidRDefault="00AC4C51" w:rsidP="00B0617D">
      <w:pPr>
        <w:pStyle w:val="Corpotesto"/>
        <w:rPr>
          <w:i/>
          <w:iCs/>
          <w:sz w:val="20"/>
        </w:rPr>
      </w:pPr>
      <w:r w:rsidRPr="00B0617D">
        <w:rPr>
          <w:i/>
          <w:iCs/>
          <w:sz w:val="20"/>
        </w:rPr>
        <w:t xml:space="preserve">Disse allora il Signore a Giosuè: "Oggi stesso comincerò a glorificarti agli occhi di tutto Israele, perché  sappiano che come sono stato con Mosè, così sarò con te (Gs 3, 7). </w:t>
      </w:r>
    </w:p>
    <w:p w14:paraId="2A1FC7F9" w14:textId="77777777" w:rsidR="00AC4C51" w:rsidRPr="00B0617D" w:rsidRDefault="00AC4C51" w:rsidP="00B0617D">
      <w:pPr>
        <w:pStyle w:val="Corpotesto"/>
        <w:rPr>
          <w:i/>
          <w:iCs/>
          <w:sz w:val="20"/>
        </w:rPr>
      </w:pPr>
      <w:r w:rsidRPr="00B0617D">
        <w:rPr>
          <w:i/>
          <w:iCs/>
          <w:sz w:val="20"/>
        </w:rPr>
        <w:t xml:space="preserve">Tanto faccia il Signore a Giònata e ancora di peggio. Se invece sembrerà bene a mio padre decidere il peggio a tuo riguardo, io te lo confiderò e ti farò partire. Tu andrai tranquillo e il Signore sarà con te come è stato con mio padre (1Sam 20, 13). </w:t>
      </w:r>
    </w:p>
    <w:p w14:paraId="20476C75" w14:textId="77777777" w:rsidR="00AC4C51" w:rsidRPr="00B0617D" w:rsidRDefault="00AC4C51" w:rsidP="00B0617D">
      <w:pPr>
        <w:pStyle w:val="Corpotesto"/>
        <w:rPr>
          <w:i/>
          <w:iCs/>
          <w:sz w:val="20"/>
        </w:rPr>
      </w:pPr>
      <w:r w:rsidRPr="00B0617D">
        <w:rPr>
          <w:i/>
          <w:iCs/>
          <w:sz w:val="20"/>
        </w:rPr>
        <w:lastRenderedPageBreak/>
        <w:t xml:space="preserve">Sono stato con te dovunque sei andato; anche per il futuro distruggerò davanti a te tutti i tuoi nemici e renderò il tuo nome grande come quello dei grandi che sono sulla terra (2Sam 7, 9). </w:t>
      </w:r>
    </w:p>
    <w:p w14:paraId="6F18858A" w14:textId="77777777" w:rsidR="00AC4C51" w:rsidRPr="00B0617D" w:rsidRDefault="00AC4C51" w:rsidP="00B0617D">
      <w:pPr>
        <w:pStyle w:val="Corpotesto"/>
        <w:rPr>
          <w:i/>
          <w:iCs/>
          <w:sz w:val="20"/>
        </w:rPr>
      </w:pPr>
      <w:r w:rsidRPr="00B0617D">
        <w:rPr>
          <w:i/>
          <w:iCs/>
          <w:sz w:val="20"/>
        </w:rPr>
        <w:t xml:space="preserve">Il Signore nostro Dio sia con noi come è stato con i nostri padri; non ci abbandoni e non ci respinga (1Re 8, 57). </w:t>
      </w:r>
    </w:p>
    <w:p w14:paraId="1AC7F273" w14:textId="77777777" w:rsidR="00AC4C51" w:rsidRPr="00B0617D" w:rsidRDefault="00AC4C51" w:rsidP="00B0617D">
      <w:pPr>
        <w:pStyle w:val="Corpotesto"/>
        <w:rPr>
          <w:i/>
          <w:iCs/>
          <w:sz w:val="20"/>
        </w:rPr>
      </w:pPr>
      <w:r w:rsidRPr="00B0617D">
        <w:rPr>
          <w:i/>
          <w:iCs/>
          <w:sz w:val="20"/>
        </w:rPr>
        <w:t xml:space="preserve">Sono stato con te in tutte le tue imprese; ho distrutto tutti i tuoi nemici davanti a te; renderò il tuo nome come quello dei più grandi personaggi sulla terra (1Cr 17, 8). </w:t>
      </w:r>
    </w:p>
    <w:p w14:paraId="03ACEE3D" w14:textId="77777777" w:rsidR="00AC4C51" w:rsidRPr="00B0617D" w:rsidRDefault="00AC4C51" w:rsidP="00B0617D">
      <w:pPr>
        <w:pStyle w:val="Corpotesto"/>
        <w:rPr>
          <w:i/>
          <w:iCs/>
          <w:sz w:val="20"/>
        </w:rPr>
      </w:pPr>
      <w:r w:rsidRPr="00B0617D">
        <w:rPr>
          <w:i/>
          <w:iCs/>
          <w:sz w:val="20"/>
        </w:rPr>
        <w:t xml:space="preserve">Ma integro sono stato con lui e mi sono guardato dalla colpa (Sal 17, 24). </w:t>
      </w:r>
    </w:p>
    <w:p w14:paraId="1C3C4014" w14:textId="77777777" w:rsidR="00AC4C51" w:rsidRPr="00B0617D" w:rsidRDefault="00AC4C51" w:rsidP="00B0617D">
      <w:pPr>
        <w:pStyle w:val="Corpotesto"/>
        <w:rPr>
          <w:i/>
          <w:iCs/>
          <w:sz w:val="20"/>
        </w:rPr>
      </w:pPr>
      <w:r w:rsidRPr="00B0617D">
        <w:rPr>
          <w:i/>
          <w:iCs/>
          <w:sz w:val="20"/>
        </w:rPr>
        <w:t xml:space="preserve">Canto delle ascensioni. Di Davide. Se il Signore non fosse stato con noi, - lo dica Israele – (Sal 123, 1). </w:t>
      </w:r>
    </w:p>
    <w:p w14:paraId="4E72EF4B" w14:textId="77777777" w:rsidR="00AC4C51" w:rsidRPr="00B0617D" w:rsidRDefault="00AC4C51" w:rsidP="00B0617D">
      <w:pPr>
        <w:pStyle w:val="Corpotesto"/>
        <w:rPr>
          <w:i/>
          <w:iCs/>
          <w:sz w:val="20"/>
        </w:rPr>
      </w:pPr>
      <w:r w:rsidRPr="00B0617D">
        <w:rPr>
          <w:i/>
          <w:iCs/>
          <w:sz w:val="20"/>
        </w:rPr>
        <w:t xml:space="preserve">Se il Signore non fosse stato con noi, quando uomini ci assalirono (Sal 123, 2). </w:t>
      </w:r>
    </w:p>
    <w:p w14:paraId="2A52FAA5" w14:textId="77777777" w:rsidR="00AC4C51" w:rsidRDefault="00AC4C51" w:rsidP="000817B0">
      <w:pPr>
        <w:pStyle w:val="Corpotesto"/>
      </w:pPr>
      <w:r>
        <w:t>È la sola certezza della riuscita della missione: il Signore che è con colui che Egli chiama e manda. La missione si fa in due: il chiamato e il Signore.</w:t>
      </w:r>
    </w:p>
    <w:p w14:paraId="4C666315" w14:textId="77777777" w:rsidR="00AC4C51" w:rsidRDefault="00AC4C51" w:rsidP="000817B0">
      <w:pPr>
        <w:pStyle w:val="Corpotesto"/>
      </w:pPr>
      <w:r>
        <w:t>Questa unità mai si potrà sciogliere. Se essa viene sciolta, non vi potrà mai essere alcuna missione. Manca colui che dona la Parola, protegge, salva.</w:t>
      </w:r>
    </w:p>
    <w:p w14:paraId="0EF3FFFD" w14:textId="77777777" w:rsidR="00AC4C51" w:rsidRDefault="00AC4C51" w:rsidP="00305C5D">
      <w:pPr>
        <w:pStyle w:val="Corpodeltesto2"/>
      </w:pPr>
      <w:r w:rsidRPr="00B4751C">
        <w:rPr>
          <w:position w:val="6"/>
          <w:vertAlign w:val="superscript"/>
        </w:rPr>
        <w:t>9</w:t>
      </w:r>
      <w:r w:rsidRPr="00B4751C">
        <w:t>Il Signore stese la mano e mi toccò la bocca,</w:t>
      </w:r>
      <w:r>
        <w:t xml:space="preserve"> </w:t>
      </w:r>
      <w:r w:rsidRPr="00B4751C">
        <w:t>e il Signore mi disse:</w:t>
      </w:r>
      <w:r>
        <w:t xml:space="preserve"> </w:t>
      </w:r>
      <w:r w:rsidRPr="00B4751C">
        <w:t>«Ecco, io metto le mie parole sulla tua bocca.</w:t>
      </w:r>
    </w:p>
    <w:p w14:paraId="41B03AD7" w14:textId="77777777" w:rsidR="00AC4C51" w:rsidRDefault="00AC4C51" w:rsidP="00B0617D">
      <w:pPr>
        <w:pStyle w:val="Corpotesto"/>
      </w:pPr>
      <w:r>
        <w:t xml:space="preserve">Anche questo gesto è unico nella Scrittura. Il Signore tocca la bocca di Geremia per mettere su di essa le sue parole. </w:t>
      </w:r>
    </w:p>
    <w:p w14:paraId="20CE3136" w14:textId="77777777" w:rsidR="00AC4C51" w:rsidRDefault="00AC4C51" w:rsidP="00B0617D">
      <w:pPr>
        <w:pStyle w:val="Corpotesto"/>
      </w:pPr>
      <w:r>
        <w:t>Il Signore stese la mano e mi toccò la bocca, e il Signore mi disse: Ecco, io metto le mie parole sulla tua bocca. Geremia viene costituito profeta.</w:t>
      </w:r>
    </w:p>
    <w:p w14:paraId="214295B3" w14:textId="77777777" w:rsidR="00AC4C51" w:rsidRDefault="00AC4C51" w:rsidP="00B0617D">
      <w:pPr>
        <w:pStyle w:val="Corpotesto"/>
      </w:pPr>
      <w:r>
        <w:t>È questo vero atto di consacrazione. Da questo istante la Parola del Signore è sulla bocca di Geremia. Geremia dirà solo la Parola del Signore.</w:t>
      </w:r>
    </w:p>
    <w:p w14:paraId="1275A688" w14:textId="77777777" w:rsidR="00AC4C51" w:rsidRDefault="00AC4C51" w:rsidP="00B0617D">
      <w:pPr>
        <w:pStyle w:val="Corpotesto"/>
      </w:pPr>
      <w:r>
        <w:t>Nella vocazione di Isaia, sappiamo che il Signore toccò la bocca con un carbone ardente preso dall’altare per purificarlo.</w:t>
      </w:r>
    </w:p>
    <w:p w14:paraId="46827337" w14:textId="77777777" w:rsidR="00AC4C51" w:rsidRPr="00E052C3" w:rsidRDefault="00AC4C51" w:rsidP="00E052C3">
      <w:pPr>
        <w:pStyle w:val="Corpotesto"/>
        <w:rPr>
          <w:i/>
          <w:iCs/>
          <w:sz w:val="20"/>
        </w:rPr>
      </w:pPr>
      <w:r w:rsidRPr="00E052C3">
        <w:rPr>
          <w:i/>
          <w:iCs/>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158AED95" w14:textId="77777777" w:rsidR="00AC4C51" w:rsidRPr="00E052C3" w:rsidRDefault="00AC4C51" w:rsidP="00E052C3">
      <w:pPr>
        <w:pStyle w:val="Corpotesto"/>
        <w:rPr>
          <w:i/>
          <w:iCs/>
          <w:sz w:val="20"/>
        </w:rPr>
      </w:pPr>
      <w:r w:rsidRPr="00E052C3">
        <w:rPr>
          <w:i/>
          <w:iCs/>
          <w:sz w:val="20"/>
        </w:rPr>
        <w:t>«Santo, santo, santo il Signore degli eserciti! Tutta la terra è piena della sua gloria».</w:t>
      </w:r>
    </w:p>
    <w:p w14:paraId="0DC9367D" w14:textId="77777777" w:rsidR="00AC4C51" w:rsidRPr="00E052C3" w:rsidRDefault="00AC4C51" w:rsidP="00E052C3">
      <w:pPr>
        <w:pStyle w:val="Corpotesto"/>
        <w:rPr>
          <w:i/>
          <w:iCs/>
          <w:sz w:val="20"/>
        </w:rPr>
      </w:pPr>
      <w:r w:rsidRPr="00E052C3">
        <w:rPr>
          <w:i/>
          <w:iCs/>
          <w:sz w:val="20"/>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7B3C0637" w14:textId="77777777" w:rsidR="00AC4C51" w:rsidRPr="00E052C3" w:rsidRDefault="00AC4C51" w:rsidP="00E052C3">
      <w:pPr>
        <w:pStyle w:val="Corpotesto"/>
        <w:rPr>
          <w:i/>
          <w:iCs/>
          <w:sz w:val="20"/>
        </w:rPr>
      </w:pPr>
      <w:r w:rsidRPr="00E052C3">
        <w:rPr>
          <w:i/>
          <w:iCs/>
          <w:sz w:val="20"/>
        </w:rPr>
        <w:t>Allora uno dei serafini volò verso di me; teneva in mano un carbone ardente che aveva preso con le molle dall’altare. Egli mi toccò la bocca e disse: «Ecco, questo ha toccato le tue labbra, perciò è scomparsa la tua colpa e il tuo peccato è espiato».</w:t>
      </w:r>
    </w:p>
    <w:p w14:paraId="48C75DA5" w14:textId="77777777" w:rsidR="00AC4C51" w:rsidRPr="00E052C3" w:rsidRDefault="00AC4C51" w:rsidP="00E052C3">
      <w:pPr>
        <w:pStyle w:val="Corpotesto"/>
        <w:rPr>
          <w:i/>
          <w:iCs/>
          <w:sz w:val="20"/>
        </w:rPr>
      </w:pPr>
      <w:r w:rsidRPr="00E052C3">
        <w:rPr>
          <w:i/>
          <w:iCs/>
          <w:sz w:val="20"/>
        </w:rPr>
        <w:t>Poi io udii la voce del Signore che diceva: «Chi manderò e chi andrà per noi?». E io risposi: «Eccomi, manda me!». Egli disse: «Va’ e riferisci a questo popolo:</w:t>
      </w:r>
    </w:p>
    <w:p w14:paraId="236071EA" w14:textId="77777777" w:rsidR="00AC4C51" w:rsidRPr="00E052C3" w:rsidRDefault="00AC4C51" w:rsidP="00E052C3">
      <w:pPr>
        <w:pStyle w:val="Corpotesto"/>
        <w:rPr>
          <w:i/>
          <w:iCs/>
          <w:sz w:val="20"/>
        </w:rPr>
      </w:pPr>
      <w:r w:rsidRPr="00E052C3">
        <w:rPr>
          <w:i/>
          <w:iCs/>
          <w:sz w:val="20"/>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w:t>
      </w:r>
    </w:p>
    <w:p w14:paraId="45FED1DC" w14:textId="77777777" w:rsidR="00AC4C51" w:rsidRPr="00E052C3" w:rsidRDefault="00AC4C51" w:rsidP="00E052C3">
      <w:pPr>
        <w:pStyle w:val="Corpotesto"/>
        <w:rPr>
          <w:i/>
          <w:iCs/>
          <w:sz w:val="20"/>
        </w:rPr>
      </w:pPr>
      <w:r w:rsidRPr="00E052C3">
        <w:rPr>
          <w:i/>
          <w:iCs/>
          <w:sz w:val="20"/>
        </w:rPr>
        <w:t>Io dissi: «Fino a quando, Signore?». Egli rispose: «Fino a quando le città non siano devastate, senza abitanti, le case senza uomini e la campagna resti deserta e desolata».</w:t>
      </w:r>
    </w:p>
    <w:p w14:paraId="5BC5B312" w14:textId="77777777" w:rsidR="00AC4C51" w:rsidRPr="00E052C3" w:rsidRDefault="00AC4C51" w:rsidP="00E052C3">
      <w:pPr>
        <w:pStyle w:val="Corpotesto"/>
        <w:rPr>
          <w:i/>
          <w:iCs/>
          <w:sz w:val="20"/>
        </w:rPr>
      </w:pPr>
      <w:r w:rsidRPr="00E052C3">
        <w:rPr>
          <w:i/>
          <w:iCs/>
          <w:sz w:val="20"/>
        </w:rPr>
        <w:lastRenderedPageBreak/>
        <w:t xml:space="preserve">Il Signore scaccerà la gente e grande sarà l’abbandono nella terra. Ne rimarrà una decima parte, ma sarà ancora preda della distruzione come una quercia e come un terebinto, di cui alla caduta resta il ceppo: seme santo il suo ceppo (Is 6,1-13). </w:t>
      </w:r>
    </w:p>
    <w:p w14:paraId="4A73A4B0" w14:textId="77777777" w:rsidR="00AC4C51" w:rsidRDefault="00AC4C51" w:rsidP="00B0617D">
      <w:pPr>
        <w:pStyle w:val="Corpotesto"/>
      </w:pPr>
      <w:r>
        <w:t xml:space="preserve">Sulla parola che il Signore mette sulla bocca dei suoi profeti, ecco alcuni passaggi che troviamo nelle Scrittura Santa. </w:t>
      </w:r>
    </w:p>
    <w:p w14:paraId="5181C409" w14:textId="77777777" w:rsidR="00AC4C51" w:rsidRPr="00AF4E7C" w:rsidRDefault="00AC4C51" w:rsidP="00AF4E7C">
      <w:pPr>
        <w:pStyle w:val="Corpotesto"/>
        <w:rPr>
          <w:i/>
          <w:iCs/>
          <w:sz w:val="20"/>
        </w:rPr>
      </w:pPr>
      <w:r w:rsidRPr="00AF4E7C">
        <w:rPr>
          <w:i/>
          <w:iCs/>
          <w:sz w:val="20"/>
        </w:rPr>
        <w:t xml:space="preserve">Mosè disse al Signore: "Mio Signore, io non sono un buon parlatore; non lo sono mai stato prima e neppure da quando tu hai cominciato a parlare al tuo servo, ma sono impacciato di bocca e di lingua" (Es 4, 10). </w:t>
      </w:r>
    </w:p>
    <w:p w14:paraId="7A4A6DC6" w14:textId="77777777" w:rsidR="00AC4C51" w:rsidRPr="00AF4E7C" w:rsidRDefault="00AC4C51" w:rsidP="00AF4E7C">
      <w:pPr>
        <w:pStyle w:val="Corpotesto"/>
        <w:rPr>
          <w:i/>
          <w:iCs/>
          <w:sz w:val="20"/>
        </w:rPr>
      </w:pPr>
      <w:r w:rsidRPr="00AF4E7C">
        <w:rPr>
          <w:i/>
          <w:iCs/>
          <w:sz w:val="20"/>
        </w:rPr>
        <w:t xml:space="preserve">Il Signore gli disse: "Chi ha dato una bocca all'uomo o chi lo rende muto o sordo, veggente o cieco? Non sono forse io, il Signore? (Es 4, 11). </w:t>
      </w:r>
    </w:p>
    <w:p w14:paraId="14624356" w14:textId="77777777" w:rsidR="00AC4C51" w:rsidRPr="00AF4E7C" w:rsidRDefault="00AC4C51" w:rsidP="00AF4E7C">
      <w:pPr>
        <w:pStyle w:val="Corpotesto"/>
        <w:rPr>
          <w:i/>
          <w:iCs/>
          <w:sz w:val="20"/>
        </w:rPr>
      </w:pPr>
      <w:r w:rsidRPr="00AF4E7C">
        <w:rPr>
          <w:i/>
          <w:iCs/>
          <w:sz w:val="20"/>
        </w:rPr>
        <w:t xml:space="preserve">Ora và! Io sarò con la tua bocca e ti insegnerò quello che dovrai dire" (Es 4, 12). </w:t>
      </w:r>
    </w:p>
    <w:p w14:paraId="18BDFE34" w14:textId="77777777" w:rsidR="00AC4C51" w:rsidRPr="00AF4E7C" w:rsidRDefault="00AC4C51" w:rsidP="00AF4E7C">
      <w:pPr>
        <w:pStyle w:val="Corpotesto"/>
        <w:rPr>
          <w:i/>
          <w:iCs/>
          <w:sz w:val="20"/>
        </w:rPr>
      </w:pPr>
      <w:r w:rsidRPr="00AF4E7C">
        <w:rPr>
          <w:i/>
          <w:iCs/>
          <w:sz w:val="20"/>
        </w:rPr>
        <w:t xml:space="preserve">Tu gli parlerai e metterai sulla sua bocca le parole da dire e io sarò con te e con lui mentre parlate e vi suggerirò quello che dovrete fare (Es 4, 15). </w:t>
      </w:r>
    </w:p>
    <w:p w14:paraId="4BCDE110" w14:textId="77777777" w:rsidR="00AC4C51" w:rsidRPr="00AF4E7C" w:rsidRDefault="00AC4C51" w:rsidP="00AF4E7C">
      <w:pPr>
        <w:pStyle w:val="Corpotesto"/>
        <w:rPr>
          <w:i/>
          <w:iCs/>
          <w:sz w:val="20"/>
        </w:rPr>
      </w:pPr>
      <w:r w:rsidRPr="00AF4E7C">
        <w:rPr>
          <w:i/>
          <w:iCs/>
          <w:sz w:val="20"/>
        </w:rPr>
        <w:t xml:space="preserve">Parlerà lui al popolo per te: allora egli sarà per te come bocca e tu farai per lui le veci di Dio (Es 4, 16). </w:t>
      </w:r>
    </w:p>
    <w:p w14:paraId="34400A4A" w14:textId="77777777" w:rsidR="00AC4C51" w:rsidRPr="00AF4E7C" w:rsidRDefault="00AC4C51" w:rsidP="00AF4E7C">
      <w:pPr>
        <w:pStyle w:val="Corpotesto"/>
        <w:rPr>
          <w:i/>
          <w:iCs/>
          <w:sz w:val="20"/>
        </w:rPr>
      </w:pPr>
      <w:r w:rsidRPr="00AF4E7C">
        <w:rPr>
          <w:i/>
          <w:iCs/>
          <w:sz w:val="20"/>
        </w:rPr>
        <w:t xml:space="preserve">Sarà per te segno sulla tua mano e ricordo fra i tuoi occhi, perché la legge del Signore sia sulla tua bocca. Con mano potente infatti il Signore ti ha fatto uscire dall'Egitto (Es 13, 9). </w:t>
      </w:r>
    </w:p>
    <w:p w14:paraId="17D78CCE" w14:textId="77777777" w:rsidR="00AC4C51" w:rsidRPr="00AF4E7C" w:rsidRDefault="00AC4C51" w:rsidP="00AF4E7C">
      <w:pPr>
        <w:pStyle w:val="Corpotesto"/>
        <w:rPr>
          <w:i/>
          <w:iCs/>
          <w:sz w:val="20"/>
        </w:rPr>
      </w:pPr>
      <w:r w:rsidRPr="00AF4E7C">
        <w:rPr>
          <w:i/>
          <w:iCs/>
          <w:sz w:val="20"/>
        </w:rPr>
        <w:t xml:space="preserve">Bocca a Bocca parlo con lui, in visione e non con enigmi ed egli guarda l'immagine del Signore. Perchè non avete temuto di parlare contro il mio servo Mosè ?" (Nm 12, 8). </w:t>
      </w:r>
    </w:p>
    <w:p w14:paraId="43417F19" w14:textId="77777777" w:rsidR="00AC4C51" w:rsidRPr="00AF4E7C" w:rsidRDefault="00AC4C51" w:rsidP="00AF4E7C">
      <w:pPr>
        <w:pStyle w:val="Corpotesto"/>
        <w:rPr>
          <w:i/>
          <w:iCs/>
          <w:sz w:val="20"/>
        </w:rPr>
      </w:pPr>
      <w:r w:rsidRPr="00AF4E7C">
        <w:rPr>
          <w:i/>
          <w:iCs/>
          <w:sz w:val="20"/>
        </w:rPr>
        <w:t xml:space="preserve">Allora il Signore aprì la bocca all'asina ed essa disse a Balaam: "Che ti ho fatto perché tu mi percuota già per la terza volta?" (Nm 22, 28). </w:t>
      </w:r>
    </w:p>
    <w:p w14:paraId="42B5A7C4" w14:textId="77777777" w:rsidR="00AC4C51" w:rsidRPr="00AF4E7C" w:rsidRDefault="00AC4C51" w:rsidP="00AF4E7C">
      <w:pPr>
        <w:pStyle w:val="Corpotesto"/>
        <w:rPr>
          <w:i/>
          <w:iCs/>
          <w:sz w:val="20"/>
        </w:rPr>
      </w:pPr>
      <w:r w:rsidRPr="00AF4E7C">
        <w:rPr>
          <w:i/>
          <w:iCs/>
          <w:sz w:val="20"/>
        </w:rPr>
        <w:t xml:space="preserve">Balaam rispose a Balak: "Ecco, sono venuto da te; ma ora posso forse dire qualsiasi cosa? La parola che Dio mi metterà in bocca, quella dirò" (Nm 22, 38). </w:t>
      </w:r>
    </w:p>
    <w:p w14:paraId="4DF1E132" w14:textId="77777777" w:rsidR="00AC4C51" w:rsidRPr="00AF4E7C" w:rsidRDefault="00AC4C51" w:rsidP="00AF4E7C">
      <w:pPr>
        <w:pStyle w:val="Corpotesto"/>
        <w:rPr>
          <w:i/>
          <w:iCs/>
          <w:sz w:val="20"/>
        </w:rPr>
      </w:pPr>
      <w:r w:rsidRPr="00AF4E7C">
        <w:rPr>
          <w:i/>
          <w:iCs/>
          <w:sz w:val="20"/>
        </w:rPr>
        <w:t xml:space="preserve">Allora il Signore mise le parole in bocca a Balaam e gli disse: "Torna da Balak e parla così" (Nm 23, 5). </w:t>
      </w:r>
    </w:p>
    <w:p w14:paraId="53591095" w14:textId="77777777" w:rsidR="00AC4C51" w:rsidRPr="00AF4E7C" w:rsidRDefault="00AC4C51" w:rsidP="00AF4E7C">
      <w:pPr>
        <w:pStyle w:val="Corpotesto"/>
        <w:rPr>
          <w:i/>
          <w:iCs/>
          <w:sz w:val="20"/>
        </w:rPr>
      </w:pPr>
      <w:r w:rsidRPr="00AF4E7C">
        <w:rPr>
          <w:i/>
          <w:iCs/>
          <w:sz w:val="20"/>
        </w:rPr>
        <w:t xml:space="preserve">Rispose: "Non devo forse aver cura di dire solo quello che il Signore mi mette sulla bocca?" (Nm 23, 12). </w:t>
      </w:r>
    </w:p>
    <w:p w14:paraId="1ADE00AB" w14:textId="77777777" w:rsidR="00AC4C51" w:rsidRPr="00AF4E7C" w:rsidRDefault="00AC4C51" w:rsidP="00AF4E7C">
      <w:pPr>
        <w:pStyle w:val="Corpotesto"/>
        <w:rPr>
          <w:i/>
          <w:iCs/>
          <w:sz w:val="20"/>
        </w:rPr>
      </w:pPr>
      <w:r w:rsidRPr="00AF4E7C">
        <w:rPr>
          <w:i/>
          <w:iCs/>
          <w:sz w:val="20"/>
        </w:rPr>
        <w:t xml:space="preserve">Il Signore andò incontro a Balaam, gli mise le parole sulla bocca e gli disse: "Torna da Balak e parla così" (Nm 23, 16). </w:t>
      </w:r>
    </w:p>
    <w:p w14:paraId="51CC601C" w14:textId="77777777" w:rsidR="00AC4C51" w:rsidRPr="00AF4E7C" w:rsidRDefault="00AC4C51" w:rsidP="00AF4E7C">
      <w:pPr>
        <w:pStyle w:val="Corpotesto"/>
        <w:rPr>
          <w:i/>
          <w:iCs/>
          <w:sz w:val="20"/>
        </w:rPr>
      </w:pPr>
      <w:r w:rsidRPr="00AF4E7C">
        <w:rPr>
          <w:i/>
          <w:iCs/>
          <w:sz w:val="20"/>
        </w:rPr>
        <w:t xml:space="preserve">io susciterò loro un profeta in mezzo ai loro fratelli e gli porrò in bocca le mie parole ed egli dirà loro quanto io gli comanderò (Dt 18, 18). </w:t>
      </w:r>
    </w:p>
    <w:p w14:paraId="288FF0A9" w14:textId="77777777" w:rsidR="00AC4C51" w:rsidRPr="00AF4E7C" w:rsidRDefault="00AC4C51" w:rsidP="00AF4E7C">
      <w:pPr>
        <w:pStyle w:val="Corpotesto"/>
        <w:rPr>
          <w:i/>
          <w:iCs/>
          <w:sz w:val="20"/>
        </w:rPr>
      </w:pPr>
      <w:r w:rsidRPr="00AF4E7C">
        <w:rPr>
          <w:i/>
          <w:iCs/>
          <w:sz w:val="20"/>
        </w:rPr>
        <w:t xml:space="preserve">Manterrai la parola uscita dalle tue labbra ed eseguirai il voto che avrai fatto volontariamente al Signore tuo Dio, ciò che la tua bocca avrà promesso (Dt 23, 24). </w:t>
      </w:r>
    </w:p>
    <w:p w14:paraId="351038BF" w14:textId="77777777" w:rsidR="00AC4C51" w:rsidRPr="00AF4E7C" w:rsidRDefault="00AC4C51" w:rsidP="00AF4E7C">
      <w:pPr>
        <w:pStyle w:val="Corpotesto"/>
        <w:rPr>
          <w:i/>
          <w:iCs/>
          <w:sz w:val="20"/>
        </w:rPr>
      </w:pPr>
      <w:r w:rsidRPr="00AF4E7C">
        <w:rPr>
          <w:i/>
          <w:iCs/>
          <w:sz w:val="20"/>
        </w:rPr>
        <w:t xml:space="preserve">Anzi, questa parola è molto vicina a te, è nella tua bocca e nel tuo cuore, perché tu la metta in pratica (Dt 30, 14). </w:t>
      </w:r>
    </w:p>
    <w:p w14:paraId="4A5DB773" w14:textId="77777777" w:rsidR="00AC4C51" w:rsidRPr="00AF4E7C" w:rsidRDefault="00AC4C51" w:rsidP="00AF4E7C">
      <w:pPr>
        <w:pStyle w:val="Corpotesto"/>
        <w:rPr>
          <w:i/>
          <w:iCs/>
          <w:sz w:val="20"/>
        </w:rPr>
      </w:pPr>
      <w:r w:rsidRPr="00AF4E7C">
        <w:rPr>
          <w:i/>
          <w:iCs/>
          <w:sz w:val="20"/>
        </w:rPr>
        <w:t xml:space="preserve">Ora scrivete per voi questo cantico e insegnatelo agli Israeliti; mettetelo sulla loro bocca, perché questo cantico mi sia di testimonio contro gli Israeliti (Dt 31, 19). </w:t>
      </w:r>
    </w:p>
    <w:p w14:paraId="08539C3C" w14:textId="77777777" w:rsidR="00AC4C51" w:rsidRPr="00AF4E7C" w:rsidRDefault="00AC4C51" w:rsidP="00AF4E7C">
      <w:pPr>
        <w:pStyle w:val="Corpotesto"/>
        <w:rPr>
          <w:i/>
          <w:iCs/>
          <w:sz w:val="20"/>
        </w:rPr>
      </w:pPr>
      <w:r w:rsidRPr="00AF4E7C">
        <w:rPr>
          <w:i/>
          <w:iCs/>
          <w:sz w:val="20"/>
        </w:rPr>
        <w:t xml:space="preserve">"Ascoltate, o cieli: io voglio parlare: oda la terra le parole della mia bocca! (Dt 32, 1). </w:t>
      </w:r>
    </w:p>
    <w:p w14:paraId="0A9D5B07" w14:textId="77777777" w:rsidR="00AC4C51" w:rsidRPr="00AF4E7C" w:rsidRDefault="00AC4C51" w:rsidP="00AF4E7C">
      <w:pPr>
        <w:pStyle w:val="Corpotesto"/>
        <w:rPr>
          <w:i/>
          <w:iCs/>
          <w:sz w:val="20"/>
        </w:rPr>
      </w:pPr>
      <w:r w:rsidRPr="00AF4E7C">
        <w:rPr>
          <w:i/>
          <w:iCs/>
          <w:sz w:val="20"/>
        </w:rPr>
        <w:t xml:space="preserve">La donna disse a Elia: "Ora so che tu sei uomo di Dio e che la vera parola del Signore è sulla tua bocca" (1Re 17, 24). </w:t>
      </w:r>
    </w:p>
    <w:p w14:paraId="51B9DBFB" w14:textId="77777777" w:rsidR="00AC4C51" w:rsidRPr="00AF4E7C" w:rsidRDefault="00AC4C51" w:rsidP="00AF4E7C">
      <w:pPr>
        <w:pStyle w:val="Corpotesto"/>
        <w:rPr>
          <w:i/>
          <w:iCs/>
          <w:sz w:val="20"/>
        </w:rPr>
      </w:pPr>
      <w:r w:rsidRPr="00AF4E7C">
        <w:rPr>
          <w:i/>
          <w:iCs/>
          <w:sz w:val="20"/>
        </w:rPr>
        <w:t xml:space="preserve">Ha risposto: Andrò e diventerò spirito di menzogna sulla bocca di tutti i suoi profeti. Quegli ha detto: Lo ingannerai senz'altro; ci riuscirai; và e fa’ così (1Re 22, 22). </w:t>
      </w:r>
    </w:p>
    <w:p w14:paraId="62390E1D" w14:textId="77777777" w:rsidR="00AC4C51" w:rsidRPr="00AF4E7C" w:rsidRDefault="00AC4C51" w:rsidP="00AF4E7C">
      <w:pPr>
        <w:pStyle w:val="Corpotesto"/>
        <w:rPr>
          <w:i/>
          <w:iCs/>
          <w:sz w:val="20"/>
        </w:rPr>
      </w:pPr>
      <w:r w:rsidRPr="00AF4E7C">
        <w:rPr>
          <w:i/>
          <w:iCs/>
          <w:sz w:val="20"/>
        </w:rPr>
        <w:t xml:space="preserve">Ecco, dunque, il Signore ha messo uno spirito di menzogna sulla bocca di tutti questi tuoi profeti; ma il Signore a tuo riguardo preannunzia una sciagura" (1Re 22, 23). </w:t>
      </w:r>
    </w:p>
    <w:p w14:paraId="41DF57E2" w14:textId="77777777" w:rsidR="00AC4C51" w:rsidRPr="00AF4E7C" w:rsidRDefault="00AC4C51" w:rsidP="00AF4E7C">
      <w:pPr>
        <w:pStyle w:val="Corpotesto"/>
        <w:rPr>
          <w:i/>
          <w:iCs/>
          <w:sz w:val="20"/>
        </w:rPr>
      </w:pPr>
      <w:r w:rsidRPr="00AF4E7C">
        <w:rPr>
          <w:i/>
          <w:iCs/>
          <w:sz w:val="20"/>
        </w:rPr>
        <w:t xml:space="preserve">E disse: "Benedetto il Signore Dio di Israele, che ha adempiuto con potenza quanto aveva predetto di sua bocca a Davide, mio padre (2Cr 6, 4). </w:t>
      </w:r>
    </w:p>
    <w:p w14:paraId="303B61C7" w14:textId="77777777" w:rsidR="00AC4C51" w:rsidRPr="00AF4E7C" w:rsidRDefault="00AC4C51" w:rsidP="00AF4E7C">
      <w:pPr>
        <w:pStyle w:val="Corpotesto"/>
        <w:rPr>
          <w:i/>
          <w:iCs/>
          <w:sz w:val="20"/>
        </w:rPr>
      </w:pPr>
      <w:r w:rsidRPr="00AF4E7C">
        <w:rPr>
          <w:i/>
          <w:iCs/>
          <w:sz w:val="20"/>
        </w:rPr>
        <w:lastRenderedPageBreak/>
        <w:t xml:space="preserve">Tu hai mantenuto, nei riguardi del tuo servo Davide mio padre, quanto gli avevi promesso; quanto avevi pronunziato con la bocca l'hai adempiuto con potenza, come appare oggi (2Cr 6, 15). </w:t>
      </w:r>
    </w:p>
    <w:p w14:paraId="7122DF9D" w14:textId="77777777" w:rsidR="00AC4C51" w:rsidRPr="00AF4E7C" w:rsidRDefault="00AC4C51" w:rsidP="00AF4E7C">
      <w:pPr>
        <w:pStyle w:val="Corpotesto"/>
        <w:rPr>
          <w:i/>
          <w:iCs/>
          <w:sz w:val="20"/>
        </w:rPr>
      </w:pPr>
      <w:r w:rsidRPr="00AF4E7C">
        <w:rPr>
          <w:i/>
          <w:iCs/>
          <w:sz w:val="20"/>
        </w:rPr>
        <w:t xml:space="preserve">Rispose: Andrò e diventerò uno spirito di menzogna sulla bocca di tutti i suoi profeti. Quegli disse: Lo ingannerai; certo riuscirai; và e fa’ così (2Cr 18, 21). </w:t>
      </w:r>
    </w:p>
    <w:p w14:paraId="61E97F72" w14:textId="77777777" w:rsidR="00AC4C51" w:rsidRPr="00AF4E7C" w:rsidRDefault="00AC4C51" w:rsidP="00AF4E7C">
      <w:pPr>
        <w:pStyle w:val="Corpotesto"/>
        <w:rPr>
          <w:i/>
          <w:iCs/>
          <w:sz w:val="20"/>
        </w:rPr>
      </w:pPr>
      <w:r w:rsidRPr="00AF4E7C">
        <w:rPr>
          <w:i/>
          <w:iCs/>
          <w:sz w:val="20"/>
        </w:rPr>
        <w:t xml:space="preserve">Ecco, dunque, il Signore ha messo uno spirito di menzogna nella bocca di tutti questi tuoi profeti, ma il Signore a tuo riguardo preannunzia una sciagura" (2Cr 18, 22). </w:t>
      </w:r>
    </w:p>
    <w:p w14:paraId="55CB2A87" w14:textId="77777777" w:rsidR="00AC4C51" w:rsidRPr="00AF4E7C" w:rsidRDefault="00AC4C51" w:rsidP="00AF4E7C">
      <w:pPr>
        <w:pStyle w:val="Corpotesto"/>
        <w:rPr>
          <w:i/>
          <w:iCs/>
          <w:sz w:val="20"/>
        </w:rPr>
      </w:pPr>
      <w:r w:rsidRPr="00AF4E7C">
        <w:rPr>
          <w:i/>
          <w:iCs/>
          <w:sz w:val="20"/>
        </w:rPr>
        <w:t xml:space="preserve">Ma Giosia non si ritirò. Deciso ad affrontarlo, non ascoltò le parole di Necao, che venivano dalla bocca di Dio, e attaccò battaglia nella valle di Meghiddo (2Cr 35, 22). </w:t>
      </w:r>
    </w:p>
    <w:p w14:paraId="6E2B6F62" w14:textId="77777777" w:rsidR="00AC4C51" w:rsidRPr="00AF4E7C" w:rsidRDefault="00AC4C51" w:rsidP="00AF4E7C">
      <w:pPr>
        <w:pStyle w:val="Corpotesto"/>
        <w:rPr>
          <w:i/>
          <w:iCs/>
          <w:sz w:val="20"/>
        </w:rPr>
      </w:pPr>
      <w:r w:rsidRPr="00AF4E7C">
        <w:rPr>
          <w:i/>
          <w:iCs/>
          <w:sz w:val="20"/>
        </w:rPr>
        <w:t xml:space="preserve">Attuandosi così la parola del Signore, predetta per bocca di Geremia: "Finché il paese non abbia scontato i suoi sabati, esso riposerà per tutto il tempo nella desolazione fino al compiersi di settanta anni" (2Cr 36, 21). </w:t>
      </w:r>
    </w:p>
    <w:p w14:paraId="135CE37D" w14:textId="77777777" w:rsidR="00AC4C51" w:rsidRPr="00AF4E7C" w:rsidRDefault="00AC4C51" w:rsidP="00AF4E7C">
      <w:pPr>
        <w:pStyle w:val="Corpotesto"/>
        <w:rPr>
          <w:i/>
          <w:iCs/>
          <w:sz w:val="20"/>
        </w:rPr>
      </w:pPr>
      <w:r w:rsidRPr="00AF4E7C">
        <w:rPr>
          <w:i/>
          <w:iCs/>
          <w:sz w:val="20"/>
        </w:rPr>
        <w:t xml:space="preserve">Nell'anno primo di Ciro, re di Persia, a compimento della parola del Signore predetta per bocca di Geremia, il Signore suscitò lo spirito di Ciro re di Persia, che fece proclamare per tutto il regno, a voce e per iscritto (2Cr 36, 22). </w:t>
      </w:r>
    </w:p>
    <w:p w14:paraId="6D8FE0A3" w14:textId="77777777" w:rsidR="00AC4C51" w:rsidRPr="00AF4E7C" w:rsidRDefault="00AC4C51" w:rsidP="00AF4E7C">
      <w:pPr>
        <w:pStyle w:val="Corpotesto"/>
        <w:rPr>
          <w:i/>
          <w:iCs/>
          <w:sz w:val="20"/>
        </w:rPr>
      </w:pPr>
      <w:r w:rsidRPr="00AF4E7C">
        <w:rPr>
          <w:i/>
          <w:iCs/>
          <w:sz w:val="20"/>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w:t>
      </w:r>
    </w:p>
    <w:p w14:paraId="43A9D031" w14:textId="77777777" w:rsidR="00AC4C51" w:rsidRPr="00AF4E7C" w:rsidRDefault="00AC4C51" w:rsidP="00AF4E7C">
      <w:pPr>
        <w:pStyle w:val="Corpotesto"/>
        <w:rPr>
          <w:i/>
          <w:iCs/>
          <w:sz w:val="20"/>
        </w:rPr>
      </w:pPr>
      <w:r w:rsidRPr="00AF4E7C">
        <w:rPr>
          <w:i/>
          <w:iCs/>
          <w:sz w:val="20"/>
        </w:rPr>
        <w:t xml:space="preserve">Hai pazientato con loro molti anni e li hai scongiurati per mezzo del tuo spirito e per bocca dei tuoi profeti; ma essi non hanno voluto prestare orecchio. Allora li hai messi nelle mani dei popoli dei paesi stranieri (Ne 9, 30). </w:t>
      </w:r>
    </w:p>
    <w:p w14:paraId="64A4AEC2" w14:textId="77777777" w:rsidR="00AC4C51" w:rsidRPr="00AF4E7C" w:rsidRDefault="00AC4C51" w:rsidP="00AF4E7C">
      <w:pPr>
        <w:pStyle w:val="Corpotesto"/>
        <w:rPr>
          <w:i/>
          <w:iCs/>
          <w:sz w:val="20"/>
        </w:rPr>
      </w:pPr>
      <w:r w:rsidRPr="00AF4E7C">
        <w:rPr>
          <w:i/>
          <w:iCs/>
          <w:sz w:val="20"/>
        </w:rPr>
        <w:t xml:space="preserve">Metti nella mia bocca una parola ben misurata di fronte al leone e volgi il suo cuore all'odio contro colui che ci combatte, allo sterminio di lui e di coloro che sono d'accordo con lui (Est 4, 17s). </w:t>
      </w:r>
    </w:p>
    <w:p w14:paraId="1CD122D8" w14:textId="77777777" w:rsidR="00AC4C51" w:rsidRPr="00AF4E7C" w:rsidRDefault="00AC4C51" w:rsidP="00AF4E7C">
      <w:pPr>
        <w:pStyle w:val="Corpotesto"/>
        <w:rPr>
          <w:i/>
          <w:iCs/>
          <w:sz w:val="20"/>
        </w:rPr>
      </w:pPr>
      <w:r w:rsidRPr="00AF4E7C">
        <w:rPr>
          <w:i/>
          <w:iCs/>
          <w:sz w:val="20"/>
        </w:rPr>
        <w:t xml:space="preserve">Di aprire invece la bocca delle nazioni a lodare gli idoli vani e a proclamare per sempre la propria ammirazione per un re di carne (Est 4, 17p). </w:t>
      </w:r>
    </w:p>
    <w:p w14:paraId="1E326E32" w14:textId="77777777" w:rsidR="00AC4C51" w:rsidRPr="00AF4E7C" w:rsidRDefault="00AC4C51" w:rsidP="00AF4E7C">
      <w:pPr>
        <w:pStyle w:val="Corpotesto"/>
        <w:rPr>
          <w:i/>
          <w:iCs/>
          <w:sz w:val="20"/>
        </w:rPr>
      </w:pPr>
      <w:r w:rsidRPr="00AF4E7C">
        <w:rPr>
          <w:i/>
          <w:iCs/>
          <w:sz w:val="20"/>
        </w:rPr>
        <w:t>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w:t>
      </w:r>
    </w:p>
    <w:p w14:paraId="0FBA30B6" w14:textId="77777777" w:rsidR="00AC4C51" w:rsidRPr="00AF4E7C" w:rsidRDefault="00AC4C51" w:rsidP="00AF4E7C">
      <w:pPr>
        <w:pStyle w:val="Corpotesto"/>
        <w:rPr>
          <w:i/>
          <w:iCs/>
          <w:sz w:val="20"/>
        </w:rPr>
      </w:pPr>
      <w:r w:rsidRPr="00AF4E7C">
        <w:rPr>
          <w:i/>
          <w:iCs/>
          <w:sz w:val="20"/>
        </w:rPr>
        <w:t xml:space="preserve">Con la bocca dei bimbi e dei lattanti affermi la tua potenza contro i tuoi avversari, per ridurre al silenzio nemici e ribelli (Sal 8, 3). </w:t>
      </w:r>
    </w:p>
    <w:p w14:paraId="74EB6099" w14:textId="77777777" w:rsidR="00AC4C51" w:rsidRPr="00AF4E7C" w:rsidRDefault="00AC4C51" w:rsidP="00AF4E7C">
      <w:pPr>
        <w:pStyle w:val="Corpotesto"/>
        <w:rPr>
          <w:i/>
          <w:iCs/>
          <w:sz w:val="20"/>
        </w:rPr>
      </w:pPr>
      <w:r w:rsidRPr="00AF4E7C">
        <w:rPr>
          <w:i/>
          <w:iCs/>
          <w:sz w:val="20"/>
        </w:rPr>
        <w:t xml:space="preserve">Benedirò il Signore in ogni tempo, sulla mia bocca sempre la sua lode (Sal 33, 2). </w:t>
      </w:r>
    </w:p>
    <w:p w14:paraId="04E5CD6A" w14:textId="77777777" w:rsidR="00AC4C51" w:rsidRPr="00AF4E7C" w:rsidRDefault="00AC4C51" w:rsidP="00AF4E7C">
      <w:pPr>
        <w:pStyle w:val="Corpotesto"/>
        <w:rPr>
          <w:i/>
          <w:iCs/>
          <w:sz w:val="20"/>
        </w:rPr>
      </w:pPr>
      <w:r w:rsidRPr="00AF4E7C">
        <w:rPr>
          <w:i/>
          <w:iCs/>
          <w:sz w:val="20"/>
        </w:rPr>
        <w:t xml:space="preserve">La bocca del giusto proclama la sapienza, e la sua lingua esprime la giustizia (Sal 36, 30). </w:t>
      </w:r>
    </w:p>
    <w:p w14:paraId="7F060A7C" w14:textId="77777777" w:rsidR="00AC4C51" w:rsidRPr="00AF4E7C" w:rsidRDefault="00AC4C51" w:rsidP="00AF4E7C">
      <w:pPr>
        <w:pStyle w:val="Corpotesto"/>
        <w:rPr>
          <w:i/>
          <w:iCs/>
          <w:sz w:val="20"/>
        </w:rPr>
      </w:pPr>
      <w:r w:rsidRPr="00AF4E7C">
        <w:rPr>
          <w:i/>
          <w:iCs/>
          <w:sz w:val="20"/>
        </w:rPr>
        <w:t xml:space="preserve">Mi ha messo sulla bocca un canto nuovo, lode al nostro Dio. Molti vedranno e avranno timore e confideranno nel Signore (Sal 39, 4). </w:t>
      </w:r>
    </w:p>
    <w:p w14:paraId="25CD32FB" w14:textId="77777777" w:rsidR="00AC4C51" w:rsidRPr="00AF4E7C" w:rsidRDefault="00AC4C51" w:rsidP="00AF4E7C">
      <w:pPr>
        <w:pStyle w:val="Corpotesto"/>
        <w:rPr>
          <w:i/>
          <w:iCs/>
          <w:sz w:val="20"/>
        </w:rPr>
      </w:pPr>
      <w:r w:rsidRPr="00AF4E7C">
        <w:rPr>
          <w:i/>
          <w:iCs/>
          <w:sz w:val="20"/>
        </w:rPr>
        <w:t xml:space="preserve">La mia bocca esprime sapienza, il mio cuore medita saggezza (Sal 48, 4). </w:t>
      </w:r>
    </w:p>
    <w:p w14:paraId="4C298B71" w14:textId="77777777" w:rsidR="00AC4C51" w:rsidRPr="00AF4E7C" w:rsidRDefault="00AC4C51" w:rsidP="00AF4E7C">
      <w:pPr>
        <w:pStyle w:val="Corpotesto"/>
        <w:rPr>
          <w:i/>
          <w:iCs/>
          <w:sz w:val="20"/>
        </w:rPr>
      </w:pPr>
      <w:r w:rsidRPr="00AF4E7C">
        <w:rPr>
          <w:i/>
          <w:iCs/>
          <w:sz w:val="20"/>
        </w:rPr>
        <w:t xml:space="preserve">Signore, apri le mie labbra e la mia bocca proclami la tua lode (Sal 50, 17). </w:t>
      </w:r>
    </w:p>
    <w:p w14:paraId="70D75A18" w14:textId="77777777" w:rsidR="00AC4C51" w:rsidRPr="00AF4E7C" w:rsidRDefault="00AC4C51" w:rsidP="00AF4E7C">
      <w:pPr>
        <w:pStyle w:val="Corpotesto"/>
        <w:rPr>
          <w:i/>
          <w:iCs/>
          <w:sz w:val="20"/>
        </w:rPr>
      </w:pPr>
      <w:r w:rsidRPr="00AF4E7C">
        <w:rPr>
          <w:i/>
          <w:iCs/>
          <w:sz w:val="20"/>
        </w:rPr>
        <w:t xml:space="preserve">Mi sazierò come a lauto convito, e con voci di gioia ti loderà la mia bocca (Sal 62, 6). </w:t>
      </w:r>
    </w:p>
    <w:p w14:paraId="10A84814" w14:textId="77777777" w:rsidR="00AC4C51" w:rsidRPr="00AF4E7C" w:rsidRDefault="00AC4C51" w:rsidP="00AF4E7C">
      <w:pPr>
        <w:pStyle w:val="Corpotesto"/>
        <w:rPr>
          <w:i/>
          <w:iCs/>
          <w:sz w:val="20"/>
        </w:rPr>
      </w:pPr>
      <w:r w:rsidRPr="00AF4E7C">
        <w:rPr>
          <w:i/>
          <w:iCs/>
          <w:sz w:val="20"/>
        </w:rPr>
        <w:t xml:space="preserve">Della tua lode è piena la mia bocca, della tua gloria, tutto il giorno (Sal 70, 8). </w:t>
      </w:r>
    </w:p>
    <w:p w14:paraId="22E1D666" w14:textId="77777777" w:rsidR="00AC4C51" w:rsidRPr="00AF4E7C" w:rsidRDefault="00AC4C51" w:rsidP="00AF4E7C">
      <w:pPr>
        <w:pStyle w:val="Corpotesto"/>
        <w:rPr>
          <w:i/>
          <w:iCs/>
          <w:sz w:val="20"/>
        </w:rPr>
      </w:pPr>
      <w:r w:rsidRPr="00AF4E7C">
        <w:rPr>
          <w:i/>
          <w:iCs/>
          <w:sz w:val="20"/>
        </w:rPr>
        <w:t xml:space="preserve">La mia bocca annunzierà la tua giustizia, proclamerà sempre la tua salvezza, che non so misurare (Sal 70, 15). </w:t>
      </w:r>
    </w:p>
    <w:p w14:paraId="4CEAC432" w14:textId="77777777" w:rsidR="00AC4C51" w:rsidRPr="00AF4E7C" w:rsidRDefault="00AC4C51" w:rsidP="00AF4E7C">
      <w:pPr>
        <w:pStyle w:val="Corpotesto"/>
        <w:rPr>
          <w:i/>
          <w:iCs/>
          <w:sz w:val="20"/>
        </w:rPr>
      </w:pPr>
      <w:r w:rsidRPr="00AF4E7C">
        <w:rPr>
          <w:i/>
          <w:iCs/>
          <w:sz w:val="20"/>
        </w:rPr>
        <w:t>Maskil. Di Asaf. Popolo mio, porgi l'orecchio al mio insegnamento, ascolta le parole della mia bocca (Sal 77, 1).</w:t>
      </w:r>
    </w:p>
    <w:p w14:paraId="65759465" w14:textId="77777777" w:rsidR="00AC4C51" w:rsidRPr="00AF4E7C" w:rsidRDefault="00AC4C51" w:rsidP="00AF4E7C">
      <w:pPr>
        <w:pStyle w:val="Corpotesto"/>
        <w:rPr>
          <w:i/>
          <w:iCs/>
          <w:sz w:val="20"/>
        </w:rPr>
      </w:pPr>
      <w:r w:rsidRPr="00AF4E7C">
        <w:rPr>
          <w:i/>
          <w:iCs/>
          <w:sz w:val="20"/>
        </w:rPr>
        <w:t xml:space="preserve">Aprirò la mia bocca in parabole, rievocherò gli arcani dei tempi antichi (Sal 77, 2). </w:t>
      </w:r>
    </w:p>
    <w:p w14:paraId="6ACAC58C" w14:textId="77777777" w:rsidR="00AC4C51" w:rsidRPr="00AF4E7C" w:rsidRDefault="00AC4C51" w:rsidP="00AF4E7C">
      <w:pPr>
        <w:pStyle w:val="Corpotesto"/>
        <w:rPr>
          <w:i/>
          <w:iCs/>
          <w:sz w:val="20"/>
        </w:rPr>
      </w:pPr>
      <w:r w:rsidRPr="00AF4E7C">
        <w:rPr>
          <w:i/>
          <w:iCs/>
          <w:sz w:val="20"/>
        </w:rPr>
        <w:lastRenderedPageBreak/>
        <w:t xml:space="preserve">Sono io il Signore tuo Dio, che ti ho fatto uscire dal paese d'Egitto; apri la tua bocca, la voglio riempire (Sal 80, 11). </w:t>
      </w:r>
    </w:p>
    <w:p w14:paraId="00098A6B" w14:textId="77777777" w:rsidR="00AC4C51" w:rsidRPr="00AF4E7C" w:rsidRDefault="00AC4C51" w:rsidP="00AF4E7C">
      <w:pPr>
        <w:pStyle w:val="Corpotesto"/>
        <w:rPr>
          <w:i/>
          <w:iCs/>
          <w:sz w:val="20"/>
        </w:rPr>
      </w:pPr>
      <w:r w:rsidRPr="00AF4E7C">
        <w:rPr>
          <w:i/>
          <w:iCs/>
          <w:sz w:val="20"/>
        </w:rPr>
        <w:t xml:space="preserve">Canterò senza fine le grazie del Signore, con la mia bocca annunzierò la tua fedeltà nei secoli (Sal 88, 2). </w:t>
      </w:r>
    </w:p>
    <w:p w14:paraId="090FD668" w14:textId="77777777" w:rsidR="00AC4C51" w:rsidRPr="00AF4E7C" w:rsidRDefault="00AC4C51" w:rsidP="00AF4E7C">
      <w:pPr>
        <w:pStyle w:val="Corpotesto"/>
        <w:rPr>
          <w:i/>
          <w:iCs/>
          <w:sz w:val="20"/>
        </w:rPr>
      </w:pPr>
      <w:r w:rsidRPr="00AF4E7C">
        <w:rPr>
          <w:i/>
          <w:iCs/>
          <w:sz w:val="20"/>
        </w:rPr>
        <w:t xml:space="preserve">Ricordate le meraviglie che ha compiute, i suoi prodigi e i giudizi della sua bocca (Sal 104, 5). </w:t>
      </w:r>
    </w:p>
    <w:p w14:paraId="3FA11BB7" w14:textId="77777777" w:rsidR="00AC4C51" w:rsidRPr="00AF4E7C" w:rsidRDefault="00AC4C51" w:rsidP="00AF4E7C">
      <w:pPr>
        <w:pStyle w:val="Corpotesto"/>
        <w:rPr>
          <w:i/>
          <w:iCs/>
          <w:sz w:val="20"/>
        </w:rPr>
      </w:pPr>
      <w:r w:rsidRPr="00AF4E7C">
        <w:rPr>
          <w:i/>
          <w:iCs/>
          <w:sz w:val="20"/>
        </w:rPr>
        <w:t xml:space="preserve">Con le mie labbra ho enumerato tutti i giudizi della tua bocca (Sal 118, 13). </w:t>
      </w:r>
    </w:p>
    <w:p w14:paraId="22B10B00" w14:textId="77777777" w:rsidR="00AC4C51" w:rsidRPr="00AF4E7C" w:rsidRDefault="00AC4C51" w:rsidP="00AF4E7C">
      <w:pPr>
        <w:pStyle w:val="Corpotesto"/>
        <w:rPr>
          <w:i/>
          <w:iCs/>
          <w:sz w:val="20"/>
        </w:rPr>
      </w:pPr>
      <w:r w:rsidRPr="00AF4E7C">
        <w:rPr>
          <w:i/>
          <w:iCs/>
          <w:sz w:val="20"/>
        </w:rPr>
        <w:t xml:space="preserve">Non togliere mai dalla mia bocca la parola vera, perché confido nei tuoi giudizi (Sal 118, 43). </w:t>
      </w:r>
    </w:p>
    <w:p w14:paraId="7CFFC641" w14:textId="77777777" w:rsidR="00AC4C51" w:rsidRPr="00AF4E7C" w:rsidRDefault="00AC4C51" w:rsidP="00AF4E7C">
      <w:pPr>
        <w:pStyle w:val="Corpotesto"/>
        <w:rPr>
          <w:i/>
          <w:iCs/>
          <w:sz w:val="20"/>
        </w:rPr>
      </w:pPr>
      <w:r w:rsidRPr="00AF4E7C">
        <w:rPr>
          <w:i/>
          <w:iCs/>
          <w:sz w:val="20"/>
        </w:rPr>
        <w:t xml:space="preserve">La legge della tua bocca mi è preziosa più di mille pezzi d'oro e d'argento (Sal 118, 72). </w:t>
      </w:r>
    </w:p>
    <w:p w14:paraId="7B65A1D9" w14:textId="77777777" w:rsidR="00AC4C51" w:rsidRPr="00AF4E7C" w:rsidRDefault="00AC4C51" w:rsidP="00AF4E7C">
      <w:pPr>
        <w:pStyle w:val="Corpotesto"/>
        <w:rPr>
          <w:i/>
          <w:iCs/>
          <w:sz w:val="20"/>
        </w:rPr>
      </w:pPr>
      <w:r w:rsidRPr="00AF4E7C">
        <w:rPr>
          <w:i/>
          <w:iCs/>
          <w:sz w:val="20"/>
        </w:rPr>
        <w:t xml:space="preserve">Secondo il tuo amore fammi vivere e osserverò le parole della tua bocca (Sal 118, 88). </w:t>
      </w:r>
    </w:p>
    <w:p w14:paraId="04FEF3F4" w14:textId="77777777" w:rsidR="00AC4C51" w:rsidRPr="00AF4E7C" w:rsidRDefault="00AC4C51" w:rsidP="00AF4E7C">
      <w:pPr>
        <w:pStyle w:val="Corpotesto"/>
        <w:rPr>
          <w:i/>
          <w:iCs/>
          <w:sz w:val="20"/>
        </w:rPr>
      </w:pPr>
      <w:r w:rsidRPr="00AF4E7C">
        <w:rPr>
          <w:i/>
          <w:iCs/>
          <w:sz w:val="20"/>
        </w:rPr>
        <w:t xml:space="preserve">Quanto sono dolci al mio palato le tue parole: più del miele per la mia bocca (Sal 118, 103). </w:t>
      </w:r>
    </w:p>
    <w:p w14:paraId="43E17D54" w14:textId="77777777" w:rsidR="00AC4C51" w:rsidRPr="00AF4E7C" w:rsidRDefault="00AC4C51" w:rsidP="00AF4E7C">
      <w:pPr>
        <w:pStyle w:val="Corpotesto"/>
        <w:rPr>
          <w:i/>
          <w:iCs/>
          <w:sz w:val="20"/>
        </w:rPr>
      </w:pPr>
      <w:r w:rsidRPr="00AF4E7C">
        <w:rPr>
          <w:i/>
          <w:iCs/>
          <w:sz w:val="20"/>
        </w:rPr>
        <w:t xml:space="preserve">Apro anelante la bocca, perché desidero i tuoi comandamenti (Sal 118, 131). </w:t>
      </w:r>
    </w:p>
    <w:p w14:paraId="3C91E75E" w14:textId="77777777" w:rsidR="00AC4C51" w:rsidRPr="00AF4E7C" w:rsidRDefault="00AC4C51" w:rsidP="00AF4E7C">
      <w:pPr>
        <w:pStyle w:val="Corpotesto"/>
        <w:rPr>
          <w:i/>
          <w:iCs/>
          <w:sz w:val="20"/>
        </w:rPr>
      </w:pPr>
      <w:r w:rsidRPr="00AF4E7C">
        <w:rPr>
          <w:i/>
          <w:iCs/>
          <w:sz w:val="20"/>
        </w:rPr>
        <w:t xml:space="preserve">Di Davide. Ti rendo grazie, Signore, con tutto il cuore: hai ascoltato le parole della mia bocca. A te voglio cantare davanti agli angeli (Sal 137, 1). </w:t>
      </w:r>
    </w:p>
    <w:p w14:paraId="4465D18C" w14:textId="77777777" w:rsidR="00AC4C51" w:rsidRPr="00AF4E7C" w:rsidRDefault="00AC4C51" w:rsidP="00AF4E7C">
      <w:pPr>
        <w:pStyle w:val="Corpotesto"/>
        <w:rPr>
          <w:i/>
          <w:iCs/>
          <w:sz w:val="20"/>
        </w:rPr>
      </w:pPr>
      <w:r w:rsidRPr="00AF4E7C">
        <w:rPr>
          <w:i/>
          <w:iCs/>
          <w:sz w:val="20"/>
        </w:rPr>
        <w:t xml:space="preserve">Ti loderanno, Signore, tutti i re della terra quando udranno le parole della tua bocca (Sal 137, 4). </w:t>
      </w:r>
    </w:p>
    <w:p w14:paraId="1124BDE1" w14:textId="77777777" w:rsidR="00AC4C51" w:rsidRPr="00AF4E7C" w:rsidRDefault="00AC4C51" w:rsidP="00AF4E7C">
      <w:pPr>
        <w:pStyle w:val="Corpotesto"/>
        <w:rPr>
          <w:i/>
          <w:iCs/>
          <w:sz w:val="20"/>
        </w:rPr>
      </w:pPr>
      <w:r w:rsidRPr="00AF4E7C">
        <w:rPr>
          <w:i/>
          <w:iCs/>
          <w:sz w:val="20"/>
        </w:rPr>
        <w:t xml:space="preserve">Canti la mia bocca la lode del Signore e ogni vivente benedica il suo nome santo, in eterno e sempre (Sal 144, 21). </w:t>
      </w:r>
    </w:p>
    <w:p w14:paraId="4995284B" w14:textId="77777777" w:rsidR="00AC4C51" w:rsidRPr="00AF4E7C" w:rsidRDefault="00AC4C51" w:rsidP="00AF4E7C">
      <w:pPr>
        <w:pStyle w:val="Corpotesto"/>
        <w:rPr>
          <w:i/>
          <w:iCs/>
          <w:sz w:val="20"/>
        </w:rPr>
      </w:pPr>
      <w:r w:rsidRPr="00AF4E7C">
        <w:rPr>
          <w:i/>
          <w:iCs/>
          <w:sz w:val="20"/>
        </w:rPr>
        <w:t xml:space="preserve">Perché il Signore dá la sapienza, dalla sua bocca esce scienza e prudenza (Pr 2, 6). </w:t>
      </w:r>
    </w:p>
    <w:p w14:paraId="7A37B0FD" w14:textId="77777777" w:rsidR="00AC4C51" w:rsidRPr="00AF4E7C" w:rsidRDefault="00AC4C51" w:rsidP="00AF4E7C">
      <w:pPr>
        <w:pStyle w:val="Corpotesto"/>
        <w:rPr>
          <w:i/>
          <w:iCs/>
          <w:sz w:val="20"/>
        </w:rPr>
      </w:pPr>
      <w:r w:rsidRPr="00AF4E7C">
        <w:rPr>
          <w:i/>
          <w:iCs/>
          <w:sz w:val="20"/>
        </w:rPr>
        <w:t xml:space="preserve">Acquista la sapienza, acquista l'intelligenza; non dimenticare le parole della mia bocca e non allontanartene mai (Pr 4, 5). </w:t>
      </w:r>
    </w:p>
    <w:p w14:paraId="458DE1C1" w14:textId="77777777" w:rsidR="00AC4C51" w:rsidRPr="00AF4E7C" w:rsidRDefault="00AC4C51" w:rsidP="00AF4E7C">
      <w:pPr>
        <w:pStyle w:val="Corpotesto"/>
        <w:rPr>
          <w:i/>
          <w:iCs/>
          <w:sz w:val="20"/>
        </w:rPr>
      </w:pPr>
      <w:r w:rsidRPr="00AF4E7C">
        <w:rPr>
          <w:i/>
          <w:iCs/>
          <w:sz w:val="20"/>
        </w:rPr>
        <w:t xml:space="preserve">Ora, figlio mio, ascoltami e non allontanarti dalle parole della mia bocca (Pr 5, 7). </w:t>
      </w:r>
    </w:p>
    <w:p w14:paraId="6F1A8F17" w14:textId="77777777" w:rsidR="00AC4C51" w:rsidRPr="00AF4E7C" w:rsidRDefault="00AC4C51" w:rsidP="00AF4E7C">
      <w:pPr>
        <w:pStyle w:val="Corpotesto"/>
        <w:rPr>
          <w:i/>
          <w:iCs/>
          <w:sz w:val="20"/>
        </w:rPr>
      </w:pPr>
      <w:r w:rsidRPr="00AF4E7C">
        <w:rPr>
          <w:i/>
          <w:iCs/>
          <w:sz w:val="20"/>
        </w:rPr>
        <w:t>Ora, figlio mio, ascoltami, f</w:t>
      </w:r>
      <w:r>
        <w:rPr>
          <w:i/>
          <w:iCs/>
          <w:sz w:val="20"/>
        </w:rPr>
        <w:t>a’</w:t>
      </w:r>
      <w:r w:rsidRPr="00AF4E7C">
        <w:rPr>
          <w:i/>
          <w:iCs/>
          <w:sz w:val="20"/>
        </w:rPr>
        <w:t xml:space="preserve"> attenzione alle parole della mia bocca (Pr 7, 24). </w:t>
      </w:r>
    </w:p>
    <w:p w14:paraId="68F0475C" w14:textId="77777777" w:rsidR="00AC4C51" w:rsidRPr="00AF4E7C" w:rsidRDefault="00AC4C51" w:rsidP="00AF4E7C">
      <w:pPr>
        <w:pStyle w:val="Corpotesto"/>
        <w:rPr>
          <w:i/>
          <w:iCs/>
          <w:sz w:val="20"/>
        </w:rPr>
      </w:pPr>
      <w:r w:rsidRPr="00AF4E7C">
        <w:rPr>
          <w:i/>
          <w:iCs/>
          <w:sz w:val="20"/>
        </w:rPr>
        <w:t xml:space="preserve">Perché la mia bocca proclama la verità e abominio per le mie labbra è l'empietà (Pr 8, 7). </w:t>
      </w:r>
    </w:p>
    <w:p w14:paraId="64EE84BD" w14:textId="77777777" w:rsidR="00AC4C51" w:rsidRPr="00AF4E7C" w:rsidRDefault="00AC4C51" w:rsidP="00AF4E7C">
      <w:pPr>
        <w:pStyle w:val="Corpotesto"/>
        <w:rPr>
          <w:i/>
          <w:iCs/>
          <w:sz w:val="20"/>
        </w:rPr>
      </w:pPr>
      <w:r w:rsidRPr="00AF4E7C">
        <w:rPr>
          <w:i/>
          <w:iCs/>
          <w:sz w:val="20"/>
        </w:rPr>
        <w:t xml:space="preserve">Tutte le parole della mia bocca sono giuste; niente vi è in esse di fallace o perverso (Pr 8, 8). </w:t>
      </w:r>
    </w:p>
    <w:p w14:paraId="2D672B37" w14:textId="77777777" w:rsidR="00AC4C51" w:rsidRPr="00AF4E7C" w:rsidRDefault="00AC4C51" w:rsidP="00AF4E7C">
      <w:pPr>
        <w:pStyle w:val="Corpotesto"/>
        <w:rPr>
          <w:i/>
          <w:iCs/>
          <w:sz w:val="20"/>
        </w:rPr>
      </w:pPr>
      <w:r w:rsidRPr="00AF4E7C">
        <w:rPr>
          <w:i/>
          <w:iCs/>
          <w:sz w:val="20"/>
        </w:rPr>
        <w:t xml:space="preserve">La sapienza è uno spirito amico degli uomini; ma non lascerà impunito chi insulta con le labbra, perché Dio è testimone dei suoi sentimenti e osservatore verace del suo cuore e ascolta le parole della sua bocca (Sap 1, 6). </w:t>
      </w:r>
    </w:p>
    <w:p w14:paraId="69F1ADAD" w14:textId="77777777" w:rsidR="00AC4C51" w:rsidRPr="00AF4E7C" w:rsidRDefault="00AC4C51" w:rsidP="00AF4E7C">
      <w:pPr>
        <w:pStyle w:val="Corpotesto"/>
        <w:rPr>
          <w:i/>
          <w:iCs/>
          <w:sz w:val="20"/>
        </w:rPr>
      </w:pPr>
      <w:r w:rsidRPr="00AF4E7C">
        <w:rPr>
          <w:i/>
          <w:iCs/>
          <w:sz w:val="20"/>
        </w:rPr>
        <w:t xml:space="preserve">Nell'assemblea dell'Altissimo apre la bocca, si glorifica davanti alla sua potenza (Sir 24, 2). </w:t>
      </w:r>
    </w:p>
    <w:p w14:paraId="77A0B7BC" w14:textId="77777777" w:rsidR="00AC4C51" w:rsidRPr="00AF4E7C" w:rsidRDefault="00AC4C51" w:rsidP="00AF4E7C">
      <w:pPr>
        <w:pStyle w:val="Corpotesto"/>
        <w:rPr>
          <w:i/>
          <w:iCs/>
          <w:sz w:val="20"/>
        </w:rPr>
      </w:pPr>
      <w:r w:rsidRPr="00AF4E7C">
        <w:rPr>
          <w:i/>
          <w:iCs/>
          <w:sz w:val="20"/>
        </w:rPr>
        <w:t xml:space="preserve">"Io sono uscita dalla bocca dell'Altissimo e ho ricoperto come nube la terra (Sir 24, 3). </w:t>
      </w:r>
    </w:p>
    <w:p w14:paraId="6BB5AB18" w14:textId="77777777" w:rsidR="00AC4C51" w:rsidRPr="00AF4E7C" w:rsidRDefault="00AC4C51" w:rsidP="00AF4E7C">
      <w:pPr>
        <w:pStyle w:val="Corpotesto"/>
        <w:rPr>
          <w:i/>
          <w:iCs/>
          <w:sz w:val="20"/>
        </w:rPr>
      </w:pPr>
      <w:r w:rsidRPr="00AF4E7C">
        <w:rPr>
          <w:i/>
          <w:iCs/>
          <w:sz w:val="20"/>
        </w:rPr>
        <w:t xml:space="preserve">Ma se vi ostinate e vi ribellate, sarete divorati dalla spada, perché la bocca del Signore ha parlato" (Is 1, 20). </w:t>
      </w:r>
    </w:p>
    <w:p w14:paraId="3371A50A" w14:textId="77777777" w:rsidR="00AC4C51" w:rsidRPr="00AF4E7C" w:rsidRDefault="00AC4C51" w:rsidP="00AF4E7C">
      <w:pPr>
        <w:pStyle w:val="Corpotesto"/>
        <w:rPr>
          <w:i/>
          <w:iCs/>
          <w:sz w:val="20"/>
        </w:rPr>
      </w:pPr>
      <w:r w:rsidRPr="00AF4E7C">
        <w:rPr>
          <w:i/>
          <w:iCs/>
          <w:sz w:val="20"/>
        </w:rPr>
        <w:t xml:space="preserve">Egli mi toccò la bocca e mi disse: "Ecco, questo ha toccato le tue labbra, perciò è scomparsa la tua iniquità e il tuo peccato è espiato" (Is 6, 7). </w:t>
      </w:r>
    </w:p>
    <w:p w14:paraId="29D54B13" w14:textId="77777777" w:rsidR="00AC4C51" w:rsidRPr="00AF4E7C" w:rsidRDefault="00AC4C51" w:rsidP="00AF4E7C">
      <w:pPr>
        <w:pStyle w:val="Corpotesto"/>
        <w:rPr>
          <w:i/>
          <w:iCs/>
          <w:sz w:val="20"/>
        </w:rPr>
      </w:pPr>
      <w:r w:rsidRPr="00AF4E7C">
        <w:rPr>
          <w:i/>
          <w:iCs/>
          <w:sz w:val="20"/>
        </w:rPr>
        <w:t xml:space="preserve">Cercate nel libro del Signore e leggete: nessuno di essi vi manca, poiché la bocca del Signore lo ha comandato e il suo spirito li raduna (Is 34, 16b). </w:t>
      </w:r>
    </w:p>
    <w:p w14:paraId="76ADD497" w14:textId="77777777" w:rsidR="00AC4C51" w:rsidRPr="00AF4E7C" w:rsidRDefault="00AC4C51" w:rsidP="00AF4E7C">
      <w:pPr>
        <w:pStyle w:val="Corpotesto"/>
        <w:rPr>
          <w:i/>
          <w:iCs/>
          <w:sz w:val="20"/>
        </w:rPr>
      </w:pPr>
      <w:r w:rsidRPr="00AF4E7C">
        <w:rPr>
          <w:i/>
          <w:iCs/>
          <w:sz w:val="20"/>
        </w:rPr>
        <w:t xml:space="preserve">Allora si rivelerà la gloria del Signore e ogni uomo la vedrà, poiché la bocca del Signore ha parlato" (Is 40, 5). </w:t>
      </w:r>
    </w:p>
    <w:p w14:paraId="05C1AA02" w14:textId="77777777" w:rsidR="00AC4C51" w:rsidRPr="00AF4E7C" w:rsidRDefault="00AC4C51" w:rsidP="00AF4E7C">
      <w:pPr>
        <w:pStyle w:val="Corpotesto"/>
        <w:rPr>
          <w:i/>
          <w:iCs/>
          <w:sz w:val="20"/>
        </w:rPr>
      </w:pPr>
      <w:r w:rsidRPr="00AF4E7C">
        <w:rPr>
          <w:i/>
          <w:iCs/>
          <w:sz w:val="20"/>
        </w:rPr>
        <w:t xml:space="preserve">Lo giuro su me stesso, dalla mia bocca esce la verità, una parola irrevocabile: davanti a me si piegherà ogni ginocchio, per me giurerà ogni lingua" (Is 45, 23). </w:t>
      </w:r>
    </w:p>
    <w:p w14:paraId="71A3B9A8" w14:textId="77777777" w:rsidR="00AC4C51" w:rsidRPr="00AF4E7C" w:rsidRDefault="00AC4C51" w:rsidP="00AF4E7C">
      <w:pPr>
        <w:pStyle w:val="Corpotesto"/>
        <w:rPr>
          <w:i/>
          <w:iCs/>
          <w:sz w:val="20"/>
        </w:rPr>
      </w:pPr>
      <w:r w:rsidRPr="00AF4E7C">
        <w:rPr>
          <w:i/>
          <w:iCs/>
          <w:sz w:val="20"/>
        </w:rPr>
        <w:t xml:space="preserve">Io avevo annunziato da tempo le cose passate, erano uscite dalla mia bocca, le avevo fatte udire. D'improvviso io ho agito e sono accadute (Is 48, 3). </w:t>
      </w:r>
    </w:p>
    <w:p w14:paraId="3116654F" w14:textId="77777777" w:rsidR="00AC4C51" w:rsidRPr="00AF4E7C" w:rsidRDefault="00AC4C51" w:rsidP="00AF4E7C">
      <w:pPr>
        <w:pStyle w:val="Corpotesto"/>
        <w:rPr>
          <w:i/>
          <w:iCs/>
          <w:sz w:val="20"/>
        </w:rPr>
      </w:pPr>
      <w:r w:rsidRPr="00AF4E7C">
        <w:rPr>
          <w:i/>
          <w:iCs/>
          <w:sz w:val="20"/>
        </w:rPr>
        <w:t xml:space="preserve">Ha reso la mia bocca come spada affilata, mi ha nascosto all'ombra della sua mano, mi ha reso freccia appuntita, mi ha riposto nella sua faretra (Is 49, 2). </w:t>
      </w:r>
    </w:p>
    <w:p w14:paraId="4339442B" w14:textId="77777777" w:rsidR="00AC4C51" w:rsidRPr="00AF4E7C" w:rsidRDefault="00AC4C51" w:rsidP="00AF4E7C">
      <w:pPr>
        <w:pStyle w:val="Corpotesto"/>
        <w:rPr>
          <w:i/>
          <w:iCs/>
          <w:sz w:val="20"/>
        </w:rPr>
      </w:pPr>
      <w:r w:rsidRPr="00AF4E7C">
        <w:rPr>
          <w:i/>
          <w:iCs/>
          <w:sz w:val="20"/>
        </w:rPr>
        <w:lastRenderedPageBreak/>
        <w:t xml:space="preserve">Io ho posto le mie parole sulla tua bocca, ti ho nascosto sotto l'ombra della mia mano, quando ho disteso i cieli e fondato la terra, e ho detto a Sion: "Tu sei mio popolo" (Is 51, 16). </w:t>
      </w:r>
    </w:p>
    <w:p w14:paraId="06F8EF81" w14:textId="77777777" w:rsidR="00AC4C51" w:rsidRPr="00AF4E7C" w:rsidRDefault="00AC4C51" w:rsidP="00AF4E7C">
      <w:pPr>
        <w:pStyle w:val="Corpotesto"/>
        <w:rPr>
          <w:i/>
          <w:iCs/>
          <w:sz w:val="20"/>
        </w:rPr>
      </w:pPr>
      <w:r w:rsidRPr="00AF4E7C">
        <w:rPr>
          <w:i/>
          <w:iCs/>
          <w:sz w:val="20"/>
        </w:rPr>
        <w:t xml:space="preserve">Così sarà della parola uscita dalla mia bocca: non ritornerà a me senza effetto, senza aver operato ciò che desidero e senza aver compiuto ciò per cui l'ho mandata (Is 55, 11). </w:t>
      </w:r>
    </w:p>
    <w:p w14:paraId="1708DF17" w14:textId="77777777" w:rsidR="00AC4C51" w:rsidRPr="00AF4E7C" w:rsidRDefault="00AC4C51" w:rsidP="00AF4E7C">
      <w:pPr>
        <w:pStyle w:val="Corpotesto"/>
        <w:rPr>
          <w:i/>
          <w:iCs/>
          <w:sz w:val="20"/>
        </w:rPr>
      </w:pPr>
      <w:r w:rsidRPr="00AF4E7C">
        <w:rPr>
          <w:i/>
          <w:iCs/>
          <w:sz w:val="20"/>
        </w:rPr>
        <w:t xml:space="preserve">Allora troverai la delizia nel Signore. Io ti farò calcare le alture della terra, ti farò gustare l'eredità di Giacobbe tuo padre, poiché la bocca del Signore ha parlato (Is 58, 14). </w:t>
      </w:r>
    </w:p>
    <w:p w14:paraId="4A6323D0" w14:textId="77777777" w:rsidR="00AC4C51" w:rsidRPr="00AF4E7C" w:rsidRDefault="00AC4C51" w:rsidP="00AF4E7C">
      <w:pPr>
        <w:pStyle w:val="Corpotesto"/>
        <w:rPr>
          <w:i/>
          <w:iCs/>
          <w:sz w:val="20"/>
        </w:rPr>
      </w:pPr>
      <w:r w:rsidRPr="00AF4E7C">
        <w:rPr>
          <w:i/>
          <w:iCs/>
          <w:sz w:val="20"/>
        </w:rPr>
        <w:t xml:space="preserve">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5861ADB7" w14:textId="77777777" w:rsidR="00AC4C51" w:rsidRPr="00AF4E7C" w:rsidRDefault="00AC4C51" w:rsidP="00AF4E7C">
      <w:pPr>
        <w:pStyle w:val="Corpotesto"/>
        <w:rPr>
          <w:i/>
          <w:iCs/>
          <w:sz w:val="20"/>
        </w:rPr>
      </w:pPr>
      <w:r w:rsidRPr="00AF4E7C">
        <w:rPr>
          <w:i/>
          <w:iCs/>
          <w:sz w:val="20"/>
        </w:rPr>
        <w:t xml:space="preserve">Allora i popoli vedranno la tua giustizia, tutti i re la tua gloria; ti si chiamerà con un nome nuovo che la bocca del Signore indicherà (Is 62, 2). </w:t>
      </w:r>
    </w:p>
    <w:p w14:paraId="36522670" w14:textId="77777777" w:rsidR="00AC4C51" w:rsidRPr="00AF4E7C" w:rsidRDefault="00AC4C51" w:rsidP="00AF4E7C">
      <w:pPr>
        <w:pStyle w:val="Corpotesto"/>
        <w:rPr>
          <w:i/>
          <w:iCs/>
          <w:sz w:val="20"/>
        </w:rPr>
      </w:pPr>
      <w:r w:rsidRPr="00AF4E7C">
        <w:rPr>
          <w:i/>
          <w:iCs/>
          <w:sz w:val="20"/>
        </w:rPr>
        <w:t xml:space="preserve">Il Signore stese la mano, mi toccò la bocca e il Signore mi disse: "Ecco, ti metto le mie parole sulla bocca (Ger 1, 9). </w:t>
      </w:r>
    </w:p>
    <w:p w14:paraId="0899722E" w14:textId="77777777" w:rsidR="00AC4C51" w:rsidRPr="00AF4E7C" w:rsidRDefault="00AC4C51" w:rsidP="00AF4E7C">
      <w:pPr>
        <w:pStyle w:val="Corpotesto"/>
        <w:rPr>
          <w:i/>
          <w:iCs/>
          <w:sz w:val="20"/>
        </w:rPr>
      </w:pPr>
      <w:r w:rsidRPr="00AF4E7C">
        <w:rPr>
          <w:i/>
          <w:iCs/>
          <w:sz w:val="20"/>
        </w:rPr>
        <w:t xml:space="preserve">Perciò dice il Signore, Dio degli eserciti: "Questo sarà fatto loro, poichè hanno pronunziato questo discorso: Ecco io farò delle mie parole come un fuoco sulla tua bocca. Questo popolo sarà la legna che esso divorerà (Ger 5, 14). </w:t>
      </w:r>
    </w:p>
    <w:p w14:paraId="01BDF9E0" w14:textId="77777777" w:rsidR="00AC4C51" w:rsidRPr="00AF4E7C" w:rsidRDefault="00AC4C51" w:rsidP="00AF4E7C">
      <w:pPr>
        <w:pStyle w:val="Corpotesto"/>
        <w:rPr>
          <w:i/>
          <w:iCs/>
          <w:sz w:val="20"/>
        </w:rPr>
      </w:pPr>
      <w:r w:rsidRPr="00AF4E7C">
        <w:rPr>
          <w:i/>
          <w:iCs/>
          <w:sz w:val="20"/>
        </w:rPr>
        <w:t xml:space="preserve">Chi è tanto saggio da comprendere questo? A chi la bocca del Signore ha parlato perché lo annunzi? Perché il paese è devastato, desolato come un deserto senza passanti? (Ger 9, 11). </w:t>
      </w:r>
    </w:p>
    <w:p w14:paraId="7027AB76" w14:textId="77777777" w:rsidR="00AC4C51" w:rsidRPr="00AF4E7C" w:rsidRDefault="00AC4C51" w:rsidP="00AF4E7C">
      <w:pPr>
        <w:pStyle w:val="Corpotesto"/>
        <w:rPr>
          <w:i/>
          <w:iCs/>
          <w:sz w:val="20"/>
        </w:rPr>
      </w:pPr>
      <w:r w:rsidRPr="00AF4E7C">
        <w:rPr>
          <w:i/>
          <w:iCs/>
          <w:sz w:val="20"/>
        </w:rPr>
        <w:t xml:space="preserve">Udite, dunque, o donne, la parola del Signore; i vostri orecchi accolgano la parola della sua bocca. Insegnate alle vostre figlie il lamento, l'una all'altra un canto di lutto (Ger 9, 19). </w:t>
      </w:r>
    </w:p>
    <w:p w14:paraId="3CE9CAB3" w14:textId="77777777" w:rsidR="00AC4C51" w:rsidRPr="00AF4E7C" w:rsidRDefault="00AC4C51" w:rsidP="00AF4E7C">
      <w:pPr>
        <w:pStyle w:val="Corpotesto"/>
        <w:rPr>
          <w:i/>
          <w:iCs/>
          <w:sz w:val="20"/>
        </w:rPr>
      </w:pPr>
      <w:r w:rsidRPr="00AF4E7C">
        <w:rPr>
          <w:i/>
          <w:iCs/>
          <w:sz w:val="20"/>
        </w:rPr>
        <w:t xml:space="preserve">Ha risposto allora il Signore: "Se tu ritornerai a me, io ti riprenderò e starai alla mia presenza; se saprai distinguere ciò che è prezioso da ciò che è vile, sarai come la mia bocca. Essi torneranno a te, mentre tu non dovrai tornare a loro (Ger 15, 19). </w:t>
      </w:r>
    </w:p>
    <w:p w14:paraId="7012171B" w14:textId="77777777" w:rsidR="00AC4C51" w:rsidRPr="00AF4E7C" w:rsidRDefault="00AC4C51" w:rsidP="00AF4E7C">
      <w:pPr>
        <w:pStyle w:val="Corpotesto"/>
        <w:rPr>
          <w:i/>
          <w:iCs/>
          <w:sz w:val="20"/>
        </w:rPr>
      </w:pPr>
      <w:r w:rsidRPr="00AF4E7C">
        <w:rPr>
          <w:i/>
          <w:iCs/>
          <w:sz w:val="20"/>
        </w:rPr>
        <w:t xml:space="preserve">Io non ho insistito presso di te nella sventura né ho desiderato il giorno funesto, tu lo sai. Ciò che è uscito dalla mia bocca è innanzi a te (Ger 17, 16). </w:t>
      </w:r>
    </w:p>
    <w:p w14:paraId="010D5E19" w14:textId="77777777" w:rsidR="00AC4C51" w:rsidRPr="00AF4E7C" w:rsidRDefault="00AC4C51" w:rsidP="00AF4E7C">
      <w:pPr>
        <w:pStyle w:val="Corpotesto"/>
        <w:rPr>
          <w:i/>
          <w:iCs/>
          <w:sz w:val="20"/>
        </w:rPr>
      </w:pPr>
      <w:r w:rsidRPr="00AF4E7C">
        <w:rPr>
          <w:i/>
          <w:iCs/>
          <w:sz w:val="20"/>
        </w:rPr>
        <w:t xml:space="preserve">Così dice il Signore degli eserciti: "Non ascoltate le parole dei profeti che profetizzano per voi; essi vi fanno credere cose vane, vi annunziano fantasie del loro cuore, non quanto viene dalla bocca del Signore (Ger 23, 16). </w:t>
      </w:r>
    </w:p>
    <w:p w14:paraId="78DF9F26" w14:textId="77777777" w:rsidR="00AC4C51" w:rsidRPr="00AF4E7C" w:rsidRDefault="00AC4C51" w:rsidP="00AF4E7C">
      <w:pPr>
        <w:pStyle w:val="Corpotesto"/>
        <w:rPr>
          <w:i/>
          <w:iCs/>
          <w:sz w:val="20"/>
        </w:rPr>
      </w:pPr>
      <w:r w:rsidRPr="00AF4E7C">
        <w:rPr>
          <w:i/>
          <w:iCs/>
          <w:sz w:val="20"/>
        </w:rPr>
        <w:t xml:space="preserve">Baruc rispose: "Di sua bocca Geremia mi dettava tutte queste parole e io le scrivevo nel libro con l'inchiostro" (Ger 36, 18). </w:t>
      </w:r>
    </w:p>
    <w:p w14:paraId="35E96C3E" w14:textId="77777777" w:rsidR="00AC4C51" w:rsidRPr="00AF4E7C" w:rsidRDefault="00AC4C51" w:rsidP="00AF4E7C">
      <w:pPr>
        <w:pStyle w:val="Corpotesto"/>
        <w:rPr>
          <w:i/>
          <w:iCs/>
          <w:sz w:val="20"/>
        </w:rPr>
      </w:pPr>
      <w:r w:rsidRPr="00AF4E7C">
        <w:rPr>
          <w:i/>
          <w:iCs/>
          <w:sz w:val="20"/>
        </w:rPr>
        <w:t xml:space="preserve">Dalla bocca dell'Altissimo non procedono forse le sventure e il bene? (Lam 3, 38). </w:t>
      </w:r>
    </w:p>
    <w:p w14:paraId="56EA5A11" w14:textId="77777777" w:rsidR="00AC4C51" w:rsidRPr="00AF4E7C" w:rsidRDefault="00AC4C51" w:rsidP="00AF4E7C">
      <w:pPr>
        <w:pStyle w:val="Corpotesto"/>
        <w:rPr>
          <w:i/>
          <w:iCs/>
          <w:sz w:val="20"/>
        </w:rPr>
      </w:pPr>
      <w:r w:rsidRPr="00AF4E7C">
        <w:rPr>
          <w:i/>
          <w:iCs/>
          <w:sz w:val="20"/>
        </w:rPr>
        <w:t xml:space="preserve">E tu, figlio dell'uomo, ascolta ciò che ti dico e non esser ribelle come questa genìa di ribelli; apri la bocca e mangia ciò che io ti do" (Ez 2, 8). </w:t>
      </w:r>
    </w:p>
    <w:p w14:paraId="778E2C51" w14:textId="77777777" w:rsidR="00AC4C51" w:rsidRPr="00AF4E7C" w:rsidRDefault="00AC4C51" w:rsidP="00AF4E7C">
      <w:pPr>
        <w:pStyle w:val="Corpotesto"/>
        <w:rPr>
          <w:i/>
          <w:iCs/>
          <w:sz w:val="20"/>
        </w:rPr>
      </w:pPr>
      <w:r w:rsidRPr="00AF4E7C">
        <w:rPr>
          <w:i/>
          <w:iCs/>
          <w:sz w:val="20"/>
        </w:rPr>
        <w:t xml:space="preserve">Io aprii la bocca ed egli mi fece mangiare quel rotolo (Ez 3, 2). </w:t>
      </w:r>
    </w:p>
    <w:p w14:paraId="24472014" w14:textId="77777777" w:rsidR="00AC4C51" w:rsidRPr="00AF4E7C" w:rsidRDefault="00AC4C51" w:rsidP="00AF4E7C">
      <w:pPr>
        <w:pStyle w:val="Corpotesto"/>
        <w:rPr>
          <w:i/>
          <w:iCs/>
          <w:sz w:val="20"/>
        </w:rPr>
      </w:pPr>
      <w:r w:rsidRPr="00AF4E7C">
        <w:rPr>
          <w:i/>
          <w:iCs/>
          <w:sz w:val="20"/>
        </w:rPr>
        <w:t xml:space="preserve">Dicendomi: "Figlio dell'uomo, nutrisci il ventre e riempi le viscere con questo rotolo che ti porgo". Io lo mangiai e fu per la mia bocca dolce come il miele (Ez 3, 3). </w:t>
      </w:r>
    </w:p>
    <w:p w14:paraId="57A67475" w14:textId="77777777" w:rsidR="00AC4C51" w:rsidRPr="00AF4E7C" w:rsidRDefault="00AC4C51" w:rsidP="00AF4E7C">
      <w:pPr>
        <w:pStyle w:val="Corpotesto"/>
        <w:rPr>
          <w:i/>
          <w:iCs/>
          <w:sz w:val="20"/>
        </w:rPr>
      </w:pPr>
      <w:r w:rsidRPr="00AF4E7C">
        <w:rPr>
          <w:i/>
          <w:iCs/>
          <w:sz w:val="20"/>
        </w:rPr>
        <w:t xml:space="preserve">Quando sentirai dalla mia bocca una parola, tu dovrai avvertirli da parte mia (Ez 3, 17). </w:t>
      </w:r>
    </w:p>
    <w:p w14:paraId="27CE9A80" w14:textId="77777777" w:rsidR="00AC4C51" w:rsidRPr="00AF4E7C" w:rsidRDefault="00AC4C51" w:rsidP="00AF4E7C">
      <w:pPr>
        <w:pStyle w:val="Corpotesto"/>
        <w:rPr>
          <w:i/>
          <w:iCs/>
          <w:sz w:val="20"/>
        </w:rPr>
      </w:pPr>
      <w:r w:rsidRPr="00AF4E7C">
        <w:rPr>
          <w:i/>
          <w:iCs/>
          <w:sz w:val="20"/>
        </w:rPr>
        <w:t xml:space="preserve">Ma quando poi ti parlerò, ti aprirò la bocca e tu riferirai loro: Dice il Signore Dio: chi vuole ascoltare ascolti e chi non vuole non ascolti; perché sono una genìa di ribelli" (Ez 3, 27). </w:t>
      </w:r>
    </w:p>
    <w:p w14:paraId="3C09ECDA" w14:textId="77777777" w:rsidR="00AC4C51" w:rsidRPr="00AF4E7C" w:rsidRDefault="00AC4C51" w:rsidP="00AF4E7C">
      <w:pPr>
        <w:pStyle w:val="Corpotesto"/>
        <w:rPr>
          <w:i/>
          <w:iCs/>
          <w:sz w:val="20"/>
        </w:rPr>
      </w:pPr>
      <w:r w:rsidRPr="00AF4E7C">
        <w:rPr>
          <w:i/>
          <w:iCs/>
          <w:sz w:val="20"/>
        </w:rPr>
        <w:t xml:space="preserve">In quel giorno la tua bocca si aprirà per parlare con il profugo, parlerai e non sarai più muto e sarai per loro un segno: essi sapranno che io sono il Signore" (Ez 24, 27). </w:t>
      </w:r>
    </w:p>
    <w:p w14:paraId="63D0448E" w14:textId="77777777" w:rsidR="00AC4C51" w:rsidRPr="00AF4E7C" w:rsidRDefault="00AC4C51" w:rsidP="00AF4E7C">
      <w:pPr>
        <w:pStyle w:val="Corpotesto"/>
        <w:rPr>
          <w:i/>
          <w:iCs/>
          <w:sz w:val="20"/>
        </w:rPr>
      </w:pPr>
      <w:r w:rsidRPr="00AF4E7C">
        <w:rPr>
          <w:i/>
          <w:iCs/>
          <w:sz w:val="20"/>
        </w:rPr>
        <w:t xml:space="preserve">In quel giorno io farò spuntare un potente per la casa d'Israele e a te farò aprire la bocca in mezzo a loro: sapranno che io sono il Signore" (Ez 29, 21). </w:t>
      </w:r>
    </w:p>
    <w:p w14:paraId="47E2E1DD" w14:textId="77777777" w:rsidR="00AC4C51" w:rsidRPr="00AF4E7C" w:rsidRDefault="00AC4C51" w:rsidP="00AF4E7C">
      <w:pPr>
        <w:pStyle w:val="Corpotesto"/>
        <w:rPr>
          <w:i/>
          <w:iCs/>
          <w:sz w:val="20"/>
        </w:rPr>
      </w:pPr>
      <w:r w:rsidRPr="00AF4E7C">
        <w:rPr>
          <w:i/>
          <w:iCs/>
          <w:sz w:val="20"/>
        </w:rPr>
        <w:t xml:space="preserve">O figlio dell'uomo, io ti ho costituito sentinella per gli Israeliti; ascolterai una parola dalla mia bocca e tu li avvertirai da parte mia (Ez 33, 7). </w:t>
      </w:r>
    </w:p>
    <w:p w14:paraId="65FFB2CD" w14:textId="77777777" w:rsidR="00AC4C51" w:rsidRPr="00AF4E7C" w:rsidRDefault="00AC4C51" w:rsidP="00AF4E7C">
      <w:pPr>
        <w:pStyle w:val="Corpotesto"/>
        <w:rPr>
          <w:i/>
          <w:iCs/>
          <w:sz w:val="20"/>
        </w:rPr>
      </w:pPr>
      <w:r w:rsidRPr="00AF4E7C">
        <w:rPr>
          <w:i/>
          <w:iCs/>
          <w:sz w:val="20"/>
        </w:rPr>
        <w:lastRenderedPageBreak/>
        <w:t xml:space="preserve">La sera prima dell'arrivo del fuggiasco, la mano del Signore fu su di me e al mattino, quando il fuggiasco giunse, il Signore mi aprì la bocca. La mia bocca dunque si aprì e io non fui più muto (Ez 33, 22). </w:t>
      </w:r>
    </w:p>
    <w:p w14:paraId="1D7B424F" w14:textId="77777777" w:rsidR="00AC4C51" w:rsidRPr="00AF4E7C" w:rsidRDefault="00AC4C51" w:rsidP="00AF4E7C">
      <w:pPr>
        <w:pStyle w:val="Corpotesto"/>
        <w:rPr>
          <w:i/>
          <w:iCs/>
          <w:sz w:val="20"/>
        </w:rPr>
      </w:pPr>
      <w:r w:rsidRPr="00AF4E7C">
        <w:rPr>
          <w:i/>
          <w:iCs/>
          <w:sz w:val="20"/>
        </w:rPr>
        <w:t xml:space="preserve">Ed ecco uno con sembianze di uomo mi toccò le labbra: io aprii la bocca e parlai e dissi a colui che era in piedi davanti a me: "Signor mio, nella visione i miei dolori sono tornati su di me e ho perduto tutte le energie (Dn 10, 16). </w:t>
      </w:r>
    </w:p>
    <w:p w14:paraId="1CAB9064" w14:textId="77777777" w:rsidR="00AC4C51" w:rsidRPr="00AF4E7C" w:rsidRDefault="00AC4C51" w:rsidP="00AF4E7C">
      <w:pPr>
        <w:pStyle w:val="Corpotesto"/>
        <w:rPr>
          <w:i/>
          <w:iCs/>
          <w:sz w:val="20"/>
        </w:rPr>
      </w:pPr>
      <w:r w:rsidRPr="00AF4E7C">
        <w:rPr>
          <w:i/>
          <w:iCs/>
          <w:sz w:val="20"/>
        </w:rPr>
        <w:t xml:space="preserve">Per questo li ho colpiti per mezzo dei profeti, li ho uccisi con le parole della mia bocca e il mio giudizio sorge come la luce (Os 6, 5). </w:t>
      </w:r>
    </w:p>
    <w:p w14:paraId="7CCF0EF0" w14:textId="77777777" w:rsidR="00AC4C51" w:rsidRPr="00AF4E7C" w:rsidRDefault="00AC4C51" w:rsidP="00AF4E7C">
      <w:pPr>
        <w:pStyle w:val="Corpotesto"/>
        <w:rPr>
          <w:i/>
          <w:iCs/>
          <w:sz w:val="20"/>
        </w:rPr>
      </w:pPr>
      <w:r w:rsidRPr="00AF4E7C">
        <w:rPr>
          <w:i/>
          <w:iCs/>
          <w:sz w:val="20"/>
        </w:rPr>
        <w:t xml:space="preserve">Siederanno ognuno tranquillo sotto la vite e sotto il fico e più nessuno li spaventerà, poichè la bocca del Signore degli eserciti ha parlato! (Mi 4, 4). </w:t>
      </w:r>
    </w:p>
    <w:p w14:paraId="2E7CF963" w14:textId="77777777" w:rsidR="00AC4C51" w:rsidRPr="00AF4E7C" w:rsidRDefault="00AC4C51" w:rsidP="00AF4E7C">
      <w:pPr>
        <w:pStyle w:val="Corpotesto"/>
        <w:rPr>
          <w:i/>
          <w:iCs/>
          <w:sz w:val="20"/>
        </w:rPr>
      </w:pPr>
      <w:r w:rsidRPr="00AF4E7C">
        <w:rPr>
          <w:i/>
          <w:iCs/>
          <w:sz w:val="20"/>
        </w:rPr>
        <w:t xml:space="preserve">Dice il Signore degli eserciti: "Riprendano forza le vostre mani. Voi in questi giorni ascoltate queste parole dalla bocca dei profeti; oggi vien fondata la casa del Signore degli eserciti con la ricostruzione del tempio (Zc 8, 9). </w:t>
      </w:r>
    </w:p>
    <w:p w14:paraId="0B780989" w14:textId="77777777" w:rsidR="00AC4C51" w:rsidRPr="00AF4E7C" w:rsidRDefault="00AC4C51" w:rsidP="00AF4E7C">
      <w:pPr>
        <w:pStyle w:val="Corpotesto"/>
        <w:rPr>
          <w:i/>
          <w:iCs/>
          <w:sz w:val="20"/>
        </w:rPr>
      </w:pPr>
      <w:r w:rsidRPr="00AF4E7C">
        <w:rPr>
          <w:i/>
          <w:iCs/>
          <w:sz w:val="20"/>
        </w:rPr>
        <w:t xml:space="preserve">Un insegnamento fedele era sulla sua bocca, né c'era falsità sulle sue labbra; con pace e rettitudine ha camminato davanti a me e ha trattenuto molti dal male (Ml 2, 6). </w:t>
      </w:r>
    </w:p>
    <w:p w14:paraId="17127396" w14:textId="77777777" w:rsidR="00AC4C51" w:rsidRPr="00AF4E7C" w:rsidRDefault="00AC4C51" w:rsidP="00AF4E7C">
      <w:pPr>
        <w:pStyle w:val="Corpotesto"/>
        <w:rPr>
          <w:i/>
          <w:iCs/>
          <w:sz w:val="20"/>
        </w:rPr>
      </w:pPr>
      <w:r w:rsidRPr="00AF4E7C">
        <w:rPr>
          <w:i/>
          <w:iCs/>
          <w:sz w:val="20"/>
        </w:rPr>
        <w:t xml:space="preserve">Infatti le labbra del sacerdote devono custodire la scienza e dalla sua bocca si ricerca l'istruzione, perché egli è messaggero del Signore degli Eserciti (Ml 2, 7). </w:t>
      </w:r>
    </w:p>
    <w:p w14:paraId="39E8F86A" w14:textId="77777777" w:rsidR="00AC4C51" w:rsidRPr="00AF4E7C" w:rsidRDefault="00AC4C51" w:rsidP="00AF4E7C">
      <w:pPr>
        <w:pStyle w:val="Corpotesto"/>
        <w:rPr>
          <w:i/>
          <w:iCs/>
          <w:sz w:val="20"/>
        </w:rPr>
      </w:pPr>
      <w:r w:rsidRPr="00AF4E7C">
        <w:rPr>
          <w:i/>
          <w:iCs/>
          <w:sz w:val="20"/>
        </w:rPr>
        <w:t xml:space="preserve">Ma egli rispose: "Sta scritto: Non di solo pane vivrà l'uomo, ma di ogni parola che esce dalla bocca di Dio" (Mt 4, 4). </w:t>
      </w:r>
    </w:p>
    <w:p w14:paraId="398ED9D1" w14:textId="77777777" w:rsidR="00AC4C51" w:rsidRPr="00AF4E7C" w:rsidRDefault="00AC4C51" w:rsidP="00AF4E7C">
      <w:pPr>
        <w:pStyle w:val="Corpotesto"/>
        <w:rPr>
          <w:i/>
          <w:iCs/>
          <w:sz w:val="20"/>
        </w:rPr>
      </w:pPr>
      <w:r w:rsidRPr="00AF4E7C">
        <w:rPr>
          <w:i/>
          <w:iCs/>
          <w:sz w:val="20"/>
        </w:rPr>
        <w:t xml:space="preserve">Perché si adempisse ciò che era stato detto dal profeta: Aprirò la mia bocca in parabole, proclamerò cose nascoste fin dalla fondazione del mondo (Mt 13, 35). </w:t>
      </w:r>
    </w:p>
    <w:p w14:paraId="38470290" w14:textId="77777777" w:rsidR="00AC4C51" w:rsidRPr="00AF4E7C" w:rsidRDefault="00AC4C51" w:rsidP="00AF4E7C">
      <w:pPr>
        <w:pStyle w:val="Corpotesto"/>
        <w:rPr>
          <w:i/>
          <w:iCs/>
          <w:sz w:val="20"/>
        </w:rPr>
      </w:pPr>
      <w:r w:rsidRPr="00AF4E7C">
        <w:rPr>
          <w:i/>
          <w:iCs/>
          <w:sz w:val="20"/>
        </w:rPr>
        <w:t xml:space="preserve">E gli dissero: "Non senti quello che dicono?". Gesù rispose loro: "Sì, non avete mai letto: Dalla bocca dei bambini e dei lattanti ti sei procurata una lode?" (Mt 21, 16). </w:t>
      </w:r>
    </w:p>
    <w:p w14:paraId="173A2DC6" w14:textId="77777777" w:rsidR="00AC4C51" w:rsidRPr="00AF4E7C" w:rsidRDefault="00AC4C51" w:rsidP="00AF4E7C">
      <w:pPr>
        <w:pStyle w:val="Corpotesto"/>
        <w:rPr>
          <w:i/>
          <w:iCs/>
          <w:sz w:val="20"/>
        </w:rPr>
      </w:pPr>
      <w:r w:rsidRPr="00AF4E7C">
        <w:rPr>
          <w:i/>
          <w:iCs/>
          <w:sz w:val="20"/>
        </w:rPr>
        <w:t xml:space="preserve">Come aveva promesso per bocca dei suoi santi profeti d'un tempo (Lc 1, 70). </w:t>
      </w:r>
    </w:p>
    <w:p w14:paraId="2DFAC824" w14:textId="77777777" w:rsidR="00AC4C51" w:rsidRPr="00AF4E7C" w:rsidRDefault="00AC4C51" w:rsidP="00AF4E7C">
      <w:pPr>
        <w:pStyle w:val="Corpotesto"/>
        <w:rPr>
          <w:i/>
          <w:iCs/>
          <w:sz w:val="20"/>
        </w:rPr>
      </w:pPr>
      <w:r w:rsidRPr="00AF4E7C">
        <w:rPr>
          <w:i/>
          <w:iCs/>
          <w:sz w:val="20"/>
        </w:rPr>
        <w:t xml:space="preserve">Tutti gli rendevano testimonianza ed erano meravigliati delle parole di grazia che uscivano dalla sua bocca e dicevano: "Non è il figlio di Giuseppe?" (Lc 4, 22). </w:t>
      </w:r>
    </w:p>
    <w:p w14:paraId="08DCE44C" w14:textId="77777777" w:rsidR="00AC4C51" w:rsidRPr="00AF4E7C" w:rsidRDefault="00AC4C51" w:rsidP="00AF4E7C">
      <w:pPr>
        <w:pStyle w:val="Corpotesto"/>
        <w:rPr>
          <w:i/>
          <w:iCs/>
          <w:sz w:val="20"/>
        </w:rPr>
      </w:pPr>
      <w:r w:rsidRPr="00AF4E7C">
        <w:rPr>
          <w:i/>
          <w:iCs/>
          <w:sz w:val="20"/>
        </w:rPr>
        <w:t xml:space="preserve">"Fratelli, era necessario che si adempisse ciò che nella Scrittura fu predetto dallo Spirito Santo per bocca di Davide riguardo a Giuda, che fece da guida a quelli che arrestarono Gesù (At 1, 16). </w:t>
      </w:r>
    </w:p>
    <w:p w14:paraId="1D2EFB92" w14:textId="77777777" w:rsidR="00AC4C51" w:rsidRPr="00AF4E7C" w:rsidRDefault="00AC4C51" w:rsidP="00AF4E7C">
      <w:pPr>
        <w:pStyle w:val="Corpotesto"/>
        <w:rPr>
          <w:i/>
          <w:iCs/>
          <w:sz w:val="20"/>
        </w:rPr>
      </w:pPr>
      <w:r w:rsidRPr="00AF4E7C">
        <w:rPr>
          <w:i/>
          <w:iCs/>
          <w:sz w:val="20"/>
        </w:rPr>
        <w:t xml:space="preserve">Dio però ha adempiuto così ciò che aveva annunziato per bocca di tutti i profeti, che cioè il suo Cristo sarebbe morto (At 3, 18). </w:t>
      </w:r>
    </w:p>
    <w:p w14:paraId="2E75E037" w14:textId="77777777" w:rsidR="00AC4C51" w:rsidRPr="00AF4E7C" w:rsidRDefault="00AC4C51" w:rsidP="00AF4E7C">
      <w:pPr>
        <w:pStyle w:val="Corpotesto"/>
        <w:rPr>
          <w:i/>
          <w:iCs/>
          <w:sz w:val="20"/>
        </w:rPr>
      </w:pPr>
      <w:r w:rsidRPr="00AF4E7C">
        <w:rPr>
          <w:i/>
          <w:iCs/>
          <w:sz w:val="20"/>
        </w:rPr>
        <w:t xml:space="preserve">Egli dev'esser accolto in cielo fino ai tempi della restaurazione di tutte le cose, come ha detto Dio fin dall'antichità, per bocca dei suoi santi profeti (At 3, 21). </w:t>
      </w:r>
    </w:p>
    <w:p w14:paraId="7B275F17" w14:textId="77777777" w:rsidR="00AC4C51" w:rsidRPr="00AF4E7C" w:rsidRDefault="00AC4C51" w:rsidP="00AF4E7C">
      <w:pPr>
        <w:pStyle w:val="Corpotesto"/>
        <w:rPr>
          <w:i/>
          <w:iCs/>
          <w:sz w:val="20"/>
        </w:rPr>
      </w:pPr>
      <w:r w:rsidRPr="00AF4E7C">
        <w:rPr>
          <w:i/>
          <w:iCs/>
          <w:sz w:val="20"/>
        </w:rPr>
        <w:t xml:space="preserve">Tu che per mezzo dello Spirito Santo dicesti per bocca del nostro padre, il tuo servo Davide: Perché si agitarono le genti e i popoli tramarono cose vane? (At 4, 25). </w:t>
      </w:r>
    </w:p>
    <w:p w14:paraId="3077EFA4" w14:textId="77777777" w:rsidR="00AC4C51" w:rsidRPr="00AF4E7C" w:rsidRDefault="00AC4C51" w:rsidP="00AF4E7C">
      <w:pPr>
        <w:pStyle w:val="Corpotesto"/>
        <w:rPr>
          <w:i/>
          <w:iCs/>
          <w:sz w:val="20"/>
        </w:rPr>
      </w:pPr>
      <w:r w:rsidRPr="00AF4E7C">
        <w:rPr>
          <w:i/>
          <w:iCs/>
          <w:sz w:val="20"/>
        </w:rPr>
        <w:t xml:space="preserve">Dopo lunga discussione, Pietro si alzò e disse: "Fratelli, voi sapete che già da molto tempo Dio ha fatto una scelta fra voi, perché i pagani ascoltassero per bocca mia la parola del vangelo e venissero alla fede (At 15, 7). </w:t>
      </w:r>
    </w:p>
    <w:p w14:paraId="04312AD7" w14:textId="77777777" w:rsidR="00AC4C51" w:rsidRPr="00AF4E7C" w:rsidRDefault="00AC4C51" w:rsidP="00AF4E7C">
      <w:pPr>
        <w:pStyle w:val="Corpotesto"/>
        <w:rPr>
          <w:i/>
          <w:iCs/>
          <w:sz w:val="20"/>
        </w:rPr>
      </w:pPr>
      <w:r w:rsidRPr="00AF4E7C">
        <w:rPr>
          <w:i/>
          <w:iCs/>
          <w:sz w:val="20"/>
        </w:rPr>
        <w:t>Egli soggiunse: Il Dio dei nostri padri ti ha predestinato a conoscere la sua volontà, a vedere il Giusto e ad ascoltare una parola dalla sua stessa bocca (At 22, 14).</w:t>
      </w:r>
    </w:p>
    <w:p w14:paraId="6D453FC9" w14:textId="77777777" w:rsidR="00AC4C51" w:rsidRPr="00AF4E7C" w:rsidRDefault="00AC4C51" w:rsidP="00AF4E7C">
      <w:pPr>
        <w:pStyle w:val="Corpotesto"/>
        <w:rPr>
          <w:i/>
          <w:iCs/>
          <w:sz w:val="20"/>
        </w:rPr>
      </w:pPr>
      <w:r w:rsidRPr="00AF4E7C">
        <w:rPr>
          <w:i/>
          <w:iCs/>
          <w:sz w:val="20"/>
        </w:rPr>
        <w:t xml:space="preserve">E se ne andavano discordi tra loro, mentre Paolo diceva questa sola frase: "Ha detto bene lo Spirito Santo, per bocca del profeta Isaia, ai nostri padri (At 28, 25). </w:t>
      </w:r>
    </w:p>
    <w:p w14:paraId="14ACFF61" w14:textId="77777777" w:rsidR="00AC4C51" w:rsidRPr="00AF4E7C" w:rsidRDefault="00AC4C51" w:rsidP="00AF4E7C">
      <w:pPr>
        <w:pStyle w:val="Corpotesto"/>
        <w:rPr>
          <w:i/>
          <w:iCs/>
          <w:sz w:val="20"/>
        </w:rPr>
      </w:pPr>
      <w:r w:rsidRPr="00AF4E7C">
        <w:rPr>
          <w:i/>
          <w:iCs/>
          <w:sz w:val="20"/>
        </w:rPr>
        <w:t xml:space="preserve">Allora mi avvicinai all'angelo e lo pregai di darmi il piccolo libro. Ed egli mi disse: "Prendilo e divoralo; ti riempirà di amarezza le viscere, ma in bocca ti sarà dolce come il miele" (Ap 10, 9). </w:t>
      </w:r>
    </w:p>
    <w:p w14:paraId="4BCDDB5E" w14:textId="77777777" w:rsidR="00AC4C51" w:rsidRDefault="00AC4C51" w:rsidP="00AF4E7C">
      <w:pPr>
        <w:pStyle w:val="Corpotesto"/>
        <w:rPr>
          <w:i/>
          <w:iCs/>
          <w:sz w:val="20"/>
        </w:rPr>
      </w:pPr>
      <w:r w:rsidRPr="00AF4E7C">
        <w:rPr>
          <w:i/>
          <w:iCs/>
          <w:sz w:val="20"/>
        </w:rPr>
        <w:t xml:space="preserve">Presi quel piccolo libro dalla mano dell'angelo e lo divorai; in bocca lo sentii dolce come il miele, ma come l'ebbi inghiottito ne sentii nelle viscere tutta l'amarezza (Ap 10, 10). </w:t>
      </w:r>
    </w:p>
    <w:p w14:paraId="336588A8" w14:textId="77777777" w:rsidR="00AC4C51" w:rsidRDefault="00AC4C51" w:rsidP="00453572">
      <w:pPr>
        <w:pStyle w:val="Corpotesto"/>
      </w:pPr>
      <w:r w:rsidRPr="00453572">
        <w:lastRenderedPageBreak/>
        <w:t xml:space="preserve">Ora </w:t>
      </w:r>
      <w:r>
        <w:t>G</w:t>
      </w:r>
      <w:r w:rsidRPr="00453572">
        <w:t xml:space="preserve">eremia </w:t>
      </w:r>
      <w:r>
        <w:t xml:space="preserve">possiede  due certezze: il Signore è con lui per proteggerlo. Il Signore ha messo sulla sua bocca la sua Parola. </w:t>
      </w:r>
    </w:p>
    <w:p w14:paraId="593850E6" w14:textId="77777777" w:rsidR="00AC4C51" w:rsidRDefault="00AC4C51" w:rsidP="00453572">
      <w:pPr>
        <w:pStyle w:val="Corpotesto"/>
      </w:pPr>
      <w:r>
        <w:t>Lui è vero profeta del Dio vivente. La sua è vera missione di salvezza. Non però profeta solo del popolo del Signore. È profeta delle nazioni.</w:t>
      </w:r>
    </w:p>
    <w:p w14:paraId="6084666A" w14:textId="77777777" w:rsidR="00AC4C51" w:rsidRDefault="00AC4C51" w:rsidP="00305C5D">
      <w:pPr>
        <w:pStyle w:val="Corpodeltesto2"/>
      </w:pPr>
      <w:r w:rsidRPr="00B4751C">
        <w:rPr>
          <w:position w:val="6"/>
          <w:vertAlign w:val="superscript"/>
        </w:rPr>
        <w:t>10</w:t>
      </w:r>
      <w:r w:rsidRPr="00B4751C">
        <w:t>Vedi, oggi ti do autorità</w:t>
      </w:r>
      <w:r>
        <w:t xml:space="preserve"> </w:t>
      </w:r>
      <w:r w:rsidRPr="00B4751C">
        <w:t>sopra le nazioni e sopra i regni</w:t>
      </w:r>
      <w:r>
        <w:t xml:space="preserve"> </w:t>
      </w:r>
      <w:r w:rsidRPr="00B4751C">
        <w:t>per sradicare e demolire,</w:t>
      </w:r>
      <w:r>
        <w:t xml:space="preserve"> </w:t>
      </w:r>
      <w:r w:rsidRPr="00B4751C">
        <w:t>per distruggere e abbattere,</w:t>
      </w:r>
      <w:r>
        <w:t xml:space="preserve"> </w:t>
      </w:r>
      <w:r w:rsidRPr="00B4751C">
        <w:t>per edificare e piantare».</w:t>
      </w:r>
    </w:p>
    <w:p w14:paraId="5259C8B3" w14:textId="77777777" w:rsidR="00AC4C51" w:rsidRDefault="00AC4C51" w:rsidP="00453572">
      <w:pPr>
        <w:pStyle w:val="Corpotesto"/>
      </w:pPr>
      <w:r>
        <w:t>Ora il Signore rivela a Geremia in cosa consiste la sua missione. Lui riceve ogni autorità sulle nazioni e sopra i regni. Sono nazioni e regni della terra.</w:t>
      </w:r>
    </w:p>
    <w:p w14:paraId="59754CD9" w14:textId="77777777" w:rsidR="00AC4C51" w:rsidRDefault="00AC4C51" w:rsidP="00453572">
      <w:pPr>
        <w:pStyle w:val="Corpotesto"/>
      </w:pPr>
      <w:r>
        <w:t>Su queste nazioni e regni lui riceve autorità per sradicare e demolire, per distruggere e abbattere, per edificare e piantare.</w:t>
      </w:r>
    </w:p>
    <w:p w14:paraId="0412082A" w14:textId="77777777" w:rsidR="00AC4C51" w:rsidRDefault="00AC4C51" w:rsidP="00453572">
      <w:pPr>
        <w:pStyle w:val="Corpotesto"/>
      </w:pPr>
      <w:r>
        <w:t>Sradicare, demolire, distruggere, abbattere: queste quattro attività riguardano tutte le falsità, le idolatrie, le immoralità, le superstizioni.</w:t>
      </w:r>
    </w:p>
    <w:p w14:paraId="42CFD2E1" w14:textId="77777777" w:rsidR="00AC4C51" w:rsidRDefault="00AC4C51" w:rsidP="00453572">
      <w:pPr>
        <w:pStyle w:val="Corpotesto"/>
      </w:pPr>
      <w:r>
        <w:t xml:space="preserve">Edificare e piantare sono due attività che attengono alla legge, all’alleanza, alla volontà di Dio, alla sua Parola. </w:t>
      </w:r>
    </w:p>
    <w:p w14:paraId="39D9CE3E" w14:textId="77777777" w:rsidR="00AC4C51" w:rsidRDefault="00AC4C51" w:rsidP="00453572">
      <w:pPr>
        <w:pStyle w:val="Corpotesto"/>
      </w:pPr>
      <w:r>
        <w:t>Geremia deve distruggere nelle nazioni ciò che non è verità di Dio e porre in esse la verità del suo Signore, iniziando dal suo popolo.</w:t>
      </w:r>
    </w:p>
    <w:p w14:paraId="73C9E574" w14:textId="77777777" w:rsidR="00AC4C51" w:rsidRDefault="00AC4C51" w:rsidP="00453572">
      <w:pPr>
        <w:pStyle w:val="Corpotesto"/>
      </w:pPr>
      <w:r>
        <w:t xml:space="preserve">Vedi, oggi ti do autorità sopra le nazioni e sopra i regni per sradicare e demolire, per distruggere e abbattere, per edificare e piantare. </w:t>
      </w:r>
    </w:p>
    <w:p w14:paraId="2374978A" w14:textId="77777777" w:rsidR="00AC4C51" w:rsidRDefault="00AC4C51" w:rsidP="00453572">
      <w:pPr>
        <w:pStyle w:val="Corpotesto"/>
      </w:pPr>
      <w:r>
        <w:t>Come dovrà Geremia compiere questa duplice attività? In un solo modo: annunziando, riferendo, facendo risuonare la vera Parola del Signore.</w:t>
      </w:r>
    </w:p>
    <w:p w14:paraId="4AE66179" w14:textId="77777777" w:rsidR="00AC4C51" w:rsidRDefault="00AC4C51" w:rsidP="00453572">
      <w:pPr>
        <w:pStyle w:val="Corpotesto"/>
      </w:pPr>
      <w:r>
        <w:t>Tutto è dalla Parola del Signore. Mosè discende in Egitto, fa risuonare la Parola del Signore e tutta la creazione obbedisce al suo comando.</w:t>
      </w:r>
    </w:p>
    <w:p w14:paraId="03363EB8" w14:textId="77777777" w:rsidR="00AC4C51" w:rsidRDefault="00AC4C51" w:rsidP="00453572">
      <w:pPr>
        <w:pStyle w:val="Corpotesto"/>
      </w:pPr>
      <w:r>
        <w:t>Il regno del Faraone è demolito dalla Parola Onnipotente del Signore che risuona attraverso la sua bocca. Così dovrà essere per Geremia.</w:t>
      </w:r>
    </w:p>
    <w:p w14:paraId="5310D190" w14:textId="77777777" w:rsidR="00AC4C51" w:rsidRDefault="00AC4C51" w:rsidP="00453572">
      <w:pPr>
        <w:pStyle w:val="Corpotesto"/>
      </w:pPr>
      <w:r>
        <w:t>Una verità va però considerata. Ogni profeta riceve le sue particolari modalità per compiere l’opera che il Signore gli affida. Mosè non è Geremia.</w:t>
      </w:r>
    </w:p>
    <w:p w14:paraId="47446E69" w14:textId="77777777" w:rsidR="00AC4C51" w:rsidRDefault="00AC4C51" w:rsidP="00453572">
      <w:pPr>
        <w:pStyle w:val="Corpotesto"/>
      </w:pPr>
      <w:r>
        <w:t>Nessun uomo di Dio nella Scrittura è uguale ad un altro e tuttavia tutti hanno sulla loro bocca la Parola del Signore. La differenza non la fa la Parola.</w:t>
      </w:r>
    </w:p>
    <w:p w14:paraId="274C8E9C" w14:textId="77777777" w:rsidR="00AC4C51" w:rsidRDefault="00AC4C51" w:rsidP="00453572">
      <w:pPr>
        <w:pStyle w:val="Corpotesto"/>
      </w:pPr>
      <w:r>
        <w:t>La Parola è onnipotente e creatrice per tutti. La differenza la fa l’ordine, il fine per cui essa viene data dal Signore. Ad ognuno è data per un fine.</w:t>
      </w:r>
    </w:p>
    <w:p w14:paraId="3F07AFB1" w14:textId="77777777" w:rsidR="00AC4C51" w:rsidRDefault="00AC4C51" w:rsidP="00A578EB">
      <w:pPr>
        <w:pStyle w:val="Corpotesto"/>
      </w:pPr>
      <w:r>
        <w:t>A Geremia la Parola viene messa sulla bocca per sradicare e demolire, per distruggere e abbattere, per edificare e piantare popoli e nazioni.</w:t>
      </w:r>
    </w:p>
    <w:p w14:paraId="24EBFBE9" w14:textId="77777777" w:rsidR="00AC4C51" w:rsidRDefault="00AC4C51" w:rsidP="00A578EB">
      <w:pPr>
        <w:pStyle w:val="Corpotesto"/>
      </w:pPr>
      <w:r>
        <w:t>Lui dovrà proferire la Parola di Dio, cioè la volontà di Dio sui popoli e sulle nazioni. Così essi sapranno cosa il Signore sta per operare verso di loro.</w:t>
      </w:r>
    </w:p>
    <w:p w14:paraId="0C2BCE9F" w14:textId="77777777" w:rsidR="00AC4C51" w:rsidRDefault="00AC4C51" w:rsidP="00A578EB">
      <w:pPr>
        <w:pStyle w:val="Corpotesto"/>
      </w:pPr>
      <w:r>
        <w:t>Sradica in essi la falsità, pianta la verità. Demolisce le loro false convinzioni, vi pianta quelle vere. L’unica e sola verità vuole che solo il Signore è il Signore.</w:t>
      </w:r>
    </w:p>
    <w:p w14:paraId="07A26D5A" w14:textId="77777777" w:rsidR="00AC4C51" w:rsidRDefault="00AC4C51" w:rsidP="00A578EB">
      <w:pPr>
        <w:pStyle w:val="Corpotesto"/>
      </w:pPr>
      <w:r>
        <w:t>Nazioni e popoli possano anche essere avvolti da pesanti falsità e mostruose idolatrie. Essi devono sapere che solo il Signore è il Signore e nessun altro.</w:t>
      </w:r>
    </w:p>
    <w:p w14:paraId="7D49C306" w14:textId="77777777" w:rsidR="00AC4C51" w:rsidRDefault="00AC4C51" w:rsidP="00A578EB">
      <w:pPr>
        <w:pStyle w:val="Corpotesto"/>
      </w:pPr>
      <w:r>
        <w:t>Devono sapere che il Signore agirà con loro secondo la Parola proferita dal suo servo. Il servo così parla e Lui così agirà. È verità eterna.</w:t>
      </w:r>
    </w:p>
    <w:p w14:paraId="11CBB944" w14:textId="77777777" w:rsidR="00AC4C51" w:rsidRDefault="00AC4C51" w:rsidP="00305C5D">
      <w:pPr>
        <w:pStyle w:val="Corpodeltesto2"/>
      </w:pPr>
      <w:r w:rsidRPr="00B4751C">
        <w:rPr>
          <w:position w:val="6"/>
          <w:vertAlign w:val="superscript"/>
        </w:rPr>
        <w:lastRenderedPageBreak/>
        <w:t>11</w:t>
      </w:r>
      <w:r w:rsidRPr="00B4751C">
        <w:t>Mi fu rivolta questa parola del Signore: «Che cosa vedi, Geremia?». Risposi: «Vedo un ramo di mandorlo».</w:t>
      </w:r>
    </w:p>
    <w:p w14:paraId="4F8F1163" w14:textId="77777777" w:rsidR="00AC4C51" w:rsidRDefault="00AC4C51" w:rsidP="0039460A">
      <w:pPr>
        <w:pStyle w:val="Corpotesto"/>
      </w:pPr>
      <w:r>
        <w:t>Ora il Signore dialoga con il profeta. Dialoga per rivelargli le prime verità sul suo popolo. Gli chiede cosa vede e lui risponde che vede un mandorlo.</w:t>
      </w:r>
    </w:p>
    <w:p w14:paraId="3E9AD8D5" w14:textId="77777777" w:rsidR="00AC4C51" w:rsidRDefault="00AC4C51" w:rsidP="0039460A">
      <w:pPr>
        <w:pStyle w:val="Corpotesto"/>
      </w:pPr>
      <w:r>
        <w:t>Mi fu rivolta questa parola del Signore: Che cosa vedi, Geremia? Risposi: Vedo un ramo di mandarlo. Il mandorlo è il primo albero che fiorisce.</w:t>
      </w:r>
    </w:p>
    <w:p w14:paraId="557D435C" w14:textId="77777777" w:rsidR="00AC4C51" w:rsidRDefault="00AC4C51" w:rsidP="0039460A">
      <w:pPr>
        <w:pStyle w:val="Corpotesto"/>
      </w:pPr>
      <w:r>
        <w:t xml:space="preserve">Esso non fiorisce a primavera, ma non appena la luce comincia a crescere e il buio a diminuire. Per questo esso era detto il vigilante. </w:t>
      </w:r>
    </w:p>
    <w:p w14:paraId="418E1469" w14:textId="77777777" w:rsidR="00AC4C51" w:rsidRDefault="00AC4C51" w:rsidP="0039460A">
      <w:pPr>
        <w:pStyle w:val="Corpotesto"/>
      </w:pPr>
      <w:r>
        <w:t>Dopo il solstizio d’inverno le ore di luce crescono e quelle di buio diminuiscono. Il mandorlo vigila e lo annunzia a tutti gli altri alberi perché si preparino.</w:t>
      </w:r>
    </w:p>
    <w:p w14:paraId="02B1E0E2" w14:textId="77777777" w:rsidR="00AC4C51" w:rsidRDefault="00AC4C51" w:rsidP="00305C5D">
      <w:pPr>
        <w:pStyle w:val="Corpodeltesto2"/>
      </w:pPr>
      <w:r w:rsidRPr="00B4751C">
        <w:rPr>
          <w:position w:val="6"/>
          <w:vertAlign w:val="superscript"/>
        </w:rPr>
        <w:t>12</w:t>
      </w:r>
      <w:r w:rsidRPr="00B4751C">
        <w:t>Il Signore soggiunse: «Hai visto bene, poiché io vigilo sulla mia parola per realizzarla».</w:t>
      </w:r>
    </w:p>
    <w:p w14:paraId="7D0CDE51" w14:textId="77777777" w:rsidR="00AC4C51" w:rsidRDefault="00AC4C51" w:rsidP="00235741">
      <w:pPr>
        <w:pStyle w:val="Corpotesto"/>
      </w:pPr>
      <w:r>
        <w:t>Ecco la risposta del Signore: Anch’io sono il Vigilante. Il Signore però non vigila su alcuno. Vigila solo sulla sua Parola per realizzarla. Lui dice e fa.</w:t>
      </w:r>
    </w:p>
    <w:p w14:paraId="71B9CDAD" w14:textId="77777777" w:rsidR="00AC4C51" w:rsidRDefault="00AC4C51" w:rsidP="00235741">
      <w:pPr>
        <w:pStyle w:val="Corpotesto"/>
      </w:pPr>
      <w:r>
        <w:t>Il Signore soggiunse: Hai visto bene, poiché io vigilo sulla mia parola per realizzarla. La Parola la dice il profeta. Essa però è realizzata dal Signore.</w:t>
      </w:r>
    </w:p>
    <w:p w14:paraId="0014472F" w14:textId="77777777" w:rsidR="00AC4C51" w:rsidRDefault="00AC4C51" w:rsidP="00235741">
      <w:pPr>
        <w:pStyle w:val="Corpotesto"/>
      </w:pPr>
      <w:r>
        <w:t>Questa verità va ben compresa. Non è il profeta che deve realizzare la Parola del Signore. Questo compito non gli appartiene. Non è suo.</w:t>
      </w:r>
    </w:p>
    <w:p w14:paraId="24FB87C1" w14:textId="77777777" w:rsidR="00AC4C51" w:rsidRDefault="00AC4C51" w:rsidP="00235741">
      <w:pPr>
        <w:pStyle w:val="Corpotesto"/>
      </w:pPr>
      <w:r>
        <w:t>Al profeta appartiene invece dire tutta la Parola del Signore. Lui la dice, Dio la realizza. Il profeta l’annunzia, Dio le dona compimento. Lui è il Vigilante.</w:t>
      </w:r>
    </w:p>
    <w:p w14:paraId="6093BAFF" w14:textId="77777777" w:rsidR="00AC4C51" w:rsidRDefault="00AC4C51" w:rsidP="00235741">
      <w:pPr>
        <w:pStyle w:val="Corpotesto"/>
      </w:pPr>
      <w:r>
        <w:t>Nessuna Parola del Signore cadrà mai a vuoto nella storia e nell’eternità. Se però il profeta non dice la Parola, lui diviene responsabile di grave omissione.</w:t>
      </w:r>
    </w:p>
    <w:p w14:paraId="1E79C5D8" w14:textId="77777777" w:rsidR="00AC4C51" w:rsidRPr="00B4751C" w:rsidRDefault="00AC4C51" w:rsidP="00235741">
      <w:pPr>
        <w:pStyle w:val="Corpotesto"/>
      </w:pPr>
      <w:r>
        <w:t xml:space="preserve">Una sola Parola avrebbe potuto salvare il mondo e Lui non l’ha detta. Il Signore gli imputerà questo gravissimo peccato di omissione. </w:t>
      </w:r>
    </w:p>
    <w:p w14:paraId="40A7B6F3" w14:textId="77777777" w:rsidR="00AC4C51" w:rsidRDefault="00AC4C51" w:rsidP="00305C5D">
      <w:pPr>
        <w:pStyle w:val="Corpodeltesto2"/>
      </w:pPr>
      <w:r w:rsidRPr="00B4751C">
        <w:rPr>
          <w:position w:val="6"/>
          <w:vertAlign w:val="superscript"/>
        </w:rPr>
        <w:t>13</w:t>
      </w:r>
      <w:r w:rsidRPr="00B4751C">
        <w:t>Mi fu rivolta di nuovo questa parola del Signore: «Che cosa vedi?». Risposi: «Vedo una pentola bollente, la cui bocca è inclinata da settentrione».</w:t>
      </w:r>
    </w:p>
    <w:p w14:paraId="7D226D0D" w14:textId="77777777" w:rsidR="00AC4C51" w:rsidRDefault="00AC4C51" w:rsidP="0048741D">
      <w:pPr>
        <w:pStyle w:val="Corpotesto"/>
      </w:pPr>
      <w:r>
        <w:t>Ancora il Signore dialoga con il suo profeta chiedendogli cosa vede. Lui vede una pentola bollente, la cui bocca è inclinata da settentrione.</w:t>
      </w:r>
    </w:p>
    <w:p w14:paraId="2CBE97B1" w14:textId="77777777" w:rsidR="00AC4C51" w:rsidRDefault="00AC4C51" w:rsidP="0048741D">
      <w:pPr>
        <w:pStyle w:val="Corpotesto"/>
      </w:pPr>
      <w:r>
        <w:t xml:space="preserve">Se una pentola è bollente ed è inclinata da settentrione è segno che verserà ciò che bolle in essa verso il meridione. </w:t>
      </w:r>
    </w:p>
    <w:p w14:paraId="26CE2078" w14:textId="77777777" w:rsidR="00AC4C51" w:rsidRDefault="00AC4C51" w:rsidP="0048741D">
      <w:pPr>
        <w:pStyle w:val="Corpotesto"/>
      </w:pPr>
      <w:r>
        <w:t xml:space="preserve">Mi fu rivolta di nuovo questa parola del Signore: Che cosa vedi? Risposi: Vedo una pentola bollente, la cui bocca è inclinata da settentrione. </w:t>
      </w:r>
    </w:p>
    <w:p w14:paraId="4CC053CA" w14:textId="77777777" w:rsidR="00AC4C51" w:rsidRDefault="00AC4C51" w:rsidP="0048741D">
      <w:pPr>
        <w:pStyle w:val="Corpotesto"/>
      </w:pPr>
      <w:r>
        <w:t>Di certo il Signore sta per annunziare al suo profeta una qualche sciagura che dal settentrione si verserà sul meridione e sul meridione vi è la terra di Canaan.</w:t>
      </w:r>
    </w:p>
    <w:p w14:paraId="095B4F11" w14:textId="77777777" w:rsidR="00AC4C51" w:rsidRDefault="00AC4C51" w:rsidP="0048741D">
      <w:pPr>
        <w:pStyle w:val="Corpotesto"/>
      </w:pPr>
      <w:r>
        <w:t xml:space="preserve">Vi è una sciagura che sta per riversarsi sul popolo del Signore ed anche su altri popoli. Il Signore la rivela al Profeta attraverso questo duplice dialogo. </w:t>
      </w:r>
    </w:p>
    <w:p w14:paraId="0EF4FB1F" w14:textId="77777777" w:rsidR="00AC4C51" w:rsidRDefault="00AC4C51" w:rsidP="0048741D">
      <w:pPr>
        <w:pStyle w:val="Corpotesto"/>
      </w:pPr>
      <w:r>
        <w:t>Poiché è una sciagura profetizzata dalla sua Parola, Lui vigilerà perché si compia. Essa dovrà compiersi. Lo profetizza la Parola del Signore.</w:t>
      </w:r>
    </w:p>
    <w:p w14:paraId="675293B9" w14:textId="77777777" w:rsidR="00AC4C51" w:rsidRDefault="00AC4C51" w:rsidP="00305C5D">
      <w:pPr>
        <w:pStyle w:val="Corpodeltesto2"/>
      </w:pPr>
      <w:r w:rsidRPr="00B4751C">
        <w:lastRenderedPageBreak/>
        <w:t xml:space="preserve"> </w:t>
      </w:r>
      <w:r w:rsidRPr="00B4751C">
        <w:rPr>
          <w:position w:val="6"/>
          <w:vertAlign w:val="superscript"/>
        </w:rPr>
        <w:t>14</w:t>
      </w:r>
      <w:r w:rsidRPr="00B4751C">
        <w:t>Il Signore mi disse:</w:t>
      </w:r>
      <w:r>
        <w:t xml:space="preserve"> </w:t>
      </w:r>
      <w:r w:rsidRPr="00B4751C">
        <w:t>«Dal settentrione dilagherà la sventura</w:t>
      </w:r>
      <w:r>
        <w:t xml:space="preserve"> </w:t>
      </w:r>
      <w:r w:rsidRPr="00B4751C">
        <w:t>su tutti gli abitanti della terra.</w:t>
      </w:r>
      <w:r>
        <w:t xml:space="preserve"> </w:t>
      </w:r>
    </w:p>
    <w:p w14:paraId="65FA1AA3" w14:textId="77777777" w:rsidR="00AC4C51" w:rsidRDefault="00AC4C51" w:rsidP="00442F47">
      <w:pPr>
        <w:pStyle w:val="Corpotesto"/>
      </w:pPr>
      <w:r>
        <w:t xml:space="preserve">Il significato della caldaia vista dal Profeta è subito spiegato: dal settentrione dilagherà la sventura su tutti gli abitanti della terra. </w:t>
      </w:r>
    </w:p>
    <w:p w14:paraId="46DCD7C6" w14:textId="77777777" w:rsidR="00AC4C51" w:rsidRDefault="00AC4C51" w:rsidP="00442F47">
      <w:pPr>
        <w:pStyle w:val="Corpotesto"/>
      </w:pPr>
      <w:r>
        <w:t>Questa sciagura non riguarderà solo il popolo del Signore, ma tutti gli abitanti che vanno dal settentrione al meridione. Nessuno sarà escluso.</w:t>
      </w:r>
    </w:p>
    <w:p w14:paraId="214EAABD" w14:textId="77777777" w:rsidR="00AC4C51" w:rsidRDefault="00AC4C51" w:rsidP="00442F47">
      <w:pPr>
        <w:pStyle w:val="Corpotesto"/>
      </w:pPr>
      <w:r>
        <w:t>Come l’acqua che riversandosi dalla caldaia non lascia asciutto nessuno spazio, ma tutti coinvolge, così è della sventura che sta per abbattersi.</w:t>
      </w:r>
    </w:p>
    <w:p w14:paraId="61F8C609" w14:textId="77777777" w:rsidR="00AC4C51" w:rsidRPr="00B4751C" w:rsidRDefault="00AC4C51" w:rsidP="00442F47">
      <w:pPr>
        <w:pStyle w:val="Corpotesto"/>
      </w:pPr>
      <w:r>
        <w:t>La sventura inizierà dal settentrione e man mano che essa avanzerà, colpirà ogni popolo e nazione sul suo cammino. Il Signore vigila perché si realizzi.</w:t>
      </w:r>
    </w:p>
    <w:p w14:paraId="1FD23C03" w14:textId="77777777" w:rsidR="00AC4C51" w:rsidRDefault="00AC4C51" w:rsidP="00305C5D">
      <w:pPr>
        <w:pStyle w:val="Corpodeltesto2"/>
      </w:pPr>
      <w:r w:rsidRPr="00B4751C">
        <w:rPr>
          <w:position w:val="6"/>
          <w:vertAlign w:val="superscript"/>
        </w:rPr>
        <w:t>15</w:t>
      </w:r>
      <w:r w:rsidRPr="00B4751C">
        <w:t>Poiché, ecco, io sto per chiamare</w:t>
      </w:r>
      <w:r>
        <w:t xml:space="preserve"> </w:t>
      </w:r>
      <w:r w:rsidRPr="00B4751C">
        <w:t>tutti i regni del settentrione.</w:t>
      </w:r>
      <w:r>
        <w:t xml:space="preserve"> </w:t>
      </w:r>
      <w:r w:rsidRPr="00B4751C">
        <w:t>Oracolo del Signore.</w:t>
      </w:r>
      <w:r>
        <w:t xml:space="preserve"> </w:t>
      </w:r>
      <w:r w:rsidRPr="00B4751C">
        <w:t>Essi verranno</w:t>
      </w:r>
      <w:r>
        <w:t xml:space="preserve"> </w:t>
      </w:r>
      <w:r w:rsidRPr="00B4751C">
        <w:t>e ognuno porrà il proprio trono</w:t>
      </w:r>
      <w:r>
        <w:t xml:space="preserve"> </w:t>
      </w:r>
      <w:r w:rsidRPr="00B4751C">
        <w:t>alle porte di Gerusalemme,</w:t>
      </w:r>
      <w:r>
        <w:t xml:space="preserve"> </w:t>
      </w:r>
      <w:r w:rsidRPr="00B4751C">
        <w:t>contro le sue mura, tutt’intorno,</w:t>
      </w:r>
      <w:r>
        <w:t xml:space="preserve"> </w:t>
      </w:r>
      <w:r w:rsidRPr="00B4751C">
        <w:t>e contro tutte le città di Giuda.</w:t>
      </w:r>
    </w:p>
    <w:p w14:paraId="5F54F26A" w14:textId="77777777" w:rsidR="00AC4C51" w:rsidRDefault="00AC4C51" w:rsidP="00FD5446">
      <w:pPr>
        <w:pStyle w:val="Corpotesto"/>
      </w:pPr>
      <w:r>
        <w:t>Ecco cosa il Signore sta per fare. Lui sta per chiamare tutti i regni del settentrione. Oracolo del Signore. Parola di Dio. Parola infallibile di Dio.</w:t>
      </w:r>
    </w:p>
    <w:p w14:paraId="58E4B69B" w14:textId="77777777" w:rsidR="00AC4C51" w:rsidRDefault="00AC4C51" w:rsidP="00FD5446">
      <w:pPr>
        <w:pStyle w:val="Corpotesto"/>
      </w:pPr>
      <w:r>
        <w:t>Lui li chiama ed essi verranno e ognuno porterà il proprio trono alle porte di Gerusalemme, contro le sue mura, tutt’intorno, e contro tutte le città di Giuda.</w:t>
      </w:r>
    </w:p>
    <w:p w14:paraId="593E39F0" w14:textId="77777777" w:rsidR="00AC4C51" w:rsidRDefault="00AC4C51" w:rsidP="00FD5446">
      <w:pPr>
        <w:pStyle w:val="Corpotesto"/>
      </w:pPr>
      <w:r>
        <w:t>Portare ogni regno il proprio trono ha un significato di alto valore simbolico. Questi regni vengono per assediare. Vengono senza nessuna fretta.</w:t>
      </w:r>
    </w:p>
    <w:p w14:paraId="4341A007" w14:textId="77777777" w:rsidR="00AC4C51" w:rsidRDefault="00AC4C51" w:rsidP="00FD5446">
      <w:pPr>
        <w:pStyle w:val="Corpotesto"/>
      </w:pPr>
      <w:r>
        <w:t>Vengono come se la terra di Canaan fosse la loro casa. La verità è una sola. Per Gerusalemme e per Giuda questa volta non c’è salvezza.</w:t>
      </w:r>
    </w:p>
    <w:p w14:paraId="47A4FF57" w14:textId="77777777" w:rsidR="00AC4C51" w:rsidRDefault="00AC4C51" w:rsidP="00FD5446">
      <w:pPr>
        <w:pStyle w:val="Corpotesto"/>
      </w:pPr>
      <w:r>
        <w:t>Questi regni leveranno ognuno il proprio trono solo quando Gerusalemme sarà distrutta e tutto il popolo di Giuda deportato nel settentrione.</w:t>
      </w:r>
    </w:p>
    <w:p w14:paraId="1FE47B6F" w14:textId="77777777" w:rsidR="00AC4C51" w:rsidRDefault="00AC4C51" w:rsidP="00FD5446">
      <w:pPr>
        <w:pStyle w:val="Corpotesto"/>
      </w:pPr>
      <w:r>
        <w:t>Poiché è il Signore che vigila perché questa profezia si realizzi, essa di certo si compirà. Il popolo è avvisato. I giorni saranno durissimi, senza speranza.</w:t>
      </w:r>
    </w:p>
    <w:p w14:paraId="1B600819" w14:textId="77777777" w:rsidR="00AC4C51" w:rsidRDefault="00AC4C51" w:rsidP="00305C5D">
      <w:pPr>
        <w:pStyle w:val="Corpodeltesto2"/>
      </w:pPr>
      <w:r w:rsidRPr="00B4751C">
        <w:rPr>
          <w:position w:val="6"/>
          <w:vertAlign w:val="superscript"/>
        </w:rPr>
        <w:t>16</w:t>
      </w:r>
      <w:r w:rsidRPr="00B4751C">
        <w:t>Allora pronuncerò i miei giudizi contro di loro,</w:t>
      </w:r>
      <w:r>
        <w:t xml:space="preserve"> </w:t>
      </w:r>
      <w:r w:rsidRPr="00B4751C">
        <w:t>per tutta la loro malvagità,</w:t>
      </w:r>
      <w:r>
        <w:t xml:space="preserve"> </w:t>
      </w:r>
      <w:r w:rsidRPr="00B4751C">
        <w:t>poiché hanno abbandonato me</w:t>
      </w:r>
      <w:r>
        <w:t xml:space="preserve"> </w:t>
      </w:r>
      <w:r w:rsidRPr="00B4751C">
        <w:t>e hanno sacrificato ad altri dèi</w:t>
      </w:r>
      <w:r>
        <w:t xml:space="preserve"> </w:t>
      </w:r>
      <w:r w:rsidRPr="00B4751C">
        <w:t>e adorato idoli fatti con le proprie mani.</w:t>
      </w:r>
    </w:p>
    <w:p w14:paraId="4E237874" w14:textId="77777777" w:rsidR="00AC4C51" w:rsidRDefault="00AC4C51" w:rsidP="00D26066">
      <w:pPr>
        <w:pStyle w:val="Corpotesto"/>
      </w:pPr>
      <w:r>
        <w:t>Il Signore attraverso questi regni pronuncerà i suoi giudizi contro Gerusalemme e Giuda, per tutta la loro malvagità. Saranno giudizi di distruzione e di esilio.</w:t>
      </w:r>
    </w:p>
    <w:p w14:paraId="41D0DE05" w14:textId="77777777" w:rsidR="00AC4C51" w:rsidRDefault="00AC4C51" w:rsidP="00D26066">
      <w:pPr>
        <w:pStyle w:val="Corpotesto"/>
      </w:pPr>
      <w:r>
        <w:t>Essi infatti hanno abbandonato il Signore e hanno sacrificato ad altri dèi e adorato idoli fatti con le proprie mani. Il Signore punisce il peccato di idolatria.</w:t>
      </w:r>
    </w:p>
    <w:p w14:paraId="04E24488" w14:textId="77777777" w:rsidR="00AC4C51" w:rsidRDefault="00AC4C51" w:rsidP="00D26066">
      <w:pPr>
        <w:pStyle w:val="Corpotesto"/>
      </w:pPr>
      <w:r>
        <w:t>Il peccato di idolatria è distruzione e annientamento del primo comandamento sul quale tutti gli altri poggiano. Esso distrutto, si apre la porta ad ogni male.</w:t>
      </w:r>
    </w:p>
    <w:p w14:paraId="776BB94B" w14:textId="77777777" w:rsidR="00AC4C51" w:rsidRDefault="00AC4C51" w:rsidP="00D26066">
      <w:pPr>
        <w:pStyle w:val="Corpotesto"/>
      </w:pPr>
      <w:r>
        <w:t>Per questo l’idolatria è la fonte, la sorgente di ogni immoralità. Quando si abolisce il fondamento primo della moralità, vi è spazio solo per il male.</w:t>
      </w:r>
    </w:p>
    <w:p w14:paraId="7AB072AC" w14:textId="77777777" w:rsidR="00AC4C51" w:rsidRDefault="00AC4C51" w:rsidP="00D26066">
      <w:pPr>
        <w:pStyle w:val="Corpotesto"/>
      </w:pPr>
      <w:r>
        <w:t xml:space="preserve">L’idolatria non permette che il Signore possa salvare il suo popolo. Si è posto fuori degli obblighi dell’alleanza. Nulla può il Signore per la sua salvezza. </w:t>
      </w:r>
    </w:p>
    <w:p w14:paraId="5E2C1736" w14:textId="77777777" w:rsidR="00AC4C51" w:rsidRDefault="00AC4C51" w:rsidP="00D26066">
      <w:pPr>
        <w:pStyle w:val="Corpotesto"/>
      </w:pPr>
    </w:p>
    <w:p w14:paraId="5C834DA7" w14:textId="77777777" w:rsidR="00AC4C51" w:rsidRDefault="00AC4C51" w:rsidP="00305C5D">
      <w:pPr>
        <w:pStyle w:val="Corpodeltesto2"/>
      </w:pPr>
      <w:r w:rsidRPr="00B4751C">
        <w:rPr>
          <w:position w:val="6"/>
          <w:vertAlign w:val="superscript"/>
        </w:rPr>
        <w:lastRenderedPageBreak/>
        <w:t>17</w:t>
      </w:r>
      <w:r w:rsidRPr="00B4751C">
        <w:t>Tu, dunque, stringi la veste ai fianchi,</w:t>
      </w:r>
      <w:r>
        <w:t xml:space="preserve"> </w:t>
      </w:r>
      <w:r w:rsidRPr="00B4751C">
        <w:t>àlzati e di’ loro tutto ciò che ti ordinerò;</w:t>
      </w:r>
      <w:r>
        <w:t xml:space="preserve"> </w:t>
      </w:r>
      <w:r w:rsidRPr="00B4751C">
        <w:t>non spaventarti di fronte a loro,</w:t>
      </w:r>
      <w:r>
        <w:t xml:space="preserve"> </w:t>
      </w:r>
      <w:r w:rsidRPr="00B4751C">
        <w:t>altrimenti sarò io a farti paura davanti a loro.</w:t>
      </w:r>
    </w:p>
    <w:p w14:paraId="3446F41C" w14:textId="77777777" w:rsidR="00AC4C51" w:rsidRDefault="00AC4C51" w:rsidP="00B92993">
      <w:pPr>
        <w:pStyle w:val="Corpotesto"/>
      </w:pPr>
      <w:r>
        <w:t>Ora il Signore vuole che il suo profeta vada e faccia il profeta senza alcuna paura. Lui è stato costituito profeta e profeta dovrà essere.</w:t>
      </w:r>
    </w:p>
    <w:p w14:paraId="210F93FD" w14:textId="77777777" w:rsidR="00AC4C51" w:rsidRDefault="00AC4C51" w:rsidP="00B92993">
      <w:pPr>
        <w:pStyle w:val="Corpotesto"/>
      </w:pPr>
      <w:r>
        <w:t xml:space="preserve">Tu, dunque, stringi la veste ai fianchi, àlzati e di’ loro tutto ciò che io ti ordinerò; non spaventarti di fronte a loro, altrimenti sarò io a farti paura davanti a loro. </w:t>
      </w:r>
    </w:p>
    <w:p w14:paraId="6DAD2521" w14:textId="77777777" w:rsidR="00AC4C51" w:rsidRDefault="00AC4C51" w:rsidP="00B92993">
      <w:pPr>
        <w:pStyle w:val="Corpotesto"/>
      </w:pPr>
      <w:r>
        <w:t>Il profeta deve indossare la veste del profeta come segno esteriore dello spirito del vero profeta che indosserà. Lo spirito del profeta è di fortezza.</w:t>
      </w:r>
    </w:p>
    <w:p w14:paraId="26764320" w14:textId="77777777" w:rsidR="00AC4C51" w:rsidRDefault="00AC4C51" w:rsidP="00B92993">
      <w:pPr>
        <w:pStyle w:val="Corpotesto"/>
      </w:pPr>
      <w:r>
        <w:t>O Geremia indosserà lo spirito del vero profeta, andrà senza alcuna paura, o altrimenti sarà il Signore a fargli paura, a spaventarlo.</w:t>
      </w:r>
    </w:p>
    <w:p w14:paraId="21F9D7E7" w14:textId="77777777" w:rsidR="00AC4C51" w:rsidRDefault="00AC4C51" w:rsidP="00B92993">
      <w:pPr>
        <w:pStyle w:val="Corpotesto"/>
      </w:pPr>
      <w:r>
        <w:t>Ma la paura e lo spavento che vengono dal Signore sono infinitamente più grandi di quelli che vengono dagli uomini. Geremia deve temere solo Dio.</w:t>
      </w:r>
    </w:p>
    <w:p w14:paraId="08DC7204" w14:textId="77777777" w:rsidR="00AC4C51" w:rsidRDefault="00AC4C51" w:rsidP="00305C5D">
      <w:pPr>
        <w:pStyle w:val="Corpodeltesto2"/>
      </w:pPr>
      <w:r w:rsidRPr="00B4751C">
        <w:rPr>
          <w:position w:val="6"/>
          <w:vertAlign w:val="superscript"/>
        </w:rPr>
        <w:t>18</w:t>
      </w:r>
      <w:r w:rsidRPr="00B4751C">
        <w:t>Ed ecco, oggi io faccio di te</w:t>
      </w:r>
      <w:r>
        <w:t xml:space="preserve"> </w:t>
      </w:r>
      <w:r w:rsidRPr="00B4751C">
        <w:t>come una città fortificata,</w:t>
      </w:r>
      <w:r>
        <w:t xml:space="preserve"> </w:t>
      </w:r>
      <w:r w:rsidRPr="00B4751C">
        <w:t>una colonna di ferro</w:t>
      </w:r>
      <w:r>
        <w:t xml:space="preserve"> </w:t>
      </w:r>
      <w:r w:rsidRPr="00B4751C">
        <w:t>e un muro di bronzo</w:t>
      </w:r>
      <w:r>
        <w:t xml:space="preserve"> </w:t>
      </w:r>
      <w:r w:rsidRPr="00B4751C">
        <w:t>contro tutto il paese,</w:t>
      </w:r>
      <w:r>
        <w:t xml:space="preserve"> </w:t>
      </w:r>
      <w:r w:rsidRPr="00B4751C">
        <w:t>contro i re di Giuda e i suoi capi,</w:t>
      </w:r>
      <w:r>
        <w:t xml:space="preserve"> </w:t>
      </w:r>
      <w:r w:rsidRPr="00B4751C">
        <w:t>contro i suoi sacerdoti e il popolo del paese.</w:t>
      </w:r>
    </w:p>
    <w:p w14:paraId="0C0EC6AB" w14:textId="77777777" w:rsidR="00AC4C51" w:rsidRDefault="00AC4C51" w:rsidP="002E6AD3">
      <w:pPr>
        <w:pStyle w:val="Corpotesto"/>
      </w:pPr>
      <w:r>
        <w:t>Non è Geremia che indossa lo spirito del profeta. È il Signore che lo riveste dello spirito del vero profeta. È il Signore che lo fa come una città fortificata.</w:t>
      </w:r>
    </w:p>
    <w:p w14:paraId="2DE83EFA" w14:textId="77777777" w:rsidR="00AC4C51" w:rsidRDefault="00AC4C51" w:rsidP="002E6AD3">
      <w:pPr>
        <w:pStyle w:val="Corpotesto"/>
      </w:pPr>
      <w:r>
        <w:t>Il Signore lo fa una colonna di ferro e un muro di bronzo contro tutto il paese, contro i re di Giuda e i suoi capi, contro i suoi sacerdoti e il popolo del paese.</w:t>
      </w:r>
    </w:p>
    <w:p w14:paraId="41C4C0C8" w14:textId="77777777" w:rsidR="00AC4C51" w:rsidRDefault="00AC4C51" w:rsidP="002E6AD3">
      <w:pPr>
        <w:pStyle w:val="Corpotesto"/>
      </w:pPr>
      <w:r>
        <w:t>Geremia è fatto dal Signore città fortificata, colonna di ferro, muro di bronzo contro re, capi, sacerdoti, popolo del paese. Il Signore lo rende invincibile.</w:t>
      </w:r>
    </w:p>
    <w:p w14:paraId="342488D5" w14:textId="77777777" w:rsidR="00AC4C51" w:rsidRDefault="00AC4C51" w:rsidP="002E6AD3">
      <w:pPr>
        <w:pStyle w:val="Corpotesto"/>
      </w:pPr>
      <w:r>
        <w:t>Geremia è rivestito della stessa forza di Dio. Chi attacca Geremia è come se attaccasse il Signore. Essendo il Signore invincibile, così è anche Geremia.</w:t>
      </w:r>
    </w:p>
    <w:p w14:paraId="78A2147D" w14:textId="77777777" w:rsidR="00AC4C51" w:rsidRDefault="00AC4C51" w:rsidP="002E6AD3">
      <w:pPr>
        <w:pStyle w:val="Corpotesto"/>
      </w:pPr>
      <w:r>
        <w:t>Si pensi per un istante alla superiorità del Messia, che viene rivestito dello stesso Spirito che guida ogni azione del Signore. La superiorità è infinita.</w:t>
      </w:r>
    </w:p>
    <w:p w14:paraId="7CF8F9B1" w14:textId="77777777" w:rsidR="00AC4C51" w:rsidRDefault="00AC4C51" w:rsidP="00DC21E5">
      <w:pPr>
        <w:pStyle w:val="Corpotesto"/>
        <w:rPr>
          <w:i/>
          <w:iCs/>
          <w:sz w:val="20"/>
        </w:rPr>
      </w:pPr>
      <w:r w:rsidRPr="00DC21E5">
        <w:rPr>
          <w:i/>
          <w:iCs/>
          <w:sz w:val="20"/>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768FE5EC" w14:textId="77777777" w:rsidR="00AC4C51" w:rsidRPr="00E975BE" w:rsidRDefault="00AC4C51" w:rsidP="00E975BE">
      <w:pPr>
        <w:pStyle w:val="Corpotesto"/>
        <w:rPr>
          <w:i/>
          <w:iCs/>
          <w:sz w:val="20"/>
        </w:rPr>
      </w:pPr>
      <w:r w:rsidRPr="00E975BE">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09747ADC" w14:textId="77777777" w:rsidR="00AC4C51" w:rsidRPr="00E975BE" w:rsidRDefault="00AC4C51" w:rsidP="00E975BE">
      <w:pPr>
        <w:pStyle w:val="Corpotesto"/>
        <w:rPr>
          <w:i/>
          <w:iCs/>
          <w:sz w:val="20"/>
        </w:rPr>
      </w:pPr>
      <w:r w:rsidRPr="00E975BE">
        <w:rPr>
          <w:i/>
          <w:iCs/>
          <w:sz w:val="20"/>
        </w:rPr>
        <w:t xml:space="preserve">In quel giorno avverrà che la radice di Iesse sarà un vessillo per i popoli. Le nazioni la cercheranno con ansia. La sua dimora sarà gloriosa. </w:t>
      </w:r>
    </w:p>
    <w:p w14:paraId="549A0198" w14:textId="77777777" w:rsidR="00AC4C51" w:rsidRPr="00E975BE" w:rsidRDefault="00AC4C51" w:rsidP="00E975BE">
      <w:pPr>
        <w:pStyle w:val="Corpotesto"/>
        <w:rPr>
          <w:i/>
          <w:iCs/>
          <w:sz w:val="20"/>
        </w:rPr>
      </w:pPr>
      <w:r w:rsidRPr="00E975BE">
        <w:rPr>
          <w:i/>
          <w:iCs/>
          <w:sz w:val="20"/>
        </w:rPr>
        <w:t xml:space="preserve">In quel giorno avverrà  che il Signore stenderà di nuovo la sua mano per riscattare il resto del suo popolo, superstite dall’Assiria e dall’Egitto, da Patros, dall’Etiopia e dall’Elam, da Sinar e da </w:t>
      </w:r>
      <w:r w:rsidRPr="00E975BE">
        <w:rPr>
          <w:i/>
          <w:iCs/>
          <w:sz w:val="20"/>
        </w:rPr>
        <w:lastRenderedPageBreak/>
        <w:t xml:space="preserve">Camat e dalle isole del mare. Egli alzerà un vessillo tra le nazioni e raccoglierà gli espulsi d’Israele; radunerà i dispersi di Giuda dai quattro angoli della terra. </w:t>
      </w:r>
    </w:p>
    <w:p w14:paraId="333BFC7C" w14:textId="77777777" w:rsidR="00AC4C51" w:rsidRPr="00E975BE" w:rsidRDefault="00AC4C51" w:rsidP="00E975BE">
      <w:pPr>
        <w:pStyle w:val="Corpotesto"/>
        <w:rPr>
          <w:i/>
          <w:iCs/>
          <w:sz w:val="20"/>
        </w:rPr>
      </w:pPr>
      <w:r w:rsidRPr="00E975BE">
        <w:rPr>
          <w:i/>
          <w:iCs/>
          <w:sz w:val="20"/>
        </w:rPr>
        <w:t xml:space="preserve">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1F51F9D7" w14:textId="77777777" w:rsidR="00AC4C51" w:rsidRPr="00E975BE" w:rsidRDefault="00AC4C51" w:rsidP="00E975BE">
      <w:pPr>
        <w:pStyle w:val="Corpotesto"/>
        <w:rPr>
          <w:i/>
          <w:iCs/>
          <w:sz w:val="20"/>
        </w:rPr>
      </w:pPr>
      <w:r w:rsidRPr="00E975BE">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26EA69F3" w14:textId="77777777" w:rsidR="00AC4C51" w:rsidRPr="00E975BE" w:rsidRDefault="00AC4C51" w:rsidP="00E975BE">
      <w:pPr>
        <w:pStyle w:val="Corpotesto"/>
        <w:rPr>
          <w:i/>
          <w:iCs/>
          <w:sz w:val="20"/>
        </w:rPr>
      </w:pPr>
      <w:r w:rsidRPr="00E975BE">
        <w:rPr>
          <w:i/>
          <w:iCs/>
          <w:sz w:val="20"/>
        </w:rPr>
        <w:t>Essi si chiameranno querce di giustizia, piantagione del Signore, per manifestare la sua gloria. Riedificheranno le rovine antiche, ricostruiranno i vecchi ruderi, restaureranno le città desolate, i luoghi devastati dalle generazioni passate.</w:t>
      </w:r>
    </w:p>
    <w:p w14:paraId="09EF55A3" w14:textId="77777777" w:rsidR="00AC4C51" w:rsidRPr="00E975BE" w:rsidRDefault="00AC4C51" w:rsidP="00E975BE">
      <w:pPr>
        <w:pStyle w:val="Corpotesto"/>
        <w:rPr>
          <w:i/>
          <w:iCs/>
          <w:sz w:val="20"/>
        </w:rPr>
      </w:pPr>
      <w:r w:rsidRPr="00E975BE">
        <w:rPr>
          <w:i/>
          <w:iCs/>
          <w:sz w:val="20"/>
        </w:rPr>
        <w:t xml:space="preserve">Ci saranno estranei a pascere le vostre greggi e figli di stranieri saranno vostri contadini e vignaioli. </w:t>
      </w:r>
    </w:p>
    <w:p w14:paraId="3DB51732" w14:textId="77777777" w:rsidR="00AC4C51" w:rsidRPr="00E975BE" w:rsidRDefault="00AC4C51" w:rsidP="00E975BE">
      <w:pPr>
        <w:pStyle w:val="Corpotesto"/>
        <w:rPr>
          <w:i/>
          <w:iCs/>
          <w:sz w:val="20"/>
        </w:rPr>
      </w:pPr>
      <w:r w:rsidRPr="00E975BE">
        <w:rPr>
          <w:i/>
          <w:iCs/>
          <w:sz w:val="20"/>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6747AFDB" w14:textId="77777777" w:rsidR="00AC4C51" w:rsidRPr="00E975BE" w:rsidRDefault="00AC4C51" w:rsidP="00E975BE">
      <w:pPr>
        <w:pStyle w:val="Corpotesto"/>
        <w:rPr>
          <w:i/>
          <w:iCs/>
          <w:sz w:val="20"/>
        </w:rPr>
      </w:pPr>
      <w:r w:rsidRPr="00E975BE">
        <w:rPr>
          <w:i/>
          <w:iCs/>
          <w:sz w:val="20"/>
        </w:rPr>
        <w:t xml:space="preserve">Perché io sono il Signore che amo il diritto e odio la rapina e l’ingiustizia: io darò loro fedelmente il salario, concluderò con loro un’alleanza eterna. Sarà famosa tra le genti la loro stirpe, la loro discendenza in mezzo ai popoli. </w:t>
      </w:r>
    </w:p>
    <w:p w14:paraId="44324478" w14:textId="77777777" w:rsidR="00AC4C51" w:rsidRPr="00E975BE" w:rsidRDefault="00AC4C51" w:rsidP="00E975BE">
      <w:pPr>
        <w:pStyle w:val="Corpotesto"/>
        <w:rPr>
          <w:i/>
          <w:iCs/>
          <w:sz w:val="20"/>
        </w:rPr>
      </w:pPr>
      <w:r w:rsidRPr="00E975BE">
        <w:rPr>
          <w:i/>
          <w:iCs/>
          <w:sz w:val="20"/>
        </w:rPr>
        <w:t xml:space="preserve">Coloro che li vedranno riconosceranno che essi sono la stirpe benedetta dal Signore. </w:t>
      </w:r>
    </w:p>
    <w:p w14:paraId="57797640" w14:textId="77777777" w:rsidR="00AC4C51" w:rsidRPr="00E975BE" w:rsidRDefault="00AC4C51" w:rsidP="00E975BE">
      <w:pPr>
        <w:pStyle w:val="Corpotesto"/>
        <w:rPr>
          <w:i/>
          <w:iCs/>
          <w:sz w:val="20"/>
        </w:rPr>
      </w:pPr>
      <w:r w:rsidRPr="00E975BE">
        <w:rPr>
          <w:i/>
          <w:iCs/>
          <w:sz w:val="20"/>
        </w:rPr>
        <w:t xml:space="preserve">Io gioisco pienamente nel Signore, la mia anima esulta nel mio Dio, perché mi ha rivestito delle vesti della salvezza, mi ha avvolto con il mantello della giustizia, come uno sposo si mette il diadema e come una sposa si adorna di gioielli. </w:t>
      </w:r>
    </w:p>
    <w:p w14:paraId="69BA5A1A" w14:textId="77777777" w:rsidR="00AC4C51" w:rsidRPr="00E975BE" w:rsidRDefault="00AC4C51" w:rsidP="00E975BE">
      <w:pPr>
        <w:pStyle w:val="Corpotesto"/>
        <w:rPr>
          <w:i/>
          <w:iCs/>
          <w:sz w:val="20"/>
        </w:rPr>
      </w:pPr>
      <w:r w:rsidRPr="00E975BE">
        <w:rPr>
          <w:i/>
          <w:iCs/>
          <w:sz w:val="20"/>
        </w:rPr>
        <w:t xml:space="preserve">Poiché, come la terra produce i suoi germogli e come un giardino fa germogliare i suoi semi, così il Signore Dio farà germogliare la giustizia e la lode davanti a tutte le genti (Is 61,1-11). </w:t>
      </w:r>
    </w:p>
    <w:p w14:paraId="2D1F8405" w14:textId="77777777" w:rsidR="00AC4C51" w:rsidRDefault="00AC4C51" w:rsidP="002E6AD3">
      <w:pPr>
        <w:pStyle w:val="Corpotesto"/>
      </w:pPr>
      <w:r>
        <w:t>Sublime ed infinita differenza tra il Messia e tutti gli altri inviati del Signore Dio. Il Messia non è rivestito di una forza di Dio, ma di tutto Dio.</w:t>
      </w:r>
    </w:p>
    <w:p w14:paraId="2D186EDD" w14:textId="77777777" w:rsidR="00AC4C51" w:rsidRDefault="00AC4C51" w:rsidP="002E6AD3">
      <w:pPr>
        <w:pStyle w:val="Corpotesto"/>
      </w:pPr>
      <w:r>
        <w:t>Dio è la veste del Messia. Questa è la differenza sostanziale tra il Cristo di Dio e tutti gli altri. Gli altri hanno qualcosa. Lui è tutto di Dio, tutto in Dio.</w:t>
      </w:r>
    </w:p>
    <w:p w14:paraId="1D61CCDC" w14:textId="77777777" w:rsidR="00AC4C51" w:rsidRPr="00B4751C" w:rsidRDefault="00AC4C51" w:rsidP="00305C5D">
      <w:pPr>
        <w:pStyle w:val="Corpodeltesto2"/>
      </w:pPr>
      <w:r w:rsidRPr="00B4751C">
        <w:rPr>
          <w:position w:val="6"/>
          <w:vertAlign w:val="superscript"/>
        </w:rPr>
        <w:t>19</w:t>
      </w:r>
      <w:r w:rsidRPr="00B4751C">
        <w:t>Ti faranno guerra, ma non ti vinceranno,</w:t>
      </w:r>
      <w:r>
        <w:t xml:space="preserve"> </w:t>
      </w:r>
      <w:r w:rsidRPr="00B4751C">
        <w:t>perché io sono con te per salvarti».</w:t>
      </w:r>
      <w:r>
        <w:t xml:space="preserve"> </w:t>
      </w:r>
      <w:r w:rsidRPr="00B4751C">
        <w:t>Oracolo del Signore.</w:t>
      </w:r>
    </w:p>
    <w:p w14:paraId="4BFCCCB8" w14:textId="77777777" w:rsidR="00AC4C51" w:rsidRDefault="00AC4C51" w:rsidP="006B1799">
      <w:pPr>
        <w:pStyle w:val="Corpotesto"/>
      </w:pPr>
      <w:r>
        <w:t>Geremia indosserà lo spirito del vero profeta, andrà, gli faranno guerra, ma non lo vinceranno, perché il Signore è con Lui per salvarlo. Oracolo del Signore.</w:t>
      </w:r>
    </w:p>
    <w:p w14:paraId="3C467C8C" w14:textId="77777777" w:rsidR="00AC4C51" w:rsidRDefault="00AC4C51" w:rsidP="006B1799">
      <w:pPr>
        <w:pStyle w:val="Corpotesto"/>
      </w:pPr>
      <w:r>
        <w:t>Ti faranno guerra, ma non ti vinceranno, perché io sono con te per salvarti. Oracolo del Signore, Parola infallibile di Dio, Profezia sulla quale Lui vigila.</w:t>
      </w:r>
    </w:p>
    <w:p w14:paraId="7724C832" w14:textId="77777777" w:rsidR="00AC4C51" w:rsidRDefault="00AC4C51" w:rsidP="006B1799">
      <w:pPr>
        <w:pStyle w:val="Corpotesto"/>
      </w:pPr>
      <w:r>
        <w:t>Geremia ora può andare, parlare, profetizzare, riferire tutte le parole che il Signore metterà sulla sua bocca. Il Signore lo ha reso invincibile.</w:t>
      </w:r>
    </w:p>
    <w:p w14:paraId="59210EFD" w14:textId="77777777" w:rsidR="00AC4C51" w:rsidRDefault="00AC4C51" w:rsidP="006B1799">
      <w:pPr>
        <w:pStyle w:val="Corpotesto"/>
      </w:pPr>
      <w:r>
        <w:t>Nessuno potrà fermarlo, ostacolarlo, impedire che lui possa profetizzare. Lui deve prestare solo la bocca al Signore. Ogni altra cosa la farà il Signore.</w:t>
      </w:r>
    </w:p>
    <w:p w14:paraId="6448DE3E" w14:textId="77777777" w:rsidR="00AC4C51" w:rsidRDefault="00AC4C51" w:rsidP="006B1799">
      <w:pPr>
        <w:pStyle w:val="Corpotesto"/>
      </w:pPr>
      <w:r>
        <w:lastRenderedPageBreak/>
        <w:t>Questo Primo Capitolo ci offre alcune verità essenziali sulle quali è bene fissare ancora per un istante la nostra mente. Esse vanno scritte nel cuore.</w:t>
      </w:r>
    </w:p>
    <w:p w14:paraId="5A82E4A9" w14:textId="77777777" w:rsidR="00AC4C51" w:rsidRDefault="00AC4C51" w:rsidP="006B1799">
      <w:pPr>
        <w:pStyle w:val="Corpotesto"/>
      </w:pPr>
      <w:r>
        <w:t>Il Signore è il Signore dell’uomo. Lui non solo crea l’uomo. Lo crea per un fine speciale, particolare, unico. Geremia è stato creato per essere profeta.</w:t>
      </w:r>
    </w:p>
    <w:p w14:paraId="6A8B1610" w14:textId="77777777" w:rsidR="00AC4C51" w:rsidRDefault="00AC4C51" w:rsidP="006B1799">
      <w:pPr>
        <w:pStyle w:val="Corpotesto"/>
      </w:pPr>
      <w:r>
        <w:t>Non potrà svolgere nessun’altra vocazione. A lui il Signore ha affidato questo incarico, anzi lo ha fatto per questa mansione. Lui dovrà profetizzare.</w:t>
      </w:r>
    </w:p>
    <w:p w14:paraId="74DA4883" w14:textId="77777777" w:rsidR="00AC4C51" w:rsidRDefault="00AC4C51" w:rsidP="006B1799">
      <w:pPr>
        <w:pStyle w:val="Corpotesto"/>
      </w:pPr>
      <w:r>
        <w:t>Non è fatto profeta solo per il suo popolo, ma per i popoli e le nazioni. Lo ha fatto per sradicare, distruggere, abbattere, edificare, piantare.</w:t>
      </w:r>
    </w:p>
    <w:p w14:paraId="751CCE96" w14:textId="77777777" w:rsidR="00AC4C51" w:rsidRDefault="00AC4C51" w:rsidP="006B1799">
      <w:pPr>
        <w:pStyle w:val="Corpotesto"/>
      </w:pPr>
      <w:r>
        <w:t>Lui dovrà dire ai popoli e alle nazioni la parola del Signore che da un lato distrugge l’idolatria e dall’altro rivela che solo il Signore è il Signore.</w:t>
      </w:r>
    </w:p>
    <w:p w14:paraId="6D2E3A37" w14:textId="77777777" w:rsidR="00AC4C51" w:rsidRDefault="00AC4C51" w:rsidP="006B1799">
      <w:pPr>
        <w:pStyle w:val="Corpotesto"/>
      </w:pPr>
      <w:r>
        <w:t>Vi è in Geremia una perfetta separazione tra Parola e suo adempimento. Lui dice la Parola. Il Signore vigila per realizzarla.</w:t>
      </w:r>
    </w:p>
    <w:p w14:paraId="217C3536" w14:textId="77777777" w:rsidR="00AC4C51" w:rsidRDefault="00AC4C51" w:rsidP="006B1799">
      <w:pPr>
        <w:pStyle w:val="Corpotesto"/>
      </w:pPr>
      <w:r>
        <w:t>Geremia proferisce ciò che il Signore gli comanda. Sarà poi il Signore ad avere ogni cura perché la Parola si compia, divenga storia, realtà.</w:t>
      </w:r>
    </w:p>
    <w:p w14:paraId="35121B61" w14:textId="77777777" w:rsidR="00AC4C51" w:rsidRDefault="00AC4C51" w:rsidP="006B1799">
      <w:pPr>
        <w:pStyle w:val="Corpotesto"/>
      </w:pPr>
      <w:r>
        <w:t>Altra solenne verità ci rivela che il Signore dona lo Spirito, il suo Spirito per compiere la missione. Lo Spirito è lo stesso. La missione è differente.</w:t>
      </w:r>
    </w:p>
    <w:p w14:paraId="12B12C03" w14:textId="77777777" w:rsidR="00AC4C51" w:rsidRDefault="00AC4C51" w:rsidP="006B1799">
      <w:pPr>
        <w:pStyle w:val="Corpotesto"/>
      </w:pPr>
      <w:r>
        <w:t>Lo Spirito del Signore non è dato perché l’uomo possa fare ciò che vuole. È dato per lo svolgimento della missione. Spirito e missione sono una cosa sola.</w:t>
      </w:r>
    </w:p>
    <w:p w14:paraId="31F2256A" w14:textId="77777777" w:rsidR="00AC4C51" w:rsidRDefault="00AC4C51" w:rsidP="006B1799">
      <w:pPr>
        <w:pStyle w:val="Corpotesto"/>
      </w:pPr>
      <w:r>
        <w:t>Lo Spirito opera nella missione. Non si svolge la missione, non opera lo Spirito. Un aratro è fatto per solcare la terra. Se non solca, diviene strumento inutile.</w:t>
      </w:r>
    </w:p>
    <w:p w14:paraId="3192216F" w14:textId="77777777" w:rsidR="00AC4C51" w:rsidRDefault="00AC4C51" w:rsidP="006B1799">
      <w:pPr>
        <w:pStyle w:val="Corpotesto"/>
      </w:pPr>
      <w:r>
        <w:t>Geremia è rivestito dello Spirito di profezia, di esso è cinto, di esso è avvolto. Se Geremia non fa il profeta, lo Spirito in lui non potrà fare nessun’altra cosa.</w:t>
      </w:r>
    </w:p>
    <w:p w14:paraId="4E197591" w14:textId="77777777" w:rsidR="00AC4C51" w:rsidRDefault="00AC4C51" w:rsidP="006B1799">
      <w:pPr>
        <w:pStyle w:val="Corpotesto"/>
      </w:pPr>
      <w:r>
        <w:t>Questa verità è per ogni uomo. Ognuno riceve lo Spirito per una missione particolare. Lo Spirito vive per la missione e solo per essa.</w:t>
      </w:r>
    </w:p>
    <w:p w14:paraId="41C01823" w14:textId="77777777" w:rsidR="00AC4C51" w:rsidRDefault="00AC4C51" w:rsidP="006B1799">
      <w:pPr>
        <w:pStyle w:val="Corpotesto"/>
      </w:pPr>
      <w:r>
        <w:t>Se lo si porta fuori della missione, esso non agisce, non può agire, non è dato per altre cose. Dovremmo tutti riflettere su questa verità.</w:t>
      </w:r>
    </w:p>
    <w:p w14:paraId="016AD61A" w14:textId="77777777" w:rsidR="00AC4C51" w:rsidRDefault="00AC4C51" w:rsidP="006B1799">
      <w:pPr>
        <w:pStyle w:val="Corpotesto"/>
      </w:pPr>
      <w:r>
        <w:t>Oggi viviamo in un’epoca in cui si vuole lo Spirito per mille usi e l’uomo per mille mansioni. Lo Spirito è dato per una cosa sola. Le altre non gli appartengono.</w:t>
      </w:r>
    </w:p>
    <w:p w14:paraId="7AA45FAF" w14:textId="77777777" w:rsidR="00AC4C51" w:rsidRDefault="00AC4C51" w:rsidP="006B1799">
      <w:pPr>
        <w:pStyle w:val="Corpotesto"/>
      </w:pPr>
      <w:r>
        <w:t>Geremia è obbligato a svolgere la sua missione senza paura e con fortezza. Se lui temerà gli uomini, Dio si porrà contro di lui e dovrà avere paura del Signore.</w:t>
      </w:r>
    </w:p>
    <w:p w14:paraId="0EF7BE48" w14:textId="77777777" w:rsidR="00AC4C51" w:rsidRDefault="00AC4C51" w:rsidP="006B1799">
      <w:pPr>
        <w:pStyle w:val="Corpotesto"/>
      </w:pPr>
      <w:r>
        <w:t xml:space="preserve">Se Geremia non svolgerà questa missione, avrà sempre il Signore contro di lui che non gli darà né tregua e né pace. Sarà un fuggitivo perenne. </w:t>
      </w:r>
    </w:p>
    <w:p w14:paraId="514B78FE" w14:textId="77777777" w:rsidR="00AC4C51" w:rsidRDefault="00AC4C51" w:rsidP="006B1799">
      <w:pPr>
        <w:pStyle w:val="Corpotesto"/>
      </w:pPr>
      <w:r>
        <w:t>L’obbedienza a Dio come è legge di vita per Geremia, dovrà essere per ogni altra persona. Dio tutti crea per un fine e per questo fine dona sapienza.</w:t>
      </w:r>
    </w:p>
    <w:p w14:paraId="576D81E3" w14:textId="77777777" w:rsidR="00AC4C51" w:rsidRDefault="00AC4C51" w:rsidP="006B1799">
      <w:pPr>
        <w:pStyle w:val="Corpotesto"/>
      </w:pPr>
    </w:p>
    <w:p w14:paraId="1F1CC499" w14:textId="77777777" w:rsidR="00AC4C51" w:rsidRDefault="00AC4C51" w:rsidP="00DA54A5">
      <w:pPr>
        <w:pStyle w:val="Corpotesto"/>
        <w:sectPr w:rsidR="00AC4C51" w:rsidSect="00190FE6">
          <w:headerReference w:type="default" r:id="rId13"/>
          <w:type w:val="oddPage"/>
          <w:pgSz w:w="11906" w:h="16838"/>
          <w:pgMar w:top="1701" w:right="1701" w:bottom="1701" w:left="1701" w:header="567" w:footer="567" w:gutter="0"/>
          <w:cols w:space="708"/>
          <w:titlePg/>
          <w:docGrid w:linePitch="360"/>
        </w:sectPr>
      </w:pPr>
    </w:p>
    <w:p w14:paraId="2DAEE0F9"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0" w:name="_Toc437422130"/>
      <w:bookmarkStart w:id="51" w:name="_Toc62157701"/>
      <w:r w:rsidRPr="00A30629">
        <w:rPr>
          <w:rFonts w:ascii="Arial" w:hAnsi="Arial" w:cs="Arial"/>
          <w:color w:val="000000"/>
          <w:sz w:val="40"/>
          <w:szCs w:val="40"/>
        </w:rPr>
        <w:lastRenderedPageBreak/>
        <w:t>CAPITOLO I</w:t>
      </w:r>
      <w:r>
        <w:rPr>
          <w:rFonts w:ascii="Arial" w:hAnsi="Arial" w:cs="Arial"/>
          <w:color w:val="000000"/>
          <w:sz w:val="40"/>
          <w:szCs w:val="40"/>
        </w:rPr>
        <w:t>I</w:t>
      </w:r>
      <w:bookmarkEnd w:id="50"/>
      <w:bookmarkEnd w:id="51"/>
    </w:p>
    <w:p w14:paraId="28F97D8F" w14:textId="77777777" w:rsidR="00AC4C51" w:rsidRDefault="00AC4C51" w:rsidP="00190FE6"/>
    <w:p w14:paraId="0652AD45" w14:textId="77777777" w:rsidR="00AC4C51" w:rsidRDefault="00AC4C51" w:rsidP="00190FE6"/>
    <w:p w14:paraId="2CCDED22" w14:textId="77777777" w:rsidR="00AC4C51" w:rsidRDefault="00AC4C51" w:rsidP="00190FE6">
      <w:pPr>
        <w:pStyle w:val="Titolo4"/>
        <w:rPr>
          <w:rFonts w:ascii="Arial" w:hAnsi="Arial" w:cs="Arial"/>
        </w:rPr>
      </w:pPr>
      <w:bookmarkStart w:id="52" w:name="_Toc437422131"/>
      <w:bookmarkStart w:id="53" w:name="_Toc62157702"/>
      <w:r w:rsidRPr="00A30629">
        <w:rPr>
          <w:rFonts w:ascii="Arial" w:hAnsi="Arial" w:cs="Arial"/>
        </w:rPr>
        <w:t>LETTURA DEL TESTO</w:t>
      </w:r>
      <w:bookmarkEnd w:id="52"/>
      <w:bookmarkEnd w:id="53"/>
    </w:p>
    <w:p w14:paraId="730F0C9D" w14:textId="77777777" w:rsidR="00AC4C51" w:rsidRDefault="00AC4C51" w:rsidP="00B4751C"/>
    <w:p w14:paraId="2363C604" w14:textId="77777777" w:rsidR="00AC4C51" w:rsidRPr="00B4751C" w:rsidRDefault="00AC4C51" w:rsidP="00B4751C">
      <w:pPr>
        <w:tabs>
          <w:tab w:val="left" w:pos="851"/>
          <w:tab w:val="left" w:pos="1418"/>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Mi fu rivolta questa parola del Signore:</w:t>
      </w:r>
    </w:p>
    <w:p w14:paraId="45B05F58" w14:textId="77777777" w:rsidR="00AC4C51" w:rsidRPr="00B4751C" w:rsidRDefault="00AC4C51" w:rsidP="00B4751C">
      <w:pPr>
        <w:tabs>
          <w:tab w:val="left" w:pos="851"/>
          <w:tab w:val="left" w:pos="2268"/>
        </w:tabs>
        <w:ind w:left="851" w:firstLine="1417"/>
        <w:jc w:val="both"/>
        <w:rPr>
          <w:color w:val="000000"/>
          <w:sz w:val="12"/>
        </w:rPr>
      </w:pPr>
    </w:p>
    <w:p w14:paraId="1A468F4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w:t>
      </w:r>
      <w:r w:rsidRPr="00B4751C">
        <w:rPr>
          <w:color w:val="000000"/>
          <w:sz w:val="24"/>
        </w:rPr>
        <w:t>«Va’ e grida agli orecchi di Gerusalemme:</w:t>
      </w:r>
    </w:p>
    <w:p w14:paraId="1FF38E9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Così dice il Signore:</w:t>
      </w:r>
    </w:p>
    <w:p w14:paraId="5DB294C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Mi ricordo di te, dell’affetto della tua giovinezza,</w:t>
      </w:r>
    </w:p>
    <w:p w14:paraId="27030A5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dell’amore al tempo del tuo fidanzamento,</w:t>
      </w:r>
    </w:p>
    <w:p w14:paraId="3AB04FD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quando mi seguivi nel deserto,</w:t>
      </w:r>
    </w:p>
    <w:p w14:paraId="18F4F48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in terra non seminata.</w:t>
      </w:r>
    </w:p>
    <w:p w14:paraId="0856BD9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w:t>
      </w:r>
      <w:r w:rsidRPr="00B4751C">
        <w:rPr>
          <w:color w:val="000000"/>
          <w:sz w:val="24"/>
        </w:rPr>
        <w:t>Israele era sacro al Signore,</w:t>
      </w:r>
    </w:p>
    <w:p w14:paraId="02B2E5D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 primizia del suo raccolto;</w:t>
      </w:r>
    </w:p>
    <w:p w14:paraId="242899F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quanti osavano mangiarne, si rendevano colpevoli,</w:t>
      </w:r>
    </w:p>
    <w:p w14:paraId="44A6597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 sventura si abbatteva su di loro.</w:t>
      </w:r>
    </w:p>
    <w:p w14:paraId="3CC218F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7D43CE0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Udite la parola del Signore, casa di Giacobbe,</w:t>
      </w:r>
    </w:p>
    <w:p w14:paraId="2D440C1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voi, famiglie tutte d’Israele!</w:t>
      </w:r>
    </w:p>
    <w:p w14:paraId="269143B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Così dice il Signore:</w:t>
      </w:r>
    </w:p>
    <w:p w14:paraId="2DE0CB5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Quale ingiustizia trovarono in me i vostri padri</w:t>
      </w:r>
    </w:p>
    <w:p w14:paraId="23E63B2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 allontanarsi da me</w:t>
      </w:r>
    </w:p>
    <w:p w14:paraId="5277F98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correre dietro al nulla,</w:t>
      </w:r>
    </w:p>
    <w:p w14:paraId="5FAC3F8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diventando loro stessi nullità?</w:t>
      </w:r>
    </w:p>
    <w:p w14:paraId="6E0EF51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E non si domandarono: “Dov’è il Signore</w:t>
      </w:r>
    </w:p>
    <w:p w14:paraId="4EDC55C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che ci fece uscire dall’Egitto,</w:t>
      </w:r>
    </w:p>
    <w:p w14:paraId="75D3B3F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ci guidò nel deserto,</w:t>
      </w:r>
    </w:p>
    <w:p w14:paraId="55AB200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terra di steppe e di frane,</w:t>
      </w:r>
    </w:p>
    <w:p w14:paraId="20F8B9E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terra arida e tenebrosa,</w:t>
      </w:r>
    </w:p>
    <w:p w14:paraId="0101D64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terra che nessuno attraversa</w:t>
      </w:r>
    </w:p>
    <w:p w14:paraId="3E86FE9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dove nessuno dimora?”.</w:t>
      </w:r>
    </w:p>
    <w:p w14:paraId="5BE1F70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Io vi ho condotti in una terra che è un giardino,</w:t>
      </w:r>
    </w:p>
    <w:p w14:paraId="06CE4C0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ne mangiaste i frutti e i prodotti,</w:t>
      </w:r>
    </w:p>
    <w:p w14:paraId="3347F19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 voi, appena entrati, avete contaminato la mia terra</w:t>
      </w:r>
    </w:p>
    <w:p w14:paraId="6A0B7B5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avete reso una vergogna la mia eredità.</w:t>
      </w:r>
    </w:p>
    <w:p w14:paraId="55881B9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Neppure i sacerdoti si domandarono:</w:t>
      </w:r>
    </w:p>
    <w:p w14:paraId="6196446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“Dov’è il Signore?”.</w:t>
      </w:r>
    </w:p>
    <w:p w14:paraId="5CCBA64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Gli esperti nella legge non mi hanno conosciuto,</w:t>
      </w:r>
    </w:p>
    <w:p w14:paraId="0BB77AE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pastori si sono ribellati contro di me,</w:t>
      </w:r>
    </w:p>
    <w:p w14:paraId="18F2490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profeti hanno profetato in nome di Baal</w:t>
      </w:r>
    </w:p>
    <w:p w14:paraId="21E8875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hanno seguito idoli che non aiutano.</w:t>
      </w:r>
    </w:p>
    <w:p w14:paraId="709C900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Per questo intenterò ancora un processo contro di voi</w:t>
      </w:r>
    </w:p>
    <w:p w14:paraId="414E800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 xml:space="preserve">– oracolo del Signore – </w:t>
      </w:r>
    </w:p>
    <w:p w14:paraId="7B92C04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farò causa ai figli dei vostri figli.</w:t>
      </w:r>
    </w:p>
    <w:p w14:paraId="47E7F41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Recatevi nelle isole dei Chittìm e osservate,</w:t>
      </w:r>
    </w:p>
    <w:p w14:paraId="288BA6C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mandate gente a Kedar e considerate bene,</w:t>
      </w:r>
    </w:p>
    <w:p w14:paraId="10897E9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vedete se è mai accaduta una cosa simile.</w:t>
      </w:r>
    </w:p>
    <w:p w14:paraId="05C9B14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11</w:t>
      </w:r>
      <w:r w:rsidRPr="00B4751C">
        <w:rPr>
          <w:color w:val="000000"/>
          <w:sz w:val="24"/>
        </w:rPr>
        <w:t>Un popolo ha cambiato i suoi dèi?</w:t>
      </w:r>
    </w:p>
    <w:p w14:paraId="25A2F5D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Eppure quelli non sono dèi!</w:t>
      </w:r>
    </w:p>
    <w:p w14:paraId="77BF0FE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 il mio popolo ha cambiato me, sua gloria,</w:t>
      </w:r>
    </w:p>
    <w:p w14:paraId="77D1EAF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 un idolo inutile.</w:t>
      </w:r>
    </w:p>
    <w:p w14:paraId="4B3085E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12</w:t>
      </w:r>
      <w:r w:rsidRPr="00B4751C">
        <w:rPr>
          <w:color w:val="000000"/>
          <w:sz w:val="24"/>
        </w:rPr>
        <w:t>O cieli, siatene esterrefatti,</w:t>
      </w:r>
    </w:p>
    <w:p w14:paraId="1F8E16A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inorriditi e spaventati.</w:t>
      </w:r>
    </w:p>
    <w:p w14:paraId="290905A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5A2A957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Due sono le colpe che ha commesso il mio popolo:</w:t>
      </w:r>
    </w:p>
    <w:p w14:paraId="2EB58A4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 abbandonato me,</w:t>
      </w:r>
    </w:p>
    <w:p w14:paraId="058632D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sorgente di acqua viva,</w:t>
      </w:r>
    </w:p>
    <w:p w14:paraId="0859174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si è scavato cisterne,</w:t>
      </w:r>
    </w:p>
    <w:p w14:paraId="5CDFE3D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cisterne piene di crepe,</w:t>
      </w:r>
    </w:p>
    <w:p w14:paraId="1434035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che non trattengono l’acqua.</w:t>
      </w:r>
    </w:p>
    <w:p w14:paraId="2A71442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14</w:t>
      </w:r>
      <w:r w:rsidRPr="00B4751C">
        <w:rPr>
          <w:color w:val="000000"/>
          <w:sz w:val="24"/>
        </w:rPr>
        <w:t>Israele è forse uno schiavo,</w:t>
      </w:r>
    </w:p>
    <w:p w14:paraId="565139D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 è nato servo in casa?</w:t>
      </w:r>
    </w:p>
    <w:p w14:paraId="05245EC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è diventato una preda?</w:t>
      </w:r>
    </w:p>
    <w:p w14:paraId="5F55775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Contro di lui ruggiscono leoni</w:t>
      </w:r>
    </w:p>
    <w:p w14:paraId="6CD076D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 ruggiti minacciosi.</w:t>
      </w:r>
    </w:p>
    <w:p w14:paraId="146CB47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Hanno ridotto la sua terra a deserto,</w:t>
      </w:r>
    </w:p>
    <w:p w14:paraId="2954B58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le sue città sono state bruciate e nessuno vi abita.</w:t>
      </w:r>
    </w:p>
    <w:p w14:paraId="31C452D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Persino le genti di Menfi e di Tafni</w:t>
      </w:r>
    </w:p>
    <w:p w14:paraId="53AA92F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ti hanno umiliata radendoti il capo.</w:t>
      </w:r>
    </w:p>
    <w:p w14:paraId="51D4E28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Non ti accade forse tutto questo</w:t>
      </w:r>
    </w:p>
    <w:p w14:paraId="6F04066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hai abbandonato il Signore, tuo Dio,</w:t>
      </w:r>
    </w:p>
    <w:p w14:paraId="087571D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al tempo in cui era tua guida nel cammino?</w:t>
      </w:r>
    </w:p>
    <w:p w14:paraId="1C9CD40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E ora, perché corri verso l’Egitto</w:t>
      </w:r>
    </w:p>
    <w:p w14:paraId="477E7CE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 bere l’acqua del Nilo?</w:t>
      </w:r>
    </w:p>
    <w:p w14:paraId="5A8AE03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corri verso l’Assiria</w:t>
      </w:r>
    </w:p>
    <w:p w14:paraId="1CC89B9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 bere l’acqua dell’Eufrate?</w:t>
      </w:r>
    </w:p>
    <w:p w14:paraId="5704A74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La tua stessa malvagità ti castiga</w:t>
      </w:r>
    </w:p>
    <w:p w14:paraId="6891F89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le tue ribellioni ti puniscono.</w:t>
      </w:r>
    </w:p>
    <w:p w14:paraId="42FB136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Renditi conto e prova quanto è triste e amaro</w:t>
      </w:r>
    </w:p>
    <w:p w14:paraId="3524EA2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abbandonare il Signore, tuo Dio,</w:t>
      </w:r>
    </w:p>
    <w:p w14:paraId="6437C4C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non avere più timore di me.</w:t>
      </w:r>
    </w:p>
    <w:p w14:paraId="4A85656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 degli eserciti.</w:t>
      </w:r>
    </w:p>
    <w:p w14:paraId="7A9103F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Già da tempo hai infranto il giogo,</w:t>
      </w:r>
    </w:p>
    <w:p w14:paraId="28517D1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hai spezzato i legami</w:t>
      </w:r>
    </w:p>
    <w:p w14:paraId="593784F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hai detto: “Non voglio essere serva!”.</w:t>
      </w:r>
    </w:p>
    <w:p w14:paraId="41F59DE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Su ogni colle elevato</w:t>
      </w:r>
    </w:p>
    <w:p w14:paraId="06B75F0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sotto ogni albero verde ti sei prostituita.</w:t>
      </w:r>
    </w:p>
    <w:p w14:paraId="43C5DE5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Io ti avevo piantato come vigna pregiata,</w:t>
      </w:r>
    </w:p>
    <w:p w14:paraId="18EFBC6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tutta di vitigni genuini;</w:t>
      </w:r>
    </w:p>
    <w:p w14:paraId="401B542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come mai ti sei mutata</w:t>
      </w:r>
    </w:p>
    <w:p w14:paraId="7377E70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in tralci degeneri di vigna bastarda?</w:t>
      </w:r>
    </w:p>
    <w:p w14:paraId="59E704B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22</w:t>
      </w:r>
      <w:r w:rsidRPr="00B4751C">
        <w:rPr>
          <w:color w:val="000000"/>
          <w:sz w:val="24"/>
        </w:rPr>
        <w:t>Anche se tu ti lavassi con soda e molta potassa,</w:t>
      </w:r>
    </w:p>
    <w:p w14:paraId="0EAC75B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resterebbe davanti a me la macchia della tua iniquità.</w:t>
      </w:r>
    </w:p>
    <w:p w14:paraId="092BA3E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6A3C7D6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23</w:t>
      </w:r>
      <w:r w:rsidRPr="00B4751C">
        <w:rPr>
          <w:color w:val="000000"/>
          <w:sz w:val="24"/>
        </w:rPr>
        <w:t>Come osi dire: “Non mi sono contaminata,</w:t>
      </w:r>
    </w:p>
    <w:p w14:paraId="2DA3F57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ho seguito i Baal”?</w:t>
      </w:r>
    </w:p>
    <w:p w14:paraId="060CCBA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Guarda nella valle le tracce dei tuoi passi,</w:t>
      </w:r>
    </w:p>
    <w:p w14:paraId="33ED449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riconosci quello che hai fatto,</w:t>
      </w:r>
    </w:p>
    <w:p w14:paraId="306E4CC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giovane cammella leggera e vagabonda!</w:t>
      </w:r>
    </w:p>
    <w:p w14:paraId="1284069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24</w:t>
      </w:r>
      <w:r w:rsidRPr="00B4751C">
        <w:rPr>
          <w:color w:val="000000"/>
          <w:sz w:val="24"/>
        </w:rPr>
        <w:t>Asina selvatica, abituata al deserto:</w:t>
      </w:r>
    </w:p>
    <w:p w14:paraId="6DFCE32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quando ansima nell’ardore del suo desiderio,</w:t>
      </w:r>
    </w:p>
    <w:p w14:paraId="19A45B3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chi può frenare la sua brama?</w:t>
      </w:r>
    </w:p>
    <w:p w14:paraId="514D12F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Quanti la cercano non fanno fatica:</w:t>
      </w:r>
    </w:p>
    <w:p w14:paraId="14DE805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 troveranno sempre disponibile.</w:t>
      </w:r>
    </w:p>
    <w:p w14:paraId="36EDD92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25</w:t>
      </w:r>
      <w:r w:rsidRPr="00B4751C">
        <w:rPr>
          <w:color w:val="000000"/>
          <w:sz w:val="24"/>
        </w:rPr>
        <w:t>Férmati prima che il tuo piede resti scalzo</w:t>
      </w:r>
    </w:p>
    <w:p w14:paraId="5DAF8CD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la tua gola inaridisca!</w:t>
      </w:r>
    </w:p>
    <w:p w14:paraId="32BA393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 tu rispondi: “No, è inutile,</w:t>
      </w:r>
    </w:p>
    <w:p w14:paraId="2D31E68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io amo gli stranieri,</w:t>
      </w:r>
    </w:p>
    <w:p w14:paraId="6E65599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voglio andare con loro”.</w:t>
      </w:r>
    </w:p>
    <w:p w14:paraId="412B484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26</w:t>
      </w:r>
      <w:r w:rsidRPr="00B4751C">
        <w:rPr>
          <w:color w:val="000000"/>
          <w:sz w:val="24"/>
        </w:rPr>
        <w:t>Come viene svergognato un ladro sorpreso in flagrante,</w:t>
      </w:r>
    </w:p>
    <w:p w14:paraId="347FC14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così restano svergognati quelli della casa d’Israele,</w:t>
      </w:r>
    </w:p>
    <w:p w14:paraId="242593B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 i loro re, i loro capi,</w:t>
      </w:r>
    </w:p>
    <w:p w14:paraId="50A0705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loro sacerdoti e i loro profeti.</w:t>
      </w:r>
    </w:p>
    <w:p w14:paraId="36021DB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27</w:t>
      </w:r>
      <w:r w:rsidRPr="00B4751C">
        <w:rPr>
          <w:color w:val="000000"/>
          <w:sz w:val="24"/>
        </w:rPr>
        <w:t>Dicono a un pezzo di legno: “Sei tu mio padre”,</w:t>
      </w:r>
    </w:p>
    <w:p w14:paraId="0A3B794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a una pietra: “Tu mi hai generato”.</w:t>
      </w:r>
    </w:p>
    <w:p w14:paraId="26A7A92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 me rivolgono le spalle, non la faccia;</w:t>
      </w:r>
    </w:p>
    <w:p w14:paraId="0910FE4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 al tempo della sventura invocano:</w:t>
      </w:r>
    </w:p>
    <w:p w14:paraId="6BF7E41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“Àlzati, salvaci!”.</w:t>
      </w:r>
    </w:p>
    <w:p w14:paraId="1FF5978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28</w:t>
      </w:r>
      <w:r w:rsidRPr="00B4751C">
        <w:rPr>
          <w:color w:val="000000"/>
          <w:sz w:val="24"/>
        </w:rPr>
        <w:t>Dove sono gli dèi che ti sei costruito?</w:t>
      </w:r>
    </w:p>
    <w:p w14:paraId="2BC2DBC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Si alzino, se sono capaci di salvarti</w:t>
      </w:r>
    </w:p>
    <w:p w14:paraId="6D77256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nel tempo della sventura;</w:t>
      </w:r>
    </w:p>
    <w:p w14:paraId="0EE3E4A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poiché numerosi come le tue città</w:t>
      </w:r>
    </w:p>
    <w:p w14:paraId="57C684B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 xml:space="preserve">sono i tuoi dèi, o Giuda! </w:t>
      </w:r>
    </w:p>
    <w:p w14:paraId="75DF7D2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29</w:t>
      </w:r>
      <w:r w:rsidRPr="00B4751C">
        <w:rPr>
          <w:color w:val="000000"/>
          <w:sz w:val="24"/>
        </w:rPr>
        <w:t>Perché contendete con me?</w:t>
      </w:r>
    </w:p>
    <w:p w14:paraId="19D2603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Tutti vi siete ribellati contro di me.</w:t>
      </w:r>
    </w:p>
    <w:p w14:paraId="36C13C3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2E2F48C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30</w:t>
      </w:r>
      <w:r w:rsidRPr="00B4751C">
        <w:rPr>
          <w:color w:val="000000"/>
          <w:sz w:val="24"/>
        </w:rPr>
        <w:t>Invano ho colpito i vostri figli:</w:t>
      </w:r>
    </w:p>
    <w:p w14:paraId="67086C8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hanno imparato la lezione.</w:t>
      </w:r>
    </w:p>
    <w:p w14:paraId="4938A6F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 vostra spada ha divorato i vostri profeti</w:t>
      </w:r>
    </w:p>
    <w:p w14:paraId="1D6A8B2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come un leone distruttore.</w:t>
      </w:r>
    </w:p>
    <w:p w14:paraId="1B6A2CB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31</w:t>
      </w:r>
      <w:r w:rsidRPr="00B4751C">
        <w:rPr>
          <w:color w:val="000000"/>
          <w:sz w:val="24"/>
        </w:rPr>
        <w:t>Voi di questa generazione,</w:t>
      </w:r>
    </w:p>
    <w:p w14:paraId="534158F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fate attenzione alla parola del Signore!</w:t>
      </w:r>
    </w:p>
    <w:p w14:paraId="0CFFE82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Sono forse divenuto un deserto per Israele</w:t>
      </w:r>
    </w:p>
    <w:p w14:paraId="507B19B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 una terra dov’è sempre notte?</w:t>
      </w:r>
    </w:p>
    <w:p w14:paraId="1D96FFC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il mio popolo dice: “Siamo liberi,</w:t>
      </w:r>
    </w:p>
    <w:p w14:paraId="44DFAE9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verremo più da te”?</w:t>
      </w:r>
    </w:p>
    <w:p w14:paraId="5439B84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32</w:t>
      </w:r>
      <w:r w:rsidRPr="00B4751C">
        <w:rPr>
          <w:color w:val="000000"/>
          <w:sz w:val="24"/>
        </w:rPr>
        <w:t>Dimentica forse una vergine i suoi ornamenti,</w:t>
      </w:r>
    </w:p>
    <w:p w14:paraId="455EC14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una sposa la sua cintura?</w:t>
      </w:r>
    </w:p>
    <w:p w14:paraId="5F29799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Eppure il mio popolo mi ha dimenticato</w:t>
      </w:r>
    </w:p>
    <w:p w14:paraId="552A638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da giorni innumerevoli.</w:t>
      </w:r>
    </w:p>
    <w:p w14:paraId="563A264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33</w:t>
      </w:r>
      <w:r w:rsidRPr="00B4751C">
        <w:rPr>
          <w:color w:val="000000"/>
          <w:sz w:val="24"/>
        </w:rPr>
        <w:t>Come sai scegliere bene la tua via</w:t>
      </w:r>
    </w:p>
    <w:p w14:paraId="0FDBA75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in cerca di amore!</w:t>
      </w:r>
    </w:p>
    <w:p w14:paraId="78AFB93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Anche alle donne peggiori</w:t>
      </w:r>
    </w:p>
    <w:p w14:paraId="0861D33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hai insegnato le tue strade.</w:t>
      </w:r>
    </w:p>
    <w:p w14:paraId="2BF1BE0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34</w:t>
      </w:r>
      <w:r w:rsidRPr="00B4751C">
        <w:rPr>
          <w:color w:val="000000"/>
          <w:sz w:val="24"/>
        </w:rPr>
        <w:t>Sull’orlo delle tue vesti</w:t>
      </w:r>
    </w:p>
    <w:p w14:paraId="7413D77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si trova persino il sangue di poveri innocenti,</w:t>
      </w:r>
    </w:p>
    <w:p w14:paraId="383E415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da te non sorpresi a scassinare!</w:t>
      </w:r>
    </w:p>
    <w:p w14:paraId="475E186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Eppure per tutto questo</w:t>
      </w:r>
    </w:p>
    <w:p w14:paraId="7FDAE0C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35</w:t>
      </w:r>
      <w:r w:rsidRPr="00B4751C">
        <w:rPr>
          <w:color w:val="000000"/>
          <w:sz w:val="24"/>
        </w:rPr>
        <w:t>tu protesti: “Io sono innocente,</w:t>
      </w:r>
    </w:p>
    <w:p w14:paraId="0AEF6AA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perciò la sua ira si è allontanata da me”.</w:t>
      </w:r>
      <w:r w:rsidRPr="00B4751C">
        <w:rPr>
          <w:color w:val="000000"/>
          <w:sz w:val="24"/>
        </w:rPr>
        <w:tab/>
      </w:r>
    </w:p>
    <w:p w14:paraId="1DDB291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Ecco, io ti chiamo in giudizio,</w:t>
      </w:r>
    </w:p>
    <w:p w14:paraId="7BC509F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hai detto: “Non ho peccato!”.</w:t>
      </w:r>
    </w:p>
    <w:p w14:paraId="511C06B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36</w:t>
      </w:r>
      <w:r w:rsidRPr="00B4751C">
        <w:rPr>
          <w:color w:val="000000"/>
          <w:sz w:val="24"/>
        </w:rPr>
        <w:t>Con quale leggerezza cambi strada?</w:t>
      </w:r>
    </w:p>
    <w:p w14:paraId="3B39BCE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Anche dall’Egitto sarai delusa,</w:t>
      </w:r>
    </w:p>
    <w:p w14:paraId="31107C0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come fosti delusa dall’Assiria.</w:t>
      </w:r>
    </w:p>
    <w:p w14:paraId="6073D6E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37</w:t>
      </w:r>
      <w:r w:rsidRPr="00B4751C">
        <w:rPr>
          <w:color w:val="000000"/>
          <w:sz w:val="24"/>
        </w:rPr>
        <w:t>Anche di là tornerai con le mani sul capo,</w:t>
      </w:r>
    </w:p>
    <w:p w14:paraId="5708A0D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il Signore ha respinto coloro nei quali confidi;</w:t>
      </w:r>
    </w:p>
    <w:p w14:paraId="010ECC5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da loro non avrai alcun vantaggio.</w:t>
      </w:r>
    </w:p>
    <w:p w14:paraId="2FC211F4" w14:textId="77777777" w:rsidR="00AC4C51" w:rsidRPr="00B4751C" w:rsidRDefault="00AC4C51" w:rsidP="00B4751C">
      <w:pPr>
        <w:tabs>
          <w:tab w:val="left" w:pos="851"/>
          <w:tab w:val="left" w:pos="2268"/>
        </w:tabs>
        <w:ind w:left="851" w:firstLine="1417"/>
        <w:jc w:val="both"/>
        <w:rPr>
          <w:color w:val="000000"/>
          <w:sz w:val="24"/>
        </w:rPr>
      </w:pPr>
    </w:p>
    <w:p w14:paraId="43378A25" w14:textId="77777777" w:rsidR="00AC4C51" w:rsidRPr="00A30629" w:rsidRDefault="00AC4C51" w:rsidP="00190FE6"/>
    <w:p w14:paraId="44BB7DE1" w14:textId="77777777" w:rsidR="00AC4C51" w:rsidRPr="00A30629" w:rsidRDefault="00AC4C51" w:rsidP="00190FE6">
      <w:pPr>
        <w:pStyle w:val="Titolo1"/>
        <w:jc w:val="center"/>
        <w:rPr>
          <w:rFonts w:ascii="Arial" w:hAnsi="Arial" w:cs="Arial"/>
          <w:bCs/>
          <w:sz w:val="40"/>
          <w:szCs w:val="40"/>
        </w:rPr>
      </w:pPr>
      <w:bookmarkStart w:id="54" w:name="_Toc437422132"/>
      <w:bookmarkStart w:id="55" w:name="_Toc62157703"/>
      <w:r w:rsidRPr="00A30629">
        <w:rPr>
          <w:rFonts w:ascii="Arial" w:hAnsi="Arial" w:cs="Arial"/>
          <w:bCs/>
          <w:sz w:val="40"/>
          <w:szCs w:val="40"/>
        </w:rPr>
        <w:t>COMMENTO TEOLOGICO DEL TESTO</w:t>
      </w:r>
      <w:bookmarkEnd w:id="54"/>
      <w:bookmarkEnd w:id="55"/>
    </w:p>
    <w:p w14:paraId="67D8E705" w14:textId="77777777" w:rsidR="00AC4C51" w:rsidRDefault="00AC4C51" w:rsidP="00190FE6">
      <w:pPr>
        <w:pStyle w:val="Titolo2"/>
        <w:rPr>
          <w:i w:val="0"/>
          <w:sz w:val="40"/>
          <w:szCs w:val="40"/>
        </w:rPr>
      </w:pPr>
      <w:bookmarkStart w:id="56" w:name="_Toc437422133"/>
      <w:bookmarkStart w:id="57" w:name="_Toc62157704"/>
      <w:r>
        <w:rPr>
          <w:i w:val="0"/>
          <w:sz w:val="40"/>
          <w:szCs w:val="40"/>
        </w:rPr>
        <w:t>Le predicazioni più antiche. L’apostasia di Israele</w:t>
      </w:r>
      <w:bookmarkEnd w:id="56"/>
      <w:bookmarkEnd w:id="57"/>
    </w:p>
    <w:p w14:paraId="07239332" w14:textId="77777777" w:rsidR="00AC4C51" w:rsidRPr="001E0C21" w:rsidRDefault="00AC4C51" w:rsidP="001E0C21"/>
    <w:p w14:paraId="7AD2999C" w14:textId="77777777" w:rsidR="00AC4C51" w:rsidRDefault="00AC4C51" w:rsidP="009B73FD">
      <w:pPr>
        <w:pStyle w:val="Corpodeltesto2"/>
      </w:pPr>
      <w:r w:rsidRPr="00B4751C">
        <w:rPr>
          <w:position w:val="6"/>
          <w:vertAlign w:val="superscript"/>
        </w:rPr>
        <w:t>1</w:t>
      </w:r>
      <w:r w:rsidRPr="00B4751C">
        <w:t>Mi fu rivolta questa parola del Signore:</w:t>
      </w:r>
    </w:p>
    <w:p w14:paraId="7C5BFB91" w14:textId="77777777" w:rsidR="00AC4C51" w:rsidRDefault="00AC4C51" w:rsidP="00931305">
      <w:pPr>
        <w:pStyle w:val="Corpotesto"/>
      </w:pPr>
      <w:r>
        <w:t>La missione di Geremia è lineare. Lui ascolta e riferisce. Il Signore mette la Parola sulla sua bocca e a lui il compito di farla udire, di gridarla.</w:t>
      </w:r>
    </w:p>
    <w:p w14:paraId="6FCEDA4A" w14:textId="77777777" w:rsidR="00AC4C51" w:rsidRDefault="00AC4C51" w:rsidP="00931305">
      <w:pPr>
        <w:pStyle w:val="Corpotesto"/>
      </w:pPr>
      <w:r>
        <w:t>Mi fu rivolta questa parola del Signore. Il Signore vuole parlare al suo popolo. Geremia non può impedire che questo avvenga. È la sua missione.</w:t>
      </w:r>
    </w:p>
    <w:p w14:paraId="6D994962" w14:textId="77777777" w:rsidR="00AC4C51" w:rsidRDefault="00AC4C51" w:rsidP="009B73FD">
      <w:pPr>
        <w:pStyle w:val="Corpodeltesto2"/>
      </w:pPr>
      <w:r w:rsidRPr="00B4751C">
        <w:rPr>
          <w:position w:val="6"/>
          <w:vertAlign w:val="superscript"/>
        </w:rPr>
        <w:t>2</w:t>
      </w:r>
      <w:r w:rsidRPr="00B4751C">
        <w:t>«Va’ e grida agli orecchi di Gerusalemme:</w:t>
      </w:r>
      <w:r>
        <w:t xml:space="preserve"> </w:t>
      </w:r>
      <w:r w:rsidRPr="00B4751C">
        <w:t>Così dice il Signore:</w:t>
      </w:r>
      <w:r>
        <w:t xml:space="preserve"> </w:t>
      </w:r>
      <w:r w:rsidRPr="00B4751C">
        <w:t>Mi ricordo di te, dell’affetto della tua giovinezza,</w:t>
      </w:r>
      <w:r>
        <w:t xml:space="preserve"> </w:t>
      </w:r>
      <w:r w:rsidRPr="00B4751C">
        <w:t>dell’amore al tempo del tuo fidanzamento,</w:t>
      </w:r>
      <w:r>
        <w:t xml:space="preserve"> </w:t>
      </w:r>
      <w:r w:rsidRPr="00B4751C">
        <w:t>quando mi seguivi nel deserto,</w:t>
      </w:r>
      <w:r>
        <w:t xml:space="preserve"> </w:t>
      </w:r>
      <w:r w:rsidRPr="00B4751C">
        <w:t>in terra non seminata.</w:t>
      </w:r>
    </w:p>
    <w:p w14:paraId="2CA12239" w14:textId="77777777" w:rsidR="00AC4C51" w:rsidRDefault="00AC4C51" w:rsidP="00E22C55">
      <w:pPr>
        <w:pStyle w:val="Corpotesto"/>
      </w:pPr>
      <w:r>
        <w:t>Questa prima Parola del Signore dovrà essere gridata a Gerusalemme. È la città dove il Signore ha la sua casa che deve ascoltare.</w:t>
      </w:r>
    </w:p>
    <w:p w14:paraId="3CAAB4A8" w14:textId="77777777" w:rsidR="00AC4C51" w:rsidRDefault="00AC4C51" w:rsidP="00E22C55">
      <w:pPr>
        <w:pStyle w:val="Corpotesto"/>
      </w:pPr>
      <w:r>
        <w:t>Va’ e grida agli orecchi di Gerusalemme: Così dice il Signore: Mi ricordo di te, dell’affetto della tua giovinezza. A quando esattamente risale questo ricordo?</w:t>
      </w:r>
    </w:p>
    <w:p w14:paraId="7BE16399" w14:textId="77777777" w:rsidR="00AC4C51" w:rsidRDefault="00AC4C51" w:rsidP="00E22C55">
      <w:pPr>
        <w:pStyle w:val="Corpotesto"/>
      </w:pPr>
      <w:r>
        <w:t>Mi ricordo dell’amore al tempo del tuo fidanzamento, quando mi seguivi nel deserto, in terra non seminata. Israele allora imparava a conoscere il Signore.</w:t>
      </w:r>
    </w:p>
    <w:p w14:paraId="10B6EB3B" w14:textId="77777777" w:rsidR="00AC4C51" w:rsidRDefault="00AC4C51" w:rsidP="00E22C55">
      <w:pPr>
        <w:pStyle w:val="Corpotesto"/>
      </w:pPr>
      <w:r>
        <w:t>Per comprendere questo primo ricordo del Signore, dobbiamo lasciarci aiutare dal profeta Osea. È Lui che per primo parla del ricordo del deserto.</w:t>
      </w:r>
    </w:p>
    <w:p w14:paraId="546AF9A5" w14:textId="77777777" w:rsidR="00AC4C51" w:rsidRDefault="00AC4C51" w:rsidP="00E22C55">
      <w:pPr>
        <w:pStyle w:val="Corpotesto"/>
      </w:pPr>
    </w:p>
    <w:p w14:paraId="26F80629" w14:textId="77777777" w:rsidR="00AC4C51" w:rsidRPr="001E7F23" w:rsidRDefault="00AC4C51" w:rsidP="001E7F23">
      <w:pPr>
        <w:pStyle w:val="Corpotesto"/>
        <w:rPr>
          <w:i/>
          <w:iCs/>
          <w:sz w:val="20"/>
        </w:rPr>
      </w:pPr>
      <w:r w:rsidRPr="001E7F23">
        <w:rPr>
          <w:i/>
          <w:iCs/>
          <w:sz w:val="20"/>
        </w:rPr>
        <w:t>Parola del Signore rivolta a Osea, figlio di Beerì, al tempo di Ozia, di Iotam, di Acaz, di Ezechia, re di Giuda, e al tempo di Geroboamo, figlio di Ioas, re d’Israele.</w:t>
      </w:r>
    </w:p>
    <w:p w14:paraId="141116DC" w14:textId="77777777" w:rsidR="00AC4C51" w:rsidRPr="001E7F23" w:rsidRDefault="00AC4C51" w:rsidP="001E7F23">
      <w:pPr>
        <w:pStyle w:val="Corpotesto"/>
        <w:rPr>
          <w:i/>
          <w:iCs/>
          <w:sz w:val="20"/>
        </w:rPr>
      </w:pPr>
      <w:r w:rsidRPr="001E7F23">
        <w:rPr>
          <w:i/>
          <w:iCs/>
          <w:sz w:val="20"/>
        </w:rPr>
        <w:t>Quando il Signore cominciò a parlare a Osea, gli disse: «Va’, prenditi in moglie una prostituta, genera figli di prostituzione, poiché il paese non fa che prostituirsi allontanandosi dal Signore».</w:t>
      </w:r>
    </w:p>
    <w:p w14:paraId="6EA69FBB" w14:textId="77777777" w:rsidR="00AC4C51" w:rsidRPr="001E7F23" w:rsidRDefault="00AC4C51" w:rsidP="001E7F23">
      <w:pPr>
        <w:pStyle w:val="Corpotesto"/>
        <w:rPr>
          <w:i/>
          <w:iCs/>
          <w:sz w:val="20"/>
        </w:rPr>
      </w:pPr>
      <w:r w:rsidRPr="001E7F23">
        <w:rPr>
          <w:i/>
          <w:iCs/>
          <w:sz w:val="20"/>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094AB06A" w14:textId="77777777" w:rsidR="00AC4C51" w:rsidRPr="001E7F23" w:rsidRDefault="00AC4C51" w:rsidP="001E7F23">
      <w:pPr>
        <w:pStyle w:val="Corpotesto"/>
        <w:rPr>
          <w:i/>
          <w:iCs/>
          <w:sz w:val="20"/>
        </w:rPr>
      </w:pPr>
      <w:r w:rsidRPr="001E7F23">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15E8024" w14:textId="77777777" w:rsidR="00AC4C51" w:rsidRPr="001E7F23" w:rsidRDefault="00AC4C51" w:rsidP="001E7F23">
      <w:pPr>
        <w:pStyle w:val="Corpotesto"/>
        <w:rPr>
          <w:i/>
          <w:iCs/>
          <w:sz w:val="20"/>
        </w:rPr>
      </w:pPr>
      <w:r w:rsidRPr="001E7F23">
        <w:rPr>
          <w:i/>
          <w:iCs/>
          <w:sz w:val="20"/>
        </w:rPr>
        <w:t xml:space="preserve">Quando ebbe svezzato Non-amata, Gomer concepì e partorì un figlio. E il Signore disse a Osea: «Chiamalo Non-popolo-mio, perché voi non siete popolo mio e io per voi non sono (Os 1,1-9). </w:t>
      </w:r>
    </w:p>
    <w:p w14:paraId="7166B04E" w14:textId="77777777" w:rsidR="00AC4C51" w:rsidRPr="00897D6B" w:rsidRDefault="00AC4C51" w:rsidP="00897D6B">
      <w:pPr>
        <w:pStyle w:val="Corpotesto"/>
        <w:rPr>
          <w:i/>
          <w:iCs/>
          <w:sz w:val="20"/>
        </w:rPr>
      </w:pPr>
      <w:r w:rsidRPr="00897D6B">
        <w:rPr>
          <w:i/>
          <w:iCs/>
          <w:sz w:val="20"/>
        </w:rPr>
        <w:t xml:space="preserve">Il numero degli Israeliti sarà come la sabbia del mare, che non si può misurare né contare. E avverrà che invece di dire loro: “Voi non siete popolo mio”, si dirà loro: “Siete figli del Dio vivente”. </w:t>
      </w:r>
    </w:p>
    <w:p w14:paraId="0B868844" w14:textId="77777777" w:rsidR="00AC4C51" w:rsidRPr="00897D6B" w:rsidRDefault="00AC4C51" w:rsidP="00897D6B">
      <w:pPr>
        <w:pStyle w:val="Corpotesto"/>
        <w:rPr>
          <w:i/>
          <w:iCs/>
          <w:sz w:val="20"/>
        </w:rPr>
      </w:pPr>
      <w:r w:rsidRPr="00897D6B">
        <w:rPr>
          <w:i/>
          <w:iCs/>
          <w:sz w:val="20"/>
        </w:rPr>
        <w:t>I figli di Giuda e i figli d’Israele si riuniranno insieme, si daranno un unico capo e saliranno dalla terra, perché grande sarà il giorno di Izreèl!</w:t>
      </w:r>
    </w:p>
    <w:p w14:paraId="432649C8" w14:textId="77777777" w:rsidR="00AC4C51" w:rsidRPr="00897D6B" w:rsidRDefault="00AC4C51" w:rsidP="00897D6B">
      <w:pPr>
        <w:pStyle w:val="Corpotesto"/>
        <w:rPr>
          <w:i/>
          <w:iCs/>
          <w:sz w:val="20"/>
        </w:rPr>
      </w:pPr>
      <w:r w:rsidRPr="00897D6B">
        <w:rPr>
          <w:i/>
          <w:iCs/>
          <w:sz w:val="20"/>
        </w:rPr>
        <w:t xml:space="preserve">Dite ai vostri fratelli: “Popolo mio”, e alle vostre sorelle: “Amata”. Accusate vostra madre, accusatela, perché lei non è più mia moglie e io non sono più suo marito! </w:t>
      </w:r>
    </w:p>
    <w:p w14:paraId="2EE95686" w14:textId="77777777" w:rsidR="00AC4C51" w:rsidRPr="00897D6B" w:rsidRDefault="00AC4C51" w:rsidP="00897D6B">
      <w:pPr>
        <w:pStyle w:val="Corpotesto"/>
        <w:rPr>
          <w:i/>
          <w:iCs/>
          <w:sz w:val="20"/>
        </w:rPr>
      </w:pPr>
      <w:r w:rsidRPr="00897D6B">
        <w:rPr>
          <w:i/>
          <w:iCs/>
          <w:sz w:val="20"/>
        </w:rPr>
        <w:t>Si tolga dalla faccia i segni delle sue prostituzioni e i segni del suo adulterio dal suo petto; altrimenti la spoglierò tutta nuda e la renderò simile a quando nacque, e la ridurrò a un deserto, come una terra arida, e la farò morire di sete.</w:t>
      </w:r>
    </w:p>
    <w:p w14:paraId="48A9167D" w14:textId="77777777" w:rsidR="00AC4C51" w:rsidRPr="00897D6B" w:rsidRDefault="00AC4C51" w:rsidP="00897D6B">
      <w:pPr>
        <w:pStyle w:val="Corpotesto"/>
        <w:rPr>
          <w:i/>
          <w:iCs/>
          <w:sz w:val="20"/>
        </w:rPr>
      </w:pPr>
      <w:r w:rsidRPr="00897D6B">
        <w:rPr>
          <w:i/>
          <w:iCs/>
          <w:sz w:val="20"/>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19D0A203" w14:textId="77777777" w:rsidR="00AC4C51" w:rsidRPr="00897D6B" w:rsidRDefault="00AC4C51" w:rsidP="00897D6B">
      <w:pPr>
        <w:pStyle w:val="Corpotesto"/>
        <w:rPr>
          <w:i/>
          <w:iCs/>
          <w:sz w:val="20"/>
        </w:rPr>
      </w:pPr>
      <w:r w:rsidRPr="00897D6B">
        <w:rPr>
          <w:i/>
          <w:iCs/>
          <w:sz w:val="20"/>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73E41671" w14:textId="77777777" w:rsidR="00AC4C51" w:rsidRPr="00897D6B" w:rsidRDefault="00AC4C51" w:rsidP="00897D6B">
      <w:pPr>
        <w:pStyle w:val="Corpotesto"/>
        <w:rPr>
          <w:i/>
          <w:iCs/>
          <w:sz w:val="20"/>
        </w:rPr>
      </w:pPr>
      <w:r w:rsidRPr="00897D6B">
        <w:rPr>
          <w:i/>
          <w:iCs/>
          <w:sz w:val="20"/>
        </w:rPr>
        <w:t xml:space="preserve">Non capì che io le davo grano, vino nuovo e olio, e la coprivo d’argento e d’oro, che hanno usato per Baal. </w:t>
      </w:r>
    </w:p>
    <w:p w14:paraId="103DE696" w14:textId="77777777" w:rsidR="00AC4C51" w:rsidRPr="00897D6B" w:rsidRDefault="00AC4C51" w:rsidP="00897D6B">
      <w:pPr>
        <w:pStyle w:val="Corpotesto"/>
        <w:rPr>
          <w:i/>
          <w:iCs/>
          <w:sz w:val="20"/>
        </w:rPr>
      </w:pPr>
      <w:r w:rsidRPr="00897D6B">
        <w:rPr>
          <w:i/>
          <w:iCs/>
          <w:sz w:val="20"/>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1C3D3F2" w14:textId="77777777" w:rsidR="00AC4C51" w:rsidRPr="00897D6B" w:rsidRDefault="00AC4C51" w:rsidP="00897D6B">
      <w:pPr>
        <w:pStyle w:val="Corpotesto"/>
        <w:rPr>
          <w:i/>
          <w:iCs/>
          <w:sz w:val="20"/>
        </w:rPr>
      </w:pPr>
      <w:r w:rsidRPr="00897D6B">
        <w:rPr>
          <w:i/>
          <w:iCs/>
          <w:sz w:val="20"/>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40A6C162" w14:textId="77777777" w:rsidR="00AC4C51" w:rsidRPr="00897D6B" w:rsidRDefault="00AC4C51" w:rsidP="00897D6B">
      <w:pPr>
        <w:pStyle w:val="Corpotesto"/>
        <w:rPr>
          <w:i/>
          <w:iCs/>
          <w:sz w:val="20"/>
        </w:rPr>
      </w:pPr>
      <w:r w:rsidRPr="00897D6B">
        <w:rPr>
          <w:i/>
          <w:iCs/>
          <w:sz w:val="20"/>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5855979B" w14:textId="77777777" w:rsidR="00AC4C51" w:rsidRPr="00897D6B" w:rsidRDefault="00AC4C51" w:rsidP="00897D6B">
      <w:pPr>
        <w:pStyle w:val="Corpotesto"/>
        <w:rPr>
          <w:i/>
          <w:iCs/>
          <w:sz w:val="20"/>
        </w:rPr>
      </w:pPr>
      <w:r w:rsidRPr="00897D6B">
        <w:rPr>
          <w:i/>
          <w:iCs/>
          <w:sz w:val="20"/>
        </w:rPr>
        <w:lastRenderedPageBreak/>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6A5E854" w14:textId="77777777" w:rsidR="00AC4C51" w:rsidRPr="00897D6B" w:rsidRDefault="00AC4C51" w:rsidP="00897D6B">
      <w:pPr>
        <w:pStyle w:val="Corpotesto"/>
        <w:rPr>
          <w:i/>
          <w:iCs/>
          <w:sz w:val="20"/>
        </w:rPr>
      </w:pPr>
      <w:r w:rsidRPr="00897D6B">
        <w:rPr>
          <w:i/>
          <w:iCs/>
          <w:sz w:val="20"/>
        </w:rPr>
        <w:t>Il Signore mi disse: «Va’ ancora, ama la tua donna: è amata dal marito ed è adultera, come il Signore ama i figli d’Israele ed essi si rivolgono ad altri dèi e amano le schiacciate d’uva».</w:t>
      </w:r>
    </w:p>
    <w:p w14:paraId="05CEC240" w14:textId="77777777" w:rsidR="00AC4C51" w:rsidRPr="00897D6B" w:rsidRDefault="00AC4C51" w:rsidP="00897D6B">
      <w:pPr>
        <w:pStyle w:val="Corpotesto"/>
        <w:rPr>
          <w:i/>
          <w:iCs/>
          <w:sz w:val="20"/>
        </w:rPr>
      </w:pPr>
      <w:r w:rsidRPr="00897D6B">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67FEBBA8" w14:textId="77777777" w:rsidR="00AC4C51" w:rsidRPr="00897D6B" w:rsidRDefault="00AC4C51" w:rsidP="00897D6B">
      <w:pPr>
        <w:pStyle w:val="Corpotesto"/>
        <w:rPr>
          <w:i/>
          <w:iCs/>
          <w:sz w:val="20"/>
        </w:rPr>
      </w:pPr>
      <w:r w:rsidRPr="00897D6B">
        <w:rPr>
          <w:i/>
          <w:iCs/>
          <w:sz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327214E4" w14:textId="77777777" w:rsidR="00AC4C51" w:rsidRPr="00897D6B" w:rsidRDefault="00AC4C51" w:rsidP="00897D6B">
      <w:pPr>
        <w:pStyle w:val="Corpotesto"/>
        <w:rPr>
          <w:i/>
          <w:iCs/>
          <w:sz w:val="20"/>
        </w:rPr>
      </w:pPr>
      <w:r w:rsidRPr="00897D6B">
        <w:rPr>
          <w:i/>
          <w:iCs/>
          <w:sz w:val="20"/>
        </w:rPr>
        <w:t>Non ritornerà al paese d’Egitto, ma Assur sarà il suo re, perché non hanno voluto convertirsi. La spada farà strage nelle loro città, spaccherà la spranga di difesa, l’annienterà al di là dei loro progetti.</w:t>
      </w:r>
    </w:p>
    <w:p w14:paraId="5D984824" w14:textId="77777777" w:rsidR="00AC4C51" w:rsidRPr="00897D6B" w:rsidRDefault="00AC4C51" w:rsidP="00897D6B">
      <w:pPr>
        <w:pStyle w:val="Corpotesto"/>
        <w:rPr>
          <w:i/>
          <w:iCs/>
          <w:sz w:val="20"/>
        </w:rPr>
      </w:pPr>
      <w:r w:rsidRPr="00897D6B">
        <w:rPr>
          <w:i/>
          <w:iCs/>
          <w:sz w:val="20"/>
        </w:rPr>
        <w:t>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w:t>
      </w:r>
    </w:p>
    <w:p w14:paraId="36147AB3" w14:textId="77777777" w:rsidR="00AC4C51" w:rsidRPr="00897D6B" w:rsidRDefault="00AC4C51" w:rsidP="00897D6B">
      <w:pPr>
        <w:pStyle w:val="Corpotesto"/>
        <w:rPr>
          <w:i/>
          <w:iCs/>
          <w:sz w:val="20"/>
        </w:rPr>
      </w:pPr>
      <w:r w:rsidRPr="00897D6B">
        <w:rPr>
          <w:i/>
          <w:iCs/>
          <w:sz w:val="20"/>
        </w:rPr>
        <w:t xml:space="preserve">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4AB3F4E7" w14:textId="77777777" w:rsidR="00AC4C51" w:rsidRDefault="00AC4C51" w:rsidP="00E22C55">
      <w:pPr>
        <w:pStyle w:val="Corpotesto"/>
      </w:pPr>
      <w:r>
        <w:t xml:space="preserve">Il momento del deserto anche se è un tempo assai duro per i figli di Israele, esso è ricordato dal Signore come il tempo dell’innamoramento. </w:t>
      </w:r>
    </w:p>
    <w:p w14:paraId="74C70D85" w14:textId="77777777" w:rsidR="00AC4C51" w:rsidRDefault="00AC4C51" w:rsidP="00E22C55">
      <w:pPr>
        <w:pStyle w:val="Corpotesto"/>
      </w:pPr>
      <w:r>
        <w:t xml:space="preserve">È in questo tempo che Israele ha iniziato a conoscere il Signore, ad ascoltarlo, a seguirlo, a camminare ascoltando la sua Parola. </w:t>
      </w:r>
    </w:p>
    <w:p w14:paraId="135E8BB9" w14:textId="77777777" w:rsidR="00AC4C51" w:rsidRDefault="00AC4C51" w:rsidP="00E22C55">
      <w:pPr>
        <w:pStyle w:val="Corpotesto"/>
      </w:pPr>
      <w:r>
        <w:t xml:space="preserve">È il tempo dell’alleanza. È anche il tempo in cui da dodici tribù il Signore ha fatto un popolo. È un tempo di vero amore. </w:t>
      </w:r>
    </w:p>
    <w:p w14:paraId="2D22FAF8" w14:textId="77777777" w:rsidR="00AC4C51" w:rsidRDefault="00AC4C51" w:rsidP="00E22C55">
      <w:pPr>
        <w:pStyle w:val="Corpotesto"/>
      </w:pPr>
      <w:r>
        <w:t>Il tempo del deserto non è per camminare nel deserto, ma nella Parola del Signore, nella fede nel Dio dei Padri, nell’ascolto della sua volontà.</w:t>
      </w:r>
    </w:p>
    <w:p w14:paraId="3202CFDD" w14:textId="77777777" w:rsidR="00AC4C51" w:rsidRDefault="00AC4C51" w:rsidP="00E22C55">
      <w:pPr>
        <w:pStyle w:val="Corpotesto"/>
      </w:pPr>
      <w:r>
        <w:t>Per questo motivo è detto tempo di innamoramento, di amore, di fidanzamento, di crescita spirituale. Nel deserto Israele conobbe veramente il suo Dio.</w:t>
      </w:r>
    </w:p>
    <w:p w14:paraId="30ED2DF9" w14:textId="77777777" w:rsidR="00AC4C51" w:rsidRDefault="00AC4C51" w:rsidP="009B73FD">
      <w:pPr>
        <w:pStyle w:val="Corpodeltesto2"/>
      </w:pPr>
      <w:r w:rsidRPr="00B4751C">
        <w:rPr>
          <w:position w:val="6"/>
          <w:vertAlign w:val="superscript"/>
        </w:rPr>
        <w:t>3</w:t>
      </w:r>
      <w:r w:rsidRPr="00B4751C">
        <w:t>Israele era sacro al Signore,</w:t>
      </w:r>
      <w:r>
        <w:t xml:space="preserve"> </w:t>
      </w:r>
      <w:r w:rsidRPr="00B4751C">
        <w:t>la primizia del suo raccolto;</w:t>
      </w:r>
      <w:r>
        <w:t xml:space="preserve"> </w:t>
      </w:r>
      <w:r w:rsidRPr="00B4751C">
        <w:t>quanti osavano mangiarne, si rendevano colpevoli,</w:t>
      </w:r>
      <w:r>
        <w:t xml:space="preserve"> </w:t>
      </w:r>
      <w:r w:rsidRPr="00B4751C">
        <w:t>la sventura si abbatteva su di loro.</w:t>
      </w:r>
      <w:r>
        <w:t xml:space="preserve"> </w:t>
      </w:r>
      <w:r w:rsidRPr="00B4751C">
        <w:t>Oracolo del Signore.</w:t>
      </w:r>
    </w:p>
    <w:p w14:paraId="16097763" w14:textId="77777777" w:rsidR="00AC4C51" w:rsidRDefault="00AC4C51" w:rsidP="00892152">
      <w:pPr>
        <w:pStyle w:val="Corpotesto"/>
      </w:pPr>
      <w:r>
        <w:t>Il Signore aveva dichiarato Israele cosa sacra, cosa che apparteneva esclusivamente a Lui e a nessun altro. Nessuno si poteva accostare ad esso.</w:t>
      </w:r>
    </w:p>
    <w:p w14:paraId="0435C0D9" w14:textId="77777777" w:rsidR="00AC4C51" w:rsidRDefault="00AC4C51" w:rsidP="00892152">
      <w:pPr>
        <w:pStyle w:val="Corpotesto"/>
      </w:pPr>
      <w:r>
        <w:lastRenderedPageBreak/>
        <w:t>La sacralità di Israele è in tutto paragonata alla sacralità delle vittime che venivano offerte sul suo altare. Nessun profano vi si sarebbe potuto accostare.</w:t>
      </w:r>
    </w:p>
    <w:p w14:paraId="1D33FAEF" w14:textId="77777777" w:rsidR="00AC4C51" w:rsidRDefault="00AC4C51" w:rsidP="00892152">
      <w:pPr>
        <w:pStyle w:val="Corpotesto"/>
      </w:pPr>
      <w:r>
        <w:t>Israele era sacro al Signore, la primizia del suo raccolto. Quanti osavano mangiarne, si rendevano colpevoli. La sventura si abbatteva su di loro.</w:t>
      </w:r>
    </w:p>
    <w:p w14:paraId="6E2E5BD8" w14:textId="77777777" w:rsidR="00AC4C51" w:rsidRDefault="00AC4C51" w:rsidP="00892152">
      <w:pPr>
        <w:pStyle w:val="Corpotesto"/>
      </w:pPr>
      <w:r>
        <w:t>Si pensi alla sacralità dell’arca dell’alleanza. Al di fuori dei leviti nessuno poteva avvicinarsi ad essa, toccarla. Chi la toccava era punito con la morte.</w:t>
      </w:r>
    </w:p>
    <w:p w14:paraId="03865014" w14:textId="77777777" w:rsidR="00AC4C51" w:rsidRPr="00F83D20" w:rsidRDefault="00AC4C51" w:rsidP="00F83D20">
      <w:pPr>
        <w:pStyle w:val="Corpotesto"/>
        <w:rPr>
          <w:i/>
          <w:iCs/>
          <w:sz w:val="20"/>
        </w:rPr>
      </w:pPr>
      <w:r w:rsidRPr="00F83D20">
        <w:rPr>
          <w:i/>
          <w:iCs/>
          <w:sz w:val="20"/>
        </w:rPr>
        <w:t>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contro Uzzà; quel luogo fu chiamato Peres-Uzzà fino ad oggi. Davide in quel giorno ebbe timore del Signore e disse: «Come potrà venire da me l’arca del Signore?». Davide non volle trasferire l’arca del Signore presso di sé nella Città di Davide, ma la fece dirottare in casa di Obed-Edom di Gat. L’arca del Signore rimase tre mesi nella casa di Obed-Edom di Gat e il Signore benedisse Obed-Edom e tutta la sua casa.</w:t>
      </w:r>
    </w:p>
    <w:p w14:paraId="52BAC43D" w14:textId="77777777" w:rsidR="00AC4C51" w:rsidRPr="00F83D20" w:rsidRDefault="00AC4C51" w:rsidP="00F83D20">
      <w:pPr>
        <w:pStyle w:val="Corpotesto"/>
        <w:rPr>
          <w:i/>
          <w:iCs/>
          <w:sz w:val="20"/>
        </w:rPr>
      </w:pPr>
      <w:r w:rsidRPr="00F83D20">
        <w:rPr>
          <w:i/>
          <w:iCs/>
          <w:sz w:val="20"/>
        </w:rPr>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6207421B" w14:textId="77777777" w:rsidR="00AC4C51" w:rsidRPr="00F83D20" w:rsidRDefault="00AC4C51" w:rsidP="00F83D20">
      <w:pPr>
        <w:pStyle w:val="Corpotesto"/>
        <w:rPr>
          <w:i/>
          <w:iCs/>
          <w:sz w:val="20"/>
        </w:rPr>
      </w:pPr>
      <w:r w:rsidRPr="00F83D20">
        <w:rPr>
          <w:i/>
          <w:iCs/>
          <w:sz w:val="20"/>
        </w:rPr>
        <w:t xml:space="preserve">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 della sua morte (2Sam 6,1-23). </w:t>
      </w:r>
    </w:p>
    <w:p w14:paraId="4B7FFFDE" w14:textId="77777777" w:rsidR="00AC4C51" w:rsidRDefault="00AC4C51" w:rsidP="00892152">
      <w:pPr>
        <w:pStyle w:val="Corpotesto"/>
      </w:pPr>
      <w:r>
        <w:t>Questo annunzio non è Parola semplice del Signore. È un suo oracolo. Una Parola solenne nella quale il Signore esprime tutta la sua verità e onnipotenza.</w:t>
      </w:r>
    </w:p>
    <w:p w14:paraId="0887BD5F" w14:textId="77777777" w:rsidR="00AC4C51" w:rsidRDefault="00AC4C51" w:rsidP="00892152">
      <w:pPr>
        <w:pStyle w:val="Corpotesto"/>
      </w:pPr>
      <w:r>
        <w:t xml:space="preserve">Israele per il Signore era più che una vittima per il sacrificio, più che l’arca dell’alleanza, più che una primizia. Era l’oggetto del suo amore. </w:t>
      </w:r>
    </w:p>
    <w:p w14:paraId="5A789132" w14:textId="77777777" w:rsidR="00AC4C51" w:rsidRDefault="00AC4C51" w:rsidP="00892152">
      <w:pPr>
        <w:pStyle w:val="Corpotesto"/>
      </w:pPr>
      <w:r>
        <w:t>Ora Dio si ricorda di questo suo amore al quale Israele in qualche modo anche rispondeva. Israele è stato sempre Israele, tuttavia l’innamoramento vi è stato.</w:t>
      </w:r>
    </w:p>
    <w:p w14:paraId="5E670108" w14:textId="77777777" w:rsidR="00AC4C51" w:rsidRDefault="00AC4C51" w:rsidP="00892152">
      <w:pPr>
        <w:pStyle w:val="Corpotesto"/>
      </w:pPr>
      <w:r>
        <w:t>Sia attraverso il profeta Osea (capitoli 1.2.3.11), sia per mezzo del profeta Ezechiele (capitolo 16), sia per mezzo di Geremia riconosce questo amore.</w:t>
      </w:r>
    </w:p>
    <w:p w14:paraId="309F6FE4" w14:textId="77777777" w:rsidR="00AC4C51" w:rsidRDefault="00AC4C51" w:rsidP="009B73FD">
      <w:pPr>
        <w:pStyle w:val="Corpodeltesto2"/>
      </w:pPr>
      <w:r w:rsidRPr="00B4751C">
        <w:rPr>
          <w:position w:val="6"/>
          <w:vertAlign w:val="superscript"/>
        </w:rPr>
        <w:lastRenderedPageBreak/>
        <w:t>4</w:t>
      </w:r>
      <w:r w:rsidRPr="00B4751C">
        <w:t>Udite la parola del Signore, casa di Giacobbe,</w:t>
      </w:r>
      <w:r>
        <w:t xml:space="preserve"> </w:t>
      </w:r>
      <w:r w:rsidRPr="00B4751C">
        <w:t>voi, famiglie tutte d’Israele!</w:t>
      </w:r>
    </w:p>
    <w:p w14:paraId="6F944B74" w14:textId="77777777" w:rsidR="00AC4C51" w:rsidRDefault="00AC4C51" w:rsidP="00F63737">
      <w:pPr>
        <w:pStyle w:val="Corpotesto"/>
      </w:pPr>
      <w:r>
        <w:t>Ora invece questo amore è scomparso, è finito. Non solo è scomparso e finito, il Signore non sa proprio cosa fare perché Giuda torni ad amarlo.</w:t>
      </w:r>
    </w:p>
    <w:p w14:paraId="271F81E0" w14:textId="77777777" w:rsidR="00AC4C51" w:rsidRDefault="00AC4C51" w:rsidP="00F63737">
      <w:pPr>
        <w:pStyle w:val="Corpotesto"/>
      </w:pPr>
      <w:r>
        <w:t>Ora il Signore denuncia la scomparsa di questo amore. Rivela l’abbandono che Giuda ha fatto. Ha lasciato il Signore per gli idoli.</w:t>
      </w:r>
    </w:p>
    <w:p w14:paraId="7EC63507" w14:textId="77777777" w:rsidR="00AC4C51" w:rsidRDefault="00AC4C51" w:rsidP="00F63737">
      <w:pPr>
        <w:pStyle w:val="Corpotesto"/>
      </w:pPr>
      <w:r>
        <w:t>Udite la parola del Signore, casa di Giacobbe, voi, famiglie tutte d’Israele. Sia Giuda che Israele, sia Gerusalemme che Samaria devono ascoltare la Parola.</w:t>
      </w:r>
    </w:p>
    <w:p w14:paraId="14ED58C3" w14:textId="77777777" w:rsidR="00AC4C51" w:rsidRDefault="00AC4C51" w:rsidP="00F63737">
      <w:pPr>
        <w:pStyle w:val="Corpotesto"/>
      </w:pPr>
      <w:r>
        <w:t>Dio vuole parlare al suo popolo. Il suo popolo è invitato ad ascoltare. Il Signore vuole che gli si dica il motivo per cui è stato abbandonato, lasciato.</w:t>
      </w:r>
    </w:p>
    <w:p w14:paraId="7072F732" w14:textId="77777777" w:rsidR="00AC4C51" w:rsidRDefault="00AC4C51" w:rsidP="009B73FD">
      <w:pPr>
        <w:pStyle w:val="Corpodeltesto2"/>
      </w:pPr>
      <w:r w:rsidRPr="00B4751C">
        <w:rPr>
          <w:position w:val="6"/>
          <w:vertAlign w:val="superscript"/>
        </w:rPr>
        <w:t>5</w:t>
      </w:r>
      <w:r w:rsidRPr="00B4751C">
        <w:t>Così dice il Signore:</w:t>
      </w:r>
      <w:r>
        <w:t xml:space="preserve"> </w:t>
      </w:r>
      <w:r w:rsidRPr="00B4751C">
        <w:t>Quale ingiustizia trovarono in me i vostri padri</w:t>
      </w:r>
      <w:r>
        <w:t xml:space="preserve"> </w:t>
      </w:r>
      <w:r w:rsidRPr="00B4751C">
        <w:t>per allontanarsi da me</w:t>
      </w:r>
      <w:r>
        <w:t xml:space="preserve"> </w:t>
      </w:r>
      <w:r w:rsidRPr="00B4751C">
        <w:t>e correre dietro al nulla,</w:t>
      </w:r>
      <w:r>
        <w:t xml:space="preserve"> </w:t>
      </w:r>
      <w:r w:rsidRPr="00B4751C">
        <w:t>diventando loro stessi nullità?</w:t>
      </w:r>
    </w:p>
    <w:p w14:paraId="05822883" w14:textId="77777777" w:rsidR="00AC4C51" w:rsidRDefault="00AC4C51" w:rsidP="00F63737">
      <w:pPr>
        <w:pStyle w:val="Corpotesto"/>
      </w:pPr>
      <w:r>
        <w:t>Il Signore chiede la ragione per cui il suo popolo ha preferito gli idoli ed ha abbandonato Lui. Quale grande motivazione lo ha spinto a tanto?</w:t>
      </w:r>
    </w:p>
    <w:p w14:paraId="6D58DA11" w14:textId="77777777" w:rsidR="00AC4C51" w:rsidRDefault="00AC4C51" w:rsidP="00F63737">
      <w:pPr>
        <w:pStyle w:val="Corpotesto"/>
      </w:pPr>
      <w:r>
        <w:t>Così dice il Signore: Quale ingiustizia trovarono in me i vostri padri per allontanarsi da me e correre dietro al nulla, diventando loro stessi nullità?</w:t>
      </w:r>
    </w:p>
    <w:p w14:paraId="04B2AC06" w14:textId="77777777" w:rsidR="00AC4C51" w:rsidRDefault="00AC4C51" w:rsidP="00F63737">
      <w:pPr>
        <w:pStyle w:val="Corpotesto"/>
      </w:pPr>
      <w:r>
        <w:t>Ognuno diviene ciò che adora, ciò che ama. Chi ama il nulla diviene nullità. Chi ama il male diviene malvagio. Chi ama l’empietà diviene empio.</w:t>
      </w:r>
    </w:p>
    <w:p w14:paraId="557E20BE" w14:textId="77777777" w:rsidR="00AC4C51" w:rsidRDefault="00AC4C51" w:rsidP="00F63737">
      <w:pPr>
        <w:pStyle w:val="Corpotesto"/>
      </w:pPr>
      <w:r>
        <w:t>Il popolo del Signore ama il nulla. Diviene anch’esso nullità. Il nulla adora, nulla diviene. Si diviene in tutto simile a ciò da cui si è o non si è.</w:t>
      </w:r>
    </w:p>
    <w:p w14:paraId="62BB0C90" w14:textId="77777777" w:rsidR="00AC4C51" w:rsidRDefault="00AC4C51" w:rsidP="00F63737">
      <w:pPr>
        <w:pStyle w:val="Corpotesto"/>
      </w:pPr>
      <w:r>
        <w:t>Dagli idoli non si è e si diviene nullità perché essi sono nullità. Se si è dalle tenebre, tenebre si diventa, la natura si fa di tenebra.</w:t>
      </w:r>
    </w:p>
    <w:p w14:paraId="3CDDCD99" w14:textId="77777777" w:rsidR="00AC4C51" w:rsidRDefault="00AC4C51" w:rsidP="00F63737">
      <w:pPr>
        <w:pStyle w:val="Corpotesto"/>
      </w:pPr>
      <w:r>
        <w:t>Se si è dalla luce, si diviene luce. La natura si trasforma in luce. Siamo luce dalla luce. Siamo tenebra dalla tenebre. Siamo male dal male.</w:t>
      </w:r>
    </w:p>
    <w:p w14:paraId="242545E5" w14:textId="77777777" w:rsidR="00AC4C51" w:rsidRDefault="00AC4C51" w:rsidP="00F63737">
      <w:pPr>
        <w:pStyle w:val="Corpotesto"/>
      </w:pPr>
      <w:r>
        <w:t>Questa verità va ben collocata nel cuore di ogni uomo. Basta sapere ciò che si ama per conoscere ciò che si è in realtà, ciò che la natura è divenuta.</w:t>
      </w:r>
    </w:p>
    <w:p w14:paraId="44F71777" w14:textId="77777777" w:rsidR="00AC4C51" w:rsidRDefault="00AC4C51" w:rsidP="00F63737">
      <w:pPr>
        <w:pStyle w:val="Corpotesto"/>
      </w:pPr>
      <w:r>
        <w:t>Nessuno pensi di sfuggire a questa legge eterna. Se l’uomo ama il suo Dio ed è da Lui a poco a poco si divinizza, diviene luce, verità, giustizia, santità.</w:t>
      </w:r>
    </w:p>
    <w:p w14:paraId="564C0FB0" w14:textId="77777777" w:rsidR="00AC4C51" w:rsidRDefault="00AC4C51" w:rsidP="00F63737">
      <w:pPr>
        <w:pStyle w:val="Corpotesto"/>
      </w:pPr>
      <w:r>
        <w:t>Per lasciare, abbandonare, dimenticare, tradire, rinnegare il Signore ci deve essere un motivo, una ragione. Perché il popolo è passato dal tutto al nulla?</w:t>
      </w:r>
    </w:p>
    <w:p w14:paraId="3F02BC83" w14:textId="77777777" w:rsidR="00AC4C51" w:rsidRDefault="00AC4C51" w:rsidP="00F63737">
      <w:pPr>
        <w:pStyle w:val="Corpotesto"/>
      </w:pPr>
      <w:r>
        <w:t>Questa motivazione il Signore cerca, ma non la trova. Non si capacita di una così grande stoltezza. È un passaggio dal tutto al niente, dalla luce al buio.</w:t>
      </w:r>
    </w:p>
    <w:p w14:paraId="6706C4CE" w14:textId="77777777" w:rsidR="00AC4C51" w:rsidRDefault="00AC4C51" w:rsidP="009B73FD">
      <w:pPr>
        <w:pStyle w:val="Corpodeltesto2"/>
      </w:pPr>
      <w:r w:rsidRPr="00B4751C">
        <w:rPr>
          <w:position w:val="6"/>
          <w:vertAlign w:val="superscript"/>
        </w:rPr>
        <w:t>6</w:t>
      </w:r>
      <w:r w:rsidRPr="00B4751C">
        <w:t>E non si domandarono: “Dov’è il Signore</w:t>
      </w:r>
      <w:r>
        <w:t xml:space="preserve"> </w:t>
      </w:r>
      <w:r w:rsidRPr="00B4751C">
        <w:t>che ci fece uscire dall’Egitto,</w:t>
      </w:r>
      <w:r>
        <w:t xml:space="preserve"> </w:t>
      </w:r>
      <w:r w:rsidRPr="00B4751C">
        <w:t>e ci guidò nel deserto,</w:t>
      </w:r>
      <w:r>
        <w:t xml:space="preserve"> </w:t>
      </w:r>
      <w:r w:rsidRPr="00B4751C">
        <w:t>terra di steppe e di frane,</w:t>
      </w:r>
      <w:r>
        <w:t xml:space="preserve"> </w:t>
      </w:r>
      <w:r w:rsidRPr="00B4751C">
        <w:t>terra arida e tenebrosa,</w:t>
      </w:r>
      <w:r>
        <w:t xml:space="preserve"> </w:t>
      </w:r>
      <w:r w:rsidRPr="00B4751C">
        <w:t>terra che nessuno attraversa</w:t>
      </w:r>
      <w:r>
        <w:t xml:space="preserve"> </w:t>
      </w:r>
      <w:r w:rsidRPr="00B4751C">
        <w:t>e dove nessuno dimora?”.</w:t>
      </w:r>
    </w:p>
    <w:p w14:paraId="09B8FD2A" w14:textId="77777777" w:rsidR="00AC4C51" w:rsidRDefault="00AC4C51" w:rsidP="00365D04">
      <w:pPr>
        <w:pStyle w:val="Corpotesto"/>
      </w:pPr>
      <w:r>
        <w:t>Dove va trovata la ragione per la quale il Signore mai dovrà essere dimenticato, mai tradito, mai abbandonato? Nella storia. È la storia la verità di Dio.</w:t>
      </w:r>
    </w:p>
    <w:p w14:paraId="18D4DE12" w14:textId="77777777" w:rsidR="00AC4C51" w:rsidRDefault="00AC4C51" w:rsidP="00365D04">
      <w:pPr>
        <w:pStyle w:val="Corpotesto"/>
      </w:pPr>
      <w:r>
        <w:t>Chi è il Signore per Israele? È il Signore che lo fece uscire dall’Egitto, che lo guidò nel deserto, terra di steppe e di frane, terra arida e tenebrosa.</w:t>
      </w:r>
    </w:p>
    <w:p w14:paraId="395819A7" w14:textId="77777777" w:rsidR="00AC4C51" w:rsidRDefault="00AC4C51" w:rsidP="00365D04">
      <w:pPr>
        <w:pStyle w:val="Corpotesto"/>
      </w:pPr>
      <w:r>
        <w:lastRenderedPageBreak/>
        <w:t>È il Signore che gli fece attraversare questa terra che nessuno attraversava e dove nessuno dimorava. Se il Signore ha fatto questo, perché è stato lasciato?</w:t>
      </w:r>
    </w:p>
    <w:p w14:paraId="03DCEF97" w14:textId="77777777" w:rsidR="00AC4C51" w:rsidRDefault="00AC4C51" w:rsidP="00365D04">
      <w:pPr>
        <w:pStyle w:val="Corpotesto"/>
      </w:pPr>
      <w:r>
        <w:t>Sempre è dalla meditazione, dal ricordo di ciò che eravamo e di ciò che siamo divenuti che si deve partire per fondare la nostra stabilità sul Signore.</w:t>
      </w:r>
    </w:p>
    <w:p w14:paraId="4DE0381D" w14:textId="77777777" w:rsidR="00AC4C51" w:rsidRDefault="00AC4C51" w:rsidP="00365D04">
      <w:pPr>
        <w:pStyle w:val="Corpotesto"/>
      </w:pPr>
      <w:r>
        <w:t>Il popolo si deve domandare: perché il Signore non è più con noi? Non un Signore qualsiasi. Ma quel Signore Santo, Onnipotente, Signore di ogni cosa.</w:t>
      </w:r>
    </w:p>
    <w:p w14:paraId="2DD59C95" w14:textId="77777777" w:rsidR="00AC4C51" w:rsidRDefault="00AC4C51" w:rsidP="00365D04">
      <w:pPr>
        <w:pStyle w:val="Corpotesto"/>
      </w:pPr>
      <w:r>
        <w:t xml:space="preserve">Quel Signore che trasformò il Mar Rosso in terra asciutta, il deserto in un giardino, il cammino in un glorioso emigrare. Perché questo Dio non c’è più? </w:t>
      </w:r>
    </w:p>
    <w:p w14:paraId="76E4D71E" w14:textId="77777777" w:rsidR="00AC4C51" w:rsidRDefault="00AC4C51" w:rsidP="00365D04">
      <w:pPr>
        <w:pStyle w:val="Corpotesto"/>
      </w:pPr>
      <w:r>
        <w:t xml:space="preserve">Israele se lo deve chiedere. Non può non interrogare la sua intelligenza, il suo cuore. Non può agire da stolto e da insipiente. Deve darsi una giusta risposta. </w:t>
      </w:r>
    </w:p>
    <w:p w14:paraId="441D95AE" w14:textId="77777777" w:rsidR="00AC4C51" w:rsidRDefault="00AC4C51" w:rsidP="009B73FD">
      <w:pPr>
        <w:pStyle w:val="Corpodeltesto2"/>
      </w:pPr>
      <w:r w:rsidRPr="00B4751C">
        <w:rPr>
          <w:position w:val="6"/>
          <w:vertAlign w:val="superscript"/>
        </w:rPr>
        <w:t>7</w:t>
      </w:r>
      <w:r w:rsidRPr="00B4751C">
        <w:t>Io vi ho condotti in una terra che è un giardino,</w:t>
      </w:r>
      <w:r>
        <w:t xml:space="preserve"> </w:t>
      </w:r>
      <w:r w:rsidRPr="00B4751C">
        <w:t>perché ne mangiaste i frutti e i prodotti,</w:t>
      </w:r>
      <w:r>
        <w:t xml:space="preserve"> </w:t>
      </w:r>
      <w:r w:rsidRPr="00B4751C">
        <w:t>ma voi, appena entrati, avete contaminato la mia terra</w:t>
      </w:r>
      <w:r>
        <w:t xml:space="preserve"> </w:t>
      </w:r>
      <w:r w:rsidRPr="00B4751C">
        <w:t>e avete reso una vergogna la mia eredità.</w:t>
      </w:r>
    </w:p>
    <w:p w14:paraId="3E0410BF" w14:textId="77777777" w:rsidR="00AC4C51" w:rsidRDefault="00AC4C51" w:rsidP="008748E9">
      <w:pPr>
        <w:pStyle w:val="Corpotesto"/>
      </w:pPr>
      <w:r>
        <w:t xml:space="preserve">Ecco i risultati di Israele tra quando camminava con Dio e quando invece ha abbandonato il Signore. Quando camminava con Dio il deserto era un giardino. </w:t>
      </w:r>
    </w:p>
    <w:p w14:paraId="3D0355BD" w14:textId="77777777" w:rsidR="00AC4C51" w:rsidRDefault="00AC4C51" w:rsidP="008748E9">
      <w:pPr>
        <w:pStyle w:val="Corpotesto"/>
      </w:pPr>
      <w:r>
        <w:t>Quando invece Israele ha abbandonato il Signore, subito il giardino da lui è stato trasformato in un deserto. Ha reso una vergogna l’eredità del Signore.</w:t>
      </w:r>
    </w:p>
    <w:p w14:paraId="43FD1225" w14:textId="77777777" w:rsidR="00AC4C51" w:rsidRDefault="00AC4C51" w:rsidP="008748E9">
      <w:pPr>
        <w:pStyle w:val="Corpotesto"/>
      </w:pPr>
      <w:r>
        <w:t>Io vi ho condotti in una terra che è un giardino, perché ne mangiaste i frutti e i prodotti. La terra era sotto la benedizione di Dio, benedizione perenne.</w:t>
      </w:r>
    </w:p>
    <w:p w14:paraId="5EADF127" w14:textId="77777777" w:rsidR="00AC4C51" w:rsidRDefault="00AC4C51" w:rsidP="008748E9">
      <w:pPr>
        <w:pStyle w:val="Corpotesto"/>
      </w:pPr>
      <w:r>
        <w:t>Loro hanno lasciato Dio. Ma voi appena entrati, avete contaminato la mia terra e avete reso una vergogna la mia eredità. Questo sa fare Israele da solo.</w:t>
      </w:r>
    </w:p>
    <w:p w14:paraId="52094B98" w14:textId="77777777" w:rsidR="00AC4C51" w:rsidRDefault="00AC4C51" w:rsidP="008748E9">
      <w:pPr>
        <w:pStyle w:val="Corpotesto"/>
      </w:pPr>
      <w:r>
        <w:t>Questo chiede il Signore a Israele che faccia: un confronto tra quando Lui è con il suo popolo e quando Lui con il suo popolo non è, perché abbandonato.</w:t>
      </w:r>
    </w:p>
    <w:p w14:paraId="49A5EBAC" w14:textId="77777777" w:rsidR="00AC4C51" w:rsidRDefault="00AC4C51" w:rsidP="008748E9">
      <w:pPr>
        <w:pStyle w:val="Corpotesto"/>
      </w:pPr>
      <w:r>
        <w:t>La differenza è quella esistente tra un giardino e un deserto. Il giardino è ricco di frutti, pieno di vita. Il deserto è un luogo di morte, terra senza vita.</w:t>
      </w:r>
    </w:p>
    <w:p w14:paraId="7D4EFD12" w14:textId="77777777" w:rsidR="00AC4C51" w:rsidRDefault="00AC4C51" w:rsidP="008748E9">
      <w:pPr>
        <w:pStyle w:val="Corpotesto"/>
      </w:pPr>
      <w:r>
        <w:t>Se Israele non è capace di operare questo discernimento, è segno che ha perso l’intelligenza, il discernimento, la razionalità, la sapienza.</w:t>
      </w:r>
    </w:p>
    <w:p w14:paraId="5A4FA8B4" w14:textId="77777777" w:rsidR="00AC4C51" w:rsidRDefault="00AC4C51" w:rsidP="008748E9">
      <w:pPr>
        <w:pStyle w:val="Corpotesto"/>
      </w:pPr>
      <w:r>
        <w:t>Dio rende sapienti e intelligenti, saggi e accorti. Gli idoli fanno i loro adoratori stolti e insipienti, privi ogni intelligenza, sapienza, razionalità, discernimento.</w:t>
      </w:r>
    </w:p>
    <w:p w14:paraId="3D07E353" w14:textId="77777777" w:rsidR="00AC4C51" w:rsidRDefault="00AC4C51" w:rsidP="009B73FD">
      <w:pPr>
        <w:pStyle w:val="Corpodeltesto2"/>
      </w:pPr>
      <w:r w:rsidRPr="00B4751C">
        <w:rPr>
          <w:position w:val="6"/>
          <w:vertAlign w:val="superscript"/>
        </w:rPr>
        <w:t>8</w:t>
      </w:r>
      <w:r w:rsidRPr="00B4751C">
        <w:t>Neppure i sacerdoti si domandarono:</w:t>
      </w:r>
      <w:r>
        <w:t xml:space="preserve"> </w:t>
      </w:r>
      <w:r w:rsidRPr="00B4751C">
        <w:t>“Dov’è il Signore?”.</w:t>
      </w:r>
      <w:r>
        <w:t xml:space="preserve"> </w:t>
      </w:r>
      <w:r w:rsidRPr="00B4751C">
        <w:t>Gli esperti nella legge non mi hanno conosciuto,</w:t>
      </w:r>
      <w:r>
        <w:t xml:space="preserve"> </w:t>
      </w:r>
      <w:r w:rsidRPr="00B4751C">
        <w:t>i pastori si sono ribellati contro di me,</w:t>
      </w:r>
      <w:r>
        <w:t xml:space="preserve"> </w:t>
      </w:r>
      <w:r w:rsidRPr="00B4751C">
        <w:t>i profeti hanno profetato in nome di Baal</w:t>
      </w:r>
      <w:r>
        <w:t xml:space="preserve"> </w:t>
      </w:r>
      <w:r w:rsidRPr="00B4751C">
        <w:t>e hanno seguito idoli che non aiutano.</w:t>
      </w:r>
    </w:p>
    <w:p w14:paraId="72A8AA23" w14:textId="77777777" w:rsidR="00AC4C51" w:rsidRDefault="00AC4C51" w:rsidP="006260B3">
      <w:pPr>
        <w:pStyle w:val="Corpotesto"/>
      </w:pPr>
      <w:r>
        <w:t>Israele può anche perdersi, smarrirsi, dimenticare il suo Dio. Ma esso non è gregge senza pastore. Il Signore ha messo come sua guida i sacerdoti.</w:t>
      </w:r>
    </w:p>
    <w:p w14:paraId="4B93E964" w14:textId="77777777" w:rsidR="00AC4C51" w:rsidRDefault="00AC4C51" w:rsidP="006260B3">
      <w:pPr>
        <w:pStyle w:val="Corpotesto"/>
      </w:pPr>
      <w:r>
        <w:t>Neppure i sacerdoti si domandarono: Dov’è il Signore? Ora se il sacerdote, che è guida del popolo, perde il Signore, tutto il popolo lo perderà con lui.</w:t>
      </w:r>
    </w:p>
    <w:p w14:paraId="046D71BB" w14:textId="77777777" w:rsidR="00AC4C51" w:rsidRDefault="00AC4C51" w:rsidP="006260B3">
      <w:pPr>
        <w:pStyle w:val="Corpotesto"/>
      </w:pPr>
      <w:r>
        <w:t>Gli esperti della legge non mi hanno conosciuto, i pastori si sono ribellati contro di me. Scribi e sacerdoti sono costituiti luce, occhio, mente per il popolo.</w:t>
      </w:r>
    </w:p>
    <w:p w14:paraId="75B0C296" w14:textId="77777777" w:rsidR="00AC4C51" w:rsidRDefault="00AC4C51" w:rsidP="006260B3">
      <w:pPr>
        <w:pStyle w:val="Corpotesto"/>
      </w:pPr>
      <w:r>
        <w:lastRenderedPageBreak/>
        <w:t>Invece essi non hanno conosciuto il Signore. Addirittura i pastori si sono ribellati contro il Signore. La luce si è fatta tenebra, la forza debolezza, la guida cecità.</w:t>
      </w:r>
    </w:p>
    <w:p w14:paraId="1925E26A" w14:textId="77777777" w:rsidR="00AC4C51" w:rsidRDefault="00AC4C51" w:rsidP="006260B3">
      <w:pPr>
        <w:pStyle w:val="Corpotesto"/>
      </w:pPr>
      <w:r>
        <w:t>Come può un popolo camminare nella luce, nella verità, nella legge se sacerdoti, scribi, pastori sono nel buio più totale?</w:t>
      </w:r>
    </w:p>
    <w:p w14:paraId="5D6BC1F7" w14:textId="77777777" w:rsidR="00AC4C51" w:rsidRDefault="00AC4C51" w:rsidP="006260B3">
      <w:pPr>
        <w:pStyle w:val="Corpotesto"/>
      </w:pPr>
      <w:r>
        <w:t>Restano i profeti. Ma anche i profeti hanno profetato in nome di Baal e hanno seguito idoli che non aiutano. Per Israele non vi è alcuna via di vita.</w:t>
      </w:r>
    </w:p>
    <w:p w14:paraId="09FD092F" w14:textId="77777777" w:rsidR="00AC4C51" w:rsidRDefault="00AC4C51" w:rsidP="006260B3">
      <w:pPr>
        <w:pStyle w:val="Corpotesto"/>
      </w:pPr>
      <w:r>
        <w:t>Tutti sono venuti meno nel loro obbligo di cercare il Signore. Ognuno è responsabile di se stesso e degli altri. Nessuno è immune da colpa.</w:t>
      </w:r>
    </w:p>
    <w:p w14:paraId="4B560B7E" w14:textId="77777777" w:rsidR="00AC4C51" w:rsidRDefault="00AC4C51" w:rsidP="006260B3">
      <w:pPr>
        <w:pStyle w:val="Corpotesto"/>
      </w:pPr>
      <w:r>
        <w:t>Il Signore fa l’esame di coscienza al suo popolo: Nessuno è immune da colpa. Ognuno è responsabile della caduta e della defezione dell’altro.</w:t>
      </w:r>
    </w:p>
    <w:p w14:paraId="3F03BC30" w14:textId="77777777" w:rsidR="00AC4C51" w:rsidRDefault="00AC4C51" w:rsidP="006260B3">
      <w:pPr>
        <w:pStyle w:val="Corpotesto"/>
      </w:pPr>
      <w:r>
        <w:t>Ma più di tutti sono responsabili sacerdoti, scribi, pastori, profeti. Sono essi la guida del popolo, la loro luce, la loro intelligenza spirituale e morale.</w:t>
      </w:r>
    </w:p>
    <w:p w14:paraId="0D5747FF" w14:textId="77777777" w:rsidR="00AC4C51" w:rsidRDefault="00AC4C51" w:rsidP="009B73FD">
      <w:pPr>
        <w:pStyle w:val="Corpodeltesto2"/>
      </w:pPr>
      <w:r w:rsidRPr="00B4751C">
        <w:rPr>
          <w:position w:val="6"/>
          <w:vertAlign w:val="superscript"/>
        </w:rPr>
        <w:t>9</w:t>
      </w:r>
      <w:r w:rsidRPr="00B4751C">
        <w:t>Per questo intenterò ancora un processo contro di voi</w:t>
      </w:r>
      <w:r>
        <w:t xml:space="preserve"> </w:t>
      </w:r>
      <w:r w:rsidRPr="00B4751C">
        <w:t xml:space="preserve">– oracolo del Signore – </w:t>
      </w:r>
      <w:r>
        <w:t xml:space="preserve"> </w:t>
      </w:r>
      <w:r w:rsidRPr="00B4751C">
        <w:t>e farò causa ai figli dei vostri figli.</w:t>
      </w:r>
    </w:p>
    <w:p w14:paraId="6871AAD8" w14:textId="77777777" w:rsidR="00AC4C51" w:rsidRDefault="00AC4C51" w:rsidP="00067D07">
      <w:pPr>
        <w:pStyle w:val="Corpotesto"/>
      </w:pPr>
      <w:r>
        <w:t>La colpa di Israele è grande. Il Signore per questo intenterà ancora un processo contro Israele. Farà causa ai figli dei loro figli.</w:t>
      </w:r>
    </w:p>
    <w:p w14:paraId="6BB41CEC" w14:textId="77777777" w:rsidR="00AC4C51" w:rsidRDefault="00AC4C51" w:rsidP="00067D07">
      <w:pPr>
        <w:pStyle w:val="Corpotesto"/>
      </w:pPr>
      <w:r>
        <w:t>È oracolo del Signore. È parola di altissima profezia. È una volontà che il Signore attuerà. La causa sarà fatta. Israele dovrà rendere conto al suo Dio.</w:t>
      </w:r>
    </w:p>
    <w:p w14:paraId="77C67E9F" w14:textId="77777777" w:rsidR="00AC4C51" w:rsidRDefault="00AC4C51" w:rsidP="00067D07">
      <w:pPr>
        <w:pStyle w:val="Corpotesto"/>
      </w:pPr>
      <w:r>
        <w:t>Il delitto è stato compiuto. Dio è stato abbandonato. Israele, chiamato in giudizio dovrà rispondere al suo Signore di questo misfatto.</w:t>
      </w:r>
    </w:p>
    <w:p w14:paraId="14F48164" w14:textId="77777777" w:rsidR="00AC4C51" w:rsidRDefault="00AC4C51" w:rsidP="00067D07">
      <w:pPr>
        <w:pStyle w:val="Corpotesto"/>
      </w:pPr>
      <w:r>
        <w:t>Per questo intenterò  ancora un processo contro di voi – oracolo del Signore – e farò causa ai figli dei vostri figli. Perché il Signore intenta un processo?</w:t>
      </w:r>
    </w:p>
    <w:p w14:paraId="031494E6" w14:textId="77777777" w:rsidR="00AC4C51" w:rsidRDefault="00AC4C51" w:rsidP="00067D07">
      <w:pPr>
        <w:pStyle w:val="Corpotesto"/>
      </w:pPr>
      <w:r>
        <w:t>Lo intenta perché Israele possa difendersi, possa dare le sue ragioni, possa spiegare al Signore il perché del suo agire e di ogni sua azione.</w:t>
      </w:r>
    </w:p>
    <w:p w14:paraId="47A0FE8A" w14:textId="77777777" w:rsidR="00AC4C51" w:rsidRDefault="00AC4C51" w:rsidP="00067D07">
      <w:pPr>
        <w:pStyle w:val="Corpotesto"/>
      </w:pPr>
      <w:r>
        <w:t>Chi legge con attenzione il “Giudizio finale” così come viene riportato nel Vangelo secondo Matteo, saprà che si tratta di un vero processo.</w:t>
      </w:r>
    </w:p>
    <w:p w14:paraId="0651DCD0" w14:textId="77777777" w:rsidR="00AC4C51" w:rsidRPr="00960364" w:rsidRDefault="00AC4C51" w:rsidP="00960364">
      <w:pPr>
        <w:pStyle w:val="Corpotesto"/>
        <w:rPr>
          <w:i/>
          <w:iCs/>
          <w:sz w:val="20"/>
        </w:rPr>
      </w:pPr>
      <w:r w:rsidRPr="00960364">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D90D887" w14:textId="77777777" w:rsidR="00AC4C51" w:rsidRDefault="00AC4C51" w:rsidP="00067D07">
      <w:pPr>
        <w:pStyle w:val="Corpotesto"/>
      </w:pPr>
      <w:r>
        <w:lastRenderedPageBreak/>
        <w:t>Ad ognuno è data possibilità di poter difendere la sua condotta. Poi il Signore valuterà la responsabilità di ciascuno e pronunzierà il suo verdetto eterno.</w:t>
      </w:r>
    </w:p>
    <w:p w14:paraId="08CF7908" w14:textId="77777777" w:rsidR="00AC4C51" w:rsidRDefault="00AC4C51" w:rsidP="009B73FD">
      <w:pPr>
        <w:pStyle w:val="Corpodeltesto2"/>
      </w:pPr>
      <w:r w:rsidRPr="00B4751C">
        <w:rPr>
          <w:position w:val="6"/>
          <w:vertAlign w:val="superscript"/>
        </w:rPr>
        <w:t>10</w:t>
      </w:r>
      <w:r w:rsidRPr="00B4751C">
        <w:t>Recatevi nelle isole dei Chittìm e osservate,</w:t>
      </w:r>
      <w:r>
        <w:t xml:space="preserve"> </w:t>
      </w:r>
      <w:r w:rsidRPr="00B4751C">
        <w:t>mandate gente a Kedar e considerate bene,</w:t>
      </w:r>
      <w:r>
        <w:t xml:space="preserve"> </w:t>
      </w:r>
      <w:r w:rsidRPr="00B4751C">
        <w:t>vedete se è mai accaduta una cosa simile.</w:t>
      </w:r>
    </w:p>
    <w:p w14:paraId="1A62CE0C" w14:textId="77777777" w:rsidR="00AC4C51" w:rsidRDefault="00AC4C51" w:rsidP="00A95B76">
      <w:pPr>
        <w:pStyle w:val="Corpotesto"/>
      </w:pPr>
      <w:r>
        <w:t>Ora il Signore compie una comparazione tra il suo popolo e i popoli stranieri. Essendo un processo, vuole che sia Giuda a giungere alla verità.</w:t>
      </w:r>
    </w:p>
    <w:p w14:paraId="5B87674B" w14:textId="77777777" w:rsidR="00AC4C51" w:rsidRDefault="00AC4C51" w:rsidP="00A95B76">
      <w:pPr>
        <w:pStyle w:val="Corpotesto"/>
      </w:pPr>
      <w:r>
        <w:t>Recatevi nelle isole dei Chittìm e osservate, mandate gente a Kedar e considerate bene, vedete se è mai accaduta una cosa simile.</w:t>
      </w:r>
    </w:p>
    <w:p w14:paraId="74928647" w14:textId="77777777" w:rsidR="00AC4C51" w:rsidRDefault="00AC4C51" w:rsidP="00A95B76">
      <w:pPr>
        <w:pStyle w:val="Corpotesto"/>
      </w:pPr>
      <w:r>
        <w:t>Giuda e Israele devono rendersi personalmente conto che quanto da essi è stato fatto, presso la gente pagana mai è avvenuto.</w:t>
      </w:r>
    </w:p>
    <w:p w14:paraId="3436506C" w14:textId="77777777" w:rsidR="00AC4C51" w:rsidRDefault="00AC4C51" w:rsidP="00A95B76">
      <w:pPr>
        <w:pStyle w:val="Corpotesto"/>
      </w:pPr>
      <w:r>
        <w:t>Dio non emette il suo giudizio di condanna sul suo popolo senza che esso conosca la perfetta verità delle sue azioni disonorevoli.</w:t>
      </w:r>
    </w:p>
    <w:p w14:paraId="22B8182D" w14:textId="77777777" w:rsidR="00AC4C51" w:rsidRDefault="00AC4C51" w:rsidP="009B73FD">
      <w:pPr>
        <w:pStyle w:val="Corpodeltesto2"/>
      </w:pPr>
      <w:r w:rsidRPr="00B4751C">
        <w:rPr>
          <w:position w:val="6"/>
          <w:vertAlign w:val="superscript"/>
        </w:rPr>
        <w:t>11</w:t>
      </w:r>
      <w:r w:rsidRPr="00B4751C">
        <w:t>Un popolo ha cambiato i suoi dèi?</w:t>
      </w:r>
      <w:r>
        <w:t xml:space="preserve"> </w:t>
      </w:r>
      <w:r w:rsidRPr="00B4751C">
        <w:t>Eppure quelli non sono dèi!</w:t>
      </w:r>
      <w:r>
        <w:t xml:space="preserve"> </w:t>
      </w:r>
      <w:r w:rsidRPr="00B4751C">
        <w:t>Ma il mio popolo ha cambiato me, sua gloria,</w:t>
      </w:r>
      <w:r>
        <w:t xml:space="preserve"> </w:t>
      </w:r>
      <w:r w:rsidRPr="00B4751C">
        <w:t>con un idolo inutile.</w:t>
      </w:r>
    </w:p>
    <w:p w14:paraId="0B844121" w14:textId="77777777" w:rsidR="00AC4C51" w:rsidRDefault="00AC4C51" w:rsidP="00A95B76">
      <w:pPr>
        <w:pStyle w:val="Corpotesto"/>
      </w:pPr>
      <w:r>
        <w:t>Ecco cosa deve constatare il suo popolo: la sua infedeltà al vero Dio. La fedeltà dei popoli ai loro non dèi. Questi sono fedeli, il suo popolo è infedele.</w:t>
      </w:r>
    </w:p>
    <w:p w14:paraId="6BC34D1A" w14:textId="77777777" w:rsidR="00AC4C51" w:rsidRDefault="00AC4C51" w:rsidP="00A95B76">
      <w:pPr>
        <w:pStyle w:val="Corpotesto"/>
      </w:pPr>
      <w:r>
        <w:t>Un popolo ha cambiato dèi? Eppure quelli non sono dèi! Ma il mio popolo ha cambiato me, sua gloria, con un idolo inutile.</w:t>
      </w:r>
    </w:p>
    <w:p w14:paraId="3E71CE8A" w14:textId="77777777" w:rsidR="00AC4C51" w:rsidRDefault="00AC4C51" w:rsidP="00A95B76">
      <w:pPr>
        <w:pStyle w:val="Corpotesto"/>
      </w:pPr>
      <w:r>
        <w:t>Ecco la verità del popolo del Signore. Ha cambiato il suo Dio, il vero Dio, la sua gloria con un idolo inutile. Il vero Dio lo ha cambiato con il non dio.</w:t>
      </w:r>
    </w:p>
    <w:p w14:paraId="2F0D53C8" w14:textId="77777777" w:rsidR="00AC4C51" w:rsidRDefault="00AC4C51" w:rsidP="00A95B76">
      <w:pPr>
        <w:pStyle w:val="Corpotesto"/>
      </w:pPr>
      <w:r>
        <w:t>Tra il vero Dio e il non dio non vi è paragone che regga, neanche se diciamo che è come se uno cambiasse una montagna d’oro con un filo di paglia.</w:t>
      </w:r>
    </w:p>
    <w:p w14:paraId="2D53FCB8" w14:textId="77777777" w:rsidR="00AC4C51" w:rsidRDefault="00AC4C51" w:rsidP="00A95B76">
      <w:pPr>
        <w:pStyle w:val="Corpotesto"/>
      </w:pPr>
      <w:r>
        <w:t>Un filo di paglia è già un filo di paglia. Il non dio è la nullità assoluta. Il popolo del Signore ha cambiato il Tutto eterno, universale con il nulla.</w:t>
      </w:r>
    </w:p>
    <w:p w14:paraId="0A12E940" w14:textId="77777777" w:rsidR="00AC4C51" w:rsidRDefault="00AC4C51" w:rsidP="00A95B76">
      <w:pPr>
        <w:pStyle w:val="Corpotesto"/>
      </w:pPr>
      <w:r>
        <w:t>Questo si evince dal processo. Questa verità viene fuori. Il popolo del Signore ha abbandonato la sua gloria per il nulla, il suo Bene per il niente.</w:t>
      </w:r>
    </w:p>
    <w:p w14:paraId="128AFDE4" w14:textId="77777777" w:rsidR="00AC4C51" w:rsidRDefault="00AC4C51" w:rsidP="009B73FD">
      <w:pPr>
        <w:pStyle w:val="Corpodeltesto2"/>
      </w:pPr>
      <w:r w:rsidRPr="00B4751C">
        <w:rPr>
          <w:position w:val="6"/>
          <w:vertAlign w:val="superscript"/>
        </w:rPr>
        <w:t>12</w:t>
      </w:r>
      <w:r w:rsidRPr="00B4751C">
        <w:t>O cieli, siatene esterrefatti,</w:t>
      </w:r>
      <w:r>
        <w:t xml:space="preserve"> </w:t>
      </w:r>
      <w:r w:rsidRPr="00B4751C">
        <w:t>inorriditi e spaventati.</w:t>
      </w:r>
      <w:r>
        <w:t xml:space="preserve"> </w:t>
      </w:r>
      <w:r w:rsidRPr="00B4751C">
        <w:t>Oracolo del Signore.</w:t>
      </w:r>
    </w:p>
    <w:p w14:paraId="793ACBCC" w14:textId="77777777" w:rsidR="00AC4C51" w:rsidRDefault="00AC4C51" w:rsidP="002046C8">
      <w:pPr>
        <w:pStyle w:val="Corpotesto"/>
      </w:pPr>
      <w:r>
        <w:t>Ora il Signore chiama i cieli, perché siano testimoni di un così orrendo tradimento del suo popolo. Non vi è peccato più grave di questo.</w:t>
      </w:r>
    </w:p>
    <w:p w14:paraId="5FA9453F" w14:textId="77777777" w:rsidR="00AC4C51" w:rsidRDefault="00AC4C51" w:rsidP="002046C8">
      <w:pPr>
        <w:pStyle w:val="Corpotesto"/>
      </w:pPr>
      <w:r>
        <w:t>O cieli, siatene esterrefatti, inorriditi e spaventati. Oracolo del Signore. Neanche i cieli dovranno capacitarsi di un così orrendo misfatto.</w:t>
      </w:r>
    </w:p>
    <w:p w14:paraId="7BD270B4" w14:textId="77777777" w:rsidR="00AC4C51" w:rsidRDefault="00AC4C51" w:rsidP="002046C8">
      <w:pPr>
        <w:pStyle w:val="Corpotesto"/>
      </w:pPr>
      <w:r>
        <w:t>Anche essi devono inorridire dinanzi ad esso. Devono spaventarsi. Essere esterrefatti. La loro condanna deve unirsi alla condanna del Signore.</w:t>
      </w:r>
    </w:p>
    <w:p w14:paraId="533A9C08" w14:textId="77777777" w:rsidR="00AC4C51" w:rsidRDefault="00AC4C51" w:rsidP="002046C8">
      <w:pPr>
        <w:pStyle w:val="Corpotesto"/>
      </w:pPr>
      <w:r>
        <w:t>È come se il Signore cercasse nei cieli un appoggio alla sentenza che dovrà emettere. Se anche essi esprimono orrore e spavento, allora il fatto è grave.</w:t>
      </w:r>
    </w:p>
    <w:p w14:paraId="0A80B574" w14:textId="77777777" w:rsidR="00AC4C51" w:rsidRDefault="00AC4C51" w:rsidP="002046C8">
      <w:pPr>
        <w:pStyle w:val="Corpotesto"/>
      </w:pPr>
      <w:r>
        <w:t>Giuda e Israele potranno anche appellarsi al cielo e alla terra per avere una qualche considerazione, ma invano. Cielo e terra sono con il Signore.</w:t>
      </w:r>
    </w:p>
    <w:p w14:paraId="06BDCEC1" w14:textId="77777777" w:rsidR="00AC4C51" w:rsidRDefault="00AC4C51" w:rsidP="009B73FD">
      <w:pPr>
        <w:pStyle w:val="Corpodeltesto2"/>
      </w:pPr>
      <w:r w:rsidRPr="00B4751C">
        <w:rPr>
          <w:position w:val="6"/>
          <w:vertAlign w:val="superscript"/>
        </w:rPr>
        <w:lastRenderedPageBreak/>
        <w:t>13</w:t>
      </w:r>
      <w:r w:rsidRPr="00B4751C">
        <w:t>Due sono le colpe che ha commesso il mio popolo:</w:t>
      </w:r>
      <w:r>
        <w:t xml:space="preserve"> </w:t>
      </w:r>
      <w:r w:rsidRPr="00B4751C">
        <w:t>ha abbandonato me,</w:t>
      </w:r>
      <w:r>
        <w:t xml:space="preserve"> </w:t>
      </w:r>
      <w:r w:rsidRPr="00B4751C">
        <w:t>sorgente di acqua viva,</w:t>
      </w:r>
      <w:r>
        <w:t xml:space="preserve"> </w:t>
      </w:r>
      <w:r w:rsidRPr="00B4751C">
        <w:t>e si è scavato cisterne,</w:t>
      </w:r>
      <w:r>
        <w:t xml:space="preserve"> </w:t>
      </w:r>
      <w:r w:rsidRPr="00B4751C">
        <w:t>cisterne piene di crepe,</w:t>
      </w:r>
      <w:r>
        <w:t xml:space="preserve"> </w:t>
      </w:r>
      <w:r w:rsidRPr="00B4751C">
        <w:t>che non trattengono l’acqua.</w:t>
      </w:r>
    </w:p>
    <w:p w14:paraId="3AB16AA6" w14:textId="77777777" w:rsidR="00AC4C51" w:rsidRDefault="00AC4C51" w:rsidP="007026C7">
      <w:pPr>
        <w:pStyle w:val="Corpotesto"/>
      </w:pPr>
      <w:r>
        <w:t>Ora il Signore esprime con ancora più grande chiarezza quali sono le colpe del suo popolo. Le espone ai cieli, perché sappiano cosa il popolo ha fatto.</w:t>
      </w:r>
    </w:p>
    <w:p w14:paraId="43554669" w14:textId="77777777" w:rsidR="00AC4C51" w:rsidRDefault="00AC4C51" w:rsidP="007026C7">
      <w:pPr>
        <w:pStyle w:val="Corpotesto"/>
      </w:pPr>
      <w:r>
        <w:t xml:space="preserve">Le colpe del popolo sono due. Questo devono sapere i cieli. Prima colpa: il popolo ha abbandonato me, sorgente di acqua viva. </w:t>
      </w:r>
    </w:p>
    <w:p w14:paraId="397AF765" w14:textId="77777777" w:rsidR="00AC4C51" w:rsidRDefault="00AC4C51" w:rsidP="007026C7">
      <w:pPr>
        <w:pStyle w:val="Corpotesto"/>
      </w:pPr>
      <w:r>
        <w:t>Uno può anche abbandonare una sorgente d’acqua viva per un’altra sorgente d’acqua viva. È una scelta tra due cose uguali, identiche.</w:t>
      </w:r>
    </w:p>
    <w:p w14:paraId="3D71C1F2" w14:textId="77777777" w:rsidR="00AC4C51" w:rsidRDefault="00AC4C51" w:rsidP="007026C7">
      <w:pPr>
        <w:pStyle w:val="Corpotesto"/>
      </w:pPr>
      <w:r>
        <w:t>Quello che è grave, è questo: il popolo ha abbandonato la sorgente di acqua viva, per scavarsi cisterne, cisterne piene di crepe, che non trattengono l’acqua.</w:t>
      </w:r>
    </w:p>
    <w:p w14:paraId="502A3C1A" w14:textId="77777777" w:rsidR="00AC4C51" w:rsidRDefault="00AC4C51" w:rsidP="007026C7">
      <w:pPr>
        <w:pStyle w:val="Corpotesto"/>
      </w:pPr>
      <w:r>
        <w:t>Questo i cieli devono sapere. Vi è un popolo più stolto e più insipiente di Giuda e Israele? Solo il suo popolo è capace di questo. Ecco il suo peccato.</w:t>
      </w:r>
    </w:p>
    <w:p w14:paraId="7F508D74" w14:textId="77777777" w:rsidR="00AC4C51" w:rsidRDefault="00AC4C51" w:rsidP="007026C7">
      <w:pPr>
        <w:pStyle w:val="Corpotesto"/>
      </w:pPr>
      <w:r>
        <w:t>Scava cisterne, cisterne piene di crepe, che non trattengono l’acqua per morire di sete. Se non è stoltezza questa, vi sarà altra stoltezza sulla terra?</w:t>
      </w:r>
    </w:p>
    <w:p w14:paraId="504F9D71" w14:textId="77777777" w:rsidR="00AC4C51" w:rsidRDefault="00AC4C51" w:rsidP="007026C7">
      <w:pPr>
        <w:pStyle w:val="Corpotesto"/>
      </w:pPr>
      <w:r>
        <w:t>Almeno fossero cisterne con acque melmose. Vi sarebbe l’acqua e insieme la melma. Invece proprio il nulla. Sono cisterne che non trattengono l’acqua.</w:t>
      </w:r>
    </w:p>
    <w:p w14:paraId="1957CD19" w14:textId="77777777" w:rsidR="00AC4C51" w:rsidRDefault="00AC4C51" w:rsidP="009B73FD">
      <w:pPr>
        <w:pStyle w:val="Corpodeltesto2"/>
      </w:pPr>
      <w:r w:rsidRPr="00B4751C">
        <w:rPr>
          <w:position w:val="6"/>
          <w:vertAlign w:val="superscript"/>
        </w:rPr>
        <w:t>14</w:t>
      </w:r>
      <w:r w:rsidRPr="00B4751C">
        <w:t>Israele è forse uno schiavo,</w:t>
      </w:r>
      <w:r>
        <w:t xml:space="preserve"> </w:t>
      </w:r>
      <w:r w:rsidRPr="00B4751C">
        <w:t>o è nato servo in casa?</w:t>
      </w:r>
      <w:r>
        <w:t xml:space="preserve"> </w:t>
      </w:r>
      <w:r w:rsidRPr="00B4751C">
        <w:t>Perché è diventato una preda?</w:t>
      </w:r>
      <w:r>
        <w:t xml:space="preserve"> </w:t>
      </w:r>
    </w:p>
    <w:p w14:paraId="5863F1C7" w14:textId="77777777" w:rsidR="00AC4C51" w:rsidRDefault="00AC4C51" w:rsidP="00517D03">
      <w:pPr>
        <w:pStyle w:val="Corpotesto"/>
      </w:pPr>
      <w:r>
        <w:t>Quali sono i frutti del peccato di Israele? Esso è divenuto una preda. Ma lui non è stato scelto dal Signore per essere una preda, un bottino di guerra.</w:t>
      </w:r>
    </w:p>
    <w:p w14:paraId="0D3F33E4" w14:textId="77777777" w:rsidR="00AC4C51" w:rsidRDefault="00AC4C51" w:rsidP="00517D03">
      <w:pPr>
        <w:pStyle w:val="Corpotesto"/>
      </w:pPr>
      <w:r>
        <w:t>Lui non è stato scelto per essere schiavo, neanche per nascere servo in casa, cioè per essere figlio di servi. Lui è nato per essere libero.</w:t>
      </w:r>
    </w:p>
    <w:p w14:paraId="4CB66813" w14:textId="77777777" w:rsidR="00AC4C51" w:rsidRDefault="00AC4C51" w:rsidP="00517D03">
      <w:pPr>
        <w:pStyle w:val="Corpotesto"/>
      </w:pPr>
      <w:r>
        <w:t>Israele è forse uno schiavo, o è nato servo in casa? Perché è diventato una preda? Nulla di tutto questo si addice al popolo del Signore.</w:t>
      </w:r>
    </w:p>
    <w:p w14:paraId="0CC38E3A" w14:textId="77777777" w:rsidR="00AC4C51" w:rsidRDefault="00AC4C51" w:rsidP="00517D03">
      <w:pPr>
        <w:pStyle w:val="Corpotesto"/>
      </w:pPr>
      <w:r>
        <w:t>Il popolo del Signore non è nato per la schiavitù, ma per la libertà. Non è stato concepito per essere schiavo, ma figlio. Lui è il figlio primogenito di Dio.</w:t>
      </w:r>
    </w:p>
    <w:p w14:paraId="4533FB12" w14:textId="77777777" w:rsidR="00AC4C51" w:rsidRDefault="00AC4C51" w:rsidP="00517D03">
      <w:pPr>
        <w:pStyle w:val="Corpotesto"/>
      </w:pPr>
      <w:r>
        <w:t>Questa la sua stupenda verità, realtà, statuto. Ha abbandonato il suo Dio, è divenuto schiavo, figlio di schiavi, una preda.</w:t>
      </w:r>
    </w:p>
    <w:p w14:paraId="7633BD9F" w14:textId="77777777" w:rsidR="00AC4C51" w:rsidRDefault="00AC4C51" w:rsidP="009B73FD">
      <w:pPr>
        <w:pStyle w:val="Corpodeltesto2"/>
      </w:pPr>
      <w:r w:rsidRPr="00B4751C">
        <w:rPr>
          <w:position w:val="6"/>
          <w:vertAlign w:val="superscript"/>
        </w:rPr>
        <w:t>15</w:t>
      </w:r>
      <w:r w:rsidRPr="00B4751C">
        <w:t>Contro di lui ruggiscono leoni</w:t>
      </w:r>
      <w:r>
        <w:t xml:space="preserve"> </w:t>
      </w:r>
      <w:r w:rsidRPr="00B4751C">
        <w:t>con ruggiti minacciosi.</w:t>
      </w:r>
      <w:r>
        <w:t xml:space="preserve"> </w:t>
      </w:r>
      <w:r w:rsidRPr="00B4751C">
        <w:t>Hanno ridotto la sua terra a deserto,</w:t>
      </w:r>
      <w:r>
        <w:t xml:space="preserve"> </w:t>
      </w:r>
      <w:r w:rsidRPr="00B4751C">
        <w:t>le sue città sono state bruciate e nessuno vi abita.</w:t>
      </w:r>
      <w:r>
        <w:t xml:space="preserve"> </w:t>
      </w:r>
    </w:p>
    <w:p w14:paraId="39FE8608" w14:textId="77777777" w:rsidR="00AC4C51" w:rsidRDefault="00AC4C51" w:rsidP="00265CCE">
      <w:pPr>
        <w:pStyle w:val="Corpotesto"/>
      </w:pPr>
      <w:r>
        <w:t>Ora la terra di Israele è divenuta terra da distruggere, ridurre ad un deserto, terra da bruciare, terra nella quale nessuno più vi abita.</w:t>
      </w:r>
    </w:p>
    <w:p w14:paraId="7468B1C0" w14:textId="77777777" w:rsidR="00AC4C51" w:rsidRDefault="00AC4C51" w:rsidP="00265CCE">
      <w:pPr>
        <w:pStyle w:val="Corpotesto"/>
      </w:pPr>
      <w:r>
        <w:t>Contro di lui ruggiscono leoni con ruggiti minacciosi. Sono i ruggiti degli invasori che vengono per compiere la devastazione, la distruzione, la desolazione.</w:t>
      </w:r>
    </w:p>
    <w:p w14:paraId="6F781293" w14:textId="77777777" w:rsidR="00AC4C51" w:rsidRDefault="00AC4C51" w:rsidP="00265CCE">
      <w:pPr>
        <w:pStyle w:val="Corpotesto"/>
      </w:pPr>
      <w:r>
        <w:t>Costoro sono venuti e hanno ridotto la sua terra a deserto, le sue città sono state bruciate e nessuno vi abita. La profezia vede la sentenza già compiuta.</w:t>
      </w:r>
    </w:p>
    <w:p w14:paraId="6C6D8D1B" w14:textId="77777777" w:rsidR="00AC4C51" w:rsidRDefault="00AC4C51" w:rsidP="00265CCE">
      <w:pPr>
        <w:pStyle w:val="Corpotesto"/>
      </w:pPr>
      <w:r>
        <w:t xml:space="preserve">Il Signore sta intentando un processo contro il suo popolo. Giuda e Gerusalemme ancora non sono cadute. La Parola le vede già cadute. </w:t>
      </w:r>
    </w:p>
    <w:p w14:paraId="41CB40D1" w14:textId="77777777" w:rsidR="00AC4C51" w:rsidRDefault="00AC4C51" w:rsidP="009B73FD">
      <w:pPr>
        <w:pStyle w:val="Corpodeltesto2"/>
      </w:pPr>
      <w:r w:rsidRPr="00B4751C">
        <w:rPr>
          <w:position w:val="6"/>
          <w:vertAlign w:val="superscript"/>
        </w:rPr>
        <w:lastRenderedPageBreak/>
        <w:t>16</w:t>
      </w:r>
      <w:r w:rsidRPr="00B4751C">
        <w:t>Persino le genti di Menfi e di Tafni</w:t>
      </w:r>
      <w:r>
        <w:t xml:space="preserve"> </w:t>
      </w:r>
      <w:r w:rsidRPr="00B4751C">
        <w:t>ti hanno umiliata radendoti il capo.</w:t>
      </w:r>
    </w:p>
    <w:p w14:paraId="2D825D15" w14:textId="77777777" w:rsidR="00AC4C51" w:rsidRDefault="00AC4C51" w:rsidP="000A782D">
      <w:pPr>
        <w:pStyle w:val="Corpotesto"/>
      </w:pPr>
      <w:r>
        <w:t>Menfi e Tafni sono due città dell’Egitto. Sono due città senza alcuna potenza invincibile. Eppure anche esse hanno umiliato Gerusalemme, radendole il capo.</w:t>
      </w:r>
    </w:p>
    <w:p w14:paraId="7D39A938" w14:textId="77777777" w:rsidR="00AC4C51" w:rsidRDefault="00AC4C51" w:rsidP="000A782D">
      <w:pPr>
        <w:pStyle w:val="Corpotesto"/>
      </w:pPr>
      <w:r>
        <w:t>Persino le genti di Menfi e di Tafni ti hanno umiliata radendoti il capo. Radere il capo è atto di grande umiliazione. È una vergogna invivibile.</w:t>
      </w:r>
    </w:p>
    <w:p w14:paraId="281DCB32" w14:textId="77777777" w:rsidR="00AC4C51" w:rsidRDefault="00AC4C51" w:rsidP="000A782D">
      <w:pPr>
        <w:pStyle w:val="Corpotesto"/>
      </w:pPr>
      <w:r>
        <w:t>Per una donna, per un uomo, non vi era umiliazione più grande. Eppure tutto questo è accaduto a Gerusalemme: è stata umiliata da gente senza potenza.</w:t>
      </w:r>
    </w:p>
    <w:p w14:paraId="1A090EC3" w14:textId="77777777" w:rsidR="00AC4C51" w:rsidRDefault="00AC4C51" w:rsidP="009B73FD">
      <w:pPr>
        <w:pStyle w:val="Corpodeltesto2"/>
      </w:pPr>
      <w:r w:rsidRPr="00B4751C">
        <w:rPr>
          <w:position w:val="6"/>
          <w:vertAlign w:val="superscript"/>
        </w:rPr>
        <w:t>17</w:t>
      </w:r>
      <w:r w:rsidRPr="00B4751C">
        <w:t>Non ti accade forse tutto questo</w:t>
      </w:r>
      <w:r>
        <w:t xml:space="preserve"> </w:t>
      </w:r>
      <w:r w:rsidRPr="00B4751C">
        <w:t>perché hai abbandonato il Signore, tuo Dio,</w:t>
      </w:r>
      <w:r>
        <w:t xml:space="preserve"> </w:t>
      </w:r>
      <w:r w:rsidRPr="00B4751C">
        <w:t>al tempo in cui era tua guida nel cammino?</w:t>
      </w:r>
    </w:p>
    <w:p w14:paraId="68882142" w14:textId="77777777" w:rsidR="00AC4C51" w:rsidRDefault="00AC4C51" w:rsidP="00FA3CDE">
      <w:pPr>
        <w:pStyle w:val="Corpotesto"/>
      </w:pPr>
      <w:r>
        <w:t>Il Signore vuole che Giuda sappia perché tutto questo è potuto accadere. Le cause della catastrofe vanno sempre ricercate, sempre evidenziate.</w:t>
      </w:r>
    </w:p>
    <w:p w14:paraId="4970D9B0" w14:textId="77777777" w:rsidR="00AC4C51" w:rsidRDefault="00AC4C51" w:rsidP="00FA3CDE">
      <w:pPr>
        <w:pStyle w:val="Corpotesto"/>
      </w:pPr>
      <w:r>
        <w:t>Non ti accade forse tutto questo perché hai abbandonato il Signore, tuo Dio, al tempo in cui era tua guida nel cammino?</w:t>
      </w:r>
    </w:p>
    <w:p w14:paraId="095C0052" w14:textId="77777777" w:rsidR="00AC4C51" w:rsidRDefault="00AC4C51" w:rsidP="00FA3CDE">
      <w:pPr>
        <w:pStyle w:val="Corpotesto"/>
      </w:pPr>
      <w:r>
        <w:t>Chi è Israele senza Dio? È una balena spiaggiata. Anche una formica la può divorare. Dio è per Israele oceano immenso, dove esso diviene inafferrabile.</w:t>
      </w:r>
    </w:p>
    <w:p w14:paraId="2984F2ED" w14:textId="77777777" w:rsidR="00AC4C51" w:rsidRDefault="00AC4C51" w:rsidP="00FA3CDE">
      <w:pPr>
        <w:pStyle w:val="Corpotesto"/>
      </w:pPr>
      <w:r>
        <w:t>Israele ha abbandonato il Signore, si è distaccato da Lui, è uscito fuori della sua acqua, si è semplicemente spiaggiato. È senza alcuna forza.</w:t>
      </w:r>
    </w:p>
    <w:p w14:paraId="6C683D38" w14:textId="77777777" w:rsidR="00AC4C51" w:rsidRDefault="00AC4C51" w:rsidP="00FA3CDE">
      <w:pPr>
        <w:pStyle w:val="Corpotesto"/>
      </w:pPr>
      <w:r>
        <w:t>Ora è divenuto conquistabile da qualsiasi grande potenza, piccola potenza, anche gente senza alcuna forza lo possono distruggere, annientare.</w:t>
      </w:r>
    </w:p>
    <w:p w14:paraId="7601865A" w14:textId="77777777" w:rsidR="00AC4C51" w:rsidRDefault="00AC4C51" w:rsidP="009B73FD">
      <w:pPr>
        <w:pStyle w:val="Corpodeltesto2"/>
      </w:pPr>
      <w:r w:rsidRPr="00B4751C">
        <w:rPr>
          <w:position w:val="6"/>
          <w:vertAlign w:val="superscript"/>
        </w:rPr>
        <w:t>18</w:t>
      </w:r>
      <w:r w:rsidRPr="00B4751C">
        <w:t>E ora, perché corri verso l’Egitto</w:t>
      </w:r>
      <w:r>
        <w:t xml:space="preserve"> </w:t>
      </w:r>
      <w:r w:rsidRPr="00B4751C">
        <w:t>a bere l’acqua del Nilo?</w:t>
      </w:r>
      <w:r>
        <w:t xml:space="preserve"> </w:t>
      </w:r>
      <w:r w:rsidRPr="00B4751C">
        <w:t>Perché corri verso l’Assiria</w:t>
      </w:r>
      <w:r>
        <w:t xml:space="preserve"> </w:t>
      </w:r>
      <w:r w:rsidRPr="00B4751C">
        <w:t>a bere l’acqua dell’Eufrate?</w:t>
      </w:r>
    </w:p>
    <w:p w14:paraId="338C1206" w14:textId="77777777" w:rsidR="00AC4C51" w:rsidRDefault="00AC4C51" w:rsidP="005B3AA6">
      <w:pPr>
        <w:pStyle w:val="Corpotesto"/>
      </w:pPr>
      <w:r>
        <w:t>Il giudizio ancora non è finito. Quando si è lontani dal Signore, quando Dio, il vero Dio, viene abbandonato, si cade nella stoltezza più stolta.</w:t>
      </w:r>
    </w:p>
    <w:p w14:paraId="1F9C363D" w14:textId="77777777" w:rsidR="00AC4C51" w:rsidRDefault="00AC4C51" w:rsidP="005B3AA6">
      <w:pPr>
        <w:pStyle w:val="Corpotesto"/>
      </w:pPr>
      <w:r>
        <w:t>E ora, perché corri verso l’Egitto a bere l’acqua del Nilo? Perché corri verso l’Assiria a bere l’acqua dell’Eufrate? Cosa vuole dire il Signore al suo popolo?</w:t>
      </w:r>
    </w:p>
    <w:p w14:paraId="46D995A1" w14:textId="77777777" w:rsidR="00AC4C51" w:rsidRDefault="00AC4C51" w:rsidP="005B3AA6">
      <w:pPr>
        <w:pStyle w:val="Corpotesto"/>
      </w:pPr>
      <w:r>
        <w:t>Anziché pentirsi, ritornare al suo Signore, convertirsi, vivere secondo lo statuto del Sinai, il suo popolo cerca alleanze con i popoli potenti della terra.</w:t>
      </w:r>
    </w:p>
    <w:p w14:paraId="244E28AB" w14:textId="77777777" w:rsidR="00AC4C51" w:rsidRDefault="00AC4C51" w:rsidP="005B3AA6">
      <w:pPr>
        <w:pStyle w:val="Corpotesto"/>
      </w:pPr>
      <w:r>
        <w:t>Pensa, anzi crede, di potersi salvare, di evitare la catastrofe. Esso non sa, non vuole sapere che la sua salvezza è solo il Signore, il suo Dio.</w:t>
      </w:r>
    </w:p>
    <w:p w14:paraId="657AE02A" w14:textId="77777777" w:rsidR="00AC4C51" w:rsidRDefault="00AC4C51" w:rsidP="005B3AA6">
      <w:pPr>
        <w:pStyle w:val="Corpotesto"/>
      </w:pPr>
      <w:r>
        <w:t xml:space="preserve">Non vi sono alleanze di vita e di salvezza per il suo popolo che abbandona il Signore, perché la salvezza di Israele è solo il suo Dio e Signore. </w:t>
      </w:r>
    </w:p>
    <w:p w14:paraId="35F6A65E" w14:textId="77777777" w:rsidR="00AC4C51" w:rsidRDefault="00AC4C51" w:rsidP="005B3AA6">
      <w:pPr>
        <w:pStyle w:val="Corpotesto"/>
      </w:pPr>
      <w:r>
        <w:t>Il cercare l’acqua del Nilo e l’acqua dell’Eufrate dopo aver abbandonato l’acqua viva del Signore, anche questa via è costruire cisterne senz’acqua.</w:t>
      </w:r>
    </w:p>
    <w:p w14:paraId="52592855" w14:textId="77777777" w:rsidR="00AC4C51" w:rsidRDefault="00AC4C51" w:rsidP="005B3AA6">
      <w:pPr>
        <w:pStyle w:val="Corpotesto"/>
      </w:pPr>
      <w:r>
        <w:t>Si corre verso l’Egitto e verso l’Assiria, si beve l’acqua del Nilo e dell’Eufrate, ma è un’acqua avvelenata, un’acqua di morte, un’acqua senza vita.</w:t>
      </w:r>
    </w:p>
    <w:p w14:paraId="416D29F5" w14:textId="77777777" w:rsidR="00AC4C51" w:rsidRDefault="00AC4C51" w:rsidP="005B3AA6">
      <w:pPr>
        <w:pStyle w:val="Corpotesto"/>
      </w:pPr>
      <w:r>
        <w:t>Vita di Israele, vita di Giuda, vita di Gerusalemme è solo il Signore. Ogni altra acqua è infetta per lui. Può anche berla, ma con gravissimo danno.</w:t>
      </w:r>
    </w:p>
    <w:p w14:paraId="13EF771F" w14:textId="77777777" w:rsidR="00AC4C51" w:rsidRDefault="00AC4C51" w:rsidP="005B3AA6">
      <w:pPr>
        <w:pStyle w:val="Corpotesto"/>
      </w:pPr>
      <w:r>
        <w:t xml:space="preserve">Questa verità è eterna non solo per Israele, ma per ogni altro uomo. Dio è la vita dell’uomo e solo in Lui. Altre acque di vita non esistono. </w:t>
      </w:r>
    </w:p>
    <w:p w14:paraId="64B98EF1" w14:textId="77777777" w:rsidR="00AC4C51" w:rsidRDefault="00AC4C51" w:rsidP="009B73FD">
      <w:pPr>
        <w:pStyle w:val="Corpodeltesto2"/>
      </w:pPr>
      <w:r w:rsidRPr="00B4751C">
        <w:rPr>
          <w:position w:val="6"/>
          <w:vertAlign w:val="superscript"/>
        </w:rPr>
        <w:lastRenderedPageBreak/>
        <w:t>19</w:t>
      </w:r>
      <w:r w:rsidRPr="00B4751C">
        <w:t>La tua stessa malvagità ti castiga</w:t>
      </w:r>
      <w:r>
        <w:t xml:space="preserve"> </w:t>
      </w:r>
      <w:r w:rsidRPr="00B4751C">
        <w:t>e le tue ribellioni ti puniscono.</w:t>
      </w:r>
      <w:r>
        <w:t xml:space="preserve"> </w:t>
      </w:r>
      <w:r w:rsidRPr="00B4751C">
        <w:t>Renditi conto e prova quanto è triste e amaro</w:t>
      </w:r>
      <w:r>
        <w:t xml:space="preserve"> </w:t>
      </w:r>
      <w:r w:rsidRPr="00B4751C">
        <w:t>abbandonare il Signore, tuo Dio,</w:t>
      </w:r>
      <w:r>
        <w:t xml:space="preserve"> </w:t>
      </w:r>
      <w:r w:rsidRPr="00B4751C">
        <w:t>e non avere più timore di me.</w:t>
      </w:r>
      <w:r>
        <w:t xml:space="preserve"> </w:t>
      </w:r>
      <w:r w:rsidRPr="00B4751C">
        <w:t>Oracolo del Signore degli eserciti.</w:t>
      </w:r>
    </w:p>
    <w:p w14:paraId="3DAD939C" w14:textId="77777777" w:rsidR="00AC4C51" w:rsidRDefault="00AC4C51" w:rsidP="00822815">
      <w:pPr>
        <w:pStyle w:val="Corpotesto"/>
      </w:pPr>
      <w:r>
        <w:t xml:space="preserve">Ora il Signore pronunzia la sua sentenza. Non è Lui che punisce Israele. Puniscono Israele la sua malvagità e le sue ribellioni. </w:t>
      </w:r>
    </w:p>
    <w:p w14:paraId="47049C44" w14:textId="77777777" w:rsidR="00AC4C51" w:rsidRDefault="00AC4C51" w:rsidP="00822815">
      <w:pPr>
        <w:pStyle w:val="Corpotesto"/>
      </w:pPr>
      <w:r>
        <w:t>Ognuno è divorato dal male che compie. È il peccato che distrugge e abbatte. Infallibilmente ogni peccato commesso porta con sé la sua condanna.</w:t>
      </w:r>
    </w:p>
    <w:p w14:paraId="16EBB951" w14:textId="77777777" w:rsidR="00AC4C51" w:rsidRDefault="00AC4C51" w:rsidP="00822815">
      <w:pPr>
        <w:pStyle w:val="Corpotesto"/>
      </w:pPr>
      <w:r>
        <w:t>La tua stessa malvagità ti castiga e le tue ribellioni ti puniscono. Questa coscienza deve riacquisire Israele. Non è il Signore che lo punisce.</w:t>
      </w:r>
    </w:p>
    <w:p w14:paraId="6C311F61" w14:textId="77777777" w:rsidR="00AC4C51" w:rsidRDefault="00AC4C51" w:rsidP="00822815">
      <w:pPr>
        <w:pStyle w:val="Corpotesto"/>
      </w:pPr>
      <w:r>
        <w:t>Israele sta condannando se stesso alla distruzione, alla devastazione, alla desolazione. Ha abbandonato il Signore. Ha lasciato il suo Dio.</w:t>
      </w:r>
    </w:p>
    <w:p w14:paraId="338DCCF7" w14:textId="77777777" w:rsidR="00AC4C51" w:rsidRDefault="00AC4C51" w:rsidP="00822815">
      <w:pPr>
        <w:pStyle w:val="Corpotesto"/>
      </w:pPr>
      <w:r>
        <w:t>Renditi conto e prova quanto è triste e amaro abbandonare il Signore, tuo Dio, e non avere più timore di me. Oracolo del Signore degli eserciti.</w:t>
      </w:r>
    </w:p>
    <w:p w14:paraId="61FCFBF7" w14:textId="77777777" w:rsidR="00AC4C51" w:rsidRDefault="00AC4C51" w:rsidP="00822815">
      <w:pPr>
        <w:pStyle w:val="Corpotesto"/>
      </w:pPr>
      <w:r>
        <w:t>Almeno ora che Israele è nella devastazione e nella desolazione deve ritornare a prendere coscienza del suo peccato. Questa coscienza è la via della vita.</w:t>
      </w:r>
    </w:p>
    <w:p w14:paraId="415B2393" w14:textId="77777777" w:rsidR="00AC4C51" w:rsidRDefault="00AC4C51" w:rsidP="00822815">
      <w:pPr>
        <w:pStyle w:val="Corpotesto"/>
      </w:pPr>
      <w:r>
        <w:t>Anche questa parola sulla scienza delle conseguenze del peccato e sull’urgenza di prendere coscienza di esse, è oracolo del Signore.</w:t>
      </w:r>
    </w:p>
    <w:p w14:paraId="60708702" w14:textId="77777777" w:rsidR="00AC4C51" w:rsidRDefault="00AC4C51" w:rsidP="00822815">
      <w:pPr>
        <w:pStyle w:val="Corpotesto"/>
      </w:pPr>
      <w:r>
        <w:t>È parola infallibile dalla quale nasce la vita. Se il suo popolo prenderà coscienza che tutto avviene perché Dio è abbandonato, la vita rinascerà.</w:t>
      </w:r>
    </w:p>
    <w:p w14:paraId="57F831F0" w14:textId="77777777" w:rsidR="00AC4C51" w:rsidRDefault="00AC4C51" w:rsidP="00822815">
      <w:pPr>
        <w:pStyle w:val="Corpotesto"/>
      </w:pPr>
      <w:r>
        <w:t xml:space="preserve">Se invece il popolo persevererà nella sua stoltezza, non vorrà prendere coscienza delle conseguenze del suo peccato, si continuerà con la morte. </w:t>
      </w:r>
    </w:p>
    <w:p w14:paraId="67A0B8B3" w14:textId="77777777" w:rsidR="00AC4C51" w:rsidRDefault="00AC4C51" w:rsidP="00822815">
      <w:pPr>
        <w:pStyle w:val="Corpotesto"/>
      </w:pPr>
      <w:r>
        <w:t>È Profezia di Dio. È Parola infallibile del Signore. È suo oracolo potente. O Israele prenderà subito coscienza o perirà. Non vi è altra salvezza.</w:t>
      </w:r>
    </w:p>
    <w:p w14:paraId="1BDA962D" w14:textId="77777777" w:rsidR="00AC4C51" w:rsidRDefault="00AC4C51" w:rsidP="00822815">
      <w:pPr>
        <w:pStyle w:val="Corpotesto"/>
      </w:pPr>
      <w:r>
        <w:t>Prendere coscienza che tutto il male è conseguenza del nostro peccato, è vera via di salvezza e di redenzione. Senza questa coscienza si persevera nel male.</w:t>
      </w:r>
    </w:p>
    <w:p w14:paraId="2BC00C73" w14:textId="77777777" w:rsidR="00AC4C51" w:rsidRDefault="00AC4C51" w:rsidP="00822815">
      <w:pPr>
        <w:pStyle w:val="Corpotesto"/>
      </w:pPr>
      <w:r>
        <w:t>Quando si perde questa coscienza, è la fine. Non c’è salvezza. Si persevera in un circuito di morte perenne. La salvezza è dalla coscienza e dal pentimento.</w:t>
      </w:r>
    </w:p>
    <w:p w14:paraId="01AA51ED" w14:textId="77777777" w:rsidR="00AC4C51" w:rsidRDefault="00AC4C51" w:rsidP="00822815">
      <w:pPr>
        <w:pStyle w:val="Corpotesto"/>
      </w:pPr>
      <w:r>
        <w:t>Oggi è proprio questa coscienza che l’uomo ha smarrito. Vive come se Dio non esistesse. Quale prospettive di vita vi potranno essere per l'umanità?</w:t>
      </w:r>
    </w:p>
    <w:p w14:paraId="7E15A2C6" w14:textId="77777777" w:rsidR="00AC4C51" w:rsidRDefault="00AC4C51" w:rsidP="00822815">
      <w:pPr>
        <w:pStyle w:val="Corpotesto"/>
      </w:pPr>
      <w:r>
        <w:t>Nessuna. Non c’è vita se non da Dio. Non c’è vita se non si prende coscienza che siamo da Dio e in Lui dobbiamo ritornare, ritornando nella sua Parola.</w:t>
      </w:r>
    </w:p>
    <w:p w14:paraId="1F12702E" w14:textId="77777777" w:rsidR="00AC4C51" w:rsidRDefault="00AC4C51" w:rsidP="009B73FD">
      <w:pPr>
        <w:pStyle w:val="Corpodeltesto2"/>
      </w:pPr>
      <w:r w:rsidRPr="00B4751C">
        <w:rPr>
          <w:position w:val="6"/>
          <w:vertAlign w:val="superscript"/>
        </w:rPr>
        <w:t>20</w:t>
      </w:r>
      <w:r w:rsidRPr="00B4751C">
        <w:t>Già da tempo hai infranto il giogo,</w:t>
      </w:r>
      <w:r>
        <w:t xml:space="preserve"> </w:t>
      </w:r>
      <w:r w:rsidRPr="00B4751C">
        <w:t>hai spezzato i legami</w:t>
      </w:r>
      <w:r>
        <w:t xml:space="preserve"> </w:t>
      </w:r>
      <w:r w:rsidRPr="00B4751C">
        <w:t>e hai detto: “Non voglio essere serva!”.</w:t>
      </w:r>
      <w:r>
        <w:t xml:space="preserve"> </w:t>
      </w:r>
      <w:r w:rsidRPr="00B4751C">
        <w:t>Su ogni colle elevato</w:t>
      </w:r>
      <w:r>
        <w:t xml:space="preserve"> </w:t>
      </w:r>
      <w:r w:rsidRPr="00B4751C">
        <w:t>e sotto ogni albero verde ti sei prostituita.</w:t>
      </w:r>
    </w:p>
    <w:p w14:paraId="21666975" w14:textId="77777777" w:rsidR="00AC4C51" w:rsidRDefault="00AC4C51" w:rsidP="007321E1">
      <w:pPr>
        <w:pStyle w:val="Corpotesto"/>
      </w:pPr>
      <w:r>
        <w:t>Il peccato del popolo del Signore non è stato per incoscienza, distrazione, ma per atto di volontà . È il popolo che ha scelto, deciso di non servire il Signore.</w:t>
      </w:r>
    </w:p>
    <w:p w14:paraId="70E871B0" w14:textId="77777777" w:rsidR="00AC4C51" w:rsidRDefault="00AC4C51" w:rsidP="007321E1">
      <w:pPr>
        <w:pStyle w:val="Corpotesto"/>
      </w:pPr>
      <w:r>
        <w:t>Già da tempo hai infranto il giogo, hai spezzato i legami e hai detto: “Non voglio essere serva!”. Su ogni colle elevato e sotto ogni albero verde ti sei prostituita.</w:t>
      </w:r>
    </w:p>
    <w:p w14:paraId="205E5205" w14:textId="77777777" w:rsidR="00AC4C51" w:rsidRDefault="00AC4C51" w:rsidP="007321E1">
      <w:pPr>
        <w:pStyle w:val="Corpotesto"/>
      </w:pPr>
      <w:r>
        <w:t>L’idolatria di Israele non inizia oggi, non è iniziata neanche ieri. Essa è da sempre. Già subito dopo il patto dell’alleanza, si era costruito il vitello d’oro.</w:t>
      </w:r>
    </w:p>
    <w:p w14:paraId="5D7D3EA4" w14:textId="77777777" w:rsidR="00AC4C51" w:rsidRDefault="00AC4C51" w:rsidP="007321E1">
      <w:pPr>
        <w:pStyle w:val="Corpotesto"/>
      </w:pPr>
      <w:r>
        <w:lastRenderedPageBreak/>
        <w:t>Appena entrato nelle terra di Canaan ne ha fatto un terra di idolatria. Non vi è stato un giorno in cui questa odiosa pratica non fosse coltivata e incentivata.</w:t>
      </w:r>
    </w:p>
    <w:p w14:paraId="28D8F598" w14:textId="77777777" w:rsidR="00AC4C51" w:rsidRDefault="00AC4C51" w:rsidP="007321E1">
      <w:pPr>
        <w:pStyle w:val="Corpotesto"/>
      </w:pPr>
      <w:r>
        <w:t>Israele ha deciso volutamente di non servire il Signore, di non essere suo servo. Non era un servizio di schiavitù, ma di altissima figliolanza.</w:t>
      </w:r>
    </w:p>
    <w:p w14:paraId="26527DCB" w14:textId="77777777" w:rsidR="00AC4C51" w:rsidRDefault="00AC4C51" w:rsidP="007321E1">
      <w:pPr>
        <w:pStyle w:val="Corpotesto"/>
      </w:pPr>
      <w:r>
        <w:t xml:space="preserve">Quello di Israele era il servizio del figlio verso il Padre. Potremmo paragonarlo al servizio di Cristo Signore verso il Padre suo celeste. Vero servizio d’amore. </w:t>
      </w:r>
    </w:p>
    <w:p w14:paraId="45B0A9B7" w14:textId="77777777" w:rsidR="00AC4C51" w:rsidRDefault="00AC4C51" w:rsidP="007321E1">
      <w:pPr>
        <w:pStyle w:val="Corpotesto"/>
      </w:pPr>
      <w:r>
        <w:t>Israele ha scelto invece di essere schiavo dell’idolatria, per un servizio di morte, non di vita, di distruzione, non di benessere. Non da oggi, ma da sempre.</w:t>
      </w:r>
    </w:p>
    <w:p w14:paraId="256BAA92" w14:textId="77777777" w:rsidR="00AC4C51" w:rsidRDefault="00AC4C51" w:rsidP="007321E1">
      <w:pPr>
        <w:pStyle w:val="Corpotesto"/>
      </w:pPr>
      <w:r>
        <w:t>Siamo ancora nel processo che il Signore intenta con il suo popolo. Non è solo un processo per la condanna, ma soprattutto per la redenzione.</w:t>
      </w:r>
    </w:p>
    <w:p w14:paraId="2E7B7BC1" w14:textId="77777777" w:rsidR="00AC4C51" w:rsidRDefault="00AC4C51" w:rsidP="007321E1">
      <w:pPr>
        <w:pStyle w:val="Corpotesto"/>
      </w:pPr>
      <w:r>
        <w:t>Il Signore sta aiutando Israele a prendere coscienza del suo grave peccato, che è la fonte di tutti i suoi mali. Il peccato di Israele è uno solo: l’idolatria.</w:t>
      </w:r>
    </w:p>
    <w:p w14:paraId="52477759" w14:textId="77777777" w:rsidR="00AC4C51" w:rsidRDefault="00AC4C51" w:rsidP="007321E1">
      <w:pPr>
        <w:pStyle w:val="Corpotesto"/>
      </w:pPr>
      <w:r>
        <w:t xml:space="preserve">L’idolatria è la fonte, la causa, la sorgente, il principio di ogni immoralità. Abbandonato il Signore, si abbandona anche la legge morale. </w:t>
      </w:r>
    </w:p>
    <w:p w14:paraId="1ABA822D" w14:textId="77777777" w:rsidR="00AC4C51" w:rsidRDefault="00AC4C51" w:rsidP="009B73FD">
      <w:pPr>
        <w:pStyle w:val="Corpodeltesto2"/>
      </w:pPr>
      <w:r w:rsidRPr="00B4751C">
        <w:rPr>
          <w:position w:val="6"/>
          <w:vertAlign w:val="superscript"/>
        </w:rPr>
        <w:t>21</w:t>
      </w:r>
      <w:r w:rsidRPr="00B4751C">
        <w:t>Io ti avevo piantato come vigna pregiata,</w:t>
      </w:r>
      <w:r>
        <w:t xml:space="preserve"> </w:t>
      </w:r>
      <w:r w:rsidRPr="00B4751C">
        <w:t>tutta di vitigni genuini;</w:t>
      </w:r>
      <w:r>
        <w:t xml:space="preserve"> </w:t>
      </w:r>
      <w:r w:rsidRPr="00B4751C">
        <w:t>come mai ti sei mutata</w:t>
      </w:r>
      <w:r>
        <w:t xml:space="preserve"> </w:t>
      </w:r>
      <w:r w:rsidRPr="00B4751C">
        <w:t>in tralci degeneri di vigna bastarda?</w:t>
      </w:r>
      <w:r>
        <w:t xml:space="preserve"> </w:t>
      </w:r>
    </w:p>
    <w:p w14:paraId="0020C0F5" w14:textId="77777777" w:rsidR="00AC4C51" w:rsidRDefault="00AC4C51" w:rsidP="00E46B3F">
      <w:pPr>
        <w:pStyle w:val="Corpotesto"/>
      </w:pPr>
      <w:r>
        <w:t>Ecco ancora un’altra prova della bontà del Signore verso il suo popolo e una ulteriore prova dell’abbandono che il popolo ha fatto del suo Signore.</w:t>
      </w:r>
    </w:p>
    <w:p w14:paraId="03972ADC" w14:textId="77777777" w:rsidR="00AC4C51" w:rsidRDefault="00AC4C51" w:rsidP="00E46B3F">
      <w:pPr>
        <w:pStyle w:val="Corpotesto"/>
      </w:pPr>
      <w:r>
        <w:t>Io ti avevo piantato come vigna pregiata, tutta di vitigni genuini. Come mai ti sei mutata i tralci degeneri di vigna bastarda?</w:t>
      </w:r>
    </w:p>
    <w:p w14:paraId="5953E1B6" w14:textId="77777777" w:rsidR="00AC4C51" w:rsidRDefault="00AC4C51" w:rsidP="00E46B3F">
      <w:pPr>
        <w:pStyle w:val="Corpotesto"/>
      </w:pPr>
      <w:r>
        <w:t>Quanto Geremia esprime in un solo versetto, Isaia lo rivela attraverso il suo cantico della vigna. Questa vigna per il Signore è vera delusione.</w:t>
      </w:r>
    </w:p>
    <w:p w14:paraId="0206D647" w14:textId="77777777" w:rsidR="00AC4C51" w:rsidRPr="00BF5DCE" w:rsidRDefault="00AC4C51" w:rsidP="00BF5DCE">
      <w:pPr>
        <w:pStyle w:val="Corpotesto"/>
        <w:rPr>
          <w:i/>
          <w:iCs/>
          <w:sz w:val="20"/>
        </w:rPr>
      </w:pPr>
      <w:r w:rsidRPr="00BF5DCE">
        <w:rPr>
          <w:i/>
          <w:iCs/>
          <w:sz w:val="20"/>
        </w:rPr>
        <w:t>Voglio cantare per il mio diletto il mio cantico d’amore per la sua vigna. Il mio diletto possedeva una vigna sopra un fertile colle. Egli l’aveva dissodata e sgombrata dai sassi e vi aveva piantato viti pregiate; in mezzo vi aveva costruito una torre e scavato anche un tino.</w:t>
      </w:r>
    </w:p>
    <w:p w14:paraId="5B57163E" w14:textId="77777777" w:rsidR="00AC4C51" w:rsidRPr="00BF5DCE" w:rsidRDefault="00AC4C51" w:rsidP="00BF5DCE">
      <w:pPr>
        <w:pStyle w:val="Corpotesto"/>
        <w:rPr>
          <w:i/>
          <w:iCs/>
          <w:sz w:val="20"/>
        </w:rPr>
      </w:pPr>
      <w:r w:rsidRPr="00BF5DCE">
        <w:rPr>
          <w:i/>
          <w:iCs/>
          <w:sz w:val="20"/>
        </w:rPr>
        <w:t>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36FD280F" w14:textId="77777777" w:rsidR="00AC4C51" w:rsidRPr="00BF5DCE" w:rsidRDefault="00AC4C51" w:rsidP="00BF5DCE">
      <w:pPr>
        <w:pStyle w:val="Corpotesto"/>
        <w:rPr>
          <w:i/>
          <w:iCs/>
          <w:sz w:val="20"/>
        </w:rPr>
      </w:pPr>
      <w:r w:rsidRPr="00BF5DCE">
        <w:rPr>
          <w:i/>
          <w:iCs/>
          <w:sz w:val="20"/>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28F6A8A2" w14:textId="77777777" w:rsidR="00AC4C51" w:rsidRPr="00BF5DCE" w:rsidRDefault="00AC4C51" w:rsidP="00BF5DCE">
      <w:pPr>
        <w:pStyle w:val="Corpotesto"/>
        <w:rPr>
          <w:i/>
          <w:iCs/>
          <w:sz w:val="20"/>
        </w:rPr>
      </w:pPr>
      <w:r w:rsidRPr="00BF5DCE">
        <w:rPr>
          <w:i/>
          <w:iCs/>
          <w:sz w:val="20"/>
        </w:rPr>
        <w:t>Ebbene, la vigna del Signore degli eserciti è la casa d’Israele; gli abitanti di Giuda sono la sua piantagione preferita. Egli si aspettava giustizia ed ecco spargimento di sangue, attendeva rettitudine ed ecco grida di oppressi.</w:t>
      </w:r>
    </w:p>
    <w:p w14:paraId="19B018E2" w14:textId="77777777" w:rsidR="00AC4C51" w:rsidRPr="00BF5DCE" w:rsidRDefault="00AC4C51" w:rsidP="00BF5DCE">
      <w:pPr>
        <w:pStyle w:val="Corpotesto"/>
        <w:rPr>
          <w:i/>
          <w:iCs/>
          <w:sz w:val="20"/>
        </w:rPr>
      </w:pPr>
      <w:r w:rsidRPr="00BF5DCE">
        <w:rPr>
          <w:i/>
          <w:iCs/>
          <w:sz w:val="20"/>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3B75B43" w14:textId="77777777" w:rsidR="00AC4C51" w:rsidRPr="00BF5DCE" w:rsidRDefault="00AC4C51" w:rsidP="00BF5DCE">
      <w:pPr>
        <w:pStyle w:val="Corpotesto"/>
        <w:rPr>
          <w:i/>
          <w:iCs/>
          <w:sz w:val="20"/>
        </w:rPr>
      </w:pPr>
      <w:r w:rsidRPr="00BF5DCE">
        <w:rPr>
          <w:i/>
          <w:iCs/>
          <w:sz w:val="20"/>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w:t>
      </w:r>
      <w:r w:rsidRPr="00BF5DCE">
        <w:rPr>
          <w:i/>
          <w:iCs/>
          <w:sz w:val="20"/>
        </w:rPr>
        <w:lastRenderedPageBreak/>
        <w:t>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7C34E5EA" w14:textId="77777777" w:rsidR="00AC4C51" w:rsidRPr="00BF5DCE" w:rsidRDefault="00AC4C51" w:rsidP="00BF5DCE">
      <w:pPr>
        <w:pStyle w:val="Corpotesto"/>
        <w:rPr>
          <w:i/>
          <w:iCs/>
          <w:sz w:val="20"/>
        </w:rPr>
      </w:pPr>
      <w:r w:rsidRPr="00BF5DCE">
        <w:rPr>
          <w:i/>
          <w:iCs/>
          <w:sz w:val="20"/>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4653447" w14:textId="77777777" w:rsidR="00AC4C51" w:rsidRPr="00BF5DCE" w:rsidRDefault="00AC4C51" w:rsidP="00BF5DCE">
      <w:pPr>
        <w:pStyle w:val="Corpotesto"/>
        <w:rPr>
          <w:i/>
          <w:iCs/>
          <w:sz w:val="20"/>
        </w:rPr>
      </w:pPr>
      <w:r w:rsidRPr="00BF5DCE">
        <w:rPr>
          <w:i/>
          <w:iCs/>
          <w:sz w:val="20"/>
        </w:rPr>
        <w:t>Guai a coloro che chiamano bene il male e male il bene, che cambiano le tenebre in luce e la luce in tenebre, che cambiano l’amaro in dolce e il dolce in amaro.</w:t>
      </w:r>
    </w:p>
    <w:p w14:paraId="09933B6C" w14:textId="77777777" w:rsidR="00AC4C51" w:rsidRPr="00BF5DCE" w:rsidRDefault="00AC4C51" w:rsidP="00BF5DCE">
      <w:pPr>
        <w:pStyle w:val="Corpotesto"/>
        <w:rPr>
          <w:i/>
          <w:iCs/>
          <w:sz w:val="20"/>
        </w:rPr>
      </w:pPr>
      <w:r w:rsidRPr="00BF5DCE">
        <w:rPr>
          <w:i/>
          <w:iCs/>
          <w:sz w:val="20"/>
        </w:rPr>
        <w:t>Guai a coloro che si credono sapienti e si reputano intelligenti.</w:t>
      </w:r>
    </w:p>
    <w:p w14:paraId="705B577A" w14:textId="77777777" w:rsidR="00AC4C51" w:rsidRPr="00BF5DCE" w:rsidRDefault="00AC4C51" w:rsidP="00BF5DCE">
      <w:pPr>
        <w:pStyle w:val="Corpotesto"/>
        <w:rPr>
          <w:i/>
          <w:iCs/>
          <w:sz w:val="20"/>
        </w:rPr>
      </w:pPr>
      <w:r w:rsidRPr="00BF5DCE">
        <w:rPr>
          <w:i/>
          <w:iCs/>
          <w:sz w:val="20"/>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w:t>
      </w:r>
    </w:p>
    <w:p w14:paraId="7B37DAD4" w14:textId="77777777" w:rsidR="00AC4C51" w:rsidRPr="00BF5DCE" w:rsidRDefault="00AC4C51" w:rsidP="00BF5DCE">
      <w:pPr>
        <w:pStyle w:val="Corpotesto"/>
        <w:rPr>
          <w:i/>
          <w:iCs/>
          <w:sz w:val="20"/>
        </w:rPr>
      </w:pPr>
      <w:r w:rsidRPr="00BF5DCE">
        <w:rPr>
          <w:i/>
          <w:iCs/>
          <w:sz w:val="20"/>
        </w:rPr>
        <w:t xml:space="preserve">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28D2EC6E" w14:textId="77777777" w:rsidR="00AC4C51" w:rsidRDefault="00AC4C51" w:rsidP="00E46B3F">
      <w:pPr>
        <w:pStyle w:val="Corpotesto"/>
      </w:pPr>
      <w:r>
        <w:t>È questo il frutto dell’idolatria: riesce a trasformare la natura più elevata, eccellente, vera, santa. Quando l’idolatria entra in un cuore, è la perversione.</w:t>
      </w:r>
    </w:p>
    <w:p w14:paraId="3EC503B7" w14:textId="77777777" w:rsidR="00AC4C51" w:rsidRDefault="00AC4C51" w:rsidP="00E46B3F">
      <w:pPr>
        <w:pStyle w:val="Corpotesto"/>
      </w:pPr>
      <w:r>
        <w:t>Ora il Signore chiede a Israele il perché del suo cambiamento, della sua degenerazione. Come mai ti sei mutata in tralci degeneri di vigna bastarda?</w:t>
      </w:r>
    </w:p>
    <w:p w14:paraId="272C4F76" w14:textId="77777777" w:rsidR="00AC4C51" w:rsidRDefault="00AC4C51" w:rsidP="00E46B3F">
      <w:pPr>
        <w:pStyle w:val="Corpotesto"/>
      </w:pPr>
      <w:r>
        <w:t>Perché da questa somma bontà è venuta fuori una così grande degenerazione? A cosa essa è dovuta? Non certo da parte del Signore. Egli fa solo cose buone.</w:t>
      </w:r>
    </w:p>
    <w:p w14:paraId="69F11C62" w14:textId="77777777" w:rsidR="00AC4C51" w:rsidRDefault="00AC4C51" w:rsidP="00E46B3F">
      <w:pPr>
        <w:pStyle w:val="Corpotesto"/>
      </w:pPr>
      <w:r>
        <w:t>La risposta Israele la può offrire al Signore solo accusandosi di essere reo di tradimento, abbandono. La sua idolatria ha fatto tutto questo.</w:t>
      </w:r>
    </w:p>
    <w:p w14:paraId="61DAD67B" w14:textId="77777777" w:rsidR="00AC4C51" w:rsidRDefault="00AC4C51" w:rsidP="00E46B3F">
      <w:pPr>
        <w:pStyle w:val="Corpotesto"/>
      </w:pPr>
      <w:r>
        <w:t>Lo ripetiamo. L’idolatria non è un fatto casuale, occasionale, è pura scelta di Israele. Nel deserto non vi erano idoli. È stato lui a costruirselo.</w:t>
      </w:r>
    </w:p>
    <w:p w14:paraId="236328B1" w14:textId="77777777" w:rsidR="00AC4C51" w:rsidRDefault="00AC4C51" w:rsidP="00E46B3F">
      <w:pPr>
        <w:pStyle w:val="Corpotesto"/>
      </w:pPr>
      <w:r>
        <w:t>Anche l’idolatria in Samaria non è un fatto casuale. È stato Geroboamo a volerla. È stato lui a costruirsi i vitelli. Perché lo ha fatto?</w:t>
      </w:r>
    </w:p>
    <w:p w14:paraId="2E1CD961" w14:textId="77777777" w:rsidR="00AC4C51" w:rsidRDefault="00AC4C51" w:rsidP="00E46B3F">
      <w:pPr>
        <w:pStyle w:val="Corpotesto"/>
      </w:pPr>
      <w:r>
        <w:t>Perché Israele non si recasse più in Gerusalemme per adorare il vero ed unico Signore. Lo scisma politico è stato reso scisma religioso.</w:t>
      </w:r>
    </w:p>
    <w:p w14:paraId="23CC383B" w14:textId="77777777" w:rsidR="00AC4C51" w:rsidRPr="000E69F7" w:rsidRDefault="00AC4C51" w:rsidP="000E69F7">
      <w:pPr>
        <w:pStyle w:val="Corpotesto"/>
        <w:rPr>
          <w:i/>
          <w:iCs/>
          <w:sz w:val="20"/>
        </w:rPr>
      </w:pPr>
      <w:r w:rsidRPr="000E69F7">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6C95E8AD" w14:textId="77777777" w:rsidR="00AC4C51" w:rsidRPr="000E69F7" w:rsidRDefault="00AC4C51" w:rsidP="000E69F7">
      <w:pPr>
        <w:pStyle w:val="Corpotesto"/>
        <w:rPr>
          <w:i/>
          <w:iCs/>
          <w:sz w:val="20"/>
        </w:rPr>
      </w:pPr>
      <w:r w:rsidRPr="000E69F7">
        <w:rPr>
          <w:i/>
          <w:iCs/>
          <w:sz w:val="20"/>
        </w:rPr>
        <w:t xml:space="preserve">Il re Roboamo si consigliò con gli anziani che erano stati al servizio di Salomone, suo padre, durante la sua vita, domandando: «Che cosa mi consigliate di rispondere a questo popolo?». </w:t>
      </w:r>
      <w:r w:rsidRPr="000E69F7">
        <w:rPr>
          <w:i/>
          <w:iCs/>
          <w:sz w:val="20"/>
        </w:rPr>
        <w:lastRenderedPageBreak/>
        <w:t>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4E0C2C5C" w14:textId="77777777" w:rsidR="00AC4C51" w:rsidRPr="000E69F7" w:rsidRDefault="00AC4C51" w:rsidP="000E69F7">
      <w:pPr>
        <w:pStyle w:val="Corpotesto"/>
        <w:rPr>
          <w:i/>
          <w:iCs/>
          <w:sz w:val="20"/>
        </w:rPr>
      </w:pPr>
      <w:r w:rsidRPr="000E69F7">
        <w:rPr>
          <w:i/>
          <w:iCs/>
          <w:sz w:val="20"/>
        </w:rPr>
        <w:t>“Il mio mignolo è più grosso dei fianchi di mio padre. Ora, mio padre vi caricò di un giogo pesante, io renderò ancora più grave il vostro giogo; mio padre vi castigò con fruste, io vi castigherò con flagelli”».</w:t>
      </w:r>
    </w:p>
    <w:p w14:paraId="440E9479" w14:textId="77777777" w:rsidR="00AC4C51" w:rsidRPr="000E69F7" w:rsidRDefault="00AC4C51" w:rsidP="000E69F7">
      <w:pPr>
        <w:pStyle w:val="Corpotesto"/>
        <w:rPr>
          <w:i/>
          <w:iCs/>
          <w:sz w:val="20"/>
        </w:rPr>
      </w:pPr>
      <w:r w:rsidRPr="000E69F7">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7E62B1A2" w14:textId="77777777" w:rsidR="00AC4C51" w:rsidRPr="000E69F7" w:rsidRDefault="00AC4C51" w:rsidP="000E69F7">
      <w:pPr>
        <w:pStyle w:val="Corpotesto"/>
        <w:rPr>
          <w:i/>
          <w:iCs/>
          <w:sz w:val="20"/>
        </w:rPr>
      </w:pPr>
      <w:r w:rsidRPr="000E69F7">
        <w:rPr>
          <w:i/>
          <w:iCs/>
          <w:sz w:val="20"/>
        </w:rPr>
        <w:t>«Mio padre ha reso pesante il vostro giogo, io renderò ancora più grave il vostro giogo; mio padre vi castigò con fruste, io vi castigherò con flagelli».</w:t>
      </w:r>
    </w:p>
    <w:p w14:paraId="2B457F3A" w14:textId="77777777" w:rsidR="00AC4C51" w:rsidRPr="000E69F7" w:rsidRDefault="00AC4C51" w:rsidP="000E69F7">
      <w:pPr>
        <w:pStyle w:val="Corpotesto"/>
        <w:rPr>
          <w:i/>
          <w:iCs/>
          <w:sz w:val="20"/>
        </w:rPr>
      </w:pPr>
      <w:r w:rsidRPr="000E69F7">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14:paraId="242E92CA" w14:textId="77777777" w:rsidR="00AC4C51" w:rsidRPr="000E69F7" w:rsidRDefault="00AC4C51" w:rsidP="000E69F7">
      <w:pPr>
        <w:pStyle w:val="Corpotesto"/>
        <w:rPr>
          <w:i/>
          <w:iCs/>
          <w:sz w:val="20"/>
        </w:rPr>
      </w:pPr>
      <w:r w:rsidRPr="000E69F7">
        <w:rPr>
          <w:i/>
          <w:iCs/>
          <w:sz w:val="20"/>
        </w:rPr>
        <w:t>«Che parte abbiamo con Davide? Noi non abbiamo eredità con il figlio di Iesse! Alle tue tende, Israele! Ora pensa alla tua casa, Davide!».</w:t>
      </w:r>
    </w:p>
    <w:p w14:paraId="29C20422" w14:textId="77777777" w:rsidR="00AC4C51" w:rsidRPr="000E69F7" w:rsidRDefault="00AC4C51" w:rsidP="000E69F7">
      <w:pPr>
        <w:pStyle w:val="Corpotesto"/>
        <w:rPr>
          <w:i/>
          <w:iCs/>
          <w:sz w:val="20"/>
        </w:rPr>
      </w:pPr>
      <w:r w:rsidRPr="000E69F7">
        <w:rPr>
          <w:i/>
          <w:iCs/>
          <w:sz w:val="20"/>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13256166" w14:textId="77777777" w:rsidR="00AC4C51" w:rsidRPr="000E69F7" w:rsidRDefault="00AC4C51" w:rsidP="000E69F7">
      <w:pPr>
        <w:pStyle w:val="Corpotesto"/>
        <w:rPr>
          <w:i/>
          <w:iCs/>
          <w:sz w:val="20"/>
        </w:rPr>
      </w:pPr>
      <w:r w:rsidRPr="000E69F7">
        <w:rPr>
          <w:i/>
          <w:iCs/>
          <w:sz w:val="20"/>
        </w:rPr>
        <w:t>Quando tutto Israele seppe che era tornato Geroboamo, lo mandò a chiamare perché partecipasse all’assemblea; lo proclamarono re di tutto Israele. Nessuno seguì la casa di Davide, se non la tribù di Giuda.</w:t>
      </w:r>
    </w:p>
    <w:p w14:paraId="1C163FC1" w14:textId="77777777" w:rsidR="00AC4C51" w:rsidRPr="000E69F7" w:rsidRDefault="00AC4C51" w:rsidP="000E69F7">
      <w:pPr>
        <w:pStyle w:val="Corpotesto"/>
        <w:rPr>
          <w:i/>
          <w:iCs/>
          <w:sz w:val="20"/>
        </w:rPr>
      </w:pPr>
      <w:r w:rsidRPr="000E69F7">
        <w:rPr>
          <w:i/>
          <w:iCs/>
          <w:sz w:val="20"/>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1C987D59" w14:textId="77777777" w:rsidR="00AC4C51" w:rsidRPr="000E69F7" w:rsidRDefault="00AC4C51" w:rsidP="000E69F7">
      <w:pPr>
        <w:pStyle w:val="Corpotesto"/>
        <w:rPr>
          <w:i/>
          <w:iCs/>
          <w:sz w:val="20"/>
        </w:rPr>
      </w:pPr>
      <w:r w:rsidRPr="000E69F7">
        <w:rPr>
          <w:i/>
          <w:iCs/>
          <w:sz w:val="20"/>
        </w:rPr>
        <w:t>Geroboamo fortificò Sichem sulle montagne di Èfraim e vi pose la sua residenza. Uscito di lì, fortificò Penuèl.</w:t>
      </w:r>
    </w:p>
    <w:p w14:paraId="210D7595" w14:textId="77777777" w:rsidR="00AC4C51" w:rsidRPr="000E69F7" w:rsidRDefault="00AC4C51" w:rsidP="000E69F7">
      <w:pPr>
        <w:pStyle w:val="Corpotesto"/>
        <w:rPr>
          <w:i/>
          <w:iCs/>
          <w:sz w:val="20"/>
        </w:rPr>
      </w:pPr>
      <w:r w:rsidRPr="000E69F7">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1C649C17" w14:textId="77777777" w:rsidR="00AC4C51" w:rsidRPr="000E69F7" w:rsidRDefault="00AC4C51" w:rsidP="000E69F7">
      <w:pPr>
        <w:pStyle w:val="Corpotesto"/>
        <w:rPr>
          <w:i/>
          <w:iCs/>
          <w:sz w:val="20"/>
        </w:rPr>
      </w:pPr>
      <w:r w:rsidRPr="000E69F7">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5AC4D25B" w14:textId="77777777" w:rsidR="00AC4C51" w:rsidRPr="007D428E" w:rsidRDefault="00AC4C51" w:rsidP="007D428E">
      <w:pPr>
        <w:pStyle w:val="Corpotesto"/>
        <w:rPr>
          <w:i/>
          <w:iCs/>
          <w:sz w:val="20"/>
        </w:rPr>
      </w:pPr>
      <w:r w:rsidRPr="007D428E">
        <w:rPr>
          <w:i/>
          <w:iCs/>
          <w:sz w:val="20"/>
        </w:rPr>
        <w:lastRenderedPageBreak/>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4BC6C925" w14:textId="77777777" w:rsidR="00AC4C51" w:rsidRPr="007D428E" w:rsidRDefault="00AC4C51" w:rsidP="007D428E">
      <w:pPr>
        <w:pStyle w:val="Corpotesto"/>
        <w:rPr>
          <w:i/>
          <w:iCs/>
          <w:sz w:val="20"/>
        </w:rPr>
      </w:pPr>
      <w:r w:rsidRPr="007D428E">
        <w:rPr>
          <w:i/>
          <w:iCs/>
          <w:sz w:val="20"/>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241F7359" w14:textId="77777777" w:rsidR="00AC4C51" w:rsidRPr="007D428E" w:rsidRDefault="00AC4C51" w:rsidP="007D428E">
      <w:pPr>
        <w:pStyle w:val="Corpotesto"/>
        <w:rPr>
          <w:i/>
          <w:iCs/>
          <w:sz w:val="20"/>
        </w:rPr>
      </w:pPr>
      <w:r w:rsidRPr="007D428E">
        <w:rPr>
          <w:i/>
          <w:iCs/>
          <w:sz w:val="20"/>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6598EE2D" w14:textId="77777777" w:rsidR="00AC4C51" w:rsidRPr="007D428E" w:rsidRDefault="00AC4C51" w:rsidP="007D428E">
      <w:pPr>
        <w:pStyle w:val="Corpotesto"/>
        <w:rPr>
          <w:i/>
          <w:iCs/>
          <w:sz w:val="20"/>
        </w:rPr>
      </w:pPr>
      <w:r w:rsidRPr="007D428E">
        <w:rPr>
          <w:i/>
          <w:iCs/>
          <w:sz w:val="20"/>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36F6342D" w14:textId="77777777" w:rsidR="00AC4C51" w:rsidRDefault="00AC4C51" w:rsidP="00E46B3F">
      <w:pPr>
        <w:pStyle w:val="Corpotesto"/>
      </w:pPr>
      <w:r>
        <w:lastRenderedPageBreak/>
        <w:t>A ben ragione il Signore può parlare di degenerazione, depravazione, trasformazione della natura: da popolo di Dio a popolo degli idoli.</w:t>
      </w:r>
    </w:p>
    <w:p w14:paraId="1E3C778B" w14:textId="77777777" w:rsidR="00AC4C51" w:rsidRDefault="00AC4C51" w:rsidP="009B73FD">
      <w:pPr>
        <w:pStyle w:val="Corpodeltesto2"/>
      </w:pPr>
      <w:r w:rsidRPr="00B4751C">
        <w:rPr>
          <w:position w:val="6"/>
          <w:vertAlign w:val="superscript"/>
        </w:rPr>
        <w:t>22</w:t>
      </w:r>
      <w:r w:rsidRPr="00B4751C">
        <w:t>Anche se tu ti lavassi con soda e molta potassa,</w:t>
      </w:r>
      <w:r>
        <w:t xml:space="preserve"> </w:t>
      </w:r>
      <w:r w:rsidRPr="00B4751C">
        <w:t>resterebbe davanti a me la macchia della tua iniquità.</w:t>
      </w:r>
      <w:r>
        <w:t xml:space="preserve"> </w:t>
      </w:r>
      <w:r w:rsidRPr="00B4751C">
        <w:t>Oracolo del Signore.</w:t>
      </w:r>
    </w:p>
    <w:p w14:paraId="10C2D721" w14:textId="77777777" w:rsidR="00AC4C51" w:rsidRDefault="00AC4C51" w:rsidP="007D428E">
      <w:pPr>
        <w:pStyle w:val="Corpotesto"/>
      </w:pPr>
      <w:r>
        <w:t>Quando si cade nel peccato dell’idolatria, generatrice di ogni immoralità e disonestà, stoltezza ed insipienza, nessuno si potrà redimere da se stesso.</w:t>
      </w:r>
    </w:p>
    <w:p w14:paraId="1DC3D958" w14:textId="77777777" w:rsidR="00AC4C51" w:rsidRDefault="00AC4C51" w:rsidP="007D428E">
      <w:pPr>
        <w:pStyle w:val="Corpotesto"/>
      </w:pPr>
      <w:r>
        <w:t>Anche se tu ti lavassi con soda e molta potassa, resterebbe davanti a me la macchia della tua iniquità. Oracolo del Signore.</w:t>
      </w:r>
    </w:p>
    <w:p w14:paraId="7D75BBF6" w14:textId="77777777" w:rsidR="00AC4C51" w:rsidRDefault="00AC4C51" w:rsidP="007D428E">
      <w:pPr>
        <w:pStyle w:val="Corpotesto"/>
      </w:pPr>
      <w:r>
        <w:t>Questo versetto va illuminato bene, con molta saggezza e sapienza. Per questo ci lasceremo aiutare dal Salmo di Davide.</w:t>
      </w:r>
    </w:p>
    <w:p w14:paraId="28B8D902" w14:textId="77777777" w:rsidR="00AC4C51" w:rsidRPr="00407B5D" w:rsidRDefault="00AC4C51" w:rsidP="00407B5D">
      <w:pPr>
        <w:pStyle w:val="Corpotesto"/>
        <w:rPr>
          <w:i/>
          <w:iCs/>
          <w:sz w:val="20"/>
        </w:rPr>
      </w:pPr>
      <w:r w:rsidRPr="00407B5D">
        <w:rPr>
          <w:i/>
          <w:iCs/>
          <w:sz w:val="20"/>
        </w:rPr>
        <w:t>Al maestro del coro. Salmo. Di Davide.2 Quando il profeta Natan andò da lui, che era andato con Betsabea.</w:t>
      </w:r>
    </w:p>
    <w:p w14:paraId="5669F951" w14:textId="77777777" w:rsidR="00AC4C51" w:rsidRPr="00407B5D" w:rsidRDefault="00AC4C51" w:rsidP="00407B5D">
      <w:pPr>
        <w:pStyle w:val="Corpotesto"/>
        <w:rPr>
          <w:i/>
          <w:iCs/>
          <w:sz w:val="20"/>
        </w:rPr>
      </w:pPr>
      <w:r w:rsidRPr="00407B5D">
        <w:rPr>
          <w:i/>
          <w:iCs/>
          <w:sz w:val="20"/>
        </w:rPr>
        <w:t>Pietà di me, o Dio, nel tuo amore; nella tua grande misericordia cancella la mia iniquità. Lavami tutto dalla mia colpa, dal mio peccato rendimi puro. Sì, le mie iniquità io le riconosco, il mio peccato mi sta sempre dinanzi.</w:t>
      </w:r>
    </w:p>
    <w:p w14:paraId="3A8E7F3A" w14:textId="77777777" w:rsidR="00AC4C51" w:rsidRPr="00407B5D" w:rsidRDefault="00AC4C51" w:rsidP="00407B5D">
      <w:pPr>
        <w:pStyle w:val="Corpotesto"/>
        <w:rPr>
          <w:i/>
          <w:iCs/>
          <w:sz w:val="20"/>
        </w:rPr>
      </w:pPr>
      <w:r w:rsidRPr="00407B5D">
        <w:rPr>
          <w:i/>
          <w:iCs/>
          <w:sz w:val="20"/>
        </w:rPr>
        <w:t>Contro di te, contro te solo ho peccato, quello che è male ai tuoi occhi, io l’ho fatto: così sei giusto nella tua sentenza, sei retto nel tuo giudizio.</w:t>
      </w:r>
    </w:p>
    <w:p w14:paraId="07B3B601" w14:textId="77777777" w:rsidR="00AC4C51" w:rsidRPr="00407B5D" w:rsidRDefault="00AC4C51" w:rsidP="00407B5D">
      <w:pPr>
        <w:pStyle w:val="Corpotesto"/>
        <w:rPr>
          <w:i/>
          <w:iCs/>
          <w:sz w:val="20"/>
        </w:rPr>
      </w:pPr>
      <w:r w:rsidRPr="00407B5D">
        <w:rPr>
          <w:i/>
          <w:iCs/>
          <w:sz w:val="20"/>
        </w:rPr>
        <w:t>Ecco, nella colpa io sono nato, nel peccato mi ha concepito mia madre. Ma tu gradisci la sincerità nel mio intimo, nel segreto del cuore mi insegni la sapienza.</w:t>
      </w:r>
    </w:p>
    <w:p w14:paraId="145A075A" w14:textId="77777777" w:rsidR="00AC4C51" w:rsidRPr="00407B5D" w:rsidRDefault="00AC4C51" w:rsidP="00407B5D">
      <w:pPr>
        <w:pStyle w:val="Corpotesto"/>
        <w:rPr>
          <w:i/>
          <w:iCs/>
          <w:sz w:val="20"/>
        </w:rPr>
      </w:pPr>
      <w:r w:rsidRPr="00407B5D">
        <w:rPr>
          <w:i/>
          <w:iCs/>
          <w:sz w:val="20"/>
        </w:rPr>
        <w:t>Aspergimi con rami d’issòpo e sarò puro; lavami e sarò più bianco della neve. Fammi sentire gioia e letizia: esulteranno le ossa che hai spezzato. Distogli lo sguardo dai miei peccati, cancella tutte le mie colpe.</w:t>
      </w:r>
    </w:p>
    <w:p w14:paraId="5CD8CA01" w14:textId="77777777" w:rsidR="00AC4C51" w:rsidRPr="00407B5D" w:rsidRDefault="00AC4C51" w:rsidP="00407B5D">
      <w:pPr>
        <w:pStyle w:val="Corpotesto"/>
        <w:rPr>
          <w:i/>
          <w:iCs/>
          <w:sz w:val="20"/>
        </w:rPr>
      </w:pPr>
      <w:r w:rsidRPr="00407B5D">
        <w:rPr>
          <w:i/>
          <w:iCs/>
          <w:sz w:val="20"/>
        </w:rPr>
        <w:t>Crea in me, o Dio, un cuore puro, rinnova in me uno spirito saldo. Non scacciarmi dalla tua presenza e non privarmi del tuo santo spirito. Rendimi la gioia della tua salvezza, sostienimi con uno spirito generoso.</w:t>
      </w:r>
    </w:p>
    <w:p w14:paraId="03CA7F0E" w14:textId="77777777" w:rsidR="00AC4C51" w:rsidRPr="00407B5D" w:rsidRDefault="00AC4C51" w:rsidP="00407B5D">
      <w:pPr>
        <w:pStyle w:val="Corpotesto"/>
        <w:rPr>
          <w:i/>
          <w:iCs/>
          <w:sz w:val="20"/>
        </w:rPr>
      </w:pPr>
      <w:r w:rsidRPr="00407B5D">
        <w:rPr>
          <w:i/>
          <w:iCs/>
          <w:sz w:val="20"/>
        </w:rPr>
        <w:t>Insegnerò ai ribelli le tue vie e i peccatori a te ritorneranno.</w:t>
      </w:r>
    </w:p>
    <w:p w14:paraId="0A78E4C7" w14:textId="77777777" w:rsidR="00AC4C51" w:rsidRPr="00407B5D" w:rsidRDefault="00AC4C51" w:rsidP="00407B5D">
      <w:pPr>
        <w:pStyle w:val="Corpotesto"/>
        <w:rPr>
          <w:i/>
          <w:iCs/>
          <w:sz w:val="20"/>
        </w:rPr>
      </w:pPr>
      <w:r w:rsidRPr="00407B5D">
        <w:rPr>
          <w:i/>
          <w:iCs/>
          <w:sz w:val="20"/>
        </w:rPr>
        <w:t>Liberami dal sangue, o Dio, Dio mia salvezza: la mia lingua esalterà la tua giustizia.</w:t>
      </w:r>
    </w:p>
    <w:p w14:paraId="5AED4B9B" w14:textId="77777777" w:rsidR="00AC4C51" w:rsidRPr="00407B5D" w:rsidRDefault="00AC4C51" w:rsidP="00407B5D">
      <w:pPr>
        <w:pStyle w:val="Corpotesto"/>
        <w:rPr>
          <w:i/>
          <w:iCs/>
          <w:sz w:val="20"/>
        </w:rPr>
      </w:pPr>
      <w:r w:rsidRPr="00407B5D">
        <w:rPr>
          <w:i/>
          <w:iCs/>
          <w:sz w:val="20"/>
        </w:rPr>
        <w:t>Signore, apri le mie labbra e la mia bocca proclami la tua lode.</w:t>
      </w:r>
    </w:p>
    <w:p w14:paraId="5C7A64AE" w14:textId="77777777" w:rsidR="00AC4C51" w:rsidRPr="00407B5D" w:rsidRDefault="00AC4C51" w:rsidP="00407B5D">
      <w:pPr>
        <w:pStyle w:val="Corpotesto"/>
        <w:rPr>
          <w:i/>
          <w:iCs/>
          <w:sz w:val="20"/>
        </w:rPr>
      </w:pPr>
      <w:r w:rsidRPr="00407B5D">
        <w:rPr>
          <w:i/>
          <w:iCs/>
          <w:sz w:val="20"/>
        </w:rPr>
        <w:t>Tu non gradisci il sacrificio; se offro olocausti, tu non li accetti. Uno spirito contrito è sacrificio a Dio; un cuore contrito e affranto tu, o Dio, non disprezzi.</w:t>
      </w:r>
    </w:p>
    <w:p w14:paraId="5E754C36" w14:textId="77777777" w:rsidR="00AC4C51" w:rsidRPr="00407B5D" w:rsidRDefault="00AC4C51" w:rsidP="00407B5D">
      <w:pPr>
        <w:pStyle w:val="Corpotesto"/>
        <w:rPr>
          <w:i/>
          <w:iCs/>
          <w:sz w:val="20"/>
        </w:rPr>
      </w:pPr>
      <w:r w:rsidRPr="00407B5D">
        <w:rPr>
          <w:i/>
          <w:iCs/>
          <w:sz w:val="20"/>
        </w:rPr>
        <w:t>Nella tua bontà fa’ grazia a Sion, ricostruisci le mura di Gerusalemme. Allora gradirai i sacrifici legittimi, l’olocausto e l’intera oblazione; allora immoleranno vittime sopra il tuo altare (Sal</w:t>
      </w:r>
      <w:r>
        <w:rPr>
          <w:i/>
          <w:iCs/>
          <w:sz w:val="20"/>
        </w:rPr>
        <w:t xml:space="preserve"> </w:t>
      </w:r>
      <w:r w:rsidRPr="00407B5D">
        <w:rPr>
          <w:i/>
          <w:iCs/>
          <w:sz w:val="20"/>
        </w:rPr>
        <w:t xml:space="preserve">51 (50) 1-21). </w:t>
      </w:r>
    </w:p>
    <w:p w14:paraId="54F9AE20" w14:textId="77777777" w:rsidR="00AC4C51" w:rsidRDefault="00AC4C51" w:rsidP="007D428E">
      <w:pPr>
        <w:pStyle w:val="Corpotesto"/>
      </w:pPr>
      <w:r>
        <w:t>Davide non dice al Signore che si è purificato, lavato dal suo peccato. Chiede al Signore di mondarlo, purificarlo, lavarlo. Solo il Signore può lavare dal male.</w:t>
      </w:r>
    </w:p>
    <w:p w14:paraId="0999DACB" w14:textId="77777777" w:rsidR="00AC4C51" w:rsidRDefault="00AC4C51" w:rsidP="007D428E">
      <w:pPr>
        <w:pStyle w:val="Corpotesto"/>
      </w:pPr>
      <w:r>
        <w:t>Nell’idolatria Dio è stato abbandonato, rinnegato, tradito, venduto alle nullità. Non dipende più dall’uomo aderire al Signore. Non è più dalla sua volontà.</w:t>
      </w:r>
    </w:p>
    <w:p w14:paraId="6E6B5710" w14:textId="77777777" w:rsidR="00AC4C51" w:rsidRDefault="00AC4C51" w:rsidP="007D428E">
      <w:pPr>
        <w:pStyle w:val="Corpotesto"/>
      </w:pPr>
      <w:r>
        <w:t>Tutto è dalla volontà del Signore. È Lui che deve venire e offrire nuovamente se stesso come verità, luce, vita. Questa offerta è sottoposta a rigide regole.</w:t>
      </w:r>
    </w:p>
    <w:p w14:paraId="26F7FF4B" w14:textId="77777777" w:rsidR="00AC4C51" w:rsidRDefault="00AC4C51" w:rsidP="007D428E">
      <w:pPr>
        <w:pStyle w:val="Corpotesto"/>
      </w:pPr>
      <w:r>
        <w:t>Dio viene, si ridona all’uomo, ad una condizione: che l’uomo riconosca il suo peccato, si penta chiede umilmente perdono, prometta di essere del Signore.</w:t>
      </w:r>
    </w:p>
    <w:p w14:paraId="1309AB1A" w14:textId="77777777" w:rsidR="00AC4C51" w:rsidRDefault="00AC4C51" w:rsidP="007D428E">
      <w:pPr>
        <w:pStyle w:val="Corpotesto"/>
      </w:pPr>
      <w:r>
        <w:t>La promessa di essere con il Signore non è però di un istante. Deve essere per sempre. Nel momento in cui si chiede perdono, questa promessa obbliga.</w:t>
      </w:r>
    </w:p>
    <w:p w14:paraId="74F5C987" w14:textId="77777777" w:rsidR="00AC4C51" w:rsidRDefault="00AC4C51" w:rsidP="007D428E">
      <w:pPr>
        <w:pStyle w:val="Corpotesto"/>
      </w:pPr>
      <w:r>
        <w:lastRenderedPageBreak/>
        <w:t xml:space="preserve">L’iniziativa del perdono deve essere del Signore. In verità sempre il Signore ha mandato i suoi profeti chiedendo il ritorno nell’alleanza. </w:t>
      </w:r>
    </w:p>
    <w:p w14:paraId="14412C05" w14:textId="77777777" w:rsidR="00AC4C51" w:rsidRDefault="00AC4C51" w:rsidP="007D428E">
      <w:pPr>
        <w:pStyle w:val="Corpotesto"/>
      </w:pPr>
      <w:r>
        <w:t>Sempre però il popolo si è ostinato nella sua ribellione, perseverando nella sua idolatria con le numerose immoralità di cui essa è madre.</w:t>
      </w:r>
    </w:p>
    <w:p w14:paraId="2342658E" w14:textId="77777777" w:rsidR="00AC4C51" w:rsidRDefault="00AC4C51" w:rsidP="007D428E">
      <w:pPr>
        <w:pStyle w:val="Corpotesto"/>
      </w:pPr>
      <w:r>
        <w:t>Nessuno però potrà mai pensare di lavare il peccato rimanendo nel peccato. Si esce dal peccato, il Signore ci lava da esso, si ritorna ad essere puri.</w:t>
      </w:r>
    </w:p>
    <w:p w14:paraId="453EB2BB" w14:textId="77777777" w:rsidR="00AC4C51" w:rsidRDefault="00AC4C51" w:rsidP="009B73FD">
      <w:pPr>
        <w:pStyle w:val="Corpodeltesto2"/>
      </w:pPr>
      <w:r w:rsidRPr="00B4751C">
        <w:rPr>
          <w:position w:val="6"/>
          <w:vertAlign w:val="superscript"/>
        </w:rPr>
        <w:t>23</w:t>
      </w:r>
      <w:r w:rsidRPr="00B4751C">
        <w:t>Come osi dire: “Non mi sono contaminata,</w:t>
      </w:r>
      <w:r>
        <w:t xml:space="preserve"> </w:t>
      </w:r>
      <w:r w:rsidRPr="00B4751C">
        <w:t>non ho seguito i Baal”?</w:t>
      </w:r>
      <w:r>
        <w:t xml:space="preserve">  </w:t>
      </w:r>
      <w:r w:rsidRPr="00B4751C">
        <w:t>Guarda nella valle le tracce dei tuoi passi,</w:t>
      </w:r>
      <w:r>
        <w:t xml:space="preserve"> </w:t>
      </w:r>
      <w:r w:rsidRPr="00B4751C">
        <w:t>riconosci quello che hai fatto,</w:t>
      </w:r>
      <w:r>
        <w:t xml:space="preserve"> </w:t>
      </w:r>
      <w:r w:rsidRPr="00B4751C">
        <w:t>giovane cammella leggera e vagabonda!</w:t>
      </w:r>
    </w:p>
    <w:p w14:paraId="115B87FA" w14:textId="77777777" w:rsidR="00AC4C51" w:rsidRDefault="00AC4C51" w:rsidP="00E406A5">
      <w:pPr>
        <w:pStyle w:val="Corpotesto"/>
      </w:pPr>
      <w:r>
        <w:t>Ecco l’ostinazione del suo popolo. Come osi dire: “Non mi sono contaminata, non ho seguito i Baal?”. Israele vive di idolatria e lo nega.</w:t>
      </w:r>
    </w:p>
    <w:p w14:paraId="7F7C45B4" w14:textId="77777777" w:rsidR="00AC4C51" w:rsidRDefault="00AC4C51" w:rsidP="00E406A5">
      <w:pPr>
        <w:pStyle w:val="Corpotesto"/>
      </w:pPr>
      <w:r>
        <w:t>Segue i Baal e si rifiuta si confessare questo suo alto tradimento verso il Signore. La sua coscienza si è intorpidita. È incapace di riconoscere il peccato.</w:t>
      </w:r>
    </w:p>
    <w:p w14:paraId="5D8AF9F5" w14:textId="77777777" w:rsidR="00AC4C51" w:rsidRDefault="00AC4C51" w:rsidP="00E406A5">
      <w:pPr>
        <w:pStyle w:val="Corpotesto"/>
      </w:pPr>
      <w:r>
        <w:t>Il Signore invita Israele a guardare indietro. Guarda nella valle le tracce dei tuoi passi, riconosci quello che hai fatto, giovane cammella leggera e vagabonda.</w:t>
      </w:r>
    </w:p>
    <w:p w14:paraId="37A417AD" w14:textId="77777777" w:rsidR="00AC4C51" w:rsidRDefault="00AC4C51" w:rsidP="00E406A5">
      <w:pPr>
        <w:pStyle w:val="Corpotesto"/>
      </w:pPr>
      <w:r>
        <w:t>Israele è cammella leggera, vagabonda, senza padrone, che salta di qua e di là nella valle dell’idolatria. Guardando a ciò che ha fatto, vedrebbe il suo male.</w:t>
      </w:r>
    </w:p>
    <w:p w14:paraId="2D2D225D" w14:textId="77777777" w:rsidR="00AC4C51" w:rsidRDefault="00AC4C51" w:rsidP="00E406A5">
      <w:pPr>
        <w:pStyle w:val="Corpotesto"/>
      </w:pPr>
      <w:r>
        <w:t>Qual è il percorso che il Signore indica al suo popolo, perché si convinca di essere un popolo idolatra e la smetta di affermare di non esserlo?</w:t>
      </w:r>
    </w:p>
    <w:p w14:paraId="378C0D72" w14:textId="77777777" w:rsidR="00AC4C51" w:rsidRDefault="00AC4C51" w:rsidP="00E406A5">
      <w:pPr>
        <w:pStyle w:val="Corpotesto"/>
      </w:pPr>
      <w:r>
        <w:t xml:space="preserve">Lo invita a guardare nella sua storia, di rivisitare tutta la sua vita, iniziando dal Sinai, dalla costruzione del vitello d’oro. La sua idolatria è verità evidente. </w:t>
      </w:r>
    </w:p>
    <w:p w14:paraId="12ECA915" w14:textId="77777777" w:rsidR="00AC4C51" w:rsidRDefault="00AC4C51" w:rsidP="00E406A5">
      <w:pPr>
        <w:pStyle w:val="Corpotesto"/>
      </w:pPr>
      <w:r>
        <w:t>Se è verità evidente, se è la sua stessa storia, come fa a negarla? Questo stesso procedimento opererà Gesù nel processo finale.</w:t>
      </w:r>
    </w:p>
    <w:p w14:paraId="1C1F35DD" w14:textId="77777777" w:rsidR="00AC4C51" w:rsidRDefault="00AC4C51" w:rsidP="00E406A5">
      <w:pPr>
        <w:pStyle w:val="Corpotesto"/>
      </w:pPr>
      <w:r>
        <w:t xml:space="preserve">Inviterà ogni uomo a rileggere per un istante tutta la sua vita. In essa dovrà trovare la carità e l’egoismo, l’apertura verso gli altri o la loro chiusura. </w:t>
      </w:r>
    </w:p>
    <w:p w14:paraId="746231B4" w14:textId="77777777" w:rsidR="00AC4C51" w:rsidRDefault="00AC4C51" w:rsidP="00E406A5">
      <w:pPr>
        <w:pStyle w:val="Corpotesto"/>
      </w:pPr>
      <w:r>
        <w:t>Leggendo la storia con gli occhi della verità, ognuno dovrà confessare: la mia vita è questa, non un’altra. La Parola del Signore è purissima verità.</w:t>
      </w:r>
    </w:p>
    <w:p w14:paraId="7619BF19" w14:textId="77777777" w:rsidR="00AC4C51" w:rsidRDefault="00AC4C51" w:rsidP="009B73FD">
      <w:pPr>
        <w:pStyle w:val="Corpodeltesto2"/>
      </w:pPr>
      <w:r w:rsidRPr="00B4751C">
        <w:rPr>
          <w:position w:val="6"/>
          <w:vertAlign w:val="superscript"/>
        </w:rPr>
        <w:t>24</w:t>
      </w:r>
      <w:r w:rsidRPr="00B4751C">
        <w:t>Asina selvatica, abituata al deserto:</w:t>
      </w:r>
      <w:r>
        <w:t xml:space="preserve"> </w:t>
      </w:r>
      <w:r w:rsidRPr="00B4751C">
        <w:t>quando ansima nell’ardore del suo desiderio,</w:t>
      </w:r>
      <w:r>
        <w:t xml:space="preserve"> </w:t>
      </w:r>
      <w:r w:rsidRPr="00B4751C">
        <w:t>chi può frenare la sua brama?</w:t>
      </w:r>
      <w:r>
        <w:t xml:space="preserve"> </w:t>
      </w:r>
      <w:r w:rsidRPr="00B4751C">
        <w:t>Quanti la cercano non fanno fatica:</w:t>
      </w:r>
      <w:r>
        <w:t xml:space="preserve"> </w:t>
      </w:r>
      <w:r w:rsidRPr="00B4751C">
        <w:t>la troveranno sempre disponibile.</w:t>
      </w:r>
    </w:p>
    <w:p w14:paraId="54C513E6" w14:textId="77777777" w:rsidR="00AC4C51" w:rsidRDefault="00AC4C51" w:rsidP="009E1EBA">
      <w:pPr>
        <w:pStyle w:val="Corpotesto"/>
      </w:pPr>
      <w:r>
        <w:t>Ora Israele è paragonato ad asina. È una immagine cruda, reale, che rivela più che mille trattati di esegesi o di ermeneutica della Scrittura Santa.</w:t>
      </w:r>
    </w:p>
    <w:p w14:paraId="27993519" w14:textId="77777777" w:rsidR="00AC4C51" w:rsidRDefault="00AC4C51" w:rsidP="009E1EBA">
      <w:pPr>
        <w:pStyle w:val="Corpotesto"/>
      </w:pPr>
      <w:r>
        <w:t>Asina selvatica, abituata al deserto: quando ansima nell’ardore del suo desiderio, chi può frenare la sua brama? L’idolatria per Israele è istinto, natura.</w:t>
      </w:r>
    </w:p>
    <w:p w14:paraId="3B96D20E" w14:textId="77777777" w:rsidR="00AC4C51" w:rsidRDefault="00AC4C51" w:rsidP="009E1EBA">
      <w:pPr>
        <w:pStyle w:val="Corpotesto"/>
      </w:pPr>
      <w:r>
        <w:t>L’asina selvatica, abituata al deserto è asina che non vuole vincoli, padroni, corde o altro. È un’asina che non ama la stalla della fede e della religione.</w:t>
      </w:r>
    </w:p>
    <w:p w14:paraId="240531FD" w14:textId="77777777" w:rsidR="00AC4C51" w:rsidRDefault="00AC4C51" w:rsidP="009E1EBA">
      <w:pPr>
        <w:pStyle w:val="Corpotesto"/>
      </w:pPr>
      <w:r>
        <w:t>Quando essa ansima nell’ardore del suo desiderio, chi può frenare la sua brama? Poiché è istinto di natura, la brama per essa non può essere frenata.</w:t>
      </w:r>
    </w:p>
    <w:p w14:paraId="765B74A6" w14:textId="77777777" w:rsidR="00AC4C51" w:rsidRDefault="00AC4C51" w:rsidP="009E1EBA">
      <w:pPr>
        <w:pStyle w:val="Corpotesto"/>
      </w:pPr>
      <w:r>
        <w:t>Israele e l’idolatria sono una cosa sola così come una cosa sola sono l’istinto e la natura dell’asina. Israele ha trasformato la sua natura in idolatria.</w:t>
      </w:r>
    </w:p>
    <w:p w14:paraId="2D96F7EC" w14:textId="77777777" w:rsidR="00AC4C51" w:rsidRDefault="00AC4C51" w:rsidP="009E1EBA">
      <w:pPr>
        <w:pStyle w:val="Corpotesto"/>
      </w:pPr>
      <w:r>
        <w:lastRenderedPageBreak/>
        <w:t>Quanti la cercano non fanno fatica: la troveranno sempre disponibile. Quest’asina selvatica non ha tempi. Ogni tempo per essa è buono.</w:t>
      </w:r>
    </w:p>
    <w:p w14:paraId="13B1D6B4" w14:textId="77777777" w:rsidR="00AC4C51" w:rsidRDefault="00AC4C51" w:rsidP="009E1EBA">
      <w:pPr>
        <w:pStyle w:val="Corpotesto"/>
      </w:pPr>
      <w:r>
        <w:t>L’asina, come ogni altro animale, hanno tempi e momenti. Sono tempi da essi rispettati per natura. Quest’asina non ha tempi. La sua natura è pervertita.</w:t>
      </w:r>
    </w:p>
    <w:p w14:paraId="2886732F" w14:textId="77777777" w:rsidR="00AC4C51" w:rsidRDefault="00AC4C51" w:rsidP="009E1EBA">
      <w:pPr>
        <w:pStyle w:val="Corpotesto"/>
      </w:pPr>
      <w:r>
        <w:t xml:space="preserve">Così è Israele per il Signore. Un popolo che ha pervertito la sua natura. La vite pregiata si è trasformata in una vite selvatica che produce uva per il suo Dio. </w:t>
      </w:r>
    </w:p>
    <w:p w14:paraId="48FDA9F7" w14:textId="77777777" w:rsidR="00AC4C51" w:rsidRDefault="00AC4C51" w:rsidP="009B73FD">
      <w:pPr>
        <w:pStyle w:val="Corpodeltesto2"/>
      </w:pPr>
      <w:r w:rsidRPr="00B4751C">
        <w:rPr>
          <w:position w:val="6"/>
          <w:vertAlign w:val="superscript"/>
        </w:rPr>
        <w:t>25</w:t>
      </w:r>
      <w:r w:rsidRPr="00B4751C">
        <w:t>Férmati prima che il tuo piede resti scalzo</w:t>
      </w:r>
      <w:r>
        <w:t xml:space="preserve"> </w:t>
      </w:r>
      <w:r w:rsidRPr="00B4751C">
        <w:t>e la tua gola inaridisca!</w:t>
      </w:r>
      <w:r>
        <w:t xml:space="preserve"> </w:t>
      </w:r>
      <w:r w:rsidRPr="00B4751C">
        <w:t>Ma tu rispondi: “No, è inutile,</w:t>
      </w:r>
      <w:r>
        <w:t xml:space="preserve"> </w:t>
      </w:r>
      <w:r w:rsidRPr="00B4751C">
        <w:t>perché io amo gli stranieri,</w:t>
      </w:r>
      <w:r>
        <w:t xml:space="preserve"> </w:t>
      </w:r>
      <w:r w:rsidRPr="00B4751C">
        <w:t>voglio andare con loro”.</w:t>
      </w:r>
    </w:p>
    <w:p w14:paraId="466E450B" w14:textId="77777777" w:rsidR="00AC4C51" w:rsidRDefault="00AC4C51" w:rsidP="007723B1">
      <w:pPr>
        <w:pStyle w:val="Corpotesto"/>
      </w:pPr>
      <w:r>
        <w:t>Ora il Signore chiede al suo popolo di arrestare la sua corsa verso gli idoli, prima che il suo piede resti scalzo e la sua gola inaridisca per il lungo viaggio.</w:t>
      </w:r>
    </w:p>
    <w:p w14:paraId="0F5B8872" w14:textId="77777777" w:rsidR="00AC4C51" w:rsidRDefault="00AC4C51" w:rsidP="007723B1">
      <w:pPr>
        <w:pStyle w:val="Corpotesto"/>
      </w:pPr>
      <w:r>
        <w:t>Il lungo viaggio è quello verso l’esilio. Da Gerusalemme a Babilonia il cammino è lungo. Ogni calzatura si consuma e ogni gola si inaridisce.</w:t>
      </w:r>
    </w:p>
    <w:p w14:paraId="458E41E6" w14:textId="77777777" w:rsidR="00AC4C51" w:rsidRDefault="00AC4C51" w:rsidP="007723B1">
      <w:pPr>
        <w:pStyle w:val="Corpotesto"/>
      </w:pPr>
      <w:r>
        <w:t>Fèrmati prima che il tuo piede resti scalzo e la tua gola inaridisca! Ma tu rispondi: “No, è inutile, perché io amo gli stranieri, voglio andare con loro”.</w:t>
      </w:r>
    </w:p>
    <w:p w14:paraId="7D82EF24" w14:textId="77777777" w:rsidR="00AC4C51" w:rsidRDefault="00AC4C51" w:rsidP="007723B1">
      <w:pPr>
        <w:pStyle w:val="Corpotesto"/>
      </w:pPr>
      <w:r>
        <w:t>La risposta di Israele al suo Dio segna il sommo del peccato, oltre il quale mai si potrà giungere. Esso non vuole essere più popolo di Dio, popolo santo.</w:t>
      </w:r>
    </w:p>
    <w:p w14:paraId="231D2912" w14:textId="77777777" w:rsidR="00AC4C51" w:rsidRDefault="00AC4C51" w:rsidP="007723B1">
      <w:pPr>
        <w:pStyle w:val="Corpotesto"/>
      </w:pPr>
      <w:r>
        <w:t>Vuole essere popolo come gli altri popoli. Vuole essere asina selvatica senza stalla, senza funi, senza legami, senza appartenenze. Vuole essere libero.</w:t>
      </w:r>
    </w:p>
    <w:p w14:paraId="30BD6E15" w14:textId="77777777" w:rsidR="00AC4C51" w:rsidRDefault="00AC4C51" w:rsidP="007723B1">
      <w:pPr>
        <w:pStyle w:val="Corpotesto"/>
      </w:pPr>
      <w:r>
        <w:t>L’alleanza del Sinai non gli interessa più. Se questo non è il sommo della perversione e dell’aberrazione, ve ne potrà essere uno più grande?</w:t>
      </w:r>
    </w:p>
    <w:p w14:paraId="6E34ED99" w14:textId="77777777" w:rsidR="00AC4C51" w:rsidRDefault="00AC4C51" w:rsidP="007723B1">
      <w:pPr>
        <w:pStyle w:val="Corpotesto"/>
      </w:pPr>
      <w:r>
        <w:t>È il ripudio del Signore ed è anche il ripudio di se stesso come popolo del Signore. Non c’è più salvezza. Israele ha scelto gli altri popoli, sarà di essi.</w:t>
      </w:r>
    </w:p>
    <w:p w14:paraId="7F8BFBD7" w14:textId="77777777" w:rsidR="00AC4C51" w:rsidRDefault="00AC4C51" w:rsidP="007723B1">
      <w:pPr>
        <w:pStyle w:val="Corpotesto"/>
      </w:pPr>
      <w:r>
        <w:t>Così potrà sperimentare la differenza che vi è tra il suo Dio, gli dèi degli altri popoli, la stalla di Dio e le stalle degli dèi stranieri e degli altri popoli.</w:t>
      </w:r>
    </w:p>
    <w:p w14:paraId="384971A6" w14:textId="77777777" w:rsidR="00AC4C51" w:rsidRDefault="00AC4C51" w:rsidP="007723B1">
      <w:pPr>
        <w:pStyle w:val="Corpotesto"/>
      </w:pPr>
      <w:r>
        <w:t>Vedrà la differenza, si pentirà, si convertirà, chiederà perdono, farà ritorno al suo Dio e Signore. È questo un percorso dolorosissimo di conversione.</w:t>
      </w:r>
    </w:p>
    <w:p w14:paraId="7499C199" w14:textId="77777777" w:rsidR="00AC4C51" w:rsidRDefault="00AC4C51" w:rsidP="007723B1">
      <w:pPr>
        <w:pStyle w:val="Corpotesto"/>
      </w:pPr>
      <w:r>
        <w:t>Il Signore mai priva l’uomo della sua volontà. Ciò che vuole permette che lo prenda. È questo il suo grande amore: la salvezza dal baratro.</w:t>
      </w:r>
    </w:p>
    <w:p w14:paraId="49A4F1AF" w14:textId="77777777" w:rsidR="00AC4C51" w:rsidRDefault="00AC4C51" w:rsidP="007723B1">
      <w:pPr>
        <w:pStyle w:val="Corpotesto"/>
      </w:pPr>
      <w:r>
        <w:t>Dio sempre salva dal baratro finché l’uomo non raggiunge l’abisso che è il peccato contro lo Spirito Santo. Da questo peccato non c’è salvezza.</w:t>
      </w:r>
    </w:p>
    <w:p w14:paraId="57D89E04" w14:textId="77777777" w:rsidR="00AC4C51" w:rsidRDefault="00AC4C51" w:rsidP="009B73FD">
      <w:pPr>
        <w:pStyle w:val="Corpodeltesto2"/>
      </w:pPr>
      <w:r w:rsidRPr="00B4751C">
        <w:rPr>
          <w:position w:val="6"/>
          <w:vertAlign w:val="superscript"/>
        </w:rPr>
        <w:t>26</w:t>
      </w:r>
      <w:r w:rsidRPr="00B4751C">
        <w:t>Come viene svergognato un ladro sorpreso in flagrante,</w:t>
      </w:r>
      <w:r>
        <w:t xml:space="preserve"> </w:t>
      </w:r>
      <w:r w:rsidRPr="00B4751C">
        <w:t>così restano svergognati quelli della casa d’Israele,</w:t>
      </w:r>
      <w:r>
        <w:t xml:space="preserve"> </w:t>
      </w:r>
      <w:r w:rsidRPr="00B4751C">
        <w:t>con i loro re, i loro capi,</w:t>
      </w:r>
      <w:r>
        <w:t xml:space="preserve"> </w:t>
      </w:r>
      <w:r w:rsidRPr="00B4751C">
        <w:t>i loro sacerdoti e i loro profeti.</w:t>
      </w:r>
    </w:p>
    <w:p w14:paraId="2C32D852" w14:textId="77777777" w:rsidR="00AC4C51" w:rsidRDefault="00AC4C51" w:rsidP="002A07F0">
      <w:pPr>
        <w:pStyle w:val="Corpotesto"/>
      </w:pPr>
      <w:r>
        <w:t xml:space="preserve">L’esilio sarà per tutti una grande vergogna. Con Dio si può giocare. Con gli uomini non si gioca. Con il peccato non si gioca, perché essi non giocano mai. </w:t>
      </w:r>
    </w:p>
    <w:p w14:paraId="35A1859A" w14:textId="77777777" w:rsidR="00AC4C51" w:rsidRDefault="00AC4C51" w:rsidP="002A07F0">
      <w:pPr>
        <w:pStyle w:val="Corpotesto"/>
      </w:pPr>
      <w:r>
        <w:t>Quando si gioca con Dio, c’è sempre spazio per la sua misericordia e il perdono, per il pentimento e per la conversione. Con gli uomini questo non c’è.</w:t>
      </w:r>
    </w:p>
    <w:p w14:paraId="108F272F" w14:textId="77777777" w:rsidR="00AC4C51" w:rsidRDefault="00AC4C51" w:rsidP="002A07F0">
      <w:pPr>
        <w:pStyle w:val="Corpotesto"/>
      </w:pPr>
      <w:r>
        <w:t>L’uomo in un istante uccide, violenta, stupra, rapisce, estorce, compie azioni che non possono essere più riparate. Il Signore è sempre misericordioso.</w:t>
      </w:r>
    </w:p>
    <w:p w14:paraId="5EDEFF6D" w14:textId="77777777" w:rsidR="00AC4C51" w:rsidRDefault="00AC4C51" w:rsidP="002A07F0">
      <w:pPr>
        <w:pStyle w:val="Corpotesto"/>
      </w:pPr>
      <w:r>
        <w:lastRenderedPageBreak/>
        <w:t xml:space="preserve">Gli Assiri non sono misericordiosi. Essi vengono, depredano, distruggono, devastano, creano deserto e desolazione, portano in esilio. </w:t>
      </w:r>
    </w:p>
    <w:p w14:paraId="2BF9F222" w14:textId="77777777" w:rsidR="00AC4C51" w:rsidRDefault="00AC4C51" w:rsidP="002A07F0">
      <w:pPr>
        <w:pStyle w:val="Corpotesto"/>
      </w:pPr>
      <w:r>
        <w:t>Il Signore permette tutto questo perché Israele faccia la differenza tra la sua stalla dorata e la stalla piena di letame degli altri popoli e degli altri dèi.</w:t>
      </w:r>
    </w:p>
    <w:p w14:paraId="2ECACDA8" w14:textId="77777777" w:rsidR="00AC4C51" w:rsidRDefault="00AC4C51" w:rsidP="002A07F0">
      <w:pPr>
        <w:pStyle w:val="Corpotesto"/>
      </w:pPr>
      <w:r>
        <w:t>Come viene svergognato un ladro sorpreso in flagrante, così restano svergognati quella della casa di Israele, tutto il popolo del Signore.</w:t>
      </w:r>
    </w:p>
    <w:p w14:paraId="35406E90" w14:textId="77777777" w:rsidR="00AC4C51" w:rsidRDefault="00AC4C51" w:rsidP="002A07F0">
      <w:pPr>
        <w:pStyle w:val="Corpotesto"/>
      </w:pPr>
      <w:r>
        <w:t>Essi saranno svergognati con i loro re, i loro capi, i loro sacerdoti e i loro profeti. Tutti partiranno per l’esilio. Nessuno di loro resterà in terra di Giuda.</w:t>
      </w:r>
    </w:p>
    <w:p w14:paraId="03DE5D90" w14:textId="77777777" w:rsidR="00AC4C51" w:rsidRDefault="00AC4C51" w:rsidP="002A07F0">
      <w:pPr>
        <w:pStyle w:val="Corpotesto"/>
      </w:pPr>
      <w:r>
        <w:t>Dio trova sempre una ragione per avere pietà dell’uomo. L’uomo mai trova una ragione per usare misericordia ai suoi simili. La differenza è di amore.</w:t>
      </w:r>
    </w:p>
    <w:p w14:paraId="04B80939" w14:textId="77777777" w:rsidR="00AC4C51" w:rsidRDefault="00AC4C51" w:rsidP="002A07F0">
      <w:pPr>
        <w:pStyle w:val="Corpotesto"/>
      </w:pPr>
      <w:r>
        <w:t>Dio è amore. L’uomo non è amore. Per questo regna infinita differenza tra Dio e l’uomo nel comportamento. Israele nell’esilio imparerà ad amare il Signore.</w:t>
      </w:r>
    </w:p>
    <w:p w14:paraId="2346941E" w14:textId="77777777" w:rsidR="00AC4C51" w:rsidRDefault="00AC4C51" w:rsidP="002A07F0">
      <w:pPr>
        <w:pStyle w:val="Corpotesto"/>
      </w:pPr>
      <w:r>
        <w:t>L’esilio non è una punizione del Signore. È una scelta del popolo. Ha detto di amare gli stranieri, sperimenterà la differenza di amore tra Dio e gli stranieri.</w:t>
      </w:r>
    </w:p>
    <w:p w14:paraId="65AD1684" w14:textId="77777777" w:rsidR="00AC4C51" w:rsidRDefault="00AC4C51" w:rsidP="002A07F0">
      <w:pPr>
        <w:pStyle w:val="Corpotesto"/>
      </w:pPr>
      <w:r>
        <w:t xml:space="preserve">È una vergogna grande per tutti gli uomini riveriti, osannati, celebrati, ammirati prendere la via dell’esilio, vestiti di stracci, a piedi scalzi, privi di tutto. </w:t>
      </w:r>
    </w:p>
    <w:p w14:paraId="3C45BB11" w14:textId="77777777" w:rsidR="00AC4C51" w:rsidRDefault="00AC4C51" w:rsidP="009B73FD">
      <w:pPr>
        <w:pStyle w:val="Corpodeltesto2"/>
      </w:pPr>
      <w:r w:rsidRPr="00B4751C">
        <w:rPr>
          <w:position w:val="6"/>
          <w:vertAlign w:val="superscript"/>
        </w:rPr>
        <w:t>27</w:t>
      </w:r>
      <w:r w:rsidRPr="00B4751C">
        <w:t>Dicono a un pezzo di legno: “Sei tu mio padre”,</w:t>
      </w:r>
      <w:r>
        <w:t xml:space="preserve"> </w:t>
      </w:r>
      <w:r w:rsidRPr="00B4751C">
        <w:t>e a una pietra: “Tu mi hai generato”.</w:t>
      </w:r>
      <w:r>
        <w:t xml:space="preserve"> </w:t>
      </w:r>
      <w:r w:rsidRPr="00B4751C">
        <w:t>A me rivolgono le spalle, non la faccia;</w:t>
      </w:r>
      <w:r>
        <w:t xml:space="preserve"> </w:t>
      </w:r>
      <w:r w:rsidRPr="00B4751C">
        <w:t>ma al tempo della sventura invocano:</w:t>
      </w:r>
      <w:r>
        <w:t xml:space="preserve"> </w:t>
      </w:r>
      <w:r w:rsidRPr="00B4751C">
        <w:t>“Àlzati, salvaci!”.</w:t>
      </w:r>
    </w:p>
    <w:p w14:paraId="5A265158" w14:textId="77777777" w:rsidR="00AC4C51" w:rsidRDefault="00AC4C51" w:rsidP="00E81C75">
      <w:pPr>
        <w:pStyle w:val="Corpotesto"/>
      </w:pPr>
      <w:r>
        <w:t>Ecco la stoltezza del popolo del Signore. Dicono ad un pezzo di legno: “Sei tu mio padre”, e a una pietra: “Tu mi hai generato”. Stoltezza di ieri e di oggi.</w:t>
      </w:r>
    </w:p>
    <w:p w14:paraId="0B0B7277" w14:textId="77777777" w:rsidR="00AC4C51" w:rsidRDefault="00AC4C51" w:rsidP="00E81C75">
      <w:pPr>
        <w:pStyle w:val="Corpotesto"/>
      </w:pPr>
      <w:r>
        <w:t xml:space="preserve">Oggi non si dice forse ad una scimmia: “Tu sei mia madre” e ad un animale: “Tu mi ha generato”? La nostra stoltezza è infinitamente più grande. </w:t>
      </w:r>
    </w:p>
    <w:p w14:paraId="5132FC5F" w14:textId="77777777" w:rsidR="00AC4C51" w:rsidRDefault="00AC4C51" w:rsidP="00E81C75">
      <w:pPr>
        <w:pStyle w:val="Corpotesto"/>
      </w:pPr>
      <w:r>
        <w:t>Il lamento del Signore merita di essere ascoltato. A me rivolgono le spalle, non la faccia; ma al tempo della sventura invocano: “Àlzati, salvaci!”.</w:t>
      </w:r>
    </w:p>
    <w:p w14:paraId="2C08AABF" w14:textId="77777777" w:rsidR="00AC4C51" w:rsidRDefault="00AC4C51" w:rsidP="00E81C75">
      <w:pPr>
        <w:pStyle w:val="Corpotesto"/>
      </w:pPr>
      <w:r>
        <w:t>Dio viene negato, sconfessato come Padre, Creatore, Signore. Nel bisogno lo si riconosce però onnipotente e a Lui ci si rivolge per essere aiutati.</w:t>
      </w:r>
    </w:p>
    <w:p w14:paraId="638B19E1" w14:textId="77777777" w:rsidR="00AC4C51" w:rsidRDefault="00AC4C51" w:rsidP="00E81C75">
      <w:pPr>
        <w:pStyle w:val="Corpotesto"/>
      </w:pPr>
      <w:r>
        <w:t>Qual è il principio che soggiace a questo lamento? Dio non può essere squartato in sé, per prendere ciò che si vuole al momento del bisogno.</w:t>
      </w:r>
    </w:p>
    <w:p w14:paraId="6A6CCB4A" w14:textId="77777777" w:rsidR="00AC4C51" w:rsidRDefault="00AC4C51" w:rsidP="00E81C75">
      <w:pPr>
        <w:pStyle w:val="Corpotesto"/>
      </w:pPr>
      <w:r>
        <w:t>Dio non è onnipotente, misericordioso, aiuto, sostegno, conforto, consolazione, speranza. Dio è il Signore, il mio Signore verità, giustizia, luce, grazia.</w:t>
      </w:r>
    </w:p>
    <w:p w14:paraId="6ABFCE11" w14:textId="77777777" w:rsidR="00AC4C51" w:rsidRDefault="00AC4C51" w:rsidP="00E81C75">
      <w:pPr>
        <w:pStyle w:val="Corpotesto"/>
      </w:pPr>
      <w:r>
        <w:t>Il Dio solo onnipotente non esiste. Il Dio solo misericordia non esiste. Il Dio solo grazia non esiste. Il Dio solo compassione non esiste.</w:t>
      </w:r>
    </w:p>
    <w:p w14:paraId="5B514980" w14:textId="77777777" w:rsidR="00AC4C51" w:rsidRDefault="00AC4C51" w:rsidP="00E81C75">
      <w:pPr>
        <w:pStyle w:val="Corpotesto"/>
      </w:pPr>
      <w:r>
        <w:t>Esiste il Dio vivo e vero, che è il Signore, il mio Signore e il mio Signore è mia luce, mia verità, mia forza, mia liberazione, mia pace.</w:t>
      </w:r>
    </w:p>
    <w:p w14:paraId="587D9FD8" w14:textId="77777777" w:rsidR="00AC4C51" w:rsidRDefault="00AC4C51" w:rsidP="00E81C75">
      <w:pPr>
        <w:pStyle w:val="Corpotesto"/>
      </w:pPr>
      <w:r>
        <w:t>Se Dio non è il mio Signore, il mio Dio, la mia luce, la mia verità, la mia giustizia, la mia pace, mai potrà essere per me onnipotenza che salva.</w:t>
      </w:r>
    </w:p>
    <w:p w14:paraId="666A1455" w14:textId="77777777" w:rsidR="00AC4C51" w:rsidRDefault="00AC4C51" w:rsidP="00E81C75">
      <w:pPr>
        <w:pStyle w:val="Corpotesto"/>
      </w:pPr>
      <w:r>
        <w:t>Lui è il Signore che salva non facendo miracoli per il corpo, ma liberando l’uomo dal potere delle tenebre per condurlo nella pienezza della luce.</w:t>
      </w:r>
    </w:p>
    <w:p w14:paraId="0E9AEC2E" w14:textId="77777777" w:rsidR="00AC4C51" w:rsidRDefault="00AC4C51" w:rsidP="00E81C75">
      <w:pPr>
        <w:pStyle w:val="Corpotesto"/>
      </w:pPr>
      <w:r>
        <w:lastRenderedPageBreak/>
        <w:t>Oggi tutto Dio, tutto il mio Signore, tutta la sua verità, tutta la sua grazia è in uno solo: In Cristo Gesù, Signore nostro, Signore nel quale il Signore si manifesta.</w:t>
      </w:r>
    </w:p>
    <w:p w14:paraId="68635861" w14:textId="77777777" w:rsidR="00AC4C51" w:rsidRDefault="00AC4C51" w:rsidP="00E81C75">
      <w:pPr>
        <w:pStyle w:val="Corpotesto"/>
      </w:pPr>
      <w:r>
        <w:t>Se Cristo Gesù viene rinnegato, sconfessato come Signore, se il crocifisso viene espulso dalle nostre città, è Dio che viene espulso.</w:t>
      </w:r>
    </w:p>
    <w:p w14:paraId="46427FDE" w14:textId="77777777" w:rsidR="00AC4C51" w:rsidRDefault="00AC4C51" w:rsidP="00E81C75">
      <w:pPr>
        <w:pStyle w:val="Corpotesto"/>
      </w:pPr>
      <w:r>
        <w:t>Espulso Cristo, unica e sola vera salvezza di Dio, del vero Dio, dell’unico vero Signore, l’uomo è prigioniero delle sue tenebre. È sotto il potere del diavolo.</w:t>
      </w:r>
    </w:p>
    <w:p w14:paraId="00304071" w14:textId="77777777" w:rsidR="00AC4C51" w:rsidRDefault="00AC4C51" w:rsidP="00E81C75">
      <w:pPr>
        <w:pStyle w:val="Corpotesto"/>
      </w:pPr>
      <w:r>
        <w:t>L’uomo, la cui paternità gli viene da una scimmia, da un animale che è rimasto sempre scimmia, come potrà credere nel Dio Signore, nel Dio suo Padre?</w:t>
      </w:r>
    </w:p>
    <w:p w14:paraId="5624EBE4" w14:textId="77777777" w:rsidR="00AC4C51" w:rsidRDefault="00AC4C51" w:rsidP="00E81C75">
      <w:pPr>
        <w:pStyle w:val="Corpotesto"/>
      </w:pPr>
      <w:r>
        <w:t>Poi si ricorre a Lui per un qualche miracolo, una qualche grazia. Questo non è dato, mai potrà essere dato. Dio vuole essere il Signore, perché è il Signore.</w:t>
      </w:r>
    </w:p>
    <w:p w14:paraId="617A768C" w14:textId="77777777" w:rsidR="00AC4C51" w:rsidRDefault="00AC4C51" w:rsidP="009B73FD">
      <w:pPr>
        <w:pStyle w:val="Corpodeltesto2"/>
      </w:pPr>
      <w:r w:rsidRPr="00B4751C">
        <w:rPr>
          <w:position w:val="6"/>
          <w:vertAlign w:val="superscript"/>
        </w:rPr>
        <w:t>28</w:t>
      </w:r>
      <w:r w:rsidRPr="00B4751C">
        <w:t>Dove sono gli dèi che ti sei costruito?</w:t>
      </w:r>
      <w:r>
        <w:t xml:space="preserve"> </w:t>
      </w:r>
      <w:r w:rsidRPr="00B4751C">
        <w:t>Si alzino, se sono capaci di salvarti</w:t>
      </w:r>
      <w:r>
        <w:t xml:space="preserve"> </w:t>
      </w:r>
      <w:r w:rsidRPr="00B4751C">
        <w:t>nel tempo della sventura;</w:t>
      </w:r>
      <w:r>
        <w:t xml:space="preserve"> </w:t>
      </w:r>
      <w:r w:rsidRPr="00B4751C">
        <w:t>poiché numerosi come le tue città</w:t>
      </w:r>
      <w:r>
        <w:t xml:space="preserve"> </w:t>
      </w:r>
      <w:r w:rsidRPr="00B4751C">
        <w:t xml:space="preserve">sono i tuoi dèi, o Giuda! </w:t>
      </w:r>
    </w:p>
    <w:p w14:paraId="3222D697" w14:textId="77777777" w:rsidR="00AC4C51" w:rsidRDefault="00AC4C51" w:rsidP="00722802">
      <w:pPr>
        <w:pStyle w:val="Corpotesto"/>
      </w:pPr>
      <w:r>
        <w:t>Dio chiede al suo popolo una “fede” consequenziale. Se Israele adora gli dèi e non il Signore, dovranno essere gli dèi adorati a salvarlo.</w:t>
      </w:r>
    </w:p>
    <w:p w14:paraId="7D8F30C0" w14:textId="77777777" w:rsidR="00AC4C51" w:rsidRDefault="00AC4C51" w:rsidP="00722802">
      <w:pPr>
        <w:pStyle w:val="Corpotesto"/>
      </w:pPr>
      <w:r>
        <w:t>Dove sono gli dèi che ti sei costruito? Si alzino, se sono capaci di salvarti nel tempo della sventura. Se sono dèi devono essere capaci di salvare.</w:t>
      </w:r>
    </w:p>
    <w:p w14:paraId="794E240B" w14:textId="77777777" w:rsidR="00AC4C51" w:rsidRDefault="00AC4C51" w:rsidP="00722802">
      <w:pPr>
        <w:pStyle w:val="Corpotesto"/>
      </w:pPr>
      <w:r>
        <w:t>Del resto non è un solo dio che Israele si è costruito, ma una moltitudine. Poiché numerosi come le tue città sono i tuoi dèi, o Giuda!</w:t>
      </w:r>
    </w:p>
    <w:p w14:paraId="45C9A239" w14:textId="77777777" w:rsidR="00AC4C51" w:rsidRDefault="00AC4C51" w:rsidP="00722802">
      <w:pPr>
        <w:pStyle w:val="Corpotesto"/>
      </w:pPr>
      <w:r>
        <w:t>Se sono numerosi, se uno non può salvare, di certo potrà l’altro. Invece sono tutti vanità, nullità, esseri senza essere, senza vita, pura fantasia e pensiero.</w:t>
      </w:r>
    </w:p>
    <w:p w14:paraId="636131A8" w14:textId="77777777" w:rsidR="00AC4C51" w:rsidRDefault="00AC4C51" w:rsidP="00722802">
      <w:pPr>
        <w:pStyle w:val="Corpotesto"/>
      </w:pPr>
      <w:r>
        <w:t>La verità di un Dio è nella sua onnipotenza di luce, verità, giustizia, pace, vita, salvezza. Se un Dio manca di una sola di queste cose, non è vero Dio.</w:t>
      </w:r>
    </w:p>
    <w:p w14:paraId="22BAE8C7" w14:textId="77777777" w:rsidR="00AC4C51" w:rsidRDefault="00AC4C51" w:rsidP="00722802">
      <w:pPr>
        <w:pStyle w:val="Corpotesto"/>
      </w:pPr>
      <w:r>
        <w:t xml:space="preserve">Quando si abbandona il vero Dio, si entra nell’adorazione del proprio pensiero, elevato a dio. Ma il pensiero non è Dio. L’uomo si inabissa nell’immoralità. </w:t>
      </w:r>
    </w:p>
    <w:p w14:paraId="7780DF99" w14:textId="77777777" w:rsidR="00AC4C51" w:rsidRDefault="00AC4C51" w:rsidP="00722802">
      <w:pPr>
        <w:pStyle w:val="Corpotesto"/>
      </w:pPr>
      <w:r>
        <w:t>Se un uomo adora vizi, disonestà, peccati, trasgressioni, immoralità, stoltezze, dovranno essere queste cose da lui adorate a salvarlo. Invece lo uccidono.</w:t>
      </w:r>
    </w:p>
    <w:p w14:paraId="260EF176" w14:textId="77777777" w:rsidR="00AC4C51" w:rsidRDefault="00AC4C51" w:rsidP="00722802">
      <w:pPr>
        <w:pStyle w:val="Corpotesto"/>
      </w:pPr>
      <w:r>
        <w:t>Questo significa che non sono dèi. Tutto ciò che non è il vero Dio, l’unico e vero Signore, mai potrà dare vita. Darà solo morte fisica ed eterna.</w:t>
      </w:r>
    </w:p>
    <w:p w14:paraId="2651FF88" w14:textId="77777777" w:rsidR="00AC4C51" w:rsidRDefault="00AC4C51" w:rsidP="009B73FD">
      <w:pPr>
        <w:pStyle w:val="Corpodeltesto2"/>
      </w:pPr>
      <w:r w:rsidRPr="00B4751C">
        <w:rPr>
          <w:position w:val="6"/>
          <w:vertAlign w:val="superscript"/>
        </w:rPr>
        <w:t>29</w:t>
      </w:r>
      <w:r w:rsidRPr="00B4751C">
        <w:t>Perché contendete con me?</w:t>
      </w:r>
      <w:r>
        <w:t xml:space="preserve"> </w:t>
      </w:r>
      <w:r w:rsidRPr="00B4751C">
        <w:t>Tutti vi siete ribellati contro di me.</w:t>
      </w:r>
      <w:r>
        <w:t xml:space="preserve"> </w:t>
      </w:r>
      <w:r w:rsidRPr="00B4751C">
        <w:t>Oracolo del Signore.</w:t>
      </w:r>
      <w:r>
        <w:t xml:space="preserve"> </w:t>
      </w:r>
    </w:p>
    <w:p w14:paraId="32C4B8B5" w14:textId="77777777" w:rsidR="00AC4C51" w:rsidRDefault="00AC4C51" w:rsidP="008D091C">
      <w:pPr>
        <w:pStyle w:val="Corpotesto"/>
      </w:pPr>
      <w:r>
        <w:t>Il Signore si vede usato. Chiede al suo popolo di non contendere con Lui. Con Dio non vi sono diritti da difendere, pretese da esigere, salvezza da ottenere.</w:t>
      </w:r>
    </w:p>
    <w:p w14:paraId="3FEEC95A" w14:textId="77777777" w:rsidR="00AC4C51" w:rsidRDefault="00AC4C51" w:rsidP="008D091C">
      <w:pPr>
        <w:pStyle w:val="Corpotesto"/>
      </w:pPr>
      <w:r>
        <w:t>Perché contendete con me? Tutti vi siete ribellati contro di me. Oracolo del Signore. Prima avete adorato gli idoli, ora volete da me la salvezza.</w:t>
      </w:r>
    </w:p>
    <w:p w14:paraId="46AF541E" w14:textId="77777777" w:rsidR="00AC4C51" w:rsidRDefault="00AC4C51" w:rsidP="008D091C">
      <w:pPr>
        <w:pStyle w:val="Corpotesto"/>
      </w:pPr>
      <w:r>
        <w:t>Non solo la volete, la esigete, la pretendete. Fate tutto questo in una maniera stolta, insipiente, offensiva, disgustosa. Perseverate nella vostra idolatria.</w:t>
      </w:r>
    </w:p>
    <w:p w14:paraId="4F3AD53E" w14:textId="77777777" w:rsidR="00AC4C51" w:rsidRDefault="00AC4C51" w:rsidP="008D091C">
      <w:pPr>
        <w:pStyle w:val="Corpotesto"/>
      </w:pPr>
      <w:r>
        <w:t>Non si possono servire gli idoli, l’immoralità, il peccato e poi chiedere al Signore che ci liberi dalle conseguenze della nostra idolatria nella quale viviamo.</w:t>
      </w:r>
    </w:p>
    <w:p w14:paraId="1F139D44" w14:textId="77777777" w:rsidR="00AC4C51" w:rsidRDefault="00AC4C51" w:rsidP="008D091C">
      <w:pPr>
        <w:pStyle w:val="Corpotesto"/>
      </w:pPr>
      <w:r>
        <w:lastRenderedPageBreak/>
        <w:t>È come se uno chiedesse al Signore di liberarlo dagli effetti letali del veleno, della droga, dell’alcool, perseverando nel bere veleno, alcool, droga.</w:t>
      </w:r>
    </w:p>
    <w:p w14:paraId="4E850934" w14:textId="77777777" w:rsidR="00AC4C51" w:rsidRDefault="00AC4C51" w:rsidP="008D091C">
      <w:pPr>
        <w:pStyle w:val="Corpotesto"/>
      </w:pPr>
      <w:r>
        <w:t>L’idolatria è il veleno dei veleni, la droga di ogni droga, l’alcool di ogni alcool, il male di ogni male. Si esce dall’idolatria, si chiede la salvezza.</w:t>
      </w:r>
    </w:p>
    <w:p w14:paraId="60BEDF03" w14:textId="77777777" w:rsidR="00AC4C51" w:rsidRDefault="00AC4C51" w:rsidP="009B73FD">
      <w:pPr>
        <w:pStyle w:val="Corpodeltesto2"/>
      </w:pPr>
      <w:r w:rsidRPr="00B4751C">
        <w:rPr>
          <w:position w:val="6"/>
          <w:vertAlign w:val="superscript"/>
        </w:rPr>
        <w:t>30</w:t>
      </w:r>
      <w:r w:rsidRPr="00B4751C">
        <w:t>Invano ho colpito i vostri figli:</w:t>
      </w:r>
      <w:r>
        <w:t xml:space="preserve"> </w:t>
      </w:r>
      <w:r w:rsidRPr="00B4751C">
        <w:t>non hanno imparato la lezione.</w:t>
      </w:r>
      <w:r>
        <w:t xml:space="preserve"> </w:t>
      </w:r>
      <w:r w:rsidRPr="00B4751C">
        <w:t>La vostra spada ha divorato i vostri profeti</w:t>
      </w:r>
      <w:r>
        <w:t xml:space="preserve"> </w:t>
      </w:r>
      <w:r w:rsidRPr="00B4751C">
        <w:t>come un leone distruttore.</w:t>
      </w:r>
    </w:p>
    <w:p w14:paraId="157E6F1A" w14:textId="77777777" w:rsidR="00AC4C51" w:rsidRDefault="00AC4C51" w:rsidP="00C01468">
      <w:pPr>
        <w:pStyle w:val="Corpotesto"/>
      </w:pPr>
      <w:r>
        <w:t>Ora il Signore ricorda ai figli di Israele la loro storia. Con Dio è stata sempre una storia di vita. Senza Dio sempre una storia di morte, distruzione, rovina.</w:t>
      </w:r>
    </w:p>
    <w:p w14:paraId="2E78F956" w14:textId="77777777" w:rsidR="00AC4C51" w:rsidRDefault="00AC4C51" w:rsidP="00C01468">
      <w:pPr>
        <w:pStyle w:val="Corpotesto"/>
      </w:pPr>
      <w:r>
        <w:t>Invano ho colpito i vostri figli: non hanno imparato la lezione. La vostra spada ha divorato i vostri profeti come un leone ruggente.</w:t>
      </w:r>
    </w:p>
    <w:p w14:paraId="72021741" w14:textId="77777777" w:rsidR="00AC4C51" w:rsidRDefault="00AC4C51" w:rsidP="00C01468">
      <w:pPr>
        <w:pStyle w:val="Corpotesto"/>
      </w:pPr>
      <w:r>
        <w:t>Dio ha abbandonato i figli di Israele alla loro idolatria che li ha divorati, massacrati, distrutti. Ma essi nulla hanno imparato dalla loro morte.</w:t>
      </w:r>
    </w:p>
    <w:p w14:paraId="55430F99" w14:textId="77777777" w:rsidR="00AC4C51" w:rsidRDefault="00AC4C51" w:rsidP="00C01468">
      <w:pPr>
        <w:pStyle w:val="Corpotesto"/>
      </w:pPr>
      <w:r>
        <w:t>La spada del loro peccato ha divorato i loro profeti come un leone distruttore, ma neanche da questa lezione hanno imparato qualcosa.</w:t>
      </w:r>
    </w:p>
    <w:p w14:paraId="08BA4B82" w14:textId="77777777" w:rsidR="00AC4C51" w:rsidRDefault="00AC4C51" w:rsidP="00C01468">
      <w:pPr>
        <w:pStyle w:val="Corpotesto"/>
      </w:pPr>
      <w:r>
        <w:t>Quando si è nel peccato, la mente diviene di ferro, l’intelligenza un blocco di acciaio, il pensiero rame, la razionalità creta. Il peccato è vera morte.</w:t>
      </w:r>
    </w:p>
    <w:p w14:paraId="6DEF756B" w14:textId="77777777" w:rsidR="00AC4C51" w:rsidRDefault="00AC4C51" w:rsidP="00C01468">
      <w:pPr>
        <w:pStyle w:val="Corpotesto"/>
      </w:pPr>
      <w:r>
        <w:t>Morto lo spirito, soffocata l’anima, l’uomo è un ebete. Nulla comprende di quanto sta accadendo attorno a lui. L’uomo ha bisogno di vera risurrezione.</w:t>
      </w:r>
    </w:p>
    <w:p w14:paraId="167876BF" w14:textId="77777777" w:rsidR="00AC4C51" w:rsidRDefault="00AC4C51" w:rsidP="00C01468">
      <w:pPr>
        <w:pStyle w:val="Corpotesto"/>
      </w:pPr>
      <w:r>
        <w:t>Questa risurrezione è solo opera del Signore. Nessun falso Dio la potrà mai produrre e l’uomo continua nella sua morte. Vive da vero cieco.</w:t>
      </w:r>
    </w:p>
    <w:p w14:paraId="26702E04" w14:textId="77777777" w:rsidR="00AC4C51" w:rsidRDefault="00AC4C51" w:rsidP="009B73FD">
      <w:pPr>
        <w:pStyle w:val="Corpodeltesto2"/>
      </w:pPr>
      <w:r w:rsidRPr="00B4751C">
        <w:rPr>
          <w:position w:val="6"/>
          <w:vertAlign w:val="superscript"/>
        </w:rPr>
        <w:t>31</w:t>
      </w:r>
      <w:r w:rsidRPr="00B4751C">
        <w:t>Voi di questa generazione,</w:t>
      </w:r>
      <w:r>
        <w:t xml:space="preserve"> </w:t>
      </w:r>
      <w:r w:rsidRPr="00B4751C">
        <w:t>fate attenzione alla parola del Signore!</w:t>
      </w:r>
      <w:r>
        <w:t xml:space="preserve"> </w:t>
      </w:r>
      <w:r w:rsidRPr="00B4751C">
        <w:t>Sono forse divenuto un deserto per Israele</w:t>
      </w:r>
      <w:r>
        <w:t xml:space="preserve"> </w:t>
      </w:r>
      <w:r w:rsidRPr="00B4751C">
        <w:t>o una terra dov’è sempre notte?</w:t>
      </w:r>
      <w:r>
        <w:t xml:space="preserve"> </w:t>
      </w:r>
      <w:r w:rsidRPr="00B4751C">
        <w:t>Perché il mio popolo dice: “Siamo liberi,</w:t>
      </w:r>
      <w:r>
        <w:t xml:space="preserve"> </w:t>
      </w:r>
      <w:r w:rsidRPr="00B4751C">
        <w:t>non verremo più da te”?</w:t>
      </w:r>
    </w:p>
    <w:p w14:paraId="38A224DF" w14:textId="77777777" w:rsidR="00AC4C51" w:rsidRDefault="00AC4C51" w:rsidP="005C14A8">
      <w:pPr>
        <w:pStyle w:val="Corpotesto"/>
      </w:pPr>
      <w:r>
        <w:t xml:space="preserve">I figli di Israele sono stati stolti e insipienti. Non hanno imparato la lezione. Ora il Signore si rivolge all’attuale Israele. Lo invita a porre attenzione alla sua parola. </w:t>
      </w:r>
    </w:p>
    <w:p w14:paraId="3F6D5B8C" w14:textId="77777777" w:rsidR="00AC4C51" w:rsidRDefault="00AC4C51" w:rsidP="005C14A8">
      <w:pPr>
        <w:pStyle w:val="Corpotesto"/>
      </w:pPr>
      <w:r>
        <w:t xml:space="preserve">Voi di questa generazione, fate attenzione alla parola del Signore! L’invito ad ascoltare il Dio che oggi parla viene ripreso dal Salmo e dalla Lettera agli Ebrei. </w:t>
      </w:r>
    </w:p>
    <w:p w14:paraId="615DF036" w14:textId="77777777" w:rsidR="00AC4C51" w:rsidRPr="005C14A8" w:rsidRDefault="00AC4C51" w:rsidP="005C14A8">
      <w:pPr>
        <w:pStyle w:val="Corpotesto"/>
        <w:rPr>
          <w:i/>
          <w:iCs/>
          <w:sz w:val="20"/>
        </w:rPr>
      </w:pPr>
      <w:r w:rsidRPr="005C14A8">
        <w:rPr>
          <w:i/>
          <w:iCs/>
          <w:sz w:val="20"/>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6BD52619" w14:textId="77777777" w:rsidR="00AC4C51" w:rsidRPr="005C14A8" w:rsidRDefault="00AC4C51" w:rsidP="005C14A8">
      <w:pPr>
        <w:pStyle w:val="Corpotesto"/>
        <w:rPr>
          <w:i/>
          <w:iCs/>
          <w:sz w:val="20"/>
        </w:rPr>
      </w:pPr>
      <w:r w:rsidRPr="005C14A8">
        <w:rPr>
          <w:i/>
          <w:iCs/>
          <w:sz w:val="20"/>
        </w:rPr>
        <w:t>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6B238F28" w14:textId="77777777" w:rsidR="00AC4C51" w:rsidRPr="00A32C24" w:rsidRDefault="00AC4C51" w:rsidP="00A32C24">
      <w:pPr>
        <w:pStyle w:val="Corpotesto"/>
        <w:rPr>
          <w:i/>
          <w:iCs/>
          <w:sz w:val="20"/>
        </w:rPr>
      </w:pPr>
      <w:r w:rsidRPr="00A32C24">
        <w:rPr>
          <w:i/>
          <w:iCs/>
          <w:sz w:val="20"/>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w:t>
      </w:r>
      <w:r w:rsidRPr="00A32C24">
        <w:rPr>
          <w:i/>
          <w:iCs/>
          <w:sz w:val="20"/>
        </w:rPr>
        <w:lastRenderedPageBreak/>
        <w:t>servitore, per dare testimonianza di ciò che doveva essere annunciato più tardi. Cristo, invece, lo fu come figlio, posto sopra la sua casa. E la sua casa siamo noi, se conserviamo la libertà e la speranza di cui ci vantiamo.</w:t>
      </w:r>
    </w:p>
    <w:p w14:paraId="4E37D7F5" w14:textId="77777777" w:rsidR="00AC4C51" w:rsidRPr="00A32C24" w:rsidRDefault="00AC4C51" w:rsidP="00A32C24">
      <w:pPr>
        <w:pStyle w:val="Corpotesto"/>
        <w:rPr>
          <w:i/>
          <w:iCs/>
          <w:sz w:val="20"/>
        </w:rPr>
      </w:pPr>
      <w:r w:rsidRPr="00A32C24">
        <w:rPr>
          <w:i/>
          <w:iCs/>
          <w:sz w:val="20"/>
        </w:rPr>
        <w:t>Per questo, come dice lo Spirito Santo:</w:t>
      </w:r>
    </w:p>
    <w:p w14:paraId="4F64B788" w14:textId="77777777" w:rsidR="00AC4C51" w:rsidRPr="00A32C24" w:rsidRDefault="00AC4C51" w:rsidP="00A32C24">
      <w:pPr>
        <w:pStyle w:val="Corpotesto"/>
        <w:rPr>
          <w:i/>
          <w:iCs/>
          <w:sz w:val="20"/>
        </w:rPr>
      </w:pPr>
      <w:r w:rsidRPr="00A32C24">
        <w:rPr>
          <w:i/>
          <w:iCs/>
          <w:sz w:val="20"/>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5E1BAF7" w14:textId="77777777" w:rsidR="00AC4C51" w:rsidRPr="00A32C24" w:rsidRDefault="00AC4C51" w:rsidP="00A32C24">
      <w:pPr>
        <w:pStyle w:val="Corpotesto"/>
        <w:rPr>
          <w:i/>
          <w:iCs/>
          <w:sz w:val="20"/>
        </w:rPr>
      </w:pPr>
      <w:r w:rsidRPr="00A32C24">
        <w:rPr>
          <w:i/>
          <w:iCs/>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1FCE786A" w14:textId="77777777" w:rsidR="00AC4C51" w:rsidRPr="00A32C24" w:rsidRDefault="00AC4C51" w:rsidP="00A32C24">
      <w:pPr>
        <w:pStyle w:val="Corpotesto"/>
        <w:rPr>
          <w:i/>
          <w:iCs/>
          <w:sz w:val="20"/>
        </w:rPr>
      </w:pPr>
      <w:r w:rsidRPr="00A32C24">
        <w:rPr>
          <w:i/>
          <w:iCs/>
          <w:sz w:val="20"/>
        </w:rPr>
        <w:t>Oggi, se udite la sua voce, non indurite i vostri cuori come nel giorno della ribellione,</w:t>
      </w:r>
    </w:p>
    <w:p w14:paraId="4EEE3673" w14:textId="77777777" w:rsidR="00AC4C51" w:rsidRPr="00A32C24" w:rsidRDefault="00AC4C51" w:rsidP="00A32C24">
      <w:pPr>
        <w:pStyle w:val="Corpotesto"/>
        <w:rPr>
          <w:i/>
          <w:iCs/>
          <w:sz w:val="20"/>
        </w:rPr>
      </w:pPr>
      <w:r w:rsidRPr="00A32C24">
        <w:rPr>
          <w:i/>
          <w:iCs/>
          <w:sz w:val="20"/>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3ABBF9B" w14:textId="77777777" w:rsidR="00AC4C51" w:rsidRPr="00A32C24" w:rsidRDefault="00AC4C51" w:rsidP="00A32C24">
      <w:pPr>
        <w:pStyle w:val="Corpotesto"/>
        <w:rPr>
          <w:i/>
          <w:iCs/>
          <w:sz w:val="20"/>
        </w:rPr>
      </w:pPr>
      <w:r w:rsidRPr="00A32C24">
        <w:rPr>
          <w:i/>
          <w:iCs/>
          <w:sz w:val="2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EE27162" w14:textId="77777777" w:rsidR="00AC4C51" w:rsidRPr="00A32C24" w:rsidRDefault="00AC4C51" w:rsidP="00A32C24">
      <w:pPr>
        <w:pStyle w:val="Corpotesto"/>
        <w:rPr>
          <w:i/>
          <w:iCs/>
          <w:sz w:val="20"/>
        </w:rPr>
      </w:pPr>
      <w:r w:rsidRPr="00A32C24">
        <w:rPr>
          <w:i/>
          <w:iCs/>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20246870" w14:textId="77777777" w:rsidR="00AC4C51" w:rsidRPr="00A32C24" w:rsidRDefault="00AC4C51" w:rsidP="00A32C24">
      <w:pPr>
        <w:pStyle w:val="Corpotesto"/>
        <w:rPr>
          <w:i/>
          <w:iCs/>
          <w:sz w:val="20"/>
        </w:rPr>
      </w:pPr>
      <w:r w:rsidRPr="00A32C24">
        <w:rPr>
          <w:i/>
          <w:iCs/>
          <w:sz w:val="20"/>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FC74E21" w14:textId="77777777" w:rsidR="00AC4C51" w:rsidRPr="00A32C24" w:rsidRDefault="00AC4C51" w:rsidP="00A32C24">
      <w:pPr>
        <w:pStyle w:val="Corpotesto"/>
        <w:rPr>
          <w:i/>
          <w:iCs/>
          <w:sz w:val="20"/>
        </w:rPr>
      </w:pPr>
      <w:r w:rsidRPr="00A32C24">
        <w:rPr>
          <w:i/>
          <w:iCs/>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C0D1FBC" w14:textId="77777777" w:rsidR="00AC4C51" w:rsidRPr="00A32C24" w:rsidRDefault="00AC4C51" w:rsidP="00A32C24">
      <w:pPr>
        <w:pStyle w:val="Corpotesto"/>
        <w:rPr>
          <w:i/>
          <w:iCs/>
          <w:sz w:val="20"/>
        </w:rPr>
      </w:pPr>
      <w:r w:rsidRPr="00A32C24">
        <w:rPr>
          <w:i/>
          <w:iCs/>
          <w:sz w:val="20"/>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E87174E" w14:textId="77777777" w:rsidR="00AC4C51" w:rsidRDefault="00AC4C51" w:rsidP="005C14A8">
      <w:pPr>
        <w:pStyle w:val="Corpotesto"/>
      </w:pPr>
      <w:r>
        <w:t>La salvezza è un’offerta fatta da Dio al suo popolo. Essa passa sempre dall’ascolto della sua Parola, della sua voce, della sua profezia.</w:t>
      </w:r>
    </w:p>
    <w:p w14:paraId="4F960B63" w14:textId="77777777" w:rsidR="00AC4C51" w:rsidRDefault="00AC4C51" w:rsidP="005C14A8">
      <w:pPr>
        <w:pStyle w:val="Corpotesto"/>
      </w:pPr>
      <w:r>
        <w:t>Non vi è mai salvezza senza ascolto, perché la salvezza di Dio è posta nella Parola di Dio. Non è in Dio la salvezza, ma nella sua Parola.</w:t>
      </w:r>
    </w:p>
    <w:p w14:paraId="4A3FBF23" w14:textId="77777777" w:rsidR="00AC4C51" w:rsidRDefault="00AC4C51" w:rsidP="005C14A8">
      <w:pPr>
        <w:pStyle w:val="Corpotesto"/>
      </w:pPr>
      <w:r>
        <w:lastRenderedPageBreak/>
        <w:t>Il popolo invece non solo si rifiuta di ascoltare, dichiara apertamente di non volere il Signore. Si professa anche libero nella schiavitù dell’idolatria.</w:t>
      </w:r>
    </w:p>
    <w:p w14:paraId="0A948A51" w14:textId="77777777" w:rsidR="00AC4C51" w:rsidRDefault="00AC4C51" w:rsidP="005C14A8">
      <w:pPr>
        <w:pStyle w:val="Corpotesto"/>
      </w:pPr>
      <w:r>
        <w:t>Sono forse divenuto un deserto per Israele o una terra dov’è sempre notte? Perché il mio popolo dice: “Siamo liberi, non verremo più da te”?</w:t>
      </w:r>
    </w:p>
    <w:p w14:paraId="7F8B0EC7" w14:textId="77777777" w:rsidR="00AC4C51" w:rsidRDefault="00AC4C51" w:rsidP="005C14A8">
      <w:pPr>
        <w:pStyle w:val="Corpotesto"/>
      </w:pPr>
      <w:r>
        <w:t>È schiavo e si dichiara libero. È senza il suo Dio e dice che mai più ritornerà a Lui. È nella miseria e si pensa nella vita. È nelle tenebre e si vede nella luce.</w:t>
      </w:r>
    </w:p>
    <w:p w14:paraId="14C2E1D4" w14:textId="77777777" w:rsidR="00AC4C51" w:rsidRDefault="00AC4C51" w:rsidP="005C14A8">
      <w:pPr>
        <w:pStyle w:val="Corpotesto"/>
      </w:pPr>
      <w:r>
        <w:t>È come se il Signore fosse divenuto per Israele un deserto, una terra dov’è sempre notte, dove non c’è alcuna luce. Questo pensa Israele del suo Dio.</w:t>
      </w:r>
    </w:p>
    <w:p w14:paraId="135E4D79" w14:textId="77777777" w:rsidR="00AC4C51" w:rsidRDefault="00AC4C51" w:rsidP="005C14A8">
      <w:pPr>
        <w:pStyle w:val="Corpotesto"/>
      </w:pPr>
      <w:r>
        <w:t>Come il deserto è inutile all’uomo, come in una terra senza luce non si può abitare, così Israele ha deciso di non abitare in Dio, di non vivere con Lui.</w:t>
      </w:r>
    </w:p>
    <w:p w14:paraId="23CECB10" w14:textId="77777777" w:rsidR="00AC4C51" w:rsidRDefault="00AC4C51" w:rsidP="005C14A8">
      <w:pPr>
        <w:pStyle w:val="Corpotesto"/>
      </w:pPr>
      <w:r>
        <w:t>Per questo motivo il Signore invita il suo popolo ad ascoltare. La sua salvezza potrà nascere solo dall’ascolto. Senza l’ascolto della sua Parola è la morte.</w:t>
      </w:r>
    </w:p>
    <w:p w14:paraId="4F50EFD1" w14:textId="77777777" w:rsidR="00AC4C51" w:rsidRDefault="00AC4C51" w:rsidP="009B73FD">
      <w:pPr>
        <w:pStyle w:val="Corpodeltesto2"/>
      </w:pPr>
      <w:r w:rsidRPr="00B4751C">
        <w:rPr>
          <w:position w:val="6"/>
          <w:vertAlign w:val="superscript"/>
        </w:rPr>
        <w:t>32</w:t>
      </w:r>
      <w:r w:rsidRPr="00B4751C">
        <w:t>Dimentica forse una vergine i suoi ornamenti,</w:t>
      </w:r>
      <w:r>
        <w:t xml:space="preserve"> </w:t>
      </w:r>
      <w:r w:rsidRPr="00B4751C">
        <w:t>una sposa la sua cintura?</w:t>
      </w:r>
      <w:r>
        <w:t xml:space="preserve"> </w:t>
      </w:r>
      <w:r w:rsidRPr="00B4751C">
        <w:t>Eppure il mio popolo mi ha dimenticato</w:t>
      </w:r>
      <w:r>
        <w:t xml:space="preserve"> </w:t>
      </w:r>
      <w:r w:rsidRPr="00B4751C">
        <w:t>da giorni innumerevoli.</w:t>
      </w:r>
    </w:p>
    <w:p w14:paraId="6F0CF7F2" w14:textId="77777777" w:rsidR="00AC4C51" w:rsidRDefault="00AC4C51" w:rsidP="00D822AD">
      <w:pPr>
        <w:pStyle w:val="Corpotesto"/>
      </w:pPr>
      <w:r>
        <w:t>Ornamento di Israele è il Signore. Cintura di bellezza interiore ed esteriore, del corpo e dell’anima è il Signore. Senza il Signore Israele è senza la sua verità.</w:t>
      </w:r>
    </w:p>
    <w:p w14:paraId="5F90E2A4" w14:textId="77777777" w:rsidR="00AC4C51" w:rsidRDefault="00AC4C51" w:rsidP="00D822AD">
      <w:pPr>
        <w:pStyle w:val="Corpotesto"/>
      </w:pPr>
      <w:r>
        <w:t>Dimentica forse una vergine i suoi ornamenti, una sposa la sua cintura? Eppure il mio popolo mi ha dimenticato da giorni innumerevoli.</w:t>
      </w:r>
    </w:p>
    <w:p w14:paraId="5453A4CA" w14:textId="77777777" w:rsidR="00AC4C51" w:rsidRDefault="00AC4C51" w:rsidP="00D822AD">
      <w:pPr>
        <w:pStyle w:val="Corpotesto"/>
      </w:pPr>
      <w:r>
        <w:t xml:space="preserve">Il Signore è lo sposo di Israele, è il suo ornamento, la sua cintura, la sua bellezza, la sua luce, la sua verità, la sua vita, la sua gioia, la sua pace. </w:t>
      </w:r>
    </w:p>
    <w:p w14:paraId="27E5B2D9" w14:textId="77777777" w:rsidR="00AC4C51" w:rsidRDefault="00AC4C51" w:rsidP="00D822AD">
      <w:pPr>
        <w:pStyle w:val="Corpotesto"/>
      </w:pPr>
      <w:r>
        <w:t>Il Signore è il presente e il futuro del suo popolo. Se il suo popolo dimentica il Signore, lo abbandona, all’istante è senza presente, senza futuro.</w:t>
      </w:r>
    </w:p>
    <w:p w14:paraId="320B0407" w14:textId="77777777" w:rsidR="00AC4C51" w:rsidRDefault="00AC4C51" w:rsidP="00D822AD">
      <w:pPr>
        <w:pStyle w:val="Corpotesto"/>
      </w:pPr>
      <w:r>
        <w:t>Ecco la denuncia che il Signore fa al suo popolo. Esso non lo ha dimenticato da oggi, da ieri, da qualche giorno. Lo ha dimenticato da giorni innumerevoli.</w:t>
      </w:r>
    </w:p>
    <w:p w14:paraId="6BA6482C" w14:textId="77777777" w:rsidR="00AC4C51" w:rsidRDefault="00AC4C51" w:rsidP="00D822AD">
      <w:pPr>
        <w:pStyle w:val="Corpotesto"/>
      </w:pPr>
      <w:r>
        <w:t>Lo ha dimenticato fin dal giorno del patto dell’alleanza. Lo ha dimenticato nel deserto. Lo ha dimenticato non appena entrato nella terra di Canaan.</w:t>
      </w:r>
    </w:p>
    <w:p w14:paraId="652BB2B3" w14:textId="77777777" w:rsidR="00AC4C51" w:rsidRDefault="00AC4C51" w:rsidP="00D822AD">
      <w:pPr>
        <w:pStyle w:val="Corpotesto"/>
      </w:pPr>
      <w:r>
        <w:t>Israele è naturalmente attratto dall’idolatria. È naturalmente portato ad abbandonare il Signore, il suo ornamento, la sua cintura di gloria.</w:t>
      </w:r>
    </w:p>
    <w:p w14:paraId="58735A76" w14:textId="77777777" w:rsidR="00AC4C51" w:rsidRDefault="00AC4C51" w:rsidP="00D822AD">
      <w:pPr>
        <w:pStyle w:val="Corpotesto"/>
      </w:pPr>
      <w:r>
        <w:t>Quando si esce dalla Parola di Dio, si è sassi che rovinosamente precipitano a valle. Senza la vita nella Parola, mai si potrà essere attratti dal Signore.</w:t>
      </w:r>
    </w:p>
    <w:p w14:paraId="5C624E1C" w14:textId="77777777" w:rsidR="00AC4C51" w:rsidRDefault="00AC4C51" w:rsidP="00D822AD">
      <w:pPr>
        <w:pStyle w:val="Corpotesto"/>
      </w:pPr>
      <w:r>
        <w:t>Quando ci si inabissa nell’idolatria si raggiunge il sommo dell’immoralità, della stoltezza, dell’insipienza. L’immoralità diviene legge di vita.</w:t>
      </w:r>
    </w:p>
    <w:p w14:paraId="425B81EE" w14:textId="77777777" w:rsidR="00AC4C51" w:rsidRDefault="00AC4C51" w:rsidP="00D822AD">
      <w:pPr>
        <w:pStyle w:val="Corpotesto"/>
      </w:pPr>
      <w:r>
        <w:t>È avvenuto ieri, avviene oggi, avverrà domani. L’immoralità elevata a norma e legge di vita attesta che l’uomo è divenuto idolatra.</w:t>
      </w:r>
    </w:p>
    <w:p w14:paraId="4B9467AB" w14:textId="77777777" w:rsidR="00AC4C51" w:rsidRDefault="00AC4C51" w:rsidP="00D822AD">
      <w:pPr>
        <w:pStyle w:val="Corpotesto"/>
      </w:pPr>
      <w:r>
        <w:t xml:space="preserve">Nell’idolatria l’uomo è consumato dalla falsità, dalle tenebre, dall’errore. Falsità, tenebre, errore abbracciano tutte le sfere dell’umana esistenza. </w:t>
      </w:r>
    </w:p>
    <w:p w14:paraId="1759EDA8" w14:textId="77777777" w:rsidR="00AC4C51" w:rsidRDefault="00AC4C51" w:rsidP="00D822AD">
      <w:pPr>
        <w:pStyle w:val="Corpotesto"/>
      </w:pPr>
      <w:r>
        <w:t>Oggi l’idolatria sembra aver raggiunto il sommo. Lo attesta la sua satanica volontà di abolire anche la differenza naturale del genere dell’uomo.</w:t>
      </w:r>
    </w:p>
    <w:p w14:paraId="6FFEF409" w14:textId="77777777" w:rsidR="00AC4C51" w:rsidRDefault="00AC4C51" w:rsidP="00D822AD">
      <w:pPr>
        <w:pStyle w:val="Corpotesto"/>
      </w:pPr>
      <w:r>
        <w:t>Il gender, di cui il mondo dell’idolatria fa professione, è il frutto più innaturale dell’umanità. È la distruzione della stessa natura umana.</w:t>
      </w:r>
    </w:p>
    <w:p w14:paraId="22E4EB57" w14:textId="77777777" w:rsidR="00AC4C51" w:rsidRDefault="00AC4C51" w:rsidP="00D822AD">
      <w:pPr>
        <w:pStyle w:val="Corpotesto"/>
      </w:pPr>
      <w:r>
        <w:lastRenderedPageBreak/>
        <w:t>Domani non sappiamo cosa ancora produrrà di più innaturale. Sappiamo che più si cresce in idolatria e più si aumenta in immoralità.</w:t>
      </w:r>
    </w:p>
    <w:p w14:paraId="43253C00" w14:textId="77777777" w:rsidR="00AC4C51" w:rsidRDefault="00AC4C51" w:rsidP="009B73FD">
      <w:pPr>
        <w:pStyle w:val="Corpodeltesto2"/>
      </w:pPr>
      <w:r w:rsidRPr="00B4751C">
        <w:rPr>
          <w:position w:val="6"/>
          <w:vertAlign w:val="superscript"/>
        </w:rPr>
        <w:t>33</w:t>
      </w:r>
      <w:r w:rsidRPr="00B4751C">
        <w:t>Come sai scegliere bene la tua via</w:t>
      </w:r>
      <w:r>
        <w:t xml:space="preserve"> </w:t>
      </w:r>
      <w:r w:rsidRPr="00B4751C">
        <w:t>in cerca di amore!</w:t>
      </w:r>
      <w:r>
        <w:t xml:space="preserve"> </w:t>
      </w:r>
      <w:r w:rsidRPr="00B4751C">
        <w:t>Anche alle donne peggiori</w:t>
      </w:r>
      <w:r>
        <w:t xml:space="preserve"> </w:t>
      </w:r>
      <w:r w:rsidRPr="00B4751C">
        <w:t>hai insegnato le tue strade.</w:t>
      </w:r>
      <w:r>
        <w:t xml:space="preserve"> </w:t>
      </w:r>
    </w:p>
    <w:p w14:paraId="067BAC36" w14:textId="77777777" w:rsidR="00AC4C51" w:rsidRDefault="00AC4C51" w:rsidP="00E17B0B">
      <w:pPr>
        <w:pStyle w:val="Corpotesto"/>
      </w:pPr>
      <w:r>
        <w:t>Divenuto idolatra, Israele è un esperto nell’arte e nella scienza del male. Non solo è esperto per se stesso, è anche maestro per insegnare agli altri.</w:t>
      </w:r>
    </w:p>
    <w:p w14:paraId="518A4FC9" w14:textId="77777777" w:rsidR="00AC4C51" w:rsidRDefault="00AC4C51" w:rsidP="00E17B0B">
      <w:pPr>
        <w:pStyle w:val="Corpotesto"/>
      </w:pPr>
      <w:r>
        <w:t>Come sai scegliere bene la tua via in cerca di amore! Anche alle donne peggiori hai insegnato le tue strade. Questa profezia e oracolo del Signore è triste.</w:t>
      </w:r>
    </w:p>
    <w:p w14:paraId="4223A664" w14:textId="77777777" w:rsidR="00AC4C51" w:rsidRDefault="00AC4C51" w:rsidP="00E17B0B">
      <w:pPr>
        <w:pStyle w:val="Corpotesto"/>
      </w:pPr>
      <w:r>
        <w:t>Anzi, è di una tristezza unica. Lui ha superato quanto già sono esperti nella scienza e nell’arte del male. Le donne peggiori sono già esperte.</w:t>
      </w:r>
    </w:p>
    <w:p w14:paraId="6CB31208" w14:textId="77777777" w:rsidR="00AC4C51" w:rsidRDefault="00AC4C51" w:rsidP="00E17B0B">
      <w:pPr>
        <w:pStyle w:val="Corpotesto"/>
      </w:pPr>
      <w:r>
        <w:t>Cosa fa Israele? Anche a queste donne peggiori ha insegnato le sue strade, le strade della grande idolatria e della sconfinata immoralità.</w:t>
      </w:r>
    </w:p>
    <w:p w14:paraId="2CC7B697" w14:textId="77777777" w:rsidR="00AC4C51" w:rsidRDefault="00AC4C51" w:rsidP="00E17B0B">
      <w:pPr>
        <w:pStyle w:val="Corpotesto"/>
      </w:pPr>
      <w:r>
        <w:t>È questa la perversione più alta alla quale giunge il popolo del Signore. Lui che dal suo Dio è stato chiamato per esser via di luce, si è fatto via di tenebre.</w:t>
      </w:r>
    </w:p>
    <w:p w14:paraId="04B49819" w14:textId="77777777" w:rsidR="00AC4C51" w:rsidRDefault="00AC4C51" w:rsidP="00E17B0B">
      <w:pPr>
        <w:pStyle w:val="Corpotesto"/>
      </w:pPr>
      <w:r>
        <w:t>Non però è divenuto via di tenebre piccola, inferiore, ma via di tenebre grande, superiore alle altre vie. La sua via supera tutte quelle già esistenti.</w:t>
      </w:r>
    </w:p>
    <w:p w14:paraId="1F3BB75F" w14:textId="77777777" w:rsidR="00AC4C51" w:rsidRDefault="00AC4C51" w:rsidP="00E17B0B">
      <w:pPr>
        <w:pStyle w:val="Corpotesto"/>
      </w:pPr>
      <w:r>
        <w:t>Veramente la corruzione dell’ottimo è pessima. Popolo corrotto come Israele nella sua altissima dignità e missione non esiste sulla terra.</w:t>
      </w:r>
    </w:p>
    <w:p w14:paraId="50F68B81" w14:textId="77777777" w:rsidR="00AC4C51" w:rsidRDefault="00AC4C51" w:rsidP="009B73FD">
      <w:pPr>
        <w:pStyle w:val="Corpodeltesto2"/>
      </w:pPr>
      <w:r w:rsidRPr="00B4751C">
        <w:rPr>
          <w:position w:val="6"/>
          <w:vertAlign w:val="superscript"/>
        </w:rPr>
        <w:t>34</w:t>
      </w:r>
      <w:r w:rsidRPr="00B4751C">
        <w:t>Sull’orlo delle tue vesti</w:t>
      </w:r>
      <w:r>
        <w:t xml:space="preserve"> </w:t>
      </w:r>
      <w:r w:rsidRPr="00B4751C">
        <w:t>si trova persino il sangue di poveri innocenti,</w:t>
      </w:r>
      <w:r>
        <w:t xml:space="preserve"> </w:t>
      </w:r>
      <w:r w:rsidRPr="00B4751C">
        <w:t>da te non sorpresi a scassinare!</w:t>
      </w:r>
      <w:r>
        <w:t xml:space="preserve"> </w:t>
      </w:r>
      <w:r w:rsidRPr="00B4751C">
        <w:t>Eppure per tutto questo</w:t>
      </w:r>
    </w:p>
    <w:p w14:paraId="1D52C575" w14:textId="77777777" w:rsidR="00AC4C51" w:rsidRDefault="00AC4C51" w:rsidP="000D5BF4">
      <w:pPr>
        <w:pStyle w:val="Corpotesto"/>
      </w:pPr>
      <w:r>
        <w:t>Per uccidere una persona vi devono essere motivi seri, tutti dettati dalla legge del Signore. Senza la legge del Signore, nessuno può dare la morte all’uomo.</w:t>
      </w:r>
    </w:p>
    <w:p w14:paraId="0B6DDB12" w14:textId="77777777" w:rsidR="00AC4C51" w:rsidRDefault="00AC4C51" w:rsidP="000D5BF4">
      <w:pPr>
        <w:pStyle w:val="Corpotesto"/>
      </w:pPr>
      <w:r>
        <w:t>Sull’orlo delle tue vesti si trova persino il sangue di poveri innocenti, da te non sorpresi a scassinare! Per tutto questo cosa fa Israele? Si dichiara innocente.</w:t>
      </w:r>
    </w:p>
    <w:p w14:paraId="1079F28C" w14:textId="77777777" w:rsidR="00AC4C51" w:rsidRDefault="00AC4C51" w:rsidP="000D5BF4">
      <w:pPr>
        <w:pStyle w:val="Corpotesto"/>
      </w:pPr>
      <w:r>
        <w:t>Secondo la legge antica solo in alcuni casi si poteva versare il sangue dell’uomo. Non uccidere è sanzionato dal quinto comandamento.</w:t>
      </w:r>
    </w:p>
    <w:p w14:paraId="315A9065" w14:textId="77777777" w:rsidR="00AC4C51" w:rsidRDefault="00AC4C51" w:rsidP="000D5BF4">
      <w:pPr>
        <w:pStyle w:val="Corpotesto"/>
      </w:pPr>
      <w:r>
        <w:t>È questo un comandamento che obbliga, sempre per sempre. Non vi sono motivi umani per uccidere un uomo. I motivi li può dare solo il Signore.</w:t>
      </w:r>
    </w:p>
    <w:p w14:paraId="7A623A9F" w14:textId="77777777" w:rsidR="00AC4C51" w:rsidRDefault="00AC4C51" w:rsidP="000D5BF4">
      <w:pPr>
        <w:pStyle w:val="Corpotesto"/>
      </w:pPr>
      <w:r>
        <w:t>Nel primitivo Antico Testamento il Signore aveva stabilito alcuni casi in cui si poteva dare la morte. Fuori di questi casi, la vita era considerata sacra.</w:t>
      </w:r>
    </w:p>
    <w:p w14:paraId="256FCDFD" w14:textId="77777777" w:rsidR="00AC4C51" w:rsidRPr="00D4167C" w:rsidRDefault="00AC4C51" w:rsidP="00E75E4C">
      <w:pPr>
        <w:pStyle w:val="Corpotesto"/>
        <w:rPr>
          <w:i/>
          <w:iCs/>
          <w:sz w:val="20"/>
        </w:rPr>
      </w:pPr>
      <w:r w:rsidRPr="00D4167C">
        <w:rPr>
          <w:i/>
          <w:iCs/>
          <w:sz w:val="20"/>
        </w:rPr>
        <w:t xml:space="preserve">Fisserai per il popolo un limite tutto attorno, dicendo: Guardatevi dal salire sul monte e dal toccare le falde. Chiunque toccherà il monte sarà messo a morte (Es 19, 12). </w:t>
      </w:r>
    </w:p>
    <w:p w14:paraId="4D3E2FDC" w14:textId="77777777" w:rsidR="00AC4C51" w:rsidRPr="00D4167C" w:rsidRDefault="00AC4C51" w:rsidP="00E75E4C">
      <w:pPr>
        <w:pStyle w:val="Corpotesto"/>
        <w:rPr>
          <w:i/>
          <w:iCs/>
          <w:sz w:val="20"/>
        </w:rPr>
      </w:pPr>
      <w:r w:rsidRPr="00D4167C">
        <w:rPr>
          <w:i/>
          <w:iCs/>
          <w:sz w:val="20"/>
        </w:rPr>
        <w:t xml:space="preserve">Ma, quando un uomo attenta al suo prossimo per ucciderlo con inganno, allora lo strapperai anche dal mio altare, perché sia messo a morte (Es 21, 14). </w:t>
      </w:r>
    </w:p>
    <w:p w14:paraId="65BEF9AA" w14:textId="77777777" w:rsidR="00AC4C51" w:rsidRPr="00D4167C" w:rsidRDefault="00AC4C51" w:rsidP="00E75E4C">
      <w:pPr>
        <w:pStyle w:val="Corpotesto"/>
        <w:rPr>
          <w:i/>
          <w:iCs/>
          <w:sz w:val="20"/>
        </w:rPr>
      </w:pPr>
      <w:r w:rsidRPr="00D4167C">
        <w:rPr>
          <w:i/>
          <w:iCs/>
          <w:sz w:val="20"/>
        </w:rPr>
        <w:t xml:space="preserve">Colui che percuote suo padre o sua madre sarà messo a morte (Es 21, 15). </w:t>
      </w:r>
    </w:p>
    <w:p w14:paraId="6A7CDA6D" w14:textId="77777777" w:rsidR="00AC4C51" w:rsidRPr="00D4167C" w:rsidRDefault="00AC4C51" w:rsidP="00E75E4C">
      <w:pPr>
        <w:pStyle w:val="Corpotesto"/>
        <w:rPr>
          <w:i/>
          <w:iCs/>
          <w:sz w:val="20"/>
        </w:rPr>
      </w:pPr>
      <w:r w:rsidRPr="00D4167C">
        <w:rPr>
          <w:i/>
          <w:iCs/>
          <w:sz w:val="20"/>
        </w:rPr>
        <w:t>Colui che rapisce un uomo e lo vende, se lo si trova ancora in mano a lui, sarà messo a morte (Es 21, 16).</w:t>
      </w:r>
    </w:p>
    <w:p w14:paraId="52D48879" w14:textId="77777777" w:rsidR="00AC4C51" w:rsidRPr="00D4167C" w:rsidRDefault="00AC4C51" w:rsidP="00E75E4C">
      <w:pPr>
        <w:pStyle w:val="Corpotesto"/>
        <w:rPr>
          <w:i/>
          <w:iCs/>
          <w:sz w:val="20"/>
        </w:rPr>
      </w:pPr>
      <w:r w:rsidRPr="00D4167C">
        <w:rPr>
          <w:i/>
          <w:iCs/>
          <w:sz w:val="20"/>
        </w:rPr>
        <w:t xml:space="preserve">Colui che maledice suo padre o sua madre sarà messo a morte (Es 21, 17). </w:t>
      </w:r>
    </w:p>
    <w:p w14:paraId="3E8473FB" w14:textId="77777777" w:rsidR="00AC4C51" w:rsidRPr="00D4167C" w:rsidRDefault="00AC4C51" w:rsidP="00E75E4C">
      <w:pPr>
        <w:pStyle w:val="Corpotesto"/>
        <w:rPr>
          <w:i/>
          <w:iCs/>
          <w:sz w:val="20"/>
        </w:rPr>
      </w:pPr>
      <w:r w:rsidRPr="00D4167C">
        <w:rPr>
          <w:i/>
          <w:iCs/>
          <w:sz w:val="20"/>
        </w:rPr>
        <w:t xml:space="preserve">Chiunque si abbrutisce con una bestia sia messo a morte (Es 22, 18). </w:t>
      </w:r>
    </w:p>
    <w:p w14:paraId="7A623ED8" w14:textId="77777777" w:rsidR="00AC4C51" w:rsidRPr="00D4167C" w:rsidRDefault="00AC4C51" w:rsidP="00E75E4C">
      <w:pPr>
        <w:pStyle w:val="Corpotesto"/>
        <w:rPr>
          <w:i/>
          <w:iCs/>
          <w:sz w:val="20"/>
        </w:rPr>
      </w:pPr>
      <w:r w:rsidRPr="00D4167C">
        <w:rPr>
          <w:i/>
          <w:iCs/>
          <w:sz w:val="20"/>
        </w:rPr>
        <w:lastRenderedPageBreak/>
        <w:t xml:space="preserve">Osserverete dunque il sabato, perché lo dovete ritenere santo. Chi lo profanerà sarà messo a morte; chiunque in quel giorno farà qualche lavoro, sarà eliminato dal suo popolo (Es 31, 14). </w:t>
      </w:r>
    </w:p>
    <w:p w14:paraId="2611DC6E" w14:textId="77777777" w:rsidR="00AC4C51" w:rsidRPr="00D4167C" w:rsidRDefault="00AC4C51" w:rsidP="00E75E4C">
      <w:pPr>
        <w:pStyle w:val="Corpotesto"/>
        <w:rPr>
          <w:i/>
          <w:iCs/>
          <w:sz w:val="20"/>
        </w:rPr>
      </w:pPr>
      <w:r w:rsidRPr="00D4167C">
        <w:rPr>
          <w:i/>
          <w:iCs/>
          <w:sz w:val="20"/>
        </w:rPr>
        <w:t xml:space="preserve">Durante sei giorni si lavori, ma il settimo giorno vi sarà riposo assoluto, sacro al Signore. Chiunque farà un lavoro di sabato sarà messo a morte (Es 31, 15). </w:t>
      </w:r>
    </w:p>
    <w:p w14:paraId="16423A76" w14:textId="77777777" w:rsidR="00AC4C51" w:rsidRPr="00D4167C" w:rsidRDefault="00AC4C51" w:rsidP="00E75E4C">
      <w:pPr>
        <w:pStyle w:val="Corpotesto"/>
        <w:rPr>
          <w:i/>
          <w:iCs/>
          <w:sz w:val="20"/>
        </w:rPr>
      </w:pPr>
      <w:r w:rsidRPr="00D4167C">
        <w:rPr>
          <w:i/>
          <w:iCs/>
          <w:sz w:val="20"/>
        </w:rPr>
        <w:t xml:space="preserve">Per sei giorni si lavorerà, ma il settimo sarà per voi un giorno santo, un giorno di riposo assoluto, sacro al Signore. Chiunque in quel giorno farà qualche lavoro sarà messo a morte (Es 35, 2). </w:t>
      </w:r>
    </w:p>
    <w:p w14:paraId="05C973D3" w14:textId="77777777" w:rsidR="00AC4C51" w:rsidRPr="00D4167C" w:rsidRDefault="00AC4C51" w:rsidP="00974AD3">
      <w:pPr>
        <w:pStyle w:val="Corpotesto"/>
        <w:rPr>
          <w:i/>
          <w:iCs/>
          <w:sz w:val="20"/>
        </w:rPr>
      </w:pPr>
      <w:r w:rsidRPr="00D4167C">
        <w:rPr>
          <w:i/>
          <w:iCs/>
          <w:sz w:val="20"/>
        </w:rPr>
        <w:t xml:space="preserve">Dirai agli Israeliti: Chiunque tra gli Israeliti o tra i forestieri che soggiornano in Israele darà qualcuno dei suoi figli a Moloch, dovrà essere messo a morte; il popolo del paese lo lapiderà (Lv 20, 2). </w:t>
      </w:r>
    </w:p>
    <w:p w14:paraId="1C6D068C" w14:textId="77777777" w:rsidR="00AC4C51" w:rsidRPr="00D4167C" w:rsidRDefault="00AC4C51" w:rsidP="00974AD3">
      <w:pPr>
        <w:pStyle w:val="Corpotesto"/>
        <w:rPr>
          <w:i/>
          <w:iCs/>
          <w:sz w:val="20"/>
        </w:rPr>
      </w:pPr>
      <w:r w:rsidRPr="00D4167C">
        <w:rPr>
          <w:i/>
          <w:iCs/>
          <w:sz w:val="20"/>
        </w:rPr>
        <w:t>Se il popolo del paese chiude gli occhi quando quell'uomo dá qualcuno dei suoi figli a Moloch e non lo mette a morte (Lv 20, 4).</w:t>
      </w:r>
    </w:p>
    <w:p w14:paraId="1DA0F8BC" w14:textId="77777777" w:rsidR="00AC4C51" w:rsidRPr="00D4167C" w:rsidRDefault="00AC4C51" w:rsidP="00974AD3">
      <w:pPr>
        <w:pStyle w:val="Corpotesto"/>
        <w:rPr>
          <w:i/>
          <w:iCs/>
          <w:sz w:val="20"/>
        </w:rPr>
      </w:pPr>
      <w:r w:rsidRPr="00D4167C">
        <w:rPr>
          <w:i/>
          <w:iCs/>
          <w:sz w:val="20"/>
        </w:rPr>
        <w:t xml:space="preserve">Chiunque maltratta suo padre o sua madre dovrà essere messo a morte; ha maltrattato suo padre o sua madre: il suo sangue ricadrà su di lui (Lv 20, 9). </w:t>
      </w:r>
    </w:p>
    <w:p w14:paraId="43730FE6" w14:textId="77777777" w:rsidR="00AC4C51" w:rsidRPr="00D4167C" w:rsidRDefault="00AC4C51" w:rsidP="00974AD3">
      <w:pPr>
        <w:pStyle w:val="Corpotesto"/>
        <w:rPr>
          <w:i/>
          <w:iCs/>
          <w:sz w:val="20"/>
        </w:rPr>
      </w:pPr>
      <w:r w:rsidRPr="00D4167C">
        <w:rPr>
          <w:i/>
          <w:iCs/>
          <w:sz w:val="20"/>
        </w:rPr>
        <w:t xml:space="preserve">Se uno commette adulterio con la moglie del suo prossimo, l'adultero e l'adùltera dovranno esser messi a morte (Lv 20, 10). </w:t>
      </w:r>
    </w:p>
    <w:p w14:paraId="3035CEF6" w14:textId="77777777" w:rsidR="00AC4C51" w:rsidRPr="00D4167C" w:rsidRDefault="00AC4C51" w:rsidP="00974AD3">
      <w:pPr>
        <w:pStyle w:val="Corpotesto"/>
        <w:rPr>
          <w:i/>
          <w:iCs/>
          <w:sz w:val="20"/>
        </w:rPr>
      </w:pPr>
      <w:r w:rsidRPr="00D4167C">
        <w:rPr>
          <w:i/>
          <w:iCs/>
          <w:sz w:val="20"/>
        </w:rPr>
        <w:t xml:space="preserve">Se uno ha rapporti con la matrigna, egli scopre la nudità del padre; tutti e due dovranno essere messi a morte; il loro sangue ricadrà su di essi (Lv 20, 11). </w:t>
      </w:r>
    </w:p>
    <w:p w14:paraId="1B517622" w14:textId="77777777" w:rsidR="00AC4C51" w:rsidRPr="00D4167C" w:rsidRDefault="00AC4C51" w:rsidP="00974AD3">
      <w:pPr>
        <w:pStyle w:val="Corpotesto"/>
        <w:rPr>
          <w:i/>
          <w:iCs/>
          <w:sz w:val="20"/>
        </w:rPr>
      </w:pPr>
      <w:r w:rsidRPr="00D4167C">
        <w:rPr>
          <w:i/>
          <w:iCs/>
          <w:sz w:val="20"/>
        </w:rPr>
        <w:t xml:space="preserve">Se uno ha rapporti con la nuora, tutti e due dovranno essere messi a morte; hanno commesso un abominio; il loro sangue ricadrà su di essi (Lv 20, 12). </w:t>
      </w:r>
    </w:p>
    <w:p w14:paraId="1F2DA3C3" w14:textId="77777777" w:rsidR="00AC4C51" w:rsidRPr="00D4167C" w:rsidRDefault="00AC4C51" w:rsidP="00974AD3">
      <w:pPr>
        <w:pStyle w:val="Corpotesto"/>
        <w:rPr>
          <w:i/>
          <w:iCs/>
          <w:sz w:val="20"/>
        </w:rPr>
      </w:pPr>
      <w:r w:rsidRPr="00D4167C">
        <w:rPr>
          <w:i/>
          <w:iCs/>
          <w:sz w:val="20"/>
        </w:rPr>
        <w:t xml:space="preserve">Se uno ha rapporti con un uomo come con una donna, tutti e due hanno commesso un abominio; dovranno essere messi a morte; il loro sangue ricadrà su di loro (Lv 20, 13). </w:t>
      </w:r>
    </w:p>
    <w:p w14:paraId="34F0262A" w14:textId="77777777" w:rsidR="00AC4C51" w:rsidRPr="00D4167C" w:rsidRDefault="00AC4C51" w:rsidP="00974AD3">
      <w:pPr>
        <w:pStyle w:val="Corpotesto"/>
        <w:rPr>
          <w:i/>
          <w:iCs/>
          <w:sz w:val="20"/>
        </w:rPr>
      </w:pPr>
      <w:r w:rsidRPr="00D4167C">
        <w:rPr>
          <w:i/>
          <w:iCs/>
          <w:sz w:val="20"/>
        </w:rPr>
        <w:t xml:space="preserve">L'uomo che si abbrutisce con una bestia dovrà essere messo a morte; dovrete uccidere anche la bestia (Lv 20, 15). </w:t>
      </w:r>
    </w:p>
    <w:p w14:paraId="7BF4E72E" w14:textId="77777777" w:rsidR="00AC4C51" w:rsidRPr="00D4167C" w:rsidRDefault="00AC4C51" w:rsidP="00974AD3">
      <w:pPr>
        <w:pStyle w:val="Corpotesto"/>
        <w:rPr>
          <w:i/>
          <w:iCs/>
          <w:sz w:val="20"/>
        </w:rPr>
      </w:pPr>
      <w:r w:rsidRPr="00D4167C">
        <w:rPr>
          <w:i/>
          <w:iCs/>
          <w:sz w:val="20"/>
        </w:rPr>
        <w:t xml:space="preserve">Se una donna si accosta a una bestia per lordarsi con essa, ucciderai la donna e la bestia; tutte e due dovranno essere messe a morte; il loro sangue ricadrà su di loro (Lv 20, 16). </w:t>
      </w:r>
    </w:p>
    <w:p w14:paraId="7D55CC50" w14:textId="77777777" w:rsidR="00AC4C51" w:rsidRPr="00D4167C" w:rsidRDefault="00AC4C51" w:rsidP="00974AD3">
      <w:pPr>
        <w:pStyle w:val="Corpotesto"/>
        <w:rPr>
          <w:i/>
          <w:iCs/>
          <w:sz w:val="20"/>
        </w:rPr>
      </w:pPr>
      <w:r w:rsidRPr="00D4167C">
        <w:rPr>
          <w:i/>
          <w:iCs/>
          <w:sz w:val="20"/>
        </w:rPr>
        <w:t xml:space="preserve">Se uomo o donna, in mezzo a voi, eserciteranno la negromanzia o la divinazione, dovranno essere messi a morte; saranno lapidati e il loro sangue ricadrà su di essi (Lv 20, 27). </w:t>
      </w:r>
    </w:p>
    <w:p w14:paraId="5F8C1BF6" w14:textId="77777777" w:rsidR="00AC4C51" w:rsidRPr="00D4167C" w:rsidRDefault="00AC4C51" w:rsidP="00974AD3">
      <w:pPr>
        <w:pStyle w:val="Corpotesto"/>
        <w:rPr>
          <w:i/>
          <w:iCs/>
          <w:sz w:val="20"/>
        </w:rPr>
      </w:pPr>
      <w:r w:rsidRPr="00D4167C">
        <w:rPr>
          <w:i/>
          <w:iCs/>
          <w:sz w:val="20"/>
        </w:rPr>
        <w:t xml:space="preserve">Chi bestemmia il nome del Signore dovrà essere messo a morte: tutta la comunità lo dovrà lapidare. Straniero o nativo del paese, se ha bestemmiato il nome del Signore, sarà messo a morte (Lv 24, 16). </w:t>
      </w:r>
    </w:p>
    <w:p w14:paraId="1D1992CC" w14:textId="77777777" w:rsidR="00AC4C51" w:rsidRPr="00D4167C" w:rsidRDefault="00AC4C51" w:rsidP="00974AD3">
      <w:pPr>
        <w:pStyle w:val="Corpotesto"/>
        <w:rPr>
          <w:i/>
          <w:iCs/>
          <w:sz w:val="20"/>
        </w:rPr>
      </w:pPr>
      <w:r w:rsidRPr="00D4167C">
        <w:rPr>
          <w:i/>
          <w:iCs/>
          <w:sz w:val="20"/>
        </w:rPr>
        <w:t xml:space="preserve">Chi percuote a morte un uomo dovrà essere messo a morte (Lv 24, 17). </w:t>
      </w:r>
    </w:p>
    <w:p w14:paraId="79215B32" w14:textId="77777777" w:rsidR="00AC4C51" w:rsidRPr="00D4167C" w:rsidRDefault="00AC4C51" w:rsidP="00974AD3">
      <w:pPr>
        <w:pStyle w:val="Corpotesto"/>
        <w:rPr>
          <w:i/>
          <w:iCs/>
          <w:sz w:val="20"/>
        </w:rPr>
      </w:pPr>
      <w:r w:rsidRPr="00D4167C">
        <w:rPr>
          <w:i/>
          <w:iCs/>
          <w:sz w:val="20"/>
        </w:rPr>
        <w:t xml:space="preserve">Chi uccide un capo di bestiame lo pagherà; ma chi uccide un uomo sarà messo a morte (Lv 24, 21). </w:t>
      </w:r>
    </w:p>
    <w:p w14:paraId="0FB48B1F" w14:textId="77777777" w:rsidR="00AC4C51" w:rsidRPr="00D4167C" w:rsidRDefault="00AC4C51" w:rsidP="00974AD3">
      <w:pPr>
        <w:pStyle w:val="Corpotesto"/>
        <w:rPr>
          <w:i/>
          <w:iCs/>
          <w:sz w:val="20"/>
        </w:rPr>
      </w:pPr>
      <w:r w:rsidRPr="00D4167C">
        <w:rPr>
          <w:i/>
          <w:iCs/>
          <w:sz w:val="20"/>
        </w:rPr>
        <w:t xml:space="preserve">Nessuna persona votata allo sterminio potrà essere riscattata; dovrà essere messa a morte (Lv 27, 29). </w:t>
      </w:r>
    </w:p>
    <w:p w14:paraId="1C49E4C7" w14:textId="77777777" w:rsidR="00AC4C51" w:rsidRPr="00D4167C" w:rsidRDefault="00AC4C51" w:rsidP="00974AD3">
      <w:pPr>
        <w:pStyle w:val="Corpotesto"/>
        <w:rPr>
          <w:i/>
          <w:iCs/>
          <w:sz w:val="20"/>
        </w:rPr>
      </w:pPr>
      <w:r w:rsidRPr="00D4167C">
        <w:rPr>
          <w:i/>
          <w:iCs/>
          <w:sz w:val="20"/>
        </w:rPr>
        <w:t xml:space="preserve">Quando la Dimora dovrà partire, i leviti la smonteranno; quando la Dimora dovrà accamparsi in qualche luogo, i leviti la erigeranno; ogni estraneo che si avvicinerà sarà messo a morte (Nm 1, 51). </w:t>
      </w:r>
    </w:p>
    <w:p w14:paraId="59DA68D4" w14:textId="77777777" w:rsidR="00AC4C51" w:rsidRPr="00D4167C" w:rsidRDefault="00AC4C51" w:rsidP="00974AD3">
      <w:pPr>
        <w:pStyle w:val="Corpotesto"/>
        <w:rPr>
          <w:i/>
          <w:iCs/>
          <w:sz w:val="20"/>
        </w:rPr>
      </w:pPr>
      <w:r w:rsidRPr="00D4167C">
        <w:rPr>
          <w:i/>
          <w:iCs/>
          <w:sz w:val="20"/>
        </w:rPr>
        <w:t xml:space="preserve">Tu stabilirai Aronne e i suoi figli, perché custodiscano le funzioni del loro sacerdozio; l'estraneo che vi si accosterà sarà messo a morte (Nm 3, 10). </w:t>
      </w:r>
    </w:p>
    <w:p w14:paraId="2AF4723F" w14:textId="77777777" w:rsidR="00AC4C51" w:rsidRPr="00D4167C" w:rsidRDefault="00AC4C51" w:rsidP="00974AD3">
      <w:pPr>
        <w:pStyle w:val="Corpotesto"/>
        <w:rPr>
          <w:i/>
          <w:iCs/>
          <w:sz w:val="20"/>
        </w:rPr>
      </w:pPr>
      <w:r w:rsidRPr="00D4167C">
        <w:rPr>
          <w:i/>
          <w:iCs/>
          <w:sz w:val="20"/>
        </w:rPr>
        <w:t xml:space="preserve">Sul davanti della Dimora a oriente, di fronte alla tenda del convegno, verso levante, avevano il campo Mosè, Aronne e i suoi figli; essi avevano la custodia del santuario invece degli Israeliti; l'estraneo che vi si avvicinava sarebbe stato messo a morte (Nm 3, 38). </w:t>
      </w:r>
    </w:p>
    <w:p w14:paraId="7ECF9D92" w14:textId="77777777" w:rsidR="00AC4C51" w:rsidRPr="00D4167C" w:rsidRDefault="00AC4C51" w:rsidP="00974AD3">
      <w:pPr>
        <w:pStyle w:val="Corpotesto"/>
        <w:rPr>
          <w:i/>
          <w:iCs/>
          <w:sz w:val="20"/>
        </w:rPr>
      </w:pPr>
      <w:r w:rsidRPr="00D4167C">
        <w:rPr>
          <w:i/>
          <w:iCs/>
          <w:sz w:val="20"/>
        </w:rPr>
        <w:t xml:space="preserve">Il Signore disse a Mosè: "Quell'uomo deve essere messo a morte; tutta la comunità lo lapiderà fuori dell'accampamento" (Nm 15, 35). </w:t>
      </w:r>
    </w:p>
    <w:p w14:paraId="7DDCDD33" w14:textId="77777777" w:rsidR="00AC4C51" w:rsidRPr="00D4167C" w:rsidRDefault="00AC4C51" w:rsidP="00974AD3">
      <w:pPr>
        <w:pStyle w:val="Corpotesto"/>
        <w:rPr>
          <w:i/>
          <w:iCs/>
          <w:sz w:val="20"/>
        </w:rPr>
      </w:pPr>
      <w:r w:rsidRPr="00D4167C">
        <w:rPr>
          <w:i/>
          <w:iCs/>
          <w:sz w:val="20"/>
        </w:rPr>
        <w:lastRenderedPageBreak/>
        <w:t xml:space="preserve">Tu e i tuoi figli con te eserciterete il vostro sacerdozio per quanto riguarda l'altare ciò che è oltre il velo; compirete il vostro ministero. Io vi dò l'esercizio del sacerdozio come un dono; l'estraneo che si accosterà sarà messo a morte (Nm 18, 7). </w:t>
      </w:r>
    </w:p>
    <w:p w14:paraId="1D1EF4C6" w14:textId="77777777" w:rsidR="00AC4C51" w:rsidRPr="00D4167C" w:rsidRDefault="00AC4C51" w:rsidP="00974AD3">
      <w:pPr>
        <w:pStyle w:val="Corpotesto"/>
        <w:rPr>
          <w:i/>
          <w:iCs/>
          <w:sz w:val="20"/>
        </w:rPr>
      </w:pPr>
      <w:r w:rsidRPr="00D4167C">
        <w:rPr>
          <w:i/>
          <w:iCs/>
          <w:sz w:val="20"/>
        </w:rPr>
        <w:t xml:space="preserve">Queste città vi serviranno di asilo contro il vendicatore del sangue, perché l'omicida non sia messo a morte prima di comparire in giudizio dinanzi alla comunità (Nm 35, 12). </w:t>
      </w:r>
    </w:p>
    <w:p w14:paraId="47A12486" w14:textId="77777777" w:rsidR="00AC4C51" w:rsidRPr="00D4167C" w:rsidRDefault="00AC4C51" w:rsidP="00974AD3">
      <w:pPr>
        <w:pStyle w:val="Corpotesto"/>
        <w:rPr>
          <w:i/>
          <w:iCs/>
          <w:sz w:val="20"/>
        </w:rPr>
      </w:pPr>
      <w:r w:rsidRPr="00D4167C">
        <w:rPr>
          <w:i/>
          <w:iCs/>
          <w:sz w:val="20"/>
        </w:rPr>
        <w:t xml:space="preserve">Ma se uno colpisce un altro con uno strumento di ferro e quegli muore, quel tale è omicida; l'omicida dovrà essere messo a morte (Nm 35, 16). </w:t>
      </w:r>
    </w:p>
    <w:p w14:paraId="0C03054B" w14:textId="77777777" w:rsidR="00AC4C51" w:rsidRPr="00D4167C" w:rsidRDefault="00AC4C51" w:rsidP="00974AD3">
      <w:pPr>
        <w:pStyle w:val="Corpotesto"/>
        <w:rPr>
          <w:i/>
          <w:iCs/>
          <w:sz w:val="20"/>
        </w:rPr>
      </w:pPr>
      <w:r w:rsidRPr="00D4167C">
        <w:rPr>
          <w:i/>
          <w:iCs/>
          <w:sz w:val="20"/>
        </w:rPr>
        <w:t xml:space="preserve">Sarà il vendicatore del sangue quegli che metterà a morte l'omicida; quando lo incontrerà, lo ucciderà (Nm 35, 19). </w:t>
      </w:r>
    </w:p>
    <w:p w14:paraId="6AEED533" w14:textId="77777777" w:rsidR="00AC4C51" w:rsidRPr="00D4167C" w:rsidRDefault="00AC4C51" w:rsidP="00974AD3">
      <w:pPr>
        <w:pStyle w:val="Corpotesto"/>
        <w:rPr>
          <w:i/>
          <w:iCs/>
          <w:sz w:val="20"/>
        </w:rPr>
      </w:pPr>
      <w:r w:rsidRPr="00D4167C">
        <w:rPr>
          <w:i/>
          <w:iCs/>
          <w:sz w:val="20"/>
        </w:rPr>
        <w:t xml:space="preserve">O lo colpisce per inimicizia con la mano, e quegli muore, chi ha colpito dovrà essere messo a morte; egli è un omicida e il vendicatore del sangue ucciderà l'omicida quando lo incontrerà (Nm 35, 21). </w:t>
      </w:r>
    </w:p>
    <w:p w14:paraId="67760641" w14:textId="77777777" w:rsidR="00AC4C51" w:rsidRPr="00D4167C" w:rsidRDefault="00AC4C51" w:rsidP="00974AD3">
      <w:pPr>
        <w:pStyle w:val="Corpotesto"/>
        <w:rPr>
          <w:i/>
          <w:iCs/>
          <w:sz w:val="20"/>
        </w:rPr>
      </w:pPr>
      <w:r w:rsidRPr="00D4167C">
        <w:rPr>
          <w:i/>
          <w:iCs/>
          <w:sz w:val="20"/>
        </w:rPr>
        <w:t xml:space="preserve">Se uno uccide un altro, l'omicida sarà messo a morte in seguito a deposizione di testimoni, ma un unico testimone non basterà per condannare a morte una persona (Nm 35, 30). </w:t>
      </w:r>
    </w:p>
    <w:p w14:paraId="35DAC7DA" w14:textId="77777777" w:rsidR="00AC4C51" w:rsidRPr="00D4167C" w:rsidRDefault="00AC4C51" w:rsidP="00974AD3">
      <w:pPr>
        <w:pStyle w:val="Corpotesto"/>
        <w:rPr>
          <w:i/>
          <w:iCs/>
          <w:sz w:val="20"/>
        </w:rPr>
      </w:pPr>
      <w:r w:rsidRPr="00D4167C">
        <w:rPr>
          <w:i/>
          <w:iCs/>
          <w:sz w:val="20"/>
        </w:rPr>
        <w:t xml:space="preserve">Non accetterete prezzo di riscatto per la vita di un omicida, reo di morte, perché dovrà essere messo a morte (Nm 35, 31). </w:t>
      </w:r>
    </w:p>
    <w:p w14:paraId="2531C0AD" w14:textId="77777777" w:rsidR="00AC4C51" w:rsidRPr="00D4167C" w:rsidRDefault="00AC4C51" w:rsidP="00D4167C">
      <w:pPr>
        <w:pStyle w:val="Corpotesto"/>
        <w:rPr>
          <w:i/>
          <w:iCs/>
          <w:sz w:val="20"/>
        </w:rPr>
      </w:pPr>
      <w:r w:rsidRPr="00D4167C">
        <w:rPr>
          <w:i/>
          <w:iCs/>
          <w:sz w:val="20"/>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w:t>
      </w:r>
    </w:p>
    <w:p w14:paraId="00B97575" w14:textId="77777777" w:rsidR="00AC4C51" w:rsidRPr="00D4167C" w:rsidRDefault="00AC4C51" w:rsidP="00D4167C">
      <w:pPr>
        <w:pStyle w:val="Corpotesto"/>
        <w:rPr>
          <w:i/>
          <w:iCs/>
          <w:sz w:val="20"/>
        </w:rPr>
      </w:pPr>
      <w:r w:rsidRPr="00D4167C">
        <w:rPr>
          <w:i/>
          <w:iCs/>
          <w:sz w:val="20"/>
        </w:rPr>
        <w:t xml:space="preserve">Anzi devi ucciderlo: la tua mano sia la prima contro di lui per metterlo a morte; poi la mano di tutto il popolo (Dt 13, 10). </w:t>
      </w:r>
    </w:p>
    <w:p w14:paraId="65DBBD5A" w14:textId="77777777" w:rsidR="00AC4C51" w:rsidRPr="00D4167C" w:rsidRDefault="00AC4C51" w:rsidP="00D4167C">
      <w:pPr>
        <w:pStyle w:val="Corpotesto"/>
        <w:rPr>
          <w:i/>
          <w:iCs/>
          <w:sz w:val="20"/>
        </w:rPr>
      </w:pPr>
      <w:r w:rsidRPr="00D4167C">
        <w:rPr>
          <w:i/>
          <w:iCs/>
          <w:sz w:val="20"/>
        </w:rPr>
        <w:t xml:space="preserve">Colui che dovrà morire sarà messo a morte sulla deposizione di due o di tre testimoni; non potrà essere messo a morte sulla deposizione di un solo testimonio (Dt 17, 6). </w:t>
      </w:r>
    </w:p>
    <w:p w14:paraId="39FC1A36" w14:textId="77777777" w:rsidR="00AC4C51" w:rsidRPr="00D4167C" w:rsidRDefault="00AC4C51" w:rsidP="00D4167C">
      <w:pPr>
        <w:pStyle w:val="Corpotesto"/>
        <w:rPr>
          <w:i/>
          <w:iCs/>
          <w:sz w:val="20"/>
        </w:rPr>
      </w:pPr>
      <w:r w:rsidRPr="00D4167C">
        <w:rPr>
          <w:i/>
          <w:iCs/>
          <w:sz w:val="20"/>
        </w:rPr>
        <w:t xml:space="preserve">altrimenti il vendicatore del sangue, mentre l'ira gli arde in cuore, potrebbe inseguire l'omicida e, se il cammino fosse lungo, raggiungerlo e colpirlo a morte, benché non lo meritasse, non avendo prima odiato il compagno (Dt 19, 6). </w:t>
      </w:r>
    </w:p>
    <w:p w14:paraId="178659DE" w14:textId="77777777" w:rsidR="00AC4C51" w:rsidRPr="00D4167C" w:rsidRDefault="00AC4C51" w:rsidP="00D4167C">
      <w:pPr>
        <w:pStyle w:val="Corpotesto"/>
        <w:rPr>
          <w:i/>
          <w:iCs/>
          <w:sz w:val="20"/>
        </w:rPr>
      </w:pPr>
      <w:r w:rsidRPr="00D4167C">
        <w:rPr>
          <w:i/>
          <w:iCs/>
          <w:sz w:val="20"/>
        </w:rPr>
        <w:t xml:space="preserve">Gli anziani della sua città lo manderanno a prendere di là e lo consegneranno nelle mani del vendicatore del sangue perché sia messo a morte (Dt 19, 12). </w:t>
      </w:r>
    </w:p>
    <w:p w14:paraId="183261BB" w14:textId="77777777" w:rsidR="00AC4C51" w:rsidRPr="00D4167C" w:rsidRDefault="00AC4C51" w:rsidP="00D4167C">
      <w:pPr>
        <w:pStyle w:val="Corpotesto"/>
        <w:rPr>
          <w:i/>
          <w:iCs/>
          <w:sz w:val="20"/>
        </w:rPr>
      </w:pPr>
      <w:r w:rsidRPr="00D4167C">
        <w:rPr>
          <w:i/>
          <w:iCs/>
          <w:sz w:val="20"/>
        </w:rPr>
        <w:t xml:space="preserve">Se un uomo avrà commesso un delitto degno di morte e tu l'avrai messo a morte e appeso a un albero (Dt 21, 22). </w:t>
      </w:r>
    </w:p>
    <w:p w14:paraId="5FDC12BB" w14:textId="77777777" w:rsidR="00AC4C51" w:rsidRPr="00D4167C" w:rsidRDefault="00AC4C51" w:rsidP="00D4167C">
      <w:pPr>
        <w:pStyle w:val="Corpotesto"/>
        <w:rPr>
          <w:i/>
          <w:iCs/>
          <w:sz w:val="20"/>
        </w:rPr>
      </w:pPr>
      <w:r w:rsidRPr="00D4167C">
        <w:rPr>
          <w:i/>
          <w:iCs/>
          <w:sz w:val="20"/>
        </w:rPr>
        <w:t xml:space="preserve">Quando si troverà un uomo che abbia rapito qualcuno dei suoi fratelli tra gli Israeliti, l'abbia sfruttato come schiavo o l'abbia venduto, quel ladro sarà messo a morte; così estirperai il male da te (Dt 24, 7). </w:t>
      </w:r>
    </w:p>
    <w:p w14:paraId="18C77AEF" w14:textId="77777777" w:rsidR="00AC4C51" w:rsidRPr="00D4167C" w:rsidRDefault="00AC4C51" w:rsidP="00D4167C">
      <w:pPr>
        <w:pStyle w:val="Corpotesto"/>
        <w:rPr>
          <w:i/>
          <w:iCs/>
          <w:sz w:val="20"/>
        </w:rPr>
      </w:pPr>
      <w:r w:rsidRPr="00D4167C">
        <w:rPr>
          <w:i/>
          <w:iCs/>
          <w:sz w:val="20"/>
        </w:rPr>
        <w:t xml:space="preserve">Non si metteranno a morte i padri per una colpa dei figli, né si metteranno a morte i figli per una colpa dei padri; ognuno sarà messo a morte per il proprio peccato (Dt 24, 16). </w:t>
      </w:r>
    </w:p>
    <w:p w14:paraId="37C3E4FD" w14:textId="77777777" w:rsidR="00AC4C51" w:rsidRPr="00D4167C" w:rsidRDefault="00AC4C51" w:rsidP="00D4167C">
      <w:pPr>
        <w:pStyle w:val="Corpotesto"/>
        <w:rPr>
          <w:i/>
          <w:iCs/>
          <w:sz w:val="20"/>
        </w:rPr>
      </w:pPr>
      <w:r w:rsidRPr="00D4167C">
        <w:rPr>
          <w:i/>
          <w:iCs/>
          <w:sz w:val="20"/>
        </w:rPr>
        <w:t xml:space="preserve">Maledetto chi accetta un regalo per condannare a morte un innocente! Tutto il popolo dirà: Amen (Dt 27, 25). </w:t>
      </w:r>
    </w:p>
    <w:p w14:paraId="7134804B" w14:textId="77777777" w:rsidR="00AC4C51" w:rsidRPr="00D4167C" w:rsidRDefault="00AC4C51" w:rsidP="00D4167C">
      <w:pPr>
        <w:pStyle w:val="Corpotesto"/>
        <w:rPr>
          <w:i/>
          <w:iCs/>
          <w:sz w:val="20"/>
        </w:rPr>
      </w:pPr>
      <w:r w:rsidRPr="00D4167C">
        <w:rPr>
          <w:i/>
          <w:iCs/>
          <w:sz w:val="20"/>
        </w:rPr>
        <w:t xml:space="preserve">Dio ha detto: Onora il padre e la madre e inoltre: Chi maledice il padre e la madre sia messo a morte (Mt 15, 4). </w:t>
      </w:r>
    </w:p>
    <w:p w14:paraId="062ABAE8" w14:textId="77777777" w:rsidR="00AC4C51" w:rsidRDefault="00AC4C51" w:rsidP="00D4167C">
      <w:pPr>
        <w:pStyle w:val="Corpotesto"/>
        <w:rPr>
          <w:i/>
          <w:iCs/>
          <w:sz w:val="20"/>
        </w:rPr>
      </w:pPr>
      <w:r w:rsidRPr="00D4167C">
        <w:rPr>
          <w:i/>
          <w:iCs/>
          <w:sz w:val="20"/>
        </w:rPr>
        <w:t xml:space="preserve">Mosè infatti disse: Onora tuo padre e tua madre, e chi maledice il padre e la madre sia messo a morte (Mc 7, 10). </w:t>
      </w:r>
    </w:p>
    <w:p w14:paraId="3050FAEC" w14:textId="77777777" w:rsidR="00AC4C51" w:rsidRDefault="00AC4C51" w:rsidP="00D4167C">
      <w:pPr>
        <w:pStyle w:val="Corpotesto"/>
      </w:pPr>
      <w:r>
        <w:t>Israele uccide persone innocenti, senza alcuna colpa e cosa fa? Si professa senza colpa, senza peccato. Per lui è come se nulla avesse operato.</w:t>
      </w:r>
    </w:p>
    <w:p w14:paraId="2DB702C2" w14:textId="77777777" w:rsidR="00AC4C51" w:rsidRDefault="00AC4C51" w:rsidP="00D4167C">
      <w:pPr>
        <w:pStyle w:val="Corpotesto"/>
      </w:pPr>
      <w:r>
        <w:t xml:space="preserve">Anche questo è il frutto amaro dell’idolatria. Si commettono orrendi peccati, si priva della vita un innocente, ci si protesta senza alcun peccato. </w:t>
      </w:r>
    </w:p>
    <w:p w14:paraId="60F189D7" w14:textId="77777777" w:rsidR="00AC4C51" w:rsidRDefault="00AC4C51" w:rsidP="009B73FD">
      <w:pPr>
        <w:pStyle w:val="Corpodeltesto2"/>
      </w:pPr>
      <w:r w:rsidRPr="00B4751C">
        <w:rPr>
          <w:position w:val="6"/>
          <w:vertAlign w:val="superscript"/>
        </w:rPr>
        <w:lastRenderedPageBreak/>
        <w:t>35</w:t>
      </w:r>
      <w:r w:rsidRPr="00B4751C">
        <w:t>tu protesti: “Io sono innocente,</w:t>
      </w:r>
      <w:r>
        <w:t xml:space="preserve"> </w:t>
      </w:r>
      <w:r w:rsidRPr="00B4751C">
        <w:t>perciò la sua ira si è allontanata da me”.</w:t>
      </w:r>
      <w:r w:rsidRPr="00B4751C">
        <w:tab/>
      </w:r>
      <w:r>
        <w:t xml:space="preserve"> </w:t>
      </w:r>
      <w:r w:rsidRPr="00B4751C">
        <w:t>Ecco, io ti chiamo in giudizio,</w:t>
      </w:r>
      <w:r>
        <w:t xml:space="preserve"> </w:t>
      </w:r>
      <w:r w:rsidRPr="00B4751C">
        <w:t>perché hai detto: “Non ho peccato!”.</w:t>
      </w:r>
    </w:p>
    <w:p w14:paraId="2D41F43E" w14:textId="77777777" w:rsidR="00AC4C51" w:rsidRDefault="00AC4C51" w:rsidP="00D4167C">
      <w:pPr>
        <w:pStyle w:val="Corpotesto"/>
      </w:pPr>
      <w:r>
        <w:t>Israele uccide si protesta innocente, senza colpa. Io sono innocente, perciò la sua ira si è allontanata da me. È cieco e pensa che anche il Signore lo sia.</w:t>
      </w:r>
    </w:p>
    <w:p w14:paraId="5643C105" w14:textId="77777777" w:rsidR="00AC4C51" w:rsidRDefault="00AC4C51" w:rsidP="00D4167C">
      <w:pPr>
        <w:pStyle w:val="Corpotesto"/>
      </w:pPr>
      <w:r>
        <w:t xml:space="preserve">Israele uccide e pensa che il Signore non gli domanderà conto del suo peccato. Ecco, io ti chiamo in giudizio, perché hai detto: Non ho peccato. </w:t>
      </w:r>
    </w:p>
    <w:p w14:paraId="0050B623" w14:textId="77777777" w:rsidR="00AC4C51" w:rsidRDefault="00AC4C51" w:rsidP="00D4167C">
      <w:pPr>
        <w:pStyle w:val="Corpotesto"/>
      </w:pPr>
      <w:r>
        <w:t>L’idolatria, a tutti i danni di immoralità e di dissolutezza che essa fa commettere, aggiunge anche questo: il totale oscuramento della coscienza morale.</w:t>
      </w:r>
    </w:p>
    <w:p w14:paraId="3367FD9C" w14:textId="77777777" w:rsidR="00AC4C51" w:rsidRDefault="00AC4C51" w:rsidP="00D4167C">
      <w:pPr>
        <w:pStyle w:val="Corpotesto"/>
      </w:pPr>
      <w:r>
        <w:t>Si commettono i più atroci delitti, si uccidono gli innocenti e si predica questa uccisione un diritto dell’uomo. Questo diritto è sanzionato anche da una legge.</w:t>
      </w:r>
    </w:p>
    <w:p w14:paraId="3779198C" w14:textId="77777777" w:rsidR="00AC4C51" w:rsidRDefault="00AC4C51" w:rsidP="00D4167C">
      <w:pPr>
        <w:pStyle w:val="Corpotesto"/>
      </w:pPr>
      <w:r>
        <w:t>Dio però non pensa così. Egli chiama in giudizio ogni uomo per ogni morte innocente, per ogni morte da Lui non dichiarata giusta.</w:t>
      </w:r>
    </w:p>
    <w:p w14:paraId="3BD5E9D9" w14:textId="77777777" w:rsidR="00AC4C51" w:rsidRDefault="00AC4C51" w:rsidP="00D4167C">
      <w:pPr>
        <w:pStyle w:val="Corpotesto"/>
      </w:pPr>
      <w:r>
        <w:t>Ogni morte da lui non prescritta con legge scritta è un abominio ai suoi occhi, Per questa morte ci chiamerà in giudizio. Parliamo di Antico Testamento.</w:t>
      </w:r>
    </w:p>
    <w:p w14:paraId="18790971" w14:textId="77777777" w:rsidR="00AC4C51" w:rsidRDefault="00AC4C51" w:rsidP="00D4167C">
      <w:pPr>
        <w:pStyle w:val="Corpotesto"/>
      </w:pPr>
      <w:r>
        <w:t>Nel Nuovo Testamento tutta l’antica legislazione con la quale era obbligatorio uccidere è caduta. Per Gesù il comandamento del Padre suo è assoluto.</w:t>
      </w:r>
    </w:p>
    <w:p w14:paraId="766C0532" w14:textId="77777777" w:rsidR="00AC4C51" w:rsidRDefault="00AC4C51" w:rsidP="009B73FD">
      <w:pPr>
        <w:pStyle w:val="Corpodeltesto2"/>
      </w:pPr>
      <w:r w:rsidRPr="00B4751C">
        <w:rPr>
          <w:position w:val="6"/>
          <w:vertAlign w:val="superscript"/>
        </w:rPr>
        <w:t>36</w:t>
      </w:r>
      <w:r w:rsidRPr="00B4751C">
        <w:t>Con quale leggerezza cambi strada?</w:t>
      </w:r>
      <w:r>
        <w:t xml:space="preserve"> </w:t>
      </w:r>
      <w:r w:rsidRPr="00B4751C">
        <w:t>Anche dall’Egitto sarai delusa,</w:t>
      </w:r>
      <w:r>
        <w:t xml:space="preserve"> </w:t>
      </w:r>
      <w:r w:rsidRPr="00B4751C">
        <w:t>come fosti delusa dall’Assiria.</w:t>
      </w:r>
    </w:p>
    <w:p w14:paraId="29104481" w14:textId="77777777" w:rsidR="00AC4C51" w:rsidRDefault="00AC4C51" w:rsidP="00B218E6">
      <w:pPr>
        <w:pStyle w:val="Corpotesto"/>
      </w:pPr>
      <w:r>
        <w:t>Israele con molta leggerezza cambia strada: da Dio va dagli idoli, dalla protezione del suo Dio e Signore ricorre alla protezione dell’Egitto.</w:t>
      </w:r>
    </w:p>
    <w:p w14:paraId="7020CDB8" w14:textId="77777777" w:rsidR="00AC4C51" w:rsidRDefault="00AC4C51" w:rsidP="00B218E6">
      <w:pPr>
        <w:pStyle w:val="Corpotesto"/>
      </w:pPr>
      <w:r>
        <w:t>Ecco il verdetto del Signore: Con quale leggerezza cambi strada? Anche dall’Egitto sarai delusa, come fosti delusa dall’Assiria.</w:t>
      </w:r>
    </w:p>
    <w:p w14:paraId="35810946" w14:textId="77777777" w:rsidR="00AC4C51" w:rsidRDefault="00AC4C51" w:rsidP="00B218E6">
      <w:pPr>
        <w:pStyle w:val="Corpotesto"/>
      </w:pPr>
      <w:r>
        <w:t xml:space="preserve">Gerusalemme, Giuda sono avvisate. A nulla seve cambiare Dio, a nulla giova cambiare alleanza. L’Egitto sarà per esse una grande delusione. </w:t>
      </w:r>
    </w:p>
    <w:p w14:paraId="324D9EF8" w14:textId="77777777" w:rsidR="00AC4C51" w:rsidRDefault="00AC4C51" w:rsidP="009B73FD">
      <w:pPr>
        <w:pStyle w:val="Corpodeltesto2"/>
      </w:pPr>
      <w:r w:rsidRPr="00B4751C">
        <w:rPr>
          <w:position w:val="6"/>
          <w:vertAlign w:val="superscript"/>
        </w:rPr>
        <w:t>37</w:t>
      </w:r>
      <w:r w:rsidRPr="00B4751C">
        <w:t>Anche di là tornerai con le mani sul capo,</w:t>
      </w:r>
      <w:r>
        <w:t xml:space="preserve"> </w:t>
      </w:r>
      <w:r w:rsidRPr="00B4751C">
        <w:t>perché il Signore ha respinto coloro nei quali confidi;</w:t>
      </w:r>
      <w:r>
        <w:t xml:space="preserve"> </w:t>
      </w:r>
      <w:r w:rsidRPr="00B4751C">
        <w:t>da loro non avrai alcun vantaggio.</w:t>
      </w:r>
      <w:r>
        <w:t xml:space="preserve"> </w:t>
      </w:r>
    </w:p>
    <w:p w14:paraId="66D85015" w14:textId="77777777" w:rsidR="00AC4C51" w:rsidRDefault="00AC4C51" w:rsidP="00301DA8">
      <w:pPr>
        <w:pStyle w:val="Corpotesto"/>
      </w:pPr>
      <w:r>
        <w:t>Giuda e Gerusalemme torneranno dall’Egitto con le mani sul capo, vuote, sconsolate, sconfortate. Il Signore non ha benedetto quel viaggio.</w:t>
      </w:r>
    </w:p>
    <w:p w14:paraId="1385141E" w14:textId="77777777" w:rsidR="00AC4C51" w:rsidRDefault="00AC4C51" w:rsidP="00301DA8">
      <w:pPr>
        <w:pStyle w:val="Corpotesto"/>
      </w:pPr>
      <w:r>
        <w:t>Anche di là tornerai con le mani sul capo, perché il Signore ha respinto coloro nei quali confidavi. Da loro non avrai alcun vantaggio.</w:t>
      </w:r>
    </w:p>
    <w:p w14:paraId="7361783F" w14:textId="77777777" w:rsidR="00AC4C51" w:rsidRDefault="00AC4C51" w:rsidP="00301DA8">
      <w:pPr>
        <w:pStyle w:val="Corpotesto"/>
      </w:pPr>
      <w:r>
        <w:t>Dio si rivela vero Signore della storia. Lui ha respinto l’Egitto e l’Assiria. Essi non potranno aiutare il suo popolo. Il suo popolo è suo e solo Lui lo può aiutare.</w:t>
      </w:r>
    </w:p>
    <w:p w14:paraId="7D4EEF4F" w14:textId="77777777" w:rsidR="00AC4C51" w:rsidRDefault="00AC4C51" w:rsidP="00301DA8">
      <w:pPr>
        <w:pStyle w:val="Corpotesto"/>
      </w:pPr>
      <w:r>
        <w:t>Israele deve sapere che fuori del suo Dio per lui non vi sarà nessun aiuto. Ogni alleanza sarà inutile, vana. Ogni ricerca di aiuto vuota.</w:t>
      </w:r>
    </w:p>
    <w:p w14:paraId="583FB597" w14:textId="77777777" w:rsidR="00AC4C51" w:rsidRDefault="00AC4C51" w:rsidP="00301DA8">
      <w:pPr>
        <w:pStyle w:val="Corpotesto"/>
      </w:pPr>
      <w:r>
        <w:t>Il Signore e solo Lui è il Signore del popolo e Lui mai permetterà che altri possano aiutarlo. Se Israele vuole essere aiutato dovrà solo convertirsi.</w:t>
      </w:r>
    </w:p>
    <w:p w14:paraId="1F26407E" w14:textId="77777777" w:rsidR="00AC4C51" w:rsidRDefault="00AC4C51" w:rsidP="00301DA8">
      <w:pPr>
        <w:pStyle w:val="Corpotesto"/>
      </w:pPr>
      <w:r>
        <w:t xml:space="preserve">O Israele si riappropria di questa fede, oppure per lui sarà la fine. Per lui non vi è salvezza se non nel Dio dell’alleanza, nel solo Dio dell’alleanza. </w:t>
      </w:r>
    </w:p>
    <w:p w14:paraId="1984E510" w14:textId="77777777" w:rsidR="00AC4C51" w:rsidRDefault="00AC4C51" w:rsidP="00190FE6">
      <w:pPr>
        <w:pStyle w:val="Corpotesto"/>
        <w:jc w:val="right"/>
      </w:pPr>
    </w:p>
    <w:p w14:paraId="1A544EA3" w14:textId="77777777" w:rsidR="00AC4C51" w:rsidRDefault="00AC4C51" w:rsidP="00190FE6">
      <w:pPr>
        <w:pStyle w:val="Corpotesto"/>
        <w:jc w:val="right"/>
        <w:sectPr w:rsidR="00AC4C51" w:rsidSect="00190FE6">
          <w:headerReference w:type="default" r:id="rId14"/>
          <w:type w:val="oddPage"/>
          <w:pgSz w:w="11906" w:h="16838"/>
          <w:pgMar w:top="1701" w:right="1701" w:bottom="1701" w:left="1701" w:header="567" w:footer="567" w:gutter="0"/>
          <w:cols w:space="708"/>
          <w:titlePg/>
          <w:docGrid w:linePitch="360"/>
        </w:sectPr>
      </w:pPr>
    </w:p>
    <w:p w14:paraId="2F59830E"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8" w:name="_Toc437422134"/>
      <w:bookmarkStart w:id="59" w:name="_Toc62157705"/>
      <w:r w:rsidRPr="00A30629">
        <w:rPr>
          <w:rFonts w:ascii="Arial" w:hAnsi="Arial" w:cs="Arial"/>
          <w:color w:val="000000"/>
          <w:sz w:val="40"/>
          <w:szCs w:val="40"/>
        </w:rPr>
        <w:lastRenderedPageBreak/>
        <w:t>CAPITOLO I</w:t>
      </w:r>
      <w:r>
        <w:rPr>
          <w:rFonts w:ascii="Arial" w:hAnsi="Arial" w:cs="Arial"/>
          <w:color w:val="000000"/>
          <w:sz w:val="40"/>
          <w:szCs w:val="40"/>
        </w:rPr>
        <w:t>II</w:t>
      </w:r>
      <w:bookmarkEnd w:id="58"/>
      <w:bookmarkEnd w:id="59"/>
    </w:p>
    <w:p w14:paraId="180580A3" w14:textId="77777777" w:rsidR="00AC4C51" w:rsidRDefault="00AC4C51" w:rsidP="00190FE6"/>
    <w:p w14:paraId="2624AACF" w14:textId="77777777" w:rsidR="00AC4C51" w:rsidRDefault="00AC4C51" w:rsidP="00190FE6"/>
    <w:p w14:paraId="67B98683" w14:textId="77777777" w:rsidR="00AC4C51" w:rsidRDefault="00AC4C51" w:rsidP="00190FE6">
      <w:pPr>
        <w:pStyle w:val="Titolo4"/>
        <w:rPr>
          <w:rFonts w:ascii="Arial" w:hAnsi="Arial" w:cs="Arial"/>
        </w:rPr>
      </w:pPr>
      <w:bookmarkStart w:id="60" w:name="_Toc437422135"/>
      <w:bookmarkStart w:id="61" w:name="_Toc62157706"/>
      <w:r w:rsidRPr="00A30629">
        <w:rPr>
          <w:rFonts w:ascii="Arial" w:hAnsi="Arial" w:cs="Arial"/>
        </w:rPr>
        <w:t>LETTURA DEL TESTO</w:t>
      </w:r>
      <w:bookmarkEnd w:id="60"/>
      <w:bookmarkEnd w:id="61"/>
    </w:p>
    <w:p w14:paraId="536A3C16" w14:textId="77777777" w:rsidR="00AC4C51" w:rsidRDefault="00AC4C51" w:rsidP="00B4751C"/>
    <w:p w14:paraId="2D8FF26F" w14:textId="77777777" w:rsidR="00AC4C51" w:rsidRDefault="00AC4C51" w:rsidP="00B4751C"/>
    <w:p w14:paraId="06544905" w14:textId="77777777" w:rsidR="00AC4C51" w:rsidRPr="00B4751C" w:rsidRDefault="00AC4C51" w:rsidP="00B4751C">
      <w:pPr>
        <w:tabs>
          <w:tab w:val="left" w:pos="851"/>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Se un uomo ripudia la moglie</w:t>
      </w:r>
    </w:p>
    <w:p w14:paraId="6A81FD3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ed ella si allontana da lui per appartenere a un altro,</w:t>
      </w:r>
    </w:p>
    <w:p w14:paraId="17DCDE6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tornerà il primo ancora da lei?</w:t>
      </w:r>
    </w:p>
    <w:p w14:paraId="0F4C2B8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Quella terra non sarebbe tutta contaminata?</w:t>
      </w:r>
    </w:p>
    <w:p w14:paraId="782F5A7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tu, che ti sei prostituita con molti amanti,</w:t>
      </w:r>
    </w:p>
    <w:p w14:paraId="4BADB74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osi tornare da me?</w:t>
      </w:r>
    </w:p>
    <w:p w14:paraId="625D265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2A94A1A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w:t>
      </w:r>
      <w:r w:rsidRPr="00B4751C">
        <w:rPr>
          <w:color w:val="000000"/>
          <w:sz w:val="24"/>
        </w:rPr>
        <w:t>Alza gli occhi sui colli e osserva:</w:t>
      </w:r>
    </w:p>
    <w:p w14:paraId="2309AF6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dove non sei stata disonorata?</w:t>
      </w:r>
    </w:p>
    <w:p w14:paraId="4599C27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 sedevi sulle vie aspettandoli,</w:t>
      </w:r>
    </w:p>
    <w:p w14:paraId="36C5A80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come fa l’Arabo nel deserto.</w:t>
      </w:r>
    </w:p>
    <w:p w14:paraId="57CC87E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Così hai contaminato la terra</w:t>
      </w:r>
    </w:p>
    <w:p w14:paraId="5C86CE4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 la tua impudicizia e perversità.</w:t>
      </w:r>
    </w:p>
    <w:p w14:paraId="3AA49BC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w:t>
      </w:r>
      <w:r w:rsidRPr="00B4751C">
        <w:rPr>
          <w:color w:val="000000"/>
          <w:sz w:val="24"/>
        </w:rPr>
        <w:t>Per questo sono state fermate le piogge</w:t>
      </w:r>
    </w:p>
    <w:p w14:paraId="57F962F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gli acquazzoni di primavera non sono venuti.</w:t>
      </w:r>
    </w:p>
    <w:p w14:paraId="155725C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Sfrontatezza di prostituta è la tua,</w:t>
      </w:r>
    </w:p>
    <w:p w14:paraId="4B51210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vuoi arrossire.</w:t>
      </w:r>
    </w:p>
    <w:p w14:paraId="026CEC4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E ora gridi verso di me: “Padre mio,</w:t>
      </w:r>
    </w:p>
    <w:p w14:paraId="27B208E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amico della mia giovinezza tu sei!</w:t>
      </w:r>
    </w:p>
    <w:p w14:paraId="740BA7C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Manterrà egli il rancore per sempre?</w:t>
      </w:r>
    </w:p>
    <w:p w14:paraId="7E319BA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Conserverà in eterno la sua ira?”.</w:t>
      </w:r>
    </w:p>
    <w:p w14:paraId="502CF51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Così parli, ma intanto commetti</w:t>
      </w:r>
    </w:p>
    <w:p w14:paraId="67C244D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tutto il male che puoi».</w:t>
      </w:r>
    </w:p>
    <w:p w14:paraId="22D8111A" w14:textId="77777777" w:rsidR="00AC4C51" w:rsidRPr="00B4751C" w:rsidRDefault="00AC4C51" w:rsidP="00B4751C">
      <w:pPr>
        <w:tabs>
          <w:tab w:val="left" w:pos="851"/>
          <w:tab w:val="left" w:pos="2268"/>
        </w:tabs>
        <w:ind w:left="851" w:firstLine="1417"/>
        <w:jc w:val="both"/>
        <w:rPr>
          <w:color w:val="000000"/>
          <w:sz w:val="12"/>
        </w:rPr>
      </w:pPr>
    </w:p>
    <w:p w14:paraId="5614C4DF" w14:textId="77777777" w:rsidR="00AC4C51" w:rsidRPr="00B4751C" w:rsidRDefault="00AC4C51" w:rsidP="00B4751C">
      <w:pPr>
        <w:tabs>
          <w:tab w:val="left" w:pos="851"/>
          <w:tab w:val="left" w:pos="2268"/>
        </w:tabs>
        <w:ind w:left="851" w:firstLine="567"/>
        <w:jc w:val="both"/>
        <w:rPr>
          <w:color w:val="000000"/>
          <w:sz w:val="24"/>
        </w:rPr>
      </w:pPr>
      <w:r w:rsidRPr="00B4751C">
        <w:rPr>
          <w:color w:val="000000"/>
          <w:position w:val="6"/>
          <w:vertAlign w:val="superscript"/>
        </w:rPr>
        <w:t>6</w:t>
      </w:r>
      <w:r w:rsidRPr="00B4751C">
        <w:rPr>
          <w:color w:val="000000"/>
          <w:sz w:val="24"/>
        </w:rPr>
        <w:t xml:space="preserve">Il Signore mi disse al tempo del re Giosia: «Hai visto ciò che ha fatto Israele, la ribelle? Si è recata su ogni luogo elevato e sotto ogni albero verde per prostituirsi. </w:t>
      </w:r>
      <w:r w:rsidRPr="00B4751C">
        <w:rPr>
          <w:color w:val="000000"/>
          <w:position w:val="6"/>
          <w:vertAlign w:val="superscript"/>
        </w:rPr>
        <w:t>7</w:t>
      </w:r>
      <w:r w:rsidRPr="00B4751C">
        <w:rPr>
          <w:color w:val="000000"/>
          <w:sz w:val="24"/>
        </w:rPr>
        <w:t xml:space="preserve">E io pensavo: “Dopo che avrà fatto tutto questo tornerà a me”; ma ella non è ritornata. La sua perfida sorella Giuda ha visto ciò, </w:t>
      </w:r>
      <w:r w:rsidRPr="00B4751C">
        <w:rPr>
          <w:color w:val="000000"/>
          <w:position w:val="6"/>
          <w:vertAlign w:val="superscript"/>
        </w:rPr>
        <w:t>8</w:t>
      </w:r>
      <w:r w:rsidRPr="00B4751C">
        <w:rPr>
          <w:color w:val="000000"/>
          <w:sz w:val="24"/>
        </w:rPr>
        <w:t xml:space="preserve">ha visto che ho ripudiato la ribelle Israele proprio per tutti i suoi adultèri, consegnandole il documento del divorzio, ma la sua perfida sorella Giuda non ha avuto alcun timore. Anzi, anche lei è andata a prostituirsi, </w:t>
      </w:r>
      <w:r w:rsidRPr="00B4751C">
        <w:rPr>
          <w:color w:val="000000"/>
          <w:position w:val="6"/>
          <w:vertAlign w:val="superscript"/>
        </w:rPr>
        <w:t>9</w:t>
      </w:r>
      <w:r w:rsidRPr="00B4751C">
        <w:rPr>
          <w:color w:val="000000"/>
          <w:sz w:val="24"/>
        </w:rPr>
        <w:t xml:space="preserve">e con il clamore delle sue prostituzioni ha contaminato la terra; ha commesso adulterio davanti alla pietra e al legno. </w:t>
      </w:r>
      <w:r w:rsidRPr="00B4751C">
        <w:rPr>
          <w:color w:val="000000"/>
          <w:position w:val="6"/>
          <w:vertAlign w:val="superscript"/>
        </w:rPr>
        <w:t>10</w:t>
      </w:r>
      <w:r w:rsidRPr="00B4751C">
        <w:rPr>
          <w:color w:val="000000"/>
          <w:sz w:val="24"/>
        </w:rPr>
        <w:t>E nonostante questo, la sua perfida sorella Giuda non è ritornata a me con tutto il cuore, ma soltanto con menzogna». Oracolo del Signore.</w:t>
      </w:r>
    </w:p>
    <w:p w14:paraId="75D18237" w14:textId="77777777" w:rsidR="00AC4C51" w:rsidRPr="00B4751C" w:rsidRDefault="00AC4C51" w:rsidP="00B4751C">
      <w:pPr>
        <w:tabs>
          <w:tab w:val="left" w:pos="851"/>
          <w:tab w:val="left" w:pos="2268"/>
        </w:tabs>
        <w:ind w:left="851" w:firstLine="567"/>
        <w:jc w:val="both"/>
        <w:rPr>
          <w:color w:val="000000"/>
          <w:sz w:val="24"/>
        </w:rPr>
      </w:pPr>
      <w:r w:rsidRPr="00B4751C">
        <w:rPr>
          <w:color w:val="000000"/>
          <w:position w:val="6"/>
          <w:vertAlign w:val="superscript"/>
        </w:rPr>
        <w:t>11</w:t>
      </w:r>
      <w:r w:rsidRPr="00B4751C">
        <w:rPr>
          <w:color w:val="000000"/>
          <w:sz w:val="24"/>
        </w:rPr>
        <w:t xml:space="preserve">Allora il Signore mi disse: «Israele ribelle si è dimostrata più giusta della perfida Giuda. </w:t>
      </w:r>
      <w:r w:rsidRPr="00B4751C">
        <w:rPr>
          <w:color w:val="000000"/>
          <w:position w:val="6"/>
          <w:vertAlign w:val="superscript"/>
        </w:rPr>
        <w:t>12</w:t>
      </w:r>
      <w:r w:rsidRPr="00B4751C">
        <w:rPr>
          <w:color w:val="000000"/>
          <w:sz w:val="24"/>
        </w:rPr>
        <w:t>Va’ e grida queste cose verso il settentrione:</w:t>
      </w:r>
    </w:p>
    <w:p w14:paraId="017D64B5" w14:textId="77777777" w:rsidR="00AC4C51" w:rsidRPr="00B4751C" w:rsidRDefault="00AC4C51" w:rsidP="00B4751C">
      <w:pPr>
        <w:tabs>
          <w:tab w:val="left" w:pos="851"/>
          <w:tab w:val="left" w:pos="2268"/>
        </w:tabs>
        <w:ind w:left="851" w:firstLine="567"/>
        <w:jc w:val="both"/>
        <w:rPr>
          <w:color w:val="000000"/>
          <w:sz w:val="12"/>
        </w:rPr>
      </w:pPr>
    </w:p>
    <w:p w14:paraId="428D167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Ritorna, Israele ribelle, dice il Signore.</w:t>
      </w:r>
    </w:p>
    <w:p w14:paraId="39A2F11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ti mostrerò la faccia sdegnata,</w:t>
      </w:r>
    </w:p>
    <w:p w14:paraId="3B074D2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 xml:space="preserve">perché io sono pietoso. </w:t>
      </w:r>
    </w:p>
    <w:p w14:paraId="2227B68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6892E97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Non conserverò l’ira per sempre.</w:t>
      </w:r>
    </w:p>
    <w:p w14:paraId="6713FE9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Su, riconosci la tua colpa,</w:t>
      </w:r>
    </w:p>
    <w:p w14:paraId="051B61D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sei stata infedele al Signore, tuo Dio;</w:t>
      </w:r>
    </w:p>
    <w:p w14:paraId="0686482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hai concesso il tuo amore agli stranieri</w:t>
      </w:r>
    </w:p>
    <w:p w14:paraId="688AFD7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sotto ogni albero verde,</w:t>
      </w:r>
    </w:p>
    <w:p w14:paraId="3729F33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non hai ascoltato la mia voce.</w:t>
      </w:r>
    </w:p>
    <w:p w14:paraId="5F64D8B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3ADB3D8C" w14:textId="77777777" w:rsidR="00AC4C51" w:rsidRPr="00B4751C" w:rsidRDefault="00AC4C51" w:rsidP="00B4751C">
      <w:pPr>
        <w:tabs>
          <w:tab w:val="left" w:pos="851"/>
          <w:tab w:val="left" w:pos="2268"/>
        </w:tabs>
        <w:ind w:left="851" w:firstLine="567"/>
        <w:jc w:val="both"/>
        <w:rPr>
          <w:color w:val="000000"/>
          <w:sz w:val="12"/>
        </w:rPr>
      </w:pPr>
    </w:p>
    <w:p w14:paraId="07D505DF" w14:textId="77777777" w:rsidR="00AC4C51" w:rsidRPr="00B4751C" w:rsidRDefault="00AC4C51" w:rsidP="00B4751C">
      <w:pPr>
        <w:tabs>
          <w:tab w:val="left" w:pos="851"/>
          <w:tab w:val="left" w:pos="2268"/>
        </w:tabs>
        <w:ind w:left="851" w:firstLine="567"/>
        <w:jc w:val="both"/>
        <w:rPr>
          <w:color w:val="000000"/>
          <w:sz w:val="24"/>
        </w:rPr>
      </w:pPr>
      <w:r w:rsidRPr="00B4751C">
        <w:rPr>
          <w:color w:val="000000"/>
          <w:position w:val="6"/>
          <w:vertAlign w:val="superscript"/>
        </w:rPr>
        <w:t>14</w:t>
      </w:r>
      <w:r w:rsidRPr="00B4751C">
        <w:rPr>
          <w:color w:val="000000"/>
          <w:sz w:val="24"/>
        </w:rPr>
        <w:t xml:space="preserve">Ritornate, figli traviati – oracolo del Signore – perché io sono il vostro padrone. Vi prenderò uno da ogni città e due da ciascuna famiglia e vi condurrò a Sion. </w:t>
      </w:r>
      <w:r w:rsidRPr="00B4751C">
        <w:rPr>
          <w:color w:val="000000"/>
          <w:position w:val="6"/>
          <w:vertAlign w:val="superscript"/>
        </w:rPr>
        <w:t>15</w:t>
      </w:r>
      <w:r w:rsidRPr="00B4751C">
        <w:rPr>
          <w:color w:val="000000"/>
          <w:sz w:val="24"/>
        </w:rPr>
        <w:t xml:space="preserve">Vi darò pastori secondo il mio cuore, che vi guideranno con scienza e intelligenza. </w:t>
      </w:r>
      <w:r w:rsidRPr="00B4751C">
        <w:rPr>
          <w:color w:val="000000"/>
          <w:position w:val="6"/>
          <w:vertAlign w:val="superscript"/>
        </w:rPr>
        <w:t>16</w:t>
      </w:r>
      <w:r w:rsidRPr="00B4751C">
        <w:rPr>
          <w:color w:val="000000"/>
          <w:sz w:val="24"/>
        </w:rPr>
        <w:t xml:space="preserve">Quando poi vi sarete moltiplicati e sarete stati fecondi nel paese, in quei giorni – oracolo del Signore – non si parlerà più dell’arca dell’alleanza del Signore: non verrà più in mente a nessuno e nessuno se ne ricorderà, non sarà rimpianta né rifatta. </w:t>
      </w:r>
      <w:r w:rsidRPr="00B4751C">
        <w:rPr>
          <w:color w:val="000000"/>
          <w:position w:val="6"/>
          <w:vertAlign w:val="superscript"/>
        </w:rPr>
        <w:t>17</w:t>
      </w:r>
      <w:r w:rsidRPr="00B4751C">
        <w:rPr>
          <w:color w:val="000000"/>
          <w:sz w:val="24"/>
        </w:rPr>
        <w:t xml:space="preserve">In quel tempo chiameranno Gerusalemme “Trono del Signore”, e a Gerusalemme tutte le genti si raduneranno nel nome del Signore e non seguiranno più caparbiamente il loro cuore malvagio. </w:t>
      </w:r>
      <w:r w:rsidRPr="00B4751C">
        <w:rPr>
          <w:color w:val="000000"/>
          <w:position w:val="6"/>
          <w:vertAlign w:val="superscript"/>
        </w:rPr>
        <w:t>18</w:t>
      </w:r>
      <w:r w:rsidRPr="00B4751C">
        <w:rPr>
          <w:color w:val="000000"/>
          <w:sz w:val="24"/>
        </w:rPr>
        <w:t>In quei giorni la casa di Giuda andrà verso la casa d’Israele e verranno insieme dalla regione settentrionale nella terra che io avevo dato in eredità ai loro padri.</w:t>
      </w:r>
    </w:p>
    <w:p w14:paraId="124EDF9B" w14:textId="77777777" w:rsidR="00AC4C51" w:rsidRPr="00B4751C" w:rsidRDefault="00AC4C51" w:rsidP="00B4751C">
      <w:pPr>
        <w:tabs>
          <w:tab w:val="left" w:pos="851"/>
          <w:tab w:val="left" w:pos="2268"/>
        </w:tabs>
        <w:ind w:left="851" w:firstLine="567"/>
        <w:jc w:val="both"/>
        <w:rPr>
          <w:color w:val="000000"/>
          <w:sz w:val="12"/>
        </w:rPr>
      </w:pPr>
    </w:p>
    <w:p w14:paraId="76E4FB7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Io pensavo:</w:t>
      </w:r>
    </w:p>
    <w:p w14:paraId="49912E3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“Come vorrei considerarti tra i miei figli</w:t>
      </w:r>
    </w:p>
    <w:p w14:paraId="61A6262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darti una terra invidiabile,</w:t>
      </w:r>
    </w:p>
    <w:p w14:paraId="3E11A46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un’eredità che sia l’ornamento più prezioso delle genti!”.</w:t>
      </w:r>
    </w:p>
    <w:p w14:paraId="45DC797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Io pensavo: “Voi mi chiamerete: Padre mio,</w:t>
      </w:r>
    </w:p>
    <w:p w14:paraId="362C2AE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non tralascerete di seguirmi”.</w:t>
      </w:r>
    </w:p>
    <w:p w14:paraId="5777095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Ma come una moglie è infedele a suo marito,</w:t>
      </w:r>
    </w:p>
    <w:p w14:paraId="0CADCFC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così voi, casa di Israele, siete stati infedeli a me».</w:t>
      </w:r>
    </w:p>
    <w:p w14:paraId="0309E81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2E1923B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Sui colli si ode una voce,</w:t>
      </w:r>
    </w:p>
    <w:p w14:paraId="157C75F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pianto e gemiti degli Israeliti,</w:t>
      </w:r>
    </w:p>
    <w:p w14:paraId="62C60B3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hanno reso tortuose le loro vie,</w:t>
      </w:r>
    </w:p>
    <w:p w14:paraId="62AA688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hanno dimenticato il Signore, loro Dio.</w:t>
      </w:r>
    </w:p>
    <w:p w14:paraId="3E78A11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22</w:t>
      </w:r>
      <w:r w:rsidRPr="00B4751C">
        <w:rPr>
          <w:color w:val="000000"/>
          <w:sz w:val="24"/>
        </w:rPr>
        <w:t>«Ritornate, figli traviati,</w:t>
      </w:r>
    </w:p>
    <w:p w14:paraId="34C8C2F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io risanerò le vostre ribellioni».</w:t>
      </w:r>
    </w:p>
    <w:p w14:paraId="14ECBF9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«Ecco, noi veniamo a te,</w:t>
      </w:r>
    </w:p>
    <w:p w14:paraId="597E1A3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tu sei il Signore, nostro Dio.</w:t>
      </w:r>
    </w:p>
    <w:p w14:paraId="55C038B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23</w:t>
      </w:r>
      <w:r w:rsidRPr="00B4751C">
        <w:rPr>
          <w:color w:val="000000"/>
          <w:sz w:val="24"/>
        </w:rPr>
        <w:t>In realtà, menzogna sono le colline,</w:t>
      </w:r>
    </w:p>
    <w:p w14:paraId="4A4DDAE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le grida sui monti;</w:t>
      </w:r>
    </w:p>
    <w:p w14:paraId="27D33F1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davvero nel Signore, nostro Dio,</w:t>
      </w:r>
    </w:p>
    <w:p w14:paraId="6E27014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è la salvezza d’Israele.</w:t>
      </w:r>
    </w:p>
    <w:p w14:paraId="696A0BE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24</w:t>
      </w:r>
      <w:r w:rsidRPr="00B4751C">
        <w:rPr>
          <w:color w:val="000000"/>
          <w:sz w:val="24"/>
        </w:rPr>
        <w:t>L’infamia ha divorato fin dalla nostra giovinezza</w:t>
      </w:r>
    </w:p>
    <w:p w14:paraId="2456FBB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frutto delle fatiche dei nostri padri,</w:t>
      </w:r>
    </w:p>
    <w:p w14:paraId="3803D68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le loro greggi e i loro armenti,</w:t>
      </w:r>
    </w:p>
    <w:p w14:paraId="0648D4B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loro figli e le loro figlie.</w:t>
      </w:r>
    </w:p>
    <w:p w14:paraId="3315B07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25</w:t>
      </w:r>
      <w:r w:rsidRPr="00B4751C">
        <w:rPr>
          <w:color w:val="000000"/>
          <w:sz w:val="24"/>
        </w:rPr>
        <w:t>Corichiamoci nella nostra vergogna,</w:t>
      </w:r>
    </w:p>
    <w:p w14:paraId="621EED3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 nostra confusione ci ricopra,</w:t>
      </w:r>
    </w:p>
    <w:p w14:paraId="577E3A3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perché abbiamo peccato contro il Signore, nostro Dio,</w:t>
      </w:r>
    </w:p>
    <w:p w14:paraId="208CC39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noi e i nostri padri,</w:t>
      </w:r>
    </w:p>
    <w:p w14:paraId="5337A59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dalla nostra giovinezza fino ad oggi;</w:t>
      </w:r>
    </w:p>
    <w:p w14:paraId="18D8346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abbiamo ascoltato la voce del Signore, nostro Dio».</w:t>
      </w:r>
    </w:p>
    <w:p w14:paraId="395EFCC7" w14:textId="77777777" w:rsidR="00AC4C51" w:rsidRPr="00B4751C" w:rsidRDefault="00AC4C51" w:rsidP="00B4751C">
      <w:pPr>
        <w:tabs>
          <w:tab w:val="left" w:pos="851"/>
          <w:tab w:val="left" w:pos="2268"/>
        </w:tabs>
        <w:ind w:left="851" w:firstLine="567"/>
        <w:jc w:val="both"/>
        <w:rPr>
          <w:color w:val="000000"/>
          <w:sz w:val="24"/>
        </w:rPr>
      </w:pPr>
    </w:p>
    <w:p w14:paraId="0C144253" w14:textId="77777777" w:rsidR="00AC4C51" w:rsidRPr="00A30629" w:rsidRDefault="00AC4C51" w:rsidP="00190FE6">
      <w:pPr>
        <w:pStyle w:val="Titolo1"/>
        <w:jc w:val="center"/>
        <w:rPr>
          <w:rFonts w:ascii="Arial" w:hAnsi="Arial" w:cs="Arial"/>
          <w:bCs/>
          <w:sz w:val="40"/>
          <w:szCs w:val="40"/>
        </w:rPr>
      </w:pPr>
      <w:bookmarkStart w:id="62" w:name="_Toc437422136"/>
      <w:bookmarkStart w:id="63" w:name="_Toc62157707"/>
      <w:r w:rsidRPr="00A30629">
        <w:rPr>
          <w:rFonts w:ascii="Arial" w:hAnsi="Arial" w:cs="Arial"/>
          <w:bCs/>
          <w:sz w:val="40"/>
          <w:szCs w:val="40"/>
        </w:rPr>
        <w:t>COMMENTO TEOLOGICO DEL TESTO</w:t>
      </w:r>
      <w:bookmarkEnd w:id="62"/>
      <w:bookmarkEnd w:id="63"/>
    </w:p>
    <w:p w14:paraId="00413070" w14:textId="77777777" w:rsidR="00AC4C51" w:rsidRDefault="00AC4C51" w:rsidP="00190FE6">
      <w:pPr>
        <w:pStyle w:val="Titolo2"/>
        <w:rPr>
          <w:i w:val="0"/>
          <w:sz w:val="40"/>
          <w:szCs w:val="40"/>
        </w:rPr>
      </w:pPr>
      <w:bookmarkStart w:id="64" w:name="_Toc437422137"/>
      <w:bookmarkStart w:id="65" w:name="_Toc62157708"/>
      <w:r>
        <w:rPr>
          <w:i w:val="0"/>
          <w:sz w:val="40"/>
          <w:szCs w:val="40"/>
        </w:rPr>
        <w:t>La vera conversione</w:t>
      </w:r>
      <w:bookmarkEnd w:id="64"/>
      <w:bookmarkEnd w:id="65"/>
    </w:p>
    <w:p w14:paraId="5FEBFAB3" w14:textId="77777777" w:rsidR="00AC4C51" w:rsidRDefault="00AC4C51" w:rsidP="00B4751C"/>
    <w:p w14:paraId="7AFD7FD7" w14:textId="77777777" w:rsidR="00AC4C51" w:rsidRDefault="00AC4C51" w:rsidP="009B73FD">
      <w:pPr>
        <w:pStyle w:val="Corpodeltesto2"/>
      </w:pPr>
      <w:r w:rsidRPr="00B4751C">
        <w:rPr>
          <w:position w:val="6"/>
          <w:vertAlign w:val="superscript"/>
        </w:rPr>
        <w:t>1</w:t>
      </w:r>
      <w:r w:rsidRPr="00B4751C">
        <w:t>Se un uomo ripudia la moglie</w:t>
      </w:r>
      <w:r>
        <w:t xml:space="preserve"> </w:t>
      </w:r>
      <w:r w:rsidRPr="00B4751C">
        <w:t>ed ella si allontana da lui per appartenere a un altro,</w:t>
      </w:r>
      <w:r>
        <w:t xml:space="preserve"> </w:t>
      </w:r>
      <w:r w:rsidRPr="00B4751C">
        <w:t>tornerà il primo ancora da lei?</w:t>
      </w:r>
      <w:r>
        <w:t xml:space="preserve"> </w:t>
      </w:r>
      <w:r w:rsidRPr="00B4751C">
        <w:t>Quella terra non sarebbe tutta contaminata?</w:t>
      </w:r>
      <w:r>
        <w:t xml:space="preserve"> </w:t>
      </w:r>
      <w:r w:rsidRPr="00B4751C">
        <w:t>E tu, che ti sei prostituita con molti amanti,</w:t>
      </w:r>
      <w:r>
        <w:t xml:space="preserve"> </w:t>
      </w:r>
      <w:r w:rsidRPr="00B4751C">
        <w:t>osi tornare da me?</w:t>
      </w:r>
      <w:r>
        <w:t xml:space="preserve"> </w:t>
      </w:r>
      <w:r w:rsidRPr="00B4751C">
        <w:t>Oracolo del Signore.</w:t>
      </w:r>
    </w:p>
    <w:p w14:paraId="6A1E4906" w14:textId="77777777" w:rsidR="00AC4C51" w:rsidRDefault="00AC4C51" w:rsidP="00FC4807">
      <w:pPr>
        <w:pStyle w:val="Corpotesto"/>
      </w:pPr>
      <w:r>
        <w:t>Il Signore ora applica a Israele la legge del Deuteronomio, secondo la quale una donna ripudiata, risposata e ripudiata, non poteva tornare al primo marito.</w:t>
      </w:r>
    </w:p>
    <w:p w14:paraId="26E45701" w14:textId="77777777" w:rsidR="00AC4C51" w:rsidRPr="002A6A9A" w:rsidRDefault="00AC4C51" w:rsidP="002A6A9A">
      <w:pPr>
        <w:pStyle w:val="Corpotesto"/>
        <w:rPr>
          <w:i/>
          <w:iCs/>
          <w:sz w:val="20"/>
        </w:rPr>
      </w:pPr>
      <w:r w:rsidRPr="002A6A9A">
        <w:rPr>
          <w:i/>
          <w:iCs/>
          <w:sz w:val="20"/>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20EA8374" w14:textId="77777777" w:rsidR="00AC4C51" w:rsidRDefault="00AC4C51" w:rsidP="00FC4807">
      <w:pPr>
        <w:pStyle w:val="Corpotesto"/>
      </w:pPr>
      <w:r>
        <w:t>Se un uomo ripudia la moglie ed ella si allontana da lui per appartenere a un altro, tornerà il primo ancora con lei? La legge vietava il ritorno.</w:t>
      </w:r>
    </w:p>
    <w:p w14:paraId="5FC1B48F" w14:textId="77777777" w:rsidR="00AC4C51" w:rsidRDefault="00AC4C51" w:rsidP="00FC4807">
      <w:pPr>
        <w:pStyle w:val="Corpotesto"/>
      </w:pPr>
      <w:r>
        <w:t>Quella terra non sarebbe tutta contaminata? Il peccato sempre contaminava la terra, anzi la contaminazione è attribuita ad alcuni peccati in particolare.</w:t>
      </w:r>
    </w:p>
    <w:p w14:paraId="2538AD5D" w14:textId="77777777" w:rsidR="00AC4C51" w:rsidRPr="000A42C9" w:rsidRDefault="00AC4C51" w:rsidP="000A42C9">
      <w:pPr>
        <w:pStyle w:val="Corpotesto"/>
        <w:rPr>
          <w:i/>
          <w:iCs/>
          <w:sz w:val="20"/>
        </w:rPr>
      </w:pPr>
      <w:r w:rsidRPr="000A42C9">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A5F9358" w14:textId="77777777" w:rsidR="00AC4C51" w:rsidRPr="000A42C9" w:rsidRDefault="00AC4C51" w:rsidP="000A42C9">
      <w:pPr>
        <w:pStyle w:val="Corpotesto"/>
        <w:rPr>
          <w:i/>
          <w:iCs/>
          <w:sz w:val="20"/>
        </w:rPr>
      </w:pPr>
      <w:r w:rsidRPr="000A42C9">
        <w:rPr>
          <w:i/>
          <w:iCs/>
          <w:sz w:val="20"/>
        </w:rPr>
        <w:t>Nessuno si accosterà a una sua consanguinea, per scoprire la sua nudità. Io sono il Signore.</w:t>
      </w:r>
    </w:p>
    <w:p w14:paraId="0FA4402F" w14:textId="77777777" w:rsidR="00AC4C51" w:rsidRPr="000A42C9" w:rsidRDefault="00AC4C51" w:rsidP="000A42C9">
      <w:pPr>
        <w:pStyle w:val="Corpotesto"/>
        <w:rPr>
          <w:i/>
          <w:iCs/>
          <w:sz w:val="20"/>
        </w:rPr>
      </w:pPr>
      <w:r w:rsidRPr="000A42C9">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B3EFACE" w14:textId="77777777" w:rsidR="00AC4C51" w:rsidRPr="000A42C9" w:rsidRDefault="00AC4C51" w:rsidP="000A42C9">
      <w:pPr>
        <w:pStyle w:val="Corpotesto"/>
        <w:rPr>
          <w:i/>
          <w:iCs/>
          <w:sz w:val="20"/>
        </w:rPr>
      </w:pPr>
      <w:r w:rsidRPr="000A42C9">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A287F5D" w14:textId="77777777" w:rsidR="00AC4C51" w:rsidRPr="000A42C9" w:rsidRDefault="00AC4C51" w:rsidP="000A42C9">
      <w:pPr>
        <w:pStyle w:val="Corpotesto"/>
        <w:rPr>
          <w:i/>
          <w:iCs/>
          <w:sz w:val="20"/>
        </w:rPr>
      </w:pPr>
      <w:r w:rsidRPr="000A42C9">
        <w:rPr>
          <w:i/>
          <w:iCs/>
          <w:sz w:val="20"/>
        </w:rPr>
        <w:t xml:space="preserve">Non scoprirai la nudità di una donna e di sua figlia. Non prenderai la figlia di suo figlio né la figlia di sua figlia per scoprirne la nudità: sono parenti carnali. È un’infamia. Non prenderai in sposa la </w:t>
      </w:r>
      <w:r w:rsidRPr="000A42C9">
        <w:rPr>
          <w:i/>
          <w:iCs/>
          <w:sz w:val="20"/>
        </w:rPr>
        <w:lastRenderedPageBreak/>
        <w:t>sorella di tua moglie, per non suscitare rivalità, scoprendo la sua nudità, mentre tua moglie è in vita.</w:t>
      </w:r>
    </w:p>
    <w:p w14:paraId="6EAAD40C" w14:textId="77777777" w:rsidR="00AC4C51" w:rsidRPr="000A42C9" w:rsidRDefault="00AC4C51" w:rsidP="000A42C9">
      <w:pPr>
        <w:pStyle w:val="Corpotesto"/>
        <w:rPr>
          <w:i/>
          <w:iCs/>
          <w:sz w:val="20"/>
        </w:rPr>
      </w:pPr>
      <w:r w:rsidRPr="000A42C9">
        <w:rPr>
          <w:i/>
          <w:iCs/>
          <w:sz w:val="20"/>
        </w:rPr>
        <w:t>Non ti accosterai a donna per scoprire la sua nudità durante l’impurità mestruale.</w:t>
      </w:r>
    </w:p>
    <w:p w14:paraId="2A95B238" w14:textId="77777777" w:rsidR="00AC4C51" w:rsidRPr="000A42C9" w:rsidRDefault="00AC4C51" w:rsidP="000A42C9">
      <w:pPr>
        <w:pStyle w:val="Corpotesto"/>
        <w:rPr>
          <w:i/>
          <w:iCs/>
          <w:sz w:val="20"/>
        </w:rPr>
      </w:pPr>
      <w:r w:rsidRPr="000A42C9">
        <w:rPr>
          <w:i/>
          <w:iCs/>
          <w:sz w:val="20"/>
        </w:rPr>
        <w:t>Non darai il tuo giaciglio alla moglie del tuo prossimo, rendendoti impuro con lei.</w:t>
      </w:r>
    </w:p>
    <w:p w14:paraId="4BE2CA83" w14:textId="77777777" w:rsidR="00AC4C51" w:rsidRPr="000A42C9" w:rsidRDefault="00AC4C51" w:rsidP="000A42C9">
      <w:pPr>
        <w:pStyle w:val="Corpotesto"/>
        <w:rPr>
          <w:i/>
          <w:iCs/>
          <w:sz w:val="20"/>
        </w:rPr>
      </w:pPr>
      <w:r w:rsidRPr="000A42C9">
        <w:rPr>
          <w:i/>
          <w:iCs/>
          <w:sz w:val="20"/>
        </w:rPr>
        <w:t>Non consegnerai alcuno dei tuoi figli per farlo passare a Moloc e non profanerai il nome del tuo Dio. Io sono il Signore.</w:t>
      </w:r>
    </w:p>
    <w:p w14:paraId="567FD7F5" w14:textId="77777777" w:rsidR="00AC4C51" w:rsidRPr="000A42C9" w:rsidRDefault="00AC4C51" w:rsidP="000A42C9">
      <w:pPr>
        <w:pStyle w:val="Corpotesto"/>
        <w:rPr>
          <w:i/>
          <w:iCs/>
          <w:sz w:val="20"/>
        </w:rPr>
      </w:pPr>
      <w:r w:rsidRPr="000A42C9">
        <w:rPr>
          <w:i/>
          <w:iCs/>
          <w:sz w:val="20"/>
        </w:rPr>
        <w:t xml:space="preserve">Non ti coricherai con un uomo come si fa con una donna: è cosa abominevole. </w:t>
      </w:r>
    </w:p>
    <w:p w14:paraId="018CC014" w14:textId="77777777" w:rsidR="00AC4C51" w:rsidRPr="000A42C9" w:rsidRDefault="00AC4C51" w:rsidP="000A42C9">
      <w:pPr>
        <w:pStyle w:val="Corpotesto"/>
        <w:rPr>
          <w:i/>
          <w:iCs/>
          <w:sz w:val="20"/>
        </w:rPr>
      </w:pPr>
      <w:r w:rsidRPr="000A42C9">
        <w:rPr>
          <w:i/>
          <w:iCs/>
          <w:sz w:val="20"/>
        </w:rPr>
        <w:t>Non darai il tuo giaciglio a una bestia per contaminarti con essa; così nessuna donna si metterà con un animale per accoppiarsi: è una perversione.</w:t>
      </w:r>
    </w:p>
    <w:p w14:paraId="0FB16C3A" w14:textId="77777777" w:rsidR="00AC4C51" w:rsidRPr="000A42C9" w:rsidRDefault="00AC4C51" w:rsidP="000A42C9">
      <w:pPr>
        <w:pStyle w:val="Corpotesto"/>
        <w:rPr>
          <w:i/>
          <w:iCs/>
          <w:sz w:val="20"/>
        </w:rPr>
      </w:pPr>
      <w:r w:rsidRPr="000A42C9">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4919FF3" w14:textId="77777777" w:rsidR="00AC4C51" w:rsidRDefault="00AC4C51" w:rsidP="00FC4807">
      <w:pPr>
        <w:pStyle w:val="Corpotesto"/>
      </w:pPr>
      <w:r>
        <w:t>Ora il Signore si rivolge a Gerusalemme. E tu, che ti sei prostituita con molti amanti, osi tornare da me? Oracolo del Signore.</w:t>
      </w:r>
    </w:p>
    <w:p w14:paraId="01B1F912" w14:textId="77777777" w:rsidR="00AC4C51" w:rsidRDefault="00AC4C51" w:rsidP="00FC4807">
      <w:pPr>
        <w:pStyle w:val="Corpotesto"/>
      </w:pPr>
      <w:r>
        <w:t>Se Dio riprendesse con sé Gerusalemme, anche Lui contaminerebbe la terra. La renderebbe impura. Si macchierebbe di un orrendo peccato.</w:t>
      </w:r>
    </w:p>
    <w:p w14:paraId="23ACE3D2" w14:textId="77777777" w:rsidR="00AC4C51" w:rsidRDefault="00AC4C51" w:rsidP="00FC4807">
      <w:pPr>
        <w:pStyle w:val="Corpotesto"/>
      </w:pPr>
      <w:r>
        <w:t>Dio è la santità e mai potrà permettere che questo accada. Mai il Signore potrà rendersi complice del peccato di un uomo. Tutto dovrà trattare con giustizia.</w:t>
      </w:r>
    </w:p>
    <w:p w14:paraId="3AACBAEF" w14:textId="77777777" w:rsidR="00AC4C51" w:rsidRDefault="00AC4C51" w:rsidP="00FC4807">
      <w:pPr>
        <w:pStyle w:val="Corpotesto"/>
      </w:pPr>
      <w:r>
        <w:t>Se il Signore non potrà più riprendersi Gerusalemme perché si è pervertita con i suoi molti amanti, che sono gli idoli, vi sarà una via di salvezza per essa?</w:t>
      </w:r>
    </w:p>
    <w:p w14:paraId="0F8C282C" w14:textId="77777777" w:rsidR="00AC4C51" w:rsidRDefault="00AC4C51" w:rsidP="009B73FD">
      <w:pPr>
        <w:pStyle w:val="Corpodeltesto2"/>
      </w:pPr>
      <w:r w:rsidRPr="00B4751C">
        <w:rPr>
          <w:position w:val="6"/>
          <w:vertAlign w:val="superscript"/>
        </w:rPr>
        <w:t>2</w:t>
      </w:r>
      <w:r w:rsidRPr="00B4751C">
        <w:t>Alza gli occhi sui colli e osserva:</w:t>
      </w:r>
      <w:r>
        <w:t xml:space="preserve"> </w:t>
      </w:r>
      <w:r w:rsidRPr="00B4751C">
        <w:t>dove non sei stata disonorata?</w:t>
      </w:r>
      <w:r>
        <w:t xml:space="preserve"> </w:t>
      </w:r>
      <w:r w:rsidRPr="00B4751C">
        <w:t>Tu sedevi sulle vie aspettandoli,</w:t>
      </w:r>
      <w:r>
        <w:t xml:space="preserve"> </w:t>
      </w:r>
      <w:r w:rsidRPr="00B4751C">
        <w:t>come fa l’Arabo nel deserto.</w:t>
      </w:r>
      <w:r>
        <w:t xml:space="preserve"> </w:t>
      </w:r>
      <w:r w:rsidRPr="00B4751C">
        <w:t>Così hai contaminato la terra</w:t>
      </w:r>
      <w:r>
        <w:t xml:space="preserve"> </w:t>
      </w:r>
      <w:r w:rsidRPr="00B4751C">
        <w:t>con la tua impudicizia e perversità.</w:t>
      </w:r>
    </w:p>
    <w:p w14:paraId="0EEDEAC4" w14:textId="77777777" w:rsidR="00AC4C51" w:rsidRDefault="00AC4C51" w:rsidP="00A050CE">
      <w:pPr>
        <w:pStyle w:val="Corpotesto"/>
      </w:pPr>
      <w:r>
        <w:t>In ogni processo – il Signore sta processando la sua città infedele – occorre portare sempre le prove della colpevolezza. Questo compito è del Signore.</w:t>
      </w:r>
    </w:p>
    <w:p w14:paraId="58541F51" w14:textId="77777777" w:rsidR="00AC4C51" w:rsidRDefault="00AC4C51" w:rsidP="00A050CE">
      <w:pPr>
        <w:pStyle w:val="Corpotesto"/>
      </w:pPr>
      <w:r>
        <w:t>Ecco le prove che il Signore porta a carico della colpevolezza di Gerusalemme. Alza gli occhi sui colli e osserva: dove non sei stata disonorata?</w:t>
      </w:r>
    </w:p>
    <w:p w14:paraId="2E425685" w14:textId="77777777" w:rsidR="00AC4C51" w:rsidRDefault="00AC4C51" w:rsidP="00A050CE">
      <w:pPr>
        <w:pStyle w:val="Corpotesto"/>
      </w:pPr>
      <w:r>
        <w:t>Gerusalemme non dovrà dire dove è stata disonorata, qual è il luogo del suo peccato. Dovrà invece indicare un solo luogo dove non è stata disonorata.</w:t>
      </w:r>
    </w:p>
    <w:p w14:paraId="41FDFBF7" w14:textId="77777777" w:rsidR="00AC4C51" w:rsidRDefault="00AC4C51" w:rsidP="00A050CE">
      <w:pPr>
        <w:pStyle w:val="Corpotesto"/>
      </w:pPr>
      <w:r>
        <w:t>Non c’è colle, non vi è altura, non vi è albero verde in Giuda che non sia stato trasformato in un luogo di idolatria. Tutta la terra è stata realmente contaminata.</w:t>
      </w:r>
    </w:p>
    <w:p w14:paraId="47B80FCB" w14:textId="77777777" w:rsidR="00AC4C51" w:rsidRDefault="00AC4C51" w:rsidP="00A050CE">
      <w:pPr>
        <w:pStyle w:val="Corpotesto"/>
      </w:pPr>
      <w:r>
        <w:t>Non sono stati i suoi amanti a cercarla, è stata essa ad aspettarli. Questo rende il suo peccato ancora più grande. Di sua volontà si è consegnata agli idoli.</w:t>
      </w:r>
    </w:p>
    <w:p w14:paraId="7B42A926" w14:textId="77777777" w:rsidR="00AC4C51" w:rsidRDefault="00AC4C51" w:rsidP="00A050CE">
      <w:pPr>
        <w:pStyle w:val="Corpotesto"/>
      </w:pPr>
      <w:r>
        <w:t>Tu sedevi sulle vie aspettandoli, come l’Arabo fa nel deserto. Così hai contaminato la terra con la tua impudicizia e perversità.</w:t>
      </w:r>
    </w:p>
    <w:p w14:paraId="475FFECE" w14:textId="77777777" w:rsidR="00AC4C51" w:rsidRDefault="00AC4C51" w:rsidP="00A050CE">
      <w:pPr>
        <w:pStyle w:val="Corpotesto"/>
      </w:pPr>
      <w:r>
        <w:lastRenderedPageBreak/>
        <w:t>Sappiamo bene che l’idolatria comportava ogni sorta si impudicizia, perversità, immoralità, licenze. Nell’idolatria tutto era consentito, tutto lecito e permesso.</w:t>
      </w:r>
    </w:p>
    <w:p w14:paraId="48BF032C" w14:textId="77777777" w:rsidR="00AC4C51" w:rsidRDefault="00AC4C51" w:rsidP="00A050CE">
      <w:pPr>
        <w:pStyle w:val="Corpotesto"/>
      </w:pPr>
      <w:r>
        <w:t>Giuda e Gerusalemme sono volontariamente responsabili della loro idolatria. Questa verità è così presentata dal Libro del Profeta Ezechiele.</w:t>
      </w:r>
    </w:p>
    <w:p w14:paraId="62E97CC2" w14:textId="77777777" w:rsidR="00AC4C51" w:rsidRPr="00A82592" w:rsidRDefault="00AC4C51" w:rsidP="00A82592">
      <w:pPr>
        <w:pStyle w:val="Corpotesto"/>
        <w:rPr>
          <w:i/>
          <w:iCs/>
          <w:sz w:val="20"/>
        </w:rPr>
      </w:pPr>
      <w:r w:rsidRPr="00A82592">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2640D26" w14:textId="77777777" w:rsidR="00AC4C51" w:rsidRPr="00A82592" w:rsidRDefault="00AC4C51" w:rsidP="00A82592">
      <w:pPr>
        <w:pStyle w:val="Corpotesto"/>
        <w:rPr>
          <w:i/>
          <w:iCs/>
          <w:sz w:val="20"/>
        </w:rPr>
      </w:pPr>
      <w:r w:rsidRPr="00A82592">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3592925" w14:textId="77777777" w:rsidR="00AC4C51" w:rsidRPr="00A82592" w:rsidRDefault="00AC4C51" w:rsidP="00A82592">
      <w:pPr>
        <w:pStyle w:val="Corpotesto"/>
        <w:rPr>
          <w:i/>
          <w:iCs/>
          <w:sz w:val="20"/>
        </w:rPr>
      </w:pPr>
      <w:r w:rsidRPr="00A82592">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E8C4F13" w14:textId="77777777" w:rsidR="00AC4C51" w:rsidRPr="00A82592" w:rsidRDefault="00AC4C51" w:rsidP="00A82592">
      <w:pPr>
        <w:pStyle w:val="Corpotesto"/>
        <w:rPr>
          <w:i/>
          <w:iCs/>
          <w:sz w:val="20"/>
        </w:rPr>
      </w:pPr>
      <w:r w:rsidRPr="00A82592">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7C2758C" w14:textId="77777777" w:rsidR="00AC4C51" w:rsidRPr="00A82592" w:rsidRDefault="00AC4C51" w:rsidP="00A82592">
      <w:pPr>
        <w:pStyle w:val="Corpotesto"/>
        <w:rPr>
          <w:i/>
          <w:iCs/>
          <w:sz w:val="20"/>
        </w:rPr>
      </w:pPr>
      <w:r w:rsidRPr="00A82592">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A248068" w14:textId="77777777" w:rsidR="00AC4C51" w:rsidRPr="00A82592" w:rsidRDefault="00AC4C51" w:rsidP="00A82592">
      <w:pPr>
        <w:pStyle w:val="Corpotesto"/>
        <w:rPr>
          <w:i/>
          <w:iCs/>
          <w:sz w:val="20"/>
        </w:rPr>
      </w:pPr>
      <w:r w:rsidRPr="00A82592">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55EFC0E" w14:textId="77777777" w:rsidR="00AC4C51" w:rsidRPr="00A82592" w:rsidRDefault="00AC4C51" w:rsidP="00A82592">
      <w:pPr>
        <w:pStyle w:val="Corpotesto"/>
        <w:rPr>
          <w:i/>
          <w:iCs/>
          <w:sz w:val="20"/>
        </w:rPr>
      </w:pPr>
      <w:r w:rsidRPr="00A82592">
        <w:rPr>
          <w:i/>
          <w:iCs/>
          <w:sz w:val="20"/>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w:t>
      </w:r>
      <w:r w:rsidRPr="00A82592">
        <w:rPr>
          <w:i/>
          <w:iCs/>
          <w:sz w:val="20"/>
        </w:rPr>
        <w:lastRenderedPageBreak/>
        <w:t>coloro che hai odiato; li radunerò contro di te e ti metterò completamente nuda davanti a loro perché essi ti vedano tutta.</w:t>
      </w:r>
    </w:p>
    <w:p w14:paraId="07F8A30B" w14:textId="77777777" w:rsidR="00AC4C51" w:rsidRPr="00A82592" w:rsidRDefault="00AC4C51" w:rsidP="00A82592">
      <w:pPr>
        <w:pStyle w:val="Corpotesto"/>
        <w:rPr>
          <w:i/>
          <w:iCs/>
          <w:sz w:val="20"/>
        </w:rPr>
      </w:pPr>
      <w:r w:rsidRPr="00A82592">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8939D6F" w14:textId="77777777" w:rsidR="00AC4C51" w:rsidRPr="00A82592" w:rsidRDefault="00AC4C51" w:rsidP="00A82592">
      <w:pPr>
        <w:pStyle w:val="Corpotesto"/>
        <w:rPr>
          <w:i/>
          <w:iCs/>
          <w:sz w:val="20"/>
        </w:rPr>
      </w:pPr>
      <w:r w:rsidRPr="00A82592">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20B8D42" w14:textId="77777777" w:rsidR="00AC4C51" w:rsidRPr="00A82592" w:rsidRDefault="00AC4C51" w:rsidP="00A82592">
      <w:pPr>
        <w:pStyle w:val="Corpotesto"/>
        <w:rPr>
          <w:i/>
          <w:iCs/>
          <w:sz w:val="20"/>
        </w:rPr>
      </w:pPr>
      <w:r w:rsidRPr="00A82592">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16m1-63).</w:t>
      </w:r>
    </w:p>
    <w:p w14:paraId="1036DFF7" w14:textId="77777777" w:rsidR="00AC4C51" w:rsidRPr="00A82592" w:rsidRDefault="00AC4C51" w:rsidP="00A82592">
      <w:pPr>
        <w:pStyle w:val="Corpotesto"/>
        <w:rPr>
          <w:i/>
          <w:iCs/>
          <w:sz w:val="20"/>
        </w:rPr>
      </w:pPr>
      <w:r w:rsidRPr="00A82592">
        <w:rPr>
          <w:i/>
          <w:iCs/>
          <w:sz w:val="20"/>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w:t>
      </w:r>
      <w:r w:rsidRPr="00A82592">
        <w:rPr>
          <w:i/>
          <w:iCs/>
          <w:sz w:val="20"/>
        </w:rPr>
        <w:lastRenderedPageBreak/>
        <w:t>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243AC90C" w14:textId="77777777" w:rsidR="00AC4C51" w:rsidRPr="00A82592" w:rsidRDefault="00AC4C51" w:rsidP="00A82592">
      <w:pPr>
        <w:pStyle w:val="Corpotesto"/>
        <w:rPr>
          <w:i/>
          <w:iCs/>
          <w:sz w:val="20"/>
        </w:rPr>
      </w:pPr>
      <w:r w:rsidRPr="00A82592">
        <w:rPr>
          <w:i/>
          <w:iCs/>
          <w:sz w:val="20"/>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7E3F9252" w14:textId="77777777" w:rsidR="00AC4C51" w:rsidRPr="00A82592" w:rsidRDefault="00AC4C51" w:rsidP="00A82592">
      <w:pPr>
        <w:pStyle w:val="Corpotesto"/>
        <w:rPr>
          <w:i/>
          <w:iCs/>
          <w:sz w:val="20"/>
        </w:rPr>
      </w:pPr>
      <w:r w:rsidRPr="00A82592">
        <w:rPr>
          <w:i/>
          <w:iCs/>
          <w:sz w:val="20"/>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67DD4022" w14:textId="77777777" w:rsidR="00AC4C51" w:rsidRPr="00A82592" w:rsidRDefault="00AC4C51" w:rsidP="00A82592">
      <w:pPr>
        <w:pStyle w:val="Corpotesto"/>
        <w:rPr>
          <w:i/>
          <w:iCs/>
          <w:sz w:val="20"/>
        </w:rPr>
      </w:pPr>
      <w:r w:rsidRPr="00A82592">
        <w:rPr>
          <w:i/>
          <w:iCs/>
          <w:sz w:val="20"/>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2DF24B5E" w14:textId="77777777" w:rsidR="00AC4C51" w:rsidRPr="00B96086" w:rsidRDefault="00AC4C51" w:rsidP="00B96086">
      <w:pPr>
        <w:pStyle w:val="Corpotesto"/>
        <w:rPr>
          <w:i/>
          <w:iCs/>
          <w:sz w:val="20"/>
        </w:rPr>
      </w:pPr>
      <w:r w:rsidRPr="00B96086">
        <w:rPr>
          <w:i/>
          <w:iCs/>
          <w:sz w:val="20"/>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43422805" w14:textId="77777777" w:rsidR="00AC4C51" w:rsidRPr="00B96086" w:rsidRDefault="00AC4C51" w:rsidP="00B96086">
      <w:pPr>
        <w:pStyle w:val="Corpotesto"/>
        <w:rPr>
          <w:i/>
          <w:iCs/>
          <w:sz w:val="20"/>
        </w:rPr>
      </w:pPr>
      <w:r w:rsidRPr="00B96086">
        <w:rPr>
          <w:i/>
          <w:iCs/>
          <w:sz w:val="20"/>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w:t>
      </w:r>
      <w:r w:rsidRPr="00B96086">
        <w:rPr>
          <w:i/>
          <w:iCs/>
          <w:sz w:val="20"/>
        </w:rPr>
        <w:lastRenderedPageBreak/>
        <w:t>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5C061D9C" w14:textId="77777777" w:rsidR="00AC4C51" w:rsidRPr="00B96086" w:rsidRDefault="00AC4C51" w:rsidP="00B96086">
      <w:pPr>
        <w:pStyle w:val="Corpotesto"/>
        <w:rPr>
          <w:i/>
          <w:iCs/>
          <w:sz w:val="20"/>
        </w:rPr>
      </w:pPr>
      <w:r w:rsidRPr="00B96086">
        <w:rPr>
          <w:i/>
          <w:iCs/>
          <w:sz w:val="20"/>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71AAC2AF" w14:textId="77777777" w:rsidR="00AC4C51" w:rsidRPr="00B96086" w:rsidRDefault="00AC4C51" w:rsidP="00B96086">
      <w:pPr>
        <w:pStyle w:val="Corpotesto"/>
        <w:rPr>
          <w:i/>
          <w:iCs/>
          <w:sz w:val="20"/>
        </w:rPr>
      </w:pPr>
      <w:r w:rsidRPr="00B96086">
        <w:rPr>
          <w:i/>
          <w:iCs/>
          <w:sz w:val="20"/>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3EFBABAF" w14:textId="77777777" w:rsidR="00AC4C51" w:rsidRPr="00B96086" w:rsidRDefault="00AC4C51" w:rsidP="00B96086">
      <w:pPr>
        <w:pStyle w:val="Corpotesto"/>
        <w:rPr>
          <w:i/>
          <w:iCs/>
          <w:sz w:val="20"/>
        </w:rPr>
      </w:pPr>
      <w:r w:rsidRPr="00B96086">
        <w:rPr>
          <w:i/>
          <w:iCs/>
          <w:sz w:val="20"/>
        </w:rPr>
        <w:t>Perciò così dice il Signore Dio: «Tu mi hai dimenticato e mi hai voltato le spalle: sconterai la tua disonestà e le tue prostituzioni!».</w:t>
      </w:r>
    </w:p>
    <w:p w14:paraId="57F63901" w14:textId="77777777" w:rsidR="00AC4C51" w:rsidRPr="00B96086" w:rsidRDefault="00AC4C51" w:rsidP="00B96086">
      <w:pPr>
        <w:pStyle w:val="Corpotesto"/>
        <w:rPr>
          <w:i/>
          <w:iCs/>
          <w:sz w:val="20"/>
        </w:rPr>
      </w:pPr>
      <w:r w:rsidRPr="00B96086">
        <w:rPr>
          <w:i/>
          <w:iCs/>
          <w:sz w:val="20"/>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1BF5D2CD" w14:textId="77777777" w:rsidR="00AC4C51" w:rsidRPr="00B96086" w:rsidRDefault="00AC4C51" w:rsidP="00B96086">
      <w:pPr>
        <w:pStyle w:val="Corpotesto"/>
        <w:rPr>
          <w:i/>
          <w:iCs/>
          <w:sz w:val="20"/>
        </w:rPr>
      </w:pPr>
      <w:r w:rsidRPr="00B96086">
        <w:rPr>
          <w:i/>
          <w:iCs/>
          <w:sz w:val="20"/>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40A4CA7B" w14:textId="77777777" w:rsidR="00AC4C51" w:rsidRPr="00B96086" w:rsidRDefault="00AC4C51" w:rsidP="00B96086">
      <w:pPr>
        <w:pStyle w:val="Corpotesto"/>
        <w:rPr>
          <w:i/>
          <w:iCs/>
          <w:sz w:val="20"/>
        </w:rPr>
      </w:pPr>
      <w:r w:rsidRPr="00B96086">
        <w:rPr>
          <w:i/>
          <w:iCs/>
          <w:sz w:val="20"/>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0CF89984" w14:textId="77777777" w:rsidR="00AC4C51" w:rsidRPr="00B96086" w:rsidRDefault="00AC4C51" w:rsidP="00B96086">
      <w:pPr>
        <w:pStyle w:val="Corpotesto"/>
        <w:rPr>
          <w:i/>
          <w:iCs/>
          <w:sz w:val="20"/>
        </w:rPr>
      </w:pPr>
      <w:r w:rsidRPr="00B96086">
        <w:rPr>
          <w:i/>
          <w:iCs/>
          <w:sz w:val="20"/>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382625B6" w14:textId="77777777" w:rsidR="00AC4C51" w:rsidRDefault="00AC4C51" w:rsidP="003C4427">
      <w:pPr>
        <w:pStyle w:val="Corpotesto"/>
      </w:pPr>
      <w:r>
        <w:t>L’idolatria di Giuda e di Gerusalemme è terribilmente volontaria. È una sua scelta, un suo desiderio, una sua passione. È la sua stessa natura.</w:t>
      </w:r>
    </w:p>
    <w:p w14:paraId="2A8178E8" w14:textId="77777777" w:rsidR="00AC4C51" w:rsidRDefault="00AC4C51" w:rsidP="003C4427">
      <w:pPr>
        <w:pStyle w:val="Corpotesto"/>
      </w:pPr>
      <w:r>
        <w:t>Essa nulla ha fatto e nulla fa per mantenersi fedele al suo Dio. Eppure tutta la sua vita nel presente e nel futuro è il frutto della sua fedeltà al suo Signore.</w:t>
      </w:r>
    </w:p>
    <w:p w14:paraId="44082230" w14:textId="77777777" w:rsidR="00AC4C51" w:rsidRDefault="00AC4C51" w:rsidP="003C4427">
      <w:pPr>
        <w:pStyle w:val="Corpotesto"/>
      </w:pPr>
    </w:p>
    <w:p w14:paraId="07147757" w14:textId="77777777" w:rsidR="00AC4C51" w:rsidRDefault="00AC4C51" w:rsidP="009B73FD">
      <w:pPr>
        <w:pStyle w:val="Corpodeltesto2"/>
      </w:pPr>
      <w:r w:rsidRPr="00B4751C">
        <w:rPr>
          <w:position w:val="6"/>
          <w:vertAlign w:val="superscript"/>
        </w:rPr>
        <w:lastRenderedPageBreak/>
        <w:t>3</w:t>
      </w:r>
      <w:r w:rsidRPr="00B4751C">
        <w:t>Per questo sono state fermate le piogge</w:t>
      </w:r>
      <w:r>
        <w:t xml:space="preserve"> </w:t>
      </w:r>
      <w:r w:rsidRPr="00B4751C">
        <w:t>e gli acquazzoni di primavera non sono venuti.</w:t>
      </w:r>
      <w:r>
        <w:t xml:space="preserve"> </w:t>
      </w:r>
      <w:r w:rsidRPr="00B4751C">
        <w:t>Sfrontatezza di prostituta è la tua,</w:t>
      </w:r>
      <w:r>
        <w:t xml:space="preserve"> </w:t>
      </w:r>
      <w:r w:rsidRPr="00B4751C">
        <w:t>non vuoi arrossire.</w:t>
      </w:r>
    </w:p>
    <w:p w14:paraId="3732E74C" w14:textId="77777777" w:rsidR="00AC4C51" w:rsidRDefault="00AC4C51" w:rsidP="003C4427">
      <w:pPr>
        <w:pStyle w:val="Corpotesto"/>
      </w:pPr>
      <w:r>
        <w:t>Quali sono stati i frutti di un così grande peccato? Il Signore ha dovuto fermare la sua benedizione. Non ha potuto irrorare la terra con la sua benefica acqua.</w:t>
      </w:r>
    </w:p>
    <w:p w14:paraId="36E02C45" w14:textId="77777777" w:rsidR="00AC4C51" w:rsidRDefault="00AC4C51" w:rsidP="003C4427">
      <w:pPr>
        <w:pStyle w:val="Corpotesto"/>
      </w:pPr>
      <w:r>
        <w:t xml:space="preserve">Per questo sono state fermate le piogge e gli acquazzoni di primavera non sono venuti. L’acqua è sempre per Israele un dono di Dio. È un dono per la fedeltà. </w:t>
      </w:r>
    </w:p>
    <w:p w14:paraId="510F2EDA" w14:textId="77777777" w:rsidR="00AC4C51" w:rsidRDefault="00AC4C51" w:rsidP="003C4427">
      <w:pPr>
        <w:pStyle w:val="Corpotesto"/>
      </w:pPr>
      <w:r>
        <w:t>Se Giuda, Gerusalemme, Israele sono infedeli, sono idolatri, Dio dovrà bloccare tutto ciò che è frutto della sua benedizione. La terra diventa un deserto.</w:t>
      </w:r>
    </w:p>
    <w:p w14:paraId="4E854E97" w14:textId="77777777" w:rsidR="00AC4C51" w:rsidRDefault="00AC4C51" w:rsidP="003C4427">
      <w:pPr>
        <w:pStyle w:val="Corpotesto"/>
      </w:pPr>
      <w:r>
        <w:t>Il Signore rispetta sempre la sua Parola. Ad essa rimane fedele in eterno. Sia il Libro del Levitico che quello del Deuteronomio sono espliciti.</w:t>
      </w:r>
    </w:p>
    <w:p w14:paraId="6B24D82F" w14:textId="77777777" w:rsidR="00AC4C51" w:rsidRPr="005D712F" w:rsidRDefault="00AC4C51" w:rsidP="005D712F">
      <w:pPr>
        <w:pStyle w:val="Corpotesto"/>
        <w:rPr>
          <w:i/>
          <w:iCs/>
          <w:sz w:val="20"/>
        </w:rPr>
      </w:pPr>
      <w:r w:rsidRPr="005D712F">
        <w:rPr>
          <w:i/>
          <w:iCs/>
          <w:sz w:val="20"/>
        </w:rPr>
        <w:t xml:space="preserve">Non vi farete idoli, né vi erigerete immagini scolpite o stele, né permetterete che nella vostra terra vi sia pietra ornata di figure, per prostrarvi davanti ad essa; poiché io sono il Signore, vostro Dio. </w:t>
      </w:r>
    </w:p>
    <w:p w14:paraId="7F868166" w14:textId="77777777" w:rsidR="00AC4C51" w:rsidRPr="005D712F" w:rsidRDefault="00AC4C51" w:rsidP="005D712F">
      <w:pPr>
        <w:pStyle w:val="Corpotesto"/>
        <w:rPr>
          <w:i/>
          <w:iCs/>
          <w:sz w:val="20"/>
        </w:rPr>
      </w:pPr>
      <w:r w:rsidRPr="005D712F">
        <w:rPr>
          <w:i/>
          <w:iCs/>
          <w:sz w:val="20"/>
        </w:rPr>
        <w:t>Osserverete i miei sabati e porterete rispetto al mio santuario. Io sono il Signore.</w:t>
      </w:r>
    </w:p>
    <w:p w14:paraId="661F2FD9" w14:textId="77777777" w:rsidR="00AC4C51" w:rsidRPr="005D712F" w:rsidRDefault="00AC4C51" w:rsidP="005D712F">
      <w:pPr>
        <w:pStyle w:val="Corpotesto"/>
        <w:rPr>
          <w:i/>
          <w:iCs/>
          <w:sz w:val="20"/>
        </w:rPr>
      </w:pPr>
      <w:r w:rsidRPr="005D712F">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57B732B" w14:textId="77777777" w:rsidR="00AC4C51" w:rsidRPr="005D712F" w:rsidRDefault="00AC4C51" w:rsidP="005D712F">
      <w:pPr>
        <w:pStyle w:val="Corpotesto"/>
        <w:rPr>
          <w:i/>
          <w:iCs/>
          <w:sz w:val="20"/>
        </w:rPr>
      </w:pPr>
      <w:r w:rsidRPr="005D712F">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BFE2291" w14:textId="77777777" w:rsidR="00AC4C51" w:rsidRPr="005D712F" w:rsidRDefault="00AC4C51" w:rsidP="005D712F">
      <w:pPr>
        <w:pStyle w:val="Corpotesto"/>
        <w:rPr>
          <w:i/>
          <w:iCs/>
          <w:sz w:val="20"/>
        </w:rPr>
      </w:pPr>
      <w:r w:rsidRPr="005D712F">
        <w:rPr>
          <w:i/>
          <w:iCs/>
          <w:sz w:val="20"/>
        </w:rPr>
        <w:t>Io mi volgerò a voi, vi renderò fecondi e vi moltiplicherò e confermerò la mia alleanza con voi. Voi mangerete del vecchio raccolto, serbato a lungo, e dovrete disfarvi del raccolto vecchio per far posto al nuovo.</w:t>
      </w:r>
    </w:p>
    <w:p w14:paraId="5F810EBB" w14:textId="77777777" w:rsidR="00AC4C51" w:rsidRPr="005D712F" w:rsidRDefault="00AC4C51" w:rsidP="005D712F">
      <w:pPr>
        <w:pStyle w:val="Corpotesto"/>
        <w:rPr>
          <w:i/>
          <w:iCs/>
          <w:sz w:val="20"/>
        </w:rPr>
      </w:pPr>
      <w:r w:rsidRPr="005D712F">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51F1816" w14:textId="77777777" w:rsidR="00AC4C51" w:rsidRPr="005D712F" w:rsidRDefault="00AC4C51" w:rsidP="005D712F">
      <w:pPr>
        <w:pStyle w:val="Corpotesto"/>
        <w:rPr>
          <w:i/>
          <w:iCs/>
          <w:sz w:val="20"/>
        </w:rPr>
      </w:pPr>
      <w:r w:rsidRPr="005D712F">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4EC035F" w14:textId="77777777" w:rsidR="00AC4C51" w:rsidRPr="005D712F" w:rsidRDefault="00AC4C51" w:rsidP="005D712F">
      <w:pPr>
        <w:pStyle w:val="Corpotesto"/>
        <w:rPr>
          <w:i/>
          <w:iCs/>
          <w:sz w:val="20"/>
        </w:rPr>
      </w:pPr>
      <w:r w:rsidRPr="005D712F">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D4A2543" w14:textId="77777777" w:rsidR="00AC4C51" w:rsidRPr="005D712F" w:rsidRDefault="00AC4C51" w:rsidP="005D712F">
      <w:pPr>
        <w:pStyle w:val="Corpotesto"/>
        <w:rPr>
          <w:i/>
          <w:iCs/>
          <w:sz w:val="20"/>
        </w:rPr>
      </w:pPr>
      <w:r w:rsidRPr="005D712F">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0843556" w14:textId="77777777" w:rsidR="00AC4C51" w:rsidRPr="005D712F" w:rsidRDefault="00AC4C51" w:rsidP="005D712F">
      <w:pPr>
        <w:pStyle w:val="Corpotesto"/>
        <w:rPr>
          <w:i/>
          <w:iCs/>
          <w:sz w:val="20"/>
        </w:rPr>
      </w:pPr>
      <w:r w:rsidRPr="005D712F">
        <w:rPr>
          <w:i/>
          <w:iCs/>
          <w:sz w:val="20"/>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w:t>
      </w:r>
      <w:r w:rsidRPr="005D712F">
        <w:rPr>
          <w:i/>
          <w:iCs/>
          <w:sz w:val="20"/>
        </w:rPr>
        <w:lastRenderedPageBreak/>
        <w:t>dieci donne faranno cuocere il vostro pane in uno stesso forno e il pane che esse porteranno sarà razionato: mangerete, ma non vi sazierete.</w:t>
      </w:r>
    </w:p>
    <w:p w14:paraId="3AFEEE59" w14:textId="77777777" w:rsidR="00AC4C51" w:rsidRPr="005D712F" w:rsidRDefault="00AC4C51" w:rsidP="005D712F">
      <w:pPr>
        <w:pStyle w:val="Corpotesto"/>
        <w:rPr>
          <w:i/>
          <w:iCs/>
          <w:sz w:val="20"/>
        </w:rPr>
      </w:pPr>
      <w:r w:rsidRPr="005D712F">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10A9875" w14:textId="77777777" w:rsidR="00AC4C51" w:rsidRPr="005D712F" w:rsidRDefault="00AC4C51" w:rsidP="005D712F">
      <w:pPr>
        <w:pStyle w:val="Corpotesto"/>
        <w:rPr>
          <w:i/>
          <w:iCs/>
          <w:sz w:val="20"/>
        </w:rPr>
      </w:pPr>
      <w:r w:rsidRPr="005D712F">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E87AF52" w14:textId="77777777" w:rsidR="00AC4C51" w:rsidRPr="005D712F" w:rsidRDefault="00AC4C51" w:rsidP="005D712F">
      <w:pPr>
        <w:pStyle w:val="Corpotesto"/>
        <w:rPr>
          <w:i/>
          <w:iCs/>
          <w:sz w:val="20"/>
        </w:rPr>
      </w:pPr>
      <w:r w:rsidRPr="005D712F">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65DCF6D" w14:textId="77777777" w:rsidR="00AC4C51" w:rsidRPr="005D712F" w:rsidRDefault="00AC4C51" w:rsidP="005D712F">
      <w:pPr>
        <w:pStyle w:val="Corpotesto"/>
        <w:rPr>
          <w:i/>
          <w:iCs/>
          <w:sz w:val="20"/>
        </w:rPr>
      </w:pPr>
      <w:r w:rsidRPr="005D712F">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7EB8581" w14:textId="77777777" w:rsidR="00AC4C51" w:rsidRPr="005D712F" w:rsidRDefault="00AC4C51" w:rsidP="005D712F">
      <w:pPr>
        <w:pStyle w:val="Corpotesto"/>
        <w:rPr>
          <w:i/>
          <w:iCs/>
          <w:sz w:val="20"/>
        </w:rPr>
      </w:pPr>
      <w:r w:rsidRPr="005D712F">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16D77D5" w14:textId="77777777" w:rsidR="00AC4C51" w:rsidRPr="005D712F" w:rsidRDefault="00AC4C51" w:rsidP="005D712F">
      <w:pPr>
        <w:pStyle w:val="Corpotesto"/>
        <w:rPr>
          <w:i/>
          <w:iCs/>
          <w:sz w:val="20"/>
        </w:rPr>
      </w:pPr>
      <w:r w:rsidRPr="005D712F">
        <w:rPr>
          <w:i/>
          <w:iCs/>
          <w:sz w:val="20"/>
        </w:rPr>
        <w:t xml:space="preserve">Questi sono gli statuti, le prescrizioni e le leggi che il Signore stabilì fra sé e gli Israeliti, sul monte Sinai, per mezzo di Mosè (Lev 26,1-46). </w:t>
      </w:r>
    </w:p>
    <w:p w14:paraId="3F9B1BA4" w14:textId="77777777" w:rsidR="00AC4C51" w:rsidRPr="0029593E" w:rsidRDefault="00AC4C51" w:rsidP="0029593E">
      <w:pPr>
        <w:pStyle w:val="Corpotesto"/>
        <w:rPr>
          <w:i/>
          <w:iCs/>
          <w:sz w:val="20"/>
        </w:rPr>
      </w:pPr>
      <w:r w:rsidRPr="0029593E">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C8046AF" w14:textId="77777777" w:rsidR="00AC4C51" w:rsidRPr="0029593E" w:rsidRDefault="00AC4C51" w:rsidP="0029593E">
      <w:pPr>
        <w:pStyle w:val="Corpotesto"/>
        <w:rPr>
          <w:i/>
          <w:iCs/>
          <w:sz w:val="20"/>
        </w:rPr>
      </w:pPr>
      <w:r w:rsidRPr="0029593E">
        <w:rPr>
          <w:i/>
          <w:iCs/>
          <w:sz w:val="20"/>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w:t>
      </w:r>
      <w:r w:rsidRPr="0029593E">
        <w:rPr>
          <w:i/>
          <w:iCs/>
          <w:sz w:val="20"/>
        </w:rPr>
        <w:lastRenderedPageBreak/>
        <w:t>tuo Dio, che oggi io ti prescrivo, perché tu li osservi e li metta in pratica, e se non devierai né a destra né a sinistra da alcuna delle cose che oggi vi comando, per seguire altri dèi e servirli.</w:t>
      </w:r>
    </w:p>
    <w:p w14:paraId="202474D4" w14:textId="77777777" w:rsidR="00AC4C51" w:rsidRPr="0029593E" w:rsidRDefault="00AC4C51" w:rsidP="0029593E">
      <w:pPr>
        <w:pStyle w:val="Corpotesto"/>
        <w:rPr>
          <w:i/>
          <w:iCs/>
          <w:sz w:val="20"/>
        </w:rPr>
      </w:pPr>
      <w:r w:rsidRPr="0029593E">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1A2A6E8" w14:textId="77777777" w:rsidR="00AC4C51" w:rsidRPr="0029593E" w:rsidRDefault="00AC4C51" w:rsidP="0029593E">
      <w:pPr>
        <w:pStyle w:val="Corpotesto"/>
        <w:rPr>
          <w:i/>
          <w:iCs/>
          <w:sz w:val="20"/>
        </w:rPr>
      </w:pPr>
      <w:r w:rsidRPr="0029593E">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7E9ED78" w14:textId="77777777" w:rsidR="00AC4C51" w:rsidRPr="0029593E" w:rsidRDefault="00AC4C51" w:rsidP="0029593E">
      <w:pPr>
        <w:pStyle w:val="Corpotesto"/>
        <w:rPr>
          <w:i/>
          <w:iCs/>
          <w:sz w:val="20"/>
        </w:rPr>
      </w:pPr>
      <w:r w:rsidRPr="0029593E">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447F09A" w14:textId="77777777" w:rsidR="00AC4C51" w:rsidRPr="0029593E" w:rsidRDefault="00AC4C51" w:rsidP="0029593E">
      <w:pPr>
        <w:pStyle w:val="Corpotesto"/>
        <w:rPr>
          <w:i/>
          <w:iCs/>
          <w:sz w:val="20"/>
        </w:rPr>
      </w:pPr>
      <w:r w:rsidRPr="0029593E">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6E64640" w14:textId="77777777" w:rsidR="00AC4C51" w:rsidRPr="0029593E" w:rsidRDefault="00AC4C51" w:rsidP="0029593E">
      <w:pPr>
        <w:pStyle w:val="Corpotesto"/>
        <w:rPr>
          <w:i/>
          <w:iCs/>
          <w:sz w:val="20"/>
        </w:rPr>
      </w:pPr>
      <w:r w:rsidRPr="0029593E">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B21B3EE" w14:textId="77777777" w:rsidR="00AC4C51" w:rsidRPr="0029593E" w:rsidRDefault="00AC4C51" w:rsidP="0029593E">
      <w:pPr>
        <w:pStyle w:val="Corpotesto"/>
        <w:rPr>
          <w:i/>
          <w:iCs/>
          <w:sz w:val="20"/>
        </w:rPr>
      </w:pPr>
      <w:r w:rsidRPr="0029593E">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w:t>
      </w:r>
      <w:r w:rsidRPr="0029593E">
        <w:rPr>
          <w:i/>
          <w:iCs/>
          <w:sz w:val="20"/>
        </w:rPr>
        <w:lastRenderedPageBreak/>
        <w:t>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7009184" w14:textId="77777777" w:rsidR="00AC4C51" w:rsidRPr="0029593E" w:rsidRDefault="00AC4C51" w:rsidP="0029593E">
      <w:pPr>
        <w:pStyle w:val="Corpotesto"/>
        <w:rPr>
          <w:i/>
          <w:iCs/>
          <w:sz w:val="20"/>
        </w:rPr>
      </w:pPr>
      <w:r w:rsidRPr="0029593E">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BDB6FEA" w14:textId="77777777" w:rsidR="00AC4C51" w:rsidRPr="0029593E" w:rsidRDefault="00AC4C51" w:rsidP="0029593E">
      <w:pPr>
        <w:pStyle w:val="Corpotesto"/>
        <w:rPr>
          <w:i/>
          <w:iCs/>
          <w:sz w:val="20"/>
        </w:rPr>
      </w:pPr>
      <w:r w:rsidRPr="0029593E">
        <w:rPr>
          <w:i/>
          <w:iCs/>
          <w:sz w:val="20"/>
        </w:rPr>
        <w:t xml:space="preserve">Queste sono le parole dell’alleanza che il Signore ordinò a Mosè di stabilire con gli Israeliti nella terra di Moab, oltre l’alleanza che aveva stabilito con loro sull’Oreb (Dt 28,1-69). </w:t>
      </w:r>
    </w:p>
    <w:p w14:paraId="4C611A41" w14:textId="77777777" w:rsidR="00AC4C51" w:rsidRDefault="00AC4C51" w:rsidP="003C4427">
      <w:pPr>
        <w:pStyle w:val="Corpotesto"/>
      </w:pPr>
      <w:r>
        <w:t>Gerusalemme questo deve sapere: mai una sola di queste parole del suo Signore cadrà a vuoto. Esse tutte si compiranno.</w:t>
      </w:r>
    </w:p>
    <w:p w14:paraId="44391CEF" w14:textId="77777777" w:rsidR="00AC4C51" w:rsidRDefault="00AC4C51" w:rsidP="003C4427">
      <w:pPr>
        <w:pStyle w:val="Corpotesto"/>
      </w:pPr>
      <w:r>
        <w:t>Poiché molte si sono già compiute, è obbligo di Gerusalemme chiedersi: Perché tutto questo mi sta accadendo? Una sola è la risposta: perché sono idolatra.</w:t>
      </w:r>
    </w:p>
    <w:p w14:paraId="5E17D730" w14:textId="77777777" w:rsidR="00AC4C51" w:rsidRDefault="00AC4C51" w:rsidP="003C4427">
      <w:pPr>
        <w:pStyle w:val="Corpotesto"/>
      </w:pPr>
      <w:r>
        <w:t>Invece di confessare il suo peccato di idolatria, fare ammenda, pentirsi, il Signore può dire di essa: Sfrontatezza di prostituta è la tua, non vuoi arrossire.</w:t>
      </w:r>
    </w:p>
    <w:p w14:paraId="53A72886" w14:textId="77777777" w:rsidR="00AC4C51" w:rsidRDefault="00AC4C51" w:rsidP="003C4427">
      <w:pPr>
        <w:pStyle w:val="Corpotesto"/>
      </w:pPr>
      <w:r>
        <w:t xml:space="preserve">È nell’idolatria, non si pente, non si converte, non lascia il suo peccato, anzi ne fa uno strumento di onore e di gloria. Questa è la sfrontatezza da prostituta. </w:t>
      </w:r>
    </w:p>
    <w:p w14:paraId="4ECA7F96" w14:textId="77777777" w:rsidR="00AC4C51" w:rsidRDefault="00AC4C51" w:rsidP="003C4427">
      <w:pPr>
        <w:pStyle w:val="Corpotesto"/>
      </w:pPr>
      <w:r>
        <w:t>Gerusalemme è una prostituta che non vuole neanche arrossire, perché fa della sua prostituzione un vanto e una gloria. La prostituzione è il suo onore.</w:t>
      </w:r>
    </w:p>
    <w:p w14:paraId="498D6E57" w14:textId="77777777" w:rsidR="00AC4C51" w:rsidRDefault="00AC4C51" w:rsidP="009B73FD">
      <w:pPr>
        <w:pStyle w:val="Corpodeltesto2"/>
      </w:pPr>
      <w:r w:rsidRPr="00B4751C">
        <w:rPr>
          <w:position w:val="6"/>
          <w:vertAlign w:val="superscript"/>
        </w:rPr>
        <w:t>4</w:t>
      </w:r>
      <w:r w:rsidRPr="00B4751C">
        <w:t>E ora gridi verso di me: “Padre mio,</w:t>
      </w:r>
      <w:r>
        <w:t xml:space="preserve"> </w:t>
      </w:r>
      <w:r w:rsidRPr="00B4751C">
        <w:t>amico della mia giovinezza tu sei!</w:t>
      </w:r>
      <w:r>
        <w:t xml:space="preserve"> </w:t>
      </w:r>
    </w:p>
    <w:p w14:paraId="51CED912" w14:textId="77777777" w:rsidR="00AC4C51" w:rsidRDefault="00AC4C51" w:rsidP="00B66908">
      <w:pPr>
        <w:pStyle w:val="Corpotesto"/>
      </w:pPr>
      <w:r>
        <w:t>Ora però Gerusalemme vede il male che la minaccia e chiede aiuto: E ora gridi verso di me: Padre mio, amico della mia giovinezza tu sei!</w:t>
      </w:r>
    </w:p>
    <w:p w14:paraId="076A5CBC" w14:textId="77777777" w:rsidR="00AC4C51" w:rsidRDefault="00AC4C51" w:rsidP="00B66908">
      <w:pPr>
        <w:pStyle w:val="Corpotesto"/>
      </w:pPr>
      <w:r>
        <w:t>Ora Dio è divenuto suo Padre. È dichiarato, proclamato, osannato come l’amore della sua giovinezza. È vera questa dichiarazione di amore e di fede?</w:t>
      </w:r>
    </w:p>
    <w:p w14:paraId="16745FEE" w14:textId="77777777" w:rsidR="00AC4C51" w:rsidRDefault="00AC4C51" w:rsidP="009B73FD">
      <w:pPr>
        <w:pStyle w:val="Corpodeltesto2"/>
      </w:pPr>
      <w:r w:rsidRPr="00B4751C">
        <w:rPr>
          <w:position w:val="6"/>
          <w:vertAlign w:val="superscript"/>
        </w:rPr>
        <w:lastRenderedPageBreak/>
        <w:t>5</w:t>
      </w:r>
      <w:r w:rsidRPr="00B4751C">
        <w:t>Manterrà egli il rancore per sempre?</w:t>
      </w:r>
      <w:r>
        <w:t xml:space="preserve"> </w:t>
      </w:r>
      <w:r w:rsidRPr="00B4751C">
        <w:t>Conserverà in eterno la sua ira?”.</w:t>
      </w:r>
      <w:r>
        <w:t xml:space="preserve"> </w:t>
      </w:r>
      <w:r w:rsidRPr="00B4751C">
        <w:t>Così parli, ma intanto commetti</w:t>
      </w:r>
      <w:r>
        <w:t xml:space="preserve"> </w:t>
      </w:r>
      <w:r w:rsidRPr="00B4751C">
        <w:t>tutto il male che puoi».</w:t>
      </w:r>
    </w:p>
    <w:p w14:paraId="0990F9D1" w14:textId="77777777" w:rsidR="00AC4C51" w:rsidRDefault="00AC4C51" w:rsidP="0011484D">
      <w:pPr>
        <w:pStyle w:val="Corpotesto"/>
      </w:pPr>
      <w:r>
        <w:t xml:space="preserve">Dopo la sua professione di fede, Gerusalemme si interroga: “Manterrà egli il rancore per sempre? Conserverà in eterno la sua ira?”. </w:t>
      </w:r>
    </w:p>
    <w:p w14:paraId="19CC7DED" w14:textId="77777777" w:rsidR="00AC4C51" w:rsidRDefault="00AC4C51" w:rsidP="0011484D">
      <w:pPr>
        <w:pStyle w:val="Corpotesto"/>
      </w:pPr>
      <w:r>
        <w:t>Quando il Signore smette di avere rancore? Quando depone la sua ira? Solo quando Gerusalemme smette con il peccato, depone la sua idolatria.</w:t>
      </w:r>
    </w:p>
    <w:p w14:paraId="5507AD03" w14:textId="77777777" w:rsidR="00AC4C51" w:rsidRDefault="00AC4C51" w:rsidP="0011484D">
      <w:pPr>
        <w:pStyle w:val="Corpotesto"/>
      </w:pPr>
      <w:r>
        <w:t>Finché Gerusalemme vivrà nell’idolatria e persevererà nelle sue prostituzioni, il Signore deve mantenere il rancore, deve conservare l’ira.</w:t>
      </w:r>
    </w:p>
    <w:p w14:paraId="2285239C" w14:textId="77777777" w:rsidR="00AC4C51" w:rsidRDefault="00AC4C51" w:rsidP="0011484D">
      <w:pPr>
        <w:pStyle w:val="Corpotesto"/>
      </w:pPr>
      <w:r>
        <w:t>Ecco la risposta immediata del Signore: “Così parli, ma intanto commetti tutto il male che puoi”. Non si tratta di vera conversione, vero pentimento.</w:t>
      </w:r>
    </w:p>
    <w:p w14:paraId="68B3D124" w14:textId="77777777" w:rsidR="00AC4C51" w:rsidRDefault="00AC4C51" w:rsidP="0011484D">
      <w:pPr>
        <w:pStyle w:val="Corpotesto"/>
      </w:pPr>
      <w:r>
        <w:t>La professione di fede è con le labbra. Essa non è con il cuore. Non è con la vita. Con le labbra il Signore è l’amico della sua giovinezza, il Padre suo.</w:t>
      </w:r>
    </w:p>
    <w:p w14:paraId="556B3821" w14:textId="77777777" w:rsidR="00AC4C51" w:rsidRDefault="00AC4C51" w:rsidP="0011484D">
      <w:pPr>
        <w:pStyle w:val="Corpotesto"/>
      </w:pPr>
      <w:r>
        <w:t>Con la vita Gerusalemme è la prostituta sfrontata che non sa neanche arrossire. È la prostituta che insegue i suoi amanti.</w:t>
      </w:r>
    </w:p>
    <w:p w14:paraId="0D5532F7" w14:textId="77777777" w:rsidR="00AC4C51" w:rsidRDefault="00AC4C51" w:rsidP="0011484D">
      <w:pPr>
        <w:pStyle w:val="Corpotesto"/>
      </w:pPr>
      <w:r>
        <w:t>Non vi è alcuna relazione tra professione di fede e vita, tra bocca e cuore. Le labbra dicono una cosa. Cuore e vita ne attestano un’altra.</w:t>
      </w:r>
    </w:p>
    <w:p w14:paraId="1890F391" w14:textId="77777777" w:rsidR="00AC4C51" w:rsidRDefault="00AC4C51" w:rsidP="0011484D">
      <w:pPr>
        <w:pStyle w:val="Corpotesto"/>
      </w:pPr>
      <w:r>
        <w:t>Il Signore non può deporre la sua ira, deve mantenerla. Non può liberare il cuore dal rancore, lo deve rafforzare. Gerusalemme è nell’orrendo peccato.</w:t>
      </w:r>
    </w:p>
    <w:p w14:paraId="0BDCC03F" w14:textId="77777777" w:rsidR="00AC4C51" w:rsidRDefault="00AC4C51" w:rsidP="0011484D">
      <w:pPr>
        <w:pStyle w:val="Corpotesto"/>
      </w:pPr>
    </w:p>
    <w:p w14:paraId="2EC7D7B3" w14:textId="77777777" w:rsidR="00AC4C51" w:rsidRDefault="00AC4C51" w:rsidP="009B73FD">
      <w:pPr>
        <w:pStyle w:val="Titolo2"/>
        <w:rPr>
          <w:i w:val="0"/>
          <w:sz w:val="40"/>
          <w:szCs w:val="40"/>
        </w:rPr>
      </w:pPr>
      <w:bookmarkStart w:id="66" w:name="_Toc437422138"/>
      <w:bookmarkStart w:id="67" w:name="_Toc62157709"/>
      <w:r>
        <w:rPr>
          <w:i w:val="0"/>
          <w:sz w:val="40"/>
          <w:szCs w:val="40"/>
        </w:rPr>
        <w:t>L’Israele del nord invitato alla conversione</w:t>
      </w:r>
      <w:bookmarkEnd w:id="66"/>
      <w:bookmarkEnd w:id="67"/>
    </w:p>
    <w:p w14:paraId="43AACB50" w14:textId="77777777" w:rsidR="00AC4C51" w:rsidRPr="00A02877" w:rsidRDefault="00AC4C51" w:rsidP="00A02877"/>
    <w:p w14:paraId="0A469B60" w14:textId="77777777" w:rsidR="00AC4C51" w:rsidRDefault="00AC4C51" w:rsidP="009B73FD">
      <w:pPr>
        <w:pStyle w:val="Corpodeltesto2"/>
      </w:pPr>
      <w:r w:rsidRPr="00B4751C">
        <w:rPr>
          <w:position w:val="6"/>
          <w:vertAlign w:val="superscript"/>
        </w:rPr>
        <w:t>6</w:t>
      </w:r>
      <w:r w:rsidRPr="00B4751C">
        <w:t>Il Signore mi disse al tempo del re Giosia: «Hai visto ciò che ha fatto Israele, la ribelle? Si è recata su ogni luogo elevato e sotto ogni albero verde per prostituirsi.</w:t>
      </w:r>
    </w:p>
    <w:p w14:paraId="51C36726" w14:textId="77777777" w:rsidR="00AC4C51" w:rsidRDefault="00AC4C51" w:rsidP="00E50015">
      <w:pPr>
        <w:pStyle w:val="Corpotesto"/>
      </w:pPr>
      <w:r>
        <w:t>Ora il Signore parla al suo profeta. Questa parola gli è stata rivolta al tempo del re Gioia. Hai visto ciò che ha fatto Israele, la ribelle?</w:t>
      </w:r>
    </w:p>
    <w:p w14:paraId="5058FC43" w14:textId="77777777" w:rsidR="00AC4C51" w:rsidRDefault="00AC4C51" w:rsidP="00E50015">
      <w:pPr>
        <w:pStyle w:val="Corpotesto"/>
      </w:pPr>
      <w:r>
        <w:t>Israele è detta la ribelle perché si ostina nella sua volontà di non osservare l’alleanza. Non vuole servire il Signore come il solo ed unico suo Dio.</w:t>
      </w:r>
    </w:p>
    <w:p w14:paraId="00D27FEB" w14:textId="77777777" w:rsidR="00AC4C51" w:rsidRDefault="00AC4C51" w:rsidP="00E50015">
      <w:pPr>
        <w:pStyle w:val="Corpotesto"/>
      </w:pPr>
      <w:r>
        <w:t>Si è recata su ogni luogo elevato e sotto ogni albero verde per prostituirsi. Erano in questi luoghi che venivano adorati gli idoli.</w:t>
      </w:r>
    </w:p>
    <w:p w14:paraId="26820B3A" w14:textId="77777777" w:rsidR="00AC4C51" w:rsidRDefault="00AC4C51" w:rsidP="00E50015">
      <w:pPr>
        <w:pStyle w:val="Corpotesto"/>
      </w:pPr>
      <w:r>
        <w:t xml:space="preserve">Israele non fa che profanarsi, perdere la sua sacralità di popolo consacrato al Signore. La sua terra abbonda di piccoli santuari dedicati agli idoli. </w:t>
      </w:r>
    </w:p>
    <w:p w14:paraId="65F57408" w14:textId="77777777" w:rsidR="00AC4C51" w:rsidRDefault="00AC4C51" w:rsidP="009B73FD">
      <w:pPr>
        <w:pStyle w:val="Corpodeltesto2"/>
      </w:pPr>
      <w:r w:rsidRPr="00B4751C">
        <w:rPr>
          <w:position w:val="6"/>
          <w:vertAlign w:val="superscript"/>
        </w:rPr>
        <w:t>7</w:t>
      </w:r>
      <w:r w:rsidRPr="00B4751C">
        <w:t>E io pensavo: “Dopo che avrà fatto tutto questo tornerà a me”; ma ella non è ritornata. La sua perfida sorella Giuda ha visto ciò,</w:t>
      </w:r>
    </w:p>
    <w:p w14:paraId="14713296" w14:textId="77777777" w:rsidR="00AC4C51" w:rsidRDefault="00AC4C51" w:rsidP="00811CEB">
      <w:pPr>
        <w:pStyle w:val="Corpotesto"/>
      </w:pPr>
      <w:r>
        <w:t>Ora il Signore rivela il suo pensiero al profeta: “Dopo che avrà fatto tutto questo tornerà a me”. Ecco l’’amara constatazione: Ma ella non è ritornata.</w:t>
      </w:r>
    </w:p>
    <w:p w14:paraId="55AE4DDA" w14:textId="77777777" w:rsidR="00AC4C51" w:rsidRDefault="00AC4C51" w:rsidP="00811CEB">
      <w:pPr>
        <w:pStyle w:val="Corpotesto"/>
      </w:pPr>
      <w:r>
        <w:t>Non solo la ribelle Israele si è consegnata ad una prostituzione senza fine, in questa prostituzione è come se si fosse inabissata senza più via d’uscita.</w:t>
      </w:r>
    </w:p>
    <w:p w14:paraId="1AED883A" w14:textId="77777777" w:rsidR="00AC4C51" w:rsidRDefault="00AC4C51" w:rsidP="00811CEB">
      <w:pPr>
        <w:pStyle w:val="Corpotesto"/>
      </w:pPr>
      <w:r>
        <w:lastRenderedPageBreak/>
        <w:t>Ora viene rivelato il pensiero del Signore sulla tribù di Giuda, la tribù che era rimasta fedele al Signore. Giuda è chiamata la perfida. Perché?</w:t>
      </w:r>
    </w:p>
    <w:p w14:paraId="258FDF5B" w14:textId="77777777" w:rsidR="00AC4C51" w:rsidRDefault="00AC4C51" w:rsidP="00811CEB">
      <w:pPr>
        <w:pStyle w:val="Corpotesto"/>
      </w:pPr>
      <w:r>
        <w:t xml:space="preserve">È chiamata la perfida perché pur avendo visto il trattamento che il Signore aveva riservato a Israele, nulla ha fatto per preservare se stessa dall’idolatria. </w:t>
      </w:r>
    </w:p>
    <w:p w14:paraId="1B786813" w14:textId="77777777" w:rsidR="00AC4C51" w:rsidRDefault="00AC4C51" w:rsidP="009B73FD">
      <w:pPr>
        <w:pStyle w:val="Corpodeltesto2"/>
      </w:pPr>
      <w:r w:rsidRPr="00B4751C">
        <w:rPr>
          <w:position w:val="6"/>
          <w:vertAlign w:val="superscript"/>
        </w:rPr>
        <w:t>8</w:t>
      </w:r>
      <w:r w:rsidRPr="00B4751C">
        <w:t>ha visto che ho ripudiato la ribelle Israele proprio per tutti i suoi adultèri, consegnandole il documento del divorzio, ma la sua perfida sorella Giuda non ha avuto alcun timore. Anzi, anche lei è andata a prostituirsi,</w:t>
      </w:r>
    </w:p>
    <w:p w14:paraId="753D5559" w14:textId="77777777" w:rsidR="00AC4C51" w:rsidRDefault="00AC4C51" w:rsidP="00811CEB">
      <w:pPr>
        <w:pStyle w:val="Corpotesto"/>
      </w:pPr>
      <w:r>
        <w:t xml:space="preserve">La perfida Giuda ha visto che io ho ripudiato la ribelle Israele proprio per tutti i suoi adùlteri, consegnandole il documento del divorzio. </w:t>
      </w:r>
    </w:p>
    <w:p w14:paraId="4D003D3A" w14:textId="77777777" w:rsidR="00AC4C51" w:rsidRDefault="00AC4C51" w:rsidP="00811CEB">
      <w:pPr>
        <w:pStyle w:val="Corpotesto"/>
      </w:pPr>
      <w:r>
        <w:t>Ha visto, ma si è pervertita. Ha visto, ma non si è preservata. Ha visto, ma anch’essa si è inabissata nella prostituzione senza alcun ritegno.</w:t>
      </w:r>
    </w:p>
    <w:p w14:paraId="1D39CAB1" w14:textId="77777777" w:rsidR="00AC4C51" w:rsidRDefault="00AC4C51" w:rsidP="00811CEB">
      <w:pPr>
        <w:pStyle w:val="Corpotesto"/>
      </w:pPr>
      <w:r>
        <w:t>Ma la sua perfida sorella Giuda non ha avuto alcun timore. Anzi, anche lei è andata a prostituirsi. Anche lei è andata a inabissarsi nell’idolatria.</w:t>
      </w:r>
    </w:p>
    <w:p w14:paraId="4D219C00" w14:textId="77777777" w:rsidR="00AC4C51" w:rsidRDefault="00AC4C51" w:rsidP="00811CEB">
      <w:pPr>
        <w:pStyle w:val="Corpotesto"/>
      </w:pPr>
      <w:r>
        <w:t>Il trattamento riservato dal Signore alla ribelle Israele, cioè al regno del Nord, avrebbe dovuto preservare Giuda dalla prostituzione, invece nulla è avvenuto.</w:t>
      </w:r>
    </w:p>
    <w:p w14:paraId="1D6A9294" w14:textId="77777777" w:rsidR="00AC4C51" w:rsidRDefault="00AC4C51" w:rsidP="009B73FD">
      <w:pPr>
        <w:pStyle w:val="Corpodeltesto2"/>
      </w:pPr>
      <w:r w:rsidRPr="00B4751C">
        <w:rPr>
          <w:position w:val="6"/>
          <w:vertAlign w:val="superscript"/>
        </w:rPr>
        <w:t>9</w:t>
      </w:r>
      <w:r w:rsidRPr="00B4751C">
        <w:t>e con il clamore delle sue prostituzioni ha contaminato la terra; ha commesso adulterio davanti alla pietra e al legno.</w:t>
      </w:r>
    </w:p>
    <w:p w14:paraId="1C8604CB" w14:textId="77777777" w:rsidR="00AC4C51" w:rsidRDefault="00AC4C51" w:rsidP="008D5D3A">
      <w:pPr>
        <w:pStyle w:val="Corpotesto"/>
      </w:pPr>
      <w:r>
        <w:t>Anziché rimanere fedele, con il clamore delle sue prostituzioni ha contaminato la terra.  Ha commesso adulterio davanti alla pietra e al legno.</w:t>
      </w:r>
    </w:p>
    <w:p w14:paraId="5C72AF18" w14:textId="77777777" w:rsidR="00AC4C51" w:rsidRDefault="00AC4C51" w:rsidP="008D5D3A">
      <w:pPr>
        <w:pStyle w:val="Corpotesto"/>
      </w:pPr>
      <w:r>
        <w:t>È questa la grande ira del Signore. Lui è stato abbandonato per una pietra, per un pezzo di legno. Lui, il Signore, il Creatore, l’onnipotente è lasciato per niente.</w:t>
      </w:r>
    </w:p>
    <w:p w14:paraId="36B41345" w14:textId="77777777" w:rsidR="00AC4C51" w:rsidRDefault="00AC4C51" w:rsidP="008D5D3A">
      <w:pPr>
        <w:pStyle w:val="Corpotesto"/>
      </w:pPr>
      <w:r>
        <w:t>Di certo un legno, una pietra, un oggetto di metallo fuso non vale proprio nulla. Dio invece è il Signore, il Creatore, la Vita, la Salvezza di Israele.</w:t>
      </w:r>
    </w:p>
    <w:p w14:paraId="355418F5" w14:textId="77777777" w:rsidR="00AC4C51" w:rsidRDefault="00AC4C51" w:rsidP="008D5D3A">
      <w:pPr>
        <w:pStyle w:val="Corpotesto"/>
      </w:pPr>
      <w:r>
        <w:t>Tra ciò che ha lasciato e ciò che la perfida Giuda ha preso non è possibile alcun paragone, alcuna similitudine. Sono due realtà che non si possono comparare.</w:t>
      </w:r>
    </w:p>
    <w:p w14:paraId="764E2F24" w14:textId="77777777" w:rsidR="00AC4C51" w:rsidRDefault="00AC4C51" w:rsidP="009B73FD">
      <w:pPr>
        <w:pStyle w:val="Corpodeltesto2"/>
      </w:pPr>
      <w:r w:rsidRPr="00B4751C">
        <w:rPr>
          <w:position w:val="6"/>
          <w:vertAlign w:val="superscript"/>
        </w:rPr>
        <w:t>10</w:t>
      </w:r>
      <w:r w:rsidRPr="00B4751C">
        <w:t>E nonostante questo, la sua perfida sorella Giuda non è ritornata a me con tutto il cuore, ma soltanto con menzogna». Oracolo del Signore.</w:t>
      </w:r>
    </w:p>
    <w:p w14:paraId="30736480" w14:textId="77777777" w:rsidR="00AC4C51" w:rsidRDefault="00AC4C51" w:rsidP="00333790">
      <w:pPr>
        <w:pStyle w:val="Corpotesto"/>
      </w:pPr>
      <w:r>
        <w:t xml:space="preserve">Al momento del pericolo cosa fa la perfida Giuda? Finge di ritornare al Signore. Non torna con tutto il cuore, ma soltanto con menzogna. </w:t>
      </w:r>
    </w:p>
    <w:p w14:paraId="55E3560B" w14:textId="77777777" w:rsidR="00AC4C51" w:rsidRDefault="00AC4C51" w:rsidP="00333790">
      <w:pPr>
        <w:pStyle w:val="Corpotesto"/>
      </w:pPr>
      <w:r>
        <w:t>E nonostante questo, la sua perfida sorella Giuda non è tornata a me con tutto il cuore, ma soltanto con menzogna. Oracolo del Signore.</w:t>
      </w:r>
    </w:p>
    <w:p w14:paraId="0D68D225" w14:textId="77777777" w:rsidR="00AC4C51" w:rsidRDefault="00AC4C51" w:rsidP="00333790">
      <w:pPr>
        <w:pStyle w:val="Corpotesto"/>
      </w:pPr>
      <w:r>
        <w:t>Il Signore non ama le conversioni fittizie, interessate, apparenti, ipocrite. Ama il cuore donato a Lui interamente, senza alcuna riserva.</w:t>
      </w:r>
    </w:p>
    <w:p w14:paraId="0952895F" w14:textId="77777777" w:rsidR="00AC4C51" w:rsidRDefault="00AC4C51" w:rsidP="00333790">
      <w:pPr>
        <w:pStyle w:val="Corpotesto"/>
      </w:pPr>
      <w:r>
        <w:t>Quando ci si accosta a Lui con cuore falso, immondo, contaminato, sporco, Il Signore vede e accresce la nostra condanna. Il nostro peccato si ingrandisce.</w:t>
      </w:r>
    </w:p>
    <w:p w14:paraId="3E6CB044" w14:textId="77777777" w:rsidR="00AC4C51" w:rsidRDefault="00AC4C51" w:rsidP="00333790">
      <w:pPr>
        <w:pStyle w:val="Corpotesto"/>
      </w:pPr>
      <w:r>
        <w:t>Amare il Signore, ricorrere a Lui, invocarlo, chiedergli aiuto, si può, si deve, ma sempre dall’alleanza ristabilita, mai dall’alleanza violata.</w:t>
      </w:r>
    </w:p>
    <w:p w14:paraId="6AB307BA" w14:textId="77777777" w:rsidR="00AC4C51" w:rsidRDefault="00AC4C51" w:rsidP="00333790">
      <w:pPr>
        <w:pStyle w:val="Corpotesto"/>
      </w:pPr>
      <w:r>
        <w:t>Pregare il Signore dall’alleanza violata, di certo non è preghiera, perché la prima preghiera è il desiderio di ritornare nell’alleanza in pienezza di fedeltà.</w:t>
      </w:r>
    </w:p>
    <w:p w14:paraId="713C6167" w14:textId="77777777" w:rsidR="00AC4C51" w:rsidRDefault="00AC4C51" w:rsidP="00333790">
      <w:pPr>
        <w:pStyle w:val="Corpotesto"/>
      </w:pPr>
      <w:r>
        <w:lastRenderedPageBreak/>
        <w:t>Dio non può stabilire rapporti di pace, misericordia, compassione, aiuto, pietà, salvezza con l’uomo se non nell’alleanza, nell’ascolto della sua volontà.</w:t>
      </w:r>
    </w:p>
    <w:p w14:paraId="3471AFC5" w14:textId="77777777" w:rsidR="00AC4C51" w:rsidRDefault="00AC4C51" w:rsidP="009B73FD">
      <w:pPr>
        <w:pStyle w:val="Corpodeltesto2"/>
      </w:pPr>
      <w:r w:rsidRPr="00B4751C">
        <w:rPr>
          <w:position w:val="6"/>
          <w:vertAlign w:val="superscript"/>
        </w:rPr>
        <w:t>11</w:t>
      </w:r>
      <w:r w:rsidRPr="00B4751C">
        <w:t>Allora il Signore mi disse: «Israele ribelle si è dimostrata più giusta della perfida Giuda.</w:t>
      </w:r>
    </w:p>
    <w:p w14:paraId="0870DC15" w14:textId="77777777" w:rsidR="00AC4C51" w:rsidRDefault="00AC4C51" w:rsidP="00680F7A">
      <w:pPr>
        <w:pStyle w:val="Corpotesto"/>
      </w:pPr>
      <w:r>
        <w:t xml:space="preserve">Comparate le due colpe, quella di Giuda è più grave di quella di Israele. Giuda ha visto, ma non si è importata di nulla. Anzi ha superato Israele in idolatria. </w:t>
      </w:r>
    </w:p>
    <w:p w14:paraId="6CB7B7FD" w14:textId="77777777" w:rsidR="00AC4C51" w:rsidRDefault="00AC4C51" w:rsidP="00680F7A">
      <w:pPr>
        <w:pStyle w:val="Corpotesto"/>
      </w:pPr>
      <w:r>
        <w:t>Allora il Signore mi disse: Israele ribelle si è dimostrata più giusta della perfida Giuda. Perché si è dimostrata più giusta pur essendo ribelle?</w:t>
      </w:r>
    </w:p>
    <w:p w14:paraId="5F1A651C" w14:textId="77777777" w:rsidR="00AC4C51" w:rsidRDefault="00AC4C51" w:rsidP="00680F7A">
      <w:pPr>
        <w:pStyle w:val="Corpotesto"/>
      </w:pPr>
      <w:r>
        <w:t>Si è dimostrata più giusta, perché essa conosceva solo la Parola del Signore che minacciava la maledizione. Giuda conosceva la Parola e la storia.</w:t>
      </w:r>
    </w:p>
    <w:p w14:paraId="12A5DB49" w14:textId="77777777" w:rsidR="00AC4C51" w:rsidRDefault="00AC4C51" w:rsidP="00680F7A">
      <w:pPr>
        <w:pStyle w:val="Corpotesto"/>
      </w:pPr>
      <w:r>
        <w:t>Giuda sapeva che la Parola di Dio è infallibilmente vera ed ha preferito perseverare nella sua prostituzione, anzi ha superato la stessa Israele.</w:t>
      </w:r>
    </w:p>
    <w:p w14:paraId="7FDA3983" w14:textId="77777777" w:rsidR="00AC4C51" w:rsidRDefault="00AC4C51" w:rsidP="00680F7A">
      <w:pPr>
        <w:pStyle w:val="Corpotesto"/>
      </w:pPr>
      <w:r>
        <w:t>Quando il Signore realizza ogni sua Parola, quanti hanno peccato senza la storia, saranno giudicati sul fondamento della sola Parola.</w:t>
      </w:r>
    </w:p>
    <w:p w14:paraId="71DD470E" w14:textId="77777777" w:rsidR="00AC4C51" w:rsidRDefault="00AC4C51" w:rsidP="00680F7A">
      <w:pPr>
        <w:pStyle w:val="Corpotesto"/>
      </w:pPr>
      <w:r>
        <w:t>Quanti hanno peccato avendo insieme Parola e storia, Parola e realizzazione di essa, sono molto più responsabili dei primi. Sapevano e hanno peccato.</w:t>
      </w:r>
    </w:p>
    <w:p w14:paraId="50FBD6A7" w14:textId="77777777" w:rsidR="00AC4C51" w:rsidRDefault="00AC4C51" w:rsidP="00680F7A">
      <w:pPr>
        <w:pStyle w:val="Corpotesto"/>
      </w:pPr>
      <w:r>
        <w:t xml:space="preserve">Sapevano e hanno voluto sfidare il Signore. Sapevano e hanno voluto tentare il Signore. Ora il Signore non si sfida e non si tenta. </w:t>
      </w:r>
    </w:p>
    <w:p w14:paraId="6866942A" w14:textId="77777777" w:rsidR="00AC4C51" w:rsidRDefault="00AC4C51" w:rsidP="009B73FD">
      <w:pPr>
        <w:pStyle w:val="Corpodeltesto2"/>
      </w:pPr>
      <w:r w:rsidRPr="00B4751C">
        <w:rPr>
          <w:position w:val="6"/>
          <w:vertAlign w:val="superscript"/>
        </w:rPr>
        <w:t>12</w:t>
      </w:r>
      <w:r w:rsidRPr="00B4751C">
        <w:t>Va’ e grida queste cose verso il settentrione:</w:t>
      </w:r>
      <w:r>
        <w:t xml:space="preserve"> </w:t>
      </w:r>
      <w:r w:rsidRPr="00B4751C">
        <w:t>Ritorna, Israele ribelle, dice il Signore.</w:t>
      </w:r>
      <w:r>
        <w:t xml:space="preserve"> </w:t>
      </w:r>
      <w:r w:rsidRPr="00B4751C">
        <w:t>Non ti mostrerò la faccia sdegnata,</w:t>
      </w:r>
      <w:r>
        <w:t xml:space="preserve"> </w:t>
      </w:r>
      <w:r w:rsidRPr="00B4751C">
        <w:t xml:space="preserve">perché io sono pietoso. </w:t>
      </w:r>
      <w:r>
        <w:t xml:space="preserve"> </w:t>
      </w:r>
      <w:r w:rsidRPr="00B4751C">
        <w:t>Oracolo del Signore.</w:t>
      </w:r>
      <w:r>
        <w:t xml:space="preserve"> </w:t>
      </w:r>
      <w:r w:rsidRPr="00B4751C">
        <w:t>Non conserverò l’ira per sempre.</w:t>
      </w:r>
    </w:p>
    <w:p w14:paraId="424F04BF" w14:textId="77777777" w:rsidR="00AC4C51" w:rsidRDefault="00AC4C51" w:rsidP="00BD043A">
      <w:pPr>
        <w:pStyle w:val="Corpotesto"/>
      </w:pPr>
      <w:r>
        <w:t>Ora il Signore lancia un grido di speranza alla ribelle Israele, gli attesta tutta la sua misericordia e la volontà di volerla perdonare.</w:t>
      </w:r>
    </w:p>
    <w:p w14:paraId="6C75E608" w14:textId="77777777" w:rsidR="00AC4C51" w:rsidRDefault="00AC4C51" w:rsidP="00BD043A">
      <w:pPr>
        <w:pStyle w:val="Corpotesto"/>
      </w:pPr>
      <w:r>
        <w:t>Va’ e grida queste cose verso il settentrione: Ritorna, Israele ribelle, dice il Signore. È questo un grido di squisita carità, divina misericordia.</w:t>
      </w:r>
    </w:p>
    <w:p w14:paraId="0206A829" w14:textId="77777777" w:rsidR="00AC4C51" w:rsidRDefault="00AC4C51" w:rsidP="00BD043A">
      <w:pPr>
        <w:pStyle w:val="Corpotesto"/>
      </w:pPr>
      <w:r>
        <w:t>Non ti mostrerò la faccia sdegnata, perché io sono pietoso. Oracolo del Signore. Non conserverò l’ira per sempre.</w:t>
      </w:r>
    </w:p>
    <w:p w14:paraId="546DEC0F" w14:textId="77777777" w:rsidR="00AC4C51" w:rsidRDefault="00AC4C51" w:rsidP="00BD043A">
      <w:pPr>
        <w:pStyle w:val="Corpotesto"/>
      </w:pPr>
      <w:r>
        <w:t>Israele è già in esilio. È già stata deportata in Babilonia. Ora il Signore la invita ad un vero atto di conversione. Lui vuole perdonare il suo peccato.</w:t>
      </w:r>
    </w:p>
    <w:p w14:paraId="1805DA04" w14:textId="77777777" w:rsidR="00AC4C51" w:rsidRDefault="00AC4C51" w:rsidP="00BD043A">
      <w:pPr>
        <w:pStyle w:val="Corpotesto"/>
      </w:pPr>
      <w:r>
        <w:t>La condizione per il perdono è una sola: ritornare pentita al suo Dio, entrare nuovamente nel quadro dell’alleanza giurata, osservare la legge.</w:t>
      </w:r>
    </w:p>
    <w:p w14:paraId="33897869" w14:textId="77777777" w:rsidR="00AC4C51" w:rsidRDefault="00AC4C51" w:rsidP="00BD043A">
      <w:pPr>
        <w:pStyle w:val="Corpotesto"/>
      </w:pPr>
      <w:r>
        <w:t>La conversione avviene nel momento in cui realmente si prende coscienza del gravissimo peccato dell’idolatria, lo si abbandona, si ritorna al Signore.</w:t>
      </w:r>
    </w:p>
    <w:p w14:paraId="3BDD2D62" w14:textId="77777777" w:rsidR="00AC4C51" w:rsidRDefault="00AC4C51" w:rsidP="00BD043A">
      <w:pPr>
        <w:pStyle w:val="Corpotesto"/>
      </w:pPr>
      <w:r>
        <w:t>Ciò che va messo in rilievo, su un piedistallo, è l’azione del Signore. È Lui che prende l’iniziativa. È Lui che invita Israele a ritornare.</w:t>
      </w:r>
    </w:p>
    <w:p w14:paraId="2F22EF41" w14:textId="77777777" w:rsidR="00AC4C51" w:rsidRDefault="00AC4C51" w:rsidP="00BD043A">
      <w:pPr>
        <w:pStyle w:val="Corpotesto"/>
      </w:pPr>
      <w:r>
        <w:t>È il Signore che annunzia alla ribelle Israele che Lui non conserverà per sempre la sua ira. Ieri era tempo di ira, oggi è tempo di misericordia e di pietà.</w:t>
      </w:r>
    </w:p>
    <w:p w14:paraId="6A41649B" w14:textId="77777777" w:rsidR="00AC4C51" w:rsidRDefault="00AC4C51" w:rsidP="00BD043A">
      <w:pPr>
        <w:pStyle w:val="Corpotesto"/>
      </w:pPr>
      <w:r>
        <w:t>La ribelle Israele ha già constatato il peso della sua colpa. Ora, se vuole, può ritornare. Il Signore è pronto ad accoglierla. Lui è il Dio ricco di pietà.</w:t>
      </w:r>
    </w:p>
    <w:p w14:paraId="69BD7FE6" w14:textId="77777777" w:rsidR="00AC4C51" w:rsidRDefault="00AC4C51" w:rsidP="00BD043A">
      <w:pPr>
        <w:pStyle w:val="Corpotesto"/>
      </w:pPr>
      <w:r>
        <w:lastRenderedPageBreak/>
        <w:t>Possiamo mirabilmente legare questo grido del Signore al grido che faceva Paolo ai pagani del suo tempo, presentandosi come l’araldo del Signore.</w:t>
      </w:r>
    </w:p>
    <w:p w14:paraId="25E0827B" w14:textId="77777777" w:rsidR="00AC4C51" w:rsidRPr="00CC6D9C" w:rsidRDefault="00AC4C51" w:rsidP="00CC6D9C">
      <w:pPr>
        <w:pStyle w:val="Corpotesto"/>
        <w:rPr>
          <w:i/>
          <w:iCs/>
          <w:sz w:val="20"/>
        </w:rPr>
      </w:pPr>
      <w:r w:rsidRPr="00CC6D9C">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30FA800D" w14:textId="77777777" w:rsidR="00AC4C51" w:rsidRPr="00CC6D9C" w:rsidRDefault="00AC4C51" w:rsidP="00CC6D9C">
      <w:pPr>
        <w:pStyle w:val="Corpotesto"/>
        <w:rPr>
          <w:i/>
          <w:iCs/>
          <w:sz w:val="20"/>
        </w:rPr>
      </w:pPr>
      <w:r w:rsidRPr="00CC6D9C">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150F449F" w14:textId="77777777" w:rsidR="00AC4C51" w:rsidRPr="00CC6D9C" w:rsidRDefault="00AC4C51" w:rsidP="00CC6D9C">
      <w:pPr>
        <w:pStyle w:val="Corpotesto"/>
        <w:rPr>
          <w:i/>
          <w:iCs/>
          <w:sz w:val="20"/>
        </w:rPr>
      </w:pPr>
      <w:r w:rsidRPr="00CC6D9C">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5C84FB2" w14:textId="77777777" w:rsidR="00AC4C51" w:rsidRPr="00CC6D9C" w:rsidRDefault="00AC4C51" w:rsidP="00CC6D9C">
      <w:pPr>
        <w:pStyle w:val="Corpotesto"/>
        <w:rPr>
          <w:i/>
          <w:iCs/>
          <w:sz w:val="20"/>
        </w:rPr>
      </w:pPr>
      <w:r w:rsidRPr="00CC6D9C">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0A62186" w14:textId="77777777" w:rsidR="00AC4C51" w:rsidRPr="00CC6D9C" w:rsidRDefault="00AC4C51" w:rsidP="00CC6D9C">
      <w:pPr>
        <w:pStyle w:val="Corpotesto"/>
        <w:rPr>
          <w:i/>
          <w:iCs/>
          <w:sz w:val="20"/>
        </w:rPr>
      </w:pPr>
      <w:r w:rsidRPr="00CC6D9C">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306104EC" w14:textId="77777777" w:rsidR="00AC4C51" w:rsidRPr="00CC6D9C" w:rsidRDefault="00AC4C51" w:rsidP="00CC6D9C">
      <w:pPr>
        <w:pStyle w:val="Corpotesto"/>
        <w:rPr>
          <w:i/>
          <w:iCs/>
          <w:sz w:val="20"/>
        </w:rPr>
      </w:pPr>
      <w:r w:rsidRPr="00CC6D9C">
        <w:rPr>
          <w:i/>
          <w:iCs/>
          <w:sz w:val="20"/>
        </w:rPr>
        <w:t>Poiché siamo suoi collaboratori, vi esortiamo a non accogliere invano la grazia di Dio. Egli dice infatti: Al momento favorevole ti ho esaudito e nel giorno della salvezza ti ho soccorso.</w:t>
      </w:r>
    </w:p>
    <w:p w14:paraId="1506934D" w14:textId="77777777" w:rsidR="00AC4C51" w:rsidRPr="00CC6D9C" w:rsidRDefault="00AC4C51" w:rsidP="00CC6D9C">
      <w:pPr>
        <w:pStyle w:val="Corpotesto"/>
        <w:rPr>
          <w:i/>
          <w:iCs/>
          <w:sz w:val="20"/>
        </w:rPr>
      </w:pPr>
      <w:r w:rsidRPr="00CC6D9C">
        <w:rPr>
          <w:i/>
          <w:iCs/>
          <w:sz w:val="20"/>
        </w:rPr>
        <w:t>Ecco ora il momento favorevole, ecco ora il giorno della salvezza!</w:t>
      </w:r>
    </w:p>
    <w:p w14:paraId="384DA1FA" w14:textId="77777777" w:rsidR="00AC4C51" w:rsidRPr="00CC6D9C" w:rsidRDefault="00AC4C51" w:rsidP="00CC6D9C">
      <w:pPr>
        <w:pStyle w:val="Corpotesto"/>
        <w:rPr>
          <w:i/>
          <w:iCs/>
          <w:sz w:val="20"/>
        </w:rPr>
      </w:pPr>
      <w:r w:rsidRPr="00CC6D9C">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54BC5B8" w14:textId="77777777" w:rsidR="00AC4C51" w:rsidRPr="00CC6D9C" w:rsidRDefault="00AC4C51" w:rsidP="00CC6D9C">
      <w:pPr>
        <w:pStyle w:val="Corpotesto"/>
        <w:rPr>
          <w:i/>
          <w:iCs/>
          <w:sz w:val="20"/>
        </w:rPr>
      </w:pPr>
      <w:r w:rsidRPr="00CC6D9C">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6ECEBC7" w14:textId="77777777" w:rsidR="00AC4C51" w:rsidRPr="00CC6D9C" w:rsidRDefault="00AC4C51" w:rsidP="00CC6D9C">
      <w:pPr>
        <w:pStyle w:val="Corpotesto"/>
        <w:rPr>
          <w:i/>
          <w:iCs/>
          <w:sz w:val="20"/>
        </w:rPr>
      </w:pPr>
      <w:r w:rsidRPr="00CC6D9C">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1A1DF328" w14:textId="77777777" w:rsidR="00AC4C51" w:rsidRPr="00CC6D9C" w:rsidRDefault="00AC4C51" w:rsidP="00CC6D9C">
      <w:pPr>
        <w:pStyle w:val="Corpotesto"/>
        <w:rPr>
          <w:i/>
          <w:iCs/>
          <w:sz w:val="20"/>
        </w:rPr>
      </w:pPr>
      <w:r w:rsidRPr="00CC6D9C">
        <w:rPr>
          <w:i/>
          <w:iCs/>
          <w:sz w:val="20"/>
        </w:rPr>
        <w:lastRenderedPageBreak/>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0A061269" w14:textId="77777777" w:rsidR="00AC4C51" w:rsidRPr="00CC6D9C" w:rsidRDefault="00AC4C51" w:rsidP="00CC6D9C">
      <w:pPr>
        <w:pStyle w:val="Corpotesto"/>
        <w:rPr>
          <w:i/>
          <w:iCs/>
          <w:sz w:val="20"/>
        </w:rPr>
      </w:pPr>
      <w:r w:rsidRPr="00CC6D9C">
        <w:rPr>
          <w:i/>
          <w:iCs/>
          <w:sz w:val="20"/>
        </w:rPr>
        <w:t>In possesso dunque di queste promesse, carissimi, purifichiamoci da ogni macchia della carne e dello spirito, portando a compimento la santificazione, nel timore di Dio.</w:t>
      </w:r>
    </w:p>
    <w:p w14:paraId="25FD078F" w14:textId="77777777" w:rsidR="00AC4C51" w:rsidRPr="00CC6D9C" w:rsidRDefault="00AC4C51" w:rsidP="00CC6D9C">
      <w:pPr>
        <w:pStyle w:val="Corpotesto"/>
        <w:rPr>
          <w:i/>
          <w:iCs/>
          <w:sz w:val="20"/>
        </w:rPr>
      </w:pPr>
      <w:r w:rsidRPr="00CC6D9C">
        <w:rPr>
          <w:i/>
          <w:iCs/>
          <w:sz w:val="20"/>
        </w:rPr>
        <w:t xml:space="preserve">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(2Cor 7,1-4). </w:t>
      </w:r>
    </w:p>
    <w:p w14:paraId="7717C260" w14:textId="77777777" w:rsidR="00AC4C51" w:rsidRDefault="00AC4C51" w:rsidP="00BD043A">
      <w:pPr>
        <w:pStyle w:val="Corpotesto"/>
      </w:pPr>
      <w:r>
        <w:t>Dal primo peccato nel Giardino dell’Eden, sempre è il Signore che prende l’iniziativa per la salvezza dell’uomo. L’Incarnazione non è solo iniziativa di Dio?</w:t>
      </w:r>
    </w:p>
    <w:p w14:paraId="6588DD60" w14:textId="77777777" w:rsidR="00AC4C51" w:rsidRDefault="00AC4C51" w:rsidP="009B73FD">
      <w:pPr>
        <w:pStyle w:val="Corpodeltesto2"/>
      </w:pPr>
      <w:r w:rsidRPr="00B4751C">
        <w:rPr>
          <w:position w:val="6"/>
          <w:vertAlign w:val="superscript"/>
        </w:rPr>
        <w:t>13</w:t>
      </w:r>
      <w:r w:rsidRPr="00B4751C">
        <w:t>Su, riconosci la tua colpa,</w:t>
      </w:r>
      <w:r>
        <w:t xml:space="preserve"> </w:t>
      </w:r>
      <w:r w:rsidRPr="00B4751C">
        <w:t>perché sei stata infedele al Signore, tuo Dio;</w:t>
      </w:r>
      <w:r>
        <w:t xml:space="preserve"> </w:t>
      </w:r>
      <w:r w:rsidRPr="00B4751C">
        <w:t>hai concesso il tuo amore agli stranieri</w:t>
      </w:r>
      <w:r>
        <w:t xml:space="preserve"> </w:t>
      </w:r>
      <w:r w:rsidRPr="00B4751C">
        <w:t>sotto ogni albero verde,</w:t>
      </w:r>
      <w:r>
        <w:t xml:space="preserve"> </w:t>
      </w:r>
      <w:r w:rsidRPr="00B4751C">
        <w:t>e non hai ascoltato la mia voce.</w:t>
      </w:r>
      <w:r>
        <w:t xml:space="preserve"> </w:t>
      </w:r>
      <w:r w:rsidRPr="00B4751C">
        <w:t>Oracolo del Signore.</w:t>
      </w:r>
    </w:p>
    <w:p w14:paraId="4EA1997F" w14:textId="77777777" w:rsidR="00AC4C51" w:rsidRDefault="00AC4C51" w:rsidP="00CC6D9C">
      <w:pPr>
        <w:pStyle w:val="Corpotesto"/>
      </w:pPr>
      <w:r>
        <w:t>La condizione per tornare al Signore è sempre una: riconoscere la propria colpa, confessare a Dio il proprio peccato, chiedere umilmente perdono.</w:t>
      </w:r>
    </w:p>
    <w:p w14:paraId="288A6D03" w14:textId="77777777" w:rsidR="00AC4C51" w:rsidRDefault="00AC4C51" w:rsidP="00CC6D9C">
      <w:pPr>
        <w:pStyle w:val="Corpotesto"/>
      </w:pPr>
      <w:r>
        <w:t>Su, riconosci la tua colpa, perché sei stata infedele al Signore, tuo Dio. Senza questo riconoscimento del proprio peccato, non c’è pentimento, vero ritorno.</w:t>
      </w:r>
    </w:p>
    <w:p w14:paraId="6184D7B1" w14:textId="77777777" w:rsidR="00AC4C51" w:rsidRDefault="00AC4C51" w:rsidP="00CC6D9C">
      <w:pPr>
        <w:pStyle w:val="Corpotesto"/>
      </w:pPr>
      <w:r>
        <w:t>Ora è il Signore che rivela la colpa: Hai concesso il tuo amore agli stranieri sotto ogni albero verde, e non hai ascoltato la mia voce. Oracolo del Signore.</w:t>
      </w:r>
    </w:p>
    <w:p w14:paraId="405385B4" w14:textId="77777777" w:rsidR="00AC4C51" w:rsidRDefault="00AC4C51" w:rsidP="00CC6D9C">
      <w:pPr>
        <w:pStyle w:val="Corpotesto"/>
      </w:pPr>
      <w:r>
        <w:t>Israele deve riconoscere che si è ribellata al suo Signore, si è abbandonata all’idolatria, non ha ascoltato la voce del suo Dio che la chiamava a fedeltà.</w:t>
      </w:r>
    </w:p>
    <w:p w14:paraId="5F3D3383" w14:textId="77777777" w:rsidR="00AC4C51" w:rsidRDefault="00AC4C51" w:rsidP="00CC6D9C">
      <w:pPr>
        <w:pStyle w:val="Corpotesto"/>
      </w:pPr>
      <w:r>
        <w:t>Se questa confessione non sarà innalzata a Lui dal profondo del cuore, dall’intimo della coscienza, Dio mai la potrà perdonare.</w:t>
      </w:r>
    </w:p>
    <w:p w14:paraId="49EE22B9" w14:textId="77777777" w:rsidR="00AC4C51" w:rsidRDefault="00AC4C51" w:rsidP="00CC6D9C">
      <w:pPr>
        <w:pStyle w:val="Corpotesto"/>
      </w:pPr>
      <w:r>
        <w:t>Il perdono è concesso quando con la mente, il corpo, il cuore, il desiderio la volontà si è fuori del peccato. Se si è nel peccato non c’è perdono.</w:t>
      </w:r>
    </w:p>
    <w:p w14:paraId="4FB6EFE5" w14:textId="77777777" w:rsidR="00AC4C51" w:rsidRDefault="00AC4C51" w:rsidP="00CC6D9C">
      <w:pPr>
        <w:pStyle w:val="Corpotesto"/>
      </w:pPr>
      <w:r>
        <w:t>Israele deve uscire non solo con il corpo dall’idolatria, ma anche con il pensiero, il desiderio, il cuore, la mente, l’immaginazione, il sentimento.</w:t>
      </w:r>
    </w:p>
    <w:p w14:paraId="381DF21E" w14:textId="77777777" w:rsidR="00AC4C51" w:rsidRDefault="00AC4C51" w:rsidP="00CC6D9C">
      <w:pPr>
        <w:pStyle w:val="Corpotesto"/>
      </w:pPr>
      <w:r>
        <w:t>Nulla di essa deve rimanere attaccato all’idolatria. Se qualcosa rimane attaccato di essa, è attestazione che la conversione non è reale.</w:t>
      </w:r>
    </w:p>
    <w:p w14:paraId="6FDE3F23" w14:textId="77777777" w:rsidR="00AC4C51" w:rsidRDefault="00AC4C51" w:rsidP="00CC6D9C">
      <w:pPr>
        <w:pStyle w:val="Corpotesto"/>
      </w:pPr>
    </w:p>
    <w:p w14:paraId="3C29248A" w14:textId="77777777" w:rsidR="00AC4C51" w:rsidRDefault="00AC4C51" w:rsidP="009B73FD">
      <w:pPr>
        <w:pStyle w:val="Titolo2"/>
        <w:rPr>
          <w:i w:val="0"/>
          <w:sz w:val="40"/>
          <w:szCs w:val="40"/>
        </w:rPr>
      </w:pPr>
      <w:bookmarkStart w:id="68" w:name="_Toc437422139"/>
      <w:bookmarkStart w:id="69" w:name="_Toc62157710"/>
      <w:r>
        <w:rPr>
          <w:i w:val="0"/>
          <w:sz w:val="40"/>
          <w:szCs w:val="40"/>
        </w:rPr>
        <w:t>Il popolo messianico a Sion</w:t>
      </w:r>
      <w:bookmarkEnd w:id="68"/>
      <w:bookmarkEnd w:id="69"/>
    </w:p>
    <w:p w14:paraId="116BA1AB" w14:textId="77777777" w:rsidR="00AC4C51" w:rsidRPr="00A02877" w:rsidRDefault="00AC4C51" w:rsidP="00A02877"/>
    <w:p w14:paraId="6925E74C" w14:textId="77777777" w:rsidR="00AC4C51" w:rsidRDefault="00AC4C51" w:rsidP="009B73FD">
      <w:pPr>
        <w:pStyle w:val="Corpodeltesto2"/>
      </w:pPr>
      <w:r w:rsidRPr="00B4751C">
        <w:rPr>
          <w:position w:val="6"/>
          <w:vertAlign w:val="superscript"/>
        </w:rPr>
        <w:t>14</w:t>
      </w:r>
      <w:r w:rsidRPr="00B4751C">
        <w:t>Ritornate, figli traviati – oracolo del Signore – perché io sono il vostro padrone. Vi prenderò uno da ogni città e due da ciascuna famiglia e vi condurrò a Sion.</w:t>
      </w:r>
    </w:p>
    <w:p w14:paraId="6E274811" w14:textId="77777777" w:rsidR="00AC4C51" w:rsidRDefault="00AC4C51" w:rsidP="002D61D5">
      <w:pPr>
        <w:pStyle w:val="Corpotesto"/>
      </w:pPr>
      <w:r>
        <w:t>Il Signore vuole riportare il suo popolo in Dio. Vuole liberarlo dalla dura schiavitù. Attende solo che esso si converta e ritorni al suo cuore.</w:t>
      </w:r>
    </w:p>
    <w:p w14:paraId="74049EDF" w14:textId="77777777" w:rsidR="00AC4C51" w:rsidRDefault="00AC4C51" w:rsidP="002D61D5">
      <w:pPr>
        <w:pStyle w:val="Corpotesto"/>
      </w:pPr>
      <w:r>
        <w:lastRenderedPageBreak/>
        <w:t>Ritornate, figli traviati – oracolo del Signore – perché io sono il vostro padrone. Il padrone è colui al quale una cosa appartiene per diritto.</w:t>
      </w:r>
    </w:p>
    <w:p w14:paraId="704FC406" w14:textId="77777777" w:rsidR="00AC4C51" w:rsidRDefault="00AC4C51" w:rsidP="002D61D5">
      <w:pPr>
        <w:pStyle w:val="Corpotesto"/>
      </w:pPr>
      <w:r>
        <w:t>Ecco la promessa del Signore: Vi prenderò uno da ogni città e due da ciascuna famiglia e vi condurrò a Sion. Se Israele si converte, la liberazione è sicura.</w:t>
      </w:r>
    </w:p>
    <w:p w14:paraId="3F20137D" w14:textId="77777777" w:rsidR="00AC4C51" w:rsidRDefault="00AC4C51" w:rsidP="002D61D5">
      <w:pPr>
        <w:pStyle w:val="Corpotesto"/>
      </w:pPr>
      <w:r>
        <w:t>Occorre la conversione, l’abbandono di ogni idolatria, la metanoia del cuore e della mente. Occorre che Israele riconosca il Signore come il suo solo padrone.</w:t>
      </w:r>
    </w:p>
    <w:p w14:paraId="4C987F3F" w14:textId="77777777" w:rsidR="00AC4C51" w:rsidRDefault="00AC4C51" w:rsidP="002D61D5">
      <w:pPr>
        <w:pStyle w:val="Corpotesto"/>
      </w:pPr>
      <w:r>
        <w:t>Gli idoli non sono padroni di Israele. Gli idoli non lo hanno creato, non lo hanno salvato, non lo hanno costituito popoli, non hanno dato la terra di Canaan.</w:t>
      </w:r>
    </w:p>
    <w:p w14:paraId="11566FC1" w14:textId="77777777" w:rsidR="00AC4C51" w:rsidRDefault="00AC4C51" w:rsidP="002D61D5">
      <w:pPr>
        <w:pStyle w:val="Corpotesto"/>
      </w:pPr>
      <w:r>
        <w:t xml:space="preserve">Gli idoli sono nullità. La nullità mai potrà essere padrone di qualcuno. Questo deve comprendere Israele. Solo il Signore è il suo padrone. </w:t>
      </w:r>
    </w:p>
    <w:p w14:paraId="3C09E6C0" w14:textId="77777777" w:rsidR="00AC4C51" w:rsidRDefault="00AC4C51" w:rsidP="002D61D5">
      <w:pPr>
        <w:pStyle w:val="Corpotesto"/>
      </w:pPr>
      <w:r>
        <w:t xml:space="preserve">Israele è del Signore. Deve abbandonare gli idoli e tornare al suo Dio. Il solo che lo ha fatto, ma anche il solo che può farlo oggi. </w:t>
      </w:r>
    </w:p>
    <w:p w14:paraId="62E630F6" w14:textId="77777777" w:rsidR="00AC4C51" w:rsidRDefault="00AC4C51" w:rsidP="009B73FD">
      <w:pPr>
        <w:pStyle w:val="Corpodeltesto2"/>
      </w:pPr>
      <w:r w:rsidRPr="00B4751C">
        <w:rPr>
          <w:position w:val="6"/>
          <w:vertAlign w:val="superscript"/>
        </w:rPr>
        <w:t>15</w:t>
      </w:r>
      <w:r w:rsidRPr="00B4751C">
        <w:t>Vi darò pastori secondo il mio cuore, che vi guideranno con scienza e intelligenza.</w:t>
      </w:r>
    </w:p>
    <w:p w14:paraId="33F125B5" w14:textId="77777777" w:rsidR="00AC4C51" w:rsidRDefault="00AC4C51" w:rsidP="00EC241F">
      <w:pPr>
        <w:pStyle w:val="Corpotesto"/>
      </w:pPr>
      <w:r>
        <w:t>Ecco un’altra solenne promessa del Signore. Se essi si convertiranno, non saranno più pecore senza pastori, abbandonate a se stesse.</w:t>
      </w:r>
    </w:p>
    <w:p w14:paraId="45407083" w14:textId="77777777" w:rsidR="00AC4C51" w:rsidRDefault="00AC4C51" w:rsidP="00EC241F">
      <w:pPr>
        <w:pStyle w:val="Corpotesto"/>
      </w:pPr>
      <w:r>
        <w:t>Vi darò pastori secondo il mio cuore, che vi guideranno con scienza e intelligenza. Ogni pastore è un dono di Dio. Questa volta sarà un dono speciale.</w:t>
      </w:r>
    </w:p>
    <w:p w14:paraId="542930AC" w14:textId="77777777" w:rsidR="00AC4C51" w:rsidRDefault="00AC4C51" w:rsidP="00EC241F">
      <w:pPr>
        <w:pStyle w:val="Corpotesto"/>
      </w:pPr>
      <w:r>
        <w:t>Non darà il Signore pastori e basta. Darà loro pastori secondo il suo cuore, che guideranno Israele con scienza e intelligenza. Saranno pastori saggi, sapienti.</w:t>
      </w:r>
    </w:p>
    <w:p w14:paraId="4B3D2394" w14:textId="77777777" w:rsidR="00AC4C51" w:rsidRDefault="00AC4C51" w:rsidP="00EC241F">
      <w:pPr>
        <w:pStyle w:val="Corpotesto"/>
      </w:pPr>
      <w:r>
        <w:t>Sarano pastori che lo guideranno nella Legge del Signore, nella sua alleanza, terranno lontano Israele da ogni idolatria. È questa la sapienza che occorre.</w:t>
      </w:r>
    </w:p>
    <w:p w14:paraId="038AD097" w14:textId="77777777" w:rsidR="00AC4C51" w:rsidRDefault="00AC4C51" w:rsidP="00EC241F">
      <w:pPr>
        <w:pStyle w:val="Corpotesto"/>
      </w:pPr>
      <w:r>
        <w:t>In questa promessa il Signore non pensa ad una conversione effimera del suo popolo, vuole invece stabilire con esso una relazione stabile e duratura.</w:t>
      </w:r>
    </w:p>
    <w:p w14:paraId="7F70F2F0" w14:textId="77777777" w:rsidR="00AC4C51" w:rsidRDefault="00AC4C51" w:rsidP="00EC241F">
      <w:pPr>
        <w:pStyle w:val="Corpotesto"/>
      </w:pPr>
      <w:r>
        <w:t>Nessuna relazione stabile, duratura, permanente, efficace tra Dio e il suo popolo senza pastori che guidino il gregge con scienza e intelligenza.</w:t>
      </w:r>
    </w:p>
    <w:p w14:paraId="2B24E955" w14:textId="77777777" w:rsidR="00AC4C51" w:rsidRDefault="00AC4C51" w:rsidP="00EC241F">
      <w:pPr>
        <w:pStyle w:val="Corpotesto"/>
      </w:pPr>
      <w:r>
        <w:t xml:space="preserve">Sono scienza e intelligenza dello Spirito Santo. Il Messia del Signore lo Spirito di Dio si posa nella pienezza di se stesso e dei suoi doni. </w:t>
      </w:r>
    </w:p>
    <w:p w14:paraId="42183D5E" w14:textId="77777777" w:rsidR="00AC4C51" w:rsidRDefault="00AC4C51" w:rsidP="00EC241F">
      <w:pPr>
        <w:pStyle w:val="Corpotesto"/>
      </w:pPr>
      <w:r>
        <w:t>Senza veri pastori, sempre il popolo si abbandonerà all’idolatria, alla superstizione, all’adorazione di nullità, si consegnerà all’immoralità.</w:t>
      </w:r>
    </w:p>
    <w:p w14:paraId="36F710AC" w14:textId="77777777" w:rsidR="00AC4C51" w:rsidRDefault="00AC4C51" w:rsidP="009B73FD">
      <w:pPr>
        <w:pStyle w:val="Corpodeltesto2"/>
      </w:pPr>
      <w:r w:rsidRPr="00B4751C">
        <w:rPr>
          <w:position w:val="6"/>
          <w:vertAlign w:val="superscript"/>
        </w:rPr>
        <w:t>16</w:t>
      </w:r>
      <w:r w:rsidRPr="00B4751C">
        <w:t>Quando poi vi sarete moltiplicati e sarete stati fecondi nel paese, in quei giorni – oracolo del Signore – non si parlerà più dell’arca dell’alleanza del Signore: non verrà più in mente a nessuno e nessuno se ne ricorderà, non sarà rimpianta né rifatta.</w:t>
      </w:r>
    </w:p>
    <w:p w14:paraId="3F4761F0" w14:textId="77777777" w:rsidR="00AC4C51" w:rsidRDefault="00AC4C51" w:rsidP="003E33A2">
      <w:pPr>
        <w:pStyle w:val="Corpotesto"/>
      </w:pPr>
      <w:r>
        <w:t>Ancora un altro grande segno che attesta che il Signore non guarda verso il passato. I suoi occhi scrutano un futuro che dovrà venire.</w:t>
      </w:r>
    </w:p>
    <w:p w14:paraId="30850AA8" w14:textId="77777777" w:rsidR="00AC4C51" w:rsidRDefault="00AC4C51" w:rsidP="003E33A2">
      <w:pPr>
        <w:pStyle w:val="Corpotesto"/>
      </w:pPr>
      <w:r>
        <w:t>Quando poi vi sarete moltiplicati e sarete stati fecondi nel paese, in quei giorni – oracolo del Signore – non si parlerà più dell’arca dell’alleanza del Signore.</w:t>
      </w:r>
    </w:p>
    <w:p w14:paraId="7AF69A08" w14:textId="77777777" w:rsidR="00AC4C51" w:rsidRDefault="00AC4C51" w:rsidP="003E33A2">
      <w:pPr>
        <w:pStyle w:val="Corpotesto"/>
      </w:pPr>
      <w:r>
        <w:t>Perché l’arca dell’alleanza del Signore sarà dimenticata? Perché nessuno parlerà di essa? Perché di certo il Signore pensa a qualcosa di nuovo.</w:t>
      </w:r>
    </w:p>
    <w:p w14:paraId="61801E4A" w14:textId="77777777" w:rsidR="00AC4C51" w:rsidRDefault="00AC4C51" w:rsidP="003E33A2">
      <w:pPr>
        <w:pStyle w:val="Corpotesto"/>
      </w:pPr>
      <w:r>
        <w:lastRenderedPageBreak/>
        <w:t>Non verrà più in mente a nessuno e nessuno se ne ricorderà, non sarà rimpianta né rifatta. La novità sarà talmente grande da far dimenticare l’arca.</w:t>
      </w:r>
    </w:p>
    <w:p w14:paraId="0B16E09E" w14:textId="77777777" w:rsidR="00AC4C51" w:rsidRDefault="00AC4C51" w:rsidP="003E33A2">
      <w:pPr>
        <w:pStyle w:val="Corpotesto"/>
      </w:pPr>
      <w:r>
        <w:t>Eppure l’arca era il segno visibile della presenza di Dio in mezzo al suo popolo. Quale nuovo segno di presenza visibile darà il Signore?</w:t>
      </w:r>
    </w:p>
    <w:p w14:paraId="07B3B7D0" w14:textId="77777777" w:rsidR="00AC4C51" w:rsidRDefault="00AC4C51" w:rsidP="003E33A2">
      <w:pPr>
        <w:pStyle w:val="Corpotesto"/>
      </w:pPr>
      <w:r>
        <w:t>Dio non è un nostalgico del passato religioso del suo popolo. L’arca appartiene alla religione del popolo, non alla sua fede. La fede è nell’alleanza.</w:t>
      </w:r>
    </w:p>
    <w:p w14:paraId="149F52B3" w14:textId="77777777" w:rsidR="00AC4C51" w:rsidRDefault="00AC4C51" w:rsidP="003E33A2">
      <w:pPr>
        <w:pStyle w:val="Corpotesto"/>
      </w:pPr>
      <w:r>
        <w:t>La fede del popolo è nei comandamenti. Il passato religioso può anche sparire. Non è essenziale. Il Signore ne sta preparando uno sorprendentemente nuovo.</w:t>
      </w:r>
    </w:p>
    <w:p w14:paraId="3F344FFB" w14:textId="77777777" w:rsidR="00AC4C51" w:rsidRDefault="00AC4C51" w:rsidP="003E33A2">
      <w:pPr>
        <w:pStyle w:val="Corpotesto"/>
      </w:pPr>
      <w:r>
        <w:t>Sappiamo che con la distruzione di Gerusalemme e del suo tempio, proprio nei giorni di Geremia, l’arca andò perduta e mai più è stata ritrovata.</w:t>
      </w:r>
    </w:p>
    <w:p w14:paraId="54ED1770" w14:textId="77777777" w:rsidR="00AC4C51" w:rsidRDefault="00AC4C51" w:rsidP="003E33A2">
      <w:pPr>
        <w:pStyle w:val="Corpotesto"/>
      </w:pPr>
      <w:r>
        <w:t>Cenni di un nascondiglio segreto si trova nel Secondo Libro dei Maccabei. Ma solo come cenni. Nulla di più. L’arca andò perduta per sempre.</w:t>
      </w:r>
    </w:p>
    <w:p w14:paraId="26A919ED" w14:textId="77777777" w:rsidR="00AC4C51" w:rsidRPr="001F2879" w:rsidRDefault="00AC4C51" w:rsidP="001F2879">
      <w:pPr>
        <w:pStyle w:val="Corpotesto"/>
        <w:rPr>
          <w:i/>
          <w:iCs/>
          <w:sz w:val="20"/>
        </w:rPr>
      </w:pPr>
      <w:r w:rsidRPr="001F2879">
        <w:rPr>
          <w:i/>
          <w:iCs/>
          <w:sz w:val="20"/>
        </w:rPr>
        <w:t>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405464B3" w14:textId="77777777" w:rsidR="00AC4C51" w:rsidRPr="001F2879" w:rsidRDefault="00AC4C51" w:rsidP="001F2879">
      <w:pPr>
        <w:pStyle w:val="Corpotesto"/>
        <w:rPr>
          <w:i/>
          <w:iCs/>
          <w:sz w:val="20"/>
        </w:rPr>
      </w:pPr>
      <w:r w:rsidRPr="001F2879">
        <w:rPr>
          <w:i/>
          <w:iCs/>
          <w:sz w:val="20"/>
        </w:rPr>
        <w:t>Sotto il regno di Demetrio, nell’anno centosessantanove,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centoottantotto.</w:t>
      </w:r>
    </w:p>
    <w:p w14:paraId="00A80B6F" w14:textId="77777777" w:rsidR="00AC4C51" w:rsidRPr="001F2879" w:rsidRDefault="00AC4C51" w:rsidP="001F2879">
      <w:pPr>
        <w:pStyle w:val="Corpotesto"/>
        <w:rPr>
          <w:i/>
          <w:iCs/>
          <w:sz w:val="20"/>
        </w:rPr>
      </w:pPr>
      <w:r w:rsidRPr="001F2879">
        <w:rPr>
          <w:i/>
          <w:iCs/>
          <w:sz w:val="20"/>
        </w:rPr>
        <w:t>I Giudei che sono a Gerusalemme e nella Giudea, il consiglio degli anziani e Giuda, ad Aristòbulo, maestro del re Tolomeo, appartenente alla stirpe dei sacerdoti consacrati con l’unzione, e ai Giudei dell’Egitto salute e prosperità.</w:t>
      </w:r>
    </w:p>
    <w:p w14:paraId="49CB6416" w14:textId="77777777" w:rsidR="00AC4C51" w:rsidRPr="001F2879" w:rsidRDefault="00AC4C51" w:rsidP="001F2879">
      <w:pPr>
        <w:pStyle w:val="Corpotesto"/>
        <w:rPr>
          <w:i/>
          <w:iCs/>
          <w:sz w:val="20"/>
        </w:rPr>
      </w:pPr>
      <w:r w:rsidRPr="001F2879">
        <w:rPr>
          <w:i/>
          <w:iCs/>
          <w:sz w:val="20"/>
        </w:rPr>
        <w:t>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1ACB73C4" w14:textId="77777777" w:rsidR="00AC4C51" w:rsidRPr="001F2879" w:rsidRDefault="00AC4C51" w:rsidP="001F2879">
      <w:pPr>
        <w:pStyle w:val="Corpotesto"/>
        <w:rPr>
          <w:i/>
          <w:iCs/>
          <w:sz w:val="20"/>
        </w:rPr>
      </w:pPr>
      <w:r w:rsidRPr="001F2879">
        <w:rPr>
          <w:i/>
          <w:iCs/>
          <w:sz w:val="20"/>
        </w:rPr>
        <w:t xml:space="preserve">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w:t>
      </w:r>
      <w:r w:rsidRPr="001F2879">
        <w:rPr>
          <w:i/>
          <w:iCs/>
          <w:sz w:val="20"/>
        </w:rPr>
        <w:lastRenderedPageBreak/>
        <w:t>prima era coperto da nubi, cominciò a risplendere e si accese un gran rogo, con grande meraviglia di tutti.</w:t>
      </w:r>
    </w:p>
    <w:p w14:paraId="0A24E7FE" w14:textId="77777777" w:rsidR="00AC4C51" w:rsidRPr="001F2879" w:rsidRDefault="00AC4C51" w:rsidP="001F2879">
      <w:pPr>
        <w:pStyle w:val="Corpotesto"/>
        <w:rPr>
          <w:i/>
          <w:iCs/>
          <w:sz w:val="20"/>
        </w:rPr>
      </w:pPr>
      <w:r w:rsidRPr="001F2879">
        <w:rPr>
          <w:i/>
          <w:iCs/>
          <w:sz w:val="20"/>
        </w:rPr>
        <w:t>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44E4C12E" w14:textId="77777777" w:rsidR="00AC4C51" w:rsidRPr="001F2879" w:rsidRDefault="00AC4C51" w:rsidP="001F2879">
      <w:pPr>
        <w:pStyle w:val="Corpotesto"/>
        <w:rPr>
          <w:i/>
          <w:iCs/>
          <w:sz w:val="20"/>
        </w:rPr>
      </w:pPr>
      <w:r w:rsidRPr="001F2879">
        <w:rPr>
          <w:i/>
          <w:iCs/>
          <w:sz w:val="20"/>
        </w:rPr>
        <w:t xml:space="preserve">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1,1-36). </w:t>
      </w:r>
    </w:p>
    <w:p w14:paraId="16D3ED9C" w14:textId="77777777" w:rsidR="00AC4C51" w:rsidRPr="001F2879" w:rsidRDefault="00AC4C51" w:rsidP="001F2879">
      <w:pPr>
        <w:pStyle w:val="Corpotesto"/>
        <w:rPr>
          <w:i/>
          <w:iCs/>
          <w:sz w:val="20"/>
        </w:rPr>
      </w:pPr>
      <w:r w:rsidRPr="001F2879">
        <w:rPr>
          <w:i/>
          <w:iCs/>
          <w:sz w:val="20"/>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5B4F42BA" w14:textId="77777777" w:rsidR="00AC4C51" w:rsidRPr="001F2879" w:rsidRDefault="00AC4C51" w:rsidP="001F2879">
      <w:pPr>
        <w:pStyle w:val="Corpotesto"/>
        <w:rPr>
          <w:i/>
          <w:iCs/>
          <w:sz w:val="20"/>
        </w:rPr>
      </w:pPr>
      <w:r w:rsidRPr="001F2879">
        <w:rPr>
          <w:i/>
          <w:iCs/>
          <w:sz w:val="20"/>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0ABFB73C" w14:textId="77777777" w:rsidR="00AC4C51" w:rsidRPr="001F2879" w:rsidRDefault="00AC4C51" w:rsidP="001F2879">
      <w:pPr>
        <w:pStyle w:val="Corpotesto"/>
        <w:rPr>
          <w:i/>
          <w:iCs/>
          <w:sz w:val="20"/>
        </w:rPr>
      </w:pPr>
      <w:r w:rsidRPr="001F2879">
        <w:rPr>
          <w:i/>
          <w:iCs/>
          <w:sz w:val="20"/>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77E52E38" w14:textId="77777777" w:rsidR="00AC4C51" w:rsidRPr="001F2879" w:rsidRDefault="00AC4C51" w:rsidP="001F2879">
      <w:pPr>
        <w:pStyle w:val="Corpotesto"/>
        <w:rPr>
          <w:i/>
          <w:iCs/>
          <w:sz w:val="20"/>
        </w:rPr>
      </w:pPr>
      <w:r w:rsidRPr="001F2879">
        <w:rPr>
          <w:i/>
          <w:iCs/>
          <w:sz w:val="20"/>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w:t>
      </w:r>
      <w:r w:rsidRPr="001F2879">
        <w:rPr>
          <w:i/>
          <w:iCs/>
          <w:sz w:val="20"/>
        </w:rPr>
        <w:lastRenderedPageBreak/>
        <w:t xml:space="preserve">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2,1-32). </w:t>
      </w:r>
    </w:p>
    <w:p w14:paraId="2E2B07BE" w14:textId="77777777" w:rsidR="00AC4C51" w:rsidRDefault="00AC4C51" w:rsidP="003E33A2">
      <w:pPr>
        <w:pStyle w:val="Corpotesto"/>
      </w:pPr>
      <w:r>
        <w:t>La Parola del Signore si è avverata. Dell’arca non si sente più il bisogno neanche di parlare. Mai il Signore ha dato ordini per essa.</w:t>
      </w:r>
    </w:p>
    <w:p w14:paraId="43D4BEFE" w14:textId="77777777" w:rsidR="00AC4C51" w:rsidRDefault="00AC4C51" w:rsidP="003E33A2">
      <w:pPr>
        <w:pStyle w:val="Corpotesto"/>
      </w:pPr>
      <w:r>
        <w:t>Dell’arca nessuna parola nei Libri di Esdra, Neemia, Tobia, Giuditta, Ester. Essa segue la vita del popolo del Signore fino al Secondo Libro delle Cronache.</w:t>
      </w:r>
    </w:p>
    <w:p w14:paraId="53AFEE3D" w14:textId="77777777" w:rsidR="00AC4C51" w:rsidRDefault="00AC4C51" w:rsidP="003E33A2">
      <w:pPr>
        <w:pStyle w:val="Corpotesto"/>
      </w:pPr>
      <w:r>
        <w:t>Nei Salmi ricorre una sola volta. Nei profeti solo in questo passo di Geremia. Poi dell’arca si tace. Nei Libri Sapienziali neanche una Parola.</w:t>
      </w:r>
    </w:p>
    <w:p w14:paraId="1F537D71" w14:textId="77777777" w:rsidR="00AC4C51" w:rsidRDefault="00AC4C51" w:rsidP="003E33A2">
      <w:pPr>
        <w:pStyle w:val="Corpotesto"/>
      </w:pPr>
      <w:r>
        <w:t>Nei Libri che vanno dall’Esodo fino al Secondo Libro delle Cronache l’arca viene menzionata ben 166 volte. Per essa viene costruito il grande tempio.</w:t>
      </w:r>
    </w:p>
    <w:p w14:paraId="61002560" w14:textId="77777777" w:rsidR="00AC4C51" w:rsidRDefault="00AC4C51" w:rsidP="003E33A2">
      <w:pPr>
        <w:pStyle w:val="Corpotesto"/>
      </w:pPr>
      <w:r>
        <w:t>Dopo l’esilio se ne parla una sola volta, nel Secondo Libro dei Maccabei. Veramente l’arca non è più al centro della vita del popolo del Signore.</w:t>
      </w:r>
    </w:p>
    <w:p w14:paraId="5DA6BF19" w14:textId="77777777" w:rsidR="00AC4C51" w:rsidRDefault="00AC4C51" w:rsidP="003E33A2">
      <w:pPr>
        <w:pStyle w:val="Corpotesto"/>
      </w:pPr>
      <w:r>
        <w:t>Quanti amano un Dio nostalgico, un Dio rivolto sempre verso il passato si sbagliano. Il nostro Dio guarda sempre avanti, verso un futuro sempre nuovo.</w:t>
      </w:r>
    </w:p>
    <w:p w14:paraId="60FDF926" w14:textId="77777777" w:rsidR="00AC4C51" w:rsidRDefault="00AC4C51" w:rsidP="009B73FD">
      <w:pPr>
        <w:pStyle w:val="Corpodeltesto2"/>
      </w:pPr>
      <w:r w:rsidRPr="00B4751C">
        <w:rPr>
          <w:position w:val="6"/>
          <w:vertAlign w:val="superscript"/>
        </w:rPr>
        <w:t>17</w:t>
      </w:r>
      <w:r w:rsidRPr="00B4751C">
        <w:t>In quel tempo chiameranno Gerusalemme “Trono del Signore”, e a Gerusalemme tutte le genti si raduneranno nel nome del Signore e non seguiranno più caparbiamente il loro cuore malvagio.</w:t>
      </w:r>
    </w:p>
    <w:p w14:paraId="0A4C0332" w14:textId="77777777" w:rsidR="00AC4C51" w:rsidRDefault="00AC4C51" w:rsidP="001F50D6">
      <w:pPr>
        <w:pStyle w:val="Corpotesto"/>
      </w:pPr>
      <w:r>
        <w:t>C’è un futuro nuovo per Gerusalemme. Sarà la città nella quale Dio porrà il suo trono per governare il mondo. Gerusalemme sarà la città di Dio.</w:t>
      </w:r>
    </w:p>
    <w:p w14:paraId="21234738" w14:textId="77777777" w:rsidR="00AC4C51" w:rsidRDefault="00AC4C51" w:rsidP="001F50D6">
      <w:pPr>
        <w:pStyle w:val="Corpotesto"/>
      </w:pPr>
      <w:r>
        <w:t>In quel tempo chiameranno Gerusalemme “Trono del Signore”, e a Gerusalemme tutte le genti si raduneranno nel nome del Signore.</w:t>
      </w:r>
    </w:p>
    <w:p w14:paraId="616FEFB5" w14:textId="77777777" w:rsidR="00AC4C51" w:rsidRDefault="00AC4C51" w:rsidP="001F50D6">
      <w:pPr>
        <w:pStyle w:val="Corpotesto"/>
      </w:pPr>
      <w:r>
        <w:t>Non solo in Gerusalemme il Signore porrà il trono del suo governo, tutte le Genti vedranno il Signore che governa dalla città e vi affluiranno.</w:t>
      </w:r>
    </w:p>
    <w:p w14:paraId="1E4BCDB8" w14:textId="77777777" w:rsidR="00AC4C51" w:rsidRDefault="00AC4C51" w:rsidP="001F50D6">
      <w:pPr>
        <w:pStyle w:val="Corpotesto"/>
      </w:pPr>
      <w:r>
        <w:t>Quando questo avverrà, non seguiranno più caparbiamente il loro cuore malvagio. Vi sarà una conversione non solo del popolo, ma di tutti i popoli.</w:t>
      </w:r>
    </w:p>
    <w:p w14:paraId="5D1FD2F3" w14:textId="77777777" w:rsidR="00AC4C51" w:rsidRDefault="00AC4C51" w:rsidP="001F50D6">
      <w:pPr>
        <w:pStyle w:val="Corpotesto"/>
      </w:pPr>
      <w:r>
        <w:t>È questa una profezia misteriosa, dalla difficile interpretazione. Di certo essa si compie in Cristo, nel suo Messia, la sua dimensione è fortemente escatologica.</w:t>
      </w:r>
    </w:p>
    <w:p w14:paraId="28EC9C94" w14:textId="77777777" w:rsidR="00AC4C51" w:rsidRDefault="00AC4C51" w:rsidP="001F50D6">
      <w:pPr>
        <w:pStyle w:val="Corpotesto"/>
      </w:pPr>
      <w:r>
        <w:t>Il Messia del Signore è investito di una missione universale. Tutti i popoli dovranno essere evangelizzati, ricondotti al loro Dio e Signore.</w:t>
      </w:r>
    </w:p>
    <w:p w14:paraId="183FAD9D" w14:textId="77777777" w:rsidR="00AC4C51" w:rsidRDefault="00AC4C51" w:rsidP="001F50D6">
      <w:pPr>
        <w:pStyle w:val="Corpotesto"/>
      </w:pPr>
      <w:r>
        <w:lastRenderedPageBreak/>
        <w:t>La Gerusalemme futura in tal senso è la Chiesa. È nella Chiesa il trono del Signore, perché è la Chiesa il Corpo di Cristo.</w:t>
      </w:r>
    </w:p>
    <w:p w14:paraId="5DF41D53" w14:textId="77777777" w:rsidR="00AC4C51" w:rsidRDefault="00AC4C51" w:rsidP="001F50D6">
      <w:pPr>
        <w:pStyle w:val="Corpotesto"/>
      </w:pPr>
      <w:r>
        <w:t>Tuttavia la Gerusalemme perfetta, è quella celeste. È in quella Gerusalemme che si vivrà di purissimo amore per il Signore, anzi si è nel Signore.</w:t>
      </w:r>
    </w:p>
    <w:p w14:paraId="7915E951" w14:textId="77777777" w:rsidR="00AC4C51" w:rsidRDefault="00AC4C51" w:rsidP="001F50D6">
      <w:pPr>
        <w:pStyle w:val="Corpotesto"/>
      </w:pPr>
      <w:r>
        <w:t>Ecco il futuro nuovo, stupendo di Dio. Si passa dalla Gerusalemme a Cristo Signore, in Cristo Signore si raggiunge la Gerusalemme eterna.</w:t>
      </w:r>
    </w:p>
    <w:p w14:paraId="58A4C568" w14:textId="77777777" w:rsidR="00AC4C51" w:rsidRPr="00FE0D36" w:rsidRDefault="00AC4C51" w:rsidP="00FE0D36">
      <w:pPr>
        <w:pStyle w:val="Corpotesto"/>
        <w:rPr>
          <w:i/>
          <w:iCs/>
          <w:sz w:val="20"/>
        </w:rPr>
      </w:pPr>
      <w:r w:rsidRPr="00FE0D36">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435FFB9" w14:textId="77777777" w:rsidR="00AC4C51" w:rsidRPr="00FE0D36" w:rsidRDefault="00AC4C51" w:rsidP="00FE0D36">
      <w:pPr>
        <w:pStyle w:val="Corpotesto"/>
        <w:rPr>
          <w:i/>
          <w:iCs/>
          <w:sz w:val="20"/>
        </w:rPr>
      </w:pPr>
      <w:r w:rsidRPr="00FE0D36">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6A026FC" w14:textId="77777777" w:rsidR="00AC4C51" w:rsidRPr="00FE0D36" w:rsidRDefault="00AC4C51" w:rsidP="00FE0D36">
      <w:pPr>
        <w:pStyle w:val="Corpotesto"/>
        <w:rPr>
          <w:i/>
          <w:iCs/>
          <w:sz w:val="20"/>
        </w:rPr>
      </w:pPr>
      <w:r w:rsidRPr="00FE0D36">
        <w:rPr>
          <w:i/>
          <w:iCs/>
          <w:sz w:val="20"/>
        </w:rPr>
        <w:t>E Colui che sedeva sul trono disse: «Ecco, io faccio nuove tutte le cose». E soggiunse: «Scrivi, perché queste parole sono certe e vere». E mi disse:</w:t>
      </w:r>
    </w:p>
    <w:p w14:paraId="29047607" w14:textId="77777777" w:rsidR="00AC4C51" w:rsidRPr="00FE0D36" w:rsidRDefault="00AC4C51" w:rsidP="00FE0D36">
      <w:pPr>
        <w:pStyle w:val="Corpotesto"/>
        <w:rPr>
          <w:i/>
          <w:iCs/>
          <w:sz w:val="20"/>
        </w:rPr>
      </w:pPr>
      <w:r w:rsidRPr="00FE0D36">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2B30B446" w14:textId="77777777" w:rsidR="00AC4C51" w:rsidRPr="00FE0D36" w:rsidRDefault="00AC4C51" w:rsidP="00FE0D36">
      <w:pPr>
        <w:pStyle w:val="Corpotesto"/>
        <w:rPr>
          <w:i/>
          <w:iCs/>
          <w:sz w:val="20"/>
        </w:rPr>
      </w:pPr>
      <w:r w:rsidRPr="00FE0D36">
        <w:rPr>
          <w:i/>
          <w:iCs/>
          <w:sz w:val="20"/>
        </w:rPr>
        <w:t>Ma per i vili e gli increduli, gli abietti e gli omicidi, gli immorali, i maghi, gli idolatri e per tutti i mentitori è riservato lo stagno ardente di fuoco e di zolfo. Questa è la seconda morte».</w:t>
      </w:r>
    </w:p>
    <w:p w14:paraId="0680B115" w14:textId="77777777" w:rsidR="00AC4C51" w:rsidRPr="00FE0D36" w:rsidRDefault="00AC4C51" w:rsidP="00FE0D36">
      <w:pPr>
        <w:pStyle w:val="Corpotesto"/>
        <w:rPr>
          <w:i/>
          <w:iCs/>
          <w:sz w:val="20"/>
        </w:rPr>
      </w:pPr>
      <w:r w:rsidRPr="00FE0D36">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2162954" w14:textId="77777777" w:rsidR="00AC4C51" w:rsidRPr="00FE0D36" w:rsidRDefault="00AC4C51" w:rsidP="00FE0D36">
      <w:pPr>
        <w:pStyle w:val="Corpotesto"/>
        <w:rPr>
          <w:i/>
          <w:iCs/>
          <w:sz w:val="20"/>
        </w:rPr>
      </w:pPr>
      <w:r w:rsidRPr="00FE0D36">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73C45EB" w14:textId="77777777" w:rsidR="00AC4C51" w:rsidRPr="00FE0D36" w:rsidRDefault="00AC4C51" w:rsidP="00FE0D36">
      <w:pPr>
        <w:pStyle w:val="Corpotesto"/>
        <w:rPr>
          <w:i/>
          <w:iCs/>
          <w:sz w:val="20"/>
        </w:rPr>
      </w:pPr>
      <w:r w:rsidRPr="00FE0D36">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E53305F" w14:textId="77777777" w:rsidR="00AC4C51" w:rsidRPr="00FE0D36" w:rsidRDefault="00AC4C51" w:rsidP="00FE0D36">
      <w:pPr>
        <w:pStyle w:val="Corpotesto"/>
        <w:rPr>
          <w:i/>
          <w:iCs/>
          <w:sz w:val="20"/>
        </w:rPr>
      </w:pPr>
      <w:r w:rsidRPr="00FE0D36">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8738AD9" w14:textId="77777777" w:rsidR="00AC4C51" w:rsidRPr="00FE0D36" w:rsidRDefault="00AC4C51" w:rsidP="00FE0D36">
      <w:pPr>
        <w:pStyle w:val="Corpotesto"/>
        <w:rPr>
          <w:i/>
          <w:iCs/>
          <w:sz w:val="20"/>
        </w:rPr>
      </w:pPr>
      <w:r w:rsidRPr="00FE0D36">
        <w:rPr>
          <w:i/>
          <w:iCs/>
          <w:sz w:val="20"/>
        </w:rPr>
        <w:lastRenderedPageBreak/>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3A2749C" w14:textId="77777777" w:rsidR="00AC4C51" w:rsidRPr="00FE0D36" w:rsidRDefault="00AC4C51" w:rsidP="00FE0D36">
      <w:pPr>
        <w:pStyle w:val="Corpotesto"/>
        <w:rPr>
          <w:i/>
          <w:iCs/>
          <w:sz w:val="20"/>
        </w:rPr>
      </w:pPr>
      <w:r w:rsidRPr="00FE0D36">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A604CFA" w14:textId="77777777" w:rsidR="00AC4C51" w:rsidRPr="00FE0D36" w:rsidRDefault="00AC4C51" w:rsidP="00FE0D36">
      <w:pPr>
        <w:pStyle w:val="Corpotesto"/>
        <w:rPr>
          <w:i/>
          <w:iCs/>
          <w:sz w:val="20"/>
        </w:rPr>
      </w:pPr>
      <w:r w:rsidRPr="00FE0D36">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B75F786" w14:textId="77777777" w:rsidR="00AC4C51" w:rsidRPr="00FE0D36" w:rsidRDefault="00AC4C51" w:rsidP="00FE0D36">
      <w:pPr>
        <w:pStyle w:val="Corpotesto"/>
        <w:rPr>
          <w:i/>
          <w:iCs/>
          <w:sz w:val="20"/>
        </w:rPr>
      </w:pPr>
      <w:r w:rsidRPr="00FE0D36">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7A5AE51" w14:textId="77777777" w:rsidR="00AC4C51" w:rsidRPr="00FE0D36" w:rsidRDefault="00AC4C51" w:rsidP="00FE0D36">
      <w:pPr>
        <w:pStyle w:val="Corpotesto"/>
        <w:rPr>
          <w:i/>
          <w:iCs/>
          <w:sz w:val="20"/>
        </w:rPr>
      </w:pPr>
      <w:r w:rsidRPr="00FE0D36">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A1D1CCA" w14:textId="77777777" w:rsidR="00AC4C51" w:rsidRPr="00FE0D36" w:rsidRDefault="00AC4C51" w:rsidP="00FE0D36">
      <w:pPr>
        <w:pStyle w:val="Corpotesto"/>
        <w:rPr>
          <w:i/>
          <w:iCs/>
          <w:sz w:val="20"/>
        </w:rPr>
      </w:pPr>
      <w:r w:rsidRPr="00FE0D36">
        <w:rPr>
          <w:i/>
          <w:iCs/>
          <w:sz w:val="20"/>
        </w:rPr>
        <w:t>Io, Gesù, ho mandato il mio angelo per testimoniare a voi queste cose riguardo alle Chiese. Io sono la radice e la stirpe di Davide, la stella radiosa del mattino».</w:t>
      </w:r>
    </w:p>
    <w:p w14:paraId="69E6302C" w14:textId="77777777" w:rsidR="00AC4C51" w:rsidRPr="00FE0D36" w:rsidRDefault="00AC4C51" w:rsidP="00FE0D36">
      <w:pPr>
        <w:pStyle w:val="Corpotesto"/>
        <w:rPr>
          <w:i/>
          <w:iCs/>
          <w:sz w:val="20"/>
        </w:rPr>
      </w:pPr>
      <w:r w:rsidRPr="00FE0D36">
        <w:rPr>
          <w:i/>
          <w:iCs/>
          <w:sz w:val="20"/>
        </w:rPr>
        <w:t>Lo Spirito e la sposa dicono: «Vieni!». E chi ascolta, ripeta: «Vieni!». Chi ha sete, venga; chi vuole, prenda gratuitamente l’acqua della vita.</w:t>
      </w:r>
    </w:p>
    <w:p w14:paraId="3ED2EA11" w14:textId="77777777" w:rsidR="00AC4C51" w:rsidRPr="00FE0D36" w:rsidRDefault="00AC4C51" w:rsidP="00FE0D36">
      <w:pPr>
        <w:pStyle w:val="Corpotesto"/>
        <w:rPr>
          <w:i/>
          <w:iCs/>
          <w:sz w:val="20"/>
        </w:rPr>
      </w:pPr>
      <w:r w:rsidRPr="00FE0D36">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C6A5F19" w14:textId="77777777" w:rsidR="00AC4C51" w:rsidRPr="00FE0D36" w:rsidRDefault="00AC4C51" w:rsidP="00FE0D36">
      <w:pPr>
        <w:pStyle w:val="Corpotesto"/>
        <w:rPr>
          <w:i/>
          <w:iCs/>
          <w:sz w:val="20"/>
        </w:rPr>
      </w:pPr>
      <w:r w:rsidRPr="00FE0D36">
        <w:rPr>
          <w:i/>
          <w:iCs/>
          <w:sz w:val="20"/>
        </w:rPr>
        <w:t xml:space="preserve">Colui che attesta queste cose dice: «Sì, vengo presto!». Amen. Vieni, Signore Gesù. La grazia del Signore Gesù sia con tutti (Ap 22,1-21). </w:t>
      </w:r>
    </w:p>
    <w:p w14:paraId="57CF2283" w14:textId="77777777" w:rsidR="00AC4C51" w:rsidRDefault="00AC4C51" w:rsidP="001F50D6">
      <w:pPr>
        <w:pStyle w:val="Corpotesto"/>
      </w:pPr>
      <w:r>
        <w:t>Futuro più nuovo di questo non potrà esistere, anche perché La Gerusalemme terrena che è il Corpo di Cristo, è chiamata ad una novità perenne.</w:t>
      </w:r>
    </w:p>
    <w:p w14:paraId="406BF307" w14:textId="77777777" w:rsidR="00AC4C51" w:rsidRDefault="00AC4C51" w:rsidP="001F50D6">
      <w:pPr>
        <w:pStyle w:val="Corpotesto"/>
      </w:pPr>
      <w:r>
        <w:t>Non c’è interruzione alcuna nel cammino verso la pienezza della novità ed essa non è mai raggiunta. Il nuovo è sempre dinanzi ai nostri occhi.</w:t>
      </w:r>
    </w:p>
    <w:p w14:paraId="08571B8E" w14:textId="77777777" w:rsidR="00AC4C51" w:rsidRDefault="00AC4C51" w:rsidP="009B73FD">
      <w:pPr>
        <w:pStyle w:val="Corpodeltesto2"/>
      </w:pPr>
      <w:r w:rsidRPr="00B4751C">
        <w:rPr>
          <w:position w:val="6"/>
          <w:vertAlign w:val="superscript"/>
        </w:rPr>
        <w:t>18</w:t>
      </w:r>
      <w:r w:rsidRPr="00B4751C">
        <w:t>In quei giorni la casa di Giuda andrà verso la casa d’Israele e verranno insieme dalla regione settentrionale nella terra che io avevo dato in eredità ai loro padri.</w:t>
      </w:r>
    </w:p>
    <w:p w14:paraId="10C8B90E" w14:textId="77777777" w:rsidR="00AC4C51" w:rsidRDefault="00AC4C51" w:rsidP="00FE0D36">
      <w:pPr>
        <w:pStyle w:val="Corpotesto"/>
      </w:pPr>
      <w:r>
        <w:t xml:space="preserve">Ecco un’altra profezia misteriosa che mai si è compiuta sulla terra in senso letterale. Mai Giuda e Israele sono ritornati in unità. </w:t>
      </w:r>
    </w:p>
    <w:p w14:paraId="7F7016D6" w14:textId="77777777" w:rsidR="00AC4C51" w:rsidRDefault="00AC4C51" w:rsidP="00FE0D36">
      <w:pPr>
        <w:pStyle w:val="Corpotesto"/>
      </w:pPr>
      <w:r>
        <w:t>In quei giorni la casa di Giuda andrà verso la casa d’Israele e verranno insieme dalla regione settentrionale nella terra che io avevo dato in eredità ai loro padri.</w:t>
      </w:r>
    </w:p>
    <w:p w14:paraId="0A291E42" w14:textId="77777777" w:rsidR="00AC4C51" w:rsidRDefault="00AC4C51" w:rsidP="00FE0D36">
      <w:pPr>
        <w:pStyle w:val="Corpotesto"/>
      </w:pPr>
      <w:r>
        <w:t>In senso spirituale questa unità si compie perennemente nella Chiesa, ma essa  stessa è un corpo diviso in tante parti. Anch’essa è lacerata, frantumata.</w:t>
      </w:r>
    </w:p>
    <w:p w14:paraId="667A9008" w14:textId="77777777" w:rsidR="00AC4C51" w:rsidRDefault="00AC4C51" w:rsidP="00FE0D36">
      <w:pPr>
        <w:pStyle w:val="Corpotesto"/>
      </w:pPr>
      <w:r>
        <w:t>È come se essa stessa fosse un segno della lacerazione che è avvenuta già nel cielo con il terzo degli angeli precipitati nell’inferno.</w:t>
      </w:r>
    </w:p>
    <w:p w14:paraId="06F47CBE" w14:textId="77777777" w:rsidR="00AC4C51" w:rsidRPr="00CB7360" w:rsidRDefault="00AC4C51" w:rsidP="00CB7360">
      <w:pPr>
        <w:pStyle w:val="Corpotesto"/>
        <w:rPr>
          <w:i/>
          <w:iCs/>
          <w:sz w:val="20"/>
        </w:rPr>
      </w:pPr>
      <w:r w:rsidRPr="00CB7360">
        <w:rPr>
          <w:i/>
          <w:iCs/>
          <w:sz w:val="20"/>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w:t>
      </w:r>
      <w:r w:rsidRPr="00CB7360">
        <w:rPr>
          <w:i/>
          <w:iCs/>
          <w:sz w:val="20"/>
        </w:rPr>
        <w:lastRenderedPageBreak/>
        <w:t>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C6245D6" w14:textId="77777777" w:rsidR="00AC4C51" w:rsidRPr="00CB7360" w:rsidRDefault="00AC4C51" w:rsidP="00CB7360">
      <w:pPr>
        <w:pStyle w:val="Corpotesto"/>
        <w:rPr>
          <w:i/>
          <w:iCs/>
          <w:sz w:val="20"/>
        </w:rPr>
      </w:pPr>
      <w:r w:rsidRPr="00CB7360">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111E0128" w14:textId="77777777" w:rsidR="00AC4C51" w:rsidRPr="00CB7360" w:rsidRDefault="00AC4C51" w:rsidP="00CB7360">
      <w:pPr>
        <w:pStyle w:val="Corpotesto"/>
        <w:rPr>
          <w:i/>
          <w:iCs/>
          <w:sz w:val="20"/>
        </w:rPr>
      </w:pPr>
      <w:r w:rsidRPr="00CB7360">
        <w:rPr>
          <w:i/>
          <w:iCs/>
          <w:sz w:val="20"/>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71F09E9" w14:textId="77777777" w:rsidR="00AC4C51" w:rsidRPr="00CB7360" w:rsidRDefault="00AC4C51" w:rsidP="00CB7360">
      <w:pPr>
        <w:pStyle w:val="Corpotesto"/>
        <w:rPr>
          <w:i/>
          <w:iCs/>
          <w:sz w:val="20"/>
        </w:rPr>
      </w:pPr>
      <w:r w:rsidRPr="00CB7360">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CCC1A32" w14:textId="77777777" w:rsidR="00AC4C51" w:rsidRPr="00CB7360" w:rsidRDefault="00AC4C51" w:rsidP="00CB7360">
      <w:pPr>
        <w:pStyle w:val="Corpotesto"/>
        <w:rPr>
          <w:i/>
          <w:iCs/>
          <w:sz w:val="20"/>
        </w:rPr>
      </w:pPr>
      <w:r w:rsidRPr="00CB7360">
        <w:rPr>
          <w:i/>
          <w:iCs/>
          <w:sz w:val="20"/>
        </w:rPr>
        <w:t>Allora il drago si infuriò contro la donna e se ne andò a fare guerra contro il resto della sua discendenza, contro quelli che custodiscono i comandamenti di Dio e sono in possesso della testimonianza di Gesù.</w:t>
      </w:r>
    </w:p>
    <w:p w14:paraId="0D15AEE2" w14:textId="77777777" w:rsidR="00AC4C51" w:rsidRPr="00CB7360" w:rsidRDefault="00AC4C51" w:rsidP="00CB7360">
      <w:pPr>
        <w:pStyle w:val="Corpotesto"/>
        <w:rPr>
          <w:i/>
          <w:iCs/>
          <w:sz w:val="20"/>
        </w:rPr>
      </w:pPr>
      <w:r w:rsidRPr="00CB7360">
        <w:rPr>
          <w:i/>
          <w:iCs/>
          <w:sz w:val="20"/>
        </w:rPr>
        <w:t xml:space="preserve">E si appostò sulla spiaggia del mare (Ap 12,1-18). </w:t>
      </w:r>
    </w:p>
    <w:p w14:paraId="13E2C8DB" w14:textId="77777777" w:rsidR="00AC4C51" w:rsidRDefault="00AC4C51" w:rsidP="00FE0D36">
      <w:pPr>
        <w:pStyle w:val="Corpotesto"/>
      </w:pPr>
      <w:r>
        <w:t>Ma anche come segno di quella separazione eterna che avverrà nell’umanità. Tutta la creazione intelligente dal futuro immortale sarà divisa per sempre.</w:t>
      </w:r>
    </w:p>
    <w:p w14:paraId="7E40283C" w14:textId="77777777" w:rsidR="00AC4C51" w:rsidRDefault="00AC4C51" w:rsidP="00FE0D36">
      <w:pPr>
        <w:pStyle w:val="Corpotesto"/>
      </w:pPr>
      <w:r>
        <w:t>Vi saranno quelli che abiteranno nella Gerusalemme del cielo, dove si gusterà la gioia eterna e quelli che andranno nelle tenebre e nel buio per sempre.</w:t>
      </w:r>
    </w:p>
    <w:p w14:paraId="7E548C37" w14:textId="77777777" w:rsidR="00AC4C51" w:rsidRDefault="00AC4C51" w:rsidP="00FE0D36">
      <w:pPr>
        <w:pStyle w:val="Corpotesto"/>
      </w:pPr>
      <w:r>
        <w:t xml:space="preserve">Allora cosa vuole rivelarci il Signore con questa profezia? Essa contiene e manifesta il suo desiderio, la sua volontà, il suo progetto di salvezza. </w:t>
      </w:r>
    </w:p>
    <w:p w14:paraId="0C941517" w14:textId="77777777" w:rsidR="00AC4C51" w:rsidRDefault="00AC4C51" w:rsidP="00FE0D36">
      <w:pPr>
        <w:pStyle w:val="Corpotesto"/>
      </w:pPr>
      <w:r>
        <w:t>Dio è uno. Uno è l’universo. Una è l’umanità. Uno vuole che sia il suo popolo. L’unità che regna in Lui vuole che regni anche sulla terra.</w:t>
      </w:r>
    </w:p>
    <w:p w14:paraId="27F9D79E" w14:textId="77777777" w:rsidR="00AC4C51" w:rsidRDefault="00AC4C51" w:rsidP="00FE0D36">
      <w:pPr>
        <w:pStyle w:val="Corpotesto"/>
      </w:pPr>
      <w:r>
        <w:t>Il corpo della Chiesa vuole che sia perfetta immagine del suo ministero trinitario: una sola natura nella quale vivono di comunione eterna le Tre Persone Divine.</w:t>
      </w:r>
    </w:p>
    <w:p w14:paraId="36D18E15" w14:textId="77777777" w:rsidR="00AC4C51" w:rsidRDefault="00AC4C51" w:rsidP="00FE0D36">
      <w:pPr>
        <w:pStyle w:val="Corpotesto"/>
      </w:pPr>
      <w:r>
        <w:t>Un solo corpo, una sola natura spirituale nella quale dovranno vivere in comunione tutte le persone che sono rigenerate e divenute suoi figli.</w:t>
      </w:r>
    </w:p>
    <w:p w14:paraId="2044929F" w14:textId="77777777" w:rsidR="00AC4C51" w:rsidRDefault="00AC4C51" w:rsidP="00FE0D36">
      <w:pPr>
        <w:pStyle w:val="Corpotesto"/>
      </w:pPr>
      <w:r>
        <w:t xml:space="preserve">Ogni Persona nella Trinità vive in essa tutta la ricchezza della sua Verità eterna ed è questa la sua forza ed anche la sua comunione. </w:t>
      </w:r>
    </w:p>
    <w:p w14:paraId="01B9B32F" w14:textId="77777777" w:rsidR="00AC4C51" w:rsidRDefault="00AC4C51" w:rsidP="00FE0D36">
      <w:pPr>
        <w:pStyle w:val="Corpotesto"/>
      </w:pPr>
      <w:r>
        <w:t>Ogni persona nella Chiesa deve vivere la ricchezza della sua verità e della sua unicità, perché è questa la sua forza ed anche la sua comunione.</w:t>
      </w:r>
    </w:p>
    <w:p w14:paraId="4C1BC83F" w14:textId="77777777" w:rsidR="00AC4C51" w:rsidRDefault="00AC4C51" w:rsidP="00FE0D36">
      <w:pPr>
        <w:pStyle w:val="Corpotesto"/>
      </w:pPr>
      <w:r>
        <w:t>Non c’è comunione dove la persona è mortificata, spenta, privata dei suoi doni di grazia e verità che sono unici e che arricchiscono il corpo di Cristo Signore.</w:t>
      </w:r>
    </w:p>
    <w:p w14:paraId="60DDFF3D" w14:textId="77777777" w:rsidR="00AC4C51" w:rsidRDefault="00AC4C51" w:rsidP="00FE0D36">
      <w:pPr>
        <w:pStyle w:val="Corpotesto"/>
      </w:pPr>
      <w:r>
        <w:lastRenderedPageBreak/>
        <w:t>La comunione non è mettere insieme degli uguali, negli uguali non vi è comunione, non vi è vita. La comunione è nella diversità, nella specificità.</w:t>
      </w:r>
    </w:p>
    <w:p w14:paraId="3F95BCA6" w14:textId="77777777" w:rsidR="00AC4C51" w:rsidRDefault="00AC4C51" w:rsidP="00FE0D36">
      <w:pPr>
        <w:pStyle w:val="Corpotesto"/>
      </w:pPr>
    </w:p>
    <w:p w14:paraId="6E72FEF3" w14:textId="77777777" w:rsidR="00AC4C51" w:rsidRDefault="00AC4C51" w:rsidP="009B73FD">
      <w:pPr>
        <w:pStyle w:val="Titolo2"/>
        <w:rPr>
          <w:i w:val="0"/>
          <w:sz w:val="40"/>
          <w:szCs w:val="40"/>
        </w:rPr>
      </w:pPr>
      <w:bookmarkStart w:id="70" w:name="_Toc437422140"/>
      <w:bookmarkStart w:id="71" w:name="_Toc62157711"/>
      <w:r>
        <w:rPr>
          <w:i w:val="0"/>
          <w:sz w:val="40"/>
          <w:szCs w:val="40"/>
        </w:rPr>
        <w:t>Seguito del poema sulla conversione</w:t>
      </w:r>
      <w:bookmarkEnd w:id="70"/>
      <w:bookmarkEnd w:id="71"/>
    </w:p>
    <w:p w14:paraId="4CAB9787" w14:textId="77777777" w:rsidR="00AC4C51" w:rsidRPr="00A02877" w:rsidRDefault="00AC4C51" w:rsidP="00A02877"/>
    <w:p w14:paraId="6DE0FB91" w14:textId="77777777" w:rsidR="00AC4C51" w:rsidRDefault="00AC4C51" w:rsidP="009B73FD">
      <w:pPr>
        <w:pStyle w:val="Corpodeltesto2"/>
      </w:pPr>
      <w:r w:rsidRPr="00B4751C">
        <w:rPr>
          <w:position w:val="6"/>
          <w:vertAlign w:val="superscript"/>
        </w:rPr>
        <w:t>19</w:t>
      </w:r>
      <w:r w:rsidRPr="00B4751C">
        <w:t>Io pensavo:</w:t>
      </w:r>
      <w:r>
        <w:t xml:space="preserve"> </w:t>
      </w:r>
      <w:r w:rsidRPr="00B4751C">
        <w:t>“Come vorrei considerarti tra i miei figli</w:t>
      </w:r>
      <w:r>
        <w:t xml:space="preserve"> </w:t>
      </w:r>
      <w:r w:rsidRPr="00B4751C">
        <w:t>e darti una terra invidiabile,</w:t>
      </w:r>
      <w:r>
        <w:t xml:space="preserve"> </w:t>
      </w:r>
      <w:r w:rsidRPr="00B4751C">
        <w:t>un’eredità che sia l’ornamento più prezioso delle genti!”.</w:t>
      </w:r>
      <w:r>
        <w:t xml:space="preserve"> </w:t>
      </w:r>
      <w:r w:rsidRPr="00B4751C">
        <w:t>Io pensavo: “Voi mi chiamerete: Padre mio,</w:t>
      </w:r>
      <w:r>
        <w:t xml:space="preserve"> </w:t>
      </w:r>
      <w:r w:rsidRPr="00B4751C">
        <w:t>e non tralascerete di seguirmi”.</w:t>
      </w:r>
    </w:p>
    <w:p w14:paraId="6B1FEE99" w14:textId="77777777" w:rsidR="00AC4C51" w:rsidRDefault="00AC4C51" w:rsidP="005A04B3">
      <w:pPr>
        <w:pStyle w:val="Corpotesto"/>
      </w:pPr>
      <w:r>
        <w:t>Ecco ancora il desiderio del nostro Dio. Il Signore vuole considerare suoi figli sia Giuda che Israele e dare loro una terra invidiabile.</w:t>
      </w:r>
    </w:p>
    <w:p w14:paraId="4311466A" w14:textId="77777777" w:rsidR="00AC4C51" w:rsidRDefault="00AC4C51" w:rsidP="005A04B3">
      <w:pPr>
        <w:pStyle w:val="Corpotesto"/>
      </w:pPr>
      <w:r>
        <w:t>Io pensavo: Come vorrei considerarti tra i miei figli e darti una terra invidiabile, un’eredità che sia l’ornamento più prezioso delle genti.</w:t>
      </w:r>
    </w:p>
    <w:p w14:paraId="08C71A77" w14:textId="77777777" w:rsidR="00AC4C51" w:rsidRDefault="00AC4C51" w:rsidP="005A04B3">
      <w:pPr>
        <w:pStyle w:val="Corpotesto"/>
      </w:pPr>
      <w:r>
        <w:t>Il desiderio di Dio è grande per il suo popolo. Vorrebbe considerare suoi figli tutti i figli del suo popolo e ad essi dare un terra invidiabile.</w:t>
      </w:r>
    </w:p>
    <w:p w14:paraId="594F056B" w14:textId="77777777" w:rsidR="00AC4C51" w:rsidRDefault="00AC4C51" w:rsidP="005A04B3">
      <w:pPr>
        <w:pStyle w:val="Corpotesto"/>
      </w:pPr>
      <w:r>
        <w:t xml:space="preserve">Vorrebbe dare ad essi un’eredità che sia l’ornamento più prezioso delle genti. È una visione altissima dell’amore del Signore per il suo popolo. </w:t>
      </w:r>
    </w:p>
    <w:p w14:paraId="478FD0EF" w14:textId="77777777" w:rsidR="00AC4C51" w:rsidRDefault="00AC4C51" w:rsidP="005A04B3">
      <w:pPr>
        <w:pStyle w:val="Corpotesto"/>
      </w:pPr>
      <w:r>
        <w:t>Il Signore vorrebbe fare il suo popolo, la sua terra, la sua eredità l’ornamento più prezioso delle Genti. Le genti si dovrebbero ornare di Israele.</w:t>
      </w:r>
    </w:p>
    <w:p w14:paraId="734F2C59" w14:textId="77777777" w:rsidR="00AC4C51" w:rsidRDefault="00AC4C51" w:rsidP="005A04B3">
      <w:pPr>
        <w:pStyle w:val="Corpotesto"/>
      </w:pPr>
      <w:r>
        <w:t>Come una sposa indossa per il suo sposo l’ornamento più prezioso, così le genti dovrebbero tutti indossare Israele come l’ornamento più prezioso.</w:t>
      </w:r>
    </w:p>
    <w:p w14:paraId="3F655622" w14:textId="77777777" w:rsidR="00AC4C51" w:rsidRDefault="00AC4C51" w:rsidP="005A04B3">
      <w:pPr>
        <w:pStyle w:val="Corpotesto"/>
      </w:pPr>
      <w:r>
        <w:t xml:space="preserve">In altre parole, il popolo del Signore dovrebbe essere la gloria delle genti, la gloria della terra, la gloria dell’universo. </w:t>
      </w:r>
    </w:p>
    <w:p w14:paraId="2DA61D4F" w14:textId="77777777" w:rsidR="00AC4C51" w:rsidRDefault="00AC4C51" w:rsidP="005A04B3">
      <w:pPr>
        <w:pStyle w:val="Corpotesto"/>
      </w:pPr>
      <w:r>
        <w:t xml:space="preserve">Questa profezia si compie perfettamente in Cristo Gesù, nella Madre sua, in qualche modo nei santi, raggiunge la sua verità nella Gerusalemme eterna. </w:t>
      </w:r>
    </w:p>
    <w:p w14:paraId="58BF3A10" w14:textId="77777777" w:rsidR="00AC4C51" w:rsidRDefault="00AC4C51" w:rsidP="005A04B3">
      <w:pPr>
        <w:pStyle w:val="Corpotesto"/>
      </w:pPr>
      <w:r>
        <w:t>Ecco ancora il desiderio di Dio: Io pensavo: Voi mi chiamerete: Padre mio, e non tralascerete di seguirmi. Dio ama, desidera un popolo fedele.</w:t>
      </w:r>
    </w:p>
    <w:p w14:paraId="3B2353E6" w14:textId="77777777" w:rsidR="00AC4C51" w:rsidRDefault="00AC4C51" w:rsidP="005A04B3">
      <w:pPr>
        <w:pStyle w:val="Corpotesto"/>
      </w:pPr>
      <w:r>
        <w:t>È questo il suo grande desiderio: avere un popolo che ascolta la sua voce e segue ogni sua parola, un popolo ancorato nella sua alleanza.</w:t>
      </w:r>
    </w:p>
    <w:p w14:paraId="55568176" w14:textId="77777777" w:rsidR="00AC4C51" w:rsidRDefault="00AC4C51" w:rsidP="005A04B3">
      <w:pPr>
        <w:pStyle w:val="Corpotesto"/>
      </w:pPr>
      <w:r>
        <w:t>La profezia si compie in maniera piena, assoluta in Cristo Gesù e in Maria. In qualche modo si compie nella Chiesa. Si compirà nella Gerusalemme del cielo.</w:t>
      </w:r>
    </w:p>
    <w:p w14:paraId="72B15CB6" w14:textId="77777777" w:rsidR="00AC4C51" w:rsidRDefault="00AC4C51" w:rsidP="005A04B3">
      <w:pPr>
        <w:pStyle w:val="Corpotesto"/>
      </w:pPr>
      <w:r>
        <w:t>Fuori del Corpo di Cristo la profezia mai potrà compiersi, perché il Padre è Padre solo in Cristo, per Cristo, con Cristo, per opera dello Spirito Santo.</w:t>
      </w:r>
    </w:p>
    <w:p w14:paraId="193EB1F3" w14:textId="77777777" w:rsidR="00AC4C51" w:rsidRDefault="00AC4C51" w:rsidP="005A04B3">
      <w:pPr>
        <w:pStyle w:val="Corpotesto"/>
      </w:pPr>
      <w:r>
        <w:t>Finché si è fuori del Corpo di Cristo, non si è veri figli di Dio, si è sue creature, ma non generati come figli. Questo avviene solo in Gesù Signore.</w:t>
      </w:r>
    </w:p>
    <w:p w14:paraId="153D6643" w14:textId="77777777" w:rsidR="00AC4C51" w:rsidRDefault="00AC4C51" w:rsidP="005A04B3">
      <w:pPr>
        <w:pStyle w:val="Corpotesto"/>
      </w:pPr>
      <w:r>
        <w:t>La vera figliolanza è in Cristo e avviene attraverso la nascita da acqua e da Spirito Santo. Oggi purtroppo è abolita questa distinzione.</w:t>
      </w:r>
    </w:p>
    <w:p w14:paraId="6F88C78B" w14:textId="77777777" w:rsidR="00AC4C51" w:rsidRDefault="00AC4C51" w:rsidP="005A04B3">
      <w:pPr>
        <w:pStyle w:val="Corpotesto"/>
      </w:pPr>
      <w:r>
        <w:t>Non si vuole più alcun riferimento a Cristo, alla Parola, alla volontà di Dio. Si vuole un uomo senza più legame con Gesù Signore e con il suo Corpo mistico.</w:t>
      </w:r>
    </w:p>
    <w:p w14:paraId="6D5C09F7" w14:textId="77777777" w:rsidR="00AC4C51" w:rsidRDefault="00AC4C51" w:rsidP="005A04B3">
      <w:pPr>
        <w:pStyle w:val="Corpotesto"/>
      </w:pPr>
      <w:r>
        <w:lastRenderedPageBreak/>
        <w:t>Una verità va sempre messa nel cuore: la Parola del Signore mai potrà essere annullata, vanificata, dimenticata, ignorata. Dalla Parola è la vita.</w:t>
      </w:r>
    </w:p>
    <w:p w14:paraId="7EF74D46" w14:textId="77777777" w:rsidR="00AC4C51" w:rsidRDefault="00AC4C51" w:rsidP="009B73FD">
      <w:pPr>
        <w:pStyle w:val="Corpodeltesto2"/>
      </w:pPr>
      <w:r w:rsidRPr="00B4751C">
        <w:rPr>
          <w:position w:val="6"/>
          <w:vertAlign w:val="superscript"/>
        </w:rPr>
        <w:t>20</w:t>
      </w:r>
      <w:r w:rsidRPr="00B4751C">
        <w:t>Ma come una moglie è infedele a suo marito,</w:t>
      </w:r>
      <w:r>
        <w:t xml:space="preserve"> </w:t>
      </w:r>
      <w:r w:rsidRPr="00B4751C">
        <w:t>così voi, casa di Israele, siete stati infedeli a me».</w:t>
      </w:r>
      <w:r>
        <w:t xml:space="preserve"> </w:t>
      </w:r>
      <w:r w:rsidRPr="00B4751C">
        <w:t>Oracolo del Signore.</w:t>
      </w:r>
    </w:p>
    <w:p w14:paraId="705C8311" w14:textId="77777777" w:rsidR="00AC4C51" w:rsidRDefault="00AC4C51" w:rsidP="00C12DBA">
      <w:pPr>
        <w:pStyle w:val="Corpotesto"/>
      </w:pPr>
      <w:r>
        <w:t>Tra il desiderio del Signore e la realtà in cui si muove il suo popolo, vi è l’abisso del tradimento, dell’abbandono, della prostituzione, dell’adulterio.</w:t>
      </w:r>
    </w:p>
    <w:p w14:paraId="281D2122" w14:textId="77777777" w:rsidR="00AC4C51" w:rsidRDefault="00AC4C51" w:rsidP="00C12DBA">
      <w:pPr>
        <w:pStyle w:val="Corpotesto"/>
      </w:pPr>
      <w:r>
        <w:t>Ma come una moglie è infedele a suo marito, così voi, casa di Israele, siete stati infedeli a me. Oracolo del Signore.</w:t>
      </w:r>
    </w:p>
    <w:p w14:paraId="008CD5DE" w14:textId="77777777" w:rsidR="00AC4C51" w:rsidRDefault="00AC4C51" w:rsidP="00C12DBA">
      <w:pPr>
        <w:pStyle w:val="Corpotesto"/>
      </w:pPr>
      <w:r>
        <w:t>Il Signore constata che l’infedeltà è ancora in atto. La conversione ancora non si è compiuta. Per questo il Signore ricorda il peccato del suo popolo.</w:t>
      </w:r>
    </w:p>
    <w:p w14:paraId="35F56830" w14:textId="77777777" w:rsidR="00AC4C51" w:rsidRDefault="00AC4C51" w:rsidP="00C12DBA">
      <w:pPr>
        <w:pStyle w:val="Corpotesto"/>
      </w:pPr>
      <w:r>
        <w:t>Il Signore ricorda ciò che vede, ciò che è dinanzi ai suoi occhi. Quanto non c’è più, Lui non lo ricorda. Lo dice Lui stesso. Se lo ricorda è perché ancora c’è.</w:t>
      </w:r>
    </w:p>
    <w:p w14:paraId="22AAB84E" w14:textId="77777777" w:rsidR="00AC4C51" w:rsidRDefault="00AC4C51" w:rsidP="00C12DBA">
      <w:pPr>
        <w:pStyle w:val="Corpotesto"/>
      </w:pPr>
      <w:r>
        <w:t>Israele attualmente è infedele al suo Signore. Attualmente ancora è immerso nella sua idolatria. Attualmente è adultero. Ora è lontano dal suo Dio.</w:t>
      </w:r>
    </w:p>
    <w:p w14:paraId="0A6D567D" w14:textId="77777777" w:rsidR="00AC4C51" w:rsidRDefault="00AC4C51" w:rsidP="009B73FD">
      <w:pPr>
        <w:pStyle w:val="Corpodeltesto2"/>
      </w:pPr>
      <w:r w:rsidRPr="00B4751C">
        <w:rPr>
          <w:position w:val="6"/>
          <w:vertAlign w:val="superscript"/>
        </w:rPr>
        <w:t>21</w:t>
      </w:r>
      <w:r w:rsidRPr="00B4751C">
        <w:t>Sui colli si ode una voce,</w:t>
      </w:r>
      <w:r>
        <w:t xml:space="preserve"> </w:t>
      </w:r>
      <w:r w:rsidRPr="00B4751C">
        <w:t>pianto e gemiti degli Israeliti,</w:t>
      </w:r>
      <w:r>
        <w:t xml:space="preserve"> </w:t>
      </w:r>
      <w:r w:rsidRPr="00B4751C">
        <w:t>perché hanno reso tortuose le loro vie,</w:t>
      </w:r>
      <w:r>
        <w:t xml:space="preserve"> </w:t>
      </w:r>
      <w:r w:rsidRPr="00B4751C">
        <w:t>hanno dimenticato il Signore, loro Dio.</w:t>
      </w:r>
    </w:p>
    <w:p w14:paraId="1F9BBE32" w14:textId="77777777" w:rsidR="00AC4C51" w:rsidRDefault="00AC4C51" w:rsidP="00AE56AD">
      <w:pPr>
        <w:pStyle w:val="Corpotesto"/>
      </w:pPr>
      <w:r>
        <w:t>La prostituzione, il tradimento, il rinnegamento del Signore non genera gioia, felicità, ma tristezza, dolore, morte. Dall’abbandono del Signore viene il lutto.</w:t>
      </w:r>
    </w:p>
    <w:p w14:paraId="34DC5443" w14:textId="77777777" w:rsidR="00AC4C51" w:rsidRDefault="00AC4C51" w:rsidP="00AE56AD">
      <w:pPr>
        <w:pStyle w:val="Corpotesto"/>
      </w:pPr>
      <w:r>
        <w:t>Sui colli si ode una voce, pianto e gemiti degli Israeliti, perché hanno reso tortuose le loro vie, hanno dimenticato il Signore, loro Dio.</w:t>
      </w:r>
    </w:p>
    <w:p w14:paraId="03996EDA" w14:textId="77777777" w:rsidR="00AC4C51" w:rsidRDefault="00AC4C51" w:rsidP="00AE56AD">
      <w:pPr>
        <w:pStyle w:val="Corpotesto"/>
      </w:pPr>
      <w:r>
        <w:t>Israele è salito sui colli per peccare, abbandonarsi all’idolatria. Qual è il frutto che egli raccoglie: pianto, gemiti, esilio, vie tortuose.</w:t>
      </w:r>
    </w:p>
    <w:p w14:paraId="303E52E0" w14:textId="77777777" w:rsidR="00AC4C51" w:rsidRDefault="00AC4C51" w:rsidP="00AE56AD">
      <w:pPr>
        <w:pStyle w:val="Corpotesto"/>
      </w:pPr>
      <w:r>
        <w:t>Sempre quando si dimentica il Signore, ci si incammina per vie tortuose, difficili da percorrere, vie che sono di morte. Mai queste vie potranno essere di vita.</w:t>
      </w:r>
    </w:p>
    <w:p w14:paraId="61FE1F42" w14:textId="77777777" w:rsidR="00AC4C51" w:rsidRDefault="00AC4C51" w:rsidP="00AE56AD">
      <w:pPr>
        <w:pStyle w:val="Corpotesto"/>
      </w:pPr>
      <w:r>
        <w:t>Esaminiamo tutte le vie della delinquenza, del male, del peccato dell’uomo di oggi. Non sono tutte vie di morte e non di vita? Vie di pianto e non di gioia?</w:t>
      </w:r>
    </w:p>
    <w:p w14:paraId="6D02168B" w14:textId="77777777" w:rsidR="00AC4C51" w:rsidRDefault="00AC4C51" w:rsidP="00AE56AD">
      <w:pPr>
        <w:pStyle w:val="Corpotesto"/>
      </w:pPr>
      <w:r>
        <w:t>Tutte le vie del male sono vie di morte. Il male consuma chi lo commette, lo uccide, lo avvolge di pianto, dolore, lutto eterno. Questa è purissima verità.</w:t>
      </w:r>
    </w:p>
    <w:p w14:paraId="0427BE19" w14:textId="77777777" w:rsidR="00AC4C51" w:rsidRDefault="00AC4C51" w:rsidP="00AE56AD">
      <w:pPr>
        <w:pStyle w:val="Corpotesto"/>
      </w:pPr>
      <w:r>
        <w:t xml:space="preserve">Sempre quando si abbandona il Signore ci si incammina su vie tortuose che mai daranno vita. Danno illusione di vita, ma sono solo vie di morte. </w:t>
      </w:r>
    </w:p>
    <w:p w14:paraId="03B47245" w14:textId="77777777" w:rsidR="00AC4C51" w:rsidRDefault="00AC4C51" w:rsidP="009B73FD">
      <w:pPr>
        <w:pStyle w:val="Corpodeltesto2"/>
      </w:pPr>
      <w:r w:rsidRPr="00B4751C">
        <w:rPr>
          <w:position w:val="6"/>
          <w:vertAlign w:val="superscript"/>
        </w:rPr>
        <w:t>22</w:t>
      </w:r>
      <w:r w:rsidRPr="00B4751C">
        <w:t>«Ritornate, figli traviati,</w:t>
      </w:r>
      <w:r>
        <w:t xml:space="preserve"> </w:t>
      </w:r>
      <w:r w:rsidRPr="00B4751C">
        <w:t>io risanerò le vostre ribellioni».</w:t>
      </w:r>
      <w:r>
        <w:t xml:space="preserve"> </w:t>
      </w:r>
      <w:r w:rsidRPr="00B4751C">
        <w:t>«Ecco, noi veniamo a te,</w:t>
      </w:r>
      <w:r>
        <w:t xml:space="preserve"> </w:t>
      </w:r>
      <w:r w:rsidRPr="00B4751C">
        <w:t>perché tu sei il Signore, nostro Dio.</w:t>
      </w:r>
    </w:p>
    <w:p w14:paraId="3C90627C" w14:textId="77777777" w:rsidR="00AC4C51" w:rsidRDefault="00AC4C51" w:rsidP="00DB0398">
      <w:pPr>
        <w:pStyle w:val="Corpotesto"/>
      </w:pPr>
      <w:r>
        <w:t>Ecco l’invito pressante del Signore: Ritornate, figli traviati, io risanerò le vostre ribellioni. Io sono un Padre pronto al perdono, alla misericordia.</w:t>
      </w:r>
    </w:p>
    <w:p w14:paraId="0A1F0957" w14:textId="77777777" w:rsidR="00AC4C51" w:rsidRDefault="00AC4C51" w:rsidP="00DB0398">
      <w:pPr>
        <w:pStyle w:val="Corpotesto"/>
      </w:pPr>
      <w:r>
        <w:t>Ecco la risposta dei convertiti: Ecco, noi veniamo a te, perché tu sei il Signore, nostro Dio. Si va dal Signore, perché è Lui il Dio d’Israele.</w:t>
      </w:r>
    </w:p>
    <w:p w14:paraId="63B5FD5C" w14:textId="77777777" w:rsidR="00AC4C51" w:rsidRDefault="00AC4C51" w:rsidP="00DB0398">
      <w:pPr>
        <w:pStyle w:val="Corpotesto"/>
      </w:pPr>
      <w:r>
        <w:t>Israele convertito, che si vuole convertire, riconosce che il Signore è il suo Dio. Senza questa confessione o conoscenza del Signore, non c’è conversione.</w:t>
      </w:r>
    </w:p>
    <w:p w14:paraId="57C59972" w14:textId="77777777" w:rsidR="00AC4C51" w:rsidRDefault="00AC4C51" w:rsidP="00DB0398">
      <w:pPr>
        <w:pStyle w:val="Corpotesto"/>
      </w:pPr>
      <w:r>
        <w:lastRenderedPageBreak/>
        <w:t>La conversione mai potrà avvenire senza la più pura verità di chi è il Signore. Verità e conversione, verità e pentimento, verità e ritorno sono una cosa sola.</w:t>
      </w:r>
    </w:p>
    <w:p w14:paraId="529CA140" w14:textId="77777777" w:rsidR="00AC4C51" w:rsidRDefault="00AC4C51" w:rsidP="00DB0398">
      <w:pPr>
        <w:pStyle w:val="Corpotesto"/>
      </w:pPr>
      <w:r>
        <w:t>Senza la verità del nostro Dio, senza la verità dell’uomo, mai vi potrà essere conversione. Sarebbe una falsa conversione e un falso ritorno.</w:t>
      </w:r>
    </w:p>
    <w:p w14:paraId="5DE2F13C" w14:textId="77777777" w:rsidR="00AC4C51" w:rsidRDefault="00AC4C51" w:rsidP="00DB0398">
      <w:pPr>
        <w:pStyle w:val="Corpotesto"/>
      </w:pPr>
      <w:r>
        <w:t>Questo principio vale per ogni relazione da fondare sul nostro Dio e sugli uomini. Possiamo noi pensare al perdono senza conversione?</w:t>
      </w:r>
    </w:p>
    <w:p w14:paraId="664D7498" w14:textId="77777777" w:rsidR="00AC4C51" w:rsidRDefault="00AC4C51" w:rsidP="00DB0398">
      <w:pPr>
        <w:pStyle w:val="Corpotesto"/>
      </w:pPr>
      <w:r>
        <w:t>Possiamo pensare ad una conversione senza la verità di Dio e dell’uomo? Possiamo noi ridurre la verità di Dio ad una sola Parola della Scrittura?</w:t>
      </w:r>
    </w:p>
    <w:p w14:paraId="447ED757" w14:textId="77777777" w:rsidR="00AC4C51" w:rsidRDefault="00AC4C51" w:rsidP="00DB0398">
      <w:pPr>
        <w:pStyle w:val="Corpotesto"/>
      </w:pPr>
      <w:r>
        <w:t>Possiamo noi pensare che un solo versetto della Scrittura ci riveli la giustizia del Signore, la sua fedeltà, la sua misericordia, la sua santità.</w:t>
      </w:r>
    </w:p>
    <w:p w14:paraId="51180291" w14:textId="77777777" w:rsidR="00AC4C51" w:rsidRDefault="00AC4C51" w:rsidP="00DB0398">
      <w:pPr>
        <w:pStyle w:val="Corpotesto"/>
      </w:pPr>
      <w:r>
        <w:t xml:space="preserve">Solo quando Israele riconoscerà nella più pura verità il Signore, allora potrà iniziare un vero cammino di conversione, nella giustizia e nella fedeltà. </w:t>
      </w:r>
    </w:p>
    <w:p w14:paraId="212745FA" w14:textId="77777777" w:rsidR="00AC4C51" w:rsidRDefault="00AC4C51" w:rsidP="009B73FD">
      <w:pPr>
        <w:pStyle w:val="Corpodeltesto2"/>
      </w:pPr>
      <w:r w:rsidRPr="00B4751C">
        <w:rPr>
          <w:position w:val="6"/>
          <w:vertAlign w:val="superscript"/>
        </w:rPr>
        <w:t>23</w:t>
      </w:r>
      <w:r w:rsidRPr="00B4751C">
        <w:t>In realtà, menzogna sono le colline,</w:t>
      </w:r>
      <w:r>
        <w:t xml:space="preserve"> </w:t>
      </w:r>
      <w:r w:rsidRPr="00B4751C">
        <w:t>e le grida sui monti;</w:t>
      </w:r>
      <w:r>
        <w:t xml:space="preserve"> </w:t>
      </w:r>
      <w:r w:rsidRPr="00B4751C">
        <w:t>davvero nel Signore, nostro Dio,</w:t>
      </w:r>
      <w:r>
        <w:t xml:space="preserve"> </w:t>
      </w:r>
      <w:r w:rsidRPr="00B4751C">
        <w:t>è la salvezza d’Israele.</w:t>
      </w:r>
    </w:p>
    <w:p w14:paraId="7AB43E5D" w14:textId="77777777" w:rsidR="00AC4C51" w:rsidRDefault="00AC4C51" w:rsidP="00AF7645">
      <w:pPr>
        <w:pStyle w:val="Corpotesto"/>
      </w:pPr>
      <w:r>
        <w:t>Ecco la confessione di Israele: Le sue vie di prostituzione, di idolatria, sono menzogne, falsità, inganno. Sono vie di morte, mai di vita.</w:t>
      </w:r>
    </w:p>
    <w:p w14:paraId="6FC97EFA" w14:textId="77777777" w:rsidR="00AC4C51" w:rsidRDefault="00AC4C51" w:rsidP="00AF7645">
      <w:pPr>
        <w:pStyle w:val="Corpotesto"/>
      </w:pPr>
      <w:r>
        <w:t>In realtà, menzogna sono le colline, e le grida sui monti. Prostituzione e orge che l’accompagnano sono solo menzogna, falsità, inganno.</w:t>
      </w:r>
    </w:p>
    <w:p w14:paraId="20192D24" w14:textId="77777777" w:rsidR="00AC4C51" w:rsidRDefault="00AC4C51" w:rsidP="00AF7645">
      <w:pPr>
        <w:pStyle w:val="Corpotesto"/>
      </w:pPr>
      <w:r>
        <w:t>In queste cose non vi è vita. Davvero nel Signore, nostro Dio, è la salvezza d’Israele. Ecco la vera confessione di fede. È questa la verità di Dio.</w:t>
      </w:r>
    </w:p>
    <w:p w14:paraId="00E57C59" w14:textId="77777777" w:rsidR="00AC4C51" w:rsidRDefault="00AC4C51" w:rsidP="00AF7645">
      <w:pPr>
        <w:pStyle w:val="Corpotesto"/>
      </w:pPr>
      <w:r>
        <w:t>La vera conversione inizia nel momento in cui si vede la falsità delle proprie vie e la purissima verità di Dio e delle sue vie. La verità deve essere duplice.</w:t>
      </w:r>
    </w:p>
    <w:p w14:paraId="7EE013A2" w14:textId="77777777" w:rsidR="00AC4C51" w:rsidRDefault="00AC4C51" w:rsidP="00AF7645">
      <w:pPr>
        <w:pStyle w:val="Corpotesto"/>
      </w:pPr>
      <w:r>
        <w:t>Mai una sola verità conduce alla salvezza vera. Oggi non c’è salvezza perché manca la verità del peccato dell’uomo. Nulla è peccato, nulla è conversione.</w:t>
      </w:r>
    </w:p>
    <w:p w14:paraId="755E1B9F" w14:textId="77777777" w:rsidR="00AC4C51" w:rsidRDefault="00AC4C51" w:rsidP="00AF7645">
      <w:pPr>
        <w:pStyle w:val="Corpotesto"/>
      </w:pPr>
      <w:r>
        <w:t>Non c’è salvezza perché manca la verità della redenzione operata da Cristo Signore. Manca la verità della Chiesa. Si vuole una salvezza senza verità.</w:t>
      </w:r>
    </w:p>
    <w:p w14:paraId="36568C30" w14:textId="77777777" w:rsidR="00AC4C51" w:rsidRDefault="00AC4C51" w:rsidP="00AF7645">
      <w:pPr>
        <w:pStyle w:val="Corpotesto"/>
      </w:pPr>
      <w:r>
        <w:t>Urge definire la verità del peccato e della grazia, della giustificazione e della salvezza, della verità e della misericordia, della giustizia e della fedeltà.</w:t>
      </w:r>
    </w:p>
    <w:p w14:paraId="314CD6CB" w14:textId="77777777" w:rsidR="00AC4C51" w:rsidRDefault="00AC4C51" w:rsidP="009B73FD">
      <w:pPr>
        <w:pStyle w:val="Corpodeltesto2"/>
      </w:pPr>
      <w:r w:rsidRPr="00B4751C">
        <w:rPr>
          <w:position w:val="6"/>
          <w:vertAlign w:val="superscript"/>
        </w:rPr>
        <w:t>24</w:t>
      </w:r>
      <w:r w:rsidRPr="00B4751C">
        <w:t>L’infamia ha divorato fin dalla nostra giovinezza</w:t>
      </w:r>
      <w:r>
        <w:t xml:space="preserve"> </w:t>
      </w:r>
      <w:r w:rsidRPr="00B4751C">
        <w:t>il frutto delle fatiche dei nostri padri,</w:t>
      </w:r>
      <w:r>
        <w:t xml:space="preserve"> </w:t>
      </w:r>
      <w:r w:rsidRPr="00B4751C">
        <w:t>le loro greggi e i loro armenti,</w:t>
      </w:r>
      <w:r>
        <w:t xml:space="preserve"> </w:t>
      </w:r>
      <w:r w:rsidRPr="00B4751C">
        <w:t>i loro figli e le loro figlie.</w:t>
      </w:r>
    </w:p>
    <w:p w14:paraId="6BD8FCEA" w14:textId="77777777" w:rsidR="00AC4C51" w:rsidRDefault="00AC4C51" w:rsidP="00CA12AD">
      <w:pPr>
        <w:pStyle w:val="Corpotesto"/>
      </w:pPr>
      <w:r>
        <w:t>Ora Israele convertito vede quali sono stati i frutti del suo peccato: la perdita di ogni dono che il Signore assieme ad un esilio lungo e senza ritorno per molti.</w:t>
      </w:r>
    </w:p>
    <w:p w14:paraId="7E6B8EAC" w14:textId="77777777" w:rsidR="00AC4C51" w:rsidRDefault="00AC4C51" w:rsidP="00CA12AD">
      <w:pPr>
        <w:pStyle w:val="Corpotesto"/>
      </w:pPr>
      <w:r>
        <w:t>L’infamia ha divorato fin dalla nostra giovinezza il frutto delle fatiche dei nostri padri, le loro greggi e i loro armenti, i loro figli e le loro figlie.</w:t>
      </w:r>
    </w:p>
    <w:p w14:paraId="7F4D4B73" w14:textId="77777777" w:rsidR="00AC4C51" w:rsidRDefault="00AC4C51" w:rsidP="00CA12AD">
      <w:pPr>
        <w:pStyle w:val="Corpotesto"/>
      </w:pPr>
      <w:r>
        <w:t>Tutta la vita buona che il Signore aveva dato a Israele in terra, bestiame, numerose famiglie, tutto è stato divorato dall’idolatria.</w:t>
      </w:r>
    </w:p>
    <w:p w14:paraId="53547B6E" w14:textId="77777777" w:rsidR="00AC4C51" w:rsidRDefault="00AC4C51" w:rsidP="00CA12AD">
      <w:pPr>
        <w:pStyle w:val="Corpotesto"/>
      </w:pPr>
      <w:r>
        <w:t>L’idolatria è vera infamia per Israele, peccato gravissimo. Per la nullità ha perso il Dio che è il suo tutto, ha perso anche il tutto che il Signore gli aveva dato.</w:t>
      </w:r>
    </w:p>
    <w:p w14:paraId="6B100027" w14:textId="77777777" w:rsidR="00AC4C51" w:rsidRDefault="00AC4C51" w:rsidP="00CA12AD">
      <w:pPr>
        <w:pStyle w:val="Corpotesto"/>
      </w:pPr>
      <w:r>
        <w:lastRenderedPageBreak/>
        <w:t>Con l’idolatria si perde tutto il cielo e tutta la terra, tutto il tempo e tutta l’eternità, tutto il corpo, l’anima, lo spirito. Il peccato è distruttore di ogni cosa.</w:t>
      </w:r>
    </w:p>
    <w:p w14:paraId="5FE2C629" w14:textId="77777777" w:rsidR="00AC4C51" w:rsidRDefault="00AC4C51" w:rsidP="00CA12AD">
      <w:pPr>
        <w:pStyle w:val="Corpotesto"/>
      </w:pPr>
      <w:r>
        <w:t>Sarebbe sufficiente mettere nel cuore questa verità del peccato, perché si iniziasse un vero cammino di conversione verso la luce più pura e santa.</w:t>
      </w:r>
    </w:p>
    <w:p w14:paraId="19D9059D" w14:textId="77777777" w:rsidR="00AC4C51" w:rsidRDefault="00AC4C51" w:rsidP="009B73FD">
      <w:pPr>
        <w:pStyle w:val="Corpodeltesto2"/>
      </w:pPr>
      <w:r w:rsidRPr="00B4751C">
        <w:rPr>
          <w:position w:val="6"/>
          <w:vertAlign w:val="superscript"/>
        </w:rPr>
        <w:t>25</w:t>
      </w:r>
      <w:r w:rsidRPr="00B4751C">
        <w:t>Corichiamoci nella nostra vergogna,</w:t>
      </w:r>
      <w:r>
        <w:t xml:space="preserve"> </w:t>
      </w:r>
      <w:r w:rsidRPr="00B4751C">
        <w:t>la nostra confusione ci ricopra,</w:t>
      </w:r>
      <w:r>
        <w:t xml:space="preserve"> </w:t>
      </w:r>
      <w:r w:rsidRPr="00B4751C">
        <w:t>perché abbiamo peccato contro il Signore, nostro Dio,</w:t>
      </w:r>
      <w:r>
        <w:t xml:space="preserve"> </w:t>
      </w:r>
      <w:r w:rsidRPr="00B4751C">
        <w:t>noi e i nostri padri,</w:t>
      </w:r>
      <w:r>
        <w:t xml:space="preserve"> </w:t>
      </w:r>
      <w:r w:rsidRPr="00B4751C">
        <w:t>dalla nostra giovinezza fino ad oggi;</w:t>
      </w:r>
      <w:r>
        <w:t xml:space="preserve"> </w:t>
      </w:r>
      <w:r w:rsidRPr="00B4751C">
        <w:t>non abbiamo ascoltato la voce del Signore, nostro Dio».</w:t>
      </w:r>
    </w:p>
    <w:p w14:paraId="35B90F09" w14:textId="77777777" w:rsidR="00AC4C51" w:rsidRDefault="00AC4C51" w:rsidP="00D35947">
      <w:pPr>
        <w:pStyle w:val="Corpotesto"/>
      </w:pPr>
      <w:r>
        <w:t>Israele finalmente ha compreso quali sono i frutti del suo peccato, la tragicità della sua idolatria: il peccato è prima di tutto perdita del Dio che è il Tutto.</w:t>
      </w:r>
    </w:p>
    <w:p w14:paraId="17828C30" w14:textId="77777777" w:rsidR="00AC4C51" w:rsidRDefault="00AC4C51" w:rsidP="00D35947">
      <w:pPr>
        <w:pStyle w:val="Corpotesto"/>
      </w:pPr>
      <w:r>
        <w:t>Corichiamoci nella nostra vergogna, la nostra confusione ci ricopra, perché abbiamo peccato contro il Signore, nostro Dio.</w:t>
      </w:r>
    </w:p>
    <w:p w14:paraId="0648BE98" w14:textId="77777777" w:rsidR="00AC4C51" w:rsidRDefault="00AC4C51" w:rsidP="00D35947">
      <w:pPr>
        <w:pStyle w:val="Corpotesto"/>
      </w:pPr>
      <w:r>
        <w:t xml:space="preserve">Israele vede il suo peccato come letto su cui coricarsi, come coperta con la quale coprirsi. Il disonore arrecato al Signore è grande, infinitamente grande. </w:t>
      </w:r>
    </w:p>
    <w:p w14:paraId="2FC486B1" w14:textId="77777777" w:rsidR="00AC4C51" w:rsidRDefault="00AC4C51" w:rsidP="00D35947">
      <w:pPr>
        <w:pStyle w:val="Corpotesto"/>
      </w:pPr>
      <w:r>
        <w:t>Chi ha peccato? Noi e i nostri padri, fin dalla nostra giovinezza fino ad oggi. Non abbiamo ascoltato la voce del Signore, nostro Dio.</w:t>
      </w:r>
    </w:p>
    <w:p w14:paraId="216FF3FE" w14:textId="77777777" w:rsidR="00AC4C51" w:rsidRDefault="00AC4C51" w:rsidP="00D35947">
      <w:pPr>
        <w:pStyle w:val="Corpotesto"/>
      </w:pPr>
      <w:r>
        <w:t>Ecco cosa è il peccato: vera disobbedienza, non ascolto, ribellione alla voce del Signore. Il peccato è una relazione di origine non osservata per volontà.</w:t>
      </w:r>
    </w:p>
    <w:p w14:paraId="5EF019E2" w14:textId="77777777" w:rsidR="00AC4C51" w:rsidRDefault="00AC4C51" w:rsidP="00D35947">
      <w:pPr>
        <w:pStyle w:val="Corpotesto"/>
      </w:pPr>
      <w:r>
        <w:t xml:space="preserve">Il peccato non è relazione con la propria coscienza, i propri sentimenti o la propria volontà. Esso è relazione disattesa con la fonte della nostra vita. </w:t>
      </w:r>
    </w:p>
    <w:p w14:paraId="3C1DDF4C" w14:textId="77777777" w:rsidR="00AC4C51" w:rsidRDefault="00AC4C51" w:rsidP="00D35947">
      <w:pPr>
        <w:pStyle w:val="Corpotesto"/>
      </w:pPr>
      <w:r>
        <w:t>Israele vede l’abisso nel quale è precipitato. Conosce il baratro nel quale è sprofondato. Vede il suo Dio offeso. Questo è il suo vero male.</w:t>
      </w:r>
    </w:p>
    <w:p w14:paraId="610C4B89" w14:textId="77777777" w:rsidR="00AC4C51" w:rsidRDefault="00AC4C51" w:rsidP="00D35947">
      <w:pPr>
        <w:pStyle w:val="Corpotesto"/>
      </w:pPr>
      <w:r>
        <w:t>Il peccato non è confessare il male fatto dinanzi al Signore. Esso è vero male fatto al Signore. Si confessa il male fatto a Lui, a Lui si chiede perdono.</w:t>
      </w:r>
    </w:p>
    <w:p w14:paraId="2FBABA4F" w14:textId="77777777" w:rsidR="00AC4C51" w:rsidRDefault="00AC4C51" w:rsidP="00D35947">
      <w:pPr>
        <w:pStyle w:val="Corpotesto"/>
      </w:pPr>
      <w:r>
        <w:t xml:space="preserve">Questa verità del peccato va messa al centro, al cuore della coscienza, della scienza, della dottrina, della speculazione, di ogni vera riflessione sul male. </w:t>
      </w:r>
    </w:p>
    <w:p w14:paraId="298A45FD" w14:textId="77777777" w:rsidR="00AC4C51" w:rsidRDefault="00AC4C51" w:rsidP="00D35947">
      <w:pPr>
        <w:pStyle w:val="Corpotesto"/>
      </w:pPr>
      <w:r>
        <w:t>Questo il Signore chiede al suo popolo: che prenda coscienza di chi esso ha offeso, rinnegato, tradito, umiliato, oltraggiato. È il suo Signore, il suo Dio.</w:t>
      </w:r>
    </w:p>
    <w:p w14:paraId="38ABB3DB" w14:textId="77777777" w:rsidR="00AC4C51" w:rsidRDefault="00AC4C51" w:rsidP="00D35947">
      <w:pPr>
        <w:pStyle w:val="Corpotesto"/>
      </w:pPr>
      <w:r>
        <w:t>L’offeso è la fonte di ogni vita per Israele, l’autore di tutto il bene che è nelle sue mani. Con il Signore aveva tutto. Perso Dio, ha perso il Tutto e il suo tutto.</w:t>
      </w:r>
    </w:p>
    <w:p w14:paraId="2E1FB433" w14:textId="77777777" w:rsidR="00AC4C51" w:rsidRDefault="00AC4C51" w:rsidP="00D35947">
      <w:pPr>
        <w:pStyle w:val="Corpotesto"/>
      </w:pPr>
    </w:p>
    <w:p w14:paraId="1150C1A0" w14:textId="77777777" w:rsidR="00AC4C51" w:rsidRDefault="00AC4C51" w:rsidP="00190FE6">
      <w:pPr>
        <w:pStyle w:val="Corpotesto"/>
        <w:jc w:val="right"/>
        <w:sectPr w:rsidR="00AC4C51" w:rsidSect="00190FE6">
          <w:headerReference w:type="default" r:id="rId15"/>
          <w:type w:val="oddPage"/>
          <w:pgSz w:w="11906" w:h="16838"/>
          <w:pgMar w:top="1701" w:right="1701" w:bottom="1701" w:left="1701" w:header="567" w:footer="567" w:gutter="0"/>
          <w:cols w:space="708"/>
          <w:titlePg/>
          <w:docGrid w:linePitch="360"/>
        </w:sectPr>
      </w:pPr>
    </w:p>
    <w:p w14:paraId="6220DA55"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2" w:name="_Toc437422141"/>
      <w:bookmarkStart w:id="73" w:name="_Toc62157712"/>
      <w:r w:rsidRPr="00A30629">
        <w:rPr>
          <w:rFonts w:ascii="Arial" w:hAnsi="Arial" w:cs="Arial"/>
          <w:color w:val="000000"/>
          <w:sz w:val="40"/>
          <w:szCs w:val="40"/>
        </w:rPr>
        <w:lastRenderedPageBreak/>
        <w:t>CAPITOLO I</w:t>
      </w:r>
      <w:r>
        <w:rPr>
          <w:rFonts w:ascii="Arial" w:hAnsi="Arial" w:cs="Arial"/>
          <w:color w:val="000000"/>
          <w:sz w:val="40"/>
          <w:szCs w:val="40"/>
        </w:rPr>
        <w:t>V</w:t>
      </w:r>
      <w:bookmarkEnd w:id="72"/>
      <w:bookmarkEnd w:id="73"/>
    </w:p>
    <w:p w14:paraId="2164EC76" w14:textId="77777777" w:rsidR="00AC4C51" w:rsidRDefault="00AC4C51" w:rsidP="00190FE6"/>
    <w:p w14:paraId="37D02ED4" w14:textId="77777777" w:rsidR="00AC4C51" w:rsidRDefault="00AC4C51" w:rsidP="00190FE6"/>
    <w:p w14:paraId="48A14B30" w14:textId="77777777" w:rsidR="00AC4C51" w:rsidRDefault="00AC4C51" w:rsidP="00190FE6">
      <w:pPr>
        <w:pStyle w:val="Titolo4"/>
        <w:rPr>
          <w:rFonts w:ascii="Arial" w:hAnsi="Arial" w:cs="Arial"/>
        </w:rPr>
      </w:pPr>
      <w:bookmarkStart w:id="74" w:name="_Toc437422142"/>
      <w:bookmarkStart w:id="75" w:name="_Toc62157713"/>
      <w:r w:rsidRPr="00A30629">
        <w:rPr>
          <w:rFonts w:ascii="Arial" w:hAnsi="Arial" w:cs="Arial"/>
        </w:rPr>
        <w:t>LETTURA DEL TESTO</w:t>
      </w:r>
      <w:bookmarkEnd w:id="74"/>
      <w:bookmarkEnd w:id="75"/>
    </w:p>
    <w:p w14:paraId="6ECE57E9" w14:textId="77777777" w:rsidR="00AC4C51" w:rsidRDefault="00AC4C51" w:rsidP="00B4751C"/>
    <w:p w14:paraId="7D0F7FED" w14:textId="77777777" w:rsidR="00AC4C51" w:rsidRDefault="00AC4C51" w:rsidP="00B4751C"/>
    <w:p w14:paraId="56AB91B8" w14:textId="77777777" w:rsidR="00AC4C51" w:rsidRPr="00B4751C" w:rsidRDefault="00AC4C51" w:rsidP="00B4751C">
      <w:pPr>
        <w:tabs>
          <w:tab w:val="left" w:pos="851"/>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«Se vuoi davvero ritornare, Israele,</w:t>
      </w:r>
    </w:p>
    <w:p w14:paraId="0F022BF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 me dovrai ritornare.</w:t>
      </w:r>
    </w:p>
    <w:p w14:paraId="615D80B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Se vuoi rigettare i tuoi abomini,</w:t>
      </w:r>
    </w:p>
    <w:p w14:paraId="5B1ED79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dovrai più vagare lontano da me.</w:t>
      </w:r>
    </w:p>
    <w:p w14:paraId="4941E57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w:t>
      </w:r>
      <w:r w:rsidRPr="00B4751C">
        <w:rPr>
          <w:color w:val="000000"/>
          <w:sz w:val="24"/>
        </w:rPr>
        <w:t>Se giurerai per la vita del Signore,</w:t>
      </w:r>
    </w:p>
    <w:p w14:paraId="000DF59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 verità, rettitudine e giustizia,</w:t>
      </w:r>
    </w:p>
    <w:p w14:paraId="3294053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allora le nazioni si diranno benedette in te</w:t>
      </w:r>
    </w:p>
    <w:p w14:paraId="7397E00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in te si glorieranno.</w:t>
      </w:r>
    </w:p>
    <w:p w14:paraId="247A28A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w:t>
      </w:r>
      <w:r w:rsidRPr="00B4751C">
        <w:rPr>
          <w:color w:val="000000"/>
          <w:sz w:val="24"/>
        </w:rPr>
        <w:t>Infatti così dice il Signore</w:t>
      </w:r>
    </w:p>
    <w:p w14:paraId="7D75C2C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agli uomini di Giuda e a Gerusalemme:</w:t>
      </w:r>
    </w:p>
    <w:p w14:paraId="29BDB2F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Dissodatevi un terreno</w:t>
      </w:r>
    </w:p>
    <w:p w14:paraId="6D879EF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non seminate fra le spine.</w:t>
      </w:r>
    </w:p>
    <w:p w14:paraId="06E9955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Circoncidetevi per il Signore,</w:t>
      </w:r>
    </w:p>
    <w:p w14:paraId="4A13D68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circoncidete il vostro cuore,</w:t>
      </w:r>
    </w:p>
    <w:p w14:paraId="761A707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uomini di Giuda e abitanti di Gerusalemme,</w:t>
      </w:r>
    </w:p>
    <w:p w14:paraId="6F5909C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la mia ira non divampi come fuoco</w:t>
      </w:r>
    </w:p>
    <w:p w14:paraId="45D9DA7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non bruci senza che alcuno la possa spegnere,</w:t>
      </w:r>
    </w:p>
    <w:p w14:paraId="519EA46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 causa delle vostre azioni perverse.</w:t>
      </w:r>
    </w:p>
    <w:p w14:paraId="4E14E9F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Annunciatelo in Giuda,</w:t>
      </w:r>
    </w:p>
    <w:p w14:paraId="1360829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fatelo udire in Gerusalemme;</w:t>
      </w:r>
    </w:p>
    <w:p w14:paraId="787DECB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suonate il corno nel paese,</w:t>
      </w:r>
    </w:p>
    <w:p w14:paraId="11EEDB8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gridate a piena voce e dite:</w:t>
      </w:r>
    </w:p>
    <w:p w14:paraId="1367D88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“Radunatevi ed entriamo nelle città fortificate”.</w:t>
      </w:r>
    </w:p>
    <w:p w14:paraId="11EA85C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Alzate un segnale verso Sion;</w:t>
      </w:r>
    </w:p>
    <w:p w14:paraId="6D1A780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cercate rifugio, non indugiate,</w:t>
      </w:r>
    </w:p>
    <w:p w14:paraId="2B7CB8B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io faccio venire dal settentrione una sventura</w:t>
      </w:r>
    </w:p>
    <w:p w14:paraId="6AC6C8E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una grande rovina.</w:t>
      </w:r>
    </w:p>
    <w:p w14:paraId="671614E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Il leone è balzato dalla sua boscaglia,</w:t>
      </w:r>
    </w:p>
    <w:p w14:paraId="552C5A0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distruttore di nazioni si è messo in marcia,</w:t>
      </w:r>
    </w:p>
    <w:p w14:paraId="21877BC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è uscito dalla sua dimora,</w:t>
      </w:r>
    </w:p>
    <w:p w14:paraId="65A4D0C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 ridurre la tua terra a una desolazione:</w:t>
      </w:r>
    </w:p>
    <w:p w14:paraId="7EE9EDF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le tue città saranno distrutte,</w:t>
      </w:r>
    </w:p>
    <w:p w14:paraId="6F5B9CE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vi rimarranno abitanti.</w:t>
      </w:r>
    </w:p>
    <w:p w14:paraId="289F71A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Per questo vestitevi di sacco,</w:t>
      </w:r>
    </w:p>
    <w:p w14:paraId="07D914B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lamentatevi e alzate grida,</w:t>
      </w:r>
    </w:p>
    <w:p w14:paraId="2DFCE85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non si è allontanata da noi</w:t>
      </w:r>
    </w:p>
    <w:p w14:paraId="5A6ABB2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l’ira ardente del Signore.</w:t>
      </w:r>
    </w:p>
    <w:p w14:paraId="4B9ACE0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 xml:space="preserve">E in quel giorno – oracolo del Signore – </w:t>
      </w:r>
    </w:p>
    <w:p w14:paraId="0CDF2DA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verrà meno il coraggio del re</w:t>
      </w:r>
    </w:p>
    <w:p w14:paraId="68E809B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il coraggio dei capi;</w:t>
      </w:r>
    </w:p>
    <w:p w14:paraId="28CA3A8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i sacerdoti saranno costernati</w:t>
      </w:r>
    </w:p>
    <w:p w14:paraId="71332C1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 profeti saranno sbigottiti».</w:t>
      </w:r>
    </w:p>
    <w:p w14:paraId="532F8EA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Allora io dissi: «Ah, Signore Dio,</w:t>
      </w:r>
    </w:p>
    <w:p w14:paraId="627F7E5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hai dunque del tutto ingannato</w:t>
      </w:r>
    </w:p>
    <w:p w14:paraId="501ED73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questo popolo e Gerusalemme,</w:t>
      </w:r>
    </w:p>
    <w:p w14:paraId="4A339D1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quando dicevi: “Voi avrete pace”,</w:t>
      </w:r>
    </w:p>
    <w:p w14:paraId="391D7C9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mentre una spada giunge fino alla gola».</w:t>
      </w:r>
    </w:p>
    <w:p w14:paraId="3B4106B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11</w:t>
      </w:r>
      <w:r w:rsidRPr="00B4751C">
        <w:rPr>
          <w:color w:val="000000"/>
          <w:sz w:val="24"/>
        </w:rPr>
        <w:t>In quel tempo si dirà</w:t>
      </w:r>
    </w:p>
    <w:p w14:paraId="48AB893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 questo popolo e a Gerusalemme:</w:t>
      </w:r>
    </w:p>
    <w:p w14:paraId="77BC3B6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vento ardente delle dune soffia dal deserto</w:t>
      </w:r>
    </w:p>
    <w:p w14:paraId="0B3ED2C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verso la figlia del mio popolo,</w:t>
      </w:r>
    </w:p>
    <w:p w14:paraId="0427F9C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 non per vagliare, né per mondare il grano.</w:t>
      </w:r>
    </w:p>
    <w:p w14:paraId="0CA5FB9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12</w:t>
      </w:r>
      <w:r w:rsidRPr="00B4751C">
        <w:rPr>
          <w:color w:val="000000"/>
          <w:sz w:val="24"/>
        </w:rPr>
        <w:t>Un vento minaccioso si alza per mio ordine.</w:t>
      </w:r>
    </w:p>
    <w:p w14:paraId="56B1C7D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 anch’io voglio pronunciare</w:t>
      </w:r>
    </w:p>
    <w:p w14:paraId="7D4B6F5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contro di loro la condanna».</w:t>
      </w:r>
    </w:p>
    <w:p w14:paraId="51FB7BA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Ecco, egli sale come nubi</w:t>
      </w:r>
    </w:p>
    <w:p w14:paraId="37C48DA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come un turbine sono i suoi carri,</w:t>
      </w:r>
    </w:p>
    <w:p w14:paraId="0A7B893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suoi cavalli sono più veloci delle aquile.</w:t>
      </w:r>
    </w:p>
    <w:p w14:paraId="404C411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Guai a noi! Siamo perduti!</w:t>
      </w:r>
    </w:p>
    <w:p w14:paraId="486948E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14</w:t>
      </w:r>
      <w:r w:rsidRPr="00B4751C">
        <w:rPr>
          <w:color w:val="000000"/>
          <w:sz w:val="24"/>
        </w:rPr>
        <w:t>Purifica il tuo cuore dalla malvagità, Gerusalemme,</w:t>
      </w:r>
    </w:p>
    <w:p w14:paraId="0A1F697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possa uscirne salva.</w:t>
      </w:r>
    </w:p>
    <w:p w14:paraId="721DCB0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Fino a quando abiteranno in te</w:t>
      </w:r>
    </w:p>
    <w:p w14:paraId="7C01B7D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tuoi pensieri d’iniquità?</w:t>
      </w:r>
    </w:p>
    <w:p w14:paraId="68F74C4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Ecco, una voce reca la notizia da Dan,</w:t>
      </w:r>
    </w:p>
    <w:p w14:paraId="7237675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annuncia la sventura dalle montagne di Èfraim.</w:t>
      </w:r>
    </w:p>
    <w:p w14:paraId="52852D8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Annunciatelo alle nazioni, fatelo sapere a Gerusalemme:</w:t>
      </w:r>
    </w:p>
    <w:p w14:paraId="5A2F9C1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nemici vengono da una terra lontana,</w:t>
      </w:r>
    </w:p>
    <w:p w14:paraId="6F83B2E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mandano urla contro le città di Giuda.</w:t>
      </w:r>
    </w:p>
    <w:p w14:paraId="2A727F7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Come guardiani di un campo l’hanno circondata,</w:t>
      </w:r>
    </w:p>
    <w:p w14:paraId="0590B95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 xml:space="preserve">perché si è ribellata contro di me». </w:t>
      </w:r>
    </w:p>
    <w:p w14:paraId="1C2338E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0E4A471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La tua condotta e le tue azioni</w:t>
      </w:r>
    </w:p>
    <w:p w14:paraId="5296030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ti hanno causato tutto ciò.</w:t>
      </w:r>
    </w:p>
    <w:p w14:paraId="5FFF6D9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Com’è amara la tua malvagità!</w:t>
      </w:r>
    </w:p>
    <w:p w14:paraId="651D688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 ti penetra fino al cuore.</w:t>
      </w:r>
    </w:p>
    <w:p w14:paraId="3440790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Le mie viscere, le mie viscere! Sono straziato.</w:t>
      </w:r>
    </w:p>
    <w:p w14:paraId="28700E4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Mi scoppia il cuore in petto, mi batte forte;</w:t>
      </w:r>
    </w:p>
    <w:p w14:paraId="6DDFD87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riesco più a tacere,</w:t>
      </w:r>
    </w:p>
    <w:p w14:paraId="3F80029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ho udito il suono del corno,</w:t>
      </w:r>
    </w:p>
    <w:p w14:paraId="2CEFCE3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grido di guerra.</w:t>
      </w:r>
    </w:p>
    <w:p w14:paraId="06C6134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Si annuncia un disastro dopo l’altro:</w:t>
      </w:r>
    </w:p>
    <w:p w14:paraId="77DD7C3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tutta la terra è devastata.</w:t>
      </w:r>
    </w:p>
    <w:p w14:paraId="06F2BDB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 un tratto sono distrutte le mie tende,</w:t>
      </w:r>
    </w:p>
    <w:p w14:paraId="2964113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in un attimo i miei padiglioni.</w:t>
      </w:r>
    </w:p>
    <w:p w14:paraId="7EF5EDC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Fino a quando dovrò vedere segnali</w:t>
      </w:r>
    </w:p>
    <w:p w14:paraId="3BAFFA5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udire il suono del corno?</w:t>
      </w:r>
    </w:p>
    <w:p w14:paraId="69235F4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22</w:t>
      </w:r>
      <w:r w:rsidRPr="00B4751C">
        <w:rPr>
          <w:color w:val="000000"/>
          <w:sz w:val="24"/>
        </w:rPr>
        <w:t>«Stolto è il mio popolo:</w:t>
      </w:r>
    </w:p>
    <w:p w14:paraId="0D0AFCD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non mi conosce,</w:t>
      </w:r>
    </w:p>
    <w:p w14:paraId="79917F1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sono figli insipienti, senza intelligenza;</w:t>
      </w:r>
    </w:p>
    <w:p w14:paraId="5DC68DA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sono esperti nel fare il male,</w:t>
      </w:r>
    </w:p>
    <w:p w14:paraId="2534D49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 non sanno compiere il bene».</w:t>
      </w:r>
    </w:p>
    <w:p w14:paraId="76CBD8E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23</w:t>
      </w:r>
      <w:r w:rsidRPr="00B4751C">
        <w:rPr>
          <w:color w:val="000000"/>
          <w:sz w:val="24"/>
        </w:rPr>
        <w:t>Guardai la terra, ed ecco vuoto e deserto,</w:t>
      </w:r>
    </w:p>
    <w:p w14:paraId="054C028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cieli, e non v’era luce.</w:t>
      </w:r>
    </w:p>
    <w:p w14:paraId="500A10A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24</w:t>
      </w:r>
      <w:r w:rsidRPr="00B4751C">
        <w:rPr>
          <w:color w:val="000000"/>
          <w:sz w:val="24"/>
        </w:rPr>
        <w:t>Guardai i monti, ed ecco tremavano</w:t>
      </w:r>
    </w:p>
    <w:p w14:paraId="2D2E543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tutti i colli ondeggiavano.</w:t>
      </w:r>
    </w:p>
    <w:p w14:paraId="6562025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25</w:t>
      </w:r>
      <w:r w:rsidRPr="00B4751C">
        <w:rPr>
          <w:color w:val="000000"/>
          <w:sz w:val="24"/>
        </w:rPr>
        <w:t>Guardai, ed ecco non c’era nessuno</w:t>
      </w:r>
    </w:p>
    <w:p w14:paraId="7BFFE80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tutti gli uccelli dell’aria erano volati via.</w:t>
      </w:r>
    </w:p>
    <w:p w14:paraId="2375C93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26</w:t>
      </w:r>
      <w:r w:rsidRPr="00B4751C">
        <w:rPr>
          <w:color w:val="000000"/>
          <w:sz w:val="24"/>
        </w:rPr>
        <w:t>Guardai, ed ecco il giardino era un deserto</w:t>
      </w:r>
    </w:p>
    <w:p w14:paraId="78B3EC2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tutte le sue città erano state distrutte</w:t>
      </w:r>
    </w:p>
    <w:p w14:paraId="2977C3C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dal Signore e dalla sua ira ardente.</w:t>
      </w:r>
    </w:p>
    <w:p w14:paraId="729F605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27</w:t>
      </w:r>
      <w:r w:rsidRPr="00B4751C">
        <w:rPr>
          <w:color w:val="000000"/>
          <w:sz w:val="24"/>
        </w:rPr>
        <w:t>Poiché così dice il Signore:</w:t>
      </w:r>
    </w:p>
    <w:p w14:paraId="673F034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«Tutta la terra sarà devastata,</w:t>
      </w:r>
    </w:p>
    <w:p w14:paraId="776CA9F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 non la distruggerò completamente.</w:t>
      </w:r>
    </w:p>
    <w:p w14:paraId="1EC0F19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28</w:t>
      </w:r>
      <w:r w:rsidRPr="00B4751C">
        <w:rPr>
          <w:color w:val="000000"/>
          <w:sz w:val="24"/>
        </w:rPr>
        <w:t>Pertanto la terra sarà in lutto</w:t>
      </w:r>
    </w:p>
    <w:p w14:paraId="6B0058A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il cielo si oscurerà:</w:t>
      </w:r>
    </w:p>
    <w:p w14:paraId="0756377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l’ho detto e non mi pento,</w:t>
      </w:r>
    </w:p>
    <w:p w14:paraId="1199C13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l’ho pensato e non ritratterò».</w:t>
      </w:r>
    </w:p>
    <w:p w14:paraId="5295582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29</w:t>
      </w:r>
      <w:r w:rsidRPr="00B4751C">
        <w:rPr>
          <w:color w:val="000000"/>
          <w:sz w:val="24"/>
        </w:rPr>
        <w:t>Per lo strepito di cavalieri e di arcieri</w:t>
      </w:r>
    </w:p>
    <w:p w14:paraId="4663CAD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tutti gli abitanti del paese sono in fuga,</w:t>
      </w:r>
    </w:p>
    <w:p w14:paraId="7D68E7C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entrano nelle grotte,</w:t>
      </w:r>
    </w:p>
    <w:p w14:paraId="3C8FAE8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si nascondono nella folta boscaglia</w:t>
      </w:r>
    </w:p>
    <w:p w14:paraId="6F28568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salgono sulle rupi.</w:t>
      </w:r>
    </w:p>
    <w:p w14:paraId="798C43D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Ogni città è abbandonata,</w:t>
      </w:r>
    </w:p>
    <w:p w14:paraId="1512B3E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nessuno più vi abita.</w:t>
      </w:r>
    </w:p>
    <w:p w14:paraId="098D161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30</w:t>
      </w:r>
      <w:r w:rsidRPr="00B4751C">
        <w:rPr>
          <w:color w:val="000000"/>
          <w:sz w:val="24"/>
        </w:rPr>
        <w:t>E tu, devastata, che cosa farai?</w:t>
      </w:r>
    </w:p>
    <w:p w14:paraId="049624E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Anche se ti vestissi di scarlatto,</w:t>
      </w:r>
    </w:p>
    <w:p w14:paraId="0F12D85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ti adornassi di fregi d’oro</w:t>
      </w:r>
    </w:p>
    <w:p w14:paraId="61021EF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ti facessi gli occhi grandi con il bistro,</w:t>
      </w:r>
    </w:p>
    <w:p w14:paraId="296B3E7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invano ti faresti bella.</w:t>
      </w:r>
    </w:p>
    <w:p w14:paraId="1247B59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tuoi amanti ti disprezzano;</w:t>
      </w:r>
    </w:p>
    <w:p w14:paraId="640F413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essi vogliono la tua vita.</w:t>
      </w:r>
    </w:p>
    <w:p w14:paraId="3844E9F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31</w:t>
      </w:r>
      <w:r w:rsidRPr="00B4751C">
        <w:rPr>
          <w:color w:val="000000"/>
          <w:sz w:val="24"/>
        </w:rPr>
        <w:t>Sento un grido come di donna nei dolori,</w:t>
      </w:r>
    </w:p>
    <w:p w14:paraId="46D16C0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un urlo come di donna al primo parto;</w:t>
      </w:r>
    </w:p>
    <w:p w14:paraId="6B2AD9B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è il grido della figlia di Sion,</w:t>
      </w:r>
    </w:p>
    <w:p w14:paraId="65EFBED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che spasima e tende le mani:</w:t>
      </w:r>
    </w:p>
    <w:p w14:paraId="3978105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«Guai a me! La mia vita soccombe</w:t>
      </w:r>
    </w:p>
    <w:p w14:paraId="4E17F78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 fronte agli assassini».</w:t>
      </w:r>
    </w:p>
    <w:p w14:paraId="0880D888" w14:textId="77777777" w:rsidR="00AC4C51" w:rsidRDefault="00AC4C51" w:rsidP="00190FE6"/>
    <w:p w14:paraId="51FF99FE" w14:textId="77777777" w:rsidR="00AC4C51" w:rsidRDefault="00AC4C51" w:rsidP="00190FE6"/>
    <w:p w14:paraId="55C39524" w14:textId="77777777" w:rsidR="00AC4C51" w:rsidRPr="00A30629" w:rsidRDefault="00AC4C51" w:rsidP="00190FE6">
      <w:pPr>
        <w:pStyle w:val="Titolo1"/>
        <w:jc w:val="center"/>
        <w:rPr>
          <w:rFonts w:ascii="Arial" w:hAnsi="Arial" w:cs="Arial"/>
          <w:bCs/>
          <w:sz w:val="40"/>
          <w:szCs w:val="40"/>
        </w:rPr>
      </w:pPr>
      <w:bookmarkStart w:id="76" w:name="_Toc437422143"/>
      <w:bookmarkStart w:id="77" w:name="_Toc62157714"/>
      <w:r w:rsidRPr="00A30629">
        <w:rPr>
          <w:rFonts w:ascii="Arial" w:hAnsi="Arial" w:cs="Arial"/>
          <w:bCs/>
          <w:sz w:val="40"/>
          <w:szCs w:val="40"/>
        </w:rPr>
        <w:t>COMMENTO TEOLOGICO DEL TESTO</w:t>
      </w:r>
      <w:bookmarkEnd w:id="76"/>
      <w:bookmarkEnd w:id="77"/>
    </w:p>
    <w:p w14:paraId="4B3D672F" w14:textId="77777777" w:rsidR="00AC4C51" w:rsidRPr="00A30629" w:rsidRDefault="00AC4C51" w:rsidP="00190FE6"/>
    <w:p w14:paraId="0DAC5F80" w14:textId="77777777" w:rsidR="00AC4C51" w:rsidRDefault="00AC4C51" w:rsidP="001C629B">
      <w:pPr>
        <w:pStyle w:val="Corpodeltesto2"/>
      </w:pPr>
      <w:r w:rsidRPr="00B4751C">
        <w:rPr>
          <w:position w:val="6"/>
          <w:vertAlign w:val="superscript"/>
        </w:rPr>
        <w:t>1</w:t>
      </w:r>
      <w:r w:rsidRPr="00B4751C">
        <w:t>«Se vuoi davvero ritornare, Israele,</w:t>
      </w:r>
      <w:r>
        <w:t xml:space="preserve"> </w:t>
      </w:r>
      <w:r w:rsidRPr="00B4751C">
        <w:t>a me dovrai ritornare.</w:t>
      </w:r>
      <w:r>
        <w:t xml:space="preserve"> </w:t>
      </w:r>
      <w:r w:rsidRPr="00B4751C">
        <w:t>Se vuoi rigettare i tuoi abomini,</w:t>
      </w:r>
      <w:r>
        <w:t xml:space="preserve"> </w:t>
      </w:r>
      <w:r w:rsidRPr="00B4751C">
        <w:t>non dovrai più vagare lontano da me.</w:t>
      </w:r>
    </w:p>
    <w:p w14:paraId="28D87AC8" w14:textId="77777777" w:rsidR="00AC4C51" w:rsidRDefault="00AC4C51" w:rsidP="00E10AAC">
      <w:pPr>
        <w:pStyle w:val="Corpotesto"/>
      </w:pPr>
      <w:r>
        <w:t xml:space="preserve">La Parola del Signore è chiara, limpida, inequivocabile. Israele deve convertirsi. </w:t>
      </w:r>
    </w:p>
    <w:p w14:paraId="13EB16DD" w14:textId="77777777" w:rsidR="00AC4C51" w:rsidRDefault="00AC4C51" w:rsidP="00E10AAC">
      <w:pPr>
        <w:pStyle w:val="Corpotesto"/>
      </w:pPr>
      <w:r>
        <w:lastRenderedPageBreak/>
        <w:t>Se Israele vuole realmente ritornare, è al Signore che deve ritornare: Se vuoi davvero ritornare, Israele, a me dovrai ritornare. Come si ritorna a Dio?</w:t>
      </w:r>
    </w:p>
    <w:p w14:paraId="3CD8C559" w14:textId="77777777" w:rsidR="00AC4C51" w:rsidRDefault="00AC4C51" w:rsidP="00E10AAC">
      <w:pPr>
        <w:pStyle w:val="Corpotesto"/>
      </w:pPr>
      <w:r>
        <w:t>A Dio si ritorna in un solo modo: vivendo il patto del Sinai con infinita e somma fedeltà. Si ritorna a Dio, ritornano all’obbedienza alla sua Parola.</w:t>
      </w:r>
    </w:p>
    <w:p w14:paraId="6317AF7C" w14:textId="77777777" w:rsidR="00AC4C51" w:rsidRDefault="00AC4C51" w:rsidP="00E10AAC">
      <w:pPr>
        <w:pStyle w:val="Corpotesto"/>
      </w:pPr>
      <w:r>
        <w:t>Se vuoi rigettare i tuoi abomini, non dovrai più vagare lontano da me. Israele rigetterà la sua idolatria e il Signore nuovamente lo accoglierà nel suo cuore.</w:t>
      </w:r>
    </w:p>
    <w:p w14:paraId="1EB4252E" w14:textId="77777777" w:rsidR="00AC4C51" w:rsidRDefault="00AC4C51" w:rsidP="00E10AAC">
      <w:pPr>
        <w:pStyle w:val="Corpotesto"/>
      </w:pPr>
      <w:r>
        <w:t>Non appena Israele si sarà convertito, avrà rigettato la sua idolatria, avrà smesso di prostituirsi agli idoli, il Signore subito lo riprenderà.</w:t>
      </w:r>
    </w:p>
    <w:p w14:paraId="0003163A" w14:textId="77777777" w:rsidR="00AC4C51" w:rsidRDefault="00AC4C51" w:rsidP="00E10AAC">
      <w:pPr>
        <w:pStyle w:val="Corpotesto"/>
      </w:pPr>
      <w:r>
        <w:t>O con Dio o con gli idoli. Il Signore non tollera alcuna commistione. Se Israele vuole gli idoli, dovrà lasciare anche la terra. La terra è di Dio.</w:t>
      </w:r>
    </w:p>
    <w:p w14:paraId="1178719C" w14:textId="77777777" w:rsidR="00AC4C51" w:rsidRDefault="00AC4C51" w:rsidP="00E10AAC">
      <w:pPr>
        <w:pStyle w:val="Corpotesto"/>
      </w:pPr>
      <w:r>
        <w:t>Tutto è di Dio. Se Israele è con il Signore, il Signore gli dona se stesso e tutto ciò che Lui è e possiede. Il Signore è il Tutto e possiede tutto. Tutto è suo.</w:t>
      </w:r>
    </w:p>
    <w:p w14:paraId="54AB2C8A" w14:textId="77777777" w:rsidR="00AC4C51" w:rsidRDefault="00AC4C51" w:rsidP="00E10AAC">
      <w:pPr>
        <w:pStyle w:val="Corpotesto"/>
      </w:pPr>
      <w:r>
        <w:t>Se Israele invece vuole gli idoli, si prenda gli idoli. Dovrà però anche lasciare la terra, perché essa non è degli idoli, ma sua. Questa verità va chiarita.</w:t>
      </w:r>
    </w:p>
    <w:p w14:paraId="45D87AA5" w14:textId="77777777" w:rsidR="00AC4C51" w:rsidRDefault="00AC4C51" w:rsidP="00E10AAC">
      <w:pPr>
        <w:pStyle w:val="Corpotesto"/>
      </w:pPr>
      <w:r>
        <w:t>Dio e i suoi doni sono una cosa sola, non sono due cose separate e distinte. Dio e la terra sono un solo dono. Se l’uomo vuole la terra deve volere Dio.</w:t>
      </w:r>
    </w:p>
    <w:p w14:paraId="1CE5D945" w14:textId="77777777" w:rsidR="00AC4C51" w:rsidRDefault="00AC4C51" w:rsidP="00E10AAC">
      <w:pPr>
        <w:pStyle w:val="Corpotesto"/>
      </w:pPr>
      <w:r>
        <w:t>Non appena l’uomo non vuole Dio, non vuole neanche la terra secondo verità e la terra lo vomita, lo rigetta, lo spazza via. Essa non vuole un uomo senza Dio.</w:t>
      </w:r>
    </w:p>
    <w:p w14:paraId="38CCF0ED" w14:textId="77777777" w:rsidR="00AC4C51" w:rsidRDefault="00AC4C51" w:rsidP="00E10AAC">
      <w:pPr>
        <w:pStyle w:val="Corpotesto"/>
      </w:pPr>
      <w:r>
        <w:t>Infatti non appena Admo ha peccato, il Giardino dell’Eden lo ha rigettato. L’uomo è stato scaraventato in una terra che gli produce solo spine e triboli.</w:t>
      </w:r>
    </w:p>
    <w:p w14:paraId="29438B2B" w14:textId="77777777" w:rsidR="00AC4C51" w:rsidRDefault="00AC4C51" w:rsidP="001C629B">
      <w:pPr>
        <w:pStyle w:val="Corpodeltesto2"/>
      </w:pPr>
      <w:r w:rsidRPr="00B4751C">
        <w:rPr>
          <w:position w:val="6"/>
          <w:vertAlign w:val="superscript"/>
        </w:rPr>
        <w:t>2</w:t>
      </w:r>
      <w:r w:rsidRPr="00B4751C">
        <w:t>Se giurerai per la vita del Signore,</w:t>
      </w:r>
      <w:r>
        <w:t xml:space="preserve"> </w:t>
      </w:r>
      <w:r w:rsidRPr="00B4751C">
        <w:t>con verità, rettitudine e giustizia,</w:t>
      </w:r>
      <w:r>
        <w:t xml:space="preserve"> </w:t>
      </w:r>
      <w:r w:rsidRPr="00B4751C">
        <w:t>allora le nazioni si diranno benedette in te</w:t>
      </w:r>
      <w:r>
        <w:t xml:space="preserve"> </w:t>
      </w:r>
      <w:r w:rsidRPr="00B4751C">
        <w:t>e in te si glorieranno.</w:t>
      </w:r>
      <w:r>
        <w:t xml:space="preserve"> </w:t>
      </w:r>
    </w:p>
    <w:p w14:paraId="1F3EA6A6" w14:textId="77777777" w:rsidR="00AC4C51" w:rsidRDefault="00AC4C51" w:rsidP="00AD3D72">
      <w:pPr>
        <w:pStyle w:val="Corpotesto"/>
      </w:pPr>
      <w:r>
        <w:t>Quando comprenderemo questo versetto, allora comprenderemo qual è la nostra vera missione sulla terra, in mezzo agli uomini, in mezzo alle nazioni.</w:t>
      </w:r>
    </w:p>
    <w:p w14:paraId="418BE05B" w14:textId="77777777" w:rsidR="00AC4C51" w:rsidRDefault="00AC4C51" w:rsidP="00AD3D72">
      <w:pPr>
        <w:pStyle w:val="Corpotesto"/>
      </w:pPr>
      <w:r>
        <w:t>Se giurerai per la vita del Signore, con verità, rettitudine e giustizia, allora le nazioni si diranno benedette in te e in te si glorieranno.</w:t>
      </w:r>
    </w:p>
    <w:p w14:paraId="2E2AE9C9" w14:textId="77777777" w:rsidR="00AC4C51" w:rsidRDefault="00AC4C51" w:rsidP="00AD3D72">
      <w:pPr>
        <w:pStyle w:val="Corpotesto"/>
      </w:pPr>
      <w:r>
        <w:t>Cosa annunzia il profeta? Egli annunzia che tutto il bene della terra, ogni benedizione alle nazioni verrà dalla fedeltà di Israele al Signore.</w:t>
      </w:r>
    </w:p>
    <w:p w14:paraId="3F579EFC" w14:textId="77777777" w:rsidR="00AC4C51" w:rsidRDefault="00AC4C51" w:rsidP="00AD3D72">
      <w:pPr>
        <w:pStyle w:val="Corpotesto"/>
      </w:pPr>
      <w:r>
        <w:t>La fedeltà però dovrà essere con verità, rettitudine e giustizia. Dovrà fondarsi solo sull’obbedienza ad ogni Parola che è uscita e che esce dalla bocca di Dio.</w:t>
      </w:r>
    </w:p>
    <w:p w14:paraId="1F7AF0A8" w14:textId="77777777" w:rsidR="00AC4C51" w:rsidRDefault="00AC4C51" w:rsidP="00AD3D72">
      <w:pPr>
        <w:pStyle w:val="Corpotesto"/>
      </w:pPr>
      <w:r>
        <w:t>Israele ascolta il suo Signore, obbedisce alla sua Parola, vive di verità, rettitudine, giustizia, diviene benedizione per le nazioni, per i popoli.</w:t>
      </w:r>
    </w:p>
    <w:p w14:paraId="4A6F1EF8" w14:textId="77777777" w:rsidR="00AC4C51" w:rsidRDefault="00AC4C51" w:rsidP="00AD3D72">
      <w:pPr>
        <w:pStyle w:val="Corpotesto"/>
      </w:pPr>
      <w:r>
        <w:t>La benedizione dei popoli è dall’obbedienza di Israele al Signore. Nell’obbedienza i popoli si rallegreranno, sanno che Israele fedele è la loro vita.</w:t>
      </w:r>
    </w:p>
    <w:p w14:paraId="2403E3F1" w14:textId="77777777" w:rsidR="00AC4C51" w:rsidRDefault="00AC4C51" w:rsidP="00AD3D72">
      <w:pPr>
        <w:pStyle w:val="Corpotesto"/>
      </w:pPr>
      <w:r>
        <w:t>Se invece Israele rimane nella sua idolatria, nessun popolo e nessuna nazione sarà benedetta. Nessun popolo potrà gloriarsi di Israele.</w:t>
      </w:r>
    </w:p>
    <w:p w14:paraId="444C51D8" w14:textId="77777777" w:rsidR="00AC4C51" w:rsidRDefault="00AC4C51" w:rsidP="00AD3D72">
      <w:pPr>
        <w:pStyle w:val="Corpotesto"/>
      </w:pPr>
      <w:r>
        <w:t>Anzi, Israele diviene la vergogna dei popoli. Lui che è stato chiamato ad essere luce delle genti, luce dei popoli e delle nazioni, è per essi tenebra e oscurità.</w:t>
      </w:r>
    </w:p>
    <w:p w14:paraId="3EEC9546" w14:textId="77777777" w:rsidR="00AC4C51" w:rsidRDefault="00AC4C51" w:rsidP="00AD3D72">
      <w:pPr>
        <w:pStyle w:val="Corpotesto"/>
      </w:pPr>
      <w:r>
        <w:t>Se Israele si inabissa nell’oscurità e nelle tenebre, vi potrà mai essere luce per i popoli, se Dio ha costituito lui luce, benedizione, gloria di popoli e nazioni?</w:t>
      </w:r>
    </w:p>
    <w:p w14:paraId="1527750D" w14:textId="77777777" w:rsidR="00AC4C51" w:rsidRDefault="00AC4C51" w:rsidP="00AD3D72">
      <w:pPr>
        <w:pStyle w:val="Corpotesto"/>
      </w:pPr>
      <w:r>
        <w:lastRenderedPageBreak/>
        <w:t>Il bene del mondo è dall’obbedienza di Israele alla Parola, al patto, all’alleanza. Da questa fedeltà una grande luce sorgerà per tutte le nazioni della terra.</w:t>
      </w:r>
    </w:p>
    <w:p w14:paraId="25C2264D" w14:textId="77777777" w:rsidR="00AC4C51" w:rsidRDefault="00AC4C51" w:rsidP="001C629B">
      <w:pPr>
        <w:pStyle w:val="Corpodeltesto2"/>
      </w:pPr>
      <w:r w:rsidRPr="00B4751C">
        <w:rPr>
          <w:position w:val="6"/>
          <w:vertAlign w:val="superscript"/>
        </w:rPr>
        <w:t>3</w:t>
      </w:r>
      <w:r w:rsidRPr="00B4751C">
        <w:t>Infatti così dice il Signore</w:t>
      </w:r>
      <w:r>
        <w:t xml:space="preserve"> </w:t>
      </w:r>
      <w:r w:rsidRPr="00B4751C">
        <w:t>agli uomini di Giuda e a Gerusalemme:</w:t>
      </w:r>
      <w:r>
        <w:t xml:space="preserve"> </w:t>
      </w:r>
      <w:r w:rsidRPr="00B4751C">
        <w:t>Dissodatevi un terreno</w:t>
      </w:r>
      <w:r>
        <w:t xml:space="preserve"> </w:t>
      </w:r>
      <w:r w:rsidRPr="00B4751C">
        <w:t>e non seminate fra le spine.</w:t>
      </w:r>
    </w:p>
    <w:p w14:paraId="244422C1" w14:textId="77777777" w:rsidR="00AC4C51" w:rsidRDefault="00AC4C51" w:rsidP="001E4105">
      <w:pPr>
        <w:pStyle w:val="Corpotesto"/>
      </w:pPr>
      <w:r>
        <w:t>Semina tra le spine chi semina nell’idolatria, nella disobbedienza, nella trasgressione della Parola. È questo un lavoro faticoso e vano, inutile.</w:t>
      </w:r>
    </w:p>
    <w:p w14:paraId="64F6043A" w14:textId="77777777" w:rsidR="00AC4C51" w:rsidRDefault="00AC4C51" w:rsidP="001E4105">
      <w:pPr>
        <w:pStyle w:val="Corpotesto"/>
      </w:pPr>
      <w:r>
        <w:t>Infatti così dice il Signore agli uomini di Giuda e a Gerusalemme: Dissodatevi un terreno e non seminate fra le spine. Si semina nella Parola, con la Parola.</w:t>
      </w:r>
    </w:p>
    <w:p w14:paraId="4D0D152A" w14:textId="77777777" w:rsidR="00AC4C51" w:rsidRDefault="00AC4C51" w:rsidP="001E4105">
      <w:pPr>
        <w:pStyle w:val="Corpotesto"/>
      </w:pPr>
      <w:r>
        <w:t>La Parola va seminata con la Parola, la verità con la verità, l’obbedienza con l’obbedienza. Mai si potrà seminare la Parola senza Parola e obbedienza.</w:t>
      </w:r>
    </w:p>
    <w:p w14:paraId="09F1BBE9" w14:textId="77777777" w:rsidR="00AC4C51" w:rsidRDefault="00AC4C51" w:rsidP="001E4105">
      <w:pPr>
        <w:pStyle w:val="Corpotesto"/>
      </w:pPr>
      <w:r>
        <w:t>Dissodare il terreno è togliere da esso ogni spina di idolatria, immoralità, dissolutezza, empietà, stoltezza, insensatezza, stoltezza.</w:t>
      </w:r>
    </w:p>
    <w:p w14:paraId="19C29058" w14:textId="77777777" w:rsidR="00AC4C51" w:rsidRDefault="00AC4C51" w:rsidP="001E4105">
      <w:pPr>
        <w:pStyle w:val="Corpotesto"/>
      </w:pPr>
      <w:r>
        <w:t>Questo avviene quando si ritorna nella Parola con integrità, rettitudine, giustizia, santità, fedeltà perenne. Senza fedeltà si seminerà sempre tra le spine.</w:t>
      </w:r>
    </w:p>
    <w:p w14:paraId="58284A5F" w14:textId="77777777" w:rsidR="00AC4C51" w:rsidRDefault="00AC4C51" w:rsidP="001C629B">
      <w:pPr>
        <w:pStyle w:val="Corpodeltesto2"/>
      </w:pPr>
      <w:r w:rsidRPr="00B4751C">
        <w:rPr>
          <w:position w:val="6"/>
          <w:vertAlign w:val="superscript"/>
        </w:rPr>
        <w:t>4</w:t>
      </w:r>
      <w:r w:rsidRPr="00B4751C">
        <w:t>Circoncidetevi per il Signore,</w:t>
      </w:r>
      <w:r>
        <w:t xml:space="preserve"> </w:t>
      </w:r>
      <w:r w:rsidRPr="00B4751C">
        <w:t>circoncidete il vostro cuore,</w:t>
      </w:r>
      <w:r>
        <w:t xml:space="preserve"> </w:t>
      </w:r>
      <w:r w:rsidRPr="00B4751C">
        <w:t>uomini di Giuda e abitanti di Gerusalemme,</w:t>
      </w:r>
      <w:r>
        <w:t xml:space="preserve"> </w:t>
      </w:r>
      <w:r w:rsidRPr="00B4751C">
        <w:t>perché la mia ira non divampi come fuoco</w:t>
      </w:r>
      <w:r>
        <w:t xml:space="preserve"> </w:t>
      </w:r>
      <w:r w:rsidRPr="00B4751C">
        <w:t>e non bruci senza che alcuno la possa spegnere,</w:t>
      </w:r>
      <w:r>
        <w:t xml:space="preserve"> </w:t>
      </w:r>
      <w:r w:rsidRPr="00B4751C">
        <w:t>a causa delle vostre azioni perverse.</w:t>
      </w:r>
    </w:p>
    <w:p w14:paraId="1CBA0684" w14:textId="77777777" w:rsidR="00AC4C51" w:rsidRDefault="00AC4C51" w:rsidP="00761A53">
      <w:pPr>
        <w:pStyle w:val="Corpotesto"/>
      </w:pPr>
      <w:r>
        <w:t>A nulla la circoncisione della carne senza la circoncisione del cuore. La circoncisione della carne si fa con la pietra di selce.</w:t>
      </w:r>
    </w:p>
    <w:p w14:paraId="2798ADED" w14:textId="77777777" w:rsidR="00AC4C51" w:rsidRDefault="00AC4C51" w:rsidP="00761A53">
      <w:pPr>
        <w:pStyle w:val="Corpotesto"/>
      </w:pPr>
      <w:r>
        <w:t>La circoncisione del cuore si fa con una vera sostituzione di cuore. Si toglie il proprio cuore e al suo posto si mette la Parola del Signore.</w:t>
      </w:r>
    </w:p>
    <w:p w14:paraId="27552AE0" w14:textId="77777777" w:rsidR="00AC4C51" w:rsidRDefault="00AC4C51" w:rsidP="00761A53">
      <w:pPr>
        <w:pStyle w:val="Corpotesto"/>
      </w:pPr>
      <w:r>
        <w:t xml:space="preserve">È una circoncisione, quella del cuore, non per incisione, ma per asportazione e sostituzione. Il cuore va totalmente sostituito con la Parola. </w:t>
      </w:r>
    </w:p>
    <w:p w14:paraId="095A9BAF" w14:textId="77777777" w:rsidR="00AC4C51" w:rsidRDefault="00AC4C51" w:rsidP="00761A53">
      <w:pPr>
        <w:pStyle w:val="Corpotesto"/>
      </w:pPr>
      <w:r>
        <w:t>Circoncidetevi per il Signore, circoncidete il vostro cuore, uomini di Giuda e abitanti di Gerusalemme. Perché urge questa circoncisione?</w:t>
      </w:r>
    </w:p>
    <w:p w14:paraId="741346E9" w14:textId="77777777" w:rsidR="00AC4C51" w:rsidRDefault="00AC4C51" w:rsidP="00761A53">
      <w:pPr>
        <w:pStyle w:val="Corpotesto"/>
      </w:pPr>
      <w:r>
        <w:t xml:space="preserve">Perché la mia ira non divampi come fuoco e non bruci senza che alcuno la possa spegnere, a causa delle vostre azioni perverse. </w:t>
      </w:r>
    </w:p>
    <w:p w14:paraId="22945DA5" w14:textId="77777777" w:rsidR="00AC4C51" w:rsidRDefault="00AC4C51" w:rsidP="00761A53">
      <w:pPr>
        <w:pStyle w:val="Corpotesto"/>
      </w:pPr>
      <w:r>
        <w:t>Gli abitanti di Giuda e di Gerusalemme sono avvisati. O metteranno al posto del loro cuore, sentimenti, volontà, desideri la Parola, oppure saranno spazzati via.</w:t>
      </w:r>
    </w:p>
    <w:p w14:paraId="30D9464E" w14:textId="77777777" w:rsidR="00AC4C51" w:rsidRDefault="00AC4C51" w:rsidP="00761A53">
      <w:pPr>
        <w:pStyle w:val="Corpotesto"/>
      </w:pPr>
      <w:r>
        <w:t xml:space="preserve">Nulla resterà di essi. Saranno arsi da un fuoco che nessuno potrà spegnere. Questo fuoco è il frutto delle loro azioni perverse. </w:t>
      </w:r>
    </w:p>
    <w:p w14:paraId="1A6ADD21" w14:textId="77777777" w:rsidR="00AC4C51" w:rsidRDefault="00AC4C51" w:rsidP="00761A53">
      <w:pPr>
        <w:pStyle w:val="Corpotesto"/>
      </w:pPr>
      <w:r>
        <w:t>Il Signore sostituisce la circoncisione della carne che segna un’appartenenza solo “formale” a Lui, con quella del cuore che è appartenenza sostanziale.</w:t>
      </w:r>
    </w:p>
    <w:p w14:paraId="10B1F6B6" w14:textId="77777777" w:rsidR="00AC4C51" w:rsidRDefault="00AC4C51" w:rsidP="00761A53">
      <w:pPr>
        <w:pStyle w:val="Corpotesto"/>
      </w:pPr>
      <w:r>
        <w:t>San Paolo riprende questa verità e la applica a Cristo Gesù. La vera circoncisione è quella della fede in Cristo. Quella della carne non salva.</w:t>
      </w:r>
    </w:p>
    <w:p w14:paraId="16524EAE" w14:textId="77777777" w:rsidR="00AC4C51" w:rsidRPr="00366B66" w:rsidRDefault="00AC4C51" w:rsidP="00366B66">
      <w:pPr>
        <w:pStyle w:val="Corpotesto"/>
        <w:rPr>
          <w:i/>
          <w:iCs/>
          <w:sz w:val="20"/>
        </w:rPr>
      </w:pPr>
      <w:r w:rsidRPr="00366B66">
        <w:rPr>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EA12347" w14:textId="77777777" w:rsidR="00AC4C51" w:rsidRPr="00366B66" w:rsidRDefault="00AC4C51" w:rsidP="00366B66">
      <w:pPr>
        <w:pStyle w:val="Corpotesto"/>
        <w:rPr>
          <w:i/>
          <w:iCs/>
          <w:sz w:val="20"/>
        </w:rPr>
      </w:pPr>
      <w:r w:rsidRPr="00366B66">
        <w:rPr>
          <w:i/>
          <w:iCs/>
          <w:sz w:val="20"/>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6D3523B" w14:textId="77777777" w:rsidR="00AC4C51" w:rsidRPr="00366B66" w:rsidRDefault="00AC4C51" w:rsidP="00366B66">
      <w:pPr>
        <w:pStyle w:val="Corpotesto"/>
        <w:rPr>
          <w:i/>
          <w:iCs/>
          <w:sz w:val="20"/>
        </w:rPr>
      </w:pPr>
      <w:r w:rsidRPr="00366B66">
        <w:rPr>
          <w:i/>
          <w:iCs/>
          <w:sz w:val="20"/>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1,1-17). </w:t>
      </w:r>
    </w:p>
    <w:p w14:paraId="64066996" w14:textId="77777777" w:rsidR="00AC4C51" w:rsidRPr="005F373C" w:rsidRDefault="00AC4C51" w:rsidP="005F373C">
      <w:pPr>
        <w:pStyle w:val="Corpotesto"/>
        <w:rPr>
          <w:i/>
          <w:iCs/>
          <w:sz w:val="20"/>
        </w:rPr>
      </w:pPr>
      <w:r w:rsidRPr="005F373C">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50D9C9F" w14:textId="77777777" w:rsidR="00AC4C51" w:rsidRPr="005F373C" w:rsidRDefault="00AC4C51" w:rsidP="005F373C">
      <w:pPr>
        <w:pStyle w:val="Corpotesto"/>
        <w:rPr>
          <w:i/>
          <w:iCs/>
          <w:sz w:val="20"/>
        </w:rPr>
      </w:pPr>
      <w:r w:rsidRPr="005F373C">
        <w:rPr>
          <w:i/>
          <w:iCs/>
          <w:sz w:val="20"/>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 </w:t>
      </w:r>
    </w:p>
    <w:p w14:paraId="563E66A3" w14:textId="77777777" w:rsidR="00AC4C51" w:rsidRPr="005F373C" w:rsidRDefault="00AC4C51" w:rsidP="005F373C">
      <w:pPr>
        <w:pStyle w:val="Corpotesto"/>
        <w:rPr>
          <w:i/>
          <w:iCs/>
          <w:sz w:val="20"/>
        </w:rPr>
      </w:pPr>
      <w:r w:rsidRPr="005F373C">
        <w:rPr>
          <w:i/>
          <w:iCs/>
          <w:sz w:val="20"/>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32F4641E" w14:textId="77777777" w:rsidR="00AC4C51" w:rsidRPr="005F373C" w:rsidRDefault="00AC4C51" w:rsidP="005F373C">
      <w:pPr>
        <w:pStyle w:val="Corpotesto"/>
        <w:rPr>
          <w:i/>
          <w:iCs/>
          <w:sz w:val="20"/>
        </w:rPr>
      </w:pPr>
      <w:r w:rsidRPr="005F373C">
        <w:rPr>
          <w:i/>
          <w:iCs/>
          <w:sz w:val="20"/>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4B191C3" w14:textId="77777777" w:rsidR="00AC4C51" w:rsidRPr="005F373C" w:rsidRDefault="00AC4C51" w:rsidP="005F373C">
      <w:pPr>
        <w:pStyle w:val="Corpotesto"/>
        <w:rPr>
          <w:i/>
          <w:iCs/>
          <w:sz w:val="20"/>
        </w:rPr>
      </w:pPr>
      <w:r w:rsidRPr="005F373C">
        <w:rPr>
          <w:i/>
          <w:iCs/>
          <w:sz w:val="20"/>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0B31CEE5" w14:textId="77777777" w:rsidR="00AC4C51" w:rsidRPr="005F373C" w:rsidRDefault="00AC4C51" w:rsidP="005F373C">
      <w:pPr>
        <w:pStyle w:val="Corpotesto"/>
        <w:rPr>
          <w:i/>
          <w:iCs/>
          <w:sz w:val="20"/>
        </w:rPr>
      </w:pPr>
      <w:r w:rsidRPr="005F373C">
        <w:rPr>
          <w:i/>
          <w:iCs/>
          <w:sz w:val="20"/>
        </w:rPr>
        <w:lastRenderedPageBreak/>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10DACDA2" w14:textId="77777777" w:rsidR="00AC4C51" w:rsidRPr="005F373C" w:rsidRDefault="00AC4C51" w:rsidP="005F373C">
      <w:pPr>
        <w:pStyle w:val="Corpotesto"/>
        <w:rPr>
          <w:i/>
          <w:iCs/>
          <w:sz w:val="20"/>
        </w:rPr>
      </w:pPr>
      <w:r w:rsidRPr="005F373C">
        <w:rPr>
          <w:i/>
          <w:iCs/>
          <w:sz w:val="20"/>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350F7A4C" w14:textId="77777777" w:rsidR="00AC4C51" w:rsidRPr="005F373C" w:rsidRDefault="00AC4C51" w:rsidP="005F373C">
      <w:pPr>
        <w:pStyle w:val="Corpotesto"/>
        <w:rPr>
          <w:i/>
          <w:iCs/>
          <w:sz w:val="20"/>
        </w:rPr>
      </w:pPr>
      <w:r w:rsidRPr="005F373C">
        <w:rPr>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2DD38329" w14:textId="77777777" w:rsidR="00AC4C51" w:rsidRPr="005F373C" w:rsidRDefault="00AC4C51" w:rsidP="005F373C">
      <w:pPr>
        <w:pStyle w:val="Corpotesto"/>
        <w:rPr>
          <w:i/>
          <w:iCs/>
          <w:sz w:val="20"/>
        </w:rPr>
      </w:pPr>
      <w:r w:rsidRPr="005F373C">
        <w:rPr>
          <w:i/>
          <w:iCs/>
          <w:sz w:val="20"/>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265B95A9" w14:textId="77777777" w:rsidR="00AC4C51" w:rsidRPr="005F373C" w:rsidRDefault="00AC4C51" w:rsidP="005F373C">
      <w:pPr>
        <w:pStyle w:val="Corpotesto"/>
        <w:rPr>
          <w:i/>
          <w:iCs/>
          <w:sz w:val="20"/>
        </w:rPr>
      </w:pPr>
      <w:r w:rsidRPr="005F373C">
        <w:rPr>
          <w:i/>
          <w:iCs/>
          <w:sz w:val="20"/>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22893F1A" w14:textId="77777777" w:rsidR="00AC4C51" w:rsidRPr="005F373C" w:rsidRDefault="00AC4C51" w:rsidP="005F373C">
      <w:pPr>
        <w:pStyle w:val="Corpotesto"/>
        <w:rPr>
          <w:i/>
          <w:iCs/>
          <w:sz w:val="20"/>
        </w:rPr>
      </w:pPr>
      <w:r w:rsidRPr="005F373C">
        <w:rPr>
          <w:i/>
          <w:iCs/>
          <w:sz w:val="20"/>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06467F99" w14:textId="77777777" w:rsidR="00AC4C51" w:rsidRPr="005F373C" w:rsidRDefault="00AC4C51" w:rsidP="005F373C">
      <w:pPr>
        <w:pStyle w:val="Corpotesto"/>
        <w:rPr>
          <w:i/>
          <w:iCs/>
          <w:sz w:val="20"/>
        </w:rPr>
      </w:pPr>
      <w:r w:rsidRPr="005F373C">
        <w:rPr>
          <w:i/>
          <w:iCs/>
          <w:sz w:val="20"/>
        </w:rPr>
        <w:t xml:space="preserve">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 </w:t>
      </w:r>
    </w:p>
    <w:p w14:paraId="5999B811" w14:textId="77777777" w:rsidR="00AC4C51" w:rsidRPr="005F373C" w:rsidRDefault="00AC4C51" w:rsidP="005F373C">
      <w:pPr>
        <w:pStyle w:val="Corpotesto"/>
        <w:rPr>
          <w:i/>
          <w:iCs/>
          <w:sz w:val="20"/>
        </w:rPr>
      </w:pPr>
      <w:r w:rsidRPr="005F373C">
        <w:rPr>
          <w:i/>
          <w:iCs/>
          <w:sz w:val="20"/>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793759CF" w14:textId="77777777" w:rsidR="00AC4C51" w:rsidRPr="005F373C" w:rsidRDefault="00AC4C51" w:rsidP="005F373C">
      <w:pPr>
        <w:pStyle w:val="Corpotesto"/>
        <w:rPr>
          <w:i/>
          <w:iCs/>
          <w:sz w:val="20"/>
        </w:rPr>
      </w:pPr>
      <w:r w:rsidRPr="005F373C">
        <w:rPr>
          <w:i/>
          <w:iCs/>
          <w:sz w:val="20"/>
        </w:rPr>
        <w:t xml:space="preserve">Cristo ci ha liberati per la libertà! State dunque saldi e non lasciatevi imporre di nuovo il giogo della schiavitù. Ecco, io, Paolo, vi dico: se vi fate circoncidere, Cristo non vi gioverà a nulla. E </w:t>
      </w:r>
      <w:r w:rsidRPr="005F373C">
        <w:rPr>
          <w:i/>
          <w:iCs/>
          <w:sz w:val="20"/>
        </w:rPr>
        <w:lastRenderedPageBreak/>
        <w:t>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B7D6125" w14:textId="77777777" w:rsidR="00AC4C51" w:rsidRPr="005F373C" w:rsidRDefault="00AC4C51" w:rsidP="005F373C">
      <w:pPr>
        <w:pStyle w:val="Corpotesto"/>
        <w:rPr>
          <w:i/>
          <w:iCs/>
          <w:sz w:val="20"/>
        </w:rPr>
      </w:pPr>
      <w:r w:rsidRPr="005F373C">
        <w:rPr>
          <w:i/>
          <w:iCs/>
          <w:sz w:val="20"/>
        </w:rPr>
        <w:t>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404A786" w14:textId="77777777" w:rsidR="00AC4C51" w:rsidRPr="005F373C" w:rsidRDefault="00AC4C51" w:rsidP="005F373C">
      <w:pPr>
        <w:pStyle w:val="Corpotesto"/>
        <w:rPr>
          <w:i/>
          <w:iCs/>
          <w:sz w:val="20"/>
        </w:rPr>
      </w:pPr>
      <w:r w:rsidRPr="005F373C">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19BACC6" w14:textId="77777777" w:rsidR="00AC4C51" w:rsidRPr="005F373C" w:rsidRDefault="00AC4C51" w:rsidP="005F373C">
      <w:pPr>
        <w:pStyle w:val="Corpotesto"/>
        <w:rPr>
          <w:i/>
          <w:iCs/>
          <w:sz w:val="20"/>
        </w:rPr>
      </w:pPr>
      <w:r w:rsidRPr="005F373C">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C4013C0" w14:textId="77777777" w:rsidR="00AC4C51" w:rsidRPr="005F373C" w:rsidRDefault="00AC4C51" w:rsidP="005F373C">
      <w:pPr>
        <w:pStyle w:val="Corpotesto"/>
        <w:rPr>
          <w:i/>
          <w:iCs/>
          <w:sz w:val="20"/>
        </w:rPr>
      </w:pPr>
      <w:r w:rsidRPr="005F373C">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1429546" w14:textId="77777777" w:rsidR="00AC4C51" w:rsidRPr="005F373C" w:rsidRDefault="00AC4C51" w:rsidP="005F373C">
      <w:pPr>
        <w:pStyle w:val="Corpotesto"/>
        <w:rPr>
          <w:i/>
          <w:iCs/>
          <w:sz w:val="20"/>
        </w:rPr>
      </w:pPr>
      <w:r w:rsidRPr="005F373C">
        <w:rPr>
          <w:i/>
          <w:iCs/>
          <w:sz w:val="20"/>
        </w:rPr>
        <w:t>Quelli che sono di Cristo Gesù hanno crocifisso la carne con le sue passioni e i suoi desideri. Perciò se viviamo dello Spirito, camminiamo anche secondo lo Spirito. Non cerchiamo la vanagloria, provocandoci e invidiandoci gli uni gli altri (Gal 5,1-26).</w:t>
      </w:r>
    </w:p>
    <w:p w14:paraId="32658741" w14:textId="77777777" w:rsidR="00AC4C51" w:rsidRPr="005F373C" w:rsidRDefault="00AC4C51" w:rsidP="005F373C">
      <w:pPr>
        <w:pStyle w:val="Corpotesto"/>
        <w:rPr>
          <w:i/>
          <w:iCs/>
          <w:sz w:val="20"/>
        </w:rPr>
      </w:pPr>
      <w:r w:rsidRPr="005F373C">
        <w:rPr>
          <w:i/>
          <w:iCs/>
          <w:sz w:val="20"/>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7C02A6DF" w14:textId="77777777" w:rsidR="00AC4C51" w:rsidRPr="005F373C" w:rsidRDefault="00AC4C51" w:rsidP="005F373C">
      <w:pPr>
        <w:pStyle w:val="Corpotesto"/>
        <w:rPr>
          <w:i/>
          <w:iCs/>
          <w:sz w:val="20"/>
        </w:rPr>
      </w:pPr>
      <w:r w:rsidRPr="005F373C">
        <w:rPr>
          <w:i/>
          <w:iCs/>
          <w:sz w:val="20"/>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CC8A630" w14:textId="77777777" w:rsidR="00AC4C51" w:rsidRPr="005F373C" w:rsidRDefault="00AC4C51" w:rsidP="005F373C">
      <w:pPr>
        <w:pStyle w:val="Corpotesto"/>
        <w:rPr>
          <w:i/>
          <w:iCs/>
          <w:sz w:val="20"/>
        </w:rPr>
      </w:pPr>
      <w:r w:rsidRPr="005F373C">
        <w:rPr>
          <w:i/>
          <w:iCs/>
          <w:sz w:val="20"/>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p>
    <w:p w14:paraId="089C2594" w14:textId="77777777" w:rsidR="00AC4C51" w:rsidRPr="005F373C" w:rsidRDefault="00AC4C51" w:rsidP="005F373C">
      <w:pPr>
        <w:pStyle w:val="Corpotesto"/>
        <w:rPr>
          <w:i/>
          <w:iCs/>
          <w:sz w:val="20"/>
        </w:rPr>
      </w:pPr>
      <w:r w:rsidRPr="005F373C">
        <w:rPr>
          <w:i/>
          <w:iCs/>
          <w:sz w:val="20"/>
        </w:rPr>
        <w:t>D’ora innanzi nessuno mi procuri fastidi: io porto le stigmate di Gesù sul mio corpo.</w:t>
      </w:r>
    </w:p>
    <w:p w14:paraId="695A63B3" w14:textId="77777777" w:rsidR="00AC4C51" w:rsidRPr="005F373C" w:rsidRDefault="00AC4C51" w:rsidP="005F373C">
      <w:pPr>
        <w:pStyle w:val="Corpotesto"/>
        <w:rPr>
          <w:i/>
          <w:iCs/>
          <w:sz w:val="20"/>
        </w:rPr>
      </w:pPr>
      <w:r w:rsidRPr="005F373C">
        <w:rPr>
          <w:i/>
          <w:iCs/>
          <w:sz w:val="20"/>
        </w:rPr>
        <w:t xml:space="preserve">La grazia del Signore nostro Gesù Cristo sia con il vostro spirito, fratelli. Amen (Gal 6,1-18). </w:t>
      </w:r>
    </w:p>
    <w:p w14:paraId="4BAFA810" w14:textId="77777777" w:rsidR="00AC4C51" w:rsidRDefault="00AC4C51" w:rsidP="00761A53">
      <w:pPr>
        <w:pStyle w:val="Corpotesto"/>
      </w:pPr>
      <w:r>
        <w:t>Con Cristo tutto l’Antico Testamento è chiamato ad entrare in una verità nuova, realtà nuova. Tutto è nuovo con Cristo Gesù. Nulla rimane di ciò che è vecchio.</w:t>
      </w:r>
    </w:p>
    <w:p w14:paraId="2CCF4614" w14:textId="77777777" w:rsidR="00AC4C51" w:rsidRDefault="00AC4C51" w:rsidP="00761A53">
      <w:pPr>
        <w:pStyle w:val="Corpotesto"/>
      </w:pPr>
      <w:r>
        <w:lastRenderedPageBreak/>
        <w:t>La salvezza, la giustificazione, la rigenerazione, l’asportazione del cuore vecchio avviene per mezzo della fede in Cristo Gesù.</w:t>
      </w:r>
    </w:p>
    <w:p w14:paraId="26C0460F" w14:textId="77777777" w:rsidR="00AC4C51" w:rsidRDefault="00AC4C51" w:rsidP="00761A53">
      <w:pPr>
        <w:pStyle w:val="Corpotesto"/>
      </w:pPr>
      <w:r>
        <w:t>Una volta che l’uomo è divenuto nuovo nel cuore, dalla novità del suo cuore deve vivere tutta la novità che è data dalla Parola di Gesù Signore.</w:t>
      </w:r>
    </w:p>
    <w:p w14:paraId="394C6A4B" w14:textId="77777777" w:rsidR="00AC4C51" w:rsidRDefault="00AC4C51" w:rsidP="00761A53">
      <w:pPr>
        <w:pStyle w:val="Corpotesto"/>
      </w:pPr>
    </w:p>
    <w:p w14:paraId="4396859B" w14:textId="77777777" w:rsidR="00AC4C51" w:rsidRDefault="00AC4C51" w:rsidP="001C629B">
      <w:pPr>
        <w:pStyle w:val="Titolo2"/>
        <w:rPr>
          <w:i w:val="0"/>
          <w:sz w:val="40"/>
          <w:szCs w:val="40"/>
        </w:rPr>
      </w:pPr>
      <w:bookmarkStart w:id="78" w:name="_Toc437422144"/>
      <w:bookmarkStart w:id="79" w:name="_Toc62157715"/>
      <w:r>
        <w:rPr>
          <w:i w:val="0"/>
          <w:sz w:val="40"/>
          <w:szCs w:val="40"/>
        </w:rPr>
        <w:t>L’invasione dal nord</w:t>
      </w:r>
      <w:bookmarkEnd w:id="78"/>
      <w:bookmarkEnd w:id="79"/>
    </w:p>
    <w:p w14:paraId="0090544B" w14:textId="77777777" w:rsidR="00AC4C51" w:rsidRPr="00A02877" w:rsidRDefault="00AC4C51" w:rsidP="00A02877"/>
    <w:p w14:paraId="3BFE7193" w14:textId="77777777" w:rsidR="00AC4C51" w:rsidRDefault="00AC4C51" w:rsidP="001C629B">
      <w:pPr>
        <w:pStyle w:val="Corpodeltesto2"/>
      </w:pPr>
      <w:r w:rsidRPr="00B4751C">
        <w:rPr>
          <w:position w:val="6"/>
          <w:vertAlign w:val="superscript"/>
        </w:rPr>
        <w:t>5</w:t>
      </w:r>
      <w:r w:rsidRPr="00B4751C">
        <w:t>Annunciatelo in Giuda,</w:t>
      </w:r>
      <w:r>
        <w:t xml:space="preserve"> </w:t>
      </w:r>
      <w:r w:rsidRPr="00B4751C">
        <w:t>fatelo udire in Gerusalemme;</w:t>
      </w:r>
      <w:r>
        <w:t xml:space="preserve"> </w:t>
      </w:r>
      <w:r w:rsidRPr="00B4751C">
        <w:t>suonate il corno nel paese,</w:t>
      </w:r>
      <w:r>
        <w:t xml:space="preserve"> </w:t>
      </w:r>
      <w:r w:rsidRPr="00B4751C">
        <w:t>gridate a piena voce e dite:</w:t>
      </w:r>
      <w:r>
        <w:t xml:space="preserve"> </w:t>
      </w:r>
      <w:r w:rsidRPr="00B4751C">
        <w:t>“Radunatevi ed entriamo nelle città fortificate”.</w:t>
      </w:r>
    </w:p>
    <w:p w14:paraId="2B57F450" w14:textId="77777777" w:rsidR="00AC4C51" w:rsidRDefault="00AC4C51" w:rsidP="00084549">
      <w:pPr>
        <w:pStyle w:val="Corpotesto"/>
      </w:pPr>
      <w:r>
        <w:t>Chi parla è l’esercito degli stranieri che vengono per conquistare, depredare, distruggere Gerusalemme e ogni altra città fortificata.</w:t>
      </w:r>
    </w:p>
    <w:p w14:paraId="6844732F" w14:textId="77777777" w:rsidR="00AC4C51" w:rsidRDefault="00AC4C51" w:rsidP="00084549">
      <w:pPr>
        <w:pStyle w:val="Corpotesto"/>
      </w:pPr>
      <w:r>
        <w:t>Annunciatelo in Giuda, fatelo udire in Gerusalemme; suonate il corno nel paese, gridate a piena voce e dite: Radunatevi ed entriamo nelle città fortificate.</w:t>
      </w:r>
    </w:p>
    <w:p w14:paraId="2503AEEA" w14:textId="77777777" w:rsidR="00AC4C51" w:rsidRDefault="00AC4C51" w:rsidP="00084549">
      <w:pPr>
        <w:pStyle w:val="Corpotesto"/>
      </w:pPr>
      <w:r>
        <w:t>Tutti gli abitanti della Giudea devono essere avvisati. Per essi è giunto il tempo della fine. Non vi sono città fortificate nelle quali rifugiarsi.</w:t>
      </w:r>
    </w:p>
    <w:p w14:paraId="1959FC82" w14:textId="77777777" w:rsidR="00AC4C51" w:rsidRDefault="00AC4C51" w:rsidP="00084549">
      <w:pPr>
        <w:pStyle w:val="Corpotesto"/>
      </w:pPr>
      <w:r>
        <w:t>I potenti della terra lo hanno deciso. Tutti vengono avvisati. Il tempo della desolazione è giunto. L’ora della distruzione è arrivata.</w:t>
      </w:r>
    </w:p>
    <w:p w14:paraId="2C38D53A" w14:textId="77777777" w:rsidR="00AC4C51" w:rsidRDefault="00AC4C51" w:rsidP="00084549">
      <w:pPr>
        <w:pStyle w:val="Corpotesto"/>
      </w:pPr>
      <w:r>
        <w:t>Quando è decretato il tempo della fine, il tempo della fine giunge inesorabilmente. Il peccato produce questo frutto di morte e va mangiato.</w:t>
      </w:r>
    </w:p>
    <w:p w14:paraId="1B58EF49" w14:textId="77777777" w:rsidR="00AC4C51" w:rsidRDefault="00AC4C51" w:rsidP="001C629B">
      <w:pPr>
        <w:pStyle w:val="Corpodeltesto2"/>
      </w:pPr>
      <w:r w:rsidRPr="00B4751C">
        <w:rPr>
          <w:position w:val="6"/>
          <w:vertAlign w:val="superscript"/>
        </w:rPr>
        <w:t>6</w:t>
      </w:r>
      <w:r w:rsidRPr="00B4751C">
        <w:t>Alzate un segnale verso Sion;</w:t>
      </w:r>
      <w:r>
        <w:t xml:space="preserve"> </w:t>
      </w:r>
      <w:r w:rsidRPr="00B4751C">
        <w:t>cercate rifugio, non indugiate,</w:t>
      </w:r>
      <w:r>
        <w:t xml:space="preserve"> </w:t>
      </w:r>
      <w:r w:rsidRPr="00B4751C">
        <w:t>perché io faccio venire dal settentrione una sventura</w:t>
      </w:r>
      <w:r>
        <w:t xml:space="preserve"> </w:t>
      </w:r>
      <w:r w:rsidRPr="00B4751C">
        <w:t>e una grande rovina.</w:t>
      </w:r>
    </w:p>
    <w:p w14:paraId="3DE0757F" w14:textId="77777777" w:rsidR="00AC4C51" w:rsidRDefault="00AC4C51" w:rsidP="002A1915">
      <w:pPr>
        <w:pStyle w:val="Corpotesto"/>
      </w:pPr>
      <w:r>
        <w:t xml:space="preserve">Ora è il Signore che parla. Dona ai suoi figli una possibilità di salvezza. Viene alzato un segnale verso Sion perché si cerchi un rifugio di salvezza. </w:t>
      </w:r>
    </w:p>
    <w:p w14:paraId="670868E5" w14:textId="77777777" w:rsidR="00AC4C51" w:rsidRDefault="00AC4C51" w:rsidP="002A1915">
      <w:pPr>
        <w:pStyle w:val="Corpotesto"/>
      </w:pPr>
      <w:r>
        <w:t>Alzate un segnale verso Sion. Cercate un rifugio, non indugiate, perché io faccio venire dal settentrione una sventura e una grande rovina.</w:t>
      </w:r>
    </w:p>
    <w:p w14:paraId="48ACF846" w14:textId="77777777" w:rsidR="00AC4C51" w:rsidRDefault="00AC4C51" w:rsidP="002A1915">
      <w:pPr>
        <w:pStyle w:val="Corpotesto"/>
      </w:pPr>
      <w:r>
        <w:t xml:space="preserve">Una sventura e una grande rovina sono fatti venire dal Signore. Questa verità va chiarita, altrimenti Dio si rende responsabile della distruzione di Giuda. </w:t>
      </w:r>
    </w:p>
    <w:p w14:paraId="2EBD8287" w14:textId="77777777" w:rsidR="00AC4C51" w:rsidRDefault="00AC4C51" w:rsidP="002A1915">
      <w:pPr>
        <w:pStyle w:val="Corpotesto"/>
      </w:pPr>
      <w:r>
        <w:t>I popoli devastatori sono come un fiume straripante, irresistibile. Solo il Signore è argine e diga potentissima, invincibile, insuperabile.</w:t>
      </w:r>
    </w:p>
    <w:p w14:paraId="37453A81" w14:textId="77777777" w:rsidR="00AC4C51" w:rsidRDefault="00AC4C51" w:rsidP="002A1915">
      <w:pPr>
        <w:pStyle w:val="Corpotesto"/>
      </w:pPr>
      <w:r>
        <w:t>Quando Israele è con il Signore, il fiume può anche ingrossare le sue acque, può anche divenire minaccioso, la diga resiste, gli argini non si rompono.</w:t>
      </w:r>
    </w:p>
    <w:p w14:paraId="75E228F2" w14:textId="77777777" w:rsidR="00AC4C51" w:rsidRDefault="00AC4C51" w:rsidP="002A1915">
      <w:pPr>
        <w:pStyle w:val="Corpotesto"/>
      </w:pPr>
      <w:r>
        <w:t>Quando invece Israele è nell’idolatria, ogni peccato del suo popolo è più che una mina che distrugge argini e diga. Le acque si fanno minacciose.</w:t>
      </w:r>
    </w:p>
    <w:p w14:paraId="0049D410" w14:textId="77777777" w:rsidR="00AC4C51" w:rsidRDefault="00AC4C51" w:rsidP="002A1915">
      <w:pPr>
        <w:pStyle w:val="Corpotesto"/>
      </w:pPr>
      <w:r>
        <w:t>Nessuno più le potrà fermare, arrestare. Esse straripano e divorano quanto è sul loro cammino. Questo è il peccato e questa la sua forza.</w:t>
      </w:r>
    </w:p>
    <w:p w14:paraId="2B591EF0" w14:textId="77777777" w:rsidR="00AC4C51" w:rsidRDefault="00AC4C51" w:rsidP="002A1915">
      <w:pPr>
        <w:pStyle w:val="Corpotesto"/>
      </w:pPr>
      <w:r>
        <w:t>Dio fa venire una sventura e una grande rovina, perché non è più diga e argine per il suo popolo. Il peccato di Giuda ha distrutto diga e argini.</w:t>
      </w:r>
    </w:p>
    <w:p w14:paraId="1504AEB7" w14:textId="77777777" w:rsidR="00AC4C51" w:rsidRDefault="00AC4C51" w:rsidP="002A1915">
      <w:pPr>
        <w:pStyle w:val="Corpotesto"/>
      </w:pPr>
      <w:r>
        <w:lastRenderedPageBreak/>
        <w:t>Qual è il grande amore del Signore? Fa udire al suo popolo quanto sta per accadere, in modo che quanti credono possano trovare un rifugio di salvezza.</w:t>
      </w:r>
    </w:p>
    <w:p w14:paraId="6FAF55F4" w14:textId="77777777" w:rsidR="00AC4C51" w:rsidRDefault="00AC4C51" w:rsidP="002A1915">
      <w:pPr>
        <w:pStyle w:val="Corpotesto"/>
      </w:pPr>
      <w:r>
        <w:t>È questa la grande misericordia del Signore. Non chiudere mai la porta della sua misericordia, del suo perdono, della sua grazia, della salvezza.</w:t>
      </w:r>
    </w:p>
    <w:p w14:paraId="348169AD" w14:textId="77777777" w:rsidR="00AC4C51" w:rsidRDefault="00AC4C51" w:rsidP="002A1915">
      <w:pPr>
        <w:pStyle w:val="Corpotesto"/>
      </w:pPr>
      <w:r>
        <w:t>Tutti i profeti sono questa grazia di salvezza, sono la chiave che apre ogni porta di redenzione, nella conversione e nella fede alla Parola da essi proferita.</w:t>
      </w:r>
    </w:p>
    <w:p w14:paraId="63BFEB63" w14:textId="77777777" w:rsidR="00AC4C51" w:rsidRDefault="00AC4C51" w:rsidP="002A1915">
      <w:pPr>
        <w:pStyle w:val="Corpotesto"/>
      </w:pPr>
      <w:r>
        <w:t xml:space="preserve">Ora Sion sa, Giuda conosce, tutto il popolo è stato avvisato. Il distruttore sta per venire. Chi vuole può trovare un rifugio, può salvare la sua vita. </w:t>
      </w:r>
    </w:p>
    <w:p w14:paraId="54B61120" w14:textId="77777777" w:rsidR="00AC4C51" w:rsidRDefault="00AC4C51" w:rsidP="001C629B">
      <w:pPr>
        <w:pStyle w:val="Corpodeltesto2"/>
      </w:pPr>
      <w:r w:rsidRPr="00B4751C">
        <w:rPr>
          <w:position w:val="6"/>
          <w:vertAlign w:val="superscript"/>
        </w:rPr>
        <w:t>7</w:t>
      </w:r>
      <w:r w:rsidRPr="00B4751C">
        <w:t>Il leone è balzato dalla sua boscaglia,</w:t>
      </w:r>
      <w:r>
        <w:t xml:space="preserve"> </w:t>
      </w:r>
      <w:r w:rsidRPr="00B4751C">
        <w:t>il distruttore di nazioni si è messo in marcia,</w:t>
      </w:r>
      <w:r>
        <w:t xml:space="preserve"> </w:t>
      </w:r>
      <w:r w:rsidRPr="00B4751C">
        <w:t>è uscito dalla sua dimora,</w:t>
      </w:r>
      <w:r>
        <w:t xml:space="preserve"> </w:t>
      </w:r>
      <w:r w:rsidRPr="00B4751C">
        <w:t>per ridurre la tua terra a una desolazione:</w:t>
      </w:r>
      <w:r>
        <w:t xml:space="preserve"> </w:t>
      </w:r>
      <w:r w:rsidRPr="00B4751C">
        <w:t>le tue città saranno distrutte,</w:t>
      </w:r>
      <w:r>
        <w:t xml:space="preserve"> </w:t>
      </w:r>
      <w:r w:rsidRPr="00B4751C">
        <w:t>non vi rimarranno abitanti.</w:t>
      </w:r>
    </w:p>
    <w:p w14:paraId="67BBE27F" w14:textId="77777777" w:rsidR="00AC4C51" w:rsidRDefault="00AC4C51" w:rsidP="008E2C84">
      <w:pPr>
        <w:pStyle w:val="Corpotesto"/>
      </w:pPr>
      <w:r>
        <w:t>I potenti re della terra sono paragonati ad un leone che esce dalla boscaglia per azzannare, uccidere, divorare. Giuda e Gerusalemme sono avvisati.</w:t>
      </w:r>
    </w:p>
    <w:p w14:paraId="2DED153A" w14:textId="77777777" w:rsidR="00AC4C51" w:rsidRDefault="00AC4C51" w:rsidP="008E2C84">
      <w:pPr>
        <w:pStyle w:val="Corpotesto"/>
      </w:pPr>
      <w:r>
        <w:t>Il leone è balzato dalla sua boscaglia, il distruttore di nazioni si è messo in marcia, è uscito dalla sua dimora. Di certo non viene per recare notizie di pace.</w:t>
      </w:r>
    </w:p>
    <w:p w14:paraId="7B542BE8" w14:textId="77777777" w:rsidR="00AC4C51" w:rsidRDefault="00AC4C51" w:rsidP="008E2C84">
      <w:pPr>
        <w:pStyle w:val="Corpotesto"/>
      </w:pPr>
      <w:r>
        <w:t>Esso viene per ridurre la tua terra a una desolazione. Le tue città saranno distrutte, non vi rimarranno abitanti. Il popolo è avvisato. Sa cosa l’attende.</w:t>
      </w:r>
    </w:p>
    <w:p w14:paraId="67255B50" w14:textId="77777777" w:rsidR="00AC4C51" w:rsidRDefault="00AC4C51" w:rsidP="008E2C84">
      <w:pPr>
        <w:pStyle w:val="Corpotesto"/>
      </w:pPr>
      <w:r>
        <w:t xml:space="preserve">Quando il leone esce dalla boscaglia, segue sicura morte. Quando il distruttore si muove segue desolazione, distruzione, morte. </w:t>
      </w:r>
    </w:p>
    <w:p w14:paraId="1F2D0BF8" w14:textId="77777777" w:rsidR="00AC4C51" w:rsidRDefault="00AC4C51" w:rsidP="008E2C84">
      <w:pPr>
        <w:pStyle w:val="Corpotesto"/>
      </w:pPr>
      <w:r>
        <w:t>Gerusalemme sarà rasa al suolo e così tutte le altre città fortificate. Giuda è avvisato. Per esso vi è solo una via di salvezza: il suo Dio e Signore.</w:t>
      </w:r>
    </w:p>
    <w:p w14:paraId="1E30DEE5" w14:textId="77777777" w:rsidR="00AC4C51" w:rsidRDefault="00AC4C51" w:rsidP="008E2C84">
      <w:pPr>
        <w:pStyle w:val="Corpotesto"/>
      </w:pPr>
      <w:r>
        <w:t>Solo il Signore potrà mettersi come scudo di difesa. Solo Lui potrà essere per Giuda una fortezza inespugnabile. Solo Lui la sua salvezza.</w:t>
      </w:r>
    </w:p>
    <w:p w14:paraId="53E3BAB3" w14:textId="77777777" w:rsidR="00AC4C51" w:rsidRDefault="00AC4C51" w:rsidP="008E2C84">
      <w:pPr>
        <w:pStyle w:val="Corpotesto"/>
      </w:pPr>
      <w:r>
        <w:t>Ma il Signore potrà essere salvezza solo nella conversione, nel pentimento, nell’abbandono di ogni idolatria. Israele è salvo solo nella fortezza della Parola.</w:t>
      </w:r>
    </w:p>
    <w:p w14:paraId="627E581E" w14:textId="77777777" w:rsidR="00AC4C51" w:rsidRDefault="00AC4C51" w:rsidP="001C629B">
      <w:pPr>
        <w:pStyle w:val="Corpodeltesto2"/>
      </w:pPr>
      <w:r w:rsidRPr="00B4751C">
        <w:rPr>
          <w:position w:val="6"/>
          <w:vertAlign w:val="superscript"/>
        </w:rPr>
        <w:t>8</w:t>
      </w:r>
      <w:r w:rsidRPr="00B4751C">
        <w:t>Per questo vestitevi di sacco,</w:t>
      </w:r>
      <w:r>
        <w:t xml:space="preserve"> </w:t>
      </w:r>
      <w:r w:rsidRPr="00B4751C">
        <w:t>lamentatevi e alzate grida,</w:t>
      </w:r>
      <w:r>
        <w:t xml:space="preserve"> </w:t>
      </w:r>
      <w:r w:rsidRPr="00B4751C">
        <w:t>perché non si è allontanata da noi</w:t>
      </w:r>
      <w:r>
        <w:t xml:space="preserve"> </w:t>
      </w:r>
      <w:r w:rsidRPr="00B4751C">
        <w:t>l’ira ardente del Signore.</w:t>
      </w:r>
    </w:p>
    <w:p w14:paraId="240750BD" w14:textId="77777777" w:rsidR="00AC4C51" w:rsidRDefault="00AC4C51" w:rsidP="005C7A82">
      <w:pPr>
        <w:pStyle w:val="Corpotesto"/>
      </w:pPr>
      <w:r>
        <w:t>Ora Giuda invita se stessa a vestirsi di sacco, a lamentarsi, ad alzare grida. L’ira del Signore non si è allontana da essa, perché in essa regna l’idolatria.</w:t>
      </w:r>
    </w:p>
    <w:p w14:paraId="47B13455" w14:textId="77777777" w:rsidR="00AC4C51" w:rsidRDefault="00AC4C51" w:rsidP="005C7A82">
      <w:pPr>
        <w:pStyle w:val="Corpotesto"/>
      </w:pPr>
      <w:r>
        <w:t>Per questo vestitevi di sacco, lamentatevi e alzate grida, perché non si è allontanata da noi l’ira ardente del Signore.</w:t>
      </w:r>
    </w:p>
    <w:p w14:paraId="74317A44" w14:textId="77777777" w:rsidR="00AC4C51" w:rsidRDefault="00AC4C51" w:rsidP="005C7A82">
      <w:pPr>
        <w:pStyle w:val="Corpotesto"/>
      </w:pPr>
      <w:r>
        <w:t>Qual è la verità nascosta in questa profezia, in questo invito a vestirsi di sacco, lamentarsi e alzare grida? Ancora la distruzione non è avvenuta.</w:t>
      </w:r>
    </w:p>
    <w:p w14:paraId="292C774B" w14:textId="77777777" w:rsidR="00AC4C51" w:rsidRDefault="00AC4C51" w:rsidP="005C7A82">
      <w:pPr>
        <w:pStyle w:val="Corpotesto"/>
      </w:pPr>
      <w:r>
        <w:t>L’annunzio di distruzione per il Signore è già distruzione. Annunzio e distruzione non sono due azioni separate e distinte. Sono una sola profezia.</w:t>
      </w:r>
    </w:p>
    <w:p w14:paraId="29E94400" w14:textId="77777777" w:rsidR="00AC4C51" w:rsidRDefault="00AC4C51" w:rsidP="005C7A82">
      <w:pPr>
        <w:pStyle w:val="Corpotesto"/>
      </w:pPr>
      <w:r>
        <w:t>L’uscita del leone dalla boscaglia è già morte della sua preda. Giuda deve vedersi distrutto, annientato, nella grande desolazione, già in esilio.</w:t>
      </w:r>
    </w:p>
    <w:p w14:paraId="74E27FF9" w14:textId="77777777" w:rsidR="00AC4C51" w:rsidRDefault="00AC4C51" w:rsidP="005C7A82">
      <w:pPr>
        <w:pStyle w:val="Corpotesto"/>
      </w:pPr>
      <w:r>
        <w:t>Per questo deve vestirsi di sacco, lamentarsi e alzare grida. Lui deve lamentarsi come la preda che è azzannata, afferrata, uccisa del leone.</w:t>
      </w:r>
    </w:p>
    <w:p w14:paraId="30547AB4" w14:textId="77777777" w:rsidR="00AC4C51" w:rsidRDefault="00AC4C51" w:rsidP="005C7A82">
      <w:pPr>
        <w:pStyle w:val="Corpotesto"/>
      </w:pPr>
      <w:r>
        <w:lastRenderedPageBreak/>
        <w:t>Questo invito indica che la sorte di Giuda è già compiuta. Poiché già realizzata, essa deve intonare il suo lamento di morte, le sue grida di lutto.</w:t>
      </w:r>
    </w:p>
    <w:p w14:paraId="33F41FFC" w14:textId="77777777" w:rsidR="00AC4C51" w:rsidRDefault="00AC4C51" w:rsidP="005C7A82">
      <w:pPr>
        <w:pStyle w:val="Corpotesto"/>
      </w:pPr>
      <w:r>
        <w:t>Le Lamentazioni sono il grido di dolore dopo che la distruzione è avvenuta. Il Signore invita Giuda a fare le sue lamentazioni come se Sion fosse già distrutta.</w:t>
      </w:r>
    </w:p>
    <w:p w14:paraId="377BE329" w14:textId="77777777" w:rsidR="00AC4C51" w:rsidRDefault="00AC4C51" w:rsidP="005C7A82">
      <w:pPr>
        <w:pStyle w:val="Corpotesto"/>
      </w:pPr>
      <w:r>
        <w:t>Questo rivela che tra profezia e compimento non vi è tempo intermedio. Non vi è spazio per un ritorno. Il peccato del popolo è senza conversione.</w:t>
      </w:r>
    </w:p>
    <w:p w14:paraId="26C662DA" w14:textId="77777777" w:rsidR="00AC4C51" w:rsidRDefault="00AC4C51" w:rsidP="001C629B">
      <w:pPr>
        <w:pStyle w:val="Corpodeltesto2"/>
      </w:pPr>
      <w:r w:rsidRPr="00B4751C">
        <w:rPr>
          <w:position w:val="6"/>
          <w:vertAlign w:val="superscript"/>
        </w:rPr>
        <w:t>9</w:t>
      </w:r>
      <w:r w:rsidRPr="00B4751C">
        <w:t xml:space="preserve">E in quel giorno – oracolo del Signore – </w:t>
      </w:r>
      <w:r>
        <w:t xml:space="preserve"> </w:t>
      </w:r>
      <w:r w:rsidRPr="00B4751C">
        <w:t>verrà meno il coraggio del re</w:t>
      </w:r>
      <w:r>
        <w:t xml:space="preserve"> </w:t>
      </w:r>
      <w:r w:rsidRPr="00B4751C">
        <w:t>e il coraggio dei capi;</w:t>
      </w:r>
      <w:r>
        <w:t xml:space="preserve"> </w:t>
      </w:r>
      <w:r w:rsidRPr="00B4751C">
        <w:t>i sacerdoti saranno costernati</w:t>
      </w:r>
      <w:r>
        <w:t xml:space="preserve"> </w:t>
      </w:r>
      <w:r w:rsidRPr="00B4751C">
        <w:t>e i profeti saranno sbigottiti».</w:t>
      </w:r>
    </w:p>
    <w:p w14:paraId="23CB1F90" w14:textId="77777777" w:rsidR="00AC4C51" w:rsidRDefault="00AC4C51" w:rsidP="00020468">
      <w:pPr>
        <w:pStyle w:val="Corpotesto"/>
      </w:pPr>
      <w:r>
        <w:t>Ancora leggiamo questo versetto con l’immagine del leone che esce dalla boscaglia. Quando il leone esce, potrà un qualche animale resistergli?</w:t>
      </w:r>
    </w:p>
    <w:p w14:paraId="42868D09" w14:textId="77777777" w:rsidR="00AC4C51" w:rsidRDefault="00AC4C51" w:rsidP="00020468">
      <w:pPr>
        <w:pStyle w:val="Corpotesto"/>
      </w:pPr>
      <w:r>
        <w:t>E in quel giorno – oracolo del Signore – verrà meno il coraggio del re e il coraggio dei capi. I sacerdoti saranno costernati e i profeti saranno sbigottiti.</w:t>
      </w:r>
    </w:p>
    <w:p w14:paraId="3EDD752D" w14:textId="77777777" w:rsidR="00AC4C51" w:rsidRDefault="00AC4C51" w:rsidP="00020468">
      <w:pPr>
        <w:pStyle w:val="Corpotesto"/>
      </w:pPr>
      <w:r>
        <w:t>Capi, sacerdoti, profeti sono i responsabili della distruzione di Giuda. La loro speranza, la loro sicurezza, ogni loro certezza si rivela in quel giorno inutile.</w:t>
      </w:r>
    </w:p>
    <w:p w14:paraId="50E51032" w14:textId="77777777" w:rsidR="00AC4C51" w:rsidRDefault="00AC4C51" w:rsidP="00020468">
      <w:pPr>
        <w:pStyle w:val="Corpotesto"/>
      </w:pPr>
      <w:r>
        <w:t>Dinanzi al leone che esce dalla boscaglia non vi sono né re, né sacerdoti, né profeti che possano opporsi. Uno solo è fortezza del popolo: il Signore.</w:t>
      </w:r>
    </w:p>
    <w:p w14:paraId="7EAB27A0" w14:textId="77777777" w:rsidR="00AC4C51" w:rsidRDefault="00AC4C51" w:rsidP="00020468">
      <w:pPr>
        <w:pStyle w:val="Corpotesto"/>
      </w:pPr>
      <w:r>
        <w:t xml:space="preserve">Ma il Signore è stato rinnegato, tradito, venduto agli idoli. Come potrà salvare? Il Signore non salva e nessuno salva. Il leone afferra e uccide. </w:t>
      </w:r>
    </w:p>
    <w:p w14:paraId="071C20B0" w14:textId="77777777" w:rsidR="00AC4C51" w:rsidRDefault="00AC4C51" w:rsidP="00020468">
      <w:pPr>
        <w:pStyle w:val="Corpotesto"/>
      </w:pPr>
      <w:r>
        <w:t>Per questo motivo viene meno il coraggio del re e il coraggio dei popoli. Per lo stesso motivo i sacerdoti saranno costernati e i profeti saranno sbigottiti.</w:t>
      </w:r>
    </w:p>
    <w:p w14:paraId="5D1EA147" w14:textId="77777777" w:rsidR="00AC4C51" w:rsidRDefault="00AC4C51" w:rsidP="00020468">
      <w:pPr>
        <w:pStyle w:val="Corpotesto"/>
      </w:pPr>
      <w:r>
        <w:t xml:space="preserve">È purissima verità: solo il Signore è salvezza e redenzione del suo popolo. Se il Signore non è con il suo popolo, nessuno lo potrà salvare. </w:t>
      </w:r>
    </w:p>
    <w:p w14:paraId="7B1E1A79" w14:textId="77777777" w:rsidR="00AC4C51" w:rsidRDefault="00AC4C51" w:rsidP="001C629B">
      <w:pPr>
        <w:pStyle w:val="Corpodeltesto2"/>
      </w:pPr>
      <w:r w:rsidRPr="00B4751C">
        <w:rPr>
          <w:position w:val="6"/>
          <w:vertAlign w:val="superscript"/>
        </w:rPr>
        <w:t>10</w:t>
      </w:r>
      <w:r w:rsidRPr="00B4751C">
        <w:t>Allora io dissi: «Ah, Signore Dio,</w:t>
      </w:r>
      <w:r>
        <w:t xml:space="preserve"> </w:t>
      </w:r>
      <w:r w:rsidRPr="00B4751C">
        <w:t>hai dunque del tutto ingannato</w:t>
      </w:r>
      <w:r>
        <w:t xml:space="preserve"> </w:t>
      </w:r>
      <w:r w:rsidRPr="00B4751C">
        <w:t>questo popolo e Gerusalemme,</w:t>
      </w:r>
      <w:r>
        <w:t xml:space="preserve"> </w:t>
      </w:r>
      <w:r w:rsidRPr="00B4751C">
        <w:t>quando dicevi: “Voi avrete pace”,</w:t>
      </w:r>
      <w:r>
        <w:t xml:space="preserve"> </w:t>
      </w:r>
      <w:r w:rsidRPr="00B4751C">
        <w:t>mentre una spada giunge fino alla gola».</w:t>
      </w:r>
    </w:p>
    <w:p w14:paraId="4CEA938F" w14:textId="77777777" w:rsidR="00AC4C51" w:rsidRDefault="00AC4C51" w:rsidP="005A6235">
      <w:pPr>
        <w:pStyle w:val="Corpotesto"/>
      </w:pPr>
      <w:r>
        <w:t>Ora è il profeta che parla al Signore. Dinanzi a questa profezia nella quale non vi è spazio tra annunzio e devastazione, lui pensa di aver ingannato Giuda.</w:t>
      </w:r>
    </w:p>
    <w:p w14:paraId="5E2BBBAD" w14:textId="77777777" w:rsidR="00AC4C51" w:rsidRDefault="00AC4C51" w:rsidP="005A6235">
      <w:pPr>
        <w:pStyle w:val="Corpotesto"/>
      </w:pPr>
      <w:r>
        <w:t>In verità non è il profeta che lo ha ingannato, ma il Signore. Ha promesso pace per Gerusalemme, mentre ora la profezia dice esattamente il contrario.</w:t>
      </w:r>
    </w:p>
    <w:p w14:paraId="4ECBB6CF" w14:textId="77777777" w:rsidR="00AC4C51" w:rsidRDefault="00AC4C51" w:rsidP="005A6235">
      <w:pPr>
        <w:pStyle w:val="Corpotesto"/>
      </w:pPr>
      <w:r>
        <w:t>Allora io dissi: Ah, Signore Dio, hai dunque del tutto ingannato questo popolo e Gerusalemme, quando dicevi: Voi avrete pace.</w:t>
      </w:r>
    </w:p>
    <w:p w14:paraId="783110AB" w14:textId="77777777" w:rsidR="00AC4C51" w:rsidRDefault="00AC4C51" w:rsidP="005A6235">
      <w:pPr>
        <w:pStyle w:val="Corpotesto"/>
      </w:pPr>
      <w:r>
        <w:t>Se prima il Signore ha detto: voi avrete pace, perché ora annunzia la distruzione? Perché dire: Avrete pace, mentre una spada giunge fino alla gola?</w:t>
      </w:r>
    </w:p>
    <w:p w14:paraId="0D59586D" w14:textId="77777777" w:rsidR="00AC4C51" w:rsidRDefault="00AC4C51" w:rsidP="005A6235">
      <w:pPr>
        <w:pStyle w:val="Corpotesto"/>
      </w:pPr>
      <w:r>
        <w:t xml:space="preserve">La risposta è semplice. Non è il Signore che ha promesso la pace. La pace sempre l’hanno promessa i falsi profeti. La pace di Dio è dalla conversione. </w:t>
      </w:r>
    </w:p>
    <w:p w14:paraId="37A1FB14" w14:textId="77777777" w:rsidR="00AC4C51" w:rsidRDefault="00AC4C51" w:rsidP="005A6235">
      <w:pPr>
        <w:pStyle w:val="Corpotesto"/>
      </w:pPr>
      <w:r>
        <w:t>Sempre il Signore lo ha gridato per mezzo di tutti i suoi profeti: Non c’è pace per gli empi. Gli empi non sono i pagani, ma tutti gli idolatri.</w:t>
      </w:r>
    </w:p>
    <w:p w14:paraId="5C2A11EB" w14:textId="77777777" w:rsidR="00AC4C51" w:rsidRDefault="00AC4C51" w:rsidP="005A6235">
      <w:pPr>
        <w:pStyle w:val="Corpotesto"/>
      </w:pPr>
      <w:r>
        <w:t>Geremia può rassicurare il suo cuore e la sua coscienza. I veri profeti mai hanno promesso pace per Gerusalemme, ma sempre distruzione e rovina.</w:t>
      </w:r>
    </w:p>
    <w:p w14:paraId="54FE548A" w14:textId="77777777" w:rsidR="00AC4C51" w:rsidRDefault="00AC4C51" w:rsidP="005A6235">
      <w:pPr>
        <w:pStyle w:val="Corpotesto"/>
      </w:pPr>
      <w:r>
        <w:lastRenderedPageBreak/>
        <w:t>Sempre attraverso i veri profeti, Giuda è stato con costanza, insistenza, premura alla conversione, ad abbandonare la sua idolatria.</w:t>
      </w:r>
    </w:p>
    <w:p w14:paraId="3BFE08C0" w14:textId="77777777" w:rsidR="00AC4C51" w:rsidRDefault="00AC4C51" w:rsidP="005A6235">
      <w:pPr>
        <w:pStyle w:val="Corpotesto"/>
      </w:pPr>
      <w:r>
        <w:t xml:space="preserve">La pace annunziata dai veri profeti è sempre il frutto della grande conversione del popolo del Signore. Senza conversione nessuna pace, mai. </w:t>
      </w:r>
    </w:p>
    <w:p w14:paraId="1BA286B1" w14:textId="77777777" w:rsidR="00AC4C51" w:rsidRDefault="00AC4C51" w:rsidP="005A6235">
      <w:pPr>
        <w:pStyle w:val="Corpotesto"/>
      </w:pPr>
      <w:r>
        <w:t>I falsi profeti invece sono stati sempre la rovina di Giuda e di Gerusalemme. Il Signore sempre ha parole pesanti a loro carico.</w:t>
      </w:r>
    </w:p>
    <w:p w14:paraId="4515FF14" w14:textId="77777777" w:rsidR="00AC4C51" w:rsidRPr="003272E4" w:rsidRDefault="00AC4C51" w:rsidP="003272E4">
      <w:pPr>
        <w:pStyle w:val="Corpotesto"/>
        <w:rPr>
          <w:i/>
          <w:iCs/>
          <w:sz w:val="20"/>
        </w:rPr>
      </w:pPr>
      <w:r w:rsidRPr="003272E4">
        <w:rPr>
          <w:i/>
          <w:iCs/>
          <w:sz w:val="2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7E786BE" w14:textId="77777777" w:rsidR="00AC4C51" w:rsidRPr="003272E4" w:rsidRDefault="00AC4C51" w:rsidP="003272E4">
      <w:pPr>
        <w:pStyle w:val="Corpotesto"/>
        <w:rPr>
          <w:i/>
          <w:iCs/>
          <w:sz w:val="20"/>
        </w:rPr>
      </w:pPr>
      <w:r w:rsidRPr="003272E4">
        <w:rPr>
          <w:i/>
          <w:iCs/>
          <w:sz w:val="2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0829171F" w14:textId="77777777" w:rsidR="00AC4C51" w:rsidRPr="003272E4" w:rsidRDefault="00AC4C51" w:rsidP="003272E4">
      <w:pPr>
        <w:pStyle w:val="Corpotesto"/>
        <w:rPr>
          <w:i/>
          <w:iCs/>
          <w:sz w:val="20"/>
        </w:rPr>
      </w:pPr>
      <w:r w:rsidRPr="003272E4">
        <w:rPr>
          <w:i/>
          <w:iCs/>
          <w:sz w:val="2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B68A98C" w14:textId="77777777" w:rsidR="00AC4C51" w:rsidRPr="003272E4" w:rsidRDefault="00AC4C51" w:rsidP="003272E4">
      <w:pPr>
        <w:pStyle w:val="Corpotesto"/>
        <w:rPr>
          <w:i/>
          <w:iCs/>
          <w:sz w:val="20"/>
        </w:rPr>
      </w:pPr>
      <w:r w:rsidRPr="003272E4">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93D3CEB" w14:textId="77777777" w:rsidR="00AC4C51" w:rsidRPr="003272E4" w:rsidRDefault="00AC4C51" w:rsidP="003272E4">
      <w:pPr>
        <w:pStyle w:val="Corpotesto"/>
        <w:rPr>
          <w:i/>
          <w:iCs/>
          <w:sz w:val="20"/>
        </w:rPr>
      </w:pPr>
      <w:r w:rsidRPr="003272E4">
        <w:rPr>
          <w:i/>
          <w:iCs/>
          <w:sz w:val="20"/>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(Ez3,1-23). </w:t>
      </w:r>
    </w:p>
    <w:p w14:paraId="6D56F423" w14:textId="77777777" w:rsidR="00AC4C51" w:rsidRDefault="00AC4C51" w:rsidP="005A6235">
      <w:pPr>
        <w:pStyle w:val="Corpotesto"/>
      </w:pPr>
      <w:r>
        <w:t>Sono sempre i falsi profeti la rovina del mondo. Oggi tutto è stato trasformato in una falsa profezia. Tutta la parola dell’uomo è stata elevata a falsa profezia.</w:t>
      </w:r>
    </w:p>
    <w:p w14:paraId="3BE0CAB7" w14:textId="77777777" w:rsidR="00AC4C51" w:rsidRDefault="00AC4C51" w:rsidP="005A6235">
      <w:pPr>
        <w:pStyle w:val="Corpotesto"/>
      </w:pPr>
      <w:r>
        <w:t>Altra grande forza di distruzione del popolo sono stati i suoi pastori. Anche contro di essi si alza imperiosa la voce del Signore.</w:t>
      </w:r>
    </w:p>
    <w:p w14:paraId="39CDACD1" w14:textId="77777777" w:rsidR="00AC4C51" w:rsidRPr="00075B7B" w:rsidRDefault="00AC4C51" w:rsidP="00075B7B">
      <w:pPr>
        <w:pStyle w:val="Corpotesto"/>
        <w:rPr>
          <w:i/>
          <w:iCs/>
          <w:sz w:val="20"/>
        </w:rPr>
      </w:pPr>
      <w:r w:rsidRPr="00075B7B">
        <w:rPr>
          <w:i/>
          <w:iCs/>
          <w:sz w:val="20"/>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26B9BB4" w14:textId="77777777" w:rsidR="00AC4C51" w:rsidRPr="00075B7B" w:rsidRDefault="00AC4C51" w:rsidP="00075B7B">
      <w:pPr>
        <w:pStyle w:val="Corpotesto"/>
        <w:rPr>
          <w:i/>
          <w:iCs/>
          <w:sz w:val="20"/>
        </w:rPr>
      </w:pPr>
      <w:r w:rsidRPr="00075B7B">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54110B3" w14:textId="77777777" w:rsidR="00AC4C51" w:rsidRPr="00075B7B" w:rsidRDefault="00AC4C51" w:rsidP="00075B7B">
      <w:pPr>
        <w:pStyle w:val="Corpotesto"/>
        <w:rPr>
          <w:i/>
          <w:iCs/>
          <w:sz w:val="20"/>
        </w:rPr>
      </w:pPr>
      <w:r w:rsidRPr="00075B7B">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C2A615D" w14:textId="77777777" w:rsidR="00AC4C51" w:rsidRPr="00075B7B" w:rsidRDefault="00AC4C51" w:rsidP="00075B7B">
      <w:pPr>
        <w:pStyle w:val="Corpotesto"/>
        <w:rPr>
          <w:i/>
          <w:iCs/>
          <w:sz w:val="20"/>
        </w:rPr>
      </w:pPr>
      <w:r w:rsidRPr="00075B7B">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0E631C9" w14:textId="77777777" w:rsidR="00AC4C51" w:rsidRPr="00075B7B" w:rsidRDefault="00AC4C51" w:rsidP="00075B7B">
      <w:pPr>
        <w:pStyle w:val="Corpotesto"/>
        <w:rPr>
          <w:i/>
          <w:iCs/>
          <w:sz w:val="20"/>
        </w:rPr>
      </w:pPr>
      <w:r w:rsidRPr="00075B7B">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A10AF62" w14:textId="77777777" w:rsidR="00AC4C51" w:rsidRPr="00075B7B" w:rsidRDefault="00AC4C51" w:rsidP="00075B7B">
      <w:pPr>
        <w:pStyle w:val="Corpotesto"/>
        <w:rPr>
          <w:i/>
          <w:iCs/>
          <w:sz w:val="20"/>
        </w:rPr>
      </w:pPr>
      <w:r w:rsidRPr="00075B7B">
        <w:rPr>
          <w:i/>
          <w:iCs/>
          <w:sz w:val="20"/>
        </w:rPr>
        <w:t xml:space="preserve">Voi, mie pecore, siete il gregge del mio pascolo e io sono il vostro Dio». Oracolo del Signore Dio (Ez 34,1-31). </w:t>
      </w:r>
    </w:p>
    <w:p w14:paraId="0D250165" w14:textId="77777777" w:rsidR="00AC4C51" w:rsidRDefault="00AC4C51" w:rsidP="005A6235">
      <w:pPr>
        <w:pStyle w:val="Corpotesto"/>
      </w:pPr>
      <w:r>
        <w:t>Quando profeti e pastori diventano falsi profeti e falsi pastori, per il popolo di Dio non vi è alcuna speranza di salvezza. La rovina sarà grande.</w:t>
      </w:r>
    </w:p>
    <w:p w14:paraId="5FB346E9" w14:textId="77777777" w:rsidR="00AC4C51" w:rsidRDefault="00AC4C51" w:rsidP="005A6235">
      <w:pPr>
        <w:pStyle w:val="Corpotesto"/>
      </w:pPr>
      <w:r>
        <w:t>La vita del popolo è nel nutrimento di esso di purissima Parola del Signore. Quando la Parola si allontana dal Popolo, Dio si allontana ed è la morte.</w:t>
      </w:r>
    </w:p>
    <w:p w14:paraId="7BB43836" w14:textId="77777777" w:rsidR="00AC4C51" w:rsidRDefault="00AC4C51" w:rsidP="001C629B">
      <w:pPr>
        <w:pStyle w:val="Corpodeltesto2"/>
      </w:pPr>
      <w:r w:rsidRPr="00B4751C">
        <w:rPr>
          <w:position w:val="6"/>
          <w:vertAlign w:val="superscript"/>
        </w:rPr>
        <w:lastRenderedPageBreak/>
        <w:t>11</w:t>
      </w:r>
      <w:r w:rsidRPr="00B4751C">
        <w:t>In quel tempo si dirà</w:t>
      </w:r>
      <w:r>
        <w:t xml:space="preserve"> </w:t>
      </w:r>
      <w:r w:rsidRPr="00B4751C">
        <w:t>a questo popolo e a Gerusalemme:</w:t>
      </w:r>
      <w:r>
        <w:t xml:space="preserve"> </w:t>
      </w:r>
      <w:r w:rsidRPr="00B4751C">
        <w:t>«Il vento ardente delle dune soffia dal deserto</w:t>
      </w:r>
      <w:r>
        <w:t xml:space="preserve"> </w:t>
      </w:r>
      <w:r w:rsidRPr="00B4751C">
        <w:t>verso la figlia del mio popolo,</w:t>
      </w:r>
      <w:r>
        <w:t xml:space="preserve"> </w:t>
      </w:r>
      <w:r w:rsidRPr="00B4751C">
        <w:t>ma non per vagliare, né per mondare il grano.</w:t>
      </w:r>
    </w:p>
    <w:p w14:paraId="4BDD76CA" w14:textId="77777777" w:rsidR="00AC4C51" w:rsidRDefault="00AC4C51" w:rsidP="009D72E3">
      <w:pPr>
        <w:pStyle w:val="Corpotesto"/>
      </w:pPr>
      <w:r>
        <w:t>Prima è stata usata l’immagine del leone che esce dalla boscaglia. Il leone esce ed è sicura morte per la preda. Ora viene usata l’immagine del vento ardente.</w:t>
      </w:r>
    </w:p>
    <w:p w14:paraId="0A22F0F0" w14:textId="77777777" w:rsidR="00AC4C51" w:rsidRDefault="00AC4C51" w:rsidP="009D72E3">
      <w:pPr>
        <w:pStyle w:val="Corpotesto"/>
      </w:pPr>
      <w:r>
        <w:t xml:space="preserve">In quel tempo si dirà a questo popolo e a Gerusalemme: Il vento ardente delle dune soffia dal deserto verso la figlia del mio popolo. </w:t>
      </w:r>
    </w:p>
    <w:p w14:paraId="7981DA96" w14:textId="77777777" w:rsidR="00AC4C51" w:rsidRDefault="00AC4C51" w:rsidP="009D72E3">
      <w:pPr>
        <w:pStyle w:val="Corpotesto"/>
      </w:pPr>
      <w:r>
        <w:t>Il vento ardente non è per la vita, ma per la siccità, la carestia, la distruzione, la morte. Infatti esso non è per vagliare, né per mondare il grano.</w:t>
      </w:r>
    </w:p>
    <w:p w14:paraId="05AB9D90" w14:textId="77777777" w:rsidR="00AC4C51" w:rsidRDefault="00AC4C51" w:rsidP="009D72E3">
      <w:pPr>
        <w:pStyle w:val="Corpotesto"/>
      </w:pPr>
      <w:r>
        <w:t>Il vento d’oriente ricorda la grande carestia durata ben sette anni in Egitto, carestia governata dalla soprannaturale saggezza di Giuseppe.</w:t>
      </w:r>
    </w:p>
    <w:p w14:paraId="23C85489" w14:textId="77777777" w:rsidR="00AC4C51" w:rsidRPr="004F57EC" w:rsidRDefault="00AC4C51" w:rsidP="004F57EC">
      <w:pPr>
        <w:pStyle w:val="Corpotesto"/>
        <w:rPr>
          <w:i/>
          <w:iCs/>
          <w:sz w:val="20"/>
        </w:rPr>
      </w:pPr>
      <w:r w:rsidRPr="004F57EC">
        <w:rPr>
          <w:i/>
          <w:iCs/>
          <w:sz w:val="20"/>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575FE096" w14:textId="77777777" w:rsidR="00AC4C51" w:rsidRPr="004F57EC" w:rsidRDefault="00AC4C51" w:rsidP="004F57EC">
      <w:pPr>
        <w:pStyle w:val="Corpotesto"/>
        <w:rPr>
          <w:i/>
          <w:iCs/>
          <w:sz w:val="20"/>
        </w:rPr>
      </w:pPr>
      <w:r w:rsidRPr="004F57EC">
        <w:rPr>
          <w:i/>
          <w:iCs/>
          <w:sz w:val="20"/>
        </w:rPr>
        <w:t>Alla mattina il suo spirito ne era turbato, perciò convocò tutti gli indovini e tutti i saggi dell’Egitto. Il faraone raccontò loro il sogno, ma nessuno sapeva interpretarlo al faraone.</w:t>
      </w:r>
    </w:p>
    <w:p w14:paraId="1437CC03" w14:textId="77777777" w:rsidR="00AC4C51" w:rsidRPr="004F57EC" w:rsidRDefault="00AC4C51" w:rsidP="004F57EC">
      <w:pPr>
        <w:pStyle w:val="Corpotesto"/>
        <w:rPr>
          <w:i/>
          <w:iCs/>
          <w:sz w:val="20"/>
        </w:rPr>
      </w:pPr>
      <w:r w:rsidRPr="004F57EC">
        <w:rPr>
          <w:i/>
          <w:iCs/>
          <w:sz w:val="20"/>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3B9A49AF" w14:textId="77777777" w:rsidR="00AC4C51" w:rsidRPr="004F57EC" w:rsidRDefault="00AC4C51" w:rsidP="004F57EC">
      <w:pPr>
        <w:pStyle w:val="Corpotesto"/>
        <w:rPr>
          <w:i/>
          <w:iCs/>
          <w:sz w:val="20"/>
        </w:rPr>
      </w:pPr>
      <w:r w:rsidRPr="004F57EC">
        <w:rPr>
          <w:i/>
          <w:iCs/>
          <w:sz w:val="20"/>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29099A10" w14:textId="77777777" w:rsidR="00AC4C51" w:rsidRPr="004F57EC" w:rsidRDefault="00AC4C51" w:rsidP="004F57EC">
      <w:pPr>
        <w:pStyle w:val="Corpotesto"/>
        <w:rPr>
          <w:i/>
          <w:iCs/>
          <w:sz w:val="20"/>
        </w:rPr>
      </w:pPr>
      <w:r w:rsidRPr="004F57EC">
        <w:rPr>
          <w:i/>
          <w:iCs/>
          <w:sz w:val="20"/>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70682955" w14:textId="77777777" w:rsidR="00AC4C51" w:rsidRPr="004F57EC" w:rsidRDefault="00AC4C51" w:rsidP="004F57EC">
      <w:pPr>
        <w:pStyle w:val="Corpotesto"/>
        <w:rPr>
          <w:i/>
          <w:iCs/>
          <w:sz w:val="20"/>
        </w:rPr>
      </w:pPr>
      <w:r w:rsidRPr="004F57EC">
        <w:rPr>
          <w:i/>
          <w:iCs/>
          <w:sz w:val="20"/>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w:t>
      </w:r>
      <w:r w:rsidRPr="004F57EC">
        <w:rPr>
          <w:i/>
          <w:iCs/>
          <w:sz w:val="20"/>
        </w:rPr>
        <w:lastRenderedPageBreak/>
        <w:t>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670693B1" w14:textId="77777777" w:rsidR="00AC4C51" w:rsidRPr="004F57EC" w:rsidRDefault="00AC4C51" w:rsidP="004F57EC">
      <w:pPr>
        <w:pStyle w:val="Corpotesto"/>
        <w:rPr>
          <w:i/>
          <w:iCs/>
          <w:sz w:val="20"/>
        </w:rPr>
      </w:pPr>
      <w:r w:rsidRPr="004F57EC">
        <w:rPr>
          <w:i/>
          <w:iCs/>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025CEA36" w14:textId="77777777" w:rsidR="00AC4C51" w:rsidRPr="004F57EC" w:rsidRDefault="00AC4C51" w:rsidP="004F57EC">
      <w:pPr>
        <w:pStyle w:val="Corpotesto"/>
        <w:rPr>
          <w:i/>
          <w:iCs/>
          <w:sz w:val="20"/>
        </w:rPr>
      </w:pPr>
      <w:r w:rsidRPr="004F57EC">
        <w:rPr>
          <w:i/>
          <w:iCs/>
          <w:sz w:val="20"/>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4191C53A" w14:textId="77777777" w:rsidR="00AC4C51" w:rsidRPr="004F57EC" w:rsidRDefault="00AC4C51" w:rsidP="004F57EC">
      <w:pPr>
        <w:pStyle w:val="Corpotesto"/>
        <w:rPr>
          <w:i/>
          <w:iCs/>
          <w:sz w:val="20"/>
        </w:rPr>
      </w:pPr>
      <w:r w:rsidRPr="004F57EC">
        <w:rPr>
          <w:i/>
          <w:iCs/>
          <w:sz w:val="20"/>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4F57EC">
        <w:rPr>
          <w:i/>
          <w:iCs/>
          <w:sz w:val="20"/>
        </w:rPr>
        <w:noBreakHyphen/>
        <w:t>Panèach e gli diede in moglie Asenat, figlia di Potifera, sacerdote di Eliòpoli. Giuseppe partì per visitare l’Egitto. Giuseppe aveva trent’anni quando entrò al servizio del faraone, re d’Egitto.</w:t>
      </w:r>
    </w:p>
    <w:p w14:paraId="104810FA" w14:textId="77777777" w:rsidR="00AC4C51" w:rsidRPr="004F57EC" w:rsidRDefault="00AC4C51" w:rsidP="004F57EC">
      <w:pPr>
        <w:pStyle w:val="Corpotesto"/>
        <w:rPr>
          <w:i/>
          <w:iCs/>
          <w:sz w:val="20"/>
        </w:rPr>
      </w:pPr>
      <w:r w:rsidRPr="004F57EC">
        <w:rPr>
          <w:i/>
          <w:iCs/>
          <w:sz w:val="20"/>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7BFF534" w14:textId="77777777" w:rsidR="00AC4C51" w:rsidRPr="004F57EC" w:rsidRDefault="00AC4C51" w:rsidP="004F57EC">
      <w:pPr>
        <w:pStyle w:val="Corpotesto"/>
        <w:rPr>
          <w:i/>
          <w:iCs/>
          <w:sz w:val="20"/>
        </w:rPr>
      </w:pPr>
      <w:r w:rsidRPr="004F57EC">
        <w:rPr>
          <w:i/>
          <w:iCs/>
          <w:sz w:val="20"/>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5A2E9013" w14:textId="77777777" w:rsidR="00AC4C51" w:rsidRPr="004F57EC" w:rsidRDefault="00AC4C51" w:rsidP="004F57EC">
      <w:pPr>
        <w:pStyle w:val="Corpotesto"/>
        <w:rPr>
          <w:i/>
          <w:iCs/>
          <w:sz w:val="20"/>
        </w:rPr>
      </w:pPr>
      <w:r w:rsidRPr="004F57EC">
        <w:rPr>
          <w:i/>
          <w:iCs/>
          <w:sz w:val="20"/>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475A0DFB" w14:textId="77777777" w:rsidR="00AC4C51" w:rsidRDefault="00AC4C51" w:rsidP="009D72E3">
      <w:pPr>
        <w:pStyle w:val="Corpotesto"/>
      </w:pPr>
      <w:r>
        <w:t>Il vento d’oriente viene per privare di vita Giuda e Gerusalemme. Viene per ridurre la terra del Signore in deserto, distruzione, devastazione, miseria.</w:t>
      </w:r>
    </w:p>
    <w:p w14:paraId="64D7314B" w14:textId="77777777" w:rsidR="00AC4C51" w:rsidRDefault="00AC4C51" w:rsidP="001C629B">
      <w:pPr>
        <w:pStyle w:val="Corpodeltesto2"/>
      </w:pPr>
      <w:r w:rsidRPr="00B4751C">
        <w:rPr>
          <w:position w:val="6"/>
          <w:vertAlign w:val="superscript"/>
        </w:rPr>
        <w:t>12</w:t>
      </w:r>
      <w:r w:rsidRPr="00B4751C">
        <w:t>Un vento minaccioso si alza per mio ordine.</w:t>
      </w:r>
      <w:r>
        <w:t xml:space="preserve"> </w:t>
      </w:r>
      <w:r w:rsidRPr="00B4751C">
        <w:t>Ora, anch’io voglio pronunciare</w:t>
      </w:r>
      <w:r>
        <w:t xml:space="preserve"> </w:t>
      </w:r>
      <w:r w:rsidRPr="00B4751C">
        <w:t>contro di loro la condanna».</w:t>
      </w:r>
    </w:p>
    <w:p w14:paraId="2E8B05A8" w14:textId="77777777" w:rsidR="00AC4C51" w:rsidRDefault="00AC4C51" w:rsidP="00611BD5">
      <w:pPr>
        <w:pStyle w:val="Corpotesto"/>
      </w:pPr>
      <w:r>
        <w:t>Viene specificato che non è evento naturale quello che sta per accadere. È invece evento voluto dal popolo del Signore, da esso creato.</w:t>
      </w:r>
    </w:p>
    <w:p w14:paraId="2664B7BA" w14:textId="77777777" w:rsidR="00AC4C51" w:rsidRDefault="00AC4C51" w:rsidP="00611BD5">
      <w:pPr>
        <w:pStyle w:val="Corpotesto"/>
      </w:pPr>
      <w:r>
        <w:t>Un vento minaccioso si alza per mio ordine. Ora, anch’io voglio pronunciare contro di loro la condanna. Dio dinanzi al peccato di Israele perde ogni forza.</w:t>
      </w:r>
    </w:p>
    <w:p w14:paraId="00E92F2B" w14:textId="77777777" w:rsidR="00AC4C51" w:rsidRDefault="00AC4C51" w:rsidP="00611BD5">
      <w:pPr>
        <w:pStyle w:val="Corpotesto"/>
      </w:pPr>
      <w:r>
        <w:t>È come se non fosse più L’Onnipotente Signore, il Dio degli eserciti, il Dio al quale basta un soffio per abbattere anche i più forti signori della terra.</w:t>
      </w:r>
    </w:p>
    <w:p w14:paraId="0CC33ADF" w14:textId="77777777" w:rsidR="00AC4C51" w:rsidRDefault="00AC4C51" w:rsidP="00611BD5">
      <w:pPr>
        <w:pStyle w:val="Corpotesto"/>
      </w:pPr>
      <w:r>
        <w:lastRenderedPageBreak/>
        <w:t>Il peccato allontana il Signore da Israele e anche se Lui vede venire questi potenti distruttori della sua terra, nulla può fare per fermarli.</w:t>
      </w:r>
    </w:p>
    <w:p w14:paraId="38B643F9" w14:textId="77777777" w:rsidR="00AC4C51" w:rsidRDefault="00AC4C51" w:rsidP="00611BD5">
      <w:pPr>
        <w:pStyle w:val="Corpotesto"/>
      </w:pPr>
      <w:r>
        <w:t>In questo è detto che il vento è voluto da Dio. Da Dio non può essere impedito. Chi invece il vento chiama e suscita è il peccato del suo popolo.</w:t>
      </w:r>
    </w:p>
    <w:p w14:paraId="435A66F5" w14:textId="77777777" w:rsidR="00AC4C51" w:rsidRDefault="00AC4C51" w:rsidP="001C629B">
      <w:pPr>
        <w:pStyle w:val="Corpodeltesto2"/>
      </w:pPr>
      <w:r w:rsidRPr="00B4751C">
        <w:rPr>
          <w:position w:val="6"/>
          <w:vertAlign w:val="superscript"/>
        </w:rPr>
        <w:t>13</w:t>
      </w:r>
      <w:r w:rsidRPr="00B4751C">
        <w:t>Ecco, egli sale come nubi</w:t>
      </w:r>
      <w:r>
        <w:t xml:space="preserve"> </w:t>
      </w:r>
      <w:r w:rsidRPr="00B4751C">
        <w:t>e come un turbine sono i suoi carri,</w:t>
      </w:r>
      <w:r>
        <w:t xml:space="preserve"> </w:t>
      </w:r>
      <w:r w:rsidRPr="00B4751C">
        <w:t>i suoi cavalli sono più veloci delle aquile.</w:t>
      </w:r>
      <w:r>
        <w:t xml:space="preserve"> </w:t>
      </w:r>
      <w:r w:rsidRPr="00B4751C">
        <w:t>Guai a noi! Siamo perduti!</w:t>
      </w:r>
    </w:p>
    <w:p w14:paraId="7E2CAFB3" w14:textId="77777777" w:rsidR="00AC4C51" w:rsidRDefault="00AC4C51" w:rsidP="00AF16FA">
      <w:pPr>
        <w:pStyle w:val="Corpotesto"/>
      </w:pPr>
      <w:r>
        <w:t>Viene ora descritta la potenza distruttrice e devastatrice del nemico di Giuda, di questo vento infuocato che viene per bruciare la terra, riducendola in cenere.</w:t>
      </w:r>
    </w:p>
    <w:p w14:paraId="135D590C" w14:textId="77777777" w:rsidR="00AC4C51" w:rsidRDefault="00AC4C51" w:rsidP="00AF16FA">
      <w:pPr>
        <w:pStyle w:val="Corpotesto"/>
      </w:pPr>
      <w:r>
        <w:t>Ecco, egli sale come nubi e come un turbine sono i suoi carri, i suoi cavalli sono più veloci delle aquile. Guai a noi! Siamo perduti!</w:t>
      </w:r>
    </w:p>
    <w:p w14:paraId="7F2DCDF0" w14:textId="77777777" w:rsidR="00AC4C51" w:rsidRDefault="00AC4C51" w:rsidP="00AF16FA">
      <w:pPr>
        <w:pStyle w:val="Corpotesto"/>
      </w:pPr>
      <w:r>
        <w:t>Le nubi non sono governabili dall’uomo e nemmeno i turbini. Vanno oltre ogni potenza umana. Così nessuna preda potrà mai proteggersi dall’aquila.</w:t>
      </w:r>
    </w:p>
    <w:p w14:paraId="1B427351" w14:textId="77777777" w:rsidR="00AC4C51" w:rsidRDefault="00AC4C51" w:rsidP="00AF16FA">
      <w:pPr>
        <w:pStyle w:val="Corpotesto"/>
      </w:pPr>
      <w:r>
        <w:t>La rovina è sicura, la distruzione è certa. Giuda e Gerusalemme nulla potranno fare per difendersi. Il nemico verrà e distruggerà senza trovare resistenza.</w:t>
      </w:r>
    </w:p>
    <w:p w14:paraId="5F4E991B" w14:textId="77777777" w:rsidR="00AC4C51" w:rsidRDefault="00AC4C51" w:rsidP="001C629B">
      <w:pPr>
        <w:pStyle w:val="Corpodeltesto2"/>
      </w:pPr>
      <w:r w:rsidRPr="00B4751C">
        <w:rPr>
          <w:position w:val="6"/>
          <w:vertAlign w:val="superscript"/>
        </w:rPr>
        <w:t>14</w:t>
      </w:r>
      <w:r w:rsidRPr="00B4751C">
        <w:t>Purifica il tuo cuore dalla malvagità, Gerusalemme,</w:t>
      </w:r>
      <w:r>
        <w:t xml:space="preserve"> </w:t>
      </w:r>
      <w:r w:rsidRPr="00B4751C">
        <w:t>perché possa uscirne salva.</w:t>
      </w:r>
      <w:r>
        <w:t xml:space="preserve"> </w:t>
      </w:r>
      <w:r w:rsidRPr="00B4751C">
        <w:t>Fino a quando abiteranno in te</w:t>
      </w:r>
      <w:r>
        <w:t xml:space="preserve"> </w:t>
      </w:r>
      <w:r w:rsidRPr="00B4751C">
        <w:t>i tuoi pensieri d’iniquità?</w:t>
      </w:r>
    </w:p>
    <w:p w14:paraId="655480DD" w14:textId="77777777" w:rsidR="00AC4C51" w:rsidRDefault="00AC4C51" w:rsidP="00C002E7">
      <w:pPr>
        <w:pStyle w:val="Corpotesto"/>
      </w:pPr>
      <w:r>
        <w:t>Ci potrà essere salvezza per Gerusalemme, per Giuda, per Sion? La salvezza viene solo dalla conversione, dall’abbandono dell’idolatria.</w:t>
      </w:r>
    </w:p>
    <w:p w14:paraId="75E0993D" w14:textId="77777777" w:rsidR="00AC4C51" w:rsidRDefault="00AC4C51" w:rsidP="00C002E7">
      <w:pPr>
        <w:pStyle w:val="Corpotesto"/>
      </w:pPr>
      <w:r>
        <w:t>Purifica il tuo cuore dalla malvagità, Gerusalemme, perché possa uscirne salva. Fino a quando abiteranno in te i tuoi pensieri d’iniquità?</w:t>
      </w:r>
    </w:p>
    <w:p w14:paraId="4463BC23" w14:textId="77777777" w:rsidR="00AC4C51" w:rsidRDefault="00AC4C51" w:rsidP="00C002E7">
      <w:pPr>
        <w:pStyle w:val="Corpotesto"/>
      </w:pPr>
      <w:r>
        <w:t xml:space="preserve">La malvagità è l’idolatria. Quali sono invece i pensieri d’iniquità? Che possa rimanere in vita pur continuando nella sua idolatria. </w:t>
      </w:r>
    </w:p>
    <w:p w14:paraId="413551AC" w14:textId="77777777" w:rsidR="00AC4C51" w:rsidRDefault="00AC4C51" w:rsidP="00C002E7">
      <w:pPr>
        <w:pStyle w:val="Corpotesto"/>
      </w:pPr>
      <w:r>
        <w:t>A questa iniquità la spingevano i falsi profeti, che dicevano a Gerusalemme che non vi sarebbe stata nessuna catastrofe e nessuna distruzione.</w:t>
      </w:r>
    </w:p>
    <w:p w14:paraId="358B0DD9" w14:textId="77777777" w:rsidR="00AC4C51" w:rsidRDefault="00AC4C51" w:rsidP="00C002E7">
      <w:pPr>
        <w:pStyle w:val="Corpotesto"/>
      </w:pPr>
      <w:r>
        <w:t>Sono sempre i falsi profeti la rovina di un popolo. La Parola del Signore sempre si compie infallibilmente. Pronunziata, essa si fa storia.</w:t>
      </w:r>
    </w:p>
    <w:p w14:paraId="329F19EC" w14:textId="77777777" w:rsidR="00AC4C51" w:rsidRDefault="00AC4C51" w:rsidP="00C002E7">
      <w:pPr>
        <w:pStyle w:val="Corpotesto"/>
      </w:pPr>
      <w:r>
        <w:t>Se non si fa storia oggi, perché il Signore lascia spazio al pentimento e alla conversione, di sicuro si compirà domani. Ma essa sempre si compie.</w:t>
      </w:r>
    </w:p>
    <w:p w14:paraId="1CB22F47" w14:textId="77777777" w:rsidR="00AC4C51" w:rsidRDefault="00AC4C51" w:rsidP="00C002E7">
      <w:pPr>
        <w:pStyle w:val="Corpotesto"/>
      </w:pPr>
      <w:r>
        <w:t>Se Gerusalemme purificasse il suo cuore dall’idolatria e smettesse con i pensieri d’iniquità, alimentati dai falsi profeti, di certo potrebbe salvarsi.</w:t>
      </w:r>
    </w:p>
    <w:p w14:paraId="7ACC87A3" w14:textId="77777777" w:rsidR="00AC4C51" w:rsidRDefault="00AC4C51" w:rsidP="00C002E7">
      <w:pPr>
        <w:pStyle w:val="Corpotesto"/>
      </w:pPr>
      <w:r>
        <w:t>Al Signore basta un attimo, un solo attimo, per fermare ogni distruzione, ogni rovina, ogni più potente esercito di questo mondo. Gli basta un solo attimo.</w:t>
      </w:r>
    </w:p>
    <w:p w14:paraId="137C780C" w14:textId="77777777" w:rsidR="00AC4C51" w:rsidRDefault="00AC4C51" w:rsidP="001C629B">
      <w:pPr>
        <w:pStyle w:val="Corpodeltesto2"/>
      </w:pPr>
      <w:r w:rsidRPr="00B4751C">
        <w:rPr>
          <w:position w:val="6"/>
          <w:vertAlign w:val="superscript"/>
        </w:rPr>
        <w:t>15</w:t>
      </w:r>
      <w:r w:rsidRPr="00B4751C">
        <w:t>Ecco, una voce reca la notizia da Dan,</w:t>
      </w:r>
      <w:r>
        <w:t xml:space="preserve"> </w:t>
      </w:r>
      <w:r w:rsidRPr="00B4751C">
        <w:t>annuncia la sventura dalle montagne di Èfraim.</w:t>
      </w:r>
      <w:r>
        <w:t xml:space="preserve"> </w:t>
      </w:r>
    </w:p>
    <w:p w14:paraId="29161357" w14:textId="77777777" w:rsidR="00AC4C51" w:rsidRDefault="00AC4C51" w:rsidP="00445324">
      <w:pPr>
        <w:pStyle w:val="Corpotesto"/>
      </w:pPr>
      <w:r>
        <w:t>Voci che il vento d’oriente, il turbine, l’acqua, le nubi stanno per venire cominciano a giungere a Gerusalemme. L’urgano è già in Dan e in Èfraim.</w:t>
      </w:r>
    </w:p>
    <w:p w14:paraId="4EF0C62C" w14:textId="77777777" w:rsidR="00AC4C51" w:rsidRDefault="00AC4C51" w:rsidP="00445324">
      <w:pPr>
        <w:pStyle w:val="Corpotesto"/>
      </w:pPr>
      <w:r>
        <w:t>Ecco, una voce reca la notizia da Dan, annuncia la sventura dalle montagne di Èfraim. La sventura sta venendo dal Nord. È già vicina a Gerusalemme.</w:t>
      </w:r>
    </w:p>
    <w:p w14:paraId="05EF7076" w14:textId="77777777" w:rsidR="00AC4C51" w:rsidRDefault="00AC4C51" w:rsidP="00445324">
      <w:pPr>
        <w:pStyle w:val="Corpotesto"/>
      </w:pPr>
      <w:r>
        <w:lastRenderedPageBreak/>
        <w:t xml:space="preserve">Ancora pochi giorni, anzi quasi niente, e il nemico è davanti a Gerusalemme. È già in territorio di Giuda. Ancora però c’è tempo per la conversione.  </w:t>
      </w:r>
    </w:p>
    <w:p w14:paraId="4DBA169D" w14:textId="77777777" w:rsidR="00AC4C51" w:rsidRDefault="00AC4C51" w:rsidP="00445324">
      <w:pPr>
        <w:pStyle w:val="Corpotesto"/>
      </w:pPr>
      <w:r>
        <w:t>Questo grande prodigio si era già compiuto al tempo di Isaia profeta. Gli eserciti erano già nei pressi di Gerusalemme e dovettero ritornare nel loro paese.</w:t>
      </w:r>
    </w:p>
    <w:p w14:paraId="77026444" w14:textId="77777777" w:rsidR="00AC4C51" w:rsidRPr="00FE0C57" w:rsidRDefault="00AC4C51" w:rsidP="00FE0C57">
      <w:pPr>
        <w:pStyle w:val="Corpotesto"/>
        <w:rPr>
          <w:i/>
          <w:iCs/>
          <w:sz w:val="20"/>
        </w:rPr>
      </w:pPr>
      <w:r w:rsidRPr="00FE0C57">
        <w:rPr>
          <w:i/>
          <w:iCs/>
          <w:sz w:val="20"/>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31CD7FBD" w14:textId="77777777" w:rsidR="00AC4C51" w:rsidRPr="00FE0C57" w:rsidRDefault="00AC4C51" w:rsidP="00FE0C57">
      <w:pPr>
        <w:pStyle w:val="Corpotesto"/>
        <w:rPr>
          <w:i/>
          <w:iCs/>
          <w:sz w:val="20"/>
        </w:rPr>
      </w:pPr>
      <w:r w:rsidRPr="00FE0C57">
        <w:rPr>
          <w:i/>
          <w:iCs/>
          <w:sz w:val="20"/>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33AA3307" w14:textId="77777777" w:rsidR="00AC4C51" w:rsidRPr="00FE0C57" w:rsidRDefault="00AC4C51" w:rsidP="00FE0C57">
      <w:pPr>
        <w:pStyle w:val="Corpotesto"/>
        <w:rPr>
          <w:i/>
          <w:iCs/>
          <w:sz w:val="20"/>
        </w:rPr>
      </w:pPr>
      <w:r w:rsidRPr="00FE0C57">
        <w:rPr>
          <w:i/>
          <w:iCs/>
          <w:sz w:val="20"/>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23746451" w14:textId="77777777" w:rsidR="00AC4C51" w:rsidRPr="00FE0C57" w:rsidRDefault="00AC4C51" w:rsidP="00FE0C57">
      <w:pPr>
        <w:pStyle w:val="Corpotesto"/>
        <w:rPr>
          <w:i/>
          <w:iCs/>
          <w:sz w:val="20"/>
        </w:rPr>
      </w:pPr>
      <w:r w:rsidRPr="00FE0C57">
        <w:rPr>
          <w:i/>
          <w:iCs/>
          <w:sz w:val="20"/>
        </w:rPr>
        <w:t>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433949EC" w14:textId="77777777" w:rsidR="00AC4C51" w:rsidRPr="00FE0C57" w:rsidRDefault="00AC4C51" w:rsidP="00FE0C57">
      <w:pPr>
        <w:pStyle w:val="Corpotesto"/>
        <w:rPr>
          <w:i/>
          <w:iCs/>
          <w:sz w:val="20"/>
        </w:rPr>
      </w:pPr>
      <w:r w:rsidRPr="00FE0C57">
        <w:rPr>
          <w:i/>
          <w:iCs/>
          <w:sz w:val="20"/>
        </w:rPr>
        <w:t>Quelli tacquero e non gli risposero nulla, perché l’ordine del re era: «Non rispondetegli».</w:t>
      </w:r>
    </w:p>
    <w:p w14:paraId="07D5BC0D" w14:textId="77777777" w:rsidR="00AC4C51" w:rsidRPr="00FE0C57" w:rsidRDefault="00AC4C51" w:rsidP="00FE0C57">
      <w:pPr>
        <w:pStyle w:val="Corpotesto"/>
        <w:rPr>
          <w:i/>
          <w:iCs/>
          <w:sz w:val="20"/>
        </w:rPr>
      </w:pPr>
      <w:r w:rsidRPr="00FE0C57">
        <w:rPr>
          <w:i/>
          <w:iCs/>
          <w:sz w:val="20"/>
        </w:rPr>
        <w:t xml:space="preserve">Eliakìm, figlio di Chelkia, il maggiordomo, Sebna lo scriba e Iòach, figlio di Asaf, l’archivista, si presentarono a Ezechia con le vesti stracciate e gli riferirono le parole del gran coppiere (Is 36,1-23). </w:t>
      </w:r>
    </w:p>
    <w:p w14:paraId="2D9C05FB" w14:textId="77777777" w:rsidR="00AC4C51" w:rsidRPr="00D2639C" w:rsidRDefault="00AC4C51" w:rsidP="00D2639C">
      <w:pPr>
        <w:pStyle w:val="Corpotesto"/>
        <w:rPr>
          <w:i/>
          <w:iCs/>
          <w:sz w:val="20"/>
        </w:rPr>
      </w:pPr>
      <w:r w:rsidRPr="00D2639C">
        <w:rPr>
          <w:i/>
          <w:iCs/>
          <w:sz w:val="20"/>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559E3E0E" w14:textId="77777777" w:rsidR="00AC4C51" w:rsidRPr="00D2639C" w:rsidRDefault="00AC4C51" w:rsidP="00D2639C">
      <w:pPr>
        <w:pStyle w:val="Corpotesto"/>
        <w:rPr>
          <w:i/>
          <w:iCs/>
          <w:sz w:val="20"/>
        </w:rPr>
      </w:pPr>
      <w:r w:rsidRPr="00D2639C">
        <w:rPr>
          <w:i/>
          <w:iCs/>
          <w:sz w:val="20"/>
        </w:rPr>
        <w:t xml:space="preserve">Così i ministri del re Ezechia andarono da Isaia. Disse loro Isaia: «Riferite al vostro signore: “Così dice il Signore: Non temere per le parole che hai udito e con le quali i ministri del re </w:t>
      </w:r>
      <w:r w:rsidRPr="00D2639C">
        <w:rPr>
          <w:i/>
          <w:iCs/>
          <w:sz w:val="20"/>
        </w:rPr>
        <w:lastRenderedPageBreak/>
        <w:t>d’Assiria mi hanno ingiuriato. Ecco, io infonderò in lui uno spirito tale che egli, appena udrà una notizia, ritornerà nella sua terra e nella sua terra io lo farò cadere di spada”».</w:t>
      </w:r>
    </w:p>
    <w:p w14:paraId="32BF910E" w14:textId="77777777" w:rsidR="00AC4C51" w:rsidRPr="00D2639C" w:rsidRDefault="00AC4C51" w:rsidP="00D2639C">
      <w:pPr>
        <w:pStyle w:val="Corpotesto"/>
        <w:rPr>
          <w:i/>
          <w:iCs/>
          <w:sz w:val="20"/>
        </w:rPr>
      </w:pPr>
      <w:r w:rsidRPr="00D2639C">
        <w:rPr>
          <w:i/>
          <w:iCs/>
          <w:sz w:val="20"/>
        </w:rPr>
        <w:t>Il gran coppiere ritornò, ma trovò il re d’Assiria che combatteva contro Libna; infatti aveva udito che si era allontanato da Lachis, avendo avuto, riguardo a Tiraka, re d’Etiopia, questa notizia: «Ecco, è uscito per combattere contro di te».</w:t>
      </w:r>
    </w:p>
    <w:p w14:paraId="7A2C8420" w14:textId="77777777" w:rsidR="00AC4C51" w:rsidRPr="00D2639C" w:rsidRDefault="00AC4C51" w:rsidP="00D2639C">
      <w:pPr>
        <w:pStyle w:val="Corpotesto"/>
        <w:rPr>
          <w:i/>
          <w:iCs/>
          <w:sz w:val="20"/>
        </w:rPr>
      </w:pPr>
      <w:r w:rsidRPr="00D2639C">
        <w:rPr>
          <w:i/>
          <w:iCs/>
          <w:sz w:val="20"/>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18D5A8C1" w14:textId="77777777" w:rsidR="00AC4C51" w:rsidRPr="00D2639C" w:rsidRDefault="00AC4C51" w:rsidP="00D2639C">
      <w:pPr>
        <w:pStyle w:val="Corpotesto"/>
        <w:rPr>
          <w:i/>
          <w:iCs/>
          <w:sz w:val="20"/>
        </w:rPr>
      </w:pPr>
      <w:r w:rsidRPr="00D2639C">
        <w:rPr>
          <w:i/>
          <w:iCs/>
          <w:sz w:val="20"/>
        </w:rPr>
        <w:t>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w:t>
      </w:r>
    </w:p>
    <w:p w14:paraId="57B7A198" w14:textId="77777777" w:rsidR="00AC4C51" w:rsidRPr="00D2639C" w:rsidRDefault="00AC4C51" w:rsidP="00D2639C">
      <w:pPr>
        <w:pStyle w:val="Corpotesto"/>
        <w:rPr>
          <w:i/>
          <w:iCs/>
          <w:sz w:val="20"/>
        </w:rPr>
      </w:pPr>
      <w:r w:rsidRPr="00D2639C">
        <w:rPr>
          <w:i/>
          <w:iCs/>
          <w:sz w:val="20"/>
        </w:rPr>
        <w:t>Allora Isaia, figlio di Amoz, mandò a dire a Ezechia: «Così dice il Signore, Dio d’Israele: “Poiché tu mi hai pregato riguardo a Sennàcherib, re d’Assiria, questa è la sentenza che il Signore ha pronunciato contro di lui:</w:t>
      </w:r>
    </w:p>
    <w:p w14:paraId="3ABF27E0" w14:textId="77777777" w:rsidR="00AC4C51" w:rsidRPr="00D2639C" w:rsidRDefault="00AC4C51" w:rsidP="00D2639C">
      <w:pPr>
        <w:pStyle w:val="Corpotesto"/>
        <w:rPr>
          <w:i/>
          <w:iCs/>
          <w:sz w:val="20"/>
        </w:rPr>
      </w:pPr>
      <w:r w:rsidRPr="00D2639C">
        <w:rPr>
          <w:i/>
          <w:iCs/>
          <w:sz w:val="20"/>
        </w:rPr>
        <w:t xml:space="preserve">Ti disprezza, ti deride la vergine figlia di Sion. Dietro a te scuote il capo la figlia di Gerusalemme. Chi hai insultato e ingiuriato? Contro chi hai alzato la voce e hai levato in alto i tuoi occhi? Contro il Santo d’Israele! 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 Io ho scavato e bevuto le acque, ho fatto inaridire con la pianta dei miei piedi tutti i fiumi d’Egitto. </w:t>
      </w:r>
    </w:p>
    <w:p w14:paraId="5269862E" w14:textId="77777777" w:rsidR="00AC4C51" w:rsidRPr="00D2639C" w:rsidRDefault="00AC4C51" w:rsidP="00D2639C">
      <w:pPr>
        <w:pStyle w:val="Corpotesto"/>
        <w:rPr>
          <w:i/>
          <w:iCs/>
          <w:sz w:val="20"/>
        </w:rPr>
      </w:pPr>
      <w:r w:rsidRPr="00D2639C">
        <w:rPr>
          <w:i/>
          <w:iCs/>
          <w:sz w:val="20"/>
        </w:rPr>
        <w:t>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w:t>
      </w:r>
    </w:p>
    <w:p w14:paraId="354D6954" w14:textId="77777777" w:rsidR="00AC4C51" w:rsidRPr="00D2639C" w:rsidRDefault="00AC4C51" w:rsidP="00D2639C">
      <w:pPr>
        <w:pStyle w:val="Corpotesto"/>
        <w:rPr>
          <w:i/>
          <w:iCs/>
          <w:sz w:val="20"/>
        </w:rPr>
      </w:pPr>
      <w:r w:rsidRPr="00D2639C">
        <w:rPr>
          <w:i/>
          <w:iCs/>
          <w:sz w:val="20"/>
        </w:rPr>
        <w:t>Che tu ti sieda, esca o rientri, io lo so. Poiché il tuo infuriarti contro di me  e il tuo fare arrogante è salito ai miei orecchi, porrò il mio anello alle tue narici e il mio morso alle tue labbra; ti farò tornare per la strada per la quale sei venuto”.</w:t>
      </w:r>
    </w:p>
    <w:p w14:paraId="75CE9474" w14:textId="77777777" w:rsidR="00AC4C51" w:rsidRPr="00D2639C" w:rsidRDefault="00AC4C51" w:rsidP="00D2639C">
      <w:pPr>
        <w:pStyle w:val="Corpotesto"/>
        <w:rPr>
          <w:i/>
          <w:iCs/>
          <w:sz w:val="20"/>
        </w:rPr>
      </w:pPr>
      <w:r w:rsidRPr="00D2639C">
        <w:rPr>
          <w:i/>
          <w:iCs/>
          <w:sz w:val="20"/>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degli eserciti farà questo. Pertanto così dice il Signore riguardo al re d’Assiria: “Non entrerà in questa città né vi lancerà una freccia, non l’affronterà con scudi e contro di essa non costruirà terrapieno.</w:t>
      </w:r>
    </w:p>
    <w:p w14:paraId="11221749" w14:textId="77777777" w:rsidR="00AC4C51" w:rsidRPr="00D2639C" w:rsidRDefault="00AC4C51" w:rsidP="00D2639C">
      <w:pPr>
        <w:pStyle w:val="Corpotesto"/>
        <w:rPr>
          <w:i/>
          <w:iCs/>
          <w:sz w:val="20"/>
        </w:rPr>
      </w:pPr>
      <w:r w:rsidRPr="00D2639C">
        <w:rPr>
          <w:i/>
          <w:iCs/>
          <w:sz w:val="20"/>
        </w:rPr>
        <w:t>Ritornerà per la strada per cui è venuto; non entrerà in questa città. Oracolo del Signore: Proteggerò questa città per salvarla, per amore di me e di Davide mio servo”».</w:t>
      </w:r>
    </w:p>
    <w:p w14:paraId="63E409C8" w14:textId="77777777" w:rsidR="00AC4C51" w:rsidRPr="00D2639C" w:rsidRDefault="00AC4C51" w:rsidP="00D2639C">
      <w:pPr>
        <w:pStyle w:val="Corpotesto"/>
        <w:rPr>
          <w:i/>
          <w:iCs/>
          <w:sz w:val="20"/>
        </w:rPr>
      </w:pPr>
      <w:r w:rsidRPr="00D2639C">
        <w:rPr>
          <w:i/>
          <w:iCs/>
          <w:sz w:val="20"/>
        </w:rPr>
        <w:t>Ora l’angelo del Signore uscì e colpì nell’accampamento degli Assiri centoottantacinquemila uomini. Quando i superstiti si alzarono al mattino, ecco, erano tutti cadaveri senza vita.</w:t>
      </w:r>
    </w:p>
    <w:p w14:paraId="3E583BB0" w14:textId="77777777" w:rsidR="00AC4C51" w:rsidRDefault="00AC4C51" w:rsidP="00D2639C">
      <w:pPr>
        <w:pStyle w:val="Corpotesto"/>
        <w:rPr>
          <w:i/>
          <w:iCs/>
          <w:sz w:val="20"/>
        </w:rPr>
      </w:pPr>
      <w:r w:rsidRPr="00D2639C">
        <w:rPr>
          <w:i/>
          <w:iCs/>
          <w:sz w:val="20"/>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(Is 37,1-38). </w:t>
      </w:r>
    </w:p>
    <w:p w14:paraId="59F69658" w14:textId="77777777" w:rsidR="00AC4C51" w:rsidRDefault="00AC4C51" w:rsidP="00445324">
      <w:pPr>
        <w:pStyle w:val="Corpotesto"/>
      </w:pPr>
      <w:r>
        <w:lastRenderedPageBreak/>
        <w:t xml:space="preserve">Giuda si converta, abbandoni la sua iniquità e malvagità, creda nella Parola del Signore, all’istante il pericolo scompare, la rovina si allontana da essa. </w:t>
      </w:r>
    </w:p>
    <w:p w14:paraId="63F28BC7" w14:textId="77777777" w:rsidR="00AC4C51" w:rsidRDefault="00AC4C51" w:rsidP="001C629B">
      <w:pPr>
        <w:pStyle w:val="Corpodeltesto2"/>
      </w:pPr>
      <w:r w:rsidRPr="00B4751C">
        <w:rPr>
          <w:position w:val="6"/>
          <w:vertAlign w:val="superscript"/>
        </w:rPr>
        <w:t>16</w:t>
      </w:r>
      <w:r w:rsidRPr="00B4751C">
        <w:t>Annunciatelo alle nazioni, fatelo sapere a Gerusalemme:</w:t>
      </w:r>
      <w:r>
        <w:t xml:space="preserve"> </w:t>
      </w:r>
      <w:r w:rsidRPr="00B4751C">
        <w:t>«I nemici vengono da una terra lontana,</w:t>
      </w:r>
      <w:r>
        <w:t xml:space="preserve"> </w:t>
      </w:r>
      <w:r w:rsidRPr="00B4751C">
        <w:t>mandano urla contro le città di Giuda.</w:t>
      </w:r>
    </w:p>
    <w:p w14:paraId="6AE93B04" w14:textId="77777777" w:rsidR="00AC4C51" w:rsidRDefault="00AC4C51" w:rsidP="00460DC1">
      <w:pPr>
        <w:pStyle w:val="Corpotesto"/>
      </w:pPr>
      <w:r>
        <w:t>Le nazioni tutte devono saperlo. La notizia va annunziata a Gerusalemme. I suoi nemici non vengono da vicino. Essi giungono da lontano.</w:t>
      </w:r>
    </w:p>
    <w:p w14:paraId="1089ED9C" w14:textId="77777777" w:rsidR="00AC4C51" w:rsidRDefault="00AC4C51" w:rsidP="00460DC1">
      <w:pPr>
        <w:pStyle w:val="Corpotesto"/>
      </w:pPr>
      <w:r>
        <w:t>Annunciatelo alle nazioni, fatelo sapere a Gerusalemme: I nemici vengono da una terra lontana, mandano urla contro le città di Giuda.</w:t>
      </w:r>
    </w:p>
    <w:p w14:paraId="166D358B" w14:textId="77777777" w:rsidR="00AC4C51" w:rsidRDefault="00AC4C51" w:rsidP="00460DC1">
      <w:pPr>
        <w:pStyle w:val="Corpotesto"/>
      </w:pPr>
      <w:r>
        <w:t>Quale verità nasconde questo versetto? Cosa ci vuole insegnare il Signore dicendo che i nemici di Gerusalemme vengono da lontano?</w:t>
      </w:r>
    </w:p>
    <w:p w14:paraId="76ABCDFD" w14:textId="77777777" w:rsidR="00AC4C51" w:rsidRDefault="00AC4C51" w:rsidP="00460DC1">
      <w:pPr>
        <w:pStyle w:val="Corpotesto"/>
      </w:pPr>
      <w:r>
        <w:t xml:space="preserve">La verità che sempre il Signore afferma nella Scrittura è semplice da mettere in luce: a Lui, al Signore, nessuna cosa è impossibile. </w:t>
      </w:r>
    </w:p>
    <w:p w14:paraId="380A6177" w14:textId="77777777" w:rsidR="00AC4C51" w:rsidRDefault="00AC4C51" w:rsidP="00460DC1">
      <w:pPr>
        <w:pStyle w:val="Corpotesto"/>
      </w:pPr>
      <w:r>
        <w:t>Se al Signore serve un popolo forte, invincibile, che è nell’altro capo del mondo, la sua onnipotenza è così grande che lo potrà fare venire.</w:t>
      </w:r>
    </w:p>
    <w:p w14:paraId="0149E422" w14:textId="77777777" w:rsidR="00AC4C51" w:rsidRDefault="00AC4C51" w:rsidP="00460DC1">
      <w:pPr>
        <w:pStyle w:val="Corpotesto"/>
      </w:pPr>
      <w:r>
        <w:t>Per il Signore non vi è alcun limite né di tempo e né di spazio. In un istante il tempo finisce e lo spazio diviene inesistente. Tutto è possibile per il Signore.</w:t>
      </w:r>
    </w:p>
    <w:p w14:paraId="0AC18DEC" w14:textId="77777777" w:rsidR="00AC4C51" w:rsidRDefault="00AC4C51" w:rsidP="00460DC1">
      <w:pPr>
        <w:pStyle w:val="Corpotesto"/>
      </w:pPr>
      <w:r>
        <w:t>Non vi sono distanze da Lui non governabili né secoli che possano sfuggire alla sua Parola, alla sua profezia, ai suoi oracoli. Tutto è nelle sue mani.</w:t>
      </w:r>
    </w:p>
    <w:p w14:paraId="3E6E5899" w14:textId="77777777" w:rsidR="00AC4C51" w:rsidRDefault="00AC4C51" w:rsidP="001C629B">
      <w:pPr>
        <w:pStyle w:val="Corpodeltesto2"/>
      </w:pPr>
      <w:r w:rsidRPr="00B4751C">
        <w:rPr>
          <w:position w:val="6"/>
          <w:vertAlign w:val="superscript"/>
        </w:rPr>
        <w:t>17</w:t>
      </w:r>
      <w:r w:rsidRPr="00B4751C">
        <w:t>Come guardiani di un campo l’hanno circondata,</w:t>
      </w:r>
      <w:r>
        <w:t xml:space="preserve"> </w:t>
      </w:r>
      <w:r w:rsidRPr="00B4751C">
        <w:t>perché si è ribellata contro di me». Oracolo del Signore.</w:t>
      </w:r>
    </w:p>
    <w:p w14:paraId="2A49BDF6" w14:textId="77777777" w:rsidR="00AC4C51" w:rsidRDefault="00AC4C51" w:rsidP="001F1EEA">
      <w:pPr>
        <w:pStyle w:val="Corpotesto"/>
      </w:pPr>
      <w:r>
        <w:t xml:space="preserve">Il motivo per cui Gerusalemme è circondata, assediata, è la sua infedeltà contro il Signore, è il tradimento dell’alleanza giurata. </w:t>
      </w:r>
    </w:p>
    <w:p w14:paraId="6A095663" w14:textId="77777777" w:rsidR="00AC4C51" w:rsidRDefault="00AC4C51" w:rsidP="001F1EEA">
      <w:pPr>
        <w:pStyle w:val="Corpotesto"/>
      </w:pPr>
      <w:r>
        <w:t>Come guardiani di un campo l’hanno circondata, perché si è ribellata contro di me. Oracolo del Signore. Tutto è frutto del peccato di Gerusalemme.</w:t>
      </w:r>
    </w:p>
    <w:p w14:paraId="034413DF" w14:textId="77777777" w:rsidR="00AC4C51" w:rsidRDefault="00AC4C51" w:rsidP="001F1EEA">
      <w:pPr>
        <w:pStyle w:val="Corpotesto"/>
      </w:pPr>
      <w:r>
        <w:t>D’altronde i patti erano stati chiari da parte del Signore: la terra sarà tua, se tu sarai mio. Queste le parole del Signore al suo popolo.</w:t>
      </w:r>
    </w:p>
    <w:p w14:paraId="65BB07CF" w14:textId="77777777" w:rsidR="00AC4C51" w:rsidRDefault="00AC4C51" w:rsidP="001F1EEA">
      <w:pPr>
        <w:pStyle w:val="Corpotesto"/>
      </w:pPr>
      <w:r>
        <w:t>Il popolo non è del Signore, la terra non potrà essere del popolo. Dio e i suoi doni sono una cosa sola. Se non si vuole Dio, neanche i suoi doni sono nostri.</w:t>
      </w:r>
    </w:p>
    <w:p w14:paraId="53277A13" w14:textId="77777777" w:rsidR="00AC4C51" w:rsidRDefault="00AC4C51" w:rsidP="001C629B">
      <w:pPr>
        <w:pStyle w:val="Corpodeltesto2"/>
      </w:pPr>
      <w:r w:rsidRPr="00B4751C">
        <w:rPr>
          <w:position w:val="6"/>
          <w:vertAlign w:val="superscript"/>
        </w:rPr>
        <w:t>18</w:t>
      </w:r>
      <w:r w:rsidRPr="00B4751C">
        <w:t>La tua condotta e le tue azioni</w:t>
      </w:r>
      <w:r>
        <w:t xml:space="preserve"> </w:t>
      </w:r>
      <w:r w:rsidRPr="00B4751C">
        <w:t>ti hanno causato tutto ciò.</w:t>
      </w:r>
      <w:r>
        <w:t xml:space="preserve"> </w:t>
      </w:r>
      <w:r w:rsidRPr="00B4751C">
        <w:t>Com’è amara la tua malvagità!</w:t>
      </w:r>
      <w:r>
        <w:t xml:space="preserve"> </w:t>
      </w:r>
      <w:r w:rsidRPr="00B4751C">
        <w:t>Ora ti penetra fino al cuore.</w:t>
      </w:r>
    </w:p>
    <w:p w14:paraId="2C830EA2" w14:textId="77777777" w:rsidR="00AC4C51" w:rsidRDefault="00AC4C51" w:rsidP="000452B5">
      <w:pPr>
        <w:pStyle w:val="Corpotesto"/>
      </w:pPr>
      <w:r>
        <w:t>Il Signore ricorda al suo popolo che tutto quanto sta accadendo, non piove dal cielo. È invece un frutto. Ognuno mangerà i frutti che produce.</w:t>
      </w:r>
    </w:p>
    <w:p w14:paraId="3AD52DA0" w14:textId="77777777" w:rsidR="00AC4C51" w:rsidRDefault="00AC4C51" w:rsidP="000452B5">
      <w:pPr>
        <w:pStyle w:val="Corpotesto"/>
      </w:pPr>
      <w:r>
        <w:t>La tua condotta e le tue azioni ti hanno causato tutto ciò. Com’è amara la tua malvagità! Ora ti penetra fino al cuore. Chi produce veleno, beve veleno.</w:t>
      </w:r>
    </w:p>
    <w:p w14:paraId="1F4425A0" w14:textId="77777777" w:rsidR="00AC4C51" w:rsidRDefault="00AC4C51" w:rsidP="000452B5">
      <w:pPr>
        <w:pStyle w:val="Corpotesto"/>
      </w:pPr>
      <w:r>
        <w:t>Chi coltiva malvagità, si sazia di malvagità. Chi genera il male, dal male sarà consumato, divorato. Mai potrà essere diversamente.</w:t>
      </w:r>
    </w:p>
    <w:p w14:paraId="14641E14" w14:textId="77777777" w:rsidR="00AC4C51" w:rsidRDefault="00AC4C51" w:rsidP="000452B5">
      <w:pPr>
        <w:pStyle w:val="Corpotesto"/>
      </w:pPr>
      <w:r>
        <w:t>Ogni disobbedienza alla Parola del Signore fruttifica un veleno di morte, distruttore del genere umano e dell’intero universo.</w:t>
      </w:r>
    </w:p>
    <w:p w14:paraId="5FE2AC85" w14:textId="77777777" w:rsidR="00AC4C51" w:rsidRDefault="00AC4C51" w:rsidP="000452B5">
      <w:pPr>
        <w:pStyle w:val="Corpotesto"/>
      </w:pPr>
      <w:r>
        <w:lastRenderedPageBreak/>
        <w:t>La malvagità è amara, penetra fino al cuore, perché si è obbligati, costretti a mangiare i suoi frutti. Sono frutti avvelenati che consumano lentamente la vita.</w:t>
      </w:r>
    </w:p>
    <w:p w14:paraId="1601608E" w14:textId="77777777" w:rsidR="00AC4C51" w:rsidRDefault="00AC4C51" w:rsidP="001C629B">
      <w:pPr>
        <w:pStyle w:val="Corpodeltesto2"/>
      </w:pPr>
      <w:r w:rsidRPr="00B4751C">
        <w:rPr>
          <w:position w:val="6"/>
          <w:vertAlign w:val="superscript"/>
        </w:rPr>
        <w:t>19</w:t>
      </w:r>
      <w:r w:rsidRPr="00B4751C">
        <w:t>Le mie viscere, le mie viscere! Sono straziato.</w:t>
      </w:r>
      <w:r>
        <w:t xml:space="preserve"> </w:t>
      </w:r>
      <w:r w:rsidRPr="00B4751C">
        <w:t>Mi scoppia il cuore in petto, mi batte forte;</w:t>
      </w:r>
      <w:r>
        <w:t xml:space="preserve"> </w:t>
      </w:r>
      <w:r w:rsidRPr="00B4751C">
        <w:t>non riesco più a tacere,</w:t>
      </w:r>
      <w:r>
        <w:t xml:space="preserve"> </w:t>
      </w:r>
      <w:r w:rsidRPr="00B4751C">
        <w:t>perché ho udito il suono del corno,</w:t>
      </w:r>
      <w:r>
        <w:t xml:space="preserve"> </w:t>
      </w:r>
      <w:r w:rsidRPr="00B4751C">
        <w:t>il grido di guerra.</w:t>
      </w:r>
    </w:p>
    <w:p w14:paraId="4DE1F330" w14:textId="77777777" w:rsidR="00AC4C51" w:rsidRDefault="00AC4C51" w:rsidP="003B7D16">
      <w:pPr>
        <w:pStyle w:val="Corpotesto"/>
      </w:pPr>
      <w:r>
        <w:t>Geremia è come se stesse vedendo la caduta di Gerusalemme, la sua distruzione e mentre la vede la descrive. La sua è profezia per visione.</w:t>
      </w:r>
    </w:p>
    <w:p w14:paraId="703B5CD7" w14:textId="77777777" w:rsidR="00AC4C51" w:rsidRDefault="00AC4C51" w:rsidP="003B7D16">
      <w:pPr>
        <w:pStyle w:val="Corpotesto"/>
      </w:pPr>
      <w:r>
        <w:t xml:space="preserve">Le mie viscere, le mie viscere! Sono straziato. Mi scoppia il cuore in petto, mi batte forte. Tutto questo lo dice, lo vede il profeta. </w:t>
      </w:r>
    </w:p>
    <w:p w14:paraId="30658D3B" w14:textId="77777777" w:rsidR="00AC4C51" w:rsidRDefault="00AC4C51" w:rsidP="003B7D16">
      <w:pPr>
        <w:pStyle w:val="Corpotesto"/>
      </w:pPr>
      <w:r>
        <w:t>È come se il profeta stesse assistendo alla distruzione della sua stessa vita. Per questo  le immagini sono forti, le espressioni drammatiche e intense.</w:t>
      </w:r>
    </w:p>
    <w:p w14:paraId="42E7E447" w14:textId="77777777" w:rsidR="00AC4C51" w:rsidRDefault="00AC4C51" w:rsidP="003B7D16">
      <w:pPr>
        <w:pStyle w:val="Corpotesto"/>
      </w:pPr>
      <w:r>
        <w:t>Non riesco più a tacere, perché ho udito il suono del corno, il grido di guerra. È il suono del corno che invita alla battaglia. È l’urlo di guerra contro la città.</w:t>
      </w:r>
    </w:p>
    <w:p w14:paraId="552D5B72" w14:textId="77777777" w:rsidR="00AC4C51" w:rsidRDefault="00AC4C51" w:rsidP="003B7D16">
      <w:pPr>
        <w:pStyle w:val="Corpotesto"/>
      </w:pPr>
      <w:r>
        <w:t>Geremia in visione assiste, vede, è testimone di questo grande esercito che sta espugnando Gerusalemme per votarla a ferro e fuoco.</w:t>
      </w:r>
    </w:p>
    <w:p w14:paraId="481A1495" w14:textId="77777777" w:rsidR="00AC4C51" w:rsidRDefault="00AC4C51" w:rsidP="003B7D16">
      <w:pPr>
        <w:pStyle w:val="Corpotesto"/>
      </w:pPr>
      <w:r>
        <w:t>I profeti non soltanto ascoltano, ma anche vedono. Vedono e descrivono. Vedono e a volte è come se fossero essi stessi testimoni degli eventi.</w:t>
      </w:r>
    </w:p>
    <w:p w14:paraId="2B946EBF" w14:textId="77777777" w:rsidR="00AC4C51" w:rsidRDefault="00AC4C51" w:rsidP="003B7D16">
      <w:pPr>
        <w:pStyle w:val="Corpotesto"/>
      </w:pPr>
      <w:r>
        <w:t>Geremia vive tutto il dolore di Gerusalemme nel suo corpo. È come se fosse assediato il suo corpo, saccheggiata la sua vita, distrutta la sua anima.</w:t>
      </w:r>
    </w:p>
    <w:p w14:paraId="78696E53" w14:textId="77777777" w:rsidR="00AC4C51" w:rsidRDefault="00AC4C51" w:rsidP="001C629B">
      <w:pPr>
        <w:pStyle w:val="Corpodeltesto2"/>
      </w:pPr>
      <w:r w:rsidRPr="00B4751C">
        <w:rPr>
          <w:position w:val="6"/>
          <w:vertAlign w:val="superscript"/>
        </w:rPr>
        <w:t>20</w:t>
      </w:r>
      <w:r w:rsidRPr="00B4751C">
        <w:t>Si annuncia un disastro dopo l’altro:</w:t>
      </w:r>
      <w:r>
        <w:t xml:space="preserve"> </w:t>
      </w:r>
      <w:r w:rsidRPr="00B4751C">
        <w:t>tutta la terra è devastata.</w:t>
      </w:r>
      <w:r>
        <w:t xml:space="preserve"> </w:t>
      </w:r>
      <w:r w:rsidRPr="00B4751C">
        <w:t>A un tratto sono distrutte le mie tende,</w:t>
      </w:r>
      <w:r>
        <w:t xml:space="preserve"> </w:t>
      </w:r>
      <w:r w:rsidRPr="00B4751C">
        <w:t>in un attimo i miei padiglioni.</w:t>
      </w:r>
    </w:p>
    <w:p w14:paraId="7FBA574A" w14:textId="77777777" w:rsidR="00AC4C51" w:rsidRDefault="00AC4C51" w:rsidP="00655D5F">
      <w:pPr>
        <w:pStyle w:val="Corpotesto"/>
      </w:pPr>
      <w:r>
        <w:t>L’esercito avanza, devasta, distrugge, annienta. Nulla resta al suo passaggio. In un attimo tende e padiglioni sono distrutti. È come se fosse passato un turbine.</w:t>
      </w:r>
    </w:p>
    <w:p w14:paraId="2AB3BCE0" w14:textId="77777777" w:rsidR="00AC4C51" w:rsidRDefault="00AC4C51" w:rsidP="00655D5F">
      <w:pPr>
        <w:pStyle w:val="Corpotesto"/>
      </w:pPr>
      <w:r>
        <w:t>Si annuncia un disastro dopo l’altro. Tutta la terra è devastata. A un tratto sono distrutte le mie tende, in un attimo i miei padiglioni. La potenza è inarrestabile.</w:t>
      </w:r>
    </w:p>
    <w:p w14:paraId="4C61B51E" w14:textId="77777777" w:rsidR="00AC4C51" w:rsidRDefault="00AC4C51" w:rsidP="00655D5F">
      <w:pPr>
        <w:pStyle w:val="Corpotesto"/>
      </w:pPr>
      <w:r>
        <w:t xml:space="preserve">Geremia vede questa potenza devastatrice e la descrive. Dinanzi a sé tutto è una meraviglia. Dietro di sé tutto è macerie, polvere, cenere. </w:t>
      </w:r>
    </w:p>
    <w:p w14:paraId="5B6E0E46" w14:textId="77777777" w:rsidR="00AC4C51" w:rsidRDefault="00AC4C51" w:rsidP="00655D5F">
      <w:pPr>
        <w:pStyle w:val="Corpotesto"/>
      </w:pPr>
      <w:r>
        <w:t>Questo è il frutto del peccato. L’albero del male questo produce e questo l’uomo è costretto ad ingoiare. Egli produce veleno e veleno dovrà bere.</w:t>
      </w:r>
    </w:p>
    <w:p w14:paraId="28266D1F" w14:textId="77777777" w:rsidR="00AC4C51" w:rsidRDefault="00AC4C51" w:rsidP="001C629B">
      <w:pPr>
        <w:pStyle w:val="Corpodeltesto2"/>
      </w:pPr>
      <w:r w:rsidRPr="00B4751C">
        <w:rPr>
          <w:position w:val="6"/>
          <w:vertAlign w:val="superscript"/>
        </w:rPr>
        <w:t>21</w:t>
      </w:r>
      <w:r w:rsidRPr="00B4751C">
        <w:t>Fino a quando dovrò vedere segnali</w:t>
      </w:r>
      <w:r>
        <w:t xml:space="preserve"> </w:t>
      </w:r>
      <w:r w:rsidRPr="00B4751C">
        <w:t>e udire il suono del corno?</w:t>
      </w:r>
    </w:p>
    <w:p w14:paraId="653501FF" w14:textId="77777777" w:rsidR="00AC4C51" w:rsidRDefault="00AC4C51" w:rsidP="00A172A9">
      <w:pPr>
        <w:pStyle w:val="Corpotesto"/>
      </w:pPr>
      <w:r>
        <w:t>C’è un momento in cui tutto questo finirà? Tornerà la pace per Gerusalemme? Ci sarà un tempo in cui il popolo sarà nuovamente popolo del Signore?</w:t>
      </w:r>
    </w:p>
    <w:p w14:paraId="3D9A7545" w14:textId="77777777" w:rsidR="00AC4C51" w:rsidRDefault="00AC4C51" w:rsidP="00A172A9">
      <w:pPr>
        <w:pStyle w:val="Corpotesto"/>
      </w:pPr>
      <w:r>
        <w:t>Fino a quando dovrà vedere segnali e udire il suono del corno? Sono i segnali di guerra. È il corno che chiama all’attacco.  Fino a quando questo durerà?</w:t>
      </w:r>
    </w:p>
    <w:p w14:paraId="6991A58A" w14:textId="77777777" w:rsidR="00AC4C51" w:rsidRDefault="00AC4C51" w:rsidP="00A172A9">
      <w:pPr>
        <w:pStyle w:val="Corpotesto"/>
      </w:pPr>
      <w:r>
        <w:t>La risposta non è nel Signore, ma nel popolo. Segni e corno dureranno finché durerà l’idolatria in Giuda e in Gerusalemme. Essa attira la morte.</w:t>
      </w:r>
    </w:p>
    <w:p w14:paraId="1388984B" w14:textId="77777777" w:rsidR="00AC4C51" w:rsidRDefault="00AC4C51" w:rsidP="00A172A9">
      <w:pPr>
        <w:pStyle w:val="Corpotesto"/>
      </w:pPr>
      <w:r>
        <w:t>L’idolatria è potentissima calamita. Essa attira in Giuda e in Gerusalemme ogni morte, ogni distruzione, ogni devastazione, ogni desolazione.</w:t>
      </w:r>
    </w:p>
    <w:p w14:paraId="7A474411" w14:textId="77777777" w:rsidR="00AC4C51" w:rsidRDefault="00AC4C51" w:rsidP="00A172A9">
      <w:pPr>
        <w:pStyle w:val="Corpotesto"/>
      </w:pPr>
      <w:r>
        <w:lastRenderedPageBreak/>
        <w:t>L’idolatria rende la buona terra un deserto e il popolo del Signore una valle di ossa aride, senza alcuna vita. Così il peccato riduce un popolo.</w:t>
      </w:r>
    </w:p>
    <w:p w14:paraId="1B0B43AD" w14:textId="77777777" w:rsidR="00AC4C51" w:rsidRDefault="00AC4C51" w:rsidP="00A172A9">
      <w:pPr>
        <w:pStyle w:val="Corpotesto"/>
      </w:pPr>
      <w:r>
        <w:t>Nella visione delle ossa aride è il popolo del Signore che è indicato. Esso potrà essere vivificato se lo spirito della Parola tornerà ad alimentarlo.</w:t>
      </w:r>
    </w:p>
    <w:p w14:paraId="1A30154C" w14:textId="77777777" w:rsidR="00AC4C51" w:rsidRPr="00C01749" w:rsidRDefault="00AC4C51" w:rsidP="00C01749">
      <w:pPr>
        <w:pStyle w:val="Corpotesto"/>
        <w:rPr>
          <w:i/>
          <w:iCs/>
          <w:sz w:val="20"/>
        </w:rPr>
      </w:pPr>
      <w:r w:rsidRPr="00C01749">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1ADC918" w14:textId="77777777" w:rsidR="00AC4C51" w:rsidRPr="00C01749" w:rsidRDefault="00AC4C51" w:rsidP="00C01749">
      <w:pPr>
        <w:pStyle w:val="Corpotesto"/>
        <w:rPr>
          <w:i/>
          <w:iCs/>
          <w:sz w:val="20"/>
        </w:rPr>
      </w:pPr>
      <w:r w:rsidRPr="00C01749">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308784F" w14:textId="77777777" w:rsidR="00AC4C51" w:rsidRPr="00C01749" w:rsidRDefault="00AC4C51" w:rsidP="00C01749">
      <w:pPr>
        <w:pStyle w:val="Corpotesto"/>
        <w:rPr>
          <w:i/>
          <w:iCs/>
          <w:sz w:val="20"/>
        </w:rPr>
      </w:pPr>
      <w:r w:rsidRPr="00C01749">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6FC3954" w14:textId="77777777" w:rsidR="00AC4C51" w:rsidRPr="00C01749" w:rsidRDefault="00AC4C51" w:rsidP="00C01749">
      <w:pPr>
        <w:pStyle w:val="Corpotesto"/>
        <w:rPr>
          <w:i/>
          <w:iCs/>
          <w:sz w:val="20"/>
        </w:rPr>
      </w:pPr>
      <w:r w:rsidRPr="00C01749">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5302210" w14:textId="77777777" w:rsidR="00AC4C51" w:rsidRDefault="00AC4C51" w:rsidP="00A172A9">
      <w:pPr>
        <w:pStyle w:val="Corpotesto"/>
      </w:pPr>
      <w:r>
        <w:t>Finché lo spirito della vera Parola di Dio non torna nel popolo morto, esso rimarrà nella morte. Lo spirito della vera Parola è spirato solo dal profeta.</w:t>
      </w:r>
    </w:p>
    <w:p w14:paraId="22976B6C" w14:textId="77777777" w:rsidR="00AC4C51" w:rsidRDefault="00AC4C51" w:rsidP="00A172A9">
      <w:pPr>
        <w:pStyle w:val="Corpotesto"/>
      </w:pPr>
      <w:r>
        <w:t>Invece il popolo si lascia nutrire dal falso spirito della parola da un esercito di falsi profeti ed è per questo che è divenuto una distesa di ossa aride.</w:t>
      </w:r>
    </w:p>
    <w:p w14:paraId="2600DD23" w14:textId="77777777" w:rsidR="00AC4C51" w:rsidRDefault="00AC4C51" w:rsidP="00A172A9">
      <w:pPr>
        <w:pStyle w:val="Corpotesto"/>
      </w:pPr>
      <w:r>
        <w:t>Ieri, oggi e sempre i falsi profeti sono costruttori di valli di ossa aride. Essi non lavorano per la vita, perché non sono soffio della vera Parola del Signore.</w:t>
      </w:r>
    </w:p>
    <w:p w14:paraId="0A304576" w14:textId="77777777" w:rsidR="00AC4C51" w:rsidRDefault="00AC4C51" w:rsidP="001C629B">
      <w:pPr>
        <w:pStyle w:val="Corpodeltesto2"/>
      </w:pPr>
      <w:r w:rsidRPr="00B4751C">
        <w:rPr>
          <w:position w:val="6"/>
          <w:vertAlign w:val="superscript"/>
        </w:rPr>
        <w:lastRenderedPageBreak/>
        <w:t>22</w:t>
      </w:r>
      <w:r w:rsidRPr="00B4751C">
        <w:t>«Stolto è il mio popolo:</w:t>
      </w:r>
      <w:r>
        <w:t xml:space="preserve"> </w:t>
      </w:r>
      <w:r w:rsidRPr="00B4751C">
        <w:t>non mi conosce,</w:t>
      </w:r>
      <w:r>
        <w:t xml:space="preserve"> </w:t>
      </w:r>
      <w:r w:rsidRPr="00B4751C">
        <w:t>sono figli insipienti, senza intelligenza;</w:t>
      </w:r>
      <w:r>
        <w:t xml:space="preserve"> </w:t>
      </w:r>
      <w:r w:rsidRPr="00B4751C">
        <w:t>sono esperti nel fare il male,</w:t>
      </w:r>
      <w:r>
        <w:t xml:space="preserve"> </w:t>
      </w:r>
      <w:r w:rsidRPr="00B4751C">
        <w:t>ma non sanno compiere il bene».</w:t>
      </w:r>
    </w:p>
    <w:p w14:paraId="78E566C0" w14:textId="77777777" w:rsidR="00AC4C51" w:rsidRDefault="00AC4C51" w:rsidP="00C01749">
      <w:pPr>
        <w:pStyle w:val="Corpotesto"/>
      </w:pPr>
      <w:r>
        <w:t>Ecco l’amara constatazione del Signore riguardo al suo popolo. Sono esperti nel male. Non sanno compiere il bene. Perché non sanno compiere il bene?</w:t>
      </w:r>
    </w:p>
    <w:p w14:paraId="13A3DE5F" w14:textId="77777777" w:rsidR="00AC4C51" w:rsidRDefault="00AC4C51" w:rsidP="00C01749">
      <w:pPr>
        <w:pStyle w:val="Corpotesto"/>
      </w:pPr>
      <w:r>
        <w:t>Perché il Maestro che insegna il vero bene è uno solo: Il Signore che è il Bene, l’Origine, la Fonte di esso. Il bene lo dice la Parola del Signore.</w:t>
      </w:r>
    </w:p>
    <w:p w14:paraId="1096977D" w14:textId="77777777" w:rsidR="00AC4C51" w:rsidRDefault="00AC4C51" w:rsidP="00C01749">
      <w:pPr>
        <w:pStyle w:val="Corpotesto"/>
      </w:pPr>
      <w:r>
        <w:t>Stolto è il mio popolo: non mi conosce, sono figli insipienti, senza intelligenza; sono esperti nel fare il male, ma non sanno compiere il bene.</w:t>
      </w:r>
    </w:p>
    <w:p w14:paraId="7C3E59FE" w14:textId="77777777" w:rsidR="00AC4C51" w:rsidRDefault="00AC4C51" w:rsidP="00C01749">
      <w:pPr>
        <w:pStyle w:val="Corpotesto"/>
      </w:pPr>
      <w:r>
        <w:t>Sono esperti nel male, perché sono guidati da maestri del male. Non sanno compiere il bene, perché mancano dell’unico Maestro del bene che è Dio.</w:t>
      </w:r>
    </w:p>
    <w:p w14:paraId="7F0F5F54" w14:textId="77777777" w:rsidR="00AC4C51" w:rsidRDefault="00AC4C51" w:rsidP="00C01749">
      <w:pPr>
        <w:pStyle w:val="Corpotesto"/>
      </w:pPr>
      <w:r>
        <w:t xml:space="preserve">Quando un popolo manca del vero Dio, può divenire solo esperto del male. Mai potrà divenire esperto nel bene. Non conosce il Maestro del bene. </w:t>
      </w:r>
    </w:p>
    <w:p w14:paraId="0BC915AD" w14:textId="77777777" w:rsidR="00AC4C51" w:rsidRDefault="00AC4C51" w:rsidP="001C629B">
      <w:pPr>
        <w:pStyle w:val="Corpodeltesto2"/>
      </w:pPr>
      <w:r w:rsidRPr="00B4751C">
        <w:rPr>
          <w:position w:val="6"/>
          <w:vertAlign w:val="superscript"/>
        </w:rPr>
        <w:t>23</w:t>
      </w:r>
      <w:r w:rsidRPr="00B4751C">
        <w:t>Guardai la terra, ed ecco vuoto e deserto,</w:t>
      </w:r>
      <w:r>
        <w:t xml:space="preserve"> </w:t>
      </w:r>
      <w:r w:rsidRPr="00B4751C">
        <w:t>i cieli, e non v’era luce.</w:t>
      </w:r>
    </w:p>
    <w:p w14:paraId="3C514093" w14:textId="77777777" w:rsidR="00AC4C51" w:rsidRDefault="00AC4C51" w:rsidP="00336A60">
      <w:pPr>
        <w:pStyle w:val="Corpotesto"/>
      </w:pPr>
      <w:r>
        <w:t>Ora il profeta vede in visione tutti i mali che l’idolatria produce sulla nostra terra.  Essa è veramente la causa di ogni desolazione.</w:t>
      </w:r>
    </w:p>
    <w:p w14:paraId="1427201F" w14:textId="77777777" w:rsidR="00AC4C51" w:rsidRDefault="00AC4C51" w:rsidP="00336A60">
      <w:pPr>
        <w:pStyle w:val="Corpotesto"/>
      </w:pPr>
      <w:r>
        <w:t>Guardai la terra, ed ecco vuoto e deserto, i cieli, e non v’era luce. L’idolatria è come se oscurasse ogni fonte di luce. La terra non è più madre di vita.</w:t>
      </w:r>
    </w:p>
    <w:p w14:paraId="3C07FB23" w14:textId="77777777" w:rsidR="00AC4C51" w:rsidRDefault="00AC4C51" w:rsidP="00336A60">
      <w:pPr>
        <w:pStyle w:val="Corpotesto"/>
      </w:pPr>
      <w:r>
        <w:t xml:space="preserve">Essa è un deserto. Neanche i cieli sono madri di luce. Essi sono avvolti dalle tenebre. Quando finisce la luce sulla terra, allora finirà anche la vita. </w:t>
      </w:r>
    </w:p>
    <w:p w14:paraId="193A3832" w14:textId="77777777" w:rsidR="00AC4C51" w:rsidRDefault="00AC4C51" w:rsidP="00336A60">
      <w:pPr>
        <w:pStyle w:val="Corpotesto"/>
      </w:pPr>
      <w:r>
        <w:t>Geremia vede una terra senza vita. Essa è stata ridotta in un deserto dall’idolatria e anche i cieli vengono meno nella loro missione di vita.</w:t>
      </w:r>
    </w:p>
    <w:p w14:paraId="698A9EC4" w14:textId="77777777" w:rsidR="00AC4C51" w:rsidRPr="00B4751C" w:rsidRDefault="00AC4C51" w:rsidP="00336A60">
      <w:pPr>
        <w:pStyle w:val="Corpotesto"/>
      </w:pPr>
      <w:r>
        <w:t xml:space="preserve">Veramente è un male brutto l’idolatria. Oscura il volto di Dio sulla terra, volto di luce, vita, benedizione, salvezza, redenzione, saggezza, sapienza, santità. </w:t>
      </w:r>
    </w:p>
    <w:p w14:paraId="05F9C5C9" w14:textId="77777777" w:rsidR="00AC4C51" w:rsidRDefault="00AC4C51" w:rsidP="001C629B">
      <w:pPr>
        <w:pStyle w:val="Corpodeltesto2"/>
      </w:pPr>
      <w:r w:rsidRPr="00B4751C">
        <w:rPr>
          <w:position w:val="6"/>
          <w:vertAlign w:val="superscript"/>
        </w:rPr>
        <w:t>24</w:t>
      </w:r>
      <w:r w:rsidRPr="00B4751C">
        <w:t>Guardai i monti, ed ecco tremavano</w:t>
      </w:r>
      <w:r>
        <w:t xml:space="preserve"> </w:t>
      </w:r>
      <w:r w:rsidRPr="00B4751C">
        <w:t>e tutti i colli ondeggiavano.</w:t>
      </w:r>
    </w:p>
    <w:p w14:paraId="5A2557CE" w14:textId="77777777" w:rsidR="00AC4C51" w:rsidRDefault="00AC4C51" w:rsidP="00336A60">
      <w:pPr>
        <w:pStyle w:val="Corpotesto"/>
      </w:pPr>
      <w:r>
        <w:t>Ora Geremia guarda i monti e i colli. I monti tremano, i colli ondeggiano. L’idolatria rende tutta la terra instabile, senza sicurezza.</w:t>
      </w:r>
    </w:p>
    <w:p w14:paraId="65A664FB" w14:textId="77777777" w:rsidR="00AC4C51" w:rsidRDefault="00AC4C51" w:rsidP="00336A60">
      <w:pPr>
        <w:pStyle w:val="Corpotesto"/>
      </w:pPr>
      <w:r>
        <w:t>Guardai i monti, ed ecco tremavano e tutti i colli ondeggiavano. Monti e colli sono simbolo, segno della stabilità dello stesso Dio.</w:t>
      </w:r>
    </w:p>
    <w:p w14:paraId="3B7CE7A5" w14:textId="77777777" w:rsidR="00AC4C51" w:rsidRDefault="00AC4C51" w:rsidP="00336A60">
      <w:pPr>
        <w:pStyle w:val="Corpotesto"/>
      </w:pPr>
      <w:r>
        <w:t>Il fatto che Geremia li vede tremare e ondeggiare è il segno che l’uomo manca di ogni punto di stabilità. Tutto per lui è divenuto instabile, effimero, vano.</w:t>
      </w:r>
    </w:p>
    <w:p w14:paraId="41CF8573" w14:textId="77777777" w:rsidR="00AC4C51" w:rsidRPr="009B1D01" w:rsidRDefault="00AC4C51" w:rsidP="009B1D01">
      <w:pPr>
        <w:pStyle w:val="Corpotesto"/>
        <w:rPr>
          <w:i/>
          <w:iCs/>
          <w:sz w:val="20"/>
        </w:rPr>
      </w:pPr>
      <w:r w:rsidRPr="009B1D01">
        <w:rPr>
          <w:i/>
          <w:iCs/>
          <w:sz w:val="20"/>
        </w:rPr>
        <w:t xml:space="preserve">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 (Sal 125 (124) 1-5). </w:t>
      </w:r>
    </w:p>
    <w:p w14:paraId="513F64D1" w14:textId="77777777" w:rsidR="00AC4C51" w:rsidRDefault="00AC4C51" w:rsidP="00336A60">
      <w:pPr>
        <w:pStyle w:val="Corpotesto"/>
      </w:pPr>
      <w:r>
        <w:t>L’idolatria toglie alla terra ogni fonte di vita, ogni punto di stabilità. Rende tutto fluido, senza consistenza, verità, certezze. Nulla con essa è più sicuro.</w:t>
      </w:r>
    </w:p>
    <w:p w14:paraId="080B902E" w14:textId="77777777" w:rsidR="00AC4C51" w:rsidRDefault="00AC4C51" w:rsidP="00336A60">
      <w:pPr>
        <w:pStyle w:val="Corpotesto"/>
      </w:pPr>
      <w:r>
        <w:t>Essa è stata capace di cancellare il popolo del Signore dalla sua terra, mandandolo in esilio per ben settanta anni. I frutti dell’idolatria sono solo morte.</w:t>
      </w:r>
    </w:p>
    <w:p w14:paraId="3EA6D78E" w14:textId="77777777" w:rsidR="00AC4C51" w:rsidRDefault="00AC4C51" w:rsidP="001C629B">
      <w:pPr>
        <w:pStyle w:val="Corpodeltesto2"/>
      </w:pPr>
      <w:r w:rsidRPr="00B4751C">
        <w:rPr>
          <w:position w:val="6"/>
          <w:vertAlign w:val="superscript"/>
        </w:rPr>
        <w:lastRenderedPageBreak/>
        <w:t>25</w:t>
      </w:r>
      <w:r w:rsidRPr="00B4751C">
        <w:t>Guardai, ed ecco non c’era nessuno</w:t>
      </w:r>
      <w:r>
        <w:t xml:space="preserve"> </w:t>
      </w:r>
      <w:r w:rsidRPr="00B4751C">
        <w:t>e tutti gli uccelli dell’aria erano volati via.</w:t>
      </w:r>
    </w:p>
    <w:p w14:paraId="21A827D2" w14:textId="77777777" w:rsidR="00AC4C51" w:rsidRDefault="00AC4C51" w:rsidP="002D7E2A">
      <w:pPr>
        <w:pStyle w:val="Corpotesto"/>
      </w:pPr>
      <w:r>
        <w:t>Ecco ancora cosa vede Geremia. Vede un cielo senza più vita. Non vi sono uccelli. Sono scomparsi. Non solo la terra è un deserto, ma anche il cielo.</w:t>
      </w:r>
    </w:p>
    <w:p w14:paraId="4B0C76D5" w14:textId="77777777" w:rsidR="00AC4C51" w:rsidRDefault="00AC4C51" w:rsidP="002D7E2A">
      <w:pPr>
        <w:pStyle w:val="Corpotesto"/>
      </w:pPr>
      <w:r>
        <w:t xml:space="preserve">Guardai, ed ecco non c’era nessuno e tutti gli uccelli dell’aria erano volati via. terra e cielo sono senza vita. Terra e cielo sono un deserto, solo un deserto. </w:t>
      </w:r>
    </w:p>
    <w:p w14:paraId="3837B786" w14:textId="77777777" w:rsidR="00AC4C51" w:rsidRDefault="00AC4C51" w:rsidP="002D7E2A">
      <w:pPr>
        <w:pStyle w:val="Corpotesto"/>
      </w:pPr>
      <w:r>
        <w:t xml:space="preserve">Non solo la terra sulla quale poggia i piedi è ridotta in deserto dall’idolatria, anche l’aria che respira non è più capace di contenere la vita. </w:t>
      </w:r>
    </w:p>
    <w:p w14:paraId="4C8869F8" w14:textId="77777777" w:rsidR="00AC4C51" w:rsidRDefault="00AC4C51" w:rsidP="001C629B">
      <w:pPr>
        <w:pStyle w:val="Corpodeltesto2"/>
      </w:pPr>
      <w:r w:rsidRPr="00B4751C">
        <w:rPr>
          <w:position w:val="6"/>
          <w:vertAlign w:val="superscript"/>
        </w:rPr>
        <w:t>26</w:t>
      </w:r>
      <w:r w:rsidRPr="00B4751C">
        <w:t>Guardai, ed ecco il giardino era un deserto</w:t>
      </w:r>
      <w:r>
        <w:t xml:space="preserve"> </w:t>
      </w:r>
      <w:r w:rsidRPr="00B4751C">
        <w:t>e tutte le sue città erano state distrutte</w:t>
      </w:r>
      <w:r>
        <w:t xml:space="preserve"> </w:t>
      </w:r>
      <w:r w:rsidRPr="00B4751C">
        <w:t>dal Signore e dalla sua ira ardente.</w:t>
      </w:r>
    </w:p>
    <w:p w14:paraId="28562437" w14:textId="77777777" w:rsidR="00AC4C51" w:rsidRDefault="00AC4C51" w:rsidP="002D7E2A">
      <w:pPr>
        <w:pStyle w:val="Corpotesto"/>
      </w:pPr>
      <w:r>
        <w:t>Geremia continua a guardare e vede che Giuda e tutte le sue città sono un deserto. Tutto è distrutto. La loro storia è distrutta. Il loro lavoro è distrutto.</w:t>
      </w:r>
    </w:p>
    <w:p w14:paraId="0BB812A6" w14:textId="77777777" w:rsidR="00AC4C51" w:rsidRDefault="00AC4C51" w:rsidP="002D7E2A">
      <w:pPr>
        <w:pStyle w:val="Corpotesto"/>
      </w:pPr>
      <w:r>
        <w:t xml:space="preserve">Guardai, ed ecco il giardino era un deserto e tutte le sue città erano state distrutte dal Signore e dalla sua ira ardente. </w:t>
      </w:r>
    </w:p>
    <w:p w14:paraId="2FB0146A" w14:textId="77777777" w:rsidR="00AC4C51" w:rsidRDefault="00AC4C51" w:rsidP="002D7E2A">
      <w:pPr>
        <w:pStyle w:val="Corpotesto"/>
      </w:pPr>
      <w:r>
        <w:t>Il Signore distrugge perché non può impedire che tutto sia distrutto. L’ira ardente del Signore è la non possibilità di poter intervenire.</w:t>
      </w:r>
    </w:p>
    <w:p w14:paraId="110C037F" w14:textId="77777777" w:rsidR="00AC4C51" w:rsidRDefault="00AC4C51" w:rsidP="002D7E2A">
      <w:pPr>
        <w:pStyle w:val="Corpotesto"/>
      </w:pPr>
      <w:r>
        <w:t>Non solo le opere di Dio sono distrutte dall’idolatria, ma anche le opere dell’uomo. Tutti i frutti della storia vengono distrutti. Il lavoro dell’uomo sparisce.</w:t>
      </w:r>
    </w:p>
    <w:p w14:paraId="14EEE293" w14:textId="77777777" w:rsidR="00AC4C51" w:rsidRPr="00B4751C" w:rsidRDefault="00AC4C51" w:rsidP="002D7E2A">
      <w:pPr>
        <w:pStyle w:val="Corpotesto"/>
      </w:pPr>
      <w:r>
        <w:t>L’idolatria distrugge, devasta, annienta, riduce in deserto le opere di Dio e quelle dell’uomo, terra e aria, mari e monti. Tutto viene annientato.</w:t>
      </w:r>
    </w:p>
    <w:p w14:paraId="2B76E72A" w14:textId="77777777" w:rsidR="00AC4C51" w:rsidRDefault="00AC4C51" w:rsidP="001C629B">
      <w:pPr>
        <w:pStyle w:val="Corpodeltesto2"/>
      </w:pPr>
      <w:r w:rsidRPr="00B4751C">
        <w:rPr>
          <w:position w:val="6"/>
          <w:vertAlign w:val="superscript"/>
        </w:rPr>
        <w:t>27</w:t>
      </w:r>
      <w:r w:rsidRPr="00B4751C">
        <w:t>Poiché così dice il Signore:</w:t>
      </w:r>
      <w:r>
        <w:t xml:space="preserve"> </w:t>
      </w:r>
      <w:r w:rsidRPr="00B4751C">
        <w:t>«Tutta la terra sarà devastata,</w:t>
      </w:r>
      <w:r>
        <w:t xml:space="preserve"> </w:t>
      </w:r>
      <w:r w:rsidRPr="00B4751C">
        <w:t>ma non la distruggerò completamente.</w:t>
      </w:r>
    </w:p>
    <w:p w14:paraId="0B8EEDDC" w14:textId="77777777" w:rsidR="00AC4C51" w:rsidRDefault="00AC4C51" w:rsidP="00CD2790">
      <w:pPr>
        <w:pStyle w:val="Corpotesto"/>
      </w:pPr>
      <w:r>
        <w:t xml:space="preserve">Ora il profeta dona una parola di speranza, consolazione. Lui non permetterà che tutta la terra divenga un deserto, una desolazione. </w:t>
      </w:r>
    </w:p>
    <w:p w14:paraId="0547BBDC" w14:textId="77777777" w:rsidR="00AC4C51" w:rsidRDefault="00AC4C51" w:rsidP="00CD2790">
      <w:pPr>
        <w:pStyle w:val="Corpotesto"/>
      </w:pPr>
      <w:r>
        <w:t>Poiché così dice il Signore: Tutta la terra sarà devastata, ma non la distruggerò completamente. Il Signore agisce come per il diluvio universale.</w:t>
      </w:r>
    </w:p>
    <w:p w14:paraId="2BFE9D79" w14:textId="77777777" w:rsidR="00AC4C51" w:rsidRDefault="00AC4C51" w:rsidP="00CD2790">
      <w:pPr>
        <w:pStyle w:val="Corpotesto"/>
      </w:pPr>
      <w:r>
        <w:t>Conserva sempre il germe della vita, della speranza, del futuro in mezzo al suo popolo. Il Signore non potrà annientare il suo popolo per due sue parole.</w:t>
      </w:r>
    </w:p>
    <w:p w14:paraId="61EBE76C" w14:textId="77777777" w:rsidR="00AC4C51" w:rsidRDefault="00AC4C51" w:rsidP="00CD2790">
      <w:pPr>
        <w:pStyle w:val="Corpotesto"/>
      </w:pPr>
      <w:r>
        <w:t>La prima Parola l’ha detta ad Abramo. La seconda l’ha detta a Davide. Lui si è impegnato solennemente e sappiamo che è sempre fedele ad ogni Parola.</w:t>
      </w:r>
    </w:p>
    <w:p w14:paraId="321A0A7A" w14:textId="77777777" w:rsidR="00AC4C51" w:rsidRPr="00316356" w:rsidRDefault="00AC4C51" w:rsidP="00316356">
      <w:pPr>
        <w:pStyle w:val="Corpotesto"/>
        <w:rPr>
          <w:i/>
          <w:iCs/>
          <w:sz w:val="20"/>
        </w:rPr>
      </w:pPr>
      <w:r w:rsidRPr="00316356">
        <w:rPr>
          <w:i/>
          <w:iCs/>
          <w:sz w:val="20"/>
        </w:rPr>
        <w:t>Dopo queste cose, Dio mise alla prova Abramo e gli disse: «Abramo!». Rispose: «Eccomi!». Riprese: «Prendi tuo figlio, il tuo unigenito che ami, Isacco, va’ nel territorio di Mòria e offrilo in olocausto su di un monte che io ti indicherò».</w:t>
      </w:r>
    </w:p>
    <w:p w14:paraId="2C10C7E8" w14:textId="77777777" w:rsidR="00AC4C51" w:rsidRPr="00316356" w:rsidRDefault="00AC4C51" w:rsidP="00316356">
      <w:pPr>
        <w:pStyle w:val="Corpotesto"/>
        <w:rPr>
          <w:i/>
          <w:iCs/>
          <w:sz w:val="20"/>
        </w:rPr>
      </w:pPr>
      <w:r w:rsidRPr="00316356">
        <w:rPr>
          <w:i/>
          <w:iCs/>
          <w:sz w:val="20"/>
        </w:rPr>
        <w:t xml:space="preserve">3Abramo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AD1E41A" w14:textId="77777777" w:rsidR="00AC4C51" w:rsidRPr="00316356" w:rsidRDefault="00AC4C51" w:rsidP="00316356">
      <w:pPr>
        <w:pStyle w:val="Corpotesto"/>
        <w:rPr>
          <w:i/>
          <w:iCs/>
          <w:sz w:val="20"/>
        </w:rPr>
      </w:pPr>
      <w:r w:rsidRPr="00316356">
        <w:rPr>
          <w:i/>
          <w:iCs/>
          <w:sz w:val="20"/>
        </w:rPr>
        <w:lastRenderedPageBreak/>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128849A" w14:textId="77777777" w:rsidR="00AC4C51" w:rsidRPr="00316356" w:rsidRDefault="00AC4C51" w:rsidP="00316356">
      <w:pPr>
        <w:pStyle w:val="Corpotesto"/>
        <w:rPr>
          <w:i/>
          <w:iCs/>
          <w:sz w:val="20"/>
        </w:rPr>
      </w:pPr>
      <w:r w:rsidRPr="00316356">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0A73C28B" w14:textId="77777777" w:rsidR="00AC4C51" w:rsidRPr="00316356" w:rsidRDefault="00AC4C51" w:rsidP="00316356">
      <w:pPr>
        <w:pStyle w:val="Corpotesto"/>
        <w:rPr>
          <w:i/>
          <w:iCs/>
          <w:sz w:val="20"/>
        </w:rPr>
      </w:pPr>
      <w:r w:rsidRPr="00316356">
        <w:rPr>
          <w:i/>
          <w:iCs/>
          <w:sz w:val="20"/>
        </w:rPr>
        <w:t xml:space="preserve">Abramo tornò dai suoi servi; insieme si misero in cammino verso Bersabea e Abramo abitò a Bersabea (Gen 22,1-19). </w:t>
      </w:r>
    </w:p>
    <w:p w14:paraId="15FB03A0" w14:textId="77777777" w:rsidR="00AC4C51" w:rsidRPr="00316356" w:rsidRDefault="00AC4C51" w:rsidP="00316356">
      <w:pPr>
        <w:pStyle w:val="Corpotesto"/>
        <w:rPr>
          <w:i/>
          <w:iCs/>
          <w:sz w:val="20"/>
        </w:rPr>
      </w:pPr>
      <w:r w:rsidRPr="00316356">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9C6C7C9" w14:textId="77777777" w:rsidR="00AC4C51" w:rsidRPr="00316356" w:rsidRDefault="00AC4C51" w:rsidP="00316356">
      <w:pPr>
        <w:pStyle w:val="Corpotesto"/>
        <w:rPr>
          <w:i/>
          <w:iCs/>
          <w:sz w:val="20"/>
        </w:rPr>
      </w:pPr>
      <w:r w:rsidRPr="00316356">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9EB441F" w14:textId="77777777" w:rsidR="00AC4C51" w:rsidRPr="00316356" w:rsidRDefault="00AC4C51" w:rsidP="00316356">
      <w:pPr>
        <w:pStyle w:val="Corpotesto"/>
        <w:rPr>
          <w:i/>
          <w:iCs/>
          <w:sz w:val="20"/>
        </w:rPr>
      </w:pPr>
      <w:r w:rsidRPr="00316356">
        <w:rPr>
          <w:i/>
          <w:iCs/>
          <w:sz w:val="20"/>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11A1302F" w14:textId="77777777" w:rsidR="00AC4C51" w:rsidRPr="00316356" w:rsidRDefault="00AC4C51" w:rsidP="00316356">
      <w:pPr>
        <w:pStyle w:val="Corpotesto"/>
        <w:rPr>
          <w:i/>
          <w:iCs/>
          <w:sz w:val="20"/>
        </w:rPr>
      </w:pPr>
      <w:r w:rsidRPr="00316356">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w:t>
      </w:r>
      <w:r w:rsidRPr="00316356">
        <w:rPr>
          <w:i/>
          <w:iCs/>
          <w:sz w:val="20"/>
        </w:rPr>
        <w:lastRenderedPageBreak/>
        <w:t xml:space="preserve">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6FC22329" w14:textId="77777777" w:rsidR="00AC4C51" w:rsidRDefault="00AC4C51" w:rsidP="00CD2790">
      <w:pPr>
        <w:pStyle w:val="Corpotesto"/>
      </w:pPr>
      <w:r>
        <w:t>Così come non ha distrutto tutta la terra per l’altra Parola detta dal Signore al serpente subito dopo il peccato di Adamo e di Eva.</w:t>
      </w:r>
    </w:p>
    <w:p w14:paraId="05CBBC8E" w14:textId="77777777" w:rsidR="00AC4C51" w:rsidRPr="00316356" w:rsidRDefault="00AC4C51" w:rsidP="00316356">
      <w:pPr>
        <w:pStyle w:val="Corpotesto"/>
        <w:rPr>
          <w:i/>
          <w:iCs/>
          <w:sz w:val="20"/>
        </w:rPr>
      </w:pPr>
      <w:r w:rsidRPr="00316356">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40D5359" w14:textId="77777777" w:rsidR="00AC4C51" w:rsidRPr="00316356" w:rsidRDefault="00AC4C51" w:rsidP="00316356">
      <w:pPr>
        <w:pStyle w:val="Corpotesto"/>
        <w:rPr>
          <w:i/>
          <w:iCs/>
          <w:sz w:val="20"/>
        </w:rPr>
      </w:pPr>
      <w:r w:rsidRPr="00316356">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E436D46" w14:textId="77777777" w:rsidR="00AC4C51" w:rsidRPr="00316356" w:rsidRDefault="00AC4C51" w:rsidP="00316356">
      <w:pPr>
        <w:pStyle w:val="Corpotesto"/>
        <w:rPr>
          <w:i/>
          <w:iCs/>
          <w:sz w:val="20"/>
        </w:rPr>
      </w:pPr>
      <w:r w:rsidRPr="00316356">
        <w:rPr>
          <w:i/>
          <w:iCs/>
          <w:sz w:val="20"/>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3BC3FEA8" w14:textId="77777777" w:rsidR="00AC4C51" w:rsidRDefault="00AC4C51" w:rsidP="00CD2790">
      <w:pPr>
        <w:pStyle w:val="Corpotesto"/>
      </w:pPr>
      <w:r>
        <w:t>Il Signore ha deciso che vi dovrà essere inimicizia e inimicizia sarà in eterno. Dio è sempre fedele ad ogni Parola che esce dalla sua bocca.</w:t>
      </w:r>
    </w:p>
    <w:p w14:paraId="690D3FE8" w14:textId="77777777" w:rsidR="00AC4C51" w:rsidRDefault="00AC4C51" w:rsidP="001C629B">
      <w:pPr>
        <w:pStyle w:val="Corpodeltesto2"/>
      </w:pPr>
      <w:r w:rsidRPr="00B4751C">
        <w:rPr>
          <w:position w:val="6"/>
          <w:vertAlign w:val="superscript"/>
        </w:rPr>
        <w:t>28</w:t>
      </w:r>
      <w:r w:rsidRPr="00B4751C">
        <w:t>Pertanto la terra sarà in lutto</w:t>
      </w:r>
      <w:r>
        <w:t xml:space="preserve"> </w:t>
      </w:r>
      <w:r w:rsidRPr="00B4751C">
        <w:t>e il cielo si oscurerà:</w:t>
      </w:r>
      <w:r>
        <w:t xml:space="preserve"> </w:t>
      </w:r>
      <w:r w:rsidRPr="00B4751C">
        <w:t>l’ho detto e non mi pento,</w:t>
      </w:r>
      <w:r>
        <w:t xml:space="preserve"> </w:t>
      </w:r>
      <w:r w:rsidRPr="00B4751C">
        <w:t>l’ho pensato e non ritratterò».</w:t>
      </w:r>
    </w:p>
    <w:p w14:paraId="3C598F0F" w14:textId="77777777" w:rsidR="00AC4C51" w:rsidRDefault="00AC4C51" w:rsidP="00316356">
      <w:pPr>
        <w:pStyle w:val="Corpotesto"/>
      </w:pPr>
      <w:r>
        <w:t>Ora però dovrà essere un tempo di deserto, non vita, caligine, buio. Giuda deve imparare con la vita dove porta l’iniquità dei suoi pensieri e delle sue opere.</w:t>
      </w:r>
    </w:p>
    <w:p w14:paraId="52D1FBE1" w14:textId="77777777" w:rsidR="00AC4C51" w:rsidRDefault="00AC4C51" w:rsidP="00316356">
      <w:pPr>
        <w:pStyle w:val="Corpotesto"/>
      </w:pPr>
      <w:r>
        <w:t>Pertanto la terra sarà in lutto e il cielo si oscurerà. L’ho detto e non mi pento, l’ho pensato e non ritratterò. Perché il Signore non può ritrattare?</w:t>
      </w:r>
    </w:p>
    <w:p w14:paraId="5CB8C0E0" w14:textId="77777777" w:rsidR="00AC4C51" w:rsidRDefault="00AC4C51" w:rsidP="00316356">
      <w:pPr>
        <w:pStyle w:val="Corpotesto"/>
      </w:pPr>
      <w:r>
        <w:t>Perché se ritrattasse Giuda mai si convertirebbe e le promesse del Signore cadrebbero nel vuoto. Il male trionferebbe per sempre.</w:t>
      </w:r>
    </w:p>
    <w:p w14:paraId="36CC3EEC" w14:textId="77777777" w:rsidR="00AC4C51" w:rsidRDefault="00AC4C51" w:rsidP="00316356">
      <w:pPr>
        <w:pStyle w:val="Corpotesto"/>
      </w:pPr>
      <w:r>
        <w:t>Invece il Signore riduce Gerusalemme e Giuda ad una valle di ossa aride e solo dopo potrà spirare su di essi lo spirito della sua vera Parola e della conversione.</w:t>
      </w:r>
    </w:p>
    <w:p w14:paraId="5496ACA4" w14:textId="77777777" w:rsidR="00AC4C51" w:rsidRDefault="00AC4C51" w:rsidP="00316356">
      <w:pPr>
        <w:pStyle w:val="Corpotesto"/>
      </w:pPr>
      <w:r>
        <w:t xml:space="preserve">Certe distruzioni, certe desertificazioni, certi annientamenti sono necessari perché solo per mezzo di essi è possibile un ritorno nella vera vita. </w:t>
      </w:r>
    </w:p>
    <w:p w14:paraId="3369DF4E" w14:textId="77777777" w:rsidR="00AC4C51" w:rsidRDefault="00AC4C51" w:rsidP="00316356">
      <w:pPr>
        <w:pStyle w:val="Corpotesto"/>
      </w:pPr>
      <w:r>
        <w:t xml:space="preserve">Se il Signore non permettesse che il male raggiungesse il culmine della sua morte, mai l’uomo si convertirebbe alla sua Parola, mai ritornerebbe a Lui. </w:t>
      </w:r>
    </w:p>
    <w:p w14:paraId="7FA87100" w14:textId="77777777" w:rsidR="00AC4C51" w:rsidRDefault="00AC4C51" w:rsidP="00316356">
      <w:pPr>
        <w:pStyle w:val="Corpotesto"/>
      </w:pPr>
      <w:r>
        <w:t xml:space="preserve">Il Signore permette che il male distrugga, raggiunga il sommo della sua potenza distruttrice perché così potrà ritornare a spirare il vento della sua Parola. </w:t>
      </w:r>
    </w:p>
    <w:p w14:paraId="7C03F9A5" w14:textId="77777777" w:rsidR="00AC4C51" w:rsidRDefault="00AC4C51" w:rsidP="001C629B">
      <w:pPr>
        <w:pStyle w:val="Corpodeltesto2"/>
      </w:pPr>
      <w:r w:rsidRPr="00B4751C">
        <w:rPr>
          <w:position w:val="6"/>
          <w:vertAlign w:val="superscript"/>
        </w:rPr>
        <w:lastRenderedPageBreak/>
        <w:t>29</w:t>
      </w:r>
      <w:r w:rsidRPr="00B4751C">
        <w:t>Per lo strepito di cavalieri e di arcieri</w:t>
      </w:r>
      <w:r>
        <w:t xml:space="preserve"> </w:t>
      </w:r>
      <w:r w:rsidRPr="00B4751C">
        <w:t>tutti gli abitanti del paese sono in fuga,</w:t>
      </w:r>
      <w:r>
        <w:t xml:space="preserve"> </w:t>
      </w:r>
      <w:r w:rsidRPr="00B4751C">
        <w:t>entrano nelle grotte,</w:t>
      </w:r>
      <w:r>
        <w:t xml:space="preserve"> </w:t>
      </w:r>
      <w:r w:rsidRPr="00B4751C">
        <w:t>si nascondono nella folta boscaglia</w:t>
      </w:r>
      <w:r>
        <w:t xml:space="preserve"> </w:t>
      </w:r>
      <w:r w:rsidRPr="00B4751C">
        <w:t>e salgono sulle rupi.</w:t>
      </w:r>
      <w:r>
        <w:t xml:space="preserve"> </w:t>
      </w:r>
      <w:r w:rsidRPr="00B4751C">
        <w:t>Ogni città è abbandonata,</w:t>
      </w:r>
      <w:r>
        <w:t xml:space="preserve"> </w:t>
      </w:r>
      <w:r w:rsidRPr="00B4751C">
        <w:t>nessuno più vi abita.</w:t>
      </w:r>
    </w:p>
    <w:p w14:paraId="3F8D1777" w14:textId="77777777" w:rsidR="00AC4C51" w:rsidRDefault="00AC4C51" w:rsidP="003B45A4">
      <w:pPr>
        <w:pStyle w:val="Corpotesto"/>
      </w:pPr>
      <w:r>
        <w:t>Arriva l’esercito invasore e ognuno cerca una via di fuga. Grotte, boscaglia, rupi tutto è buono per nascondersi, per non incorrere nella morte.</w:t>
      </w:r>
    </w:p>
    <w:p w14:paraId="22CA190F" w14:textId="77777777" w:rsidR="00AC4C51" w:rsidRDefault="00AC4C51" w:rsidP="003B45A4">
      <w:pPr>
        <w:pStyle w:val="Corpotesto"/>
      </w:pPr>
      <w:r>
        <w:t>Per lo strepito di cavalieri e di arcieri tutti gli abitanti del paese sono in fuga. Ognuno cerca di salvare la propria vita. Gli invasori creano spavento.</w:t>
      </w:r>
    </w:p>
    <w:p w14:paraId="3E300C59" w14:textId="77777777" w:rsidR="00AC4C51" w:rsidRDefault="00AC4C51" w:rsidP="003B45A4">
      <w:pPr>
        <w:pStyle w:val="Corpotesto"/>
      </w:pPr>
      <w:r>
        <w:t xml:space="preserve">Per salvarsi entrano nelle grotte, si nascondono nella folta boscaglia e salgono sulle rupi. Ogni città è abbandonata, nessuno più vi abita. </w:t>
      </w:r>
    </w:p>
    <w:p w14:paraId="54567923" w14:textId="77777777" w:rsidR="00AC4C51" w:rsidRDefault="00AC4C51" w:rsidP="003B45A4">
      <w:pPr>
        <w:pStyle w:val="Corpotesto"/>
      </w:pPr>
      <w:r>
        <w:t xml:space="preserve">Una verità che appare ed è evidente è questa:  nessuno cerca il rifugio nel Signore. Il Signore è fuori della mente e del cuore. Dio non è Dio per essi. </w:t>
      </w:r>
    </w:p>
    <w:p w14:paraId="14722682" w14:textId="77777777" w:rsidR="00AC4C51" w:rsidRDefault="00AC4C51" w:rsidP="001C629B">
      <w:pPr>
        <w:pStyle w:val="Corpodeltesto2"/>
      </w:pPr>
      <w:r w:rsidRPr="00B4751C">
        <w:rPr>
          <w:position w:val="6"/>
          <w:vertAlign w:val="superscript"/>
        </w:rPr>
        <w:t>30</w:t>
      </w:r>
      <w:r w:rsidRPr="00B4751C">
        <w:t>E tu, devastata, che cosa farai?</w:t>
      </w:r>
      <w:r>
        <w:t xml:space="preserve"> </w:t>
      </w:r>
      <w:r w:rsidRPr="00B4751C">
        <w:t>Anche se ti vestissi di scarlatto,</w:t>
      </w:r>
      <w:r>
        <w:t xml:space="preserve"> </w:t>
      </w:r>
      <w:r w:rsidRPr="00B4751C">
        <w:t>ti adornassi di fregi d’oro</w:t>
      </w:r>
      <w:r>
        <w:t xml:space="preserve"> </w:t>
      </w:r>
      <w:r w:rsidRPr="00B4751C">
        <w:t>e ti facessi gli occhi grandi con il bistro,</w:t>
      </w:r>
      <w:r>
        <w:t xml:space="preserve"> </w:t>
      </w:r>
      <w:r w:rsidRPr="00B4751C">
        <w:t>invano ti faresti bella.</w:t>
      </w:r>
      <w:r>
        <w:t xml:space="preserve"> </w:t>
      </w:r>
      <w:r w:rsidRPr="00B4751C">
        <w:t>I tuoi amanti ti disprezzano;</w:t>
      </w:r>
      <w:r>
        <w:t xml:space="preserve"> </w:t>
      </w:r>
      <w:r w:rsidRPr="00B4751C">
        <w:t>essi vogliono la tua vita.</w:t>
      </w:r>
    </w:p>
    <w:p w14:paraId="7A3C0730" w14:textId="77777777" w:rsidR="00AC4C51" w:rsidRDefault="00AC4C51" w:rsidP="00B61ECD">
      <w:pPr>
        <w:pStyle w:val="Corpotesto"/>
      </w:pPr>
      <w:r>
        <w:t>È triste  la condizione attuale di Gerusalemme. E tu, devastata, che cosa farai? Quale via di salvezza troverai? In chi potrai rifugiarti?</w:t>
      </w:r>
    </w:p>
    <w:p w14:paraId="6BECC4F4" w14:textId="77777777" w:rsidR="00AC4C51" w:rsidRDefault="00AC4C51" w:rsidP="00B61ECD">
      <w:pPr>
        <w:pStyle w:val="Corpotesto"/>
      </w:pPr>
      <w:r>
        <w:t>Anche se ti vestissi di scarlatto, ti adornassi di fregi d’oro e ti facessi gli occhi grandi con il bistro, invano ti faresti bella. Tutti i suoi sforzi sono inutili.</w:t>
      </w:r>
    </w:p>
    <w:p w14:paraId="754CC30B" w14:textId="77777777" w:rsidR="00AC4C51" w:rsidRDefault="00AC4C51" w:rsidP="00B61ECD">
      <w:pPr>
        <w:pStyle w:val="Corpotesto"/>
      </w:pPr>
      <w:r>
        <w:t>I tuoi amanti ti disprezzano. Essi  vogliono la tua vita. Gli invasori non sanno cosa farsene di Gerusalemme. Essi vengono solo per distruggere e abbattere.</w:t>
      </w:r>
    </w:p>
    <w:p w14:paraId="1CE36752" w14:textId="77777777" w:rsidR="00AC4C51" w:rsidRDefault="00AC4C51" w:rsidP="00B61ECD">
      <w:pPr>
        <w:pStyle w:val="Corpotesto"/>
      </w:pPr>
      <w:r>
        <w:t>Solo il Signore è la salvezza del suo popolo. Tutti i ritrovati di peccato non servono alla salvezza. Il peccato non salva, uccide ancora di più.</w:t>
      </w:r>
    </w:p>
    <w:p w14:paraId="5AFF8509" w14:textId="77777777" w:rsidR="00AC4C51" w:rsidRPr="00B4751C" w:rsidRDefault="00AC4C51" w:rsidP="001C629B">
      <w:pPr>
        <w:pStyle w:val="Corpodeltesto2"/>
      </w:pPr>
      <w:r w:rsidRPr="00B4751C">
        <w:rPr>
          <w:position w:val="6"/>
          <w:vertAlign w:val="superscript"/>
        </w:rPr>
        <w:t>31</w:t>
      </w:r>
      <w:r w:rsidRPr="00B4751C">
        <w:t>Sento un grido come di donna nei dolori,</w:t>
      </w:r>
      <w:r>
        <w:t xml:space="preserve"> </w:t>
      </w:r>
      <w:r w:rsidRPr="00B4751C">
        <w:t>un urlo come di donna al primo parto;</w:t>
      </w:r>
      <w:r>
        <w:t xml:space="preserve"> </w:t>
      </w:r>
      <w:r w:rsidRPr="00B4751C">
        <w:t>è il grido della figlia di Sion,</w:t>
      </w:r>
      <w:r>
        <w:t xml:space="preserve"> </w:t>
      </w:r>
      <w:r w:rsidRPr="00B4751C">
        <w:t>che spasima e tende le mani:</w:t>
      </w:r>
      <w:r>
        <w:t xml:space="preserve"> </w:t>
      </w:r>
      <w:r w:rsidRPr="00B4751C">
        <w:t>«Guai a me! La mia vita soccombe</w:t>
      </w:r>
      <w:r>
        <w:t xml:space="preserve"> </w:t>
      </w:r>
      <w:r w:rsidRPr="00B4751C">
        <w:t>di fronte agli assassini».</w:t>
      </w:r>
    </w:p>
    <w:p w14:paraId="179F98B7" w14:textId="77777777" w:rsidR="00AC4C51" w:rsidRDefault="00AC4C51" w:rsidP="0076311C">
      <w:pPr>
        <w:pStyle w:val="Corpotesto"/>
      </w:pPr>
      <w:r>
        <w:t xml:space="preserve">È momento triste per Gerusalemme. Sento un grido come di donna nei dolori, un urlo come di donna al primo parto. Non un parto per la vita, ma per la morte. </w:t>
      </w:r>
    </w:p>
    <w:p w14:paraId="60B27447" w14:textId="77777777" w:rsidR="00AC4C51" w:rsidRDefault="00AC4C51" w:rsidP="0076311C">
      <w:pPr>
        <w:pStyle w:val="Corpotesto"/>
      </w:pPr>
      <w:r>
        <w:t>È il grido della figlia di Sion, che spasima e tende le mani: Guai a me! La mia vita soccombe di fronte agli assassini. È un dolore, ma senza conversione.</w:t>
      </w:r>
    </w:p>
    <w:p w14:paraId="3923B2CB" w14:textId="77777777" w:rsidR="00AC4C51" w:rsidRDefault="00AC4C51" w:rsidP="0076311C">
      <w:pPr>
        <w:pStyle w:val="Corpotesto"/>
      </w:pPr>
      <w:r>
        <w:t>È un dolore immanente non trascendente. Un dolore dinanzi alla morte, non per il peccato commesso contro il Signore. Il cuore resta nella sua idolatria.</w:t>
      </w:r>
    </w:p>
    <w:p w14:paraId="298ED7E9" w14:textId="77777777" w:rsidR="00AC4C51" w:rsidRDefault="00AC4C51" w:rsidP="0076311C">
      <w:pPr>
        <w:pStyle w:val="Corpotesto"/>
      </w:pPr>
      <w:r>
        <w:t>Giuda piange per la sua distruzione, la sua morte. Non piange perché ha ucciso il suo Dio, lo ha rinnegato, gli ha dato la morte con la sua empia condotta.</w:t>
      </w:r>
    </w:p>
    <w:p w14:paraId="67FDC807" w14:textId="77777777" w:rsidR="00AC4C51" w:rsidRDefault="00AC4C51" w:rsidP="0076311C">
      <w:pPr>
        <w:pStyle w:val="Corpotesto"/>
      </w:pPr>
      <w:r>
        <w:t>A nulla sono servite le profezie. A nulla la distruzione e la morte. A nulla la barbarie dei suoi invasori. Gerusalemme non si converte. È chiusa in se stessa.</w:t>
      </w:r>
    </w:p>
    <w:p w14:paraId="0DEFB233" w14:textId="77777777" w:rsidR="00AC4C51" w:rsidRDefault="00AC4C51" w:rsidP="0076311C">
      <w:pPr>
        <w:pStyle w:val="Corpotesto"/>
      </w:pPr>
      <w:r>
        <w:t>Il suo è un dolore senza alcuna apertura a Dio. Non è un pianto e un grido soprannaturale, frutto di una sofferenza grande perché Dio è stato offeso.</w:t>
      </w:r>
    </w:p>
    <w:p w14:paraId="3F941975" w14:textId="77777777" w:rsidR="00AC4C51" w:rsidRPr="008A5E1B" w:rsidRDefault="00AC4C51" w:rsidP="008A5E1B"/>
    <w:p w14:paraId="2FA1698F" w14:textId="77777777" w:rsidR="00AC4C51" w:rsidRDefault="00AC4C51" w:rsidP="00190FE6">
      <w:pPr>
        <w:pStyle w:val="Corpotesto"/>
        <w:jc w:val="right"/>
        <w:sectPr w:rsidR="00AC4C51" w:rsidSect="00190FE6">
          <w:headerReference w:type="default" r:id="rId16"/>
          <w:type w:val="oddPage"/>
          <w:pgSz w:w="11906" w:h="16838"/>
          <w:pgMar w:top="1701" w:right="1701" w:bottom="1701" w:left="1701" w:header="567" w:footer="567" w:gutter="0"/>
          <w:cols w:space="708"/>
          <w:titlePg/>
          <w:docGrid w:linePitch="360"/>
        </w:sectPr>
      </w:pPr>
    </w:p>
    <w:p w14:paraId="5E5B546F"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0" w:name="_Toc437422145"/>
      <w:bookmarkStart w:id="81" w:name="_Toc62157716"/>
      <w:r>
        <w:rPr>
          <w:rFonts w:ascii="Arial" w:hAnsi="Arial" w:cs="Arial"/>
          <w:color w:val="000000"/>
          <w:sz w:val="40"/>
          <w:szCs w:val="40"/>
        </w:rPr>
        <w:lastRenderedPageBreak/>
        <w:t>CAPITOLO V</w:t>
      </w:r>
      <w:bookmarkEnd w:id="80"/>
      <w:bookmarkEnd w:id="81"/>
    </w:p>
    <w:p w14:paraId="70C31D15" w14:textId="77777777" w:rsidR="00AC4C51" w:rsidRDefault="00AC4C51" w:rsidP="00190FE6"/>
    <w:p w14:paraId="083FAB03" w14:textId="77777777" w:rsidR="00AC4C51" w:rsidRDefault="00AC4C51" w:rsidP="00190FE6"/>
    <w:p w14:paraId="0D9059A6" w14:textId="77777777" w:rsidR="00AC4C51" w:rsidRDefault="00AC4C51" w:rsidP="00190FE6">
      <w:pPr>
        <w:pStyle w:val="Titolo4"/>
        <w:rPr>
          <w:rFonts w:ascii="Arial" w:hAnsi="Arial" w:cs="Arial"/>
        </w:rPr>
      </w:pPr>
      <w:bookmarkStart w:id="82" w:name="_Toc437422146"/>
      <w:bookmarkStart w:id="83" w:name="_Toc62157717"/>
      <w:r w:rsidRPr="00A30629">
        <w:rPr>
          <w:rFonts w:ascii="Arial" w:hAnsi="Arial" w:cs="Arial"/>
        </w:rPr>
        <w:t>LETTURA DEL TESTO</w:t>
      </w:r>
      <w:bookmarkEnd w:id="82"/>
      <w:bookmarkEnd w:id="83"/>
    </w:p>
    <w:p w14:paraId="75CBFAAF" w14:textId="77777777" w:rsidR="00AC4C51" w:rsidRDefault="00AC4C51" w:rsidP="00B4751C"/>
    <w:p w14:paraId="2D5D136C" w14:textId="77777777" w:rsidR="00AC4C51" w:rsidRPr="00B4751C" w:rsidRDefault="00AC4C51" w:rsidP="00B4751C">
      <w:pPr>
        <w:tabs>
          <w:tab w:val="left" w:pos="851"/>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Percorrete le vie di Gerusalemme,</w:t>
      </w:r>
    </w:p>
    <w:p w14:paraId="66BED5D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osservate bene e informatevi,</w:t>
      </w:r>
    </w:p>
    <w:p w14:paraId="421EC7D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cercate nelle sue piazze</w:t>
      </w:r>
    </w:p>
    <w:p w14:paraId="31E54D1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se c’è un uomo che pratichi il diritto,</w:t>
      </w:r>
    </w:p>
    <w:p w14:paraId="44CA1D0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cerchi la fedeltà,</w:t>
      </w:r>
    </w:p>
    <w:p w14:paraId="18C7801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io la perdonerò.</w:t>
      </w:r>
    </w:p>
    <w:p w14:paraId="3888B15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w:t>
      </w:r>
      <w:r w:rsidRPr="00B4751C">
        <w:rPr>
          <w:color w:val="000000"/>
          <w:sz w:val="24"/>
        </w:rPr>
        <w:t>Invece giurano certamente il falso</w:t>
      </w:r>
    </w:p>
    <w:p w14:paraId="6F08340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anche quando dicono: «Per la vita del Signore!».</w:t>
      </w:r>
    </w:p>
    <w:p w14:paraId="28C150E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w:t>
      </w:r>
      <w:r w:rsidRPr="00B4751C">
        <w:rPr>
          <w:color w:val="000000"/>
          <w:sz w:val="24"/>
        </w:rPr>
        <w:t>I tuoi occhi, Signore, non cercano forse la fedeltà?</w:t>
      </w:r>
    </w:p>
    <w:p w14:paraId="1B489B4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 li hai percossi, ma non mostrano dolore;</w:t>
      </w:r>
    </w:p>
    <w:p w14:paraId="4B7A074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li hai fiaccati, ma rifiutano di comprendere la correzione.</w:t>
      </w:r>
    </w:p>
    <w:p w14:paraId="2376EF4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Hanno indurito la faccia più di una rupe,</w:t>
      </w:r>
    </w:p>
    <w:p w14:paraId="24C5B27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rifiutano di convertirsi.</w:t>
      </w:r>
    </w:p>
    <w:p w14:paraId="4F5C198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Io pensavo: «Sono certamente gente di bassa condizione,</w:t>
      </w:r>
    </w:p>
    <w:p w14:paraId="1B4C46E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quelli che agiscono da stolti,</w:t>
      </w:r>
    </w:p>
    <w:p w14:paraId="584802B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conoscono la via del Signore,</w:t>
      </w:r>
    </w:p>
    <w:p w14:paraId="5D9D5D0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 legge del loro Dio.</w:t>
      </w:r>
    </w:p>
    <w:p w14:paraId="7905DB7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Mi rivolgerò e parlerò ai grandi,</w:t>
      </w:r>
    </w:p>
    <w:p w14:paraId="70C2020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che certo conoscono la via del Signore,</w:t>
      </w:r>
    </w:p>
    <w:p w14:paraId="5DD3D82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il diritto del loro Dio».</w:t>
      </w:r>
    </w:p>
    <w:p w14:paraId="2318FAE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Purtroppo anche questi hanno rotto il giogo,</w:t>
      </w:r>
    </w:p>
    <w:p w14:paraId="105E77D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hanno spezzato i legami!</w:t>
      </w:r>
    </w:p>
    <w:p w14:paraId="1328399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Per questo li azzanna il leone della foresta,</w:t>
      </w:r>
    </w:p>
    <w:p w14:paraId="093712F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lupo delle steppe ne fa scempio,</w:t>
      </w:r>
    </w:p>
    <w:p w14:paraId="20DEE91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leopardo sta in agguato vicino alle loro città:</w:t>
      </w:r>
    </w:p>
    <w:p w14:paraId="22A0F80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quanti escono saranno sbranati,</w:t>
      </w:r>
    </w:p>
    <w:p w14:paraId="1457711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si sono moltiplicati i loro peccati,</w:t>
      </w:r>
    </w:p>
    <w:p w14:paraId="79997B2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sono aumentate le loro ribellioni.</w:t>
      </w:r>
    </w:p>
    <w:p w14:paraId="1017840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«Perché ti dovrei perdonare?</w:t>
      </w:r>
    </w:p>
    <w:p w14:paraId="7130E52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tuoi figli mi hanno abbandonato,</w:t>
      </w:r>
    </w:p>
    <w:p w14:paraId="7BD4A0A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hanno giurato per coloro che non sono dèi.</w:t>
      </w:r>
    </w:p>
    <w:p w14:paraId="2723EE3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Io li ho saziati, ed essi hanno commesso adulterio,</w:t>
      </w:r>
    </w:p>
    <w:p w14:paraId="2876EC8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si affollano nelle case di prostituzione.</w:t>
      </w:r>
    </w:p>
    <w:p w14:paraId="755CDF7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Sono come stalloni ben pasciuti e focosi;</w:t>
      </w:r>
    </w:p>
    <w:p w14:paraId="06F6C68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ciascuno nitrisce dietro la moglie del suo prossimo.</w:t>
      </w:r>
    </w:p>
    <w:p w14:paraId="442C111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 xml:space="preserve">Non dovrei forse punirli? </w:t>
      </w:r>
    </w:p>
    <w:p w14:paraId="6997D76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01303C0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 una nazione come questa</w:t>
      </w:r>
    </w:p>
    <w:p w14:paraId="327C953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dovrei vendicarmi?</w:t>
      </w:r>
    </w:p>
    <w:p w14:paraId="707443C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Salite sulle sue terrazze e distruggetele,</w:t>
      </w:r>
    </w:p>
    <w:p w14:paraId="375A145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senza compiere uno sterminio;</w:t>
      </w:r>
    </w:p>
    <w:p w14:paraId="15CBD97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strappate i tralci,</w:t>
      </w:r>
    </w:p>
    <w:p w14:paraId="4862DEC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non sono del Signore.</w:t>
      </w:r>
    </w:p>
    <w:p w14:paraId="140A7B9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11</w:t>
      </w:r>
      <w:r w:rsidRPr="00B4751C">
        <w:rPr>
          <w:color w:val="000000"/>
          <w:sz w:val="24"/>
        </w:rPr>
        <w:t>Poiché si sono ribellate contro di me</w:t>
      </w:r>
    </w:p>
    <w:p w14:paraId="7134729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 xml:space="preserve">la casa d’Israele e la casa di Giuda». </w:t>
      </w:r>
    </w:p>
    <w:p w14:paraId="041D458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72002B5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12</w:t>
      </w:r>
      <w:r w:rsidRPr="00B4751C">
        <w:rPr>
          <w:color w:val="000000"/>
          <w:sz w:val="24"/>
        </w:rPr>
        <w:t>Hanno rinnegato il Signore,</w:t>
      </w:r>
    </w:p>
    <w:p w14:paraId="0B8AD13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hanno proclamato: «Non esiste!</w:t>
      </w:r>
    </w:p>
    <w:p w14:paraId="6789F31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verrà sopra di noi la sventura,</w:t>
      </w:r>
    </w:p>
    <w:p w14:paraId="323FA2B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vedremo né spada né fame.</w:t>
      </w:r>
    </w:p>
    <w:p w14:paraId="4E51BC1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I profeti sono diventati vento,</w:t>
      </w:r>
    </w:p>
    <w:p w14:paraId="30A8A88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 sua parola non è in loro».</w:t>
      </w:r>
    </w:p>
    <w:p w14:paraId="5155058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14</w:t>
      </w:r>
      <w:r w:rsidRPr="00B4751C">
        <w:rPr>
          <w:color w:val="000000"/>
          <w:sz w:val="24"/>
        </w:rPr>
        <w:t xml:space="preserve">Perciò dice il Signore, Dio degli eserciti: </w:t>
      </w:r>
    </w:p>
    <w:p w14:paraId="45C2BDE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«Poiché avete fatto questo discorso,</w:t>
      </w:r>
    </w:p>
    <w:p w14:paraId="5AFC0BE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farò delle mie parole</w:t>
      </w:r>
    </w:p>
    <w:p w14:paraId="1262681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come un fuoco sulla tua bocca</w:t>
      </w:r>
    </w:p>
    <w:p w14:paraId="6440819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questo popolo sarà la legna che esso divorerà.</w:t>
      </w:r>
    </w:p>
    <w:p w14:paraId="19B8570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Ecco, manderò da lontano una nazione</w:t>
      </w:r>
    </w:p>
    <w:p w14:paraId="4FEF3A8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 xml:space="preserve">contro di te, casa d’Israele. </w:t>
      </w:r>
    </w:p>
    <w:p w14:paraId="27A4189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5D51304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È una nazione valorosa,</w:t>
      </w:r>
    </w:p>
    <w:p w14:paraId="0EB4F2B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è una nazione antica!</w:t>
      </w:r>
    </w:p>
    <w:p w14:paraId="4ECF82A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Una nazione di cui non conosci la lingua</w:t>
      </w:r>
    </w:p>
    <w:p w14:paraId="09D3773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non comprendi che cosa dice.</w:t>
      </w:r>
    </w:p>
    <w:p w14:paraId="109238B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La sua faretra è come un sepolcro aperto.</w:t>
      </w:r>
    </w:p>
    <w:p w14:paraId="5496073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Sono tutti prodi.</w:t>
      </w:r>
    </w:p>
    <w:p w14:paraId="1A9EA65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Divorerà le tue messi e il tuo pane,</w:t>
      </w:r>
    </w:p>
    <w:p w14:paraId="535F17C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divorerà i tuoi figli e le tue figlie,</w:t>
      </w:r>
    </w:p>
    <w:p w14:paraId="02207A3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divorerà le greggi e gli armenti,</w:t>
      </w:r>
    </w:p>
    <w:p w14:paraId="32FDAE6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divorerà le tue vigne e i tuoi fichi,</w:t>
      </w:r>
    </w:p>
    <w:p w14:paraId="491798A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distruggerà le città fortificate,</w:t>
      </w:r>
    </w:p>
    <w:p w14:paraId="29473DB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nelle quali riponevi la tua fiducia.</w:t>
      </w:r>
    </w:p>
    <w:p w14:paraId="2D177E8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 xml:space="preserve">Ma anche in quei giorni </w:t>
      </w:r>
    </w:p>
    <w:p w14:paraId="795DF43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 xml:space="preserve">– oracolo del Signore – </w:t>
      </w:r>
    </w:p>
    <w:p w14:paraId="246E761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farò di voi uno sterminio».</w:t>
      </w:r>
    </w:p>
    <w:p w14:paraId="3CB4115D" w14:textId="77777777" w:rsidR="00AC4C51" w:rsidRPr="00B4751C" w:rsidRDefault="00AC4C51" w:rsidP="00B4751C">
      <w:pPr>
        <w:tabs>
          <w:tab w:val="left" w:pos="851"/>
          <w:tab w:val="left" w:pos="2268"/>
        </w:tabs>
        <w:ind w:left="851" w:firstLine="567"/>
        <w:jc w:val="both"/>
        <w:rPr>
          <w:color w:val="000000"/>
          <w:sz w:val="12"/>
        </w:rPr>
      </w:pPr>
    </w:p>
    <w:p w14:paraId="630AF68C" w14:textId="77777777" w:rsidR="00AC4C51" w:rsidRPr="00B4751C" w:rsidRDefault="00AC4C51" w:rsidP="00B4751C">
      <w:pPr>
        <w:tabs>
          <w:tab w:val="left" w:pos="851"/>
          <w:tab w:val="left" w:pos="2268"/>
        </w:tabs>
        <w:ind w:left="851" w:firstLine="567"/>
        <w:jc w:val="both"/>
        <w:rPr>
          <w:color w:val="000000"/>
          <w:sz w:val="24"/>
        </w:rPr>
      </w:pPr>
      <w:r w:rsidRPr="00B4751C">
        <w:rPr>
          <w:color w:val="000000"/>
          <w:position w:val="6"/>
          <w:vertAlign w:val="superscript"/>
        </w:rPr>
        <w:t>19</w:t>
      </w:r>
      <w:r w:rsidRPr="00B4751C">
        <w:rPr>
          <w:color w:val="000000"/>
          <w:sz w:val="24"/>
        </w:rPr>
        <w:t>Allora, se diranno: «Perché il Signore Dio ci fa tutto questo?», tu risponderai loro: «Come avete abbandonato il Signore per servire nella vostra terra divinità straniere, così sarete servi degli stranieri in una terra non vostra».</w:t>
      </w:r>
    </w:p>
    <w:p w14:paraId="36A149ED" w14:textId="77777777" w:rsidR="00AC4C51" w:rsidRPr="00B4751C" w:rsidRDefault="00AC4C51" w:rsidP="00B4751C">
      <w:pPr>
        <w:tabs>
          <w:tab w:val="left" w:pos="851"/>
          <w:tab w:val="left" w:pos="2268"/>
        </w:tabs>
        <w:ind w:left="851" w:firstLine="1417"/>
        <w:jc w:val="both"/>
        <w:rPr>
          <w:color w:val="000000"/>
          <w:sz w:val="12"/>
        </w:rPr>
      </w:pPr>
    </w:p>
    <w:p w14:paraId="649DE69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Annunciatelo nella casa di Giacobbe,</w:t>
      </w:r>
    </w:p>
    <w:p w14:paraId="18A4BC8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fatelo udire in Giuda e dite:</w:t>
      </w:r>
    </w:p>
    <w:p w14:paraId="02E12FF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«Ascolta, popolo stolto e privo di senno,</w:t>
      </w:r>
    </w:p>
    <w:p w14:paraId="13F9843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che ha occhi ma non vede,</w:t>
      </w:r>
    </w:p>
    <w:p w14:paraId="66525DB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 orecchi ma non ode.</w:t>
      </w:r>
    </w:p>
    <w:p w14:paraId="00E2329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22</w:t>
      </w:r>
      <w:r w:rsidRPr="00B4751C">
        <w:rPr>
          <w:color w:val="000000"/>
          <w:sz w:val="24"/>
        </w:rPr>
        <w:t xml:space="preserve">Non mi temerete? </w:t>
      </w:r>
    </w:p>
    <w:p w14:paraId="00BC718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585CF0C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tremerete dinanzi a me,</w:t>
      </w:r>
    </w:p>
    <w:p w14:paraId="008D333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che ho posto la sabbia per confine al mare,</w:t>
      </w:r>
    </w:p>
    <w:p w14:paraId="43F232A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limite perenne che non varcherà?</w:t>
      </w:r>
    </w:p>
    <w:p w14:paraId="3D8CEAB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Le sue onde si agitano ma non prevalgono,</w:t>
      </w:r>
    </w:p>
    <w:p w14:paraId="62150B1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rumoreggiano ma non l’oltrepassano».</w:t>
      </w:r>
    </w:p>
    <w:p w14:paraId="5C57CD1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23</w:t>
      </w:r>
      <w:r w:rsidRPr="00B4751C">
        <w:rPr>
          <w:color w:val="000000"/>
          <w:sz w:val="24"/>
        </w:rPr>
        <w:t>Questo popolo ha un cuore indocile e ribelle;</w:t>
      </w:r>
    </w:p>
    <w:p w14:paraId="2F64EE9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si voltano indietro e se ne vanno,</w:t>
      </w:r>
    </w:p>
    <w:p w14:paraId="4E21BF8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24</w:t>
      </w:r>
      <w:r w:rsidRPr="00B4751C">
        <w:rPr>
          <w:color w:val="000000"/>
          <w:sz w:val="24"/>
        </w:rPr>
        <w:t xml:space="preserve">e non dicono in cuor loro: </w:t>
      </w:r>
    </w:p>
    <w:p w14:paraId="7FBE032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«Temiamo il Signore, nostro Dio,</w:t>
      </w:r>
    </w:p>
    <w:p w14:paraId="378C9A5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che dona la pioggia autunnale</w:t>
      </w:r>
    </w:p>
    <w:p w14:paraId="280A7A2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quella primaverile a suo tempo,</w:t>
      </w:r>
    </w:p>
    <w:p w14:paraId="34FC6BD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che custodisce per noi</w:t>
      </w:r>
    </w:p>
    <w:p w14:paraId="52C1790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le settimane fissate per la messe».</w:t>
      </w:r>
    </w:p>
    <w:p w14:paraId="634E148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25</w:t>
      </w:r>
      <w:r w:rsidRPr="00B4751C">
        <w:rPr>
          <w:color w:val="000000"/>
          <w:sz w:val="24"/>
        </w:rPr>
        <w:t>Le vostre iniquità hanno sconvolto quest’ordine</w:t>
      </w:r>
    </w:p>
    <w:p w14:paraId="457593D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 vostri peccati tengono lontano da voi il benessere;</w:t>
      </w:r>
    </w:p>
    <w:p w14:paraId="4AB4BBE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26</w:t>
      </w:r>
      <w:r w:rsidRPr="00B4751C">
        <w:rPr>
          <w:color w:val="000000"/>
          <w:sz w:val="24"/>
        </w:rPr>
        <w:t>poiché tra il mio popolo si trovano malvagi,</w:t>
      </w:r>
    </w:p>
    <w:p w14:paraId="129953E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che spiano come cacciatori in agguato,</w:t>
      </w:r>
    </w:p>
    <w:p w14:paraId="1F3392B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pongono trappole per prendere uomini.</w:t>
      </w:r>
    </w:p>
    <w:p w14:paraId="189138C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27</w:t>
      </w:r>
      <w:r w:rsidRPr="00B4751C">
        <w:rPr>
          <w:color w:val="000000"/>
          <w:sz w:val="24"/>
        </w:rPr>
        <w:t>Come una gabbia piena di uccelli,</w:t>
      </w:r>
    </w:p>
    <w:p w14:paraId="163ADA4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così le loro case sono piene di inganni;</w:t>
      </w:r>
    </w:p>
    <w:p w14:paraId="6AD5401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perciò diventano grandi e ricchi.</w:t>
      </w:r>
    </w:p>
    <w:p w14:paraId="1208B23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28</w:t>
      </w:r>
      <w:r w:rsidRPr="00B4751C">
        <w:rPr>
          <w:color w:val="000000"/>
          <w:sz w:val="24"/>
        </w:rPr>
        <w:t>Sono grassi e pingui,</w:t>
      </w:r>
    </w:p>
    <w:p w14:paraId="72A88A6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oltrepassano i limiti del male;</w:t>
      </w:r>
    </w:p>
    <w:p w14:paraId="46D3007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difendono la causa,</w:t>
      </w:r>
    </w:p>
    <w:p w14:paraId="27C4B35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si curano della causa dell’orfano,</w:t>
      </w:r>
    </w:p>
    <w:p w14:paraId="401FC9B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difendono i diritti dei poveri.</w:t>
      </w:r>
    </w:p>
    <w:p w14:paraId="1E8B7B6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29</w:t>
      </w:r>
      <w:r w:rsidRPr="00B4751C">
        <w:rPr>
          <w:color w:val="000000"/>
          <w:sz w:val="24"/>
        </w:rPr>
        <w:t xml:space="preserve">Non dovrei forse punirli? </w:t>
      </w:r>
    </w:p>
    <w:p w14:paraId="68090DA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3E5DC29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 una nazione come questa</w:t>
      </w:r>
    </w:p>
    <w:p w14:paraId="2DFE1B0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dovrei vendicarmi?</w:t>
      </w:r>
    </w:p>
    <w:p w14:paraId="085FBA0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30</w:t>
      </w:r>
      <w:r w:rsidRPr="00B4751C">
        <w:rPr>
          <w:color w:val="000000"/>
          <w:sz w:val="24"/>
        </w:rPr>
        <w:t>Cose spaventose e orribili</w:t>
      </w:r>
    </w:p>
    <w:p w14:paraId="5B707A4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avvengono nella terra:</w:t>
      </w:r>
    </w:p>
    <w:p w14:paraId="050EF60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31</w:t>
      </w:r>
      <w:r w:rsidRPr="00B4751C">
        <w:rPr>
          <w:color w:val="000000"/>
          <w:sz w:val="24"/>
        </w:rPr>
        <w:t>i profeti profetizzano menzogna</w:t>
      </w:r>
    </w:p>
    <w:p w14:paraId="2A01C31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 sacerdoti governano al loro cenno,</w:t>
      </w:r>
    </w:p>
    <w:p w14:paraId="20A5FA9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il mio popolo ne è contento.</w:t>
      </w:r>
    </w:p>
    <w:p w14:paraId="1A8B0CEF" w14:textId="77777777" w:rsidR="00AC4C51" w:rsidRDefault="00AC4C51" w:rsidP="00B4751C">
      <w:pPr>
        <w:tabs>
          <w:tab w:val="left" w:pos="851"/>
          <w:tab w:val="left" w:pos="2268"/>
        </w:tabs>
        <w:ind w:left="851" w:firstLine="1417"/>
        <w:jc w:val="both"/>
        <w:rPr>
          <w:color w:val="000000"/>
          <w:sz w:val="24"/>
        </w:rPr>
      </w:pPr>
      <w:r w:rsidRPr="00B4751C">
        <w:rPr>
          <w:color w:val="000000"/>
          <w:sz w:val="24"/>
        </w:rPr>
        <w:t>Che cosa farete quando verrà la fine?</w:t>
      </w:r>
    </w:p>
    <w:p w14:paraId="637BE864" w14:textId="77777777" w:rsidR="00AC4C51" w:rsidRPr="00B4751C" w:rsidRDefault="00AC4C51" w:rsidP="00B4751C">
      <w:pPr>
        <w:tabs>
          <w:tab w:val="left" w:pos="851"/>
          <w:tab w:val="left" w:pos="2268"/>
        </w:tabs>
        <w:ind w:left="851" w:firstLine="1417"/>
        <w:jc w:val="both"/>
        <w:rPr>
          <w:color w:val="000000"/>
          <w:sz w:val="24"/>
        </w:rPr>
      </w:pPr>
    </w:p>
    <w:p w14:paraId="238F2DAE" w14:textId="77777777" w:rsidR="00AC4C51" w:rsidRPr="00B4751C" w:rsidRDefault="00AC4C51" w:rsidP="00B4751C">
      <w:pPr>
        <w:tabs>
          <w:tab w:val="left" w:pos="851"/>
          <w:tab w:val="left" w:pos="2268"/>
        </w:tabs>
        <w:ind w:left="851" w:firstLine="567"/>
        <w:jc w:val="both"/>
        <w:rPr>
          <w:color w:val="000000"/>
          <w:sz w:val="24"/>
        </w:rPr>
      </w:pPr>
    </w:p>
    <w:p w14:paraId="46D82E86" w14:textId="77777777" w:rsidR="00AC4C51" w:rsidRPr="00A30629" w:rsidRDefault="00AC4C51" w:rsidP="00190FE6">
      <w:pPr>
        <w:pStyle w:val="Titolo1"/>
        <w:jc w:val="center"/>
        <w:rPr>
          <w:rFonts w:ascii="Arial" w:hAnsi="Arial" w:cs="Arial"/>
          <w:bCs/>
          <w:sz w:val="40"/>
          <w:szCs w:val="40"/>
        </w:rPr>
      </w:pPr>
      <w:bookmarkStart w:id="84" w:name="_Toc437422147"/>
      <w:bookmarkStart w:id="85" w:name="_Toc62157718"/>
      <w:r w:rsidRPr="00A30629">
        <w:rPr>
          <w:rFonts w:ascii="Arial" w:hAnsi="Arial" w:cs="Arial"/>
          <w:bCs/>
          <w:sz w:val="40"/>
          <w:szCs w:val="40"/>
        </w:rPr>
        <w:t>COMMENTO TEOLOGICO DEL TESTO</w:t>
      </w:r>
      <w:bookmarkEnd w:id="84"/>
      <w:bookmarkEnd w:id="85"/>
    </w:p>
    <w:p w14:paraId="6E7D9B00" w14:textId="77777777" w:rsidR="00AC4C51" w:rsidRDefault="00AC4C51" w:rsidP="00190FE6">
      <w:pPr>
        <w:pStyle w:val="Titolo2"/>
        <w:rPr>
          <w:i w:val="0"/>
          <w:sz w:val="40"/>
          <w:szCs w:val="40"/>
        </w:rPr>
      </w:pPr>
      <w:bookmarkStart w:id="86" w:name="_Toc437422148"/>
      <w:bookmarkStart w:id="87" w:name="_Toc62157719"/>
      <w:r>
        <w:rPr>
          <w:i w:val="0"/>
          <w:sz w:val="40"/>
          <w:szCs w:val="40"/>
        </w:rPr>
        <w:t>Le ragioni dell’invasione</w:t>
      </w:r>
      <w:bookmarkEnd w:id="86"/>
      <w:bookmarkEnd w:id="87"/>
    </w:p>
    <w:p w14:paraId="63B04469" w14:textId="77777777" w:rsidR="00AC4C51" w:rsidRPr="003B3957" w:rsidRDefault="00AC4C51" w:rsidP="003B3957"/>
    <w:p w14:paraId="7C3D6242" w14:textId="77777777" w:rsidR="00AC4C51" w:rsidRDefault="00AC4C51" w:rsidP="001C629B">
      <w:pPr>
        <w:pStyle w:val="Corpodeltesto2"/>
      </w:pPr>
      <w:r w:rsidRPr="00B4751C">
        <w:rPr>
          <w:position w:val="6"/>
          <w:vertAlign w:val="superscript"/>
        </w:rPr>
        <w:t>1</w:t>
      </w:r>
      <w:r w:rsidRPr="00B4751C">
        <w:t>Percorrete le vie di Gerusalemme,</w:t>
      </w:r>
      <w:r>
        <w:t xml:space="preserve"> </w:t>
      </w:r>
      <w:r w:rsidRPr="00B4751C">
        <w:t>osservate bene e informatevi,</w:t>
      </w:r>
      <w:r>
        <w:t xml:space="preserve"> </w:t>
      </w:r>
      <w:r w:rsidRPr="00B4751C">
        <w:t>cercate nelle sue piazze</w:t>
      </w:r>
      <w:r>
        <w:t xml:space="preserve"> </w:t>
      </w:r>
      <w:r w:rsidRPr="00B4751C">
        <w:t>se c’è un uomo che pratichi il diritto,</w:t>
      </w:r>
      <w:r>
        <w:t xml:space="preserve"> </w:t>
      </w:r>
      <w:r w:rsidRPr="00B4751C">
        <w:t>e cerchi la fedeltà,</w:t>
      </w:r>
      <w:r>
        <w:t xml:space="preserve"> </w:t>
      </w:r>
      <w:r w:rsidRPr="00B4751C">
        <w:t>e io la perdonerò.</w:t>
      </w:r>
      <w:r>
        <w:t xml:space="preserve"> </w:t>
      </w:r>
    </w:p>
    <w:p w14:paraId="59EF7051" w14:textId="77777777" w:rsidR="00AC4C51" w:rsidRDefault="00AC4C51" w:rsidP="004F22D6">
      <w:pPr>
        <w:pStyle w:val="Corpotesto"/>
      </w:pPr>
      <w:r>
        <w:t>Il Capitolo precedente è terminato con un immanentismo senza alcuna speranza di salvezza. Gerusalemme vede solo se stessa e la sua morte.</w:t>
      </w:r>
    </w:p>
    <w:p w14:paraId="51B4B475" w14:textId="77777777" w:rsidR="00AC4C51" w:rsidRDefault="00AC4C51" w:rsidP="004F22D6">
      <w:pPr>
        <w:pStyle w:val="Corpotesto"/>
      </w:pPr>
      <w:r>
        <w:lastRenderedPageBreak/>
        <w:t>La salvezza inizia nel momento della conversione, quando cioè si vede il male arrecato a Dio, ci si prostra con grande umiltà, si chiede perdono.</w:t>
      </w:r>
    </w:p>
    <w:p w14:paraId="1C7BCEF6" w14:textId="77777777" w:rsidR="00AC4C51" w:rsidRDefault="00AC4C51" w:rsidP="004F22D6">
      <w:pPr>
        <w:pStyle w:val="Corpotesto"/>
      </w:pPr>
      <w:r>
        <w:t>La richiesta di perdono dovrà essere accompagnata dall’abbandono del peccato, in questo caso l’idolatria, e la promessa che è finita per sempre.</w:t>
      </w:r>
    </w:p>
    <w:p w14:paraId="54BF80C4" w14:textId="77777777" w:rsidR="00AC4C51" w:rsidRDefault="00AC4C51" w:rsidP="004F22D6">
      <w:pPr>
        <w:pStyle w:val="Corpotesto"/>
      </w:pPr>
      <w:r>
        <w:t>Ora il Signore lancia una sfida attraverso il suo profeta. Lui stesso va ben oltre la grazia accordata ad Abramo che intercedeva per Sodoma.</w:t>
      </w:r>
    </w:p>
    <w:p w14:paraId="51BBD165" w14:textId="77777777" w:rsidR="00AC4C51" w:rsidRPr="00A05815" w:rsidRDefault="00AC4C51" w:rsidP="00A05815">
      <w:pPr>
        <w:pStyle w:val="Corpotesto"/>
        <w:rPr>
          <w:i/>
          <w:iCs/>
          <w:sz w:val="20"/>
        </w:rPr>
      </w:pPr>
      <w:r w:rsidRPr="00A05815">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D5CE2A3" w14:textId="77777777" w:rsidR="00AC4C51" w:rsidRPr="00A05815" w:rsidRDefault="00AC4C51" w:rsidP="00A05815">
      <w:pPr>
        <w:pStyle w:val="Corpotesto"/>
        <w:rPr>
          <w:i/>
          <w:iCs/>
          <w:sz w:val="20"/>
        </w:rPr>
      </w:pPr>
      <w:r w:rsidRPr="00A05815">
        <w:rPr>
          <w:i/>
          <w:iCs/>
          <w:sz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F6F63F9" w14:textId="77777777" w:rsidR="00AC4C51" w:rsidRPr="00A05815" w:rsidRDefault="00AC4C51" w:rsidP="00A05815">
      <w:pPr>
        <w:pStyle w:val="Corpotesto"/>
        <w:rPr>
          <w:i/>
          <w:iCs/>
          <w:sz w:val="20"/>
        </w:rPr>
      </w:pPr>
      <w:r w:rsidRPr="00A05815">
        <w:rPr>
          <w:i/>
          <w:iCs/>
          <w:sz w:val="20"/>
        </w:rPr>
        <w:t xml:space="preserve">Come ebbe finito di parlare con Abramo, il Signore se ne andò e Abramo ritornò alla sua abitazione (Gen 18,16-33). </w:t>
      </w:r>
    </w:p>
    <w:p w14:paraId="4F5B42B7" w14:textId="77777777" w:rsidR="00AC4C51" w:rsidRDefault="00AC4C51" w:rsidP="004F22D6">
      <w:pPr>
        <w:pStyle w:val="Corpotesto"/>
      </w:pPr>
      <w:r>
        <w:t>Abramo era partito da cinquanta giusti e via via era sceso a dieci. Non ha avuto il coraggio di chiedere oltre. Il Signore giunge ad uno, uno solo.</w:t>
      </w:r>
    </w:p>
    <w:p w14:paraId="7B1B3899" w14:textId="77777777" w:rsidR="00AC4C51" w:rsidRDefault="00AC4C51" w:rsidP="004F22D6">
      <w:pPr>
        <w:pStyle w:val="Corpotesto"/>
      </w:pPr>
      <w:r>
        <w:t>Percorrete le vie di Gerusalemme, osservate bene e informatevi, cercate nelle sue piazze se c’è un uomo che pratichi il diritto, e cerchi la fedeltà.</w:t>
      </w:r>
    </w:p>
    <w:p w14:paraId="5E5748C8" w14:textId="77777777" w:rsidR="00AC4C51" w:rsidRDefault="00AC4C51" w:rsidP="004F22D6">
      <w:pPr>
        <w:pStyle w:val="Corpotesto"/>
      </w:pPr>
      <w:r>
        <w:t>Se in Gerusalemme si troverà una sola persona giusta e retta, ecco la promessa: E io la perdonerò. Io non la farò distruggere. Io la salverò.</w:t>
      </w:r>
    </w:p>
    <w:p w14:paraId="558FFC98" w14:textId="77777777" w:rsidR="00AC4C51" w:rsidRDefault="00AC4C51" w:rsidP="004F22D6">
      <w:pPr>
        <w:pStyle w:val="Corpotesto"/>
      </w:pPr>
      <w:r>
        <w:t>È straordinariamente grande, immenso l’amore del Signore. Per un solo giusto è pronto a perdonare tutto un popolo di Idolatri e operatori di iniquità.</w:t>
      </w:r>
    </w:p>
    <w:p w14:paraId="0FDA2831" w14:textId="77777777" w:rsidR="00AC4C51" w:rsidRDefault="00AC4C51" w:rsidP="004F22D6">
      <w:pPr>
        <w:pStyle w:val="Corpotesto"/>
      </w:pPr>
      <w:r>
        <w:t>Un solo giusto presso il Signore cambia la storia del mondo. Vale proprio la pena allora essere giusti. Per la giustizia viene la salvezza della terra.</w:t>
      </w:r>
    </w:p>
    <w:p w14:paraId="3F449287" w14:textId="77777777" w:rsidR="00AC4C51" w:rsidRDefault="00AC4C51" w:rsidP="001C629B">
      <w:pPr>
        <w:pStyle w:val="Corpodeltesto2"/>
      </w:pPr>
      <w:r w:rsidRPr="00B4751C">
        <w:rPr>
          <w:position w:val="6"/>
          <w:vertAlign w:val="superscript"/>
        </w:rPr>
        <w:t>2</w:t>
      </w:r>
      <w:r w:rsidRPr="00B4751C">
        <w:t>Invece giurano certamente il falso</w:t>
      </w:r>
      <w:r>
        <w:t xml:space="preserve"> </w:t>
      </w:r>
      <w:r w:rsidRPr="00B4751C">
        <w:t>anche quando dicono: «Per la vita del Signore!».</w:t>
      </w:r>
    </w:p>
    <w:p w14:paraId="44B61DC2" w14:textId="77777777" w:rsidR="00AC4C51" w:rsidRDefault="00AC4C51" w:rsidP="00F54D75">
      <w:pPr>
        <w:pStyle w:val="Corpotesto"/>
      </w:pPr>
      <w:r>
        <w:t>Mentre il Signore cerca un solo giusto, così che possa perdonare e far sì che tutta Giuda non venga distrutta, essi continuano a giurare il falso.</w:t>
      </w:r>
    </w:p>
    <w:p w14:paraId="19A077B7" w14:textId="77777777" w:rsidR="00AC4C51" w:rsidRDefault="00AC4C51" w:rsidP="00F54D75">
      <w:pPr>
        <w:pStyle w:val="Corpotesto"/>
      </w:pPr>
      <w:r>
        <w:lastRenderedPageBreak/>
        <w:t>Invece giurano certamente il falso anche quando dicono: Per la vita del Signore! Questa espressione dovrebbe essere certezza e verità assoluta.</w:t>
      </w:r>
    </w:p>
    <w:p w14:paraId="3C1D71F6" w14:textId="77777777" w:rsidR="00AC4C51" w:rsidRDefault="00AC4C51" w:rsidP="00F54D75">
      <w:pPr>
        <w:pStyle w:val="Corpotesto"/>
      </w:pPr>
      <w:r>
        <w:t>Invece altro non è che menzogna e falsità. È un inganno contro il Signore e contro l’uomo. Ci si appella alla verità di Dio mentre si giura il falso.</w:t>
      </w:r>
    </w:p>
    <w:p w14:paraId="50A9B2F9" w14:textId="77777777" w:rsidR="00AC4C51" w:rsidRDefault="00AC4C51" w:rsidP="00F54D75">
      <w:pPr>
        <w:pStyle w:val="Corpotesto"/>
      </w:pPr>
      <w:r>
        <w:t>Anzi si fonda la propria falsità garantendola sulla verità del loro Dio e Signore. Questo è vero insulto, oltraggio, più che la stessa idolatria.</w:t>
      </w:r>
    </w:p>
    <w:p w14:paraId="1943D4AC" w14:textId="77777777" w:rsidR="00AC4C51" w:rsidRDefault="00AC4C51" w:rsidP="001C629B">
      <w:pPr>
        <w:pStyle w:val="Corpodeltesto2"/>
      </w:pPr>
      <w:r w:rsidRPr="00B4751C">
        <w:rPr>
          <w:position w:val="6"/>
          <w:vertAlign w:val="superscript"/>
        </w:rPr>
        <w:t>3</w:t>
      </w:r>
      <w:r w:rsidRPr="00B4751C">
        <w:t>I tuoi occhi, Signore, non cercano forse la fedeltà?</w:t>
      </w:r>
      <w:r>
        <w:t xml:space="preserve"> </w:t>
      </w:r>
      <w:r w:rsidRPr="00B4751C">
        <w:t>Tu li hai percossi, ma non mostrano dolore;</w:t>
      </w:r>
      <w:r>
        <w:t xml:space="preserve"> </w:t>
      </w:r>
      <w:r w:rsidRPr="00B4751C">
        <w:t>li hai fiaccati, ma rifiutano di comprendere la correzione.</w:t>
      </w:r>
      <w:r>
        <w:t xml:space="preserve"> </w:t>
      </w:r>
      <w:r w:rsidRPr="00B4751C">
        <w:t>Hanno indurito la faccia più di una rupe,</w:t>
      </w:r>
      <w:r>
        <w:t xml:space="preserve"> </w:t>
      </w:r>
      <w:r w:rsidRPr="00B4751C">
        <w:t>rifiutano di convertirsi.</w:t>
      </w:r>
    </w:p>
    <w:p w14:paraId="5A4298A2" w14:textId="77777777" w:rsidR="00AC4C51" w:rsidRDefault="00AC4C51" w:rsidP="000837D2">
      <w:pPr>
        <w:pStyle w:val="Corpotesto"/>
      </w:pPr>
      <w:r>
        <w:t>Il Signore cerca solo fedeltà, giustizia, obbedienza alla sua Parola, osservanza del Patto. I tuoi occhi, Signore, non cercano forse la fedeltà?</w:t>
      </w:r>
    </w:p>
    <w:p w14:paraId="47E66A00" w14:textId="77777777" w:rsidR="00AC4C51" w:rsidRDefault="00AC4C51" w:rsidP="000837D2">
      <w:pPr>
        <w:pStyle w:val="Corpotesto"/>
      </w:pPr>
      <w:r>
        <w:t>Tu li hai percossi, ma non mostrano dolore. Li hai fiaccati, ma rifiutano di comprendere la correzione. Giuda è un popolo di ciechi senza intelletto.</w:t>
      </w:r>
    </w:p>
    <w:p w14:paraId="6D7D5219" w14:textId="77777777" w:rsidR="00AC4C51" w:rsidRDefault="00AC4C51" w:rsidP="000837D2">
      <w:pPr>
        <w:pStyle w:val="Corpotesto"/>
      </w:pPr>
      <w:r>
        <w:t>Vedono che su di essi ogni giorno si compie ogni Parola proferita dal Signore e nulla comprendono della loro storia. È come se fossero di pietra.</w:t>
      </w:r>
    </w:p>
    <w:p w14:paraId="7BC36996" w14:textId="77777777" w:rsidR="00AC4C51" w:rsidRDefault="00AC4C51" w:rsidP="000837D2">
      <w:pPr>
        <w:pStyle w:val="Corpotesto"/>
      </w:pPr>
      <w:r>
        <w:t>Hanno indurito la faccia più che la rupe, rifiutano di convertirsi. Quanto il Signore dice del suo popolo è la descrizione della realtà del peccato.</w:t>
      </w:r>
    </w:p>
    <w:p w14:paraId="12B69DE6" w14:textId="77777777" w:rsidR="00AC4C51" w:rsidRDefault="00AC4C51" w:rsidP="000837D2">
      <w:pPr>
        <w:pStyle w:val="Corpotesto"/>
      </w:pPr>
      <w:r>
        <w:t>Più ci si allontana dal Signore e più si diviene dal cuore di pietra, dalla mente di ferro, dall’anima di ghisa, dalla volontà di polvere, dai sentimenti ingovernabili.</w:t>
      </w:r>
    </w:p>
    <w:p w14:paraId="02D44485" w14:textId="77777777" w:rsidR="00AC4C51" w:rsidRDefault="00AC4C51" w:rsidP="000837D2">
      <w:pPr>
        <w:pStyle w:val="Corpotesto"/>
      </w:pPr>
      <w:r>
        <w:t>Non è l’uomo che si fa così di sua spontanea volontà. Nessuno vorrebbe divenire di pietra, ghisa, acciaio, ferro, polvere, essere vanità e nullità.</w:t>
      </w:r>
    </w:p>
    <w:p w14:paraId="24554C21" w14:textId="77777777" w:rsidR="00AC4C51" w:rsidRDefault="00AC4C51" w:rsidP="000837D2">
      <w:pPr>
        <w:pStyle w:val="Corpotesto"/>
      </w:pPr>
      <w:r>
        <w:t>Quando si beve del potente veleno o si è morsi da qualche animale velenoso, serpente o altro, il nostro corpo naturalmente cammina verso la morte.</w:t>
      </w:r>
    </w:p>
    <w:p w14:paraId="77564F1A" w14:textId="77777777" w:rsidR="00AC4C51" w:rsidRDefault="00AC4C51" w:rsidP="000837D2">
      <w:pPr>
        <w:pStyle w:val="Corpotesto"/>
      </w:pPr>
      <w:r>
        <w:t>Nulla dipende più dalla nostra volontà, dai nostri desideri. Occorre subito l’antidoto, il siero giusto che possa liberarci dalla morte.</w:t>
      </w:r>
    </w:p>
    <w:p w14:paraId="4525835E" w14:textId="77777777" w:rsidR="00AC4C51" w:rsidRDefault="00AC4C51" w:rsidP="000837D2">
      <w:pPr>
        <w:pStyle w:val="Corpotesto"/>
      </w:pPr>
      <w:r>
        <w:t>La stessa cosa avviene quando si pecca. L’anima muore e trascina nella sua morte spirito, corpo, sentimenti, volontà, desideri, tutto l’uomo.</w:t>
      </w:r>
    </w:p>
    <w:p w14:paraId="4B2D8EC8" w14:textId="77777777" w:rsidR="00AC4C51" w:rsidRDefault="00AC4C51" w:rsidP="000837D2">
      <w:pPr>
        <w:pStyle w:val="Corpotesto"/>
      </w:pPr>
      <w:r>
        <w:t>Più si pecca e più il processo di morte si fa irresistibile. È questo il motivo per cui Giuda non comprende la correzione del Signore. È nella totale morte.</w:t>
      </w:r>
    </w:p>
    <w:p w14:paraId="2DCB5C22" w14:textId="77777777" w:rsidR="00AC4C51" w:rsidRDefault="00AC4C51" w:rsidP="000837D2">
      <w:pPr>
        <w:pStyle w:val="Corpotesto"/>
      </w:pPr>
      <w:r>
        <w:t xml:space="preserve">Finché rimane nella morte, sarà sempre insensibile dinanzi ad ogni evento della storia. È di pietra, acciaio, bronzo, ferro, polvere. </w:t>
      </w:r>
    </w:p>
    <w:p w14:paraId="6D9A5725" w14:textId="77777777" w:rsidR="00AC4C51" w:rsidRDefault="00AC4C51" w:rsidP="000837D2">
      <w:pPr>
        <w:pStyle w:val="Corpotesto"/>
      </w:pPr>
      <w:r>
        <w:t>Il Signore per smuoverlo dovrà usare maniere fortissime. Un lungo esilio porterà Giuda a riflettere, meditare, perché si converta e viva.</w:t>
      </w:r>
    </w:p>
    <w:p w14:paraId="550E1BA1" w14:textId="77777777" w:rsidR="00AC4C51" w:rsidRDefault="00AC4C51" w:rsidP="000837D2">
      <w:pPr>
        <w:pStyle w:val="Corpotesto"/>
      </w:pPr>
      <w:r>
        <w:t>Le parole non servono, le profezie sono inutili, le raccomandazioni inefficaci, le esortazioni pura vanità. Occorre uno scossone forte e duraturo nel tempo.</w:t>
      </w:r>
    </w:p>
    <w:p w14:paraId="1946CCA0" w14:textId="77777777" w:rsidR="00AC4C51" w:rsidRDefault="00AC4C51" w:rsidP="001C629B">
      <w:pPr>
        <w:pStyle w:val="Corpodeltesto2"/>
      </w:pPr>
      <w:r w:rsidRPr="00B4751C">
        <w:rPr>
          <w:position w:val="6"/>
          <w:vertAlign w:val="superscript"/>
        </w:rPr>
        <w:t>4</w:t>
      </w:r>
      <w:r w:rsidRPr="00B4751C">
        <w:t>Io pensavo: «Sono certamente gente di bassa condizione,</w:t>
      </w:r>
      <w:r>
        <w:t xml:space="preserve"> </w:t>
      </w:r>
      <w:r w:rsidRPr="00B4751C">
        <w:t>quelli che agiscono da stolti,</w:t>
      </w:r>
      <w:r>
        <w:t xml:space="preserve"> </w:t>
      </w:r>
      <w:r w:rsidRPr="00B4751C">
        <w:t>non conoscono la via del Signore,</w:t>
      </w:r>
      <w:r>
        <w:t xml:space="preserve"> </w:t>
      </w:r>
      <w:r w:rsidRPr="00B4751C">
        <w:t>la legge del loro Dio.</w:t>
      </w:r>
    </w:p>
    <w:p w14:paraId="4C24E77F" w14:textId="77777777" w:rsidR="00AC4C51" w:rsidRDefault="00AC4C51" w:rsidP="00162FF0">
      <w:pPr>
        <w:pStyle w:val="Corpotesto"/>
      </w:pPr>
      <w:r>
        <w:t>C’è la gente semplice, piccola, di bassa condizione. Questa gente non è istruita, formata, addottrinata. Vive quasi una vita naturale. Potrà mai ascoltare?</w:t>
      </w:r>
    </w:p>
    <w:p w14:paraId="3ED1D704" w14:textId="77777777" w:rsidR="00AC4C51" w:rsidRDefault="00AC4C51" w:rsidP="00162FF0">
      <w:pPr>
        <w:pStyle w:val="Corpotesto"/>
      </w:pPr>
      <w:r>
        <w:lastRenderedPageBreak/>
        <w:t>Io pensavo: Sono certamente gente di bassa condizione, quelli che agiscono da stolti, non conoscono la via del Signore, la legge del loro Dio.</w:t>
      </w:r>
    </w:p>
    <w:p w14:paraId="1332932A" w14:textId="77777777" w:rsidR="00AC4C51" w:rsidRDefault="00AC4C51" w:rsidP="00162FF0">
      <w:pPr>
        <w:pStyle w:val="Corpotesto"/>
      </w:pPr>
      <w:r>
        <w:t>È come se il Signore volesse giustificare tutti coloro che sono di condizione sociale non elevata. Vivono così perché non aiutati, non elevati.</w:t>
      </w:r>
    </w:p>
    <w:p w14:paraId="16447C84" w14:textId="77777777" w:rsidR="00AC4C51" w:rsidRDefault="00AC4C51" w:rsidP="00162FF0">
      <w:pPr>
        <w:pStyle w:val="Corpotesto"/>
      </w:pPr>
      <w:r>
        <w:t xml:space="preserve">È gente abbandonata a se stessa. Mancano di formazione, istruzione, vera educazione alla fede. La loro responsabilità è proporzionata alla conoscenza. </w:t>
      </w:r>
    </w:p>
    <w:p w14:paraId="5C6987A7" w14:textId="77777777" w:rsidR="00AC4C51" w:rsidRDefault="00AC4C51" w:rsidP="001C629B">
      <w:pPr>
        <w:pStyle w:val="Corpodeltesto2"/>
      </w:pPr>
      <w:r w:rsidRPr="00B4751C">
        <w:rPr>
          <w:position w:val="6"/>
          <w:vertAlign w:val="superscript"/>
        </w:rPr>
        <w:t>5</w:t>
      </w:r>
      <w:r w:rsidRPr="00B4751C">
        <w:t>Mi rivolgerò e parlerò ai grandi,</w:t>
      </w:r>
      <w:r>
        <w:t xml:space="preserve"> </w:t>
      </w:r>
      <w:r w:rsidRPr="00B4751C">
        <w:t>che certo conoscono la via del Signore,</w:t>
      </w:r>
      <w:r>
        <w:t xml:space="preserve"> </w:t>
      </w:r>
      <w:r w:rsidRPr="00B4751C">
        <w:t>e il diritto del loro Dio».</w:t>
      </w:r>
      <w:r>
        <w:t xml:space="preserve"> </w:t>
      </w:r>
      <w:r w:rsidRPr="00B4751C">
        <w:t>Purtroppo anche questi hanno rotto il giogo,</w:t>
      </w:r>
      <w:r>
        <w:t xml:space="preserve"> </w:t>
      </w:r>
      <w:r w:rsidRPr="00B4751C">
        <w:t>hanno spezzato i legami!</w:t>
      </w:r>
    </w:p>
    <w:p w14:paraId="5785F83E" w14:textId="77777777" w:rsidR="00AC4C51" w:rsidRDefault="00AC4C51" w:rsidP="00162FF0">
      <w:pPr>
        <w:pStyle w:val="Corpotesto"/>
      </w:pPr>
      <w:r>
        <w:t>Sempre è il Signore che pensa: Mi rivolgerò ai grandi, che certo conoscono la via del Signore, e il diritto del loro Dio. Questi sono istruiti, formati, dotti.</w:t>
      </w:r>
    </w:p>
    <w:p w14:paraId="499155EA" w14:textId="77777777" w:rsidR="00AC4C51" w:rsidRDefault="00AC4C51" w:rsidP="00162FF0">
      <w:pPr>
        <w:pStyle w:val="Corpotesto"/>
      </w:pPr>
      <w:r>
        <w:t>I grandi sono grandi proprio per questo: perché conoscono la via del Signore e il diritto del loro Dio. Invece anche costoro deludono il Signore.</w:t>
      </w:r>
    </w:p>
    <w:p w14:paraId="6799C15B" w14:textId="77777777" w:rsidR="00AC4C51" w:rsidRDefault="00AC4C51" w:rsidP="00162FF0">
      <w:pPr>
        <w:pStyle w:val="Corpotesto"/>
      </w:pPr>
      <w:r>
        <w:t>Purtroppo anche questi hanno rotto il giogo, hanno spezzato i legami! È l’amara constatazione del Signore. Sperava di trovare nei grandi la legge, ma invano.</w:t>
      </w:r>
    </w:p>
    <w:p w14:paraId="109BA79D" w14:textId="77777777" w:rsidR="00AC4C51" w:rsidRDefault="00AC4C51" w:rsidP="00162FF0">
      <w:pPr>
        <w:pStyle w:val="Corpotesto"/>
      </w:pPr>
      <w:r>
        <w:t>È verità. Quando il popolo è alla deriva è segno che quanti sono grandi vanno alla deriva spirituale e morale. Il popolo guarda sempre verso l’alto.</w:t>
      </w:r>
    </w:p>
    <w:p w14:paraId="3E79E68F" w14:textId="77777777" w:rsidR="00AC4C51" w:rsidRDefault="00AC4C51" w:rsidP="00162FF0">
      <w:pPr>
        <w:pStyle w:val="Corpotesto"/>
      </w:pPr>
      <w:r>
        <w:t>Dall’alto attrae ogni forza. Se chi sta in alto è moralmente sprofondato nell’immoralità e nell’idolatria, anche il popolo sarà inabissato nel male.</w:t>
      </w:r>
    </w:p>
    <w:p w14:paraId="658EE273" w14:textId="77777777" w:rsidR="00AC4C51" w:rsidRDefault="00AC4C51" w:rsidP="00162FF0">
      <w:pPr>
        <w:pStyle w:val="Corpotesto"/>
      </w:pPr>
      <w:r>
        <w:t>Il profeta Ezechiele vede una scena terrificante. Sono proprio coloro che stanno in alto, che sono le guide del popolo, i più grandi idolatri.</w:t>
      </w:r>
    </w:p>
    <w:p w14:paraId="35924233" w14:textId="77777777" w:rsidR="00AC4C51" w:rsidRPr="00D87996" w:rsidRDefault="00AC4C51" w:rsidP="00D87996">
      <w:pPr>
        <w:pStyle w:val="Corpotesto"/>
        <w:rPr>
          <w:i/>
          <w:iCs/>
          <w:sz w:val="20"/>
        </w:rPr>
      </w:pPr>
      <w:r w:rsidRPr="00D87996">
        <w:rPr>
          <w:i/>
          <w:iCs/>
          <w:sz w:val="20"/>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70271FF" w14:textId="77777777" w:rsidR="00AC4C51" w:rsidRPr="00D87996" w:rsidRDefault="00AC4C51" w:rsidP="00D87996">
      <w:pPr>
        <w:pStyle w:val="Corpotesto"/>
        <w:rPr>
          <w:i/>
          <w:iCs/>
          <w:sz w:val="20"/>
        </w:rPr>
      </w:pPr>
      <w:r w:rsidRPr="00D87996">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w:t>
      </w:r>
      <w:r w:rsidRPr="00D87996">
        <w:rPr>
          <w:i/>
          <w:iCs/>
          <w:sz w:val="20"/>
        </w:rPr>
        <w:lastRenderedPageBreak/>
        <w:t xml:space="preserve">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3DC2AD0" w14:textId="77777777" w:rsidR="00AC4C51" w:rsidRDefault="00AC4C51" w:rsidP="00162FF0">
      <w:pPr>
        <w:pStyle w:val="Corpotesto"/>
      </w:pPr>
      <w:r>
        <w:t>È questa la grande delusione del Signore. Quanti sono posti come luce del popolo, sono più tenebra delle fitte tenebre e più buio del buio più nero.</w:t>
      </w:r>
    </w:p>
    <w:p w14:paraId="70634BF8" w14:textId="77777777" w:rsidR="00AC4C51" w:rsidRDefault="00AC4C51" w:rsidP="00162FF0">
      <w:pPr>
        <w:pStyle w:val="Corpotesto"/>
      </w:pPr>
      <w:r>
        <w:t>È certezza ed è verità. Sempre dall’alto viene la luce. Se la luce che sta in alto si spegne, quanti sono in basso sempre saranno avvolti dalle tenebre.</w:t>
      </w:r>
    </w:p>
    <w:p w14:paraId="2C666434" w14:textId="77777777" w:rsidR="00AC4C51" w:rsidRDefault="00AC4C51" w:rsidP="001C629B">
      <w:pPr>
        <w:pStyle w:val="Corpodeltesto2"/>
      </w:pPr>
      <w:r w:rsidRPr="00B4751C">
        <w:rPr>
          <w:position w:val="6"/>
          <w:vertAlign w:val="superscript"/>
        </w:rPr>
        <w:t>6</w:t>
      </w:r>
      <w:r w:rsidRPr="00B4751C">
        <w:t>Per questo li azzanna il leone della foresta,</w:t>
      </w:r>
      <w:r>
        <w:t xml:space="preserve"> </w:t>
      </w:r>
      <w:r w:rsidRPr="00B4751C">
        <w:t>il lupo delle steppe ne fa scempio,</w:t>
      </w:r>
      <w:r>
        <w:t xml:space="preserve"> </w:t>
      </w:r>
      <w:r w:rsidRPr="00B4751C">
        <w:t>il leopardo sta in agguato vicino alle loro città:</w:t>
      </w:r>
      <w:r>
        <w:t xml:space="preserve"> </w:t>
      </w:r>
      <w:r w:rsidRPr="00B4751C">
        <w:t>quanti escono saranno sbranati,</w:t>
      </w:r>
      <w:r>
        <w:t xml:space="preserve"> </w:t>
      </w:r>
      <w:r w:rsidRPr="00B4751C">
        <w:t>perché si sono moltiplicati i loro peccati,</w:t>
      </w:r>
      <w:r>
        <w:t xml:space="preserve"> </w:t>
      </w:r>
      <w:r w:rsidRPr="00B4751C">
        <w:t>sono aumentate le loro ribellioni.</w:t>
      </w:r>
    </w:p>
    <w:p w14:paraId="6F1EE326" w14:textId="77777777" w:rsidR="00AC4C51" w:rsidRDefault="00AC4C51" w:rsidP="00D87996">
      <w:pPr>
        <w:pStyle w:val="Corpotesto"/>
      </w:pPr>
      <w:r>
        <w:t>Qual è il frutto del loro peccato? Una sicura morte. Il peccato è più che veleno per il corpo. Esso rende l’anima come pietra, come sasso.</w:t>
      </w:r>
    </w:p>
    <w:p w14:paraId="0EFD14DB" w14:textId="77777777" w:rsidR="00AC4C51" w:rsidRDefault="00AC4C51" w:rsidP="00D87996">
      <w:pPr>
        <w:pStyle w:val="Corpotesto"/>
      </w:pPr>
      <w:r>
        <w:t>Per questo li azzanna il leone della foresta, il lupo delle steppe ne fa scempio, il leopardo sta in agguato vicino alle loro città. Non c’è salvezza per Giuda.</w:t>
      </w:r>
    </w:p>
    <w:p w14:paraId="1E15C657" w14:textId="77777777" w:rsidR="00AC4C51" w:rsidRDefault="00AC4C51" w:rsidP="00D87996">
      <w:pPr>
        <w:pStyle w:val="Corpotesto"/>
      </w:pPr>
      <w:r>
        <w:t>Quanti escono saranno sbranati, perché si sono moltiplicati i loro peccati, sono aumentate le loro ribellioni. Il peccato è diga potente tra Dio e Giuda.</w:t>
      </w:r>
    </w:p>
    <w:p w14:paraId="4466B499" w14:textId="77777777" w:rsidR="00AC4C51" w:rsidRDefault="00AC4C51" w:rsidP="00D87996">
      <w:pPr>
        <w:pStyle w:val="Corpotesto"/>
      </w:pPr>
      <w:r>
        <w:t xml:space="preserve">Questa diga impedisce che il Signore possa intervenire. Il Signore vede la morte, vede la distruzione, vede la rovina, ma nulla può fare. </w:t>
      </w:r>
    </w:p>
    <w:p w14:paraId="332B25E1" w14:textId="77777777" w:rsidR="00AC4C51" w:rsidRDefault="00AC4C51" w:rsidP="00D87996">
      <w:pPr>
        <w:pStyle w:val="Corpotesto"/>
      </w:pPr>
      <w:r>
        <w:t xml:space="preserve">La diga del peccato impedisce ostacola che l’acqua della benedizione e della vita possa irrorare Giuda e mantenerlo in vita. </w:t>
      </w:r>
    </w:p>
    <w:p w14:paraId="1958E97B" w14:textId="77777777" w:rsidR="00AC4C51" w:rsidRDefault="00AC4C51" w:rsidP="00D87996">
      <w:pPr>
        <w:pStyle w:val="Corpotesto"/>
      </w:pPr>
      <w:r>
        <w:t>Questa verità va gridata. Il peccato è ostacolo, muro, diga, perché sapienza, intelligenza, saggezza, verità, grazia, luce di Dio scenda nel cuore.</w:t>
      </w:r>
    </w:p>
    <w:p w14:paraId="0301C4C4" w14:textId="77777777" w:rsidR="00AC4C51" w:rsidRDefault="00AC4C51" w:rsidP="00D87996">
      <w:pPr>
        <w:pStyle w:val="Corpotesto"/>
      </w:pPr>
      <w:r>
        <w:t>Chi vuole tutti i doni di Dio deve togliere il peccato dal cuore. Anche la profezia mai potrà giungere al cuore, se manca il desiderio della conversione.</w:t>
      </w:r>
    </w:p>
    <w:p w14:paraId="75E645B4" w14:textId="77777777" w:rsidR="00AC4C51" w:rsidRDefault="00AC4C51" w:rsidP="00D87996">
      <w:pPr>
        <w:pStyle w:val="Corpotesto"/>
      </w:pPr>
      <w:r>
        <w:t>Quanti poi si convertono, devono divenire ministri e strumenti di conversione per tutti gli altri. È questa la vera via per la salvezza di un popolo.</w:t>
      </w:r>
    </w:p>
    <w:p w14:paraId="1E0CF492" w14:textId="77777777" w:rsidR="00AC4C51" w:rsidRDefault="00AC4C51" w:rsidP="001C629B">
      <w:pPr>
        <w:pStyle w:val="Corpodeltesto2"/>
      </w:pPr>
      <w:r w:rsidRPr="00B4751C">
        <w:rPr>
          <w:position w:val="6"/>
          <w:vertAlign w:val="superscript"/>
        </w:rPr>
        <w:t>7</w:t>
      </w:r>
      <w:r w:rsidRPr="00B4751C">
        <w:t>«Perché ti dovrei perdonare?</w:t>
      </w:r>
      <w:r>
        <w:t xml:space="preserve"> </w:t>
      </w:r>
      <w:r w:rsidRPr="00B4751C">
        <w:t>I tuoi figli mi hanno abbandonato,</w:t>
      </w:r>
      <w:r>
        <w:t xml:space="preserve"> </w:t>
      </w:r>
      <w:r w:rsidRPr="00B4751C">
        <w:t>hanno giurato per coloro che non sono dèi.</w:t>
      </w:r>
      <w:r>
        <w:t xml:space="preserve"> </w:t>
      </w:r>
      <w:r w:rsidRPr="00B4751C">
        <w:t>Io li ho saziati, ed essi hanno commesso adulterio,</w:t>
      </w:r>
      <w:r>
        <w:t xml:space="preserve"> </w:t>
      </w:r>
      <w:r w:rsidRPr="00B4751C">
        <w:t>si affollano nelle case di prostituzione.</w:t>
      </w:r>
      <w:r>
        <w:t xml:space="preserve"> </w:t>
      </w:r>
    </w:p>
    <w:p w14:paraId="720F37EA" w14:textId="77777777" w:rsidR="00AC4C51" w:rsidRDefault="00AC4C51" w:rsidP="00023523">
      <w:pPr>
        <w:pStyle w:val="Corpotesto"/>
      </w:pPr>
      <w:r>
        <w:t>Potrà mai il Signore perdonare il suo popolo senza conversione, pentimento? Se lo facesse non sarebbe certo segno di amore, di misericordia, di carità.</w:t>
      </w:r>
    </w:p>
    <w:p w14:paraId="4CE0F2A9" w14:textId="77777777" w:rsidR="00AC4C51" w:rsidRDefault="00AC4C51" w:rsidP="00023523">
      <w:pPr>
        <w:pStyle w:val="Corpotesto"/>
      </w:pPr>
      <w:r>
        <w:t xml:space="preserve">Se il Signore perdonasse un uomo senza pentimento verrebbe meno alla sua stessa carità, amore, giustizia, santità, misericordia, pietà. </w:t>
      </w:r>
    </w:p>
    <w:p w14:paraId="6CCA1189" w14:textId="77777777" w:rsidR="00AC4C51" w:rsidRDefault="00AC4C51" w:rsidP="00023523">
      <w:pPr>
        <w:pStyle w:val="Corpotesto"/>
      </w:pPr>
      <w:r>
        <w:t>Perché verrebbe meno? Perché il Signore non è solo carità, amore, giustizia, santità, misericordia, pietà. È anche fonte di ogni bene.</w:t>
      </w:r>
    </w:p>
    <w:p w14:paraId="1F0FB44D" w14:textId="77777777" w:rsidR="00AC4C51" w:rsidRDefault="00AC4C51" w:rsidP="00023523">
      <w:pPr>
        <w:pStyle w:val="Corpotesto"/>
      </w:pPr>
      <w:r>
        <w:t>Se perdonasse senza pentimento, conversione, ritorno nella fedeltà e nella giustizia del peccatore, è come se desse all’uomo libertà di peccare.</w:t>
      </w:r>
    </w:p>
    <w:p w14:paraId="3884A772" w14:textId="77777777" w:rsidR="00AC4C51" w:rsidRDefault="00AC4C51" w:rsidP="00023523">
      <w:pPr>
        <w:pStyle w:val="Corpotesto"/>
      </w:pPr>
      <w:r>
        <w:t>Uccidi, stupra, violenta, sii disonesto, adultero, ladro, assassino, delinquente, iniquo, stolto, avaro, prepotente, cattivo, malvagio.</w:t>
      </w:r>
    </w:p>
    <w:p w14:paraId="5418801A" w14:textId="77777777" w:rsidR="00AC4C51" w:rsidRDefault="00AC4C51" w:rsidP="00023523">
      <w:pPr>
        <w:pStyle w:val="Corpotesto"/>
      </w:pPr>
      <w:r>
        <w:lastRenderedPageBreak/>
        <w:t>Sii tutto questo, uccidi i tuoi fratelli, divorali con il tuo peccato, distruggi la vita e la famiglia, tanto sempre io ti perdonerò, ti accoglierò.</w:t>
      </w:r>
    </w:p>
    <w:p w14:paraId="4AF74E6B" w14:textId="77777777" w:rsidR="00AC4C51" w:rsidRDefault="00AC4C51" w:rsidP="00023523">
      <w:pPr>
        <w:pStyle w:val="Corpotesto"/>
      </w:pPr>
      <w:r>
        <w:t>Questo Dio sarebbe un Dio non Dio, sarebbe un idolo. Non sarebbe fonte di giustizia, verità, carità, amore, fedeltà, misericordia, pace.</w:t>
      </w:r>
    </w:p>
    <w:p w14:paraId="0C884B12" w14:textId="77777777" w:rsidR="00AC4C51" w:rsidRDefault="00AC4C51" w:rsidP="00023523">
      <w:pPr>
        <w:pStyle w:val="Corpotesto"/>
      </w:pPr>
      <w:r>
        <w:t>Sarebbe il Dio del male non del bene, della morte non della vita, dell’ingiustizia non della giustizia, della falsità non della verità.</w:t>
      </w:r>
    </w:p>
    <w:p w14:paraId="63B4B01A" w14:textId="77777777" w:rsidR="00AC4C51" w:rsidRDefault="00AC4C51" w:rsidP="00023523">
      <w:pPr>
        <w:pStyle w:val="Corpotesto"/>
      </w:pPr>
      <w:r>
        <w:t>Sarebbe il Dio giustificatore di ogni illegalità, infedeltà, raggiro, delinquenza, disonestà. Purtroppo è questo Dio il Dio che i cristiani vogliono.</w:t>
      </w:r>
    </w:p>
    <w:p w14:paraId="25D4C8FD" w14:textId="77777777" w:rsidR="00AC4C51" w:rsidRDefault="00AC4C51" w:rsidP="00023523">
      <w:pPr>
        <w:pStyle w:val="Corpotesto"/>
      </w:pPr>
      <w:r>
        <w:t>Perché ti dovrei perdonare? I tuoi figli mi hanno abbandonato, hanno giurato per coloro che non sono dèi. Non c’è conversione in loro.</w:t>
      </w:r>
    </w:p>
    <w:p w14:paraId="6F2F48D4" w14:textId="77777777" w:rsidR="00AC4C51" w:rsidRDefault="00AC4C51" w:rsidP="00023523">
      <w:pPr>
        <w:pStyle w:val="Corpotesto"/>
      </w:pPr>
      <w:r>
        <w:t>Finché il popolo non si sarà convertito, il Signore mai potrà perdonare. Lui è il Dio della verità e della giustizia. È il Dio che non può legalizzare il male.</w:t>
      </w:r>
    </w:p>
    <w:p w14:paraId="0409F2B1" w14:textId="77777777" w:rsidR="00AC4C51" w:rsidRDefault="00AC4C51" w:rsidP="00023523">
      <w:pPr>
        <w:pStyle w:val="Corpotesto"/>
      </w:pPr>
      <w:r>
        <w:t>Io li ho saziati, ed essi hanno commesso adulterio, si affollano nelle case di prostituzione. L’adulterio e la prostituzione è l’idolatria, fonte di ogni immoralità.</w:t>
      </w:r>
    </w:p>
    <w:p w14:paraId="0CB02594" w14:textId="77777777" w:rsidR="00AC4C51" w:rsidRDefault="00AC4C51" w:rsidP="00023523">
      <w:pPr>
        <w:pStyle w:val="Corpotesto"/>
      </w:pPr>
      <w:r>
        <w:t>Il Signore vorrebbe perdonare, ma non può. Non vi è nemmeno un cuore che possa giustificare il suo perdono. Almeno vi fosse un uomo giusto!</w:t>
      </w:r>
    </w:p>
    <w:p w14:paraId="5C9E57DC" w14:textId="77777777" w:rsidR="00AC4C51" w:rsidRDefault="00AC4C51" w:rsidP="001C629B">
      <w:pPr>
        <w:pStyle w:val="Corpodeltesto2"/>
      </w:pPr>
      <w:r w:rsidRPr="00B4751C">
        <w:rPr>
          <w:position w:val="6"/>
          <w:vertAlign w:val="superscript"/>
        </w:rPr>
        <w:t>8</w:t>
      </w:r>
      <w:r w:rsidRPr="00B4751C">
        <w:t>Sono come stalloni ben pasciuti e focosi;</w:t>
      </w:r>
      <w:r>
        <w:t xml:space="preserve"> </w:t>
      </w:r>
      <w:r w:rsidRPr="00B4751C">
        <w:t>ciascuno nitrisce dietro la moglie del suo prossimo.</w:t>
      </w:r>
    </w:p>
    <w:p w14:paraId="419D7C7F" w14:textId="77777777" w:rsidR="00AC4C51" w:rsidRDefault="00AC4C51" w:rsidP="005F6556">
      <w:pPr>
        <w:pStyle w:val="Corpotesto"/>
      </w:pPr>
      <w:r>
        <w:t>L’idolatria sempre genera ogni sorta di immoralità. Sono come stalloni ben pasciuti e focosi. Ciascuno nitrisce dietro la moglie del suo prossimo.</w:t>
      </w:r>
    </w:p>
    <w:p w14:paraId="51BDEB5A" w14:textId="77777777" w:rsidR="00AC4C51" w:rsidRDefault="00AC4C51" w:rsidP="005F6556">
      <w:pPr>
        <w:pStyle w:val="Corpotesto"/>
      </w:pPr>
      <w:r>
        <w:t>Dall’adulterio religioso, di fede, che è tradimento di Dio con gli idoli, si passa al tradimento fisico, coniugale che è l’adulterio di un uomo con una sposata.</w:t>
      </w:r>
    </w:p>
    <w:p w14:paraId="7DFAC604" w14:textId="77777777" w:rsidR="00AC4C51" w:rsidRDefault="00AC4C51" w:rsidP="005F6556">
      <w:pPr>
        <w:pStyle w:val="Corpotesto"/>
      </w:pPr>
      <w:r>
        <w:t>Quando si cade nell’idolatria, niente viene più rispettato. Non potrebbe essere diversamente. Chi tradisce il Signore potrà non tradire il suo prossimo?</w:t>
      </w:r>
    </w:p>
    <w:p w14:paraId="188B7DFE" w14:textId="77777777" w:rsidR="00AC4C51" w:rsidRDefault="00AC4C51" w:rsidP="005F6556">
      <w:pPr>
        <w:pStyle w:val="Corpotesto"/>
      </w:pPr>
      <w:r>
        <w:t>Chi non è fedele verso Dio potrà essere fedele verso l’uomo? È dalla fedeltà a Dio e perché si è fedeli a Lui che si diviene fedeli verso l’uomo.</w:t>
      </w:r>
    </w:p>
    <w:p w14:paraId="3A6D3A89" w14:textId="77777777" w:rsidR="00AC4C51" w:rsidRDefault="00AC4C51" w:rsidP="005F6556">
      <w:pPr>
        <w:pStyle w:val="Corpotesto"/>
      </w:pPr>
      <w:r>
        <w:t>La fedeltà verso l’uomo è sempre stabilita dal Signore. I Comandamenti, vera legge di fedeltà, sono di Dio, non degli uomini. Tutto è dalla fedeltà a Dio.</w:t>
      </w:r>
    </w:p>
    <w:p w14:paraId="0B6B7BA1" w14:textId="77777777" w:rsidR="00AC4C51" w:rsidRDefault="00AC4C51" w:rsidP="001C629B">
      <w:pPr>
        <w:pStyle w:val="Corpodeltesto2"/>
      </w:pPr>
      <w:r w:rsidRPr="00B4751C">
        <w:rPr>
          <w:position w:val="6"/>
          <w:vertAlign w:val="superscript"/>
        </w:rPr>
        <w:t>9</w:t>
      </w:r>
      <w:r w:rsidRPr="00B4751C">
        <w:t xml:space="preserve">Non dovrei forse punirli? </w:t>
      </w:r>
      <w:r>
        <w:t xml:space="preserve"> </w:t>
      </w:r>
      <w:r w:rsidRPr="00B4751C">
        <w:t>Oracolo del Signore.</w:t>
      </w:r>
      <w:r>
        <w:t xml:space="preserve"> </w:t>
      </w:r>
      <w:r w:rsidRPr="00B4751C">
        <w:t>Di una nazione come questa</w:t>
      </w:r>
      <w:r>
        <w:t xml:space="preserve"> </w:t>
      </w:r>
      <w:r w:rsidRPr="00B4751C">
        <w:t>non dovrei vendicarmi?</w:t>
      </w:r>
    </w:p>
    <w:p w14:paraId="35728B82" w14:textId="77777777" w:rsidR="00AC4C51" w:rsidRDefault="00AC4C51" w:rsidP="00940A7D">
      <w:pPr>
        <w:pStyle w:val="Corpotesto"/>
      </w:pPr>
      <w:r>
        <w:t>Può il Signore abbandonare il suo popolo all’idolatria e all’immoralità? No di certo. Poiché lo ama, lo dovrà correggere. Come lo corregge?</w:t>
      </w:r>
    </w:p>
    <w:p w14:paraId="065EC0AA" w14:textId="77777777" w:rsidR="00AC4C51" w:rsidRDefault="00AC4C51" w:rsidP="00940A7D">
      <w:pPr>
        <w:pStyle w:val="Corpotesto"/>
      </w:pPr>
      <w:r>
        <w:t xml:space="preserve">Non dovrei forse punirli? Oracolo del Signore. Di una nazione come questa non dovrei vendicarmi? Come si vendica il Signore? Con la correzione. </w:t>
      </w:r>
    </w:p>
    <w:p w14:paraId="7C11E357" w14:textId="77777777" w:rsidR="00AC4C51" w:rsidRDefault="00AC4C51" w:rsidP="00940A7D">
      <w:pPr>
        <w:pStyle w:val="Corpotesto"/>
      </w:pPr>
      <w:r>
        <w:t>La correzione è spesso dolorosissima, ma è il solo mezzo, la sola via perché il popolo possa abbandonare la sua idolatria e immoralità.</w:t>
      </w:r>
    </w:p>
    <w:p w14:paraId="554B798A" w14:textId="77777777" w:rsidR="00AC4C51" w:rsidRDefault="00AC4C51" w:rsidP="00940A7D">
      <w:pPr>
        <w:pStyle w:val="Corpotesto"/>
      </w:pPr>
      <w:r>
        <w:t xml:space="preserve">Tutta la storia è correzione del Signore. Ogni evento serve al Signore per strapparci dalle infinite falsità nelle quali siamo immersi. </w:t>
      </w:r>
    </w:p>
    <w:p w14:paraId="4B828391" w14:textId="77777777" w:rsidR="00AC4C51" w:rsidRPr="00167355" w:rsidRDefault="00AC4C51" w:rsidP="00167355">
      <w:pPr>
        <w:pStyle w:val="Corpotesto"/>
        <w:rPr>
          <w:i/>
          <w:iCs/>
          <w:sz w:val="20"/>
        </w:rPr>
      </w:pPr>
      <w:r w:rsidRPr="00167355">
        <w:rPr>
          <w:i/>
          <w:iCs/>
          <w:sz w:val="20"/>
        </w:rPr>
        <w:t xml:space="preserve">Anche noi dunque, circondati da tale moltitudine di testimoni, avendo deposto tutto ciò che è di peso e il peccato che ci assedia, corriamo con perseveranza nella corsa che ci sta davanti, </w:t>
      </w:r>
      <w:r w:rsidRPr="00167355">
        <w:rPr>
          <w:i/>
          <w:iCs/>
          <w:sz w:val="20"/>
        </w:rPr>
        <w:lastRenderedPageBreak/>
        <w:t>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8FE22BF" w14:textId="77777777" w:rsidR="00AC4C51" w:rsidRPr="00167355" w:rsidRDefault="00AC4C51" w:rsidP="00167355">
      <w:pPr>
        <w:pStyle w:val="Corpotesto"/>
        <w:rPr>
          <w:i/>
          <w:iCs/>
          <w:sz w:val="20"/>
        </w:rPr>
      </w:pPr>
      <w:r w:rsidRPr="00167355">
        <w:rPr>
          <w:i/>
          <w:iCs/>
          <w:sz w:val="20"/>
        </w:rPr>
        <w:t>Figlio mio, non disprezzare la correzione del Signore e non ti perdere d’animo quando sei ripreso da lui; perché il Signore corregge colui che egli ama e percuote chiunque riconosce come figlio.</w:t>
      </w:r>
    </w:p>
    <w:p w14:paraId="7887E7C1" w14:textId="77777777" w:rsidR="00AC4C51" w:rsidRPr="00167355" w:rsidRDefault="00AC4C51" w:rsidP="00167355">
      <w:pPr>
        <w:pStyle w:val="Corpotesto"/>
        <w:rPr>
          <w:i/>
          <w:iCs/>
          <w:sz w:val="20"/>
        </w:rPr>
      </w:pPr>
      <w:r w:rsidRPr="00167355">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0D2C64F" w14:textId="77777777" w:rsidR="00AC4C51" w:rsidRPr="00167355" w:rsidRDefault="00AC4C51" w:rsidP="00167355">
      <w:pPr>
        <w:pStyle w:val="Corpotesto"/>
        <w:rPr>
          <w:i/>
          <w:iCs/>
          <w:sz w:val="20"/>
        </w:rPr>
      </w:pPr>
      <w:r w:rsidRPr="00167355">
        <w:rPr>
          <w:i/>
          <w:iCs/>
          <w:sz w:val="20"/>
        </w:rPr>
        <w:t>Perciò, rinfrancate le mani inerti e le ginocchia fiacche e camminate diritti con i vostri piedi, perché il piede che zoppica non abbia a storpiarsi, ma piuttosto a guarire.</w:t>
      </w:r>
    </w:p>
    <w:p w14:paraId="010E8D75" w14:textId="77777777" w:rsidR="00AC4C51" w:rsidRPr="00167355" w:rsidRDefault="00AC4C51" w:rsidP="00167355">
      <w:pPr>
        <w:pStyle w:val="Corpotesto"/>
        <w:rPr>
          <w:i/>
          <w:iCs/>
          <w:sz w:val="20"/>
        </w:rPr>
      </w:pPr>
      <w:r w:rsidRPr="00167355">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2655834B" w14:textId="77777777" w:rsidR="00AC4C51" w:rsidRPr="00167355" w:rsidRDefault="00AC4C51" w:rsidP="00167355">
      <w:pPr>
        <w:pStyle w:val="Corpotesto"/>
        <w:rPr>
          <w:i/>
          <w:iCs/>
          <w:sz w:val="20"/>
        </w:rPr>
      </w:pPr>
      <w:r w:rsidRPr="00167355">
        <w:rPr>
          <w:i/>
          <w:iCs/>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99A9A28" w14:textId="77777777" w:rsidR="00AC4C51" w:rsidRPr="00167355" w:rsidRDefault="00AC4C51" w:rsidP="00167355">
      <w:pPr>
        <w:pStyle w:val="Corpotesto"/>
        <w:rPr>
          <w:i/>
          <w:iCs/>
          <w:sz w:val="20"/>
        </w:rPr>
      </w:pPr>
      <w:r w:rsidRPr="00167355">
        <w:rPr>
          <w:i/>
          <w:iCs/>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7B18C190" w14:textId="77777777" w:rsidR="00AC4C51" w:rsidRDefault="00AC4C51" w:rsidP="00940A7D">
      <w:pPr>
        <w:pStyle w:val="Corpotesto"/>
      </w:pPr>
      <w:r>
        <w:t>Quando comprenderemo che la storia è potente verga del Signore, allora potremo aprirci al suo amore che di tutto si serve per la nostra salvezza.</w:t>
      </w:r>
    </w:p>
    <w:p w14:paraId="7FC6AF57" w14:textId="77777777" w:rsidR="00AC4C51" w:rsidRDefault="00AC4C51" w:rsidP="001C629B">
      <w:pPr>
        <w:pStyle w:val="Corpodeltesto2"/>
      </w:pPr>
      <w:r w:rsidRPr="00B4751C">
        <w:rPr>
          <w:position w:val="6"/>
          <w:vertAlign w:val="superscript"/>
        </w:rPr>
        <w:t>10</w:t>
      </w:r>
      <w:r w:rsidRPr="00B4751C">
        <w:t>Salite sulle sue terrazze e distruggetele,</w:t>
      </w:r>
      <w:r>
        <w:t xml:space="preserve"> </w:t>
      </w:r>
      <w:r w:rsidRPr="00B4751C">
        <w:t>senza compiere uno sterminio;</w:t>
      </w:r>
      <w:r>
        <w:t xml:space="preserve"> </w:t>
      </w:r>
      <w:r w:rsidRPr="00B4751C">
        <w:t>strappate i tralci,</w:t>
      </w:r>
      <w:r>
        <w:t xml:space="preserve"> </w:t>
      </w:r>
      <w:r w:rsidRPr="00B4751C">
        <w:t>perché non sono del Signore.</w:t>
      </w:r>
      <w:r>
        <w:t xml:space="preserve"> </w:t>
      </w:r>
    </w:p>
    <w:p w14:paraId="04418A87" w14:textId="77777777" w:rsidR="00AC4C51" w:rsidRDefault="00AC4C51" w:rsidP="00167355">
      <w:pPr>
        <w:pStyle w:val="Corpotesto"/>
      </w:pPr>
      <w:r>
        <w:t>Ora il Signore dona l’ordine di distruzione. È una distruzione moderata, temperata. Non si deve giungere fino allo sterminio o distruzione totale.</w:t>
      </w:r>
    </w:p>
    <w:p w14:paraId="616C2280" w14:textId="77777777" w:rsidR="00AC4C51" w:rsidRDefault="00AC4C51" w:rsidP="00167355">
      <w:pPr>
        <w:pStyle w:val="Corpotesto"/>
      </w:pPr>
      <w:r>
        <w:t>Salite sulle sue terrazze e distruggete, senza compiere uno sterminio. Strappate i tralci, perché non sono del Signore. Sono tralci corrotti, degenerati.</w:t>
      </w:r>
    </w:p>
    <w:p w14:paraId="0C7470F4" w14:textId="77777777" w:rsidR="00AC4C51" w:rsidRDefault="00AC4C51" w:rsidP="00167355">
      <w:pPr>
        <w:pStyle w:val="Corpotesto"/>
      </w:pPr>
      <w:r>
        <w:lastRenderedPageBreak/>
        <w:t>Giuda non è più quella vigna che il Signore aveva piantato sul suo fertile colle. È diventata una vigna bastarda. Essa non produce più buona uva.</w:t>
      </w:r>
    </w:p>
    <w:p w14:paraId="6A1DFC0E" w14:textId="77777777" w:rsidR="00AC4C51" w:rsidRDefault="00AC4C51" w:rsidP="00167355">
      <w:pPr>
        <w:pStyle w:val="Corpotesto"/>
      </w:pPr>
      <w:r>
        <w:t xml:space="preserve">Essa dovrà essere devastata, strappata. Al suo posto dovrà essere piantata una nuova vigna, in modo che possa produrre buoni frutti. </w:t>
      </w:r>
    </w:p>
    <w:p w14:paraId="1B5BA6DD" w14:textId="77777777" w:rsidR="00AC4C51" w:rsidRDefault="00AC4C51" w:rsidP="00167355">
      <w:pPr>
        <w:pStyle w:val="Corpotesto"/>
      </w:pPr>
      <w:r>
        <w:t>Questa buona vigna il Signore la trae dalla vecchia vigna, dopo averla purificata, mondata, resa vera attraverso la distruzione e il lungo esilio.</w:t>
      </w:r>
    </w:p>
    <w:p w14:paraId="261D36D7" w14:textId="77777777" w:rsidR="00AC4C51" w:rsidRDefault="00AC4C51" w:rsidP="001C629B">
      <w:pPr>
        <w:pStyle w:val="Corpodeltesto2"/>
      </w:pPr>
      <w:r w:rsidRPr="00B4751C">
        <w:rPr>
          <w:position w:val="6"/>
          <w:vertAlign w:val="superscript"/>
        </w:rPr>
        <w:t>11</w:t>
      </w:r>
      <w:r w:rsidRPr="00B4751C">
        <w:t>Poiché si sono ribellate contro di me</w:t>
      </w:r>
      <w:r>
        <w:t xml:space="preserve"> </w:t>
      </w:r>
      <w:r w:rsidRPr="00B4751C">
        <w:t xml:space="preserve">la casa d’Israele e la casa di Giuda». </w:t>
      </w:r>
      <w:r>
        <w:t xml:space="preserve"> </w:t>
      </w:r>
      <w:r w:rsidRPr="00B4751C">
        <w:t>Oracolo del Signore.</w:t>
      </w:r>
    </w:p>
    <w:p w14:paraId="49CDA5AE" w14:textId="77777777" w:rsidR="00AC4C51" w:rsidRDefault="00AC4C51" w:rsidP="00E01B89">
      <w:pPr>
        <w:pStyle w:val="Corpotesto"/>
      </w:pPr>
      <w:r>
        <w:t>Perché il Signore necessariamente dovrà distruggere il suo popolo con giusta, moderata, temprata correzione? Perché esso non è più il suo popolo.</w:t>
      </w:r>
    </w:p>
    <w:p w14:paraId="7159DA4D" w14:textId="77777777" w:rsidR="00AC4C51" w:rsidRDefault="00AC4C51" w:rsidP="00E01B89">
      <w:pPr>
        <w:pStyle w:val="Corpotesto"/>
      </w:pPr>
      <w:r>
        <w:t>Poiché si sono ribellate contro di me la casa d’Israele e la casa di Giuda. Oracolo del Signore. Israele ha rinnegato, tradito, venduto il suo Dio.</w:t>
      </w:r>
    </w:p>
    <w:p w14:paraId="1F18B0DD" w14:textId="77777777" w:rsidR="00AC4C51" w:rsidRDefault="00AC4C51" w:rsidP="00E01B89">
      <w:pPr>
        <w:pStyle w:val="Corpotesto"/>
      </w:pPr>
      <w:r>
        <w:t>Il Signore deve ricondurre il suo popolo a Lui. Qual è la via migliore di tutte perché questo avvenga? È questa la correzione del Signore.</w:t>
      </w:r>
    </w:p>
    <w:p w14:paraId="1145CF8D" w14:textId="77777777" w:rsidR="00AC4C51" w:rsidRDefault="00AC4C51" w:rsidP="00E01B89">
      <w:pPr>
        <w:pStyle w:val="Corpotesto"/>
      </w:pPr>
      <w:r>
        <w:t>Le vie del Signore per la correzione sono sempre storiche. Quale via è migliore e più efficace è sempre il Signore che la stabilisce di volta in volta.</w:t>
      </w:r>
    </w:p>
    <w:p w14:paraId="3E380FB7" w14:textId="77777777" w:rsidR="00AC4C51" w:rsidRDefault="00AC4C51" w:rsidP="00E01B89">
      <w:pPr>
        <w:pStyle w:val="Corpotesto"/>
      </w:pPr>
      <w:r>
        <w:t>Se osserviamo con attenzione la storia, sempre il Signore si serve di essa per correggere mente, cuore, stile di vita. Senza la storia non vi è correzione.</w:t>
      </w:r>
    </w:p>
    <w:p w14:paraId="07BFC1DD" w14:textId="77777777" w:rsidR="00AC4C51" w:rsidRDefault="00AC4C51" w:rsidP="001C629B">
      <w:pPr>
        <w:pStyle w:val="Corpodeltesto2"/>
      </w:pPr>
      <w:r w:rsidRPr="00B4751C">
        <w:rPr>
          <w:position w:val="6"/>
          <w:vertAlign w:val="superscript"/>
        </w:rPr>
        <w:t>12</w:t>
      </w:r>
      <w:r w:rsidRPr="00B4751C">
        <w:t>Hanno rinnegato il Signore,</w:t>
      </w:r>
      <w:r>
        <w:t xml:space="preserve"> </w:t>
      </w:r>
      <w:r w:rsidRPr="00B4751C">
        <w:t>hanno proclamato: «Non esiste!</w:t>
      </w:r>
      <w:r>
        <w:t xml:space="preserve"> </w:t>
      </w:r>
      <w:r w:rsidRPr="00B4751C">
        <w:t>Non verrà sopra di noi la sventura,</w:t>
      </w:r>
      <w:r>
        <w:t xml:space="preserve"> </w:t>
      </w:r>
      <w:r w:rsidRPr="00B4751C">
        <w:t>non vedremo né spada né fame.</w:t>
      </w:r>
      <w:r>
        <w:t xml:space="preserve"> </w:t>
      </w:r>
    </w:p>
    <w:p w14:paraId="627D01B7" w14:textId="77777777" w:rsidR="00AC4C51" w:rsidRDefault="00AC4C51" w:rsidP="004E19E8">
      <w:pPr>
        <w:pStyle w:val="Corpotesto"/>
      </w:pPr>
      <w:r>
        <w:t>Ecco il frutto del peccato: la totale stoltezza dell’uomo, l’indurimento del cuore fino a negare la stessa esistenza del Signore e di conseguenza della profezia.</w:t>
      </w:r>
    </w:p>
    <w:p w14:paraId="70B7BFCA" w14:textId="77777777" w:rsidR="00AC4C51" w:rsidRDefault="00AC4C51" w:rsidP="004E19E8">
      <w:pPr>
        <w:pStyle w:val="Corpotesto"/>
      </w:pPr>
      <w:r>
        <w:t xml:space="preserve">Hanno rinnegato il Signore, hanno proclamato: Non esiste! Non verrà sopra di noi la sventura, non vedremo né spada e né fame. </w:t>
      </w:r>
    </w:p>
    <w:p w14:paraId="5445A151" w14:textId="77777777" w:rsidR="00AC4C51" w:rsidRDefault="00AC4C51" w:rsidP="004E19E8">
      <w:pPr>
        <w:pStyle w:val="Corpotesto"/>
      </w:pPr>
      <w:r>
        <w:t>Se il Signore non esiste, neanche la sua Parola esiste, la sua Profezia esiste, i suoi Oracoli esistono, la sua alleanza esiste, i suoi Comandamenti esistono.</w:t>
      </w:r>
    </w:p>
    <w:p w14:paraId="0E4A80DD" w14:textId="77777777" w:rsidR="00AC4C51" w:rsidRDefault="00AC4C51" w:rsidP="004E19E8">
      <w:pPr>
        <w:pStyle w:val="Corpotesto"/>
      </w:pPr>
      <w:r>
        <w:t>Se il Signore non esiste, tutto è nelle mani dell’uomo e nella sua mente. La sua mente è però cieca, il suo cuore vuoto, la sua anima morta.</w:t>
      </w:r>
    </w:p>
    <w:p w14:paraId="5B3E48FE" w14:textId="77777777" w:rsidR="00AC4C51" w:rsidRDefault="00AC4C51" w:rsidP="004E19E8">
      <w:pPr>
        <w:pStyle w:val="Corpotesto"/>
      </w:pPr>
      <w:r>
        <w:t>La non esistenza del Signore è proclamata dall’uomo stolto. Si giunge alla stoltezza quando il peccato è nel cuore. Un cuore senza peccato è saggio.</w:t>
      </w:r>
    </w:p>
    <w:p w14:paraId="7F8326A4" w14:textId="77777777" w:rsidR="00AC4C51" w:rsidRPr="00286AE2" w:rsidRDefault="00AC4C51" w:rsidP="00286AE2">
      <w:pPr>
        <w:pStyle w:val="Corpotesto"/>
        <w:rPr>
          <w:i/>
          <w:iCs/>
          <w:sz w:val="20"/>
        </w:rPr>
      </w:pPr>
      <w:r w:rsidRPr="00286AE2">
        <w:rPr>
          <w:i/>
          <w:iCs/>
          <w:sz w:val="20"/>
        </w:rPr>
        <w:t>Perché, Signore, ti tieni lontano, nei momenti di pericolo ti nascondi?</w:t>
      </w:r>
      <w:r>
        <w:rPr>
          <w:i/>
          <w:iCs/>
          <w:sz w:val="20"/>
        </w:rPr>
        <w:t xml:space="preserve"> </w:t>
      </w:r>
      <w:r w:rsidRPr="00286AE2">
        <w:rPr>
          <w:i/>
          <w:iCs/>
          <w:sz w:val="20"/>
        </w:rPr>
        <w:t>Con arroganza il malvagio perseguita il povero: cadano nelle insidie che hanno tramato! Il malvagio si vanta dei suoi desideri, l’avido benedice se stesso.</w:t>
      </w:r>
    </w:p>
    <w:p w14:paraId="656E50C5" w14:textId="77777777" w:rsidR="00AC4C51" w:rsidRPr="00286AE2" w:rsidRDefault="00AC4C51" w:rsidP="00286AE2">
      <w:pPr>
        <w:pStyle w:val="Corpotesto"/>
        <w:rPr>
          <w:i/>
          <w:iCs/>
          <w:sz w:val="20"/>
        </w:rPr>
      </w:pPr>
      <w:r w:rsidRPr="00286AE2">
        <w:rPr>
          <w:i/>
          <w:iCs/>
          <w:sz w:val="20"/>
        </w:rPr>
        <w:t>Nel suo orgoglio il malvagio disprezza il Signore: «Dio non ne chiede conto, non esiste!»; questo è tutto il suo pensiero. Le sue vie vanno sempre a buon fine, troppo in alto per lui sono i tuoi giudizi: con un soffio spazza via i suoi avversari.</w:t>
      </w:r>
    </w:p>
    <w:p w14:paraId="541D84AF" w14:textId="77777777" w:rsidR="00AC4C51" w:rsidRPr="00286AE2" w:rsidRDefault="00AC4C51" w:rsidP="00286AE2">
      <w:pPr>
        <w:pStyle w:val="Corpotesto"/>
        <w:rPr>
          <w:i/>
          <w:iCs/>
          <w:sz w:val="20"/>
        </w:rPr>
      </w:pPr>
      <w:r w:rsidRPr="00286AE2">
        <w:rPr>
          <w:i/>
          <w:iCs/>
          <w:sz w:val="20"/>
        </w:rPr>
        <w:t>Egli pensa: «Non sarò mai scosso, vivrò sempre senza sventure». Di spergiuri, di frodi e d’inganni ha piena la bocca, sulla sua lingua sono cattiveria e prepotenza. Sta in agguato dietro le siepi, dai nascondigli uccide l’innocente.</w:t>
      </w:r>
    </w:p>
    <w:p w14:paraId="0B7815BA" w14:textId="77777777" w:rsidR="00AC4C51" w:rsidRPr="00286AE2" w:rsidRDefault="00AC4C51" w:rsidP="00286AE2">
      <w:pPr>
        <w:pStyle w:val="Corpotesto"/>
        <w:rPr>
          <w:i/>
          <w:iCs/>
          <w:sz w:val="20"/>
        </w:rPr>
      </w:pPr>
      <w:r w:rsidRPr="00286AE2">
        <w:rPr>
          <w:i/>
          <w:iCs/>
          <w:sz w:val="20"/>
        </w:rPr>
        <w:t>I suoi occhi spiano il misero, sta in agguato di nascosto come un leone nel covo. Sta in agguato per ghermire il povero, ghermisce il povero attirandolo nella rete.</w:t>
      </w:r>
    </w:p>
    <w:p w14:paraId="18E6467B" w14:textId="77777777" w:rsidR="00AC4C51" w:rsidRPr="00286AE2" w:rsidRDefault="00AC4C51" w:rsidP="00286AE2">
      <w:pPr>
        <w:pStyle w:val="Corpotesto"/>
        <w:rPr>
          <w:i/>
          <w:iCs/>
          <w:sz w:val="20"/>
        </w:rPr>
      </w:pPr>
      <w:r w:rsidRPr="00286AE2">
        <w:rPr>
          <w:i/>
          <w:iCs/>
          <w:sz w:val="20"/>
        </w:rPr>
        <w:lastRenderedPageBreak/>
        <w:t>Si piega e si acquatta, cadono i miseri sotto i suoi artigli.</w:t>
      </w:r>
      <w:r>
        <w:rPr>
          <w:i/>
          <w:iCs/>
          <w:sz w:val="20"/>
        </w:rPr>
        <w:t xml:space="preserve"> </w:t>
      </w:r>
      <w:r w:rsidRPr="00286AE2">
        <w:rPr>
          <w:i/>
          <w:iCs/>
          <w:sz w:val="20"/>
        </w:rPr>
        <w:t xml:space="preserve">gli pensa: «Dio dimentica, nasconde il volto, non vede più nulla». </w:t>
      </w:r>
    </w:p>
    <w:p w14:paraId="552AA237" w14:textId="77777777" w:rsidR="00AC4C51" w:rsidRPr="00286AE2" w:rsidRDefault="00AC4C51" w:rsidP="00286AE2">
      <w:pPr>
        <w:pStyle w:val="Corpotesto"/>
        <w:rPr>
          <w:i/>
          <w:iCs/>
          <w:sz w:val="20"/>
        </w:rPr>
      </w:pPr>
      <w:r w:rsidRPr="00286AE2">
        <w:rPr>
          <w:i/>
          <w:iCs/>
          <w:sz w:val="20"/>
        </w:rPr>
        <w:t>Sorgi, Signore Dio, alza la tua mano, non dimenticare i poveri. Perché il malvagio disprezza Dio e pensa: «Non ne chiederai conto»?</w:t>
      </w:r>
    </w:p>
    <w:p w14:paraId="5F9E0766" w14:textId="77777777" w:rsidR="00AC4C51" w:rsidRPr="00286AE2" w:rsidRDefault="00AC4C51" w:rsidP="00286AE2">
      <w:pPr>
        <w:pStyle w:val="Corpotesto"/>
        <w:rPr>
          <w:i/>
          <w:iCs/>
          <w:sz w:val="20"/>
        </w:rPr>
      </w:pPr>
      <w:r w:rsidRPr="00286AE2">
        <w:rPr>
          <w:i/>
          <w:iCs/>
          <w:sz w:val="20"/>
        </w:rPr>
        <w:t>Eppure tu vedi l’affanno e il dolore,</w:t>
      </w:r>
      <w:r>
        <w:rPr>
          <w:i/>
          <w:iCs/>
          <w:sz w:val="20"/>
        </w:rPr>
        <w:t xml:space="preserve"> </w:t>
      </w:r>
      <w:r w:rsidRPr="00286AE2">
        <w:rPr>
          <w:i/>
          <w:iCs/>
          <w:sz w:val="20"/>
        </w:rPr>
        <w:t>li guardi e li prendi nelle tue mani. A te si abbandona il misero, dell’orfano tu sei l’aiuto. Spezza il braccio del malvagio e dell’empio,</w:t>
      </w:r>
      <w:r>
        <w:rPr>
          <w:i/>
          <w:iCs/>
          <w:sz w:val="20"/>
        </w:rPr>
        <w:t xml:space="preserve"> </w:t>
      </w:r>
      <w:r w:rsidRPr="00286AE2">
        <w:rPr>
          <w:i/>
          <w:iCs/>
          <w:sz w:val="20"/>
        </w:rPr>
        <w:t>cercherai il suo peccato e più non lo troverai.</w:t>
      </w:r>
    </w:p>
    <w:p w14:paraId="4C8EB1B7" w14:textId="77777777" w:rsidR="00AC4C51" w:rsidRPr="00286AE2" w:rsidRDefault="00AC4C51" w:rsidP="00286AE2">
      <w:pPr>
        <w:pStyle w:val="Corpotesto"/>
        <w:rPr>
          <w:i/>
          <w:iCs/>
          <w:sz w:val="20"/>
        </w:rPr>
      </w:pPr>
      <w:r w:rsidRPr="00286AE2">
        <w:rPr>
          <w:i/>
          <w:iCs/>
          <w:sz w:val="20"/>
        </w:rPr>
        <w:t>Il Signore è re in eterno, per sempre: dalla sua terra sono scomparse le genti. Tu accogli, Signore, il desiderio dei poveri, rafforzi i loro cuori, porgi l’orecchio, perché sia fatta giustizia all’orfano e all’oppresso, e non continui più a spargere terrore l’uomo fatto di terra(Sal 10 (9) 1-18) .</w:t>
      </w:r>
    </w:p>
    <w:p w14:paraId="19449545" w14:textId="77777777" w:rsidR="00AC4C51" w:rsidRPr="00E9318F" w:rsidRDefault="00AC4C51" w:rsidP="00E9318F">
      <w:pPr>
        <w:pStyle w:val="Corpotesto"/>
        <w:rPr>
          <w:i/>
          <w:iCs/>
          <w:sz w:val="20"/>
        </w:rPr>
      </w:pPr>
      <w:r w:rsidRPr="00E9318F">
        <w:rPr>
          <w:i/>
          <w:iCs/>
          <w:sz w:val="20"/>
        </w:rPr>
        <w:t>Lo stolto pensa: «Dio non c’è». Sono corrotti, fanno cose abominevoli: non c’è chi agisca bene. Il Signore dal cielo si china sui figli dell’uomo per vedere se c’è un uomo saggio, uno che cerchi Dio.</w:t>
      </w:r>
    </w:p>
    <w:p w14:paraId="771F3F18" w14:textId="77777777" w:rsidR="00AC4C51" w:rsidRPr="00E9318F" w:rsidRDefault="00AC4C51" w:rsidP="00E9318F">
      <w:pPr>
        <w:pStyle w:val="Corpotesto"/>
        <w:rPr>
          <w:i/>
          <w:iCs/>
          <w:sz w:val="20"/>
        </w:rPr>
      </w:pPr>
      <w:r w:rsidRPr="00E9318F">
        <w:rPr>
          <w:i/>
          <w:iCs/>
          <w:sz w:val="20"/>
        </w:rPr>
        <w:t>Sono tutti traviati, tutti corrotti; non c’è chi agisca bene, neppure uno. Non impareranno dunque tutti i malfattori, che divorano il mio popolo come il pane e non invocano il Signore?</w:t>
      </w:r>
    </w:p>
    <w:p w14:paraId="04C4836B" w14:textId="77777777" w:rsidR="00AC4C51" w:rsidRPr="00E9318F" w:rsidRDefault="00AC4C51" w:rsidP="00E9318F">
      <w:pPr>
        <w:pStyle w:val="Corpotesto"/>
        <w:rPr>
          <w:i/>
          <w:iCs/>
          <w:sz w:val="20"/>
        </w:rPr>
      </w:pPr>
      <w:r w:rsidRPr="00E9318F">
        <w:rPr>
          <w:i/>
          <w:iCs/>
          <w:sz w:val="20"/>
        </w:rPr>
        <w:t>Ecco, hanno tremato di spavento, perché Dio è con la stirpe del giusto. Voi volete umiliare le speranze del povero, ma il Signore è il suo rifugio. Chi manderà da Sion la salvezza d’Israele? Quando il Signore ristabilirà la sorte del suo popolo,</w:t>
      </w:r>
      <w:r>
        <w:rPr>
          <w:i/>
          <w:iCs/>
          <w:sz w:val="20"/>
        </w:rPr>
        <w:t xml:space="preserve"> </w:t>
      </w:r>
      <w:r w:rsidRPr="00E9318F">
        <w:rPr>
          <w:i/>
          <w:iCs/>
          <w:sz w:val="20"/>
        </w:rPr>
        <w:t xml:space="preserve">esulterà Giacobbe e gioirà Israele. (Sal 14 (13) 1-7). </w:t>
      </w:r>
    </w:p>
    <w:p w14:paraId="01F2518D" w14:textId="77777777" w:rsidR="00AC4C51" w:rsidRPr="00E9318F" w:rsidRDefault="00AC4C51" w:rsidP="00E9318F">
      <w:pPr>
        <w:pStyle w:val="Corpotesto"/>
        <w:rPr>
          <w:i/>
          <w:iCs/>
          <w:sz w:val="20"/>
        </w:rPr>
      </w:pPr>
      <w:r w:rsidRPr="00E9318F">
        <w:rPr>
          <w:i/>
          <w:iCs/>
          <w:sz w:val="20"/>
        </w:rPr>
        <w:t>Lo stolto pensa: «Dio non c’è». Sono corrotti, fanno cose abominevoli: non c’è chi agisca bene. Dio dal cielo si china sui figli dell’uomo per vedere se c’è un uomo saggio, uno che cerchi Dio.</w:t>
      </w:r>
    </w:p>
    <w:p w14:paraId="482F521C" w14:textId="77777777" w:rsidR="00AC4C51" w:rsidRPr="00E9318F" w:rsidRDefault="00AC4C51" w:rsidP="00E9318F">
      <w:pPr>
        <w:pStyle w:val="Corpotesto"/>
        <w:rPr>
          <w:i/>
          <w:iCs/>
          <w:sz w:val="20"/>
        </w:rPr>
      </w:pPr>
      <w:r w:rsidRPr="00E9318F">
        <w:rPr>
          <w:i/>
          <w:iCs/>
          <w:sz w:val="20"/>
        </w:rPr>
        <w:t>Sono tutti traviati, tutti corrotti; non c’è chi agisca bene, neppure uno. Non impareranno dunque tutti i malfattori che divorano il mio popolo come il pane e non invocano Dio?</w:t>
      </w:r>
    </w:p>
    <w:p w14:paraId="5A6DC561" w14:textId="77777777" w:rsidR="00AC4C51" w:rsidRPr="00E9318F" w:rsidRDefault="00AC4C51" w:rsidP="00E9318F">
      <w:pPr>
        <w:pStyle w:val="Corpotesto"/>
        <w:rPr>
          <w:i/>
          <w:iCs/>
          <w:sz w:val="20"/>
        </w:rPr>
      </w:pPr>
      <w:r w:rsidRPr="00E9318F">
        <w:rPr>
          <w:i/>
          <w:iCs/>
          <w:sz w:val="20"/>
        </w:rPr>
        <w:t xml:space="preserve">Ecco, hanno tremato di spavento là dove non c’era da tremare. Sì, Dio ha disperso le ossa degli aggressori, sono confusi perché Dio li ha respinti. Chi manderà da Sion la salvezza d’Israele? Quando Dio ristabilirà la sorte del suo popolo, esulterà Giacobbe e gioirà Israele (Sal 53 (52) 1-7). </w:t>
      </w:r>
    </w:p>
    <w:p w14:paraId="4039F67A" w14:textId="77777777" w:rsidR="00AC4C51" w:rsidRDefault="00AC4C51" w:rsidP="004E19E8">
      <w:pPr>
        <w:pStyle w:val="Corpotesto"/>
      </w:pPr>
      <w:r>
        <w:t>Il cuore puro sempre è capace di vedere il Signore. Il cuore impuro, ricolmo di immoralità, mai potrà vedere il Signore, anzi nega la sua stessa esistenza.</w:t>
      </w:r>
    </w:p>
    <w:p w14:paraId="0AB170CD" w14:textId="77777777" w:rsidR="00AC4C51" w:rsidRDefault="00AC4C51" w:rsidP="004E19E8">
      <w:pPr>
        <w:pStyle w:val="Corpotesto"/>
      </w:pPr>
      <w:r>
        <w:t>Negata l’esistenza di Dio, tutta la relazione con Dio viene negata. Tutte le sue vie di mediazione sono negate. Se Dio non esiste, ogni altra cosa non esiste.</w:t>
      </w:r>
    </w:p>
    <w:p w14:paraId="54413114" w14:textId="77777777" w:rsidR="00AC4C51" w:rsidRDefault="00AC4C51" w:rsidP="004E19E8">
      <w:pPr>
        <w:pStyle w:val="Corpotesto"/>
      </w:pPr>
      <w:r>
        <w:t>A che serve Cristo, la Chiesa, i suoi ministri, i suoi sacramenti, la sua fede, la sua Parola, la stessa religione? È cosa inutile. Vana è anche ogni profezia.</w:t>
      </w:r>
    </w:p>
    <w:p w14:paraId="6404A67A" w14:textId="77777777" w:rsidR="00AC4C51" w:rsidRDefault="00AC4C51" w:rsidP="004E19E8">
      <w:pPr>
        <w:pStyle w:val="Corpotesto"/>
      </w:pPr>
      <w:r>
        <w:t>A che serve un profeta se Dio non esiste? A nulla. Non esistendo Dio, potrà mai esistere la vera Parola di Dio, il suo Oracolo, la sua Profezia, il suo Patto?</w:t>
      </w:r>
    </w:p>
    <w:p w14:paraId="21738AD6" w14:textId="77777777" w:rsidR="00AC4C51" w:rsidRDefault="00AC4C51" w:rsidP="001C629B">
      <w:pPr>
        <w:pStyle w:val="Corpodeltesto2"/>
      </w:pPr>
      <w:r w:rsidRPr="00B4751C">
        <w:rPr>
          <w:position w:val="6"/>
          <w:vertAlign w:val="superscript"/>
        </w:rPr>
        <w:t>13</w:t>
      </w:r>
      <w:r w:rsidRPr="00B4751C">
        <w:t>I profeti sono diventati vento,</w:t>
      </w:r>
      <w:r>
        <w:t xml:space="preserve"> </w:t>
      </w:r>
      <w:r w:rsidRPr="00B4751C">
        <w:t>la sua parola non è in loro».</w:t>
      </w:r>
    </w:p>
    <w:p w14:paraId="68A1F886" w14:textId="77777777" w:rsidR="00AC4C51" w:rsidRDefault="00AC4C51" w:rsidP="00CE1C75">
      <w:pPr>
        <w:pStyle w:val="Corpotesto"/>
      </w:pPr>
      <w:r>
        <w:t>Quando si nega l’esistenza di Dio, cosa sono i profeti? Solo del vento. Solo parole senza verità. Se Dio non esiste, potrà esistere la Parola di Dio?</w:t>
      </w:r>
    </w:p>
    <w:p w14:paraId="28C82325" w14:textId="77777777" w:rsidR="00AC4C51" w:rsidRDefault="00AC4C51" w:rsidP="00CE1C75">
      <w:pPr>
        <w:pStyle w:val="Corpotesto"/>
      </w:pPr>
      <w:r>
        <w:t>I profeti sono diventati vento, la sua parola non è in loro. Tutto questo è un frutto della negazione di Dio. Negato Dio, tutto ciò che è da Lui viene negato.</w:t>
      </w:r>
    </w:p>
    <w:p w14:paraId="20F8FC97" w14:textId="77777777" w:rsidR="00AC4C51" w:rsidRDefault="00AC4C51" w:rsidP="00CE1C75">
      <w:pPr>
        <w:pStyle w:val="Corpotesto"/>
      </w:pPr>
      <w:r>
        <w:t>Se Dio non esiste, cosa sono i profeti? Costruttori di impalcature di fantasia. Se Cristo non è il mediatore unico tra Dio e l’uomo, a che serve la Chiesa?</w:t>
      </w:r>
    </w:p>
    <w:p w14:paraId="0AFEDE89" w14:textId="77777777" w:rsidR="00AC4C51" w:rsidRDefault="00AC4C51" w:rsidP="00CE1C75">
      <w:pPr>
        <w:pStyle w:val="Corpotesto"/>
      </w:pPr>
      <w:r>
        <w:t>Chi nega Dio, nega Cristo, nega la Chiesa, nega tutta la sua struttura soprannaturale di grazia e di verità, nega il Papa e ogni altro ministero sacro.</w:t>
      </w:r>
    </w:p>
    <w:p w14:paraId="6EABF1A7" w14:textId="77777777" w:rsidR="00AC4C51" w:rsidRDefault="00AC4C51" w:rsidP="00CE1C75">
      <w:pPr>
        <w:pStyle w:val="Corpotesto"/>
      </w:pPr>
      <w:r>
        <w:lastRenderedPageBreak/>
        <w:t>Ma anche chi nega una verità di Dio, nega tutto Dio, tutto Cristo, tutta la Chiesa, tutta la sua struttura soprannaturale di grazia e di verità.</w:t>
      </w:r>
    </w:p>
    <w:p w14:paraId="5562833C" w14:textId="77777777" w:rsidR="00AC4C51" w:rsidRDefault="00AC4C51" w:rsidP="00CE1C75">
      <w:pPr>
        <w:pStyle w:val="Corpotesto"/>
      </w:pPr>
      <w:r>
        <w:t>Se noi diciamo – negando la più pura verità di Dio – che il peccato è perdonato senza il pentimento, a che serve la struttura della Chiesa?</w:t>
      </w:r>
    </w:p>
    <w:p w14:paraId="3F518078" w14:textId="77777777" w:rsidR="00AC4C51" w:rsidRDefault="00AC4C51" w:rsidP="00CE1C75">
      <w:pPr>
        <w:pStyle w:val="Corpotesto"/>
      </w:pPr>
      <w:r>
        <w:t>A che serve la stessa Chiesa nella sua missione di luce e di maestra delle genti? A che serve la sua grazia e la sua verità? A che serve il Vangelo?</w:t>
      </w:r>
    </w:p>
    <w:p w14:paraId="34BA561C" w14:textId="77777777" w:rsidR="00AC4C51" w:rsidRDefault="00AC4C51" w:rsidP="00CE1C75">
      <w:pPr>
        <w:pStyle w:val="Corpotesto"/>
      </w:pPr>
      <w:r>
        <w:t>Si nega una sola verità, tutte le verità vengono negate. Sono dichiarate verità inutili. A che serve un teologo se Dio perdona senza il pentimento?</w:t>
      </w:r>
    </w:p>
    <w:p w14:paraId="6B8633D4" w14:textId="77777777" w:rsidR="00AC4C51" w:rsidRDefault="00AC4C51" w:rsidP="00CE1C75">
      <w:pPr>
        <w:pStyle w:val="Corpotesto"/>
      </w:pPr>
      <w:r>
        <w:t>Il teologo in quanto serve, in quanto illumina ogni uomo sulla verità di Dio e sulla verità dell’uomo, se lo stesso teologo dice falsità su Dio, a che serve?</w:t>
      </w:r>
    </w:p>
    <w:p w14:paraId="167F4D0C" w14:textId="77777777" w:rsidR="00AC4C51" w:rsidRDefault="00AC4C51" w:rsidP="00CE1C75">
      <w:pPr>
        <w:pStyle w:val="Corpotesto"/>
      </w:pPr>
      <w:r>
        <w:t>Negata la verità di Dio, la teologia diventa inutile vento. La parola del Signore non è in loro. Il teologo è vero se vera è la verità di Dio nella sua parola.</w:t>
      </w:r>
    </w:p>
    <w:p w14:paraId="2CBB70BF" w14:textId="77777777" w:rsidR="00AC4C51" w:rsidRDefault="00AC4C51" w:rsidP="001C629B">
      <w:pPr>
        <w:pStyle w:val="Corpodeltesto2"/>
      </w:pPr>
      <w:r w:rsidRPr="00B4751C">
        <w:rPr>
          <w:position w:val="6"/>
          <w:vertAlign w:val="superscript"/>
        </w:rPr>
        <w:t>14</w:t>
      </w:r>
      <w:r w:rsidRPr="00B4751C">
        <w:t>Perciò dice il Signore, Dio degli eserciti: «Poiché avete fatto questo discorso,</w:t>
      </w:r>
      <w:r>
        <w:t xml:space="preserve"> </w:t>
      </w:r>
      <w:r w:rsidRPr="00B4751C">
        <w:t>farò delle mie parole</w:t>
      </w:r>
      <w:r>
        <w:t xml:space="preserve"> </w:t>
      </w:r>
      <w:r w:rsidRPr="00B4751C">
        <w:t>come un fuoco sulla tua bocca</w:t>
      </w:r>
      <w:r>
        <w:t xml:space="preserve"> </w:t>
      </w:r>
      <w:r w:rsidRPr="00B4751C">
        <w:t>e questo popolo sarà la legna che esso divorerà.</w:t>
      </w:r>
    </w:p>
    <w:p w14:paraId="2DE10962" w14:textId="77777777" w:rsidR="00AC4C51" w:rsidRDefault="00AC4C51" w:rsidP="00C704EA">
      <w:pPr>
        <w:pStyle w:val="Corpotesto"/>
      </w:pPr>
      <w:r>
        <w:t>La risposta del Signore alle falsità che eruttano dalle labbra del suo popolo è immediata. Egli è pronto a dare un segno della verità della sua parola.</w:t>
      </w:r>
    </w:p>
    <w:p w14:paraId="2D31BEB5" w14:textId="77777777" w:rsidR="00AC4C51" w:rsidRDefault="00AC4C51" w:rsidP="00C704EA">
      <w:pPr>
        <w:pStyle w:val="Corpotesto"/>
      </w:pPr>
      <w:r>
        <w:t>Perciò dice il Signore, Dio degli  eserciti. Chi parla non è un idolo, un Dio senza alcuna forza, senza alcuna onnipotenza. Chi parla è il Signore degli eserciti.</w:t>
      </w:r>
    </w:p>
    <w:p w14:paraId="686DF1E1" w14:textId="77777777" w:rsidR="00AC4C51" w:rsidRDefault="00AC4C51" w:rsidP="00C704EA">
      <w:pPr>
        <w:pStyle w:val="Corpotesto"/>
      </w:pPr>
      <w:r>
        <w:t>Poiché avete fatto questo discorso, farò delle mia parola come un fuoco sulla tua bocca e questo popolo sarà la legna che esso divorerà.</w:t>
      </w:r>
    </w:p>
    <w:p w14:paraId="5CE5338E" w14:textId="77777777" w:rsidR="00AC4C51" w:rsidRDefault="00AC4C51" w:rsidP="00C704EA">
      <w:pPr>
        <w:pStyle w:val="Corpotesto"/>
      </w:pPr>
      <w:r>
        <w:t>La bocca è quella del profeta Geremia. Il fuoco è la sua parola, la parola che Dio porrà su di essa. La legna che brucia è il suo popolo.</w:t>
      </w:r>
    </w:p>
    <w:p w14:paraId="5FF7C139" w14:textId="77777777" w:rsidR="00AC4C51" w:rsidRDefault="00AC4C51" w:rsidP="00C704EA">
      <w:pPr>
        <w:pStyle w:val="Corpotesto"/>
      </w:pPr>
      <w:r>
        <w:t>La sua parola non è vera perché creduta, è vera perché Dio veglia su di essa per realizzarla. Ora ha deciso di mostrare al suo popolo tutta la sua verità.</w:t>
      </w:r>
    </w:p>
    <w:p w14:paraId="3EBCA477" w14:textId="77777777" w:rsidR="00AC4C51" w:rsidRDefault="00AC4C51" w:rsidP="00C704EA">
      <w:pPr>
        <w:pStyle w:val="Corpotesto"/>
      </w:pPr>
      <w:r>
        <w:t>Il popolo del Signore deve essere ripiantato nuovamente nella fede. Quando si perde la fede in Dio, tutto si perde, perché si perde la fede nella Parola di Dio.</w:t>
      </w:r>
    </w:p>
    <w:p w14:paraId="65FE2D43" w14:textId="77777777" w:rsidR="00AC4C51" w:rsidRDefault="00AC4C51" w:rsidP="00C704EA">
      <w:pPr>
        <w:pStyle w:val="Corpotesto"/>
      </w:pPr>
      <w:r>
        <w:t>Si perde la fede anche negli strumenti, nei mediatori della Parola. Un popolo senza fede è un albero con le radici esposte al sole cocente.</w:t>
      </w:r>
    </w:p>
    <w:p w14:paraId="631B60D8" w14:textId="77777777" w:rsidR="00AC4C51" w:rsidRDefault="00AC4C51" w:rsidP="00C704EA">
      <w:pPr>
        <w:pStyle w:val="Corpotesto"/>
      </w:pPr>
      <w:r>
        <w:t>Chi può ripiantare il popolo nella fede è solo il Signore. Secondo quale vie lo pianterà, anche questo appartiene solo al Signore. Lui è la Sapienza eterna.</w:t>
      </w:r>
    </w:p>
    <w:p w14:paraId="2C5F21D3" w14:textId="77777777" w:rsidR="00AC4C51" w:rsidRDefault="00AC4C51" w:rsidP="00C704EA">
      <w:pPr>
        <w:pStyle w:val="Corpotesto"/>
      </w:pPr>
      <w:r>
        <w:t>Nessuno di noi potrà mai stabilire una sola via attraverso la quale il Signore entrerà nella storia per ripiantare il suo popolo nella fede.</w:t>
      </w:r>
    </w:p>
    <w:p w14:paraId="58A16FF2" w14:textId="77777777" w:rsidR="00AC4C51" w:rsidRDefault="00AC4C51" w:rsidP="00C704EA">
      <w:pPr>
        <w:pStyle w:val="Corpotesto"/>
      </w:pPr>
      <w:r>
        <w:t>La via che oggi il Signore ha deciso perché il popolo torni nella fede, è la sua totale consumazione, la sua sparizione, la sua riduzione a cenere.</w:t>
      </w:r>
    </w:p>
    <w:p w14:paraId="44507E04" w14:textId="77777777" w:rsidR="00AC4C51" w:rsidRDefault="00AC4C51" w:rsidP="001C629B">
      <w:pPr>
        <w:pStyle w:val="Corpodeltesto2"/>
      </w:pPr>
      <w:r w:rsidRPr="00B4751C">
        <w:rPr>
          <w:position w:val="6"/>
          <w:vertAlign w:val="superscript"/>
        </w:rPr>
        <w:t>15</w:t>
      </w:r>
      <w:r w:rsidRPr="00B4751C">
        <w:t>Ecco, manderò da lontano una nazione</w:t>
      </w:r>
      <w:r>
        <w:t xml:space="preserve"> </w:t>
      </w:r>
      <w:r w:rsidRPr="00B4751C">
        <w:t xml:space="preserve">contro di te, casa d’Israele. </w:t>
      </w:r>
      <w:r>
        <w:t xml:space="preserve"> </w:t>
      </w:r>
      <w:r w:rsidRPr="00B4751C">
        <w:t>Oracolo del Signore.</w:t>
      </w:r>
      <w:r>
        <w:t xml:space="preserve"> </w:t>
      </w:r>
      <w:r w:rsidRPr="00B4751C">
        <w:t>È una nazione valorosa,</w:t>
      </w:r>
      <w:r>
        <w:t xml:space="preserve"> </w:t>
      </w:r>
      <w:r w:rsidRPr="00B4751C">
        <w:t>è una nazione antica!</w:t>
      </w:r>
      <w:r>
        <w:t xml:space="preserve"> </w:t>
      </w:r>
      <w:r w:rsidRPr="00B4751C">
        <w:t>Una nazione di cui non conosci la lingua</w:t>
      </w:r>
      <w:r>
        <w:t xml:space="preserve"> </w:t>
      </w:r>
      <w:r w:rsidRPr="00B4751C">
        <w:t>e non comprendi che cosa dice.</w:t>
      </w:r>
    </w:p>
    <w:p w14:paraId="5EFF36E5" w14:textId="77777777" w:rsidR="00AC4C51" w:rsidRDefault="00AC4C51" w:rsidP="00606066">
      <w:pPr>
        <w:pStyle w:val="Corpotesto"/>
      </w:pPr>
      <w:r>
        <w:t>Ecco concretamente la via storica scelta dal Signore per ripiantare il suo popolo nella fede. Giuda sarà estirpato e come albero verrà piantato altrove.</w:t>
      </w:r>
    </w:p>
    <w:p w14:paraId="7FE9C80E" w14:textId="77777777" w:rsidR="00AC4C51" w:rsidRDefault="00AC4C51" w:rsidP="00606066">
      <w:pPr>
        <w:pStyle w:val="Corpotesto"/>
      </w:pPr>
      <w:r>
        <w:lastRenderedPageBreak/>
        <w:t>Ecco, manderò da lontano una nazione contro di te, casa d’Israele. Oracolo del Signore. La nazione viene per sradicare e per piantare altro.</w:t>
      </w:r>
    </w:p>
    <w:p w14:paraId="46ACAB42" w14:textId="77777777" w:rsidR="00AC4C51" w:rsidRDefault="00AC4C51" w:rsidP="00606066">
      <w:pPr>
        <w:pStyle w:val="Corpotesto"/>
      </w:pPr>
      <w:r>
        <w:t>È una nazione valorosa, è una nazione antica! Una nazione di cui non conosci la lingua e non comprendi che cosa dice. È una nazione irresistibile.</w:t>
      </w:r>
    </w:p>
    <w:p w14:paraId="6932EBA6" w14:textId="77777777" w:rsidR="00AC4C51" w:rsidRDefault="00AC4C51" w:rsidP="00606066">
      <w:pPr>
        <w:pStyle w:val="Corpotesto"/>
      </w:pPr>
      <w:r>
        <w:t>È una nazione che viene e fa ciò che vuole. Neanche con essa si può entrare in dialogo. Parla una lingua sua, che il popolo del Signore neanche comprende.</w:t>
      </w:r>
    </w:p>
    <w:p w14:paraId="618735FD" w14:textId="77777777" w:rsidR="00AC4C51" w:rsidRDefault="00AC4C51" w:rsidP="00606066">
      <w:pPr>
        <w:pStyle w:val="Corpotesto"/>
      </w:pPr>
      <w:r>
        <w:t>Questa nazione viene, distrugge, devasta, deruba, sradica, trapianta. Fa ciò che vuole e la casa d’Israele non può opporre alcuna resistenza.</w:t>
      </w:r>
    </w:p>
    <w:p w14:paraId="1B2F2053" w14:textId="77777777" w:rsidR="00AC4C51" w:rsidRDefault="00AC4C51" w:rsidP="00606066">
      <w:pPr>
        <w:pStyle w:val="Corpotesto"/>
      </w:pPr>
      <w:r>
        <w:t>Quando queste cose saranno accadute, solo allora la casa d’Israele saprà che Dio esiste e che ogni sua Parola si compie. Solo allora rispunterà la fede.</w:t>
      </w:r>
    </w:p>
    <w:p w14:paraId="79F7DBD4" w14:textId="77777777" w:rsidR="00AC4C51" w:rsidRDefault="00AC4C51" w:rsidP="00606066">
      <w:pPr>
        <w:pStyle w:val="Corpotesto"/>
      </w:pPr>
      <w:r>
        <w:t>Ecco il grande merito della storia: distruggere, devastare, sradicare, trapiantare, ma perché la vera fede in Dio venga nuovamente piantata nel cuore.</w:t>
      </w:r>
    </w:p>
    <w:p w14:paraId="34B93F64" w14:textId="77777777" w:rsidR="00AC4C51" w:rsidRDefault="00AC4C51" w:rsidP="00606066">
      <w:pPr>
        <w:pStyle w:val="Corpotesto"/>
      </w:pPr>
      <w:r>
        <w:t>Questa verità è proclamata in modo solenne dalla Lettera agli Ebrei. Tutto è dalla fede. Tutto è dalla Parola. Tutto avviene perché la fede sorga nei cuori.</w:t>
      </w:r>
    </w:p>
    <w:p w14:paraId="41C19E0B" w14:textId="77777777" w:rsidR="00AC4C51" w:rsidRPr="00EC4740" w:rsidRDefault="00AC4C51" w:rsidP="00EC4740">
      <w:pPr>
        <w:pStyle w:val="Corpotesto"/>
        <w:rPr>
          <w:i/>
          <w:iCs/>
          <w:sz w:val="20"/>
        </w:rPr>
      </w:pPr>
      <w:r w:rsidRPr="00EC4740">
        <w:rPr>
          <w:i/>
          <w:iCs/>
          <w:sz w:val="20"/>
        </w:rPr>
        <w:t>La fede è fondamento di ciò che si spera e prova di ciò che non si vede. Per questa fede i nostri antenati sono stati approvati da Dio.</w:t>
      </w:r>
    </w:p>
    <w:p w14:paraId="3BD8E71C" w14:textId="77777777" w:rsidR="00AC4C51" w:rsidRPr="00EC4740" w:rsidRDefault="00AC4C51" w:rsidP="00EC4740">
      <w:pPr>
        <w:pStyle w:val="Corpotesto"/>
        <w:rPr>
          <w:i/>
          <w:iCs/>
          <w:sz w:val="20"/>
        </w:rPr>
      </w:pPr>
      <w:r w:rsidRPr="00EC4740">
        <w:rPr>
          <w:i/>
          <w:iCs/>
          <w:sz w:val="20"/>
        </w:rPr>
        <w:t>Per fede, noi sappiamo che i mondi furono formati dalla parola di Dio, sicché dall’invisibile ha preso origine il mondo visibile.</w:t>
      </w:r>
    </w:p>
    <w:p w14:paraId="0B26F238" w14:textId="77777777" w:rsidR="00AC4C51" w:rsidRPr="00EC4740" w:rsidRDefault="00AC4C51" w:rsidP="00EC4740">
      <w:pPr>
        <w:pStyle w:val="Corpotesto"/>
        <w:rPr>
          <w:i/>
          <w:iCs/>
          <w:sz w:val="20"/>
        </w:rPr>
      </w:pPr>
      <w:r w:rsidRPr="00EC4740">
        <w:rPr>
          <w:i/>
          <w:iCs/>
          <w:sz w:val="20"/>
        </w:rPr>
        <w:t>Per fede, Abele offrì a Dio un sacrificio migliore di quello di Caino e in base ad essa fu dichiarato giusto, avendo Dio attestato di gradire i suoi doni; per essa, benché morto, parla ancora.</w:t>
      </w:r>
    </w:p>
    <w:p w14:paraId="70270809" w14:textId="77777777" w:rsidR="00AC4C51" w:rsidRPr="00EC4740" w:rsidRDefault="00AC4C51" w:rsidP="00EC4740">
      <w:pPr>
        <w:pStyle w:val="Corpotesto"/>
        <w:rPr>
          <w:i/>
          <w:iCs/>
          <w:sz w:val="20"/>
        </w:rPr>
      </w:pPr>
      <w:r w:rsidRPr="00EC4740">
        <w:rPr>
          <w:i/>
          <w:iCs/>
          <w:sz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46C3C3B" w14:textId="77777777" w:rsidR="00AC4C51" w:rsidRPr="00EC4740" w:rsidRDefault="00AC4C51" w:rsidP="00EC4740">
      <w:pPr>
        <w:pStyle w:val="Corpotesto"/>
        <w:rPr>
          <w:i/>
          <w:iCs/>
          <w:sz w:val="20"/>
        </w:rPr>
      </w:pPr>
      <w:r w:rsidRPr="00EC4740">
        <w:rPr>
          <w:i/>
          <w:iCs/>
          <w:sz w:val="20"/>
        </w:rPr>
        <w:t>Per fede, Noè, avvertito di cose che ancora non si vedevano, preso da sacro timore, costruì un’arca per la salvezza della sua famiglia; e per questa fede condannò il mondo e ricevette in eredità la giustizia secondo la fede.</w:t>
      </w:r>
    </w:p>
    <w:p w14:paraId="674F59C1" w14:textId="77777777" w:rsidR="00AC4C51" w:rsidRPr="00EC4740" w:rsidRDefault="00AC4C51" w:rsidP="00EC4740">
      <w:pPr>
        <w:pStyle w:val="Corpotesto"/>
        <w:rPr>
          <w:i/>
          <w:iCs/>
          <w:sz w:val="20"/>
        </w:rPr>
      </w:pPr>
      <w:r w:rsidRPr="00EC4740">
        <w:rPr>
          <w:i/>
          <w:iCs/>
          <w:sz w:val="20"/>
        </w:rPr>
        <w:t>Per fede, Abramo, chiamato da Dio, obbedì partendo per un luogo che doveva ricevere in eredità, e partì senza sapere dove andava.</w:t>
      </w:r>
    </w:p>
    <w:p w14:paraId="6A333566" w14:textId="77777777" w:rsidR="00AC4C51" w:rsidRPr="00EC4740" w:rsidRDefault="00AC4C51" w:rsidP="00EC4740">
      <w:pPr>
        <w:pStyle w:val="Corpotesto"/>
        <w:rPr>
          <w:i/>
          <w:iCs/>
          <w:sz w:val="20"/>
        </w:rPr>
      </w:pPr>
      <w:r w:rsidRPr="00EC4740">
        <w:rPr>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99486A9" w14:textId="77777777" w:rsidR="00AC4C51" w:rsidRPr="00EC4740" w:rsidRDefault="00AC4C51" w:rsidP="00EC4740">
      <w:pPr>
        <w:pStyle w:val="Corpotesto"/>
        <w:rPr>
          <w:i/>
          <w:iCs/>
          <w:sz w:val="20"/>
        </w:rPr>
      </w:pPr>
      <w:r w:rsidRPr="00EC4740">
        <w:rPr>
          <w:i/>
          <w:iCs/>
          <w:sz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1FEDDDB" w14:textId="77777777" w:rsidR="00AC4C51" w:rsidRPr="00EC4740" w:rsidRDefault="00AC4C51" w:rsidP="00EC4740">
      <w:pPr>
        <w:pStyle w:val="Corpotesto"/>
        <w:rPr>
          <w:i/>
          <w:iCs/>
          <w:sz w:val="20"/>
        </w:rPr>
      </w:pPr>
      <w:r w:rsidRPr="00EC4740">
        <w:rPr>
          <w:i/>
          <w:iCs/>
          <w:sz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991F9F2" w14:textId="77777777" w:rsidR="00AC4C51" w:rsidRPr="00EC4740" w:rsidRDefault="00AC4C51" w:rsidP="00EC4740">
      <w:pPr>
        <w:pStyle w:val="Corpotesto"/>
        <w:rPr>
          <w:i/>
          <w:iCs/>
          <w:sz w:val="20"/>
        </w:rPr>
      </w:pPr>
      <w:r w:rsidRPr="00EC4740">
        <w:rPr>
          <w:i/>
          <w:iCs/>
          <w:sz w:val="2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02E7528" w14:textId="77777777" w:rsidR="00AC4C51" w:rsidRPr="00EC4740" w:rsidRDefault="00AC4C51" w:rsidP="00EC4740">
      <w:pPr>
        <w:pStyle w:val="Corpotesto"/>
        <w:rPr>
          <w:i/>
          <w:iCs/>
          <w:sz w:val="20"/>
        </w:rPr>
      </w:pPr>
      <w:r w:rsidRPr="00EC4740">
        <w:rPr>
          <w:i/>
          <w:iCs/>
          <w:sz w:val="20"/>
        </w:rPr>
        <w:lastRenderedPageBreak/>
        <w:t>Per fede, Isacco benedisse Giacobbe ed Esaù anche in vista di beni futuri.</w:t>
      </w:r>
    </w:p>
    <w:p w14:paraId="51515ADE" w14:textId="77777777" w:rsidR="00AC4C51" w:rsidRPr="00EC4740" w:rsidRDefault="00AC4C51" w:rsidP="00EC4740">
      <w:pPr>
        <w:pStyle w:val="Corpotesto"/>
        <w:rPr>
          <w:i/>
          <w:iCs/>
          <w:sz w:val="20"/>
        </w:rPr>
      </w:pPr>
      <w:r w:rsidRPr="00EC4740">
        <w:rPr>
          <w:i/>
          <w:iCs/>
          <w:sz w:val="20"/>
        </w:rPr>
        <w:t>Per fede, Giacobbe, morente, benedisse ciascuno dei figli di Giuseppe e si prostrò, appoggiandosi sull’estremità del bastone.</w:t>
      </w:r>
    </w:p>
    <w:p w14:paraId="3917E099" w14:textId="77777777" w:rsidR="00AC4C51" w:rsidRPr="00EC4740" w:rsidRDefault="00AC4C51" w:rsidP="00EC4740">
      <w:pPr>
        <w:pStyle w:val="Corpotesto"/>
        <w:rPr>
          <w:i/>
          <w:iCs/>
          <w:sz w:val="20"/>
        </w:rPr>
      </w:pPr>
      <w:r w:rsidRPr="00EC4740">
        <w:rPr>
          <w:i/>
          <w:iCs/>
          <w:sz w:val="20"/>
        </w:rPr>
        <w:t>Per fede, Giuseppe, alla fine della vita, si ricordò dell’esodo dei figli d’Israele e diede disposizioni circa le proprie ossa.</w:t>
      </w:r>
    </w:p>
    <w:p w14:paraId="64102146" w14:textId="77777777" w:rsidR="00AC4C51" w:rsidRPr="00EC4740" w:rsidRDefault="00AC4C51" w:rsidP="00EC4740">
      <w:pPr>
        <w:pStyle w:val="Corpotesto"/>
        <w:rPr>
          <w:i/>
          <w:iCs/>
          <w:sz w:val="20"/>
        </w:rPr>
      </w:pPr>
      <w:r w:rsidRPr="00EC4740">
        <w:rPr>
          <w:i/>
          <w:iCs/>
          <w:sz w:val="20"/>
        </w:rPr>
        <w:t>Per fede, Mosè, appena nato, fu tenuto nascosto per tre mesi dai suoi genitori, perché videro che il bambino era bello; e non ebbero paura dell’editto del re.</w:t>
      </w:r>
    </w:p>
    <w:p w14:paraId="59D97682" w14:textId="77777777" w:rsidR="00AC4C51" w:rsidRPr="00EC4740" w:rsidRDefault="00AC4C51" w:rsidP="00EC4740">
      <w:pPr>
        <w:pStyle w:val="Corpotesto"/>
        <w:rPr>
          <w:i/>
          <w:iCs/>
          <w:sz w:val="20"/>
        </w:rPr>
      </w:pPr>
      <w:r w:rsidRPr="00EC4740">
        <w:rPr>
          <w:i/>
          <w:iCs/>
          <w:sz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6A451A4" w14:textId="77777777" w:rsidR="00AC4C51" w:rsidRPr="00EC4740" w:rsidRDefault="00AC4C51" w:rsidP="00EC4740">
      <w:pPr>
        <w:pStyle w:val="Corpotesto"/>
        <w:rPr>
          <w:i/>
          <w:iCs/>
          <w:sz w:val="20"/>
        </w:rPr>
      </w:pPr>
      <w:r w:rsidRPr="00EC4740">
        <w:rPr>
          <w:i/>
          <w:iCs/>
          <w:sz w:val="20"/>
        </w:rPr>
        <w:t>Per fede, egli lasciò l’Egitto, senza temere l’ira del re; infatti rimase saldo, come se vedesse l’invisibile.</w:t>
      </w:r>
    </w:p>
    <w:p w14:paraId="68DCB015" w14:textId="77777777" w:rsidR="00AC4C51" w:rsidRPr="00EC4740" w:rsidRDefault="00AC4C51" w:rsidP="00EC4740">
      <w:pPr>
        <w:pStyle w:val="Corpotesto"/>
        <w:rPr>
          <w:i/>
          <w:iCs/>
          <w:sz w:val="20"/>
        </w:rPr>
      </w:pPr>
      <w:r w:rsidRPr="00EC4740">
        <w:rPr>
          <w:i/>
          <w:iCs/>
          <w:sz w:val="20"/>
        </w:rPr>
        <w:t>Per fede, egli celebrò la Pasqua e fece l’aspersione del sangue, perché colui che sterminava i primogeniti non toccasse quelli degli Israeliti.</w:t>
      </w:r>
    </w:p>
    <w:p w14:paraId="755BF59C" w14:textId="77777777" w:rsidR="00AC4C51" w:rsidRPr="00EC4740" w:rsidRDefault="00AC4C51" w:rsidP="00EC4740">
      <w:pPr>
        <w:pStyle w:val="Corpotesto"/>
        <w:rPr>
          <w:i/>
          <w:iCs/>
          <w:sz w:val="20"/>
        </w:rPr>
      </w:pPr>
      <w:r w:rsidRPr="00EC4740">
        <w:rPr>
          <w:i/>
          <w:iCs/>
          <w:sz w:val="20"/>
        </w:rPr>
        <w:t>Per fede, essi passarono il Mar Rosso come fosse terra asciutta. Quando gli Egiziani tentarono di farlo, vi furono inghiottiti.</w:t>
      </w:r>
    </w:p>
    <w:p w14:paraId="63EA55A9" w14:textId="77777777" w:rsidR="00AC4C51" w:rsidRPr="00EC4740" w:rsidRDefault="00AC4C51" w:rsidP="00EC4740">
      <w:pPr>
        <w:pStyle w:val="Corpotesto"/>
        <w:rPr>
          <w:i/>
          <w:iCs/>
          <w:sz w:val="20"/>
        </w:rPr>
      </w:pPr>
      <w:r w:rsidRPr="00EC4740">
        <w:rPr>
          <w:i/>
          <w:iCs/>
          <w:sz w:val="20"/>
        </w:rPr>
        <w:t>Per fede, caddero le mura di Gerico, dopo che ne avevano fatto il giro per sette giorni.</w:t>
      </w:r>
    </w:p>
    <w:p w14:paraId="2FE51521" w14:textId="77777777" w:rsidR="00AC4C51" w:rsidRPr="00EC4740" w:rsidRDefault="00AC4C51" w:rsidP="00EC4740">
      <w:pPr>
        <w:pStyle w:val="Corpotesto"/>
        <w:rPr>
          <w:i/>
          <w:iCs/>
          <w:sz w:val="20"/>
        </w:rPr>
      </w:pPr>
      <w:r w:rsidRPr="00EC4740">
        <w:rPr>
          <w:i/>
          <w:iCs/>
          <w:sz w:val="20"/>
        </w:rPr>
        <w:t>Per fede, Raab, la prostituta, non perì con gli increduli, perché aveva accolto con benevolenza gli esploratori.</w:t>
      </w:r>
    </w:p>
    <w:p w14:paraId="02685993" w14:textId="77777777" w:rsidR="00AC4C51" w:rsidRPr="00EC4740" w:rsidRDefault="00AC4C51" w:rsidP="00EC4740">
      <w:pPr>
        <w:pStyle w:val="Corpotesto"/>
        <w:rPr>
          <w:i/>
          <w:iCs/>
          <w:sz w:val="20"/>
        </w:rPr>
      </w:pPr>
      <w:r w:rsidRPr="00EC4740">
        <w:rPr>
          <w:i/>
          <w:iCs/>
          <w:sz w:val="2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784113EC" w14:textId="77777777" w:rsidR="00AC4C51" w:rsidRPr="00EC4740" w:rsidRDefault="00AC4C51" w:rsidP="00EC4740">
      <w:pPr>
        <w:pStyle w:val="Corpotesto"/>
        <w:rPr>
          <w:i/>
          <w:iCs/>
          <w:sz w:val="20"/>
        </w:rPr>
      </w:pPr>
      <w:r w:rsidRPr="00EC4740">
        <w:rPr>
          <w:i/>
          <w:iCs/>
          <w:sz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73A6356D" w14:textId="77777777" w:rsidR="00AC4C51" w:rsidRDefault="00AC4C51" w:rsidP="00606066">
      <w:pPr>
        <w:pStyle w:val="Corpotesto"/>
      </w:pPr>
      <w:r>
        <w:t>Non solo tutto avviene perché si pianti la fede nei cuori. Tutto avviene perché la fede si ripianti o si fortifichi in essa, in caso di morte o di grande calo.</w:t>
      </w:r>
    </w:p>
    <w:p w14:paraId="4A5C8EB5" w14:textId="77777777" w:rsidR="00AC4C51" w:rsidRDefault="00AC4C51" w:rsidP="00606066">
      <w:pPr>
        <w:pStyle w:val="Corpotesto"/>
      </w:pPr>
      <w:r>
        <w:t xml:space="preserve">Tutta l’opera della Scrittura, in ogni suo evento e parola ha una sola finalità: piantare, trapiantare, far crescere, sviluppare, portare la fede a perfezione. </w:t>
      </w:r>
    </w:p>
    <w:p w14:paraId="5BDB962F" w14:textId="77777777" w:rsidR="00AC4C51" w:rsidRDefault="00AC4C51" w:rsidP="00606066">
      <w:pPr>
        <w:pStyle w:val="Corpotesto"/>
      </w:pPr>
      <w:r>
        <w:t xml:space="preserve">Se questa è l’opera di Dio nella Scrittura, l’opera di Cristo, l’opera degli Apostoli, dovrà essere l’opera di tutta la Chiesa e in essa di ogni suo figlio. </w:t>
      </w:r>
    </w:p>
    <w:p w14:paraId="121D8083" w14:textId="77777777" w:rsidR="00AC4C51" w:rsidRDefault="00AC4C51" w:rsidP="00606066">
      <w:pPr>
        <w:pStyle w:val="Corpotesto"/>
      </w:pPr>
      <w:r>
        <w:t>Le vie per piantare, trapiantare, far crescere, sviluppare, portare la fede a perfezione, a maturazione, a fruttificazione devono venire dallo Spirito Santo.</w:t>
      </w:r>
    </w:p>
    <w:p w14:paraId="10D7E999" w14:textId="77777777" w:rsidR="00AC4C51" w:rsidRDefault="00AC4C51" w:rsidP="001C629B">
      <w:pPr>
        <w:pStyle w:val="Corpodeltesto2"/>
      </w:pPr>
      <w:r w:rsidRPr="00B4751C">
        <w:rPr>
          <w:position w:val="6"/>
          <w:vertAlign w:val="superscript"/>
        </w:rPr>
        <w:t>16</w:t>
      </w:r>
      <w:r w:rsidRPr="00B4751C">
        <w:t>La sua faretra è come un sepolcro aperto.</w:t>
      </w:r>
      <w:r>
        <w:t xml:space="preserve"> </w:t>
      </w:r>
      <w:r w:rsidRPr="00B4751C">
        <w:t>Sono tutti prodi.</w:t>
      </w:r>
    </w:p>
    <w:p w14:paraId="46295B6A" w14:textId="77777777" w:rsidR="00AC4C51" w:rsidRDefault="00AC4C51" w:rsidP="00445900">
      <w:pPr>
        <w:pStyle w:val="Corpotesto"/>
      </w:pPr>
      <w:r>
        <w:t>Quando un sepolcro è aperto, tutti possono cadere dentro. Non vi è salvezza per alcuno. La nazione viene. Non c’è scampo per alcuno.</w:t>
      </w:r>
    </w:p>
    <w:p w14:paraId="3BA4BA44" w14:textId="77777777" w:rsidR="00AC4C51" w:rsidRDefault="00AC4C51" w:rsidP="00445900">
      <w:pPr>
        <w:pStyle w:val="Corpotesto"/>
      </w:pPr>
      <w:r>
        <w:t>La sua faretra è come un sepolcro aperto. Sono tutti prodi. Non vi è debolezza nei suoi guerrieri. Ognuno è più valoroso e più prode dell’altro.</w:t>
      </w:r>
    </w:p>
    <w:p w14:paraId="398A847E" w14:textId="77777777" w:rsidR="00AC4C51" w:rsidRDefault="00AC4C51" w:rsidP="00445900">
      <w:pPr>
        <w:pStyle w:val="Corpotesto"/>
      </w:pPr>
      <w:r>
        <w:lastRenderedPageBreak/>
        <w:t>Questo la casa d’Israele deve sapere. Ogni profezia, ogni Parola, ogni oracolo del Signore infallibilmente si compirà. Dio veglia perché tutto si compia.</w:t>
      </w:r>
    </w:p>
    <w:p w14:paraId="12099BAF" w14:textId="77777777" w:rsidR="00AC4C51" w:rsidRDefault="00AC4C51" w:rsidP="00445900">
      <w:pPr>
        <w:pStyle w:val="Corpotesto"/>
      </w:pPr>
      <w:r>
        <w:t xml:space="preserve">Non vi sarà alcuna salvezza per i figli del suo popolo. Tutti saranno ingoiati dalla furia devastatrice della nazione che viene da lontano. </w:t>
      </w:r>
    </w:p>
    <w:p w14:paraId="15A64E1C" w14:textId="77777777" w:rsidR="00AC4C51" w:rsidRDefault="00AC4C51" w:rsidP="001C629B">
      <w:pPr>
        <w:pStyle w:val="Corpodeltesto2"/>
      </w:pPr>
      <w:r w:rsidRPr="00B4751C">
        <w:rPr>
          <w:position w:val="6"/>
          <w:vertAlign w:val="superscript"/>
        </w:rPr>
        <w:t>17</w:t>
      </w:r>
      <w:r w:rsidRPr="00B4751C">
        <w:t>Divorerà le tue messi e il tuo pane,</w:t>
      </w:r>
      <w:r>
        <w:t xml:space="preserve"> </w:t>
      </w:r>
      <w:r w:rsidRPr="00B4751C">
        <w:t>divorerà i tuoi figli e le tue figlie,</w:t>
      </w:r>
      <w:r>
        <w:t xml:space="preserve"> </w:t>
      </w:r>
      <w:r w:rsidRPr="00B4751C">
        <w:t>divorerà le greggi e gli armenti,</w:t>
      </w:r>
      <w:r>
        <w:t xml:space="preserve"> </w:t>
      </w:r>
      <w:r w:rsidRPr="00B4751C">
        <w:t>divorerà le tue vigne e i tuoi fichi,</w:t>
      </w:r>
      <w:r>
        <w:t xml:space="preserve"> </w:t>
      </w:r>
      <w:r w:rsidRPr="00B4751C">
        <w:t>distruggerà le città fortificate,</w:t>
      </w:r>
      <w:r>
        <w:t xml:space="preserve"> </w:t>
      </w:r>
      <w:r w:rsidRPr="00B4751C">
        <w:t>nelle quali riponevi la tua fiducia.</w:t>
      </w:r>
    </w:p>
    <w:p w14:paraId="280F513B" w14:textId="77777777" w:rsidR="00AC4C51" w:rsidRDefault="00AC4C51" w:rsidP="00F95FB9">
      <w:pPr>
        <w:pStyle w:val="Corpotesto"/>
      </w:pPr>
      <w:r>
        <w:t>Ecco nei dettagli cosa farà la nazione che viene dal lontano: Divorerà le tue messi e il tuo pane, divorerà i tuoi figli e le tue figlie.</w:t>
      </w:r>
    </w:p>
    <w:p w14:paraId="6EABFBBA" w14:textId="77777777" w:rsidR="00AC4C51" w:rsidRDefault="00AC4C51" w:rsidP="00F95FB9">
      <w:pPr>
        <w:pStyle w:val="Corpotesto"/>
      </w:pPr>
      <w:r>
        <w:t>Divorerà le greggi e gli armenti, divorerà le tue vigne e i tuoi fichi, distruggerà le città fortificate, nelle quali riponevi la tua fiducia.</w:t>
      </w:r>
    </w:p>
    <w:p w14:paraId="56E510B8" w14:textId="77777777" w:rsidR="00AC4C51" w:rsidRDefault="00AC4C51" w:rsidP="00F95FB9">
      <w:pPr>
        <w:pStyle w:val="Corpotesto"/>
      </w:pPr>
      <w:r>
        <w:t>Ogni fonte di vita sarà distrutta. Sarà distrutta la fonte della vita per il corpo, ma anche la fonte di vita per il futuro del popolo del Signore.</w:t>
      </w:r>
    </w:p>
    <w:p w14:paraId="2CBF5051" w14:textId="77777777" w:rsidR="00AC4C51" w:rsidRDefault="00AC4C51" w:rsidP="00F95FB9">
      <w:pPr>
        <w:pStyle w:val="Corpotesto"/>
      </w:pPr>
      <w:r>
        <w:t>Messi, pane, figli, figlie, greggi, armenti, vigne, fichi, città: tutto sarà divorato e distrutto. Al popolo del Signore non rimarranno neanche gli occhi per piangere.</w:t>
      </w:r>
    </w:p>
    <w:p w14:paraId="4278F55D" w14:textId="77777777" w:rsidR="00AC4C51" w:rsidRDefault="00AC4C51" w:rsidP="00F95FB9">
      <w:pPr>
        <w:pStyle w:val="Corpotesto"/>
      </w:pPr>
      <w:r>
        <w:t>Dio è la fonte della vita. Tolto Dio dal cuore, dalla mente, dalla volontà, dalla relazioni, si entra in un circuito di morte. Non potrebbe essere diversamente.</w:t>
      </w:r>
    </w:p>
    <w:p w14:paraId="3569C4A2" w14:textId="77777777" w:rsidR="00AC4C51" w:rsidRDefault="00AC4C51" w:rsidP="00F95FB9">
      <w:pPr>
        <w:pStyle w:val="Corpotesto"/>
      </w:pPr>
      <w:r>
        <w:t>La distruzione del popolo del Signore è il completamento di quella morte iniziata con l’idolatria e che era morte spirituale che ora si fa morte fisica universale.</w:t>
      </w:r>
    </w:p>
    <w:p w14:paraId="35A93825" w14:textId="77777777" w:rsidR="00AC4C51" w:rsidRDefault="00AC4C51" w:rsidP="00F95FB9">
      <w:pPr>
        <w:pStyle w:val="Corpotesto"/>
      </w:pPr>
    </w:p>
    <w:p w14:paraId="37DBAD3F" w14:textId="77777777" w:rsidR="00AC4C51" w:rsidRDefault="00AC4C51" w:rsidP="00B47CC4">
      <w:pPr>
        <w:pStyle w:val="Titolo2"/>
        <w:rPr>
          <w:i w:val="0"/>
          <w:sz w:val="40"/>
          <w:szCs w:val="40"/>
        </w:rPr>
      </w:pPr>
      <w:bookmarkStart w:id="88" w:name="_Toc437422149"/>
      <w:bookmarkStart w:id="89" w:name="_Toc62157720"/>
      <w:r>
        <w:rPr>
          <w:i w:val="0"/>
          <w:sz w:val="40"/>
          <w:szCs w:val="40"/>
        </w:rPr>
        <w:t>La pedagogia del castigo</w:t>
      </w:r>
      <w:bookmarkEnd w:id="88"/>
      <w:bookmarkEnd w:id="89"/>
    </w:p>
    <w:p w14:paraId="01922082" w14:textId="77777777" w:rsidR="00AC4C51" w:rsidRPr="003B3957" w:rsidRDefault="00AC4C51" w:rsidP="003B3957"/>
    <w:p w14:paraId="5DF5CDCD" w14:textId="77777777" w:rsidR="00AC4C51" w:rsidRDefault="00AC4C51" w:rsidP="001C629B">
      <w:pPr>
        <w:pStyle w:val="Corpodeltesto2"/>
      </w:pPr>
      <w:r w:rsidRPr="00B4751C">
        <w:rPr>
          <w:position w:val="6"/>
          <w:vertAlign w:val="superscript"/>
        </w:rPr>
        <w:t>18</w:t>
      </w:r>
      <w:r w:rsidRPr="00B4751C">
        <w:t xml:space="preserve">Ma anche in quei giorni </w:t>
      </w:r>
      <w:r>
        <w:t xml:space="preserve"> </w:t>
      </w:r>
      <w:r w:rsidRPr="00B4751C">
        <w:t xml:space="preserve">– oracolo del Signore – </w:t>
      </w:r>
      <w:r>
        <w:t xml:space="preserve"> </w:t>
      </w:r>
      <w:r w:rsidRPr="00B4751C">
        <w:t>non farò di voi uno sterminio».</w:t>
      </w:r>
    </w:p>
    <w:p w14:paraId="39E5229E" w14:textId="77777777" w:rsidR="00AC4C51" w:rsidRDefault="00AC4C51" w:rsidP="002D6BA2">
      <w:pPr>
        <w:pStyle w:val="Corpotesto"/>
      </w:pPr>
      <w:r>
        <w:t>Ecco la stupenda promessa del Signore al suo popolo. La nazione antica verrà da lontano. Distruggerà e abbatterà. Un resto sarà salvato.</w:t>
      </w:r>
    </w:p>
    <w:p w14:paraId="266DD0FB" w14:textId="77777777" w:rsidR="00AC4C51" w:rsidRDefault="00AC4C51" w:rsidP="002D6BA2">
      <w:pPr>
        <w:pStyle w:val="Corpotesto"/>
      </w:pPr>
      <w:r>
        <w:t>Ma anche in quei giorni – oracolo del Signore – non farò di voi uno sterminio. La legge dello sterminio prevedeva la distruzione di ogni cosa.</w:t>
      </w:r>
    </w:p>
    <w:p w14:paraId="5DF6EEE5" w14:textId="77777777" w:rsidR="00AC4C51" w:rsidRDefault="00AC4C51" w:rsidP="002D6BA2">
      <w:pPr>
        <w:pStyle w:val="Corpotesto"/>
      </w:pPr>
      <w:r>
        <w:t>Essa prevedeva anche la morte di ogni essere vivente. Quando Israele passava ed applicava la legge dello sterminio, non rimaneva in vita alcun testimone.</w:t>
      </w:r>
    </w:p>
    <w:p w14:paraId="6537AC7E" w14:textId="77777777" w:rsidR="00AC4C51" w:rsidRPr="00A94FD8" w:rsidRDefault="00AC4C51" w:rsidP="00A94FD8">
      <w:pPr>
        <w:pStyle w:val="Corpotesto"/>
        <w:rPr>
          <w:i/>
          <w:iCs/>
          <w:noProof/>
          <w:sz w:val="20"/>
        </w:rPr>
      </w:pPr>
      <w:r w:rsidRPr="00A94FD8">
        <w:rPr>
          <w:i/>
          <w:iCs/>
          <w:noProof/>
          <w:sz w:val="20"/>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23E14DCB" w14:textId="77777777" w:rsidR="00AC4C51" w:rsidRPr="00A94FD8" w:rsidRDefault="00AC4C51" w:rsidP="00A94FD8">
      <w:pPr>
        <w:pStyle w:val="Corpotesto"/>
        <w:rPr>
          <w:i/>
          <w:iCs/>
          <w:noProof/>
          <w:sz w:val="20"/>
        </w:rPr>
      </w:pPr>
      <w:r w:rsidRPr="00A94FD8">
        <w:rPr>
          <w:i/>
          <w:iCs/>
          <w:noProof/>
          <w:sz w:val="20"/>
        </w:rPr>
        <w:t xml:space="preserve">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w:t>
      </w:r>
      <w:r w:rsidRPr="00A94FD8">
        <w:rPr>
          <w:i/>
          <w:iCs/>
          <w:noProof/>
          <w:sz w:val="20"/>
        </w:rPr>
        <w:lastRenderedPageBreak/>
        <w:t>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15722D6E" w14:textId="77777777" w:rsidR="00AC4C51" w:rsidRPr="00A94FD8" w:rsidRDefault="00AC4C51" w:rsidP="00A94FD8">
      <w:pPr>
        <w:pStyle w:val="Corpotesto"/>
        <w:rPr>
          <w:i/>
          <w:iCs/>
          <w:noProof/>
          <w:sz w:val="20"/>
        </w:rPr>
      </w:pPr>
      <w:r w:rsidRPr="00A94FD8">
        <w:rPr>
          <w:i/>
          <w:iCs/>
          <w:noProof/>
          <w:sz w:val="20"/>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58458FC7" w14:textId="77777777" w:rsidR="00AC4C51" w:rsidRPr="00A94FD8" w:rsidRDefault="00AC4C51" w:rsidP="00A94FD8">
      <w:pPr>
        <w:pStyle w:val="Corpotesto"/>
        <w:rPr>
          <w:i/>
          <w:iCs/>
          <w:noProof/>
          <w:sz w:val="20"/>
        </w:rPr>
      </w:pPr>
      <w:r w:rsidRPr="00A94FD8">
        <w:rPr>
          <w:i/>
          <w:iCs/>
          <w:noProof/>
          <w:sz w:val="20"/>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7FA9B5AF" w14:textId="77777777" w:rsidR="00AC4C51" w:rsidRPr="00A94FD8" w:rsidRDefault="00AC4C51" w:rsidP="00A94FD8">
      <w:pPr>
        <w:pStyle w:val="Corpotesto"/>
        <w:rPr>
          <w:i/>
          <w:iCs/>
          <w:noProof/>
          <w:sz w:val="20"/>
        </w:rPr>
      </w:pPr>
      <w:r w:rsidRPr="00A94FD8">
        <w:rPr>
          <w:i/>
          <w:iCs/>
          <w:noProof/>
          <w:sz w:val="20"/>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2CABE619" w14:textId="77777777" w:rsidR="00AC4C51" w:rsidRPr="00A94FD8" w:rsidRDefault="00AC4C51" w:rsidP="00A94FD8">
      <w:pPr>
        <w:pStyle w:val="Corpotesto"/>
        <w:rPr>
          <w:i/>
          <w:iCs/>
          <w:noProof/>
          <w:sz w:val="20"/>
        </w:rPr>
      </w:pPr>
      <w:r w:rsidRPr="00A94FD8">
        <w:rPr>
          <w:i/>
          <w:iCs/>
          <w:noProof/>
          <w:sz w:val="20"/>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59A719BC" w14:textId="77777777" w:rsidR="00AC4C51" w:rsidRPr="00A94FD8" w:rsidRDefault="00AC4C51" w:rsidP="00A94FD8">
      <w:pPr>
        <w:pStyle w:val="Corpotesto"/>
        <w:rPr>
          <w:i/>
          <w:iCs/>
          <w:noProof/>
          <w:sz w:val="20"/>
        </w:rPr>
      </w:pPr>
      <w:r w:rsidRPr="00A94FD8">
        <w:rPr>
          <w:i/>
          <w:iCs/>
          <w:noProof/>
          <w:sz w:val="20"/>
        </w:rPr>
        <w:t>In quella circostanza Giosuè fece giurare: «Maledetto davanti al Signore l’uomo che si metterà a ricostruire questa città di Gerico! Sul suo primogenito ne getterà le fondamenta e sul figlio minore ne erigerà le porte!».</w:t>
      </w:r>
    </w:p>
    <w:p w14:paraId="7A93142A" w14:textId="77777777" w:rsidR="00AC4C51" w:rsidRPr="00A94FD8" w:rsidRDefault="00AC4C51" w:rsidP="00A94FD8">
      <w:pPr>
        <w:pStyle w:val="Corpotesto"/>
        <w:rPr>
          <w:i/>
          <w:iCs/>
          <w:noProof/>
          <w:sz w:val="20"/>
        </w:rPr>
      </w:pPr>
      <w:r w:rsidRPr="00A94FD8">
        <w:rPr>
          <w:i/>
          <w:iCs/>
          <w:noProof/>
          <w:sz w:val="20"/>
        </w:rPr>
        <w:t xml:space="preserve">Il Signore fu con Giosuè, la cui fama si sparse in tutta la regione (Gs 6,1-27). </w:t>
      </w:r>
    </w:p>
    <w:p w14:paraId="77798B69" w14:textId="77777777" w:rsidR="00AC4C51" w:rsidRDefault="00AC4C51" w:rsidP="002D6BA2">
      <w:pPr>
        <w:pStyle w:val="Corpotesto"/>
      </w:pPr>
      <w:r>
        <w:t>Il Signore non permetterà che la nazione antica che viene da lontano applichi sul popolo del Signore la legge dello sterminio. Rimarrà in vita un resto.</w:t>
      </w:r>
    </w:p>
    <w:p w14:paraId="0CE63A9A" w14:textId="77777777" w:rsidR="00AC4C51" w:rsidRDefault="00AC4C51" w:rsidP="001C629B">
      <w:pPr>
        <w:pStyle w:val="Corpodeltesto2"/>
      </w:pPr>
      <w:r w:rsidRPr="00B4751C">
        <w:rPr>
          <w:position w:val="6"/>
          <w:vertAlign w:val="superscript"/>
        </w:rPr>
        <w:t>19</w:t>
      </w:r>
      <w:r w:rsidRPr="00B4751C">
        <w:t>Allora, se diranno: «Perché il Signore Dio ci fa tutto questo?», tu risponderai loro: «Come avete abbandonato il Signore per servire nella vostra terra divinità straniere, così sarete servi degli stranieri in una terra non vostra».</w:t>
      </w:r>
    </w:p>
    <w:p w14:paraId="7762D85E" w14:textId="77777777" w:rsidR="00AC4C51" w:rsidRDefault="00AC4C51" w:rsidP="00A94FD8">
      <w:pPr>
        <w:pStyle w:val="Corpotesto"/>
      </w:pPr>
      <w:r>
        <w:t>Ora viene indicato il motivo per cui il Signore risparmia una parte del popolo. Come si può constatare è un motivo di altissima divina pedagogia.</w:t>
      </w:r>
    </w:p>
    <w:p w14:paraId="261397B8" w14:textId="77777777" w:rsidR="00AC4C51" w:rsidRDefault="00AC4C51" w:rsidP="00A94FD8">
      <w:pPr>
        <w:pStyle w:val="Corpotesto"/>
      </w:pPr>
      <w:r>
        <w:t>Allora, se diranno: perché il Signore Dio ci fa tutto questo? La risposta non è Geremia a doverla pensare. È il Signore stesso che la mette sulle sue labbra.</w:t>
      </w:r>
    </w:p>
    <w:p w14:paraId="58B03433" w14:textId="77777777" w:rsidR="00AC4C51" w:rsidRDefault="00AC4C51" w:rsidP="00A94FD8">
      <w:pPr>
        <w:pStyle w:val="Corpotesto"/>
      </w:pPr>
      <w:r>
        <w:lastRenderedPageBreak/>
        <w:t>Come avete abbandonato il Signore per servire nella vostra terra divinità straniere, così sarete servi degli stranieri in una terra non vostra.</w:t>
      </w:r>
    </w:p>
    <w:p w14:paraId="7ACF77DE" w14:textId="77777777" w:rsidR="00AC4C51" w:rsidRDefault="00AC4C51" w:rsidP="00A94FD8">
      <w:pPr>
        <w:pStyle w:val="Corpotesto"/>
      </w:pPr>
      <w:r>
        <w:t>Nella terra del Signore loro sono stati servi di divinità straniere. Allora è giusto che siano anche servi degli stranieri in una terra non loro.</w:t>
      </w:r>
    </w:p>
    <w:p w14:paraId="04367CB5" w14:textId="77777777" w:rsidR="00AC4C51" w:rsidRDefault="00AC4C51" w:rsidP="00A94FD8">
      <w:pPr>
        <w:pStyle w:val="Corpotesto"/>
      </w:pPr>
      <w:r>
        <w:t>Anche nell’idolatria il Signore vuole che il suo popolo sperimenti tutta l’amarezza che ha vissuto il suo cuore. L’esilio serve perché Israele si converta.</w:t>
      </w:r>
    </w:p>
    <w:p w14:paraId="395AE560" w14:textId="77777777" w:rsidR="00AC4C51" w:rsidRDefault="00AC4C51" w:rsidP="00A94FD8">
      <w:pPr>
        <w:pStyle w:val="Corpotesto"/>
      </w:pPr>
      <w:r>
        <w:t>Provando tutta l’amarezza di un servizio fatto di perenne umiliazione e prostrazione, il suo popolo avrebbe compreso la gravità del suo peccato.</w:t>
      </w:r>
    </w:p>
    <w:p w14:paraId="6F1E6180" w14:textId="77777777" w:rsidR="00AC4C51" w:rsidRDefault="00AC4C51" w:rsidP="00A94FD8">
      <w:pPr>
        <w:pStyle w:val="Corpotesto"/>
      </w:pPr>
      <w:r>
        <w:t>Il fine dell’opera del Signore è sempre la conversione del suo popolo. Finché l’uomo è in vita, sempre il Signore opera nella storia per la sua conversione.</w:t>
      </w:r>
    </w:p>
    <w:p w14:paraId="7B8F4C3B" w14:textId="77777777" w:rsidR="00AC4C51" w:rsidRDefault="00AC4C51" w:rsidP="00A94FD8">
      <w:pPr>
        <w:pStyle w:val="Corpotesto"/>
      </w:pPr>
    </w:p>
    <w:p w14:paraId="436C6074" w14:textId="77777777" w:rsidR="00AC4C51" w:rsidRDefault="00AC4C51" w:rsidP="00B47CC4">
      <w:pPr>
        <w:pStyle w:val="Titolo2"/>
        <w:rPr>
          <w:i w:val="0"/>
          <w:sz w:val="40"/>
          <w:szCs w:val="40"/>
        </w:rPr>
      </w:pPr>
      <w:bookmarkStart w:id="90" w:name="_Toc437422150"/>
      <w:bookmarkStart w:id="91" w:name="_Toc62157721"/>
      <w:r>
        <w:rPr>
          <w:i w:val="0"/>
          <w:sz w:val="40"/>
          <w:szCs w:val="40"/>
        </w:rPr>
        <w:t>Il popolo non riconosce l’opera di Dio</w:t>
      </w:r>
      <w:bookmarkEnd w:id="90"/>
      <w:bookmarkEnd w:id="91"/>
    </w:p>
    <w:p w14:paraId="2FBD2712" w14:textId="77777777" w:rsidR="00AC4C51" w:rsidRPr="003B3957" w:rsidRDefault="00AC4C51" w:rsidP="003B3957"/>
    <w:p w14:paraId="0690AAB8" w14:textId="77777777" w:rsidR="00AC4C51" w:rsidRDefault="00AC4C51" w:rsidP="001C629B">
      <w:pPr>
        <w:pStyle w:val="Corpodeltesto2"/>
      </w:pPr>
      <w:r w:rsidRPr="00B4751C">
        <w:rPr>
          <w:position w:val="6"/>
          <w:vertAlign w:val="superscript"/>
        </w:rPr>
        <w:t>20</w:t>
      </w:r>
      <w:r w:rsidRPr="00B4751C">
        <w:t>Annunciatelo nella casa di Giacobbe,</w:t>
      </w:r>
      <w:r>
        <w:t xml:space="preserve"> </w:t>
      </w:r>
      <w:r w:rsidRPr="00B4751C">
        <w:t>fatelo udire in Giuda e dite:</w:t>
      </w:r>
    </w:p>
    <w:p w14:paraId="76F20BC3" w14:textId="77777777" w:rsidR="00AC4C51" w:rsidRDefault="00AC4C51" w:rsidP="00082959">
      <w:pPr>
        <w:pStyle w:val="Corpotesto"/>
      </w:pPr>
      <w:r>
        <w:t xml:space="preserve">Ora il Signore chiede al profeta che venga annunciata al suo popolo quanto è grande la stoltezza e infinita la sua insipienza. </w:t>
      </w:r>
    </w:p>
    <w:p w14:paraId="3EBA3D83" w14:textId="77777777" w:rsidR="00AC4C51" w:rsidRDefault="00AC4C51" w:rsidP="00082959">
      <w:pPr>
        <w:pStyle w:val="Corpotesto"/>
      </w:pPr>
      <w:r>
        <w:t>Annunciatelo nella casa di Giacobbe, fatelo udire in Giuda e dite. Non solo il profeta deve parlare al popolo del Signore, ma tutti: uomini, cielo, terra.</w:t>
      </w:r>
    </w:p>
    <w:p w14:paraId="09D6A63B" w14:textId="77777777" w:rsidR="00AC4C51" w:rsidRDefault="00AC4C51" w:rsidP="00082959">
      <w:pPr>
        <w:pStyle w:val="Corpotesto"/>
      </w:pPr>
      <w:r>
        <w:t>Tutto l’universo deve essere testimone della sordità, cecità, mutismo del suo popolo. Non vi è stoltezza e insipienza più grande di chi perde la fede.</w:t>
      </w:r>
    </w:p>
    <w:p w14:paraId="0AB3DE88" w14:textId="77777777" w:rsidR="00AC4C51" w:rsidRDefault="00AC4C51" w:rsidP="001C629B">
      <w:pPr>
        <w:pStyle w:val="Corpodeltesto2"/>
      </w:pPr>
      <w:r w:rsidRPr="00B4751C">
        <w:rPr>
          <w:position w:val="6"/>
          <w:vertAlign w:val="superscript"/>
        </w:rPr>
        <w:t>21</w:t>
      </w:r>
      <w:r w:rsidRPr="00B4751C">
        <w:t>«Ascolta, popolo stolto e privo di senno,</w:t>
      </w:r>
      <w:r>
        <w:t xml:space="preserve"> </w:t>
      </w:r>
      <w:r w:rsidRPr="00B4751C">
        <w:t>che ha occhi ma non vede,</w:t>
      </w:r>
      <w:r>
        <w:t xml:space="preserve"> </w:t>
      </w:r>
      <w:r w:rsidRPr="00B4751C">
        <w:t>ha orecchi ma non ode.</w:t>
      </w:r>
    </w:p>
    <w:p w14:paraId="316CCA9E" w14:textId="77777777" w:rsidR="00AC4C51" w:rsidRDefault="00AC4C51" w:rsidP="00F103A8">
      <w:pPr>
        <w:pStyle w:val="Corpotesto"/>
      </w:pPr>
      <w:r>
        <w:t>Ora il popolo stolto e insipiente è invitato ad ascoltare. Per il Signore il suo popolo ha occhi ma non vede, ha orecchi ma non ode. Per questo è stolto.</w:t>
      </w:r>
    </w:p>
    <w:p w14:paraId="35A5E69E" w14:textId="77777777" w:rsidR="00AC4C51" w:rsidRDefault="00AC4C51" w:rsidP="00F103A8">
      <w:pPr>
        <w:pStyle w:val="Corpotesto"/>
      </w:pPr>
      <w:r>
        <w:t>Ascolta, popolo stolto e privo di senno, che ha occhi ma non vede, ha orecchi ma non ode. Occhi e orecchi servono per vedere e per udire.</w:t>
      </w:r>
    </w:p>
    <w:p w14:paraId="388CFF5C" w14:textId="77777777" w:rsidR="00AC4C51" w:rsidRDefault="00AC4C51" w:rsidP="00F103A8">
      <w:pPr>
        <w:pStyle w:val="Corpotesto"/>
      </w:pPr>
      <w:r>
        <w:t>Il Signore per questo ha dato l’intelligenza all’uomo: per cogliere la verità nella creazione, nella sua Parola, nella storia, nella coscienza.</w:t>
      </w:r>
    </w:p>
    <w:p w14:paraId="142D3C99" w14:textId="77777777" w:rsidR="00AC4C51" w:rsidRDefault="00AC4C51" w:rsidP="00F103A8">
      <w:pPr>
        <w:pStyle w:val="Corpotesto"/>
      </w:pPr>
      <w:r>
        <w:t>Se un uomo non è capace di cogliere ogni più piccola scintilla di verità, allora è segno che è privo di saggezza, intelligenza, sapienza. È stolto.</w:t>
      </w:r>
    </w:p>
    <w:p w14:paraId="267A7AB2" w14:textId="77777777" w:rsidR="00AC4C51" w:rsidRDefault="00AC4C51" w:rsidP="00F103A8">
      <w:pPr>
        <w:pStyle w:val="Corpotesto"/>
      </w:pPr>
      <w:r>
        <w:t xml:space="preserve">Questo il Signore vuole che il suo popolo comprenda una volta per tutte. Ma è il peccato che rende ciechi, sordi, muti. Il peccato si toglierà solo in esilio. </w:t>
      </w:r>
    </w:p>
    <w:p w14:paraId="43C1D295" w14:textId="77777777" w:rsidR="00AC4C51" w:rsidRDefault="00AC4C51" w:rsidP="001C629B">
      <w:pPr>
        <w:pStyle w:val="Corpodeltesto2"/>
      </w:pPr>
      <w:r w:rsidRPr="00B4751C">
        <w:rPr>
          <w:position w:val="6"/>
          <w:vertAlign w:val="superscript"/>
        </w:rPr>
        <w:t>22</w:t>
      </w:r>
      <w:r w:rsidRPr="00B4751C">
        <w:t xml:space="preserve">Non mi temerete? </w:t>
      </w:r>
      <w:r>
        <w:t xml:space="preserve"> </w:t>
      </w:r>
      <w:r w:rsidRPr="00B4751C">
        <w:t>Oracolo del Signore.</w:t>
      </w:r>
      <w:r>
        <w:t xml:space="preserve"> </w:t>
      </w:r>
      <w:r w:rsidRPr="00B4751C">
        <w:t>Non tremerete dinanzi a me,</w:t>
      </w:r>
      <w:r>
        <w:t xml:space="preserve"> </w:t>
      </w:r>
      <w:r w:rsidRPr="00B4751C">
        <w:t>che ho posto la sabbia per confine al mare,</w:t>
      </w:r>
      <w:r>
        <w:t xml:space="preserve"> </w:t>
      </w:r>
      <w:r w:rsidRPr="00B4751C">
        <w:t>limite perenne che non varcherà?</w:t>
      </w:r>
      <w:r>
        <w:t xml:space="preserve"> </w:t>
      </w:r>
      <w:r w:rsidRPr="00B4751C">
        <w:t>Le sue onde si agitano ma non prevalgono,</w:t>
      </w:r>
      <w:r>
        <w:t xml:space="preserve"> </w:t>
      </w:r>
      <w:r w:rsidRPr="00B4751C">
        <w:t>rumoreggiano ma non l’oltrepassano».</w:t>
      </w:r>
    </w:p>
    <w:p w14:paraId="7DB888C0" w14:textId="77777777" w:rsidR="00AC4C51" w:rsidRDefault="00AC4C51" w:rsidP="00B53A0F">
      <w:pPr>
        <w:pStyle w:val="Corpotesto"/>
      </w:pPr>
      <w:r>
        <w:t>Il Signore vuole essere temuto. Vuole che dinanzi alla sua parola di minaccia si temi anche. Lui è l’Onnipotente Signore che tutto può. Niente gli è impossibile.</w:t>
      </w:r>
    </w:p>
    <w:p w14:paraId="2B6319CC" w14:textId="77777777" w:rsidR="00AC4C51" w:rsidRDefault="00AC4C51" w:rsidP="00B53A0F">
      <w:pPr>
        <w:pStyle w:val="Corpotesto"/>
      </w:pPr>
      <w:r>
        <w:lastRenderedPageBreak/>
        <w:t>Non mi temerete? Oracolo del Signore. Non tremerete dinanzi a me, che ho posto la sabbia per confine al mare, limite perenne che non varcherà?</w:t>
      </w:r>
    </w:p>
    <w:p w14:paraId="13E17E41" w14:textId="77777777" w:rsidR="00AC4C51" w:rsidRDefault="00AC4C51" w:rsidP="00B53A0F">
      <w:pPr>
        <w:pStyle w:val="Corpotesto"/>
      </w:pPr>
      <w:r>
        <w:t>Se il Signore è capace di governare anche il mare e le sue onde selvagge e tutta la sua grande potenza, vi è qualcosa che Lui non possa fare?</w:t>
      </w:r>
    </w:p>
    <w:p w14:paraId="4CB5409B" w14:textId="77777777" w:rsidR="00AC4C51" w:rsidRDefault="00AC4C51" w:rsidP="00B53A0F">
      <w:pPr>
        <w:pStyle w:val="Corpotesto"/>
      </w:pPr>
      <w:r>
        <w:t>Le sue onde si agitano ma non prevalgono, rumoreggiano ma non l‘oltrepassano. Veramente ogni ordine del Signore è rispettato.</w:t>
      </w:r>
    </w:p>
    <w:p w14:paraId="607C4E9A" w14:textId="77777777" w:rsidR="00AC4C51" w:rsidRDefault="00AC4C51" w:rsidP="00B53A0F">
      <w:pPr>
        <w:pStyle w:val="Corpotesto"/>
      </w:pPr>
      <w:r>
        <w:t>Solo il suo popolo pensa che il Signore dica e non attui, prometta e non realizzi, profetizzi e non compia. Ma questa è altissima stoltezza e insipienza.</w:t>
      </w:r>
    </w:p>
    <w:p w14:paraId="1BE0510D" w14:textId="77777777" w:rsidR="00AC4C51" w:rsidRDefault="00AC4C51" w:rsidP="00B53A0F">
      <w:pPr>
        <w:pStyle w:val="Corpotesto"/>
      </w:pPr>
      <w:r>
        <w:t>Israele deve temere il Signore come lo teme il mare. Il mare lo teme obbedendo ad ogni suo comando. Deve anche tremare se non lo teme.</w:t>
      </w:r>
    </w:p>
    <w:p w14:paraId="079210CE" w14:textId="77777777" w:rsidR="00AC4C51" w:rsidRDefault="00AC4C51" w:rsidP="00B53A0F">
      <w:pPr>
        <w:pStyle w:val="Corpotesto"/>
      </w:pPr>
      <w:r>
        <w:t>Perché deve tremare se non teme il Signore? Perché il Signore sarà obbligato a portarlo all’obbedienza, a ricondurlo nel suo santo timore.</w:t>
      </w:r>
    </w:p>
    <w:p w14:paraId="099B6157" w14:textId="77777777" w:rsidR="00AC4C51" w:rsidRDefault="00AC4C51" w:rsidP="00B53A0F">
      <w:pPr>
        <w:pStyle w:val="Corpotesto"/>
      </w:pPr>
      <w:r>
        <w:t>Questo argomento dell’obbedienza della creazione al suo Creatore è argomento di rivelazione e di verità anche nel Libro di Giobbe.</w:t>
      </w:r>
    </w:p>
    <w:p w14:paraId="28F20A6B" w14:textId="77777777" w:rsidR="00AC4C51" w:rsidRPr="006A0E45" w:rsidRDefault="00AC4C51" w:rsidP="006A0E45">
      <w:pPr>
        <w:pStyle w:val="Corpotesto"/>
        <w:rPr>
          <w:i/>
          <w:iCs/>
          <w:sz w:val="20"/>
        </w:rPr>
      </w:pPr>
      <w:r w:rsidRPr="006A0E45">
        <w:rPr>
          <w:i/>
          <w:iCs/>
          <w:sz w:val="20"/>
        </w:rPr>
        <w:t>Il Signore prese a dire a Giobbe in mezzo all’uragano: «Chi è mai costui che oscura il mio piano con discorsi da ignorante? 3Cingiti i fianchi come un prode: io t’interrogherò e tu mi istruirai!</w:t>
      </w:r>
    </w:p>
    <w:p w14:paraId="68866D1B" w14:textId="77777777" w:rsidR="00AC4C51" w:rsidRPr="006A0E45" w:rsidRDefault="00AC4C51" w:rsidP="006A0E45">
      <w:pPr>
        <w:pStyle w:val="Corpotesto"/>
        <w:rPr>
          <w:i/>
          <w:iCs/>
          <w:sz w:val="20"/>
        </w:rPr>
      </w:pPr>
      <w:r w:rsidRPr="006A0E45">
        <w:rPr>
          <w:i/>
          <w:iCs/>
          <w:sz w:val="20"/>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08149488" w14:textId="77777777" w:rsidR="00AC4C51" w:rsidRPr="006A0E45" w:rsidRDefault="00AC4C51" w:rsidP="006A0E45">
      <w:pPr>
        <w:pStyle w:val="Corpotesto"/>
        <w:rPr>
          <w:i/>
          <w:iCs/>
          <w:sz w:val="20"/>
        </w:rPr>
      </w:pPr>
      <w:r w:rsidRPr="006A0E45">
        <w:rPr>
          <w:i/>
          <w:iCs/>
          <w:sz w:val="20"/>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1892D237" w14:textId="77777777" w:rsidR="00AC4C51" w:rsidRPr="006A0E45" w:rsidRDefault="00AC4C51" w:rsidP="006A0E45">
      <w:pPr>
        <w:pStyle w:val="Corpotesto"/>
        <w:rPr>
          <w:i/>
          <w:iCs/>
          <w:sz w:val="20"/>
        </w:rPr>
      </w:pPr>
      <w:r w:rsidRPr="006A0E45">
        <w:rPr>
          <w:i/>
          <w:iCs/>
          <w:sz w:val="20"/>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53975348" w14:textId="77777777" w:rsidR="00AC4C51" w:rsidRPr="006A0E45" w:rsidRDefault="00AC4C51" w:rsidP="006A0E45">
      <w:pPr>
        <w:pStyle w:val="Corpotesto"/>
        <w:rPr>
          <w:i/>
          <w:iCs/>
          <w:sz w:val="20"/>
        </w:rPr>
      </w:pPr>
      <w:r w:rsidRPr="006A0E45">
        <w:rPr>
          <w:i/>
          <w:iCs/>
          <w:sz w:val="20"/>
        </w:rPr>
        <w:t>Sei mai giunto alle sorgenti del mare e nel fondo dell’abisso hai tu passeggiato? Ti sono state svelate le porte della morte e hai visto le porte dell’ombra tenebrosa? Hai tu considerato quanto si estende la terra? Dillo, se sai tutto questo!</w:t>
      </w:r>
    </w:p>
    <w:p w14:paraId="6F62E00C" w14:textId="77777777" w:rsidR="00AC4C51" w:rsidRPr="006A0E45" w:rsidRDefault="00AC4C51" w:rsidP="006A0E45">
      <w:pPr>
        <w:pStyle w:val="Corpotesto"/>
        <w:rPr>
          <w:i/>
          <w:iCs/>
          <w:sz w:val="20"/>
        </w:rPr>
      </w:pPr>
      <w:r w:rsidRPr="006A0E45">
        <w:rPr>
          <w:i/>
          <w:iCs/>
          <w:sz w:val="20"/>
        </w:rPr>
        <w:t xml:space="preserve">Qual è la strada dove abita la luce e dove dimorano le tenebre, perché tu le possa ricondurre dentro i loro confini e sappia insegnare loro la via di casa? </w:t>
      </w:r>
    </w:p>
    <w:p w14:paraId="3F3A25F8" w14:textId="77777777" w:rsidR="00AC4C51" w:rsidRPr="006A0E45" w:rsidRDefault="00AC4C51" w:rsidP="006A0E45">
      <w:pPr>
        <w:pStyle w:val="Corpotesto"/>
        <w:rPr>
          <w:i/>
          <w:iCs/>
          <w:sz w:val="20"/>
        </w:rPr>
      </w:pPr>
      <w:r w:rsidRPr="006A0E45">
        <w:rPr>
          <w:i/>
          <w:iCs/>
          <w:sz w:val="20"/>
        </w:rPr>
        <w:t>Certo, tu lo sai, perché allora eri già nato e il numero dei tuoi giorni è assai grande!</w:t>
      </w:r>
    </w:p>
    <w:p w14:paraId="34CF6D71" w14:textId="77777777" w:rsidR="00AC4C51" w:rsidRPr="006A0E45" w:rsidRDefault="00AC4C51" w:rsidP="006A0E45">
      <w:pPr>
        <w:pStyle w:val="Corpotesto"/>
        <w:rPr>
          <w:i/>
          <w:iCs/>
          <w:sz w:val="20"/>
        </w:rPr>
      </w:pPr>
      <w:r w:rsidRPr="006A0E45">
        <w:rPr>
          <w:i/>
          <w:iCs/>
          <w:sz w:val="20"/>
        </w:rPr>
        <w:t>Sei mai giunto fino ai depositi della neve, hai mai visto i serbatoi della grandine, che io riserbo per l’ora della sciagura, per il giorno della guerra e della battaglia? Per quali vie si diffonde la luce, da dove il vento d’oriente invade la terra?</w:t>
      </w:r>
    </w:p>
    <w:p w14:paraId="14A6536E" w14:textId="77777777" w:rsidR="00AC4C51" w:rsidRPr="006A0E45" w:rsidRDefault="00AC4C51" w:rsidP="006A0E45">
      <w:pPr>
        <w:pStyle w:val="Corpotesto"/>
        <w:rPr>
          <w:i/>
          <w:iCs/>
          <w:sz w:val="20"/>
        </w:rPr>
      </w:pPr>
      <w:r w:rsidRPr="006A0E45">
        <w:rPr>
          <w:i/>
          <w:iCs/>
          <w:sz w:val="20"/>
        </w:rPr>
        <w:t>Chi ha scavato canali agli acquazzoni e una via al lampo tonante, per far piovere anche sopra una terra spopolata, su un deserto dove non abita nessuno, per dissetare regioni desolate e squallide e far sbocciare germogli verdeggianti?</w:t>
      </w:r>
    </w:p>
    <w:p w14:paraId="4BDB7276" w14:textId="77777777" w:rsidR="00AC4C51" w:rsidRPr="006A0E45" w:rsidRDefault="00AC4C51" w:rsidP="006A0E45">
      <w:pPr>
        <w:pStyle w:val="Corpotesto"/>
        <w:rPr>
          <w:i/>
          <w:iCs/>
          <w:sz w:val="20"/>
        </w:rPr>
      </w:pPr>
      <w:r w:rsidRPr="006A0E45">
        <w:rPr>
          <w:i/>
          <w:iCs/>
          <w:sz w:val="20"/>
        </w:rPr>
        <w:t>Ha forse un padre la pioggia? O chi fa nascere le gocce della rugiada? Dal qual grembo esce il ghiaccio e la brina del cielo chi la genera, quando come pietra le acque si induriscono e la faccia dell’abisso si raggela?</w:t>
      </w:r>
    </w:p>
    <w:p w14:paraId="3CC2E7FE" w14:textId="77777777" w:rsidR="00AC4C51" w:rsidRPr="006A0E45" w:rsidRDefault="00AC4C51" w:rsidP="006A0E45">
      <w:pPr>
        <w:pStyle w:val="Corpotesto"/>
        <w:rPr>
          <w:i/>
          <w:iCs/>
          <w:sz w:val="20"/>
        </w:rPr>
      </w:pPr>
      <w:r w:rsidRPr="006A0E45">
        <w:rPr>
          <w:i/>
          <w:iCs/>
          <w:sz w:val="20"/>
        </w:rPr>
        <w:t>Puoi tu annodare i legami delle Plèiadi o sciogliere i vincoli di Orione? Puoi tu far spuntare a suo tempo le costellazioni o guidare l’Orsa insieme con i suoi figli?</w:t>
      </w:r>
    </w:p>
    <w:p w14:paraId="1C4ACDEC" w14:textId="77777777" w:rsidR="00AC4C51" w:rsidRPr="006A0E45" w:rsidRDefault="00AC4C51" w:rsidP="006A0E45">
      <w:pPr>
        <w:pStyle w:val="Corpotesto"/>
        <w:rPr>
          <w:i/>
          <w:iCs/>
          <w:sz w:val="20"/>
        </w:rPr>
      </w:pPr>
      <w:r w:rsidRPr="006A0E45">
        <w:rPr>
          <w:i/>
          <w:iCs/>
          <w:sz w:val="20"/>
        </w:rPr>
        <w:lastRenderedPageBreak/>
        <w:t>Conosci tu le leggi del cielo o ne applichi le norme sulla terra? Puoi tu alzare la voce fino alle nubi per farti inondare da una massa d’acqua? Scagli tu i fulmini ed essi partono dicendoti: “Eccoci!”?</w:t>
      </w:r>
    </w:p>
    <w:p w14:paraId="7CCA979E" w14:textId="77777777" w:rsidR="00AC4C51" w:rsidRPr="006A0E45" w:rsidRDefault="00AC4C51" w:rsidP="006A0E45">
      <w:pPr>
        <w:pStyle w:val="Corpotesto"/>
        <w:rPr>
          <w:i/>
          <w:iCs/>
          <w:sz w:val="20"/>
        </w:rPr>
      </w:pPr>
      <w:r w:rsidRPr="006A0E45">
        <w:rPr>
          <w:i/>
          <w:iCs/>
          <w:sz w:val="20"/>
        </w:rPr>
        <w:t>Chi mai ha elargito all’ibis la sapienza o chi ha dato al gallo intelligenza? Chi mai è in grado di contare con esattezza le nubi e chi può riversare gli otri del cielo, quando la polvere del suolo diventa fango e le zolle si attaccano insieme?</w:t>
      </w:r>
    </w:p>
    <w:p w14:paraId="03279425" w14:textId="77777777" w:rsidR="00AC4C51" w:rsidRPr="006A0E45" w:rsidRDefault="00AC4C51" w:rsidP="006A0E45">
      <w:pPr>
        <w:pStyle w:val="Corpotesto"/>
        <w:rPr>
          <w:i/>
          <w:iCs/>
          <w:sz w:val="20"/>
        </w:rPr>
      </w:pPr>
      <w:r w:rsidRPr="006A0E45">
        <w:rPr>
          <w:i/>
          <w:iCs/>
          <w:sz w:val="20"/>
        </w:rPr>
        <w:t>Sei forse tu che vai a caccia di preda per la leonessa e sazi la fame dei leoncelli, quando sono accovacciati nelle tane o stanno in agguato nei nascondigli?</w:t>
      </w:r>
    </w:p>
    <w:p w14:paraId="206AF9C7" w14:textId="77777777" w:rsidR="00AC4C51" w:rsidRPr="006A0E45" w:rsidRDefault="00AC4C51" w:rsidP="006A0E45">
      <w:pPr>
        <w:pStyle w:val="Corpotesto"/>
        <w:rPr>
          <w:i/>
          <w:iCs/>
          <w:sz w:val="20"/>
        </w:rPr>
      </w:pPr>
      <w:r w:rsidRPr="006A0E45">
        <w:rPr>
          <w:i/>
          <w:iCs/>
          <w:sz w:val="20"/>
        </w:rPr>
        <w:t xml:space="preserve">Chi prepara al corvo il suo pasto, quando i suoi piccoli gridano verso Dio e vagano qua e là per mancanza di cibo? (Gb 38,1-41). </w:t>
      </w:r>
    </w:p>
    <w:p w14:paraId="42FD12D3" w14:textId="77777777" w:rsidR="00AC4C51" w:rsidRDefault="00AC4C51" w:rsidP="00B53A0F">
      <w:pPr>
        <w:pStyle w:val="Corpotesto"/>
      </w:pPr>
      <w:r>
        <w:t>Il mare teme il Signore. Obbedisce ad ogni comando. Tutta la creazione teme il Signore. Ascolta ogni suo ordine. Israele deve imparare a temere il Signore.</w:t>
      </w:r>
    </w:p>
    <w:p w14:paraId="01C7F6BB" w14:textId="77777777" w:rsidR="00AC4C51" w:rsidRDefault="00AC4C51" w:rsidP="00B53A0F">
      <w:pPr>
        <w:pStyle w:val="Corpotesto"/>
      </w:pPr>
      <w:r>
        <w:t>Quando Israele non teme più il Signore, Egli è obbligato a ricorrere al tremore. Cosa è il tremore? È la potente correzione del Signore per la conversione.</w:t>
      </w:r>
    </w:p>
    <w:p w14:paraId="6F5121BF" w14:textId="77777777" w:rsidR="00AC4C51" w:rsidRDefault="00AC4C51" w:rsidP="001C629B">
      <w:pPr>
        <w:pStyle w:val="Corpodeltesto2"/>
      </w:pPr>
      <w:r w:rsidRPr="00B4751C">
        <w:rPr>
          <w:position w:val="6"/>
          <w:vertAlign w:val="superscript"/>
        </w:rPr>
        <w:t>23</w:t>
      </w:r>
      <w:r w:rsidRPr="00B4751C">
        <w:t>Questo popolo ha un cuore indocile e ribelle;</w:t>
      </w:r>
      <w:r>
        <w:t xml:space="preserve"> </w:t>
      </w:r>
      <w:r w:rsidRPr="00B4751C">
        <w:t>si voltano indietro e se ne vanno,</w:t>
      </w:r>
      <w:r>
        <w:t xml:space="preserve"> </w:t>
      </w:r>
    </w:p>
    <w:p w14:paraId="168896F9" w14:textId="77777777" w:rsidR="00AC4C51" w:rsidRDefault="00AC4C51" w:rsidP="006A0E45">
      <w:pPr>
        <w:pStyle w:val="Corpotesto"/>
      </w:pPr>
      <w:r>
        <w:t>Chi non teme il Signore? Solo il suo popolo. Chi non trema dinanzi alla sua profezia che minaccia distruzione e devastazione? Solo il suo popolo.</w:t>
      </w:r>
    </w:p>
    <w:p w14:paraId="11149F4F" w14:textId="77777777" w:rsidR="00AC4C51" w:rsidRDefault="00AC4C51" w:rsidP="006A0E45">
      <w:pPr>
        <w:pStyle w:val="Corpotesto"/>
      </w:pPr>
      <w:r>
        <w:t>Questo popolo ha un cuore indocile e ribelle. Si voltano indietro e se ne vanno…  Se ne vanno lontano dal Signore. Non vogliono ascoltare.</w:t>
      </w:r>
    </w:p>
    <w:p w14:paraId="5F304CCC" w14:textId="77777777" w:rsidR="00AC4C51" w:rsidRDefault="00AC4C51" w:rsidP="006A0E45">
      <w:pPr>
        <w:pStyle w:val="Corpotesto"/>
      </w:pPr>
      <w:r>
        <w:t>Il timore del Signore nasce dall’ascolto. Senza ascolto non vi è timore del Signore. Senza timore del Signore non c’è sapienza.</w:t>
      </w:r>
    </w:p>
    <w:p w14:paraId="5AFF29AA" w14:textId="77777777" w:rsidR="00AC4C51" w:rsidRDefault="00AC4C51" w:rsidP="006A0E45">
      <w:pPr>
        <w:pStyle w:val="Corpotesto"/>
      </w:pPr>
      <w:r>
        <w:t>La sapienza di un uomo inizia con l’ascolto del Signore, con l’obbedienza alla sua Parola, così come fa ogni essere creato dell’universo.</w:t>
      </w:r>
    </w:p>
    <w:p w14:paraId="09EE4CC2" w14:textId="77777777" w:rsidR="00AC4C51" w:rsidRDefault="00AC4C51" w:rsidP="006A0E45">
      <w:pPr>
        <w:pStyle w:val="Corpotesto"/>
      </w:pPr>
      <w:r>
        <w:t>Se un solo essere non obbedisse al Signore, non vivesse nel suo santo timore, non ascoltasse i suoi ordini, la creazione non potrebbe sussistere.</w:t>
      </w:r>
    </w:p>
    <w:p w14:paraId="16035478" w14:textId="77777777" w:rsidR="00AC4C51" w:rsidRDefault="00AC4C51" w:rsidP="006A0E45">
      <w:pPr>
        <w:pStyle w:val="Corpotesto"/>
      </w:pPr>
      <w:r>
        <w:t>Senza timore del Signore essa collasserebbe in pochi secondi. Tutto nell’universo di Dio è dal timore del Signore.</w:t>
      </w:r>
    </w:p>
    <w:p w14:paraId="18CC3698" w14:textId="77777777" w:rsidR="00AC4C51" w:rsidRDefault="00AC4C51" w:rsidP="006A0E45">
      <w:pPr>
        <w:pStyle w:val="Corpotesto"/>
      </w:pPr>
      <w:r>
        <w:t>Qual è la stoltezza dell’uomo? Quella di essere uscito lui dal timore del Signore e quella di far uscire dal santo timore di Dio animali e ogni altra cosa.</w:t>
      </w:r>
    </w:p>
    <w:p w14:paraId="6D572521" w14:textId="77777777" w:rsidR="00AC4C51" w:rsidRDefault="00AC4C51" w:rsidP="006A0E45">
      <w:pPr>
        <w:pStyle w:val="Corpotesto"/>
      </w:pPr>
      <w:r>
        <w:t>Se l’uomo non ritorna nel timore del Signore, non ascolta la sua voce, sempre la sua ecologia sarà di morte, mai di vita.</w:t>
      </w:r>
    </w:p>
    <w:p w14:paraId="433860DE" w14:textId="77777777" w:rsidR="00AC4C51" w:rsidRPr="00B4751C" w:rsidRDefault="00AC4C51" w:rsidP="006A0E45">
      <w:pPr>
        <w:pStyle w:val="Corpotesto"/>
      </w:pPr>
      <w:r>
        <w:t>Sarà di morte perché costringerà, così come sta facendo, tutta la creazione a non obbedire più al Signore, ma ad obbedire al suo peccato.</w:t>
      </w:r>
    </w:p>
    <w:p w14:paraId="64E9047B" w14:textId="77777777" w:rsidR="00AC4C51" w:rsidRDefault="00AC4C51" w:rsidP="001C629B">
      <w:pPr>
        <w:pStyle w:val="Corpodeltesto2"/>
      </w:pPr>
      <w:r w:rsidRPr="00B4751C">
        <w:rPr>
          <w:position w:val="6"/>
          <w:vertAlign w:val="superscript"/>
        </w:rPr>
        <w:t>24</w:t>
      </w:r>
      <w:r w:rsidRPr="00B4751C">
        <w:t xml:space="preserve">e non dicono in cuor loro: </w:t>
      </w:r>
      <w:r>
        <w:t xml:space="preserve"> </w:t>
      </w:r>
      <w:r w:rsidRPr="00B4751C">
        <w:t>«Temiamo il Signore, nostro Dio,</w:t>
      </w:r>
      <w:r>
        <w:t xml:space="preserve"> </w:t>
      </w:r>
      <w:r w:rsidRPr="00B4751C">
        <w:t>che dona la pioggia autunnale</w:t>
      </w:r>
      <w:r>
        <w:t xml:space="preserve"> </w:t>
      </w:r>
      <w:r w:rsidRPr="00B4751C">
        <w:t>e quella primaverile a suo tempo,</w:t>
      </w:r>
      <w:r>
        <w:t xml:space="preserve"> </w:t>
      </w:r>
      <w:r w:rsidRPr="00B4751C">
        <w:t>che custodisce per noi</w:t>
      </w:r>
      <w:r>
        <w:t xml:space="preserve"> </w:t>
      </w:r>
      <w:r w:rsidRPr="00B4751C">
        <w:t>le settimane fissate per la messe».</w:t>
      </w:r>
    </w:p>
    <w:p w14:paraId="5A5DC8BC" w14:textId="77777777" w:rsidR="00AC4C51" w:rsidRDefault="00AC4C51" w:rsidP="00C84BFD">
      <w:pPr>
        <w:pStyle w:val="Corpotesto"/>
      </w:pPr>
      <w:r>
        <w:t>Il popolo di Giuda e di Israele se ne va lontano dal Signore e non dicono in cuor loro: Torniamo al Signore, nostro Dio. Perché si deve tornare al Signore?</w:t>
      </w:r>
    </w:p>
    <w:p w14:paraId="5AEABD45" w14:textId="77777777" w:rsidR="00AC4C51" w:rsidRDefault="00AC4C51" w:rsidP="00C84BFD">
      <w:pPr>
        <w:pStyle w:val="Corpotesto"/>
      </w:pPr>
      <w:r>
        <w:t>Perché Lui è il nostro Dio, che dona la pioggia autunnale e quella primaverile a suo tempo, che custodisce per noi le settimane fissate per la messe.</w:t>
      </w:r>
    </w:p>
    <w:p w14:paraId="7A6BEC42" w14:textId="77777777" w:rsidR="00AC4C51" w:rsidRDefault="00AC4C51" w:rsidP="00C84BFD">
      <w:pPr>
        <w:pStyle w:val="Corpotesto"/>
      </w:pPr>
      <w:r>
        <w:lastRenderedPageBreak/>
        <w:t>Ecco il motivo per cui si deve sempre ritornare al Signore. Perché solo Lui è il Dio della vita, il Dio della benedizione, il Dio della speranza.</w:t>
      </w:r>
    </w:p>
    <w:p w14:paraId="1953AB45" w14:textId="77777777" w:rsidR="00AC4C51" w:rsidRDefault="00AC4C51" w:rsidP="00C84BFD">
      <w:pPr>
        <w:pStyle w:val="Corpotesto"/>
      </w:pPr>
      <w:r>
        <w:t>La creazione obbedisce, teme il Signore, non obbedisce e non teme l’uomo. teme l’uomo e gli obbedisce quando l’uomo teme il Signore.</w:t>
      </w:r>
    </w:p>
    <w:p w14:paraId="39DE4351" w14:textId="77777777" w:rsidR="00AC4C51" w:rsidRDefault="00AC4C51" w:rsidP="00C84BFD">
      <w:pPr>
        <w:pStyle w:val="Corpotesto"/>
      </w:pPr>
      <w:r>
        <w:t>Se il popolo non ritorna al suo Signore, per esso mai la creazione compirà la sua missione di vita. Essa non sarà con l’uomo perché l’uomo non è con Dio.</w:t>
      </w:r>
    </w:p>
    <w:p w14:paraId="1EC95EAF" w14:textId="77777777" w:rsidR="00AC4C51" w:rsidRDefault="00AC4C51" w:rsidP="00C84BFD">
      <w:pPr>
        <w:pStyle w:val="Corpotesto"/>
      </w:pPr>
    </w:p>
    <w:p w14:paraId="2E421466" w14:textId="77777777" w:rsidR="00AC4C51" w:rsidRDefault="00AC4C51" w:rsidP="00B47CC4">
      <w:pPr>
        <w:pStyle w:val="Titolo2"/>
        <w:rPr>
          <w:i w:val="0"/>
          <w:sz w:val="40"/>
          <w:szCs w:val="40"/>
        </w:rPr>
      </w:pPr>
      <w:bookmarkStart w:id="92" w:name="_Toc437422151"/>
      <w:bookmarkStart w:id="93" w:name="_Toc62157722"/>
      <w:r>
        <w:rPr>
          <w:i w:val="0"/>
          <w:sz w:val="40"/>
          <w:szCs w:val="40"/>
        </w:rPr>
        <w:t>Ripresa del tema</w:t>
      </w:r>
      <w:bookmarkEnd w:id="92"/>
      <w:bookmarkEnd w:id="93"/>
    </w:p>
    <w:p w14:paraId="38156911" w14:textId="77777777" w:rsidR="00AC4C51" w:rsidRPr="003B3957" w:rsidRDefault="00AC4C51" w:rsidP="003B3957"/>
    <w:p w14:paraId="286C8D1D" w14:textId="77777777" w:rsidR="00AC4C51" w:rsidRDefault="00AC4C51" w:rsidP="001C629B">
      <w:pPr>
        <w:pStyle w:val="Corpodeltesto2"/>
      </w:pPr>
      <w:r w:rsidRPr="00B4751C">
        <w:rPr>
          <w:position w:val="6"/>
          <w:vertAlign w:val="superscript"/>
        </w:rPr>
        <w:t>25</w:t>
      </w:r>
      <w:r w:rsidRPr="00B4751C">
        <w:t>Le vostre iniquità hanno sconvolto quest’ordine</w:t>
      </w:r>
      <w:r>
        <w:t xml:space="preserve"> </w:t>
      </w:r>
      <w:r w:rsidRPr="00B4751C">
        <w:t>e i vostri peccati tengono lontano da voi il benessere;</w:t>
      </w:r>
    </w:p>
    <w:p w14:paraId="676E6680" w14:textId="77777777" w:rsidR="00AC4C51" w:rsidRDefault="00AC4C51" w:rsidP="00CC375E">
      <w:pPr>
        <w:pStyle w:val="Corpotesto"/>
      </w:pPr>
      <w:r>
        <w:t>Il Signore parla con chiarezza al suo popolo. La creazione vive di un ordine divino stupendo, sempre nel santo timore del suo Creatore, Signore, Dio.</w:t>
      </w:r>
    </w:p>
    <w:p w14:paraId="115F3BF5" w14:textId="77777777" w:rsidR="00AC4C51" w:rsidRDefault="00AC4C51" w:rsidP="00CC375E">
      <w:pPr>
        <w:pStyle w:val="Corpotesto"/>
      </w:pPr>
      <w:r>
        <w:t>Cosa fa il peccato dell’uomo? Sconvolge ogni ordine nella natura. Dio è obbligato a darle ordini contrari, perché l’uomo non gli obbedisce, non ascolta.</w:t>
      </w:r>
    </w:p>
    <w:p w14:paraId="0D8BD85C" w14:textId="77777777" w:rsidR="00AC4C51" w:rsidRDefault="00AC4C51" w:rsidP="00CC375E">
      <w:pPr>
        <w:pStyle w:val="Corpotesto"/>
      </w:pPr>
      <w:r>
        <w:t xml:space="preserve">Per convincerci di questa verità è sufficiente leggere il primo ordine dato da Dio alla sua creazione e il secondo dopo il peccato. </w:t>
      </w:r>
    </w:p>
    <w:p w14:paraId="48F7F74C" w14:textId="77777777" w:rsidR="00AC4C51" w:rsidRDefault="00AC4C51" w:rsidP="00CC375E">
      <w:pPr>
        <w:pStyle w:val="Corpotesto"/>
      </w:pPr>
      <w:r>
        <w:t>L’ordine del Signore non dice solo l’ecologia del creato, ma anche di ogni essere vivente: animali, piante, uomini. L’ecologia è economia.</w:t>
      </w:r>
    </w:p>
    <w:p w14:paraId="6BD6E916" w14:textId="77777777" w:rsidR="00AC4C51" w:rsidRPr="00CC375E" w:rsidRDefault="00AC4C51" w:rsidP="00CC375E">
      <w:pPr>
        <w:pStyle w:val="Corpotesto"/>
        <w:rPr>
          <w:i/>
          <w:iCs/>
          <w:sz w:val="20"/>
        </w:rPr>
      </w:pPr>
      <w:r w:rsidRPr="00CC375E">
        <w:rPr>
          <w:i/>
          <w:iCs/>
          <w:sz w:val="20"/>
        </w:rPr>
        <w:t>In principio Dio creò il cielo e la terra. La terra era informe e deserta e le tenebre ricoprivano l’abisso e lo spirito di Dio aleggiava sulle acque.</w:t>
      </w:r>
    </w:p>
    <w:p w14:paraId="2EB8DFF6" w14:textId="77777777" w:rsidR="00AC4C51" w:rsidRPr="00CC375E" w:rsidRDefault="00AC4C51" w:rsidP="00CC375E">
      <w:pPr>
        <w:pStyle w:val="Corpotesto"/>
        <w:rPr>
          <w:i/>
          <w:iCs/>
          <w:sz w:val="20"/>
        </w:rPr>
      </w:pPr>
      <w:r w:rsidRPr="00CC375E">
        <w:rPr>
          <w:i/>
          <w:iCs/>
          <w:sz w:val="20"/>
        </w:rPr>
        <w:t>Dio disse: «Sia la luce!». E la luce fu. Dio vide che la luce era cosa buona e Dio separò la luce dalle tenebre. Dio chiamò la luce giorno, mentre chiamò le tenebre notte. E fu sera e fu mattina: giorno primo.</w:t>
      </w:r>
    </w:p>
    <w:p w14:paraId="0574BAA9" w14:textId="77777777" w:rsidR="00AC4C51" w:rsidRPr="00CC375E" w:rsidRDefault="00AC4C51" w:rsidP="00CC375E">
      <w:pPr>
        <w:pStyle w:val="Corpotesto"/>
        <w:rPr>
          <w:i/>
          <w:iCs/>
          <w:sz w:val="20"/>
        </w:rPr>
      </w:pPr>
      <w:r w:rsidRPr="00CC375E">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A299426" w14:textId="77777777" w:rsidR="00AC4C51" w:rsidRPr="00CC375E" w:rsidRDefault="00AC4C51" w:rsidP="00CC375E">
      <w:pPr>
        <w:pStyle w:val="Corpotesto"/>
        <w:rPr>
          <w:i/>
          <w:iCs/>
          <w:sz w:val="20"/>
        </w:rPr>
      </w:pPr>
      <w:r w:rsidRPr="00CC375E">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8255CD4" w14:textId="77777777" w:rsidR="00AC4C51" w:rsidRPr="00CC375E" w:rsidRDefault="00AC4C51" w:rsidP="00CC375E">
      <w:pPr>
        <w:pStyle w:val="Corpotesto"/>
        <w:rPr>
          <w:i/>
          <w:iCs/>
          <w:sz w:val="20"/>
        </w:rPr>
      </w:pPr>
      <w:r w:rsidRPr="00CC375E">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C6727DA" w14:textId="77777777" w:rsidR="00AC4C51" w:rsidRPr="00CC375E" w:rsidRDefault="00AC4C51" w:rsidP="00CC375E">
      <w:pPr>
        <w:pStyle w:val="Corpotesto"/>
        <w:rPr>
          <w:i/>
          <w:iCs/>
          <w:sz w:val="20"/>
        </w:rPr>
      </w:pPr>
      <w:r w:rsidRPr="00CC375E">
        <w:rPr>
          <w:i/>
          <w:iCs/>
          <w:sz w:val="20"/>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w:t>
      </w:r>
      <w:r w:rsidRPr="00CC375E">
        <w:rPr>
          <w:i/>
          <w:iCs/>
          <w:sz w:val="20"/>
        </w:rPr>
        <w:lastRenderedPageBreak/>
        <w:t>vide che era cosa buona. Dio li benedisse: «Siate fecondi e moltiplicatevi e riempite le acque dei mari; gli uccelli si moltiplichino sulla terra». E fu sera e fu mattina: quinto giorno.</w:t>
      </w:r>
    </w:p>
    <w:p w14:paraId="0C70B32F" w14:textId="77777777" w:rsidR="00AC4C51" w:rsidRPr="00CC375E" w:rsidRDefault="00AC4C51" w:rsidP="00CC375E">
      <w:pPr>
        <w:pStyle w:val="Corpotesto"/>
        <w:rPr>
          <w:i/>
          <w:iCs/>
          <w:sz w:val="20"/>
        </w:rPr>
      </w:pPr>
      <w:r w:rsidRPr="00CC375E">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A96D582" w14:textId="77777777" w:rsidR="00AC4C51" w:rsidRPr="00CC375E" w:rsidRDefault="00AC4C51" w:rsidP="00CC375E">
      <w:pPr>
        <w:pStyle w:val="Corpotesto"/>
        <w:rPr>
          <w:i/>
          <w:iCs/>
          <w:sz w:val="20"/>
        </w:rPr>
      </w:pPr>
      <w:r w:rsidRPr="00CC375E">
        <w:rPr>
          <w:i/>
          <w:iCs/>
          <w:sz w:val="20"/>
        </w:rPr>
        <w:t>Dio disse: «Facciamo l’uomo a nostra immagine, secondo la nostra somiglianza: dòmini sui pesci del mare e sugli uccelli del cielo, sul bestiame, su tutti gli animali selvatici e su tutti i rettili che strisciano sulla terra».</w:t>
      </w:r>
    </w:p>
    <w:p w14:paraId="6789C859" w14:textId="77777777" w:rsidR="00AC4C51" w:rsidRPr="00CC375E" w:rsidRDefault="00AC4C51" w:rsidP="00CC375E">
      <w:pPr>
        <w:pStyle w:val="Corpotesto"/>
        <w:rPr>
          <w:i/>
          <w:iCs/>
          <w:sz w:val="20"/>
        </w:rPr>
      </w:pPr>
      <w:r w:rsidRPr="00CC375E">
        <w:rPr>
          <w:i/>
          <w:iCs/>
          <w:sz w:val="20"/>
        </w:rPr>
        <w:t xml:space="preserve">E Dio creò l’uomo a sua immagine; a immagine di Dio lo creò:  maschio e femmina li creò. </w:t>
      </w:r>
    </w:p>
    <w:p w14:paraId="2BD7DC4B" w14:textId="77777777" w:rsidR="00AC4C51" w:rsidRPr="00CC375E" w:rsidRDefault="00AC4C51" w:rsidP="00CC375E">
      <w:pPr>
        <w:pStyle w:val="Corpotesto"/>
        <w:rPr>
          <w:i/>
          <w:iCs/>
          <w:sz w:val="20"/>
        </w:rPr>
      </w:pPr>
      <w:r w:rsidRPr="00CC375E">
        <w:rPr>
          <w:i/>
          <w:iCs/>
          <w:sz w:val="20"/>
        </w:rPr>
        <w:t>Dio li benedisse e Dio disse loro: «Siate fecondi e moltiplicatevi, riempite la terra e soggiogatela, dominate sui pesci del mare e sugli uccelli del cielo e su ogni essere vivente che striscia sulla terra».</w:t>
      </w:r>
    </w:p>
    <w:p w14:paraId="132AFA8C" w14:textId="77777777" w:rsidR="00AC4C51" w:rsidRPr="00CC375E" w:rsidRDefault="00AC4C51" w:rsidP="00CC375E">
      <w:pPr>
        <w:pStyle w:val="Corpotesto"/>
        <w:rPr>
          <w:i/>
          <w:iCs/>
          <w:sz w:val="20"/>
        </w:rPr>
      </w:pPr>
      <w:r w:rsidRPr="00CC375E">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2DA8368" w14:textId="77777777" w:rsidR="00AC4C51" w:rsidRPr="00C3304D" w:rsidRDefault="00AC4C51" w:rsidP="00C3304D">
      <w:pPr>
        <w:pStyle w:val="Corpotesto"/>
        <w:rPr>
          <w:i/>
          <w:iCs/>
          <w:sz w:val="20"/>
        </w:rPr>
      </w:pPr>
      <w:r w:rsidRPr="00C3304D">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3F00F9D" w14:textId="77777777" w:rsidR="00AC4C51" w:rsidRPr="00C3304D" w:rsidRDefault="00AC4C51" w:rsidP="00C3304D">
      <w:pPr>
        <w:pStyle w:val="Corpotesto"/>
        <w:rPr>
          <w:i/>
          <w:iCs/>
          <w:sz w:val="20"/>
        </w:rPr>
      </w:pPr>
      <w:r w:rsidRPr="00C3304D">
        <w:rPr>
          <w:i/>
          <w:iCs/>
          <w:sz w:val="20"/>
        </w:rPr>
        <w:t>Queste sono le origini del cielo e della terra, quando vennero creati.</w:t>
      </w:r>
    </w:p>
    <w:p w14:paraId="6B93C3FD" w14:textId="77777777" w:rsidR="00AC4C51" w:rsidRPr="00C3304D" w:rsidRDefault="00AC4C51" w:rsidP="00C3304D">
      <w:pPr>
        <w:pStyle w:val="Corpotesto"/>
        <w:rPr>
          <w:i/>
          <w:iCs/>
          <w:sz w:val="20"/>
        </w:rPr>
      </w:pPr>
      <w:r w:rsidRPr="00C3304D">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ED2A577" w14:textId="77777777" w:rsidR="00AC4C51" w:rsidRPr="00C3304D" w:rsidRDefault="00AC4C51" w:rsidP="00C3304D">
      <w:pPr>
        <w:pStyle w:val="Corpotesto"/>
        <w:rPr>
          <w:i/>
          <w:iCs/>
          <w:sz w:val="20"/>
        </w:rPr>
      </w:pPr>
      <w:r w:rsidRPr="00C3304D">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2229715" w14:textId="77777777" w:rsidR="00AC4C51" w:rsidRPr="00C3304D" w:rsidRDefault="00AC4C51" w:rsidP="00C3304D">
      <w:pPr>
        <w:pStyle w:val="Corpotesto"/>
        <w:rPr>
          <w:i/>
          <w:iCs/>
          <w:sz w:val="20"/>
        </w:rPr>
      </w:pPr>
      <w:r w:rsidRPr="00C3304D">
        <w:rPr>
          <w:i/>
          <w:iCs/>
          <w:sz w:val="20"/>
        </w:rPr>
        <w:t>Il Signore Dio prese l’uomo e lo pose nel giardino di Eden, perché lo coltivasse e lo custodisse.</w:t>
      </w:r>
    </w:p>
    <w:p w14:paraId="540AB3BB" w14:textId="77777777" w:rsidR="00AC4C51" w:rsidRPr="00C3304D" w:rsidRDefault="00AC4C51" w:rsidP="00C3304D">
      <w:pPr>
        <w:pStyle w:val="Corpotesto"/>
        <w:rPr>
          <w:i/>
          <w:iCs/>
          <w:sz w:val="20"/>
        </w:rPr>
      </w:pPr>
      <w:r w:rsidRPr="00C3304D">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399DE221" w14:textId="77777777" w:rsidR="00AC4C51" w:rsidRPr="00C3304D" w:rsidRDefault="00AC4C51" w:rsidP="00C3304D">
      <w:pPr>
        <w:pStyle w:val="Corpotesto"/>
        <w:rPr>
          <w:i/>
          <w:iCs/>
          <w:sz w:val="20"/>
        </w:rPr>
      </w:pPr>
      <w:r w:rsidRPr="00C3304D">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8F8D39E" w14:textId="77777777" w:rsidR="00AC4C51" w:rsidRPr="00C3304D" w:rsidRDefault="00AC4C51" w:rsidP="00C3304D">
      <w:pPr>
        <w:pStyle w:val="Corpotesto"/>
        <w:rPr>
          <w:i/>
          <w:iCs/>
          <w:sz w:val="20"/>
        </w:rPr>
      </w:pPr>
      <w:r w:rsidRPr="00C3304D">
        <w:rPr>
          <w:i/>
          <w:iCs/>
          <w:sz w:val="20"/>
        </w:rPr>
        <w:lastRenderedPageBreak/>
        <w:t>Per questo l’uomo lascerà suo padre e sua madre e si unirà a sua moglie, e i due saranno un’unica carne.</w:t>
      </w:r>
    </w:p>
    <w:p w14:paraId="7CDB471C" w14:textId="77777777" w:rsidR="00AC4C51" w:rsidRPr="00C3304D" w:rsidRDefault="00AC4C51" w:rsidP="00C3304D">
      <w:pPr>
        <w:pStyle w:val="Corpotesto"/>
        <w:rPr>
          <w:i/>
          <w:iCs/>
          <w:sz w:val="20"/>
        </w:rPr>
      </w:pPr>
      <w:r w:rsidRPr="00C3304D">
        <w:rPr>
          <w:i/>
          <w:iCs/>
          <w:sz w:val="20"/>
        </w:rPr>
        <w:t xml:space="preserve">Ora tutti e due erano nudi, l’uomo e sua moglie, e non provavano vergogna (Gen 2,1-25). </w:t>
      </w:r>
    </w:p>
    <w:p w14:paraId="034400FA" w14:textId="77777777" w:rsidR="00AC4C51" w:rsidRPr="00C3304D" w:rsidRDefault="00AC4C51" w:rsidP="00C3304D">
      <w:pPr>
        <w:pStyle w:val="Corpotesto"/>
        <w:rPr>
          <w:i/>
          <w:iCs/>
          <w:sz w:val="20"/>
        </w:rPr>
      </w:pPr>
      <w:r w:rsidRPr="00C3304D">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2E6176A" w14:textId="77777777" w:rsidR="00AC4C51" w:rsidRPr="00C3304D" w:rsidRDefault="00AC4C51" w:rsidP="00C3304D">
      <w:pPr>
        <w:pStyle w:val="Corpotesto"/>
        <w:rPr>
          <w:i/>
          <w:iCs/>
          <w:sz w:val="20"/>
        </w:rPr>
      </w:pPr>
      <w:r w:rsidRPr="00C3304D">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01D17E0" w14:textId="77777777" w:rsidR="00AC4C51" w:rsidRPr="00C3304D" w:rsidRDefault="00AC4C51" w:rsidP="00C3304D">
      <w:pPr>
        <w:pStyle w:val="Corpotesto"/>
        <w:rPr>
          <w:i/>
          <w:iCs/>
          <w:sz w:val="20"/>
        </w:rPr>
      </w:pPr>
      <w:r w:rsidRPr="00C3304D">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729B919" w14:textId="77777777" w:rsidR="00AC4C51" w:rsidRPr="00C3304D" w:rsidRDefault="00AC4C51" w:rsidP="00C3304D">
      <w:pPr>
        <w:pStyle w:val="Corpotesto"/>
        <w:rPr>
          <w:i/>
          <w:iCs/>
          <w:sz w:val="20"/>
        </w:rPr>
      </w:pPr>
      <w:r w:rsidRPr="00C3304D">
        <w:rPr>
          <w:i/>
          <w:iCs/>
          <w:sz w:val="20"/>
        </w:rPr>
        <w:t>Alla donna disse: «Moltiplicherò i tuoi dolori e le tue gravidanze, con dolore partorirai figli. Verso tuo marito sarà il tuo istinto, ed egli ti dominerà».</w:t>
      </w:r>
    </w:p>
    <w:p w14:paraId="46AEF449" w14:textId="77777777" w:rsidR="00AC4C51" w:rsidRPr="00C3304D" w:rsidRDefault="00AC4C51" w:rsidP="00C3304D">
      <w:pPr>
        <w:pStyle w:val="Corpotesto"/>
        <w:rPr>
          <w:i/>
          <w:iCs/>
          <w:sz w:val="20"/>
        </w:rPr>
      </w:pPr>
      <w:r w:rsidRPr="00C3304D">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0DE6631" w14:textId="77777777" w:rsidR="00AC4C51" w:rsidRPr="00C3304D" w:rsidRDefault="00AC4C51" w:rsidP="00C3304D">
      <w:pPr>
        <w:pStyle w:val="Corpotesto"/>
        <w:rPr>
          <w:i/>
          <w:iCs/>
          <w:sz w:val="20"/>
        </w:rPr>
      </w:pPr>
      <w:r w:rsidRPr="00C3304D">
        <w:rPr>
          <w:i/>
          <w:iCs/>
          <w:sz w:val="20"/>
        </w:rPr>
        <w:t>L’uomo chiamò sua moglie Eva, perché ella fu la madre di tutti i viventi.</w:t>
      </w:r>
    </w:p>
    <w:p w14:paraId="2F033F31" w14:textId="77777777" w:rsidR="00AC4C51" w:rsidRPr="00C3304D" w:rsidRDefault="00AC4C51" w:rsidP="00C3304D">
      <w:pPr>
        <w:pStyle w:val="Corpotesto"/>
        <w:rPr>
          <w:i/>
          <w:iCs/>
          <w:sz w:val="20"/>
        </w:rPr>
      </w:pPr>
      <w:r w:rsidRPr="00C3304D">
        <w:rPr>
          <w:i/>
          <w:iCs/>
          <w:sz w:val="20"/>
        </w:rPr>
        <w:t>Il Signore Dio fece all’uomo e a sua moglie tuniche di pelli e li vestì.</w:t>
      </w:r>
    </w:p>
    <w:p w14:paraId="2A9C0907" w14:textId="77777777" w:rsidR="00AC4C51" w:rsidRPr="00C3304D" w:rsidRDefault="00AC4C51" w:rsidP="00C3304D">
      <w:pPr>
        <w:pStyle w:val="Corpotesto"/>
        <w:rPr>
          <w:i/>
          <w:iCs/>
          <w:sz w:val="20"/>
        </w:rPr>
      </w:pPr>
      <w:r w:rsidRPr="00C3304D">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F131D4C" w14:textId="77777777" w:rsidR="00AC4C51" w:rsidRPr="00C3304D" w:rsidRDefault="00AC4C51" w:rsidP="00C3304D">
      <w:pPr>
        <w:pStyle w:val="Corpotesto"/>
        <w:rPr>
          <w:i/>
          <w:iCs/>
          <w:sz w:val="20"/>
        </w:rPr>
      </w:pPr>
      <w:r w:rsidRPr="00C3304D">
        <w:rPr>
          <w:i/>
          <w:iCs/>
          <w:sz w:val="20"/>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5B57B896" w14:textId="77777777" w:rsidR="00AC4C51" w:rsidRPr="00C3304D" w:rsidRDefault="00AC4C51" w:rsidP="00C3304D">
      <w:pPr>
        <w:pStyle w:val="Corpotesto"/>
        <w:rPr>
          <w:i/>
          <w:iCs/>
          <w:sz w:val="20"/>
        </w:rPr>
      </w:pPr>
      <w:r w:rsidRPr="00C3304D">
        <w:rPr>
          <w:i/>
          <w:iCs/>
          <w:sz w:val="20"/>
        </w:rPr>
        <w:t>Noè uscì con i figli, la moglie e le mogli dei figli. Tutti i viventi e tutto il bestiame e tutti gli uccelli e tutti i rettili che strisciano sulla terra, secondo le loro specie, uscirono dall’arca.</w:t>
      </w:r>
    </w:p>
    <w:p w14:paraId="4F513360" w14:textId="77777777" w:rsidR="00AC4C51" w:rsidRPr="00C3304D" w:rsidRDefault="00AC4C51" w:rsidP="00C3304D">
      <w:pPr>
        <w:pStyle w:val="Corpotesto"/>
        <w:rPr>
          <w:i/>
          <w:iCs/>
          <w:sz w:val="20"/>
        </w:rPr>
      </w:pPr>
      <w:r w:rsidRPr="00C3304D">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792CBE64" w14:textId="77777777" w:rsidR="00AC4C51" w:rsidRPr="00C3304D" w:rsidRDefault="00AC4C51" w:rsidP="00C3304D">
      <w:pPr>
        <w:pStyle w:val="Corpotesto"/>
        <w:rPr>
          <w:i/>
          <w:iCs/>
          <w:sz w:val="20"/>
        </w:rPr>
      </w:pPr>
    </w:p>
    <w:p w14:paraId="4490FE56" w14:textId="77777777" w:rsidR="00AC4C51" w:rsidRPr="00C3304D" w:rsidRDefault="00AC4C51" w:rsidP="00C3304D">
      <w:pPr>
        <w:pStyle w:val="Corpotesto"/>
        <w:rPr>
          <w:i/>
          <w:iCs/>
          <w:sz w:val="20"/>
        </w:rPr>
      </w:pPr>
      <w:r w:rsidRPr="00C3304D">
        <w:rPr>
          <w:i/>
          <w:iCs/>
          <w:sz w:val="20"/>
        </w:rPr>
        <w:lastRenderedPageBreak/>
        <w:t xml:space="preserve">Finché durerà la terra, seme e mèsse, freddo e caldo, estate e inverno, giorno e notte non cesseranno» (Gen 8,15-22). </w:t>
      </w:r>
    </w:p>
    <w:p w14:paraId="0979F466" w14:textId="77777777" w:rsidR="00AC4C51" w:rsidRPr="00C3304D" w:rsidRDefault="00AC4C51" w:rsidP="00C3304D">
      <w:pPr>
        <w:pStyle w:val="Corpotesto"/>
        <w:rPr>
          <w:i/>
          <w:iCs/>
          <w:sz w:val="20"/>
        </w:rPr>
      </w:pPr>
      <w:r w:rsidRPr="00C3304D">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26A1A7A7" w14:textId="77777777" w:rsidR="00AC4C51" w:rsidRPr="00C3304D" w:rsidRDefault="00AC4C51" w:rsidP="00C3304D">
      <w:pPr>
        <w:pStyle w:val="Corpotesto"/>
        <w:rPr>
          <w:i/>
          <w:iCs/>
          <w:sz w:val="20"/>
        </w:rPr>
      </w:pPr>
      <w:r w:rsidRPr="00C3304D">
        <w:rPr>
          <w:i/>
          <w:iCs/>
          <w:sz w:val="20"/>
        </w:rPr>
        <w:t>Chi sparge il sangue dell’uomo, dall’uomo il suo sangue sarà sparso, perché a immagine di Dio è stato fatto l’uomo. E voi, siate fecondi e moltiplicatevi, siate numerosi sulla terra e dominatela».</w:t>
      </w:r>
    </w:p>
    <w:p w14:paraId="22A966CB" w14:textId="77777777" w:rsidR="00AC4C51" w:rsidRPr="00C3304D" w:rsidRDefault="00AC4C51" w:rsidP="00C3304D">
      <w:pPr>
        <w:pStyle w:val="Corpotesto"/>
        <w:rPr>
          <w:i/>
          <w:iCs/>
          <w:sz w:val="20"/>
        </w:rPr>
      </w:pPr>
      <w:r w:rsidRPr="00C3304D">
        <w:rPr>
          <w:i/>
          <w:iCs/>
          <w:sz w:val="20"/>
        </w:rPr>
        <w:t xml:space="preserve">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(Gen 9,1-11). </w:t>
      </w:r>
    </w:p>
    <w:p w14:paraId="57D94B44" w14:textId="77777777" w:rsidR="00AC4C51" w:rsidRDefault="00AC4C51" w:rsidP="00CC375E">
      <w:pPr>
        <w:pStyle w:val="Corpotesto"/>
      </w:pPr>
      <w:r>
        <w:t>Le vostre iniquità hanno sconvolto quest’ordine e i vostri peccati tengono lontano da voi il benessere. Ecco il grande frutto del peccato: il disordine.</w:t>
      </w:r>
    </w:p>
    <w:p w14:paraId="46296185" w14:textId="77777777" w:rsidR="00AC4C51" w:rsidRDefault="00AC4C51" w:rsidP="00CC375E">
      <w:pPr>
        <w:pStyle w:val="Corpotesto"/>
      </w:pPr>
      <w:r>
        <w:t xml:space="preserve">Terra e cielo, animali, piante, uomini con il peccato entrano in un grande disordine. L’ordine è vita. Il disordine è morte. </w:t>
      </w:r>
    </w:p>
    <w:p w14:paraId="3C8F01C9" w14:textId="77777777" w:rsidR="00AC4C51" w:rsidRDefault="00AC4C51" w:rsidP="00CC375E">
      <w:pPr>
        <w:pStyle w:val="Corpotesto"/>
      </w:pPr>
      <w:r>
        <w:t xml:space="preserve">L’ecologia è vera se diviene economia. Ecologia ed economia sono vere se l’uomo si mantiene e si conserva nel timore del Signore. </w:t>
      </w:r>
    </w:p>
    <w:p w14:paraId="55444706" w14:textId="77777777" w:rsidR="00AC4C51" w:rsidRDefault="00AC4C51" w:rsidP="00CC375E">
      <w:pPr>
        <w:pStyle w:val="Corpotesto"/>
      </w:pPr>
      <w:r>
        <w:t xml:space="preserve">L’uomo ateo, insipiente, stolto, che si sottrae al timore di Dio, che non ascolta il suo Creatore e Signore mai potrà creare vera ecologia. </w:t>
      </w:r>
    </w:p>
    <w:p w14:paraId="37658433" w14:textId="77777777" w:rsidR="00AC4C51" w:rsidRDefault="00AC4C51" w:rsidP="00CC375E">
      <w:pPr>
        <w:pStyle w:val="Corpotesto"/>
      </w:pPr>
      <w:r>
        <w:t xml:space="preserve">Non sa neanche cosa sia l’ecologia, perché non conosce la vera economia di uomini, piante, cose. Ogni economia viene dal Signore. </w:t>
      </w:r>
    </w:p>
    <w:p w14:paraId="4C8D7C42" w14:textId="77777777" w:rsidR="00AC4C51" w:rsidRDefault="00AC4C51" w:rsidP="00CC375E">
      <w:pPr>
        <w:pStyle w:val="Corpotesto"/>
      </w:pPr>
      <w:r>
        <w:t>Chi non conosce la propria economia potrà conoscere quella altrui? Potrà conoscere l’economia di animali e piante? Dell’uomo e della donna?</w:t>
      </w:r>
    </w:p>
    <w:p w14:paraId="6AE4C0BF" w14:textId="77777777" w:rsidR="00AC4C51" w:rsidRDefault="00AC4C51" w:rsidP="001C629B">
      <w:pPr>
        <w:pStyle w:val="Corpodeltesto2"/>
      </w:pPr>
      <w:r w:rsidRPr="00B4751C">
        <w:rPr>
          <w:position w:val="6"/>
          <w:vertAlign w:val="superscript"/>
        </w:rPr>
        <w:t>26</w:t>
      </w:r>
      <w:r w:rsidRPr="00B4751C">
        <w:t>poiché tra il mio popolo si trovano malvagi,</w:t>
      </w:r>
      <w:r>
        <w:t xml:space="preserve"> </w:t>
      </w:r>
      <w:r w:rsidRPr="00B4751C">
        <w:t>che spiano come cacciatori in agguato,</w:t>
      </w:r>
      <w:r>
        <w:t xml:space="preserve"> </w:t>
      </w:r>
      <w:r w:rsidRPr="00B4751C">
        <w:t>pongono trappole per prendere uomini.</w:t>
      </w:r>
    </w:p>
    <w:p w14:paraId="64C3583E" w14:textId="77777777" w:rsidR="00AC4C51" w:rsidRDefault="00AC4C51" w:rsidP="001E30ED">
      <w:pPr>
        <w:pStyle w:val="Corpotesto"/>
      </w:pPr>
      <w:r>
        <w:t>L’idolatria è sempre la grande madre di ogni immoralità, malvagità, cattiveria. Non può un popolo idolatra non essere malvagio, immorale, cattivo.</w:t>
      </w:r>
    </w:p>
    <w:p w14:paraId="351D4247" w14:textId="77777777" w:rsidR="00AC4C51" w:rsidRDefault="00AC4C51" w:rsidP="001E30ED">
      <w:pPr>
        <w:pStyle w:val="Corpotesto"/>
      </w:pPr>
      <w:r>
        <w:t>Poiché tra il mio popolo si trovano malvagi, che spiano come cacciatori in agguato, pongono trappole per prendere uomini.</w:t>
      </w:r>
    </w:p>
    <w:p w14:paraId="3E846C05" w14:textId="77777777" w:rsidR="00AC4C51" w:rsidRDefault="00AC4C51" w:rsidP="001E30ED">
      <w:pPr>
        <w:pStyle w:val="Corpotesto"/>
      </w:pPr>
      <w:r>
        <w:t>Come il cacciatore spia la selvaggina per poterla catturare, così i malvagi spiano uomini per poterli prendere con le loro trappole. Questa è la malvagità.</w:t>
      </w:r>
    </w:p>
    <w:p w14:paraId="7930C791" w14:textId="77777777" w:rsidR="00AC4C51" w:rsidRDefault="00AC4C51" w:rsidP="001E30ED">
      <w:pPr>
        <w:pStyle w:val="Corpotesto"/>
      </w:pPr>
      <w:r>
        <w:t xml:space="preserve">L’uomo è sacro per il Signore. Deve essere sacro per ogni altro uomo. Quando Dio è tolto dal cuore, anche l’uomo viene tolto dal cuore. </w:t>
      </w:r>
    </w:p>
    <w:p w14:paraId="5F64F804" w14:textId="77777777" w:rsidR="00AC4C51" w:rsidRDefault="00AC4C51" w:rsidP="001E30ED">
      <w:pPr>
        <w:pStyle w:val="Corpotesto"/>
      </w:pPr>
      <w:r>
        <w:t xml:space="preserve">Prendere uomini significa ucciderli, sfruttarli, derubarli, violentarli, venderli. Il traffico umano è stato fiorente e non solo nell’antichità. </w:t>
      </w:r>
    </w:p>
    <w:p w14:paraId="3F8B927C" w14:textId="77777777" w:rsidR="00AC4C51" w:rsidRDefault="00AC4C51" w:rsidP="001E30ED">
      <w:pPr>
        <w:pStyle w:val="Corpotesto"/>
      </w:pPr>
      <w:r>
        <w:t>Quando un uomo fa male ad ogni altro uomo, è il segno dell’assenza di Dio nel suo cuore e nella sua mente. Chi teme Dio rispetta sempre l’uomo.</w:t>
      </w:r>
    </w:p>
    <w:p w14:paraId="687F8180" w14:textId="77777777" w:rsidR="00AC4C51" w:rsidRDefault="00AC4C51" w:rsidP="001C629B">
      <w:pPr>
        <w:pStyle w:val="Corpodeltesto2"/>
      </w:pPr>
      <w:r w:rsidRPr="00B4751C">
        <w:rPr>
          <w:position w:val="6"/>
          <w:vertAlign w:val="superscript"/>
        </w:rPr>
        <w:lastRenderedPageBreak/>
        <w:t>27</w:t>
      </w:r>
      <w:r w:rsidRPr="00B4751C">
        <w:t>Come una gabbia piena di uccelli,</w:t>
      </w:r>
      <w:r>
        <w:t xml:space="preserve"> </w:t>
      </w:r>
      <w:r w:rsidRPr="00B4751C">
        <w:t>così le loro case sono piene di inganni;</w:t>
      </w:r>
      <w:r>
        <w:t xml:space="preserve"> </w:t>
      </w:r>
      <w:r w:rsidRPr="00B4751C">
        <w:t>perciò diventano grandi e ricchi.</w:t>
      </w:r>
    </w:p>
    <w:p w14:paraId="7E97FF43" w14:textId="77777777" w:rsidR="00AC4C51" w:rsidRDefault="00AC4C51" w:rsidP="00507B04">
      <w:pPr>
        <w:pStyle w:val="Corpotesto"/>
      </w:pPr>
      <w:r>
        <w:t>Ora viene rivelata qual è la fonte della ricchezza: l’inganno. Si tratta dell’inganno tra il dare e l’avere, tra il giusto e l’ingiusto, tra il salario e il furto.</w:t>
      </w:r>
    </w:p>
    <w:p w14:paraId="28289F88" w14:textId="77777777" w:rsidR="00AC4C51" w:rsidRDefault="00AC4C51" w:rsidP="00507B04">
      <w:pPr>
        <w:pStyle w:val="Corpotesto"/>
      </w:pPr>
      <w:r>
        <w:t>Come una gabbia piena di uccelli, così le loro case sono piene di inganni. Perciò diventano grandi e ricchi. Con l’onesto lavoro mai ci si arricchisce.</w:t>
      </w:r>
    </w:p>
    <w:p w14:paraId="397CF75A" w14:textId="77777777" w:rsidR="00AC4C51" w:rsidRDefault="00AC4C51" w:rsidP="00507B04">
      <w:pPr>
        <w:pStyle w:val="Corpotesto"/>
      </w:pPr>
      <w:r>
        <w:t>L’inganno non è solo verso l’uomo, è anche verso il Signore. Ogni lavoro è il frutto di un capitale e di intelligenza, saggezza, abilità delle mani dell’uomo.</w:t>
      </w:r>
    </w:p>
    <w:p w14:paraId="0A2A1476" w14:textId="77777777" w:rsidR="00AC4C51" w:rsidRDefault="00AC4C51" w:rsidP="00507B04">
      <w:pPr>
        <w:pStyle w:val="Corpotesto"/>
      </w:pPr>
      <w:r>
        <w:t>Tutto questo capitale fatto di materia e di spirito, è dono del Signore. È Lui che mette a disposizione dell’uomo il suo capitale che è la terra.</w:t>
      </w:r>
    </w:p>
    <w:p w14:paraId="0B5FA167" w14:textId="77777777" w:rsidR="00AC4C51" w:rsidRDefault="00AC4C51" w:rsidP="00507B04">
      <w:pPr>
        <w:pStyle w:val="Corpotesto"/>
      </w:pPr>
      <w:r>
        <w:t>Con la terra mette a disposizione dell’uomo tutta la sua vitalità e ogni ricchezza che si trova nel suo seno. È Lui che mette il sole e l’acqua.</w:t>
      </w:r>
    </w:p>
    <w:p w14:paraId="6EBF982C" w14:textId="77777777" w:rsidR="00AC4C51" w:rsidRDefault="00AC4C51" w:rsidP="00507B04">
      <w:pPr>
        <w:pStyle w:val="Corpotesto"/>
      </w:pPr>
      <w:r>
        <w:t>È il Signore che mette anche l’intelligenza, la sapienza, l’ispirazione, lo spirito di innovazione e di invenzione, lo spirito dell’abilità e della destrezza.</w:t>
      </w:r>
    </w:p>
    <w:p w14:paraId="473DD32F" w14:textId="77777777" w:rsidR="00AC4C51" w:rsidRDefault="00AC4C51" w:rsidP="00507B04">
      <w:pPr>
        <w:pStyle w:val="Corpotesto"/>
      </w:pPr>
      <w:r>
        <w:t>Questa verità la troviamo, anche se solamente accennata nel Libro dell’Esodo, rivelata dal Signore al momento della costruzione della tenda del convegno.</w:t>
      </w:r>
    </w:p>
    <w:p w14:paraId="29DB8E03" w14:textId="77777777" w:rsidR="00AC4C51" w:rsidRPr="00896EC8" w:rsidRDefault="00AC4C51" w:rsidP="00896EC8">
      <w:pPr>
        <w:pStyle w:val="Corpotesto"/>
        <w:rPr>
          <w:i/>
          <w:iCs/>
          <w:sz w:val="20"/>
        </w:rPr>
      </w:pPr>
      <w:r w:rsidRPr="00896EC8">
        <w:rPr>
          <w:i/>
          <w:iCs/>
          <w:sz w:val="20"/>
        </w:rPr>
        <w:t xml:space="preserve">Il Signore parlò a Mosè e gli disse: «Vedi, ho chiamato per nome Besalèl, figlio di Urì, figlio di Cur, della tribù di Giuda. L’ho riempito dello spirito di Dio, perché abbia saggezza, intelligenza e scienza in ogni genere di lavoro, per ideare progetti da realizzare in oro, argento e bronzo, per intagliare le pietre da incastonare, per scolpire il legno ed eseguire ogni sorta di lavoro. Ed ecco, gli ho dato per compagno Ooliàb, figlio di Achisamàc, della tribù di Dan. Inoltre nel cuore di ogni artista ho infuso saggezza, perché possano eseguire quanto ti ho comandato: la tenda del convegno, l’arca della Testimonianza, il propiziatorio sopra di essa e tutti gli accessori della tenda; 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(Es 31,1-11). </w:t>
      </w:r>
    </w:p>
    <w:p w14:paraId="66E3DE0E" w14:textId="77777777" w:rsidR="00AC4C51" w:rsidRDefault="00AC4C51" w:rsidP="00507B04">
      <w:pPr>
        <w:pStyle w:val="Corpotesto"/>
      </w:pPr>
      <w:r>
        <w:t>Anche la sapiente amministrazione di un regno, di un popolo e delle sue ricchezze è dono della sapienza di Dio. Con la sapienza non vi è sperpero.</w:t>
      </w:r>
    </w:p>
    <w:p w14:paraId="4ECABE8A" w14:textId="77777777" w:rsidR="00AC4C51" w:rsidRPr="003338B6" w:rsidRDefault="00AC4C51" w:rsidP="003338B6">
      <w:pPr>
        <w:pStyle w:val="Corpotesto"/>
        <w:rPr>
          <w:i/>
          <w:iCs/>
          <w:sz w:val="20"/>
        </w:rPr>
      </w:pPr>
      <w:r w:rsidRPr="003338B6">
        <w:rPr>
          <w:i/>
          <w:iCs/>
          <w:sz w:val="20"/>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52FC8CD9" w14:textId="77777777" w:rsidR="00AC4C51" w:rsidRPr="003338B6" w:rsidRDefault="00AC4C51" w:rsidP="003338B6">
      <w:pPr>
        <w:pStyle w:val="Corpotesto"/>
        <w:rPr>
          <w:i/>
          <w:iCs/>
          <w:sz w:val="20"/>
        </w:rPr>
      </w:pPr>
      <w:r w:rsidRPr="003338B6">
        <w:rPr>
          <w:i/>
          <w:iCs/>
          <w:sz w:val="20"/>
        </w:rPr>
        <w:t>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3DB43D12" w14:textId="77777777" w:rsidR="00AC4C51" w:rsidRPr="003338B6" w:rsidRDefault="00AC4C51" w:rsidP="003338B6">
      <w:pPr>
        <w:pStyle w:val="Corpotesto"/>
        <w:rPr>
          <w:i/>
          <w:iCs/>
          <w:sz w:val="20"/>
        </w:rPr>
      </w:pPr>
      <w:r w:rsidRPr="003338B6">
        <w:rPr>
          <w:i/>
          <w:iCs/>
          <w:sz w:val="20"/>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4697A605" w14:textId="77777777" w:rsidR="00AC4C51" w:rsidRPr="003338B6" w:rsidRDefault="00AC4C51" w:rsidP="003338B6">
      <w:pPr>
        <w:pStyle w:val="Corpotesto"/>
        <w:rPr>
          <w:i/>
          <w:iCs/>
          <w:sz w:val="20"/>
        </w:rPr>
      </w:pPr>
      <w:r w:rsidRPr="003338B6">
        <w:rPr>
          <w:i/>
          <w:iCs/>
          <w:sz w:val="20"/>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w:t>
      </w:r>
      <w:r w:rsidRPr="003338B6">
        <w:rPr>
          <w:i/>
          <w:iCs/>
          <w:sz w:val="20"/>
        </w:rPr>
        <w:lastRenderedPageBreak/>
        <w:t>delle vostre mani, perché Dio non ha creato la morte e non gode per la rovina dei viventi. Egli infatti ha creato tutte le cose perché esistano; le creature del mondo sono portatrici di salvezza, in esse non c’è veleno di morte, né il regno dei morti è sulla terra.</w:t>
      </w:r>
    </w:p>
    <w:p w14:paraId="42C8D66C" w14:textId="77777777" w:rsidR="00AC4C51" w:rsidRPr="003338B6" w:rsidRDefault="00AC4C51" w:rsidP="003338B6">
      <w:pPr>
        <w:pStyle w:val="Corpotesto"/>
        <w:rPr>
          <w:i/>
          <w:iCs/>
          <w:sz w:val="20"/>
        </w:rPr>
      </w:pPr>
      <w:r w:rsidRPr="003338B6">
        <w:rPr>
          <w:i/>
          <w:iCs/>
          <w:sz w:val="20"/>
        </w:rPr>
        <w:t xml:space="preserve">La giustizia infatti è immortale. Ma gli empi invocano su di sé la morte con le opere e con le parole; ritenendola amica, si struggono per lei e con essa stringono un patto, perché sono degni di appartenerle (Sap 1,1-16). </w:t>
      </w:r>
    </w:p>
    <w:p w14:paraId="2DD6C773" w14:textId="77777777" w:rsidR="00AC4C51" w:rsidRDefault="00AC4C51" w:rsidP="00507B04">
      <w:pPr>
        <w:pStyle w:val="Corpotesto"/>
      </w:pPr>
      <w:r>
        <w:t>Se i regni di questo mondo, avessero l’umiltà di chiedere al Signore il dono della saggezza per amministrare le loro ricchezze, la terra sarebbe un paradiso.</w:t>
      </w:r>
    </w:p>
    <w:p w14:paraId="23AE54EE" w14:textId="77777777" w:rsidR="00AC4C51" w:rsidRDefault="00AC4C51" w:rsidP="00507B04">
      <w:pPr>
        <w:pStyle w:val="Corpotesto"/>
      </w:pPr>
      <w:r>
        <w:t>Con la saggezza si potrebbero risparmiare milioni e milioni di miliardi da destinare ai poveri di questo mondo. Purtroppo si è senza saggezza.</w:t>
      </w:r>
    </w:p>
    <w:p w14:paraId="71FCF33E" w14:textId="77777777" w:rsidR="00AC4C51" w:rsidRDefault="00AC4C51" w:rsidP="00507B04">
      <w:pPr>
        <w:pStyle w:val="Corpotesto"/>
      </w:pPr>
      <w:r>
        <w:t>Tutto viene sperperato, sciupato, dilapidato, buttato al macero, per stoltezza, insipienza, malvagità, cattiveria, superbia del cuore.</w:t>
      </w:r>
    </w:p>
    <w:p w14:paraId="100C87FD" w14:textId="77777777" w:rsidR="00AC4C51" w:rsidRDefault="00AC4C51" w:rsidP="00507B04">
      <w:pPr>
        <w:pStyle w:val="Corpotesto"/>
      </w:pPr>
      <w:r>
        <w:t>Cosa chiede il Signore? Di avere solo la sua parte. Qual è la parte che il Signore chiede perché venga data? Essa è semplice da definire.</w:t>
      </w:r>
    </w:p>
    <w:p w14:paraId="4BC9AF21" w14:textId="77777777" w:rsidR="00AC4C51" w:rsidRDefault="00AC4C51" w:rsidP="00507B04">
      <w:pPr>
        <w:pStyle w:val="Corpotesto"/>
      </w:pPr>
      <w:r>
        <w:t>Dopo aver pagato secondo il giusto l’operaio a tuo servizio, dopo aver pagato ogni altro debito, dopo aver usato per te ciò che è giusto, il resto è del Signore.</w:t>
      </w:r>
    </w:p>
    <w:p w14:paraId="13506400" w14:textId="77777777" w:rsidR="00AC4C51" w:rsidRDefault="00AC4C51" w:rsidP="00507B04">
      <w:pPr>
        <w:pStyle w:val="Corpotesto"/>
      </w:pPr>
      <w:r>
        <w:t>È del Signore e va dato ai poveri della terra. Se la parte del Signore non viene data ai poveri, il Signore non benedice e ritira la sua benedizione.</w:t>
      </w:r>
    </w:p>
    <w:p w14:paraId="0E1913C4" w14:textId="77777777" w:rsidR="00AC4C51" w:rsidRDefault="00AC4C51" w:rsidP="00507B04">
      <w:pPr>
        <w:pStyle w:val="Corpotesto"/>
      </w:pPr>
      <w:r>
        <w:t>Questa  regola vale per gli stati, le imprese, anche il più umile e modesto lavoratore. Anche Lui è obbligato, perché il capitale è del Signore.</w:t>
      </w:r>
    </w:p>
    <w:p w14:paraId="73180FC8" w14:textId="77777777" w:rsidR="00AC4C51" w:rsidRDefault="00AC4C51" w:rsidP="00507B04">
      <w:pPr>
        <w:pStyle w:val="Corpotesto"/>
      </w:pPr>
      <w:r>
        <w:t>La sua forza, intelligenza, salute, energia, abilità, viene dal Signore. Anche lui deve al Signore quanto gli supera. La ricchezza sorge per questo inganno.</w:t>
      </w:r>
    </w:p>
    <w:p w14:paraId="7D2253BA" w14:textId="77777777" w:rsidR="00AC4C51" w:rsidRDefault="00AC4C51" w:rsidP="00507B04">
      <w:pPr>
        <w:pStyle w:val="Corpotesto"/>
      </w:pPr>
      <w:r>
        <w:t>Né a Dio né ai poveri della terra viene dato quanto supera. Si accumula ciò che è del Signore e dei poveri. Il Signore se ne dispiace e ritira la sua benedizione.</w:t>
      </w:r>
    </w:p>
    <w:p w14:paraId="28F31250" w14:textId="77777777" w:rsidR="00AC4C51" w:rsidRDefault="00AC4C51" w:rsidP="001C629B">
      <w:pPr>
        <w:pStyle w:val="Corpodeltesto2"/>
      </w:pPr>
      <w:r w:rsidRPr="00B4751C">
        <w:rPr>
          <w:position w:val="6"/>
          <w:vertAlign w:val="superscript"/>
        </w:rPr>
        <w:t>28</w:t>
      </w:r>
      <w:r w:rsidRPr="00B4751C">
        <w:t>Sono grassi e pingui,</w:t>
      </w:r>
      <w:r>
        <w:t xml:space="preserve"> </w:t>
      </w:r>
      <w:r w:rsidRPr="00B4751C">
        <w:t>oltrepassano i limiti del male;</w:t>
      </w:r>
      <w:r>
        <w:t xml:space="preserve"> </w:t>
      </w:r>
      <w:r w:rsidRPr="00B4751C">
        <w:t>non difendono la causa,</w:t>
      </w:r>
      <w:r>
        <w:t xml:space="preserve"> </w:t>
      </w:r>
      <w:r w:rsidRPr="00B4751C">
        <w:t>non si curano della causa dell’orfano,</w:t>
      </w:r>
      <w:r>
        <w:t xml:space="preserve"> </w:t>
      </w:r>
      <w:r w:rsidRPr="00B4751C">
        <w:t>non difendono i diritti dei poveri.</w:t>
      </w:r>
    </w:p>
    <w:p w14:paraId="101257C3" w14:textId="77777777" w:rsidR="00AC4C51" w:rsidRDefault="00AC4C51" w:rsidP="007B6496">
      <w:pPr>
        <w:pStyle w:val="Corpotesto"/>
      </w:pPr>
      <w:r>
        <w:t>Il Signore rimprovera il suo popolo di oltrepassare gli stessi limiti del male. Vi è un limite anche nel male che mai va oltrepassato. Tutto ha un limite.</w:t>
      </w:r>
    </w:p>
    <w:p w14:paraId="2ABD9F5F" w14:textId="77777777" w:rsidR="00AC4C51" w:rsidRDefault="00AC4C51" w:rsidP="007B6496">
      <w:pPr>
        <w:pStyle w:val="Corpotesto"/>
      </w:pPr>
      <w:r>
        <w:t>Sono grassi e pingui, oltrepassano i limiti del male. Non difendono la causa, non si curano della causa dell’orfano, non difendono i diritti dei poveri.</w:t>
      </w:r>
    </w:p>
    <w:p w14:paraId="4797B695" w14:textId="77777777" w:rsidR="00AC4C51" w:rsidRDefault="00AC4C51" w:rsidP="007B6496">
      <w:pPr>
        <w:pStyle w:val="Corpotesto"/>
      </w:pPr>
      <w:r>
        <w:t>Quali sono i diritti degli orfani e dei poveri non difesi? Non viene data loro la parte del Signore. Ciò che è del Signore è dei poveri e degli orfani.</w:t>
      </w:r>
    </w:p>
    <w:p w14:paraId="22445F60" w14:textId="77777777" w:rsidR="00AC4C51" w:rsidRDefault="00AC4C51" w:rsidP="007B6496">
      <w:pPr>
        <w:pStyle w:val="Corpotesto"/>
      </w:pPr>
      <w:r>
        <w:t>Ognuno deve lavorare, operare, impegnarsi personalmente perché venga dato loro ciò che appartiene ad essi. Ognuno deve essere profeta di questa verità.</w:t>
      </w:r>
    </w:p>
    <w:p w14:paraId="340BB945" w14:textId="77777777" w:rsidR="00AC4C51" w:rsidRDefault="00AC4C51" w:rsidP="007B6496">
      <w:pPr>
        <w:pStyle w:val="Corpotesto"/>
      </w:pPr>
      <w:r>
        <w:t>Non è un obbligo di carità, ma un vero dovere di giustizia. La carità si fa con ciò che è nostro. La giustizia con ciò che è di Dio. Tutto è di Dio.</w:t>
      </w:r>
    </w:p>
    <w:p w14:paraId="40CF6C46" w14:textId="77777777" w:rsidR="00AC4C51" w:rsidRDefault="00AC4C51" w:rsidP="007B6496">
      <w:pPr>
        <w:pStyle w:val="Corpotesto"/>
      </w:pPr>
      <w:r>
        <w:t xml:space="preserve">I limiti del male non solo solamente quelli della giustizia sociale, ma anche quelli legati ad ogni sfera della moralità secondo Dio. </w:t>
      </w:r>
    </w:p>
    <w:p w14:paraId="70799BF5" w14:textId="77777777" w:rsidR="00AC4C51" w:rsidRDefault="00AC4C51" w:rsidP="007B6496">
      <w:pPr>
        <w:pStyle w:val="Corpotesto"/>
      </w:pPr>
      <w:r>
        <w:t>Il popolo del Signore è immerso in una immoralità che spesso non si trova neanche presso i pagani. Esso vive in una tenebra quasi infinita.</w:t>
      </w:r>
    </w:p>
    <w:p w14:paraId="046100BE" w14:textId="77777777" w:rsidR="00AC4C51" w:rsidRDefault="00AC4C51" w:rsidP="001C629B">
      <w:pPr>
        <w:pStyle w:val="Corpodeltesto2"/>
      </w:pPr>
      <w:r w:rsidRPr="00B4751C">
        <w:rPr>
          <w:position w:val="6"/>
          <w:vertAlign w:val="superscript"/>
        </w:rPr>
        <w:lastRenderedPageBreak/>
        <w:t>29</w:t>
      </w:r>
      <w:r w:rsidRPr="00B4751C">
        <w:t xml:space="preserve">Non dovrei forse punirli? </w:t>
      </w:r>
      <w:r>
        <w:t xml:space="preserve"> </w:t>
      </w:r>
      <w:r w:rsidRPr="00B4751C">
        <w:t>Oracolo del Signore.</w:t>
      </w:r>
      <w:r>
        <w:t xml:space="preserve"> </w:t>
      </w:r>
      <w:r w:rsidRPr="00B4751C">
        <w:t>Di una nazione come questa</w:t>
      </w:r>
      <w:r>
        <w:t xml:space="preserve"> </w:t>
      </w:r>
      <w:r w:rsidRPr="00B4751C">
        <w:t>non dovrei vendicarmi?</w:t>
      </w:r>
    </w:p>
    <w:p w14:paraId="18661A85" w14:textId="77777777" w:rsidR="00AC4C51" w:rsidRDefault="00AC4C51" w:rsidP="00FD6A1A">
      <w:pPr>
        <w:pStyle w:val="Corpotesto"/>
      </w:pPr>
      <w:r>
        <w:t>Può il Signore abbandonare il suo popolo alla deriva morale? Può lasciarlo navigare nel vasto mare dell’immoralità e della disonestà?</w:t>
      </w:r>
    </w:p>
    <w:p w14:paraId="20141B36" w14:textId="77777777" w:rsidR="00AC4C51" w:rsidRDefault="00AC4C51" w:rsidP="00FD6A1A">
      <w:pPr>
        <w:pStyle w:val="Corpotesto"/>
      </w:pPr>
      <w:r>
        <w:t>Non dovrei forse punirli? Oracolo del Signore. Di una nazione come questa non dovrei vendicarmi? Può il Signore abbandonare il suo popolo alle tenebre?</w:t>
      </w:r>
    </w:p>
    <w:p w14:paraId="3E64B79D" w14:textId="77777777" w:rsidR="00AC4C51" w:rsidRDefault="00AC4C51" w:rsidP="00FD6A1A">
      <w:pPr>
        <w:pStyle w:val="Corpotesto"/>
      </w:pPr>
      <w:r>
        <w:t>Il suo amore lo obbliga ad intervenire. Ma può intervenire solamente attraverso la distruzione, la devastazione, la deportazione, l’esilio.</w:t>
      </w:r>
    </w:p>
    <w:p w14:paraId="38E4E970" w14:textId="77777777" w:rsidR="00AC4C51" w:rsidRDefault="00AC4C51" w:rsidP="00FD6A1A">
      <w:pPr>
        <w:pStyle w:val="Corpotesto"/>
      </w:pPr>
      <w:r>
        <w:t>È il solo modo perché il suo popolo possa giungere ad una vera conversione. Solo il Signore conosce le vie per la conversione di ciascun uomo.</w:t>
      </w:r>
    </w:p>
    <w:p w14:paraId="40DC3AA4" w14:textId="77777777" w:rsidR="00AC4C51" w:rsidRDefault="00AC4C51" w:rsidP="001C629B">
      <w:pPr>
        <w:pStyle w:val="Corpodeltesto2"/>
      </w:pPr>
      <w:r w:rsidRPr="00B4751C">
        <w:rPr>
          <w:position w:val="6"/>
          <w:vertAlign w:val="superscript"/>
        </w:rPr>
        <w:t>30</w:t>
      </w:r>
      <w:r w:rsidRPr="00B4751C">
        <w:t>Cose spaventose e orribili</w:t>
      </w:r>
      <w:r>
        <w:t xml:space="preserve"> </w:t>
      </w:r>
      <w:r w:rsidRPr="00B4751C">
        <w:t>avvengono nella terra:</w:t>
      </w:r>
    </w:p>
    <w:p w14:paraId="5BC26DF5" w14:textId="77777777" w:rsidR="00AC4C51" w:rsidRDefault="00AC4C51" w:rsidP="00FD6A1A">
      <w:pPr>
        <w:pStyle w:val="Corpotesto"/>
      </w:pPr>
      <w:r>
        <w:t>Ancora una volta il Signore per mezzo del suo profeta rivela tutto il disastro spirituale nel quale versa il suo popolo.</w:t>
      </w:r>
    </w:p>
    <w:p w14:paraId="4D013BAD" w14:textId="77777777" w:rsidR="00AC4C51" w:rsidRPr="00B4751C" w:rsidRDefault="00AC4C51" w:rsidP="00FD6A1A">
      <w:pPr>
        <w:pStyle w:val="Corpotesto"/>
      </w:pPr>
      <w:r>
        <w:t>Cose spaventose e orribili avvengono nella terra. La terra è quella del suo popolo. Queste cose spaventose e orribili avvengono nella terra santa.</w:t>
      </w:r>
    </w:p>
    <w:p w14:paraId="435B365C" w14:textId="77777777" w:rsidR="00AC4C51" w:rsidRDefault="00AC4C51" w:rsidP="001C629B">
      <w:pPr>
        <w:pStyle w:val="Corpodeltesto2"/>
      </w:pPr>
      <w:r w:rsidRPr="00B4751C">
        <w:rPr>
          <w:position w:val="6"/>
          <w:vertAlign w:val="superscript"/>
        </w:rPr>
        <w:t>31</w:t>
      </w:r>
      <w:r w:rsidRPr="00B4751C">
        <w:t>i profeti profetizzano menzogna</w:t>
      </w:r>
      <w:r>
        <w:t xml:space="preserve"> </w:t>
      </w:r>
      <w:r w:rsidRPr="00B4751C">
        <w:t>e i sacerdoti governano al loro cenno,</w:t>
      </w:r>
      <w:r>
        <w:t xml:space="preserve"> </w:t>
      </w:r>
      <w:r w:rsidRPr="00B4751C">
        <w:t>e il mio popolo ne è contento.</w:t>
      </w:r>
      <w:r>
        <w:t xml:space="preserve"> </w:t>
      </w:r>
      <w:r w:rsidRPr="00B4751C">
        <w:t>Che cosa farete quando verrà la fine?</w:t>
      </w:r>
    </w:p>
    <w:p w14:paraId="1D415173" w14:textId="77777777" w:rsidR="00AC4C51" w:rsidRDefault="00AC4C51" w:rsidP="00FD6A1A">
      <w:pPr>
        <w:pStyle w:val="Corpotesto"/>
      </w:pPr>
      <w:r>
        <w:t>Ecco le cose spaventose e orribili che avvengono nella terra: i profeti profetizzano menzogna. Essi sono i custodi della verità di Dio.</w:t>
      </w:r>
    </w:p>
    <w:p w14:paraId="6DDE5D13" w14:textId="77777777" w:rsidR="00AC4C51" w:rsidRDefault="00AC4C51" w:rsidP="00FD6A1A">
      <w:pPr>
        <w:pStyle w:val="Corpotesto"/>
      </w:pPr>
      <w:r>
        <w:t>Da custodi della verità di Dio si trasformano in custodi della parola di Satana. La menzogna è sempre da Satana. La verità è sempre da Dio.</w:t>
      </w:r>
    </w:p>
    <w:p w14:paraId="06A599DE" w14:textId="77777777" w:rsidR="00AC4C51" w:rsidRDefault="00AC4C51" w:rsidP="00FD6A1A">
      <w:pPr>
        <w:pStyle w:val="Corpotesto"/>
      </w:pPr>
      <w:r>
        <w:t>I sacerdoti governano al loro cenno, e il mio popolo ne è contento. I sacerdoti sono i custodi della santità, della sacralità, della trascendenza di Dio.</w:t>
      </w:r>
    </w:p>
    <w:p w14:paraId="1A0C85C9" w14:textId="77777777" w:rsidR="00AC4C51" w:rsidRDefault="00AC4C51" w:rsidP="00FD6A1A">
      <w:pPr>
        <w:pStyle w:val="Corpotesto"/>
      </w:pPr>
      <w:r>
        <w:t>Dalla sacralità, santità, trascendenza di Dio devono attingere ogni santità, sacralità, trascendenza dell’uomo. Invece sono i garanti della menzogna.</w:t>
      </w:r>
    </w:p>
    <w:p w14:paraId="6D7522F8" w14:textId="77777777" w:rsidR="00AC4C51" w:rsidRDefault="00AC4C51" w:rsidP="00FD6A1A">
      <w:pPr>
        <w:pStyle w:val="Corpotesto"/>
      </w:pPr>
      <w:r>
        <w:t>I profeti proferiscono menzogna e i sacerdoti danno il sigillo di verità, anziché gridare contro ogni loro falsità. Anzi spesso i sacerdoti soffocavano la verità.</w:t>
      </w:r>
    </w:p>
    <w:p w14:paraId="41CB71B7" w14:textId="77777777" w:rsidR="00AC4C51" w:rsidRDefault="00AC4C51" w:rsidP="00FD6A1A">
      <w:pPr>
        <w:pStyle w:val="Corpotesto"/>
      </w:pPr>
      <w:r>
        <w:t>Il profeta parlava e il sacerdote soffocava la sua Parola. Invitava a non parlare nel nome del Signore. Lo obbligava a tacere.</w:t>
      </w:r>
    </w:p>
    <w:p w14:paraId="34D6496E" w14:textId="77777777" w:rsidR="00AC4C51" w:rsidRDefault="00AC4C51" w:rsidP="00FD6A1A">
      <w:pPr>
        <w:pStyle w:val="Corpotesto"/>
      </w:pPr>
      <w:r>
        <w:t>Ora il Signore chiede al suo popolo: che cosa farete quando verrà la fine? Di certo i falsi profeti aiuteranno e neanche i falsi sacerdoti daranno una mano.</w:t>
      </w:r>
    </w:p>
    <w:p w14:paraId="1BCBD389" w14:textId="77777777" w:rsidR="00AC4C51" w:rsidRDefault="00AC4C51" w:rsidP="00FD6A1A">
      <w:pPr>
        <w:pStyle w:val="Corpotesto"/>
      </w:pPr>
      <w:r>
        <w:t>Tutti i mali del popolo vengono dai sacerdoti. Essi sono i soli garanti della verità, della sacralità, della trascendenza, della Legge, della profezia del Signore.</w:t>
      </w:r>
    </w:p>
    <w:p w14:paraId="757EE8B0" w14:textId="77777777" w:rsidR="00AC4C51" w:rsidRDefault="00AC4C51" w:rsidP="00FD6A1A">
      <w:pPr>
        <w:pStyle w:val="Corpotesto"/>
      </w:pPr>
      <w:r>
        <w:t xml:space="preserve">Se il sacerdote è cieco, tutto il popolo è cieco. Senza la sua luce, tutto il mondo precipita nelle tenebre. Questa verità è eterna e immodificabile. </w:t>
      </w:r>
    </w:p>
    <w:p w14:paraId="20B19170" w14:textId="77777777" w:rsidR="00AC4C51" w:rsidRDefault="00AC4C51" w:rsidP="00FD6A1A">
      <w:pPr>
        <w:pStyle w:val="Corpotesto"/>
      </w:pPr>
    </w:p>
    <w:p w14:paraId="572545EF" w14:textId="77777777" w:rsidR="00AC4C51" w:rsidRDefault="00AC4C51" w:rsidP="00190FE6">
      <w:pPr>
        <w:pStyle w:val="Corpotesto"/>
        <w:jc w:val="right"/>
        <w:sectPr w:rsidR="00AC4C51" w:rsidSect="00190FE6">
          <w:headerReference w:type="default" r:id="rId17"/>
          <w:type w:val="oddPage"/>
          <w:pgSz w:w="11906" w:h="16838"/>
          <w:pgMar w:top="1701" w:right="1701" w:bottom="1701" w:left="1701" w:header="567" w:footer="567" w:gutter="0"/>
          <w:cols w:space="708"/>
          <w:titlePg/>
          <w:docGrid w:linePitch="360"/>
        </w:sectPr>
      </w:pPr>
    </w:p>
    <w:p w14:paraId="4BF8D045"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4" w:name="_Toc437422152"/>
      <w:bookmarkStart w:id="95" w:name="_Toc62157723"/>
      <w:r w:rsidRPr="00A30629">
        <w:rPr>
          <w:rFonts w:ascii="Arial" w:hAnsi="Arial" w:cs="Arial"/>
          <w:color w:val="000000"/>
          <w:sz w:val="40"/>
          <w:szCs w:val="40"/>
        </w:rPr>
        <w:lastRenderedPageBreak/>
        <w:t xml:space="preserve">CAPITOLO </w:t>
      </w:r>
      <w:r>
        <w:rPr>
          <w:rFonts w:ascii="Arial" w:hAnsi="Arial" w:cs="Arial"/>
          <w:color w:val="000000"/>
          <w:sz w:val="40"/>
          <w:szCs w:val="40"/>
        </w:rPr>
        <w:t>V</w:t>
      </w:r>
      <w:r w:rsidRPr="00A30629">
        <w:rPr>
          <w:rFonts w:ascii="Arial" w:hAnsi="Arial" w:cs="Arial"/>
          <w:color w:val="000000"/>
          <w:sz w:val="40"/>
          <w:szCs w:val="40"/>
        </w:rPr>
        <w:t>I</w:t>
      </w:r>
      <w:bookmarkEnd w:id="94"/>
      <w:bookmarkEnd w:id="95"/>
    </w:p>
    <w:p w14:paraId="235AB6DE" w14:textId="77777777" w:rsidR="00AC4C51" w:rsidRDefault="00AC4C51" w:rsidP="00190FE6"/>
    <w:p w14:paraId="6A262748" w14:textId="77777777" w:rsidR="00AC4C51" w:rsidRDefault="00AC4C51" w:rsidP="00190FE6"/>
    <w:p w14:paraId="54BDDDAE" w14:textId="77777777" w:rsidR="00AC4C51" w:rsidRDefault="00AC4C51" w:rsidP="00190FE6">
      <w:pPr>
        <w:pStyle w:val="Titolo4"/>
        <w:rPr>
          <w:rFonts w:ascii="Arial" w:hAnsi="Arial" w:cs="Arial"/>
        </w:rPr>
      </w:pPr>
      <w:bookmarkStart w:id="96" w:name="_Toc437422153"/>
      <w:bookmarkStart w:id="97" w:name="_Toc62157724"/>
      <w:r w:rsidRPr="00A30629">
        <w:rPr>
          <w:rFonts w:ascii="Arial" w:hAnsi="Arial" w:cs="Arial"/>
        </w:rPr>
        <w:t>LETTURA DEL TESTO</w:t>
      </w:r>
      <w:bookmarkEnd w:id="96"/>
      <w:bookmarkEnd w:id="97"/>
    </w:p>
    <w:p w14:paraId="12EE44F7" w14:textId="77777777" w:rsidR="00AC4C51" w:rsidRDefault="00AC4C51" w:rsidP="00B4751C"/>
    <w:p w14:paraId="59D868A8" w14:textId="77777777" w:rsidR="00AC4C51" w:rsidRDefault="00AC4C51" w:rsidP="00B4751C"/>
    <w:p w14:paraId="5E33E652" w14:textId="77777777" w:rsidR="00AC4C51" w:rsidRPr="00B4751C" w:rsidRDefault="00AC4C51" w:rsidP="00B4751C">
      <w:pPr>
        <w:tabs>
          <w:tab w:val="left" w:pos="851"/>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Mettetevi in salvo, figli di Beniamino,</w:t>
      </w:r>
    </w:p>
    <w:p w14:paraId="0817CA3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fuori di Gerusalemme.</w:t>
      </w:r>
    </w:p>
    <w:p w14:paraId="13B514B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 Tekòa suonate il corno,</w:t>
      </w:r>
    </w:p>
    <w:p w14:paraId="24E98D6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innalzate segnali su Bet-Cherem,</w:t>
      </w:r>
    </w:p>
    <w:p w14:paraId="2EE33E4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dal settentrione si affaccia una sventura</w:t>
      </w:r>
    </w:p>
    <w:p w14:paraId="5ED80B2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una grande rovina.</w:t>
      </w:r>
    </w:p>
    <w:p w14:paraId="21315C5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w:t>
      </w:r>
      <w:r w:rsidRPr="00B4751C">
        <w:rPr>
          <w:color w:val="000000"/>
          <w:sz w:val="24"/>
        </w:rPr>
        <w:t>La bella e incantevole figlia di Sion</w:t>
      </w:r>
    </w:p>
    <w:p w14:paraId="7DB163A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io riduco al silenzio.</w:t>
      </w:r>
    </w:p>
    <w:p w14:paraId="1947FD6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w:t>
      </w:r>
      <w:r w:rsidRPr="00B4751C">
        <w:rPr>
          <w:color w:val="000000"/>
          <w:sz w:val="24"/>
        </w:rPr>
        <w:t>Verso di essa muovono i pastori con le greggi;</w:t>
      </w:r>
    </w:p>
    <w:p w14:paraId="79D0C05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fissano le tende tutt’intorno,</w:t>
      </w:r>
    </w:p>
    <w:p w14:paraId="5870A43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ognuno pascola la sua parte.</w:t>
      </w:r>
    </w:p>
    <w:p w14:paraId="7459030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«Proclamate contro di essa la guerra santa;</w:t>
      </w:r>
    </w:p>
    <w:p w14:paraId="15D6526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su, assaliamola in pieno giorno!</w:t>
      </w:r>
    </w:p>
    <w:p w14:paraId="5A24F7A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Sventurati noi! Già il giorno declina,</w:t>
      </w:r>
    </w:p>
    <w:p w14:paraId="573D127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già si allungano le ombre della sera.</w:t>
      </w:r>
    </w:p>
    <w:p w14:paraId="5CFA286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Su, allora, assaliamola di notte,</w:t>
      </w:r>
    </w:p>
    <w:p w14:paraId="03EE15E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distruggiamo i suoi palazzi!».</w:t>
      </w:r>
    </w:p>
    <w:p w14:paraId="5FCBD24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Perché così dice il Signore degli eserciti:</w:t>
      </w:r>
    </w:p>
    <w:p w14:paraId="294EDBF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«Tagliate i suoi alberi,</w:t>
      </w:r>
    </w:p>
    <w:p w14:paraId="5158607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costruite un terrapieno davanti a Gerusalemme:</w:t>
      </w:r>
    </w:p>
    <w:p w14:paraId="4679FD7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è una città sotto giudizio,</w:t>
      </w:r>
    </w:p>
    <w:p w14:paraId="50FC98B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in essa tutto è oppressione.</w:t>
      </w:r>
    </w:p>
    <w:p w14:paraId="057B74F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Come fluisce l’acqua da una sorgente,</w:t>
      </w:r>
    </w:p>
    <w:p w14:paraId="6C4291A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così da essa scorre l’iniquità.</w:t>
      </w:r>
    </w:p>
    <w:p w14:paraId="50D990E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Violenza e oppressione vi risuonano,</w:t>
      </w:r>
    </w:p>
    <w:p w14:paraId="459999D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dinanzi a me stanno sempre dolori e piaghe.</w:t>
      </w:r>
    </w:p>
    <w:p w14:paraId="30B0448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Lasciati correggere, o Gerusalemme,</w:t>
      </w:r>
    </w:p>
    <w:p w14:paraId="7541739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io non mi allontani da te</w:t>
      </w:r>
    </w:p>
    <w:p w14:paraId="6AFD2AF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non ti riduca a un deserto,</w:t>
      </w:r>
    </w:p>
    <w:p w14:paraId="0D6568B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 una terra disabitata».</w:t>
      </w:r>
    </w:p>
    <w:p w14:paraId="0670315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Così dice il Signore degli eserciti:</w:t>
      </w:r>
    </w:p>
    <w:p w14:paraId="1921BB2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«Racimolate, racimolate come una vigna</w:t>
      </w:r>
    </w:p>
    <w:p w14:paraId="3E15E49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resto d’Israele;</w:t>
      </w:r>
    </w:p>
    <w:p w14:paraId="68EF66B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stendi ancora la mano verso i tralci</w:t>
      </w:r>
    </w:p>
    <w:p w14:paraId="43458AD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come un vendemmiatore».</w:t>
      </w:r>
    </w:p>
    <w:p w14:paraId="5DEB878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A chi parlerò,</w:t>
      </w:r>
    </w:p>
    <w:p w14:paraId="2FBB662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chi scongiurerò perché mi ascolti?</w:t>
      </w:r>
    </w:p>
    <w:p w14:paraId="434B397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loro orecchio non è circonciso,</w:t>
      </w:r>
    </w:p>
    <w:p w14:paraId="37E86CC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sono capaci di prestare attenzione.</w:t>
      </w:r>
    </w:p>
    <w:p w14:paraId="6AA1493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 parola del Signore è per loro oggetto di scherno,</w:t>
      </w:r>
    </w:p>
    <w:p w14:paraId="4882645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non ne vogliono sapere.</w:t>
      </w:r>
    </w:p>
    <w:p w14:paraId="4D4F977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11</w:t>
      </w:r>
      <w:r w:rsidRPr="00B4751C">
        <w:rPr>
          <w:color w:val="000000"/>
          <w:sz w:val="24"/>
        </w:rPr>
        <w:t>Perciò sono pieno dell’ira del Signore,</w:t>
      </w:r>
    </w:p>
    <w:p w14:paraId="0172D63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posso più contenerla.</w:t>
      </w:r>
    </w:p>
    <w:p w14:paraId="2D9022D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«Riversala sui bambini nella strada</w:t>
      </w:r>
    </w:p>
    <w:p w14:paraId="0D947FE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anche sul gruppo dei giovani,</w:t>
      </w:r>
    </w:p>
    <w:p w14:paraId="14FC577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saranno presi insieme uomini e donne,</w:t>
      </w:r>
    </w:p>
    <w:p w14:paraId="2FB4407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l’anziano e il decrepito.</w:t>
      </w:r>
    </w:p>
    <w:p w14:paraId="311906D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12</w:t>
      </w:r>
      <w:r w:rsidRPr="00B4751C">
        <w:rPr>
          <w:color w:val="000000"/>
          <w:sz w:val="24"/>
        </w:rPr>
        <w:t>Le loro case passeranno a stranieri,</w:t>
      </w:r>
    </w:p>
    <w:p w14:paraId="2827D80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insieme con i loro campi e le loro donne,</w:t>
      </w:r>
    </w:p>
    <w:p w14:paraId="1B987BE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io stenderò la mano</w:t>
      </w:r>
    </w:p>
    <w:p w14:paraId="43D5EA7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sugli abitanti della terra».</w:t>
      </w:r>
    </w:p>
    <w:p w14:paraId="00912A3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5C0C701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Perché dal piccolo al grande</w:t>
      </w:r>
    </w:p>
    <w:p w14:paraId="6436125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tutti commettono frode;</w:t>
      </w:r>
    </w:p>
    <w:p w14:paraId="096A073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dal profeta al sacerdote</w:t>
      </w:r>
    </w:p>
    <w:p w14:paraId="43A4B07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tutti praticano la menzogna.</w:t>
      </w:r>
    </w:p>
    <w:p w14:paraId="2013728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14</w:t>
      </w:r>
      <w:r w:rsidRPr="00B4751C">
        <w:rPr>
          <w:color w:val="000000"/>
          <w:sz w:val="24"/>
        </w:rPr>
        <w:t>Curano alla leggera la ferita del mio popolo,</w:t>
      </w:r>
    </w:p>
    <w:p w14:paraId="251D1A4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dicendo: «Pace, pace!», ma pace non c’è.</w:t>
      </w:r>
    </w:p>
    <w:p w14:paraId="6885037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Dovrebbero vergognarsi dei loro atti abominevoli,</w:t>
      </w:r>
    </w:p>
    <w:p w14:paraId="51E2832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 non si vergognano affatto,</w:t>
      </w:r>
    </w:p>
    <w:p w14:paraId="79CE85B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sanno neppure arrossire.</w:t>
      </w:r>
    </w:p>
    <w:p w14:paraId="02EBFAA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 questo cadranno vittime come gli altri,</w:t>
      </w:r>
    </w:p>
    <w:p w14:paraId="31FB64E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nell’ora in cui li visiterò crolleranno», dice il Signore.</w:t>
      </w:r>
    </w:p>
    <w:p w14:paraId="1459FCE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Così dice il Signore:</w:t>
      </w:r>
    </w:p>
    <w:p w14:paraId="5B473F3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«Fermatevi nelle strade e guardate,</w:t>
      </w:r>
    </w:p>
    <w:p w14:paraId="57512E5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informatevi dei sentieri del passato,</w:t>
      </w:r>
    </w:p>
    <w:p w14:paraId="606CC2F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dove sta la strada buona percorretela,</w:t>
      </w:r>
    </w:p>
    <w:p w14:paraId="47811A8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così troverete pace per la vostra vita».</w:t>
      </w:r>
    </w:p>
    <w:p w14:paraId="3EE3BD3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 essi hanno risposto: «Non la prenderemo!».</w:t>
      </w:r>
    </w:p>
    <w:p w14:paraId="41DE600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Ho posto sentinelle per vegliare su di voi:</w:t>
      </w:r>
    </w:p>
    <w:p w14:paraId="0B16310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«Fate attenzione al suono del corno».</w:t>
      </w:r>
    </w:p>
    <w:p w14:paraId="6D64910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Hanno risposto: «Non ci baderemo!».</w:t>
      </w:r>
    </w:p>
    <w:p w14:paraId="461C49B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Per questo ascoltate, o genti,</w:t>
      </w:r>
    </w:p>
    <w:p w14:paraId="4645476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sappi, o assemblea, ciò che avverrà di loro;</w:t>
      </w:r>
    </w:p>
    <w:p w14:paraId="6AD1044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ascolta, o terra:</w:t>
      </w:r>
    </w:p>
    <w:p w14:paraId="6F9EB53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«Ecco, io faccio venire contro questo popolo la sventura,</w:t>
      </w:r>
    </w:p>
    <w:p w14:paraId="369A140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frutto dei loro pensieri,</w:t>
      </w:r>
    </w:p>
    <w:p w14:paraId="500055A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non hanno prestato attenzione alle mie parole</w:t>
      </w:r>
    </w:p>
    <w:p w14:paraId="37E27EB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hanno rigettato la mia legge.</w:t>
      </w:r>
    </w:p>
    <w:p w14:paraId="07253D2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Perché mi offrite incenso di Saba</w:t>
      </w:r>
    </w:p>
    <w:p w14:paraId="3AA6E95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la preziosa cannella che viene da lontano?</w:t>
      </w:r>
    </w:p>
    <w:p w14:paraId="30536E7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vostri olocausti non mi sono graditi,</w:t>
      </w:r>
    </w:p>
    <w:p w14:paraId="0BC2020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mi piacciono i vostri sacrifici».</w:t>
      </w:r>
    </w:p>
    <w:p w14:paraId="2CD5B4B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Perciò così dice il Signore:</w:t>
      </w:r>
    </w:p>
    <w:p w14:paraId="1D82C45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«Ecco, metterò pietre d’inciampo per questo popolo</w:t>
      </w:r>
    </w:p>
    <w:p w14:paraId="3CB2509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inciamperanno insieme padri e figli;</w:t>
      </w:r>
    </w:p>
    <w:p w14:paraId="1FCA595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vicini e amici periranno».</w:t>
      </w:r>
    </w:p>
    <w:p w14:paraId="30D1559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lastRenderedPageBreak/>
        <w:t>22</w:t>
      </w:r>
      <w:r w:rsidRPr="00B4751C">
        <w:rPr>
          <w:color w:val="000000"/>
          <w:sz w:val="24"/>
        </w:rPr>
        <w:t>Così dice il Signore:</w:t>
      </w:r>
    </w:p>
    <w:p w14:paraId="69CC46A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«Ecco, un popolo viene dalla terra del settentrione,</w:t>
      </w:r>
    </w:p>
    <w:p w14:paraId="5CC08B7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una grande nazione si muove dall’estremità della terra.</w:t>
      </w:r>
    </w:p>
    <w:p w14:paraId="61B2BFD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23</w:t>
      </w:r>
      <w:r w:rsidRPr="00B4751C">
        <w:rPr>
          <w:color w:val="000000"/>
          <w:sz w:val="24"/>
        </w:rPr>
        <w:t>Impugnano archi e lance,</w:t>
      </w:r>
    </w:p>
    <w:p w14:paraId="2176D87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sono crudeli, senza pietà.</w:t>
      </w:r>
    </w:p>
    <w:p w14:paraId="675A8DD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loro clamore è quello di un mare agitato</w:t>
      </w:r>
    </w:p>
    <w:p w14:paraId="180057A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montano cavalli,</w:t>
      </w:r>
    </w:p>
    <w:p w14:paraId="6030A19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pronti come un sol uomo alla battaglia</w:t>
      </w:r>
    </w:p>
    <w:p w14:paraId="44B4604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contro di te, figlia di Sion».</w:t>
      </w:r>
    </w:p>
    <w:p w14:paraId="56DF04C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24</w:t>
      </w:r>
      <w:r w:rsidRPr="00B4751C">
        <w:rPr>
          <w:color w:val="000000"/>
          <w:sz w:val="24"/>
        </w:rPr>
        <w:t>«Appena ne abbiamo udito la fama</w:t>
      </w:r>
    </w:p>
    <w:p w14:paraId="44C7E0F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ci sono cadute le braccia;</w:t>
      </w:r>
    </w:p>
    <w:p w14:paraId="430F7D2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si è impadronita di noi l’angoscia,</w:t>
      </w:r>
    </w:p>
    <w:p w14:paraId="4440942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come gli spasimi di partoriente».</w:t>
      </w:r>
    </w:p>
    <w:p w14:paraId="7C7FD62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25</w:t>
      </w:r>
      <w:r w:rsidRPr="00B4751C">
        <w:rPr>
          <w:color w:val="000000"/>
          <w:sz w:val="24"/>
        </w:rPr>
        <w:t>Non uscite nei campi</w:t>
      </w:r>
    </w:p>
    <w:p w14:paraId="4F48B04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non camminate per le strade,</w:t>
      </w:r>
    </w:p>
    <w:p w14:paraId="329E65B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la spada nemica</w:t>
      </w:r>
    </w:p>
    <w:p w14:paraId="01B1B90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è terrore all’intorno.</w:t>
      </w:r>
    </w:p>
    <w:p w14:paraId="1A13682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26</w:t>
      </w:r>
      <w:r w:rsidRPr="00B4751C">
        <w:rPr>
          <w:color w:val="000000"/>
          <w:sz w:val="24"/>
        </w:rPr>
        <w:t>Figlia del mio popolo, vèstiti di sacco</w:t>
      </w:r>
    </w:p>
    <w:p w14:paraId="758F859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ròtolati nella cenere.</w:t>
      </w:r>
    </w:p>
    <w:p w14:paraId="1E06135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Fa’ lutto come per un figlio unico,</w:t>
      </w:r>
    </w:p>
    <w:p w14:paraId="6A2167C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laméntati amaramente,</w:t>
      </w:r>
    </w:p>
    <w:p w14:paraId="1E97B98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improvviso</w:t>
      </w:r>
    </w:p>
    <w:p w14:paraId="3DB44CC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piomberà su di noi il distruttore!</w:t>
      </w:r>
    </w:p>
    <w:p w14:paraId="48F229A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27</w:t>
      </w:r>
      <w:r w:rsidRPr="00B4751C">
        <w:rPr>
          <w:color w:val="000000"/>
          <w:sz w:val="24"/>
        </w:rPr>
        <w:t>Io ti ho posto come colui che saggia il mio popolo,</w:t>
      </w:r>
    </w:p>
    <w:p w14:paraId="0D3426A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tu conoscessi e saggiassi la loro condotta.</w:t>
      </w:r>
    </w:p>
    <w:p w14:paraId="24BBF01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28</w:t>
      </w:r>
      <w:r w:rsidRPr="00B4751C">
        <w:rPr>
          <w:color w:val="000000"/>
          <w:sz w:val="24"/>
        </w:rPr>
        <w:t>Sono tutti ribelli,</w:t>
      </w:r>
    </w:p>
    <w:p w14:paraId="58F5B1B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spargono calunnie,</w:t>
      </w:r>
    </w:p>
    <w:p w14:paraId="64B0794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duri come bronzo e ferro:</w:t>
      </w:r>
    </w:p>
    <w:p w14:paraId="6129558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corrompono tutto.</w:t>
      </w:r>
    </w:p>
    <w:p w14:paraId="09C434B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29</w:t>
      </w:r>
      <w:r w:rsidRPr="00B4751C">
        <w:rPr>
          <w:color w:val="000000"/>
          <w:sz w:val="24"/>
        </w:rPr>
        <w:t>Il mantice soffia con forza,</w:t>
      </w:r>
    </w:p>
    <w:p w14:paraId="4726AA7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 il piombo resta intatto nel fuoco;</w:t>
      </w:r>
    </w:p>
    <w:p w14:paraId="31677A1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invano si vuole raffinarlo a ogni costo,</w:t>
      </w:r>
    </w:p>
    <w:p w14:paraId="69C3A7C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le scorie non si separano.</w:t>
      </w:r>
    </w:p>
    <w:p w14:paraId="1208A54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30</w:t>
      </w:r>
      <w:r w:rsidRPr="00B4751C">
        <w:rPr>
          <w:color w:val="000000"/>
          <w:sz w:val="24"/>
        </w:rPr>
        <w:t>Argento rifiutato li chiamano,</w:t>
      </w:r>
    </w:p>
    <w:p w14:paraId="70B99E22" w14:textId="77777777" w:rsidR="00AC4C51" w:rsidRDefault="00AC4C51" w:rsidP="00B4751C">
      <w:pPr>
        <w:tabs>
          <w:tab w:val="left" w:pos="851"/>
          <w:tab w:val="left" w:pos="2268"/>
        </w:tabs>
        <w:ind w:left="851" w:firstLine="1417"/>
        <w:jc w:val="both"/>
        <w:rPr>
          <w:color w:val="000000"/>
          <w:sz w:val="24"/>
        </w:rPr>
      </w:pPr>
      <w:r w:rsidRPr="00B4751C">
        <w:rPr>
          <w:color w:val="000000"/>
          <w:sz w:val="24"/>
        </w:rPr>
        <w:t>perché il Signore li ha rifiutati.</w:t>
      </w:r>
    </w:p>
    <w:p w14:paraId="1BF47C89" w14:textId="77777777" w:rsidR="00AC4C51" w:rsidRPr="00B4751C" w:rsidRDefault="00AC4C51" w:rsidP="00B4751C">
      <w:pPr>
        <w:tabs>
          <w:tab w:val="left" w:pos="851"/>
          <w:tab w:val="left" w:pos="2268"/>
        </w:tabs>
        <w:ind w:left="851" w:firstLine="1417"/>
        <w:jc w:val="both"/>
        <w:rPr>
          <w:color w:val="000000"/>
          <w:sz w:val="24"/>
        </w:rPr>
      </w:pPr>
    </w:p>
    <w:p w14:paraId="0D5A42C1" w14:textId="77777777" w:rsidR="00AC4C51" w:rsidRPr="00B4751C" w:rsidRDefault="00AC4C51" w:rsidP="00B4751C">
      <w:pPr>
        <w:tabs>
          <w:tab w:val="left" w:pos="851"/>
          <w:tab w:val="left" w:pos="2268"/>
        </w:tabs>
        <w:ind w:left="851" w:firstLine="567"/>
        <w:jc w:val="both"/>
        <w:rPr>
          <w:color w:val="000000"/>
          <w:sz w:val="24"/>
        </w:rPr>
      </w:pPr>
    </w:p>
    <w:p w14:paraId="5ABF9551" w14:textId="77777777" w:rsidR="00AC4C51" w:rsidRPr="00A30629" w:rsidRDefault="00AC4C51" w:rsidP="00190FE6">
      <w:pPr>
        <w:pStyle w:val="Titolo1"/>
        <w:jc w:val="center"/>
        <w:rPr>
          <w:rFonts w:ascii="Arial" w:hAnsi="Arial" w:cs="Arial"/>
          <w:bCs/>
          <w:sz w:val="40"/>
          <w:szCs w:val="40"/>
        </w:rPr>
      </w:pPr>
      <w:bookmarkStart w:id="98" w:name="_Toc437422154"/>
      <w:bookmarkStart w:id="99" w:name="_Toc62157725"/>
      <w:r w:rsidRPr="00A30629">
        <w:rPr>
          <w:rFonts w:ascii="Arial" w:hAnsi="Arial" w:cs="Arial"/>
          <w:bCs/>
          <w:sz w:val="40"/>
          <w:szCs w:val="40"/>
        </w:rPr>
        <w:t>COMMENTO TEOLOGICO DEL TESTO</w:t>
      </w:r>
      <w:bookmarkEnd w:id="98"/>
      <w:bookmarkEnd w:id="99"/>
    </w:p>
    <w:p w14:paraId="02D02EE7" w14:textId="77777777" w:rsidR="00AC4C51" w:rsidRDefault="00AC4C51" w:rsidP="00190FE6">
      <w:pPr>
        <w:pStyle w:val="Titolo2"/>
        <w:rPr>
          <w:i w:val="0"/>
          <w:sz w:val="40"/>
          <w:szCs w:val="40"/>
        </w:rPr>
      </w:pPr>
      <w:bookmarkStart w:id="100" w:name="_Toc437422155"/>
      <w:bookmarkStart w:id="101" w:name="_Toc62157726"/>
      <w:r>
        <w:rPr>
          <w:i w:val="0"/>
          <w:sz w:val="40"/>
          <w:szCs w:val="40"/>
        </w:rPr>
        <w:t>Ancora l’invasione</w:t>
      </w:r>
      <w:bookmarkEnd w:id="100"/>
      <w:bookmarkEnd w:id="101"/>
    </w:p>
    <w:p w14:paraId="07A40BAB" w14:textId="77777777" w:rsidR="00AC4C51" w:rsidRPr="001D2939" w:rsidRDefault="00AC4C51" w:rsidP="001D2939"/>
    <w:p w14:paraId="3B6057FF" w14:textId="77777777" w:rsidR="00AC4C51" w:rsidRDefault="00AC4C51" w:rsidP="00B47CC4">
      <w:pPr>
        <w:pStyle w:val="Corpodeltesto2"/>
      </w:pPr>
      <w:r w:rsidRPr="00B4751C">
        <w:rPr>
          <w:position w:val="6"/>
          <w:vertAlign w:val="superscript"/>
        </w:rPr>
        <w:t>1</w:t>
      </w:r>
      <w:r w:rsidRPr="00B4751C">
        <w:t>Mettetevi in salvo, figli di Beniamino,</w:t>
      </w:r>
      <w:r>
        <w:t xml:space="preserve"> </w:t>
      </w:r>
      <w:r w:rsidRPr="00B4751C">
        <w:t>fuori di Gerusalemme.</w:t>
      </w:r>
      <w:r>
        <w:t xml:space="preserve"> </w:t>
      </w:r>
      <w:r w:rsidRPr="00B4751C">
        <w:t>A Tekòa suonate il corno,</w:t>
      </w:r>
      <w:r>
        <w:t xml:space="preserve"> </w:t>
      </w:r>
      <w:r w:rsidRPr="00B4751C">
        <w:t>innalzate segnali su Bet-Cherem,</w:t>
      </w:r>
      <w:r>
        <w:t xml:space="preserve"> </w:t>
      </w:r>
      <w:r w:rsidRPr="00B4751C">
        <w:t>perché dal settentrione si affaccia una sventura</w:t>
      </w:r>
      <w:r>
        <w:t xml:space="preserve"> </w:t>
      </w:r>
      <w:r w:rsidRPr="00B4751C">
        <w:t>e una grande rovina.</w:t>
      </w:r>
    </w:p>
    <w:p w14:paraId="7A1C96EF" w14:textId="77777777" w:rsidR="00AC4C51" w:rsidRDefault="00AC4C51" w:rsidP="000F66E4">
      <w:pPr>
        <w:pStyle w:val="Corpotesto"/>
      </w:pPr>
      <w:r>
        <w:t xml:space="preserve">Il territorio della tribù di Beniamino era la porta di accesso per chi dal settentrione si dirigeva verso la Giudea e Gerusalemme. </w:t>
      </w:r>
    </w:p>
    <w:p w14:paraId="35D7406B" w14:textId="77777777" w:rsidR="00AC4C51" w:rsidRDefault="00AC4C51" w:rsidP="000F66E4">
      <w:pPr>
        <w:pStyle w:val="Corpotesto"/>
      </w:pPr>
      <w:r>
        <w:lastRenderedPageBreak/>
        <w:t>L’esercito invasore sta arrivando. Da qui l’esortazione e l’invito: Mettetevi in salvo, figli di Beniamino, fuori di Gerusalemme. Gli invasori arrivano.</w:t>
      </w:r>
    </w:p>
    <w:p w14:paraId="1DCF0A70" w14:textId="77777777" w:rsidR="00AC4C51" w:rsidRDefault="00AC4C51" w:rsidP="000F66E4">
      <w:pPr>
        <w:pStyle w:val="Corpotesto"/>
      </w:pPr>
      <w:r>
        <w:t>A Tekòa suonate il corno, innalzate i segnali su Bet-Cherem, perché dal settentrione si affaccia una sventura e una grande rovina.</w:t>
      </w:r>
    </w:p>
    <w:p w14:paraId="2AD01BB1" w14:textId="77777777" w:rsidR="00AC4C51" w:rsidRDefault="00AC4C51" w:rsidP="000F66E4">
      <w:pPr>
        <w:pStyle w:val="Corpotesto"/>
      </w:pPr>
      <w:r>
        <w:t xml:space="preserve">Venendo gli invasori verso la Giudea e Gerusalemme di certo non avrebbero risparmiato il territorio di Beniamino. Il Signore invita tutti a mettersi in salvo. </w:t>
      </w:r>
    </w:p>
    <w:p w14:paraId="0CC32733" w14:textId="77777777" w:rsidR="00AC4C51" w:rsidRDefault="00AC4C51" w:rsidP="000F66E4">
      <w:pPr>
        <w:pStyle w:val="Corpotesto"/>
      </w:pPr>
      <w:r>
        <w:t>È questo un atto di grande misericordia da parte del loro Dio. Chiede che tutta la tribù venga avvisata. Tekòa è la patria del profeta Amos.</w:t>
      </w:r>
    </w:p>
    <w:p w14:paraId="35C39776" w14:textId="77777777" w:rsidR="00AC4C51" w:rsidRDefault="00AC4C51" w:rsidP="00B47CC4">
      <w:pPr>
        <w:pStyle w:val="Corpodeltesto2"/>
      </w:pPr>
      <w:r w:rsidRPr="00B4751C">
        <w:rPr>
          <w:position w:val="6"/>
          <w:vertAlign w:val="superscript"/>
        </w:rPr>
        <w:t>2</w:t>
      </w:r>
      <w:r w:rsidRPr="00B4751C">
        <w:t>La bella e incantevole figlia di Sion</w:t>
      </w:r>
      <w:r>
        <w:t xml:space="preserve"> </w:t>
      </w:r>
      <w:r w:rsidRPr="00B4751C">
        <w:t>io riduco al silenzio.</w:t>
      </w:r>
      <w:r>
        <w:t xml:space="preserve"> </w:t>
      </w:r>
    </w:p>
    <w:p w14:paraId="2B964BBB" w14:textId="77777777" w:rsidR="00AC4C51" w:rsidRDefault="00AC4C51" w:rsidP="009010B7">
      <w:pPr>
        <w:pStyle w:val="Corpotesto"/>
      </w:pPr>
      <w:r>
        <w:t>Ecco perché vengono gli invasori dal settentrione: per ridurre al silenzio la figlia di Sion, cioè Gerusalemme. Essa sarà devastata e distrutta.</w:t>
      </w:r>
    </w:p>
    <w:p w14:paraId="3FE411CF" w14:textId="77777777" w:rsidR="00AC4C51" w:rsidRDefault="00AC4C51" w:rsidP="009010B7">
      <w:pPr>
        <w:pStyle w:val="Corpotesto"/>
      </w:pPr>
      <w:r>
        <w:t xml:space="preserve">La bella e incantevole figlia di Sion io riduco al silenzio. Gerusalemme era divenuta città adultera, traditrice e rinnegatrice del suo Dio. </w:t>
      </w:r>
    </w:p>
    <w:p w14:paraId="2B8C19FA" w14:textId="77777777" w:rsidR="00AC4C51" w:rsidRDefault="00AC4C51" w:rsidP="009010B7">
      <w:pPr>
        <w:pStyle w:val="Corpotesto"/>
      </w:pPr>
      <w:r>
        <w:t>Il Signore la riduce al silenzio, perché entri in se stessa, veda la sua colpa, chieda umilmente perdono, convertendosi e ritornando al suo Dio e Signore.</w:t>
      </w:r>
    </w:p>
    <w:p w14:paraId="38CD5540" w14:textId="77777777" w:rsidR="00AC4C51" w:rsidRDefault="00AC4C51" w:rsidP="00B47CC4">
      <w:pPr>
        <w:pStyle w:val="Corpodeltesto2"/>
      </w:pPr>
      <w:r w:rsidRPr="00B4751C">
        <w:rPr>
          <w:position w:val="6"/>
          <w:vertAlign w:val="superscript"/>
        </w:rPr>
        <w:t>3</w:t>
      </w:r>
      <w:r w:rsidRPr="00B4751C">
        <w:t>Verso di essa muovono i pastori con le greggi;</w:t>
      </w:r>
      <w:r>
        <w:t xml:space="preserve"> </w:t>
      </w:r>
      <w:r w:rsidRPr="00B4751C">
        <w:t>fissano le tende tutt’intorno,</w:t>
      </w:r>
      <w:r>
        <w:t xml:space="preserve"> </w:t>
      </w:r>
      <w:r w:rsidRPr="00B4751C">
        <w:t>ognuno pascola la sua parte.</w:t>
      </w:r>
    </w:p>
    <w:p w14:paraId="384C5264" w14:textId="77777777" w:rsidR="00AC4C51" w:rsidRDefault="00AC4C51" w:rsidP="00E34013">
      <w:pPr>
        <w:pStyle w:val="Corpotesto"/>
      </w:pPr>
      <w:r>
        <w:t>Gli eserciti invasori sono paragonati a dei pastori con le greggi. Le greggi hanno bisogno di pascoli, di erba. Gli invasori hanno bisogno di devastare.</w:t>
      </w:r>
    </w:p>
    <w:p w14:paraId="63018D82" w14:textId="77777777" w:rsidR="00AC4C51" w:rsidRDefault="00AC4C51" w:rsidP="00E34013">
      <w:pPr>
        <w:pStyle w:val="Corpotesto"/>
      </w:pPr>
      <w:r>
        <w:t>Verso di essa muovono i pastori con le greggi. Fissano le tende tutt’intorno, ognuno pascola la sua parte. I pastori si dividono i campi da pascolare.</w:t>
      </w:r>
    </w:p>
    <w:p w14:paraId="4D9EA37F" w14:textId="77777777" w:rsidR="00AC4C51" w:rsidRDefault="00AC4C51" w:rsidP="00E34013">
      <w:pPr>
        <w:pStyle w:val="Corpotesto"/>
      </w:pPr>
      <w:r>
        <w:t>Gli eserciti invasori di dividono le case da saccheggiare, depredare, distruggere, le città da conquistare e devastare, gli uomini da portare in esilio.</w:t>
      </w:r>
    </w:p>
    <w:p w14:paraId="59F30EDC" w14:textId="77777777" w:rsidR="00AC4C51" w:rsidRDefault="00AC4C51" w:rsidP="00E34013">
      <w:pPr>
        <w:pStyle w:val="Corpotesto"/>
      </w:pPr>
      <w:r>
        <w:t>Quando un gregge viene collocato su di un prato, tutto ciò che è verde viene divorato, annientato, consumato. Nulla resta della sua bellezza di prima.</w:t>
      </w:r>
    </w:p>
    <w:p w14:paraId="5C8DF1F3" w14:textId="77777777" w:rsidR="00AC4C51" w:rsidRDefault="00AC4C51" w:rsidP="00B47CC4">
      <w:pPr>
        <w:pStyle w:val="Corpodeltesto2"/>
      </w:pPr>
      <w:r w:rsidRPr="00B4751C">
        <w:rPr>
          <w:position w:val="6"/>
          <w:vertAlign w:val="superscript"/>
        </w:rPr>
        <w:t>4</w:t>
      </w:r>
      <w:r w:rsidRPr="00B4751C">
        <w:t>«Proclamate contro di essa la guerra santa;</w:t>
      </w:r>
      <w:r>
        <w:t xml:space="preserve"> </w:t>
      </w:r>
      <w:r w:rsidRPr="00B4751C">
        <w:t>su, assaliamola in pieno giorno!</w:t>
      </w:r>
      <w:r>
        <w:t xml:space="preserve"> </w:t>
      </w:r>
      <w:r w:rsidRPr="00B4751C">
        <w:t>Sventurati noi! Già il giorno declina,</w:t>
      </w:r>
      <w:r>
        <w:t xml:space="preserve"> </w:t>
      </w:r>
      <w:r w:rsidRPr="00B4751C">
        <w:t>già si allungano le ombre della sera.</w:t>
      </w:r>
    </w:p>
    <w:p w14:paraId="4C87E3EC" w14:textId="77777777" w:rsidR="00AC4C51" w:rsidRDefault="00AC4C51" w:rsidP="0083110C">
      <w:pPr>
        <w:pStyle w:val="Corpotesto"/>
      </w:pPr>
      <w:r>
        <w:t>La guerra santa è guerra spietata, senza misericordia, commiserazione, viene applicata la legge dello sterminio, della totale distruzione.</w:t>
      </w:r>
    </w:p>
    <w:p w14:paraId="143FBD1D" w14:textId="77777777" w:rsidR="00AC4C51" w:rsidRDefault="00AC4C51" w:rsidP="0083110C">
      <w:pPr>
        <w:pStyle w:val="Corpotesto"/>
      </w:pPr>
      <w:r>
        <w:t>Proclamate contro di essa una guerra santa. Su, assaliamola in pieno giorno! Sventurati noi! Già il giorno declina, già si allungano le ombre della sera.</w:t>
      </w:r>
    </w:p>
    <w:p w14:paraId="6C46B5FC" w14:textId="77777777" w:rsidR="00AC4C51" w:rsidRDefault="00AC4C51" w:rsidP="0083110C">
      <w:pPr>
        <w:pStyle w:val="Corpotesto"/>
      </w:pPr>
      <w:r>
        <w:t>Gerusalemme dovrà essere assalita. Quando? In pieno giorno. Al sentire questo grido di assalto, gli assediati si dichiarano sventurati.</w:t>
      </w:r>
    </w:p>
    <w:p w14:paraId="6FC06414" w14:textId="77777777" w:rsidR="00AC4C51" w:rsidRDefault="00AC4C51" w:rsidP="0083110C">
      <w:pPr>
        <w:pStyle w:val="Corpotesto"/>
      </w:pPr>
      <w:r>
        <w:t>Poi sembra sorgere un qualche barlume di speranza. Già il giorno, declina, già si allungano le ombre della sera. Abbiamo un altro giorno di vita.</w:t>
      </w:r>
    </w:p>
    <w:p w14:paraId="42CC43E2" w14:textId="77777777" w:rsidR="00AC4C51" w:rsidRDefault="00AC4C51" w:rsidP="0083110C">
      <w:pPr>
        <w:pStyle w:val="Corpotesto"/>
      </w:pPr>
      <w:r>
        <w:t xml:space="preserve">Questa è la speranza che nasce nel cuore degli assediati. In un giorno tutto può accadere. In una notte può avvenire la salvezza. </w:t>
      </w:r>
    </w:p>
    <w:p w14:paraId="31550F3E" w14:textId="77777777" w:rsidR="00AC4C51" w:rsidRDefault="00AC4C51" w:rsidP="0083110C">
      <w:pPr>
        <w:pStyle w:val="Corpotesto"/>
      </w:pPr>
      <w:r>
        <w:lastRenderedPageBreak/>
        <w:t>Questo era successo al tempo del grande assedio di Samaria. In una notte il Signore aveva liberato la città da tutti i suoi nemici lasciando un ingente bottino.</w:t>
      </w:r>
    </w:p>
    <w:p w14:paraId="273684B5" w14:textId="77777777" w:rsidR="00AC4C51" w:rsidRPr="00A3522F" w:rsidRDefault="00AC4C51" w:rsidP="00A3522F">
      <w:pPr>
        <w:pStyle w:val="Corpotesto"/>
        <w:rPr>
          <w:i/>
          <w:iCs/>
          <w:sz w:val="20"/>
        </w:rPr>
      </w:pPr>
      <w:r w:rsidRPr="00A3522F">
        <w:rPr>
          <w:i/>
          <w:iCs/>
          <w:sz w:val="20"/>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718DDCA8" w14:textId="77777777" w:rsidR="00AC4C51" w:rsidRPr="00A3522F" w:rsidRDefault="00AC4C51" w:rsidP="00A3522F">
      <w:pPr>
        <w:pStyle w:val="Corpotesto"/>
        <w:rPr>
          <w:i/>
          <w:iCs/>
          <w:sz w:val="20"/>
        </w:rPr>
      </w:pPr>
      <w:r w:rsidRPr="00A3522F">
        <w:rPr>
          <w:i/>
          <w:iCs/>
          <w:sz w:val="20"/>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6A570F1E" w14:textId="77777777" w:rsidR="00AC4C51" w:rsidRPr="00A3522F" w:rsidRDefault="00AC4C51" w:rsidP="00A3522F">
      <w:pPr>
        <w:pStyle w:val="Corpotesto"/>
        <w:rPr>
          <w:i/>
          <w:iCs/>
          <w:sz w:val="20"/>
        </w:rPr>
      </w:pPr>
      <w:r w:rsidRPr="00A3522F">
        <w:rPr>
          <w:i/>
          <w:iCs/>
          <w:sz w:val="20"/>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28EBD5EE" w14:textId="77777777" w:rsidR="00AC4C51" w:rsidRPr="00A3522F" w:rsidRDefault="00AC4C51" w:rsidP="00A3522F">
      <w:pPr>
        <w:pStyle w:val="Corpotesto"/>
        <w:rPr>
          <w:i/>
          <w:iCs/>
          <w:sz w:val="20"/>
        </w:rPr>
      </w:pPr>
      <w:r w:rsidRPr="00A3522F">
        <w:rPr>
          <w:i/>
          <w:iCs/>
          <w:sz w:val="20"/>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7A7AD1BE" w14:textId="77777777" w:rsidR="00AC4C51" w:rsidRPr="00A3522F" w:rsidRDefault="00AC4C51" w:rsidP="00A3522F">
      <w:pPr>
        <w:pStyle w:val="Corpotesto"/>
        <w:rPr>
          <w:i/>
          <w:iCs/>
          <w:sz w:val="20"/>
        </w:rPr>
      </w:pPr>
      <w:r w:rsidRPr="00A3522F">
        <w:rPr>
          <w:i/>
          <w:iCs/>
          <w:sz w:val="20"/>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54CD4E66" w14:textId="77777777" w:rsidR="00AC4C51" w:rsidRPr="00A3522F" w:rsidRDefault="00AC4C51" w:rsidP="00A3522F">
      <w:pPr>
        <w:pStyle w:val="Corpotesto"/>
        <w:rPr>
          <w:i/>
          <w:iCs/>
          <w:sz w:val="20"/>
        </w:rPr>
      </w:pPr>
      <w:r w:rsidRPr="00A3522F">
        <w:rPr>
          <w:i/>
          <w:iCs/>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634579F1" w14:textId="77777777" w:rsidR="00AC4C51" w:rsidRDefault="00AC4C51" w:rsidP="00A3522F">
      <w:pPr>
        <w:pStyle w:val="Corpotesto"/>
        <w:rPr>
          <w:i/>
          <w:iCs/>
          <w:sz w:val="20"/>
        </w:rPr>
      </w:pPr>
      <w:r w:rsidRPr="00A3522F">
        <w:rPr>
          <w:i/>
          <w:iCs/>
          <w:sz w:val="20"/>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7B63F90D" w14:textId="77777777" w:rsidR="00AC4C51" w:rsidRPr="00A3522F" w:rsidRDefault="00AC4C51" w:rsidP="00A3522F">
      <w:pPr>
        <w:pStyle w:val="Corpotesto"/>
        <w:rPr>
          <w:i/>
          <w:iCs/>
          <w:sz w:val="20"/>
        </w:rPr>
      </w:pPr>
      <w:r w:rsidRPr="00A3522F">
        <w:rPr>
          <w:i/>
          <w:iCs/>
          <w:sz w:val="20"/>
        </w:rPr>
        <w:lastRenderedPageBreak/>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45565425" w14:textId="77777777" w:rsidR="00AC4C51" w:rsidRPr="00A3522F" w:rsidRDefault="00AC4C51" w:rsidP="00A3522F">
      <w:pPr>
        <w:pStyle w:val="Corpotesto"/>
        <w:rPr>
          <w:i/>
          <w:iCs/>
          <w:sz w:val="20"/>
        </w:rPr>
      </w:pPr>
      <w:r w:rsidRPr="00A3522F">
        <w:rPr>
          <w:i/>
          <w:iCs/>
          <w:sz w:val="20"/>
        </w:rPr>
        <w:t>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1BE6E2FD" w14:textId="77777777" w:rsidR="00AC4C51" w:rsidRPr="00A3522F" w:rsidRDefault="00AC4C51" w:rsidP="00A3522F">
      <w:pPr>
        <w:pStyle w:val="Corpotesto"/>
        <w:rPr>
          <w:i/>
          <w:iCs/>
          <w:sz w:val="20"/>
        </w:rPr>
      </w:pPr>
      <w:r w:rsidRPr="00A3522F">
        <w:rPr>
          <w:i/>
          <w:iCs/>
          <w:sz w:val="20"/>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039ECBB2" w14:textId="77777777" w:rsidR="00AC4C51" w:rsidRPr="00A3522F" w:rsidRDefault="00AC4C51" w:rsidP="00A3522F">
      <w:pPr>
        <w:pStyle w:val="Corpotesto"/>
        <w:rPr>
          <w:i/>
          <w:iCs/>
          <w:sz w:val="20"/>
        </w:rPr>
      </w:pPr>
      <w:r w:rsidRPr="00A3522F">
        <w:rPr>
          <w:i/>
          <w:iCs/>
          <w:sz w:val="20"/>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7DF91F96" w14:textId="77777777" w:rsidR="00AC4C51" w:rsidRPr="00A3522F" w:rsidRDefault="00AC4C51" w:rsidP="00A3522F">
      <w:pPr>
        <w:pStyle w:val="Corpotesto"/>
        <w:rPr>
          <w:i/>
          <w:iCs/>
          <w:sz w:val="20"/>
        </w:rPr>
      </w:pPr>
      <w:r w:rsidRPr="00A3522F">
        <w:rPr>
          <w:i/>
          <w:iCs/>
          <w:sz w:val="20"/>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593DB8F9" w14:textId="77777777" w:rsidR="00AC4C51" w:rsidRDefault="00AC4C51" w:rsidP="0083110C">
      <w:pPr>
        <w:pStyle w:val="Corpotesto"/>
      </w:pPr>
      <w:r>
        <w:t>Con il Signore basta un attimo per cambiare le sorti di un evento, una guerra. Non vi sono fatti e circostanze che il Signore non possa governare.</w:t>
      </w:r>
    </w:p>
    <w:p w14:paraId="2FEE0F7C" w14:textId="77777777" w:rsidR="00AC4C51" w:rsidRDefault="00AC4C51" w:rsidP="00B47CC4">
      <w:pPr>
        <w:pStyle w:val="Corpodeltesto2"/>
      </w:pPr>
      <w:r w:rsidRPr="00B4751C">
        <w:rPr>
          <w:position w:val="6"/>
          <w:vertAlign w:val="superscript"/>
        </w:rPr>
        <w:t>5</w:t>
      </w:r>
      <w:r w:rsidRPr="00B4751C">
        <w:t>Su, allora, assaliamola di notte,</w:t>
      </w:r>
      <w:r>
        <w:t xml:space="preserve"> </w:t>
      </w:r>
      <w:r w:rsidRPr="00B4751C">
        <w:t>distruggiamo i suoi palazzi!».</w:t>
      </w:r>
    </w:p>
    <w:p w14:paraId="5AD4D885" w14:textId="77777777" w:rsidR="00AC4C51" w:rsidRDefault="00AC4C51" w:rsidP="00A3522F">
      <w:pPr>
        <w:pStyle w:val="Corpotesto"/>
      </w:pPr>
      <w:r>
        <w:t>Ma anche questa speranza svanisce. Non c’è futuro per Gerusalemme. I suoi assalitori e devastatori decidono di assalirla di notte. Non intendono ritardare.</w:t>
      </w:r>
    </w:p>
    <w:p w14:paraId="3283434E" w14:textId="77777777" w:rsidR="00AC4C51" w:rsidRDefault="00AC4C51" w:rsidP="00A3522F">
      <w:pPr>
        <w:pStyle w:val="Corpotesto"/>
      </w:pPr>
      <w:r>
        <w:t xml:space="preserve">Su, allora, assaliamola di notte, distruggiamo i suoi palazzi! Per Gerusalemme è decretata la fine. Nessuna dilazione, nessuna speranza. </w:t>
      </w:r>
    </w:p>
    <w:p w14:paraId="70B9CAC5" w14:textId="77777777" w:rsidR="00AC4C51" w:rsidRDefault="00AC4C51" w:rsidP="00B47CC4">
      <w:pPr>
        <w:pStyle w:val="Corpodeltesto2"/>
      </w:pPr>
      <w:r w:rsidRPr="00B4751C">
        <w:rPr>
          <w:position w:val="6"/>
          <w:vertAlign w:val="superscript"/>
        </w:rPr>
        <w:lastRenderedPageBreak/>
        <w:t>6</w:t>
      </w:r>
      <w:r w:rsidRPr="00B4751C">
        <w:t>Perché così dice il Signore degli eserciti:</w:t>
      </w:r>
      <w:r>
        <w:t xml:space="preserve"> </w:t>
      </w:r>
      <w:r w:rsidRPr="00B4751C">
        <w:t>«Tagliate i suoi alberi,</w:t>
      </w:r>
      <w:r>
        <w:t xml:space="preserve"> </w:t>
      </w:r>
      <w:r w:rsidRPr="00B4751C">
        <w:t>costruite un terrapieno davanti a Gerusalemme:</w:t>
      </w:r>
      <w:r>
        <w:t xml:space="preserve"> </w:t>
      </w:r>
      <w:r w:rsidRPr="00B4751C">
        <w:t>è una città sotto giudizio,</w:t>
      </w:r>
      <w:r>
        <w:t xml:space="preserve"> </w:t>
      </w:r>
      <w:r w:rsidRPr="00B4751C">
        <w:t>in essa tutto è oppressione.</w:t>
      </w:r>
    </w:p>
    <w:p w14:paraId="22A4D3B1" w14:textId="77777777" w:rsidR="00AC4C51" w:rsidRDefault="00AC4C51" w:rsidP="001971F1">
      <w:pPr>
        <w:pStyle w:val="Corpotesto"/>
      </w:pPr>
      <w:r>
        <w:t>È come se il Signore fosse il grande stratega dell’esercito invasore. Ad esso detta le strategie per riuscire al meglio, anzi al sommo nell’impresa.</w:t>
      </w:r>
    </w:p>
    <w:p w14:paraId="2859E4F9" w14:textId="77777777" w:rsidR="00AC4C51" w:rsidRDefault="00AC4C51" w:rsidP="001971F1">
      <w:pPr>
        <w:pStyle w:val="Corpotesto"/>
      </w:pPr>
      <w:r>
        <w:t>Perché così dice il Signore degli eserciti: Tagliate i suoi alberi, costruite un terrapieno davanti a Gerusalemme. Volete occuparla, seguite questo piano.</w:t>
      </w:r>
    </w:p>
    <w:p w14:paraId="1BB1FCBA" w14:textId="77777777" w:rsidR="00AC4C51" w:rsidRDefault="00AC4C51" w:rsidP="001971F1">
      <w:pPr>
        <w:pStyle w:val="Corpotesto"/>
      </w:pPr>
      <w:r>
        <w:t>Perché il Signore è dalla parte degli avversari? Perché Gerusalemme è una città sotto giudizio, in essa tutto è oppressione. Non c’è per essa altra salvezza.</w:t>
      </w:r>
    </w:p>
    <w:p w14:paraId="16391E00" w14:textId="77777777" w:rsidR="00AC4C51" w:rsidRDefault="00AC4C51" w:rsidP="001971F1">
      <w:pPr>
        <w:pStyle w:val="Corpotesto"/>
      </w:pPr>
      <w:r>
        <w:t>Attualmente, in questo momento storico, la salvezza di Gerusalemme potrà venire solo dalla distruzione, dalla catastrofe, dall’esilio.</w:t>
      </w:r>
    </w:p>
    <w:p w14:paraId="2840A2D8" w14:textId="77777777" w:rsidR="00AC4C51" w:rsidRDefault="00AC4C51" w:rsidP="001971F1">
      <w:pPr>
        <w:pStyle w:val="Corpotesto"/>
      </w:pPr>
      <w:r>
        <w:t>Se il Signore non si schierasse con i nemici della sua città, attesterebbe di non amarla. Invece ancora la ama, prepara per essa la distruzione.</w:t>
      </w:r>
    </w:p>
    <w:p w14:paraId="52B3FED3" w14:textId="77777777" w:rsidR="00AC4C51" w:rsidRDefault="00AC4C51" w:rsidP="001971F1">
      <w:pPr>
        <w:pStyle w:val="Corpotesto"/>
      </w:pPr>
      <w:r>
        <w:t>La distruzione, la devastazione, l’esilio, la spada, la fame, la peste, sono il solo rimedio valido, certo, sicuro perché Gerusalemme si converta e torni al suo Dio.</w:t>
      </w:r>
    </w:p>
    <w:p w14:paraId="5E43D3FF" w14:textId="77777777" w:rsidR="00AC4C51" w:rsidRDefault="00AC4C51" w:rsidP="001971F1">
      <w:pPr>
        <w:pStyle w:val="Corpotesto"/>
      </w:pPr>
      <w:r>
        <w:t>Se il Signore non favorisse la distruzione della sua città, di certo non vorrebbe il suo bene. La conversione di Gerusalemme ha un costo altissimo.</w:t>
      </w:r>
    </w:p>
    <w:p w14:paraId="6B28B454" w14:textId="77777777" w:rsidR="00AC4C51" w:rsidRDefault="00AC4C51" w:rsidP="001971F1">
      <w:pPr>
        <w:pStyle w:val="Corpotesto"/>
      </w:pPr>
      <w:r>
        <w:t>Ma sempre la redenzione ha un costo altissimo. Per la salvezza del genere umano, Dio stesso nel suo Figlio non si è lasciato crocifiggere?</w:t>
      </w:r>
    </w:p>
    <w:p w14:paraId="139ADA6D" w14:textId="77777777" w:rsidR="00AC4C51" w:rsidRDefault="00AC4C51" w:rsidP="001971F1">
      <w:pPr>
        <w:pStyle w:val="Corpotesto"/>
      </w:pPr>
      <w:r>
        <w:t xml:space="preserve">Sul prezzo della redenzione dovremmo riflettervi. Oggi viviamo in un tempo in cui i cardini della fede sono stati tutti dissolti. Nulla è rimasto della sua verità. </w:t>
      </w:r>
    </w:p>
    <w:p w14:paraId="36BA4E42" w14:textId="77777777" w:rsidR="00AC4C51" w:rsidRDefault="00AC4C51" w:rsidP="00B47CC4">
      <w:pPr>
        <w:pStyle w:val="Corpodeltesto2"/>
      </w:pPr>
      <w:r w:rsidRPr="00B4751C">
        <w:rPr>
          <w:position w:val="6"/>
          <w:vertAlign w:val="superscript"/>
        </w:rPr>
        <w:t>7</w:t>
      </w:r>
      <w:r w:rsidRPr="00B4751C">
        <w:t>Come fluisce l’acqua da una sorgente,</w:t>
      </w:r>
      <w:r>
        <w:t xml:space="preserve"> </w:t>
      </w:r>
      <w:r w:rsidRPr="00B4751C">
        <w:t>così da essa scorre l’iniquità.</w:t>
      </w:r>
      <w:r>
        <w:t xml:space="preserve"> </w:t>
      </w:r>
      <w:r w:rsidRPr="00B4751C">
        <w:t>Violenza e oppressione vi risuonano,</w:t>
      </w:r>
      <w:r>
        <w:t xml:space="preserve"> </w:t>
      </w:r>
      <w:r w:rsidRPr="00B4751C">
        <w:t>dinanzi a me stanno sempre dolori e piaghe.</w:t>
      </w:r>
    </w:p>
    <w:p w14:paraId="2458F878" w14:textId="77777777" w:rsidR="00AC4C51" w:rsidRDefault="00AC4C51" w:rsidP="0009382C">
      <w:pPr>
        <w:pStyle w:val="Corpotesto"/>
      </w:pPr>
      <w:r>
        <w:t>Perché il Signore deve lui stesso accelerare la caduta di Gerusalemme e il viaggio verso Babilonia? Perché la corruzione è alta, altissima, universale.</w:t>
      </w:r>
    </w:p>
    <w:p w14:paraId="0440D9CE" w14:textId="77777777" w:rsidR="00AC4C51" w:rsidRDefault="00AC4C51" w:rsidP="0009382C">
      <w:pPr>
        <w:pStyle w:val="Corpotesto"/>
      </w:pPr>
      <w:r>
        <w:t>Come fluisce l’acqua da una sorgente, così da essa scorre l’iniquità. Violenza e oppressione vi risuonano, dinanzi a me stanno sempre dolori e piaghe.</w:t>
      </w:r>
    </w:p>
    <w:p w14:paraId="46F06EE1" w14:textId="77777777" w:rsidR="00AC4C51" w:rsidRDefault="00AC4C51" w:rsidP="0009382C">
      <w:pPr>
        <w:pStyle w:val="Corpotesto"/>
      </w:pPr>
      <w:r>
        <w:t>La violenza e l’oppressione generano dolori e piaghe. Sempre il bene che uno costruisce per sé immoralmente diviene dolore, sofferenza, piaga per gli altri.</w:t>
      </w:r>
    </w:p>
    <w:p w14:paraId="10DA8CAD" w14:textId="77777777" w:rsidR="00AC4C51" w:rsidRDefault="00AC4C51" w:rsidP="0009382C">
      <w:pPr>
        <w:pStyle w:val="Corpotesto"/>
      </w:pPr>
      <w:r>
        <w:t xml:space="preserve">La vita spesso si costruisce sull’omicidio, la ricchezza sulla miseria e indigenza, il benessere sul malessere. Ogni ingiustizia genera sofferenza. </w:t>
      </w:r>
    </w:p>
    <w:p w14:paraId="2B5381A5" w14:textId="77777777" w:rsidR="00AC4C51" w:rsidRDefault="00AC4C51" w:rsidP="0009382C">
      <w:pPr>
        <w:pStyle w:val="Corpotesto"/>
      </w:pPr>
      <w:r>
        <w:t>A volte anche la gioia di un possesso potrebbe costare la vita ad un altro. La Scrittura testimonia anche questa tristissima realtà.</w:t>
      </w:r>
    </w:p>
    <w:p w14:paraId="3DA164A4" w14:textId="77777777" w:rsidR="00AC4C51" w:rsidRPr="00836814" w:rsidRDefault="00AC4C51" w:rsidP="00836814">
      <w:pPr>
        <w:pStyle w:val="Corpotesto"/>
        <w:rPr>
          <w:i/>
          <w:iCs/>
          <w:sz w:val="20"/>
        </w:rPr>
      </w:pPr>
      <w:r w:rsidRPr="00836814">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39ECF47" w14:textId="77777777" w:rsidR="00AC4C51" w:rsidRPr="00836814" w:rsidRDefault="00AC4C51" w:rsidP="00836814">
      <w:pPr>
        <w:pStyle w:val="Corpotesto"/>
        <w:rPr>
          <w:i/>
          <w:iCs/>
          <w:sz w:val="20"/>
        </w:rPr>
      </w:pPr>
      <w:r w:rsidRPr="00836814">
        <w:rPr>
          <w:i/>
          <w:iCs/>
          <w:sz w:val="20"/>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w:t>
      </w:r>
      <w:r w:rsidRPr="00836814">
        <w:rPr>
          <w:i/>
          <w:iCs/>
          <w:sz w:val="20"/>
        </w:rPr>
        <w:lastRenderedPageBreak/>
        <w:t>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E82BF9E" w14:textId="77777777" w:rsidR="00AC4C51" w:rsidRPr="00836814" w:rsidRDefault="00AC4C51" w:rsidP="00836814">
      <w:pPr>
        <w:pStyle w:val="Corpotesto"/>
        <w:rPr>
          <w:i/>
          <w:iCs/>
          <w:sz w:val="20"/>
        </w:rPr>
      </w:pPr>
      <w:r w:rsidRPr="00836814">
        <w:rPr>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8FDEEBB" w14:textId="77777777" w:rsidR="00AC4C51" w:rsidRPr="00836814" w:rsidRDefault="00AC4C51" w:rsidP="00836814">
      <w:pPr>
        <w:pStyle w:val="Corpotesto"/>
        <w:rPr>
          <w:i/>
          <w:iCs/>
          <w:sz w:val="20"/>
        </w:rPr>
      </w:pPr>
      <w:r w:rsidRPr="00836814">
        <w:rPr>
          <w:i/>
          <w:iCs/>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0BC7012" w14:textId="77777777" w:rsidR="00AC4C51" w:rsidRPr="00836814" w:rsidRDefault="00AC4C51" w:rsidP="00836814">
      <w:pPr>
        <w:pStyle w:val="Corpotesto"/>
        <w:rPr>
          <w:i/>
          <w:iCs/>
          <w:sz w:val="20"/>
        </w:rPr>
      </w:pPr>
      <w:r w:rsidRPr="00836814">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8245136" w14:textId="77777777" w:rsidR="00AC4C51" w:rsidRPr="00836814" w:rsidRDefault="00AC4C51" w:rsidP="00836814">
      <w:pPr>
        <w:pStyle w:val="Corpotesto"/>
        <w:rPr>
          <w:i/>
          <w:iCs/>
          <w:sz w:val="20"/>
        </w:rPr>
      </w:pPr>
      <w:r w:rsidRPr="00836814">
        <w:rPr>
          <w:i/>
          <w:iCs/>
          <w:sz w:val="20"/>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744C4308" w14:textId="77777777" w:rsidR="00AC4C51" w:rsidRDefault="00AC4C51" w:rsidP="0009382C">
      <w:pPr>
        <w:pStyle w:val="Corpotesto"/>
      </w:pPr>
      <w:r>
        <w:t>Gerusalemme non conosce il bene. Essa è una fonte di malvagità e di iniquità, di oppressione e di violenza e di conseguenza di dolori e piaghe.</w:t>
      </w:r>
    </w:p>
    <w:p w14:paraId="2CB46F83" w14:textId="77777777" w:rsidR="00AC4C51" w:rsidRDefault="00AC4C51" w:rsidP="00B47CC4">
      <w:pPr>
        <w:pStyle w:val="Corpodeltesto2"/>
      </w:pPr>
      <w:r w:rsidRPr="00B4751C">
        <w:rPr>
          <w:position w:val="6"/>
          <w:vertAlign w:val="superscript"/>
        </w:rPr>
        <w:t>8</w:t>
      </w:r>
      <w:r w:rsidRPr="00B4751C">
        <w:t>Lasciati correggere, o Gerusalemme,</w:t>
      </w:r>
      <w:r>
        <w:t xml:space="preserve"> </w:t>
      </w:r>
      <w:r w:rsidRPr="00B4751C">
        <w:t>perché io non mi allontani da te</w:t>
      </w:r>
      <w:r>
        <w:t xml:space="preserve"> </w:t>
      </w:r>
      <w:r w:rsidRPr="00B4751C">
        <w:t>e non ti riduca a un deserto,</w:t>
      </w:r>
      <w:r>
        <w:t xml:space="preserve"> </w:t>
      </w:r>
      <w:r w:rsidRPr="00B4751C">
        <w:t>a una terra disabitata».</w:t>
      </w:r>
    </w:p>
    <w:p w14:paraId="2126B3C2" w14:textId="77777777" w:rsidR="00AC4C51" w:rsidRDefault="00AC4C51" w:rsidP="00836814">
      <w:pPr>
        <w:pStyle w:val="Corpotesto"/>
      </w:pPr>
      <w:r>
        <w:t>Ora il Signore parla a Gerusalemme. La invita a lasciarsi correggere. È la sola condizione perché Lui non si allontani dalla sua città e dal suo popolo.</w:t>
      </w:r>
    </w:p>
    <w:p w14:paraId="64CAD1AC" w14:textId="77777777" w:rsidR="00AC4C51" w:rsidRDefault="00AC4C51" w:rsidP="00836814">
      <w:pPr>
        <w:pStyle w:val="Corpotesto"/>
      </w:pPr>
      <w:r>
        <w:t>Lasciati correggere, o Gerusalemme, perché io non mi allontani da te e non ti riduca a un deserto, a una terra disabitata.</w:t>
      </w:r>
    </w:p>
    <w:p w14:paraId="53DA962A" w14:textId="77777777" w:rsidR="00AC4C51" w:rsidRDefault="00AC4C51" w:rsidP="00836814">
      <w:pPr>
        <w:pStyle w:val="Corpotesto"/>
      </w:pPr>
      <w:r>
        <w:t>Dopo questo annunzio di distruzione, questa profezia di devastazione, questo oracolo di esilio, il Signore chiede a Gerusalemme di credere nella sua Parola.</w:t>
      </w:r>
    </w:p>
    <w:p w14:paraId="03BFAB91" w14:textId="77777777" w:rsidR="00AC4C51" w:rsidRDefault="00AC4C51" w:rsidP="00836814">
      <w:pPr>
        <w:pStyle w:val="Corpotesto"/>
      </w:pPr>
      <w:r>
        <w:lastRenderedPageBreak/>
        <w:t>Non vi è salvezza per Gerusalemme se non nella fede nella profezia che deve condurre alla fede nell’Alleanza, nel Patto del Sinai.</w:t>
      </w:r>
    </w:p>
    <w:p w14:paraId="6B259923" w14:textId="77777777" w:rsidR="00AC4C51" w:rsidRDefault="00AC4C51" w:rsidP="00836814">
      <w:pPr>
        <w:pStyle w:val="Corpotesto"/>
      </w:pPr>
      <w:r>
        <w:t>Non c’è salvezza se Gerusalemme non abbandona la sua idolatria e ritorna ad adorare il solo vero Dio e Signore, il vero suo Liberatore e Redentore.</w:t>
      </w:r>
    </w:p>
    <w:p w14:paraId="1C70CE26" w14:textId="77777777" w:rsidR="00AC4C51" w:rsidRDefault="00AC4C51" w:rsidP="00836814">
      <w:pPr>
        <w:pStyle w:val="Corpotesto"/>
      </w:pPr>
      <w:r>
        <w:t>Il Signore spera che questa volta il suo grido non venga disatteso. Dalla non attenzione ad esso, vi saranno conseguenze disastrose per il popolo.</w:t>
      </w:r>
    </w:p>
    <w:p w14:paraId="2EA15A27" w14:textId="77777777" w:rsidR="00AC4C51" w:rsidRPr="00B4751C" w:rsidRDefault="00AC4C51" w:rsidP="00836814">
      <w:pPr>
        <w:pStyle w:val="Corpotesto"/>
      </w:pPr>
      <w:r>
        <w:t>Se Gerusalemme non si lascerà correggere, il Signore dovrà essere fedele alla sua Parola, allontanarsi dalla città. In questo caso rimarrebbe senza difesa.</w:t>
      </w:r>
    </w:p>
    <w:p w14:paraId="7F0C558B" w14:textId="77777777" w:rsidR="00AC4C51" w:rsidRDefault="00AC4C51" w:rsidP="00B47CC4">
      <w:pPr>
        <w:pStyle w:val="Corpodeltesto2"/>
      </w:pPr>
      <w:r w:rsidRPr="00B4751C">
        <w:rPr>
          <w:position w:val="6"/>
          <w:vertAlign w:val="superscript"/>
        </w:rPr>
        <w:t>9</w:t>
      </w:r>
      <w:r w:rsidRPr="00B4751C">
        <w:t>Così dice il Signore degli eserciti:</w:t>
      </w:r>
      <w:r>
        <w:t xml:space="preserve"> </w:t>
      </w:r>
      <w:r w:rsidRPr="00B4751C">
        <w:t>«Racimolate, racimolate come una vigna</w:t>
      </w:r>
      <w:r>
        <w:t xml:space="preserve"> </w:t>
      </w:r>
      <w:r w:rsidRPr="00B4751C">
        <w:t>il resto d’Israele;</w:t>
      </w:r>
      <w:r>
        <w:t xml:space="preserve"> </w:t>
      </w:r>
      <w:r w:rsidRPr="00B4751C">
        <w:t>stendi ancora la mano verso i tralci</w:t>
      </w:r>
      <w:r>
        <w:t xml:space="preserve"> </w:t>
      </w:r>
      <w:r w:rsidRPr="00B4751C">
        <w:t>come un vendemmiatore».</w:t>
      </w:r>
    </w:p>
    <w:p w14:paraId="173AAB5C" w14:textId="77777777" w:rsidR="00AC4C51" w:rsidRDefault="00AC4C51" w:rsidP="00B06ADE">
      <w:pPr>
        <w:pStyle w:val="Corpotesto"/>
      </w:pPr>
      <w:r>
        <w:t>Questa sarà la sorte futura se Gerusalemme non avrà ascoltato. Vi sarà una vendemmia operata dagli invasori. Tutto sarà raccolto. Nulla sarà lasciato.</w:t>
      </w:r>
    </w:p>
    <w:p w14:paraId="40CCB79F" w14:textId="77777777" w:rsidR="00AC4C51" w:rsidRDefault="00AC4C51" w:rsidP="00B06ADE">
      <w:pPr>
        <w:pStyle w:val="Corpotesto"/>
      </w:pPr>
      <w:r>
        <w:t>Così dice il Signore degli eserciti: Racimolate, racimolate, come una vigna il resto d’Israele. Stendi ancora la mano verso i tralci come un vendemmiatore.</w:t>
      </w:r>
    </w:p>
    <w:p w14:paraId="08AD2861" w14:textId="77777777" w:rsidR="00AC4C51" w:rsidRDefault="00AC4C51" w:rsidP="00B06ADE">
      <w:pPr>
        <w:pStyle w:val="Corpotesto"/>
      </w:pPr>
      <w:r>
        <w:t>Si racimolava l’uva solo dopo la vendemmia. Si trovava ben poca cosa. Quanto rimaneva era per il povero, l’orfano e la vedova. Era però ben poca cosa.</w:t>
      </w:r>
    </w:p>
    <w:p w14:paraId="75F2CE01" w14:textId="77777777" w:rsidR="00AC4C51" w:rsidRDefault="00AC4C51" w:rsidP="00B06ADE">
      <w:pPr>
        <w:pStyle w:val="Corpotesto"/>
      </w:pPr>
      <w:r>
        <w:t>In questo versetto riappare anche se in forma velata la verità del piccolo resto. Dopo che l’Assiro avrà vendemmiato, il Signore racimolerà ben poca cosa.</w:t>
      </w:r>
    </w:p>
    <w:p w14:paraId="7ED5E21D" w14:textId="77777777" w:rsidR="00AC4C51" w:rsidRDefault="00AC4C51" w:rsidP="00B06ADE">
      <w:pPr>
        <w:pStyle w:val="Corpotesto"/>
      </w:pPr>
      <w:r>
        <w:t>È il Signore il Racimolatore. È Lui che dovrà passare per la vigna distrutta e vendemmiato del suo popolo per trovare quel piccolo resto per la salvezza.</w:t>
      </w:r>
    </w:p>
    <w:p w14:paraId="6E506626" w14:textId="77777777" w:rsidR="00AC4C51" w:rsidRDefault="00AC4C51" w:rsidP="00B06ADE">
      <w:pPr>
        <w:pStyle w:val="Corpotesto"/>
      </w:pPr>
      <w:r>
        <w:t>Se poi queste parole sono rivolte agli Assiri, il significato è totalmente diverso. Dopo la vendemmia, operate anche la racimolatura. Nulla dovrà rimanere.</w:t>
      </w:r>
    </w:p>
    <w:p w14:paraId="1D6BA423" w14:textId="77777777" w:rsidR="00AC4C51" w:rsidRDefault="00AC4C51" w:rsidP="00B06ADE">
      <w:pPr>
        <w:pStyle w:val="Corpotesto"/>
      </w:pPr>
      <w:r>
        <w:t>Tutti dovranno essere o travolti dalla guerra o trascinati in esilio. Per il Signore non vi è altra via di salvezza, redenzione, ritorno nell’Alleanza.</w:t>
      </w:r>
    </w:p>
    <w:p w14:paraId="45848E95" w14:textId="77777777" w:rsidR="00AC4C51" w:rsidRDefault="00AC4C51" w:rsidP="00B47CC4">
      <w:pPr>
        <w:pStyle w:val="Corpodeltesto2"/>
      </w:pPr>
      <w:r w:rsidRPr="00B4751C">
        <w:rPr>
          <w:position w:val="6"/>
          <w:vertAlign w:val="superscript"/>
        </w:rPr>
        <w:t>10</w:t>
      </w:r>
      <w:r w:rsidRPr="00B4751C">
        <w:t>A chi parlerò,</w:t>
      </w:r>
      <w:r>
        <w:t xml:space="preserve"> </w:t>
      </w:r>
      <w:r w:rsidRPr="00B4751C">
        <w:t>chi scongiurerò perché mi ascolti?</w:t>
      </w:r>
      <w:r>
        <w:t xml:space="preserve"> </w:t>
      </w:r>
      <w:r w:rsidRPr="00B4751C">
        <w:t>Il loro orecchio non è circonciso,</w:t>
      </w:r>
      <w:r>
        <w:t xml:space="preserve"> </w:t>
      </w:r>
      <w:r w:rsidRPr="00B4751C">
        <w:t>non sono capaci di prestare attenzione.</w:t>
      </w:r>
      <w:r>
        <w:t xml:space="preserve"> </w:t>
      </w:r>
      <w:r w:rsidRPr="00B4751C">
        <w:t>La parola del Signore è per loro oggetto di scherno,</w:t>
      </w:r>
      <w:r>
        <w:t xml:space="preserve"> </w:t>
      </w:r>
      <w:r w:rsidRPr="00B4751C">
        <w:t>non ne vogliono sapere.</w:t>
      </w:r>
    </w:p>
    <w:p w14:paraId="095EC8FE" w14:textId="77777777" w:rsidR="00AC4C51" w:rsidRDefault="00AC4C51" w:rsidP="00C961FB">
      <w:pPr>
        <w:pStyle w:val="Corpotesto"/>
      </w:pPr>
      <w:r>
        <w:t>Il Signore non vuole distruggere Gerusalemme. Vuole salvarla. La distruzione è l’ultima sua volontà. Ma è necessaria perché la conversione possa avvenire.</w:t>
      </w:r>
    </w:p>
    <w:p w14:paraId="14516A1B" w14:textId="77777777" w:rsidR="00AC4C51" w:rsidRDefault="00AC4C51" w:rsidP="00C961FB">
      <w:pPr>
        <w:pStyle w:val="Corpotesto"/>
      </w:pPr>
      <w:r>
        <w:t>A chi parlerò, chi scongiurerò perché mi ascolti? C’è qualcuno in Gerusalemme che potrebbe ascoltare? Qualcuno pronto ad avere fede? Nessuno.</w:t>
      </w:r>
    </w:p>
    <w:p w14:paraId="12603945" w14:textId="77777777" w:rsidR="00AC4C51" w:rsidRDefault="00AC4C51" w:rsidP="00C961FB">
      <w:pPr>
        <w:pStyle w:val="Corpotesto"/>
      </w:pPr>
      <w:r>
        <w:t xml:space="preserve">Il loro orecchio non è circonciso, non sono capaci di prestare attenzione. È questo il segno che del Signore e della sua Parola non importi nulla a nessuno. </w:t>
      </w:r>
    </w:p>
    <w:p w14:paraId="1081CD08" w14:textId="77777777" w:rsidR="00AC4C51" w:rsidRDefault="00AC4C51" w:rsidP="00C961FB">
      <w:pPr>
        <w:pStyle w:val="Corpotesto"/>
      </w:pPr>
      <w:r>
        <w:t>La parola del Signore è per loro oggetto di scherno, non ne vogliono sapere. Non solo non vogliono ascoltare, insultano e scherniscono i suoi profeti.</w:t>
      </w:r>
    </w:p>
    <w:p w14:paraId="5EA371E3" w14:textId="77777777" w:rsidR="00AC4C51" w:rsidRDefault="00AC4C51" w:rsidP="00C961FB">
      <w:pPr>
        <w:pStyle w:val="Corpotesto"/>
      </w:pPr>
      <w:r>
        <w:t>L’idolatria ha portato la stessa natura all’insensibilità. Gerusalemme è naturalmente depravata. Lo attesta lo scherno verso la Parola del Signore.</w:t>
      </w:r>
    </w:p>
    <w:p w14:paraId="3F550455" w14:textId="77777777" w:rsidR="00AC4C51" w:rsidRDefault="00AC4C51" w:rsidP="00C961FB">
      <w:pPr>
        <w:pStyle w:val="Corpotesto"/>
      </w:pPr>
      <w:r>
        <w:t>Non è più questione di fede o di non fede. Ma della stessa impossibilità naturale a credere. L’orecchio è un sasso, il cuore una pietra, la mente del ferro.</w:t>
      </w:r>
    </w:p>
    <w:p w14:paraId="3B93F5D0" w14:textId="77777777" w:rsidR="00AC4C51" w:rsidRDefault="00AC4C51" w:rsidP="00B47CC4">
      <w:pPr>
        <w:pStyle w:val="Corpodeltesto2"/>
      </w:pPr>
      <w:r w:rsidRPr="00B4751C">
        <w:rPr>
          <w:position w:val="6"/>
          <w:vertAlign w:val="superscript"/>
        </w:rPr>
        <w:lastRenderedPageBreak/>
        <w:t>11</w:t>
      </w:r>
      <w:r w:rsidRPr="00B4751C">
        <w:t>Perciò sono pieno dell’ira del Signore,</w:t>
      </w:r>
      <w:r>
        <w:t xml:space="preserve"> </w:t>
      </w:r>
      <w:r w:rsidRPr="00B4751C">
        <w:t>non posso più contenerla.</w:t>
      </w:r>
      <w:r>
        <w:t xml:space="preserve"> </w:t>
      </w:r>
      <w:r w:rsidRPr="00B4751C">
        <w:t>«Riversala sui bambini nella strada</w:t>
      </w:r>
      <w:r>
        <w:t xml:space="preserve"> </w:t>
      </w:r>
      <w:r w:rsidRPr="00B4751C">
        <w:t>e anche sul gruppo dei giovani,</w:t>
      </w:r>
      <w:r>
        <w:t xml:space="preserve"> </w:t>
      </w:r>
      <w:r w:rsidRPr="00B4751C">
        <w:t>perché saranno presi insieme uomini e donne,</w:t>
      </w:r>
      <w:r>
        <w:t xml:space="preserve"> </w:t>
      </w:r>
      <w:r w:rsidRPr="00B4751C">
        <w:t>l’anziano e il decrepito.</w:t>
      </w:r>
    </w:p>
    <w:p w14:paraId="364A0A99" w14:textId="77777777" w:rsidR="00AC4C51" w:rsidRDefault="00AC4C51" w:rsidP="0066007F">
      <w:pPr>
        <w:pStyle w:val="Corpotesto"/>
      </w:pPr>
      <w:r>
        <w:t>Dinanzi a cuori, menti, spiriti, volontà così induriti cosa potrà fare il Signore? Perciò sono pieno dell’ira del Signore, non posso più contenerla.</w:t>
      </w:r>
    </w:p>
    <w:p w14:paraId="518567D9" w14:textId="77777777" w:rsidR="00AC4C51" w:rsidRDefault="00AC4C51" w:rsidP="0066007F">
      <w:pPr>
        <w:pStyle w:val="Corpotesto"/>
      </w:pPr>
      <w:r>
        <w:t xml:space="preserve">La salvezza di Gerusalemme è necessaria, ma attualmente impossibile. Quale via dovrà percorrere il Signore? Solo quella della sua distruzione. </w:t>
      </w:r>
    </w:p>
    <w:p w14:paraId="05EDC8A0" w14:textId="77777777" w:rsidR="00AC4C51" w:rsidRDefault="00AC4C51" w:rsidP="0066007F">
      <w:pPr>
        <w:pStyle w:val="Corpotesto"/>
      </w:pPr>
      <w:r>
        <w:t>Riversala sui bambini nella strada e anche sul gruppo dei giovani, perché saranno presi insieme uomini e donne, l’anziano e il decrepito.</w:t>
      </w:r>
    </w:p>
    <w:p w14:paraId="0E365EF8" w14:textId="77777777" w:rsidR="00AC4C51" w:rsidRDefault="00AC4C51" w:rsidP="0066007F">
      <w:pPr>
        <w:pStyle w:val="Corpotesto"/>
      </w:pPr>
      <w:r>
        <w:t>L’ira del Signore è l’esplosione in Lui della sua onnipotenza di salvezza e di redenzione che deve percorrere vie di sofferenza e non di gioia.</w:t>
      </w:r>
    </w:p>
    <w:p w14:paraId="56E61673" w14:textId="77777777" w:rsidR="00AC4C51" w:rsidRDefault="00AC4C51" w:rsidP="0066007F">
      <w:pPr>
        <w:pStyle w:val="Corpotesto"/>
      </w:pPr>
      <w:r>
        <w:t>Ora il Signore è costretto dal peccato di Gerusalemme a percorrere la via della totale distruzione della città e della deportazione generale.</w:t>
      </w:r>
    </w:p>
    <w:p w14:paraId="53F8291F" w14:textId="77777777" w:rsidR="00AC4C51" w:rsidRDefault="00AC4C51" w:rsidP="0066007F">
      <w:pPr>
        <w:pStyle w:val="Corpotesto"/>
      </w:pPr>
      <w:r>
        <w:t>Perché il Signore deve fare tutto questo? Perché la sua città non vuole convertirsi. L’ira è l’uso di tutta la forza necessaria per la conversione.</w:t>
      </w:r>
    </w:p>
    <w:p w14:paraId="724E60F3" w14:textId="77777777" w:rsidR="00AC4C51" w:rsidRDefault="00AC4C51" w:rsidP="0066007F">
      <w:pPr>
        <w:pStyle w:val="Corpotesto"/>
      </w:pPr>
      <w:r>
        <w:t>Questa forza può giungere anche allo sterminio di tutto il suo popolo e alla distruzione di tutte le sue città. Per amore, per misericordia, per verità.</w:t>
      </w:r>
    </w:p>
    <w:p w14:paraId="43EA508D" w14:textId="77777777" w:rsidR="00AC4C51" w:rsidRDefault="00AC4C51" w:rsidP="00B47CC4">
      <w:pPr>
        <w:pStyle w:val="Corpodeltesto2"/>
      </w:pPr>
      <w:r w:rsidRPr="00B4751C">
        <w:rPr>
          <w:position w:val="6"/>
          <w:vertAlign w:val="superscript"/>
        </w:rPr>
        <w:t>12</w:t>
      </w:r>
      <w:r w:rsidRPr="00B4751C">
        <w:t>Le loro case passeranno a stranieri,</w:t>
      </w:r>
      <w:r>
        <w:t xml:space="preserve"> </w:t>
      </w:r>
      <w:r w:rsidRPr="00B4751C">
        <w:t>insieme con i loro campi e le loro donne,</w:t>
      </w:r>
      <w:r>
        <w:t xml:space="preserve"> </w:t>
      </w:r>
      <w:r w:rsidRPr="00B4751C">
        <w:t>perché io stenderò la mano</w:t>
      </w:r>
      <w:r>
        <w:t xml:space="preserve"> </w:t>
      </w:r>
      <w:r w:rsidRPr="00B4751C">
        <w:t>sugli abitanti della terra».</w:t>
      </w:r>
      <w:r>
        <w:t xml:space="preserve"> </w:t>
      </w:r>
      <w:r w:rsidRPr="00B4751C">
        <w:t>Oracolo del Signore.</w:t>
      </w:r>
    </w:p>
    <w:p w14:paraId="0F20F7E2" w14:textId="77777777" w:rsidR="00AC4C51" w:rsidRDefault="00AC4C51" w:rsidP="00C22E25">
      <w:pPr>
        <w:pStyle w:val="Corpotesto"/>
      </w:pPr>
      <w:r>
        <w:t>Questa è la potenza del peccato. Esso può essere vinto per distruzione fisica di città e di persone. È come un albero infetto. Lo si deve bruciare fino alla radice.</w:t>
      </w:r>
    </w:p>
    <w:p w14:paraId="7ED25797" w14:textId="77777777" w:rsidR="00AC4C51" w:rsidRDefault="00AC4C51" w:rsidP="00C22E25">
      <w:pPr>
        <w:pStyle w:val="Corpotesto"/>
      </w:pPr>
      <w:r>
        <w:t>Bruciato fino alla radice, dal ceppo iniziano a germogliare i nuovi virgulti e la nuova vita. Questa è l’ira del Signore: obbligo di bruciare Israele per salvarlo.</w:t>
      </w:r>
    </w:p>
    <w:p w14:paraId="6677286D" w14:textId="77777777" w:rsidR="00AC4C51" w:rsidRDefault="00AC4C51" w:rsidP="00C22E25">
      <w:pPr>
        <w:pStyle w:val="Corpotesto"/>
      </w:pPr>
      <w:r>
        <w:t>Infatti non a caso la profezia di Isaia parla del nuovo virgulto che spunterà dal tronco di Iesse. Lui brucerà l’albero e dalle sue radici verrà la nuova vita.</w:t>
      </w:r>
    </w:p>
    <w:p w14:paraId="0456BF15" w14:textId="77777777" w:rsidR="00AC4C51" w:rsidRPr="00245525" w:rsidRDefault="00AC4C51" w:rsidP="00245525">
      <w:pPr>
        <w:pStyle w:val="Corpotesto"/>
        <w:rPr>
          <w:i/>
          <w:iCs/>
          <w:sz w:val="20"/>
        </w:rPr>
      </w:pPr>
      <w:r w:rsidRPr="00245525">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0EED482C" w14:textId="77777777" w:rsidR="00AC4C51" w:rsidRPr="00245525" w:rsidRDefault="00AC4C51" w:rsidP="00245525">
      <w:pPr>
        <w:pStyle w:val="Corpotesto"/>
        <w:rPr>
          <w:i/>
          <w:iCs/>
          <w:sz w:val="20"/>
        </w:rPr>
      </w:pPr>
      <w:r w:rsidRPr="00245525">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3FF674A9" w14:textId="77777777" w:rsidR="00AC4C51" w:rsidRPr="00245525" w:rsidRDefault="00AC4C51" w:rsidP="00245525">
      <w:pPr>
        <w:pStyle w:val="Corpotesto"/>
        <w:rPr>
          <w:i/>
          <w:iCs/>
          <w:sz w:val="20"/>
        </w:rPr>
      </w:pPr>
      <w:r w:rsidRPr="00245525">
        <w:rPr>
          <w:i/>
          <w:iCs/>
          <w:sz w:val="20"/>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w:t>
      </w:r>
    </w:p>
    <w:p w14:paraId="6CE64578" w14:textId="77777777" w:rsidR="00AC4C51" w:rsidRPr="00245525" w:rsidRDefault="00AC4C51" w:rsidP="00245525">
      <w:pPr>
        <w:pStyle w:val="Corpotesto"/>
        <w:rPr>
          <w:i/>
          <w:iCs/>
          <w:sz w:val="20"/>
        </w:rPr>
      </w:pPr>
      <w:r w:rsidRPr="00245525">
        <w:rPr>
          <w:i/>
          <w:iCs/>
          <w:sz w:val="20"/>
        </w:rPr>
        <w:lastRenderedPageBreak/>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903F0C6" w14:textId="77777777" w:rsidR="00AC4C51" w:rsidRDefault="00AC4C51" w:rsidP="00C22E25">
      <w:pPr>
        <w:pStyle w:val="Corpotesto"/>
      </w:pPr>
      <w:r>
        <w:t>Lo stesso virgulto, che è anche il Servo Sofferente del Signore, dovrà bruciare il peccato nel suo corpo. Dal suo corpo reso cenere, nascerà la nuova vita.</w:t>
      </w:r>
    </w:p>
    <w:p w14:paraId="0738B03A" w14:textId="77777777" w:rsidR="00AC4C51" w:rsidRPr="002C1211" w:rsidRDefault="00AC4C51" w:rsidP="002C1211">
      <w:pPr>
        <w:pStyle w:val="Corpotesto"/>
        <w:rPr>
          <w:i/>
          <w:iCs/>
          <w:sz w:val="20"/>
        </w:rPr>
      </w:pPr>
      <w:r w:rsidRPr="002C1211">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24CD61CF" w14:textId="77777777" w:rsidR="00AC4C51" w:rsidRPr="002C1211" w:rsidRDefault="00AC4C51" w:rsidP="002C1211">
      <w:pPr>
        <w:pStyle w:val="Corpotesto"/>
        <w:rPr>
          <w:i/>
          <w:iCs/>
          <w:sz w:val="20"/>
        </w:rPr>
      </w:pPr>
      <w:r w:rsidRPr="002C1211">
        <w:rPr>
          <w:i/>
          <w:iCs/>
          <w:sz w:val="20"/>
        </w:rPr>
        <w:t>Poiché dice il Signore: «Per nulla foste venduti e sarete riscattati senza denaro».</w:t>
      </w:r>
    </w:p>
    <w:p w14:paraId="762E19A3" w14:textId="77777777" w:rsidR="00AC4C51" w:rsidRPr="002C1211" w:rsidRDefault="00AC4C51" w:rsidP="002C1211">
      <w:pPr>
        <w:pStyle w:val="Corpotesto"/>
        <w:rPr>
          <w:i/>
          <w:iCs/>
          <w:sz w:val="20"/>
        </w:rPr>
      </w:pPr>
      <w:r w:rsidRPr="002C1211">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19A8171" w14:textId="77777777" w:rsidR="00AC4C51" w:rsidRPr="002C1211" w:rsidRDefault="00AC4C51" w:rsidP="002C1211">
      <w:pPr>
        <w:pStyle w:val="Corpotesto"/>
        <w:rPr>
          <w:i/>
          <w:iCs/>
          <w:sz w:val="20"/>
        </w:rPr>
      </w:pPr>
      <w:r w:rsidRPr="002C1211">
        <w:rPr>
          <w:i/>
          <w:iCs/>
          <w:sz w:val="20"/>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w:t>
      </w:r>
    </w:p>
    <w:p w14:paraId="7F64B65F" w14:textId="77777777" w:rsidR="00AC4C51" w:rsidRPr="002C1211" w:rsidRDefault="00AC4C51" w:rsidP="002C1211">
      <w:pPr>
        <w:pStyle w:val="Corpotesto"/>
        <w:rPr>
          <w:i/>
          <w:iCs/>
          <w:sz w:val="20"/>
        </w:rPr>
      </w:pPr>
      <w:r w:rsidRPr="002C1211">
        <w:rPr>
          <w:i/>
          <w:iCs/>
          <w:sz w:val="20"/>
        </w:rPr>
        <w:t>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55B5510C" w14:textId="77777777" w:rsidR="00AC4C51" w:rsidRPr="002C1211" w:rsidRDefault="00AC4C51" w:rsidP="002C1211">
      <w:pPr>
        <w:pStyle w:val="Corpotesto"/>
        <w:rPr>
          <w:i/>
          <w:iCs/>
          <w:sz w:val="20"/>
        </w:rPr>
      </w:pPr>
      <w:r w:rsidRPr="002C1211">
        <w:rPr>
          <w:i/>
          <w:iCs/>
          <w:sz w:val="20"/>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12,1-15). </w:t>
      </w:r>
    </w:p>
    <w:p w14:paraId="27F320FD" w14:textId="77777777" w:rsidR="00AC4C51" w:rsidRPr="002C1211" w:rsidRDefault="00AC4C51" w:rsidP="002C1211">
      <w:pPr>
        <w:pStyle w:val="Corpotesto"/>
        <w:rPr>
          <w:i/>
          <w:iCs/>
          <w:sz w:val="20"/>
        </w:rPr>
      </w:pPr>
      <w:r w:rsidRPr="002C1211">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35454567" w14:textId="77777777" w:rsidR="00AC4C51" w:rsidRPr="002C1211" w:rsidRDefault="00AC4C51" w:rsidP="002C1211">
      <w:pPr>
        <w:pStyle w:val="Corpotesto"/>
        <w:rPr>
          <w:i/>
          <w:iCs/>
          <w:sz w:val="20"/>
        </w:rPr>
      </w:pPr>
      <w:r w:rsidRPr="002C1211">
        <w:rPr>
          <w:i/>
          <w:iCs/>
          <w:sz w:val="20"/>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3D8462CD" w14:textId="77777777" w:rsidR="00AC4C51" w:rsidRPr="002C1211" w:rsidRDefault="00AC4C51" w:rsidP="002C1211">
      <w:pPr>
        <w:pStyle w:val="Corpotesto"/>
        <w:rPr>
          <w:i/>
          <w:iCs/>
          <w:sz w:val="20"/>
        </w:rPr>
      </w:pPr>
      <w:r w:rsidRPr="002C1211">
        <w:rPr>
          <w:i/>
          <w:iCs/>
          <w:sz w:val="20"/>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ACF18E8" w14:textId="77777777" w:rsidR="00AC4C51" w:rsidRPr="002C1211" w:rsidRDefault="00AC4C51" w:rsidP="002C1211">
      <w:pPr>
        <w:pStyle w:val="Corpotesto"/>
        <w:rPr>
          <w:i/>
          <w:iCs/>
          <w:sz w:val="20"/>
        </w:rPr>
      </w:pPr>
      <w:r w:rsidRPr="002C1211">
        <w:rPr>
          <w:i/>
          <w:iCs/>
          <w:sz w:val="20"/>
        </w:rPr>
        <w:t>Maltrattato, si lasciò umiliare e non aprì la sua bocca; era come agnello condotto al macello, come pecora muta di fronte ai suoi tosatori, e non aprì la sua bocca.</w:t>
      </w:r>
    </w:p>
    <w:p w14:paraId="15FB4C3C" w14:textId="77777777" w:rsidR="00AC4C51" w:rsidRPr="002C1211" w:rsidRDefault="00AC4C51" w:rsidP="002C1211">
      <w:pPr>
        <w:pStyle w:val="Corpotesto"/>
        <w:rPr>
          <w:i/>
          <w:iCs/>
          <w:sz w:val="20"/>
        </w:rPr>
      </w:pPr>
      <w:r w:rsidRPr="002C1211">
        <w:rPr>
          <w:i/>
          <w:iCs/>
          <w:sz w:val="20"/>
        </w:rPr>
        <w:t xml:space="preserve">Con oppressione e ingiusta sentenza fu tolto di mezzo; chi si affligge per la sua posterità? Sì, fu eliminato dalla terra dei viventi, per la colpa del mio popolo fu percosso a morte. Gli si diede </w:t>
      </w:r>
      <w:r w:rsidRPr="002C1211">
        <w:rPr>
          <w:i/>
          <w:iCs/>
          <w:sz w:val="20"/>
        </w:rPr>
        <w:lastRenderedPageBreak/>
        <w:t>sepoltura con gli empi, con il ricco fu il suo tumulo, sebbene non avesse commesso violenza né vi fosse inganno nella sua bocca.</w:t>
      </w:r>
    </w:p>
    <w:p w14:paraId="64A84601" w14:textId="77777777" w:rsidR="00AC4C51" w:rsidRPr="002C1211" w:rsidRDefault="00AC4C51" w:rsidP="002C1211">
      <w:pPr>
        <w:pStyle w:val="Corpotesto"/>
        <w:rPr>
          <w:i/>
          <w:iCs/>
          <w:sz w:val="20"/>
        </w:rPr>
      </w:pPr>
      <w:r w:rsidRPr="002C1211">
        <w:rPr>
          <w:i/>
          <w:iCs/>
          <w:sz w:val="20"/>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p>
    <w:p w14:paraId="269274A6" w14:textId="77777777" w:rsidR="00AC4C51" w:rsidRPr="002C1211" w:rsidRDefault="00AC4C51" w:rsidP="002C1211">
      <w:pPr>
        <w:pStyle w:val="Corpotesto"/>
        <w:rPr>
          <w:i/>
          <w:iCs/>
          <w:sz w:val="20"/>
        </w:rPr>
      </w:pPr>
      <w:r w:rsidRPr="002C1211">
        <w:rPr>
          <w:i/>
          <w:iCs/>
          <w:sz w:val="20"/>
        </w:rPr>
        <w:t xml:space="preserve">Perciò io gli darò in premio le moltitudini, dei potenti egli farà bottino, perché ha spogliato se stesso fino alla morte ed è stato annoverato fra gli empi, mentre egli portava il peccato di molti e intercedeva per i colpevoli (Is 53,1-13). </w:t>
      </w:r>
    </w:p>
    <w:p w14:paraId="5B91C770" w14:textId="77777777" w:rsidR="00AC4C51" w:rsidRDefault="00AC4C51" w:rsidP="00C22E25">
      <w:pPr>
        <w:pStyle w:val="Corpotesto"/>
      </w:pPr>
      <w:r>
        <w:t>Le loro case passeranno a stranieri, insieme con i loro campi e le loro donne, perché io stenderò la mano sugli abitanti della terra. Oracolo del Signore.</w:t>
      </w:r>
    </w:p>
    <w:p w14:paraId="029D0A4E" w14:textId="77777777" w:rsidR="00AC4C51" w:rsidRDefault="00AC4C51" w:rsidP="00C22E25">
      <w:pPr>
        <w:pStyle w:val="Corpotesto"/>
      </w:pPr>
      <w:r>
        <w:t>Tutto il grande albero di Gerusalemme, tronco, rami, foglie, fiori, frutti, tutto sarà bruciato. Così l’iniquità sarà tolta da esso. Dalle sue ceneri nascerà la vita.</w:t>
      </w:r>
    </w:p>
    <w:p w14:paraId="5DA0F40D" w14:textId="77777777" w:rsidR="00AC4C51" w:rsidRPr="00B4751C" w:rsidRDefault="00AC4C51" w:rsidP="00C22E25">
      <w:pPr>
        <w:pStyle w:val="Corpotesto"/>
      </w:pPr>
      <w:r>
        <w:t xml:space="preserve">Non vi sarà un solo ramo né una sola foglia che resterà in vita. Tutti saranno arsi dal fuoco dell’ira del Signore, dalla sua volontà di salvezza. </w:t>
      </w:r>
    </w:p>
    <w:p w14:paraId="02BF8CE4" w14:textId="77777777" w:rsidR="00AC4C51" w:rsidRDefault="00AC4C51" w:rsidP="00B47CC4">
      <w:pPr>
        <w:pStyle w:val="Corpodeltesto2"/>
      </w:pPr>
      <w:r w:rsidRPr="00B4751C">
        <w:rPr>
          <w:position w:val="6"/>
          <w:vertAlign w:val="superscript"/>
        </w:rPr>
        <w:t>13</w:t>
      </w:r>
      <w:r w:rsidRPr="00B4751C">
        <w:t>Perché dal piccolo al grande</w:t>
      </w:r>
      <w:r>
        <w:t xml:space="preserve"> </w:t>
      </w:r>
      <w:r w:rsidRPr="00B4751C">
        <w:t>tutti commettono frode;</w:t>
      </w:r>
      <w:r>
        <w:t xml:space="preserve"> </w:t>
      </w:r>
      <w:r w:rsidRPr="00B4751C">
        <w:t>dal profeta al sacerdote</w:t>
      </w:r>
      <w:r>
        <w:t xml:space="preserve"> </w:t>
      </w:r>
      <w:r w:rsidRPr="00B4751C">
        <w:t>tutti praticano la menzogna.</w:t>
      </w:r>
    </w:p>
    <w:p w14:paraId="098CBC1B" w14:textId="77777777" w:rsidR="00AC4C51" w:rsidRDefault="00AC4C51" w:rsidP="002C1211">
      <w:pPr>
        <w:pStyle w:val="Corpotesto"/>
      </w:pPr>
      <w:r>
        <w:t>Perché tutto l’albero sarà arso dal fuoco dell’ira divina? Perché esso è tutto macchiato, infestato di iniquità, malvagità, idolatria, immoralità, stoltezza.</w:t>
      </w:r>
    </w:p>
    <w:p w14:paraId="771910E7" w14:textId="77777777" w:rsidR="00AC4C51" w:rsidRDefault="00AC4C51" w:rsidP="002C1211">
      <w:pPr>
        <w:pStyle w:val="Corpotesto"/>
      </w:pPr>
      <w:r>
        <w:t>Perché dal piccolo al grande tutti commettono frode. Dal profeta al sacerdote tutti praticano la menzogna. Frode, menzogna, inganno sono il suo peccato.</w:t>
      </w:r>
    </w:p>
    <w:p w14:paraId="17AA6E7D" w14:textId="77777777" w:rsidR="00AC4C51" w:rsidRDefault="00AC4C51" w:rsidP="002C1211">
      <w:pPr>
        <w:pStyle w:val="Corpotesto"/>
      </w:pPr>
      <w:r>
        <w:t>Frode e menzogna è l’idolatria. Tutto il popolo è idolatra. Essendo idolatra fa professione di menzogna. Adora il nulla, il niente, la vanità, la stoltezza.</w:t>
      </w:r>
    </w:p>
    <w:p w14:paraId="005D706E" w14:textId="77777777" w:rsidR="00AC4C51" w:rsidRDefault="00AC4C51" w:rsidP="002C1211">
      <w:pPr>
        <w:pStyle w:val="Corpotesto"/>
      </w:pPr>
      <w:r>
        <w:t>Essendo idolatra froda il Signore. Priva il Dio degli eserciti della sua eterna verità e la conferisce agli idoli. Questa è la frode e la menzogna.</w:t>
      </w:r>
    </w:p>
    <w:p w14:paraId="1BAED639" w14:textId="77777777" w:rsidR="00AC4C51" w:rsidRDefault="00AC4C51" w:rsidP="002C1211">
      <w:pPr>
        <w:pStyle w:val="Corpotesto"/>
      </w:pPr>
      <w:r>
        <w:t>Questa frode e questa menzogna generano ogni altra frode e menzogna degli uomini verso gli uomini. Mancando della luce di Dio tutto diviene tenebra.</w:t>
      </w:r>
    </w:p>
    <w:p w14:paraId="1D5D0D45" w14:textId="77777777" w:rsidR="00AC4C51" w:rsidRDefault="00AC4C51" w:rsidP="002C1211">
      <w:pPr>
        <w:pStyle w:val="Corpotesto"/>
      </w:pPr>
      <w:r>
        <w:t xml:space="preserve">Ecco perché tutto l’albero dovrà essere incendiato. È tutto infermo, ammalato, senza alcuna speranza di guarigione. L’albero va bruciato interamente. </w:t>
      </w:r>
    </w:p>
    <w:p w14:paraId="15D2D9A6" w14:textId="77777777" w:rsidR="00AC4C51" w:rsidRDefault="00AC4C51" w:rsidP="00B47CC4">
      <w:pPr>
        <w:pStyle w:val="Corpodeltesto2"/>
      </w:pPr>
      <w:r w:rsidRPr="00B4751C">
        <w:rPr>
          <w:position w:val="6"/>
          <w:vertAlign w:val="superscript"/>
        </w:rPr>
        <w:t>14</w:t>
      </w:r>
      <w:r w:rsidRPr="00B4751C">
        <w:t>Curano alla leggera la ferita del mio popolo,</w:t>
      </w:r>
      <w:r>
        <w:t xml:space="preserve"> </w:t>
      </w:r>
      <w:r w:rsidRPr="00B4751C">
        <w:t>dicendo: «Pace, pace!», ma pace non c’è.</w:t>
      </w:r>
      <w:r>
        <w:t xml:space="preserve"> </w:t>
      </w:r>
    </w:p>
    <w:p w14:paraId="54F47704" w14:textId="77777777" w:rsidR="00AC4C51" w:rsidRDefault="00AC4C51" w:rsidP="00E01622">
      <w:pPr>
        <w:pStyle w:val="Corpotesto"/>
      </w:pPr>
      <w:r>
        <w:t>Gli strumenti umani che avrebbero dovuto curare la ferita di Gerusalemme, sono superficiali, incoscienti, addormentati, narcotizzati.</w:t>
      </w:r>
    </w:p>
    <w:p w14:paraId="4186B9C2" w14:textId="77777777" w:rsidR="00AC4C51" w:rsidRDefault="00AC4C51" w:rsidP="00E01622">
      <w:pPr>
        <w:pStyle w:val="Corpotesto"/>
      </w:pPr>
      <w:r>
        <w:t>Curano alla leggera la ferita del mio popolo, dicendo: Pace, pace! Ma la pace non c’è. Perché la pace non c’è? Perché essa è il frutto della verità.</w:t>
      </w:r>
    </w:p>
    <w:p w14:paraId="68911121" w14:textId="77777777" w:rsidR="00AC4C51" w:rsidRDefault="00AC4C51" w:rsidP="00E01622">
      <w:pPr>
        <w:pStyle w:val="Corpotesto"/>
      </w:pPr>
      <w:r>
        <w:t>La pace è il frutto della verità di Dio che governa i cuori e le menti. Dove è assente la verità di Dio anche la pace è assente. Mai vi potrà regnare.</w:t>
      </w:r>
    </w:p>
    <w:p w14:paraId="204B0E09" w14:textId="77777777" w:rsidR="00AC4C51" w:rsidRDefault="00AC4C51" w:rsidP="00E01622">
      <w:pPr>
        <w:pStyle w:val="Corpotesto"/>
      </w:pPr>
      <w:r>
        <w:t>Senza la verità di Dio regna la tenebra dell’uomo e la tenebra è generatrice di ogni guerra tra gli uomini: guerra religiosa, politica, economica, sociale.</w:t>
      </w:r>
    </w:p>
    <w:p w14:paraId="7A662A16" w14:textId="77777777" w:rsidR="00AC4C51" w:rsidRDefault="00AC4C51" w:rsidP="00E01622">
      <w:pPr>
        <w:pStyle w:val="Corpotesto"/>
      </w:pPr>
      <w:r>
        <w:t>Come possono dire gli strumenti umani che in Gerusalemme regnerà la pace, se essa è dono del vero Dio e Signore, che è bandito da Gerusalemme?</w:t>
      </w:r>
    </w:p>
    <w:p w14:paraId="3C697E63" w14:textId="77777777" w:rsidR="00AC4C51" w:rsidRDefault="00AC4C51" w:rsidP="00E01622">
      <w:pPr>
        <w:pStyle w:val="Corpotesto"/>
      </w:pPr>
      <w:r>
        <w:lastRenderedPageBreak/>
        <w:t>Per questo motivo la ferita di Gerusalemme è curata alla leggera, cioè falsamente, con menzogne. Si rassicura falsamente la città.</w:t>
      </w:r>
    </w:p>
    <w:p w14:paraId="36226120" w14:textId="77777777" w:rsidR="00AC4C51" w:rsidRDefault="00AC4C51" w:rsidP="00E01622">
      <w:pPr>
        <w:pStyle w:val="Corpotesto"/>
      </w:pPr>
      <w:r>
        <w:t>Il Signore sempre lo ha annunziato per mezzo dei suoi santi profeti: non c’è pace per gli empi e l’idolatria è la fonte, la sorgente di ogni empietà.</w:t>
      </w:r>
    </w:p>
    <w:p w14:paraId="5FF4D533" w14:textId="77777777" w:rsidR="00AC4C51" w:rsidRDefault="00AC4C51" w:rsidP="00B47CC4">
      <w:pPr>
        <w:pStyle w:val="Corpodeltesto2"/>
      </w:pPr>
      <w:r w:rsidRPr="00B4751C">
        <w:rPr>
          <w:position w:val="6"/>
          <w:vertAlign w:val="superscript"/>
        </w:rPr>
        <w:t>15</w:t>
      </w:r>
      <w:r w:rsidRPr="00B4751C">
        <w:t>Dovrebbero vergognarsi dei loro atti abominevoli,</w:t>
      </w:r>
      <w:r>
        <w:t xml:space="preserve"> </w:t>
      </w:r>
      <w:r w:rsidRPr="00B4751C">
        <w:t>ma non si vergognano affatto,</w:t>
      </w:r>
      <w:r>
        <w:t xml:space="preserve"> </w:t>
      </w:r>
      <w:r w:rsidRPr="00B4751C">
        <w:t>non sanno neppure arrossire.</w:t>
      </w:r>
      <w:r>
        <w:t xml:space="preserve"> </w:t>
      </w:r>
      <w:r w:rsidRPr="00B4751C">
        <w:t>«Per questo cadranno vittime come gli altri,</w:t>
      </w:r>
      <w:r>
        <w:t xml:space="preserve"> </w:t>
      </w:r>
      <w:r w:rsidRPr="00B4751C">
        <w:t>nell’ora in cui li visiterò crolleranno», dice il Signore.</w:t>
      </w:r>
    </w:p>
    <w:p w14:paraId="4EA3F7CB" w14:textId="77777777" w:rsidR="00AC4C51" w:rsidRDefault="00AC4C51" w:rsidP="009F17BF">
      <w:pPr>
        <w:pStyle w:val="Corpotesto"/>
      </w:pPr>
      <w:r>
        <w:t>Profeti e sacerdoti dovrebbero arrossire, vergognarsi. Sono essi la causa della rovina di Gerusalemme. Sono essi i custodi della verità di Dio nel popolo.</w:t>
      </w:r>
    </w:p>
    <w:p w14:paraId="036600AA" w14:textId="77777777" w:rsidR="00AC4C51" w:rsidRDefault="00AC4C51" w:rsidP="009F17BF">
      <w:pPr>
        <w:pStyle w:val="Corpotesto"/>
      </w:pPr>
      <w:r>
        <w:t xml:space="preserve">Dovrebbero vergognarsi dei loro atti abominevoli, ma non si vergognano affatto, non sanno neppure arrossire. Ciò accade per la totale perdita della coscienza. </w:t>
      </w:r>
    </w:p>
    <w:p w14:paraId="7B342C08" w14:textId="77777777" w:rsidR="00AC4C51" w:rsidRDefault="00AC4C51" w:rsidP="009F17BF">
      <w:pPr>
        <w:pStyle w:val="Corpotesto"/>
      </w:pPr>
      <w:r>
        <w:t>Coscienza di sacerdoti e profeti è anch’essa divenuta una pietra, un ferro, un pezzo di legno. Dalla loro incoscienza è la rovina del popolo.</w:t>
      </w:r>
    </w:p>
    <w:p w14:paraId="1B8A2A8A" w14:textId="77777777" w:rsidR="00AC4C51" w:rsidRDefault="00AC4C51" w:rsidP="009F17BF">
      <w:pPr>
        <w:pStyle w:val="Corpotesto"/>
      </w:pPr>
      <w:r>
        <w:t>Per questo cadranno vittime come gli altri, nell’ora in cui li visiterò crolleranno, dice il Signore. Perché la coscienza giunge all’insensibilità?</w:t>
      </w:r>
    </w:p>
    <w:p w14:paraId="1E8EBEE3" w14:textId="77777777" w:rsidR="00AC4C51" w:rsidRDefault="00AC4C51" w:rsidP="009F17BF">
      <w:pPr>
        <w:pStyle w:val="Corpotesto"/>
      </w:pPr>
      <w:r>
        <w:t>Prendiamo della creta e comprenderemo. La creta, levigata con mani abilmente bagnate, si lascia modellare e assume ogni forma voluta dal maestro.</w:t>
      </w:r>
    </w:p>
    <w:p w14:paraId="653DBA44" w14:textId="77777777" w:rsidR="00AC4C51" w:rsidRDefault="00AC4C51" w:rsidP="009F17BF">
      <w:pPr>
        <w:pStyle w:val="Corpotesto"/>
      </w:pPr>
      <w:r>
        <w:t>Se la stessa creta viene messa in un alto forno, diviene dura come pietra e non è più modellabile. L’alto forno della coscienza è l’idolatria.</w:t>
      </w:r>
    </w:p>
    <w:p w14:paraId="0C1FBE90" w14:textId="77777777" w:rsidR="00AC4C51" w:rsidRDefault="00AC4C51" w:rsidP="009F17BF">
      <w:pPr>
        <w:pStyle w:val="Corpotesto"/>
      </w:pPr>
      <w:r>
        <w:t>Più la coscienza si distacca dal Signore, più si immerge nell’idolatria, più diviene dura come pietra, insensibile come ferro, morta come legno.</w:t>
      </w:r>
    </w:p>
    <w:p w14:paraId="38DE5774" w14:textId="77777777" w:rsidR="00AC4C51" w:rsidRDefault="00AC4C51" w:rsidP="009F17BF">
      <w:pPr>
        <w:pStyle w:val="Corpotesto"/>
      </w:pPr>
      <w:r>
        <w:t>Poiché profeti e sacerdoti sono la rovina del popolo, essi per primi dovranno cadere nell’ora in cui il Signore verrà a visitare Gerusalemme.</w:t>
      </w:r>
    </w:p>
    <w:p w14:paraId="44CDDF5F" w14:textId="77777777" w:rsidR="00AC4C51" w:rsidRDefault="00AC4C51" w:rsidP="009F17BF">
      <w:pPr>
        <w:pStyle w:val="Corpotesto"/>
      </w:pPr>
      <w:r>
        <w:t>Anche essi dovranno venire arsi, inceneriti, perché dal loro tronco sorgano domani dei ministri, dei profeti secondo giustizia e verità.</w:t>
      </w:r>
    </w:p>
    <w:p w14:paraId="28FF1E5F" w14:textId="77777777" w:rsidR="00AC4C51" w:rsidRDefault="00AC4C51" w:rsidP="00B47CC4">
      <w:pPr>
        <w:pStyle w:val="Corpodeltesto2"/>
      </w:pPr>
      <w:r w:rsidRPr="00B4751C">
        <w:rPr>
          <w:position w:val="6"/>
          <w:vertAlign w:val="superscript"/>
        </w:rPr>
        <w:t>16</w:t>
      </w:r>
      <w:r w:rsidRPr="00B4751C">
        <w:t>Così dice il Signore:</w:t>
      </w:r>
      <w:r>
        <w:t xml:space="preserve"> </w:t>
      </w:r>
      <w:r w:rsidRPr="00B4751C">
        <w:t>«Fermatevi nelle strade e guardate,</w:t>
      </w:r>
      <w:r>
        <w:t xml:space="preserve"> </w:t>
      </w:r>
      <w:r w:rsidRPr="00B4751C">
        <w:t>informatevi dei sentieri del passato,</w:t>
      </w:r>
      <w:r>
        <w:t xml:space="preserve"> </w:t>
      </w:r>
      <w:r w:rsidRPr="00B4751C">
        <w:t>dove sta la strada buona percorretela,</w:t>
      </w:r>
      <w:r>
        <w:t xml:space="preserve"> </w:t>
      </w:r>
      <w:r w:rsidRPr="00B4751C">
        <w:t>così troverete pace per la vostra vita».</w:t>
      </w:r>
      <w:r>
        <w:t xml:space="preserve"> </w:t>
      </w:r>
      <w:r w:rsidRPr="00B4751C">
        <w:t>Ma essi hanno risposto: «Non la prenderemo!».</w:t>
      </w:r>
    </w:p>
    <w:p w14:paraId="5E3CFAB3" w14:textId="77777777" w:rsidR="00AC4C51" w:rsidRDefault="00AC4C51" w:rsidP="00054E31">
      <w:pPr>
        <w:pStyle w:val="Corpotesto"/>
      </w:pPr>
      <w:r>
        <w:t>Ora il Signore invita sacerdoti, profeti, uomini, donne, piccoli, adulti perché si convertano e si rimettano sulla via buona, sulla via della salvezza.</w:t>
      </w:r>
    </w:p>
    <w:p w14:paraId="646A9D36" w14:textId="77777777" w:rsidR="00AC4C51" w:rsidRDefault="00AC4C51" w:rsidP="00054E31">
      <w:pPr>
        <w:pStyle w:val="Corpotesto"/>
      </w:pPr>
      <w:r>
        <w:t>Fermatevi nelle strade e guardate, informatevi dei sentieri del passato, dove sta la strada buona percorretela, così troverete pace per la vostra vita.</w:t>
      </w:r>
    </w:p>
    <w:p w14:paraId="691E07F1" w14:textId="77777777" w:rsidR="00AC4C51" w:rsidRDefault="00AC4C51" w:rsidP="00054E31">
      <w:pPr>
        <w:pStyle w:val="Corpotesto"/>
      </w:pPr>
      <w:r>
        <w:t>Così dice il Signore: la via della pace si può cercare, essa può essere trovata. Basta un po’ di attenzione, riflessione, volontà, discernimento.</w:t>
      </w:r>
    </w:p>
    <w:p w14:paraId="402394E6" w14:textId="77777777" w:rsidR="00AC4C51" w:rsidRDefault="00AC4C51" w:rsidP="00054E31">
      <w:pPr>
        <w:pStyle w:val="Corpotesto"/>
      </w:pPr>
      <w:r>
        <w:t>Basta anche interrogare la storia, chiedere al passato. Prima, quando si era in pace, perché essa regnava in mezzo a noi? È sufficiente questa sola domanda.</w:t>
      </w:r>
    </w:p>
    <w:p w14:paraId="3014080F" w14:textId="77777777" w:rsidR="00AC4C51" w:rsidRDefault="00AC4C51" w:rsidP="00054E31">
      <w:pPr>
        <w:pStyle w:val="Corpotesto"/>
      </w:pPr>
      <w:r>
        <w:t>Il Signore invita il suo popolo a trovare la via della pace. Qual è la loro risposta: Noi non la prenderemo. Vi è chiara attestazione di non volontà, di chiusura.</w:t>
      </w:r>
    </w:p>
    <w:p w14:paraId="0B85EC63" w14:textId="77777777" w:rsidR="00AC4C51" w:rsidRDefault="00AC4C51" w:rsidP="00054E31">
      <w:pPr>
        <w:pStyle w:val="Corpotesto"/>
      </w:pPr>
      <w:r>
        <w:t>Quando si giunge al rifiuto, alla non volontà, all’opposizione, è segno che la coscienza si è indurita. In questo caso le esortazioni non servono più.</w:t>
      </w:r>
    </w:p>
    <w:p w14:paraId="2BCA49A3" w14:textId="77777777" w:rsidR="00AC4C51" w:rsidRDefault="00AC4C51" w:rsidP="00B47CC4">
      <w:pPr>
        <w:pStyle w:val="Corpodeltesto2"/>
      </w:pPr>
      <w:r w:rsidRPr="00B4751C">
        <w:rPr>
          <w:position w:val="6"/>
          <w:vertAlign w:val="superscript"/>
        </w:rPr>
        <w:lastRenderedPageBreak/>
        <w:t>17</w:t>
      </w:r>
      <w:r w:rsidRPr="00B4751C">
        <w:t>Ho posto sentinelle per vegliare su di voi:</w:t>
      </w:r>
      <w:r>
        <w:t xml:space="preserve"> </w:t>
      </w:r>
      <w:r w:rsidRPr="00B4751C">
        <w:t>«Fate attenzione al suono del corno».</w:t>
      </w:r>
      <w:r>
        <w:t xml:space="preserve"> </w:t>
      </w:r>
      <w:r w:rsidRPr="00B4751C">
        <w:t>Hanno risposto: «Non ci baderemo!».</w:t>
      </w:r>
    </w:p>
    <w:p w14:paraId="0A77CA7C" w14:textId="77777777" w:rsidR="00AC4C51" w:rsidRDefault="00AC4C51" w:rsidP="00521250">
      <w:pPr>
        <w:pStyle w:val="Corpotesto"/>
      </w:pPr>
      <w:r>
        <w:t>Ecco un altro segno che la coscienza è ferro, pietra, legno. Il Signore è lui stesso che provvede ad avvisare il suo popolo del pericolo incombente.</w:t>
      </w:r>
    </w:p>
    <w:p w14:paraId="309FA97A" w14:textId="77777777" w:rsidR="00AC4C51" w:rsidRDefault="00AC4C51" w:rsidP="00521250">
      <w:pPr>
        <w:pStyle w:val="Corpotesto"/>
      </w:pPr>
      <w:r>
        <w:t>Cosa risponde il suo popolo: Non ci baderemo. Il Signore avverte che la rovina è imminente, la devastazione incombe e loro si rifiutano di ascoltarlo.</w:t>
      </w:r>
    </w:p>
    <w:p w14:paraId="78356A29" w14:textId="77777777" w:rsidR="00AC4C51" w:rsidRDefault="00AC4C51" w:rsidP="00521250">
      <w:pPr>
        <w:pStyle w:val="Corpotesto"/>
      </w:pPr>
      <w:r>
        <w:t>Ho posto sentinelle per vegliare su di voi: Fate attenzione al suono del corno. Hanno risposto: Non ci baderemo. Essi si rifiutano di ascoltare.</w:t>
      </w:r>
    </w:p>
    <w:p w14:paraId="3436939E" w14:textId="77777777" w:rsidR="00AC4C51" w:rsidRDefault="00AC4C51" w:rsidP="00521250">
      <w:pPr>
        <w:pStyle w:val="Corpotesto"/>
      </w:pPr>
      <w:r>
        <w:t>Non devono ascoltare per il bene di un altro, ma per il loro stesso bene, per la loro vita. Vi è chiusura totale alla profezia del Signore, alla sua Parola.</w:t>
      </w:r>
    </w:p>
    <w:p w14:paraId="2CC9DD74" w14:textId="77777777" w:rsidR="00AC4C51" w:rsidRDefault="00AC4C51" w:rsidP="00521250">
      <w:pPr>
        <w:pStyle w:val="Corpotesto"/>
      </w:pPr>
      <w:r>
        <w:t>Quando si giunge a tanto, è il segno che il Signore non potrà agire con il suo popolo per mezzo della Parola, dell’Oracolo, della Profezia.</w:t>
      </w:r>
    </w:p>
    <w:p w14:paraId="574188CD" w14:textId="77777777" w:rsidR="00AC4C51" w:rsidRDefault="00AC4C51" w:rsidP="00521250">
      <w:pPr>
        <w:pStyle w:val="Corpotesto"/>
      </w:pPr>
      <w:r>
        <w:t>Sono, queste, tre vie non più percorribili. Se Lui le percorre è per attestare domani al suo popolo che tutto da Lui è stato fatto per la sua salvezza.</w:t>
      </w:r>
    </w:p>
    <w:p w14:paraId="0829FC43" w14:textId="77777777" w:rsidR="00AC4C51" w:rsidRDefault="00AC4C51" w:rsidP="00521250">
      <w:pPr>
        <w:pStyle w:val="Corpotesto"/>
      </w:pPr>
      <w:r>
        <w:t>Nessuno potrà, dovrà accusare Dio di inadempienze. Nessuno dovrà dirgli che sta perendo per sua colpa, perché non lo ha avvistato, avvertito.</w:t>
      </w:r>
    </w:p>
    <w:p w14:paraId="4DBF5D5F" w14:textId="77777777" w:rsidR="00AC4C51" w:rsidRDefault="00AC4C51" w:rsidP="00521250">
      <w:pPr>
        <w:pStyle w:val="Corpotesto"/>
      </w:pPr>
      <w:r>
        <w:t>Il Signore tutto ha fatto, tutto ha detto, tutto ha rivelato, ogni avviso è stato fatto giungere all’orecchio del suo popolo. Esso si perde solo per sua grave colpa.</w:t>
      </w:r>
    </w:p>
    <w:p w14:paraId="416DE6D8" w14:textId="77777777" w:rsidR="00AC4C51" w:rsidRDefault="00AC4C51" w:rsidP="00521250">
      <w:pPr>
        <w:pStyle w:val="Corpotesto"/>
      </w:pPr>
      <w:r>
        <w:t>Bisogna che una verità venga messa nel cuore. Quando non si ascolta più il Signore, la responsabilità è solo nostra. Ci siamo impelagati nell’idolatria.</w:t>
      </w:r>
    </w:p>
    <w:p w14:paraId="303DC470" w14:textId="77777777" w:rsidR="00AC4C51" w:rsidRDefault="00AC4C51" w:rsidP="00521250">
      <w:pPr>
        <w:pStyle w:val="Corpotesto"/>
      </w:pPr>
      <w:r>
        <w:t>Siamo caduti nell’alto forno dell’immoralità, dell’insipienza, della stoltezza, della malvagità. La nostra mente e il nostro cuore sono pietra, legno, ferro.</w:t>
      </w:r>
    </w:p>
    <w:p w14:paraId="4CA5B99B" w14:textId="77777777" w:rsidR="00AC4C51" w:rsidRDefault="00AC4C51" w:rsidP="00B47CC4">
      <w:pPr>
        <w:pStyle w:val="Corpodeltesto2"/>
      </w:pPr>
      <w:r w:rsidRPr="00B4751C">
        <w:rPr>
          <w:position w:val="6"/>
          <w:vertAlign w:val="superscript"/>
        </w:rPr>
        <w:t>18</w:t>
      </w:r>
      <w:r w:rsidRPr="00B4751C">
        <w:t>Per questo ascoltate, o genti,</w:t>
      </w:r>
      <w:r>
        <w:t xml:space="preserve"> </w:t>
      </w:r>
      <w:r w:rsidRPr="00B4751C">
        <w:t>e sappi, o assemblea, ciò che avverrà di loro;</w:t>
      </w:r>
      <w:r>
        <w:t xml:space="preserve"> </w:t>
      </w:r>
    </w:p>
    <w:p w14:paraId="0CCE3CA3" w14:textId="77777777" w:rsidR="00AC4C51" w:rsidRDefault="00AC4C51" w:rsidP="0086244D">
      <w:pPr>
        <w:pStyle w:val="Corpotesto"/>
      </w:pPr>
      <w:r>
        <w:t>Ora il Signore chiama a testimoni le genti, l’assemblea, la terra, il cielo, ogni altro essere esistente nell’universo. Tutti dovranno conoscere la sua innocenza.</w:t>
      </w:r>
    </w:p>
    <w:p w14:paraId="5EF8FE13" w14:textId="77777777" w:rsidR="00AC4C51" w:rsidRDefault="00AC4C51" w:rsidP="0086244D">
      <w:pPr>
        <w:pStyle w:val="Corpotesto"/>
      </w:pPr>
      <w:r>
        <w:t>Per questo ascoltate, o genti, e sappi, o assemblea, cioè che avverrà di loro. Le genti e l’assemblea dei popoli e anche del cielo dovrà conoscere ogni cosa.</w:t>
      </w:r>
    </w:p>
    <w:p w14:paraId="1137F5F9" w14:textId="77777777" w:rsidR="00AC4C51" w:rsidRDefault="00AC4C51" w:rsidP="0086244D">
      <w:pPr>
        <w:pStyle w:val="Corpotesto"/>
      </w:pPr>
      <w:r>
        <w:t xml:space="preserve">Quando Gerusalemme sarà distrutta e il popolo deportato, nessuno dovrà accusare di negligenza o di non impegno il Signore. </w:t>
      </w:r>
    </w:p>
    <w:p w14:paraId="2AE4077B" w14:textId="77777777" w:rsidR="00AC4C51" w:rsidRDefault="00AC4C51" w:rsidP="0086244D">
      <w:pPr>
        <w:pStyle w:val="Corpotesto"/>
      </w:pPr>
      <w:r>
        <w:t>Il Signore tutto ha fatto per la conversione del suo popolo prima che Gerusalemme venisse distrutta. Ha usato verso di essa ogni premura.</w:t>
      </w:r>
    </w:p>
    <w:p w14:paraId="08FFD21A" w14:textId="77777777" w:rsidR="00AC4C51" w:rsidRDefault="00AC4C51" w:rsidP="0086244D">
      <w:pPr>
        <w:pStyle w:val="Corpotesto"/>
      </w:pPr>
      <w:r>
        <w:t>Non si è sottratto a nessuna sua responsabilità, non ha tralasciato nulla di quanto la sua divina ed eterna saggezza vedeva per il bene del suo popolo.</w:t>
      </w:r>
    </w:p>
    <w:p w14:paraId="592BEFCF" w14:textId="77777777" w:rsidR="00AC4C51" w:rsidRDefault="00AC4C51" w:rsidP="0086244D">
      <w:pPr>
        <w:pStyle w:val="Corpotesto"/>
      </w:pPr>
      <w:r>
        <w:t>Questa verità vale per ogni uomo. Dio nulla omette per la salvezza delle sue creature. Chi omette è sempre l’uomo. Chi è venuto meno è l’uomo.</w:t>
      </w:r>
    </w:p>
    <w:p w14:paraId="059BB32B" w14:textId="77777777" w:rsidR="00AC4C51" w:rsidRDefault="00AC4C51" w:rsidP="0086244D">
      <w:pPr>
        <w:pStyle w:val="Corpotesto"/>
      </w:pPr>
      <w:r>
        <w:t xml:space="preserve">Gerusalemme verrà distrutta a causa dei suoi profeti e dei suoi sacerdoti che hanno predicato, profetizzato, annunziato menzogne. </w:t>
      </w:r>
    </w:p>
    <w:p w14:paraId="4135195D" w14:textId="77777777" w:rsidR="00AC4C51" w:rsidRDefault="00AC4C51" w:rsidP="0086244D">
      <w:pPr>
        <w:pStyle w:val="Corpotesto"/>
      </w:pPr>
      <w:r>
        <w:lastRenderedPageBreak/>
        <w:t>Questo tutto il mondo deve conoscere: il Signore è innocente riguardo alla rovina di Gerusalemme. Il suo popolo è stato sordo ad ogni suo richiamo.</w:t>
      </w:r>
    </w:p>
    <w:p w14:paraId="2D1AED16" w14:textId="77777777" w:rsidR="00AC4C51" w:rsidRDefault="00AC4C51" w:rsidP="00B47CC4">
      <w:pPr>
        <w:pStyle w:val="Corpodeltesto2"/>
      </w:pPr>
      <w:r w:rsidRPr="00B4751C">
        <w:rPr>
          <w:position w:val="6"/>
          <w:vertAlign w:val="superscript"/>
        </w:rPr>
        <w:t>19</w:t>
      </w:r>
      <w:r w:rsidRPr="00B4751C">
        <w:t>ascolta, o terra:</w:t>
      </w:r>
      <w:r>
        <w:t xml:space="preserve"> </w:t>
      </w:r>
      <w:r w:rsidRPr="00B4751C">
        <w:t>«Ecco, io faccio venire contro questo popolo la sventura,</w:t>
      </w:r>
      <w:r>
        <w:t xml:space="preserve"> </w:t>
      </w:r>
      <w:r w:rsidRPr="00B4751C">
        <w:t>frutto dei loro pensieri,</w:t>
      </w:r>
      <w:r>
        <w:t xml:space="preserve"> </w:t>
      </w:r>
      <w:r w:rsidRPr="00B4751C">
        <w:t>perché non hanno prestato attenzione alle mie parole</w:t>
      </w:r>
      <w:r>
        <w:t xml:space="preserve"> </w:t>
      </w:r>
      <w:r w:rsidRPr="00B4751C">
        <w:t>e hanno rigettato la mia legge.</w:t>
      </w:r>
    </w:p>
    <w:p w14:paraId="7D0638D5" w14:textId="77777777" w:rsidR="00AC4C51" w:rsidRDefault="00AC4C51" w:rsidP="00183214">
      <w:pPr>
        <w:pStyle w:val="Corpotesto"/>
      </w:pPr>
      <w:r>
        <w:t>Tutta la terra deve sapere perché la sventura precipiterà. Rovinerà su Gerusalemme e sul suo popolo. Non solo la terra, ma anche il cielo.</w:t>
      </w:r>
    </w:p>
    <w:p w14:paraId="72BF4D65" w14:textId="77777777" w:rsidR="00AC4C51" w:rsidRDefault="00AC4C51" w:rsidP="00183214">
      <w:pPr>
        <w:pStyle w:val="Corpotesto"/>
      </w:pPr>
      <w:r>
        <w:t>Ascolta, o terra: Ecco, io faccio venire contro questo popolo la sventura, frutto dei loro pensieri. Perché la sventura è il frutto dei pensieri del popolo?</w:t>
      </w:r>
    </w:p>
    <w:p w14:paraId="30090C03" w14:textId="77777777" w:rsidR="00AC4C51" w:rsidRDefault="00AC4C51" w:rsidP="00183214">
      <w:pPr>
        <w:pStyle w:val="Corpotesto"/>
      </w:pPr>
      <w:r>
        <w:t>La risposta è immediata: Perché non hanno prestato attenzione alle mie parole e hanno rigettato la mia legge. La sventura viene perché il popolo è sordo.</w:t>
      </w:r>
    </w:p>
    <w:p w14:paraId="661E8D5A" w14:textId="77777777" w:rsidR="00AC4C51" w:rsidRDefault="00AC4C51" w:rsidP="00183214">
      <w:pPr>
        <w:pStyle w:val="Corpotesto"/>
      </w:pPr>
      <w:r>
        <w:t>È sordo alla Parola, alla Profezia, agli Oracoli. È sordo alla Legge del Signore. È sordo ad ogni comando, avviso, esortazione del suo Dio.</w:t>
      </w:r>
    </w:p>
    <w:p w14:paraId="3D21B3BA" w14:textId="77777777" w:rsidR="00AC4C51" w:rsidRDefault="00AC4C51" w:rsidP="00183214">
      <w:pPr>
        <w:pStyle w:val="Corpotesto"/>
      </w:pPr>
      <w:r>
        <w:t>Essendo sordo, come potrà il Signore aprire il suo orecchio? Come lo potrà condurre ad udire? Solo una via è percorribile: la catastrofe.</w:t>
      </w:r>
    </w:p>
    <w:p w14:paraId="50F8ADFA" w14:textId="77777777" w:rsidR="00AC4C51" w:rsidRDefault="00AC4C51" w:rsidP="00183214">
      <w:pPr>
        <w:pStyle w:val="Corpotesto"/>
      </w:pPr>
      <w:r>
        <w:t>Gerusalemme e tutto il popolo del Signore precipiterà nella catastrofe e solo allora inizierà il cammino di risalita verso la conversione e l’obbedienza.</w:t>
      </w:r>
    </w:p>
    <w:p w14:paraId="6F372DA1" w14:textId="77777777" w:rsidR="00AC4C51" w:rsidRDefault="00AC4C51" w:rsidP="00183214">
      <w:pPr>
        <w:pStyle w:val="Corpotesto"/>
      </w:pPr>
      <w:r>
        <w:t xml:space="preserve">La catastrofe non è per vendetta, non è per punizione. Essa è la sola medicina rimasta al Signore per la guarigione del suo popolo. </w:t>
      </w:r>
    </w:p>
    <w:p w14:paraId="32DE6337" w14:textId="77777777" w:rsidR="00AC4C51" w:rsidRDefault="00AC4C51" w:rsidP="00183214">
      <w:pPr>
        <w:pStyle w:val="Corpotesto"/>
      </w:pPr>
      <w:r>
        <w:t>Nessun’altra medicina fino al momento è stata efficace. Si sono rivelate tutte inutili e vane. Dopo la catastrofe di Gerusalemme il popolo risorgerà.</w:t>
      </w:r>
    </w:p>
    <w:p w14:paraId="1890F3D9" w14:textId="77777777" w:rsidR="00AC4C51" w:rsidRDefault="00AC4C51" w:rsidP="00B47CC4">
      <w:pPr>
        <w:pStyle w:val="Corpodeltesto2"/>
      </w:pPr>
      <w:r w:rsidRPr="00B4751C">
        <w:rPr>
          <w:position w:val="6"/>
          <w:vertAlign w:val="superscript"/>
        </w:rPr>
        <w:t>20</w:t>
      </w:r>
      <w:r w:rsidRPr="00B4751C">
        <w:t>Perché mi offrite incenso di Saba</w:t>
      </w:r>
      <w:r>
        <w:t xml:space="preserve"> </w:t>
      </w:r>
      <w:r w:rsidRPr="00B4751C">
        <w:t>e la preziosa cannella che viene da lontano?</w:t>
      </w:r>
      <w:r>
        <w:t xml:space="preserve"> </w:t>
      </w:r>
      <w:r w:rsidRPr="00B4751C">
        <w:t>I vostri olocausti non mi sono graditi,</w:t>
      </w:r>
      <w:r>
        <w:t xml:space="preserve"> </w:t>
      </w:r>
      <w:r w:rsidRPr="00B4751C">
        <w:t>non mi piacciono i vostri sacrifici».</w:t>
      </w:r>
    </w:p>
    <w:p w14:paraId="0BE78E86" w14:textId="77777777" w:rsidR="00AC4C51" w:rsidRDefault="00AC4C51" w:rsidP="00D23131">
      <w:pPr>
        <w:pStyle w:val="Corpotesto"/>
      </w:pPr>
      <w:r>
        <w:t xml:space="preserve">Sempre i veri profeti sono i difensori del vero culto. Il vero culto è obbedienza, ascolto, sottomissione al Signore. È osservanza della Legge, fedeltà somma. </w:t>
      </w:r>
    </w:p>
    <w:p w14:paraId="4D53511E" w14:textId="77777777" w:rsidR="00AC4C51" w:rsidRDefault="00AC4C51" w:rsidP="00D23131">
      <w:pPr>
        <w:pStyle w:val="Corpotesto"/>
      </w:pPr>
      <w:r>
        <w:t>Perché mi offrite incenso di Saba e la preziosa cannella che viene da lontano? I vostri olocausti non mi sono graditi, non mi piacciono i vostri sacrifici?</w:t>
      </w:r>
    </w:p>
    <w:p w14:paraId="105BCCB6" w14:textId="77777777" w:rsidR="00AC4C51" w:rsidRDefault="00AC4C51" w:rsidP="00D23131">
      <w:pPr>
        <w:pStyle w:val="Corpotesto"/>
      </w:pPr>
      <w:r>
        <w:t>Perché incenso, cannella, sacrifici, olocausti, altre offerte non sono graditi al Signore? Perché frutto di un cuore che è idolatra, empio, malvagio.</w:t>
      </w:r>
    </w:p>
    <w:p w14:paraId="2CC9094E" w14:textId="77777777" w:rsidR="00AC4C51" w:rsidRDefault="00AC4C51" w:rsidP="00D23131">
      <w:pPr>
        <w:pStyle w:val="Corpotesto"/>
      </w:pPr>
      <w:r>
        <w:t>Con le mani e con le labbra si onora il Signore, con il cuore si seguono gli idoli. Formalmente si cura il culto, nella verità e nei fatti il Signore è disprezzato.</w:t>
      </w:r>
    </w:p>
    <w:p w14:paraId="3776CF1A" w14:textId="77777777" w:rsidR="00AC4C51" w:rsidRDefault="00AC4C51" w:rsidP="00D23131">
      <w:pPr>
        <w:pStyle w:val="Corpotesto"/>
      </w:pPr>
      <w:r>
        <w:t>Il Signore non vuole cose dall’uomo, vuole il cuore, la mente, il desiderio, la volontà, i sentimenti, il pensiero. Il Signore vuole fedeltà, ascolto, obbedienza.</w:t>
      </w:r>
    </w:p>
    <w:p w14:paraId="63F3E326" w14:textId="77777777" w:rsidR="00AC4C51" w:rsidRDefault="00AC4C51" w:rsidP="00D23131">
      <w:pPr>
        <w:pStyle w:val="Corpotesto"/>
      </w:pPr>
      <w:r>
        <w:t>Se il popolo offre al Signore incenso, cannella, olocausti, sacrifici, offerte, rimanendo nell’idolatra, non solo Lui non è onorato, è anche insultato.</w:t>
      </w:r>
    </w:p>
    <w:p w14:paraId="1E5E0651" w14:textId="77777777" w:rsidR="00AC4C51" w:rsidRDefault="00AC4C51" w:rsidP="00D23131">
      <w:pPr>
        <w:pStyle w:val="Corpotesto"/>
      </w:pPr>
      <w:r>
        <w:t>È come se ci si prendesse gioco di Lui. Noi ti diamo le cose, ma non noi stessi. Il Signore vuole noi stessi e non le nostre cose. Le cose non sono a Lui gradite.</w:t>
      </w:r>
    </w:p>
    <w:p w14:paraId="18251F47" w14:textId="77777777" w:rsidR="00AC4C51" w:rsidRDefault="00AC4C51" w:rsidP="00D23131">
      <w:pPr>
        <w:pStyle w:val="Corpotesto"/>
      </w:pPr>
      <w:r>
        <w:t>Isaia comincia la sua profezia rivelando la vanità di un culto sfarzoso, mentre Gerusalemme era piena di iniquità, idolatria, immoralità, sangue.</w:t>
      </w:r>
    </w:p>
    <w:p w14:paraId="632DB611" w14:textId="77777777" w:rsidR="00AC4C51" w:rsidRPr="00820B90" w:rsidRDefault="00AC4C51" w:rsidP="00820B90">
      <w:pPr>
        <w:pStyle w:val="Corpotesto"/>
        <w:rPr>
          <w:i/>
          <w:iCs/>
          <w:sz w:val="20"/>
        </w:rPr>
      </w:pPr>
      <w:r w:rsidRPr="00820B90">
        <w:rPr>
          <w:i/>
          <w:iCs/>
          <w:sz w:val="20"/>
        </w:rPr>
        <w:lastRenderedPageBreak/>
        <w:t>Visione che Isaia, figlio di Amoz, ebbe su Giuda e su Gerusalemme al tempo dei re di Giuda Ozia, Iotam, Acaz ed Ezechia.</w:t>
      </w:r>
    </w:p>
    <w:p w14:paraId="6BAE8AC2" w14:textId="77777777" w:rsidR="00AC4C51" w:rsidRPr="00820B90" w:rsidRDefault="00AC4C51" w:rsidP="00820B90">
      <w:pPr>
        <w:pStyle w:val="Corpotesto"/>
        <w:rPr>
          <w:i/>
          <w:iCs/>
          <w:sz w:val="20"/>
        </w:rPr>
      </w:pPr>
      <w:r w:rsidRPr="00820B90">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220E137D" w14:textId="77777777" w:rsidR="00AC4C51" w:rsidRPr="00820B90" w:rsidRDefault="00AC4C51" w:rsidP="00820B90">
      <w:pPr>
        <w:pStyle w:val="Corpotesto"/>
        <w:rPr>
          <w:i/>
          <w:iCs/>
          <w:sz w:val="20"/>
        </w:rPr>
      </w:pPr>
      <w:r w:rsidRPr="00820B90">
        <w:rPr>
          <w:i/>
          <w:iCs/>
          <w:sz w:val="20"/>
        </w:rPr>
        <w:t>Guai, gente peccatrice, popolo carico d’iniquità! Razza di scellerati, figli corrotti! Hanno abbandonato il Signore, hanno disprezzato il Santo d’Israele, si sono voltati indietro. Perché volete ancora essere colpiti, accumulando ribellioni?</w:t>
      </w:r>
    </w:p>
    <w:p w14:paraId="110E622D" w14:textId="77777777" w:rsidR="00AC4C51" w:rsidRPr="00820B90" w:rsidRDefault="00AC4C51" w:rsidP="00820B90">
      <w:pPr>
        <w:pStyle w:val="Corpotesto"/>
        <w:rPr>
          <w:i/>
          <w:iCs/>
          <w:sz w:val="20"/>
        </w:rPr>
      </w:pPr>
      <w:r w:rsidRPr="00820B90">
        <w:rPr>
          <w:i/>
          <w:iCs/>
          <w:sz w:val="20"/>
        </w:rPr>
        <w:t>Tutta la testa è malata, tutto il cuore langue. Dalla pianta dei piedi alla testa non c’è nulla di sano, ma ferite e lividure e piaghe aperte, che non sono state ripulite né fasciate né curate con olio.</w:t>
      </w:r>
    </w:p>
    <w:p w14:paraId="6FD921ED" w14:textId="77777777" w:rsidR="00AC4C51" w:rsidRPr="00820B90" w:rsidRDefault="00AC4C51" w:rsidP="00820B90">
      <w:pPr>
        <w:pStyle w:val="Corpotesto"/>
        <w:rPr>
          <w:i/>
          <w:iCs/>
          <w:sz w:val="20"/>
        </w:rPr>
      </w:pPr>
      <w:r w:rsidRPr="00820B90">
        <w:rPr>
          <w:i/>
          <w:iCs/>
          <w:sz w:val="20"/>
        </w:rPr>
        <w:t xml:space="preserve">La vostra terra è un deserto, le vostre città arse dal fuoco. La vostra campagna, sotto i vostri occhi, la divorano gli stranieri; è un deserto come la devastazione di Sòdoma. </w:t>
      </w:r>
    </w:p>
    <w:p w14:paraId="77F7692C" w14:textId="77777777" w:rsidR="00AC4C51" w:rsidRPr="00820B90" w:rsidRDefault="00AC4C51" w:rsidP="00820B90">
      <w:pPr>
        <w:pStyle w:val="Corpotesto"/>
        <w:rPr>
          <w:i/>
          <w:iCs/>
          <w:sz w:val="20"/>
        </w:rPr>
      </w:pPr>
      <w:r w:rsidRPr="00820B90">
        <w:rPr>
          <w:i/>
          <w:iCs/>
          <w:sz w:val="20"/>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698AA25C" w14:textId="77777777" w:rsidR="00AC4C51" w:rsidRPr="00820B90" w:rsidRDefault="00AC4C51" w:rsidP="00820B90">
      <w:pPr>
        <w:pStyle w:val="Corpotesto"/>
        <w:rPr>
          <w:i/>
          <w:iCs/>
          <w:sz w:val="20"/>
        </w:rPr>
      </w:pPr>
      <w:r w:rsidRPr="00820B90">
        <w:rPr>
          <w:i/>
          <w:iCs/>
          <w:sz w:val="20"/>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w:t>
      </w:r>
    </w:p>
    <w:p w14:paraId="06839A7D" w14:textId="77777777" w:rsidR="00AC4C51" w:rsidRPr="00820B90" w:rsidRDefault="00AC4C51" w:rsidP="00820B90">
      <w:pPr>
        <w:pStyle w:val="Corpotesto"/>
        <w:rPr>
          <w:i/>
          <w:iCs/>
          <w:sz w:val="20"/>
        </w:rPr>
      </w:pPr>
      <w:r w:rsidRPr="00820B90">
        <w:rPr>
          <w:i/>
          <w:iCs/>
          <w:sz w:val="20"/>
        </w:rPr>
        <w:t>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w:t>
      </w:r>
    </w:p>
    <w:p w14:paraId="01CA5294" w14:textId="77777777" w:rsidR="00AC4C51" w:rsidRPr="00820B90" w:rsidRDefault="00AC4C51" w:rsidP="00820B90">
      <w:pPr>
        <w:pStyle w:val="Corpotesto"/>
        <w:rPr>
          <w:i/>
          <w:iCs/>
          <w:sz w:val="20"/>
        </w:rPr>
      </w:pPr>
      <w:r w:rsidRPr="00820B90">
        <w:rPr>
          <w:i/>
          <w:iCs/>
          <w:sz w:val="20"/>
        </w:rPr>
        <w:t>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49CEAED6" w14:textId="77777777" w:rsidR="00AC4C51" w:rsidRPr="00820B90" w:rsidRDefault="00AC4C51" w:rsidP="00820B90">
      <w:pPr>
        <w:pStyle w:val="Corpotesto"/>
        <w:rPr>
          <w:i/>
          <w:iCs/>
          <w:sz w:val="20"/>
        </w:rPr>
      </w:pPr>
      <w:r w:rsidRPr="00820B90">
        <w:rPr>
          <w:i/>
          <w:iCs/>
          <w:sz w:val="20"/>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191634FE" w14:textId="77777777" w:rsidR="00AC4C51" w:rsidRPr="00820B90" w:rsidRDefault="00AC4C51" w:rsidP="00820B90">
      <w:pPr>
        <w:pStyle w:val="Corpotesto"/>
        <w:rPr>
          <w:i/>
          <w:iCs/>
          <w:sz w:val="20"/>
        </w:rPr>
      </w:pPr>
      <w:r w:rsidRPr="00820B90">
        <w:rPr>
          <w:i/>
          <w:iCs/>
          <w:sz w:val="20"/>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03FBB850" w14:textId="77777777" w:rsidR="00AC4C51" w:rsidRPr="00820B90" w:rsidRDefault="00AC4C51" w:rsidP="00820B90">
      <w:pPr>
        <w:pStyle w:val="Corpotesto"/>
        <w:rPr>
          <w:i/>
          <w:iCs/>
          <w:sz w:val="20"/>
        </w:rPr>
      </w:pPr>
      <w:r w:rsidRPr="00820B90">
        <w:rPr>
          <w:i/>
          <w:iCs/>
          <w:sz w:val="20"/>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6ADA85D7" w14:textId="77777777" w:rsidR="00AC4C51" w:rsidRPr="00820B90" w:rsidRDefault="00AC4C51" w:rsidP="00820B90">
      <w:pPr>
        <w:pStyle w:val="Corpotesto"/>
        <w:rPr>
          <w:i/>
          <w:iCs/>
          <w:sz w:val="20"/>
        </w:rPr>
      </w:pPr>
      <w:r w:rsidRPr="00820B90">
        <w:rPr>
          <w:i/>
          <w:iCs/>
          <w:sz w:val="20"/>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5C4D6C76" w14:textId="77777777" w:rsidR="00AC4C51" w:rsidRDefault="00AC4C51" w:rsidP="00D23131">
      <w:pPr>
        <w:pStyle w:val="Corpotesto"/>
      </w:pPr>
      <w:r>
        <w:t>Anche Malachia inizia rimproverando il popolo del Signore per il suo culto che è vero insulto per il Signore. Anzi in Malachia lo stesso culto è malato.</w:t>
      </w:r>
    </w:p>
    <w:p w14:paraId="2146BF50" w14:textId="77777777" w:rsidR="00AC4C51" w:rsidRPr="00820B90" w:rsidRDefault="00AC4C51" w:rsidP="00820B90">
      <w:pPr>
        <w:pStyle w:val="Corpotesto"/>
        <w:rPr>
          <w:i/>
          <w:iCs/>
          <w:sz w:val="20"/>
        </w:rPr>
      </w:pPr>
      <w:r w:rsidRPr="00820B90">
        <w:rPr>
          <w:i/>
          <w:iCs/>
          <w:sz w:val="20"/>
        </w:rPr>
        <w:t>Oracolo. Parola del Signore a Israele per mezzo di Malachia.</w:t>
      </w:r>
      <w:r>
        <w:rPr>
          <w:i/>
          <w:iCs/>
          <w:sz w:val="20"/>
        </w:rPr>
        <w:t xml:space="preserve"> </w:t>
      </w:r>
      <w:r w:rsidRPr="00820B90">
        <w:rPr>
          <w:i/>
          <w:iCs/>
          <w:sz w:val="20"/>
        </w:rPr>
        <w:t xml:space="preserve">Vi ho amati, dice il Signore. E voi dite: «Come ci hai amati?». Non era forse Esaù fratello di Giacobbe? Oracolo del Signore. </w:t>
      </w:r>
      <w:r w:rsidRPr="00820B90">
        <w:rPr>
          <w:i/>
          <w:iCs/>
          <w:sz w:val="20"/>
        </w:rPr>
        <w:lastRenderedPageBreak/>
        <w:t>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2262EBD" w14:textId="77777777" w:rsidR="00AC4C51" w:rsidRPr="00820B90" w:rsidRDefault="00AC4C51" w:rsidP="00820B90">
      <w:pPr>
        <w:pStyle w:val="Corpotesto"/>
        <w:rPr>
          <w:i/>
          <w:iCs/>
          <w:sz w:val="20"/>
        </w:rPr>
      </w:pPr>
      <w:r w:rsidRPr="00820B90">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DDBD7DB" w14:textId="77777777" w:rsidR="00AC4C51" w:rsidRPr="00820B90" w:rsidRDefault="00AC4C51" w:rsidP="00820B90">
      <w:pPr>
        <w:pStyle w:val="Corpotesto"/>
        <w:rPr>
          <w:i/>
          <w:iCs/>
          <w:sz w:val="20"/>
        </w:rPr>
      </w:pPr>
      <w:r w:rsidRPr="00820B90">
        <w:rPr>
          <w:i/>
          <w:iCs/>
          <w:sz w:val="20"/>
        </w:rPr>
        <w:t>Ora supplicate pure Dio perché abbia pietà di voi! Se fate tali cose, dovrebbe accogliervi con benevolenza? Dice il Signore degli eserciti.</w:t>
      </w:r>
    </w:p>
    <w:p w14:paraId="75F4EC88" w14:textId="77777777" w:rsidR="00AC4C51" w:rsidRPr="00820B90" w:rsidRDefault="00AC4C51" w:rsidP="00820B90">
      <w:pPr>
        <w:pStyle w:val="Corpotesto"/>
        <w:rPr>
          <w:i/>
          <w:iCs/>
          <w:sz w:val="20"/>
        </w:rPr>
      </w:pPr>
      <w:r w:rsidRPr="00820B90">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502326E6" w14:textId="77777777" w:rsidR="00AC4C51" w:rsidRPr="00820B90" w:rsidRDefault="00AC4C51" w:rsidP="00820B90">
      <w:pPr>
        <w:pStyle w:val="Corpotesto"/>
        <w:rPr>
          <w:i/>
          <w:iCs/>
          <w:sz w:val="20"/>
        </w:rPr>
      </w:pPr>
      <w:r w:rsidRPr="00820B90">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6F982B61" w14:textId="77777777" w:rsidR="00AC4C51" w:rsidRPr="00820B90" w:rsidRDefault="00AC4C51" w:rsidP="00820B90">
      <w:pPr>
        <w:pStyle w:val="Corpotesto"/>
        <w:rPr>
          <w:i/>
          <w:iCs/>
          <w:sz w:val="20"/>
        </w:rPr>
      </w:pPr>
      <w:r w:rsidRPr="00820B90">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BC522AC" w14:textId="77777777" w:rsidR="00AC4C51" w:rsidRPr="00820B90" w:rsidRDefault="00AC4C51" w:rsidP="00820B90">
      <w:pPr>
        <w:pStyle w:val="Corpotesto"/>
        <w:rPr>
          <w:i/>
          <w:iCs/>
          <w:sz w:val="20"/>
        </w:rPr>
      </w:pPr>
      <w:r w:rsidRPr="00820B90">
        <w:rPr>
          <w:i/>
          <w:iCs/>
          <w:sz w:val="20"/>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14CFF2D5" w14:textId="77777777" w:rsidR="00AC4C51" w:rsidRPr="00820B90" w:rsidRDefault="00AC4C51" w:rsidP="00820B90">
      <w:pPr>
        <w:pStyle w:val="Corpotesto"/>
        <w:rPr>
          <w:i/>
          <w:iCs/>
          <w:sz w:val="20"/>
        </w:rPr>
      </w:pPr>
      <w:r w:rsidRPr="00820B90">
        <w:rPr>
          <w:i/>
          <w:iCs/>
          <w:sz w:val="20"/>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08A3A0C3" w14:textId="77777777" w:rsidR="00AC4C51" w:rsidRPr="00820B90" w:rsidRDefault="00AC4C51" w:rsidP="00820B90">
      <w:pPr>
        <w:pStyle w:val="Corpotesto"/>
        <w:rPr>
          <w:i/>
          <w:iCs/>
          <w:sz w:val="20"/>
        </w:rPr>
      </w:pPr>
      <w:r w:rsidRPr="00820B90">
        <w:rPr>
          <w:i/>
          <w:iCs/>
          <w:sz w:val="20"/>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85B01FB" w14:textId="77777777" w:rsidR="00AC4C51" w:rsidRPr="00820B90" w:rsidRDefault="00AC4C51" w:rsidP="00820B90">
      <w:pPr>
        <w:pStyle w:val="Corpotesto"/>
        <w:rPr>
          <w:i/>
          <w:iCs/>
          <w:sz w:val="20"/>
        </w:rPr>
      </w:pPr>
      <w:r w:rsidRPr="00820B90">
        <w:rPr>
          <w:i/>
          <w:iCs/>
          <w:sz w:val="20"/>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667A2F2" w14:textId="77777777" w:rsidR="00AC4C51" w:rsidRPr="00820B90" w:rsidRDefault="00AC4C51" w:rsidP="00820B90">
      <w:pPr>
        <w:pStyle w:val="Corpotesto"/>
        <w:rPr>
          <w:i/>
          <w:iCs/>
          <w:sz w:val="20"/>
        </w:rPr>
      </w:pPr>
      <w:r w:rsidRPr="00820B90">
        <w:rPr>
          <w:i/>
          <w:iCs/>
          <w:sz w:val="20"/>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w:t>
      </w:r>
      <w:r w:rsidRPr="00820B90">
        <w:rPr>
          <w:i/>
          <w:iCs/>
          <w:sz w:val="20"/>
        </w:rPr>
        <w:lastRenderedPageBreak/>
        <w:t>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0E2F08F" w14:textId="77777777" w:rsidR="00AC4C51" w:rsidRPr="00820B90" w:rsidRDefault="00AC4C51" w:rsidP="00820B90">
      <w:pPr>
        <w:pStyle w:val="Corpotesto"/>
        <w:rPr>
          <w:i/>
          <w:iCs/>
          <w:sz w:val="20"/>
        </w:rPr>
      </w:pPr>
      <w:r w:rsidRPr="00820B90">
        <w:rPr>
          <w:i/>
          <w:iCs/>
          <w:sz w:val="20"/>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D338533" w14:textId="77777777" w:rsidR="00AC4C51" w:rsidRDefault="00AC4C51" w:rsidP="00D23131">
      <w:pPr>
        <w:pStyle w:val="Corpotesto"/>
      </w:pPr>
      <w:r>
        <w:t>La bellezza del culto spesso tradisce un cuore idolatra e immorale. Il profeta vede e reagisce. La purificazione del cuore è necessaria per un culto purificato.</w:t>
      </w:r>
    </w:p>
    <w:p w14:paraId="4C89DB0E" w14:textId="77777777" w:rsidR="00AC4C51" w:rsidRDefault="00AC4C51" w:rsidP="00D23131">
      <w:pPr>
        <w:pStyle w:val="Corpotesto"/>
      </w:pPr>
      <w:r>
        <w:t>Il culto che il Signore vuole ha un solo nome: ascolto, obbedienza, osservanza della sua Parola, della sua Profezia, dei suoi Oracoli, della sua Legge.</w:t>
      </w:r>
    </w:p>
    <w:p w14:paraId="5FA586A5" w14:textId="77777777" w:rsidR="00AC4C51" w:rsidRDefault="00AC4C51" w:rsidP="00D23131">
      <w:pPr>
        <w:pStyle w:val="Corpotesto"/>
      </w:pPr>
      <w:r>
        <w:t>L’altro culto è finalizzato a questo culto dell’obbedienza. Se esso non è fatto per questo fine non solo è vano, è anche peccaminoso. È vero insulto al Signore.</w:t>
      </w:r>
    </w:p>
    <w:p w14:paraId="6C2B4A9F" w14:textId="77777777" w:rsidR="00AC4C51" w:rsidRDefault="00AC4C51" w:rsidP="00B47CC4">
      <w:pPr>
        <w:pStyle w:val="Corpodeltesto2"/>
      </w:pPr>
      <w:r w:rsidRPr="00B4751C">
        <w:rPr>
          <w:position w:val="6"/>
          <w:vertAlign w:val="superscript"/>
        </w:rPr>
        <w:t>21</w:t>
      </w:r>
      <w:r w:rsidRPr="00B4751C">
        <w:t>Perciò così dice il Signore:</w:t>
      </w:r>
      <w:r>
        <w:t xml:space="preserve"> </w:t>
      </w:r>
      <w:r w:rsidRPr="00B4751C">
        <w:t>«Ecco, metterò pietre d’inciampo per questo popolo</w:t>
      </w:r>
      <w:r>
        <w:t xml:space="preserve"> </w:t>
      </w:r>
      <w:r w:rsidRPr="00B4751C">
        <w:t>e inciamperanno insieme padri e figli;</w:t>
      </w:r>
      <w:r>
        <w:t xml:space="preserve"> </w:t>
      </w:r>
      <w:r w:rsidRPr="00B4751C">
        <w:t>vicini e amici periranno».</w:t>
      </w:r>
    </w:p>
    <w:p w14:paraId="53DA9811" w14:textId="77777777" w:rsidR="00AC4C51" w:rsidRDefault="00AC4C51" w:rsidP="00E20D52">
      <w:pPr>
        <w:pStyle w:val="Corpotesto"/>
      </w:pPr>
      <w:r>
        <w:t>Le pietre d’inciampo sono gli eserciti stranieri ai quali il Signore lascia libero accesso perché possa entrare in Gerusalemme per distruggerla.</w:t>
      </w:r>
    </w:p>
    <w:p w14:paraId="0408AA02" w14:textId="77777777" w:rsidR="00AC4C51" w:rsidRDefault="00AC4C51" w:rsidP="00E20D52">
      <w:pPr>
        <w:pStyle w:val="Corpotesto"/>
      </w:pPr>
      <w:r>
        <w:t>Perciò così dice il Signore: Ecco, metterò pietre d’inciampo per questo popolo e inciamperanno insieme padri e figli; vicini e amici periranno.</w:t>
      </w:r>
    </w:p>
    <w:p w14:paraId="5B6EBC6E" w14:textId="77777777" w:rsidR="00AC4C51" w:rsidRDefault="00AC4C51" w:rsidP="00E20D52">
      <w:pPr>
        <w:pStyle w:val="Corpotesto"/>
      </w:pPr>
      <w:r>
        <w:t>Gli eserciti, cui il Signore concede il suo lasciapassare, non vengono per alcuni, ma per tutti. Tutti sono idolatri: padri e figli, vicini e amici e tutti periranno.</w:t>
      </w:r>
    </w:p>
    <w:p w14:paraId="423FC085" w14:textId="77777777" w:rsidR="00AC4C51" w:rsidRDefault="00AC4C51" w:rsidP="00E20D52">
      <w:pPr>
        <w:pStyle w:val="Corpotesto"/>
      </w:pPr>
      <w:r>
        <w:t>Le pietre d’inciampo sono quelle pietre poste sul cammino ma che fuoriescono dal terreno in modo quasi invisibile e sono assai pericolose.</w:t>
      </w:r>
    </w:p>
    <w:p w14:paraId="22C9921F" w14:textId="77777777" w:rsidR="00AC4C51" w:rsidRDefault="00AC4C51" w:rsidP="00E20D52">
      <w:pPr>
        <w:pStyle w:val="Corpotesto"/>
      </w:pPr>
      <w:r>
        <w:t xml:space="preserve">Essendo pietre poste dal Signore, chi inciampa contro di esse – e tutti inciamperanno – perirà, per lui non vi sarà scampo. </w:t>
      </w:r>
    </w:p>
    <w:p w14:paraId="29F78701" w14:textId="77777777" w:rsidR="00AC4C51" w:rsidRDefault="00AC4C51" w:rsidP="00E20D52">
      <w:pPr>
        <w:pStyle w:val="Corpotesto"/>
      </w:pPr>
      <w:r>
        <w:t>Queste pietre d’inciampo sono gli eserciti stranieri che verranno, devasteranno Gerusalemme, estirperanno da essa ogni abitante e lo condurranno in esilio.</w:t>
      </w:r>
    </w:p>
    <w:p w14:paraId="1802FFBE" w14:textId="77777777" w:rsidR="00AC4C51" w:rsidRDefault="00AC4C51" w:rsidP="00B47CC4">
      <w:pPr>
        <w:pStyle w:val="Corpodeltesto2"/>
      </w:pPr>
      <w:r w:rsidRPr="00B4751C">
        <w:rPr>
          <w:position w:val="6"/>
          <w:vertAlign w:val="superscript"/>
        </w:rPr>
        <w:t>22</w:t>
      </w:r>
      <w:r w:rsidRPr="00B4751C">
        <w:t>Così dice il Signore:</w:t>
      </w:r>
      <w:r>
        <w:t xml:space="preserve"> </w:t>
      </w:r>
      <w:r w:rsidRPr="00B4751C">
        <w:t>«Ecco, un popolo viene dalla terra del settentrione,</w:t>
      </w:r>
      <w:r>
        <w:t xml:space="preserve"> </w:t>
      </w:r>
      <w:r w:rsidRPr="00B4751C">
        <w:t>una grande nazione si muove dall’estremità della terra.</w:t>
      </w:r>
      <w:r>
        <w:t xml:space="preserve"> </w:t>
      </w:r>
    </w:p>
    <w:p w14:paraId="4619CF59" w14:textId="77777777" w:rsidR="00AC4C51" w:rsidRDefault="00AC4C51" w:rsidP="00EC2FF3">
      <w:pPr>
        <w:pStyle w:val="Corpotesto"/>
      </w:pPr>
      <w:r>
        <w:t>Ecco la pietra d’inciampo posta dal Signore per la rovina di Gerusalemme e del suo popolo. Questa pietra è un popolo che viene dalla terra del settentrione.</w:t>
      </w:r>
    </w:p>
    <w:p w14:paraId="6734736E" w14:textId="77777777" w:rsidR="00AC4C51" w:rsidRDefault="00AC4C51" w:rsidP="00EC2FF3">
      <w:pPr>
        <w:pStyle w:val="Corpotesto"/>
      </w:pPr>
      <w:r>
        <w:t>Così dice il Signore: Ecco, un popolo viene dalla terra del settentrione, una grande nazione si muove dall’estremità della terra. Esso viene e distrugge.</w:t>
      </w:r>
    </w:p>
    <w:p w14:paraId="623D2497" w14:textId="77777777" w:rsidR="00AC4C51" w:rsidRDefault="00AC4C51" w:rsidP="00EC2FF3">
      <w:pPr>
        <w:pStyle w:val="Corpotesto"/>
      </w:pPr>
      <w:r>
        <w:t>Ancora questo popolo non è venuto, non è giunto in Gerusalemme. Il popolo potrebbe ancora convertirsi. Ma esso non vuole. Si rifiuta di comprendere.</w:t>
      </w:r>
    </w:p>
    <w:p w14:paraId="5EB1A8B1" w14:textId="77777777" w:rsidR="00AC4C51" w:rsidRDefault="00AC4C51" w:rsidP="00EC2FF3">
      <w:pPr>
        <w:pStyle w:val="Corpotesto"/>
      </w:pPr>
      <w:r>
        <w:t>È un popolo sordo e cieco, stolto e insipiente, incosciente e arrogante, sprezzante e disprezzante ogni Parola del suo Signore.</w:t>
      </w:r>
    </w:p>
    <w:p w14:paraId="60A18775" w14:textId="77777777" w:rsidR="00AC4C51" w:rsidRDefault="00AC4C51" w:rsidP="00EC2FF3">
      <w:pPr>
        <w:pStyle w:val="Corpotesto"/>
      </w:pPr>
      <w:r>
        <w:t>Eppure il Signore molte volte e in diversi modi lo sta avvisando, ammonendo, esortando. Ma esso è ostinato a causa del suo peccato. Il cuore è di pietra.</w:t>
      </w:r>
    </w:p>
    <w:p w14:paraId="2FD688B1" w14:textId="77777777" w:rsidR="00AC4C51" w:rsidRDefault="00AC4C51" w:rsidP="00B47CC4">
      <w:pPr>
        <w:pStyle w:val="Corpodeltesto2"/>
      </w:pPr>
      <w:r w:rsidRPr="00B4751C">
        <w:rPr>
          <w:position w:val="6"/>
          <w:vertAlign w:val="superscript"/>
        </w:rPr>
        <w:lastRenderedPageBreak/>
        <w:t>23</w:t>
      </w:r>
      <w:r w:rsidRPr="00B4751C">
        <w:t>Impugnano archi e lance,</w:t>
      </w:r>
      <w:r>
        <w:t xml:space="preserve"> </w:t>
      </w:r>
      <w:r w:rsidRPr="00B4751C">
        <w:t>sono crudeli, senza pietà.</w:t>
      </w:r>
      <w:r>
        <w:t xml:space="preserve"> </w:t>
      </w:r>
      <w:r w:rsidRPr="00B4751C">
        <w:t>Il loro clamore è quello di un mare agitato</w:t>
      </w:r>
      <w:r>
        <w:t xml:space="preserve"> </w:t>
      </w:r>
      <w:r w:rsidRPr="00B4751C">
        <w:t>e montano cavalli,</w:t>
      </w:r>
      <w:r>
        <w:t xml:space="preserve"> </w:t>
      </w:r>
      <w:r w:rsidRPr="00B4751C">
        <w:t>pronti come un sol uomo alla battaglia</w:t>
      </w:r>
      <w:r>
        <w:t xml:space="preserve"> </w:t>
      </w:r>
      <w:r w:rsidRPr="00B4751C">
        <w:t>contro di te, figlia di Sion».</w:t>
      </w:r>
    </w:p>
    <w:p w14:paraId="5446CB70" w14:textId="77777777" w:rsidR="00AC4C51" w:rsidRDefault="00AC4C51" w:rsidP="00C4150C">
      <w:pPr>
        <w:pStyle w:val="Corpotesto"/>
      </w:pPr>
      <w:r>
        <w:t>Ora il Signore, sempre per convincere il suo popolo a convertirsi, prima che la distruzione, la devastazione, l’esilio si compiano, rivela l’efferatezza dei nemici.</w:t>
      </w:r>
    </w:p>
    <w:p w14:paraId="3AF7590F" w14:textId="77777777" w:rsidR="00AC4C51" w:rsidRDefault="00AC4C51" w:rsidP="00C4150C">
      <w:pPr>
        <w:pStyle w:val="Corpotesto"/>
      </w:pPr>
      <w:r>
        <w:t xml:space="preserve">Impugnano archi e lance, sono crudeli, senza pietà. Sono bene addestrati alla guerra sia con il corpo che con lo spirito. Sono agili con le mani. </w:t>
      </w:r>
    </w:p>
    <w:p w14:paraId="3E207854" w14:textId="77777777" w:rsidR="00AC4C51" w:rsidRDefault="00AC4C51" w:rsidP="00C4150C">
      <w:pPr>
        <w:pStyle w:val="Corpotesto"/>
      </w:pPr>
      <w:r>
        <w:t>Sono insensibili con il cuore. Nessuno riesce a commuoverli, spingerli a pietà. Sono crudeli. Vengono, ammazzano, squartano, sventrano, uccidono.</w:t>
      </w:r>
    </w:p>
    <w:p w14:paraId="7EB50D39" w14:textId="77777777" w:rsidR="00AC4C51" w:rsidRDefault="00AC4C51" w:rsidP="00C4150C">
      <w:pPr>
        <w:pStyle w:val="Corpotesto"/>
      </w:pPr>
      <w:r>
        <w:t>Il loro clamore è quello di un mare agitato e montano cavalli, pronti come un sol uomo alla battaglia contro di te, figlia di Sion. Non vengono per ordine sparso.</w:t>
      </w:r>
    </w:p>
    <w:p w14:paraId="02C93454" w14:textId="77777777" w:rsidR="00AC4C51" w:rsidRDefault="00AC4C51" w:rsidP="00C4150C">
      <w:pPr>
        <w:pStyle w:val="Corpotesto"/>
      </w:pPr>
      <w:r>
        <w:t>Non vengono a piedi. Vengono a cavallo, ben compatti, invincibili. Ciò che vogliono lo fanno. Non vi sono resistenze dinanzi al loro cammino.</w:t>
      </w:r>
    </w:p>
    <w:p w14:paraId="7BE92E4A" w14:textId="77777777" w:rsidR="00AC4C51" w:rsidRDefault="00AC4C51" w:rsidP="00C4150C">
      <w:pPr>
        <w:pStyle w:val="Corpotesto"/>
      </w:pPr>
      <w:r>
        <w:t>Come un grande masso che scende da un alto monte, porta rovina e distruzione al suo passaggio e non si ferma dinanzi a nulla, così sono loro.</w:t>
      </w:r>
    </w:p>
    <w:p w14:paraId="3BA1BA6E" w14:textId="77777777" w:rsidR="00AC4C51" w:rsidRDefault="00AC4C51" w:rsidP="00C4150C">
      <w:pPr>
        <w:pStyle w:val="Corpotesto"/>
      </w:pPr>
      <w:r>
        <w:t>Più che grande masso che precipita a valle, essi precipitano su Gerusalemme per distruggerla. Il popolo del Signore deve credere nella Parola del suo Dio.</w:t>
      </w:r>
    </w:p>
    <w:p w14:paraId="4679EDF2" w14:textId="77777777" w:rsidR="00AC4C51" w:rsidRDefault="00AC4C51" w:rsidP="00C4150C">
      <w:pPr>
        <w:pStyle w:val="Corpotesto"/>
      </w:pPr>
      <w:r>
        <w:t>Il suo Signore lo sta avvertendo su quanto sta per accadere. Si può convertire, se vuole. Ora sa cosa sta per succedere. Il masso rotolerà su di essi.</w:t>
      </w:r>
    </w:p>
    <w:p w14:paraId="4EAA2A8A" w14:textId="77777777" w:rsidR="00AC4C51" w:rsidRDefault="00AC4C51" w:rsidP="00C4150C">
      <w:pPr>
        <w:pStyle w:val="Corpotesto"/>
      </w:pPr>
      <w:r>
        <w:t>È una profezia che non lascia spazio ad interpretazioni se non letterali, anzi più che letterali. Gli eserciti sono più che masso, sono una quantità di massi.</w:t>
      </w:r>
    </w:p>
    <w:p w14:paraId="712ED0DD" w14:textId="77777777" w:rsidR="00AC4C51" w:rsidRDefault="00AC4C51" w:rsidP="00B47CC4">
      <w:pPr>
        <w:pStyle w:val="Corpodeltesto2"/>
      </w:pPr>
      <w:r w:rsidRPr="00B4751C">
        <w:rPr>
          <w:position w:val="6"/>
          <w:vertAlign w:val="superscript"/>
        </w:rPr>
        <w:t>24</w:t>
      </w:r>
      <w:r w:rsidRPr="00B4751C">
        <w:t>«Appena ne abbiamo udito la fama</w:t>
      </w:r>
      <w:r>
        <w:t xml:space="preserve"> </w:t>
      </w:r>
      <w:r w:rsidRPr="00B4751C">
        <w:t>ci sono cadute le braccia;</w:t>
      </w:r>
      <w:r>
        <w:t xml:space="preserve"> </w:t>
      </w:r>
      <w:r w:rsidRPr="00B4751C">
        <w:t>si è impadronita di noi l’angoscia,</w:t>
      </w:r>
      <w:r>
        <w:t xml:space="preserve"> </w:t>
      </w:r>
      <w:r w:rsidRPr="00B4751C">
        <w:t>come gli spasimi di partoriente».</w:t>
      </w:r>
    </w:p>
    <w:p w14:paraId="2C0F9B3C" w14:textId="77777777" w:rsidR="00AC4C51" w:rsidRDefault="00AC4C51" w:rsidP="009F1D1A">
      <w:pPr>
        <w:pStyle w:val="Corpotesto"/>
      </w:pPr>
      <w:r>
        <w:t>Come se quanto detto non bastasse per convincere il suo popolo alla conversione, il Signore vi aggiunge altre cose ancora più terrificanti.</w:t>
      </w:r>
    </w:p>
    <w:p w14:paraId="6DC30477" w14:textId="77777777" w:rsidR="00AC4C51" w:rsidRDefault="00AC4C51" w:rsidP="009F1D1A">
      <w:pPr>
        <w:pStyle w:val="Corpotesto"/>
      </w:pPr>
      <w:r>
        <w:t>Appena ne abbiamo udito la fama ci sono cadute le braccia. Si è impadronita di noi l’angoscia, come gli spasimi di partoriente.</w:t>
      </w:r>
    </w:p>
    <w:p w14:paraId="6D8F47DB" w14:textId="77777777" w:rsidR="00AC4C51" w:rsidRDefault="00AC4C51" w:rsidP="009F1D1A">
      <w:pPr>
        <w:pStyle w:val="Corpotesto"/>
      </w:pPr>
      <w:r>
        <w:t>Questa profezia ha una sola finalità: convincere Gerusalemme e il suo popolo a non confidare nelle loro forze, nei loro armamenti, nei loro soldati.</w:t>
      </w:r>
    </w:p>
    <w:p w14:paraId="2CC49BDD" w14:textId="77777777" w:rsidR="00AC4C51" w:rsidRDefault="00AC4C51" w:rsidP="009F1D1A">
      <w:pPr>
        <w:pStyle w:val="Corpotesto"/>
      </w:pPr>
      <w:r>
        <w:t>Non appena il solo rumore del loro avanzare giunge ai loro orecchi, soldati e abitanti perderanno le forze. La armi cadranno dalle loro braccia.</w:t>
      </w:r>
    </w:p>
    <w:p w14:paraId="0D9C3824" w14:textId="77777777" w:rsidR="00AC4C51" w:rsidRDefault="00AC4C51" w:rsidP="009F1D1A">
      <w:pPr>
        <w:pStyle w:val="Corpotesto"/>
      </w:pPr>
      <w:r>
        <w:t>Nessuna resistenza, nessuna battaglia sarà possibile. Il masso, anzi i massi rotolano e nessuno li potrà fermare. Neanche ci si potrà riparare da essi.</w:t>
      </w:r>
    </w:p>
    <w:p w14:paraId="3D22822A" w14:textId="77777777" w:rsidR="00AC4C51" w:rsidRDefault="00AC4C51" w:rsidP="009F1D1A">
      <w:pPr>
        <w:pStyle w:val="Corpotesto"/>
      </w:pPr>
      <w:r>
        <w:t>Questo deve conoscere il suo popolo e Gerusalemme. Ora se essi vogliono, possono convertirsi, altrimenti periranno. Non vi è possibilità di salvezza.</w:t>
      </w:r>
    </w:p>
    <w:p w14:paraId="6FE84ADD" w14:textId="77777777" w:rsidR="00AC4C51" w:rsidRDefault="00AC4C51" w:rsidP="00B47CC4">
      <w:pPr>
        <w:pStyle w:val="Corpodeltesto2"/>
      </w:pPr>
      <w:r w:rsidRPr="00B4751C">
        <w:rPr>
          <w:position w:val="6"/>
          <w:vertAlign w:val="superscript"/>
        </w:rPr>
        <w:t>25</w:t>
      </w:r>
      <w:r w:rsidRPr="00B4751C">
        <w:t>Non uscite nei campi</w:t>
      </w:r>
      <w:r>
        <w:t xml:space="preserve"> </w:t>
      </w:r>
      <w:r w:rsidRPr="00B4751C">
        <w:t>e non camminate per le strade,</w:t>
      </w:r>
      <w:r>
        <w:t xml:space="preserve"> </w:t>
      </w:r>
      <w:r w:rsidRPr="00B4751C">
        <w:t>perché la spada nemica</w:t>
      </w:r>
      <w:r>
        <w:t xml:space="preserve"> </w:t>
      </w:r>
      <w:r w:rsidRPr="00B4751C">
        <w:t>è terrore all’intorno.</w:t>
      </w:r>
    </w:p>
    <w:p w14:paraId="3D8CF6AC" w14:textId="77777777" w:rsidR="00AC4C51" w:rsidRDefault="00AC4C51" w:rsidP="00F65112">
      <w:pPr>
        <w:pStyle w:val="Corpotesto"/>
      </w:pPr>
      <w:r>
        <w:t>Non vi è alcun luogo sicuro per i figli del popolo del Signore. Non sono sicure le città, non sono sicuri i campi, non sono sicure le strade.</w:t>
      </w:r>
    </w:p>
    <w:p w14:paraId="63DFFE06" w14:textId="77777777" w:rsidR="00AC4C51" w:rsidRDefault="00AC4C51" w:rsidP="00F65112">
      <w:pPr>
        <w:pStyle w:val="Corpotesto"/>
      </w:pPr>
      <w:r>
        <w:lastRenderedPageBreak/>
        <w:t>Non uscite nei campi e non camminate per le strade, perché la spada nemica è terrore all’intorno. È terrore in ogni luogo, ovunque, per tutti.</w:t>
      </w:r>
    </w:p>
    <w:p w14:paraId="23210858" w14:textId="77777777" w:rsidR="00AC4C51" w:rsidRDefault="00AC4C51" w:rsidP="00F65112">
      <w:pPr>
        <w:pStyle w:val="Corpotesto"/>
      </w:pPr>
      <w:r>
        <w:t>Questa profezia toglie ogni speranza di salvezza. Alcune volte il Signore dona salvezza, invita a non ritornare in casa, a fuggire nei campi o sui monti.</w:t>
      </w:r>
    </w:p>
    <w:p w14:paraId="4549DB7B" w14:textId="77777777" w:rsidR="00AC4C51" w:rsidRDefault="00AC4C51" w:rsidP="00F65112">
      <w:pPr>
        <w:pStyle w:val="Corpotesto"/>
      </w:pPr>
      <w:r>
        <w:t>Questa raccomandazione la troviamo nel discorso escatologico di Gesù. È data ad ogni uomo la possibilità di una salvezza. C’è speranza.</w:t>
      </w:r>
    </w:p>
    <w:p w14:paraId="3D75CA69" w14:textId="77777777" w:rsidR="00AC4C51" w:rsidRPr="00F938F3" w:rsidRDefault="00AC4C51" w:rsidP="00F938F3">
      <w:pPr>
        <w:pStyle w:val="Corpotesto"/>
        <w:rPr>
          <w:i/>
          <w:iCs/>
          <w:sz w:val="20"/>
        </w:rPr>
      </w:pPr>
      <w:r w:rsidRPr="00F938F3">
        <w:rPr>
          <w:i/>
          <w:iCs/>
          <w:sz w:val="20"/>
        </w:rPr>
        <w:t>Mentre Gesù, uscito dal tempio, se ne andava, gli si avvicinarono i suoi discepoli per fargli osservare le costruzioni del tempio.</w:t>
      </w:r>
      <w:r w:rsidRPr="00F938F3">
        <w:rPr>
          <w:i/>
          <w:iCs/>
          <w:sz w:val="20"/>
          <w:szCs w:val="24"/>
        </w:rPr>
        <w:t xml:space="preserve"> </w:t>
      </w:r>
      <w:r w:rsidRPr="00F938F3">
        <w:rPr>
          <w:i/>
          <w:iCs/>
          <w:sz w:val="20"/>
        </w:rPr>
        <w:t>Egli disse loro: «Non vedete tutte queste cose? In verità io vi dico: non sarà lasciata qui pietra su pietra che non sarà distrutta».</w:t>
      </w:r>
    </w:p>
    <w:p w14:paraId="6AE2F7FB" w14:textId="77777777" w:rsidR="00AC4C51" w:rsidRPr="00F938F3" w:rsidRDefault="00AC4C51" w:rsidP="00F938F3">
      <w:pPr>
        <w:pStyle w:val="Corpotesto"/>
        <w:rPr>
          <w:i/>
          <w:iCs/>
          <w:sz w:val="20"/>
        </w:rPr>
      </w:pPr>
      <w:r w:rsidRPr="00F938F3">
        <w:rPr>
          <w:i/>
          <w:iCs/>
          <w:sz w:val="20"/>
        </w:rPr>
        <w:t>Al monte degli Ulivi poi, sedutosi, i discepoli gli si avvicinarono e, in disparte, gli dissero: «Di’ a noi quando accadranno queste cose e quale sarà il segno della tua venuta e della fine del mondo».</w:t>
      </w:r>
    </w:p>
    <w:p w14:paraId="20505039" w14:textId="77777777" w:rsidR="00AC4C51" w:rsidRPr="00F938F3" w:rsidRDefault="00AC4C51" w:rsidP="00F938F3">
      <w:pPr>
        <w:pStyle w:val="Corpotesto"/>
        <w:rPr>
          <w:i/>
          <w:iCs/>
          <w:sz w:val="20"/>
        </w:rPr>
      </w:pPr>
      <w:r w:rsidRPr="00F938F3">
        <w:rPr>
          <w:i/>
          <w:iCs/>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44224DE2" w14:textId="77777777" w:rsidR="00AC4C51" w:rsidRPr="00F938F3" w:rsidRDefault="00AC4C51" w:rsidP="00F938F3">
      <w:pPr>
        <w:pStyle w:val="Corpotesto"/>
        <w:rPr>
          <w:i/>
          <w:iCs/>
          <w:sz w:val="20"/>
        </w:rPr>
      </w:pPr>
      <w:r w:rsidRPr="00F938F3">
        <w:rPr>
          <w:i/>
          <w:iCs/>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312B343" w14:textId="77777777" w:rsidR="00AC4C51" w:rsidRPr="00F938F3" w:rsidRDefault="00AC4C51" w:rsidP="00F938F3">
      <w:pPr>
        <w:pStyle w:val="Corpotesto"/>
        <w:rPr>
          <w:i/>
          <w:iCs/>
          <w:sz w:val="20"/>
        </w:rPr>
      </w:pPr>
      <w:r w:rsidRPr="00F938F3">
        <w:rPr>
          <w:i/>
          <w:iCs/>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F73FB37" w14:textId="77777777" w:rsidR="00AC4C51" w:rsidRPr="00F938F3" w:rsidRDefault="00AC4C51" w:rsidP="00F938F3">
      <w:pPr>
        <w:pStyle w:val="Corpotesto"/>
        <w:rPr>
          <w:i/>
          <w:iCs/>
          <w:sz w:val="20"/>
        </w:rPr>
      </w:pPr>
      <w:r w:rsidRPr="00F938F3">
        <w:rPr>
          <w:i/>
          <w:iCs/>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0F7939C9" w14:textId="77777777" w:rsidR="00AC4C51" w:rsidRPr="00F938F3" w:rsidRDefault="00AC4C51" w:rsidP="00F938F3">
      <w:pPr>
        <w:pStyle w:val="Corpotesto"/>
        <w:rPr>
          <w:i/>
          <w:iCs/>
          <w:sz w:val="20"/>
        </w:rPr>
      </w:pPr>
      <w:r w:rsidRPr="00F938F3">
        <w:rPr>
          <w:i/>
          <w:iCs/>
          <w:sz w:val="20"/>
        </w:rPr>
        <w:t>Allora, se qualcuno vi dirà: “Ecco, il Cristo è qui”, oppure: “È là”, non credeteci; perché sorgeranno falsi cristi e falsi profeti e faranno grandi segni e miracoli, così da ingannare, se possibile, anche gli eletti.</w:t>
      </w:r>
      <w:r w:rsidRPr="00F938F3">
        <w:rPr>
          <w:i/>
          <w:iCs/>
          <w:sz w:val="20"/>
          <w:szCs w:val="24"/>
        </w:rPr>
        <w:t xml:space="preserve"> </w:t>
      </w:r>
      <w:r w:rsidRPr="00F938F3">
        <w:rPr>
          <w:i/>
          <w:iCs/>
          <w:sz w:val="20"/>
        </w:rPr>
        <w:t>Ecco, io ve l’ho predetto.</w:t>
      </w:r>
    </w:p>
    <w:p w14:paraId="38AA8E77" w14:textId="77777777" w:rsidR="00AC4C51" w:rsidRPr="00F938F3" w:rsidRDefault="00AC4C51" w:rsidP="00F938F3">
      <w:pPr>
        <w:pStyle w:val="Corpotesto"/>
        <w:rPr>
          <w:i/>
          <w:iCs/>
          <w:sz w:val="20"/>
        </w:rPr>
      </w:pPr>
      <w:r w:rsidRPr="00F938F3">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022838C9" w14:textId="77777777" w:rsidR="00AC4C51" w:rsidRPr="00F938F3" w:rsidRDefault="00AC4C51" w:rsidP="00F938F3">
      <w:pPr>
        <w:pStyle w:val="Corpotesto"/>
        <w:rPr>
          <w:i/>
          <w:iCs/>
          <w:sz w:val="20"/>
        </w:rPr>
      </w:pPr>
      <w:r w:rsidRPr="00F938F3">
        <w:rPr>
          <w:i/>
          <w:iCs/>
          <w:sz w:val="20"/>
        </w:rPr>
        <w:t>Subito dopo la tribolazione di quei giorni, il sole si oscurerà, la luna non darà più la sua luce, le stelle cadranno dal cielo e le potenze dei cieli saranno sconvolte.</w:t>
      </w:r>
    </w:p>
    <w:p w14:paraId="5C172A6B" w14:textId="77777777" w:rsidR="00AC4C51" w:rsidRPr="00F938F3" w:rsidRDefault="00AC4C51" w:rsidP="00F938F3">
      <w:pPr>
        <w:pStyle w:val="Corpotesto"/>
        <w:rPr>
          <w:i/>
          <w:iCs/>
          <w:sz w:val="20"/>
        </w:rPr>
      </w:pPr>
      <w:r w:rsidRPr="00F938F3">
        <w:rPr>
          <w:i/>
          <w:iCs/>
          <w:sz w:val="20"/>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7FC33BF0" w14:textId="77777777" w:rsidR="00AC4C51" w:rsidRPr="00F938F3" w:rsidRDefault="00AC4C51" w:rsidP="00F938F3">
      <w:pPr>
        <w:pStyle w:val="Corpotesto"/>
        <w:rPr>
          <w:i/>
          <w:iCs/>
          <w:sz w:val="20"/>
        </w:rPr>
      </w:pPr>
      <w:r w:rsidRPr="00F938F3">
        <w:rPr>
          <w:i/>
          <w:iCs/>
          <w:sz w:val="20"/>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7FDF5AB3" w14:textId="77777777" w:rsidR="00AC4C51" w:rsidRPr="00F938F3" w:rsidRDefault="00AC4C51" w:rsidP="00F938F3">
      <w:pPr>
        <w:pStyle w:val="Corpotesto"/>
        <w:rPr>
          <w:i/>
          <w:iCs/>
          <w:sz w:val="20"/>
        </w:rPr>
      </w:pPr>
      <w:r w:rsidRPr="00F938F3">
        <w:rPr>
          <w:i/>
          <w:iCs/>
          <w:sz w:val="20"/>
        </w:rPr>
        <w:lastRenderedPageBreak/>
        <w:t>Quanto a quel giorno e a quell’ora, nessuno lo sa, né gli angeli del cielo né il Figlio, ma solo il Padre.</w:t>
      </w:r>
    </w:p>
    <w:p w14:paraId="36A77040" w14:textId="77777777" w:rsidR="00AC4C51" w:rsidRPr="00F938F3" w:rsidRDefault="00AC4C51" w:rsidP="00F938F3">
      <w:pPr>
        <w:pStyle w:val="Corpotesto"/>
        <w:rPr>
          <w:i/>
          <w:iCs/>
          <w:sz w:val="20"/>
        </w:rPr>
      </w:pPr>
      <w:r w:rsidRPr="00F938F3">
        <w:rPr>
          <w:i/>
          <w:iCs/>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508A1E64" w14:textId="77777777" w:rsidR="00AC4C51" w:rsidRPr="00F938F3" w:rsidRDefault="00AC4C51" w:rsidP="00F938F3">
      <w:pPr>
        <w:pStyle w:val="Corpotesto"/>
        <w:rPr>
          <w:i/>
          <w:iCs/>
          <w:sz w:val="20"/>
        </w:rPr>
      </w:pPr>
      <w:r w:rsidRPr="00F938F3">
        <w:rPr>
          <w:i/>
          <w:iCs/>
          <w:sz w:val="20"/>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5DBCC5AE" w14:textId="77777777" w:rsidR="00AC4C51" w:rsidRPr="00F938F3" w:rsidRDefault="00AC4C51" w:rsidP="00F938F3">
      <w:pPr>
        <w:pStyle w:val="Corpotesto"/>
        <w:rPr>
          <w:i/>
          <w:iCs/>
          <w:sz w:val="20"/>
        </w:rPr>
      </w:pPr>
      <w:r w:rsidRPr="00F938F3">
        <w:rPr>
          <w:i/>
          <w:iCs/>
          <w:sz w:val="20"/>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2DF89EDF" w14:textId="77777777" w:rsidR="00AC4C51" w:rsidRDefault="00AC4C51" w:rsidP="00F65112">
      <w:pPr>
        <w:pStyle w:val="Corpotesto"/>
      </w:pPr>
      <w:r>
        <w:t xml:space="preserve">Anche il profeta Isaia per ben due volte invita il popolo del Signore a nascondersi in attesa che l’ira del Signore si calmasse. </w:t>
      </w:r>
    </w:p>
    <w:p w14:paraId="35F391C0" w14:textId="77777777" w:rsidR="00AC4C51" w:rsidRPr="00F938F3" w:rsidRDefault="00AC4C51" w:rsidP="00F938F3">
      <w:pPr>
        <w:pStyle w:val="Corpotesto"/>
        <w:rPr>
          <w:i/>
          <w:iCs/>
          <w:sz w:val="20"/>
        </w:rPr>
      </w:pPr>
      <w:r w:rsidRPr="00F938F3">
        <w:rPr>
          <w:i/>
          <w:iCs/>
          <w:sz w:val="20"/>
        </w:rPr>
        <w:t>Messaggio che Isaia, figlio di Amoz, ricevette in visione su Giuda e su Gerusalemme.</w:t>
      </w:r>
    </w:p>
    <w:p w14:paraId="5C2B4A31" w14:textId="77777777" w:rsidR="00AC4C51" w:rsidRPr="00F938F3" w:rsidRDefault="00AC4C51" w:rsidP="00F938F3">
      <w:pPr>
        <w:pStyle w:val="Corpotesto"/>
        <w:rPr>
          <w:i/>
          <w:iCs/>
          <w:sz w:val="20"/>
        </w:rPr>
      </w:pPr>
      <w:r w:rsidRPr="00F938F3">
        <w:rPr>
          <w:i/>
          <w:iCs/>
          <w:sz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03CA12AB" w14:textId="77777777" w:rsidR="00AC4C51" w:rsidRPr="00F938F3" w:rsidRDefault="00AC4C51" w:rsidP="00F938F3">
      <w:pPr>
        <w:pStyle w:val="Corpotesto"/>
        <w:rPr>
          <w:i/>
          <w:iCs/>
          <w:sz w:val="20"/>
        </w:rPr>
      </w:pPr>
      <w:r w:rsidRPr="00F938F3">
        <w:rPr>
          <w:i/>
          <w:iCs/>
          <w:sz w:val="20"/>
        </w:rPr>
        <w:t xml:space="preserve">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w:t>
      </w:r>
    </w:p>
    <w:p w14:paraId="7A3AEDEE" w14:textId="77777777" w:rsidR="00AC4C51" w:rsidRPr="00F938F3" w:rsidRDefault="00AC4C51" w:rsidP="00F938F3">
      <w:pPr>
        <w:pStyle w:val="Corpotesto"/>
        <w:rPr>
          <w:i/>
          <w:iCs/>
          <w:sz w:val="20"/>
        </w:rPr>
      </w:pPr>
      <w:r w:rsidRPr="00F938F3">
        <w:rPr>
          <w:i/>
          <w:iCs/>
          <w:sz w:val="20"/>
        </w:rPr>
        <w:t>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p>
    <w:p w14:paraId="41C6AC10" w14:textId="77777777" w:rsidR="00AC4C51" w:rsidRPr="00F938F3" w:rsidRDefault="00AC4C51" w:rsidP="00F938F3">
      <w:pPr>
        <w:pStyle w:val="Corpotesto"/>
        <w:rPr>
          <w:i/>
          <w:iCs/>
          <w:sz w:val="20"/>
        </w:rPr>
      </w:pPr>
      <w:r w:rsidRPr="00F938F3">
        <w:rPr>
          <w:i/>
          <w:iCs/>
          <w:sz w:val="20"/>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w:t>
      </w:r>
    </w:p>
    <w:p w14:paraId="7DC3AB2A" w14:textId="77777777" w:rsidR="00AC4C51" w:rsidRPr="00F938F3" w:rsidRDefault="00AC4C51" w:rsidP="00F938F3">
      <w:pPr>
        <w:pStyle w:val="Corpotesto"/>
        <w:rPr>
          <w:i/>
          <w:iCs/>
          <w:sz w:val="20"/>
        </w:rPr>
      </w:pPr>
      <w:r w:rsidRPr="00F938F3">
        <w:rPr>
          <w:i/>
          <w:iCs/>
          <w:sz w:val="20"/>
        </w:rPr>
        <w:t>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w:t>
      </w:r>
    </w:p>
    <w:p w14:paraId="568A63CA" w14:textId="77777777" w:rsidR="00AC4C51" w:rsidRPr="00F938F3" w:rsidRDefault="00AC4C51" w:rsidP="00F938F3">
      <w:pPr>
        <w:pStyle w:val="Corpotesto"/>
        <w:rPr>
          <w:i/>
          <w:iCs/>
          <w:sz w:val="20"/>
        </w:rPr>
      </w:pPr>
      <w:r w:rsidRPr="00F938F3">
        <w:rPr>
          <w:i/>
          <w:iCs/>
          <w:sz w:val="20"/>
        </w:rPr>
        <w:t xml:space="preserve">Gli idoli spariranno del tutto. Rifugiatevi nelle caverne delle rocce e negli antri sotterranei, di fronte al terrore che desta il Signore e allo splendore della sua maestà, quando si alzerà a scuotere la terra. </w:t>
      </w:r>
    </w:p>
    <w:p w14:paraId="16232E34" w14:textId="77777777" w:rsidR="00AC4C51" w:rsidRPr="00F938F3" w:rsidRDefault="00AC4C51" w:rsidP="00F938F3">
      <w:pPr>
        <w:pStyle w:val="Corpotesto"/>
        <w:rPr>
          <w:i/>
          <w:iCs/>
          <w:sz w:val="20"/>
        </w:rPr>
      </w:pPr>
      <w:r w:rsidRPr="00F938F3">
        <w:rPr>
          <w:i/>
          <w:iCs/>
          <w:sz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w:t>
      </w:r>
      <w:r w:rsidRPr="00F938F3">
        <w:rPr>
          <w:i/>
          <w:iCs/>
          <w:sz w:val="20"/>
        </w:rPr>
        <w:lastRenderedPageBreak/>
        <w:t xml:space="preserve">terra. Guardatevi dunque dall’uomo, nelle cui narici non v’è che un soffio:  in quale conto si può tenere? (Is 2,1-22). </w:t>
      </w:r>
    </w:p>
    <w:p w14:paraId="5EB030FE" w14:textId="77777777" w:rsidR="00AC4C51" w:rsidRPr="002B63F3" w:rsidRDefault="00AC4C51" w:rsidP="002B63F3">
      <w:pPr>
        <w:pStyle w:val="Corpotesto"/>
        <w:rPr>
          <w:i/>
          <w:iCs/>
          <w:sz w:val="20"/>
        </w:rPr>
      </w:pPr>
      <w:r w:rsidRPr="002B63F3">
        <w:rPr>
          <w:i/>
          <w:iCs/>
          <w:sz w:val="20"/>
        </w:rPr>
        <w:t>In quel giorno si canterà questo canto nella terra di Giuda:</w:t>
      </w:r>
    </w:p>
    <w:p w14:paraId="285471A4" w14:textId="77777777" w:rsidR="00AC4C51" w:rsidRPr="002B63F3" w:rsidRDefault="00AC4C51" w:rsidP="002B63F3">
      <w:pPr>
        <w:pStyle w:val="Corpotesto"/>
        <w:rPr>
          <w:i/>
          <w:iCs/>
          <w:sz w:val="20"/>
        </w:rPr>
      </w:pPr>
      <w:r w:rsidRPr="002B63F3">
        <w:rPr>
          <w:i/>
          <w:iCs/>
          <w:sz w:val="20"/>
        </w:rPr>
        <w:t xml:space="preserve">«Abbiamo una città forte;  mura e bastioni egli ha posto a salvezza. </w:t>
      </w:r>
      <w:r w:rsidRPr="002B63F3">
        <w:rPr>
          <w:i/>
          <w:iCs/>
          <w:sz w:val="20"/>
          <w:lang w:val="fr-FR"/>
        </w:rPr>
        <w:t xml:space="preserve">Aprite le porte: </w:t>
      </w:r>
      <w:r w:rsidRPr="002B63F3">
        <w:rPr>
          <w:i/>
          <w:iCs/>
          <w:sz w:val="20"/>
        </w:rPr>
        <w:t>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w:t>
      </w:r>
    </w:p>
    <w:p w14:paraId="4A987399" w14:textId="77777777" w:rsidR="00AC4C51" w:rsidRPr="002B63F3" w:rsidRDefault="00AC4C51" w:rsidP="002B63F3">
      <w:pPr>
        <w:pStyle w:val="Corpotesto"/>
        <w:rPr>
          <w:i/>
          <w:iCs/>
          <w:sz w:val="20"/>
        </w:rPr>
      </w:pPr>
      <w:r w:rsidRPr="002B63F3">
        <w:rPr>
          <w:i/>
          <w:iCs/>
          <w:sz w:val="20"/>
        </w:rPr>
        <w:t>I piedi la calpestano: sono i piedi degli oppressi, i passi dei poveri». Il sentiero del giusto è diritto, il cammino del giusto tu rendi piano. Sì, sul sentiero dei tuoi giudizi, Signore, noi speriamo in te; al tuo nome e al tuo ricordo si volge tutto il nostro desiderio.</w:t>
      </w:r>
    </w:p>
    <w:p w14:paraId="55979850" w14:textId="77777777" w:rsidR="00AC4C51" w:rsidRPr="002B63F3" w:rsidRDefault="00AC4C51" w:rsidP="002B63F3">
      <w:pPr>
        <w:pStyle w:val="Corpotesto"/>
        <w:rPr>
          <w:i/>
          <w:iCs/>
          <w:sz w:val="20"/>
        </w:rPr>
      </w:pPr>
      <w:r w:rsidRPr="002B63F3">
        <w:rPr>
          <w:i/>
          <w:iCs/>
          <w:sz w:val="20"/>
        </w:rPr>
        <w:t>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 Signore, si era alzata la tua mano, ma essi non la videro. Vedranno, arrossendo, il tuo amore geloso per il popolo, e il fuoco preparato per i tuoi nemici li divorerà.</w:t>
      </w:r>
    </w:p>
    <w:p w14:paraId="33BB05D6" w14:textId="77777777" w:rsidR="00AC4C51" w:rsidRPr="002B63F3" w:rsidRDefault="00AC4C51" w:rsidP="002B63F3">
      <w:pPr>
        <w:pStyle w:val="Corpotesto"/>
        <w:rPr>
          <w:i/>
          <w:iCs/>
          <w:sz w:val="20"/>
        </w:rPr>
      </w:pPr>
      <w:r w:rsidRPr="002B63F3">
        <w:rPr>
          <w:i/>
          <w:iCs/>
          <w:sz w:val="20"/>
        </w:rPr>
        <w:t>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w:t>
      </w:r>
    </w:p>
    <w:p w14:paraId="28DBB53D" w14:textId="77777777" w:rsidR="00AC4C51" w:rsidRPr="002B63F3" w:rsidRDefault="00AC4C51" w:rsidP="002B63F3">
      <w:pPr>
        <w:pStyle w:val="Corpotesto"/>
        <w:rPr>
          <w:i/>
          <w:iCs/>
          <w:sz w:val="20"/>
        </w:rPr>
      </w:pPr>
      <w:r w:rsidRPr="002B63F3">
        <w:rPr>
          <w:i/>
          <w:iCs/>
          <w:sz w:val="20"/>
        </w:rPr>
        <w:t>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p>
    <w:p w14:paraId="0FC4BE7A" w14:textId="77777777" w:rsidR="00AC4C51" w:rsidRPr="002B63F3" w:rsidRDefault="00AC4C51" w:rsidP="002B63F3">
      <w:pPr>
        <w:pStyle w:val="Corpotesto"/>
        <w:rPr>
          <w:i/>
          <w:iCs/>
          <w:sz w:val="20"/>
        </w:rPr>
      </w:pPr>
      <w:r w:rsidRPr="002B63F3">
        <w:rPr>
          <w:i/>
          <w:iCs/>
          <w:sz w:val="20"/>
        </w:rPr>
        <w:t xml:space="preserve">Ma di nuovo vivranno i tuoi morti. I miei cadaveri risorgeranno! Svegliatevi ed esultate voi che giacete nella polvere. Sì, la tua rugiada è rugiada luminosa, la terra darà alla luce le ombre. </w:t>
      </w:r>
    </w:p>
    <w:p w14:paraId="09CC1595" w14:textId="77777777" w:rsidR="00AC4C51" w:rsidRPr="002B63F3" w:rsidRDefault="00AC4C51" w:rsidP="002B63F3">
      <w:pPr>
        <w:pStyle w:val="Corpotesto"/>
        <w:rPr>
          <w:i/>
          <w:iCs/>
          <w:sz w:val="20"/>
        </w:rPr>
      </w:pPr>
      <w:r w:rsidRPr="002B63F3">
        <w:rPr>
          <w:i/>
          <w:iCs/>
          <w:sz w:val="20"/>
        </w:rPr>
        <w:t xml:space="preserve">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75649EA3" w14:textId="77777777" w:rsidR="00AC4C51" w:rsidRDefault="00AC4C51" w:rsidP="00F65112">
      <w:pPr>
        <w:pStyle w:val="Corpotesto"/>
      </w:pPr>
      <w:r>
        <w:t xml:space="preserve">Osea invece dona ancora un’altra visione dinanzi alla minaccia che viene dal Signore. Viene chiesto ai monti di coprire e ai colli di cadere sopra. </w:t>
      </w:r>
    </w:p>
    <w:p w14:paraId="3026C52F" w14:textId="77777777" w:rsidR="00AC4C51" w:rsidRPr="002B63F3" w:rsidRDefault="00AC4C51" w:rsidP="002B63F3">
      <w:pPr>
        <w:pStyle w:val="Corpotesto"/>
        <w:rPr>
          <w:i/>
          <w:iCs/>
          <w:sz w:val="20"/>
        </w:rPr>
      </w:pPr>
      <w:r w:rsidRPr="002B63F3">
        <w:rPr>
          <w:i/>
          <w:iCs/>
          <w:sz w:val="20"/>
        </w:rPr>
        <w:t xml:space="preserve">Vite rigogliosa era Israele, che dava sempre il suo frutto; ma più abbondante era il suo frutto, più moltiplicava gli altari; più ricca era la terra, più belle faceva le sue stele. Il loro cuore è falso; orbene, sconteranno la pena! </w:t>
      </w:r>
    </w:p>
    <w:p w14:paraId="5A675A30" w14:textId="77777777" w:rsidR="00AC4C51" w:rsidRPr="002B63F3" w:rsidRDefault="00AC4C51" w:rsidP="002B63F3">
      <w:pPr>
        <w:pStyle w:val="Corpotesto"/>
        <w:rPr>
          <w:i/>
          <w:iCs/>
          <w:sz w:val="20"/>
        </w:rPr>
      </w:pPr>
      <w:r w:rsidRPr="002B63F3">
        <w:rPr>
          <w:i/>
          <w:iCs/>
          <w:sz w:val="20"/>
        </w:rPr>
        <w:t xml:space="preserve">Egli stesso demolirà i loro altari, distruggerà le loro stele. Allora diranno: «Non abbiamo più re, perché non rispettiamo il Signore. Ma anche il re, che cosa potrebbe fare per noi?». </w:t>
      </w:r>
    </w:p>
    <w:p w14:paraId="49FBD388" w14:textId="77777777" w:rsidR="00AC4C51" w:rsidRPr="002B63F3" w:rsidRDefault="00AC4C51" w:rsidP="002B63F3">
      <w:pPr>
        <w:pStyle w:val="Corpotesto"/>
        <w:rPr>
          <w:i/>
          <w:iCs/>
          <w:sz w:val="20"/>
        </w:rPr>
      </w:pPr>
      <w:r w:rsidRPr="002B63F3">
        <w:rPr>
          <w:i/>
          <w:iCs/>
          <w:sz w:val="20"/>
        </w:rPr>
        <w:t>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w:t>
      </w:r>
    </w:p>
    <w:p w14:paraId="5CEED80E" w14:textId="77777777" w:rsidR="00AC4C51" w:rsidRPr="002B63F3" w:rsidRDefault="00AC4C51" w:rsidP="002B63F3">
      <w:pPr>
        <w:pStyle w:val="Corpotesto"/>
        <w:rPr>
          <w:i/>
          <w:iCs/>
          <w:sz w:val="20"/>
        </w:rPr>
      </w:pPr>
      <w:r w:rsidRPr="002B63F3">
        <w:rPr>
          <w:i/>
          <w:iCs/>
          <w:sz w:val="20"/>
        </w:rPr>
        <w:t>Èfraim ne avrà vergogna, Israele arrossirà per i suoi intrighi. Perirà Samaria con il suo re, come un fuscello sull’acqua. Le alture dell’iniquità, peccato d’Israele, saranno distrutte, spine e cardi cresceranno sui loro altari; diranno ai monti: «Copriteci» e ai colli: «Cadete su di noi».</w:t>
      </w:r>
    </w:p>
    <w:p w14:paraId="51E36E25" w14:textId="77777777" w:rsidR="00AC4C51" w:rsidRPr="002B63F3" w:rsidRDefault="00AC4C51" w:rsidP="002B63F3">
      <w:pPr>
        <w:pStyle w:val="Corpotesto"/>
        <w:rPr>
          <w:i/>
          <w:iCs/>
          <w:sz w:val="20"/>
        </w:rPr>
      </w:pPr>
      <w:r w:rsidRPr="002B63F3">
        <w:rPr>
          <w:i/>
          <w:iCs/>
          <w:sz w:val="20"/>
        </w:rPr>
        <w:t xml:space="preserve">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w:t>
      </w:r>
      <w:r w:rsidRPr="002B63F3">
        <w:rPr>
          <w:i/>
          <w:iCs/>
          <w:sz w:val="20"/>
        </w:rPr>
        <w:lastRenderedPageBreak/>
        <w:t>trebbiare il grano. Ma io farò pesare il giogo sul suo bel collo; attaccherò Èfraim all’aratro e Giacobbe all’erpice.</w:t>
      </w:r>
    </w:p>
    <w:p w14:paraId="1D057236" w14:textId="77777777" w:rsidR="00AC4C51" w:rsidRPr="002B63F3" w:rsidRDefault="00AC4C51" w:rsidP="002B63F3">
      <w:pPr>
        <w:pStyle w:val="Corpotesto"/>
        <w:rPr>
          <w:i/>
          <w:iCs/>
          <w:sz w:val="20"/>
        </w:rPr>
      </w:pPr>
      <w:r w:rsidRPr="002B63F3">
        <w:rPr>
          <w:i/>
          <w:iCs/>
          <w:sz w:val="20"/>
        </w:rPr>
        <w:t>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 s10,1-15).</w:t>
      </w:r>
    </w:p>
    <w:p w14:paraId="74FB4340" w14:textId="77777777" w:rsidR="00AC4C51" w:rsidRDefault="00AC4C51" w:rsidP="00F65112">
      <w:pPr>
        <w:pStyle w:val="Corpotesto"/>
      </w:pPr>
      <w:r>
        <w:t xml:space="preserve">Gesù applica questa profezia di Osea per rivelare quanto triste e dolorosa sarà la distruzione di Gerusalemme. </w:t>
      </w:r>
    </w:p>
    <w:p w14:paraId="664FF2F2" w14:textId="77777777" w:rsidR="00AC4C51" w:rsidRPr="002B63F3" w:rsidRDefault="00AC4C51" w:rsidP="002B63F3">
      <w:pPr>
        <w:pStyle w:val="Corpotesto"/>
        <w:rPr>
          <w:i/>
          <w:iCs/>
          <w:sz w:val="20"/>
        </w:rPr>
      </w:pPr>
      <w:r w:rsidRPr="002B63F3">
        <w:rPr>
          <w:i/>
          <w:iCs/>
          <w:sz w:val="20"/>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23,27-31). </w:t>
      </w:r>
    </w:p>
    <w:p w14:paraId="24282221" w14:textId="77777777" w:rsidR="00AC4C51" w:rsidRDefault="00AC4C51" w:rsidP="00F65112">
      <w:pPr>
        <w:pStyle w:val="Corpotesto"/>
      </w:pPr>
      <w:r>
        <w:t>Ora invece nessuna speranza viene data. Dinanzi al popolo del Signore vi è solo la prospettiva della morte o dell’esilio. Ogni altra via è preclusa.</w:t>
      </w:r>
    </w:p>
    <w:p w14:paraId="32B21B43" w14:textId="77777777" w:rsidR="00AC4C51" w:rsidRDefault="00AC4C51" w:rsidP="00B47CC4">
      <w:pPr>
        <w:pStyle w:val="Corpodeltesto2"/>
      </w:pPr>
      <w:r w:rsidRPr="00B4751C">
        <w:rPr>
          <w:position w:val="6"/>
          <w:vertAlign w:val="superscript"/>
        </w:rPr>
        <w:t>26</w:t>
      </w:r>
      <w:r w:rsidRPr="00B4751C">
        <w:t>Figlia del mio popolo, vèstiti di sacco</w:t>
      </w:r>
      <w:r>
        <w:t xml:space="preserve"> </w:t>
      </w:r>
      <w:r w:rsidRPr="00B4751C">
        <w:t>e ròtolati nella cenere.</w:t>
      </w:r>
      <w:r>
        <w:t xml:space="preserve"> </w:t>
      </w:r>
      <w:r w:rsidRPr="00B4751C">
        <w:t>Fa’ lutto come per un figlio unico,</w:t>
      </w:r>
      <w:r>
        <w:t xml:space="preserve"> </w:t>
      </w:r>
      <w:r w:rsidRPr="00B4751C">
        <w:t>laméntati amaramente,</w:t>
      </w:r>
      <w:r>
        <w:t xml:space="preserve"> </w:t>
      </w:r>
      <w:r w:rsidRPr="00B4751C">
        <w:t>perché improvviso</w:t>
      </w:r>
      <w:r>
        <w:t xml:space="preserve"> </w:t>
      </w:r>
      <w:r w:rsidRPr="00B4751C">
        <w:t>piomberà su di noi il distruttore!</w:t>
      </w:r>
    </w:p>
    <w:p w14:paraId="75CCB9EB" w14:textId="77777777" w:rsidR="00AC4C51" w:rsidRDefault="00AC4C51" w:rsidP="002B63F3">
      <w:pPr>
        <w:pStyle w:val="Corpotesto"/>
      </w:pPr>
      <w:r>
        <w:t>Veramente non c’è speranza di salvezza per Gerusalemme se non nella conversione. Il Signore per questo lavora, ma invano. Giuda è terra sorda.</w:t>
      </w:r>
    </w:p>
    <w:p w14:paraId="4A0571BE" w14:textId="77777777" w:rsidR="00AC4C51" w:rsidRDefault="00AC4C51" w:rsidP="002B63F3">
      <w:pPr>
        <w:pStyle w:val="Corpotesto"/>
      </w:pPr>
      <w:r>
        <w:t>Figlia del mio popolo, vèstiti di sacco e ròtolati nella cenere. È questo un segno di grade prostrazione per la sciagura che sta per abbattersi.</w:t>
      </w:r>
    </w:p>
    <w:p w14:paraId="4DE96C26" w14:textId="77777777" w:rsidR="00AC4C51" w:rsidRDefault="00AC4C51" w:rsidP="002B63F3">
      <w:pPr>
        <w:pStyle w:val="Corpotesto"/>
      </w:pPr>
      <w:r>
        <w:t>Anche questo è invito alla conversione. Fa’ lutto come per un figlio unico, lamèntati amaramente, perché improvviso piomberà si di noi il distruttore!</w:t>
      </w:r>
    </w:p>
    <w:p w14:paraId="0EE6DDC0" w14:textId="77777777" w:rsidR="00AC4C51" w:rsidRDefault="00AC4C51" w:rsidP="002B63F3">
      <w:pPr>
        <w:pStyle w:val="Corpotesto"/>
      </w:pPr>
      <w:r>
        <w:t>Tutto ancora sarebbe possibile, solo se Gerusalemme si convertisse. Il Signore con ogni parola sta invitando il suo popolo ad abbandonare l’idolatria.</w:t>
      </w:r>
    </w:p>
    <w:p w14:paraId="49D5D076" w14:textId="77777777" w:rsidR="00AC4C51" w:rsidRDefault="00AC4C51" w:rsidP="002B63F3">
      <w:pPr>
        <w:pStyle w:val="Corpotesto"/>
      </w:pPr>
      <w:r>
        <w:t>Tutto ciò che è nelle sue possibilità di amore eterno per il suo popolo, il Signore lo sta mettendo nella sua profezia. Giuda è il solo responsabile della sua fine.</w:t>
      </w:r>
    </w:p>
    <w:p w14:paraId="2AAB242C" w14:textId="77777777" w:rsidR="00AC4C51" w:rsidRDefault="00AC4C51" w:rsidP="002B63F3">
      <w:pPr>
        <w:pStyle w:val="Corpotesto"/>
      </w:pPr>
      <w:r>
        <w:t xml:space="preserve">Queste ultime parole sono rivelatrici non di una sciagura che dovrà venire, ma che è già venuta. Gerusalemme avanza con risolutezza verso la catastrofe. </w:t>
      </w:r>
    </w:p>
    <w:p w14:paraId="029775A5" w14:textId="77777777" w:rsidR="00AC4C51" w:rsidRDefault="00AC4C51" w:rsidP="00B47CC4">
      <w:pPr>
        <w:pStyle w:val="Corpodeltesto2"/>
      </w:pPr>
      <w:r w:rsidRPr="00B4751C">
        <w:rPr>
          <w:position w:val="6"/>
          <w:vertAlign w:val="superscript"/>
        </w:rPr>
        <w:t>27</w:t>
      </w:r>
      <w:r w:rsidRPr="00B4751C">
        <w:t>Io ti ho posto come colui che saggia il mio popolo,</w:t>
      </w:r>
      <w:r>
        <w:t xml:space="preserve"> </w:t>
      </w:r>
      <w:r w:rsidRPr="00B4751C">
        <w:t>perché tu conoscessi e saggiassi la loro condotta.</w:t>
      </w:r>
    </w:p>
    <w:p w14:paraId="0788DD43" w14:textId="77777777" w:rsidR="00AC4C51" w:rsidRDefault="00AC4C51" w:rsidP="00BF55E6">
      <w:pPr>
        <w:pStyle w:val="Corpotesto"/>
      </w:pPr>
      <w:r>
        <w:t>Ora il Signore parla a Geremia, gli rivela qual è la missione in mezzo al suo popolo. Perché il Signore lo ha chiamato e inviato in Gerusalemme?</w:t>
      </w:r>
    </w:p>
    <w:p w14:paraId="289D0E2A" w14:textId="77777777" w:rsidR="00AC4C51" w:rsidRDefault="00AC4C51" w:rsidP="00BF55E6">
      <w:pPr>
        <w:pStyle w:val="Corpotesto"/>
      </w:pPr>
      <w:r>
        <w:t>Io ti ho posto come colui che saggia il mio popolo, perché tu conoscessi e saggiassi la loro condotta. Come si conosce e si saggia la condotta di Giuda?</w:t>
      </w:r>
    </w:p>
    <w:p w14:paraId="2C351BEB" w14:textId="77777777" w:rsidR="00AC4C51" w:rsidRDefault="00AC4C51" w:rsidP="00BF55E6">
      <w:pPr>
        <w:pStyle w:val="Corpotesto"/>
      </w:pPr>
      <w:r>
        <w:t xml:space="preserve">Facendo risuonare in essa la più pura Parola, Profezia, Oracolo del Signore. La Parola è la prova del cuore. Giuda non ascolta. Attesta la sua totale sordità. </w:t>
      </w:r>
    </w:p>
    <w:p w14:paraId="0C7CD995" w14:textId="77777777" w:rsidR="00AC4C51" w:rsidRDefault="00AC4C51" w:rsidP="00B47CC4">
      <w:pPr>
        <w:pStyle w:val="Corpodeltesto2"/>
      </w:pPr>
      <w:r w:rsidRPr="00B4751C">
        <w:rPr>
          <w:position w:val="6"/>
          <w:vertAlign w:val="superscript"/>
        </w:rPr>
        <w:lastRenderedPageBreak/>
        <w:t>28</w:t>
      </w:r>
      <w:r w:rsidRPr="00B4751C">
        <w:t>Sono tutti ribelli,</w:t>
      </w:r>
      <w:r>
        <w:t xml:space="preserve"> </w:t>
      </w:r>
      <w:r w:rsidRPr="00B4751C">
        <w:t>spargono calunnie,</w:t>
      </w:r>
      <w:r>
        <w:t xml:space="preserve"> </w:t>
      </w:r>
      <w:r w:rsidRPr="00B4751C">
        <w:t>duri come bronzo e ferro:</w:t>
      </w:r>
      <w:r>
        <w:t xml:space="preserve"> </w:t>
      </w:r>
      <w:r w:rsidRPr="00B4751C">
        <w:t>corrompono tutto.</w:t>
      </w:r>
    </w:p>
    <w:p w14:paraId="2CB3E4BC" w14:textId="77777777" w:rsidR="00AC4C51" w:rsidRDefault="00AC4C51" w:rsidP="009516ED">
      <w:pPr>
        <w:pStyle w:val="Corpotesto"/>
      </w:pPr>
      <w:r>
        <w:t>Ecco il risultato della prova fatta dal Signore per mezzo del suo profeta: la completa ostinazione, ribellione, perversione del cuore e della mente.</w:t>
      </w:r>
    </w:p>
    <w:p w14:paraId="0C5AD9F4" w14:textId="77777777" w:rsidR="00AC4C51" w:rsidRPr="00B4751C" w:rsidRDefault="00AC4C51" w:rsidP="009516ED">
      <w:pPr>
        <w:pStyle w:val="Corpotesto"/>
      </w:pPr>
      <w:r>
        <w:t xml:space="preserve">Sono tutti ribelli, spargono calunnie, duri come bronzo e ferro, corrompono tutto. È una prova che rivela al Signore che non vi è più speranza di salvezza. </w:t>
      </w:r>
    </w:p>
    <w:p w14:paraId="146812B7" w14:textId="77777777" w:rsidR="00AC4C51" w:rsidRDefault="00AC4C51" w:rsidP="00B47CC4">
      <w:pPr>
        <w:pStyle w:val="Corpodeltesto2"/>
      </w:pPr>
      <w:r w:rsidRPr="00B4751C">
        <w:rPr>
          <w:position w:val="6"/>
          <w:vertAlign w:val="superscript"/>
        </w:rPr>
        <w:t>29</w:t>
      </w:r>
      <w:r w:rsidRPr="00B4751C">
        <w:t>Il mantice soffia con forza,</w:t>
      </w:r>
      <w:r>
        <w:t xml:space="preserve"> </w:t>
      </w:r>
      <w:r w:rsidRPr="00B4751C">
        <w:t>ma il piombo resta intatto nel fuoco;</w:t>
      </w:r>
      <w:r>
        <w:t xml:space="preserve"> </w:t>
      </w:r>
      <w:r w:rsidRPr="00B4751C">
        <w:t>invano si vuole raffinarlo a ogni costo,</w:t>
      </w:r>
      <w:r>
        <w:t xml:space="preserve"> </w:t>
      </w:r>
      <w:r w:rsidRPr="00B4751C">
        <w:t>le scorie non si separano.</w:t>
      </w:r>
    </w:p>
    <w:p w14:paraId="77A2A0A0" w14:textId="77777777" w:rsidR="00AC4C51" w:rsidRDefault="00AC4C51" w:rsidP="009516ED">
      <w:pPr>
        <w:pStyle w:val="Corpotesto"/>
      </w:pPr>
      <w:r>
        <w:t>Ora Giuda e Gerusalemme sono paragonati a del piombo che l’artista vorrebbe raffinare. Ma invano. Non è possibile separarlo dalle scorie.</w:t>
      </w:r>
    </w:p>
    <w:p w14:paraId="34F90DC7" w14:textId="77777777" w:rsidR="00AC4C51" w:rsidRDefault="00AC4C51" w:rsidP="009516ED">
      <w:pPr>
        <w:pStyle w:val="Corpotesto"/>
      </w:pPr>
      <w:r>
        <w:t>Il mantice soffia con forza, ma il piombo resta intatto nel fuoco. Invano si vuole raffinarlo a ogni costo, le scorie non si separano.</w:t>
      </w:r>
    </w:p>
    <w:p w14:paraId="51925FE3" w14:textId="77777777" w:rsidR="00AC4C51" w:rsidRDefault="00AC4C51" w:rsidP="009516ED">
      <w:pPr>
        <w:pStyle w:val="Corpotesto"/>
      </w:pPr>
      <w:r>
        <w:t xml:space="preserve">Giuda e Gerusalemme sono più dure del piombo sul fuoco. Il Signore li ha calati nel fuoco della sua Parola, ma invano. L’idolatria non si stacca da esse. </w:t>
      </w:r>
    </w:p>
    <w:p w14:paraId="77756413" w14:textId="77777777" w:rsidR="00AC4C51" w:rsidRDefault="00AC4C51" w:rsidP="009516ED">
      <w:pPr>
        <w:pStyle w:val="Corpotesto"/>
      </w:pPr>
      <w:r>
        <w:t xml:space="preserve">Questa è l’amara constatazione del Signore sul suo popolo. Nulla potrà più fare per la sua salvezza. Non resta che l’ultima via, la più amara: la distruzione. </w:t>
      </w:r>
    </w:p>
    <w:p w14:paraId="6D8D1A38" w14:textId="77777777" w:rsidR="00AC4C51" w:rsidRPr="00B4751C" w:rsidRDefault="00AC4C51" w:rsidP="00B47CC4">
      <w:pPr>
        <w:pStyle w:val="Corpodeltesto2"/>
      </w:pPr>
      <w:r w:rsidRPr="00B4751C">
        <w:rPr>
          <w:position w:val="6"/>
          <w:vertAlign w:val="superscript"/>
        </w:rPr>
        <w:t>30</w:t>
      </w:r>
      <w:r w:rsidRPr="00B4751C">
        <w:t>Argento rifiutato li chiamano,</w:t>
      </w:r>
      <w:r>
        <w:t xml:space="preserve"> </w:t>
      </w:r>
      <w:r w:rsidRPr="00B4751C">
        <w:t>perché il Signore li ha rifiutati.</w:t>
      </w:r>
    </w:p>
    <w:p w14:paraId="5933D725" w14:textId="77777777" w:rsidR="00AC4C51" w:rsidRDefault="00AC4C51" w:rsidP="007F6359">
      <w:pPr>
        <w:pStyle w:val="Corpotesto"/>
      </w:pPr>
      <w:r>
        <w:t>Ecco qualche nome nuovo di Giuda e di Gerusalemme: argento rifiutato. Perché argento rifiutato? Perché il Signore li ha rifiutati.</w:t>
      </w:r>
    </w:p>
    <w:p w14:paraId="34D18993" w14:textId="77777777" w:rsidR="00AC4C51" w:rsidRDefault="00AC4C51" w:rsidP="007F6359">
      <w:pPr>
        <w:pStyle w:val="Corpotesto"/>
      </w:pPr>
      <w:r>
        <w:t>Argento rifiutato li chiamano, perché il Signore li ha rifiutati. Non è stato il Signore a rifiutare Giuda e Gerusalemme. Sono esse che rifiutano il Signore.</w:t>
      </w:r>
    </w:p>
    <w:p w14:paraId="65978BCA" w14:textId="77777777" w:rsidR="00AC4C51" w:rsidRDefault="00AC4C51" w:rsidP="007F6359">
      <w:pPr>
        <w:pStyle w:val="Corpotesto"/>
      </w:pPr>
      <w:r>
        <w:t>Il Signore ha messo in campo tutte le risorse del suo amore perché Giuda e Gerusalemme non fossero distrutte, non prendessero la via dell’esilio.</w:t>
      </w:r>
    </w:p>
    <w:p w14:paraId="01DAB7DA" w14:textId="77777777" w:rsidR="00AC4C51" w:rsidRDefault="00AC4C51" w:rsidP="007F6359">
      <w:pPr>
        <w:pStyle w:val="Corpotesto"/>
      </w:pPr>
      <w:r>
        <w:t>Se il Signore avesse ancora un’altra risorsa di certo la metterebbe in campo. In nulla il Signore si risparmia perché il suo popolo non venga devastato.</w:t>
      </w:r>
    </w:p>
    <w:p w14:paraId="3ECBD626" w14:textId="77777777" w:rsidR="00AC4C51" w:rsidRDefault="00AC4C51" w:rsidP="007F6359">
      <w:pPr>
        <w:pStyle w:val="Corpotesto"/>
      </w:pPr>
      <w:r>
        <w:t>Cristo Gesù, il Crocifisso, non è forse l’ultima risorsa dell’amore eterno del Signore per la salvezza dell’uomo? Potrebbe il Signore  fare di più per l’uomo?</w:t>
      </w:r>
    </w:p>
    <w:p w14:paraId="2CE3533D" w14:textId="77777777" w:rsidR="00AC4C51" w:rsidRDefault="00AC4C51" w:rsidP="007F6359">
      <w:pPr>
        <w:pStyle w:val="Corpotesto"/>
      </w:pPr>
      <w:r>
        <w:t>Ha fatto tutto. Ha dato tutto. Non ha più alcuna risorsa da mettere in campo. Ma l’uomo non si converte, anzi giunge ad ucciderlo.</w:t>
      </w:r>
    </w:p>
    <w:p w14:paraId="27FD1710" w14:textId="77777777" w:rsidR="00AC4C51" w:rsidRDefault="00AC4C51" w:rsidP="007F6359">
      <w:pPr>
        <w:pStyle w:val="Corpotesto"/>
      </w:pPr>
      <w:r>
        <w:t>Tanto grande è la potenza del peccato: giunge fino a Crocifiggere il Figlio Unigenito del Padre, fattosi carne per la nostra redenzione eterna.</w:t>
      </w:r>
    </w:p>
    <w:p w14:paraId="336A9ABA" w14:textId="77777777" w:rsidR="00AC4C51" w:rsidRDefault="00AC4C51" w:rsidP="007F6359">
      <w:pPr>
        <w:pStyle w:val="Corpotesto"/>
      </w:pPr>
      <w:r>
        <w:t>Ora il Signore ha saggiato il cuore del suo popolo. Non c’è salvezza. Perché non c’è conversione. C’è ostinazione, caparbietà, durezza, sordità.</w:t>
      </w:r>
    </w:p>
    <w:p w14:paraId="1BBEAA37" w14:textId="77777777" w:rsidR="00AC4C51" w:rsidRPr="00B4751C" w:rsidRDefault="00AC4C51" w:rsidP="007F6359">
      <w:pPr>
        <w:pStyle w:val="Corpotesto"/>
      </w:pPr>
    </w:p>
    <w:p w14:paraId="7C94AEE2" w14:textId="77777777" w:rsidR="00AC4C51" w:rsidRPr="00A30629" w:rsidRDefault="00AC4C51" w:rsidP="00190FE6"/>
    <w:p w14:paraId="6F060910" w14:textId="77777777" w:rsidR="00AC4C51" w:rsidRDefault="00AC4C51" w:rsidP="00190FE6">
      <w:pPr>
        <w:pStyle w:val="Corpotesto"/>
        <w:jc w:val="right"/>
        <w:sectPr w:rsidR="00AC4C51" w:rsidSect="00190FE6">
          <w:headerReference w:type="default" r:id="rId18"/>
          <w:type w:val="oddPage"/>
          <w:pgSz w:w="11906" w:h="16838"/>
          <w:pgMar w:top="1701" w:right="1701" w:bottom="1701" w:left="1701" w:header="567" w:footer="567" w:gutter="0"/>
          <w:cols w:space="708"/>
          <w:titlePg/>
          <w:docGrid w:linePitch="360"/>
        </w:sectPr>
      </w:pPr>
    </w:p>
    <w:p w14:paraId="5596997B"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2" w:name="_Toc437422156"/>
      <w:bookmarkStart w:id="103" w:name="_Toc62157727"/>
      <w:r w:rsidRPr="00A30629">
        <w:rPr>
          <w:rFonts w:ascii="Arial" w:hAnsi="Arial" w:cs="Arial"/>
          <w:color w:val="000000"/>
          <w:sz w:val="40"/>
          <w:szCs w:val="40"/>
        </w:rPr>
        <w:lastRenderedPageBreak/>
        <w:t xml:space="preserve">CAPITOLO </w:t>
      </w:r>
      <w:r>
        <w:rPr>
          <w:rFonts w:ascii="Arial" w:hAnsi="Arial" w:cs="Arial"/>
          <w:color w:val="000000"/>
          <w:sz w:val="40"/>
          <w:szCs w:val="40"/>
        </w:rPr>
        <w:t>VI</w:t>
      </w:r>
      <w:r w:rsidRPr="00A30629">
        <w:rPr>
          <w:rFonts w:ascii="Arial" w:hAnsi="Arial" w:cs="Arial"/>
          <w:color w:val="000000"/>
          <w:sz w:val="40"/>
          <w:szCs w:val="40"/>
        </w:rPr>
        <w:t>I</w:t>
      </w:r>
      <w:bookmarkEnd w:id="102"/>
      <w:bookmarkEnd w:id="103"/>
    </w:p>
    <w:p w14:paraId="0D8AE877" w14:textId="77777777" w:rsidR="00AC4C51" w:rsidRDefault="00AC4C51" w:rsidP="00190FE6"/>
    <w:p w14:paraId="2504DC79" w14:textId="77777777" w:rsidR="00AC4C51" w:rsidRDefault="00AC4C51" w:rsidP="00190FE6"/>
    <w:p w14:paraId="468ACD1F" w14:textId="77777777" w:rsidR="00AC4C51" w:rsidRDefault="00AC4C51" w:rsidP="00190FE6">
      <w:pPr>
        <w:pStyle w:val="Titolo4"/>
        <w:rPr>
          <w:rFonts w:ascii="Arial" w:hAnsi="Arial" w:cs="Arial"/>
        </w:rPr>
      </w:pPr>
      <w:bookmarkStart w:id="104" w:name="_Toc437422157"/>
      <w:bookmarkStart w:id="105" w:name="_Toc62157728"/>
      <w:r w:rsidRPr="00A30629">
        <w:rPr>
          <w:rFonts w:ascii="Arial" w:hAnsi="Arial" w:cs="Arial"/>
        </w:rPr>
        <w:t>LETTURA DEL TESTO</w:t>
      </w:r>
      <w:bookmarkEnd w:id="104"/>
      <w:bookmarkEnd w:id="105"/>
    </w:p>
    <w:p w14:paraId="55EBFCD2" w14:textId="77777777" w:rsidR="00AC4C51" w:rsidRDefault="00AC4C51" w:rsidP="00B4751C"/>
    <w:p w14:paraId="594EE6F8" w14:textId="77777777" w:rsidR="00AC4C51" w:rsidRDefault="00AC4C51" w:rsidP="00B4751C"/>
    <w:p w14:paraId="42FF9A66" w14:textId="77777777" w:rsidR="00AC4C51" w:rsidRPr="00B4751C" w:rsidRDefault="00AC4C51" w:rsidP="00B4751C">
      <w:pPr>
        <w:tabs>
          <w:tab w:val="left" w:pos="851"/>
          <w:tab w:val="left" w:pos="1418"/>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 xml:space="preserve">Questa parola fu rivolta dal Signore a Geremia: </w:t>
      </w:r>
      <w:r w:rsidRPr="00B4751C">
        <w:rPr>
          <w:color w:val="000000"/>
          <w:position w:val="6"/>
          <w:vertAlign w:val="superscript"/>
        </w:rPr>
        <w:t>2</w:t>
      </w:r>
      <w:r w:rsidRPr="00B4751C">
        <w:rPr>
          <w:color w:val="000000"/>
          <w:sz w:val="24"/>
        </w:rPr>
        <w:t xml:space="preserve">«Férmati alla porta del tempio del Signore e là pronuncia questo discorso: Ascoltate la parola del Signore, voi tutti di Giuda che varcate queste porte per prostrarvi al Signore. </w:t>
      </w:r>
      <w:r w:rsidRPr="00B4751C">
        <w:rPr>
          <w:color w:val="000000"/>
          <w:position w:val="6"/>
          <w:vertAlign w:val="superscript"/>
        </w:rPr>
        <w:t>3</w:t>
      </w:r>
      <w:r w:rsidRPr="00B4751C">
        <w:rPr>
          <w:color w:val="000000"/>
          <w:sz w:val="24"/>
        </w:rPr>
        <w:t xml:space="preserve">Così dice il Signore degli eserciti, Dio d’Israele: Rendete buone la vostra condotta e le vostre azioni, e io vi farò abitare in questo luogo. </w:t>
      </w:r>
      <w:r w:rsidRPr="00B4751C">
        <w:rPr>
          <w:color w:val="000000"/>
          <w:position w:val="6"/>
          <w:vertAlign w:val="superscript"/>
        </w:rPr>
        <w:t>4</w:t>
      </w:r>
      <w:r w:rsidRPr="00B4751C">
        <w:rPr>
          <w:color w:val="000000"/>
          <w:sz w:val="24"/>
        </w:rPr>
        <w:t xml:space="preserve">Non confidate in parole menzognere ripetendo: “Questo è il tempio del Signore, il tempio del Signore, il tempio del Signore!”. </w:t>
      </w:r>
      <w:r w:rsidRPr="00B4751C">
        <w:rPr>
          <w:color w:val="000000"/>
          <w:position w:val="6"/>
          <w:vertAlign w:val="superscript"/>
        </w:rPr>
        <w:t>5</w:t>
      </w:r>
      <w:r w:rsidRPr="00B4751C">
        <w:rPr>
          <w:color w:val="000000"/>
          <w:sz w:val="24"/>
        </w:rPr>
        <w:t xml:space="preserve">Se davvero renderete buone la vostra condotta e le vostre azioni, se praticherete la giustizia gli uni verso gli altri, </w:t>
      </w:r>
      <w:r w:rsidRPr="00B4751C">
        <w:rPr>
          <w:color w:val="000000"/>
          <w:position w:val="6"/>
          <w:vertAlign w:val="superscript"/>
        </w:rPr>
        <w:t>6</w:t>
      </w:r>
      <w:r w:rsidRPr="00B4751C">
        <w:rPr>
          <w:color w:val="000000"/>
          <w:sz w:val="24"/>
        </w:rPr>
        <w:t xml:space="preserve">se non opprimerete lo straniero, l’orfano e la vedova, se non spargerete sangue innocente in questo luogo e se non seguirete per vostra disgrazia dèi stranieri, </w:t>
      </w:r>
      <w:r w:rsidRPr="00B4751C">
        <w:rPr>
          <w:color w:val="000000"/>
          <w:position w:val="6"/>
          <w:vertAlign w:val="superscript"/>
        </w:rPr>
        <w:t>7</w:t>
      </w:r>
      <w:r w:rsidRPr="00B4751C">
        <w:rPr>
          <w:color w:val="000000"/>
          <w:sz w:val="24"/>
        </w:rPr>
        <w:t>io vi farò abitare in questo luogo, nella terra che diedi ai vostri padri da sempre e per sempre.</w:t>
      </w:r>
    </w:p>
    <w:p w14:paraId="62D320E1" w14:textId="77777777" w:rsidR="00AC4C51" w:rsidRPr="00B4751C" w:rsidRDefault="00AC4C51" w:rsidP="00B4751C">
      <w:pPr>
        <w:tabs>
          <w:tab w:val="left" w:pos="851"/>
          <w:tab w:val="left" w:pos="2268"/>
        </w:tabs>
        <w:ind w:left="851" w:firstLine="567"/>
        <w:jc w:val="both"/>
        <w:rPr>
          <w:color w:val="000000"/>
          <w:sz w:val="24"/>
        </w:rPr>
      </w:pPr>
      <w:r w:rsidRPr="00B4751C">
        <w:rPr>
          <w:color w:val="000000"/>
          <w:position w:val="6"/>
          <w:vertAlign w:val="superscript"/>
        </w:rPr>
        <w:t>8</w:t>
      </w:r>
      <w:r w:rsidRPr="00B4751C">
        <w:rPr>
          <w:color w:val="000000"/>
          <w:sz w:val="24"/>
        </w:rPr>
        <w:t xml:space="preserve">Ma voi confidate in parole false, che non giovano: </w:t>
      </w:r>
      <w:r w:rsidRPr="00B4751C">
        <w:rPr>
          <w:color w:val="000000"/>
          <w:position w:val="6"/>
          <w:vertAlign w:val="superscript"/>
        </w:rPr>
        <w:t>9</w:t>
      </w:r>
      <w:r w:rsidRPr="00B4751C">
        <w:rPr>
          <w:color w:val="000000"/>
          <w:sz w:val="24"/>
        </w:rPr>
        <w:t xml:space="preserve">rubare, uccidere, commettere adulterio, giurare il falso, bruciare incenso a Baal, seguire altri dèi che non conoscevate. </w:t>
      </w:r>
      <w:r w:rsidRPr="00B4751C">
        <w:rPr>
          <w:color w:val="000000"/>
          <w:position w:val="6"/>
          <w:vertAlign w:val="superscript"/>
        </w:rPr>
        <w:t>10</w:t>
      </w:r>
      <w:r w:rsidRPr="00B4751C">
        <w:rPr>
          <w:color w:val="000000"/>
          <w:sz w:val="24"/>
        </w:rPr>
        <w:t>Poi venite e vi presentate davanti a me in questo tempio, sul quale è invocato il mio nome, e dite: “Siamo salvi!”, e poi continuate a compiere tutti questi abomini.</w:t>
      </w:r>
      <w:r w:rsidRPr="00B4751C">
        <w:rPr>
          <w:color w:val="000000"/>
          <w:position w:val="6"/>
          <w:sz w:val="24"/>
        </w:rPr>
        <w:t xml:space="preserve"> </w:t>
      </w:r>
      <w:r w:rsidRPr="00B4751C">
        <w:rPr>
          <w:color w:val="000000"/>
          <w:position w:val="6"/>
          <w:vertAlign w:val="superscript"/>
        </w:rPr>
        <w:t>11</w:t>
      </w:r>
      <w:r w:rsidRPr="00B4751C">
        <w:rPr>
          <w:color w:val="000000"/>
          <w:sz w:val="24"/>
        </w:rPr>
        <w:t xml:space="preserve">Forse per voi è un covo di ladri questo tempio sul quale è invocato il mio nome? Anch’io però vedo tutto questo! Oracolo del Signore. </w:t>
      </w:r>
      <w:r w:rsidRPr="00B4751C">
        <w:rPr>
          <w:color w:val="000000"/>
          <w:position w:val="6"/>
          <w:vertAlign w:val="superscript"/>
        </w:rPr>
        <w:t>12</w:t>
      </w:r>
      <w:r w:rsidRPr="00B4751C">
        <w:rPr>
          <w:color w:val="000000"/>
          <w:sz w:val="24"/>
        </w:rPr>
        <w:t xml:space="preserve">Andate, dunque, nella mia dimora di Silo, dove avevo da principio posto il mio nome; considerate che cosa io ne ho fatto a causa della malvagità d’Israele, mio popolo. </w:t>
      </w:r>
      <w:r w:rsidRPr="00B4751C">
        <w:rPr>
          <w:color w:val="000000"/>
          <w:position w:val="6"/>
          <w:vertAlign w:val="superscript"/>
        </w:rPr>
        <w:t>13</w:t>
      </w:r>
      <w:r w:rsidRPr="00B4751C">
        <w:rPr>
          <w:color w:val="000000"/>
          <w:sz w:val="24"/>
        </w:rPr>
        <w:t xml:space="preserve">Ora, poiché avete compiuto tutte queste azioni – oracolo del Signore – e, quando vi ho parlato con premura e insistenza, non mi avete ascoltato e quando vi ho chiamato non mi avete risposto, </w:t>
      </w:r>
      <w:r w:rsidRPr="00B4751C">
        <w:rPr>
          <w:color w:val="000000"/>
          <w:position w:val="6"/>
          <w:vertAlign w:val="superscript"/>
        </w:rPr>
        <w:t>14</w:t>
      </w:r>
      <w:r w:rsidRPr="00B4751C">
        <w:rPr>
          <w:color w:val="000000"/>
          <w:sz w:val="24"/>
        </w:rPr>
        <w:t xml:space="preserve">io tratterò questo tempio sul quale è invocato il mio nome e in cui confidate, e questo luogo che ho concesso a voi e ai vostri padri, come ho trattato Silo. </w:t>
      </w:r>
      <w:r w:rsidRPr="00B4751C">
        <w:rPr>
          <w:color w:val="000000"/>
          <w:position w:val="6"/>
          <w:vertAlign w:val="superscript"/>
        </w:rPr>
        <w:t>15</w:t>
      </w:r>
      <w:r w:rsidRPr="00B4751C">
        <w:rPr>
          <w:color w:val="000000"/>
          <w:sz w:val="24"/>
        </w:rPr>
        <w:t>Vi scaccerò dalla mia presenza, come ho scacciato tutti i vostri fratelli, tutta la discendenza di Èfraim.</w:t>
      </w:r>
    </w:p>
    <w:p w14:paraId="58A1522C" w14:textId="77777777" w:rsidR="00AC4C51" w:rsidRPr="00B4751C" w:rsidRDefault="00AC4C51" w:rsidP="00B4751C">
      <w:pPr>
        <w:tabs>
          <w:tab w:val="left" w:pos="851"/>
          <w:tab w:val="left" w:pos="2268"/>
        </w:tabs>
        <w:ind w:left="851" w:firstLine="567"/>
        <w:jc w:val="both"/>
        <w:rPr>
          <w:color w:val="000000"/>
          <w:sz w:val="24"/>
        </w:rPr>
      </w:pPr>
      <w:r w:rsidRPr="00B4751C">
        <w:rPr>
          <w:color w:val="000000"/>
          <w:position w:val="6"/>
          <w:vertAlign w:val="superscript"/>
        </w:rPr>
        <w:t>16</w:t>
      </w:r>
      <w:r w:rsidRPr="00B4751C">
        <w:rPr>
          <w:color w:val="000000"/>
          <w:sz w:val="24"/>
        </w:rPr>
        <w:t xml:space="preserve">Tu poi, non pregare per questo popolo, non innalzare per esso suppliche e preghiere né insistere presso di me, perché non ti ascolterò. </w:t>
      </w:r>
      <w:r w:rsidRPr="00B4751C">
        <w:rPr>
          <w:color w:val="000000"/>
          <w:position w:val="6"/>
          <w:vertAlign w:val="superscript"/>
        </w:rPr>
        <w:t>17</w:t>
      </w:r>
      <w:r w:rsidRPr="00B4751C">
        <w:rPr>
          <w:color w:val="000000"/>
          <w:sz w:val="24"/>
        </w:rPr>
        <w:t xml:space="preserve">Non vedi che cosa fanno nelle città di Giuda e nelle strade di Gerusalemme? </w:t>
      </w:r>
      <w:r w:rsidRPr="00B4751C">
        <w:rPr>
          <w:color w:val="000000"/>
          <w:position w:val="6"/>
          <w:vertAlign w:val="superscript"/>
        </w:rPr>
        <w:t>18</w:t>
      </w:r>
      <w:r w:rsidRPr="00B4751C">
        <w:rPr>
          <w:color w:val="000000"/>
          <w:sz w:val="24"/>
        </w:rPr>
        <w:t xml:space="preserve">I figli raccolgono la legna, i padri accendono il fuoco e le donne impastano la farina per preparare focacce alla regina del cielo; poi si compiono libagioni ad altri dèi per offendermi. </w:t>
      </w:r>
      <w:r w:rsidRPr="00B4751C">
        <w:rPr>
          <w:color w:val="000000"/>
          <w:position w:val="6"/>
          <w:vertAlign w:val="superscript"/>
        </w:rPr>
        <w:t>19</w:t>
      </w:r>
      <w:r w:rsidRPr="00B4751C">
        <w:rPr>
          <w:color w:val="000000"/>
          <w:sz w:val="24"/>
        </w:rPr>
        <w:t xml:space="preserve">Ma è proprio me che offendono – oracolo del Signore – o non piuttosto se stessi, a loro stessa vergogna? </w:t>
      </w:r>
      <w:r w:rsidRPr="00B4751C">
        <w:rPr>
          <w:color w:val="000000"/>
          <w:position w:val="6"/>
          <w:vertAlign w:val="superscript"/>
        </w:rPr>
        <w:t>20</w:t>
      </w:r>
      <w:r w:rsidRPr="00B4751C">
        <w:rPr>
          <w:color w:val="000000"/>
          <w:sz w:val="24"/>
        </w:rPr>
        <w:t>Pertanto, dice il Signore Dio: Ecco, il mio furore, la mia ira si riversa su questo luogo, sugli uomini e sul bestiame, sugli alberi dei campi e sui frutti della terra, e brucerà senza estinguersi.</w:t>
      </w:r>
    </w:p>
    <w:p w14:paraId="3FDA342E" w14:textId="77777777" w:rsidR="00AC4C51" w:rsidRPr="00B4751C" w:rsidRDefault="00AC4C51" w:rsidP="00B4751C">
      <w:pPr>
        <w:tabs>
          <w:tab w:val="left" w:pos="851"/>
          <w:tab w:val="left" w:pos="2268"/>
        </w:tabs>
        <w:ind w:left="851" w:firstLine="567"/>
        <w:jc w:val="both"/>
        <w:rPr>
          <w:color w:val="000000"/>
          <w:sz w:val="24"/>
        </w:rPr>
      </w:pPr>
      <w:r w:rsidRPr="00B4751C">
        <w:rPr>
          <w:color w:val="000000"/>
          <w:position w:val="6"/>
          <w:vertAlign w:val="superscript"/>
        </w:rPr>
        <w:t>21</w:t>
      </w:r>
      <w:r w:rsidRPr="00B4751C">
        <w:rPr>
          <w:color w:val="000000"/>
          <w:sz w:val="24"/>
        </w:rPr>
        <w:t xml:space="preserve">Dice il Signore degli eserciti, Dio d’Israele: Aggiungete pure i vostri olocausti ai vostri sacrifici e mangiatene la carne! </w:t>
      </w:r>
      <w:r w:rsidRPr="00B4751C">
        <w:rPr>
          <w:color w:val="000000"/>
          <w:position w:val="6"/>
          <w:vertAlign w:val="superscript"/>
        </w:rPr>
        <w:t>22</w:t>
      </w:r>
      <w:r w:rsidRPr="00B4751C">
        <w:rPr>
          <w:color w:val="000000"/>
          <w:sz w:val="24"/>
        </w:rPr>
        <w:t xml:space="preserve">Io però non parlai né diedi </w:t>
      </w:r>
      <w:r w:rsidRPr="00B4751C">
        <w:rPr>
          <w:color w:val="000000"/>
          <w:sz w:val="24"/>
        </w:rPr>
        <w:lastRenderedPageBreak/>
        <w:t xml:space="preserve">ordini sull’olocausto e sul sacrificio ai vostri padri, quando li feci uscire dalla terra d’Egitto, </w:t>
      </w:r>
      <w:r w:rsidRPr="00B4751C">
        <w:rPr>
          <w:color w:val="000000"/>
          <w:position w:val="6"/>
          <w:vertAlign w:val="superscript"/>
        </w:rPr>
        <w:t>23</w:t>
      </w:r>
      <w:r w:rsidRPr="00B4751C">
        <w:rPr>
          <w:color w:val="000000"/>
          <w:sz w:val="24"/>
        </w:rPr>
        <w:t xml:space="preserve">ma ordinai loro: “Ascoltate la mia voce, e io sarò il vostro Dio e voi sarete il mio popolo; camminate sempre sulla strada che vi prescriverò, perché siate felici”. </w:t>
      </w:r>
      <w:r w:rsidRPr="00B4751C">
        <w:rPr>
          <w:color w:val="000000"/>
          <w:position w:val="6"/>
          <w:vertAlign w:val="superscript"/>
        </w:rPr>
        <w:t>24</w:t>
      </w:r>
      <w:r w:rsidRPr="00B4751C">
        <w:rPr>
          <w:color w:val="000000"/>
          <w:sz w:val="24"/>
        </w:rPr>
        <w:t>Ma essi non ascoltarono né prestarono orecchio alla mia parola; anzi, procedettero ostinatamente secondo il loro cuore malvagio e, invece di rivolgersi verso di me, mi hanno voltato le spalle.</w:t>
      </w:r>
      <w:r w:rsidRPr="00B4751C">
        <w:rPr>
          <w:color w:val="000000"/>
          <w:position w:val="6"/>
          <w:sz w:val="24"/>
        </w:rPr>
        <w:t xml:space="preserve"> </w:t>
      </w:r>
      <w:r w:rsidRPr="00B4751C">
        <w:rPr>
          <w:color w:val="000000"/>
          <w:position w:val="6"/>
          <w:vertAlign w:val="superscript"/>
        </w:rPr>
        <w:t>25</w:t>
      </w:r>
      <w:r w:rsidRPr="00B4751C">
        <w:rPr>
          <w:color w:val="000000"/>
          <w:sz w:val="24"/>
        </w:rPr>
        <w:t xml:space="preserve">Da quando i vostri padri sono usciti dall’Egitto fino ad oggi, io vi ho inviato con assidua premura tutti i miei servi, i profeti; </w:t>
      </w:r>
      <w:r w:rsidRPr="00B4751C">
        <w:rPr>
          <w:color w:val="000000"/>
          <w:position w:val="6"/>
          <w:vertAlign w:val="superscript"/>
        </w:rPr>
        <w:t>26</w:t>
      </w:r>
      <w:r w:rsidRPr="00B4751C">
        <w:rPr>
          <w:color w:val="000000"/>
          <w:sz w:val="24"/>
        </w:rPr>
        <w:t xml:space="preserve">ma non mi hanno ascoltato né prestato orecchio, anzi hanno reso dura la loro cervìce, divenendo peggiori dei loro padri. </w:t>
      </w:r>
      <w:r w:rsidRPr="00B4751C">
        <w:rPr>
          <w:color w:val="000000"/>
          <w:position w:val="6"/>
          <w:vertAlign w:val="superscript"/>
        </w:rPr>
        <w:t>27</w:t>
      </w:r>
      <w:r w:rsidRPr="00B4751C">
        <w:rPr>
          <w:color w:val="000000"/>
          <w:sz w:val="24"/>
        </w:rPr>
        <w:t xml:space="preserve">Dirai loro tutte queste cose, ma non ti ascolteranno; li chiamerai, ma non ti risponderanno. </w:t>
      </w:r>
      <w:r w:rsidRPr="00B4751C">
        <w:rPr>
          <w:color w:val="000000"/>
          <w:position w:val="6"/>
          <w:vertAlign w:val="superscript"/>
        </w:rPr>
        <w:t>28</w:t>
      </w:r>
      <w:r w:rsidRPr="00B4751C">
        <w:rPr>
          <w:color w:val="000000"/>
          <w:sz w:val="24"/>
        </w:rPr>
        <w:t>Allora dirai loro: Questa è la nazione che non ascolta la voce del Signore, suo Dio, né accetta la correzione. La fedeltà è sparita, è stata bandita dalla loro bocca.</w:t>
      </w:r>
    </w:p>
    <w:p w14:paraId="3110AC84" w14:textId="77777777" w:rsidR="00AC4C51" w:rsidRPr="00B4751C" w:rsidRDefault="00AC4C51" w:rsidP="00B4751C">
      <w:pPr>
        <w:tabs>
          <w:tab w:val="left" w:pos="851"/>
          <w:tab w:val="left" w:pos="2268"/>
        </w:tabs>
        <w:ind w:left="851" w:firstLine="567"/>
        <w:jc w:val="both"/>
        <w:rPr>
          <w:color w:val="000000"/>
          <w:sz w:val="12"/>
        </w:rPr>
      </w:pPr>
    </w:p>
    <w:p w14:paraId="67B71BB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29</w:t>
      </w:r>
      <w:r w:rsidRPr="00B4751C">
        <w:rPr>
          <w:color w:val="000000"/>
          <w:sz w:val="24"/>
        </w:rPr>
        <w:t>Taglia la tua chioma e gettala via,</w:t>
      </w:r>
    </w:p>
    <w:p w14:paraId="76AE4A0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intona sulle alture un lamento,</w:t>
      </w:r>
    </w:p>
    <w:p w14:paraId="175B3B5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il Signore ha rigettato e abbandonato</w:t>
      </w:r>
    </w:p>
    <w:p w14:paraId="21FFA2F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questa generazione che ha meritato la sua ira.</w:t>
      </w:r>
    </w:p>
    <w:p w14:paraId="671B9FF7" w14:textId="77777777" w:rsidR="00AC4C51" w:rsidRPr="00B4751C" w:rsidRDefault="00AC4C51" w:rsidP="00B4751C">
      <w:pPr>
        <w:tabs>
          <w:tab w:val="left" w:pos="851"/>
          <w:tab w:val="left" w:pos="2268"/>
        </w:tabs>
        <w:ind w:left="851" w:firstLine="567"/>
        <w:jc w:val="both"/>
        <w:rPr>
          <w:color w:val="000000"/>
          <w:sz w:val="12"/>
        </w:rPr>
      </w:pPr>
    </w:p>
    <w:p w14:paraId="29D4B673" w14:textId="77777777" w:rsidR="00AC4C51" w:rsidRPr="00B4751C" w:rsidRDefault="00AC4C51" w:rsidP="00B4751C">
      <w:pPr>
        <w:tabs>
          <w:tab w:val="left" w:pos="851"/>
          <w:tab w:val="left" w:pos="2268"/>
        </w:tabs>
        <w:ind w:left="851" w:firstLine="567"/>
        <w:jc w:val="both"/>
        <w:rPr>
          <w:color w:val="000000"/>
          <w:sz w:val="24"/>
        </w:rPr>
      </w:pPr>
      <w:r w:rsidRPr="00B4751C">
        <w:rPr>
          <w:color w:val="000000"/>
          <w:position w:val="6"/>
          <w:vertAlign w:val="superscript"/>
        </w:rPr>
        <w:t>30</w:t>
      </w:r>
      <w:r w:rsidRPr="00B4751C">
        <w:rPr>
          <w:color w:val="000000"/>
          <w:sz w:val="24"/>
        </w:rPr>
        <w:t xml:space="preserve">Perché i figli di Giuda hanno commesso ciò che è male ai miei occhi, oracolo del Signore. Hanno collocato i loro idoli abominevoli nel tempio, sul quale è invocato il mio nome, per contaminarlo. </w:t>
      </w:r>
      <w:r w:rsidRPr="00B4751C">
        <w:rPr>
          <w:color w:val="000000"/>
          <w:position w:val="6"/>
          <w:vertAlign w:val="superscript"/>
        </w:rPr>
        <w:t>31</w:t>
      </w:r>
      <w:r w:rsidRPr="00B4751C">
        <w:rPr>
          <w:color w:val="000000"/>
          <w:sz w:val="24"/>
        </w:rPr>
        <w:t xml:space="preserve">Hanno costruito le alture di Tofet nella valle di Ben-Innòm, per bruciare nel fuoco i loro figli e le loro figlie, cosa che io non avevo mai comandato e che non avevo mai pensato. </w:t>
      </w:r>
      <w:r w:rsidRPr="00B4751C">
        <w:rPr>
          <w:color w:val="000000"/>
          <w:position w:val="6"/>
          <w:vertAlign w:val="superscript"/>
        </w:rPr>
        <w:t>32</w:t>
      </w:r>
      <w:r w:rsidRPr="00B4751C">
        <w:rPr>
          <w:color w:val="000000"/>
          <w:sz w:val="24"/>
        </w:rPr>
        <w:t xml:space="preserve">Perciò, ecco, verranno giorni – oracolo del Signore – nei quali non si chiamerà più Tofet né valle di Ben-Innòm, ma valle della Strage. Allora si seppellirà in Tofet, perché non ci sarà altro luogo. </w:t>
      </w:r>
      <w:r w:rsidRPr="00B4751C">
        <w:rPr>
          <w:color w:val="000000"/>
          <w:position w:val="6"/>
          <w:vertAlign w:val="superscript"/>
        </w:rPr>
        <w:t>33</w:t>
      </w:r>
      <w:r w:rsidRPr="00B4751C">
        <w:rPr>
          <w:color w:val="000000"/>
          <w:sz w:val="24"/>
        </w:rPr>
        <w:t xml:space="preserve">I cadaveri di questo popolo saranno pasto agli uccelli dell’aria e alle bestie della terra e nessuno li scaccerà. </w:t>
      </w:r>
      <w:r w:rsidRPr="00B4751C">
        <w:rPr>
          <w:color w:val="000000"/>
          <w:position w:val="6"/>
          <w:vertAlign w:val="superscript"/>
        </w:rPr>
        <w:t>34</w:t>
      </w:r>
      <w:r w:rsidRPr="00B4751C">
        <w:rPr>
          <w:color w:val="000000"/>
          <w:sz w:val="24"/>
        </w:rPr>
        <w:t>Farò cessare nelle città di Giuda e nelle vie di Gerusalemme i canti di gioia e d’allegria, i canti dello sposo e della sposa, perché la terra diverrà un deserto».</w:t>
      </w:r>
    </w:p>
    <w:p w14:paraId="60682CF2" w14:textId="77777777" w:rsidR="00AC4C51" w:rsidRPr="00B4751C" w:rsidRDefault="00AC4C51" w:rsidP="00B4751C">
      <w:pPr>
        <w:tabs>
          <w:tab w:val="left" w:pos="851"/>
          <w:tab w:val="left" w:pos="2268"/>
        </w:tabs>
        <w:ind w:left="851" w:firstLine="567"/>
        <w:jc w:val="both"/>
        <w:rPr>
          <w:color w:val="000000"/>
          <w:sz w:val="24"/>
        </w:rPr>
      </w:pPr>
    </w:p>
    <w:p w14:paraId="17913195" w14:textId="77777777" w:rsidR="00AC4C51" w:rsidRPr="00190FE6" w:rsidRDefault="00AC4C51" w:rsidP="00190FE6"/>
    <w:p w14:paraId="3827E9A9" w14:textId="77777777" w:rsidR="00AC4C51" w:rsidRPr="00A30629" w:rsidRDefault="00AC4C51" w:rsidP="00190FE6">
      <w:pPr>
        <w:pStyle w:val="Titolo1"/>
        <w:jc w:val="center"/>
        <w:rPr>
          <w:rFonts w:ascii="Arial" w:hAnsi="Arial" w:cs="Arial"/>
          <w:bCs/>
          <w:sz w:val="40"/>
          <w:szCs w:val="40"/>
        </w:rPr>
      </w:pPr>
      <w:bookmarkStart w:id="106" w:name="_Toc437422158"/>
      <w:bookmarkStart w:id="107" w:name="_Toc62157729"/>
      <w:r w:rsidRPr="00A30629">
        <w:rPr>
          <w:rFonts w:ascii="Arial" w:hAnsi="Arial" w:cs="Arial"/>
          <w:bCs/>
          <w:sz w:val="40"/>
          <w:szCs w:val="40"/>
        </w:rPr>
        <w:t>COMMENTO TEOLOGICO DEL TESTO</w:t>
      </w:r>
      <w:bookmarkEnd w:id="106"/>
      <w:bookmarkEnd w:id="107"/>
    </w:p>
    <w:p w14:paraId="6E3BCBA3" w14:textId="77777777" w:rsidR="00AC4C51" w:rsidRDefault="00AC4C51" w:rsidP="00190FE6"/>
    <w:p w14:paraId="070024DA" w14:textId="77777777" w:rsidR="00AC4C51" w:rsidRPr="00305C5D" w:rsidRDefault="00AC4C51" w:rsidP="00123DE9">
      <w:pPr>
        <w:keepNext/>
        <w:widowControl w:val="0"/>
        <w:numPr>
          <w:ilvl w:val="0"/>
          <w:numId w:val="3"/>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108" w:name="_Toc437422159"/>
      <w:bookmarkStart w:id="109" w:name="_Toc62157730"/>
      <w:r>
        <w:rPr>
          <w:b/>
          <w:bCs/>
          <w:sz w:val="40"/>
          <w:szCs w:val="40"/>
        </w:rPr>
        <w:t>ORACOLI PRONUNCIATI SOPRATTUTTO AL TEMPO DI IOIAKÌM</w:t>
      </w:r>
      <w:bookmarkEnd w:id="108"/>
      <w:bookmarkEnd w:id="109"/>
    </w:p>
    <w:p w14:paraId="2B9283C2" w14:textId="77777777" w:rsidR="00AC4C51" w:rsidRDefault="00AC4C51" w:rsidP="00190FE6">
      <w:pPr>
        <w:pStyle w:val="Titolo2"/>
        <w:rPr>
          <w:i w:val="0"/>
          <w:sz w:val="40"/>
          <w:szCs w:val="40"/>
        </w:rPr>
      </w:pPr>
      <w:bookmarkStart w:id="110" w:name="_Toc437422160"/>
      <w:bookmarkStart w:id="111" w:name="_Toc62157731"/>
      <w:r>
        <w:rPr>
          <w:i w:val="0"/>
          <w:sz w:val="40"/>
          <w:szCs w:val="40"/>
        </w:rPr>
        <w:t>Il vero culto</w:t>
      </w:r>
      <w:bookmarkEnd w:id="110"/>
      <w:bookmarkEnd w:id="111"/>
    </w:p>
    <w:p w14:paraId="2ED564AC" w14:textId="77777777" w:rsidR="00AC4C51" w:rsidRPr="00B47CC4" w:rsidRDefault="00AC4C51" w:rsidP="00B47CC4">
      <w:pPr>
        <w:pStyle w:val="Titolo3"/>
        <w:numPr>
          <w:ilvl w:val="0"/>
          <w:numId w:val="13"/>
        </w:numPr>
      </w:pPr>
      <w:bookmarkStart w:id="112" w:name="_Toc437422161"/>
      <w:bookmarkStart w:id="113" w:name="_Toc62157732"/>
      <w:r>
        <w:t>L’attacco contro il tempio</w:t>
      </w:r>
      <w:bookmarkEnd w:id="112"/>
      <w:bookmarkEnd w:id="113"/>
    </w:p>
    <w:p w14:paraId="4B83E0FE" w14:textId="77777777" w:rsidR="00AC4C51" w:rsidRDefault="00AC4C51" w:rsidP="00B4751C"/>
    <w:p w14:paraId="1D5B4731" w14:textId="77777777" w:rsidR="00AC4C51" w:rsidRDefault="00AC4C51" w:rsidP="00B47CC4">
      <w:pPr>
        <w:pStyle w:val="Corpodeltesto2"/>
      </w:pPr>
      <w:r w:rsidRPr="00B4751C">
        <w:rPr>
          <w:position w:val="6"/>
          <w:vertAlign w:val="superscript"/>
        </w:rPr>
        <w:t>1</w:t>
      </w:r>
      <w:r w:rsidRPr="00B4751C">
        <w:t>Questa parola fu rivolta dal Signore a Geremia:</w:t>
      </w:r>
    </w:p>
    <w:p w14:paraId="51C6F140" w14:textId="77777777" w:rsidR="00AC4C51" w:rsidRDefault="00AC4C51" w:rsidP="006707D6">
      <w:pPr>
        <w:pStyle w:val="Corpotesto"/>
      </w:pPr>
      <w:r>
        <w:t>Quanto segue in questo capitolo è parola del Signore rivolta a Geremia. È lui il suo profeta e per mezzo di lui, il Signore parla al suo popolo.</w:t>
      </w:r>
    </w:p>
    <w:p w14:paraId="582204E8" w14:textId="77777777" w:rsidR="00AC4C51" w:rsidRDefault="00AC4C51" w:rsidP="006707D6">
      <w:pPr>
        <w:pStyle w:val="Corpotesto"/>
      </w:pPr>
      <w:r>
        <w:lastRenderedPageBreak/>
        <w:t>Questa parola fu rivolta dal Signore a Geremia. La parola del Signore che viene rivolta ad un uomo per dirla al suo popolo è purissima profezia.</w:t>
      </w:r>
    </w:p>
    <w:p w14:paraId="2C231E43" w14:textId="77777777" w:rsidR="00AC4C51" w:rsidRDefault="00AC4C51" w:rsidP="00B47CC4">
      <w:pPr>
        <w:pStyle w:val="Corpodeltesto2"/>
      </w:pPr>
      <w:r w:rsidRPr="00B4751C">
        <w:rPr>
          <w:position w:val="6"/>
          <w:vertAlign w:val="superscript"/>
        </w:rPr>
        <w:t>2</w:t>
      </w:r>
      <w:r w:rsidRPr="00B4751C">
        <w:t>«Férmati alla porta del tempio del Signore e là pronuncia questo discorso: Ascoltate la parola del Signore, voi tutti di Giuda che varcate queste porte per prostrarvi al Signore.</w:t>
      </w:r>
    </w:p>
    <w:p w14:paraId="5A4CABFB" w14:textId="77777777" w:rsidR="00AC4C51" w:rsidRDefault="00AC4C51" w:rsidP="00D51CA8">
      <w:pPr>
        <w:pStyle w:val="Corpotesto"/>
      </w:pPr>
      <w:r>
        <w:t>Geremia deve recarsi al tempio, fermarsi davanti alla sua porta e là dire la parola del Signore. Non solo Geremia dovrà parlare, gli è detto anche dove.</w:t>
      </w:r>
    </w:p>
    <w:p w14:paraId="4A6EAC80" w14:textId="77777777" w:rsidR="00AC4C51" w:rsidRDefault="00AC4C51" w:rsidP="00D51CA8">
      <w:pPr>
        <w:pStyle w:val="Corpotesto"/>
      </w:pPr>
      <w:r>
        <w:t>Fèrmati alla porta del tempio del Signore e là pronunzia questo discorso. È la grandezza della profezia: essa è detta in luoghi e a persone particolari.</w:t>
      </w:r>
    </w:p>
    <w:p w14:paraId="12DC8F0F" w14:textId="77777777" w:rsidR="00AC4C51" w:rsidRDefault="00AC4C51" w:rsidP="00D51CA8">
      <w:pPr>
        <w:pStyle w:val="Corpotesto"/>
      </w:pPr>
      <w:r>
        <w:t>Ascoltate la parola del Signore, voi tutti di Giuda che varcate queste porte per prostravi al Signore. Chi deve ascoltare? A chi sono rivolte queste parole?</w:t>
      </w:r>
    </w:p>
    <w:p w14:paraId="3268DCC9" w14:textId="77777777" w:rsidR="00AC4C51" w:rsidRDefault="00AC4C51" w:rsidP="00D51CA8">
      <w:pPr>
        <w:pStyle w:val="Corpotesto"/>
      </w:pPr>
      <w:r>
        <w:t>A chi varca le porte per prostrarsi al Signore. A chi entra nel tempio per adorare il Signore. La profezia è rivolta a quanti praticano ancora il culto.</w:t>
      </w:r>
    </w:p>
    <w:p w14:paraId="7BEAD68B" w14:textId="77777777" w:rsidR="00AC4C51" w:rsidRDefault="00AC4C51" w:rsidP="00D51CA8">
      <w:pPr>
        <w:pStyle w:val="Corpotesto"/>
      </w:pPr>
      <w:r>
        <w:t>Il ministro della Parola non è lui il padrone, il signore della Parola. Lui è solo amministratore sempre dipendente dallo Spirito Santo.</w:t>
      </w:r>
    </w:p>
    <w:p w14:paraId="7B35964B" w14:textId="77777777" w:rsidR="00AC4C51" w:rsidRDefault="00AC4C51" w:rsidP="00D51CA8">
      <w:pPr>
        <w:pStyle w:val="Corpotesto"/>
      </w:pPr>
      <w:r>
        <w:t>Ogni ministro della Parola, evangelizzatore, chiunque abbia una qualche relazione con la Parola da dire, sappia che è lo Spirito che la governa.</w:t>
      </w:r>
    </w:p>
    <w:p w14:paraId="51D3A891" w14:textId="77777777" w:rsidR="00AC4C51" w:rsidRDefault="00AC4C51" w:rsidP="00D51CA8">
      <w:pPr>
        <w:pStyle w:val="Corpotesto"/>
      </w:pPr>
      <w:r>
        <w:t>Sempre allo Spirito si deve chiedere a chi darla, dallo Spirito ci si deve lasciare muovere. Si è servi dello Spirito per dare la Parola secondo la sua volontà.</w:t>
      </w:r>
    </w:p>
    <w:p w14:paraId="3FF69D1D" w14:textId="77777777" w:rsidR="00AC4C51" w:rsidRDefault="00AC4C51" w:rsidP="00D51CA8">
      <w:pPr>
        <w:pStyle w:val="Corpotesto"/>
      </w:pPr>
      <w:r>
        <w:t>Geremia è governato dal Signore. Il Signore lo manda presso la porta del suo tempio ed è in questo luogo, oggi, che la sua Parola va annunziata.</w:t>
      </w:r>
    </w:p>
    <w:p w14:paraId="72F64496" w14:textId="77777777" w:rsidR="00AC4C51" w:rsidRDefault="00AC4C51" w:rsidP="00B47CC4">
      <w:pPr>
        <w:pStyle w:val="Corpodeltesto2"/>
      </w:pPr>
      <w:r w:rsidRPr="00B4751C">
        <w:rPr>
          <w:position w:val="6"/>
          <w:vertAlign w:val="superscript"/>
        </w:rPr>
        <w:t>3</w:t>
      </w:r>
      <w:r w:rsidRPr="00B4751C">
        <w:t>Così dice il Signore degli eserciti, Dio d’Israele: Rendete buone la vostra condotta e le vostre azioni, e io vi farò abitare in questo luogo.</w:t>
      </w:r>
    </w:p>
    <w:p w14:paraId="6CB233A3" w14:textId="77777777" w:rsidR="00AC4C51" w:rsidRDefault="00AC4C51" w:rsidP="006206A8">
      <w:pPr>
        <w:pStyle w:val="Corpotesto"/>
      </w:pPr>
      <w:r>
        <w:t>È questa una vera offerta di grazia, di misericordia, di bontà da parte del Signore. Se Gerusalemme si converte, vivrà, abiterà in questo luogo.</w:t>
      </w:r>
    </w:p>
    <w:p w14:paraId="0B73EBE1" w14:textId="77777777" w:rsidR="00AC4C51" w:rsidRDefault="00AC4C51" w:rsidP="006206A8">
      <w:pPr>
        <w:pStyle w:val="Corpotesto"/>
      </w:pPr>
      <w:r>
        <w:t>Così dice il Signore degli eserciti, Dio d’Israele: Rendete buone la vostra condotta e le vostre azioni, e io vi farò abitare in questo luogo.</w:t>
      </w:r>
    </w:p>
    <w:p w14:paraId="792CCD5C" w14:textId="77777777" w:rsidR="00AC4C51" w:rsidRDefault="00AC4C51" w:rsidP="006206A8">
      <w:pPr>
        <w:pStyle w:val="Corpotesto"/>
      </w:pPr>
      <w:r>
        <w:t>Come si rendono buone condotta e azioni? In un solo modo: ritornando nella fedeltà alla Legge del Patto, osservando i Comandamenti.</w:t>
      </w:r>
    </w:p>
    <w:p w14:paraId="46CF2C38" w14:textId="77777777" w:rsidR="00AC4C51" w:rsidRDefault="00AC4C51" w:rsidP="006206A8">
      <w:pPr>
        <w:pStyle w:val="Corpotesto"/>
      </w:pPr>
      <w:r>
        <w:t>Se Israele vuole essere risparmiato, continuare ad abitare in questo luogo, dovrà emendare condotta e azioni. Dovrà vivere ascoltando il Signore.</w:t>
      </w:r>
    </w:p>
    <w:p w14:paraId="14E04C78" w14:textId="77777777" w:rsidR="00AC4C51" w:rsidRDefault="00AC4C51" w:rsidP="006206A8">
      <w:pPr>
        <w:pStyle w:val="Corpotesto"/>
      </w:pPr>
      <w:r>
        <w:t>Il Signore dovrà tornare ad essere il suo unico e solo Signore. Se invece persevererà nell’idolatria, di certo sarà spazzato assieme al suo tempio.</w:t>
      </w:r>
    </w:p>
    <w:p w14:paraId="7BE24F30" w14:textId="77777777" w:rsidR="00AC4C51" w:rsidRDefault="00AC4C51" w:rsidP="006206A8">
      <w:pPr>
        <w:pStyle w:val="Corpotesto"/>
      </w:pPr>
      <w:r>
        <w:t>D’altronde il Signore lo aveva già profetizzato a Salomone il giorno della solenne consacrazione e inaugurazione del tempio del Signore.</w:t>
      </w:r>
    </w:p>
    <w:p w14:paraId="3404DC19" w14:textId="77777777" w:rsidR="00AC4C51" w:rsidRPr="00DD6A6A" w:rsidRDefault="00AC4C51" w:rsidP="00DD6A6A">
      <w:pPr>
        <w:pStyle w:val="Corpotesto"/>
        <w:rPr>
          <w:i/>
          <w:iCs/>
          <w:sz w:val="20"/>
        </w:rPr>
      </w:pPr>
      <w:r w:rsidRPr="00DD6A6A">
        <w:rPr>
          <w:i/>
          <w:iCs/>
          <w:sz w:val="20"/>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w:t>
      </w:r>
      <w:r w:rsidRPr="00DD6A6A">
        <w:rPr>
          <w:i/>
          <w:iCs/>
          <w:sz w:val="20"/>
        </w:rPr>
        <w:lastRenderedPageBreak/>
        <w:t>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397C8812" w14:textId="77777777" w:rsidR="00AC4C51" w:rsidRPr="00DD6A6A" w:rsidRDefault="00AC4C51" w:rsidP="00DD6A6A">
      <w:pPr>
        <w:pStyle w:val="Corpotesto"/>
        <w:rPr>
          <w:i/>
          <w:iCs/>
          <w:sz w:val="20"/>
        </w:rPr>
      </w:pPr>
      <w:r w:rsidRPr="00DD6A6A">
        <w:rPr>
          <w:i/>
          <w:iCs/>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797CDDF9" w14:textId="77777777" w:rsidR="00AC4C51" w:rsidRPr="00DD6A6A" w:rsidRDefault="00AC4C51" w:rsidP="00DD6A6A">
      <w:pPr>
        <w:pStyle w:val="Corpotesto"/>
        <w:rPr>
          <w:i/>
          <w:iCs/>
          <w:sz w:val="20"/>
        </w:rPr>
      </w:pPr>
      <w:r w:rsidRPr="00DD6A6A">
        <w:rPr>
          <w:i/>
          <w:iCs/>
          <w:sz w:val="20"/>
        </w:rPr>
        <w:t>«Il Signore ha deciso di abitare nella nube oscura. Ho voluto costruirti una casa eccelsa, un luogo per la tua dimora in eterno».</w:t>
      </w:r>
    </w:p>
    <w:p w14:paraId="465C8594" w14:textId="77777777" w:rsidR="00AC4C51" w:rsidRPr="00DD6A6A" w:rsidRDefault="00AC4C51" w:rsidP="00DD6A6A">
      <w:pPr>
        <w:pStyle w:val="Corpotesto"/>
        <w:rPr>
          <w:i/>
          <w:iCs/>
          <w:sz w:val="20"/>
        </w:rPr>
      </w:pPr>
      <w:r w:rsidRPr="00DD6A6A">
        <w:rPr>
          <w:i/>
          <w:iCs/>
          <w:sz w:val="20"/>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667D5CCC" w14:textId="77777777" w:rsidR="00AC4C51" w:rsidRPr="00DD6A6A" w:rsidRDefault="00AC4C51" w:rsidP="00DD6A6A">
      <w:pPr>
        <w:pStyle w:val="Corpotesto"/>
        <w:rPr>
          <w:i/>
          <w:iCs/>
          <w:sz w:val="20"/>
        </w:rPr>
      </w:pPr>
      <w:r w:rsidRPr="00DD6A6A">
        <w:rPr>
          <w:i/>
          <w:iCs/>
          <w:sz w:val="20"/>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725DFCBC" w14:textId="77777777" w:rsidR="00AC4C51" w:rsidRPr="00DD6A6A" w:rsidRDefault="00AC4C51" w:rsidP="00DD6A6A">
      <w:pPr>
        <w:pStyle w:val="Corpotesto"/>
        <w:rPr>
          <w:i/>
          <w:iCs/>
          <w:sz w:val="20"/>
        </w:rPr>
      </w:pPr>
      <w:r w:rsidRPr="00DD6A6A">
        <w:rPr>
          <w:i/>
          <w:iCs/>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1AB5B774" w14:textId="77777777" w:rsidR="00AC4C51" w:rsidRPr="00DD6A6A" w:rsidRDefault="00AC4C51" w:rsidP="00DD6A6A">
      <w:pPr>
        <w:pStyle w:val="Corpotesto"/>
        <w:rPr>
          <w:i/>
          <w:iCs/>
          <w:sz w:val="20"/>
        </w:rPr>
      </w:pPr>
      <w:r w:rsidRPr="00DD6A6A">
        <w:rPr>
          <w:i/>
          <w:iCs/>
          <w:sz w:val="20"/>
        </w:rPr>
        <w:t>Ascolta la supplica del tuo servo e del tuo popolo Israele, quando pregheranno in questo luogo. Ascoltali nel luogo della tua dimora, in cielo; ascolta e perdona!</w:t>
      </w:r>
    </w:p>
    <w:p w14:paraId="484B9A0F" w14:textId="77777777" w:rsidR="00AC4C51" w:rsidRPr="00DD6A6A" w:rsidRDefault="00AC4C51" w:rsidP="00DD6A6A">
      <w:pPr>
        <w:pStyle w:val="Corpotesto"/>
        <w:rPr>
          <w:i/>
          <w:iCs/>
          <w:sz w:val="20"/>
        </w:rPr>
      </w:pPr>
      <w:r w:rsidRPr="00DD6A6A">
        <w:rPr>
          <w:i/>
          <w:iCs/>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1761FEC7" w14:textId="77777777" w:rsidR="00AC4C51" w:rsidRPr="00DD6A6A" w:rsidRDefault="00AC4C51" w:rsidP="00DD6A6A">
      <w:pPr>
        <w:pStyle w:val="Corpotesto"/>
        <w:rPr>
          <w:i/>
          <w:iCs/>
          <w:sz w:val="20"/>
        </w:rPr>
      </w:pPr>
      <w:r w:rsidRPr="00DD6A6A">
        <w:rPr>
          <w:i/>
          <w:iCs/>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2577DD27" w14:textId="77777777" w:rsidR="00AC4C51" w:rsidRPr="00DD6A6A" w:rsidRDefault="00AC4C51" w:rsidP="00DD6A6A">
      <w:pPr>
        <w:pStyle w:val="Corpotesto"/>
        <w:rPr>
          <w:i/>
          <w:iCs/>
          <w:sz w:val="20"/>
        </w:rPr>
      </w:pPr>
      <w:r w:rsidRPr="00DD6A6A">
        <w:rPr>
          <w:i/>
          <w:iCs/>
          <w:sz w:val="20"/>
        </w:rPr>
        <w:t xml:space="preserve">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w:t>
      </w:r>
      <w:r w:rsidRPr="00DD6A6A">
        <w:rPr>
          <w:i/>
          <w:iCs/>
          <w:sz w:val="20"/>
        </w:rPr>
        <w:lastRenderedPageBreak/>
        <w:t>indicherai la strada buona su cui camminare, e concedi la pioggia alla terra che hai dato in eredità al tuo popolo.</w:t>
      </w:r>
    </w:p>
    <w:p w14:paraId="026BF83D" w14:textId="77777777" w:rsidR="00AC4C51" w:rsidRPr="00DD6A6A" w:rsidRDefault="00AC4C51" w:rsidP="00DD6A6A">
      <w:pPr>
        <w:pStyle w:val="Corpotesto"/>
        <w:rPr>
          <w:i/>
          <w:iCs/>
          <w:sz w:val="20"/>
        </w:rPr>
      </w:pPr>
      <w:r w:rsidRPr="00DD6A6A">
        <w:rPr>
          <w:i/>
          <w:iCs/>
          <w:sz w:val="20"/>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031EF230" w14:textId="77777777" w:rsidR="00AC4C51" w:rsidRPr="00DD6A6A" w:rsidRDefault="00AC4C51" w:rsidP="00DD6A6A">
      <w:pPr>
        <w:pStyle w:val="Corpotesto"/>
        <w:rPr>
          <w:i/>
          <w:iCs/>
          <w:sz w:val="20"/>
        </w:rPr>
      </w:pPr>
      <w:r w:rsidRPr="00DD6A6A">
        <w:rPr>
          <w:i/>
          <w:iCs/>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553DCD7E" w14:textId="77777777" w:rsidR="00AC4C51" w:rsidRPr="00DD6A6A" w:rsidRDefault="00AC4C51" w:rsidP="00DD6A6A">
      <w:pPr>
        <w:pStyle w:val="Corpotesto"/>
        <w:rPr>
          <w:i/>
          <w:iCs/>
          <w:sz w:val="20"/>
        </w:rPr>
      </w:pPr>
      <w:r w:rsidRPr="00DD6A6A">
        <w:rPr>
          <w:i/>
          <w:iCs/>
          <w:sz w:val="20"/>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3F013223" w14:textId="77777777" w:rsidR="00AC4C51" w:rsidRPr="00DD6A6A" w:rsidRDefault="00AC4C51" w:rsidP="00DD6A6A">
      <w:pPr>
        <w:pStyle w:val="Corpotesto"/>
        <w:rPr>
          <w:i/>
          <w:iCs/>
          <w:sz w:val="20"/>
        </w:rPr>
      </w:pPr>
      <w:r w:rsidRPr="00DD6A6A">
        <w:rPr>
          <w:i/>
          <w:iCs/>
          <w:sz w:val="20"/>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2BED32F8" w14:textId="77777777" w:rsidR="00AC4C51" w:rsidRPr="00DD6A6A" w:rsidRDefault="00AC4C51" w:rsidP="00DD6A6A">
      <w:pPr>
        <w:pStyle w:val="Corpotesto"/>
        <w:rPr>
          <w:i/>
          <w:iCs/>
          <w:sz w:val="20"/>
        </w:rPr>
      </w:pPr>
      <w:r w:rsidRPr="00DD6A6A">
        <w:rPr>
          <w:i/>
          <w:iCs/>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45C92E28" w14:textId="77777777" w:rsidR="00AC4C51" w:rsidRPr="00DD6A6A" w:rsidRDefault="00AC4C51" w:rsidP="00DD6A6A">
      <w:pPr>
        <w:pStyle w:val="Corpotesto"/>
        <w:rPr>
          <w:i/>
          <w:iCs/>
          <w:sz w:val="20"/>
        </w:rPr>
      </w:pPr>
      <w:r w:rsidRPr="00DD6A6A">
        <w:rPr>
          <w:i/>
          <w:iCs/>
          <w:sz w:val="20"/>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51FC9B1B" w14:textId="77777777" w:rsidR="00AC4C51" w:rsidRPr="00DD6A6A" w:rsidRDefault="00AC4C51" w:rsidP="00DD6A6A">
      <w:pPr>
        <w:pStyle w:val="Corpotesto"/>
        <w:rPr>
          <w:i/>
          <w:iCs/>
          <w:sz w:val="20"/>
        </w:rPr>
      </w:pPr>
      <w:r w:rsidRPr="00DD6A6A">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2D74E32" w14:textId="77777777" w:rsidR="00AC4C51" w:rsidRPr="00DD6A6A" w:rsidRDefault="00AC4C51" w:rsidP="00DD6A6A">
      <w:pPr>
        <w:pStyle w:val="Corpotesto"/>
        <w:rPr>
          <w:i/>
          <w:iCs/>
          <w:sz w:val="20"/>
        </w:rPr>
      </w:pPr>
      <w:r w:rsidRPr="00DD6A6A">
        <w:rPr>
          <w:i/>
          <w:iCs/>
          <w:sz w:val="20"/>
        </w:rPr>
        <w:lastRenderedPageBreak/>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78DFC9E0" w14:textId="77777777" w:rsidR="00AC4C51" w:rsidRPr="002C18EB" w:rsidRDefault="00AC4C51" w:rsidP="002C18EB">
      <w:pPr>
        <w:pStyle w:val="Corpotesto"/>
        <w:rPr>
          <w:i/>
          <w:iCs/>
          <w:sz w:val="20"/>
        </w:rPr>
      </w:pPr>
      <w:r w:rsidRPr="002C18EB">
        <w:rPr>
          <w:i/>
          <w:iCs/>
          <w:sz w:val="20"/>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w:t>
      </w:r>
    </w:p>
    <w:p w14:paraId="3C507DED" w14:textId="77777777" w:rsidR="00AC4C51" w:rsidRPr="002C18EB" w:rsidRDefault="00AC4C51" w:rsidP="002C18EB">
      <w:pPr>
        <w:pStyle w:val="Corpotesto"/>
        <w:rPr>
          <w:i/>
          <w:iCs/>
          <w:sz w:val="20"/>
        </w:rPr>
      </w:pPr>
      <w:r w:rsidRPr="002C18EB">
        <w:rPr>
          <w:i/>
          <w:iCs/>
          <w:sz w:val="20"/>
        </w:rPr>
        <w:t>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p>
    <w:p w14:paraId="76FBC822" w14:textId="77777777" w:rsidR="00AC4C51" w:rsidRPr="002C18EB" w:rsidRDefault="00AC4C51" w:rsidP="002C18EB">
      <w:pPr>
        <w:pStyle w:val="Corpotesto"/>
        <w:rPr>
          <w:i/>
          <w:iCs/>
          <w:sz w:val="20"/>
        </w:rPr>
      </w:pPr>
      <w:r w:rsidRPr="002C18EB">
        <w:rPr>
          <w:i/>
          <w:iCs/>
          <w:sz w:val="20"/>
        </w:rPr>
        <w:t>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w:t>
      </w:r>
    </w:p>
    <w:p w14:paraId="3439B4CB" w14:textId="77777777" w:rsidR="00AC4C51" w:rsidRPr="002C18EB" w:rsidRDefault="00AC4C51" w:rsidP="002C18EB">
      <w:pPr>
        <w:pStyle w:val="Corpotesto"/>
        <w:rPr>
          <w:i/>
          <w:iCs/>
          <w:sz w:val="20"/>
        </w:rPr>
      </w:pPr>
      <w:r w:rsidRPr="002C18EB">
        <w:rPr>
          <w:i/>
          <w:iCs/>
          <w:sz w:val="20"/>
        </w:rPr>
        <w:t>Questa fu l’occasione in cui il re Salomone istituì il lavoro coatto per costruire il tempio, la reggia, il Millo, le mura di Gerusalemme, Asor, Meghiddo, Ghezer. Il faraone, re d’Egitto, con una spedizione aveva preso Ghezer, l’aveva data alle fiamme, aveva ucciso i Cananei che abitavano nella città e poi l’aveva assegnata in dote a sua figlia, moglie di Salomone. Salomone riedificò Ghezer, Bet-Oron inferiore, Baalàt, Tamar nel deserto del paese e tutte le città dei magazzini che gli appartenevano, le città per i carri, quelle per i cavalli, e costruì a Gerusalemme, nel Libano e in tutto il territorio del suo dominio tutto ciò che gli piacque. Quanti rimanevano degli Amorrei, degli Ittiti, dei Perizziti, degli Evei e dei Gebusei, che non erano Israeliti, e cioè i loro discendenti rimasti dopo di loro nella terra, coloro che gli Israeliti non avevano potuto votare allo sterminio, Salomone li arruolò per il lavoro coatto da schiavi, come è ancora oggi. Ma degli Israeliti Salomone non fece schiavo nessuno, perché essi erano guerrieri, suoi ministri, suoi comandanti, suoi scudieri, comandanti dei suoi carri e dei suoi cavalieri. I comandanti dei prefetti, che dirigevano i lavori per Salomone, erano cinquecentocinquanta; essi dirigevano il popolo che si occupava dei lavori.</w:t>
      </w:r>
    </w:p>
    <w:p w14:paraId="24D98DB7" w14:textId="77777777" w:rsidR="00AC4C51" w:rsidRPr="002C18EB" w:rsidRDefault="00AC4C51" w:rsidP="002C18EB">
      <w:pPr>
        <w:pStyle w:val="Corpotesto"/>
        <w:rPr>
          <w:i/>
          <w:iCs/>
          <w:sz w:val="20"/>
        </w:rPr>
      </w:pPr>
      <w:r w:rsidRPr="002C18EB">
        <w:rPr>
          <w:i/>
          <w:iCs/>
          <w:sz w:val="20"/>
        </w:rPr>
        <w:t xml:space="preserve">Dopo che la figlia del faraone si trasferì dalla Città di Davide alla casa che il re Salomone le aveva fatto costruire, questi costruì il Millo. </w:t>
      </w:r>
    </w:p>
    <w:p w14:paraId="491E6146" w14:textId="77777777" w:rsidR="00AC4C51" w:rsidRPr="002C18EB" w:rsidRDefault="00AC4C51" w:rsidP="002C18EB">
      <w:pPr>
        <w:pStyle w:val="Corpotesto"/>
        <w:rPr>
          <w:i/>
          <w:iCs/>
          <w:sz w:val="20"/>
        </w:rPr>
      </w:pPr>
      <w:r w:rsidRPr="002C18EB">
        <w:rPr>
          <w:i/>
          <w:iCs/>
          <w:sz w:val="20"/>
        </w:rPr>
        <w:t>Tre volte all’anno Salomone offriva olocausti e sacrifici di comunione sull’altare che aveva costruito per il Signore e bruciava incenso su quello che era davanti al Signore. Così terminò il tempio.</w:t>
      </w:r>
    </w:p>
    <w:p w14:paraId="2D869252" w14:textId="77777777" w:rsidR="00AC4C51" w:rsidRPr="002C18EB" w:rsidRDefault="00AC4C51" w:rsidP="002C18EB">
      <w:pPr>
        <w:pStyle w:val="Corpotesto"/>
        <w:rPr>
          <w:i/>
          <w:iCs/>
          <w:sz w:val="20"/>
        </w:rPr>
      </w:pPr>
      <w:r w:rsidRPr="002C18EB">
        <w:rPr>
          <w:i/>
          <w:iCs/>
          <w:sz w:val="20"/>
        </w:rPr>
        <w:t xml:space="preserve">Salomone costruì anche una flotta a Esion-Ghèber, che è presso Elat, sulla riva del Mar Rosso, nel territorio di Edom. Chiram inviò alla flotta i suoi servi, marinai che conoscevano il mare, insieme con i servi di Salomone. Andarono in Ofir e di là presero quattrocento venti talenti d’oro e li portarono al re Salomone (1Re 9,1-28). </w:t>
      </w:r>
    </w:p>
    <w:p w14:paraId="1EA8301A" w14:textId="77777777" w:rsidR="00AC4C51" w:rsidRDefault="00AC4C51" w:rsidP="006206A8">
      <w:pPr>
        <w:pStyle w:val="Corpotesto"/>
      </w:pPr>
      <w:r>
        <w:lastRenderedPageBreak/>
        <w:t>Nessuna parola del Signore cadrà mai a vuoto. Essa è parola del Dio onnipotente che sempre veglia sulla sua parola per realizzarla.</w:t>
      </w:r>
    </w:p>
    <w:p w14:paraId="354A26E5" w14:textId="77777777" w:rsidR="00AC4C51" w:rsidRDefault="00AC4C51" w:rsidP="006206A8">
      <w:pPr>
        <w:pStyle w:val="Corpotesto"/>
      </w:pPr>
      <w:r>
        <w:t>Non è il tempio la salvezza di Giuda e di Gerusalemme, ma la parola del Signore, parola ascoltata e messa in pratica in una fedeltà perenne.</w:t>
      </w:r>
    </w:p>
    <w:p w14:paraId="78C2E3AC" w14:textId="77777777" w:rsidR="00AC4C51" w:rsidRDefault="00AC4C51" w:rsidP="00B47CC4">
      <w:pPr>
        <w:pStyle w:val="Corpodeltesto2"/>
      </w:pPr>
      <w:r w:rsidRPr="00B4751C">
        <w:rPr>
          <w:position w:val="6"/>
          <w:vertAlign w:val="superscript"/>
        </w:rPr>
        <w:t>4</w:t>
      </w:r>
      <w:r w:rsidRPr="00B4751C">
        <w:t>Non confidate in parole menzognere ripetendo: “Questo è il tempio del Signore, il tempio del Signore, il tempio del Signore!”.</w:t>
      </w:r>
    </w:p>
    <w:p w14:paraId="67A53E6F" w14:textId="77777777" w:rsidR="00AC4C51" w:rsidRDefault="00AC4C51" w:rsidP="002C18EB">
      <w:pPr>
        <w:pStyle w:val="Corpotesto"/>
      </w:pPr>
      <w:r>
        <w:t>Non è un rito, una cosa, una liturgia, un olocausto che salva, ma la verità che è nascosta in queste cose. Senza la verità non c’è salvezza.</w:t>
      </w:r>
    </w:p>
    <w:p w14:paraId="49591964" w14:textId="77777777" w:rsidR="00AC4C51" w:rsidRDefault="00AC4C51" w:rsidP="002C18EB">
      <w:pPr>
        <w:pStyle w:val="Corpotesto"/>
      </w:pPr>
      <w:r>
        <w:t>Non confidate in parole menzognere ripetendo: Questo è il tempio del Signore, il tempio del Signore, il tempio del Signore! È il tempio, non la salvezza.</w:t>
      </w:r>
    </w:p>
    <w:p w14:paraId="7A2FEED6" w14:textId="77777777" w:rsidR="00AC4C51" w:rsidRDefault="00AC4C51" w:rsidP="002C18EB">
      <w:pPr>
        <w:pStyle w:val="Corpotesto"/>
      </w:pPr>
      <w:r>
        <w:t>La salvezza non è dal tempio, non è da Dio, non è dagli olocausti, non è dalla liturgia. La salvezza è dalla Parola di Dio, dal Comandamento di Dio.</w:t>
      </w:r>
    </w:p>
    <w:p w14:paraId="1BEA7BF5" w14:textId="77777777" w:rsidR="00AC4C51" w:rsidRDefault="00AC4C51" w:rsidP="002C18EB">
      <w:pPr>
        <w:pStyle w:val="Corpotesto"/>
      </w:pPr>
      <w:r>
        <w:t>La parola menzognera è quella che proclama la salvezza dalla sola formale frequentazione del tempio, dall’osservanza della ritualità.</w:t>
      </w:r>
    </w:p>
    <w:p w14:paraId="0DA2355B" w14:textId="77777777" w:rsidR="00AC4C51" w:rsidRDefault="00AC4C51" w:rsidP="002C18EB">
      <w:pPr>
        <w:pStyle w:val="Corpotesto"/>
      </w:pPr>
      <w:r>
        <w:t xml:space="preserve">Neanche la frequentazione di Dio salva. Salva solo la Parola di Dio ascoltata, osservata, vissuta, realizzata in ogni sua parte. </w:t>
      </w:r>
    </w:p>
    <w:p w14:paraId="22E5A540" w14:textId="77777777" w:rsidR="00AC4C51" w:rsidRDefault="00AC4C51" w:rsidP="00B47CC4">
      <w:pPr>
        <w:pStyle w:val="Corpodeltesto2"/>
      </w:pPr>
      <w:r w:rsidRPr="00B4751C">
        <w:rPr>
          <w:position w:val="6"/>
          <w:vertAlign w:val="superscript"/>
        </w:rPr>
        <w:t>5</w:t>
      </w:r>
      <w:r w:rsidRPr="00B4751C">
        <w:t>Se davvero renderete buone la vostra condotta e le vostre azioni, se praticherete la giustizia gli uni verso gli altri,</w:t>
      </w:r>
    </w:p>
    <w:p w14:paraId="5F013CC6" w14:textId="77777777" w:rsidR="00AC4C51" w:rsidRDefault="00AC4C51" w:rsidP="008606FE">
      <w:pPr>
        <w:pStyle w:val="Corpotesto"/>
      </w:pPr>
      <w:r>
        <w:t xml:space="preserve">La via della salvezza viene dalla Parola del Patto. Cosa insegna quella Parola? Vivere di Parola, nella Parola, per la Parola per tutti i giorni della propria vita. </w:t>
      </w:r>
    </w:p>
    <w:p w14:paraId="4D855E6E" w14:textId="77777777" w:rsidR="00AC4C51" w:rsidRDefault="00AC4C51" w:rsidP="008606FE">
      <w:pPr>
        <w:pStyle w:val="Corpotesto"/>
      </w:pPr>
      <w:r>
        <w:t>Se davvero renderete buone la vostra condotta e le vostre azioni, se praticherete la giustizia gli uni verso gli altri… Qual è la giustizia da praticare?</w:t>
      </w:r>
    </w:p>
    <w:p w14:paraId="10848E63" w14:textId="77777777" w:rsidR="00AC4C51" w:rsidRDefault="00AC4C51" w:rsidP="008606FE">
      <w:pPr>
        <w:pStyle w:val="Corpotesto"/>
      </w:pPr>
      <w:r>
        <w:t>Quella che viene dai Comandamenti successivamente illuminati, chiariti, specificati dalla Parola del Signore. Qui occorre molta chiarezza.</w:t>
      </w:r>
    </w:p>
    <w:p w14:paraId="48571912" w14:textId="77777777" w:rsidR="00AC4C51" w:rsidRDefault="00AC4C51" w:rsidP="008606FE">
      <w:pPr>
        <w:pStyle w:val="Corpotesto"/>
      </w:pPr>
      <w:r>
        <w:t>Non sono i Comandamenti che donano la salvezza, ma i Comandamenti illuminati, chiariti, specificati dalla successiva Parola del Signore.</w:t>
      </w:r>
    </w:p>
    <w:p w14:paraId="5069AEB7" w14:textId="77777777" w:rsidR="00AC4C51" w:rsidRDefault="00AC4C51" w:rsidP="008606FE">
      <w:pPr>
        <w:pStyle w:val="Corpotesto"/>
      </w:pPr>
      <w:r>
        <w:t xml:space="preserve">Leggiamo i Comandamenti e alcune successive illuminazioni, chiarificazioni, specificazioni e comprenderemo. </w:t>
      </w:r>
    </w:p>
    <w:p w14:paraId="016080E5" w14:textId="77777777" w:rsidR="00AC4C51" w:rsidRPr="003401F0" w:rsidRDefault="00AC4C51" w:rsidP="003401F0">
      <w:pPr>
        <w:pStyle w:val="Corpotesto"/>
        <w:rPr>
          <w:i/>
          <w:iCs/>
          <w:sz w:val="20"/>
        </w:rPr>
      </w:pPr>
      <w:r w:rsidRPr="003401F0">
        <w:rPr>
          <w:i/>
          <w:iCs/>
          <w:sz w:val="20"/>
        </w:rPr>
        <w:t>Dio pronunciò tutte queste parole:</w:t>
      </w:r>
    </w:p>
    <w:p w14:paraId="6E3D7F92" w14:textId="77777777" w:rsidR="00AC4C51" w:rsidRPr="003401F0" w:rsidRDefault="00AC4C51" w:rsidP="003401F0">
      <w:pPr>
        <w:pStyle w:val="Corpotesto"/>
        <w:rPr>
          <w:i/>
          <w:iCs/>
          <w:sz w:val="20"/>
        </w:rPr>
      </w:pPr>
      <w:r w:rsidRPr="003401F0">
        <w:rPr>
          <w:i/>
          <w:iCs/>
          <w:sz w:val="20"/>
        </w:rPr>
        <w:t xml:space="preserve">«Io sono il Signore, tuo Dio, che ti ho fatto uscire dalla terra d’Egitto, dalla condizione servile: </w:t>
      </w:r>
    </w:p>
    <w:p w14:paraId="4853EE97" w14:textId="77777777" w:rsidR="00AC4C51" w:rsidRPr="003401F0" w:rsidRDefault="00AC4C51" w:rsidP="003401F0">
      <w:pPr>
        <w:pStyle w:val="Corpotesto"/>
        <w:rPr>
          <w:i/>
          <w:iCs/>
          <w:sz w:val="20"/>
        </w:rPr>
      </w:pPr>
      <w:r w:rsidRPr="003401F0">
        <w:rPr>
          <w:i/>
          <w:iCs/>
          <w:sz w:val="20"/>
        </w:rPr>
        <w:t xml:space="preserve">Non avrai altri dèi di fronte a me. </w:t>
      </w:r>
    </w:p>
    <w:p w14:paraId="56F4E11C" w14:textId="77777777" w:rsidR="00AC4C51" w:rsidRPr="003401F0" w:rsidRDefault="00AC4C51" w:rsidP="003401F0">
      <w:pPr>
        <w:pStyle w:val="Corpotesto"/>
        <w:rPr>
          <w:i/>
          <w:iCs/>
          <w:sz w:val="20"/>
        </w:rPr>
      </w:pPr>
      <w:r w:rsidRPr="003401F0">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B6CC93D" w14:textId="77777777" w:rsidR="00AC4C51" w:rsidRPr="003401F0" w:rsidRDefault="00AC4C51" w:rsidP="003401F0">
      <w:pPr>
        <w:pStyle w:val="Corpotesto"/>
        <w:rPr>
          <w:i/>
          <w:iCs/>
          <w:sz w:val="20"/>
        </w:rPr>
      </w:pPr>
      <w:r w:rsidRPr="003401F0">
        <w:rPr>
          <w:i/>
          <w:iCs/>
          <w:sz w:val="20"/>
        </w:rPr>
        <w:t>Non pronuncerai invano il nome del Signore, tuo Dio, perché il Signore non lascia impunito chi pronuncia il suo nome invano.</w:t>
      </w:r>
    </w:p>
    <w:p w14:paraId="6770E95F" w14:textId="77777777" w:rsidR="00AC4C51" w:rsidRPr="003401F0" w:rsidRDefault="00AC4C51" w:rsidP="003401F0">
      <w:pPr>
        <w:pStyle w:val="Corpotesto"/>
        <w:rPr>
          <w:i/>
          <w:iCs/>
          <w:sz w:val="20"/>
        </w:rPr>
      </w:pPr>
      <w:r w:rsidRPr="003401F0">
        <w:rPr>
          <w:i/>
          <w:iCs/>
          <w:sz w:val="20"/>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w:t>
      </w:r>
      <w:r w:rsidRPr="003401F0">
        <w:rPr>
          <w:i/>
          <w:iCs/>
          <w:sz w:val="20"/>
        </w:rPr>
        <w:lastRenderedPageBreak/>
        <w:t>ma si è riposato il settimo giorno. Perciò il Signore ha benedetto il giorno del sabato e lo ha consacrato.</w:t>
      </w:r>
    </w:p>
    <w:p w14:paraId="71B5D4E6" w14:textId="77777777" w:rsidR="00AC4C51" w:rsidRPr="003401F0" w:rsidRDefault="00AC4C51" w:rsidP="003401F0">
      <w:pPr>
        <w:pStyle w:val="Corpotesto"/>
        <w:rPr>
          <w:i/>
          <w:iCs/>
          <w:sz w:val="20"/>
        </w:rPr>
      </w:pPr>
      <w:r w:rsidRPr="003401F0">
        <w:rPr>
          <w:i/>
          <w:iCs/>
          <w:sz w:val="20"/>
        </w:rPr>
        <w:t>Onora tuo padre e tua madre, perché si prolunghino i tuoi giorni nel paese che il Signore, tuo Dio, ti dà.</w:t>
      </w:r>
    </w:p>
    <w:p w14:paraId="67B57144" w14:textId="77777777" w:rsidR="00AC4C51" w:rsidRPr="003401F0" w:rsidRDefault="00AC4C51" w:rsidP="003401F0">
      <w:pPr>
        <w:pStyle w:val="Corpotesto"/>
        <w:rPr>
          <w:i/>
          <w:iCs/>
          <w:sz w:val="20"/>
        </w:rPr>
      </w:pPr>
      <w:r w:rsidRPr="003401F0">
        <w:rPr>
          <w:i/>
          <w:iCs/>
          <w:sz w:val="20"/>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36C72554" w14:textId="77777777" w:rsidR="00AC4C51" w:rsidRPr="003401F0" w:rsidRDefault="00AC4C51" w:rsidP="003401F0">
      <w:pPr>
        <w:pStyle w:val="Corpotesto"/>
        <w:rPr>
          <w:i/>
          <w:iCs/>
          <w:sz w:val="20"/>
        </w:rPr>
      </w:pPr>
      <w:r w:rsidRPr="003401F0">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0EFE960" w14:textId="77777777" w:rsidR="00AC4C51" w:rsidRPr="003401F0" w:rsidRDefault="00AC4C51" w:rsidP="003401F0">
      <w:pPr>
        <w:pStyle w:val="Corpotesto"/>
        <w:rPr>
          <w:i/>
          <w:iCs/>
          <w:sz w:val="20"/>
        </w:rPr>
      </w:pPr>
      <w:r w:rsidRPr="003401F0">
        <w:rPr>
          <w:i/>
          <w:iCs/>
          <w:sz w:val="20"/>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5ED8C3E4" w14:textId="77777777" w:rsidR="00AC4C51" w:rsidRPr="00A215E0" w:rsidRDefault="00AC4C51" w:rsidP="00A215E0">
      <w:pPr>
        <w:pStyle w:val="Corpotesto"/>
        <w:rPr>
          <w:i/>
          <w:iCs/>
          <w:sz w:val="20"/>
        </w:rPr>
      </w:pPr>
      <w:r w:rsidRPr="00A215E0">
        <w:rPr>
          <w:i/>
          <w:iCs/>
          <w:sz w:val="20"/>
        </w:rPr>
        <w:t>Queste sono le norme che tu esporrai loro.</w:t>
      </w:r>
    </w:p>
    <w:p w14:paraId="3CDFEEA0" w14:textId="77777777" w:rsidR="00AC4C51" w:rsidRPr="00A215E0" w:rsidRDefault="00AC4C51" w:rsidP="00A215E0">
      <w:pPr>
        <w:pStyle w:val="Corpotesto"/>
        <w:rPr>
          <w:i/>
          <w:iCs/>
          <w:sz w:val="20"/>
        </w:rPr>
      </w:pPr>
      <w:r w:rsidRPr="00A215E0">
        <w:rPr>
          <w:i/>
          <w:iCs/>
          <w:sz w:val="20"/>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75D24012" w14:textId="77777777" w:rsidR="00AC4C51" w:rsidRPr="00A215E0" w:rsidRDefault="00AC4C51" w:rsidP="00A215E0">
      <w:pPr>
        <w:pStyle w:val="Corpotesto"/>
        <w:rPr>
          <w:i/>
          <w:iCs/>
          <w:sz w:val="20"/>
        </w:rPr>
      </w:pPr>
      <w:r w:rsidRPr="00A215E0">
        <w:rPr>
          <w:i/>
          <w:iCs/>
          <w:sz w:val="20"/>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1DF0EB7A" w14:textId="77777777" w:rsidR="00AC4C51" w:rsidRPr="00A215E0" w:rsidRDefault="00AC4C51" w:rsidP="00A215E0">
      <w:pPr>
        <w:pStyle w:val="Corpotesto"/>
        <w:rPr>
          <w:i/>
          <w:iCs/>
          <w:sz w:val="20"/>
        </w:rPr>
      </w:pPr>
      <w:r w:rsidRPr="00A215E0">
        <w:rPr>
          <w:i/>
          <w:iCs/>
          <w:sz w:val="20"/>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3E866164" w14:textId="77777777" w:rsidR="00AC4C51" w:rsidRPr="00A215E0" w:rsidRDefault="00AC4C51" w:rsidP="00A215E0">
      <w:pPr>
        <w:pStyle w:val="Corpotesto"/>
        <w:rPr>
          <w:i/>
          <w:iCs/>
          <w:sz w:val="20"/>
        </w:rPr>
      </w:pPr>
      <w:r w:rsidRPr="00A215E0">
        <w:rPr>
          <w:i/>
          <w:iCs/>
          <w:sz w:val="20"/>
        </w:rPr>
        <w:t>Colui che percuote suo padre o sua madre, sarà messo a morte.</w:t>
      </w:r>
    </w:p>
    <w:p w14:paraId="44530A67" w14:textId="77777777" w:rsidR="00AC4C51" w:rsidRPr="00A215E0" w:rsidRDefault="00AC4C51" w:rsidP="00A215E0">
      <w:pPr>
        <w:pStyle w:val="Corpotesto"/>
        <w:rPr>
          <w:i/>
          <w:iCs/>
          <w:sz w:val="20"/>
        </w:rPr>
      </w:pPr>
      <w:r w:rsidRPr="00A215E0">
        <w:rPr>
          <w:i/>
          <w:iCs/>
          <w:sz w:val="20"/>
        </w:rPr>
        <w:t>Colui che rapisce un uomo, sia che lo venda sia che lo si trovi ancora in mano sua, sarà messo a morte.</w:t>
      </w:r>
    </w:p>
    <w:p w14:paraId="40C2D96D" w14:textId="77777777" w:rsidR="00AC4C51" w:rsidRPr="00A215E0" w:rsidRDefault="00AC4C51" w:rsidP="00A215E0">
      <w:pPr>
        <w:pStyle w:val="Corpotesto"/>
        <w:rPr>
          <w:i/>
          <w:iCs/>
          <w:sz w:val="20"/>
        </w:rPr>
      </w:pPr>
      <w:r w:rsidRPr="00A215E0">
        <w:rPr>
          <w:i/>
          <w:iCs/>
          <w:sz w:val="20"/>
        </w:rPr>
        <w:t>Colui che maledice suo padre o sua madre, sarà messo a morte.</w:t>
      </w:r>
    </w:p>
    <w:p w14:paraId="0E1BF36E" w14:textId="77777777" w:rsidR="00AC4C51" w:rsidRPr="00A215E0" w:rsidRDefault="00AC4C51" w:rsidP="00A215E0">
      <w:pPr>
        <w:pStyle w:val="Corpotesto"/>
        <w:rPr>
          <w:i/>
          <w:iCs/>
          <w:sz w:val="20"/>
        </w:rPr>
      </w:pPr>
      <w:r w:rsidRPr="00A215E0">
        <w:rPr>
          <w:i/>
          <w:iCs/>
          <w:sz w:val="20"/>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61568BB7" w14:textId="77777777" w:rsidR="00AC4C51" w:rsidRPr="00A215E0" w:rsidRDefault="00AC4C51" w:rsidP="00A215E0">
      <w:pPr>
        <w:pStyle w:val="Corpotesto"/>
        <w:rPr>
          <w:i/>
          <w:iCs/>
          <w:sz w:val="20"/>
        </w:rPr>
      </w:pPr>
      <w:r w:rsidRPr="00A215E0">
        <w:rPr>
          <w:i/>
          <w:iCs/>
          <w:sz w:val="20"/>
        </w:rPr>
        <w:t>Quando un uomo colpisce con il bastone il suo schiavo o la sua schiava e gli muore sotto le sue mani, si deve fare vendetta. Ma se sopravvive un giorno o due, non sarà vendicato, perché è suo denaro.</w:t>
      </w:r>
    </w:p>
    <w:p w14:paraId="503AD3A1" w14:textId="77777777" w:rsidR="00AC4C51" w:rsidRPr="00A215E0" w:rsidRDefault="00AC4C51" w:rsidP="00A215E0">
      <w:pPr>
        <w:pStyle w:val="Corpotesto"/>
        <w:rPr>
          <w:i/>
          <w:iCs/>
          <w:sz w:val="20"/>
        </w:rPr>
      </w:pPr>
      <w:r w:rsidRPr="00A215E0">
        <w:rPr>
          <w:i/>
          <w:iCs/>
          <w:sz w:val="20"/>
        </w:rPr>
        <w:lastRenderedPageBreak/>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7BD5B3C2" w14:textId="77777777" w:rsidR="00AC4C51" w:rsidRPr="00A215E0" w:rsidRDefault="00AC4C51" w:rsidP="00A215E0">
      <w:pPr>
        <w:pStyle w:val="Corpotesto"/>
        <w:rPr>
          <w:i/>
          <w:iCs/>
          <w:sz w:val="20"/>
        </w:rPr>
      </w:pPr>
      <w:r w:rsidRPr="00A215E0">
        <w:rPr>
          <w:i/>
          <w:iCs/>
          <w:sz w:val="20"/>
        </w:rPr>
        <w:t>Quando un uomo colpisce l’occhio del suo schiavo o della sua schiava e lo acceca, darà loro la libertà in compenso dell’occhio. Se fa cadere il dente del suo schiavo o della sua schiava, darà loro la libertà in compenso del dente.</w:t>
      </w:r>
    </w:p>
    <w:p w14:paraId="505E055F" w14:textId="77777777" w:rsidR="00AC4C51" w:rsidRPr="00A215E0" w:rsidRDefault="00AC4C51" w:rsidP="00A215E0">
      <w:pPr>
        <w:pStyle w:val="Corpotesto"/>
        <w:rPr>
          <w:i/>
          <w:iCs/>
          <w:sz w:val="20"/>
        </w:rPr>
      </w:pPr>
      <w:r w:rsidRPr="00A215E0">
        <w:rPr>
          <w:i/>
          <w:iCs/>
          <w:sz w:val="20"/>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4200FCEE" w14:textId="77777777" w:rsidR="00AC4C51" w:rsidRPr="00A215E0" w:rsidRDefault="00AC4C51" w:rsidP="00A215E0">
      <w:pPr>
        <w:pStyle w:val="Corpotesto"/>
        <w:rPr>
          <w:i/>
          <w:iCs/>
          <w:sz w:val="20"/>
        </w:rPr>
      </w:pPr>
      <w:r w:rsidRPr="00A215E0">
        <w:rPr>
          <w:i/>
          <w:iCs/>
          <w:sz w:val="20"/>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3AF4141F" w14:textId="77777777" w:rsidR="00AC4C51" w:rsidRPr="00A215E0" w:rsidRDefault="00AC4C51" w:rsidP="00A215E0">
      <w:pPr>
        <w:pStyle w:val="Corpotesto"/>
        <w:rPr>
          <w:i/>
          <w:iCs/>
          <w:sz w:val="20"/>
        </w:rPr>
      </w:pPr>
      <w:r w:rsidRPr="00A215E0">
        <w:rPr>
          <w:i/>
          <w:iCs/>
          <w:sz w:val="20"/>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40B4C50D" w14:textId="77777777" w:rsidR="00AC4C51" w:rsidRPr="00A215E0" w:rsidRDefault="00AC4C51" w:rsidP="00A215E0">
      <w:pPr>
        <w:pStyle w:val="Corpotesto"/>
        <w:rPr>
          <w:i/>
          <w:iCs/>
          <w:sz w:val="20"/>
        </w:rPr>
      </w:pPr>
      <w:r w:rsidRPr="00A215E0">
        <w:rPr>
          <w:i/>
          <w:iCs/>
          <w:sz w:val="20"/>
        </w:rPr>
        <w:t xml:space="preserve">Quando un uomo ruba un bue o un montone e poi lo sgozza o lo vende, darà come indennizzo cinque capi di grosso bestiame per il bue e quattro capi di bestiame minuto per il montone (Es 21,1-37). </w:t>
      </w:r>
    </w:p>
    <w:p w14:paraId="71F84AC1" w14:textId="77777777" w:rsidR="00AC4C51" w:rsidRPr="00A215E0" w:rsidRDefault="00AC4C51" w:rsidP="00A215E0">
      <w:pPr>
        <w:pStyle w:val="Corpotesto"/>
        <w:rPr>
          <w:i/>
          <w:iCs/>
          <w:sz w:val="20"/>
        </w:rPr>
      </w:pPr>
      <w:r w:rsidRPr="00A215E0">
        <w:rPr>
          <w:i/>
          <w:iCs/>
          <w:sz w:val="20"/>
        </w:rPr>
        <w:t>Se un ladro viene sorpreso mentre sta facendo una breccia in un muro e viene colpito e muore, non vi è per lui vendetta di sangue. Ma se il sole si era già alzato su di lui, vi è per lui vendetta di sangue.</w:t>
      </w:r>
    </w:p>
    <w:p w14:paraId="5D58AF72" w14:textId="77777777" w:rsidR="00AC4C51" w:rsidRPr="00A215E0" w:rsidRDefault="00AC4C51" w:rsidP="00A215E0">
      <w:pPr>
        <w:pStyle w:val="Corpotesto"/>
        <w:rPr>
          <w:i/>
          <w:iCs/>
          <w:sz w:val="20"/>
        </w:rPr>
      </w:pPr>
      <w:r w:rsidRPr="00A215E0">
        <w:rPr>
          <w:i/>
          <w:iCs/>
          <w:sz w:val="20"/>
        </w:rPr>
        <w:t>Il ladro dovrà dare l’indennizzo: se non avrà di che pagare, sarà venduto in compenso dell’oggetto rubato. Se si trova ancora in vita e ciò che è stato rubato è in suo possesso, si tratti di bue, di asino o di montone, restituirà il doppio.</w:t>
      </w:r>
    </w:p>
    <w:p w14:paraId="2E4F8075" w14:textId="77777777" w:rsidR="00AC4C51" w:rsidRPr="00A215E0" w:rsidRDefault="00AC4C51" w:rsidP="00A215E0">
      <w:pPr>
        <w:pStyle w:val="Corpotesto"/>
        <w:rPr>
          <w:i/>
          <w:iCs/>
          <w:sz w:val="20"/>
        </w:rPr>
      </w:pPr>
      <w:r w:rsidRPr="00A215E0">
        <w:rPr>
          <w:i/>
          <w:iCs/>
          <w:sz w:val="20"/>
        </w:rPr>
        <w:t>Quando un uomo usa come pascolo un campo o una vigna e lascia che il suo bestiame vada a pascolare in un campo altrui, deve dare l’indennizzo con il meglio del suo campo e con il meglio della sua vigna.</w:t>
      </w:r>
    </w:p>
    <w:p w14:paraId="3AFFCC64" w14:textId="77777777" w:rsidR="00AC4C51" w:rsidRPr="00A215E0" w:rsidRDefault="00AC4C51" w:rsidP="00A215E0">
      <w:pPr>
        <w:pStyle w:val="Corpotesto"/>
        <w:rPr>
          <w:i/>
          <w:iCs/>
          <w:sz w:val="20"/>
        </w:rPr>
      </w:pPr>
      <w:r w:rsidRPr="00A215E0">
        <w:rPr>
          <w:i/>
          <w:iCs/>
          <w:sz w:val="20"/>
        </w:rPr>
        <w:t>Quando un fuoco si propaga e si attacca ai cespugli spinosi, se viene bruciato un mucchio di covoni o il grano in spiga o il grano in erba, colui che ha provocato l’incendio darà l’indennizzo.</w:t>
      </w:r>
    </w:p>
    <w:p w14:paraId="0250E18A" w14:textId="77777777" w:rsidR="00AC4C51" w:rsidRPr="00A215E0" w:rsidRDefault="00AC4C51" w:rsidP="00A215E0">
      <w:pPr>
        <w:pStyle w:val="Corpotesto"/>
        <w:rPr>
          <w:i/>
          <w:iCs/>
          <w:sz w:val="20"/>
        </w:rPr>
      </w:pPr>
      <w:r w:rsidRPr="00A215E0">
        <w:rPr>
          <w:i/>
          <w:iCs/>
          <w:sz w:val="20"/>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73E90A00" w14:textId="77777777" w:rsidR="00AC4C51" w:rsidRPr="00A215E0" w:rsidRDefault="00AC4C51" w:rsidP="00A215E0">
      <w:pPr>
        <w:pStyle w:val="Corpotesto"/>
        <w:rPr>
          <w:i/>
          <w:iCs/>
          <w:sz w:val="20"/>
        </w:rPr>
      </w:pPr>
      <w:r w:rsidRPr="00A215E0">
        <w:rPr>
          <w:i/>
          <w:iCs/>
          <w:sz w:val="20"/>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4E319BE9" w14:textId="77777777" w:rsidR="00AC4C51" w:rsidRPr="00A215E0" w:rsidRDefault="00AC4C51" w:rsidP="00A215E0">
      <w:pPr>
        <w:pStyle w:val="Corpotesto"/>
        <w:rPr>
          <w:i/>
          <w:iCs/>
          <w:sz w:val="20"/>
        </w:rPr>
      </w:pPr>
      <w:r w:rsidRPr="00A215E0">
        <w:rPr>
          <w:i/>
          <w:iCs/>
          <w:sz w:val="20"/>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6037186D" w14:textId="77777777" w:rsidR="00AC4C51" w:rsidRPr="00A215E0" w:rsidRDefault="00AC4C51" w:rsidP="00A215E0">
      <w:pPr>
        <w:pStyle w:val="Corpotesto"/>
        <w:rPr>
          <w:i/>
          <w:iCs/>
          <w:sz w:val="20"/>
        </w:rPr>
      </w:pPr>
      <w:r w:rsidRPr="00A215E0">
        <w:rPr>
          <w:i/>
          <w:iCs/>
          <w:sz w:val="20"/>
        </w:rPr>
        <w:lastRenderedPageBreak/>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3CB1052F" w14:textId="77777777" w:rsidR="00AC4C51" w:rsidRPr="00A215E0" w:rsidRDefault="00AC4C51" w:rsidP="00A215E0">
      <w:pPr>
        <w:pStyle w:val="Corpotesto"/>
        <w:rPr>
          <w:i/>
          <w:iCs/>
          <w:sz w:val="20"/>
        </w:rPr>
      </w:pPr>
      <w:r w:rsidRPr="00A215E0">
        <w:rPr>
          <w:i/>
          <w:iCs/>
          <w:sz w:val="20"/>
        </w:rPr>
        <w:t>Quando un uomo seduce una vergine non ancora fidanzata e si corica con lei, ne pagherà il prezzo nuziale, e lei diverrà sua moglie. Se il padre di lei si rifiuta di dargliela, egli dovrà versare una somma di denaro pari al prezzo nuziale delle vergini.</w:t>
      </w:r>
    </w:p>
    <w:p w14:paraId="6E20B204" w14:textId="77777777" w:rsidR="00AC4C51" w:rsidRPr="00A215E0" w:rsidRDefault="00AC4C51" w:rsidP="00A215E0">
      <w:pPr>
        <w:pStyle w:val="Corpotesto"/>
        <w:rPr>
          <w:i/>
          <w:iCs/>
          <w:sz w:val="20"/>
        </w:rPr>
      </w:pPr>
      <w:r w:rsidRPr="00A215E0">
        <w:rPr>
          <w:i/>
          <w:iCs/>
          <w:sz w:val="20"/>
        </w:rPr>
        <w:t>Non lascerai vivere colei che pratica la magia.</w:t>
      </w:r>
    </w:p>
    <w:p w14:paraId="775A2A67" w14:textId="77777777" w:rsidR="00AC4C51" w:rsidRPr="00A215E0" w:rsidRDefault="00AC4C51" w:rsidP="00A215E0">
      <w:pPr>
        <w:pStyle w:val="Corpotesto"/>
        <w:rPr>
          <w:i/>
          <w:iCs/>
          <w:sz w:val="20"/>
        </w:rPr>
      </w:pPr>
      <w:r w:rsidRPr="00A215E0">
        <w:rPr>
          <w:i/>
          <w:iCs/>
          <w:sz w:val="20"/>
        </w:rPr>
        <w:t>Chiunque giaccia con una bestia sia messo a morte.</w:t>
      </w:r>
    </w:p>
    <w:p w14:paraId="5919A16F" w14:textId="77777777" w:rsidR="00AC4C51" w:rsidRPr="00A215E0" w:rsidRDefault="00AC4C51" w:rsidP="00A215E0">
      <w:pPr>
        <w:pStyle w:val="Corpotesto"/>
        <w:rPr>
          <w:i/>
          <w:iCs/>
          <w:sz w:val="20"/>
        </w:rPr>
      </w:pPr>
      <w:r w:rsidRPr="00A215E0">
        <w:rPr>
          <w:i/>
          <w:iCs/>
          <w:sz w:val="20"/>
        </w:rPr>
        <w:t>Colui che offre un sacrificio agli dèi, anziché al solo Signore, sarà votato allo sterminio.</w:t>
      </w:r>
    </w:p>
    <w:p w14:paraId="47530E71" w14:textId="77777777" w:rsidR="00AC4C51" w:rsidRPr="00A215E0" w:rsidRDefault="00AC4C51" w:rsidP="00A215E0">
      <w:pPr>
        <w:pStyle w:val="Corpotesto"/>
        <w:rPr>
          <w:i/>
          <w:iCs/>
          <w:sz w:val="20"/>
        </w:rPr>
      </w:pPr>
      <w:r w:rsidRPr="00A215E0">
        <w:rPr>
          <w:i/>
          <w:iCs/>
          <w:sz w:val="20"/>
        </w:rPr>
        <w:t>Non molesterai il forestiero né lo opprimerai, perché voi siete stati forestieri in terra d’Egitto.</w:t>
      </w:r>
    </w:p>
    <w:p w14:paraId="585DED33" w14:textId="77777777" w:rsidR="00AC4C51" w:rsidRPr="00A215E0" w:rsidRDefault="00AC4C51" w:rsidP="00A215E0">
      <w:pPr>
        <w:pStyle w:val="Corpotesto"/>
        <w:rPr>
          <w:i/>
          <w:iCs/>
          <w:sz w:val="20"/>
        </w:rPr>
      </w:pPr>
      <w:r w:rsidRPr="00A215E0">
        <w:rPr>
          <w:i/>
          <w:iCs/>
          <w:sz w:val="20"/>
        </w:rPr>
        <w:t>Non maltratterai la vedova o l’orfano. Se tu lo maltratti, quando invocherà da me l’aiuto, io darò ascolto al suo grido, la mia ira si accenderà e vi farò morire di spada: le vostre mogli saranno vedove e i vostri figli orfani.</w:t>
      </w:r>
    </w:p>
    <w:p w14:paraId="2661A9CD" w14:textId="77777777" w:rsidR="00AC4C51" w:rsidRPr="00A215E0" w:rsidRDefault="00AC4C51" w:rsidP="00A215E0">
      <w:pPr>
        <w:pStyle w:val="Corpotesto"/>
        <w:rPr>
          <w:i/>
          <w:iCs/>
          <w:sz w:val="20"/>
        </w:rPr>
      </w:pPr>
      <w:r w:rsidRPr="00A215E0">
        <w:rPr>
          <w:i/>
          <w:iCs/>
          <w:sz w:val="20"/>
        </w:rPr>
        <w:t>Se tu presti denaro a qualcuno del mio popolo, all’indigente che sta con te, non ti comporterai con lui da usuraio: voi non dovete imporgli alcun interesse.</w:t>
      </w:r>
    </w:p>
    <w:p w14:paraId="0BBBE302" w14:textId="77777777" w:rsidR="00AC4C51" w:rsidRPr="00A215E0" w:rsidRDefault="00AC4C51" w:rsidP="00A215E0">
      <w:pPr>
        <w:pStyle w:val="Corpotesto"/>
        <w:rPr>
          <w:i/>
          <w:iCs/>
          <w:sz w:val="20"/>
        </w:rPr>
      </w:pPr>
      <w:r w:rsidRPr="00A215E0">
        <w:rPr>
          <w:i/>
          <w:iCs/>
          <w:sz w:val="20"/>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42008CC8" w14:textId="77777777" w:rsidR="00AC4C51" w:rsidRPr="00A215E0" w:rsidRDefault="00AC4C51" w:rsidP="00A215E0">
      <w:pPr>
        <w:pStyle w:val="Corpotesto"/>
        <w:rPr>
          <w:i/>
          <w:iCs/>
          <w:sz w:val="20"/>
        </w:rPr>
      </w:pPr>
      <w:r w:rsidRPr="00A215E0">
        <w:rPr>
          <w:i/>
          <w:iCs/>
          <w:sz w:val="20"/>
        </w:rPr>
        <w:t>Non bestemmierai Dio e non maledirai il capo del tuo popolo.</w:t>
      </w:r>
    </w:p>
    <w:p w14:paraId="2A25B251" w14:textId="77777777" w:rsidR="00AC4C51" w:rsidRPr="00A215E0" w:rsidRDefault="00AC4C51" w:rsidP="00A215E0">
      <w:pPr>
        <w:pStyle w:val="Corpotesto"/>
        <w:rPr>
          <w:i/>
          <w:iCs/>
          <w:sz w:val="20"/>
        </w:rPr>
      </w:pPr>
      <w:r w:rsidRPr="00A215E0">
        <w:rPr>
          <w:i/>
          <w:iCs/>
          <w:sz w:val="20"/>
        </w:rPr>
        <w:t>Non ritarderai l’offerta di ciò che riempie il tuo granaio e di ciò che stilla dal tuo frantoio.</w:t>
      </w:r>
    </w:p>
    <w:p w14:paraId="0336A938" w14:textId="77777777" w:rsidR="00AC4C51" w:rsidRPr="00A215E0" w:rsidRDefault="00AC4C51" w:rsidP="00A215E0">
      <w:pPr>
        <w:pStyle w:val="Corpotesto"/>
        <w:rPr>
          <w:i/>
          <w:iCs/>
          <w:sz w:val="20"/>
        </w:rPr>
      </w:pPr>
      <w:r w:rsidRPr="00A215E0">
        <w:rPr>
          <w:i/>
          <w:iCs/>
          <w:sz w:val="20"/>
        </w:rPr>
        <w:t>Il primogenito dei tuoi figli lo darai a me.</w:t>
      </w:r>
    </w:p>
    <w:p w14:paraId="63066A03" w14:textId="77777777" w:rsidR="00AC4C51" w:rsidRPr="00A215E0" w:rsidRDefault="00AC4C51" w:rsidP="00A215E0">
      <w:pPr>
        <w:pStyle w:val="Corpotesto"/>
        <w:rPr>
          <w:i/>
          <w:iCs/>
          <w:sz w:val="20"/>
        </w:rPr>
      </w:pPr>
      <w:r w:rsidRPr="00A215E0">
        <w:rPr>
          <w:i/>
          <w:iCs/>
          <w:sz w:val="20"/>
        </w:rPr>
        <w:t>Così farai per il tuo bue e per il tuo bestiame minuto: sette giorni resterà con sua madre, l’ottavo giorno lo darai a me.</w:t>
      </w:r>
    </w:p>
    <w:p w14:paraId="081DD66E" w14:textId="77777777" w:rsidR="00AC4C51" w:rsidRPr="00A215E0" w:rsidRDefault="00AC4C51" w:rsidP="00A215E0">
      <w:pPr>
        <w:pStyle w:val="Corpotesto"/>
        <w:rPr>
          <w:i/>
          <w:iCs/>
          <w:sz w:val="20"/>
        </w:rPr>
      </w:pPr>
      <w:r w:rsidRPr="00A215E0">
        <w:rPr>
          <w:i/>
          <w:iCs/>
          <w:sz w:val="20"/>
        </w:rPr>
        <w:t xml:space="preserve">Voi sarete per me uomini santi: non mangerete la carne di una bestia sbranata nella campagna, ma la getterete ai cani (Es 22,1-30). </w:t>
      </w:r>
    </w:p>
    <w:p w14:paraId="7BB7DC33" w14:textId="77777777" w:rsidR="00AC4C51" w:rsidRPr="00A215E0" w:rsidRDefault="00AC4C51" w:rsidP="00A215E0">
      <w:pPr>
        <w:pStyle w:val="Corpotesto"/>
        <w:rPr>
          <w:i/>
          <w:iCs/>
          <w:sz w:val="20"/>
        </w:rPr>
      </w:pPr>
      <w:r w:rsidRPr="00A215E0">
        <w:rPr>
          <w:i/>
          <w:iCs/>
          <w:sz w:val="20"/>
        </w:rPr>
        <w:t>Non spargerai false dicerie; non presterai mano al colpevole per far da testimone in favore di un’ingiustizia. Non seguirai la maggioranza per agire male e non deporrai in processo così da stare con la maggioranza, per ledere il diritto.</w:t>
      </w:r>
    </w:p>
    <w:p w14:paraId="5787911A" w14:textId="77777777" w:rsidR="00AC4C51" w:rsidRPr="00A215E0" w:rsidRDefault="00AC4C51" w:rsidP="00A215E0">
      <w:pPr>
        <w:pStyle w:val="Corpotesto"/>
        <w:rPr>
          <w:i/>
          <w:iCs/>
          <w:sz w:val="20"/>
        </w:rPr>
      </w:pPr>
      <w:r w:rsidRPr="00A215E0">
        <w:rPr>
          <w:i/>
          <w:iCs/>
          <w:sz w:val="20"/>
        </w:rPr>
        <w:t>Non favorirai nemmeno il debole nel suo processo.</w:t>
      </w:r>
    </w:p>
    <w:p w14:paraId="06D686F6" w14:textId="77777777" w:rsidR="00AC4C51" w:rsidRPr="00A215E0" w:rsidRDefault="00AC4C51" w:rsidP="00A215E0">
      <w:pPr>
        <w:pStyle w:val="Corpotesto"/>
        <w:rPr>
          <w:i/>
          <w:iCs/>
          <w:sz w:val="20"/>
        </w:rPr>
      </w:pPr>
      <w:r w:rsidRPr="00A215E0">
        <w:rPr>
          <w:i/>
          <w:iCs/>
          <w:sz w:val="20"/>
        </w:rPr>
        <w:t>Quando incontrerai il bue del tuo nemico o il suo asino dispersi, glieli dovrai ricondurre. Quando vedrai l’asino del tuo nemico accasciarsi sotto il carico, non abbandonarlo a se stesso: mettiti con lui a scioglierlo dal carico.</w:t>
      </w:r>
    </w:p>
    <w:p w14:paraId="6F045026" w14:textId="77777777" w:rsidR="00AC4C51" w:rsidRPr="00A215E0" w:rsidRDefault="00AC4C51" w:rsidP="00A215E0">
      <w:pPr>
        <w:pStyle w:val="Corpotesto"/>
        <w:rPr>
          <w:i/>
          <w:iCs/>
          <w:sz w:val="20"/>
        </w:rPr>
      </w:pPr>
      <w:r w:rsidRPr="00A215E0">
        <w:rPr>
          <w:i/>
          <w:iCs/>
          <w:sz w:val="20"/>
        </w:rPr>
        <w:t>Non ledere il diritto del tuo povero nel suo processo.</w:t>
      </w:r>
    </w:p>
    <w:p w14:paraId="1383B845" w14:textId="77777777" w:rsidR="00AC4C51" w:rsidRPr="00A215E0" w:rsidRDefault="00AC4C51" w:rsidP="00A215E0">
      <w:pPr>
        <w:pStyle w:val="Corpotesto"/>
        <w:rPr>
          <w:i/>
          <w:iCs/>
          <w:sz w:val="20"/>
        </w:rPr>
      </w:pPr>
      <w:r w:rsidRPr="00A215E0">
        <w:rPr>
          <w:i/>
          <w:iCs/>
          <w:sz w:val="20"/>
        </w:rPr>
        <w:t>Ti terrai lontano da parola menzognera. Non far morire l’innocente e il giusto, perché io non assolvo il colpevole.</w:t>
      </w:r>
    </w:p>
    <w:p w14:paraId="3F40E949" w14:textId="77777777" w:rsidR="00AC4C51" w:rsidRPr="00A215E0" w:rsidRDefault="00AC4C51" w:rsidP="00A215E0">
      <w:pPr>
        <w:pStyle w:val="Corpotesto"/>
        <w:rPr>
          <w:i/>
          <w:iCs/>
          <w:sz w:val="20"/>
        </w:rPr>
      </w:pPr>
      <w:r w:rsidRPr="00A215E0">
        <w:rPr>
          <w:i/>
          <w:iCs/>
          <w:sz w:val="20"/>
        </w:rPr>
        <w:t>Non accetterai doni, perché il dono acceca chi ha gli occhi aperti e perverte anche le parole dei giusti.</w:t>
      </w:r>
    </w:p>
    <w:p w14:paraId="38427488" w14:textId="77777777" w:rsidR="00AC4C51" w:rsidRPr="00A215E0" w:rsidRDefault="00AC4C51" w:rsidP="00A215E0">
      <w:pPr>
        <w:pStyle w:val="Corpotesto"/>
        <w:rPr>
          <w:i/>
          <w:iCs/>
          <w:sz w:val="20"/>
        </w:rPr>
      </w:pPr>
      <w:r w:rsidRPr="00A215E0">
        <w:rPr>
          <w:i/>
          <w:iCs/>
          <w:sz w:val="20"/>
        </w:rPr>
        <w:t>Non opprimerai il forestiero: anche voi conoscete la vita del forestiero, perché siete stati forestieri in terra d’Egitto.</w:t>
      </w:r>
    </w:p>
    <w:p w14:paraId="687D452B" w14:textId="77777777" w:rsidR="00AC4C51" w:rsidRPr="00A215E0" w:rsidRDefault="00AC4C51" w:rsidP="00A215E0">
      <w:pPr>
        <w:pStyle w:val="Corpotesto"/>
        <w:rPr>
          <w:i/>
          <w:iCs/>
          <w:sz w:val="20"/>
        </w:rPr>
      </w:pPr>
      <w:r w:rsidRPr="00A215E0">
        <w:rPr>
          <w:i/>
          <w:iCs/>
          <w:sz w:val="20"/>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28D37291" w14:textId="77777777" w:rsidR="00AC4C51" w:rsidRPr="00A215E0" w:rsidRDefault="00AC4C51" w:rsidP="00A215E0">
      <w:pPr>
        <w:pStyle w:val="Corpotesto"/>
        <w:rPr>
          <w:i/>
          <w:iCs/>
          <w:sz w:val="20"/>
        </w:rPr>
      </w:pPr>
      <w:r w:rsidRPr="00A215E0">
        <w:rPr>
          <w:i/>
          <w:iCs/>
          <w:sz w:val="20"/>
        </w:rPr>
        <w:t>Per sei giorni farai i tuoi lavori, ma nel settimo giorno farai riposo, perché possano godere quiete il tuo bue e il tuo asino e possano respirare i figli della tua schiava e il forestiero.</w:t>
      </w:r>
    </w:p>
    <w:p w14:paraId="52DEE663" w14:textId="77777777" w:rsidR="00AC4C51" w:rsidRPr="00A215E0" w:rsidRDefault="00AC4C51" w:rsidP="00A215E0">
      <w:pPr>
        <w:pStyle w:val="Corpotesto"/>
        <w:rPr>
          <w:i/>
          <w:iCs/>
          <w:sz w:val="20"/>
        </w:rPr>
      </w:pPr>
      <w:r w:rsidRPr="00A215E0">
        <w:rPr>
          <w:i/>
          <w:iCs/>
          <w:sz w:val="20"/>
        </w:rPr>
        <w:lastRenderedPageBreak/>
        <w:t>Farete attenzione a quanto vi ho detto: non pronunciate il nome di altri dèi; non si senta sulla tua bocca!</w:t>
      </w:r>
    </w:p>
    <w:p w14:paraId="4C394944" w14:textId="77777777" w:rsidR="00AC4C51" w:rsidRPr="00A215E0" w:rsidRDefault="00AC4C51" w:rsidP="00A215E0">
      <w:pPr>
        <w:pStyle w:val="Corpotesto"/>
        <w:rPr>
          <w:i/>
          <w:iCs/>
          <w:sz w:val="20"/>
        </w:rPr>
      </w:pPr>
      <w:r w:rsidRPr="00A215E0">
        <w:rPr>
          <w:i/>
          <w:iCs/>
          <w:sz w:val="20"/>
        </w:rPr>
        <w:t>Tre volte all’anno farai festa in mio onore.</w:t>
      </w:r>
    </w:p>
    <w:p w14:paraId="4CBCA5B8" w14:textId="77777777" w:rsidR="00AC4C51" w:rsidRPr="00A215E0" w:rsidRDefault="00AC4C51" w:rsidP="00A215E0">
      <w:pPr>
        <w:pStyle w:val="Corpotesto"/>
        <w:rPr>
          <w:i/>
          <w:iCs/>
          <w:sz w:val="20"/>
        </w:rPr>
      </w:pPr>
      <w:r w:rsidRPr="00A215E0">
        <w:rPr>
          <w:i/>
          <w:iCs/>
          <w:sz w:val="20"/>
        </w:rPr>
        <w:t>Osserverai la festa degli Azzimi: per sette giorni mangerai azzimi, come ti ho ordinato, nella ricorrenza del mese di Abìb, perché in esso sei uscito dall’Egitto.</w:t>
      </w:r>
    </w:p>
    <w:p w14:paraId="7C2E72E2" w14:textId="77777777" w:rsidR="00AC4C51" w:rsidRPr="00A215E0" w:rsidRDefault="00AC4C51" w:rsidP="00A215E0">
      <w:pPr>
        <w:pStyle w:val="Corpotesto"/>
        <w:rPr>
          <w:i/>
          <w:iCs/>
          <w:sz w:val="20"/>
        </w:rPr>
      </w:pPr>
      <w:r w:rsidRPr="00A215E0">
        <w:rPr>
          <w:i/>
          <w:iCs/>
          <w:sz w:val="20"/>
        </w:rPr>
        <w:t>Non si dovrà comparire davanti a me a mani vuote.</w:t>
      </w:r>
    </w:p>
    <w:p w14:paraId="1CFA4FA6" w14:textId="77777777" w:rsidR="00AC4C51" w:rsidRPr="00A215E0" w:rsidRDefault="00AC4C51" w:rsidP="00A215E0">
      <w:pPr>
        <w:pStyle w:val="Corpotesto"/>
        <w:rPr>
          <w:i/>
          <w:iCs/>
          <w:sz w:val="20"/>
        </w:rPr>
      </w:pPr>
      <w:r w:rsidRPr="00A215E0">
        <w:rPr>
          <w:i/>
          <w:iCs/>
          <w:sz w:val="20"/>
        </w:rPr>
        <w:t>Osserverai la festa della mietitura, cioè dei primi frutti dei tuoi lavori di semina nei campi, e poi, al termine dell’anno, la festa del raccolto, quando raccoglierai il frutto dei tuoi lavori nei campi.</w:t>
      </w:r>
    </w:p>
    <w:p w14:paraId="49CE5D69" w14:textId="77777777" w:rsidR="00AC4C51" w:rsidRPr="00A215E0" w:rsidRDefault="00AC4C51" w:rsidP="00A215E0">
      <w:pPr>
        <w:pStyle w:val="Corpotesto"/>
        <w:rPr>
          <w:i/>
          <w:iCs/>
          <w:sz w:val="20"/>
        </w:rPr>
      </w:pPr>
      <w:r w:rsidRPr="00A215E0">
        <w:rPr>
          <w:i/>
          <w:iCs/>
          <w:sz w:val="20"/>
        </w:rPr>
        <w:t>Tre volte all’anno ogni tuo maschio comparirà alla presenza del Signore Dio.</w:t>
      </w:r>
    </w:p>
    <w:p w14:paraId="0CE25146" w14:textId="77777777" w:rsidR="00AC4C51" w:rsidRPr="00A215E0" w:rsidRDefault="00AC4C51" w:rsidP="00A215E0">
      <w:pPr>
        <w:pStyle w:val="Corpotesto"/>
        <w:rPr>
          <w:i/>
          <w:iCs/>
          <w:sz w:val="20"/>
        </w:rPr>
      </w:pPr>
      <w:r w:rsidRPr="00A215E0">
        <w:rPr>
          <w:i/>
          <w:iCs/>
          <w:sz w:val="20"/>
        </w:rPr>
        <w:t>Non offrirai con pane lievitato il sangue del sacrificio in mio onore, e il grasso della vittima per la mia festa non dovrà restare fino al mattino.</w:t>
      </w:r>
    </w:p>
    <w:p w14:paraId="6154B2E2" w14:textId="77777777" w:rsidR="00AC4C51" w:rsidRPr="00A215E0" w:rsidRDefault="00AC4C51" w:rsidP="00A215E0">
      <w:pPr>
        <w:pStyle w:val="Corpotesto"/>
        <w:rPr>
          <w:i/>
          <w:iCs/>
          <w:sz w:val="20"/>
        </w:rPr>
      </w:pPr>
      <w:r w:rsidRPr="00A215E0">
        <w:rPr>
          <w:i/>
          <w:iCs/>
          <w:sz w:val="20"/>
        </w:rPr>
        <w:t>Il meglio delle primizie del tuo suolo lo porterai alla casa del Signore, tuo Dio.</w:t>
      </w:r>
    </w:p>
    <w:p w14:paraId="095F7ABF" w14:textId="77777777" w:rsidR="00AC4C51" w:rsidRPr="00A215E0" w:rsidRDefault="00AC4C51" w:rsidP="00A215E0">
      <w:pPr>
        <w:pStyle w:val="Corpotesto"/>
        <w:rPr>
          <w:i/>
          <w:iCs/>
          <w:sz w:val="20"/>
        </w:rPr>
      </w:pPr>
      <w:r w:rsidRPr="00A215E0">
        <w:rPr>
          <w:i/>
          <w:iCs/>
          <w:sz w:val="20"/>
        </w:rPr>
        <w:t>Non farai cuocere un capretto nel latte di sua madre.</w:t>
      </w:r>
    </w:p>
    <w:p w14:paraId="2EF4A16B" w14:textId="77777777" w:rsidR="00AC4C51" w:rsidRPr="00A215E0" w:rsidRDefault="00AC4C51" w:rsidP="00A215E0">
      <w:pPr>
        <w:pStyle w:val="Corpotesto"/>
        <w:rPr>
          <w:i/>
          <w:iCs/>
          <w:sz w:val="20"/>
        </w:rPr>
      </w:pPr>
      <w:r w:rsidRPr="00A215E0">
        <w:rPr>
          <w:i/>
          <w:iCs/>
          <w:sz w:val="20"/>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79E149E7" w14:textId="77777777" w:rsidR="00AC4C51" w:rsidRPr="00A215E0" w:rsidRDefault="00AC4C51" w:rsidP="00A215E0">
      <w:pPr>
        <w:pStyle w:val="Corpotesto"/>
        <w:rPr>
          <w:i/>
          <w:iCs/>
          <w:sz w:val="20"/>
        </w:rPr>
      </w:pPr>
      <w:r w:rsidRPr="00A215E0">
        <w:rPr>
          <w:i/>
          <w:iCs/>
          <w:sz w:val="20"/>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52DD206C" w14:textId="77777777" w:rsidR="00AC4C51" w:rsidRPr="00A215E0" w:rsidRDefault="00AC4C51" w:rsidP="00A215E0">
      <w:pPr>
        <w:pStyle w:val="Corpotesto"/>
        <w:rPr>
          <w:i/>
          <w:iCs/>
          <w:sz w:val="20"/>
        </w:rPr>
      </w:pPr>
      <w:r w:rsidRPr="00A215E0">
        <w:rPr>
          <w:i/>
          <w:iCs/>
          <w:sz w:val="20"/>
        </w:rPr>
        <w:t>Voi servirete il Signore, vostro Dio. Egli benedirà il tuo pane e la tua acqua. Terrò lontana da te la malattia. Non vi sarà nella tua terra donna che abortisca o che sia sterile. Ti farò giungere al numero completo dei tuoi giorni.</w:t>
      </w:r>
    </w:p>
    <w:p w14:paraId="0831B2AB" w14:textId="77777777" w:rsidR="00AC4C51" w:rsidRPr="00A215E0" w:rsidRDefault="00AC4C51" w:rsidP="00A215E0">
      <w:pPr>
        <w:pStyle w:val="Corpotesto"/>
        <w:rPr>
          <w:i/>
          <w:iCs/>
          <w:sz w:val="20"/>
        </w:rPr>
      </w:pPr>
      <w:r w:rsidRPr="00A215E0">
        <w:rPr>
          <w:i/>
          <w:iCs/>
          <w:sz w:val="20"/>
        </w:rPr>
        <w:t>Manderò il mio terrore davanti a te e metterò in rotta ogni popolo in mezzo al quale entrerai; farò voltare le spalle a tutti i tuoi nemici davanti a te.</w:t>
      </w:r>
    </w:p>
    <w:p w14:paraId="759FFF04" w14:textId="77777777" w:rsidR="00AC4C51" w:rsidRPr="00A215E0" w:rsidRDefault="00AC4C51" w:rsidP="00A215E0">
      <w:pPr>
        <w:pStyle w:val="Corpotesto"/>
        <w:rPr>
          <w:i/>
          <w:iCs/>
          <w:sz w:val="20"/>
        </w:rPr>
      </w:pPr>
      <w:r w:rsidRPr="00A215E0">
        <w:rPr>
          <w:i/>
          <w:iCs/>
          <w:sz w:val="20"/>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160745CD" w14:textId="77777777" w:rsidR="00AC4C51" w:rsidRPr="00A215E0" w:rsidRDefault="00AC4C51" w:rsidP="00A215E0">
      <w:pPr>
        <w:pStyle w:val="Corpotesto"/>
        <w:rPr>
          <w:i/>
          <w:iCs/>
          <w:sz w:val="20"/>
        </w:rPr>
      </w:pPr>
      <w:r w:rsidRPr="00A215E0">
        <w:rPr>
          <w:i/>
          <w:iCs/>
          <w:sz w:val="20"/>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300D7B00" w14:textId="77777777" w:rsidR="00AC4C51" w:rsidRPr="00A215E0" w:rsidRDefault="00AC4C51" w:rsidP="00A215E0">
      <w:pPr>
        <w:pStyle w:val="Corpotesto"/>
        <w:rPr>
          <w:i/>
          <w:iCs/>
          <w:sz w:val="20"/>
        </w:rPr>
      </w:pPr>
      <w:r w:rsidRPr="00A215E0">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0348B51" w14:textId="77777777" w:rsidR="00AC4C51" w:rsidRPr="00A215E0" w:rsidRDefault="00AC4C51" w:rsidP="00A215E0">
      <w:pPr>
        <w:pStyle w:val="Corpotesto"/>
        <w:rPr>
          <w:i/>
          <w:iCs/>
          <w:sz w:val="20"/>
        </w:rPr>
      </w:pPr>
      <w:r w:rsidRPr="00A215E0">
        <w:rPr>
          <w:i/>
          <w:iCs/>
          <w:sz w:val="20"/>
        </w:rPr>
        <w:t>Nessuno si accosterà a una sua consanguinea, per scoprire la sua nudità. Io sono il Signore.</w:t>
      </w:r>
    </w:p>
    <w:p w14:paraId="4AD14D82" w14:textId="77777777" w:rsidR="00AC4C51" w:rsidRPr="00A215E0" w:rsidRDefault="00AC4C51" w:rsidP="00A215E0">
      <w:pPr>
        <w:pStyle w:val="Corpotesto"/>
        <w:rPr>
          <w:i/>
          <w:iCs/>
          <w:sz w:val="20"/>
        </w:rPr>
      </w:pPr>
      <w:r w:rsidRPr="00A215E0">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A975F13" w14:textId="77777777" w:rsidR="00AC4C51" w:rsidRPr="00A215E0" w:rsidRDefault="00AC4C51" w:rsidP="00A215E0">
      <w:pPr>
        <w:pStyle w:val="Corpotesto"/>
        <w:rPr>
          <w:i/>
          <w:iCs/>
          <w:sz w:val="20"/>
        </w:rPr>
      </w:pPr>
      <w:r w:rsidRPr="00A215E0">
        <w:rPr>
          <w:i/>
          <w:iCs/>
          <w:sz w:val="20"/>
        </w:rPr>
        <w:t xml:space="preserve">Non scoprirai la nudità della figlia di tuo figlio o della figlia di tua figlia, perché è la tua propria nudità. Non scoprirai la nudità della figlia di una moglie di tuo padre, generata da tuo padre: è </w:t>
      </w:r>
      <w:r w:rsidRPr="00A215E0">
        <w:rPr>
          <w:i/>
          <w:iCs/>
          <w:sz w:val="20"/>
        </w:rPr>
        <w:lastRenderedPageBreak/>
        <w:t>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C27367D" w14:textId="77777777" w:rsidR="00AC4C51" w:rsidRPr="00A215E0" w:rsidRDefault="00AC4C51" w:rsidP="00A215E0">
      <w:pPr>
        <w:pStyle w:val="Corpotesto"/>
        <w:rPr>
          <w:i/>
          <w:iCs/>
          <w:sz w:val="20"/>
        </w:rPr>
      </w:pPr>
      <w:r w:rsidRPr="00A215E0">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7624A68" w14:textId="77777777" w:rsidR="00AC4C51" w:rsidRPr="00A215E0" w:rsidRDefault="00AC4C51" w:rsidP="00A215E0">
      <w:pPr>
        <w:pStyle w:val="Corpotesto"/>
        <w:rPr>
          <w:i/>
          <w:iCs/>
          <w:sz w:val="20"/>
        </w:rPr>
      </w:pPr>
      <w:r w:rsidRPr="00A215E0">
        <w:rPr>
          <w:i/>
          <w:iCs/>
          <w:sz w:val="20"/>
        </w:rPr>
        <w:t>Non ti accosterai a donna per scoprire la sua nudità durante l’impurità mestruale.</w:t>
      </w:r>
    </w:p>
    <w:p w14:paraId="60CD27F5" w14:textId="77777777" w:rsidR="00AC4C51" w:rsidRPr="00A215E0" w:rsidRDefault="00AC4C51" w:rsidP="00A215E0">
      <w:pPr>
        <w:pStyle w:val="Corpotesto"/>
        <w:rPr>
          <w:i/>
          <w:iCs/>
          <w:sz w:val="20"/>
        </w:rPr>
      </w:pPr>
      <w:r w:rsidRPr="00A215E0">
        <w:rPr>
          <w:i/>
          <w:iCs/>
          <w:sz w:val="20"/>
        </w:rPr>
        <w:t>Non darai il tuo giaciglio alla moglie del tuo prossimo, rendendoti impuro con lei.</w:t>
      </w:r>
    </w:p>
    <w:p w14:paraId="3982DA57" w14:textId="77777777" w:rsidR="00AC4C51" w:rsidRPr="00A215E0" w:rsidRDefault="00AC4C51" w:rsidP="00A215E0">
      <w:pPr>
        <w:pStyle w:val="Corpotesto"/>
        <w:rPr>
          <w:i/>
          <w:iCs/>
          <w:sz w:val="20"/>
        </w:rPr>
      </w:pPr>
      <w:r w:rsidRPr="00A215E0">
        <w:rPr>
          <w:i/>
          <w:iCs/>
          <w:sz w:val="20"/>
        </w:rPr>
        <w:t>Non consegnerai alcuno dei tuoi figli per farlo passare a Moloc e non profanerai il nome del tuo Dio. Io sono il Signore.</w:t>
      </w:r>
    </w:p>
    <w:p w14:paraId="6BFF0A81" w14:textId="77777777" w:rsidR="00AC4C51" w:rsidRPr="00A215E0" w:rsidRDefault="00AC4C51" w:rsidP="00A215E0">
      <w:pPr>
        <w:pStyle w:val="Corpotesto"/>
        <w:rPr>
          <w:i/>
          <w:iCs/>
          <w:sz w:val="20"/>
        </w:rPr>
      </w:pPr>
      <w:r w:rsidRPr="00A215E0">
        <w:rPr>
          <w:i/>
          <w:iCs/>
          <w:sz w:val="20"/>
        </w:rPr>
        <w:t xml:space="preserve">Non ti coricherai con un uomo come si fa con una donna: è cosa abominevole. </w:t>
      </w:r>
    </w:p>
    <w:p w14:paraId="3242DAF8" w14:textId="77777777" w:rsidR="00AC4C51" w:rsidRPr="00A215E0" w:rsidRDefault="00AC4C51" w:rsidP="00A215E0">
      <w:pPr>
        <w:pStyle w:val="Corpotesto"/>
        <w:rPr>
          <w:i/>
          <w:iCs/>
          <w:sz w:val="20"/>
        </w:rPr>
      </w:pPr>
      <w:r w:rsidRPr="00A215E0">
        <w:rPr>
          <w:i/>
          <w:iCs/>
          <w:sz w:val="20"/>
        </w:rPr>
        <w:t>Non darai il tuo giaciglio a una bestia per contaminarti con essa; così nessuna donna si metterà con un animale per accoppiarsi: è una perversione.</w:t>
      </w:r>
    </w:p>
    <w:p w14:paraId="49D72958" w14:textId="77777777" w:rsidR="00AC4C51" w:rsidRPr="00A215E0" w:rsidRDefault="00AC4C51" w:rsidP="00A215E0">
      <w:pPr>
        <w:pStyle w:val="Corpotesto"/>
        <w:rPr>
          <w:i/>
          <w:iCs/>
          <w:sz w:val="20"/>
        </w:rPr>
      </w:pPr>
      <w:r w:rsidRPr="00A215E0">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E59F939" w14:textId="77777777" w:rsidR="00AC4C51" w:rsidRPr="00A215E0" w:rsidRDefault="00AC4C51" w:rsidP="00A215E0">
      <w:pPr>
        <w:pStyle w:val="Corpotesto"/>
        <w:rPr>
          <w:i/>
          <w:iCs/>
          <w:sz w:val="20"/>
        </w:rPr>
      </w:pPr>
      <w:r w:rsidRPr="00A215E0">
        <w:rPr>
          <w:i/>
          <w:iCs/>
          <w:sz w:val="20"/>
        </w:rPr>
        <w:t>Il Signore parlò a Mosè e disse: «Parla a tutta la comunità degli Israeliti dicendo loro: “Siate santi, perché io, il Signore, vostro Dio, sono santo.</w:t>
      </w:r>
    </w:p>
    <w:p w14:paraId="3CBADAE5" w14:textId="77777777" w:rsidR="00AC4C51" w:rsidRPr="00A215E0" w:rsidRDefault="00AC4C51" w:rsidP="00A215E0">
      <w:pPr>
        <w:pStyle w:val="Corpotesto"/>
        <w:rPr>
          <w:i/>
          <w:iCs/>
          <w:sz w:val="20"/>
        </w:rPr>
      </w:pPr>
      <w:r w:rsidRPr="00A215E0">
        <w:rPr>
          <w:i/>
          <w:iCs/>
          <w:sz w:val="20"/>
        </w:rPr>
        <w:t>Ognuno di voi rispetti sua madre e suo padre; osservate i miei sabati. Io sono il Signore, vostro Dio.</w:t>
      </w:r>
    </w:p>
    <w:p w14:paraId="676C5F34" w14:textId="77777777" w:rsidR="00AC4C51" w:rsidRPr="00A215E0" w:rsidRDefault="00AC4C51" w:rsidP="00A215E0">
      <w:pPr>
        <w:pStyle w:val="Corpotesto"/>
        <w:rPr>
          <w:i/>
          <w:iCs/>
          <w:sz w:val="20"/>
        </w:rPr>
      </w:pPr>
      <w:r w:rsidRPr="00A215E0">
        <w:rPr>
          <w:i/>
          <w:iCs/>
          <w:sz w:val="20"/>
        </w:rPr>
        <w:t>Non rivolgetevi agli idoli, e non fatevi divinità di metallo fuso. Io sono il Signore, vostro Dio.</w:t>
      </w:r>
    </w:p>
    <w:p w14:paraId="438D29D4" w14:textId="77777777" w:rsidR="00AC4C51" w:rsidRPr="00A215E0" w:rsidRDefault="00AC4C51" w:rsidP="00A215E0">
      <w:pPr>
        <w:pStyle w:val="Corpotesto"/>
        <w:rPr>
          <w:i/>
          <w:iCs/>
          <w:sz w:val="20"/>
        </w:rPr>
      </w:pPr>
      <w:r w:rsidRPr="00A215E0">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98A7EFD" w14:textId="77777777" w:rsidR="00AC4C51" w:rsidRPr="00A215E0" w:rsidRDefault="00AC4C51" w:rsidP="00A215E0">
      <w:pPr>
        <w:pStyle w:val="Corpotesto"/>
        <w:rPr>
          <w:i/>
          <w:iCs/>
          <w:sz w:val="20"/>
        </w:rPr>
      </w:pPr>
      <w:r w:rsidRPr="00A215E0">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13662A2" w14:textId="77777777" w:rsidR="00AC4C51" w:rsidRPr="00A215E0" w:rsidRDefault="00AC4C51" w:rsidP="00A215E0">
      <w:pPr>
        <w:pStyle w:val="Corpotesto"/>
        <w:rPr>
          <w:i/>
          <w:iCs/>
          <w:sz w:val="20"/>
        </w:rPr>
      </w:pPr>
      <w:r w:rsidRPr="00A215E0">
        <w:rPr>
          <w:i/>
          <w:iCs/>
          <w:sz w:val="20"/>
        </w:rPr>
        <w:t>Non ruberete né userete inganno o menzogna a danno del prossimo.</w:t>
      </w:r>
    </w:p>
    <w:p w14:paraId="4E72DFEE" w14:textId="77777777" w:rsidR="00AC4C51" w:rsidRPr="00A215E0" w:rsidRDefault="00AC4C51" w:rsidP="00A215E0">
      <w:pPr>
        <w:pStyle w:val="Corpotesto"/>
        <w:rPr>
          <w:i/>
          <w:iCs/>
          <w:sz w:val="20"/>
        </w:rPr>
      </w:pPr>
      <w:r w:rsidRPr="00A215E0">
        <w:rPr>
          <w:i/>
          <w:iCs/>
          <w:sz w:val="20"/>
        </w:rPr>
        <w:t>Non giurerete il falso servendovi del mio nome: profaneresti il nome del tuo Dio. Io sono il Signore.</w:t>
      </w:r>
    </w:p>
    <w:p w14:paraId="280589B3" w14:textId="77777777" w:rsidR="00AC4C51" w:rsidRPr="00A215E0" w:rsidRDefault="00AC4C51" w:rsidP="00A215E0">
      <w:pPr>
        <w:pStyle w:val="Corpotesto"/>
        <w:rPr>
          <w:i/>
          <w:iCs/>
          <w:sz w:val="20"/>
        </w:rPr>
      </w:pPr>
      <w:r w:rsidRPr="00A215E0">
        <w:rPr>
          <w:i/>
          <w:iCs/>
          <w:sz w:val="20"/>
        </w:rPr>
        <w:t>Non opprimerai il tuo prossimo, né lo spoglierai di ciò che è suo; non tratterrai il salario del bracciante al tuo servizio fino al mattino dopo.</w:t>
      </w:r>
    </w:p>
    <w:p w14:paraId="77806281" w14:textId="77777777" w:rsidR="00AC4C51" w:rsidRPr="00A215E0" w:rsidRDefault="00AC4C51" w:rsidP="00A215E0">
      <w:pPr>
        <w:pStyle w:val="Corpotesto"/>
        <w:rPr>
          <w:i/>
          <w:iCs/>
          <w:sz w:val="20"/>
        </w:rPr>
      </w:pPr>
      <w:r w:rsidRPr="00A215E0">
        <w:rPr>
          <w:i/>
          <w:iCs/>
          <w:sz w:val="20"/>
        </w:rPr>
        <w:t>Non maledirai il sordo, né metterai inciampo davanti al cieco, ma temerai il tuo Dio. Io sono il Signore.</w:t>
      </w:r>
    </w:p>
    <w:p w14:paraId="134FDDD6" w14:textId="77777777" w:rsidR="00AC4C51" w:rsidRPr="00A215E0" w:rsidRDefault="00AC4C51" w:rsidP="00A215E0">
      <w:pPr>
        <w:pStyle w:val="Corpotesto"/>
        <w:rPr>
          <w:i/>
          <w:iCs/>
          <w:sz w:val="20"/>
        </w:rPr>
      </w:pPr>
      <w:r w:rsidRPr="00A215E0">
        <w:rPr>
          <w:i/>
          <w:iCs/>
          <w:sz w:val="20"/>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9FE0EAA" w14:textId="77777777" w:rsidR="00AC4C51" w:rsidRPr="00A215E0" w:rsidRDefault="00AC4C51" w:rsidP="00A215E0">
      <w:pPr>
        <w:pStyle w:val="Corpotesto"/>
        <w:rPr>
          <w:i/>
          <w:iCs/>
          <w:sz w:val="20"/>
        </w:rPr>
      </w:pPr>
      <w:r w:rsidRPr="00A215E0">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2858B3E" w14:textId="77777777" w:rsidR="00AC4C51" w:rsidRPr="00A215E0" w:rsidRDefault="00AC4C51" w:rsidP="00A215E0">
      <w:pPr>
        <w:pStyle w:val="Corpotesto"/>
        <w:rPr>
          <w:i/>
          <w:iCs/>
          <w:sz w:val="20"/>
        </w:rPr>
      </w:pPr>
      <w:r w:rsidRPr="00A215E0">
        <w:rPr>
          <w:i/>
          <w:iCs/>
          <w:sz w:val="20"/>
        </w:rPr>
        <w:t xml:space="preserve">Osserverete le mie leggi. </w:t>
      </w:r>
    </w:p>
    <w:p w14:paraId="783B8A2F" w14:textId="77777777" w:rsidR="00AC4C51" w:rsidRPr="00A215E0" w:rsidRDefault="00AC4C51" w:rsidP="00A215E0">
      <w:pPr>
        <w:pStyle w:val="Corpotesto"/>
        <w:rPr>
          <w:i/>
          <w:iCs/>
          <w:sz w:val="20"/>
        </w:rPr>
      </w:pPr>
      <w:r w:rsidRPr="00A215E0">
        <w:rPr>
          <w:i/>
          <w:iCs/>
          <w:sz w:val="20"/>
        </w:rPr>
        <w:t>Non accoppierai bestie di specie differenti; non seminerai il tuo campo con due specie di seme né porterai veste tessuta di due specie diverse.</w:t>
      </w:r>
    </w:p>
    <w:p w14:paraId="1F3123EA" w14:textId="77777777" w:rsidR="00AC4C51" w:rsidRPr="00A215E0" w:rsidRDefault="00AC4C51" w:rsidP="00A215E0">
      <w:pPr>
        <w:pStyle w:val="Corpotesto"/>
        <w:rPr>
          <w:i/>
          <w:iCs/>
          <w:sz w:val="20"/>
        </w:rPr>
      </w:pPr>
      <w:r w:rsidRPr="00A215E0">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B3B7EC8" w14:textId="77777777" w:rsidR="00AC4C51" w:rsidRPr="00A215E0" w:rsidRDefault="00AC4C51" w:rsidP="00A215E0">
      <w:pPr>
        <w:pStyle w:val="Corpotesto"/>
        <w:rPr>
          <w:i/>
          <w:iCs/>
          <w:sz w:val="20"/>
        </w:rPr>
      </w:pPr>
      <w:r w:rsidRPr="00A215E0">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47B9007" w14:textId="77777777" w:rsidR="00AC4C51" w:rsidRPr="00A215E0" w:rsidRDefault="00AC4C51" w:rsidP="00A215E0">
      <w:pPr>
        <w:pStyle w:val="Corpotesto"/>
        <w:rPr>
          <w:i/>
          <w:iCs/>
          <w:sz w:val="20"/>
        </w:rPr>
      </w:pPr>
      <w:r w:rsidRPr="00A215E0">
        <w:rPr>
          <w:i/>
          <w:iCs/>
          <w:sz w:val="20"/>
        </w:rPr>
        <w:t>Non mangerete carne con il sangue.</w:t>
      </w:r>
    </w:p>
    <w:p w14:paraId="4351406C" w14:textId="77777777" w:rsidR="00AC4C51" w:rsidRPr="00A215E0" w:rsidRDefault="00AC4C51" w:rsidP="00A215E0">
      <w:pPr>
        <w:pStyle w:val="Corpotesto"/>
        <w:rPr>
          <w:i/>
          <w:iCs/>
          <w:sz w:val="20"/>
        </w:rPr>
      </w:pPr>
      <w:r w:rsidRPr="00A215E0">
        <w:rPr>
          <w:i/>
          <w:iCs/>
          <w:sz w:val="20"/>
        </w:rPr>
        <w:t>Non praticherete alcuna sorta di divinazione o di magia.</w:t>
      </w:r>
    </w:p>
    <w:p w14:paraId="1F214E05" w14:textId="77777777" w:rsidR="00AC4C51" w:rsidRPr="00A215E0" w:rsidRDefault="00AC4C51" w:rsidP="00A215E0">
      <w:pPr>
        <w:pStyle w:val="Corpotesto"/>
        <w:rPr>
          <w:i/>
          <w:iCs/>
          <w:sz w:val="20"/>
        </w:rPr>
      </w:pPr>
      <w:r w:rsidRPr="00A215E0">
        <w:rPr>
          <w:i/>
          <w:iCs/>
          <w:sz w:val="20"/>
        </w:rPr>
        <w:t>Non vi taglierete in tondo il margine dei capelli, né deturperai ai margini la tua barba. Non vi farete incisioni sul corpo per un defunto, né vi farete segni di tatuaggio. Io sono il Signore.</w:t>
      </w:r>
    </w:p>
    <w:p w14:paraId="5BBAE70A" w14:textId="77777777" w:rsidR="00AC4C51" w:rsidRPr="00A215E0" w:rsidRDefault="00AC4C51" w:rsidP="00A215E0">
      <w:pPr>
        <w:pStyle w:val="Corpotesto"/>
        <w:rPr>
          <w:i/>
          <w:iCs/>
          <w:sz w:val="20"/>
        </w:rPr>
      </w:pPr>
      <w:r w:rsidRPr="00A215E0">
        <w:rPr>
          <w:i/>
          <w:iCs/>
          <w:sz w:val="20"/>
        </w:rPr>
        <w:t>Non profanare tua figlia prostituendola, perché il paese non si dia alla prostituzione e non si riempia di infamie.</w:t>
      </w:r>
    </w:p>
    <w:p w14:paraId="2C3E4094" w14:textId="77777777" w:rsidR="00AC4C51" w:rsidRPr="00A215E0" w:rsidRDefault="00AC4C51" w:rsidP="00A215E0">
      <w:pPr>
        <w:pStyle w:val="Corpotesto"/>
        <w:rPr>
          <w:i/>
          <w:iCs/>
          <w:sz w:val="20"/>
        </w:rPr>
      </w:pPr>
      <w:r w:rsidRPr="00A215E0">
        <w:rPr>
          <w:i/>
          <w:iCs/>
          <w:sz w:val="20"/>
        </w:rPr>
        <w:t>Osserverete i miei sabati e porterete rispetto al mio santuario. Io sono il Signore.</w:t>
      </w:r>
    </w:p>
    <w:p w14:paraId="6B402E5A" w14:textId="77777777" w:rsidR="00AC4C51" w:rsidRPr="00A215E0" w:rsidRDefault="00AC4C51" w:rsidP="00A215E0">
      <w:pPr>
        <w:pStyle w:val="Corpotesto"/>
        <w:rPr>
          <w:i/>
          <w:iCs/>
          <w:sz w:val="20"/>
        </w:rPr>
      </w:pPr>
      <w:r w:rsidRPr="00A215E0">
        <w:rPr>
          <w:i/>
          <w:iCs/>
          <w:sz w:val="20"/>
        </w:rPr>
        <w:t>Non vi rivolgete ai negromanti né agli indovini; non li consultate, per non rendervi impuri per mezzo loro. Io sono il Signore, vostro Dio.</w:t>
      </w:r>
    </w:p>
    <w:p w14:paraId="183F2291" w14:textId="77777777" w:rsidR="00AC4C51" w:rsidRPr="00A215E0" w:rsidRDefault="00AC4C51" w:rsidP="00A215E0">
      <w:pPr>
        <w:pStyle w:val="Corpotesto"/>
        <w:rPr>
          <w:i/>
          <w:iCs/>
          <w:sz w:val="20"/>
        </w:rPr>
      </w:pPr>
      <w:r w:rsidRPr="00A215E0">
        <w:rPr>
          <w:i/>
          <w:iCs/>
          <w:sz w:val="20"/>
        </w:rPr>
        <w:t>Àlzati davanti a chi ha i capelli bianchi, onora la persona del vecchio e temi il tuo Dio. Io sono il Signore.</w:t>
      </w:r>
    </w:p>
    <w:p w14:paraId="491DCF7F" w14:textId="77777777" w:rsidR="00AC4C51" w:rsidRPr="00A215E0" w:rsidRDefault="00AC4C51" w:rsidP="00A215E0">
      <w:pPr>
        <w:pStyle w:val="Corpotesto"/>
        <w:rPr>
          <w:i/>
          <w:iCs/>
          <w:sz w:val="20"/>
        </w:rPr>
      </w:pPr>
      <w:r w:rsidRPr="00A215E0">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7AE052B" w14:textId="77777777" w:rsidR="00AC4C51" w:rsidRPr="00A215E0" w:rsidRDefault="00AC4C51" w:rsidP="00A215E0">
      <w:pPr>
        <w:pStyle w:val="Corpotesto"/>
        <w:rPr>
          <w:i/>
          <w:iCs/>
          <w:sz w:val="20"/>
        </w:rPr>
      </w:pPr>
      <w:r w:rsidRPr="00A215E0">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0A0907C9" w14:textId="77777777" w:rsidR="00AC4C51" w:rsidRPr="00A215E0" w:rsidRDefault="00AC4C51" w:rsidP="00A215E0">
      <w:pPr>
        <w:pStyle w:val="Corpotesto"/>
        <w:rPr>
          <w:i/>
          <w:iCs/>
          <w:sz w:val="20"/>
        </w:rPr>
      </w:pPr>
      <w:r w:rsidRPr="00A215E0">
        <w:rPr>
          <w:i/>
          <w:iCs/>
          <w:sz w:val="20"/>
        </w:rPr>
        <w:t xml:space="preserve">Osserverete dunque tutte le mie leggi e tutte le mie prescrizioni e le metterete in pratica. Io sono il Signore”» (Lev 19,1-37). </w:t>
      </w:r>
    </w:p>
    <w:p w14:paraId="177C503C" w14:textId="77777777" w:rsidR="00AC4C51" w:rsidRPr="00195155" w:rsidRDefault="00AC4C51" w:rsidP="00195155">
      <w:pPr>
        <w:pStyle w:val="Corpotesto"/>
        <w:rPr>
          <w:i/>
          <w:iCs/>
          <w:sz w:val="20"/>
        </w:rPr>
      </w:pPr>
      <w:r w:rsidRPr="00195155">
        <w:rPr>
          <w:i/>
          <w:iCs/>
          <w:sz w:val="20"/>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71ED9B4" w14:textId="77777777" w:rsidR="00AC4C51" w:rsidRPr="00195155" w:rsidRDefault="00AC4C51" w:rsidP="00195155">
      <w:pPr>
        <w:pStyle w:val="Corpotesto"/>
        <w:rPr>
          <w:i/>
          <w:iCs/>
          <w:sz w:val="20"/>
        </w:rPr>
      </w:pPr>
      <w:r w:rsidRPr="00195155">
        <w:rPr>
          <w:i/>
          <w:iCs/>
          <w:sz w:val="20"/>
        </w:rPr>
        <w:t xml:space="preserve">Se un uomo si rivolge ai negromanti e agli indovini, per darsi alle superstizioni dietro a loro, io volgerò il mio volto contro quella persona e la eliminerò dal suo popolo. </w:t>
      </w:r>
    </w:p>
    <w:p w14:paraId="159281F2" w14:textId="77777777" w:rsidR="00AC4C51" w:rsidRPr="00195155" w:rsidRDefault="00AC4C51" w:rsidP="00195155">
      <w:pPr>
        <w:pStyle w:val="Corpotesto"/>
        <w:rPr>
          <w:i/>
          <w:iCs/>
          <w:sz w:val="20"/>
        </w:rPr>
      </w:pPr>
      <w:r w:rsidRPr="00195155">
        <w:rPr>
          <w:i/>
          <w:iCs/>
          <w:sz w:val="20"/>
        </w:rPr>
        <w:lastRenderedPageBreak/>
        <w:t>Santificatevi dunque e siate santi, perché io sono il Signore, vostro Dio. Osservate le mie leggi e mettetele in pratica. Io sono il Signore che vi santifica.</w:t>
      </w:r>
    </w:p>
    <w:p w14:paraId="308FD331" w14:textId="77777777" w:rsidR="00AC4C51" w:rsidRPr="00195155" w:rsidRDefault="00AC4C51" w:rsidP="00195155">
      <w:pPr>
        <w:pStyle w:val="Corpotesto"/>
        <w:rPr>
          <w:i/>
          <w:iCs/>
          <w:sz w:val="20"/>
        </w:rPr>
      </w:pPr>
      <w:r w:rsidRPr="00195155">
        <w:rPr>
          <w:i/>
          <w:iCs/>
          <w:sz w:val="20"/>
        </w:rPr>
        <w:t>Chiunque maledice suo padre o sua madre dovrà essere messo a morte; ha maledetto suo padre o sua madre: il suo sangue ricadrà su di lui.</w:t>
      </w:r>
    </w:p>
    <w:p w14:paraId="18A5D412" w14:textId="77777777" w:rsidR="00AC4C51" w:rsidRPr="00195155" w:rsidRDefault="00AC4C51" w:rsidP="00195155">
      <w:pPr>
        <w:pStyle w:val="Corpotesto"/>
        <w:rPr>
          <w:i/>
          <w:iCs/>
          <w:sz w:val="20"/>
        </w:rPr>
      </w:pPr>
      <w:r w:rsidRPr="00195155">
        <w:rPr>
          <w:i/>
          <w:iCs/>
          <w:sz w:val="20"/>
        </w:rPr>
        <w:t>Se uno commette adulterio con la moglie del suo prossimo, l’adultero e l’adultera dovranno esser messi a morte.</w:t>
      </w:r>
    </w:p>
    <w:p w14:paraId="2CC58524" w14:textId="77777777" w:rsidR="00AC4C51" w:rsidRPr="00195155" w:rsidRDefault="00AC4C51" w:rsidP="00195155">
      <w:pPr>
        <w:pStyle w:val="Corpotesto"/>
        <w:rPr>
          <w:i/>
          <w:iCs/>
          <w:sz w:val="20"/>
        </w:rPr>
      </w:pPr>
      <w:r w:rsidRPr="00195155">
        <w:rPr>
          <w:i/>
          <w:iCs/>
          <w:sz w:val="20"/>
        </w:rPr>
        <w:t>Se uno ha rapporti con una moglie di suo padre, egli scopre la nudità del padre; tutti e due dovranno essere messi a morte: il loro sangue ricadrà su di loro.</w:t>
      </w:r>
    </w:p>
    <w:p w14:paraId="30917E4F" w14:textId="77777777" w:rsidR="00AC4C51" w:rsidRPr="00195155" w:rsidRDefault="00AC4C51" w:rsidP="00195155">
      <w:pPr>
        <w:pStyle w:val="Corpotesto"/>
        <w:rPr>
          <w:i/>
          <w:iCs/>
          <w:sz w:val="20"/>
        </w:rPr>
      </w:pPr>
      <w:r w:rsidRPr="00195155">
        <w:rPr>
          <w:i/>
          <w:iCs/>
          <w:sz w:val="20"/>
        </w:rPr>
        <w:t>Se uno ha rapporti con la nuora, tutti e due dovranno essere messi a morte; hanno commesso una perversione: il loro sangue ricadrà su di loro.</w:t>
      </w:r>
    </w:p>
    <w:p w14:paraId="58A77A6F" w14:textId="77777777" w:rsidR="00AC4C51" w:rsidRPr="00195155" w:rsidRDefault="00AC4C51" w:rsidP="00195155">
      <w:pPr>
        <w:pStyle w:val="Corpotesto"/>
        <w:rPr>
          <w:i/>
          <w:iCs/>
          <w:sz w:val="20"/>
        </w:rPr>
      </w:pPr>
      <w:r w:rsidRPr="00195155">
        <w:rPr>
          <w:i/>
          <w:iCs/>
          <w:sz w:val="20"/>
        </w:rPr>
        <w:t>Se uno ha rapporti con un uomo come con una donna, tutti e due hanno commesso un abominio; dovranno essere messi a morte: il loro sangue ricadrà su di loro.</w:t>
      </w:r>
    </w:p>
    <w:p w14:paraId="2C10D715" w14:textId="77777777" w:rsidR="00AC4C51" w:rsidRPr="00195155" w:rsidRDefault="00AC4C51" w:rsidP="00195155">
      <w:pPr>
        <w:pStyle w:val="Corpotesto"/>
        <w:rPr>
          <w:i/>
          <w:iCs/>
          <w:sz w:val="20"/>
        </w:rPr>
      </w:pPr>
      <w:r w:rsidRPr="00195155">
        <w:rPr>
          <w:i/>
          <w:iCs/>
          <w:sz w:val="20"/>
        </w:rPr>
        <w:t>Se uno prende in moglie la figlia e la madre, è un’infamia; si bruceranno con il fuoco lui e loro, perché non ci sia fra voi tale delitto.</w:t>
      </w:r>
    </w:p>
    <w:p w14:paraId="1D18038B" w14:textId="77777777" w:rsidR="00AC4C51" w:rsidRPr="00195155" w:rsidRDefault="00AC4C51" w:rsidP="00195155">
      <w:pPr>
        <w:pStyle w:val="Corpotesto"/>
        <w:rPr>
          <w:i/>
          <w:iCs/>
          <w:sz w:val="20"/>
        </w:rPr>
      </w:pPr>
      <w:r w:rsidRPr="00195155">
        <w:rPr>
          <w:i/>
          <w:iCs/>
          <w:sz w:val="20"/>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D4CA6D7" w14:textId="77777777" w:rsidR="00AC4C51" w:rsidRPr="00195155" w:rsidRDefault="00AC4C51" w:rsidP="00195155">
      <w:pPr>
        <w:pStyle w:val="Corpotesto"/>
        <w:rPr>
          <w:i/>
          <w:iCs/>
          <w:sz w:val="20"/>
        </w:rPr>
      </w:pPr>
      <w:r w:rsidRPr="00195155">
        <w:rPr>
          <w:i/>
          <w:iCs/>
          <w:sz w:val="20"/>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0A95A8D" w14:textId="77777777" w:rsidR="00AC4C51" w:rsidRPr="00195155" w:rsidRDefault="00AC4C51" w:rsidP="00195155">
      <w:pPr>
        <w:pStyle w:val="Corpotesto"/>
        <w:rPr>
          <w:i/>
          <w:iCs/>
          <w:sz w:val="20"/>
        </w:rPr>
      </w:pPr>
      <w:r w:rsidRPr="00195155">
        <w:rPr>
          <w:i/>
          <w:iCs/>
          <w:sz w:val="20"/>
        </w:rPr>
        <w:t>Se uno ha un rapporto con una donna durante le sue mestruazioni e ne scopre la nudità, quel tale ha scoperto il flusso di lei e lei ha scoperto il flusso del proprio sangue; perciò tutti e due saranno eliminati dal loro popolo.</w:t>
      </w:r>
    </w:p>
    <w:p w14:paraId="3C03A1E6" w14:textId="77777777" w:rsidR="00AC4C51" w:rsidRPr="00195155" w:rsidRDefault="00AC4C51" w:rsidP="00195155">
      <w:pPr>
        <w:pStyle w:val="Corpotesto"/>
        <w:rPr>
          <w:i/>
          <w:iCs/>
          <w:sz w:val="20"/>
        </w:rPr>
      </w:pPr>
      <w:r w:rsidRPr="00195155">
        <w:rPr>
          <w:i/>
          <w:iCs/>
          <w:sz w:val="20"/>
        </w:rPr>
        <w:t>Non scoprirai la nudità della sorella di tua madre o della sorella di tuo padre; chi lo fa scopre la sua stessa carne: tutti e due porteranno la pena della loro colpa.</w:t>
      </w:r>
    </w:p>
    <w:p w14:paraId="7266C3C0" w14:textId="77777777" w:rsidR="00AC4C51" w:rsidRPr="00195155" w:rsidRDefault="00AC4C51" w:rsidP="00195155">
      <w:pPr>
        <w:pStyle w:val="Corpotesto"/>
        <w:rPr>
          <w:i/>
          <w:iCs/>
          <w:sz w:val="20"/>
        </w:rPr>
      </w:pPr>
      <w:r w:rsidRPr="00195155">
        <w:rPr>
          <w:i/>
          <w:iCs/>
          <w:sz w:val="20"/>
        </w:rPr>
        <w:t>Se uno ha rapporti con la moglie di suo zio, scopre la nudità di suo zio; tutti e due porteranno la pena del loro peccato: dovranno morire senza figli.</w:t>
      </w:r>
    </w:p>
    <w:p w14:paraId="6B709CBA" w14:textId="77777777" w:rsidR="00AC4C51" w:rsidRPr="00195155" w:rsidRDefault="00AC4C51" w:rsidP="00195155">
      <w:pPr>
        <w:pStyle w:val="Corpotesto"/>
        <w:rPr>
          <w:i/>
          <w:iCs/>
          <w:sz w:val="20"/>
        </w:rPr>
      </w:pPr>
      <w:r w:rsidRPr="00195155">
        <w:rPr>
          <w:i/>
          <w:iCs/>
          <w:sz w:val="20"/>
        </w:rPr>
        <w:t>Se uno prende la moglie del fratello, è un’impurità; egli ha scoperto la nudità del fratello: non avranno figli.</w:t>
      </w:r>
    </w:p>
    <w:p w14:paraId="5A396EB3" w14:textId="77777777" w:rsidR="00AC4C51" w:rsidRPr="00195155" w:rsidRDefault="00AC4C51" w:rsidP="00195155">
      <w:pPr>
        <w:pStyle w:val="Corpotesto"/>
        <w:rPr>
          <w:i/>
          <w:iCs/>
          <w:sz w:val="20"/>
        </w:rPr>
      </w:pPr>
      <w:r w:rsidRPr="00195155">
        <w:rPr>
          <w:i/>
          <w:iCs/>
          <w:sz w:val="20"/>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858AEDA" w14:textId="77777777" w:rsidR="00AC4C51" w:rsidRPr="00195155" w:rsidRDefault="00AC4C51" w:rsidP="00195155">
      <w:pPr>
        <w:pStyle w:val="Corpotesto"/>
        <w:rPr>
          <w:i/>
          <w:iCs/>
          <w:sz w:val="20"/>
        </w:rPr>
      </w:pPr>
      <w:r w:rsidRPr="00195155">
        <w:rPr>
          <w:i/>
          <w:iCs/>
          <w:sz w:val="20"/>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D38DBA1" w14:textId="77777777" w:rsidR="00AC4C51" w:rsidRPr="00195155" w:rsidRDefault="00AC4C51" w:rsidP="00195155">
      <w:pPr>
        <w:pStyle w:val="Corpotesto"/>
        <w:rPr>
          <w:i/>
          <w:iCs/>
          <w:sz w:val="20"/>
        </w:rPr>
      </w:pPr>
      <w:r w:rsidRPr="00195155">
        <w:rPr>
          <w:i/>
          <w:iCs/>
          <w:sz w:val="20"/>
        </w:rPr>
        <w:t xml:space="preserve">Se uomo o donna, in mezzo a voi, eserciteranno la negromanzia o la divinazione, dovranno essere messi a morte: saranno lapidati e il loro sangue ricadrà su di loro”» (Lev 20,1-27). </w:t>
      </w:r>
    </w:p>
    <w:p w14:paraId="794E81AE" w14:textId="77777777" w:rsidR="00AC4C51" w:rsidRDefault="00AC4C51" w:rsidP="008606FE">
      <w:pPr>
        <w:pStyle w:val="Corpotesto"/>
      </w:pPr>
      <w:r>
        <w:t xml:space="preserve">La stessa cosa vale per le Beatitudini di Gesù. Non sono le Beatitudini che danno la salvezza, ma esse chiarite, illuminate, specificate da Gesù Signore. </w:t>
      </w:r>
    </w:p>
    <w:p w14:paraId="53D1FA61" w14:textId="77777777" w:rsidR="00AC4C51" w:rsidRPr="00195155" w:rsidRDefault="00AC4C51" w:rsidP="00195155">
      <w:pPr>
        <w:pStyle w:val="Corpotesto"/>
        <w:rPr>
          <w:i/>
          <w:iCs/>
          <w:sz w:val="20"/>
        </w:rPr>
      </w:pPr>
      <w:r w:rsidRPr="00195155">
        <w:rPr>
          <w:i/>
          <w:iCs/>
          <w:sz w:val="20"/>
        </w:rPr>
        <w:t>Vedendo le folle, Gesù salì sul monte: si pose a sedere e si avvicinarono a lui i suoi discepoli. Si mise a parlare e insegnava loro dicendo:</w:t>
      </w:r>
    </w:p>
    <w:p w14:paraId="397F32FB" w14:textId="77777777" w:rsidR="00AC4C51" w:rsidRPr="00195155" w:rsidRDefault="00AC4C51" w:rsidP="00195155">
      <w:pPr>
        <w:pStyle w:val="Corpotesto"/>
        <w:rPr>
          <w:i/>
          <w:iCs/>
          <w:sz w:val="20"/>
        </w:rPr>
      </w:pPr>
      <w:r w:rsidRPr="00195155">
        <w:rPr>
          <w:i/>
          <w:iCs/>
          <w:sz w:val="20"/>
        </w:rPr>
        <w:t>«Beati i poveri in spirito, perché di essi è il regno dei cieli.</w:t>
      </w:r>
    </w:p>
    <w:p w14:paraId="5FD3958F" w14:textId="77777777" w:rsidR="00AC4C51" w:rsidRPr="00195155" w:rsidRDefault="00AC4C51" w:rsidP="00195155">
      <w:pPr>
        <w:pStyle w:val="Corpotesto"/>
        <w:rPr>
          <w:i/>
          <w:iCs/>
          <w:sz w:val="20"/>
        </w:rPr>
      </w:pPr>
      <w:r w:rsidRPr="00195155">
        <w:rPr>
          <w:i/>
          <w:iCs/>
          <w:sz w:val="20"/>
        </w:rPr>
        <w:t>Beati quelli che sono nel pianto, perché saranno consolati.</w:t>
      </w:r>
    </w:p>
    <w:p w14:paraId="531D68A3" w14:textId="77777777" w:rsidR="00AC4C51" w:rsidRPr="00195155" w:rsidRDefault="00AC4C51" w:rsidP="00195155">
      <w:pPr>
        <w:pStyle w:val="Corpotesto"/>
        <w:rPr>
          <w:i/>
          <w:iCs/>
          <w:sz w:val="20"/>
        </w:rPr>
      </w:pPr>
      <w:r w:rsidRPr="00195155">
        <w:rPr>
          <w:i/>
          <w:iCs/>
          <w:sz w:val="20"/>
        </w:rPr>
        <w:lastRenderedPageBreak/>
        <w:t>Beati i miti, perché avranno in eredità la terra.</w:t>
      </w:r>
    </w:p>
    <w:p w14:paraId="2A441F51" w14:textId="77777777" w:rsidR="00AC4C51" w:rsidRPr="00195155" w:rsidRDefault="00AC4C51" w:rsidP="00195155">
      <w:pPr>
        <w:pStyle w:val="Corpotesto"/>
        <w:rPr>
          <w:i/>
          <w:iCs/>
          <w:sz w:val="20"/>
        </w:rPr>
      </w:pPr>
      <w:r w:rsidRPr="00195155">
        <w:rPr>
          <w:i/>
          <w:iCs/>
          <w:sz w:val="20"/>
        </w:rPr>
        <w:t>Beati quelli che hanno fame e sete della giustizia, perché saranno saziati.</w:t>
      </w:r>
    </w:p>
    <w:p w14:paraId="127221B2" w14:textId="77777777" w:rsidR="00AC4C51" w:rsidRPr="00195155" w:rsidRDefault="00AC4C51" w:rsidP="00195155">
      <w:pPr>
        <w:pStyle w:val="Corpotesto"/>
        <w:rPr>
          <w:i/>
          <w:iCs/>
          <w:sz w:val="20"/>
        </w:rPr>
      </w:pPr>
      <w:r w:rsidRPr="00195155">
        <w:rPr>
          <w:i/>
          <w:iCs/>
          <w:sz w:val="20"/>
        </w:rPr>
        <w:t>Beati i misericordiosi, perché troveranno misericordia.</w:t>
      </w:r>
    </w:p>
    <w:p w14:paraId="3F837724" w14:textId="77777777" w:rsidR="00AC4C51" w:rsidRPr="00195155" w:rsidRDefault="00AC4C51" w:rsidP="00195155">
      <w:pPr>
        <w:pStyle w:val="Corpotesto"/>
        <w:rPr>
          <w:i/>
          <w:iCs/>
          <w:sz w:val="20"/>
        </w:rPr>
      </w:pPr>
      <w:r w:rsidRPr="00195155">
        <w:rPr>
          <w:i/>
          <w:iCs/>
          <w:sz w:val="20"/>
        </w:rPr>
        <w:t>Beati i puri di cuore, perché vedranno Dio.</w:t>
      </w:r>
    </w:p>
    <w:p w14:paraId="317E72E0" w14:textId="77777777" w:rsidR="00AC4C51" w:rsidRPr="00195155" w:rsidRDefault="00AC4C51" w:rsidP="00195155">
      <w:pPr>
        <w:pStyle w:val="Corpotesto"/>
        <w:rPr>
          <w:i/>
          <w:iCs/>
          <w:sz w:val="20"/>
        </w:rPr>
      </w:pPr>
      <w:r w:rsidRPr="00195155">
        <w:rPr>
          <w:i/>
          <w:iCs/>
          <w:sz w:val="20"/>
        </w:rPr>
        <w:t>Beati gli operatori di pace, perché saranno chiamati figli di Dio.</w:t>
      </w:r>
    </w:p>
    <w:p w14:paraId="5B09CA33" w14:textId="77777777" w:rsidR="00AC4C51" w:rsidRPr="00195155" w:rsidRDefault="00AC4C51" w:rsidP="00195155">
      <w:pPr>
        <w:pStyle w:val="Corpotesto"/>
        <w:rPr>
          <w:i/>
          <w:iCs/>
          <w:sz w:val="20"/>
        </w:rPr>
      </w:pPr>
      <w:r w:rsidRPr="00195155">
        <w:rPr>
          <w:i/>
          <w:iCs/>
          <w:sz w:val="20"/>
        </w:rPr>
        <w:t>Beati i perseguitati per la giustizia, perché di essi è il regno dei cieli.</w:t>
      </w:r>
    </w:p>
    <w:p w14:paraId="219EE3AA" w14:textId="77777777" w:rsidR="00AC4C51" w:rsidRPr="00195155" w:rsidRDefault="00AC4C51" w:rsidP="00195155">
      <w:pPr>
        <w:pStyle w:val="Corpotesto"/>
        <w:rPr>
          <w:i/>
          <w:iCs/>
          <w:sz w:val="20"/>
        </w:rPr>
      </w:pPr>
      <w:r w:rsidRPr="00195155">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790C221" w14:textId="77777777" w:rsidR="00AC4C51" w:rsidRPr="00195155" w:rsidRDefault="00AC4C51" w:rsidP="00195155">
      <w:pPr>
        <w:pStyle w:val="Corpotesto"/>
        <w:rPr>
          <w:i/>
          <w:iCs/>
          <w:sz w:val="20"/>
        </w:rPr>
      </w:pPr>
      <w:r w:rsidRPr="00195155">
        <w:rPr>
          <w:i/>
          <w:iCs/>
          <w:sz w:val="20"/>
        </w:rPr>
        <w:t>Voi siete il sale della terra; ma se il sale perde il sapore, con che cosa lo si renderà salato? A null’altro serve che ad essere gettato via e calpestato dalla gente.</w:t>
      </w:r>
    </w:p>
    <w:p w14:paraId="37744FDE" w14:textId="77777777" w:rsidR="00AC4C51" w:rsidRPr="00195155" w:rsidRDefault="00AC4C51" w:rsidP="00195155">
      <w:pPr>
        <w:pStyle w:val="Corpotesto"/>
        <w:rPr>
          <w:i/>
          <w:iCs/>
          <w:sz w:val="20"/>
        </w:rPr>
      </w:pPr>
      <w:r w:rsidRPr="00195155">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428D65D" w14:textId="77777777" w:rsidR="00AC4C51" w:rsidRPr="00195155" w:rsidRDefault="00AC4C51" w:rsidP="00195155">
      <w:pPr>
        <w:pStyle w:val="Corpotesto"/>
        <w:rPr>
          <w:i/>
          <w:iCs/>
          <w:sz w:val="20"/>
        </w:rPr>
      </w:pPr>
      <w:r w:rsidRPr="00195155">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DB451AD" w14:textId="77777777" w:rsidR="00AC4C51" w:rsidRPr="00195155" w:rsidRDefault="00AC4C51" w:rsidP="00195155">
      <w:pPr>
        <w:pStyle w:val="Corpotesto"/>
        <w:rPr>
          <w:i/>
          <w:iCs/>
          <w:sz w:val="20"/>
        </w:rPr>
      </w:pPr>
      <w:r w:rsidRPr="00195155">
        <w:rPr>
          <w:i/>
          <w:iCs/>
          <w:sz w:val="20"/>
        </w:rPr>
        <w:t>Io vi dico infatti: se la vostra giustizia non supererà quella degli scribi e dei farisei, non entrerete nel regno dei cieli.</w:t>
      </w:r>
    </w:p>
    <w:p w14:paraId="79AE33E9" w14:textId="77777777" w:rsidR="00AC4C51" w:rsidRPr="00195155" w:rsidRDefault="00AC4C51" w:rsidP="00195155">
      <w:pPr>
        <w:pStyle w:val="Corpotesto"/>
        <w:rPr>
          <w:i/>
          <w:iCs/>
          <w:sz w:val="20"/>
        </w:rPr>
      </w:pPr>
      <w:r w:rsidRPr="00195155">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B0A5839" w14:textId="77777777" w:rsidR="00AC4C51" w:rsidRPr="00195155" w:rsidRDefault="00AC4C51" w:rsidP="00195155">
      <w:pPr>
        <w:pStyle w:val="Corpotesto"/>
        <w:rPr>
          <w:i/>
          <w:iCs/>
          <w:sz w:val="20"/>
        </w:rPr>
      </w:pPr>
      <w:r w:rsidRPr="00195155">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46E74FCF" w14:textId="77777777" w:rsidR="00AC4C51" w:rsidRPr="00195155" w:rsidRDefault="00AC4C51" w:rsidP="00195155">
      <w:pPr>
        <w:pStyle w:val="Corpotesto"/>
        <w:rPr>
          <w:i/>
          <w:iCs/>
          <w:sz w:val="20"/>
        </w:rPr>
      </w:pPr>
      <w:r w:rsidRPr="00195155">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2ED8E85" w14:textId="77777777" w:rsidR="00AC4C51" w:rsidRPr="00195155" w:rsidRDefault="00AC4C51" w:rsidP="00195155">
      <w:pPr>
        <w:pStyle w:val="Corpotesto"/>
        <w:rPr>
          <w:i/>
          <w:iCs/>
          <w:sz w:val="20"/>
        </w:rPr>
      </w:pPr>
      <w:r w:rsidRPr="00195155">
        <w:rPr>
          <w:i/>
          <w:iCs/>
          <w:sz w:val="20"/>
        </w:rPr>
        <w:t>Avete inteso che fu detto: Non commetterai adulterio. Ma io vi dico: chiunque guarda una donna per desiderarla, ha già commesso adulterio con lei nel proprio cuore.</w:t>
      </w:r>
    </w:p>
    <w:p w14:paraId="5E814162" w14:textId="77777777" w:rsidR="00AC4C51" w:rsidRPr="00195155" w:rsidRDefault="00AC4C51" w:rsidP="00195155">
      <w:pPr>
        <w:pStyle w:val="Corpotesto"/>
        <w:rPr>
          <w:i/>
          <w:iCs/>
          <w:sz w:val="20"/>
        </w:rPr>
      </w:pPr>
      <w:r w:rsidRPr="00195155">
        <w:rPr>
          <w:i/>
          <w:iCs/>
          <w:sz w:val="20"/>
        </w:rPr>
        <w:t>Se il tuo occhio destro ti è motivo di scandalo, cavalo e gettalo via da te: ti conviene infatti perdere una delle tue membra, piuttosto che tutto il tuo corpo venga gettato nella Geènna.</w:t>
      </w:r>
      <w:r w:rsidRPr="00195155">
        <w:rPr>
          <w:i/>
          <w:iCs/>
          <w:sz w:val="20"/>
          <w:szCs w:val="24"/>
        </w:rPr>
        <w:t xml:space="preserve"> </w:t>
      </w:r>
      <w:r w:rsidRPr="00195155">
        <w:rPr>
          <w:i/>
          <w:iCs/>
          <w:sz w:val="20"/>
        </w:rPr>
        <w:t>E se la tua mano destra ti è motivo di scandalo, tagliala e gettala via da te: ti conviene infatti perdere una delle tue membra, piuttosto che tutto il tuo corpo vada a finire nella Geènna.</w:t>
      </w:r>
    </w:p>
    <w:p w14:paraId="1FB627DE" w14:textId="77777777" w:rsidR="00AC4C51" w:rsidRPr="00195155" w:rsidRDefault="00AC4C51" w:rsidP="00195155">
      <w:pPr>
        <w:pStyle w:val="Corpotesto"/>
        <w:rPr>
          <w:i/>
          <w:iCs/>
          <w:sz w:val="20"/>
        </w:rPr>
      </w:pPr>
      <w:r w:rsidRPr="00195155">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2A242C44" w14:textId="77777777" w:rsidR="00AC4C51" w:rsidRPr="00195155" w:rsidRDefault="00AC4C51" w:rsidP="00195155">
      <w:pPr>
        <w:pStyle w:val="Corpotesto"/>
        <w:rPr>
          <w:i/>
          <w:iCs/>
          <w:sz w:val="20"/>
        </w:rPr>
      </w:pPr>
      <w:r w:rsidRPr="00195155">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195155">
        <w:rPr>
          <w:i/>
          <w:iCs/>
          <w:sz w:val="20"/>
          <w:szCs w:val="24"/>
        </w:rPr>
        <w:t xml:space="preserve"> </w:t>
      </w:r>
      <w:r w:rsidRPr="00195155">
        <w:rPr>
          <w:i/>
          <w:iCs/>
          <w:sz w:val="20"/>
        </w:rPr>
        <w:t>Sia invece il vostro parlare: “Sì, sì”, “No, no”; il di più viene dal Maligno.</w:t>
      </w:r>
    </w:p>
    <w:p w14:paraId="48C30485" w14:textId="77777777" w:rsidR="00AC4C51" w:rsidRPr="00195155" w:rsidRDefault="00AC4C51" w:rsidP="00195155">
      <w:pPr>
        <w:pStyle w:val="Corpotesto"/>
        <w:rPr>
          <w:i/>
          <w:iCs/>
          <w:sz w:val="20"/>
        </w:rPr>
      </w:pPr>
      <w:r w:rsidRPr="00195155">
        <w:rPr>
          <w:i/>
          <w:iCs/>
          <w:sz w:val="20"/>
        </w:rPr>
        <w:t xml:space="preserve">Avete inteso che fu detto: Occhio per occhio e dente per dente. Ma io vi dico di non opporvi al malvagio; anzi, se uno ti dà uno schiaffo sulla guancia destra, tu pórgigli anche l’altra, e a chi </w:t>
      </w:r>
      <w:r w:rsidRPr="00195155">
        <w:rPr>
          <w:i/>
          <w:iCs/>
          <w:sz w:val="20"/>
        </w:rPr>
        <w:lastRenderedPageBreak/>
        <w:t>vuole portarti in tribunale e toglierti la tunica, tu lascia anche il mantello.</w:t>
      </w:r>
      <w:r w:rsidRPr="00195155">
        <w:rPr>
          <w:i/>
          <w:iCs/>
          <w:sz w:val="20"/>
          <w:szCs w:val="24"/>
        </w:rPr>
        <w:t xml:space="preserve"> </w:t>
      </w:r>
      <w:r w:rsidRPr="00195155">
        <w:rPr>
          <w:i/>
          <w:iCs/>
          <w:sz w:val="20"/>
        </w:rPr>
        <w:t>E se uno ti costringerà ad accompagnarlo per un miglio, tu con lui fanne due. Da’ a chi ti chiede, e a chi desidera da te un prestito non voltare le spalle.</w:t>
      </w:r>
    </w:p>
    <w:p w14:paraId="7C9137A8" w14:textId="77777777" w:rsidR="00AC4C51" w:rsidRPr="00195155" w:rsidRDefault="00AC4C51" w:rsidP="00195155">
      <w:pPr>
        <w:pStyle w:val="Corpotesto"/>
        <w:rPr>
          <w:i/>
          <w:iCs/>
          <w:sz w:val="20"/>
        </w:rPr>
      </w:pPr>
      <w:r w:rsidRPr="00195155">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6A1123F6" w14:textId="77777777" w:rsidR="00AC4C51" w:rsidRPr="00195155" w:rsidRDefault="00AC4C51" w:rsidP="00195155">
      <w:pPr>
        <w:pStyle w:val="Corpotesto"/>
        <w:rPr>
          <w:i/>
          <w:iCs/>
          <w:sz w:val="20"/>
        </w:rPr>
      </w:pPr>
      <w:r w:rsidRPr="00195155">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E9D7EFE" w14:textId="77777777" w:rsidR="00AC4C51" w:rsidRPr="00195155" w:rsidRDefault="00AC4C51" w:rsidP="00195155">
      <w:pPr>
        <w:pStyle w:val="Corpotesto"/>
        <w:rPr>
          <w:i/>
          <w:iCs/>
          <w:sz w:val="20"/>
        </w:rPr>
      </w:pPr>
      <w:r w:rsidRPr="00195155">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B1D9BF4" w14:textId="77777777" w:rsidR="00AC4C51" w:rsidRPr="00195155" w:rsidRDefault="00AC4C51" w:rsidP="00195155">
      <w:pPr>
        <w:pStyle w:val="Corpotesto"/>
        <w:rPr>
          <w:i/>
          <w:iCs/>
          <w:sz w:val="20"/>
        </w:rPr>
      </w:pPr>
      <w:r w:rsidRPr="00195155">
        <w:rPr>
          <w:i/>
          <w:iCs/>
          <w:sz w:val="20"/>
        </w:rPr>
        <w:t>Pregando, non sprecate parole come i pagani: essi credono di venire ascoltati a forza di parole. Non siate dunque come loro, perché il Padre vostro sa di quali cose avete bisogno prima ancora che gliele chiediate.</w:t>
      </w:r>
    </w:p>
    <w:p w14:paraId="69F4DCFE" w14:textId="77777777" w:rsidR="00AC4C51" w:rsidRPr="00195155" w:rsidRDefault="00AC4C51" w:rsidP="00195155">
      <w:pPr>
        <w:pStyle w:val="Corpotesto"/>
        <w:rPr>
          <w:i/>
          <w:iCs/>
          <w:sz w:val="20"/>
        </w:rPr>
      </w:pPr>
      <w:r w:rsidRPr="00195155">
        <w:rPr>
          <w:i/>
          <w:iCs/>
          <w:sz w:val="20"/>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1CEF821" w14:textId="77777777" w:rsidR="00AC4C51" w:rsidRPr="00195155" w:rsidRDefault="00AC4C51" w:rsidP="00195155">
      <w:pPr>
        <w:pStyle w:val="Corpotesto"/>
        <w:rPr>
          <w:i/>
          <w:iCs/>
          <w:sz w:val="20"/>
        </w:rPr>
      </w:pPr>
      <w:r w:rsidRPr="00195155">
        <w:rPr>
          <w:i/>
          <w:iCs/>
          <w:sz w:val="20"/>
        </w:rPr>
        <w:t>Se voi infatti perdonerete agli altri le loro colpe, il Padre vostro che è nei cieli perdonerà anche a voi; ma se voi non perdonerete agli altri, neppure il Padre vostro perdonerà le vostre colpe.</w:t>
      </w:r>
    </w:p>
    <w:p w14:paraId="2C11ED7F" w14:textId="77777777" w:rsidR="00AC4C51" w:rsidRPr="00195155" w:rsidRDefault="00AC4C51" w:rsidP="00195155">
      <w:pPr>
        <w:pStyle w:val="Corpotesto"/>
        <w:rPr>
          <w:i/>
          <w:iCs/>
          <w:sz w:val="20"/>
        </w:rPr>
      </w:pPr>
      <w:r w:rsidRPr="00195155">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6D0DD01" w14:textId="77777777" w:rsidR="00AC4C51" w:rsidRPr="00195155" w:rsidRDefault="00AC4C51" w:rsidP="00195155">
      <w:pPr>
        <w:pStyle w:val="Corpotesto"/>
        <w:rPr>
          <w:i/>
          <w:iCs/>
          <w:sz w:val="20"/>
        </w:rPr>
      </w:pPr>
      <w:r w:rsidRPr="00195155">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5BB4E39" w14:textId="77777777" w:rsidR="00AC4C51" w:rsidRPr="00195155" w:rsidRDefault="00AC4C51" w:rsidP="00195155">
      <w:pPr>
        <w:pStyle w:val="Corpotesto"/>
        <w:rPr>
          <w:i/>
          <w:iCs/>
          <w:sz w:val="20"/>
        </w:rPr>
      </w:pPr>
      <w:r w:rsidRPr="00195155">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0DB4B8E7" w14:textId="77777777" w:rsidR="00AC4C51" w:rsidRPr="00195155" w:rsidRDefault="00AC4C51" w:rsidP="00195155">
      <w:pPr>
        <w:pStyle w:val="Corpotesto"/>
        <w:rPr>
          <w:i/>
          <w:iCs/>
          <w:sz w:val="20"/>
        </w:rPr>
      </w:pPr>
      <w:r w:rsidRPr="00195155">
        <w:rPr>
          <w:i/>
          <w:iCs/>
          <w:sz w:val="20"/>
        </w:rPr>
        <w:t>Nessuno può servire due padroni, perché o odierà l’uno e amerà l’altro, oppure si affezionerà all’uno e disprezzerà l’altro. Non potete servire Dio e la ricchezza.</w:t>
      </w:r>
    </w:p>
    <w:p w14:paraId="69262160" w14:textId="77777777" w:rsidR="00AC4C51" w:rsidRPr="00195155" w:rsidRDefault="00AC4C51" w:rsidP="00195155">
      <w:pPr>
        <w:pStyle w:val="Corpotesto"/>
        <w:rPr>
          <w:i/>
          <w:iCs/>
          <w:sz w:val="20"/>
        </w:rPr>
      </w:pPr>
      <w:r w:rsidRPr="00195155">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w:t>
      </w:r>
      <w:r w:rsidRPr="00195155">
        <w:rPr>
          <w:i/>
          <w:iCs/>
          <w:sz w:val="20"/>
        </w:rPr>
        <w:lastRenderedPageBreak/>
        <w:t xml:space="preserve">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6DB4733" w14:textId="77777777" w:rsidR="00AC4C51" w:rsidRPr="00CA2CD0" w:rsidRDefault="00AC4C51" w:rsidP="00CA2CD0">
      <w:pPr>
        <w:pStyle w:val="Corpotesto"/>
        <w:rPr>
          <w:i/>
          <w:iCs/>
          <w:sz w:val="20"/>
        </w:rPr>
      </w:pPr>
      <w:r w:rsidRPr="00CA2CD0">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5475BDF" w14:textId="77777777" w:rsidR="00AC4C51" w:rsidRPr="00CA2CD0" w:rsidRDefault="00AC4C51" w:rsidP="00CA2CD0">
      <w:pPr>
        <w:pStyle w:val="Corpotesto"/>
        <w:rPr>
          <w:i/>
          <w:iCs/>
          <w:sz w:val="20"/>
        </w:rPr>
      </w:pPr>
      <w:r w:rsidRPr="00CA2CD0">
        <w:rPr>
          <w:i/>
          <w:iCs/>
          <w:sz w:val="20"/>
        </w:rPr>
        <w:t>Non date le cose sante ai cani e non gettate le vostre perle davanti ai porci, perché non le calpestino con le loro zampe e poi si voltino per sbranarvi.</w:t>
      </w:r>
    </w:p>
    <w:p w14:paraId="2D9C6D07" w14:textId="77777777" w:rsidR="00AC4C51" w:rsidRPr="00CA2CD0" w:rsidRDefault="00AC4C51" w:rsidP="00CA2CD0">
      <w:pPr>
        <w:pStyle w:val="Corpotesto"/>
        <w:rPr>
          <w:i/>
          <w:iCs/>
          <w:sz w:val="20"/>
        </w:rPr>
      </w:pPr>
      <w:r w:rsidRPr="00CA2CD0">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50F7869" w14:textId="77777777" w:rsidR="00AC4C51" w:rsidRPr="00CA2CD0" w:rsidRDefault="00AC4C51" w:rsidP="00CA2CD0">
      <w:pPr>
        <w:pStyle w:val="Corpotesto"/>
        <w:rPr>
          <w:i/>
          <w:iCs/>
          <w:sz w:val="20"/>
        </w:rPr>
      </w:pPr>
      <w:r w:rsidRPr="00CA2CD0">
        <w:rPr>
          <w:i/>
          <w:iCs/>
          <w:sz w:val="20"/>
        </w:rPr>
        <w:t>Tutto quanto volete che gli uomini facciano a voi, anche voi fatelo a loro: questa infatti è la Legge e i Profeti.</w:t>
      </w:r>
    </w:p>
    <w:p w14:paraId="1D8B504E" w14:textId="77777777" w:rsidR="00AC4C51" w:rsidRPr="00CA2CD0" w:rsidRDefault="00AC4C51" w:rsidP="00CA2CD0">
      <w:pPr>
        <w:pStyle w:val="Corpotesto"/>
        <w:rPr>
          <w:i/>
          <w:iCs/>
          <w:sz w:val="20"/>
        </w:rPr>
      </w:pPr>
      <w:r w:rsidRPr="00CA2CD0">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049472FE" w14:textId="77777777" w:rsidR="00AC4C51" w:rsidRPr="00CA2CD0" w:rsidRDefault="00AC4C51" w:rsidP="00CA2CD0">
      <w:pPr>
        <w:pStyle w:val="Corpotesto"/>
        <w:rPr>
          <w:i/>
          <w:iCs/>
          <w:sz w:val="20"/>
        </w:rPr>
      </w:pPr>
      <w:r w:rsidRPr="00CA2CD0">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E0C25A8" w14:textId="77777777" w:rsidR="00AC4C51" w:rsidRPr="00CA2CD0" w:rsidRDefault="00AC4C51" w:rsidP="00CA2CD0">
      <w:pPr>
        <w:pStyle w:val="Corpotesto"/>
        <w:rPr>
          <w:i/>
          <w:iCs/>
          <w:sz w:val="20"/>
        </w:rPr>
      </w:pPr>
      <w:r w:rsidRPr="00CA2CD0">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30D7E64" w14:textId="77777777" w:rsidR="00AC4C51" w:rsidRPr="00CA2CD0" w:rsidRDefault="00AC4C51" w:rsidP="00CA2CD0">
      <w:pPr>
        <w:pStyle w:val="Corpotesto"/>
        <w:rPr>
          <w:i/>
          <w:iCs/>
          <w:sz w:val="20"/>
        </w:rPr>
      </w:pPr>
      <w:r w:rsidRPr="00CA2CD0">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7B68C6E" w14:textId="77777777" w:rsidR="00AC4C51" w:rsidRPr="00CA2CD0" w:rsidRDefault="00AC4C51" w:rsidP="00CA2CD0">
      <w:pPr>
        <w:pStyle w:val="Corpotesto"/>
        <w:rPr>
          <w:i/>
          <w:iCs/>
          <w:sz w:val="20"/>
        </w:rPr>
      </w:pPr>
      <w:r w:rsidRPr="00CA2CD0">
        <w:rPr>
          <w:i/>
          <w:iCs/>
          <w:sz w:val="20"/>
        </w:rPr>
        <w:t xml:space="preserve">Quando Gesù ebbe terminato questi discorsi, le folle erano stupite del suo insegnamento: egli infatti insegnava loro come uno che ha autorità, e non come i loro scribi (Mt 7,1-29). </w:t>
      </w:r>
    </w:p>
    <w:p w14:paraId="31364A74" w14:textId="77777777" w:rsidR="00AC4C51" w:rsidRDefault="00AC4C51" w:rsidP="008606FE">
      <w:pPr>
        <w:pStyle w:val="Corpotesto"/>
      </w:pPr>
      <w:r>
        <w:t>Senza questa pienezza di specificazione e di chiarificazione i Comandamenti e le Beatitudini sarebbero a perfetto arbitrio dell’uomo. Tutto è sempre da Dio.</w:t>
      </w:r>
    </w:p>
    <w:p w14:paraId="0AD30C9A" w14:textId="77777777" w:rsidR="00AC4C51" w:rsidRDefault="00AC4C51" w:rsidP="00B47CC4">
      <w:pPr>
        <w:pStyle w:val="Corpodeltesto2"/>
      </w:pPr>
      <w:r w:rsidRPr="00B4751C">
        <w:rPr>
          <w:position w:val="6"/>
          <w:vertAlign w:val="superscript"/>
        </w:rPr>
        <w:t>6</w:t>
      </w:r>
      <w:r w:rsidRPr="00B4751C">
        <w:t>se non opprimerete lo straniero, l’orfano e la vedova, se non spargerete sangue innocente in questo luogo e se non seguirete per vostra disgrazia dèi stranieri,</w:t>
      </w:r>
    </w:p>
    <w:p w14:paraId="5D9715DC" w14:textId="77777777" w:rsidR="00AC4C51" w:rsidRDefault="00AC4C51" w:rsidP="00CA2CD0">
      <w:pPr>
        <w:pStyle w:val="Corpotesto"/>
      </w:pPr>
      <w:r>
        <w:t>Ora il Signore ricorda al suo popolo tutta questa Legge, questi Precetti, queste Norme, questi Statuti. La vita non è nel tempio, ma nella Parola data.</w:t>
      </w:r>
    </w:p>
    <w:p w14:paraId="082E6F51" w14:textId="77777777" w:rsidR="00AC4C51" w:rsidRDefault="00AC4C51" w:rsidP="00CA2CD0">
      <w:pPr>
        <w:pStyle w:val="Corpotesto"/>
      </w:pPr>
      <w:r>
        <w:t>Se non opprimerete lo straniero, l’orfano e la vedova, se non spargerete sangue innocente in questo luogo e se non seguirete per vostra disgrazia dèi stranieri.</w:t>
      </w:r>
    </w:p>
    <w:p w14:paraId="78713A75" w14:textId="77777777" w:rsidR="00AC4C51" w:rsidRDefault="00AC4C51" w:rsidP="00CA2CD0">
      <w:pPr>
        <w:pStyle w:val="Corpotesto"/>
      </w:pPr>
      <w:r>
        <w:lastRenderedPageBreak/>
        <w:t>Ecco la via della vita. Giuda e Gerusalemme si asterranno da ogni idolatria, ogni iniquità, ogni ingiustizia, cammineranno secondo la Parola, sono salvi.</w:t>
      </w:r>
    </w:p>
    <w:p w14:paraId="2ADC9803" w14:textId="77777777" w:rsidR="00AC4C51" w:rsidRDefault="00AC4C51" w:rsidP="00CA2CD0">
      <w:pPr>
        <w:pStyle w:val="Corpotesto"/>
      </w:pPr>
      <w:r>
        <w:t>La Parola, solo la Parola è la via della vita. Ogni altra cosa serve solo di aiuto alla Parola, perché la si comprenda, la si viva, la si realizzi.</w:t>
      </w:r>
    </w:p>
    <w:p w14:paraId="6BC06827" w14:textId="77777777" w:rsidR="00AC4C51" w:rsidRDefault="00AC4C51" w:rsidP="00B47CC4">
      <w:pPr>
        <w:pStyle w:val="Corpodeltesto2"/>
      </w:pPr>
      <w:r w:rsidRPr="00B4751C">
        <w:rPr>
          <w:position w:val="6"/>
          <w:vertAlign w:val="superscript"/>
        </w:rPr>
        <w:t>7</w:t>
      </w:r>
      <w:r w:rsidRPr="00B4751C">
        <w:t>io vi farò abitare in questo luogo, nella terra che diedi ai vostri padri da sempre e per sempre.</w:t>
      </w:r>
    </w:p>
    <w:p w14:paraId="4F68A1CB" w14:textId="77777777" w:rsidR="00AC4C51" w:rsidRDefault="00AC4C51" w:rsidP="008D2450">
      <w:pPr>
        <w:pStyle w:val="Corpotesto"/>
      </w:pPr>
      <w:r>
        <w:t>Giuda e Gerusalemme osserveranno i Comandamenti secondo le spiegazioni, illuminazioni, chiarificazioni della Parola del Signore, la terra sarà loro.</w:t>
      </w:r>
    </w:p>
    <w:p w14:paraId="7C13CBDF" w14:textId="77777777" w:rsidR="00AC4C51" w:rsidRDefault="00AC4C51" w:rsidP="008D2450">
      <w:pPr>
        <w:pStyle w:val="Corpotesto"/>
      </w:pPr>
      <w:r>
        <w:t>Io vi farò abitare in questo luogo, nella terra che diedi ai vostri padri da sempre e per sempre. Il dono della terra è alleanza unilaterale del Signore.</w:t>
      </w:r>
    </w:p>
    <w:p w14:paraId="1E813621" w14:textId="77777777" w:rsidR="00AC4C51" w:rsidRDefault="00AC4C51" w:rsidP="008D2450">
      <w:pPr>
        <w:pStyle w:val="Corpotesto"/>
      </w:pPr>
      <w:r>
        <w:t>È una promessa fatta ad Abramo. Il dimorare o rimanere nella terra è invece il frutto dell’obbedienza del popolo del Signore al loro Dio.</w:t>
      </w:r>
    </w:p>
    <w:p w14:paraId="5E065D3D" w14:textId="77777777" w:rsidR="00AC4C51" w:rsidRPr="00B4751C" w:rsidRDefault="00AC4C51" w:rsidP="008D2450">
      <w:pPr>
        <w:pStyle w:val="Corpotesto"/>
      </w:pPr>
      <w:r>
        <w:t xml:space="preserve">L’obbedienza è ad ogni Comandamento del Signore, ad ogni sua Parola, Profezia, Oracolo, Statuto, Norma. </w:t>
      </w:r>
    </w:p>
    <w:p w14:paraId="3533D16A" w14:textId="77777777" w:rsidR="00AC4C51" w:rsidRDefault="00AC4C51" w:rsidP="00B47CC4">
      <w:pPr>
        <w:pStyle w:val="Corpodeltesto2"/>
      </w:pPr>
      <w:r w:rsidRPr="00B4751C">
        <w:rPr>
          <w:position w:val="6"/>
          <w:vertAlign w:val="superscript"/>
        </w:rPr>
        <w:t>8</w:t>
      </w:r>
      <w:r w:rsidRPr="00B4751C">
        <w:t>Ma voi confidate in parole false, che non giovano:</w:t>
      </w:r>
    </w:p>
    <w:p w14:paraId="1FF5AAB3" w14:textId="77777777" w:rsidR="00AC4C51" w:rsidRDefault="00AC4C51" w:rsidP="008D2450">
      <w:pPr>
        <w:pStyle w:val="Corpotesto"/>
      </w:pPr>
      <w:r>
        <w:t>Il popolo del Signore invece cosa fa? Confida in parole false e menzognere. Le parole false sono quelle dei falsi profeti. Sono parole contrarie alla Parola.</w:t>
      </w:r>
    </w:p>
    <w:p w14:paraId="2EA24AAD" w14:textId="77777777" w:rsidR="00AC4C51" w:rsidRDefault="00AC4C51" w:rsidP="008D2450">
      <w:pPr>
        <w:pStyle w:val="Corpotesto"/>
      </w:pPr>
      <w:r>
        <w:t>Ma voi confidate in parole false, che non giovano. Perché non giovano? Perché distruggono l’alleanza con il Signore. Promettono la terra senza obbedienza.</w:t>
      </w:r>
    </w:p>
    <w:p w14:paraId="2317AAC9" w14:textId="77777777" w:rsidR="00AC4C51" w:rsidRDefault="00AC4C51" w:rsidP="008D2450">
      <w:pPr>
        <w:pStyle w:val="Corpotesto"/>
      </w:pPr>
      <w:r>
        <w:t>Ogni parola che contraddice anche in poco la Parola del Signore è parola falsa, che non giova. Mai potrà giovare.</w:t>
      </w:r>
    </w:p>
    <w:p w14:paraId="5DFFB5FD" w14:textId="77777777" w:rsidR="00AC4C51" w:rsidRDefault="00AC4C51" w:rsidP="00B47CC4">
      <w:pPr>
        <w:pStyle w:val="Corpodeltesto2"/>
      </w:pPr>
      <w:r w:rsidRPr="00B4751C">
        <w:rPr>
          <w:position w:val="6"/>
          <w:vertAlign w:val="superscript"/>
        </w:rPr>
        <w:t>9</w:t>
      </w:r>
      <w:r w:rsidRPr="00B4751C">
        <w:t>rubare, uccidere, commettere adulterio, giurare il falso, bruciare incenso a Baal, seguire altri dèi che non conoscevate.</w:t>
      </w:r>
    </w:p>
    <w:p w14:paraId="35F58400" w14:textId="77777777" w:rsidR="00AC4C51" w:rsidRDefault="00AC4C51" w:rsidP="004D6D57">
      <w:pPr>
        <w:pStyle w:val="Corpotesto"/>
      </w:pPr>
      <w:r>
        <w:t xml:space="preserve">Ecco le parole false che non giovano: rubare, uccidere, commettere adulterio, giurare il falso, bruciare incenso a Baal, seguire altri dèi che non conoscevate. </w:t>
      </w:r>
    </w:p>
    <w:p w14:paraId="26D5CCB8" w14:textId="77777777" w:rsidR="00AC4C51" w:rsidRDefault="00AC4C51" w:rsidP="004D6D57">
      <w:pPr>
        <w:pStyle w:val="Corpotesto"/>
      </w:pPr>
      <w:r>
        <w:t>Tutte queste parole sono in evidente contrasto con la Parola del Signore che insegna esattamente il contrario. I comandamenti queste cose proibiscono.</w:t>
      </w:r>
    </w:p>
    <w:p w14:paraId="731B64B7" w14:textId="77777777" w:rsidR="00AC4C51" w:rsidRDefault="00AC4C51" w:rsidP="004D6D57">
      <w:pPr>
        <w:pStyle w:val="Corpotesto"/>
      </w:pPr>
      <w:r>
        <w:t>Ora se l’Alleanza è fondata sulla Parola del Signore, si potrà mai sperare di possedere, rimanere nella terra agendo al contrario di essa?</w:t>
      </w:r>
    </w:p>
    <w:p w14:paraId="7CF3B152" w14:textId="77777777" w:rsidR="00AC4C51" w:rsidRDefault="00AC4C51" w:rsidP="004D6D57">
      <w:pPr>
        <w:pStyle w:val="Corpotesto"/>
      </w:pPr>
      <w:r>
        <w:t>Potrà mai giovare una parola di falsità e di menzogna in evidente opposizione alla Parola di verità e di luce che viene dal Signore?</w:t>
      </w:r>
    </w:p>
    <w:p w14:paraId="2BE685E9" w14:textId="77777777" w:rsidR="00AC4C51" w:rsidRDefault="00AC4C51" w:rsidP="004D6D57">
      <w:pPr>
        <w:pStyle w:val="Corpotesto"/>
      </w:pPr>
      <w:r>
        <w:t>Questa stessa problematica, superando in parte anche le antiche prescrizioni, a causa del perdono che essa introduce, è trattata mirabilmente da Ezechiele.</w:t>
      </w:r>
    </w:p>
    <w:p w14:paraId="45ABFD82" w14:textId="77777777" w:rsidR="00AC4C51" w:rsidRPr="00020471" w:rsidRDefault="00AC4C51" w:rsidP="00020471">
      <w:pPr>
        <w:pStyle w:val="Corpotesto"/>
        <w:rPr>
          <w:i/>
          <w:iCs/>
          <w:sz w:val="20"/>
        </w:rPr>
      </w:pPr>
      <w:r w:rsidRPr="00020471">
        <w:rPr>
          <w:i/>
          <w:iCs/>
          <w:sz w:val="20"/>
        </w:rPr>
        <w:t>Mi fu rivolta questa parola del Signore: «Perché andate ripetendo questo proverbio sulla terra d’Israele: “I padri hanno mangiato uva acerba e i denti dei figli si sono allegati”?</w:t>
      </w:r>
    </w:p>
    <w:p w14:paraId="7229311A" w14:textId="77777777" w:rsidR="00AC4C51" w:rsidRPr="00020471" w:rsidRDefault="00AC4C51" w:rsidP="00020471">
      <w:pPr>
        <w:pStyle w:val="Corpotesto"/>
        <w:rPr>
          <w:i/>
          <w:iCs/>
          <w:sz w:val="20"/>
        </w:rPr>
      </w:pPr>
      <w:r w:rsidRPr="00020471">
        <w:rPr>
          <w:i/>
          <w:iCs/>
          <w:sz w:val="20"/>
        </w:rPr>
        <w:t>Com’è vero che io vivo, oracolo del Signore Dio, voi non ripeterete più questo proverbio in Israele. Ecco, tutte le vite sono mie: la vita del padre e quella del figlio è mia; chi pecca morirà.</w:t>
      </w:r>
    </w:p>
    <w:p w14:paraId="314D9A39" w14:textId="77777777" w:rsidR="00AC4C51" w:rsidRPr="00020471" w:rsidRDefault="00AC4C51" w:rsidP="00020471">
      <w:pPr>
        <w:pStyle w:val="Corpotesto"/>
        <w:rPr>
          <w:i/>
          <w:iCs/>
          <w:sz w:val="20"/>
        </w:rPr>
      </w:pPr>
      <w:r w:rsidRPr="00020471">
        <w:rPr>
          <w:i/>
          <w:iCs/>
          <w:sz w:val="20"/>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w:t>
      </w:r>
      <w:r w:rsidRPr="00020471">
        <w:rPr>
          <w:i/>
          <w:iCs/>
          <w:sz w:val="20"/>
        </w:rPr>
        <w:lastRenderedPageBreak/>
        <w:t>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9224637" w14:textId="77777777" w:rsidR="00AC4C51" w:rsidRPr="00020471" w:rsidRDefault="00AC4C51" w:rsidP="00020471">
      <w:pPr>
        <w:pStyle w:val="Corpotesto"/>
        <w:rPr>
          <w:i/>
          <w:iCs/>
          <w:sz w:val="20"/>
        </w:rPr>
      </w:pPr>
      <w:r w:rsidRPr="00020471">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2EC66BA" w14:textId="77777777" w:rsidR="00AC4C51" w:rsidRPr="00020471" w:rsidRDefault="00AC4C51" w:rsidP="00020471">
      <w:pPr>
        <w:pStyle w:val="Corpotesto"/>
        <w:rPr>
          <w:i/>
          <w:iCs/>
          <w:sz w:val="20"/>
        </w:rPr>
      </w:pPr>
      <w:r w:rsidRPr="00020471">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22DB0A2" w14:textId="77777777" w:rsidR="00AC4C51" w:rsidRPr="00020471" w:rsidRDefault="00AC4C51" w:rsidP="00020471">
      <w:pPr>
        <w:pStyle w:val="Corpotesto"/>
        <w:rPr>
          <w:i/>
          <w:iCs/>
          <w:sz w:val="20"/>
        </w:rPr>
      </w:pPr>
      <w:r w:rsidRPr="00020471">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DDE0022" w14:textId="77777777" w:rsidR="00AC4C51" w:rsidRPr="00020471" w:rsidRDefault="00AC4C51" w:rsidP="00020471">
      <w:pPr>
        <w:pStyle w:val="Corpotesto"/>
        <w:rPr>
          <w:i/>
          <w:iCs/>
          <w:sz w:val="20"/>
        </w:rPr>
      </w:pPr>
      <w:r w:rsidRPr="00020471">
        <w:rPr>
          <w:i/>
          <w:iCs/>
          <w:sz w:val="20"/>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78B7FB8E" w14:textId="77777777" w:rsidR="00AC4C51" w:rsidRPr="003720C4" w:rsidRDefault="00AC4C51" w:rsidP="003720C4">
      <w:pPr>
        <w:pStyle w:val="Corpotesto"/>
        <w:rPr>
          <w:i/>
          <w:iCs/>
          <w:sz w:val="20"/>
        </w:rPr>
      </w:pPr>
      <w:r w:rsidRPr="003720C4">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53A634F" w14:textId="77777777" w:rsidR="00AC4C51" w:rsidRPr="003720C4" w:rsidRDefault="00AC4C51" w:rsidP="003720C4">
      <w:pPr>
        <w:pStyle w:val="Corpotesto"/>
        <w:rPr>
          <w:i/>
          <w:iCs/>
          <w:sz w:val="20"/>
        </w:rPr>
      </w:pPr>
      <w:r w:rsidRPr="003720C4">
        <w:rPr>
          <w:i/>
          <w:iCs/>
          <w:sz w:val="20"/>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w:t>
      </w:r>
      <w:r w:rsidRPr="003720C4">
        <w:rPr>
          <w:i/>
          <w:iCs/>
          <w:sz w:val="20"/>
        </w:rPr>
        <w:lastRenderedPageBreak/>
        <w:t>malvagio si converta dalla sua malvagità e viva. Convertitevi dalla vostra condotta perversa! Perché volete perire, o casa d’Israele?</w:t>
      </w:r>
    </w:p>
    <w:p w14:paraId="6C0096C0" w14:textId="77777777" w:rsidR="00AC4C51" w:rsidRPr="003720C4" w:rsidRDefault="00AC4C51" w:rsidP="003720C4">
      <w:pPr>
        <w:pStyle w:val="Corpotesto"/>
        <w:rPr>
          <w:i/>
          <w:iCs/>
          <w:sz w:val="20"/>
        </w:rPr>
      </w:pPr>
      <w:r w:rsidRPr="003720C4">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DA447C5" w14:textId="77777777" w:rsidR="00AC4C51" w:rsidRPr="003720C4" w:rsidRDefault="00AC4C51" w:rsidP="003720C4">
      <w:pPr>
        <w:pStyle w:val="Corpotesto"/>
        <w:rPr>
          <w:i/>
          <w:iCs/>
          <w:sz w:val="20"/>
        </w:rPr>
      </w:pPr>
      <w:r w:rsidRPr="003720C4">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26252DE" w14:textId="77777777" w:rsidR="00AC4C51" w:rsidRPr="003720C4" w:rsidRDefault="00AC4C51" w:rsidP="003720C4">
      <w:pPr>
        <w:pStyle w:val="Corpotesto"/>
        <w:rPr>
          <w:i/>
          <w:iCs/>
          <w:sz w:val="20"/>
        </w:rPr>
      </w:pPr>
      <w:r w:rsidRPr="003720C4">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2111E3B2" w14:textId="77777777" w:rsidR="00AC4C51" w:rsidRPr="003720C4" w:rsidRDefault="00AC4C51" w:rsidP="003720C4">
      <w:pPr>
        <w:pStyle w:val="Corpotesto"/>
        <w:rPr>
          <w:i/>
          <w:iCs/>
          <w:sz w:val="20"/>
        </w:rPr>
      </w:pPr>
      <w:r w:rsidRPr="003720C4">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4658DD5C" w14:textId="77777777" w:rsidR="00AC4C51" w:rsidRPr="003720C4" w:rsidRDefault="00AC4C51" w:rsidP="003720C4">
      <w:pPr>
        <w:pStyle w:val="Corpotesto"/>
        <w:rPr>
          <w:i/>
          <w:iCs/>
          <w:sz w:val="20"/>
        </w:rPr>
      </w:pPr>
      <w:r w:rsidRPr="003720C4">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A30E704" w14:textId="77777777" w:rsidR="00AC4C51" w:rsidRPr="003720C4" w:rsidRDefault="00AC4C51" w:rsidP="003720C4">
      <w:pPr>
        <w:pStyle w:val="Corpotesto"/>
        <w:rPr>
          <w:i/>
          <w:iCs/>
          <w:sz w:val="20"/>
        </w:rPr>
      </w:pPr>
      <w:r w:rsidRPr="003720C4">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(Ez3,1-33). </w:t>
      </w:r>
    </w:p>
    <w:p w14:paraId="211B6111" w14:textId="77777777" w:rsidR="00AC4C51" w:rsidRDefault="00AC4C51" w:rsidP="004D6D57">
      <w:pPr>
        <w:pStyle w:val="Corpotesto"/>
      </w:pPr>
      <w:r>
        <w:t xml:space="preserve">Ezechiele introduce una altissima novità. Mentre l’antica Legge per alcuni reati prevedeva la pena di morte, con lui vi è il perdono. </w:t>
      </w:r>
    </w:p>
    <w:p w14:paraId="32679022" w14:textId="77777777" w:rsidR="00AC4C51" w:rsidRDefault="00AC4C51" w:rsidP="004D6D57">
      <w:pPr>
        <w:pStyle w:val="Corpotesto"/>
      </w:pPr>
      <w:r>
        <w:t>Questa verità non è stata introdotta dal profeta Ezechiele, ma già il Signore l’aveva introdotta con Natan al tempo del duplice peccato di Davide.</w:t>
      </w:r>
    </w:p>
    <w:p w14:paraId="4A1142B7" w14:textId="77777777" w:rsidR="00AC4C51" w:rsidRPr="003720C4" w:rsidRDefault="00AC4C51" w:rsidP="003720C4">
      <w:pPr>
        <w:pStyle w:val="Corpotesto"/>
        <w:rPr>
          <w:i/>
          <w:iCs/>
          <w:sz w:val="20"/>
        </w:rPr>
      </w:pPr>
      <w:r w:rsidRPr="003720C4">
        <w:rPr>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3394292" w14:textId="77777777" w:rsidR="00AC4C51" w:rsidRPr="003720C4" w:rsidRDefault="00AC4C51" w:rsidP="003720C4">
      <w:pPr>
        <w:pStyle w:val="Corpotesto"/>
        <w:rPr>
          <w:i/>
          <w:iCs/>
          <w:sz w:val="20"/>
        </w:rPr>
      </w:pPr>
      <w:r w:rsidRPr="003720C4">
        <w:rPr>
          <w:i/>
          <w:iCs/>
          <w:sz w:val="20"/>
        </w:rPr>
        <w:lastRenderedPageBreak/>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6BB9795" w14:textId="77777777" w:rsidR="00AC4C51" w:rsidRPr="003720C4" w:rsidRDefault="00AC4C51" w:rsidP="003720C4">
      <w:pPr>
        <w:pStyle w:val="Corpotesto"/>
        <w:rPr>
          <w:i/>
          <w:iCs/>
          <w:sz w:val="20"/>
        </w:rPr>
      </w:pPr>
      <w:r w:rsidRPr="003720C4">
        <w:rPr>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5B2FFFA" w14:textId="77777777" w:rsidR="00AC4C51" w:rsidRPr="003720C4" w:rsidRDefault="00AC4C51" w:rsidP="003720C4">
      <w:pPr>
        <w:pStyle w:val="Corpotesto"/>
        <w:rPr>
          <w:i/>
          <w:iCs/>
          <w:sz w:val="20"/>
        </w:rPr>
      </w:pPr>
      <w:r w:rsidRPr="003720C4">
        <w:rPr>
          <w:i/>
          <w:iCs/>
          <w:sz w:val="20"/>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F12F349" w14:textId="77777777" w:rsidR="00AC4C51" w:rsidRPr="003720C4" w:rsidRDefault="00AC4C51" w:rsidP="003720C4">
      <w:pPr>
        <w:pStyle w:val="Corpotesto"/>
        <w:rPr>
          <w:i/>
          <w:iCs/>
          <w:sz w:val="20"/>
        </w:rPr>
      </w:pPr>
      <w:r w:rsidRPr="003720C4">
        <w:rPr>
          <w:i/>
          <w:iCs/>
          <w:sz w:val="20"/>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050C0CB8" w14:textId="77777777" w:rsidR="00AC4C51" w:rsidRPr="003720C4" w:rsidRDefault="00AC4C51" w:rsidP="003720C4">
      <w:pPr>
        <w:pStyle w:val="Corpotesto"/>
        <w:rPr>
          <w:i/>
          <w:iCs/>
          <w:sz w:val="20"/>
        </w:rPr>
      </w:pPr>
      <w:r w:rsidRPr="003720C4">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A50901D" w14:textId="77777777" w:rsidR="00AC4C51" w:rsidRPr="003720C4" w:rsidRDefault="00AC4C51" w:rsidP="003720C4">
      <w:pPr>
        <w:pStyle w:val="Corpotesto"/>
        <w:rPr>
          <w:i/>
          <w:iCs/>
          <w:sz w:val="20"/>
        </w:rPr>
      </w:pPr>
      <w:r w:rsidRPr="003720C4">
        <w:rPr>
          <w:i/>
          <w:iCs/>
          <w:sz w:val="20"/>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w:t>
      </w:r>
      <w:r w:rsidRPr="003720C4">
        <w:rPr>
          <w:i/>
          <w:iCs/>
          <w:sz w:val="20"/>
        </w:rPr>
        <w:lastRenderedPageBreak/>
        <w:t>male dalla tua stessa casa; prenderò le tue mogli sotto i tuoi occhi per darle a un altro, che giacerà con loro alla luce di questo sole. Poiché tu l’hai fatto in segreto, ma io farò questo davanti a tutto Israele e alla luce del sole”».</w:t>
      </w:r>
    </w:p>
    <w:p w14:paraId="3FB574E3" w14:textId="77777777" w:rsidR="00AC4C51" w:rsidRPr="003720C4" w:rsidRDefault="00AC4C51" w:rsidP="003720C4">
      <w:pPr>
        <w:pStyle w:val="Corpotesto"/>
        <w:rPr>
          <w:i/>
          <w:iCs/>
          <w:sz w:val="20"/>
        </w:rPr>
      </w:pPr>
      <w:r w:rsidRPr="003720C4">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F5205D4" w14:textId="77777777" w:rsidR="00AC4C51" w:rsidRPr="003720C4" w:rsidRDefault="00AC4C51" w:rsidP="003720C4">
      <w:pPr>
        <w:pStyle w:val="Corpotesto"/>
        <w:rPr>
          <w:i/>
          <w:iCs/>
          <w:sz w:val="20"/>
        </w:rPr>
      </w:pPr>
      <w:r w:rsidRPr="003720C4">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8B655ED" w14:textId="77777777" w:rsidR="00AC4C51" w:rsidRPr="003720C4" w:rsidRDefault="00AC4C51" w:rsidP="003720C4">
      <w:pPr>
        <w:pStyle w:val="Corpotesto"/>
        <w:rPr>
          <w:i/>
          <w:iCs/>
          <w:sz w:val="20"/>
        </w:rPr>
      </w:pPr>
      <w:r w:rsidRPr="003720C4">
        <w:rPr>
          <w:i/>
          <w:iCs/>
          <w:sz w:val="20"/>
        </w:rPr>
        <w:t>Poi Davide consolò Betsabea sua moglie, andando da lei e giacendo con lei: così partorì un figlio, che egli chiamò Salomone. Il Signore lo amò e mandò il profeta Natan perché lo chiamasse Iedidià per ordine del Signore.</w:t>
      </w:r>
    </w:p>
    <w:p w14:paraId="060B62FB" w14:textId="77777777" w:rsidR="00AC4C51" w:rsidRPr="003720C4" w:rsidRDefault="00AC4C51" w:rsidP="003720C4">
      <w:pPr>
        <w:pStyle w:val="Corpotesto"/>
        <w:rPr>
          <w:i/>
          <w:iCs/>
          <w:sz w:val="20"/>
        </w:rPr>
      </w:pPr>
      <w:r w:rsidRPr="003720C4">
        <w:rPr>
          <w:i/>
          <w:iCs/>
          <w:sz w:val="20"/>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 Sam 12,1-31). </w:t>
      </w:r>
    </w:p>
    <w:p w14:paraId="7DE0F0A6" w14:textId="77777777" w:rsidR="00AC4C51" w:rsidRDefault="00AC4C51" w:rsidP="004D6D57">
      <w:pPr>
        <w:pStyle w:val="Corpotesto"/>
      </w:pPr>
      <w:r>
        <w:t>Ma anche in questi versetti del profeta Geremia è prevista la conversione anche per il peccato di idolatria, il più grave di tutti in assoluto.</w:t>
      </w:r>
    </w:p>
    <w:p w14:paraId="397D1CB9" w14:textId="77777777" w:rsidR="00AC4C51" w:rsidRDefault="00AC4C51" w:rsidP="004D6D57">
      <w:pPr>
        <w:pStyle w:val="Corpotesto"/>
      </w:pPr>
      <w:r>
        <w:t>Il Deuteronomio per l’idolatria prevedeva la pena di morte. Cristo Gesù fu condannato perché idolatra. San Paolo perseguitava i cristiani per idolatria.</w:t>
      </w:r>
    </w:p>
    <w:p w14:paraId="0FC3A7F9" w14:textId="77777777" w:rsidR="00AC4C51" w:rsidRPr="003720C4" w:rsidRDefault="00AC4C51" w:rsidP="003720C4">
      <w:pPr>
        <w:pStyle w:val="Corpotesto"/>
        <w:rPr>
          <w:i/>
          <w:iCs/>
          <w:sz w:val="20"/>
        </w:rPr>
      </w:pPr>
      <w:r w:rsidRPr="003720C4">
        <w:rPr>
          <w:i/>
          <w:iCs/>
          <w:sz w:val="20"/>
        </w:rPr>
        <w:t>Osserverete per metterlo in pratica tutto ciò che vi comando: non vi aggiungerai nulla e nulla vi toglierai.</w:t>
      </w:r>
    </w:p>
    <w:p w14:paraId="600FA8DD" w14:textId="77777777" w:rsidR="00AC4C51" w:rsidRPr="003720C4" w:rsidRDefault="00AC4C51" w:rsidP="003720C4">
      <w:pPr>
        <w:pStyle w:val="Corpotesto"/>
        <w:rPr>
          <w:i/>
          <w:iCs/>
          <w:sz w:val="20"/>
        </w:rPr>
      </w:pPr>
      <w:r w:rsidRPr="003720C4">
        <w:rPr>
          <w:i/>
          <w:iCs/>
          <w:sz w:val="20"/>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3CE02F8" w14:textId="77777777" w:rsidR="00AC4C51" w:rsidRPr="003720C4" w:rsidRDefault="00AC4C51" w:rsidP="003720C4">
      <w:pPr>
        <w:pStyle w:val="Corpotesto"/>
        <w:rPr>
          <w:i/>
          <w:iCs/>
          <w:sz w:val="20"/>
        </w:rPr>
      </w:pPr>
      <w:r w:rsidRPr="003720C4">
        <w:rPr>
          <w:i/>
          <w:iCs/>
          <w:sz w:val="20"/>
        </w:rPr>
        <w:t xml:space="preserve">Qualora il tuo fratello, figlio di tuo padre o figlio di tua madre, o il figlio o la figlia o la moglie che riposa sul tuo petto o l’amico che è come te stesso t’istighi in segreto, dicendo: “Andiamo, </w:t>
      </w:r>
      <w:r w:rsidRPr="003720C4">
        <w:rPr>
          <w:i/>
          <w:iCs/>
          <w:sz w:val="20"/>
        </w:rPr>
        <w:lastRenderedPageBreak/>
        <w:t>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154D862" w14:textId="77777777" w:rsidR="00AC4C51" w:rsidRPr="003720C4" w:rsidRDefault="00AC4C51" w:rsidP="003720C4">
      <w:pPr>
        <w:pStyle w:val="Corpotesto"/>
        <w:rPr>
          <w:i/>
          <w:iCs/>
          <w:sz w:val="20"/>
        </w:rPr>
      </w:pPr>
      <w:r w:rsidRPr="003720C4">
        <w:rPr>
          <w:i/>
          <w:iCs/>
          <w:sz w:val="20"/>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4EFDFDD8" w14:textId="77777777" w:rsidR="00AC4C51" w:rsidRPr="003720C4" w:rsidRDefault="00AC4C51" w:rsidP="003720C4">
      <w:pPr>
        <w:pStyle w:val="Corpotesto"/>
        <w:rPr>
          <w:i/>
          <w:iCs/>
          <w:sz w:val="20"/>
        </w:rPr>
      </w:pPr>
      <w:r w:rsidRPr="003720C4">
        <w:rPr>
          <w:i/>
          <w:iCs/>
          <w:sz w:val="20"/>
        </w:rPr>
        <w:t xml:space="preserve">Così tu ascolterai la voce del Signore, tuo Dio: osservando tutti i suoi comandi che oggi ti do e facendo ciò che è retto agli occhi del Signore, tuo Dio (Dt 13,1-19). </w:t>
      </w:r>
    </w:p>
    <w:p w14:paraId="010023EF" w14:textId="77777777" w:rsidR="00AC4C51" w:rsidRDefault="00AC4C51" w:rsidP="004D6D57">
      <w:pPr>
        <w:pStyle w:val="Corpotesto"/>
      </w:pPr>
      <w:r>
        <w:t>Questo attesta che né Saulo di Tarso, né scribi, né farisei, né sommi sacerdoti, avevano recepito la profondità della rivelazione profetica.</w:t>
      </w:r>
    </w:p>
    <w:p w14:paraId="7D6F40D7" w14:textId="77777777" w:rsidR="00AC4C51" w:rsidRDefault="00AC4C51" w:rsidP="004D6D57">
      <w:pPr>
        <w:pStyle w:val="Corpotesto"/>
      </w:pPr>
      <w:r>
        <w:t>I profeti introducono una profondissima innovazione nella Legislazione Antica. Non nei comandamenti, ma nell’applicazione della pena.</w:t>
      </w:r>
    </w:p>
    <w:p w14:paraId="30178114" w14:textId="77777777" w:rsidR="00AC4C51" w:rsidRDefault="00AC4C51" w:rsidP="004D6D57">
      <w:pPr>
        <w:pStyle w:val="Corpotesto"/>
      </w:pPr>
      <w:r>
        <w:t>Anticamente per molte trasgressioni vi era comminata la pena di morte. Con i profeti non vi è più la pena di morte, ma il perdono nella conversione.</w:t>
      </w:r>
    </w:p>
    <w:p w14:paraId="10BF9CC8" w14:textId="77777777" w:rsidR="00AC4C51" w:rsidRDefault="00AC4C51" w:rsidP="004D6D57">
      <w:pPr>
        <w:pStyle w:val="Corpotesto"/>
      </w:pPr>
      <w:r>
        <w:t>Questo versetto di Geremia lo attesta con evidente chiarezza. Il Signore chiede a Giuda e a Gerusalemme la conversione, nel pentimento.</w:t>
      </w:r>
    </w:p>
    <w:p w14:paraId="21EE6732" w14:textId="77777777" w:rsidR="00AC4C51" w:rsidRDefault="00AC4C51" w:rsidP="00B47CC4">
      <w:pPr>
        <w:pStyle w:val="Corpodeltesto2"/>
      </w:pPr>
      <w:r w:rsidRPr="00B4751C">
        <w:rPr>
          <w:position w:val="6"/>
          <w:vertAlign w:val="superscript"/>
        </w:rPr>
        <w:t>10</w:t>
      </w:r>
      <w:r w:rsidRPr="00B4751C">
        <w:t>Poi venite e vi presentate davanti a me in questo tempio, sul quale è invocato il mio nome, e dite: “Siamo salvi!”, e poi continuate a compiere tutti questi abomini.</w:t>
      </w:r>
    </w:p>
    <w:p w14:paraId="51F9A807" w14:textId="77777777" w:rsidR="00AC4C51" w:rsidRDefault="00AC4C51" w:rsidP="00A26474">
      <w:pPr>
        <w:pStyle w:val="Corpotesto"/>
      </w:pPr>
      <w:r>
        <w:t>Ecco cosa è avvenuto in Giuda e in Gerusalemme: la sostituzione della Parola con il culto. Il culto si vive nella Parola. Senza Parola esso è vano.</w:t>
      </w:r>
    </w:p>
    <w:p w14:paraId="71AFFD97" w14:textId="77777777" w:rsidR="00AC4C51" w:rsidRDefault="00AC4C51" w:rsidP="00A26474">
      <w:pPr>
        <w:pStyle w:val="Corpotesto"/>
      </w:pPr>
      <w:r>
        <w:t>Ecco la sostituzione: Poi venite e vi presentate davanti a me in questo tempio, sul quale è invocato il mio nome, e dite: Siamo salvi.</w:t>
      </w:r>
    </w:p>
    <w:p w14:paraId="07A07D06" w14:textId="77777777" w:rsidR="00AC4C51" w:rsidRDefault="00AC4C51" w:rsidP="00A26474">
      <w:pPr>
        <w:pStyle w:val="Corpotesto"/>
      </w:pPr>
      <w:r>
        <w:t>La salvezza non è dal tempio, ma dalla Parola vissuta, osservata, realizzata. Se la salvezza fosse dal culto, tutto sarebbe facile. La salvezza è dall’obbedienza.</w:t>
      </w:r>
    </w:p>
    <w:p w14:paraId="32E909B3" w14:textId="77777777" w:rsidR="00AC4C51" w:rsidRDefault="00AC4C51" w:rsidP="00A26474">
      <w:pPr>
        <w:pStyle w:val="Corpotesto"/>
      </w:pPr>
      <w:r>
        <w:t>Ecco la sostituzione: E poi continuate a compiere tutti questi abomini. Peccate contro il Signore, venite nel tempio, vi pensate salvi, tornate agli abomini.</w:t>
      </w:r>
    </w:p>
    <w:p w14:paraId="3125EC8C" w14:textId="77777777" w:rsidR="00AC4C51" w:rsidRDefault="00AC4C51" w:rsidP="00A26474">
      <w:pPr>
        <w:pStyle w:val="Corpotesto"/>
      </w:pPr>
      <w:r>
        <w:t>Sostituzione perfetta del Parola con il culto. La salvezza non è più dall’obbedienza, ma dal culto. Poiché è dal culto, si può peccare sempre.</w:t>
      </w:r>
    </w:p>
    <w:p w14:paraId="16F08C81" w14:textId="77777777" w:rsidR="00AC4C51" w:rsidRDefault="00AC4C51" w:rsidP="00A26474">
      <w:pPr>
        <w:pStyle w:val="Corpotesto"/>
      </w:pPr>
      <w:r>
        <w:t>Peccato, culto, peccato. Invece nell’obbedienza non si pecca prima e non si pecca dopo. Se si è peccato prima, si viene per non peccare dopo.</w:t>
      </w:r>
    </w:p>
    <w:p w14:paraId="254AFBF2" w14:textId="77777777" w:rsidR="00AC4C51" w:rsidRDefault="00AC4C51" w:rsidP="00A26474">
      <w:pPr>
        <w:pStyle w:val="Corpotesto"/>
      </w:pPr>
      <w:r>
        <w:t>Culto e peccato possono sempre coabitare. Parola e peccato mai. O si è nella Parola e non si è nel peccato o si è nel peccato e non si è nella Parola.</w:t>
      </w:r>
    </w:p>
    <w:p w14:paraId="48B0268A" w14:textId="77777777" w:rsidR="00AC4C51" w:rsidRDefault="00AC4C51" w:rsidP="00B47CC4">
      <w:pPr>
        <w:pStyle w:val="Corpodeltesto2"/>
      </w:pPr>
      <w:r w:rsidRPr="00B4751C">
        <w:rPr>
          <w:position w:val="6"/>
          <w:vertAlign w:val="superscript"/>
        </w:rPr>
        <w:lastRenderedPageBreak/>
        <w:t>11</w:t>
      </w:r>
      <w:r w:rsidRPr="00B4751C">
        <w:t>Forse per voi è un covo di ladri questo tempio sul quale è invocato il mio nome? Anch’io però vedo tutto questo! Oracolo del Signore.</w:t>
      </w:r>
    </w:p>
    <w:p w14:paraId="28C35BBE" w14:textId="77777777" w:rsidR="00AC4C51" w:rsidRDefault="00AC4C51" w:rsidP="00C40525">
      <w:pPr>
        <w:pStyle w:val="Corpotesto"/>
      </w:pPr>
      <w:r>
        <w:t xml:space="preserve">Il Signore non può tollerare che il suo tempio sia considerato come un covo di ladri, covo in cui il ladro si rifugia per trovare sicurezza per continuare a rubare. </w:t>
      </w:r>
    </w:p>
    <w:p w14:paraId="69A3592B" w14:textId="77777777" w:rsidR="00AC4C51" w:rsidRDefault="00AC4C51" w:rsidP="00C40525">
      <w:pPr>
        <w:pStyle w:val="Corpotesto"/>
      </w:pPr>
      <w:r>
        <w:t>I ladri rubano, si rifugiano nei loro covi. Quando la circostanza lo permette, escono per portare a segno i loro nuovi colpi per poi subito ritornare nel covo.</w:t>
      </w:r>
    </w:p>
    <w:p w14:paraId="3AA0BBF6" w14:textId="77777777" w:rsidR="00AC4C51" w:rsidRDefault="00AC4C51" w:rsidP="00C40525">
      <w:pPr>
        <w:pStyle w:val="Corpotesto"/>
      </w:pPr>
      <w:r>
        <w:t>Forse per voi è un covo di ladri questo tempio sul quale è invocato il nome? Anch’io però vedo tutto questo! Oracolo del Signore.</w:t>
      </w:r>
    </w:p>
    <w:p w14:paraId="43579114" w14:textId="77777777" w:rsidR="00AC4C51" w:rsidRDefault="00AC4C51" w:rsidP="00C40525">
      <w:pPr>
        <w:pStyle w:val="Corpotesto"/>
      </w:pPr>
      <w:r>
        <w:t>Il tempio non è un covo dove il peccatore si nasconde con i suoi peccati sotto le nuvole di incenso pensando che il Signore non veda.</w:t>
      </w:r>
    </w:p>
    <w:p w14:paraId="11657566" w14:textId="77777777" w:rsidR="00AC4C51" w:rsidRDefault="00AC4C51" w:rsidP="00C40525">
      <w:pPr>
        <w:pStyle w:val="Corpotesto"/>
      </w:pPr>
      <w:r>
        <w:t>Il Signore vede il peccato finché esso è nel cuore. Si toglie il peccato, il Signore più non lo vede. Non esiste per Lui. È stato cancellato.</w:t>
      </w:r>
    </w:p>
    <w:p w14:paraId="7C558851" w14:textId="77777777" w:rsidR="00AC4C51" w:rsidRDefault="00AC4C51" w:rsidP="00C40525">
      <w:pPr>
        <w:pStyle w:val="Corpotesto"/>
      </w:pPr>
      <w:r>
        <w:t>Se invece si va nel tempio perché il peccato venga coperto da una coltre di incenso, esso rimane e Dio lo vede. Lo vede e non può agire per salvare.</w:t>
      </w:r>
    </w:p>
    <w:p w14:paraId="785B8974" w14:textId="77777777" w:rsidR="00AC4C51" w:rsidRDefault="00AC4C51" w:rsidP="00C40525">
      <w:pPr>
        <w:pStyle w:val="Corpotesto"/>
      </w:pPr>
      <w:r>
        <w:t>Tutto viene trasformato in covo di ladri quando si vive con il peccato nel cuore. Il peccato impedisce ogni contatto di grazia e di salvezza di Dio per l’uomo.</w:t>
      </w:r>
    </w:p>
    <w:p w14:paraId="6AB5150F" w14:textId="77777777" w:rsidR="00AC4C51" w:rsidRDefault="00AC4C51" w:rsidP="00C40525">
      <w:pPr>
        <w:pStyle w:val="Corpotesto"/>
      </w:pPr>
      <w:r>
        <w:t>Nei Vangeli Sinottici, riguardo alla purificazione del tempio di Gerusalemme, operata da Gesù, viene anche fatto esplicito riferimento alla profezia di Isaia.</w:t>
      </w:r>
    </w:p>
    <w:p w14:paraId="3FF5CC45" w14:textId="77777777" w:rsidR="00AC4C51" w:rsidRPr="00177356" w:rsidRDefault="00AC4C51" w:rsidP="00177356">
      <w:pPr>
        <w:pStyle w:val="Corpotesto"/>
        <w:rPr>
          <w:i/>
          <w:iCs/>
          <w:sz w:val="20"/>
        </w:rPr>
      </w:pPr>
      <w:r w:rsidRPr="00177356">
        <w:rPr>
          <w:i/>
          <w:iCs/>
          <w:sz w:val="20"/>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w:t>
      </w:r>
      <w:r>
        <w:rPr>
          <w:i/>
          <w:iCs/>
          <w:sz w:val="20"/>
        </w:rPr>
        <w:t xml:space="preserve"> </w:t>
      </w:r>
      <w:r w:rsidRPr="00177356">
        <w:rPr>
          <w:i/>
          <w:iCs/>
          <w:sz w:val="20"/>
        </w:rPr>
        <w:t>Dite alla figlia di Sion: Ecco, a te viene il tuo re, mite, seduto su un’asina e su un puledro, figlio di una bestia da soma.</w:t>
      </w:r>
    </w:p>
    <w:p w14:paraId="53AA5B84" w14:textId="77777777" w:rsidR="00AC4C51" w:rsidRPr="00177356" w:rsidRDefault="00AC4C51" w:rsidP="00177356">
      <w:pPr>
        <w:pStyle w:val="Corpotesto"/>
        <w:rPr>
          <w:i/>
          <w:iCs/>
          <w:sz w:val="20"/>
        </w:rPr>
      </w:pPr>
      <w:r w:rsidRPr="00177356">
        <w:rPr>
          <w:i/>
          <w:iCs/>
          <w:sz w:val="20"/>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w:t>
      </w:r>
      <w:r>
        <w:rPr>
          <w:i/>
          <w:iCs/>
          <w:sz w:val="20"/>
        </w:rPr>
        <w:t xml:space="preserve"> </w:t>
      </w:r>
      <w:r w:rsidRPr="00177356">
        <w:rPr>
          <w:i/>
          <w:iCs/>
          <w:sz w:val="20"/>
        </w:rPr>
        <w:t>«Osanna al figlio di Davide! Benedetto colui che viene nel nome del Signore! Osanna nel più alto dei cieli!».</w:t>
      </w:r>
    </w:p>
    <w:p w14:paraId="4985B8BC" w14:textId="77777777" w:rsidR="00AC4C51" w:rsidRPr="00177356" w:rsidRDefault="00AC4C51" w:rsidP="00177356">
      <w:pPr>
        <w:pStyle w:val="Corpotesto"/>
        <w:rPr>
          <w:i/>
          <w:iCs/>
          <w:sz w:val="20"/>
        </w:rPr>
      </w:pPr>
      <w:r w:rsidRPr="00177356">
        <w:rPr>
          <w:i/>
          <w:iCs/>
          <w:sz w:val="20"/>
        </w:rPr>
        <w:t>Mentre egli entrava in Gerusalemme, tutta la città fu presa da agitazione e diceva: «Chi è costui?». E la folla rispondeva: «Questi è il profeta Gesù, da Nàzaret di Galilea».</w:t>
      </w:r>
    </w:p>
    <w:p w14:paraId="2A0CDFB6" w14:textId="77777777" w:rsidR="00AC4C51" w:rsidRPr="00177356" w:rsidRDefault="00AC4C51" w:rsidP="00177356">
      <w:pPr>
        <w:pStyle w:val="Corpotesto"/>
        <w:rPr>
          <w:i/>
          <w:iCs/>
          <w:sz w:val="20"/>
        </w:rPr>
      </w:pPr>
      <w:r w:rsidRPr="00177356">
        <w:rPr>
          <w:i/>
          <w:iCs/>
          <w:sz w:val="20"/>
        </w:rPr>
        <w:t>Gesù entrò nel tempio e scacciò tutti quelli che nel tempio vendevano e compravano; rovesciò i tavoli dei cambiamonete e le sedie dei venditori di colombe e disse loro: «Sta scritto:</w:t>
      </w:r>
      <w:r>
        <w:rPr>
          <w:i/>
          <w:iCs/>
          <w:sz w:val="20"/>
        </w:rPr>
        <w:t xml:space="preserve"> </w:t>
      </w:r>
      <w:r w:rsidRPr="00177356">
        <w:rPr>
          <w:i/>
          <w:iCs/>
          <w:sz w:val="20"/>
        </w:rPr>
        <w:t>La mia casa sarà chiamata casa di preghiera. Voi invece ne fate un covo di ladri».</w:t>
      </w:r>
    </w:p>
    <w:p w14:paraId="4AEF13AC" w14:textId="77777777" w:rsidR="00AC4C51" w:rsidRPr="00177356" w:rsidRDefault="00AC4C51" w:rsidP="00177356">
      <w:pPr>
        <w:pStyle w:val="Corpotesto"/>
        <w:rPr>
          <w:i/>
          <w:iCs/>
          <w:sz w:val="20"/>
        </w:rPr>
      </w:pPr>
      <w:r w:rsidRPr="00177356">
        <w:rPr>
          <w:i/>
          <w:iCs/>
          <w:sz w:val="20"/>
        </w:rPr>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w:t>
      </w:r>
      <w:r>
        <w:rPr>
          <w:i/>
          <w:iCs/>
          <w:sz w:val="20"/>
        </w:rPr>
        <w:t xml:space="preserve"> </w:t>
      </w:r>
      <w:r w:rsidRPr="00177356">
        <w:rPr>
          <w:i/>
          <w:iCs/>
          <w:sz w:val="20"/>
        </w:rPr>
        <w:t>Dalla bocca di bambini e di lattanti hai tratto per te una lode?».</w:t>
      </w:r>
      <w:r>
        <w:rPr>
          <w:i/>
          <w:iCs/>
          <w:sz w:val="20"/>
        </w:rPr>
        <w:t xml:space="preserve"> </w:t>
      </w:r>
      <w:r w:rsidRPr="00177356">
        <w:rPr>
          <w:i/>
          <w:iCs/>
          <w:sz w:val="20"/>
        </w:rPr>
        <w:t>Li lasciò, uscì fuori dalla città, verso Betània, e là trascorse la notte (Mt 21,1-17).</w:t>
      </w:r>
    </w:p>
    <w:p w14:paraId="50D27D0F" w14:textId="77777777" w:rsidR="00AC4C51" w:rsidRPr="00177356" w:rsidRDefault="00AC4C51" w:rsidP="00177356">
      <w:pPr>
        <w:pStyle w:val="Corpotesto"/>
        <w:rPr>
          <w:i/>
          <w:iCs/>
          <w:sz w:val="20"/>
        </w:rPr>
      </w:pPr>
      <w:r w:rsidRPr="00177356">
        <w:rPr>
          <w:i/>
          <w:iCs/>
          <w:sz w:val="20"/>
        </w:rPr>
        <w:t>Giunsero a Gerusalemme. Entrato nel tempio, si mise a scacciare quelli che vendevano e quelli che compravano nel tempio; rovesciò i tavoli dei cambiamonete e le sedie dei venditori di colombe e non permetteva che si trasportassero cose attraverso il tempio. 7E insegnava loro dicendo: «Non sta forse scritto:</w:t>
      </w:r>
      <w:r>
        <w:rPr>
          <w:i/>
          <w:iCs/>
          <w:sz w:val="20"/>
        </w:rPr>
        <w:t xml:space="preserve"> </w:t>
      </w:r>
      <w:r w:rsidRPr="00177356">
        <w:rPr>
          <w:i/>
          <w:iCs/>
          <w:sz w:val="20"/>
        </w:rPr>
        <w:t xml:space="preserve">La mia casa sarà chiamata casa di preghiera per tutte le nazioni? </w:t>
      </w:r>
      <w:r>
        <w:rPr>
          <w:i/>
          <w:iCs/>
          <w:sz w:val="20"/>
        </w:rPr>
        <w:t xml:space="preserve"> </w:t>
      </w:r>
      <w:r w:rsidRPr="00177356">
        <w:rPr>
          <w:i/>
          <w:iCs/>
          <w:sz w:val="20"/>
        </w:rPr>
        <w:t>Voi invece ne avete fatto un covo di ladri».</w:t>
      </w:r>
    </w:p>
    <w:p w14:paraId="36147E8B" w14:textId="77777777" w:rsidR="00AC4C51" w:rsidRPr="00177356" w:rsidRDefault="00AC4C51" w:rsidP="00177356">
      <w:pPr>
        <w:pStyle w:val="Corpotesto"/>
        <w:rPr>
          <w:i/>
          <w:iCs/>
          <w:sz w:val="20"/>
        </w:rPr>
      </w:pPr>
      <w:r w:rsidRPr="00177356">
        <w:rPr>
          <w:i/>
          <w:iCs/>
          <w:sz w:val="20"/>
        </w:rPr>
        <w:lastRenderedPageBreak/>
        <w:t>Lo udirono i capi dei sacerdoti e gli scribi e cercavano il modo di farlo morire. Avevano infatti paura di lui, perché tutta la folla era stupita del suo insegnamento. Quando venne la sera, uscirono fuori dalla città (Mc 11,15-19).</w:t>
      </w:r>
    </w:p>
    <w:p w14:paraId="4B476905" w14:textId="77777777" w:rsidR="00AC4C51" w:rsidRPr="00177356" w:rsidRDefault="00AC4C51" w:rsidP="00177356">
      <w:pPr>
        <w:pStyle w:val="Corpotesto"/>
        <w:rPr>
          <w:i/>
          <w:iCs/>
          <w:sz w:val="20"/>
        </w:rPr>
      </w:pPr>
      <w:r w:rsidRPr="00177356">
        <w:rPr>
          <w:i/>
          <w:iCs/>
          <w:sz w:val="20"/>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p>
    <w:p w14:paraId="0D94CC72" w14:textId="77777777" w:rsidR="00AC4C51" w:rsidRPr="00177356" w:rsidRDefault="00AC4C51" w:rsidP="00177356">
      <w:pPr>
        <w:pStyle w:val="Corpotesto"/>
        <w:rPr>
          <w:i/>
          <w:iCs/>
          <w:sz w:val="20"/>
        </w:rPr>
      </w:pPr>
      <w:r w:rsidRPr="00177356">
        <w:rPr>
          <w:i/>
          <w:iCs/>
          <w:sz w:val="20"/>
        </w:rPr>
        <w:t>Ed entrato nel tempio, si mise a scacciare quelli che vendevano, dicendo loro: «Sta scritto: La mia casa sarà casa di preghiera. Voi invece ne avete fatto un covo di ladri».</w:t>
      </w:r>
    </w:p>
    <w:p w14:paraId="2073ECE9" w14:textId="77777777" w:rsidR="00AC4C51" w:rsidRPr="00177356" w:rsidRDefault="00AC4C51" w:rsidP="00177356">
      <w:pPr>
        <w:pStyle w:val="Corpotesto"/>
        <w:rPr>
          <w:i/>
          <w:iCs/>
          <w:sz w:val="20"/>
        </w:rPr>
      </w:pPr>
      <w:r w:rsidRPr="00177356">
        <w:rPr>
          <w:i/>
          <w:iCs/>
          <w:sz w:val="20"/>
        </w:rPr>
        <w:t xml:space="preserve">Ogni giorno insegnava nel tempio. I capi dei sacerdoti e gli scribi cercavano di farlo morire e così anche i capi del popolo; ma non sapevano che cosa fare, perché tutto il popolo pendeva dalle sue labbra nell’ascoltarlo (Lc 19,41-48). </w:t>
      </w:r>
    </w:p>
    <w:p w14:paraId="1A5462AA" w14:textId="77777777" w:rsidR="00AC4C51" w:rsidRDefault="00AC4C51" w:rsidP="002A526F">
      <w:pPr>
        <w:pStyle w:val="Corpotesto"/>
      </w:pPr>
      <w:r>
        <w:t xml:space="preserve">Nel Vangelo secondo Giovanni invece, Gesù non fa alcuna menzione del covo di ladri, egli parla della casa del Padre solo come luogo di mercato. </w:t>
      </w:r>
    </w:p>
    <w:p w14:paraId="3259DA31" w14:textId="77777777" w:rsidR="00AC4C51" w:rsidRDefault="00AC4C51" w:rsidP="002A526F">
      <w:pPr>
        <w:pStyle w:val="Corpotesto"/>
      </w:pPr>
      <w:r w:rsidRPr="00177356">
        <w:t>Gli Apostoli invece ricordano il Salmo: Poiché mi divora lo zelo per la tua casa, ricadono su di me gli oltraggi di chi ti insulta</w:t>
      </w:r>
      <w:r>
        <w:t xml:space="preserve"> </w:t>
      </w:r>
      <w:r w:rsidRPr="00177356">
        <w:t>(Sal 69 (68), 10:</w:t>
      </w:r>
    </w:p>
    <w:p w14:paraId="3C1459C0" w14:textId="77777777" w:rsidR="00AC4C51" w:rsidRPr="00177356" w:rsidRDefault="00AC4C51" w:rsidP="00177356">
      <w:pPr>
        <w:pStyle w:val="Corpotesto"/>
        <w:rPr>
          <w:i/>
          <w:iCs/>
          <w:sz w:val="20"/>
        </w:rPr>
      </w:pPr>
      <w:r w:rsidRPr="00177356">
        <w:rPr>
          <w:i/>
          <w:iCs/>
          <w:sz w:val="20"/>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73C3ED51" w14:textId="77777777" w:rsidR="00AC4C51" w:rsidRPr="00177356" w:rsidRDefault="00AC4C51" w:rsidP="00177356">
      <w:pPr>
        <w:pStyle w:val="Corpotesto"/>
        <w:rPr>
          <w:i/>
          <w:iCs/>
          <w:sz w:val="20"/>
        </w:rPr>
      </w:pPr>
      <w:r w:rsidRPr="00177356">
        <w:rPr>
          <w:i/>
          <w:iCs/>
          <w:sz w:val="20"/>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3E744313" w14:textId="77777777" w:rsidR="00AC4C51" w:rsidRDefault="00AC4C51" w:rsidP="00E465C3">
      <w:pPr>
        <w:pStyle w:val="Corpotesto"/>
      </w:pPr>
      <w:r>
        <w:t xml:space="preserve">Leggendo il Salmo 69 (68) e la profezia di Isaia, emerge tutta la santità che è dovuta alla casa del Signore, che è Cristo Gesù. </w:t>
      </w:r>
    </w:p>
    <w:p w14:paraId="0D3DF31E" w14:textId="77777777" w:rsidR="00AC4C51" w:rsidRPr="008700C4" w:rsidRDefault="00AC4C51" w:rsidP="00E465C3">
      <w:pPr>
        <w:pStyle w:val="Corpotesto"/>
      </w:pPr>
      <w:r>
        <w:t>È una santità elevata al sommo della perfezione sull’albero della croce. Qui Cristo Gesù attestò al mondo intero la sua infinita purezza anche nei pensieri.</w:t>
      </w:r>
    </w:p>
    <w:p w14:paraId="1CA476C1" w14:textId="77777777" w:rsidR="00AC4C51" w:rsidRPr="00BF607D" w:rsidRDefault="00AC4C51" w:rsidP="00BF607D">
      <w:pPr>
        <w:pStyle w:val="Corpotesto"/>
        <w:rPr>
          <w:i/>
          <w:iCs/>
          <w:sz w:val="20"/>
        </w:rPr>
      </w:pPr>
      <w:r w:rsidRPr="00BF607D">
        <w:rPr>
          <w:i/>
          <w:iCs/>
          <w:sz w:val="20"/>
        </w:rPr>
        <w:t>Salvami, o Dio: l’acqua mi giunge alla gola. Affondo in un abisso di fango, non ho nessun sostegno; sono caduto in acque profonde e la corrente mi travolge. Sono sfinito dal gridare, la mia gola è riarsa; i miei occhi si consumano nell’attesa del mio Dio.</w:t>
      </w:r>
    </w:p>
    <w:p w14:paraId="6C6C8E12" w14:textId="77777777" w:rsidR="00AC4C51" w:rsidRPr="00BF607D" w:rsidRDefault="00AC4C51" w:rsidP="00BF607D">
      <w:pPr>
        <w:pStyle w:val="Corpotesto"/>
        <w:rPr>
          <w:i/>
          <w:iCs/>
          <w:sz w:val="20"/>
        </w:rPr>
      </w:pPr>
      <w:r w:rsidRPr="00BF607D">
        <w:rPr>
          <w:i/>
          <w:iCs/>
          <w:sz w:val="20"/>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1B933F14" w14:textId="77777777" w:rsidR="00AC4C51" w:rsidRPr="00BF607D" w:rsidRDefault="00AC4C51" w:rsidP="00BF607D">
      <w:pPr>
        <w:pStyle w:val="Corpotesto"/>
        <w:rPr>
          <w:i/>
          <w:iCs/>
          <w:sz w:val="20"/>
        </w:rPr>
      </w:pPr>
      <w:r w:rsidRPr="00BF607D">
        <w:rPr>
          <w:i/>
          <w:iCs/>
          <w:sz w:val="20"/>
        </w:rPr>
        <w:t>Per te io sopporto l’insulto e la vergogna mi copre la faccia; sono diventato un estraneo ai miei fratelli, uno straniero per i figli di mia madre. Perché mi divora lo zelo per la tua casa, gli insulti di chi ti insulta ricadono su di me.</w:t>
      </w:r>
    </w:p>
    <w:p w14:paraId="7AE7A386" w14:textId="77777777" w:rsidR="00AC4C51" w:rsidRPr="00BF607D" w:rsidRDefault="00AC4C51" w:rsidP="00BF607D">
      <w:pPr>
        <w:pStyle w:val="Corpotesto"/>
        <w:rPr>
          <w:i/>
          <w:iCs/>
          <w:sz w:val="20"/>
        </w:rPr>
      </w:pPr>
      <w:r w:rsidRPr="00BF607D">
        <w:rPr>
          <w:i/>
          <w:iCs/>
          <w:sz w:val="20"/>
        </w:rPr>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w:t>
      </w:r>
    </w:p>
    <w:p w14:paraId="237953E7" w14:textId="77777777" w:rsidR="00AC4C51" w:rsidRPr="00BF607D" w:rsidRDefault="00AC4C51" w:rsidP="00BF607D">
      <w:pPr>
        <w:pStyle w:val="Corpotesto"/>
        <w:rPr>
          <w:i/>
          <w:iCs/>
          <w:sz w:val="20"/>
        </w:rPr>
      </w:pPr>
      <w:r w:rsidRPr="00BF607D">
        <w:rPr>
          <w:i/>
          <w:iCs/>
          <w:sz w:val="20"/>
        </w:rPr>
        <w:lastRenderedPageBreak/>
        <w:t>Liberami dal fango, perché io non affondi, che io sia liberato dai miei nemici e dalle acque profonde. Non mi travolga la corrente, l’abisso non mi sommerga, la fossa non chiuda su di me la sua bocca.</w:t>
      </w:r>
    </w:p>
    <w:p w14:paraId="00948117" w14:textId="77777777" w:rsidR="00AC4C51" w:rsidRPr="00BF607D" w:rsidRDefault="00AC4C51" w:rsidP="00BF607D">
      <w:pPr>
        <w:pStyle w:val="Corpotesto"/>
        <w:rPr>
          <w:i/>
          <w:iCs/>
          <w:sz w:val="20"/>
        </w:rPr>
      </w:pPr>
      <w:r w:rsidRPr="00BF607D">
        <w:rPr>
          <w:i/>
          <w:iCs/>
          <w:sz w:val="20"/>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5C28FD5C" w14:textId="77777777" w:rsidR="00AC4C51" w:rsidRPr="00BF607D" w:rsidRDefault="00AC4C51" w:rsidP="00BF607D">
      <w:pPr>
        <w:pStyle w:val="Corpotesto"/>
        <w:rPr>
          <w:i/>
          <w:iCs/>
          <w:sz w:val="20"/>
        </w:rPr>
      </w:pPr>
      <w:r w:rsidRPr="00BF607D">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2B8CA07F" w14:textId="77777777" w:rsidR="00AC4C51" w:rsidRPr="00BF607D" w:rsidRDefault="00AC4C51" w:rsidP="00BF607D">
      <w:pPr>
        <w:pStyle w:val="Corpotesto"/>
        <w:rPr>
          <w:i/>
          <w:iCs/>
          <w:sz w:val="20"/>
        </w:rPr>
      </w:pPr>
      <w:r w:rsidRPr="00BF607D">
        <w:rPr>
          <w:i/>
          <w:iCs/>
          <w:sz w:val="20"/>
        </w:rPr>
        <w:t>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4CF5E08F" w14:textId="77777777" w:rsidR="00AC4C51" w:rsidRPr="00BF607D" w:rsidRDefault="00AC4C51" w:rsidP="00BF607D">
      <w:pPr>
        <w:pStyle w:val="Corpotesto"/>
        <w:rPr>
          <w:i/>
          <w:iCs/>
          <w:sz w:val="20"/>
        </w:rPr>
      </w:pPr>
      <w:r w:rsidRPr="00BF607D">
        <w:rPr>
          <w:i/>
          <w:iCs/>
          <w:sz w:val="20"/>
        </w:rPr>
        <w:t>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0FB49F2D" w14:textId="77777777" w:rsidR="00AC4C51" w:rsidRPr="00BF607D" w:rsidRDefault="00AC4C51" w:rsidP="00BF607D">
      <w:pPr>
        <w:pStyle w:val="Corpotesto"/>
        <w:rPr>
          <w:i/>
          <w:iCs/>
          <w:sz w:val="20"/>
        </w:rPr>
      </w:pPr>
      <w:r w:rsidRPr="00BF607D">
        <w:rPr>
          <w:i/>
          <w:iCs/>
          <w:sz w:val="20"/>
        </w:rPr>
        <w:t>A lui cantino lode i cieli e la terra, i mari e quanto brulica in essi. Perché Dio salverà Sion, ricostruirà le città di Giuda: vi abiteranno e ne riavranno il possesso. La stirpe dei suoi servi ne sarà erede e chi ama il suo nome vi porrà dimora (Sal 69 (86) 1-37).</w:t>
      </w:r>
    </w:p>
    <w:p w14:paraId="1F4B30EE" w14:textId="77777777" w:rsidR="00AC4C51" w:rsidRPr="00D82C34" w:rsidRDefault="00AC4C51" w:rsidP="00D82C34">
      <w:pPr>
        <w:pStyle w:val="Corpotesto"/>
        <w:rPr>
          <w:i/>
          <w:iCs/>
          <w:sz w:val="20"/>
        </w:rPr>
      </w:pPr>
      <w:r w:rsidRPr="00D82C34">
        <w:rPr>
          <w:i/>
          <w:iCs/>
          <w:sz w:val="20"/>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w:t>
      </w:r>
    </w:p>
    <w:p w14:paraId="22A0DB0D" w14:textId="77777777" w:rsidR="00AC4C51" w:rsidRPr="00D82C34" w:rsidRDefault="00AC4C51" w:rsidP="00D82C34">
      <w:pPr>
        <w:pStyle w:val="Corpotesto"/>
        <w:rPr>
          <w:i/>
          <w:iCs/>
          <w:sz w:val="20"/>
        </w:rPr>
      </w:pPr>
      <w:r w:rsidRPr="00D82C34">
        <w:rPr>
          <w:i/>
          <w:iCs/>
          <w:sz w:val="20"/>
        </w:rPr>
        <w:t>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10004B3B" w14:textId="77777777" w:rsidR="00AC4C51" w:rsidRPr="00D82C34" w:rsidRDefault="00AC4C51" w:rsidP="00D82C34">
      <w:pPr>
        <w:pStyle w:val="Corpotesto"/>
        <w:rPr>
          <w:i/>
          <w:iCs/>
          <w:sz w:val="20"/>
        </w:rPr>
      </w:pPr>
      <w:r w:rsidRPr="00D82C34">
        <w:rPr>
          <w:i/>
          <w:iCs/>
          <w:sz w:val="20"/>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 che raduna i dispersi d’Israele: «Io ne radunerò ancora altri, oltre quelli già radunati».</w:t>
      </w:r>
    </w:p>
    <w:p w14:paraId="7652D12D" w14:textId="77777777" w:rsidR="00AC4C51" w:rsidRPr="00D82C34" w:rsidRDefault="00AC4C51" w:rsidP="00D82C34">
      <w:pPr>
        <w:pStyle w:val="Corpotesto"/>
        <w:rPr>
          <w:i/>
          <w:iCs/>
          <w:sz w:val="20"/>
        </w:rPr>
      </w:pPr>
      <w:r w:rsidRPr="00D82C34">
        <w:rPr>
          <w:i/>
          <w:iCs/>
          <w:sz w:val="20"/>
        </w:rPr>
        <w:t>Voi tutte, bestie dei campi, venite a mangiare;</w:t>
      </w:r>
      <w:r>
        <w:rPr>
          <w:i/>
          <w:iCs/>
          <w:sz w:val="20"/>
        </w:rPr>
        <w:t xml:space="preserve"> </w:t>
      </w:r>
      <w:r w:rsidRPr="00D82C34">
        <w:rPr>
          <w:i/>
          <w:iCs/>
          <w:sz w:val="20"/>
        </w:rPr>
        <w:t xml:space="preserve">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622F94C5" w14:textId="77777777" w:rsidR="00AC4C51" w:rsidRDefault="00AC4C51" w:rsidP="00C40525">
      <w:pPr>
        <w:pStyle w:val="Corpotesto"/>
      </w:pPr>
      <w:r>
        <w:t>Ora il tempio di Dio è Cristo Gesù. Tempio di Dio è anche ogni cristiano in Cristo, che vive con Lui e per Lui. Il cristiano è la casa di preghiera.</w:t>
      </w:r>
    </w:p>
    <w:p w14:paraId="566B3949" w14:textId="77777777" w:rsidR="00AC4C51" w:rsidRDefault="00AC4C51" w:rsidP="00C40525">
      <w:pPr>
        <w:pStyle w:val="Corpotesto"/>
      </w:pPr>
      <w:r>
        <w:t>Al cristiano è chiesto di avere tanto zelo per conservare santa la casa del Signore, quanto ne ha avuto Gesù Signore. Peccato e santità stridono.</w:t>
      </w:r>
    </w:p>
    <w:p w14:paraId="6A8178B0" w14:textId="77777777" w:rsidR="00AC4C51" w:rsidRDefault="00AC4C51" w:rsidP="00C40525">
      <w:pPr>
        <w:pStyle w:val="Corpotesto"/>
      </w:pPr>
      <w:r>
        <w:t xml:space="preserve">Il cristiano deve avere uno zelo grande, tanto grande da impedirgli di peccare, anche venialmente. La casa del Signore deve essere straordinariamente bella. </w:t>
      </w:r>
    </w:p>
    <w:p w14:paraId="03FFE99C" w14:textId="77777777" w:rsidR="00AC4C51" w:rsidRDefault="00AC4C51" w:rsidP="00C40525">
      <w:pPr>
        <w:pStyle w:val="Corpotesto"/>
      </w:pPr>
      <w:r>
        <w:lastRenderedPageBreak/>
        <w:t>San Paolo a tal proposito avverte i cristiani. Ci distrugge il tempio di Dio, sarà distrutto dal Signore. Il tempio di Dio deve essere santo.</w:t>
      </w:r>
    </w:p>
    <w:p w14:paraId="0BB1A7D8" w14:textId="77777777" w:rsidR="00AC4C51" w:rsidRPr="003A7AA1" w:rsidRDefault="00AC4C51" w:rsidP="003A7AA1">
      <w:pPr>
        <w:pStyle w:val="Corpotesto"/>
        <w:rPr>
          <w:i/>
          <w:iCs/>
          <w:sz w:val="20"/>
        </w:rPr>
      </w:pPr>
      <w:r w:rsidRPr="003A7AA1">
        <w:rPr>
          <w:i/>
          <w:iCs/>
          <w:sz w:val="20"/>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3,10-16). </w:t>
      </w:r>
    </w:p>
    <w:p w14:paraId="3980B65A" w14:textId="77777777" w:rsidR="00AC4C51" w:rsidRDefault="00AC4C51" w:rsidP="00C40525">
      <w:pPr>
        <w:pStyle w:val="Corpotesto"/>
      </w:pPr>
      <w:r>
        <w:t xml:space="preserve">È una altissima responsabilità quella che ci è stata affidata: conservare sempre nella più alta santità il tempio di Dio che è Cristo, che in Cristo è il cristiano. </w:t>
      </w:r>
    </w:p>
    <w:p w14:paraId="19E06CF8" w14:textId="77777777" w:rsidR="00AC4C51" w:rsidRDefault="00AC4C51" w:rsidP="00B47CC4">
      <w:pPr>
        <w:pStyle w:val="Corpodeltesto2"/>
      </w:pPr>
      <w:r w:rsidRPr="00B4751C">
        <w:rPr>
          <w:position w:val="6"/>
          <w:vertAlign w:val="superscript"/>
        </w:rPr>
        <w:t>12</w:t>
      </w:r>
      <w:r w:rsidRPr="00B4751C">
        <w:t>Andate, dunque, nella mia dimora di Silo, dove avevo da principio posto il mio nome; considerate che cosa io ne ho fatto a causa della malvagità d’Israele, mio popolo.</w:t>
      </w:r>
    </w:p>
    <w:p w14:paraId="51C12A81" w14:textId="77777777" w:rsidR="00AC4C51" w:rsidRDefault="00AC4C51" w:rsidP="008A3DFA">
      <w:pPr>
        <w:pStyle w:val="Corpotesto"/>
      </w:pPr>
      <w:r>
        <w:t>Ora il Signore, sempre per mezzo del suo profeta, invita quelli di Gerusalemme a meditare sulla storia passata. Il tempio di Dio prima era in Silo.</w:t>
      </w:r>
    </w:p>
    <w:p w14:paraId="7A886A7B" w14:textId="77777777" w:rsidR="00AC4C51" w:rsidRDefault="00AC4C51" w:rsidP="008A3DFA">
      <w:pPr>
        <w:pStyle w:val="Corpotesto"/>
      </w:pPr>
      <w:r>
        <w:t>Andate, dunque, nella mia dimora di Silo, dove avevo da principio posto il mio nome. Quella dimora fu abbandonata dal Signore. Fu distrutta.</w:t>
      </w:r>
    </w:p>
    <w:p w14:paraId="5E69E5CC" w14:textId="77777777" w:rsidR="00AC4C51" w:rsidRDefault="00AC4C51" w:rsidP="008A3DFA">
      <w:pPr>
        <w:pStyle w:val="Corpotesto"/>
      </w:pPr>
      <w:r>
        <w:t>Considerate che cosa io ne ho fatto a causa della malvagità d’Israele, mio popolo. Se leggiamo la Scrittura rimaniamo senza fiato.</w:t>
      </w:r>
    </w:p>
    <w:p w14:paraId="1FA1995B" w14:textId="77777777" w:rsidR="00AC4C51" w:rsidRPr="000D201F" w:rsidRDefault="00AC4C51" w:rsidP="000D201F">
      <w:pPr>
        <w:pStyle w:val="Corpotesto"/>
        <w:rPr>
          <w:i/>
          <w:iCs/>
          <w:sz w:val="20"/>
        </w:rPr>
      </w:pPr>
      <w:r w:rsidRPr="000D201F">
        <w:rPr>
          <w:i/>
          <w:iCs/>
          <w:sz w:val="20"/>
        </w:rPr>
        <w:t xml:space="preserve">Ora i figli di Eli erano uomini perversi; non riconoscevano il Signore né le usanze dei sacerdoti nei confronti del popolo. Quando uno offriva il sacrificio, </w:t>
      </w:r>
      <w:bookmarkStart w:id="114" w:name="OLE_LINK3"/>
      <w:bookmarkStart w:id="115" w:name="OLE_LINK4"/>
      <w:r w:rsidRPr="000D201F">
        <w:rPr>
          <w:i/>
          <w:iCs/>
          <w:sz w:val="20"/>
        </w:rPr>
        <w:t>veniva il servo del sacerdote, mentre</w:t>
      </w:r>
      <w:bookmarkEnd w:id="114"/>
      <w:bookmarkEnd w:id="115"/>
      <w:r w:rsidRPr="000D201F">
        <w:rPr>
          <w:i/>
          <w:iCs/>
          <w:sz w:val="20"/>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584EE29" w14:textId="77777777" w:rsidR="00AC4C51" w:rsidRPr="000D201F" w:rsidRDefault="00AC4C51" w:rsidP="000D201F">
      <w:pPr>
        <w:pStyle w:val="Corpotesto"/>
        <w:rPr>
          <w:i/>
          <w:iCs/>
          <w:sz w:val="20"/>
        </w:rPr>
      </w:pPr>
      <w:r w:rsidRPr="000D201F">
        <w:rPr>
          <w:i/>
          <w:iCs/>
          <w:sz w:val="20"/>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7B153EB" w14:textId="77777777" w:rsidR="00AC4C51" w:rsidRPr="000D201F" w:rsidRDefault="00AC4C51" w:rsidP="000D201F">
      <w:pPr>
        <w:pStyle w:val="Corpotesto"/>
        <w:rPr>
          <w:i/>
          <w:iCs/>
          <w:sz w:val="20"/>
        </w:rPr>
      </w:pPr>
      <w:r w:rsidRPr="000D201F">
        <w:rPr>
          <w:i/>
          <w:iCs/>
          <w:sz w:val="20"/>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8ED1A9D" w14:textId="77777777" w:rsidR="00AC4C51" w:rsidRPr="000D201F" w:rsidRDefault="00AC4C51" w:rsidP="000D201F">
      <w:pPr>
        <w:pStyle w:val="Corpotesto"/>
        <w:rPr>
          <w:i/>
          <w:iCs/>
          <w:sz w:val="20"/>
        </w:rPr>
      </w:pPr>
      <w:r w:rsidRPr="000D201F">
        <w:rPr>
          <w:i/>
          <w:iCs/>
          <w:sz w:val="20"/>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w:t>
      </w:r>
      <w:r w:rsidRPr="000D201F">
        <w:rPr>
          <w:i/>
          <w:iCs/>
          <w:sz w:val="20"/>
        </w:rPr>
        <w:lastRenderedPageBreak/>
        <w:t xml:space="preserve">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(2Sam 2,12-36). </w:t>
      </w:r>
    </w:p>
    <w:p w14:paraId="1B22D460" w14:textId="77777777" w:rsidR="00AC4C51" w:rsidRPr="000D201F" w:rsidRDefault="00AC4C51" w:rsidP="000D201F">
      <w:pPr>
        <w:pStyle w:val="Corpotesto"/>
        <w:rPr>
          <w:i/>
          <w:iCs/>
          <w:sz w:val="20"/>
        </w:rPr>
      </w:pPr>
      <w:r w:rsidRPr="000D201F">
        <w:rPr>
          <w:i/>
          <w:iCs/>
          <w:sz w:val="20"/>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223A2A76" w14:textId="77777777" w:rsidR="00AC4C51" w:rsidRPr="000D201F" w:rsidRDefault="00AC4C51" w:rsidP="000D201F">
      <w:pPr>
        <w:pStyle w:val="Corpotesto"/>
        <w:rPr>
          <w:i/>
          <w:iCs/>
          <w:sz w:val="20"/>
        </w:rPr>
      </w:pPr>
      <w:r w:rsidRPr="000D201F">
        <w:rPr>
          <w:i/>
          <w:iCs/>
          <w:sz w:val="20"/>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2C7BC490" w14:textId="77777777" w:rsidR="00AC4C51" w:rsidRPr="000D201F" w:rsidRDefault="00AC4C51" w:rsidP="000D201F">
      <w:pPr>
        <w:pStyle w:val="Corpotesto"/>
        <w:rPr>
          <w:i/>
          <w:iCs/>
          <w:sz w:val="20"/>
        </w:rPr>
      </w:pPr>
      <w:r w:rsidRPr="000D201F">
        <w:rPr>
          <w:i/>
          <w:iCs/>
          <w:sz w:val="20"/>
        </w:rPr>
        <w:t>La parola di Samuele giunse a tutto Israele.</w:t>
      </w:r>
    </w:p>
    <w:p w14:paraId="23309E08" w14:textId="77777777" w:rsidR="00AC4C51" w:rsidRPr="000D201F" w:rsidRDefault="00AC4C51" w:rsidP="000D201F">
      <w:pPr>
        <w:pStyle w:val="Corpotesto"/>
        <w:rPr>
          <w:i/>
          <w:iCs/>
          <w:sz w:val="20"/>
        </w:rPr>
      </w:pPr>
      <w:r w:rsidRPr="000D201F">
        <w:rPr>
          <w:i/>
          <w:iCs/>
          <w:sz w:val="20"/>
        </w:rPr>
        <w:t>In quei giorni i Filistei si radunarono per combattere contro Israele. Allora Israele scese in campo contro i Filistei. Essi si accamparono presso Eben</w:t>
      </w:r>
      <w:r w:rsidRPr="000D201F">
        <w:rPr>
          <w:i/>
          <w:iCs/>
          <w:sz w:val="20"/>
        </w:rPr>
        <w:noBreakHyphen/>
        <w:t>Ezer mentre i Filistei s’erano accampati ad Afek. I Filistei si schierarono contro Israele e la battaglia divampò, ma Israele fu sconfitto di fronte ai Filistei, e caddero sul campo, delle loro schiere, circa quattromila uomini.</w:t>
      </w:r>
    </w:p>
    <w:p w14:paraId="1B2B6AF5" w14:textId="77777777" w:rsidR="00AC4C51" w:rsidRPr="000D201F" w:rsidRDefault="00AC4C51" w:rsidP="000D201F">
      <w:pPr>
        <w:pStyle w:val="Corpotesto"/>
        <w:rPr>
          <w:i/>
          <w:iCs/>
          <w:sz w:val="20"/>
        </w:rPr>
      </w:pPr>
      <w:r w:rsidRPr="000D201F">
        <w:rPr>
          <w:i/>
          <w:iCs/>
          <w:sz w:val="20"/>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w:t>
      </w:r>
      <w:r w:rsidRPr="000D201F">
        <w:rPr>
          <w:i/>
          <w:iCs/>
          <w:sz w:val="20"/>
        </w:rPr>
        <w:lastRenderedPageBreak/>
        <w:t>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6BB2E882" w14:textId="77777777" w:rsidR="00AC4C51" w:rsidRPr="000D201F" w:rsidRDefault="00AC4C51" w:rsidP="000D201F">
      <w:pPr>
        <w:pStyle w:val="Corpotesto"/>
        <w:rPr>
          <w:i/>
          <w:iCs/>
          <w:sz w:val="20"/>
        </w:rPr>
      </w:pPr>
      <w:r w:rsidRPr="000D201F">
        <w:rPr>
          <w:i/>
          <w:iCs/>
          <w:sz w:val="20"/>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498EA336" w14:textId="77777777" w:rsidR="00AC4C51" w:rsidRPr="000D201F" w:rsidRDefault="00AC4C51" w:rsidP="000D201F">
      <w:pPr>
        <w:pStyle w:val="Corpotesto"/>
        <w:rPr>
          <w:i/>
          <w:iCs/>
          <w:sz w:val="20"/>
        </w:rPr>
      </w:pPr>
      <w:r w:rsidRPr="000D201F">
        <w:rPr>
          <w:i/>
          <w:iCs/>
          <w:sz w:val="20"/>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2,1-22). </w:t>
      </w:r>
    </w:p>
    <w:p w14:paraId="00181C52" w14:textId="77777777" w:rsidR="00AC4C51" w:rsidRDefault="00AC4C51" w:rsidP="008A3DFA">
      <w:pPr>
        <w:pStyle w:val="Corpotesto"/>
      </w:pPr>
      <w:r>
        <w:t>Il tempio è la somma manifestazione della santità di Dio ed esso va conservato santo sia in se stesso sia in quanti lo frequentano o sono a suo servizio.</w:t>
      </w:r>
    </w:p>
    <w:p w14:paraId="38033721" w14:textId="77777777" w:rsidR="00AC4C51" w:rsidRDefault="00AC4C51" w:rsidP="008A3DFA">
      <w:pPr>
        <w:pStyle w:val="Corpotesto"/>
      </w:pPr>
      <w:r>
        <w:t>Senza la santità del popolo, il tempio non ha alcuna funzione da svolgere. Può essere distrutto e il Signore diverse volte ha permesso che venisse distrutto.</w:t>
      </w:r>
    </w:p>
    <w:p w14:paraId="6E66AF73" w14:textId="77777777" w:rsidR="00AC4C51" w:rsidRDefault="00AC4C51" w:rsidP="00B47CC4">
      <w:pPr>
        <w:pStyle w:val="Corpodeltesto2"/>
      </w:pPr>
      <w:r w:rsidRPr="00B4751C">
        <w:rPr>
          <w:position w:val="6"/>
          <w:vertAlign w:val="superscript"/>
        </w:rPr>
        <w:t>13</w:t>
      </w:r>
      <w:r w:rsidRPr="00B4751C">
        <w:t>Ora, poiché avete compiuto tutte queste azioni – oracolo del Signore – e, quando vi ho parlato con premura e insistenza, non mi avete ascoltato e quando vi ho chiamato non mi avete risposto,</w:t>
      </w:r>
    </w:p>
    <w:p w14:paraId="7465BAAC" w14:textId="77777777" w:rsidR="00AC4C51" w:rsidRDefault="00AC4C51" w:rsidP="00EB2D84">
      <w:pPr>
        <w:pStyle w:val="Corpotesto"/>
      </w:pPr>
      <w:r>
        <w:t>Ora il Signore profetizza la fine del tempio di Gerusalemme così come è finito il tempio che era in Silo, anche se tra i due templi non vi è alcun paragone.</w:t>
      </w:r>
    </w:p>
    <w:p w14:paraId="7DB747E6" w14:textId="77777777" w:rsidR="00AC4C51" w:rsidRDefault="00AC4C51" w:rsidP="00EB2D84">
      <w:pPr>
        <w:pStyle w:val="Corpotesto"/>
      </w:pPr>
      <w:r>
        <w:t>Ora, poiché avete compiuto tutte queste azioni – oracolo del Signore -. Quali sono queste azioni? L’idolatria e ogni sorta di immoralità e di ingiustizia.</w:t>
      </w:r>
    </w:p>
    <w:p w14:paraId="7B4E46A6" w14:textId="77777777" w:rsidR="00AC4C51" w:rsidRDefault="00AC4C51" w:rsidP="00EB2D84">
      <w:pPr>
        <w:pStyle w:val="Corpotesto"/>
      </w:pPr>
      <w:r>
        <w:t>E, quando vi ho parlato con premura e insistenza, non mi avete ascoltato e quando vi ho chiamato non ni avete risposto… Israele è stato sordo alla Parola.</w:t>
      </w:r>
    </w:p>
    <w:p w14:paraId="04F95781" w14:textId="77777777" w:rsidR="00AC4C51" w:rsidRDefault="00AC4C51" w:rsidP="00EB2D84">
      <w:pPr>
        <w:pStyle w:val="Corpotesto"/>
      </w:pPr>
      <w:r>
        <w:t>La Parola è quella dei suoi profeti. Sempre il Signore ha mandato i suoi profeti al suo popolo per chiamarlo a conversione e a salvezza. La sordità era grande.</w:t>
      </w:r>
    </w:p>
    <w:p w14:paraId="6C9E9374" w14:textId="77777777" w:rsidR="00AC4C51" w:rsidRDefault="00AC4C51" w:rsidP="00EB2D84">
      <w:pPr>
        <w:pStyle w:val="Corpotesto"/>
      </w:pPr>
      <w:r>
        <w:t>Il cuore del popolo era duro più che pietra e la sua mente incapace di aprirsi alla conversione e alla fede. Questo è il frutto del peccato: sordità e ostinazione.</w:t>
      </w:r>
    </w:p>
    <w:p w14:paraId="1A8BADB2" w14:textId="77777777" w:rsidR="00AC4C51" w:rsidRDefault="00AC4C51" w:rsidP="00B47CC4">
      <w:pPr>
        <w:pStyle w:val="Corpodeltesto2"/>
      </w:pPr>
      <w:r w:rsidRPr="00B4751C">
        <w:rPr>
          <w:position w:val="6"/>
          <w:vertAlign w:val="superscript"/>
        </w:rPr>
        <w:lastRenderedPageBreak/>
        <w:t>14</w:t>
      </w:r>
      <w:r w:rsidRPr="00B4751C">
        <w:t>io tratterò questo tempio sul quale è invocato il mio nome e in cui confidate, e questo luogo che ho concesso a voi e ai vostri padri, come ho trattato Silo.</w:t>
      </w:r>
    </w:p>
    <w:p w14:paraId="7B935682" w14:textId="77777777" w:rsidR="00AC4C51" w:rsidRDefault="00AC4C51" w:rsidP="00EB2D84">
      <w:pPr>
        <w:pStyle w:val="Corpotesto"/>
      </w:pPr>
      <w:r>
        <w:t>Ecco la profezia del Signore sul tempio. Esso farà la fine del tempio che era in Silo. Sarà distrutto, annientato. La gloria di Gerusalemme andrà in rovina.</w:t>
      </w:r>
    </w:p>
    <w:p w14:paraId="5E6AB90D" w14:textId="77777777" w:rsidR="00AC4C51" w:rsidRDefault="00AC4C51" w:rsidP="00EB2D84">
      <w:pPr>
        <w:pStyle w:val="Corpotesto"/>
      </w:pPr>
      <w:r>
        <w:t>Io tratterò questo tempio sul quale è invocato il mio nome e in cui confidate, e questo luogo che ho concesso a voi e ai vostri padri, come ho trattato Silo.</w:t>
      </w:r>
    </w:p>
    <w:p w14:paraId="3F4A236E" w14:textId="77777777" w:rsidR="00AC4C51" w:rsidRDefault="00AC4C51" w:rsidP="00EB2D84">
      <w:pPr>
        <w:pStyle w:val="Corpotesto"/>
      </w:pPr>
      <w:r>
        <w:t xml:space="preserve">Non solo il tempio subirà distruzione e rovina, ma anche tutta Gerusalemme e la terra di Israele saranno sconvolte dalla catastrofe. </w:t>
      </w:r>
    </w:p>
    <w:p w14:paraId="1A3E0888" w14:textId="77777777" w:rsidR="00AC4C51" w:rsidRDefault="00AC4C51" w:rsidP="00EB2D84">
      <w:pPr>
        <w:pStyle w:val="Corpotesto"/>
      </w:pPr>
      <w:r>
        <w:t>Il Signore abbandona il tempio, Gerusalemme, la terra. Il peccato dei suoi figli gli impedisce di poter essere suo difensore e suo custode.</w:t>
      </w:r>
    </w:p>
    <w:p w14:paraId="58DA0D84" w14:textId="77777777" w:rsidR="00AC4C51" w:rsidRDefault="00AC4C51" w:rsidP="00EB2D84">
      <w:pPr>
        <w:pStyle w:val="Corpotesto"/>
      </w:pPr>
      <w:r>
        <w:t>Quando Dio abbandona è la fine. Il mondo nuovamente si prende ciò che è suo. Quando il contadino abbandona la terra, le spine si prendono ciò che è loro.</w:t>
      </w:r>
    </w:p>
    <w:p w14:paraId="40455F10" w14:textId="77777777" w:rsidR="00AC4C51" w:rsidRDefault="00AC4C51" w:rsidP="00EB2D84">
      <w:pPr>
        <w:pStyle w:val="Corpotesto"/>
      </w:pPr>
      <w:r>
        <w:t>Dopo il peccato la terra è stata data dal Signore alle spine. Se l’uomo vuole togliere dalla terra le spine, deve estirparle versando sulle radici il suo sudore.</w:t>
      </w:r>
    </w:p>
    <w:p w14:paraId="405CC80C" w14:textId="77777777" w:rsidR="00AC4C51" w:rsidRDefault="00AC4C51" w:rsidP="00EB2D84">
      <w:pPr>
        <w:pStyle w:val="Corpotesto"/>
      </w:pPr>
      <w:r>
        <w:t xml:space="preserve">Se non versa il suo sudore, le spine si riprenderanno all’istante la loro terra. Così è per Israele. Se il Signore non può coltivarlo, esso sarà subito del mondo. </w:t>
      </w:r>
    </w:p>
    <w:p w14:paraId="42734907" w14:textId="77777777" w:rsidR="00AC4C51" w:rsidRDefault="00AC4C51" w:rsidP="00B47CC4">
      <w:pPr>
        <w:pStyle w:val="Corpodeltesto2"/>
      </w:pPr>
      <w:r w:rsidRPr="00B4751C">
        <w:rPr>
          <w:position w:val="6"/>
          <w:vertAlign w:val="superscript"/>
        </w:rPr>
        <w:t>15</w:t>
      </w:r>
      <w:r w:rsidRPr="00B4751C">
        <w:t>Vi scaccerò dalla mia presenza, come ho scacciato tutti i vostri fratelli, tutta la discendenza di Èfraim.</w:t>
      </w:r>
    </w:p>
    <w:p w14:paraId="5BC5751F" w14:textId="77777777" w:rsidR="00AC4C51" w:rsidRDefault="00AC4C51" w:rsidP="00887EBD">
      <w:pPr>
        <w:pStyle w:val="Corpotesto"/>
      </w:pPr>
      <w:r>
        <w:t>La grande deportazione di Samaria e delle tribù del Nord avrebbe dovuto insegnare qualcosa a Giuda e a Gerusalemme, invece nulla.</w:t>
      </w:r>
    </w:p>
    <w:p w14:paraId="412B0F76" w14:textId="77777777" w:rsidR="00AC4C51" w:rsidRDefault="00AC4C51" w:rsidP="00887EBD">
      <w:pPr>
        <w:pStyle w:val="Corpotesto"/>
      </w:pPr>
      <w:r>
        <w:t xml:space="preserve">Vi scaccerò dalla mia presenza, come ho scacciato tutti i vostri fratelli, tutta la discendenza di Èfraim. Èfraim è il regno del Nord, deportato in Babilonia. </w:t>
      </w:r>
    </w:p>
    <w:p w14:paraId="2BFCFC9B" w14:textId="77777777" w:rsidR="00AC4C51" w:rsidRDefault="00AC4C51" w:rsidP="00887EBD">
      <w:pPr>
        <w:pStyle w:val="Corpotesto"/>
      </w:pPr>
      <w:r>
        <w:t xml:space="preserve">Samaria avrebbe dovuto indurre Giuda a conversione, penitenza, ritorno a Dio. Invece il popolo confidava nel tempio. Abbiamo il tempio e nulla accadrà. </w:t>
      </w:r>
    </w:p>
    <w:p w14:paraId="23739EE0" w14:textId="77777777" w:rsidR="00AC4C51" w:rsidRDefault="00AC4C51" w:rsidP="00887EBD">
      <w:pPr>
        <w:pStyle w:val="Corpotesto"/>
      </w:pPr>
      <w:r>
        <w:t>Il Signore parla con divina chiarezza agli abitanti di Gerusalemme. O si convertiranno, o abbandoneranno l’idolatria, o partiranno per l’esilio.</w:t>
      </w:r>
    </w:p>
    <w:p w14:paraId="25A2C5AD" w14:textId="77777777" w:rsidR="00AC4C51" w:rsidRDefault="00AC4C51" w:rsidP="00887EBD">
      <w:pPr>
        <w:pStyle w:val="Corpotesto"/>
      </w:pPr>
    </w:p>
    <w:p w14:paraId="70865091" w14:textId="77777777" w:rsidR="00AC4C51" w:rsidRDefault="00AC4C51" w:rsidP="00B47CC4">
      <w:pPr>
        <w:pStyle w:val="Titolo3"/>
        <w:numPr>
          <w:ilvl w:val="0"/>
          <w:numId w:val="13"/>
        </w:numPr>
      </w:pPr>
      <w:bookmarkStart w:id="116" w:name="_Toc437422162"/>
      <w:bookmarkStart w:id="117" w:name="_Toc62157733"/>
      <w:r>
        <w:t>Gli dèi stranieri</w:t>
      </w:r>
      <w:bookmarkEnd w:id="116"/>
      <w:bookmarkEnd w:id="117"/>
    </w:p>
    <w:p w14:paraId="6BCDB8E5" w14:textId="77777777" w:rsidR="00AC4C51" w:rsidRPr="00B47CC4" w:rsidRDefault="00AC4C51" w:rsidP="00B47CC4"/>
    <w:p w14:paraId="4E3B0A86" w14:textId="77777777" w:rsidR="00AC4C51" w:rsidRDefault="00AC4C51" w:rsidP="00B47CC4">
      <w:pPr>
        <w:pStyle w:val="Corpodeltesto2"/>
      </w:pPr>
      <w:r w:rsidRPr="00B4751C">
        <w:rPr>
          <w:position w:val="6"/>
          <w:vertAlign w:val="superscript"/>
        </w:rPr>
        <w:t>16</w:t>
      </w:r>
      <w:r w:rsidRPr="00B4751C">
        <w:t>Tu poi, non pregare per questo popolo, non innalzare per esso suppliche e preghiere né insistere presso di me, perché non ti ascolterò.</w:t>
      </w:r>
    </w:p>
    <w:p w14:paraId="4A0F8EB8" w14:textId="77777777" w:rsidR="00AC4C51" w:rsidRDefault="00AC4C51" w:rsidP="00887EBD">
      <w:pPr>
        <w:pStyle w:val="Corpotesto"/>
      </w:pPr>
      <w:r>
        <w:t>Ora il Signore dona un ordine al suo profeta. Gli chiede espressamente di non pregare per il suo popolo. Gli comanda di non insistere presso di Lui.</w:t>
      </w:r>
    </w:p>
    <w:p w14:paraId="51E31317" w14:textId="77777777" w:rsidR="00AC4C51" w:rsidRDefault="00AC4C51" w:rsidP="00887EBD">
      <w:pPr>
        <w:pStyle w:val="Corpotesto"/>
      </w:pPr>
      <w:r>
        <w:t>Tu poi, non pregare per questo popolo, non innalzare per esso suppliche e preghiere né insistere presso di me, perché non ti ascolterò.</w:t>
      </w:r>
    </w:p>
    <w:p w14:paraId="0F6048ED" w14:textId="77777777" w:rsidR="00AC4C51" w:rsidRDefault="00AC4C51" w:rsidP="00887EBD">
      <w:pPr>
        <w:pStyle w:val="Corpotesto"/>
      </w:pPr>
      <w:r>
        <w:t xml:space="preserve">Perché il Signore non potrà ascoltare il profeta? Perché il profeta non può pregare il Signore? Perché il Signore dovrebbe perdonare senza pentimento. </w:t>
      </w:r>
    </w:p>
    <w:p w14:paraId="7BDA7154" w14:textId="77777777" w:rsidR="00AC4C51" w:rsidRDefault="00AC4C51" w:rsidP="00887EBD">
      <w:pPr>
        <w:pStyle w:val="Corpotesto"/>
      </w:pPr>
      <w:r>
        <w:lastRenderedPageBreak/>
        <w:t>Dio mai potrà perdonare senza la conversione e il pentimento dell’uomo. Neanche il profeta si può appellare alla presenza di un qualche giusto.</w:t>
      </w:r>
    </w:p>
    <w:p w14:paraId="063A9D6E" w14:textId="77777777" w:rsidR="00AC4C51" w:rsidRDefault="00AC4C51" w:rsidP="00887EBD">
      <w:pPr>
        <w:pStyle w:val="Corpotesto"/>
      </w:pPr>
      <w:r>
        <w:t>Il Signore ha già visitato Gerusalemme per trovare in essa un solo giusto e non lo ha trovato. Sono tutti corrotti, idolatri, ribelli, stolti, insipienti.</w:t>
      </w:r>
    </w:p>
    <w:p w14:paraId="11B62675" w14:textId="77777777" w:rsidR="00AC4C51" w:rsidRDefault="00AC4C51" w:rsidP="00887EBD">
      <w:pPr>
        <w:pStyle w:val="Corpotesto"/>
      </w:pPr>
      <w:r>
        <w:t>Se il profeta chiedesse di perdonare, il Signore non potrebbe. Legalizzerebbe il peccato e la trasgressione. Lui si dichiarerebbe non Dio.</w:t>
      </w:r>
    </w:p>
    <w:p w14:paraId="13EE1167" w14:textId="77777777" w:rsidR="00AC4C51" w:rsidRDefault="00AC4C51" w:rsidP="00887EBD">
      <w:pPr>
        <w:pStyle w:val="Corpotesto"/>
      </w:pPr>
      <w:r>
        <w:t>Ora Dio mai potrà rinnegare se stesso. Mai potrà rinnegare di essere la divina giustizia e l’eterna verità. Misericordia, verità, giustizia sono una cosa sola.</w:t>
      </w:r>
    </w:p>
    <w:p w14:paraId="2F1E470E" w14:textId="77777777" w:rsidR="00AC4C51" w:rsidRDefault="00AC4C51" w:rsidP="00887EBD">
      <w:pPr>
        <w:pStyle w:val="Corpotesto"/>
      </w:pPr>
      <w:r>
        <w:t>Il Signore perdona, ma nel pentimento, nella conversione, anche per amore di un giusto, ma sempre occorre la conversione per entrare nella sua amicizia.</w:t>
      </w:r>
    </w:p>
    <w:p w14:paraId="3798A520" w14:textId="77777777" w:rsidR="00AC4C51" w:rsidRDefault="00AC4C51" w:rsidP="00887EBD">
      <w:pPr>
        <w:pStyle w:val="Corpotesto"/>
      </w:pPr>
      <w:r>
        <w:t>Quanto sia grande il peccato di Gerusalemme ce lo rivela il profeta Ezechiele, ricordando tre grandi amici del Signore:</w:t>
      </w:r>
    </w:p>
    <w:p w14:paraId="76038993" w14:textId="77777777" w:rsidR="00AC4C51" w:rsidRPr="00DA06A4" w:rsidRDefault="00AC4C51" w:rsidP="00DA06A4">
      <w:pPr>
        <w:pStyle w:val="Corpotesto"/>
        <w:rPr>
          <w:i/>
          <w:iCs/>
          <w:sz w:val="20"/>
        </w:rPr>
      </w:pPr>
      <w:r w:rsidRPr="00DA06A4">
        <w:rPr>
          <w:i/>
          <w:iCs/>
          <w:sz w:val="20"/>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00C1BB27" w14:textId="77777777" w:rsidR="00AC4C51" w:rsidRPr="00DA06A4" w:rsidRDefault="00AC4C51" w:rsidP="00DA06A4">
      <w:pPr>
        <w:pStyle w:val="Corpotesto"/>
        <w:rPr>
          <w:i/>
          <w:iCs/>
          <w:sz w:val="20"/>
        </w:rPr>
      </w:pPr>
      <w:r w:rsidRPr="00DA06A4">
        <w:rPr>
          <w:i/>
          <w:iCs/>
          <w:sz w:val="20"/>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23356644" w14:textId="77777777" w:rsidR="00AC4C51" w:rsidRPr="00DA06A4" w:rsidRDefault="00AC4C51" w:rsidP="00DA06A4">
      <w:pPr>
        <w:pStyle w:val="Corpotesto"/>
        <w:rPr>
          <w:i/>
          <w:iCs/>
          <w:sz w:val="20"/>
        </w:rPr>
      </w:pPr>
      <w:r w:rsidRPr="00DA06A4">
        <w:rPr>
          <w:i/>
          <w:iCs/>
          <w:sz w:val="20"/>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52A100CA" w14:textId="77777777" w:rsidR="00AC4C51" w:rsidRPr="00DA06A4" w:rsidRDefault="00AC4C51" w:rsidP="00DA06A4">
      <w:pPr>
        <w:pStyle w:val="Corpotesto"/>
        <w:rPr>
          <w:i/>
          <w:iCs/>
          <w:sz w:val="20"/>
        </w:rPr>
      </w:pPr>
      <w:r w:rsidRPr="00DA06A4">
        <w:rPr>
          <w:i/>
          <w:iCs/>
          <w:sz w:val="20"/>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05A832AB" w14:textId="77777777" w:rsidR="00AC4C51" w:rsidRPr="00DA06A4" w:rsidRDefault="00AC4C51" w:rsidP="00DA06A4">
      <w:pPr>
        <w:pStyle w:val="Corpotesto"/>
        <w:rPr>
          <w:i/>
          <w:iCs/>
          <w:sz w:val="20"/>
        </w:rPr>
      </w:pPr>
      <w:r w:rsidRPr="00DA06A4">
        <w:rPr>
          <w:i/>
          <w:iCs/>
          <w:sz w:val="20"/>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20AC8DDC" w14:textId="77777777" w:rsidR="00AC4C51" w:rsidRPr="00DA06A4" w:rsidRDefault="00AC4C51" w:rsidP="00DA06A4">
      <w:pPr>
        <w:pStyle w:val="Corpotesto"/>
        <w:rPr>
          <w:i/>
          <w:iCs/>
          <w:sz w:val="20"/>
        </w:rPr>
      </w:pPr>
      <w:r w:rsidRPr="00DA06A4">
        <w:rPr>
          <w:i/>
          <w:iCs/>
          <w:sz w:val="20"/>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16CAEC31" w14:textId="77777777" w:rsidR="00AC4C51" w:rsidRPr="00DA06A4" w:rsidRDefault="00AC4C51" w:rsidP="00DA06A4">
      <w:pPr>
        <w:pStyle w:val="Corpotesto"/>
        <w:rPr>
          <w:i/>
          <w:iCs/>
          <w:sz w:val="20"/>
        </w:rPr>
      </w:pPr>
      <w:r w:rsidRPr="00DA06A4">
        <w:rPr>
          <w:i/>
          <w:iCs/>
          <w:sz w:val="20"/>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w:t>
      </w:r>
      <w:r w:rsidRPr="00DA06A4">
        <w:rPr>
          <w:i/>
          <w:iCs/>
          <w:sz w:val="20"/>
        </w:rPr>
        <w:lastRenderedPageBreak/>
        <w:t xml:space="preserve">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01D3E148" w14:textId="77777777" w:rsidR="00AC4C51" w:rsidRDefault="00AC4C51" w:rsidP="00887EBD">
      <w:pPr>
        <w:pStyle w:val="Corpotesto"/>
      </w:pPr>
      <w:r>
        <w:t>È tanto grande il peccato di Gerusalemme e così pesante la sua idolatria che Giobbe, Daniele e Noè, potrebbero salvare solo se stessi.</w:t>
      </w:r>
    </w:p>
    <w:p w14:paraId="38763397" w14:textId="77777777" w:rsidR="00AC4C51" w:rsidRDefault="00AC4C51" w:rsidP="00887EBD">
      <w:pPr>
        <w:pStyle w:val="Corpotesto"/>
      </w:pPr>
      <w:r>
        <w:t>Dio è sempre pronto a riversare tutta la sua misericordia. Mai però la potrà riversare su una brocca ermeticamente chiusa. Sarebbe sciupata, persa.</w:t>
      </w:r>
    </w:p>
    <w:p w14:paraId="29A5F6AF" w14:textId="77777777" w:rsidR="00AC4C51" w:rsidRDefault="00AC4C51" w:rsidP="00887EBD">
      <w:pPr>
        <w:pStyle w:val="Corpotesto"/>
      </w:pPr>
      <w:r>
        <w:t>L’idolatria sigilla il nostro cuore e lo rende impermeabile ad ogni grazia e benevolenza del Signore. Si toglie prima l’idolatria e la grazia lo ricolmerà.</w:t>
      </w:r>
    </w:p>
    <w:p w14:paraId="5EF56559" w14:textId="77777777" w:rsidR="00AC4C51" w:rsidRDefault="00AC4C51" w:rsidP="00B47CC4">
      <w:pPr>
        <w:pStyle w:val="Corpodeltesto2"/>
      </w:pPr>
      <w:r w:rsidRPr="00B4751C">
        <w:rPr>
          <w:position w:val="6"/>
          <w:vertAlign w:val="superscript"/>
        </w:rPr>
        <w:t>17</w:t>
      </w:r>
      <w:r w:rsidRPr="00B4751C">
        <w:t>Non vedi che cosa fanno nelle città di Giuda e nelle strade di Gerusalemme?</w:t>
      </w:r>
    </w:p>
    <w:p w14:paraId="073DF601" w14:textId="77777777" w:rsidR="00AC4C51" w:rsidRDefault="00AC4C51" w:rsidP="00E87CC7">
      <w:pPr>
        <w:pStyle w:val="Corpotesto"/>
      </w:pPr>
      <w:r>
        <w:t>Ora il Signore spiega al profeta perché non deve pregare e perché Lui non può perdonare. Nella città non c’è spazio per Lui. Lui è esiliato dai loro cuori.</w:t>
      </w:r>
    </w:p>
    <w:p w14:paraId="6F1342B3" w14:textId="77777777" w:rsidR="00AC4C51" w:rsidRDefault="00AC4C51" w:rsidP="00E87CC7">
      <w:pPr>
        <w:pStyle w:val="Corpotesto"/>
      </w:pPr>
      <w:r>
        <w:t>Non vedi che cosa fanno nelle città di Giuda e nelle strade di Gerusalemme? Ora il Signore mostra tutta la gravità del loro peccato e della loro stoltezza.</w:t>
      </w:r>
    </w:p>
    <w:p w14:paraId="50F2D206" w14:textId="77777777" w:rsidR="00AC4C51" w:rsidRDefault="00AC4C51" w:rsidP="00E87CC7">
      <w:pPr>
        <w:pStyle w:val="Corpotesto"/>
      </w:pPr>
      <w:r>
        <w:t>È un peccato che neanche viene nascosto. È peccato pubblico, stile e modalità di essere e di esistere. Il peccato è la loro stessa socialità.</w:t>
      </w:r>
    </w:p>
    <w:p w14:paraId="0E7019E8" w14:textId="77777777" w:rsidR="00AC4C51" w:rsidRDefault="00AC4C51" w:rsidP="00E87CC7">
      <w:pPr>
        <w:pStyle w:val="Corpotesto"/>
      </w:pPr>
      <w:r>
        <w:t>Quella di Gerusalemme e delle città di Giuda ormai è una socialità di idolatria, empietà, immoralità pubblica, evidente, senza alcuna vergogna.</w:t>
      </w:r>
    </w:p>
    <w:p w14:paraId="7D9E9811" w14:textId="77777777" w:rsidR="00AC4C51" w:rsidRDefault="00AC4C51" w:rsidP="00B47CC4">
      <w:pPr>
        <w:pStyle w:val="Corpodeltesto2"/>
      </w:pPr>
      <w:r w:rsidRPr="00B4751C">
        <w:rPr>
          <w:position w:val="6"/>
          <w:vertAlign w:val="superscript"/>
        </w:rPr>
        <w:t>18</w:t>
      </w:r>
      <w:r w:rsidRPr="00B4751C">
        <w:t>I figli raccolgono la legna, i padri accendono il fuoco e le donne impastano la farina per preparare focacce alla regina del cielo; poi si compiono libagioni ad altri dèi per offendermi.</w:t>
      </w:r>
    </w:p>
    <w:p w14:paraId="483CCC9F" w14:textId="77777777" w:rsidR="00AC4C51" w:rsidRDefault="00AC4C51" w:rsidP="00B30329">
      <w:pPr>
        <w:pStyle w:val="Corpotesto"/>
      </w:pPr>
      <w:r>
        <w:t>Figli, padri, madri insieme cooperano per le loro pratiche idolatriche. Non è una sola persona, ma tutta la famiglia. Non è una sola famiglia, ma tutte le famiglie.</w:t>
      </w:r>
    </w:p>
    <w:p w14:paraId="5F82C0C2" w14:textId="77777777" w:rsidR="00AC4C51" w:rsidRDefault="00AC4C51" w:rsidP="00B30329">
      <w:pPr>
        <w:pStyle w:val="Corpotesto"/>
      </w:pPr>
      <w:r>
        <w:t>I figli raccolgono la legna, i padri accendono il fuoco e le donne impastano la farina per preparare focacce alla regina del cielo. È idolatria di comunione.</w:t>
      </w:r>
    </w:p>
    <w:p w14:paraId="3629B9E1" w14:textId="77777777" w:rsidR="00AC4C51" w:rsidRDefault="00AC4C51" w:rsidP="00B30329">
      <w:pPr>
        <w:pStyle w:val="Corpotesto"/>
      </w:pPr>
      <w:r>
        <w:t>Come se questo non bastasse, poi si compiono libagioni ad altri dèi per offendermi. Chi sta parlando è il Signore. Il suo popolo lo ha dimenticato.</w:t>
      </w:r>
    </w:p>
    <w:p w14:paraId="79CCB9B0" w14:textId="77777777" w:rsidR="00AC4C51" w:rsidRDefault="00AC4C51" w:rsidP="00B30329">
      <w:pPr>
        <w:pStyle w:val="Corpotesto"/>
      </w:pPr>
      <w:r>
        <w:t>Lui è Dio, ma non per il suo popolo. Il suo popolo ha scelto gli idoli, le vanità. Potrà il Signore perdonare senza conversione, pentimento, ritorno?</w:t>
      </w:r>
    </w:p>
    <w:p w14:paraId="3DFC83AF" w14:textId="77777777" w:rsidR="00AC4C51" w:rsidRDefault="00AC4C51" w:rsidP="00B30329">
      <w:pPr>
        <w:pStyle w:val="Corpotesto"/>
      </w:pPr>
      <w:r>
        <w:t>Ecco il motivo per cui Geremia non dovrà pregare per il suo popolo né chiedere al Signore che perdoni. Il perdono è sul fondamento della vera conversione.</w:t>
      </w:r>
    </w:p>
    <w:p w14:paraId="1B549609" w14:textId="77777777" w:rsidR="00AC4C51" w:rsidRDefault="00AC4C51" w:rsidP="00B47CC4">
      <w:pPr>
        <w:pStyle w:val="Corpodeltesto2"/>
      </w:pPr>
      <w:r w:rsidRPr="00B4751C">
        <w:rPr>
          <w:position w:val="6"/>
          <w:vertAlign w:val="superscript"/>
        </w:rPr>
        <w:t>19</w:t>
      </w:r>
      <w:r w:rsidRPr="00B4751C">
        <w:t>Ma è proprio me che offendono – oracolo del Signore – o non piuttosto se stessi, a loro stessa vergogna?</w:t>
      </w:r>
    </w:p>
    <w:p w14:paraId="170C995C" w14:textId="77777777" w:rsidR="00AC4C51" w:rsidRDefault="00AC4C51" w:rsidP="00DA7C55">
      <w:pPr>
        <w:pStyle w:val="Corpotesto"/>
      </w:pPr>
      <w:r>
        <w:t xml:space="preserve">Ora viene illuminato il significato dell’alleanza stipulata tra Dio e il suo popolo. Dio, nell’alleanza, dona tutto senza ricevere nulla. </w:t>
      </w:r>
    </w:p>
    <w:p w14:paraId="596419D7" w14:textId="77777777" w:rsidR="00AC4C51" w:rsidRDefault="00AC4C51" w:rsidP="00DA7C55">
      <w:pPr>
        <w:pStyle w:val="Corpotesto"/>
      </w:pPr>
      <w:r>
        <w:t>Ma è proprio me che offendono – oracolo del Signore – o non piuttosto se stessi, a loro stessa vergogna? Questa parola va chiarificata, illuminata.</w:t>
      </w:r>
    </w:p>
    <w:p w14:paraId="70402884" w14:textId="77777777" w:rsidR="00AC4C51" w:rsidRDefault="00AC4C51" w:rsidP="00DA7C55">
      <w:pPr>
        <w:pStyle w:val="Corpotesto"/>
      </w:pPr>
      <w:r>
        <w:lastRenderedPageBreak/>
        <w:t>Un’immagine potrà aiutarci a comprendere. Pensiamo che il Signore sia un oceano immenso e che gli uomini siano dei pesci fuori dell’acqua.</w:t>
      </w:r>
    </w:p>
    <w:p w14:paraId="685F40DE" w14:textId="77777777" w:rsidR="00AC4C51" w:rsidRDefault="00AC4C51" w:rsidP="00DA7C55">
      <w:pPr>
        <w:pStyle w:val="Corpotesto"/>
      </w:pPr>
      <w:r>
        <w:t>Per sua grande misericordia, il Signore concede ai pesci la grazia di tuffarsi nelle sue acque per vivere e prosperare. Chi riceve il bene sono solo i pesci.</w:t>
      </w:r>
    </w:p>
    <w:p w14:paraId="29487AAA" w14:textId="77777777" w:rsidR="00AC4C51" w:rsidRDefault="00AC4C51" w:rsidP="00DA7C55">
      <w:pPr>
        <w:pStyle w:val="Corpotesto"/>
      </w:pPr>
      <w:r>
        <w:t xml:space="preserve">Se i pesci decidono di uscire dall’acqua per nuotare nell’aria, che è l’idolatria e l’immoralità, il danno non lo fanno al Signore, ma a se stessi. </w:t>
      </w:r>
    </w:p>
    <w:p w14:paraId="5C968274" w14:textId="77777777" w:rsidR="00AC4C51" w:rsidRDefault="00AC4C51" w:rsidP="00DA7C55">
      <w:pPr>
        <w:pStyle w:val="Corpotesto"/>
      </w:pPr>
      <w:r>
        <w:t>Dio è offeso perché rinnegato, tradito, venduto, rifiutato nel suo amore e nella sua verità, che è verità dei pesci. Il danno però è solo dei pesci.</w:t>
      </w:r>
    </w:p>
    <w:p w14:paraId="15178CE9" w14:textId="77777777" w:rsidR="00AC4C51" w:rsidRDefault="00AC4C51" w:rsidP="00DA7C55">
      <w:pPr>
        <w:pStyle w:val="Corpotesto"/>
      </w:pPr>
      <w:r>
        <w:t>Sono i pesci che muoiono, vengono schiacciati dagli uomini e divorati dagli uccelli del cielo e da altri animali. Solo decidendo di ritornare nell’acqua c’è vita.</w:t>
      </w:r>
    </w:p>
    <w:p w14:paraId="43858848" w14:textId="77777777" w:rsidR="00AC4C51" w:rsidRDefault="00AC4C51" w:rsidP="00DA7C55">
      <w:pPr>
        <w:pStyle w:val="Corpotesto"/>
      </w:pPr>
      <w:r>
        <w:t xml:space="preserve">Geremia non può pregare senza conversione, perché sarebbe come se chiedesse al Signore la vita per i pesci che sono fuori dell’acqua. </w:t>
      </w:r>
    </w:p>
    <w:p w14:paraId="74CA107D" w14:textId="77777777" w:rsidR="00AC4C51" w:rsidRDefault="00AC4C51" w:rsidP="00DA7C55">
      <w:pPr>
        <w:pStyle w:val="Corpotesto"/>
      </w:pPr>
      <w:r>
        <w:t>Se i pesci vogliono vivere devono ritornare nell’acqua, abbandonando ogni idolatria e immoralità. Se rimangono fuori dell’acqua, periranno.</w:t>
      </w:r>
    </w:p>
    <w:p w14:paraId="06E77F8E" w14:textId="77777777" w:rsidR="00AC4C51" w:rsidRDefault="00AC4C51" w:rsidP="00B47CC4">
      <w:pPr>
        <w:pStyle w:val="Corpodeltesto2"/>
      </w:pPr>
      <w:r w:rsidRPr="00B4751C">
        <w:rPr>
          <w:position w:val="6"/>
          <w:vertAlign w:val="superscript"/>
        </w:rPr>
        <w:t>20</w:t>
      </w:r>
      <w:r w:rsidRPr="00B4751C">
        <w:t>Pertanto, dice il Signore Dio: Ecco, il mio furore, la mia ira si riversa su questo luogo, sugli uomini e sul bestiame, sugli alberi dei campi e sui frutti della terra, e brucerà senza estinguersi.</w:t>
      </w:r>
    </w:p>
    <w:p w14:paraId="7A150CAD" w14:textId="77777777" w:rsidR="00AC4C51" w:rsidRDefault="00AC4C51" w:rsidP="00E60EDF">
      <w:pPr>
        <w:pStyle w:val="Corpotesto"/>
      </w:pPr>
      <w:r>
        <w:t>È questa l’ira e il furore del Signore; non poter intervenire in alcun modo per far sì che il suo popolo ritorni nelle sue acque, nel suo immenso oceano.</w:t>
      </w:r>
    </w:p>
    <w:p w14:paraId="14943B7E" w14:textId="77777777" w:rsidR="00AC4C51" w:rsidRDefault="00AC4C51" w:rsidP="00E60EDF">
      <w:pPr>
        <w:pStyle w:val="Corpotesto"/>
      </w:pPr>
      <w:r>
        <w:t xml:space="preserve">Rimanendo fuori delle acque del Signore, sarà annientato, distrutto, devastato, bruciato, deportato. Dovrà essere necessariamente così. </w:t>
      </w:r>
    </w:p>
    <w:p w14:paraId="15BB00F5" w14:textId="77777777" w:rsidR="00AC4C51" w:rsidRDefault="00AC4C51" w:rsidP="00E60EDF">
      <w:pPr>
        <w:pStyle w:val="Corpotesto"/>
      </w:pPr>
      <w:r>
        <w:t>Pertanto, dice il Signore Dio: Ecco, il mio furore, la mia ira si riversa su questo luogo… Questo luogo è il tempio che sarà distrutto, annientato, devastato.</w:t>
      </w:r>
    </w:p>
    <w:p w14:paraId="4220629D" w14:textId="77777777" w:rsidR="00AC4C51" w:rsidRDefault="00AC4C51" w:rsidP="00E60EDF">
      <w:pPr>
        <w:pStyle w:val="Corpotesto"/>
      </w:pPr>
      <w:r>
        <w:t>Questo luogo è anche Gerusalemme, anch’essa conquistata dal nemico e messa a ferro e fuoco. Dei suoi bei palazzi nulla resterà.</w:t>
      </w:r>
    </w:p>
    <w:p w14:paraId="6F73EFEF" w14:textId="77777777" w:rsidR="00AC4C51" w:rsidRDefault="00AC4C51" w:rsidP="00E60EDF">
      <w:pPr>
        <w:pStyle w:val="Corpotesto"/>
      </w:pPr>
      <w:r>
        <w:t>L’ira del Signore si riversa sugli uomini e sul bestiame, sugli alberi dei campi e sui frutti della terra, e brucerà senza estinguersi.</w:t>
      </w:r>
    </w:p>
    <w:p w14:paraId="4DC887EE" w14:textId="77777777" w:rsidR="00AC4C51" w:rsidRDefault="00AC4C51" w:rsidP="00E60EDF">
      <w:pPr>
        <w:pStyle w:val="Corpotesto"/>
      </w:pPr>
      <w:r>
        <w:t>Per il peccato di Giuda e di Gerusalemme anche gli animali e la stessa terra soffriranno. Anch’essi subiranno la devastazione operata dal nemico.</w:t>
      </w:r>
    </w:p>
    <w:p w14:paraId="211382B7" w14:textId="77777777" w:rsidR="00AC4C51" w:rsidRDefault="00AC4C51" w:rsidP="00E60EDF">
      <w:pPr>
        <w:pStyle w:val="Corpotesto"/>
      </w:pPr>
      <w:r>
        <w:t>Ma tutto questo avviene perché il Signore nulla può fare per la salvezza del suo popolo. Glielo impedisce il peccato. Il peccato lo tiene lontano.</w:t>
      </w:r>
    </w:p>
    <w:p w14:paraId="048A6460" w14:textId="77777777" w:rsidR="00AC4C51" w:rsidRDefault="00AC4C51" w:rsidP="00E60EDF">
      <w:pPr>
        <w:pStyle w:val="Corpotesto"/>
      </w:pPr>
      <w:r>
        <w:t>I cultori della vana ecologia dovrebbero riflettere e meditare, partendo da questo versetto. La salvezza del creato è dall’uomo. Da lui è tutto.</w:t>
      </w:r>
    </w:p>
    <w:p w14:paraId="4C396BB3" w14:textId="77777777" w:rsidR="00AC4C51" w:rsidRDefault="00AC4C51" w:rsidP="00E60EDF">
      <w:pPr>
        <w:pStyle w:val="Corpotesto"/>
      </w:pPr>
      <w:r>
        <w:t>Se l’uomo è con Dio, ritorna a Dio, tutta la terra vive, gioisce, produce il bene. Se l’uomo non torna con Dio, tutta la terra viene devastata dal suo peccato.</w:t>
      </w:r>
    </w:p>
    <w:p w14:paraId="51E58E0A" w14:textId="77777777" w:rsidR="00AC4C51" w:rsidRDefault="00AC4C51" w:rsidP="00E60EDF">
      <w:pPr>
        <w:pStyle w:val="Corpotesto"/>
      </w:pPr>
      <w:r>
        <w:t>L’uomo è costituito da Dio vero cuore di tutto il suo universo. Israele è il cuore di tutta l’umanità. Per esso il Signore vuole dare vita a tutta la terra.</w:t>
      </w:r>
    </w:p>
    <w:p w14:paraId="6E86F191" w14:textId="77777777" w:rsidR="00AC4C51" w:rsidRDefault="00AC4C51" w:rsidP="00E60EDF">
      <w:pPr>
        <w:pStyle w:val="Corpotesto"/>
      </w:pPr>
      <w:r>
        <w:t>Se Israele fallisce – ed è questa l’amarezza del Signore – il suo progetto di salvezza dell’umanità fallisce. Per questo dovrà condurlo in esilio.</w:t>
      </w:r>
    </w:p>
    <w:p w14:paraId="49EE4302" w14:textId="77777777" w:rsidR="00AC4C51" w:rsidRDefault="00AC4C51" w:rsidP="00E60EDF">
      <w:pPr>
        <w:pStyle w:val="Corpotesto"/>
      </w:pPr>
    </w:p>
    <w:p w14:paraId="548D7CF7" w14:textId="77777777" w:rsidR="00AC4C51" w:rsidRDefault="00AC4C51" w:rsidP="00E60EDF">
      <w:pPr>
        <w:pStyle w:val="Corpotesto"/>
      </w:pPr>
      <w:r>
        <w:lastRenderedPageBreak/>
        <w:t xml:space="preserve">In esilio Israele conoscerà il peccato nel quale è precipitato, si ravvedrà, si pentirà, chiederà perdono, ritornerà al suo Dio, si riprenderà il cammino. </w:t>
      </w:r>
    </w:p>
    <w:p w14:paraId="52FFF662" w14:textId="77777777" w:rsidR="00AC4C51" w:rsidRDefault="00AC4C51" w:rsidP="00E60EDF">
      <w:pPr>
        <w:pStyle w:val="Corpotesto"/>
      </w:pPr>
    </w:p>
    <w:p w14:paraId="409BE199" w14:textId="77777777" w:rsidR="00AC4C51" w:rsidRDefault="00AC4C51" w:rsidP="00B47CC4">
      <w:pPr>
        <w:pStyle w:val="Titolo3"/>
        <w:numPr>
          <w:ilvl w:val="0"/>
          <w:numId w:val="13"/>
        </w:numPr>
      </w:pPr>
      <w:bookmarkStart w:id="118" w:name="_Toc437422163"/>
      <w:bookmarkStart w:id="119" w:name="_Toc62157734"/>
      <w:r>
        <w:t>Il culto senza fedeltà</w:t>
      </w:r>
      <w:bookmarkEnd w:id="118"/>
      <w:bookmarkEnd w:id="119"/>
      <w:r>
        <w:t xml:space="preserve"> </w:t>
      </w:r>
    </w:p>
    <w:p w14:paraId="372A75D0" w14:textId="77777777" w:rsidR="00AC4C51" w:rsidRPr="00B47CC4" w:rsidRDefault="00AC4C51" w:rsidP="00B47CC4"/>
    <w:p w14:paraId="72F66E1F" w14:textId="77777777" w:rsidR="00AC4C51" w:rsidRDefault="00AC4C51" w:rsidP="00B47CC4">
      <w:pPr>
        <w:pStyle w:val="Corpodeltesto2"/>
      </w:pPr>
      <w:r w:rsidRPr="00B4751C">
        <w:rPr>
          <w:position w:val="6"/>
          <w:vertAlign w:val="superscript"/>
        </w:rPr>
        <w:t>21</w:t>
      </w:r>
      <w:r w:rsidRPr="00B4751C">
        <w:t>Dice il Signore degli eserciti, Dio d’Israele: Aggiungete pure i vostri olocausti ai vostri sacrifici e mangiatene la carne!</w:t>
      </w:r>
    </w:p>
    <w:p w14:paraId="72EB98FD" w14:textId="77777777" w:rsidR="00AC4C51" w:rsidRDefault="00AC4C51" w:rsidP="00BB5F98">
      <w:pPr>
        <w:pStyle w:val="Corpotesto"/>
      </w:pPr>
      <w:r>
        <w:t>Ora il Signore rivela al suo popolo, per mezzo del suo profeta, la verità degli olocausti e di tutto il culto celebrato nel suo santo tempio.</w:t>
      </w:r>
    </w:p>
    <w:p w14:paraId="53591A52" w14:textId="77777777" w:rsidR="00AC4C51" w:rsidRDefault="00AC4C51" w:rsidP="00BB5F98">
      <w:pPr>
        <w:pStyle w:val="Corpotesto"/>
      </w:pPr>
      <w:r>
        <w:t>Dice il Signore degli eserciti, Dio d’Israele: Aggiungete puri i vostri olocausti ai vostri sacrifici e mangiatene la carne!</w:t>
      </w:r>
    </w:p>
    <w:p w14:paraId="1C5391BC" w14:textId="77777777" w:rsidR="00AC4C51" w:rsidRDefault="00AC4C51" w:rsidP="00BB5F98">
      <w:pPr>
        <w:pStyle w:val="Corpotesto"/>
      </w:pPr>
      <w:r>
        <w:t>Olocausti, sacrifici di espiazione, sacrifici di comunione, oblazioni, offerte sono segni che vanno vissuti nell’alleanza, non fuori di essa.</w:t>
      </w:r>
    </w:p>
    <w:p w14:paraId="4D0A99E2" w14:textId="77777777" w:rsidR="00AC4C51" w:rsidRDefault="00AC4C51" w:rsidP="00BB5F98">
      <w:pPr>
        <w:pStyle w:val="Corpotesto"/>
      </w:pPr>
      <w:r>
        <w:t xml:space="preserve">La liturgia va vissuta nella Parola, mai fuori della Parola, mai in sostituzione della Parola. La liturgia è celebrata per cementare la Parola nel cuore. </w:t>
      </w:r>
    </w:p>
    <w:p w14:paraId="2ABE62F9" w14:textId="77777777" w:rsidR="00AC4C51" w:rsidRDefault="00AC4C51" w:rsidP="00BB5F98">
      <w:pPr>
        <w:pStyle w:val="Corpotesto"/>
      </w:pPr>
      <w:r>
        <w:t>Invece nel tempio del Signore vi era una lussuosa liturgia ma senza la Parola, senza l’alleanza, in sostituzione della Parola e dell’alleanza.</w:t>
      </w:r>
    </w:p>
    <w:p w14:paraId="64E7A533" w14:textId="77777777" w:rsidR="00AC4C51" w:rsidRDefault="00AC4C51" w:rsidP="00BB5F98">
      <w:pPr>
        <w:pStyle w:val="Corpotesto"/>
      </w:pPr>
      <w:r>
        <w:t>Questa stessa sostituzione denunzia il profeta Osea. Si celebra il culto, ma non si ama la Parola, non si osservano i comandamenti.</w:t>
      </w:r>
    </w:p>
    <w:p w14:paraId="25B97EF4" w14:textId="77777777" w:rsidR="00AC4C51" w:rsidRPr="005057E1" w:rsidRDefault="00AC4C51" w:rsidP="005057E1">
      <w:pPr>
        <w:pStyle w:val="Corpotesto"/>
        <w:rPr>
          <w:i/>
          <w:iCs/>
          <w:sz w:val="20"/>
        </w:rPr>
      </w:pPr>
      <w:r w:rsidRPr="005057E1">
        <w:rPr>
          <w:i/>
          <w:iCs/>
          <w:sz w:val="20"/>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58481FEB" w14:textId="77777777" w:rsidR="00AC4C51" w:rsidRPr="005057E1" w:rsidRDefault="00AC4C51" w:rsidP="005057E1">
      <w:pPr>
        <w:pStyle w:val="Corpotesto"/>
        <w:rPr>
          <w:i/>
          <w:iCs/>
          <w:sz w:val="20"/>
        </w:rPr>
      </w:pPr>
      <w:r w:rsidRPr="005057E1">
        <w:rPr>
          <w:i/>
          <w:iCs/>
          <w:sz w:val="20"/>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61FD6CEF" w14:textId="77777777" w:rsidR="00AC4C51" w:rsidRPr="005057E1" w:rsidRDefault="00AC4C51" w:rsidP="005057E1">
      <w:pPr>
        <w:pStyle w:val="Corpotesto"/>
        <w:rPr>
          <w:i/>
          <w:iCs/>
          <w:sz w:val="20"/>
        </w:rPr>
      </w:pPr>
      <w:r w:rsidRPr="005057E1">
        <w:rPr>
          <w:i/>
          <w:iCs/>
          <w:sz w:val="20"/>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5249029C" w14:textId="77777777" w:rsidR="00AC4C51" w:rsidRDefault="00AC4C51" w:rsidP="00BB5F98">
      <w:pPr>
        <w:pStyle w:val="Corpotesto"/>
      </w:pPr>
      <w:r>
        <w:t>Il culto va celebrato per rientrare nei comandamenti, per cementare il cuore nella Parola del Signore. Se questo non avviene, esso è un culto vano.</w:t>
      </w:r>
    </w:p>
    <w:p w14:paraId="55F60931" w14:textId="77777777" w:rsidR="00AC4C51" w:rsidRDefault="00AC4C51" w:rsidP="00BB5F98">
      <w:pPr>
        <w:pStyle w:val="Corpotesto"/>
      </w:pPr>
      <w:r>
        <w:t>Anche la preghiera è vana, quando essa è fatta fuori dei comandamenti, fuori dell’alleanza, fuori della Parola del Signore nel cuore.</w:t>
      </w:r>
    </w:p>
    <w:p w14:paraId="5ACB7391" w14:textId="77777777" w:rsidR="00AC4C51" w:rsidRDefault="00AC4C51" w:rsidP="00B47CC4">
      <w:pPr>
        <w:pStyle w:val="Corpodeltesto2"/>
      </w:pPr>
      <w:r w:rsidRPr="00B4751C">
        <w:rPr>
          <w:position w:val="6"/>
          <w:vertAlign w:val="superscript"/>
        </w:rPr>
        <w:t>22</w:t>
      </w:r>
      <w:r w:rsidRPr="00B4751C">
        <w:t>Io però non parlai né diedi ordini sull’olocausto e sul sacrificio ai vostri padri, quando li feci uscire dalla terra d’Egitto,</w:t>
      </w:r>
    </w:p>
    <w:p w14:paraId="4A1D688D" w14:textId="77777777" w:rsidR="00AC4C51" w:rsidRDefault="00AC4C51" w:rsidP="005057E1">
      <w:pPr>
        <w:pStyle w:val="Corpotesto"/>
      </w:pPr>
      <w:r>
        <w:t>Il culto di Giuda e di Gerusalemme è solenne. Ad esso nulla manca. Formalmente è uno splendore. Ma è questo ciò che vuole il Signore?</w:t>
      </w:r>
    </w:p>
    <w:p w14:paraId="6540D21F" w14:textId="77777777" w:rsidR="00AC4C51" w:rsidRDefault="00AC4C51" w:rsidP="005057E1">
      <w:pPr>
        <w:pStyle w:val="Corpotesto"/>
      </w:pPr>
      <w:r>
        <w:t>Io però non parlai né diedi ordini sull’olocausto e sul sacrificio ai vostri padri, quando li feci uscire dalla terra d’Egitto.</w:t>
      </w:r>
    </w:p>
    <w:p w14:paraId="02C9D47E" w14:textId="77777777" w:rsidR="00AC4C51" w:rsidRDefault="00AC4C51" w:rsidP="005057E1">
      <w:pPr>
        <w:pStyle w:val="Corpotesto"/>
      </w:pPr>
      <w:r>
        <w:lastRenderedPageBreak/>
        <w:t xml:space="preserve">Se leggiamo con somma attenzione i testi dell’Esodo – Capitoli XX, XXI, XXII, XXIII, XXIV – l’alleanza è stipulata tutta sulla Parola. </w:t>
      </w:r>
    </w:p>
    <w:p w14:paraId="13E9A876" w14:textId="77777777" w:rsidR="00AC4C51" w:rsidRDefault="00AC4C51" w:rsidP="005057E1">
      <w:pPr>
        <w:pStyle w:val="Corpotesto"/>
      </w:pPr>
      <w:r>
        <w:t>L’unico sacrificio che si immola al Signore serve per sancire, ratificare, fondare l’alleanza che è stabilita sul fondamento della Parola da osservare.</w:t>
      </w:r>
    </w:p>
    <w:p w14:paraId="05F083AD" w14:textId="77777777" w:rsidR="00AC4C51" w:rsidRDefault="00AC4C51" w:rsidP="005057E1">
      <w:pPr>
        <w:pStyle w:val="Corpotesto"/>
      </w:pPr>
      <w:r>
        <w:t>L’alleanza non è fondata sui sacrifici animali, ma sul sacrificio dell’uomo, sulla rinuncia di un suo pensiero per abbracciare solo il pensiero di Dio.</w:t>
      </w:r>
    </w:p>
    <w:p w14:paraId="76F82EEE" w14:textId="77777777" w:rsidR="00AC4C51" w:rsidRDefault="00AC4C51" w:rsidP="005057E1">
      <w:pPr>
        <w:pStyle w:val="Corpotesto"/>
      </w:pPr>
      <w:r>
        <w:t>Il pensiero di Dio è dato dai suoi Comandamenti e dalla Parola che segue e che lo illumina e lo definisce concretamente nei molteplici eventi della storia.</w:t>
      </w:r>
    </w:p>
    <w:p w14:paraId="2A2D4B4F" w14:textId="77777777" w:rsidR="00AC4C51" w:rsidRDefault="00AC4C51" w:rsidP="005057E1">
      <w:pPr>
        <w:pStyle w:val="Corpotesto"/>
      </w:pPr>
      <w:r>
        <w:t>Anche Cristo Gesù, dopo aver proferito le Beatitudini, i Comandamenti della Nuova Legge, con la sua Parola illumina concretamente come viverle.</w:t>
      </w:r>
    </w:p>
    <w:p w14:paraId="26AEF070" w14:textId="77777777" w:rsidR="00AC4C51" w:rsidRDefault="00AC4C51" w:rsidP="005057E1">
      <w:pPr>
        <w:pStyle w:val="Corpotesto"/>
      </w:pPr>
      <w:r>
        <w:t>Tutto, sia nell’Antica Alleanza che nella Nuova, è finalizzato alla Parola. Anche la Nuova Alleanza nel sangue di Cristo è stipulata per la Parola.</w:t>
      </w:r>
    </w:p>
    <w:p w14:paraId="204AD141" w14:textId="77777777" w:rsidR="00AC4C51" w:rsidRDefault="00AC4C51" w:rsidP="005057E1">
      <w:pPr>
        <w:pStyle w:val="Corpotesto"/>
      </w:pPr>
      <w:r>
        <w:t>Il sacrificio di Cristo, la sua immolazione, è purissima obbedienza. L’olocausto è obbedienza. L’Eucaristia è il frutto dell’obbedienza. Questa la verità.</w:t>
      </w:r>
    </w:p>
    <w:p w14:paraId="714A78E9" w14:textId="77777777" w:rsidR="00AC4C51" w:rsidRDefault="00AC4C51" w:rsidP="00B47CC4">
      <w:pPr>
        <w:pStyle w:val="Corpodeltesto2"/>
      </w:pPr>
      <w:r w:rsidRPr="00B4751C">
        <w:rPr>
          <w:position w:val="6"/>
          <w:vertAlign w:val="superscript"/>
        </w:rPr>
        <w:t>23</w:t>
      </w:r>
      <w:r w:rsidRPr="00B4751C">
        <w:t>ma ordinai loro: “Ascoltate la mia voce, e io sarò il vostro Dio e voi sarete il mio popolo; camminate sempre sulla strada che vi prescriverò, perché siate felici”.</w:t>
      </w:r>
    </w:p>
    <w:p w14:paraId="510D7BBA" w14:textId="77777777" w:rsidR="00AC4C51" w:rsidRDefault="00AC4C51" w:rsidP="00756165">
      <w:pPr>
        <w:pStyle w:val="Corpotesto"/>
      </w:pPr>
      <w:r>
        <w:t>Ecco la verità che il popolo deve mettere nel cuore: l’obbedienza non è ai sacrifici da celebrare, ma alla Parola da vivere. Tutto è nella Parola.</w:t>
      </w:r>
    </w:p>
    <w:p w14:paraId="0D507CCB" w14:textId="77777777" w:rsidR="00AC4C51" w:rsidRDefault="00AC4C51" w:rsidP="00756165">
      <w:pPr>
        <w:pStyle w:val="Corpotesto"/>
      </w:pPr>
      <w:r>
        <w:t>Ma ordinai loro: ascoltate la mia voce, e io sarò il vostro Dio e voi sarete il mio popolo. L’alleanza è sul fondamento dell’ascolto, non del sacrificio.</w:t>
      </w:r>
    </w:p>
    <w:p w14:paraId="63D032A3" w14:textId="77777777" w:rsidR="00AC4C51" w:rsidRDefault="00AC4C51" w:rsidP="00756165">
      <w:pPr>
        <w:pStyle w:val="Corpotesto"/>
      </w:pPr>
      <w:r>
        <w:t>Il sacrificio è celebrato in vista del patto. Il patto è sulla Parola. L’impegno è di osservare la Parola. Se la Parola viene meno, tutto viene meno.</w:t>
      </w:r>
    </w:p>
    <w:p w14:paraId="45338E93" w14:textId="77777777" w:rsidR="00AC4C51" w:rsidRDefault="00AC4C51" w:rsidP="00756165">
      <w:pPr>
        <w:pStyle w:val="Corpotesto"/>
      </w:pPr>
      <w:r>
        <w:t>Se la Parola viene meno, Dio non è più il Dio del popolo, perché la sua Parola non è più il pensiero di vita del popolo. Dio è nella Parola, non fuori di essa.</w:t>
      </w:r>
    </w:p>
    <w:p w14:paraId="65F184CD" w14:textId="77777777" w:rsidR="00AC4C51" w:rsidRDefault="00AC4C51" w:rsidP="00756165">
      <w:pPr>
        <w:pStyle w:val="Corpotesto"/>
      </w:pPr>
      <w:r>
        <w:t>Camminate sempre sulla strada che vi prescriverò, perché siate felici. La felicità, la pienezza della vita nasce dall’ascolto del Signore.</w:t>
      </w:r>
    </w:p>
    <w:p w14:paraId="7D809FC9" w14:textId="77777777" w:rsidR="00AC4C51" w:rsidRDefault="00AC4C51" w:rsidP="00756165">
      <w:pPr>
        <w:pStyle w:val="Corpotesto"/>
      </w:pPr>
      <w:r>
        <w:t>Il popolo ascolta la Parola del suo Dio, vive di essa e per essa, è nella benedizione, nella felicità, nella gioia, nella pace, nella sicurezza.</w:t>
      </w:r>
    </w:p>
    <w:p w14:paraId="4A7ED0C3" w14:textId="77777777" w:rsidR="00AC4C51" w:rsidRDefault="00AC4C51" w:rsidP="00756165">
      <w:pPr>
        <w:pStyle w:val="Corpotesto"/>
      </w:pPr>
      <w:r>
        <w:t xml:space="preserve">Non ascolta il Signore, non vive nella sua Parola, perde la benedizione, la felicità, la gioia, la pace, ogni sicurezza. È preda di ogni uomo. </w:t>
      </w:r>
    </w:p>
    <w:p w14:paraId="7E1BB4A8" w14:textId="77777777" w:rsidR="00AC4C51" w:rsidRDefault="00AC4C51" w:rsidP="00756165">
      <w:pPr>
        <w:pStyle w:val="Corpotesto"/>
      </w:pPr>
      <w:r>
        <w:t>Si noti bene. L’obbedienza non è alla sola Parola dell’Esodo, ma ad ogni Parola che esce dalla bocca del loro Dio. Ogni Parola successiva fa parte della Parola.</w:t>
      </w:r>
    </w:p>
    <w:p w14:paraId="07EE9FD9" w14:textId="77777777" w:rsidR="00AC4C51" w:rsidRDefault="00AC4C51" w:rsidP="00B47CC4">
      <w:pPr>
        <w:pStyle w:val="Corpodeltesto2"/>
      </w:pPr>
      <w:r w:rsidRPr="00B4751C">
        <w:rPr>
          <w:position w:val="6"/>
          <w:vertAlign w:val="superscript"/>
        </w:rPr>
        <w:t>24</w:t>
      </w:r>
      <w:r w:rsidRPr="00B4751C">
        <w:t>Ma essi non ascoltarono né prestarono orecchio alla mia parola; anzi, procedettero ostinatamente secondo il loro cuore malvagio e, invece di rivolgersi verso di me, mi hanno voltato le spalle.</w:t>
      </w:r>
    </w:p>
    <w:p w14:paraId="68770366" w14:textId="77777777" w:rsidR="00AC4C51" w:rsidRDefault="00AC4C51" w:rsidP="006F38F1">
      <w:pPr>
        <w:pStyle w:val="Corpotesto"/>
      </w:pPr>
      <w:r>
        <w:t>Il patto è obbedienza alla parola, non sull’offerta di sacrifici. Qual è la denuncia del Signore? Ma essi non ascoltarono né prestarono orecchio alla mia Parola.</w:t>
      </w:r>
    </w:p>
    <w:p w14:paraId="38CA4968" w14:textId="77777777" w:rsidR="00AC4C51" w:rsidRDefault="00AC4C51" w:rsidP="006F38F1">
      <w:pPr>
        <w:pStyle w:val="Corpotesto"/>
      </w:pPr>
      <w:r>
        <w:t xml:space="preserve">Anzi, procedettero ostinatamente secondo il loro cuore malvagio e, invece di rivolgersi verso di me, mi hanno voltato le spalle. </w:t>
      </w:r>
    </w:p>
    <w:p w14:paraId="436EDD18" w14:textId="77777777" w:rsidR="00AC4C51" w:rsidRDefault="00AC4C51" w:rsidP="006F38F1">
      <w:pPr>
        <w:pStyle w:val="Corpotesto"/>
      </w:pPr>
      <w:r>
        <w:lastRenderedPageBreak/>
        <w:t xml:space="preserve">Israele non solo non ascolta il Signore, gli volta le spalle, lo sostituisce con un esercito di idoli, dinanzi ai quali si prostra per adorarli. </w:t>
      </w:r>
    </w:p>
    <w:p w14:paraId="0F24B20C" w14:textId="77777777" w:rsidR="00AC4C51" w:rsidRDefault="00AC4C51" w:rsidP="006F38F1">
      <w:pPr>
        <w:pStyle w:val="Corpotesto"/>
      </w:pPr>
      <w:r>
        <w:t>È giusto che ci chiediamo: perché Israele, anzi l’uomo, abbandona il vero Dio, gli volta le spalle e si rifugia negli idoli? Qual è la ragione profonda?</w:t>
      </w:r>
    </w:p>
    <w:p w14:paraId="0DCF1F0D" w14:textId="77777777" w:rsidR="00AC4C51" w:rsidRDefault="00AC4C51" w:rsidP="006F38F1">
      <w:pPr>
        <w:pStyle w:val="Corpotesto"/>
      </w:pPr>
      <w:r>
        <w:t>La ragione è una sola ed è sempre la stessa: gli idoli sono senza parola. Gli idoli sono il pensiero, la concupiscenza, la stessa natura dell’uomo.</w:t>
      </w:r>
    </w:p>
    <w:p w14:paraId="5DE6DB09" w14:textId="77777777" w:rsidR="00AC4C51" w:rsidRDefault="00AC4C51" w:rsidP="006F38F1">
      <w:pPr>
        <w:pStyle w:val="Corpotesto"/>
      </w:pPr>
      <w:r>
        <w:t>Poiché l’idolo è senza comandamento, senza Parola, senza obblighi morali, l’uomo può vivere secondo la sua natura snaturata, fatta di concupiscenza.</w:t>
      </w:r>
    </w:p>
    <w:p w14:paraId="7C6DD3A3" w14:textId="77777777" w:rsidR="00AC4C51" w:rsidRDefault="00AC4C51" w:rsidP="006F38F1">
      <w:pPr>
        <w:pStyle w:val="Corpotesto"/>
      </w:pPr>
      <w:r>
        <w:t>Con il vero Dio questo mai potrà avvenire. Lui è il Dio della Parola, del Comandamento, dell’obbligo morale, della Signoria plenaria sull’uomo.</w:t>
      </w:r>
    </w:p>
    <w:p w14:paraId="1C5D1F95" w14:textId="77777777" w:rsidR="00AC4C51" w:rsidRDefault="00AC4C51" w:rsidP="006F38F1">
      <w:pPr>
        <w:pStyle w:val="Corpotesto"/>
      </w:pPr>
      <w:r>
        <w:t>Perché oggi tutti, anche e soprattutto molti cattolici anche di alte sfere, propendono per il Dio unico? Perché esso è un Dio senza parola.</w:t>
      </w:r>
    </w:p>
    <w:p w14:paraId="3B916B46" w14:textId="77777777" w:rsidR="00AC4C51" w:rsidRDefault="00AC4C51" w:rsidP="006F38F1">
      <w:pPr>
        <w:pStyle w:val="Corpotesto"/>
      </w:pPr>
      <w:r>
        <w:t>È un Dio artificiale, di plastica, un Dio senza alcuna identità, un vero idolo. È un Dio che non dona fastidio ad alcuno. È un Dio muto che non parla. È un idolo.</w:t>
      </w:r>
    </w:p>
    <w:p w14:paraId="54CD3598" w14:textId="77777777" w:rsidR="00AC4C51" w:rsidRDefault="00AC4C51" w:rsidP="006F38F1">
      <w:pPr>
        <w:pStyle w:val="Corpotesto"/>
      </w:pPr>
      <w:r>
        <w:t>Pur ammettendo per un assurdo che vada oltre la stessa impossibilità metafisica, che esso fosse vero, la Chiesa mai potrebbe prestargli culto.</w:t>
      </w:r>
    </w:p>
    <w:p w14:paraId="5F8DE7E7" w14:textId="77777777" w:rsidR="00AC4C51" w:rsidRDefault="00AC4C51" w:rsidP="006F38F1">
      <w:pPr>
        <w:pStyle w:val="Corpotesto"/>
      </w:pPr>
      <w:r>
        <w:t>Essa deve sempre ricordarsi che non è da Dio, ma da Cristo Gesù. Essa è nata non come Eva dal costato di Dio, ma dal costato di Cristo.</w:t>
      </w:r>
    </w:p>
    <w:p w14:paraId="62066108" w14:textId="77777777" w:rsidR="00AC4C51" w:rsidRDefault="00AC4C51" w:rsidP="006F38F1">
      <w:pPr>
        <w:pStyle w:val="Corpotesto"/>
      </w:pPr>
      <w:r>
        <w:t>Il suo Dio è Cristo, perché è Lui che l’ha generata. Il Dio che essa deve adorare è il Padre del suo Sposo, e lo deve adorare nello Spirito Santo.</w:t>
      </w:r>
    </w:p>
    <w:p w14:paraId="29C56120" w14:textId="77777777" w:rsidR="00AC4C51" w:rsidRDefault="00AC4C51" w:rsidP="006F38F1">
      <w:pPr>
        <w:pStyle w:val="Corpotesto"/>
      </w:pPr>
      <w:r>
        <w:t xml:space="preserve">È questo il peccato del popolo del Signore. Ha abbandonato il Dio della Parola per un idolo muto. Ha lasciato il Dio della vita per dèi che danno solo morte. </w:t>
      </w:r>
    </w:p>
    <w:p w14:paraId="142BCDB6" w14:textId="77777777" w:rsidR="00AC4C51" w:rsidRDefault="00AC4C51" w:rsidP="00B47CC4">
      <w:pPr>
        <w:pStyle w:val="Corpodeltesto2"/>
      </w:pPr>
      <w:r w:rsidRPr="00B4751C">
        <w:rPr>
          <w:position w:val="6"/>
          <w:vertAlign w:val="superscript"/>
        </w:rPr>
        <w:t>25</w:t>
      </w:r>
      <w:r w:rsidRPr="00B4751C">
        <w:t>Da quando i vostri padri sono usciti dall’Egitto fino ad oggi, io vi ho inviato con assidua premura tutti i miei servi, i profeti;</w:t>
      </w:r>
    </w:p>
    <w:p w14:paraId="6F7F84B9" w14:textId="77777777" w:rsidR="00AC4C51" w:rsidRDefault="00AC4C51" w:rsidP="001705C9">
      <w:pPr>
        <w:pStyle w:val="Corpotesto"/>
      </w:pPr>
      <w:r>
        <w:t>Quando il Signore vedeva che il suo popolo gli voltava le spalle, non lo abbandonava a se stesso, non lo lasciava solo. Gli mandava i suoi profeti.</w:t>
      </w:r>
    </w:p>
    <w:p w14:paraId="0A13A399" w14:textId="77777777" w:rsidR="00AC4C51" w:rsidRDefault="00AC4C51" w:rsidP="001705C9">
      <w:pPr>
        <w:pStyle w:val="Corpotesto"/>
      </w:pPr>
      <w:r>
        <w:t>Da quando i vostri padri sono usciti dall’Egitto fino ad oggi, io vi ho inviato con assidua premura tutti i miei servi, i profeti. Perché il Signore inviava i profeti?</w:t>
      </w:r>
    </w:p>
    <w:p w14:paraId="2E77D7C2" w14:textId="77777777" w:rsidR="00AC4C51" w:rsidRDefault="00AC4C51" w:rsidP="001705C9">
      <w:pPr>
        <w:pStyle w:val="Corpotesto"/>
      </w:pPr>
      <w:r>
        <w:t xml:space="preserve">Prima di ogni cosa per ricordare al suo popolo gli impegni assunti con l’alleanza. L’alleanza è la pietra miliare del rapporto tra Dio e il popolo. </w:t>
      </w:r>
    </w:p>
    <w:p w14:paraId="469D09A3" w14:textId="77777777" w:rsidR="00AC4C51" w:rsidRDefault="00AC4C51" w:rsidP="001705C9">
      <w:pPr>
        <w:pStyle w:val="Corpotesto"/>
      </w:pPr>
      <w:r>
        <w:t>Se Israele non osserva il patto, Dio è obbligato ad osservarlo. Tra Dio e Israele non vi  è alcuna relazione, se non nel patto, sancita dal patto.</w:t>
      </w:r>
    </w:p>
    <w:p w14:paraId="11879C17" w14:textId="77777777" w:rsidR="00AC4C51" w:rsidRDefault="00AC4C51" w:rsidP="001705C9">
      <w:pPr>
        <w:pStyle w:val="Corpotesto"/>
      </w:pPr>
      <w:r>
        <w:t>Distrutto il patto con l’idolatria, il Signore è obbligato ad osservarlo. L’osservanza del patto da parte di Dio è morte certa, sicura per il suo popolo.</w:t>
      </w:r>
    </w:p>
    <w:p w14:paraId="1A7BEB16" w14:textId="77777777" w:rsidR="00AC4C51" w:rsidRDefault="00AC4C51" w:rsidP="001705C9">
      <w:pPr>
        <w:pStyle w:val="Corpotesto"/>
      </w:pPr>
      <w:r>
        <w:t>Il Signore, che ama il suo popolo, non vuole che Israele incorra nella morte e per questo manda i suoi profeti. Essi chiedono a Israele di rientrare nel patto.</w:t>
      </w:r>
    </w:p>
    <w:p w14:paraId="1EF65E78" w14:textId="77777777" w:rsidR="00AC4C51" w:rsidRDefault="00AC4C51" w:rsidP="001705C9">
      <w:pPr>
        <w:pStyle w:val="Corpotesto"/>
      </w:pPr>
      <w:r>
        <w:t>Chiarifichiamo la verità or ora manifestata: La relazione tra Dio e Israele è fondata interamente sul patto. Fuori del patto, ogni relazione finisce.</w:t>
      </w:r>
    </w:p>
    <w:p w14:paraId="6C92F343" w14:textId="77777777" w:rsidR="00AC4C51" w:rsidRDefault="00AC4C51" w:rsidP="001705C9">
      <w:pPr>
        <w:pStyle w:val="Corpotesto"/>
      </w:pPr>
      <w:r>
        <w:t>Israele è Israele per suo conto e Dio è Dio per suo conto. Qual è il risultato della decisione sciagurata di Israele? Dio non potrà essere più la vita del popolo.</w:t>
      </w:r>
    </w:p>
    <w:p w14:paraId="5C8B5117" w14:textId="77777777" w:rsidR="00AC4C51" w:rsidRDefault="00AC4C51" w:rsidP="001705C9">
      <w:pPr>
        <w:pStyle w:val="Corpotesto"/>
      </w:pPr>
      <w:r>
        <w:lastRenderedPageBreak/>
        <w:t>Senza patto, si è come due estranei. Poiché Israele senza il suo Dio è preda di tutti gli altri popoli, il Signore non vuole che questo accada e manda i profeti.</w:t>
      </w:r>
    </w:p>
    <w:p w14:paraId="67B2D404" w14:textId="77777777" w:rsidR="00AC4C51" w:rsidRDefault="00AC4C51" w:rsidP="001705C9">
      <w:pPr>
        <w:pStyle w:val="Corpotesto"/>
      </w:pPr>
      <w:r>
        <w:t>Li manda per amore, li manda con premura per il loro bene, li manda per la loro vita. Senza la vita nel patto, essi sono spacciati per sempre.</w:t>
      </w:r>
    </w:p>
    <w:p w14:paraId="527C9689" w14:textId="77777777" w:rsidR="00AC4C51" w:rsidRDefault="00AC4C51" w:rsidP="00B47CC4">
      <w:pPr>
        <w:pStyle w:val="Corpodeltesto2"/>
      </w:pPr>
      <w:r w:rsidRPr="00B4751C">
        <w:rPr>
          <w:position w:val="6"/>
          <w:vertAlign w:val="superscript"/>
        </w:rPr>
        <w:t>26</w:t>
      </w:r>
      <w:r w:rsidRPr="00B4751C">
        <w:t>ma non mi hanno ascoltato né prestato orecchio, anzi hanno reso dura la loro cervìce, divenendo peggiori dei loro padri.</w:t>
      </w:r>
    </w:p>
    <w:p w14:paraId="10A7F3FE" w14:textId="77777777" w:rsidR="00AC4C51" w:rsidRDefault="00AC4C51" w:rsidP="00821FF4">
      <w:pPr>
        <w:pStyle w:val="Corpotesto"/>
      </w:pPr>
      <w:r>
        <w:t>Qual è il risultato di questo invio di profeti con premura, senza interruzione? Un totale fallimento. Israele è sordo, non sente, non ascolta, si rifiuta di tornare.</w:t>
      </w:r>
    </w:p>
    <w:p w14:paraId="1648122C" w14:textId="77777777" w:rsidR="00AC4C51" w:rsidRDefault="00AC4C51" w:rsidP="00821FF4">
      <w:pPr>
        <w:pStyle w:val="Corpotesto"/>
      </w:pPr>
      <w:r>
        <w:t>Ma non mi hanno ascoltato né prestato orecchio, anzi hanno reso dura la loro cervice, divenendo peggiori dei loro padri. È il disastro.</w:t>
      </w:r>
    </w:p>
    <w:p w14:paraId="65EDCC9E" w14:textId="77777777" w:rsidR="00AC4C51" w:rsidRDefault="00AC4C51" w:rsidP="00821FF4">
      <w:pPr>
        <w:pStyle w:val="Corpotesto"/>
      </w:pPr>
      <w:r>
        <w:t>Quale sarà il frutto di questo indurimento del cuore e di questa sordità di orecchio? Israele sarà preda degli altri popoli. Dio non lo potrà aiutare.</w:t>
      </w:r>
    </w:p>
    <w:p w14:paraId="6ECFB0CC" w14:textId="77777777" w:rsidR="00AC4C51" w:rsidRDefault="00AC4C51" w:rsidP="00821FF4">
      <w:pPr>
        <w:pStyle w:val="Corpotesto"/>
      </w:pPr>
      <w:r>
        <w:t>Se lo aiutasse dichiarerebbe inutile anche per Lui il patto dell’alleanza. È un patto inutile, solo formale. È un patto artificiale, ma non vitale.</w:t>
      </w:r>
    </w:p>
    <w:p w14:paraId="30BE756D" w14:textId="77777777" w:rsidR="00AC4C51" w:rsidRDefault="00AC4C51" w:rsidP="00821FF4">
      <w:pPr>
        <w:pStyle w:val="Corpotesto"/>
      </w:pPr>
      <w:r>
        <w:t>Se il Signore lo aiutasse fuori del patto, dichiarerebbe la sua Parola inutile, vana, non essenziale. Lui stesso si dichiarerebbe un idolo dinanzi al popolo.</w:t>
      </w:r>
    </w:p>
    <w:p w14:paraId="15AB9F0E" w14:textId="77777777" w:rsidR="00AC4C51" w:rsidRDefault="00AC4C51" w:rsidP="00821FF4">
      <w:pPr>
        <w:pStyle w:val="Corpotesto"/>
      </w:pPr>
      <w:r>
        <w:t>Israele sarebbe condannato in eterno all’immoralità, alla stoltezza, all’insipienza e il Signore sarebbe colui che approva queste cose e le benedice dal cielo.</w:t>
      </w:r>
    </w:p>
    <w:p w14:paraId="7401A85C" w14:textId="77777777" w:rsidR="00AC4C51" w:rsidRDefault="00AC4C51" w:rsidP="00821FF4">
      <w:pPr>
        <w:pStyle w:val="Corpotesto"/>
      </w:pPr>
      <w:r>
        <w:t>È verità eterna: se l’uomo decide di mettersi fuori della Parola, dovrà subire tutte le conseguenze della sua scelta. Dovrà vivere tutta la morte come frutto.</w:t>
      </w:r>
    </w:p>
    <w:p w14:paraId="7EA4CE2D" w14:textId="77777777" w:rsidR="00AC4C51" w:rsidRDefault="00AC4C51" w:rsidP="00821FF4">
      <w:pPr>
        <w:pStyle w:val="Corpotesto"/>
      </w:pPr>
      <w:r>
        <w:t>L’ultimo frutto è la morte eterna. Se il Signore abolisse le conseguenze della scelta della non parola, attesterebbe che la sua Parola è inutile.</w:t>
      </w:r>
    </w:p>
    <w:p w14:paraId="13867ED3" w14:textId="77777777" w:rsidR="00AC4C51" w:rsidRDefault="00AC4C51" w:rsidP="00821FF4">
      <w:pPr>
        <w:pStyle w:val="Corpotesto"/>
      </w:pPr>
      <w:r>
        <w:t xml:space="preserve">Proprio questo è il peccato di molti figli della Chiesa. Stanno abolendo la Parola di Dio, insegnando che i frutti della non parola sono di vita e non di morte. </w:t>
      </w:r>
    </w:p>
    <w:p w14:paraId="29BC1C7A" w14:textId="77777777" w:rsidR="00AC4C51" w:rsidRDefault="00AC4C51" w:rsidP="00821FF4">
      <w:pPr>
        <w:pStyle w:val="Corpotesto"/>
      </w:pPr>
      <w:r>
        <w:t xml:space="preserve">Quanti aboliscono l’inferno, sono gli ideologi di un Dio falso, di un idolo muto, di un Vangelo inutile, di una Parola senza effetto. </w:t>
      </w:r>
    </w:p>
    <w:p w14:paraId="309D3429" w14:textId="77777777" w:rsidR="00AC4C51" w:rsidRDefault="00AC4C51" w:rsidP="00B47CC4">
      <w:pPr>
        <w:pStyle w:val="Corpodeltesto2"/>
      </w:pPr>
      <w:r w:rsidRPr="00B4751C">
        <w:rPr>
          <w:position w:val="6"/>
          <w:vertAlign w:val="superscript"/>
        </w:rPr>
        <w:t>27</w:t>
      </w:r>
      <w:r w:rsidRPr="00B4751C">
        <w:t>Dirai loro tutte queste cose, ma non ti ascolteranno; li chiamerai, ma non ti risponderanno.</w:t>
      </w:r>
    </w:p>
    <w:p w14:paraId="19E6D972" w14:textId="77777777" w:rsidR="00AC4C51" w:rsidRDefault="00AC4C51" w:rsidP="00F24D5F">
      <w:pPr>
        <w:pStyle w:val="Corpotesto"/>
      </w:pPr>
      <w:r>
        <w:t>Ora il Signore rassicura il suo profeta. Gli rivela qual sarà il risultato della sua missione. Lui parlerà, ma il popolo non lo ascolterà. Esso è sordo.</w:t>
      </w:r>
    </w:p>
    <w:p w14:paraId="4830A801" w14:textId="77777777" w:rsidR="00AC4C51" w:rsidRDefault="00AC4C51" w:rsidP="00F24D5F">
      <w:pPr>
        <w:pStyle w:val="Corpotesto"/>
      </w:pPr>
      <w:r>
        <w:t>Dirai loro queste cose, ma non ti ascolteranno. Li chiamerai, ma non ti risponderanno. Il profeta è avvisato. Il popolo rimarrà insensibile.</w:t>
      </w:r>
    </w:p>
    <w:p w14:paraId="0DAA140B" w14:textId="77777777" w:rsidR="00AC4C51" w:rsidRDefault="00AC4C51" w:rsidP="00F24D5F">
      <w:pPr>
        <w:pStyle w:val="Corpotesto"/>
      </w:pPr>
      <w:r>
        <w:t>Il profeta non parla per essere ascoltato, parla per giustificare Dio dinanzi agli Angeli, alla terra, all’intero universo. Nessuno dovrà accusare Dio di non amore.</w:t>
      </w:r>
    </w:p>
    <w:p w14:paraId="50CFB021" w14:textId="77777777" w:rsidR="00AC4C51" w:rsidRDefault="00AC4C51" w:rsidP="00F24D5F">
      <w:pPr>
        <w:pStyle w:val="Corpotesto"/>
      </w:pPr>
      <w:r>
        <w:t>Tutto l’universo, Cielo e terra, Angeli e demòni, dovranno nel giorno del giudizio attestare che il Signore non è mai venuto meno in nessuna delle sue parole.</w:t>
      </w:r>
    </w:p>
    <w:p w14:paraId="4AA4BC6D" w14:textId="77777777" w:rsidR="00AC4C51" w:rsidRDefault="00AC4C51" w:rsidP="00F24D5F">
      <w:pPr>
        <w:pStyle w:val="Corpotesto"/>
      </w:pPr>
      <w:r>
        <w:t xml:space="preserve">Il suo amore è andato ogni limite umano e divino. Anche il limite divino è stato superato con l’Incarnazione. Il Dio immortale si è fatto mortale. </w:t>
      </w:r>
    </w:p>
    <w:p w14:paraId="2CDD84A8" w14:textId="77777777" w:rsidR="00AC4C51" w:rsidRDefault="00AC4C51" w:rsidP="00F24D5F">
      <w:pPr>
        <w:pStyle w:val="Corpotesto"/>
      </w:pPr>
      <w:r>
        <w:lastRenderedPageBreak/>
        <w:t xml:space="preserve">Il Dio che per amore non avrebbe mai potuto morire, si incarna e muore per amore. Oltre questo limite non si può andare. Dio ha superato se stesso. </w:t>
      </w:r>
    </w:p>
    <w:p w14:paraId="4936D974" w14:textId="77777777" w:rsidR="00AC4C51" w:rsidRDefault="00AC4C51" w:rsidP="00F24D5F">
      <w:pPr>
        <w:pStyle w:val="Corpotesto"/>
      </w:pPr>
      <w:r>
        <w:t>Anche Ezechiele viene mandato al suo popolo con questa certezza di non ascolto. Ma il Signore non è legato al non ascolto, ma solo al suo amore.</w:t>
      </w:r>
    </w:p>
    <w:p w14:paraId="5841085D" w14:textId="77777777" w:rsidR="00AC4C51" w:rsidRPr="00B41285" w:rsidRDefault="00AC4C51" w:rsidP="00B41285">
      <w:pPr>
        <w:pStyle w:val="Corpotesto"/>
        <w:rPr>
          <w:i/>
          <w:iCs/>
          <w:sz w:val="20"/>
        </w:rPr>
      </w:pPr>
      <w:r w:rsidRPr="00B41285">
        <w:rPr>
          <w:i/>
          <w:iCs/>
          <w:sz w:val="20"/>
        </w:rPr>
        <w:t>Mi disse: «Figlio dell’uomo, àlzati, ti voglio parlare». A queste parole, uno spirito entrò in me, mi fece alzare in piedi e io ascoltai colui che mi parlava.</w:t>
      </w:r>
    </w:p>
    <w:p w14:paraId="51EAADBA" w14:textId="77777777" w:rsidR="00AC4C51" w:rsidRPr="00B41285" w:rsidRDefault="00AC4C51" w:rsidP="00B41285">
      <w:pPr>
        <w:pStyle w:val="Corpotesto"/>
        <w:rPr>
          <w:i/>
          <w:iCs/>
          <w:sz w:val="20"/>
        </w:rPr>
      </w:pPr>
      <w:r w:rsidRPr="00B41285">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3179F86" w14:textId="77777777" w:rsidR="00AC4C51" w:rsidRPr="00B41285" w:rsidRDefault="00AC4C51" w:rsidP="00B41285">
      <w:pPr>
        <w:pStyle w:val="Corpotesto"/>
        <w:rPr>
          <w:i/>
          <w:iCs/>
          <w:sz w:val="20"/>
        </w:rPr>
      </w:pPr>
      <w:r w:rsidRPr="00B41285">
        <w:rPr>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2C4FA130" w14:textId="77777777" w:rsidR="00AC4C51" w:rsidRPr="00B41285" w:rsidRDefault="00AC4C51" w:rsidP="00B41285">
      <w:pPr>
        <w:pStyle w:val="Corpotesto"/>
        <w:rPr>
          <w:i/>
          <w:iCs/>
          <w:sz w:val="20"/>
        </w:rPr>
      </w:pPr>
      <w:r w:rsidRPr="00B41285">
        <w:rPr>
          <w:i/>
          <w:iCs/>
          <w:sz w:val="2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5E7692F" w14:textId="77777777" w:rsidR="00AC4C51" w:rsidRDefault="00AC4C51" w:rsidP="00F24D5F">
      <w:pPr>
        <w:pStyle w:val="Corpotesto"/>
      </w:pPr>
      <w:r>
        <w:t>Ora Israele sa che c’è un profeta in mezzo a loro. Sa che Dio ancora ama il suo popolo e lo vuole salvare dalla potenza distruttrice del nemico.</w:t>
      </w:r>
    </w:p>
    <w:p w14:paraId="19BAF323" w14:textId="77777777" w:rsidR="00AC4C51" w:rsidRDefault="00AC4C51" w:rsidP="00B47CC4">
      <w:pPr>
        <w:pStyle w:val="Corpodeltesto2"/>
      </w:pPr>
      <w:r w:rsidRPr="00B4751C">
        <w:rPr>
          <w:position w:val="6"/>
          <w:vertAlign w:val="superscript"/>
        </w:rPr>
        <w:t>28</w:t>
      </w:r>
      <w:r w:rsidRPr="00B4751C">
        <w:t>Allora dirai loro: Questa è la nazione che non ascolta la voce del Signore, suo Dio, né accetta la correzione. La fedeltà è sparita, è stata bandita dalla loro bocca.</w:t>
      </w:r>
    </w:p>
    <w:p w14:paraId="340E4EFF" w14:textId="77777777" w:rsidR="00AC4C51" w:rsidRDefault="00AC4C51" w:rsidP="00B41285">
      <w:pPr>
        <w:pStyle w:val="Corpotesto"/>
      </w:pPr>
      <w:r>
        <w:t>Sapendo la risposta del popolo alla profezia di Geremia, il Signore gli suggerisce le parole da dire dopo aver constatato la loro cecità e sordità.</w:t>
      </w:r>
    </w:p>
    <w:p w14:paraId="23F958D7" w14:textId="77777777" w:rsidR="00AC4C51" w:rsidRDefault="00AC4C51" w:rsidP="00B41285">
      <w:pPr>
        <w:pStyle w:val="Corpotesto"/>
      </w:pPr>
      <w:r>
        <w:t xml:space="preserve">Allora dirai loro: Questa è la nazione che non ascolta la voce del Signore, suo Dio, né accetta la correzione. Il profeta mette il popolo dinanzi alla verità. </w:t>
      </w:r>
    </w:p>
    <w:p w14:paraId="2FD1FF88" w14:textId="77777777" w:rsidR="00AC4C51" w:rsidRDefault="00AC4C51" w:rsidP="00B41285">
      <w:pPr>
        <w:pStyle w:val="Corpotesto"/>
      </w:pPr>
      <w:r>
        <w:t>Qual è la verità attuale del popolo, la sua verità storica? Esso non ascolta la voce del suo Dio. Non accetta la correzione. È un popolo ostinato e ribelle.</w:t>
      </w:r>
    </w:p>
    <w:p w14:paraId="2644CC90" w14:textId="77777777" w:rsidR="00AC4C51" w:rsidRDefault="00AC4C51" w:rsidP="00B41285">
      <w:pPr>
        <w:pStyle w:val="Corpotesto"/>
      </w:pPr>
      <w:r>
        <w:t>La fedeltà è sparita, è stata bandita dalla loro bocca. Quale fedeltà? La fedeltà all’alleanza, alla Parola, alla legge, al Patto, all’ascolto.</w:t>
      </w:r>
    </w:p>
    <w:p w14:paraId="38688715" w14:textId="77777777" w:rsidR="00AC4C51" w:rsidRDefault="00AC4C51" w:rsidP="00B41285">
      <w:pPr>
        <w:pStyle w:val="Corpotesto"/>
      </w:pPr>
      <w:r>
        <w:t>Lo ripetiamo: il Patto non è fondato sui Comandamenti, ma sull’ascolto perenne del Signore. Il popolo si impegna ad ascoltare sempre la voce del suo Dio.</w:t>
      </w:r>
    </w:p>
    <w:p w14:paraId="1D12F125" w14:textId="77777777" w:rsidR="00AC4C51" w:rsidRDefault="00AC4C51" w:rsidP="00B41285">
      <w:pPr>
        <w:pStyle w:val="Corpotesto"/>
      </w:pPr>
      <w:r>
        <w:t>Ci sono i Comandamenti come legge fondamentale e c’è il Comandamento come legge particolare, attuale, storica, per questo momento.</w:t>
      </w:r>
    </w:p>
    <w:p w14:paraId="7AB9DAF9" w14:textId="77777777" w:rsidR="00AC4C51" w:rsidRDefault="00AC4C51" w:rsidP="00B41285">
      <w:pPr>
        <w:pStyle w:val="Corpotesto"/>
      </w:pPr>
      <w:r>
        <w:t>La vita d’Israele che cammina nella legge fondamentale scaturisce sempre dall’ascolto del Comandamento particolare. Per questo il Signore si consulta.</w:t>
      </w:r>
    </w:p>
    <w:p w14:paraId="47128E0C" w14:textId="77777777" w:rsidR="00AC4C51" w:rsidRDefault="00AC4C51" w:rsidP="00B41285">
      <w:pPr>
        <w:pStyle w:val="Corpotesto"/>
      </w:pPr>
      <w:r>
        <w:t>I due Comandamenti non vanno mai disgiunti, mai separati, mai se ne deve scegliere uno a discapito dell’altro. Sono due Comandamenti essenziali.</w:t>
      </w:r>
    </w:p>
    <w:p w14:paraId="2DE04B7C" w14:textId="77777777" w:rsidR="00AC4C51" w:rsidRDefault="00AC4C51" w:rsidP="00B41285">
      <w:pPr>
        <w:pStyle w:val="Corpotesto"/>
      </w:pPr>
      <w:r>
        <w:t>Se leggiamo la Scrittura Santa che va da Abramo fino all’Apocalisse, noteremo che sempre il Comandamento attuale guida la storia e la orienta.</w:t>
      </w:r>
    </w:p>
    <w:p w14:paraId="10BCA7D2" w14:textId="77777777" w:rsidR="00AC4C51" w:rsidRDefault="00AC4C51" w:rsidP="00B41285">
      <w:pPr>
        <w:pStyle w:val="Corpotesto"/>
      </w:pPr>
      <w:r>
        <w:lastRenderedPageBreak/>
        <w:t>La Croce di Cristo Gesù non è forse il frutto di questi due Comandamenti? Non è essa il risultato della quotidiana consegna alla Parola del Padre?</w:t>
      </w:r>
    </w:p>
    <w:p w14:paraId="307ED99D" w14:textId="77777777" w:rsidR="00AC4C51" w:rsidRDefault="00AC4C51" w:rsidP="00B41285">
      <w:pPr>
        <w:pStyle w:val="Corpotesto"/>
      </w:pPr>
    </w:p>
    <w:p w14:paraId="0D6F29F7" w14:textId="77777777" w:rsidR="00AC4C51" w:rsidRPr="00B4751C" w:rsidRDefault="00AC4C51" w:rsidP="00081D8A">
      <w:pPr>
        <w:pStyle w:val="Titolo3"/>
        <w:numPr>
          <w:ilvl w:val="0"/>
          <w:numId w:val="13"/>
        </w:numPr>
      </w:pPr>
      <w:bookmarkStart w:id="120" w:name="_Toc437422164"/>
      <w:bookmarkStart w:id="121" w:name="_Toc62157735"/>
      <w:r>
        <w:t>Di nuovo il culto illegittimo; minaccia di esilio</w:t>
      </w:r>
      <w:bookmarkEnd w:id="120"/>
      <w:bookmarkEnd w:id="121"/>
    </w:p>
    <w:p w14:paraId="7CA9989B" w14:textId="77777777" w:rsidR="00AC4C51" w:rsidRPr="00B4751C" w:rsidRDefault="00AC4C51" w:rsidP="00B47CC4">
      <w:pPr>
        <w:pStyle w:val="Corpodeltesto2"/>
        <w:rPr>
          <w:sz w:val="12"/>
        </w:rPr>
      </w:pPr>
    </w:p>
    <w:p w14:paraId="11507523" w14:textId="77777777" w:rsidR="00AC4C51" w:rsidRDefault="00AC4C51" w:rsidP="00B47CC4">
      <w:pPr>
        <w:pStyle w:val="Corpodeltesto2"/>
      </w:pPr>
      <w:r w:rsidRPr="00B4751C">
        <w:rPr>
          <w:position w:val="6"/>
          <w:vertAlign w:val="superscript"/>
        </w:rPr>
        <w:t>29</w:t>
      </w:r>
      <w:r w:rsidRPr="00B4751C">
        <w:t>Taglia la tua chioma e gettala via,</w:t>
      </w:r>
      <w:r>
        <w:t xml:space="preserve"> </w:t>
      </w:r>
      <w:r w:rsidRPr="00B4751C">
        <w:t>e intona sulle alture un lamento,</w:t>
      </w:r>
      <w:r>
        <w:t xml:space="preserve"> </w:t>
      </w:r>
      <w:r w:rsidRPr="00B4751C">
        <w:t>perché il Signore ha rigettato e abbandonato</w:t>
      </w:r>
      <w:r>
        <w:t xml:space="preserve"> </w:t>
      </w:r>
      <w:r w:rsidRPr="00B4751C">
        <w:t>questa generazione che ha meritato la sua ira.</w:t>
      </w:r>
    </w:p>
    <w:p w14:paraId="56AA78E2" w14:textId="77777777" w:rsidR="00AC4C51" w:rsidRDefault="00AC4C51" w:rsidP="005832B4">
      <w:pPr>
        <w:pStyle w:val="Corpotesto"/>
      </w:pPr>
      <w:r>
        <w:t xml:space="preserve">I profeti spesso diventano essi stessi un segno per il popolo. La loro persona, i loro atti, la loro stessa vita sono una vera profezia per Israele. </w:t>
      </w:r>
    </w:p>
    <w:p w14:paraId="64EC66A4" w14:textId="77777777" w:rsidR="00AC4C51" w:rsidRDefault="00AC4C51" w:rsidP="005832B4">
      <w:pPr>
        <w:pStyle w:val="Corpotesto"/>
      </w:pPr>
      <w:r>
        <w:t>Osea è invitato dal Signore a sposare una prostituta e ad avere figli con essa, per attestare quanto grande era l’amore per il suo popolo che si era prostituito.</w:t>
      </w:r>
    </w:p>
    <w:p w14:paraId="5C2A9B09" w14:textId="77777777" w:rsidR="00AC4C51" w:rsidRPr="00297B1E" w:rsidRDefault="00AC4C51" w:rsidP="00297B1E">
      <w:pPr>
        <w:pStyle w:val="Corpotesto"/>
        <w:rPr>
          <w:i/>
          <w:iCs/>
          <w:sz w:val="20"/>
        </w:rPr>
      </w:pPr>
      <w:r w:rsidRPr="00297B1E">
        <w:rPr>
          <w:i/>
          <w:iCs/>
          <w:sz w:val="20"/>
        </w:rPr>
        <w:t>Parola del Signore rivolta a Osea, figlio di Beerì, al tempo di Ozia, di Iotam, di Acaz, di Ezechia, re di Giuda, e al tempo di Geroboamo, figlio di Ioas, re d’Israele.</w:t>
      </w:r>
    </w:p>
    <w:p w14:paraId="698A92F7" w14:textId="77777777" w:rsidR="00AC4C51" w:rsidRPr="00297B1E" w:rsidRDefault="00AC4C51" w:rsidP="00297B1E">
      <w:pPr>
        <w:pStyle w:val="Corpotesto"/>
        <w:rPr>
          <w:i/>
          <w:iCs/>
          <w:sz w:val="20"/>
        </w:rPr>
      </w:pPr>
      <w:r w:rsidRPr="00297B1E">
        <w:rPr>
          <w:i/>
          <w:iCs/>
          <w:sz w:val="20"/>
        </w:rPr>
        <w:t>Quando il Signore cominciò a parlare a Osea, gli disse: «Va’, prenditi in moglie una prostituta, genera figli di prostituzione, poiché il paese non fa che prostituirsi allontanandosi dal Signore».</w:t>
      </w:r>
    </w:p>
    <w:p w14:paraId="043500C0" w14:textId="77777777" w:rsidR="00AC4C51" w:rsidRPr="00297B1E" w:rsidRDefault="00AC4C51" w:rsidP="00297B1E">
      <w:pPr>
        <w:pStyle w:val="Corpotesto"/>
        <w:rPr>
          <w:i/>
          <w:iCs/>
          <w:sz w:val="20"/>
        </w:rPr>
      </w:pPr>
      <w:r w:rsidRPr="00297B1E">
        <w:rPr>
          <w:i/>
          <w:iCs/>
          <w:sz w:val="20"/>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006A7243" w14:textId="77777777" w:rsidR="00AC4C51" w:rsidRPr="00297B1E" w:rsidRDefault="00AC4C51" w:rsidP="00297B1E">
      <w:pPr>
        <w:pStyle w:val="Corpotesto"/>
        <w:rPr>
          <w:i/>
          <w:iCs/>
          <w:sz w:val="20"/>
        </w:rPr>
      </w:pPr>
      <w:r w:rsidRPr="00297B1E">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0EAE23C6" w14:textId="77777777" w:rsidR="00AC4C51" w:rsidRPr="00297B1E" w:rsidRDefault="00AC4C51" w:rsidP="00297B1E">
      <w:pPr>
        <w:pStyle w:val="Corpotesto"/>
        <w:rPr>
          <w:i/>
          <w:iCs/>
          <w:sz w:val="20"/>
        </w:rPr>
      </w:pPr>
      <w:r w:rsidRPr="00297B1E">
        <w:rPr>
          <w:i/>
          <w:iCs/>
          <w:sz w:val="20"/>
        </w:rPr>
        <w:t xml:space="preserve">Quando ebbe svezzato Non-amata, Gomer concepì e partorì un figlio. E il Signore disse a Osea: </w:t>
      </w:r>
      <w:r w:rsidRPr="00297B1E">
        <w:rPr>
          <w:i/>
          <w:iCs/>
          <w:sz w:val="20"/>
        </w:rPr>
        <w:tab/>
        <w:t>«Chiamalo Non-popolo-mio, perché voi non siete popolo mio e io per voi non sono (Os 1,1-9).</w:t>
      </w:r>
    </w:p>
    <w:p w14:paraId="499F1595" w14:textId="77777777" w:rsidR="00AC4C51" w:rsidRPr="00297B1E" w:rsidRDefault="00AC4C51" w:rsidP="00297B1E">
      <w:pPr>
        <w:pStyle w:val="Corpotesto"/>
        <w:rPr>
          <w:i/>
          <w:iCs/>
          <w:sz w:val="20"/>
        </w:rPr>
      </w:pPr>
      <w:r w:rsidRPr="00297B1E">
        <w:rPr>
          <w:i/>
          <w:iCs/>
          <w:sz w:val="20"/>
        </w:rPr>
        <w:t xml:space="preserve">Il numero degli Israeliti sarà come la sabbia del mare, che non si può misurare né contare. E avverrà che invece di dire loro: “Voi non siete popolo mio”, si dirà loro: “Siete figli del Dio vivente”. </w:t>
      </w:r>
    </w:p>
    <w:p w14:paraId="770BD260" w14:textId="77777777" w:rsidR="00AC4C51" w:rsidRPr="00297B1E" w:rsidRDefault="00AC4C51" w:rsidP="00297B1E">
      <w:pPr>
        <w:pStyle w:val="Corpotesto"/>
        <w:rPr>
          <w:i/>
          <w:iCs/>
          <w:sz w:val="20"/>
        </w:rPr>
      </w:pPr>
      <w:r w:rsidRPr="00297B1E">
        <w:rPr>
          <w:i/>
          <w:iCs/>
          <w:sz w:val="20"/>
        </w:rPr>
        <w:t>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1B929BEC" w14:textId="77777777" w:rsidR="00AC4C51" w:rsidRPr="00297B1E" w:rsidRDefault="00AC4C51" w:rsidP="00297B1E">
      <w:pPr>
        <w:pStyle w:val="Corpotesto"/>
        <w:rPr>
          <w:i/>
          <w:iCs/>
          <w:sz w:val="20"/>
        </w:rPr>
      </w:pPr>
      <w:r w:rsidRPr="00297B1E">
        <w:rPr>
          <w:i/>
          <w:iCs/>
          <w:sz w:val="20"/>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627467B3" w14:textId="77777777" w:rsidR="00AC4C51" w:rsidRPr="00297B1E" w:rsidRDefault="00AC4C51" w:rsidP="00297B1E">
      <w:pPr>
        <w:pStyle w:val="Corpotesto"/>
        <w:rPr>
          <w:i/>
          <w:iCs/>
          <w:sz w:val="20"/>
        </w:rPr>
      </w:pPr>
      <w:r w:rsidRPr="00297B1E">
        <w:rPr>
          <w:i/>
          <w:iCs/>
          <w:sz w:val="20"/>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26BB3C5C" w14:textId="77777777" w:rsidR="00AC4C51" w:rsidRPr="00297B1E" w:rsidRDefault="00AC4C51" w:rsidP="00297B1E">
      <w:pPr>
        <w:pStyle w:val="Corpotesto"/>
        <w:rPr>
          <w:i/>
          <w:iCs/>
          <w:sz w:val="20"/>
        </w:rPr>
      </w:pPr>
      <w:r w:rsidRPr="00297B1E">
        <w:rPr>
          <w:i/>
          <w:iCs/>
          <w:sz w:val="20"/>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w:t>
      </w:r>
      <w:r w:rsidRPr="00297B1E">
        <w:rPr>
          <w:i/>
          <w:iCs/>
          <w:sz w:val="20"/>
        </w:rPr>
        <w:lastRenderedPageBreak/>
        <w:t>Devasterò le sue viti e i suoi fichi, di cui ella diceva: “Ecco il dono che mi hanno dato i miei amanti”.</w:t>
      </w:r>
    </w:p>
    <w:p w14:paraId="78075256" w14:textId="77777777" w:rsidR="00AC4C51" w:rsidRPr="00297B1E" w:rsidRDefault="00AC4C51" w:rsidP="00297B1E">
      <w:pPr>
        <w:pStyle w:val="Corpotesto"/>
        <w:rPr>
          <w:i/>
          <w:iCs/>
          <w:sz w:val="20"/>
        </w:rPr>
      </w:pPr>
      <w:r w:rsidRPr="00297B1E">
        <w:rPr>
          <w:i/>
          <w:iCs/>
          <w:sz w:val="20"/>
        </w:rPr>
        <w:t xml:space="preserve">Li ridurrò a una sterpaglia e a un pascolo di animali selvatici. La punirò per i giorni dedicati ai Baal, quando bruciava loro i profumi, si adornava di anelli e di collane e seguiva i suoi amanti, mentre dimenticava me! Oracolo del Signore. </w:t>
      </w:r>
    </w:p>
    <w:p w14:paraId="4BEEA0EE" w14:textId="77777777" w:rsidR="00AC4C51" w:rsidRPr="00297B1E" w:rsidRDefault="00AC4C51" w:rsidP="00297B1E">
      <w:pPr>
        <w:pStyle w:val="Corpotesto"/>
        <w:rPr>
          <w:i/>
          <w:iCs/>
          <w:sz w:val="20"/>
        </w:rPr>
      </w:pPr>
      <w:r w:rsidRPr="00297B1E">
        <w:rPr>
          <w:i/>
          <w:iCs/>
          <w:sz w:val="20"/>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1CA0B5B0" w14:textId="77777777" w:rsidR="00AC4C51" w:rsidRPr="00297B1E" w:rsidRDefault="00AC4C51" w:rsidP="00297B1E">
      <w:pPr>
        <w:pStyle w:val="Corpotesto"/>
        <w:rPr>
          <w:i/>
          <w:iCs/>
          <w:sz w:val="20"/>
        </w:rPr>
      </w:pPr>
      <w:r w:rsidRPr="00297B1E">
        <w:rPr>
          <w:i/>
          <w:iCs/>
          <w:sz w:val="20"/>
        </w:rPr>
        <w:t xml:space="preserve">E avverrà, in quel giorno – oracolo del Signore – mi chiamerai: “Marito mio”, e non mi chiamerai più: “Baal, mio padrone”. 19Le toglierò dalla bocca i nomi dei Baal e non saranno più chiamati per nome. </w:t>
      </w:r>
    </w:p>
    <w:p w14:paraId="5C66D1A4" w14:textId="77777777" w:rsidR="00AC4C51" w:rsidRPr="00297B1E" w:rsidRDefault="00AC4C51" w:rsidP="00297B1E">
      <w:pPr>
        <w:pStyle w:val="Corpotesto"/>
        <w:rPr>
          <w:i/>
          <w:iCs/>
          <w:sz w:val="20"/>
        </w:rPr>
      </w:pPr>
      <w:r w:rsidRPr="00297B1E">
        <w:rPr>
          <w:i/>
          <w:iCs/>
          <w:sz w:val="20"/>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F855CF6" w14:textId="77777777" w:rsidR="00AC4C51" w:rsidRPr="000C02FB" w:rsidRDefault="00AC4C51" w:rsidP="000C02FB">
      <w:pPr>
        <w:pStyle w:val="Corpotesto"/>
        <w:rPr>
          <w:i/>
          <w:iCs/>
          <w:sz w:val="20"/>
        </w:rPr>
      </w:pPr>
      <w:r w:rsidRPr="000C02FB">
        <w:rPr>
          <w:i/>
          <w:iCs/>
          <w:sz w:val="20"/>
        </w:rPr>
        <w:t>Il Signore mi disse: «Va’ ancora, ama la tua donna: è amata dal marito ed è adultera, come il Signore ama i figli d’Israele ed essi si rivolgono ad altri dèi e amano le schiacciate d’uva».</w:t>
      </w:r>
    </w:p>
    <w:p w14:paraId="6A4C4825" w14:textId="77777777" w:rsidR="00AC4C51" w:rsidRPr="000C02FB" w:rsidRDefault="00AC4C51" w:rsidP="000C02FB">
      <w:pPr>
        <w:pStyle w:val="Corpotesto"/>
        <w:rPr>
          <w:i/>
          <w:iCs/>
          <w:sz w:val="20"/>
        </w:rPr>
      </w:pPr>
      <w:r w:rsidRPr="000C02FB">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0B789A2C" w14:textId="77777777" w:rsidR="00AC4C51" w:rsidRDefault="00AC4C51" w:rsidP="005832B4">
      <w:pPr>
        <w:pStyle w:val="Corpotesto"/>
      </w:pPr>
      <w:r>
        <w:t>Anche Ezechiele viene più volte costituito dal Signore segno per il suo popolo. La sua vita e non solo la sua parola erano vera profezia, vero annunzio.</w:t>
      </w:r>
    </w:p>
    <w:p w14:paraId="2CBF3E96" w14:textId="77777777" w:rsidR="00AC4C51" w:rsidRPr="000C02FB" w:rsidRDefault="00AC4C51" w:rsidP="000C02FB">
      <w:pPr>
        <w:pStyle w:val="Corpotesto"/>
        <w:rPr>
          <w:i/>
          <w:iCs/>
          <w:sz w:val="20"/>
        </w:rPr>
      </w:pPr>
      <w:r w:rsidRPr="000C02FB">
        <w:rPr>
          <w:i/>
          <w:iCs/>
          <w:sz w:val="20"/>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3FD0C799" w14:textId="77777777" w:rsidR="00AC4C51" w:rsidRPr="000C02FB" w:rsidRDefault="00AC4C51" w:rsidP="000C02FB">
      <w:pPr>
        <w:pStyle w:val="Corpotesto"/>
        <w:rPr>
          <w:i/>
          <w:iCs/>
          <w:sz w:val="20"/>
        </w:rPr>
      </w:pPr>
      <w:r w:rsidRPr="000C02FB">
        <w:rPr>
          <w:i/>
          <w:iCs/>
          <w:sz w:val="20"/>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478620E2" w14:textId="77777777" w:rsidR="00AC4C51" w:rsidRPr="000C02FB" w:rsidRDefault="00AC4C51" w:rsidP="000C02FB">
      <w:pPr>
        <w:pStyle w:val="Corpotesto"/>
        <w:rPr>
          <w:i/>
          <w:iCs/>
          <w:sz w:val="20"/>
        </w:rPr>
      </w:pPr>
      <w:r w:rsidRPr="000C02FB">
        <w:rPr>
          <w:i/>
          <w:iCs/>
          <w:sz w:val="20"/>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7FA851F1" w14:textId="77777777" w:rsidR="00AC4C51" w:rsidRPr="000C02FB" w:rsidRDefault="00AC4C51" w:rsidP="000C02FB">
      <w:pPr>
        <w:pStyle w:val="Corpotesto"/>
        <w:rPr>
          <w:i/>
          <w:iCs/>
          <w:sz w:val="20"/>
        </w:rPr>
      </w:pPr>
      <w:r w:rsidRPr="000C02FB">
        <w:rPr>
          <w:i/>
          <w:iCs/>
          <w:sz w:val="20"/>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775C9491" w14:textId="77777777" w:rsidR="00AC4C51" w:rsidRPr="000C02FB" w:rsidRDefault="00AC4C51" w:rsidP="000C02FB">
      <w:pPr>
        <w:pStyle w:val="Corpotesto"/>
        <w:rPr>
          <w:i/>
          <w:iCs/>
          <w:sz w:val="20"/>
        </w:rPr>
      </w:pPr>
      <w:r w:rsidRPr="000C02FB">
        <w:rPr>
          <w:i/>
          <w:iCs/>
          <w:sz w:val="20"/>
        </w:rPr>
        <w:lastRenderedPageBreak/>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35BC6EFF" w14:textId="77777777" w:rsidR="00AC4C51" w:rsidRPr="000C02FB" w:rsidRDefault="00AC4C51" w:rsidP="000C02FB">
      <w:pPr>
        <w:pStyle w:val="Corpotesto"/>
        <w:rPr>
          <w:i/>
          <w:iCs/>
          <w:sz w:val="20"/>
        </w:rPr>
      </w:pPr>
      <w:r w:rsidRPr="000C02FB">
        <w:rPr>
          <w:i/>
          <w:iCs/>
          <w:sz w:val="20"/>
        </w:rPr>
        <w:t>Poi soggiunse: «Figlio dell’uomo, ecco io tolgo a Gerusalemme la riserva del pane; mangeranno con angoscia il pane razionato e berranno in preda all’affanno l’acqua misurata. Mancando pane e acqua, languiranno tutti insieme e si consumeranno nelle loro iniquità (Ez4,1-17)..</w:t>
      </w:r>
    </w:p>
    <w:p w14:paraId="18FAEAE8" w14:textId="77777777" w:rsidR="00AC4C51" w:rsidRPr="000C02FB" w:rsidRDefault="00AC4C51" w:rsidP="000C02FB">
      <w:pPr>
        <w:pStyle w:val="Corpotesto"/>
        <w:rPr>
          <w:i/>
          <w:iCs/>
          <w:sz w:val="20"/>
        </w:rPr>
      </w:pPr>
      <w:r w:rsidRPr="000C02FB">
        <w:rPr>
          <w:i/>
          <w:iCs/>
          <w:sz w:val="20"/>
        </w:rPr>
        <w:t>Figlio dell’uomo, prendi una spada affilata, usala come un rasoio da barbiere e raditi i capelli e la barba. Poi prendi una bilancia e dividi i peli tagliati.</w:t>
      </w:r>
    </w:p>
    <w:p w14:paraId="6D127795" w14:textId="77777777" w:rsidR="00AC4C51" w:rsidRPr="000C02FB" w:rsidRDefault="00AC4C51" w:rsidP="000C02FB">
      <w:pPr>
        <w:pStyle w:val="Corpotesto"/>
        <w:rPr>
          <w:i/>
          <w:iCs/>
          <w:sz w:val="20"/>
        </w:rPr>
      </w:pPr>
      <w:r w:rsidRPr="000C02FB">
        <w:rPr>
          <w:i/>
          <w:iCs/>
          <w:sz w:val="20"/>
        </w:rPr>
        <w:t>Un terzo lo brucerai sul fuoco in mezzo alla città al termine dei giorni dell’assedio. Prenderai un altro terzo e lo taglierai con la spada intorno alla città. Disperderai al vento l’ultimo terzo, mentre io sguainerò la spada dietro a loro.</w:t>
      </w:r>
    </w:p>
    <w:p w14:paraId="78827CE5" w14:textId="77777777" w:rsidR="00AC4C51" w:rsidRDefault="00AC4C51" w:rsidP="000C02FB">
      <w:pPr>
        <w:pStyle w:val="Corpotesto"/>
        <w:rPr>
          <w:i/>
          <w:iCs/>
          <w:sz w:val="20"/>
        </w:rPr>
      </w:pPr>
      <w:r w:rsidRPr="000C02FB">
        <w:rPr>
          <w:i/>
          <w:iCs/>
          <w:sz w:val="20"/>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w:t>
      </w:r>
    </w:p>
    <w:p w14:paraId="40FE6171" w14:textId="77777777" w:rsidR="00AC4C51" w:rsidRDefault="00AC4C51" w:rsidP="000C02FB">
      <w:pPr>
        <w:pStyle w:val="Corpotesto"/>
        <w:rPr>
          <w:i/>
          <w:iCs/>
          <w:sz w:val="20"/>
        </w:rPr>
      </w:pPr>
      <w:r w:rsidRPr="000C02FB">
        <w:rPr>
          <w:i/>
          <w:iCs/>
          <w:sz w:val="20"/>
        </w:rPr>
        <w:t xml:space="preserve">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w:t>
      </w:r>
    </w:p>
    <w:p w14:paraId="79ECF674" w14:textId="77777777" w:rsidR="00AC4C51" w:rsidRPr="000C02FB" w:rsidRDefault="00AC4C51" w:rsidP="000C02FB">
      <w:pPr>
        <w:pStyle w:val="Corpotesto"/>
        <w:rPr>
          <w:i/>
          <w:iCs/>
          <w:sz w:val="20"/>
        </w:rPr>
      </w:pPr>
      <w:r w:rsidRPr="000C02FB">
        <w:rPr>
          <w:i/>
          <w:iCs/>
          <w:sz w:val="20"/>
        </w:rPr>
        <w:t>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12B7A825" w14:textId="77777777" w:rsidR="00AC4C51" w:rsidRPr="000C02FB" w:rsidRDefault="00AC4C51" w:rsidP="000C02FB">
      <w:pPr>
        <w:pStyle w:val="Corpotesto"/>
        <w:rPr>
          <w:i/>
          <w:iCs/>
          <w:sz w:val="20"/>
        </w:rPr>
      </w:pPr>
      <w:r w:rsidRPr="000C02FB">
        <w:rPr>
          <w:i/>
          <w:iCs/>
          <w:sz w:val="20"/>
        </w:rPr>
        <w:t>Mi fu rivolta questa parola del Signore: «Figlio dell’uomo, tu abiti in mezzo a una genìa di ribelli, che hanno occhi per vedere e non vedono, hanno orecchi per udire e non odono, perché sono una genìa di ribelli.</w:t>
      </w:r>
    </w:p>
    <w:p w14:paraId="2ABA4B6A" w14:textId="77777777" w:rsidR="00AC4C51" w:rsidRPr="000C02FB" w:rsidRDefault="00AC4C51" w:rsidP="000C02FB">
      <w:pPr>
        <w:pStyle w:val="Corpotesto"/>
        <w:rPr>
          <w:i/>
          <w:iCs/>
          <w:sz w:val="20"/>
        </w:rPr>
      </w:pPr>
      <w:r w:rsidRPr="000C02FB">
        <w:rPr>
          <w:i/>
          <w:iCs/>
          <w:sz w:val="20"/>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47EBEF49" w14:textId="77777777" w:rsidR="00AC4C51" w:rsidRPr="000C02FB" w:rsidRDefault="00AC4C51" w:rsidP="000C02FB">
      <w:pPr>
        <w:pStyle w:val="Corpotesto"/>
        <w:rPr>
          <w:i/>
          <w:iCs/>
          <w:sz w:val="20"/>
        </w:rPr>
      </w:pPr>
      <w:r w:rsidRPr="000C02FB">
        <w:rPr>
          <w:i/>
          <w:iCs/>
          <w:sz w:val="20"/>
        </w:rPr>
        <w:t xml:space="preserve">Io feci come mi era stato comandato: preparai di giorno il mio bagaglio come quello di un esule e, sul tramonto, feci un foro nel muro con le mani. Uscii nell’oscurità e sotto i loro occhi mi misi il bagaglio sulle spalle. </w:t>
      </w:r>
    </w:p>
    <w:p w14:paraId="41478BD3" w14:textId="77777777" w:rsidR="00AC4C51" w:rsidRPr="000C02FB" w:rsidRDefault="00AC4C51" w:rsidP="000C02FB">
      <w:pPr>
        <w:pStyle w:val="Corpotesto"/>
        <w:rPr>
          <w:i/>
          <w:iCs/>
          <w:sz w:val="20"/>
        </w:rPr>
      </w:pPr>
      <w:r w:rsidRPr="000C02FB">
        <w:rPr>
          <w:i/>
          <w:iCs/>
          <w:sz w:val="20"/>
        </w:rPr>
        <w:lastRenderedPageBreak/>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70CC025A" w14:textId="77777777" w:rsidR="00AC4C51" w:rsidRPr="000C02FB" w:rsidRDefault="00AC4C51" w:rsidP="000C02FB">
      <w:pPr>
        <w:pStyle w:val="Corpotesto"/>
        <w:rPr>
          <w:i/>
          <w:iCs/>
          <w:sz w:val="20"/>
        </w:rPr>
      </w:pPr>
      <w:r w:rsidRPr="000C02FB">
        <w:rPr>
          <w:i/>
          <w:iCs/>
          <w:sz w:val="20"/>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5D833BB1" w14:textId="77777777" w:rsidR="00AC4C51" w:rsidRPr="000C02FB" w:rsidRDefault="00AC4C51" w:rsidP="000C02FB">
      <w:pPr>
        <w:pStyle w:val="Corpotesto"/>
        <w:rPr>
          <w:i/>
          <w:iCs/>
          <w:sz w:val="20"/>
        </w:rPr>
      </w:pPr>
      <w:r w:rsidRPr="000C02FB">
        <w:rPr>
          <w:i/>
          <w:iCs/>
          <w:sz w:val="20"/>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0E95DF07" w14:textId="77777777" w:rsidR="00AC4C51" w:rsidRPr="000C02FB" w:rsidRDefault="00AC4C51" w:rsidP="000C02FB">
      <w:pPr>
        <w:pStyle w:val="Corpotesto"/>
        <w:rPr>
          <w:i/>
          <w:iCs/>
          <w:sz w:val="20"/>
        </w:rPr>
      </w:pPr>
      <w:r w:rsidRPr="000C02FB">
        <w:rPr>
          <w:i/>
          <w:iCs/>
          <w:sz w:val="20"/>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2699CE56" w14:textId="77777777" w:rsidR="00AC4C51" w:rsidRPr="000C02FB" w:rsidRDefault="00AC4C51" w:rsidP="000C02FB">
      <w:pPr>
        <w:pStyle w:val="Corpotesto"/>
        <w:rPr>
          <w:i/>
          <w:iCs/>
          <w:sz w:val="20"/>
        </w:rPr>
      </w:pPr>
      <w:r w:rsidRPr="000C02FB">
        <w:rPr>
          <w:i/>
          <w:iCs/>
          <w:sz w:val="20"/>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758D74F5" w14:textId="77777777" w:rsidR="00AC4C51" w:rsidRPr="000C02FB" w:rsidRDefault="00AC4C51" w:rsidP="000C02FB">
      <w:pPr>
        <w:pStyle w:val="Corpotesto"/>
        <w:rPr>
          <w:i/>
          <w:iCs/>
          <w:sz w:val="20"/>
        </w:rPr>
      </w:pPr>
      <w:r w:rsidRPr="000C02FB">
        <w:rPr>
          <w:i/>
          <w:iCs/>
          <w:sz w:val="20"/>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4ECCD24A" w14:textId="77777777" w:rsidR="00AC4C51" w:rsidRPr="000C02FB" w:rsidRDefault="00AC4C51" w:rsidP="000C02FB">
      <w:pPr>
        <w:pStyle w:val="Corpotesto"/>
        <w:rPr>
          <w:i/>
          <w:iCs/>
          <w:sz w:val="20"/>
        </w:rPr>
      </w:pPr>
      <w:r w:rsidRPr="000C02FB">
        <w:rPr>
          <w:i/>
          <w:iCs/>
          <w:sz w:val="20"/>
        </w:rPr>
        <w:t>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w:t>
      </w:r>
    </w:p>
    <w:p w14:paraId="22AC4151" w14:textId="77777777" w:rsidR="00AC4C51" w:rsidRPr="000C02FB" w:rsidRDefault="00AC4C51" w:rsidP="000C02FB">
      <w:pPr>
        <w:pStyle w:val="Corpotesto"/>
        <w:rPr>
          <w:i/>
          <w:iCs/>
          <w:sz w:val="20"/>
        </w:rPr>
      </w:pPr>
      <w:r w:rsidRPr="000C02FB">
        <w:rPr>
          <w:i/>
          <w:iCs/>
          <w:sz w:val="20"/>
        </w:rPr>
        <w:t>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45529180" w14:textId="77777777" w:rsidR="00AC4C51" w:rsidRPr="000C02FB" w:rsidRDefault="00AC4C51" w:rsidP="000C02FB">
      <w:pPr>
        <w:pStyle w:val="Corpotesto"/>
        <w:rPr>
          <w:i/>
          <w:iCs/>
          <w:sz w:val="20"/>
        </w:rPr>
      </w:pPr>
      <w:r w:rsidRPr="000C02FB">
        <w:rPr>
          <w:i/>
          <w:iCs/>
          <w:sz w:val="20"/>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0BA4A382" w14:textId="77777777" w:rsidR="00AC4C51" w:rsidRPr="000C02FB" w:rsidRDefault="00AC4C51" w:rsidP="000C02FB">
      <w:pPr>
        <w:pStyle w:val="Corpotesto"/>
        <w:rPr>
          <w:i/>
          <w:iCs/>
          <w:sz w:val="20"/>
        </w:rPr>
      </w:pPr>
      <w:r w:rsidRPr="000C02FB">
        <w:rPr>
          <w:i/>
          <w:iCs/>
          <w:sz w:val="20"/>
        </w:rPr>
        <w:t xml:space="preserve">Mi fu rivolta questa parola del Signore: «Figlio dell’uomo, ecco, io ti tolgo all’improvviso colei che è la delizia dei tuoi occhi: ma tu non fare il lamento, non piangere, non versare una lacrima. </w:t>
      </w:r>
      <w:r w:rsidRPr="000C02FB">
        <w:rPr>
          <w:i/>
          <w:iCs/>
          <w:sz w:val="20"/>
        </w:rPr>
        <w:lastRenderedPageBreak/>
        <w:t>Sospira in silenzio e non fare il lutto dei morti: avvolgiti il capo con il turbante, mettiti i sandali ai piedi, non ti velare fino alla bocca, non mangiare il pane del lutto».</w:t>
      </w:r>
    </w:p>
    <w:p w14:paraId="46217B0F" w14:textId="77777777" w:rsidR="00AC4C51" w:rsidRPr="000C02FB" w:rsidRDefault="00AC4C51" w:rsidP="000C02FB">
      <w:pPr>
        <w:pStyle w:val="Corpotesto"/>
        <w:rPr>
          <w:i/>
          <w:iCs/>
          <w:sz w:val="20"/>
        </w:rPr>
      </w:pPr>
      <w:r w:rsidRPr="000C02FB">
        <w:rPr>
          <w:i/>
          <w:iCs/>
          <w:sz w:val="20"/>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0D7AB735" w14:textId="77777777" w:rsidR="00AC4C51" w:rsidRDefault="00AC4C51" w:rsidP="005832B4">
      <w:pPr>
        <w:pStyle w:val="Corpotesto"/>
      </w:pPr>
      <w:r>
        <w:t xml:space="preserve">Anche la vita di Geremia diviene profezia attraverso quello che il Signore gli chiede di fare. Il gesto, presso il Signore, è anche parola, profezia, oracolo. </w:t>
      </w:r>
    </w:p>
    <w:p w14:paraId="37D32E0B" w14:textId="77777777" w:rsidR="00AC4C51" w:rsidRDefault="00AC4C51" w:rsidP="005832B4">
      <w:pPr>
        <w:pStyle w:val="Corpotesto"/>
      </w:pPr>
      <w:r>
        <w:t>Taglia la tua chioma e gettala via, e intona sulle alture un lamento. Cos’è la chioma? È la gloria di un uomo. Geremia deve spogliarsi della sua chioma.</w:t>
      </w:r>
    </w:p>
    <w:p w14:paraId="3B9A21E8" w14:textId="77777777" w:rsidR="00AC4C51" w:rsidRDefault="00AC4C51" w:rsidP="005832B4">
      <w:pPr>
        <w:pStyle w:val="Corpotesto"/>
      </w:pPr>
      <w:r>
        <w:t xml:space="preserve">Gerusalemme è la gloria di Dio. Essa viene abbandonata, perché il Signore ha rigettato e abbandonato questa generazione che ha meritato la sua ira. </w:t>
      </w:r>
    </w:p>
    <w:p w14:paraId="231386D1" w14:textId="77777777" w:rsidR="00AC4C51" w:rsidRDefault="00AC4C51" w:rsidP="005832B4">
      <w:pPr>
        <w:pStyle w:val="Corpotesto"/>
      </w:pPr>
      <w:r>
        <w:t>Perché Gerusalemme ha meritato di essere abbandonata e gettata via in mano dell’esercito invasore? Perché ha abbandonato e gettato via la sua gloria.</w:t>
      </w:r>
    </w:p>
    <w:p w14:paraId="3F27C8FB" w14:textId="77777777" w:rsidR="00AC4C51" w:rsidRDefault="00AC4C51" w:rsidP="005832B4">
      <w:pPr>
        <w:pStyle w:val="Corpotesto"/>
      </w:pPr>
      <w:r>
        <w:t xml:space="preserve">La gloria di Dio è Gerusalemme, il suo popolo. La gloria del popolo è il Signore. Il Signore non può più gloriarsi di Gerusalemme perché da essa abbandonata. </w:t>
      </w:r>
    </w:p>
    <w:p w14:paraId="745622D7" w14:textId="77777777" w:rsidR="00AC4C51" w:rsidRDefault="00AC4C51" w:rsidP="00B47CC4">
      <w:pPr>
        <w:pStyle w:val="Corpodeltesto2"/>
      </w:pPr>
      <w:r w:rsidRPr="00B4751C">
        <w:rPr>
          <w:position w:val="6"/>
          <w:vertAlign w:val="superscript"/>
        </w:rPr>
        <w:t>30</w:t>
      </w:r>
      <w:r w:rsidRPr="00B4751C">
        <w:t>Perché i figli di Giuda hanno commesso ciò che è male ai miei occhi, oracolo del Signore. Hanno collocato i loro idoli abominevoli nel tempio, sul quale è invocato il mio nome, per contaminarlo.</w:t>
      </w:r>
    </w:p>
    <w:p w14:paraId="27839442" w14:textId="77777777" w:rsidR="00AC4C51" w:rsidRDefault="00AC4C51" w:rsidP="00546306">
      <w:pPr>
        <w:pStyle w:val="Corpotesto"/>
      </w:pPr>
      <w:r>
        <w:t>Il Signore deve togliere Giuda e Gerusalemme dalla sua vita a causa del loro orrendo peccato. L’idolatria è il peccato che genera ogni altro peccato.</w:t>
      </w:r>
    </w:p>
    <w:p w14:paraId="7DDB6F14" w14:textId="77777777" w:rsidR="00AC4C51" w:rsidRDefault="00AC4C51" w:rsidP="00546306">
      <w:pPr>
        <w:pStyle w:val="Corpotesto"/>
      </w:pPr>
      <w:r>
        <w:t>Perché i figli di Giuda hanno commesso ciò che è male ai miei occhi, oracolo del Signore. Senza Dio, non vi è più legge morale. Non vi è più giustizia.</w:t>
      </w:r>
    </w:p>
    <w:p w14:paraId="664160ED" w14:textId="77777777" w:rsidR="00AC4C51" w:rsidRDefault="00AC4C51" w:rsidP="00546306">
      <w:pPr>
        <w:pStyle w:val="Corpotesto"/>
      </w:pPr>
      <w:r>
        <w:t xml:space="preserve">Hanno collocato i loro idoli abominevoli nel tempio, sul quale è invocato il mio nome, per contaminarlo. Israele non conserva più puro neanche il tempio. </w:t>
      </w:r>
    </w:p>
    <w:p w14:paraId="75305E4E" w14:textId="77777777" w:rsidR="00AC4C51" w:rsidRDefault="00AC4C51" w:rsidP="00546306">
      <w:pPr>
        <w:pStyle w:val="Corpotesto"/>
      </w:pPr>
      <w:r>
        <w:t>Il tempio del Signore che era la cosa più santa, più pura, più sacra di tutta la terra è contaminato dall’idolatria del suo popolo.</w:t>
      </w:r>
    </w:p>
    <w:p w14:paraId="5B9EB9FD" w14:textId="77777777" w:rsidR="00AC4C51" w:rsidRDefault="00AC4C51" w:rsidP="00546306">
      <w:pPr>
        <w:pStyle w:val="Corpotesto"/>
      </w:pPr>
      <w:r>
        <w:t>Cosa è questa idolatria ce lo rivela il Signore per mezzo del profeta Ezechiele.</w:t>
      </w:r>
    </w:p>
    <w:p w14:paraId="73520F3A" w14:textId="77777777" w:rsidR="00AC4C51" w:rsidRPr="00662C7B" w:rsidRDefault="00AC4C51" w:rsidP="00662C7B">
      <w:pPr>
        <w:pStyle w:val="Corpotesto"/>
        <w:rPr>
          <w:i/>
          <w:iCs/>
          <w:sz w:val="20"/>
        </w:rPr>
      </w:pPr>
      <w:r w:rsidRPr="00662C7B">
        <w:rPr>
          <w:i/>
          <w:iCs/>
          <w:sz w:val="20"/>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w:t>
      </w:r>
      <w:r w:rsidRPr="00662C7B">
        <w:rPr>
          <w:i/>
          <w:iCs/>
          <w:sz w:val="20"/>
        </w:rPr>
        <w:lastRenderedPageBreak/>
        <w:t>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E1F08A0" w14:textId="77777777" w:rsidR="00AC4C51" w:rsidRPr="00662C7B" w:rsidRDefault="00AC4C51" w:rsidP="00662C7B">
      <w:pPr>
        <w:pStyle w:val="Corpotesto"/>
        <w:rPr>
          <w:i/>
          <w:iCs/>
          <w:sz w:val="20"/>
        </w:rPr>
      </w:pPr>
      <w:r w:rsidRPr="00662C7B">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79AB2F8" w14:textId="77777777" w:rsidR="00AC4C51" w:rsidRDefault="00AC4C51" w:rsidP="00546306">
      <w:pPr>
        <w:pStyle w:val="Corpotesto"/>
      </w:pPr>
      <w:r>
        <w:t>Quando l’idolatria giunge nella sacralità più sacra, nella santità più santa è il segno che non vi sarà più alcuna possibilità di conversione.</w:t>
      </w:r>
    </w:p>
    <w:p w14:paraId="04D0D3ED" w14:textId="77777777" w:rsidR="00AC4C51" w:rsidRDefault="00AC4C51" w:rsidP="00546306">
      <w:pPr>
        <w:pStyle w:val="Corpotesto"/>
      </w:pPr>
      <w:r>
        <w:t>Nel peccato vi sono alcuni limiti che non possono essere superati. Quando si superano è veramente la fine. Non vi è ritorno indietro.</w:t>
      </w:r>
    </w:p>
    <w:p w14:paraId="5A5EDA14" w14:textId="77777777" w:rsidR="00AC4C51" w:rsidRDefault="00AC4C51" w:rsidP="00B47CC4">
      <w:pPr>
        <w:pStyle w:val="Corpodeltesto2"/>
      </w:pPr>
      <w:r w:rsidRPr="00B4751C">
        <w:rPr>
          <w:position w:val="6"/>
          <w:vertAlign w:val="superscript"/>
        </w:rPr>
        <w:t>31</w:t>
      </w:r>
      <w:r w:rsidRPr="00B4751C">
        <w:t>Hanno costruito le alture di Tofet nella valle di Ben-Innòm, per bruciare nel fuoco i loro figli e le loro figlie, cosa che io non avevo mai comandato e che non avevo mai pensato.</w:t>
      </w:r>
    </w:p>
    <w:p w14:paraId="03E106D6" w14:textId="77777777" w:rsidR="00AC4C51" w:rsidRDefault="00AC4C51" w:rsidP="00662C7B">
      <w:pPr>
        <w:pStyle w:val="Corpotesto"/>
      </w:pPr>
      <w:r>
        <w:t>Ecco un altro orrendo misfatto. Giuda e Gerusalemme offrono alle divinità sacrifici umani. Cosa proibitissima. Solo il Signore è il Dio della vita.</w:t>
      </w:r>
    </w:p>
    <w:p w14:paraId="6AD003DA" w14:textId="77777777" w:rsidR="00AC4C51" w:rsidRDefault="00AC4C51" w:rsidP="00662C7B">
      <w:pPr>
        <w:pStyle w:val="Corpotesto"/>
      </w:pPr>
      <w:r>
        <w:t>Hanno costruito le alture di Tofet nella valle di Ben-Innòm, per bruciare nel fuoco i loro figli e le loro figlie. È questa la più alta profanazione della vita.</w:t>
      </w:r>
    </w:p>
    <w:p w14:paraId="4930A04E" w14:textId="77777777" w:rsidR="00AC4C51" w:rsidRDefault="00AC4C51" w:rsidP="00662C7B">
      <w:pPr>
        <w:pStyle w:val="Corpotesto"/>
      </w:pPr>
      <w:r>
        <w:t>Questa profanazione era stata severissimamente proibita. Cosa che io non avevo mai comandato e che non avevo mai pensato.</w:t>
      </w:r>
    </w:p>
    <w:p w14:paraId="6982AF91" w14:textId="77777777" w:rsidR="00AC4C51" w:rsidRPr="00BB628F" w:rsidRDefault="00AC4C51" w:rsidP="00BB628F">
      <w:pPr>
        <w:pStyle w:val="Corpotesto"/>
        <w:rPr>
          <w:i/>
          <w:iCs/>
          <w:sz w:val="20"/>
        </w:rPr>
      </w:pPr>
      <w:r w:rsidRPr="00BB628F">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559648B5" w14:textId="77777777" w:rsidR="00AC4C51" w:rsidRPr="00BB628F" w:rsidRDefault="00AC4C51" w:rsidP="00BB628F">
      <w:pPr>
        <w:pStyle w:val="Corpotesto"/>
        <w:rPr>
          <w:i/>
          <w:iCs/>
          <w:sz w:val="20"/>
        </w:rPr>
      </w:pPr>
      <w:r w:rsidRPr="00BB628F">
        <w:rPr>
          <w:i/>
          <w:iCs/>
          <w:sz w:val="20"/>
        </w:rPr>
        <w:t xml:space="preserve">Non lascerai passare alcuno dei tuoi figli a Moloch e non profanerai il nome del tuo Dio. Io sono il Signore (Lv 18, 21). </w:t>
      </w:r>
    </w:p>
    <w:p w14:paraId="01702B56" w14:textId="77777777" w:rsidR="00AC4C51" w:rsidRPr="00BB628F" w:rsidRDefault="00AC4C51" w:rsidP="00BB628F">
      <w:pPr>
        <w:pStyle w:val="Corpotesto"/>
        <w:rPr>
          <w:i/>
          <w:iCs/>
          <w:sz w:val="20"/>
        </w:rPr>
      </w:pPr>
      <w:r w:rsidRPr="00BB628F">
        <w:rPr>
          <w:i/>
          <w:iCs/>
          <w:sz w:val="20"/>
        </w:rPr>
        <w:t xml:space="preserve">Dirai agli Israeliti: Chiunque tra gli Israeliti o tra i forestieri che soggiornano in Israele darà qualcuno dei suoi figli a Moloch, dovrà essere messo a morte; il popolo del paese lo lapiderà (Lv 20, 2). </w:t>
      </w:r>
    </w:p>
    <w:p w14:paraId="473B4514" w14:textId="77777777" w:rsidR="00AC4C51" w:rsidRPr="00BB628F" w:rsidRDefault="00AC4C51" w:rsidP="00BB628F">
      <w:pPr>
        <w:pStyle w:val="Corpotesto"/>
        <w:rPr>
          <w:i/>
          <w:iCs/>
          <w:sz w:val="20"/>
        </w:rPr>
      </w:pPr>
      <w:r w:rsidRPr="00BB628F">
        <w:rPr>
          <w:i/>
          <w:iCs/>
          <w:sz w:val="20"/>
        </w:rPr>
        <w:lastRenderedPageBreak/>
        <w:t xml:space="preserve">Anch'io volgerò la faccia contro quell'uomo e lo eliminerò dal suo popolo, perché ha dato qualcuno dei suoi figli a Moloch con l'intenzione di contaminare il mio santuario e profanare il mio santo nome (Lv 20, 3). </w:t>
      </w:r>
    </w:p>
    <w:p w14:paraId="47D5EB01" w14:textId="77777777" w:rsidR="00AC4C51" w:rsidRPr="00BB628F" w:rsidRDefault="00AC4C51" w:rsidP="00BB628F">
      <w:pPr>
        <w:pStyle w:val="Corpotesto"/>
        <w:rPr>
          <w:i/>
          <w:iCs/>
          <w:sz w:val="20"/>
        </w:rPr>
      </w:pPr>
      <w:r w:rsidRPr="00BB628F">
        <w:rPr>
          <w:i/>
          <w:iCs/>
          <w:sz w:val="20"/>
        </w:rPr>
        <w:t xml:space="preserve">Se il popolo del paese chiude gli occhi quando quell'uomo dá qualcuno dei suoi figli a Moloch e non lo mette a morte (Lv 20, 4). </w:t>
      </w:r>
    </w:p>
    <w:p w14:paraId="74A56964" w14:textId="77777777" w:rsidR="00AC4C51" w:rsidRPr="00BB628F" w:rsidRDefault="00AC4C51" w:rsidP="00BB628F">
      <w:pPr>
        <w:pStyle w:val="Corpotesto"/>
        <w:rPr>
          <w:i/>
          <w:iCs/>
          <w:sz w:val="20"/>
        </w:rPr>
      </w:pPr>
      <w:r w:rsidRPr="00BB628F">
        <w:rPr>
          <w:i/>
          <w:iCs/>
          <w:sz w:val="20"/>
        </w:rPr>
        <w:t xml:space="preserve">Io volgerò la faccia contro quell'uomo e contro la sua famiglia ed eliminerò dal suo popolo lui con quanti si danno all'idolatria come lui, abbassandosi a venerare Moloch (Lv 20, 5). </w:t>
      </w:r>
    </w:p>
    <w:p w14:paraId="08C90DFA" w14:textId="77777777" w:rsidR="00AC4C51" w:rsidRPr="00BB628F" w:rsidRDefault="00AC4C51" w:rsidP="00BB628F">
      <w:pPr>
        <w:pStyle w:val="Corpotesto"/>
        <w:rPr>
          <w:i/>
          <w:iCs/>
          <w:sz w:val="20"/>
        </w:rPr>
      </w:pPr>
      <w:r w:rsidRPr="00BB628F">
        <w:rPr>
          <w:i/>
          <w:iCs/>
          <w:sz w:val="20"/>
        </w:rPr>
        <w:t xml:space="preserve">Giosia dichiarò immondo il Tofet, che si trovava nella valle di Ben-Innon, perché nessuno vi facesse passare ancora il proprio figlio o la propria figlia per il fuoco in onore di Moloch (2Re 23, 10). </w:t>
      </w:r>
    </w:p>
    <w:p w14:paraId="2429F1FC" w14:textId="77777777" w:rsidR="00AC4C51" w:rsidRPr="00BB628F" w:rsidRDefault="00AC4C51" w:rsidP="00BB628F">
      <w:pPr>
        <w:pStyle w:val="Corpotesto"/>
        <w:rPr>
          <w:i/>
          <w:iCs/>
          <w:sz w:val="20"/>
        </w:rPr>
      </w:pPr>
      <w:r w:rsidRPr="00BB628F">
        <w:rPr>
          <w:i/>
          <w:iCs/>
          <w:sz w:val="20"/>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783512EE" w14:textId="77777777" w:rsidR="00AC4C51" w:rsidRDefault="00AC4C51" w:rsidP="00662C7B">
      <w:pPr>
        <w:pStyle w:val="Corpotesto"/>
      </w:pPr>
      <w:r>
        <w:t>Riflettiamo un istante e comprenderemo la gravità del peccato di Giuda. Nulla è più sacro del tempio del Signore e nulla più sacro della vita umana.</w:t>
      </w:r>
    </w:p>
    <w:p w14:paraId="2724321E" w14:textId="77777777" w:rsidR="00AC4C51" w:rsidRDefault="00AC4C51" w:rsidP="00662C7B">
      <w:pPr>
        <w:pStyle w:val="Corpotesto"/>
      </w:pPr>
      <w:r>
        <w:t>Cosa fa Giuda? Rende immondo il tempio del Signore ed immonda anche la vita. Rende immonda la gloria del Signore: il tempio e la vita.</w:t>
      </w:r>
    </w:p>
    <w:p w14:paraId="32A373E7" w14:textId="77777777" w:rsidR="00AC4C51" w:rsidRDefault="00AC4C51" w:rsidP="00662C7B">
      <w:pPr>
        <w:pStyle w:val="Corpotesto"/>
      </w:pPr>
      <w:r>
        <w:t>Così facendo il popolo rende immondo il Signore, Lui che è il Santissimo e il Sacratissimo. Lui che è la fonte della santità e della sacralità.</w:t>
      </w:r>
    </w:p>
    <w:p w14:paraId="43A237F0" w14:textId="77777777" w:rsidR="00AC4C51" w:rsidRDefault="00AC4C51" w:rsidP="00B47CC4">
      <w:pPr>
        <w:pStyle w:val="Corpodeltesto2"/>
      </w:pPr>
      <w:r w:rsidRPr="00B4751C">
        <w:rPr>
          <w:position w:val="6"/>
          <w:vertAlign w:val="superscript"/>
        </w:rPr>
        <w:t>32</w:t>
      </w:r>
      <w:r w:rsidRPr="00B4751C">
        <w:t>Perciò, ecco, verranno giorni – oracolo del Signore – nei quali non si chiamerà più Tofet né valle di Ben-Innòm, ma valle della Strage. Allora si seppellirà in Tofet, perché non ci sarà altro luogo.</w:t>
      </w:r>
    </w:p>
    <w:p w14:paraId="4148D5EB" w14:textId="77777777" w:rsidR="00AC4C51" w:rsidRDefault="00AC4C51" w:rsidP="00892AE5">
      <w:pPr>
        <w:pStyle w:val="Corpotesto"/>
      </w:pPr>
      <w:r>
        <w:t>La punizione per questo orrendo peccato è severissima. Questo luogo così sacro per il popolo degli idolatri, sarà profanato dai loro cadaveri.</w:t>
      </w:r>
    </w:p>
    <w:p w14:paraId="22436925" w14:textId="77777777" w:rsidR="00AC4C51" w:rsidRDefault="00AC4C51" w:rsidP="00892AE5">
      <w:pPr>
        <w:pStyle w:val="Corpotesto"/>
      </w:pPr>
      <w:r>
        <w:t>Perciò, ecco, verranno giorni – oracolo del Signore – nei quali non si chiamerà più Tofet né valle di Ben-Innòm, ma valle della Strage.</w:t>
      </w:r>
    </w:p>
    <w:p w14:paraId="0F2582F1" w14:textId="77777777" w:rsidR="00AC4C51" w:rsidRDefault="00AC4C51" w:rsidP="00892AE5">
      <w:pPr>
        <w:pStyle w:val="Corpotesto"/>
      </w:pPr>
      <w:r>
        <w:t xml:space="preserve">Sarà chiamato questo luogo valle della Strage perché tutti i cadaveri degli uccisi dei nemici di Israele saranno seppelliti in esso. </w:t>
      </w:r>
    </w:p>
    <w:p w14:paraId="2D1D0A81" w14:textId="77777777" w:rsidR="00AC4C51" w:rsidRDefault="00AC4C51" w:rsidP="00892AE5">
      <w:pPr>
        <w:pStyle w:val="Corpotesto"/>
      </w:pPr>
      <w:r>
        <w:t>Allora si seppellirà nel Tofet, perché non ci sarà altro luogo. Il corpo umano senza vita rendeva immondo tutto ciò che toccava, anche le persone.</w:t>
      </w:r>
    </w:p>
    <w:p w14:paraId="4E28BE1F" w14:textId="77777777" w:rsidR="00AC4C51" w:rsidRDefault="00AC4C51" w:rsidP="00892AE5">
      <w:pPr>
        <w:pStyle w:val="Corpotesto"/>
      </w:pPr>
      <w:r>
        <w:t>Si pensi che al sommo sacerdote, che era la persona più sacra del popolo del Signore, per non contaminarsi era proibito toccare anche il cadavere del padre.</w:t>
      </w:r>
    </w:p>
    <w:p w14:paraId="0C127B24" w14:textId="77777777" w:rsidR="00AC4C51" w:rsidRPr="00CA2BF3" w:rsidRDefault="00AC4C51" w:rsidP="00CA2BF3">
      <w:pPr>
        <w:pStyle w:val="Corpotesto"/>
        <w:rPr>
          <w:i/>
          <w:iCs/>
          <w:sz w:val="20"/>
        </w:rPr>
      </w:pPr>
      <w:r w:rsidRPr="00CA2BF3">
        <w:rPr>
          <w:i/>
          <w:iCs/>
          <w:sz w:val="20"/>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3C0AB951" w14:textId="77777777" w:rsidR="00AC4C51" w:rsidRPr="00CA2BF3" w:rsidRDefault="00AC4C51" w:rsidP="00CA2BF3">
      <w:pPr>
        <w:pStyle w:val="Corpotesto"/>
        <w:rPr>
          <w:i/>
          <w:iCs/>
          <w:sz w:val="20"/>
        </w:rPr>
      </w:pPr>
      <w:r w:rsidRPr="00CA2BF3">
        <w:rPr>
          <w:i/>
          <w:iCs/>
          <w:sz w:val="20"/>
        </w:rPr>
        <w:t xml:space="preserve">Sposerà una vergine. Non potrà sposare né una vedova né una divorziata né una disonorata né una prostituta, ma prenderà in moglie una vergine della sua parentela. Così non disonorerà la sua discendenza tra la sua parentela; poiché io sono il Signore che lo santifico”» (Lev 21,10-15). </w:t>
      </w:r>
    </w:p>
    <w:p w14:paraId="02743CD5" w14:textId="77777777" w:rsidR="00AC4C51" w:rsidRDefault="00AC4C51" w:rsidP="00892AE5">
      <w:pPr>
        <w:pStyle w:val="Corpotesto"/>
      </w:pPr>
      <w:r>
        <w:t>Così il luogo più sacro dell’idolatria diviene il luogo più immondo. Questo segno serve per attestare il grande male fatto dal popolo al suo Signore.</w:t>
      </w:r>
    </w:p>
    <w:p w14:paraId="404E7A24" w14:textId="77777777" w:rsidR="00AC4C51" w:rsidRDefault="00AC4C51" w:rsidP="00B47CC4">
      <w:pPr>
        <w:pStyle w:val="Corpodeltesto2"/>
      </w:pPr>
      <w:r w:rsidRPr="00B4751C">
        <w:rPr>
          <w:position w:val="6"/>
          <w:vertAlign w:val="superscript"/>
        </w:rPr>
        <w:lastRenderedPageBreak/>
        <w:t>33</w:t>
      </w:r>
      <w:r w:rsidRPr="00B4751C">
        <w:t>I cadaveri di questo popolo saranno pasto agli uccelli dell’aria e alle bestie della terra e nessuno li scaccerà.</w:t>
      </w:r>
    </w:p>
    <w:p w14:paraId="1DB08ADA" w14:textId="77777777" w:rsidR="00AC4C51" w:rsidRDefault="00AC4C51" w:rsidP="00CA2BF3">
      <w:pPr>
        <w:pStyle w:val="Corpotesto"/>
      </w:pPr>
      <w:r>
        <w:t>Esporre un cadavere agli uccelli dell’aria e alle bestie dei campi era la vergogna delle vergogne, l’onta delle onte. Nessuna offesa era più grande.</w:t>
      </w:r>
    </w:p>
    <w:p w14:paraId="18CB9A86" w14:textId="77777777" w:rsidR="00AC4C51" w:rsidRDefault="00AC4C51" w:rsidP="00CA2BF3">
      <w:pPr>
        <w:pStyle w:val="Corpotesto"/>
      </w:pPr>
      <w:r>
        <w:t>I cadaveri di questo popolo saranno pasto agli uccelli dell’aria e alle bestie della terra e nessuno li scaccerà. Non ci sarà pietà per il popolo peccatore.</w:t>
      </w:r>
    </w:p>
    <w:p w14:paraId="55F3CB8A" w14:textId="77777777" w:rsidR="00AC4C51" w:rsidRDefault="00AC4C51" w:rsidP="00CA2BF3">
      <w:pPr>
        <w:pStyle w:val="Corpotesto"/>
      </w:pPr>
      <w:r>
        <w:t>Non c’è pietà in vita, non c’è pietà dopo nella morte. Saranno tutti coperti di vergogna eterna. Questo, solo questo, merita il loro peccato.</w:t>
      </w:r>
    </w:p>
    <w:p w14:paraId="04D44434" w14:textId="77777777" w:rsidR="00AC4C51" w:rsidRDefault="00AC4C51" w:rsidP="00CA2BF3">
      <w:pPr>
        <w:pStyle w:val="Corpotesto"/>
      </w:pPr>
      <w:r>
        <w:t>Il popolo ha coperto di vergogna il tempio e la vita, la gloria del Signore, il Signore riempie di vergogna in vita e in morte il suo popolo.</w:t>
      </w:r>
    </w:p>
    <w:p w14:paraId="5E4934EA" w14:textId="77777777" w:rsidR="00AC4C51" w:rsidRPr="00B4751C" w:rsidRDefault="00AC4C51" w:rsidP="00B47CC4">
      <w:pPr>
        <w:pStyle w:val="Corpodeltesto2"/>
      </w:pPr>
      <w:r w:rsidRPr="00B4751C">
        <w:rPr>
          <w:position w:val="6"/>
          <w:vertAlign w:val="superscript"/>
        </w:rPr>
        <w:t>34</w:t>
      </w:r>
      <w:r w:rsidRPr="00B4751C">
        <w:t>Farò cessare nelle città di Giuda e nelle vie di Gerusalemme i canti di gioia e d’allegria, i canti dello sposo e della sposa, perché la terra diverrà un deserto».</w:t>
      </w:r>
    </w:p>
    <w:p w14:paraId="397FCD6D" w14:textId="77777777" w:rsidR="00AC4C51" w:rsidRDefault="00AC4C51" w:rsidP="002B4C41">
      <w:pPr>
        <w:pStyle w:val="Corpotesto"/>
      </w:pPr>
      <w:r>
        <w:t>Ecco l’ultima sentenza del Signore per il suo popolo ribelle, disobbediente, infedele, ostinato: Gerusalemme e la terra rimarranno senza vita.</w:t>
      </w:r>
    </w:p>
    <w:p w14:paraId="76F88EF5" w14:textId="77777777" w:rsidR="00AC4C51" w:rsidRDefault="00AC4C51" w:rsidP="002B4C41">
      <w:pPr>
        <w:pStyle w:val="Corpotesto"/>
      </w:pPr>
      <w:r>
        <w:t>Farò cessare nelle città di Giuda e nelle vie di Gerusalemme i canti di gioia e d’allegria, i canti dello sposo e della sposa, perché la terra diverrà un deserto.</w:t>
      </w:r>
    </w:p>
    <w:p w14:paraId="38914E55" w14:textId="77777777" w:rsidR="00AC4C51" w:rsidRDefault="00AC4C51" w:rsidP="002B4C41">
      <w:pPr>
        <w:pStyle w:val="Corpotesto"/>
      </w:pPr>
      <w:r>
        <w:t>L’idolatria ha tolto Dio dal tempio e dalla vita. La terra sarà privata del tempio e della vita. Tutto sarà ridotto ad un deserto.</w:t>
      </w:r>
    </w:p>
    <w:p w14:paraId="3976DA23" w14:textId="77777777" w:rsidR="00AC4C51" w:rsidRDefault="00AC4C51" w:rsidP="002B4C41">
      <w:pPr>
        <w:pStyle w:val="Corpotesto"/>
      </w:pPr>
      <w:r>
        <w:t>Questo non avviene perché il Signore lo vuole. Avviene invece perché il suo popolo si è immerso nella logica del peccato che è desolazione e morte.</w:t>
      </w:r>
    </w:p>
    <w:p w14:paraId="1F9B4097" w14:textId="77777777" w:rsidR="00AC4C51" w:rsidRDefault="00AC4C51" w:rsidP="002B4C41">
      <w:pPr>
        <w:pStyle w:val="Corpotesto"/>
      </w:pPr>
      <w:r>
        <w:t>Dio è la vita, la sorgente di ogni vita. Quando un popolo, un uomo, una città decidono che Dio debba essere espulso da essa, si espelle la vita.</w:t>
      </w:r>
    </w:p>
    <w:p w14:paraId="2209AC76" w14:textId="77777777" w:rsidR="00AC4C51" w:rsidRDefault="00AC4C51" w:rsidP="002B4C41">
      <w:pPr>
        <w:pStyle w:val="Corpotesto"/>
      </w:pPr>
      <w:r>
        <w:t>Si espelle anche la vera, unica sorgente della vita. Espulsa la vita cosa rimane? Solo la morte. Rimane la morte universale. Non vi è più la sorgente della vita.</w:t>
      </w:r>
    </w:p>
    <w:p w14:paraId="6829E8E8" w14:textId="77777777" w:rsidR="00AC4C51" w:rsidRDefault="00AC4C51" w:rsidP="002B4C41">
      <w:pPr>
        <w:pStyle w:val="Corpotesto"/>
      </w:pPr>
      <w:r>
        <w:t xml:space="preserve">Questo insegna la vera profezia. Quella falsa invece è un canto alla vita dinanzi ad un ammasso di cadaveri immondi. La falsa profezia è cecità e sordità. </w:t>
      </w:r>
    </w:p>
    <w:p w14:paraId="2AD8F568" w14:textId="77777777" w:rsidR="00AC4C51" w:rsidRDefault="00AC4C51" w:rsidP="002B4C41">
      <w:pPr>
        <w:pStyle w:val="Corpotesto"/>
      </w:pPr>
      <w:r>
        <w:t>Il falso profeta è persona senza vista, senza udito, senza odorato. Non sente neanche l’odore della morte che avvolge e distrugge i suoi seguaci.</w:t>
      </w:r>
    </w:p>
    <w:p w14:paraId="604B6A8D" w14:textId="77777777" w:rsidR="00AC4C51" w:rsidRPr="00B4751C" w:rsidRDefault="00AC4C51" w:rsidP="002B4C41">
      <w:pPr>
        <w:pStyle w:val="Corpotesto"/>
      </w:pPr>
    </w:p>
    <w:p w14:paraId="48437FE9" w14:textId="77777777" w:rsidR="00AC4C51" w:rsidRDefault="00AC4C51" w:rsidP="00190FE6">
      <w:pPr>
        <w:pStyle w:val="Corpotesto"/>
        <w:jc w:val="right"/>
        <w:sectPr w:rsidR="00AC4C51" w:rsidSect="00190FE6">
          <w:headerReference w:type="default" r:id="rId19"/>
          <w:type w:val="oddPage"/>
          <w:pgSz w:w="11906" w:h="16838"/>
          <w:pgMar w:top="1701" w:right="1701" w:bottom="1701" w:left="1701" w:header="567" w:footer="567" w:gutter="0"/>
          <w:cols w:space="708"/>
          <w:titlePg/>
          <w:docGrid w:linePitch="360"/>
        </w:sectPr>
      </w:pPr>
    </w:p>
    <w:p w14:paraId="608EDB91"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2" w:name="_Toc437422165"/>
      <w:bookmarkStart w:id="123" w:name="_Toc62157736"/>
      <w:r w:rsidRPr="00A30629">
        <w:rPr>
          <w:rFonts w:ascii="Arial" w:hAnsi="Arial" w:cs="Arial"/>
          <w:color w:val="000000"/>
          <w:sz w:val="40"/>
          <w:szCs w:val="40"/>
        </w:rPr>
        <w:lastRenderedPageBreak/>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122"/>
      <w:bookmarkEnd w:id="123"/>
    </w:p>
    <w:p w14:paraId="638A4648" w14:textId="77777777" w:rsidR="00AC4C51" w:rsidRDefault="00AC4C51" w:rsidP="00190FE6"/>
    <w:p w14:paraId="4AB7149E" w14:textId="77777777" w:rsidR="00AC4C51" w:rsidRDefault="00AC4C51" w:rsidP="00190FE6"/>
    <w:p w14:paraId="6C9ED0C8" w14:textId="77777777" w:rsidR="00AC4C51" w:rsidRDefault="00AC4C51" w:rsidP="00190FE6">
      <w:pPr>
        <w:pStyle w:val="Titolo4"/>
        <w:rPr>
          <w:rFonts w:ascii="Arial" w:hAnsi="Arial" w:cs="Arial"/>
        </w:rPr>
      </w:pPr>
      <w:bookmarkStart w:id="124" w:name="_Toc437422166"/>
      <w:bookmarkStart w:id="125" w:name="_Toc62157737"/>
      <w:r w:rsidRPr="00A30629">
        <w:rPr>
          <w:rFonts w:ascii="Arial" w:hAnsi="Arial" w:cs="Arial"/>
        </w:rPr>
        <w:t>LETTURA DEL TESTO</w:t>
      </w:r>
      <w:bookmarkEnd w:id="124"/>
      <w:bookmarkEnd w:id="125"/>
    </w:p>
    <w:p w14:paraId="23BC6B44" w14:textId="77777777" w:rsidR="00AC4C51" w:rsidRDefault="00AC4C51" w:rsidP="00B4751C"/>
    <w:p w14:paraId="0E6BC4AE" w14:textId="77777777" w:rsidR="00AC4C51" w:rsidRDefault="00AC4C51" w:rsidP="00B4751C"/>
    <w:p w14:paraId="57650ACC" w14:textId="77777777" w:rsidR="00AC4C51" w:rsidRPr="00B4751C" w:rsidRDefault="00AC4C51" w:rsidP="00B4751C">
      <w:pPr>
        <w:tabs>
          <w:tab w:val="left" w:pos="851"/>
          <w:tab w:val="left" w:pos="1418"/>
          <w:tab w:val="left" w:pos="2268"/>
        </w:tabs>
        <w:ind w:left="851" w:hanging="851"/>
        <w:jc w:val="both"/>
        <w:rPr>
          <w:color w:val="000000"/>
          <w:sz w:val="24"/>
        </w:rPr>
      </w:pPr>
      <w:r w:rsidRPr="00B4751C">
        <w:rPr>
          <w:color w:val="000000"/>
          <w:sz w:val="24"/>
        </w:rPr>
        <w:tab/>
      </w:r>
      <w:r w:rsidRPr="00B4751C">
        <w:rPr>
          <w:color w:val="000000"/>
          <w:sz w:val="24"/>
        </w:rPr>
        <w:tab/>
      </w:r>
      <w:r w:rsidRPr="00B4751C">
        <w:rPr>
          <w:color w:val="000000"/>
          <w:position w:val="6"/>
          <w:vertAlign w:val="superscript"/>
        </w:rPr>
        <w:t>1</w:t>
      </w:r>
      <w:r w:rsidRPr="00B4751C">
        <w:rPr>
          <w:color w:val="000000"/>
          <w:sz w:val="24"/>
        </w:rPr>
        <w:t xml:space="preserve">«In quel tempo – oracolo del Signore – si estrarranno dai loro sepolcri le ossa dei re di Giuda, quelle dei suoi capi, dei sacerdoti, dei profeti e degli abitanti di Gerusalemme. </w:t>
      </w:r>
      <w:r w:rsidRPr="00B4751C">
        <w:rPr>
          <w:color w:val="000000"/>
          <w:position w:val="6"/>
          <w:vertAlign w:val="superscript"/>
        </w:rPr>
        <w:t>2</w:t>
      </w:r>
      <w:r w:rsidRPr="00B4751C">
        <w:rPr>
          <w:color w:val="000000"/>
          <w:sz w:val="24"/>
        </w:rPr>
        <w:t xml:space="preserve">Esse saranno sparse in onore del sole, della luna e di tutto l’esercito del cielo che essi amarono, servirono, seguirono, consultarono e adorarono. Non saranno più raccolte né sepolte, ma diverranno come letame sul suolo. </w:t>
      </w:r>
      <w:r w:rsidRPr="00B4751C">
        <w:rPr>
          <w:color w:val="000000"/>
          <w:position w:val="6"/>
          <w:vertAlign w:val="superscript"/>
        </w:rPr>
        <w:t>3</w:t>
      </w:r>
      <w:r w:rsidRPr="00B4751C">
        <w:rPr>
          <w:color w:val="000000"/>
          <w:sz w:val="24"/>
        </w:rPr>
        <w:t>Allora la morte sarà preferibile alla vita, per quanti di questa razza malvagia riusciranno a sopravvivere nei luoghi dove li avrò dispersi. Oracolo del Signore degli eserciti.</w:t>
      </w:r>
    </w:p>
    <w:p w14:paraId="5A5C07CE" w14:textId="77777777" w:rsidR="00AC4C51" w:rsidRPr="00B4751C" w:rsidRDefault="00AC4C51" w:rsidP="00B4751C">
      <w:pPr>
        <w:tabs>
          <w:tab w:val="left" w:pos="851"/>
          <w:tab w:val="left" w:pos="2268"/>
        </w:tabs>
        <w:ind w:left="851" w:firstLine="567"/>
        <w:jc w:val="both"/>
        <w:rPr>
          <w:color w:val="000000"/>
          <w:sz w:val="12"/>
        </w:rPr>
      </w:pPr>
    </w:p>
    <w:p w14:paraId="17A43F8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4</w:t>
      </w:r>
      <w:r w:rsidRPr="00B4751C">
        <w:rPr>
          <w:color w:val="000000"/>
          <w:sz w:val="24"/>
        </w:rPr>
        <w:t>Tu dirai loro: Così dice il Signore:</w:t>
      </w:r>
    </w:p>
    <w:p w14:paraId="1326FCA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Forse chi cade non si rialza</w:t>
      </w:r>
    </w:p>
    <w:p w14:paraId="59B6A8B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chi sbaglia strada non torna indietro?</w:t>
      </w:r>
    </w:p>
    <w:p w14:paraId="4F737AD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5</w:t>
      </w:r>
      <w:r w:rsidRPr="00B4751C">
        <w:rPr>
          <w:color w:val="000000"/>
          <w:sz w:val="24"/>
        </w:rPr>
        <w:t>Perché allora questo popolo</w:t>
      </w:r>
    </w:p>
    <w:p w14:paraId="1C3BE4A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continua a ribellarsi,</w:t>
      </w:r>
    </w:p>
    <w:p w14:paraId="40BF485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persiste nella malafede,</w:t>
      </w:r>
    </w:p>
    <w:p w14:paraId="0545EBA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rifiuta di convertirsi?</w:t>
      </w:r>
    </w:p>
    <w:p w14:paraId="666DF6D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6</w:t>
      </w:r>
      <w:r w:rsidRPr="00B4751C">
        <w:rPr>
          <w:color w:val="000000"/>
          <w:sz w:val="24"/>
        </w:rPr>
        <w:t>Ho ascoltato attentamente:</w:t>
      </w:r>
    </w:p>
    <w:p w14:paraId="23A2ED5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parlano come dovrebbero.</w:t>
      </w:r>
    </w:p>
    <w:p w14:paraId="3C782A0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Nessuno si pente della sua malizia,</w:t>
      </w:r>
    </w:p>
    <w:p w14:paraId="68F0247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si domanda: “Che cosa ho fatto?”.</w:t>
      </w:r>
    </w:p>
    <w:p w14:paraId="5FB369E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Ognuno prosegue la sua corsa senza voltarsi,</w:t>
      </w:r>
    </w:p>
    <w:p w14:paraId="00F2B51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come un cavallo lanciato nella battaglia.</w:t>
      </w:r>
    </w:p>
    <w:p w14:paraId="7A1AC61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7</w:t>
      </w:r>
      <w:r w:rsidRPr="00B4751C">
        <w:rPr>
          <w:color w:val="000000"/>
          <w:sz w:val="24"/>
        </w:rPr>
        <w:t>La cicogna nel cielo</w:t>
      </w:r>
    </w:p>
    <w:p w14:paraId="702F49A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conosce il tempo per migrare,</w:t>
      </w:r>
    </w:p>
    <w:p w14:paraId="6129B8D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 tortora, la rondinella e la gru</w:t>
      </w:r>
    </w:p>
    <w:p w14:paraId="18A46E2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osservano il tempo del ritorno;</w:t>
      </w:r>
    </w:p>
    <w:p w14:paraId="7723103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mio popolo, invece, non conosce</w:t>
      </w:r>
    </w:p>
    <w:p w14:paraId="1732928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l’ordine stabilito dal Signore.</w:t>
      </w:r>
    </w:p>
    <w:p w14:paraId="0A2B4E6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8</w:t>
      </w:r>
      <w:r w:rsidRPr="00B4751C">
        <w:rPr>
          <w:color w:val="000000"/>
          <w:sz w:val="24"/>
        </w:rPr>
        <w:t>Come potete dire: “Noi siamo saggi,</w:t>
      </w:r>
    </w:p>
    <w:p w14:paraId="3A6CBD8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abbiamo la legge del Signore”?</w:t>
      </w:r>
    </w:p>
    <w:p w14:paraId="78B0EA7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 menzogna l’ha ridotta</w:t>
      </w:r>
    </w:p>
    <w:p w14:paraId="3620D1E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lo stilo menzognero degli scribi!</w:t>
      </w:r>
    </w:p>
    <w:p w14:paraId="2421FED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9</w:t>
      </w:r>
      <w:r w:rsidRPr="00B4751C">
        <w:rPr>
          <w:color w:val="000000"/>
          <w:sz w:val="24"/>
        </w:rPr>
        <w:t>I saggi restano confusi,</w:t>
      </w:r>
    </w:p>
    <w:p w14:paraId="47392E4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sconcertati e presi come in un laccio.</w:t>
      </w:r>
    </w:p>
    <w:p w14:paraId="77B0526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Ecco, hanno rigettato la parola del Signore:</w:t>
      </w:r>
    </w:p>
    <w:p w14:paraId="4255E44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quale sapienza possono avere?</w:t>
      </w:r>
    </w:p>
    <w:p w14:paraId="74234DB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10</w:t>
      </w:r>
      <w:r w:rsidRPr="00B4751C">
        <w:rPr>
          <w:color w:val="000000"/>
          <w:sz w:val="24"/>
        </w:rPr>
        <w:t>Per questo darò le loro donne a stranieri,</w:t>
      </w:r>
    </w:p>
    <w:p w14:paraId="096A0C4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 loro campi ai conquistatori,</w:t>
      </w:r>
    </w:p>
    <w:p w14:paraId="4464BCE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dal piccolo al grande</w:t>
      </w:r>
    </w:p>
    <w:p w14:paraId="67AFD8F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tutti commettono frode;</w:t>
      </w:r>
    </w:p>
    <w:p w14:paraId="6023368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dal profeta al sacerdote</w:t>
      </w:r>
    </w:p>
    <w:p w14:paraId="41F0894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lastRenderedPageBreak/>
        <w:t>tutti praticano la menzogna.</w:t>
      </w:r>
    </w:p>
    <w:p w14:paraId="43CE47C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11</w:t>
      </w:r>
      <w:r w:rsidRPr="00B4751C">
        <w:rPr>
          <w:color w:val="000000"/>
          <w:sz w:val="24"/>
        </w:rPr>
        <w:t>Curano alla leggera la ferita della figlia del mio popolo,</w:t>
      </w:r>
    </w:p>
    <w:p w14:paraId="5BA4438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dicendo: “Pace, pace!”, ma pace non c’è.</w:t>
      </w:r>
    </w:p>
    <w:p w14:paraId="47BE9E2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12</w:t>
      </w:r>
      <w:r w:rsidRPr="00B4751C">
        <w:rPr>
          <w:color w:val="000000"/>
          <w:sz w:val="24"/>
        </w:rPr>
        <w:t>Dovrebbero vergognarsi dei loro atti abominevoli,</w:t>
      </w:r>
    </w:p>
    <w:p w14:paraId="76C531E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ma non si vergognano affatto,</w:t>
      </w:r>
    </w:p>
    <w:p w14:paraId="0618439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sanno neppure arrossire.</w:t>
      </w:r>
    </w:p>
    <w:p w14:paraId="6BE49A4A"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 questo cadranno vittime come gli altri;</w:t>
      </w:r>
    </w:p>
    <w:p w14:paraId="3C0004D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nell’ora in cui li visiterò, crolleranno, dice il Signore.</w:t>
      </w:r>
    </w:p>
    <w:p w14:paraId="67C58A2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13</w:t>
      </w:r>
      <w:r w:rsidRPr="00B4751C">
        <w:rPr>
          <w:color w:val="000000"/>
          <w:sz w:val="24"/>
        </w:rPr>
        <w:t>Li mieto e li anniento</w:t>
      </w:r>
    </w:p>
    <w:p w14:paraId="2053192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 xml:space="preserve">– oracolo del Signore –; </w:t>
      </w:r>
    </w:p>
    <w:p w14:paraId="2EF7914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c’è più uva sulla vite</w:t>
      </w:r>
    </w:p>
    <w:p w14:paraId="6A8C4007"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né fichi sul fico,</w:t>
      </w:r>
    </w:p>
    <w:p w14:paraId="21814F7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anche le foglie sono avvizzite.</w:t>
      </w:r>
    </w:p>
    <w:p w14:paraId="78D18866"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Ho procurato per loro degli invasori.</w:t>
      </w:r>
    </w:p>
    <w:p w14:paraId="196AB5E8"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14</w:t>
      </w:r>
      <w:r w:rsidRPr="00B4751C">
        <w:rPr>
          <w:color w:val="000000"/>
          <w:sz w:val="24"/>
        </w:rPr>
        <w:t xml:space="preserve">“Perché ce ne stiamo seduti? </w:t>
      </w:r>
    </w:p>
    <w:p w14:paraId="2DD13AB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Radunatevi ed entriamo nelle città fortificate</w:t>
      </w:r>
    </w:p>
    <w:p w14:paraId="4EC5F8C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moriamo in esse,</w:t>
      </w:r>
    </w:p>
    <w:p w14:paraId="1BE6185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poiché il Signore, nostro Dio, ci fa perire.</w:t>
      </w:r>
    </w:p>
    <w:p w14:paraId="65410CA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Egli ci fa bere acque avvelenate,</w:t>
      </w:r>
    </w:p>
    <w:p w14:paraId="0B8F92AE"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abbiamo peccato contro il Signore.</w:t>
      </w:r>
    </w:p>
    <w:p w14:paraId="1DFAC42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15</w:t>
      </w:r>
      <w:r w:rsidRPr="00B4751C">
        <w:rPr>
          <w:color w:val="000000"/>
          <w:sz w:val="24"/>
        </w:rPr>
        <w:t>Aspettavamo la pace, ma non c’è alcun bene,</w:t>
      </w:r>
    </w:p>
    <w:p w14:paraId="3844B73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tempo della guarigione, ed ecco il terrore!”.</w:t>
      </w:r>
    </w:p>
    <w:p w14:paraId="3F35435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16</w:t>
      </w:r>
      <w:r w:rsidRPr="00B4751C">
        <w:rPr>
          <w:color w:val="000000"/>
          <w:sz w:val="24"/>
        </w:rPr>
        <w:t>Da Dan si sente lo sbuffare dei suoi cavalli;</w:t>
      </w:r>
    </w:p>
    <w:p w14:paraId="79647D2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al rumore dei nitriti dei suoi destrieri</w:t>
      </w:r>
    </w:p>
    <w:p w14:paraId="1F22FFC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trema tutta la terra.</w:t>
      </w:r>
    </w:p>
    <w:p w14:paraId="1CBAC29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Vengono e divorano la terra e quanto in essa si trova,</w:t>
      </w:r>
    </w:p>
    <w:p w14:paraId="43C70FA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 città e i suoi abitanti.</w:t>
      </w:r>
    </w:p>
    <w:p w14:paraId="46AFCDA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17</w:t>
      </w:r>
      <w:r w:rsidRPr="00B4751C">
        <w:rPr>
          <w:color w:val="000000"/>
          <w:sz w:val="24"/>
        </w:rPr>
        <w:t>Ecco, sto per mandarvi serpenti velenosi</w:t>
      </w:r>
    </w:p>
    <w:p w14:paraId="61729AD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contro i quali non esiste incantesimo,</w:t>
      </w:r>
    </w:p>
    <w:p w14:paraId="04AC5739"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 xml:space="preserve">e vi morderanno». </w:t>
      </w:r>
    </w:p>
    <w:p w14:paraId="629AE2F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Oracolo del Signore.</w:t>
      </w:r>
    </w:p>
    <w:p w14:paraId="6B0340C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18</w:t>
      </w:r>
      <w:r w:rsidRPr="00B4751C">
        <w:rPr>
          <w:color w:val="000000"/>
          <w:sz w:val="24"/>
        </w:rPr>
        <w:t>Senza rimedio cresce il mio dolore,</w:t>
      </w:r>
    </w:p>
    <w:p w14:paraId="76D9F57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il mio cuore viene meno.</w:t>
      </w:r>
    </w:p>
    <w:p w14:paraId="22AA3C1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19</w:t>
      </w:r>
      <w:r w:rsidRPr="00B4751C">
        <w:rPr>
          <w:color w:val="000000"/>
          <w:sz w:val="24"/>
        </w:rPr>
        <w:t>Ecco, odo le grida della figlia del mio popolo</w:t>
      </w:r>
    </w:p>
    <w:p w14:paraId="77CFBC7B"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da una terra sconfinata:</w:t>
      </w:r>
    </w:p>
    <w:p w14:paraId="777EA62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c’è il Signore in Sion,</w:t>
      </w:r>
    </w:p>
    <w:p w14:paraId="50B82C1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il suo re non vi abita più?».</w:t>
      </w:r>
    </w:p>
    <w:p w14:paraId="44810C3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mi hanno provocato all’ira con i loro idoli</w:t>
      </w:r>
    </w:p>
    <w:p w14:paraId="25BE258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con nullità straniere?».</w:t>
      </w:r>
    </w:p>
    <w:p w14:paraId="0AB2381C"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20</w:t>
      </w:r>
      <w:r w:rsidRPr="00B4751C">
        <w:rPr>
          <w:color w:val="000000"/>
          <w:sz w:val="24"/>
        </w:rPr>
        <w:t>«È passata la stagione della messe, è finita l’estate</w:t>
      </w:r>
    </w:p>
    <w:p w14:paraId="721F470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e noi non siamo stati salvati».</w:t>
      </w:r>
    </w:p>
    <w:p w14:paraId="34F42AD0"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21</w:t>
      </w:r>
      <w:r w:rsidRPr="00B4751C">
        <w:rPr>
          <w:color w:val="000000"/>
          <w:sz w:val="24"/>
        </w:rPr>
        <w:t>Per la ferita della figlia del mio popolo sono affranto,</w:t>
      </w:r>
    </w:p>
    <w:p w14:paraId="161B369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sono costernato, l’orrore mi ha preso.</w:t>
      </w:r>
    </w:p>
    <w:p w14:paraId="2D0B290F"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t>22</w:t>
      </w:r>
      <w:r w:rsidRPr="00B4751C">
        <w:rPr>
          <w:color w:val="000000"/>
          <w:sz w:val="24"/>
        </w:rPr>
        <w:t>Non v’è più balsamo in Gàlaad?</w:t>
      </w:r>
    </w:p>
    <w:p w14:paraId="2033003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Non c’è più nessun medico?</w:t>
      </w:r>
    </w:p>
    <w:p w14:paraId="5F9CEB31"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Perché non si cicatrizza</w:t>
      </w:r>
    </w:p>
    <w:p w14:paraId="21F79823"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la ferita della figlia del mio popolo?</w:t>
      </w:r>
    </w:p>
    <w:p w14:paraId="32942852"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position w:val="6"/>
          <w:vertAlign w:val="superscript"/>
        </w:rPr>
        <w:lastRenderedPageBreak/>
        <w:t>23</w:t>
      </w:r>
      <w:r w:rsidRPr="00B4751C">
        <w:rPr>
          <w:color w:val="000000"/>
          <w:sz w:val="24"/>
        </w:rPr>
        <w:t>Chi farà del mio capo una fonte di acqua,</w:t>
      </w:r>
    </w:p>
    <w:p w14:paraId="78DB8EB4"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dei miei occhi una sorgente di lacrime,</w:t>
      </w:r>
    </w:p>
    <w:p w14:paraId="19FE8315"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per piangere giorno e notte</w:t>
      </w:r>
    </w:p>
    <w:p w14:paraId="53F7817D" w14:textId="77777777" w:rsidR="00AC4C51" w:rsidRPr="00B4751C" w:rsidRDefault="00AC4C51" w:rsidP="00B4751C">
      <w:pPr>
        <w:tabs>
          <w:tab w:val="left" w:pos="851"/>
          <w:tab w:val="left" w:pos="2268"/>
        </w:tabs>
        <w:ind w:left="851" w:firstLine="1417"/>
        <w:jc w:val="both"/>
        <w:rPr>
          <w:color w:val="000000"/>
          <w:sz w:val="24"/>
        </w:rPr>
      </w:pPr>
      <w:r w:rsidRPr="00B4751C">
        <w:rPr>
          <w:color w:val="000000"/>
          <w:sz w:val="24"/>
        </w:rPr>
        <w:t>gli uccisi della figlia del mio popolo?</w:t>
      </w:r>
    </w:p>
    <w:p w14:paraId="592F6F7A" w14:textId="77777777" w:rsidR="00AC4C51" w:rsidRPr="00B4751C" w:rsidRDefault="00AC4C51" w:rsidP="00B4751C">
      <w:pPr>
        <w:tabs>
          <w:tab w:val="left" w:pos="851"/>
          <w:tab w:val="left" w:pos="2268"/>
        </w:tabs>
        <w:ind w:left="851" w:firstLine="567"/>
        <w:jc w:val="both"/>
        <w:rPr>
          <w:color w:val="000000"/>
          <w:sz w:val="24"/>
        </w:rPr>
      </w:pPr>
    </w:p>
    <w:p w14:paraId="0BD477B6" w14:textId="77777777" w:rsidR="00AC4C51" w:rsidRPr="00B4751C" w:rsidRDefault="00AC4C51" w:rsidP="00B4751C"/>
    <w:p w14:paraId="7101332B" w14:textId="77777777" w:rsidR="00AC4C51" w:rsidRPr="00A30629" w:rsidRDefault="00AC4C51" w:rsidP="00190FE6">
      <w:pPr>
        <w:pStyle w:val="Titolo1"/>
        <w:jc w:val="center"/>
        <w:rPr>
          <w:rFonts w:ascii="Arial" w:hAnsi="Arial" w:cs="Arial"/>
          <w:bCs/>
          <w:sz w:val="40"/>
          <w:szCs w:val="40"/>
        </w:rPr>
      </w:pPr>
      <w:bookmarkStart w:id="126" w:name="_Toc437422167"/>
      <w:bookmarkStart w:id="127" w:name="_Toc62157738"/>
      <w:r w:rsidRPr="00A30629">
        <w:rPr>
          <w:rFonts w:ascii="Arial" w:hAnsi="Arial" w:cs="Arial"/>
          <w:bCs/>
          <w:sz w:val="40"/>
          <w:szCs w:val="40"/>
        </w:rPr>
        <w:t>COMMENTO TEOLOGICO DEL TESTO</w:t>
      </w:r>
      <w:bookmarkEnd w:id="126"/>
      <w:bookmarkEnd w:id="127"/>
    </w:p>
    <w:p w14:paraId="5614DF59" w14:textId="77777777" w:rsidR="00AC4C51" w:rsidRDefault="00AC4C51" w:rsidP="00B4751C"/>
    <w:p w14:paraId="79C9345E" w14:textId="77777777" w:rsidR="00AC4C51" w:rsidRDefault="00AC4C51" w:rsidP="00081D8A">
      <w:pPr>
        <w:pStyle w:val="Corpodeltesto2"/>
      </w:pPr>
      <w:r w:rsidRPr="00B4751C">
        <w:rPr>
          <w:position w:val="6"/>
          <w:vertAlign w:val="superscript"/>
        </w:rPr>
        <w:t>1</w:t>
      </w:r>
      <w:r w:rsidRPr="00B4751C">
        <w:t>«In quel tempo – oracolo del Signore – si estrarranno dai loro sepolcri le ossa dei re di Giuda, quelle dei suoi capi, dei sacerdoti, dei profeti e degli abitanti di Gerusalemme.</w:t>
      </w:r>
    </w:p>
    <w:p w14:paraId="36EAEE97" w14:textId="77777777" w:rsidR="00AC4C51" w:rsidRDefault="00AC4C51" w:rsidP="000055F8">
      <w:pPr>
        <w:pStyle w:val="Corpotesto"/>
      </w:pPr>
      <w:r>
        <w:t>Nulla in Israele è più sacro di un sepolcro e nulla di più immondo. Un corpo non sotterrato era la più grande ignominia che si potesse arrecare ad un uomo.</w:t>
      </w:r>
    </w:p>
    <w:p w14:paraId="6DCFD4D2" w14:textId="77777777" w:rsidR="00AC4C51" w:rsidRDefault="00AC4C51" w:rsidP="000055F8">
      <w:pPr>
        <w:pStyle w:val="Corpotesto"/>
      </w:pPr>
      <w:r>
        <w:t>Ora invece avviene una profezia inaudita, impensata, impensabile. Se non fosse vera parola di Dio, neanche la falsa profezia sarebbe arrivata a tanto.</w:t>
      </w:r>
    </w:p>
    <w:p w14:paraId="59245E72" w14:textId="77777777" w:rsidR="00AC4C51" w:rsidRDefault="00AC4C51" w:rsidP="000055F8">
      <w:pPr>
        <w:pStyle w:val="Corpotesto"/>
      </w:pPr>
      <w:r>
        <w:t>In quel tempo – oracolo del Signore – si estrarranno dai loro sepolcri le ossa dei re di Giuda. È questa una profanazione, una cosa disumana.</w:t>
      </w:r>
    </w:p>
    <w:p w14:paraId="63481374" w14:textId="77777777" w:rsidR="00AC4C51" w:rsidRDefault="00AC4C51" w:rsidP="000055F8">
      <w:pPr>
        <w:pStyle w:val="Corpotesto"/>
      </w:pPr>
      <w:r>
        <w:t>Non solo le ossa dei re di Giuda, ma anche quelle dei suoi capi, dei sacerdoti, dei profeti e degli abitanti di Gerusalemme. Tutta la città sarà profanata.</w:t>
      </w:r>
    </w:p>
    <w:p w14:paraId="5F1F3363" w14:textId="77777777" w:rsidR="00AC4C51" w:rsidRDefault="00AC4C51" w:rsidP="000055F8">
      <w:pPr>
        <w:pStyle w:val="Corpotesto"/>
      </w:pPr>
      <w:r>
        <w:t>Tutta la città sarà resa immonda, dal momento che le ossa rendevano immondo tutto ciò che veniva a contatto con esse. È un momento di grande profanazione.</w:t>
      </w:r>
    </w:p>
    <w:p w14:paraId="4B034C88" w14:textId="77777777" w:rsidR="00AC4C51" w:rsidRDefault="00AC4C51" w:rsidP="00081D8A">
      <w:pPr>
        <w:pStyle w:val="Corpodeltesto2"/>
      </w:pPr>
      <w:r w:rsidRPr="00B4751C">
        <w:rPr>
          <w:position w:val="6"/>
          <w:vertAlign w:val="superscript"/>
        </w:rPr>
        <w:t>2</w:t>
      </w:r>
      <w:r w:rsidRPr="00B4751C">
        <w:t>Esse saranno sparse in onore del sole, della luna e di tutto l’esercito del cielo che essi amarono, servirono, seguirono, consultarono e adorarono. Non saranno più raccolte né sepolte, ma diverranno come letame sul suolo.</w:t>
      </w:r>
    </w:p>
    <w:p w14:paraId="589BE901" w14:textId="77777777" w:rsidR="00AC4C51" w:rsidRDefault="00AC4C51" w:rsidP="002140A0">
      <w:pPr>
        <w:pStyle w:val="Corpotesto"/>
      </w:pPr>
      <w:r>
        <w:t xml:space="preserve">Ecco il motivo per cui questo avverrà. Sarà fatto in onore degli astri del cielo. È un segno di evidente, palese idolatria, anche se fatta con cose immonde. </w:t>
      </w:r>
    </w:p>
    <w:p w14:paraId="70469EE8" w14:textId="77777777" w:rsidR="00AC4C51" w:rsidRDefault="00AC4C51" w:rsidP="002140A0">
      <w:pPr>
        <w:pStyle w:val="Corpotesto"/>
      </w:pPr>
      <w:r>
        <w:t>Esse saranno sparse in onore del sole, della luna e di tutto l’esercito del cielo che essi amarono, servirono, seguirono, consultarono, adorarono.</w:t>
      </w:r>
    </w:p>
    <w:p w14:paraId="604B186D" w14:textId="77777777" w:rsidR="00AC4C51" w:rsidRDefault="00AC4C51" w:rsidP="002140A0">
      <w:pPr>
        <w:pStyle w:val="Corpotesto"/>
      </w:pPr>
      <w:r>
        <w:t>È come se vi fosse una vendetta o una giustizia misteriosa, nascosta, invisibile. Essi hanno adorato gli astri del cielo, che rimangano in eterno esposti agli astri.</w:t>
      </w:r>
    </w:p>
    <w:p w14:paraId="3BF4E809" w14:textId="77777777" w:rsidR="00AC4C51" w:rsidRDefault="00AC4C51" w:rsidP="002140A0">
      <w:pPr>
        <w:pStyle w:val="Corpotesto"/>
      </w:pPr>
      <w:r>
        <w:t>Non saranno più raccolte né sepolte, ma diverranno come letame sul suolo. È una profanazione, dissacrazione immonda. È una infamia eterna.</w:t>
      </w:r>
    </w:p>
    <w:p w14:paraId="3D768453" w14:textId="77777777" w:rsidR="00AC4C51" w:rsidRDefault="00AC4C51" w:rsidP="002140A0">
      <w:pPr>
        <w:pStyle w:val="Corpotesto"/>
      </w:pPr>
      <w:r>
        <w:t>Il Signore lo ha detto per mezzo dei suoi profeti: Non c’è pace per gli empi. Non c’è pace mentre si è in vita, non c’è pane quando si è nella morte.</w:t>
      </w:r>
    </w:p>
    <w:p w14:paraId="06BF42F1" w14:textId="77777777" w:rsidR="00AC4C51" w:rsidRDefault="00AC4C51" w:rsidP="002140A0">
      <w:pPr>
        <w:pStyle w:val="Corpotesto"/>
      </w:pPr>
      <w:r>
        <w:t>Per un figlio di Israele non vi è punizione più pesante di questa: rimanere insepolto, essere esposto agli astri del cielo, divenire letame per i campi.</w:t>
      </w:r>
    </w:p>
    <w:p w14:paraId="7277C268" w14:textId="77777777" w:rsidR="00AC4C51" w:rsidRDefault="00AC4C51" w:rsidP="002140A0">
      <w:pPr>
        <w:pStyle w:val="Corpotesto"/>
      </w:pPr>
      <w:r>
        <w:t>Questo è il frutto dell’idolatria. Questo frutto hanno fatto crescere, questo frutto dovranno ora mangiare per sempre. È un frutto di ignominia e di infamia.</w:t>
      </w:r>
    </w:p>
    <w:p w14:paraId="776A0C16" w14:textId="77777777" w:rsidR="00AC4C51" w:rsidRPr="00D67356" w:rsidRDefault="00AC4C51" w:rsidP="00D67356">
      <w:pPr>
        <w:pStyle w:val="Corpotesto"/>
      </w:pPr>
      <w:r w:rsidRPr="00D67356">
        <w:t>Tobi, per non lasciare un solo figlio del suo popolo non sepolto, ogni giorno metteva la sua vita in pericolo. Meglio la sua morte che un corpo non sepolto.</w:t>
      </w:r>
    </w:p>
    <w:p w14:paraId="3A5E8F05" w14:textId="77777777" w:rsidR="00AC4C51" w:rsidRPr="00D67356" w:rsidRDefault="00AC4C51" w:rsidP="00D67356">
      <w:pPr>
        <w:pStyle w:val="Corpotesto"/>
        <w:rPr>
          <w:i/>
          <w:iCs/>
          <w:sz w:val="20"/>
        </w:rPr>
      </w:pPr>
      <w:r w:rsidRPr="00D67356">
        <w:rPr>
          <w:i/>
          <w:iCs/>
          <w:sz w:val="20"/>
        </w:rPr>
        <w:lastRenderedPageBreak/>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58A1835D" w14:textId="77777777" w:rsidR="00AC4C51" w:rsidRPr="00D67356" w:rsidRDefault="00AC4C51" w:rsidP="00D67356">
      <w:pPr>
        <w:pStyle w:val="Corpotesto"/>
        <w:rPr>
          <w:i/>
          <w:iCs/>
          <w:sz w:val="20"/>
        </w:rPr>
      </w:pPr>
      <w:r w:rsidRPr="00D67356">
        <w:rPr>
          <w:i/>
          <w:iCs/>
          <w:sz w:val="20"/>
        </w:rPr>
        <w:t>,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47396ABD" w14:textId="77777777" w:rsidR="00AC4C51" w:rsidRPr="00D67356" w:rsidRDefault="00AC4C51" w:rsidP="00D67356">
      <w:pPr>
        <w:pStyle w:val="Corpotesto"/>
        <w:rPr>
          <w:i/>
          <w:iCs/>
          <w:sz w:val="20"/>
        </w:rPr>
      </w:pPr>
      <w:r w:rsidRPr="00D67356">
        <w:rPr>
          <w:i/>
          <w:iCs/>
          <w:sz w:val="20"/>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 </w:t>
      </w:r>
    </w:p>
    <w:p w14:paraId="00C0BA58" w14:textId="77777777" w:rsidR="00AC4C51" w:rsidRPr="00D67356" w:rsidRDefault="00AC4C51" w:rsidP="00D67356">
      <w:pPr>
        <w:pStyle w:val="Corpotesto"/>
        <w:rPr>
          <w:i/>
          <w:iCs/>
          <w:sz w:val="20"/>
        </w:rPr>
      </w:pPr>
      <w:r w:rsidRPr="00D67356">
        <w:rPr>
          <w:i/>
          <w:iCs/>
          <w:sz w:val="20"/>
        </w:rPr>
        <w:t xml:space="preserve">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w:t>
      </w:r>
      <w:r w:rsidRPr="00D67356">
        <w:rPr>
          <w:i/>
          <w:iCs/>
          <w:sz w:val="20"/>
        </w:rPr>
        <w:lastRenderedPageBreak/>
        <w:t>parole del profeta Amos su Betel: «Si cambieranno le vostre feste in lutto, tutti i vostri canti in lamento».</w:t>
      </w:r>
    </w:p>
    <w:p w14:paraId="7CB961BC" w14:textId="77777777" w:rsidR="00AC4C51" w:rsidRPr="00D67356" w:rsidRDefault="00AC4C51" w:rsidP="00D67356">
      <w:pPr>
        <w:pStyle w:val="Corpotesto"/>
        <w:rPr>
          <w:i/>
          <w:iCs/>
          <w:sz w:val="20"/>
        </w:rPr>
      </w:pPr>
      <w:r w:rsidRPr="00D67356">
        <w:rPr>
          <w:i/>
          <w:iCs/>
          <w:sz w:val="20"/>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6EE76A19" w14:textId="77777777" w:rsidR="00AC4C51" w:rsidRPr="00D67356" w:rsidRDefault="00AC4C51" w:rsidP="00D67356">
      <w:pPr>
        <w:pStyle w:val="Corpotesto"/>
        <w:rPr>
          <w:i/>
          <w:iCs/>
          <w:sz w:val="20"/>
        </w:rPr>
      </w:pPr>
      <w:r w:rsidRPr="00D67356">
        <w:rPr>
          <w:i/>
          <w:iCs/>
          <w:sz w:val="20"/>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3EDE2FC0" w14:textId="77777777" w:rsidR="00AC4C51" w:rsidRDefault="00AC4C51" w:rsidP="002140A0">
      <w:pPr>
        <w:pStyle w:val="Corpotesto"/>
      </w:pPr>
      <w:r>
        <w:t>Leggendo quanto faceva Tobi per seppellire i figli del suo popolo e quanto avviene in Gerusalemme si comprende la grande profanazione, la grande onta.</w:t>
      </w:r>
    </w:p>
    <w:p w14:paraId="6CDABD87" w14:textId="77777777" w:rsidR="00AC4C51" w:rsidRDefault="00AC4C51" w:rsidP="002140A0">
      <w:pPr>
        <w:pStyle w:val="Corpotesto"/>
      </w:pPr>
      <w:r>
        <w:t>L’idolatria vuole ciò che è suo. Anche le ossa degli idolatri vuole che siano interamente per sé. Nullità essa è e a nullità vuole ridurre ogni cosa.</w:t>
      </w:r>
    </w:p>
    <w:p w14:paraId="1EA5C9A6" w14:textId="77777777" w:rsidR="00AC4C51" w:rsidRDefault="00AC4C51" w:rsidP="002140A0">
      <w:pPr>
        <w:pStyle w:val="Corpotesto"/>
      </w:pPr>
      <w:r>
        <w:t>Vi è una giustizia del male e una giustizia del bene. La giustizia del bene esige la ricompensa, il bene eterno. La giustizia del male esige la punizione eterna.</w:t>
      </w:r>
    </w:p>
    <w:p w14:paraId="5935A478" w14:textId="77777777" w:rsidR="00AC4C51" w:rsidRDefault="00AC4C51" w:rsidP="002140A0">
      <w:pPr>
        <w:pStyle w:val="Corpotesto"/>
      </w:pPr>
      <w:r>
        <w:t>Il bene vuole che quanti gli sono appartenuti in vita gli appartengono anche in morte. È così anche il male. Anch’esso esige una appartenenza eterna dei suoi.</w:t>
      </w:r>
    </w:p>
    <w:p w14:paraId="79F36E26" w14:textId="77777777" w:rsidR="00AC4C51" w:rsidRDefault="00AC4C51" w:rsidP="00081D8A">
      <w:pPr>
        <w:pStyle w:val="Corpodeltesto2"/>
      </w:pPr>
      <w:r w:rsidRPr="00B4751C">
        <w:rPr>
          <w:position w:val="6"/>
          <w:vertAlign w:val="superscript"/>
        </w:rPr>
        <w:t>3</w:t>
      </w:r>
      <w:r w:rsidRPr="00B4751C">
        <w:t>Allora la morte sarà preferibile alla vita, per quanti di questa razza malvagia riusciranno a sopravvivere nei luoghi dove li avrò dispersi. Oracolo del Signore degli eserciti.</w:t>
      </w:r>
    </w:p>
    <w:p w14:paraId="0AD5B0DA" w14:textId="77777777" w:rsidR="00AC4C51" w:rsidRDefault="00AC4C51" w:rsidP="008A7EDE">
      <w:pPr>
        <w:pStyle w:val="Corpotesto"/>
      </w:pPr>
      <w:r>
        <w:t xml:space="preserve">Quando questo avverrà, quanto tutti i sepolcri saranno profanati e le ossa esposte a ignominia eterna, allora la morte sarà preferibile alla vita. </w:t>
      </w:r>
    </w:p>
    <w:p w14:paraId="42EE5737" w14:textId="77777777" w:rsidR="00AC4C51" w:rsidRDefault="00AC4C51" w:rsidP="008A7EDE">
      <w:pPr>
        <w:pStyle w:val="Corpotesto"/>
      </w:pPr>
      <w:r>
        <w:t>Anche questa è vera profezia del Signore, vero suo Oracolo, Parola che infallibilmente si compie, avviene. Oracolo del Signore degli eserciti infallibile.</w:t>
      </w:r>
    </w:p>
    <w:p w14:paraId="4C949F6A" w14:textId="77777777" w:rsidR="00AC4C51" w:rsidRDefault="00AC4C51" w:rsidP="008A7EDE">
      <w:pPr>
        <w:pStyle w:val="Corpotesto"/>
      </w:pPr>
      <w:r>
        <w:t>Allora la morte sarà preferibile alla vita, per quanti di questa razza malvagia riusciranno a sopravvivere nei luoghi dove li avrò dispersi.</w:t>
      </w:r>
    </w:p>
    <w:p w14:paraId="7CB47574" w14:textId="77777777" w:rsidR="00AC4C51" w:rsidRDefault="00AC4C51" w:rsidP="008A7EDE">
      <w:pPr>
        <w:pStyle w:val="Corpotesto"/>
      </w:pPr>
      <w:r>
        <w:t>Non tutti saranno uccisi. Qualcuno si salverà. La vita di quanti si salvano sarà così amara nel luogo del loro esilio che la morte sarà preferibile alla vita.</w:t>
      </w:r>
    </w:p>
    <w:p w14:paraId="320ADC13" w14:textId="77777777" w:rsidR="00AC4C51" w:rsidRDefault="00AC4C51" w:rsidP="008A7EDE">
      <w:pPr>
        <w:pStyle w:val="Corpotesto"/>
      </w:pPr>
      <w:r>
        <w:t>Questo oracolo del Signore degli eserciti, oracolo infallibile, ci rivela quanto difficile, dura, piena d’angosce sarà la vita degli esuli. È una vita di morte.</w:t>
      </w:r>
    </w:p>
    <w:p w14:paraId="65A9A555" w14:textId="77777777" w:rsidR="00AC4C51" w:rsidRDefault="00AC4C51" w:rsidP="008A7EDE">
      <w:pPr>
        <w:pStyle w:val="Corpotesto"/>
      </w:pPr>
      <w:r>
        <w:t>È una vita senza vita. Vive il corpo, ma l’anima e lo spirito gemono senza sosta. La vergogna è infinita. Il malessere ingovernabile. È il frutto della loro idolatria.</w:t>
      </w:r>
    </w:p>
    <w:p w14:paraId="3838A551" w14:textId="77777777" w:rsidR="00AC4C51" w:rsidRDefault="00AC4C51" w:rsidP="008A7EDE">
      <w:pPr>
        <w:pStyle w:val="Corpotesto"/>
      </w:pPr>
      <w:r>
        <w:lastRenderedPageBreak/>
        <w:t>La storia è maestra severissima per Giuda. I figli del suo popolo dovranno gustare tutta l’amarezza, il veleno dei frutti dell’idolatria. Sono frutti di morte.</w:t>
      </w:r>
    </w:p>
    <w:p w14:paraId="702ADC6E" w14:textId="77777777" w:rsidR="00AC4C51" w:rsidRDefault="00AC4C51" w:rsidP="008A7EDE">
      <w:pPr>
        <w:pStyle w:val="Corpotesto"/>
      </w:pPr>
    </w:p>
    <w:p w14:paraId="37575728" w14:textId="77777777" w:rsidR="00AC4C51" w:rsidRDefault="00AC4C51" w:rsidP="00081D8A">
      <w:pPr>
        <w:pStyle w:val="Titolo2"/>
        <w:rPr>
          <w:i w:val="0"/>
          <w:sz w:val="40"/>
          <w:szCs w:val="40"/>
        </w:rPr>
      </w:pPr>
      <w:bookmarkStart w:id="128" w:name="_Toc437422168"/>
      <w:bookmarkStart w:id="129" w:name="_Toc62157739"/>
      <w:r>
        <w:rPr>
          <w:i w:val="0"/>
          <w:sz w:val="40"/>
          <w:szCs w:val="40"/>
        </w:rPr>
        <w:t>Minacce, lamenti, istruzioni. Traviamento di Israele</w:t>
      </w:r>
      <w:bookmarkEnd w:id="128"/>
      <w:bookmarkEnd w:id="129"/>
    </w:p>
    <w:p w14:paraId="2CB7624A" w14:textId="77777777" w:rsidR="00AC4C51" w:rsidRPr="007D7C02" w:rsidRDefault="00AC4C51" w:rsidP="007D7C02"/>
    <w:p w14:paraId="124272AC" w14:textId="77777777" w:rsidR="00AC4C51" w:rsidRDefault="00AC4C51" w:rsidP="00081D8A">
      <w:pPr>
        <w:pStyle w:val="Corpodeltesto2"/>
      </w:pPr>
      <w:r w:rsidRPr="00B4751C">
        <w:rPr>
          <w:position w:val="6"/>
          <w:vertAlign w:val="superscript"/>
        </w:rPr>
        <w:t>4</w:t>
      </w:r>
      <w:r w:rsidRPr="00B4751C">
        <w:t>Tu dirai loro: Così dice il Signore:</w:t>
      </w:r>
      <w:r>
        <w:t xml:space="preserve"> </w:t>
      </w:r>
      <w:r w:rsidRPr="00B4751C">
        <w:t>Forse chi cade non si rialza</w:t>
      </w:r>
      <w:r>
        <w:t xml:space="preserve"> </w:t>
      </w:r>
      <w:r w:rsidRPr="00B4751C">
        <w:t>e chi sbaglia strada non torna indietro?</w:t>
      </w:r>
      <w:r>
        <w:t xml:space="preserve"> </w:t>
      </w:r>
    </w:p>
    <w:p w14:paraId="1A35F665" w14:textId="77777777" w:rsidR="00AC4C51" w:rsidRDefault="00AC4C51" w:rsidP="005E2C79">
      <w:pPr>
        <w:pStyle w:val="Corpotesto"/>
      </w:pPr>
      <w:r>
        <w:t>Ora il profeta è mandato per recare al suo popolo un altro messaggio del Signore. È una parola che si fonda sull’esperienza quotidiana.</w:t>
      </w:r>
    </w:p>
    <w:p w14:paraId="233A463A" w14:textId="77777777" w:rsidR="00AC4C51" w:rsidRDefault="00AC4C51" w:rsidP="005E2C79">
      <w:pPr>
        <w:pStyle w:val="Corpotesto"/>
      </w:pPr>
      <w:r>
        <w:t>Tu dirai loro: Così dice il Signore: Forse chi cade non si rialza e chi sbaglia strada non torna indietro? La vita è sempre un continuo inizio.</w:t>
      </w:r>
    </w:p>
    <w:p w14:paraId="0DA4E821" w14:textId="77777777" w:rsidR="00AC4C51" w:rsidRDefault="00AC4C51" w:rsidP="005E2C79">
      <w:pPr>
        <w:pStyle w:val="Corpotesto"/>
      </w:pPr>
      <w:r>
        <w:t>Si cade e ci si rialza, si comincia daccapo. Si sbaglia strada e si torna indietro. Si riprende il giusto cammino. Nessuno che cade rimane per terra in eterno.</w:t>
      </w:r>
    </w:p>
    <w:p w14:paraId="0A69F14A" w14:textId="77777777" w:rsidR="00AC4C51" w:rsidRDefault="00AC4C51" w:rsidP="005E2C79">
      <w:pPr>
        <w:pStyle w:val="Corpotesto"/>
      </w:pPr>
      <w:r>
        <w:t>Nessuno che sbaglia strada persevera per sentieri non giusti. Questa è vita di ogni giorno. Nelle cose della terra si agisce in questo modo.</w:t>
      </w:r>
    </w:p>
    <w:p w14:paraId="1D5A594F" w14:textId="77777777" w:rsidR="00AC4C51" w:rsidRDefault="00AC4C51" w:rsidP="00081D8A">
      <w:pPr>
        <w:pStyle w:val="Corpodeltesto2"/>
      </w:pPr>
      <w:r w:rsidRPr="00B4751C">
        <w:rPr>
          <w:position w:val="6"/>
          <w:vertAlign w:val="superscript"/>
        </w:rPr>
        <w:t>5</w:t>
      </w:r>
      <w:r w:rsidRPr="00B4751C">
        <w:t>Perché allora questo popolo</w:t>
      </w:r>
      <w:r>
        <w:t xml:space="preserve"> </w:t>
      </w:r>
      <w:r w:rsidRPr="00B4751C">
        <w:t>continua a ribellarsi,</w:t>
      </w:r>
      <w:r>
        <w:t xml:space="preserve"> </w:t>
      </w:r>
      <w:r w:rsidRPr="00B4751C">
        <w:t>persiste nella malafede,</w:t>
      </w:r>
      <w:r>
        <w:t xml:space="preserve"> </w:t>
      </w:r>
      <w:r w:rsidRPr="00B4751C">
        <w:t>e rifiuta di convertirsi?</w:t>
      </w:r>
    </w:p>
    <w:p w14:paraId="2E20F2BC" w14:textId="77777777" w:rsidR="00AC4C51" w:rsidRDefault="00AC4C51" w:rsidP="005E2C79">
      <w:pPr>
        <w:pStyle w:val="Corpotesto"/>
      </w:pPr>
      <w:r>
        <w:t>Se nelle cose della terra sempre si comincia daccapo, perché nelle cose dello spirito, che sono quelle essenziali, si persevera nell’errore e nell’idolatria?</w:t>
      </w:r>
    </w:p>
    <w:p w14:paraId="410CD144" w14:textId="77777777" w:rsidR="00AC4C51" w:rsidRDefault="00AC4C51" w:rsidP="005E2C79">
      <w:pPr>
        <w:pStyle w:val="Corpotesto"/>
      </w:pPr>
      <w:r>
        <w:t>Perché allora questo popolo continua a ribellarsi, persiste nella malafede, e rifiuta di convertirsi? Perché questa duplice modalità di azione.</w:t>
      </w:r>
    </w:p>
    <w:p w14:paraId="23C4F5AC" w14:textId="77777777" w:rsidR="00AC4C51" w:rsidRDefault="00AC4C51" w:rsidP="005E2C79">
      <w:pPr>
        <w:pStyle w:val="Corpotesto"/>
      </w:pPr>
      <w:r>
        <w:t>Israele si è ribellato e persiste nella ribellione, è nella malafede e continua in essa, è nella trasgressione e non vuole convertirsi. Perché questa diversità?</w:t>
      </w:r>
    </w:p>
    <w:p w14:paraId="56118466" w14:textId="77777777" w:rsidR="00AC4C51" w:rsidRDefault="00AC4C51" w:rsidP="005E2C79">
      <w:pPr>
        <w:pStyle w:val="Corpotesto"/>
      </w:pPr>
      <w:r>
        <w:t xml:space="preserve">Il Signore chiede almeno che si usi la stessa modalità di azione. Cadi e ti rialzi, pecchi e ti converti, sbagli e ti rimetti nuovamente sulla via della vita. </w:t>
      </w:r>
    </w:p>
    <w:p w14:paraId="791130BE" w14:textId="77777777" w:rsidR="00AC4C51" w:rsidRDefault="00AC4C51" w:rsidP="00081D8A">
      <w:pPr>
        <w:pStyle w:val="Corpodeltesto2"/>
      </w:pPr>
      <w:r w:rsidRPr="00B4751C">
        <w:rPr>
          <w:position w:val="6"/>
          <w:vertAlign w:val="superscript"/>
        </w:rPr>
        <w:t>6</w:t>
      </w:r>
      <w:r w:rsidRPr="00B4751C">
        <w:t>Ho ascoltato attentamente:</w:t>
      </w:r>
      <w:r>
        <w:t xml:space="preserve"> </w:t>
      </w:r>
      <w:r w:rsidRPr="00B4751C">
        <w:t>non parlano come dovrebbero.</w:t>
      </w:r>
      <w:r>
        <w:t xml:space="preserve"> </w:t>
      </w:r>
      <w:r w:rsidRPr="00B4751C">
        <w:t>Nessuno si pente della sua malizia,</w:t>
      </w:r>
      <w:r>
        <w:t xml:space="preserve"> </w:t>
      </w:r>
      <w:r w:rsidRPr="00B4751C">
        <w:t>e si domanda: “Che cosa ho fatto?”.</w:t>
      </w:r>
      <w:r>
        <w:t xml:space="preserve"> </w:t>
      </w:r>
      <w:r w:rsidRPr="00B4751C">
        <w:t>Ognuno prosegue la sua corsa senza voltarsi,</w:t>
      </w:r>
      <w:r>
        <w:t xml:space="preserve"> </w:t>
      </w:r>
      <w:r w:rsidRPr="00B4751C">
        <w:t>come un cavallo lanciato nella battaglia.</w:t>
      </w:r>
    </w:p>
    <w:p w14:paraId="2387D43F" w14:textId="77777777" w:rsidR="00AC4C51" w:rsidRDefault="00AC4C51" w:rsidP="000B75DA">
      <w:pPr>
        <w:pStyle w:val="Corpotesto"/>
      </w:pPr>
      <w:r>
        <w:t>Il popolo del Signore si comporta come se fosse stato privato di ogni discernimento, ogni sapienza, ogni intelligenza. Agisce da stolto e ostinato.</w:t>
      </w:r>
    </w:p>
    <w:p w14:paraId="2CE64C08" w14:textId="77777777" w:rsidR="00AC4C51" w:rsidRDefault="00AC4C51" w:rsidP="000B75DA">
      <w:pPr>
        <w:pStyle w:val="Corpotesto"/>
      </w:pPr>
      <w:r>
        <w:t>Ho ascoltato attentamente: non parlano come dovrebbero. Nessuno si pente della sua malizia, e si domanda: Che cosa ho fatto?</w:t>
      </w:r>
    </w:p>
    <w:p w14:paraId="19FF8BE7" w14:textId="77777777" w:rsidR="00AC4C51" w:rsidRDefault="00AC4C51" w:rsidP="000B75DA">
      <w:pPr>
        <w:pStyle w:val="Corpotesto"/>
      </w:pPr>
      <w:r>
        <w:t>Si parla come si deve, solo se si parla dalla conversione, dall’obbedienza, dalla Parola di Dio, dalla sua luce, dalla sua verità, dai suoi comandamenti.</w:t>
      </w:r>
    </w:p>
    <w:p w14:paraId="7BA6CAD8" w14:textId="77777777" w:rsidR="00AC4C51" w:rsidRDefault="00AC4C51" w:rsidP="000B75DA">
      <w:pPr>
        <w:pStyle w:val="Corpotesto"/>
      </w:pPr>
      <w:r>
        <w:t xml:space="preserve">Per pentirsi dalla propria malizia occorre verificare la propria vita con la Parola del Signore. Io, cosa ho fatto? Come ho vissuto la Parola? </w:t>
      </w:r>
    </w:p>
    <w:p w14:paraId="48C0CDEF" w14:textId="77777777" w:rsidR="00AC4C51" w:rsidRDefault="00AC4C51" w:rsidP="000B75DA">
      <w:pPr>
        <w:pStyle w:val="Corpotesto"/>
      </w:pPr>
      <w:r>
        <w:lastRenderedPageBreak/>
        <w:t>Senza il confronto con la Parola, mai vi potrà essere vero esame di coscienza e mai ci si potrà chiedere: che cosa ho fatto? Neanche mai ci si potrà convertire.</w:t>
      </w:r>
    </w:p>
    <w:p w14:paraId="27A92144" w14:textId="77777777" w:rsidR="00AC4C51" w:rsidRDefault="00AC4C51" w:rsidP="000B75DA">
      <w:pPr>
        <w:pStyle w:val="Corpotesto"/>
      </w:pPr>
      <w:r>
        <w:t>L’idolatria, togliendo Dio dal cuore e dalla mente, toglie anche la sua Parola, i suoi Comandamenti, la sua Legge. La coscienza è senza riferimenti certi.</w:t>
      </w:r>
    </w:p>
    <w:p w14:paraId="1E6E0692" w14:textId="77777777" w:rsidR="00AC4C51" w:rsidRDefault="00AC4C51" w:rsidP="000B75DA">
      <w:pPr>
        <w:pStyle w:val="Corpotesto"/>
      </w:pPr>
      <w:r>
        <w:t>Ognuno prosegue la sua corsa senza voltarsi, come un cavallo lanciato nella battaglia. Israele ormai si è lanciato verso il male e non si ferma più.</w:t>
      </w:r>
    </w:p>
    <w:p w14:paraId="7DFED2D9" w14:textId="77777777" w:rsidR="00AC4C51" w:rsidRDefault="00AC4C51" w:rsidP="000B75DA">
      <w:pPr>
        <w:pStyle w:val="Corpotesto"/>
      </w:pPr>
      <w:r>
        <w:t>Gli manca il morso della Parola. Quando ci si distacca dal Signore e dalla sua Parola diviene impossibile arrestare la corsa verso il male.</w:t>
      </w:r>
    </w:p>
    <w:p w14:paraId="33EBB76F" w14:textId="77777777" w:rsidR="00AC4C51" w:rsidRDefault="00AC4C51" w:rsidP="000B75DA">
      <w:pPr>
        <w:pStyle w:val="Corpotesto"/>
      </w:pPr>
      <w:r>
        <w:t>Senza Dio nel cuore e la sua Parola si è più che cavalli. Si è come un grosso masso che dal monte precipita a valle. La sua corsa è inarrestabile.</w:t>
      </w:r>
    </w:p>
    <w:p w14:paraId="74E8E6AD" w14:textId="77777777" w:rsidR="00AC4C51" w:rsidRDefault="00AC4C51" w:rsidP="00081D8A">
      <w:pPr>
        <w:pStyle w:val="Corpodeltesto2"/>
      </w:pPr>
      <w:r w:rsidRPr="00B4751C">
        <w:rPr>
          <w:position w:val="6"/>
          <w:vertAlign w:val="superscript"/>
        </w:rPr>
        <w:t>7</w:t>
      </w:r>
      <w:r w:rsidRPr="00B4751C">
        <w:t>La cicogna nel cielo</w:t>
      </w:r>
      <w:r>
        <w:t xml:space="preserve"> </w:t>
      </w:r>
      <w:r w:rsidRPr="00B4751C">
        <w:t>conosce il tempo per migrare,</w:t>
      </w:r>
      <w:r>
        <w:t xml:space="preserve"> </w:t>
      </w:r>
      <w:r w:rsidRPr="00B4751C">
        <w:t>la tortora, la rondinella e la gru</w:t>
      </w:r>
      <w:r>
        <w:t xml:space="preserve"> </w:t>
      </w:r>
      <w:r w:rsidRPr="00B4751C">
        <w:t>osservano il tempo del ritorno;</w:t>
      </w:r>
      <w:r>
        <w:t xml:space="preserve"> </w:t>
      </w:r>
      <w:r w:rsidRPr="00B4751C">
        <w:t>il mio popolo, invece, non conosce</w:t>
      </w:r>
      <w:r>
        <w:t xml:space="preserve"> </w:t>
      </w:r>
      <w:r w:rsidRPr="00B4751C">
        <w:t>l’ordine stabilito dal Signore.</w:t>
      </w:r>
    </w:p>
    <w:p w14:paraId="25E67462" w14:textId="77777777" w:rsidR="00AC4C51" w:rsidRDefault="00AC4C51" w:rsidP="007808A2">
      <w:pPr>
        <w:pStyle w:val="Corpotesto"/>
      </w:pPr>
      <w:r>
        <w:t>La natura conosce i suoi tempi. Ogni animale conosce il percorso della sua vita. Sa quando andare e quando tornare, quando dormire e quando vegliare.</w:t>
      </w:r>
    </w:p>
    <w:p w14:paraId="150B9F0F" w14:textId="77777777" w:rsidR="00AC4C51" w:rsidRDefault="00AC4C51" w:rsidP="007808A2">
      <w:pPr>
        <w:pStyle w:val="Corpotesto"/>
      </w:pPr>
      <w:r>
        <w:t>La cicogna nel cielo conosce il tempo per migrare, la tortora, la rondinella e la gru osservano il tempo del loro ritorno. Essi vanno e vengono nel loro tempo.</w:t>
      </w:r>
    </w:p>
    <w:p w14:paraId="79E1B28D" w14:textId="77777777" w:rsidR="00AC4C51" w:rsidRDefault="00AC4C51" w:rsidP="007808A2">
      <w:pPr>
        <w:pStyle w:val="Corpotesto"/>
      </w:pPr>
      <w:r>
        <w:t>Questa è la natura. Obbedisce alle sue leggi. Il mio popolo, invece, non conosce l’ordine stabilito dal Signore. Qual è quest’ordine stabilito dal Signore?</w:t>
      </w:r>
    </w:p>
    <w:p w14:paraId="628BBC96" w14:textId="77777777" w:rsidR="00AC4C51" w:rsidRDefault="00AC4C51" w:rsidP="007808A2">
      <w:pPr>
        <w:pStyle w:val="Corpotesto"/>
      </w:pPr>
      <w:r>
        <w:t>È l’ordine della conversione, del pentimento, del ritorno a Lui. Per fragilità, tentazione, cattiveria, malvagità si può peccare. Si è figli di Adamo.</w:t>
      </w:r>
    </w:p>
    <w:p w14:paraId="25CEBFF4" w14:textId="77777777" w:rsidR="00AC4C51" w:rsidRDefault="00AC4C51" w:rsidP="007808A2">
      <w:pPr>
        <w:pStyle w:val="Corpotesto"/>
      </w:pPr>
      <w:r>
        <w:t>Ma poi si deve riconoscere anche il tempo della conversione, del pentimento, del ritorno al Signore, della fedeltà all’alleanza, alla Parola.</w:t>
      </w:r>
    </w:p>
    <w:p w14:paraId="07A6B7FB" w14:textId="77777777" w:rsidR="00AC4C51" w:rsidRDefault="00AC4C51" w:rsidP="007808A2">
      <w:pPr>
        <w:pStyle w:val="Corpotesto"/>
      </w:pPr>
      <w:r>
        <w:t>La via della salvezza è nella conversione, allo stesso modo che la vita della cicogna, della tortora, della rondinella è nel loro ritorno.</w:t>
      </w:r>
    </w:p>
    <w:p w14:paraId="21ECBE79" w14:textId="77777777" w:rsidR="00AC4C51" w:rsidRDefault="00AC4C51" w:rsidP="007808A2">
      <w:pPr>
        <w:pStyle w:val="Corpotesto"/>
      </w:pPr>
    </w:p>
    <w:p w14:paraId="1253FAD5" w14:textId="77777777" w:rsidR="00AC4C51" w:rsidRDefault="00AC4C51" w:rsidP="00081D8A">
      <w:pPr>
        <w:pStyle w:val="Titolo2"/>
        <w:rPr>
          <w:i w:val="0"/>
          <w:sz w:val="40"/>
          <w:szCs w:val="40"/>
        </w:rPr>
      </w:pPr>
      <w:bookmarkStart w:id="130" w:name="_Toc437422169"/>
      <w:bookmarkStart w:id="131" w:name="_Toc62157740"/>
      <w:r>
        <w:rPr>
          <w:i w:val="0"/>
          <w:sz w:val="40"/>
          <w:szCs w:val="40"/>
        </w:rPr>
        <w:t>La legge del Signore nelle mani dei sacerdoti</w:t>
      </w:r>
      <w:bookmarkEnd w:id="130"/>
      <w:bookmarkEnd w:id="131"/>
    </w:p>
    <w:p w14:paraId="3ACA6CCF" w14:textId="77777777" w:rsidR="00AC4C51" w:rsidRPr="007D7C02" w:rsidRDefault="00AC4C51" w:rsidP="007D7C02"/>
    <w:p w14:paraId="02BD1A38" w14:textId="77777777" w:rsidR="00AC4C51" w:rsidRDefault="00AC4C51" w:rsidP="00081D8A">
      <w:pPr>
        <w:pStyle w:val="Corpodeltesto2"/>
      </w:pPr>
      <w:r w:rsidRPr="00B4751C">
        <w:rPr>
          <w:position w:val="6"/>
          <w:vertAlign w:val="superscript"/>
        </w:rPr>
        <w:t>8</w:t>
      </w:r>
      <w:r w:rsidRPr="00B4751C">
        <w:t>Come potete dire: “Noi siamo saggi,</w:t>
      </w:r>
      <w:r>
        <w:t xml:space="preserve"> </w:t>
      </w:r>
      <w:r w:rsidRPr="00B4751C">
        <w:t>perché abbiamo la legge del Signore”?</w:t>
      </w:r>
      <w:r>
        <w:t xml:space="preserve"> </w:t>
      </w:r>
      <w:r w:rsidRPr="00B4751C">
        <w:t>A menzogna l’ha ridotta</w:t>
      </w:r>
      <w:r>
        <w:t xml:space="preserve"> </w:t>
      </w:r>
      <w:r w:rsidRPr="00B4751C">
        <w:t>lo stilo menzognero degli scribi!</w:t>
      </w:r>
    </w:p>
    <w:p w14:paraId="2BA381BB" w14:textId="77777777" w:rsidR="00AC4C51" w:rsidRDefault="00AC4C51" w:rsidP="00CD5F13">
      <w:pPr>
        <w:pStyle w:val="Corpotesto"/>
      </w:pPr>
      <w:r>
        <w:t>Ora il Signore manifesta al suo popolo perché esso non deve confidare sulla legge così come essa gli viene insegnata dagli scribi.</w:t>
      </w:r>
    </w:p>
    <w:p w14:paraId="3AB49CEE" w14:textId="77777777" w:rsidR="00AC4C51" w:rsidRDefault="00AC4C51" w:rsidP="00CD5F13">
      <w:pPr>
        <w:pStyle w:val="Corpotesto"/>
      </w:pPr>
      <w:r>
        <w:t>Come potete dire: noi siamo saggi, perché abbiamo le legge del Signore? A menzogna l’ha ridotta lo stilo menzognero degli scribi.</w:t>
      </w:r>
    </w:p>
    <w:p w14:paraId="3DF53792" w14:textId="77777777" w:rsidR="00AC4C51" w:rsidRDefault="00AC4C51" w:rsidP="00CD5F13">
      <w:pPr>
        <w:pStyle w:val="Corpotesto"/>
      </w:pPr>
      <w:r>
        <w:t>Quando la Parola del Signore viene ridotta a menzogna dallo stilo menzognero degli scribi e dei suoi commentatori, essa non è più Parola di Dio.</w:t>
      </w:r>
    </w:p>
    <w:p w14:paraId="03619F1B" w14:textId="77777777" w:rsidR="00AC4C51" w:rsidRDefault="00AC4C51" w:rsidP="00CD5F13">
      <w:pPr>
        <w:pStyle w:val="Corpotesto"/>
      </w:pPr>
      <w:r>
        <w:t>Non essendo più Parola di Dio, ma degli uomini, mai essa potrà produrre salvezza. È una che solo esteriormente è di Dio, interiormente non lo è più.</w:t>
      </w:r>
    </w:p>
    <w:p w14:paraId="532171B9" w14:textId="77777777" w:rsidR="00AC4C51" w:rsidRDefault="00AC4C51" w:rsidP="00CD5F13">
      <w:pPr>
        <w:pStyle w:val="Corpotesto"/>
      </w:pPr>
      <w:r>
        <w:lastRenderedPageBreak/>
        <w:t xml:space="preserve">Anche al tempo di Gesù si respirava aria di menzogna attorno alla Parola del Signore. Essa era sostituita con la tradizione degli uomini. </w:t>
      </w:r>
    </w:p>
    <w:p w14:paraId="4514B8C6" w14:textId="77777777" w:rsidR="00AC4C51" w:rsidRPr="00E0153F" w:rsidRDefault="00AC4C51" w:rsidP="00E0153F">
      <w:pPr>
        <w:pStyle w:val="Corpotesto"/>
        <w:rPr>
          <w:i/>
          <w:iCs/>
          <w:sz w:val="20"/>
        </w:rPr>
      </w:pPr>
      <w:r w:rsidRPr="00E0153F">
        <w:rPr>
          <w:i/>
          <w:iCs/>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4701535B" w14:textId="77777777" w:rsidR="00AC4C51" w:rsidRPr="00E0153F" w:rsidRDefault="00AC4C51" w:rsidP="00E0153F">
      <w:pPr>
        <w:pStyle w:val="Corpotesto"/>
        <w:rPr>
          <w:i/>
          <w:iCs/>
          <w:sz w:val="20"/>
        </w:rPr>
      </w:pPr>
      <w:r w:rsidRPr="00E0153F">
        <w:rPr>
          <w:i/>
          <w:iCs/>
          <w:sz w:val="20"/>
        </w:rPr>
        <w:t>Ed egli rispose loro: «Bene ha profetato Isaia di voi, ipocriti, come sta scritto: Questo popolo mi onora con le labbra, ma il suo cuore è lontano da me. Invano mi rendono culto, insegnando dottrine che sono precetti di uomini.</w:t>
      </w:r>
    </w:p>
    <w:p w14:paraId="18E79238" w14:textId="77777777" w:rsidR="00AC4C51" w:rsidRPr="00E0153F" w:rsidRDefault="00AC4C51" w:rsidP="00E0153F">
      <w:pPr>
        <w:pStyle w:val="Corpotesto"/>
        <w:rPr>
          <w:i/>
          <w:iCs/>
          <w:sz w:val="20"/>
        </w:rPr>
      </w:pPr>
      <w:r w:rsidRPr="00E0153F">
        <w:rPr>
          <w:i/>
          <w:iCs/>
          <w:sz w:val="20"/>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6E11EC0" w14:textId="77777777" w:rsidR="00AC4C51" w:rsidRPr="00E0153F" w:rsidRDefault="00AC4C51" w:rsidP="00E0153F">
      <w:pPr>
        <w:pStyle w:val="Corpotesto"/>
        <w:rPr>
          <w:i/>
          <w:iCs/>
          <w:sz w:val="20"/>
        </w:rPr>
      </w:pPr>
      <w:r w:rsidRPr="00E0153F">
        <w:rPr>
          <w:i/>
          <w:iCs/>
          <w:sz w:val="20"/>
        </w:rPr>
        <w:t xml:space="preserve">Chiamata di nuovo la folla, diceva loro: «Ascoltatemi tutti e comprendete bene! Non c’è nulla fuori dell’uomo che, entrando in lui, possa renderlo impuro. Ma sono le cose che escono dall’uomo a renderlo impuro». </w:t>
      </w:r>
    </w:p>
    <w:p w14:paraId="05656C44" w14:textId="77777777" w:rsidR="00AC4C51" w:rsidRPr="00E0153F" w:rsidRDefault="00AC4C51" w:rsidP="00E0153F">
      <w:pPr>
        <w:pStyle w:val="Corpotesto"/>
        <w:rPr>
          <w:i/>
          <w:iCs/>
          <w:sz w:val="20"/>
        </w:rPr>
      </w:pPr>
      <w:r w:rsidRPr="00E0153F">
        <w:rPr>
          <w:i/>
          <w:iCs/>
          <w:sz w:val="20"/>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EF72F3E" w14:textId="77777777" w:rsidR="00AC4C51" w:rsidRPr="00E0153F" w:rsidRDefault="00AC4C51" w:rsidP="00E0153F">
      <w:pPr>
        <w:pStyle w:val="Corpotesto"/>
        <w:rPr>
          <w:i/>
          <w:iCs/>
          <w:sz w:val="20"/>
        </w:rPr>
      </w:pPr>
      <w:r w:rsidRPr="00E0153F">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BDC1C64" w14:textId="77777777" w:rsidR="00AC4C51" w:rsidRPr="00E0153F" w:rsidRDefault="00AC4C51" w:rsidP="00E0153F">
      <w:pPr>
        <w:pStyle w:val="Corpotesto"/>
        <w:rPr>
          <w:i/>
          <w:iCs/>
          <w:sz w:val="20"/>
        </w:rPr>
      </w:pPr>
      <w:r w:rsidRPr="00E0153F">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639EB04" w14:textId="77777777" w:rsidR="00AC4C51" w:rsidRPr="00E0153F" w:rsidRDefault="00AC4C51" w:rsidP="00E0153F">
      <w:pPr>
        <w:pStyle w:val="Corpotesto"/>
        <w:rPr>
          <w:i/>
          <w:iCs/>
          <w:sz w:val="20"/>
        </w:rPr>
      </w:pPr>
      <w:r w:rsidRPr="00E0153F">
        <w:rPr>
          <w:i/>
          <w:iCs/>
          <w:sz w:val="20"/>
        </w:rPr>
        <w:t>Guai a voi, scribi e farisei ipocriti, che chiudete il regno dei cieli davanti alla gente; di fatto non entrate voi, e non lasciate entrare nemmeno quelli che vogliono entrare.</w:t>
      </w:r>
      <w:r w:rsidRPr="00E0153F">
        <w:rPr>
          <w:i/>
          <w:iCs/>
          <w:sz w:val="20"/>
          <w:szCs w:val="24"/>
        </w:rPr>
        <w:t xml:space="preserve"> </w:t>
      </w:r>
    </w:p>
    <w:p w14:paraId="46F9C541" w14:textId="77777777" w:rsidR="00AC4C51" w:rsidRPr="00E0153F" w:rsidRDefault="00AC4C51" w:rsidP="00E0153F">
      <w:pPr>
        <w:pStyle w:val="Corpotesto"/>
        <w:rPr>
          <w:i/>
          <w:iCs/>
          <w:sz w:val="20"/>
        </w:rPr>
      </w:pPr>
      <w:r w:rsidRPr="00E0153F">
        <w:rPr>
          <w:i/>
          <w:iCs/>
          <w:sz w:val="20"/>
        </w:rPr>
        <w:t>Guai a voi, scribi e farisei ipocriti, che percorrete il mare e la terra per fare un solo prosèlito e, quando lo è divenuto, lo rendete degno della Geènna due volte più di voi.</w:t>
      </w:r>
    </w:p>
    <w:p w14:paraId="77112F6B" w14:textId="77777777" w:rsidR="00AC4C51" w:rsidRPr="00E0153F" w:rsidRDefault="00AC4C51" w:rsidP="00E0153F">
      <w:pPr>
        <w:pStyle w:val="Corpotesto"/>
        <w:rPr>
          <w:i/>
          <w:iCs/>
          <w:sz w:val="20"/>
        </w:rPr>
      </w:pPr>
      <w:r w:rsidRPr="00E0153F">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9550FC8" w14:textId="77777777" w:rsidR="00AC4C51" w:rsidRPr="00E0153F" w:rsidRDefault="00AC4C51" w:rsidP="00E0153F">
      <w:pPr>
        <w:pStyle w:val="Corpotesto"/>
        <w:rPr>
          <w:i/>
          <w:iCs/>
          <w:sz w:val="20"/>
        </w:rPr>
      </w:pPr>
      <w:r w:rsidRPr="00E0153F">
        <w:rPr>
          <w:i/>
          <w:iCs/>
          <w:sz w:val="20"/>
        </w:rPr>
        <w:lastRenderedPageBreak/>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F4B6BDB" w14:textId="77777777" w:rsidR="00AC4C51" w:rsidRPr="00E0153F" w:rsidRDefault="00AC4C51" w:rsidP="00E0153F">
      <w:pPr>
        <w:pStyle w:val="Corpotesto"/>
        <w:rPr>
          <w:i/>
          <w:iCs/>
          <w:sz w:val="20"/>
        </w:rPr>
      </w:pPr>
      <w:r w:rsidRPr="00E0153F">
        <w:rPr>
          <w:i/>
          <w:iCs/>
          <w:sz w:val="20"/>
        </w:rPr>
        <w:t>Guai a voi, scribi e farisei ipocriti, che pulite l’esterno del bicchiere e del piatto, ma all’interno sono pieni di avidità e d’intemperanza. Fariseo cieco, pulisci prima l’interno del bicchiere, perché anche l’esterno diventi pulito!</w:t>
      </w:r>
    </w:p>
    <w:p w14:paraId="0B75A899" w14:textId="77777777" w:rsidR="00AC4C51" w:rsidRPr="00E0153F" w:rsidRDefault="00AC4C51" w:rsidP="00E0153F">
      <w:pPr>
        <w:pStyle w:val="Corpotesto"/>
        <w:rPr>
          <w:i/>
          <w:iCs/>
          <w:sz w:val="20"/>
        </w:rPr>
      </w:pPr>
      <w:r w:rsidRPr="00E0153F">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BD1A8C2" w14:textId="77777777" w:rsidR="00AC4C51" w:rsidRPr="00E0153F" w:rsidRDefault="00AC4C51" w:rsidP="00E0153F">
      <w:pPr>
        <w:pStyle w:val="Corpotesto"/>
        <w:rPr>
          <w:i/>
          <w:iCs/>
          <w:sz w:val="20"/>
        </w:rPr>
      </w:pPr>
      <w:r w:rsidRPr="00E0153F">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543F6A3" w14:textId="77777777" w:rsidR="00AC4C51" w:rsidRPr="00E0153F" w:rsidRDefault="00AC4C51" w:rsidP="00E0153F">
      <w:pPr>
        <w:pStyle w:val="Corpotesto"/>
        <w:rPr>
          <w:i/>
          <w:iCs/>
          <w:sz w:val="20"/>
        </w:rPr>
      </w:pPr>
      <w:r w:rsidRPr="00E0153F">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B59B517" w14:textId="77777777" w:rsidR="00AC4C51" w:rsidRPr="00E0153F" w:rsidRDefault="00AC4C51" w:rsidP="00E0153F">
      <w:pPr>
        <w:pStyle w:val="Corpotesto"/>
        <w:rPr>
          <w:i/>
          <w:iCs/>
          <w:sz w:val="20"/>
        </w:rPr>
      </w:pPr>
      <w:r w:rsidRPr="00E0153F">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B850028" w14:textId="77777777" w:rsidR="00AC4C51" w:rsidRDefault="00AC4C51" w:rsidP="00CD5F13">
      <w:pPr>
        <w:pStyle w:val="Corpotesto"/>
      </w:pPr>
      <w:r>
        <w:t>Tutta la sofferenza di Gesù è stata causata da questa trasformazione, elusione, sostituzione, contraffazione. Per questa menzogna è stato anche crocifisso.</w:t>
      </w:r>
    </w:p>
    <w:p w14:paraId="4863DF57" w14:textId="77777777" w:rsidR="00AC4C51" w:rsidRDefault="00AC4C51" w:rsidP="00CD5F13">
      <w:pPr>
        <w:pStyle w:val="Corpotesto"/>
      </w:pPr>
      <w:r>
        <w:t>Diviene allora falso affermare che si possiede la Parola del Signore. Di essa si possiede solo un involucro vuoto che ognuno riempie di pensieri umani.</w:t>
      </w:r>
    </w:p>
    <w:p w14:paraId="3A7BDA28" w14:textId="77777777" w:rsidR="00AC4C51" w:rsidRDefault="00AC4C51" w:rsidP="00081D8A">
      <w:pPr>
        <w:pStyle w:val="Corpodeltesto2"/>
      </w:pPr>
      <w:r w:rsidRPr="00B4751C">
        <w:rPr>
          <w:position w:val="6"/>
          <w:vertAlign w:val="superscript"/>
        </w:rPr>
        <w:t>9</w:t>
      </w:r>
      <w:r w:rsidRPr="00B4751C">
        <w:t>I saggi restano confusi,</w:t>
      </w:r>
      <w:r>
        <w:t xml:space="preserve"> </w:t>
      </w:r>
      <w:r w:rsidRPr="00B4751C">
        <w:t>sconcertati e presi come in un laccio.</w:t>
      </w:r>
      <w:r>
        <w:t xml:space="preserve"> </w:t>
      </w:r>
      <w:r w:rsidRPr="00B4751C">
        <w:t>Ecco, hanno rigettato la parola del Signore:</w:t>
      </w:r>
      <w:r>
        <w:t xml:space="preserve"> </w:t>
      </w:r>
      <w:r w:rsidRPr="00B4751C">
        <w:t>quale sapienza possono avere?</w:t>
      </w:r>
    </w:p>
    <w:p w14:paraId="3C6D0A4C" w14:textId="77777777" w:rsidR="00AC4C51" w:rsidRDefault="00AC4C51" w:rsidP="007B2A01">
      <w:pPr>
        <w:pStyle w:val="Corpotesto"/>
      </w:pPr>
      <w:r>
        <w:t>L’unica e sola saggezza del popolo è la Parola del Signore. Abolita la Parola di Dio, messa da parte, sostituita con la menzogna, il popolo diviene stolto.</w:t>
      </w:r>
    </w:p>
    <w:p w14:paraId="3E30D050" w14:textId="77777777" w:rsidR="00AC4C51" w:rsidRDefault="00AC4C51" w:rsidP="007B2A01">
      <w:pPr>
        <w:pStyle w:val="Corpotesto"/>
      </w:pPr>
      <w:r>
        <w:t>I saggi restano confusi, sconcertati e presi come in un laccio. Ecco, hanno rigettato la parola del Signore: quale sapienza possono avere?</w:t>
      </w:r>
    </w:p>
    <w:p w14:paraId="71B46A92" w14:textId="77777777" w:rsidR="00AC4C51" w:rsidRDefault="00AC4C51" w:rsidP="007B2A01">
      <w:pPr>
        <w:pStyle w:val="Corpotesto"/>
      </w:pPr>
      <w:r>
        <w:t>La sapienza in Israele si identifica con la Parola del Signore. Sapienza e Parola del Signore sono la stessa cosa. Dire sapienza è dire Parola.</w:t>
      </w:r>
    </w:p>
    <w:p w14:paraId="31695741" w14:textId="77777777" w:rsidR="00AC4C51" w:rsidRDefault="00AC4C51" w:rsidP="007B2A01">
      <w:pPr>
        <w:pStyle w:val="Corpotesto"/>
      </w:pPr>
      <w:r>
        <w:t>Dire Parola è dire sapienza. Se la Parola viene rigettata è la sapienza che viene rigettata. Se la Parola è rimossa dal cuore, la sapienza è rimossa dalla mente.</w:t>
      </w:r>
    </w:p>
    <w:p w14:paraId="314527F7" w14:textId="77777777" w:rsidR="00AC4C51" w:rsidRDefault="00AC4C51" w:rsidP="007B2A01">
      <w:pPr>
        <w:pStyle w:val="Corpotesto"/>
      </w:pPr>
      <w:r>
        <w:t>Non c’è sapienza né intelligenza senza la Parola del Signore. I saggi hanno rigettato la Parola, sono prigionieri della stoltezza, dell’insipienza, dell’idolatria.</w:t>
      </w:r>
    </w:p>
    <w:p w14:paraId="451AEFEB" w14:textId="77777777" w:rsidR="00AC4C51" w:rsidRDefault="00AC4C51" w:rsidP="007B2A01">
      <w:pPr>
        <w:pStyle w:val="Corpotesto"/>
      </w:pPr>
      <w:r>
        <w:t>Quando un popolo è schiavo dell’idolatria, necessariamente diviene anche schiavo dell’immoralità. Idolatria è immoralità. Immoralità è idolatria.</w:t>
      </w:r>
    </w:p>
    <w:p w14:paraId="3572E543" w14:textId="77777777" w:rsidR="00AC4C51" w:rsidRDefault="00AC4C51" w:rsidP="007B2A01">
      <w:pPr>
        <w:pStyle w:val="Corpotesto"/>
      </w:pPr>
      <w:r>
        <w:t>Un popolo che è divenuto idolatra, immorale, stolto, insipiente si potrà mai convertire, dal momento che ha rigettato ogni luce e ogni verità?</w:t>
      </w:r>
    </w:p>
    <w:p w14:paraId="13D1FB7B" w14:textId="77777777" w:rsidR="00AC4C51" w:rsidRDefault="00AC4C51" w:rsidP="007B2A01">
      <w:pPr>
        <w:pStyle w:val="Corpotesto"/>
      </w:pPr>
      <w:r>
        <w:lastRenderedPageBreak/>
        <w:t>Chi vuole essere saggio deve mettere la Parola del Signore al centro del suo cuore e della sua mente. Se non c’è Parola di Dio, non c’è saggezza.</w:t>
      </w:r>
    </w:p>
    <w:p w14:paraId="79A963BD" w14:textId="77777777" w:rsidR="00AC4C51" w:rsidRDefault="00AC4C51" w:rsidP="007B2A01">
      <w:pPr>
        <w:pStyle w:val="Corpotesto"/>
      </w:pPr>
    </w:p>
    <w:p w14:paraId="7264437E" w14:textId="77777777" w:rsidR="00AC4C51" w:rsidRDefault="00AC4C51" w:rsidP="00081D8A">
      <w:pPr>
        <w:pStyle w:val="Titolo2"/>
        <w:rPr>
          <w:i w:val="0"/>
          <w:sz w:val="40"/>
          <w:szCs w:val="40"/>
        </w:rPr>
      </w:pPr>
      <w:bookmarkStart w:id="132" w:name="_Toc437422170"/>
      <w:bookmarkStart w:id="133" w:name="_Toc62157741"/>
      <w:r>
        <w:rPr>
          <w:i w:val="0"/>
          <w:sz w:val="40"/>
          <w:szCs w:val="40"/>
        </w:rPr>
        <w:t>Ripresa di un frammento con minacce</w:t>
      </w:r>
      <w:bookmarkEnd w:id="132"/>
      <w:bookmarkEnd w:id="133"/>
    </w:p>
    <w:p w14:paraId="0B7E201A" w14:textId="77777777" w:rsidR="00AC4C51" w:rsidRPr="007D7C02" w:rsidRDefault="00AC4C51" w:rsidP="007D7C02"/>
    <w:p w14:paraId="00A24B82" w14:textId="77777777" w:rsidR="00AC4C51" w:rsidRDefault="00AC4C51" w:rsidP="00081D8A">
      <w:pPr>
        <w:pStyle w:val="Corpodeltesto2"/>
      </w:pPr>
      <w:r w:rsidRPr="00B4751C">
        <w:rPr>
          <w:position w:val="6"/>
          <w:vertAlign w:val="superscript"/>
        </w:rPr>
        <w:t>10</w:t>
      </w:r>
      <w:r w:rsidRPr="00B4751C">
        <w:t>Per questo darò le loro donne a stranieri,</w:t>
      </w:r>
      <w:r>
        <w:t xml:space="preserve"> </w:t>
      </w:r>
      <w:r w:rsidRPr="00B4751C">
        <w:t>i loro campi ai conquistatori,</w:t>
      </w:r>
      <w:r>
        <w:t xml:space="preserve"> </w:t>
      </w:r>
      <w:r w:rsidRPr="00B4751C">
        <w:t>perché dal piccolo al grande</w:t>
      </w:r>
      <w:r>
        <w:t xml:space="preserve"> </w:t>
      </w:r>
      <w:r w:rsidRPr="00B4751C">
        <w:t>tutti commettono frode;</w:t>
      </w:r>
      <w:r>
        <w:t xml:space="preserve"> </w:t>
      </w:r>
      <w:r w:rsidRPr="00B4751C">
        <w:t>dal profeta al sacerdote</w:t>
      </w:r>
      <w:r>
        <w:t xml:space="preserve"> </w:t>
      </w:r>
      <w:r w:rsidRPr="00B4751C">
        <w:t>tutti praticano la menzogna.</w:t>
      </w:r>
    </w:p>
    <w:p w14:paraId="6D376755" w14:textId="77777777" w:rsidR="00AC4C51" w:rsidRDefault="00AC4C51" w:rsidP="00F812C1">
      <w:pPr>
        <w:pStyle w:val="Corpotesto"/>
      </w:pPr>
      <w:r>
        <w:t>Quando la Parola del Signore viene rigettata, anche la giustizia viene rigettata, perché solo la Parola di Dio è la fonte di ogni giustizia.</w:t>
      </w:r>
    </w:p>
    <w:p w14:paraId="01840F0F" w14:textId="77777777" w:rsidR="00AC4C51" w:rsidRDefault="00AC4C51" w:rsidP="00F812C1">
      <w:pPr>
        <w:pStyle w:val="Corpotesto"/>
      </w:pPr>
      <w:r>
        <w:t>Per questo darò le loro donne a stranieri, i loro campi ai conquistatori, perché dal piccolo al grande tutti commettono frode. Non può non essere così.</w:t>
      </w:r>
    </w:p>
    <w:p w14:paraId="4242761C" w14:textId="77777777" w:rsidR="00AC4C51" w:rsidRDefault="00AC4C51" w:rsidP="00F812C1">
      <w:pPr>
        <w:pStyle w:val="Corpotesto"/>
      </w:pPr>
      <w:r>
        <w:t>Dal profeta al sacerdote tutti praticano la menzogna. Se la luce del sole si spegne, tutta la terra cade nel buio. Il buio avvolge ogni cosa.</w:t>
      </w:r>
    </w:p>
    <w:p w14:paraId="0AB9EAD7" w14:textId="77777777" w:rsidR="00AC4C51" w:rsidRDefault="00AC4C51" w:rsidP="00F812C1">
      <w:pPr>
        <w:pStyle w:val="Corpotesto"/>
      </w:pPr>
      <w:r>
        <w:t>Nessuno può pensare che se il sole si spegne, in un luogo vi sia luce e in un altro vi siano tenebre e oscurità. Il buio è universale.</w:t>
      </w:r>
    </w:p>
    <w:p w14:paraId="1972F0CE" w14:textId="77777777" w:rsidR="00AC4C51" w:rsidRDefault="00AC4C51" w:rsidP="00F812C1">
      <w:pPr>
        <w:pStyle w:val="Corpotesto"/>
      </w:pPr>
      <w:r>
        <w:t>Dal popolo del Signore è scomparsa la Parola del Signore, tutto il popolo è nelle tenebre. Nelle tenebre è il sacerdote ed anche il profeta assieme allo scriba.</w:t>
      </w:r>
    </w:p>
    <w:p w14:paraId="698CD93D" w14:textId="77777777" w:rsidR="00AC4C51" w:rsidRDefault="00AC4C51" w:rsidP="00F812C1">
      <w:pPr>
        <w:pStyle w:val="Corpotesto"/>
      </w:pPr>
      <w:r>
        <w:t>Il buio è per tutti. Come il buio è per tutti, così per tutti è la frode, l’ingiustizia, l’immoralità, perché per tutti è l’idolatria. Non vi è più la Parola del Signore.</w:t>
      </w:r>
    </w:p>
    <w:p w14:paraId="5B76E129" w14:textId="77777777" w:rsidR="00AC4C51" w:rsidRDefault="00AC4C51" w:rsidP="00F812C1">
      <w:pPr>
        <w:pStyle w:val="Corpotesto"/>
      </w:pPr>
      <w:r>
        <w:t>Quali sono i frutti concreti di questa assenza? Dio non potrà più governare il suo Popolo. È stato rigettato. Cosa verrà al suo popolo senza la sua custodia?</w:t>
      </w:r>
    </w:p>
    <w:p w14:paraId="7AA8C03A" w14:textId="77777777" w:rsidR="00AC4C51" w:rsidRDefault="00AC4C51" w:rsidP="00F812C1">
      <w:pPr>
        <w:pStyle w:val="Corpotesto"/>
      </w:pPr>
      <w:r>
        <w:t>Le loro donne saranno di stranieri e i loro campi passeranno ai conquistatori. Israele sarà una preda per tutti gli eserciti invasori. Ognuno vorrà la sua parte.</w:t>
      </w:r>
    </w:p>
    <w:p w14:paraId="36E36536" w14:textId="77777777" w:rsidR="00AC4C51" w:rsidRDefault="00AC4C51" w:rsidP="00F812C1">
      <w:pPr>
        <w:pStyle w:val="Corpotesto"/>
      </w:pPr>
      <w:r>
        <w:t>Ogni soldato vorrà le donne di Giuda e di Gerusalemme ed anche vorrà le sue ricchezze, i suoi campi, assieme ai frutti che essi producono.</w:t>
      </w:r>
    </w:p>
    <w:p w14:paraId="4CAE9113" w14:textId="77777777" w:rsidR="00AC4C51" w:rsidRDefault="00AC4C51" w:rsidP="00F812C1">
      <w:pPr>
        <w:pStyle w:val="Corpotesto"/>
      </w:pPr>
      <w:r>
        <w:t>Per Giuda e per Gerusalemme vi potrà essere solo la via dell’esilio, la deportazione, assieme alla peste, alla fame, alla spada.</w:t>
      </w:r>
    </w:p>
    <w:p w14:paraId="6000522D" w14:textId="77777777" w:rsidR="00AC4C51" w:rsidRDefault="00AC4C51" w:rsidP="00081D8A">
      <w:pPr>
        <w:pStyle w:val="Corpodeltesto2"/>
      </w:pPr>
      <w:r w:rsidRPr="00B4751C">
        <w:rPr>
          <w:position w:val="6"/>
          <w:vertAlign w:val="superscript"/>
        </w:rPr>
        <w:t>11</w:t>
      </w:r>
      <w:r w:rsidRPr="00B4751C">
        <w:t>Curano alla leggera la ferita della figlia del mio popolo,</w:t>
      </w:r>
      <w:r>
        <w:t xml:space="preserve"> </w:t>
      </w:r>
      <w:r w:rsidRPr="00B4751C">
        <w:t>dicendo: “Pace, pace!”, ma pace non c’è.</w:t>
      </w:r>
    </w:p>
    <w:p w14:paraId="075D851B" w14:textId="77777777" w:rsidR="00AC4C51" w:rsidRDefault="00AC4C51" w:rsidP="00C00511">
      <w:pPr>
        <w:pStyle w:val="Corpotesto"/>
      </w:pPr>
      <w:r>
        <w:t>Quando il popolo è nella stoltezza, tutto si vive dalla stoltezza e dall’insipienza. Tutto si vede dal buio. Come si fa a vedere una ferita dall’oscurità?</w:t>
      </w:r>
    </w:p>
    <w:p w14:paraId="29C820D8" w14:textId="77777777" w:rsidR="00AC4C51" w:rsidRDefault="00AC4C51" w:rsidP="00C00511">
      <w:pPr>
        <w:pStyle w:val="Corpotesto"/>
      </w:pPr>
      <w:r>
        <w:t>Curano alla leggera la ferita della figlia del mio popolo, dicendo: Pace, pace! Ma pace non c’è. Mai ce ne potrà essere. Mai ce ne sarà.</w:t>
      </w:r>
    </w:p>
    <w:p w14:paraId="7DA0D59B" w14:textId="77777777" w:rsidR="00AC4C51" w:rsidRDefault="00AC4C51" w:rsidP="00C00511">
      <w:pPr>
        <w:pStyle w:val="Corpotesto"/>
      </w:pPr>
      <w:r>
        <w:t>La pace è un dono di Dio per chi osserva la sua Parola. Parola e pace sono una cosa sola. Pace e Parola sono una cosa. Senza Parola non c’è pace.</w:t>
      </w:r>
    </w:p>
    <w:p w14:paraId="1E2FA507" w14:textId="77777777" w:rsidR="00AC4C51" w:rsidRDefault="00AC4C51" w:rsidP="00C00511">
      <w:pPr>
        <w:pStyle w:val="Corpotesto"/>
      </w:pPr>
      <w:r>
        <w:t>Dove manca la pace è il segno che manca la Parola. Senza Parola mai vi potrà essere la pace. Per questo la ferita è curata alla leggera.</w:t>
      </w:r>
    </w:p>
    <w:p w14:paraId="24DAD1FD" w14:textId="77777777" w:rsidR="00AC4C51" w:rsidRDefault="00AC4C51" w:rsidP="00C00511">
      <w:pPr>
        <w:pStyle w:val="Corpotesto"/>
      </w:pPr>
      <w:r>
        <w:lastRenderedPageBreak/>
        <w:t>Qui alla leggere ha però un significato pesante. La ferità è curata in modo falso, menzognero, bugiardo. Si garantisce la pace, ma ingannando, mentendo.</w:t>
      </w:r>
    </w:p>
    <w:p w14:paraId="79B6A595" w14:textId="77777777" w:rsidR="00AC4C51" w:rsidRDefault="00AC4C51" w:rsidP="00C00511">
      <w:pPr>
        <w:pStyle w:val="Corpotesto"/>
      </w:pPr>
      <w:r>
        <w:t>Se Parola, Pace, Sapienza, Intelligenza, Saggezza sono una cosa sola, perché il popolo si lascia ingannare? Dovrebbe e potrebbe capire che pace non c’è.</w:t>
      </w:r>
    </w:p>
    <w:p w14:paraId="6EFB3AB0" w14:textId="77777777" w:rsidR="00AC4C51" w:rsidRDefault="00AC4C51" w:rsidP="00C00511">
      <w:pPr>
        <w:pStyle w:val="Corpotesto"/>
      </w:pPr>
      <w:r>
        <w:t>Il popolo si lascia ingannare perché anch’esso è divenuto idolatra e quindi cieco. Essendo cieco si lascia guidare da un esercito di ciechi.</w:t>
      </w:r>
    </w:p>
    <w:p w14:paraId="370771FE" w14:textId="77777777" w:rsidR="00AC4C51" w:rsidRDefault="00AC4C51" w:rsidP="00C00511">
      <w:pPr>
        <w:pStyle w:val="Corpotesto"/>
      </w:pPr>
      <w:r>
        <w:t>Se invece non fosse caduto nell’idolatria, fosse rimasto nella purissima obbedienza al suo Signore, ora sarebbe capace di vedere l’inganno.</w:t>
      </w:r>
    </w:p>
    <w:p w14:paraId="33ACE116" w14:textId="77777777" w:rsidR="00AC4C51" w:rsidRDefault="00AC4C51" w:rsidP="00C00511">
      <w:pPr>
        <w:pStyle w:val="Corpotesto"/>
      </w:pPr>
      <w:r>
        <w:t>Quando un uomo viene ingannato nella verità di Dio, nella sua vera Profezia, negli Oracoli divini, è il segno che esso è senza Parola del suo Signore.</w:t>
      </w:r>
    </w:p>
    <w:p w14:paraId="0A43CB3B" w14:textId="77777777" w:rsidR="00AC4C51" w:rsidRDefault="00AC4C51" w:rsidP="00C00511">
      <w:pPr>
        <w:pStyle w:val="Corpotesto"/>
      </w:pPr>
      <w:r>
        <w:t>La Parola del Signore non è nel suo cuore, non illumina la sua mente, non governa la sua storia. Chi è nella luce vede sempre le tenebre.</w:t>
      </w:r>
    </w:p>
    <w:p w14:paraId="65D85FC9" w14:textId="77777777" w:rsidR="00AC4C51" w:rsidRDefault="00AC4C51" w:rsidP="00C00511">
      <w:pPr>
        <w:pStyle w:val="Corpotesto"/>
      </w:pPr>
      <w:r>
        <w:t>Chi invece è nelle tenebre, mai vedrà le tenebre che vengono per avvolgerlo e condurlo su una strada di morte e non di vita.</w:t>
      </w:r>
    </w:p>
    <w:p w14:paraId="38DF9B8E" w14:textId="77777777" w:rsidR="00AC4C51" w:rsidRDefault="00AC4C51" w:rsidP="00081D8A">
      <w:pPr>
        <w:pStyle w:val="Corpodeltesto2"/>
      </w:pPr>
      <w:r w:rsidRPr="00B4751C">
        <w:rPr>
          <w:position w:val="6"/>
          <w:vertAlign w:val="superscript"/>
        </w:rPr>
        <w:t>12</w:t>
      </w:r>
      <w:r w:rsidRPr="00B4751C">
        <w:t>Dovrebbero vergognarsi dei loro atti abominevoli,</w:t>
      </w:r>
      <w:r>
        <w:t xml:space="preserve"> </w:t>
      </w:r>
      <w:r w:rsidRPr="00B4751C">
        <w:t>ma non si vergognano affatto,</w:t>
      </w:r>
      <w:r>
        <w:t xml:space="preserve"> </w:t>
      </w:r>
      <w:r w:rsidRPr="00B4751C">
        <w:t>non sanno neppure arrossire.</w:t>
      </w:r>
      <w:r>
        <w:t xml:space="preserve"> </w:t>
      </w:r>
      <w:r w:rsidRPr="00B4751C">
        <w:t>Per questo cadranno vittime come gli altri;</w:t>
      </w:r>
      <w:r>
        <w:t xml:space="preserve"> </w:t>
      </w:r>
      <w:r w:rsidRPr="00B4751C">
        <w:t>nell’ora in cui li visiterò, crolleranno, dice il Signore.</w:t>
      </w:r>
    </w:p>
    <w:p w14:paraId="755F61E3" w14:textId="77777777" w:rsidR="00AC4C51" w:rsidRDefault="00AC4C51" w:rsidP="00AB1FE3">
      <w:pPr>
        <w:pStyle w:val="Corpotesto"/>
      </w:pPr>
      <w:r>
        <w:t>Il popolo è nelle tenebre, vive di tenebre, è governato dalla grande idolatria, vive di atti abominevoli è neanche si vergogna. Perché?</w:t>
      </w:r>
    </w:p>
    <w:p w14:paraId="673B305B" w14:textId="77777777" w:rsidR="00AC4C51" w:rsidRDefault="00AC4C51" w:rsidP="00AB1FE3">
      <w:pPr>
        <w:pStyle w:val="Corpotesto"/>
      </w:pPr>
      <w:r>
        <w:t>Dovrebbero vergognarsi dei loro atti abominevoli, ma non si vergognano affatto, non sanno neppure arrossire? Perché si commette il male e si rimane nel male?</w:t>
      </w:r>
    </w:p>
    <w:p w14:paraId="64BB0CAA" w14:textId="77777777" w:rsidR="00AC4C51" w:rsidRDefault="00AC4C51" w:rsidP="00AB1FE3">
      <w:pPr>
        <w:pStyle w:val="Corpotesto"/>
      </w:pPr>
      <w:r>
        <w:t>Non ci si vergogna, perché l’abolizione della Parola del Signore ha privato il popolo degli occhi della luce e gli ha fatto indossare gli occhi delle tenebre.</w:t>
      </w:r>
    </w:p>
    <w:p w14:paraId="76E1CE64" w14:textId="77777777" w:rsidR="00AC4C51" w:rsidRDefault="00AC4C51" w:rsidP="00AB1FE3">
      <w:pPr>
        <w:pStyle w:val="Corpotesto"/>
      </w:pPr>
      <w:r>
        <w:t xml:space="preserve">Ora il Signore pronunzia la sua sentenza sul suo popolo: per questo cadranno vittime come gli altri. Nell’ora in cui li visiterò, crolleranno, dice il Signore. </w:t>
      </w:r>
    </w:p>
    <w:p w14:paraId="4FB7BD1A" w14:textId="77777777" w:rsidR="00AC4C51" w:rsidRDefault="00AC4C51" w:rsidP="00AB1FE3">
      <w:pPr>
        <w:pStyle w:val="Corpotesto"/>
      </w:pPr>
      <w:r>
        <w:t>Non c’è salvezza per il suo popolo. Gli stranieri verranno, invaderanno, conquisteranno, espugneranno, distruggeranno, uccideranno, deporteranno.</w:t>
      </w:r>
    </w:p>
    <w:p w14:paraId="56DE6224" w14:textId="77777777" w:rsidR="00AC4C51" w:rsidRDefault="00AC4C51" w:rsidP="00AB1FE3">
      <w:pPr>
        <w:pStyle w:val="Corpotesto"/>
      </w:pPr>
      <w:r>
        <w:t>Si prenderanno le loro donne e le loro ricchezze. Della loro gloria nulla rimarrà. Tutto sarà ridotto in cenere. Hanno adorato la cenere, finiranno in cenere.</w:t>
      </w:r>
    </w:p>
    <w:p w14:paraId="2C67D4CC" w14:textId="77777777" w:rsidR="00AC4C51" w:rsidRDefault="00AC4C51" w:rsidP="00AB1FE3">
      <w:pPr>
        <w:pStyle w:val="Corpotesto"/>
      </w:pPr>
      <w:r>
        <w:t xml:space="preserve">Ognuno diviene ciò che adora. Chi adora la luce diviene luce eterna. Chi adora le tenebre sarà tenebra eterna. Questo è il futuro dell’uomo, di ogni uomo. </w:t>
      </w:r>
    </w:p>
    <w:p w14:paraId="265B6828" w14:textId="77777777" w:rsidR="00AC4C51" w:rsidRDefault="00AC4C51" w:rsidP="00AB1FE3">
      <w:pPr>
        <w:pStyle w:val="Corpotesto"/>
      </w:pPr>
    </w:p>
    <w:p w14:paraId="1BB79C67" w14:textId="77777777" w:rsidR="00AC4C51" w:rsidRDefault="00AC4C51" w:rsidP="00081D8A">
      <w:pPr>
        <w:pStyle w:val="Titolo2"/>
        <w:rPr>
          <w:i w:val="0"/>
          <w:sz w:val="40"/>
          <w:szCs w:val="40"/>
        </w:rPr>
      </w:pPr>
      <w:bookmarkStart w:id="134" w:name="_Toc437422171"/>
      <w:bookmarkStart w:id="135" w:name="_Toc62157742"/>
      <w:r>
        <w:rPr>
          <w:i w:val="0"/>
          <w:sz w:val="40"/>
          <w:szCs w:val="40"/>
        </w:rPr>
        <w:t>Minacce alla vigna – Giuda</w:t>
      </w:r>
      <w:bookmarkEnd w:id="134"/>
      <w:bookmarkEnd w:id="135"/>
    </w:p>
    <w:p w14:paraId="6DF7D509" w14:textId="77777777" w:rsidR="00AC4C51" w:rsidRPr="007D7C02" w:rsidRDefault="00AC4C51" w:rsidP="007D7C02"/>
    <w:p w14:paraId="57B4AE42" w14:textId="77777777" w:rsidR="00AC4C51" w:rsidRDefault="00AC4C51" w:rsidP="00081D8A">
      <w:pPr>
        <w:pStyle w:val="Corpodeltesto2"/>
      </w:pPr>
      <w:r w:rsidRPr="00B4751C">
        <w:rPr>
          <w:position w:val="6"/>
          <w:vertAlign w:val="superscript"/>
        </w:rPr>
        <w:t>13</w:t>
      </w:r>
      <w:r w:rsidRPr="00B4751C">
        <w:t>Li mieto e li anniento</w:t>
      </w:r>
      <w:r>
        <w:t xml:space="preserve"> </w:t>
      </w:r>
      <w:r w:rsidRPr="00B4751C">
        <w:t xml:space="preserve">– oracolo del Signore –; </w:t>
      </w:r>
      <w:r>
        <w:t xml:space="preserve"> </w:t>
      </w:r>
      <w:r w:rsidRPr="00B4751C">
        <w:t>non c’è più uva sulla vite</w:t>
      </w:r>
      <w:r>
        <w:t xml:space="preserve"> </w:t>
      </w:r>
      <w:r w:rsidRPr="00B4751C">
        <w:t>né fichi sul fico,</w:t>
      </w:r>
      <w:r>
        <w:t xml:space="preserve"> </w:t>
      </w:r>
      <w:r w:rsidRPr="00B4751C">
        <w:t>anche le foglie sono avvizzite.</w:t>
      </w:r>
      <w:r>
        <w:t xml:space="preserve"> </w:t>
      </w:r>
      <w:r w:rsidRPr="00B4751C">
        <w:t>Ho procurato per loro degli invasori.</w:t>
      </w:r>
    </w:p>
    <w:p w14:paraId="498DFAB5" w14:textId="77777777" w:rsidR="00AC4C51" w:rsidRDefault="00AC4C51" w:rsidP="00745C8E">
      <w:pPr>
        <w:pStyle w:val="Corpotesto"/>
      </w:pPr>
      <w:r>
        <w:t>Giuda e Gerusalemme saranno mietuti come un campo di grano, trebbiate come spighe dagli stranieri. Quanto resterà in vita sarà deportato.</w:t>
      </w:r>
    </w:p>
    <w:p w14:paraId="66D7DEB3" w14:textId="77777777" w:rsidR="00AC4C51" w:rsidRDefault="00AC4C51" w:rsidP="00745C8E">
      <w:pPr>
        <w:pStyle w:val="Corpotesto"/>
      </w:pPr>
      <w:r>
        <w:lastRenderedPageBreak/>
        <w:t>Li mieto e li anniento – oracolo del Signore –. Non c’è più uva sulla vite né fichi sul fico, anche le foglie sono avvizzite. Ho procurato per loro degli invasori.</w:t>
      </w:r>
    </w:p>
    <w:p w14:paraId="028756EB" w14:textId="77777777" w:rsidR="00AC4C51" w:rsidRDefault="00AC4C51" w:rsidP="00745C8E">
      <w:pPr>
        <w:pStyle w:val="Corpotesto"/>
      </w:pPr>
      <w:r>
        <w:t>Città e case di Giuda rimarranno senza vita. Tutto sarà ridotto ad un deserto. Gli invasori faranno questo, perché Giuda lo ha voluto, desiderato, cercato.</w:t>
      </w:r>
    </w:p>
    <w:p w14:paraId="1D1E1957" w14:textId="77777777" w:rsidR="00AC4C51" w:rsidRDefault="00AC4C51" w:rsidP="00745C8E">
      <w:pPr>
        <w:pStyle w:val="Corpotesto"/>
      </w:pPr>
      <w:r>
        <w:t>Il Signore avrebbe voluto impedire questo massacro. Giuda gli si è opposto con la sua continua ribellione e ostinazione, tenendolo lontano dalla sue città.</w:t>
      </w:r>
    </w:p>
    <w:p w14:paraId="26BED947" w14:textId="77777777" w:rsidR="00AC4C51" w:rsidRDefault="00AC4C51" w:rsidP="00745C8E">
      <w:pPr>
        <w:pStyle w:val="Corpotesto"/>
      </w:pPr>
      <w:r>
        <w:t>Il Signore per Giuda è più che esercito potentissimo posto a difesa di una città senza mura di protezione. Giuda conceda l’esercito e si espone alla rovina.</w:t>
      </w:r>
    </w:p>
    <w:p w14:paraId="02A24BE4" w14:textId="77777777" w:rsidR="00AC4C51" w:rsidRDefault="00AC4C51" w:rsidP="00745C8E">
      <w:pPr>
        <w:pStyle w:val="Corpotesto"/>
      </w:pPr>
      <w:r>
        <w:t>Dio permette la distruzione del suo popolo e della sua città perché questa è la sola via per la sua conversione e per il suo ritorno nell’obbedienza alla Parola.</w:t>
      </w:r>
    </w:p>
    <w:p w14:paraId="27462E2A" w14:textId="77777777" w:rsidR="00AC4C51" w:rsidRDefault="00AC4C51" w:rsidP="00081D8A">
      <w:pPr>
        <w:pStyle w:val="Corpodeltesto2"/>
      </w:pPr>
      <w:r w:rsidRPr="00B4751C">
        <w:rPr>
          <w:position w:val="6"/>
          <w:vertAlign w:val="superscript"/>
        </w:rPr>
        <w:t>14</w:t>
      </w:r>
      <w:r>
        <w:t xml:space="preserve">“Perché ce ne stiamo seduti? </w:t>
      </w:r>
      <w:r w:rsidRPr="00B4751C">
        <w:t>Radunatevi ed entriamo nelle città fortificate</w:t>
      </w:r>
      <w:r>
        <w:t xml:space="preserve"> </w:t>
      </w:r>
      <w:r w:rsidRPr="00B4751C">
        <w:t>e moriamo in esse,</w:t>
      </w:r>
      <w:r>
        <w:t xml:space="preserve"> </w:t>
      </w:r>
      <w:r w:rsidRPr="00B4751C">
        <w:t>poiché il Signore, nostro Dio, ci fa perire.</w:t>
      </w:r>
      <w:r>
        <w:t xml:space="preserve"> </w:t>
      </w:r>
      <w:r w:rsidRPr="00B4751C">
        <w:t>Egli ci fa bere acque avvelenate,</w:t>
      </w:r>
      <w:r>
        <w:t xml:space="preserve"> </w:t>
      </w:r>
      <w:r w:rsidRPr="00B4751C">
        <w:t>perché abbiamo peccato contro il Signore.</w:t>
      </w:r>
    </w:p>
    <w:p w14:paraId="4A65CDE9" w14:textId="77777777" w:rsidR="00AC4C51" w:rsidRDefault="00AC4C51" w:rsidP="00F96C91">
      <w:pPr>
        <w:pStyle w:val="Corpotesto"/>
      </w:pPr>
      <w:r>
        <w:t xml:space="preserve">È decisione stolta, insipiente, sciocca, frutto di chi ha perso totalmente la vera fede nel suo Dio e Signore. Saggezza e fede sono una cosa sola. </w:t>
      </w:r>
    </w:p>
    <w:p w14:paraId="3E994D85" w14:textId="77777777" w:rsidR="00AC4C51" w:rsidRDefault="00AC4C51" w:rsidP="00F96C91">
      <w:pPr>
        <w:pStyle w:val="Corpotesto"/>
      </w:pPr>
      <w:r>
        <w:t>Perché ce ne stiamo seduti? Radunatevi ed entriamo nelle città fortificate e moriamo in esse, poiché il Signore, nostro Dio, ci fa perire.</w:t>
      </w:r>
    </w:p>
    <w:p w14:paraId="1A3FB40C" w14:textId="77777777" w:rsidR="00AC4C51" w:rsidRDefault="00AC4C51" w:rsidP="00F96C91">
      <w:pPr>
        <w:pStyle w:val="Corpotesto"/>
      </w:pPr>
      <w:r>
        <w:t>Perché questa è decisione sciocca e insensata? Perché non è una decisione verso la vita, ma verso la morte. Non è verso il bene ma verso il male.</w:t>
      </w:r>
    </w:p>
    <w:p w14:paraId="18EAE3D6" w14:textId="77777777" w:rsidR="00AC4C51" w:rsidRDefault="00AC4C51" w:rsidP="00F96C91">
      <w:pPr>
        <w:pStyle w:val="Corpotesto"/>
      </w:pPr>
      <w:r>
        <w:t xml:space="preserve">È anche sciocca per il motivo per cui viene presa stoltamente. Non è il Signore che fa perire il suo popolo. Il popolo perisce per il suo peccato, le sue iniquità. </w:t>
      </w:r>
    </w:p>
    <w:p w14:paraId="06335A6B" w14:textId="77777777" w:rsidR="00AC4C51" w:rsidRDefault="00AC4C51" w:rsidP="00F96C91">
      <w:pPr>
        <w:pStyle w:val="Corpotesto"/>
      </w:pPr>
      <w:r>
        <w:t>Egli ci fa bere acque avvelenate, perché abbiamo peccato contro il Signore. Non si bevono acque avvelenate per il peccato, ma per l’ostinazione.</w:t>
      </w:r>
    </w:p>
    <w:p w14:paraId="7B206DE5" w14:textId="77777777" w:rsidR="00AC4C51" w:rsidRDefault="00AC4C51" w:rsidP="00F96C91">
      <w:pPr>
        <w:pStyle w:val="Corpotesto"/>
      </w:pPr>
      <w:r>
        <w:t>L’idolatra manca di sapienza, saggezza, intelligenza. È cieco, sordo, muto. Attribuisce a Dio ciò che è dell’uomo. Vede qualcosa, ma non la verità.</w:t>
      </w:r>
    </w:p>
    <w:p w14:paraId="2624DEC8" w14:textId="77777777" w:rsidR="00AC4C51" w:rsidRDefault="00AC4C51" w:rsidP="00F96C91">
      <w:pPr>
        <w:pStyle w:val="Corpotesto"/>
      </w:pPr>
      <w:r>
        <w:t>Attribuisce al suo peccato la sua morte, la sua distruzione, il suo annientamento. Ma non è il peccato dell’idolatria, ma quello della ribellione.</w:t>
      </w:r>
    </w:p>
    <w:p w14:paraId="6F836A68" w14:textId="77777777" w:rsidR="00AC4C51" w:rsidRDefault="00AC4C51" w:rsidP="00F96C91">
      <w:pPr>
        <w:pStyle w:val="Corpotesto"/>
      </w:pPr>
      <w:r>
        <w:t>Per questo il Signore manda i profeti: perché vuole perdonare al suo popolo. Il profeta viene per invitare alla conversione e al ritorno nella Parola.</w:t>
      </w:r>
    </w:p>
    <w:p w14:paraId="1F960A20" w14:textId="77777777" w:rsidR="00AC4C51" w:rsidRDefault="00AC4C51" w:rsidP="00F96C91">
      <w:pPr>
        <w:pStyle w:val="Corpotesto"/>
      </w:pPr>
      <w:r>
        <w:t>Il popolo del Signore si ostina, si ribella, si infossa ancora di più nell’idolatria. Per amore il Signore lo deve salvare attraverso la distruzione.</w:t>
      </w:r>
    </w:p>
    <w:p w14:paraId="5A0F284B" w14:textId="77777777" w:rsidR="00AC4C51" w:rsidRDefault="00AC4C51" w:rsidP="00F96C91">
      <w:pPr>
        <w:pStyle w:val="Corpotesto"/>
      </w:pPr>
      <w:r>
        <w:t>Non è quindi il Signore che lo uccide per il suo peccato. È il suo popolo che si “suicida” con le sue decisioni. È il suo popolo decide la sua schiavitù.</w:t>
      </w:r>
    </w:p>
    <w:p w14:paraId="1289A7B4" w14:textId="77777777" w:rsidR="00AC4C51" w:rsidRDefault="00AC4C51" w:rsidP="00F96C91">
      <w:pPr>
        <w:pStyle w:val="Corpotesto"/>
      </w:pPr>
      <w:r>
        <w:t>Dov’è l’amore del Signore? Suscitare da questa morte un serio pentimento, una vera conversione, per un ritorno nella terra, per un cammino nella Parola.</w:t>
      </w:r>
    </w:p>
    <w:p w14:paraId="45F371CB" w14:textId="77777777" w:rsidR="00AC4C51" w:rsidRDefault="00AC4C51" w:rsidP="00081D8A">
      <w:pPr>
        <w:pStyle w:val="Corpodeltesto2"/>
      </w:pPr>
      <w:r w:rsidRPr="00B4751C">
        <w:rPr>
          <w:position w:val="6"/>
          <w:vertAlign w:val="superscript"/>
        </w:rPr>
        <w:t>15</w:t>
      </w:r>
      <w:r w:rsidRPr="00B4751C">
        <w:t>Aspettavamo la pace, ma non c’è alcun bene,</w:t>
      </w:r>
      <w:r>
        <w:t xml:space="preserve"> </w:t>
      </w:r>
      <w:r w:rsidRPr="00B4751C">
        <w:t>il tempo della guarigione, ed ecco il terrore!”.</w:t>
      </w:r>
    </w:p>
    <w:p w14:paraId="27614493" w14:textId="77777777" w:rsidR="00AC4C51" w:rsidRDefault="00AC4C51" w:rsidP="00F57829">
      <w:pPr>
        <w:pStyle w:val="Corpotesto"/>
      </w:pPr>
      <w:r>
        <w:t>Anche questa attesa è frutto di stoltezza e grande insipienza. Non è un’attesa nella conversione, ma nell’impenitenza e nell’ostinazione nel male.</w:t>
      </w:r>
    </w:p>
    <w:p w14:paraId="59908E59" w14:textId="77777777" w:rsidR="00AC4C51" w:rsidRDefault="00AC4C51" w:rsidP="00F57829">
      <w:pPr>
        <w:pStyle w:val="Corpotesto"/>
      </w:pPr>
      <w:r>
        <w:lastRenderedPageBreak/>
        <w:t>Aspettavamo la pace, ma non c’è alcun bene, il tempo della guarigione, ed ecco il terrore! Questa speranza è vana perché fondata sulla falsa parola.</w:t>
      </w:r>
    </w:p>
    <w:p w14:paraId="19B1C919" w14:textId="77777777" w:rsidR="00AC4C51" w:rsidRDefault="00AC4C51" w:rsidP="00F57829">
      <w:pPr>
        <w:pStyle w:val="Corpotesto"/>
      </w:pPr>
      <w:r>
        <w:t>Erano i falsi profeti che promettevano pace e sicurezza. Il Signore sempre lo ha detto: se non tornate a me, andrete in esilio. L’esilio è sempre minacciato.</w:t>
      </w:r>
    </w:p>
    <w:p w14:paraId="547C729D" w14:textId="77777777" w:rsidR="00AC4C51" w:rsidRDefault="00AC4C51" w:rsidP="00F57829">
      <w:pPr>
        <w:pStyle w:val="Corpotesto"/>
      </w:pPr>
      <w:r>
        <w:t>Prima era solo minacciato. La minaccia era sotto condizione: se non vi convertite. Il popolo non si è convertito ed ora è realtà.</w:t>
      </w:r>
    </w:p>
    <w:p w14:paraId="4545C328" w14:textId="77777777" w:rsidR="00AC4C51" w:rsidRDefault="00AC4C51" w:rsidP="00F57829">
      <w:pPr>
        <w:pStyle w:val="Corpotesto"/>
      </w:pPr>
      <w:r>
        <w:t xml:space="preserve">Ogni speranza fondata sulla falsa parola dei falsi profeti è un cammino verso la morte. È una speranza che mai potrà realizzarsi. È parola dell’uomo. </w:t>
      </w:r>
    </w:p>
    <w:p w14:paraId="205CB25F" w14:textId="77777777" w:rsidR="00AC4C51" w:rsidRDefault="00AC4C51" w:rsidP="00F57829">
      <w:pPr>
        <w:pStyle w:val="Corpotesto"/>
      </w:pPr>
      <w:r>
        <w:t>La vera speranza si può costruire solo sulla Parola di Dio. Quanto Dio dice, lo compie anche. Ha il potere, anzi l’onnipotenza per realizzarlo.</w:t>
      </w:r>
    </w:p>
    <w:p w14:paraId="1F339C03" w14:textId="77777777" w:rsidR="00AC4C51" w:rsidRDefault="00AC4C51" w:rsidP="00F57829">
      <w:pPr>
        <w:pStyle w:val="Corpotesto"/>
      </w:pPr>
      <w:r>
        <w:t>Si può aspettare la pace quando la Parola del Signore profetizza la distruzione? Si può attendere la consolazione, quando il nostro Dio annunzia la sciagura?</w:t>
      </w:r>
    </w:p>
    <w:p w14:paraId="19F4ED18" w14:textId="77777777" w:rsidR="00AC4C51" w:rsidRPr="00B4751C" w:rsidRDefault="00AC4C51" w:rsidP="00F57829">
      <w:pPr>
        <w:pStyle w:val="Corpotesto"/>
      </w:pPr>
      <w:r>
        <w:t xml:space="preserve">Ecco la stoltezza dell’uomo e ogni sua decisione di insipienza. Decide di morire entro le città, anziché chiedere perdono, ravvedersi, convertirsi. </w:t>
      </w:r>
    </w:p>
    <w:p w14:paraId="64386890" w14:textId="77777777" w:rsidR="00AC4C51" w:rsidRDefault="00AC4C51" w:rsidP="00081D8A">
      <w:pPr>
        <w:pStyle w:val="Corpodeltesto2"/>
      </w:pPr>
      <w:r w:rsidRPr="00B4751C">
        <w:rPr>
          <w:position w:val="6"/>
          <w:vertAlign w:val="superscript"/>
        </w:rPr>
        <w:t>16</w:t>
      </w:r>
      <w:r w:rsidRPr="00B4751C">
        <w:t>Da Dan si sente lo sbuffare dei suoi cavalli;</w:t>
      </w:r>
      <w:r>
        <w:t xml:space="preserve"> </w:t>
      </w:r>
      <w:r w:rsidRPr="00B4751C">
        <w:t>al rumore dei nitriti dei suoi destrieri</w:t>
      </w:r>
      <w:r>
        <w:t xml:space="preserve"> </w:t>
      </w:r>
      <w:r w:rsidRPr="00B4751C">
        <w:t>trema tutta la terra.</w:t>
      </w:r>
      <w:r>
        <w:t xml:space="preserve"> </w:t>
      </w:r>
      <w:r w:rsidRPr="00B4751C">
        <w:t>Vengono e divorano la terra e quanto in essa si trova,</w:t>
      </w:r>
      <w:r>
        <w:t xml:space="preserve"> </w:t>
      </w:r>
      <w:r w:rsidRPr="00B4751C">
        <w:t>la città e i suoi abitanti.</w:t>
      </w:r>
    </w:p>
    <w:p w14:paraId="63105B04" w14:textId="77777777" w:rsidR="00AC4C51" w:rsidRDefault="00AC4C51" w:rsidP="003C0D9C">
      <w:pPr>
        <w:pStyle w:val="Corpotesto"/>
      </w:pPr>
      <w:r>
        <w:t>Ora il profeta rivela perché il popolo ha fretta di entrare nelle città. Sente già i cavalli che avanzano verso Giuda e Gerusalemme. Sente la fine che viene.</w:t>
      </w:r>
    </w:p>
    <w:p w14:paraId="05808837" w14:textId="77777777" w:rsidR="00AC4C51" w:rsidRDefault="00AC4C51" w:rsidP="003C0D9C">
      <w:pPr>
        <w:pStyle w:val="Corpotesto"/>
      </w:pPr>
      <w:r>
        <w:t>Da Dan si sente lo sbuffare dei suoi cavalli. Al rumore dei nitriti dei suoi destrieri trema tutta la terra. Ora il popolo sa che la profezia del Signore è vera.</w:t>
      </w:r>
    </w:p>
    <w:p w14:paraId="2EF65EB4" w14:textId="77777777" w:rsidR="00AC4C51" w:rsidRDefault="00AC4C51" w:rsidP="003C0D9C">
      <w:pPr>
        <w:pStyle w:val="Corpotesto"/>
      </w:pPr>
      <w:r>
        <w:t>Sa anche che la parola dei falsi profeti è falsa. Sa anche che sacerdoti e scribi lo hanno consigliato dalla falsità e non dalla verità del loro Dio e Signore.</w:t>
      </w:r>
    </w:p>
    <w:p w14:paraId="3C9BE620" w14:textId="77777777" w:rsidR="00AC4C51" w:rsidRDefault="00AC4C51" w:rsidP="003C0D9C">
      <w:pPr>
        <w:pStyle w:val="Corpotesto"/>
      </w:pPr>
      <w:r>
        <w:t>Vengono e divorano la terra e quanto in essa si trova, la città e i suoi abitanti. Vengono, vendemmiano, raccolgono i fichi, mietono, trebbiamo, insaccano.</w:t>
      </w:r>
    </w:p>
    <w:p w14:paraId="43D81F15" w14:textId="77777777" w:rsidR="00AC4C51" w:rsidRDefault="00AC4C51" w:rsidP="003C0D9C">
      <w:pPr>
        <w:pStyle w:val="Corpotesto"/>
      </w:pPr>
      <w:r>
        <w:t>Dinanzi a loro vi è un campo abbondante di ogni bene, dietro di loro vi è una terra senza vita. Anche gli alberi sono devastati e le piante sradicate.</w:t>
      </w:r>
    </w:p>
    <w:p w14:paraId="552D5114" w14:textId="77777777" w:rsidR="00AC4C51" w:rsidRDefault="00AC4C51" w:rsidP="003C0D9C">
      <w:pPr>
        <w:pStyle w:val="Corpotesto"/>
      </w:pPr>
      <w:r>
        <w:t>Davanti a loro le città sono piene di vita. Dietro di loro vi è un cumulo di macerie. Non vi è più neanche un piccolo segno di vita. È la devastazione.</w:t>
      </w:r>
    </w:p>
    <w:p w14:paraId="468C4E0C" w14:textId="77777777" w:rsidR="00AC4C51" w:rsidRDefault="00AC4C51" w:rsidP="00081D8A">
      <w:pPr>
        <w:pStyle w:val="Corpodeltesto2"/>
      </w:pPr>
      <w:r w:rsidRPr="00B4751C">
        <w:rPr>
          <w:position w:val="6"/>
          <w:vertAlign w:val="superscript"/>
        </w:rPr>
        <w:t>17</w:t>
      </w:r>
      <w:r w:rsidRPr="00B4751C">
        <w:t>Ecco, sto per mandarvi serpenti velenosi</w:t>
      </w:r>
      <w:r>
        <w:t xml:space="preserve"> </w:t>
      </w:r>
      <w:r w:rsidRPr="00B4751C">
        <w:t>contro i quali non esiste incantesimo,</w:t>
      </w:r>
      <w:r>
        <w:t xml:space="preserve"> </w:t>
      </w:r>
      <w:r w:rsidRPr="00B4751C">
        <w:t xml:space="preserve">e vi morderanno». </w:t>
      </w:r>
      <w:r>
        <w:t xml:space="preserve"> </w:t>
      </w:r>
      <w:r w:rsidRPr="00B4751C">
        <w:t>Oracolo del Signore.</w:t>
      </w:r>
    </w:p>
    <w:p w14:paraId="0F9AFDC6" w14:textId="77777777" w:rsidR="00AC4C51" w:rsidRDefault="00AC4C51" w:rsidP="008C0BE7">
      <w:pPr>
        <w:pStyle w:val="Corpotesto"/>
      </w:pPr>
      <w:r>
        <w:t>I serpenti velenosi contro i quali non esiste incantesimo sono gli Assiri, feroci conquistatori senza alcuna pietà. Essi vengono e uccidono.</w:t>
      </w:r>
    </w:p>
    <w:p w14:paraId="48065F7C" w14:textId="77777777" w:rsidR="00AC4C51" w:rsidRDefault="00AC4C51" w:rsidP="008C0BE7">
      <w:pPr>
        <w:pStyle w:val="Corpotesto"/>
      </w:pPr>
      <w:r>
        <w:t>Ecco, sto per mandarvi serpenti velenosi contro i quali non esiste incantesimo, e vi morderanno. Oracolo del Signore.</w:t>
      </w:r>
    </w:p>
    <w:p w14:paraId="3789E79F" w14:textId="77777777" w:rsidR="00AC4C51" w:rsidRDefault="00AC4C51" w:rsidP="008C0BE7">
      <w:pPr>
        <w:pStyle w:val="Corpotesto"/>
      </w:pPr>
      <w:r>
        <w:t>È questo un chiaro riferimento a quanto è avvenuto nel deserto. Con Mosè il Signore trovò il rimedio. Ora, in questo istante, non vi è rimedio.</w:t>
      </w:r>
    </w:p>
    <w:p w14:paraId="408794DB" w14:textId="77777777" w:rsidR="00AC4C51" w:rsidRPr="00850255" w:rsidRDefault="00AC4C51" w:rsidP="00850255">
      <w:pPr>
        <w:pStyle w:val="Corpotesto"/>
        <w:rPr>
          <w:i/>
          <w:iCs/>
          <w:sz w:val="20"/>
        </w:rPr>
      </w:pPr>
      <w:r w:rsidRPr="00850255">
        <w:rPr>
          <w:i/>
          <w:iCs/>
          <w:sz w:val="20"/>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w:t>
      </w:r>
      <w:r w:rsidRPr="00850255">
        <w:rPr>
          <w:i/>
          <w:iCs/>
          <w:sz w:val="20"/>
        </w:rPr>
        <w:lastRenderedPageBreak/>
        <w:t xml:space="preserve">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2C666416" w14:textId="77777777" w:rsidR="00AC4C51" w:rsidRDefault="00AC4C51" w:rsidP="008C0BE7">
      <w:pPr>
        <w:pStyle w:val="Corpotesto"/>
      </w:pPr>
      <w:r>
        <w:t xml:space="preserve">L’ora della pietà e della misericordia è finita. Ecco perché contro questi serpenti non vi è incantesimo. Incantesimo era la conversione e il ritorno nella Parola. </w:t>
      </w:r>
    </w:p>
    <w:p w14:paraId="6F1A6141" w14:textId="77777777" w:rsidR="00AC4C51" w:rsidRDefault="00AC4C51" w:rsidP="008C0BE7">
      <w:pPr>
        <w:pStyle w:val="Corpotesto"/>
      </w:pPr>
      <w:r>
        <w:t xml:space="preserve">Incantesimo contro gli Assiri, feroci assassini e distruttori, predatori e devastatori, era l’ascolto della vera profezia. Essi non hanno voluto ascoltare. </w:t>
      </w:r>
    </w:p>
    <w:p w14:paraId="6211DC78" w14:textId="77777777" w:rsidR="00AC4C51" w:rsidRDefault="00AC4C51" w:rsidP="008C0BE7">
      <w:pPr>
        <w:pStyle w:val="Corpotesto"/>
      </w:pPr>
      <w:r>
        <w:t>Ora il Signore ha stabilito un rimedio eterno contro il morso di ogni serpente velenoso. Questo rimedio va però guardato con fede.</w:t>
      </w:r>
    </w:p>
    <w:p w14:paraId="6243CA1F" w14:textId="77777777" w:rsidR="00AC4C51" w:rsidRPr="00A30AF8" w:rsidRDefault="00AC4C51" w:rsidP="00A30AF8">
      <w:pPr>
        <w:pStyle w:val="Corpotesto"/>
        <w:rPr>
          <w:i/>
          <w:iCs/>
          <w:sz w:val="20"/>
        </w:rPr>
      </w:pPr>
      <w:r w:rsidRPr="00A30AF8">
        <w:rPr>
          <w:i/>
          <w:iCs/>
          <w:sz w:val="20"/>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DAE01FE" w14:textId="77777777" w:rsidR="00AC4C51" w:rsidRPr="00A30AF8" w:rsidRDefault="00AC4C51" w:rsidP="00A30AF8">
      <w:pPr>
        <w:pStyle w:val="Corpotesto"/>
        <w:rPr>
          <w:i/>
          <w:iCs/>
          <w:sz w:val="20"/>
        </w:rPr>
      </w:pPr>
      <w:r w:rsidRPr="00A30AF8">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78F5B57" w14:textId="77777777" w:rsidR="00AC4C51" w:rsidRPr="00A30AF8" w:rsidRDefault="00AC4C51" w:rsidP="00A30AF8">
      <w:pPr>
        <w:pStyle w:val="Corpotesto"/>
        <w:rPr>
          <w:i/>
          <w:iCs/>
          <w:sz w:val="20"/>
        </w:rPr>
      </w:pPr>
      <w:r w:rsidRPr="00A30AF8">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51B0124A" w14:textId="77777777" w:rsidR="00AC4C51" w:rsidRDefault="00AC4C51" w:rsidP="008C0BE7">
      <w:pPr>
        <w:pStyle w:val="Corpotesto"/>
      </w:pPr>
      <w:r>
        <w:t>Noi possiamo guarire dal morso di ogni serpente velenoso, da ogni peccato, ogni trasgressione, a condizione che guardiamo con fede questo rimedio.</w:t>
      </w:r>
    </w:p>
    <w:p w14:paraId="6ABA7A1F" w14:textId="77777777" w:rsidR="00AC4C51" w:rsidRDefault="00AC4C51" w:rsidP="008C0BE7">
      <w:pPr>
        <w:pStyle w:val="Corpotesto"/>
      </w:pPr>
      <w:r>
        <w:t>Questo Serpente l’uomo ha deciso di toglierlo dal suo accampamento. Preferisce morire, anziché compiere un vero atto di fede. Non c’è salvezza.</w:t>
      </w:r>
    </w:p>
    <w:p w14:paraId="0EEBDDEB" w14:textId="77777777" w:rsidR="00AC4C51" w:rsidRDefault="00AC4C51" w:rsidP="008C0BE7">
      <w:pPr>
        <w:pStyle w:val="Corpotesto"/>
      </w:pPr>
    </w:p>
    <w:p w14:paraId="09AD2E02" w14:textId="77777777" w:rsidR="00AC4C51" w:rsidRDefault="00AC4C51" w:rsidP="00081D8A">
      <w:pPr>
        <w:pStyle w:val="Titolo2"/>
        <w:rPr>
          <w:i w:val="0"/>
          <w:sz w:val="40"/>
          <w:szCs w:val="40"/>
        </w:rPr>
      </w:pPr>
      <w:bookmarkStart w:id="136" w:name="_Toc437422172"/>
      <w:bookmarkStart w:id="137" w:name="_Toc62157743"/>
      <w:r>
        <w:rPr>
          <w:i w:val="0"/>
          <w:sz w:val="40"/>
          <w:szCs w:val="40"/>
        </w:rPr>
        <w:t>Lamento del profeta per una carestia</w:t>
      </w:r>
      <w:bookmarkEnd w:id="136"/>
      <w:bookmarkEnd w:id="137"/>
    </w:p>
    <w:p w14:paraId="53CAA797" w14:textId="77777777" w:rsidR="00AC4C51" w:rsidRPr="007D7C02" w:rsidRDefault="00AC4C51" w:rsidP="007D7C02"/>
    <w:p w14:paraId="208C33C9" w14:textId="77777777" w:rsidR="00AC4C51" w:rsidRDefault="00AC4C51" w:rsidP="00081D8A">
      <w:pPr>
        <w:pStyle w:val="Corpodeltesto2"/>
      </w:pPr>
      <w:r w:rsidRPr="00B4751C">
        <w:rPr>
          <w:position w:val="6"/>
          <w:vertAlign w:val="superscript"/>
        </w:rPr>
        <w:t>18</w:t>
      </w:r>
      <w:r w:rsidRPr="00B4751C">
        <w:t>Senza rimedio cresce il mio dolore,</w:t>
      </w:r>
      <w:r>
        <w:t xml:space="preserve"> </w:t>
      </w:r>
      <w:r w:rsidRPr="00B4751C">
        <w:t>e il mio cuore viene meno.</w:t>
      </w:r>
    </w:p>
    <w:p w14:paraId="3DAB5706" w14:textId="77777777" w:rsidR="00AC4C51" w:rsidRDefault="00AC4C51" w:rsidP="00144433">
      <w:pPr>
        <w:pStyle w:val="Corpotesto"/>
      </w:pPr>
      <w:r>
        <w:t>Ora è il profeta che manifesta il suo intimo tormento. Egli è parte del popolo del Signore. La sua distruzione lo tocca nella carne.</w:t>
      </w:r>
    </w:p>
    <w:p w14:paraId="71365313" w14:textId="77777777" w:rsidR="00AC4C51" w:rsidRDefault="00AC4C51" w:rsidP="00144433">
      <w:pPr>
        <w:pStyle w:val="Corpotesto"/>
      </w:pPr>
      <w:r>
        <w:t>Senza rimedio cresce il mio dolore, e il mio cuore viene meno. Il profeta non è una pietra, un sasso, un legno, un pezzo di metallo.</w:t>
      </w:r>
    </w:p>
    <w:p w14:paraId="4C1DEE32" w14:textId="77777777" w:rsidR="00AC4C51" w:rsidRDefault="00AC4C51" w:rsidP="00144433">
      <w:pPr>
        <w:pStyle w:val="Corpotesto"/>
      </w:pPr>
      <w:r>
        <w:t>Il profeta è carne del suo popolo, è vita, è corpo di esso. Non può restare insensibile. Il suo dolore è grande. Il suo cuore viene meno.</w:t>
      </w:r>
    </w:p>
    <w:p w14:paraId="3347DC64" w14:textId="77777777" w:rsidR="00AC4C51" w:rsidRDefault="00AC4C51" w:rsidP="00144433">
      <w:pPr>
        <w:pStyle w:val="Corpotesto"/>
      </w:pPr>
      <w:r>
        <w:t>Il peccato del suo popolo è suo peccato, la sciagura che lo sovrasta è sua sciagura. La devastazione è sua devastazione. La fine di Giuda è la sua fine.</w:t>
      </w:r>
    </w:p>
    <w:p w14:paraId="66DEB534" w14:textId="77777777" w:rsidR="00AC4C51" w:rsidRDefault="00AC4C51" w:rsidP="00144433">
      <w:pPr>
        <w:pStyle w:val="Corpotesto"/>
      </w:pPr>
      <w:r>
        <w:lastRenderedPageBreak/>
        <w:t>Possiamo vedere in Geremia in questo suo dolore una figura, anche se molto sbiadita, di Gesù Signore. Gesù piange su Gerusalemme un pianto di dolore.</w:t>
      </w:r>
    </w:p>
    <w:p w14:paraId="08DA73AC" w14:textId="77777777" w:rsidR="00AC4C51" w:rsidRPr="00F048FB" w:rsidRDefault="00AC4C51" w:rsidP="00F048FB">
      <w:pPr>
        <w:pStyle w:val="Corpotesto"/>
        <w:rPr>
          <w:i/>
          <w:iCs/>
          <w:sz w:val="20"/>
        </w:rPr>
      </w:pPr>
      <w:r w:rsidRPr="00F048FB">
        <w:rPr>
          <w:i/>
          <w:iCs/>
          <w:sz w:val="20"/>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3F94308D" w14:textId="77777777" w:rsidR="00AC4C51" w:rsidRPr="00F048FB" w:rsidRDefault="00AC4C51" w:rsidP="00F048FB">
      <w:pPr>
        <w:pStyle w:val="Corpotesto"/>
        <w:rPr>
          <w:i/>
          <w:iCs/>
          <w:sz w:val="20"/>
        </w:rPr>
      </w:pPr>
      <w:r w:rsidRPr="00F048FB">
        <w:rPr>
          <w:i/>
          <w:iCs/>
          <w:sz w:val="20"/>
        </w:rPr>
        <w:t>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w:t>
      </w:r>
    </w:p>
    <w:p w14:paraId="33176B5D" w14:textId="77777777" w:rsidR="00AC4C51" w:rsidRPr="00F048FB" w:rsidRDefault="00AC4C51" w:rsidP="00F048FB">
      <w:pPr>
        <w:pStyle w:val="Corpotesto"/>
        <w:rPr>
          <w:i/>
          <w:iCs/>
          <w:sz w:val="20"/>
        </w:rPr>
      </w:pPr>
      <w:r w:rsidRPr="00F048FB">
        <w:rPr>
          <w:i/>
          <w:iCs/>
          <w:sz w:val="20"/>
        </w:rPr>
        <w:t>Alcuni farisei tra la folla gli dissero: «Maestro, rimprovera i tuoi discepoli». Ma egli rispose: «Io vi dico che, se questi taceranno, grideranno le pietre».</w:t>
      </w:r>
    </w:p>
    <w:p w14:paraId="247E95F8" w14:textId="77777777" w:rsidR="00AC4C51" w:rsidRPr="00F048FB" w:rsidRDefault="00AC4C51" w:rsidP="00F048FB">
      <w:pPr>
        <w:pStyle w:val="Corpotesto"/>
        <w:rPr>
          <w:i/>
          <w:iCs/>
          <w:sz w:val="20"/>
        </w:rPr>
      </w:pPr>
      <w:r w:rsidRPr="00F048FB">
        <w:rPr>
          <w:i/>
          <w:iCs/>
          <w:sz w:val="20"/>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19,28-44). </w:t>
      </w:r>
    </w:p>
    <w:p w14:paraId="274C1400" w14:textId="77777777" w:rsidR="00AC4C51" w:rsidRDefault="00AC4C51" w:rsidP="00144433">
      <w:pPr>
        <w:pStyle w:val="Corpotesto"/>
      </w:pPr>
      <w:r>
        <w:t>Gesù non solo piange su Gerusalemme, prende su di sé tutto il peso del peccato dell’uomo e lo espia sulla croce. Il Vangelo di Matteo lo attesta.</w:t>
      </w:r>
    </w:p>
    <w:p w14:paraId="2CA813BA" w14:textId="77777777" w:rsidR="00AC4C51" w:rsidRPr="00F048FB" w:rsidRDefault="00AC4C51" w:rsidP="00F048FB">
      <w:pPr>
        <w:pStyle w:val="Corpotesto"/>
        <w:rPr>
          <w:i/>
          <w:iCs/>
          <w:sz w:val="20"/>
        </w:rPr>
      </w:pPr>
      <w:r w:rsidRPr="00F048FB">
        <w:rPr>
          <w:i/>
          <w:iCs/>
          <w:sz w:val="20"/>
        </w:rPr>
        <w:t xml:space="preserve">Venuta la sera, gli portarono molti indemoniati ed egli scacciò gli spiriti con la parola e guarì tutti i malati, perché si compisse ciò che era stato detto per mezzo del profeta Isaia: Egli ha preso le nostre infermità e si è caricato delle malattie (Mt 8,16-17). </w:t>
      </w:r>
    </w:p>
    <w:p w14:paraId="4709843C" w14:textId="77777777" w:rsidR="00AC4C51" w:rsidRDefault="00AC4C51" w:rsidP="00144433">
      <w:pPr>
        <w:pStyle w:val="Corpotesto"/>
      </w:pPr>
      <w:r>
        <w:t>Si compie per Gesù tutta la profezia del Servo Sofferente del Signore. Quello di Gesù non è solo dolore, è anche espiazione plenaria.</w:t>
      </w:r>
    </w:p>
    <w:p w14:paraId="5322DE71" w14:textId="77777777" w:rsidR="00AC4C51" w:rsidRPr="00635EDC" w:rsidRDefault="00AC4C51" w:rsidP="00635EDC">
      <w:pPr>
        <w:pStyle w:val="Corpotesto"/>
        <w:rPr>
          <w:i/>
          <w:iCs/>
          <w:sz w:val="20"/>
        </w:rPr>
      </w:pPr>
      <w:r w:rsidRPr="00635EDC">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7BBC7D6C" w14:textId="77777777" w:rsidR="00AC4C51" w:rsidRPr="00635EDC" w:rsidRDefault="00AC4C51" w:rsidP="00635EDC">
      <w:pPr>
        <w:pStyle w:val="Corpotesto"/>
        <w:rPr>
          <w:i/>
          <w:iCs/>
          <w:sz w:val="20"/>
        </w:rPr>
      </w:pPr>
      <w:r w:rsidRPr="00635EDC">
        <w:rPr>
          <w:i/>
          <w:iCs/>
          <w:sz w:val="20"/>
        </w:rPr>
        <w:t xml:space="preserve"> Poiché dice il Signore: «Per nulla foste venduti e sarete riscattati senza denaro».</w:t>
      </w:r>
    </w:p>
    <w:p w14:paraId="0924996A" w14:textId="77777777" w:rsidR="00AC4C51" w:rsidRPr="00635EDC" w:rsidRDefault="00AC4C51" w:rsidP="00635EDC">
      <w:pPr>
        <w:pStyle w:val="Corpotesto"/>
        <w:rPr>
          <w:i/>
          <w:iCs/>
          <w:sz w:val="20"/>
        </w:rPr>
      </w:pPr>
      <w:r w:rsidRPr="00635EDC">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5C1E30AD" w14:textId="77777777" w:rsidR="00AC4C51" w:rsidRPr="00635EDC" w:rsidRDefault="00AC4C51" w:rsidP="00635EDC">
      <w:pPr>
        <w:pStyle w:val="Corpotesto"/>
        <w:rPr>
          <w:i/>
          <w:iCs/>
          <w:sz w:val="20"/>
        </w:rPr>
      </w:pPr>
      <w:r w:rsidRPr="00635EDC">
        <w:rPr>
          <w:i/>
          <w:iCs/>
          <w:sz w:val="20"/>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0D3E4D65" w14:textId="77777777" w:rsidR="00AC4C51" w:rsidRPr="00635EDC" w:rsidRDefault="00AC4C51" w:rsidP="00635EDC">
      <w:pPr>
        <w:pStyle w:val="Corpotesto"/>
        <w:rPr>
          <w:i/>
          <w:iCs/>
          <w:sz w:val="20"/>
        </w:rPr>
      </w:pPr>
      <w:r w:rsidRPr="00635EDC">
        <w:rPr>
          <w:i/>
          <w:iCs/>
          <w:sz w:val="20"/>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w:t>
      </w:r>
      <w:r w:rsidRPr="00635EDC">
        <w:rPr>
          <w:i/>
          <w:iCs/>
          <w:sz w:val="20"/>
        </w:rPr>
        <w:lastRenderedPageBreak/>
        <w:t xml:space="preserve">chiuderanno la bocca, poiché vedranno un fatto mai a essi raccontato e comprenderanno ciò che mai avevano udito (Is 52,1-15). </w:t>
      </w:r>
    </w:p>
    <w:p w14:paraId="2A2BC86D" w14:textId="77777777" w:rsidR="00AC4C51" w:rsidRPr="00635EDC" w:rsidRDefault="00AC4C51" w:rsidP="00635EDC">
      <w:pPr>
        <w:pStyle w:val="Corpotesto"/>
        <w:rPr>
          <w:i/>
          <w:iCs/>
          <w:sz w:val="20"/>
        </w:rPr>
      </w:pPr>
      <w:r w:rsidRPr="00635EDC">
        <w:rPr>
          <w:i/>
          <w:iCs/>
          <w:sz w:val="20"/>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6CB4C1EE" w14:textId="77777777" w:rsidR="00AC4C51" w:rsidRPr="00635EDC" w:rsidRDefault="00AC4C51" w:rsidP="00635EDC">
      <w:pPr>
        <w:pStyle w:val="Corpotesto"/>
        <w:rPr>
          <w:i/>
          <w:iCs/>
          <w:sz w:val="20"/>
        </w:rPr>
      </w:pPr>
      <w:r w:rsidRPr="00635EDC">
        <w:rPr>
          <w:i/>
          <w:iCs/>
          <w:sz w:val="20"/>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6D80BA79" w14:textId="77777777" w:rsidR="00AC4C51" w:rsidRPr="00635EDC" w:rsidRDefault="00AC4C51" w:rsidP="00635EDC">
      <w:pPr>
        <w:pStyle w:val="Corpotesto"/>
        <w:rPr>
          <w:i/>
          <w:iCs/>
          <w:sz w:val="20"/>
        </w:rPr>
      </w:pPr>
      <w:r w:rsidRPr="00635EDC">
        <w:rPr>
          <w:i/>
          <w:iCs/>
          <w:sz w:val="20"/>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7E7EAD43" w14:textId="77777777" w:rsidR="00AC4C51" w:rsidRPr="00635EDC" w:rsidRDefault="00AC4C51" w:rsidP="00635EDC">
      <w:pPr>
        <w:pStyle w:val="Corpotesto"/>
        <w:rPr>
          <w:i/>
          <w:iCs/>
          <w:sz w:val="20"/>
        </w:rPr>
      </w:pPr>
      <w:r w:rsidRPr="00635EDC">
        <w:rPr>
          <w:i/>
          <w:iCs/>
          <w:sz w:val="20"/>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CC9E68A" w14:textId="77777777" w:rsidR="00AC4C51" w:rsidRPr="00635EDC" w:rsidRDefault="00AC4C51" w:rsidP="00635EDC">
      <w:pPr>
        <w:pStyle w:val="Corpotesto"/>
        <w:rPr>
          <w:i/>
          <w:iCs/>
          <w:sz w:val="20"/>
        </w:rPr>
      </w:pPr>
      <w:r w:rsidRPr="00635EDC">
        <w:rPr>
          <w:i/>
          <w:iCs/>
          <w:sz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489E1812" w14:textId="77777777" w:rsidR="00AC4C51" w:rsidRDefault="00AC4C51" w:rsidP="00144433">
      <w:pPr>
        <w:pStyle w:val="Corpotesto"/>
      </w:pPr>
      <w:r>
        <w:t>Quella di Gesù è espiazione del peccato di ogni uomo. Solo Gesù è il Redentore dell’uomo, perché Lui ha preso su di sé ogni peccato per espiarlo.</w:t>
      </w:r>
    </w:p>
    <w:p w14:paraId="740E3F81" w14:textId="77777777" w:rsidR="00AC4C51" w:rsidRDefault="00AC4C51" w:rsidP="00144433">
      <w:pPr>
        <w:pStyle w:val="Corpotesto"/>
      </w:pPr>
      <w:r>
        <w:t xml:space="preserve">Senza immedesimazione – incarnazione –, assunzione del peccato dell’altro, senza farsi sacrificio di espiazione, non c’è vera evangelizzazione. </w:t>
      </w:r>
    </w:p>
    <w:p w14:paraId="61A73751" w14:textId="77777777" w:rsidR="00AC4C51" w:rsidRDefault="00AC4C51" w:rsidP="00144433">
      <w:pPr>
        <w:pStyle w:val="Corpotesto"/>
      </w:pPr>
      <w:r>
        <w:t>La vera evangelizzazione inizia quando l’evangelizzando diviene parte, essenza, vita dell’evangelizzatore. Si evangelizza per espiazione vicaria.</w:t>
      </w:r>
    </w:p>
    <w:p w14:paraId="6701F737" w14:textId="77777777" w:rsidR="00AC4C51" w:rsidRDefault="00AC4C51" w:rsidP="00144433">
      <w:pPr>
        <w:pStyle w:val="Corpotesto"/>
      </w:pPr>
      <w:r>
        <w:t xml:space="preserve">Se manca questa assunzione, immedesimazione, partecipazione, sacrificio espiatorio con la propria vita, l’evangelizzazione mai produrrà un solo frutto. </w:t>
      </w:r>
    </w:p>
    <w:p w14:paraId="5175DC2F" w14:textId="77777777" w:rsidR="00AC4C51" w:rsidRDefault="00AC4C51" w:rsidP="00144433">
      <w:pPr>
        <w:pStyle w:val="Corpotesto"/>
      </w:pPr>
      <w:r>
        <w:t>Gesù è figlio del suo popolo, è carne di esso. Non è un corpo estraneo. Vede la fine del suo popolo e piange. Piange per la sua carne che perisce.</w:t>
      </w:r>
    </w:p>
    <w:p w14:paraId="318CE3CC" w14:textId="77777777" w:rsidR="00AC4C51" w:rsidRDefault="00AC4C51" w:rsidP="00081D8A">
      <w:pPr>
        <w:pStyle w:val="Corpodeltesto2"/>
      </w:pPr>
      <w:r w:rsidRPr="00B4751C">
        <w:rPr>
          <w:position w:val="6"/>
          <w:vertAlign w:val="superscript"/>
        </w:rPr>
        <w:t>19</w:t>
      </w:r>
      <w:r w:rsidRPr="00B4751C">
        <w:t>Ecco, odo le grida della figlia del mio popolo</w:t>
      </w:r>
      <w:r>
        <w:t xml:space="preserve"> </w:t>
      </w:r>
      <w:r w:rsidRPr="00B4751C">
        <w:t>da una terra sconfinata:</w:t>
      </w:r>
      <w:r>
        <w:t xml:space="preserve"> </w:t>
      </w:r>
      <w:r w:rsidRPr="00B4751C">
        <w:t>«Non c’è il Signore in Sion,</w:t>
      </w:r>
      <w:r>
        <w:t xml:space="preserve"> </w:t>
      </w:r>
      <w:r w:rsidRPr="00B4751C">
        <w:t>il suo re non vi abita più?».</w:t>
      </w:r>
      <w:r>
        <w:t xml:space="preserve"> </w:t>
      </w:r>
      <w:r w:rsidRPr="00B4751C">
        <w:t>«Perché mi hanno provocato all’ira con i loro idoli</w:t>
      </w:r>
      <w:r>
        <w:t xml:space="preserve"> </w:t>
      </w:r>
      <w:r w:rsidRPr="00B4751C">
        <w:t>e con nullità straniere?».</w:t>
      </w:r>
    </w:p>
    <w:p w14:paraId="050BD218" w14:textId="77777777" w:rsidR="00AC4C51" w:rsidRDefault="00AC4C51" w:rsidP="00F1302F">
      <w:pPr>
        <w:pStyle w:val="Corpotesto"/>
      </w:pPr>
      <w:r>
        <w:t>Ora il profeta è come se sentisse le grida del suo popolo provenienti dalla terra d’esilio, dalla lontana Babilonia. Questa terra è detta sconfinata.</w:t>
      </w:r>
    </w:p>
    <w:p w14:paraId="3187930C" w14:textId="77777777" w:rsidR="00AC4C51" w:rsidRDefault="00AC4C51" w:rsidP="00F1302F">
      <w:pPr>
        <w:pStyle w:val="Corpotesto"/>
      </w:pPr>
      <w:r>
        <w:t>Ecco, odo le grida della figlia del mio popolo da una terra sconfinata. La terra è detta sconfinata per indicare che il popolo è veramente disperso.</w:t>
      </w:r>
    </w:p>
    <w:p w14:paraId="39211345" w14:textId="77777777" w:rsidR="00AC4C51" w:rsidRDefault="00AC4C51" w:rsidP="00F1302F">
      <w:pPr>
        <w:pStyle w:val="Corpotesto"/>
      </w:pPr>
      <w:r>
        <w:t>Esso non è più un popolo, I figli e le figlie di Gerusalemme sono distanti gli uni dagli altri. Attesta questa verità anche il Libro di Tobia.</w:t>
      </w:r>
    </w:p>
    <w:p w14:paraId="44ED04B9" w14:textId="77777777" w:rsidR="00AC4C51" w:rsidRDefault="00AC4C51" w:rsidP="00F1302F">
      <w:pPr>
        <w:pStyle w:val="Corpotesto"/>
      </w:pPr>
      <w:r>
        <w:lastRenderedPageBreak/>
        <w:t>Quello che Geremia ode è un grido di dolore per la devastazione e distruzione della città: Non c’è il Signore in Sion, il suo re non vi abita più?</w:t>
      </w:r>
    </w:p>
    <w:p w14:paraId="53DB120F" w14:textId="77777777" w:rsidR="00AC4C51" w:rsidRDefault="00AC4C51" w:rsidP="00F1302F">
      <w:pPr>
        <w:pStyle w:val="Corpotesto"/>
      </w:pPr>
      <w:r>
        <w:t>In verità il re in Sion è da molto tempo che non c’era più. Non era re del suo popolo, era re contro il suo popolo. Sempre nel peccato si è contro.</w:t>
      </w:r>
    </w:p>
    <w:p w14:paraId="1650B606" w14:textId="77777777" w:rsidR="00AC4C51" w:rsidRDefault="00AC4C51" w:rsidP="00F1302F">
      <w:pPr>
        <w:pStyle w:val="Corpotesto"/>
      </w:pPr>
      <w:r>
        <w:t>Anche il Signore non era in Sion da molto tempo. Il suo popolo non lo considerava più il suo Dio. Al suo posto aveva scelto gli idoli.</w:t>
      </w:r>
    </w:p>
    <w:p w14:paraId="3163BF39" w14:textId="77777777" w:rsidR="00AC4C51" w:rsidRDefault="00AC4C51" w:rsidP="00F1302F">
      <w:pPr>
        <w:pStyle w:val="Corpotesto"/>
      </w:pPr>
      <w:r>
        <w:t>Ora Gerusalemme neanche più esiste. Essa è stata devastata. Perché è stata distrutta? Perché annientata? Dalla risposta può nascere la conversione.</w:t>
      </w:r>
    </w:p>
    <w:p w14:paraId="5AABCCA4" w14:textId="77777777" w:rsidR="00AC4C51" w:rsidRDefault="00AC4C51" w:rsidP="00F1302F">
      <w:pPr>
        <w:pStyle w:val="Corpotesto"/>
      </w:pPr>
      <w:r>
        <w:t>Anche il Signore si chiede il perché, la ragione del comportamento di Giuda. Perché mi hanno provocato all’ira con i loro idoli e con nullità straniere?</w:t>
      </w:r>
    </w:p>
    <w:p w14:paraId="0BD68EBE" w14:textId="77777777" w:rsidR="00AC4C51" w:rsidRDefault="00AC4C51" w:rsidP="00F1302F">
      <w:pPr>
        <w:pStyle w:val="Corpotesto"/>
      </w:pPr>
      <w:r>
        <w:t>Quando una persona compie un’opera, un’azione, prende una decisione, deve agire sempre per il suo bene. Qual è la ragione della cecità di Giuda?</w:t>
      </w:r>
    </w:p>
    <w:p w14:paraId="412EB65C" w14:textId="77777777" w:rsidR="00AC4C51" w:rsidRDefault="00AC4C51" w:rsidP="00F1302F">
      <w:pPr>
        <w:pStyle w:val="Corpotesto"/>
      </w:pPr>
      <w:r>
        <w:t>Il Signore si chiede, vuole trovare una ragione della stoltezza del suo popolo, ma non ne trova. Nell’idolatria non vi è saggezza, solo stoltezza, insipienza.</w:t>
      </w:r>
    </w:p>
    <w:p w14:paraId="3816CF20" w14:textId="77777777" w:rsidR="00AC4C51" w:rsidRDefault="00AC4C51" w:rsidP="00F1302F">
      <w:pPr>
        <w:pStyle w:val="Corpotesto"/>
      </w:pPr>
      <w:r>
        <w:t>Non vi è una sola ragione per fare il male. Vi sono invece tutte le ragioni per operare sempre il bene. Se vi fosse una sola ragione, non sarebbe più male.</w:t>
      </w:r>
    </w:p>
    <w:p w14:paraId="5E14C116" w14:textId="77777777" w:rsidR="00AC4C51" w:rsidRDefault="00AC4C51" w:rsidP="00F1302F">
      <w:pPr>
        <w:pStyle w:val="Corpotesto"/>
      </w:pPr>
      <w:r>
        <w:t>Verità da mettere nel cuore è anche questa: Quando diciamo che Dio non c’è, lui c’è. Non c’è quando noi pensiamo che lui ci sia.</w:t>
      </w:r>
    </w:p>
    <w:p w14:paraId="5D404740" w14:textId="77777777" w:rsidR="00AC4C51" w:rsidRDefault="00AC4C51" w:rsidP="00F1302F">
      <w:pPr>
        <w:pStyle w:val="Corpotesto"/>
      </w:pPr>
      <w:r>
        <w:t>Ora che il popolo è in esilio, il Signore è in esilio con il suo popolo ed è anche quanti sono rimasti nella terra di Giuda. Apparentemente non c’è, ma c’è.</w:t>
      </w:r>
    </w:p>
    <w:p w14:paraId="05FA4F6D" w14:textId="77777777" w:rsidR="00AC4C51" w:rsidRDefault="00AC4C51" w:rsidP="00F1302F">
      <w:pPr>
        <w:pStyle w:val="Corpotesto"/>
      </w:pPr>
      <w:r>
        <w:t>Prima, quando il popolo era nell’idolatria, apparentemente c’era, ma non c’era perché il Signore era stato espulso dal cuore dei suoi figli con l’idolatria.</w:t>
      </w:r>
    </w:p>
    <w:p w14:paraId="6EC5AEA9" w14:textId="77777777" w:rsidR="00AC4C51" w:rsidRDefault="00AC4C51" w:rsidP="00F1302F">
      <w:pPr>
        <w:pStyle w:val="Corpotesto"/>
      </w:pPr>
      <w:r>
        <w:t>Nelle catastrofi Dio c’è sempre. Dio non c’è nel benessere, perché in quel momento Lui viene espulso dal cuore. È sostituito con l’idolo del bene.</w:t>
      </w:r>
    </w:p>
    <w:p w14:paraId="30CA6DBA" w14:textId="77777777" w:rsidR="00AC4C51" w:rsidRDefault="00AC4C51" w:rsidP="00081D8A">
      <w:pPr>
        <w:pStyle w:val="Corpodeltesto2"/>
      </w:pPr>
      <w:r w:rsidRPr="00B4751C">
        <w:rPr>
          <w:position w:val="6"/>
          <w:vertAlign w:val="superscript"/>
        </w:rPr>
        <w:t>20</w:t>
      </w:r>
      <w:r w:rsidRPr="00B4751C">
        <w:t>«È passata la stagione della messe, è finita l’estate</w:t>
      </w:r>
      <w:r>
        <w:t xml:space="preserve"> </w:t>
      </w:r>
      <w:r w:rsidRPr="00B4751C">
        <w:t>e noi non siamo stati salvati».</w:t>
      </w:r>
      <w:r>
        <w:t xml:space="preserve"> </w:t>
      </w:r>
    </w:p>
    <w:p w14:paraId="60E03470" w14:textId="77777777" w:rsidR="00AC4C51" w:rsidRDefault="00AC4C51" w:rsidP="00346155">
      <w:pPr>
        <w:pStyle w:val="Corpotesto"/>
      </w:pPr>
      <w:r>
        <w:t>L’esilio non è una cosa breve. Esso è un tempo lungo. Il peccato da scontare è grande. Il ritorno alla conversione nella Parola non è cosa da poco.</w:t>
      </w:r>
    </w:p>
    <w:p w14:paraId="14488B8D" w14:textId="77777777" w:rsidR="00AC4C51" w:rsidRDefault="00AC4C51" w:rsidP="00346155">
      <w:pPr>
        <w:pStyle w:val="Corpotesto"/>
      </w:pPr>
      <w:r>
        <w:t>È passata la stagione della messe, è finita l’estate e noi non siamo stati salvati. Finisce l’estate, è tempo di raccolta, tempo di mettere nei granai.</w:t>
      </w:r>
    </w:p>
    <w:p w14:paraId="3E1E520D" w14:textId="77777777" w:rsidR="00AC4C51" w:rsidRDefault="00AC4C51" w:rsidP="00346155">
      <w:pPr>
        <w:pStyle w:val="Corpotesto"/>
      </w:pPr>
      <w:r>
        <w:t>La devastazione è avvenuta, Israele è stato disperso. Ora è il tempo del suo ritorno, il tempo della riconciliazione con il suo Dio e Signore.</w:t>
      </w:r>
    </w:p>
    <w:p w14:paraId="2C3E8E8C" w14:textId="77777777" w:rsidR="00AC4C51" w:rsidRDefault="00AC4C51" w:rsidP="00346155">
      <w:pPr>
        <w:pStyle w:val="Corpotesto"/>
      </w:pPr>
      <w:r>
        <w:t>Purtroppo il profeta constata che questa salvezza ancora non si compie. La schiavitù è lunga, molto lunga. La sofferenza è tanta, molta.</w:t>
      </w:r>
    </w:p>
    <w:p w14:paraId="76EF51D2" w14:textId="77777777" w:rsidR="00AC4C51" w:rsidRDefault="00AC4C51" w:rsidP="00346155">
      <w:pPr>
        <w:pStyle w:val="Corpotesto"/>
      </w:pPr>
      <w:r>
        <w:t>La speranza però è forte. Il Signore lo ha promesso. Dalla terra del settentrione Lui farà ritornare il suo popolo. Questo ritorno deve essere frutto di lacrime.</w:t>
      </w:r>
    </w:p>
    <w:p w14:paraId="5622D1A2" w14:textId="77777777" w:rsidR="00AC4C51" w:rsidRDefault="00AC4C51" w:rsidP="00346155">
      <w:pPr>
        <w:pStyle w:val="Corpotesto"/>
      </w:pPr>
      <w:r>
        <w:t xml:space="preserve">Deve essere frutto di preghiera, molta preghiera. Deve essere chiesto al Signore notte e giorno con preghiera ininterrotta, con preghiera di lacrime. </w:t>
      </w:r>
    </w:p>
    <w:p w14:paraId="10D126DF" w14:textId="77777777" w:rsidR="00AC4C51" w:rsidRDefault="00AC4C51" w:rsidP="00346155">
      <w:pPr>
        <w:pStyle w:val="Corpotesto"/>
      </w:pPr>
      <w:r>
        <w:t>Il dono del Signore deve essere apprezzato, deve essere riconosciuto come dono. È giusto per questo che esso venga desiderato, molto desiderato.</w:t>
      </w:r>
    </w:p>
    <w:p w14:paraId="42CCE585" w14:textId="77777777" w:rsidR="00AC4C51" w:rsidRDefault="00AC4C51" w:rsidP="00081D8A">
      <w:pPr>
        <w:pStyle w:val="Corpodeltesto2"/>
      </w:pPr>
      <w:r w:rsidRPr="00B4751C">
        <w:rPr>
          <w:position w:val="6"/>
          <w:vertAlign w:val="superscript"/>
        </w:rPr>
        <w:lastRenderedPageBreak/>
        <w:t>21</w:t>
      </w:r>
      <w:r w:rsidRPr="00B4751C">
        <w:t>Per la ferita della figlia del mio popolo sono affranto,</w:t>
      </w:r>
      <w:r>
        <w:t xml:space="preserve"> </w:t>
      </w:r>
      <w:r w:rsidRPr="00B4751C">
        <w:t>sono costernato, l’orrore mi ha preso.</w:t>
      </w:r>
    </w:p>
    <w:p w14:paraId="498DF51C" w14:textId="77777777" w:rsidR="00AC4C51" w:rsidRDefault="00AC4C51" w:rsidP="0025093B">
      <w:pPr>
        <w:pStyle w:val="Corpotesto"/>
      </w:pPr>
      <w:r>
        <w:t>Ora il profeta ritorna al suo dolore. È come se tutto il male vissuto da Gerusalemme fosse da lui vissuto nel suo corpo, nella sua anima e spirito.</w:t>
      </w:r>
    </w:p>
    <w:p w14:paraId="66010C2F" w14:textId="77777777" w:rsidR="00AC4C51" w:rsidRDefault="00AC4C51" w:rsidP="0025093B">
      <w:pPr>
        <w:pStyle w:val="Corpotesto"/>
      </w:pPr>
      <w:r>
        <w:t>Per la ferita della figlia del mio popolo sono affranto, sono costernato, l’orrore mi ha preso. È un dolore immane. Geremia lo vive come suo, per assunzione.</w:t>
      </w:r>
    </w:p>
    <w:p w14:paraId="513D5F2F" w14:textId="77777777" w:rsidR="00AC4C51" w:rsidRDefault="00AC4C51" w:rsidP="0025093B">
      <w:pPr>
        <w:pStyle w:val="Corpotesto"/>
      </w:pPr>
      <w:r>
        <w:t>D’altronde nessuna missione data da Dio si può vivere senza l’assunzione del bene e del male del suo popolo. È come se il profeta fosse tutto il popolo di Dio.</w:t>
      </w:r>
    </w:p>
    <w:p w14:paraId="3A796E6F" w14:textId="77777777" w:rsidR="00AC4C51" w:rsidRDefault="00AC4C51" w:rsidP="00081D8A">
      <w:pPr>
        <w:pStyle w:val="Corpodeltesto2"/>
      </w:pPr>
      <w:r w:rsidRPr="00B4751C">
        <w:rPr>
          <w:position w:val="6"/>
          <w:vertAlign w:val="superscript"/>
        </w:rPr>
        <w:t>22</w:t>
      </w:r>
      <w:r w:rsidRPr="00B4751C">
        <w:t>Non v’è più balsamo in Gàlaad?</w:t>
      </w:r>
      <w:r>
        <w:t xml:space="preserve"> </w:t>
      </w:r>
      <w:r w:rsidRPr="00B4751C">
        <w:t>Non c’è più nessun medico?</w:t>
      </w:r>
      <w:r>
        <w:t xml:space="preserve"> </w:t>
      </w:r>
      <w:r w:rsidRPr="00B4751C">
        <w:t>Perché non si cicatrizza</w:t>
      </w:r>
      <w:r>
        <w:t xml:space="preserve"> </w:t>
      </w:r>
      <w:r w:rsidRPr="00B4751C">
        <w:t>la ferita della figlia del mio popolo?</w:t>
      </w:r>
    </w:p>
    <w:p w14:paraId="5F8E626D" w14:textId="77777777" w:rsidR="00AC4C51" w:rsidRDefault="00AC4C51" w:rsidP="002413A5">
      <w:pPr>
        <w:pStyle w:val="Corpotesto"/>
      </w:pPr>
      <w:r>
        <w:t>Ecco spiegato il dolore del profeta. Esso non è causato solo perché Giuda è stata distrutta, annientata, ma perché è ancora deportata, in esilio.</w:t>
      </w:r>
    </w:p>
    <w:p w14:paraId="7462E216" w14:textId="77777777" w:rsidR="00AC4C51" w:rsidRDefault="00AC4C51" w:rsidP="002413A5">
      <w:pPr>
        <w:pStyle w:val="Corpotesto"/>
      </w:pPr>
      <w:r>
        <w:t>Non v’è più balsamo in Gàlaad? Non c’è più nessun medico? Perché non si cicatrizza la ferita della figlia del mio popolo? Forse sono incapaci i medici?</w:t>
      </w:r>
    </w:p>
    <w:p w14:paraId="108854D0" w14:textId="77777777" w:rsidR="00AC4C51" w:rsidRDefault="00AC4C51" w:rsidP="002413A5">
      <w:pPr>
        <w:pStyle w:val="Corpotesto"/>
      </w:pPr>
      <w:r>
        <w:t>Non sono incapaci i medici. Ancora è incapace a guarire la figlia del suo popolo. Ancora Giuda non si  è convertito al suo Signore, non è tornato nella Parola.</w:t>
      </w:r>
    </w:p>
    <w:p w14:paraId="592A7BEA" w14:textId="77777777" w:rsidR="00AC4C51" w:rsidRPr="00B4751C" w:rsidRDefault="00AC4C51" w:rsidP="002413A5">
      <w:pPr>
        <w:pStyle w:val="Corpotesto"/>
      </w:pPr>
      <w:r>
        <w:t xml:space="preserve">La salvezza del popolo del Signore una sola la potrà operare: la Parola. Giuda torni ad ascoltare la voce del suo Dio e all’istante sarà guarita. </w:t>
      </w:r>
    </w:p>
    <w:p w14:paraId="4DE09D5E" w14:textId="77777777" w:rsidR="00AC4C51" w:rsidRPr="00B4751C" w:rsidRDefault="00AC4C51" w:rsidP="00081D8A">
      <w:pPr>
        <w:pStyle w:val="Corpodeltesto2"/>
      </w:pPr>
      <w:r w:rsidRPr="00B4751C">
        <w:rPr>
          <w:position w:val="6"/>
          <w:vertAlign w:val="superscript"/>
        </w:rPr>
        <w:t>23</w:t>
      </w:r>
      <w:r w:rsidRPr="00B4751C">
        <w:t>Chi farà del mio capo una fonte di acqua,</w:t>
      </w:r>
      <w:r>
        <w:t xml:space="preserve"> </w:t>
      </w:r>
      <w:r w:rsidRPr="00B4751C">
        <w:t>dei miei occhi una sorgente di lacrime,</w:t>
      </w:r>
      <w:r>
        <w:t xml:space="preserve"> </w:t>
      </w:r>
      <w:r w:rsidRPr="00B4751C">
        <w:t>per piangere giorno e notte</w:t>
      </w:r>
      <w:r>
        <w:t xml:space="preserve"> </w:t>
      </w:r>
      <w:r w:rsidRPr="00B4751C">
        <w:t>gli uccisi della figlia del mio popolo?</w:t>
      </w:r>
    </w:p>
    <w:p w14:paraId="3D02056D" w14:textId="77777777" w:rsidR="00AC4C51" w:rsidRDefault="00AC4C51" w:rsidP="003F0397">
      <w:pPr>
        <w:pStyle w:val="Corpotesto"/>
      </w:pPr>
      <w:r>
        <w:t>Questo versetto indica e rivela l’indicibile dolore che vive il profeta Geremia. È come se tutto il male di Gerusalemme fosse vissuto nel suo corpo.</w:t>
      </w:r>
    </w:p>
    <w:p w14:paraId="1196FE1E" w14:textId="77777777" w:rsidR="00AC4C51" w:rsidRDefault="00AC4C51" w:rsidP="003F0397">
      <w:pPr>
        <w:pStyle w:val="Corpotesto"/>
      </w:pPr>
      <w:r>
        <w:t>Chi farà del mio capo una fonte di acqua, dei miei occhi una sorgente di lacrime, per piangere giorno e notte gli uccisi della figlia del mio popolo?</w:t>
      </w:r>
    </w:p>
    <w:p w14:paraId="689F7E5E" w14:textId="77777777" w:rsidR="00AC4C51" w:rsidRDefault="00AC4C51" w:rsidP="003F0397">
      <w:pPr>
        <w:pStyle w:val="Corpotesto"/>
      </w:pPr>
      <w:r>
        <w:t>È come se Geremia dovesse piangere la moltitudine dei suoi figli. Anzi più che i suoi figli. È come se dovesse piangere se stesso. È lui che è stato ucciso.</w:t>
      </w:r>
    </w:p>
    <w:p w14:paraId="49BFC233" w14:textId="77777777" w:rsidR="00AC4C51" w:rsidRDefault="00AC4C51" w:rsidP="003F0397">
      <w:pPr>
        <w:pStyle w:val="Corpotesto"/>
      </w:pPr>
      <w:r>
        <w:t xml:space="preserve">Questa è la missione per immedesimazione, per assunzione. Non si lavora per gli altri, ma per se stessi, per il proprio corpo, per la propria vita. </w:t>
      </w:r>
    </w:p>
    <w:p w14:paraId="5C8A0780" w14:textId="77777777" w:rsidR="00AC4C51" w:rsidRDefault="00AC4C51" w:rsidP="003F0397">
      <w:pPr>
        <w:pStyle w:val="Corpotesto"/>
      </w:pPr>
      <w:r>
        <w:t>Finché non vivremo per assunzione, incarnazione, immedesimazione la missione, nessuno di noi potrà sperare di raccogliere un qualche frutto.</w:t>
      </w:r>
    </w:p>
    <w:p w14:paraId="364EA5B3" w14:textId="77777777" w:rsidR="00AC4C51" w:rsidRDefault="00AC4C51" w:rsidP="003F0397">
      <w:pPr>
        <w:pStyle w:val="Corpotesto"/>
      </w:pPr>
      <w:r>
        <w:t xml:space="preserve">Saremo sempre dei mercenari distratti, che faremo cose per obbligo, per contratto, per ufficio, perché obbligati dalle circostanze. </w:t>
      </w:r>
    </w:p>
    <w:p w14:paraId="02378299" w14:textId="77777777" w:rsidR="00AC4C51" w:rsidRDefault="00AC4C51" w:rsidP="003F0397">
      <w:pPr>
        <w:pStyle w:val="Corpotesto"/>
      </w:pPr>
      <w:r>
        <w:t>Senza assunzione, incarnazione, immedesimazione, saremo incapaci di amare e senza amore nessuna salvezza si potrà mai portare a compimento.</w:t>
      </w:r>
    </w:p>
    <w:p w14:paraId="2699CE66" w14:textId="77777777" w:rsidR="00AC4C51" w:rsidRPr="00B4751C" w:rsidRDefault="00AC4C51" w:rsidP="00B4751C"/>
    <w:p w14:paraId="758FD5FA" w14:textId="77777777" w:rsidR="00AC4C51" w:rsidRDefault="00AC4C51" w:rsidP="00190FE6">
      <w:pPr>
        <w:pStyle w:val="Corpotesto"/>
        <w:jc w:val="right"/>
        <w:sectPr w:rsidR="00AC4C51" w:rsidSect="00190FE6">
          <w:headerReference w:type="default" r:id="rId20"/>
          <w:type w:val="oddPage"/>
          <w:pgSz w:w="11906" w:h="16838"/>
          <w:pgMar w:top="1701" w:right="1701" w:bottom="1701" w:left="1701" w:header="567" w:footer="567" w:gutter="0"/>
          <w:cols w:space="708"/>
          <w:titlePg/>
          <w:docGrid w:linePitch="360"/>
        </w:sectPr>
      </w:pPr>
    </w:p>
    <w:p w14:paraId="2A10CE22"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8" w:name="_Toc437422173"/>
      <w:bookmarkStart w:id="139" w:name="_Toc62157744"/>
      <w:r w:rsidRPr="00A30629">
        <w:rPr>
          <w:rFonts w:ascii="Arial" w:hAnsi="Arial" w:cs="Arial"/>
          <w:color w:val="000000"/>
          <w:sz w:val="40"/>
          <w:szCs w:val="40"/>
        </w:rPr>
        <w:lastRenderedPageBreak/>
        <w:t>CAPITOLO I</w:t>
      </w:r>
      <w:r>
        <w:rPr>
          <w:rFonts w:ascii="Arial" w:hAnsi="Arial" w:cs="Arial"/>
          <w:color w:val="000000"/>
          <w:sz w:val="40"/>
          <w:szCs w:val="40"/>
        </w:rPr>
        <w:t>X</w:t>
      </w:r>
      <w:bookmarkEnd w:id="138"/>
      <w:bookmarkEnd w:id="139"/>
    </w:p>
    <w:p w14:paraId="61C0C0FF" w14:textId="77777777" w:rsidR="00AC4C51" w:rsidRDefault="00AC4C51" w:rsidP="00190FE6"/>
    <w:p w14:paraId="3AB8DDE3" w14:textId="77777777" w:rsidR="00AC4C51" w:rsidRDefault="00AC4C51" w:rsidP="00190FE6"/>
    <w:p w14:paraId="612532D7" w14:textId="77777777" w:rsidR="00AC4C51" w:rsidRDefault="00AC4C51" w:rsidP="00190FE6">
      <w:pPr>
        <w:pStyle w:val="Titolo4"/>
        <w:rPr>
          <w:rFonts w:ascii="Arial" w:hAnsi="Arial" w:cs="Arial"/>
        </w:rPr>
      </w:pPr>
      <w:bookmarkStart w:id="140" w:name="_Toc437422174"/>
      <w:bookmarkStart w:id="141" w:name="_Toc62157745"/>
      <w:r w:rsidRPr="00A30629">
        <w:rPr>
          <w:rFonts w:ascii="Arial" w:hAnsi="Arial" w:cs="Arial"/>
        </w:rPr>
        <w:t>LETTURA DEL TESTO</w:t>
      </w:r>
      <w:bookmarkEnd w:id="140"/>
      <w:bookmarkEnd w:id="141"/>
    </w:p>
    <w:p w14:paraId="6B1C5917" w14:textId="77777777" w:rsidR="00AC4C51" w:rsidRDefault="00AC4C51" w:rsidP="00B4751C"/>
    <w:p w14:paraId="3992B247" w14:textId="77777777" w:rsidR="00AC4C51" w:rsidRDefault="00AC4C51" w:rsidP="00B4751C"/>
    <w:p w14:paraId="4BCE2F6D" w14:textId="77777777" w:rsidR="00AC4C51" w:rsidRDefault="00AC4C51" w:rsidP="00B4751C"/>
    <w:p w14:paraId="3FFE3613" w14:textId="77777777" w:rsidR="00AC4C51" w:rsidRPr="008E215A" w:rsidRDefault="00AC4C51" w:rsidP="008E215A">
      <w:pPr>
        <w:tabs>
          <w:tab w:val="left" w:pos="851"/>
          <w:tab w:val="left" w:pos="2268"/>
        </w:tabs>
        <w:ind w:left="851" w:hanging="851"/>
        <w:jc w:val="both"/>
        <w:rPr>
          <w:color w:val="000000"/>
          <w:sz w:val="24"/>
        </w:rPr>
      </w:pPr>
      <w:r>
        <w:rPr>
          <w:color w:val="000000"/>
          <w:sz w:val="24"/>
        </w:rPr>
        <w:tab/>
      </w:r>
      <w:r w:rsidRPr="008E215A">
        <w:rPr>
          <w:color w:val="000000"/>
          <w:sz w:val="24"/>
        </w:rPr>
        <w:tab/>
      </w:r>
      <w:r w:rsidRPr="008E215A">
        <w:rPr>
          <w:color w:val="000000"/>
          <w:position w:val="6"/>
          <w:vertAlign w:val="superscript"/>
        </w:rPr>
        <w:t>1</w:t>
      </w:r>
      <w:r w:rsidRPr="008E215A">
        <w:rPr>
          <w:color w:val="000000"/>
          <w:sz w:val="24"/>
        </w:rPr>
        <w:t>Chi mi darà nel deserto un rifugio per viandanti?</w:t>
      </w:r>
    </w:p>
    <w:p w14:paraId="166D49B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Lascerei il mio popolo e mi allontanerei,</w:t>
      </w:r>
    </w:p>
    <w:p w14:paraId="79B126D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sono tutti adùlteri, una massa di traditori.</w:t>
      </w:r>
    </w:p>
    <w:p w14:paraId="1C2C565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w:t>
      </w:r>
      <w:r w:rsidRPr="008E215A">
        <w:rPr>
          <w:color w:val="000000"/>
          <w:sz w:val="24"/>
        </w:rPr>
        <w:t>«Tendono la loro lingua come il loro arco;</w:t>
      </w:r>
    </w:p>
    <w:p w14:paraId="6BF8CC5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la verità ma la menzogna</w:t>
      </w:r>
    </w:p>
    <w:p w14:paraId="42C3770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domina nella terra.</w:t>
      </w:r>
    </w:p>
    <w:p w14:paraId="5FB915B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Passano da un delitto all’altro</w:t>
      </w:r>
    </w:p>
    <w:p w14:paraId="5A83CC3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e non conoscono me. </w:t>
      </w:r>
    </w:p>
    <w:p w14:paraId="0D3E9B6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35DB5E3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3</w:t>
      </w:r>
      <w:r w:rsidRPr="008E215A">
        <w:rPr>
          <w:color w:val="000000"/>
          <w:sz w:val="24"/>
        </w:rPr>
        <w:t>Ognuno si guardi dal suo prossimo,</w:t>
      </w:r>
    </w:p>
    <w:p w14:paraId="3BBAEBA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fidatevi neppure del fratello,</w:t>
      </w:r>
    </w:p>
    <w:p w14:paraId="0CEF46E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ogni fratello inganna come Giacobbe</w:t>
      </w:r>
    </w:p>
    <w:p w14:paraId="5280C31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ogni amico va spargendo calunnie.</w:t>
      </w:r>
    </w:p>
    <w:p w14:paraId="30C9571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4</w:t>
      </w:r>
      <w:r w:rsidRPr="008E215A">
        <w:rPr>
          <w:color w:val="000000"/>
          <w:sz w:val="24"/>
        </w:rPr>
        <w:t>Ognuno si beffa del suo prossimo,</w:t>
      </w:r>
    </w:p>
    <w:p w14:paraId="37200D3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nessuno dice la verità.</w:t>
      </w:r>
    </w:p>
    <w:p w14:paraId="63A7BF5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Hanno addestrato la lingua a dire menzogne,</w:t>
      </w:r>
    </w:p>
    <w:p w14:paraId="3565181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operano l’iniquità, incapaci di convertirsi.</w:t>
      </w:r>
    </w:p>
    <w:p w14:paraId="025A2B3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Angheria su angheria, inganno su inganno;</w:t>
      </w:r>
    </w:p>
    <w:p w14:paraId="5839607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rifiutano di conoscermi». </w:t>
      </w:r>
    </w:p>
    <w:p w14:paraId="2C36432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38BBB13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Perciò dice il Signore degli eserciti:</w:t>
      </w:r>
    </w:p>
    <w:p w14:paraId="138AA11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«Ecco, li raffinerò al crogiolo e li saggerò;</w:t>
      </w:r>
    </w:p>
    <w:p w14:paraId="4851B5F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dovrei comportarmi con la figlia del mio popolo?</w:t>
      </w:r>
    </w:p>
    <w:p w14:paraId="01BF4FD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Saetta micidiale è la loro lingua,</w:t>
      </w:r>
    </w:p>
    <w:p w14:paraId="236726B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inganno le parole della loro bocca.</w:t>
      </w:r>
    </w:p>
    <w:p w14:paraId="474580D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Ognuno parla di pace con il prossimo,</w:t>
      </w:r>
    </w:p>
    <w:p w14:paraId="506BBB3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nell’intimo gli ordisce un tranello.</w:t>
      </w:r>
    </w:p>
    <w:p w14:paraId="4FF9753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 xml:space="preserve">Non dovrei forse punirli? </w:t>
      </w:r>
    </w:p>
    <w:p w14:paraId="3013533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706D403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Di una nazione come questa</w:t>
      </w:r>
    </w:p>
    <w:p w14:paraId="2A44B3B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dovrei vendicarmi?».</w:t>
      </w:r>
    </w:p>
    <w:p w14:paraId="28AFC04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Sui monti alzerò gemiti e lamenti,</w:t>
      </w:r>
    </w:p>
    <w:p w14:paraId="796F8E1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un canto di lutto sui pascoli della steppa,</w:t>
      </w:r>
    </w:p>
    <w:p w14:paraId="47AA508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sono desolati, nessuno più vi passa,</w:t>
      </w:r>
    </w:p>
    <w:p w14:paraId="6BE0655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né più si ode il grido del bestiame.</w:t>
      </w:r>
    </w:p>
    <w:p w14:paraId="1A9BD48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Gli uccelli dell’aria e le bestie del cielo</w:t>
      </w:r>
    </w:p>
    <w:p w14:paraId="6736167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sono tutti fuggiti, scomparsi.</w:t>
      </w:r>
    </w:p>
    <w:p w14:paraId="2107B22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«Ridurrò Gerusalemme a un cumulo di rovine,</w:t>
      </w:r>
    </w:p>
    <w:p w14:paraId="3F49AE5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un rifugio di sciacalli;</w:t>
      </w:r>
    </w:p>
    <w:p w14:paraId="08B1762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ridurrò alla desolazione le città di Giuda,</w:t>
      </w:r>
    </w:p>
    <w:p w14:paraId="1B0F75E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senza più abitanti».</w:t>
      </w:r>
    </w:p>
    <w:p w14:paraId="3B2A61A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Chi è così saggio da capirlo?</w:t>
      </w:r>
    </w:p>
    <w:p w14:paraId="63F020F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chi ha parlato la bocca del Signore, perché lo annunci?</w:t>
      </w:r>
    </w:p>
    <w:p w14:paraId="0E2EC9B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la terra è devastata,</w:t>
      </w:r>
    </w:p>
    <w:p w14:paraId="33FDBE6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desolata come un deserto senza passanti?</w:t>
      </w:r>
    </w:p>
    <w:p w14:paraId="287E93D1" w14:textId="77777777" w:rsidR="00AC4C51" w:rsidRPr="008E215A" w:rsidRDefault="00AC4C51" w:rsidP="008E215A">
      <w:pPr>
        <w:tabs>
          <w:tab w:val="left" w:pos="851"/>
          <w:tab w:val="left" w:pos="2268"/>
        </w:tabs>
        <w:ind w:left="851" w:firstLine="567"/>
        <w:jc w:val="both"/>
        <w:rPr>
          <w:color w:val="000000"/>
          <w:sz w:val="12"/>
        </w:rPr>
      </w:pPr>
    </w:p>
    <w:p w14:paraId="1AF99251"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12</w:t>
      </w:r>
      <w:r w:rsidRPr="008E215A">
        <w:rPr>
          <w:color w:val="000000"/>
          <w:sz w:val="24"/>
        </w:rPr>
        <w:t xml:space="preserve">Ha detto il Signore: «È perché hanno abbandonato la legge che avevo loro posto innanzi e non hanno ascoltato la mia voce e non l’hanno seguita, </w:t>
      </w:r>
      <w:r w:rsidRPr="008E215A">
        <w:rPr>
          <w:color w:val="000000"/>
          <w:position w:val="6"/>
          <w:vertAlign w:val="superscript"/>
        </w:rPr>
        <w:t>13</w:t>
      </w:r>
      <w:r w:rsidRPr="008E215A">
        <w:rPr>
          <w:color w:val="000000"/>
          <w:sz w:val="24"/>
        </w:rPr>
        <w:t xml:space="preserve">ma hanno seguito la caparbietà del loro cuore e i Baal che i loro padri avevano fatto loro conoscere». </w:t>
      </w:r>
      <w:r w:rsidRPr="008E215A">
        <w:rPr>
          <w:color w:val="000000"/>
          <w:position w:val="6"/>
          <w:vertAlign w:val="superscript"/>
        </w:rPr>
        <w:t>14</w:t>
      </w:r>
      <w:r w:rsidRPr="008E215A">
        <w:rPr>
          <w:color w:val="000000"/>
          <w:sz w:val="24"/>
        </w:rPr>
        <w:t xml:space="preserve">Pertanto così dice il Signore degli eserciti, Dio d’Israele: «Ecco, farò loro ingoiare assenzio e bere acque avvelenate; </w:t>
      </w:r>
      <w:r w:rsidRPr="008E215A">
        <w:rPr>
          <w:color w:val="000000"/>
          <w:position w:val="6"/>
          <w:vertAlign w:val="superscript"/>
        </w:rPr>
        <w:t>15</w:t>
      </w:r>
      <w:r w:rsidRPr="008E215A">
        <w:rPr>
          <w:color w:val="000000"/>
          <w:sz w:val="24"/>
        </w:rPr>
        <w:t>li disperderò in mezzo a nazioni che né loro né i loro padri hanno conosciuto e manderò dietro a loro la spada finché non li abbia sterminati».</w:t>
      </w:r>
    </w:p>
    <w:p w14:paraId="736EFBA6" w14:textId="77777777" w:rsidR="00AC4C51" w:rsidRPr="008E215A" w:rsidRDefault="00AC4C51" w:rsidP="008E215A">
      <w:pPr>
        <w:tabs>
          <w:tab w:val="left" w:pos="851"/>
          <w:tab w:val="left" w:pos="2268"/>
        </w:tabs>
        <w:ind w:left="851" w:firstLine="567"/>
        <w:jc w:val="both"/>
        <w:rPr>
          <w:color w:val="000000"/>
          <w:sz w:val="12"/>
        </w:rPr>
      </w:pPr>
    </w:p>
    <w:p w14:paraId="03B9016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Così dice il Signore degli eserciti:</w:t>
      </w:r>
    </w:p>
    <w:p w14:paraId="6B78584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«Attenti, chiamate le lamentatrici, che vengano!</w:t>
      </w:r>
    </w:p>
    <w:p w14:paraId="02DFD06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Fate venire le più brave!».</w:t>
      </w:r>
    </w:p>
    <w:p w14:paraId="5F499D0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Facciano presto,</w:t>
      </w:r>
    </w:p>
    <w:p w14:paraId="261B2C6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intonare su di noi un lamento.</w:t>
      </w:r>
    </w:p>
    <w:p w14:paraId="7B83681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Sgorghino lacrime dai nostri occhi,</w:t>
      </w:r>
    </w:p>
    <w:p w14:paraId="7B3D6A8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le nostre palpebre stillino acqua,</w:t>
      </w:r>
    </w:p>
    <w:p w14:paraId="7E2BFEE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perché una voce di lamento si ode da Sion:</w:t>
      </w:r>
    </w:p>
    <w:p w14:paraId="78DFB41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«Quanto siamo rovinati!</w:t>
      </w:r>
    </w:p>
    <w:p w14:paraId="390DE40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vergogna abbandonare il paese,</w:t>
      </w:r>
    </w:p>
    <w:p w14:paraId="64F0ACA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vedere abbattute le nostre abitazioni!».</w:t>
      </w:r>
    </w:p>
    <w:p w14:paraId="001BE4D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Udite, dunque, o donne, la parola del Signore,</w:t>
      </w:r>
    </w:p>
    <w:p w14:paraId="4927276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vostri orecchi accolgano la parola della sua bocca.</w:t>
      </w:r>
    </w:p>
    <w:p w14:paraId="7E20958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Insegnate alle vostre figlie il lamento,</w:t>
      </w:r>
    </w:p>
    <w:p w14:paraId="431654B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l’una all’altra un canto di lutto.</w:t>
      </w:r>
    </w:p>
    <w:p w14:paraId="4ABC81C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Poiché la morte è entrata dalle nostre finestre,</w:t>
      </w:r>
    </w:p>
    <w:p w14:paraId="3CCBFAA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è introdotta nei nostri palazzi,</w:t>
      </w:r>
    </w:p>
    <w:p w14:paraId="785B8B1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ha abbattuto i fanciulli nella via</w:t>
      </w:r>
    </w:p>
    <w:p w14:paraId="6AF3FAE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 giovani nelle piazze.</w:t>
      </w:r>
    </w:p>
    <w:p w14:paraId="2CEE1C7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Parla! Oracolo del Signore:</w:t>
      </w:r>
    </w:p>
    <w:p w14:paraId="45C67D8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cadaveri degli uomini giacciono</w:t>
      </w:r>
    </w:p>
    <w:p w14:paraId="6ACBB49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letame nel campo,</w:t>
      </w:r>
    </w:p>
    <w:p w14:paraId="23DCA07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covoni dietro il mietitore,</w:t>
      </w:r>
    </w:p>
    <w:p w14:paraId="620495F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nessuno li raccoglie».</w:t>
      </w:r>
    </w:p>
    <w:p w14:paraId="64FA59C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Così dice il Signore:</w:t>
      </w:r>
    </w:p>
    <w:p w14:paraId="73523B5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si vanti il sapiente della sua sapienza,</w:t>
      </w:r>
    </w:p>
    <w:p w14:paraId="34BA9C7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si vanti il forte della sua forza,</w:t>
      </w:r>
    </w:p>
    <w:p w14:paraId="76108B5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si vanti il ricco della sua ricchezza.</w:t>
      </w:r>
    </w:p>
    <w:p w14:paraId="73BF79B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Ma chi vuol vantarsi,</w:t>
      </w:r>
    </w:p>
    <w:p w14:paraId="13ACBF3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vanti di avere senno e di conoscere me,</w:t>
      </w:r>
    </w:p>
    <w:p w14:paraId="653160B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io sono il Signore che pratico la bontà,</w:t>
      </w:r>
    </w:p>
    <w:p w14:paraId="32578F3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diritto e la giustizia sulla terra,</w:t>
      </w:r>
    </w:p>
    <w:p w14:paraId="641D0E4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di queste cose mi compiaccio.</w:t>
      </w:r>
    </w:p>
    <w:p w14:paraId="49BADFC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Oracolo del Signore.</w:t>
      </w:r>
    </w:p>
    <w:p w14:paraId="21282239" w14:textId="77777777" w:rsidR="00AC4C51" w:rsidRPr="008E215A" w:rsidRDefault="00AC4C51" w:rsidP="008E215A">
      <w:pPr>
        <w:tabs>
          <w:tab w:val="left" w:pos="851"/>
          <w:tab w:val="left" w:pos="2268"/>
        </w:tabs>
        <w:ind w:left="851" w:firstLine="1417"/>
        <w:jc w:val="both"/>
        <w:rPr>
          <w:color w:val="000000"/>
          <w:sz w:val="12"/>
        </w:rPr>
      </w:pPr>
    </w:p>
    <w:p w14:paraId="1BB5B662"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24</w:t>
      </w:r>
      <w:r w:rsidRPr="008E215A">
        <w:rPr>
          <w:color w:val="000000"/>
          <w:sz w:val="24"/>
        </w:rPr>
        <w:t xml:space="preserve">Ecco, verranno giorni – oracolo del Signore – nei quali punirò tutti i circoncisi che rimangono non circoncisi: </w:t>
      </w:r>
      <w:r w:rsidRPr="008E215A">
        <w:rPr>
          <w:color w:val="000000"/>
          <w:position w:val="6"/>
          <w:vertAlign w:val="superscript"/>
        </w:rPr>
        <w:t>25</w:t>
      </w:r>
      <w:r w:rsidRPr="008E215A">
        <w:rPr>
          <w:color w:val="000000"/>
          <w:sz w:val="24"/>
        </w:rPr>
        <w:t>l’Egitto, Giuda, Edom, gli Ammoniti e i Moabiti e tutti coloro che si radono le tempie, i quali abitano nel deserto, perché tutte queste nazioni e tutta la casa d’Israele sono incirconcisi nel cuore».</w:t>
      </w:r>
    </w:p>
    <w:p w14:paraId="252280A1" w14:textId="77777777" w:rsidR="00AC4C51" w:rsidRPr="008E215A" w:rsidRDefault="00AC4C51" w:rsidP="008E215A">
      <w:pPr>
        <w:tabs>
          <w:tab w:val="left" w:pos="851"/>
          <w:tab w:val="left" w:pos="2268"/>
        </w:tabs>
        <w:ind w:left="851" w:firstLine="567"/>
        <w:jc w:val="both"/>
        <w:rPr>
          <w:color w:val="000000"/>
          <w:sz w:val="24"/>
        </w:rPr>
      </w:pPr>
    </w:p>
    <w:p w14:paraId="37AD6EB7" w14:textId="77777777" w:rsidR="00AC4C51" w:rsidRPr="00B4751C" w:rsidRDefault="00AC4C51" w:rsidP="00B4751C"/>
    <w:p w14:paraId="137D2E3C" w14:textId="77777777" w:rsidR="00AC4C51" w:rsidRPr="00A30629" w:rsidRDefault="00AC4C51" w:rsidP="00190FE6">
      <w:pPr>
        <w:pStyle w:val="Titolo1"/>
        <w:jc w:val="center"/>
        <w:rPr>
          <w:rFonts w:ascii="Arial" w:hAnsi="Arial" w:cs="Arial"/>
          <w:bCs/>
          <w:sz w:val="40"/>
          <w:szCs w:val="40"/>
        </w:rPr>
      </w:pPr>
      <w:bookmarkStart w:id="142" w:name="_Toc437422175"/>
      <w:bookmarkStart w:id="143" w:name="_Toc62157746"/>
      <w:r w:rsidRPr="00A30629">
        <w:rPr>
          <w:rFonts w:ascii="Arial" w:hAnsi="Arial" w:cs="Arial"/>
          <w:bCs/>
          <w:sz w:val="40"/>
          <w:szCs w:val="40"/>
        </w:rPr>
        <w:t>COMMENTO TEOLOGICO DEL TESTO</w:t>
      </w:r>
      <w:bookmarkEnd w:id="142"/>
      <w:bookmarkEnd w:id="143"/>
    </w:p>
    <w:p w14:paraId="44637FC6" w14:textId="77777777" w:rsidR="00AC4C51" w:rsidRDefault="00AC4C51" w:rsidP="00190FE6">
      <w:pPr>
        <w:pStyle w:val="Titolo2"/>
        <w:rPr>
          <w:i w:val="0"/>
          <w:sz w:val="40"/>
          <w:szCs w:val="40"/>
        </w:rPr>
      </w:pPr>
      <w:bookmarkStart w:id="144" w:name="_Toc437422176"/>
      <w:bookmarkStart w:id="145" w:name="_Toc62157747"/>
      <w:r>
        <w:rPr>
          <w:i w:val="0"/>
          <w:sz w:val="40"/>
          <w:szCs w:val="40"/>
        </w:rPr>
        <w:t>Corruzione morale di Giuda</w:t>
      </w:r>
      <w:bookmarkEnd w:id="144"/>
      <w:bookmarkEnd w:id="145"/>
    </w:p>
    <w:p w14:paraId="3829AFD0" w14:textId="77777777" w:rsidR="00AC4C51" w:rsidRDefault="00AC4C51" w:rsidP="008E215A"/>
    <w:p w14:paraId="324A9315" w14:textId="77777777" w:rsidR="00AC4C51" w:rsidRDefault="00AC4C51" w:rsidP="00081D8A">
      <w:pPr>
        <w:pStyle w:val="Corpodeltesto2"/>
      </w:pPr>
      <w:r w:rsidRPr="008E215A">
        <w:rPr>
          <w:position w:val="6"/>
          <w:vertAlign w:val="superscript"/>
        </w:rPr>
        <w:t>1</w:t>
      </w:r>
      <w:r w:rsidRPr="008E215A">
        <w:t>Chi mi darà nel deserto un rifugio per viandanti?</w:t>
      </w:r>
      <w:r>
        <w:t xml:space="preserve"> </w:t>
      </w:r>
      <w:r w:rsidRPr="008E215A">
        <w:t>Lascerei il mio popolo e mi allontanerei,</w:t>
      </w:r>
      <w:r>
        <w:t xml:space="preserve"> </w:t>
      </w:r>
      <w:r w:rsidRPr="008E215A">
        <w:t>perché sono tutti adùlteri, una massa di traditori.</w:t>
      </w:r>
    </w:p>
    <w:p w14:paraId="71F96245" w14:textId="77777777" w:rsidR="00AC4C51" w:rsidRDefault="00AC4C51" w:rsidP="00CB7628">
      <w:pPr>
        <w:pStyle w:val="Corpotesto"/>
      </w:pPr>
      <w:r>
        <w:t>L’assunzione del peccato dell’altro per espiarlo è anche volontà, desiderio, impegno a non commettere mai un solo peccato veniale.</w:t>
      </w:r>
    </w:p>
    <w:p w14:paraId="073BE283" w14:textId="77777777" w:rsidR="00AC4C51" w:rsidRDefault="00AC4C51" w:rsidP="00CB7628">
      <w:pPr>
        <w:pStyle w:val="Corpotesto"/>
      </w:pPr>
      <w:r>
        <w:t>Chi mi darà nel deserto un rifugio per viandanti? Lascerei il mio popolo e mi allontanerei, perché sono tutti adùlteri, una massa di traditori.</w:t>
      </w:r>
    </w:p>
    <w:p w14:paraId="1F6D6F5E" w14:textId="77777777" w:rsidR="00AC4C51" w:rsidRDefault="00AC4C51" w:rsidP="00CB7628">
      <w:pPr>
        <w:pStyle w:val="Corpotesto"/>
      </w:pPr>
      <w:r>
        <w:t>Geremia è nella grande sofferenza. Vede il male che devasta il suo popolo. Vede che nulla può fare per impedire che questo avvenga. Sono testardi.</w:t>
      </w:r>
    </w:p>
    <w:p w14:paraId="44563055" w14:textId="77777777" w:rsidR="00AC4C51" w:rsidRDefault="00AC4C51" w:rsidP="00CB7628">
      <w:pPr>
        <w:pStyle w:val="Corpotesto"/>
      </w:pPr>
      <w:r>
        <w:t>Lui però non vuole peccare. Non vuole essere loro complice. Vuole conservarsi nella santità del suo Dio. Potrà lui rimanere puro in un popolo di impuri?</w:t>
      </w:r>
    </w:p>
    <w:p w14:paraId="3988F5C9" w14:textId="77777777" w:rsidR="00AC4C51" w:rsidRDefault="00AC4C51" w:rsidP="00CB7628">
      <w:pPr>
        <w:pStyle w:val="Corpotesto"/>
      </w:pPr>
      <w:r>
        <w:t>Ecco il suo desiderio. Gli basterebbe trovare un rifugio per viandante nel deserto e lui si ritirerebbe. È un desiderio. Il profeta mai si potrà ritirare.</w:t>
      </w:r>
    </w:p>
    <w:p w14:paraId="5649EFBE" w14:textId="77777777" w:rsidR="00AC4C51" w:rsidRDefault="00AC4C51" w:rsidP="00CB7628">
      <w:pPr>
        <w:pStyle w:val="Corpotesto"/>
      </w:pPr>
      <w:r>
        <w:t>Anche san Paolo avrebbe voluto ritirarsi nel Cielo, nel Paradiso, per amore di Gesù. Ma vi è un altro amore che deve prevalere. È l’amore per le anime.</w:t>
      </w:r>
    </w:p>
    <w:p w14:paraId="6D7F300D" w14:textId="77777777" w:rsidR="00AC4C51" w:rsidRPr="00DC78A7" w:rsidRDefault="00AC4C51" w:rsidP="00DC78A7">
      <w:pPr>
        <w:pStyle w:val="Corpotesto"/>
        <w:rPr>
          <w:i/>
          <w:iCs/>
          <w:sz w:val="20"/>
        </w:rPr>
      </w:pPr>
      <w:r w:rsidRPr="00DC78A7">
        <w:rPr>
          <w:i/>
          <w:iCs/>
          <w:sz w:val="20"/>
        </w:rPr>
        <w:t>Paolo e Timòteo, servi di Cristo Gesù, a tutti i santi in Cristo Gesù che sono a Filippi, con i vescovi e i diaconi: grazia a voi e pace da Dio, Padre nostro, e dal Signore Gesù Cristo.</w:t>
      </w:r>
    </w:p>
    <w:p w14:paraId="43634F5E" w14:textId="77777777" w:rsidR="00AC4C51" w:rsidRPr="00DC78A7" w:rsidRDefault="00AC4C51" w:rsidP="00DC78A7">
      <w:pPr>
        <w:pStyle w:val="Corpotesto"/>
        <w:rPr>
          <w:i/>
          <w:iCs/>
          <w:sz w:val="20"/>
        </w:rPr>
      </w:pPr>
      <w:r w:rsidRPr="00DC78A7">
        <w:rPr>
          <w:i/>
          <w:iCs/>
          <w:sz w:val="20"/>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3E8B1AC" w14:textId="77777777" w:rsidR="00AC4C51" w:rsidRPr="00DC78A7" w:rsidRDefault="00AC4C51" w:rsidP="00DC78A7">
      <w:pPr>
        <w:pStyle w:val="Corpotesto"/>
        <w:rPr>
          <w:i/>
          <w:iCs/>
          <w:sz w:val="20"/>
        </w:rPr>
      </w:pPr>
      <w:r w:rsidRPr="00DC78A7">
        <w:rPr>
          <w:i/>
          <w:iCs/>
          <w:sz w:val="20"/>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w:t>
      </w:r>
      <w:r w:rsidRPr="00DC78A7">
        <w:rPr>
          <w:i/>
          <w:iCs/>
          <w:sz w:val="20"/>
        </w:rPr>
        <w:lastRenderedPageBreak/>
        <w:t>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20F4FC3D" w14:textId="77777777" w:rsidR="00AC4C51" w:rsidRPr="00DC78A7" w:rsidRDefault="00AC4C51" w:rsidP="00DC78A7">
      <w:pPr>
        <w:pStyle w:val="Corpotesto"/>
        <w:rPr>
          <w:i/>
          <w:iCs/>
          <w:sz w:val="20"/>
        </w:rPr>
      </w:pPr>
      <w:r w:rsidRPr="00DC78A7">
        <w:rPr>
          <w:i/>
          <w:iCs/>
          <w:sz w:val="20"/>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717D6116" w14:textId="77777777" w:rsidR="00AC4C51" w:rsidRPr="00DC78A7" w:rsidRDefault="00AC4C51" w:rsidP="00DC78A7">
      <w:pPr>
        <w:pStyle w:val="Corpotesto"/>
        <w:rPr>
          <w:i/>
          <w:iCs/>
          <w:sz w:val="20"/>
        </w:rPr>
      </w:pPr>
      <w:r w:rsidRPr="00DC78A7">
        <w:rPr>
          <w:i/>
          <w:iCs/>
          <w:sz w:val="20"/>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72027A48" w14:textId="77777777" w:rsidR="00AC4C51" w:rsidRDefault="00AC4C51" w:rsidP="00CB7628">
      <w:pPr>
        <w:pStyle w:val="Corpotesto"/>
      </w:pPr>
      <w:r>
        <w:t>Geremia vede la durezza del cuore di Gerusalemme e di Giuda. Vede la loro idolatria. Vede il tradimento di Dio da essi operato. Il dolore è immenso.</w:t>
      </w:r>
    </w:p>
    <w:p w14:paraId="641A0E92" w14:textId="77777777" w:rsidR="00AC4C51" w:rsidRDefault="00AC4C51" w:rsidP="00CB7628">
      <w:pPr>
        <w:pStyle w:val="Corpotesto"/>
      </w:pPr>
      <w:r>
        <w:t>Potrà rimanere a soffrire inutilmente? Ma c’è per il profeta un dolore inutile, se Lui è in mezzo al suo popolo per rendere giusto Dio in ogni suo giudizio?</w:t>
      </w:r>
    </w:p>
    <w:p w14:paraId="56ADDEF7" w14:textId="77777777" w:rsidR="00AC4C51" w:rsidRDefault="00AC4C51" w:rsidP="00CB7628">
      <w:pPr>
        <w:pStyle w:val="Corpotesto"/>
      </w:pPr>
      <w:r>
        <w:t xml:space="preserve">La sofferenza è parte essenziale della missione del profeta. Lui deve soffrire per il suo Signore, deve essere la sofferenza del Signore in mezzo al popolo. </w:t>
      </w:r>
    </w:p>
    <w:p w14:paraId="674F8118" w14:textId="77777777" w:rsidR="00AC4C51" w:rsidRDefault="00AC4C51" w:rsidP="00CB7628">
      <w:pPr>
        <w:pStyle w:val="Corpotesto"/>
      </w:pPr>
      <w:r>
        <w:t>Il profeta deve manifestare al suo popolo l’immensa, infinita sofferenza che è nel cuore di Dio a causa del tradimento operato dal popolo con l’idolatria.</w:t>
      </w:r>
    </w:p>
    <w:p w14:paraId="70186DFA" w14:textId="77777777" w:rsidR="00AC4C51" w:rsidRDefault="00AC4C51" w:rsidP="00CB7628">
      <w:pPr>
        <w:pStyle w:val="Corpotesto"/>
      </w:pPr>
      <w:r>
        <w:t>Il pianto del profeta deve essere il pianto del Signore, l’amarezza del profeta l’amarezza del Signore. Per questo deve rimanere in mezzo al suo popolo.</w:t>
      </w:r>
    </w:p>
    <w:p w14:paraId="743FFE1D" w14:textId="77777777" w:rsidR="00AC4C51" w:rsidRDefault="00AC4C51" w:rsidP="00081D8A">
      <w:pPr>
        <w:pStyle w:val="Corpodeltesto2"/>
      </w:pPr>
      <w:r w:rsidRPr="008E215A">
        <w:rPr>
          <w:position w:val="6"/>
          <w:vertAlign w:val="superscript"/>
        </w:rPr>
        <w:t>2</w:t>
      </w:r>
      <w:r w:rsidRPr="008E215A">
        <w:t>«Tendono la loro lingua come il loro arco;</w:t>
      </w:r>
      <w:r>
        <w:t xml:space="preserve"> </w:t>
      </w:r>
      <w:r w:rsidRPr="008E215A">
        <w:t>non la verità ma la menzogna</w:t>
      </w:r>
      <w:r>
        <w:t xml:space="preserve"> </w:t>
      </w:r>
      <w:r w:rsidRPr="008E215A">
        <w:t>domina nella terra.</w:t>
      </w:r>
      <w:r>
        <w:t xml:space="preserve"> </w:t>
      </w:r>
      <w:r w:rsidRPr="008E215A">
        <w:t>Passano da un delitto all’altro</w:t>
      </w:r>
      <w:r>
        <w:t xml:space="preserve"> </w:t>
      </w:r>
      <w:r w:rsidRPr="008E215A">
        <w:t xml:space="preserve">e non conoscono me. </w:t>
      </w:r>
      <w:r>
        <w:t xml:space="preserve"> </w:t>
      </w:r>
      <w:r w:rsidRPr="008E215A">
        <w:t>Oracolo del Signore.</w:t>
      </w:r>
    </w:p>
    <w:p w14:paraId="560486C2" w14:textId="77777777" w:rsidR="00AC4C51" w:rsidRDefault="00AC4C51" w:rsidP="000C1988">
      <w:pPr>
        <w:pStyle w:val="Corpotesto"/>
      </w:pPr>
      <w:r>
        <w:t>Nuovamente il Signore svela al suo popolo i suoi peccati. Quando la coscienza è indurita, dura come pietra diviene una cosa sola con il peccato.</w:t>
      </w:r>
    </w:p>
    <w:p w14:paraId="06B2B3CC" w14:textId="77777777" w:rsidR="00AC4C51" w:rsidRDefault="00AC4C51" w:rsidP="000C1988">
      <w:pPr>
        <w:pStyle w:val="Corpotesto"/>
      </w:pPr>
      <w:r>
        <w:t xml:space="preserve">Tendono la loro lingua come il loro arco. Non la verità ma la menzogna domina nella terra. Passano da un delitto all’altro e non conoscono me. </w:t>
      </w:r>
    </w:p>
    <w:p w14:paraId="10A83B21" w14:textId="77777777" w:rsidR="00AC4C51" w:rsidRDefault="00AC4C51" w:rsidP="000C1988">
      <w:pPr>
        <w:pStyle w:val="Corpotesto"/>
      </w:pPr>
      <w:r>
        <w:t>La lettura della coscienza è per oracolo del Signore, per profezia, per rivelazione, per manifestazione esteriore. La coscienza  indurita non vede più.</w:t>
      </w:r>
    </w:p>
    <w:p w14:paraId="20F1264D" w14:textId="77777777" w:rsidR="00AC4C51" w:rsidRDefault="00AC4C51" w:rsidP="000C1988">
      <w:pPr>
        <w:pStyle w:val="Corpotesto"/>
      </w:pPr>
      <w:r>
        <w:t>Il peccato non diviene non peccato perché operato dalla coscienza, incapace di vedere e discernere. È peccato perché trasgressione del comandamento.</w:t>
      </w:r>
    </w:p>
    <w:p w14:paraId="5E570C1F" w14:textId="77777777" w:rsidR="00AC4C51" w:rsidRDefault="00AC4C51" w:rsidP="000C1988">
      <w:pPr>
        <w:pStyle w:val="Corpotesto"/>
      </w:pPr>
      <w:r>
        <w:t>Perché è peccato anche se la coscienza non è più capace di coglierlo come tale? Perché la coscienza è responsabile dell’atto e delle sue conseguenze.</w:t>
      </w:r>
    </w:p>
    <w:p w14:paraId="4C78EB49" w14:textId="77777777" w:rsidR="00AC4C51" w:rsidRDefault="00AC4C51" w:rsidP="000C1988">
      <w:pPr>
        <w:pStyle w:val="Corpotesto"/>
      </w:pPr>
      <w:r>
        <w:t>Dobbiamo pensare il prima e il dopo come un solo atto, non due. Se si pone in essere un’azione, tutto ciò che essa produce è suo frutto.</w:t>
      </w:r>
    </w:p>
    <w:p w14:paraId="55E72A2F" w14:textId="77777777" w:rsidR="00AC4C51" w:rsidRDefault="00AC4C51" w:rsidP="000C1988">
      <w:pPr>
        <w:pStyle w:val="Corpotesto"/>
      </w:pPr>
      <w:r>
        <w:t>Il gravissimo errore che oggi serpeggia nei cuori è questo: si vuole liberare il peccato dalla Parola del Signore, affidando tutto alla coscienza.</w:t>
      </w:r>
    </w:p>
    <w:p w14:paraId="204A1EAC" w14:textId="77777777" w:rsidR="00AC4C51" w:rsidRDefault="00AC4C51" w:rsidP="000C1988">
      <w:pPr>
        <w:pStyle w:val="Corpotesto"/>
      </w:pPr>
      <w:r>
        <w:lastRenderedPageBreak/>
        <w:t xml:space="preserve">Se questa separazione fosse possibile, si dichiarerebbe Dio fuori corso, fuori storia, fuori della vita dell’uomo. Lui viene per illuminare la coscienza. </w:t>
      </w:r>
    </w:p>
    <w:p w14:paraId="56877EE8" w14:textId="77777777" w:rsidR="00AC4C51" w:rsidRDefault="00AC4C51" w:rsidP="000C1988">
      <w:pPr>
        <w:pStyle w:val="Corpotesto"/>
      </w:pPr>
      <w:r>
        <w:t>Lui manda i suoi profeti per dare verità alla coscienza. Ogni ministero da Lui stabilito è per compiere questa altissima missione di luce.</w:t>
      </w:r>
    </w:p>
    <w:p w14:paraId="271C5CA1" w14:textId="77777777" w:rsidR="00AC4C51" w:rsidRDefault="00AC4C51" w:rsidP="000C1988">
      <w:pPr>
        <w:pStyle w:val="Corpotesto"/>
      </w:pPr>
      <w:r>
        <w:t>Il peccato è dato dalla trasgressione della Legge. Ogni trasgressione della Legge è peccato. La coscienza dice la responsabilità personale della colpa.</w:t>
      </w:r>
    </w:p>
    <w:p w14:paraId="061A57DF" w14:textId="77777777" w:rsidR="00AC4C51" w:rsidRDefault="00AC4C51" w:rsidP="000C1988">
      <w:pPr>
        <w:pStyle w:val="Corpotesto"/>
      </w:pPr>
      <w:r>
        <w:t>Di questo peccato, quanto ognuno è responsabile? Oppure: chi è il responsabile di questo peccato? Quanti concorrono in esso?</w:t>
      </w:r>
    </w:p>
    <w:p w14:paraId="3BA9AF26" w14:textId="77777777" w:rsidR="00AC4C51" w:rsidRDefault="00AC4C51" w:rsidP="000C1988">
      <w:pPr>
        <w:pStyle w:val="Corpotesto"/>
      </w:pPr>
      <w:r>
        <w:t>Il Signore svela al suo popolo i suoi peccati, manifesta quali sono le sue colpe. Per queste colpe e peccati vi sarà la rovina di Giuda e di Gerusalemme.</w:t>
      </w:r>
    </w:p>
    <w:p w14:paraId="77B113ED" w14:textId="77777777" w:rsidR="00AC4C51" w:rsidRDefault="00AC4C51" w:rsidP="000C1988">
      <w:pPr>
        <w:pStyle w:val="Corpotesto"/>
      </w:pPr>
      <w:r>
        <w:t>Oggi si sta insinuando il pensiero che dal momento che la coscienza è indurita e non vede più la trasgressione, essa non sia più peccato.</w:t>
      </w:r>
    </w:p>
    <w:p w14:paraId="5F56641B" w14:textId="77777777" w:rsidR="00AC4C51" w:rsidRDefault="00AC4C51" w:rsidP="000C1988">
      <w:pPr>
        <w:pStyle w:val="Corpotesto"/>
      </w:pPr>
      <w:r>
        <w:t xml:space="preserve">Questo è il sovvertimento di tutta la rivelazione, tutta l’opera di Dio, tutta l’opera dei suoi profeti e della stessa Chiesa, tutti i suoi interventi nella storia. </w:t>
      </w:r>
    </w:p>
    <w:p w14:paraId="104B4723" w14:textId="77777777" w:rsidR="00AC4C51" w:rsidRDefault="00AC4C51" w:rsidP="00081D8A">
      <w:pPr>
        <w:pStyle w:val="Corpodeltesto2"/>
      </w:pPr>
      <w:r w:rsidRPr="008E215A">
        <w:rPr>
          <w:position w:val="6"/>
          <w:vertAlign w:val="superscript"/>
        </w:rPr>
        <w:t>3</w:t>
      </w:r>
      <w:r w:rsidRPr="008E215A">
        <w:t>Ognuno si guardi dal suo prossimo,</w:t>
      </w:r>
      <w:r>
        <w:t xml:space="preserve"> </w:t>
      </w:r>
      <w:r w:rsidRPr="008E215A">
        <w:t>non fidatevi neppure del fratello,</w:t>
      </w:r>
      <w:r>
        <w:t xml:space="preserve"> </w:t>
      </w:r>
      <w:r w:rsidRPr="008E215A">
        <w:t>poiché ogni fratello inganna come Giacobbe</w:t>
      </w:r>
      <w:r>
        <w:t xml:space="preserve"> </w:t>
      </w:r>
      <w:r w:rsidRPr="008E215A">
        <w:t>e ogni amico va spargendo calunnie.</w:t>
      </w:r>
      <w:r>
        <w:t xml:space="preserve"> </w:t>
      </w:r>
    </w:p>
    <w:p w14:paraId="32F4CFB3" w14:textId="77777777" w:rsidR="00AC4C51" w:rsidRDefault="00AC4C51" w:rsidP="00F44743">
      <w:pPr>
        <w:pStyle w:val="Corpotesto"/>
      </w:pPr>
      <w:r>
        <w:t>Quando si abbandona il Signore, si esce dalla sua santa legge che è legge della vera socialità e fraternità, socialità e fraternità svaniscono.</w:t>
      </w:r>
    </w:p>
    <w:p w14:paraId="74D0D287" w14:textId="77777777" w:rsidR="00AC4C51" w:rsidRDefault="00AC4C51" w:rsidP="00F44743">
      <w:pPr>
        <w:pStyle w:val="Corpotesto"/>
      </w:pPr>
      <w:r>
        <w:t>Ognuno si guardi dal suo prossimo, non fidatevi neppure del fratello, perché ogni fratello inganna come Giacobbe e ogni amico va spargendo calunnie.</w:t>
      </w:r>
    </w:p>
    <w:p w14:paraId="0A297058" w14:textId="77777777" w:rsidR="00AC4C51" w:rsidRDefault="00AC4C51" w:rsidP="00F44743">
      <w:pPr>
        <w:pStyle w:val="Corpotesto"/>
      </w:pPr>
      <w:r>
        <w:t>Non c’è vera socialità, vera fraternità, vera amicizia, vera familiarità. Giacobbe ha ingannato il padre, facendosi benedire al posto del fratello Esaù.</w:t>
      </w:r>
    </w:p>
    <w:p w14:paraId="72C797A3" w14:textId="77777777" w:rsidR="00AC4C51" w:rsidRPr="001622BD" w:rsidRDefault="00AC4C51" w:rsidP="001622BD">
      <w:pPr>
        <w:pStyle w:val="Corpotesto"/>
        <w:rPr>
          <w:i/>
          <w:iCs/>
          <w:sz w:val="20"/>
        </w:rPr>
      </w:pPr>
      <w:r w:rsidRPr="001622BD">
        <w:rPr>
          <w:i/>
          <w:iCs/>
          <w:sz w:val="20"/>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6E1146D7" w14:textId="77777777" w:rsidR="00AC4C51" w:rsidRPr="001622BD" w:rsidRDefault="00AC4C51" w:rsidP="001622BD">
      <w:pPr>
        <w:pStyle w:val="Corpotesto"/>
        <w:rPr>
          <w:i/>
          <w:iCs/>
          <w:sz w:val="20"/>
        </w:rPr>
      </w:pPr>
      <w:r w:rsidRPr="001622BD">
        <w:rPr>
          <w:i/>
          <w:iCs/>
          <w:sz w:val="20"/>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w:t>
      </w:r>
      <w:r w:rsidRPr="001622BD">
        <w:rPr>
          <w:i/>
          <w:iCs/>
          <w:sz w:val="20"/>
        </w:rPr>
        <w:lastRenderedPageBreak/>
        <w:t>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27D7A569" w14:textId="77777777" w:rsidR="00AC4C51" w:rsidRPr="001622BD" w:rsidRDefault="00AC4C51" w:rsidP="001622BD">
      <w:pPr>
        <w:pStyle w:val="Corpotesto"/>
        <w:rPr>
          <w:i/>
          <w:iCs/>
          <w:sz w:val="20"/>
        </w:rPr>
      </w:pPr>
      <w:r w:rsidRPr="001622BD">
        <w:rPr>
          <w:i/>
          <w:iCs/>
          <w:sz w:val="20"/>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16F17800" w14:textId="77777777" w:rsidR="00AC4C51" w:rsidRPr="001622BD" w:rsidRDefault="00AC4C51" w:rsidP="001622BD">
      <w:pPr>
        <w:pStyle w:val="Corpotesto"/>
        <w:rPr>
          <w:i/>
          <w:iCs/>
          <w:sz w:val="20"/>
        </w:rPr>
      </w:pPr>
      <w:r w:rsidRPr="001622BD">
        <w:rPr>
          <w:i/>
          <w:iCs/>
          <w:sz w:val="20"/>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48955D15" w14:textId="77777777" w:rsidR="00AC4C51" w:rsidRPr="001622BD" w:rsidRDefault="00AC4C51" w:rsidP="001622BD">
      <w:pPr>
        <w:pStyle w:val="Corpotesto"/>
        <w:rPr>
          <w:i/>
          <w:iCs/>
          <w:sz w:val="20"/>
        </w:rPr>
      </w:pPr>
      <w:r w:rsidRPr="001622BD">
        <w:rPr>
          <w:i/>
          <w:iCs/>
          <w:sz w:val="20"/>
        </w:rPr>
        <w:t>«Ecco, la tua abitazione sarà lontano dalle terre grasse, lontano dalla rugiada del cielo dall’alto. Vivrai della tua spada e servirai tuo fratello; ma verrà il giorno che ti riscuoterai, spezzerai il suo giogo dal tuo collo».</w:t>
      </w:r>
    </w:p>
    <w:p w14:paraId="2520DA9A" w14:textId="77777777" w:rsidR="00AC4C51" w:rsidRPr="001622BD" w:rsidRDefault="00AC4C51" w:rsidP="001622BD">
      <w:pPr>
        <w:pStyle w:val="Corpotesto"/>
        <w:rPr>
          <w:i/>
          <w:iCs/>
          <w:sz w:val="20"/>
        </w:rPr>
      </w:pPr>
      <w:r w:rsidRPr="001622BD">
        <w:rPr>
          <w:i/>
          <w:iCs/>
          <w:sz w:val="20"/>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786F15F7" w14:textId="77777777" w:rsidR="00AC4C51" w:rsidRPr="001622BD" w:rsidRDefault="00AC4C51" w:rsidP="001622BD">
      <w:pPr>
        <w:pStyle w:val="Corpotesto"/>
        <w:rPr>
          <w:i/>
          <w:iCs/>
          <w:sz w:val="20"/>
        </w:rPr>
      </w:pPr>
      <w:r w:rsidRPr="001622BD">
        <w:rPr>
          <w:i/>
          <w:iCs/>
          <w:sz w:val="20"/>
        </w:rPr>
        <w:t xml:space="preserve">E Rebecca disse a Isacco: «Ho disgusto della mia vita a causa delle donne ittite: se Giacobbe prende moglie tra le Ittite come queste, tra le ragazze della regione, a che mi giova la vita?» (Gen 27,1-46). </w:t>
      </w:r>
    </w:p>
    <w:p w14:paraId="58AAA4A2" w14:textId="77777777" w:rsidR="00AC4C51" w:rsidRDefault="00AC4C51" w:rsidP="000C1988">
      <w:pPr>
        <w:pStyle w:val="Corpotesto"/>
      </w:pPr>
      <w:r>
        <w:t xml:space="preserve">Questo versetto in qualche modo ricorda il profeta Michea. Anche lui invita a non fidarsi di nessuno, neanche della moglie con la quale tutto si condivide. </w:t>
      </w:r>
    </w:p>
    <w:p w14:paraId="257AB717" w14:textId="77777777" w:rsidR="00AC4C51" w:rsidRPr="000C1988" w:rsidRDefault="00AC4C51" w:rsidP="000C1988">
      <w:pPr>
        <w:pStyle w:val="Corpotesto"/>
        <w:rPr>
          <w:i/>
          <w:iCs/>
          <w:sz w:val="20"/>
        </w:rPr>
      </w:pPr>
      <w:r w:rsidRPr="000C1988">
        <w:rPr>
          <w:i/>
          <w:iCs/>
          <w:sz w:val="20"/>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6FCEB7D5" w14:textId="77777777" w:rsidR="00AC4C51" w:rsidRPr="000C1988" w:rsidRDefault="00AC4C51" w:rsidP="000C1988">
      <w:pPr>
        <w:pStyle w:val="Corpotesto"/>
        <w:rPr>
          <w:i/>
          <w:iCs/>
          <w:sz w:val="20"/>
        </w:rPr>
      </w:pPr>
      <w:r w:rsidRPr="000C1988">
        <w:rPr>
          <w:i/>
          <w:iCs/>
          <w:sz w:val="20"/>
        </w:rPr>
        <w:t>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w:t>
      </w:r>
    </w:p>
    <w:p w14:paraId="686F5558" w14:textId="77777777" w:rsidR="00AC4C51" w:rsidRPr="000C1988" w:rsidRDefault="00AC4C51" w:rsidP="000C1988">
      <w:pPr>
        <w:pStyle w:val="Corpotesto"/>
        <w:rPr>
          <w:i/>
          <w:iCs/>
          <w:sz w:val="20"/>
        </w:rPr>
      </w:pPr>
      <w:r w:rsidRPr="000C1988">
        <w:rPr>
          <w:i/>
          <w:iCs/>
          <w:sz w:val="20"/>
        </w:rPr>
        <w:lastRenderedPageBreak/>
        <w:t>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122A11A0" w14:textId="77777777" w:rsidR="00AC4C51" w:rsidRPr="000C1988" w:rsidRDefault="00AC4C51" w:rsidP="000C1988">
      <w:pPr>
        <w:pStyle w:val="Corpotesto"/>
        <w:rPr>
          <w:i/>
          <w:iCs/>
          <w:sz w:val="20"/>
        </w:rPr>
      </w:pPr>
      <w:r w:rsidRPr="000C1988">
        <w:rPr>
          <w:i/>
          <w:iCs/>
          <w:sz w:val="20"/>
        </w:rPr>
        <w:t xml:space="preserve">Ma io volgo lo sguardo al Signore, spero nel Dio della mia salvezza, il mio Dio mi esaudirà. Non gioire di me, o mia nemica! Se sono caduta, mi rialzerò; se siedo nelle tenebre, il Signore sarà la mia luce. </w:t>
      </w:r>
    </w:p>
    <w:p w14:paraId="72F2D5E1" w14:textId="77777777" w:rsidR="00AC4C51" w:rsidRPr="000C1988" w:rsidRDefault="00AC4C51" w:rsidP="000C1988">
      <w:pPr>
        <w:pStyle w:val="Corpotesto"/>
        <w:rPr>
          <w:i/>
          <w:iCs/>
          <w:sz w:val="20"/>
        </w:rPr>
      </w:pPr>
      <w:r w:rsidRPr="000C1988">
        <w:rPr>
          <w:i/>
          <w:iCs/>
          <w:sz w:val="20"/>
        </w:rPr>
        <w:t xml:space="preserve">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w:t>
      </w:r>
    </w:p>
    <w:p w14:paraId="6903FFC3" w14:textId="77777777" w:rsidR="00AC4C51" w:rsidRPr="000C1988" w:rsidRDefault="00AC4C51" w:rsidP="000C1988">
      <w:pPr>
        <w:pStyle w:val="Corpotesto"/>
        <w:rPr>
          <w:i/>
          <w:iCs/>
          <w:sz w:val="20"/>
        </w:rPr>
      </w:pPr>
      <w:r w:rsidRPr="000C1988">
        <w:rPr>
          <w:i/>
          <w:iCs/>
          <w:sz w:val="20"/>
        </w:rPr>
        <w:t xml:space="preserve">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5977D2C0" w14:textId="77777777" w:rsidR="00AC4C51" w:rsidRPr="000C1988" w:rsidRDefault="00AC4C51" w:rsidP="000C1988">
      <w:pPr>
        <w:pStyle w:val="Corpotesto"/>
        <w:rPr>
          <w:i/>
          <w:iCs/>
          <w:sz w:val="20"/>
        </w:rPr>
      </w:pPr>
      <w:r w:rsidRPr="000C1988">
        <w:rPr>
          <w:i/>
          <w:iCs/>
          <w:sz w:val="20"/>
        </w:rPr>
        <w:t>Pasci il tuo popolo con la tua verga, il gregge della tua eredità, che sta solitario nella foresta tra fertili campagne; pascolino in Basan e in Gàlaad come nei tempi antichi.</w:t>
      </w:r>
    </w:p>
    <w:p w14:paraId="64DCF3B4" w14:textId="77777777" w:rsidR="00AC4C51" w:rsidRPr="000C1988" w:rsidRDefault="00AC4C51" w:rsidP="000C1988">
      <w:pPr>
        <w:pStyle w:val="Corpotesto"/>
        <w:rPr>
          <w:i/>
          <w:iCs/>
          <w:sz w:val="20"/>
        </w:rPr>
      </w:pPr>
      <w:r w:rsidRPr="000C1988">
        <w:rPr>
          <w:i/>
          <w:iCs/>
          <w:sz w:val="20"/>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0B7E2612" w14:textId="77777777" w:rsidR="00AC4C51" w:rsidRPr="000C1988" w:rsidRDefault="00AC4C51" w:rsidP="000C1988">
      <w:pPr>
        <w:pStyle w:val="Corpotesto"/>
        <w:rPr>
          <w:i/>
          <w:iCs/>
          <w:sz w:val="20"/>
        </w:rPr>
      </w:pPr>
      <w:r w:rsidRPr="000C1988">
        <w:rPr>
          <w:i/>
          <w:iCs/>
          <w:sz w:val="20"/>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018746AD" w14:textId="77777777" w:rsidR="00AC4C51" w:rsidRDefault="00AC4C51" w:rsidP="00407738">
      <w:pPr>
        <w:pStyle w:val="Corpotesto"/>
      </w:pPr>
      <w:r>
        <w:t>Quando si esce dalla Legge morale tracciata dal Signore, quando si abbandona la sua Parola, all’istante muore la vera fraternità e familiarità.</w:t>
      </w:r>
    </w:p>
    <w:p w14:paraId="3DAF0EEC" w14:textId="77777777" w:rsidR="00AC4C51" w:rsidRDefault="00AC4C51" w:rsidP="00407738">
      <w:pPr>
        <w:pStyle w:val="Corpotesto"/>
      </w:pPr>
      <w:r>
        <w:t>Nulla esiste di buono senza la Parola del Signore osservata, messa in pratica, realizzata. Tutto il bene dell’uomo è dato dalla Parola del Signore.</w:t>
      </w:r>
    </w:p>
    <w:p w14:paraId="7FDC56CA" w14:textId="77777777" w:rsidR="00AC4C51" w:rsidRDefault="00AC4C51" w:rsidP="00081D8A">
      <w:pPr>
        <w:pStyle w:val="Corpodeltesto2"/>
      </w:pPr>
      <w:r w:rsidRPr="008E215A">
        <w:rPr>
          <w:position w:val="6"/>
          <w:vertAlign w:val="superscript"/>
        </w:rPr>
        <w:t>4</w:t>
      </w:r>
      <w:r w:rsidRPr="008E215A">
        <w:t>Ognuno si beffa del suo prossimo,</w:t>
      </w:r>
      <w:r>
        <w:t xml:space="preserve"> </w:t>
      </w:r>
      <w:r w:rsidRPr="008E215A">
        <w:t>nessuno dice la verità.</w:t>
      </w:r>
      <w:r>
        <w:t xml:space="preserve"> </w:t>
      </w:r>
      <w:r w:rsidRPr="008E215A">
        <w:t>Hanno addestrato la lingua a dire menzogne,</w:t>
      </w:r>
      <w:r>
        <w:t xml:space="preserve"> </w:t>
      </w:r>
      <w:r w:rsidRPr="008E215A">
        <w:t>operano l’iniquità, incapaci di convertirsi.</w:t>
      </w:r>
    </w:p>
    <w:p w14:paraId="42FA6DA2" w14:textId="77777777" w:rsidR="00AC4C51" w:rsidRDefault="00AC4C51" w:rsidP="008C7073">
      <w:pPr>
        <w:pStyle w:val="Corpotesto"/>
      </w:pPr>
      <w:r>
        <w:t>Senza la Parola del Signore, il popolo immerso nell’idolatria, scoppia di immoralità. Nulla è conservato puro e nulla santo. Tutto è reso immondo.</w:t>
      </w:r>
    </w:p>
    <w:p w14:paraId="1C4CA935" w14:textId="77777777" w:rsidR="00AC4C51" w:rsidRDefault="00AC4C51" w:rsidP="008C7073">
      <w:pPr>
        <w:pStyle w:val="Corpotesto"/>
      </w:pPr>
      <w:r>
        <w:t>Ognuno si beffa del suo prossimo, nessuno dice la verità. Hanno addestrato la lingua a dire menzogne, operano l’iniquità, incapaci di convertirsi.</w:t>
      </w:r>
    </w:p>
    <w:p w14:paraId="4404296D" w14:textId="77777777" w:rsidR="00AC4C51" w:rsidRDefault="00AC4C51" w:rsidP="008C7073">
      <w:pPr>
        <w:pStyle w:val="Corpotesto"/>
      </w:pPr>
      <w:r>
        <w:t>Quando nel popolo diventano idolatri anche profeti, scribi, maestri, dottori. pastori, ogni altra guida, non vi è alcuna possibilità di bene.</w:t>
      </w:r>
    </w:p>
    <w:p w14:paraId="6EB605E6" w14:textId="77777777" w:rsidR="00AC4C51" w:rsidRDefault="00AC4C51" w:rsidP="008C7073">
      <w:pPr>
        <w:pStyle w:val="Corpotesto"/>
      </w:pPr>
      <w:r>
        <w:t>L’idolatria è corruzione generale, universale. È corruzione delle parole e delle opere, dei rapporti e delle relazioni sia con gli uomini che con Dio.</w:t>
      </w:r>
    </w:p>
    <w:p w14:paraId="580D3773" w14:textId="77777777" w:rsidR="00AC4C51" w:rsidRDefault="00AC4C51" w:rsidP="008C7073">
      <w:pPr>
        <w:pStyle w:val="Corpotesto"/>
      </w:pPr>
      <w:r>
        <w:t>L’idolatria diviene anche incapacità di conversione, perché essa ha totalmente sconquassato la natura umana. Ha reso il cuore di pietra, la coscienza di ferro.</w:t>
      </w:r>
    </w:p>
    <w:p w14:paraId="0E150A07" w14:textId="77777777" w:rsidR="00AC4C51" w:rsidRDefault="00AC4C51" w:rsidP="008C7073">
      <w:pPr>
        <w:pStyle w:val="Corpotesto"/>
      </w:pPr>
      <w:r>
        <w:t>Se un grosso masso si sposta di qualche centimetro dalla cima del monte, è possibile ricollocarlo al suo posto. Se rotola a valle, diviene impossibile.</w:t>
      </w:r>
    </w:p>
    <w:p w14:paraId="582E5A73" w14:textId="77777777" w:rsidR="00AC4C51" w:rsidRDefault="00AC4C51" w:rsidP="008C7073">
      <w:pPr>
        <w:pStyle w:val="Corpotesto"/>
      </w:pPr>
      <w:r>
        <w:lastRenderedPageBreak/>
        <w:t>L’incapacità di conversione non è per volontà, è invece per natura. La natura è divenuta peccato, tenebre, male. La natura si è trasformata in pietra.</w:t>
      </w:r>
    </w:p>
    <w:p w14:paraId="0550D88E" w14:textId="77777777" w:rsidR="00AC4C51" w:rsidRDefault="00AC4C51" w:rsidP="00081D8A">
      <w:pPr>
        <w:pStyle w:val="Corpodeltesto2"/>
      </w:pPr>
      <w:r w:rsidRPr="008E215A">
        <w:rPr>
          <w:position w:val="6"/>
          <w:vertAlign w:val="superscript"/>
        </w:rPr>
        <w:t>5</w:t>
      </w:r>
      <w:r w:rsidRPr="008E215A">
        <w:t>Angheria su angheria, inganno su inganno;</w:t>
      </w:r>
      <w:r>
        <w:t xml:space="preserve"> </w:t>
      </w:r>
      <w:r w:rsidRPr="008E215A">
        <w:t xml:space="preserve">rifiutano di conoscermi». </w:t>
      </w:r>
      <w:r>
        <w:t xml:space="preserve"> </w:t>
      </w:r>
      <w:r w:rsidRPr="008E215A">
        <w:t>Oracolo del Signore.</w:t>
      </w:r>
    </w:p>
    <w:p w14:paraId="09906CD9" w14:textId="77777777" w:rsidR="00AC4C51" w:rsidRDefault="00AC4C51" w:rsidP="008041A8">
      <w:pPr>
        <w:pStyle w:val="Corpotesto"/>
      </w:pPr>
      <w:r>
        <w:t>Ecco ancora la rivelazione del male che si compie nel popolo del Signore. È sempre lui che rivela all’uomo i molteplici peccati da esso commessi.</w:t>
      </w:r>
    </w:p>
    <w:p w14:paraId="04AC6939" w14:textId="77777777" w:rsidR="00AC4C51" w:rsidRDefault="00AC4C51" w:rsidP="008041A8">
      <w:pPr>
        <w:pStyle w:val="Corpotesto"/>
      </w:pPr>
      <w:r>
        <w:t>Angheria su angheria, inganno su inganno. Rifiutano di conoscermi. Oracolo del Signore. Non solo vi è l’incapacità della conversione, del non ritorno.</w:t>
      </w:r>
    </w:p>
    <w:p w14:paraId="654D5F82" w14:textId="77777777" w:rsidR="00AC4C51" w:rsidRDefault="00AC4C51" w:rsidP="008041A8">
      <w:pPr>
        <w:pStyle w:val="Corpotesto"/>
      </w:pPr>
      <w:r>
        <w:t>Vi è anche la non volontà di conoscere il Signore. Anche questo è un frutto dell’idolatria. La schiavitù dell’idolatria è la peggiore di tutte le schiavitù.</w:t>
      </w:r>
    </w:p>
    <w:p w14:paraId="6455FA15" w14:textId="77777777" w:rsidR="00AC4C51" w:rsidRDefault="00AC4C51" w:rsidP="008041A8">
      <w:pPr>
        <w:pStyle w:val="Corpotesto"/>
      </w:pPr>
      <w:r>
        <w:t>È giusto che si dica una parola di chiarezza sulla coscienza. L’atto è uno, non due. Quando un uomo decide di essere idolatra, decide tutti gli atti successivi.</w:t>
      </w:r>
    </w:p>
    <w:p w14:paraId="5167DB22" w14:textId="77777777" w:rsidR="00AC4C51" w:rsidRDefault="00AC4C51" w:rsidP="008041A8">
      <w:pPr>
        <w:pStyle w:val="Corpotesto"/>
      </w:pPr>
      <w:r>
        <w:t>Decide tutti i peccati successivi. Decide ogni delitto e mostruosità, ogni trasgressione e disonestà, ogni malvagità e cattiveria, ogni opera di iniquità.</w:t>
      </w:r>
    </w:p>
    <w:p w14:paraId="184E8996" w14:textId="77777777" w:rsidR="00AC4C51" w:rsidRDefault="00AC4C51" w:rsidP="008041A8">
      <w:pPr>
        <w:pStyle w:val="Corpotesto"/>
      </w:pPr>
      <w:r>
        <w:t>Il prima e il dopo sono un solo atto, non due atti. Per questo è necessario porre ogni attenzione a non porre l’inizio dell’atto. Il resto verrà come un suo frutto.</w:t>
      </w:r>
    </w:p>
    <w:p w14:paraId="1800F7FE" w14:textId="77777777" w:rsidR="00AC4C51" w:rsidRDefault="00AC4C51" w:rsidP="008041A8">
      <w:pPr>
        <w:pStyle w:val="Corpotesto"/>
      </w:pPr>
      <w:r>
        <w:t>Quando una persona va in un negozio d’armi e compra una pistola o un fucile, è in questo istante che lui si rende colpevole anche degli omicidi futuri.</w:t>
      </w:r>
    </w:p>
    <w:p w14:paraId="78367D19" w14:textId="77777777" w:rsidR="00AC4C51" w:rsidRDefault="00AC4C51" w:rsidP="008041A8">
      <w:pPr>
        <w:pStyle w:val="Corpotesto"/>
      </w:pPr>
      <w:r>
        <w:t xml:space="preserve">L’atto è uno non due. Lui ha deciso di comprare e di usare. Qualsiasi cosa accade in seguito è frutto di questa sua decisione. </w:t>
      </w:r>
    </w:p>
    <w:p w14:paraId="5D6A2044" w14:textId="77777777" w:rsidR="00AC4C51" w:rsidRDefault="00AC4C51" w:rsidP="008041A8">
      <w:pPr>
        <w:pStyle w:val="Corpotesto"/>
      </w:pPr>
      <w:r>
        <w:t>Giuda ha deciso di essere idolatra. È caduto nell’idolatria. Di tutte le conseguenze esso è responsabile. Ogni male è a lui ascritto.</w:t>
      </w:r>
    </w:p>
    <w:p w14:paraId="4B64B807" w14:textId="77777777" w:rsidR="00AC4C51" w:rsidRDefault="00AC4C51" w:rsidP="008041A8">
      <w:pPr>
        <w:pStyle w:val="Corpotesto"/>
      </w:pPr>
      <w:r>
        <w:t xml:space="preserve">Lui è responsabile dell’incapacità di convertirsi e della non volontà di ascoltare il Signore. A questa incapacità e non volontà è giunto per la sua scelta. </w:t>
      </w:r>
    </w:p>
    <w:p w14:paraId="71F4D0E3" w14:textId="77777777" w:rsidR="00AC4C51" w:rsidRDefault="00AC4C51" w:rsidP="00081D8A">
      <w:pPr>
        <w:pStyle w:val="Corpodeltesto2"/>
      </w:pPr>
      <w:r w:rsidRPr="008E215A">
        <w:rPr>
          <w:position w:val="6"/>
          <w:vertAlign w:val="superscript"/>
        </w:rPr>
        <w:t>6</w:t>
      </w:r>
      <w:r w:rsidRPr="008E215A">
        <w:t>Perciò dice il Signore degli eserciti:</w:t>
      </w:r>
      <w:r>
        <w:t xml:space="preserve"> </w:t>
      </w:r>
      <w:r w:rsidRPr="008E215A">
        <w:t>«Ecco, li raffinerò al crogiolo e li saggerò;</w:t>
      </w:r>
      <w:r>
        <w:t xml:space="preserve"> </w:t>
      </w:r>
      <w:r w:rsidRPr="008E215A">
        <w:t>come dovrei comportarmi con la figlia del mio popolo?</w:t>
      </w:r>
    </w:p>
    <w:p w14:paraId="57FE8754" w14:textId="77777777" w:rsidR="00AC4C51" w:rsidRDefault="00AC4C51" w:rsidP="00BC1FAE">
      <w:pPr>
        <w:pStyle w:val="Corpotesto"/>
      </w:pPr>
      <w:r>
        <w:t>La decisione del Signore è una sola. Lui dovrà intervenire, agire, operare. Dovrà porre in atto ogni risorsa del suo amore per liberare Giuda dall’idolatria.</w:t>
      </w:r>
    </w:p>
    <w:p w14:paraId="5A9A8CE3" w14:textId="77777777" w:rsidR="00AC4C51" w:rsidRDefault="00AC4C51" w:rsidP="00BC1FAE">
      <w:pPr>
        <w:pStyle w:val="Corpotesto"/>
      </w:pPr>
      <w:r>
        <w:t>Perciò dice il Signore degli eserciti: Ecco, li raffinerò al crogiolo e li saggerò. Come dovrei comportarmi con la figlia del mio popolo?</w:t>
      </w:r>
    </w:p>
    <w:p w14:paraId="761BC577" w14:textId="77777777" w:rsidR="00AC4C51" w:rsidRDefault="00AC4C51" w:rsidP="00BC1FAE">
      <w:pPr>
        <w:pStyle w:val="Corpotesto"/>
      </w:pPr>
      <w:r>
        <w:t>Il Signore viene, versa il duro ferro di Giuda nel crogiolo dell’invasione, della devastazione, dell’esilio. Saggia il loro cuore per sapere cosa vi è in esso.</w:t>
      </w:r>
    </w:p>
    <w:p w14:paraId="227360BE" w14:textId="77777777" w:rsidR="00AC4C51" w:rsidRDefault="00AC4C51" w:rsidP="00BC1FAE">
      <w:pPr>
        <w:pStyle w:val="Corpotesto"/>
      </w:pPr>
      <w:r>
        <w:t>Il Signore vuole scoprire se vi è in esso qualche spiraglio al fine di operare la sua conversione e il suo ritorno nella terra di Giuda e in Gerusalemme.</w:t>
      </w:r>
    </w:p>
    <w:p w14:paraId="3F530BE6" w14:textId="77777777" w:rsidR="00AC4C51" w:rsidRDefault="00AC4C51" w:rsidP="00BC1FAE">
      <w:pPr>
        <w:pStyle w:val="Corpotesto"/>
      </w:pPr>
      <w:r>
        <w:t>Qualcuno potrebbe dire: ma quest’opera del Signore è dolorosissima. Ad essi il Signore risponde: vi è forse un’altra via per la figlia del mio popolo?</w:t>
      </w:r>
    </w:p>
    <w:p w14:paraId="6FFC5D34" w14:textId="77777777" w:rsidR="00AC4C51" w:rsidRDefault="00AC4C51" w:rsidP="00BC1FAE">
      <w:pPr>
        <w:pStyle w:val="Corpotesto"/>
      </w:pPr>
      <w:r>
        <w:t>Non ho forse esaurito tutte le mie vie? Quando il Signore esaurisce tutte le sue vie di salvezza, non resta che la devastazione e il duro esilio.</w:t>
      </w:r>
    </w:p>
    <w:p w14:paraId="3F908E40" w14:textId="77777777" w:rsidR="00AC4C51" w:rsidRDefault="00AC4C51" w:rsidP="00BC1FAE">
      <w:pPr>
        <w:pStyle w:val="Corpotesto"/>
      </w:pPr>
      <w:r>
        <w:lastRenderedPageBreak/>
        <w:t>Se neanche questo è sufficiente per la salvezza dell’uomo, allora non resta spazio se non per la sua perdizione eterna. Ma sempre il Signore cerca la pace.</w:t>
      </w:r>
    </w:p>
    <w:p w14:paraId="27ADF88E" w14:textId="77777777" w:rsidR="00AC4C51" w:rsidRDefault="00AC4C51" w:rsidP="00BC1FAE">
      <w:pPr>
        <w:pStyle w:val="Corpotesto"/>
      </w:pPr>
      <w:r>
        <w:t xml:space="preserve">Il Signore cerca la riconciliazione, la salvezza, la pace con il suo popolo. Finché riesce. Quando le risorse del suo amore finiscono, finisce anche la vita. </w:t>
      </w:r>
    </w:p>
    <w:p w14:paraId="5825281E" w14:textId="77777777" w:rsidR="00AC4C51" w:rsidRDefault="00AC4C51" w:rsidP="00081D8A">
      <w:pPr>
        <w:pStyle w:val="Corpodeltesto2"/>
      </w:pPr>
      <w:r w:rsidRPr="008E215A">
        <w:rPr>
          <w:position w:val="6"/>
          <w:vertAlign w:val="superscript"/>
        </w:rPr>
        <w:t>7</w:t>
      </w:r>
      <w:r w:rsidRPr="008E215A">
        <w:t>Saetta micidiale è la loro lingua,</w:t>
      </w:r>
      <w:r>
        <w:t xml:space="preserve"> </w:t>
      </w:r>
      <w:r w:rsidRPr="008E215A">
        <w:t>inganno le parole della loro bocca.</w:t>
      </w:r>
      <w:r>
        <w:t xml:space="preserve"> </w:t>
      </w:r>
      <w:r w:rsidRPr="008E215A">
        <w:t>Ognuno parla di pace con il prossimo,</w:t>
      </w:r>
      <w:r>
        <w:t xml:space="preserve"> </w:t>
      </w:r>
      <w:r w:rsidRPr="008E215A">
        <w:t>ma nell’intimo gli ordisce un tranello.</w:t>
      </w:r>
    </w:p>
    <w:p w14:paraId="2480DA25" w14:textId="77777777" w:rsidR="00AC4C51" w:rsidRDefault="00AC4C51" w:rsidP="007A02CF">
      <w:pPr>
        <w:pStyle w:val="Corpotesto"/>
      </w:pPr>
      <w:r>
        <w:t>Il Signore non svela il peccato del suo popolo, perché vuole umiliarlo, distruggerlo. Glielo svela perché vuole e deve giustificare se stesso.</w:t>
      </w:r>
    </w:p>
    <w:p w14:paraId="7E3D8FB6" w14:textId="77777777" w:rsidR="00AC4C51" w:rsidRDefault="00AC4C51" w:rsidP="007A02CF">
      <w:pPr>
        <w:pStyle w:val="Corpotesto"/>
      </w:pPr>
      <w:r>
        <w:t>Saetta micidiale è la loro lingua, inganno le parole della loro bocca. Ognuno parla di pace con il prossimo, ma nell’intimo gli ordisce un tranello.</w:t>
      </w:r>
    </w:p>
    <w:p w14:paraId="1ABF23E5" w14:textId="77777777" w:rsidR="00AC4C51" w:rsidRDefault="00AC4C51" w:rsidP="007A02CF">
      <w:pPr>
        <w:pStyle w:val="Corpotesto"/>
      </w:pPr>
      <w:r>
        <w:t>Se il Signore interviene per distruggere Giuda e Gerusalemme, lo fa perché costretto dai loro peccati, dalle loro iniquità, dalle loro trasgressioni.</w:t>
      </w:r>
    </w:p>
    <w:p w14:paraId="31D0B586" w14:textId="77777777" w:rsidR="00AC4C51" w:rsidRDefault="00AC4C51" w:rsidP="007A02CF">
      <w:pPr>
        <w:pStyle w:val="Corpotesto"/>
      </w:pPr>
      <w:r>
        <w:t>Le iniquità di Giuda e di Gerusalemme hanno raggiunto il punto del non ritorno. Cosa dovrà fare il Signore per la loro salvezza, avendo finora fatto tutto?</w:t>
      </w:r>
    </w:p>
    <w:p w14:paraId="2ED0AB66" w14:textId="77777777" w:rsidR="00AC4C51" w:rsidRDefault="00AC4C51" w:rsidP="007A02CF">
      <w:pPr>
        <w:pStyle w:val="Corpotesto"/>
      </w:pPr>
      <w:r>
        <w:t>Sull’inganno, sui tranelli, su ogni altra perfidia dell’uomo contro l’uomo, troviamo la stessa verità nei salmi. È sempre la stessa logica del male.</w:t>
      </w:r>
    </w:p>
    <w:p w14:paraId="164C3A1B" w14:textId="77777777" w:rsidR="00AC4C51" w:rsidRPr="00401524" w:rsidRDefault="00AC4C51" w:rsidP="00401524">
      <w:pPr>
        <w:pStyle w:val="Corpotesto"/>
        <w:rPr>
          <w:i/>
          <w:iCs/>
          <w:sz w:val="20"/>
        </w:rPr>
      </w:pPr>
      <w:r w:rsidRPr="00401524">
        <w:rPr>
          <w:i/>
          <w:iCs/>
          <w:sz w:val="20"/>
        </w:rPr>
        <w:t>A te grido, Signore, mia roccia, con me non tacere: se tu non mi parli, sono come chi scende nella fossa. Ascolta la voce della mia supplica, quando a te grido aiuto, quando alzo le mie mani verso il tuo santo tempio. Non trascinarmi via con malvagi e malfattori, che parlano di pace al loro prossimo, ma hanno la malizia nel cuore.</w:t>
      </w:r>
    </w:p>
    <w:p w14:paraId="055DCD51" w14:textId="77777777" w:rsidR="00AC4C51" w:rsidRPr="00401524" w:rsidRDefault="00AC4C51" w:rsidP="00401524">
      <w:pPr>
        <w:pStyle w:val="Corpotesto"/>
        <w:rPr>
          <w:i/>
          <w:iCs/>
          <w:sz w:val="20"/>
        </w:rPr>
      </w:pPr>
      <w:r w:rsidRPr="00401524">
        <w:rPr>
          <w:i/>
          <w:iCs/>
          <w:sz w:val="20"/>
        </w:rPr>
        <w:t>Ripagali secondo il loro agire, secondo la malvagità delle loro azioni; secondo le opere delle loro mani, rendi loro quanto meritano. Non hanno compreso l’agire del Signore e l’opera delle sue mani: egli li demolirà, senza più riedificarli. Sia benedetto il Signore, che ha dato ascolto alla voce della mia supplica.</w:t>
      </w:r>
    </w:p>
    <w:p w14:paraId="7A9A560B" w14:textId="77777777" w:rsidR="00AC4C51" w:rsidRPr="00401524" w:rsidRDefault="00AC4C51" w:rsidP="00401524">
      <w:pPr>
        <w:pStyle w:val="Corpotesto"/>
        <w:rPr>
          <w:i/>
          <w:iCs/>
          <w:sz w:val="20"/>
        </w:rPr>
      </w:pPr>
      <w:r w:rsidRPr="00401524">
        <w:rPr>
          <w:i/>
          <w:iCs/>
          <w:sz w:val="20"/>
        </w:rPr>
        <w:t>Il Signore è mia forza e mio scudo, in lui ha confidato il mio cuore. Mi ha dato aiuto: esulta il mio cuore, con il mio canto voglio rendergli grazie. Forza è il Signore per il suo popolo, rifugio di salvezza per il suo consacrato. Salva il tuo popolo e benedici la tua eredità, sii loro pastore e sostegno per sempre (Sal 28 (27) 1-9).</w:t>
      </w:r>
    </w:p>
    <w:p w14:paraId="0DE3D7FD" w14:textId="77777777" w:rsidR="00AC4C51" w:rsidRPr="00401524" w:rsidRDefault="00AC4C51" w:rsidP="00401524">
      <w:pPr>
        <w:pStyle w:val="Corpotesto"/>
        <w:rPr>
          <w:i/>
          <w:iCs/>
          <w:sz w:val="20"/>
        </w:rPr>
      </w:pPr>
      <w:r w:rsidRPr="00401524">
        <w:rPr>
          <w:i/>
          <w:iCs/>
          <w:sz w:val="20"/>
        </w:rPr>
        <w:t>Signore, accusa chi mi accusa, combatti chi mi combatte. Afferra scudo e corazza e sorgi in mio aiuto. Impugna lancia e scure contro chi mi insegue; dimmi: «Sono io la tua salvezza». Siano svergognati e confusi quanti attentano alla mia vita; retrocedano e siano umiliati quanti tramano la mia sventura. Siano come pula al vento e l’angelo del Signore li disperda; la loro strada sia buia e scivolosa quando l’angelo del Signore li insegue. Poiché senza motivo mi hanno teso una rete, senza motivo mi hanno scavato una fossa.</w:t>
      </w:r>
    </w:p>
    <w:p w14:paraId="78E1BF47" w14:textId="77777777" w:rsidR="00AC4C51" w:rsidRPr="00401524" w:rsidRDefault="00AC4C51" w:rsidP="00401524">
      <w:pPr>
        <w:pStyle w:val="Corpotesto"/>
        <w:rPr>
          <w:i/>
          <w:iCs/>
          <w:sz w:val="20"/>
        </w:rPr>
      </w:pPr>
      <w:r w:rsidRPr="00401524">
        <w:rPr>
          <w:i/>
          <w:iCs/>
          <w:sz w:val="20"/>
        </w:rPr>
        <w:t>Li colga una rovina improvvisa, li catturi la rete che hanno teso e nella rovina siano travolti. Ma l’anima mia esulterà nel Signore e gioirà per la sua salvezza. Tutte le mie ossa dicano: «Chi è come te, Signore, che liberi il povero dal più forte, il povero e il misero da chi li rapina?». Sorgevano testimoni violenti, mi interrogavano su ciò che ignoravo, mi rendevano male per bene: una desolazione per l’anima mia. Ma io, quand’erano malati, vestivo di sacco, mi affliggevo col digiuno, la mia preghiera riecheggiava nel mio petto.</w:t>
      </w:r>
      <w:r>
        <w:rPr>
          <w:i/>
          <w:iCs/>
          <w:sz w:val="20"/>
        </w:rPr>
        <w:t xml:space="preserve"> </w:t>
      </w:r>
      <w:r w:rsidRPr="00401524">
        <w:rPr>
          <w:i/>
          <w:iCs/>
          <w:sz w:val="20"/>
        </w:rPr>
        <w:t>Accorrevo come per un amico, come per un mio fratello, mi prostravo nel dolore come in lutto per la madre.</w:t>
      </w:r>
    </w:p>
    <w:p w14:paraId="0773F3BE" w14:textId="77777777" w:rsidR="00AC4C51" w:rsidRPr="00401524" w:rsidRDefault="00AC4C51" w:rsidP="00401524">
      <w:pPr>
        <w:pStyle w:val="Corpotesto"/>
        <w:rPr>
          <w:i/>
          <w:iCs/>
          <w:sz w:val="20"/>
        </w:rPr>
      </w:pPr>
      <w:r w:rsidRPr="00401524">
        <w:rPr>
          <w:i/>
          <w:iCs/>
          <w:sz w:val="20"/>
        </w:rPr>
        <w:t xml:space="preserve">Ma essi godono della mia caduta, si radunano, si radunano contro di me per colpirmi di sorpresa. Mi dilaniano di continuo, mi mettono alla prova, mi coprono di scherni; contro di me digrignano i loro denti. Fino a quando, Signore, starai a guardare? Libera la mia vita dalla loro violenza, dalle zanne dei leoni l’unico mio bene. Ti renderò grazie nella grande assemblea, ti loderò in mezzo a un popolo numeroso. Non esultino su di me i nemici bugiardi, non strizzino </w:t>
      </w:r>
      <w:r w:rsidRPr="00401524">
        <w:rPr>
          <w:i/>
          <w:iCs/>
          <w:sz w:val="20"/>
        </w:rPr>
        <w:lastRenderedPageBreak/>
        <w:t>l’occhio quelli che, senza motivo, mi odiano. Poiché essi non parlano di pace; contro gente pacifica tramano inganni. Spalancano contro di me la loro bocca; dicono: «Bene! I nostri occhi hanno visto!».</w:t>
      </w:r>
    </w:p>
    <w:p w14:paraId="065A77B3" w14:textId="77777777" w:rsidR="00AC4C51" w:rsidRPr="00401524" w:rsidRDefault="00AC4C51" w:rsidP="00401524">
      <w:pPr>
        <w:pStyle w:val="Corpotesto"/>
        <w:rPr>
          <w:i/>
          <w:iCs/>
          <w:sz w:val="20"/>
        </w:rPr>
      </w:pPr>
      <w:r w:rsidRPr="00401524">
        <w:rPr>
          <w:i/>
          <w:iCs/>
          <w:sz w:val="20"/>
        </w:rPr>
        <w:t xml:space="preserve">Signore, tu hai visto, non tacere; Signore, da me non stare lontano. Déstati, svégliati per il mio giudizio, per la mia causa, mio Dio e Signore! Giudicami secondo la tua giustizia, Signore, mio Dio, perché di me non debbano gioire. Non pensino in cuor loro: «È ciò che volevamo!». Non dicano: «Lo abbiamo divorato!». Sia svergognato e confuso chi gode della mia rovina, sia coperto di vergogna e disonore chi mi insulta.  Esulti e gioisca chi ama il mio diritto, dica sempre: «Grande è il Signore, che vuole la pace del suo servo». La mia lingua mediterà la tua giustizia, canterà la tua lode per sempre (Sal 35 (34) 1-28).  </w:t>
      </w:r>
    </w:p>
    <w:p w14:paraId="57AEBFEE" w14:textId="77777777" w:rsidR="00AC4C51" w:rsidRDefault="00AC4C51" w:rsidP="007A02CF">
      <w:pPr>
        <w:pStyle w:val="Corpotesto"/>
      </w:pPr>
      <w:r>
        <w:t>L’inizio del Libro del Profeta Geremia è un vero processo che il Signore sta celebrando contro il suo popolo. Nel processo vengono portati gli atti di accusa.</w:t>
      </w:r>
    </w:p>
    <w:p w14:paraId="6605E640" w14:textId="77777777" w:rsidR="00AC4C51" w:rsidRDefault="00AC4C51" w:rsidP="00081D8A">
      <w:pPr>
        <w:pStyle w:val="Corpodeltesto2"/>
      </w:pPr>
      <w:r w:rsidRPr="008E215A">
        <w:rPr>
          <w:position w:val="6"/>
          <w:vertAlign w:val="superscript"/>
        </w:rPr>
        <w:t>8</w:t>
      </w:r>
      <w:r w:rsidRPr="008E215A">
        <w:t xml:space="preserve">Non dovrei forse punirli? </w:t>
      </w:r>
      <w:r>
        <w:t xml:space="preserve"> </w:t>
      </w:r>
      <w:r w:rsidRPr="008E215A">
        <w:t>Oracolo del Signore.</w:t>
      </w:r>
      <w:r>
        <w:t xml:space="preserve"> </w:t>
      </w:r>
      <w:r w:rsidRPr="008E215A">
        <w:t>Di una nazione come questa</w:t>
      </w:r>
      <w:r>
        <w:t xml:space="preserve"> </w:t>
      </w:r>
      <w:r w:rsidRPr="008E215A">
        <w:t>non dovrei vendicarmi?».</w:t>
      </w:r>
    </w:p>
    <w:p w14:paraId="0B5F0875" w14:textId="77777777" w:rsidR="00AC4C51" w:rsidRDefault="00AC4C51" w:rsidP="0061513D">
      <w:pPr>
        <w:pStyle w:val="Corpotesto"/>
      </w:pPr>
      <w:r>
        <w:t>Ora che sia il suo popolo, che il mondo intero, cielo e terra quali testimoni, conoscono i peccati di Giuda e di Gerusalemme cosa deve fare il Signore?</w:t>
      </w:r>
    </w:p>
    <w:p w14:paraId="57D436DC" w14:textId="77777777" w:rsidR="00AC4C51" w:rsidRDefault="00AC4C51" w:rsidP="0061513D">
      <w:pPr>
        <w:pStyle w:val="Corpotesto"/>
      </w:pPr>
      <w:r>
        <w:t>Non dovrei forse punirli? Oracolo del Signore. Di una nazione come questa non dovrei vendicarmi? Non dovrei agire secondo giustizia?</w:t>
      </w:r>
    </w:p>
    <w:p w14:paraId="03498545" w14:textId="77777777" w:rsidR="00AC4C51" w:rsidRDefault="00AC4C51" w:rsidP="0061513D">
      <w:pPr>
        <w:pStyle w:val="Corpotesto"/>
      </w:pPr>
      <w:r>
        <w:t>Non dovrei applicare le clausole della Legge dell’Alleanza? Cosa deve fare il Signore? L’universo deve pronunziarsi sulla giustizia di Dio e sulla sua fedeltà.</w:t>
      </w:r>
    </w:p>
    <w:p w14:paraId="368A5865" w14:textId="77777777" w:rsidR="00AC4C51" w:rsidRDefault="00AC4C51" w:rsidP="0061513D">
      <w:pPr>
        <w:pStyle w:val="Corpotesto"/>
      </w:pPr>
      <w:r>
        <w:t>Il Signore deve intervenire per giustizia, fedeltà, amore. Se intervenisse con la sola giustizia, li annienterebbe, li distruggerebbe, li dissolverebbe.</w:t>
      </w:r>
    </w:p>
    <w:p w14:paraId="746DFA99" w14:textId="77777777" w:rsidR="00AC4C51" w:rsidRDefault="00AC4C51" w:rsidP="0061513D">
      <w:pPr>
        <w:pStyle w:val="Corpotesto"/>
      </w:pPr>
      <w:r>
        <w:t>Poiché il Signore agisce con giustizia, fedeltà, amore, per amore offre loro una possibilità di conversione, ma versandoli nel crogiolo della devastazione.</w:t>
      </w:r>
    </w:p>
    <w:p w14:paraId="3A33C39B" w14:textId="77777777" w:rsidR="00AC4C51" w:rsidRDefault="00AC4C51" w:rsidP="0061513D">
      <w:pPr>
        <w:pStyle w:val="Corpotesto"/>
      </w:pPr>
      <w:r>
        <w:t>La giustizia e la fedeltà del Signore sono sempre governati dal suo eterno amore. Finché vi sarà spazio per amare, sempre il Signore se ne servirà.</w:t>
      </w:r>
    </w:p>
    <w:p w14:paraId="6EE3ED3E" w14:textId="77777777" w:rsidR="00AC4C51" w:rsidRDefault="00AC4C51" w:rsidP="0061513D">
      <w:pPr>
        <w:pStyle w:val="Corpotesto"/>
      </w:pPr>
      <w:r>
        <w:t>Quando non vi è più spazio per amare? Quando l’uomo raggiunge nel peccato il punto del non ritorno e quando la morte sancisce la non conversione dell’uomo.</w:t>
      </w:r>
    </w:p>
    <w:p w14:paraId="39115EDB" w14:textId="77777777" w:rsidR="00AC4C51" w:rsidRDefault="00AC4C51" w:rsidP="0061513D">
      <w:pPr>
        <w:pStyle w:val="Corpotesto"/>
      </w:pPr>
      <w:r>
        <w:t>Finché non si giunge al punto ultimo del non ritorno, sempre il Signore governa con l’amore la sua giustizia e fedeltà. Dio è amore e tutto vede dal suo amore.</w:t>
      </w:r>
    </w:p>
    <w:p w14:paraId="6A70D0CC" w14:textId="77777777" w:rsidR="00AC4C51" w:rsidRDefault="00AC4C51" w:rsidP="00081D8A">
      <w:pPr>
        <w:pStyle w:val="Corpodeltesto2"/>
      </w:pPr>
      <w:r w:rsidRPr="008E215A">
        <w:rPr>
          <w:position w:val="6"/>
          <w:vertAlign w:val="superscript"/>
        </w:rPr>
        <w:t>9</w:t>
      </w:r>
      <w:r w:rsidRPr="008E215A">
        <w:t>Sui monti alzerò gemiti e lamenti,</w:t>
      </w:r>
      <w:r>
        <w:t xml:space="preserve"> </w:t>
      </w:r>
      <w:r w:rsidRPr="008E215A">
        <w:t>un canto di lutto sui pascoli della steppa,</w:t>
      </w:r>
      <w:r>
        <w:t xml:space="preserve"> </w:t>
      </w:r>
      <w:r w:rsidRPr="008E215A">
        <w:t>perché sono desolati, nessuno più vi passa,</w:t>
      </w:r>
      <w:r>
        <w:t xml:space="preserve"> </w:t>
      </w:r>
      <w:r w:rsidRPr="008E215A">
        <w:t>né più si ode il grido del bestiame.</w:t>
      </w:r>
      <w:r>
        <w:t xml:space="preserve"> </w:t>
      </w:r>
      <w:r w:rsidRPr="008E215A">
        <w:t>Gli uccelli dell’aria e le bestie del cielo</w:t>
      </w:r>
      <w:r>
        <w:t xml:space="preserve"> </w:t>
      </w:r>
      <w:r w:rsidRPr="008E215A">
        <w:t>sono tutti fuggiti, scomparsi.</w:t>
      </w:r>
    </w:p>
    <w:p w14:paraId="050708C4" w14:textId="77777777" w:rsidR="00AC4C51" w:rsidRDefault="00AC4C51" w:rsidP="007C732B">
      <w:pPr>
        <w:pStyle w:val="Corpotesto"/>
      </w:pPr>
      <w:r>
        <w:t>Giuda e Gerusalemme, in tutto il loro territorio, saranno ridotti ad un deserto. Questo avviene a causa del loro peccato. Il deserto è il frutto dell’amore di Dio.</w:t>
      </w:r>
    </w:p>
    <w:p w14:paraId="79E7F4D5" w14:textId="77777777" w:rsidR="00AC4C51" w:rsidRDefault="00AC4C51" w:rsidP="007C732B">
      <w:pPr>
        <w:pStyle w:val="Corpotesto"/>
      </w:pPr>
      <w:r>
        <w:t>Sui monti alzerò gemiti e lamenti, un canto di lutto sui pascoli della steppa, perché sono desolati, nessuno più vi passa, né più si ode il grido del bestiame.</w:t>
      </w:r>
    </w:p>
    <w:p w14:paraId="52A880F8" w14:textId="77777777" w:rsidR="00AC4C51" w:rsidRDefault="00AC4C51" w:rsidP="007C732B">
      <w:pPr>
        <w:pStyle w:val="Corpotesto"/>
      </w:pPr>
      <w:r>
        <w:t>Gli uccelli dell’aria e le bestie del cielo sono tutti fuggiti, scomparsi. Giuda è divenuta una terra desolata, abbandonata da uomini e animali.</w:t>
      </w:r>
    </w:p>
    <w:p w14:paraId="25689205" w14:textId="77777777" w:rsidR="00AC4C51" w:rsidRDefault="00AC4C51" w:rsidP="007C732B">
      <w:pPr>
        <w:pStyle w:val="Corpotesto"/>
      </w:pPr>
      <w:r>
        <w:t>Essa è stata così contaminata che anche uccelli e ogni altro animale per purificarsi ha dovuto abbandonare la terra. Essa è terra solo di peccato.</w:t>
      </w:r>
    </w:p>
    <w:p w14:paraId="37B6A12F" w14:textId="77777777" w:rsidR="00AC4C51" w:rsidRDefault="00AC4C51" w:rsidP="007C732B">
      <w:pPr>
        <w:pStyle w:val="Corpotesto"/>
      </w:pPr>
      <w:r>
        <w:lastRenderedPageBreak/>
        <w:t>Il peccato dell’uomo tutto contamina e tutto rende impuro: aria, terra, animali, piante. Gli stessi uomini si rendono impuri gli uni gli altri.</w:t>
      </w:r>
    </w:p>
    <w:p w14:paraId="745259F8" w14:textId="77777777" w:rsidR="00AC4C51" w:rsidRDefault="00AC4C51" w:rsidP="007C732B">
      <w:pPr>
        <w:pStyle w:val="Corpotesto"/>
      </w:pPr>
      <w:r>
        <w:t>Perché la terra si possa purificare, deve essere lasciata deserta. Perché gli animali possano ritornare mondi, devono abbandonare la terra di Giuda.</w:t>
      </w:r>
    </w:p>
    <w:p w14:paraId="16526D64" w14:textId="77777777" w:rsidR="00AC4C51" w:rsidRDefault="00AC4C51" w:rsidP="007C732B">
      <w:pPr>
        <w:pStyle w:val="Corpotesto"/>
      </w:pPr>
    </w:p>
    <w:p w14:paraId="733B5730" w14:textId="77777777" w:rsidR="00AC4C51" w:rsidRDefault="00AC4C51" w:rsidP="00081D8A">
      <w:pPr>
        <w:pStyle w:val="Titolo2"/>
        <w:rPr>
          <w:i w:val="0"/>
          <w:sz w:val="40"/>
          <w:szCs w:val="40"/>
        </w:rPr>
      </w:pPr>
      <w:bookmarkStart w:id="146" w:name="_Toc437422177"/>
      <w:bookmarkStart w:id="147" w:name="_Toc62157748"/>
      <w:r>
        <w:rPr>
          <w:i w:val="0"/>
          <w:sz w:val="40"/>
          <w:szCs w:val="40"/>
        </w:rPr>
        <w:t>Lamenti a Sion</w:t>
      </w:r>
      <w:bookmarkEnd w:id="146"/>
      <w:bookmarkEnd w:id="147"/>
    </w:p>
    <w:p w14:paraId="468CBFAD" w14:textId="77777777" w:rsidR="00AC4C51" w:rsidRPr="007D7C02" w:rsidRDefault="00AC4C51" w:rsidP="007D7C02"/>
    <w:p w14:paraId="20A237C7" w14:textId="77777777" w:rsidR="00AC4C51" w:rsidRDefault="00AC4C51" w:rsidP="00081D8A">
      <w:pPr>
        <w:pStyle w:val="Corpodeltesto2"/>
      </w:pPr>
      <w:r w:rsidRPr="008E215A">
        <w:rPr>
          <w:position w:val="6"/>
          <w:vertAlign w:val="superscript"/>
        </w:rPr>
        <w:t>10</w:t>
      </w:r>
      <w:r w:rsidRPr="008E215A">
        <w:t>«Ridurrò Gerusalemme a un cumulo di rovine,</w:t>
      </w:r>
      <w:r>
        <w:t xml:space="preserve"> </w:t>
      </w:r>
      <w:r w:rsidRPr="008E215A">
        <w:t>a un rifugio di sciacalli;</w:t>
      </w:r>
      <w:r>
        <w:t xml:space="preserve"> </w:t>
      </w:r>
      <w:r w:rsidRPr="008E215A">
        <w:t>ridurrò alla desolazione le città di Giuda,</w:t>
      </w:r>
      <w:r>
        <w:t xml:space="preserve"> </w:t>
      </w:r>
      <w:r w:rsidRPr="008E215A">
        <w:t>senza più abitanti».</w:t>
      </w:r>
    </w:p>
    <w:p w14:paraId="0A427E4D" w14:textId="77777777" w:rsidR="00AC4C51" w:rsidRDefault="00AC4C51" w:rsidP="001177FC">
      <w:pPr>
        <w:pStyle w:val="Corpotesto"/>
      </w:pPr>
      <w:r>
        <w:t>Ecco la decisione di giustizia e di fedeltà che il Signore sta per prendere. Essa è però suggerita dal suo amore per la salvezza del suo popolo.</w:t>
      </w:r>
    </w:p>
    <w:p w14:paraId="33F3FB82" w14:textId="77777777" w:rsidR="00AC4C51" w:rsidRDefault="00AC4C51" w:rsidP="001177FC">
      <w:pPr>
        <w:pStyle w:val="Corpotesto"/>
      </w:pPr>
      <w:r>
        <w:t>Ridurrò Gerusalemme a un cumulo di rovine, a un rifugio di sciacalli. Ridurrò alla desolazione le città di Giuda, senza più abitanti.</w:t>
      </w:r>
    </w:p>
    <w:p w14:paraId="32047229" w14:textId="77777777" w:rsidR="00AC4C51" w:rsidRDefault="00AC4C51" w:rsidP="001177FC">
      <w:pPr>
        <w:pStyle w:val="Corpotesto"/>
      </w:pPr>
      <w:r>
        <w:t>Non è una punizione vendicativa, ma una pena solo medicinale. Il Signore è obbligato dal suo amore ad intervenire per la salvezza del suo popolo.</w:t>
      </w:r>
    </w:p>
    <w:p w14:paraId="6F9C50C1" w14:textId="77777777" w:rsidR="00AC4C51" w:rsidRDefault="00AC4C51" w:rsidP="001177FC">
      <w:pPr>
        <w:pStyle w:val="Corpotesto"/>
      </w:pPr>
      <w:r>
        <w:t>Se il Signore non intervenisse, Lui non amerebbe il suo popolo, lo odierebbe, vorrebbe la sua perdizione eterna, sceglierebbe per la sua fine.</w:t>
      </w:r>
    </w:p>
    <w:p w14:paraId="5AD2EF5A" w14:textId="77777777" w:rsidR="00AC4C51" w:rsidRDefault="00AC4C51" w:rsidP="001177FC">
      <w:pPr>
        <w:pStyle w:val="Corpotesto"/>
      </w:pPr>
      <w:r>
        <w:t>Sempre quando il Signore interviene nella storia, anche con mano potente, lo fa perché vuole la salvezza della sua creatura. Dio tutto fa per la salvezza.</w:t>
      </w:r>
    </w:p>
    <w:p w14:paraId="6935379E" w14:textId="77777777" w:rsidR="00AC4C51" w:rsidRDefault="00AC4C51" w:rsidP="001177FC">
      <w:pPr>
        <w:pStyle w:val="Corpotesto"/>
      </w:pPr>
      <w:r>
        <w:t>Lavorare per la salvezza e lavorare per la legge non sono la stessa cosa. L’applicazione della legge disgiunta dalla salvezza è grande iniquità.</w:t>
      </w:r>
    </w:p>
    <w:p w14:paraId="39A3A621" w14:textId="77777777" w:rsidR="00AC4C51" w:rsidRDefault="00AC4C51" w:rsidP="001177FC">
      <w:pPr>
        <w:pStyle w:val="Corpotesto"/>
      </w:pPr>
      <w:r>
        <w:t>Dio, essendo il sommo ed infinito bene, sempre opera dalle profondità e dagli abissi del suo amore. Lui opera per la salvezza. agisce per la conversione.</w:t>
      </w:r>
    </w:p>
    <w:p w14:paraId="562911E2" w14:textId="77777777" w:rsidR="00AC4C51" w:rsidRDefault="00AC4C51" w:rsidP="00081D8A">
      <w:pPr>
        <w:pStyle w:val="Corpodeltesto2"/>
      </w:pPr>
      <w:r w:rsidRPr="008E215A">
        <w:rPr>
          <w:position w:val="6"/>
          <w:vertAlign w:val="superscript"/>
        </w:rPr>
        <w:t>11</w:t>
      </w:r>
      <w:r w:rsidRPr="008E215A">
        <w:t>Chi è così saggio da capirlo?</w:t>
      </w:r>
      <w:r>
        <w:t xml:space="preserve"> </w:t>
      </w:r>
      <w:r w:rsidRPr="008E215A">
        <w:t>A chi ha parlato la bocca del Signore, perché lo annunci?</w:t>
      </w:r>
      <w:r>
        <w:t xml:space="preserve"> </w:t>
      </w:r>
      <w:r w:rsidRPr="008E215A">
        <w:t>Perché la terra è devastata,</w:t>
      </w:r>
      <w:r>
        <w:t xml:space="preserve"> </w:t>
      </w:r>
      <w:r w:rsidRPr="008E215A">
        <w:t>desolata come un deserto senza passanti?</w:t>
      </w:r>
    </w:p>
    <w:p w14:paraId="009FF966" w14:textId="77777777" w:rsidR="00AC4C51" w:rsidRDefault="00AC4C51" w:rsidP="005A4250">
      <w:pPr>
        <w:pStyle w:val="Corpotesto"/>
      </w:pPr>
      <w:r>
        <w:t>Ora il Signore chiede all’uomo di essere saggio. Gli chiede di capire, comprendere le sue opere che sono solo di saggezza e amore.</w:t>
      </w:r>
    </w:p>
    <w:p w14:paraId="142F7FEB" w14:textId="77777777" w:rsidR="00AC4C51" w:rsidRDefault="00AC4C51" w:rsidP="005A4250">
      <w:pPr>
        <w:pStyle w:val="Corpotesto"/>
      </w:pPr>
      <w:r>
        <w:t>Chi è saggio da capirlo? A chi ha parlato la bocca del Signore, perché lo annunci? Cosa deve capire l’uomo? Cosa deve annunziare il suo profeta?</w:t>
      </w:r>
    </w:p>
    <w:p w14:paraId="7D4B273F" w14:textId="77777777" w:rsidR="00AC4C51" w:rsidRDefault="00AC4C51" w:rsidP="005A4250">
      <w:pPr>
        <w:pStyle w:val="Corpotesto"/>
      </w:pPr>
      <w:r>
        <w:t xml:space="preserve">Perché la terra è devastata, desolata come un deserto, senza passanti? L’uomo deve comprendere e il profeta deve annunziare perché Dio ha fatto questo. </w:t>
      </w:r>
    </w:p>
    <w:p w14:paraId="472D8F2A" w14:textId="77777777" w:rsidR="00AC4C51" w:rsidRDefault="00AC4C51" w:rsidP="005A4250">
      <w:pPr>
        <w:pStyle w:val="Corpotesto"/>
      </w:pPr>
      <w:r>
        <w:t>Non basta vivere una storia, non è sufficiente assistere ad una storia. È necessario comprendere le ragioni di essa, le cause che la pongono in essere.</w:t>
      </w:r>
    </w:p>
    <w:p w14:paraId="39DA1673" w14:textId="77777777" w:rsidR="00AC4C51" w:rsidRDefault="00AC4C51" w:rsidP="005A4250">
      <w:pPr>
        <w:pStyle w:val="Corpotesto"/>
      </w:pPr>
      <w:r>
        <w:t>Per comprendere le ragioni della storia occorre la sapienza del Signore. Per sapere perché le cose avvengono sono necessari i profeti del Signore.</w:t>
      </w:r>
    </w:p>
    <w:p w14:paraId="7E9C0B98" w14:textId="77777777" w:rsidR="00AC4C51" w:rsidRDefault="00AC4C51" w:rsidP="005A4250">
      <w:pPr>
        <w:pStyle w:val="Corpotesto"/>
      </w:pPr>
      <w:r>
        <w:t>Il Signore manda i suoi profeti, dona la saggezza ai saggi ed essi aiutano ogni uomo a comprendere, a leggere secondo verità quanto vede con i suoi occhi.</w:t>
      </w:r>
    </w:p>
    <w:p w14:paraId="4375D3E9" w14:textId="77777777" w:rsidR="00AC4C51" w:rsidRDefault="00AC4C51" w:rsidP="005A4250">
      <w:pPr>
        <w:pStyle w:val="Corpotesto"/>
      </w:pPr>
      <w:r>
        <w:lastRenderedPageBreak/>
        <w:t>Senza questa comprensione, senza questa profezia l’uomo mai potrà sapere il perché delle cose e mai potrà portare il suo cuore a conversione, a salvezza.</w:t>
      </w:r>
    </w:p>
    <w:p w14:paraId="1A4F57B5" w14:textId="77777777" w:rsidR="00AC4C51" w:rsidRDefault="00AC4C51" w:rsidP="005A4250">
      <w:pPr>
        <w:pStyle w:val="Corpotesto"/>
      </w:pPr>
      <w:r>
        <w:t>Se leggiamo l’Antico e il Nuovo Testamento troviamo che spesse volte queste ragioni vengono offerte. Queste ragioni sono purissima grazia del Signore.</w:t>
      </w:r>
    </w:p>
    <w:p w14:paraId="70E467DC" w14:textId="77777777" w:rsidR="00AC4C51" w:rsidRPr="00BD651A" w:rsidRDefault="00AC4C51" w:rsidP="00BD651A">
      <w:pPr>
        <w:pStyle w:val="Corpotesto"/>
        <w:rPr>
          <w:i/>
          <w:iCs/>
          <w:sz w:val="20"/>
        </w:rPr>
      </w:pPr>
      <w:r w:rsidRPr="00BD651A">
        <w:rPr>
          <w:i/>
          <w:iCs/>
          <w:sz w:val="20"/>
        </w:rPr>
        <w:t xml:space="preserve">Ciò avvenne perché gli Israeliti avevano peccato contro il Signore loro Dio, che li aveva fatti uscire dal paese d'Egitto, liberandoli dal potere del faraone re d'Egitto; essi avevano temuto altri dei (2Re 17, 7). </w:t>
      </w:r>
    </w:p>
    <w:p w14:paraId="05714A1A" w14:textId="77777777" w:rsidR="00AC4C51" w:rsidRPr="00BD651A" w:rsidRDefault="00AC4C51" w:rsidP="00BD651A">
      <w:pPr>
        <w:pStyle w:val="Corpotesto"/>
        <w:rPr>
          <w:i/>
          <w:iCs/>
          <w:sz w:val="20"/>
        </w:rPr>
      </w:pPr>
      <w:r w:rsidRPr="00BD651A">
        <w:rPr>
          <w:i/>
          <w:iCs/>
          <w:sz w:val="20"/>
        </w:rPr>
        <w:t xml:space="preserve">Tutto questo avvenne perché si adempisse ciò che era stato detto dal Signore per mezzo del profeta (Mt 1, 22). </w:t>
      </w:r>
    </w:p>
    <w:p w14:paraId="66347F91" w14:textId="77777777" w:rsidR="00AC4C51" w:rsidRPr="00BD651A" w:rsidRDefault="00AC4C51" w:rsidP="00BD651A">
      <w:pPr>
        <w:pStyle w:val="Corpotesto"/>
        <w:rPr>
          <w:i/>
          <w:iCs/>
          <w:sz w:val="20"/>
        </w:rPr>
      </w:pPr>
      <w:r w:rsidRPr="00BD651A">
        <w:rPr>
          <w:i/>
          <w:iCs/>
          <w:sz w:val="20"/>
        </w:rPr>
        <w:t xml:space="preserve">Ora questo avvenne perché si adempisse ciò che era stato annunziato dal profeta (Mt 21, 4). </w:t>
      </w:r>
    </w:p>
    <w:p w14:paraId="070EB964" w14:textId="77777777" w:rsidR="00AC4C51" w:rsidRPr="00BD651A" w:rsidRDefault="00AC4C51" w:rsidP="00BD651A">
      <w:pPr>
        <w:pStyle w:val="Corpotesto"/>
        <w:rPr>
          <w:i/>
          <w:iCs/>
          <w:sz w:val="20"/>
        </w:rPr>
      </w:pPr>
      <w:r w:rsidRPr="00BD651A">
        <w:rPr>
          <w:i/>
          <w:iCs/>
          <w:sz w:val="20"/>
        </w:rPr>
        <w:t xml:space="preserve">Questo infatti avvenne perché si adempisse la Scrittura: Non gli sarà spezzato alcun osso (Gv 19, 36). </w:t>
      </w:r>
    </w:p>
    <w:p w14:paraId="5AEAF164" w14:textId="77777777" w:rsidR="00AC4C51" w:rsidRPr="00BD651A" w:rsidRDefault="00AC4C51" w:rsidP="00BD651A">
      <w:pPr>
        <w:pStyle w:val="Corpotesto"/>
        <w:rPr>
          <w:i/>
          <w:iCs/>
          <w:sz w:val="20"/>
        </w:rPr>
      </w:pPr>
      <w:r w:rsidRPr="00BD651A">
        <w:rPr>
          <w:i/>
          <w:iCs/>
          <w:sz w:val="20"/>
        </w:rPr>
        <w:t xml:space="preserve">E disse: "Signore, Dio d'Israele, perché è avvenuto questo in Israele, che oggi in Israele sia venuta meno una delle sue tribù?" (Gdc 21, 3). </w:t>
      </w:r>
    </w:p>
    <w:p w14:paraId="023B6EC9" w14:textId="77777777" w:rsidR="00AC4C51" w:rsidRPr="00BD651A" w:rsidRDefault="00AC4C51" w:rsidP="00BD651A">
      <w:pPr>
        <w:pStyle w:val="Corpotesto"/>
        <w:rPr>
          <w:i/>
          <w:iCs/>
          <w:sz w:val="20"/>
        </w:rPr>
      </w:pPr>
      <w:r w:rsidRPr="00BD651A">
        <w:rPr>
          <w:i/>
          <w:iCs/>
          <w:sz w:val="20"/>
        </w:rPr>
        <w:t xml:space="preserve">Tu sei stato giusto in tutto quello che ci è avvenuto, poiché tu hai agito fedelmente, mentre noi ci siamo comportati con empietà (Ne 9, 33). </w:t>
      </w:r>
    </w:p>
    <w:p w14:paraId="3D15C63F" w14:textId="77777777" w:rsidR="00AC4C51" w:rsidRPr="00BD651A" w:rsidRDefault="00AC4C51" w:rsidP="00BD651A">
      <w:pPr>
        <w:pStyle w:val="Corpotesto"/>
        <w:rPr>
          <w:i/>
          <w:iCs/>
          <w:sz w:val="20"/>
        </w:rPr>
      </w:pPr>
      <w:r w:rsidRPr="00BD651A">
        <w:rPr>
          <w:i/>
          <w:iCs/>
          <w:sz w:val="20"/>
        </w:rPr>
        <w:t xml:space="preserve">Tu sei benedetto, perché mi hai rallegrato e non è avvenuto ciò che temevo, ma ci hai trattato secondo la tua grande misericordia (Tb 8, 16). </w:t>
      </w:r>
    </w:p>
    <w:p w14:paraId="076345B2" w14:textId="77777777" w:rsidR="00AC4C51" w:rsidRPr="00BD651A" w:rsidRDefault="00AC4C51" w:rsidP="00BD651A">
      <w:pPr>
        <w:pStyle w:val="Corpotesto"/>
        <w:rPr>
          <w:i/>
          <w:iCs/>
          <w:sz w:val="20"/>
        </w:rPr>
      </w:pPr>
      <w:r w:rsidRPr="00BD651A">
        <w:rPr>
          <w:i/>
          <w:iCs/>
          <w:sz w:val="20"/>
        </w:rPr>
        <w:t xml:space="preserve">Realmente in questa nostra generazione non c'è mai stata, né esiste oggi una tribù o famiglia o popolo o città tra di noi, che adori gli dei fatti da mano d'uomo, come è avvenuto nei tempi passati (Gdt 8, 18). </w:t>
      </w:r>
    </w:p>
    <w:p w14:paraId="067569E0" w14:textId="77777777" w:rsidR="00AC4C51" w:rsidRPr="00BD651A" w:rsidRDefault="00AC4C51" w:rsidP="00BD651A">
      <w:pPr>
        <w:pStyle w:val="Corpotesto"/>
        <w:rPr>
          <w:i/>
          <w:iCs/>
          <w:sz w:val="20"/>
        </w:rPr>
      </w:pPr>
      <w:r w:rsidRPr="00BD651A">
        <w:rPr>
          <w:i/>
          <w:iCs/>
          <w:sz w:val="20"/>
        </w:rPr>
        <w:t xml:space="preserve">Ricordatevi quanto ha fatto con Abramo, quali prove ha fatto passare ad Isacco e quanto è avvenuto a Giacobbe in Mesopotamia di Siria, quando pascolava i greggi di Làbano suo zio materno (Gdt 8, 26). </w:t>
      </w:r>
    </w:p>
    <w:p w14:paraId="616B704B" w14:textId="77777777" w:rsidR="00AC4C51" w:rsidRPr="00BD651A" w:rsidRDefault="00AC4C51" w:rsidP="00BD651A">
      <w:pPr>
        <w:pStyle w:val="Corpotesto"/>
        <w:rPr>
          <w:i/>
          <w:iCs/>
          <w:sz w:val="20"/>
        </w:rPr>
      </w:pPr>
      <w:r w:rsidRPr="00BD651A">
        <w:rPr>
          <w:i/>
          <w:iCs/>
          <w:sz w:val="20"/>
        </w:rPr>
        <w:t xml:space="preserve">Avvicinatevi a me per udire questo. Fin dal principio non ho parlato in segreto; dal momento in cui questo è avvenuto io sono là. Ora il Signore Dio ha mandato me insieme con il suo spirito (Is 48, 16). </w:t>
      </w:r>
    </w:p>
    <w:p w14:paraId="71BFD6BE" w14:textId="77777777" w:rsidR="00AC4C51" w:rsidRPr="00BD651A" w:rsidRDefault="00AC4C51" w:rsidP="00BD651A">
      <w:pPr>
        <w:pStyle w:val="Corpotesto"/>
        <w:rPr>
          <w:i/>
          <w:iCs/>
          <w:sz w:val="20"/>
        </w:rPr>
      </w:pPr>
      <w:r w:rsidRPr="00BD651A">
        <w:rPr>
          <w:i/>
          <w:iCs/>
          <w:sz w:val="20"/>
        </w:rPr>
        <w:t xml:space="preserve">Popolo mio, ricorda le trame di Balak re di Moab, e quello che gli rispose Balaam, figlio di Beor. Ricordati di quello che è avvenuto da Sittim a Gàlgala, per riconoscere i benefici del Signore" (Mi 6, 5). </w:t>
      </w:r>
    </w:p>
    <w:p w14:paraId="679E2DA2" w14:textId="77777777" w:rsidR="00AC4C51" w:rsidRPr="00BD651A" w:rsidRDefault="00AC4C51" w:rsidP="00BD651A">
      <w:pPr>
        <w:pStyle w:val="Corpotesto"/>
        <w:rPr>
          <w:i/>
          <w:iCs/>
          <w:sz w:val="20"/>
        </w:rPr>
      </w:pPr>
      <w:r w:rsidRPr="00BD651A">
        <w:rPr>
          <w:i/>
          <w:iCs/>
          <w:sz w:val="20"/>
        </w:rPr>
        <w:t xml:space="preserve">Ma tutto questo è avvenuto perché si adempissero le Scritture dei profeti". Allora tutti i discepoli, abbandonatolo, fuggirono (Mt 26, 56). </w:t>
      </w:r>
    </w:p>
    <w:p w14:paraId="3A498E5F" w14:textId="77777777" w:rsidR="00AC4C51" w:rsidRPr="00BD651A" w:rsidRDefault="00AC4C51" w:rsidP="00BD651A">
      <w:pPr>
        <w:pStyle w:val="Corpotesto"/>
        <w:rPr>
          <w:i/>
          <w:iCs/>
          <w:sz w:val="20"/>
        </w:rPr>
      </w:pPr>
      <w:r w:rsidRPr="00BD651A">
        <w:rPr>
          <w:i/>
          <w:iCs/>
          <w:sz w:val="20"/>
        </w:rPr>
        <w:t xml:space="preserve">"Che dobbiamo fare a questi uomini? Un miracolo evidente è avvenuto per opera loro; esso è diventato talmente noto a tutti gli abitanti di Gerusalemme che non possiamo negarlo (At 4, 16). </w:t>
      </w:r>
    </w:p>
    <w:p w14:paraId="32E7A948" w14:textId="77777777" w:rsidR="00AC4C51" w:rsidRPr="00BD651A" w:rsidRDefault="00AC4C51" w:rsidP="00BD651A">
      <w:pPr>
        <w:pStyle w:val="Corpotesto"/>
        <w:rPr>
          <w:i/>
          <w:iCs/>
          <w:sz w:val="20"/>
        </w:rPr>
      </w:pPr>
      <w:r w:rsidRPr="00BD651A">
        <w:rPr>
          <w:i/>
          <w:iCs/>
          <w:sz w:val="20"/>
        </w:rPr>
        <w:t xml:space="preserve">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w:t>
      </w:r>
    </w:p>
    <w:p w14:paraId="7C55EFAB" w14:textId="77777777" w:rsidR="00AC4C51" w:rsidRPr="00BD651A" w:rsidRDefault="00AC4C51" w:rsidP="00BD651A">
      <w:pPr>
        <w:pStyle w:val="Corpotesto"/>
        <w:rPr>
          <w:i/>
          <w:iCs/>
          <w:sz w:val="20"/>
        </w:rPr>
      </w:pPr>
      <w:r w:rsidRPr="00BD651A">
        <w:rPr>
          <w:i/>
          <w:iCs/>
          <w:sz w:val="20"/>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w:t>
      </w:r>
    </w:p>
    <w:p w14:paraId="07D85C06" w14:textId="77777777" w:rsidR="00AC4C51" w:rsidRPr="00BD651A" w:rsidRDefault="00AC4C51" w:rsidP="00BD651A">
      <w:pPr>
        <w:pStyle w:val="Corpotesto"/>
        <w:rPr>
          <w:i/>
          <w:iCs/>
          <w:sz w:val="20"/>
        </w:rPr>
      </w:pPr>
      <w:r w:rsidRPr="00BD651A">
        <w:rPr>
          <w:i/>
          <w:iCs/>
          <w:sz w:val="20"/>
        </w:rPr>
        <w:t xml:space="preserve">Tutto questo avvenne perché si adempisse ciò che era stato detto dal Signore per mezzo del profeta (Mt 1, 22). </w:t>
      </w:r>
    </w:p>
    <w:p w14:paraId="124F110C" w14:textId="77777777" w:rsidR="00AC4C51" w:rsidRPr="00BD651A" w:rsidRDefault="00AC4C51" w:rsidP="00BD651A">
      <w:pPr>
        <w:pStyle w:val="Corpotesto"/>
        <w:rPr>
          <w:i/>
          <w:iCs/>
          <w:sz w:val="20"/>
        </w:rPr>
      </w:pPr>
      <w:r w:rsidRPr="00BD651A">
        <w:rPr>
          <w:i/>
          <w:iCs/>
          <w:sz w:val="20"/>
        </w:rPr>
        <w:t xml:space="preserve">Dove rimase fino alla morte di Erode, perché si adempisse ciò che era stato detto dal Signore per mezzo del profeta: Dall'Egitto ho chiamato il mio figlio (Mt 2, 15). </w:t>
      </w:r>
    </w:p>
    <w:p w14:paraId="7E4DBC0B" w14:textId="77777777" w:rsidR="00AC4C51" w:rsidRPr="00BD651A" w:rsidRDefault="00AC4C51" w:rsidP="00BD651A">
      <w:pPr>
        <w:pStyle w:val="Corpotesto"/>
        <w:rPr>
          <w:i/>
          <w:iCs/>
          <w:sz w:val="20"/>
        </w:rPr>
      </w:pPr>
      <w:r w:rsidRPr="00BD651A">
        <w:rPr>
          <w:i/>
          <w:iCs/>
          <w:sz w:val="20"/>
        </w:rPr>
        <w:t xml:space="preserve">E, appena giunto, andò ad abitare in una città chiamata Nazaret, perché si adempisse ciò che era stato detto dai profeti: "Sarà chiamato Nazareno" (Mt 2, 23). </w:t>
      </w:r>
    </w:p>
    <w:p w14:paraId="0733E52A" w14:textId="77777777" w:rsidR="00AC4C51" w:rsidRPr="00BD651A" w:rsidRDefault="00AC4C51" w:rsidP="00BD651A">
      <w:pPr>
        <w:pStyle w:val="Corpotesto"/>
        <w:rPr>
          <w:i/>
          <w:iCs/>
          <w:sz w:val="20"/>
        </w:rPr>
      </w:pPr>
      <w:r w:rsidRPr="00BD651A">
        <w:rPr>
          <w:i/>
          <w:iCs/>
          <w:sz w:val="20"/>
        </w:rPr>
        <w:lastRenderedPageBreak/>
        <w:t xml:space="preserve">Perché si adempisse ciò che era stato detto per mezzo del profeta Isaia (Mt 4, 14). </w:t>
      </w:r>
    </w:p>
    <w:p w14:paraId="6CEB36C6" w14:textId="77777777" w:rsidR="00AC4C51" w:rsidRPr="00BD651A" w:rsidRDefault="00AC4C51" w:rsidP="00BD651A">
      <w:pPr>
        <w:pStyle w:val="Corpotesto"/>
        <w:rPr>
          <w:i/>
          <w:iCs/>
          <w:sz w:val="20"/>
        </w:rPr>
      </w:pPr>
      <w:r w:rsidRPr="00BD651A">
        <w:rPr>
          <w:i/>
          <w:iCs/>
          <w:sz w:val="20"/>
        </w:rPr>
        <w:t xml:space="preserve">Perché si adempisse ciò che era stato detto per mezzo del profeta Isaia: Egli ha preso le nostre infermità e si è addossato le nostre malattie (Mt 8, 17). </w:t>
      </w:r>
    </w:p>
    <w:p w14:paraId="16A144D1" w14:textId="77777777" w:rsidR="00AC4C51" w:rsidRPr="00BD651A" w:rsidRDefault="00AC4C51" w:rsidP="00BD651A">
      <w:pPr>
        <w:pStyle w:val="Corpotesto"/>
        <w:rPr>
          <w:i/>
          <w:iCs/>
          <w:sz w:val="20"/>
        </w:rPr>
      </w:pPr>
      <w:r w:rsidRPr="00BD651A">
        <w:rPr>
          <w:i/>
          <w:iCs/>
          <w:sz w:val="20"/>
        </w:rPr>
        <w:t xml:space="preserve">Perché si adempisse ciò che era stato detto dal profeta Isaia (Mt 12, 17). </w:t>
      </w:r>
    </w:p>
    <w:p w14:paraId="43D9B535" w14:textId="77777777" w:rsidR="00AC4C51" w:rsidRPr="00BD651A" w:rsidRDefault="00AC4C51" w:rsidP="00BD651A">
      <w:pPr>
        <w:pStyle w:val="Corpotesto"/>
        <w:rPr>
          <w:i/>
          <w:iCs/>
          <w:sz w:val="20"/>
        </w:rPr>
      </w:pPr>
      <w:r w:rsidRPr="00BD651A">
        <w:rPr>
          <w:i/>
          <w:iCs/>
          <w:sz w:val="20"/>
        </w:rPr>
        <w:t xml:space="preserve">Perché si adempisse ciò che era stato detto dal profeta: Aprirò la mia bocca in parabole, proclamerò cose nascoste fin dalla fondazione del mondo (Mt 13, 35). </w:t>
      </w:r>
    </w:p>
    <w:p w14:paraId="12097D56" w14:textId="77777777" w:rsidR="00AC4C51" w:rsidRPr="00BD651A" w:rsidRDefault="00AC4C51" w:rsidP="00BD651A">
      <w:pPr>
        <w:pStyle w:val="Corpotesto"/>
        <w:rPr>
          <w:i/>
          <w:iCs/>
          <w:sz w:val="20"/>
        </w:rPr>
      </w:pPr>
      <w:r w:rsidRPr="00BD651A">
        <w:rPr>
          <w:i/>
          <w:iCs/>
          <w:sz w:val="20"/>
        </w:rPr>
        <w:t xml:space="preserve">Ora questo avvenne perché si adempisse ciò che era stato annunziato dal profeta (Mt 21, 4). </w:t>
      </w:r>
    </w:p>
    <w:p w14:paraId="1119FFDF" w14:textId="77777777" w:rsidR="00AC4C51" w:rsidRPr="00BD651A" w:rsidRDefault="00AC4C51" w:rsidP="00BD651A">
      <w:pPr>
        <w:pStyle w:val="Corpotesto"/>
        <w:rPr>
          <w:i/>
          <w:iCs/>
          <w:sz w:val="20"/>
        </w:rPr>
      </w:pPr>
      <w:r w:rsidRPr="00BD651A">
        <w:rPr>
          <w:i/>
          <w:iCs/>
          <w:sz w:val="20"/>
        </w:rPr>
        <w:t xml:space="preserve">Perché si adempisse la parola detta dal profeta Isaia: Signore, chi ha creduto alla nostra parola? E il braccio del Signore a chi è stato rivelato? (Gv 12, 38). </w:t>
      </w:r>
    </w:p>
    <w:p w14:paraId="2D79C742" w14:textId="77777777" w:rsidR="00AC4C51" w:rsidRPr="00BD651A" w:rsidRDefault="00AC4C51" w:rsidP="00BD651A">
      <w:pPr>
        <w:pStyle w:val="Corpotesto"/>
        <w:rPr>
          <w:i/>
          <w:iCs/>
          <w:sz w:val="20"/>
        </w:rPr>
      </w:pPr>
      <w:r w:rsidRPr="00BD651A">
        <w:rPr>
          <w:i/>
          <w:iCs/>
          <w:sz w:val="20"/>
        </w:rPr>
        <w:t xml:space="preserve">Questo perché si adempisse la parola scritta nella loro Legge: Mi hanno odiato senza ragione (Gv 15, 25). </w:t>
      </w:r>
    </w:p>
    <w:p w14:paraId="33DE0020" w14:textId="77777777" w:rsidR="00AC4C51" w:rsidRPr="00BD651A" w:rsidRDefault="00AC4C51" w:rsidP="00BD651A">
      <w:pPr>
        <w:pStyle w:val="Corpotesto"/>
        <w:rPr>
          <w:i/>
          <w:iCs/>
          <w:sz w:val="20"/>
        </w:rPr>
      </w:pPr>
      <w:r w:rsidRPr="00BD651A">
        <w:rPr>
          <w:i/>
          <w:iCs/>
          <w:sz w:val="20"/>
        </w:rPr>
        <w:t xml:space="preserve">Quand'ero con loro, io conservavo nel tuo nome coloro che mi hai dato e li ho custoditi; nessuno di loro è andato perduto, tranne il figlio della perdizione, perché si adempisse la Scrittura (Gv 17, 12). </w:t>
      </w:r>
    </w:p>
    <w:p w14:paraId="66B79A99" w14:textId="77777777" w:rsidR="00AC4C51" w:rsidRPr="00BD651A" w:rsidRDefault="00AC4C51" w:rsidP="00BD651A">
      <w:pPr>
        <w:pStyle w:val="Corpotesto"/>
        <w:rPr>
          <w:i/>
          <w:iCs/>
          <w:sz w:val="20"/>
        </w:rPr>
      </w:pPr>
      <w:r w:rsidRPr="00BD651A">
        <w:rPr>
          <w:i/>
          <w:iCs/>
          <w:sz w:val="20"/>
        </w:rPr>
        <w:t xml:space="preserve">Questo infatti avvenne perché si adempisse la Scrittura: Non gli sarà spezzato alcun osso (Gv 19, 36). </w:t>
      </w:r>
    </w:p>
    <w:p w14:paraId="2CB2CAA8" w14:textId="77777777" w:rsidR="00AC4C51" w:rsidRPr="00BD651A" w:rsidRDefault="00AC4C51" w:rsidP="00BD651A">
      <w:pPr>
        <w:pStyle w:val="Corpotesto"/>
        <w:rPr>
          <w:i/>
          <w:iCs/>
          <w:sz w:val="20"/>
        </w:rPr>
      </w:pPr>
      <w:r w:rsidRPr="00BD651A">
        <w:rPr>
          <w:i/>
          <w:iCs/>
          <w:sz w:val="20"/>
        </w:rPr>
        <w:t xml:space="preserve">Mentre si trovava a tavola con essi, ordinò loro di non allontanarsi da Gerusalemme, ma di attendere che si adempisse la promessa del Padre "quella, disse, che voi avete udito da me (At 1, 4). </w:t>
      </w:r>
    </w:p>
    <w:p w14:paraId="62155829" w14:textId="77777777" w:rsidR="00AC4C51" w:rsidRPr="00BD651A" w:rsidRDefault="00AC4C51" w:rsidP="00BD651A">
      <w:pPr>
        <w:pStyle w:val="Corpotesto"/>
        <w:rPr>
          <w:i/>
          <w:iCs/>
          <w:sz w:val="20"/>
        </w:rPr>
      </w:pPr>
      <w:r w:rsidRPr="00BD651A">
        <w:rPr>
          <w:i/>
          <w:iCs/>
          <w:sz w:val="20"/>
        </w:rPr>
        <w:t xml:space="preserve">"Fratelli, era necessario che si adempisse ciò che nella Scrittura fu predetto dallo Spirito Santo per bocca di Davide riguardo a Giuda, che fece da guida a quelli che arrestarono Gesù (At 1, 16). </w:t>
      </w:r>
    </w:p>
    <w:p w14:paraId="67E40185" w14:textId="77777777" w:rsidR="00AC4C51" w:rsidRPr="00BD651A" w:rsidRDefault="00AC4C51" w:rsidP="00BD651A">
      <w:pPr>
        <w:pStyle w:val="Corpotesto"/>
        <w:rPr>
          <w:i/>
          <w:iCs/>
          <w:sz w:val="20"/>
        </w:rPr>
      </w:pPr>
      <w:r w:rsidRPr="00BD651A">
        <w:rPr>
          <w:i/>
          <w:iCs/>
          <w:sz w:val="20"/>
        </w:rPr>
        <w:t xml:space="preserve">Perché la giustizia della legge si adempisse in noi, che non camminiamo secondo la carne ma secondo lo Spirito (Rm 8, 4). </w:t>
      </w:r>
    </w:p>
    <w:p w14:paraId="311B4959" w14:textId="77777777" w:rsidR="00AC4C51" w:rsidRPr="00BD651A" w:rsidRDefault="00AC4C51" w:rsidP="00BD651A">
      <w:pPr>
        <w:pStyle w:val="Corpotesto"/>
        <w:rPr>
          <w:i/>
          <w:iCs/>
          <w:sz w:val="20"/>
        </w:rPr>
      </w:pPr>
      <w:r w:rsidRPr="00BD651A">
        <w:rPr>
          <w:i/>
          <w:iCs/>
          <w:sz w:val="20"/>
        </w:rPr>
        <w:t xml:space="preserve">Allora cominciò a dire: "Oggi si è adempiuta questa Scrittura che voi avete udita con i vostri orecchi" (Lc 4, 21). </w:t>
      </w:r>
    </w:p>
    <w:p w14:paraId="7ED9A2BC" w14:textId="77777777" w:rsidR="00AC4C51" w:rsidRPr="00BD651A" w:rsidRDefault="00AC4C51" w:rsidP="00BD651A">
      <w:pPr>
        <w:pStyle w:val="Corpotesto"/>
        <w:rPr>
          <w:i/>
          <w:iCs/>
          <w:sz w:val="20"/>
        </w:rPr>
      </w:pPr>
      <w:r w:rsidRPr="00BD651A">
        <w:rPr>
          <w:i/>
          <w:iCs/>
          <w:sz w:val="20"/>
        </w:rPr>
        <w:t xml:space="preserve">Senza menzogna si deve adempiere la legge, la sapienza in bocca verace è perfezione (Sir 34, 8). </w:t>
      </w:r>
    </w:p>
    <w:p w14:paraId="7E450A78" w14:textId="77777777" w:rsidR="00AC4C51" w:rsidRPr="00BD651A" w:rsidRDefault="00AC4C51" w:rsidP="00BD651A">
      <w:pPr>
        <w:pStyle w:val="Corpotesto"/>
        <w:rPr>
          <w:i/>
          <w:iCs/>
          <w:sz w:val="20"/>
        </w:rPr>
      </w:pPr>
      <w:r w:rsidRPr="00BD651A">
        <w:rPr>
          <w:i/>
          <w:iCs/>
          <w:sz w:val="20"/>
        </w:rPr>
        <w:t xml:space="preserve">In quel tempo molti si alzeranno contro il re del mezzogiorno e uomini violenti del tuo popolo insorgeranno per adempiere la visione, ma cadranno (Dn 11, 14). </w:t>
      </w:r>
    </w:p>
    <w:p w14:paraId="39AF8751" w14:textId="77777777" w:rsidR="00AC4C51" w:rsidRPr="00BD651A" w:rsidRDefault="00AC4C51" w:rsidP="00BD651A">
      <w:pPr>
        <w:pStyle w:val="Corpotesto"/>
        <w:rPr>
          <w:i/>
          <w:iCs/>
          <w:sz w:val="20"/>
        </w:rPr>
      </w:pPr>
      <w:r w:rsidRPr="00BD651A">
        <w:rPr>
          <w:i/>
          <w:iCs/>
          <w:sz w:val="20"/>
        </w:rPr>
        <w:t xml:space="preserve">Mosso dunque dallo Spirito, si recò al tempio; e mentre i genitori vi portavano il bambino Gesù per adempiere la Legge (Lc 2, 27). </w:t>
      </w:r>
    </w:p>
    <w:p w14:paraId="1DE713A8" w14:textId="77777777" w:rsidR="00AC4C51" w:rsidRPr="00BD651A" w:rsidRDefault="00AC4C51" w:rsidP="00BD651A">
      <w:pPr>
        <w:pStyle w:val="Corpotesto"/>
        <w:rPr>
          <w:i/>
          <w:iCs/>
          <w:sz w:val="20"/>
        </w:rPr>
      </w:pPr>
      <w:r w:rsidRPr="00BD651A">
        <w:rPr>
          <w:i/>
          <w:iCs/>
          <w:sz w:val="20"/>
        </w:rPr>
        <w:t xml:space="preserve">Non parlo di tutti voi; io conosco quelli che ho scelto; ma si deve adempiere la Scrittura: Colui che mangia il pane con me, ha levato contro di me il suo calcagno (Gv 13, 18). </w:t>
      </w:r>
    </w:p>
    <w:p w14:paraId="44E9D6B8" w14:textId="77777777" w:rsidR="00AC4C51" w:rsidRPr="00BD651A" w:rsidRDefault="00AC4C51" w:rsidP="00BD651A">
      <w:pPr>
        <w:pStyle w:val="Corpotesto"/>
        <w:rPr>
          <w:i/>
          <w:iCs/>
          <w:sz w:val="20"/>
        </w:rPr>
      </w:pPr>
      <w:r w:rsidRPr="00BD651A">
        <w:rPr>
          <w:i/>
          <w:iCs/>
          <w:sz w:val="20"/>
        </w:rPr>
        <w:t xml:space="preserve">Dopo questo, Gesù, sapendo che ogni cosa era stata ormai compiuta, disse per adempiere la Scrittura: "Ho sete" (Gv 19, 28). </w:t>
      </w:r>
    </w:p>
    <w:p w14:paraId="59DF1DA5" w14:textId="77777777" w:rsidR="00AC4C51" w:rsidRPr="00BD651A" w:rsidRDefault="00AC4C51" w:rsidP="00BD651A">
      <w:pPr>
        <w:pStyle w:val="Corpotesto"/>
        <w:rPr>
          <w:i/>
          <w:iCs/>
          <w:sz w:val="20"/>
        </w:rPr>
      </w:pPr>
      <w:r w:rsidRPr="00BD651A">
        <w:rPr>
          <w:i/>
          <w:iCs/>
          <w:sz w:val="20"/>
        </w:rPr>
        <w:t xml:space="preserve">Il Signore non ritarda nell'adempiere la sua promessa, come certuni credono; ma usa pazienza verso di voi, non volendo che alcuno perisca, ma che tutti abbiano modo di pentirsi (2Pt 3, 9). </w:t>
      </w:r>
    </w:p>
    <w:p w14:paraId="5F8123BF" w14:textId="77777777" w:rsidR="00AC4C51" w:rsidRPr="00BD651A" w:rsidRDefault="00AC4C51" w:rsidP="00BD651A">
      <w:pPr>
        <w:pStyle w:val="Corpotesto"/>
        <w:rPr>
          <w:i/>
          <w:iCs/>
          <w:sz w:val="20"/>
        </w:rPr>
      </w:pPr>
      <w:r w:rsidRPr="00BD651A">
        <w:rPr>
          <w:i/>
          <w:iCs/>
          <w:sz w:val="20"/>
        </w:rPr>
        <w:t xml:space="preserve">Salomone disse: "Benedetto il Signore, Dio di Israele, che ha adempiuto con potenza quanto aveva promesso con la sua bocca a Davide mio padre (1Re 8, 15). </w:t>
      </w:r>
    </w:p>
    <w:p w14:paraId="78454A4C" w14:textId="77777777" w:rsidR="00AC4C51" w:rsidRPr="00BD651A" w:rsidRDefault="00AC4C51" w:rsidP="00BD651A">
      <w:pPr>
        <w:pStyle w:val="Corpotesto"/>
        <w:rPr>
          <w:i/>
          <w:iCs/>
          <w:sz w:val="20"/>
        </w:rPr>
      </w:pPr>
      <w:r w:rsidRPr="00BD651A">
        <w:rPr>
          <w:i/>
          <w:iCs/>
          <w:sz w:val="20"/>
        </w:rPr>
        <w:t xml:space="preserve">Tu hai mantenuto nei riguardi del tuo servo Davide mio padre quanto gli avevi promesso; quanto avevi detto con la bocca l'hai adempiuto con potenza, come appare oggi (1Re 8, 24). </w:t>
      </w:r>
    </w:p>
    <w:p w14:paraId="154045BD" w14:textId="77777777" w:rsidR="00AC4C51" w:rsidRPr="00BD651A" w:rsidRDefault="00AC4C51" w:rsidP="00BD651A">
      <w:pPr>
        <w:pStyle w:val="Corpotesto"/>
        <w:rPr>
          <w:i/>
          <w:iCs/>
          <w:sz w:val="20"/>
        </w:rPr>
      </w:pPr>
      <w:r w:rsidRPr="00BD651A">
        <w:rPr>
          <w:i/>
          <w:iCs/>
          <w:sz w:val="20"/>
        </w:rPr>
        <w:t xml:space="preserve">E disse: "Benedetto il Signore Dio di Israele, che ha adempiuto con potenza quanto aveva predetto di sua bocca a Davide, mio padre (2Cr 6, 4). </w:t>
      </w:r>
    </w:p>
    <w:p w14:paraId="5DC02E83" w14:textId="77777777" w:rsidR="00AC4C51" w:rsidRPr="00BD651A" w:rsidRDefault="00AC4C51" w:rsidP="00BD651A">
      <w:pPr>
        <w:pStyle w:val="Corpotesto"/>
        <w:rPr>
          <w:i/>
          <w:iCs/>
          <w:sz w:val="20"/>
        </w:rPr>
      </w:pPr>
      <w:r w:rsidRPr="00BD651A">
        <w:rPr>
          <w:i/>
          <w:iCs/>
          <w:sz w:val="20"/>
        </w:rPr>
        <w:lastRenderedPageBreak/>
        <w:t xml:space="preserve">Tu hai mantenuto, nei riguardi del tuo servo Davide mio padre, quanto gli avevi promesso; quanto avevi pronunziato con la bocca l'hai adempiuto con potenza, come appare oggi (2Cr 6, 15). </w:t>
      </w:r>
    </w:p>
    <w:p w14:paraId="30C5430A" w14:textId="77777777" w:rsidR="00AC4C51" w:rsidRPr="00BD651A" w:rsidRDefault="00AC4C51" w:rsidP="00BD651A">
      <w:pPr>
        <w:pStyle w:val="Corpotesto"/>
        <w:rPr>
          <w:i/>
          <w:iCs/>
          <w:sz w:val="20"/>
        </w:rPr>
      </w:pPr>
      <w:r w:rsidRPr="00BD651A">
        <w:rPr>
          <w:i/>
          <w:iCs/>
          <w:sz w:val="20"/>
        </w:rPr>
        <w:t xml:space="preserve">Il Signore ha compiuto quanto aveva decretato, ha adempiuto la sua parola decretata dai giorni antichi, ha distrutto senza pietà, ha dato modo al nemico di gioire di te, ha esaltato la potenza dei tuoi avversari (Lam 2, 17). </w:t>
      </w:r>
    </w:p>
    <w:p w14:paraId="1AA99C3E" w14:textId="77777777" w:rsidR="00AC4C51" w:rsidRPr="00BD651A" w:rsidRDefault="00AC4C51" w:rsidP="00BD651A">
      <w:pPr>
        <w:pStyle w:val="Corpotesto"/>
        <w:rPr>
          <w:i/>
          <w:iCs/>
          <w:sz w:val="20"/>
        </w:rPr>
      </w:pPr>
      <w:r w:rsidRPr="00BD651A">
        <w:rPr>
          <w:i/>
          <w:iCs/>
          <w:sz w:val="20"/>
        </w:rPr>
        <w:t xml:space="preserve">Per questo il Signore ha adempiuto le sue parole pronunziate contro di noi, contro i nostri giudici che governano Israele, contro i nostri re e contro i nostri principi, contro ogni uomo d'Israele e di Giuda (Bar 2, 1). </w:t>
      </w:r>
    </w:p>
    <w:p w14:paraId="77DBC68B" w14:textId="77777777" w:rsidR="00AC4C51" w:rsidRPr="00BD651A" w:rsidRDefault="00AC4C51" w:rsidP="00BD651A">
      <w:pPr>
        <w:pStyle w:val="Corpotesto"/>
        <w:rPr>
          <w:i/>
          <w:iCs/>
          <w:sz w:val="20"/>
        </w:rPr>
      </w:pPr>
      <w:r w:rsidRPr="00BD651A">
        <w:rPr>
          <w:i/>
          <w:iCs/>
          <w:sz w:val="20"/>
        </w:rPr>
        <w:t xml:space="preserve">Dio però ha adempiuto così ciò che aveva annunziato per bocca di tutti i profeti, che cioè il suo Cristo sarebbe morto (At 3, 18). </w:t>
      </w:r>
    </w:p>
    <w:p w14:paraId="455CC266" w14:textId="77777777" w:rsidR="00AC4C51" w:rsidRPr="00BD651A" w:rsidRDefault="00AC4C51" w:rsidP="00BD651A">
      <w:pPr>
        <w:pStyle w:val="Corpotesto"/>
        <w:rPr>
          <w:i/>
          <w:iCs/>
          <w:sz w:val="20"/>
        </w:rPr>
      </w:pPr>
      <w:r w:rsidRPr="00BD651A">
        <w:rPr>
          <w:i/>
          <w:iCs/>
          <w:sz w:val="20"/>
        </w:rPr>
        <w:t xml:space="preserve">Gli abitanti di Gerusalemme infatti e i loro capi non l'hanno riconosciuto e condannandolo hanno adempiuto le parole dei profeti che si leggono ogni sabato (At 13, 27). </w:t>
      </w:r>
    </w:p>
    <w:p w14:paraId="129A9F4B" w14:textId="77777777" w:rsidR="00AC4C51" w:rsidRPr="00BD651A" w:rsidRDefault="00AC4C51" w:rsidP="00BD651A">
      <w:pPr>
        <w:pStyle w:val="Corpotesto"/>
        <w:rPr>
          <w:i/>
          <w:iCs/>
          <w:sz w:val="20"/>
        </w:rPr>
      </w:pPr>
      <w:r w:rsidRPr="00BD651A">
        <w:rPr>
          <w:i/>
          <w:iCs/>
          <w:sz w:val="20"/>
        </w:rPr>
        <w:t xml:space="preserve">Non abbiate alcun debito con nessuno, se non quello di un amore vicendevole; perché chi ama il suo simile ha adempiuto la legge (Rm 13, 8). </w:t>
      </w:r>
    </w:p>
    <w:p w14:paraId="50DDCAB9" w14:textId="77777777" w:rsidR="00AC4C51" w:rsidRDefault="00AC4C51" w:rsidP="005A4250">
      <w:pPr>
        <w:pStyle w:val="Corpotesto"/>
      </w:pPr>
      <w:r>
        <w:t>Nessun rimedio, nessuna medicina può essere data al popolo del Signore e all’uomo per la sua guarigione, senza trovare le cause, le ragioni della malattia.</w:t>
      </w:r>
    </w:p>
    <w:p w14:paraId="67B70A2C" w14:textId="77777777" w:rsidR="00AC4C51" w:rsidRDefault="00AC4C51" w:rsidP="005A4250">
      <w:pPr>
        <w:pStyle w:val="Corpotesto"/>
      </w:pPr>
      <w:r>
        <w:t>Queste cause vanno travate nella saggezza che viene dal Signore e nella rivelazione fatta da Lui ai suoi profeti. Le cause sono nell’uomo, non fuori.</w:t>
      </w:r>
    </w:p>
    <w:p w14:paraId="740E3A8F" w14:textId="77777777" w:rsidR="00AC4C51" w:rsidRDefault="00AC4C51" w:rsidP="005A4250">
      <w:pPr>
        <w:pStyle w:val="Corpotesto"/>
      </w:pPr>
      <w:r>
        <w:t>Il Signore vede l’uomo stolto e insipiente, cieco, sordo, muto. Gli manda i suoi profeti perché gli svelino le ragioni, le cause della sua malattia mortale.</w:t>
      </w:r>
    </w:p>
    <w:p w14:paraId="60E97476" w14:textId="77777777" w:rsidR="00AC4C51" w:rsidRPr="008E215A" w:rsidRDefault="00AC4C51" w:rsidP="005A4250">
      <w:pPr>
        <w:pStyle w:val="Corpotesto"/>
      </w:pPr>
      <w:r>
        <w:t xml:space="preserve">Il Signore vorrebbe che fosse l’uomo a  trovare le cause. Trovate le cause, subito è possibile la guarigione. Senza cause, la guarigione è impossibile. </w:t>
      </w:r>
    </w:p>
    <w:p w14:paraId="7725BE16" w14:textId="77777777" w:rsidR="00AC4C51" w:rsidRDefault="00AC4C51" w:rsidP="00081D8A">
      <w:pPr>
        <w:pStyle w:val="Corpodeltesto2"/>
      </w:pPr>
      <w:r w:rsidRPr="008E215A">
        <w:rPr>
          <w:position w:val="6"/>
          <w:vertAlign w:val="superscript"/>
        </w:rPr>
        <w:t>12</w:t>
      </w:r>
      <w:r w:rsidRPr="008E215A">
        <w:t>Ha detto il Signore: «È perché hanno abbandonato la legge che avevo loro posto innanzi e non hanno ascoltato la mia voce e non l’hanno seguita,</w:t>
      </w:r>
    </w:p>
    <w:p w14:paraId="7DFA4F6B" w14:textId="77777777" w:rsidR="00AC4C51" w:rsidRDefault="00AC4C51" w:rsidP="00B470D6">
      <w:pPr>
        <w:pStyle w:val="Corpotesto"/>
      </w:pPr>
      <w:r>
        <w:t>Poiché l’uomo da se stesso è incapace perché stolto e insipiente, per il suo grande amore è il Signore che manda i suoi profeti e offre la rivelazione.</w:t>
      </w:r>
    </w:p>
    <w:p w14:paraId="06C5BEC6" w14:textId="77777777" w:rsidR="00AC4C51" w:rsidRDefault="00AC4C51" w:rsidP="00B470D6">
      <w:pPr>
        <w:pStyle w:val="Corpotesto"/>
      </w:pPr>
      <w:r>
        <w:t>Ha detto il Signore: È perché hanno abbandonato la legge che io avevo loro posto innanzi e non hanno ascoltato la mia voce e non l’hanno seguita…</w:t>
      </w:r>
    </w:p>
    <w:p w14:paraId="6B3471FE" w14:textId="77777777" w:rsidR="00AC4C51" w:rsidRDefault="00AC4C51" w:rsidP="00B470D6">
      <w:pPr>
        <w:pStyle w:val="Corpotesto"/>
      </w:pPr>
      <w:r>
        <w:t>Ecco le ragioni della malattia mortale del popolo del Signore. Essi sono in questo stato per la loro disobbedienza, ribellione, ostinazione, infedeltà.</w:t>
      </w:r>
    </w:p>
    <w:p w14:paraId="560602BA" w14:textId="77777777" w:rsidR="00AC4C51" w:rsidRDefault="00AC4C51" w:rsidP="00B470D6">
      <w:pPr>
        <w:pStyle w:val="Corpotesto"/>
      </w:pPr>
      <w:r>
        <w:t>Rimarranno in questo stato di malattia mortale, finché abiteranno fuori della Parola del Signore. Come fare perché ritornino nella Parola?</w:t>
      </w:r>
    </w:p>
    <w:p w14:paraId="3FA37150" w14:textId="77777777" w:rsidR="00AC4C51" w:rsidRDefault="00AC4C51" w:rsidP="00B470D6">
      <w:pPr>
        <w:pStyle w:val="Corpotesto"/>
      </w:pPr>
      <w:r>
        <w:t>L’unica via rimasta al Signore è quella della rovina, della devastazione, della distruzione, dell’esilio. Il Signore purificherà la terra rendendola un deserto.</w:t>
      </w:r>
    </w:p>
    <w:p w14:paraId="7C3ED86F" w14:textId="77777777" w:rsidR="00AC4C51" w:rsidRDefault="00AC4C51" w:rsidP="00081D8A">
      <w:pPr>
        <w:pStyle w:val="Corpodeltesto2"/>
      </w:pPr>
      <w:r w:rsidRPr="008E215A">
        <w:rPr>
          <w:position w:val="6"/>
          <w:vertAlign w:val="superscript"/>
        </w:rPr>
        <w:t>13</w:t>
      </w:r>
      <w:r w:rsidRPr="008E215A">
        <w:t>ma hanno seguito la caparbietà del loro cuore e i Baal che i loro padri avevano fatto loro conoscere».</w:t>
      </w:r>
    </w:p>
    <w:p w14:paraId="12021A61" w14:textId="77777777" w:rsidR="00AC4C51" w:rsidRDefault="00AC4C51" w:rsidP="001B412E">
      <w:pPr>
        <w:pStyle w:val="Corpotesto"/>
      </w:pPr>
      <w:r>
        <w:t>Ecco le cause della malattia mortale e della ferita inguaribile del suo popolo: l’idolatria non di uno, ma di tutto il popolo, tutto Giuda e Gerusalemme.</w:t>
      </w:r>
    </w:p>
    <w:p w14:paraId="75BABF0C" w14:textId="77777777" w:rsidR="00AC4C51" w:rsidRDefault="00AC4C51" w:rsidP="001B412E">
      <w:pPr>
        <w:pStyle w:val="Corpotesto"/>
      </w:pPr>
      <w:r>
        <w:t>Ma hanno seguito la caparbietà del loro cuore e i Baal che i loro padri avevamo fatto loro conoscere. È una disobbedienza e una idolatria ereditata dai padri.</w:t>
      </w:r>
    </w:p>
    <w:p w14:paraId="184017F6" w14:textId="77777777" w:rsidR="00AC4C51" w:rsidRDefault="00AC4C51" w:rsidP="001B412E">
      <w:pPr>
        <w:pStyle w:val="Corpotesto"/>
      </w:pPr>
      <w:r>
        <w:lastRenderedPageBreak/>
        <w:t xml:space="preserve">Disobbedienza e idolatria non è da oggi, è da ieri, da sempre. Chi legge i Libri Storici sa che sempre Israele è stato conquistato dagli dèi stranieri. </w:t>
      </w:r>
    </w:p>
    <w:p w14:paraId="6DE401B8" w14:textId="77777777" w:rsidR="00AC4C51" w:rsidRPr="00153284" w:rsidRDefault="00AC4C51" w:rsidP="00153284">
      <w:pPr>
        <w:pStyle w:val="Corpotesto"/>
        <w:rPr>
          <w:i/>
          <w:iCs/>
          <w:sz w:val="20"/>
        </w:rPr>
      </w:pPr>
      <w:r w:rsidRPr="00153284">
        <w:rPr>
          <w:i/>
          <w:iCs/>
          <w:sz w:val="20"/>
        </w:rPr>
        <w:t xml:space="preserve">Allora Giacobbe disse alla sua famiglia e a quanti erano con lui: "Eliminate gli dei stranieri che avete con voi, purificatevi e cambiate gli abiti (Gen 35, 2). </w:t>
      </w:r>
    </w:p>
    <w:p w14:paraId="5F22E960" w14:textId="77777777" w:rsidR="00AC4C51" w:rsidRPr="00153284" w:rsidRDefault="00AC4C51" w:rsidP="00153284">
      <w:pPr>
        <w:pStyle w:val="Corpotesto"/>
        <w:rPr>
          <w:i/>
          <w:iCs/>
          <w:sz w:val="20"/>
        </w:rPr>
      </w:pPr>
      <w:r w:rsidRPr="00153284">
        <w:rPr>
          <w:i/>
          <w:iCs/>
          <w:sz w:val="20"/>
        </w:rPr>
        <w:t xml:space="preserve">Essi consegnarono a Giacobbe tutti gli dei stranieri che possedevano e i pendenti che avevano agli orecchi; Giacobbe li sotterrò sotto la quercia presso Sichem (Gen 35, 4). </w:t>
      </w:r>
    </w:p>
    <w:p w14:paraId="595FF9B1" w14:textId="77777777" w:rsidR="00AC4C51" w:rsidRPr="00153284" w:rsidRDefault="00AC4C51" w:rsidP="00153284">
      <w:pPr>
        <w:pStyle w:val="Corpotesto"/>
        <w:rPr>
          <w:i/>
          <w:iCs/>
          <w:sz w:val="20"/>
        </w:rPr>
      </w:pPr>
      <w:r w:rsidRPr="00153284">
        <w:rPr>
          <w:i/>
          <w:iCs/>
          <w:sz w:val="20"/>
        </w:rPr>
        <w:t xml:space="preserve">Perché allontanerebbero i tuoi figli dal seguire me, per farli servire a dei stranieri, e l'ira del Signore si accenderebbe contro di voi e ben presto vi distruggerebbe (Dt 7, 4). </w:t>
      </w:r>
    </w:p>
    <w:p w14:paraId="51FAD1C4" w14:textId="77777777" w:rsidR="00AC4C51" w:rsidRPr="00153284" w:rsidRDefault="00AC4C51" w:rsidP="00153284">
      <w:pPr>
        <w:pStyle w:val="Corpotesto"/>
        <w:rPr>
          <w:i/>
          <w:iCs/>
          <w:sz w:val="20"/>
        </w:rPr>
      </w:pPr>
      <w:r w:rsidRPr="00153284">
        <w:rPr>
          <w:i/>
          <w:iCs/>
          <w:sz w:val="20"/>
        </w:rPr>
        <w:t xml:space="preserve">State in guardia perché il vostro cuore non si lasci sedurre e voi vi allontaniate, servendo dei stranieri o prostrandovi davanti a loro (Dt 11, 16). </w:t>
      </w:r>
    </w:p>
    <w:p w14:paraId="1E4E3D92" w14:textId="77777777" w:rsidR="00AC4C51" w:rsidRPr="00153284" w:rsidRDefault="00AC4C51" w:rsidP="00153284">
      <w:pPr>
        <w:pStyle w:val="Corpotesto"/>
        <w:rPr>
          <w:i/>
          <w:iCs/>
          <w:sz w:val="20"/>
        </w:rPr>
      </w:pPr>
      <w:r w:rsidRPr="00153284">
        <w:rPr>
          <w:i/>
          <w:iCs/>
          <w:sz w:val="20"/>
        </w:rPr>
        <w:t xml:space="preserve">La maledizione, se non obbedite ai comandi del Signore vostro Dio e se vi allontanate dalla via che oggi vi prescrivo, per seguire dei stranieri, che voi non avete conosciuti (Dt 11, 28). </w:t>
      </w:r>
    </w:p>
    <w:p w14:paraId="3A9CDD0F" w14:textId="77777777" w:rsidR="00AC4C51" w:rsidRPr="00153284" w:rsidRDefault="00AC4C51" w:rsidP="00153284">
      <w:pPr>
        <w:pStyle w:val="Corpotesto"/>
        <w:rPr>
          <w:i/>
          <w:iCs/>
          <w:sz w:val="20"/>
        </w:rPr>
      </w:pPr>
      <w:r w:rsidRPr="00153284">
        <w:rPr>
          <w:i/>
          <w:iCs/>
          <w:sz w:val="20"/>
        </w:rPr>
        <w:t xml:space="preserve">E il segno e il prodigio annunciato succeda ed egli ti dica: Seguiamo dei stranieri, che tu non hai mai conosciuti, e rendiamo loro un culto (Dt 13, 3). </w:t>
      </w:r>
    </w:p>
    <w:p w14:paraId="2ED96C2E" w14:textId="77777777" w:rsidR="00AC4C51" w:rsidRPr="00153284" w:rsidRDefault="00AC4C51" w:rsidP="00153284">
      <w:pPr>
        <w:pStyle w:val="Corpotesto"/>
        <w:rPr>
          <w:i/>
          <w:iCs/>
          <w:sz w:val="20"/>
        </w:rPr>
      </w:pPr>
      <w:r w:rsidRPr="00153284">
        <w:rPr>
          <w:i/>
          <w:iCs/>
          <w:sz w:val="20"/>
        </w:rPr>
        <w:t xml:space="preserve">Il Signore deporterà te e il re, che ti sarai costituito, in una nazione che né tu né i padri tuoi avete conosciuto; là servirai dei stranieri, dei di legno e di pietra (Dt 28, 36). </w:t>
      </w:r>
    </w:p>
    <w:p w14:paraId="6617F17B" w14:textId="77777777" w:rsidR="00AC4C51" w:rsidRPr="00153284" w:rsidRDefault="00AC4C51" w:rsidP="00153284">
      <w:pPr>
        <w:pStyle w:val="Corpotesto"/>
        <w:rPr>
          <w:i/>
          <w:iCs/>
          <w:sz w:val="20"/>
        </w:rPr>
      </w:pPr>
      <w:r w:rsidRPr="00153284">
        <w:rPr>
          <w:i/>
          <w:iCs/>
          <w:sz w:val="20"/>
        </w:rPr>
        <w:t xml:space="preserve">Il Signore disse a Mosè: "Ecco, tu stai per addormentarti con i tuoi padri; questo popolo si alzerà e si prostituirà con gli dei stranieri del paese nel quale sta per entrare; mi abbandonerà e romperà l'alleanza che io ho stabilita con lui (Dt 31, 16). </w:t>
      </w:r>
    </w:p>
    <w:p w14:paraId="3F97F48B" w14:textId="77777777" w:rsidR="00AC4C51" w:rsidRPr="00153284" w:rsidRDefault="00AC4C51" w:rsidP="00153284">
      <w:pPr>
        <w:pStyle w:val="Corpotesto"/>
        <w:rPr>
          <w:i/>
          <w:iCs/>
          <w:sz w:val="20"/>
        </w:rPr>
      </w:pPr>
      <w:r w:rsidRPr="00153284">
        <w:rPr>
          <w:i/>
          <w:iCs/>
          <w:sz w:val="20"/>
        </w:rPr>
        <w:t xml:space="preserve">Lo hanno fatto ingelosire con dei stranieri e provocato con abomini all'ira (Dt 32, 16). </w:t>
      </w:r>
    </w:p>
    <w:p w14:paraId="438D51D0" w14:textId="77777777" w:rsidR="00AC4C51" w:rsidRPr="00153284" w:rsidRDefault="00AC4C51" w:rsidP="00153284">
      <w:pPr>
        <w:pStyle w:val="Corpotesto"/>
        <w:rPr>
          <w:i/>
          <w:iCs/>
          <w:sz w:val="20"/>
        </w:rPr>
      </w:pPr>
      <w:r w:rsidRPr="00153284">
        <w:rPr>
          <w:i/>
          <w:iCs/>
          <w:sz w:val="20"/>
        </w:rPr>
        <w:t xml:space="preserve">Se abbandonerete il Signore e servirete dei stranieri, Egli vi si volterà contro e, dopo avervi fatto tanto bene, vi farà del male e vi consumerà" (Gs 24, 20). </w:t>
      </w:r>
    </w:p>
    <w:p w14:paraId="1F885FD2" w14:textId="77777777" w:rsidR="00AC4C51" w:rsidRPr="00153284" w:rsidRDefault="00AC4C51" w:rsidP="00153284">
      <w:pPr>
        <w:pStyle w:val="Corpotesto"/>
        <w:rPr>
          <w:i/>
          <w:iCs/>
          <w:sz w:val="20"/>
        </w:rPr>
      </w:pPr>
      <w:r w:rsidRPr="00153284">
        <w:rPr>
          <w:i/>
          <w:iCs/>
          <w:sz w:val="20"/>
        </w:rPr>
        <w:t xml:space="preserve">Eliminarono gli dei stranieri e servirono il Signore, il quale non tollerò più a lungo la tribolazione di Israele (Gdc 10, 16). </w:t>
      </w:r>
    </w:p>
    <w:p w14:paraId="4DD0CB29" w14:textId="77777777" w:rsidR="00AC4C51" w:rsidRPr="00153284" w:rsidRDefault="00AC4C51" w:rsidP="00153284">
      <w:pPr>
        <w:pStyle w:val="Corpotesto"/>
        <w:rPr>
          <w:i/>
          <w:iCs/>
          <w:sz w:val="20"/>
        </w:rPr>
      </w:pPr>
      <w:r w:rsidRPr="00153284">
        <w:rPr>
          <w:i/>
          <w:iCs/>
          <w:sz w:val="20"/>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5E0ED5DC" w14:textId="77777777" w:rsidR="00AC4C51" w:rsidRPr="00153284" w:rsidRDefault="00AC4C51" w:rsidP="00153284">
      <w:pPr>
        <w:pStyle w:val="Corpotesto"/>
        <w:rPr>
          <w:i/>
          <w:iCs/>
          <w:sz w:val="20"/>
        </w:rPr>
      </w:pPr>
      <w:r w:rsidRPr="00153284">
        <w:rPr>
          <w:i/>
          <w:iCs/>
          <w:sz w:val="20"/>
        </w:rPr>
        <w:t xml:space="preserve">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7A2F3D53" w14:textId="77777777" w:rsidR="00AC4C51" w:rsidRPr="00153284" w:rsidRDefault="00AC4C51" w:rsidP="00153284">
      <w:pPr>
        <w:pStyle w:val="Corpotesto"/>
        <w:rPr>
          <w:i/>
          <w:iCs/>
          <w:sz w:val="20"/>
        </w:rPr>
      </w:pPr>
      <w:r w:rsidRPr="00153284">
        <w:rPr>
          <w:i/>
          <w:iCs/>
          <w:sz w:val="20"/>
        </w:rPr>
        <w:t xml:space="preserve">Quando Salomone fu vecchio, le sue donne l'attirarono verso dei stranieri e il suo cuore non restò più tutto con il Signore suo Dio come il cuore di Davide suo padre (1Re 11, 4). </w:t>
      </w:r>
    </w:p>
    <w:p w14:paraId="01508248" w14:textId="77777777" w:rsidR="00AC4C51" w:rsidRPr="00153284" w:rsidRDefault="00AC4C51" w:rsidP="00153284">
      <w:pPr>
        <w:pStyle w:val="Corpotesto"/>
        <w:rPr>
          <w:i/>
          <w:iCs/>
          <w:sz w:val="20"/>
        </w:rPr>
      </w:pPr>
      <w:r w:rsidRPr="00153284">
        <w:rPr>
          <w:i/>
          <w:iCs/>
          <w:sz w:val="20"/>
        </w:rPr>
        <w:t xml:space="preserve">Ma se voi devierete e abbandonerete i decreti e i comandi, che io ho posto innanzi a voi e andrete a servire dei stranieri e a prostrarvi a loro (2Cr 7, 19). </w:t>
      </w:r>
    </w:p>
    <w:p w14:paraId="08A2B1A4" w14:textId="77777777" w:rsidR="00AC4C51" w:rsidRPr="00153284" w:rsidRDefault="00AC4C51" w:rsidP="00153284">
      <w:pPr>
        <w:pStyle w:val="Corpotesto"/>
        <w:rPr>
          <w:i/>
          <w:iCs/>
          <w:sz w:val="20"/>
        </w:rPr>
      </w:pPr>
      <w:r w:rsidRPr="00153284">
        <w:rPr>
          <w:i/>
          <w:iCs/>
          <w:sz w:val="20"/>
        </w:rPr>
        <w:t xml:space="preserve">Si risponderà: Perché hanno abbandonato il Signore Dio dei loro padri, che li aveva fatti uscire dal paese d'Egitto, e si sono legati a dei stranieri, prostrandosi davanti a loro e servendoli. Per questo egli ha mandato su di loro tutte queste sciagure" (2Cr 7, 22). </w:t>
      </w:r>
    </w:p>
    <w:p w14:paraId="64859DDE" w14:textId="77777777" w:rsidR="00AC4C51" w:rsidRPr="00153284" w:rsidRDefault="00AC4C51" w:rsidP="00153284">
      <w:pPr>
        <w:pStyle w:val="Corpotesto"/>
        <w:rPr>
          <w:i/>
          <w:iCs/>
          <w:sz w:val="20"/>
        </w:rPr>
      </w:pPr>
      <w:r w:rsidRPr="00153284">
        <w:rPr>
          <w:i/>
          <w:iCs/>
          <w:sz w:val="20"/>
        </w:rPr>
        <w:t xml:space="preserve">Rimosse gli dei stranieri e l'idolo dal tempio insieme con tutti gli altari che egli aveva costruito sul monte del tempio e in Gerusalemme e gettò tutto fuori della città (2Cr 33, 15). </w:t>
      </w:r>
    </w:p>
    <w:p w14:paraId="75064951" w14:textId="77777777" w:rsidR="00AC4C51" w:rsidRPr="00153284" w:rsidRDefault="00AC4C51" w:rsidP="00153284">
      <w:pPr>
        <w:pStyle w:val="Corpotesto"/>
        <w:rPr>
          <w:i/>
          <w:iCs/>
          <w:sz w:val="20"/>
        </w:rPr>
      </w:pPr>
      <w:r w:rsidRPr="00153284">
        <w:rPr>
          <w:i/>
          <w:iCs/>
          <w:sz w:val="20"/>
        </w:rPr>
        <w:t xml:space="preserve">Ma ciascuno di noi ha seguito le perverse inclinazioni del suo cuore, ha servito dei stranieri e ha fatto ciò che è male agli occhi del Signore nostro Dio (Bar 1, 22). </w:t>
      </w:r>
    </w:p>
    <w:p w14:paraId="0D378DBB" w14:textId="77777777" w:rsidR="00AC4C51" w:rsidRDefault="00AC4C51" w:rsidP="001B412E">
      <w:pPr>
        <w:pStyle w:val="Corpotesto"/>
      </w:pPr>
      <w:r>
        <w:t>Israele non ha tramandato ai suoi figli l’amore per il Dio che li aveva salvati, rendenti, condotti in una buona terra. Ha trasmesso loro la vanità degli idoli.</w:t>
      </w:r>
    </w:p>
    <w:p w14:paraId="27450897" w14:textId="77777777" w:rsidR="00AC4C51" w:rsidRDefault="00AC4C51" w:rsidP="001B412E">
      <w:pPr>
        <w:pStyle w:val="Corpotesto"/>
      </w:pPr>
      <w:r>
        <w:t>È per questa vanità che la sua ferita è divenuta inguaribile. È per questo peccato che il Signore è costretto dal suo amore ad intervenire.</w:t>
      </w:r>
    </w:p>
    <w:p w14:paraId="1E67518A" w14:textId="77777777" w:rsidR="00AC4C51" w:rsidRDefault="00AC4C51" w:rsidP="001B412E">
      <w:pPr>
        <w:pStyle w:val="Corpotesto"/>
      </w:pPr>
      <w:r>
        <w:lastRenderedPageBreak/>
        <w:t>Se il Signore non intervenisse, non amerebbe il suo popolo. Lo lascerebbe suicidarsi in eterno nella sua idolatria e nella falsità della sua vita.</w:t>
      </w:r>
    </w:p>
    <w:p w14:paraId="7CAFD5F3" w14:textId="77777777" w:rsidR="00AC4C51" w:rsidRDefault="00AC4C51" w:rsidP="00081D8A">
      <w:pPr>
        <w:pStyle w:val="Corpodeltesto2"/>
      </w:pPr>
      <w:r w:rsidRPr="008E215A">
        <w:rPr>
          <w:position w:val="6"/>
          <w:vertAlign w:val="superscript"/>
        </w:rPr>
        <w:t>14</w:t>
      </w:r>
      <w:r w:rsidRPr="008E215A">
        <w:t>Pertanto così dice il Signore degli eserciti, Dio d’Israele: «Ecco, farò loro ingoiare assenzio e bere acque avvelenate;</w:t>
      </w:r>
    </w:p>
    <w:p w14:paraId="00AFBBAD" w14:textId="77777777" w:rsidR="00AC4C51" w:rsidRDefault="00AC4C51" w:rsidP="00903473">
      <w:pPr>
        <w:pStyle w:val="Corpotesto"/>
      </w:pPr>
      <w:r>
        <w:t>Ora il Signore, per mezzo del suo profeta, comunica al suo popolo qual è la decisione presa dal suo eterno ed infinito amore.</w:t>
      </w:r>
    </w:p>
    <w:p w14:paraId="70BF7AA4" w14:textId="77777777" w:rsidR="00AC4C51" w:rsidRDefault="00AC4C51" w:rsidP="00903473">
      <w:pPr>
        <w:pStyle w:val="Corpotesto"/>
      </w:pPr>
      <w:r>
        <w:t>Pertanto così dice il Signore degli eserciti, Dio d’Israele: Ecco, farò loro ingoiare assenzio e bere acque avvelenate. Sono assenzio di dolore e acque di morte.</w:t>
      </w:r>
    </w:p>
    <w:p w14:paraId="7CD0D884" w14:textId="77777777" w:rsidR="00AC4C51" w:rsidRDefault="00AC4C51" w:rsidP="00903473">
      <w:pPr>
        <w:pStyle w:val="Corpotesto"/>
      </w:pPr>
      <w:r>
        <w:t>Sono assenzio di distruzione e devastazione. Sono acque di strage e di uccisione. Gerusalemme e Giuda saranno riempiti di cadaveri.</w:t>
      </w:r>
    </w:p>
    <w:p w14:paraId="730F3DC1" w14:textId="77777777" w:rsidR="00AC4C51" w:rsidRDefault="00AC4C51" w:rsidP="00903473">
      <w:pPr>
        <w:pStyle w:val="Corpotesto"/>
      </w:pPr>
      <w:r>
        <w:t>Tutte le città saranno un ammasso di macerie. Nulla resterà in piedi. È questo l’assenzio amaro della perdita della vita e di ogni altra cosa.</w:t>
      </w:r>
    </w:p>
    <w:p w14:paraId="2AC1146B" w14:textId="77777777" w:rsidR="00AC4C51" w:rsidRDefault="00AC4C51" w:rsidP="00081D8A">
      <w:pPr>
        <w:pStyle w:val="Corpodeltesto2"/>
      </w:pPr>
      <w:r w:rsidRPr="008E215A">
        <w:rPr>
          <w:position w:val="6"/>
          <w:vertAlign w:val="superscript"/>
        </w:rPr>
        <w:t>15</w:t>
      </w:r>
      <w:r w:rsidRPr="008E215A">
        <w:t>li disperderò in mezzo a nazioni che né loro né i loro padri hanno conosciuto e manderò dietro a loro la spada finché non li abbia sterminati».</w:t>
      </w:r>
    </w:p>
    <w:p w14:paraId="4C3917B9" w14:textId="77777777" w:rsidR="00AC4C51" w:rsidRDefault="00AC4C51" w:rsidP="00903473">
      <w:pPr>
        <w:pStyle w:val="Corpotesto"/>
      </w:pPr>
      <w:r>
        <w:t>Come se questo non bastasse, i superstiti della distruzione e della strage saranno dispersi in mezzo alle nazioni. Lasceranno la loro terra.</w:t>
      </w:r>
    </w:p>
    <w:p w14:paraId="454FFFA7" w14:textId="77777777" w:rsidR="00AC4C51" w:rsidRDefault="00AC4C51" w:rsidP="00903473">
      <w:pPr>
        <w:pStyle w:val="Corpotesto"/>
      </w:pPr>
      <w:r>
        <w:t>Li disperderò in mezzo a nazioni che né loro né i loro padri hanno conosciuto e manderò dietro a loro la spada finché non li abbia sterminati.</w:t>
      </w:r>
    </w:p>
    <w:p w14:paraId="290F95A4" w14:textId="77777777" w:rsidR="00AC4C51" w:rsidRDefault="00AC4C51" w:rsidP="00903473">
      <w:pPr>
        <w:pStyle w:val="Corpotesto"/>
      </w:pPr>
      <w:r>
        <w:t>Tutto questo avviene perché Giuda e Gerusalemme comprendano il grande male da loro arrecato al Signore. Hanno tolto Dio dal loro cuore e dalla terra.</w:t>
      </w:r>
    </w:p>
    <w:p w14:paraId="55EC849A" w14:textId="77777777" w:rsidR="00AC4C51" w:rsidRDefault="00AC4C51" w:rsidP="00903473">
      <w:pPr>
        <w:pStyle w:val="Corpotesto"/>
      </w:pPr>
      <w:r>
        <w:t>Dio è costretto dal suo amore di conversione e di salvezza a togliere il popolo dalla sua terra. Non lo toglie però dal suo cuore. Mai lo toglierà.</w:t>
      </w:r>
    </w:p>
    <w:p w14:paraId="6DA7E17B" w14:textId="77777777" w:rsidR="00AC4C51" w:rsidRDefault="00AC4C51" w:rsidP="00903473">
      <w:pPr>
        <w:pStyle w:val="Corpotesto"/>
      </w:pPr>
      <w:r>
        <w:t>Il nostro Dio sarà sempre fedele al suo amore eterno di amare l’uomo di un amore di salvezza e di redenzione. Mai Dio mancherà a questo suo patto.</w:t>
      </w:r>
    </w:p>
    <w:p w14:paraId="5C822E35" w14:textId="77777777" w:rsidR="00AC4C51" w:rsidRDefault="00AC4C51" w:rsidP="00903473">
      <w:pPr>
        <w:pStyle w:val="Corpotesto"/>
      </w:pPr>
      <w:r>
        <w:t>L’uomo potrà anche mancare al suo amore. Potrà anche scegliere gli idoli. Dio mai abbandonerà l’uomo. Finché si lascerà salvare, sempre lo salverà.</w:t>
      </w:r>
    </w:p>
    <w:p w14:paraId="09339148" w14:textId="77777777" w:rsidR="00AC4C51" w:rsidRDefault="00AC4C51" w:rsidP="00081D8A">
      <w:pPr>
        <w:pStyle w:val="Corpodeltesto2"/>
      </w:pPr>
      <w:r w:rsidRPr="008E215A">
        <w:rPr>
          <w:position w:val="6"/>
          <w:vertAlign w:val="superscript"/>
        </w:rPr>
        <w:t>16</w:t>
      </w:r>
      <w:r w:rsidRPr="008E215A">
        <w:t>Così dice il Signore degli eserciti:</w:t>
      </w:r>
      <w:r>
        <w:t xml:space="preserve"> </w:t>
      </w:r>
      <w:r w:rsidRPr="008E215A">
        <w:t>«Attenti, chiamate le lamentatrici, che vengano!</w:t>
      </w:r>
      <w:r>
        <w:t xml:space="preserve"> </w:t>
      </w:r>
      <w:r w:rsidRPr="008E215A">
        <w:t>Fate venire le più brave!».</w:t>
      </w:r>
    </w:p>
    <w:p w14:paraId="1A592B75" w14:textId="77777777" w:rsidR="00AC4C51" w:rsidRDefault="00AC4C51" w:rsidP="005275D4">
      <w:pPr>
        <w:pStyle w:val="Corpotesto"/>
      </w:pPr>
      <w:r>
        <w:t>Che la distruzione, la devastazione, la strage, la deportazione stiano per arrivare presto, lo attesta questa disposizione del Signore, questo suo ordine.</w:t>
      </w:r>
    </w:p>
    <w:p w14:paraId="69E4F919" w14:textId="77777777" w:rsidR="00AC4C51" w:rsidRDefault="00AC4C51" w:rsidP="005275D4">
      <w:pPr>
        <w:pStyle w:val="Corpotesto"/>
      </w:pPr>
      <w:r>
        <w:t>Così dice il Signore degli eserciti: Attenti, chiamate le lamentatrici, che vengano! Fate venire le più brave! A che servono queste donne?</w:t>
      </w:r>
    </w:p>
    <w:p w14:paraId="10352CDF" w14:textId="77777777" w:rsidR="00AC4C51" w:rsidRDefault="00AC4C51" w:rsidP="005275D4">
      <w:pPr>
        <w:pStyle w:val="Corpotesto"/>
      </w:pPr>
      <w:r>
        <w:t>Esse venivano chiamate nelle occasioni di grandi lutti, calamità, disgrazie. Dovevano cantare i loro lamenti, attestando il dolore e la sofferenza del cuore.</w:t>
      </w:r>
    </w:p>
    <w:p w14:paraId="630712FE" w14:textId="77777777" w:rsidR="00AC4C51" w:rsidRDefault="00AC4C51" w:rsidP="005275D4">
      <w:pPr>
        <w:pStyle w:val="Corpotesto"/>
      </w:pPr>
      <w:r>
        <w:t>Il loro compito era quello di suscitare sentimenti di grande pietà verso coloro che erano nel dolore e nella sofferenza per quanto era loro capitato.</w:t>
      </w:r>
    </w:p>
    <w:p w14:paraId="21708C04" w14:textId="77777777" w:rsidR="00AC4C51" w:rsidRDefault="00AC4C51" w:rsidP="005275D4">
      <w:pPr>
        <w:pStyle w:val="Corpotesto"/>
      </w:pPr>
      <w:r>
        <w:t>Per i lutti e le disgrazie di Giuda e di Gerusalemme, il Signore non vuole lamentatrici scarse, mediocri. Vuole le più brave. Il canto deve essere solenne.</w:t>
      </w:r>
    </w:p>
    <w:p w14:paraId="75B844F3" w14:textId="77777777" w:rsidR="00AC4C51" w:rsidRDefault="00AC4C51" w:rsidP="00081D8A">
      <w:pPr>
        <w:pStyle w:val="Corpodeltesto2"/>
      </w:pPr>
      <w:r w:rsidRPr="008E215A">
        <w:rPr>
          <w:position w:val="6"/>
          <w:vertAlign w:val="superscript"/>
        </w:rPr>
        <w:lastRenderedPageBreak/>
        <w:t>17</w:t>
      </w:r>
      <w:r w:rsidRPr="008E215A">
        <w:t>Facciano presto,</w:t>
      </w:r>
      <w:r>
        <w:t xml:space="preserve"> </w:t>
      </w:r>
      <w:r w:rsidRPr="008E215A">
        <w:t>per intonare su di noi un lamento.</w:t>
      </w:r>
      <w:r>
        <w:t xml:space="preserve"> </w:t>
      </w:r>
      <w:r w:rsidRPr="008E215A">
        <w:t>Sgorghino lacrime dai nostri occhi,</w:t>
      </w:r>
      <w:r>
        <w:t xml:space="preserve"> </w:t>
      </w:r>
      <w:r w:rsidRPr="008E215A">
        <w:t>le nostre palpebre stillino acqua,</w:t>
      </w:r>
    </w:p>
    <w:p w14:paraId="393A13C4" w14:textId="77777777" w:rsidR="00AC4C51" w:rsidRDefault="00AC4C51" w:rsidP="00C75C86">
      <w:pPr>
        <w:pStyle w:val="Corpotesto"/>
      </w:pPr>
      <w:r>
        <w:t>Adesso chi parla è Giuda, è Gerusalemme. Esse vogliono che le lamentatrici facciano presto. Il lutto va iniziato subito e con grande enfasi.</w:t>
      </w:r>
    </w:p>
    <w:p w14:paraId="041518DA" w14:textId="77777777" w:rsidR="00AC4C51" w:rsidRDefault="00AC4C51" w:rsidP="00C75C86">
      <w:pPr>
        <w:pStyle w:val="Corpotesto"/>
      </w:pPr>
      <w:r>
        <w:t>Facciano presto, per intonare su di noi un lamento. Sgorghino lacrime dai nostri occhi, le nostre palpebre stillino acqua. Esse devono suscitare grande dolore.</w:t>
      </w:r>
    </w:p>
    <w:p w14:paraId="38672416" w14:textId="77777777" w:rsidR="00AC4C51" w:rsidRDefault="00AC4C51" w:rsidP="00C75C86">
      <w:pPr>
        <w:pStyle w:val="Corpotesto"/>
      </w:pPr>
      <w:r>
        <w:t>Non si tratta però di un dolore artificiale. Deve essere un dolore di vero pentimento, vera conversione, vero ritorno al Signore.</w:t>
      </w:r>
    </w:p>
    <w:p w14:paraId="67E01F01" w14:textId="77777777" w:rsidR="00AC4C51" w:rsidRDefault="00AC4C51" w:rsidP="00C75C86">
      <w:pPr>
        <w:pStyle w:val="Corpotesto"/>
      </w:pPr>
      <w:r>
        <w:t>Se dovesse trattarsi di un dolore artificiale, sarebbe solo una sterile e inutile commedia. A nulla servirebbe se non a lasciare tutti nella loro infedeltà.</w:t>
      </w:r>
    </w:p>
    <w:p w14:paraId="1C12605A" w14:textId="77777777" w:rsidR="00AC4C51" w:rsidRDefault="00AC4C51" w:rsidP="00081D8A">
      <w:pPr>
        <w:pStyle w:val="Corpodeltesto2"/>
      </w:pPr>
      <w:r w:rsidRPr="008E215A">
        <w:rPr>
          <w:position w:val="6"/>
          <w:vertAlign w:val="superscript"/>
        </w:rPr>
        <w:t>18</w:t>
      </w:r>
      <w:r w:rsidRPr="008E215A">
        <w:t>perché una voce di lamento si ode da Sion:</w:t>
      </w:r>
      <w:r>
        <w:t xml:space="preserve"> </w:t>
      </w:r>
      <w:r w:rsidRPr="008E215A">
        <w:t>«Quanto siamo rovinati!</w:t>
      </w:r>
      <w:r>
        <w:t xml:space="preserve"> </w:t>
      </w:r>
      <w:r w:rsidRPr="008E215A">
        <w:t>Che vergogna abbandonare il paese,</w:t>
      </w:r>
      <w:r>
        <w:t xml:space="preserve"> </w:t>
      </w:r>
      <w:r w:rsidRPr="008E215A">
        <w:t>e vedere abbattute le nostre abitazioni!».</w:t>
      </w:r>
    </w:p>
    <w:p w14:paraId="08072142" w14:textId="77777777" w:rsidR="00AC4C51" w:rsidRDefault="00AC4C51" w:rsidP="006B7021">
      <w:pPr>
        <w:pStyle w:val="Corpotesto"/>
      </w:pPr>
      <w:r>
        <w:t>Sion vede la sua distruzione, sente la sua vergogna, inizia a provare dolore. Comincia a prendere coscienza del male fatto. Non è ancora conversione.</w:t>
      </w:r>
    </w:p>
    <w:p w14:paraId="14939C2C" w14:textId="77777777" w:rsidR="00AC4C51" w:rsidRDefault="00AC4C51" w:rsidP="006B7021">
      <w:pPr>
        <w:pStyle w:val="Corpotesto"/>
      </w:pPr>
      <w:r>
        <w:t>Perché una voce di lamento si ode da Sion: Quanto siamo rovinati! Che vergogna abbandonare il paese, e vedere abbattute le nostre abitazioni!</w:t>
      </w:r>
    </w:p>
    <w:p w14:paraId="7DDB0A7D" w14:textId="77777777" w:rsidR="00AC4C51" w:rsidRDefault="00AC4C51" w:rsidP="006B7021">
      <w:pPr>
        <w:pStyle w:val="Corpotesto"/>
      </w:pPr>
      <w:r>
        <w:t>La conversione inizia solo nel momento in cui tutto viene collegato, unito alla Parola del Signore, al Dio della Parola e si chiede umilmente perdono.</w:t>
      </w:r>
    </w:p>
    <w:p w14:paraId="572E5AB0" w14:textId="77777777" w:rsidR="00AC4C51" w:rsidRDefault="00AC4C51" w:rsidP="006B7021">
      <w:pPr>
        <w:pStyle w:val="Corpotesto"/>
      </w:pPr>
      <w:r>
        <w:t>Se non ci si mette in relazione con il Signore, non si chiede perdono a Lui, mai vi potrà essere un cammino di vera conversione, di ritorno nella fedeltà.</w:t>
      </w:r>
    </w:p>
    <w:p w14:paraId="285A06C1" w14:textId="77777777" w:rsidR="00AC4C51" w:rsidRDefault="00AC4C51" w:rsidP="006B7021">
      <w:pPr>
        <w:pStyle w:val="Corpotesto"/>
      </w:pPr>
      <w:r>
        <w:t>È questa la confusione morale che regna in molti cuori. Si vede il male fisico, si vede anche il male morale, ma nessun pentimento e nessuna conversione.</w:t>
      </w:r>
    </w:p>
    <w:p w14:paraId="20C1D469" w14:textId="77777777" w:rsidR="00AC4C51" w:rsidRDefault="00AC4C51" w:rsidP="006B7021">
      <w:pPr>
        <w:pStyle w:val="Corpotesto"/>
      </w:pPr>
      <w:r>
        <w:t>Anzi, spesso si prega perché il male finisca, che le disgrazie abbandonino il corpo o la casa, ma senza conversione, pentimento, ritorno a Dio.</w:t>
      </w:r>
    </w:p>
    <w:p w14:paraId="46FE7FC2" w14:textId="77777777" w:rsidR="00AC4C51" w:rsidRDefault="00AC4C51" w:rsidP="006B7021">
      <w:pPr>
        <w:pStyle w:val="Corpotesto"/>
      </w:pPr>
      <w:r>
        <w:t>Constatare il male è l’inizio possibile per una reale, efficace conversione. Questa conversione così è annunziata dal Salmo.</w:t>
      </w:r>
    </w:p>
    <w:p w14:paraId="2C78177C" w14:textId="77777777" w:rsidR="00AC4C51" w:rsidRPr="00B67188" w:rsidRDefault="00AC4C51" w:rsidP="00B67188">
      <w:pPr>
        <w:pStyle w:val="Corpotesto"/>
        <w:rPr>
          <w:i/>
          <w:iCs/>
          <w:sz w:val="20"/>
        </w:rPr>
      </w:pPr>
      <w:r w:rsidRPr="00B67188">
        <w:rPr>
          <w:i/>
          <w:iCs/>
          <w:sz w:val="20"/>
        </w:rPr>
        <w:t>O Dio, nella tua eredità sono entrate le genti: hanno profanato il tuo santo tempio, hanno ridotto Gerusalemme in macerie. Hanno abbandonato i cadaveri dei tuoi servi in pasto agli uccelli del cielo, la carne dei tuoi fedeli agli animali selvatici. Hanno versato il loro sangue come acqua intorno a Gerusalemme e nessuno seppelliva.</w:t>
      </w:r>
    </w:p>
    <w:p w14:paraId="1629BA01" w14:textId="77777777" w:rsidR="00AC4C51" w:rsidRPr="00B67188" w:rsidRDefault="00AC4C51" w:rsidP="00B67188">
      <w:pPr>
        <w:pStyle w:val="Corpotesto"/>
        <w:rPr>
          <w:i/>
          <w:iCs/>
          <w:sz w:val="20"/>
        </w:rPr>
      </w:pPr>
      <w:r w:rsidRPr="00B67188">
        <w:rPr>
          <w:i/>
          <w:iCs/>
          <w:sz w:val="20"/>
        </w:rPr>
        <w:t>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w:t>
      </w:r>
    </w:p>
    <w:p w14:paraId="59D1768D" w14:textId="77777777" w:rsidR="00AC4C51" w:rsidRPr="00B67188" w:rsidRDefault="00AC4C51" w:rsidP="00B67188">
      <w:pPr>
        <w:pStyle w:val="Corpotesto"/>
        <w:rPr>
          <w:i/>
          <w:iCs/>
          <w:sz w:val="20"/>
        </w:rPr>
      </w:pPr>
      <w:r w:rsidRPr="00B67188">
        <w:rPr>
          <w:i/>
          <w:iCs/>
          <w:sz w:val="20"/>
        </w:rPr>
        <w:t>Non imputare a noi le colpe dei nostri antenati: presto ci venga incontro la tua misericordia, perché siamo così poveri! Aiutaci, o Dio, nostra salvezza, per la gloria del tuo nome; liberaci e perdona i nostri peccati a motivo del tuo nome.</w:t>
      </w:r>
    </w:p>
    <w:p w14:paraId="53BDF648" w14:textId="77777777" w:rsidR="00AC4C51" w:rsidRPr="00B67188" w:rsidRDefault="00AC4C51" w:rsidP="00B67188">
      <w:pPr>
        <w:pStyle w:val="Corpotesto"/>
        <w:rPr>
          <w:i/>
          <w:iCs/>
          <w:sz w:val="20"/>
        </w:rPr>
      </w:pPr>
      <w:r w:rsidRPr="00B67188">
        <w:rPr>
          <w:i/>
          <w:iCs/>
          <w:sz w:val="20"/>
        </w:rPr>
        <w:t>Perché le genti dovrebbero dire: «Dov’è il loro Dio?». Si conosca tra le genti, sotto i nostri occhi, la vendetta per il sangue versato dei tuoi servi. Giunga fino a te il gemito dei prigionieri; con la grandezza del tuo braccio salva i condannati a morte.</w:t>
      </w:r>
    </w:p>
    <w:p w14:paraId="399E1A0C" w14:textId="77777777" w:rsidR="00AC4C51" w:rsidRPr="00B67188" w:rsidRDefault="00AC4C51" w:rsidP="00B67188">
      <w:pPr>
        <w:pStyle w:val="Corpotesto"/>
        <w:rPr>
          <w:i/>
          <w:iCs/>
          <w:sz w:val="20"/>
        </w:rPr>
      </w:pPr>
      <w:r w:rsidRPr="00B67188">
        <w:rPr>
          <w:i/>
          <w:iCs/>
          <w:sz w:val="20"/>
        </w:rPr>
        <w:t xml:space="preserve">Fa’ ricadere sette volte sui nostri vicini, dentro di loro, l’insulto con cui ti hanno insultato, Signore. E noi, tuo popolo e gregge del tuo pascolo, ti renderemo grazie per sempre; di generazione in generazione narreremo la tua lode (Sal 79 (78) 1-13). </w:t>
      </w:r>
    </w:p>
    <w:p w14:paraId="015A1BCD" w14:textId="77777777" w:rsidR="00AC4C51" w:rsidRDefault="00AC4C51" w:rsidP="006B7021">
      <w:pPr>
        <w:pStyle w:val="Corpotesto"/>
      </w:pPr>
      <w:r>
        <w:lastRenderedPageBreak/>
        <w:t>È verità eterna: senza esplicita richiesta di perdono al Signore e ritorno nella sua Parola, nella sua Legge, nei suoi Comandamenti non c’è conversione.</w:t>
      </w:r>
    </w:p>
    <w:p w14:paraId="78E927FD" w14:textId="77777777" w:rsidR="00AC4C51" w:rsidRDefault="00AC4C51" w:rsidP="00081D8A">
      <w:pPr>
        <w:pStyle w:val="Corpodeltesto2"/>
      </w:pPr>
      <w:r w:rsidRPr="008E215A">
        <w:rPr>
          <w:position w:val="6"/>
          <w:vertAlign w:val="superscript"/>
        </w:rPr>
        <w:t>19</w:t>
      </w:r>
      <w:r w:rsidRPr="008E215A">
        <w:t>Udite, dunque, o donne, la parola del Signore,</w:t>
      </w:r>
      <w:r>
        <w:t xml:space="preserve"> </w:t>
      </w:r>
      <w:r w:rsidRPr="008E215A">
        <w:t>i vostri orecchi accolgano la parola della sua bocca.</w:t>
      </w:r>
      <w:r>
        <w:t xml:space="preserve"> </w:t>
      </w:r>
      <w:r w:rsidRPr="008E215A">
        <w:t>Insegnate alle vostre figlie il lamento,</w:t>
      </w:r>
      <w:r>
        <w:t xml:space="preserve"> </w:t>
      </w:r>
      <w:r w:rsidRPr="008E215A">
        <w:t>l’una all’altra un canto di lutto.</w:t>
      </w:r>
    </w:p>
    <w:p w14:paraId="23B00EAC" w14:textId="77777777" w:rsidR="00AC4C51" w:rsidRDefault="00AC4C51" w:rsidP="00D16ABB">
      <w:pPr>
        <w:pStyle w:val="Corpotesto"/>
      </w:pPr>
      <w:r>
        <w:t>Ora il Signore, per mezzo del suo profeta, si rivolge alle donne di Giuda e Gerusalemme. Esse devono insegnare il lamento alle sue figlie.</w:t>
      </w:r>
    </w:p>
    <w:p w14:paraId="342FA1F2" w14:textId="77777777" w:rsidR="00AC4C51" w:rsidRDefault="00AC4C51" w:rsidP="00D16ABB">
      <w:pPr>
        <w:pStyle w:val="Corpotesto"/>
      </w:pPr>
      <w:r>
        <w:t>Udite, dunque, o donne, la Parola del Signore, i vostri orecchi accolgano la parola della sua bocca. Quale parola della sua bocca devono accogliere?</w:t>
      </w:r>
    </w:p>
    <w:p w14:paraId="22648301" w14:textId="77777777" w:rsidR="00AC4C51" w:rsidRDefault="00AC4C51" w:rsidP="00D16ABB">
      <w:pPr>
        <w:pStyle w:val="Corpotesto"/>
      </w:pPr>
      <w:r>
        <w:t>Insegnate alle vostre figlie il lamento, l’una all’altra un canto di lutto? Perché le donne devono insegnare alle proprie figlie il lamento?</w:t>
      </w:r>
    </w:p>
    <w:p w14:paraId="050278C9" w14:textId="77777777" w:rsidR="00AC4C51" w:rsidRDefault="00AC4C51" w:rsidP="00D16ABB">
      <w:pPr>
        <w:pStyle w:val="Corpotesto"/>
      </w:pPr>
      <w:r>
        <w:t>Perché la distruzione, la devastazione, la morte non risparmierà nessuno. Le madri dovranno fare il lamento per i figli, le figlie per i genitori.</w:t>
      </w:r>
    </w:p>
    <w:p w14:paraId="4AE06C12" w14:textId="77777777" w:rsidR="00AC4C51" w:rsidRDefault="00AC4C51" w:rsidP="00D16ABB">
      <w:pPr>
        <w:pStyle w:val="Corpotesto"/>
      </w:pPr>
      <w:r>
        <w:t xml:space="preserve">Non vi sarà casa in cui non si udrà un grido di lamento ed esso dovrà essere ben fatto, a regola d’arte, con scienza e intelligenza. </w:t>
      </w:r>
    </w:p>
    <w:p w14:paraId="1E9EB918" w14:textId="77777777" w:rsidR="00AC4C51" w:rsidRPr="008E215A" w:rsidRDefault="00AC4C51" w:rsidP="00D16ABB">
      <w:pPr>
        <w:pStyle w:val="Corpotesto"/>
      </w:pPr>
      <w:r>
        <w:t xml:space="preserve">La catastrofe è universale. Nessuno potrà, dovrà pensare che la sua casa, la sua famiglia sarà risparmiata. Tutti subiranno pesanti perdite. </w:t>
      </w:r>
    </w:p>
    <w:p w14:paraId="4A2F9D4B" w14:textId="77777777" w:rsidR="00AC4C51" w:rsidRDefault="00AC4C51" w:rsidP="00081D8A">
      <w:pPr>
        <w:pStyle w:val="Corpodeltesto2"/>
      </w:pPr>
      <w:r w:rsidRPr="008E215A">
        <w:rPr>
          <w:position w:val="6"/>
          <w:vertAlign w:val="superscript"/>
        </w:rPr>
        <w:t>20</w:t>
      </w:r>
      <w:r w:rsidRPr="008E215A">
        <w:t>Poiché la morte è entrata dalle nostre finestre,</w:t>
      </w:r>
      <w:r>
        <w:t xml:space="preserve"> </w:t>
      </w:r>
      <w:r w:rsidRPr="008E215A">
        <w:t>si è introdotta nei nostri palazzi,</w:t>
      </w:r>
      <w:r>
        <w:t xml:space="preserve"> </w:t>
      </w:r>
      <w:r w:rsidRPr="008E215A">
        <w:t>ha abbattuto i fanciulli nella via</w:t>
      </w:r>
      <w:r>
        <w:t xml:space="preserve"> </w:t>
      </w:r>
      <w:r w:rsidRPr="008E215A">
        <w:t>e i giovani nelle piazze.</w:t>
      </w:r>
    </w:p>
    <w:p w14:paraId="1FB21C57" w14:textId="77777777" w:rsidR="00AC4C51" w:rsidRDefault="00AC4C51" w:rsidP="0089164C">
      <w:pPr>
        <w:pStyle w:val="Corpotesto"/>
      </w:pPr>
      <w:r>
        <w:t>Ecco il motivo per cui ogni donna dovrà necessariamente conoscere l’arte del lamento. La morte sarà universale, colpirà tutti.</w:t>
      </w:r>
    </w:p>
    <w:p w14:paraId="0EF60422" w14:textId="77777777" w:rsidR="00AC4C51" w:rsidRDefault="00AC4C51" w:rsidP="0089164C">
      <w:pPr>
        <w:pStyle w:val="Corpotesto"/>
      </w:pPr>
      <w:r>
        <w:t>Poiché la morte è entrata dalle nostre finestre, si è introdotta nei nostri palazzi, ha abbattuto i fanciulli nella via e i giovani nelle piazze.</w:t>
      </w:r>
    </w:p>
    <w:p w14:paraId="0F094D9E" w14:textId="77777777" w:rsidR="00AC4C51" w:rsidRDefault="00AC4C51" w:rsidP="0089164C">
      <w:pPr>
        <w:pStyle w:val="Corpotesto"/>
      </w:pPr>
      <w:r>
        <w:t>Non sono solo morti degli anziani, costretti a non potersi muovere. Ma anche i più giovani sono andati incontro alla morte nelle vie e nelle piazze.</w:t>
      </w:r>
    </w:p>
    <w:p w14:paraId="72F361E4" w14:textId="77777777" w:rsidR="00AC4C51" w:rsidRDefault="00AC4C51" w:rsidP="0089164C">
      <w:pPr>
        <w:pStyle w:val="Corpotesto"/>
      </w:pPr>
      <w:r>
        <w:t>Avendo tutti un morto su cui piangere, tutte le donne devono essere preparate. Il lamento dovrà essere ben fatto. Per questo esse devono imparare.</w:t>
      </w:r>
    </w:p>
    <w:p w14:paraId="7DFF4A35" w14:textId="77777777" w:rsidR="00AC4C51" w:rsidRDefault="00AC4C51" w:rsidP="0089164C">
      <w:pPr>
        <w:pStyle w:val="Corpotesto"/>
      </w:pPr>
      <w:r>
        <w:t>Come si può constatare, è questa una profezia pesante. Sta descrivendo quello che a breve avverrà in Gerusalemme e nelle città di Giuda.</w:t>
      </w:r>
    </w:p>
    <w:p w14:paraId="45CEC020" w14:textId="77777777" w:rsidR="00AC4C51" w:rsidRPr="008E215A" w:rsidRDefault="00AC4C51" w:rsidP="0089164C">
      <w:pPr>
        <w:pStyle w:val="Corpotesto"/>
      </w:pPr>
      <w:r>
        <w:t>Perché tutto questo avverrà? Non perché Giuda sia stata idolatra, ma perché si è ribellata, non ha voluto ascoltare la Parola del Signore e non si è convertita.</w:t>
      </w:r>
    </w:p>
    <w:p w14:paraId="27AD629E" w14:textId="77777777" w:rsidR="00AC4C51" w:rsidRDefault="00AC4C51" w:rsidP="00081D8A">
      <w:pPr>
        <w:pStyle w:val="Corpodeltesto2"/>
      </w:pPr>
      <w:r w:rsidRPr="008E215A">
        <w:rPr>
          <w:position w:val="6"/>
          <w:vertAlign w:val="superscript"/>
        </w:rPr>
        <w:t>21</w:t>
      </w:r>
      <w:r w:rsidRPr="008E215A">
        <w:t>Parla! Oracolo del Signore:</w:t>
      </w:r>
      <w:r>
        <w:t xml:space="preserve"> </w:t>
      </w:r>
      <w:r w:rsidRPr="008E215A">
        <w:t>«I cadaveri degli uomini giacciono</w:t>
      </w:r>
      <w:r>
        <w:t xml:space="preserve"> </w:t>
      </w:r>
      <w:r w:rsidRPr="008E215A">
        <w:t>come letame nel campo,</w:t>
      </w:r>
      <w:r>
        <w:t xml:space="preserve"> </w:t>
      </w:r>
      <w:r w:rsidRPr="008E215A">
        <w:t>come covoni dietro il mietitore,</w:t>
      </w:r>
      <w:r>
        <w:t xml:space="preserve"> </w:t>
      </w:r>
      <w:r w:rsidRPr="008E215A">
        <w:t>e nessuno li raccoglie».</w:t>
      </w:r>
    </w:p>
    <w:p w14:paraId="41AD1CD1" w14:textId="77777777" w:rsidR="00AC4C51" w:rsidRDefault="00AC4C51" w:rsidP="005F2383">
      <w:pPr>
        <w:pStyle w:val="Corpotesto"/>
      </w:pPr>
      <w:r>
        <w:t xml:space="preserve">Ecco un’altra profezia, o visione terrificante. Cadaveri su cadaveri, morti su morti, senza che nessuno possa seppellire. </w:t>
      </w:r>
    </w:p>
    <w:p w14:paraId="29375A77" w14:textId="77777777" w:rsidR="00AC4C51" w:rsidRDefault="00AC4C51" w:rsidP="005F2383">
      <w:pPr>
        <w:pStyle w:val="Corpotesto"/>
      </w:pPr>
      <w:r>
        <w:t>Parla! Oracolo del Signore: I cadaveri degli uomini giacciono come letame nel campo, come covoni dietro il mietitore, e nessuno li raccoglie.</w:t>
      </w:r>
    </w:p>
    <w:p w14:paraId="4B964738" w14:textId="77777777" w:rsidR="00AC4C51" w:rsidRDefault="00AC4C51" w:rsidP="005F2383">
      <w:pPr>
        <w:pStyle w:val="Corpotesto"/>
      </w:pPr>
      <w:r>
        <w:t>Il letame nel campo, prima veniva sparso e poi seppellito. Anche i covoni, prima erano ammassati e poi raccolti. Invece i cadaveri nessuno li raccoglie.</w:t>
      </w:r>
    </w:p>
    <w:p w14:paraId="5F370DD4" w14:textId="77777777" w:rsidR="00AC4C51" w:rsidRDefault="00AC4C51" w:rsidP="005F2383">
      <w:pPr>
        <w:pStyle w:val="Corpotesto"/>
      </w:pPr>
      <w:r>
        <w:lastRenderedPageBreak/>
        <w:t>Sono ammucchiati nella pubblica piazza, per le vie, nelle case. Quanti sono rimasti in vita sono incapaci di poterli seppellire.</w:t>
      </w:r>
    </w:p>
    <w:p w14:paraId="5E1A59BA" w14:textId="77777777" w:rsidR="00AC4C51" w:rsidRDefault="00AC4C51" w:rsidP="005F2383">
      <w:pPr>
        <w:pStyle w:val="Corpotesto"/>
      </w:pPr>
      <w:r>
        <w:t>Questa è la terrificante visione che il profeta Geremia fa udire al suo popolo. Questo disastro potrebbe essere ancora evitato solo se Giuda si convertisse.</w:t>
      </w:r>
    </w:p>
    <w:p w14:paraId="33F11B00" w14:textId="77777777" w:rsidR="00AC4C51" w:rsidRDefault="00AC4C51" w:rsidP="005F2383">
      <w:pPr>
        <w:pStyle w:val="Corpotesto"/>
      </w:pPr>
    </w:p>
    <w:p w14:paraId="43A58E17" w14:textId="77777777" w:rsidR="00AC4C51" w:rsidRDefault="00AC4C51" w:rsidP="001C454D">
      <w:pPr>
        <w:pStyle w:val="Titolo2"/>
        <w:rPr>
          <w:i w:val="0"/>
          <w:sz w:val="40"/>
          <w:szCs w:val="40"/>
        </w:rPr>
      </w:pPr>
      <w:bookmarkStart w:id="148" w:name="_Toc437422178"/>
      <w:bookmarkStart w:id="149" w:name="_Toc62157749"/>
      <w:r>
        <w:rPr>
          <w:i w:val="0"/>
          <w:sz w:val="40"/>
          <w:szCs w:val="40"/>
        </w:rPr>
        <w:t>La vera saggezza</w:t>
      </w:r>
      <w:bookmarkEnd w:id="148"/>
      <w:bookmarkEnd w:id="149"/>
    </w:p>
    <w:p w14:paraId="4148DFF2" w14:textId="77777777" w:rsidR="00AC4C51" w:rsidRPr="007D7C02" w:rsidRDefault="00AC4C51" w:rsidP="007D7C02"/>
    <w:p w14:paraId="23C42DB8" w14:textId="77777777" w:rsidR="00AC4C51" w:rsidRDefault="00AC4C51" w:rsidP="00081D8A">
      <w:pPr>
        <w:pStyle w:val="Corpodeltesto2"/>
      </w:pPr>
      <w:r w:rsidRPr="008E215A">
        <w:rPr>
          <w:position w:val="6"/>
          <w:vertAlign w:val="superscript"/>
        </w:rPr>
        <w:t>22</w:t>
      </w:r>
      <w:r w:rsidRPr="008E215A">
        <w:t>Così dice il Signore:</w:t>
      </w:r>
      <w:r>
        <w:t xml:space="preserve"> </w:t>
      </w:r>
      <w:r w:rsidRPr="008E215A">
        <w:t>«Non si vanti il sapiente della sua sapienza,</w:t>
      </w:r>
      <w:r>
        <w:t xml:space="preserve"> </w:t>
      </w:r>
      <w:r w:rsidRPr="008E215A">
        <w:t>non si vanti il forte della sua forza,</w:t>
      </w:r>
      <w:r>
        <w:t xml:space="preserve"> </w:t>
      </w:r>
      <w:r w:rsidRPr="008E215A">
        <w:t>non si vanti il ricco della sua ricchezza.</w:t>
      </w:r>
    </w:p>
    <w:p w14:paraId="381AA76A" w14:textId="77777777" w:rsidR="00AC4C51" w:rsidRDefault="00AC4C51" w:rsidP="005F2383">
      <w:pPr>
        <w:pStyle w:val="Corpotesto"/>
      </w:pPr>
      <w:r>
        <w:t>Questo versetto manifesta tutta la vanità della sapienza umana, della forza umana, della ricchezza della terra. Queste cose non salvano l’uomo.</w:t>
      </w:r>
    </w:p>
    <w:p w14:paraId="7195507E" w14:textId="77777777" w:rsidR="00AC4C51" w:rsidRDefault="00AC4C51" w:rsidP="005F2383">
      <w:pPr>
        <w:pStyle w:val="Corpotesto"/>
      </w:pPr>
      <w:r>
        <w:t>Così dice il Signore: Non si vanti il sapiente della sua sapienza, non si vanti il forte della sua forza, non si vanti il ricco della sua ricchezza.</w:t>
      </w:r>
    </w:p>
    <w:p w14:paraId="083DDA74" w14:textId="77777777" w:rsidR="00AC4C51" w:rsidRDefault="00AC4C51" w:rsidP="005F2383">
      <w:pPr>
        <w:pStyle w:val="Corpotesto"/>
      </w:pPr>
      <w:r>
        <w:t>Ciò che nasce dall’uomo non salva l’uomo. L’uomo è salvato quando entra nel timore del Signore, nell’ascolto della sua voce, nell’obbedienza alla Parola.</w:t>
      </w:r>
    </w:p>
    <w:p w14:paraId="47F23E2D" w14:textId="77777777" w:rsidR="00AC4C51" w:rsidRDefault="00AC4C51" w:rsidP="005F2383">
      <w:pPr>
        <w:pStyle w:val="Corpotesto"/>
      </w:pPr>
      <w:r>
        <w:t>Tutto il Libro del Qoelet possiamo definirlo l’illustrazione o l’illuminazione di questo versetto. Leggiamo l’inizio e la fine e comprenderemo.</w:t>
      </w:r>
    </w:p>
    <w:p w14:paraId="33481A5E" w14:textId="77777777" w:rsidR="00AC4C51" w:rsidRPr="009A3031" w:rsidRDefault="00AC4C51" w:rsidP="009A3031">
      <w:pPr>
        <w:pStyle w:val="Corpotesto"/>
        <w:rPr>
          <w:i/>
          <w:iCs/>
          <w:sz w:val="20"/>
        </w:rPr>
      </w:pPr>
      <w:r w:rsidRPr="009A3031">
        <w:rPr>
          <w:i/>
          <w:iCs/>
          <w:sz w:val="20"/>
        </w:rPr>
        <w:t>Parole di Qoèlet, figlio di Davide, re a Gerusalemme.</w:t>
      </w:r>
    </w:p>
    <w:p w14:paraId="70284FB4" w14:textId="77777777" w:rsidR="00AC4C51" w:rsidRPr="009A3031" w:rsidRDefault="00AC4C51" w:rsidP="009A3031">
      <w:pPr>
        <w:pStyle w:val="Corpotesto"/>
        <w:rPr>
          <w:i/>
          <w:iCs/>
          <w:sz w:val="20"/>
        </w:rPr>
      </w:pPr>
      <w:r w:rsidRPr="009A3031">
        <w:rPr>
          <w:i/>
          <w:iCs/>
          <w:sz w:val="20"/>
        </w:rPr>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w:t>
      </w:r>
    </w:p>
    <w:p w14:paraId="55869823" w14:textId="77777777" w:rsidR="00AC4C51" w:rsidRPr="009A3031" w:rsidRDefault="00AC4C51" w:rsidP="009A3031">
      <w:pPr>
        <w:pStyle w:val="Corpotesto"/>
        <w:rPr>
          <w:i/>
          <w:iCs/>
          <w:sz w:val="20"/>
        </w:rPr>
      </w:pPr>
      <w:r w:rsidRPr="009A3031">
        <w:rPr>
          <w:i/>
          <w:iCs/>
          <w:sz w:val="20"/>
        </w:rPr>
        <w:t>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27875859" w14:textId="77777777" w:rsidR="00AC4C51" w:rsidRPr="009A3031" w:rsidRDefault="00AC4C51" w:rsidP="009A3031">
      <w:pPr>
        <w:pStyle w:val="Corpotesto"/>
        <w:rPr>
          <w:i/>
          <w:iCs/>
          <w:sz w:val="20"/>
        </w:rPr>
      </w:pPr>
      <w:r w:rsidRPr="009A3031">
        <w:rPr>
          <w:i/>
          <w:iCs/>
          <w:sz w:val="20"/>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0E551BD0" w14:textId="77777777" w:rsidR="00AC4C51" w:rsidRPr="009A3031" w:rsidRDefault="00AC4C51" w:rsidP="009A3031">
      <w:pPr>
        <w:pStyle w:val="Corpotesto"/>
        <w:rPr>
          <w:i/>
          <w:iCs/>
          <w:sz w:val="20"/>
        </w:rPr>
      </w:pPr>
      <w:r w:rsidRPr="009A3031">
        <w:rPr>
          <w:i/>
          <w:iCs/>
          <w:sz w:val="20"/>
        </w:rPr>
        <w:t>Ciò che è storto non si può raddrizzare e quel che manca non si può contare.</w:t>
      </w:r>
    </w:p>
    <w:p w14:paraId="7218A6FE" w14:textId="77777777" w:rsidR="00AC4C51" w:rsidRPr="009A3031" w:rsidRDefault="00AC4C51" w:rsidP="009A3031">
      <w:pPr>
        <w:pStyle w:val="Corpotesto"/>
        <w:rPr>
          <w:i/>
          <w:iCs/>
          <w:sz w:val="20"/>
        </w:rPr>
      </w:pPr>
      <w:r w:rsidRPr="009A3031">
        <w:rPr>
          <w:i/>
          <w:iCs/>
          <w:sz w:val="20"/>
        </w:rPr>
        <w:t xml:space="preserve">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 </w:t>
      </w:r>
    </w:p>
    <w:p w14:paraId="36CB5376" w14:textId="77777777" w:rsidR="00AC4C51" w:rsidRPr="00297D2F" w:rsidRDefault="00AC4C51" w:rsidP="00297D2F">
      <w:pPr>
        <w:pStyle w:val="Corpotesto"/>
        <w:rPr>
          <w:i/>
          <w:iCs/>
          <w:sz w:val="20"/>
        </w:rPr>
      </w:pPr>
      <w:r w:rsidRPr="00297D2F">
        <w:rPr>
          <w:i/>
          <w:iCs/>
          <w:sz w:val="20"/>
        </w:rPr>
        <w:t xml:space="preserve">Ricòrdati del tuo creatore nei giorni della tua giovinezza, prima che vengano i giorni tristi e giungano gli anni di cui dovrai dire: «Non ci provo alcun gusto»; </w:t>
      </w:r>
    </w:p>
    <w:p w14:paraId="314DB301" w14:textId="77777777" w:rsidR="00AC4C51" w:rsidRPr="00297D2F" w:rsidRDefault="00AC4C51" w:rsidP="00297D2F">
      <w:pPr>
        <w:pStyle w:val="Corpotesto"/>
        <w:rPr>
          <w:i/>
          <w:iCs/>
          <w:sz w:val="20"/>
        </w:rPr>
      </w:pPr>
      <w:r w:rsidRPr="00297D2F">
        <w:rPr>
          <w:i/>
          <w:iCs/>
          <w:sz w:val="20"/>
        </w:rPr>
        <w:t xml:space="preserve">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w:t>
      </w:r>
    </w:p>
    <w:p w14:paraId="0CD8FEBD" w14:textId="77777777" w:rsidR="00AC4C51" w:rsidRPr="00297D2F" w:rsidRDefault="00AC4C51" w:rsidP="00297D2F">
      <w:pPr>
        <w:pStyle w:val="Corpotesto"/>
        <w:rPr>
          <w:i/>
          <w:iCs/>
          <w:sz w:val="20"/>
        </w:rPr>
      </w:pPr>
      <w:r w:rsidRPr="00297D2F">
        <w:rPr>
          <w:i/>
          <w:iCs/>
          <w:sz w:val="20"/>
        </w:rPr>
        <w:lastRenderedPageBreak/>
        <w:t xml:space="preserve">quando si abbasserà il rumore della mola e si attenuerà il cinguettio degli uccelli e si affievoliranno tutti i toni del canto; </w:t>
      </w:r>
    </w:p>
    <w:p w14:paraId="7BB1562C" w14:textId="77777777" w:rsidR="00AC4C51" w:rsidRPr="00297D2F" w:rsidRDefault="00AC4C51" w:rsidP="00297D2F">
      <w:pPr>
        <w:pStyle w:val="Corpotesto"/>
        <w:rPr>
          <w:i/>
          <w:iCs/>
          <w:sz w:val="20"/>
        </w:rPr>
      </w:pPr>
      <w:r w:rsidRPr="00297D2F">
        <w:rPr>
          <w:i/>
          <w:iCs/>
          <w:sz w:val="20"/>
        </w:rPr>
        <w:t xml:space="preserve">quando si avrà paura delle alture e terrore si proverà nel cammino; quando fiorirà il mandorlo e la locusta si trascinerà a stento e il cappero non avrà più effetto, poiché l’uomo se ne va nella dimora eterna e i piagnoni si aggirano per la strada; </w:t>
      </w:r>
    </w:p>
    <w:p w14:paraId="5D43DB0E" w14:textId="77777777" w:rsidR="00AC4C51" w:rsidRPr="00297D2F" w:rsidRDefault="00AC4C51" w:rsidP="00297D2F">
      <w:pPr>
        <w:pStyle w:val="Corpotesto"/>
        <w:rPr>
          <w:i/>
          <w:iCs/>
          <w:sz w:val="20"/>
        </w:rPr>
      </w:pPr>
      <w:r w:rsidRPr="00297D2F">
        <w:rPr>
          <w:i/>
          <w:iCs/>
          <w:sz w:val="20"/>
        </w:rPr>
        <w:t>prima che si spezzi il filo d’argento e la lucerna d’oro s’infranga  e si rompa l’anfora alla fonte e la carrucola cada nel pozzo, e ritorni la polvere alla terra, com’era prima, e il soffio vitale torni a Dio, che lo ha dato.</w:t>
      </w:r>
    </w:p>
    <w:p w14:paraId="0F3798B5" w14:textId="77777777" w:rsidR="00AC4C51" w:rsidRPr="00297D2F" w:rsidRDefault="00AC4C51" w:rsidP="00297D2F">
      <w:pPr>
        <w:pStyle w:val="Corpotesto"/>
        <w:rPr>
          <w:i/>
          <w:iCs/>
          <w:sz w:val="20"/>
        </w:rPr>
      </w:pPr>
      <w:r w:rsidRPr="00297D2F">
        <w:rPr>
          <w:i/>
          <w:iCs/>
          <w:sz w:val="20"/>
        </w:rPr>
        <w:t>Vanità delle vanità, dice Qoèlet, tutto è vanità.</w:t>
      </w:r>
    </w:p>
    <w:p w14:paraId="62EA0B74" w14:textId="77777777" w:rsidR="00AC4C51" w:rsidRPr="00297D2F" w:rsidRDefault="00AC4C51" w:rsidP="00297D2F">
      <w:pPr>
        <w:pStyle w:val="Corpotesto"/>
        <w:rPr>
          <w:i/>
          <w:iCs/>
          <w:sz w:val="20"/>
        </w:rPr>
      </w:pPr>
      <w:r w:rsidRPr="00297D2F">
        <w:rPr>
          <w:i/>
          <w:iCs/>
          <w:sz w:val="20"/>
        </w:rPr>
        <w:t>Oltre a essere saggio, Qoèlet insegnò al popolo la scienza; ascoltò, meditò e compose un gran numero di massime.</w:t>
      </w:r>
    </w:p>
    <w:p w14:paraId="47C647B8" w14:textId="77777777" w:rsidR="00AC4C51" w:rsidRPr="00297D2F" w:rsidRDefault="00AC4C51" w:rsidP="00297D2F">
      <w:pPr>
        <w:pStyle w:val="Corpotesto"/>
        <w:rPr>
          <w:i/>
          <w:iCs/>
          <w:sz w:val="20"/>
        </w:rPr>
      </w:pPr>
      <w:r w:rsidRPr="00297D2F">
        <w:rPr>
          <w:i/>
          <w:iCs/>
          <w:sz w:val="20"/>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1CBA2ADF" w14:textId="77777777" w:rsidR="00AC4C51" w:rsidRPr="00297D2F" w:rsidRDefault="00AC4C51" w:rsidP="00297D2F">
      <w:pPr>
        <w:pStyle w:val="Corpotesto"/>
        <w:rPr>
          <w:i/>
          <w:iCs/>
          <w:sz w:val="20"/>
        </w:rPr>
      </w:pPr>
      <w:r w:rsidRPr="00297D2F">
        <w:rPr>
          <w:i/>
          <w:iCs/>
          <w:sz w:val="20"/>
        </w:rPr>
        <w:t>Conclusione del discorso, dopo aver ascoltato tutto: temi Dio e osserva i suoi comandamenti, perché qui sta tutto l’uomo.</w:t>
      </w:r>
    </w:p>
    <w:p w14:paraId="2D0B7C5D" w14:textId="77777777" w:rsidR="00AC4C51" w:rsidRPr="00297D2F" w:rsidRDefault="00AC4C51" w:rsidP="00297D2F">
      <w:pPr>
        <w:pStyle w:val="Corpotesto"/>
        <w:rPr>
          <w:i/>
          <w:iCs/>
          <w:sz w:val="20"/>
        </w:rPr>
      </w:pPr>
      <w:r w:rsidRPr="00297D2F">
        <w:rPr>
          <w:i/>
          <w:iCs/>
          <w:sz w:val="20"/>
        </w:rPr>
        <w:t xml:space="preserve">Infatti, Dio citerà in giudizio ogni azione, anche tutto ciò che è occulto, bene o male (Qo 12,1-14). </w:t>
      </w:r>
    </w:p>
    <w:p w14:paraId="2CAEBCF9" w14:textId="77777777" w:rsidR="00AC4C51" w:rsidRDefault="00AC4C51" w:rsidP="005F2383">
      <w:pPr>
        <w:pStyle w:val="Corpotesto"/>
      </w:pPr>
      <w:r>
        <w:t>La sapienza, la forza, la ricchezza dell’uomo è nell’obbedienza ai Comandamenti. Fuori  di questa obbedienza non c’è salvezza.</w:t>
      </w:r>
    </w:p>
    <w:p w14:paraId="46947758" w14:textId="77777777" w:rsidR="00AC4C51" w:rsidRDefault="00AC4C51" w:rsidP="005F2383">
      <w:pPr>
        <w:pStyle w:val="Corpotesto"/>
      </w:pPr>
      <w:r>
        <w:t>Ciò che non salva non solo non serve, quanto ci rende responsabili dinanzi a Dio di un uso cattivo che di queste cose abbiamo fatto.</w:t>
      </w:r>
    </w:p>
    <w:p w14:paraId="48B35178" w14:textId="77777777" w:rsidR="00AC4C51" w:rsidRPr="008E215A" w:rsidRDefault="00AC4C51" w:rsidP="005F2383">
      <w:pPr>
        <w:pStyle w:val="Corpotesto"/>
      </w:pPr>
    </w:p>
    <w:p w14:paraId="22495504" w14:textId="77777777" w:rsidR="00AC4C51" w:rsidRDefault="00AC4C51" w:rsidP="00081D8A">
      <w:pPr>
        <w:pStyle w:val="Corpodeltesto2"/>
      </w:pPr>
      <w:r w:rsidRPr="008E215A">
        <w:rPr>
          <w:position w:val="6"/>
          <w:vertAlign w:val="superscript"/>
        </w:rPr>
        <w:t>23</w:t>
      </w:r>
      <w:r w:rsidRPr="008E215A">
        <w:t>Ma chi vuol vantarsi,</w:t>
      </w:r>
      <w:r>
        <w:t xml:space="preserve"> </w:t>
      </w:r>
      <w:r w:rsidRPr="008E215A">
        <w:t>si vanti di avere senno e di conoscere me,</w:t>
      </w:r>
      <w:r>
        <w:t xml:space="preserve"> </w:t>
      </w:r>
      <w:r w:rsidRPr="008E215A">
        <w:t>perché io sono il Signore che pratico la bontà,</w:t>
      </w:r>
      <w:r>
        <w:t xml:space="preserve"> </w:t>
      </w:r>
      <w:r w:rsidRPr="008E215A">
        <w:t>il diritto e la giustizia sulla terra,</w:t>
      </w:r>
      <w:r>
        <w:t xml:space="preserve"> </w:t>
      </w:r>
      <w:r w:rsidRPr="008E215A">
        <w:t xml:space="preserve">e </w:t>
      </w:r>
      <w:r>
        <w:t xml:space="preserve"> </w:t>
      </w:r>
      <w:r w:rsidRPr="008E215A">
        <w:t>di queste cose mi compiaccio.</w:t>
      </w:r>
      <w:r>
        <w:t xml:space="preserve"> </w:t>
      </w:r>
      <w:r w:rsidRPr="008E215A">
        <w:t>Oracolo del Signore.</w:t>
      </w:r>
    </w:p>
    <w:p w14:paraId="724F4DEC" w14:textId="77777777" w:rsidR="00AC4C51" w:rsidRDefault="00AC4C51" w:rsidP="00297D2F">
      <w:pPr>
        <w:pStyle w:val="Corpotesto"/>
      </w:pPr>
      <w:r>
        <w:t>Ecco quale dovrà essere il solo vanto per un uomo: la perfetta conoscenza del Signore. Ma quando si conosce il Signore? Quando si ascolta la sua voce.</w:t>
      </w:r>
    </w:p>
    <w:p w14:paraId="676D3DE9" w14:textId="77777777" w:rsidR="00AC4C51" w:rsidRDefault="00AC4C51" w:rsidP="00297D2F">
      <w:pPr>
        <w:pStyle w:val="Corpotesto"/>
      </w:pPr>
      <w:r>
        <w:t>Ma chi vuole vantarsi, si vanti di avere senno e di conoscere me. Si ascolta la Parola del Signore, si obbedisce alla sua voce, si conosce il Signore.</w:t>
      </w:r>
    </w:p>
    <w:p w14:paraId="64ECF221" w14:textId="77777777" w:rsidR="00AC4C51" w:rsidRDefault="00AC4C51" w:rsidP="00297D2F">
      <w:pPr>
        <w:pStyle w:val="Corpotesto"/>
      </w:pPr>
      <w:r>
        <w:t>Perché io sono il Signore che pratico la bontà, il diritto e la giustizia sulla terra, e di queste cose mi compiaccio. Oracolo del Signore.</w:t>
      </w:r>
    </w:p>
    <w:p w14:paraId="7111B7B3" w14:textId="77777777" w:rsidR="00AC4C51" w:rsidRDefault="00AC4C51" w:rsidP="00297D2F">
      <w:pPr>
        <w:pStyle w:val="Corpotesto"/>
      </w:pPr>
      <w:r>
        <w:t>Cosa è la bontà, cosa il diritto e cosa la giustizia che il Signore opera sulla terra, cose delle quali lui si compiace? Quale verità si nasconde in queste parole?</w:t>
      </w:r>
    </w:p>
    <w:p w14:paraId="4FC13474" w14:textId="77777777" w:rsidR="00AC4C51" w:rsidRDefault="00AC4C51" w:rsidP="00297D2F">
      <w:pPr>
        <w:pStyle w:val="Corpotesto"/>
      </w:pPr>
      <w:r>
        <w:t>Con la bontà il Signore pensa sempre al più grande bene per l’uomo. Gerusalemme è nel peccato. Qual è il più grande bene pensato dal Signore?</w:t>
      </w:r>
    </w:p>
    <w:p w14:paraId="42062BAB" w14:textId="77777777" w:rsidR="00AC4C51" w:rsidRDefault="00AC4C51" w:rsidP="00297D2F">
      <w:pPr>
        <w:pStyle w:val="Corpotesto"/>
      </w:pPr>
      <w:r>
        <w:t>Non certo quello di distruggerla e di annientarla. Ma di mandare i suoi profeti per avvisarla, rivelandole la via pericolosa sulla quale stava camminando.</w:t>
      </w:r>
    </w:p>
    <w:p w14:paraId="01C61DAF" w14:textId="77777777" w:rsidR="00AC4C51" w:rsidRDefault="00AC4C51" w:rsidP="00297D2F">
      <w:pPr>
        <w:pStyle w:val="Corpotesto"/>
      </w:pPr>
      <w:r>
        <w:t xml:space="preserve">La bontà è anche quella di averle manifestato per voce profetica che sarebbe divenuta una città di cadaveri e di distruzione. </w:t>
      </w:r>
    </w:p>
    <w:p w14:paraId="286D7EE5" w14:textId="77777777" w:rsidR="00AC4C51" w:rsidRDefault="00AC4C51" w:rsidP="00297D2F">
      <w:pPr>
        <w:pStyle w:val="Corpotesto"/>
      </w:pPr>
      <w:r>
        <w:t xml:space="preserve">Il diritto è la Parola data agli uomini sul fondamento della quale Lui giudicherà tutte le azioni degli uomini. La Legge è la sua Parola. </w:t>
      </w:r>
    </w:p>
    <w:p w14:paraId="0BA9D324" w14:textId="77777777" w:rsidR="00AC4C51" w:rsidRDefault="00AC4C51" w:rsidP="00297D2F">
      <w:pPr>
        <w:pStyle w:val="Corpotesto"/>
      </w:pPr>
      <w:r>
        <w:lastRenderedPageBreak/>
        <w:t>Il Signore non conosce alcun altro diritto. Solo la sua voce è il diritto per ogni uomo. Ma cosa è allora la giustizia praticata dal Signore?</w:t>
      </w:r>
    </w:p>
    <w:p w14:paraId="0D15BC2F" w14:textId="77777777" w:rsidR="00AC4C51" w:rsidRDefault="00AC4C51" w:rsidP="00297D2F">
      <w:pPr>
        <w:pStyle w:val="Corpotesto"/>
      </w:pPr>
      <w:r>
        <w:t>È la retribuzione che lui farà ad ogni uomo sul fondamento del diritto e della sua bontà. Con la bontà cerca il bene, con il diritto ti indica il bene.</w:t>
      </w:r>
    </w:p>
    <w:p w14:paraId="15E12215" w14:textId="77777777" w:rsidR="00AC4C51" w:rsidRDefault="00AC4C51" w:rsidP="00297D2F">
      <w:pPr>
        <w:pStyle w:val="Corpotesto"/>
      </w:pPr>
      <w:r>
        <w:t>Con la giustizia retribuisce a ciascuno secondo le sue opere, sia di bene che di male. Dio non sarebbe giusto se non giudicasse secondo il suo diritto.</w:t>
      </w:r>
    </w:p>
    <w:p w14:paraId="78E52C48" w14:textId="77777777" w:rsidR="00AC4C51" w:rsidRDefault="00AC4C51" w:rsidP="00297D2F">
      <w:pPr>
        <w:pStyle w:val="Corpotesto"/>
      </w:pPr>
      <w:r>
        <w:t>Ma l’uomo sempre si libera dalla verità di Dio, cammina per i suoi pensieri falsi e vorrebbe che anche il Signore si adeguasse alle sue vie.</w:t>
      </w:r>
    </w:p>
    <w:p w14:paraId="0AE0D041" w14:textId="77777777" w:rsidR="00AC4C51" w:rsidRDefault="00AC4C51" w:rsidP="00297D2F">
      <w:pPr>
        <w:pStyle w:val="Corpotesto"/>
      </w:pPr>
      <w:r>
        <w:t>È l’uomo che deve camminare per le vie del Signore, mai il Signore per le vie degli uomini. La conversione è lasciare le proprie vie per quelle di Dio.</w:t>
      </w:r>
    </w:p>
    <w:p w14:paraId="6DA1F818" w14:textId="77777777" w:rsidR="00AC4C51" w:rsidRDefault="00AC4C51" w:rsidP="00297D2F">
      <w:pPr>
        <w:pStyle w:val="Corpotesto"/>
      </w:pPr>
      <w:r>
        <w:t>Questa verità è espressa con solennità dal profeta Isaia, il quale proclama l’abisso che separa le due vie: quelle di Dio e quelle degli uomini.</w:t>
      </w:r>
    </w:p>
    <w:p w14:paraId="79B7B08B" w14:textId="77777777" w:rsidR="00AC4C51" w:rsidRPr="009A0FF9" w:rsidRDefault="00AC4C51" w:rsidP="009A0FF9">
      <w:pPr>
        <w:pStyle w:val="Corpotesto"/>
        <w:rPr>
          <w:i/>
          <w:iCs/>
          <w:sz w:val="20"/>
        </w:rPr>
      </w:pPr>
      <w:r w:rsidRPr="009A0FF9">
        <w:rPr>
          <w:i/>
          <w:iCs/>
          <w:sz w:val="20"/>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16FCC035" w14:textId="77777777" w:rsidR="00AC4C51" w:rsidRPr="009A0FF9" w:rsidRDefault="00AC4C51" w:rsidP="009A0FF9">
      <w:pPr>
        <w:pStyle w:val="Corpotesto"/>
        <w:rPr>
          <w:i/>
          <w:iCs/>
          <w:sz w:val="20"/>
        </w:rPr>
      </w:pPr>
      <w:r w:rsidRPr="009A0FF9">
        <w:rPr>
          <w:i/>
          <w:iCs/>
          <w:sz w:val="20"/>
        </w:rPr>
        <w:t>Cercate il Signore, mentre si fa trovare, invocatelo, mentre è vicino. 7L’empio abbandoni la sua via e l’uomo iniquo i suoi pensieri; ritorni al Signore che avrà misericordia di lui e al nostro Dio che largamente perdona.</w:t>
      </w:r>
      <w:r>
        <w:rPr>
          <w:i/>
          <w:iCs/>
          <w:sz w:val="20"/>
        </w:rPr>
        <w:t xml:space="preserve"> </w:t>
      </w:r>
      <w:r w:rsidRPr="009A0FF9">
        <w:rPr>
          <w:i/>
          <w:iCs/>
          <w:sz w:val="20"/>
        </w:rPr>
        <w:t xml:space="preserve">Perché i miei pensieri non sono i vostri pensieri, le vostre vie non sono le mie vie. Oracolo del Signore. Quanto il cielo sovrasta la terra, tanto le mie vie sovrastano le vostre vie, i miei pensieri sovrastano i vostri pensieri. </w:t>
      </w:r>
    </w:p>
    <w:p w14:paraId="79666088" w14:textId="77777777" w:rsidR="00AC4C51" w:rsidRPr="009A0FF9" w:rsidRDefault="00AC4C51" w:rsidP="009A0FF9">
      <w:pPr>
        <w:pStyle w:val="Corpotesto"/>
        <w:rPr>
          <w:i/>
          <w:iCs/>
          <w:sz w:val="20"/>
        </w:rPr>
      </w:pPr>
      <w:r w:rsidRPr="009A0FF9">
        <w:rPr>
          <w:i/>
          <w:iCs/>
          <w:sz w:val="20"/>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679232D8" w14:textId="77777777" w:rsidR="00AC4C51" w:rsidRPr="009A0FF9" w:rsidRDefault="00AC4C51" w:rsidP="009A0FF9">
      <w:pPr>
        <w:pStyle w:val="Corpotesto"/>
        <w:rPr>
          <w:i/>
          <w:iCs/>
          <w:sz w:val="20"/>
        </w:rPr>
      </w:pPr>
      <w:r w:rsidRPr="009A0FF9">
        <w:rPr>
          <w:i/>
          <w:iCs/>
          <w:sz w:val="20"/>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6EB588F8" w14:textId="77777777" w:rsidR="00AC4C51" w:rsidRDefault="00AC4C51" w:rsidP="00297D2F">
      <w:pPr>
        <w:pStyle w:val="Corpotesto"/>
      </w:pPr>
      <w:r>
        <w:t>Qual è allora il vanto di ogni uomo? Uno solo: conoscere le vie del Signore, conoscere la sua bontà, il suo diritto e la sua giustizia e agire di conseguenza.</w:t>
      </w:r>
    </w:p>
    <w:p w14:paraId="45547FA4" w14:textId="77777777" w:rsidR="00AC4C51" w:rsidRDefault="00AC4C51" w:rsidP="00297D2F">
      <w:pPr>
        <w:pStyle w:val="Corpotesto"/>
      </w:pPr>
    </w:p>
    <w:p w14:paraId="55B17FA2" w14:textId="77777777" w:rsidR="00AC4C51" w:rsidRDefault="00AC4C51" w:rsidP="001C454D">
      <w:pPr>
        <w:pStyle w:val="Titolo2"/>
        <w:rPr>
          <w:i w:val="0"/>
          <w:sz w:val="40"/>
          <w:szCs w:val="40"/>
        </w:rPr>
      </w:pPr>
      <w:bookmarkStart w:id="150" w:name="_Toc437422179"/>
      <w:bookmarkStart w:id="151" w:name="_Toc62157750"/>
      <w:r>
        <w:rPr>
          <w:i w:val="0"/>
          <w:sz w:val="40"/>
          <w:szCs w:val="40"/>
        </w:rPr>
        <w:t>La circoncisione. Falsa garanzia</w:t>
      </w:r>
      <w:bookmarkEnd w:id="150"/>
      <w:bookmarkEnd w:id="151"/>
    </w:p>
    <w:p w14:paraId="157A4784" w14:textId="77777777" w:rsidR="00AC4C51" w:rsidRPr="007D7C02" w:rsidRDefault="00AC4C51" w:rsidP="007D7C02"/>
    <w:p w14:paraId="0F164861" w14:textId="77777777" w:rsidR="00AC4C51" w:rsidRDefault="00AC4C51" w:rsidP="00081D8A">
      <w:pPr>
        <w:pStyle w:val="Corpodeltesto2"/>
      </w:pPr>
      <w:r w:rsidRPr="008E215A">
        <w:rPr>
          <w:position w:val="6"/>
          <w:vertAlign w:val="superscript"/>
        </w:rPr>
        <w:t>24</w:t>
      </w:r>
      <w:r w:rsidRPr="008E215A">
        <w:t>Ecco, verranno giorni – oracolo del Signore – nei quali punirò tutti i circoncisi che rimangono non circoncisi:</w:t>
      </w:r>
    </w:p>
    <w:p w14:paraId="64E37845" w14:textId="77777777" w:rsidR="00AC4C51" w:rsidRDefault="00AC4C51" w:rsidP="009A0FF9">
      <w:pPr>
        <w:pStyle w:val="Corpotesto"/>
      </w:pPr>
      <w:r>
        <w:t>Ora il Signore rivela per mezzo del suo profeta come Lui applicherà la giustizia sul fondamento del suo diritto, della sua Parola, della sua Legge.</w:t>
      </w:r>
    </w:p>
    <w:p w14:paraId="0589D067" w14:textId="77777777" w:rsidR="00AC4C51" w:rsidRDefault="00AC4C51" w:rsidP="009A0FF9">
      <w:pPr>
        <w:pStyle w:val="Corpotesto"/>
      </w:pPr>
      <w:r>
        <w:t>Ecco, verranno giorni – oracolo del Signore – nei quali punirò tutti i circoncisi che rimangono non circoncisi.  Chi sono tutti i circoncisi non circoncisi?</w:t>
      </w:r>
    </w:p>
    <w:p w14:paraId="130CB106" w14:textId="77777777" w:rsidR="00AC4C51" w:rsidRDefault="00AC4C51" w:rsidP="009A0FF9">
      <w:pPr>
        <w:pStyle w:val="Corpotesto"/>
      </w:pPr>
      <w:r>
        <w:lastRenderedPageBreak/>
        <w:t>Sono tutti coloro che portano la circoncisione nella loro carne, ma non nel loro cuore. Hanno circonciso il corpo, ma non lo spirito, non la mente.</w:t>
      </w:r>
    </w:p>
    <w:p w14:paraId="68EFF018" w14:textId="77777777" w:rsidR="00AC4C51" w:rsidRDefault="00AC4C51" w:rsidP="009A0FF9">
      <w:pPr>
        <w:pStyle w:val="Corpotesto"/>
      </w:pPr>
      <w:r>
        <w:t>La vera circoncisione non è quella nella carne, ma quella nel cuore, nella mente, nei pensieri. È la circoncisione dell’obbedienza.</w:t>
      </w:r>
    </w:p>
    <w:p w14:paraId="57DABC68" w14:textId="77777777" w:rsidR="00AC4C51" w:rsidRDefault="00AC4C51" w:rsidP="009A0FF9">
      <w:pPr>
        <w:pStyle w:val="Corpotesto"/>
      </w:pPr>
      <w:r>
        <w:t>Verranno giorni in cui il Signore punirà tutti coloro che non vivono nel suo santo timore, perché trasgrediscono la sua Legge, non osservano i suoi precetti.</w:t>
      </w:r>
    </w:p>
    <w:p w14:paraId="7D7ACD00" w14:textId="77777777" w:rsidR="00AC4C51" w:rsidRPr="008E215A" w:rsidRDefault="00AC4C51" w:rsidP="00081D8A">
      <w:pPr>
        <w:pStyle w:val="Corpodeltesto2"/>
      </w:pPr>
      <w:r w:rsidRPr="008E215A">
        <w:rPr>
          <w:position w:val="6"/>
          <w:vertAlign w:val="superscript"/>
        </w:rPr>
        <w:t>25</w:t>
      </w:r>
      <w:r w:rsidRPr="008E215A">
        <w:t>l’Egitto, Giuda, Edom, gli Ammoniti e i Moabiti e tutti coloro che si radono le tempie, i quali abitano nel deserto, perché tutte queste nazioni e tutta la casa d’Israele sono incirconcisi nel cuore».</w:t>
      </w:r>
    </w:p>
    <w:p w14:paraId="6B17766D" w14:textId="77777777" w:rsidR="00AC4C51" w:rsidRDefault="00AC4C51" w:rsidP="00CD5E66">
      <w:pPr>
        <w:pStyle w:val="Corpotesto"/>
      </w:pPr>
      <w:r>
        <w:t>Ecco le nazioni che punirà il Signore. Le punirà perché non portano la circoncisione nel loro cuore, nella loro mente nella loro anima.</w:t>
      </w:r>
    </w:p>
    <w:p w14:paraId="7E27367E" w14:textId="77777777" w:rsidR="00AC4C51" w:rsidRDefault="00AC4C51" w:rsidP="00CD5E66">
      <w:pPr>
        <w:pStyle w:val="Corpotesto"/>
      </w:pPr>
      <w:r>
        <w:t>L’Egitto, Giuda, Edom, gli Ammoniti e i Moabiti e tutti coloro che si radono le tempie, i quali abitano nel deserto. Sono tutti i popoli che confinano con Giuda.</w:t>
      </w:r>
    </w:p>
    <w:p w14:paraId="41628C90" w14:textId="77777777" w:rsidR="00AC4C51" w:rsidRDefault="00AC4C51" w:rsidP="00CD5E66">
      <w:pPr>
        <w:pStyle w:val="Corpotesto"/>
      </w:pPr>
      <w:r>
        <w:t>Perché il Signore punirà tutte queste nazioni? Perché tutte queste nazioni e tutta la casa d’Israele sono incirconcisi nel cuore.</w:t>
      </w:r>
    </w:p>
    <w:p w14:paraId="7CB755D6" w14:textId="77777777" w:rsidR="00AC4C51" w:rsidRDefault="00AC4C51" w:rsidP="00CD5E66">
      <w:pPr>
        <w:pStyle w:val="Corpotesto"/>
      </w:pPr>
      <w:r>
        <w:t>Tutte queste nazioni, compresa la casa di Giuda e gli idolatri del deserto, non camminano nel timore del Signore. Camminano per le loro vie di male.</w:t>
      </w:r>
    </w:p>
    <w:p w14:paraId="2064F7AB" w14:textId="77777777" w:rsidR="00AC4C51" w:rsidRDefault="00AC4C51" w:rsidP="00CD5E66">
      <w:pPr>
        <w:pStyle w:val="Corpotesto"/>
      </w:pPr>
      <w:r>
        <w:t xml:space="preserve">I giudizio di Dio su tutti i popoli è verità piena della fede di Israele, della rivelazione. Dio è il Signore dell’universo, del cielo, della terra, di ogni uomo. </w:t>
      </w:r>
    </w:p>
    <w:p w14:paraId="5C7E1796" w14:textId="77777777" w:rsidR="00AC4C51" w:rsidRDefault="00AC4C51" w:rsidP="00F13D9A">
      <w:pPr>
        <w:pStyle w:val="Corpotesto"/>
        <w:rPr>
          <w:i/>
          <w:iCs/>
          <w:sz w:val="20"/>
        </w:rPr>
      </w:pPr>
      <w:r w:rsidRPr="00F13D9A">
        <w:rPr>
          <w:i/>
          <w:iCs/>
          <w:sz w:val="20"/>
        </w:rPr>
        <w:t>Cantate al Signore un canto nuovo, cantate al Signore, uomini di tutta la terra. Cantate al Signore, benedite il suo nome, annunciate di giorno in giorno la sua salvezza. In mezzo alle genti narrate la sua gloria, a tutti i popoli dite le sue meraviglie. Grande è il Signore e degno di ogni lode, terribile sopra tutti gli dèi. Tutti gli dèi dei popoli sono un nulla, il Signore invece ha fatto i cieli.</w:t>
      </w:r>
      <w:r>
        <w:rPr>
          <w:i/>
          <w:iCs/>
          <w:sz w:val="20"/>
        </w:rPr>
        <w:t xml:space="preserve"> </w:t>
      </w:r>
      <w:r w:rsidRPr="00F13D9A">
        <w:rPr>
          <w:i/>
          <w:iCs/>
          <w:sz w:val="20"/>
        </w:rPr>
        <w:t xml:space="preserve">Maestà e onore sono davanti a lui, forza e splendore nel suo santuario. </w:t>
      </w:r>
    </w:p>
    <w:p w14:paraId="6C5BC5BB" w14:textId="77777777" w:rsidR="00AC4C51" w:rsidRPr="00F13D9A" w:rsidRDefault="00AC4C51" w:rsidP="00F13D9A">
      <w:pPr>
        <w:pStyle w:val="Corpotesto"/>
        <w:rPr>
          <w:i/>
          <w:iCs/>
          <w:sz w:val="20"/>
        </w:rPr>
      </w:pPr>
      <w:r w:rsidRPr="00F13D9A">
        <w:rPr>
          <w:i/>
          <w:iCs/>
          <w:sz w:val="20"/>
        </w:rPr>
        <w:t xml:space="preserve">Date al Signore, o famiglie dei popoli, date al Signore gloria e potenza, date al Signore la gloria del suo nome. Portate offerte ed entrate nei suoi atri, prostratevi al Signore nel suo atrio santo. Tremi davanti a lui tutta la terra. Dite tra le genti: «Il Signore regna!». È stabile il mondo, non potrà vacillare! Egli giudica i popoli con rettitudine. Gioiscano i cieli, esulti la terra, risuoni il mare e quanto racchiude; sia in festa la campagna e quanto contiene, acclamino tutti gli alberi della foresta davanti al Signore che viene: sì, egli viene a giudicare la terra; giudicherà il mondo con giustizia e nella sua fedeltà i popoli (Sal 96 (95) 1-13). </w:t>
      </w:r>
    </w:p>
    <w:p w14:paraId="17BD9AE3" w14:textId="77777777" w:rsidR="00AC4C51" w:rsidRPr="00F13D9A" w:rsidRDefault="00AC4C51" w:rsidP="00F13D9A">
      <w:pPr>
        <w:pStyle w:val="Corpotesto"/>
        <w:rPr>
          <w:i/>
          <w:iCs/>
          <w:sz w:val="20"/>
        </w:rPr>
      </w:pPr>
      <w:r w:rsidRPr="00F13D9A">
        <w:rPr>
          <w:i/>
          <w:iCs/>
          <w:sz w:val="20"/>
        </w:rPr>
        <w:t>Cantate al Signore un canto nuovo, perché ha compiuto meraviglie. Gli ha dato vittoria la sua destra e il suo braccio santo. Il Signore ha fatto conoscere la sua salvezza, agli occhi delle genti ha rivelato la sua giustizia. Egli si è ricordato del suo amore, della sua fedeltà alla casa d’Israele. Tutti i confini della terra hanno veduto la vittoria del nostro Dio. Acclami il Signore tutta la terra, gridate, esultate, cantate inni! Cantate inni al Signore con la cetra, con la cetra e al suono di strumenti a corde; con le trombe e al suono del corno acclamate davanti al re, il Signore.</w:t>
      </w:r>
      <w:r>
        <w:rPr>
          <w:i/>
          <w:iCs/>
          <w:sz w:val="20"/>
        </w:rPr>
        <w:t xml:space="preserve"> </w:t>
      </w:r>
      <w:r w:rsidRPr="00F13D9A">
        <w:rPr>
          <w:i/>
          <w:iCs/>
          <w:sz w:val="20"/>
        </w:rPr>
        <w:t xml:space="preserve">Risuoni il mare e quanto racchiude, il mondo e i suoi abitanti. I fiumi battano le mani, esultino insieme le montagne davanti al Signore che viene a giudicare la terra: giudicherà il mondo con giustizia e i popoli con rettitudine (Sal 98 (97) 1-9). </w:t>
      </w:r>
    </w:p>
    <w:p w14:paraId="5FEBA4FE" w14:textId="77777777" w:rsidR="00AC4C51" w:rsidRPr="008E215A" w:rsidRDefault="00AC4C51" w:rsidP="00CD5E66">
      <w:pPr>
        <w:pStyle w:val="Corpotesto"/>
      </w:pPr>
      <w:r>
        <w:t xml:space="preserve">Non solo di Giuda e di Gerusalemme il Signore è giusto giudice. Lui è il giudice di tutta la terra. Tutte le nazioni, tutti i popoli saranno da lui giudicati. </w:t>
      </w:r>
    </w:p>
    <w:p w14:paraId="6E259CC1" w14:textId="77777777" w:rsidR="00AC4C51" w:rsidRPr="008E215A" w:rsidRDefault="00AC4C51" w:rsidP="008E215A"/>
    <w:p w14:paraId="33FB9B50" w14:textId="77777777" w:rsidR="00AC4C51" w:rsidRDefault="00AC4C51" w:rsidP="00E97B67">
      <w:pPr>
        <w:pStyle w:val="Corpotesto"/>
        <w:jc w:val="right"/>
        <w:sectPr w:rsidR="00AC4C51" w:rsidSect="00190FE6">
          <w:headerReference w:type="default" r:id="rId21"/>
          <w:type w:val="oddPage"/>
          <w:pgSz w:w="11906" w:h="16838"/>
          <w:pgMar w:top="1701" w:right="1701" w:bottom="1701" w:left="1701" w:header="567" w:footer="567" w:gutter="0"/>
          <w:cols w:space="708"/>
          <w:titlePg/>
          <w:docGrid w:linePitch="360"/>
        </w:sectPr>
      </w:pPr>
    </w:p>
    <w:p w14:paraId="56822800"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2" w:name="_Toc437422180"/>
      <w:bookmarkStart w:id="153" w:name="_Toc62157751"/>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152"/>
      <w:bookmarkEnd w:id="153"/>
    </w:p>
    <w:p w14:paraId="5A455CF8" w14:textId="77777777" w:rsidR="00AC4C51" w:rsidRDefault="00AC4C51" w:rsidP="00190FE6"/>
    <w:p w14:paraId="320C6F2F" w14:textId="77777777" w:rsidR="00AC4C51" w:rsidRDefault="00AC4C51" w:rsidP="00190FE6"/>
    <w:p w14:paraId="221236CB" w14:textId="77777777" w:rsidR="00AC4C51" w:rsidRDefault="00AC4C51" w:rsidP="00190FE6">
      <w:pPr>
        <w:pStyle w:val="Titolo4"/>
        <w:rPr>
          <w:rFonts w:ascii="Arial" w:hAnsi="Arial" w:cs="Arial"/>
        </w:rPr>
      </w:pPr>
      <w:bookmarkStart w:id="154" w:name="_Toc437422181"/>
      <w:bookmarkStart w:id="155" w:name="_Toc62157752"/>
      <w:r w:rsidRPr="00A30629">
        <w:rPr>
          <w:rFonts w:ascii="Arial" w:hAnsi="Arial" w:cs="Arial"/>
        </w:rPr>
        <w:t>LETTURA DEL TESTO</w:t>
      </w:r>
      <w:bookmarkEnd w:id="154"/>
      <w:bookmarkEnd w:id="155"/>
    </w:p>
    <w:p w14:paraId="2FCCBF9F" w14:textId="77777777" w:rsidR="00AC4C51" w:rsidRDefault="00AC4C51" w:rsidP="008E215A"/>
    <w:p w14:paraId="5CE0013D" w14:textId="77777777" w:rsidR="00AC4C51" w:rsidRDefault="00AC4C51" w:rsidP="008E215A"/>
    <w:p w14:paraId="189C7022"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Ascoltate la parola che il Signore vi rivolge, casa di Israele. </w:t>
      </w:r>
      <w:r w:rsidRPr="008E215A">
        <w:rPr>
          <w:color w:val="000000"/>
          <w:position w:val="6"/>
          <w:vertAlign w:val="superscript"/>
        </w:rPr>
        <w:t>2</w:t>
      </w:r>
      <w:r w:rsidRPr="008E215A">
        <w:rPr>
          <w:color w:val="000000"/>
          <w:sz w:val="24"/>
        </w:rPr>
        <w:t>Così dice il Signore:</w:t>
      </w:r>
    </w:p>
    <w:p w14:paraId="44867C34" w14:textId="77777777" w:rsidR="00AC4C51" w:rsidRPr="008E215A" w:rsidRDefault="00AC4C51" w:rsidP="008E215A">
      <w:pPr>
        <w:tabs>
          <w:tab w:val="left" w:pos="851"/>
          <w:tab w:val="left" w:pos="2268"/>
        </w:tabs>
        <w:ind w:left="851" w:firstLine="1417"/>
        <w:jc w:val="both"/>
        <w:rPr>
          <w:color w:val="000000"/>
          <w:sz w:val="12"/>
        </w:rPr>
      </w:pPr>
    </w:p>
    <w:p w14:paraId="7657A50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imparate la condotta delle nazioni</w:t>
      </w:r>
    </w:p>
    <w:p w14:paraId="1B635BC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non abbiate paura dei segni del cielo,</w:t>
      </w:r>
    </w:p>
    <w:p w14:paraId="4DC4D7E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di essi hanno paura le nazioni.</w:t>
      </w:r>
    </w:p>
    <w:p w14:paraId="139BA75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3</w:t>
      </w:r>
      <w:r w:rsidRPr="008E215A">
        <w:rPr>
          <w:color w:val="000000"/>
          <w:sz w:val="24"/>
        </w:rPr>
        <w:t>Perché ciò che provoca la paura dei popoli è un nulla,</w:t>
      </w:r>
    </w:p>
    <w:p w14:paraId="55706A9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è che un legno tagliato nel bosco,</w:t>
      </w:r>
    </w:p>
    <w:p w14:paraId="54B5C12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opera delle mani di un intagliatore.</w:t>
      </w:r>
    </w:p>
    <w:p w14:paraId="5BBED12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4</w:t>
      </w:r>
      <w:r w:rsidRPr="008E215A">
        <w:rPr>
          <w:color w:val="000000"/>
          <w:sz w:val="24"/>
        </w:rPr>
        <w:t>Li abbelliscono di argento e di oro,</w:t>
      </w:r>
    </w:p>
    <w:p w14:paraId="426A878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li fissano con chiodi e con martelli,</w:t>
      </w:r>
    </w:p>
    <w:p w14:paraId="0BDF29E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non traballino.</w:t>
      </w:r>
    </w:p>
    <w:p w14:paraId="0B5667A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Gli idoli sono come uno spauracchio</w:t>
      </w:r>
    </w:p>
    <w:p w14:paraId="0CD3D72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in un campo di cetrioli:</w:t>
      </w:r>
    </w:p>
    <w:p w14:paraId="35F29AD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sanno parlare;</w:t>
      </w:r>
    </w:p>
    <w:p w14:paraId="372AD42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bisogna portarli, perché non possono camminare.</w:t>
      </w:r>
    </w:p>
    <w:p w14:paraId="01193F1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temeteli: non fanno alcun male,</w:t>
      </w:r>
    </w:p>
    <w:p w14:paraId="409669A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come non possono neppure fare del bene». </w:t>
      </w:r>
    </w:p>
    <w:p w14:paraId="655F7DF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Nessuno è come te, Signore;</w:t>
      </w:r>
    </w:p>
    <w:p w14:paraId="1B70335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 sei grande</w:t>
      </w:r>
    </w:p>
    <w:p w14:paraId="3A6D61F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grande è la potenza del tuo nome.</w:t>
      </w:r>
    </w:p>
    <w:p w14:paraId="1153719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Chi non temerà te, o re delle nazioni?</w:t>
      </w:r>
    </w:p>
    <w:p w14:paraId="493A285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te solo questo è dovuto:</w:t>
      </w:r>
    </w:p>
    <w:p w14:paraId="572A740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fra tutti i sapienti delle nazioni</w:t>
      </w:r>
    </w:p>
    <w:p w14:paraId="12B3573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in tutti i loro regni</w:t>
      </w:r>
    </w:p>
    <w:p w14:paraId="0525A4D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nessuno è simile a te.</w:t>
      </w:r>
    </w:p>
    <w:p w14:paraId="10306C2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Tutti sono stolti e sciocchi,</w:t>
      </w:r>
    </w:p>
    <w:p w14:paraId="2CB1A43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vana la loro dottrina, come un pezzo di legno.</w:t>
      </w:r>
    </w:p>
    <w:p w14:paraId="35F533C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Sono fatti d’argento battuto e laminato,</w:t>
      </w:r>
    </w:p>
    <w:p w14:paraId="1AD0782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portato da Tarsis, e oro di Ufaz,</w:t>
      </w:r>
    </w:p>
    <w:p w14:paraId="4A9DD9E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opera di artisti e di orafi;</w:t>
      </w:r>
    </w:p>
    <w:p w14:paraId="24BDC1D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sono rivestiti di porpora e di scarlatto,</w:t>
      </w:r>
    </w:p>
    <w:p w14:paraId="1EC3560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lavoro di sapienti artigiani.</w:t>
      </w:r>
    </w:p>
    <w:p w14:paraId="46C78E4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Il Signore, invece, è veramente Dio,</w:t>
      </w:r>
    </w:p>
    <w:p w14:paraId="70AAF84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egli è Dio vivente e re eterno;</w:t>
      </w:r>
    </w:p>
    <w:p w14:paraId="6A04F4D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 suo sdegno trema la terra,</w:t>
      </w:r>
    </w:p>
    <w:p w14:paraId="5B30FB8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le nazioni non resistono al suo furore.</w:t>
      </w:r>
    </w:p>
    <w:p w14:paraId="012E185A" w14:textId="77777777" w:rsidR="00AC4C51" w:rsidRPr="008E215A" w:rsidRDefault="00AC4C51" w:rsidP="008E215A">
      <w:pPr>
        <w:tabs>
          <w:tab w:val="left" w:pos="851"/>
          <w:tab w:val="left" w:pos="2268"/>
        </w:tabs>
        <w:ind w:left="851" w:firstLine="1417"/>
        <w:jc w:val="both"/>
        <w:rPr>
          <w:color w:val="000000"/>
          <w:sz w:val="12"/>
        </w:rPr>
      </w:pPr>
    </w:p>
    <w:p w14:paraId="6068F1E9"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11</w:t>
      </w:r>
      <w:r w:rsidRPr="008E215A">
        <w:rPr>
          <w:color w:val="000000"/>
          <w:sz w:val="24"/>
        </w:rPr>
        <w:t>Direte loro: «Quegli dèi che non hanno fatto il cielo e la terra spariranno dalla faccia della terra e da sotto il cielo».</w:t>
      </w:r>
    </w:p>
    <w:p w14:paraId="351560D9" w14:textId="77777777" w:rsidR="00AC4C51" w:rsidRPr="008E215A" w:rsidRDefault="00AC4C51" w:rsidP="008E215A">
      <w:pPr>
        <w:tabs>
          <w:tab w:val="left" w:pos="851"/>
          <w:tab w:val="left" w:pos="2268"/>
        </w:tabs>
        <w:ind w:left="851" w:firstLine="567"/>
        <w:jc w:val="both"/>
        <w:rPr>
          <w:color w:val="000000"/>
          <w:sz w:val="12"/>
        </w:rPr>
      </w:pPr>
      <w:r w:rsidRPr="008E215A">
        <w:rPr>
          <w:color w:val="000000"/>
          <w:sz w:val="24"/>
        </w:rPr>
        <w:tab/>
      </w:r>
    </w:p>
    <w:p w14:paraId="103124A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Il Signore ha formato la terra con la sua potenza,</w:t>
      </w:r>
    </w:p>
    <w:p w14:paraId="4858AB0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ha fissato il mondo con la sua sapienza,</w:t>
      </w:r>
    </w:p>
    <w:p w14:paraId="0CA635D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con la sua intelligenza ha dispiegato i cieli.</w:t>
      </w:r>
    </w:p>
    <w:p w14:paraId="5F6D1E9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Al rombo della sua voce rumoreggiano le acque nel cielo.</w:t>
      </w:r>
    </w:p>
    <w:p w14:paraId="783BC01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Fa salire le nubi dall’estremità della terra,</w:t>
      </w:r>
    </w:p>
    <w:p w14:paraId="274499B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produce le folgori per la pioggia,</w:t>
      </w:r>
    </w:p>
    <w:p w14:paraId="0DC9718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dalle sue riserve libera il vento.</w:t>
      </w:r>
    </w:p>
    <w:p w14:paraId="0414E11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Resta inebetito ogni uomo, senza comprendere;</w:t>
      </w:r>
    </w:p>
    <w:p w14:paraId="300B3CA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resta confuso ogni orafo per i suoi idoli,</w:t>
      </w:r>
    </w:p>
    <w:p w14:paraId="3A2235E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è menzogna ciò che ha fuso</w:t>
      </w:r>
    </w:p>
    <w:p w14:paraId="4D7A759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non ha soffio vitale.</w:t>
      </w:r>
    </w:p>
    <w:p w14:paraId="6DFF300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 xml:space="preserve">Sono oggetti inutili, opere ridicole; </w:t>
      </w:r>
    </w:p>
    <w:p w14:paraId="71E2392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 tempo del loro castigo periranno.</w:t>
      </w:r>
    </w:p>
    <w:p w14:paraId="0EB7B1C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Non è così l’eredità di Giacobbe,</w:t>
      </w:r>
    </w:p>
    <w:p w14:paraId="382C486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egli ha formato ogni cosa.</w:t>
      </w:r>
    </w:p>
    <w:p w14:paraId="15E2963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Israele è la tribù della sua eredità,</w:t>
      </w:r>
    </w:p>
    <w:p w14:paraId="30A8E2E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Signore degli eserciti è il suo nome.</w:t>
      </w:r>
    </w:p>
    <w:p w14:paraId="5A151FC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Raccogli da terra il tuo fardello,</w:t>
      </w:r>
    </w:p>
    <w:p w14:paraId="777175D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 che sei cinta d’assedio,</w:t>
      </w:r>
    </w:p>
    <w:p w14:paraId="56C3147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poiché dice il Signore:</w:t>
      </w:r>
    </w:p>
    <w:p w14:paraId="14F61FF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«Ecco, questa volta caccerò fuori gli abitanti del paese;</w:t>
      </w:r>
    </w:p>
    <w:p w14:paraId="4135C3D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li ridurrò alle strette, perché non mi sfuggano».</w:t>
      </w:r>
    </w:p>
    <w:p w14:paraId="46A6D8E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Guai a me per la mia ferita;</w:t>
      </w:r>
    </w:p>
    <w:p w14:paraId="09DC394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mia piaga è incurabile.</w:t>
      </w:r>
    </w:p>
    <w:p w14:paraId="608D984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Eppure avevo pensato:</w:t>
      </w:r>
    </w:p>
    <w:p w14:paraId="3317CCF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«È un dolore sopportabile».</w:t>
      </w:r>
    </w:p>
    <w:p w14:paraId="331DD14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La mia tenda è sfasciata</w:t>
      </w:r>
    </w:p>
    <w:p w14:paraId="19F3671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tutte le corde sono rotte.</w:t>
      </w:r>
    </w:p>
    <w:p w14:paraId="29C5C6D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miei figli si sono allontanati da me e più non sono.</w:t>
      </w:r>
    </w:p>
    <w:p w14:paraId="236969B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Nessuno pianta i paletti della mia tenda</w:t>
      </w:r>
    </w:p>
    <w:p w14:paraId="1E095BE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stende i teli.</w:t>
      </w:r>
    </w:p>
    <w:p w14:paraId="6816D51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I pastori sono divenuti insensati,</w:t>
      </w:r>
    </w:p>
    <w:p w14:paraId="4EFA24C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hanno più ricercato il Signore;</w:t>
      </w:r>
    </w:p>
    <w:p w14:paraId="6D61DA6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questo non hanno avuto successo,</w:t>
      </w:r>
    </w:p>
    <w:p w14:paraId="5E059CA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anzi è disperso tutto il loro gregge.</w:t>
      </w:r>
    </w:p>
    <w:p w14:paraId="1856B14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Si ode un rumore che avanza</w:t>
      </w:r>
    </w:p>
    <w:p w14:paraId="50DB634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un grande frastuono dal settentrione,</w:t>
      </w:r>
    </w:p>
    <w:p w14:paraId="0B7D8CD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ridurre le città di Giuda a un deserto,</w:t>
      </w:r>
    </w:p>
    <w:p w14:paraId="6A91D8D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un rifugio di sciacalli.</w:t>
      </w:r>
    </w:p>
    <w:p w14:paraId="7838B92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«Lo so, Signore:</w:t>
      </w:r>
    </w:p>
    <w:p w14:paraId="3323C91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l’uomo non è padrone della sua via,</w:t>
      </w:r>
    </w:p>
    <w:p w14:paraId="7EE71CF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 cammina non è in grado di dirigere i suoi passi.</w:t>
      </w:r>
    </w:p>
    <w:p w14:paraId="03505D1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24</w:t>
      </w:r>
      <w:r w:rsidRPr="008E215A">
        <w:rPr>
          <w:color w:val="000000"/>
          <w:sz w:val="24"/>
        </w:rPr>
        <w:t>Correggimi, Signore, ma con giusta misura,</w:t>
      </w:r>
    </w:p>
    <w:p w14:paraId="3D0F4DE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secondo la tua ira, per non farmi venir meno».</w:t>
      </w:r>
    </w:p>
    <w:p w14:paraId="0F2BC8D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25</w:t>
      </w:r>
      <w:r w:rsidRPr="008E215A">
        <w:rPr>
          <w:color w:val="000000"/>
          <w:sz w:val="24"/>
        </w:rPr>
        <w:t>Riversa il tuo sdegno sulle genti che non ti riconoscono</w:t>
      </w:r>
    </w:p>
    <w:p w14:paraId="1DC4ECF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sulle stirpi che non invocano il tuo nome,</w:t>
      </w:r>
    </w:p>
    <w:p w14:paraId="26C3D28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hanno divorato Giacobbe,</w:t>
      </w:r>
    </w:p>
    <w:p w14:paraId="416FE56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l’hanno divorato e consumato,</w:t>
      </w:r>
    </w:p>
    <w:p w14:paraId="7CC1476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e hanno devastato la sua dimora.</w:t>
      </w:r>
    </w:p>
    <w:p w14:paraId="1DDD658E" w14:textId="77777777" w:rsidR="00AC4C51" w:rsidRPr="008E215A" w:rsidRDefault="00AC4C51" w:rsidP="008E215A">
      <w:pPr>
        <w:tabs>
          <w:tab w:val="left" w:pos="851"/>
          <w:tab w:val="left" w:pos="2268"/>
        </w:tabs>
        <w:ind w:left="851" w:firstLine="567"/>
        <w:jc w:val="both"/>
        <w:rPr>
          <w:color w:val="000000"/>
          <w:sz w:val="24"/>
        </w:rPr>
      </w:pPr>
    </w:p>
    <w:p w14:paraId="518DCD54" w14:textId="77777777" w:rsidR="00AC4C51" w:rsidRDefault="00AC4C51" w:rsidP="00190FE6">
      <w:pPr>
        <w:pStyle w:val="Titolo1"/>
        <w:jc w:val="center"/>
        <w:rPr>
          <w:rFonts w:ascii="Arial" w:hAnsi="Arial" w:cs="Arial"/>
          <w:bCs/>
          <w:sz w:val="40"/>
          <w:szCs w:val="40"/>
        </w:rPr>
      </w:pPr>
      <w:bookmarkStart w:id="156" w:name="_Toc437422182"/>
      <w:bookmarkStart w:id="157" w:name="_Toc62157753"/>
      <w:r w:rsidRPr="00A30629">
        <w:rPr>
          <w:rFonts w:ascii="Arial" w:hAnsi="Arial" w:cs="Arial"/>
          <w:bCs/>
          <w:sz w:val="40"/>
          <w:szCs w:val="40"/>
        </w:rPr>
        <w:t>COMMENTO TEOLOGICO DEL TESTO</w:t>
      </w:r>
      <w:bookmarkEnd w:id="156"/>
      <w:bookmarkEnd w:id="157"/>
    </w:p>
    <w:p w14:paraId="480AFA10" w14:textId="77777777" w:rsidR="00AC4C51" w:rsidRDefault="00AC4C51" w:rsidP="00386CA9">
      <w:pPr>
        <w:pStyle w:val="Titolo2"/>
        <w:rPr>
          <w:i w:val="0"/>
          <w:sz w:val="40"/>
          <w:szCs w:val="40"/>
        </w:rPr>
      </w:pPr>
      <w:bookmarkStart w:id="158" w:name="_Toc437422183"/>
      <w:bookmarkStart w:id="159" w:name="_Toc62157754"/>
      <w:r>
        <w:rPr>
          <w:i w:val="0"/>
          <w:sz w:val="40"/>
          <w:szCs w:val="40"/>
        </w:rPr>
        <w:t>Idoli e vero Dio</w:t>
      </w:r>
      <w:bookmarkEnd w:id="158"/>
      <w:bookmarkEnd w:id="159"/>
    </w:p>
    <w:p w14:paraId="68281CE3" w14:textId="77777777" w:rsidR="00AC4C51" w:rsidRPr="0047072E" w:rsidRDefault="00AC4C51" w:rsidP="0047072E"/>
    <w:p w14:paraId="65E931F0" w14:textId="77777777" w:rsidR="00AC4C51" w:rsidRDefault="00AC4C51" w:rsidP="00441DCC">
      <w:pPr>
        <w:pStyle w:val="Corpodeltesto2"/>
      </w:pPr>
      <w:r w:rsidRPr="008E215A">
        <w:rPr>
          <w:position w:val="6"/>
          <w:vertAlign w:val="superscript"/>
        </w:rPr>
        <w:t>1</w:t>
      </w:r>
      <w:r w:rsidRPr="008E215A">
        <w:t>Ascoltate la parola che il Signore vi rivolge, casa di Israele.</w:t>
      </w:r>
    </w:p>
    <w:p w14:paraId="3E2DBF98" w14:textId="77777777" w:rsidR="00AC4C51" w:rsidRDefault="00AC4C51" w:rsidP="00507051">
      <w:pPr>
        <w:pStyle w:val="Corpotesto"/>
      </w:pPr>
      <w:r>
        <w:t>Ora il Signore si rivolge a tutto il suo popolo, a Giuda e a Gerusalemme. Il Signore vuole rivelare al suo popolo la vanità degli idoli.</w:t>
      </w:r>
    </w:p>
    <w:p w14:paraId="7C1C0A46" w14:textId="77777777" w:rsidR="00AC4C51" w:rsidRDefault="00AC4C51" w:rsidP="00507051">
      <w:pPr>
        <w:pStyle w:val="Corpotesto"/>
      </w:pPr>
      <w:r>
        <w:t>Ascoltate la parola che il Signore vi rivolge, casa di Israele. Perché Israele deve ascoltare? Perché dall’ascolto è la sua vita anche in mezzo alle nazioni pagane.</w:t>
      </w:r>
    </w:p>
    <w:p w14:paraId="5AC31A63" w14:textId="77777777" w:rsidR="00AC4C51" w:rsidRDefault="00AC4C51" w:rsidP="00507051">
      <w:pPr>
        <w:pStyle w:val="Corpotesto"/>
      </w:pPr>
      <w:r>
        <w:t>Capiremo bene quanto il Signore insegna al suo popolo, lasciandoci aiutare dalla Libro di Baruc che riporta la lettera scritta da Geremia agli esuli.</w:t>
      </w:r>
    </w:p>
    <w:p w14:paraId="09D824A8" w14:textId="77777777" w:rsidR="00AC4C51" w:rsidRPr="00507051" w:rsidRDefault="00AC4C51" w:rsidP="00507051">
      <w:pPr>
        <w:pStyle w:val="Titolo2"/>
      </w:pPr>
      <w:bookmarkStart w:id="160" w:name="_Toc437422184"/>
      <w:bookmarkStart w:id="161" w:name="_Toc62157755"/>
      <w:r w:rsidRPr="00507051">
        <w:t>Lettera di Geremia</w:t>
      </w:r>
      <w:bookmarkEnd w:id="160"/>
      <w:bookmarkEnd w:id="161"/>
    </w:p>
    <w:p w14:paraId="4402E898" w14:textId="77777777" w:rsidR="00AC4C51" w:rsidRPr="00036155" w:rsidRDefault="00AC4C51" w:rsidP="00036155">
      <w:pPr>
        <w:pStyle w:val="Corpotesto"/>
        <w:rPr>
          <w:i/>
          <w:iCs/>
          <w:sz w:val="20"/>
        </w:rPr>
      </w:pPr>
      <w:r w:rsidRPr="00036155">
        <w:rPr>
          <w:i/>
          <w:iCs/>
          <w:sz w:val="20"/>
        </w:rPr>
        <w:t>Copia della lettera che Geremia mandò a coloro che stavano per essere condotti prigionieri a Babilonia dal re dei Babilonesi, per annunciare loro quanto era stato ordinato a lui da Dio.</w:t>
      </w:r>
    </w:p>
    <w:p w14:paraId="3EA1E576" w14:textId="77777777" w:rsidR="00AC4C51" w:rsidRPr="00036155" w:rsidRDefault="00AC4C51" w:rsidP="00036155">
      <w:pPr>
        <w:pStyle w:val="Corpotesto"/>
        <w:rPr>
          <w:i/>
          <w:iCs/>
          <w:sz w:val="20"/>
        </w:rPr>
      </w:pPr>
      <w:r w:rsidRPr="00036155">
        <w:rPr>
          <w:i/>
          <w:iCs/>
          <w:sz w:val="20"/>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63ECBC54" w14:textId="77777777" w:rsidR="00AC4C51" w:rsidRPr="00036155" w:rsidRDefault="00AC4C51" w:rsidP="00036155">
      <w:pPr>
        <w:pStyle w:val="Corpotesto"/>
        <w:rPr>
          <w:i/>
          <w:iCs/>
          <w:sz w:val="20"/>
        </w:rPr>
      </w:pPr>
      <w:r w:rsidRPr="00036155">
        <w:rPr>
          <w:i/>
          <w:iCs/>
          <w:sz w:val="20"/>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0C01C1E7" w14:textId="77777777" w:rsidR="00AC4C51" w:rsidRPr="00036155" w:rsidRDefault="00AC4C51" w:rsidP="00036155">
      <w:pPr>
        <w:pStyle w:val="Corpotesto"/>
        <w:rPr>
          <w:i/>
          <w:iCs/>
          <w:sz w:val="20"/>
        </w:rPr>
      </w:pPr>
      <w:r w:rsidRPr="00036155">
        <w:rPr>
          <w:i/>
          <w:iCs/>
          <w:sz w:val="20"/>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A787729" w14:textId="77777777" w:rsidR="00AC4C51" w:rsidRPr="00036155" w:rsidRDefault="00AC4C51" w:rsidP="00036155">
      <w:pPr>
        <w:pStyle w:val="Corpotesto"/>
        <w:rPr>
          <w:i/>
          <w:iCs/>
          <w:sz w:val="20"/>
        </w:rPr>
      </w:pPr>
      <w:r w:rsidRPr="00036155">
        <w:rPr>
          <w:i/>
          <w:iCs/>
          <w:sz w:val="20"/>
        </w:rPr>
        <w:t xml:space="preserve">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w:t>
      </w:r>
      <w:r w:rsidRPr="00036155">
        <w:rPr>
          <w:i/>
          <w:iCs/>
          <w:sz w:val="20"/>
        </w:rPr>
        <w:lastRenderedPageBreak/>
        <w:t>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A803B3C" w14:textId="77777777" w:rsidR="00AC4C51" w:rsidRPr="00036155" w:rsidRDefault="00AC4C51" w:rsidP="00036155">
      <w:pPr>
        <w:pStyle w:val="Corpotesto"/>
        <w:rPr>
          <w:i/>
          <w:iCs/>
          <w:sz w:val="20"/>
        </w:rPr>
      </w:pPr>
      <w:r w:rsidRPr="00036155">
        <w:rPr>
          <w:i/>
          <w:iCs/>
          <w:sz w:val="20"/>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646D3061" w14:textId="77777777" w:rsidR="00AC4C51" w:rsidRPr="00036155" w:rsidRDefault="00AC4C51" w:rsidP="00036155">
      <w:pPr>
        <w:pStyle w:val="Corpotesto"/>
        <w:rPr>
          <w:i/>
          <w:iCs/>
          <w:sz w:val="20"/>
        </w:rPr>
      </w:pPr>
      <w:r w:rsidRPr="00036155">
        <w:rPr>
          <w:i/>
          <w:iCs/>
          <w:sz w:val="20"/>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4BE5F34C" w14:textId="77777777" w:rsidR="00AC4C51" w:rsidRPr="00036155" w:rsidRDefault="00AC4C51" w:rsidP="00036155">
      <w:pPr>
        <w:pStyle w:val="Corpotesto"/>
        <w:rPr>
          <w:i/>
          <w:iCs/>
          <w:sz w:val="20"/>
        </w:rPr>
      </w:pPr>
      <w:r w:rsidRPr="00036155">
        <w:rPr>
          <w:i/>
          <w:iCs/>
          <w:sz w:val="20"/>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4FB38054" w14:textId="77777777" w:rsidR="00AC4C51" w:rsidRPr="00036155" w:rsidRDefault="00AC4C51" w:rsidP="00036155">
      <w:pPr>
        <w:pStyle w:val="Corpotesto"/>
        <w:rPr>
          <w:i/>
          <w:iCs/>
          <w:sz w:val="20"/>
        </w:rPr>
      </w:pPr>
      <w:r w:rsidRPr="00036155">
        <w:rPr>
          <w:i/>
          <w:iCs/>
          <w:sz w:val="20"/>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344EE890" w14:textId="77777777" w:rsidR="00AC4C51" w:rsidRPr="00036155" w:rsidRDefault="00AC4C51" w:rsidP="00036155">
      <w:pPr>
        <w:pStyle w:val="Corpotesto"/>
        <w:rPr>
          <w:i/>
          <w:iCs/>
          <w:sz w:val="20"/>
        </w:rPr>
      </w:pPr>
      <w:r w:rsidRPr="00036155">
        <w:rPr>
          <w:i/>
          <w:iCs/>
          <w:sz w:val="20"/>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523CB22E" w14:textId="77777777" w:rsidR="00AC4C51" w:rsidRPr="00036155" w:rsidRDefault="00AC4C51" w:rsidP="00036155">
      <w:pPr>
        <w:pStyle w:val="Corpotesto"/>
        <w:rPr>
          <w:i/>
          <w:iCs/>
          <w:sz w:val="20"/>
        </w:rPr>
      </w:pPr>
      <w:r w:rsidRPr="00036155">
        <w:rPr>
          <w:i/>
          <w:iCs/>
          <w:sz w:val="20"/>
        </w:rPr>
        <w:t xml:space="preserve">Essi non malediranno né benediranno i re; non mostreranno alle nazioni segni nel cielo né risplenderanno come il sole né illumineranno come la luna. Le belve sono migliori di loro, </w:t>
      </w:r>
      <w:r w:rsidRPr="00036155">
        <w:rPr>
          <w:i/>
          <w:iCs/>
          <w:sz w:val="20"/>
        </w:rPr>
        <w:lastRenderedPageBreak/>
        <w:t>perché possono fuggire in un riparo e aiutare se stesse. Dunque, in nessuna maniera è evidente per noi che essi siano dèi; per questo non temeteli!</w:t>
      </w:r>
    </w:p>
    <w:p w14:paraId="7D8C6EB1" w14:textId="77777777" w:rsidR="00AC4C51" w:rsidRPr="00036155" w:rsidRDefault="00AC4C51" w:rsidP="00036155">
      <w:pPr>
        <w:pStyle w:val="Corpotesto"/>
        <w:rPr>
          <w:i/>
          <w:iCs/>
          <w:sz w:val="20"/>
        </w:rPr>
      </w:pPr>
      <w:r w:rsidRPr="00036155">
        <w:rPr>
          <w:i/>
          <w:iCs/>
          <w:sz w:val="20"/>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0F7F704B" w14:textId="77777777" w:rsidR="00AC4C51" w:rsidRDefault="00AC4C51" w:rsidP="00507051">
      <w:pPr>
        <w:pStyle w:val="Corpotesto"/>
      </w:pPr>
      <w:r>
        <w:t>In questa Lettera vengono addotti tutti i motivi per cui gli dèi delle nazioni e dei popoli pagani non sono dèi. Sono del legno, del ferro, dell’argento, dell’oro.</w:t>
      </w:r>
    </w:p>
    <w:p w14:paraId="2703A79E" w14:textId="77777777" w:rsidR="00AC4C51" w:rsidRDefault="00AC4C51" w:rsidP="00441DCC">
      <w:pPr>
        <w:pStyle w:val="Corpodeltesto2"/>
      </w:pPr>
      <w:r w:rsidRPr="008E215A">
        <w:rPr>
          <w:position w:val="6"/>
          <w:vertAlign w:val="superscript"/>
        </w:rPr>
        <w:t>2</w:t>
      </w:r>
      <w:r w:rsidRPr="008E215A">
        <w:t>Così dice il Signore:</w:t>
      </w:r>
      <w:r>
        <w:t xml:space="preserve">  </w:t>
      </w:r>
      <w:r w:rsidRPr="008E215A">
        <w:t>«Non imparate la condotta delle nazioni</w:t>
      </w:r>
      <w:r>
        <w:t xml:space="preserve"> </w:t>
      </w:r>
      <w:r w:rsidRPr="008E215A">
        <w:t>e non abbiate paura dei segni del cielo,</w:t>
      </w:r>
      <w:r>
        <w:t xml:space="preserve"> </w:t>
      </w:r>
      <w:r w:rsidRPr="008E215A">
        <w:t>poiché di essi hanno paura le nazioni.</w:t>
      </w:r>
    </w:p>
    <w:p w14:paraId="52421EFB" w14:textId="77777777" w:rsidR="00AC4C51" w:rsidRDefault="00AC4C51" w:rsidP="00036155">
      <w:pPr>
        <w:pStyle w:val="Corpotesto"/>
      </w:pPr>
      <w:r>
        <w:t>Israele e Giuda, tutto il popolo del Signore viene ora illuminato con saggezza divina sulla vanità degli idoli, sulla loro inutilità. Sono il nulla assoluto.</w:t>
      </w:r>
    </w:p>
    <w:p w14:paraId="4DAB6111" w14:textId="77777777" w:rsidR="00AC4C51" w:rsidRDefault="00AC4C51" w:rsidP="00036155">
      <w:pPr>
        <w:pStyle w:val="Corpotesto"/>
      </w:pPr>
      <w:r>
        <w:t>Così dice il Signore: Non imparate la condotta delle nazioni e non abbiate paura dei segni del cielo, perché di essi hanno paura le nazioni.</w:t>
      </w:r>
    </w:p>
    <w:p w14:paraId="42B7B9DE" w14:textId="77777777" w:rsidR="00AC4C51" w:rsidRDefault="00AC4C51" w:rsidP="00036155">
      <w:pPr>
        <w:pStyle w:val="Corpotesto"/>
      </w:pPr>
      <w:r>
        <w:t>Quale condotta i figli del popolo del Signore non dovranno imparare? Quella di avere paura dei segni del cielo. Questi segni non dicono nulla. Sono segni.</w:t>
      </w:r>
    </w:p>
    <w:p w14:paraId="1D625AAF" w14:textId="77777777" w:rsidR="00AC4C51" w:rsidRPr="008E215A" w:rsidRDefault="00AC4C51" w:rsidP="00036155">
      <w:pPr>
        <w:pStyle w:val="Corpotesto"/>
      </w:pPr>
      <w:r>
        <w:t>Tutto il cielo è opera del Signore. Ogni suo elemento è stato da Lui creato. Solo Dio è Dio. Nulla è Dio fuori del vero Dio. Neanche il pensiero dell’uomo è Dio.</w:t>
      </w:r>
    </w:p>
    <w:p w14:paraId="613DA7AA" w14:textId="77777777" w:rsidR="00AC4C51" w:rsidRDefault="00AC4C51" w:rsidP="00441DCC">
      <w:pPr>
        <w:pStyle w:val="Corpodeltesto2"/>
      </w:pPr>
      <w:r w:rsidRPr="008E215A">
        <w:rPr>
          <w:position w:val="6"/>
          <w:vertAlign w:val="superscript"/>
        </w:rPr>
        <w:t>3</w:t>
      </w:r>
      <w:r w:rsidRPr="008E215A">
        <w:t>Perché ciò che provoca la paura dei popoli è un nulla,</w:t>
      </w:r>
      <w:r>
        <w:t xml:space="preserve"> </w:t>
      </w:r>
      <w:r w:rsidRPr="008E215A">
        <w:t>non è che un legno tagliato nel bosco,</w:t>
      </w:r>
      <w:r>
        <w:t xml:space="preserve"> </w:t>
      </w:r>
      <w:r w:rsidRPr="008E215A">
        <w:t>opera delle mani di un intagliatore.</w:t>
      </w:r>
    </w:p>
    <w:p w14:paraId="15561886" w14:textId="77777777" w:rsidR="00AC4C51" w:rsidRDefault="00AC4C51" w:rsidP="004914D6">
      <w:pPr>
        <w:pStyle w:val="Corpotesto"/>
      </w:pPr>
      <w:r>
        <w:t>È questo il motivo per cui non dovranno imparare la condotta delle nazioni, perché le nazioni sono adoratrici del nulla, del niente.</w:t>
      </w:r>
    </w:p>
    <w:p w14:paraId="22F79882" w14:textId="77777777" w:rsidR="00AC4C51" w:rsidRDefault="00AC4C51" w:rsidP="004914D6">
      <w:pPr>
        <w:pStyle w:val="Corpotesto"/>
      </w:pPr>
      <w:r>
        <w:t>Perché ciò che provoca la paura dei popoli è un nulla, non è che un legno tagliato nel bosco, opera delle mani di un intagliatore.</w:t>
      </w:r>
    </w:p>
    <w:p w14:paraId="0FA2862D" w14:textId="77777777" w:rsidR="00AC4C51" w:rsidRDefault="00AC4C51" w:rsidP="004914D6">
      <w:pPr>
        <w:pStyle w:val="Corpotesto"/>
      </w:pPr>
      <w:r>
        <w:t>Un pezzo di legno rimane in eterno pezzo di legno. Si può anche dare una figura a piacere, ma è sempre un pezzo di legno.</w:t>
      </w:r>
    </w:p>
    <w:p w14:paraId="690222BE" w14:textId="77777777" w:rsidR="00AC4C51" w:rsidRDefault="00AC4C51" w:rsidP="004914D6">
      <w:pPr>
        <w:pStyle w:val="Corpotesto"/>
      </w:pPr>
      <w:r>
        <w:t>Il Libro della Sapienza descrive come è nata l’idolatria e come essa si incrementa per l’avidità degli uomini. Denaro e dolore sono a suo fondamento.</w:t>
      </w:r>
    </w:p>
    <w:p w14:paraId="11FBCE49" w14:textId="77777777" w:rsidR="00AC4C51" w:rsidRPr="00B86EC3" w:rsidRDefault="00AC4C51" w:rsidP="00B86EC3">
      <w:pPr>
        <w:pStyle w:val="Corpotesto"/>
        <w:rPr>
          <w:i/>
          <w:iCs/>
          <w:sz w:val="20"/>
        </w:rPr>
      </w:pPr>
      <w:r w:rsidRPr="00B86EC3">
        <w:rPr>
          <w:i/>
          <w:iCs/>
          <w:sz w:val="20"/>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04257248" w14:textId="77777777" w:rsidR="00AC4C51" w:rsidRPr="00B86EC3" w:rsidRDefault="00AC4C51" w:rsidP="00B86EC3">
      <w:pPr>
        <w:pStyle w:val="Corpotesto"/>
        <w:rPr>
          <w:i/>
          <w:iCs/>
          <w:sz w:val="20"/>
        </w:rPr>
      </w:pPr>
      <w:r w:rsidRPr="00B86EC3">
        <w:rPr>
          <w:i/>
          <w:iCs/>
          <w:sz w:val="20"/>
        </w:rPr>
        <w:t xml:space="preserve">Tuttavia per costoro leggero è il rimprovero, perché essi facilmente s’ingannano cercando Dio e volendolo trovare. Vivendo in mezzo alle sue opere, ricercano con cura e si lasciano prendere dall’apparenza perché le cose viste sono belle. </w:t>
      </w:r>
    </w:p>
    <w:p w14:paraId="2B9DEAA1" w14:textId="77777777" w:rsidR="00AC4C51" w:rsidRPr="00B86EC3" w:rsidRDefault="00AC4C51" w:rsidP="00B86EC3">
      <w:pPr>
        <w:pStyle w:val="Corpotesto"/>
        <w:rPr>
          <w:i/>
          <w:iCs/>
          <w:sz w:val="20"/>
        </w:rPr>
      </w:pPr>
      <w:r w:rsidRPr="00B86EC3">
        <w:rPr>
          <w:i/>
          <w:iCs/>
          <w:sz w:val="20"/>
        </w:rPr>
        <w:t>Neppure costoro però sono scusabili, perché, se sono riusciti a conoscere tanto da poter esplorare il mondo, come mai non ne hanno trovato più facilmente il sovrano?</w:t>
      </w:r>
    </w:p>
    <w:p w14:paraId="643EFE59" w14:textId="77777777" w:rsidR="00AC4C51" w:rsidRPr="00B86EC3" w:rsidRDefault="00AC4C51" w:rsidP="00B86EC3">
      <w:pPr>
        <w:pStyle w:val="Corpotesto"/>
        <w:rPr>
          <w:i/>
          <w:iCs/>
          <w:sz w:val="20"/>
        </w:rPr>
      </w:pPr>
      <w:r w:rsidRPr="00B86EC3">
        <w:rPr>
          <w:i/>
          <w:iCs/>
          <w:sz w:val="20"/>
        </w:rPr>
        <w:lastRenderedPageBreak/>
        <w:t xml:space="preserve">Infelici anche coloro le cui speranze sono in cose morte e che chiamarono dèi le opere di mani d’uomo, oro e argento, lavorati con arte, e immagini di animali, oppure una pietra inutile, opera di mano antica. </w:t>
      </w:r>
    </w:p>
    <w:p w14:paraId="5FB090B2" w14:textId="77777777" w:rsidR="00AC4C51" w:rsidRPr="00B86EC3" w:rsidRDefault="00AC4C51" w:rsidP="00B86EC3">
      <w:pPr>
        <w:pStyle w:val="Corpotesto"/>
        <w:rPr>
          <w:i/>
          <w:iCs/>
          <w:sz w:val="20"/>
        </w:rPr>
      </w:pPr>
      <w:r w:rsidRPr="00B86EC3">
        <w:rPr>
          <w:i/>
          <w:iCs/>
          <w:sz w:val="20"/>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w:t>
      </w:r>
    </w:p>
    <w:p w14:paraId="13ABD9E1" w14:textId="77777777" w:rsidR="00AC4C51" w:rsidRPr="00B86EC3" w:rsidRDefault="00AC4C51" w:rsidP="00B86EC3">
      <w:pPr>
        <w:pStyle w:val="Corpotesto"/>
        <w:rPr>
          <w:i/>
          <w:iCs/>
          <w:sz w:val="20"/>
        </w:rPr>
      </w:pPr>
      <w:r w:rsidRPr="00B86EC3">
        <w:rPr>
          <w:i/>
          <w:iCs/>
          <w:sz w:val="20"/>
        </w:rPr>
        <w:t>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42D23EB7" w14:textId="77777777" w:rsidR="00AC4C51" w:rsidRPr="00B86EC3" w:rsidRDefault="00AC4C51" w:rsidP="00B86EC3">
      <w:pPr>
        <w:pStyle w:val="Corpotesto"/>
        <w:rPr>
          <w:i/>
          <w:iCs/>
          <w:sz w:val="20"/>
        </w:rPr>
      </w:pPr>
      <w:r w:rsidRPr="00B86EC3">
        <w:rPr>
          <w:i/>
          <w:iCs/>
          <w:sz w:val="20"/>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16BCD23E" w14:textId="77777777" w:rsidR="00AC4C51" w:rsidRPr="004F039A" w:rsidRDefault="00AC4C51" w:rsidP="004F039A">
      <w:pPr>
        <w:pStyle w:val="Corpotesto"/>
        <w:rPr>
          <w:i/>
          <w:iCs/>
          <w:sz w:val="20"/>
        </w:rPr>
      </w:pPr>
      <w:r w:rsidRPr="004F039A">
        <w:rPr>
          <w:i/>
          <w:iCs/>
          <w:sz w:val="20"/>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64DA4D3E" w14:textId="77777777" w:rsidR="00AC4C51" w:rsidRPr="004F039A" w:rsidRDefault="00AC4C51" w:rsidP="004F039A">
      <w:pPr>
        <w:pStyle w:val="Corpotesto"/>
        <w:rPr>
          <w:i/>
          <w:iCs/>
          <w:sz w:val="20"/>
        </w:rPr>
      </w:pPr>
      <w:r w:rsidRPr="004F039A">
        <w:rPr>
          <w:i/>
          <w:iCs/>
          <w:sz w:val="20"/>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25D2309F" w14:textId="77777777" w:rsidR="00AC4C51" w:rsidRPr="004F039A" w:rsidRDefault="00AC4C51" w:rsidP="004F039A">
      <w:pPr>
        <w:pStyle w:val="Corpotesto"/>
        <w:rPr>
          <w:i/>
          <w:iCs/>
          <w:sz w:val="20"/>
        </w:rPr>
      </w:pPr>
      <w:r w:rsidRPr="004F039A">
        <w:rPr>
          <w:i/>
          <w:iCs/>
          <w:sz w:val="20"/>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11Perciò ci sarà un giudizio anche per gli idoli delle nazioni, perché fra le creature di Dio sono diventati oggetto di ribrezzo, e inciampo per le anime degli uomini, e laccio per i piedi degli stolti.</w:t>
      </w:r>
    </w:p>
    <w:p w14:paraId="0BA00939" w14:textId="77777777" w:rsidR="00AC4C51" w:rsidRPr="004F039A" w:rsidRDefault="00AC4C51" w:rsidP="004F039A">
      <w:pPr>
        <w:pStyle w:val="Corpotesto"/>
        <w:rPr>
          <w:i/>
          <w:iCs/>
          <w:sz w:val="20"/>
        </w:rPr>
      </w:pPr>
      <w:r w:rsidRPr="004F039A">
        <w:rPr>
          <w:i/>
          <w:iCs/>
          <w:sz w:val="20"/>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158E91CC" w14:textId="77777777" w:rsidR="00AC4C51" w:rsidRPr="004F039A" w:rsidRDefault="00AC4C51" w:rsidP="004F039A">
      <w:pPr>
        <w:pStyle w:val="Corpotesto"/>
        <w:rPr>
          <w:i/>
          <w:iCs/>
          <w:sz w:val="20"/>
        </w:rPr>
      </w:pPr>
      <w:r w:rsidRPr="004F039A">
        <w:rPr>
          <w:i/>
          <w:iCs/>
          <w:sz w:val="20"/>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w:t>
      </w:r>
    </w:p>
    <w:p w14:paraId="197BFA88" w14:textId="77777777" w:rsidR="00AC4C51" w:rsidRPr="004F039A" w:rsidRDefault="00AC4C51" w:rsidP="004F039A">
      <w:pPr>
        <w:pStyle w:val="Corpotesto"/>
        <w:rPr>
          <w:i/>
          <w:iCs/>
          <w:sz w:val="20"/>
        </w:rPr>
      </w:pPr>
      <w:r w:rsidRPr="004F039A">
        <w:rPr>
          <w:i/>
          <w:iCs/>
          <w:sz w:val="20"/>
        </w:rPr>
        <w:t xml:space="preserve">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4446E875" w14:textId="77777777" w:rsidR="00AC4C51" w:rsidRPr="004F039A" w:rsidRDefault="00AC4C51" w:rsidP="004F039A">
      <w:pPr>
        <w:pStyle w:val="Corpotesto"/>
        <w:rPr>
          <w:i/>
          <w:iCs/>
          <w:sz w:val="20"/>
        </w:rPr>
      </w:pPr>
      <w:r w:rsidRPr="004F039A">
        <w:rPr>
          <w:i/>
          <w:iCs/>
          <w:sz w:val="20"/>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6F509B0E" w14:textId="77777777" w:rsidR="00AC4C51" w:rsidRPr="004F039A" w:rsidRDefault="00AC4C51" w:rsidP="004F039A">
      <w:pPr>
        <w:pStyle w:val="Corpotesto"/>
        <w:rPr>
          <w:i/>
          <w:iCs/>
          <w:sz w:val="20"/>
        </w:rPr>
      </w:pPr>
      <w:r w:rsidRPr="004F039A">
        <w:rPr>
          <w:i/>
          <w:iCs/>
          <w:sz w:val="20"/>
        </w:rPr>
        <w:t>Divenne un’insidia alla vita il fatto che uomini, resi schiavi della disgrazia e del potere, abbiano attribuito a pietre o a legni il nome incomunicabile.</w:t>
      </w:r>
    </w:p>
    <w:p w14:paraId="02595E07" w14:textId="77777777" w:rsidR="00AC4C51" w:rsidRPr="004F039A" w:rsidRDefault="00AC4C51" w:rsidP="004F039A">
      <w:pPr>
        <w:pStyle w:val="Corpotesto"/>
        <w:rPr>
          <w:i/>
          <w:iCs/>
          <w:sz w:val="20"/>
        </w:rPr>
      </w:pPr>
      <w:r w:rsidRPr="004F039A">
        <w:rPr>
          <w:i/>
          <w:iCs/>
          <w:sz w:val="20"/>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w:t>
      </w:r>
    </w:p>
    <w:p w14:paraId="3978E26C" w14:textId="77777777" w:rsidR="00AC4C51" w:rsidRPr="004F039A" w:rsidRDefault="00AC4C51" w:rsidP="004F039A">
      <w:pPr>
        <w:pStyle w:val="Corpotesto"/>
        <w:rPr>
          <w:i/>
          <w:iCs/>
          <w:sz w:val="20"/>
        </w:rPr>
      </w:pPr>
      <w:r w:rsidRPr="004F039A">
        <w:rPr>
          <w:i/>
          <w:iCs/>
          <w:sz w:val="20"/>
        </w:rPr>
        <w:lastRenderedPageBreak/>
        <w:t>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p>
    <w:p w14:paraId="6D9325B2" w14:textId="77777777" w:rsidR="00AC4C51" w:rsidRPr="004F039A" w:rsidRDefault="00AC4C51" w:rsidP="004F039A">
      <w:pPr>
        <w:pStyle w:val="Corpotesto"/>
        <w:rPr>
          <w:i/>
          <w:iCs/>
          <w:sz w:val="20"/>
        </w:rPr>
      </w:pPr>
      <w:r w:rsidRPr="004F039A">
        <w:rPr>
          <w:i/>
          <w:iCs/>
          <w:sz w:val="20"/>
        </w:rPr>
        <w:t>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411A140D" w14:textId="77777777" w:rsidR="00AC4C51" w:rsidRDefault="00AC4C51" w:rsidP="004914D6">
      <w:pPr>
        <w:pStyle w:val="Corpotesto"/>
      </w:pPr>
      <w:r>
        <w:t>Anche il Libro degli Atti degli Apostoli presenta l’interesse venale degli uomini come la fonte della sussistenza dell’idolatria anche in popoli evoluti.</w:t>
      </w:r>
    </w:p>
    <w:p w14:paraId="20801044" w14:textId="77777777" w:rsidR="00AC4C51" w:rsidRPr="004F039A" w:rsidRDefault="00AC4C51" w:rsidP="004F039A">
      <w:pPr>
        <w:pStyle w:val="Corpotesto"/>
        <w:rPr>
          <w:i/>
          <w:iCs/>
          <w:sz w:val="20"/>
        </w:rPr>
      </w:pPr>
      <w:r w:rsidRPr="004F039A">
        <w:rPr>
          <w:i/>
          <w:iCs/>
          <w:sz w:val="20"/>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6BFCB680" w14:textId="77777777" w:rsidR="00AC4C51" w:rsidRPr="004F039A" w:rsidRDefault="00AC4C51" w:rsidP="004F039A">
      <w:pPr>
        <w:pStyle w:val="Corpotesto"/>
        <w:rPr>
          <w:i/>
          <w:iCs/>
          <w:sz w:val="20"/>
        </w:rPr>
      </w:pPr>
      <w:r w:rsidRPr="004F039A">
        <w:rPr>
          <w:i/>
          <w:iCs/>
          <w:sz w:val="20"/>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58F2365F" w14:textId="77777777" w:rsidR="00AC4C51" w:rsidRPr="004F039A" w:rsidRDefault="00AC4C51" w:rsidP="004F039A">
      <w:pPr>
        <w:pStyle w:val="Corpotesto"/>
        <w:rPr>
          <w:i/>
          <w:iCs/>
          <w:sz w:val="20"/>
        </w:rPr>
      </w:pPr>
      <w:r w:rsidRPr="004F039A">
        <w:rPr>
          <w:i/>
          <w:iCs/>
          <w:sz w:val="20"/>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19,22-40). </w:t>
      </w:r>
    </w:p>
    <w:p w14:paraId="5F1CCDAD" w14:textId="77777777" w:rsidR="00AC4C51" w:rsidRDefault="00AC4C51" w:rsidP="004914D6">
      <w:pPr>
        <w:pStyle w:val="Corpotesto"/>
      </w:pPr>
      <w:r>
        <w:t>È dal pensiero interessato degli uomini che idolatria e superstizione vengono mantenute vive nel popolo. La sete del denaro è la causa di tutti i mali.</w:t>
      </w:r>
    </w:p>
    <w:p w14:paraId="6F0B46A7" w14:textId="77777777" w:rsidR="00AC4C51" w:rsidRDefault="00AC4C51" w:rsidP="00441DCC">
      <w:pPr>
        <w:pStyle w:val="Corpodeltesto2"/>
      </w:pPr>
      <w:r w:rsidRPr="008E215A">
        <w:rPr>
          <w:position w:val="6"/>
          <w:vertAlign w:val="superscript"/>
        </w:rPr>
        <w:t>4</w:t>
      </w:r>
      <w:r w:rsidRPr="008E215A">
        <w:t>Li abbelliscono di argento e di oro,</w:t>
      </w:r>
      <w:r>
        <w:t xml:space="preserve"> </w:t>
      </w:r>
      <w:r w:rsidRPr="008E215A">
        <w:t>li fissano con chiodi e con martelli,</w:t>
      </w:r>
      <w:r>
        <w:t xml:space="preserve"> </w:t>
      </w:r>
      <w:r w:rsidRPr="008E215A">
        <w:t>perché non traballino.</w:t>
      </w:r>
      <w:r>
        <w:t xml:space="preserve"> </w:t>
      </w:r>
    </w:p>
    <w:p w14:paraId="1EA26896" w14:textId="77777777" w:rsidR="00AC4C51" w:rsidRDefault="00AC4C51" w:rsidP="004F039A">
      <w:pPr>
        <w:pStyle w:val="Corpotesto"/>
      </w:pPr>
      <w:r>
        <w:t>L’idolo è tutto dall’opera e dall’abilità dell’artista. Anche per stare in piedi ha bisogno che venga fissato con chiodi e con martelli.</w:t>
      </w:r>
    </w:p>
    <w:p w14:paraId="5792F5F8" w14:textId="77777777" w:rsidR="00AC4C51" w:rsidRDefault="00AC4C51" w:rsidP="004F039A">
      <w:pPr>
        <w:pStyle w:val="Corpotesto"/>
      </w:pPr>
      <w:r>
        <w:t>Li abbelliscono di argento e di oro, li fissano con chiodi e con martelli, perché non traballino. L’idolo in tutto dipende dal suo autore.</w:t>
      </w:r>
    </w:p>
    <w:p w14:paraId="3BF2FCC4" w14:textId="77777777" w:rsidR="00AC4C51" w:rsidRDefault="00AC4C51" w:rsidP="004F039A">
      <w:pPr>
        <w:pStyle w:val="Corpotesto"/>
      </w:pPr>
      <w:r>
        <w:t>L’autore fa di lui ciò che vuole, lo fa come vuole, usa il materiale che vuole, gli dona la forma che vuole, lo abbellisce come vuole. Legno era e legno rimane.</w:t>
      </w:r>
    </w:p>
    <w:p w14:paraId="73D7C497" w14:textId="77777777" w:rsidR="00AC4C51" w:rsidRDefault="00AC4C51" w:rsidP="00441DCC">
      <w:pPr>
        <w:pStyle w:val="Corpodeltesto2"/>
      </w:pPr>
      <w:r w:rsidRPr="008E215A">
        <w:rPr>
          <w:position w:val="6"/>
          <w:vertAlign w:val="superscript"/>
        </w:rPr>
        <w:lastRenderedPageBreak/>
        <w:t>5</w:t>
      </w:r>
      <w:r w:rsidRPr="008E215A">
        <w:t>Gli idoli sono come uno spauracchio</w:t>
      </w:r>
      <w:r>
        <w:t xml:space="preserve"> </w:t>
      </w:r>
      <w:r w:rsidRPr="008E215A">
        <w:t>in un campo di cetrioli:</w:t>
      </w:r>
      <w:r>
        <w:t xml:space="preserve"> </w:t>
      </w:r>
      <w:r w:rsidRPr="008E215A">
        <w:t>non sanno parlare;</w:t>
      </w:r>
      <w:r>
        <w:t xml:space="preserve"> </w:t>
      </w:r>
      <w:r w:rsidRPr="008E215A">
        <w:t>bisogna portarli, perché non possono camminare.</w:t>
      </w:r>
      <w:r>
        <w:t xml:space="preserve"> </w:t>
      </w:r>
      <w:r w:rsidRPr="008E215A">
        <w:t>Non temeteli: non fanno alcun male,</w:t>
      </w:r>
      <w:r>
        <w:t xml:space="preserve"> </w:t>
      </w:r>
      <w:r w:rsidRPr="008E215A">
        <w:t xml:space="preserve">come non possono neppure fare del bene». </w:t>
      </w:r>
    </w:p>
    <w:p w14:paraId="379DC972" w14:textId="77777777" w:rsidR="00AC4C51" w:rsidRDefault="00AC4C51" w:rsidP="004F039A">
      <w:pPr>
        <w:pStyle w:val="Corpotesto"/>
      </w:pPr>
      <w:r>
        <w:t>Ecco chi sono gli idoli: esseri senza vita. Sono come uno spauracchio in un campo di cetrioli. Non hanno piedi e per questo non possono muoversi.</w:t>
      </w:r>
    </w:p>
    <w:p w14:paraId="3B45E62B" w14:textId="77777777" w:rsidR="00AC4C51" w:rsidRDefault="00AC4C51" w:rsidP="004F039A">
      <w:pPr>
        <w:pStyle w:val="Corpotesto"/>
      </w:pPr>
      <w:r>
        <w:t>Gli idoli sono come uno spauracchio in un campo di cetrioli: non sanno parlare; bisogna portarli, perché non possono camminare. Sono esseri senza vita.</w:t>
      </w:r>
    </w:p>
    <w:p w14:paraId="039BCB9A" w14:textId="77777777" w:rsidR="00AC4C51" w:rsidRDefault="00AC4C51" w:rsidP="004F039A">
      <w:pPr>
        <w:pStyle w:val="Corpotesto"/>
      </w:pPr>
      <w:r>
        <w:t>Non temeteli: non fanno alcun male, come non possono neppur fare del bene. Che male e che bene può fare un legno verniciato, un ferro abbellito?</w:t>
      </w:r>
    </w:p>
    <w:p w14:paraId="0ADE8D78" w14:textId="77777777" w:rsidR="00AC4C51" w:rsidRDefault="00AC4C51" w:rsidP="004F039A">
      <w:pPr>
        <w:pStyle w:val="Corpotesto"/>
      </w:pPr>
      <w:r>
        <w:t xml:space="preserve">Gli idoli sono materia inerte, senza alcun peso nella storia degli uomini. Un legno usato per il fuoco ha invece un nobile valore. Aiuta l’uomo a vivere. </w:t>
      </w:r>
    </w:p>
    <w:p w14:paraId="16E5E2C1" w14:textId="77777777" w:rsidR="00AC4C51" w:rsidRDefault="00AC4C51" w:rsidP="00441DCC">
      <w:pPr>
        <w:pStyle w:val="Corpodeltesto2"/>
      </w:pPr>
      <w:r w:rsidRPr="008E215A">
        <w:rPr>
          <w:position w:val="6"/>
          <w:vertAlign w:val="superscript"/>
        </w:rPr>
        <w:t>6</w:t>
      </w:r>
      <w:r w:rsidRPr="008E215A">
        <w:t>Nessuno è come te, Signore;</w:t>
      </w:r>
      <w:r>
        <w:t xml:space="preserve"> </w:t>
      </w:r>
      <w:r w:rsidRPr="008E215A">
        <w:t>tu sei grande</w:t>
      </w:r>
      <w:r>
        <w:t xml:space="preserve"> </w:t>
      </w:r>
      <w:r w:rsidRPr="008E215A">
        <w:t>e grande è la potenza del tuo nome.</w:t>
      </w:r>
    </w:p>
    <w:p w14:paraId="0C38B566" w14:textId="77777777" w:rsidR="00AC4C51" w:rsidRDefault="00AC4C51" w:rsidP="00A56ADC">
      <w:pPr>
        <w:pStyle w:val="Corpotesto"/>
      </w:pPr>
      <w:r>
        <w:t>Quanto differente invece è il Signore. Lui è Dio, è grande, onnipotente, santo, forte, creatore. Tutto possiede nelle sue mani. Lui è il solo giudice.</w:t>
      </w:r>
    </w:p>
    <w:p w14:paraId="7693AEC4" w14:textId="77777777" w:rsidR="00AC4C51" w:rsidRDefault="00AC4C51" w:rsidP="00A56ADC">
      <w:pPr>
        <w:pStyle w:val="Corpotesto"/>
      </w:pPr>
      <w:r>
        <w:t>Nessuno è come te, Signore. Tu sei grande e grande è la potenza del tuo nome. Il nome del Signore è il solo nome vero su tutta la terra.</w:t>
      </w:r>
    </w:p>
    <w:p w14:paraId="1AA4958F" w14:textId="77777777" w:rsidR="00AC4C51" w:rsidRDefault="00AC4C51" w:rsidP="00A56ADC">
      <w:pPr>
        <w:pStyle w:val="Corpotesto"/>
      </w:pPr>
      <w:r>
        <w:t>Non vi è altro Dio. Solo Lui è Dio ed è il Signore. Solo Lui è l’Onnipotente e il Creatore. Solo Lui governa popoli e nazioni. Solo Lui è il giudice della terra.</w:t>
      </w:r>
    </w:p>
    <w:p w14:paraId="370A4845" w14:textId="77777777" w:rsidR="00AC4C51" w:rsidRDefault="00AC4C51" w:rsidP="00441DCC">
      <w:pPr>
        <w:pStyle w:val="Corpodeltesto2"/>
      </w:pPr>
      <w:r w:rsidRPr="008E215A">
        <w:rPr>
          <w:position w:val="6"/>
          <w:vertAlign w:val="superscript"/>
        </w:rPr>
        <w:t>7</w:t>
      </w:r>
      <w:r w:rsidRPr="008E215A">
        <w:t>Chi non temerà te, o re delle nazioni?</w:t>
      </w:r>
      <w:r>
        <w:t xml:space="preserve"> </w:t>
      </w:r>
      <w:r w:rsidRPr="008E215A">
        <w:t>A te solo questo è dovuto:</w:t>
      </w:r>
      <w:r>
        <w:t xml:space="preserve"> </w:t>
      </w:r>
      <w:r w:rsidRPr="008E215A">
        <w:t>fra tutti i sapienti delle nazioni</w:t>
      </w:r>
      <w:r>
        <w:t xml:space="preserve"> </w:t>
      </w:r>
      <w:r w:rsidRPr="008E215A">
        <w:t>e in tutti i loro regni</w:t>
      </w:r>
      <w:r>
        <w:t xml:space="preserve"> </w:t>
      </w:r>
      <w:r w:rsidRPr="008E215A">
        <w:t>nessuno è simile a te.</w:t>
      </w:r>
    </w:p>
    <w:p w14:paraId="2083572F" w14:textId="77777777" w:rsidR="00AC4C51" w:rsidRDefault="00AC4C51" w:rsidP="00A56ADC">
      <w:pPr>
        <w:pStyle w:val="Corpotesto"/>
      </w:pPr>
      <w:r>
        <w:t>Chi è ancora il Signore? È il re delle nazioni. È il solo ed unico re. Tutti gli altri re governando perché Lui li ha posti sul trono, governano in suo nome.</w:t>
      </w:r>
    </w:p>
    <w:p w14:paraId="69B470ED" w14:textId="77777777" w:rsidR="00AC4C51" w:rsidRDefault="00AC4C51" w:rsidP="00A56ADC">
      <w:pPr>
        <w:pStyle w:val="Corpotesto"/>
      </w:pPr>
      <w:r>
        <w:t>Chi non temerà te, o re delle nazioni? A te solo questo è dovuto: fra tutti i sapienti delle nazioni e in tutti i loro regni nessuno è simile a te.</w:t>
      </w:r>
    </w:p>
    <w:p w14:paraId="4A5D1F8B" w14:textId="77777777" w:rsidR="00AC4C51" w:rsidRDefault="00AC4C51" w:rsidP="00A56ADC">
      <w:pPr>
        <w:pStyle w:val="Corpotesto"/>
      </w:pPr>
      <w:r>
        <w:t>L’unico che deve essere temuto è il Signore. L’unico che deve essere ascoltato è Lui. L’unico che deve essere obbedito è Lui. Nessun altro è come Lui.</w:t>
      </w:r>
    </w:p>
    <w:p w14:paraId="71900377" w14:textId="77777777" w:rsidR="00AC4C51" w:rsidRDefault="00AC4C51" w:rsidP="00A56ADC">
      <w:pPr>
        <w:pStyle w:val="Corpotesto"/>
      </w:pPr>
      <w:r>
        <w:t>Fra tutti i sapienti delle nazioni e in tutti i loro regni nessuno è come il Signore. Dinanzi al Signore la sapienza degli uomini è vanità e  stoltezza.</w:t>
      </w:r>
    </w:p>
    <w:p w14:paraId="3CE1E29E" w14:textId="77777777" w:rsidR="00AC4C51" w:rsidRDefault="00AC4C51" w:rsidP="00A56ADC">
      <w:pPr>
        <w:pStyle w:val="Corpotesto"/>
      </w:pPr>
      <w:r>
        <w:t>Gli idoli sono pezzi di legno. Gli uomini pezzi di carne. Questa è la grandezza delle cose e dell’uomo. L’uomo è mortale. Dio è immortale, eterno, divino.</w:t>
      </w:r>
    </w:p>
    <w:p w14:paraId="40BFA0F0" w14:textId="77777777" w:rsidR="00AC4C51" w:rsidRDefault="00AC4C51" w:rsidP="00A56ADC">
      <w:pPr>
        <w:pStyle w:val="Corpotesto"/>
      </w:pPr>
      <w:r>
        <w:t>Israele è chiamato a fare la differenza: tra la sapienza degli uomini e quella del suo Signore, tra l’unicità del loro Dio e la nullità di ogni altro essere.</w:t>
      </w:r>
    </w:p>
    <w:p w14:paraId="128DF35A" w14:textId="77777777" w:rsidR="00AC4C51" w:rsidRDefault="00AC4C51" w:rsidP="00A56ADC">
      <w:pPr>
        <w:pStyle w:val="Corpotesto"/>
      </w:pPr>
      <w:r>
        <w:t>Questo vale anche per noi cristiani: si percorra la terra, il mare, il cielo, l’intero universo, si studino tutti i libri, si verifichino tutte le tradizioni…</w:t>
      </w:r>
    </w:p>
    <w:p w14:paraId="6ABD8734" w14:textId="77777777" w:rsidR="00AC4C51" w:rsidRDefault="00AC4C51" w:rsidP="00A56ADC">
      <w:pPr>
        <w:pStyle w:val="Corpotesto"/>
      </w:pPr>
      <w:r>
        <w:t>Si mettano a confronto tutte le parole della terra: vi è parola simile a quella di Gesù Signore? Vi è sapienza pari alla sua? Vi è vita simile alla sua?</w:t>
      </w:r>
    </w:p>
    <w:p w14:paraId="03F8C8FC" w14:textId="77777777" w:rsidR="00AC4C51" w:rsidRDefault="00AC4C51" w:rsidP="00A56ADC">
      <w:pPr>
        <w:pStyle w:val="Corpotesto"/>
      </w:pPr>
      <w:r>
        <w:t xml:space="preserve">Se il cristiano non fa questa differenza, è stolto. È stato ingoiato dalla stoltezza del mondo. Lui invece è il discepolo di colui che è il solo vero sapiente. </w:t>
      </w:r>
    </w:p>
    <w:p w14:paraId="7A431F05" w14:textId="77777777" w:rsidR="00AC4C51" w:rsidRDefault="00AC4C51" w:rsidP="00A56ADC">
      <w:pPr>
        <w:pStyle w:val="Corpotesto"/>
      </w:pPr>
      <w:r>
        <w:lastRenderedPageBreak/>
        <w:t>È il discepolo di colui che solo è il Salvatore, il Redentore, il solo dalla Parola efficace, il solo dalla Parola vera, il solo dalla Parola Onnipotente.</w:t>
      </w:r>
    </w:p>
    <w:p w14:paraId="7C09FAD9" w14:textId="77777777" w:rsidR="00AC4C51" w:rsidRDefault="00AC4C51" w:rsidP="00A56ADC">
      <w:pPr>
        <w:pStyle w:val="Corpotesto"/>
      </w:pPr>
      <w:r>
        <w:t>È discepolo di colui che solo deve ascoltare, solo temere, solo adorare, solo seguire, solo imitare, perché è il solo che oggi e sempre gli dona la vita.</w:t>
      </w:r>
    </w:p>
    <w:p w14:paraId="25E956BD" w14:textId="77777777" w:rsidR="00AC4C51" w:rsidRDefault="00AC4C51" w:rsidP="00441DCC">
      <w:pPr>
        <w:pStyle w:val="Corpodeltesto2"/>
      </w:pPr>
      <w:r w:rsidRPr="008E215A">
        <w:rPr>
          <w:position w:val="6"/>
          <w:vertAlign w:val="superscript"/>
        </w:rPr>
        <w:t>8</w:t>
      </w:r>
      <w:r w:rsidRPr="008E215A">
        <w:t>Tutti sono stolti e sciocchi,</w:t>
      </w:r>
      <w:r>
        <w:t xml:space="preserve"> </w:t>
      </w:r>
      <w:r w:rsidRPr="008E215A">
        <w:t>vana la loro dottrina, come un pezzo di legno.</w:t>
      </w:r>
    </w:p>
    <w:p w14:paraId="03B1468A" w14:textId="77777777" w:rsidR="00AC4C51" w:rsidRDefault="00AC4C51" w:rsidP="00FF7BA2">
      <w:pPr>
        <w:pStyle w:val="Corpotesto"/>
      </w:pPr>
      <w:r>
        <w:t>Tutti i sapienti di questo mondo sono stolti e sciocchi. Sono persone dalla dottrina vana. La loro è una dottrina senza verità, perché senza vera vita.</w:t>
      </w:r>
    </w:p>
    <w:p w14:paraId="42EBC040" w14:textId="77777777" w:rsidR="00AC4C51" w:rsidRDefault="00AC4C51" w:rsidP="00FF7BA2">
      <w:pPr>
        <w:pStyle w:val="Corpotesto"/>
      </w:pPr>
      <w:r>
        <w:t>Tutti sono stolti e sciocchi, vana la loro dottrina, come un pezzo di legno. È una dottrina senza verità, senza vita, senza luce, senza vera giustizia, senza pace.</w:t>
      </w:r>
    </w:p>
    <w:p w14:paraId="693B1FDA" w14:textId="77777777" w:rsidR="00AC4C51" w:rsidRDefault="00AC4C51" w:rsidP="00441DCC">
      <w:pPr>
        <w:pStyle w:val="Corpodeltesto2"/>
      </w:pPr>
      <w:r w:rsidRPr="008E215A">
        <w:rPr>
          <w:position w:val="6"/>
          <w:vertAlign w:val="superscript"/>
        </w:rPr>
        <w:t>9</w:t>
      </w:r>
      <w:r w:rsidRPr="008E215A">
        <w:t>Sono fatti d’argento battuto e laminato,</w:t>
      </w:r>
      <w:r>
        <w:t xml:space="preserve"> </w:t>
      </w:r>
      <w:r w:rsidRPr="008E215A">
        <w:t>portato da Tarsis, e oro di Ufaz,</w:t>
      </w:r>
      <w:r>
        <w:t xml:space="preserve"> </w:t>
      </w:r>
      <w:r w:rsidRPr="008E215A">
        <w:t>opera di artisti e di orafi;</w:t>
      </w:r>
      <w:r>
        <w:t xml:space="preserve"> </w:t>
      </w:r>
      <w:r w:rsidRPr="008E215A">
        <w:t>sono rivestiti di porpora e di scarlatto,</w:t>
      </w:r>
      <w:r>
        <w:t xml:space="preserve"> </w:t>
      </w:r>
      <w:r w:rsidRPr="008E215A">
        <w:t>lavoro di sapienti artigiani.</w:t>
      </w:r>
    </w:p>
    <w:p w14:paraId="1C41EEC6" w14:textId="77777777" w:rsidR="00AC4C51" w:rsidRDefault="00AC4C51" w:rsidP="00FF7BA2">
      <w:pPr>
        <w:pStyle w:val="Corpotesto"/>
      </w:pPr>
      <w:r>
        <w:t>Tutti gli idoli delle nazioni non sono che materia, vana materia, abilmente lavorata e trasformata dagli uomini. Nient’altro. Sono vanità.</w:t>
      </w:r>
    </w:p>
    <w:p w14:paraId="2871F015" w14:textId="77777777" w:rsidR="00AC4C51" w:rsidRDefault="00AC4C51" w:rsidP="00FF7BA2">
      <w:pPr>
        <w:pStyle w:val="Corpotesto"/>
      </w:pPr>
      <w:r>
        <w:t>Sono fatti d’argento battuto e laminato, portato da Tarsis, e oro di Ufaz, opera di artisti e di orafi. Cambia la forma della materia, non la sua sostanza.</w:t>
      </w:r>
    </w:p>
    <w:p w14:paraId="36141A6A" w14:textId="77777777" w:rsidR="00AC4C51" w:rsidRDefault="00AC4C51" w:rsidP="00FF7BA2">
      <w:pPr>
        <w:pStyle w:val="Corpotesto"/>
      </w:pPr>
      <w:r>
        <w:t>Questi idoli sono rivestiti di porpora e scarlatto, lavoro di sapienti artigiani. Si può anche rivestire la materia con ricchi ornamenti, la sostanza non cambia.</w:t>
      </w:r>
    </w:p>
    <w:p w14:paraId="3C46249B" w14:textId="77777777" w:rsidR="00AC4C51" w:rsidRDefault="00AC4C51" w:rsidP="00FF7BA2">
      <w:pPr>
        <w:pStyle w:val="Corpotesto"/>
      </w:pPr>
      <w:r>
        <w:t>Oro era prima e oro è dopo. Materia inerte era prima e materia inerte rimane dopo. Adorare gli idoli è la stoltezza più stolta di un uomo.</w:t>
      </w:r>
    </w:p>
    <w:p w14:paraId="69F72ED0" w14:textId="77777777" w:rsidR="00AC4C51" w:rsidRDefault="00AC4C51" w:rsidP="00441DCC">
      <w:pPr>
        <w:pStyle w:val="Corpodeltesto2"/>
      </w:pPr>
      <w:r w:rsidRPr="008E215A">
        <w:rPr>
          <w:position w:val="6"/>
          <w:vertAlign w:val="superscript"/>
        </w:rPr>
        <w:t>10</w:t>
      </w:r>
      <w:r w:rsidRPr="008E215A">
        <w:t>Il Signore, invece, è veramente Dio,</w:t>
      </w:r>
      <w:r>
        <w:t xml:space="preserve"> </w:t>
      </w:r>
      <w:r w:rsidRPr="008E215A">
        <w:t>egli è Dio vivente e re eterno;</w:t>
      </w:r>
      <w:r>
        <w:t xml:space="preserve"> </w:t>
      </w:r>
      <w:r w:rsidRPr="008E215A">
        <w:t>al suo sdegno trema la terra,</w:t>
      </w:r>
      <w:r>
        <w:t xml:space="preserve"> </w:t>
      </w:r>
      <w:r w:rsidRPr="008E215A">
        <w:t>le nazioni non resistono al suo furore.</w:t>
      </w:r>
    </w:p>
    <w:p w14:paraId="4ACBDFF7" w14:textId="77777777" w:rsidR="00AC4C51" w:rsidRDefault="00AC4C51" w:rsidP="00995332">
      <w:pPr>
        <w:pStyle w:val="Corpotesto"/>
      </w:pPr>
      <w:r>
        <w:t>Diverso invece è il Signore. Totalmente diverso. Tra Dio e gli idoli non vi è alcun confronto, alcun paragone. Dio è il tutto, l’idolo il nulla inutile.</w:t>
      </w:r>
    </w:p>
    <w:p w14:paraId="0A5BF0FB" w14:textId="77777777" w:rsidR="00AC4C51" w:rsidRDefault="00AC4C51" w:rsidP="00995332">
      <w:pPr>
        <w:pStyle w:val="Corpotesto"/>
      </w:pPr>
      <w:r>
        <w:t>Il Signore, invece, è veramente Dio, egli è Dio vivente e re eterno. Al suo sdegno trema la terra, le nazioni non resistono al suo furore.</w:t>
      </w:r>
    </w:p>
    <w:p w14:paraId="04389664" w14:textId="77777777" w:rsidR="00AC4C51" w:rsidRDefault="00AC4C51" w:rsidP="00995332">
      <w:pPr>
        <w:pStyle w:val="Corpotesto"/>
      </w:pPr>
      <w:r>
        <w:t xml:space="preserve">Il Signore è veramente, realmente, sostanzialmente, divinamente, eternamente Dio. Egli è il solo Dio vivente e re eterno. Solo Lui è il re, nessun altro è re. </w:t>
      </w:r>
    </w:p>
    <w:p w14:paraId="09EE3F91" w14:textId="77777777" w:rsidR="00AC4C51" w:rsidRDefault="00AC4C51" w:rsidP="00995332">
      <w:pPr>
        <w:pStyle w:val="Corpotesto"/>
      </w:pPr>
      <w:r>
        <w:t>Nessun altro è re, perché è un re mortale, un re nella morte, un re che non dura. La vita di ogni re dura un istante. Dio invece dura in eterno.</w:t>
      </w:r>
    </w:p>
    <w:p w14:paraId="14094ADC" w14:textId="77777777" w:rsidR="00AC4C51" w:rsidRDefault="00AC4C51" w:rsidP="00995332">
      <w:pPr>
        <w:pStyle w:val="Corpotesto"/>
      </w:pPr>
      <w:r>
        <w:t>Lui è il vero re perché è l’Onnipotente. Al suo sdegno trema la terra, le nazioni non resistono al suo furore. Ciò che Dio vuole lo compie sulla terra e nei cieli.</w:t>
      </w:r>
    </w:p>
    <w:p w14:paraId="4389A1B4" w14:textId="77777777" w:rsidR="00AC4C51" w:rsidRDefault="00AC4C51" w:rsidP="00995332">
      <w:pPr>
        <w:pStyle w:val="Corpotesto"/>
      </w:pPr>
      <w:r>
        <w:t>Lui è il solo Signore dell’universo e tutto obbedisce alla sua volontà. Un solo suo comando e il sole esce dalla sua orbita e le stelle collassano nei cieli.</w:t>
      </w:r>
    </w:p>
    <w:p w14:paraId="120D50AF" w14:textId="77777777" w:rsidR="00AC4C51" w:rsidRDefault="00AC4C51" w:rsidP="00995332">
      <w:pPr>
        <w:pStyle w:val="Corpotesto"/>
      </w:pPr>
      <w:r>
        <w:t>Questo Dio e per queste ragioni è il solo vero Dio e il solo vero re eterno. Gli altri si consumano come un panno vecchio. Lui rimane in eterno.</w:t>
      </w:r>
    </w:p>
    <w:p w14:paraId="23DCF855" w14:textId="77777777" w:rsidR="00AC4C51" w:rsidRDefault="00AC4C51" w:rsidP="00995332">
      <w:pPr>
        <w:pStyle w:val="Corpotesto"/>
      </w:pPr>
      <w:r>
        <w:t>Gli idoli sono vanità, nullità. Sono materia inerte creata da Dio inerte e inerte rimane in eterno. Non possono neanche agire su se stessi.</w:t>
      </w:r>
    </w:p>
    <w:p w14:paraId="6F2F958A" w14:textId="77777777" w:rsidR="00AC4C51" w:rsidRDefault="00AC4C51" w:rsidP="00995332">
      <w:pPr>
        <w:pStyle w:val="Corpotesto"/>
      </w:pPr>
    </w:p>
    <w:p w14:paraId="0F88C5F9" w14:textId="77777777" w:rsidR="00AC4C51" w:rsidRDefault="00AC4C51" w:rsidP="00441DCC">
      <w:pPr>
        <w:pStyle w:val="Corpodeltesto2"/>
      </w:pPr>
      <w:r w:rsidRPr="008E215A">
        <w:rPr>
          <w:position w:val="6"/>
          <w:vertAlign w:val="superscript"/>
        </w:rPr>
        <w:lastRenderedPageBreak/>
        <w:t>11</w:t>
      </w:r>
      <w:r w:rsidRPr="008E215A">
        <w:t>Direte loro: «Quegli dèi che non hanno fatto il cielo e la terra spariranno dalla faccia della terra e da sotto il cielo».</w:t>
      </w:r>
    </w:p>
    <w:p w14:paraId="0D1F983C" w14:textId="77777777" w:rsidR="00AC4C51" w:rsidRDefault="00AC4C51" w:rsidP="00435DDF">
      <w:pPr>
        <w:pStyle w:val="Corpotesto"/>
      </w:pPr>
      <w:r>
        <w:t>Il popolo del Signore deve conoscere la verità. Non può essere un popolo che cammina nella falsità. Dalla falsità è la sua morte, mai la sua vita.</w:t>
      </w:r>
    </w:p>
    <w:p w14:paraId="101FE0CF" w14:textId="77777777" w:rsidR="00AC4C51" w:rsidRDefault="00AC4C51" w:rsidP="00435DDF">
      <w:pPr>
        <w:pStyle w:val="Corpotesto"/>
      </w:pPr>
      <w:r>
        <w:t>Direte loro: Quegli dèi che non hanno fatto il cielo e la terra spariranno dalla faccia della terra e da sotto il cielo.  Chi è il vero Dio? Chi è il vero Signore?</w:t>
      </w:r>
    </w:p>
    <w:p w14:paraId="320022B7" w14:textId="77777777" w:rsidR="00AC4C51" w:rsidRDefault="00AC4C51" w:rsidP="00435DDF">
      <w:pPr>
        <w:pStyle w:val="Corpotesto"/>
      </w:pPr>
      <w:r>
        <w:t>Vero Dio e vero Signore è colui che ha fatto il cielo e la terra. Vero Dio è solo il Dio di Abramo, Isacco, Giacobbe. Non vi è altro vero Dio nell’universo.</w:t>
      </w:r>
    </w:p>
    <w:p w14:paraId="4A40A531" w14:textId="77777777" w:rsidR="00AC4C51" w:rsidRDefault="00AC4C51" w:rsidP="00435DDF">
      <w:pPr>
        <w:pStyle w:val="Corpotesto"/>
      </w:pPr>
      <w:r>
        <w:t>Quanti non hanno fatto il cielo e la terra, sono dèi perché fatti dagli uomini. Se fatti dagli uomini, non hanno futuro. Spariscono come spariscono gli uomini.</w:t>
      </w:r>
    </w:p>
    <w:p w14:paraId="2D0E130E" w14:textId="77777777" w:rsidR="00AC4C51" w:rsidRDefault="00AC4C51" w:rsidP="00435DDF">
      <w:pPr>
        <w:pStyle w:val="Corpotesto"/>
      </w:pPr>
      <w:r>
        <w:t>Questo Israele lo deve sapere. Solo il Signore è il vero Dio e solo Lui il vero Signore e Lui rimane stabile in eterno. Tutti passano, Lui resta.</w:t>
      </w:r>
    </w:p>
    <w:p w14:paraId="0FFDDA27" w14:textId="77777777" w:rsidR="00AC4C51" w:rsidRDefault="00AC4C51" w:rsidP="00435DDF">
      <w:pPr>
        <w:pStyle w:val="Corpotesto"/>
      </w:pPr>
      <w:r>
        <w:t>Il Signore vince tutti sul tempo perché Lui è eterno. L’uomo è di un attimo. Il Signore è dall’eternità per l’eternità. È sempre stato e sempre sarà.</w:t>
      </w:r>
    </w:p>
    <w:p w14:paraId="18A6CA62" w14:textId="77777777" w:rsidR="00AC4C51" w:rsidRPr="008E215A" w:rsidRDefault="00AC4C51" w:rsidP="00435DDF">
      <w:pPr>
        <w:pStyle w:val="Corpotesto"/>
      </w:pPr>
      <w:r>
        <w:t>Chi è allora il vero Dio? Colui che è prima dei cieli e della terra. È colui che è il Creatore dei cieli e della terra. Gli idoli sono stati fatti dall’uomo.</w:t>
      </w:r>
    </w:p>
    <w:p w14:paraId="51AEDEA1" w14:textId="77777777" w:rsidR="00AC4C51" w:rsidRDefault="00AC4C51" w:rsidP="00441DCC">
      <w:pPr>
        <w:pStyle w:val="Corpodeltesto2"/>
      </w:pPr>
      <w:r w:rsidRPr="008E215A">
        <w:rPr>
          <w:position w:val="6"/>
          <w:vertAlign w:val="superscript"/>
        </w:rPr>
        <w:t>12</w:t>
      </w:r>
      <w:r w:rsidRPr="008E215A">
        <w:t>Il Signore ha formato la terra con la sua potenza,</w:t>
      </w:r>
      <w:r>
        <w:t xml:space="preserve"> </w:t>
      </w:r>
      <w:r w:rsidRPr="008E215A">
        <w:t>ha fissato il mondo con la sua sapienza,</w:t>
      </w:r>
      <w:r>
        <w:t xml:space="preserve"> </w:t>
      </w:r>
      <w:r w:rsidRPr="008E215A">
        <w:t>con la sua intelligenza ha dispiegato i cieli.</w:t>
      </w:r>
    </w:p>
    <w:p w14:paraId="3C9F95D6" w14:textId="77777777" w:rsidR="00AC4C51" w:rsidRDefault="00AC4C51" w:rsidP="00AE08F0">
      <w:pPr>
        <w:pStyle w:val="Corpotesto"/>
      </w:pPr>
      <w:r>
        <w:t>Ecco ancora chi è il Signore. È il Creatore di tutto ciò che esiste fori di Lui, sia dell’invisibile che del visibile, sia di ciò che è vicino come di ciò che è lontano.</w:t>
      </w:r>
    </w:p>
    <w:p w14:paraId="51441A4B" w14:textId="77777777" w:rsidR="00AC4C51" w:rsidRDefault="00AC4C51" w:rsidP="00AE08F0">
      <w:pPr>
        <w:pStyle w:val="Corpotesto"/>
      </w:pPr>
      <w:r>
        <w:t>Il Signore ha formato la terra con la sua potenza, ha fissato il mondo con la sua sapienza, con la sua  intelligenza ha spiegato i cieli.</w:t>
      </w:r>
    </w:p>
    <w:p w14:paraId="3CB18A22" w14:textId="77777777" w:rsidR="00AC4C51" w:rsidRDefault="00AC4C51" w:rsidP="00AE08F0">
      <w:pPr>
        <w:pStyle w:val="Corpotesto"/>
      </w:pPr>
      <w:r>
        <w:t>Questa verità del nostro Dio è bene che la leggiamo alla luce di ciò che ci rivela sia il Libro dei Proverbi che quello del Siracide.</w:t>
      </w:r>
    </w:p>
    <w:p w14:paraId="020D20DC" w14:textId="77777777" w:rsidR="00AC4C51" w:rsidRPr="00F43794" w:rsidRDefault="00AC4C51" w:rsidP="00F43794">
      <w:pPr>
        <w:pStyle w:val="Corpotesto"/>
        <w:rPr>
          <w:i/>
          <w:iCs/>
          <w:sz w:val="20"/>
        </w:rPr>
      </w:pPr>
      <w:r w:rsidRPr="00F43794">
        <w:rPr>
          <w:i/>
          <w:iCs/>
          <w:sz w:val="20"/>
        </w:rPr>
        <w:t>La sapienza forse non chiama e l’intelligenza non fa udire la sua voce? In cima alle alture, lungo la via, nei crocicchi delle strade si apposta, presso le porte, all’ingresso della città, sulle soglie degli usci essa grida:</w:t>
      </w:r>
    </w:p>
    <w:p w14:paraId="4CB2379E" w14:textId="77777777" w:rsidR="00AC4C51" w:rsidRPr="00F43794" w:rsidRDefault="00AC4C51" w:rsidP="00F43794">
      <w:pPr>
        <w:pStyle w:val="Corpotesto"/>
        <w:rPr>
          <w:i/>
          <w:iCs/>
          <w:sz w:val="20"/>
        </w:rPr>
      </w:pPr>
      <w:r w:rsidRPr="00F43794">
        <w:rPr>
          <w:i/>
          <w:iCs/>
          <w:sz w:val="20"/>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6C0C7BDE" w14:textId="77777777" w:rsidR="00AC4C51" w:rsidRPr="00F43794" w:rsidRDefault="00AC4C51" w:rsidP="00F43794">
      <w:pPr>
        <w:pStyle w:val="Corpotesto"/>
        <w:rPr>
          <w:i/>
          <w:iCs/>
          <w:sz w:val="20"/>
        </w:rPr>
      </w:pPr>
      <w:r w:rsidRPr="00F43794">
        <w:rPr>
          <w:i/>
          <w:iCs/>
          <w:sz w:val="20"/>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5F8F1D4" w14:textId="77777777" w:rsidR="00AC4C51" w:rsidRPr="00F43794" w:rsidRDefault="00AC4C51" w:rsidP="00F43794">
      <w:pPr>
        <w:pStyle w:val="Corpotesto"/>
        <w:rPr>
          <w:i/>
          <w:iCs/>
          <w:sz w:val="20"/>
        </w:rPr>
      </w:pPr>
      <w:r w:rsidRPr="00F43794">
        <w:rPr>
          <w:i/>
          <w:iCs/>
          <w:sz w:val="20"/>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2A62275C" w14:textId="77777777" w:rsidR="00AC4C51" w:rsidRPr="00F43794" w:rsidRDefault="00AC4C51" w:rsidP="00F43794">
      <w:pPr>
        <w:pStyle w:val="Corpotesto"/>
        <w:rPr>
          <w:i/>
          <w:iCs/>
          <w:sz w:val="20"/>
        </w:rPr>
      </w:pPr>
      <w:r w:rsidRPr="00F43794">
        <w:rPr>
          <w:i/>
          <w:iCs/>
          <w:sz w:val="20"/>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128CC9FE" w14:textId="77777777" w:rsidR="00AC4C51" w:rsidRPr="00F43794" w:rsidRDefault="00AC4C51" w:rsidP="00F43794">
      <w:pPr>
        <w:pStyle w:val="Corpotesto"/>
        <w:rPr>
          <w:i/>
          <w:iCs/>
          <w:sz w:val="20"/>
        </w:rPr>
      </w:pPr>
      <w:r w:rsidRPr="00F43794">
        <w:rPr>
          <w:i/>
          <w:iCs/>
          <w:sz w:val="20"/>
        </w:rPr>
        <w:lastRenderedPageBreak/>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E2DD962" w14:textId="77777777" w:rsidR="00AC4C51" w:rsidRPr="00F43794" w:rsidRDefault="00AC4C51" w:rsidP="00F43794">
      <w:pPr>
        <w:pStyle w:val="Corpotesto"/>
        <w:rPr>
          <w:i/>
          <w:iCs/>
          <w:sz w:val="20"/>
        </w:rPr>
      </w:pPr>
      <w:r w:rsidRPr="00F43794">
        <w:rPr>
          <w:i/>
          <w:iCs/>
          <w:sz w:val="20"/>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FF962B5" w14:textId="77777777" w:rsidR="00AC4C51" w:rsidRPr="00F43794" w:rsidRDefault="00AC4C51" w:rsidP="00F43794">
      <w:pPr>
        <w:pStyle w:val="Corpotesto"/>
        <w:rPr>
          <w:i/>
          <w:iCs/>
          <w:sz w:val="20"/>
        </w:rPr>
      </w:pPr>
      <w:r w:rsidRPr="00F43794">
        <w:rPr>
          <w:i/>
          <w:iCs/>
          <w:sz w:val="20"/>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1D4CBF5A" w14:textId="77777777" w:rsidR="00AC4C51" w:rsidRPr="00F43794" w:rsidRDefault="00AC4C51" w:rsidP="00F43794">
      <w:pPr>
        <w:pStyle w:val="Corpotesto"/>
        <w:rPr>
          <w:i/>
          <w:iCs/>
          <w:sz w:val="20"/>
        </w:rPr>
      </w:pPr>
      <w:r w:rsidRPr="00F43794">
        <w:rPr>
          <w:i/>
          <w:iCs/>
          <w:sz w:val="20"/>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2455B471" w14:textId="77777777" w:rsidR="00AC4C51" w:rsidRPr="002603C3" w:rsidRDefault="00AC4C51" w:rsidP="002603C3">
      <w:pPr>
        <w:pStyle w:val="Corpotesto"/>
        <w:rPr>
          <w:i/>
          <w:iCs/>
          <w:sz w:val="20"/>
        </w:rPr>
      </w:pPr>
      <w:r w:rsidRPr="002603C3">
        <w:rPr>
          <w:i/>
          <w:iCs/>
          <w:sz w:val="20"/>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p>
    <w:p w14:paraId="06F8173D" w14:textId="77777777" w:rsidR="00AC4C51" w:rsidRPr="002603C3" w:rsidRDefault="00AC4C51" w:rsidP="002603C3">
      <w:pPr>
        <w:pStyle w:val="Corpotesto"/>
        <w:rPr>
          <w:i/>
          <w:iCs/>
          <w:sz w:val="20"/>
        </w:rPr>
      </w:pPr>
      <w:r w:rsidRPr="002603C3">
        <w:rPr>
          <w:i/>
          <w:iCs/>
          <w:sz w:val="20"/>
        </w:rPr>
        <w:t xml:space="preserve">Fra tutti questi ho cercato un luogo di riposo, qualcuno nel cui territorio potessi risiedere. Allora il creatore dell’universo mi diede un ordine, colui che mi ha creato mi fece piantare la tenda e mi disse: “Fissa la tenda in Giacobbe e prendi eredità in Israele”. </w:t>
      </w:r>
    </w:p>
    <w:p w14:paraId="76A03DDF" w14:textId="77777777" w:rsidR="00AC4C51" w:rsidRPr="002603C3" w:rsidRDefault="00AC4C51" w:rsidP="002603C3">
      <w:pPr>
        <w:pStyle w:val="Corpotesto"/>
        <w:rPr>
          <w:i/>
          <w:iCs/>
          <w:sz w:val="20"/>
        </w:rPr>
      </w:pPr>
      <w:r w:rsidRPr="002603C3">
        <w:rPr>
          <w:i/>
          <w:iCs/>
          <w:sz w:val="20"/>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7C72957C" w14:textId="77777777" w:rsidR="00AC4C51" w:rsidRPr="002603C3" w:rsidRDefault="00AC4C51" w:rsidP="002603C3">
      <w:pPr>
        <w:pStyle w:val="Corpotesto"/>
        <w:rPr>
          <w:i/>
          <w:iCs/>
          <w:sz w:val="20"/>
        </w:rPr>
      </w:pPr>
      <w:r w:rsidRPr="002603C3">
        <w:rPr>
          <w:i/>
          <w:iCs/>
          <w:sz w:val="20"/>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w:t>
      </w:r>
    </w:p>
    <w:p w14:paraId="52DDB174" w14:textId="77777777" w:rsidR="00AC4C51" w:rsidRPr="002603C3" w:rsidRDefault="00AC4C51" w:rsidP="002603C3">
      <w:pPr>
        <w:pStyle w:val="Corpotesto"/>
        <w:rPr>
          <w:i/>
          <w:iCs/>
          <w:sz w:val="20"/>
        </w:rPr>
      </w:pPr>
      <w:r w:rsidRPr="002603C3">
        <w:rPr>
          <w:i/>
          <w:iCs/>
          <w:sz w:val="20"/>
        </w:rPr>
        <w:t xml:space="preserve">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w:t>
      </w:r>
    </w:p>
    <w:p w14:paraId="1DED8F47" w14:textId="77777777" w:rsidR="00AC4C51" w:rsidRPr="002603C3" w:rsidRDefault="00AC4C51" w:rsidP="002603C3">
      <w:pPr>
        <w:pStyle w:val="Corpotesto"/>
        <w:rPr>
          <w:i/>
          <w:iCs/>
          <w:sz w:val="20"/>
        </w:rPr>
      </w:pPr>
      <w:r w:rsidRPr="002603C3">
        <w:rPr>
          <w:i/>
          <w:iCs/>
          <w:sz w:val="20"/>
        </w:rPr>
        <w:t>Quanti si nutrono di me avranno ancora fame e quanti bevono di me avranno ancora sete. Chi mi obbedisce non si vergognerà, chi compie le mie opere non peccherà».</w:t>
      </w:r>
    </w:p>
    <w:p w14:paraId="3D9E4BFE" w14:textId="77777777" w:rsidR="00AC4C51" w:rsidRPr="002603C3" w:rsidRDefault="00AC4C51" w:rsidP="002603C3">
      <w:pPr>
        <w:pStyle w:val="Corpotesto"/>
        <w:rPr>
          <w:rStyle w:val="Rimandonotaapidipagina"/>
          <w:i/>
          <w:iCs/>
          <w:sz w:val="20"/>
          <w:szCs w:val="12"/>
        </w:rPr>
      </w:pPr>
      <w:r w:rsidRPr="002603C3">
        <w:rPr>
          <w:i/>
          <w:iCs/>
          <w:sz w:val="20"/>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w:t>
      </w:r>
    </w:p>
    <w:p w14:paraId="7CD627C3" w14:textId="77777777" w:rsidR="00AC4C51" w:rsidRPr="002603C3" w:rsidRDefault="00AC4C51" w:rsidP="002603C3">
      <w:pPr>
        <w:pStyle w:val="Corpotesto"/>
        <w:rPr>
          <w:i/>
          <w:iCs/>
          <w:sz w:val="20"/>
        </w:rPr>
      </w:pPr>
      <w:r w:rsidRPr="002603C3">
        <w:rPr>
          <w:i/>
          <w:iCs/>
          <w:sz w:val="20"/>
        </w:rPr>
        <w:t xml:space="preserve">Essa trabocca di sapienza come il Pison e come il Tigri nella stagione delle primizie, effonde intelligenza come l’Eufrate e come il Giordano nei giorni della mietitura, come luce irradia la dottrina, come il Ghicon nei giorni della vendemmia. Il primo uomo non ne ha esaurito la </w:t>
      </w:r>
      <w:r w:rsidRPr="002603C3">
        <w:rPr>
          <w:i/>
          <w:iCs/>
          <w:sz w:val="20"/>
        </w:rPr>
        <w:lastRenderedPageBreak/>
        <w:t>conoscenza e così l’ultimo non l’ha mai pienamente indagata. Il suo pensiero infatti è più vasto del mare e il suo consiglio è più profondo del grande abisso.</w:t>
      </w:r>
    </w:p>
    <w:p w14:paraId="3EC05189" w14:textId="77777777" w:rsidR="00AC4C51" w:rsidRPr="002603C3" w:rsidRDefault="00AC4C51" w:rsidP="002603C3">
      <w:pPr>
        <w:pStyle w:val="Corpotesto"/>
        <w:rPr>
          <w:i/>
          <w:iCs/>
          <w:sz w:val="20"/>
        </w:rPr>
      </w:pPr>
      <w:r w:rsidRPr="002603C3">
        <w:rPr>
          <w:i/>
          <w:iCs/>
          <w:sz w:val="20"/>
        </w:rPr>
        <w:t>Io, come un canale che esce da un fiume e come un acquedotto che entra in un giardino, ho detto: «Innaffierò il mio giardino e irrigherò la mia aiuola».</w:t>
      </w:r>
    </w:p>
    <w:p w14:paraId="7304CB9C" w14:textId="77777777" w:rsidR="00AC4C51" w:rsidRPr="002603C3" w:rsidRDefault="00AC4C51" w:rsidP="002603C3">
      <w:pPr>
        <w:pStyle w:val="Corpotesto"/>
        <w:rPr>
          <w:i/>
          <w:iCs/>
          <w:sz w:val="20"/>
        </w:rPr>
      </w:pPr>
      <w:r w:rsidRPr="002603C3">
        <w:rPr>
          <w:i/>
          <w:iCs/>
          <w:sz w:val="20"/>
        </w:rPr>
        <w:t xml:space="preserve">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1A040D85" w14:textId="77777777" w:rsidR="00AC4C51" w:rsidRDefault="00AC4C51" w:rsidP="00AE08F0">
      <w:pPr>
        <w:pStyle w:val="Corpotesto"/>
      </w:pPr>
      <w:r>
        <w:t>Nulla il Signore ha fatto senza la sua sapienza. Nulla senza la sua intelligenza. Tutto invece ha fatto con sapienza e amore. Gli idoli sono frutto di stoltezza.</w:t>
      </w:r>
    </w:p>
    <w:p w14:paraId="288765E2" w14:textId="77777777" w:rsidR="00AC4C51" w:rsidRDefault="00AC4C51" w:rsidP="00441DCC">
      <w:pPr>
        <w:pStyle w:val="Corpodeltesto2"/>
      </w:pPr>
      <w:r w:rsidRPr="008E215A">
        <w:rPr>
          <w:position w:val="6"/>
          <w:vertAlign w:val="superscript"/>
        </w:rPr>
        <w:t>13</w:t>
      </w:r>
      <w:r w:rsidRPr="008E215A">
        <w:t>Al rombo della sua voce rumoreggiano le acque nel cielo.</w:t>
      </w:r>
      <w:r>
        <w:t xml:space="preserve"> </w:t>
      </w:r>
      <w:r w:rsidRPr="008E215A">
        <w:t>Fa salire le nubi dall’estremità della terra,</w:t>
      </w:r>
      <w:r>
        <w:t xml:space="preserve"> </w:t>
      </w:r>
      <w:r w:rsidRPr="008E215A">
        <w:t>produce le folgori per la pioggia,</w:t>
      </w:r>
      <w:r>
        <w:t xml:space="preserve"> </w:t>
      </w:r>
      <w:r w:rsidRPr="008E215A">
        <w:t>dalle sue riserve libera il vento.</w:t>
      </w:r>
    </w:p>
    <w:p w14:paraId="6D5C5C46" w14:textId="77777777" w:rsidR="00AC4C51" w:rsidRDefault="00AC4C51" w:rsidP="002603C3">
      <w:pPr>
        <w:pStyle w:val="Corpotesto"/>
      </w:pPr>
      <w:r>
        <w:t>Non solo il Signore è il Creatore di tutto l’esistente visibile e invisibile, vicino e lontano. È anche colui che governa quanto ha creato con la sua saggezza.</w:t>
      </w:r>
    </w:p>
    <w:p w14:paraId="0B4CED15" w14:textId="77777777" w:rsidR="00AC4C51" w:rsidRDefault="00AC4C51" w:rsidP="002603C3">
      <w:pPr>
        <w:pStyle w:val="Corpotesto"/>
      </w:pPr>
      <w:r>
        <w:t>Al rombo della sua voce rumoreggiano le acque del cielo. È il Signore che governa le acque superiori. È Lui che le mette in agitazione.</w:t>
      </w:r>
    </w:p>
    <w:p w14:paraId="212FF7A7" w14:textId="77777777" w:rsidR="00AC4C51" w:rsidRDefault="00AC4C51" w:rsidP="002603C3">
      <w:pPr>
        <w:pStyle w:val="Corpotesto"/>
      </w:pPr>
      <w:r>
        <w:t>Fa salire le nubi dall’estremità della terra, produce le folgori per la pioggia, dalle sue riserve libera il vento. Ogni elemento della creazione è al suo comando.</w:t>
      </w:r>
    </w:p>
    <w:p w14:paraId="483C7DE9" w14:textId="77777777" w:rsidR="00AC4C51" w:rsidRDefault="00AC4C51" w:rsidP="002603C3">
      <w:pPr>
        <w:pStyle w:val="Corpotesto"/>
      </w:pPr>
      <w:r>
        <w:t>Questa verità della relazione che intercorre tra la creazione e il suo Dio e Signore è mirabilmente descritta dal Libro di Giobbe con luce sublime.</w:t>
      </w:r>
    </w:p>
    <w:p w14:paraId="53B72EFB" w14:textId="77777777" w:rsidR="00AC4C51" w:rsidRPr="00FE13A5" w:rsidRDefault="00AC4C51" w:rsidP="00FE13A5">
      <w:pPr>
        <w:pStyle w:val="Corpotesto"/>
        <w:rPr>
          <w:i/>
          <w:iCs/>
          <w:sz w:val="20"/>
        </w:rPr>
      </w:pPr>
      <w:r w:rsidRPr="00FE13A5">
        <w:rPr>
          <w:i/>
          <w:iCs/>
          <w:sz w:val="20"/>
        </w:rPr>
        <w:t>Il Signore prese a dire a Giobbe in mezzo all’uragano:</w:t>
      </w:r>
    </w:p>
    <w:p w14:paraId="35923D22" w14:textId="77777777" w:rsidR="00AC4C51" w:rsidRPr="00FE13A5" w:rsidRDefault="00AC4C51" w:rsidP="00FE13A5">
      <w:pPr>
        <w:pStyle w:val="Corpotesto"/>
        <w:rPr>
          <w:i/>
          <w:iCs/>
          <w:sz w:val="20"/>
        </w:rPr>
      </w:pPr>
      <w:r w:rsidRPr="00FE13A5">
        <w:rPr>
          <w:i/>
          <w:iCs/>
          <w:sz w:val="20"/>
        </w:rPr>
        <w:t>«Chi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4640150C" w14:textId="77777777" w:rsidR="00AC4C51" w:rsidRPr="00FE13A5" w:rsidRDefault="00AC4C51" w:rsidP="00FE13A5">
      <w:pPr>
        <w:pStyle w:val="Corpotesto"/>
        <w:rPr>
          <w:i/>
          <w:iCs/>
          <w:sz w:val="20"/>
        </w:rPr>
      </w:pPr>
      <w:r w:rsidRPr="00FE13A5">
        <w:rPr>
          <w:i/>
          <w:iCs/>
          <w:sz w:val="20"/>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w:t>
      </w:r>
    </w:p>
    <w:p w14:paraId="23744314" w14:textId="77777777" w:rsidR="00AC4C51" w:rsidRPr="00FE13A5" w:rsidRDefault="00AC4C51" w:rsidP="00FE13A5">
      <w:pPr>
        <w:pStyle w:val="Corpotesto"/>
        <w:rPr>
          <w:i/>
          <w:iCs/>
          <w:sz w:val="20"/>
        </w:rPr>
      </w:pPr>
      <w:r w:rsidRPr="00FE13A5">
        <w:rPr>
          <w:i/>
          <w:iCs/>
          <w:sz w:val="20"/>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w:t>
      </w:r>
    </w:p>
    <w:p w14:paraId="3E3E2850" w14:textId="77777777" w:rsidR="00AC4C51" w:rsidRPr="00FE13A5" w:rsidRDefault="00AC4C51" w:rsidP="00FE13A5">
      <w:pPr>
        <w:pStyle w:val="Corpotesto"/>
        <w:rPr>
          <w:i/>
          <w:iCs/>
          <w:sz w:val="20"/>
        </w:rPr>
      </w:pPr>
      <w:r w:rsidRPr="00FE13A5">
        <w:rPr>
          <w:i/>
          <w:iCs/>
          <w:sz w:val="20"/>
        </w:rPr>
        <w:t>Qual è la strada dove abita la luce e dove dimorano le tenebre, perché tu le possa ricondurre dentro i loro confini e sappia insegnare loro la via di casa?</w:t>
      </w:r>
    </w:p>
    <w:p w14:paraId="719D5AED" w14:textId="77777777" w:rsidR="00AC4C51" w:rsidRPr="00FE13A5" w:rsidRDefault="00AC4C51" w:rsidP="00FE13A5">
      <w:pPr>
        <w:pStyle w:val="Corpotesto"/>
        <w:rPr>
          <w:i/>
          <w:iCs/>
          <w:sz w:val="20"/>
        </w:rPr>
      </w:pPr>
      <w:r w:rsidRPr="00FE13A5">
        <w:rPr>
          <w:i/>
          <w:iCs/>
          <w:sz w:val="20"/>
        </w:rPr>
        <w:t>Certo, tu lo sai, perché allora eri già nato e il numero dei tuoi giorni è assai grande!</w:t>
      </w:r>
    </w:p>
    <w:p w14:paraId="3CB63C72" w14:textId="77777777" w:rsidR="00AC4C51" w:rsidRPr="00FE13A5" w:rsidRDefault="00AC4C51" w:rsidP="00FE13A5">
      <w:pPr>
        <w:pStyle w:val="Corpotesto"/>
        <w:rPr>
          <w:i/>
          <w:iCs/>
          <w:sz w:val="20"/>
        </w:rPr>
      </w:pPr>
      <w:r w:rsidRPr="00FE13A5">
        <w:rPr>
          <w:i/>
          <w:iCs/>
          <w:sz w:val="20"/>
        </w:rPr>
        <w:t>Sei mai giunto fino ai depositi della neve, hai mai visto i serbatoi della grandine, che io riserbo per l’ora della sciagura, per il giorno della guerra e della battaglia?</w:t>
      </w:r>
    </w:p>
    <w:p w14:paraId="3639AF1E" w14:textId="77777777" w:rsidR="00AC4C51" w:rsidRPr="00FE13A5" w:rsidRDefault="00AC4C51" w:rsidP="00FE13A5">
      <w:pPr>
        <w:pStyle w:val="Corpotesto"/>
        <w:rPr>
          <w:i/>
          <w:iCs/>
          <w:sz w:val="20"/>
        </w:rPr>
      </w:pPr>
      <w:r w:rsidRPr="00FE13A5">
        <w:rPr>
          <w:i/>
          <w:iCs/>
          <w:sz w:val="20"/>
        </w:rPr>
        <w:t>Per quali vie si diffonde la luce, da dove il vento d’oriente invade la terra?</w:t>
      </w:r>
    </w:p>
    <w:p w14:paraId="5DFFD33C" w14:textId="77777777" w:rsidR="00AC4C51" w:rsidRPr="00FE13A5" w:rsidRDefault="00AC4C51" w:rsidP="00FE13A5">
      <w:pPr>
        <w:pStyle w:val="Corpotesto"/>
        <w:rPr>
          <w:i/>
          <w:iCs/>
          <w:sz w:val="20"/>
        </w:rPr>
      </w:pPr>
      <w:r w:rsidRPr="00FE13A5">
        <w:rPr>
          <w:i/>
          <w:iCs/>
          <w:sz w:val="20"/>
        </w:rPr>
        <w:t>Chi ha scavato canali agli acquazzoni e una via al lampo tonante, per far piovere anche sopra una terra spopolata, su un deserto dove non abita nessuno, per dissetare regioni desolate e squallide e far sbocciare germogli verdeggianti?</w:t>
      </w:r>
    </w:p>
    <w:p w14:paraId="3A578D9F" w14:textId="77777777" w:rsidR="00AC4C51" w:rsidRPr="00FE13A5" w:rsidRDefault="00AC4C51" w:rsidP="00FE13A5">
      <w:pPr>
        <w:pStyle w:val="Corpotesto"/>
        <w:rPr>
          <w:i/>
          <w:iCs/>
          <w:sz w:val="20"/>
        </w:rPr>
      </w:pPr>
      <w:r w:rsidRPr="00FE13A5">
        <w:rPr>
          <w:i/>
          <w:iCs/>
          <w:sz w:val="20"/>
        </w:rPr>
        <w:lastRenderedPageBreak/>
        <w:t>Ha forse un padre la pioggia? O chi fa nascere le gocce della rugiada? Dal qual grembo esce il ghiaccio e la brina del cielo chi la genera, quando come pietra le acque si induriscono e la faccia dell’abisso si raggela?</w:t>
      </w:r>
    </w:p>
    <w:p w14:paraId="4BE0EB05" w14:textId="77777777" w:rsidR="00AC4C51" w:rsidRPr="00FE13A5" w:rsidRDefault="00AC4C51" w:rsidP="00FE13A5">
      <w:pPr>
        <w:pStyle w:val="Corpotesto"/>
        <w:rPr>
          <w:i/>
          <w:iCs/>
          <w:sz w:val="20"/>
        </w:rPr>
      </w:pPr>
      <w:r w:rsidRPr="00FE13A5">
        <w:rPr>
          <w:i/>
          <w:iCs/>
          <w:sz w:val="20"/>
        </w:rPr>
        <w:t>Puoi tu annodare i legami delle Plèiadi o sciogliere i vincoli di Orione? Puoi tu far spuntare a suo tempo le costellazioni o guidare l’Orsa insieme con i suoi figli?</w:t>
      </w:r>
    </w:p>
    <w:p w14:paraId="0EA50BFE" w14:textId="77777777" w:rsidR="00AC4C51" w:rsidRPr="00FE13A5" w:rsidRDefault="00AC4C51" w:rsidP="00FE13A5">
      <w:pPr>
        <w:pStyle w:val="Corpotesto"/>
        <w:rPr>
          <w:i/>
          <w:iCs/>
          <w:sz w:val="20"/>
        </w:rPr>
      </w:pPr>
      <w:r w:rsidRPr="00FE13A5">
        <w:rPr>
          <w:i/>
          <w:iCs/>
          <w:sz w:val="20"/>
        </w:rPr>
        <w:t>Conosci tu le leggi del cielo o ne applichi le norme sulla terra? Puoi tu alzare la voce fino alle nubi per farti inondare da una massa d’acqua?</w:t>
      </w:r>
    </w:p>
    <w:p w14:paraId="6CC9B556" w14:textId="77777777" w:rsidR="00AC4C51" w:rsidRPr="00FE13A5" w:rsidRDefault="00AC4C51" w:rsidP="00FE13A5">
      <w:pPr>
        <w:pStyle w:val="Corpotesto"/>
        <w:rPr>
          <w:i/>
          <w:iCs/>
          <w:sz w:val="20"/>
        </w:rPr>
      </w:pPr>
      <w:r w:rsidRPr="00FE13A5">
        <w:rPr>
          <w:i/>
          <w:iCs/>
          <w:sz w:val="20"/>
        </w:rPr>
        <w:t xml:space="preserve">Scagli tu i fulmini ed essi partono dicendoti: “Eccoci!”? </w:t>
      </w:r>
    </w:p>
    <w:p w14:paraId="113E8893" w14:textId="77777777" w:rsidR="00AC4C51" w:rsidRPr="00FE13A5" w:rsidRDefault="00AC4C51" w:rsidP="00FE13A5">
      <w:pPr>
        <w:pStyle w:val="Corpotesto"/>
        <w:rPr>
          <w:i/>
          <w:iCs/>
          <w:sz w:val="20"/>
        </w:rPr>
      </w:pPr>
      <w:r w:rsidRPr="00FE13A5">
        <w:rPr>
          <w:i/>
          <w:iCs/>
          <w:sz w:val="20"/>
        </w:rPr>
        <w:t>Chi mai ha elargito all’ibis la sapienza o chi ha dato al gallo intelligenza? 7Chi mai è in grado di contare con esattezza le nubi e chi può riversare gli otri del cielo, quando la polvere del suolo diventa fango e le zolle si attaccano insieme?</w:t>
      </w:r>
    </w:p>
    <w:p w14:paraId="270A2B46" w14:textId="77777777" w:rsidR="00AC4C51" w:rsidRPr="00FE13A5" w:rsidRDefault="00AC4C51" w:rsidP="00FE13A5">
      <w:pPr>
        <w:pStyle w:val="Corpotesto"/>
        <w:rPr>
          <w:i/>
          <w:iCs/>
          <w:sz w:val="20"/>
        </w:rPr>
      </w:pPr>
      <w:r w:rsidRPr="00FE13A5">
        <w:rPr>
          <w:i/>
          <w:iCs/>
          <w:sz w:val="20"/>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28,1-41). </w:t>
      </w:r>
    </w:p>
    <w:p w14:paraId="4C2AD4ED" w14:textId="77777777" w:rsidR="00AC4C51" w:rsidRDefault="00AC4C51" w:rsidP="002603C3">
      <w:pPr>
        <w:pStyle w:val="Corpotesto"/>
      </w:pPr>
      <w:r>
        <w:t>Non solo Dio è il Creatore di tutto. Di ogni cosa è anche la Provvidenza. Lui provvede con il suo comando sempre attuale al governo della sua creazione.</w:t>
      </w:r>
    </w:p>
    <w:p w14:paraId="2237604A" w14:textId="77777777" w:rsidR="00AC4C51" w:rsidRDefault="00AC4C51" w:rsidP="002603C3">
      <w:pPr>
        <w:pStyle w:val="Corpotesto"/>
      </w:pPr>
      <w:r>
        <w:t>Tutta la creazione è questa verità. Essa è interamente nelle mani del suo Signore che la governa secondo la sua saggezza eterna.</w:t>
      </w:r>
    </w:p>
    <w:p w14:paraId="4175C8B4" w14:textId="77777777" w:rsidR="00AC4C51" w:rsidRDefault="00AC4C51" w:rsidP="00441DCC">
      <w:pPr>
        <w:pStyle w:val="Corpodeltesto2"/>
      </w:pPr>
      <w:r w:rsidRPr="008E215A">
        <w:rPr>
          <w:position w:val="6"/>
          <w:vertAlign w:val="superscript"/>
        </w:rPr>
        <w:t>14</w:t>
      </w:r>
      <w:r w:rsidRPr="008E215A">
        <w:t>Resta inebetito ogni uomo, senza comprendere;</w:t>
      </w:r>
      <w:r>
        <w:t xml:space="preserve"> </w:t>
      </w:r>
      <w:r w:rsidRPr="008E215A">
        <w:t>resta confuso ogni orafo per i suoi idoli,</w:t>
      </w:r>
      <w:r>
        <w:t xml:space="preserve"> </w:t>
      </w:r>
      <w:r w:rsidRPr="008E215A">
        <w:t>poiché è menzogna ciò che ha fuso</w:t>
      </w:r>
      <w:r>
        <w:t xml:space="preserve"> </w:t>
      </w:r>
      <w:r w:rsidRPr="008E215A">
        <w:t>e non ha soffio vitale.</w:t>
      </w:r>
    </w:p>
    <w:p w14:paraId="5EA188B7" w14:textId="77777777" w:rsidR="00AC4C51" w:rsidRDefault="00AC4C51" w:rsidP="00FE13A5">
      <w:pPr>
        <w:pStyle w:val="Corpotesto"/>
      </w:pPr>
      <w:r>
        <w:t>Dinanzi allo stupore e meraviglia che si sprigiona dalla creazione ogni uomo resta come inebetito. Mai potrà comprendere un uomo la sapienza di Dio.</w:t>
      </w:r>
    </w:p>
    <w:p w14:paraId="7606C0D3" w14:textId="77777777" w:rsidR="00AC4C51" w:rsidRDefault="00AC4C51" w:rsidP="00FE13A5">
      <w:pPr>
        <w:pStyle w:val="Corpotesto"/>
      </w:pPr>
      <w:r>
        <w:t>Resta inebetito ogni uomo, senza comprendere. L’uomo mai potrà comprendere le cose stupende del suo Dio. Sono troppo alte per lui.</w:t>
      </w:r>
    </w:p>
    <w:p w14:paraId="7C205184" w14:textId="77777777" w:rsidR="00AC4C51" w:rsidRDefault="00AC4C51" w:rsidP="00FE13A5">
      <w:pPr>
        <w:pStyle w:val="Corpotesto"/>
      </w:pPr>
      <w:r>
        <w:t>Resta confuso ogni orafo per i suoi idoli, perché è menzogna ciò che ha fuso e non ha soffio vitale. Perché l’orafo resta confuso dinanzi ai suoi idoli?</w:t>
      </w:r>
    </w:p>
    <w:p w14:paraId="7EE42052" w14:textId="77777777" w:rsidR="00AC4C51" w:rsidRDefault="00AC4C51" w:rsidP="00FE13A5">
      <w:pPr>
        <w:pStyle w:val="Corpotesto"/>
      </w:pPr>
      <w:r>
        <w:t xml:space="preserve">Resta confuso perché ad essi non può dare il soffio vitale. Non può dargli neanche la sua misera vita. Neanche li può fare a sua immagine. </w:t>
      </w:r>
    </w:p>
    <w:p w14:paraId="10B8F53C" w14:textId="77777777" w:rsidR="00AC4C51" w:rsidRDefault="00AC4C51" w:rsidP="00FE13A5">
      <w:pPr>
        <w:pStyle w:val="Corpotesto"/>
      </w:pPr>
      <w:r>
        <w:t>Dio invece quando ha creato l’uomo, non fece un essere inutile, inerte, incapace di muoversi e di agire. Lo fece ad immagine della sua natura.</w:t>
      </w:r>
    </w:p>
    <w:p w14:paraId="22A4B3A0" w14:textId="77777777" w:rsidR="00AC4C51" w:rsidRDefault="00AC4C51" w:rsidP="00FE13A5">
      <w:pPr>
        <w:pStyle w:val="Corpotesto"/>
      </w:pPr>
      <w:r>
        <w:t>Lo costituì signore sopra la sua creazione. Lo ha dotato di sapienza e di intelligenza. Gli ha dato il discernimento. Lo ha fatto semplicemente grande.</w:t>
      </w:r>
    </w:p>
    <w:p w14:paraId="238BB6C7" w14:textId="77777777" w:rsidR="00AC4C51" w:rsidRDefault="00AC4C51" w:rsidP="00FE13A5">
      <w:pPr>
        <w:pStyle w:val="Corpotesto"/>
      </w:pPr>
      <w:r>
        <w:t>L’orafo invece offre come dio all’uomo una materia inerte, priva di soffio vitale, intelligenza, potenza, operatività. Offre come Dio della pura materia.</w:t>
      </w:r>
    </w:p>
    <w:p w14:paraId="41EFA5DE" w14:textId="77777777" w:rsidR="00AC4C51" w:rsidRDefault="00AC4C51" w:rsidP="00FE13A5">
      <w:pPr>
        <w:pStyle w:val="Corpotesto"/>
      </w:pPr>
      <w:r>
        <w:t>Ogni creazione di un qualsiasi dio da parte dell’uomo attesta che la sua intelligenza è depravata e che la sua saggezza si è trasformata in stoltezza.</w:t>
      </w:r>
    </w:p>
    <w:p w14:paraId="21BB0A9F" w14:textId="77777777" w:rsidR="00AC4C51" w:rsidRDefault="00AC4C51" w:rsidP="00441DCC">
      <w:pPr>
        <w:pStyle w:val="Corpodeltesto2"/>
      </w:pPr>
      <w:r w:rsidRPr="008E215A">
        <w:rPr>
          <w:position w:val="6"/>
          <w:vertAlign w:val="superscript"/>
        </w:rPr>
        <w:t>15</w:t>
      </w:r>
      <w:r w:rsidRPr="008E215A">
        <w:t xml:space="preserve">Sono oggetti inutili, opere ridicole; </w:t>
      </w:r>
      <w:r>
        <w:t xml:space="preserve"> </w:t>
      </w:r>
      <w:r w:rsidRPr="008E215A">
        <w:t>al tempo del loro castigo periranno.</w:t>
      </w:r>
    </w:p>
    <w:p w14:paraId="1F93287E" w14:textId="77777777" w:rsidR="00AC4C51" w:rsidRDefault="00AC4C51" w:rsidP="00B115C0">
      <w:pPr>
        <w:pStyle w:val="Corpotesto"/>
      </w:pPr>
      <w:r>
        <w:t>Ecco cosa sono gli idoli: materia, pura materia trasformata in una forma accattivante dall’artista. Nulla di più. Materia senza vita. Materia inutile.</w:t>
      </w:r>
    </w:p>
    <w:p w14:paraId="6B851C1F" w14:textId="77777777" w:rsidR="00AC4C51" w:rsidRDefault="00AC4C51" w:rsidP="00B115C0">
      <w:pPr>
        <w:pStyle w:val="Corpotesto"/>
      </w:pPr>
      <w:r>
        <w:t>Sono oggetti inutili, opere ridicole. Al tempo del loro castigo periranno. Verrà il giorno per ogni idolo e per ogni idolatra. Il Signore attesterà che solo Lui è Dio.</w:t>
      </w:r>
    </w:p>
    <w:p w14:paraId="6C94D3DC" w14:textId="77777777" w:rsidR="00AC4C51" w:rsidRDefault="00AC4C51" w:rsidP="00B115C0">
      <w:pPr>
        <w:pStyle w:val="Corpotesto"/>
      </w:pPr>
      <w:r>
        <w:lastRenderedPageBreak/>
        <w:t>Idoli e loro costrutto, sia nel tempo che nell’eternità saranno confusi e svergognati. Periranno insieme l’artefice e la sua opera.</w:t>
      </w:r>
    </w:p>
    <w:p w14:paraId="24908FD7" w14:textId="77777777" w:rsidR="00AC4C51" w:rsidRDefault="00AC4C51" w:rsidP="00B115C0">
      <w:pPr>
        <w:pStyle w:val="Corpotesto"/>
      </w:pPr>
      <w:r>
        <w:t>Dio mai permetterà che la sua gloria venga rapinata da alcuno. Prima della fine, il Signore lascia ad ogni uomo il tempo di potersi ravvedere, convertire.</w:t>
      </w:r>
    </w:p>
    <w:p w14:paraId="58EAFAC1" w14:textId="77777777" w:rsidR="00AC4C51" w:rsidRDefault="00AC4C51" w:rsidP="00B115C0">
      <w:pPr>
        <w:pStyle w:val="Corpotesto"/>
      </w:pPr>
      <w:r>
        <w:t>Tutte le idolatrie della storia tutte sono sparite e tutte spariranno. Sorgeranno, per stoltezza nuove idolatrie, ma anche esse spariranno.</w:t>
      </w:r>
    </w:p>
    <w:p w14:paraId="49A29B2D" w14:textId="77777777" w:rsidR="00AC4C51" w:rsidRDefault="00AC4C51" w:rsidP="00B115C0">
      <w:pPr>
        <w:pStyle w:val="Corpotesto"/>
      </w:pPr>
      <w:r>
        <w:t>La storia è questa testimonianza infallibile, eternamente vera. Tutto ciò che è falsità sarà ingoiato dal nulla. Nulla è e nulla diverrà. Non c’è futuro eterno.</w:t>
      </w:r>
    </w:p>
    <w:p w14:paraId="7E27D7BF" w14:textId="77777777" w:rsidR="00AC4C51" w:rsidRDefault="00AC4C51" w:rsidP="00441DCC">
      <w:pPr>
        <w:pStyle w:val="Corpodeltesto2"/>
      </w:pPr>
      <w:r w:rsidRPr="008E215A">
        <w:rPr>
          <w:position w:val="6"/>
          <w:vertAlign w:val="superscript"/>
        </w:rPr>
        <w:t>16</w:t>
      </w:r>
      <w:r w:rsidRPr="008E215A">
        <w:t>Non è così l’eredità di Giacobbe,</w:t>
      </w:r>
      <w:r>
        <w:t xml:space="preserve"> </w:t>
      </w:r>
      <w:r w:rsidRPr="008E215A">
        <w:t>perché egli ha formato ogni cosa.</w:t>
      </w:r>
      <w:r>
        <w:t xml:space="preserve"> </w:t>
      </w:r>
      <w:r w:rsidRPr="008E215A">
        <w:t>Israele è la tribù della sua eredità,</w:t>
      </w:r>
      <w:r>
        <w:t xml:space="preserve"> </w:t>
      </w:r>
      <w:r w:rsidRPr="008E215A">
        <w:t>Signore degli eserciti è il suo nome.</w:t>
      </w:r>
    </w:p>
    <w:p w14:paraId="598CC8C0" w14:textId="77777777" w:rsidR="00AC4C51" w:rsidRDefault="00AC4C51" w:rsidP="00BB35E3">
      <w:pPr>
        <w:pStyle w:val="Corpotesto"/>
      </w:pPr>
      <w:r>
        <w:t>Il Signore non ha fatto Israele come l’orafo fa il suo idolo. Israele è stato formato dal Signore perché fosse l’unico popolo sapiente e intelligente sulla terra.</w:t>
      </w:r>
    </w:p>
    <w:p w14:paraId="08FE4C17" w14:textId="77777777" w:rsidR="00AC4C51" w:rsidRDefault="00AC4C51" w:rsidP="00BB35E3">
      <w:pPr>
        <w:pStyle w:val="Corpotesto"/>
      </w:pPr>
      <w:r>
        <w:t>Non è così l’eredità di Giacobbe, perché egli ha formato ogni cosa. Israele è la tribù della sua eredità, Signore degli eserciti è il suo nome.</w:t>
      </w:r>
    </w:p>
    <w:p w14:paraId="1EB9B5C5" w14:textId="77777777" w:rsidR="00AC4C51" w:rsidRDefault="00AC4C51" w:rsidP="00BB35E3">
      <w:pPr>
        <w:pStyle w:val="Corpotesto"/>
      </w:pPr>
      <w:r>
        <w:t>Il Signore degli eserciti, il Dio onnipotente, il Creatore ha formato Israele, lo ha creato come sua eredità, sua luce, sua sapienza, sua saggezza.</w:t>
      </w:r>
    </w:p>
    <w:p w14:paraId="557F0EDF" w14:textId="77777777" w:rsidR="00AC4C51" w:rsidRDefault="00AC4C51" w:rsidP="00BB35E3">
      <w:pPr>
        <w:pStyle w:val="Corpotesto"/>
      </w:pPr>
      <w:r>
        <w:t>Lo ha posto sulla terra come vero segno della sua sapienza, sua luce, sua verità, sua intelligenza, sua divina bellezza.</w:t>
      </w:r>
    </w:p>
    <w:p w14:paraId="066A65B8" w14:textId="77777777" w:rsidR="00AC4C51" w:rsidRDefault="00AC4C51" w:rsidP="00BB35E3">
      <w:pPr>
        <w:pStyle w:val="Corpotesto"/>
      </w:pPr>
      <w:r>
        <w:t>Israele è però fallito in questa sua vocazione, non per volontà del Signore o per sua incapacità, ma perché esso si è lasciato conquistare dagli idoli.</w:t>
      </w:r>
    </w:p>
    <w:p w14:paraId="3ACCFC1E" w14:textId="77777777" w:rsidR="00AC4C51" w:rsidRDefault="00AC4C51" w:rsidP="00BB35E3">
      <w:pPr>
        <w:pStyle w:val="Corpotesto"/>
      </w:pPr>
      <w:r>
        <w:t xml:space="preserve">L’idolo è nullità e chi si lascia conquistare da esso diviene nullità e stoltezza. Israele sempre si dovrà ricordare che lui non è stato fatto da un orafo. </w:t>
      </w:r>
    </w:p>
    <w:p w14:paraId="64F0CE2F" w14:textId="77777777" w:rsidR="00AC4C51" w:rsidRDefault="00AC4C51" w:rsidP="00BB35E3">
      <w:pPr>
        <w:pStyle w:val="Corpotesto"/>
      </w:pPr>
      <w:r>
        <w:t>Lui non è un idolo nelle mani del Signore. Il Signore lo ha fatto perché manifestasse in mezzo ai popoli la gloria del suo Dio e la sua eterna sapienza.</w:t>
      </w:r>
    </w:p>
    <w:p w14:paraId="0522BF43" w14:textId="77777777" w:rsidR="00AC4C51" w:rsidRDefault="00AC4C51" w:rsidP="00BB35E3">
      <w:pPr>
        <w:pStyle w:val="Corpotesto"/>
      </w:pPr>
      <w:r>
        <w:t>Invece, consegnandosi agli idoli, è divenuto più stolto della stoltezza e più insipiente di ogni insipienza. È fallito nella sua missione.</w:t>
      </w:r>
    </w:p>
    <w:p w14:paraId="21102D2E" w14:textId="77777777" w:rsidR="00AC4C51" w:rsidRDefault="00AC4C51" w:rsidP="00BB35E3">
      <w:pPr>
        <w:pStyle w:val="Corpotesto"/>
      </w:pPr>
      <w:r>
        <w:t>Israele è stato voluto dal Signore per essere luce visibile per ogni uomo. Ogni uomo, vedendo Israele, avrebbe dovuto dire: così il Signore mi ha aveva fatto.</w:t>
      </w:r>
    </w:p>
    <w:p w14:paraId="04A20E43" w14:textId="77777777" w:rsidR="00AC4C51" w:rsidRDefault="00AC4C51" w:rsidP="00BB35E3">
      <w:pPr>
        <w:pStyle w:val="Corpotesto"/>
      </w:pPr>
      <w:r>
        <w:t>Ma anche avrebbe dovuto testimoniare: Il Signore vuole anche me come ha voluto la sua eredità. Anch’io voglio divenire sua eredità.</w:t>
      </w:r>
    </w:p>
    <w:p w14:paraId="5809DDEE" w14:textId="77777777" w:rsidR="00AC4C51" w:rsidRDefault="00AC4C51" w:rsidP="00441DCC">
      <w:pPr>
        <w:pStyle w:val="Corpodeltesto2"/>
      </w:pPr>
      <w:r w:rsidRPr="008E215A">
        <w:rPr>
          <w:position w:val="6"/>
          <w:vertAlign w:val="superscript"/>
        </w:rPr>
        <w:t>17</w:t>
      </w:r>
      <w:r w:rsidRPr="008E215A">
        <w:t>Raccogli da terra il tuo fardello,</w:t>
      </w:r>
      <w:r>
        <w:t xml:space="preserve"> </w:t>
      </w:r>
      <w:r w:rsidRPr="008E215A">
        <w:t>tu che sei cinta d’assedio,</w:t>
      </w:r>
    </w:p>
    <w:p w14:paraId="0D93D924" w14:textId="77777777" w:rsidR="00AC4C51" w:rsidRDefault="00AC4C51" w:rsidP="00386DE7">
      <w:pPr>
        <w:pStyle w:val="Corpotesto"/>
      </w:pPr>
      <w:r>
        <w:t>Israele, Giuda, Gerusalemme, tutto il popolo è fallito nella sua missione. Così come esso è, non serve più al Signore. Occorre una nuova creazione.</w:t>
      </w:r>
    </w:p>
    <w:p w14:paraId="7BFE0035" w14:textId="77777777" w:rsidR="00AC4C51" w:rsidRDefault="00AC4C51" w:rsidP="00386DE7">
      <w:pPr>
        <w:pStyle w:val="Corpotesto"/>
      </w:pPr>
      <w:r>
        <w:t>Raccogli da terra il tuo fardello, tu che sei cinta d’assedio. Cinta d’assedio  è Gerusalemme. Il Signore la invita a raccogliere da terra il suo fardello.</w:t>
      </w:r>
    </w:p>
    <w:p w14:paraId="5A5AF20E" w14:textId="77777777" w:rsidR="00AC4C51" w:rsidRDefault="00AC4C51" w:rsidP="00386DE7">
      <w:pPr>
        <w:pStyle w:val="Corpotesto"/>
      </w:pPr>
      <w:r>
        <w:t>La invita a prendere il fardello e a incamminarsi verso una terra straniera. Lui diventerà terra con la terra e solo dopo essere divenuta terra, potrà risorgere.</w:t>
      </w:r>
    </w:p>
    <w:p w14:paraId="6E04E637" w14:textId="77777777" w:rsidR="00AC4C51" w:rsidRDefault="00AC4C51" w:rsidP="00386DE7">
      <w:pPr>
        <w:pStyle w:val="Corpotesto"/>
      </w:pPr>
      <w:r>
        <w:t>Attualmente, così come è Gerusalemme, il Signore nulla potrà fare per la sua nuova creazione. La ridurrà in polvere del suolo e dalla polvere la risusciterà.</w:t>
      </w:r>
    </w:p>
    <w:p w14:paraId="4D00B1BC" w14:textId="77777777" w:rsidR="00AC4C51" w:rsidRDefault="00AC4C51" w:rsidP="00386DE7">
      <w:pPr>
        <w:pStyle w:val="Corpotesto"/>
      </w:pPr>
      <w:r>
        <w:lastRenderedPageBreak/>
        <w:t>Ma è sempre così. Per poter creare il nuovo Israele il Signore necessariamente dovrà distruggere quello vecchio. Prima lo riduce in polvere e poi lo risuscita.</w:t>
      </w:r>
    </w:p>
    <w:p w14:paraId="2EAF468D" w14:textId="77777777" w:rsidR="00AC4C51" w:rsidRDefault="00AC4C51" w:rsidP="00441DCC">
      <w:pPr>
        <w:pStyle w:val="Corpodeltesto2"/>
      </w:pPr>
      <w:r w:rsidRPr="008E215A">
        <w:rPr>
          <w:position w:val="6"/>
          <w:vertAlign w:val="superscript"/>
        </w:rPr>
        <w:t>18</w:t>
      </w:r>
      <w:r w:rsidRPr="008E215A">
        <w:t>poiché dice il Signore:</w:t>
      </w:r>
      <w:r>
        <w:t xml:space="preserve"> </w:t>
      </w:r>
      <w:r w:rsidRPr="008E215A">
        <w:t>«Ecco, questa volta caccerò fuori gli abitanti del paese;</w:t>
      </w:r>
      <w:r>
        <w:t xml:space="preserve"> </w:t>
      </w:r>
      <w:r w:rsidRPr="008E215A">
        <w:t>li ridurrò alle strette, perché non mi sfuggano».</w:t>
      </w:r>
    </w:p>
    <w:p w14:paraId="15324D1E" w14:textId="77777777" w:rsidR="00AC4C51" w:rsidRDefault="00AC4C51" w:rsidP="001E126C">
      <w:pPr>
        <w:pStyle w:val="Corpotesto"/>
      </w:pPr>
      <w:r>
        <w:t>Il Signore viene per giudicare gli idoli, i suoi costruttori, i suoi adoratori. Viene, distrugge, annienta, deporta, manda in esilio. Israele lascia la sua terra.</w:t>
      </w:r>
    </w:p>
    <w:p w14:paraId="45C52CB9" w14:textId="77777777" w:rsidR="00AC4C51" w:rsidRDefault="00AC4C51" w:rsidP="001E126C">
      <w:pPr>
        <w:pStyle w:val="Corpotesto"/>
      </w:pPr>
      <w:r>
        <w:t>Poiché dice il Signore: Ecco, questa volta caccerò fuori gli abitanti del paese. Li ridurrò alle strette, perché non mi sfuggano. È giunto il tempo della risurrezione.</w:t>
      </w:r>
    </w:p>
    <w:p w14:paraId="38519138" w14:textId="77777777" w:rsidR="00AC4C51" w:rsidRDefault="00AC4C51" w:rsidP="001E126C">
      <w:pPr>
        <w:pStyle w:val="Corpotesto"/>
      </w:pPr>
      <w:r>
        <w:t>Non c’è risurrezione senza prima che tutto venga ridotto il polvere. Prima Israele dovrà essere ridotto in polvere, distrutto, annientato, poi risorgerà.</w:t>
      </w:r>
    </w:p>
    <w:p w14:paraId="2C3CED48" w14:textId="77777777" w:rsidR="00AC4C51" w:rsidRDefault="00AC4C51" w:rsidP="001E126C">
      <w:pPr>
        <w:pStyle w:val="Corpotesto"/>
      </w:pPr>
      <w:r>
        <w:t>Se Israele rimane quello che è attualmente, sempre sfuggirà dalla mano del Signore. Sempre andrà in cerca di nuove idolatrie.</w:t>
      </w:r>
    </w:p>
    <w:p w14:paraId="3867B820" w14:textId="77777777" w:rsidR="00AC4C51" w:rsidRDefault="00AC4C51" w:rsidP="001E126C">
      <w:pPr>
        <w:pStyle w:val="Corpotesto"/>
      </w:pPr>
      <w:r>
        <w:t>Invece il Signore lo prende, lo riduce in polvere, lo versa nel suo secchio, lo impasta, lo ricrea, infonde in esso il suo Spirito ed esso potrà vivere.</w:t>
      </w:r>
    </w:p>
    <w:p w14:paraId="7E0F7CB6" w14:textId="77777777" w:rsidR="00AC4C51" w:rsidRDefault="00AC4C51" w:rsidP="001E126C">
      <w:pPr>
        <w:pStyle w:val="Corpotesto"/>
      </w:pPr>
      <w:r>
        <w:t>A questo popolo distrutto, disperso, ridotto in polvere, visto come ossa aride in una valle sconfinata va applicata la profezia di Ezechiele.</w:t>
      </w:r>
    </w:p>
    <w:p w14:paraId="33305132" w14:textId="77777777" w:rsidR="00AC4C51" w:rsidRPr="009348AF" w:rsidRDefault="00AC4C51" w:rsidP="009348AF">
      <w:pPr>
        <w:pStyle w:val="Corpotesto"/>
        <w:rPr>
          <w:i/>
          <w:iCs/>
          <w:sz w:val="20"/>
        </w:rPr>
      </w:pPr>
      <w:r w:rsidRPr="009348AF">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FA7C766" w14:textId="77777777" w:rsidR="00AC4C51" w:rsidRPr="009348AF" w:rsidRDefault="00AC4C51" w:rsidP="009348AF">
      <w:pPr>
        <w:pStyle w:val="Corpotesto"/>
        <w:rPr>
          <w:i/>
          <w:iCs/>
          <w:sz w:val="20"/>
        </w:rPr>
      </w:pPr>
      <w:r w:rsidRPr="009348AF">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29984E6" w14:textId="77777777" w:rsidR="00AC4C51" w:rsidRPr="009348AF" w:rsidRDefault="00AC4C51" w:rsidP="009348AF">
      <w:pPr>
        <w:pStyle w:val="Corpotesto"/>
        <w:rPr>
          <w:i/>
          <w:iCs/>
          <w:sz w:val="20"/>
        </w:rPr>
      </w:pPr>
      <w:r w:rsidRPr="009348AF">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68C342A" w14:textId="77777777" w:rsidR="00AC4C51" w:rsidRPr="009348AF" w:rsidRDefault="00AC4C51" w:rsidP="009348AF">
      <w:pPr>
        <w:pStyle w:val="Corpotesto"/>
        <w:rPr>
          <w:i/>
          <w:iCs/>
          <w:sz w:val="20"/>
        </w:rPr>
      </w:pPr>
      <w:r w:rsidRPr="009348AF">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w:t>
      </w:r>
      <w:r w:rsidRPr="009348AF">
        <w:rPr>
          <w:i/>
          <w:iCs/>
          <w:sz w:val="20"/>
        </w:rPr>
        <w:lastRenderedPageBreak/>
        <w:t xml:space="preserve">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1BB9E31C" w14:textId="77777777" w:rsidR="00AC4C51" w:rsidRDefault="00AC4C51" w:rsidP="001E126C">
      <w:pPr>
        <w:pStyle w:val="Corpotesto"/>
      </w:pPr>
      <w:r>
        <w:t>Ridotto ad ossa aride, Israele non potrà sfuggire dalla mano del Signore. Il Signore potrà farlo nuovamente sua eredità. È però via dolorosissima.</w:t>
      </w:r>
    </w:p>
    <w:p w14:paraId="454A7752" w14:textId="77777777" w:rsidR="00AC4C51" w:rsidRDefault="00AC4C51" w:rsidP="001E126C">
      <w:pPr>
        <w:pStyle w:val="Corpotesto"/>
      </w:pPr>
      <w:r>
        <w:t>Questa via è obbligatoria per il Signore, allo stesso modo che via obbligatoria è stato il diluvio universale. La risurrezione è dalle ceneri di Israele.</w:t>
      </w:r>
    </w:p>
    <w:p w14:paraId="54D06FF0" w14:textId="77777777" w:rsidR="00AC4C51" w:rsidRDefault="00AC4C51" w:rsidP="001E126C">
      <w:pPr>
        <w:pStyle w:val="Corpotesto"/>
      </w:pPr>
      <w:r>
        <w:t xml:space="preserve">La sentenza del Signore di certo si realizzerà. Quanto Dio dice lo attua sempre. Sempre Lui vigila per realizzare la sua Parola. È verità eterna. </w:t>
      </w:r>
    </w:p>
    <w:p w14:paraId="5B631A49" w14:textId="77777777" w:rsidR="00AC4C51" w:rsidRDefault="00AC4C51" w:rsidP="00441DCC">
      <w:pPr>
        <w:pStyle w:val="Corpodeltesto2"/>
      </w:pPr>
      <w:r w:rsidRPr="008E215A">
        <w:rPr>
          <w:position w:val="6"/>
          <w:vertAlign w:val="superscript"/>
        </w:rPr>
        <w:t>19</w:t>
      </w:r>
      <w:r w:rsidRPr="008E215A">
        <w:t>Guai a me per la mia ferita;</w:t>
      </w:r>
      <w:r>
        <w:t xml:space="preserve"> </w:t>
      </w:r>
      <w:r w:rsidRPr="008E215A">
        <w:t>la mia piaga è incurabile.</w:t>
      </w:r>
      <w:r>
        <w:t xml:space="preserve"> </w:t>
      </w:r>
      <w:r w:rsidRPr="008E215A">
        <w:t>Eppure avevo pensato:</w:t>
      </w:r>
      <w:r>
        <w:t xml:space="preserve"> </w:t>
      </w:r>
      <w:r w:rsidRPr="008E215A">
        <w:t>«È un dolore sopportabile».</w:t>
      </w:r>
    </w:p>
    <w:p w14:paraId="03F44308" w14:textId="77777777" w:rsidR="00AC4C51" w:rsidRDefault="00AC4C51" w:rsidP="002F52EF">
      <w:pPr>
        <w:pStyle w:val="Corpotesto"/>
      </w:pPr>
      <w:r>
        <w:t xml:space="preserve">Giuda, Gerusalemme, il popolo del Signore sanno che non vi è salvezza se non nell’esilio. Loro risusciteranno solo se saranno dispersi tra i popoli. </w:t>
      </w:r>
    </w:p>
    <w:p w14:paraId="4CBC3B95" w14:textId="77777777" w:rsidR="00AC4C51" w:rsidRDefault="00AC4C51" w:rsidP="002F52EF">
      <w:pPr>
        <w:pStyle w:val="Corpotesto"/>
      </w:pPr>
      <w:r>
        <w:t>Guai a me per la mia ferita. La mia piaga è incurabile. Eppure avevo pensato: è un dolore sopportabile. Il dolore è sopportabile quando è vissuto nella Parola.</w:t>
      </w:r>
    </w:p>
    <w:p w14:paraId="6C46AD60" w14:textId="77777777" w:rsidR="00AC4C51" w:rsidRDefault="00AC4C51" w:rsidP="002F52EF">
      <w:pPr>
        <w:pStyle w:val="Corpotesto"/>
      </w:pPr>
      <w:r>
        <w:t>Quando il dolore è vissuto fuori della Parola, esso è sempre insopportabile. Si pensi per un istante al dolore eterno. Esso è eternamente insopportabile.</w:t>
      </w:r>
    </w:p>
    <w:p w14:paraId="6E762B71" w14:textId="77777777" w:rsidR="00AC4C51" w:rsidRDefault="00AC4C51" w:rsidP="002F52EF">
      <w:pPr>
        <w:pStyle w:val="Corpotesto"/>
      </w:pPr>
      <w:r>
        <w:t>Al dolore vissuto senza Dio, senza la sua Parola, fuori della sua volontà, mai ci si abituerà, mai diverrà sopportabile, perché ogni giorno è sempre nuovo.</w:t>
      </w:r>
    </w:p>
    <w:p w14:paraId="466D79B9" w14:textId="77777777" w:rsidR="00AC4C51" w:rsidRDefault="00AC4C51" w:rsidP="002F52EF">
      <w:pPr>
        <w:pStyle w:val="Corpotesto"/>
      </w:pPr>
      <w:r>
        <w:t>L’inferno è un dolore sempre nuovo. Le pene di ieri non esistono più. Esistono le pene nuove di oggi, con intensità ancora più grande di ieri.</w:t>
      </w:r>
    </w:p>
    <w:p w14:paraId="70E388CB" w14:textId="77777777" w:rsidR="00AC4C51" w:rsidRDefault="00AC4C51" w:rsidP="002F52EF">
      <w:pPr>
        <w:pStyle w:val="Corpotesto"/>
      </w:pPr>
      <w:r>
        <w:t>Giuda, Giacobbe, vede la sua verità, la sua piaga. Per essa non c’è rimedio. Ad essa mai ci si potrà abituare. Se ci si abituasse non vi sarebbe conversione.</w:t>
      </w:r>
    </w:p>
    <w:p w14:paraId="6403C4BC" w14:textId="77777777" w:rsidR="00AC4C51" w:rsidRDefault="00AC4C51" w:rsidP="002F52EF">
      <w:pPr>
        <w:pStyle w:val="Corpotesto"/>
      </w:pPr>
      <w:r>
        <w:t>Quando si esce dalla Parola, l’uomo entra nella non pace. Anche se ha tutto, è come se non avesse nulla. Anche se sta bene, sta sempre male.</w:t>
      </w:r>
    </w:p>
    <w:p w14:paraId="7F9F5D33" w14:textId="77777777" w:rsidR="00AC4C51" w:rsidRDefault="00AC4C51" w:rsidP="002F52EF">
      <w:pPr>
        <w:pStyle w:val="Corpotesto"/>
      </w:pPr>
      <w:r>
        <w:t xml:space="preserve">Lo stare sempre male è grazia di Dio perché ci si possa aprire alla conversione. Se senza Parola si stesse bene, saremmo condannati per sempre. </w:t>
      </w:r>
    </w:p>
    <w:p w14:paraId="1FC765DD" w14:textId="77777777" w:rsidR="00AC4C51" w:rsidRDefault="00AC4C51" w:rsidP="002F52EF">
      <w:pPr>
        <w:pStyle w:val="Corpotesto"/>
      </w:pPr>
      <w:r>
        <w:t>Invece si sta male, la piaga è inguaribile, la ferita non sana, ci si apre alla fede, si ritorna a Dio, si entra in una nuova visione della propria vita.</w:t>
      </w:r>
    </w:p>
    <w:p w14:paraId="3F9B9E56" w14:textId="77777777" w:rsidR="00AC4C51" w:rsidRDefault="00AC4C51" w:rsidP="002F52EF">
      <w:pPr>
        <w:pStyle w:val="Corpotesto"/>
      </w:pPr>
      <w:r>
        <w:t>Dalla Parola la vita si vede in modo nuovo. Il nulla è tutto, la povertà è ricchezza, la solitudine compagnia, la malattia salute, la tristezza gioia.</w:t>
      </w:r>
    </w:p>
    <w:p w14:paraId="501614EB" w14:textId="77777777" w:rsidR="00AC4C51" w:rsidRPr="00344D71" w:rsidRDefault="00AC4C51" w:rsidP="00344D71">
      <w:pPr>
        <w:pStyle w:val="Corpotesto"/>
        <w:rPr>
          <w:i/>
          <w:iCs/>
          <w:sz w:val="20"/>
        </w:rPr>
      </w:pPr>
      <w:r w:rsidRPr="00344D71">
        <w:rPr>
          <w:i/>
          <w:iCs/>
          <w:sz w:val="20"/>
        </w:rPr>
        <w:t>Poiché siamo suoi collaboratori, vi esortiamo a non accogliere invano la grazia di Dio. Egli dice infatti: Al momento favorevole ti ho esaudito e nel giorno della salvezza ti ho soccorso.</w:t>
      </w:r>
    </w:p>
    <w:p w14:paraId="7A2D66BD" w14:textId="77777777" w:rsidR="00AC4C51" w:rsidRPr="00344D71" w:rsidRDefault="00AC4C51" w:rsidP="00344D71">
      <w:pPr>
        <w:pStyle w:val="Corpotesto"/>
        <w:rPr>
          <w:i/>
          <w:iCs/>
          <w:sz w:val="20"/>
        </w:rPr>
      </w:pPr>
      <w:r w:rsidRPr="00344D71">
        <w:rPr>
          <w:i/>
          <w:iCs/>
          <w:sz w:val="20"/>
        </w:rPr>
        <w:t>Ecco ora il momento favorevole, ecco ora il giorno della salvezza!</w:t>
      </w:r>
    </w:p>
    <w:p w14:paraId="3ACB6C07" w14:textId="77777777" w:rsidR="00AC4C51" w:rsidRPr="00344D71" w:rsidRDefault="00AC4C51" w:rsidP="00344D71">
      <w:pPr>
        <w:pStyle w:val="Corpotesto"/>
        <w:rPr>
          <w:i/>
          <w:iCs/>
          <w:sz w:val="20"/>
        </w:rPr>
      </w:pPr>
      <w:r w:rsidRPr="00344D71">
        <w:rPr>
          <w:i/>
          <w:iCs/>
          <w:sz w:val="2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w:t>
      </w:r>
      <w:r w:rsidRPr="00344D71">
        <w:rPr>
          <w:i/>
          <w:iCs/>
          <w:sz w:val="20"/>
        </w:rPr>
        <w:lastRenderedPageBreak/>
        <w:t>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8FC1CB0" w14:textId="77777777" w:rsidR="00AC4C51" w:rsidRPr="00344D71" w:rsidRDefault="00AC4C51" w:rsidP="00344D71">
      <w:pPr>
        <w:pStyle w:val="Corpotesto"/>
        <w:rPr>
          <w:i/>
          <w:iCs/>
          <w:sz w:val="20"/>
        </w:rPr>
      </w:pPr>
      <w:r w:rsidRPr="00344D71">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AE5651A" w14:textId="77777777" w:rsidR="00AC4C51" w:rsidRPr="00344D71" w:rsidRDefault="00AC4C51" w:rsidP="00344D71">
      <w:pPr>
        <w:pStyle w:val="Corpotesto"/>
        <w:rPr>
          <w:i/>
          <w:iCs/>
          <w:sz w:val="20"/>
        </w:rPr>
      </w:pPr>
      <w:r w:rsidRPr="00344D71">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p>
    <w:p w14:paraId="7D647620" w14:textId="77777777" w:rsidR="00AC4C51" w:rsidRPr="00A24190" w:rsidRDefault="00AC4C51" w:rsidP="00A24190">
      <w:pPr>
        <w:pStyle w:val="Corpotesto"/>
        <w:rPr>
          <w:i/>
          <w:iCs/>
          <w:sz w:val="20"/>
        </w:rPr>
      </w:pPr>
      <w:r w:rsidRPr="00A24190">
        <w:rPr>
          <w:i/>
          <w:iCs/>
          <w:sz w:val="20"/>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1214A82F" w14:textId="77777777" w:rsidR="00AC4C51" w:rsidRPr="00A24190" w:rsidRDefault="00AC4C51" w:rsidP="00A24190">
      <w:pPr>
        <w:pStyle w:val="Corpotesto"/>
        <w:rPr>
          <w:i/>
          <w:iCs/>
          <w:sz w:val="20"/>
        </w:rPr>
      </w:pPr>
      <w:r w:rsidRPr="00A24190">
        <w:rPr>
          <w:i/>
          <w:iCs/>
          <w:sz w:val="20"/>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3D84BE9C" w14:textId="77777777" w:rsidR="00AC4C51" w:rsidRPr="00A24190" w:rsidRDefault="00AC4C51" w:rsidP="00A24190">
      <w:pPr>
        <w:pStyle w:val="Corpotesto"/>
        <w:rPr>
          <w:i/>
          <w:iCs/>
          <w:sz w:val="20"/>
        </w:rPr>
      </w:pPr>
      <w:r w:rsidRPr="00A24190">
        <w:rPr>
          <w:i/>
          <w:iCs/>
          <w:sz w:val="20"/>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28912E9B" w14:textId="77777777" w:rsidR="00AC4C51" w:rsidRPr="00A24190" w:rsidRDefault="00AC4C51" w:rsidP="00A24190">
      <w:pPr>
        <w:pStyle w:val="Corpotesto"/>
        <w:rPr>
          <w:i/>
          <w:iCs/>
          <w:sz w:val="20"/>
        </w:rPr>
      </w:pPr>
      <w:r w:rsidRPr="00A24190">
        <w:rPr>
          <w:i/>
          <w:iCs/>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64B5B22B" w14:textId="77777777" w:rsidR="00AC4C51" w:rsidRPr="00A24190" w:rsidRDefault="00AC4C51" w:rsidP="00A24190">
      <w:pPr>
        <w:pStyle w:val="Corpotesto"/>
        <w:rPr>
          <w:i/>
          <w:iCs/>
          <w:sz w:val="20"/>
        </w:rPr>
      </w:pPr>
      <w:r w:rsidRPr="00A24190">
        <w:rPr>
          <w:i/>
          <w:iCs/>
          <w:sz w:val="20"/>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29810EDD" w14:textId="77777777" w:rsidR="00AC4C51" w:rsidRPr="00A24190" w:rsidRDefault="00AC4C51" w:rsidP="00A24190">
      <w:pPr>
        <w:pStyle w:val="Corpotesto"/>
        <w:rPr>
          <w:i/>
          <w:iCs/>
          <w:sz w:val="20"/>
        </w:rPr>
      </w:pPr>
      <w:r w:rsidRPr="00A24190">
        <w:rPr>
          <w:i/>
          <w:iCs/>
          <w:sz w:val="20"/>
        </w:rPr>
        <w:t>Salutate ciascuno dei santi in Cristo Gesù. Vi salutano i fratelli che sono con me. Vi salutano tutti i santi, soprattutto quelli della casa di Cesare.</w:t>
      </w:r>
    </w:p>
    <w:p w14:paraId="5723F5B2" w14:textId="77777777" w:rsidR="00AC4C51" w:rsidRPr="00A24190" w:rsidRDefault="00AC4C51" w:rsidP="00A24190">
      <w:pPr>
        <w:pStyle w:val="Corpotesto"/>
        <w:rPr>
          <w:i/>
          <w:iCs/>
          <w:sz w:val="20"/>
        </w:rPr>
      </w:pPr>
      <w:r w:rsidRPr="00A24190">
        <w:rPr>
          <w:i/>
          <w:iCs/>
          <w:sz w:val="20"/>
        </w:rPr>
        <w:t xml:space="preserve">La grazia del Signore Gesù Cristo sia con il vostro spirito (Fil 4,1-23). </w:t>
      </w:r>
    </w:p>
    <w:p w14:paraId="19959D76" w14:textId="77777777" w:rsidR="00AC4C51" w:rsidRDefault="00AC4C51" w:rsidP="002F52EF">
      <w:pPr>
        <w:pStyle w:val="Corpotesto"/>
      </w:pPr>
      <w:r>
        <w:t>San Paolo così vede se stesso e il mondo dalla Parola. Ma lui è la Parola sono una cosa sola, perché Lui e Cristo sono una cosa sola.</w:t>
      </w:r>
    </w:p>
    <w:p w14:paraId="1BC66BA5" w14:textId="77777777" w:rsidR="00AC4C51" w:rsidRDefault="00AC4C51" w:rsidP="002F52EF">
      <w:pPr>
        <w:pStyle w:val="Corpotesto"/>
      </w:pPr>
      <w:r>
        <w:t>Quando si esce dalla Parola, sempre il Signore toglie la pace dal cuore. In esso sorge quella perenne inquietudine e inappagamento sempre insoddisfatto.</w:t>
      </w:r>
    </w:p>
    <w:p w14:paraId="261C6020" w14:textId="77777777" w:rsidR="00AC4C51" w:rsidRDefault="00AC4C51" w:rsidP="002F52EF">
      <w:pPr>
        <w:pStyle w:val="Corpotesto"/>
      </w:pPr>
      <w:r>
        <w:lastRenderedPageBreak/>
        <w:t>Nasce quella povertà della mente che mai risulta appagata. È questa la sola via perché l’uomo possa aprirsi alla Parola, alla trascendenza, alla conversione.</w:t>
      </w:r>
    </w:p>
    <w:p w14:paraId="29A07488" w14:textId="77777777" w:rsidR="00AC4C51" w:rsidRDefault="00AC4C51" w:rsidP="002F52EF">
      <w:pPr>
        <w:pStyle w:val="Corpotesto"/>
      </w:pPr>
      <w:r>
        <w:t>Il Figliol prodigo decise di tornare alla casa del Padre per questa grazia. Per il vuoto cosmico che trovò attorno a sé. Dei porci valevano più che la sua vita.</w:t>
      </w:r>
    </w:p>
    <w:p w14:paraId="0BA35522" w14:textId="77777777" w:rsidR="00AC4C51" w:rsidRDefault="00AC4C51" w:rsidP="002F52EF">
      <w:pPr>
        <w:pStyle w:val="Corpotesto"/>
      </w:pPr>
      <w:r>
        <w:t>Le crisi sono la vera grazia di Dio, le insoddisfazioni, le inquietudini, le infinite guerre, l’assenza di ogni pace nel cuore. Tutto è grazia per la conversione.</w:t>
      </w:r>
    </w:p>
    <w:p w14:paraId="1405B705" w14:textId="77777777" w:rsidR="00AC4C51" w:rsidRDefault="00AC4C51" w:rsidP="002F52EF">
      <w:pPr>
        <w:pStyle w:val="Corpotesto"/>
      </w:pPr>
      <w:r>
        <w:t>Quando si esce dalla Parola si entra in un dolore che mai sarà guarito. È questa sofferenza la via che dovrà portarci nuovamente a Dio.</w:t>
      </w:r>
    </w:p>
    <w:p w14:paraId="3A4B011A" w14:textId="77777777" w:rsidR="00AC4C51" w:rsidRDefault="00AC4C51" w:rsidP="002F52EF">
      <w:pPr>
        <w:pStyle w:val="Corpotesto"/>
      </w:pPr>
      <w:r>
        <w:t>Dio lo ha detto: non c’è pace per gli empi ed empi sono tutti coloro che escono dalla Parola del Signore. La non pace è vera via di conversione.</w:t>
      </w:r>
    </w:p>
    <w:p w14:paraId="6A760474" w14:textId="77777777" w:rsidR="00AC4C51" w:rsidRDefault="00AC4C51" w:rsidP="002F52EF">
      <w:pPr>
        <w:pStyle w:val="Corpotesto"/>
      </w:pPr>
      <w:r>
        <w:t>Bisogna però porre ogni attenzione che la conversione si compia prima del tempo della fede. Altrimenti si entrerà nella non pace eterna.</w:t>
      </w:r>
    </w:p>
    <w:p w14:paraId="4C95D751" w14:textId="77777777" w:rsidR="00AC4C51" w:rsidRDefault="00AC4C51" w:rsidP="00441DCC">
      <w:pPr>
        <w:pStyle w:val="Corpodeltesto2"/>
      </w:pPr>
      <w:r w:rsidRPr="008E215A">
        <w:rPr>
          <w:position w:val="6"/>
          <w:vertAlign w:val="superscript"/>
        </w:rPr>
        <w:t>20</w:t>
      </w:r>
      <w:r w:rsidRPr="008E215A">
        <w:t>La mia tenda è sfasciata</w:t>
      </w:r>
      <w:r>
        <w:t xml:space="preserve"> </w:t>
      </w:r>
      <w:r w:rsidRPr="008E215A">
        <w:t>tutte le corde sono rotte.</w:t>
      </w:r>
      <w:r>
        <w:t xml:space="preserve"> </w:t>
      </w:r>
      <w:r w:rsidRPr="008E215A">
        <w:t>I miei figli si sono allontanati da me e più non sono.</w:t>
      </w:r>
      <w:r>
        <w:t xml:space="preserve"> </w:t>
      </w:r>
      <w:r w:rsidRPr="008E215A">
        <w:t>Nessuno pianta i paletti della mia tenda</w:t>
      </w:r>
      <w:r>
        <w:t xml:space="preserve"> </w:t>
      </w:r>
      <w:r w:rsidRPr="008E215A">
        <w:t>e stende i teli.</w:t>
      </w:r>
    </w:p>
    <w:p w14:paraId="2B721DF6" w14:textId="77777777" w:rsidR="00AC4C51" w:rsidRDefault="00AC4C51" w:rsidP="001C78B7">
      <w:pPr>
        <w:pStyle w:val="Corpotesto"/>
      </w:pPr>
      <w:r>
        <w:t>Gerusalemme guarda se stessa, contempla i suoi figli. Sono senza alcuna sicurezza. Non hanno una tenda nella quale abitare, rifugiarsi. Tutto è divelto.</w:t>
      </w:r>
    </w:p>
    <w:p w14:paraId="53F4308C" w14:textId="77777777" w:rsidR="00AC4C51" w:rsidRDefault="00AC4C51" w:rsidP="001C78B7">
      <w:pPr>
        <w:pStyle w:val="Corpotesto"/>
      </w:pPr>
      <w:r>
        <w:t>La mia tenda è sfasciata, tutte le corde sono rotte. I miei figli si sono allontanati da me e più non sono. Nessuno pianta i paletti della mia tenda e stende i teli.</w:t>
      </w:r>
    </w:p>
    <w:p w14:paraId="59F73DF4" w14:textId="77777777" w:rsidR="00AC4C51" w:rsidRDefault="00AC4C51" w:rsidP="001C78B7">
      <w:pPr>
        <w:pStyle w:val="Corpotesto"/>
      </w:pPr>
      <w:r>
        <w:t>Gerusalemme vede se stessa e tutti i suoi figli senza più sicurezza, neanche della sicurezza che può venire durante la notte da una tenda in cui riposare.</w:t>
      </w:r>
    </w:p>
    <w:p w14:paraId="7D10A456" w14:textId="77777777" w:rsidR="00AC4C51" w:rsidRDefault="00AC4C51" w:rsidP="001C78B7">
      <w:pPr>
        <w:pStyle w:val="Corpotesto"/>
      </w:pPr>
      <w:r>
        <w:t>Prima aveva tutto. Ora non ha nulla. La sua tenda è il cielo. La sua casa è la volta celeste. È esposta alla rugiada di notte e al sole cocente di giorno.</w:t>
      </w:r>
    </w:p>
    <w:p w14:paraId="027D6A43" w14:textId="77777777" w:rsidR="00AC4C51" w:rsidRDefault="00AC4C51" w:rsidP="001C78B7">
      <w:pPr>
        <w:pStyle w:val="Corpotesto"/>
      </w:pPr>
      <w:r>
        <w:t>Non solo è senza tenda. Non vi è alcuno che possa aiutarlo a piantarla nuovamente. È questo il frutto dell’idolatria: la sua imbarazzante solitudine.</w:t>
      </w:r>
    </w:p>
    <w:p w14:paraId="206238ED" w14:textId="77777777" w:rsidR="00AC4C51" w:rsidRDefault="00AC4C51" w:rsidP="001C78B7">
      <w:pPr>
        <w:pStyle w:val="Corpotesto"/>
      </w:pPr>
      <w:r>
        <w:t xml:space="preserve">Gerusalemme è senza tenda, senza figli, senza alcuno aiuto. Suo unico aiuto è il Signore, allo stesso modo che aiuto del figlio perduto è il Padre. </w:t>
      </w:r>
    </w:p>
    <w:p w14:paraId="732E927F" w14:textId="77777777" w:rsidR="00AC4C51" w:rsidRDefault="00AC4C51" w:rsidP="001C78B7">
      <w:pPr>
        <w:pStyle w:val="Corpotesto"/>
      </w:pPr>
      <w:r>
        <w:t>In questa solitudine cosmica, altamente imbarazzante, Gerusalemme, se vuole, può iniziare il cammino della sua conversione, del ritorno al suo Signore.</w:t>
      </w:r>
    </w:p>
    <w:p w14:paraId="5CB6FE08" w14:textId="77777777" w:rsidR="00AC4C51" w:rsidRDefault="00AC4C51" w:rsidP="001C78B7">
      <w:pPr>
        <w:pStyle w:val="Corpotesto"/>
      </w:pPr>
      <w:r>
        <w:t>Essa è nella condizione ideale per un vero ritorno. L’idolatria questo produce: solitudine e morte, dispersione e allontanamento. Dio invece dona ogni vita.</w:t>
      </w:r>
    </w:p>
    <w:p w14:paraId="733C6852" w14:textId="77777777" w:rsidR="00AC4C51" w:rsidRDefault="00AC4C51" w:rsidP="00441DCC">
      <w:pPr>
        <w:pStyle w:val="Corpodeltesto2"/>
      </w:pPr>
      <w:r w:rsidRPr="008E215A">
        <w:rPr>
          <w:position w:val="6"/>
          <w:vertAlign w:val="superscript"/>
        </w:rPr>
        <w:t>21</w:t>
      </w:r>
      <w:r w:rsidRPr="008E215A">
        <w:t>I pastori sono divenuti insensati,</w:t>
      </w:r>
      <w:r>
        <w:t xml:space="preserve"> </w:t>
      </w:r>
      <w:r w:rsidRPr="008E215A">
        <w:t>non hanno più ricercato il Signore;</w:t>
      </w:r>
      <w:r>
        <w:t xml:space="preserve"> </w:t>
      </w:r>
      <w:r w:rsidRPr="008E215A">
        <w:t>per questo non hanno avuto successo,</w:t>
      </w:r>
      <w:r>
        <w:t xml:space="preserve"> </w:t>
      </w:r>
      <w:r w:rsidRPr="008E215A">
        <w:t>anzi è disperso tutto il loro gregge.</w:t>
      </w:r>
    </w:p>
    <w:p w14:paraId="6F7B15CF" w14:textId="77777777" w:rsidR="00AC4C51" w:rsidRDefault="00AC4C51" w:rsidP="001C7E2F">
      <w:pPr>
        <w:pStyle w:val="Corpotesto"/>
      </w:pPr>
      <w:r>
        <w:t>Di chi è la colpa di questa solitudine, dispersione, estrema povertà, mancanza di ogni sicurezza, anche minima? Essa è solo dei pastori.</w:t>
      </w:r>
    </w:p>
    <w:p w14:paraId="6000A87F" w14:textId="77777777" w:rsidR="00AC4C51" w:rsidRDefault="00AC4C51" w:rsidP="001C7E2F">
      <w:pPr>
        <w:pStyle w:val="Corpotesto"/>
      </w:pPr>
      <w:r>
        <w:t>I pastori sono divenuti insensati, non hanno più ricercato il Signore. Per questo non hanno avuto successo, anzi è disperso tutto il loro gregge.</w:t>
      </w:r>
    </w:p>
    <w:p w14:paraId="144D0B8C" w14:textId="77777777" w:rsidR="00AC4C51" w:rsidRDefault="00AC4C51" w:rsidP="001C7E2F">
      <w:pPr>
        <w:pStyle w:val="Corpotesto"/>
      </w:pPr>
      <w:r>
        <w:t xml:space="preserve">Sempre il Signore attribuisce tutto il male che avviene al suo popolo, male sociale, politico, religioso, economico, solo ai pastori. </w:t>
      </w:r>
    </w:p>
    <w:p w14:paraId="6AC0B38D" w14:textId="77777777" w:rsidR="00AC4C51" w:rsidRDefault="00AC4C51" w:rsidP="001C7E2F">
      <w:pPr>
        <w:pStyle w:val="Corpotesto"/>
      </w:pPr>
      <w:r>
        <w:lastRenderedPageBreak/>
        <w:t>Osea, Isaia, Ezechiele, Malachia, tutti i profeti danno la responsabilità dello smarrimento di Israele ai pastori che lo hanno guidato male, anzi per nulla.</w:t>
      </w:r>
    </w:p>
    <w:p w14:paraId="7DB5232D" w14:textId="77777777" w:rsidR="00AC4C51" w:rsidRPr="00671472" w:rsidRDefault="00AC4C51" w:rsidP="00671472">
      <w:pPr>
        <w:pStyle w:val="Corpotesto"/>
        <w:rPr>
          <w:i/>
          <w:iCs/>
          <w:sz w:val="20"/>
        </w:rPr>
      </w:pPr>
      <w:r w:rsidRPr="00671472">
        <w:rPr>
          <w:i/>
          <w:iCs/>
          <w:sz w:val="2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29137853" w14:textId="77777777" w:rsidR="00AC4C51" w:rsidRPr="00671472" w:rsidRDefault="00AC4C51" w:rsidP="00671472">
      <w:pPr>
        <w:pStyle w:val="Corpotesto"/>
        <w:rPr>
          <w:i/>
          <w:iCs/>
          <w:sz w:val="20"/>
        </w:rPr>
      </w:pPr>
      <w:r w:rsidRPr="00671472">
        <w:rPr>
          <w:i/>
          <w:iCs/>
          <w:sz w:val="20"/>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6AFBCF1B" w14:textId="77777777" w:rsidR="00AC4C51" w:rsidRPr="00671472" w:rsidRDefault="00AC4C51" w:rsidP="00671472">
      <w:pPr>
        <w:pStyle w:val="Corpotesto"/>
        <w:rPr>
          <w:i/>
          <w:iCs/>
          <w:sz w:val="20"/>
        </w:rPr>
      </w:pPr>
      <w:r w:rsidRPr="00671472">
        <w:rPr>
          <w:i/>
          <w:iCs/>
          <w:sz w:val="20"/>
        </w:rPr>
        <w:t>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59453F89" w14:textId="77777777" w:rsidR="00AC4C51" w:rsidRPr="00671472" w:rsidRDefault="00AC4C51" w:rsidP="00671472">
      <w:pPr>
        <w:pStyle w:val="Corpotesto"/>
        <w:rPr>
          <w:i/>
          <w:iCs/>
          <w:sz w:val="20"/>
        </w:rPr>
      </w:pPr>
      <w:r w:rsidRPr="00671472">
        <w:rPr>
          <w:i/>
          <w:iCs/>
          <w:sz w:val="20"/>
        </w:rPr>
        <w:t>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w:t>
      </w:r>
    </w:p>
    <w:p w14:paraId="50A34701" w14:textId="77777777" w:rsidR="00AC4C51" w:rsidRPr="00671472" w:rsidRDefault="00AC4C51" w:rsidP="00671472">
      <w:pPr>
        <w:pStyle w:val="Corpotesto"/>
        <w:rPr>
          <w:i/>
          <w:iCs/>
          <w:sz w:val="20"/>
        </w:rPr>
      </w:pPr>
      <w:r w:rsidRPr="00671472">
        <w:rPr>
          <w:i/>
          <w:iCs/>
          <w:sz w:val="20"/>
        </w:rPr>
        <w:t>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22E7E235" w14:textId="77777777" w:rsidR="00AC4C51" w:rsidRPr="00671472" w:rsidRDefault="00AC4C51" w:rsidP="00671472">
      <w:pPr>
        <w:pStyle w:val="Corpotesto"/>
        <w:rPr>
          <w:i/>
          <w:iCs/>
          <w:sz w:val="20"/>
        </w:rPr>
      </w:pPr>
      <w:r w:rsidRPr="00671472">
        <w:rPr>
          <w:i/>
          <w:iCs/>
          <w:sz w:val="20"/>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18dopo essersi ubriacati si sono dati alla prostituzione, hanno preferito il disonore alla loro gloria. Un vento li travolgerà con le sue ali e si vergogneranno dei loro sacrifici (Os 4,1-19). </w:t>
      </w:r>
    </w:p>
    <w:p w14:paraId="34DDD3DC" w14:textId="77777777" w:rsidR="00AC4C51" w:rsidRPr="00671472" w:rsidRDefault="00AC4C51" w:rsidP="00671472">
      <w:pPr>
        <w:pStyle w:val="Corpotesto"/>
        <w:rPr>
          <w:i/>
          <w:iCs/>
          <w:sz w:val="20"/>
        </w:rPr>
      </w:pPr>
      <w:r w:rsidRPr="00671472">
        <w:rPr>
          <w:i/>
          <w:iCs/>
          <w:sz w:val="20"/>
        </w:rPr>
        <w:t>Ascoltate questo, o sacerdoti, state attenti, casa d’Israele, o casa del re, porgete l’orecchio, perché a voi toccava esercitare la giustizia; voi foste infatti un laccio a Mispa, una rete tesa sul Tabor e una fossa profonda a Sittìm. Ma io correggerò tutti costoro.</w:t>
      </w:r>
    </w:p>
    <w:p w14:paraId="3D157923" w14:textId="77777777" w:rsidR="00AC4C51" w:rsidRPr="00671472" w:rsidRDefault="00AC4C51" w:rsidP="00671472">
      <w:pPr>
        <w:pStyle w:val="Corpotesto"/>
        <w:rPr>
          <w:i/>
          <w:iCs/>
          <w:sz w:val="20"/>
        </w:rPr>
      </w:pPr>
      <w:r w:rsidRPr="00671472">
        <w:rPr>
          <w:i/>
          <w:iCs/>
          <w:sz w:val="20"/>
        </w:rPr>
        <w:t>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7Sono stati infedeli verso il Signore, generando figli bastardi: la nuova luna li divorerà insieme con i loro campi.</w:t>
      </w:r>
    </w:p>
    <w:p w14:paraId="7BD501DD" w14:textId="77777777" w:rsidR="00AC4C51" w:rsidRPr="00671472" w:rsidRDefault="00AC4C51" w:rsidP="00671472">
      <w:pPr>
        <w:pStyle w:val="Corpotesto"/>
        <w:rPr>
          <w:i/>
          <w:iCs/>
          <w:sz w:val="20"/>
        </w:rPr>
      </w:pPr>
      <w:r w:rsidRPr="00671472">
        <w:rPr>
          <w:i/>
          <w:iCs/>
          <w:sz w:val="20"/>
        </w:rPr>
        <w:t xml:space="preserve">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35B5666F" w14:textId="77777777" w:rsidR="00AC4C51" w:rsidRPr="00671472" w:rsidRDefault="00AC4C51" w:rsidP="00671472">
      <w:pPr>
        <w:pStyle w:val="Corpotesto"/>
        <w:rPr>
          <w:i/>
          <w:iCs/>
          <w:sz w:val="20"/>
        </w:rPr>
      </w:pPr>
      <w:r w:rsidRPr="00671472">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w:t>
      </w:r>
      <w:r w:rsidRPr="00671472">
        <w:rPr>
          <w:i/>
          <w:iCs/>
          <w:sz w:val="20"/>
        </w:rPr>
        <w:lastRenderedPageBreak/>
        <w:t>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B278093" w14:textId="77777777" w:rsidR="00AC4C51" w:rsidRPr="00671472" w:rsidRDefault="00AC4C51" w:rsidP="00671472">
      <w:pPr>
        <w:pStyle w:val="Corpotesto"/>
        <w:rPr>
          <w:i/>
          <w:iCs/>
          <w:sz w:val="20"/>
        </w:rPr>
      </w:pPr>
      <w:r w:rsidRPr="00671472">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57C4F7D" w14:textId="77777777" w:rsidR="00AC4C51" w:rsidRPr="00671472" w:rsidRDefault="00AC4C51" w:rsidP="00671472">
      <w:pPr>
        <w:pStyle w:val="Corpotesto"/>
        <w:rPr>
          <w:i/>
          <w:iCs/>
          <w:sz w:val="20"/>
        </w:rPr>
      </w:pPr>
      <w:r w:rsidRPr="00671472">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D0217D9" w14:textId="77777777" w:rsidR="00AC4C51" w:rsidRPr="00671472" w:rsidRDefault="00AC4C51" w:rsidP="00671472">
      <w:pPr>
        <w:pStyle w:val="Corpotesto"/>
        <w:rPr>
          <w:i/>
          <w:iCs/>
          <w:sz w:val="20"/>
        </w:rPr>
      </w:pPr>
      <w:r w:rsidRPr="00671472">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459A478" w14:textId="77777777" w:rsidR="00AC4C51" w:rsidRPr="00671472" w:rsidRDefault="00AC4C51" w:rsidP="00671472">
      <w:pPr>
        <w:pStyle w:val="Corpotesto"/>
        <w:rPr>
          <w:i/>
          <w:iCs/>
          <w:sz w:val="20"/>
        </w:rPr>
      </w:pPr>
      <w:r w:rsidRPr="00671472">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E0751C2" w14:textId="77777777" w:rsidR="00AC4C51" w:rsidRPr="00671472" w:rsidRDefault="00AC4C51" w:rsidP="00671472">
      <w:pPr>
        <w:pStyle w:val="Corpotesto"/>
        <w:rPr>
          <w:i/>
          <w:iCs/>
          <w:sz w:val="20"/>
        </w:rPr>
      </w:pPr>
      <w:r w:rsidRPr="00671472">
        <w:rPr>
          <w:i/>
          <w:iCs/>
          <w:sz w:val="20"/>
        </w:rPr>
        <w:t xml:space="preserve">Voi, mie pecore, siete il gregge del mio pascolo e io sono il vostro Dio». Oracolo del Signore Dio (Ez 34,1-31). </w:t>
      </w:r>
    </w:p>
    <w:p w14:paraId="19D841DE" w14:textId="77777777" w:rsidR="00AC4C51" w:rsidRPr="00671472" w:rsidRDefault="00AC4C51" w:rsidP="00671472">
      <w:pPr>
        <w:pStyle w:val="Corpotesto"/>
        <w:rPr>
          <w:i/>
          <w:iCs/>
          <w:sz w:val="20"/>
        </w:rPr>
      </w:pPr>
      <w:r w:rsidRPr="00671472">
        <w:rPr>
          <w:i/>
          <w:iCs/>
          <w:sz w:val="20"/>
        </w:rPr>
        <w:t>Oracolo. Parola del Signore a Israele per mezzo di Malachia.</w:t>
      </w:r>
    </w:p>
    <w:p w14:paraId="18639294" w14:textId="77777777" w:rsidR="00AC4C51" w:rsidRPr="00671472" w:rsidRDefault="00AC4C51" w:rsidP="00671472">
      <w:pPr>
        <w:pStyle w:val="Corpotesto"/>
        <w:rPr>
          <w:i/>
          <w:iCs/>
          <w:sz w:val="20"/>
        </w:rPr>
      </w:pPr>
      <w:r w:rsidRPr="00671472">
        <w:rPr>
          <w:i/>
          <w:iCs/>
          <w:sz w:val="20"/>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EFB02B2" w14:textId="77777777" w:rsidR="00AC4C51" w:rsidRPr="00671472" w:rsidRDefault="00AC4C51" w:rsidP="00671472">
      <w:pPr>
        <w:pStyle w:val="Corpotesto"/>
        <w:rPr>
          <w:i/>
          <w:iCs/>
          <w:sz w:val="20"/>
        </w:rPr>
      </w:pPr>
      <w:r w:rsidRPr="00671472">
        <w:rPr>
          <w:i/>
          <w:iCs/>
          <w:sz w:val="20"/>
        </w:rPr>
        <w:lastRenderedPageBreak/>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EA332B7" w14:textId="77777777" w:rsidR="00AC4C51" w:rsidRPr="00671472" w:rsidRDefault="00AC4C51" w:rsidP="00671472">
      <w:pPr>
        <w:pStyle w:val="Corpotesto"/>
        <w:rPr>
          <w:i/>
          <w:iCs/>
          <w:sz w:val="20"/>
        </w:rPr>
      </w:pPr>
      <w:r w:rsidRPr="00671472">
        <w:rPr>
          <w:i/>
          <w:iCs/>
          <w:sz w:val="20"/>
        </w:rPr>
        <w:t>Ora supplicate pure Dio perché abbia pietà di voi! Se fate tali cose, dovrebbe accogliervi con benevolenza? Dice il Signore degli eserciti.</w:t>
      </w:r>
    </w:p>
    <w:p w14:paraId="15DD7E55" w14:textId="77777777" w:rsidR="00AC4C51" w:rsidRPr="00671472" w:rsidRDefault="00AC4C51" w:rsidP="00671472">
      <w:pPr>
        <w:pStyle w:val="Corpotesto"/>
        <w:rPr>
          <w:i/>
          <w:iCs/>
          <w:sz w:val="20"/>
        </w:rPr>
      </w:pPr>
      <w:r w:rsidRPr="00671472">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D445346" w14:textId="77777777" w:rsidR="00AC4C51" w:rsidRPr="00671472" w:rsidRDefault="00AC4C51" w:rsidP="00671472">
      <w:pPr>
        <w:pStyle w:val="Corpotesto"/>
        <w:rPr>
          <w:i/>
          <w:iCs/>
          <w:sz w:val="20"/>
        </w:rPr>
      </w:pPr>
      <w:r w:rsidRPr="00671472">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13BA0CF" w14:textId="77777777" w:rsidR="00AC4C51" w:rsidRPr="00737248" w:rsidRDefault="00AC4C51" w:rsidP="00737248">
      <w:pPr>
        <w:pStyle w:val="Corpotesto"/>
        <w:rPr>
          <w:i/>
          <w:iCs/>
          <w:sz w:val="20"/>
        </w:rPr>
      </w:pPr>
      <w:r w:rsidRPr="00737248">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795131F" w14:textId="77777777" w:rsidR="00AC4C51" w:rsidRPr="00737248" w:rsidRDefault="00AC4C51" w:rsidP="00737248">
      <w:pPr>
        <w:pStyle w:val="Corpotesto"/>
        <w:rPr>
          <w:i/>
          <w:iCs/>
          <w:sz w:val="20"/>
        </w:rPr>
      </w:pPr>
      <w:r w:rsidRPr="00737248">
        <w:rPr>
          <w:i/>
          <w:iCs/>
          <w:sz w:val="20"/>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4D0B51B8" w14:textId="77777777" w:rsidR="00AC4C51" w:rsidRPr="00737248" w:rsidRDefault="00AC4C51" w:rsidP="00737248">
      <w:pPr>
        <w:pStyle w:val="Corpotesto"/>
        <w:rPr>
          <w:i/>
          <w:iCs/>
          <w:sz w:val="20"/>
        </w:rPr>
      </w:pPr>
      <w:r w:rsidRPr="00737248">
        <w:rPr>
          <w:i/>
          <w:iCs/>
          <w:sz w:val="20"/>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464AE84B" w14:textId="77777777" w:rsidR="00AC4C51" w:rsidRPr="00737248" w:rsidRDefault="00AC4C51" w:rsidP="00737248">
      <w:pPr>
        <w:pStyle w:val="Corpotesto"/>
        <w:rPr>
          <w:i/>
          <w:iCs/>
          <w:sz w:val="20"/>
        </w:rPr>
      </w:pPr>
      <w:r w:rsidRPr="00737248">
        <w:rPr>
          <w:i/>
          <w:iCs/>
          <w:sz w:val="20"/>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42BE6707" w14:textId="77777777" w:rsidR="00AC4C51" w:rsidRPr="00737248" w:rsidRDefault="00AC4C51" w:rsidP="00737248">
      <w:pPr>
        <w:pStyle w:val="Corpotesto"/>
        <w:rPr>
          <w:i/>
          <w:iCs/>
          <w:sz w:val="20"/>
        </w:rPr>
      </w:pPr>
      <w:r w:rsidRPr="00737248">
        <w:rPr>
          <w:i/>
          <w:iCs/>
          <w:sz w:val="20"/>
        </w:rPr>
        <w:t>Non abbiamo forse tutti noi un solo padre? Forse non ci ha creati un unico Dio? Perché dunque agire con perfidia l’uno contro l’altro, profanando l’alleanza dei nostri padri? 11Giuda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D8352F5" w14:textId="77777777" w:rsidR="00AC4C51" w:rsidRPr="00737248" w:rsidRDefault="00AC4C51" w:rsidP="00737248">
      <w:pPr>
        <w:pStyle w:val="Corpotesto"/>
        <w:rPr>
          <w:i/>
          <w:iCs/>
          <w:sz w:val="20"/>
        </w:rPr>
      </w:pPr>
      <w:r w:rsidRPr="00737248">
        <w:rPr>
          <w:i/>
          <w:iCs/>
          <w:sz w:val="20"/>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15Non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52124B8F" w14:textId="77777777" w:rsidR="00AC4C51" w:rsidRPr="00737248" w:rsidRDefault="00AC4C51" w:rsidP="00737248">
      <w:pPr>
        <w:pStyle w:val="Corpotesto"/>
        <w:rPr>
          <w:i/>
          <w:iCs/>
          <w:sz w:val="20"/>
        </w:rPr>
      </w:pPr>
      <w:r w:rsidRPr="00737248">
        <w:rPr>
          <w:i/>
          <w:iCs/>
          <w:sz w:val="20"/>
        </w:rPr>
        <w:lastRenderedPageBreak/>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22E97C86" w14:textId="77777777" w:rsidR="00AC4C51" w:rsidRDefault="00AC4C51" w:rsidP="001C7E2F">
      <w:pPr>
        <w:pStyle w:val="Corpotesto"/>
      </w:pPr>
      <w:r>
        <w:t>Quando il pastore pasce se stesso, è un mercenario. Non è pastore del Signore. Sui Pastori è giusto ascoltare Gesù, cui fa seguito Pietro.</w:t>
      </w:r>
    </w:p>
    <w:p w14:paraId="725AF6C5" w14:textId="77777777" w:rsidR="00AC4C51" w:rsidRPr="00737248" w:rsidRDefault="00AC4C51" w:rsidP="00737248">
      <w:pPr>
        <w:pStyle w:val="Corpotesto"/>
        <w:rPr>
          <w:i/>
          <w:iCs/>
          <w:sz w:val="20"/>
        </w:rPr>
      </w:pPr>
      <w:r w:rsidRPr="00737248">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6B9D875" w14:textId="77777777" w:rsidR="00AC4C51" w:rsidRPr="00737248" w:rsidRDefault="00AC4C51" w:rsidP="00737248">
      <w:pPr>
        <w:pStyle w:val="Corpotesto"/>
        <w:rPr>
          <w:i/>
          <w:iCs/>
          <w:sz w:val="20"/>
        </w:rPr>
      </w:pPr>
      <w:r w:rsidRPr="00737248">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2B1C1C4" w14:textId="77777777" w:rsidR="00AC4C51" w:rsidRPr="00737248" w:rsidRDefault="00AC4C51" w:rsidP="00737248">
      <w:pPr>
        <w:pStyle w:val="Corpotesto"/>
        <w:rPr>
          <w:i/>
          <w:iCs/>
          <w:sz w:val="20"/>
        </w:rPr>
      </w:pPr>
      <w:r w:rsidRPr="00737248">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8635E0F" w14:textId="77777777" w:rsidR="00AC4C51" w:rsidRPr="00737248" w:rsidRDefault="00AC4C51" w:rsidP="00737248">
      <w:pPr>
        <w:pStyle w:val="Corpotesto"/>
        <w:rPr>
          <w:i/>
          <w:iCs/>
          <w:sz w:val="20"/>
        </w:rPr>
      </w:pPr>
      <w:r w:rsidRPr="00737248">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71C47D4" w14:textId="77777777" w:rsidR="00AC4C51" w:rsidRPr="00737248" w:rsidRDefault="00AC4C51" w:rsidP="00737248">
      <w:pPr>
        <w:pStyle w:val="Corpotesto"/>
        <w:rPr>
          <w:i/>
          <w:iCs/>
          <w:sz w:val="20"/>
        </w:rPr>
      </w:pPr>
      <w:r w:rsidRPr="00737248">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72FC7CCF" w14:textId="77777777" w:rsidR="00AC4C51" w:rsidRPr="00737248" w:rsidRDefault="00AC4C51" w:rsidP="00737248">
      <w:pPr>
        <w:pStyle w:val="Corpotesto"/>
        <w:rPr>
          <w:i/>
          <w:iCs/>
          <w:sz w:val="20"/>
        </w:rPr>
      </w:pPr>
      <w:r w:rsidRPr="00737248">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B4D0782" w14:textId="77777777" w:rsidR="00AC4C51" w:rsidRPr="00737248" w:rsidRDefault="00AC4C51" w:rsidP="00737248">
      <w:pPr>
        <w:pStyle w:val="Corpotesto"/>
        <w:rPr>
          <w:i/>
          <w:iCs/>
          <w:sz w:val="20"/>
        </w:rPr>
      </w:pPr>
      <w:r w:rsidRPr="00737248">
        <w:rPr>
          <w:i/>
          <w:iCs/>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3525FF3D" w14:textId="77777777" w:rsidR="00AC4C51" w:rsidRPr="00737248" w:rsidRDefault="00AC4C51" w:rsidP="00737248">
      <w:pPr>
        <w:pStyle w:val="Corpotesto"/>
        <w:rPr>
          <w:i/>
          <w:iCs/>
          <w:sz w:val="20"/>
        </w:rPr>
      </w:pPr>
      <w:r w:rsidRPr="00737248">
        <w:rPr>
          <w:i/>
          <w:iCs/>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DBD880D" w14:textId="77777777" w:rsidR="00AC4C51" w:rsidRPr="00737248" w:rsidRDefault="00AC4C51" w:rsidP="00737248">
      <w:pPr>
        <w:pStyle w:val="Corpotesto"/>
        <w:rPr>
          <w:i/>
          <w:iCs/>
          <w:sz w:val="20"/>
        </w:rPr>
      </w:pPr>
      <w:r w:rsidRPr="00737248">
        <w:rPr>
          <w:i/>
          <w:iCs/>
          <w:sz w:val="20"/>
        </w:rPr>
        <w:lastRenderedPageBreak/>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3B1919BD" w14:textId="77777777" w:rsidR="00AC4C51" w:rsidRPr="00737248" w:rsidRDefault="00AC4C51" w:rsidP="00737248">
      <w:pPr>
        <w:pStyle w:val="Corpotesto"/>
        <w:rPr>
          <w:i/>
          <w:iCs/>
          <w:sz w:val="20"/>
        </w:rPr>
      </w:pPr>
      <w:r w:rsidRPr="00737248">
        <w:rPr>
          <w:i/>
          <w:iCs/>
          <w:sz w:val="20"/>
        </w:rPr>
        <w:t>Anche voi, giovani, siate sottomessi agli anziani. Rivestitevi tutti di umiltà gli uni verso gli altri, perché Dio resiste ai superbi, ma dà grazia agli umili.</w:t>
      </w:r>
    </w:p>
    <w:p w14:paraId="4CFD3848" w14:textId="77777777" w:rsidR="00AC4C51" w:rsidRPr="00737248" w:rsidRDefault="00AC4C51" w:rsidP="00737248">
      <w:pPr>
        <w:pStyle w:val="Corpotesto"/>
        <w:rPr>
          <w:i/>
          <w:iCs/>
          <w:sz w:val="20"/>
        </w:rPr>
      </w:pPr>
      <w:r w:rsidRPr="00737248">
        <w:rPr>
          <w:i/>
          <w:iCs/>
          <w:sz w:val="20"/>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29650D15" w14:textId="77777777" w:rsidR="00AC4C51" w:rsidRPr="00737248" w:rsidRDefault="00AC4C51" w:rsidP="00737248">
      <w:pPr>
        <w:pStyle w:val="Corpotesto"/>
        <w:rPr>
          <w:i/>
          <w:iCs/>
          <w:sz w:val="20"/>
        </w:rPr>
      </w:pPr>
      <w:r w:rsidRPr="00737248">
        <w:rPr>
          <w:i/>
          <w:iCs/>
          <w:sz w:val="20"/>
        </w:rPr>
        <w:t>E il Dio di ogni grazia, il quale vi ha chiamati alla sua gloria eterna in Cristo Gesù, egli stesso, dopo che avrete un poco sofferto, vi ristabilirà, vi confermerà, vi rafforzerà, vi darà solide fondamenta. A lui la potenza nei secoli. Amen!</w:t>
      </w:r>
    </w:p>
    <w:p w14:paraId="24B399D3" w14:textId="77777777" w:rsidR="00AC4C51" w:rsidRPr="00737248" w:rsidRDefault="00AC4C51" w:rsidP="00737248">
      <w:pPr>
        <w:pStyle w:val="Corpotesto"/>
        <w:rPr>
          <w:i/>
          <w:iCs/>
          <w:sz w:val="20"/>
        </w:rPr>
      </w:pPr>
      <w:r w:rsidRPr="00737248">
        <w:rPr>
          <w:i/>
          <w:iCs/>
          <w:sz w:val="20"/>
        </w:rPr>
        <w:t xml:space="preserve">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5,1-14). </w:t>
      </w:r>
    </w:p>
    <w:p w14:paraId="1920FA2A" w14:textId="77777777" w:rsidR="00AC4C51" w:rsidRDefault="00AC4C51" w:rsidP="001C7E2F">
      <w:pPr>
        <w:pStyle w:val="Corpotesto"/>
      </w:pPr>
      <w:r>
        <w:t xml:space="preserve">È giusto che ci si convinca. Quando un pastore pasce se stesso, è la fine del gregge del Signore. Tutta la vita del gregge è dal pastore. </w:t>
      </w:r>
    </w:p>
    <w:p w14:paraId="2129CDD0" w14:textId="77777777" w:rsidR="00AC4C51" w:rsidRDefault="00AC4C51" w:rsidP="001C7E2F">
      <w:pPr>
        <w:pStyle w:val="Corpotesto"/>
      </w:pPr>
      <w:r>
        <w:t>Pastore e gregge sono una sola verità, una sola vita. La vita del gregge è dalla vita del pastore. Il gregge è come un nascituro nel seno della madre.</w:t>
      </w:r>
    </w:p>
    <w:p w14:paraId="5BC97303" w14:textId="77777777" w:rsidR="00AC4C51" w:rsidRDefault="00AC4C51" w:rsidP="001C7E2F">
      <w:pPr>
        <w:pStyle w:val="Corpotesto"/>
      </w:pPr>
      <w:r>
        <w:t>Se il pastore nutre la sua creatura del veleno della falsità, il nascituro mai vedrà la vita eterna. È nella morte eterna già nel seno del pastore.</w:t>
      </w:r>
    </w:p>
    <w:p w14:paraId="5A4E1ABF" w14:textId="77777777" w:rsidR="00AC4C51" w:rsidRDefault="00AC4C51" w:rsidP="001C7E2F">
      <w:pPr>
        <w:pStyle w:val="Corpotesto"/>
      </w:pPr>
      <w:r>
        <w:t xml:space="preserve">Il pastore è però lui stesso nel seno di Cristo, come Cristo è nel seno del Padre. Se il pastore esce dal seno del Padre, è nella morte. </w:t>
      </w:r>
    </w:p>
    <w:p w14:paraId="0164F75E" w14:textId="77777777" w:rsidR="00AC4C51" w:rsidRDefault="00AC4C51" w:rsidP="001C7E2F">
      <w:pPr>
        <w:pStyle w:val="Corpotesto"/>
      </w:pPr>
      <w:r>
        <w:t>Se il pastore è nella morte, genererà un gregge per la morte, mai per la vita. Il suo seno è seno di morte, perché lui non è nel seno di Cristo.</w:t>
      </w:r>
    </w:p>
    <w:p w14:paraId="19728CCB" w14:textId="77777777" w:rsidR="00AC4C51" w:rsidRDefault="00AC4C51" w:rsidP="001C7E2F">
      <w:pPr>
        <w:pStyle w:val="Corpotesto"/>
      </w:pPr>
      <w:r>
        <w:t xml:space="preserve">Il Padre, Cristo, il Pastore, il gregge devono essere in un unico seno. Il gregge nel seno del pastore, il pastore nel seno di Cristo, Cristo nel seno del Padre. </w:t>
      </w:r>
    </w:p>
    <w:p w14:paraId="5A9011B3" w14:textId="77777777" w:rsidR="00AC4C51" w:rsidRDefault="00AC4C51" w:rsidP="001C7E2F">
      <w:pPr>
        <w:pStyle w:val="Corpotesto"/>
      </w:pPr>
      <w:r>
        <w:t>Tutto è dal pastore. Il pastore non è nel seno di Cristo, il gregge mai sarà nel seno di Cristo, nel seno del Padre. Manca il seno del pastore.</w:t>
      </w:r>
    </w:p>
    <w:p w14:paraId="6403F015" w14:textId="77777777" w:rsidR="00AC4C51" w:rsidRDefault="00AC4C51" w:rsidP="00441DCC">
      <w:pPr>
        <w:pStyle w:val="Corpodeltesto2"/>
      </w:pPr>
      <w:r w:rsidRPr="008E215A">
        <w:rPr>
          <w:position w:val="6"/>
          <w:vertAlign w:val="superscript"/>
        </w:rPr>
        <w:t>22</w:t>
      </w:r>
      <w:r w:rsidRPr="008E215A">
        <w:t>Si ode un rumore che avanza</w:t>
      </w:r>
      <w:r>
        <w:t xml:space="preserve"> </w:t>
      </w:r>
      <w:r w:rsidRPr="008E215A">
        <w:t>e un grande frastuono dal settentrione,</w:t>
      </w:r>
      <w:r>
        <w:t xml:space="preserve"> </w:t>
      </w:r>
      <w:r w:rsidRPr="008E215A">
        <w:t>per ridurre le città di Giuda a un deserto,</w:t>
      </w:r>
      <w:r>
        <w:t xml:space="preserve"> </w:t>
      </w:r>
      <w:r w:rsidRPr="008E215A">
        <w:t>a un rifugio di sciacalli.</w:t>
      </w:r>
    </w:p>
    <w:p w14:paraId="061E34F1" w14:textId="77777777" w:rsidR="00AC4C51" w:rsidRDefault="00AC4C51" w:rsidP="00C4597D">
      <w:pPr>
        <w:pStyle w:val="Corpotesto"/>
      </w:pPr>
      <w:r>
        <w:t>Ecco il frutto di morte prodotto dai pastori. Dal settentrione sta avanzando verso Gerusalemme un esercito che lascia dietro di sé devastazione e morte.</w:t>
      </w:r>
    </w:p>
    <w:p w14:paraId="4FE1B6D3" w14:textId="77777777" w:rsidR="00AC4C51" w:rsidRDefault="00AC4C51" w:rsidP="00C4597D">
      <w:pPr>
        <w:pStyle w:val="Corpotesto"/>
      </w:pPr>
      <w:r>
        <w:t>Si ode un rumore che avanza e un grande frastuono dal settentrione, per ridurre le città di Giuda a un deserto, a un rifugio di sciacalli.</w:t>
      </w:r>
    </w:p>
    <w:p w14:paraId="212F9C1D" w14:textId="77777777" w:rsidR="00AC4C51" w:rsidRDefault="00AC4C51" w:rsidP="00C4597D">
      <w:pPr>
        <w:pStyle w:val="Corpotesto"/>
      </w:pPr>
      <w:r>
        <w:t>Il deserto è operato sia dalla devastazione che dall’estirpazione degli abitanti per essere condotti in esilio. Gli sciacalli vengono per i cadaveri da divorare.</w:t>
      </w:r>
    </w:p>
    <w:p w14:paraId="3A84C7BF" w14:textId="77777777" w:rsidR="00AC4C51" w:rsidRDefault="00AC4C51" w:rsidP="00C4597D">
      <w:pPr>
        <w:pStyle w:val="Corpotesto"/>
      </w:pPr>
      <w:r>
        <w:t>Ma anche gli sciacalli verranno perché in Gerusalemme non vi è più alcuno che vi abita. È un ammasso di macerie. I ruderi sono ottime tane per gli animali.</w:t>
      </w:r>
    </w:p>
    <w:p w14:paraId="12EFC19B" w14:textId="77777777" w:rsidR="00AC4C51" w:rsidRDefault="00AC4C51" w:rsidP="00441DCC">
      <w:pPr>
        <w:pStyle w:val="Corpodeltesto2"/>
      </w:pPr>
      <w:r w:rsidRPr="008E215A">
        <w:rPr>
          <w:position w:val="6"/>
          <w:vertAlign w:val="superscript"/>
        </w:rPr>
        <w:lastRenderedPageBreak/>
        <w:t>23</w:t>
      </w:r>
      <w:r w:rsidRPr="008E215A">
        <w:t>«Lo so, Signore:</w:t>
      </w:r>
      <w:r>
        <w:t xml:space="preserve"> </w:t>
      </w:r>
      <w:r w:rsidRPr="008E215A">
        <w:t>l’uomo non è padrone della sua via,</w:t>
      </w:r>
      <w:r>
        <w:t xml:space="preserve"> </w:t>
      </w:r>
      <w:r w:rsidRPr="008E215A">
        <w:t>chi cammina non è in grado di dirigere i suoi passi.</w:t>
      </w:r>
    </w:p>
    <w:p w14:paraId="12E31B46" w14:textId="77777777" w:rsidR="00AC4C51" w:rsidRDefault="00AC4C51" w:rsidP="00C4597D">
      <w:pPr>
        <w:pStyle w:val="Corpotesto"/>
      </w:pPr>
      <w:r>
        <w:t>Ora il profeta vede la vita dell’uomo in tutta la sua povertà senza il Signore e la descrive. La vita dell’uomo è tutta dal Signore, nel Signore, per il Signore.</w:t>
      </w:r>
    </w:p>
    <w:p w14:paraId="2D99F63E" w14:textId="77777777" w:rsidR="00AC4C51" w:rsidRDefault="00AC4C51" w:rsidP="00C4597D">
      <w:pPr>
        <w:pStyle w:val="Corpotesto"/>
      </w:pPr>
      <w:r>
        <w:t xml:space="preserve">Lo so, Signore: l’uomo non è padrone della sua vita, chi cammina non è in grado di dirigere i suoi passi. L’uomo è eternamente da Dio, altrimenti non è. </w:t>
      </w:r>
    </w:p>
    <w:p w14:paraId="068869A4" w14:textId="77777777" w:rsidR="00AC4C51" w:rsidRDefault="00AC4C51" w:rsidP="00C4597D">
      <w:pPr>
        <w:pStyle w:val="Corpotesto"/>
      </w:pPr>
      <w:r>
        <w:t>Quando si toglie Dio dall’anima e dallo spirito, l’uomo manca del suo alito di vita eterna. Entra in una stoltezza perenne. Cammina solo verso la morte.</w:t>
      </w:r>
    </w:p>
    <w:p w14:paraId="3A496623" w14:textId="77777777" w:rsidR="00AC4C51" w:rsidRPr="008E215A" w:rsidRDefault="00AC4C51" w:rsidP="00C4597D">
      <w:pPr>
        <w:pStyle w:val="Corpotesto"/>
      </w:pPr>
      <w:r>
        <w:t xml:space="preserve">L’uomo sa cosa ha fatto finora. Non sa cosa farà fra un istante. Il dopo non è nelle sue mani, nella sua volontà, nei suoi desideri. Il dopo è da Dio, in Dio. </w:t>
      </w:r>
    </w:p>
    <w:p w14:paraId="2CE010FA" w14:textId="77777777" w:rsidR="00AC4C51" w:rsidRDefault="00AC4C51" w:rsidP="00441DCC">
      <w:pPr>
        <w:pStyle w:val="Corpodeltesto2"/>
      </w:pPr>
      <w:r w:rsidRPr="008E215A">
        <w:rPr>
          <w:position w:val="6"/>
          <w:vertAlign w:val="superscript"/>
        </w:rPr>
        <w:t>24</w:t>
      </w:r>
      <w:r w:rsidRPr="008E215A">
        <w:t>Correggimi, Signore, ma con giusta misura,</w:t>
      </w:r>
      <w:r>
        <w:t xml:space="preserve"> </w:t>
      </w:r>
      <w:r w:rsidRPr="008E215A">
        <w:t>non secondo la tua ira, per non farmi venir meno».</w:t>
      </w:r>
    </w:p>
    <w:p w14:paraId="2AF80C81" w14:textId="77777777" w:rsidR="00AC4C51" w:rsidRDefault="00AC4C51" w:rsidP="00CF0F3A">
      <w:pPr>
        <w:pStyle w:val="Corpotesto"/>
      </w:pPr>
      <w:r>
        <w:t>Il profeta si vede parte del popolo, un solo corpo con il popolo. Chiede a Dio che lo corregga con giusta misura. Il Signore deve misurare bene la sua ira.</w:t>
      </w:r>
    </w:p>
    <w:p w14:paraId="090487DC" w14:textId="77777777" w:rsidR="00AC4C51" w:rsidRDefault="00AC4C51" w:rsidP="00CF0F3A">
      <w:pPr>
        <w:pStyle w:val="Corpotesto"/>
      </w:pPr>
      <w:r>
        <w:t>Correggimi, Signore, ma con giusta misura, non secondo la tua ira, per non farmi venire meno. Sotto i colpi dell’ira del Signore si può anche soccombere.</w:t>
      </w:r>
    </w:p>
    <w:p w14:paraId="0DDCB1FB" w14:textId="77777777" w:rsidR="00AC4C51" w:rsidRDefault="00AC4C51" w:rsidP="00CF0F3A">
      <w:pPr>
        <w:pStyle w:val="Corpotesto"/>
      </w:pPr>
      <w:r>
        <w:t>Per questo motivo il profeta invoca su di sé e sul popolo la correzione del Signore, non però secondo la pienezza dell’ira, bensì della grande misericordia.</w:t>
      </w:r>
    </w:p>
    <w:p w14:paraId="66A4A05B" w14:textId="77777777" w:rsidR="00AC4C51" w:rsidRDefault="00AC4C51" w:rsidP="00CF0F3A">
      <w:pPr>
        <w:pStyle w:val="Corpotesto"/>
      </w:pPr>
      <w:r>
        <w:t>È questa una preghiera che nasce da un cuore che ha pietà del suo popolo. È giusto che vi sia la correzione. È anche giusto che la correzione sia giusta.</w:t>
      </w:r>
    </w:p>
    <w:p w14:paraId="54A8A969" w14:textId="77777777" w:rsidR="00AC4C51" w:rsidRPr="008E215A" w:rsidRDefault="00AC4C51" w:rsidP="00441DCC">
      <w:pPr>
        <w:pStyle w:val="Corpodeltesto2"/>
      </w:pPr>
      <w:r w:rsidRPr="008E215A">
        <w:rPr>
          <w:position w:val="6"/>
          <w:vertAlign w:val="superscript"/>
        </w:rPr>
        <w:t>25</w:t>
      </w:r>
      <w:r w:rsidRPr="008E215A">
        <w:t>Riversa il tuo sdegno sulle genti che non ti riconoscono</w:t>
      </w:r>
      <w:r>
        <w:t xml:space="preserve"> </w:t>
      </w:r>
      <w:r w:rsidRPr="008E215A">
        <w:t>e sulle stirpi che non invocano il tuo nome,</w:t>
      </w:r>
      <w:r>
        <w:t xml:space="preserve"> </w:t>
      </w:r>
      <w:r w:rsidRPr="008E215A">
        <w:t>perché hanno divorato Giacobbe,</w:t>
      </w:r>
      <w:r>
        <w:t xml:space="preserve"> </w:t>
      </w:r>
      <w:r w:rsidRPr="008E215A">
        <w:t>l’hanno divorato e consumato,</w:t>
      </w:r>
      <w:r>
        <w:t xml:space="preserve"> </w:t>
      </w:r>
      <w:r w:rsidRPr="008E215A">
        <w:t>e hanno devastato la sua dimora.</w:t>
      </w:r>
    </w:p>
    <w:p w14:paraId="6577FFA1" w14:textId="77777777" w:rsidR="00AC4C51" w:rsidRDefault="00AC4C51" w:rsidP="00D55941">
      <w:pPr>
        <w:pStyle w:val="Corpotesto"/>
      </w:pPr>
      <w:r>
        <w:t>Se il Signore vuole manifestare quanto è grande la sua ira, può agire così con le nazioni che non conoscono il suo nome e su quanti non lo invocano.</w:t>
      </w:r>
    </w:p>
    <w:p w14:paraId="47969F33" w14:textId="77777777" w:rsidR="00AC4C51" w:rsidRDefault="00AC4C51" w:rsidP="00D55941">
      <w:pPr>
        <w:pStyle w:val="Corpotesto"/>
      </w:pPr>
      <w:r>
        <w:t>Riversa il tuo sdegno sulle genti che non ti riconoscono e sulle stirpi che non invocano il tuo nome, perché hanno divorato Giacobbe.</w:t>
      </w:r>
    </w:p>
    <w:p w14:paraId="78664DF4" w14:textId="77777777" w:rsidR="00AC4C51" w:rsidRDefault="00AC4C51" w:rsidP="00D55941">
      <w:pPr>
        <w:pStyle w:val="Corpotesto"/>
      </w:pPr>
      <w:r>
        <w:t>Le genti sono venute, ma non hanno trattato Giacobbe con giusta misura. Si sono accaniti contro di esso. Queste genti e questi popoli vanno puniti.</w:t>
      </w:r>
    </w:p>
    <w:p w14:paraId="07C96F19" w14:textId="77777777" w:rsidR="00AC4C51" w:rsidRDefault="00AC4C51" w:rsidP="00D55941">
      <w:pPr>
        <w:pStyle w:val="Corpotesto"/>
      </w:pPr>
      <w:r>
        <w:t>Essi infatti sono venuti e l’hanno divorato e consumato, e hanno devastato la sua dimora. Essi sono stati spietati e tu dovrai essere spietato con loro.</w:t>
      </w:r>
    </w:p>
    <w:p w14:paraId="55B7C375" w14:textId="77777777" w:rsidR="00AC4C51" w:rsidRDefault="00AC4C51" w:rsidP="00D55941">
      <w:pPr>
        <w:pStyle w:val="Corpotesto"/>
      </w:pPr>
      <w:r>
        <w:t>Vi è una grande visione di misericordia, ma anche di grande giustizia. La misericordia è invocata per il popolo del Signore, la giustizia per gli altri popoli.</w:t>
      </w:r>
    </w:p>
    <w:p w14:paraId="05D2543F" w14:textId="77777777" w:rsidR="00AC4C51" w:rsidRDefault="00AC4C51" w:rsidP="00D55941">
      <w:pPr>
        <w:pStyle w:val="Corpotesto"/>
      </w:pPr>
      <w:r>
        <w:t xml:space="preserve">Perché si invoca per gli altri popoli una grande giustizia? Perché essi non hanno usato verso Gerusalemme nessuna pietà. </w:t>
      </w:r>
    </w:p>
    <w:p w14:paraId="70F6A836" w14:textId="77777777" w:rsidR="00AC4C51" w:rsidRDefault="00AC4C51" w:rsidP="00D55941">
      <w:pPr>
        <w:pStyle w:val="Corpotesto"/>
      </w:pPr>
      <w:r>
        <w:t>Ogni uomo verso ogni uomo, deve sempre usare misericordia. Mai deve oltrepassare il limiti del male e per Giuda questo limite è stato superato.</w:t>
      </w:r>
    </w:p>
    <w:p w14:paraId="41A009B7" w14:textId="77777777" w:rsidR="00AC4C51" w:rsidRDefault="00AC4C51" w:rsidP="00190FE6">
      <w:pPr>
        <w:pStyle w:val="Corpotesto"/>
        <w:jc w:val="right"/>
      </w:pPr>
    </w:p>
    <w:p w14:paraId="33A1931D" w14:textId="77777777" w:rsidR="00AC4C51" w:rsidRDefault="00AC4C51" w:rsidP="00190FE6">
      <w:pPr>
        <w:pStyle w:val="Corpotesto"/>
        <w:jc w:val="right"/>
        <w:sectPr w:rsidR="00AC4C51" w:rsidSect="00190FE6">
          <w:headerReference w:type="default" r:id="rId22"/>
          <w:type w:val="oddPage"/>
          <w:pgSz w:w="11906" w:h="16838"/>
          <w:pgMar w:top="1701" w:right="1701" w:bottom="1701" w:left="1701" w:header="567" w:footer="567" w:gutter="0"/>
          <w:cols w:space="708"/>
          <w:titlePg/>
          <w:docGrid w:linePitch="360"/>
        </w:sectPr>
      </w:pPr>
    </w:p>
    <w:p w14:paraId="58958D03"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2" w:name="_Toc437422185"/>
      <w:bookmarkStart w:id="163" w:name="_Toc62157756"/>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bookmarkEnd w:id="162"/>
      <w:bookmarkEnd w:id="163"/>
    </w:p>
    <w:p w14:paraId="7C4F7EE2" w14:textId="77777777" w:rsidR="00AC4C51" w:rsidRDefault="00AC4C51" w:rsidP="00190FE6"/>
    <w:p w14:paraId="10C3994B" w14:textId="77777777" w:rsidR="00AC4C51" w:rsidRDefault="00AC4C51" w:rsidP="00190FE6"/>
    <w:p w14:paraId="3ADC8905" w14:textId="77777777" w:rsidR="00AC4C51" w:rsidRDefault="00AC4C51" w:rsidP="00190FE6">
      <w:pPr>
        <w:pStyle w:val="Titolo4"/>
        <w:rPr>
          <w:rFonts w:ascii="Arial" w:hAnsi="Arial" w:cs="Arial"/>
        </w:rPr>
      </w:pPr>
    </w:p>
    <w:p w14:paraId="39815630" w14:textId="77777777" w:rsidR="00AC4C51" w:rsidRDefault="00AC4C51" w:rsidP="00190FE6">
      <w:pPr>
        <w:pStyle w:val="Titolo4"/>
        <w:rPr>
          <w:rFonts w:ascii="Arial" w:hAnsi="Arial" w:cs="Arial"/>
        </w:rPr>
      </w:pPr>
      <w:bookmarkStart w:id="164" w:name="_Toc437422186"/>
      <w:bookmarkStart w:id="165" w:name="_Toc62157757"/>
      <w:r w:rsidRPr="00A30629">
        <w:rPr>
          <w:rFonts w:ascii="Arial" w:hAnsi="Arial" w:cs="Arial"/>
        </w:rPr>
        <w:t>LETTURA DEL TESTO</w:t>
      </w:r>
      <w:bookmarkEnd w:id="164"/>
      <w:bookmarkEnd w:id="165"/>
    </w:p>
    <w:p w14:paraId="31D45351" w14:textId="77777777" w:rsidR="00AC4C51" w:rsidRDefault="00AC4C51" w:rsidP="008E215A"/>
    <w:p w14:paraId="398D2923"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Questa parola fu rivolta dal Signore a Geremia: </w:t>
      </w:r>
      <w:r w:rsidRPr="008E215A">
        <w:rPr>
          <w:color w:val="000000"/>
          <w:position w:val="6"/>
          <w:vertAlign w:val="superscript"/>
        </w:rPr>
        <w:t>2</w:t>
      </w:r>
      <w:r w:rsidRPr="008E215A">
        <w:rPr>
          <w:color w:val="000000"/>
          <w:sz w:val="24"/>
        </w:rPr>
        <w:t xml:space="preserve">«Riferisci agli uomini di Giuda e agli abitanti di Gerusalemme: Ascoltate le parole di questa alleanza! </w:t>
      </w:r>
      <w:r w:rsidRPr="008E215A">
        <w:rPr>
          <w:color w:val="000000"/>
          <w:position w:val="6"/>
          <w:vertAlign w:val="superscript"/>
        </w:rPr>
        <w:t>3</w:t>
      </w:r>
      <w:r w:rsidRPr="008E215A">
        <w:rPr>
          <w:color w:val="000000"/>
          <w:sz w:val="24"/>
        </w:rPr>
        <w:t xml:space="preserve">Dirai loro: Dice il Signore, Dio d’Israele: Maledetto l’uomo che non ascolta le parole di questa alleanza, </w:t>
      </w:r>
      <w:r w:rsidRPr="008E215A">
        <w:rPr>
          <w:color w:val="000000"/>
          <w:position w:val="6"/>
          <w:vertAlign w:val="superscript"/>
        </w:rPr>
        <w:t>4</w:t>
      </w:r>
      <w:r w:rsidRPr="008E215A">
        <w:rPr>
          <w:color w:val="000000"/>
          <w:sz w:val="24"/>
        </w:rPr>
        <w:t xml:space="preserve">che io imposi ai vostri padri quando li feci uscire dalla terra d’Egitto, dal crogiolo di ferro, dicendo: “Ascoltate la mia voce ed eseguite quanto vi comando; allora voi sarete il mio popolo e io sarò il vostro Dio, </w:t>
      </w:r>
      <w:r w:rsidRPr="008E215A">
        <w:rPr>
          <w:color w:val="000000"/>
          <w:position w:val="6"/>
          <w:vertAlign w:val="superscript"/>
        </w:rPr>
        <w:t>5</w:t>
      </w:r>
      <w:r w:rsidRPr="008E215A">
        <w:rPr>
          <w:color w:val="000000"/>
          <w:sz w:val="24"/>
        </w:rPr>
        <w:t xml:space="preserve">e potrò mantenere il giuramento fatto ai vostri padri di dare loro una terra dove scorrono latte e miele, come oggi possedete”». Io risposi: «Così sia, Signore!». </w:t>
      </w:r>
      <w:r w:rsidRPr="008E215A">
        <w:rPr>
          <w:color w:val="000000"/>
          <w:position w:val="6"/>
          <w:vertAlign w:val="superscript"/>
        </w:rPr>
        <w:t>6</w:t>
      </w:r>
      <w:r w:rsidRPr="008E215A">
        <w:rPr>
          <w:color w:val="000000"/>
          <w:sz w:val="24"/>
        </w:rPr>
        <w:t xml:space="preserve">E il Signore mi disse: «Proclama tutte queste parole nelle città di Giuda e nelle strade di Gerusalemme, dicendo: Ascoltate le parole di questa alleanza e mettetele in pratica! </w:t>
      </w:r>
      <w:r w:rsidRPr="008E215A">
        <w:rPr>
          <w:color w:val="000000"/>
          <w:position w:val="6"/>
          <w:vertAlign w:val="superscript"/>
        </w:rPr>
        <w:t>7</w:t>
      </w:r>
      <w:r w:rsidRPr="008E215A">
        <w:rPr>
          <w:color w:val="000000"/>
          <w:sz w:val="24"/>
        </w:rPr>
        <w:t xml:space="preserve">Poiché io più volte ho scongiurato i vostri padri quando li feci uscire dalla terra d’Egitto e fino ad oggi, ammonendoli premurosamente ogni giorno: “Ascoltate la mia voce!”. </w:t>
      </w:r>
      <w:r w:rsidRPr="008E215A">
        <w:rPr>
          <w:color w:val="000000"/>
          <w:position w:val="6"/>
          <w:vertAlign w:val="superscript"/>
        </w:rPr>
        <w:t>8</w:t>
      </w:r>
      <w:r w:rsidRPr="008E215A">
        <w:rPr>
          <w:color w:val="000000"/>
          <w:sz w:val="24"/>
        </w:rPr>
        <w:t>Ma essi non ascoltarono né prestarono orecchio; ognuno seguì la caparbietà del suo cuore malvagio. Perciò ho fatto ricadere su di loro tutte le parole di questa alleanza, che avevo ordinato loro di osservare e non osservarono».</w:t>
      </w:r>
    </w:p>
    <w:p w14:paraId="776FEDF7"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9</w:t>
      </w:r>
      <w:r w:rsidRPr="008E215A">
        <w:rPr>
          <w:color w:val="000000"/>
          <w:sz w:val="24"/>
        </w:rPr>
        <w:t xml:space="preserve">Il Signore mi disse: «Si è formata una congiura fra gli uomini di Giuda e gli abitanti di Gerusalemme; </w:t>
      </w:r>
      <w:r w:rsidRPr="008E215A">
        <w:rPr>
          <w:color w:val="000000"/>
          <w:position w:val="6"/>
          <w:vertAlign w:val="superscript"/>
        </w:rPr>
        <w:t>10</w:t>
      </w:r>
      <w:r w:rsidRPr="008E215A">
        <w:rPr>
          <w:color w:val="000000"/>
          <w:sz w:val="24"/>
        </w:rPr>
        <w:t>sono ritornati alle iniquità dei loro primi padri, che avevano rifiutato di ascoltare le mie parole, e anch’essi hanno seguito altri dèi per servirli. La casa d’Israele e la casa di Giuda hanno infranto l’alleanza che io avevo concluso con i loro padri.</w:t>
      </w:r>
      <w:r w:rsidRPr="008E215A">
        <w:rPr>
          <w:color w:val="000000"/>
          <w:position w:val="6"/>
          <w:sz w:val="24"/>
        </w:rPr>
        <w:t xml:space="preserve"> </w:t>
      </w:r>
      <w:r w:rsidRPr="008E215A">
        <w:rPr>
          <w:color w:val="000000"/>
          <w:position w:val="6"/>
          <w:vertAlign w:val="superscript"/>
        </w:rPr>
        <w:t>11</w:t>
      </w:r>
      <w:r w:rsidRPr="008E215A">
        <w:rPr>
          <w:color w:val="000000"/>
          <w:sz w:val="24"/>
        </w:rPr>
        <w:t xml:space="preserve">Perciò dice il Signore: Ecco, faccio venire su di loro una sventura alla quale non potranno sfuggire. Allora grideranno verso di me, ma io non li ascolterò; </w:t>
      </w:r>
      <w:r w:rsidRPr="008E215A">
        <w:rPr>
          <w:color w:val="000000"/>
          <w:position w:val="6"/>
          <w:vertAlign w:val="superscript"/>
        </w:rPr>
        <w:t>12</w:t>
      </w:r>
      <w:r w:rsidRPr="008E215A">
        <w:rPr>
          <w:color w:val="000000"/>
          <w:sz w:val="24"/>
        </w:rPr>
        <w:t xml:space="preserve">allora le città di Giuda e gli abitanti di Gerusalemme alzeranno grida agli dèi ai quali offrono incenso, ma quelli non li salveranno affatto nel tempo della loro sciagura. </w:t>
      </w:r>
      <w:r w:rsidRPr="008E215A">
        <w:rPr>
          <w:color w:val="000000"/>
          <w:position w:val="6"/>
          <w:vertAlign w:val="superscript"/>
        </w:rPr>
        <w:t>13</w:t>
      </w:r>
      <w:r w:rsidRPr="008E215A">
        <w:rPr>
          <w:color w:val="000000"/>
          <w:sz w:val="24"/>
        </w:rPr>
        <w:t>Poiché numerosi come le tue città sono i tuoi dèi, o Giuda; numerosi come le strade di Gerusalemme gli altari che avete eretto alla vergogna, altari per bruciare incenso a Baal.</w:t>
      </w:r>
    </w:p>
    <w:p w14:paraId="1C091D29"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14</w:t>
      </w:r>
      <w:r w:rsidRPr="008E215A">
        <w:rPr>
          <w:color w:val="000000"/>
          <w:sz w:val="24"/>
        </w:rPr>
        <w:t>Tu, poi, non pregare per questo popolo, non innalzare per esso suppliche e preghiere, perché non ascolterò quando mi invocheranno nella loro sventura.</w:t>
      </w:r>
    </w:p>
    <w:p w14:paraId="24B06E43" w14:textId="77777777" w:rsidR="00AC4C51" w:rsidRPr="008E215A" w:rsidRDefault="00AC4C51" w:rsidP="008E215A">
      <w:pPr>
        <w:tabs>
          <w:tab w:val="left" w:pos="851"/>
          <w:tab w:val="left" w:pos="2268"/>
        </w:tabs>
        <w:ind w:left="851" w:firstLine="567"/>
        <w:jc w:val="both"/>
        <w:rPr>
          <w:color w:val="000000"/>
          <w:sz w:val="12"/>
        </w:rPr>
      </w:pPr>
    </w:p>
    <w:p w14:paraId="1F82B4F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Che fa il mio diletto nella mia casa?</w:t>
      </w:r>
    </w:p>
    <w:p w14:paraId="746448A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 hai commesso azioni malvagie.</w:t>
      </w:r>
    </w:p>
    <w:p w14:paraId="46443D5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Voti e carne di sacrifici</w:t>
      </w:r>
    </w:p>
    <w:p w14:paraId="42F1B9B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allontanano forse da te la sventura,</w:t>
      </w:r>
    </w:p>
    <w:p w14:paraId="4E6ED1D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poter ancora schiamazzare di gioia?».</w:t>
      </w:r>
    </w:p>
    <w:p w14:paraId="0C75D51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Ulivo verde, maestoso,</w:t>
      </w:r>
    </w:p>
    <w:p w14:paraId="1F7CA9F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era il nome che il Signore ti aveva imposto.</w:t>
      </w:r>
    </w:p>
    <w:p w14:paraId="0C918E6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Con grande strepito sono date al fuoco le sue foglie,</w:t>
      </w:r>
    </w:p>
    <w:p w14:paraId="4710A9D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 suoi rami sono bruciati.</w:t>
      </w:r>
    </w:p>
    <w:p w14:paraId="655034DB" w14:textId="77777777" w:rsidR="00AC4C51" w:rsidRPr="008E215A" w:rsidRDefault="00AC4C51" w:rsidP="008E215A">
      <w:pPr>
        <w:tabs>
          <w:tab w:val="left" w:pos="851"/>
          <w:tab w:val="left" w:pos="2268"/>
        </w:tabs>
        <w:ind w:left="851" w:firstLine="567"/>
        <w:jc w:val="both"/>
        <w:rPr>
          <w:color w:val="000000"/>
          <w:sz w:val="12"/>
        </w:rPr>
      </w:pPr>
    </w:p>
    <w:p w14:paraId="5108A5A7"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17</w:t>
      </w:r>
      <w:r w:rsidRPr="008E215A">
        <w:rPr>
          <w:color w:val="000000"/>
          <w:sz w:val="24"/>
        </w:rPr>
        <w:t>Il Signore degli eserciti che ti ha piantato annuncia la sventura contro di te, per la malvagità che hanno commesso a proprio danno Israele e Giuda, irritandomi con il bruciare incenso a Baal.</w:t>
      </w:r>
    </w:p>
    <w:p w14:paraId="53C7C751"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18</w:t>
      </w:r>
      <w:r w:rsidRPr="008E215A">
        <w:rPr>
          <w:color w:val="000000"/>
          <w:sz w:val="24"/>
        </w:rPr>
        <w:t xml:space="preserve">Il Signore me lo ha manifestato e io l’ho saputo; mi ha fatto vedere i loro intrighi. </w:t>
      </w:r>
      <w:r w:rsidRPr="008E215A">
        <w:rPr>
          <w:color w:val="000000"/>
          <w:position w:val="6"/>
          <w:vertAlign w:val="superscript"/>
        </w:rPr>
        <w:t>19</w:t>
      </w:r>
      <w:r w:rsidRPr="008E215A">
        <w:rPr>
          <w:color w:val="000000"/>
          <w:sz w:val="24"/>
        </w:rPr>
        <w:t>E io, come un agnello mansueto che viene portato al macello, non sapevo che tramavano contro di me, e dicevano: «Abbattiamo l’albero nel suo pieno vigore, strappiamolo dalla terra dei viventi; nessuno ricordi più il suo nome».</w:t>
      </w:r>
    </w:p>
    <w:p w14:paraId="32364B7D" w14:textId="77777777" w:rsidR="00AC4C51" w:rsidRPr="008E215A" w:rsidRDefault="00AC4C51" w:rsidP="008E215A">
      <w:pPr>
        <w:tabs>
          <w:tab w:val="left" w:pos="851"/>
          <w:tab w:val="left" w:pos="2268"/>
        </w:tabs>
        <w:ind w:left="851" w:firstLine="567"/>
        <w:jc w:val="both"/>
        <w:rPr>
          <w:color w:val="000000"/>
          <w:sz w:val="12"/>
        </w:rPr>
      </w:pPr>
    </w:p>
    <w:p w14:paraId="67FAC4D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Signore degli eserciti, giusto giudice,</w:t>
      </w:r>
    </w:p>
    <w:p w14:paraId="1A5D479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provi il cuore e la mente,</w:t>
      </w:r>
    </w:p>
    <w:p w14:paraId="078F3DA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possa io vedere la tua vendetta su di loro,</w:t>
      </w:r>
    </w:p>
    <w:p w14:paraId="1D3CD71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a te ho affidato la mia causa.</w:t>
      </w:r>
    </w:p>
    <w:p w14:paraId="421408EF" w14:textId="77777777" w:rsidR="00AC4C51" w:rsidRPr="008E215A" w:rsidRDefault="00AC4C51" w:rsidP="008E215A">
      <w:pPr>
        <w:tabs>
          <w:tab w:val="left" w:pos="851"/>
          <w:tab w:val="left" w:pos="2268"/>
        </w:tabs>
        <w:ind w:left="851" w:firstLine="567"/>
        <w:jc w:val="both"/>
        <w:rPr>
          <w:color w:val="000000"/>
          <w:sz w:val="12"/>
        </w:rPr>
      </w:pPr>
    </w:p>
    <w:p w14:paraId="15A79D88"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21</w:t>
      </w:r>
      <w:r w:rsidRPr="008E215A">
        <w:rPr>
          <w:color w:val="000000"/>
          <w:sz w:val="24"/>
        </w:rPr>
        <w:t xml:space="preserve">Riguardo agli uomini di Anatòt che vogliono la mia vita e mi dicono: «Non profetare nel nome del Signore, se no morirai per mano nostra», </w:t>
      </w:r>
      <w:r w:rsidRPr="008E215A">
        <w:rPr>
          <w:color w:val="000000"/>
          <w:position w:val="6"/>
          <w:vertAlign w:val="superscript"/>
        </w:rPr>
        <w:t>22</w:t>
      </w:r>
      <w:r w:rsidRPr="008E215A">
        <w:rPr>
          <w:color w:val="000000"/>
          <w:sz w:val="24"/>
        </w:rPr>
        <w:t xml:space="preserve">così dice il Signore degli eserciti: «Ecco, li punirò. I loro giovani moriranno di spada, i loro figli e le loro figlie moriranno di fame. </w:t>
      </w:r>
      <w:r w:rsidRPr="008E215A">
        <w:rPr>
          <w:color w:val="000000"/>
          <w:position w:val="6"/>
          <w:vertAlign w:val="superscript"/>
        </w:rPr>
        <w:t>23</w:t>
      </w:r>
      <w:r w:rsidRPr="008E215A">
        <w:rPr>
          <w:color w:val="000000"/>
          <w:sz w:val="24"/>
        </w:rPr>
        <w:t>Non rimarrà di loro alcun superstite, perché manderò la sventura contro gli uomini di Anatòt nell’anno del loro castigo».</w:t>
      </w:r>
    </w:p>
    <w:p w14:paraId="5A5322AD" w14:textId="77777777" w:rsidR="00AC4C51" w:rsidRPr="008E215A" w:rsidRDefault="00AC4C51" w:rsidP="008E215A">
      <w:pPr>
        <w:tabs>
          <w:tab w:val="left" w:pos="851"/>
          <w:tab w:val="left" w:pos="2268"/>
        </w:tabs>
        <w:ind w:left="851" w:firstLine="567"/>
        <w:jc w:val="both"/>
        <w:rPr>
          <w:color w:val="000000"/>
          <w:sz w:val="24"/>
        </w:rPr>
      </w:pPr>
    </w:p>
    <w:p w14:paraId="4266307F" w14:textId="77777777" w:rsidR="00AC4C51" w:rsidRPr="008E215A" w:rsidRDefault="00AC4C51" w:rsidP="008E215A">
      <w:pPr>
        <w:tabs>
          <w:tab w:val="left" w:pos="851"/>
          <w:tab w:val="left" w:pos="2268"/>
        </w:tabs>
        <w:ind w:left="851" w:firstLine="567"/>
        <w:jc w:val="both"/>
        <w:rPr>
          <w:color w:val="000000"/>
          <w:sz w:val="24"/>
        </w:rPr>
      </w:pPr>
    </w:p>
    <w:p w14:paraId="655F5652" w14:textId="77777777" w:rsidR="00AC4C51" w:rsidRPr="00A30629" w:rsidRDefault="00AC4C51" w:rsidP="00190FE6">
      <w:pPr>
        <w:pStyle w:val="Titolo1"/>
        <w:jc w:val="center"/>
        <w:rPr>
          <w:rFonts w:ascii="Arial" w:hAnsi="Arial" w:cs="Arial"/>
          <w:bCs/>
          <w:sz w:val="40"/>
          <w:szCs w:val="40"/>
        </w:rPr>
      </w:pPr>
      <w:bookmarkStart w:id="166" w:name="_Toc437422187"/>
      <w:bookmarkStart w:id="167" w:name="_Toc62157758"/>
      <w:r w:rsidRPr="00A30629">
        <w:rPr>
          <w:rFonts w:ascii="Arial" w:hAnsi="Arial" w:cs="Arial"/>
          <w:bCs/>
          <w:sz w:val="40"/>
          <w:szCs w:val="40"/>
        </w:rPr>
        <w:t>COMMENTO TEOLOGICO DEL TESTO</w:t>
      </w:r>
      <w:bookmarkEnd w:id="166"/>
      <w:bookmarkEnd w:id="167"/>
    </w:p>
    <w:p w14:paraId="157F6DFF" w14:textId="77777777" w:rsidR="00AC4C51" w:rsidRDefault="00AC4C51" w:rsidP="00190FE6">
      <w:pPr>
        <w:pStyle w:val="Titolo2"/>
        <w:rPr>
          <w:i w:val="0"/>
          <w:sz w:val="40"/>
          <w:szCs w:val="40"/>
        </w:rPr>
      </w:pPr>
      <w:bookmarkStart w:id="168" w:name="_Toc437422188"/>
      <w:bookmarkStart w:id="169" w:name="_Toc62157759"/>
      <w:r>
        <w:rPr>
          <w:i w:val="0"/>
          <w:sz w:val="40"/>
          <w:szCs w:val="40"/>
        </w:rPr>
        <w:t>Geremia e le parole dell’alleanza</w:t>
      </w:r>
      <w:bookmarkEnd w:id="168"/>
      <w:bookmarkEnd w:id="169"/>
    </w:p>
    <w:p w14:paraId="54AB79D2" w14:textId="77777777" w:rsidR="00AC4C51" w:rsidRDefault="00AC4C51" w:rsidP="008E215A"/>
    <w:p w14:paraId="516D513E" w14:textId="77777777" w:rsidR="00AC4C51" w:rsidRDefault="00AC4C51" w:rsidP="00441DCC">
      <w:pPr>
        <w:pStyle w:val="Corpodeltesto2"/>
      </w:pPr>
      <w:r w:rsidRPr="008E215A">
        <w:rPr>
          <w:position w:val="6"/>
          <w:vertAlign w:val="superscript"/>
        </w:rPr>
        <w:t>1</w:t>
      </w:r>
      <w:r w:rsidRPr="008E215A">
        <w:t>Questa parola fu rivolta dal Signore a Geremia:</w:t>
      </w:r>
    </w:p>
    <w:p w14:paraId="69D29D33" w14:textId="77777777" w:rsidR="00AC4C51" w:rsidRDefault="00AC4C51" w:rsidP="00615AA9">
      <w:pPr>
        <w:pStyle w:val="Corpotesto"/>
      </w:pPr>
      <w:r>
        <w:t>Quanto segue è parola che il Signore rivolge a Geremia. Sempre il Signore parla al suo profeta, perché il suo profeta parli al suo popolo.</w:t>
      </w:r>
    </w:p>
    <w:p w14:paraId="4FE59A06" w14:textId="77777777" w:rsidR="00AC4C51" w:rsidRDefault="00AC4C51" w:rsidP="00615AA9">
      <w:pPr>
        <w:pStyle w:val="Corpotesto"/>
      </w:pPr>
      <w:r>
        <w:t>Questa parola fu rivolta dal Signore a Geremia. Siamo certi. La parola non viene dal cuore di Geremia, ma dal cuore di Dio e dalla sua sapienza.</w:t>
      </w:r>
    </w:p>
    <w:p w14:paraId="3652B29E" w14:textId="77777777" w:rsidR="00AC4C51" w:rsidRDefault="00AC4C51" w:rsidP="00615AA9">
      <w:pPr>
        <w:pStyle w:val="Corpotesto"/>
      </w:pPr>
      <w:r>
        <w:t>La stessa certezza deve possedere ogni ministro della Parola che è profeta del Dio vivente. Mai una sola parola dal suo cuore, ma tutto dal cuore di Dio.</w:t>
      </w:r>
    </w:p>
    <w:p w14:paraId="1D9B3A75" w14:textId="77777777" w:rsidR="00AC4C51" w:rsidRDefault="00AC4C51" w:rsidP="00441DCC">
      <w:pPr>
        <w:pStyle w:val="Corpodeltesto2"/>
      </w:pPr>
      <w:r w:rsidRPr="008E215A">
        <w:rPr>
          <w:position w:val="6"/>
          <w:vertAlign w:val="superscript"/>
        </w:rPr>
        <w:t>2</w:t>
      </w:r>
      <w:r w:rsidRPr="008E215A">
        <w:t>«Riferisci agli uomini di Giuda e agli abitanti di Gerusalemme: Ascoltate le parole di questa alleanza!</w:t>
      </w:r>
    </w:p>
    <w:p w14:paraId="671E52EC" w14:textId="77777777" w:rsidR="00AC4C51" w:rsidRDefault="00AC4C51" w:rsidP="00A401CE">
      <w:pPr>
        <w:pStyle w:val="Corpotesto"/>
      </w:pPr>
      <w:r>
        <w:t>Geremia è mandato agli uomini di Giuda e agli abitanti di Gerusalemme. La Parola del Signore non è rivolta a tutto Israele, ma al solo Giuda.</w:t>
      </w:r>
    </w:p>
    <w:p w14:paraId="11601F53" w14:textId="77777777" w:rsidR="00AC4C51" w:rsidRDefault="00AC4C51" w:rsidP="00A401CE">
      <w:pPr>
        <w:pStyle w:val="Corpotesto"/>
      </w:pPr>
      <w:r>
        <w:t>Riferisci agli uomini di Giuda e agli abitanti di Gerusalemme: Ascoltate le parole di questa alleanza! Il Signore vuole stringere un’alleanza con il suo popolo.</w:t>
      </w:r>
    </w:p>
    <w:p w14:paraId="2F9E62BC" w14:textId="77777777" w:rsidR="00AC4C51" w:rsidRDefault="00AC4C51" w:rsidP="00A401CE">
      <w:pPr>
        <w:pStyle w:val="Corpotesto"/>
      </w:pPr>
      <w:r>
        <w:t xml:space="preserve">L’alleanza è sempre stipulata sulla Parola. Senza la Parola di Dio non c’è alleanza. Mai ce ne potrà essere. Alleanza e Parola sono una cosa sola. </w:t>
      </w:r>
    </w:p>
    <w:p w14:paraId="6A3E86E2" w14:textId="77777777" w:rsidR="00AC4C51" w:rsidRDefault="00AC4C51" w:rsidP="00A401CE">
      <w:pPr>
        <w:pStyle w:val="Corpotesto"/>
      </w:pPr>
      <w:r>
        <w:lastRenderedPageBreak/>
        <w:t>Separare l’alleanza dalla Parola è distruggere, annullare, dichiarare nullo il patto. L’alleanza è per vivere la Parola, di Parola del Signore.</w:t>
      </w:r>
    </w:p>
    <w:p w14:paraId="7BC97BF7" w14:textId="77777777" w:rsidR="00AC4C51" w:rsidRDefault="00AC4C51" w:rsidP="00A401CE">
      <w:pPr>
        <w:pStyle w:val="Corpotesto"/>
      </w:pPr>
      <w:r>
        <w:t>Ancora non viene specificato se si tratti dell’alleanza antica, quella stipulata al Sinai con Mosè, oppure di una nuova alleanza che il Signore vuole stipulare.</w:t>
      </w:r>
    </w:p>
    <w:p w14:paraId="7BA5BA33" w14:textId="77777777" w:rsidR="00AC4C51" w:rsidRDefault="00AC4C51" w:rsidP="00441DCC">
      <w:pPr>
        <w:pStyle w:val="Corpodeltesto2"/>
      </w:pPr>
      <w:r w:rsidRPr="008E215A">
        <w:rPr>
          <w:position w:val="6"/>
          <w:vertAlign w:val="superscript"/>
        </w:rPr>
        <w:t>3</w:t>
      </w:r>
      <w:r w:rsidRPr="008E215A">
        <w:t>Dirai loro: Dice il Signore, Dio d’Israele: Maledetto l’uomo che non ascolta le parole di questa alleanza,</w:t>
      </w:r>
    </w:p>
    <w:p w14:paraId="1FE51FF4" w14:textId="77777777" w:rsidR="00AC4C51" w:rsidRDefault="00AC4C51" w:rsidP="00183C8D">
      <w:pPr>
        <w:pStyle w:val="Corpotesto"/>
      </w:pPr>
      <w:r>
        <w:t xml:space="preserve">L’alleanza con il Signore si componeva di due </w:t>
      </w:r>
      <w:r w:rsidRPr="00183C8D">
        <w:rPr>
          <w:i/>
        </w:rPr>
        <w:t>“sanzioni”</w:t>
      </w:r>
      <w:r>
        <w:t>: della benedizione e della maledizione. La benedizione era vita. La maledizione era invece morte.</w:t>
      </w:r>
    </w:p>
    <w:p w14:paraId="34079CFF" w14:textId="77777777" w:rsidR="00AC4C51" w:rsidRDefault="00AC4C51" w:rsidP="00183C8D">
      <w:pPr>
        <w:pStyle w:val="Corpotesto"/>
      </w:pPr>
      <w:r>
        <w:t>Dirai loro: Dice il Signore, Dio d’Israele: Maledetto l’uomo che non ascolta le parole di questa alleanza. Viene subito proferita la sanzione di maledizione.</w:t>
      </w:r>
    </w:p>
    <w:p w14:paraId="231EB5CF" w14:textId="77777777" w:rsidR="00AC4C51" w:rsidRDefault="00AC4C51" w:rsidP="00183C8D">
      <w:pPr>
        <w:pStyle w:val="Corpotesto"/>
      </w:pPr>
      <w:r>
        <w:t>Dio non lascia spazio a che si possa riflettere, meditare, tergiversare, decidere in un secondo tempo. Lui viene, propone un’alleanza di vita.</w:t>
      </w:r>
    </w:p>
    <w:p w14:paraId="6C319180" w14:textId="77777777" w:rsidR="00AC4C51" w:rsidRDefault="00AC4C51" w:rsidP="00183C8D">
      <w:pPr>
        <w:pStyle w:val="Corpotesto"/>
      </w:pPr>
      <w:r>
        <w:t>Chi non ascolta le parole di questa alleanza è maledetto. Non entra e non gusta la sua benedizione. Senza questa alleanza si è nella morte. Si è maledetti.</w:t>
      </w:r>
    </w:p>
    <w:p w14:paraId="44A7CA65" w14:textId="77777777" w:rsidR="00AC4C51" w:rsidRDefault="00AC4C51" w:rsidP="00183C8D">
      <w:pPr>
        <w:pStyle w:val="Corpotesto"/>
      </w:pPr>
      <w:r>
        <w:t xml:space="preserve">Dio è veramente il Signore. Detta Lui le regole del </w:t>
      </w:r>
      <w:r w:rsidRPr="007534B5">
        <w:rPr>
          <w:i/>
        </w:rPr>
        <w:t>“gioco”</w:t>
      </w:r>
      <w:r>
        <w:t xml:space="preserve">. Non ascolti le parole di questa alleanza? Sei maledetto. Non gusterai la mia vita. </w:t>
      </w:r>
    </w:p>
    <w:p w14:paraId="740C57EF" w14:textId="77777777" w:rsidR="00AC4C51" w:rsidRDefault="00AC4C51" w:rsidP="00183C8D">
      <w:pPr>
        <w:pStyle w:val="Corpotesto"/>
      </w:pPr>
      <w:r>
        <w:t xml:space="preserve">Ma sempre il Signore ha dettato le regole del </w:t>
      </w:r>
      <w:r w:rsidRPr="007534B5">
        <w:rPr>
          <w:i/>
        </w:rPr>
        <w:t>“gioco”</w:t>
      </w:r>
      <w:r>
        <w:t>. Fin dal primo giorno della creazione ha sempre stabilito Lui per ogni essere le regole della vita.</w:t>
      </w:r>
    </w:p>
    <w:p w14:paraId="18966476" w14:textId="77777777" w:rsidR="00AC4C51" w:rsidRDefault="00AC4C51" w:rsidP="00183C8D">
      <w:pPr>
        <w:pStyle w:val="Corpotesto"/>
      </w:pPr>
      <w:r w:rsidRPr="007534B5">
        <w:rPr>
          <w:i/>
        </w:rPr>
        <w:t>“Se ne mangi, muori”</w:t>
      </w:r>
      <w:r>
        <w:t xml:space="preserve">.  Così disse all’uomo, chiedendogli di ascoltare la prima regola, la prima legge, il primo statuto della sua vita. </w:t>
      </w:r>
      <w:r w:rsidRPr="007534B5">
        <w:rPr>
          <w:i/>
        </w:rPr>
        <w:t>“Se ne mangi, muori”</w:t>
      </w:r>
      <w:r>
        <w:t xml:space="preserve">. </w:t>
      </w:r>
    </w:p>
    <w:p w14:paraId="5C98C76D" w14:textId="77777777" w:rsidR="00AC4C51" w:rsidRDefault="00AC4C51" w:rsidP="00441DCC">
      <w:pPr>
        <w:pStyle w:val="Corpodeltesto2"/>
      </w:pPr>
      <w:r w:rsidRPr="008E215A">
        <w:rPr>
          <w:position w:val="6"/>
          <w:vertAlign w:val="superscript"/>
        </w:rPr>
        <w:t>4</w:t>
      </w:r>
      <w:r w:rsidRPr="008E215A">
        <w:t>che io imposi ai vostri padri quando li feci uscire dalla terra d’Egitto, dal crogiolo di ferro, dicendo: “Ascoltate la mia voce ed eseguite quanto vi comando; allora voi sarete il mio popolo e io sarò il vostro Dio,</w:t>
      </w:r>
    </w:p>
    <w:p w14:paraId="6C278227" w14:textId="77777777" w:rsidR="00AC4C51" w:rsidRDefault="00AC4C51" w:rsidP="007534B5">
      <w:pPr>
        <w:pStyle w:val="Corpotesto"/>
      </w:pPr>
      <w:r>
        <w:t xml:space="preserve">Si noti bene! Le regole dell’alleanza non sono quelle scritte nei Comandamenti. Sono la continua parola che il Signore avrebbe fatto risuonare nel suo popolo. </w:t>
      </w:r>
    </w:p>
    <w:p w14:paraId="42B8FF0A" w14:textId="77777777" w:rsidR="00AC4C51" w:rsidRDefault="00AC4C51" w:rsidP="007534B5">
      <w:pPr>
        <w:pStyle w:val="Corpotesto"/>
      </w:pPr>
      <w:r>
        <w:t>Che io imposi ai vostri padri quando li feci uscire dalla terra d’Egitto, dal crogiolo di ferro. Viene indicato il momento storico in cui Dio diede l’alleanza al popolo.</w:t>
      </w:r>
    </w:p>
    <w:p w14:paraId="4E1CF9A0" w14:textId="77777777" w:rsidR="00AC4C51" w:rsidRDefault="00AC4C51" w:rsidP="007534B5">
      <w:pPr>
        <w:pStyle w:val="Corpotesto"/>
      </w:pPr>
      <w:r>
        <w:t xml:space="preserve">Dicendo: Ascoltate la mia voce ed eseguite quanto vi comando. Allora voi sarete il mio popolo e io sarò il vostro Dio. </w:t>
      </w:r>
    </w:p>
    <w:p w14:paraId="48A1448B" w14:textId="77777777" w:rsidR="00AC4C51" w:rsidRDefault="00AC4C51" w:rsidP="007534B5">
      <w:pPr>
        <w:pStyle w:val="Corpotesto"/>
      </w:pPr>
      <w:r>
        <w:t>Che l’alleanza non sia fondata sui soli comandamenti lo attesta il fatto che tutto il popolo uscito dall’Egitto dai venti anni in su morì nel deserto.</w:t>
      </w:r>
    </w:p>
    <w:p w14:paraId="6DCF6508" w14:textId="77777777" w:rsidR="00AC4C51" w:rsidRDefault="00AC4C51" w:rsidP="007534B5">
      <w:pPr>
        <w:pStyle w:val="Corpotesto"/>
      </w:pPr>
      <w:r>
        <w:t>Perché morì nel deserto? Perché non vide la terra promessa? Perché non ascoltò la parola dell’Alleanza. Non ha obbedito alla Parola del Signore.</w:t>
      </w:r>
    </w:p>
    <w:p w14:paraId="4863CA42" w14:textId="77777777" w:rsidR="00AC4C51" w:rsidRPr="00246B22" w:rsidRDefault="00AC4C51" w:rsidP="00246B22">
      <w:pPr>
        <w:pStyle w:val="Corpotesto"/>
        <w:rPr>
          <w:i/>
          <w:iCs/>
          <w:sz w:val="20"/>
        </w:rPr>
      </w:pPr>
      <w:r w:rsidRPr="00246B22">
        <w:rPr>
          <w:i/>
          <w:iCs/>
          <w:sz w:val="20"/>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3753249D" w14:textId="77777777" w:rsidR="00AC4C51" w:rsidRPr="00246B22" w:rsidRDefault="00AC4C51" w:rsidP="00246B22">
      <w:pPr>
        <w:pStyle w:val="Corpotesto"/>
        <w:rPr>
          <w:i/>
          <w:iCs/>
          <w:sz w:val="20"/>
        </w:rPr>
      </w:pPr>
      <w:r w:rsidRPr="00246B22">
        <w:rPr>
          <w:i/>
          <w:iCs/>
          <w:sz w:val="20"/>
        </w:rPr>
        <w:t xml:space="preserve">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w:t>
      </w:r>
      <w:r w:rsidRPr="00246B22">
        <w:rPr>
          <w:i/>
          <w:iCs/>
          <w:sz w:val="20"/>
        </w:rPr>
        <w:lastRenderedPageBreak/>
        <w:t>Setur figlio di Michele; per la tribù di Nèftali, Nacbì figlio di Vofsì; per la tribù di Gad, Gheuèl figlio di Machì. Questi sono i nomi degli uomini che Mosè mandò a esplorare la terra. Mosè diede a Osea, figlio di Nun, il nome di Giosuè.</w:t>
      </w:r>
    </w:p>
    <w:p w14:paraId="0BB05E53" w14:textId="77777777" w:rsidR="00AC4C51" w:rsidRPr="00246B22" w:rsidRDefault="00AC4C51" w:rsidP="00246B22">
      <w:pPr>
        <w:pStyle w:val="Corpotesto"/>
        <w:rPr>
          <w:i/>
          <w:iCs/>
          <w:sz w:val="20"/>
        </w:rPr>
      </w:pPr>
      <w:r w:rsidRPr="00246B22">
        <w:rPr>
          <w:i/>
          <w:iCs/>
          <w:sz w:val="20"/>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081F4DFA" w14:textId="77777777" w:rsidR="00AC4C51" w:rsidRPr="00246B22" w:rsidRDefault="00AC4C51" w:rsidP="00246B22">
      <w:pPr>
        <w:pStyle w:val="Corpotesto"/>
        <w:rPr>
          <w:i/>
          <w:iCs/>
          <w:sz w:val="20"/>
        </w:rPr>
      </w:pPr>
      <w:r w:rsidRPr="00246B22">
        <w:rPr>
          <w:i/>
          <w:iCs/>
          <w:sz w:val="20"/>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33FF2FA9" w14:textId="77777777" w:rsidR="00AC4C51" w:rsidRPr="00246B22" w:rsidRDefault="00AC4C51" w:rsidP="00246B22">
      <w:pPr>
        <w:pStyle w:val="Corpotesto"/>
        <w:rPr>
          <w:i/>
          <w:iCs/>
          <w:sz w:val="20"/>
        </w:rPr>
      </w:pPr>
      <w:r w:rsidRPr="00246B22">
        <w:rPr>
          <w:i/>
          <w:iCs/>
          <w:sz w:val="20"/>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5FD436F1" w14:textId="77777777" w:rsidR="00AC4C51" w:rsidRPr="00246B22" w:rsidRDefault="00AC4C51" w:rsidP="00246B22">
      <w:pPr>
        <w:pStyle w:val="Corpotesto"/>
        <w:rPr>
          <w:i/>
          <w:iCs/>
          <w:sz w:val="20"/>
        </w:rPr>
      </w:pPr>
      <w:r w:rsidRPr="00246B22">
        <w:rPr>
          <w:i/>
          <w:iCs/>
          <w:sz w:val="20"/>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6B4C9F81" w14:textId="77777777" w:rsidR="00AC4C51" w:rsidRPr="00246B22" w:rsidRDefault="00AC4C51" w:rsidP="00246B22">
      <w:pPr>
        <w:pStyle w:val="Corpotesto"/>
        <w:rPr>
          <w:i/>
          <w:iCs/>
          <w:sz w:val="20"/>
        </w:rPr>
      </w:pPr>
      <w:r w:rsidRPr="00246B22">
        <w:rPr>
          <w:i/>
          <w:iCs/>
          <w:sz w:val="20"/>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758FFD8A" w14:textId="77777777" w:rsidR="00AC4C51" w:rsidRPr="00246B22" w:rsidRDefault="00AC4C51" w:rsidP="00246B22">
      <w:pPr>
        <w:pStyle w:val="Corpotesto"/>
        <w:rPr>
          <w:i/>
          <w:iCs/>
          <w:sz w:val="20"/>
        </w:rPr>
      </w:pPr>
      <w:r w:rsidRPr="00246B22">
        <w:rPr>
          <w:i/>
          <w:iCs/>
          <w:sz w:val="20"/>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2FFE83B5" w14:textId="77777777" w:rsidR="00AC4C51" w:rsidRPr="00246B22" w:rsidRDefault="00AC4C51" w:rsidP="00246B22">
      <w:pPr>
        <w:pStyle w:val="Corpotesto"/>
        <w:rPr>
          <w:i/>
          <w:iCs/>
          <w:sz w:val="20"/>
        </w:rPr>
      </w:pPr>
      <w:r w:rsidRPr="00246B22">
        <w:rPr>
          <w:i/>
          <w:iCs/>
          <w:sz w:val="20"/>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w:t>
      </w:r>
      <w:r w:rsidRPr="00246B22">
        <w:rPr>
          <w:i/>
          <w:iCs/>
          <w:sz w:val="20"/>
        </w:rPr>
        <w:lastRenderedPageBreak/>
        <w:t>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520F71DF" w14:textId="77777777" w:rsidR="00AC4C51" w:rsidRPr="00246B22" w:rsidRDefault="00AC4C51" w:rsidP="00246B22">
      <w:pPr>
        <w:pStyle w:val="Corpotesto"/>
        <w:rPr>
          <w:i/>
          <w:iCs/>
          <w:sz w:val="20"/>
        </w:rPr>
      </w:pPr>
      <w:r w:rsidRPr="00246B22">
        <w:rPr>
          <w:i/>
          <w:iCs/>
          <w:sz w:val="20"/>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35905DEA" w14:textId="77777777" w:rsidR="00AC4C51" w:rsidRPr="00246B22" w:rsidRDefault="00AC4C51" w:rsidP="00246B22">
      <w:pPr>
        <w:pStyle w:val="Corpotesto"/>
        <w:rPr>
          <w:i/>
          <w:iCs/>
          <w:sz w:val="20"/>
        </w:rPr>
      </w:pPr>
      <w:r w:rsidRPr="00246B22">
        <w:rPr>
          <w:i/>
          <w:iCs/>
          <w:sz w:val="20"/>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7E6FB50B" w14:textId="77777777" w:rsidR="00AC4C51" w:rsidRPr="00246B22" w:rsidRDefault="00AC4C51" w:rsidP="00246B22">
      <w:pPr>
        <w:pStyle w:val="Corpotesto"/>
        <w:rPr>
          <w:i/>
          <w:iCs/>
          <w:sz w:val="20"/>
        </w:rPr>
      </w:pPr>
      <w:r w:rsidRPr="00246B22">
        <w:rPr>
          <w:i/>
          <w:iCs/>
          <w:sz w:val="20"/>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1E815B70" w14:textId="77777777" w:rsidR="00AC4C51" w:rsidRPr="00246B22" w:rsidRDefault="00AC4C51" w:rsidP="00246B22">
      <w:pPr>
        <w:pStyle w:val="Corpotesto"/>
        <w:rPr>
          <w:i/>
          <w:iCs/>
          <w:sz w:val="20"/>
        </w:rPr>
      </w:pPr>
      <w:r w:rsidRPr="00246B22">
        <w:rPr>
          <w:i/>
          <w:iCs/>
          <w:sz w:val="20"/>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639D95A7" w14:textId="77777777" w:rsidR="00AC4C51" w:rsidRPr="00246B22" w:rsidRDefault="00AC4C51" w:rsidP="00246B22">
      <w:pPr>
        <w:pStyle w:val="Corpotesto"/>
        <w:rPr>
          <w:i/>
          <w:iCs/>
          <w:sz w:val="20"/>
        </w:rPr>
      </w:pPr>
      <w:r w:rsidRPr="00246B22">
        <w:rPr>
          <w:i/>
          <w:iCs/>
          <w:sz w:val="20"/>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2F8309D3" w14:textId="77777777" w:rsidR="00AC4C51" w:rsidRDefault="00AC4C51" w:rsidP="007534B5">
      <w:pPr>
        <w:pStyle w:val="Corpotesto"/>
      </w:pPr>
      <w:r>
        <w:t>Neanche Mosè entrò nella terra di Canaan e neanche Aronne, per non aver obbedito alla Parola del Signore. Ebbero un attimo di esitazione.</w:t>
      </w:r>
    </w:p>
    <w:p w14:paraId="511CBB8B" w14:textId="77777777" w:rsidR="00AC4C51" w:rsidRPr="00F81BE9" w:rsidRDefault="00AC4C51" w:rsidP="00F81BE9">
      <w:pPr>
        <w:pStyle w:val="Corpotesto"/>
        <w:rPr>
          <w:i/>
          <w:iCs/>
          <w:sz w:val="20"/>
        </w:rPr>
      </w:pPr>
      <w:r w:rsidRPr="00F81BE9">
        <w:rPr>
          <w:i/>
          <w:iCs/>
          <w:sz w:val="20"/>
        </w:rPr>
        <w:t>Ora tutta la comunità degli Israeliti arrivò al deserto di Sin il primo mese, e il popolo si fermò a Kades. Qui morì e fu sepolta Maria.</w:t>
      </w:r>
    </w:p>
    <w:p w14:paraId="56539FCF" w14:textId="77777777" w:rsidR="00AC4C51" w:rsidRPr="00F81BE9" w:rsidRDefault="00AC4C51" w:rsidP="00F81BE9">
      <w:pPr>
        <w:pStyle w:val="Corpotesto"/>
        <w:rPr>
          <w:i/>
          <w:iCs/>
          <w:sz w:val="20"/>
        </w:rPr>
      </w:pPr>
      <w:r w:rsidRPr="00F81BE9">
        <w:rPr>
          <w:i/>
          <w:iCs/>
          <w:sz w:val="20"/>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w:t>
      </w:r>
      <w:r w:rsidRPr="00F81BE9">
        <w:rPr>
          <w:i/>
          <w:iCs/>
          <w:sz w:val="20"/>
        </w:rPr>
        <w:lastRenderedPageBreak/>
        <w:t>luogo inospitale? Non è un luogo dove si possa seminare, non ci sono fichi, non vigne, non melograni, e non c’è acqua da bere».</w:t>
      </w:r>
    </w:p>
    <w:p w14:paraId="612699A5" w14:textId="77777777" w:rsidR="00AC4C51" w:rsidRPr="00F81BE9" w:rsidRDefault="00AC4C51" w:rsidP="00F81BE9">
      <w:pPr>
        <w:pStyle w:val="Corpotesto"/>
        <w:rPr>
          <w:i/>
          <w:iCs/>
          <w:sz w:val="20"/>
        </w:rPr>
      </w:pPr>
      <w:r w:rsidRPr="00F81BE9">
        <w:rPr>
          <w:i/>
          <w:iCs/>
          <w:sz w:val="20"/>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20E139CB" w14:textId="77777777" w:rsidR="00AC4C51" w:rsidRPr="00F81BE9" w:rsidRDefault="00AC4C51" w:rsidP="00F81BE9">
      <w:pPr>
        <w:pStyle w:val="Corpotesto"/>
        <w:rPr>
          <w:i/>
          <w:iCs/>
          <w:sz w:val="20"/>
        </w:rPr>
      </w:pPr>
      <w:r w:rsidRPr="00F81BE9">
        <w:rPr>
          <w:i/>
          <w:iCs/>
          <w:sz w:val="20"/>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7B72D4F8" w14:textId="77777777" w:rsidR="00AC4C51" w:rsidRPr="00F81BE9" w:rsidRDefault="00AC4C51" w:rsidP="00F81BE9">
      <w:pPr>
        <w:pStyle w:val="Corpotesto"/>
        <w:rPr>
          <w:i/>
          <w:iCs/>
          <w:sz w:val="20"/>
        </w:rPr>
      </w:pPr>
      <w:r w:rsidRPr="00F81BE9">
        <w:rPr>
          <w:i/>
          <w:iCs/>
          <w:sz w:val="20"/>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7F611F15" w14:textId="77777777" w:rsidR="00AC4C51" w:rsidRPr="00F81BE9" w:rsidRDefault="00AC4C51" w:rsidP="00F81BE9">
      <w:pPr>
        <w:pStyle w:val="Corpotesto"/>
        <w:rPr>
          <w:i/>
          <w:iCs/>
          <w:sz w:val="20"/>
        </w:rPr>
      </w:pPr>
      <w:r w:rsidRPr="00F81BE9">
        <w:rPr>
          <w:i/>
          <w:iCs/>
          <w:sz w:val="20"/>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4BF26589" w14:textId="77777777" w:rsidR="00AC4C51" w:rsidRPr="00F81BE9" w:rsidRDefault="00AC4C51" w:rsidP="00F81BE9">
      <w:pPr>
        <w:pStyle w:val="Corpotesto"/>
        <w:rPr>
          <w:i/>
          <w:iCs/>
          <w:sz w:val="20"/>
        </w:rPr>
      </w:pPr>
      <w:r w:rsidRPr="00F81BE9">
        <w:rPr>
          <w:i/>
          <w:iCs/>
          <w:sz w:val="20"/>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2D2E0AD1" w14:textId="77777777" w:rsidR="00AC4C51" w:rsidRDefault="00AC4C51" w:rsidP="007534B5">
      <w:pPr>
        <w:pStyle w:val="Corpotesto"/>
      </w:pPr>
      <w:r>
        <w:t>Ogni Parola di Dio è obbligo di alleanza. Anche il Vangelo è obbligo di alleanza con Dio. Anche la Parola della Chiesa deve essere obbligo di alleanza.</w:t>
      </w:r>
    </w:p>
    <w:p w14:paraId="5A61C9CB" w14:textId="77777777" w:rsidR="00AC4C51" w:rsidRDefault="00AC4C51" w:rsidP="007534B5">
      <w:pPr>
        <w:pStyle w:val="Corpotesto"/>
      </w:pPr>
      <w:r>
        <w:t>Deve essere ogni Parola che esce dalla bocca di Dio. Per questo ogni ministro della Chiesa, poiché profeta di Cristo Gesù, deve dire solo la Parola di Dio.</w:t>
      </w:r>
    </w:p>
    <w:p w14:paraId="748750BA" w14:textId="77777777" w:rsidR="00AC4C51" w:rsidRDefault="00AC4C51" w:rsidP="007534B5">
      <w:pPr>
        <w:pStyle w:val="Corpotesto"/>
      </w:pPr>
      <w:r>
        <w:t>Se i profeti di Cristo Signore dicono parole d’uomo, ad essi non è dovuta alcuna obbedienza di alleanza. Non dicono la parola del Signore. Non vanno ascoltati.</w:t>
      </w:r>
    </w:p>
    <w:p w14:paraId="0630E390" w14:textId="77777777" w:rsidR="00AC4C51" w:rsidRDefault="00AC4C51" w:rsidP="00441DCC">
      <w:pPr>
        <w:pStyle w:val="Corpodeltesto2"/>
      </w:pPr>
      <w:r w:rsidRPr="008E215A">
        <w:rPr>
          <w:position w:val="6"/>
          <w:vertAlign w:val="superscript"/>
        </w:rPr>
        <w:t>5</w:t>
      </w:r>
      <w:r w:rsidRPr="008E215A">
        <w:t>e potrò mantenere il giuramento fatto ai vostri padri di dare loro una terra dove scorrono latte e miele, come oggi possedete”». Io risposi: «Così sia, Signore!».</w:t>
      </w:r>
    </w:p>
    <w:p w14:paraId="1C96C5AF" w14:textId="77777777" w:rsidR="00AC4C51" w:rsidRDefault="00AC4C51" w:rsidP="00F81BE9">
      <w:pPr>
        <w:pStyle w:val="Corpotesto"/>
      </w:pPr>
      <w:r>
        <w:t>Perché è maledetto chi non ascolta le parole di questa alleanza? Perché altrimenti il Signore non può conservare il popolo nella terra di Canaan.</w:t>
      </w:r>
    </w:p>
    <w:p w14:paraId="5F2A9128" w14:textId="77777777" w:rsidR="00AC4C51" w:rsidRDefault="00AC4C51" w:rsidP="00F81BE9">
      <w:pPr>
        <w:pStyle w:val="Corpotesto"/>
      </w:pPr>
      <w:r>
        <w:lastRenderedPageBreak/>
        <w:t>E potrò mantenere il giuramento fatto ai vostri padri di dare loro una terra dove scorrono latte e miele, come oggi possedete. Io risposi: Così sia, Signore!</w:t>
      </w:r>
    </w:p>
    <w:p w14:paraId="7F0F896A" w14:textId="77777777" w:rsidR="00AC4C51" w:rsidRDefault="00AC4C51" w:rsidP="00F81BE9">
      <w:pPr>
        <w:pStyle w:val="Corpotesto"/>
      </w:pPr>
      <w:r>
        <w:t>Comprendiamo bene il ragionamento che il Signore fa al suo popolo. La terra è frutto di una obbedienza perenne alla voce del Signore.</w:t>
      </w:r>
    </w:p>
    <w:p w14:paraId="12179834" w14:textId="77777777" w:rsidR="00AC4C51" w:rsidRDefault="00AC4C51" w:rsidP="00F81BE9">
      <w:pPr>
        <w:pStyle w:val="Corpotesto"/>
      </w:pPr>
      <w:r>
        <w:t>Oggi il Signore parla. Oggi il Signore va ascoltato. Al Signore che parla oggi va data ogni obbedienza sul fondamento dell’alleanza stabilita presso il Sinai.</w:t>
      </w:r>
    </w:p>
    <w:p w14:paraId="2E36BD90" w14:textId="77777777" w:rsidR="00AC4C51" w:rsidRDefault="00AC4C51" w:rsidP="00F81BE9">
      <w:pPr>
        <w:pStyle w:val="Corpotesto"/>
      </w:pPr>
      <w:r>
        <w:t>Se Israele oggi non ascolta, il Signore non potrà conservarlo nella terra di Canaan. Lo dovrà togliere da essa, sradicarlo. È questa la maledizione.</w:t>
      </w:r>
    </w:p>
    <w:p w14:paraId="0512F969" w14:textId="77777777" w:rsidR="00AC4C51" w:rsidRDefault="00AC4C51" w:rsidP="00F81BE9">
      <w:pPr>
        <w:pStyle w:val="Corpotesto"/>
      </w:pPr>
      <w:r>
        <w:t>Israele perderà la terra. Sarà deportato. Verrà disperso tra i popoli. Questa è la maledizione. Si compirà ogni parola precedentemente annunziata, profetizzata.</w:t>
      </w:r>
    </w:p>
    <w:p w14:paraId="43F6D82F" w14:textId="77777777" w:rsidR="00AC4C51" w:rsidRPr="0030233F" w:rsidRDefault="00AC4C51" w:rsidP="0030233F">
      <w:pPr>
        <w:pStyle w:val="Corpotesto"/>
        <w:rPr>
          <w:i/>
          <w:iCs/>
          <w:sz w:val="20"/>
        </w:rPr>
      </w:pPr>
      <w:r w:rsidRPr="0030233F">
        <w:rPr>
          <w:i/>
          <w:iCs/>
          <w:sz w:val="20"/>
        </w:rPr>
        <w:t xml:space="preserve">Non vi farete idoli, né vi erigerete immagini scolpite o stele, né permetterete che nella vostra terra vi sia pietra ornata di figure, per prostrarvi davanti ad essa; poiché io sono il Signore, vostro Dio. </w:t>
      </w:r>
    </w:p>
    <w:p w14:paraId="6FD04EE6" w14:textId="77777777" w:rsidR="00AC4C51" w:rsidRPr="0030233F" w:rsidRDefault="00AC4C51" w:rsidP="0030233F">
      <w:pPr>
        <w:pStyle w:val="Corpotesto"/>
        <w:rPr>
          <w:i/>
          <w:iCs/>
          <w:sz w:val="20"/>
        </w:rPr>
      </w:pPr>
      <w:r w:rsidRPr="0030233F">
        <w:rPr>
          <w:i/>
          <w:iCs/>
          <w:sz w:val="20"/>
        </w:rPr>
        <w:t>Osserverete i miei sabati e porterete rispetto al mio santuario. Io sono il Signore.</w:t>
      </w:r>
    </w:p>
    <w:p w14:paraId="256FC6DE" w14:textId="77777777" w:rsidR="00AC4C51" w:rsidRPr="0030233F" w:rsidRDefault="00AC4C51" w:rsidP="0030233F">
      <w:pPr>
        <w:pStyle w:val="Corpotesto"/>
        <w:rPr>
          <w:i/>
          <w:iCs/>
          <w:sz w:val="20"/>
        </w:rPr>
      </w:pPr>
      <w:r w:rsidRPr="0030233F">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C2CE91F" w14:textId="77777777" w:rsidR="00AC4C51" w:rsidRPr="0030233F" w:rsidRDefault="00AC4C51" w:rsidP="0030233F">
      <w:pPr>
        <w:pStyle w:val="Corpotesto"/>
        <w:rPr>
          <w:i/>
          <w:iCs/>
          <w:sz w:val="20"/>
        </w:rPr>
      </w:pPr>
      <w:r w:rsidRPr="0030233F">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1F8261F" w14:textId="77777777" w:rsidR="00AC4C51" w:rsidRPr="0030233F" w:rsidRDefault="00AC4C51" w:rsidP="0030233F">
      <w:pPr>
        <w:pStyle w:val="Corpotesto"/>
        <w:rPr>
          <w:i/>
          <w:iCs/>
          <w:sz w:val="20"/>
        </w:rPr>
      </w:pPr>
      <w:r w:rsidRPr="0030233F">
        <w:rPr>
          <w:i/>
          <w:iCs/>
          <w:sz w:val="20"/>
        </w:rPr>
        <w:t>Io mi volgerò a voi, vi renderò fecondi e vi moltiplicherò e confermerò la mia alleanza con voi. Voi mangerete del vecchio raccolto, serbato a lungo, e dovrete disfarvi del raccolto vecchio per far posto al nuovo.</w:t>
      </w:r>
    </w:p>
    <w:p w14:paraId="57DB67A0" w14:textId="77777777" w:rsidR="00AC4C51" w:rsidRPr="0030233F" w:rsidRDefault="00AC4C51" w:rsidP="0030233F">
      <w:pPr>
        <w:pStyle w:val="Corpotesto"/>
        <w:rPr>
          <w:i/>
          <w:iCs/>
          <w:sz w:val="20"/>
        </w:rPr>
      </w:pPr>
      <w:r w:rsidRPr="0030233F">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723426A" w14:textId="77777777" w:rsidR="00AC4C51" w:rsidRPr="0030233F" w:rsidRDefault="00AC4C51" w:rsidP="0030233F">
      <w:pPr>
        <w:pStyle w:val="Corpotesto"/>
        <w:rPr>
          <w:i/>
          <w:iCs/>
          <w:sz w:val="20"/>
        </w:rPr>
      </w:pPr>
      <w:r w:rsidRPr="0030233F">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EB79574" w14:textId="77777777" w:rsidR="00AC4C51" w:rsidRPr="0030233F" w:rsidRDefault="00AC4C51" w:rsidP="0030233F">
      <w:pPr>
        <w:pStyle w:val="Corpotesto"/>
        <w:rPr>
          <w:i/>
          <w:iCs/>
          <w:sz w:val="20"/>
        </w:rPr>
      </w:pPr>
      <w:r w:rsidRPr="0030233F">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3ED5EC8" w14:textId="77777777" w:rsidR="00AC4C51" w:rsidRPr="0030233F" w:rsidRDefault="00AC4C51" w:rsidP="0030233F">
      <w:pPr>
        <w:pStyle w:val="Corpotesto"/>
        <w:rPr>
          <w:i/>
          <w:iCs/>
          <w:sz w:val="20"/>
        </w:rPr>
      </w:pPr>
      <w:r w:rsidRPr="0030233F">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459D7C0" w14:textId="77777777" w:rsidR="00AC4C51" w:rsidRPr="0030233F" w:rsidRDefault="00AC4C51" w:rsidP="0030233F">
      <w:pPr>
        <w:pStyle w:val="Corpotesto"/>
        <w:rPr>
          <w:i/>
          <w:iCs/>
          <w:sz w:val="20"/>
        </w:rPr>
      </w:pPr>
      <w:r w:rsidRPr="0030233F">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5B6CA52" w14:textId="77777777" w:rsidR="00AC4C51" w:rsidRPr="0030233F" w:rsidRDefault="00AC4C51" w:rsidP="0030233F">
      <w:pPr>
        <w:pStyle w:val="Corpotesto"/>
        <w:rPr>
          <w:i/>
          <w:iCs/>
          <w:sz w:val="20"/>
        </w:rPr>
      </w:pPr>
      <w:r w:rsidRPr="0030233F">
        <w:rPr>
          <w:i/>
          <w:iCs/>
          <w:sz w:val="20"/>
        </w:rPr>
        <w:lastRenderedPageBreak/>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07CA95F" w14:textId="77777777" w:rsidR="00AC4C51" w:rsidRPr="0030233F" w:rsidRDefault="00AC4C51" w:rsidP="0030233F">
      <w:pPr>
        <w:pStyle w:val="Corpotesto"/>
        <w:rPr>
          <w:i/>
          <w:iCs/>
          <w:sz w:val="20"/>
        </w:rPr>
      </w:pPr>
      <w:r w:rsidRPr="0030233F">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97A6579" w14:textId="77777777" w:rsidR="00AC4C51" w:rsidRPr="0030233F" w:rsidRDefault="00AC4C51" w:rsidP="0030233F">
      <w:pPr>
        <w:pStyle w:val="Corpotesto"/>
        <w:rPr>
          <w:i/>
          <w:iCs/>
          <w:sz w:val="20"/>
        </w:rPr>
      </w:pPr>
      <w:r w:rsidRPr="0030233F">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793A322" w14:textId="77777777" w:rsidR="00AC4C51" w:rsidRPr="0030233F" w:rsidRDefault="00AC4C51" w:rsidP="0030233F">
      <w:pPr>
        <w:pStyle w:val="Corpotesto"/>
        <w:rPr>
          <w:i/>
          <w:iCs/>
          <w:sz w:val="20"/>
        </w:rPr>
      </w:pPr>
      <w:r w:rsidRPr="0030233F">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5E61076" w14:textId="77777777" w:rsidR="00AC4C51" w:rsidRPr="0030233F" w:rsidRDefault="00AC4C51" w:rsidP="0030233F">
      <w:pPr>
        <w:pStyle w:val="Corpotesto"/>
        <w:rPr>
          <w:i/>
          <w:iCs/>
          <w:sz w:val="20"/>
        </w:rPr>
      </w:pPr>
      <w:r w:rsidRPr="0030233F">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6127926" w14:textId="77777777" w:rsidR="00AC4C51" w:rsidRPr="0030233F" w:rsidRDefault="00AC4C51" w:rsidP="0030233F">
      <w:pPr>
        <w:pStyle w:val="Corpotesto"/>
        <w:rPr>
          <w:i/>
          <w:iCs/>
          <w:sz w:val="20"/>
        </w:rPr>
      </w:pPr>
      <w:r w:rsidRPr="0030233F">
        <w:rPr>
          <w:i/>
          <w:iCs/>
          <w:sz w:val="20"/>
        </w:rPr>
        <w:t>Questi sono gli statuti, le prescrizioni e le leggi che il Signore stabilì fra sé e gli Israeliti, sul monte Sinai, per mezzo di Mosè (Lev 26,1-46)</w:t>
      </w:r>
    </w:p>
    <w:p w14:paraId="4DBE916D" w14:textId="77777777" w:rsidR="00AC4C51" w:rsidRPr="000A71D6" w:rsidRDefault="00AC4C51" w:rsidP="000A71D6">
      <w:pPr>
        <w:pStyle w:val="Corpotesto"/>
        <w:rPr>
          <w:i/>
          <w:iCs/>
          <w:sz w:val="20"/>
        </w:rPr>
      </w:pPr>
      <w:r w:rsidRPr="000A71D6">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2DDEEA5" w14:textId="77777777" w:rsidR="00AC4C51" w:rsidRPr="000A71D6" w:rsidRDefault="00AC4C51" w:rsidP="000A71D6">
      <w:pPr>
        <w:pStyle w:val="Corpotesto"/>
        <w:rPr>
          <w:i/>
          <w:iCs/>
          <w:sz w:val="20"/>
        </w:rPr>
      </w:pPr>
      <w:r w:rsidRPr="000A71D6">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71906EF" w14:textId="77777777" w:rsidR="00AC4C51" w:rsidRPr="000A71D6" w:rsidRDefault="00AC4C51" w:rsidP="000A71D6">
      <w:pPr>
        <w:pStyle w:val="Corpotesto"/>
        <w:rPr>
          <w:i/>
          <w:iCs/>
          <w:sz w:val="20"/>
        </w:rPr>
      </w:pPr>
      <w:r w:rsidRPr="000A71D6">
        <w:rPr>
          <w:i/>
          <w:iCs/>
          <w:sz w:val="20"/>
        </w:rPr>
        <w:lastRenderedPageBreak/>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62BD43E" w14:textId="77777777" w:rsidR="00AC4C51" w:rsidRPr="000A71D6" w:rsidRDefault="00AC4C51" w:rsidP="000A71D6">
      <w:pPr>
        <w:pStyle w:val="Corpotesto"/>
        <w:rPr>
          <w:i/>
          <w:iCs/>
          <w:sz w:val="20"/>
        </w:rPr>
      </w:pPr>
      <w:r w:rsidRPr="000A71D6">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A7A2B0F" w14:textId="77777777" w:rsidR="00AC4C51" w:rsidRPr="000A71D6" w:rsidRDefault="00AC4C51" w:rsidP="000A71D6">
      <w:pPr>
        <w:pStyle w:val="Corpotesto"/>
        <w:rPr>
          <w:i/>
          <w:iCs/>
          <w:sz w:val="20"/>
        </w:rPr>
      </w:pPr>
      <w:r w:rsidRPr="000A71D6">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BD2C4CD" w14:textId="77777777" w:rsidR="00AC4C51" w:rsidRPr="000A71D6" w:rsidRDefault="00AC4C51" w:rsidP="000A71D6">
      <w:pPr>
        <w:pStyle w:val="Corpotesto"/>
        <w:rPr>
          <w:i/>
          <w:iCs/>
          <w:sz w:val="20"/>
        </w:rPr>
      </w:pPr>
      <w:r w:rsidRPr="000A71D6">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FD4CAF6" w14:textId="77777777" w:rsidR="00AC4C51" w:rsidRPr="000A71D6" w:rsidRDefault="00AC4C51" w:rsidP="000A71D6">
      <w:pPr>
        <w:pStyle w:val="Corpotesto"/>
        <w:rPr>
          <w:i/>
          <w:iCs/>
          <w:sz w:val="20"/>
        </w:rPr>
      </w:pPr>
      <w:r w:rsidRPr="000A71D6">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17AF4CA" w14:textId="77777777" w:rsidR="00AC4C51" w:rsidRPr="000A71D6" w:rsidRDefault="00AC4C51" w:rsidP="000A71D6">
      <w:pPr>
        <w:pStyle w:val="Corpotesto"/>
        <w:rPr>
          <w:i/>
          <w:iCs/>
          <w:sz w:val="20"/>
        </w:rPr>
      </w:pPr>
      <w:r w:rsidRPr="000A71D6">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w:t>
      </w:r>
      <w:r w:rsidRPr="000A71D6">
        <w:rPr>
          <w:i/>
          <w:iCs/>
          <w:sz w:val="20"/>
        </w:rPr>
        <w:lastRenderedPageBreak/>
        <w:t>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50DD6C8" w14:textId="77777777" w:rsidR="00AC4C51" w:rsidRPr="000A71D6" w:rsidRDefault="00AC4C51" w:rsidP="000A71D6">
      <w:pPr>
        <w:pStyle w:val="Corpotesto"/>
        <w:rPr>
          <w:i/>
          <w:iCs/>
          <w:sz w:val="20"/>
        </w:rPr>
      </w:pPr>
      <w:r w:rsidRPr="000A71D6">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EF571A0" w14:textId="77777777" w:rsidR="00AC4C51" w:rsidRPr="000A71D6" w:rsidRDefault="00AC4C51" w:rsidP="000A71D6">
      <w:pPr>
        <w:pStyle w:val="Corpotesto"/>
        <w:rPr>
          <w:i/>
          <w:iCs/>
          <w:sz w:val="20"/>
        </w:rPr>
      </w:pPr>
      <w:r w:rsidRPr="000A71D6">
        <w:rPr>
          <w:i/>
          <w:iCs/>
          <w:sz w:val="20"/>
        </w:rPr>
        <w:t>Queste sono le parole dell’alleanza che il Signore ordinò a Mosè di stabilire con gli Israeliti nella terra di Moab, oltre l’alleanza che aveva stabilito con loro sull’Oreb (Dt 28,1-69).</w:t>
      </w:r>
    </w:p>
    <w:p w14:paraId="3914DF17" w14:textId="77777777" w:rsidR="00AC4C51" w:rsidRDefault="00AC4C51" w:rsidP="00F81BE9">
      <w:pPr>
        <w:pStyle w:val="Corpotesto"/>
      </w:pPr>
      <w:r>
        <w:t>Queste benedizioni e queste maledizioni non sono per i comandamenti trasgrediti, per le dieci Parole, ma per la Parola dell’alleanza non ascoltata.</w:t>
      </w:r>
    </w:p>
    <w:p w14:paraId="70BF58A2" w14:textId="77777777" w:rsidR="00AC4C51" w:rsidRDefault="00AC4C51" w:rsidP="00F81BE9">
      <w:pPr>
        <w:pStyle w:val="Corpotesto"/>
      </w:pPr>
      <w:r>
        <w:t>La Parola oggi è proferita ed oggi va ascolta. Si comprende bene ora quanto la Lettera agli Ebrei insegna fin dal suo inizio. Cristo è Parola profetica del Padre.</w:t>
      </w:r>
    </w:p>
    <w:p w14:paraId="77B8328A" w14:textId="77777777" w:rsidR="00AC4C51" w:rsidRPr="000A71D6" w:rsidRDefault="00AC4C51" w:rsidP="000A71D6">
      <w:pPr>
        <w:pStyle w:val="Corpotesto"/>
        <w:rPr>
          <w:i/>
          <w:iCs/>
          <w:sz w:val="20"/>
        </w:rPr>
      </w:pPr>
      <w:r w:rsidRPr="000A71D6">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077C35A" w14:textId="77777777" w:rsidR="00AC4C51" w:rsidRPr="000A71D6" w:rsidRDefault="00AC4C51" w:rsidP="000A71D6">
      <w:pPr>
        <w:pStyle w:val="Corpotesto"/>
        <w:rPr>
          <w:i/>
          <w:iCs/>
          <w:sz w:val="20"/>
        </w:rPr>
      </w:pPr>
      <w:r w:rsidRPr="000A71D6">
        <w:rPr>
          <w:i/>
          <w:iCs/>
          <w:sz w:val="20"/>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3D8E5133" w14:textId="77777777" w:rsidR="00AC4C51" w:rsidRPr="000A71D6" w:rsidRDefault="00AC4C51" w:rsidP="000A71D6">
      <w:pPr>
        <w:pStyle w:val="Corpotesto"/>
        <w:rPr>
          <w:i/>
          <w:iCs/>
          <w:sz w:val="20"/>
        </w:rPr>
      </w:pPr>
      <w:r w:rsidRPr="000A71D6">
        <w:rPr>
          <w:i/>
          <w:iCs/>
          <w:sz w:val="20"/>
        </w:rPr>
        <w:t>Infatti, a quale degli angeli Dio ha mai detto: Tu sei mio figlio, oggi ti ho generato?</w:t>
      </w:r>
    </w:p>
    <w:p w14:paraId="17CDF4F6" w14:textId="77777777" w:rsidR="00AC4C51" w:rsidRPr="000A71D6" w:rsidRDefault="00AC4C51" w:rsidP="000A71D6">
      <w:pPr>
        <w:pStyle w:val="Corpotesto"/>
        <w:rPr>
          <w:i/>
          <w:iCs/>
          <w:sz w:val="20"/>
        </w:rPr>
      </w:pPr>
      <w:r w:rsidRPr="000A71D6">
        <w:rPr>
          <w:i/>
          <w:iCs/>
          <w:sz w:val="20"/>
        </w:rPr>
        <w:t>E ancora: Io sarò per lui padre ed egli sarà per me figlio?</w:t>
      </w:r>
    </w:p>
    <w:p w14:paraId="533B3644" w14:textId="77777777" w:rsidR="00AC4C51" w:rsidRPr="000A71D6" w:rsidRDefault="00AC4C51" w:rsidP="000A71D6">
      <w:pPr>
        <w:pStyle w:val="Corpotesto"/>
        <w:rPr>
          <w:i/>
          <w:iCs/>
          <w:sz w:val="20"/>
        </w:rPr>
      </w:pPr>
      <w:r w:rsidRPr="000A71D6">
        <w:rPr>
          <w:i/>
          <w:iCs/>
          <w:sz w:val="20"/>
        </w:rPr>
        <w:t>Quando invece introduce il primogenito nel mondo, dice: Lo adorino tutti gli angeli di Dio.</w:t>
      </w:r>
    </w:p>
    <w:p w14:paraId="219DB1B0" w14:textId="77777777" w:rsidR="00AC4C51" w:rsidRPr="000A71D6" w:rsidRDefault="00AC4C51" w:rsidP="000A71D6">
      <w:pPr>
        <w:pStyle w:val="Corpotesto"/>
        <w:rPr>
          <w:i/>
          <w:iCs/>
          <w:sz w:val="20"/>
        </w:rPr>
      </w:pPr>
      <w:r w:rsidRPr="000A71D6">
        <w:rPr>
          <w:i/>
          <w:iCs/>
          <w:sz w:val="20"/>
        </w:rPr>
        <w:t>Mentre degli angeli dice: Egli fa i suoi angeli simili al vento, e i suoi ministri come fiamma di fuoco,</w:t>
      </w:r>
    </w:p>
    <w:p w14:paraId="39B65E64" w14:textId="77777777" w:rsidR="00AC4C51" w:rsidRPr="000A71D6" w:rsidRDefault="00AC4C51" w:rsidP="000A71D6">
      <w:pPr>
        <w:pStyle w:val="Corpotesto"/>
        <w:rPr>
          <w:i/>
          <w:iCs/>
          <w:sz w:val="20"/>
        </w:rPr>
      </w:pPr>
      <w:r w:rsidRPr="000A71D6">
        <w:rPr>
          <w:i/>
          <w:iCs/>
          <w:sz w:val="20"/>
        </w:rPr>
        <w:t>al Figlio invece dice: Il tuo trono, Dio, sta nei secoli dei secoli;</w:t>
      </w:r>
    </w:p>
    <w:p w14:paraId="244FF7AC" w14:textId="77777777" w:rsidR="00AC4C51" w:rsidRPr="000A71D6" w:rsidRDefault="00AC4C51" w:rsidP="000A71D6">
      <w:pPr>
        <w:pStyle w:val="Corpotesto"/>
        <w:rPr>
          <w:i/>
          <w:iCs/>
          <w:sz w:val="20"/>
        </w:rPr>
      </w:pPr>
      <w:r w:rsidRPr="000A71D6">
        <w:rPr>
          <w:i/>
          <w:iCs/>
          <w:sz w:val="20"/>
        </w:rPr>
        <w:t>e: Lo scettro del tuo regno è scettro di equità; hai amato la giustizia e odiato l’iniquità, perciò Dio, il tuo Dio, ti ha consacrato con olio di esultanza, a preferenza dei tuoi compagni.</w:t>
      </w:r>
    </w:p>
    <w:p w14:paraId="2ADD570E" w14:textId="77777777" w:rsidR="00AC4C51" w:rsidRPr="000A71D6" w:rsidRDefault="00AC4C51" w:rsidP="000A71D6">
      <w:pPr>
        <w:pStyle w:val="Corpotesto"/>
        <w:rPr>
          <w:i/>
          <w:iCs/>
          <w:sz w:val="20"/>
        </w:rPr>
      </w:pPr>
      <w:r w:rsidRPr="000A71D6">
        <w:rPr>
          <w:i/>
          <w:iCs/>
          <w:sz w:val="20"/>
        </w:rPr>
        <w:lastRenderedPageBreak/>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08617833" w14:textId="77777777" w:rsidR="00AC4C51" w:rsidRPr="000A71D6" w:rsidRDefault="00AC4C51" w:rsidP="000A71D6">
      <w:pPr>
        <w:pStyle w:val="Corpotesto"/>
        <w:rPr>
          <w:i/>
          <w:iCs/>
          <w:sz w:val="20"/>
        </w:rPr>
      </w:pPr>
      <w:r w:rsidRPr="000A71D6">
        <w:rPr>
          <w:i/>
          <w:iCs/>
          <w:sz w:val="20"/>
        </w:rPr>
        <w:t>E a quale degli angeli poi ha mai detto: Siedi alla mia destra, finché io non abbia messo i tuoi nemici a sgabello dei tuoi piedi?</w:t>
      </w:r>
    </w:p>
    <w:p w14:paraId="1E4CF447" w14:textId="77777777" w:rsidR="00AC4C51" w:rsidRPr="000A71D6" w:rsidRDefault="00AC4C51" w:rsidP="000A71D6">
      <w:pPr>
        <w:pStyle w:val="Corpotesto"/>
        <w:rPr>
          <w:i/>
          <w:iCs/>
          <w:sz w:val="20"/>
        </w:rPr>
      </w:pPr>
      <w:r w:rsidRPr="000A71D6">
        <w:rPr>
          <w:i/>
          <w:iCs/>
          <w:sz w:val="20"/>
        </w:rPr>
        <w:t xml:space="preserve">Non sono forse tutti spiriti incaricati di un ministero, inviati a servire coloro che erediteranno la salvezza? (Eb 1,1-14). </w:t>
      </w:r>
    </w:p>
    <w:p w14:paraId="094400AB" w14:textId="77777777" w:rsidR="00AC4C51" w:rsidRPr="000A71D6" w:rsidRDefault="00AC4C51" w:rsidP="000A71D6">
      <w:pPr>
        <w:pStyle w:val="Corpotesto"/>
        <w:rPr>
          <w:i/>
          <w:iCs/>
          <w:sz w:val="20"/>
        </w:rPr>
      </w:pPr>
      <w:r w:rsidRPr="000A71D6">
        <w:rPr>
          <w:i/>
          <w:iCs/>
          <w:sz w:val="20"/>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0DA4E6E" w14:textId="77777777" w:rsidR="00AC4C51" w:rsidRPr="000A71D6" w:rsidRDefault="00AC4C51" w:rsidP="000A71D6">
      <w:pPr>
        <w:pStyle w:val="Corpotesto"/>
        <w:rPr>
          <w:i/>
          <w:iCs/>
          <w:sz w:val="20"/>
        </w:rPr>
      </w:pPr>
      <w:r w:rsidRPr="000A71D6">
        <w:rPr>
          <w:i/>
          <w:iCs/>
          <w:sz w:val="20"/>
        </w:rPr>
        <w:t>Non certo a degli angeli Dio ha sottomesso il mondo futuro, del quale parliamo. Anzi, in un passo della Scrittura qualcuno ha dichiarato: Che cos’è l’uomo perché di lui ti ricordi  o il figlio dell’uomo perché te ne curi? 7Di poco l’hai fatto inferiore agli angeli, di gloria e di onore l’hai coronato e hai messo ogni cosa sotto i suoi piedi.</w:t>
      </w:r>
    </w:p>
    <w:p w14:paraId="21FF8F2E" w14:textId="77777777" w:rsidR="00AC4C51" w:rsidRPr="000A71D6" w:rsidRDefault="00AC4C51" w:rsidP="000A71D6">
      <w:pPr>
        <w:pStyle w:val="Corpotesto"/>
        <w:rPr>
          <w:i/>
          <w:iCs/>
          <w:sz w:val="20"/>
        </w:rPr>
      </w:pPr>
      <w:r w:rsidRPr="000A71D6">
        <w:rPr>
          <w:i/>
          <w:iCs/>
          <w:sz w:val="20"/>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64249A8C" w14:textId="77777777" w:rsidR="00AC4C51" w:rsidRPr="000A71D6" w:rsidRDefault="00AC4C51" w:rsidP="000A71D6">
      <w:pPr>
        <w:pStyle w:val="Corpotesto"/>
        <w:rPr>
          <w:i/>
          <w:iCs/>
          <w:sz w:val="20"/>
        </w:rPr>
      </w:pPr>
      <w:r w:rsidRPr="000A71D6">
        <w:rPr>
          <w:i/>
          <w:iCs/>
          <w:sz w:val="20"/>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6B49C798" w14:textId="77777777" w:rsidR="00AC4C51" w:rsidRPr="000A71D6" w:rsidRDefault="00AC4C51" w:rsidP="000A71D6">
      <w:pPr>
        <w:pStyle w:val="Corpotesto"/>
        <w:rPr>
          <w:i/>
          <w:iCs/>
          <w:sz w:val="20"/>
        </w:rPr>
      </w:pPr>
      <w:r w:rsidRPr="000A71D6">
        <w:rPr>
          <w:i/>
          <w:iCs/>
          <w:sz w:val="20"/>
        </w:rPr>
        <w:t>e ancora: Io metterò la mia fiducia in lui;</w:t>
      </w:r>
    </w:p>
    <w:p w14:paraId="087B1127" w14:textId="77777777" w:rsidR="00AC4C51" w:rsidRPr="000A71D6" w:rsidRDefault="00AC4C51" w:rsidP="000A71D6">
      <w:pPr>
        <w:pStyle w:val="Corpotesto"/>
        <w:rPr>
          <w:i/>
          <w:iCs/>
          <w:sz w:val="20"/>
        </w:rPr>
      </w:pPr>
      <w:r w:rsidRPr="000A71D6">
        <w:rPr>
          <w:i/>
          <w:iCs/>
          <w:sz w:val="20"/>
        </w:rPr>
        <w:t>e inoltre: Eccomi, io e i figli che Dio mi ha dato.</w:t>
      </w:r>
    </w:p>
    <w:p w14:paraId="744DAD40" w14:textId="77777777" w:rsidR="00AC4C51" w:rsidRPr="000A71D6" w:rsidRDefault="00AC4C51" w:rsidP="000A71D6">
      <w:pPr>
        <w:pStyle w:val="Corpotesto"/>
        <w:rPr>
          <w:i/>
          <w:iCs/>
          <w:sz w:val="20"/>
        </w:rPr>
      </w:pPr>
      <w:r w:rsidRPr="000A71D6">
        <w:rPr>
          <w:i/>
          <w:iCs/>
          <w:sz w:val="20"/>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62FC7745" w14:textId="77777777" w:rsidR="00AC4C51" w:rsidRPr="000A71D6" w:rsidRDefault="00AC4C51" w:rsidP="000A71D6">
      <w:pPr>
        <w:pStyle w:val="Corpotesto"/>
        <w:rPr>
          <w:i/>
          <w:iCs/>
          <w:sz w:val="20"/>
        </w:rPr>
      </w:pPr>
      <w:r w:rsidRPr="000A71D6">
        <w:rPr>
          <w:i/>
          <w:iCs/>
          <w:sz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A787832" w14:textId="77777777" w:rsidR="00AC4C51" w:rsidRPr="000A71D6" w:rsidRDefault="00AC4C51" w:rsidP="000A71D6">
      <w:pPr>
        <w:pStyle w:val="Corpotesto"/>
        <w:rPr>
          <w:i/>
          <w:iCs/>
          <w:sz w:val="20"/>
        </w:rPr>
      </w:pPr>
      <w:r w:rsidRPr="000A71D6">
        <w:rPr>
          <w:i/>
          <w:iCs/>
          <w:sz w:val="20"/>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w:t>
      </w:r>
      <w:r w:rsidRPr="000A71D6">
        <w:rPr>
          <w:i/>
          <w:iCs/>
          <w:sz w:val="20"/>
        </w:rPr>
        <w:lastRenderedPageBreak/>
        <w:t>di quella generazione e dissi: hanno sempre il cuore sviato. Non hanno conosciuto le mie vie. Così ho giurato nella mia ira: non entreranno nel mio riposo.</w:t>
      </w:r>
    </w:p>
    <w:p w14:paraId="4AA7DFBE" w14:textId="77777777" w:rsidR="00AC4C51" w:rsidRPr="000A71D6" w:rsidRDefault="00AC4C51" w:rsidP="000A71D6">
      <w:pPr>
        <w:pStyle w:val="Corpotesto"/>
        <w:rPr>
          <w:i/>
          <w:iCs/>
          <w:sz w:val="20"/>
        </w:rPr>
      </w:pPr>
      <w:r w:rsidRPr="000A71D6">
        <w:rPr>
          <w:i/>
          <w:iCs/>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253F641A" w14:textId="77777777" w:rsidR="00AC4C51" w:rsidRPr="000A71D6" w:rsidRDefault="00AC4C51" w:rsidP="000A71D6">
      <w:pPr>
        <w:pStyle w:val="Corpotesto"/>
        <w:rPr>
          <w:i/>
          <w:iCs/>
          <w:sz w:val="20"/>
        </w:rPr>
      </w:pPr>
      <w:r w:rsidRPr="000A71D6">
        <w:rPr>
          <w:i/>
          <w:iCs/>
          <w:sz w:val="20"/>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BEFF863" w14:textId="77777777" w:rsidR="00AC4C51" w:rsidRPr="005A3C1C" w:rsidRDefault="00AC4C51" w:rsidP="005A3C1C">
      <w:pPr>
        <w:pStyle w:val="Corpotesto"/>
        <w:rPr>
          <w:i/>
          <w:iCs/>
          <w:sz w:val="20"/>
        </w:rPr>
      </w:pPr>
      <w:r w:rsidRPr="005A3C1C">
        <w:rPr>
          <w:i/>
          <w:iCs/>
          <w:sz w:val="2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018B79F" w14:textId="77777777" w:rsidR="00AC4C51" w:rsidRPr="005A3C1C" w:rsidRDefault="00AC4C51" w:rsidP="005A3C1C">
      <w:pPr>
        <w:pStyle w:val="Corpotesto"/>
        <w:rPr>
          <w:i/>
          <w:iCs/>
          <w:sz w:val="20"/>
        </w:rPr>
      </w:pPr>
      <w:r w:rsidRPr="005A3C1C">
        <w:rPr>
          <w:i/>
          <w:iCs/>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F491772" w14:textId="77777777" w:rsidR="00AC4C51" w:rsidRPr="005A3C1C" w:rsidRDefault="00AC4C51" w:rsidP="005A3C1C">
      <w:pPr>
        <w:pStyle w:val="Corpotesto"/>
        <w:rPr>
          <w:i/>
          <w:iCs/>
          <w:sz w:val="20"/>
        </w:rPr>
      </w:pPr>
      <w:r w:rsidRPr="005A3C1C">
        <w:rPr>
          <w:i/>
          <w:iCs/>
          <w:sz w:val="20"/>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2152B3B" w14:textId="77777777" w:rsidR="00AC4C51" w:rsidRPr="005A3C1C" w:rsidRDefault="00AC4C51" w:rsidP="005A3C1C">
      <w:pPr>
        <w:pStyle w:val="Corpotesto"/>
        <w:rPr>
          <w:i/>
          <w:iCs/>
          <w:sz w:val="20"/>
        </w:rPr>
      </w:pPr>
      <w:r w:rsidRPr="005A3C1C">
        <w:rPr>
          <w:i/>
          <w:iCs/>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12866D4" w14:textId="77777777" w:rsidR="00AC4C51" w:rsidRPr="005A3C1C" w:rsidRDefault="00AC4C51" w:rsidP="005A3C1C">
      <w:pPr>
        <w:pStyle w:val="Corpotesto"/>
        <w:rPr>
          <w:i/>
          <w:iCs/>
          <w:sz w:val="20"/>
        </w:rPr>
      </w:pPr>
      <w:r w:rsidRPr="005A3C1C">
        <w:rPr>
          <w:i/>
          <w:iCs/>
          <w:sz w:val="20"/>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5FD982C" w14:textId="77777777" w:rsidR="00AC4C51" w:rsidRDefault="00AC4C51" w:rsidP="00F81BE9">
      <w:pPr>
        <w:pStyle w:val="Corpotesto"/>
      </w:pPr>
      <w:r>
        <w:t>Cristo Gesù è il profeta dei profeti, la Parola delle Parole, la luce di ogni luce, la verità di ogni verità di Dio, la profezia di ogni profezia.</w:t>
      </w:r>
    </w:p>
    <w:p w14:paraId="7CC3C2EC" w14:textId="77777777" w:rsidR="00AC4C51" w:rsidRDefault="00AC4C51" w:rsidP="00F81BE9">
      <w:pPr>
        <w:pStyle w:val="Corpotesto"/>
      </w:pPr>
      <w:r>
        <w:t>Anche la Nuova Alleanza è il frutto dell’Antica. È il frutto di quell’Alleanza che stabilisce che ogni Parola di Dio venga ascoltata.</w:t>
      </w:r>
    </w:p>
    <w:p w14:paraId="7D19C9FF" w14:textId="77777777" w:rsidR="00AC4C51" w:rsidRDefault="00AC4C51" w:rsidP="00F81BE9">
      <w:pPr>
        <w:pStyle w:val="Corpotesto"/>
      </w:pPr>
      <w:r>
        <w:t>Chi è Cristo Gesù? La Parola Eterna Incarnata del Padre. Cristo è la Parola della Nuova Alleanza. Chi non ascolta questa Parola è maledetto.</w:t>
      </w:r>
    </w:p>
    <w:p w14:paraId="61673BFD" w14:textId="77777777" w:rsidR="00AC4C51" w:rsidRDefault="00AC4C51" w:rsidP="00F81BE9">
      <w:pPr>
        <w:pStyle w:val="Corpotesto"/>
      </w:pPr>
      <w:r>
        <w:t>È maledetto perché non può entrare nella casa di Dio. Questo insegna Gesù a Nicodemo. Il mistero si unifica. La Cristologia si fa perfetta Teologia.</w:t>
      </w:r>
    </w:p>
    <w:p w14:paraId="50753898" w14:textId="77777777" w:rsidR="00AC4C51" w:rsidRPr="005A3C1C" w:rsidRDefault="00AC4C51" w:rsidP="005A3C1C">
      <w:pPr>
        <w:pStyle w:val="Corpotesto"/>
        <w:rPr>
          <w:i/>
          <w:iCs/>
          <w:sz w:val="20"/>
        </w:rPr>
      </w:pPr>
      <w:r w:rsidRPr="005A3C1C">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C08F756" w14:textId="77777777" w:rsidR="00AC4C51" w:rsidRPr="005A3C1C" w:rsidRDefault="00AC4C51" w:rsidP="005A3C1C">
      <w:pPr>
        <w:pStyle w:val="Corpotesto"/>
        <w:rPr>
          <w:i/>
          <w:iCs/>
          <w:sz w:val="20"/>
        </w:rPr>
      </w:pPr>
      <w:r w:rsidRPr="005A3C1C">
        <w:rPr>
          <w:i/>
          <w:iCs/>
          <w:sz w:val="20"/>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F056919" w14:textId="77777777" w:rsidR="00AC4C51" w:rsidRPr="005A3C1C" w:rsidRDefault="00AC4C51" w:rsidP="005A3C1C">
      <w:pPr>
        <w:pStyle w:val="Corpotesto"/>
        <w:rPr>
          <w:i/>
          <w:iCs/>
          <w:sz w:val="20"/>
        </w:rPr>
      </w:pPr>
      <w:r w:rsidRPr="005A3C1C">
        <w:rPr>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D9DA92A" w14:textId="77777777" w:rsidR="00AC4C51" w:rsidRPr="005A3C1C" w:rsidRDefault="00AC4C51" w:rsidP="005A3C1C">
      <w:pPr>
        <w:pStyle w:val="Corpotesto"/>
        <w:rPr>
          <w:i/>
          <w:iCs/>
          <w:sz w:val="20"/>
        </w:rPr>
      </w:pPr>
      <w:r w:rsidRPr="005A3C1C">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46F9C3B" w14:textId="77777777" w:rsidR="00AC4C51" w:rsidRPr="005A3C1C" w:rsidRDefault="00AC4C51" w:rsidP="005A3C1C">
      <w:pPr>
        <w:pStyle w:val="Corpotesto"/>
        <w:rPr>
          <w:i/>
          <w:iCs/>
          <w:sz w:val="20"/>
        </w:rPr>
      </w:pPr>
      <w:r w:rsidRPr="005A3C1C">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8C95375" w14:textId="77777777" w:rsidR="00AC4C51" w:rsidRDefault="00AC4C51" w:rsidP="00F81BE9">
      <w:pPr>
        <w:pStyle w:val="Corpotesto"/>
      </w:pPr>
      <w:r>
        <w:t>Non solo. La Teologia deve farsi Ecclesiologia. L’Ecclesiologia deve divenire Cristologia e Antropologia. Tutto nell’Alleanza Antica riceve la sua unità.</w:t>
      </w:r>
    </w:p>
    <w:p w14:paraId="1E93890C" w14:textId="77777777" w:rsidR="00AC4C51" w:rsidRDefault="00AC4C51" w:rsidP="00441DCC">
      <w:pPr>
        <w:pStyle w:val="Corpodeltesto2"/>
      </w:pPr>
      <w:r w:rsidRPr="008E215A">
        <w:rPr>
          <w:position w:val="6"/>
          <w:vertAlign w:val="superscript"/>
        </w:rPr>
        <w:t>6</w:t>
      </w:r>
      <w:r w:rsidRPr="008E215A">
        <w:t>E il Signore mi disse: «Proclama tutte queste parole nelle città di Giuda e nelle strade di Gerusalemme, dicendo: Ascoltate le parole di questa alleanza e mettetele in pratica!</w:t>
      </w:r>
    </w:p>
    <w:p w14:paraId="1CFD4729" w14:textId="77777777" w:rsidR="00AC4C51" w:rsidRDefault="00AC4C51" w:rsidP="005A3C1C">
      <w:pPr>
        <w:pStyle w:val="Corpotesto"/>
      </w:pPr>
      <w:r>
        <w:t>Posto il principio che ogni Parola del Signore deve essere ascoltata perché parte essenziale dell’Alleanza, il Signore dice a Geremia cosa riferire.</w:t>
      </w:r>
    </w:p>
    <w:p w14:paraId="3B9FB368" w14:textId="77777777" w:rsidR="00AC4C51" w:rsidRDefault="00AC4C51" w:rsidP="005A3C1C">
      <w:pPr>
        <w:pStyle w:val="Corpotesto"/>
      </w:pPr>
      <w:r>
        <w:t>E il Signore mi disse: Geremia non dice una parola sua, proveniente dal suo cuore. Dice ciò che il Signore ha posto sulla sua bocca. Il Signore mi disse:</w:t>
      </w:r>
    </w:p>
    <w:p w14:paraId="78B26981" w14:textId="77777777" w:rsidR="00AC4C51" w:rsidRDefault="00AC4C51" w:rsidP="005A3C1C">
      <w:pPr>
        <w:pStyle w:val="Corpotesto"/>
      </w:pPr>
      <w:r>
        <w:t xml:space="preserve">Proclama tutte queste parole nelle città di Giuda e nelle strade di Gerusalemme. Tutto il popolo del Signore deve ascoltare. </w:t>
      </w:r>
    </w:p>
    <w:p w14:paraId="6F867A10" w14:textId="77777777" w:rsidR="00AC4C51" w:rsidRDefault="00AC4C51" w:rsidP="005A3C1C">
      <w:pPr>
        <w:pStyle w:val="Corpotesto"/>
      </w:pPr>
      <w:r>
        <w:t>Se ricordiamo, prima è stato mandato a profetizzare dinanzi alla porta del tempio. Doveva  gridare a quelli che entravano ed uscivano dal tempio.</w:t>
      </w:r>
    </w:p>
    <w:p w14:paraId="1505AFED" w14:textId="77777777" w:rsidR="00AC4C51" w:rsidRDefault="00AC4C51" w:rsidP="005A3C1C">
      <w:pPr>
        <w:pStyle w:val="Corpotesto"/>
      </w:pPr>
      <w:r>
        <w:t>Ora invece deve recarsi presso tutte le città di Guida. A tutti deve parlare, dicendo: Ascoltate le parole di questa alleanza e mettetele in pratica!</w:t>
      </w:r>
    </w:p>
    <w:p w14:paraId="163AD12C" w14:textId="77777777" w:rsidR="00AC4C51" w:rsidRDefault="00AC4C51" w:rsidP="005A3C1C">
      <w:pPr>
        <w:pStyle w:val="Corpotesto"/>
      </w:pPr>
      <w:r>
        <w:t>Non solo il popolo deve ascoltare, deve anche mettere in pratica quanto il Signore gli dice. Dall’obbedienza è la vita. Dal non ascolto è la maledizione.</w:t>
      </w:r>
    </w:p>
    <w:p w14:paraId="69772FB1" w14:textId="77777777" w:rsidR="00AC4C51" w:rsidRDefault="00AC4C51" w:rsidP="005A3C1C">
      <w:pPr>
        <w:pStyle w:val="Corpotesto"/>
      </w:pPr>
      <w:r>
        <w:t>A chi deve parlare, cosa dire, dove recarsi non lo stabilisce il profeta. Il profeta è lui stesso figlio dell’Alleanza. Non fuori dell’Alleanza, ma il primo figlio di essa.</w:t>
      </w:r>
    </w:p>
    <w:p w14:paraId="1C6D87AC" w14:textId="77777777" w:rsidR="00AC4C51" w:rsidRDefault="00AC4C51" w:rsidP="005A3C1C">
      <w:pPr>
        <w:pStyle w:val="Corpotesto"/>
      </w:pPr>
      <w:r>
        <w:t>Cristo è il primo Figlio dell’Alleanza. Lui è eternamente dalla volontà del Padre. Nessuno sarà vero profeta di Dio se non diviene il primo figlio dell’Alleanza.</w:t>
      </w:r>
    </w:p>
    <w:p w14:paraId="30FA9A51" w14:textId="77777777" w:rsidR="00AC4C51" w:rsidRDefault="00AC4C51" w:rsidP="005A3C1C">
      <w:pPr>
        <w:pStyle w:val="Corpotesto"/>
      </w:pPr>
      <w:r>
        <w:t>È il primo figlio dell’Alleanza se è la prima obbedienza, il primo ascolto, se Lui è solo dalla Parola di Dio e dice e realizza solo la Parola di Dio.</w:t>
      </w:r>
    </w:p>
    <w:p w14:paraId="18FEDE2F" w14:textId="77777777" w:rsidR="00AC4C51" w:rsidRDefault="00AC4C51" w:rsidP="005A3C1C">
      <w:pPr>
        <w:pStyle w:val="Corpotesto"/>
      </w:pPr>
      <w:r>
        <w:lastRenderedPageBreak/>
        <w:t>Questa verità vale per tutta la Chiesa ed ogni suo figlio. La Chiesa non è fuori dell’Alleanza. È dentro di essa. È la prima figlia di essa. Essa vive di ascolto.</w:t>
      </w:r>
    </w:p>
    <w:p w14:paraId="049E72DD" w14:textId="77777777" w:rsidR="00AC4C51" w:rsidRDefault="00AC4C51" w:rsidP="005A3C1C">
      <w:pPr>
        <w:pStyle w:val="Corpotesto"/>
      </w:pPr>
      <w:r>
        <w:t>Volendo riassumere il discorso finora presentato in modo più organico e logico, possiamo così armonizzarlo nelle sue varie fasi.</w:t>
      </w:r>
    </w:p>
    <w:p w14:paraId="4DA94E31" w14:textId="77777777" w:rsidR="00AC4C51" w:rsidRPr="0092493A" w:rsidRDefault="00AC4C51" w:rsidP="0092493A">
      <w:pPr>
        <w:spacing w:after="120"/>
        <w:jc w:val="both"/>
        <w:rPr>
          <w:rFonts w:ascii="Arial" w:hAnsi="Arial"/>
          <w:sz w:val="24"/>
        </w:rPr>
      </w:pPr>
      <w:r w:rsidRPr="0092493A">
        <w:rPr>
          <w:rFonts w:ascii="Arial" w:hAnsi="Arial"/>
          <w:sz w:val="24"/>
        </w:rPr>
        <w:t>Forse non tutti sanno che la nostra religione, quella cristiana, si fonda sull’alleanza stipulata tra Dio e il suo popolo presso il Sinai.</w:t>
      </w:r>
    </w:p>
    <w:p w14:paraId="732999B2" w14:textId="77777777" w:rsidR="00AC4C51" w:rsidRPr="0092493A" w:rsidRDefault="00AC4C51" w:rsidP="0092493A">
      <w:pPr>
        <w:spacing w:after="120"/>
        <w:jc w:val="both"/>
        <w:rPr>
          <w:rFonts w:ascii="Arial" w:hAnsi="Arial"/>
          <w:sz w:val="24"/>
        </w:rPr>
      </w:pPr>
      <w:r w:rsidRPr="0092493A">
        <w:rPr>
          <w:rFonts w:ascii="Arial" w:hAnsi="Arial"/>
          <w:sz w:val="24"/>
        </w:rPr>
        <w:t xml:space="preserve">L’alleanza ha delle regole. Queste non sono i Comandamenti. Il Decalogo è la primissima regola dell’alleanza, ma non la sola, non l’ultima. </w:t>
      </w:r>
    </w:p>
    <w:p w14:paraId="1DFA3116" w14:textId="77777777" w:rsidR="00AC4C51" w:rsidRPr="0092493A" w:rsidRDefault="00AC4C51" w:rsidP="0092493A">
      <w:pPr>
        <w:spacing w:after="120"/>
        <w:jc w:val="both"/>
        <w:rPr>
          <w:rFonts w:ascii="Arial" w:hAnsi="Arial"/>
          <w:sz w:val="24"/>
        </w:rPr>
      </w:pPr>
      <w:r w:rsidRPr="0092493A">
        <w:rPr>
          <w:rFonts w:ascii="Arial" w:hAnsi="Arial"/>
          <w:sz w:val="24"/>
        </w:rPr>
        <w:t xml:space="preserve">Regola eterna dell’alleanza è la continua parola che il Signore avrebbe fatto risuonare nel suo popolo in ogni momento della sua storia. </w:t>
      </w:r>
    </w:p>
    <w:p w14:paraId="2239D05E" w14:textId="77777777" w:rsidR="00AC4C51" w:rsidRPr="0092493A" w:rsidRDefault="00AC4C51" w:rsidP="0092493A">
      <w:pPr>
        <w:spacing w:after="120"/>
        <w:jc w:val="both"/>
        <w:rPr>
          <w:rFonts w:ascii="Arial" w:hAnsi="Arial"/>
          <w:sz w:val="24"/>
        </w:rPr>
      </w:pPr>
      <w:r w:rsidRPr="0092493A">
        <w:rPr>
          <w:rFonts w:ascii="Arial" w:hAnsi="Arial"/>
          <w:sz w:val="24"/>
        </w:rPr>
        <w:t>Che l’alleanza non sia fondata sui soli comandamenti lo attesta il fatto che tutto il popolo adulto uscito dall’Egitto morì nel deserto.</w:t>
      </w:r>
    </w:p>
    <w:p w14:paraId="1EFB628B" w14:textId="77777777" w:rsidR="00AC4C51" w:rsidRPr="0092493A" w:rsidRDefault="00AC4C51" w:rsidP="0092493A">
      <w:pPr>
        <w:spacing w:after="120"/>
        <w:jc w:val="both"/>
        <w:rPr>
          <w:rFonts w:ascii="Arial" w:hAnsi="Arial"/>
          <w:sz w:val="24"/>
        </w:rPr>
      </w:pPr>
      <w:r w:rsidRPr="0092493A">
        <w:rPr>
          <w:rFonts w:ascii="Arial" w:hAnsi="Arial"/>
          <w:sz w:val="24"/>
        </w:rPr>
        <w:t>Morì nel deserto, non vide la terra promessa, perché non ascolt</w:t>
      </w:r>
      <w:r>
        <w:rPr>
          <w:rFonts w:ascii="Arial" w:hAnsi="Arial"/>
          <w:sz w:val="24"/>
        </w:rPr>
        <w:t>ò</w:t>
      </w:r>
      <w:r w:rsidRPr="0092493A">
        <w:rPr>
          <w:rFonts w:ascii="Arial" w:hAnsi="Arial"/>
          <w:sz w:val="24"/>
        </w:rPr>
        <w:t xml:space="preserve"> la parola dell’Alleanza. Non ha obbedito alla Parola del Signore.</w:t>
      </w:r>
    </w:p>
    <w:p w14:paraId="2D003169" w14:textId="77777777" w:rsidR="00AC4C51" w:rsidRPr="0092493A" w:rsidRDefault="00AC4C51" w:rsidP="0092493A">
      <w:pPr>
        <w:spacing w:after="120"/>
        <w:jc w:val="both"/>
        <w:rPr>
          <w:rFonts w:ascii="Arial" w:hAnsi="Arial"/>
          <w:sz w:val="24"/>
        </w:rPr>
      </w:pPr>
      <w:r w:rsidRPr="0092493A">
        <w:rPr>
          <w:rFonts w:ascii="Arial" w:hAnsi="Arial"/>
          <w:sz w:val="24"/>
        </w:rPr>
        <w:t>Neanche Mosè entr</w:t>
      </w:r>
      <w:r>
        <w:rPr>
          <w:rFonts w:ascii="Arial" w:hAnsi="Arial"/>
          <w:sz w:val="24"/>
        </w:rPr>
        <w:t>ò</w:t>
      </w:r>
      <w:r w:rsidRPr="0092493A">
        <w:rPr>
          <w:rFonts w:ascii="Arial" w:hAnsi="Arial"/>
          <w:sz w:val="24"/>
        </w:rPr>
        <w:t xml:space="preserve"> nella terra di Canaan e neanche Aronne, per non aver obbedito alla Parola del Signore. Ebbero un attimo di esitazione.</w:t>
      </w:r>
    </w:p>
    <w:p w14:paraId="7B74447C" w14:textId="77777777" w:rsidR="00AC4C51" w:rsidRPr="0092493A" w:rsidRDefault="00AC4C51" w:rsidP="0092493A">
      <w:pPr>
        <w:spacing w:after="120"/>
        <w:jc w:val="both"/>
        <w:rPr>
          <w:rFonts w:ascii="Arial" w:hAnsi="Arial"/>
          <w:sz w:val="24"/>
        </w:rPr>
      </w:pPr>
      <w:r w:rsidRPr="0092493A">
        <w:rPr>
          <w:rFonts w:ascii="Arial" w:hAnsi="Arial"/>
          <w:sz w:val="24"/>
        </w:rPr>
        <w:t>Ogni Parola dei profeti è legge dell’alleanza. Il popolo è obbligato ad ascoltare, a mettere in pratica. Se non ascolt</w:t>
      </w:r>
      <w:r>
        <w:rPr>
          <w:rFonts w:ascii="Arial" w:hAnsi="Arial"/>
          <w:sz w:val="24"/>
        </w:rPr>
        <w:t>a</w:t>
      </w:r>
      <w:r w:rsidRPr="0092493A">
        <w:rPr>
          <w:rFonts w:ascii="Arial" w:hAnsi="Arial"/>
          <w:sz w:val="24"/>
        </w:rPr>
        <w:t>, è fuori del Patto.</w:t>
      </w:r>
    </w:p>
    <w:p w14:paraId="367443DB" w14:textId="77777777" w:rsidR="00AC4C51" w:rsidRPr="0092493A" w:rsidRDefault="00AC4C51" w:rsidP="0092493A">
      <w:pPr>
        <w:spacing w:after="120"/>
        <w:jc w:val="both"/>
        <w:rPr>
          <w:rFonts w:ascii="Arial" w:hAnsi="Arial"/>
          <w:sz w:val="24"/>
        </w:rPr>
      </w:pPr>
      <w:r w:rsidRPr="0092493A">
        <w:rPr>
          <w:rFonts w:ascii="Arial" w:hAnsi="Arial"/>
          <w:sz w:val="24"/>
        </w:rPr>
        <w:t>Cristo Gesù è il profeta dei profeti, la Parola delle parole, la Luce di ogni luce, la Verità di ogni verità, la profezia di ogni profezia.</w:t>
      </w:r>
    </w:p>
    <w:p w14:paraId="255BF74F" w14:textId="77777777" w:rsidR="00AC4C51" w:rsidRPr="0092493A" w:rsidRDefault="00AC4C51" w:rsidP="0092493A">
      <w:pPr>
        <w:spacing w:after="120"/>
        <w:jc w:val="both"/>
        <w:rPr>
          <w:rFonts w:ascii="Arial" w:hAnsi="Arial"/>
          <w:sz w:val="24"/>
        </w:rPr>
      </w:pPr>
      <w:r w:rsidRPr="0092493A">
        <w:rPr>
          <w:rFonts w:ascii="Arial" w:hAnsi="Arial"/>
          <w:sz w:val="24"/>
        </w:rPr>
        <w:t xml:space="preserve">Cristo Gesù è la Parola Eterna Incarnata del Padre. È l’ultima Parola vera dell’Alleanza Antica dalla quale nasce la Nuova Alleanza. </w:t>
      </w:r>
    </w:p>
    <w:p w14:paraId="542B67DE" w14:textId="77777777" w:rsidR="00AC4C51" w:rsidRPr="0092493A" w:rsidRDefault="00AC4C51" w:rsidP="0092493A">
      <w:pPr>
        <w:spacing w:after="120"/>
        <w:jc w:val="both"/>
        <w:rPr>
          <w:rFonts w:ascii="Arial" w:hAnsi="Arial"/>
          <w:sz w:val="24"/>
        </w:rPr>
      </w:pPr>
      <w:r w:rsidRPr="0092493A">
        <w:rPr>
          <w:rFonts w:ascii="Arial" w:hAnsi="Arial"/>
          <w:sz w:val="24"/>
        </w:rPr>
        <w:t>Anche la Nuova Alleanza è il frutto dell’Antica. È il frutto di quell’Alleanza che stabilisce che ogni Parola di Dio venga ascoltata.</w:t>
      </w:r>
    </w:p>
    <w:p w14:paraId="203C8525" w14:textId="77777777" w:rsidR="00AC4C51" w:rsidRPr="0092493A" w:rsidRDefault="00AC4C51" w:rsidP="0092493A">
      <w:pPr>
        <w:spacing w:after="120"/>
        <w:jc w:val="both"/>
        <w:rPr>
          <w:rFonts w:ascii="Arial" w:hAnsi="Arial"/>
          <w:sz w:val="24"/>
        </w:rPr>
      </w:pPr>
      <w:r w:rsidRPr="0092493A">
        <w:rPr>
          <w:rFonts w:ascii="Arial" w:hAnsi="Arial"/>
          <w:sz w:val="24"/>
        </w:rPr>
        <w:t>Cristo Gesù, vero Profeta del Dio vivente, vera sua autentica Parola, dichiara finita l’Antica Alleanza di Dio e in Lui nasce la Nuova.</w:t>
      </w:r>
    </w:p>
    <w:p w14:paraId="4CCC9995" w14:textId="77777777" w:rsidR="00AC4C51" w:rsidRPr="0092493A" w:rsidRDefault="00AC4C51" w:rsidP="0092493A">
      <w:pPr>
        <w:spacing w:after="120"/>
        <w:jc w:val="both"/>
        <w:rPr>
          <w:rFonts w:ascii="Arial" w:hAnsi="Arial"/>
          <w:sz w:val="24"/>
        </w:rPr>
      </w:pPr>
      <w:r w:rsidRPr="0092493A">
        <w:rPr>
          <w:rFonts w:ascii="Arial" w:hAnsi="Arial"/>
          <w:sz w:val="24"/>
        </w:rPr>
        <w:t>Ogni Parola proferita da Cristo, essendo Parola di Dio, è obbligo di alleanza. Tutto il Vangelo è obbligo di alleanza con Dio</w:t>
      </w:r>
    </w:p>
    <w:p w14:paraId="602CCB5C" w14:textId="77777777" w:rsidR="00AC4C51" w:rsidRPr="0092493A" w:rsidRDefault="00AC4C51" w:rsidP="0092493A">
      <w:pPr>
        <w:spacing w:after="120"/>
        <w:jc w:val="both"/>
        <w:rPr>
          <w:rFonts w:ascii="Arial" w:hAnsi="Arial"/>
          <w:sz w:val="24"/>
        </w:rPr>
      </w:pPr>
      <w:r w:rsidRPr="0092493A">
        <w:rPr>
          <w:rFonts w:ascii="Arial" w:hAnsi="Arial"/>
          <w:sz w:val="24"/>
        </w:rPr>
        <w:t xml:space="preserve">Perché la Parola della Chiesa sia Parola dell’Alleanza, Parola che obbliga all’ascolto, deve essere Parola di Cristo, Parola dello Spirito. </w:t>
      </w:r>
    </w:p>
    <w:p w14:paraId="31826748" w14:textId="77777777" w:rsidR="00AC4C51" w:rsidRPr="0092493A" w:rsidRDefault="00AC4C51" w:rsidP="0092493A">
      <w:pPr>
        <w:spacing w:after="120"/>
        <w:jc w:val="both"/>
        <w:rPr>
          <w:rFonts w:ascii="Arial" w:hAnsi="Arial"/>
          <w:sz w:val="24"/>
        </w:rPr>
      </w:pPr>
      <w:r w:rsidRPr="0092493A">
        <w:rPr>
          <w:rFonts w:ascii="Arial" w:hAnsi="Arial"/>
          <w:sz w:val="24"/>
        </w:rPr>
        <w:t xml:space="preserve">Ogni ministro della Chiesa, poiché profeta di Cristo, deve dire solo la Parola di Dio. Alla parola d’uomo non è dovuta alcuna obbedienza. </w:t>
      </w:r>
    </w:p>
    <w:p w14:paraId="72C10D58" w14:textId="77777777" w:rsidR="00AC4C51" w:rsidRPr="0092493A" w:rsidRDefault="00AC4C51" w:rsidP="0092493A">
      <w:pPr>
        <w:spacing w:after="120"/>
        <w:jc w:val="both"/>
        <w:rPr>
          <w:rFonts w:ascii="Arial" w:hAnsi="Arial"/>
          <w:sz w:val="24"/>
        </w:rPr>
      </w:pPr>
      <w:r w:rsidRPr="0092493A">
        <w:rPr>
          <w:rFonts w:ascii="Arial" w:hAnsi="Arial"/>
          <w:sz w:val="24"/>
        </w:rPr>
        <w:t>A chi deve parlare, cosa dire, dove recarsi non lo stabilisce il profeta. Lui stesso è figlio dell’Alleanza, anzi il primo figlio di essa.</w:t>
      </w:r>
    </w:p>
    <w:p w14:paraId="7329E127" w14:textId="77777777" w:rsidR="00AC4C51" w:rsidRPr="0092493A" w:rsidRDefault="00AC4C51" w:rsidP="0092493A">
      <w:pPr>
        <w:spacing w:after="120"/>
        <w:jc w:val="both"/>
        <w:rPr>
          <w:rFonts w:ascii="Arial" w:hAnsi="Arial"/>
          <w:sz w:val="24"/>
        </w:rPr>
      </w:pPr>
      <w:r w:rsidRPr="0092493A">
        <w:rPr>
          <w:rFonts w:ascii="Arial" w:hAnsi="Arial"/>
          <w:sz w:val="24"/>
        </w:rPr>
        <w:t xml:space="preserve">Se è il primo figlio, deve essere il primo ascoltatore di ogni Parola che Dio gli rivolge perché la dica dove, a chi, quando Lui vuole. </w:t>
      </w:r>
    </w:p>
    <w:p w14:paraId="28AF7C7F" w14:textId="77777777" w:rsidR="00AC4C51" w:rsidRPr="0092493A" w:rsidRDefault="00AC4C51" w:rsidP="0092493A">
      <w:pPr>
        <w:spacing w:after="120"/>
        <w:jc w:val="both"/>
        <w:rPr>
          <w:rFonts w:ascii="Arial" w:hAnsi="Arial"/>
          <w:sz w:val="24"/>
        </w:rPr>
      </w:pPr>
      <w:r w:rsidRPr="0092493A">
        <w:rPr>
          <w:rFonts w:ascii="Arial" w:hAnsi="Arial"/>
          <w:sz w:val="24"/>
        </w:rPr>
        <w:t>Cristo è il primo Figlio dell’Alleanza. Lui è eternamente da Dio. Nessuno sarà vero profeta se non diviene il primo figlio dell’Alleanza.</w:t>
      </w:r>
    </w:p>
    <w:p w14:paraId="6F47DA31" w14:textId="77777777" w:rsidR="00AC4C51" w:rsidRPr="0092493A" w:rsidRDefault="00AC4C51" w:rsidP="0092493A">
      <w:pPr>
        <w:spacing w:after="120"/>
        <w:jc w:val="both"/>
        <w:rPr>
          <w:rFonts w:ascii="Arial" w:hAnsi="Arial"/>
          <w:sz w:val="24"/>
        </w:rPr>
      </w:pPr>
      <w:r w:rsidRPr="0092493A">
        <w:rPr>
          <w:rFonts w:ascii="Arial" w:hAnsi="Arial"/>
          <w:sz w:val="24"/>
        </w:rPr>
        <w:t>È il primo figlio se è la prima obbedienza, il primo ascolto, se Lui è solo dalla Parola di Dio e dice e realizza solo la Parola di Dio.</w:t>
      </w:r>
    </w:p>
    <w:p w14:paraId="328A83A3" w14:textId="77777777" w:rsidR="00AC4C51" w:rsidRPr="0092493A" w:rsidRDefault="00AC4C51" w:rsidP="0092493A">
      <w:pPr>
        <w:spacing w:after="120"/>
        <w:jc w:val="both"/>
        <w:rPr>
          <w:rFonts w:ascii="Arial" w:hAnsi="Arial"/>
          <w:sz w:val="24"/>
        </w:rPr>
      </w:pPr>
      <w:r w:rsidRPr="0092493A">
        <w:rPr>
          <w:rFonts w:ascii="Arial" w:hAnsi="Arial"/>
          <w:sz w:val="24"/>
        </w:rPr>
        <w:lastRenderedPageBreak/>
        <w:t>Questa verità vale per tutta la Chiesa. La Chiesa non è fuori dell’Alleanza. È dentro di essa. È la prima figlia. Essa vive di ascolto.</w:t>
      </w:r>
    </w:p>
    <w:p w14:paraId="06E8C52E" w14:textId="77777777" w:rsidR="00AC4C51" w:rsidRPr="0092493A" w:rsidRDefault="00AC4C51" w:rsidP="0092493A">
      <w:pPr>
        <w:spacing w:after="120"/>
        <w:jc w:val="both"/>
        <w:rPr>
          <w:rFonts w:ascii="Arial" w:hAnsi="Arial"/>
          <w:sz w:val="24"/>
        </w:rPr>
      </w:pPr>
      <w:r w:rsidRPr="0092493A">
        <w:rPr>
          <w:rFonts w:ascii="Arial" w:hAnsi="Arial"/>
          <w:sz w:val="24"/>
        </w:rPr>
        <w:t>Nell’Alleanza la Teologia diviene Cristologia, la Cristologia Ecclesiologia, l’Ecclesiologia Sacramentaria, la Sacramentaria Antropologia.</w:t>
      </w:r>
    </w:p>
    <w:p w14:paraId="2AE13BB2" w14:textId="77777777" w:rsidR="00AC4C51" w:rsidRPr="0092493A" w:rsidRDefault="00AC4C51" w:rsidP="0092493A">
      <w:pPr>
        <w:spacing w:after="120"/>
        <w:jc w:val="both"/>
        <w:rPr>
          <w:rFonts w:ascii="Arial" w:hAnsi="Arial"/>
          <w:sz w:val="24"/>
        </w:rPr>
      </w:pPr>
      <w:r w:rsidRPr="0092493A">
        <w:rPr>
          <w:rFonts w:ascii="Arial" w:hAnsi="Arial"/>
          <w:sz w:val="24"/>
        </w:rPr>
        <w:t xml:space="preserve">L’antropologia necessariamente dovrà divenire Protologia, la Protologia Escatologia, l’Escatologia vera attuale profezia dello Spirito. </w:t>
      </w:r>
    </w:p>
    <w:p w14:paraId="1DBBE82B" w14:textId="77777777" w:rsidR="00AC4C51" w:rsidRPr="0092493A" w:rsidRDefault="00AC4C51" w:rsidP="0092493A">
      <w:pPr>
        <w:spacing w:after="120"/>
        <w:jc w:val="both"/>
        <w:rPr>
          <w:rFonts w:ascii="Arial" w:hAnsi="Arial"/>
          <w:sz w:val="24"/>
        </w:rPr>
      </w:pPr>
      <w:r w:rsidRPr="0092493A">
        <w:rPr>
          <w:rFonts w:ascii="Arial" w:hAnsi="Arial"/>
          <w:sz w:val="24"/>
        </w:rPr>
        <w:t>Escatologia non sono solo le ultimissime cose, i novissimi, sono invece le ultime parole, quelle che oggi il Signore dona alla sua Chiesa.</w:t>
      </w:r>
    </w:p>
    <w:p w14:paraId="4CC67E8E" w14:textId="77777777" w:rsidR="00AC4C51" w:rsidRPr="0092493A" w:rsidRDefault="00AC4C51" w:rsidP="0092493A">
      <w:pPr>
        <w:spacing w:after="120"/>
        <w:jc w:val="both"/>
        <w:rPr>
          <w:rFonts w:ascii="Arial" w:hAnsi="Arial"/>
          <w:sz w:val="24"/>
        </w:rPr>
      </w:pPr>
      <w:r w:rsidRPr="0092493A">
        <w:rPr>
          <w:rFonts w:ascii="Arial" w:hAnsi="Arial"/>
          <w:sz w:val="24"/>
        </w:rPr>
        <w:t>I veri problemi della Chiesa non sono di sacramentaria e neanche di diritto, non sono antropologici e neppure ecclesiologici.</w:t>
      </w:r>
    </w:p>
    <w:p w14:paraId="75F1EB9E" w14:textId="77777777" w:rsidR="00AC4C51" w:rsidRPr="0092493A" w:rsidRDefault="00AC4C51" w:rsidP="0092493A">
      <w:pPr>
        <w:spacing w:after="120"/>
        <w:jc w:val="both"/>
        <w:rPr>
          <w:rFonts w:ascii="Arial" w:hAnsi="Arial"/>
          <w:sz w:val="24"/>
        </w:rPr>
      </w:pPr>
      <w:r w:rsidRPr="0092493A">
        <w:rPr>
          <w:rFonts w:ascii="Arial" w:hAnsi="Arial"/>
          <w:sz w:val="24"/>
        </w:rPr>
        <w:t>Sono profondamente teologici e cristologici. Solo se si risolvono i problemi teologici e cristologi</w:t>
      </w:r>
      <w:r>
        <w:rPr>
          <w:rFonts w:ascii="Arial" w:hAnsi="Arial"/>
          <w:sz w:val="24"/>
        </w:rPr>
        <w:t>ci</w:t>
      </w:r>
      <w:r w:rsidRPr="0092493A">
        <w:rPr>
          <w:rFonts w:ascii="Arial" w:hAnsi="Arial"/>
          <w:sz w:val="24"/>
        </w:rPr>
        <w:t xml:space="preserve"> si potranno risolvere tutti gli altri. </w:t>
      </w:r>
    </w:p>
    <w:p w14:paraId="5CE90B07" w14:textId="77777777" w:rsidR="00AC4C51" w:rsidRPr="0092493A" w:rsidRDefault="00AC4C51" w:rsidP="0092493A">
      <w:pPr>
        <w:spacing w:after="120"/>
        <w:jc w:val="both"/>
        <w:rPr>
          <w:rFonts w:ascii="Arial" w:hAnsi="Arial"/>
          <w:sz w:val="24"/>
        </w:rPr>
      </w:pPr>
      <w:r w:rsidRPr="0092493A">
        <w:rPr>
          <w:rFonts w:ascii="Arial" w:hAnsi="Arial"/>
          <w:sz w:val="24"/>
        </w:rPr>
        <w:t>Senza vera Teologia non esiste Cristologia e senza Cristologia non esiste né Ecclesiologia, né Sacramentaria, Antropologia, Escatologia.</w:t>
      </w:r>
    </w:p>
    <w:p w14:paraId="7358E47B" w14:textId="77777777" w:rsidR="00AC4C51" w:rsidRPr="0092493A" w:rsidRDefault="00AC4C51" w:rsidP="0092493A">
      <w:pPr>
        <w:spacing w:after="120"/>
        <w:jc w:val="both"/>
        <w:rPr>
          <w:rFonts w:ascii="Arial" w:hAnsi="Arial"/>
          <w:sz w:val="24"/>
        </w:rPr>
      </w:pPr>
      <w:r w:rsidRPr="0092493A">
        <w:rPr>
          <w:rFonts w:ascii="Arial" w:hAnsi="Arial"/>
          <w:sz w:val="24"/>
        </w:rPr>
        <w:t xml:space="preserve">Senza vera Teologia, vera Cristologia neanche vi potrà essere vera missionologia. La missionologia è vera profezia. </w:t>
      </w:r>
    </w:p>
    <w:p w14:paraId="344233D4" w14:textId="77777777" w:rsidR="00AC4C51" w:rsidRPr="0092493A" w:rsidRDefault="00AC4C51" w:rsidP="0092493A">
      <w:pPr>
        <w:spacing w:after="120"/>
        <w:jc w:val="both"/>
        <w:rPr>
          <w:rFonts w:ascii="Arial" w:hAnsi="Arial"/>
          <w:sz w:val="24"/>
        </w:rPr>
      </w:pPr>
      <w:r w:rsidRPr="0092493A">
        <w:rPr>
          <w:rFonts w:ascii="Arial" w:hAnsi="Arial"/>
          <w:sz w:val="24"/>
        </w:rPr>
        <w:t xml:space="preserve">Il profeta mai si muove da se stesso. Egli è sempre mandato da Dio, per dire le Parole di Dio, a chi Dio comanda che esse vengano dette. </w:t>
      </w:r>
    </w:p>
    <w:p w14:paraId="6ACB0A47" w14:textId="77777777" w:rsidR="00AC4C51" w:rsidRPr="0092493A" w:rsidRDefault="00AC4C51" w:rsidP="0092493A">
      <w:pPr>
        <w:spacing w:after="120"/>
        <w:jc w:val="both"/>
        <w:rPr>
          <w:rFonts w:ascii="Arial" w:hAnsi="Arial"/>
          <w:sz w:val="24"/>
        </w:rPr>
      </w:pPr>
      <w:r w:rsidRPr="0092493A">
        <w:rPr>
          <w:rFonts w:ascii="Arial" w:hAnsi="Arial"/>
          <w:sz w:val="24"/>
        </w:rPr>
        <w:t>Gesù, vero Cristologo di se stesso, passava le lunghe nott</w:t>
      </w:r>
      <w:r>
        <w:rPr>
          <w:rFonts w:ascii="Arial" w:hAnsi="Arial"/>
          <w:sz w:val="24"/>
        </w:rPr>
        <w:t>i</w:t>
      </w:r>
      <w:r w:rsidRPr="0092493A">
        <w:rPr>
          <w:rFonts w:ascii="Arial" w:hAnsi="Arial"/>
          <w:sz w:val="24"/>
        </w:rPr>
        <w:t xml:space="preserve"> in orazione per chiedere al Signore luogo, persone, parole della sua missione.</w:t>
      </w:r>
    </w:p>
    <w:p w14:paraId="0A5643D3" w14:textId="77777777" w:rsidR="00AC4C51" w:rsidRDefault="00AC4C51" w:rsidP="00441DCC">
      <w:pPr>
        <w:pStyle w:val="Corpodeltesto2"/>
      </w:pPr>
      <w:r w:rsidRPr="008E215A">
        <w:rPr>
          <w:position w:val="6"/>
          <w:vertAlign w:val="superscript"/>
        </w:rPr>
        <w:t>7</w:t>
      </w:r>
      <w:r w:rsidRPr="008E215A">
        <w:t>Poiché io più volte ho scongiurato i vostri padri quando li feci uscire dalla terra d’Egitto e fino ad oggi, ammonendoli premurosamente ogni giorno: “Ascoltate la mia voce!”.</w:t>
      </w:r>
    </w:p>
    <w:p w14:paraId="2A74BD36" w14:textId="77777777" w:rsidR="00AC4C51" w:rsidRDefault="00AC4C51" w:rsidP="009D431E">
      <w:pPr>
        <w:pStyle w:val="Corpotesto"/>
      </w:pPr>
      <w:r>
        <w:t>Ora il Signore ricorda al suo popolo che molte volte Lui è intervenuto con i loro padri, ma inutilmente. La sua voce mai fu ascoltata.</w:t>
      </w:r>
    </w:p>
    <w:p w14:paraId="5B8B8600" w14:textId="77777777" w:rsidR="00AC4C51" w:rsidRDefault="00AC4C51" w:rsidP="009D431E">
      <w:pPr>
        <w:pStyle w:val="Corpotesto"/>
      </w:pPr>
      <w:r>
        <w:t>Poiché io più volte ho scongiurato i vostri padri quando li feci uscire dalla terra d’Egitto e fino ad oggi. In verità è così. Il Signore sempre ha parlato.</w:t>
      </w:r>
    </w:p>
    <w:p w14:paraId="12A08F7C" w14:textId="77777777" w:rsidR="00AC4C51" w:rsidRDefault="00AC4C51" w:rsidP="009D431E">
      <w:pPr>
        <w:pStyle w:val="Corpotesto"/>
      </w:pPr>
      <w:r>
        <w:t>Sempre è intervenuto, ammonendoli premurosamente ogni giorno: Ascoltate la mia voce! Ma con quale risultato? Con sempre grande scarsità.</w:t>
      </w:r>
    </w:p>
    <w:p w14:paraId="34AD4796" w14:textId="77777777" w:rsidR="00AC4C51" w:rsidRDefault="00AC4C51" w:rsidP="009D431E">
      <w:pPr>
        <w:pStyle w:val="Corpotesto"/>
      </w:pPr>
      <w:r>
        <w:t>Il Signore parla, il popolo ascolta quando è nella difficoltà, ma subito dopo ritorna nella sua idolatria. Lo stesso cammino nel deserto à continua ribellione.</w:t>
      </w:r>
    </w:p>
    <w:p w14:paraId="76A02087" w14:textId="77777777" w:rsidR="00AC4C51" w:rsidRDefault="00AC4C51" w:rsidP="009D431E">
      <w:pPr>
        <w:pStyle w:val="Corpotesto"/>
      </w:pPr>
      <w:r>
        <w:t>Israele è un popolo incapace di ascoltare il Signore. L’idolatria lo attrae. L’immoralità lo conquista. La sordità è un suo modo abituale di essere.</w:t>
      </w:r>
    </w:p>
    <w:p w14:paraId="780CCF7A" w14:textId="77777777" w:rsidR="00AC4C51" w:rsidRDefault="00AC4C51" w:rsidP="00441DCC">
      <w:pPr>
        <w:pStyle w:val="Corpodeltesto2"/>
      </w:pPr>
      <w:r w:rsidRPr="008E215A">
        <w:rPr>
          <w:position w:val="6"/>
          <w:vertAlign w:val="superscript"/>
        </w:rPr>
        <w:t>8</w:t>
      </w:r>
      <w:r w:rsidRPr="008E215A">
        <w:t>Ma essi non ascoltarono né prestarono orecchio; ognuno seguì la caparbietà del suo cuore malvagio. Perciò ho fatto ricadere su di loro tutte le parole di questa alleanza, che avevo ordinato loro di osservare e non osservarono».</w:t>
      </w:r>
    </w:p>
    <w:p w14:paraId="1E808604" w14:textId="77777777" w:rsidR="00AC4C51" w:rsidRDefault="00AC4C51" w:rsidP="00C8542B">
      <w:pPr>
        <w:pStyle w:val="Corpotesto"/>
      </w:pPr>
      <w:r>
        <w:t>Israele è governato da un’ottusità della mente e del cuore che si trasforma in continuo tradimento dell’alleanza. È come se il Signore parlasse invano.</w:t>
      </w:r>
    </w:p>
    <w:p w14:paraId="43A20352" w14:textId="77777777" w:rsidR="00AC4C51" w:rsidRDefault="00AC4C51" w:rsidP="00C8542B">
      <w:pPr>
        <w:pStyle w:val="Corpotesto"/>
      </w:pPr>
      <w:r>
        <w:lastRenderedPageBreak/>
        <w:t xml:space="preserve">Ma essi non ascoltarono né prestarono orecchio: ognuno seguì la caparbietà del suo cuore malvagio. Il cuore di pietra ha sempre il sopravvento. </w:t>
      </w:r>
    </w:p>
    <w:p w14:paraId="39663FA6" w14:textId="77777777" w:rsidR="00AC4C51" w:rsidRDefault="00AC4C51" w:rsidP="00C8542B">
      <w:pPr>
        <w:pStyle w:val="Corpotesto"/>
      </w:pPr>
      <w:r w:rsidRPr="008E215A">
        <w:t>Perciò ho fatto ricadere su di loro tutte le parole di questa alleanza, che avevo ordinato loro di osservare e non osservarono.</w:t>
      </w:r>
      <w:r>
        <w:t xml:space="preserve"> L’alleanza ha delle regole.</w:t>
      </w:r>
    </w:p>
    <w:p w14:paraId="22A49B7F" w14:textId="77777777" w:rsidR="00AC4C51" w:rsidRDefault="00AC4C51" w:rsidP="00C8542B">
      <w:pPr>
        <w:pStyle w:val="Corpotesto"/>
      </w:pPr>
      <w:r>
        <w:t>Quali sono queste regole. Essa è fatta di benedizione per chi ascolta, di maledizione per chi si ostina nel non ascolto e nella ribellione.</w:t>
      </w:r>
    </w:p>
    <w:p w14:paraId="1FEE28F6" w14:textId="77777777" w:rsidR="00AC4C51" w:rsidRDefault="00AC4C51" w:rsidP="00C8542B">
      <w:pPr>
        <w:pStyle w:val="Corpotesto"/>
      </w:pPr>
      <w:r>
        <w:t>Il Signore è obbligato dalla legge dell’alleanza a riversare sul popolo ogni maledizione da Lui minacciata, in un crescendo sempre catastrofico.</w:t>
      </w:r>
    </w:p>
    <w:p w14:paraId="0EA62655" w14:textId="77777777" w:rsidR="00AC4C51" w:rsidRDefault="00AC4C51" w:rsidP="00C8542B">
      <w:pPr>
        <w:pStyle w:val="Corpotesto"/>
      </w:pPr>
      <w:r>
        <w:t>In verità non è il Signore che manda la maledizione, cioè il male. Il Signore non può intervenire per custodire nel bene. Israele ha ripudiato il suo Dio.</w:t>
      </w:r>
    </w:p>
    <w:p w14:paraId="171950DD" w14:textId="77777777" w:rsidR="00AC4C51" w:rsidRDefault="00AC4C51" w:rsidP="00C8542B">
      <w:pPr>
        <w:pStyle w:val="Corpotesto"/>
      </w:pPr>
      <w:r>
        <w:t>Ora, senza la protezione del Signore, Israele è per i popoli invasori come nettare  per le api. Gli invasori vengono, prendono, fanno cioè che vogliono.</w:t>
      </w:r>
    </w:p>
    <w:p w14:paraId="413FFACA" w14:textId="77777777" w:rsidR="00AC4C51" w:rsidRDefault="00AC4C51" w:rsidP="00C8542B">
      <w:pPr>
        <w:pStyle w:val="Corpotesto"/>
      </w:pPr>
      <w:r>
        <w:t>Sono come le api per i fiori. Anche le api, vengono, vanno, prendono, ritornano senza alcun impedimento. Così è Israele senza la protezione del suo Dio.</w:t>
      </w:r>
    </w:p>
    <w:p w14:paraId="4E84DC51" w14:textId="77777777" w:rsidR="00AC4C51" w:rsidRDefault="00AC4C51" w:rsidP="00441DCC">
      <w:pPr>
        <w:pStyle w:val="Corpodeltesto2"/>
      </w:pPr>
      <w:r w:rsidRPr="008E215A">
        <w:rPr>
          <w:position w:val="6"/>
          <w:vertAlign w:val="superscript"/>
        </w:rPr>
        <w:t>9</w:t>
      </w:r>
      <w:r w:rsidRPr="008E215A">
        <w:t>Il Signore mi disse: «Si è formata una congiura fra gli uomini di Giuda e gli abitanti di Gerusalemme;</w:t>
      </w:r>
    </w:p>
    <w:p w14:paraId="5A04ED76" w14:textId="77777777" w:rsidR="00AC4C51" w:rsidRDefault="00AC4C51" w:rsidP="0016727D">
      <w:pPr>
        <w:pStyle w:val="Corpotesto"/>
      </w:pPr>
      <w:r>
        <w:t>Ecco cosa ora il Signore rivela a Geremia, perché il suo profeta lo riveli al suo popolo. Ora ci si mette anche insieme per studiare strategie di non ascolto.</w:t>
      </w:r>
    </w:p>
    <w:p w14:paraId="0A16A023" w14:textId="77777777" w:rsidR="00AC4C51" w:rsidRDefault="00AC4C51" w:rsidP="0016727D">
      <w:pPr>
        <w:pStyle w:val="Corpotesto"/>
      </w:pPr>
      <w:r>
        <w:t>Il Signore mi disse: Si è formata una congiura fra gli uomini di Giuda e gli abitanti di Gerusalemme. La congiura è fatta di più uomini che si accordano.</w:t>
      </w:r>
    </w:p>
    <w:p w14:paraId="210A1125" w14:textId="77777777" w:rsidR="00AC4C51" w:rsidRDefault="00AC4C51" w:rsidP="0016727D">
      <w:pPr>
        <w:pStyle w:val="Corpotesto"/>
      </w:pPr>
      <w:r>
        <w:t>Mentre prima ognuno seguiva la caparbietà del suo cuore, ora invece i molti cuori si accordano per agire insieme, insieme ribellarsi alla voce del Signore.</w:t>
      </w:r>
    </w:p>
    <w:p w14:paraId="1A407549" w14:textId="77777777" w:rsidR="00AC4C51" w:rsidRDefault="00AC4C51" w:rsidP="0016727D">
      <w:pPr>
        <w:pStyle w:val="Corpotesto"/>
      </w:pPr>
      <w:r>
        <w:t xml:space="preserve">Quando più uomini si mettono insieme per concordare azioni di ribellione è il segno che si è andato ben oltre il limite del male. È la malvagità pura. </w:t>
      </w:r>
    </w:p>
    <w:p w14:paraId="35E037E1" w14:textId="77777777" w:rsidR="00AC4C51" w:rsidRDefault="00AC4C51" w:rsidP="00441DCC">
      <w:pPr>
        <w:pStyle w:val="Corpodeltesto2"/>
      </w:pPr>
      <w:r w:rsidRPr="008E215A">
        <w:rPr>
          <w:position w:val="6"/>
          <w:vertAlign w:val="superscript"/>
        </w:rPr>
        <w:t>10</w:t>
      </w:r>
      <w:r w:rsidRPr="008E215A">
        <w:t>sono ritornati alle iniquità dei loro primi padri, che avevano rifiutato di ascoltare le mie parole, e anch’essi hanno seguito altri dèi per servirli. La casa d’Israele e la casa di Giuda hanno infranto l’alleanza che io avevo concluso con i loro padri.</w:t>
      </w:r>
    </w:p>
    <w:p w14:paraId="75CC7BB7" w14:textId="77777777" w:rsidR="00AC4C51" w:rsidRDefault="00AC4C51" w:rsidP="003A5128">
      <w:pPr>
        <w:pStyle w:val="Corpotesto"/>
      </w:pPr>
      <w:r>
        <w:t>Il Signore vede i figli d’Israele come se fossero legati con una catena d’acciaio al male dei loro padri, alle loro ribellioni, alla loro idolatria.</w:t>
      </w:r>
    </w:p>
    <w:p w14:paraId="40B31889" w14:textId="77777777" w:rsidR="00AC4C51" w:rsidRDefault="00AC4C51" w:rsidP="003A5128">
      <w:pPr>
        <w:pStyle w:val="Corpotesto"/>
      </w:pPr>
      <w:r>
        <w:t>Sono ritornati alle iniquità dei loro primi padri, che avevano rifiutato di ascoltare le mie parole, e anch’essi hanno seguito altri dèi per servirli.</w:t>
      </w:r>
    </w:p>
    <w:p w14:paraId="31C11FC1" w14:textId="77777777" w:rsidR="00AC4C51" w:rsidRDefault="00AC4C51" w:rsidP="003A5128">
      <w:pPr>
        <w:pStyle w:val="Corpotesto"/>
      </w:pPr>
      <w:r>
        <w:t>In verità Israele mai si è voluto liberare realmente dall’idolatria. È il suo peccato capitale, il padre di ogni altro peccato. L’idolatria è la radice di ogni male.</w:t>
      </w:r>
    </w:p>
    <w:p w14:paraId="58EBFCBD" w14:textId="77777777" w:rsidR="00AC4C51" w:rsidRDefault="00AC4C51" w:rsidP="003A5128">
      <w:pPr>
        <w:pStyle w:val="Corpotesto"/>
      </w:pPr>
      <w:r>
        <w:t>La casa d’Israele e la casa di Giuda hanno infranto l’alleanza che io avevo concluso con i loro padri. L’alleanza consta di due principi essenziali.</w:t>
      </w:r>
    </w:p>
    <w:p w14:paraId="704BBF64" w14:textId="77777777" w:rsidR="00AC4C51" w:rsidRDefault="00AC4C51" w:rsidP="003A5128">
      <w:pPr>
        <w:pStyle w:val="Corpotesto"/>
      </w:pPr>
      <w:r>
        <w:t>Il primo principio è quello fondante, quello della prima Legge, nella quale il Signore si annunziava come il solo ed unico Signore per il suo popolo.</w:t>
      </w:r>
    </w:p>
    <w:p w14:paraId="24FA4C47" w14:textId="77777777" w:rsidR="00AC4C51" w:rsidRDefault="00AC4C51" w:rsidP="003A5128">
      <w:pPr>
        <w:pStyle w:val="Corpotesto"/>
      </w:pPr>
      <w:r>
        <w:t>L’idolatria è la rottura di questo principio fondante. Viene ripudiato il Signore come Signore, come Dio, si adorano e si servono gli idoli.</w:t>
      </w:r>
    </w:p>
    <w:p w14:paraId="314CF777" w14:textId="77777777" w:rsidR="00AC4C51" w:rsidRDefault="00AC4C51" w:rsidP="003A5128">
      <w:pPr>
        <w:pStyle w:val="Corpotesto"/>
      </w:pPr>
      <w:r>
        <w:lastRenderedPageBreak/>
        <w:t>L’altro principio sul quale l’alleanza si fonda è l’ascolto di ogni Parola che esce dalla bocca del Signore. Anche questo secondo principio è stato infranto.</w:t>
      </w:r>
    </w:p>
    <w:p w14:paraId="70BE687E" w14:textId="77777777" w:rsidR="00AC4C51" w:rsidRDefault="00AC4C51" w:rsidP="003A5128">
      <w:pPr>
        <w:pStyle w:val="Corpotesto"/>
      </w:pPr>
      <w:r>
        <w:t>Quasi sempre Israele e Giuda si sono rifiutati di ascoltare il Signore. Hanno seguito la caparbietà e l’ostinazione del loro cuore incirconciso.</w:t>
      </w:r>
    </w:p>
    <w:p w14:paraId="53BBA8ED" w14:textId="77777777" w:rsidR="00AC4C51" w:rsidRDefault="00AC4C51" w:rsidP="003A5128">
      <w:pPr>
        <w:pStyle w:val="Corpotesto"/>
      </w:pPr>
      <w:r>
        <w:t xml:space="preserve">Non ascoltando, hanno rotto il principio fondamentale sul quale l’alleanza si fonda, che è quello dell’ascolto di ogni Parola del Signore. </w:t>
      </w:r>
    </w:p>
    <w:p w14:paraId="614C6F60" w14:textId="77777777" w:rsidR="00AC4C51" w:rsidRDefault="00AC4C51" w:rsidP="003A5128">
      <w:pPr>
        <w:pStyle w:val="Corpotesto"/>
      </w:pPr>
      <w:r>
        <w:t xml:space="preserve">In più oggi, in questo tempo, in Gerusalemme e in Giuda è sorta anche una congiura contro il Signore. Ci si allea insieme per non ascoltare. </w:t>
      </w:r>
    </w:p>
    <w:p w14:paraId="4C59A990" w14:textId="77777777" w:rsidR="00AC4C51" w:rsidRDefault="00AC4C51" w:rsidP="00441DCC">
      <w:pPr>
        <w:pStyle w:val="Corpodeltesto2"/>
      </w:pPr>
      <w:r w:rsidRPr="008E215A">
        <w:rPr>
          <w:position w:val="6"/>
          <w:vertAlign w:val="superscript"/>
        </w:rPr>
        <w:t>11</w:t>
      </w:r>
      <w:r w:rsidRPr="008E215A">
        <w:t>Perciò dice il Signore: Ecco, faccio venire su di loro una sventura alla quale non potranno sfuggire. Allora grideranno verso di me, ma io non li ascolterò;</w:t>
      </w:r>
    </w:p>
    <w:p w14:paraId="26CAE489" w14:textId="77777777" w:rsidR="00AC4C51" w:rsidRDefault="00AC4C51" w:rsidP="00983D3B">
      <w:pPr>
        <w:pStyle w:val="Corpotesto"/>
      </w:pPr>
      <w:r>
        <w:t>Ora il Signore manifesta qual è la sua decisione, rivela come intende procedere. Ci sarà una sventura, ma Lui se ne starà fuori. Non ascolterà.</w:t>
      </w:r>
    </w:p>
    <w:p w14:paraId="50AE32D6" w14:textId="77777777" w:rsidR="00AC4C51" w:rsidRDefault="00AC4C51" w:rsidP="00983D3B">
      <w:pPr>
        <w:pStyle w:val="Corpotesto"/>
      </w:pPr>
      <w:r>
        <w:t>Perciò dice il Signore: Ecco, faccio venire su di loro una sventura alla quale non potranno sfuggire. Allora grideranno verso di me, ma io non li ascolterò.</w:t>
      </w:r>
    </w:p>
    <w:p w14:paraId="45E11821" w14:textId="77777777" w:rsidR="00AC4C51" w:rsidRDefault="00AC4C51" w:rsidP="00983D3B">
      <w:pPr>
        <w:pStyle w:val="Corpotesto"/>
      </w:pPr>
      <w:r>
        <w:t>La sventura verrà perché il Signore non può proteggere né custodire Giuda. Dio non potrà ascoltare Giuda, quando lo invoca, perché senza alcuna conversione.</w:t>
      </w:r>
    </w:p>
    <w:p w14:paraId="67678267" w14:textId="77777777" w:rsidR="00AC4C51" w:rsidRDefault="00AC4C51" w:rsidP="00983D3B">
      <w:pPr>
        <w:pStyle w:val="Corpotesto"/>
      </w:pPr>
      <w:r>
        <w:t>Dio non può ascoltare, come non può proteggere. Perché? Perché la sua azione di salvezza può avvenire solo nel rispetto della legge dell’alleanza.</w:t>
      </w:r>
    </w:p>
    <w:p w14:paraId="09029026" w14:textId="77777777" w:rsidR="00AC4C51" w:rsidRDefault="00AC4C51" w:rsidP="00983D3B">
      <w:pPr>
        <w:pStyle w:val="Corpotesto"/>
      </w:pPr>
      <w:r>
        <w:t xml:space="preserve">Se il mondo comprendesse questa verità, avrebbe di certo un pensiero nuovo sul Signore. Lui viene per rinsaldare i vincoli dell’alleanza. </w:t>
      </w:r>
    </w:p>
    <w:p w14:paraId="4260B668" w14:textId="77777777" w:rsidR="00AC4C51" w:rsidRDefault="00AC4C51" w:rsidP="00983D3B">
      <w:pPr>
        <w:pStyle w:val="Corpotesto"/>
      </w:pPr>
      <w:r>
        <w:t>Rinsaldati i vincoli, il Signore torna ad essere il Signore perché il popolo torna ad essere il suo popolo. Se non c’è alleanza, non c’è relazione.</w:t>
      </w:r>
    </w:p>
    <w:p w14:paraId="13427AE4" w14:textId="77777777" w:rsidR="00AC4C51" w:rsidRDefault="00AC4C51" w:rsidP="00983D3B">
      <w:pPr>
        <w:pStyle w:val="Corpotesto"/>
      </w:pPr>
      <w:r>
        <w:t>Per noi cristiani la preghiera, i sacramenti, l’Eucaristia tutto deve essere vissuto nei cardini e nel rispetto dell’alleanza. I Sacramenti sono l’Alleanza.</w:t>
      </w:r>
    </w:p>
    <w:p w14:paraId="78713EC3" w14:textId="77777777" w:rsidR="00AC4C51" w:rsidRDefault="00AC4C51" w:rsidP="00983D3B">
      <w:pPr>
        <w:pStyle w:val="Corpotesto"/>
      </w:pPr>
      <w:r>
        <w:t>Se non viviamo nell’alleanza, se non celebriamo i sacramenti per stipulare, rinnovare, crescere nell’alleanza, tutto è vano, inutile, illusorio, inganno.</w:t>
      </w:r>
    </w:p>
    <w:p w14:paraId="2B81B90D" w14:textId="77777777" w:rsidR="00AC4C51" w:rsidRDefault="00AC4C51" w:rsidP="00441DCC">
      <w:pPr>
        <w:pStyle w:val="Corpodeltesto2"/>
      </w:pPr>
      <w:r w:rsidRPr="008E215A">
        <w:rPr>
          <w:position w:val="6"/>
          <w:vertAlign w:val="superscript"/>
        </w:rPr>
        <w:t>12</w:t>
      </w:r>
      <w:r w:rsidRPr="008E215A">
        <w:t>allora le città di Giuda e gli abitanti di Gerusalemme alzeranno grida agli dèi ai quali offrono incenso, ma quelli non li salveranno affatto nel tempo della loro sciagura.</w:t>
      </w:r>
    </w:p>
    <w:p w14:paraId="2AA4E517" w14:textId="77777777" w:rsidR="00AC4C51" w:rsidRDefault="00AC4C51" w:rsidP="004B3B38">
      <w:pPr>
        <w:pStyle w:val="Corpotesto"/>
      </w:pPr>
      <w:r>
        <w:t>Ecco svelato il motivo per cui il Signore non può ascoltare le preghiere del suo popolo. Esse non sono il frutto di un cuore pentito e convertito.</w:t>
      </w:r>
    </w:p>
    <w:p w14:paraId="12F57422" w14:textId="77777777" w:rsidR="00AC4C51" w:rsidRDefault="00AC4C51" w:rsidP="004B3B38">
      <w:pPr>
        <w:pStyle w:val="Corpotesto"/>
      </w:pPr>
      <w:r>
        <w:t>Allora le città di Giuda e gli abitanti di Gerusalemme alzeranno grida agli dèi ai quali offrono incenso… Se il Signore non ascolta, occorre insistere.</w:t>
      </w:r>
    </w:p>
    <w:p w14:paraId="6D74E87B" w14:textId="77777777" w:rsidR="00AC4C51" w:rsidRDefault="00AC4C51" w:rsidP="004B3B38">
      <w:pPr>
        <w:pStyle w:val="Corpotesto"/>
      </w:pPr>
      <w:r>
        <w:t>Si insiste nella conversione, nel pentimento, nella confessione delle proprie colpe. Invece essi subito ritornano dai loro dèi che sempre hanno servito.</w:t>
      </w:r>
    </w:p>
    <w:p w14:paraId="3907B65D" w14:textId="77777777" w:rsidR="00AC4C51" w:rsidRDefault="00AC4C51" w:rsidP="004B3B38">
      <w:pPr>
        <w:pStyle w:val="Corpotesto"/>
      </w:pPr>
      <w:r>
        <w:t xml:space="preserve">Questo passaggio repentino a Dio perché nella sventura e l’immediato ritorno agli idoli, attesta la non conversione del suo popolo. Il Signore non ascolta. </w:t>
      </w:r>
    </w:p>
    <w:p w14:paraId="77EBD50A" w14:textId="77777777" w:rsidR="00AC4C51" w:rsidRDefault="00AC4C51" w:rsidP="004B3B38">
      <w:pPr>
        <w:pStyle w:val="Corpotesto"/>
      </w:pPr>
      <w:r>
        <w:t>Non può ascoltarlo. Li potranno ascoltare i loro dèi? Ma quelli non li salveranno affatto nel tempo della loro sciagura. Per Giuda non c’è salvezza.</w:t>
      </w:r>
    </w:p>
    <w:p w14:paraId="2D58D6DF" w14:textId="77777777" w:rsidR="00AC4C51" w:rsidRDefault="00AC4C51" w:rsidP="004B3B38">
      <w:pPr>
        <w:pStyle w:val="Corpotesto"/>
      </w:pPr>
      <w:r>
        <w:lastRenderedPageBreak/>
        <w:t>Gli dèi non salvano perché sono vanità, nullità, sono pietra, legno, altro metallo nobile e meno nobile. Il Signore non può ascoltare. Non c’è conversione.</w:t>
      </w:r>
    </w:p>
    <w:p w14:paraId="4437F4C4" w14:textId="77777777" w:rsidR="00AC4C51" w:rsidRDefault="00AC4C51" w:rsidP="00441DCC">
      <w:pPr>
        <w:pStyle w:val="Corpodeltesto2"/>
      </w:pPr>
      <w:r w:rsidRPr="008E215A">
        <w:rPr>
          <w:position w:val="6"/>
          <w:vertAlign w:val="superscript"/>
        </w:rPr>
        <w:t>13</w:t>
      </w:r>
      <w:r w:rsidRPr="008E215A">
        <w:t>Poiché numerosi come le tue città sono i tuoi dèi, o Giuda; numerosi come le strade di Gerusalemme gli altari che avete eretto alla vergogna, altari per bruciare incenso a Baal.</w:t>
      </w:r>
    </w:p>
    <w:p w14:paraId="31B5CF2E" w14:textId="77777777" w:rsidR="00AC4C51" w:rsidRDefault="00AC4C51" w:rsidP="00400FE4">
      <w:pPr>
        <w:pStyle w:val="Corpotesto"/>
      </w:pPr>
      <w:r>
        <w:t>Nonostante le minacce, i numerosi profeti inviati, le parole di invito alla conversione fatte, nonostante ogni intervento del Signore, l’idolatria imperversa.</w:t>
      </w:r>
    </w:p>
    <w:p w14:paraId="26D9F898" w14:textId="77777777" w:rsidR="00AC4C51" w:rsidRDefault="00AC4C51" w:rsidP="00400FE4">
      <w:pPr>
        <w:pStyle w:val="Corpotesto"/>
      </w:pPr>
      <w:r>
        <w:t>Poiché numerosi come le tue città sono i tuoi dèi, o Giuda. Il regno di Giuda adora un dio diverso per ogni città. Solo il vero Dio non è adorato.</w:t>
      </w:r>
    </w:p>
    <w:p w14:paraId="1322B3BE" w14:textId="77777777" w:rsidR="00AC4C51" w:rsidRDefault="00AC4C51" w:rsidP="00400FE4">
      <w:pPr>
        <w:pStyle w:val="Corpotesto"/>
      </w:pPr>
      <w:r>
        <w:t>Numerosi come le strade di Gerusalemme gli altari che avete eretto alla vergogna, altari per bruciare incenso a Baal. Per ogni via vi è un altare.</w:t>
      </w:r>
    </w:p>
    <w:p w14:paraId="35562F4E" w14:textId="77777777" w:rsidR="00AC4C51" w:rsidRDefault="00AC4C51" w:rsidP="00400FE4">
      <w:pPr>
        <w:pStyle w:val="Corpotesto"/>
      </w:pPr>
      <w:r>
        <w:t>Questa è la vergogna di Gerusalemme: nel tempio si adora il Signore, usciti fuori si venerano gli dèi. Si adorano come fossero il vero Dio.</w:t>
      </w:r>
    </w:p>
    <w:p w14:paraId="46618E6A" w14:textId="77777777" w:rsidR="00AC4C51" w:rsidRDefault="00AC4C51" w:rsidP="00400FE4">
      <w:pPr>
        <w:pStyle w:val="Corpotesto"/>
      </w:pPr>
      <w:r>
        <w:t>Questa commistione tra religione santa e idolatria è la vera piaga dell’umanità. Nei libri, nelle chiese si parla del vero Dio, nella vita ognuno ha il suo idolo.</w:t>
      </w:r>
    </w:p>
    <w:p w14:paraId="27A15280" w14:textId="77777777" w:rsidR="00AC4C51" w:rsidRDefault="00AC4C51" w:rsidP="00400FE4">
      <w:pPr>
        <w:pStyle w:val="Corpotesto"/>
      </w:pPr>
      <w:r>
        <w:t>Il Signore denuncia questo miscuglio che lede gravissimamente la sua santità. Nessuno è Dio al di fuori di Lui. Nessuno è salvatore di Giuda.</w:t>
      </w:r>
    </w:p>
    <w:p w14:paraId="72E6B1BE" w14:textId="77777777" w:rsidR="00AC4C51" w:rsidRDefault="00AC4C51" w:rsidP="00400FE4">
      <w:pPr>
        <w:pStyle w:val="Corpotesto"/>
      </w:pPr>
      <w:r>
        <w:t>Può il Signore ascoltare un popolo che adora gli dèi e non presta alcun ascolto alla sua voce? Mai lo potrà ascoltare. Non vive nell’alleanza.</w:t>
      </w:r>
    </w:p>
    <w:p w14:paraId="173DBD89" w14:textId="77777777" w:rsidR="00AC4C51" w:rsidRDefault="00AC4C51" w:rsidP="00400FE4">
      <w:pPr>
        <w:pStyle w:val="Corpotesto"/>
      </w:pPr>
      <w:r>
        <w:t>Dio agisce solo nell’alleanza. Chi è fuori è da Lui aiutato perché entri dentro. Chi è dentro è sostenuto perché mai vada fuori. Fuori non può aiutare.</w:t>
      </w:r>
    </w:p>
    <w:p w14:paraId="369CFFD2" w14:textId="77777777" w:rsidR="00AC4C51" w:rsidRDefault="00AC4C51" w:rsidP="00441DCC">
      <w:pPr>
        <w:pStyle w:val="Corpodeltesto2"/>
      </w:pPr>
      <w:r w:rsidRPr="008E215A">
        <w:rPr>
          <w:position w:val="6"/>
          <w:vertAlign w:val="superscript"/>
        </w:rPr>
        <w:t>14</w:t>
      </w:r>
      <w:r w:rsidRPr="008E215A">
        <w:t>Tu, poi, non pregare per questo popolo, non innalzare per esso suppliche e preghiere, perché non ascolterò quando mi invocheranno nella loro sventura.</w:t>
      </w:r>
    </w:p>
    <w:p w14:paraId="400EE6F8" w14:textId="77777777" w:rsidR="00AC4C51" w:rsidRDefault="00AC4C51" w:rsidP="00C7679F">
      <w:pPr>
        <w:pStyle w:val="Corpotesto"/>
      </w:pPr>
      <w:r>
        <w:t>Ora il Signore dona un ordine al suo profeta: gli ordina di non pregare per il suo popolo. Anche se lui pregasse, il Signore non potrebbe ascoltarlo.</w:t>
      </w:r>
    </w:p>
    <w:p w14:paraId="16BF7D1B" w14:textId="77777777" w:rsidR="00AC4C51" w:rsidRDefault="00AC4C51" w:rsidP="00C7679F">
      <w:pPr>
        <w:pStyle w:val="Corpotesto"/>
      </w:pPr>
      <w:r>
        <w:t>Tu, poi, non pregare per questo popolo, non innalzare per esso suppliche e preghiere. Le tue sarebbero suppliche e preghiere inutili, vane.</w:t>
      </w:r>
    </w:p>
    <w:p w14:paraId="4B2F3373" w14:textId="77777777" w:rsidR="00AC4C51" w:rsidRDefault="00AC4C51" w:rsidP="00C7679F">
      <w:pPr>
        <w:pStyle w:val="Corpotesto"/>
      </w:pPr>
      <w:r>
        <w:t>Perché sono preghiere e suppliche vane? Perché non ascolterò quando mi invocheranno nella loro sventura. Loro pregheranno, ma io non ascolterò.</w:t>
      </w:r>
    </w:p>
    <w:p w14:paraId="6CD596EB" w14:textId="77777777" w:rsidR="00AC4C51" w:rsidRDefault="00AC4C51" w:rsidP="00C7679F">
      <w:pPr>
        <w:pStyle w:val="Corpotesto"/>
      </w:pPr>
      <w:r>
        <w:t>Perché il Signore non ascolta? Forse perché non vuole? No. Non ascolta perché non può. Il suo popolo non è con Lui. Lui non è il Dio del suo popolo.</w:t>
      </w:r>
    </w:p>
    <w:p w14:paraId="590BB4E6" w14:textId="77777777" w:rsidR="00AC4C51" w:rsidRDefault="00AC4C51" w:rsidP="00C7679F">
      <w:pPr>
        <w:pStyle w:val="Corpotesto"/>
      </w:pPr>
      <w:r>
        <w:t>Dio del suo popolo sono i numerosi idoli da lui adorati, celebrati, serviti. Se Dio ascoltasse, legalizzerebbe ogni loro idolatria, iniquità, empietà.</w:t>
      </w:r>
    </w:p>
    <w:p w14:paraId="3127BB64" w14:textId="77777777" w:rsidR="00AC4C51" w:rsidRDefault="00AC4C51" w:rsidP="00C7679F">
      <w:pPr>
        <w:pStyle w:val="Corpotesto"/>
      </w:pPr>
      <w:r>
        <w:t>Sarebbe come se dicesse loro: continuate ad essere idolatri. Quando siete nella sventura sempre ci sarò io. Così si aprono le porte ad ogni empietà.</w:t>
      </w:r>
    </w:p>
    <w:p w14:paraId="5C4CAB04" w14:textId="77777777" w:rsidR="00AC4C51" w:rsidRDefault="00AC4C51" w:rsidP="00C7679F">
      <w:pPr>
        <w:pStyle w:val="Corpotesto"/>
      </w:pPr>
      <w:r>
        <w:t>Invece il Signore ha stabilito che Lui aiuterà sempre il suo popolo a ritornare nell’alleanza. L’esilio e la devastazione sono un aiuto potentissimo.</w:t>
      </w:r>
    </w:p>
    <w:p w14:paraId="0449A16E" w14:textId="77777777" w:rsidR="00AC4C51" w:rsidRDefault="00AC4C51" w:rsidP="00C7679F">
      <w:pPr>
        <w:pStyle w:val="Corpotesto"/>
      </w:pPr>
      <w:r>
        <w:t>Una volta che il popolo ritorna nell’alleanza, Lui gli darà ogni aiuto, ogni conforto, ogni benedizione, ogni liberazione, ogni altro bene.</w:t>
      </w:r>
    </w:p>
    <w:p w14:paraId="17C2BECC" w14:textId="77777777" w:rsidR="00AC4C51" w:rsidRDefault="00AC4C51" w:rsidP="00C7679F">
      <w:pPr>
        <w:pStyle w:val="Corpotesto"/>
      </w:pPr>
      <w:r>
        <w:lastRenderedPageBreak/>
        <w:t xml:space="preserve">È questa la misericordia del Signore: aiutare il suo popolo perché non esca dall’alleanza. Favorire sempre il suo ritorno in essa. </w:t>
      </w:r>
    </w:p>
    <w:p w14:paraId="251E56AD" w14:textId="77777777" w:rsidR="00AC4C51" w:rsidRDefault="00AC4C51" w:rsidP="00C7679F">
      <w:pPr>
        <w:pStyle w:val="Corpotesto"/>
      </w:pPr>
      <w:r>
        <w:t>Geremia non deve pregare perché il Signore liberi il popolo dalla sventura. Può però pregare che il suo popolo si converta ed entri nell’alleanza con il suo Dio.</w:t>
      </w:r>
    </w:p>
    <w:p w14:paraId="17EFF807" w14:textId="77777777" w:rsidR="00AC4C51" w:rsidRDefault="00AC4C51" w:rsidP="00C7679F">
      <w:pPr>
        <w:pStyle w:val="Corpotesto"/>
      </w:pPr>
    </w:p>
    <w:p w14:paraId="6C0ADB77" w14:textId="77777777" w:rsidR="00AC4C51" w:rsidRDefault="00AC4C51" w:rsidP="00441DCC">
      <w:pPr>
        <w:pStyle w:val="Titolo2"/>
        <w:rPr>
          <w:i w:val="0"/>
          <w:sz w:val="40"/>
          <w:szCs w:val="40"/>
        </w:rPr>
      </w:pPr>
      <w:bookmarkStart w:id="170" w:name="_Toc437422189"/>
      <w:bookmarkStart w:id="171" w:name="_Toc62157760"/>
      <w:r>
        <w:rPr>
          <w:i w:val="0"/>
          <w:sz w:val="40"/>
          <w:szCs w:val="40"/>
        </w:rPr>
        <w:t>Rimprovero ai frequentatori del tempio</w:t>
      </w:r>
      <w:bookmarkEnd w:id="170"/>
      <w:bookmarkEnd w:id="171"/>
    </w:p>
    <w:p w14:paraId="77924389" w14:textId="77777777" w:rsidR="00AC4C51" w:rsidRPr="00AC7F1D" w:rsidRDefault="00AC4C51" w:rsidP="00AC7F1D"/>
    <w:p w14:paraId="4135E0C5" w14:textId="77777777" w:rsidR="00AC4C51" w:rsidRDefault="00AC4C51" w:rsidP="00441DCC">
      <w:pPr>
        <w:pStyle w:val="Corpodeltesto2"/>
      </w:pPr>
      <w:r w:rsidRPr="008E215A">
        <w:rPr>
          <w:position w:val="6"/>
          <w:vertAlign w:val="superscript"/>
        </w:rPr>
        <w:t>15</w:t>
      </w:r>
      <w:r w:rsidRPr="008E215A">
        <w:t>Che fa il mio diletto nella mia casa?</w:t>
      </w:r>
      <w:r>
        <w:t xml:space="preserve"> </w:t>
      </w:r>
      <w:r w:rsidRPr="008E215A">
        <w:t>Tu hai commesso azioni malvagie.</w:t>
      </w:r>
      <w:r>
        <w:t xml:space="preserve"> </w:t>
      </w:r>
      <w:r w:rsidRPr="008E215A">
        <w:t>Voti e carne di sacrifici</w:t>
      </w:r>
      <w:r>
        <w:t xml:space="preserve"> </w:t>
      </w:r>
      <w:r w:rsidRPr="008E215A">
        <w:t>allontanano forse da te la sventura,</w:t>
      </w:r>
      <w:r>
        <w:t xml:space="preserve"> </w:t>
      </w:r>
      <w:r w:rsidRPr="008E215A">
        <w:t>per poter ancora schiamazzare di gioia?».</w:t>
      </w:r>
    </w:p>
    <w:p w14:paraId="4AFCC51A" w14:textId="77777777" w:rsidR="00AC4C51" w:rsidRDefault="00AC4C51" w:rsidP="00416354">
      <w:pPr>
        <w:pStyle w:val="Corpotesto"/>
      </w:pPr>
      <w:r>
        <w:t>Il mio diletto è il popolo del Signore. Il mio diletto è anche il Signore. Il Signore è il mio diletto per il popolo e il popolo è il mio diletto per il Signore.</w:t>
      </w:r>
    </w:p>
    <w:p w14:paraId="5E22409F" w14:textId="77777777" w:rsidR="00AC4C51" w:rsidRPr="003D2548" w:rsidRDefault="00AC4C51" w:rsidP="003D2548">
      <w:pPr>
        <w:pStyle w:val="Corpotesto"/>
        <w:rPr>
          <w:i/>
          <w:iCs/>
          <w:sz w:val="20"/>
        </w:rPr>
      </w:pPr>
      <w:r w:rsidRPr="003D2548">
        <w:rPr>
          <w:i/>
          <w:iCs/>
          <w:sz w:val="20"/>
        </w:rPr>
        <w:t xml:space="preserve">Il mio diletto è per me un sacchetto di mirra, riposa sul mio petto (Ct 1, 13). </w:t>
      </w:r>
    </w:p>
    <w:p w14:paraId="63160D38" w14:textId="77777777" w:rsidR="00AC4C51" w:rsidRPr="003D2548" w:rsidRDefault="00AC4C51" w:rsidP="003D2548">
      <w:pPr>
        <w:pStyle w:val="Corpotesto"/>
        <w:rPr>
          <w:i/>
          <w:iCs/>
          <w:sz w:val="20"/>
        </w:rPr>
      </w:pPr>
      <w:r w:rsidRPr="003D2548">
        <w:rPr>
          <w:i/>
          <w:iCs/>
          <w:sz w:val="20"/>
        </w:rPr>
        <w:t xml:space="preserve">Il mio diletto è per me un grappolo di cipro nelle vigne di Engàddi (Ct 1, 14). </w:t>
      </w:r>
    </w:p>
    <w:p w14:paraId="6006080A" w14:textId="77777777" w:rsidR="00AC4C51" w:rsidRPr="003D2548" w:rsidRDefault="00AC4C51" w:rsidP="003D2548">
      <w:pPr>
        <w:pStyle w:val="Corpotesto"/>
        <w:rPr>
          <w:i/>
          <w:iCs/>
          <w:sz w:val="20"/>
        </w:rPr>
      </w:pPr>
      <w:r w:rsidRPr="003D2548">
        <w:rPr>
          <w:i/>
          <w:iCs/>
          <w:sz w:val="20"/>
        </w:rPr>
        <w:t xml:space="preserve">Come sei bello, mio diletto, quanto grazioso! Anche il nostro letto è verdeggiante (Ct 1, 16). </w:t>
      </w:r>
    </w:p>
    <w:p w14:paraId="626F5AA5" w14:textId="77777777" w:rsidR="00AC4C51" w:rsidRPr="003D2548" w:rsidRDefault="00AC4C51" w:rsidP="003D2548">
      <w:pPr>
        <w:pStyle w:val="Corpotesto"/>
        <w:rPr>
          <w:i/>
          <w:iCs/>
          <w:sz w:val="20"/>
        </w:rPr>
      </w:pPr>
      <w:r w:rsidRPr="003D2548">
        <w:rPr>
          <w:i/>
          <w:iCs/>
          <w:sz w:val="20"/>
        </w:rPr>
        <w:t xml:space="preserve">Come un melo tra gli alberi del bosco, il mio diletto fra i giovani. Alla sua ombra, cui anelavo, mi siedo e dolce è il suo frutto al mio palato (Ct 2, 3). </w:t>
      </w:r>
    </w:p>
    <w:p w14:paraId="64F5652C" w14:textId="77777777" w:rsidR="00AC4C51" w:rsidRPr="003D2548" w:rsidRDefault="00AC4C51" w:rsidP="003D2548">
      <w:pPr>
        <w:pStyle w:val="Corpotesto"/>
        <w:rPr>
          <w:i/>
          <w:iCs/>
          <w:sz w:val="20"/>
        </w:rPr>
      </w:pPr>
      <w:r w:rsidRPr="003D2548">
        <w:rPr>
          <w:i/>
          <w:iCs/>
          <w:sz w:val="20"/>
        </w:rPr>
        <w:t xml:space="preserve">Una voce! Il mio diletto! Eccolo, viene saltando per i monti, balzando per le colline (Ct 2, 8). </w:t>
      </w:r>
    </w:p>
    <w:p w14:paraId="35374524" w14:textId="77777777" w:rsidR="00AC4C51" w:rsidRPr="003D2548" w:rsidRDefault="00AC4C51" w:rsidP="003D2548">
      <w:pPr>
        <w:pStyle w:val="Corpotesto"/>
        <w:rPr>
          <w:i/>
          <w:iCs/>
          <w:sz w:val="20"/>
        </w:rPr>
      </w:pPr>
      <w:r w:rsidRPr="003D2548">
        <w:rPr>
          <w:i/>
          <w:iCs/>
          <w:sz w:val="20"/>
        </w:rPr>
        <w:t xml:space="preserve">Somiglia il mio diletto a un capriolo o ad un cerbiatto. Eccolo, egli sta dietro il nostro muro; guarda dalla finestra, spia attraverso le inferriate (Ct 2, 9). </w:t>
      </w:r>
    </w:p>
    <w:p w14:paraId="24644F18" w14:textId="77777777" w:rsidR="00AC4C51" w:rsidRPr="003D2548" w:rsidRDefault="00AC4C51" w:rsidP="003D2548">
      <w:pPr>
        <w:pStyle w:val="Corpotesto"/>
        <w:rPr>
          <w:i/>
          <w:iCs/>
          <w:sz w:val="20"/>
        </w:rPr>
      </w:pPr>
      <w:r w:rsidRPr="003D2548">
        <w:rPr>
          <w:i/>
          <w:iCs/>
          <w:sz w:val="20"/>
        </w:rPr>
        <w:t xml:space="preserve">Ora parla il mio diletto e mi dice: "Alzati, amica mia, mia bella, e vieni! (Ct 2, 10). </w:t>
      </w:r>
    </w:p>
    <w:p w14:paraId="373B1D77" w14:textId="77777777" w:rsidR="00AC4C51" w:rsidRPr="003D2548" w:rsidRDefault="00AC4C51" w:rsidP="003D2548">
      <w:pPr>
        <w:pStyle w:val="Corpotesto"/>
        <w:rPr>
          <w:i/>
          <w:iCs/>
          <w:sz w:val="20"/>
        </w:rPr>
      </w:pPr>
      <w:r w:rsidRPr="003D2548">
        <w:rPr>
          <w:i/>
          <w:iCs/>
          <w:sz w:val="20"/>
        </w:rPr>
        <w:t xml:space="preserve">Il mio diletto è per me e io per lui (Ct 2, 16). </w:t>
      </w:r>
    </w:p>
    <w:p w14:paraId="71E63E96" w14:textId="77777777" w:rsidR="00AC4C51" w:rsidRPr="003D2548" w:rsidRDefault="00AC4C51" w:rsidP="003D2548">
      <w:pPr>
        <w:pStyle w:val="Corpotesto"/>
        <w:rPr>
          <w:i/>
          <w:iCs/>
          <w:sz w:val="20"/>
        </w:rPr>
      </w:pPr>
      <w:r w:rsidRPr="003D2548">
        <w:rPr>
          <w:i/>
          <w:iCs/>
          <w:sz w:val="20"/>
        </w:rPr>
        <w:t xml:space="preserve">Prima che spiri la brezza del giorno e si allunghino le ombre, ritorna, o mio diletto, somigliante alla gazzella o al cerbiatto, sopra i monti degli aromi (Ct 2, 17). </w:t>
      </w:r>
    </w:p>
    <w:p w14:paraId="28FBF0F6" w14:textId="77777777" w:rsidR="00AC4C51" w:rsidRPr="003D2548" w:rsidRDefault="00AC4C51" w:rsidP="003D2548">
      <w:pPr>
        <w:pStyle w:val="Corpotesto"/>
        <w:rPr>
          <w:i/>
          <w:iCs/>
          <w:sz w:val="20"/>
        </w:rPr>
      </w:pPr>
      <w:r w:rsidRPr="003D2548">
        <w:rPr>
          <w:i/>
          <w:iCs/>
          <w:sz w:val="20"/>
        </w:rPr>
        <w:t xml:space="preserve">Lèvati, aquilone, e tu, austro, vieni, soffia nel mio giardino si effondano i suoi aromi. Venga il mio diletto nel suo giardino e ne mangi i frutti squisiti (Ct 4, 16). </w:t>
      </w:r>
    </w:p>
    <w:p w14:paraId="6457D991" w14:textId="77777777" w:rsidR="00AC4C51" w:rsidRPr="003D2548" w:rsidRDefault="00AC4C51" w:rsidP="003D2548">
      <w:pPr>
        <w:pStyle w:val="Corpotesto"/>
        <w:rPr>
          <w:i/>
          <w:iCs/>
          <w:sz w:val="20"/>
        </w:rPr>
      </w:pPr>
      <w:r w:rsidRPr="003D2548">
        <w:rPr>
          <w:i/>
          <w:iCs/>
          <w:sz w:val="20"/>
        </w:rPr>
        <w:t xml:space="preserve">Io dormo, ma il mio cuore veglia. Un rumore! E' il mio diletto che bussa: "Aprimi, sorella mia, mia amica, mia colomba, perfetta mia; perché il mio capo è bagnato di rugiada, i miei riccioli di gocce notturne" (Ct 5, 2). </w:t>
      </w:r>
    </w:p>
    <w:p w14:paraId="19428577" w14:textId="77777777" w:rsidR="00AC4C51" w:rsidRPr="003D2548" w:rsidRDefault="00AC4C51" w:rsidP="003D2548">
      <w:pPr>
        <w:pStyle w:val="Corpotesto"/>
        <w:rPr>
          <w:i/>
          <w:iCs/>
          <w:sz w:val="20"/>
        </w:rPr>
      </w:pPr>
      <w:r w:rsidRPr="003D2548">
        <w:rPr>
          <w:i/>
          <w:iCs/>
          <w:sz w:val="20"/>
        </w:rPr>
        <w:t xml:space="preserve">Il mio diletto ha messo la mano nello spiraglio e un fremito mi ha sconvolta (Ct 5, 4). </w:t>
      </w:r>
    </w:p>
    <w:p w14:paraId="2806EE63" w14:textId="77777777" w:rsidR="00AC4C51" w:rsidRPr="003D2548" w:rsidRDefault="00AC4C51" w:rsidP="003D2548">
      <w:pPr>
        <w:pStyle w:val="Corpotesto"/>
        <w:rPr>
          <w:i/>
          <w:iCs/>
          <w:sz w:val="20"/>
        </w:rPr>
      </w:pPr>
      <w:r w:rsidRPr="003D2548">
        <w:rPr>
          <w:i/>
          <w:iCs/>
          <w:sz w:val="20"/>
        </w:rPr>
        <w:t xml:space="preserve">Mi sono alzata per aprire al mio diletto e le mie mani stillavano mirra, fluiva mirra dalle mie dita sulla maniglia del chiavistello (Ct 5, 5). </w:t>
      </w:r>
    </w:p>
    <w:p w14:paraId="2CF422BC" w14:textId="77777777" w:rsidR="00AC4C51" w:rsidRPr="003D2548" w:rsidRDefault="00AC4C51" w:rsidP="003D2548">
      <w:pPr>
        <w:pStyle w:val="Corpotesto"/>
        <w:rPr>
          <w:i/>
          <w:iCs/>
          <w:sz w:val="20"/>
        </w:rPr>
      </w:pPr>
      <w:r w:rsidRPr="003D2548">
        <w:rPr>
          <w:i/>
          <w:iCs/>
          <w:sz w:val="20"/>
        </w:rPr>
        <w:t xml:space="preserve">Ho aperto allora al mio diletto, ma il mio diletto già se n'era andato, era scomparso. Io venni meno, per la sua scomparsa. L'ho cercato, ma non l'ho trovato, l'ho chiamato, ma non m'ha risposto (Ct 5, 6). </w:t>
      </w:r>
    </w:p>
    <w:p w14:paraId="2CE546D0" w14:textId="77777777" w:rsidR="00AC4C51" w:rsidRPr="003D2548" w:rsidRDefault="00AC4C51" w:rsidP="003D2548">
      <w:pPr>
        <w:pStyle w:val="Corpotesto"/>
        <w:rPr>
          <w:i/>
          <w:iCs/>
          <w:sz w:val="20"/>
        </w:rPr>
      </w:pPr>
      <w:r w:rsidRPr="003D2548">
        <w:rPr>
          <w:i/>
          <w:iCs/>
          <w:sz w:val="20"/>
        </w:rPr>
        <w:t xml:space="preserve">Io vi scongiuro, figlie di Gerusalemme, se trovate il mio diletto, che cosa gli racconterete? Che </w:t>
      </w:r>
    </w:p>
    <w:p w14:paraId="72DA5C19" w14:textId="77777777" w:rsidR="00AC4C51" w:rsidRPr="003D2548" w:rsidRDefault="00AC4C51" w:rsidP="003D2548">
      <w:pPr>
        <w:pStyle w:val="Corpotesto"/>
        <w:rPr>
          <w:i/>
          <w:iCs/>
          <w:sz w:val="20"/>
        </w:rPr>
      </w:pPr>
      <w:r w:rsidRPr="003D2548">
        <w:rPr>
          <w:i/>
          <w:iCs/>
          <w:sz w:val="20"/>
        </w:rPr>
        <w:t xml:space="preserve">sono malata d'amore! (Ct 5, 8). </w:t>
      </w:r>
    </w:p>
    <w:p w14:paraId="3E0C1050" w14:textId="77777777" w:rsidR="00AC4C51" w:rsidRPr="003D2548" w:rsidRDefault="00AC4C51" w:rsidP="003D2548">
      <w:pPr>
        <w:pStyle w:val="Corpotesto"/>
        <w:rPr>
          <w:i/>
          <w:iCs/>
          <w:sz w:val="20"/>
        </w:rPr>
      </w:pPr>
      <w:r w:rsidRPr="003D2548">
        <w:rPr>
          <w:i/>
          <w:iCs/>
          <w:sz w:val="20"/>
        </w:rPr>
        <w:t xml:space="preserve">Che ha il tuo diletto di diverso da un altro, o tu, la più bella fra le donne? Che ha il tuo diletto di diverso da un altro, perché così ci scongiuri? (Ct 5, 9). </w:t>
      </w:r>
    </w:p>
    <w:p w14:paraId="6FDA8FD2" w14:textId="77777777" w:rsidR="00AC4C51" w:rsidRPr="003D2548" w:rsidRDefault="00AC4C51" w:rsidP="003D2548">
      <w:pPr>
        <w:pStyle w:val="Corpotesto"/>
        <w:rPr>
          <w:i/>
          <w:iCs/>
          <w:sz w:val="20"/>
        </w:rPr>
      </w:pPr>
      <w:r w:rsidRPr="003D2548">
        <w:rPr>
          <w:i/>
          <w:iCs/>
          <w:sz w:val="20"/>
        </w:rPr>
        <w:t xml:space="preserve">Il mio diletto è bianco e vermiglio, riconoscibile fra mille e mille (Ct 5, 10). </w:t>
      </w:r>
    </w:p>
    <w:p w14:paraId="2ECC656C" w14:textId="77777777" w:rsidR="00AC4C51" w:rsidRPr="003D2548" w:rsidRDefault="00AC4C51" w:rsidP="003D2548">
      <w:pPr>
        <w:pStyle w:val="Corpotesto"/>
        <w:rPr>
          <w:i/>
          <w:iCs/>
          <w:sz w:val="20"/>
        </w:rPr>
      </w:pPr>
      <w:r w:rsidRPr="003D2548">
        <w:rPr>
          <w:i/>
          <w:iCs/>
          <w:sz w:val="20"/>
        </w:rPr>
        <w:t xml:space="preserve">Dolcezza è il suo palato; egli è tutto delizie! Questo è il mio diletto, questo è il mio amico, o figlie di Gerusalemme (Ct 5, 16). </w:t>
      </w:r>
    </w:p>
    <w:p w14:paraId="725BBD11" w14:textId="77777777" w:rsidR="00AC4C51" w:rsidRPr="003D2548" w:rsidRDefault="00AC4C51" w:rsidP="003D2548">
      <w:pPr>
        <w:pStyle w:val="Corpotesto"/>
        <w:rPr>
          <w:i/>
          <w:iCs/>
          <w:sz w:val="20"/>
        </w:rPr>
      </w:pPr>
      <w:r w:rsidRPr="003D2548">
        <w:rPr>
          <w:i/>
          <w:iCs/>
          <w:sz w:val="20"/>
        </w:rPr>
        <w:lastRenderedPageBreak/>
        <w:t xml:space="preserve">Dov'è andato il tuo diletto, o bella fra le donne? Dove si è recato il tuo diletto, perché noi lo possiamo cercare con te? (Ct 6, 1). </w:t>
      </w:r>
    </w:p>
    <w:p w14:paraId="44713767" w14:textId="77777777" w:rsidR="00AC4C51" w:rsidRPr="003D2548" w:rsidRDefault="00AC4C51" w:rsidP="003D2548">
      <w:pPr>
        <w:pStyle w:val="Corpotesto"/>
        <w:rPr>
          <w:i/>
          <w:iCs/>
          <w:sz w:val="20"/>
        </w:rPr>
      </w:pPr>
      <w:r w:rsidRPr="003D2548">
        <w:rPr>
          <w:i/>
          <w:iCs/>
          <w:sz w:val="20"/>
        </w:rPr>
        <w:t xml:space="preserve">Il mio diletto era sceso nel suo giardino fra le aiuole del balsamo a pascolare il gregge nei giardini e a cogliere gigli (Ct 6, 2). </w:t>
      </w:r>
    </w:p>
    <w:p w14:paraId="46673891" w14:textId="77777777" w:rsidR="00AC4C51" w:rsidRPr="003D2548" w:rsidRDefault="00AC4C51" w:rsidP="003D2548">
      <w:pPr>
        <w:pStyle w:val="Corpotesto"/>
        <w:rPr>
          <w:i/>
          <w:iCs/>
          <w:sz w:val="20"/>
        </w:rPr>
      </w:pPr>
      <w:r w:rsidRPr="003D2548">
        <w:rPr>
          <w:i/>
          <w:iCs/>
          <w:sz w:val="20"/>
        </w:rPr>
        <w:t xml:space="preserve">Io sono per il mio diletto e il mio diletto è per me; egli pascola il gregge tra i gigli (Ct 6, 3). </w:t>
      </w:r>
    </w:p>
    <w:p w14:paraId="00F1FDD4" w14:textId="77777777" w:rsidR="00AC4C51" w:rsidRPr="003D2548" w:rsidRDefault="00AC4C51" w:rsidP="003D2548">
      <w:pPr>
        <w:pStyle w:val="Corpotesto"/>
        <w:rPr>
          <w:i/>
          <w:iCs/>
          <w:sz w:val="20"/>
        </w:rPr>
      </w:pPr>
      <w:r w:rsidRPr="003D2548">
        <w:rPr>
          <w:i/>
          <w:iCs/>
          <w:sz w:val="20"/>
        </w:rPr>
        <w:t xml:space="preserve">"Il tuo palato è come vino squisito, che scorre dritto verso il mio diletto e fluisce sulle labbra e sui denti! (Ct 7, 10). </w:t>
      </w:r>
    </w:p>
    <w:p w14:paraId="5EA357C0" w14:textId="77777777" w:rsidR="00AC4C51" w:rsidRPr="003D2548" w:rsidRDefault="00AC4C51" w:rsidP="003D2548">
      <w:pPr>
        <w:pStyle w:val="Corpotesto"/>
        <w:rPr>
          <w:i/>
          <w:iCs/>
          <w:sz w:val="20"/>
        </w:rPr>
      </w:pPr>
      <w:r w:rsidRPr="003D2548">
        <w:rPr>
          <w:i/>
          <w:iCs/>
          <w:sz w:val="20"/>
        </w:rPr>
        <w:t xml:space="preserve">Io sono per il mio diletto e la sua brama è verso di me (Ct 7, 11). </w:t>
      </w:r>
    </w:p>
    <w:p w14:paraId="3B6A4142" w14:textId="77777777" w:rsidR="00AC4C51" w:rsidRPr="003D2548" w:rsidRDefault="00AC4C51" w:rsidP="003D2548">
      <w:pPr>
        <w:pStyle w:val="Corpotesto"/>
        <w:rPr>
          <w:i/>
          <w:iCs/>
          <w:sz w:val="20"/>
        </w:rPr>
      </w:pPr>
      <w:r w:rsidRPr="003D2548">
        <w:rPr>
          <w:i/>
          <w:iCs/>
          <w:sz w:val="20"/>
        </w:rPr>
        <w:t xml:space="preserve">Vieni, mio diletto, andiamo nei campi, passiamo la notte nei villaggi (Ct 7, 12). </w:t>
      </w:r>
    </w:p>
    <w:p w14:paraId="7656647A" w14:textId="77777777" w:rsidR="00AC4C51" w:rsidRPr="003D2548" w:rsidRDefault="00AC4C51" w:rsidP="003D2548">
      <w:pPr>
        <w:pStyle w:val="Corpotesto"/>
        <w:rPr>
          <w:i/>
          <w:iCs/>
          <w:sz w:val="20"/>
        </w:rPr>
      </w:pPr>
      <w:r w:rsidRPr="003D2548">
        <w:rPr>
          <w:i/>
          <w:iCs/>
          <w:sz w:val="20"/>
        </w:rPr>
        <w:t xml:space="preserve">Le mandragore mandano profumo; alle nostre porte c'è ogni specie di frutti squisiti, freschi e secchi; mio diletto, li ho serbati per te" (Ct 7, 14). </w:t>
      </w:r>
    </w:p>
    <w:p w14:paraId="6B59A4EA" w14:textId="77777777" w:rsidR="00AC4C51" w:rsidRPr="003D2548" w:rsidRDefault="00AC4C51" w:rsidP="003D2548">
      <w:pPr>
        <w:pStyle w:val="Corpotesto"/>
        <w:rPr>
          <w:i/>
          <w:iCs/>
          <w:sz w:val="20"/>
        </w:rPr>
      </w:pPr>
      <w:r w:rsidRPr="003D2548">
        <w:rPr>
          <w:i/>
          <w:iCs/>
          <w:sz w:val="20"/>
        </w:rPr>
        <w:t xml:space="preserve">Chi è colei che sale dal deserto, appoggiata al suo diletto? Sotto il melo ti ho svegliata; là, dove ti concepì tua madre, là, dove la tua genitrice ti partorì (Ct 8, 5). </w:t>
      </w:r>
    </w:p>
    <w:p w14:paraId="691883F1" w14:textId="77777777" w:rsidR="00AC4C51" w:rsidRPr="003D2548" w:rsidRDefault="00AC4C51" w:rsidP="003D2548">
      <w:pPr>
        <w:pStyle w:val="Corpotesto"/>
        <w:rPr>
          <w:i/>
          <w:iCs/>
          <w:sz w:val="20"/>
        </w:rPr>
      </w:pPr>
      <w:r w:rsidRPr="003D2548">
        <w:rPr>
          <w:i/>
          <w:iCs/>
          <w:sz w:val="20"/>
        </w:rPr>
        <w:t xml:space="preserve">"Fuggi, mio diletto, simile a gazzella o ad un cerbiatto, sopra i monti degli aromi!" (Ct 8, 14). </w:t>
      </w:r>
    </w:p>
    <w:p w14:paraId="6C8A93C8" w14:textId="77777777" w:rsidR="00AC4C51" w:rsidRPr="003D2548" w:rsidRDefault="00AC4C51" w:rsidP="003D2548">
      <w:pPr>
        <w:pStyle w:val="Corpotesto"/>
        <w:rPr>
          <w:i/>
          <w:iCs/>
          <w:sz w:val="20"/>
        </w:rPr>
      </w:pPr>
      <w:r w:rsidRPr="003D2548">
        <w:rPr>
          <w:i/>
          <w:iCs/>
          <w:sz w:val="20"/>
        </w:rPr>
        <w:t xml:space="preserve">Canterò per il mio diletto il mio cantico d'amore per la sua vigna. Il mio diletto possedeva una vigna sopra un fertile colle (Is 5, 1). </w:t>
      </w:r>
    </w:p>
    <w:p w14:paraId="1B545AB1" w14:textId="77777777" w:rsidR="00AC4C51" w:rsidRPr="003D2548" w:rsidRDefault="00AC4C51" w:rsidP="003D2548">
      <w:pPr>
        <w:pStyle w:val="Corpotesto"/>
        <w:rPr>
          <w:i/>
          <w:iCs/>
          <w:sz w:val="20"/>
        </w:rPr>
      </w:pPr>
      <w:r w:rsidRPr="003D2548">
        <w:rPr>
          <w:i/>
          <w:iCs/>
          <w:sz w:val="20"/>
        </w:rPr>
        <w:t xml:space="preserve">Che ha da fare il mio diletto nella mia casa, con la sua perversa condotta? Voti e carne di sacrifici allontanano forse da te la tua sventura, e così potrai ancora schiamazzare di gioia? (Ger 11, 15). </w:t>
      </w:r>
    </w:p>
    <w:p w14:paraId="0E27F5AC" w14:textId="77777777" w:rsidR="00AC4C51" w:rsidRPr="003D2548" w:rsidRDefault="00AC4C51" w:rsidP="003D2548">
      <w:pPr>
        <w:pStyle w:val="Corpotesto"/>
        <w:rPr>
          <w:i/>
          <w:iCs/>
          <w:sz w:val="20"/>
        </w:rPr>
      </w:pPr>
      <w:r w:rsidRPr="003D2548">
        <w:rPr>
          <w:i/>
          <w:iCs/>
          <w:sz w:val="20"/>
        </w:rPr>
        <w:t xml:space="preserve">Egli ha scrutato tutta la via della sapienza e ne ha fatto dono a Giacobbe suo servo, a Israele suo diletto (Bar 3, 37). </w:t>
      </w:r>
    </w:p>
    <w:p w14:paraId="2E0871E5" w14:textId="77777777" w:rsidR="00AC4C51" w:rsidRPr="003D2548" w:rsidRDefault="00AC4C51" w:rsidP="003D2548">
      <w:pPr>
        <w:pStyle w:val="Corpotesto"/>
        <w:rPr>
          <w:i/>
          <w:iCs/>
          <w:sz w:val="20"/>
        </w:rPr>
      </w:pPr>
      <w:r w:rsidRPr="003D2548">
        <w:rPr>
          <w:i/>
          <w:iCs/>
          <w:sz w:val="20"/>
        </w:rPr>
        <w:t xml:space="preserve">Quelli che giurano per il peccato di Samaria e dicono: "Per la vita del tuo dio, Dan!" oppure: "Per la vita del tuo diletto, Bersabea!", cadranno senza più rialzarsi! (Am 8, 14). </w:t>
      </w:r>
    </w:p>
    <w:p w14:paraId="150630B1" w14:textId="77777777" w:rsidR="00AC4C51" w:rsidRPr="003D2548" w:rsidRDefault="00AC4C51" w:rsidP="003D2548">
      <w:pPr>
        <w:pStyle w:val="Corpotesto"/>
        <w:rPr>
          <w:i/>
          <w:iCs/>
          <w:sz w:val="20"/>
        </w:rPr>
      </w:pPr>
      <w:r w:rsidRPr="003D2548">
        <w:rPr>
          <w:i/>
          <w:iCs/>
          <w:sz w:val="20"/>
        </w:rPr>
        <w:t xml:space="preserve">Salutate Ampliato, mio diletto nel Signore (Rm 16, 8). </w:t>
      </w:r>
    </w:p>
    <w:p w14:paraId="2986A941" w14:textId="77777777" w:rsidR="00AC4C51" w:rsidRPr="003D2548" w:rsidRDefault="00AC4C51" w:rsidP="003D2548">
      <w:pPr>
        <w:pStyle w:val="Corpotesto"/>
        <w:rPr>
          <w:i/>
          <w:iCs/>
          <w:sz w:val="20"/>
        </w:rPr>
      </w:pPr>
      <w:r w:rsidRPr="003D2548">
        <w:rPr>
          <w:i/>
          <w:iCs/>
          <w:sz w:val="20"/>
        </w:rPr>
        <w:t xml:space="preserve">Per questo appunto vi ho mandato Timòteo, mio figlio diletto e fedele nel Signore: egli vi richiamerà alla memoria le vie che vi ho indicato in Cristo, come insegno dappertutto in ogni Chiesa (1Cor 4, 17). </w:t>
      </w:r>
    </w:p>
    <w:p w14:paraId="2E17E9DF" w14:textId="77777777" w:rsidR="00AC4C51" w:rsidRPr="003D2548" w:rsidRDefault="00AC4C51" w:rsidP="003D2548">
      <w:pPr>
        <w:pStyle w:val="Corpotesto"/>
        <w:rPr>
          <w:i/>
          <w:iCs/>
          <w:sz w:val="20"/>
        </w:rPr>
      </w:pPr>
      <w:r w:rsidRPr="003D2548">
        <w:rPr>
          <w:i/>
          <w:iCs/>
          <w:sz w:val="20"/>
        </w:rPr>
        <w:t xml:space="preserve">Secondo il beneplacito della sua volontà. E questo a lode e gloria della sua grazia, che ci ha dato nel suo Figlio diletto (Ef 1, 6). </w:t>
      </w:r>
    </w:p>
    <w:p w14:paraId="6673DFE2" w14:textId="77777777" w:rsidR="00AC4C51" w:rsidRPr="003D2548" w:rsidRDefault="00AC4C51" w:rsidP="003D2548">
      <w:pPr>
        <w:pStyle w:val="Corpotesto"/>
        <w:rPr>
          <w:i/>
          <w:iCs/>
          <w:sz w:val="20"/>
        </w:rPr>
      </w:pPr>
      <w:r w:rsidRPr="003D2548">
        <w:rPr>
          <w:i/>
          <w:iCs/>
          <w:sz w:val="20"/>
        </w:rPr>
        <w:t xml:space="preserve">E' lui infatti che ci ha liberati dal potere delle tenebre e ci ha trasferiti nel regno del suo Figlio diletto (Col 1, 13). </w:t>
      </w:r>
    </w:p>
    <w:p w14:paraId="0660D312" w14:textId="77777777" w:rsidR="00AC4C51" w:rsidRPr="003D2548" w:rsidRDefault="00AC4C51" w:rsidP="003D2548">
      <w:pPr>
        <w:pStyle w:val="Corpotesto"/>
        <w:rPr>
          <w:i/>
          <w:iCs/>
          <w:sz w:val="20"/>
        </w:rPr>
      </w:pPr>
      <w:r w:rsidRPr="003D2548">
        <w:rPr>
          <w:i/>
          <w:iCs/>
          <w:sz w:val="20"/>
        </w:rPr>
        <w:t xml:space="preserve">Al diletto figlio Timòteo: grazia, misericordia e pace da parte di Dio Padre e di Cristo Gesù Signore nostro (2Tm 1, 2). </w:t>
      </w:r>
    </w:p>
    <w:p w14:paraId="4B8E1794" w14:textId="77777777" w:rsidR="00AC4C51" w:rsidRPr="003D2548" w:rsidRDefault="00AC4C51" w:rsidP="003D2548">
      <w:pPr>
        <w:pStyle w:val="Corpotesto"/>
        <w:rPr>
          <w:i/>
          <w:iCs/>
          <w:sz w:val="20"/>
        </w:rPr>
      </w:pPr>
      <w:r w:rsidRPr="003D2548">
        <w:rPr>
          <w:i/>
          <w:iCs/>
          <w:sz w:val="20"/>
        </w:rPr>
        <w:t xml:space="preserve">Per Beniamino disse: "Prediletto del Signore, Beniamino, abita tranquillo presso di Lui; Egli lo protegge sempre e tra le sue braccia dimora" (Dt 33, 12). </w:t>
      </w:r>
    </w:p>
    <w:p w14:paraId="252B71E4" w14:textId="77777777" w:rsidR="00AC4C51" w:rsidRPr="003D2548" w:rsidRDefault="00AC4C51" w:rsidP="003D2548">
      <w:pPr>
        <w:pStyle w:val="Corpotesto"/>
        <w:rPr>
          <w:i/>
          <w:iCs/>
          <w:sz w:val="20"/>
        </w:rPr>
      </w:pPr>
      <w:r w:rsidRPr="003D2548">
        <w:rPr>
          <w:i/>
          <w:iCs/>
          <w:sz w:val="20"/>
        </w:rPr>
        <w:t xml:space="preserve">La nostra eredità ha scelto per noi, vanto di Giacobbe suo prediletto (Sal 46, 5). </w:t>
      </w:r>
    </w:p>
    <w:p w14:paraId="0EBD0B9A" w14:textId="77777777" w:rsidR="00AC4C51" w:rsidRPr="003D2548" w:rsidRDefault="00AC4C51" w:rsidP="003D2548">
      <w:pPr>
        <w:pStyle w:val="Corpotesto"/>
        <w:rPr>
          <w:i/>
          <w:iCs/>
          <w:sz w:val="20"/>
        </w:rPr>
      </w:pPr>
      <w:r w:rsidRPr="003D2548">
        <w:rPr>
          <w:i/>
          <w:iCs/>
          <w:sz w:val="20"/>
        </w:rPr>
        <w:t xml:space="preserve">Perché il Signore corregge chi ama, come un padre il figlio prediletto (Pr 3, 12). </w:t>
      </w:r>
    </w:p>
    <w:p w14:paraId="0572C946" w14:textId="77777777" w:rsidR="00AC4C51" w:rsidRPr="003D2548" w:rsidRDefault="00AC4C51" w:rsidP="003D2548">
      <w:pPr>
        <w:pStyle w:val="Corpotesto"/>
        <w:rPr>
          <w:i/>
          <w:iCs/>
          <w:sz w:val="20"/>
        </w:rPr>
      </w:pPr>
      <w:r w:rsidRPr="003D2548">
        <w:rPr>
          <w:i/>
          <w:iCs/>
          <w:sz w:val="20"/>
        </w:rPr>
        <w:t xml:space="preserve">Molti pastori hanno devastato la mia vigna, hanno calpestato il mio campo. Hanno fatto del mio campo prediletto un deserto desolato (Ger 12, 10). </w:t>
      </w:r>
    </w:p>
    <w:p w14:paraId="1FA029FE" w14:textId="77777777" w:rsidR="00AC4C51" w:rsidRPr="003D2548" w:rsidRDefault="00AC4C51" w:rsidP="003D2548">
      <w:pPr>
        <w:pStyle w:val="Corpotesto"/>
        <w:rPr>
          <w:i/>
          <w:iCs/>
          <w:sz w:val="20"/>
        </w:rPr>
      </w:pPr>
      <w:r w:rsidRPr="003D2548">
        <w:rPr>
          <w:i/>
          <w:iCs/>
          <w:sz w:val="20"/>
        </w:rPr>
        <w:t xml:space="preserve">Non è forse Efraim un figlio caro per me, un mio fanciullo prediletto? Infatti dopo averlo minacciato, me ne ricordo sempre più vivamente. Per questo le mie viscere si commuovono per lui, provo per lui profonda tenerezza". Oracolo del Signore (Ger 31, 20). </w:t>
      </w:r>
    </w:p>
    <w:p w14:paraId="5E77CB84" w14:textId="77777777" w:rsidR="00AC4C51" w:rsidRPr="003D2548" w:rsidRDefault="00AC4C51" w:rsidP="003D2548">
      <w:pPr>
        <w:pStyle w:val="Corpotesto"/>
        <w:rPr>
          <w:i/>
          <w:iCs/>
          <w:sz w:val="20"/>
        </w:rPr>
      </w:pPr>
      <w:r w:rsidRPr="003D2548">
        <w:rPr>
          <w:i/>
          <w:iCs/>
          <w:sz w:val="20"/>
        </w:rPr>
        <w:t xml:space="preserve">Fin dall'inizio delle tue suppliche è uscita una parola e io sono venuto per annunziartela, poiché tu sei un uomo prediletto. Ora stá attento alla parola e comprendi la visione (Dn 9, 23). </w:t>
      </w:r>
    </w:p>
    <w:p w14:paraId="34C7636A" w14:textId="77777777" w:rsidR="00AC4C51" w:rsidRPr="003D2548" w:rsidRDefault="00AC4C51" w:rsidP="003D2548">
      <w:pPr>
        <w:pStyle w:val="Corpotesto"/>
        <w:rPr>
          <w:i/>
          <w:iCs/>
          <w:sz w:val="20"/>
        </w:rPr>
      </w:pPr>
      <w:r w:rsidRPr="003D2548">
        <w:rPr>
          <w:i/>
          <w:iCs/>
          <w:sz w:val="20"/>
        </w:rPr>
        <w:lastRenderedPageBreak/>
        <w:t xml:space="preserve">Poi egli mi disse: "Daniele, uomo prediletto, intendi le parole che io ti rivolgo, alzati in piedi, poiché ora sono stato mandato a te". Quando mi ebbe detto questo, io mi alzai in piedi tutto tremante (Dn 10, 11). </w:t>
      </w:r>
    </w:p>
    <w:p w14:paraId="603DB8E4" w14:textId="77777777" w:rsidR="00AC4C51" w:rsidRPr="003D2548" w:rsidRDefault="00AC4C51" w:rsidP="003D2548">
      <w:pPr>
        <w:pStyle w:val="Corpotesto"/>
        <w:rPr>
          <w:i/>
          <w:iCs/>
          <w:sz w:val="20"/>
        </w:rPr>
      </w:pPr>
      <w:r w:rsidRPr="003D2548">
        <w:rPr>
          <w:i/>
          <w:iCs/>
          <w:sz w:val="20"/>
        </w:rPr>
        <w:t xml:space="preserve">E mi disse: "Non temere, uomo prediletto, pace a te, riprendi forza, rinfrancati". Mentre egli parlava con me, io mi sentii ritornare le forze e dissi: "Parli il mio signore perché tu mi hai ridato forza" (Dn 10, 19). </w:t>
      </w:r>
    </w:p>
    <w:p w14:paraId="3AEAE56F" w14:textId="77777777" w:rsidR="00AC4C51" w:rsidRPr="003D2548" w:rsidRDefault="00AC4C51" w:rsidP="003D2548">
      <w:pPr>
        <w:pStyle w:val="Corpotesto"/>
        <w:rPr>
          <w:i/>
          <w:iCs/>
          <w:sz w:val="20"/>
        </w:rPr>
      </w:pPr>
      <w:r w:rsidRPr="003D2548">
        <w:rPr>
          <w:i/>
          <w:iCs/>
          <w:sz w:val="20"/>
        </w:rPr>
        <w:t xml:space="preserve">Ed ecco una voce dal cielo che disse: "Questi è il Figlio mio prediletto, nel quale mi sono compiaciuto" (Mt 3, 17). </w:t>
      </w:r>
    </w:p>
    <w:p w14:paraId="6070AEA9" w14:textId="77777777" w:rsidR="00AC4C51" w:rsidRPr="003D2548" w:rsidRDefault="00AC4C51" w:rsidP="003D2548">
      <w:pPr>
        <w:pStyle w:val="Corpotesto"/>
        <w:rPr>
          <w:i/>
          <w:iCs/>
          <w:sz w:val="20"/>
        </w:rPr>
      </w:pPr>
      <w:r w:rsidRPr="003D2548">
        <w:rPr>
          <w:i/>
          <w:iCs/>
          <w:sz w:val="20"/>
        </w:rPr>
        <w:t xml:space="preserve">Ecco il mio servo che io ho scelto; il mio prediletto, nel quale mi sono compiaciuto. Porrò il mio spirito sopra di lui e annunzierà la giustizia alle genti (Mt 12, 18). </w:t>
      </w:r>
    </w:p>
    <w:p w14:paraId="5DE97357" w14:textId="77777777" w:rsidR="00AC4C51" w:rsidRPr="003D2548" w:rsidRDefault="00AC4C51" w:rsidP="003D2548">
      <w:pPr>
        <w:pStyle w:val="Corpotesto"/>
        <w:rPr>
          <w:i/>
          <w:iCs/>
          <w:sz w:val="20"/>
        </w:rPr>
      </w:pPr>
      <w:r w:rsidRPr="003D2548">
        <w:rPr>
          <w:i/>
          <w:iCs/>
          <w:sz w:val="20"/>
        </w:rPr>
        <w:t xml:space="preserve">Egli stava ancora parlando quando una nube luminosa li avvolse con la sua ombra. Ed ecco una voce che diceva: "Questi è il Figlio mio prediletto, nel quale mi sono compiaciuto. Ascoltatelo" (Mt 17, 5). </w:t>
      </w:r>
    </w:p>
    <w:p w14:paraId="5FFACAA9" w14:textId="77777777" w:rsidR="00AC4C51" w:rsidRPr="003D2548" w:rsidRDefault="00AC4C51" w:rsidP="003D2548">
      <w:pPr>
        <w:pStyle w:val="Corpotesto"/>
        <w:rPr>
          <w:i/>
          <w:iCs/>
          <w:sz w:val="20"/>
        </w:rPr>
      </w:pPr>
      <w:r w:rsidRPr="003D2548">
        <w:rPr>
          <w:i/>
          <w:iCs/>
          <w:sz w:val="20"/>
        </w:rPr>
        <w:t xml:space="preserve">E si sentì una voce dal cielo: "Tu sei il Figlio mio prediletto, in te mi sono compiaciuto" (Mc 1, 11). </w:t>
      </w:r>
    </w:p>
    <w:p w14:paraId="333DB17A" w14:textId="77777777" w:rsidR="00AC4C51" w:rsidRPr="003D2548" w:rsidRDefault="00AC4C51" w:rsidP="003D2548">
      <w:pPr>
        <w:pStyle w:val="Corpotesto"/>
        <w:rPr>
          <w:i/>
          <w:iCs/>
          <w:sz w:val="20"/>
        </w:rPr>
      </w:pPr>
      <w:r w:rsidRPr="003D2548">
        <w:rPr>
          <w:i/>
          <w:iCs/>
          <w:sz w:val="20"/>
        </w:rPr>
        <w:t xml:space="preserve">Poi si formò una nube che li avvolse nell'ombra e uscì una voce dalla nube: "Questi è il Figlio mio prediletto: ascoltatelo!" (Mc 9, 7). </w:t>
      </w:r>
    </w:p>
    <w:p w14:paraId="60CE675D" w14:textId="77777777" w:rsidR="00AC4C51" w:rsidRPr="003D2548" w:rsidRDefault="00AC4C51" w:rsidP="003D2548">
      <w:pPr>
        <w:pStyle w:val="Corpotesto"/>
        <w:rPr>
          <w:i/>
          <w:iCs/>
          <w:sz w:val="20"/>
        </w:rPr>
      </w:pPr>
      <w:r w:rsidRPr="003D2548">
        <w:rPr>
          <w:i/>
          <w:iCs/>
          <w:sz w:val="20"/>
        </w:rPr>
        <w:t xml:space="preserve">Aveva ancora uno, il figlio prediletto: lo inviò loro per ultimo, dicendo: Avranno rispetto per mio figlio! (Mc 12, 6). </w:t>
      </w:r>
    </w:p>
    <w:p w14:paraId="69605704" w14:textId="77777777" w:rsidR="00AC4C51" w:rsidRPr="003D2548" w:rsidRDefault="00AC4C51" w:rsidP="003D2548">
      <w:pPr>
        <w:pStyle w:val="Corpotesto"/>
        <w:rPr>
          <w:i/>
          <w:iCs/>
          <w:sz w:val="20"/>
        </w:rPr>
      </w:pPr>
      <w:r w:rsidRPr="003D2548">
        <w:rPr>
          <w:i/>
          <w:iCs/>
          <w:sz w:val="20"/>
        </w:rPr>
        <w:t xml:space="preserve">E scese su di lui lo Spirito Santo in apparenza corporea, come di colomba, e vi fu una voce dal cielo: "Tu sei il mio figlio prediletto, in te mi sono compiaciuto" (Lc 3, 22). </w:t>
      </w:r>
    </w:p>
    <w:p w14:paraId="2FF71470" w14:textId="77777777" w:rsidR="00AC4C51" w:rsidRPr="003D2548" w:rsidRDefault="00AC4C51" w:rsidP="003D2548">
      <w:pPr>
        <w:pStyle w:val="Corpotesto"/>
        <w:rPr>
          <w:i/>
          <w:iCs/>
          <w:sz w:val="20"/>
        </w:rPr>
      </w:pPr>
      <w:r w:rsidRPr="003D2548">
        <w:rPr>
          <w:i/>
          <w:iCs/>
          <w:sz w:val="20"/>
        </w:rPr>
        <w:t xml:space="preserve">Egli ricevette infatti onore e gloria da Dio Padre quando dalla maestosa gloria gli fu rivolta questa voce: "Questi è il Figlio mio prediletto, nel quale mi sono compiaciuto" (2Pt 1, 17). </w:t>
      </w:r>
    </w:p>
    <w:p w14:paraId="34D7DA50" w14:textId="77777777" w:rsidR="00AC4C51" w:rsidRDefault="00AC4C51" w:rsidP="00416354">
      <w:pPr>
        <w:pStyle w:val="Corpotesto"/>
      </w:pPr>
      <w:r>
        <w:t xml:space="preserve">Per il Signore, Giuda è sempre il suo diletto. Il suo diletto va nella sua casa, ma da adultero, prostituto, non va da vero amato, diletto, prediletto, sposa fedele. </w:t>
      </w:r>
    </w:p>
    <w:p w14:paraId="57DF0FCB" w14:textId="77777777" w:rsidR="00AC4C51" w:rsidRDefault="00AC4C51" w:rsidP="00416354">
      <w:pPr>
        <w:pStyle w:val="Corpotesto"/>
      </w:pPr>
      <w:r>
        <w:t xml:space="preserve">Tu hai commesso azioni malvagie. Voti e carne di sacrifici allontanano forse da te la sventura, per poter ancora schiamazzare? </w:t>
      </w:r>
    </w:p>
    <w:p w14:paraId="236DCBB2" w14:textId="77777777" w:rsidR="00AC4C51" w:rsidRDefault="00AC4C51" w:rsidP="00416354">
      <w:pPr>
        <w:pStyle w:val="Corpotesto"/>
      </w:pPr>
      <w:r>
        <w:t>Ecco il rimprovero del Signore: Tu, mio diletto, vieni nel mio tempio. Perché vieni? Non certo da convertito. Non certo per convertirti.</w:t>
      </w:r>
    </w:p>
    <w:p w14:paraId="462C2330" w14:textId="77777777" w:rsidR="00AC4C51" w:rsidRDefault="00AC4C51" w:rsidP="00416354">
      <w:pPr>
        <w:pStyle w:val="Corpotesto"/>
      </w:pPr>
      <w:r>
        <w:t xml:space="preserve">Tu vieni nel mio tempio, offri voti e sacrifici, pensando con essi di allontanare la sventura e così poter continuare nei tuoi schiamazzi di idolatria. </w:t>
      </w:r>
    </w:p>
    <w:p w14:paraId="264EB2C5" w14:textId="77777777" w:rsidR="00AC4C51" w:rsidRDefault="00AC4C51" w:rsidP="00416354">
      <w:pPr>
        <w:pStyle w:val="Corpotesto"/>
      </w:pPr>
      <w:r>
        <w:t>Ritorna ancora una volta la commistione tra culto al vero Dio e vita consegnata alla menzogna e alla falsità. Anzi il vero culto deve coprire menzogna e falsità.</w:t>
      </w:r>
    </w:p>
    <w:p w14:paraId="342CEA3C" w14:textId="77777777" w:rsidR="00AC4C51" w:rsidRDefault="00AC4C51" w:rsidP="00416354">
      <w:pPr>
        <w:pStyle w:val="Corpotesto"/>
      </w:pPr>
      <w:r>
        <w:t>Questa commistione in realtà è una idolatria certificata in nome di Dio. Poiché nel tempio adoro il mio Dio, sono in regola con l’alleanza.</w:t>
      </w:r>
    </w:p>
    <w:p w14:paraId="3A22E241" w14:textId="77777777" w:rsidR="00AC4C51" w:rsidRDefault="00AC4C51" w:rsidP="00416354">
      <w:pPr>
        <w:pStyle w:val="Corpotesto"/>
      </w:pPr>
      <w:r>
        <w:t xml:space="preserve">Fuori posso fare ciò che voglio. I miei obblighi verso il mio Signore sono stati tutti assolti. Ma l’Alleanza non è nel culto, è nell’ascolto del Signore. </w:t>
      </w:r>
    </w:p>
    <w:p w14:paraId="674EA503" w14:textId="77777777" w:rsidR="00AC4C51" w:rsidRDefault="00AC4C51" w:rsidP="00416354">
      <w:pPr>
        <w:pStyle w:val="Corpotesto"/>
      </w:pPr>
      <w:r>
        <w:t>Anche per la Nuova Alleanza vale la stessa regola. Essa non è nella celebrazione dei sacramenti, ma nell’ascolto della Parola.</w:t>
      </w:r>
    </w:p>
    <w:p w14:paraId="4F1D5648" w14:textId="77777777" w:rsidR="00AC4C51" w:rsidRDefault="00AC4C51" w:rsidP="00416354">
      <w:pPr>
        <w:pStyle w:val="Corpotesto"/>
      </w:pPr>
      <w:r>
        <w:t xml:space="preserve">I sacramenti sono ascolto della Parola per l’ascolto futuro della Parola, ma non esauriscono l’ascolto. Si ascolta il Signore in ogni Parola. </w:t>
      </w:r>
    </w:p>
    <w:p w14:paraId="3383DB1A" w14:textId="77777777" w:rsidR="00AC4C51" w:rsidRDefault="00AC4C51" w:rsidP="00416354">
      <w:pPr>
        <w:pStyle w:val="Corpotesto"/>
      </w:pPr>
      <w:r>
        <w:t>Le leggiamo il Discorso della Montagna noteremo che non si fa riferimento a nessun sacramento. L’Alleanza Nuova è tutta sulla Parola.</w:t>
      </w:r>
    </w:p>
    <w:p w14:paraId="64795134" w14:textId="77777777" w:rsidR="00AC4C51" w:rsidRPr="007A2B21" w:rsidRDefault="00AC4C51" w:rsidP="007A2B21">
      <w:pPr>
        <w:pStyle w:val="Corpotesto"/>
        <w:rPr>
          <w:i/>
          <w:iCs/>
          <w:sz w:val="20"/>
        </w:rPr>
      </w:pPr>
      <w:r w:rsidRPr="007A2B21">
        <w:rPr>
          <w:i/>
          <w:iCs/>
          <w:sz w:val="20"/>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1D2D3326" w14:textId="77777777" w:rsidR="00AC4C51" w:rsidRPr="007A2B21" w:rsidRDefault="00AC4C51" w:rsidP="007A2B21">
      <w:pPr>
        <w:pStyle w:val="Corpotesto"/>
        <w:rPr>
          <w:i/>
          <w:iCs/>
          <w:sz w:val="20"/>
        </w:rPr>
      </w:pPr>
      <w:r w:rsidRPr="007A2B21">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A100AED" w14:textId="77777777" w:rsidR="00AC4C51" w:rsidRPr="007A2B21" w:rsidRDefault="00AC4C51" w:rsidP="007A2B21">
      <w:pPr>
        <w:pStyle w:val="Corpotesto"/>
        <w:rPr>
          <w:i/>
          <w:iCs/>
          <w:sz w:val="20"/>
        </w:rPr>
      </w:pPr>
      <w:r w:rsidRPr="007A2B21">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48002F0" w14:textId="77777777" w:rsidR="00AC4C51" w:rsidRPr="007A2B21" w:rsidRDefault="00AC4C51" w:rsidP="007A2B21">
      <w:pPr>
        <w:pStyle w:val="Corpotesto"/>
        <w:rPr>
          <w:i/>
          <w:iCs/>
          <w:sz w:val="20"/>
        </w:rPr>
      </w:pPr>
      <w:r w:rsidRPr="007A2B21">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DFD66B0" w14:textId="77777777" w:rsidR="00AC4C51" w:rsidRPr="007A2B21" w:rsidRDefault="00AC4C51" w:rsidP="007A2B21">
      <w:pPr>
        <w:pStyle w:val="Corpotesto"/>
        <w:rPr>
          <w:i/>
          <w:iCs/>
          <w:sz w:val="20"/>
        </w:rPr>
      </w:pPr>
      <w:r w:rsidRPr="007A2B21">
        <w:rPr>
          <w:i/>
          <w:iCs/>
          <w:sz w:val="20"/>
        </w:rPr>
        <w:t xml:space="preserve">Quando Gesù ebbe terminato questi discorsi, le folle erano stupite del suo insegnamento: egli infatti insegnava loro come uno che ha autorità, e non come i loro scribi (Mt 7,13-29). </w:t>
      </w:r>
    </w:p>
    <w:p w14:paraId="3D593BF0" w14:textId="77777777" w:rsidR="00AC4C51" w:rsidRDefault="00AC4C51" w:rsidP="00416354">
      <w:pPr>
        <w:pStyle w:val="Corpotesto"/>
      </w:pPr>
      <w:r>
        <w:t>Così finiscono le Parole programmatiche di Gesù. L’ascolto non è neanche per il Discorso della Montagna, ma di ogni altra Parola proferita da Cristo Signore.</w:t>
      </w:r>
    </w:p>
    <w:p w14:paraId="235D4366" w14:textId="77777777" w:rsidR="00AC4C51" w:rsidRDefault="00AC4C51" w:rsidP="00441DCC">
      <w:pPr>
        <w:pStyle w:val="Corpodeltesto2"/>
      </w:pPr>
      <w:r w:rsidRPr="008E215A">
        <w:rPr>
          <w:position w:val="6"/>
          <w:vertAlign w:val="superscript"/>
        </w:rPr>
        <w:t>16</w:t>
      </w:r>
      <w:r w:rsidRPr="008E215A">
        <w:t>Ulivo verde, maestoso,</w:t>
      </w:r>
      <w:r>
        <w:t xml:space="preserve"> </w:t>
      </w:r>
      <w:r w:rsidRPr="008E215A">
        <w:t>era il nome che il Signore ti aveva imposto.</w:t>
      </w:r>
      <w:r>
        <w:t xml:space="preserve"> </w:t>
      </w:r>
      <w:r w:rsidRPr="008E215A">
        <w:t>Con grande strepito sono date al fuoco le sue foglie,</w:t>
      </w:r>
      <w:r>
        <w:t xml:space="preserve"> </w:t>
      </w:r>
      <w:r w:rsidRPr="008E215A">
        <w:t>e i suoi rami sono bruciati.</w:t>
      </w:r>
    </w:p>
    <w:p w14:paraId="4BEF7865" w14:textId="77777777" w:rsidR="00AC4C51" w:rsidRDefault="00AC4C51" w:rsidP="007A2B21">
      <w:pPr>
        <w:pStyle w:val="Corpotesto"/>
      </w:pPr>
      <w:r>
        <w:t>Il Signore aveva fatto maestoso il suo popolo. Lo aveva fatto simile ad un ulivo verde, maestoso, imponente. Ne aveva fatto un albero incantevole.</w:t>
      </w:r>
    </w:p>
    <w:p w14:paraId="3CEA9A73" w14:textId="77777777" w:rsidR="00AC4C51" w:rsidRDefault="00AC4C51" w:rsidP="007A2B21">
      <w:pPr>
        <w:pStyle w:val="Corpotesto"/>
      </w:pPr>
      <w:r>
        <w:t>Ulivo verde, maestoso, era il nome che il Signore ti aveva imposto. Dio fa sempre grandi le sue cose, anzi, straordinariamente grandi e belle.</w:t>
      </w:r>
    </w:p>
    <w:p w14:paraId="0F340CDD" w14:textId="77777777" w:rsidR="00AC4C51" w:rsidRDefault="00AC4C51" w:rsidP="007A2B21">
      <w:pPr>
        <w:pStyle w:val="Corpotesto"/>
      </w:pPr>
      <w:r>
        <w:t>Con grande strepito sono date al fuoco le sue foglie, e i suoi rami sono bruciati. Chi custodisce l’ulivo perché non vada bruciato, arso è il Signore.</w:t>
      </w:r>
    </w:p>
    <w:p w14:paraId="5ADE4104" w14:textId="77777777" w:rsidR="00AC4C51" w:rsidRDefault="00AC4C51" w:rsidP="007A2B21">
      <w:pPr>
        <w:pStyle w:val="Corpotesto"/>
      </w:pPr>
      <w:r>
        <w:t>L’idolatria allontana il Signore dall’ulivo e al posto del Signore vengono le fiamme che bruciano e consumano. Questa è la triste realtà del popolo di Dio.</w:t>
      </w:r>
    </w:p>
    <w:p w14:paraId="1B712247" w14:textId="77777777" w:rsidR="00AC4C51" w:rsidRDefault="00AC4C51" w:rsidP="007A2B21">
      <w:pPr>
        <w:pStyle w:val="Corpotesto"/>
      </w:pPr>
      <w:r>
        <w:t xml:space="preserve">Il Signore e il fuoco si contendono l’ulivo. Solo il Signore tiene il fuoco lontano dall’ulivo. Se l’ulivo tiene lontano il Signore da esso, le fiamme lo bruceranno. </w:t>
      </w:r>
    </w:p>
    <w:p w14:paraId="5E3CBFE1" w14:textId="77777777" w:rsidR="00AC4C51" w:rsidRDefault="00AC4C51" w:rsidP="007A2B21">
      <w:pPr>
        <w:pStyle w:val="Corpotesto"/>
      </w:pPr>
      <w:r>
        <w:t>Chi deve scegliere con chi stare è l’ulivo. Esso però deve sapere che non vi sono alternative, o il Signore o il fuoco. O la vita con Dio o la morte con gli idoli.</w:t>
      </w:r>
    </w:p>
    <w:p w14:paraId="5B99FC85" w14:textId="77777777" w:rsidR="00AC4C51" w:rsidRDefault="00AC4C51" w:rsidP="00441DCC">
      <w:pPr>
        <w:pStyle w:val="Corpodeltesto2"/>
      </w:pPr>
      <w:r w:rsidRPr="008E215A">
        <w:rPr>
          <w:position w:val="6"/>
          <w:vertAlign w:val="superscript"/>
        </w:rPr>
        <w:t>17</w:t>
      </w:r>
      <w:r w:rsidRPr="008E215A">
        <w:t>Il Signore degli eserciti che ti ha piantato annuncia la sventura contro di te, per la malvagità che hanno commesso a proprio danno Israele e Giuda, irritandomi con il bruciare incenso a Baal.</w:t>
      </w:r>
    </w:p>
    <w:p w14:paraId="3D7955BB" w14:textId="77777777" w:rsidR="00AC4C51" w:rsidRDefault="00AC4C51" w:rsidP="002771B4">
      <w:pPr>
        <w:pStyle w:val="Corpotesto"/>
      </w:pPr>
      <w:r>
        <w:t>Giuda è ulivo piantato dal Signore. Non si è piantato da se stesso. È stato fatto, non si è fatto. Se vuole essere ulivo verde e maestoso, dovrà essere da Dio.</w:t>
      </w:r>
    </w:p>
    <w:p w14:paraId="72DAB17C" w14:textId="77777777" w:rsidR="00AC4C51" w:rsidRDefault="00AC4C51" w:rsidP="002771B4">
      <w:pPr>
        <w:pStyle w:val="Corpotesto"/>
      </w:pPr>
      <w:r>
        <w:t>Il Signore degli eserciti che ti ha piantato annuncia la sventura contro di te. Perché il Signore annuncia la sventura? Perché il popolo possa convertirsi.</w:t>
      </w:r>
    </w:p>
    <w:p w14:paraId="4AD7D7FC" w14:textId="77777777" w:rsidR="00AC4C51" w:rsidRDefault="00AC4C51" w:rsidP="002771B4">
      <w:pPr>
        <w:pStyle w:val="Corpotesto"/>
      </w:pPr>
      <w:r>
        <w:lastRenderedPageBreak/>
        <w:t xml:space="preserve">La sventura è il frutto dell’idolatria. Viene per la malvagità che hanno commesso a proprio danno Israele e Giuda. Irritandomi con il bruciare incenso a Baal. </w:t>
      </w:r>
    </w:p>
    <w:p w14:paraId="5585B4CA" w14:textId="77777777" w:rsidR="00AC4C51" w:rsidRDefault="00AC4C51" w:rsidP="002771B4">
      <w:pPr>
        <w:pStyle w:val="Corpotesto"/>
      </w:pPr>
      <w:r>
        <w:t>Il fuoco non è portato dal Signore. Esso sempre circonda l’albero. È il Signore che lo tiene lontano dall’albero. Rinnegato il Signore, il fuoco incendia e brucia.</w:t>
      </w:r>
    </w:p>
    <w:p w14:paraId="057585D9" w14:textId="77777777" w:rsidR="00AC4C51" w:rsidRDefault="00AC4C51" w:rsidP="002771B4">
      <w:pPr>
        <w:pStyle w:val="Corpotesto"/>
      </w:pPr>
      <w:r>
        <w:t xml:space="preserve">Ogni qualvolta l’albero abbandona il Signore, sempre esso sarà bruciato, incendiato, ridotto in cenere. Dal ceppo bruciato nascerà il nuovo virgulto. </w:t>
      </w:r>
    </w:p>
    <w:p w14:paraId="089C8EDB" w14:textId="77777777" w:rsidR="00AC4C51" w:rsidRDefault="00AC4C51" w:rsidP="002771B4">
      <w:pPr>
        <w:pStyle w:val="Corpotesto"/>
      </w:pPr>
    </w:p>
    <w:p w14:paraId="792123CC" w14:textId="77777777" w:rsidR="00AC4C51" w:rsidRDefault="00AC4C51" w:rsidP="00441DCC">
      <w:pPr>
        <w:pStyle w:val="Titolo2"/>
        <w:rPr>
          <w:i w:val="0"/>
          <w:sz w:val="40"/>
          <w:szCs w:val="40"/>
        </w:rPr>
      </w:pPr>
      <w:bookmarkStart w:id="172" w:name="_Toc437422190"/>
      <w:bookmarkStart w:id="173" w:name="_Toc62157761"/>
      <w:r>
        <w:rPr>
          <w:i w:val="0"/>
          <w:sz w:val="40"/>
          <w:szCs w:val="40"/>
        </w:rPr>
        <w:t>Geremia perseguitato ad Anatòt</w:t>
      </w:r>
      <w:bookmarkEnd w:id="172"/>
      <w:bookmarkEnd w:id="173"/>
    </w:p>
    <w:p w14:paraId="07674AD0" w14:textId="77777777" w:rsidR="00AC4C51" w:rsidRPr="00AC7F1D" w:rsidRDefault="00AC4C51" w:rsidP="00AC7F1D"/>
    <w:p w14:paraId="20ADD13A" w14:textId="77777777" w:rsidR="00AC4C51" w:rsidRDefault="00AC4C51" w:rsidP="00441DCC">
      <w:pPr>
        <w:pStyle w:val="Corpodeltesto2"/>
      </w:pPr>
      <w:r w:rsidRPr="008E215A">
        <w:rPr>
          <w:position w:val="6"/>
          <w:vertAlign w:val="superscript"/>
        </w:rPr>
        <w:t>18</w:t>
      </w:r>
      <w:r w:rsidRPr="008E215A">
        <w:t>Il Signore me lo ha manifestato e io l’ho saputo; mi ha fatto vedere i loro intrighi.</w:t>
      </w:r>
    </w:p>
    <w:p w14:paraId="4740525F" w14:textId="77777777" w:rsidR="00AC4C51" w:rsidRDefault="00AC4C51" w:rsidP="00876F6B">
      <w:pPr>
        <w:pStyle w:val="Corpotesto"/>
      </w:pPr>
      <w:r>
        <w:t>Il profeta, essendo vera Parola del Signore, vive la stessa sorte del suo Dio. Dio è rinnegato e anche il profeta è rinnegato. Dio è insultato e il profeta è insultato.</w:t>
      </w:r>
    </w:p>
    <w:p w14:paraId="09A4D81D" w14:textId="77777777" w:rsidR="00AC4C51" w:rsidRDefault="00AC4C51" w:rsidP="00876F6B">
      <w:pPr>
        <w:pStyle w:val="Corpotesto"/>
      </w:pPr>
      <w:r>
        <w:t>Il Signore me lo ha manifestato e io l’ho saputo. Mi ha fatto vedere i loro intrighi. Gli intrighi sono  contro il profeta, perché vera Parola del Signore.</w:t>
      </w:r>
    </w:p>
    <w:p w14:paraId="14037C99" w14:textId="77777777" w:rsidR="00AC4C51" w:rsidRDefault="00AC4C51" w:rsidP="00876F6B">
      <w:pPr>
        <w:pStyle w:val="Corpotesto"/>
      </w:pPr>
      <w:r>
        <w:t>Chi disprezza il Signore, chi è idolatra, chi vive di idoli e di idolatria e non vuole convertirsi, sempre disprezzerà il Signore e i suoi profeti.</w:t>
      </w:r>
    </w:p>
    <w:p w14:paraId="64CFA590" w14:textId="77777777" w:rsidR="00AC4C51" w:rsidRDefault="00AC4C51" w:rsidP="00876F6B">
      <w:pPr>
        <w:pStyle w:val="Corpotesto"/>
      </w:pPr>
      <w:r>
        <w:t>Un solo disprezzo avvolgerà sempre Dio e i suoi inviati. Se il profeta non fosse disprezzato, di certo non sarebbe inviato da Dio, non parlerebbe in suo nome.</w:t>
      </w:r>
    </w:p>
    <w:p w14:paraId="0D0F770F" w14:textId="77777777" w:rsidR="00AC4C51" w:rsidRDefault="00AC4C51" w:rsidP="00876F6B">
      <w:pPr>
        <w:pStyle w:val="Corpotesto"/>
      </w:pPr>
      <w:r>
        <w:t>Chi parla in nome di Dio è sempre disprezzato con lo stesso disprezzo con il quale si offende il Signore. Si disprezza il profeta per disprezzare Dio.</w:t>
      </w:r>
    </w:p>
    <w:p w14:paraId="25572396" w14:textId="77777777" w:rsidR="00AC4C51" w:rsidRDefault="00AC4C51" w:rsidP="00441DCC">
      <w:pPr>
        <w:pStyle w:val="Corpodeltesto2"/>
      </w:pPr>
      <w:r w:rsidRPr="008E215A">
        <w:rPr>
          <w:position w:val="6"/>
          <w:vertAlign w:val="superscript"/>
        </w:rPr>
        <w:t>19</w:t>
      </w:r>
      <w:r w:rsidRPr="008E215A">
        <w:t>E io, come un agnello mansueto che viene portato al macello, non sapevo che tramavano contro di me, e dicevano: «Abbattiamo l’albero nel suo pieno vigore, strappiamolo dalla terra dei viventi; nessuno ricordi più il suo nome».</w:t>
      </w:r>
    </w:p>
    <w:p w14:paraId="1AFD009E" w14:textId="77777777" w:rsidR="00AC4C51" w:rsidRDefault="00AC4C51" w:rsidP="00C74E89">
      <w:pPr>
        <w:pStyle w:val="Corpotesto"/>
      </w:pPr>
      <w:r>
        <w:t>Geremia è vera figura del Servo del Signore. Come il Servo del Signore è agnello mansueto che viene portato al macello ignaro della sua sorte.</w:t>
      </w:r>
    </w:p>
    <w:p w14:paraId="770D800B" w14:textId="77777777" w:rsidR="00AC4C51" w:rsidRDefault="00AC4C51" w:rsidP="00C74E89">
      <w:pPr>
        <w:pStyle w:val="Corpotesto"/>
      </w:pPr>
      <w:r>
        <w:t>Tra il Servo del Signore e Geremia vi è però un’altissima sofferenza. Il Servo sa, anzi Lui volontariamente si fa agnello che toglie il peccato del mondo.</w:t>
      </w:r>
    </w:p>
    <w:p w14:paraId="5BF60D3F" w14:textId="77777777" w:rsidR="00AC4C51" w:rsidRDefault="00AC4C51" w:rsidP="00C74E89">
      <w:pPr>
        <w:pStyle w:val="Corpotesto"/>
      </w:pPr>
      <w:r>
        <w:t>E io, come agnello mansueto che viene portato al macello, non sapevo che tramavano contro di me. Il profeta sa che sarà perseguitato.</w:t>
      </w:r>
    </w:p>
    <w:p w14:paraId="09670F6B" w14:textId="77777777" w:rsidR="00AC4C51" w:rsidRDefault="00AC4C51" w:rsidP="00C74E89">
      <w:pPr>
        <w:pStyle w:val="Corpotesto"/>
      </w:pPr>
      <w:r>
        <w:t>Non sa però da chi, quando, come. Lui sa che la sua condizione è in tutto come quella di una pecora in mezzo ad un branco di lupi della sera affamati.</w:t>
      </w:r>
    </w:p>
    <w:p w14:paraId="51C73411" w14:textId="77777777" w:rsidR="00AC4C51" w:rsidRDefault="00AC4C51" w:rsidP="00C74E89">
      <w:pPr>
        <w:pStyle w:val="Corpotesto"/>
      </w:pPr>
      <w:r>
        <w:t>Non sa però l’evolversi del male. Ora lo sa. Il Signore glielo ha rivelato. Lo sa per grazia del Signore. Sapendolo, può preparare se stesso alla prova.</w:t>
      </w:r>
    </w:p>
    <w:p w14:paraId="622552DB" w14:textId="77777777" w:rsidR="00AC4C51" w:rsidRDefault="00AC4C51" w:rsidP="00C74E89">
      <w:pPr>
        <w:pStyle w:val="Corpotesto"/>
      </w:pPr>
      <w:r>
        <w:t>E dicevano: Abbattiamo l’albero nel suo pieno vigore, strappiamolo dalla terra dei viventi. Nessuno ricordi più il suo nome. È questa vera sentenza di morte.</w:t>
      </w:r>
    </w:p>
    <w:p w14:paraId="4CE87DDD" w14:textId="77777777" w:rsidR="00AC4C51" w:rsidRDefault="00AC4C51" w:rsidP="00C74E89">
      <w:pPr>
        <w:pStyle w:val="Corpotesto"/>
      </w:pPr>
      <w:r>
        <w:t>Quello che il male non sa e che i congiurati ignorano è che la vita dei profeti non è nelle mani degli uomini, essa è sempre nelle mani del Signore.</w:t>
      </w:r>
    </w:p>
    <w:p w14:paraId="0E316D1E" w14:textId="77777777" w:rsidR="00AC4C51" w:rsidRDefault="00AC4C51" w:rsidP="00C74E89">
      <w:pPr>
        <w:pStyle w:val="Corpotesto"/>
      </w:pPr>
      <w:r>
        <w:lastRenderedPageBreak/>
        <w:t>Il profeta morirà quando il Signore decide che la sua missione è finita, se Lui ha deciso che dovrà morire, altrimenti potrà essere solo perseguitato.</w:t>
      </w:r>
    </w:p>
    <w:p w14:paraId="1933C59B" w14:textId="77777777" w:rsidR="00AC4C51" w:rsidRDefault="00AC4C51" w:rsidP="00C74E89">
      <w:pPr>
        <w:pStyle w:val="Corpotesto"/>
      </w:pPr>
      <w:r>
        <w:t>Geremia sa che per lui non vi è alcuna morte programmata dal Signore. Le parole della vocazione e della missione sono chiare.</w:t>
      </w:r>
    </w:p>
    <w:p w14:paraId="72309D81" w14:textId="77777777" w:rsidR="00AC4C51" w:rsidRPr="0085541E" w:rsidRDefault="00AC4C51" w:rsidP="0085541E">
      <w:pPr>
        <w:pStyle w:val="Corpotesto"/>
        <w:rPr>
          <w:i/>
          <w:iCs/>
          <w:sz w:val="20"/>
        </w:rPr>
      </w:pPr>
      <w:r w:rsidRPr="0085541E">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4E1741AB" w14:textId="77777777" w:rsidR="00AC4C51" w:rsidRPr="0085541E" w:rsidRDefault="00AC4C51" w:rsidP="0085541E">
      <w:pPr>
        <w:pStyle w:val="Corpotesto"/>
        <w:rPr>
          <w:i/>
          <w:iCs/>
          <w:sz w:val="20"/>
        </w:rPr>
      </w:pPr>
      <w:r w:rsidRPr="0085541E">
        <w:rPr>
          <w:i/>
          <w:iCs/>
          <w:sz w:val="20"/>
        </w:rPr>
        <w:t>Mi fu rivolta questa parola del Signore:</w:t>
      </w:r>
    </w:p>
    <w:p w14:paraId="6D3F14DC" w14:textId="77777777" w:rsidR="00AC4C51" w:rsidRPr="0085541E" w:rsidRDefault="00AC4C51" w:rsidP="0085541E">
      <w:pPr>
        <w:pStyle w:val="Corpotesto"/>
        <w:rPr>
          <w:i/>
          <w:iCs/>
          <w:sz w:val="20"/>
        </w:rPr>
      </w:pPr>
      <w:r w:rsidRPr="0085541E">
        <w:rPr>
          <w:i/>
          <w:iCs/>
          <w:sz w:val="20"/>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281030A9" w14:textId="77777777" w:rsidR="00AC4C51" w:rsidRPr="0085541E" w:rsidRDefault="00AC4C51" w:rsidP="0085541E">
      <w:pPr>
        <w:pStyle w:val="Corpotesto"/>
        <w:rPr>
          <w:i/>
          <w:iCs/>
          <w:sz w:val="20"/>
        </w:rPr>
      </w:pPr>
      <w:r w:rsidRPr="0085541E">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10279D3D" w14:textId="77777777" w:rsidR="00AC4C51" w:rsidRPr="0085541E" w:rsidRDefault="00AC4C51" w:rsidP="0085541E">
      <w:pPr>
        <w:pStyle w:val="Corpotesto"/>
        <w:rPr>
          <w:i/>
          <w:iCs/>
          <w:sz w:val="20"/>
        </w:rPr>
      </w:pPr>
      <w:r w:rsidRPr="0085541E">
        <w:rPr>
          <w:i/>
          <w:iCs/>
          <w:sz w:val="20"/>
        </w:rPr>
        <w:t>Mi fu rivolta questa parola del Signore: «Che cosa vedi, Geremia?». Risposi: «Vedo un ramo di mandorlo». Il Signore soggiunse: «Hai visto bene, poiché io vigilo sulla mia parola per realizzarla».</w:t>
      </w:r>
    </w:p>
    <w:p w14:paraId="5AC7D878" w14:textId="77777777" w:rsidR="00AC4C51" w:rsidRPr="0085541E" w:rsidRDefault="00AC4C51" w:rsidP="0085541E">
      <w:pPr>
        <w:pStyle w:val="Corpotesto"/>
        <w:rPr>
          <w:i/>
          <w:iCs/>
          <w:sz w:val="20"/>
        </w:rPr>
      </w:pPr>
      <w:r w:rsidRPr="0085541E">
        <w:rPr>
          <w:i/>
          <w:iCs/>
          <w:sz w:val="20"/>
        </w:rPr>
        <w:t>Mi fu rivolta di nuovo questa parola del Signore: «Che cosa vedi?». Risposi: «Vedo una pentola bollente, la cui bocca è inclinata da settentrione». Il Signore mi disse:</w:t>
      </w:r>
    </w:p>
    <w:p w14:paraId="3FC84CFC" w14:textId="77777777" w:rsidR="00AC4C51" w:rsidRPr="0085541E" w:rsidRDefault="00AC4C51" w:rsidP="0085541E">
      <w:pPr>
        <w:pStyle w:val="Corpotesto"/>
        <w:rPr>
          <w:i/>
          <w:iCs/>
          <w:sz w:val="20"/>
        </w:rPr>
      </w:pPr>
      <w:r w:rsidRPr="0085541E">
        <w:rPr>
          <w:i/>
          <w:iCs/>
          <w:sz w:val="20"/>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023E2DC7" w14:textId="77777777" w:rsidR="00AC4C51" w:rsidRPr="0085541E" w:rsidRDefault="00AC4C51" w:rsidP="0085541E">
      <w:pPr>
        <w:pStyle w:val="Corpotesto"/>
        <w:rPr>
          <w:i/>
          <w:iCs/>
          <w:sz w:val="20"/>
        </w:rPr>
      </w:pPr>
      <w:r w:rsidRPr="0085541E">
        <w:rPr>
          <w:i/>
          <w:iCs/>
          <w:sz w:val="20"/>
        </w:rPr>
        <w:t>Allora pronuncerò i miei giudizi contro di loro, per tutta la loro malvagità, poiché hanno abbandonato me e hanno sacrificato ad altri dèi e adorato idoli fatti con le proprie mani.</w:t>
      </w:r>
    </w:p>
    <w:p w14:paraId="266ED0AF" w14:textId="77777777" w:rsidR="00AC4C51" w:rsidRPr="0085541E" w:rsidRDefault="00AC4C51" w:rsidP="0085541E">
      <w:pPr>
        <w:pStyle w:val="Corpotesto"/>
        <w:rPr>
          <w:i/>
          <w:iCs/>
          <w:sz w:val="20"/>
        </w:rPr>
      </w:pPr>
      <w:r w:rsidRPr="0085541E">
        <w:rPr>
          <w:i/>
          <w:iCs/>
          <w:sz w:val="20"/>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0448958F" w14:textId="77777777" w:rsidR="00AC4C51" w:rsidRDefault="00AC4C51" w:rsidP="00C74E89">
      <w:pPr>
        <w:pStyle w:val="Corpotesto"/>
      </w:pPr>
      <w:r>
        <w:t>Si può congiurare contro Geremia, si può decidere anche di ucciderlo. Lui però non sarà ucciso. Su di lui sempre vigila il Signore per salvarlo.</w:t>
      </w:r>
    </w:p>
    <w:p w14:paraId="6F9E3A1B" w14:textId="77777777" w:rsidR="00AC4C51" w:rsidRDefault="00AC4C51" w:rsidP="00441DCC">
      <w:pPr>
        <w:pStyle w:val="Corpodeltesto2"/>
      </w:pPr>
      <w:r w:rsidRPr="008E215A">
        <w:rPr>
          <w:position w:val="6"/>
          <w:vertAlign w:val="superscript"/>
        </w:rPr>
        <w:t>20</w:t>
      </w:r>
      <w:r w:rsidRPr="008E215A">
        <w:t>Signore degli eserciti, giusto giudice,</w:t>
      </w:r>
      <w:r>
        <w:t xml:space="preserve"> </w:t>
      </w:r>
      <w:r w:rsidRPr="008E215A">
        <w:t>che provi il cuore e la mente,</w:t>
      </w:r>
      <w:r>
        <w:t xml:space="preserve"> </w:t>
      </w:r>
      <w:r w:rsidRPr="008E215A">
        <w:t>possa io vedere la tua vendetta su di loro,</w:t>
      </w:r>
      <w:r>
        <w:t xml:space="preserve"> </w:t>
      </w:r>
      <w:r w:rsidRPr="008E215A">
        <w:t>poiché a te ho affidato la mia causa.</w:t>
      </w:r>
    </w:p>
    <w:p w14:paraId="24280FA0" w14:textId="77777777" w:rsidR="00AC4C51" w:rsidRDefault="00AC4C51" w:rsidP="006D6072">
      <w:pPr>
        <w:pStyle w:val="Corpotesto"/>
      </w:pPr>
      <w:r>
        <w:t>Ora è Geremia che prega il Signore. È una preghiera la sua di una persona che è dell’Antico Testamento, non ancora permeato di spirito evangelico.</w:t>
      </w:r>
    </w:p>
    <w:p w14:paraId="2FEC43AB" w14:textId="77777777" w:rsidR="00AC4C51" w:rsidRDefault="00AC4C51" w:rsidP="006D6072">
      <w:pPr>
        <w:pStyle w:val="Corpotesto"/>
      </w:pPr>
      <w:r>
        <w:t>Signore degli eserciti, giusto giudice, che provi il cuore e la mente, possa io vedere la tua vendetta su di loro, perché a te ho affidato la mia causa.</w:t>
      </w:r>
    </w:p>
    <w:p w14:paraId="15ECC918" w14:textId="77777777" w:rsidR="00AC4C51" w:rsidRDefault="00AC4C51" w:rsidP="006D6072">
      <w:pPr>
        <w:pStyle w:val="Corpotesto"/>
      </w:pPr>
      <w:r>
        <w:t>Tra Geremia, anche se è figura del Servo Sofferente, e quest’ultimo vi è una differenza sostanziale infinita. Il Servo volontariamente espia e si sacrifica.</w:t>
      </w:r>
    </w:p>
    <w:p w14:paraId="37EB6C9E" w14:textId="77777777" w:rsidR="00AC4C51" w:rsidRDefault="00AC4C51" w:rsidP="006D6072">
      <w:pPr>
        <w:pStyle w:val="Corpotesto"/>
      </w:pPr>
      <w:r>
        <w:lastRenderedPageBreak/>
        <w:t>Volontariamente assume su di sé tutto il peccato e le iniquità del suo popolo e del mondo intero. Volontariamente si consegna alla passione e alla morte.</w:t>
      </w:r>
    </w:p>
    <w:p w14:paraId="5DB2CD80" w14:textId="77777777" w:rsidR="00AC4C51" w:rsidRDefault="00AC4C51" w:rsidP="006D6072">
      <w:pPr>
        <w:pStyle w:val="Corpotesto"/>
      </w:pPr>
      <w:r>
        <w:t>Il Servo non chiede vendetta. Domanda invece perdono per i suoi persecutori. Essi non sanno quello che fanno. Infinita differenza tra i due.</w:t>
      </w:r>
    </w:p>
    <w:p w14:paraId="2F829B1E" w14:textId="77777777" w:rsidR="00AC4C51" w:rsidRDefault="00AC4C51" w:rsidP="006D6072">
      <w:pPr>
        <w:pStyle w:val="Corpotesto"/>
      </w:pPr>
      <w:r>
        <w:t xml:space="preserve">È questo l’abisso che separa l’Antica Alleanza e la Nuova. Nella Nuova Alleanza si dona la vita per la salvezza dell’uomo. </w:t>
      </w:r>
    </w:p>
    <w:p w14:paraId="40858BCA" w14:textId="77777777" w:rsidR="00AC4C51" w:rsidRDefault="00AC4C51" w:rsidP="006D6072">
      <w:pPr>
        <w:pStyle w:val="Corpotesto"/>
      </w:pPr>
      <w:r>
        <w:t>Se si dona la vita, mai si potrà chiedere vendetta, mai si può domandare giustizia, mai si potrà chiedere al Signore se non il perdono e la misericordia.</w:t>
      </w:r>
    </w:p>
    <w:p w14:paraId="5E509F92" w14:textId="77777777" w:rsidR="00AC4C51" w:rsidRDefault="00AC4C51" w:rsidP="006D6072">
      <w:pPr>
        <w:pStyle w:val="Corpotesto"/>
      </w:pPr>
      <w:r>
        <w:t>Ogni preghiera che viene elevata al Signore rivela il grado di maturità spirituale della nostra anima e del nostro cuore. È il cuore che prega e l’anima.</w:t>
      </w:r>
    </w:p>
    <w:p w14:paraId="5606800D" w14:textId="77777777" w:rsidR="00AC4C51" w:rsidRDefault="00AC4C51" w:rsidP="006D6072">
      <w:pPr>
        <w:pStyle w:val="Corpotesto"/>
      </w:pPr>
      <w:r>
        <w:t>Per questa ragione la preghiera dell’uno mai potrà essere preghiera dell’altro. Cambia il cuore, cambia l’anima, cambia la mente. La spiritualità è diversa.</w:t>
      </w:r>
    </w:p>
    <w:p w14:paraId="526B4EA9" w14:textId="77777777" w:rsidR="00AC4C51" w:rsidRDefault="00AC4C51" w:rsidP="006D6072">
      <w:pPr>
        <w:pStyle w:val="Corpotesto"/>
      </w:pPr>
      <w:r>
        <w:t>Preghiera e spiritualità sono come il frutto e il suo albero. La spiritualità è l’albero, la preghiera è il frutto. La preghiera cambia, se la spiritualità cambia.</w:t>
      </w:r>
    </w:p>
    <w:p w14:paraId="79B57E5C" w14:textId="77777777" w:rsidR="00AC4C51" w:rsidRDefault="00AC4C51" w:rsidP="006D6072">
      <w:pPr>
        <w:pStyle w:val="Corpotesto"/>
      </w:pPr>
      <w:r>
        <w:t>La preghiera del Servo del Signore è perfetta, perché perfetta è la sua anima. Anzi, nel Vangelo secondo Giovanni, Gesù neanche prega per i nemici.</w:t>
      </w:r>
    </w:p>
    <w:p w14:paraId="42BD8EE0" w14:textId="77777777" w:rsidR="00AC4C51" w:rsidRDefault="00AC4C51" w:rsidP="006D6072">
      <w:pPr>
        <w:pStyle w:val="Corpotesto"/>
      </w:pPr>
      <w:r>
        <w:t>Per essi offre la vita e la vita offerta è la sua preghiera. Per essi muore in croce, perché il Padre li salvi, li redima, li giustifichi, li elevi alla dignità di figli.</w:t>
      </w:r>
    </w:p>
    <w:p w14:paraId="7D1F0029" w14:textId="77777777" w:rsidR="00AC4C51" w:rsidRDefault="00AC4C51" w:rsidP="00441DCC">
      <w:pPr>
        <w:pStyle w:val="Corpodeltesto2"/>
      </w:pPr>
      <w:r w:rsidRPr="008E215A">
        <w:rPr>
          <w:position w:val="6"/>
          <w:vertAlign w:val="superscript"/>
        </w:rPr>
        <w:t>21</w:t>
      </w:r>
      <w:r w:rsidRPr="008E215A">
        <w:t xml:space="preserve">Riguardo agli uomini di Anatòt che vogliono la mia vita e mi dicono: «Non profetare nel nome del Signore, se no morirai per mano nostra», </w:t>
      </w:r>
    </w:p>
    <w:p w14:paraId="29562E77" w14:textId="77777777" w:rsidR="00AC4C51" w:rsidRDefault="00AC4C51" w:rsidP="00E56B70">
      <w:pPr>
        <w:pStyle w:val="Corpotesto"/>
      </w:pPr>
      <w:r>
        <w:t>Il Signore risponde al suo profeta. Gli dona speranza, sicurezza, conforto. Il profeta deve sapere che è il Signore il suo scudo e la sua difesa.</w:t>
      </w:r>
    </w:p>
    <w:p w14:paraId="6A415196" w14:textId="77777777" w:rsidR="00AC4C51" w:rsidRDefault="00AC4C51" w:rsidP="00E56B70">
      <w:pPr>
        <w:pStyle w:val="Corpotesto"/>
      </w:pPr>
      <w:r>
        <w:t>Riguardo agli uomini di Anatòt che vogliono la mia vita e mi dicono: Non profetare nel nome del Signore, se no morirai per mano nostra…</w:t>
      </w:r>
    </w:p>
    <w:p w14:paraId="66E3D6D5" w14:textId="77777777" w:rsidR="00AC4C51" w:rsidRDefault="00AC4C51" w:rsidP="00E56B70">
      <w:pPr>
        <w:pStyle w:val="Corpotesto"/>
      </w:pPr>
      <w:r>
        <w:t>Il Signore non parla a questi uomini di Anatòt che vogliono la morte del profeta. Parla a Geremia per dargli speranza, perché continui la sua missione.</w:t>
      </w:r>
    </w:p>
    <w:p w14:paraId="4DB5A66F" w14:textId="77777777" w:rsidR="00AC4C51" w:rsidRDefault="00AC4C51" w:rsidP="00441DCC">
      <w:pPr>
        <w:pStyle w:val="Corpodeltesto2"/>
      </w:pPr>
      <w:r w:rsidRPr="008E215A">
        <w:rPr>
          <w:position w:val="6"/>
          <w:vertAlign w:val="superscript"/>
        </w:rPr>
        <w:t>22</w:t>
      </w:r>
      <w:r w:rsidRPr="008E215A">
        <w:t>così dice il Signore degli eserciti: «Ecco, li punirò. I loro giovani moriranno di spada, i loro figli e le loro figlie moriranno di fame.</w:t>
      </w:r>
    </w:p>
    <w:p w14:paraId="4CBED03B" w14:textId="77777777" w:rsidR="00AC4C51" w:rsidRDefault="00AC4C51" w:rsidP="00E56B70">
      <w:pPr>
        <w:pStyle w:val="Corpotesto"/>
      </w:pPr>
      <w:r>
        <w:t>Chi parla è il Signore degli eserciti, il Dio onnipotente, il Dio che sempre vigila sulla sua Parola per realizzarla. Nessuno potrà uccidere il suo profeta.</w:t>
      </w:r>
    </w:p>
    <w:p w14:paraId="4F475474" w14:textId="77777777" w:rsidR="00AC4C51" w:rsidRDefault="00AC4C51" w:rsidP="00E56B70">
      <w:pPr>
        <w:pStyle w:val="Corpotesto"/>
      </w:pPr>
      <w:r>
        <w:t>Così dice il Signore degli eserciti: Ecco, li punirò. I loro giovani moriranno di spada, i loro figli e le loro figlie moriranno di fame.</w:t>
      </w:r>
    </w:p>
    <w:p w14:paraId="7E7FCAFE" w14:textId="77777777" w:rsidR="00AC4C51" w:rsidRDefault="00AC4C51" w:rsidP="00E56B70">
      <w:pPr>
        <w:pStyle w:val="Corpotesto"/>
      </w:pPr>
      <w:r>
        <w:t>Il Signore non interviene per punire gli abitanti di Anatòt perché hanno deciso di uccidere Geremia, interviene per il motivo per cui hanno deciso la sua morte.</w:t>
      </w:r>
    </w:p>
    <w:p w14:paraId="079B5ED9" w14:textId="77777777" w:rsidR="00AC4C51" w:rsidRDefault="00AC4C51" w:rsidP="00E56B70">
      <w:pPr>
        <w:pStyle w:val="Corpotesto"/>
      </w:pPr>
      <w:r>
        <w:t>Geremia è profeta del Dio vivente. Loro vogliono uccidere il profeta, non Geremia. Vogliono estirpare la voce che parla del vero Dio, non una persona.</w:t>
      </w:r>
    </w:p>
    <w:p w14:paraId="6E9265F3" w14:textId="77777777" w:rsidR="00AC4C51" w:rsidRDefault="00AC4C51" w:rsidP="00E56B70">
      <w:pPr>
        <w:pStyle w:val="Corpotesto"/>
      </w:pPr>
      <w:r>
        <w:t xml:space="preserve">Loro è Dio che vogliono uccidere ed è Dio che vogliono estirpare dalla loro vista. Per questo il Signore interviene. Sono fuori dell’alleanza. </w:t>
      </w:r>
    </w:p>
    <w:p w14:paraId="015E012F" w14:textId="77777777" w:rsidR="00AC4C51" w:rsidRDefault="00AC4C51" w:rsidP="00E56B70">
      <w:pPr>
        <w:pStyle w:val="Corpotesto"/>
      </w:pPr>
      <w:r>
        <w:lastRenderedPageBreak/>
        <w:t>Non solo. Voglio uccidere Geremia per non sentire più la Parola del Signore che li invita a conversione e a penitenza nel sincero pentimento.</w:t>
      </w:r>
    </w:p>
    <w:p w14:paraId="0E601CC1" w14:textId="77777777" w:rsidR="00AC4C51" w:rsidRDefault="00AC4C51" w:rsidP="00E56B70">
      <w:pPr>
        <w:pStyle w:val="Corpotesto"/>
      </w:pPr>
      <w:r>
        <w:t>Potrà il Signore permettere che Lui non parli più, non mandi più profeti, non chiami il suo popolo a conversione e a penitenza?</w:t>
      </w:r>
    </w:p>
    <w:p w14:paraId="183BBFD4" w14:textId="77777777" w:rsidR="00AC4C51" w:rsidRDefault="00AC4C51" w:rsidP="00E56B70">
      <w:pPr>
        <w:pStyle w:val="Corpotesto"/>
      </w:pPr>
      <w:r>
        <w:t>Per questo interviene ed estirpa dal suo popolo quanti non vogliono che Lui sia il loro Dio e il loro Signore. Dio interviene per difendere la sua propria vita.</w:t>
      </w:r>
    </w:p>
    <w:p w14:paraId="473AF155" w14:textId="77777777" w:rsidR="00AC4C51" w:rsidRDefault="00AC4C51" w:rsidP="00E56B70">
      <w:pPr>
        <w:pStyle w:val="Corpotesto"/>
      </w:pPr>
      <w:r>
        <w:t>Se Dio non intervenisse è come se lasciasse al popolo libertà di escludere in eterno il Signore dalla sua vita. Lui interviene per difendere il Patto del Sinai.</w:t>
      </w:r>
    </w:p>
    <w:p w14:paraId="3B492CBF" w14:textId="77777777" w:rsidR="00AC4C51" w:rsidRPr="008E215A" w:rsidRDefault="00AC4C51" w:rsidP="00441DCC">
      <w:pPr>
        <w:pStyle w:val="Corpodeltesto2"/>
      </w:pPr>
      <w:r w:rsidRPr="008E215A">
        <w:rPr>
          <w:position w:val="6"/>
          <w:vertAlign w:val="superscript"/>
        </w:rPr>
        <w:t>23</w:t>
      </w:r>
      <w:r w:rsidRPr="008E215A">
        <w:t>Non rimarrà di loro alcun superstite, perché manderò la sventura contro gli uomini di Anatòt nell’anno del loro castigo».</w:t>
      </w:r>
    </w:p>
    <w:p w14:paraId="01467BE6" w14:textId="77777777" w:rsidR="00AC4C51" w:rsidRDefault="00AC4C51" w:rsidP="00DD5F88">
      <w:pPr>
        <w:pStyle w:val="Corpotesto"/>
      </w:pPr>
      <w:r>
        <w:t>Il castigo viene non perché si decide la morte di un uomo, ma in questa morte è il Signore che si vuole colpire. Non si vuole che Lui parli al suo popolo.</w:t>
      </w:r>
    </w:p>
    <w:p w14:paraId="080BD83C" w14:textId="77777777" w:rsidR="00AC4C51" w:rsidRDefault="00AC4C51" w:rsidP="00DD5F88">
      <w:pPr>
        <w:pStyle w:val="Corpotesto"/>
      </w:pPr>
      <w:r>
        <w:t>Non rimarrà di loro alcun superstite, perché manderò la sventura contro gli uomini di Anatòt nell’anno del loro castigo.</w:t>
      </w:r>
    </w:p>
    <w:p w14:paraId="497339AF" w14:textId="77777777" w:rsidR="00AC4C51" w:rsidRDefault="00AC4C51" w:rsidP="00DD5F88">
      <w:pPr>
        <w:pStyle w:val="Corpotesto"/>
      </w:pPr>
      <w:r>
        <w:t>Geremia vivrà, loro periranno. Geremia continuerà la sua missione sino alla fine. Loro saranno estirpati dalla faccia della terra. Non vi saranno superstiti.</w:t>
      </w:r>
    </w:p>
    <w:p w14:paraId="6478C347" w14:textId="77777777" w:rsidR="00AC4C51" w:rsidRDefault="00AC4C51" w:rsidP="00DD5F88">
      <w:pPr>
        <w:pStyle w:val="Corpotesto"/>
      </w:pPr>
      <w:r>
        <w:t>Quelli di Anatòt hanno deciso che Dio non deve regnare su di loro. Hanno deciso di togliere all’ulivo ogni protezione. Qual è il frutto di questa decisione?</w:t>
      </w:r>
    </w:p>
    <w:p w14:paraId="07E87514" w14:textId="77777777" w:rsidR="00AC4C51" w:rsidRDefault="00AC4C51" w:rsidP="00DD5F88">
      <w:pPr>
        <w:pStyle w:val="Corpotesto"/>
      </w:pPr>
      <w:r>
        <w:t>Il fuoco incendierà l’albero e lo ridurrà in cenere. La devastazione verrà e distruggerà Anatòt con tutti i suoi abitanti. Nessuno rimarrà nella città.</w:t>
      </w:r>
    </w:p>
    <w:p w14:paraId="7BE04486" w14:textId="77777777" w:rsidR="00AC4C51" w:rsidRDefault="00AC4C51" w:rsidP="00DD5F88">
      <w:pPr>
        <w:pStyle w:val="Corpotesto"/>
      </w:pPr>
      <w:r>
        <w:t xml:space="preserve">Perché questo avviene? Forse perché si vuole uccidere un uomo? Nient’affatto. Questo avviene perché si vuole togliere, estirpare Dio dal suo popolo. </w:t>
      </w:r>
    </w:p>
    <w:p w14:paraId="65B1B4B9" w14:textId="77777777" w:rsidR="00AC4C51" w:rsidRDefault="00AC4C51" w:rsidP="00DD5F88">
      <w:pPr>
        <w:pStyle w:val="Corpotesto"/>
      </w:pPr>
      <w:r>
        <w:t>Se si volesse uccidere semplicemente un uomo, questa morte entrerebbe nella legge del quinto comandamento e nelle sue disposizioni.</w:t>
      </w:r>
    </w:p>
    <w:p w14:paraId="6D6F1AB6" w14:textId="77777777" w:rsidR="00AC4C51" w:rsidRDefault="00AC4C51" w:rsidP="00DD5F88">
      <w:pPr>
        <w:pStyle w:val="Corpotesto"/>
      </w:pPr>
      <w:r>
        <w:t>Poiché invece è il Signore che si vuole uccidere, questa decisione di morte entra in tutto il Patto dell’Alleanza. Dio non potrà più aiutare il suo popolo.</w:t>
      </w:r>
    </w:p>
    <w:p w14:paraId="5A609B79" w14:textId="77777777" w:rsidR="00AC4C51" w:rsidRDefault="00AC4C51" w:rsidP="00DD5F88">
      <w:pPr>
        <w:pStyle w:val="Corpotesto"/>
      </w:pPr>
      <w:r>
        <w:t>Se Dio non può aiutare il suo popolo, per il suo popolo vi è una sola via d’uscita: il fuoco che verrà e lo ridurrà in cenere. Solo il Signore è la sua salvezza.</w:t>
      </w:r>
    </w:p>
    <w:p w14:paraId="47394567" w14:textId="77777777" w:rsidR="00AC4C51" w:rsidRDefault="00AC4C51" w:rsidP="00DD5F88">
      <w:pPr>
        <w:pStyle w:val="Corpotesto"/>
      </w:pPr>
      <w:r>
        <w:t xml:space="preserve">Quando il Signore viene estirpato dal popolo, il popolo diviene un rogo di fuoco. Da questo rogo è incendiato e ridotto in cenere. </w:t>
      </w:r>
    </w:p>
    <w:p w14:paraId="7B284F17" w14:textId="77777777" w:rsidR="00AC4C51" w:rsidRDefault="00AC4C51" w:rsidP="00DD5F88">
      <w:pPr>
        <w:pStyle w:val="Corpotesto"/>
      </w:pPr>
    </w:p>
    <w:p w14:paraId="546F1AEB" w14:textId="77777777" w:rsidR="00AC4C51" w:rsidRDefault="00AC4C51" w:rsidP="00190FE6">
      <w:pPr>
        <w:pStyle w:val="Corpotesto"/>
        <w:jc w:val="right"/>
        <w:sectPr w:rsidR="00AC4C51" w:rsidSect="00190FE6">
          <w:headerReference w:type="default" r:id="rId23"/>
          <w:type w:val="oddPage"/>
          <w:pgSz w:w="11906" w:h="16838"/>
          <w:pgMar w:top="1701" w:right="1701" w:bottom="1701" w:left="1701" w:header="567" w:footer="567" w:gutter="0"/>
          <w:cols w:space="708"/>
          <w:titlePg/>
          <w:docGrid w:linePitch="360"/>
        </w:sectPr>
      </w:pPr>
    </w:p>
    <w:p w14:paraId="4568830F"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4" w:name="_Toc437422191"/>
      <w:bookmarkStart w:id="175" w:name="_Toc62157762"/>
      <w:r w:rsidRPr="00A30629">
        <w:rPr>
          <w:rFonts w:ascii="Arial" w:hAnsi="Arial" w:cs="Arial"/>
          <w:color w:val="000000"/>
          <w:sz w:val="40"/>
          <w:szCs w:val="40"/>
        </w:rPr>
        <w:lastRenderedPageBreak/>
        <w:t xml:space="preserve">CAPITOLO </w:t>
      </w:r>
      <w:r>
        <w:rPr>
          <w:rFonts w:ascii="Arial" w:hAnsi="Arial" w:cs="Arial"/>
          <w:color w:val="000000"/>
          <w:sz w:val="40"/>
          <w:szCs w:val="40"/>
        </w:rPr>
        <w:t>XII</w:t>
      </w:r>
      <w:bookmarkEnd w:id="174"/>
      <w:bookmarkEnd w:id="175"/>
    </w:p>
    <w:p w14:paraId="5578C08C" w14:textId="77777777" w:rsidR="00AC4C51" w:rsidRDefault="00AC4C51" w:rsidP="00190FE6"/>
    <w:p w14:paraId="147F9C7E" w14:textId="77777777" w:rsidR="00AC4C51" w:rsidRDefault="00AC4C51" w:rsidP="00190FE6"/>
    <w:p w14:paraId="7EA35B3F" w14:textId="77777777" w:rsidR="00AC4C51" w:rsidRDefault="00AC4C51" w:rsidP="00190FE6">
      <w:pPr>
        <w:pStyle w:val="Titolo4"/>
        <w:rPr>
          <w:rFonts w:ascii="Arial" w:hAnsi="Arial" w:cs="Arial"/>
        </w:rPr>
      </w:pPr>
      <w:bookmarkStart w:id="176" w:name="_Toc437422192"/>
      <w:bookmarkStart w:id="177" w:name="_Toc62157763"/>
      <w:r w:rsidRPr="00A30629">
        <w:rPr>
          <w:rFonts w:ascii="Arial" w:hAnsi="Arial" w:cs="Arial"/>
        </w:rPr>
        <w:t>LETTURA DEL TESTO</w:t>
      </w:r>
      <w:bookmarkEnd w:id="176"/>
      <w:bookmarkEnd w:id="177"/>
    </w:p>
    <w:p w14:paraId="5BF0790B" w14:textId="77777777" w:rsidR="00AC4C51" w:rsidRDefault="00AC4C51" w:rsidP="008E215A"/>
    <w:p w14:paraId="33609043" w14:textId="77777777" w:rsidR="00AC4C51" w:rsidRDefault="00AC4C51" w:rsidP="008E215A"/>
    <w:p w14:paraId="1A8B1815" w14:textId="77777777" w:rsidR="00AC4C51" w:rsidRPr="008E215A" w:rsidRDefault="00AC4C51" w:rsidP="008E215A">
      <w:pPr>
        <w:tabs>
          <w:tab w:val="left" w:pos="851"/>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Tu sei troppo giusto, Signore,</w:t>
      </w:r>
    </w:p>
    <w:p w14:paraId="6527AAE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io possa contendere con te,</w:t>
      </w:r>
    </w:p>
    <w:p w14:paraId="3DD35DF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vorrei solo rivolgerti una parola sulla giustizia.</w:t>
      </w:r>
    </w:p>
    <w:p w14:paraId="70C9B47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la via degli empi prospera?</w:t>
      </w:r>
    </w:p>
    <w:p w14:paraId="051CEEE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tutti i traditori sono tranquilli?</w:t>
      </w:r>
    </w:p>
    <w:p w14:paraId="420509A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w:t>
      </w:r>
      <w:r w:rsidRPr="008E215A">
        <w:rPr>
          <w:color w:val="000000"/>
          <w:sz w:val="24"/>
        </w:rPr>
        <w:t>Tu li hai piantati ed essi mettono radici,</w:t>
      </w:r>
    </w:p>
    <w:p w14:paraId="565106D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crescono e producono frutto;</w:t>
      </w:r>
    </w:p>
    <w:p w14:paraId="7D7F590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sei vicino alla loro bocca,</w:t>
      </w:r>
    </w:p>
    <w:p w14:paraId="1986C72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lontano dal loro intimo.</w:t>
      </w:r>
    </w:p>
    <w:p w14:paraId="629398D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3</w:t>
      </w:r>
      <w:r w:rsidRPr="008E215A">
        <w:rPr>
          <w:color w:val="000000"/>
          <w:sz w:val="24"/>
        </w:rPr>
        <w:t>Ma tu, Signore, mi conosci e mi vedi,</w:t>
      </w:r>
    </w:p>
    <w:p w14:paraId="535BFA6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 provi che il mio cuore è con te.</w:t>
      </w:r>
    </w:p>
    <w:p w14:paraId="0AA20A0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Strappali via come pecore per il macello,</w:t>
      </w:r>
    </w:p>
    <w:p w14:paraId="0567626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riservali per il giorno della strage.</w:t>
      </w:r>
    </w:p>
    <w:p w14:paraId="6A368AD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4</w:t>
      </w:r>
      <w:r w:rsidRPr="008E215A">
        <w:rPr>
          <w:color w:val="000000"/>
          <w:sz w:val="24"/>
        </w:rPr>
        <w:t>Fino a quando sarà in lutto la terra</w:t>
      </w:r>
    </w:p>
    <w:p w14:paraId="4979454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seccherà tutta l’erba dei campi?</w:t>
      </w:r>
    </w:p>
    <w:p w14:paraId="4C629EB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Le bestie e gli uccelli periscono</w:t>
      </w:r>
    </w:p>
    <w:p w14:paraId="7E6F8C9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la malvagità dei suoi abitanti</w:t>
      </w:r>
    </w:p>
    <w:p w14:paraId="1872AE2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dicono: «Dio non vede la nostra fine».</w:t>
      </w:r>
    </w:p>
    <w:p w14:paraId="02906B9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«Se, correndo con i pedoni, ti stanchi,</w:t>
      </w:r>
    </w:p>
    <w:p w14:paraId="797C034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potrai gareggiare con i cavalli?</w:t>
      </w:r>
    </w:p>
    <w:p w14:paraId="2597887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Se ti senti al sicuro solo in una regione pacifica,</w:t>
      </w:r>
    </w:p>
    <w:p w14:paraId="415A8EB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cosa farai nella boscaglia del Giordano?</w:t>
      </w:r>
    </w:p>
    <w:p w14:paraId="4A214A9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Persino i tuoi fratelli e la casa di tuo padre,</w:t>
      </w:r>
    </w:p>
    <w:p w14:paraId="7A3722F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persino loro sono sleali con te;</w:t>
      </w:r>
    </w:p>
    <w:p w14:paraId="30468DE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anch’essi ti gridano dietro a piena voce;</w:t>
      </w:r>
    </w:p>
    <w:p w14:paraId="1DBF3ED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fidarti di loro quando ti dicono buone parole».</w:t>
      </w:r>
    </w:p>
    <w:p w14:paraId="4CD9DEF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«Ho abbandonato la mia casa,</w:t>
      </w:r>
    </w:p>
    <w:p w14:paraId="5D4ACFE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ho ripudiato la mia eredità,</w:t>
      </w:r>
    </w:p>
    <w:p w14:paraId="1A163FD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ho consegnato ciò che ho di più caro</w:t>
      </w:r>
    </w:p>
    <w:p w14:paraId="629BBEB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nelle mani dei suoi nemici.</w:t>
      </w:r>
    </w:p>
    <w:p w14:paraId="0BEF973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La mia eredità è divenuta per me</w:t>
      </w:r>
    </w:p>
    <w:p w14:paraId="0189100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un leone nella foresta;</w:t>
      </w:r>
    </w:p>
    <w:p w14:paraId="0239418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ha levato la voce contro di me,</w:t>
      </w:r>
    </w:p>
    <w:p w14:paraId="69938F1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perciò la detesto.</w:t>
      </w:r>
    </w:p>
    <w:p w14:paraId="5CE6444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La mia eredità è forse per me</w:t>
      </w:r>
    </w:p>
    <w:p w14:paraId="08D6493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un uccello variopinto,</w:t>
      </w:r>
    </w:p>
    <w:p w14:paraId="1FC45CC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assalito da ogni parte da uccelli rapaci?</w:t>
      </w:r>
    </w:p>
    <w:p w14:paraId="4B286AA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Venite, radunatevi, voi tutte bestie selvatiche,</w:t>
      </w:r>
    </w:p>
    <w:p w14:paraId="688F73A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venite a divorare.</w:t>
      </w:r>
    </w:p>
    <w:p w14:paraId="6254033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Molti pastori hanno devastato la mia vigna,</w:t>
      </w:r>
    </w:p>
    <w:p w14:paraId="4C0B338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hanno calpestato il mio campo.</w:t>
      </w:r>
    </w:p>
    <w:p w14:paraId="64C3F1B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Hanno fatto del mio campo prediletto</w:t>
      </w:r>
    </w:p>
    <w:p w14:paraId="4C1D047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un deserto desolato,</w:t>
      </w:r>
    </w:p>
    <w:p w14:paraId="10416DA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lo hanno ridotto a una landa deserta,</w:t>
      </w:r>
    </w:p>
    <w:p w14:paraId="39175A8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in uno stato deplorevole;</w:t>
      </w:r>
    </w:p>
    <w:p w14:paraId="4FF8F13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sta desolato dinanzi a me.</w:t>
      </w:r>
    </w:p>
    <w:p w14:paraId="1C4AB4B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È devastata tutta la terra</w:t>
      </w:r>
    </w:p>
    <w:p w14:paraId="7903428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nessuno se ne dà pensiero».</w:t>
      </w:r>
    </w:p>
    <w:p w14:paraId="0D1CB09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Su tutte le alture del deserto giungono devastatori,</w:t>
      </w:r>
    </w:p>
    <w:p w14:paraId="20AEEEC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il Signore ha una spada che divora</w:t>
      </w:r>
    </w:p>
    <w:p w14:paraId="720A963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 un estremo all’altro della terra;</w:t>
      </w:r>
    </w:p>
    <w:p w14:paraId="1B32957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c’è scampo per nessuno.</w:t>
      </w:r>
    </w:p>
    <w:p w14:paraId="7E9D31C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Hanno seminato grano e mietuto spine,</w:t>
      </w:r>
    </w:p>
    <w:p w14:paraId="6F8B6B9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sono affaticati senza alcun profitto;</w:t>
      </w:r>
    </w:p>
    <w:p w14:paraId="52AA969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restano confusi per il loro raccolto</w:t>
      </w:r>
    </w:p>
    <w:p w14:paraId="755FA42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causa dell’ira ardente del Signore.</w:t>
      </w:r>
    </w:p>
    <w:p w14:paraId="712A2836" w14:textId="77777777" w:rsidR="00AC4C51" w:rsidRPr="008E215A" w:rsidRDefault="00AC4C51" w:rsidP="008E215A">
      <w:pPr>
        <w:tabs>
          <w:tab w:val="left" w:pos="851"/>
          <w:tab w:val="left" w:pos="2268"/>
        </w:tabs>
        <w:ind w:left="851" w:firstLine="1417"/>
        <w:jc w:val="both"/>
        <w:rPr>
          <w:color w:val="000000"/>
          <w:sz w:val="12"/>
        </w:rPr>
      </w:pPr>
    </w:p>
    <w:p w14:paraId="7955A61C"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14</w:t>
      </w:r>
      <w:r w:rsidRPr="008E215A">
        <w:rPr>
          <w:color w:val="000000"/>
          <w:sz w:val="24"/>
        </w:rPr>
        <w:t xml:space="preserve">Così dice il Signore: «Ecco, io sradico dalla loro terra tutti i miei vicini malvagi, che hanno messo le mani sull’eredità che ho dato al mio popolo Israele; e così sradicherò anche la casa di Giuda di mezzo a loro. </w:t>
      </w:r>
      <w:r w:rsidRPr="008E215A">
        <w:rPr>
          <w:color w:val="000000"/>
          <w:position w:val="6"/>
          <w:vertAlign w:val="superscript"/>
        </w:rPr>
        <w:t>15</w:t>
      </w:r>
      <w:r w:rsidRPr="008E215A">
        <w:rPr>
          <w:color w:val="000000"/>
          <w:sz w:val="24"/>
        </w:rPr>
        <w:t>E, dopo averli sradicati, riprenderò ad avere compassione di loro e farò tornare ognuno al proprio possesso e alla propria terra.</w:t>
      </w:r>
      <w:r w:rsidRPr="008E215A">
        <w:rPr>
          <w:color w:val="000000"/>
          <w:position w:val="6"/>
          <w:sz w:val="24"/>
        </w:rPr>
        <w:t xml:space="preserve"> </w:t>
      </w:r>
      <w:r w:rsidRPr="008E215A">
        <w:rPr>
          <w:color w:val="000000"/>
          <w:position w:val="6"/>
          <w:vertAlign w:val="superscript"/>
        </w:rPr>
        <w:t>16</w:t>
      </w:r>
      <w:r w:rsidRPr="008E215A">
        <w:rPr>
          <w:color w:val="000000"/>
          <w:sz w:val="24"/>
        </w:rPr>
        <w:t xml:space="preserve">Se impareranno con cura le usanze del mio popolo, fino a giurare nel mio nome dicendo: “Per la vita del Signore!”, come hanno insegnato al mio popolo a giurare per Baal, allora potranno stabilirsi in mezzo al mio popolo. </w:t>
      </w:r>
      <w:r w:rsidRPr="008E215A">
        <w:rPr>
          <w:color w:val="000000"/>
          <w:position w:val="6"/>
          <w:vertAlign w:val="superscript"/>
        </w:rPr>
        <w:t>17</w:t>
      </w:r>
      <w:r w:rsidRPr="008E215A">
        <w:rPr>
          <w:color w:val="000000"/>
          <w:sz w:val="24"/>
        </w:rPr>
        <w:t>Se invece non ascoltano, estirperò definitivamente quella nazione e la annienterò». Oracolo del Signore.</w:t>
      </w:r>
    </w:p>
    <w:p w14:paraId="65D2822C" w14:textId="77777777" w:rsidR="00AC4C51" w:rsidRPr="008E215A" w:rsidRDefault="00AC4C51" w:rsidP="008E215A">
      <w:pPr>
        <w:tabs>
          <w:tab w:val="left" w:pos="851"/>
          <w:tab w:val="left" w:pos="2268"/>
        </w:tabs>
        <w:ind w:left="851" w:firstLine="567"/>
        <w:jc w:val="both"/>
        <w:rPr>
          <w:color w:val="000000"/>
          <w:sz w:val="24"/>
        </w:rPr>
      </w:pPr>
    </w:p>
    <w:p w14:paraId="57D8B184" w14:textId="77777777" w:rsidR="00AC4C51" w:rsidRPr="00754276" w:rsidRDefault="00AC4C51" w:rsidP="00754276">
      <w:pPr>
        <w:widowControl w:val="0"/>
        <w:tabs>
          <w:tab w:val="left" w:pos="1418"/>
        </w:tabs>
        <w:ind w:left="851" w:firstLine="567"/>
        <w:jc w:val="both"/>
        <w:rPr>
          <w:color w:val="000000"/>
          <w:sz w:val="24"/>
        </w:rPr>
      </w:pPr>
    </w:p>
    <w:p w14:paraId="2F1F057F" w14:textId="77777777" w:rsidR="00AC4C51" w:rsidRPr="00A30629" w:rsidRDefault="00AC4C51" w:rsidP="00190FE6">
      <w:pPr>
        <w:pStyle w:val="Titolo1"/>
        <w:jc w:val="center"/>
        <w:rPr>
          <w:rFonts w:ascii="Arial" w:hAnsi="Arial" w:cs="Arial"/>
          <w:bCs/>
          <w:sz w:val="40"/>
          <w:szCs w:val="40"/>
        </w:rPr>
      </w:pPr>
      <w:bookmarkStart w:id="178" w:name="_Toc437422193"/>
      <w:bookmarkStart w:id="179" w:name="_Toc62157764"/>
      <w:r w:rsidRPr="00A30629">
        <w:rPr>
          <w:rFonts w:ascii="Arial" w:hAnsi="Arial" w:cs="Arial"/>
          <w:bCs/>
          <w:sz w:val="40"/>
          <w:szCs w:val="40"/>
        </w:rPr>
        <w:t>COMMENTO TEOLOGICO DEL TESTO</w:t>
      </w:r>
      <w:bookmarkEnd w:id="178"/>
      <w:bookmarkEnd w:id="179"/>
    </w:p>
    <w:p w14:paraId="5422AC3B" w14:textId="77777777" w:rsidR="00AC4C51" w:rsidRDefault="00AC4C51" w:rsidP="00190FE6">
      <w:pPr>
        <w:pStyle w:val="Titolo2"/>
        <w:rPr>
          <w:i w:val="0"/>
          <w:sz w:val="40"/>
          <w:szCs w:val="40"/>
        </w:rPr>
      </w:pPr>
      <w:bookmarkStart w:id="180" w:name="_Toc437422194"/>
      <w:bookmarkStart w:id="181" w:name="_Toc62157765"/>
      <w:r>
        <w:rPr>
          <w:i w:val="0"/>
          <w:sz w:val="40"/>
          <w:szCs w:val="40"/>
        </w:rPr>
        <w:t>La felicità dei cattivi</w:t>
      </w:r>
      <w:bookmarkEnd w:id="180"/>
      <w:bookmarkEnd w:id="181"/>
    </w:p>
    <w:p w14:paraId="51363E21" w14:textId="77777777" w:rsidR="00AC4C51" w:rsidRPr="00AC7F1D" w:rsidRDefault="00AC4C51" w:rsidP="00AC7F1D"/>
    <w:p w14:paraId="28FA6B01" w14:textId="77777777" w:rsidR="00AC4C51" w:rsidRDefault="00AC4C51" w:rsidP="00441DCC">
      <w:pPr>
        <w:pStyle w:val="Corpodeltesto2"/>
      </w:pPr>
      <w:r w:rsidRPr="008E215A">
        <w:rPr>
          <w:position w:val="6"/>
          <w:vertAlign w:val="superscript"/>
        </w:rPr>
        <w:t>1</w:t>
      </w:r>
      <w:r w:rsidRPr="008E215A">
        <w:t>Tu sei troppo giusto, Signore,</w:t>
      </w:r>
      <w:r>
        <w:t xml:space="preserve"> </w:t>
      </w:r>
      <w:r w:rsidRPr="008E215A">
        <w:t>perché io possa contendere con te,</w:t>
      </w:r>
      <w:r>
        <w:t xml:space="preserve"> </w:t>
      </w:r>
      <w:r w:rsidRPr="008E215A">
        <w:t>ma vorrei solo rivolgerti una parola sulla giustizia.</w:t>
      </w:r>
      <w:r>
        <w:t xml:space="preserve"> </w:t>
      </w:r>
      <w:r w:rsidRPr="008E215A">
        <w:t>Perché la via degli empi prospera?</w:t>
      </w:r>
      <w:r>
        <w:t xml:space="preserve"> </w:t>
      </w:r>
      <w:r w:rsidRPr="008E215A">
        <w:t>Perché tutti i traditori sono tranquilli?</w:t>
      </w:r>
    </w:p>
    <w:p w14:paraId="29E7D83C" w14:textId="77777777" w:rsidR="00AC4C51" w:rsidRDefault="00AC4C51" w:rsidP="00205516">
      <w:pPr>
        <w:pStyle w:val="Corpotesto"/>
      </w:pPr>
      <w:r>
        <w:t>Per chi vuole approfondire e comprendere quanto Geremia chiede al Signore è sufficiente che legga il Libro di Giobbe. Riceverà una grande luce.</w:t>
      </w:r>
    </w:p>
    <w:p w14:paraId="3E5F4B97" w14:textId="77777777" w:rsidR="00AC4C51" w:rsidRDefault="00AC4C51" w:rsidP="00205516">
      <w:pPr>
        <w:pStyle w:val="Corpotesto"/>
      </w:pPr>
      <w:r>
        <w:t xml:space="preserve">Tu sei troppo giusto, Signore, perché io possa contendere con te, ma vorrei solo rivolgerti una parola sulla giustizia. Geremia sa chi è Dio: Somma Giustizia. </w:t>
      </w:r>
    </w:p>
    <w:p w14:paraId="68E3B8DE" w14:textId="77777777" w:rsidR="00AC4C51" w:rsidRDefault="00AC4C51" w:rsidP="00205516">
      <w:pPr>
        <w:pStyle w:val="Corpotesto"/>
      </w:pPr>
      <w:r>
        <w:t>Può un uomo contendere con il Signore sulla giustizia? Può chiedere ragione al Sommo Giusto delle cose che accadono sulla terra?</w:t>
      </w:r>
    </w:p>
    <w:p w14:paraId="033814C3" w14:textId="77777777" w:rsidR="00AC4C51" w:rsidRDefault="00AC4C51" w:rsidP="00205516">
      <w:pPr>
        <w:pStyle w:val="Corpotesto"/>
      </w:pPr>
      <w:r>
        <w:t xml:space="preserve">Geremia osa chiedere. Perché la via degli empi prospera? Perché tutti i traditori sono tranquilli? Il motivo per cui questa domanda viene fatta è semplice. </w:t>
      </w:r>
    </w:p>
    <w:p w14:paraId="198136D6" w14:textId="77777777" w:rsidR="00AC4C51" w:rsidRDefault="00AC4C51" w:rsidP="00205516">
      <w:pPr>
        <w:pStyle w:val="Corpotesto"/>
      </w:pPr>
      <w:r>
        <w:lastRenderedPageBreak/>
        <w:t>Secondo la Legge dell’Alleanza la benedizione del Signore era per i giusti, per i retti di cuori. Agli empi era invece riservata la sua maledizione.</w:t>
      </w:r>
    </w:p>
    <w:p w14:paraId="0D2179DA" w14:textId="77777777" w:rsidR="00AC4C51" w:rsidRDefault="00AC4C51" w:rsidP="00205516">
      <w:pPr>
        <w:pStyle w:val="Corpotesto"/>
      </w:pPr>
      <w:r>
        <w:t>Geremia osserva e vede che i giusti sono nella sofferenza, nell’affanno, nel dolore, nella sopraffazione. Essi vengono divorati e ingoiati dagli empi.</w:t>
      </w:r>
    </w:p>
    <w:p w14:paraId="584C5CF6" w14:textId="77777777" w:rsidR="00AC4C51" w:rsidRDefault="00AC4C51" w:rsidP="00205516">
      <w:pPr>
        <w:pStyle w:val="Corpotesto"/>
      </w:pPr>
      <w:r>
        <w:t>Gli empi invece al contrario prosperano, godono, stanno bene. Perché allora questa disparità di trattamento? Una pagina di Giobbe va letta.</w:t>
      </w:r>
    </w:p>
    <w:p w14:paraId="04972F20" w14:textId="77777777" w:rsidR="00AC4C51" w:rsidRPr="00D521E6" w:rsidRDefault="00AC4C51" w:rsidP="00D521E6">
      <w:pPr>
        <w:pStyle w:val="Corpotesto"/>
        <w:rPr>
          <w:i/>
          <w:iCs/>
          <w:sz w:val="20"/>
        </w:rPr>
      </w:pPr>
      <w:r w:rsidRPr="00D521E6">
        <w:rPr>
          <w:i/>
          <w:iCs/>
          <w:sz w:val="20"/>
        </w:rPr>
        <w:t>Sofar di Naamà prese a dire:</w:t>
      </w:r>
    </w:p>
    <w:p w14:paraId="36F7855D" w14:textId="77777777" w:rsidR="00AC4C51" w:rsidRPr="00D521E6" w:rsidRDefault="00AC4C51" w:rsidP="00D521E6">
      <w:pPr>
        <w:pStyle w:val="Corpotesto"/>
        <w:rPr>
          <w:i/>
          <w:iCs/>
          <w:sz w:val="20"/>
        </w:rPr>
      </w:pPr>
      <w:r w:rsidRPr="00D521E6">
        <w:rPr>
          <w:i/>
          <w:iCs/>
          <w:sz w:val="20"/>
        </w:rPr>
        <w:t>«Per questo i miei pensieri mi spingono a rispondere e c’è fretta dentro di me. Ho ascoltato un rimprovero per me offensivo, ma uno spirito, dal mio interno, mi spinge a replicare. Non sai tu che da sempre, da quando l’uomo fu posto sulla terra, il trionfo degli empi è breve e la gioia del perverso è di un istante?</w:t>
      </w:r>
    </w:p>
    <w:p w14:paraId="50C4171A" w14:textId="77777777" w:rsidR="00AC4C51" w:rsidRPr="00D521E6" w:rsidRDefault="00AC4C51" w:rsidP="00D521E6">
      <w:pPr>
        <w:pStyle w:val="Corpotesto"/>
        <w:rPr>
          <w:i/>
          <w:iCs/>
          <w:sz w:val="20"/>
        </w:rPr>
      </w:pPr>
      <w:r w:rsidRPr="00D521E6">
        <w:rPr>
          <w:i/>
          <w:iCs/>
          <w:sz w:val="20"/>
        </w:rPr>
        <w:t>Anche se si innalzasse fino al cielo la sua statura e il suo capo toccasse le nubi, come il suo sterco sarebbe spazzato via per sempre e chi lo aveva visto direbbe: “Dov’è?”.  Svanirà come un sogno, e non lo si troverà più, si dileguerà come visione notturna. L’occhio avvezzo a vederlo più non lo vedrà né più lo scorgerà la sua casa. I suoi figli dovranno risarcire i poveri e le sue stesse mani restituiranno le sue ricchezze. Le sue ossa erano piene di vigore giovanile, con lui ora giacciono nella polvere.</w:t>
      </w:r>
    </w:p>
    <w:p w14:paraId="0DB723E1" w14:textId="77777777" w:rsidR="00AC4C51" w:rsidRPr="00D521E6" w:rsidRDefault="00AC4C51" w:rsidP="00D521E6">
      <w:pPr>
        <w:pStyle w:val="Corpotesto"/>
        <w:rPr>
          <w:i/>
          <w:iCs/>
          <w:sz w:val="20"/>
        </w:rPr>
      </w:pPr>
      <w:r w:rsidRPr="00D521E6">
        <w:rPr>
          <w:i/>
          <w:iCs/>
          <w:sz w:val="20"/>
        </w:rPr>
        <w:t>Se alla sua bocca fu dolce il male, se lo teneva nascosto sotto la sua lingua, assaporandolo senza inghiottirlo, se lo tratteneva in mezzo al suo palato, il suo cibo gli si guasterà nelle viscere, gli si trasformerà in veleno di vipere. I beni che ha divorato, dovrà vomitarli, Dio glieli caccerà fuori dal ventre. Veleno di vipere ha succhiato, una lingua di aspide lo ucciderà. Non vedrà più ruscelli d’olio, fiumi di miele e fior di panna; darà ad altri il frutto della sua fatica senza mangiarne, come non godrà del frutto del suo commercio, perché ha oppresso e abbandonato i miseri, ha rubato case invece di costruirle; perché non ha saputo calmare il suo ventre, con i suoi tesori non si salverà.</w:t>
      </w:r>
    </w:p>
    <w:p w14:paraId="45E823A3" w14:textId="77777777" w:rsidR="00AC4C51" w:rsidRPr="00D521E6" w:rsidRDefault="00AC4C51" w:rsidP="00D521E6">
      <w:pPr>
        <w:pStyle w:val="Corpotesto"/>
        <w:rPr>
          <w:i/>
          <w:iCs/>
          <w:sz w:val="20"/>
        </w:rPr>
      </w:pPr>
      <w:r w:rsidRPr="00D521E6">
        <w:rPr>
          <w:i/>
          <w:iCs/>
          <w:sz w:val="20"/>
        </w:rPr>
        <w:t xml:space="preserve">Nulla è sfuggito alla sua voracità, per questo non durerà il suo benessere. Nel colmo della sua abbondanza si troverà in miseria; ogni sorta di sciagura piomberà su di lui. Quando starà per riempire il suo ventre, Dio scaglierà su di lui la fiamma del suo sdegno e gli farà piovere addosso brace. Se sfuggirà all’arma di ferro, lo trafiggerà l’arco di bronzo. Se estrarrà la freccia dalla schiena, una spada lucente gli squarcerà il fegato. Lo assaliranno i terrori; le tenebre più fitte gli saranno riservate. Lo divorerà un fuoco non attizzato da uomo, esso consumerà quanto è rimasto nella sua tenda. Riveleranno i cieli la sua iniquità e la terra si alzerà contro di lui. Sparirà il raccolto della sua casa, tutto sarà disperso nel giorno della sua ira. Questa è la sorte che Dio riserva all’uomo   malvagio, l’eredità che Dio gli ha decretato» (Gb 20,1-29). </w:t>
      </w:r>
    </w:p>
    <w:p w14:paraId="75AC0731" w14:textId="77777777" w:rsidR="00AC4C51" w:rsidRPr="00D521E6" w:rsidRDefault="00AC4C51" w:rsidP="00D521E6">
      <w:pPr>
        <w:pStyle w:val="Corpotesto"/>
        <w:rPr>
          <w:i/>
          <w:iCs/>
          <w:sz w:val="20"/>
        </w:rPr>
      </w:pPr>
      <w:r w:rsidRPr="00D521E6">
        <w:rPr>
          <w:i/>
          <w:iCs/>
          <w:sz w:val="20"/>
        </w:rPr>
        <w:t>Giobbe prese a dire:</w:t>
      </w:r>
    </w:p>
    <w:p w14:paraId="639CE0FA" w14:textId="77777777" w:rsidR="00AC4C51" w:rsidRPr="00D521E6" w:rsidRDefault="00AC4C51" w:rsidP="00D521E6">
      <w:pPr>
        <w:pStyle w:val="Corpotesto"/>
        <w:rPr>
          <w:i/>
          <w:iCs/>
          <w:sz w:val="20"/>
        </w:rPr>
      </w:pPr>
      <w:r w:rsidRPr="00D521E6">
        <w:rPr>
          <w:i/>
          <w:iCs/>
          <w:sz w:val="20"/>
        </w:rPr>
        <w:t>«Ascoltate bene la mia parola e sia questo almeno il conforto che mi date. Tollerate che io parli e, dopo che avrò parlato, deridetemi pure. Mi lamento forse di un uomo? E perché non dovrei perdere la pazienza? Statemi attenti e resterete stupiti, mettetevi la mano sulla bocca. Se io ci penso, rimango turbato e la mia carne è presa da un brivido.</w:t>
      </w:r>
    </w:p>
    <w:p w14:paraId="146FD288" w14:textId="77777777" w:rsidR="00AC4C51" w:rsidRPr="00D521E6" w:rsidRDefault="00AC4C51" w:rsidP="00D521E6">
      <w:pPr>
        <w:pStyle w:val="Corpotesto"/>
        <w:rPr>
          <w:i/>
          <w:iCs/>
          <w:sz w:val="20"/>
        </w:rPr>
      </w:pPr>
      <w:r w:rsidRPr="00D521E6">
        <w:rPr>
          <w:i/>
          <w:iCs/>
          <w:sz w:val="20"/>
        </w:rPr>
        <w:t>Perché i malvagi continuano a vivere, e invecchiando diventano più forti e più ricchi? La loro prole prospera insieme con loro, i loro rampolli crescono sotto i loro occhi. Le loro case sono tranquille e senza timori; il bastone di Dio non pesa su di loro.</w:t>
      </w:r>
    </w:p>
    <w:p w14:paraId="20EC5A9D" w14:textId="77777777" w:rsidR="00AC4C51" w:rsidRPr="00D521E6" w:rsidRDefault="00AC4C51" w:rsidP="00D521E6">
      <w:pPr>
        <w:pStyle w:val="Corpotesto"/>
        <w:rPr>
          <w:i/>
          <w:iCs/>
          <w:sz w:val="20"/>
        </w:rPr>
      </w:pPr>
      <w:r w:rsidRPr="00D521E6">
        <w:rPr>
          <w:i/>
          <w:iCs/>
          <w:sz w:val="20"/>
        </w:rPr>
        <w:t>Il loro toro monta senza mai fallire, la mucca partorisce senza abortire. Mandano fuori, come un gregge, i loro ragazzi e i loro figli danzano in festa. Cantano al ritmo di tamburelli e di cetre, si divertono al suono dei flauti. Finiscono nel benessere i loro giorni e scendono tranquilli nel regno dei morti.</w:t>
      </w:r>
    </w:p>
    <w:p w14:paraId="265CFD26" w14:textId="77777777" w:rsidR="00AC4C51" w:rsidRPr="00D521E6" w:rsidRDefault="00AC4C51" w:rsidP="00D521E6">
      <w:pPr>
        <w:pStyle w:val="Corpotesto"/>
        <w:rPr>
          <w:i/>
          <w:iCs/>
          <w:sz w:val="20"/>
        </w:rPr>
      </w:pPr>
      <w:r w:rsidRPr="00D521E6">
        <w:rPr>
          <w:i/>
          <w:iCs/>
          <w:sz w:val="20"/>
        </w:rPr>
        <w:t>Eppure dicevano a Dio: “Allontànati da noi, non vogliamo conoscere le tue vie. Chi è l’Onnipotente, perché dobbiamo servirlo? E che giova pregarlo?”. Essi hanno in mano il loro benessere e il consiglio degli empi è lontano da lui. Quante volte si spegne la lucerna degli empi, e la sventura piomba su di loro, e infligge loro castighi con ira?</w:t>
      </w:r>
    </w:p>
    <w:p w14:paraId="5868528D" w14:textId="77777777" w:rsidR="00AC4C51" w:rsidRPr="00D521E6" w:rsidRDefault="00AC4C51" w:rsidP="00D521E6">
      <w:pPr>
        <w:pStyle w:val="Corpotesto"/>
        <w:rPr>
          <w:i/>
          <w:iCs/>
          <w:sz w:val="20"/>
        </w:rPr>
      </w:pPr>
      <w:r w:rsidRPr="00D521E6">
        <w:rPr>
          <w:i/>
          <w:iCs/>
          <w:sz w:val="20"/>
        </w:rPr>
        <w:lastRenderedPageBreak/>
        <w:t>Sono essi come paglia sollevata al vento o come pula in preda all’uragano? “Dio – si dirà – riserva il castigo per i figli dell’empio”. No, lo subisca e lo senta lui il castigo! Veda con i suoi occhi la sua rovina e beva dell’ira dell’Onnipotente!</w:t>
      </w:r>
    </w:p>
    <w:p w14:paraId="3533CA75" w14:textId="77777777" w:rsidR="00AC4C51" w:rsidRPr="00D521E6" w:rsidRDefault="00AC4C51" w:rsidP="00D521E6">
      <w:pPr>
        <w:pStyle w:val="Corpotesto"/>
        <w:rPr>
          <w:i/>
          <w:iCs/>
          <w:sz w:val="20"/>
        </w:rPr>
      </w:pPr>
      <w:r w:rsidRPr="00D521E6">
        <w:rPr>
          <w:i/>
          <w:iCs/>
          <w:sz w:val="20"/>
        </w:rPr>
        <w:t>Che cosa gli importa infatti della sua casa quando è morto, quando il numero dei suoi mesi è finito? S’insegna forse la scienza a Dio, a lui che giudica gli esseri celesti? Uno muore in piena salute, tutto tranquillo e prospero; i suoi fianchi sono coperti di grasso e il midollo delle sue ossa è ben nutrito.</w:t>
      </w:r>
    </w:p>
    <w:p w14:paraId="1EEABF2D" w14:textId="77777777" w:rsidR="00AC4C51" w:rsidRPr="00D521E6" w:rsidRDefault="00AC4C51" w:rsidP="00D521E6">
      <w:pPr>
        <w:pStyle w:val="Corpotesto"/>
        <w:rPr>
          <w:i/>
          <w:iCs/>
          <w:sz w:val="20"/>
        </w:rPr>
      </w:pPr>
      <w:r w:rsidRPr="00D521E6">
        <w:rPr>
          <w:i/>
          <w:iCs/>
          <w:sz w:val="20"/>
        </w:rPr>
        <w:t xml:space="preserve">Un altro muore con l’amarezza in cuore, senza aver mai assaporato la gioia. Eppure entrambi giacciono insieme nella polvere e i vermi li ricoprono. </w:t>
      </w:r>
    </w:p>
    <w:p w14:paraId="2EB4DE91" w14:textId="77777777" w:rsidR="00AC4C51" w:rsidRPr="00D521E6" w:rsidRDefault="00AC4C51" w:rsidP="00D521E6">
      <w:pPr>
        <w:pStyle w:val="Corpotesto"/>
        <w:rPr>
          <w:i/>
          <w:iCs/>
          <w:sz w:val="20"/>
        </w:rPr>
      </w:pPr>
      <w:r w:rsidRPr="00D521E6">
        <w:rPr>
          <w:i/>
          <w:iCs/>
          <w:sz w:val="20"/>
        </w:rPr>
        <w:t>Ecco, io conosco bene i vostri pensieri e i progetti che tramate contro di me! Infatti voi dite: “Dov’è la casa del nobile, dove sono le tende degli empi?”. Perché non avete chiesto a chi ha viaggiato e non avete considerato attentamente le loro prove? Cioè che nel giorno della sciagura è risparmiato il malvagio e nel giorno dell’ira egli trova scampo?</w:t>
      </w:r>
    </w:p>
    <w:p w14:paraId="6BCB2382" w14:textId="77777777" w:rsidR="00AC4C51" w:rsidRPr="00D521E6" w:rsidRDefault="00AC4C51" w:rsidP="00D521E6">
      <w:pPr>
        <w:pStyle w:val="Corpotesto"/>
        <w:rPr>
          <w:i/>
          <w:iCs/>
          <w:sz w:val="20"/>
        </w:rPr>
      </w:pPr>
      <w:r w:rsidRPr="00D521E6">
        <w:rPr>
          <w:i/>
          <w:iCs/>
          <w:sz w:val="20"/>
        </w:rPr>
        <w:t xml:space="preserve">Chi gli rimprovera in faccia la sua condotta e di quel che ha fatto chi lo ripaga? Egli sarà portato al sepolcro, sul suo tumulo si veglia e gli sono lievi le zolle della valle. Camminano dietro a lui tutti gli uomini e innanzi a sé ha una folla senza numero. E voi vorreste consolarmi con argomenti vani! Nelle vostre risposte non c’è altro che inganno» (Gb 21,1-34). </w:t>
      </w:r>
    </w:p>
    <w:p w14:paraId="6B1E3353" w14:textId="77777777" w:rsidR="00AC4C51" w:rsidRDefault="00AC4C51" w:rsidP="00205516">
      <w:pPr>
        <w:pStyle w:val="Corpotesto"/>
      </w:pPr>
      <w:r>
        <w:t>Questo constata Giobbe. Lui, onestissimo, è nella grande sofferenza. Gli empi nell’immensa gioia e prosperità. Perché queste cose accadono?</w:t>
      </w:r>
    </w:p>
    <w:p w14:paraId="00A3F629" w14:textId="77777777" w:rsidR="00AC4C51" w:rsidRDefault="00AC4C51" w:rsidP="00441DCC">
      <w:pPr>
        <w:pStyle w:val="Corpodeltesto2"/>
      </w:pPr>
      <w:r w:rsidRPr="008E215A">
        <w:rPr>
          <w:position w:val="6"/>
          <w:vertAlign w:val="superscript"/>
        </w:rPr>
        <w:t>2</w:t>
      </w:r>
      <w:r w:rsidRPr="008E215A">
        <w:t>Tu li hai piantati ed essi mettono radici,</w:t>
      </w:r>
      <w:r>
        <w:t xml:space="preserve"> </w:t>
      </w:r>
      <w:r w:rsidRPr="008E215A">
        <w:t>crescono e producono frutto;</w:t>
      </w:r>
      <w:r>
        <w:t xml:space="preserve"> </w:t>
      </w:r>
      <w:r w:rsidRPr="008E215A">
        <w:t>sei vicino alla loro bocca,</w:t>
      </w:r>
      <w:r>
        <w:t xml:space="preserve"> </w:t>
      </w:r>
      <w:r w:rsidRPr="008E215A">
        <w:t>ma lontano dal loro intimo.</w:t>
      </w:r>
    </w:p>
    <w:p w14:paraId="2D2731E0" w14:textId="77777777" w:rsidR="00AC4C51" w:rsidRDefault="00AC4C51" w:rsidP="00D521E6">
      <w:pPr>
        <w:pStyle w:val="Corpotesto"/>
      </w:pPr>
      <w:r>
        <w:t>Geremia vede Dio come un agricoltore. Ciò che lui pianta mette radici, cresce, produce frutto. I malvagi sono piantati dal Signore, ma non amano il Signore.</w:t>
      </w:r>
    </w:p>
    <w:p w14:paraId="53B133F2" w14:textId="77777777" w:rsidR="00AC4C51" w:rsidRDefault="00AC4C51" w:rsidP="00D521E6">
      <w:pPr>
        <w:pStyle w:val="Corpotesto"/>
      </w:pPr>
      <w:r>
        <w:t>Tu li hai piantati ed essi mettono radici, crescono e producono frutto. Sei vicino alla loro bocca, ma lontano dal loro cuore. I malvagi non amano il Signore.</w:t>
      </w:r>
    </w:p>
    <w:p w14:paraId="50229A86" w14:textId="77777777" w:rsidR="00AC4C51" w:rsidRDefault="00AC4C51" w:rsidP="00D521E6">
      <w:pPr>
        <w:pStyle w:val="Corpotesto"/>
      </w:pPr>
      <w:r>
        <w:t>Se i malvagi non sono con te e per te, perché la tua benedizione la riversi su di essi? Qual è la ragione di questo trattamento che è contro la tua Alleanza?</w:t>
      </w:r>
    </w:p>
    <w:p w14:paraId="5A8EF379" w14:textId="77777777" w:rsidR="00AC4C51" w:rsidRDefault="00AC4C51" w:rsidP="00D521E6">
      <w:pPr>
        <w:pStyle w:val="Corpotesto"/>
      </w:pPr>
      <w:r>
        <w:t xml:space="preserve">Come l’Alleanza è visibile, così benedizioni e maledizioni devono essere visibili. Tutto ancora viene letto secondo la Legge del Sinai carente della luce piena. </w:t>
      </w:r>
    </w:p>
    <w:p w14:paraId="391F5F45" w14:textId="77777777" w:rsidR="00AC4C51" w:rsidRDefault="00AC4C51" w:rsidP="00D521E6">
      <w:pPr>
        <w:pStyle w:val="Corpotesto"/>
      </w:pPr>
      <w:r>
        <w:t>La visione perfetta sarà Isaia ad offrirla al mondo intero attraverso il Canto del Servo Sofferente. Sarà anche il Libro della Sapienza a fare luce.</w:t>
      </w:r>
    </w:p>
    <w:p w14:paraId="0396ACA4" w14:textId="77777777" w:rsidR="00AC4C51" w:rsidRDefault="00AC4C51" w:rsidP="00D521E6">
      <w:pPr>
        <w:pStyle w:val="Corpotesto"/>
      </w:pPr>
      <w:r>
        <w:t>La rivelazione è sempre in fieri fino a Cristo Gesù. Con il mistero della sua Croce e con la rivelazione della vita dopo la morte, tutto si chiarifica.</w:t>
      </w:r>
    </w:p>
    <w:p w14:paraId="4669C97F" w14:textId="77777777" w:rsidR="00AC4C51" w:rsidRDefault="00AC4C51" w:rsidP="00D521E6">
      <w:pPr>
        <w:pStyle w:val="Corpotesto"/>
      </w:pPr>
      <w:r>
        <w:t>Quando un problema viene posto, sempre il Signore lo illuminerà con la sua luce, se non è subito, sarà domani. Ma la luce di certo verrà.</w:t>
      </w:r>
    </w:p>
    <w:p w14:paraId="6363F6A2" w14:textId="77777777" w:rsidR="00AC4C51" w:rsidRDefault="00AC4C51" w:rsidP="00D521E6">
      <w:pPr>
        <w:pStyle w:val="Corpotesto"/>
      </w:pPr>
      <w:r>
        <w:t>Tutto ciò che il Signore opera sulla terra, lo opera sempre in funzione della salvezza eterna della sua creatura. Lui vuole che nessuno si perda.</w:t>
      </w:r>
    </w:p>
    <w:p w14:paraId="0CF99B77" w14:textId="77777777" w:rsidR="00AC4C51" w:rsidRDefault="00AC4C51" w:rsidP="00441DCC">
      <w:pPr>
        <w:pStyle w:val="Corpodeltesto2"/>
      </w:pPr>
      <w:r w:rsidRPr="008E215A">
        <w:rPr>
          <w:position w:val="6"/>
          <w:vertAlign w:val="superscript"/>
        </w:rPr>
        <w:t>3</w:t>
      </w:r>
      <w:r w:rsidRPr="008E215A">
        <w:t>Ma tu, Signore, mi conosci e mi vedi,</w:t>
      </w:r>
      <w:r>
        <w:t xml:space="preserve"> </w:t>
      </w:r>
      <w:r w:rsidRPr="008E215A">
        <w:t>tu provi che il mio cuore è con te.</w:t>
      </w:r>
      <w:r>
        <w:t xml:space="preserve"> </w:t>
      </w:r>
      <w:r w:rsidRPr="008E215A">
        <w:t>Strappali via come pecore per il macello,</w:t>
      </w:r>
      <w:r>
        <w:t xml:space="preserve"> </w:t>
      </w:r>
      <w:r w:rsidRPr="008E215A">
        <w:t>riservali per il giorno della strage.</w:t>
      </w:r>
    </w:p>
    <w:p w14:paraId="5ECDEC4F" w14:textId="77777777" w:rsidR="00AC4C51" w:rsidRDefault="00AC4C51" w:rsidP="00084FFE">
      <w:pPr>
        <w:pStyle w:val="Corpotesto"/>
      </w:pPr>
      <w:r>
        <w:t>Ora Geremia manifesta al Signore la sua integrità di cuore e di mente. Lui è per il Signore, con Lui, per Lui. Il suo è amore di cuore, non di labbra.</w:t>
      </w:r>
    </w:p>
    <w:p w14:paraId="1CEF88DD" w14:textId="77777777" w:rsidR="00AC4C51" w:rsidRDefault="00AC4C51" w:rsidP="00084FFE">
      <w:pPr>
        <w:pStyle w:val="Corpotesto"/>
      </w:pPr>
      <w:r>
        <w:lastRenderedPageBreak/>
        <w:t>Ma tu, Signore, mi conosci e mi vedi, tu provi che il mio cuore è con te. Strappali via come pecore per il macello, riservali per il giorno della strage.</w:t>
      </w:r>
    </w:p>
    <w:p w14:paraId="2C624AEC" w14:textId="77777777" w:rsidR="00AC4C51" w:rsidRDefault="00AC4C51" w:rsidP="00084FFE">
      <w:pPr>
        <w:pStyle w:val="Corpotesto"/>
      </w:pPr>
      <w:r>
        <w:t>Il cuore di Geremia è per il Signore, ancora però non è nel cuore del Signore. Non sa che il Signore non lavora per distruggere, ma per costruire.</w:t>
      </w:r>
    </w:p>
    <w:p w14:paraId="51E101E5" w14:textId="77777777" w:rsidR="00AC4C51" w:rsidRDefault="00AC4C51" w:rsidP="00084FFE">
      <w:pPr>
        <w:pStyle w:val="Corpotesto"/>
      </w:pPr>
      <w:r>
        <w:t xml:space="preserve">La perfezione di luce ce la offrirà Isaia quando ci dirà che il Servo del Signore non viene per spegnere il lucignolo che fumiga. Lui viene per riaccendere. </w:t>
      </w:r>
    </w:p>
    <w:p w14:paraId="401296F1" w14:textId="77777777" w:rsidR="00AC4C51" w:rsidRDefault="00AC4C51" w:rsidP="00084FFE">
      <w:pPr>
        <w:pStyle w:val="Corpotesto"/>
      </w:pPr>
      <w:r>
        <w:t>Non viene per spezzare la canna incrinata. Viene per raddrizzarla. Lui viene per salvare quanto è perduto, non viene per mandare in rovina i già rovinati.</w:t>
      </w:r>
    </w:p>
    <w:p w14:paraId="243572D8" w14:textId="77777777" w:rsidR="00AC4C51" w:rsidRDefault="00AC4C51" w:rsidP="00084FFE">
      <w:pPr>
        <w:pStyle w:val="Corpotesto"/>
      </w:pPr>
      <w:r>
        <w:t>Non basta allora essere con il cuore del Padre per vedere come il Padre. Si deve essere nel suo cuore per pensare secondo il suo cuore.</w:t>
      </w:r>
    </w:p>
    <w:p w14:paraId="31839366" w14:textId="77777777" w:rsidR="00AC4C51" w:rsidRDefault="00AC4C51" w:rsidP="00084FFE">
      <w:pPr>
        <w:pStyle w:val="Corpotesto"/>
      </w:pPr>
      <w:r>
        <w:t>Ma anche si deve essere nel suo cuore per pregare secondo il suo cuore. Geremia ancora prega con il suo cuore e chiede la distruzione degli empi.</w:t>
      </w:r>
    </w:p>
    <w:p w14:paraId="1FBA7C1C" w14:textId="77777777" w:rsidR="00AC4C51" w:rsidRDefault="00AC4C51" w:rsidP="00084FFE">
      <w:pPr>
        <w:pStyle w:val="Corpotesto"/>
      </w:pPr>
      <w:r>
        <w:t>È verità anche per il profeta. Il profeta conosce ciò che Dio gli rivela. Quanto non gli rivela il profeta non lo conosce. Anche lui deve crescere in conoscenza.</w:t>
      </w:r>
    </w:p>
    <w:p w14:paraId="5037FFA9" w14:textId="77777777" w:rsidR="00AC4C51" w:rsidRDefault="00AC4C51" w:rsidP="00084FFE">
      <w:pPr>
        <w:pStyle w:val="Corpotesto"/>
      </w:pPr>
      <w:r>
        <w:t>Anche Lui deve crescere in sapienza, amore, verità, luce. Dovendo anche lui crescere, ogni giorno deve chiedere al Signore ogni cosa.</w:t>
      </w:r>
    </w:p>
    <w:p w14:paraId="0F57C6CC" w14:textId="77777777" w:rsidR="00AC4C51" w:rsidRDefault="00AC4C51" w:rsidP="00084FFE">
      <w:pPr>
        <w:pStyle w:val="Corpotesto"/>
      </w:pPr>
      <w:r>
        <w:t>Ora chiede al Signore perché i malvagi non vengono sterminati. Il Signore non gli risponde. Gli risponderà attraverso il Profeta Isaia e gli altri Libri.</w:t>
      </w:r>
    </w:p>
    <w:p w14:paraId="35722FC4" w14:textId="77777777" w:rsidR="00AC4C51" w:rsidRDefault="00AC4C51" w:rsidP="00441DCC">
      <w:pPr>
        <w:pStyle w:val="Corpodeltesto2"/>
      </w:pPr>
      <w:r w:rsidRPr="008E215A">
        <w:rPr>
          <w:position w:val="6"/>
          <w:vertAlign w:val="superscript"/>
        </w:rPr>
        <w:t>4</w:t>
      </w:r>
      <w:r w:rsidRPr="008E215A">
        <w:t>Fino a quando sarà in lutto la terra</w:t>
      </w:r>
      <w:r>
        <w:t xml:space="preserve"> </w:t>
      </w:r>
      <w:r w:rsidRPr="008E215A">
        <w:t>e seccherà tutta l’erba dei campi?</w:t>
      </w:r>
      <w:r>
        <w:t xml:space="preserve"> </w:t>
      </w:r>
      <w:r w:rsidRPr="008E215A">
        <w:t>Le bestie e gli uccelli periscono</w:t>
      </w:r>
      <w:r>
        <w:t xml:space="preserve"> </w:t>
      </w:r>
      <w:r w:rsidRPr="008E215A">
        <w:t>per la malvagità dei suoi abitanti</w:t>
      </w:r>
      <w:r>
        <w:t xml:space="preserve"> </w:t>
      </w:r>
      <w:r w:rsidRPr="008E215A">
        <w:t>che dicono: «Dio non vede la nostra fine».</w:t>
      </w:r>
    </w:p>
    <w:p w14:paraId="789F39C2" w14:textId="77777777" w:rsidR="00AC4C51" w:rsidRDefault="00AC4C51" w:rsidP="00C04074">
      <w:pPr>
        <w:pStyle w:val="Corpotesto"/>
      </w:pPr>
      <w:r>
        <w:t>Ancora una volta Geremia manifesta al Signore il suo pensiero. Vorrebbe conoscere, sapere, comprendere. Chiedere non è ottenere risposte.</w:t>
      </w:r>
    </w:p>
    <w:p w14:paraId="0F77B33A" w14:textId="77777777" w:rsidR="00AC4C51" w:rsidRDefault="00AC4C51" w:rsidP="00C04074">
      <w:pPr>
        <w:pStyle w:val="Corpotesto"/>
      </w:pPr>
      <w:r>
        <w:t>Fino a quando sarà in lutto la terra e seccherà tutta l’erba dei campi? Sicuramente è in atto qualche siccità come al tempo di Elia.</w:t>
      </w:r>
    </w:p>
    <w:p w14:paraId="7E237356" w14:textId="77777777" w:rsidR="00AC4C51" w:rsidRPr="00C04074" w:rsidRDefault="00AC4C51" w:rsidP="00C04074">
      <w:pPr>
        <w:pStyle w:val="Corpotesto"/>
        <w:rPr>
          <w:i/>
          <w:iCs/>
          <w:sz w:val="20"/>
        </w:rPr>
      </w:pPr>
      <w:r w:rsidRPr="00C04074">
        <w:rPr>
          <w:i/>
          <w:iCs/>
          <w:sz w:val="20"/>
        </w:rPr>
        <w:t>Elia, il Tisbita, uno di quelli che si erano stabiliti in Gàlaad, disse ad Acab: «Per la vita del Signore, Dio d’Israele, alla cui presenza io sto, in questi anni non ci sarà né rugiada né pioggia, se non quando lo comanderò io».</w:t>
      </w:r>
    </w:p>
    <w:p w14:paraId="310C9E15" w14:textId="77777777" w:rsidR="00AC4C51" w:rsidRPr="00C04074" w:rsidRDefault="00AC4C51" w:rsidP="00C04074">
      <w:pPr>
        <w:pStyle w:val="Corpotesto"/>
        <w:rPr>
          <w:i/>
          <w:iCs/>
          <w:sz w:val="20"/>
        </w:rPr>
      </w:pPr>
      <w:r w:rsidRPr="00C04074">
        <w:rPr>
          <w:i/>
          <w:iCs/>
          <w:sz w:val="20"/>
        </w:rPr>
        <w:t xml:space="preserve">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 </w:t>
      </w:r>
    </w:p>
    <w:p w14:paraId="4C195E93" w14:textId="77777777" w:rsidR="00AC4C51" w:rsidRPr="00C04074" w:rsidRDefault="00AC4C51" w:rsidP="00C04074">
      <w:pPr>
        <w:pStyle w:val="Corpotesto"/>
        <w:rPr>
          <w:i/>
          <w:iCs/>
          <w:sz w:val="20"/>
        </w:rPr>
      </w:pPr>
      <w:r w:rsidRPr="00C04074">
        <w:rPr>
          <w:i/>
          <w:iCs/>
          <w:sz w:val="20"/>
        </w:rPr>
        <w:t xml:space="preserve">Dopo alcuni giorni il torrente si seccò, perché non era piovuto sulla terra (1Re 17,1-8). </w:t>
      </w:r>
    </w:p>
    <w:p w14:paraId="044E0A2B" w14:textId="77777777" w:rsidR="00AC4C51" w:rsidRDefault="00AC4C51" w:rsidP="00C04074">
      <w:pPr>
        <w:pStyle w:val="Corpotesto"/>
      </w:pPr>
      <w:r>
        <w:t>Le bestie e gli uccelli periscono per la malvagità dei suoi abitanti che dicono: Dio non vede la nostra fine. I malvagi evidentemente non conoscono Dio.</w:t>
      </w:r>
    </w:p>
    <w:p w14:paraId="40E8C227" w14:textId="77777777" w:rsidR="00AC4C51" w:rsidRDefault="00AC4C51" w:rsidP="00C04074">
      <w:pPr>
        <w:pStyle w:val="Corpotesto"/>
      </w:pPr>
      <w:r>
        <w:t>Possono le bestie dei campi morire e gli uccelli dell’aria soffrire a causa della malvagità dei suoi abitanti? Perché la terra è coinvolta dal peccato dell’uomo?</w:t>
      </w:r>
    </w:p>
    <w:p w14:paraId="3C6D244A" w14:textId="77777777" w:rsidR="00AC4C51" w:rsidRDefault="00AC4C51" w:rsidP="00C04074">
      <w:pPr>
        <w:pStyle w:val="Corpotesto"/>
      </w:pPr>
      <w:r>
        <w:t xml:space="preserve">Il peccato dell’uomo non è semplicemente umano. Esso è peccato cosmico, universale. Le conseguenze di un solo peccato si ripercuotono sull’universo. </w:t>
      </w:r>
    </w:p>
    <w:p w14:paraId="421607B8" w14:textId="77777777" w:rsidR="00AC4C51" w:rsidRDefault="00AC4C51" w:rsidP="00C04074">
      <w:pPr>
        <w:pStyle w:val="Corpotesto"/>
      </w:pPr>
      <w:r>
        <w:t>Anche il peccato più recondito, nascosto, segreto, ha conseguenze cosmiche, su tutto l’universo. Tutta la creazione soffre a causa di un solo peccato.</w:t>
      </w:r>
    </w:p>
    <w:p w14:paraId="6232F9B4" w14:textId="77777777" w:rsidR="00AC4C51" w:rsidRDefault="00AC4C51" w:rsidP="00C04074">
      <w:pPr>
        <w:pStyle w:val="Corpotesto"/>
      </w:pPr>
      <w:r>
        <w:lastRenderedPageBreak/>
        <w:t>Questa la domanda di Geremia al Signore: come è possibile che anche bestie e uccelli debbano soffrire per la malvagità dei suoi abitanti?</w:t>
      </w:r>
    </w:p>
    <w:p w14:paraId="58A262C1" w14:textId="77777777" w:rsidR="00AC4C51" w:rsidRDefault="00AC4C51" w:rsidP="00C04074">
      <w:pPr>
        <w:pStyle w:val="Corpotesto"/>
      </w:pPr>
      <w:r>
        <w:t>Qual è questa malvagità che viene denunziata? I malvagi hanno una falsa scienza di Dio e secondo questa scienza agiscono malvagiamente.</w:t>
      </w:r>
    </w:p>
    <w:p w14:paraId="68B36352" w14:textId="77777777" w:rsidR="00AC4C51" w:rsidRDefault="00AC4C51" w:rsidP="00C04074">
      <w:pPr>
        <w:pStyle w:val="Corpotesto"/>
      </w:pPr>
      <w:r>
        <w:t>Loro agiscono disinteressandosi totalmente del Signore. Per essi – ed è questa la loro malvagità – il Signore vale meno che niente. Il niente vale più di Lui.</w:t>
      </w:r>
    </w:p>
    <w:p w14:paraId="44F63F7E" w14:textId="77777777" w:rsidR="00AC4C51" w:rsidRDefault="00AC4C51" w:rsidP="00C04074">
      <w:pPr>
        <w:pStyle w:val="Corpotesto"/>
      </w:pPr>
      <w:r>
        <w:t xml:space="preserve">È questo, forse, il vero pensiero di Geremia: se il Signore intervenisse e distruggesse i malvagi, la terra non soffrirebbe più. </w:t>
      </w:r>
    </w:p>
    <w:p w14:paraId="35EEA488" w14:textId="77777777" w:rsidR="00AC4C51" w:rsidRDefault="00AC4C51" w:rsidP="00C04074">
      <w:pPr>
        <w:pStyle w:val="Corpotesto"/>
      </w:pPr>
      <w:r>
        <w:t>Bestie, uccelli, uomini pii e giusti avrebbero un momento di sollievo, di pace. Invece non è proprio così. Non solo il peccato è cosmico ed universale.</w:t>
      </w:r>
    </w:p>
    <w:p w14:paraId="1F2AD47E" w14:textId="77777777" w:rsidR="00AC4C51" w:rsidRDefault="00AC4C51" w:rsidP="00C04074">
      <w:pPr>
        <w:pStyle w:val="Corpotesto"/>
      </w:pPr>
      <w:r>
        <w:t>Anche l’uomo è cosmico ed universale. Terra, bestie, uccelli, universo sono concatenati gli uni agli altri. Ma anche gli uomini sono concatenati.</w:t>
      </w:r>
    </w:p>
    <w:p w14:paraId="4926AC81" w14:textId="77777777" w:rsidR="00AC4C51" w:rsidRDefault="00AC4C51" w:rsidP="00C04074">
      <w:pPr>
        <w:pStyle w:val="Corpotesto"/>
      </w:pPr>
      <w:r>
        <w:t xml:space="preserve">Non possono esistere né solo i malvagi e né solo i giusti. Malvagi e giusti sono una cosa sola, una sola umanità. Come unica umanità devono vivere. </w:t>
      </w:r>
    </w:p>
    <w:p w14:paraId="6BB4BCAF" w14:textId="77777777" w:rsidR="00AC4C51" w:rsidRDefault="00AC4C51" w:rsidP="00C04074">
      <w:pPr>
        <w:pStyle w:val="Corpotesto"/>
      </w:pPr>
      <w:r>
        <w:t>Il giusto deve soffrire per il peccato dell’empio e in qualche modo espiarlo. È per il giusto che il Signore perdona, non distrugge, dona la sua grazia.</w:t>
      </w:r>
    </w:p>
    <w:p w14:paraId="0FB76E07" w14:textId="77777777" w:rsidR="00AC4C51" w:rsidRDefault="00AC4C51" w:rsidP="00C04074">
      <w:pPr>
        <w:pStyle w:val="Corpotesto"/>
      </w:pPr>
      <w:r>
        <w:t>Questa verità merita di essere sviluppata in larghezza, profondità, ampiezza. Chi fa questo in modo sublime è l’Apostolo Paolo.</w:t>
      </w:r>
    </w:p>
    <w:p w14:paraId="0B04BE1D" w14:textId="77777777" w:rsidR="00AC4C51" w:rsidRPr="00797A6A" w:rsidRDefault="00AC4C51" w:rsidP="00797A6A">
      <w:pPr>
        <w:pStyle w:val="Corpotesto"/>
        <w:rPr>
          <w:i/>
          <w:iCs/>
          <w:sz w:val="20"/>
        </w:rPr>
      </w:pPr>
      <w:r w:rsidRPr="00797A6A">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FFE2185" w14:textId="77777777" w:rsidR="00AC4C51" w:rsidRPr="00797A6A" w:rsidRDefault="00AC4C51" w:rsidP="00797A6A">
      <w:pPr>
        <w:pStyle w:val="Corpotesto"/>
        <w:rPr>
          <w:i/>
          <w:iCs/>
          <w:sz w:val="20"/>
        </w:rPr>
      </w:pPr>
      <w:r w:rsidRPr="00797A6A">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358D3FD" w14:textId="77777777" w:rsidR="00AC4C51" w:rsidRPr="00797A6A" w:rsidRDefault="00AC4C51" w:rsidP="00797A6A">
      <w:pPr>
        <w:pStyle w:val="Corpotesto"/>
        <w:rPr>
          <w:i/>
          <w:iCs/>
          <w:sz w:val="20"/>
        </w:rPr>
      </w:pPr>
      <w:r w:rsidRPr="00797A6A">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1C98798" w14:textId="77777777" w:rsidR="00AC4C51" w:rsidRPr="00797A6A" w:rsidRDefault="00AC4C51" w:rsidP="00797A6A">
      <w:pPr>
        <w:pStyle w:val="Corpotesto"/>
        <w:rPr>
          <w:i/>
          <w:iCs/>
          <w:sz w:val="20"/>
        </w:rPr>
      </w:pPr>
      <w:r w:rsidRPr="00797A6A">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B63C7A3" w14:textId="77777777" w:rsidR="00AC4C51" w:rsidRPr="00797A6A" w:rsidRDefault="00AC4C51" w:rsidP="00797A6A">
      <w:pPr>
        <w:pStyle w:val="Corpotesto"/>
        <w:rPr>
          <w:i/>
          <w:iCs/>
          <w:sz w:val="20"/>
        </w:rPr>
      </w:pPr>
      <w:r w:rsidRPr="00797A6A">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DEE5D88" w14:textId="77777777" w:rsidR="00AC4C51" w:rsidRPr="00797A6A" w:rsidRDefault="00AC4C51" w:rsidP="00797A6A">
      <w:pPr>
        <w:pStyle w:val="Corpotesto"/>
        <w:rPr>
          <w:i/>
          <w:iCs/>
          <w:sz w:val="20"/>
        </w:rPr>
      </w:pPr>
      <w:r w:rsidRPr="00797A6A">
        <w:rPr>
          <w:i/>
          <w:iCs/>
          <w:sz w:val="20"/>
        </w:rPr>
        <w:lastRenderedPageBreak/>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C86EF6B" w14:textId="77777777" w:rsidR="00AC4C51" w:rsidRDefault="00AC4C51" w:rsidP="00C04074">
      <w:pPr>
        <w:pStyle w:val="Corpotesto"/>
      </w:pPr>
      <w:r>
        <w:t>Un solo giusto è salvezza per il mondo intero. Allora la vera questione da porsi è una sola: mettere ogni attenzione per rimanere nella perfetta giustizia.</w:t>
      </w:r>
    </w:p>
    <w:p w14:paraId="2F9B9A83" w14:textId="77777777" w:rsidR="00AC4C51" w:rsidRDefault="00AC4C51" w:rsidP="00441DCC">
      <w:pPr>
        <w:pStyle w:val="Corpodeltesto2"/>
      </w:pPr>
      <w:r w:rsidRPr="008E215A">
        <w:rPr>
          <w:position w:val="6"/>
          <w:vertAlign w:val="superscript"/>
        </w:rPr>
        <w:t>5</w:t>
      </w:r>
      <w:r w:rsidRPr="008E215A">
        <w:t>«Se, correndo con i pedoni, ti stanchi,</w:t>
      </w:r>
      <w:r>
        <w:t xml:space="preserve"> </w:t>
      </w:r>
      <w:r w:rsidRPr="008E215A">
        <w:t>come potrai gareggiare con i cavalli?</w:t>
      </w:r>
      <w:r>
        <w:t xml:space="preserve"> </w:t>
      </w:r>
      <w:r w:rsidRPr="008E215A">
        <w:t>Se ti senti al sicuro solo in una regione pacifica,</w:t>
      </w:r>
      <w:r>
        <w:t xml:space="preserve"> </w:t>
      </w:r>
      <w:r w:rsidRPr="008E215A">
        <w:t>che cosa farai nella boscaglia del Giordano?</w:t>
      </w:r>
    </w:p>
    <w:p w14:paraId="7F8367BB" w14:textId="77777777" w:rsidR="00AC4C51" w:rsidRDefault="00AC4C51" w:rsidP="00D836A7">
      <w:pPr>
        <w:pStyle w:val="Corpotesto"/>
      </w:pPr>
      <w:r>
        <w:t xml:space="preserve">Dio non risponde alla domanda del profeta. Il Signore la risposta la darà in altri momenti, altre circostanze, altri suoi profeti. </w:t>
      </w:r>
    </w:p>
    <w:p w14:paraId="6F2F7076" w14:textId="77777777" w:rsidR="00AC4C51" w:rsidRDefault="00AC4C51" w:rsidP="00D836A7">
      <w:pPr>
        <w:pStyle w:val="Corpotesto"/>
      </w:pPr>
      <w:r>
        <w:t>Il Signore ora si limita a mettere Geremia dinanzi a tre difficoltà: Se correndo con i pedoni, ti stanchi, come potrai gareggiare con i cavalli?</w:t>
      </w:r>
    </w:p>
    <w:p w14:paraId="09FA3EB4" w14:textId="77777777" w:rsidR="00AC4C51" w:rsidRDefault="00AC4C51" w:rsidP="00D836A7">
      <w:pPr>
        <w:pStyle w:val="Corpotesto"/>
      </w:pPr>
      <w:r>
        <w:t>Possiamo così interpretare: Se tu già sei in affanno perché vedi i malvagi prosperare, quando vedrai cose molto più difficili per te, cosa dirai?</w:t>
      </w:r>
    </w:p>
    <w:p w14:paraId="60443F27" w14:textId="77777777" w:rsidR="00AC4C51" w:rsidRDefault="00AC4C51" w:rsidP="00D836A7">
      <w:pPr>
        <w:pStyle w:val="Corpotesto"/>
      </w:pPr>
      <w:r>
        <w:t>Se ti senti al sicuro solo un una regione pacifica, che cosa farai nella boscaglia del Giordano? La boscaglia era luogo pieno di agguati mortali.</w:t>
      </w:r>
    </w:p>
    <w:p w14:paraId="3537AB1D" w14:textId="77777777" w:rsidR="00AC4C51" w:rsidRDefault="00AC4C51" w:rsidP="00D836A7">
      <w:pPr>
        <w:pStyle w:val="Corpotesto"/>
      </w:pPr>
      <w:r>
        <w:t>Noi potremmo tradurre: se tu, Geremia, non sei capace di superare un insulto e chiedi la morte dei tuoi persecutori, se dovessero ucciderti, cosa chiederai?</w:t>
      </w:r>
    </w:p>
    <w:p w14:paraId="33AC3940" w14:textId="77777777" w:rsidR="00AC4C51" w:rsidRDefault="00AC4C51" w:rsidP="00D836A7">
      <w:pPr>
        <w:pStyle w:val="Corpotesto"/>
      </w:pPr>
      <w:r>
        <w:t>Geremia viene educato dal Signore a prepararsi a guai più grandi di un semplice insulto o di un complotto. Lui dovrà superare ogni prova.</w:t>
      </w:r>
    </w:p>
    <w:p w14:paraId="711D0B30" w14:textId="77777777" w:rsidR="00AC4C51" w:rsidRDefault="00AC4C51" w:rsidP="00D836A7">
      <w:pPr>
        <w:pStyle w:val="Corpotesto"/>
      </w:pPr>
      <w:r>
        <w:t>La prova dell’uomo inizia dalle piccole difficoltà. Chi si arrende nelle piccole cose, non speri di poter superare quelle alte e impegnative.</w:t>
      </w:r>
    </w:p>
    <w:p w14:paraId="02432076" w14:textId="77777777" w:rsidR="00AC4C51" w:rsidRDefault="00AC4C51" w:rsidP="00D836A7">
      <w:pPr>
        <w:pStyle w:val="Corpotesto"/>
      </w:pPr>
      <w:r>
        <w:t>Sempre il Signore educa i suoi servi iniziando dalle piccole prove. Prima il Signore mette alla prova Abramo chiedendogli di liberarsi di Ismaele.</w:t>
      </w:r>
    </w:p>
    <w:p w14:paraId="6440F142" w14:textId="77777777" w:rsidR="00AC4C51" w:rsidRDefault="00AC4C51" w:rsidP="00D836A7">
      <w:pPr>
        <w:pStyle w:val="Corpotesto"/>
      </w:pPr>
      <w:r>
        <w:t>Era vero suo figlio. Poi gli chiese di sacrificare il figlio della promessa. Abramo ascoltò il Signore e superò la prova. Ma lui fu educato dal suo Dio.</w:t>
      </w:r>
    </w:p>
    <w:p w14:paraId="2A745922" w14:textId="77777777" w:rsidR="00AC4C51" w:rsidRDefault="00AC4C51" w:rsidP="00441DCC">
      <w:pPr>
        <w:pStyle w:val="Corpodeltesto2"/>
      </w:pPr>
      <w:r w:rsidRPr="008E215A">
        <w:rPr>
          <w:position w:val="6"/>
          <w:vertAlign w:val="superscript"/>
        </w:rPr>
        <w:t>6</w:t>
      </w:r>
      <w:r w:rsidRPr="008E215A">
        <w:t>Persino i tuoi fratelli e la casa di tuo padre,</w:t>
      </w:r>
      <w:r>
        <w:t xml:space="preserve"> </w:t>
      </w:r>
      <w:r w:rsidRPr="008E215A">
        <w:t>persino loro sono sleali con te;</w:t>
      </w:r>
      <w:r>
        <w:t xml:space="preserve"> </w:t>
      </w:r>
      <w:r w:rsidRPr="008E215A">
        <w:t>anch’essi ti gridano dietro a piena voce;</w:t>
      </w:r>
      <w:r>
        <w:t xml:space="preserve"> </w:t>
      </w:r>
      <w:r w:rsidRPr="008E215A">
        <w:t>non fidarti di loro quando ti dicono buone parole».</w:t>
      </w:r>
    </w:p>
    <w:p w14:paraId="4C8C23E6" w14:textId="77777777" w:rsidR="00AC4C51" w:rsidRDefault="00AC4C51" w:rsidP="00641137">
      <w:pPr>
        <w:pStyle w:val="Corpotesto"/>
      </w:pPr>
      <w:r>
        <w:t>Ora il Signore rivela a Geremia che nessuno nel suo popolo crede nella sua missione. Anche quelli di casa sua sono sleali con lui.</w:t>
      </w:r>
    </w:p>
    <w:p w14:paraId="374A1163" w14:textId="77777777" w:rsidR="00AC4C51" w:rsidRDefault="00AC4C51" w:rsidP="00641137">
      <w:pPr>
        <w:pStyle w:val="Corpotesto"/>
      </w:pPr>
      <w:r>
        <w:t>Persino i tuoi fratelli e la casa di tuo padre, persino loro sono sleali con te. Cosa vuoi aspettarti dagli altri. Se i tuoi non ti credono, possono crederti gli altri?</w:t>
      </w:r>
    </w:p>
    <w:p w14:paraId="2F89CCD8" w14:textId="77777777" w:rsidR="00AC4C51" w:rsidRDefault="00AC4C51" w:rsidP="00641137">
      <w:pPr>
        <w:pStyle w:val="Corpotesto"/>
      </w:pPr>
      <w:r>
        <w:t>Ora Geremia lo sa: Anch’essi gridano a piena voce. Sapendo questo deve essere prudente: non fidarti di loro quando ti dicono buone parole.</w:t>
      </w:r>
    </w:p>
    <w:p w14:paraId="5484580E" w14:textId="77777777" w:rsidR="00AC4C51" w:rsidRDefault="00AC4C51" w:rsidP="00641137">
      <w:pPr>
        <w:pStyle w:val="Corpotesto"/>
      </w:pPr>
      <w:r>
        <w:t>Perché il Signore mette in guardia Geremia da quelli della sua famiglia? Perché non deve cadere nell’errore di fidarsi di qualcuno. L’ostilità è universale.</w:t>
      </w:r>
    </w:p>
    <w:p w14:paraId="7432E5E7" w14:textId="77777777" w:rsidR="00AC4C51" w:rsidRDefault="00AC4C51" w:rsidP="00641137">
      <w:pPr>
        <w:pStyle w:val="Corpotesto"/>
      </w:pPr>
      <w:r>
        <w:t>Il profeta deve sapere che solo di uno si può fidare: del suo Dio e Signore. Con gli altri deve limitarsi solo a riferire le parole che il Signore gli comanda di dire.</w:t>
      </w:r>
    </w:p>
    <w:p w14:paraId="5FAAC06F" w14:textId="77777777" w:rsidR="00AC4C51" w:rsidRDefault="00AC4C51" w:rsidP="00641137">
      <w:pPr>
        <w:pStyle w:val="Corpotesto"/>
      </w:pPr>
      <w:r>
        <w:lastRenderedPageBreak/>
        <w:t>Altre relazioni non possono esistere, perché attorno a lui vi è slealtà, falsità, inganno, trame cattive, trappole piantate sul suo cammino, fosse scavate.</w:t>
      </w:r>
    </w:p>
    <w:p w14:paraId="34A5435B" w14:textId="77777777" w:rsidR="00AC4C51" w:rsidRDefault="00AC4C51" w:rsidP="00641137">
      <w:pPr>
        <w:pStyle w:val="Corpotesto"/>
      </w:pPr>
      <w:r>
        <w:t>Sempre il Signore mette in guardia i suoi profeti, perché non si fidino di alcuno. Mai essi devono fondarsi sulle parole ascoltate. Sono puro inganno, ipocrisia.</w:t>
      </w:r>
    </w:p>
    <w:p w14:paraId="4315DC84" w14:textId="77777777" w:rsidR="00AC4C51" w:rsidRDefault="00AC4C51" w:rsidP="00641137">
      <w:pPr>
        <w:pStyle w:val="Corpotesto"/>
      </w:pPr>
    </w:p>
    <w:p w14:paraId="38B9815B" w14:textId="77777777" w:rsidR="00AC4C51" w:rsidRDefault="00AC4C51" w:rsidP="00441DCC">
      <w:pPr>
        <w:pStyle w:val="Titolo2"/>
        <w:rPr>
          <w:i w:val="0"/>
          <w:sz w:val="40"/>
          <w:szCs w:val="40"/>
        </w:rPr>
      </w:pPr>
      <w:bookmarkStart w:id="182" w:name="_Toc437422195"/>
      <w:bookmarkStart w:id="183" w:name="_Toc62157766"/>
      <w:r>
        <w:rPr>
          <w:i w:val="0"/>
          <w:sz w:val="40"/>
          <w:szCs w:val="40"/>
        </w:rPr>
        <w:t>Lamenti del Signore sulla sua eredità invasa</w:t>
      </w:r>
      <w:bookmarkEnd w:id="182"/>
      <w:bookmarkEnd w:id="183"/>
    </w:p>
    <w:p w14:paraId="3FA44BE3" w14:textId="77777777" w:rsidR="00AC4C51" w:rsidRPr="00AC7F1D" w:rsidRDefault="00AC4C51" w:rsidP="00AC7F1D"/>
    <w:p w14:paraId="1D00166A" w14:textId="77777777" w:rsidR="00AC4C51" w:rsidRDefault="00AC4C51" w:rsidP="00441DCC">
      <w:pPr>
        <w:pStyle w:val="Corpodeltesto2"/>
      </w:pPr>
      <w:r w:rsidRPr="008E215A">
        <w:rPr>
          <w:position w:val="6"/>
          <w:vertAlign w:val="superscript"/>
        </w:rPr>
        <w:t>7</w:t>
      </w:r>
      <w:r w:rsidRPr="008E215A">
        <w:t>«Ho abbandonato la mia casa,</w:t>
      </w:r>
      <w:r>
        <w:t xml:space="preserve"> </w:t>
      </w:r>
      <w:r w:rsidRPr="008E215A">
        <w:t>ho ripudiato la mia eredità,</w:t>
      </w:r>
      <w:r>
        <w:t xml:space="preserve"> </w:t>
      </w:r>
      <w:r w:rsidRPr="008E215A">
        <w:t>ho consegnato ciò che ho di più caro</w:t>
      </w:r>
      <w:r>
        <w:t xml:space="preserve"> </w:t>
      </w:r>
      <w:r w:rsidRPr="008E215A">
        <w:t>nelle mani dei suoi nemici.</w:t>
      </w:r>
    </w:p>
    <w:p w14:paraId="276896E8" w14:textId="77777777" w:rsidR="00AC4C51" w:rsidRDefault="00AC4C51" w:rsidP="007F4B31">
      <w:pPr>
        <w:pStyle w:val="Corpotesto"/>
      </w:pPr>
      <w:r>
        <w:t>Ora il Signore manifesta al suo profeta tutta la sua amarezza, il suo dolore, il suo disappunto a causa di Giuda e di Gerusalemme.</w:t>
      </w:r>
    </w:p>
    <w:p w14:paraId="7272172C" w14:textId="77777777" w:rsidR="00AC4C51" w:rsidRDefault="00AC4C51" w:rsidP="007F4B31">
      <w:pPr>
        <w:pStyle w:val="Corpotesto"/>
      </w:pPr>
      <w:r>
        <w:t>Ho abbandonato la mia casa, ho ripudiato la mia eredità, ho consegnato ciò che ho di più caro nelle mani dei suoi nemici.</w:t>
      </w:r>
    </w:p>
    <w:p w14:paraId="1DEFEB79" w14:textId="77777777" w:rsidR="00AC4C51" w:rsidRDefault="00AC4C51" w:rsidP="007F4B31">
      <w:pPr>
        <w:pStyle w:val="Corpotesto"/>
      </w:pPr>
      <w:r>
        <w:t>Il Signore non ha abbandonato la sua casa, la sua eredità, il suo popolo, la cosa più cara, per sua volontà, ma per volontà ostinata di Giuda.</w:t>
      </w:r>
    </w:p>
    <w:p w14:paraId="1829376F" w14:textId="77777777" w:rsidR="00AC4C51" w:rsidRDefault="00AC4C51" w:rsidP="007F4B31">
      <w:pPr>
        <w:pStyle w:val="Corpotesto"/>
      </w:pPr>
      <w:r>
        <w:t>Ogni azione del Signore sempre deve essere letta a partire dal Patto del Sinai. Se il popolo è con il Signore, il Signore è con il popolo.</w:t>
      </w:r>
    </w:p>
    <w:p w14:paraId="004052D4" w14:textId="77777777" w:rsidR="00AC4C51" w:rsidRDefault="00AC4C51" w:rsidP="007F4B31">
      <w:pPr>
        <w:pStyle w:val="Corpotesto"/>
      </w:pPr>
      <w:r>
        <w:t>Se invece il popolo sceglie gli idoli e rinnega il Signore, saranno gli idoli a salvare il suo popolo, non il Signore. Non è più il loro Dio.</w:t>
      </w:r>
    </w:p>
    <w:p w14:paraId="3EB636A7" w14:textId="77777777" w:rsidR="00AC4C51" w:rsidRDefault="00AC4C51" w:rsidP="007F4B31">
      <w:pPr>
        <w:pStyle w:val="Corpotesto"/>
      </w:pPr>
      <w:r>
        <w:t>È Dio, ma non per il suo popolo. È il Signore Onnipotente, ma non per loro. Il peccato del popolo costringe, obbliga Dio a non essere Dio per loro.</w:t>
      </w:r>
    </w:p>
    <w:p w14:paraId="6F5B81E1" w14:textId="77777777" w:rsidR="00AC4C51" w:rsidRDefault="00AC4C51" w:rsidP="007F4B31">
      <w:pPr>
        <w:pStyle w:val="Corpotesto"/>
      </w:pPr>
      <w:r>
        <w:t>È dal primo peccato che è così. Dio può aiutare l’uomo nel momento in cui l’uomo decide di essere con il Signore, nella fedeltà della sua Parola.</w:t>
      </w:r>
    </w:p>
    <w:p w14:paraId="24927B78" w14:textId="77777777" w:rsidR="00AC4C51" w:rsidRDefault="00AC4C51" w:rsidP="007F4B31">
      <w:pPr>
        <w:pStyle w:val="Corpotesto"/>
      </w:pPr>
      <w:r>
        <w:t>Il dolore del Signore è proprio questo: Lui, che è l’Onnipotente, il Signore, il Creatore è costretto dal peccato all’inattività. Vuole, ma non può.</w:t>
      </w:r>
    </w:p>
    <w:p w14:paraId="22975F45" w14:textId="77777777" w:rsidR="00AC4C51" w:rsidRDefault="00AC4C51" w:rsidP="00441DCC">
      <w:pPr>
        <w:pStyle w:val="Corpodeltesto2"/>
      </w:pPr>
      <w:r w:rsidRPr="008E215A">
        <w:rPr>
          <w:position w:val="6"/>
          <w:vertAlign w:val="superscript"/>
        </w:rPr>
        <w:t>8</w:t>
      </w:r>
      <w:r w:rsidRPr="008E215A">
        <w:t>La mia eredità è divenuta per me</w:t>
      </w:r>
      <w:r>
        <w:t xml:space="preserve"> </w:t>
      </w:r>
      <w:r w:rsidRPr="008E215A">
        <w:t>come un leone nella foresta;</w:t>
      </w:r>
      <w:r>
        <w:t xml:space="preserve"> </w:t>
      </w:r>
      <w:r w:rsidRPr="008E215A">
        <w:t>ha levato la voce contro di me,</w:t>
      </w:r>
      <w:r>
        <w:t xml:space="preserve"> </w:t>
      </w:r>
      <w:r w:rsidRPr="008E215A">
        <w:t>perciò la detesto.</w:t>
      </w:r>
    </w:p>
    <w:p w14:paraId="242EA825" w14:textId="77777777" w:rsidR="00AC4C51" w:rsidRDefault="00AC4C51" w:rsidP="00771F4B">
      <w:pPr>
        <w:pStyle w:val="Corpotesto"/>
      </w:pPr>
      <w:r>
        <w:t>Ora il Signore rivela a Geremia perché Lui, pur volendo, non può intervenire in favore della salvezza del suo popolo. Deve lasciarlo perire.</w:t>
      </w:r>
    </w:p>
    <w:p w14:paraId="2CF55142" w14:textId="77777777" w:rsidR="00AC4C51" w:rsidRDefault="00AC4C51" w:rsidP="00771F4B">
      <w:pPr>
        <w:pStyle w:val="Corpotesto"/>
      </w:pPr>
      <w:r>
        <w:t>La mia eredità è divenuta per me come un leone nella foresta. Ha levato la voce contro di me, perciò la detesto. Il suo popolo si ribella contro il suo Dio.</w:t>
      </w:r>
    </w:p>
    <w:p w14:paraId="5A3B2532" w14:textId="77777777" w:rsidR="00AC4C51" w:rsidRDefault="00AC4C51" w:rsidP="00771F4B">
      <w:pPr>
        <w:pStyle w:val="Corpotesto"/>
      </w:pPr>
      <w:r>
        <w:t xml:space="preserve">Dio non detesta l’uomo, il popolo, la sua eredità, perché sua eredità, detesta il suo peccato, la sua mala fede, la non conversione, l’ostinazione, la ribellione. </w:t>
      </w:r>
    </w:p>
    <w:p w14:paraId="2A0ECF4C" w14:textId="77777777" w:rsidR="00AC4C51" w:rsidRDefault="00AC4C51" w:rsidP="00771F4B">
      <w:pPr>
        <w:pStyle w:val="Corpotesto"/>
      </w:pPr>
      <w:r>
        <w:t>Il Signore vede questo leone che sta per finire nella trappola, gli si avvicina per allontanarlo da essa e lui cosa fa? Alza la voce contro il suo Benefattore.</w:t>
      </w:r>
    </w:p>
    <w:p w14:paraId="1533722D" w14:textId="77777777" w:rsidR="00AC4C51" w:rsidRDefault="00AC4C51" w:rsidP="00771F4B">
      <w:pPr>
        <w:pStyle w:val="Corpotesto"/>
      </w:pPr>
      <w:r>
        <w:t>Alza la voce come se volesse azzannare il suo Salvatore. Cosa potrà fare il Signore? Nulla. È condannato all’inattività. Vede la catastrofe, ma non può.</w:t>
      </w:r>
    </w:p>
    <w:p w14:paraId="71AFDA79" w14:textId="77777777" w:rsidR="00AC4C51" w:rsidRDefault="00AC4C51" w:rsidP="00771F4B">
      <w:pPr>
        <w:pStyle w:val="Corpotesto"/>
      </w:pPr>
      <w:r>
        <w:t>Eppure basterebbe solo un semplice moto di conversione, di umiltà, di ritorno nell’Alleanza perché il Signore in un attimo capovolga la storia.</w:t>
      </w:r>
    </w:p>
    <w:p w14:paraId="025D41A8" w14:textId="77777777" w:rsidR="00AC4C51" w:rsidRDefault="00AC4C51" w:rsidP="00771F4B">
      <w:pPr>
        <w:pStyle w:val="Corpotesto"/>
      </w:pPr>
      <w:r>
        <w:lastRenderedPageBreak/>
        <w:t>Nulla è impossibile al Signore. In un istante Lui può capovolgere la terra sottosopra e far sparire tutte le acque del mare per la salvezza del suo popolo.</w:t>
      </w:r>
    </w:p>
    <w:p w14:paraId="4EAC7A82" w14:textId="77777777" w:rsidR="00AC4C51" w:rsidRDefault="00AC4C51" w:rsidP="00441DCC">
      <w:pPr>
        <w:pStyle w:val="Corpodeltesto2"/>
      </w:pPr>
      <w:r w:rsidRPr="008E215A">
        <w:rPr>
          <w:position w:val="6"/>
          <w:vertAlign w:val="superscript"/>
        </w:rPr>
        <w:t>9</w:t>
      </w:r>
      <w:r w:rsidRPr="008E215A">
        <w:t>La mia eredità è forse per me</w:t>
      </w:r>
      <w:r>
        <w:t xml:space="preserve"> </w:t>
      </w:r>
      <w:r w:rsidRPr="008E215A">
        <w:t>come un uccello variopinto,</w:t>
      </w:r>
      <w:r>
        <w:t xml:space="preserve"> </w:t>
      </w:r>
      <w:r w:rsidRPr="008E215A">
        <w:t>assalito da ogni parte da uccelli rapaci?</w:t>
      </w:r>
      <w:r>
        <w:t xml:space="preserve"> </w:t>
      </w:r>
      <w:r w:rsidRPr="008E215A">
        <w:t>Venite, radunatevi, voi tutte bestie selvatiche,</w:t>
      </w:r>
      <w:r>
        <w:t xml:space="preserve"> </w:t>
      </w:r>
      <w:r w:rsidRPr="008E215A">
        <w:t>venite a divorare.</w:t>
      </w:r>
    </w:p>
    <w:p w14:paraId="49E4BB13" w14:textId="77777777" w:rsidR="00AC4C51" w:rsidRDefault="00AC4C51" w:rsidP="005B5062">
      <w:pPr>
        <w:pStyle w:val="Corpotesto"/>
      </w:pPr>
      <w:r>
        <w:t>Tutti i popoli rapaci della terra vedono il popolo del Signore, la sua eredità e vogliono divorarla, sbranarla, cancellarla dalla faccia della terra.</w:t>
      </w:r>
    </w:p>
    <w:p w14:paraId="66E99D52" w14:textId="77777777" w:rsidR="00AC4C51" w:rsidRDefault="00AC4C51" w:rsidP="005B5062">
      <w:pPr>
        <w:pStyle w:val="Corpotesto"/>
      </w:pPr>
      <w:r>
        <w:t>La mia eredità è forse per me come un uccello variopinto, assalito da ogni parte da uccelli rapaci? Essendo variopinto gli è difficile nascondersi, mimetizzarsi.</w:t>
      </w:r>
    </w:p>
    <w:p w14:paraId="2B452F54" w14:textId="77777777" w:rsidR="00AC4C51" w:rsidRDefault="00AC4C51" w:rsidP="005B5062">
      <w:pPr>
        <w:pStyle w:val="Corpotesto"/>
      </w:pPr>
      <w:r>
        <w:t>Venite, radunatevi, voi tutte bestie selvatiche, venite a divorare. Le bestie selvatiche sono i popoli della terra non ancora passati alla vera fede.</w:t>
      </w:r>
    </w:p>
    <w:p w14:paraId="18356982" w14:textId="77777777" w:rsidR="00AC4C51" w:rsidRDefault="00AC4C51" w:rsidP="005B5062">
      <w:pPr>
        <w:pStyle w:val="Corpotesto"/>
      </w:pPr>
      <w:r>
        <w:t>Essi sono convocati, sono invitati a radunarsi per fare un lauto pasto divorando il popolo del Signore. Non vi è salvezza né per Giuda, né per Gerusalemme.</w:t>
      </w:r>
    </w:p>
    <w:p w14:paraId="541D5859" w14:textId="77777777" w:rsidR="00AC4C51" w:rsidRDefault="00AC4C51" w:rsidP="005B5062">
      <w:pPr>
        <w:pStyle w:val="Corpotesto"/>
      </w:pPr>
      <w:r>
        <w:t>Solo il Signore è barriera invalicabile, muro e fortezza per la difesa del suo popolo. Con la sua idolatria Giuda ha frantumato il muro di protezione.</w:t>
      </w:r>
    </w:p>
    <w:p w14:paraId="04D32A0C" w14:textId="77777777" w:rsidR="00AC4C51" w:rsidRDefault="00AC4C51" w:rsidP="005B5062">
      <w:pPr>
        <w:pStyle w:val="Corpotesto"/>
      </w:pPr>
      <w:r>
        <w:t>Senza più alcuna difesa, Giuda e Gerusalemme sono preda di ogni popolo. Il Signore vede la distruzione e nulla può fare. Non è più muro né fortezza.</w:t>
      </w:r>
    </w:p>
    <w:p w14:paraId="3400CE6D" w14:textId="77777777" w:rsidR="00AC4C51" w:rsidRDefault="00AC4C51" w:rsidP="005B5062">
      <w:pPr>
        <w:pStyle w:val="Corpotesto"/>
      </w:pPr>
      <w:r>
        <w:t>È verità eterna. Solo il Signore può liberare l’uomo dal male. Se l’uomo frantuma con la sua idolatria il muro di salvezza, per lui è ogni morte.</w:t>
      </w:r>
    </w:p>
    <w:p w14:paraId="1DFBEAB1" w14:textId="77777777" w:rsidR="00AC4C51" w:rsidRDefault="00AC4C51" w:rsidP="005B5062">
      <w:pPr>
        <w:pStyle w:val="Corpotesto"/>
      </w:pPr>
      <w:r>
        <w:t>Non c’è salvezza per chi allontana dalla sua vita il Signore. Il male è fiume che straripa, è uragano che imperversa, è tornado che fa strage.</w:t>
      </w:r>
    </w:p>
    <w:p w14:paraId="64673987" w14:textId="77777777" w:rsidR="00AC4C51" w:rsidRDefault="00AC4C51" w:rsidP="005B5062">
      <w:pPr>
        <w:pStyle w:val="Corpotesto"/>
      </w:pPr>
      <w:r>
        <w:t>Uno solo può essere muro, diga, barriera contro il Male: il Signore. È il Signore, se l’uomo è con il Signore. Se è con gli idoli, il male lo travolgerà.</w:t>
      </w:r>
    </w:p>
    <w:p w14:paraId="6716D6D8" w14:textId="77777777" w:rsidR="00AC4C51" w:rsidRDefault="00AC4C51" w:rsidP="00441DCC">
      <w:pPr>
        <w:pStyle w:val="Corpodeltesto2"/>
      </w:pPr>
      <w:r w:rsidRPr="008E215A">
        <w:rPr>
          <w:position w:val="6"/>
          <w:vertAlign w:val="superscript"/>
        </w:rPr>
        <w:t>10</w:t>
      </w:r>
      <w:r w:rsidRPr="008E215A">
        <w:t>Molti pastori hanno devastato la mia vigna,</w:t>
      </w:r>
      <w:r>
        <w:t xml:space="preserve"> </w:t>
      </w:r>
      <w:r w:rsidRPr="008E215A">
        <w:t>hanno calpestato il mio campo.</w:t>
      </w:r>
      <w:r>
        <w:t xml:space="preserve"> </w:t>
      </w:r>
      <w:r w:rsidRPr="008E215A">
        <w:t>Hanno fatto del mio campo prediletto</w:t>
      </w:r>
      <w:r>
        <w:t xml:space="preserve"> </w:t>
      </w:r>
      <w:r w:rsidRPr="008E215A">
        <w:t>un deserto desolato,</w:t>
      </w:r>
    </w:p>
    <w:p w14:paraId="723CFE66" w14:textId="77777777" w:rsidR="00AC4C51" w:rsidRDefault="00AC4C51" w:rsidP="00905903">
      <w:pPr>
        <w:pStyle w:val="Corpotesto"/>
      </w:pPr>
      <w:r>
        <w:t>Di chi è la responsabilità di questo sfacelo, distruzione e devastazione? Di chi è la colpa più grande? Chi avrebbe potuto e dovuto impedire tutto questo?</w:t>
      </w:r>
    </w:p>
    <w:p w14:paraId="28F87868" w14:textId="77777777" w:rsidR="00AC4C51" w:rsidRDefault="00AC4C51" w:rsidP="00905903">
      <w:pPr>
        <w:pStyle w:val="Corpotesto"/>
      </w:pPr>
      <w:r>
        <w:t>Molti pastori hanno devastato la mia vigna, hanno calpestato il mio campo. Hanno fatto del mio campo prediletto un deserto desolato.</w:t>
      </w:r>
    </w:p>
    <w:p w14:paraId="5F2FF03E" w14:textId="77777777" w:rsidR="00AC4C51" w:rsidRDefault="00AC4C51" w:rsidP="00905903">
      <w:pPr>
        <w:pStyle w:val="Corpotesto"/>
      </w:pPr>
      <w:r>
        <w:t>La colpa più grande è dei pastori. Sono essi la guida, la luce, la verità, la garanzia del popolo del Signore. Se essi vengono meno, l’idolatria regna.</w:t>
      </w:r>
    </w:p>
    <w:p w14:paraId="4D2058C8" w14:textId="77777777" w:rsidR="00AC4C51" w:rsidRDefault="00AC4C51" w:rsidP="00905903">
      <w:pPr>
        <w:pStyle w:val="Corpotesto"/>
      </w:pPr>
      <w:r>
        <w:t>Quando in un popolo regna l’idolatria per colpa dei pastori, è veramente la fine. Dall’idolatria Dio è scacciato e per il popolo non vi è più alcuna fortezza.</w:t>
      </w:r>
    </w:p>
    <w:p w14:paraId="6CFADDD3" w14:textId="77777777" w:rsidR="00AC4C51" w:rsidRDefault="00AC4C51" w:rsidP="00905903">
      <w:pPr>
        <w:pStyle w:val="Corpotesto"/>
      </w:pPr>
      <w:r>
        <w:t>Senza il Signore, il popolo di Dio, i figli di Giacobbe, sono come una gazzella attorniata da un branco di leoni affamati. Per essa non c’è scampo.</w:t>
      </w:r>
    </w:p>
    <w:p w14:paraId="6F1CDA71" w14:textId="77777777" w:rsidR="00AC4C51" w:rsidRDefault="00AC4C51" w:rsidP="00905903">
      <w:pPr>
        <w:pStyle w:val="Corpotesto"/>
      </w:pPr>
      <w:r>
        <w:t>Il Signore per Israele è un muro invisibile di fuoco eterno. Chi attraversa il fuoco, che è anche invisibile, viene da esso consumato, reso cenere.</w:t>
      </w:r>
    </w:p>
    <w:p w14:paraId="40F50561" w14:textId="77777777" w:rsidR="00AC4C51" w:rsidRDefault="00AC4C51" w:rsidP="00905903">
      <w:pPr>
        <w:pStyle w:val="Corpotesto"/>
      </w:pPr>
      <w:r>
        <w:t>Questa verità è così espressa e rivelata dal profeta Zaccaria. Ma sempre il Signore è stato un muro di fuoco invisibile per il suo popolo.</w:t>
      </w:r>
    </w:p>
    <w:p w14:paraId="12DC3C79" w14:textId="77777777" w:rsidR="00AC4C51" w:rsidRPr="00885E47" w:rsidRDefault="00AC4C51" w:rsidP="00885E47">
      <w:pPr>
        <w:pStyle w:val="Corpotesto"/>
        <w:rPr>
          <w:i/>
          <w:iCs/>
          <w:sz w:val="20"/>
        </w:rPr>
      </w:pPr>
      <w:r w:rsidRPr="00885E47">
        <w:rPr>
          <w:i/>
          <w:iCs/>
          <w:sz w:val="20"/>
        </w:rPr>
        <w:lastRenderedPageBreak/>
        <w:t>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w:t>
      </w:r>
    </w:p>
    <w:p w14:paraId="2608A674" w14:textId="77777777" w:rsidR="00AC4C51" w:rsidRPr="00885E47" w:rsidRDefault="00AC4C51" w:rsidP="00885E47">
      <w:pPr>
        <w:pStyle w:val="Corpotesto"/>
        <w:rPr>
          <w:i/>
          <w:iCs/>
          <w:sz w:val="20"/>
        </w:rPr>
      </w:pPr>
      <w:r w:rsidRPr="00885E47">
        <w:rPr>
          <w:i/>
          <w:iCs/>
          <w:sz w:val="20"/>
        </w:rPr>
        <w:t>Alzai gli occhi, ed ecco un uomo con una fune in mano per misurare. Gli domandai: «Dove vai?». Ed egli: «Vado a misurare Gerusalemme per vedere qual è la sua larghezza e qual è la sua lunghezza». Allora l’angelo che parlava con me uscì e incontrò un altro angelo, 8che gli disse: «Corri, va’ a parlare a quel giovane e digli: “Gerusalemme sarà priva di mura, per la moltitudine di uomini e di animali che dovrà accogliere. Io stesso – oracolo del Signore – le farò da muro di fuoco all’intorno e sarò una gloria in mezzo ad essa”».</w:t>
      </w:r>
    </w:p>
    <w:p w14:paraId="34E68855" w14:textId="77777777" w:rsidR="00AC4C51" w:rsidRPr="00885E47" w:rsidRDefault="00AC4C51" w:rsidP="00885E47">
      <w:pPr>
        <w:pStyle w:val="Corpotesto"/>
        <w:rPr>
          <w:i/>
          <w:iCs/>
          <w:sz w:val="20"/>
        </w:rPr>
      </w:pPr>
      <w:r w:rsidRPr="00885E47">
        <w:rPr>
          <w:i/>
          <w:iCs/>
          <w:sz w:val="20"/>
        </w:rPr>
        <w:t>«Su,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w:t>
      </w:r>
    </w:p>
    <w:p w14:paraId="0B08F6B4" w14:textId="77777777" w:rsidR="00AC4C51" w:rsidRPr="00885E47" w:rsidRDefault="00AC4C51" w:rsidP="00885E47">
      <w:pPr>
        <w:pStyle w:val="Corpotesto"/>
        <w:rPr>
          <w:i/>
          <w:iCs/>
          <w:sz w:val="20"/>
        </w:rPr>
      </w:pPr>
      <w:r w:rsidRPr="00885E47">
        <w:rPr>
          <w:i/>
          <w:iCs/>
          <w:sz w:val="20"/>
        </w:rPr>
        <w:t xml:space="preserve">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  </w:t>
      </w:r>
    </w:p>
    <w:p w14:paraId="71ED185A" w14:textId="77777777" w:rsidR="00AC4C51" w:rsidRDefault="00AC4C51" w:rsidP="00905903">
      <w:pPr>
        <w:pStyle w:val="Corpotesto"/>
      </w:pPr>
      <w:r>
        <w:t>Sempre il Signore, per quanti lo amano, diviene e si fa muro di fuoco invisibile. Quanti si accostano per fargli del male, vengono bruciati e resi cenere.</w:t>
      </w:r>
    </w:p>
    <w:p w14:paraId="2FCC210B" w14:textId="77777777" w:rsidR="00AC4C51" w:rsidRDefault="00AC4C51" w:rsidP="00885E47">
      <w:pPr>
        <w:pStyle w:val="Corpotesto"/>
      </w:pPr>
      <w:r w:rsidRPr="00885E47">
        <w:rPr>
          <w:i/>
        </w:rPr>
        <w:t>Chi tocca voi, tocca la pupilla dei miei occhi. Ecco, io stendo la mano sopra di esse e diverranno preda dei loro schiavi</w:t>
      </w:r>
      <w:r w:rsidRPr="00885E47">
        <w:t>.</w:t>
      </w:r>
      <w:r>
        <w:t xml:space="preserve"> È profezia eterna del Signore.</w:t>
      </w:r>
    </w:p>
    <w:p w14:paraId="451C6FA6" w14:textId="77777777" w:rsidR="00AC4C51" w:rsidRPr="00885E47" w:rsidRDefault="00AC4C51" w:rsidP="00885E47">
      <w:pPr>
        <w:pStyle w:val="Corpotesto"/>
      </w:pPr>
      <w:r>
        <w:t xml:space="preserve">Il popolo del Signore ha bisogno di essere protetto, guidato, illuminato, orientato dai suoi pastori. Se i pastori pensano a se stessi, è la fine del popolo di Dio. </w:t>
      </w:r>
    </w:p>
    <w:p w14:paraId="6EF4062C" w14:textId="77777777" w:rsidR="00AC4C51" w:rsidRDefault="00AC4C51" w:rsidP="00441DCC">
      <w:pPr>
        <w:pStyle w:val="Corpodeltesto2"/>
      </w:pPr>
      <w:r w:rsidRPr="008E215A">
        <w:rPr>
          <w:position w:val="6"/>
          <w:vertAlign w:val="superscript"/>
        </w:rPr>
        <w:t>11</w:t>
      </w:r>
      <w:r w:rsidRPr="008E215A">
        <w:t>lo hanno ridotto a una landa deserta,</w:t>
      </w:r>
      <w:r>
        <w:t xml:space="preserve"> </w:t>
      </w:r>
      <w:r w:rsidRPr="008E215A">
        <w:t>in uno stato deplorevole;</w:t>
      </w:r>
      <w:r>
        <w:t xml:space="preserve"> </w:t>
      </w:r>
      <w:r w:rsidRPr="008E215A">
        <w:t>sta desolato dinanzi a me.</w:t>
      </w:r>
      <w:r>
        <w:t xml:space="preserve"> </w:t>
      </w:r>
      <w:r w:rsidRPr="008E215A">
        <w:t>È devastata tutta la terra</w:t>
      </w:r>
      <w:r>
        <w:t xml:space="preserve"> </w:t>
      </w:r>
      <w:r w:rsidRPr="008E215A">
        <w:t>e nessuno se ne dà pensiero».</w:t>
      </w:r>
    </w:p>
    <w:p w14:paraId="229DC225" w14:textId="77777777" w:rsidR="00AC4C51" w:rsidRDefault="00AC4C51" w:rsidP="0067375D">
      <w:pPr>
        <w:pStyle w:val="Corpotesto"/>
      </w:pPr>
      <w:r>
        <w:t>Il Signore constata il fallimento dei pastori. Essi non si sono curati del gregge loro affidato. Lo hanno abbandonato all’idolatria e all’immoralità.</w:t>
      </w:r>
    </w:p>
    <w:p w14:paraId="192DB82C" w14:textId="77777777" w:rsidR="00AC4C51" w:rsidRDefault="00AC4C51" w:rsidP="0067375D">
      <w:pPr>
        <w:pStyle w:val="Corpotesto"/>
      </w:pPr>
      <w:r>
        <w:t>Lo hanno ridotto a una landa deserta, in uno stato deplorevole. Sta desolato dinanzi a me. È devastata tutta la terra e nessuno se ne dà pensiero.</w:t>
      </w:r>
    </w:p>
    <w:p w14:paraId="09FF2257" w14:textId="77777777" w:rsidR="00AC4C51" w:rsidRDefault="00AC4C51" w:rsidP="0067375D">
      <w:pPr>
        <w:pStyle w:val="Corpotesto"/>
      </w:pPr>
      <w:r>
        <w:t>I pastori pensano a pascere e a nutrire se stessi. Non badano alla rovina di Giacobbe. Non si interessano della sorte di Giuda. Essi non sono pastori.</w:t>
      </w:r>
    </w:p>
    <w:p w14:paraId="1BD5197B" w14:textId="77777777" w:rsidR="00AC4C51" w:rsidRDefault="00AC4C51" w:rsidP="0067375D">
      <w:pPr>
        <w:pStyle w:val="Corpotesto"/>
      </w:pPr>
      <w:r>
        <w:t>Si è detto precedentemente che ogni uomo è dall’altro uomo, sia nel bene che nel male. Israele è dalla luce dei pastori. Se i pastori sono tenebra, è la fine.</w:t>
      </w:r>
    </w:p>
    <w:p w14:paraId="593F4E29" w14:textId="77777777" w:rsidR="00AC4C51" w:rsidRDefault="00AC4C51" w:rsidP="0067375D">
      <w:pPr>
        <w:pStyle w:val="Corpotesto"/>
      </w:pPr>
      <w:r>
        <w:t xml:space="preserve">Dio ci ha creato essenzialmente uniti, vitalmente e mortalmente dipendenti gli uni dagli altri. Nessuno vive e muore per se stesso. Lui è </w:t>
      </w:r>
      <w:r w:rsidRPr="0067375D">
        <w:rPr>
          <w:i/>
        </w:rPr>
        <w:t>“umanità completa”</w:t>
      </w:r>
      <w:r>
        <w:t>.</w:t>
      </w:r>
    </w:p>
    <w:p w14:paraId="6CA669DC" w14:textId="77777777" w:rsidR="00AC4C51" w:rsidRDefault="00AC4C51" w:rsidP="0067375D">
      <w:pPr>
        <w:pStyle w:val="Corpotesto"/>
      </w:pPr>
      <w:r>
        <w:t>Se uno muore, muore in lui l’umanità. Se uno vive, vive in lui l’umanità. Se il pastore è luce, tutto il popolo è luce. Se il pastore è tenebre, il popolo è tenebra.</w:t>
      </w:r>
    </w:p>
    <w:p w14:paraId="47381D80" w14:textId="77777777" w:rsidR="00AC4C51" w:rsidRDefault="00AC4C51" w:rsidP="0067375D">
      <w:pPr>
        <w:pStyle w:val="Corpotesto"/>
      </w:pPr>
      <w:r>
        <w:t xml:space="preserve">Noi forse non dipendiamo tutti dalla luce di un unico sole? Se il sole dovesse spegnersi, tutta la terra diverrebbe un ammasso di ghiaccio, senza vita. </w:t>
      </w:r>
    </w:p>
    <w:p w14:paraId="4ED085A6" w14:textId="77777777" w:rsidR="00AC4C51" w:rsidRDefault="00AC4C51" w:rsidP="0067375D">
      <w:pPr>
        <w:pStyle w:val="Corpotesto"/>
      </w:pPr>
      <w:r>
        <w:lastRenderedPageBreak/>
        <w:t>Il popolo del Signore anch’esso ha il suo sole. Sono i suoi pastori. Se il pastore diviene tenebra, il popolo diviene tenebre. È la fine dell’Alleanza, della fede.</w:t>
      </w:r>
    </w:p>
    <w:p w14:paraId="30A41C74" w14:textId="77777777" w:rsidR="00AC4C51" w:rsidRDefault="00AC4C51" w:rsidP="0067375D">
      <w:pPr>
        <w:pStyle w:val="Corpotesto"/>
      </w:pPr>
      <w:r>
        <w:t>Non c’è vera fede, senza vera luce. Il pastore è la vera fede del suo popolo finché sarà vera luce. Lui attinge la luce da Dio e la riversa sul suo popolo.</w:t>
      </w:r>
    </w:p>
    <w:p w14:paraId="22E45E3E" w14:textId="77777777" w:rsidR="00AC4C51" w:rsidRDefault="00AC4C51" w:rsidP="0067375D">
      <w:pPr>
        <w:pStyle w:val="Corpotesto"/>
      </w:pPr>
      <w:r>
        <w:t>Se i pastori non si danno pensiero per il popolo del Signore – e il popolo di Dio deve essere il loro pensiero – chi si potrà occupare di esso?</w:t>
      </w:r>
    </w:p>
    <w:p w14:paraId="2E002AAB" w14:textId="77777777" w:rsidR="00AC4C51" w:rsidRDefault="00AC4C51" w:rsidP="00441DCC">
      <w:pPr>
        <w:pStyle w:val="Corpodeltesto2"/>
      </w:pPr>
      <w:r w:rsidRPr="008E215A">
        <w:rPr>
          <w:position w:val="6"/>
          <w:vertAlign w:val="superscript"/>
        </w:rPr>
        <w:t>12</w:t>
      </w:r>
      <w:r w:rsidRPr="008E215A">
        <w:t>Su tutte le alture del deserto giungono devastatori,</w:t>
      </w:r>
      <w:r>
        <w:t xml:space="preserve"> </w:t>
      </w:r>
      <w:r w:rsidRPr="008E215A">
        <w:t>perché il Signore ha una spada che divora</w:t>
      </w:r>
      <w:r>
        <w:t xml:space="preserve"> </w:t>
      </w:r>
      <w:r w:rsidRPr="008E215A">
        <w:t>da un estremo all’altro della terra;</w:t>
      </w:r>
      <w:r>
        <w:t xml:space="preserve"> </w:t>
      </w:r>
      <w:r w:rsidRPr="008E215A">
        <w:t>non c’è scampo per nessuno.</w:t>
      </w:r>
    </w:p>
    <w:p w14:paraId="5771BA29" w14:textId="77777777" w:rsidR="00AC4C51" w:rsidRDefault="00AC4C51" w:rsidP="00EA7C11">
      <w:pPr>
        <w:pStyle w:val="Corpotesto"/>
      </w:pPr>
      <w:r>
        <w:t>Israele è divenuto un deserto. Tutte le alture di questo deserto sono consacrati all’idolatria, ai Baal, agli dèi delle nazioni. Tutta la terra santa è profanata.</w:t>
      </w:r>
    </w:p>
    <w:p w14:paraId="40FFA125" w14:textId="77777777" w:rsidR="00AC4C51" w:rsidRDefault="00AC4C51" w:rsidP="00EA7C11">
      <w:pPr>
        <w:pStyle w:val="Corpotesto"/>
      </w:pPr>
      <w:r>
        <w:t>Su tutte le alture del deserto giungono devastatori, perché il Signore ha una spada che divora da un estremo all’altro della terra. Tutto il popolo è idolatra.</w:t>
      </w:r>
    </w:p>
    <w:p w14:paraId="29D5D1A6" w14:textId="77777777" w:rsidR="00AC4C51" w:rsidRDefault="00AC4C51" w:rsidP="00EA7C11">
      <w:pPr>
        <w:pStyle w:val="Corpotesto"/>
      </w:pPr>
      <w:r>
        <w:t>Tutto il popolo è sulle alture. Sulle alture giunge la spada del Signore per distruggere e abbattere. La spada del Signore sono i popoli feroci della terra.</w:t>
      </w:r>
    </w:p>
    <w:p w14:paraId="0AD8928B" w14:textId="77777777" w:rsidR="00AC4C51" w:rsidRDefault="00AC4C51" w:rsidP="00EA7C11">
      <w:pPr>
        <w:pStyle w:val="Corpotesto"/>
      </w:pPr>
      <w:r>
        <w:t>Essi vengono, uccidono, violentano, distruggono. Dietro il loro passaggio c’è desolazione e rovina. Non c’è scampo per nessuno. Nessuno potrà salvarsi.</w:t>
      </w:r>
    </w:p>
    <w:p w14:paraId="317A8BAE" w14:textId="77777777" w:rsidR="00AC4C51" w:rsidRDefault="00AC4C51" w:rsidP="00EA7C11">
      <w:pPr>
        <w:pStyle w:val="Corpotesto"/>
      </w:pPr>
      <w:r>
        <w:t>Il principio ermeneutico di comprensione del testo è sempre uno: la spada del Signore non è usata da Dio in modo diretto, ma indiretto.</w:t>
      </w:r>
    </w:p>
    <w:p w14:paraId="454D59FE" w14:textId="77777777" w:rsidR="00AC4C51" w:rsidRDefault="00AC4C51" w:rsidP="00EA7C11">
      <w:pPr>
        <w:pStyle w:val="Corpotesto"/>
      </w:pPr>
      <w:r>
        <w:t>Spieghiamo. È usata in modo diretto, se è Lui personalmente a provocare la sciagura. Ora sappiamo che Dio è sommo bene e mai potrà operare il male.</w:t>
      </w:r>
    </w:p>
    <w:p w14:paraId="43823F90" w14:textId="77777777" w:rsidR="00AC4C51" w:rsidRDefault="00AC4C51" w:rsidP="00EA7C11">
      <w:pPr>
        <w:pStyle w:val="Corpotesto"/>
      </w:pPr>
      <w:r>
        <w:t>È usata in modo indiretto, nel senso che Lui non può impedire che essa venga e distrugga. Dio non può proteggere chi ha voluto escluderlo come suo Dio.</w:t>
      </w:r>
    </w:p>
    <w:p w14:paraId="76CD4C6E" w14:textId="77777777" w:rsidR="00AC4C51" w:rsidRDefault="00AC4C51" w:rsidP="00EA7C11">
      <w:pPr>
        <w:pStyle w:val="Corpotesto"/>
      </w:pPr>
      <w:r>
        <w:t>Ma sempre la spada indiretta del Signore viene, distrugge, abbatte, crea disastri. Non per volontà di Dio, ma per nostra esclusiva volontà.</w:t>
      </w:r>
    </w:p>
    <w:p w14:paraId="3CF9FEFD" w14:textId="77777777" w:rsidR="00AC4C51" w:rsidRDefault="00AC4C51" w:rsidP="00EA7C11">
      <w:pPr>
        <w:pStyle w:val="Corpotesto"/>
      </w:pPr>
      <w:r>
        <w:t>Il male è sempre un frutto delle azioni degli uomini, che pur essendo azioni personali, hanno un influsso su tutta l’umanità. Nessuno vive per se stesso.</w:t>
      </w:r>
    </w:p>
    <w:p w14:paraId="5DB80075" w14:textId="77777777" w:rsidR="00AC4C51" w:rsidRDefault="00AC4C51" w:rsidP="00EA7C11">
      <w:pPr>
        <w:pStyle w:val="Corpotesto"/>
      </w:pPr>
      <w:r>
        <w:t>Un solo pensiero falso, messo nell’umanità, produce catastrofi, morti, distruzioni, devastazioni. Un’errata filosofia crea la distruzione della terra.</w:t>
      </w:r>
    </w:p>
    <w:p w14:paraId="76F66C75" w14:textId="77777777" w:rsidR="00AC4C51" w:rsidRDefault="00AC4C51" w:rsidP="00EA7C11">
      <w:pPr>
        <w:pStyle w:val="Corpotesto"/>
      </w:pPr>
      <w:r>
        <w:t>Noi pensiamo che la terra venga distrutta dai creatori di armi sempre sofisticate. Essa invece viene annientata dai creatori di false idee e falsi principi.</w:t>
      </w:r>
    </w:p>
    <w:p w14:paraId="66ABAA2E" w14:textId="77777777" w:rsidR="00AC4C51" w:rsidRDefault="00AC4C51" w:rsidP="00EA7C11">
      <w:pPr>
        <w:pStyle w:val="Corpotesto"/>
      </w:pPr>
      <w:r>
        <w:t>Oggi l’umanità non sta rischiando la sua più grande catastrofe, più che lo stesso diluvio universale, dalla falsa idea del gender?</w:t>
      </w:r>
    </w:p>
    <w:p w14:paraId="62AC9348" w14:textId="77777777" w:rsidR="00AC4C51" w:rsidRDefault="00AC4C51" w:rsidP="00EA7C11">
      <w:pPr>
        <w:pStyle w:val="Corpotesto"/>
      </w:pPr>
      <w:r>
        <w:t>Oggi non stiamo noi distruggendo la sorgente stessa della vita, attraverso il pensiero funesto che insegna che la natura la costruisce l’uomo?</w:t>
      </w:r>
    </w:p>
    <w:p w14:paraId="119B1291" w14:textId="77777777" w:rsidR="00AC4C51" w:rsidRDefault="00AC4C51" w:rsidP="00EA7C11">
      <w:pPr>
        <w:pStyle w:val="Corpotesto"/>
      </w:pPr>
      <w:r>
        <w:t>È questa falsa filosofia, falsa antropologia, falsa psicologia che distruggerà l’umanità nella sua stessa natura che non è mai da se stessa, ma da Dio.</w:t>
      </w:r>
    </w:p>
    <w:p w14:paraId="0523FD40" w14:textId="77777777" w:rsidR="00AC4C51" w:rsidRDefault="00AC4C51" w:rsidP="00EA7C11">
      <w:pPr>
        <w:pStyle w:val="Corpotesto"/>
      </w:pPr>
      <w:r>
        <w:t>Basta poco per distruggere l’umanità. È sufficiente un solo pensiero falso, una sola menzogna insegnata come verità, resa obbligo per tutti.</w:t>
      </w:r>
    </w:p>
    <w:p w14:paraId="50B7390C" w14:textId="77777777" w:rsidR="00AC4C51" w:rsidRDefault="00AC4C51" w:rsidP="00EA7C11">
      <w:pPr>
        <w:pStyle w:val="Corpotesto"/>
      </w:pPr>
      <w:r>
        <w:lastRenderedPageBreak/>
        <w:t>La falsità di un uomo rende falsa tutta l’umanità. Quando la falsità viene elevata a legge di una nazione e di un popolo, è la fine della nazione e del popolo.</w:t>
      </w:r>
    </w:p>
    <w:p w14:paraId="20144F10" w14:textId="77777777" w:rsidR="00AC4C51" w:rsidRDefault="00AC4C51" w:rsidP="00EA7C11">
      <w:pPr>
        <w:pStyle w:val="Corpotesto"/>
      </w:pPr>
      <w:r>
        <w:t>Qualcuno potrebbe anche irrigidirsi e reagire contro queste verità eterne. Nessuno è obbligato a credere che siano verità.</w:t>
      </w:r>
    </w:p>
    <w:p w14:paraId="4629DA26" w14:textId="77777777" w:rsidR="00AC4C51" w:rsidRDefault="00AC4C51" w:rsidP="00EA7C11">
      <w:pPr>
        <w:pStyle w:val="Corpotesto"/>
      </w:pPr>
      <w:r>
        <w:t>Tutti però devono sapere che la storia crede in queste verità e secondo queste verità essa vive. L’uomo può anche agire falsamente. La storia mai.</w:t>
      </w:r>
    </w:p>
    <w:p w14:paraId="4EA2CCA1" w14:textId="77777777" w:rsidR="00AC4C51" w:rsidRDefault="00AC4C51" w:rsidP="00EA7C11">
      <w:pPr>
        <w:pStyle w:val="Corpotesto"/>
      </w:pPr>
      <w:r>
        <w:t>La storia sempre ti presenta i frutti dei tuoi pensieri, delle tue filosofie, delle tue psicologie, delle tue falsità, delle tue menzogne. Essa è inesorabile.</w:t>
      </w:r>
    </w:p>
    <w:p w14:paraId="56911ABF" w14:textId="77777777" w:rsidR="00AC4C51" w:rsidRDefault="00AC4C51" w:rsidP="00EA7C11">
      <w:pPr>
        <w:pStyle w:val="Corpotesto"/>
      </w:pPr>
      <w:r>
        <w:t>A volte anche dopo secoli viene e ti presenta il conto. Questo hai piantato. Questi sono i frutti. Li devi mangiare. Sono frutti avvelenati.</w:t>
      </w:r>
    </w:p>
    <w:p w14:paraId="17BBFE8F" w14:textId="77777777" w:rsidR="00AC4C51" w:rsidRDefault="00AC4C51" w:rsidP="00EA7C11">
      <w:pPr>
        <w:pStyle w:val="Corpotesto"/>
      </w:pPr>
      <w:r>
        <w:t xml:space="preserve">L’uomo non crede nella sua verità di natura, la natura invece crede nella sua verità. L’uomo non crede e beve veleno. La natura crede e lo uccide. </w:t>
      </w:r>
    </w:p>
    <w:p w14:paraId="22218061" w14:textId="77777777" w:rsidR="00AC4C51" w:rsidRDefault="00AC4C51" w:rsidP="00441DCC">
      <w:pPr>
        <w:pStyle w:val="Corpodeltesto2"/>
      </w:pPr>
      <w:r w:rsidRPr="008E215A">
        <w:rPr>
          <w:position w:val="6"/>
          <w:vertAlign w:val="superscript"/>
        </w:rPr>
        <w:t>13</w:t>
      </w:r>
      <w:r w:rsidRPr="008E215A">
        <w:t>Hanno seminato grano e mietuto spine,</w:t>
      </w:r>
      <w:r>
        <w:t xml:space="preserve"> </w:t>
      </w:r>
      <w:r w:rsidRPr="008E215A">
        <w:t>si sono affaticati senza alcun profitto;</w:t>
      </w:r>
      <w:r>
        <w:t xml:space="preserve"> </w:t>
      </w:r>
      <w:r w:rsidRPr="008E215A">
        <w:t>restano confusi per il loro raccolto</w:t>
      </w:r>
      <w:r>
        <w:t xml:space="preserve"> </w:t>
      </w:r>
      <w:r w:rsidRPr="008E215A">
        <w:t>a causa dell’ira ardente del Signore.</w:t>
      </w:r>
    </w:p>
    <w:p w14:paraId="7A46C733" w14:textId="77777777" w:rsidR="00AC4C51" w:rsidRDefault="00AC4C51" w:rsidP="00F340A9">
      <w:pPr>
        <w:pStyle w:val="Corpotesto"/>
      </w:pPr>
      <w:r>
        <w:t>Ecco ora che vengono presentati al popolo del Signore tutti i frutti della sua idolatria e immoralità. Sono frutti che hanno allontanato il Signore da Israele.</w:t>
      </w:r>
    </w:p>
    <w:p w14:paraId="0854F80D" w14:textId="77777777" w:rsidR="00AC4C51" w:rsidRDefault="00AC4C51" w:rsidP="00F340A9">
      <w:pPr>
        <w:pStyle w:val="Corpotesto"/>
      </w:pPr>
      <w:r>
        <w:t xml:space="preserve">Hanno seminato grano e mietuto spine, si sono affaticati senza alcun profitto; restano confusi per il loro raccolto a causa dell’ira ardente del Signore. </w:t>
      </w:r>
    </w:p>
    <w:p w14:paraId="3EBCBC67" w14:textId="77777777" w:rsidR="00AC4C51" w:rsidRDefault="00AC4C51" w:rsidP="00F340A9">
      <w:pPr>
        <w:pStyle w:val="Corpotesto"/>
      </w:pPr>
      <w:r>
        <w:t xml:space="preserve">La storia con inesorabile puntualità presenta al popolo del Signore i frutti della sua non fede, della sua disobbedienza, della sua ribellione. </w:t>
      </w:r>
    </w:p>
    <w:p w14:paraId="69947F4D" w14:textId="77777777" w:rsidR="00AC4C51" w:rsidRDefault="00AC4C51" w:rsidP="00F340A9">
      <w:pPr>
        <w:pStyle w:val="Corpotesto"/>
      </w:pPr>
      <w:r>
        <w:t>Questi frutti vanno mangiati. Ma sempre l’uomo deve mangiare ciò che produce. Anche l’eternità è dalla produzione dei frutti della vita.</w:t>
      </w:r>
    </w:p>
    <w:p w14:paraId="00E49C8C" w14:textId="77777777" w:rsidR="00AC4C51" w:rsidRDefault="00AC4C51" w:rsidP="00795F6D">
      <w:pPr>
        <w:pStyle w:val="Corpotesto"/>
      </w:pPr>
      <w:r>
        <w:t>Paradiso e inferno sono il frutto delle proprie opere, in bene e in male. Il bene conduce al Paradiso, il male porta all’inferno. Ma l’uomo non crede.</w:t>
      </w:r>
    </w:p>
    <w:p w14:paraId="5D5645BA" w14:textId="77777777" w:rsidR="00AC4C51" w:rsidRDefault="00AC4C51" w:rsidP="00795F6D">
      <w:pPr>
        <w:pStyle w:val="Corpotesto"/>
      </w:pPr>
      <w:r>
        <w:t>Non solo l’uomo non crede, ha anche distrutto la legge della responsabilità personale e collettiva. I frutti sono influenti quanto al tempo e all’eternità.</w:t>
      </w:r>
    </w:p>
    <w:p w14:paraId="51BDEA7B" w14:textId="77777777" w:rsidR="00AC4C51" w:rsidRDefault="00AC4C51" w:rsidP="00795F6D">
      <w:pPr>
        <w:pStyle w:val="Corpotesto"/>
      </w:pPr>
      <w:r>
        <w:t>Un solo pensiero basta, è sufficiente per distruggere tutta la rivelazione, tutta la fede, tutta la teologia, ogni antropologia, ogni escatologia, ogni protologia.</w:t>
      </w:r>
    </w:p>
    <w:p w14:paraId="7DD943ED" w14:textId="77777777" w:rsidR="00AC4C51" w:rsidRDefault="00AC4C51" w:rsidP="00795F6D">
      <w:pPr>
        <w:pStyle w:val="Corpotesto"/>
      </w:pPr>
      <w:r>
        <w:t>Se solamente ci convincessimo di questa verità eterna, potremmo dare una svolta alla nostra vita. Invece siamo ciechi, sordi, muti e avveleniamo la storia.</w:t>
      </w:r>
    </w:p>
    <w:p w14:paraId="130FD3BC" w14:textId="77777777" w:rsidR="00AC4C51" w:rsidRDefault="00AC4C51" w:rsidP="00795F6D">
      <w:pPr>
        <w:pStyle w:val="Corpotesto"/>
      </w:pPr>
    </w:p>
    <w:p w14:paraId="613A97DB" w14:textId="77777777" w:rsidR="00AC4C51" w:rsidRDefault="00AC4C51" w:rsidP="00441DCC">
      <w:pPr>
        <w:pStyle w:val="Titolo2"/>
        <w:rPr>
          <w:i w:val="0"/>
          <w:sz w:val="40"/>
          <w:szCs w:val="40"/>
        </w:rPr>
      </w:pPr>
      <w:bookmarkStart w:id="184" w:name="_Toc437422196"/>
      <w:bookmarkStart w:id="185" w:name="_Toc62157767"/>
      <w:r>
        <w:rPr>
          <w:i w:val="0"/>
          <w:sz w:val="40"/>
          <w:szCs w:val="40"/>
        </w:rPr>
        <w:t>Giudizio e salvezza dei popoli vicini</w:t>
      </w:r>
      <w:bookmarkEnd w:id="184"/>
      <w:bookmarkEnd w:id="185"/>
    </w:p>
    <w:p w14:paraId="1FE08E1E" w14:textId="77777777" w:rsidR="00AC4C51" w:rsidRPr="00AC7F1D" w:rsidRDefault="00AC4C51" w:rsidP="00AC7F1D"/>
    <w:p w14:paraId="04B8DB69" w14:textId="77777777" w:rsidR="00AC4C51" w:rsidRDefault="00AC4C51" w:rsidP="00441DCC">
      <w:pPr>
        <w:pStyle w:val="Corpodeltesto2"/>
      </w:pPr>
      <w:r w:rsidRPr="008E215A">
        <w:rPr>
          <w:position w:val="6"/>
          <w:vertAlign w:val="superscript"/>
        </w:rPr>
        <w:t>14</w:t>
      </w:r>
      <w:r w:rsidRPr="008E215A">
        <w:t>Così dice il Signore: «Ecco, io sradico dalla loro terra tutti i miei vicini malvagi, che hanno messo le mani sull’eredità che ho dato al mio popolo Israele; e così sradicherò anche la casa di Giuda di mezzo a loro.</w:t>
      </w:r>
    </w:p>
    <w:p w14:paraId="42C5FBB3" w14:textId="77777777" w:rsidR="00AC4C51" w:rsidRDefault="00AC4C51" w:rsidP="000D0BDE">
      <w:pPr>
        <w:pStyle w:val="Corpotesto"/>
      </w:pPr>
      <w:r>
        <w:t>Ora il Signore decide di prendere Lui in mano le redimi della storia e di condurla verso il bene più grande. Egli vuole ridare santità e verità alla terra di Canaan.</w:t>
      </w:r>
    </w:p>
    <w:p w14:paraId="4055D07A" w14:textId="77777777" w:rsidR="00AC4C51" w:rsidRDefault="00AC4C51" w:rsidP="000D0BDE">
      <w:pPr>
        <w:pStyle w:val="Corpotesto"/>
      </w:pPr>
      <w:r>
        <w:lastRenderedPageBreak/>
        <w:t>Così dice il Signore: Ecco, io sradico dalla loro terra tutti i miei vicini malvagi, che hanno messo le mani sull’eredità che ho dato al mio popolo Israele.</w:t>
      </w:r>
    </w:p>
    <w:p w14:paraId="372BB8FB" w14:textId="77777777" w:rsidR="00AC4C51" w:rsidRDefault="00AC4C51" w:rsidP="000D0BDE">
      <w:pPr>
        <w:pStyle w:val="Corpotesto"/>
      </w:pPr>
      <w:r>
        <w:t xml:space="preserve">Il Signore ha deciso di purificare la terra di Canaan. Quanti sono venuti e l’hanno occupata, dovranno abbandonarla, facendo ritorno al loro paese. </w:t>
      </w:r>
    </w:p>
    <w:p w14:paraId="236434CD" w14:textId="77777777" w:rsidR="00AC4C51" w:rsidRDefault="00AC4C51" w:rsidP="000D0BDE">
      <w:pPr>
        <w:pStyle w:val="Corpotesto"/>
      </w:pPr>
      <w:r>
        <w:t xml:space="preserve">La terra di Canaan è del suo popolo e di esso dovrà sempre rimanere. Non possono occuparla popoli stranieri. Dio così ha deciso, così sarà fatto.  </w:t>
      </w:r>
    </w:p>
    <w:p w14:paraId="564A581D" w14:textId="77777777" w:rsidR="00AC4C51" w:rsidRDefault="00AC4C51" w:rsidP="000D0BDE">
      <w:pPr>
        <w:pStyle w:val="Corpotesto"/>
      </w:pPr>
      <w:r>
        <w:t>Avendo Dio deciso di dare nuovamente la sua terra al suo popolo, si deve concludere che la conversione del suo popolo è in atto.</w:t>
      </w:r>
    </w:p>
    <w:p w14:paraId="7D2340D9" w14:textId="77777777" w:rsidR="00AC4C51" w:rsidRDefault="00AC4C51" w:rsidP="000D0BDE">
      <w:pPr>
        <w:pStyle w:val="Corpotesto"/>
      </w:pPr>
      <w:r>
        <w:t>Giuda e Gerusalemme ritornano al loro Dio e Signore, il loro Dio e Signore ritorna ad essere la vita del suo popolo. Nella conversione è la salvezza.</w:t>
      </w:r>
    </w:p>
    <w:p w14:paraId="4C7BCFC0" w14:textId="77777777" w:rsidR="00AC4C51" w:rsidRDefault="00AC4C51" w:rsidP="000D0BDE">
      <w:pPr>
        <w:pStyle w:val="Corpotesto"/>
      </w:pPr>
      <w:r>
        <w:t>Giuda è stata deportata. La sua casa ora è in mezzo alle nazioni. Il Signore sradicherà Giuda di mezzo alle nazioni e la ricondurrà nella sua terra.</w:t>
      </w:r>
    </w:p>
    <w:p w14:paraId="44DDC999" w14:textId="77777777" w:rsidR="00AC4C51" w:rsidRDefault="00AC4C51" w:rsidP="00457058">
      <w:pPr>
        <w:pStyle w:val="Corpotesto"/>
      </w:pPr>
      <w:r>
        <w:t>Il ritorno di Giuda nella sua terra attesta e rivela che il processo di conversione si è compiuto. Giuda ha abbandonato gli idoli. È ritornato al suo Dio.</w:t>
      </w:r>
    </w:p>
    <w:p w14:paraId="0B8BCC0D" w14:textId="77777777" w:rsidR="00AC4C51" w:rsidRDefault="00AC4C51" w:rsidP="00457058">
      <w:pPr>
        <w:pStyle w:val="Corpotesto"/>
      </w:pPr>
      <w:r>
        <w:t>Non è più un popolo idolatra, immondo, immorale. Nel crogiolo dell’esilio si è purificato da tutte le sue iniquità. Ora è popolo mondo, puro, santo, fedele.</w:t>
      </w:r>
    </w:p>
    <w:p w14:paraId="0D1FBD8E" w14:textId="77777777" w:rsidR="00AC4C51" w:rsidRDefault="00AC4C51" w:rsidP="00441DCC">
      <w:pPr>
        <w:pStyle w:val="Corpodeltesto2"/>
      </w:pPr>
      <w:r w:rsidRPr="008E215A">
        <w:rPr>
          <w:position w:val="6"/>
          <w:vertAlign w:val="superscript"/>
        </w:rPr>
        <w:t>15</w:t>
      </w:r>
      <w:r w:rsidRPr="008E215A">
        <w:t>E, dopo averli sradicati, riprenderò ad avere compassione di loro e farò tornare ognuno al proprio possesso e alla propria terra.</w:t>
      </w:r>
    </w:p>
    <w:p w14:paraId="15B7B838" w14:textId="77777777" w:rsidR="00AC4C51" w:rsidRDefault="00AC4C51" w:rsidP="00457058">
      <w:pPr>
        <w:pStyle w:val="Corpotesto"/>
      </w:pPr>
      <w:r>
        <w:t>Ecco ancora cosa farà il Signore. Non solo li sradicherà dalla terra delle nazioni, avrà cura che ognuno possa prendere possesso della sua terra.</w:t>
      </w:r>
    </w:p>
    <w:p w14:paraId="442308B2" w14:textId="77777777" w:rsidR="00AC4C51" w:rsidRDefault="00AC4C51" w:rsidP="00457058">
      <w:pPr>
        <w:pStyle w:val="Corpotesto"/>
      </w:pPr>
      <w:r>
        <w:t>E, dopo averli sradicati, riprenderò ad avere compassione di loro e farò tornare ognuno al proprio possesso e alla propria terra.</w:t>
      </w:r>
    </w:p>
    <w:p w14:paraId="0F117207" w14:textId="77777777" w:rsidR="00AC4C51" w:rsidRDefault="00AC4C51" w:rsidP="00457058">
      <w:pPr>
        <w:pStyle w:val="Corpotesto"/>
      </w:pPr>
      <w:r>
        <w:t>Il Signore accompagnerà, guidato dal suo amore e della sua compassione, tutti i figli di Giuda dal momento della liberazione fino al momento del rientro.</w:t>
      </w:r>
    </w:p>
    <w:p w14:paraId="2B503675" w14:textId="77777777" w:rsidR="00AC4C51" w:rsidRDefault="00AC4C51" w:rsidP="00457058">
      <w:pPr>
        <w:pStyle w:val="Corpotesto"/>
      </w:pPr>
      <w:r>
        <w:t>Tutto avverrà sotto una sua speciale sorveglianza, occupazione, cura, provvidenza. Ognuno dovrà tornare in possesso della sua terra.</w:t>
      </w:r>
    </w:p>
    <w:p w14:paraId="3F45FE05" w14:textId="77777777" w:rsidR="00AC4C51" w:rsidRDefault="00AC4C51" w:rsidP="00457058">
      <w:pPr>
        <w:pStyle w:val="Corpotesto"/>
      </w:pPr>
      <w:r>
        <w:t>Stupenda è la visione di Baruc quando descrive il ritorno degli esuli in Sion.</w:t>
      </w:r>
    </w:p>
    <w:p w14:paraId="7B2EE5A5" w14:textId="77777777" w:rsidR="00AC4C51" w:rsidRPr="00986697" w:rsidRDefault="00AC4C51" w:rsidP="00986697">
      <w:pPr>
        <w:pStyle w:val="Corpotesto"/>
        <w:rPr>
          <w:i/>
          <w:iCs/>
          <w:sz w:val="20"/>
        </w:rPr>
      </w:pPr>
      <w:r w:rsidRPr="00986697">
        <w:rPr>
          <w:i/>
          <w:iCs/>
          <w:sz w:val="20"/>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512CF75B" w14:textId="77777777" w:rsidR="00AC4C51" w:rsidRPr="00986697" w:rsidRDefault="00AC4C51" w:rsidP="00986697">
      <w:pPr>
        <w:pStyle w:val="Corpotesto"/>
        <w:rPr>
          <w:i/>
          <w:iCs/>
          <w:sz w:val="20"/>
        </w:rPr>
      </w:pPr>
      <w:r w:rsidRPr="00986697">
        <w:rPr>
          <w:i/>
          <w:iCs/>
          <w:sz w:val="20"/>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w:t>
      </w:r>
    </w:p>
    <w:p w14:paraId="451A472F" w14:textId="77777777" w:rsidR="00AC4C51" w:rsidRPr="00986697" w:rsidRDefault="00AC4C51" w:rsidP="00986697">
      <w:pPr>
        <w:pStyle w:val="Corpotesto"/>
        <w:rPr>
          <w:i/>
          <w:iCs/>
          <w:sz w:val="20"/>
        </w:rPr>
      </w:pPr>
      <w:r w:rsidRPr="00986697">
        <w:rPr>
          <w:i/>
          <w:iCs/>
          <w:sz w:val="20"/>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1C29A9D9" w14:textId="77777777" w:rsidR="00AC4C51" w:rsidRDefault="00AC4C51" w:rsidP="00457058">
      <w:pPr>
        <w:pStyle w:val="Corpotesto"/>
      </w:pPr>
      <w:r>
        <w:t>Questo farà la compassione del Signore per il suo popolo. Metterà in atto tutte le risorse della sua misericordia e del suo amore in favore della casa di Giuda.</w:t>
      </w:r>
    </w:p>
    <w:p w14:paraId="0565A029" w14:textId="77777777" w:rsidR="00AC4C51" w:rsidRDefault="00AC4C51" w:rsidP="00441DCC">
      <w:pPr>
        <w:pStyle w:val="Corpodeltesto2"/>
      </w:pPr>
      <w:r w:rsidRPr="008E215A">
        <w:rPr>
          <w:position w:val="6"/>
          <w:vertAlign w:val="superscript"/>
        </w:rPr>
        <w:lastRenderedPageBreak/>
        <w:t>16</w:t>
      </w:r>
      <w:r w:rsidRPr="008E215A">
        <w:t>Se impareranno con cura le usanze del mio popolo, fino a giurare nel mio nome dicendo: “Per la vita del Signore!”, come hanno insegnato al mio popolo a giurare per Baal, allora potranno stabilirsi in mezzo al mio popolo.</w:t>
      </w:r>
    </w:p>
    <w:p w14:paraId="26BDEC75" w14:textId="77777777" w:rsidR="00AC4C51" w:rsidRDefault="00AC4C51" w:rsidP="003C48F7">
      <w:pPr>
        <w:pStyle w:val="Corpotesto"/>
      </w:pPr>
      <w:r>
        <w:t>Ora vi è anche una parola di speranza, vera profezia per tutti i popoli della terra. Essi non sono esclusi dall’essere popolo di Dio. Anche loro possono divenirlo.</w:t>
      </w:r>
    </w:p>
    <w:p w14:paraId="5F251ABF" w14:textId="77777777" w:rsidR="00AC4C51" w:rsidRDefault="00AC4C51" w:rsidP="003C48F7">
      <w:pPr>
        <w:pStyle w:val="Corpotesto"/>
      </w:pPr>
      <w:r>
        <w:t>Se impareranno con cura le usanze del mio popolo, fino a  giurare nel mio nome dicendo: Per la vita del Signore. Si giura nel Signore credendo in Lui.</w:t>
      </w:r>
    </w:p>
    <w:p w14:paraId="2D7FEDDA" w14:textId="77777777" w:rsidR="00AC4C51" w:rsidRDefault="00AC4C51" w:rsidP="003C48F7">
      <w:pPr>
        <w:pStyle w:val="Corpotesto"/>
      </w:pPr>
      <w:r>
        <w:t>Le usanze del popolo del Signore nascono tutte dalla Parola del Signore. La Parola del Signore è la Parola dell’Alleanza, la Parola del Patto.</w:t>
      </w:r>
    </w:p>
    <w:p w14:paraId="1FD47D38" w14:textId="77777777" w:rsidR="00AC4C51" w:rsidRDefault="00AC4C51" w:rsidP="003C48F7">
      <w:pPr>
        <w:pStyle w:val="Corpotesto"/>
      </w:pPr>
      <w:r>
        <w:t>Si ascolta la Parola del Signore, si apprendono le usanze del popolo del Signore, si giura per la vita del Signore, si diviene popolo del Signore.</w:t>
      </w:r>
    </w:p>
    <w:p w14:paraId="35D48996" w14:textId="77777777" w:rsidR="00AC4C51" w:rsidRDefault="00AC4C51" w:rsidP="003C48F7">
      <w:pPr>
        <w:pStyle w:val="Corpotesto"/>
      </w:pPr>
      <w:r>
        <w:t xml:space="preserve">I popoli vicini sono stati essi a insegnare al popolo di Dio a giurare per Baal. Ora sono i popoli vicini a lasciarsi istruire da Giuda e giurare per il Signore. </w:t>
      </w:r>
    </w:p>
    <w:p w14:paraId="35AF1AD5" w14:textId="77777777" w:rsidR="00AC4C51" w:rsidRDefault="00AC4C51" w:rsidP="003C48F7">
      <w:pPr>
        <w:pStyle w:val="Corpotesto"/>
      </w:pPr>
      <w:r>
        <w:t>Se si lasceranno istruire, se impareranno le usanze, se giureranno per il Signore, se saranno fedeli alla Parola del Signore, saranno nel suo popolo.</w:t>
      </w:r>
    </w:p>
    <w:p w14:paraId="19A520F8" w14:textId="77777777" w:rsidR="00AC4C51" w:rsidRDefault="00AC4C51" w:rsidP="003C48F7">
      <w:pPr>
        <w:pStyle w:val="Corpotesto"/>
      </w:pPr>
      <w:r>
        <w:t xml:space="preserve">L’appartenenza è data dall’ascolto della Parola e dal vivere secondo la Parola. Per questo dovranno lasciarsi istruire da Giuda, il solo che conosce il Signore. </w:t>
      </w:r>
    </w:p>
    <w:p w14:paraId="6EEE776C" w14:textId="77777777" w:rsidR="00AC4C51" w:rsidRPr="008E215A" w:rsidRDefault="00AC4C51" w:rsidP="00441DCC">
      <w:pPr>
        <w:pStyle w:val="Corpodeltesto2"/>
      </w:pPr>
      <w:r w:rsidRPr="008E215A">
        <w:rPr>
          <w:position w:val="6"/>
          <w:vertAlign w:val="superscript"/>
        </w:rPr>
        <w:t>17</w:t>
      </w:r>
      <w:r w:rsidRPr="008E215A">
        <w:t>Se invece non ascoltano, estirperò definitivamente quella nazione e la annienterò». Oracolo del Signore.</w:t>
      </w:r>
    </w:p>
    <w:p w14:paraId="4D686651" w14:textId="77777777" w:rsidR="00AC4C51" w:rsidRDefault="00AC4C51" w:rsidP="00E21BE0">
      <w:pPr>
        <w:pStyle w:val="Corpotesto"/>
      </w:pPr>
      <w:r>
        <w:t>Se la nazione straniera non ascolterà, non si lascerà formare, istruire, non camminerà secondo la Parola, allora per essa non ci sarà posto nel suo popolo.</w:t>
      </w:r>
    </w:p>
    <w:p w14:paraId="392A0379" w14:textId="77777777" w:rsidR="00AC4C51" w:rsidRDefault="00AC4C51" w:rsidP="00E21BE0">
      <w:pPr>
        <w:pStyle w:val="Corpotesto"/>
      </w:pPr>
      <w:r>
        <w:t>Se invece non ascoltano, estirperò definitivamente quella nazione e la annienterò. Oracolo del Signore.</w:t>
      </w:r>
    </w:p>
    <w:p w14:paraId="1BD40ED4" w14:textId="77777777" w:rsidR="00AC4C51" w:rsidRDefault="00AC4C51" w:rsidP="00E21BE0">
      <w:pPr>
        <w:pStyle w:val="Corpotesto"/>
      </w:pPr>
      <w:r>
        <w:t>Due verità vanno messe nel cuore. Israele, Giuda, Gerusalemme, tutto il popolo è del Signore se è nella Parola del Signore. Senza Parola si è senza il Signore.</w:t>
      </w:r>
    </w:p>
    <w:p w14:paraId="314994A3" w14:textId="77777777" w:rsidR="00AC4C51" w:rsidRDefault="00AC4C51" w:rsidP="00E21BE0">
      <w:pPr>
        <w:pStyle w:val="Corpotesto"/>
      </w:pPr>
      <w:r>
        <w:t>Giuda, Gerusalemme, Israele devono insegnare la Parola alle nazioni che vivono in mezzo ad essi. Senza la fede nella Parola non ci sarà appartenenza.</w:t>
      </w:r>
    </w:p>
    <w:p w14:paraId="6ED7FED7" w14:textId="77777777" w:rsidR="00AC4C51" w:rsidRDefault="00AC4C51" w:rsidP="00E21BE0">
      <w:pPr>
        <w:pStyle w:val="Corpotesto"/>
      </w:pPr>
      <w:r>
        <w:t xml:space="preserve">Non può stare in una terra santa una nazione immonda. La nazione è sempre immonda finché è nell’idolatria e giura per Baal. Deve giurare per il Signore. </w:t>
      </w:r>
    </w:p>
    <w:p w14:paraId="6F585ED6" w14:textId="77777777" w:rsidR="00AC4C51" w:rsidRDefault="00AC4C51" w:rsidP="00E21BE0">
      <w:pPr>
        <w:pStyle w:val="Corpotesto"/>
      </w:pPr>
      <w:r>
        <w:t>Si può giurare per il Signore solo se si è nella sua Parola. Tutto è dalla Parola, nella Parola. Anche Dio è nella Parola. Chi è nella Parola è in Dio.</w:t>
      </w:r>
    </w:p>
    <w:p w14:paraId="2C3B24C4" w14:textId="77777777" w:rsidR="00AC4C51" w:rsidRDefault="00AC4C51" w:rsidP="00E21BE0">
      <w:pPr>
        <w:pStyle w:val="Corpotesto"/>
      </w:pPr>
      <w:r>
        <w:t>Se il popolo del Signore non insegna la verità del Signore secondo la sua Parola, i popoli saranno sradicati, ma responsabile è il popolo di Dio.</w:t>
      </w:r>
    </w:p>
    <w:p w14:paraId="73FE31C4" w14:textId="77777777" w:rsidR="00AC4C51" w:rsidRDefault="00AC4C51" w:rsidP="00E21BE0">
      <w:pPr>
        <w:pStyle w:val="Corpotesto"/>
      </w:pPr>
      <w:r>
        <w:t>Non ha insegnato, non è stato vero profeta del Dio vivente in mezzo ai popoli che abitavano nella sua terra. Insegnare Dio secondo la Parola di Dio!</w:t>
      </w:r>
    </w:p>
    <w:p w14:paraId="79C81FBD" w14:textId="77777777" w:rsidR="00AC4C51" w:rsidRDefault="00AC4C51" w:rsidP="00E21BE0">
      <w:pPr>
        <w:pStyle w:val="Corpotesto"/>
      </w:pPr>
      <w:r>
        <w:t>Questa è la vera missione di Giuda, Gerusalemme, Israel: insegnare ad ogni altro uomo chi è Dio secondo la Parola di Dio, insegnando la Parola.</w:t>
      </w:r>
    </w:p>
    <w:p w14:paraId="0D769976" w14:textId="77777777" w:rsidR="00AC4C51" w:rsidRDefault="00AC4C51" w:rsidP="009F7497">
      <w:pPr>
        <w:pStyle w:val="Corpotesto"/>
      </w:pPr>
    </w:p>
    <w:p w14:paraId="19EA0AD4" w14:textId="77777777" w:rsidR="00AC4C51" w:rsidRDefault="00AC4C51" w:rsidP="00190FE6">
      <w:pPr>
        <w:pStyle w:val="Corpotesto"/>
        <w:jc w:val="right"/>
        <w:sectPr w:rsidR="00AC4C51" w:rsidSect="00190FE6">
          <w:headerReference w:type="default" r:id="rId24"/>
          <w:type w:val="oddPage"/>
          <w:pgSz w:w="11906" w:h="16838"/>
          <w:pgMar w:top="1701" w:right="1701" w:bottom="1701" w:left="1701" w:header="567" w:footer="567" w:gutter="0"/>
          <w:cols w:space="708"/>
          <w:titlePg/>
          <w:docGrid w:linePitch="360"/>
        </w:sectPr>
      </w:pPr>
    </w:p>
    <w:p w14:paraId="42AE1B04"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6" w:name="_Toc437422197"/>
      <w:bookmarkStart w:id="187" w:name="_Toc62157768"/>
      <w:r w:rsidRPr="00A30629">
        <w:rPr>
          <w:rFonts w:ascii="Arial" w:hAnsi="Arial" w:cs="Arial"/>
          <w:color w:val="000000"/>
          <w:sz w:val="40"/>
          <w:szCs w:val="40"/>
        </w:rPr>
        <w:lastRenderedPageBreak/>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186"/>
      <w:bookmarkEnd w:id="187"/>
    </w:p>
    <w:p w14:paraId="2C4F448B" w14:textId="77777777" w:rsidR="00AC4C51" w:rsidRDefault="00AC4C51" w:rsidP="00190FE6"/>
    <w:p w14:paraId="78054509" w14:textId="77777777" w:rsidR="00AC4C51" w:rsidRDefault="00AC4C51" w:rsidP="00190FE6"/>
    <w:p w14:paraId="7D36617A" w14:textId="77777777" w:rsidR="00AC4C51" w:rsidRDefault="00AC4C51" w:rsidP="00190FE6">
      <w:pPr>
        <w:pStyle w:val="Titolo4"/>
        <w:rPr>
          <w:rFonts w:ascii="Arial" w:hAnsi="Arial" w:cs="Arial"/>
        </w:rPr>
      </w:pPr>
      <w:bookmarkStart w:id="188" w:name="_Toc437422198"/>
      <w:bookmarkStart w:id="189" w:name="_Toc62157769"/>
      <w:r w:rsidRPr="00A30629">
        <w:rPr>
          <w:rFonts w:ascii="Arial" w:hAnsi="Arial" w:cs="Arial"/>
        </w:rPr>
        <w:t>LETTURA DEL TESTO</w:t>
      </w:r>
      <w:bookmarkEnd w:id="188"/>
      <w:bookmarkEnd w:id="189"/>
    </w:p>
    <w:p w14:paraId="2A468539" w14:textId="77777777" w:rsidR="00AC4C51" w:rsidRDefault="00AC4C51" w:rsidP="008E215A"/>
    <w:p w14:paraId="6E71B7F1" w14:textId="77777777" w:rsidR="00AC4C51" w:rsidRDefault="00AC4C51" w:rsidP="008E215A"/>
    <w:p w14:paraId="1BAA8965" w14:textId="77777777" w:rsidR="00AC4C51" w:rsidRDefault="00AC4C51" w:rsidP="008E215A"/>
    <w:p w14:paraId="7865B072"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Il Signore mi disse così: «Va’ a comprarti una cintura di lino e mettitela ai fianchi senza immergerla nell’acqua»</w:t>
      </w:r>
      <w:r w:rsidRPr="008E215A">
        <w:rPr>
          <w:color w:val="000000"/>
          <w:sz w:val="18"/>
        </w:rPr>
        <w:t>.</w:t>
      </w:r>
      <w:r w:rsidRPr="008E215A">
        <w:rPr>
          <w:color w:val="000000"/>
          <w:sz w:val="24"/>
        </w:rPr>
        <w:t xml:space="preserve"> </w:t>
      </w:r>
      <w:r w:rsidRPr="008E215A">
        <w:rPr>
          <w:color w:val="000000"/>
          <w:position w:val="6"/>
          <w:vertAlign w:val="superscript"/>
        </w:rPr>
        <w:t>2</w:t>
      </w:r>
      <w:r w:rsidRPr="008E215A">
        <w:rPr>
          <w:color w:val="000000"/>
          <w:sz w:val="24"/>
        </w:rPr>
        <w:t>Io comprai la cintura, secondo il comando del Signore, e me la misi ai fianchi.</w:t>
      </w:r>
    </w:p>
    <w:p w14:paraId="702EED90" w14:textId="77777777" w:rsidR="00AC4C51" w:rsidRDefault="00AC4C51" w:rsidP="008E215A">
      <w:pPr>
        <w:tabs>
          <w:tab w:val="left" w:pos="851"/>
          <w:tab w:val="left" w:pos="2268"/>
        </w:tabs>
        <w:ind w:left="851" w:firstLine="567"/>
        <w:jc w:val="both"/>
        <w:rPr>
          <w:color w:val="000000"/>
          <w:sz w:val="24"/>
        </w:rPr>
      </w:pPr>
      <w:r w:rsidRPr="008E215A">
        <w:rPr>
          <w:color w:val="000000"/>
          <w:position w:val="6"/>
          <w:vertAlign w:val="superscript"/>
        </w:rPr>
        <w:t>3</w:t>
      </w:r>
      <w:r w:rsidRPr="008E215A">
        <w:rPr>
          <w:color w:val="000000"/>
          <w:sz w:val="24"/>
        </w:rPr>
        <w:t xml:space="preserve">Poi la parola del Signore mi fu rivolta una seconda volta: </w:t>
      </w:r>
      <w:r w:rsidRPr="008E215A">
        <w:rPr>
          <w:color w:val="000000"/>
          <w:position w:val="6"/>
          <w:vertAlign w:val="superscript"/>
        </w:rPr>
        <w:t>4</w:t>
      </w:r>
      <w:r w:rsidRPr="008E215A">
        <w:rPr>
          <w:color w:val="000000"/>
          <w:sz w:val="24"/>
        </w:rPr>
        <w:t xml:space="preserve">«Prendi la cintura che hai comprato e che porti ai fianchi e va’ subito all’Eufrate e nascondila nella fessura di una pietra». </w:t>
      </w:r>
      <w:r w:rsidRPr="008E215A">
        <w:rPr>
          <w:color w:val="000000"/>
          <w:position w:val="6"/>
          <w:vertAlign w:val="superscript"/>
        </w:rPr>
        <w:t>5</w:t>
      </w:r>
      <w:r w:rsidRPr="008E215A">
        <w:rPr>
          <w:color w:val="000000"/>
          <w:sz w:val="24"/>
        </w:rPr>
        <w:t>Io andai e la nascosi presso l’Eufrate, come mi aveva comandato il Signore.</w:t>
      </w:r>
    </w:p>
    <w:p w14:paraId="535C99BC" w14:textId="77777777" w:rsidR="00AC4C51" w:rsidRPr="008E215A" w:rsidRDefault="00AC4C51" w:rsidP="008E215A">
      <w:pPr>
        <w:tabs>
          <w:tab w:val="left" w:pos="851"/>
          <w:tab w:val="left" w:pos="2268"/>
        </w:tabs>
        <w:ind w:left="851" w:firstLine="567"/>
        <w:jc w:val="both"/>
        <w:rPr>
          <w:color w:val="000000"/>
          <w:sz w:val="24"/>
        </w:rPr>
      </w:pPr>
      <w:r w:rsidRPr="008E215A">
        <w:rPr>
          <w:color w:val="000000"/>
          <w:sz w:val="24"/>
        </w:rPr>
        <w:t xml:space="preserve"> </w:t>
      </w:r>
      <w:r w:rsidRPr="008E215A">
        <w:rPr>
          <w:color w:val="000000"/>
          <w:position w:val="6"/>
          <w:vertAlign w:val="superscript"/>
        </w:rPr>
        <w:t>6</w:t>
      </w:r>
      <w:r w:rsidRPr="008E215A">
        <w:rPr>
          <w:color w:val="000000"/>
          <w:sz w:val="24"/>
        </w:rPr>
        <w:t xml:space="preserve">Dopo molto tempo il Signore mi disse: «Àlzati, va’ all’Eufrate e prendi di là la cintura che ti avevo comandato di nascondervi». </w:t>
      </w:r>
      <w:r w:rsidRPr="008E215A">
        <w:rPr>
          <w:color w:val="000000"/>
          <w:position w:val="6"/>
          <w:vertAlign w:val="superscript"/>
        </w:rPr>
        <w:t>7</w:t>
      </w:r>
      <w:r w:rsidRPr="008E215A">
        <w:rPr>
          <w:color w:val="000000"/>
          <w:sz w:val="24"/>
        </w:rPr>
        <w:t>Io andai all’Eufrate, cercai e presi la cintura dal luogo in cui l’avevo nascosta; ed ecco, la cintura era marcita, non era più buona a nulla.</w:t>
      </w:r>
    </w:p>
    <w:p w14:paraId="228294D8" w14:textId="77777777" w:rsidR="00AC4C51" w:rsidRDefault="00AC4C51"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 xml:space="preserve">Allora mi fu rivolta questa parola del Signore: </w:t>
      </w:r>
      <w:r w:rsidRPr="008E215A">
        <w:rPr>
          <w:color w:val="000000"/>
          <w:position w:val="6"/>
          <w:vertAlign w:val="superscript"/>
        </w:rPr>
        <w:t>9</w:t>
      </w:r>
      <w:r w:rsidRPr="008E215A">
        <w:rPr>
          <w:color w:val="000000"/>
          <w:sz w:val="24"/>
        </w:rPr>
        <w:t>«Dice il Signore: In questo modo ridurrò in marciume l’orgoglio di Giuda e il grande orgoglio di Gerusalemme.</w:t>
      </w:r>
    </w:p>
    <w:p w14:paraId="0694EA41" w14:textId="77777777" w:rsidR="00AC4C51" w:rsidRPr="008E215A" w:rsidRDefault="00AC4C51" w:rsidP="008E215A">
      <w:pPr>
        <w:tabs>
          <w:tab w:val="left" w:pos="851"/>
          <w:tab w:val="left" w:pos="2268"/>
        </w:tabs>
        <w:ind w:left="851" w:firstLine="567"/>
        <w:jc w:val="both"/>
        <w:rPr>
          <w:color w:val="000000"/>
          <w:sz w:val="24"/>
        </w:rPr>
      </w:pPr>
      <w:r w:rsidRPr="008E215A">
        <w:rPr>
          <w:color w:val="000000"/>
          <w:sz w:val="24"/>
        </w:rPr>
        <w:t xml:space="preserve"> </w:t>
      </w:r>
      <w:r w:rsidRPr="008E215A">
        <w:rPr>
          <w:color w:val="000000"/>
          <w:position w:val="6"/>
          <w:vertAlign w:val="superscript"/>
        </w:rPr>
        <w:t>10</w:t>
      </w:r>
      <w:r w:rsidRPr="008E215A">
        <w:rPr>
          <w:color w:val="000000"/>
          <w:sz w:val="24"/>
        </w:rPr>
        <w:t>Questo popolo malvagio, che rifiuta di ascoltare le mie parole, che si comporta secondo la caparbietà del suo cuore e segue altri dèi per servirli e per adorarli, diventerà come questa cintura, che non è più buona a nulla.</w:t>
      </w:r>
      <w:r w:rsidRPr="008E215A">
        <w:rPr>
          <w:color w:val="000000"/>
          <w:position w:val="6"/>
          <w:sz w:val="24"/>
        </w:rPr>
        <w:t xml:space="preserve"> </w:t>
      </w:r>
      <w:r w:rsidRPr="008E215A">
        <w:rPr>
          <w:color w:val="000000"/>
          <w:position w:val="6"/>
          <w:vertAlign w:val="superscript"/>
        </w:rPr>
        <w:t>11</w:t>
      </w:r>
      <w:r w:rsidRPr="008E215A">
        <w:rPr>
          <w:color w:val="000000"/>
          <w:sz w:val="24"/>
        </w:rPr>
        <w:t>Poiché, come questa cintura aderisce ai fianchi di un uomo, così io volli che aderisse a me tutta la casa d’Israele e tutta la casa di Giuda – oracolo del Signore –, perché fossero mio popolo, mia fama, mia lode e mia gloria, ma non mi ascoltarono.</w:t>
      </w:r>
    </w:p>
    <w:p w14:paraId="19EB738B" w14:textId="77777777" w:rsidR="00AC4C51" w:rsidRDefault="00AC4C51" w:rsidP="008E215A">
      <w:pPr>
        <w:tabs>
          <w:tab w:val="left" w:pos="851"/>
          <w:tab w:val="left" w:pos="2268"/>
        </w:tabs>
        <w:ind w:left="851" w:firstLine="567"/>
        <w:jc w:val="both"/>
        <w:rPr>
          <w:color w:val="000000"/>
          <w:sz w:val="24"/>
        </w:rPr>
      </w:pPr>
      <w:r w:rsidRPr="008E215A">
        <w:rPr>
          <w:color w:val="000000"/>
          <w:position w:val="6"/>
          <w:vertAlign w:val="superscript"/>
        </w:rPr>
        <w:t>12</w:t>
      </w:r>
      <w:r w:rsidRPr="008E215A">
        <w:rPr>
          <w:color w:val="000000"/>
          <w:sz w:val="24"/>
        </w:rPr>
        <w:t>Dirai a questo popolo: Così dice il Signore, Dio d’Israele: Ogni boccale va riempito di vino. Essi ti diranno: “Non lo sappiamo forse che ogni boccale va riempito di vino?”.</w:t>
      </w:r>
    </w:p>
    <w:p w14:paraId="78BC4A40" w14:textId="77777777" w:rsidR="00AC4C51" w:rsidRDefault="00AC4C51" w:rsidP="008E215A">
      <w:pPr>
        <w:tabs>
          <w:tab w:val="left" w:pos="851"/>
          <w:tab w:val="left" w:pos="2268"/>
        </w:tabs>
        <w:ind w:left="851" w:firstLine="567"/>
        <w:jc w:val="both"/>
        <w:rPr>
          <w:color w:val="000000"/>
          <w:sz w:val="24"/>
        </w:rPr>
      </w:pPr>
      <w:r w:rsidRPr="008E215A">
        <w:rPr>
          <w:color w:val="000000"/>
          <w:sz w:val="24"/>
        </w:rPr>
        <w:t xml:space="preserve"> </w:t>
      </w:r>
      <w:r w:rsidRPr="008E215A">
        <w:rPr>
          <w:color w:val="000000"/>
          <w:position w:val="6"/>
          <w:vertAlign w:val="superscript"/>
        </w:rPr>
        <w:t>13</w:t>
      </w:r>
      <w:r w:rsidRPr="008E215A">
        <w:rPr>
          <w:color w:val="000000"/>
          <w:sz w:val="24"/>
        </w:rPr>
        <w:t>Tu allora risponderai loro: Così dice il Signore: Ecco, io renderò tutti ubriachi gli abitanti di questo paese, i re che siedono sul trono di Davide, i sacerdoti, i profeti e tutti gli abitanti di Gerusalemme.</w:t>
      </w:r>
    </w:p>
    <w:p w14:paraId="6A796046" w14:textId="77777777" w:rsidR="00AC4C51" w:rsidRPr="008E215A" w:rsidRDefault="00AC4C51" w:rsidP="008E215A">
      <w:pPr>
        <w:tabs>
          <w:tab w:val="left" w:pos="851"/>
          <w:tab w:val="left" w:pos="2268"/>
        </w:tabs>
        <w:ind w:left="851" w:firstLine="567"/>
        <w:jc w:val="both"/>
        <w:rPr>
          <w:color w:val="000000"/>
          <w:sz w:val="24"/>
        </w:rPr>
      </w:pPr>
      <w:r w:rsidRPr="008E215A">
        <w:rPr>
          <w:color w:val="000000"/>
          <w:sz w:val="24"/>
        </w:rPr>
        <w:t xml:space="preserve"> </w:t>
      </w:r>
      <w:r w:rsidRPr="008E215A">
        <w:rPr>
          <w:color w:val="000000"/>
          <w:position w:val="6"/>
          <w:vertAlign w:val="superscript"/>
        </w:rPr>
        <w:t>14</w:t>
      </w:r>
      <w:r w:rsidRPr="008E215A">
        <w:rPr>
          <w:color w:val="000000"/>
          <w:sz w:val="24"/>
        </w:rPr>
        <w:t>Poi li sfracellerò, gli uni contro gli altri, i padri e i figli insieme. Oracolo del Signore. Non avrò pietà né li risparmierò né per compassione mi tratterrò dal distruggerli».</w:t>
      </w:r>
    </w:p>
    <w:p w14:paraId="4D6F5457" w14:textId="77777777" w:rsidR="00AC4C51" w:rsidRPr="008E215A" w:rsidRDefault="00AC4C51" w:rsidP="008E215A">
      <w:pPr>
        <w:tabs>
          <w:tab w:val="left" w:pos="851"/>
          <w:tab w:val="left" w:pos="2268"/>
        </w:tabs>
        <w:ind w:left="851" w:firstLine="567"/>
        <w:jc w:val="both"/>
        <w:rPr>
          <w:color w:val="000000"/>
          <w:sz w:val="12"/>
        </w:rPr>
      </w:pPr>
    </w:p>
    <w:p w14:paraId="4303718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Ascoltate e porgete l’orecchio,</w:t>
      </w:r>
    </w:p>
    <w:p w14:paraId="762860A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montate in superbia,</w:t>
      </w:r>
    </w:p>
    <w:p w14:paraId="060FC6A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parla il Signore.</w:t>
      </w:r>
    </w:p>
    <w:p w14:paraId="26439C3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Date gloria al Signore, vostro Dio,</w:t>
      </w:r>
    </w:p>
    <w:p w14:paraId="0ACC339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prima che venga l’oscurità</w:t>
      </w:r>
    </w:p>
    <w:p w14:paraId="56E3B9E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 vostri piedi inciampino sui monti,</w:t>
      </w:r>
    </w:p>
    <w:p w14:paraId="7960173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 cadere della notte.</w:t>
      </w:r>
    </w:p>
    <w:p w14:paraId="7668086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Voi aspettate la luce,</w:t>
      </w:r>
    </w:p>
    <w:p w14:paraId="101631E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ma egli la ridurrà in tenebre</w:t>
      </w:r>
    </w:p>
    <w:p w14:paraId="3E853B7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la muterà in oscurità profonda!</w:t>
      </w:r>
    </w:p>
    <w:p w14:paraId="1847283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Se non ascolterete,</w:t>
      </w:r>
    </w:p>
    <w:p w14:paraId="7CDD78C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io piangerò in segreto la vostra superbia;</w:t>
      </w:r>
    </w:p>
    <w:p w14:paraId="576E4A3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mio occhio verserà lacrime,</w:t>
      </w:r>
    </w:p>
    <w:p w14:paraId="3D232D5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sarà deportato il gregge del Signore.</w:t>
      </w:r>
    </w:p>
    <w:p w14:paraId="098EAC3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«Dite al re e alla regina madre:</w:t>
      </w:r>
    </w:p>
    <w:p w14:paraId="41714C0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“Sedete per terra,</w:t>
      </w:r>
    </w:p>
    <w:p w14:paraId="327EECD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è caduta dalla vostra testa</w:t>
      </w:r>
    </w:p>
    <w:p w14:paraId="4A51638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vostra preziosa corona”.</w:t>
      </w:r>
    </w:p>
    <w:p w14:paraId="2F630C7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 xml:space="preserve">Le città del Negheb sono assediate, </w:t>
      </w:r>
    </w:p>
    <w:p w14:paraId="05E187A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nessuno le libera.</w:t>
      </w:r>
    </w:p>
    <w:p w14:paraId="381DA60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Tutto Giuda è stato deportato,</w:t>
      </w:r>
    </w:p>
    <w:p w14:paraId="647803C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con una deportazione totale.</w:t>
      </w:r>
    </w:p>
    <w:p w14:paraId="6B35FF4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Alza gli occhi e osserva</w:t>
      </w:r>
    </w:p>
    <w:p w14:paraId="118FF92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coloro che vengono dal settentrione;</w:t>
      </w:r>
    </w:p>
    <w:p w14:paraId="5B5702D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dov’è il gregge che ti è stato consegnato,</w:t>
      </w:r>
    </w:p>
    <w:p w14:paraId="34150DF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le tue magnifiche pecore?</w:t>
      </w:r>
    </w:p>
    <w:p w14:paraId="26C542A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Che cosa dirai quando ti saranno imposti come capi</w:t>
      </w:r>
    </w:p>
    <w:p w14:paraId="789AC18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coloro con cui avevi familiarizzato?</w:t>
      </w:r>
    </w:p>
    <w:p w14:paraId="640049F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ti lamenterai per il dolore</w:t>
      </w:r>
    </w:p>
    <w:p w14:paraId="7A22596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una partoriente?</w:t>
      </w:r>
    </w:p>
    <w:p w14:paraId="12CD9C7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Se ti domandi in cuor tuo:</w:t>
      </w:r>
    </w:p>
    <w:p w14:paraId="74F944D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mi capita tutto questo?”,</w:t>
      </w:r>
    </w:p>
    <w:p w14:paraId="19D2FFB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è per l’enormità delle tue iniquità</w:t>
      </w:r>
    </w:p>
    <w:p w14:paraId="4EA8E30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sono stati sollevati i lembi della tua veste</w:t>
      </w:r>
    </w:p>
    <w:p w14:paraId="401A4B5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il tuo corpo ha subìto violenza.</w:t>
      </w:r>
    </w:p>
    <w:p w14:paraId="4BC8897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Può un Etiope cambiare la pelle</w:t>
      </w:r>
    </w:p>
    <w:p w14:paraId="674D892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 un leopardo le sue macchie?</w:t>
      </w:r>
    </w:p>
    <w:p w14:paraId="24941DA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Allo stesso modo: potrete fare il bene</w:t>
      </w:r>
    </w:p>
    <w:p w14:paraId="614239C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voi, abituati a fare il male?</w:t>
      </w:r>
    </w:p>
    <w:p w14:paraId="44AF644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24</w:t>
      </w:r>
      <w:r w:rsidRPr="008E215A">
        <w:rPr>
          <w:color w:val="000000"/>
          <w:sz w:val="24"/>
        </w:rPr>
        <w:t>Perciò vi disperderò come pula,</w:t>
      </w:r>
    </w:p>
    <w:p w14:paraId="17A6E19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vola via al vento del deserto.</w:t>
      </w:r>
    </w:p>
    <w:p w14:paraId="782949F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25</w:t>
      </w:r>
      <w:r w:rsidRPr="008E215A">
        <w:rPr>
          <w:color w:val="000000"/>
          <w:sz w:val="24"/>
        </w:rPr>
        <w:t>Questa è la tua sorte,</w:t>
      </w:r>
    </w:p>
    <w:p w14:paraId="6307D9C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parte che ti ho destinato</w:t>
      </w:r>
    </w:p>
    <w:p w14:paraId="3F3A9F1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46F6934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mi hai dimenticato</w:t>
      </w:r>
    </w:p>
    <w:p w14:paraId="7C7D7ED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hai confidato nella menzogna.</w:t>
      </w:r>
    </w:p>
    <w:p w14:paraId="7577A25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26</w:t>
      </w:r>
      <w:r w:rsidRPr="008E215A">
        <w:rPr>
          <w:color w:val="000000"/>
          <w:sz w:val="24"/>
        </w:rPr>
        <w:t>Solleverò anch’io le tue vesti fino al volto,</w:t>
      </w:r>
    </w:p>
    <w:p w14:paraId="099CED0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così si vedrà la tua vergogna,</w:t>
      </w:r>
    </w:p>
    <w:p w14:paraId="643F042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27</w:t>
      </w:r>
      <w:r w:rsidRPr="008E215A">
        <w:rPr>
          <w:color w:val="000000"/>
          <w:sz w:val="24"/>
        </w:rPr>
        <w:t>i tuoi adultèri e i tuoi ammiccamenti,</w:t>
      </w:r>
    </w:p>
    <w:p w14:paraId="608E623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l’ignominia della tua prostituzione!</w:t>
      </w:r>
    </w:p>
    <w:p w14:paraId="515ADE5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Sulle colline e nei campi ho visto i tuoi orrori.</w:t>
      </w:r>
    </w:p>
    <w:p w14:paraId="26100A2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Guai a te, Gerusalemme, perché non ti purifichi!</w:t>
      </w:r>
    </w:p>
    <w:p w14:paraId="5061E7C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quanto tempo ancora?».</w:t>
      </w:r>
    </w:p>
    <w:p w14:paraId="5706DD25" w14:textId="77777777" w:rsidR="00AC4C51" w:rsidRPr="008E215A" w:rsidRDefault="00AC4C51" w:rsidP="008E215A">
      <w:pPr>
        <w:tabs>
          <w:tab w:val="left" w:pos="851"/>
          <w:tab w:val="left" w:pos="2268"/>
        </w:tabs>
        <w:ind w:left="851" w:firstLine="1417"/>
        <w:jc w:val="both"/>
        <w:rPr>
          <w:color w:val="000000"/>
          <w:sz w:val="24"/>
        </w:rPr>
      </w:pPr>
    </w:p>
    <w:p w14:paraId="3D5EB254" w14:textId="77777777" w:rsidR="00AC4C51" w:rsidRPr="008E215A" w:rsidRDefault="00AC4C51" w:rsidP="008E215A"/>
    <w:p w14:paraId="74EC0AD7" w14:textId="77777777" w:rsidR="00AC4C51" w:rsidRPr="00190FE6" w:rsidRDefault="00AC4C51" w:rsidP="00190FE6"/>
    <w:p w14:paraId="1E68E181" w14:textId="77777777" w:rsidR="00AC4C51" w:rsidRPr="00A30629" w:rsidRDefault="00AC4C51" w:rsidP="00190FE6">
      <w:pPr>
        <w:pStyle w:val="Titolo1"/>
        <w:jc w:val="center"/>
        <w:rPr>
          <w:rFonts w:ascii="Arial" w:hAnsi="Arial" w:cs="Arial"/>
          <w:bCs/>
          <w:sz w:val="40"/>
          <w:szCs w:val="40"/>
        </w:rPr>
      </w:pPr>
      <w:bookmarkStart w:id="190" w:name="_Toc437422199"/>
      <w:bookmarkStart w:id="191" w:name="_Toc62157770"/>
      <w:r w:rsidRPr="00A30629">
        <w:rPr>
          <w:rFonts w:ascii="Arial" w:hAnsi="Arial" w:cs="Arial"/>
          <w:bCs/>
          <w:sz w:val="40"/>
          <w:szCs w:val="40"/>
        </w:rPr>
        <w:lastRenderedPageBreak/>
        <w:t>COMMENTO TEOLOGICO DEL TESTO</w:t>
      </w:r>
      <w:bookmarkEnd w:id="190"/>
      <w:bookmarkEnd w:id="191"/>
    </w:p>
    <w:p w14:paraId="389FCE08" w14:textId="77777777" w:rsidR="00AC4C51" w:rsidRDefault="00AC4C51" w:rsidP="00190FE6">
      <w:pPr>
        <w:pStyle w:val="Titolo2"/>
        <w:rPr>
          <w:i w:val="0"/>
          <w:sz w:val="40"/>
          <w:szCs w:val="40"/>
        </w:rPr>
      </w:pPr>
      <w:bookmarkStart w:id="192" w:name="_Toc437422200"/>
      <w:bookmarkStart w:id="193" w:name="_Toc62157771"/>
      <w:r>
        <w:rPr>
          <w:i w:val="0"/>
          <w:sz w:val="40"/>
          <w:szCs w:val="40"/>
        </w:rPr>
        <w:t>La cintura inutilizzabile</w:t>
      </w:r>
      <w:bookmarkEnd w:id="192"/>
      <w:bookmarkEnd w:id="193"/>
    </w:p>
    <w:p w14:paraId="65AFDD46" w14:textId="77777777" w:rsidR="00AC4C51" w:rsidRPr="00F1100C" w:rsidRDefault="00AC4C51" w:rsidP="00F1100C"/>
    <w:p w14:paraId="26C8B480" w14:textId="77777777" w:rsidR="00AC4C51" w:rsidRDefault="00AC4C51" w:rsidP="00441DCC">
      <w:pPr>
        <w:pStyle w:val="Corpodeltesto2"/>
        <w:rPr>
          <w:color w:val="000000"/>
          <w:sz w:val="18"/>
        </w:rPr>
      </w:pPr>
      <w:r w:rsidRPr="008E215A">
        <w:rPr>
          <w:color w:val="000000"/>
          <w:position w:val="6"/>
          <w:vertAlign w:val="superscript"/>
        </w:rPr>
        <w:t>1</w:t>
      </w:r>
      <w:r w:rsidRPr="008E215A">
        <w:rPr>
          <w:color w:val="000000"/>
        </w:rPr>
        <w:t>Il Signore mi disse così: «Va’ a comprarti una cintura di lino e mettitela ai fianchi senza immergerla nell’acqua»</w:t>
      </w:r>
      <w:r w:rsidRPr="008E215A">
        <w:rPr>
          <w:color w:val="000000"/>
          <w:sz w:val="18"/>
        </w:rPr>
        <w:t>.</w:t>
      </w:r>
    </w:p>
    <w:p w14:paraId="7CC165D1" w14:textId="77777777" w:rsidR="00AC4C51" w:rsidRDefault="00AC4C51" w:rsidP="002F4A42">
      <w:pPr>
        <w:pStyle w:val="Corpotesto"/>
      </w:pPr>
      <w:r>
        <w:t>Il Signore non parla al suo popolo solo attraverso la Parola, ma anche con segni, immagini, la stessa vita dei profeti. Le modalità sono molteplici.</w:t>
      </w:r>
    </w:p>
    <w:p w14:paraId="226C0288" w14:textId="77777777" w:rsidR="00AC4C51" w:rsidRDefault="00AC4C51" w:rsidP="002F4A42">
      <w:pPr>
        <w:pStyle w:val="Corpotesto"/>
      </w:pPr>
      <w:r>
        <w:t>Il Signore mi disse così: Va’ a comprarti una cintura di lino e mettila ai fianchi senza immergerla nell’acqua. La cintura dovrà essere di lino.</w:t>
      </w:r>
    </w:p>
    <w:p w14:paraId="24A9DBC6" w14:textId="77777777" w:rsidR="00AC4C51" w:rsidRDefault="00AC4C51" w:rsidP="002F4A42">
      <w:pPr>
        <w:pStyle w:val="Corpotesto"/>
      </w:pPr>
      <w:r>
        <w:t>Dovrà essere messa ai fianchi senza venire immersa nell’acqua. Asciugandosi, si sarebbe ristretta. Avrebbe acquistato una nuova dimensione.</w:t>
      </w:r>
    </w:p>
    <w:p w14:paraId="2360EF88" w14:textId="77777777" w:rsidR="00AC4C51" w:rsidRDefault="00AC4C51" w:rsidP="002F4A42">
      <w:pPr>
        <w:pStyle w:val="Corpotesto"/>
      </w:pPr>
      <w:r>
        <w:t>All’inizio gli ordini del Signore non vengono compresi. Si comprendono solo alla fine, dopo aver obbedito ad ogni altro ordine successivo.</w:t>
      </w:r>
    </w:p>
    <w:p w14:paraId="58D1FB83" w14:textId="77777777" w:rsidR="00AC4C51" w:rsidRDefault="00AC4C51" w:rsidP="00441DCC">
      <w:pPr>
        <w:pStyle w:val="Corpodeltesto2"/>
        <w:rPr>
          <w:color w:val="000000"/>
        </w:rPr>
      </w:pPr>
      <w:r w:rsidRPr="008E215A">
        <w:rPr>
          <w:color w:val="000000"/>
          <w:position w:val="6"/>
          <w:vertAlign w:val="superscript"/>
        </w:rPr>
        <w:t>2</w:t>
      </w:r>
      <w:r w:rsidRPr="008E215A">
        <w:rPr>
          <w:color w:val="000000"/>
        </w:rPr>
        <w:t>Io comprai la cintura, secondo il comando del Signore, e me la misi ai fianchi.</w:t>
      </w:r>
    </w:p>
    <w:p w14:paraId="0AAAB8E5" w14:textId="77777777" w:rsidR="00AC4C51" w:rsidRDefault="00AC4C51" w:rsidP="00FE79E2">
      <w:pPr>
        <w:pStyle w:val="Corpotesto"/>
      </w:pPr>
      <w:r>
        <w:t>Geremia obbedisce senza alcuna esitazione. Io comprai la cintura, secondo il comando del Signore, e me la misi ai fianchi. Se la cinge così come essa è.</w:t>
      </w:r>
    </w:p>
    <w:p w14:paraId="5283D6AC" w14:textId="77777777" w:rsidR="00AC4C51" w:rsidRPr="008E215A" w:rsidRDefault="00AC4C51" w:rsidP="00FE79E2">
      <w:pPr>
        <w:pStyle w:val="Corpotesto"/>
      </w:pPr>
      <w:r>
        <w:t xml:space="preserve">È una cintura nuova, intatta, non immersa nell’acqua, dall’aderenza perfetta. Potremmo dire che è un capolavoro. Geremia acquisisce lui nuova forma. </w:t>
      </w:r>
    </w:p>
    <w:p w14:paraId="26CF6824" w14:textId="77777777" w:rsidR="00AC4C51" w:rsidRDefault="00AC4C51" w:rsidP="00441DCC">
      <w:pPr>
        <w:pStyle w:val="Corpodeltesto2"/>
        <w:rPr>
          <w:color w:val="000000"/>
        </w:rPr>
      </w:pPr>
      <w:r w:rsidRPr="008E215A">
        <w:rPr>
          <w:color w:val="000000"/>
          <w:position w:val="6"/>
          <w:vertAlign w:val="superscript"/>
        </w:rPr>
        <w:t>3</w:t>
      </w:r>
      <w:r w:rsidRPr="008E215A">
        <w:rPr>
          <w:color w:val="000000"/>
        </w:rPr>
        <w:t>Poi la parola del Signore mi fu rivolta una seconda volta:</w:t>
      </w:r>
    </w:p>
    <w:p w14:paraId="7DDAF6E1" w14:textId="77777777" w:rsidR="00AC4C51" w:rsidRDefault="00AC4C51" w:rsidP="00FE79E2">
      <w:pPr>
        <w:pStyle w:val="Corpotesto"/>
      </w:pPr>
      <w:r>
        <w:t>Dopo aver eseguito il primo comando con perfetta obbedienza, il Signore gliene dona un secondo: Poi la parola del Signore mi fu rivolta una seconda volta.</w:t>
      </w:r>
    </w:p>
    <w:p w14:paraId="543E12B8" w14:textId="77777777" w:rsidR="00AC4C51" w:rsidRDefault="00AC4C51" w:rsidP="00FE79E2">
      <w:pPr>
        <w:pStyle w:val="Corpotesto"/>
      </w:pPr>
      <w:r>
        <w:t xml:space="preserve">Lo si è detto. Spesso gli ordini sono molteplici. La rivelazione non è nel primo ordine e neanche nel secondo. Spesso è nell’ultimo ordine impartito. </w:t>
      </w:r>
    </w:p>
    <w:p w14:paraId="6C60F5C8" w14:textId="77777777" w:rsidR="00AC4C51" w:rsidRDefault="00AC4C51" w:rsidP="00441DCC">
      <w:pPr>
        <w:pStyle w:val="Corpodeltesto2"/>
        <w:rPr>
          <w:color w:val="000000"/>
        </w:rPr>
      </w:pPr>
      <w:r w:rsidRPr="008E215A">
        <w:rPr>
          <w:color w:val="000000"/>
          <w:position w:val="6"/>
          <w:vertAlign w:val="superscript"/>
        </w:rPr>
        <w:t>4</w:t>
      </w:r>
      <w:r w:rsidRPr="008E215A">
        <w:rPr>
          <w:color w:val="000000"/>
        </w:rPr>
        <w:t>«Prendi la cintura che hai comprato e che porti ai fianchi e va’ subito all’Eufrate e nascondila nella fessura di una pietra».</w:t>
      </w:r>
    </w:p>
    <w:p w14:paraId="5EC1EACC" w14:textId="77777777" w:rsidR="00AC4C51" w:rsidRDefault="00AC4C51" w:rsidP="00FE79E2">
      <w:pPr>
        <w:pStyle w:val="Corpotesto"/>
      </w:pPr>
      <w:r>
        <w:t>Ecco cosa gli comanda il Signore: prendi la cintura che hai comprato e che porti ai fianchi e va’ subito all’Eufrate e nascondila nella fessura di una pietra.</w:t>
      </w:r>
    </w:p>
    <w:p w14:paraId="505978BD" w14:textId="77777777" w:rsidR="00AC4C51" w:rsidRDefault="00AC4C51" w:rsidP="00FE79E2">
      <w:pPr>
        <w:pStyle w:val="Corpotesto"/>
      </w:pPr>
      <w:r>
        <w:t>Come interpretare questo invio del profeta nella terra dell’esilio del suo popolo? Possiamo pensare ad un’azione simbolica che il profeta vive nel suo spirito?</w:t>
      </w:r>
    </w:p>
    <w:p w14:paraId="1379C254" w14:textId="77777777" w:rsidR="00AC4C51" w:rsidRDefault="00AC4C51" w:rsidP="00FE79E2">
      <w:pPr>
        <w:pStyle w:val="Corpotesto"/>
      </w:pPr>
      <w:r>
        <w:t>Oppure dobbiamo immaginare che avvenga con Geremia quanto è avvenuto con Abacuc, rapito dall’Angelo e portato in Babilonia presso la fossa dei leoni.</w:t>
      </w:r>
    </w:p>
    <w:p w14:paraId="4120D7EC" w14:textId="77777777" w:rsidR="00AC4C51" w:rsidRPr="00704BEC" w:rsidRDefault="00AC4C51" w:rsidP="00704BEC">
      <w:pPr>
        <w:pStyle w:val="Corpotesto"/>
        <w:rPr>
          <w:i/>
          <w:iCs/>
          <w:sz w:val="20"/>
        </w:rPr>
      </w:pPr>
      <w:r w:rsidRPr="00704BEC">
        <w:rPr>
          <w:i/>
          <w:iCs/>
          <w:sz w:val="20"/>
        </w:rPr>
        <w:t xml:space="preserve">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w:t>
      </w:r>
      <w:r w:rsidRPr="00704BEC">
        <w:rPr>
          <w:i/>
          <w:iCs/>
          <w:sz w:val="20"/>
        </w:rPr>
        <w:lastRenderedPageBreak/>
        <w:t>beve e mangia ogni giorno?». Rispose Daniele ridendo: «Non t’ingannare, o re: quell’idolo di dentro è d’argilla e di fuori è di bronzo e non ha mai mangiato né bevuto».</w:t>
      </w:r>
    </w:p>
    <w:p w14:paraId="2408568C" w14:textId="77777777" w:rsidR="00AC4C51" w:rsidRPr="00704BEC" w:rsidRDefault="00AC4C51" w:rsidP="00704BEC">
      <w:pPr>
        <w:pStyle w:val="Corpotesto"/>
        <w:rPr>
          <w:i/>
          <w:iCs/>
          <w:sz w:val="20"/>
        </w:rPr>
      </w:pPr>
      <w:r w:rsidRPr="00704BEC">
        <w:rPr>
          <w:i/>
          <w:iCs/>
          <w:sz w:val="20"/>
        </w:rPr>
        <w:t>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6EECFC38" w14:textId="77777777" w:rsidR="00AC4C51" w:rsidRPr="00704BEC" w:rsidRDefault="00AC4C51" w:rsidP="00704BEC">
      <w:pPr>
        <w:pStyle w:val="Corpotesto"/>
        <w:rPr>
          <w:i/>
          <w:iCs/>
          <w:sz w:val="20"/>
        </w:rPr>
      </w:pPr>
      <w:r w:rsidRPr="00704BEC">
        <w:rPr>
          <w:i/>
          <w:iCs/>
          <w:sz w:val="20"/>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1494D580" w14:textId="77777777" w:rsidR="00AC4C51" w:rsidRPr="00704BEC" w:rsidRDefault="00AC4C51" w:rsidP="00704BEC">
      <w:pPr>
        <w:pStyle w:val="Corpotesto"/>
        <w:rPr>
          <w:i/>
          <w:iCs/>
          <w:sz w:val="20"/>
        </w:rPr>
      </w:pPr>
      <w:r w:rsidRPr="00704BEC">
        <w:rPr>
          <w:i/>
          <w:iCs/>
          <w:sz w:val="20"/>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2CCF4B5F" w14:textId="77777777" w:rsidR="00AC4C51" w:rsidRPr="00704BEC" w:rsidRDefault="00AC4C51" w:rsidP="00704BEC">
      <w:pPr>
        <w:pStyle w:val="Corpotesto"/>
        <w:rPr>
          <w:i/>
          <w:iCs/>
          <w:sz w:val="20"/>
        </w:rPr>
      </w:pPr>
      <w:r w:rsidRPr="00704BEC">
        <w:rPr>
          <w:i/>
          <w:iCs/>
          <w:sz w:val="20"/>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278B3402" w14:textId="77777777" w:rsidR="00AC4C51" w:rsidRPr="00704BEC" w:rsidRDefault="00AC4C51" w:rsidP="00704BEC">
      <w:pPr>
        <w:pStyle w:val="Corpotesto"/>
        <w:rPr>
          <w:i/>
          <w:iCs/>
          <w:sz w:val="20"/>
        </w:rPr>
      </w:pPr>
      <w:r w:rsidRPr="00704BEC">
        <w:rPr>
          <w:i/>
          <w:iCs/>
          <w:sz w:val="20"/>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225708EB" w14:textId="77777777" w:rsidR="00AC4C51" w:rsidRPr="00704BEC" w:rsidRDefault="00AC4C51" w:rsidP="00704BEC">
      <w:pPr>
        <w:pStyle w:val="Corpotesto"/>
        <w:rPr>
          <w:i/>
          <w:iCs/>
          <w:sz w:val="20"/>
        </w:rPr>
      </w:pPr>
      <w:r w:rsidRPr="00704BEC">
        <w:rPr>
          <w:i/>
          <w:iCs/>
          <w:sz w:val="20"/>
        </w:rPr>
        <w:t>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w:t>
      </w:r>
    </w:p>
    <w:p w14:paraId="7FFDF130" w14:textId="77777777" w:rsidR="00AC4C51" w:rsidRDefault="00AC4C51" w:rsidP="00FE79E2">
      <w:pPr>
        <w:pStyle w:val="Corpotesto"/>
      </w:pPr>
      <w:r>
        <w:t>Il testo nulla rivela. La verità però si evince per se stessa. Il comando verrà eseguito. O in visione di spirito, o per rapimento, la cintura verrà nascosta.</w:t>
      </w:r>
    </w:p>
    <w:p w14:paraId="4C1ACC20" w14:textId="77777777" w:rsidR="00AC4C51" w:rsidRDefault="00AC4C51" w:rsidP="00FE79E2">
      <w:pPr>
        <w:pStyle w:val="Corpotesto"/>
      </w:pPr>
      <w:r>
        <w:t xml:space="preserve">È evidente il riferimento alla deportazione del popolo del Signore. Esso è stato </w:t>
      </w:r>
      <w:r w:rsidRPr="00704BEC">
        <w:rPr>
          <w:i/>
        </w:rPr>
        <w:t>“nascosto”</w:t>
      </w:r>
      <w:r>
        <w:t xml:space="preserve"> nelle fessure dell’Eufrate per circa settanta anni. </w:t>
      </w:r>
    </w:p>
    <w:p w14:paraId="3B15D40C" w14:textId="77777777" w:rsidR="00AC4C51" w:rsidRDefault="00AC4C51" w:rsidP="00441DCC">
      <w:pPr>
        <w:pStyle w:val="Corpodeltesto2"/>
        <w:rPr>
          <w:color w:val="000000"/>
        </w:rPr>
      </w:pPr>
      <w:r w:rsidRPr="008E215A">
        <w:rPr>
          <w:color w:val="000000"/>
          <w:position w:val="6"/>
          <w:vertAlign w:val="superscript"/>
        </w:rPr>
        <w:lastRenderedPageBreak/>
        <w:t>5</w:t>
      </w:r>
      <w:r w:rsidRPr="008E215A">
        <w:rPr>
          <w:color w:val="000000"/>
        </w:rPr>
        <w:t>Io andai e la nascosi presso l’Eufrate, come mi aveva comandato il Signore.</w:t>
      </w:r>
    </w:p>
    <w:p w14:paraId="4F74A3D4" w14:textId="77777777" w:rsidR="00AC4C51" w:rsidRDefault="00AC4C51" w:rsidP="00704BEC">
      <w:pPr>
        <w:pStyle w:val="Corpotesto"/>
      </w:pPr>
      <w:r>
        <w:t>L’ordine viene subito eseguito. Geremia obbedisce al Signore. Io andai e la nascosi presso l’Eufrate, come mi aveva comandato il Signore.</w:t>
      </w:r>
    </w:p>
    <w:p w14:paraId="48BDE331" w14:textId="77777777" w:rsidR="00AC4C51" w:rsidRDefault="00AC4C51" w:rsidP="00441DCC">
      <w:pPr>
        <w:pStyle w:val="Corpodeltesto2"/>
        <w:rPr>
          <w:color w:val="000000"/>
        </w:rPr>
      </w:pPr>
      <w:r w:rsidRPr="008E215A">
        <w:rPr>
          <w:color w:val="000000"/>
          <w:position w:val="6"/>
          <w:vertAlign w:val="superscript"/>
        </w:rPr>
        <w:t>6</w:t>
      </w:r>
      <w:r w:rsidRPr="008E215A">
        <w:rPr>
          <w:color w:val="000000"/>
        </w:rPr>
        <w:t>Dopo molto tempo il Signore mi disse: «Àlzati, va’ all’Eufrate e prendi di là la cintura che ti avevo comandato di nascondervi».</w:t>
      </w:r>
    </w:p>
    <w:p w14:paraId="37C1AD36" w14:textId="77777777" w:rsidR="00AC4C51" w:rsidRDefault="00AC4C51" w:rsidP="00704BEC">
      <w:pPr>
        <w:pStyle w:val="Corpotesto"/>
      </w:pPr>
      <w:r>
        <w:t>Ora Geremia riceve il terzo ordine da parte del Signore. Si deve recare nuovamente presso l’Eufrate e prendere la cintura ivi nascosta.</w:t>
      </w:r>
    </w:p>
    <w:p w14:paraId="1C1EC55D" w14:textId="77777777" w:rsidR="00AC4C51" w:rsidRDefault="00AC4C51" w:rsidP="00704BEC">
      <w:pPr>
        <w:pStyle w:val="Corpotesto"/>
      </w:pPr>
      <w:r>
        <w:t>Dopo molto tempo il Signore mi disse: Àlzati, va’ all’Eufrate e prendi di là la cintura che ti avevo comandato di nascondervi.</w:t>
      </w:r>
    </w:p>
    <w:p w14:paraId="638644F8" w14:textId="77777777" w:rsidR="00AC4C51" w:rsidRDefault="00AC4C51" w:rsidP="00704BEC">
      <w:pPr>
        <w:pStyle w:val="Corpotesto"/>
      </w:pPr>
      <w:r>
        <w:t>Sono già tre ordini che Geremia ha eseguito e ancora lui stesso non consce cosa il Signore gli voglia rivelare. La rivelazione è da molte obbedienze.</w:t>
      </w:r>
    </w:p>
    <w:p w14:paraId="3110C32C" w14:textId="77777777" w:rsidR="00AC4C51" w:rsidRDefault="00AC4C51" w:rsidP="00441DCC">
      <w:pPr>
        <w:pStyle w:val="Corpodeltesto2"/>
        <w:rPr>
          <w:color w:val="000000"/>
        </w:rPr>
      </w:pPr>
      <w:r w:rsidRPr="008E215A">
        <w:rPr>
          <w:color w:val="000000"/>
        </w:rPr>
        <w:t xml:space="preserve"> </w:t>
      </w:r>
      <w:r w:rsidRPr="008E215A">
        <w:rPr>
          <w:color w:val="000000"/>
          <w:position w:val="6"/>
          <w:vertAlign w:val="superscript"/>
        </w:rPr>
        <w:t>7</w:t>
      </w:r>
      <w:r w:rsidRPr="008E215A">
        <w:rPr>
          <w:color w:val="000000"/>
        </w:rPr>
        <w:t>Io andai all’Eufrate, cercai e presi la cintura dal luogo in cui l’avevo nascosta; ed ecco, la cintura era marcita, non era più buona a nulla.</w:t>
      </w:r>
    </w:p>
    <w:p w14:paraId="6B1C4A18" w14:textId="77777777" w:rsidR="00AC4C51" w:rsidRDefault="00AC4C51" w:rsidP="009F7343">
      <w:pPr>
        <w:pStyle w:val="Corpotesto"/>
      </w:pPr>
      <w:r>
        <w:t>Geremia è persona dalla pronta e immediata obbedienza. Il Signore comanda e lui esegue. Il Signore dice e lui realizza la sua volontà.</w:t>
      </w:r>
    </w:p>
    <w:p w14:paraId="37537620" w14:textId="77777777" w:rsidR="00AC4C51" w:rsidRDefault="00AC4C51" w:rsidP="009F7343">
      <w:pPr>
        <w:pStyle w:val="Corpotesto"/>
      </w:pPr>
      <w:r>
        <w:t xml:space="preserve">Io andai all’Eufrate, cercai e presi la cintura dal luogo in cui l’avevo nascosta. Ed ecco, la cintura era marcita, non era più buona a nulla. </w:t>
      </w:r>
    </w:p>
    <w:p w14:paraId="17E789C3" w14:textId="77777777" w:rsidR="00AC4C51" w:rsidRDefault="00AC4C51" w:rsidP="009F7343">
      <w:pPr>
        <w:pStyle w:val="Corpotesto"/>
      </w:pPr>
      <w:r>
        <w:t xml:space="preserve">Già emerge una prima verità. La cintura che era l’orgoglio ai fianchi di Geremia, ora è divenuta inutilizzabile. È tutta marcita. Non è più buona a nulla. </w:t>
      </w:r>
    </w:p>
    <w:p w14:paraId="289CB30A" w14:textId="77777777" w:rsidR="00AC4C51" w:rsidRDefault="00AC4C51" w:rsidP="00441DCC">
      <w:pPr>
        <w:pStyle w:val="Corpodeltesto2"/>
        <w:rPr>
          <w:color w:val="000000"/>
        </w:rPr>
      </w:pPr>
      <w:r w:rsidRPr="008E215A">
        <w:rPr>
          <w:color w:val="000000"/>
          <w:position w:val="6"/>
          <w:vertAlign w:val="superscript"/>
        </w:rPr>
        <w:t>8</w:t>
      </w:r>
      <w:r w:rsidRPr="008E215A">
        <w:rPr>
          <w:color w:val="000000"/>
        </w:rPr>
        <w:t>Allora mi fu rivolta questa parola del Signore:</w:t>
      </w:r>
    </w:p>
    <w:p w14:paraId="1E8D5F20" w14:textId="77777777" w:rsidR="00AC4C51" w:rsidRDefault="00AC4C51" w:rsidP="009F7343">
      <w:pPr>
        <w:pStyle w:val="Corpotesto"/>
      </w:pPr>
      <w:r>
        <w:t>Ora è il Signore che spiega a Geremia il significato della cintura. Allora mi fu rivolta questa parola del Signore. La parola di Dio illumina e spiega.</w:t>
      </w:r>
    </w:p>
    <w:p w14:paraId="308715F5" w14:textId="77777777" w:rsidR="00AC4C51" w:rsidRDefault="00AC4C51" w:rsidP="00441DCC">
      <w:pPr>
        <w:pStyle w:val="Corpodeltesto2"/>
        <w:rPr>
          <w:color w:val="000000"/>
        </w:rPr>
      </w:pPr>
      <w:r w:rsidRPr="008E215A">
        <w:rPr>
          <w:color w:val="000000"/>
          <w:position w:val="6"/>
          <w:vertAlign w:val="superscript"/>
        </w:rPr>
        <w:t>9</w:t>
      </w:r>
      <w:r w:rsidRPr="008E215A">
        <w:rPr>
          <w:color w:val="000000"/>
        </w:rPr>
        <w:t>«Dice il Signore: In questo modo ridurrò in marciume l’orgoglio di Giuda e il grande orgoglio di Gerusalemme.</w:t>
      </w:r>
    </w:p>
    <w:p w14:paraId="49622ED8" w14:textId="77777777" w:rsidR="00AC4C51" w:rsidRDefault="00AC4C51" w:rsidP="009F7343">
      <w:pPr>
        <w:pStyle w:val="Corpotesto"/>
      </w:pPr>
      <w:r>
        <w:t>Il popolo del Signore non è partito per l’esilio. Ancora è nella sua terra. Il futuro però non sarà roseo. Lo attesta il Signore con l’immagine della cintura.</w:t>
      </w:r>
    </w:p>
    <w:p w14:paraId="56AC0250" w14:textId="77777777" w:rsidR="00AC4C51" w:rsidRDefault="00AC4C51" w:rsidP="009F7343">
      <w:pPr>
        <w:pStyle w:val="Corpotesto"/>
      </w:pPr>
      <w:r>
        <w:t>Dice il Signore: In questo modo ridurrò in marciume l’orgoglio di Giuda e il grande orgoglio di Gerusalemme. Saranno come una cintura marcia.</w:t>
      </w:r>
    </w:p>
    <w:p w14:paraId="1FE19BD8" w14:textId="77777777" w:rsidR="00AC4C51" w:rsidRDefault="00AC4C51" w:rsidP="009F7343">
      <w:pPr>
        <w:pStyle w:val="Corpotesto"/>
      </w:pPr>
      <w:r>
        <w:t>Come la cintura marcia non potrà essere più la gloria di Geremia, così neanche il popolo che si consumerà in Babilonia potrà essere gloria del Signore.</w:t>
      </w:r>
    </w:p>
    <w:p w14:paraId="2D246CB6" w14:textId="77777777" w:rsidR="00AC4C51" w:rsidRDefault="00AC4C51" w:rsidP="00441DCC">
      <w:pPr>
        <w:pStyle w:val="Corpodeltesto2"/>
        <w:rPr>
          <w:color w:val="000000"/>
        </w:rPr>
      </w:pPr>
      <w:r w:rsidRPr="008E215A">
        <w:rPr>
          <w:color w:val="000000"/>
          <w:position w:val="6"/>
          <w:vertAlign w:val="superscript"/>
        </w:rPr>
        <w:t>10</w:t>
      </w:r>
      <w:r w:rsidRPr="008E215A">
        <w:rPr>
          <w:color w:val="000000"/>
        </w:rPr>
        <w:t>Questo popolo malvagio, che rifiuta di ascoltare le mie parole, che si comporta secondo la caparbietà del suo cuore e segue altri dèi per servirli e per adorarli, diventerà come questa cintura, che non è più buona a nulla.</w:t>
      </w:r>
    </w:p>
    <w:p w14:paraId="696B4148" w14:textId="77777777" w:rsidR="00AC4C51" w:rsidRDefault="00AC4C51" w:rsidP="00906D78">
      <w:pPr>
        <w:pStyle w:val="Corpotesto"/>
      </w:pPr>
      <w:r>
        <w:t>Ecco quale sarà la fine di questo popolo ed anche viene spiegato, indicato il motivo per cui tutto questo avviene: per la caparbietà del suo cuore.</w:t>
      </w:r>
    </w:p>
    <w:p w14:paraId="52B445B7" w14:textId="77777777" w:rsidR="00AC4C51" w:rsidRDefault="00AC4C51" w:rsidP="00906D78">
      <w:pPr>
        <w:pStyle w:val="Corpotesto"/>
      </w:pPr>
      <w:r>
        <w:t>Ecco chi è il popolo del Signore: Questo popolo malvagio, che rifiuta di ascoltare le mie parole, che si comporta secondo la caparbietà del suo cuore.</w:t>
      </w:r>
    </w:p>
    <w:p w14:paraId="68E36029" w14:textId="77777777" w:rsidR="00AC4C51" w:rsidRDefault="00AC4C51" w:rsidP="00906D78">
      <w:pPr>
        <w:pStyle w:val="Corpotesto"/>
      </w:pPr>
      <w:r>
        <w:lastRenderedPageBreak/>
        <w:t>Il popolo del Signore è ostinato e ribelle. Ha abbandonato la via che il Signore aveva tracciato per lui. Dalla fedeltà è passato all’infedeltà.</w:t>
      </w:r>
    </w:p>
    <w:p w14:paraId="75ECE733" w14:textId="77777777" w:rsidR="00AC4C51" w:rsidRDefault="00AC4C51" w:rsidP="00906D78">
      <w:pPr>
        <w:pStyle w:val="Corpotesto"/>
      </w:pPr>
      <w:r>
        <w:t xml:space="preserve">Ecco allora quale sarà la fine per il popolo di Dio che segue altri dèi per servirli e per adorarli: diventerà come questa cintura, che non è più buona a nulla. </w:t>
      </w:r>
    </w:p>
    <w:p w14:paraId="1C6E755B" w14:textId="77777777" w:rsidR="00AC4C51" w:rsidRDefault="00AC4C51" w:rsidP="00906D78">
      <w:pPr>
        <w:pStyle w:val="Corpotesto"/>
      </w:pPr>
      <w:r>
        <w:t>La sentenza verrà eseguita. Come Geremia ha nascosto la cintura per molto tempo, così sarà nascosto il popolo del Signore per molto tempo.</w:t>
      </w:r>
    </w:p>
    <w:p w14:paraId="5498F834" w14:textId="77777777" w:rsidR="00AC4C51" w:rsidRDefault="00AC4C51" w:rsidP="00441DCC">
      <w:pPr>
        <w:pStyle w:val="Corpodeltesto2"/>
        <w:rPr>
          <w:color w:val="000000"/>
        </w:rPr>
      </w:pPr>
      <w:r w:rsidRPr="008E215A">
        <w:rPr>
          <w:color w:val="000000"/>
          <w:position w:val="6"/>
          <w:vertAlign w:val="superscript"/>
        </w:rPr>
        <w:t>11</w:t>
      </w:r>
      <w:r w:rsidRPr="008E215A">
        <w:rPr>
          <w:color w:val="000000"/>
        </w:rPr>
        <w:t>Poiché, come questa cintura aderisce ai fianchi di un uomo, così io volli che aderisse a me tutta la casa d’Israele e tutta la casa di Giuda – oracolo del Signore –, perché fossero mio popolo, mia fama, mia lode e mia gloria, ma non mi ascoltarono.</w:t>
      </w:r>
    </w:p>
    <w:p w14:paraId="0B76BC0F" w14:textId="77777777" w:rsidR="00AC4C51" w:rsidRDefault="00AC4C51" w:rsidP="0013312E">
      <w:pPr>
        <w:pStyle w:val="Corpotesto"/>
      </w:pPr>
      <w:r>
        <w:t>Ora il Signore spiega l’altro significato della cintura. È in questa spiegazione la verità del popolo del Signore. Dice chi era il popolo per il suo Dio.</w:t>
      </w:r>
    </w:p>
    <w:p w14:paraId="651944C4" w14:textId="77777777" w:rsidR="00AC4C51" w:rsidRDefault="00AC4C51" w:rsidP="0013312E">
      <w:pPr>
        <w:pStyle w:val="Corpotesto"/>
      </w:pPr>
      <w:r>
        <w:t>Poiché, come questa cintura aderisce ai fianchi di un uomo, così io volli che aderisse a me tutta la casa d’Israele e tutta la casa di Giuda.</w:t>
      </w:r>
    </w:p>
    <w:p w14:paraId="157011AF" w14:textId="77777777" w:rsidR="00AC4C51" w:rsidRDefault="00AC4C51" w:rsidP="0013312E">
      <w:pPr>
        <w:pStyle w:val="Corpotesto"/>
      </w:pPr>
      <w:r>
        <w:t>È questa volontà immutabile del Signore, per questo viene sigilla con un giuramento – oracolo del Signore -. Chi ha mancato è Giuda, non il Signore.</w:t>
      </w:r>
    </w:p>
    <w:p w14:paraId="0763316E" w14:textId="77777777" w:rsidR="00AC4C51" w:rsidRDefault="00AC4C51" w:rsidP="0013312E">
      <w:pPr>
        <w:pStyle w:val="Corpotesto"/>
      </w:pPr>
      <w:r>
        <w:t>Infatti il Signore aveva scelto Israele e Giuda: Perché fossero  mio popolo, mia fama, mia lode e mia gloria, ma non mi ascoltarono.</w:t>
      </w:r>
    </w:p>
    <w:p w14:paraId="036C0E0D" w14:textId="77777777" w:rsidR="00AC4C51" w:rsidRDefault="00AC4C51" w:rsidP="0013312E">
      <w:pPr>
        <w:pStyle w:val="Corpotesto"/>
      </w:pPr>
      <w:r>
        <w:t>Il Signore non aveva scelto i figli di Israele per farne dei servi, degli schiavi, asserviti alla sua volontà. Li ha scelti per elevarli a questa altissima dignità.</w:t>
      </w:r>
    </w:p>
    <w:p w14:paraId="6363A7F7" w14:textId="77777777" w:rsidR="00AC4C51" w:rsidRDefault="00AC4C51" w:rsidP="0013312E">
      <w:pPr>
        <w:pStyle w:val="Corpotesto"/>
      </w:pPr>
      <w:r>
        <w:t>I figli di Giacobbe sono stati scelti per essere la fama, la lode, la gloria del Signore. Per essere cioè la nazione più bella, più santa, più saggia sulla terra.</w:t>
      </w:r>
    </w:p>
    <w:p w14:paraId="012FA51F" w14:textId="77777777" w:rsidR="00AC4C51" w:rsidRDefault="00AC4C51" w:rsidP="0013312E">
      <w:pPr>
        <w:pStyle w:val="Corpotesto"/>
      </w:pPr>
      <w:r>
        <w:t>I figli di Israele sarebbero dovuti divenire tutti profeti di Dio in mezzo alle nazioni. Questa la gloria, la fama, la lode che era stata riservata ad essi.</w:t>
      </w:r>
    </w:p>
    <w:p w14:paraId="1BDE4971" w14:textId="77777777" w:rsidR="00AC4C51" w:rsidRDefault="00AC4C51" w:rsidP="0013312E">
      <w:pPr>
        <w:pStyle w:val="Corpotesto"/>
      </w:pPr>
      <w:r>
        <w:t>Invece – ed è questa l’amara conclusione del Signore – essi non ascoltarono il loro Dio e per questo diverranno un marciume nell’esilio di Babilonia.</w:t>
      </w:r>
    </w:p>
    <w:p w14:paraId="39B429DA" w14:textId="77777777" w:rsidR="00AC4C51" w:rsidRDefault="00AC4C51" w:rsidP="0013312E">
      <w:pPr>
        <w:pStyle w:val="Corpotesto"/>
      </w:pPr>
    </w:p>
    <w:p w14:paraId="4FB65F35" w14:textId="77777777" w:rsidR="00AC4C51" w:rsidRDefault="00AC4C51" w:rsidP="00441DCC">
      <w:pPr>
        <w:pStyle w:val="Titolo2"/>
        <w:rPr>
          <w:i w:val="0"/>
          <w:sz w:val="40"/>
          <w:szCs w:val="40"/>
        </w:rPr>
      </w:pPr>
      <w:bookmarkStart w:id="194" w:name="_Toc437422201"/>
      <w:bookmarkStart w:id="195" w:name="_Toc62157772"/>
      <w:r>
        <w:rPr>
          <w:i w:val="0"/>
          <w:sz w:val="40"/>
          <w:szCs w:val="40"/>
        </w:rPr>
        <w:t>I boccali divino fracassati</w:t>
      </w:r>
      <w:bookmarkEnd w:id="194"/>
      <w:bookmarkEnd w:id="195"/>
    </w:p>
    <w:p w14:paraId="226F4FAB" w14:textId="77777777" w:rsidR="00AC4C51" w:rsidRPr="00F1100C" w:rsidRDefault="00AC4C51" w:rsidP="00F1100C"/>
    <w:p w14:paraId="23501DAD" w14:textId="77777777" w:rsidR="00AC4C51" w:rsidRDefault="00AC4C51" w:rsidP="00441DCC">
      <w:pPr>
        <w:pStyle w:val="Corpodeltesto2"/>
        <w:rPr>
          <w:color w:val="000000"/>
        </w:rPr>
      </w:pPr>
      <w:r w:rsidRPr="008E215A">
        <w:rPr>
          <w:color w:val="000000"/>
          <w:position w:val="6"/>
          <w:vertAlign w:val="superscript"/>
        </w:rPr>
        <w:t>12</w:t>
      </w:r>
      <w:r w:rsidRPr="008E215A">
        <w:rPr>
          <w:color w:val="000000"/>
        </w:rPr>
        <w:t>Dirai a questo popolo: Così dice il Signore, Dio d’Israele: Ogni boccale va riempito di vino. Essi ti diranno: “Non lo sappiamo forse che ogni boccale va riempito di vino?”.</w:t>
      </w:r>
    </w:p>
    <w:p w14:paraId="538F456C" w14:textId="77777777" w:rsidR="00AC4C51" w:rsidRDefault="00AC4C51" w:rsidP="001404AD">
      <w:pPr>
        <w:pStyle w:val="Corpotesto"/>
      </w:pPr>
      <w:r>
        <w:t>Dopo l’immagine della cintura, il Signore si serve con Geremia di un’altra, anch’essa rivelatrice di ciò che avverrà, anzi sta avvenendo in Gerusalemme.</w:t>
      </w:r>
    </w:p>
    <w:p w14:paraId="3A671654" w14:textId="77777777" w:rsidR="00AC4C51" w:rsidRDefault="00AC4C51" w:rsidP="001404AD">
      <w:pPr>
        <w:pStyle w:val="Corpotesto"/>
      </w:pPr>
      <w:r>
        <w:t xml:space="preserve">Ecco il comando del Signore: Dirai a questo popolo: Così dice il Signore, Dio d’Israele. Ogni boccale va riempito di vino. </w:t>
      </w:r>
    </w:p>
    <w:p w14:paraId="1FD0630B" w14:textId="77777777" w:rsidR="00AC4C51" w:rsidRDefault="00AC4C51" w:rsidP="001404AD">
      <w:pPr>
        <w:pStyle w:val="Corpotesto"/>
      </w:pPr>
      <w:r>
        <w:t xml:space="preserve">Il Signore rivela a Geremia quale sarà la loro risposta. Essi ti diranno: Non lo sappiamo forse che ogni boccale va riempito di vino? </w:t>
      </w:r>
    </w:p>
    <w:p w14:paraId="18745E43" w14:textId="77777777" w:rsidR="00AC4C51" w:rsidRDefault="00AC4C51" w:rsidP="001404AD">
      <w:pPr>
        <w:pStyle w:val="Corpotesto"/>
      </w:pPr>
      <w:r>
        <w:lastRenderedPageBreak/>
        <w:t xml:space="preserve">Se il popolo credesse in Geremia, saprebbe che il significato di ogni sua frase non è così ovvio come potrebbe sembrare. </w:t>
      </w:r>
    </w:p>
    <w:p w14:paraId="4350EBD5" w14:textId="77777777" w:rsidR="00AC4C51" w:rsidRDefault="00AC4C51" w:rsidP="001404AD">
      <w:pPr>
        <w:pStyle w:val="Corpotesto"/>
      </w:pPr>
      <w:r>
        <w:t>Dio si serve delle cose apparentemente ovvie, ma per ricolmarle, dare loro significati nuovi, rivelatori della sua volontà o della stessa storia degli uomini.</w:t>
      </w:r>
    </w:p>
    <w:p w14:paraId="12742CC3" w14:textId="77777777" w:rsidR="00AC4C51" w:rsidRDefault="00AC4C51" w:rsidP="001404AD">
      <w:pPr>
        <w:pStyle w:val="Corpotesto"/>
      </w:pPr>
      <w:r>
        <w:t>Quando un profeta parla, sempre si deve porre attenzione ad ogni sua parola. Essa è carica di mistero, rivelazione, futuro, verità nuove.</w:t>
      </w:r>
    </w:p>
    <w:p w14:paraId="0DE5FB47" w14:textId="77777777" w:rsidR="00AC4C51" w:rsidRDefault="00AC4C51" w:rsidP="00441DCC">
      <w:pPr>
        <w:pStyle w:val="Corpodeltesto2"/>
        <w:rPr>
          <w:color w:val="000000"/>
        </w:rPr>
      </w:pPr>
      <w:r w:rsidRPr="008E215A">
        <w:rPr>
          <w:color w:val="000000"/>
          <w:position w:val="6"/>
          <w:vertAlign w:val="superscript"/>
        </w:rPr>
        <w:t>13</w:t>
      </w:r>
      <w:r w:rsidRPr="008E215A">
        <w:rPr>
          <w:color w:val="000000"/>
        </w:rPr>
        <w:t>Tu allora risponderai loro: Così dice il Signore: Ecco, io renderò tutti ubriachi gli abitanti di questo paese, i re che siedono sul trono di Davide, i sacerdoti, i profeti e tutti gli abitanti di Gerusalemme.</w:t>
      </w:r>
    </w:p>
    <w:p w14:paraId="4AE57C61" w14:textId="77777777" w:rsidR="00AC4C51" w:rsidRDefault="00AC4C51" w:rsidP="007A19C0">
      <w:pPr>
        <w:pStyle w:val="Corpotesto"/>
      </w:pPr>
      <w:r>
        <w:t>Ora la parola di Dio che Geremia dovrà riferire loro non è così ovvia. Essa rivela ciò che il Signore sta per compiere nel suo popolo attraverso di esso.</w:t>
      </w:r>
    </w:p>
    <w:p w14:paraId="60E167CF" w14:textId="77777777" w:rsidR="00AC4C51" w:rsidRDefault="00AC4C51" w:rsidP="007A19C0">
      <w:pPr>
        <w:pStyle w:val="Corpotesto"/>
      </w:pPr>
      <w:r>
        <w:t>Tu allora risponderai loro: Così dice il Signore: Ecco, io renderò tutti ubriachi gli abitanti di questo paese. Rendere ubriachi significa farli senza senno.</w:t>
      </w:r>
    </w:p>
    <w:p w14:paraId="4258507B" w14:textId="77777777" w:rsidR="00AC4C51" w:rsidRDefault="00AC4C51" w:rsidP="007A19C0">
      <w:pPr>
        <w:pStyle w:val="Corpotesto"/>
      </w:pPr>
      <w:r>
        <w:t>Chi sarà senza senno? I re che siedono sul trono di Davide, i sacerdoti, i profeti e tutti gli abitanti di Gerusalemme. Tutto il popolo sarà privato di senno.</w:t>
      </w:r>
    </w:p>
    <w:p w14:paraId="5114682F" w14:textId="77777777" w:rsidR="00AC4C51" w:rsidRDefault="00AC4C51" w:rsidP="007A19C0">
      <w:pPr>
        <w:pStyle w:val="Corpotesto"/>
      </w:pPr>
      <w:r>
        <w:t>Questo versetto, se ben letto e compreso, racchiude tutta la storia dell’umanità. Quando cose succedono, è perché tutti hanno perso il senno.</w:t>
      </w:r>
    </w:p>
    <w:p w14:paraId="16EDA353" w14:textId="77777777" w:rsidR="00AC4C51" w:rsidRDefault="00AC4C51" w:rsidP="007A19C0">
      <w:pPr>
        <w:pStyle w:val="Corpotesto"/>
      </w:pPr>
      <w:r>
        <w:t>Se perde senno il re, rimane il sacerdote, se lo perde il sacerdote, rimane il profeta, se lo perde il profeta rimane il popolo. Invece tutti perdono il senno.</w:t>
      </w:r>
    </w:p>
    <w:p w14:paraId="359F6F3C" w14:textId="77777777" w:rsidR="00AC4C51" w:rsidRDefault="00AC4C51" w:rsidP="007A19C0">
      <w:pPr>
        <w:pStyle w:val="Corpotesto"/>
      </w:pPr>
      <w:r>
        <w:t>Tutti divengono ubriachi. Non è la singola persona responsabile della catastrofe, distruzione, devastazione della terra, ma tutti sono responsabili.</w:t>
      </w:r>
    </w:p>
    <w:p w14:paraId="407B2099" w14:textId="77777777" w:rsidR="00AC4C51" w:rsidRDefault="00AC4C51" w:rsidP="007A19C0">
      <w:pPr>
        <w:pStyle w:val="Corpotesto"/>
      </w:pPr>
      <w:r>
        <w:t>Sono tutti responsabili, perché tutti hanno perso il senno. Questo sempre avviene quando si abbandona il Signore.</w:t>
      </w:r>
    </w:p>
    <w:p w14:paraId="4E9E5237" w14:textId="77777777" w:rsidR="00AC4C51" w:rsidRDefault="00AC4C51" w:rsidP="007A19C0">
      <w:pPr>
        <w:pStyle w:val="Corpotesto"/>
      </w:pPr>
      <w:r>
        <w:t xml:space="preserve">Mai si deve dire che responsabile è un singolo della storia. È l’abbandono del Signore la causa ed il Signore è stato abbandonato da tutti. </w:t>
      </w:r>
    </w:p>
    <w:p w14:paraId="2AC4F082" w14:textId="77777777" w:rsidR="00AC4C51" w:rsidRDefault="00AC4C51" w:rsidP="007A19C0">
      <w:pPr>
        <w:pStyle w:val="Corpotesto"/>
      </w:pPr>
      <w:r>
        <w:t>Avere occhi di fede per leggere la storia, aiuta ad ancorarci sempre di più al Signore. Se ci distacchiamo dal Signore, all’istante si rimane senza senno.</w:t>
      </w:r>
    </w:p>
    <w:p w14:paraId="604B6D9D" w14:textId="77777777" w:rsidR="00AC4C51" w:rsidRDefault="00AC4C51" w:rsidP="00441DCC">
      <w:pPr>
        <w:pStyle w:val="Corpodeltesto2"/>
        <w:rPr>
          <w:color w:val="000000"/>
        </w:rPr>
      </w:pPr>
      <w:r w:rsidRPr="008E215A">
        <w:rPr>
          <w:color w:val="000000"/>
          <w:position w:val="6"/>
          <w:vertAlign w:val="superscript"/>
        </w:rPr>
        <w:t>14</w:t>
      </w:r>
      <w:r w:rsidRPr="008E215A">
        <w:rPr>
          <w:color w:val="000000"/>
        </w:rPr>
        <w:t>Poi li sfracellerò, gli uni contro gli altri, i padri e i figli insieme. Oracolo del Signore. Non avrò pietà né li risparmierò né per compassione mi tratterrò dal distruggerli».</w:t>
      </w:r>
    </w:p>
    <w:p w14:paraId="48B8F754" w14:textId="77777777" w:rsidR="00AC4C51" w:rsidRDefault="00AC4C51" w:rsidP="00942146">
      <w:pPr>
        <w:pStyle w:val="Corpotesto"/>
      </w:pPr>
      <w:r>
        <w:t>Un popolo senza senno, mai potrà avere successo. In un popolo senza senno, tutti sono contro tutti, tutti nemici di tutti, tutti avversari e rivali di tutti.</w:t>
      </w:r>
    </w:p>
    <w:p w14:paraId="7AF51C71" w14:textId="77777777" w:rsidR="00AC4C51" w:rsidRDefault="00AC4C51" w:rsidP="00942146">
      <w:pPr>
        <w:pStyle w:val="Corpotesto"/>
      </w:pPr>
      <w:r>
        <w:t>Poi li sfracellerò, gli uni contro gli altri, i padri e i figli insieme. Oracolo del Signore. Questa è vera profezia, vera Parola di Dio che si compie.</w:t>
      </w:r>
    </w:p>
    <w:p w14:paraId="28510D78" w14:textId="77777777" w:rsidR="00AC4C51" w:rsidRDefault="00AC4C51" w:rsidP="00942146">
      <w:pPr>
        <w:pStyle w:val="Corpotesto"/>
      </w:pPr>
      <w:r>
        <w:t>Non avrò pietà né li risparmierò né per compassione mi tratterrò dal distruggerli. Dio non potrà avere compassione perché il popolo lo ha ripudiato come Dio.</w:t>
      </w:r>
    </w:p>
    <w:p w14:paraId="487E7628" w14:textId="77777777" w:rsidR="00AC4C51" w:rsidRDefault="00AC4C51" w:rsidP="00942146">
      <w:pPr>
        <w:pStyle w:val="Corpotesto"/>
      </w:pPr>
      <w:r>
        <w:t>Lui è Dio, ma non più Dio del suo popolo. Esso ha preferito servire altri dèi e altri signori. Essendo di altri dèi, dovranno essere loro a salvarlo.</w:t>
      </w:r>
    </w:p>
    <w:p w14:paraId="3687B3E6" w14:textId="77777777" w:rsidR="00AC4C51" w:rsidRDefault="00AC4C51" w:rsidP="00942146">
      <w:pPr>
        <w:pStyle w:val="Corpotesto"/>
      </w:pPr>
      <w:r>
        <w:t>Poiché oltre Dio, non vi è alcun altro vero Dio. Le nullità da essi adorate niente potranno fare per la sua salvezza ed egli sarà interamente distrutto.</w:t>
      </w:r>
    </w:p>
    <w:p w14:paraId="0F0D5074" w14:textId="77777777" w:rsidR="00AC4C51" w:rsidRDefault="00AC4C51" w:rsidP="00942146">
      <w:pPr>
        <w:pStyle w:val="Corpotesto"/>
      </w:pPr>
      <w:r>
        <w:lastRenderedPageBreak/>
        <w:t>La storia attesta che questa verità sempre la governa. Sempre l’idolatria genera insipienza e stoltezza. Sempre la stoltezza genera distruzione e devastazione.</w:t>
      </w:r>
    </w:p>
    <w:p w14:paraId="0CD43A13" w14:textId="77777777" w:rsidR="00AC4C51" w:rsidRDefault="00AC4C51" w:rsidP="00942146">
      <w:pPr>
        <w:pStyle w:val="Corpotesto"/>
      </w:pPr>
      <w:r>
        <w:t>Piantato l’albero dell’idolatria, ben presto appariranno anche i suoi frutti, che l’uomo necessariamente dovrà mangiare. Sono frutti amari, avvelenati, letali.</w:t>
      </w:r>
    </w:p>
    <w:p w14:paraId="44C4ACC4" w14:textId="77777777" w:rsidR="00AC4C51" w:rsidRDefault="00AC4C51" w:rsidP="00942146">
      <w:pPr>
        <w:pStyle w:val="Corpotesto"/>
      </w:pPr>
    </w:p>
    <w:p w14:paraId="4824A814" w14:textId="77777777" w:rsidR="00AC4C51" w:rsidRDefault="00AC4C51" w:rsidP="00441DCC">
      <w:pPr>
        <w:pStyle w:val="Titolo2"/>
        <w:rPr>
          <w:i w:val="0"/>
          <w:sz w:val="40"/>
          <w:szCs w:val="40"/>
        </w:rPr>
      </w:pPr>
      <w:bookmarkStart w:id="196" w:name="_Toc437422202"/>
      <w:bookmarkStart w:id="197" w:name="_Toc62157773"/>
      <w:r>
        <w:rPr>
          <w:i w:val="0"/>
          <w:sz w:val="40"/>
          <w:szCs w:val="40"/>
        </w:rPr>
        <w:t>Prospettive di esilio</w:t>
      </w:r>
      <w:bookmarkEnd w:id="196"/>
      <w:bookmarkEnd w:id="197"/>
    </w:p>
    <w:p w14:paraId="4150EF0B" w14:textId="77777777" w:rsidR="00AC4C51" w:rsidRPr="00F1100C" w:rsidRDefault="00AC4C51" w:rsidP="00F1100C"/>
    <w:p w14:paraId="58EF426D" w14:textId="77777777" w:rsidR="00AC4C51" w:rsidRDefault="00AC4C51" w:rsidP="00441DCC">
      <w:pPr>
        <w:pStyle w:val="Corpodeltesto2"/>
        <w:rPr>
          <w:color w:val="000000"/>
        </w:rPr>
      </w:pPr>
      <w:r w:rsidRPr="008E215A">
        <w:rPr>
          <w:color w:val="000000"/>
          <w:position w:val="6"/>
          <w:vertAlign w:val="superscript"/>
        </w:rPr>
        <w:t>15</w:t>
      </w:r>
      <w:r w:rsidRPr="008E215A">
        <w:rPr>
          <w:color w:val="000000"/>
        </w:rPr>
        <w:t>Ascoltate e porgete l’orecchio,</w:t>
      </w:r>
      <w:r>
        <w:rPr>
          <w:color w:val="000000"/>
        </w:rPr>
        <w:t xml:space="preserve"> </w:t>
      </w:r>
      <w:r w:rsidRPr="008E215A">
        <w:rPr>
          <w:color w:val="000000"/>
        </w:rPr>
        <w:t>non montate in superbia,</w:t>
      </w:r>
      <w:r>
        <w:rPr>
          <w:color w:val="000000"/>
        </w:rPr>
        <w:t xml:space="preserve"> </w:t>
      </w:r>
      <w:r w:rsidRPr="008E215A">
        <w:rPr>
          <w:color w:val="000000"/>
        </w:rPr>
        <w:t>perché parla il Signore.</w:t>
      </w:r>
    </w:p>
    <w:p w14:paraId="6DD429BC" w14:textId="77777777" w:rsidR="00AC4C51" w:rsidRDefault="00AC4C51" w:rsidP="00E44E79">
      <w:pPr>
        <w:pStyle w:val="Corpotesto"/>
      </w:pPr>
      <w:r>
        <w:t>Ora il Signore chiede al suo popolo di vestirsi di grande umiltà. Gli chiede di non montare in superbia, di non credersi sapiente e intelligente.</w:t>
      </w:r>
    </w:p>
    <w:p w14:paraId="7F51FED7" w14:textId="77777777" w:rsidR="00AC4C51" w:rsidRDefault="00AC4C51" w:rsidP="00E44E79">
      <w:pPr>
        <w:pStyle w:val="Corpotesto"/>
      </w:pPr>
      <w:r>
        <w:t>Ascoltate e porgete l’orecchio, non montate in superbia, perché parla il Signore. Quando il Signore parla è cosa giusta mettersi umilmente in ascolto.</w:t>
      </w:r>
    </w:p>
    <w:p w14:paraId="07AA6D87" w14:textId="77777777" w:rsidR="00AC4C51" w:rsidRDefault="00AC4C51" w:rsidP="00E44E79">
      <w:pPr>
        <w:pStyle w:val="Corpotesto"/>
      </w:pPr>
      <w:r>
        <w:t>Il Signore non parla per avere Lui qualcosa, parla sempre per dare vita al suo popolo. Il Signore parla per indicargli la via della vita, della salvezza.</w:t>
      </w:r>
    </w:p>
    <w:p w14:paraId="30388B6B" w14:textId="77777777" w:rsidR="00AC4C51" w:rsidRDefault="00AC4C51" w:rsidP="00441DCC">
      <w:pPr>
        <w:pStyle w:val="Corpodeltesto2"/>
        <w:rPr>
          <w:color w:val="000000"/>
        </w:rPr>
      </w:pPr>
      <w:r w:rsidRPr="008E215A">
        <w:rPr>
          <w:color w:val="000000"/>
          <w:position w:val="6"/>
          <w:vertAlign w:val="superscript"/>
        </w:rPr>
        <w:t>16</w:t>
      </w:r>
      <w:r w:rsidRPr="008E215A">
        <w:rPr>
          <w:color w:val="000000"/>
        </w:rPr>
        <w:t>Date gloria al Signore, vostro Dio,</w:t>
      </w:r>
      <w:r>
        <w:rPr>
          <w:color w:val="000000"/>
        </w:rPr>
        <w:t xml:space="preserve"> </w:t>
      </w:r>
      <w:r w:rsidRPr="008E215A">
        <w:rPr>
          <w:color w:val="000000"/>
        </w:rPr>
        <w:t>prima che venga l’oscurità</w:t>
      </w:r>
      <w:r>
        <w:rPr>
          <w:color w:val="000000"/>
        </w:rPr>
        <w:t xml:space="preserve"> </w:t>
      </w:r>
      <w:r w:rsidRPr="008E215A">
        <w:rPr>
          <w:color w:val="000000"/>
        </w:rPr>
        <w:t>e i vostri piedi inciampino sui monti,</w:t>
      </w:r>
      <w:r>
        <w:rPr>
          <w:color w:val="000000"/>
        </w:rPr>
        <w:t xml:space="preserve"> </w:t>
      </w:r>
      <w:r w:rsidRPr="008E215A">
        <w:rPr>
          <w:color w:val="000000"/>
        </w:rPr>
        <w:t>al cadere della notte.</w:t>
      </w:r>
      <w:r>
        <w:rPr>
          <w:color w:val="000000"/>
        </w:rPr>
        <w:t xml:space="preserve"> </w:t>
      </w:r>
      <w:r w:rsidRPr="008E215A">
        <w:rPr>
          <w:color w:val="000000"/>
        </w:rPr>
        <w:t>Voi aspettate la luce,</w:t>
      </w:r>
      <w:r>
        <w:rPr>
          <w:color w:val="000000"/>
        </w:rPr>
        <w:t xml:space="preserve"> </w:t>
      </w:r>
      <w:r w:rsidRPr="008E215A">
        <w:rPr>
          <w:color w:val="000000"/>
        </w:rPr>
        <w:t>ma egli la ridurrà in tenebre</w:t>
      </w:r>
      <w:r>
        <w:rPr>
          <w:color w:val="000000"/>
        </w:rPr>
        <w:t xml:space="preserve"> </w:t>
      </w:r>
      <w:r w:rsidRPr="008E215A">
        <w:rPr>
          <w:color w:val="000000"/>
        </w:rPr>
        <w:t>e la muterà in oscurità profonda!</w:t>
      </w:r>
    </w:p>
    <w:p w14:paraId="04494444" w14:textId="77777777" w:rsidR="00AC4C51" w:rsidRDefault="00AC4C51" w:rsidP="00885227">
      <w:pPr>
        <w:pStyle w:val="Corpotesto"/>
      </w:pPr>
      <w:r>
        <w:t>Se il popolo si veste di grande umiltà e ascolta, il Signore può ancora salvarlo. I popoli invasori non sono ancora venuti. Ora è il tempo della salvezza.</w:t>
      </w:r>
    </w:p>
    <w:p w14:paraId="09CCA79E" w14:textId="77777777" w:rsidR="00AC4C51" w:rsidRDefault="00AC4C51" w:rsidP="00885227">
      <w:pPr>
        <w:pStyle w:val="Corpotesto"/>
      </w:pPr>
      <w:r>
        <w:t xml:space="preserve">Date gloria al Signore, vostro Dio, prima che venga l’oscurità e i vostri piedi inciampino sui monti, al cadere della notte. </w:t>
      </w:r>
    </w:p>
    <w:p w14:paraId="0B4713BF" w14:textId="77777777" w:rsidR="00AC4C51" w:rsidRDefault="00AC4C51" w:rsidP="00885227">
      <w:pPr>
        <w:pStyle w:val="Corpotesto"/>
      </w:pPr>
      <w:r>
        <w:t>I piedi inciamperanno il giorno in cui partiranno per l’esilio e saranno costretti a marciare sia di giorno che di notte, senza un attimo di respiro.</w:t>
      </w:r>
    </w:p>
    <w:p w14:paraId="40CD3478" w14:textId="77777777" w:rsidR="00AC4C51" w:rsidRDefault="00AC4C51" w:rsidP="00885227">
      <w:pPr>
        <w:pStyle w:val="Corpotesto"/>
      </w:pPr>
      <w:r>
        <w:t>Voi aspettate la luce, ma egli la ridurrà in tenebre e la muterà in oscurità profonda. La luce è dall’ascolto del Signore. Non vi è altra fonte di luce.</w:t>
      </w:r>
    </w:p>
    <w:p w14:paraId="1B62AE45" w14:textId="77777777" w:rsidR="00AC4C51" w:rsidRDefault="00AC4C51" w:rsidP="00885227">
      <w:pPr>
        <w:pStyle w:val="Corpotesto"/>
      </w:pPr>
      <w:r>
        <w:t>Se vi fosse altra fonte di luce, il Signore non sarebbe né necessario e né utile a Giuda e a Gerusalemme. Quando vi sono più sorgenti, una si può lasciare.</w:t>
      </w:r>
    </w:p>
    <w:p w14:paraId="33C45C44" w14:textId="77777777" w:rsidR="00AC4C51" w:rsidRDefault="00AC4C51" w:rsidP="00885227">
      <w:pPr>
        <w:pStyle w:val="Corpotesto"/>
      </w:pPr>
      <w:r>
        <w:t>Se ne lascia una, si va dalle altre. Ma se la sorgente è una sola, se questa sorgente si abbandona, si ostruisce, vi sarà sicura morte.</w:t>
      </w:r>
    </w:p>
    <w:p w14:paraId="0F147652" w14:textId="77777777" w:rsidR="00AC4C51" w:rsidRDefault="00AC4C51" w:rsidP="00885227">
      <w:pPr>
        <w:pStyle w:val="Corpotesto"/>
      </w:pPr>
      <w:r>
        <w:t>Questa è la gloria che il popolo deve dare al suo Dio: riconoscerlo come l’unica e sola sorgente della sua luce, della sua vita, della sua salvezza e redenzione.</w:t>
      </w:r>
    </w:p>
    <w:p w14:paraId="1F0BE48F" w14:textId="77777777" w:rsidR="00AC4C51" w:rsidRDefault="00AC4C51" w:rsidP="00885227">
      <w:pPr>
        <w:pStyle w:val="Corpotesto"/>
      </w:pPr>
      <w:r>
        <w:t>Se esso nega questa gloria al Signore, pensando che vi siano altre sorgenti di luce e di forza, sarà divorato dall’oscurità e dalle tenebre.</w:t>
      </w:r>
    </w:p>
    <w:p w14:paraId="264C0157" w14:textId="77777777" w:rsidR="00AC4C51" w:rsidRDefault="00AC4C51" w:rsidP="00885227">
      <w:pPr>
        <w:pStyle w:val="Corpotesto"/>
      </w:pPr>
      <w:r>
        <w:t>Questa verità è perenne, vale per tutti. Se oltre il Signore, il vero Dio, vi fossero nel mondo altre sorgenti di vera luce, la sua non sarebbe necessaria.</w:t>
      </w:r>
    </w:p>
    <w:p w14:paraId="4CDC33B5" w14:textId="77777777" w:rsidR="00AC4C51" w:rsidRDefault="00AC4C51" w:rsidP="00885227">
      <w:pPr>
        <w:pStyle w:val="Corpotesto"/>
      </w:pPr>
      <w:r>
        <w:t>Ve ne sono altre, la sua si può rifiutare. Saremmo in un vero commercio. Andremmo da chi offre cose migliori e anche con minori sacrifici.</w:t>
      </w:r>
    </w:p>
    <w:p w14:paraId="36B87D12" w14:textId="77777777" w:rsidR="00AC4C51" w:rsidRDefault="00AC4C51" w:rsidP="00885227">
      <w:pPr>
        <w:pStyle w:val="Corpotesto"/>
      </w:pPr>
      <w:r>
        <w:lastRenderedPageBreak/>
        <w:t>Invece una sola è la fonte della luce, della verità, della vita, della giustizia, del progresso, del benessere, della benedizione, della beatitudine: Il Signore.</w:t>
      </w:r>
    </w:p>
    <w:p w14:paraId="5EA2FEF8" w14:textId="77777777" w:rsidR="00AC4C51" w:rsidRDefault="00AC4C51" w:rsidP="00885227">
      <w:pPr>
        <w:pStyle w:val="Corpotesto"/>
      </w:pPr>
      <w:r>
        <w:t>Essere superbi, negare a Dio la gloria di essere il solo e l’unico, è la più grande stoltezza del suo popolo. Oscurato Dio, rimane per esso una oscurità perenne.</w:t>
      </w:r>
    </w:p>
    <w:p w14:paraId="2E1C4B5C" w14:textId="77777777" w:rsidR="00AC4C51" w:rsidRDefault="00AC4C51" w:rsidP="00441DCC">
      <w:pPr>
        <w:pStyle w:val="Corpodeltesto2"/>
        <w:rPr>
          <w:color w:val="000000"/>
        </w:rPr>
      </w:pPr>
      <w:r w:rsidRPr="008E215A">
        <w:rPr>
          <w:color w:val="000000"/>
          <w:position w:val="6"/>
          <w:vertAlign w:val="superscript"/>
        </w:rPr>
        <w:t>17</w:t>
      </w:r>
      <w:r w:rsidRPr="008E215A">
        <w:rPr>
          <w:color w:val="000000"/>
        </w:rPr>
        <w:t>Se non ascolterete,</w:t>
      </w:r>
      <w:r>
        <w:rPr>
          <w:color w:val="000000"/>
        </w:rPr>
        <w:t xml:space="preserve"> </w:t>
      </w:r>
      <w:r w:rsidRPr="008E215A">
        <w:rPr>
          <w:color w:val="000000"/>
        </w:rPr>
        <w:t>io piangerò in segreto la vostra superbia;</w:t>
      </w:r>
      <w:r>
        <w:rPr>
          <w:color w:val="000000"/>
        </w:rPr>
        <w:t xml:space="preserve"> </w:t>
      </w:r>
      <w:r w:rsidRPr="008E215A">
        <w:rPr>
          <w:color w:val="000000"/>
        </w:rPr>
        <w:t>il mio occhio verserà lacrime,</w:t>
      </w:r>
      <w:r>
        <w:rPr>
          <w:color w:val="000000"/>
        </w:rPr>
        <w:t xml:space="preserve"> </w:t>
      </w:r>
      <w:r w:rsidRPr="008E215A">
        <w:rPr>
          <w:color w:val="000000"/>
        </w:rPr>
        <w:t>perché sarà deportato il gregge del Signore.</w:t>
      </w:r>
    </w:p>
    <w:p w14:paraId="0E83C50B" w14:textId="77777777" w:rsidR="00AC4C51" w:rsidRDefault="00AC4C51" w:rsidP="005B4E8D">
      <w:pPr>
        <w:pStyle w:val="Corpotesto"/>
      </w:pPr>
      <w:r>
        <w:t>Ora il Signore rivela al suo popolo quali sono i frutti della sua superbia. Essi saranno di intimo dolore per il suo cuore. Lui verserà lacrime per la loro rovina.</w:t>
      </w:r>
    </w:p>
    <w:p w14:paraId="702AE872" w14:textId="77777777" w:rsidR="00AC4C51" w:rsidRDefault="00AC4C51" w:rsidP="005B4E8D">
      <w:pPr>
        <w:pStyle w:val="Corpotesto"/>
      </w:pPr>
      <w:r>
        <w:t>Se non ascolterete, io piangerò in segreto la vostra superbia. Il mio occhio verserà lacrime, perché sarà deportato il gregge del Signore.</w:t>
      </w:r>
    </w:p>
    <w:p w14:paraId="3924591F" w14:textId="77777777" w:rsidR="00AC4C51" w:rsidRDefault="00AC4C51" w:rsidP="005B4E8D">
      <w:pPr>
        <w:pStyle w:val="Corpotesto"/>
      </w:pPr>
      <w:r>
        <w:t>Il Signore piange per la perdita del suo popolo. Versa lacrime di compassione e commiserazione. Vede perire il suo popolo e nulla potrà fare.</w:t>
      </w:r>
    </w:p>
    <w:p w14:paraId="427BCFE8" w14:textId="77777777" w:rsidR="00AC4C51" w:rsidRDefault="00AC4C51" w:rsidP="005B4E8D">
      <w:pPr>
        <w:pStyle w:val="Corpotesto"/>
      </w:pPr>
      <w:r>
        <w:t>Questo pianto non è poi solo pianto spirituale, pianto di commiserazione per la fine triste e misera del suo popolo. In Dio è anche pianto reale, lacrime vere.</w:t>
      </w:r>
    </w:p>
    <w:p w14:paraId="22E3C25D" w14:textId="77777777" w:rsidR="00AC4C51" w:rsidRDefault="00AC4C51" w:rsidP="005B4E8D">
      <w:pPr>
        <w:pStyle w:val="Corpotesto"/>
      </w:pPr>
      <w:r>
        <w:t>Questo pianto raggiunge il sommo della sua intensità con Cristo Dio appena vide Gerusalemme, mentre entrava in essa per essere crocifisso.</w:t>
      </w:r>
    </w:p>
    <w:p w14:paraId="16A41D6A" w14:textId="77777777" w:rsidR="00AC4C51" w:rsidRPr="00DF186D" w:rsidRDefault="00AC4C51" w:rsidP="00DF186D">
      <w:pPr>
        <w:pStyle w:val="Corpotesto"/>
        <w:rPr>
          <w:i/>
          <w:iCs/>
          <w:sz w:val="20"/>
        </w:rPr>
      </w:pPr>
      <w:r w:rsidRPr="00DF186D">
        <w:rPr>
          <w:i/>
          <w:iCs/>
          <w:sz w:val="20"/>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310924C1" w14:textId="77777777" w:rsidR="00AC4C51" w:rsidRDefault="00AC4C51" w:rsidP="005B4E8D">
      <w:pPr>
        <w:pStyle w:val="Corpotesto"/>
      </w:pPr>
      <w:r>
        <w:t>In Cristo è Dio che piange. Piange per l’orrenda fine che farà il suo popolo, che non ha voluto vestirsi di umiltà per ascoltare il suo Signore.</w:t>
      </w:r>
    </w:p>
    <w:p w14:paraId="46D3D143" w14:textId="77777777" w:rsidR="00AC4C51" w:rsidRDefault="00AC4C51" w:rsidP="005B4E8D">
      <w:pPr>
        <w:pStyle w:val="Corpotesto"/>
      </w:pPr>
      <w:r>
        <w:t>Altra verità nascosta in questo versetto ci rivela che senza ascolto, la deportazione è prossima, imminente, sicura, certa. Non vi sono altre luci.</w:t>
      </w:r>
    </w:p>
    <w:p w14:paraId="470FC650" w14:textId="77777777" w:rsidR="00AC4C51" w:rsidRDefault="00AC4C51" w:rsidP="005B4E8D">
      <w:pPr>
        <w:pStyle w:val="Corpotesto"/>
      </w:pPr>
      <w:r>
        <w:t>È questo l’errore dell’uomo – ed oggi anche della Chiesa – pensare che nel mondo vi siano altre luci all’infuori di quella di Cristo Signore.</w:t>
      </w:r>
    </w:p>
    <w:p w14:paraId="4337D623" w14:textId="77777777" w:rsidR="00AC4C51" w:rsidRDefault="00AC4C51" w:rsidP="005B4E8D">
      <w:pPr>
        <w:pStyle w:val="Corpotesto"/>
      </w:pPr>
      <w:r>
        <w:t>Solo Cristo è la luce della salvezza, della redenzione, della vita, della verità, della giustizia, della pace. Se Cristo non è accolto, il mondo è nelle tenebre.</w:t>
      </w:r>
    </w:p>
    <w:p w14:paraId="501EC5D8" w14:textId="77777777" w:rsidR="00AC4C51" w:rsidRDefault="00AC4C51" w:rsidP="005B4E8D">
      <w:pPr>
        <w:pStyle w:val="Corpotesto"/>
      </w:pPr>
      <w:r>
        <w:t>Senza Cristo, che è la sola sapienza e saggezza data da Dio agli uomini, il mondo rimane senza senno per tutti i secoli. Senza Cristo le tenebre!</w:t>
      </w:r>
    </w:p>
    <w:p w14:paraId="4798D419" w14:textId="77777777" w:rsidR="00AC4C51" w:rsidRDefault="00AC4C51" w:rsidP="005B4E8D">
      <w:pPr>
        <w:pStyle w:val="Corpotesto"/>
      </w:pPr>
    </w:p>
    <w:p w14:paraId="4D0D9ABF" w14:textId="77777777" w:rsidR="00AC4C51" w:rsidRDefault="00AC4C51" w:rsidP="00441DCC">
      <w:pPr>
        <w:pStyle w:val="Titolo2"/>
        <w:rPr>
          <w:i w:val="0"/>
          <w:sz w:val="40"/>
          <w:szCs w:val="40"/>
        </w:rPr>
      </w:pPr>
      <w:bookmarkStart w:id="198" w:name="_Toc437422203"/>
      <w:bookmarkStart w:id="199" w:name="_Toc62157774"/>
      <w:r>
        <w:rPr>
          <w:i w:val="0"/>
          <w:sz w:val="40"/>
          <w:szCs w:val="40"/>
        </w:rPr>
        <w:t>Minacce a Ioiachìn</w:t>
      </w:r>
      <w:bookmarkEnd w:id="198"/>
      <w:bookmarkEnd w:id="199"/>
    </w:p>
    <w:p w14:paraId="1DF67F29" w14:textId="77777777" w:rsidR="00AC4C51" w:rsidRPr="00F1100C" w:rsidRDefault="00AC4C51" w:rsidP="00F1100C"/>
    <w:p w14:paraId="1478FF58" w14:textId="77777777" w:rsidR="00AC4C51" w:rsidRDefault="00AC4C51" w:rsidP="00441DCC">
      <w:pPr>
        <w:pStyle w:val="Corpodeltesto2"/>
        <w:rPr>
          <w:color w:val="000000"/>
        </w:rPr>
      </w:pPr>
      <w:r w:rsidRPr="008E215A">
        <w:rPr>
          <w:color w:val="000000"/>
          <w:position w:val="6"/>
          <w:vertAlign w:val="superscript"/>
        </w:rPr>
        <w:t>18</w:t>
      </w:r>
      <w:r w:rsidRPr="008E215A">
        <w:rPr>
          <w:color w:val="000000"/>
        </w:rPr>
        <w:t>«Dite al re e alla regina madre:</w:t>
      </w:r>
      <w:r>
        <w:rPr>
          <w:color w:val="000000"/>
        </w:rPr>
        <w:t xml:space="preserve"> </w:t>
      </w:r>
      <w:r w:rsidRPr="008E215A">
        <w:rPr>
          <w:color w:val="000000"/>
        </w:rPr>
        <w:t>“Sedete per terra,</w:t>
      </w:r>
      <w:r>
        <w:rPr>
          <w:color w:val="000000"/>
        </w:rPr>
        <w:t xml:space="preserve"> </w:t>
      </w:r>
      <w:r w:rsidRPr="008E215A">
        <w:rPr>
          <w:color w:val="000000"/>
        </w:rPr>
        <w:t>poiché è caduta dalla vostra testa</w:t>
      </w:r>
      <w:r>
        <w:rPr>
          <w:color w:val="000000"/>
        </w:rPr>
        <w:t xml:space="preserve"> </w:t>
      </w:r>
      <w:r w:rsidRPr="008E215A">
        <w:rPr>
          <w:color w:val="000000"/>
        </w:rPr>
        <w:t>la vostra preziosa corona”.</w:t>
      </w:r>
    </w:p>
    <w:p w14:paraId="00E89655" w14:textId="77777777" w:rsidR="00AC4C51" w:rsidRDefault="00AC4C51" w:rsidP="00DF186D">
      <w:pPr>
        <w:pStyle w:val="Corpotesto"/>
      </w:pPr>
      <w:r>
        <w:t>Ora il Signore si fa più esplicito, parla con più chiarezza. Annunzia la devastazione come cosa già avvenuta. Essa si è già compiuta ai suoi occhi.</w:t>
      </w:r>
    </w:p>
    <w:p w14:paraId="75DBF9AA" w14:textId="77777777" w:rsidR="00AC4C51" w:rsidRDefault="00AC4C51" w:rsidP="00DF186D">
      <w:pPr>
        <w:pStyle w:val="Corpotesto"/>
      </w:pPr>
      <w:r>
        <w:t>Dite al re e alla regina madre: Sedete per terra, poiché è caduta dalla vostra terra la vostra preziosa corona. Il re non è più re, la regina non è più regina.</w:t>
      </w:r>
    </w:p>
    <w:p w14:paraId="1305F735" w14:textId="77777777" w:rsidR="00AC4C51" w:rsidRDefault="00AC4C51" w:rsidP="00DF186D">
      <w:pPr>
        <w:pStyle w:val="Corpotesto"/>
      </w:pPr>
      <w:r>
        <w:lastRenderedPageBreak/>
        <w:t>Ecco il frutto del non ascolto, della superbia, dell’ostinazione. Non è il Signore che viene cancellato. È invece la regalità che va in frantumi.</w:t>
      </w:r>
    </w:p>
    <w:p w14:paraId="66E9626D" w14:textId="77777777" w:rsidR="00AC4C51" w:rsidRDefault="00AC4C51" w:rsidP="00DF186D">
      <w:pPr>
        <w:pStyle w:val="Corpotesto"/>
      </w:pPr>
      <w:r>
        <w:t>In verità, dopo la caduta di Gerusalemme al tempo di Geremia, non è stato più risuscitato il regno di Giuda. Dopo l’esilio si è senza regno.</w:t>
      </w:r>
    </w:p>
    <w:p w14:paraId="2271D5F4" w14:textId="77777777" w:rsidR="00AC4C51" w:rsidRDefault="00AC4C51" w:rsidP="00DF186D">
      <w:pPr>
        <w:pStyle w:val="Corpotesto"/>
      </w:pPr>
      <w:r>
        <w:t>La discendenza di Davide cammina nascosta nella storia fino ad arrivare a Giuseppe, lo sposo di Maria. Con Gesù nasce il nuovo regno di Dio.</w:t>
      </w:r>
    </w:p>
    <w:p w14:paraId="0429A9C4" w14:textId="77777777" w:rsidR="00AC4C51" w:rsidRDefault="00AC4C51" w:rsidP="00DF186D">
      <w:pPr>
        <w:pStyle w:val="Corpotesto"/>
      </w:pPr>
      <w:r>
        <w:t xml:space="preserve">Neanche oggi in Israele vi è il regno di Davide. Dopo Cristo Gesù, neanche vi è il tempio. L’una e l’altra perdita sono il frutto della non umiltà, del non ascolto. </w:t>
      </w:r>
    </w:p>
    <w:p w14:paraId="4D62798D" w14:textId="77777777" w:rsidR="00AC4C51" w:rsidRDefault="00AC4C51" w:rsidP="00DF186D">
      <w:pPr>
        <w:pStyle w:val="Corpotesto"/>
      </w:pPr>
      <w:r>
        <w:t xml:space="preserve">Il re non ascolta. Neanche è invitato ad ascoltare. Anche i suoi sudditi sono privi di senno. Finisce la sua regalità. Finisce il suo regno. Diviene uno tra i tanti. </w:t>
      </w:r>
    </w:p>
    <w:p w14:paraId="55DDFCA6" w14:textId="77777777" w:rsidR="00AC4C51" w:rsidRDefault="00AC4C51" w:rsidP="00441DCC">
      <w:pPr>
        <w:pStyle w:val="Corpodeltesto2"/>
        <w:rPr>
          <w:color w:val="000000"/>
        </w:rPr>
      </w:pPr>
      <w:r w:rsidRPr="008E215A">
        <w:rPr>
          <w:color w:val="000000"/>
          <w:position w:val="6"/>
          <w:vertAlign w:val="superscript"/>
        </w:rPr>
        <w:t>19</w:t>
      </w:r>
      <w:r w:rsidRPr="008E215A">
        <w:rPr>
          <w:color w:val="000000"/>
        </w:rPr>
        <w:t>Le città del Negheb sono assediate, nessuno le libera.</w:t>
      </w:r>
      <w:r>
        <w:rPr>
          <w:color w:val="000000"/>
        </w:rPr>
        <w:t xml:space="preserve"> </w:t>
      </w:r>
      <w:r w:rsidRPr="008E215A">
        <w:rPr>
          <w:color w:val="000000"/>
        </w:rPr>
        <w:t>Tutto Giuda è stato deportato,</w:t>
      </w:r>
      <w:r>
        <w:rPr>
          <w:color w:val="000000"/>
        </w:rPr>
        <w:t xml:space="preserve"> </w:t>
      </w:r>
      <w:r w:rsidRPr="008E215A">
        <w:rPr>
          <w:color w:val="000000"/>
        </w:rPr>
        <w:t>con una deportazione totale.</w:t>
      </w:r>
    </w:p>
    <w:p w14:paraId="403251C2" w14:textId="77777777" w:rsidR="00AC4C51" w:rsidRDefault="00AC4C51" w:rsidP="00BF6126">
      <w:pPr>
        <w:pStyle w:val="Corpotesto"/>
      </w:pPr>
      <w:r>
        <w:t>Altra parola chiara, evidente, di grande luce per il popolo testardo e infedele che si rifiuta di ascoltare. L’esilio inizia. La deportazione comincia.</w:t>
      </w:r>
    </w:p>
    <w:p w14:paraId="65775711" w14:textId="77777777" w:rsidR="00AC4C51" w:rsidRDefault="00AC4C51" w:rsidP="00BF6126">
      <w:pPr>
        <w:pStyle w:val="Corpotesto"/>
      </w:pPr>
      <w:r>
        <w:t xml:space="preserve">Le città del Negheb sono assediate, nessuno le libera. Tutto Giuda è stato deportato, con una deportazione totale. </w:t>
      </w:r>
    </w:p>
    <w:p w14:paraId="2E540DFB" w14:textId="77777777" w:rsidR="00AC4C51" w:rsidRDefault="00AC4C51" w:rsidP="00BF6126">
      <w:pPr>
        <w:pStyle w:val="Corpotesto"/>
      </w:pPr>
      <w:r>
        <w:t>Dopo queste parole così luminose, che descrivono in visione profetica, ciò che sta accadendo, che è accaduto, Israele non ha scuse. Vuole perdersi.</w:t>
      </w:r>
    </w:p>
    <w:p w14:paraId="69A911C0" w14:textId="77777777" w:rsidR="00AC4C51" w:rsidRDefault="00AC4C51" w:rsidP="00BF6126">
      <w:pPr>
        <w:pStyle w:val="Corpotesto"/>
      </w:pPr>
      <w:r>
        <w:t>Vuole perdersi il re, il sacerdote, il profeta, il popolo, Gerusalemme e tutte le altre città. Vogliono perdersi perché si rifiutano di ascoltare.</w:t>
      </w:r>
    </w:p>
    <w:p w14:paraId="161ADC1A" w14:textId="77777777" w:rsidR="00AC4C51" w:rsidRDefault="00AC4C51" w:rsidP="00BF6126">
      <w:pPr>
        <w:pStyle w:val="Corpotesto"/>
      </w:pPr>
      <w:r>
        <w:t>Perché non ascoltano? Perché sono convinti che per essi vi sia un’altra fonte di luce, di verità, di vita, di salvezza, di liberazione. Altre fonti non esistono.</w:t>
      </w:r>
    </w:p>
    <w:p w14:paraId="1F7A93C2" w14:textId="77777777" w:rsidR="00AC4C51" w:rsidRDefault="00AC4C51" w:rsidP="00BF6126">
      <w:pPr>
        <w:pStyle w:val="Corpotesto"/>
      </w:pPr>
      <w:r>
        <w:t xml:space="preserve">Questa verità, oggi e sempre, va gridata al mondo intero: non esistono altre fonti di luce, altre sorgenti di vera salvezza. Solo Dio è la luce. </w:t>
      </w:r>
    </w:p>
    <w:p w14:paraId="3C8349CD" w14:textId="77777777" w:rsidR="00AC4C51" w:rsidRDefault="00AC4C51" w:rsidP="00BF6126">
      <w:pPr>
        <w:pStyle w:val="Corpotesto"/>
      </w:pPr>
    </w:p>
    <w:p w14:paraId="13B30C86" w14:textId="77777777" w:rsidR="00AC4C51" w:rsidRDefault="00AC4C51" w:rsidP="00050DA1">
      <w:pPr>
        <w:pStyle w:val="Titolo2"/>
        <w:rPr>
          <w:i w:val="0"/>
          <w:sz w:val="40"/>
          <w:szCs w:val="40"/>
        </w:rPr>
      </w:pPr>
      <w:bookmarkStart w:id="200" w:name="_Toc437422204"/>
      <w:bookmarkStart w:id="201" w:name="_Toc62157775"/>
      <w:r>
        <w:rPr>
          <w:i w:val="0"/>
          <w:sz w:val="40"/>
          <w:szCs w:val="40"/>
        </w:rPr>
        <w:t>Ammonizione a Gerusalemme che non si converte</w:t>
      </w:r>
      <w:bookmarkEnd w:id="200"/>
      <w:bookmarkEnd w:id="201"/>
      <w:r>
        <w:rPr>
          <w:i w:val="0"/>
          <w:sz w:val="40"/>
          <w:szCs w:val="40"/>
        </w:rPr>
        <w:t xml:space="preserve"> </w:t>
      </w:r>
    </w:p>
    <w:p w14:paraId="56F43C5B" w14:textId="77777777" w:rsidR="00AC4C51" w:rsidRPr="00F1100C" w:rsidRDefault="00AC4C51" w:rsidP="00F1100C"/>
    <w:p w14:paraId="72BC5A6E" w14:textId="77777777" w:rsidR="00AC4C51" w:rsidRDefault="00AC4C51" w:rsidP="00441DCC">
      <w:pPr>
        <w:pStyle w:val="Corpodeltesto2"/>
        <w:rPr>
          <w:color w:val="000000"/>
        </w:rPr>
      </w:pPr>
      <w:r w:rsidRPr="008E215A">
        <w:rPr>
          <w:color w:val="000000"/>
          <w:position w:val="6"/>
          <w:vertAlign w:val="superscript"/>
        </w:rPr>
        <w:t>20</w:t>
      </w:r>
      <w:r w:rsidRPr="008E215A">
        <w:rPr>
          <w:color w:val="000000"/>
        </w:rPr>
        <w:t>Alza gli occhi e osserva</w:t>
      </w:r>
      <w:r>
        <w:rPr>
          <w:color w:val="000000"/>
        </w:rPr>
        <w:t xml:space="preserve"> </w:t>
      </w:r>
      <w:r w:rsidRPr="008E215A">
        <w:rPr>
          <w:color w:val="000000"/>
        </w:rPr>
        <w:t>coloro che vengono dal settentrione;</w:t>
      </w:r>
      <w:r>
        <w:rPr>
          <w:color w:val="000000"/>
        </w:rPr>
        <w:t xml:space="preserve"> </w:t>
      </w:r>
      <w:r w:rsidRPr="008E215A">
        <w:rPr>
          <w:color w:val="000000"/>
        </w:rPr>
        <w:t>dov’è il gregge che ti è stato consegnato,</w:t>
      </w:r>
      <w:r>
        <w:rPr>
          <w:color w:val="000000"/>
        </w:rPr>
        <w:t xml:space="preserve"> </w:t>
      </w:r>
      <w:r w:rsidRPr="008E215A">
        <w:rPr>
          <w:color w:val="000000"/>
        </w:rPr>
        <w:t>le tue magnifiche pecore?</w:t>
      </w:r>
    </w:p>
    <w:p w14:paraId="3EE612F7" w14:textId="77777777" w:rsidR="00AC4C51" w:rsidRDefault="00AC4C51" w:rsidP="003D3218">
      <w:pPr>
        <w:pStyle w:val="Corpotesto"/>
      </w:pPr>
      <w:r>
        <w:t>Anche a Gerusalemme il Signore parla con grande chiarezza, luce, verità. Essa non può accusare il Signore di negligenza, disinteresse.</w:t>
      </w:r>
    </w:p>
    <w:p w14:paraId="1B7261E1" w14:textId="77777777" w:rsidR="00AC4C51" w:rsidRDefault="00AC4C51" w:rsidP="003D3218">
      <w:pPr>
        <w:pStyle w:val="Corpotesto"/>
      </w:pPr>
      <w:r>
        <w:t>Alza gli occhi e osserva coloro che vengono dal settentrione. Dov’è il gregge che ti è stato consegnato, le tue magnifiche pecore?</w:t>
      </w:r>
    </w:p>
    <w:p w14:paraId="0E21A78B" w14:textId="77777777" w:rsidR="00AC4C51" w:rsidRDefault="00AC4C51" w:rsidP="003D3218">
      <w:pPr>
        <w:pStyle w:val="Corpotesto"/>
      </w:pPr>
      <w:r>
        <w:t>Ora il Signore rivela a Gerusalemme quale sarà il suo futuro immediato. Sarà città senza abitante. Sara come un pastore senza pecore.</w:t>
      </w:r>
    </w:p>
    <w:p w14:paraId="3C2538D1" w14:textId="77777777" w:rsidR="00AC4C51" w:rsidRDefault="00AC4C51" w:rsidP="003D3218">
      <w:pPr>
        <w:pStyle w:val="Corpotesto"/>
      </w:pPr>
      <w:r>
        <w:t>A Gerusalemme era stato affidato un gregge, erano state consegnate magnifiche pecore. Era il popolo del Signore, ora tutto in esilio.</w:t>
      </w:r>
    </w:p>
    <w:p w14:paraId="7B01820A" w14:textId="77777777" w:rsidR="00AC4C51" w:rsidRDefault="00AC4C51" w:rsidP="003D3218">
      <w:pPr>
        <w:pStyle w:val="Corpotesto"/>
      </w:pPr>
      <w:r>
        <w:lastRenderedPageBreak/>
        <w:t>Gerusalemme può ancora convertirsi, può umiliarsi, può ritornare al suo Dio e Signore. Dovrebbe vestirsi di grande umiltà e ascoltare il suo Dio.</w:t>
      </w:r>
    </w:p>
    <w:p w14:paraId="03E6AADA" w14:textId="77777777" w:rsidR="00AC4C51" w:rsidRDefault="00AC4C51" w:rsidP="003D3218">
      <w:pPr>
        <w:pStyle w:val="Corpotesto"/>
      </w:pPr>
      <w:r>
        <w:t>Dio così la vede: desolata, spoglia, devastata, privata del suo gregge, delle sue magnifiche pecore, di tutti i suoi abitanti. Questo vede il Signore. Così sarà.</w:t>
      </w:r>
    </w:p>
    <w:p w14:paraId="4335325B" w14:textId="77777777" w:rsidR="00AC4C51" w:rsidRDefault="00AC4C51" w:rsidP="003D3218">
      <w:pPr>
        <w:pStyle w:val="Corpotesto"/>
      </w:pPr>
      <w:r>
        <w:t xml:space="preserve">La sciagura per Gerusalemme viene dal settentrione, dall’Assiria. Questi crudeli e spietati guerrieri verranno, la distruggeranno, deporteranno i suoi figli. </w:t>
      </w:r>
    </w:p>
    <w:p w14:paraId="6AD999A2" w14:textId="77777777" w:rsidR="00AC4C51" w:rsidRDefault="00AC4C51" w:rsidP="00441DCC">
      <w:pPr>
        <w:pStyle w:val="Corpodeltesto2"/>
        <w:rPr>
          <w:color w:val="000000"/>
        </w:rPr>
      </w:pPr>
      <w:r w:rsidRPr="008E215A">
        <w:rPr>
          <w:color w:val="000000"/>
          <w:position w:val="6"/>
          <w:vertAlign w:val="superscript"/>
        </w:rPr>
        <w:t>21</w:t>
      </w:r>
      <w:r w:rsidRPr="008E215A">
        <w:rPr>
          <w:color w:val="000000"/>
        </w:rPr>
        <w:t>Che cosa dirai quando ti saranno imposti come capi</w:t>
      </w:r>
      <w:r>
        <w:rPr>
          <w:color w:val="000000"/>
        </w:rPr>
        <w:t xml:space="preserve"> </w:t>
      </w:r>
      <w:r w:rsidRPr="008E215A">
        <w:rPr>
          <w:color w:val="000000"/>
        </w:rPr>
        <w:t>coloro con cui avevi familiarizzato?</w:t>
      </w:r>
      <w:r>
        <w:rPr>
          <w:color w:val="000000"/>
        </w:rPr>
        <w:t xml:space="preserve"> </w:t>
      </w:r>
      <w:r w:rsidRPr="008E215A">
        <w:rPr>
          <w:color w:val="000000"/>
        </w:rPr>
        <w:t>Non ti lamenterai per il dolore</w:t>
      </w:r>
      <w:r>
        <w:rPr>
          <w:color w:val="000000"/>
        </w:rPr>
        <w:t xml:space="preserve"> </w:t>
      </w:r>
      <w:r w:rsidRPr="008E215A">
        <w:rPr>
          <w:color w:val="000000"/>
        </w:rPr>
        <w:t>come una partoriente?</w:t>
      </w:r>
    </w:p>
    <w:p w14:paraId="38E7CE1E" w14:textId="77777777" w:rsidR="00AC4C51" w:rsidRDefault="00AC4C51" w:rsidP="00205346">
      <w:pPr>
        <w:pStyle w:val="Corpotesto"/>
      </w:pPr>
      <w:r>
        <w:t xml:space="preserve">Ora viene svelato il grande peccato di Gerusalemme. Essa vedeva negli Assiri un’altra fonte di luce. Sperava di ottenere da essi la salvezza. </w:t>
      </w:r>
    </w:p>
    <w:p w14:paraId="2FDB2EE3" w14:textId="77777777" w:rsidR="00AC4C51" w:rsidRDefault="00AC4C51" w:rsidP="00205346">
      <w:pPr>
        <w:pStyle w:val="Corpotesto"/>
      </w:pPr>
      <w:r>
        <w:t>Che cosa dirai quando ti saranno imposti come capi coloro con cui avevi familiarizzato? Gerusalemme aveva familiarizzato con i popoli contro il suo Dio.</w:t>
      </w:r>
    </w:p>
    <w:p w14:paraId="06A29A14" w14:textId="77777777" w:rsidR="00AC4C51" w:rsidRDefault="00AC4C51" w:rsidP="00205346">
      <w:pPr>
        <w:pStyle w:val="Corpotesto"/>
      </w:pPr>
      <w:r>
        <w:t>Cercava alleanza con i popoli e non più con il suo Dio. Ora proprio quelli nei quali essa confidava per essere salva, la renderanno schiava.</w:t>
      </w:r>
    </w:p>
    <w:p w14:paraId="26FD9C0D" w14:textId="77777777" w:rsidR="00AC4C51" w:rsidRDefault="00AC4C51" w:rsidP="00205346">
      <w:pPr>
        <w:pStyle w:val="Corpotesto"/>
      </w:pPr>
      <w:r>
        <w:t>Il principio che soggiace alla parola del Signore, vale in eterno per ogni uomo. Dove l’uomo pensa di trovare salvezza senza Dio, troverà la sua schiavitù.</w:t>
      </w:r>
    </w:p>
    <w:p w14:paraId="6A586DB2" w14:textId="77777777" w:rsidR="00AC4C51" w:rsidRDefault="00AC4C51" w:rsidP="00205346">
      <w:pPr>
        <w:pStyle w:val="Corpotesto"/>
      </w:pPr>
      <w:r>
        <w:t>Saranno le cose che lui adora a renderlo schiavo, prigioniero, un esiliato dalla terra e dai suoi. Solo Dio è vita e fonte di ogni vita, luce e fonte di ogni luce.</w:t>
      </w:r>
    </w:p>
    <w:p w14:paraId="5D7530BC" w14:textId="77777777" w:rsidR="00AC4C51" w:rsidRDefault="00AC4C51" w:rsidP="00205346">
      <w:pPr>
        <w:pStyle w:val="Corpotesto"/>
      </w:pPr>
      <w:r>
        <w:t>Non ti lamenterai per il dolore come una partoriente? Questi popoli con i quali essa familiarizzava la tratteranno durante, aspramente, la umilieranno.</w:t>
      </w:r>
    </w:p>
    <w:p w14:paraId="73DB8BCA" w14:textId="77777777" w:rsidR="00AC4C51" w:rsidRDefault="00AC4C51" w:rsidP="00205346">
      <w:pPr>
        <w:pStyle w:val="Corpotesto"/>
      </w:pPr>
      <w:r>
        <w:t xml:space="preserve">Gerusalemme sarà in tutto simile ad una donna che sta per partorire, tanto grande è il suo dolore, la sua umiliazione, la sua schiavitù. </w:t>
      </w:r>
    </w:p>
    <w:p w14:paraId="488EA903" w14:textId="77777777" w:rsidR="00AC4C51" w:rsidRDefault="00AC4C51" w:rsidP="00205346">
      <w:pPr>
        <w:pStyle w:val="Corpotesto"/>
      </w:pPr>
      <w:r>
        <w:t>Per comprendere quanto grande è il dolore di Gerusalemme è sufficiente leggere anche una sola delle Lamentazione, un tempo attribuite a Geremia.</w:t>
      </w:r>
    </w:p>
    <w:p w14:paraId="23F6AFD5" w14:textId="77777777" w:rsidR="00AC4C51" w:rsidRPr="007660FE" w:rsidRDefault="00AC4C51" w:rsidP="007660FE">
      <w:pPr>
        <w:pStyle w:val="Corpotesto"/>
        <w:rPr>
          <w:i/>
          <w:iCs/>
          <w:sz w:val="20"/>
        </w:rPr>
      </w:pPr>
      <w:r w:rsidRPr="007660FE">
        <w:rPr>
          <w:i/>
          <w:iCs/>
          <w:sz w:val="20"/>
        </w:rPr>
        <w:t>Come sta solitaria la città un tempo ricca di popolo! È divenuta come una vedova, la grande fra le nazioni; la signora tra le province è sottoposta a lavori forzati.</w:t>
      </w:r>
    </w:p>
    <w:p w14:paraId="49C44CC1" w14:textId="77777777" w:rsidR="00AC4C51" w:rsidRPr="007660FE" w:rsidRDefault="00AC4C51" w:rsidP="007660FE">
      <w:pPr>
        <w:pStyle w:val="Corpotesto"/>
        <w:rPr>
          <w:i/>
          <w:iCs/>
          <w:sz w:val="20"/>
        </w:rPr>
      </w:pPr>
      <w:r w:rsidRPr="007660FE">
        <w:rPr>
          <w:i/>
          <w:iCs/>
          <w:sz w:val="20"/>
        </w:rPr>
        <w:t>Piange amaramente nella notte, le sue lacrime sulle sue guance. Nessuno la consola, fra tutti i suoi amanti. Tutti i suoi amici l’hanno tradita, le sono divenuti nemici.</w:t>
      </w:r>
    </w:p>
    <w:p w14:paraId="0AC161CE" w14:textId="77777777" w:rsidR="00AC4C51" w:rsidRPr="007660FE" w:rsidRDefault="00AC4C51" w:rsidP="007660FE">
      <w:pPr>
        <w:pStyle w:val="Corpotesto"/>
        <w:rPr>
          <w:i/>
          <w:iCs/>
          <w:sz w:val="20"/>
        </w:rPr>
      </w:pPr>
      <w:r w:rsidRPr="007660FE">
        <w:rPr>
          <w:i/>
          <w:iCs/>
          <w:sz w:val="20"/>
        </w:rPr>
        <w:t>Giuda è deportato in miseria e in dura schiavitù. Abita in mezzo alle nazioni, e non trova riposo; tutti i suoi persecutori l’hanno raggiunto fra le angosce.</w:t>
      </w:r>
    </w:p>
    <w:p w14:paraId="37D1DF92" w14:textId="77777777" w:rsidR="00AC4C51" w:rsidRPr="007660FE" w:rsidRDefault="00AC4C51" w:rsidP="007660FE">
      <w:pPr>
        <w:pStyle w:val="Corpotesto"/>
        <w:rPr>
          <w:i/>
          <w:iCs/>
          <w:sz w:val="20"/>
        </w:rPr>
      </w:pPr>
      <w:r w:rsidRPr="007660FE">
        <w:rPr>
          <w:i/>
          <w:iCs/>
          <w:sz w:val="20"/>
        </w:rPr>
        <w:t>Le strade di Sion sono in lutto, nessuno si reca più alle sue feste; tutte le sue porte sono deserte, i suoi sacerdoti sospirano, le sue vergini sono afflitte ed essa è nell’amarezza.</w:t>
      </w:r>
    </w:p>
    <w:p w14:paraId="097AC5AD" w14:textId="77777777" w:rsidR="00AC4C51" w:rsidRPr="007660FE" w:rsidRDefault="00AC4C51" w:rsidP="007660FE">
      <w:pPr>
        <w:pStyle w:val="Corpotesto"/>
        <w:rPr>
          <w:i/>
          <w:iCs/>
          <w:sz w:val="20"/>
        </w:rPr>
      </w:pPr>
      <w:r w:rsidRPr="007660FE">
        <w:rPr>
          <w:i/>
          <w:iCs/>
          <w:sz w:val="20"/>
        </w:rPr>
        <w:t>I suoi avversari sono suoi padroni, i suoi nemici prosperano, perché il Signore l’ha afflitta per i suoi misfatti senza numero; i suoi bambini sono andati in esilio, sospinti dal nemico.</w:t>
      </w:r>
    </w:p>
    <w:p w14:paraId="45FE24F6" w14:textId="77777777" w:rsidR="00AC4C51" w:rsidRPr="007660FE" w:rsidRDefault="00AC4C51" w:rsidP="007660FE">
      <w:pPr>
        <w:pStyle w:val="Corpotesto"/>
        <w:rPr>
          <w:i/>
          <w:iCs/>
          <w:sz w:val="20"/>
        </w:rPr>
      </w:pPr>
      <w:r w:rsidRPr="007660FE">
        <w:rPr>
          <w:i/>
          <w:iCs/>
          <w:sz w:val="20"/>
        </w:rPr>
        <w:t>Dalla figlia di Sion è scomparso ogni splendore. I suoi capi sono diventati come cervi che non trovano pascolo; camminano senza forze davanti agli inseguitori.</w:t>
      </w:r>
    </w:p>
    <w:p w14:paraId="41DCC42A" w14:textId="77777777" w:rsidR="00AC4C51" w:rsidRPr="007660FE" w:rsidRDefault="00AC4C51" w:rsidP="007660FE">
      <w:pPr>
        <w:pStyle w:val="Corpotesto"/>
        <w:rPr>
          <w:i/>
          <w:iCs/>
          <w:sz w:val="20"/>
        </w:rPr>
      </w:pPr>
      <w:r w:rsidRPr="007660FE">
        <w:rPr>
          <w:i/>
          <w:iCs/>
          <w:sz w:val="20"/>
        </w:rPr>
        <w:t>Gerusalemme ricorda i giorni della sua miseria e del suo vagare, tutti i suoi beni preziosi dal tempo antico, quando il suo popolo cadeva per mano del nemico e nessuno le porgeva aiuto. I suoi nemici la guardavano e ridevano della sua rovina.</w:t>
      </w:r>
    </w:p>
    <w:p w14:paraId="4D5E4E15" w14:textId="77777777" w:rsidR="00AC4C51" w:rsidRPr="007660FE" w:rsidRDefault="00AC4C51" w:rsidP="007660FE">
      <w:pPr>
        <w:pStyle w:val="Corpotesto"/>
        <w:rPr>
          <w:i/>
          <w:iCs/>
          <w:sz w:val="20"/>
        </w:rPr>
      </w:pPr>
      <w:r w:rsidRPr="007660FE">
        <w:rPr>
          <w:i/>
          <w:iCs/>
          <w:sz w:val="20"/>
        </w:rPr>
        <w:t>Gerusalemme ha peccato gravemente ed è divenuta un abominio. Quanti la onoravano la disprezzano, perché hanno visto la sua nudità. Anch’essa sospira  e si volge per nasconderla.</w:t>
      </w:r>
    </w:p>
    <w:p w14:paraId="35E658C4" w14:textId="77777777" w:rsidR="00AC4C51" w:rsidRPr="007660FE" w:rsidRDefault="00AC4C51" w:rsidP="007660FE">
      <w:pPr>
        <w:pStyle w:val="Corpotesto"/>
        <w:rPr>
          <w:i/>
          <w:iCs/>
          <w:sz w:val="20"/>
        </w:rPr>
      </w:pPr>
      <w:r w:rsidRPr="007660FE">
        <w:rPr>
          <w:i/>
          <w:iCs/>
          <w:sz w:val="20"/>
        </w:rPr>
        <w:lastRenderedPageBreak/>
        <w:t>La sua sozzura è nei lembi della sua veste, non pensava alla sua fine; è caduta in modo inatteso e nessuno la consola. «Guarda, Signore, la mia miseria, perché il nemico trionfa».</w:t>
      </w:r>
    </w:p>
    <w:p w14:paraId="60E82893" w14:textId="77777777" w:rsidR="00AC4C51" w:rsidRPr="007660FE" w:rsidRDefault="00AC4C51" w:rsidP="007660FE">
      <w:pPr>
        <w:pStyle w:val="Corpotesto"/>
        <w:rPr>
          <w:i/>
          <w:iCs/>
          <w:sz w:val="20"/>
        </w:rPr>
      </w:pPr>
      <w:r w:rsidRPr="007660FE">
        <w:rPr>
          <w:i/>
          <w:iCs/>
          <w:sz w:val="20"/>
        </w:rPr>
        <w:t>L’avversario ha steso la mano su tutte le sue cose più preziose; ha visto penetrare  nel suo santuario i pagani, mentre tu, Signore, avevi loro proibito di entrare nella tua assemblea.</w:t>
      </w:r>
    </w:p>
    <w:p w14:paraId="45697348" w14:textId="77777777" w:rsidR="00AC4C51" w:rsidRPr="007660FE" w:rsidRDefault="00AC4C51" w:rsidP="007660FE">
      <w:pPr>
        <w:pStyle w:val="Corpotesto"/>
        <w:rPr>
          <w:i/>
          <w:iCs/>
          <w:sz w:val="20"/>
        </w:rPr>
      </w:pPr>
      <w:r w:rsidRPr="007660FE">
        <w:rPr>
          <w:i/>
          <w:iCs/>
          <w:sz w:val="20"/>
        </w:rPr>
        <w:t>Tutto il suo popolo sospira  in cerca di pane; danno gli oggetti più preziosi in cambio di cibo, per sostenersi in vita. «Osserva, Signore, e considera come sono disprezzata!</w:t>
      </w:r>
    </w:p>
    <w:p w14:paraId="79786FDD" w14:textId="77777777" w:rsidR="00AC4C51" w:rsidRPr="007660FE" w:rsidRDefault="00AC4C51" w:rsidP="007660FE">
      <w:pPr>
        <w:pStyle w:val="Corpotesto"/>
        <w:rPr>
          <w:i/>
          <w:iCs/>
          <w:sz w:val="20"/>
        </w:rPr>
      </w:pPr>
      <w:r w:rsidRPr="007660FE">
        <w:rPr>
          <w:i/>
          <w:iCs/>
          <w:sz w:val="20"/>
        </w:rPr>
        <w:t>Voi tutti che passate per la via, considerate e osservate se c’è un dolore simile al mio dolore, al dolore che ora mi tormenta, e con cui il Signore mi ha afflitta nel giorno della sua ira ardente.</w:t>
      </w:r>
    </w:p>
    <w:p w14:paraId="1C6861E8" w14:textId="77777777" w:rsidR="00AC4C51" w:rsidRPr="007660FE" w:rsidRDefault="00AC4C51" w:rsidP="007660FE">
      <w:pPr>
        <w:pStyle w:val="Corpotesto"/>
        <w:rPr>
          <w:i/>
          <w:iCs/>
          <w:sz w:val="20"/>
        </w:rPr>
      </w:pPr>
      <w:r w:rsidRPr="007660FE">
        <w:rPr>
          <w:i/>
          <w:iCs/>
          <w:sz w:val="20"/>
        </w:rPr>
        <w:t>Dall’alto egli ha scagliato un fuoco, nelle mie ossa lo ha fatto penetrare. Ha teso una rete ai miei piedi, mi ha fatto tornare indietro. Mi ha reso desolata, affranta da languore per sempre.</w:t>
      </w:r>
    </w:p>
    <w:p w14:paraId="6B80B50E" w14:textId="77777777" w:rsidR="00AC4C51" w:rsidRPr="007660FE" w:rsidRDefault="00AC4C51" w:rsidP="007660FE">
      <w:pPr>
        <w:pStyle w:val="Corpotesto"/>
        <w:rPr>
          <w:i/>
          <w:iCs/>
          <w:sz w:val="20"/>
        </w:rPr>
      </w:pPr>
      <w:r w:rsidRPr="007660FE">
        <w:rPr>
          <w:i/>
          <w:iCs/>
          <w:sz w:val="20"/>
        </w:rPr>
        <w:t>S’è aggravato il giogo delle mie colpe, dalla sua mano sono annodate. Sono cresciute fin sul mio collo e hanno fiaccato la mia forza. Il Signore mi ha messo nelle loro mani, non posso alzarmi.</w:t>
      </w:r>
    </w:p>
    <w:p w14:paraId="43AEC7A2" w14:textId="77777777" w:rsidR="00AC4C51" w:rsidRPr="007660FE" w:rsidRDefault="00AC4C51" w:rsidP="007660FE">
      <w:pPr>
        <w:pStyle w:val="Corpotesto"/>
        <w:rPr>
          <w:i/>
          <w:iCs/>
          <w:sz w:val="20"/>
        </w:rPr>
      </w:pPr>
      <w:r w:rsidRPr="007660FE">
        <w:rPr>
          <w:i/>
          <w:iCs/>
          <w:sz w:val="20"/>
        </w:rPr>
        <w:t xml:space="preserve">Il Signore in mezzo a me ha ripudiato tutti i miei prodi,  ha chiamato a raccolta contro di me per fiaccare i miei giovani; il Signore ha pigiato nel torchio la vergine figlia di Giuda. </w:t>
      </w:r>
    </w:p>
    <w:p w14:paraId="232D5AE9" w14:textId="77777777" w:rsidR="00AC4C51" w:rsidRPr="007660FE" w:rsidRDefault="00AC4C51" w:rsidP="007660FE">
      <w:pPr>
        <w:pStyle w:val="Corpotesto"/>
        <w:rPr>
          <w:i/>
          <w:iCs/>
          <w:sz w:val="20"/>
        </w:rPr>
      </w:pPr>
      <w:r w:rsidRPr="007660FE">
        <w:rPr>
          <w:i/>
          <w:iCs/>
          <w:sz w:val="20"/>
        </w:rPr>
        <w:t>Per questo piango, e dal mio occhio scorrono lacrime, perché lontano da me è chi consola, chi potrebbe ridarmi la vita; i miei figli sono desolati, perché il nemico ha prevalso».</w:t>
      </w:r>
    </w:p>
    <w:p w14:paraId="1E0553F2" w14:textId="77777777" w:rsidR="00AC4C51" w:rsidRPr="007660FE" w:rsidRDefault="00AC4C51" w:rsidP="007660FE">
      <w:pPr>
        <w:pStyle w:val="Corpotesto"/>
        <w:rPr>
          <w:i/>
          <w:iCs/>
          <w:sz w:val="20"/>
        </w:rPr>
      </w:pPr>
      <w:r w:rsidRPr="007660FE">
        <w:rPr>
          <w:i/>
          <w:iCs/>
          <w:sz w:val="20"/>
        </w:rPr>
        <w:t>Sion protende le mani, nessuno la consola. Contro Giacobbe il Signore ha mandato da tutte le parti i suoi nemici. Gerusalemme è divenuta  per loro un abominio.</w:t>
      </w:r>
    </w:p>
    <w:p w14:paraId="4D722056" w14:textId="77777777" w:rsidR="00AC4C51" w:rsidRPr="007660FE" w:rsidRDefault="00AC4C51" w:rsidP="007660FE">
      <w:pPr>
        <w:pStyle w:val="Corpotesto"/>
        <w:rPr>
          <w:i/>
          <w:iCs/>
          <w:sz w:val="20"/>
        </w:rPr>
      </w:pPr>
      <w:r w:rsidRPr="007660FE">
        <w:rPr>
          <w:i/>
          <w:iCs/>
          <w:sz w:val="20"/>
        </w:rPr>
        <w:t>«Giusto è il Signore, poiché mi sono ribellata alla sua parola. Ascoltate, vi prego, popoli tutti, e osservate il mio dolore! Le mie vergini e i miei giovani sono andati in schiavitù.</w:t>
      </w:r>
    </w:p>
    <w:p w14:paraId="2E4F70A4" w14:textId="77777777" w:rsidR="00AC4C51" w:rsidRPr="007660FE" w:rsidRDefault="00AC4C51" w:rsidP="007660FE">
      <w:pPr>
        <w:pStyle w:val="Corpotesto"/>
        <w:rPr>
          <w:i/>
          <w:iCs/>
          <w:sz w:val="20"/>
        </w:rPr>
      </w:pPr>
      <w:r w:rsidRPr="007660FE">
        <w:rPr>
          <w:i/>
          <w:iCs/>
          <w:sz w:val="20"/>
        </w:rPr>
        <w:t>Ho chiamato i miei amanti, ma mi hanno tradita; i miei sacerdoti e i miei anziani sono spirati in città, mentre cercavano cibo per sostenersi in vita.</w:t>
      </w:r>
    </w:p>
    <w:p w14:paraId="38A0FE8C" w14:textId="77777777" w:rsidR="00AC4C51" w:rsidRPr="007660FE" w:rsidRDefault="00AC4C51" w:rsidP="007660FE">
      <w:pPr>
        <w:pStyle w:val="Corpotesto"/>
        <w:rPr>
          <w:i/>
          <w:iCs/>
          <w:sz w:val="20"/>
        </w:rPr>
      </w:pPr>
      <w:r w:rsidRPr="007660FE">
        <w:rPr>
          <w:i/>
          <w:iCs/>
          <w:sz w:val="20"/>
        </w:rPr>
        <w:t>Guarda, Signore, quanto sono in angoscia; le mie viscere si agitano, dentro di me è sconvolto il mio cuore, poiché sono stata veramente ribelle. Di fuori la spada mi priva dei figli, dentro c’è la morte.</w:t>
      </w:r>
    </w:p>
    <w:p w14:paraId="135218D4" w14:textId="77777777" w:rsidR="00AC4C51" w:rsidRPr="007660FE" w:rsidRDefault="00AC4C51" w:rsidP="007660FE">
      <w:pPr>
        <w:pStyle w:val="Corpotesto"/>
        <w:rPr>
          <w:i/>
          <w:iCs/>
          <w:sz w:val="20"/>
        </w:rPr>
      </w:pPr>
      <w:r w:rsidRPr="007660FE">
        <w:rPr>
          <w:i/>
          <w:iCs/>
          <w:sz w:val="20"/>
        </w:rPr>
        <w:t>Senti come gemo, e nessuno mi consola. Tutti i miei nemici hanno saputo della mia sventura, hanno gioito, perché tu l’hai fatto. Manda il giorno che hai decretato ed essi siano simili a me!</w:t>
      </w:r>
    </w:p>
    <w:p w14:paraId="4F8F39EF" w14:textId="77777777" w:rsidR="00AC4C51" w:rsidRPr="007660FE" w:rsidRDefault="00AC4C51" w:rsidP="007660FE">
      <w:pPr>
        <w:pStyle w:val="Corpotesto"/>
        <w:rPr>
          <w:i/>
          <w:iCs/>
          <w:sz w:val="20"/>
        </w:rPr>
      </w:pPr>
      <w:r w:rsidRPr="007660FE">
        <w:rPr>
          <w:i/>
          <w:iCs/>
          <w:sz w:val="20"/>
        </w:rPr>
        <w:t>Giunga davanti a te tutta la loro malvagità, trattali come hai trattato me per tutti i miei peccati. Sono molti i miei gemiti e il mio cuore si consuma» (Lam 1,1-22).</w:t>
      </w:r>
    </w:p>
    <w:p w14:paraId="44AE5326" w14:textId="77777777" w:rsidR="00AC4C51" w:rsidRDefault="00AC4C51" w:rsidP="00205346">
      <w:pPr>
        <w:pStyle w:val="Corpotesto"/>
      </w:pPr>
      <w:r>
        <w:t>Veramente grande è il dolore della Città. Dopo l’esilio in essa resterà un mucchio di cadaveri e poca gente che non ha neanche lacrime da versare.</w:t>
      </w:r>
    </w:p>
    <w:p w14:paraId="6EB8C406" w14:textId="77777777" w:rsidR="00AC4C51" w:rsidRDefault="00AC4C51" w:rsidP="00205346">
      <w:pPr>
        <w:pStyle w:val="Corpotesto"/>
      </w:pPr>
      <w:r>
        <w:t>Dalla città sparisce la vita, la gioia, l’esultanza, la festa. Cosa resta? Tristezza, angoscia, solitudine, cadaveri insepolti, miseria, lutto.</w:t>
      </w:r>
    </w:p>
    <w:p w14:paraId="4145179C" w14:textId="77777777" w:rsidR="00AC4C51" w:rsidRDefault="00AC4C51" w:rsidP="00441DCC">
      <w:pPr>
        <w:pStyle w:val="Corpodeltesto2"/>
        <w:rPr>
          <w:color w:val="000000"/>
        </w:rPr>
      </w:pPr>
      <w:r w:rsidRPr="008E215A">
        <w:rPr>
          <w:color w:val="000000"/>
          <w:position w:val="6"/>
          <w:vertAlign w:val="superscript"/>
        </w:rPr>
        <w:t>22</w:t>
      </w:r>
      <w:r w:rsidRPr="008E215A">
        <w:rPr>
          <w:color w:val="000000"/>
        </w:rPr>
        <w:t>Se ti domandi in cuor tuo:</w:t>
      </w:r>
      <w:r>
        <w:rPr>
          <w:color w:val="000000"/>
        </w:rPr>
        <w:t xml:space="preserve"> </w:t>
      </w:r>
      <w:r w:rsidRPr="008E215A">
        <w:rPr>
          <w:color w:val="000000"/>
        </w:rPr>
        <w:t>“Perché mi capita tutto questo?”,</w:t>
      </w:r>
      <w:r>
        <w:rPr>
          <w:color w:val="000000"/>
        </w:rPr>
        <w:t xml:space="preserve"> </w:t>
      </w:r>
      <w:r w:rsidRPr="008E215A">
        <w:rPr>
          <w:color w:val="000000"/>
        </w:rPr>
        <w:t>è per l’enormità delle tue iniquità</w:t>
      </w:r>
      <w:r>
        <w:rPr>
          <w:color w:val="000000"/>
        </w:rPr>
        <w:t xml:space="preserve"> </w:t>
      </w:r>
      <w:r w:rsidRPr="008E215A">
        <w:rPr>
          <w:color w:val="000000"/>
        </w:rPr>
        <w:t>che sono stati sollevati i lembi della tua veste</w:t>
      </w:r>
      <w:r>
        <w:rPr>
          <w:color w:val="000000"/>
        </w:rPr>
        <w:t xml:space="preserve"> </w:t>
      </w:r>
      <w:r w:rsidRPr="008E215A">
        <w:rPr>
          <w:color w:val="000000"/>
        </w:rPr>
        <w:t>e il tuo corpo ha subìto violenza.</w:t>
      </w:r>
    </w:p>
    <w:p w14:paraId="12A79836" w14:textId="77777777" w:rsidR="00AC4C51" w:rsidRDefault="00AC4C51" w:rsidP="009F60B7">
      <w:pPr>
        <w:pStyle w:val="Corpotesto"/>
      </w:pPr>
      <w:r>
        <w:t>Il Signore è giusto giudice. Non vuole che Gerusalemme lo accusi di ingiustizia, di infedeltà, di qualcosa che non sia purissima verità, santissima luce.</w:t>
      </w:r>
    </w:p>
    <w:p w14:paraId="42870F9B" w14:textId="77777777" w:rsidR="00AC4C51" w:rsidRDefault="00AC4C51" w:rsidP="009F60B7">
      <w:pPr>
        <w:pStyle w:val="Corpotesto"/>
      </w:pPr>
      <w:r>
        <w:t xml:space="preserve">Se ti domandi in cuor tuo: Perché mi capita tutto questo? Gerusalemme deve essere onesta con se stessa e darsi la giusta risposta. </w:t>
      </w:r>
    </w:p>
    <w:p w14:paraId="526E8BCB" w14:textId="77777777" w:rsidR="00AC4C51" w:rsidRDefault="00AC4C51" w:rsidP="009F60B7">
      <w:pPr>
        <w:pStyle w:val="Corpotesto"/>
      </w:pPr>
      <w:r>
        <w:t>Qual è la giusta risposta? Essa è una sola: è per l’enormità delle tue iniquità che sono stati sollevati i lembi della tua veste e il tuo corpo ha subìto violenza.</w:t>
      </w:r>
    </w:p>
    <w:p w14:paraId="75F5C675" w14:textId="77777777" w:rsidR="00AC4C51" w:rsidRDefault="00AC4C51" w:rsidP="009F60B7">
      <w:pPr>
        <w:pStyle w:val="Corpotesto"/>
      </w:pPr>
      <w:r>
        <w:lastRenderedPageBreak/>
        <w:t>Tu, Gerusalemme, dovrai confessare: io sono stata stuprata, violentata, scaraventata a terra, sventrata, depredata per le enormità delle mie iniquità.</w:t>
      </w:r>
    </w:p>
    <w:p w14:paraId="70CB5CEE" w14:textId="77777777" w:rsidR="00AC4C51" w:rsidRDefault="00AC4C51" w:rsidP="009F60B7">
      <w:pPr>
        <w:pStyle w:val="Corpotesto"/>
      </w:pPr>
      <w:r>
        <w:t>La colpa non è del Signore che non l’ha difesa. È di Gerusalemme che non si è convertita alla Parola che con premura il Signore le aveva rivolto.</w:t>
      </w:r>
    </w:p>
    <w:p w14:paraId="44B8FBFD" w14:textId="77777777" w:rsidR="00AC4C51" w:rsidRPr="009F60B7" w:rsidRDefault="00AC4C51" w:rsidP="009F60B7">
      <w:pPr>
        <w:pStyle w:val="Corpotesto"/>
      </w:pPr>
      <w:r>
        <w:t>Il disonore, la vergogna, le infinite umiliazioni sono il frutto della mia ribellione, del mio rifiuto di ascoltare il Signore, perché credevo in altre sorgenti di luce.</w:t>
      </w:r>
    </w:p>
    <w:p w14:paraId="07A7F78C" w14:textId="77777777" w:rsidR="00AC4C51" w:rsidRDefault="00AC4C51" w:rsidP="00441DCC">
      <w:pPr>
        <w:pStyle w:val="Corpodeltesto2"/>
        <w:rPr>
          <w:color w:val="000000"/>
        </w:rPr>
      </w:pPr>
      <w:r w:rsidRPr="008E215A">
        <w:rPr>
          <w:color w:val="000000"/>
          <w:position w:val="6"/>
          <w:vertAlign w:val="superscript"/>
        </w:rPr>
        <w:t>23</w:t>
      </w:r>
      <w:r w:rsidRPr="008E215A">
        <w:rPr>
          <w:color w:val="000000"/>
        </w:rPr>
        <w:t>Può un Etiope cambiare la pelle</w:t>
      </w:r>
      <w:r>
        <w:rPr>
          <w:color w:val="000000"/>
        </w:rPr>
        <w:t xml:space="preserve"> </w:t>
      </w:r>
      <w:r w:rsidRPr="008E215A">
        <w:rPr>
          <w:color w:val="000000"/>
        </w:rPr>
        <w:t>o un leopardo le sue macchie?</w:t>
      </w:r>
      <w:r>
        <w:rPr>
          <w:color w:val="000000"/>
        </w:rPr>
        <w:t xml:space="preserve"> </w:t>
      </w:r>
      <w:r w:rsidRPr="008E215A">
        <w:rPr>
          <w:color w:val="000000"/>
        </w:rPr>
        <w:t>Allo stesso modo: potrete fare il bene</w:t>
      </w:r>
      <w:r>
        <w:rPr>
          <w:color w:val="000000"/>
        </w:rPr>
        <w:t xml:space="preserve"> </w:t>
      </w:r>
      <w:r w:rsidRPr="008E215A">
        <w:rPr>
          <w:color w:val="000000"/>
        </w:rPr>
        <w:t>voi, abituati a fare il male?</w:t>
      </w:r>
    </w:p>
    <w:p w14:paraId="51D07925" w14:textId="77777777" w:rsidR="00AC4C51" w:rsidRDefault="00AC4C51" w:rsidP="00324FF3">
      <w:pPr>
        <w:pStyle w:val="Corpotesto"/>
      </w:pPr>
      <w:r>
        <w:t>Ora il Signore ritorna al presente, all’ora storica in cui Gerusalemme sta vivendo. Vi ritorna con una terza immagine, anche questa ricca di vera luce.</w:t>
      </w:r>
    </w:p>
    <w:p w14:paraId="45C45EA0" w14:textId="77777777" w:rsidR="00AC4C51" w:rsidRDefault="00AC4C51" w:rsidP="00324FF3">
      <w:pPr>
        <w:pStyle w:val="Corpotesto"/>
      </w:pPr>
      <w:r>
        <w:t>Può un Etiope cambiare pelle o un leopardo le sue macchie? Sono macchie di natura. Sono la sua stessa natura. Etiope e leopardo nascono così.</w:t>
      </w:r>
    </w:p>
    <w:p w14:paraId="196F0654" w14:textId="77777777" w:rsidR="00AC4C51" w:rsidRDefault="00AC4C51" w:rsidP="00324FF3">
      <w:pPr>
        <w:pStyle w:val="Corpotesto"/>
      </w:pPr>
      <w:r>
        <w:t>Allo stesso modo: potrete fare il bene voi, abituati a fare il male? Se il male diviene una seconda natura, di male si vive e di male ci si alimenta.</w:t>
      </w:r>
    </w:p>
    <w:p w14:paraId="53529510" w14:textId="77777777" w:rsidR="00AC4C51" w:rsidRDefault="00AC4C51" w:rsidP="00324FF3">
      <w:pPr>
        <w:pStyle w:val="Corpotesto"/>
      </w:pPr>
      <w:r>
        <w:t>Questa verità Gesù l’annunzia ancora una volta a farisei e scribi, che lo accusavano di essere alleato e amico di Beelzebùl.</w:t>
      </w:r>
    </w:p>
    <w:p w14:paraId="222D6AC5" w14:textId="77777777" w:rsidR="00AC4C51" w:rsidRPr="004E654E" w:rsidRDefault="00AC4C51" w:rsidP="004E654E">
      <w:pPr>
        <w:pStyle w:val="Corpotesto"/>
        <w:rPr>
          <w:i/>
          <w:iCs/>
          <w:sz w:val="20"/>
        </w:rPr>
      </w:pPr>
      <w:r w:rsidRPr="004E654E">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365C6E2" w14:textId="77777777" w:rsidR="00AC4C51" w:rsidRPr="004E654E" w:rsidRDefault="00AC4C51" w:rsidP="004E654E">
      <w:pPr>
        <w:pStyle w:val="Corpotesto"/>
        <w:rPr>
          <w:i/>
          <w:iCs/>
          <w:sz w:val="20"/>
        </w:rPr>
      </w:pPr>
      <w:r w:rsidRPr="004E654E">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28B923C" w14:textId="77777777" w:rsidR="00AC4C51" w:rsidRPr="004E654E" w:rsidRDefault="00AC4C51" w:rsidP="004E654E">
      <w:pPr>
        <w:pStyle w:val="Corpotesto"/>
        <w:rPr>
          <w:i/>
          <w:iCs/>
          <w:sz w:val="20"/>
        </w:rPr>
      </w:pPr>
      <w:r w:rsidRPr="004E654E">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F75E23D" w14:textId="77777777" w:rsidR="00AC4C51" w:rsidRPr="004E654E" w:rsidRDefault="00AC4C51" w:rsidP="004E654E">
      <w:pPr>
        <w:pStyle w:val="Corpotesto"/>
        <w:rPr>
          <w:i/>
          <w:iCs/>
          <w:sz w:val="20"/>
        </w:rPr>
      </w:pPr>
      <w:r w:rsidRPr="004E654E">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5874FADA" w14:textId="77777777" w:rsidR="00AC4C51" w:rsidRDefault="00AC4C51" w:rsidP="00324FF3">
      <w:pPr>
        <w:pStyle w:val="Corpotesto"/>
      </w:pPr>
      <w:r>
        <w:t>Gesù estende la verità profetizzata da Geremia, anche alla parola. Non solo si è incapaci di fare il bene, si è anche incapaci di dire il bene.</w:t>
      </w:r>
    </w:p>
    <w:p w14:paraId="1AC85BFB" w14:textId="77777777" w:rsidR="00AC4C51" w:rsidRDefault="00AC4C51" w:rsidP="00324FF3">
      <w:pPr>
        <w:pStyle w:val="Corpotesto"/>
      </w:pPr>
      <w:r>
        <w:t>Quando si oltrepassano i limiti del male, si diviene una cosa sola con esso. Il male si fa e si dice naturalmente. È divenuto la nostra stessa natura.</w:t>
      </w:r>
    </w:p>
    <w:p w14:paraId="137D7D69" w14:textId="77777777" w:rsidR="00AC4C51" w:rsidRDefault="00AC4C51" w:rsidP="00324FF3">
      <w:pPr>
        <w:pStyle w:val="Corpotesto"/>
      </w:pPr>
      <w:r>
        <w:t>Questo principio vale anche per l’uomo giusto. La giustizia diviene per lui la sua stessa natura. Fa il bene, parla secondo verità, agisce con grande onestà.</w:t>
      </w:r>
    </w:p>
    <w:p w14:paraId="5040D4B9" w14:textId="77777777" w:rsidR="00AC4C51" w:rsidRDefault="00AC4C51" w:rsidP="00441DCC">
      <w:pPr>
        <w:pStyle w:val="Corpodeltesto2"/>
        <w:rPr>
          <w:color w:val="000000"/>
        </w:rPr>
      </w:pPr>
      <w:r w:rsidRPr="008E215A">
        <w:rPr>
          <w:color w:val="000000"/>
          <w:position w:val="6"/>
          <w:vertAlign w:val="superscript"/>
        </w:rPr>
        <w:lastRenderedPageBreak/>
        <w:t>24</w:t>
      </w:r>
      <w:r w:rsidRPr="008E215A">
        <w:rPr>
          <w:color w:val="000000"/>
        </w:rPr>
        <w:t>Perciò vi disperderò come pula,</w:t>
      </w:r>
      <w:r>
        <w:rPr>
          <w:color w:val="000000"/>
        </w:rPr>
        <w:t xml:space="preserve"> </w:t>
      </w:r>
      <w:r w:rsidRPr="008E215A">
        <w:rPr>
          <w:color w:val="000000"/>
        </w:rPr>
        <w:t>che vola via al vento del deserto.</w:t>
      </w:r>
    </w:p>
    <w:p w14:paraId="622DA428" w14:textId="77777777" w:rsidR="00AC4C51" w:rsidRDefault="00AC4C51" w:rsidP="004B0BE8">
      <w:pPr>
        <w:pStyle w:val="Corpotesto"/>
      </w:pPr>
      <w:r>
        <w:t xml:space="preserve">Ecco il frutto dell’ostinazione e ribellione di Gerusalemme: perciò vi disperderò come pula, che vola via al vento del deserto. </w:t>
      </w:r>
    </w:p>
    <w:p w14:paraId="0BFF8267" w14:textId="77777777" w:rsidR="00AC4C51" w:rsidRPr="008E215A" w:rsidRDefault="00AC4C51" w:rsidP="004B0BE8">
      <w:pPr>
        <w:pStyle w:val="Corpotesto"/>
      </w:pPr>
      <w:r>
        <w:t>Come la pula è portata via dal vento e più non ritorna, così sarà per gli esiliati. Molti partiranno, ma pochi ritorneranno. Molti periranno in esilio.</w:t>
      </w:r>
    </w:p>
    <w:p w14:paraId="643A6429" w14:textId="77777777" w:rsidR="00AC4C51" w:rsidRDefault="00AC4C51" w:rsidP="00441DCC">
      <w:pPr>
        <w:pStyle w:val="Corpodeltesto2"/>
        <w:rPr>
          <w:color w:val="000000"/>
        </w:rPr>
      </w:pPr>
      <w:r w:rsidRPr="008E215A">
        <w:rPr>
          <w:color w:val="000000"/>
          <w:position w:val="6"/>
          <w:vertAlign w:val="superscript"/>
        </w:rPr>
        <w:t>25</w:t>
      </w:r>
      <w:r w:rsidRPr="008E215A">
        <w:rPr>
          <w:color w:val="000000"/>
        </w:rPr>
        <w:t>Questa è la tua sorte,</w:t>
      </w:r>
      <w:r>
        <w:rPr>
          <w:color w:val="000000"/>
        </w:rPr>
        <w:t xml:space="preserve"> </w:t>
      </w:r>
      <w:r w:rsidRPr="008E215A">
        <w:rPr>
          <w:color w:val="000000"/>
        </w:rPr>
        <w:t>la parte che ti ho destinato</w:t>
      </w:r>
      <w:r>
        <w:rPr>
          <w:color w:val="000000"/>
        </w:rPr>
        <w:t xml:space="preserve"> </w:t>
      </w:r>
      <w:r w:rsidRPr="008E215A">
        <w:rPr>
          <w:color w:val="000000"/>
        </w:rPr>
        <w:t xml:space="preserve">– oracolo del Signore –, </w:t>
      </w:r>
      <w:r>
        <w:rPr>
          <w:color w:val="000000"/>
        </w:rPr>
        <w:t xml:space="preserve"> </w:t>
      </w:r>
      <w:r w:rsidRPr="008E215A">
        <w:rPr>
          <w:color w:val="000000"/>
        </w:rPr>
        <w:t>perché mi hai dimenticato</w:t>
      </w:r>
      <w:r>
        <w:rPr>
          <w:color w:val="000000"/>
        </w:rPr>
        <w:t xml:space="preserve"> </w:t>
      </w:r>
      <w:r w:rsidRPr="008E215A">
        <w:rPr>
          <w:color w:val="000000"/>
        </w:rPr>
        <w:t>e hai confidato nella menzogna.</w:t>
      </w:r>
    </w:p>
    <w:p w14:paraId="2F216252" w14:textId="77777777" w:rsidR="00AC4C51" w:rsidRDefault="00AC4C51" w:rsidP="004B0BE8">
      <w:pPr>
        <w:pStyle w:val="Corpotesto"/>
      </w:pPr>
      <w:r>
        <w:t xml:space="preserve">Perché tutto questo accadrà? Perché Gerusalemme ha dimenticato il Signore e si è rivolto alla menzogna, confidando in essa. La menzogna è l’idolatria. </w:t>
      </w:r>
    </w:p>
    <w:p w14:paraId="2EC5AD12" w14:textId="77777777" w:rsidR="00AC4C51" w:rsidRDefault="00AC4C51" w:rsidP="004B0BE8">
      <w:pPr>
        <w:pStyle w:val="Corpotesto"/>
      </w:pPr>
      <w:r>
        <w:t>Questa è la tua sorte, la parte che ti ho destinato – oracolo del Signore -, perché mi hai dimenticato e hai confidato nella menzogna.</w:t>
      </w:r>
    </w:p>
    <w:p w14:paraId="708D57BD" w14:textId="77777777" w:rsidR="00AC4C51" w:rsidRDefault="00AC4C51" w:rsidP="004B0BE8">
      <w:pPr>
        <w:pStyle w:val="Corpotesto"/>
      </w:pPr>
      <w:r>
        <w:t>Gerusalemme si è allontanata dalla vita, dalla luce, dalla verità del suo Signore, e si è consegnata alla morte, alle tenebre, alla falsità dell’idolatria.</w:t>
      </w:r>
    </w:p>
    <w:p w14:paraId="796BE372" w14:textId="77777777" w:rsidR="00AC4C51" w:rsidRDefault="00AC4C51" w:rsidP="00441DCC">
      <w:pPr>
        <w:pStyle w:val="Corpodeltesto2"/>
        <w:rPr>
          <w:color w:val="000000"/>
        </w:rPr>
      </w:pPr>
      <w:r w:rsidRPr="008E215A">
        <w:rPr>
          <w:color w:val="000000"/>
          <w:position w:val="6"/>
          <w:vertAlign w:val="superscript"/>
        </w:rPr>
        <w:t>26</w:t>
      </w:r>
      <w:r w:rsidRPr="008E215A">
        <w:rPr>
          <w:color w:val="000000"/>
        </w:rPr>
        <w:t>Solleverò anch’io le tue vesti fino al volto,</w:t>
      </w:r>
      <w:r>
        <w:rPr>
          <w:color w:val="000000"/>
        </w:rPr>
        <w:t xml:space="preserve"> </w:t>
      </w:r>
      <w:r w:rsidRPr="008E215A">
        <w:rPr>
          <w:color w:val="000000"/>
        </w:rPr>
        <w:t>così si vedrà la tua vergogna,</w:t>
      </w:r>
    </w:p>
    <w:p w14:paraId="3B017AEF" w14:textId="77777777" w:rsidR="00AC4C51" w:rsidRDefault="00AC4C51" w:rsidP="004B0BE8">
      <w:pPr>
        <w:pStyle w:val="Corpotesto"/>
      </w:pPr>
      <w:r>
        <w:t>Ora il Signore fa comprendere a Gerusalemme quanto grande è il suo peccato: Solleverò anch’io le tue vesti fino al volto, così si vedrà la tua vergogna.</w:t>
      </w:r>
    </w:p>
    <w:p w14:paraId="42D5F9AB" w14:textId="77777777" w:rsidR="00AC4C51" w:rsidRDefault="00AC4C51" w:rsidP="004B0BE8">
      <w:pPr>
        <w:pStyle w:val="Corpotesto"/>
      </w:pPr>
      <w:r>
        <w:t>È come se il Signore esponesse nuda agli occhi dei popoli Gerusalemme. È questa per essa la più grande vergogna. È la somma umiliazione.</w:t>
      </w:r>
    </w:p>
    <w:p w14:paraId="25D7DC9B" w14:textId="77777777" w:rsidR="00AC4C51" w:rsidRDefault="00AC4C51" w:rsidP="00441DCC">
      <w:pPr>
        <w:pStyle w:val="Corpodeltesto2"/>
        <w:rPr>
          <w:color w:val="000000"/>
        </w:rPr>
      </w:pPr>
      <w:r w:rsidRPr="008E215A">
        <w:rPr>
          <w:color w:val="000000"/>
          <w:position w:val="6"/>
          <w:vertAlign w:val="superscript"/>
        </w:rPr>
        <w:t>27</w:t>
      </w:r>
      <w:r w:rsidRPr="008E215A">
        <w:rPr>
          <w:color w:val="000000"/>
        </w:rPr>
        <w:t>i tuoi adultèri e i tuoi ammiccamenti,</w:t>
      </w:r>
      <w:r>
        <w:rPr>
          <w:color w:val="000000"/>
        </w:rPr>
        <w:t xml:space="preserve"> </w:t>
      </w:r>
      <w:r w:rsidRPr="008E215A">
        <w:rPr>
          <w:color w:val="000000"/>
        </w:rPr>
        <w:t>l’ignominia della tua prostituzione!</w:t>
      </w:r>
      <w:r>
        <w:rPr>
          <w:color w:val="000000"/>
        </w:rPr>
        <w:t xml:space="preserve"> </w:t>
      </w:r>
      <w:r w:rsidRPr="008E215A">
        <w:rPr>
          <w:color w:val="000000"/>
        </w:rPr>
        <w:t>Sulle colline e nei campi ho visto i tuoi orrori.</w:t>
      </w:r>
      <w:r>
        <w:rPr>
          <w:color w:val="000000"/>
        </w:rPr>
        <w:t xml:space="preserve"> </w:t>
      </w:r>
      <w:r w:rsidRPr="008E215A">
        <w:rPr>
          <w:color w:val="000000"/>
        </w:rPr>
        <w:t>Guai a te, Gerusalemme, perché non ti purifichi!</w:t>
      </w:r>
      <w:r>
        <w:rPr>
          <w:color w:val="000000"/>
        </w:rPr>
        <w:t xml:space="preserve"> </w:t>
      </w:r>
      <w:r w:rsidRPr="008E215A">
        <w:rPr>
          <w:color w:val="000000"/>
        </w:rPr>
        <w:t>Per quanto tempo ancora?».</w:t>
      </w:r>
    </w:p>
    <w:p w14:paraId="6536E4B9" w14:textId="77777777" w:rsidR="00AC4C51" w:rsidRDefault="00AC4C51" w:rsidP="009B788C">
      <w:pPr>
        <w:pStyle w:val="Corpotesto"/>
      </w:pPr>
      <w:r>
        <w:t>Ancora una volta il Signore mette in chiaro il peccato di Gerusalemme. È la sua idolatria. Essa si è consegnata alle vanità divenendo un essere vano.</w:t>
      </w:r>
    </w:p>
    <w:p w14:paraId="05F172D0" w14:textId="77777777" w:rsidR="00AC4C51" w:rsidRDefault="00AC4C51" w:rsidP="009B788C">
      <w:pPr>
        <w:pStyle w:val="Corpotesto"/>
      </w:pPr>
      <w:r>
        <w:t>I tuoi adultèri e i tuoi ammiccamenti, l’ignominia della tua prostituzione! L’idolatria è il peccato dei peccati, la madre di ogni altro peccato.</w:t>
      </w:r>
    </w:p>
    <w:p w14:paraId="1ACE54BB" w14:textId="77777777" w:rsidR="00AC4C51" w:rsidRDefault="00AC4C51" w:rsidP="009B788C">
      <w:pPr>
        <w:pStyle w:val="Corpotesto"/>
      </w:pPr>
      <w:r>
        <w:t>Sulle colline e nei campi ho visto i tuoi orrori. Guai a te, Gerusalemme, perché non ti purifichi! Per quanto tempo ancora?</w:t>
      </w:r>
    </w:p>
    <w:p w14:paraId="78954220" w14:textId="77777777" w:rsidR="00AC4C51" w:rsidRDefault="00AC4C51" w:rsidP="009B788C">
      <w:pPr>
        <w:pStyle w:val="Corpotesto"/>
      </w:pPr>
      <w:r>
        <w:t>Tutti questi richiami alla città infedele non sono di un Dio che ha smesso di amare la sua donna che è divenuta la grande prostituta.</w:t>
      </w:r>
    </w:p>
    <w:p w14:paraId="1116CEAC" w14:textId="77777777" w:rsidR="00AC4C51" w:rsidRDefault="00AC4C51" w:rsidP="009B788C">
      <w:pPr>
        <w:pStyle w:val="Corpotesto"/>
      </w:pPr>
      <w:r>
        <w:t>Sono invece il richiamo di un Dio che perdutamente innamorato della sua donna ed aspetta con trepidazione la sua purificazione, il suo pentimento.</w:t>
      </w:r>
    </w:p>
    <w:p w14:paraId="33035881" w14:textId="77777777" w:rsidR="00AC4C51" w:rsidRDefault="00AC4C51" w:rsidP="009B788C">
      <w:pPr>
        <w:pStyle w:val="Corpotesto"/>
      </w:pPr>
      <w:r>
        <w:t xml:space="preserve">Dio, che ama fino alla follia la sua sposa, questo sta chiedendo: che abbandoni la sua idolatria e torni alla fedeltà di un tempo. Dio vuole solo il suo ritorno. </w:t>
      </w:r>
    </w:p>
    <w:p w14:paraId="2267134C" w14:textId="77777777" w:rsidR="00AC4C51" w:rsidRDefault="00AC4C51" w:rsidP="009B788C">
      <w:pPr>
        <w:pStyle w:val="Corpotesto"/>
      </w:pPr>
      <w:r>
        <w:t>Il dolore, la sofferenza di Dio è dolore e sofferenza di un amore sempre più vivo, ma sempre più tradito e rinnegato. Dio non può non amare il suo popolo.</w:t>
      </w:r>
    </w:p>
    <w:p w14:paraId="675C1A8E" w14:textId="77777777" w:rsidR="00AC4C51" w:rsidRDefault="00AC4C51" w:rsidP="009B788C">
      <w:pPr>
        <w:pStyle w:val="Corpotesto"/>
      </w:pPr>
      <w:r>
        <w:t>È per questo eterno amore che lui soffre e geme. Geme e soffre perché sta vedendo la fine del suo popolo e nulla può operare per la sua salvezza.</w:t>
      </w:r>
    </w:p>
    <w:p w14:paraId="5373B285" w14:textId="77777777" w:rsidR="00AC4C51" w:rsidRDefault="00AC4C51" w:rsidP="00190FE6">
      <w:pPr>
        <w:pStyle w:val="Corpotesto"/>
        <w:jc w:val="right"/>
      </w:pPr>
    </w:p>
    <w:p w14:paraId="1894789A" w14:textId="77777777" w:rsidR="00AC4C51" w:rsidRDefault="00AC4C51" w:rsidP="00190FE6">
      <w:pPr>
        <w:pStyle w:val="Corpotesto"/>
        <w:jc w:val="right"/>
        <w:sectPr w:rsidR="00AC4C51" w:rsidSect="00190FE6">
          <w:headerReference w:type="default" r:id="rId25"/>
          <w:type w:val="oddPage"/>
          <w:pgSz w:w="11906" w:h="16838"/>
          <w:pgMar w:top="1701" w:right="1701" w:bottom="1701" w:left="1701" w:header="567" w:footer="567" w:gutter="0"/>
          <w:cols w:space="708"/>
          <w:titlePg/>
          <w:docGrid w:linePitch="360"/>
        </w:sectPr>
      </w:pPr>
    </w:p>
    <w:p w14:paraId="12E36F16"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2" w:name="_Toc437422205"/>
      <w:bookmarkStart w:id="203" w:name="_Toc62157776"/>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202"/>
      <w:bookmarkEnd w:id="203"/>
    </w:p>
    <w:p w14:paraId="3A2948E1" w14:textId="77777777" w:rsidR="00AC4C51" w:rsidRDefault="00AC4C51" w:rsidP="00190FE6"/>
    <w:p w14:paraId="5CDDA7D1" w14:textId="77777777" w:rsidR="00AC4C51" w:rsidRDefault="00AC4C51" w:rsidP="00190FE6"/>
    <w:p w14:paraId="3E7BF317" w14:textId="77777777" w:rsidR="00AC4C51" w:rsidRDefault="00AC4C51" w:rsidP="00190FE6">
      <w:pPr>
        <w:pStyle w:val="Titolo4"/>
        <w:rPr>
          <w:rFonts w:ascii="Arial" w:hAnsi="Arial" w:cs="Arial"/>
        </w:rPr>
      </w:pPr>
      <w:bookmarkStart w:id="204" w:name="_Toc437422206"/>
      <w:bookmarkStart w:id="205" w:name="_Toc62157777"/>
      <w:r w:rsidRPr="00A30629">
        <w:rPr>
          <w:rFonts w:ascii="Arial" w:hAnsi="Arial" w:cs="Arial"/>
        </w:rPr>
        <w:t>LETTURA DEL TESTO</w:t>
      </w:r>
      <w:bookmarkEnd w:id="204"/>
      <w:bookmarkEnd w:id="205"/>
    </w:p>
    <w:p w14:paraId="34297DFE" w14:textId="77777777" w:rsidR="00AC4C51" w:rsidRDefault="00AC4C51" w:rsidP="008E215A"/>
    <w:p w14:paraId="36D33B70" w14:textId="77777777" w:rsidR="00AC4C51" w:rsidRDefault="00AC4C51" w:rsidP="008E215A"/>
    <w:p w14:paraId="609BFA13"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Parola rivolta dal Signore a Geremia in occasione della siccità.</w:t>
      </w:r>
    </w:p>
    <w:p w14:paraId="5AD58231" w14:textId="77777777" w:rsidR="00AC4C51" w:rsidRPr="008E215A" w:rsidRDefault="00AC4C51" w:rsidP="008E215A">
      <w:pPr>
        <w:tabs>
          <w:tab w:val="left" w:pos="851"/>
          <w:tab w:val="left" w:pos="2268"/>
        </w:tabs>
        <w:ind w:left="851" w:firstLine="567"/>
        <w:jc w:val="both"/>
        <w:rPr>
          <w:color w:val="000000"/>
          <w:sz w:val="12"/>
        </w:rPr>
      </w:pPr>
    </w:p>
    <w:p w14:paraId="4BF0831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w:t>
      </w:r>
      <w:r w:rsidRPr="008E215A">
        <w:rPr>
          <w:color w:val="000000"/>
          <w:sz w:val="24"/>
        </w:rPr>
        <w:t>Giuda è in lutto,</w:t>
      </w:r>
    </w:p>
    <w:p w14:paraId="64E1FBC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le sue porte languiscono,</w:t>
      </w:r>
    </w:p>
    <w:p w14:paraId="4C849C6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sono a terra nello squallore;</w:t>
      </w:r>
    </w:p>
    <w:p w14:paraId="1671854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gemito di Gerusalemme sale al cielo.</w:t>
      </w:r>
    </w:p>
    <w:p w14:paraId="1C127E1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3</w:t>
      </w:r>
      <w:r w:rsidRPr="008E215A">
        <w:rPr>
          <w:color w:val="000000"/>
          <w:sz w:val="24"/>
        </w:rPr>
        <w:t>I suoi nobili mandano i servi in cerca d’acqua;</w:t>
      </w:r>
    </w:p>
    <w:p w14:paraId="0C7BD98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recano ai pozzi,</w:t>
      </w:r>
    </w:p>
    <w:p w14:paraId="0655BB9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non ne trovano,</w:t>
      </w:r>
    </w:p>
    <w:p w14:paraId="220B0AC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tornano con i recipienti vuoti;</w:t>
      </w:r>
    </w:p>
    <w:p w14:paraId="1CA9CD4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sono pieni di delusione, di confusione,</w:t>
      </w:r>
    </w:p>
    <w:p w14:paraId="3935448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coprono il capo.</w:t>
      </w:r>
    </w:p>
    <w:p w14:paraId="4B93F00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4</w:t>
      </w:r>
      <w:r w:rsidRPr="008E215A">
        <w:rPr>
          <w:color w:val="000000"/>
          <w:sz w:val="24"/>
        </w:rPr>
        <w:t>Il terreno è screpolato,</w:t>
      </w:r>
    </w:p>
    <w:p w14:paraId="056BFA5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non cade pioggia nel paese:</w:t>
      </w:r>
    </w:p>
    <w:p w14:paraId="1A706FA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gli agricoltori delusi</w:t>
      </w:r>
    </w:p>
    <w:p w14:paraId="6677C6B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coprono il capo.</w:t>
      </w:r>
    </w:p>
    <w:p w14:paraId="1C0F0FA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Anche la cerva nei campi</w:t>
      </w:r>
    </w:p>
    <w:p w14:paraId="08D95EB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partorisce e abbandona il cerbiatto,</w:t>
      </w:r>
    </w:p>
    <w:p w14:paraId="1612E6B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non c’è erba.</w:t>
      </w:r>
    </w:p>
    <w:p w14:paraId="6E2A1E0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Gli asini selvatici, fermi sui colli,</w:t>
      </w:r>
    </w:p>
    <w:p w14:paraId="60CFA03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aspirano l’aria come sciacalli,</w:t>
      </w:r>
    </w:p>
    <w:p w14:paraId="1841CFD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con gli occhi languidi,</w:t>
      </w:r>
    </w:p>
    <w:p w14:paraId="2FCE787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non ci sono pascoli.</w:t>
      </w:r>
    </w:p>
    <w:p w14:paraId="1EF04A8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«Le nostre iniquità testimoniano contro di noi,</w:t>
      </w:r>
    </w:p>
    <w:p w14:paraId="0367894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tu, Signore, agisci per il tuo nome!</w:t>
      </w:r>
    </w:p>
    <w:p w14:paraId="3609AAF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Molte sono le nostre infedeltà,</w:t>
      </w:r>
    </w:p>
    <w:p w14:paraId="2BF1184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abbiamo peccato contro di te.</w:t>
      </w:r>
    </w:p>
    <w:p w14:paraId="5B3D455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O speranza d’Israele,</w:t>
      </w:r>
    </w:p>
    <w:p w14:paraId="589AFE5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suo salvatore al tempo della sventura,</w:t>
      </w:r>
    </w:p>
    <w:p w14:paraId="4D1D201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vuoi essere come un forestiero nella terra</w:t>
      </w:r>
    </w:p>
    <w:p w14:paraId="7165A25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come un viandante che si ferma solo una notte?</w:t>
      </w:r>
    </w:p>
    <w:p w14:paraId="6311F17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Perché vuoi essere come un uomo sbigottito,</w:t>
      </w:r>
    </w:p>
    <w:p w14:paraId="4268766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un forte incapace di aiutare?</w:t>
      </w:r>
    </w:p>
    <w:p w14:paraId="3C93656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Eppure tu sei in mezzo a noi, Signore,</w:t>
      </w:r>
    </w:p>
    <w:p w14:paraId="7DA4D56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tuo nome è invocato su di noi,</w:t>
      </w:r>
    </w:p>
    <w:p w14:paraId="379D010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abbandonarci!».</w:t>
      </w:r>
    </w:p>
    <w:p w14:paraId="1D3E4823" w14:textId="77777777" w:rsidR="00AC4C51" w:rsidRPr="008E215A" w:rsidRDefault="00AC4C51" w:rsidP="008E215A">
      <w:pPr>
        <w:tabs>
          <w:tab w:val="left" w:pos="851"/>
          <w:tab w:val="left" w:pos="2268"/>
        </w:tabs>
        <w:ind w:left="851" w:firstLine="567"/>
        <w:jc w:val="both"/>
        <w:rPr>
          <w:color w:val="000000"/>
          <w:sz w:val="12"/>
        </w:rPr>
      </w:pPr>
    </w:p>
    <w:p w14:paraId="79621637"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10</w:t>
      </w:r>
      <w:r w:rsidRPr="008E215A">
        <w:rPr>
          <w:color w:val="000000"/>
          <w:sz w:val="24"/>
        </w:rPr>
        <w:t>Così dice il Signore riguardo a questo popolo: «A loro piace fare i vagabondi, non stanno attenti ai loro passi». Ma il Signore non li gradisce; ora ricorda la loro iniquità, chiede conto dei loro peccati.</w:t>
      </w:r>
    </w:p>
    <w:p w14:paraId="42FB4254"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lastRenderedPageBreak/>
        <w:t>11</w:t>
      </w:r>
      <w:r w:rsidRPr="008E215A">
        <w:rPr>
          <w:color w:val="000000"/>
          <w:sz w:val="24"/>
        </w:rPr>
        <w:t xml:space="preserve">Il Signore mi ha detto: «Non pregare per questo popolo, per il suo benessere. </w:t>
      </w:r>
      <w:r w:rsidRPr="008E215A">
        <w:rPr>
          <w:color w:val="000000"/>
          <w:position w:val="6"/>
          <w:vertAlign w:val="superscript"/>
        </w:rPr>
        <w:t>12</w:t>
      </w:r>
      <w:r w:rsidRPr="008E215A">
        <w:rPr>
          <w:color w:val="000000"/>
          <w:sz w:val="24"/>
        </w:rPr>
        <w:t xml:space="preserve">Anche se digiuneranno, non ascolterò la loro supplica; se offriranno olocausti e sacrifici, non li gradirò, ma li distruggerò con la spada, la fame e la peste». </w:t>
      </w:r>
      <w:r w:rsidRPr="008E215A">
        <w:rPr>
          <w:color w:val="000000"/>
          <w:position w:val="6"/>
          <w:vertAlign w:val="superscript"/>
        </w:rPr>
        <w:t>13</w:t>
      </w:r>
      <w:r w:rsidRPr="008E215A">
        <w:rPr>
          <w:color w:val="000000"/>
          <w:sz w:val="24"/>
        </w:rPr>
        <w:t xml:space="preserve">Allora ho soggiunto: «Ahimè, Signore Dio! Dicono i profeti: “Non vedrete la spada, non soffrirete la fame, ma vi concederò una pace autentica in questo luogo”». </w:t>
      </w:r>
      <w:r w:rsidRPr="008E215A">
        <w:rPr>
          <w:color w:val="000000"/>
          <w:position w:val="6"/>
          <w:vertAlign w:val="superscript"/>
        </w:rPr>
        <w:t>14</w:t>
      </w:r>
      <w:r w:rsidRPr="008E215A">
        <w:rPr>
          <w:color w:val="000000"/>
          <w:sz w:val="24"/>
        </w:rPr>
        <w:t xml:space="preserve">Il Signore mi ha detto: «I profeti hanno proferito menzogne nel mio nome; io non li ho inviati, non ho dato loro ordini né ho parlato loro. Vi annunciano visioni false, predizioni che sono invenzioni e fantasie della loro mente. </w:t>
      </w:r>
      <w:r w:rsidRPr="008E215A">
        <w:rPr>
          <w:color w:val="000000"/>
          <w:position w:val="6"/>
          <w:vertAlign w:val="superscript"/>
        </w:rPr>
        <w:t>15</w:t>
      </w:r>
      <w:r w:rsidRPr="008E215A">
        <w:rPr>
          <w:color w:val="000000"/>
          <w:sz w:val="24"/>
        </w:rPr>
        <w:t xml:space="preserve">Perciò così dice il Signore: I profeti che profetizzano nel mio nome, senza che io li abbia inviati, e affermano: “Spada e fame non ci saranno in questo paese”, questi profeti finiranno di spada e di fame. </w:t>
      </w:r>
      <w:r w:rsidRPr="008E215A">
        <w:rPr>
          <w:color w:val="000000"/>
          <w:position w:val="6"/>
          <w:vertAlign w:val="superscript"/>
        </w:rPr>
        <w:t>16</w:t>
      </w:r>
      <w:r w:rsidRPr="008E215A">
        <w:rPr>
          <w:color w:val="000000"/>
          <w:sz w:val="24"/>
        </w:rPr>
        <w:t>Gli uomini ai quali essi profetizzano saranno gettati per le strade di Gerusalemme, morti di fame e di spada, e nessuno seppellirà loro, le loro donne, i loro figli e le loro figlie. Io rovescerò su di essi la loro malvagità.</w:t>
      </w:r>
    </w:p>
    <w:p w14:paraId="3C2C5E38" w14:textId="77777777" w:rsidR="00AC4C51" w:rsidRPr="008E215A" w:rsidRDefault="00AC4C51" w:rsidP="008E215A">
      <w:pPr>
        <w:tabs>
          <w:tab w:val="left" w:pos="851"/>
          <w:tab w:val="left" w:pos="2268"/>
        </w:tabs>
        <w:ind w:left="851" w:firstLine="567"/>
        <w:jc w:val="both"/>
        <w:rPr>
          <w:color w:val="000000"/>
          <w:sz w:val="12"/>
        </w:rPr>
      </w:pPr>
    </w:p>
    <w:p w14:paraId="0D274BA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Tu riferirai questa parola:</w:t>
      </w:r>
    </w:p>
    <w:p w14:paraId="378F3B0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miei occhi grondano lacrime</w:t>
      </w:r>
    </w:p>
    <w:p w14:paraId="0CD8A68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notte e giorno, senza cessare,</w:t>
      </w:r>
    </w:p>
    <w:p w14:paraId="6E79763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da grande calamità</w:t>
      </w:r>
    </w:p>
    <w:p w14:paraId="44B8E86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è stata colpita la vergine,</w:t>
      </w:r>
    </w:p>
    <w:p w14:paraId="04B8C21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figlia del mio popolo,</w:t>
      </w:r>
    </w:p>
    <w:p w14:paraId="3EFB8E5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 una ferita mortale.</w:t>
      </w:r>
    </w:p>
    <w:p w14:paraId="5390046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Se esco in aperta campagna,</w:t>
      </w:r>
    </w:p>
    <w:p w14:paraId="5705E61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ecco le vittime della spada;</w:t>
      </w:r>
    </w:p>
    <w:p w14:paraId="1858F82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se entro nella città,</w:t>
      </w:r>
    </w:p>
    <w:p w14:paraId="28354E1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ecco chi muore di fame.</w:t>
      </w:r>
    </w:p>
    <w:p w14:paraId="20023C6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Anche il profeta e il sacerdote</w:t>
      </w:r>
    </w:p>
    <w:p w14:paraId="10D3DFB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aggirano per la regione senza comprendere».</w:t>
      </w:r>
    </w:p>
    <w:p w14:paraId="2B39131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Hai forse rigettato completamente Giuda,</w:t>
      </w:r>
    </w:p>
    <w:p w14:paraId="479F37D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oppure ti sei disgustato di Sion?</w:t>
      </w:r>
    </w:p>
    <w:p w14:paraId="422F34E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ci hai colpiti, senza più rimedio per noi?</w:t>
      </w:r>
    </w:p>
    <w:p w14:paraId="280DB2C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Aspettavamo la pace, ma non c’è alcun bene,</w:t>
      </w:r>
    </w:p>
    <w:p w14:paraId="308F3D0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tempo della guarigione, ed ecco il terrore!</w:t>
      </w:r>
    </w:p>
    <w:p w14:paraId="02240D4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Riconosciamo, Signore, la nostra infedeltà,</w:t>
      </w:r>
    </w:p>
    <w:p w14:paraId="3C1D51C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colpa dei nostri padri:</w:t>
      </w:r>
    </w:p>
    <w:p w14:paraId="4BD8017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abbiamo peccato contro di te.</w:t>
      </w:r>
    </w:p>
    <w:p w14:paraId="38BDE4F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Ma per il tuo nome non respingerci,</w:t>
      </w:r>
    </w:p>
    <w:p w14:paraId="680689C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disonorare il trono della tua gloria.</w:t>
      </w:r>
    </w:p>
    <w:p w14:paraId="5DE1CA7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Ricòrdati! Non rompere la tua alleanza con noi.</w:t>
      </w:r>
    </w:p>
    <w:p w14:paraId="3A2182F6" w14:textId="77777777" w:rsidR="00AC4C51"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 xml:space="preserve">Fra gli idoli vani delle nazioni </w:t>
      </w:r>
    </w:p>
    <w:p w14:paraId="32A9ECA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c’è qualcuno che può far piovere?</w:t>
      </w:r>
    </w:p>
    <w:p w14:paraId="3BE7F7D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Forse che i cieli da sé mandano rovesci?</w:t>
      </w:r>
    </w:p>
    <w:p w14:paraId="4D1AD52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sei piuttosto tu, Signore, nostro Dio?</w:t>
      </w:r>
    </w:p>
    <w:p w14:paraId="19703D4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In te noi speriamo,</w:t>
      </w:r>
    </w:p>
    <w:p w14:paraId="01EB3C7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tu hai fatto tutto questo.</w:t>
      </w:r>
    </w:p>
    <w:p w14:paraId="387B3DC7" w14:textId="77777777" w:rsidR="00AC4C51" w:rsidRPr="008E215A" w:rsidRDefault="00AC4C51" w:rsidP="008E215A"/>
    <w:p w14:paraId="6AFDDD00" w14:textId="77777777" w:rsidR="00AC4C51" w:rsidRPr="00190FE6" w:rsidRDefault="00AC4C51" w:rsidP="00190FE6"/>
    <w:p w14:paraId="28143473" w14:textId="77777777" w:rsidR="00AC4C51" w:rsidRDefault="00AC4C51" w:rsidP="00754276">
      <w:pPr>
        <w:widowControl w:val="0"/>
        <w:tabs>
          <w:tab w:val="left" w:pos="1418"/>
        </w:tabs>
        <w:ind w:left="851" w:firstLine="567"/>
        <w:jc w:val="both"/>
        <w:rPr>
          <w:color w:val="000000"/>
          <w:sz w:val="24"/>
        </w:rPr>
      </w:pPr>
    </w:p>
    <w:p w14:paraId="2A2CE58A" w14:textId="77777777" w:rsidR="00AC4C51" w:rsidRPr="00A30629" w:rsidRDefault="00AC4C51" w:rsidP="00190FE6">
      <w:pPr>
        <w:pStyle w:val="Titolo1"/>
        <w:jc w:val="center"/>
        <w:rPr>
          <w:rFonts w:ascii="Arial" w:hAnsi="Arial" w:cs="Arial"/>
          <w:bCs/>
          <w:sz w:val="40"/>
          <w:szCs w:val="40"/>
        </w:rPr>
      </w:pPr>
      <w:bookmarkStart w:id="206" w:name="_Toc437422207"/>
      <w:bookmarkStart w:id="207" w:name="_Toc62157778"/>
      <w:r w:rsidRPr="00A30629">
        <w:rPr>
          <w:rFonts w:ascii="Arial" w:hAnsi="Arial" w:cs="Arial"/>
          <w:bCs/>
          <w:sz w:val="40"/>
          <w:szCs w:val="40"/>
        </w:rPr>
        <w:lastRenderedPageBreak/>
        <w:t>COMMENTO TEOLOGICO DEL TESTO</w:t>
      </w:r>
      <w:bookmarkEnd w:id="206"/>
      <w:bookmarkEnd w:id="207"/>
    </w:p>
    <w:p w14:paraId="176E96BB" w14:textId="77777777" w:rsidR="00AC4C51" w:rsidRDefault="00AC4C51" w:rsidP="00190FE6">
      <w:pPr>
        <w:pStyle w:val="Titolo2"/>
        <w:rPr>
          <w:i w:val="0"/>
          <w:sz w:val="40"/>
          <w:szCs w:val="40"/>
        </w:rPr>
      </w:pPr>
      <w:bookmarkStart w:id="208" w:name="_Toc437422208"/>
      <w:bookmarkStart w:id="209" w:name="_Toc62157779"/>
      <w:r>
        <w:rPr>
          <w:i w:val="0"/>
          <w:sz w:val="40"/>
          <w:szCs w:val="40"/>
        </w:rPr>
        <w:t>La grande siccità</w:t>
      </w:r>
      <w:bookmarkEnd w:id="208"/>
      <w:bookmarkEnd w:id="209"/>
    </w:p>
    <w:p w14:paraId="0899553C" w14:textId="77777777" w:rsidR="00AC4C51" w:rsidRPr="00F1100C" w:rsidRDefault="00AC4C51" w:rsidP="00F1100C"/>
    <w:p w14:paraId="7D679557" w14:textId="77777777" w:rsidR="00AC4C51" w:rsidRDefault="00AC4C51" w:rsidP="00050DA1">
      <w:pPr>
        <w:pStyle w:val="Corpodeltesto2"/>
      </w:pPr>
      <w:r w:rsidRPr="008E215A">
        <w:rPr>
          <w:position w:val="6"/>
          <w:vertAlign w:val="superscript"/>
        </w:rPr>
        <w:t>1</w:t>
      </w:r>
      <w:r w:rsidRPr="008E215A">
        <w:t>Parola rivolta dal Signore a Geremia in occasione della siccità.</w:t>
      </w:r>
    </w:p>
    <w:p w14:paraId="09D933CE" w14:textId="77777777" w:rsidR="00AC4C51" w:rsidRDefault="00AC4C51" w:rsidP="00F57042">
      <w:pPr>
        <w:pStyle w:val="Corpotesto"/>
      </w:pPr>
      <w:r>
        <w:t>La siccità è una delle piaghe minacciate dal Signore, qualora il suo popolo avesse disatteso le regole dell’alleanza, avesse abbandonato il Signore.</w:t>
      </w:r>
    </w:p>
    <w:p w14:paraId="6CA5096D" w14:textId="77777777" w:rsidR="00AC4C51" w:rsidRPr="0000547E" w:rsidRDefault="00AC4C51" w:rsidP="0000547E">
      <w:pPr>
        <w:pStyle w:val="Corpotesto"/>
        <w:rPr>
          <w:i/>
          <w:iCs/>
          <w:sz w:val="20"/>
        </w:rPr>
      </w:pPr>
      <w:r w:rsidRPr="0000547E">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(Dt 28,15-26).  </w:t>
      </w:r>
    </w:p>
    <w:p w14:paraId="12677F28" w14:textId="77777777" w:rsidR="00AC4C51" w:rsidRDefault="00AC4C51" w:rsidP="00F57042">
      <w:pPr>
        <w:pStyle w:val="Corpotesto"/>
      </w:pPr>
      <w:r>
        <w:t>Il Signore interviene per illuminare il suo popolo sulle cose che accadono. Parola rivolta dal Signore a Geremia in occasione della siccità.</w:t>
      </w:r>
    </w:p>
    <w:p w14:paraId="2785CC04" w14:textId="77777777" w:rsidR="00AC4C51" w:rsidRDefault="00AC4C51" w:rsidP="00F57042">
      <w:pPr>
        <w:pStyle w:val="Corpotesto"/>
      </w:pPr>
      <w:r>
        <w:t>Il Signore interviene per far comprendere al suo popolo che ogni evento della natura non avviene per caso. Tutta la creazione è in perenne obbedienza a Lui.</w:t>
      </w:r>
    </w:p>
    <w:p w14:paraId="52F08EEB" w14:textId="77777777" w:rsidR="00AC4C51" w:rsidRDefault="00AC4C51" w:rsidP="00050DA1">
      <w:pPr>
        <w:pStyle w:val="Corpodeltesto2"/>
      </w:pPr>
      <w:r w:rsidRPr="008E215A">
        <w:rPr>
          <w:position w:val="6"/>
          <w:vertAlign w:val="superscript"/>
        </w:rPr>
        <w:t>2</w:t>
      </w:r>
      <w:r w:rsidRPr="008E215A">
        <w:t>Giuda è in lutto,</w:t>
      </w:r>
      <w:r>
        <w:t xml:space="preserve"> </w:t>
      </w:r>
      <w:r w:rsidRPr="008E215A">
        <w:t>le sue porte languiscono,</w:t>
      </w:r>
      <w:r>
        <w:t xml:space="preserve"> </w:t>
      </w:r>
      <w:r w:rsidRPr="008E215A">
        <w:t>sono a terra nello squallore;</w:t>
      </w:r>
      <w:r>
        <w:t xml:space="preserve"> </w:t>
      </w:r>
      <w:r w:rsidRPr="008E215A">
        <w:t>il gemito di Gerusalemme sale al cielo.</w:t>
      </w:r>
    </w:p>
    <w:p w14:paraId="71A7A290" w14:textId="77777777" w:rsidR="00AC4C51" w:rsidRDefault="00AC4C51" w:rsidP="00E504BF">
      <w:pPr>
        <w:pStyle w:val="Corpotesto"/>
      </w:pPr>
      <w:r>
        <w:t>Il Signore inizia il suo discorso descrivendo l’attuale momento storico in cui vive il suo popolo. È un tempo di grande lamento a causa della mancanza di acqua.</w:t>
      </w:r>
    </w:p>
    <w:p w14:paraId="47145C4F" w14:textId="77777777" w:rsidR="00AC4C51" w:rsidRDefault="00AC4C51" w:rsidP="00E504BF">
      <w:pPr>
        <w:pStyle w:val="Corpotesto"/>
      </w:pPr>
      <w:r>
        <w:t>Giuda è in lutto, le sue porte languiscono, sono a terra nello squallore. Il gemito di Gerusalemme sale al cielo. È un gemito che chiede aiuto.</w:t>
      </w:r>
    </w:p>
    <w:p w14:paraId="73260F0C" w14:textId="77777777" w:rsidR="00AC4C51" w:rsidRDefault="00AC4C51" w:rsidP="00E504BF">
      <w:pPr>
        <w:pStyle w:val="Corpotesto"/>
      </w:pPr>
      <w:r>
        <w:t>La condizione di Gerusalemme è paragonata ad una città senza porte, anzi con le porte a terra nel più grande squallore. Senz’acqua si è esposti alla morte.</w:t>
      </w:r>
    </w:p>
    <w:p w14:paraId="161C4316" w14:textId="77777777" w:rsidR="00AC4C51" w:rsidRDefault="00AC4C51" w:rsidP="00E504BF">
      <w:pPr>
        <w:pStyle w:val="Corpotesto"/>
      </w:pPr>
      <w:r>
        <w:t>Questa è una siccità naturale e in qualche modo si poteva ovviare andando a cercare acqua ovunque vi era una qualche sorgente ancora attiva.</w:t>
      </w:r>
    </w:p>
    <w:p w14:paraId="5546630E" w14:textId="77777777" w:rsidR="00AC4C51" w:rsidRDefault="00AC4C51" w:rsidP="00E504BF">
      <w:pPr>
        <w:pStyle w:val="Corpotesto"/>
      </w:pPr>
      <w:r>
        <w:t>Dalla storia sappiamo che spesso le città si consegnavano ai loro nemici proprio perché privi di acqua, venendosi ad esaurire quella dei pozzi.</w:t>
      </w:r>
    </w:p>
    <w:p w14:paraId="0852F58B" w14:textId="77777777" w:rsidR="00AC4C51" w:rsidRPr="004A4B56" w:rsidRDefault="00AC4C51" w:rsidP="004A4B56">
      <w:pPr>
        <w:pStyle w:val="Corpotesto"/>
        <w:rPr>
          <w:i/>
          <w:iCs/>
          <w:sz w:val="20"/>
        </w:rPr>
      </w:pPr>
      <w:r w:rsidRPr="004A4B56">
        <w:rPr>
          <w:i/>
          <w:iCs/>
          <w:sz w:val="20"/>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w:t>
      </w:r>
      <w:r w:rsidRPr="004A4B56">
        <w:rPr>
          <w:i/>
          <w:iCs/>
          <w:sz w:val="20"/>
        </w:rPr>
        <w:lastRenderedPageBreak/>
        <w:t xml:space="preserve">meno per la sete e cadevano nelle piazze della città e nei passaggi delle porte, e ormai non rimaneva più in loro alcuna energia. </w:t>
      </w:r>
    </w:p>
    <w:p w14:paraId="71A286B9" w14:textId="77777777" w:rsidR="00AC4C51" w:rsidRPr="004A4B56" w:rsidRDefault="00AC4C51" w:rsidP="004A4B56">
      <w:pPr>
        <w:pStyle w:val="Corpotesto"/>
        <w:rPr>
          <w:i/>
          <w:iCs/>
          <w:sz w:val="20"/>
        </w:rPr>
      </w:pPr>
      <w:r w:rsidRPr="004A4B56">
        <w:rPr>
          <w:i/>
          <w:iCs/>
          <w:sz w:val="20"/>
        </w:rPr>
        <w:t>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03174E03" w14:textId="77777777" w:rsidR="00AC4C51" w:rsidRPr="004A4B56" w:rsidRDefault="00AC4C51" w:rsidP="004A4B56">
      <w:pPr>
        <w:pStyle w:val="Corpotesto"/>
        <w:rPr>
          <w:i/>
          <w:iCs/>
          <w:sz w:val="20"/>
        </w:rPr>
      </w:pPr>
      <w:r w:rsidRPr="004A4B56">
        <w:rPr>
          <w:i/>
          <w:iCs/>
          <w:sz w:val="20"/>
        </w:rPr>
        <w:t xml:space="preserve">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7,19-32). </w:t>
      </w:r>
    </w:p>
    <w:p w14:paraId="301884A9" w14:textId="77777777" w:rsidR="00AC4C51" w:rsidRDefault="00AC4C51" w:rsidP="00E504BF">
      <w:pPr>
        <w:pStyle w:val="Corpotesto"/>
      </w:pPr>
      <w:r>
        <w:t>Senz’acqua Gerusalemme è in grande angoscia, geme, urla fino al cielo. In qualche modo implora dal Signore pietà, mandando l’acqua con la pioggia.</w:t>
      </w:r>
    </w:p>
    <w:p w14:paraId="37A60A62" w14:textId="77777777" w:rsidR="00AC4C51" w:rsidRDefault="00AC4C51" w:rsidP="00050DA1">
      <w:pPr>
        <w:pStyle w:val="Corpodeltesto2"/>
      </w:pPr>
      <w:r w:rsidRPr="008E215A">
        <w:rPr>
          <w:position w:val="6"/>
          <w:vertAlign w:val="superscript"/>
        </w:rPr>
        <w:t>3</w:t>
      </w:r>
      <w:r w:rsidRPr="008E215A">
        <w:t>I suoi nobili mandano i servi in cerca d’acqua;</w:t>
      </w:r>
      <w:r>
        <w:t xml:space="preserve"> </w:t>
      </w:r>
      <w:r w:rsidRPr="008E215A">
        <w:t>si recano ai pozzi,</w:t>
      </w:r>
      <w:r>
        <w:t xml:space="preserve"> </w:t>
      </w:r>
      <w:r w:rsidRPr="008E215A">
        <w:t>ma non ne trovano,</w:t>
      </w:r>
      <w:r>
        <w:t xml:space="preserve"> </w:t>
      </w:r>
      <w:r w:rsidRPr="008E215A">
        <w:t>e tornano con i recipienti vuoti;</w:t>
      </w:r>
      <w:r>
        <w:t xml:space="preserve"> </w:t>
      </w:r>
      <w:r w:rsidRPr="008E215A">
        <w:t>sono pieni di delusione, di confusione,</w:t>
      </w:r>
      <w:r>
        <w:t xml:space="preserve"> </w:t>
      </w:r>
      <w:r w:rsidRPr="008E215A">
        <w:t>si coprono il capo.</w:t>
      </w:r>
    </w:p>
    <w:p w14:paraId="77E92AEA" w14:textId="77777777" w:rsidR="00AC4C51" w:rsidRDefault="00AC4C51" w:rsidP="004A4B56">
      <w:pPr>
        <w:pStyle w:val="Corpotesto"/>
      </w:pPr>
      <w:r>
        <w:t>Non c’è acqua né per i poveri, né per i ricchi. È come se il cielo fosse di rame e la terra di ferro. Anche questa maledizione il Signore aveva promesso.</w:t>
      </w:r>
    </w:p>
    <w:p w14:paraId="472040A1" w14:textId="77777777" w:rsidR="00AC4C51" w:rsidRPr="007A4F9A" w:rsidRDefault="00AC4C51" w:rsidP="007A4F9A">
      <w:pPr>
        <w:pStyle w:val="Corpotesto"/>
        <w:rPr>
          <w:i/>
          <w:iCs/>
          <w:sz w:val="20"/>
        </w:rPr>
      </w:pPr>
      <w:r w:rsidRPr="007A4F9A">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B5C3070" w14:textId="77777777" w:rsidR="00AC4C51" w:rsidRPr="007A4F9A" w:rsidRDefault="00AC4C51" w:rsidP="007A4F9A">
      <w:pPr>
        <w:pStyle w:val="Corpotesto"/>
        <w:rPr>
          <w:i/>
          <w:iCs/>
          <w:sz w:val="20"/>
        </w:rPr>
      </w:pPr>
      <w:r w:rsidRPr="007A4F9A">
        <w:rPr>
          <w:i/>
          <w:iCs/>
          <w:sz w:val="20"/>
        </w:rPr>
        <w:t>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ABB0B42" w14:textId="77777777" w:rsidR="00AC4C51" w:rsidRPr="007A4F9A" w:rsidRDefault="00AC4C51" w:rsidP="007A4F9A">
      <w:pPr>
        <w:pStyle w:val="Corpotesto"/>
        <w:rPr>
          <w:i/>
          <w:iCs/>
          <w:sz w:val="20"/>
        </w:rPr>
      </w:pPr>
      <w:r w:rsidRPr="007A4F9A">
        <w:rPr>
          <w:i/>
          <w:iCs/>
          <w:sz w:val="20"/>
        </w:rPr>
        <w:t xml:space="preserve">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(Lev 26.14-22). </w:t>
      </w:r>
    </w:p>
    <w:p w14:paraId="54ABC342" w14:textId="77777777" w:rsidR="00AC4C51" w:rsidRDefault="00AC4C51" w:rsidP="004A4B56">
      <w:pPr>
        <w:pStyle w:val="Corpotesto"/>
      </w:pPr>
      <w:r>
        <w:t>I suoi nobili mandano i servi in cerca d’acqua. Si recano ai pozzi, ma non ne trovano, e tornano con i recipienti vuoti. Senz’acqua non c’è vita per alcuno.</w:t>
      </w:r>
    </w:p>
    <w:p w14:paraId="5C6EA479" w14:textId="77777777" w:rsidR="00AC4C51" w:rsidRDefault="00AC4C51" w:rsidP="004A4B56">
      <w:pPr>
        <w:pStyle w:val="Corpotesto"/>
      </w:pPr>
      <w:r>
        <w:t>Non c’è vita per i poveri e non c’è vita per i ricchi. Anche i ricchi sono pieni di delusione, di confusione, si coprono il capo. La ricchezza non apre il cielo.</w:t>
      </w:r>
    </w:p>
    <w:p w14:paraId="1BA8AC92" w14:textId="77777777" w:rsidR="00AC4C51" w:rsidRDefault="00AC4C51" w:rsidP="004A4B56">
      <w:pPr>
        <w:pStyle w:val="Corpotesto"/>
      </w:pPr>
      <w:r>
        <w:t>Questo dovrebbe comprendere l’uomo. Con la ricchezza può solo comprarsi le cose futili e vane. Con essa si possono solo alimentare i vizi e i peccati.</w:t>
      </w:r>
    </w:p>
    <w:p w14:paraId="30F1251F" w14:textId="77777777" w:rsidR="00AC4C51" w:rsidRDefault="00AC4C51" w:rsidP="004A4B56">
      <w:pPr>
        <w:pStyle w:val="Corpotesto"/>
      </w:pPr>
      <w:r>
        <w:lastRenderedPageBreak/>
        <w:t>Con la ricchezza mai si potrà comprare la vita. La vita è tutta nelle mani del Signore. Basta che Lui apra o chiuda il cielo ed è la vita o la morte.</w:t>
      </w:r>
    </w:p>
    <w:p w14:paraId="2E29E610" w14:textId="77777777" w:rsidR="00AC4C51" w:rsidRDefault="00AC4C51" w:rsidP="004A4B56">
      <w:pPr>
        <w:pStyle w:val="Corpotesto"/>
      </w:pPr>
      <w:r>
        <w:t>Anche i ricchi sono obbligati ad umiliarsi dinanzi a Dio. Certo non lo fanno per conversione, ma per necessità, perché hanno bisogno di acqua.</w:t>
      </w:r>
    </w:p>
    <w:p w14:paraId="186BB873" w14:textId="77777777" w:rsidR="00AC4C51" w:rsidRDefault="00AC4C51" w:rsidP="00050DA1">
      <w:pPr>
        <w:pStyle w:val="Corpodeltesto2"/>
      </w:pPr>
      <w:r w:rsidRPr="008E215A">
        <w:rPr>
          <w:position w:val="6"/>
          <w:vertAlign w:val="superscript"/>
        </w:rPr>
        <w:t>4</w:t>
      </w:r>
      <w:r w:rsidRPr="008E215A">
        <w:t>Il terreno è screpolato,</w:t>
      </w:r>
      <w:r>
        <w:t xml:space="preserve"> </w:t>
      </w:r>
      <w:r w:rsidRPr="008E215A">
        <w:t>perché non cade pioggia nel paese:</w:t>
      </w:r>
      <w:r>
        <w:t xml:space="preserve"> </w:t>
      </w:r>
      <w:r w:rsidRPr="008E215A">
        <w:t>gli agricoltori delusi</w:t>
      </w:r>
      <w:r>
        <w:t xml:space="preserve"> </w:t>
      </w:r>
      <w:r w:rsidRPr="008E215A">
        <w:t>si coprono il capo.</w:t>
      </w:r>
    </w:p>
    <w:p w14:paraId="778FD5F0" w14:textId="77777777" w:rsidR="00AC4C51" w:rsidRDefault="00AC4C51" w:rsidP="00A35281">
      <w:pPr>
        <w:pStyle w:val="Corpotesto"/>
      </w:pPr>
      <w:r>
        <w:t>La condizione di disagio non è meno grave nelle campagne. La siccità ricopre tutti i campi. Questi sono screpolati, spaccati, tanto grande è la siccità.</w:t>
      </w:r>
    </w:p>
    <w:p w14:paraId="640F40EF" w14:textId="77777777" w:rsidR="00AC4C51" w:rsidRDefault="00AC4C51" w:rsidP="00A35281">
      <w:pPr>
        <w:pStyle w:val="Corpotesto"/>
      </w:pPr>
      <w:r>
        <w:t>Il terreno è screpolato, perché non cade pioggia nel paese. Gli agricoltori delusi si coprono il capo. Anche loro sono costretti a rivolgersi al Signore.</w:t>
      </w:r>
    </w:p>
    <w:p w14:paraId="383B0EA1" w14:textId="77777777" w:rsidR="00AC4C51" w:rsidRDefault="00AC4C51" w:rsidP="00A35281">
      <w:pPr>
        <w:pStyle w:val="Corpotesto"/>
      </w:pPr>
      <w:r>
        <w:t>Vi sono cose che né il progresso, né la civiltà, né la tecnologia possono dare, ma solo il Signore. Ogni uomo deve sperimentare che ha bisogno del suo Dio.</w:t>
      </w:r>
    </w:p>
    <w:p w14:paraId="4CAD0F5A" w14:textId="77777777" w:rsidR="00AC4C51" w:rsidRDefault="00AC4C51" w:rsidP="00A35281">
      <w:pPr>
        <w:pStyle w:val="Corpotesto"/>
      </w:pPr>
      <w:r>
        <w:t xml:space="preserve">Ricchi e poveri, sani e ammalati, buoni e cattivi, pii ed empi, le persone della città e quelle della campagna: tutti devono sapere che Dio è loro necessario. </w:t>
      </w:r>
    </w:p>
    <w:p w14:paraId="2632D9DF" w14:textId="77777777" w:rsidR="00AC4C51" w:rsidRDefault="00AC4C51" w:rsidP="00A35281">
      <w:pPr>
        <w:pStyle w:val="Corpotesto"/>
      </w:pPr>
      <w:r>
        <w:t>Tutta la vita è questa presenza invisibile di Dio che governa la nostra storia secondo la sua volontà e non la nostra. L’uomo per vivere ha bisogno di Dio.</w:t>
      </w:r>
    </w:p>
    <w:p w14:paraId="07DD0241" w14:textId="77777777" w:rsidR="00AC4C51" w:rsidRDefault="00AC4C51" w:rsidP="00A35281">
      <w:pPr>
        <w:pStyle w:val="Corpotesto"/>
      </w:pPr>
      <w:r>
        <w:t xml:space="preserve">Ha sempre bisogno di Dio. Se si dimentica di Dio, si trasforma in un assetato cui manca l’acqua della vita. Senza Dio l’uomo è anima disidratata. </w:t>
      </w:r>
    </w:p>
    <w:p w14:paraId="44AC1A9B" w14:textId="77777777" w:rsidR="00AC4C51" w:rsidRDefault="00AC4C51" w:rsidP="00A35281">
      <w:pPr>
        <w:pStyle w:val="Corpotesto"/>
      </w:pPr>
      <w:r>
        <w:t>Qualsiasi cosa lui faccia, niente lo appaga, niente lo calma. Anche se avesse tutto l’oro di questo mondo, la sua anima è sempre disidratata.</w:t>
      </w:r>
    </w:p>
    <w:p w14:paraId="19857F7B" w14:textId="77777777" w:rsidR="00AC4C51" w:rsidRDefault="00AC4C51" w:rsidP="00A35281">
      <w:pPr>
        <w:pStyle w:val="Corpotesto"/>
      </w:pPr>
      <w:r>
        <w:t>Ad un’anima disidratata nulla si può dare. Ha solo bisogno di acqua. Necessita solo di dissetarsi del suo Dio e Signore. Non ha bisogno di altro.</w:t>
      </w:r>
    </w:p>
    <w:p w14:paraId="31785CFD" w14:textId="77777777" w:rsidR="00AC4C51" w:rsidRDefault="00AC4C51" w:rsidP="00050DA1">
      <w:pPr>
        <w:pStyle w:val="Corpodeltesto2"/>
      </w:pPr>
      <w:r w:rsidRPr="008E215A">
        <w:rPr>
          <w:position w:val="6"/>
          <w:vertAlign w:val="superscript"/>
        </w:rPr>
        <w:t>5</w:t>
      </w:r>
      <w:r w:rsidRPr="008E215A">
        <w:t>Anche la cerva nei campi</w:t>
      </w:r>
      <w:r>
        <w:t xml:space="preserve"> </w:t>
      </w:r>
      <w:r w:rsidRPr="008E215A">
        <w:t>partorisce e abbandona il cerbiatto,</w:t>
      </w:r>
      <w:r>
        <w:t xml:space="preserve"> </w:t>
      </w:r>
      <w:r w:rsidRPr="008E215A">
        <w:t>perché non c’è erba.</w:t>
      </w:r>
    </w:p>
    <w:p w14:paraId="71941E70" w14:textId="77777777" w:rsidR="00AC4C51" w:rsidRDefault="00AC4C51" w:rsidP="00DE26AF">
      <w:pPr>
        <w:pStyle w:val="Corpotesto"/>
      </w:pPr>
      <w:r>
        <w:t>Il peccato dell’uomo inevitabilmente si ripercuote anche nel regno animale. Anche loro soffrono per mancanza di acqua. Anche l’erba e gli alberi soffrono.</w:t>
      </w:r>
    </w:p>
    <w:p w14:paraId="5A60A84B" w14:textId="77777777" w:rsidR="00AC4C51" w:rsidRDefault="00AC4C51" w:rsidP="00DE26AF">
      <w:pPr>
        <w:pStyle w:val="Corpotesto"/>
      </w:pPr>
      <w:r>
        <w:t>Anche la cerva nei campi partorisce e abbandona il cerbiatto, perché non c’è erba. Il peccato dell’uomo trascina nella rovina tutta la natura.</w:t>
      </w:r>
    </w:p>
    <w:p w14:paraId="49253DF5" w14:textId="77777777" w:rsidR="00AC4C51" w:rsidRDefault="00AC4C51" w:rsidP="00DE26AF">
      <w:pPr>
        <w:pStyle w:val="Corpotesto"/>
      </w:pPr>
      <w:r>
        <w:t xml:space="preserve">In tutto il regno animale  e vegetale la trasgressione dell’alleanza provoca devastazione. È tristezza vedere una cerva che abbandona la sua creatura. </w:t>
      </w:r>
    </w:p>
    <w:p w14:paraId="34C6AB62" w14:textId="77777777" w:rsidR="00AC4C51" w:rsidRDefault="00AC4C51" w:rsidP="00DE26AF">
      <w:pPr>
        <w:pStyle w:val="Corpotesto"/>
      </w:pPr>
      <w:r>
        <w:t>L’uomo è il punto nevralgico di tutto il creato. Se lui viene meno nella sua vera relazione con Dio, tutta la creazione subisce una grave inclinazione di morte.</w:t>
      </w:r>
    </w:p>
    <w:p w14:paraId="44A99E1A" w14:textId="77777777" w:rsidR="00AC4C51" w:rsidRDefault="00AC4C51" w:rsidP="00DE26AF">
      <w:pPr>
        <w:pStyle w:val="Corpotesto"/>
      </w:pPr>
      <w:r>
        <w:t xml:space="preserve">Parlare di ecologia senza parlare del peccato, che è disobbedienza alle leggi eterne del Signore operata dall’uomo, è un esercizio di vanità intellettuale. </w:t>
      </w:r>
    </w:p>
    <w:p w14:paraId="3A231A92" w14:textId="77777777" w:rsidR="00AC4C51" w:rsidRDefault="00AC4C51" w:rsidP="00DE26AF">
      <w:pPr>
        <w:pStyle w:val="Corpotesto"/>
      </w:pPr>
      <w:r>
        <w:t xml:space="preserve">I problemi della terra vanno risolti nel cuore dell’uomo. L’uomo risolve i suoi pensieri nel cuore del suo Dio. È il cuore di Dio l’unica fonte della vita. </w:t>
      </w:r>
    </w:p>
    <w:p w14:paraId="6FBF25AF" w14:textId="77777777" w:rsidR="00AC4C51" w:rsidRDefault="00AC4C51" w:rsidP="00DE26AF">
      <w:pPr>
        <w:pStyle w:val="Corpotesto"/>
      </w:pPr>
      <w:r>
        <w:t xml:space="preserve">Se non si parte dal cuore di Dio, mai un solo problema dell’uomo potrà essere risolto. Si cambiano le forme, non si risolvono le questioni della vita. </w:t>
      </w:r>
    </w:p>
    <w:p w14:paraId="131591D4" w14:textId="77777777" w:rsidR="00AC4C51" w:rsidRDefault="00AC4C51" w:rsidP="00050DA1">
      <w:pPr>
        <w:pStyle w:val="Corpodeltesto2"/>
      </w:pPr>
      <w:r w:rsidRPr="008E215A">
        <w:rPr>
          <w:position w:val="6"/>
          <w:vertAlign w:val="superscript"/>
        </w:rPr>
        <w:lastRenderedPageBreak/>
        <w:t>6</w:t>
      </w:r>
      <w:r w:rsidRPr="008E215A">
        <w:t>Gli asini selvatici, fermi sui colli,</w:t>
      </w:r>
      <w:r>
        <w:t xml:space="preserve"> </w:t>
      </w:r>
      <w:r w:rsidRPr="008E215A">
        <w:t>aspirano l’aria come sciacalli,</w:t>
      </w:r>
      <w:r>
        <w:t xml:space="preserve"> </w:t>
      </w:r>
      <w:r w:rsidRPr="008E215A">
        <w:t>con gli occhi languidi,</w:t>
      </w:r>
      <w:r>
        <w:t xml:space="preserve"> </w:t>
      </w:r>
      <w:r w:rsidRPr="008E215A">
        <w:t>perché non ci sono pascoli.</w:t>
      </w:r>
    </w:p>
    <w:p w14:paraId="3D88312E" w14:textId="77777777" w:rsidR="00AC4C51" w:rsidRDefault="00AC4C51" w:rsidP="00BC5A9F">
      <w:pPr>
        <w:pStyle w:val="Corpotesto"/>
      </w:pPr>
      <w:r>
        <w:t>Tutta la natura soffre a causa di siccità. Anche gli asini selvatici che sono abituati a nutrirsi con il niente, sono stati privati anche di questo piccolo niente.</w:t>
      </w:r>
    </w:p>
    <w:p w14:paraId="2CD39046" w14:textId="77777777" w:rsidR="00AC4C51" w:rsidRDefault="00AC4C51" w:rsidP="00BC5A9F">
      <w:pPr>
        <w:pStyle w:val="Corpotesto"/>
      </w:pPr>
      <w:r>
        <w:t>Gli asini selvatici, fermi sui colli, aspirano l’aria come sciacalli, con gli occhi languidi, perché non ci sono pascoli. Pecca l’uomo, nessuna creatura vive.</w:t>
      </w:r>
    </w:p>
    <w:p w14:paraId="4B5289BF" w14:textId="77777777" w:rsidR="00AC4C51" w:rsidRDefault="00AC4C51" w:rsidP="00BC5A9F">
      <w:pPr>
        <w:pStyle w:val="Corpotesto"/>
      </w:pPr>
      <w:r>
        <w:t>Torna l’uomo nell’alleanza del suo Dio, tutta la creazione ritorna nella sua alleanza con il Signore. Alleanza di benedizione, di vita, di abbondanza.</w:t>
      </w:r>
    </w:p>
    <w:p w14:paraId="387B46B2" w14:textId="77777777" w:rsidR="00AC4C51" w:rsidRDefault="00AC4C51" w:rsidP="00BC5A9F">
      <w:pPr>
        <w:pStyle w:val="Corpotesto"/>
      </w:pPr>
      <w:r>
        <w:t>È verità: la trasgressione riduce la terra ad un deserto non soltanto per l’uomo, ma per ogni altro essere vivente: animali e piante.</w:t>
      </w:r>
    </w:p>
    <w:p w14:paraId="6C53DA20" w14:textId="77777777" w:rsidR="00AC4C51" w:rsidRDefault="00AC4C51" w:rsidP="00050DA1">
      <w:pPr>
        <w:pStyle w:val="Corpodeltesto2"/>
      </w:pPr>
      <w:r w:rsidRPr="008E215A">
        <w:rPr>
          <w:position w:val="6"/>
          <w:vertAlign w:val="superscript"/>
        </w:rPr>
        <w:t>7</w:t>
      </w:r>
      <w:r w:rsidRPr="008E215A">
        <w:t>«Le nostre iniquità testimoniano contro di noi,</w:t>
      </w:r>
      <w:r>
        <w:t xml:space="preserve"> </w:t>
      </w:r>
      <w:r w:rsidRPr="008E215A">
        <w:t>ma tu, Signore, agisci per il tuo nome!</w:t>
      </w:r>
      <w:r>
        <w:t xml:space="preserve"> </w:t>
      </w:r>
      <w:r w:rsidRPr="008E215A">
        <w:t>Molte sono le nostre infedeltà,</w:t>
      </w:r>
      <w:r>
        <w:t xml:space="preserve"> </w:t>
      </w:r>
      <w:r w:rsidRPr="008E215A">
        <w:t>abbiamo peccato contro di te.</w:t>
      </w:r>
    </w:p>
    <w:p w14:paraId="67E3F80E" w14:textId="77777777" w:rsidR="00AC4C51" w:rsidRDefault="00AC4C51" w:rsidP="002259EA">
      <w:pPr>
        <w:pStyle w:val="Corpotesto"/>
      </w:pPr>
      <w:r>
        <w:t>Ora la storia obbliga Giuda ad innalzare lo sguardo verso il suo Signore. Lo aveva dimenticato nei giorni dell’abbondanza, lo cerca dalla penuria.</w:t>
      </w:r>
    </w:p>
    <w:p w14:paraId="2FB029CC" w14:textId="77777777" w:rsidR="00AC4C51" w:rsidRDefault="00AC4C51" w:rsidP="002259EA">
      <w:pPr>
        <w:pStyle w:val="Corpotesto"/>
      </w:pPr>
      <w:r>
        <w:t>Le nostre iniquità testimoniano contro di noi, ma tu, Signore, agisci per il tuo nome! Molte sono le nostre infedeltà, abbiamo peccato contro di te.</w:t>
      </w:r>
    </w:p>
    <w:p w14:paraId="1440427D" w14:textId="77777777" w:rsidR="00AC4C51" w:rsidRDefault="00AC4C51" w:rsidP="002259EA">
      <w:pPr>
        <w:pStyle w:val="Corpotesto"/>
      </w:pPr>
      <w:r>
        <w:t>Giuda riconosce che la siccità è cosa necessaria, giusta, santa. È la fedeltà del Signore alla sua Parola data. Dio mai potrà agire contro la sua Parola.</w:t>
      </w:r>
    </w:p>
    <w:p w14:paraId="004384EA" w14:textId="77777777" w:rsidR="00AC4C51" w:rsidRDefault="00AC4C51" w:rsidP="002259EA">
      <w:pPr>
        <w:pStyle w:val="Corpotesto"/>
      </w:pPr>
      <w:r>
        <w:t>La sua Parola è il suo nome. Il suo nome è la sua Parola. Giuda è venuto meno al suo nome, alla sua Parola. Dio mai potrà venire meno alla sua fedeltà.</w:t>
      </w:r>
    </w:p>
    <w:p w14:paraId="394EADC5" w14:textId="77777777" w:rsidR="00AC4C51" w:rsidRDefault="00AC4C51" w:rsidP="002259EA">
      <w:pPr>
        <w:pStyle w:val="Corpotesto"/>
      </w:pPr>
      <w:r>
        <w:t>Gerusalemme sa che il Signore non può agire se non così: adempiendo ogni sua Parola. Ha detto che il cielo sarebbe stato di fero e di ferro esso è.</w:t>
      </w:r>
    </w:p>
    <w:p w14:paraId="1A6D3137" w14:textId="77777777" w:rsidR="00AC4C51" w:rsidRDefault="00AC4C51" w:rsidP="002259EA">
      <w:pPr>
        <w:pStyle w:val="Corpotesto"/>
      </w:pPr>
      <w:r>
        <w:t>Constatata questa prima verità, che è la fondamentale: il cielo è di ferro per le nostre iniquità, qual è la seconda verità che urge mettere nella storia?</w:t>
      </w:r>
    </w:p>
    <w:p w14:paraId="6A05DA41" w14:textId="77777777" w:rsidR="00AC4C51" w:rsidRDefault="00AC4C51" w:rsidP="002259EA">
      <w:pPr>
        <w:pStyle w:val="Corpotesto"/>
      </w:pPr>
      <w:r>
        <w:t>Questa seconda verità va anch’essa trovata nella Legge dell’Alleanza. Questa verità ha un solo nome: conversione. Giuda si converte, il cielo diviene acqua.</w:t>
      </w:r>
    </w:p>
    <w:p w14:paraId="7D92D031" w14:textId="77777777" w:rsidR="00AC4C51" w:rsidRDefault="00AC4C51" w:rsidP="00050DA1">
      <w:pPr>
        <w:pStyle w:val="Corpodeltesto2"/>
      </w:pPr>
      <w:r w:rsidRPr="008E215A">
        <w:rPr>
          <w:position w:val="6"/>
          <w:vertAlign w:val="superscript"/>
        </w:rPr>
        <w:t>8</w:t>
      </w:r>
      <w:r w:rsidRPr="008E215A">
        <w:t>O speranza d’Israele,</w:t>
      </w:r>
      <w:r>
        <w:t xml:space="preserve"> </w:t>
      </w:r>
      <w:r w:rsidRPr="008E215A">
        <w:t>suo salvatore al tempo della sventura,</w:t>
      </w:r>
      <w:r>
        <w:t xml:space="preserve"> </w:t>
      </w:r>
      <w:r w:rsidRPr="008E215A">
        <w:t>perché vuoi essere come un forestiero nella terra</w:t>
      </w:r>
      <w:r>
        <w:t xml:space="preserve"> </w:t>
      </w:r>
      <w:r w:rsidRPr="008E215A">
        <w:t>e come un viandante che si ferma solo una notte?</w:t>
      </w:r>
    </w:p>
    <w:p w14:paraId="0449ED2D" w14:textId="77777777" w:rsidR="00AC4C51" w:rsidRDefault="00AC4C51" w:rsidP="00684F00">
      <w:pPr>
        <w:pStyle w:val="Corpotesto"/>
      </w:pPr>
      <w:r>
        <w:t>Ora Giuda bussa al cuore di Dio. Lo vede come la sua unica e sola speranza. Ancora però non bussa dalla verità dell’alleanza, ma dalla necessità dell’acqua.</w:t>
      </w:r>
    </w:p>
    <w:p w14:paraId="231C971D" w14:textId="77777777" w:rsidR="00AC4C51" w:rsidRDefault="00AC4C51" w:rsidP="00684F00">
      <w:pPr>
        <w:pStyle w:val="Corpotesto"/>
      </w:pPr>
      <w:r>
        <w:t>O Speranza d’Israele, suo salvatore al tempo della sventura, perché vuoi essere come un forestiero nella terra? Il forestiero viene e va.</w:t>
      </w:r>
    </w:p>
    <w:p w14:paraId="1ADDFD1E" w14:textId="77777777" w:rsidR="00AC4C51" w:rsidRDefault="00AC4C51" w:rsidP="00684F00">
      <w:pPr>
        <w:pStyle w:val="Corpotesto"/>
      </w:pPr>
      <w:r>
        <w:t>Perché vuoi essere come un viandante che si ferma solo una notte? Chi si ferma solo una notte, non vede, non conosce, non si interessa delle cose.</w:t>
      </w:r>
    </w:p>
    <w:p w14:paraId="5144299C" w14:textId="77777777" w:rsidR="00AC4C51" w:rsidRDefault="00AC4C51" w:rsidP="00684F00">
      <w:pPr>
        <w:pStyle w:val="Corpotesto"/>
      </w:pPr>
      <w:r>
        <w:t>Forestiero e viandante non si occupano dei problemi del luogo. Ad essi sono estranei. Essi sono occupati in altre cose. Dio può disinteressarsi di Giuda?</w:t>
      </w:r>
    </w:p>
    <w:p w14:paraId="3EFD2AFA" w14:textId="77777777" w:rsidR="00AC4C51" w:rsidRDefault="00AC4C51" w:rsidP="00684F00">
      <w:pPr>
        <w:pStyle w:val="Corpotesto"/>
      </w:pPr>
      <w:r>
        <w:t>Può il Signore guardare la sua terra, la sua eredità come uno straniero e forestiero? Non deve piuttosto intervenire, risolvere il problema?</w:t>
      </w:r>
    </w:p>
    <w:p w14:paraId="1166827A" w14:textId="77777777" w:rsidR="00AC4C51" w:rsidRDefault="00AC4C51" w:rsidP="00684F00">
      <w:pPr>
        <w:pStyle w:val="Corpotesto"/>
      </w:pPr>
      <w:r>
        <w:lastRenderedPageBreak/>
        <w:t>Se Lui è il salvatore nel tempo della sventura, ci sarà mai una sventura più grande di questa? Ecco perché Lui deve intervenire.</w:t>
      </w:r>
    </w:p>
    <w:p w14:paraId="24A84B01" w14:textId="77777777" w:rsidR="00AC4C51" w:rsidRDefault="00AC4C51" w:rsidP="00684F00">
      <w:pPr>
        <w:pStyle w:val="Corpotesto"/>
      </w:pPr>
      <w:r>
        <w:t xml:space="preserve">Come si può constatare manca la seconda verità. Si vede Dio come l’autore della siccità, si vede Giuda come la causa scatenante. </w:t>
      </w:r>
    </w:p>
    <w:p w14:paraId="6752202E" w14:textId="77777777" w:rsidR="00AC4C51" w:rsidRDefault="00AC4C51" w:rsidP="00684F00">
      <w:pPr>
        <w:pStyle w:val="Corpotesto"/>
      </w:pPr>
      <w:r>
        <w:t>È ancora assente la seconda verità dell’alleanza che è il pentimento, la conversione, la richiesta di perdono, la manifestazione di volere tornare a Dio.</w:t>
      </w:r>
    </w:p>
    <w:p w14:paraId="54A9751A" w14:textId="77777777" w:rsidR="00AC4C51" w:rsidRDefault="00AC4C51" w:rsidP="00050DA1">
      <w:pPr>
        <w:pStyle w:val="Corpodeltesto2"/>
      </w:pPr>
      <w:r w:rsidRPr="008E215A">
        <w:rPr>
          <w:position w:val="6"/>
          <w:vertAlign w:val="superscript"/>
        </w:rPr>
        <w:t>9</w:t>
      </w:r>
      <w:r w:rsidRPr="008E215A">
        <w:t>Perché vuoi essere come un uomo sbigottito,</w:t>
      </w:r>
      <w:r>
        <w:t xml:space="preserve"> </w:t>
      </w:r>
      <w:r w:rsidRPr="008E215A">
        <w:t>come un forte incapace di aiutare?</w:t>
      </w:r>
      <w:r>
        <w:t xml:space="preserve"> </w:t>
      </w:r>
      <w:r w:rsidRPr="008E215A">
        <w:t>Eppure tu sei in mezzo a noi, Signore,</w:t>
      </w:r>
      <w:r>
        <w:t xml:space="preserve"> </w:t>
      </w:r>
      <w:r w:rsidRPr="008E215A">
        <w:t>il tuo nome è invocato su di noi,</w:t>
      </w:r>
      <w:r>
        <w:t xml:space="preserve"> </w:t>
      </w:r>
      <w:r w:rsidRPr="008E215A">
        <w:t>non abbandonarci!».</w:t>
      </w:r>
    </w:p>
    <w:p w14:paraId="03FE51F9" w14:textId="77777777" w:rsidR="00AC4C51" w:rsidRDefault="00AC4C51" w:rsidP="00FE4688">
      <w:pPr>
        <w:pStyle w:val="Corpotesto"/>
      </w:pPr>
      <w:r>
        <w:t>Ancora si insiste sul Signore, sui suoi obblighi, sulla sua onnipotenza che tutto può, sulla sua grazia che può salvare in un istante Giuda e Gerusalemme.</w:t>
      </w:r>
    </w:p>
    <w:p w14:paraId="4E9B63AB" w14:textId="77777777" w:rsidR="00AC4C51" w:rsidRDefault="00AC4C51" w:rsidP="00FE4688">
      <w:pPr>
        <w:pStyle w:val="Corpotesto"/>
      </w:pPr>
      <w:r>
        <w:t>Perché vuoi essere come un uomo sbigottito, come un forte incapace di aiutare? Dio è forte, onnipotente, ma non si muove, non agisce.</w:t>
      </w:r>
    </w:p>
    <w:p w14:paraId="3A4B8963" w14:textId="77777777" w:rsidR="00AC4C51" w:rsidRDefault="00AC4C51" w:rsidP="00FE4688">
      <w:pPr>
        <w:pStyle w:val="Corpotesto"/>
      </w:pPr>
      <w:r>
        <w:t>Vede la siccità, rimane sbigottito di essa, ma non interviene. È come se fosse veramente un estraneo, un viandante, uno straniero.</w:t>
      </w:r>
    </w:p>
    <w:p w14:paraId="7EE274E0" w14:textId="77777777" w:rsidR="00AC4C51" w:rsidRDefault="00AC4C51" w:rsidP="00FE4688">
      <w:pPr>
        <w:pStyle w:val="Corpotesto"/>
      </w:pPr>
      <w:r>
        <w:t>Eppure tu sei in mezzo a noi, Signore, il tuo nome è invocato su di noi, non abbandonarci. È vero! Giuda invoca il nome del Signore, ma dalla falsità.</w:t>
      </w:r>
    </w:p>
    <w:p w14:paraId="50AAB461" w14:textId="77777777" w:rsidR="00AC4C51" w:rsidRDefault="00AC4C51" w:rsidP="00FE4688">
      <w:pPr>
        <w:pStyle w:val="Corpotesto"/>
      </w:pPr>
      <w:r>
        <w:t>Chiede al Signore di non abbandonarlo, manifesta la sua fede nella sua potenza, ma solo nella sua onnipotenza, non nella sua Parola.</w:t>
      </w:r>
    </w:p>
    <w:p w14:paraId="3FD6C295" w14:textId="77777777" w:rsidR="00AC4C51" w:rsidRDefault="00AC4C51" w:rsidP="00FE4688">
      <w:pPr>
        <w:pStyle w:val="Corpotesto"/>
      </w:pPr>
      <w:r>
        <w:t>Giuda non vuole entrare nella Legge del Patto. Dio potrà intervenire sul suo cielo, solo quando Giuda avrà tolto l’impedimento, che è la sua ribellione.</w:t>
      </w:r>
    </w:p>
    <w:p w14:paraId="2CF3A3B3" w14:textId="77777777" w:rsidR="00AC4C51" w:rsidRDefault="00AC4C51" w:rsidP="00FE4688">
      <w:pPr>
        <w:pStyle w:val="Corpotesto"/>
      </w:pPr>
      <w:r>
        <w:t>Finché Giuda starà fuori della Legge del Patto, anche il Signore dovrà stare fuori della Legge. È obbligato da essa. Alla Legge si deve essere fedeli.</w:t>
      </w:r>
    </w:p>
    <w:p w14:paraId="19DBCE24" w14:textId="77777777" w:rsidR="00AC4C51" w:rsidRDefault="00AC4C51" w:rsidP="00FE4688">
      <w:pPr>
        <w:pStyle w:val="Corpotesto"/>
      </w:pPr>
      <w:r>
        <w:t>Se il Signore non osserva il Patto è infedele. È in tutto come il suo popolo: rinnegatore di se stesso, un trasgressore dell’Alleanza giurata.</w:t>
      </w:r>
    </w:p>
    <w:p w14:paraId="207FF2D4" w14:textId="77777777" w:rsidR="00AC4C51" w:rsidRDefault="00AC4C51" w:rsidP="00FE4688">
      <w:pPr>
        <w:pStyle w:val="Corpotesto"/>
      </w:pPr>
      <w:r>
        <w:t>La misericordia di Dio è solo nella fedeltà al Patto giurato, sottoscritto, firmato con il sangue degli animali sacrificati. Dio e il popolo sono una sola fedeltà.</w:t>
      </w:r>
    </w:p>
    <w:p w14:paraId="679367E2" w14:textId="77777777" w:rsidR="00AC4C51" w:rsidRDefault="00AC4C51" w:rsidP="00050DA1">
      <w:pPr>
        <w:pStyle w:val="Corpodeltesto2"/>
      </w:pPr>
      <w:r w:rsidRPr="008E215A">
        <w:rPr>
          <w:position w:val="6"/>
          <w:vertAlign w:val="superscript"/>
        </w:rPr>
        <w:t>10</w:t>
      </w:r>
      <w:r w:rsidRPr="008E215A">
        <w:t>Così dice il Signore riguardo a questo popolo: «A loro piace fare i vagabondi, non stanno attenti ai loro passi». Ma il Signore non li gradisce; ora ricorda la loro iniquità, chiede conto dei loro peccati.</w:t>
      </w:r>
    </w:p>
    <w:p w14:paraId="1D054423" w14:textId="77777777" w:rsidR="00AC4C51" w:rsidRDefault="00AC4C51" w:rsidP="009203C6">
      <w:pPr>
        <w:pStyle w:val="Corpotesto"/>
      </w:pPr>
      <w:r>
        <w:t>Ora è il Signore che risponde al suo popolo. La risposta è negazione di ogni grazia, ogni misericordia, ogni suo intervento di salvezza e di liberazione.</w:t>
      </w:r>
    </w:p>
    <w:p w14:paraId="6E13AFEE" w14:textId="77777777" w:rsidR="00AC4C51" w:rsidRDefault="00AC4C51" w:rsidP="009203C6">
      <w:pPr>
        <w:pStyle w:val="Corpotesto"/>
      </w:pPr>
      <w:r>
        <w:t>Così dice il Signore riguardo a questo popolo: a loro piace fare i vagabondi, non stanno attenti ai loro passi. Il popolo è un vagabondo spirituale.</w:t>
      </w:r>
    </w:p>
    <w:p w14:paraId="045126AA" w14:textId="77777777" w:rsidR="00AC4C51" w:rsidRDefault="00AC4C51" w:rsidP="009203C6">
      <w:pPr>
        <w:pStyle w:val="Corpotesto"/>
      </w:pPr>
      <w:r>
        <w:t>Chi è il vagabondo? Colui che non ha una meta da seguire e per questo passa da un sentiero ad un altro. Giuda passa da una idolatria all’altra.</w:t>
      </w:r>
    </w:p>
    <w:p w14:paraId="3844FC22" w14:textId="77777777" w:rsidR="00AC4C51" w:rsidRDefault="00AC4C51" w:rsidP="009203C6">
      <w:pPr>
        <w:pStyle w:val="Corpotesto"/>
      </w:pPr>
      <w:r>
        <w:t>Non c’è idolo che lui non adori e non conosca. Non presta alcuna attenzione perché cammini sulla retta strada che il Signore gli ha indicato.</w:t>
      </w:r>
    </w:p>
    <w:p w14:paraId="49897CEB" w14:textId="77777777" w:rsidR="00AC4C51" w:rsidRDefault="00AC4C51" w:rsidP="009203C6">
      <w:pPr>
        <w:pStyle w:val="Corpotesto"/>
      </w:pPr>
      <w:r>
        <w:t>Ma il Signore non li gradisce. Ora ricorda la loro iniquità, chiede conto dei loro peccati. Ora è il tempo del giudizio. Il tempo della misericordia è finito.</w:t>
      </w:r>
    </w:p>
    <w:p w14:paraId="3A8A11AC" w14:textId="77777777" w:rsidR="00AC4C51" w:rsidRDefault="00AC4C51" w:rsidP="009203C6">
      <w:pPr>
        <w:pStyle w:val="Corpotesto"/>
      </w:pPr>
      <w:r>
        <w:lastRenderedPageBreak/>
        <w:t>Questo l’uomo deve sapere: vi è un tempo per la misericordia e un tempo per il giudizio, un tempo per il perdono e un tempo per la pena.</w:t>
      </w:r>
    </w:p>
    <w:p w14:paraId="5DD4C634" w14:textId="77777777" w:rsidR="00AC4C51" w:rsidRDefault="00AC4C51" w:rsidP="009203C6">
      <w:pPr>
        <w:pStyle w:val="Corpotesto"/>
      </w:pPr>
      <w:r>
        <w:t>È il tempo del giudizio perché Giuda non ha ancora mostrato alcun segno di conversione, pentimento, volontà di abbandonare l’idolatria.</w:t>
      </w:r>
    </w:p>
    <w:p w14:paraId="46C4A71C" w14:textId="77777777" w:rsidR="00AC4C51" w:rsidRDefault="00AC4C51" w:rsidP="009203C6">
      <w:pPr>
        <w:pStyle w:val="Corpotesto"/>
      </w:pPr>
      <w:r>
        <w:t xml:space="preserve">Sta pregando il Signore non per il Signore, non per la sua Parola, ma per l’acqua che manca. Lui vuole l‘acqua, non il Signore. </w:t>
      </w:r>
    </w:p>
    <w:p w14:paraId="014BBE6F" w14:textId="77777777" w:rsidR="00AC4C51" w:rsidRPr="008E215A" w:rsidRDefault="00AC4C51" w:rsidP="009203C6">
      <w:pPr>
        <w:pStyle w:val="Corpotesto"/>
      </w:pPr>
      <w:r>
        <w:t>Se Giuda volesse il Signore, Lui sarebbe pronto a perdonarla. Ma Giuda non vuole il Signore. A Gerusalemme interezza riavere l’acqua.</w:t>
      </w:r>
    </w:p>
    <w:p w14:paraId="51D552F5" w14:textId="77777777" w:rsidR="00AC4C51" w:rsidRDefault="00AC4C51" w:rsidP="00050DA1">
      <w:pPr>
        <w:pStyle w:val="Corpodeltesto2"/>
      </w:pPr>
      <w:r w:rsidRPr="008E215A">
        <w:rPr>
          <w:position w:val="6"/>
          <w:vertAlign w:val="superscript"/>
        </w:rPr>
        <w:t>11</w:t>
      </w:r>
      <w:r w:rsidRPr="008E215A">
        <w:t>Il Signore mi ha detto: «Non pregare per questo popolo, per il suo benessere.</w:t>
      </w:r>
    </w:p>
    <w:p w14:paraId="7FDC6867" w14:textId="77777777" w:rsidR="00AC4C51" w:rsidRDefault="00AC4C51" w:rsidP="00E90D6B">
      <w:pPr>
        <w:pStyle w:val="Corpotesto"/>
      </w:pPr>
      <w:r>
        <w:t>Ora il Signore nuovamente ordina a Geremia di non pregare per il suo popolo. Non può perdonarlo. Manca la seconda verità essenziale per il perdono.</w:t>
      </w:r>
    </w:p>
    <w:p w14:paraId="459E3632" w14:textId="77777777" w:rsidR="00AC4C51" w:rsidRDefault="00AC4C51" w:rsidP="00E90D6B">
      <w:pPr>
        <w:pStyle w:val="Corpotesto"/>
      </w:pPr>
      <w:r>
        <w:t>Il Signore mi ha detto: Non pregare per questo popolo, per il suo benessere. Geremia non deve pregare, perché il Signore non può ascoltare.</w:t>
      </w:r>
    </w:p>
    <w:p w14:paraId="619202E4" w14:textId="77777777" w:rsidR="00AC4C51" w:rsidRDefault="00AC4C51" w:rsidP="00E90D6B">
      <w:pPr>
        <w:pStyle w:val="Corpotesto"/>
      </w:pPr>
      <w:r>
        <w:t>Quando Dio può ascoltare una preghiera? Quando si fa dall’alleanza osservata. Quando si fa per ritornare nell’alleanza disattesa, disobbedita.</w:t>
      </w:r>
    </w:p>
    <w:p w14:paraId="3985BFCB" w14:textId="77777777" w:rsidR="00AC4C51" w:rsidRDefault="00AC4C51" w:rsidP="00E90D6B">
      <w:pPr>
        <w:pStyle w:val="Corpotesto"/>
      </w:pPr>
      <w:r>
        <w:t>Geremia può pregare per la conversione del suo popolo. Non può pregare perché il Signore mandi ad esso l’acqua. Dio dovrà essere fedele a se stesso.</w:t>
      </w:r>
    </w:p>
    <w:p w14:paraId="5B1B95DA" w14:textId="77777777" w:rsidR="00AC4C51" w:rsidRDefault="00AC4C51" w:rsidP="00E90D6B">
      <w:pPr>
        <w:pStyle w:val="Corpotesto"/>
      </w:pPr>
      <w:r>
        <w:t>Poiché Dio deve obbedire alla sua Parola, Geremia non può chiedergli di essere disobbediente alla Parola del Patto. Dio dovrà essere fedele alla Parola.</w:t>
      </w:r>
    </w:p>
    <w:p w14:paraId="4C50B47F" w14:textId="77777777" w:rsidR="00AC4C51" w:rsidRDefault="00AC4C51" w:rsidP="00050DA1">
      <w:pPr>
        <w:pStyle w:val="Corpodeltesto2"/>
      </w:pPr>
      <w:r w:rsidRPr="008E215A">
        <w:rPr>
          <w:position w:val="6"/>
          <w:vertAlign w:val="superscript"/>
        </w:rPr>
        <w:t>12</w:t>
      </w:r>
      <w:r w:rsidRPr="008E215A">
        <w:t>Anche se digiuneranno, non ascolterò la loro supplica; se offriranno olocausti e sacrifici, non li gradirò, ma li distruggerò con la spada, la fame e la peste».</w:t>
      </w:r>
    </w:p>
    <w:p w14:paraId="4F293FFB" w14:textId="77777777" w:rsidR="00AC4C51" w:rsidRDefault="00AC4C51" w:rsidP="00222619">
      <w:pPr>
        <w:pStyle w:val="Corpotesto"/>
      </w:pPr>
      <w:r>
        <w:t>Perché il Signore non potrà ascoltare la loro supplica, anche se innalzata con digiuni ed elevata con sacrifici? Perché digiuni e sacrifici non sono conversione.</w:t>
      </w:r>
    </w:p>
    <w:p w14:paraId="7C8863D6" w14:textId="77777777" w:rsidR="00AC4C51" w:rsidRDefault="00AC4C51" w:rsidP="00222619">
      <w:pPr>
        <w:pStyle w:val="Corpotesto"/>
      </w:pPr>
      <w:r>
        <w:t>Anche se digiuneranno, non ascolterò la loro supplica. Se offriranno olocausti e sacrifici, non li gradirò, ma li distruggerò con la spada, la fame e la peste.</w:t>
      </w:r>
    </w:p>
    <w:p w14:paraId="176AF8EA" w14:textId="77777777" w:rsidR="00AC4C51" w:rsidRDefault="00AC4C51" w:rsidP="00222619">
      <w:pPr>
        <w:pStyle w:val="Corpotesto"/>
      </w:pPr>
      <w:r>
        <w:t>Su Giuda e su Gerusalemme incombe l’invasione degli Assiri. Potrà il Signore salvare il suo popolo da una così devastante e distruttrice invasione?</w:t>
      </w:r>
    </w:p>
    <w:p w14:paraId="7DDBD955" w14:textId="77777777" w:rsidR="00AC4C51" w:rsidRDefault="00AC4C51" w:rsidP="00222619">
      <w:pPr>
        <w:pStyle w:val="Corpotesto"/>
      </w:pPr>
      <w:r>
        <w:t>Potrebbe, ma ad una sola condizione: che Giuda e Gerusalemme entrino nella seconda verità dell’alleanza: la confessione del peccato e la fedeltà alla Legge.</w:t>
      </w:r>
    </w:p>
    <w:p w14:paraId="762D9826" w14:textId="77777777" w:rsidR="00AC4C51" w:rsidRDefault="00AC4C51" w:rsidP="00222619">
      <w:pPr>
        <w:pStyle w:val="Corpotesto"/>
      </w:pPr>
      <w:r>
        <w:t xml:space="preserve">Pregare Dio da fuori della Legge, non è pregare il Dio della Legge. È invece pregare il Dio senza Legge, senza Parola, senza verità, senza fedeltà. </w:t>
      </w:r>
    </w:p>
    <w:p w14:paraId="4E32D6D3" w14:textId="77777777" w:rsidR="00AC4C51" w:rsidRDefault="00AC4C51" w:rsidP="00222619">
      <w:pPr>
        <w:pStyle w:val="Corpotesto"/>
      </w:pPr>
      <w:r>
        <w:t>Questo Dio non è Dio. Si vuole l’acqua, non Dio. Si vuole il proprio bene materiale, non Dio. Si vuole la propria vita, non la vita che viene da Dio.</w:t>
      </w:r>
    </w:p>
    <w:p w14:paraId="0F684196" w14:textId="77777777" w:rsidR="00AC4C51" w:rsidRDefault="00AC4C51" w:rsidP="00222619">
      <w:pPr>
        <w:pStyle w:val="Corpotesto"/>
      </w:pPr>
      <w:r>
        <w:t>Si vuole veramente Dio, quando si vuole il Dio della Parola, il Dio della Legge, il Dio della verità, il Dio della giustizia, il Dio della fedeltà, il Dio della santità.</w:t>
      </w:r>
    </w:p>
    <w:p w14:paraId="2DA8BE4E" w14:textId="77777777" w:rsidR="00AC4C51" w:rsidRDefault="00AC4C51" w:rsidP="00222619">
      <w:pPr>
        <w:pStyle w:val="Corpotesto"/>
      </w:pPr>
      <w:r>
        <w:t>Se questo Dio non è voluto, desiderato, cercato, bramato, allora non si vuole Dio, ma solo i frutti della sua onnipotenza e della sua grazia.</w:t>
      </w:r>
    </w:p>
    <w:p w14:paraId="3D99939F" w14:textId="77777777" w:rsidR="00AC4C51" w:rsidRDefault="00AC4C51" w:rsidP="00050DA1">
      <w:pPr>
        <w:pStyle w:val="Corpodeltesto2"/>
      </w:pPr>
      <w:r w:rsidRPr="008E215A">
        <w:rPr>
          <w:position w:val="6"/>
          <w:vertAlign w:val="superscript"/>
        </w:rPr>
        <w:lastRenderedPageBreak/>
        <w:t>13</w:t>
      </w:r>
      <w:r w:rsidRPr="008E215A">
        <w:t>Allora ho soggiunto: «Ahimè, Signore Dio! Dicono i profeti: “Non vedrete la spada, non soffrirete la fame, ma vi concederò una pace autentica in questo luogo”».</w:t>
      </w:r>
    </w:p>
    <w:p w14:paraId="47C11A12" w14:textId="77777777" w:rsidR="00AC4C51" w:rsidRDefault="00AC4C51" w:rsidP="0087537D">
      <w:pPr>
        <w:pStyle w:val="Corpotesto"/>
      </w:pPr>
      <w:r>
        <w:t>Ora Geremia constata una sostanziale differenza tra ciò che lui ascolta dal Signore e ciò che invece dicono i profeti a Gerusalemme.</w:t>
      </w:r>
    </w:p>
    <w:p w14:paraId="5612002D" w14:textId="77777777" w:rsidR="00AC4C51" w:rsidRDefault="00AC4C51" w:rsidP="0087537D">
      <w:pPr>
        <w:pStyle w:val="Corpotesto"/>
      </w:pPr>
      <w:r>
        <w:t>Allora ho soggiunto: Ahimè, Signore Dio! Dicono i profeti: Non vedrete la spada, non soffrirete la fame, ma vi concederò una pace autentica in questo luogo.</w:t>
      </w:r>
    </w:p>
    <w:p w14:paraId="0B9D9DCF" w14:textId="77777777" w:rsidR="00AC4C51" w:rsidRDefault="00AC4C51" w:rsidP="00DB1E70">
      <w:pPr>
        <w:pStyle w:val="Corpotesto"/>
      </w:pPr>
      <w:r>
        <w:t xml:space="preserve">Cosa aveva detto il Signore? </w:t>
      </w:r>
      <w:r w:rsidRPr="00DB1E70">
        <w:rPr>
          <w:i/>
        </w:rPr>
        <w:t>“Ma li distruggerò con la spada, la fame e la peste”</w:t>
      </w:r>
      <w:r w:rsidRPr="008E215A">
        <w:t>.</w:t>
      </w:r>
      <w:r>
        <w:t xml:space="preserve"> Cosa dicono i falsi profeti: “Non vedrete la spada”. </w:t>
      </w:r>
    </w:p>
    <w:p w14:paraId="38BBD169" w14:textId="77777777" w:rsidR="00AC4C51" w:rsidRDefault="00AC4C51" w:rsidP="00DB1E70">
      <w:pPr>
        <w:pStyle w:val="Corpotesto"/>
      </w:pPr>
      <w:r>
        <w:t xml:space="preserve">Aggiungono ancora: </w:t>
      </w:r>
      <w:r w:rsidRPr="00DB1E70">
        <w:rPr>
          <w:i/>
        </w:rPr>
        <w:t>“Non soffrirete la fame, ma vi concederò una pace autentica in questo luogo”</w:t>
      </w:r>
      <w:r>
        <w:t>. Vi è la stessa differenza che regna tra luce e buio.</w:t>
      </w:r>
    </w:p>
    <w:p w14:paraId="185D805D" w14:textId="77777777" w:rsidR="00AC4C51" w:rsidRDefault="00AC4C51" w:rsidP="00DB1E70">
      <w:pPr>
        <w:pStyle w:val="Corpotesto"/>
      </w:pPr>
      <w:r>
        <w:t xml:space="preserve">Dio dice che moriranno di spada, di fame, di peste. Dice che saranno distrutti. I falsi profeti attestano l’esatto contrario: niente fame, niente peste né guerra. </w:t>
      </w:r>
    </w:p>
    <w:p w14:paraId="561233BE" w14:textId="77777777" w:rsidR="00AC4C51" w:rsidRDefault="00AC4C51" w:rsidP="00DB1E70">
      <w:pPr>
        <w:pStyle w:val="Corpotesto"/>
      </w:pPr>
      <w:r>
        <w:t>Chi inganna questo popolo: il Signore o i falsi profeti? Geremia che riferisce la Parola del Dio Onnipotente o i falsi profeti che parlano dal loro cuore?</w:t>
      </w:r>
    </w:p>
    <w:p w14:paraId="1357F690" w14:textId="77777777" w:rsidR="00AC4C51" w:rsidRDefault="00AC4C51" w:rsidP="00050DA1">
      <w:pPr>
        <w:pStyle w:val="Corpodeltesto2"/>
      </w:pPr>
      <w:r w:rsidRPr="008E215A">
        <w:rPr>
          <w:position w:val="6"/>
          <w:vertAlign w:val="superscript"/>
        </w:rPr>
        <w:t>14</w:t>
      </w:r>
      <w:r w:rsidRPr="008E215A">
        <w:t>Il Signore mi ha detto: «I profeti hanno proferito menzogne nel mio nome; io non li ho inviati, non ho dato loro ordini né ho parlato loro. Vi annunciano visioni false, predizioni che sono invenzioni e fantasie della loro mente.</w:t>
      </w:r>
    </w:p>
    <w:p w14:paraId="309AB36D" w14:textId="77777777" w:rsidR="00AC4C51" w:rsidRDefault="00AC4C51" w:rsidP="00525BBD">
      <w:pPr>
        <w:pStyle w:val="Corpotesto"/>
      </w:pPr>
      <w:r>
        <w:t>Geremia manifesta la contraddizione al Signore. Il Signore gli risponde prontamente. Lo rassicura. I profeti che annunziano la pace non parlano da Lui.</w:t>
      </w:r>
    </w:p>
    <w:p w14:paraId="39E23085" w14:textId="77777777" w:rsidR="00AC4C51" w:rsidRDefault="00AC4C51" w:rsidP="00525BBD">
      <w:pPr>
        <w:pStyle w:val="Corpotesto"/>
      </w:pPr>
      <w:r>
        <w:t>Il Signore mi ha detto: I profeti hanno proferito menzogne nel mio nome. Io non li ho inviati, non ho dato loro ordini né ho parlato loro.</w:t>
      </w:r>
    </w:p>
    <w:p w14:paraId="356C2294" w14:textId="77777777" w:rsidR="00AC4C51" w:rsidRDefault="00AC4C51" w:rsidP="00525BBD">
      <w:pPr>
        <w:pStyle w:val="Corpotesto"/>
      </w:pPr>
      <w:r>
        <w:t>Un profeta è vero profeta solo quando ascolta una Parola di Dio e la riferisce a chi Dio vuole che sia riferita. Senza ascolto e senza ordine nessuna profezia.</w:t>
      </w:r>
    </w:p>
    <w:p w14:paraId="10774D74" w14:textId="77777777" w:rsidR="00AC4C51" w:rsidRDefault="00AC4C51" w:rsidP="00525BBD">
      <w:pPr>
        <w:pStyle w:val="Corpotesto"/>
      </w:pPr>
      <w:r>
        <w:t>Il Signore rassicura Geremia, Geremia avverte Gerusalemme: Vi annunciano visioni false,  predizioni che sono invenzioni e fantasie della loro mente.</w:t>
      </w:r>
    </w:p>
    <w:p w14:paraId="4BE30BC5" w14:textId="77777777" w:rsidR="00AC4C51" w:rsidRDefault="00AC4C51" w:rsidP="00525BBD">
      <w:pPr>
        <w:pStyle w:val="Corpotesto"/>
      </w:pPr>
      <w:r>
        <w:t>I falsi profeti non parlano perché vedono il futuro. Non parlano neanche dalla verità dell’Alleanza, altrimenti saprebbero il futuro del popolo.</w:t>
      </w:r>
    </w:p>
    <w:p w14:paraId="604759FC" w14:textId="77777777" w:rsidR="00AC4C51" w:rsidRDefault="00AC4C51" w:rsidP="00525BBD">
      <w:pPr>
        <w:pStyle w:val="Corpotesto"/>
      </w:pPr>
      <w:r>
        <w:t xml:space="preserve">Basta niente per conoscere il futuro di un popolo, di una persona, di una nazione. Basta conoscere la Legge dell’Alleanza, le regole del Patto. </w:t>
      </w:r>
    </w:p>
    <w:p w14:paraId="2C53F516" w14:textId="77777777" w:rsidR="00AC4C51" w:rsidRDefault="00AC4C51" w:rsidP="00525BBD">
      <w:pPr>
        <w:pStyle w:val="Corpotesto"/>
      </w:pPr>
      <w:r>
        <w:t>Se i profeti conoscessero le regole del Patto, saprebbero che la vita del popolo è dalla fedeltà all’Alleanza giurata. Senza alleanza non c’è vita.</w:t>
      </w:r>
    </w:p>
    <w:p w14:paraId="2BEE0CFC" w14:textId="77777777" w:rsidR="00AC4C51" w:rsidRDefault="00AC4C51" w:rsidP="00525BBD">
      <w:pPr>
        <w:pStyle w:val="Corpotesto"/>
      </w:pPr>
      <w:r>
        <w:t>Se conoscessero la Parola del Signore, saprebbero che la maledizione sovrasta chi è fuori della Legge, dei Comandamenti, della volontà di Dio.</w:t>
      </w:r>
    </w:p>
    <w:p w14:paraId="6674D7AB" w14:textId="77777777" w:rsidR="00AC4C51" w:rsidRDefault="00AC4C51" w:rsidP="00525BBD">
      <w:pPr>
        <w:pStyle w:val="Corpotesto"/>
      </w:pPr>
      <w:r>
        <w:t>I falsi profeti sono ignoranti, ingannatori, menzogneri, non conoscono Dio, nulla sanno della sua Parola, nulla della sua Legge. Sono approfittatori.</w:t>
      </w:r>
    </w:p>
    <w:p w14:paraId="2B8296D6" w14:textId="77777777" w:rsidR="00AC4C51" w:rsidRDefault="00AC4C51" w:rsidP="00525BBD">
      <w:pPr>
        <w:pStyle w:val="Corpotesto"/>
      </w:pPr>
      <w:r>
        <w:t>Il Signore sempre è intervenuto minacciandoli e annunziando loro le sciagure che pendono sulla loro testa. I falsi profeti sono la rovina dell’umanità.</w:t>
      </w:r>
    </w:p>
    <w:p w14:paraId="4BE14FCE" w14:textId="77777777" w:rsidR="00AC4C51" w:rsidRPr="003711AF" w:rsidRDefault="00AC4C51" w:rsidP="003711AF">
      <w:pPr>
        <w:pStyle w:val="Corpotesto"/>
        <w:rPr>
          <w:i/>
          <w:iCs/>
          <w:sz w:val="20"/>
        </w:rPr>
      </w:pPr>
      <w:r w:rsidRPr="003711AF">
        <w:rPr>
          <w:i/>
          <w:iCs/>
          <w:sz w:val="20"/>
        </w:rPr>
        <w:lastRenderedPageBreak/>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DBF774B" w14:textId="77777777" w:rsidR="00AC4C51" w:rsidRPr="003711AF" w:rsidRDefault="00AC4C51" w:rsidP="003711AF">
      <w:pPr>
        <w:pStyle w:val="Corpotesto"/>
        <w:rPr>
          <w:i/>
          <w:iCs/>
          <w:sz w:val="20"/>
        </w:rPr>
      </w:pPr>
      <w:r w:rsidRPr="003711AF">
        <w:rPr>
          <w:i/>
          <w:iCs/>
          <w:sz w:val="2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55502979" w14:textId="77777777" w:rsidR="00AC4C51" w:rsidRPr="003711AF" w:rsidRDefault="00AC4C51" w:rsidP="003711AF">
      <w:pPr>
        <w:pStyle w:val="Corpotesto"/>
        <w:rPr>
          <w:i/>
          <w:iCs/>
          <w:sz w:val="20"/>
        </w:rPr>
      </w:pPr>
      <w:r w:rsidRPr="003711AF">
        <w:rPr>
          <w:i/>
          <w:iCs/>
          <w:sz w:val="2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F53EDC1" w14:textId="77777777" w:rsidR="00AC4C51" w:rsidRPr="003711AF" w:rsidRDefault="00AC4C51" w:rsidP="003711AF">
      <w:pPr>
        <w:pStyle w:val="Corpotesto"/>
        <w:rPr>
          <w:i/>
          <w:iCs/>
          <w:sz w:val="20"/>
        </w:rPr>
      </w:pPr>
      <w:r w:rsidRPr="003711AF">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51D50D68" w14:textId="77777777" w:rsidR="00AC4C51" w:rsidRPr="003711AF" w:rsidRDefault="00AC4C51" w:rsidP="003711AF">
      <w:pPr>
        <w:pStyle w:val="Corpotesto"/>
        <w:rPr>
          <w:i/>
          <w:iCs/>
          <w:sz w:val="20"/>
        </w:rPr>
      </w:pPr>
      <w:r w:rsidRPr="003711AF">
        <w:rPr>
          <w:i/>
          <w:iCs/>
          <w:sz w:val="20"/>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75703834" w14:textId="77777777" w:rsidR="00AC4C51" w:rsidRDefault="00AC4C51" w:rsidP="00525BBD">
      <w:pPr>
        <w:pStyle w:val="Corpotesto"/>
      </w:pPr>
      <w:r>
        <w:t>Non è il Signore che inganna il suo popolo. Il Signore parla dall’Alleanza. Basta leggere le regole del Patto e si noterà che il Signore sta dicendo la verità.</w:t>
      </w:r>
    </w:p>
    <w:p w14:paraId="6D291288" w14:textId="77777777" w:rsidR="00AC4C51" w:rsidRDefault="00AC4C51" w:rsidP="00050DA1">
      <w:pPr>
        <w:pStyle w:val="Corpodeltesto2"/>
      </w:pPr>
      <w:r w:rsidRPr="008E215A">
        <w:rPr>
          <w:position w:val="6"/>
          <w:vertAlign w:val="superscript"/>
        </w:rPr>
        <w:t>15</w:t>
      </w:r>
      <w:r w:rsidRPr="008E215A">
        <w:t>Perciò così dice il Signore: I profeti che profetizzano nel mio nome, senza che io li abbia inviati, e affermano: “Spada e fame non ci saranno in questo paese”, questi profeti finiranno di spada e di fame.</w:t>
      </w:r>
    </w:p>
    <w:p w14:paraId="5BB8DE1F" w14:textId="77777777" w:rsidR="00AC4C51" w:rsidRDefault="00AC4C51" w:rsidP="003711AF">
      <w:pPr>
        <w:pStyle w:val="Corpotesto"/>
      </w:pPr>
      <w:r>
        <w:t>Ora il Signore per mezzo del suo vero profeta Geremia annunzia cosa avverrà a questi falsi profeti. Anche loro moriranno di spada e di fame.</w:t>
      </w:r>
    </w:p>
    <w:p w14:paraId="5E2E28B2" w14:textId="77777777" w:rsidR="00AC4C51" w:rsidRDefault="00AC4C51" w:rsidP="003711AF">
      <w:pPr>
        <w:pStyle w:val="Corpotesto"/>
      </w:pPr>
      <w:r>
        <w:t>Perciò così dice il Signore: I profeti che profetizzano nel mio nome, senza che io li abbia inviati… è manifestata la falsità di questi profeti.</w:t>
      </w:r>
    </w:p>
    <w:p w14:paraId="2BDC21E9" w14:textId="77777777" w:rsidR="00AC4C51" w:rsidRDefault="00AC4C51" w:rsidP="003711AF">
      <w:pPr>
        <w:pStyle w:val="Corpotesto"/>
      </w:pPr>
      <w:r>
        <w:t>Essi parlano nel nome del Signore. Dal Signore però non hanno ricevuto nessuna  Parola. A loro il Signore non ha impartito alcun ordine.</w:t>
      </w:r>
    </w:p>
    <w:p w14:paraId="370DBB0A" w14:textId="77777777" w:rsidR="00AC4C51" w:rsidRDefault="00AC4C51" w:rsidP="003711AF">
      <w:pPr>
        <w:pStyle w:val="Corpotesto"/>
      </w:pPr>
      <w:r>
        <w:lastRenderedPageBreak/>
        <w:t>Questi profeti che affermano: Spada e fame non ci saranno in questo paese, questi profeti finiranno di spada e di fame. La vera profezia vale anche per loro.</w:t>
      </w:r>
    </w:p>
    <w:p w14:paraId="24CD4ED8" w14:textId="77777777" w:rsidR="00AC4C51" w:rsidRDefault="00AC4C51" w:rsidP="003711AF">
      <w:pPr>
        <w:pStyle w:val="Corpotesto"/>
      </w:pPr>
      <w:r>
        <w:t>Quando la Parola della vera profezia si compirà sulla loro pelle, allora sapranno che essi sono stati falsi profeti e che solo Geremia è vero profeta del Signore.</w:t>
      </w:r>
    </w:p>
    <w:p w14:paraId="735670A2" w14:textId="77777777" w:rsidR="00AC4C51" w:rsidRDefault="00AC4C51" w:rsidP="003711AF">
      <w:pPr>
        <w:pStyle w:val="Corpotesto"/>
      </w:pPr>
      <w:r>
        <w:t>Sempre i falsi profeti sperimenteranno sulla loro pelle la falsità di ogni loro profezia. Se essi vogliono, posson confessare il loro peccato e vivere.</w:t>
      </w:r>
    </w:p>
    <w:p w14:paraId="562BF195" w14:textId="77777777" w:rsidR="00AC4C51" w:rsidRDefault="00AC4C51" w:rsidP="00050DA1">
      <w:pPr>
        <w:pStyle w:val="Corpodeltesto2"/>
      </w:pPr>
      <w:r w:rsidRPr="008E215A">
        <w:rPr>
          <w:position w:val="6"/>
          <w:vertAlign w:val="superscript"/>
        </w:rPr>
        <w:t>16</w:t>
      </w:r>
      <w:r w:rsidRPr="008E215A">
        <w:t>Gli uomini ai quali essi profetizzano saranno gettati per le strade di Gerusalemme, morti di fame e di spada, e nessuno seppellirà loro, le loro donne, i loro figli e le loro figlie. Io rovescerò su di essi la loro malvagità.</w:t>
      </w:r>
    </w:p>
    <w:p w14:paraId="6EDFCF59" w14:textId="77777777" w:rsidR="00AC4C51" w:rsidRDefault="00AC4C51" w:rsidP="00EB7BAB">
      <w:pPr>
        <w:pStyle w:val="Corpotesto"/>
      </w:pPr>
      <w:r>
        <w:t>Anche quanti ascoltano la falsa profezia devono essere in grado di conoscere che essa è falsa profezia. Basta conoscere le regole dell’Alleanza.</w:t>
      </w:r>
    </w:p>
    <w:p w14:paraId="1B226A97" w14:textId="77777777" w:rsidR="00AC4C51" w:rsidRDefault="00AC4C51" w:rsidP="00EB7BAB">
      <w:pPr>
        <w:pStyle w:val="Corpotesto"/>
      </w:pPr>
      <w:r>
        <w:t>Gli uomini ai quali essi profetizzano saranno gettati per le strade di Gerusalemme, morti di fame e di spada, e nessuno seppellirà loro.</w:t>
      </w:r>
    </w:p>
    <w:p w14:paraId="125FF402" w14:textId="77777777" w:rsidR="00AC4C51" w:rsidRDefault="00AC4C51" w:rsidP="00EB7BAB">
      <w:pPr>
        <w:pStyle w:val="Corpotesto"/>
      </w:pPr>
      <w:r>
        <w:t>Questa sarà la sorte di quanti ascoltano i falsi profeti. Sarà la loro sorte, perché hanno confidato in parole false e non si sono convertiti al Signore.</w:t>
      </w:r>
    </w:p>
    <w:p w14:paraId="06209957" w14:textId="77777777" w:rsidR="00AC4C51" w:rsidRDefault="00AC4C51" w:rsidP="00EB7BAB">
      <w:pPr>
        <w:pStyle w:val="Corpotesto"/>
      </w:pPr>
      <w:r>
        <w:t>Anche quanti a causa loro non si convertono, subiranno la stessa pena: le loro donne, i loro figli e le loro figlie. Sono rimasti nel loro peccato, nell’idolatria.</w:t>
      </w:r>
    </w:p>
    <w:p w14:paraId="2BA76351" w14:textId="77777777" w:rsidR="00AC4C51" w:rsidRDefault="00AC4C51" w:rsidP="00EB7BAB">
      <w:pPr>
        <w:pStyle w:val="Corpotesto"/>
      </w:pPr>
      <w:r>
        <w:t>È vera Parola di profezia: Io rovescerò su di essi la loro malvagità. Ognuno ha la possibilità di sapere chi parla da Dio e chi parla da se stesso.</w:t>
      </w:r>
    </w:p>
    <w:p w14:paraId="4F99E38E" w14:textId="77777777" w:rsidR="00AC4C51" w:rsidRDefault="00AC4C51" w:rsidP="00EB7BAB">
      <w:pPr>
        <w:pStyle w:val="Corpotesto"/>
      </w:pPr>
      <w:r>
        <w:t>Chi parla da Dio, necessariamente parlerà dalla Legge, dalla Parola, dall’Alleanza, dal Patto. Chi parla de se stesso, parla contro la Parola.</w:t>
      </w:r>
    </w:p>
    <w:p w14:paraId="5DBBA337" w14:textId="77777777" w:rsidR="00AC4C51" w:rsidRDefault="00AC4C51" w:rsidP="00EB7BAB">
      <w:pPr>
        <w:pStyle w:val="Corpotesto"/>
      </w:pPr>
      <w:r>
        <w:t>Distinguere un falso profeta dal vero profeta è la cosa più facile che esiste. È sufficiente conoscere le regole dell’Alleanza. Esse sono verità eterne.</w:t>
      </w:r>
    </w:p>
    <w:p w14:paraId="02714CA7" w14:textId="77777777" w:rsidR="00AC4C51" w:rsidRDefault="00AC4C51" w:rsidP="00EB7BAB">
      <w:pPr>
        <w:pStyle w:val="Corpotesto"/>
      </w:pPr>
      <w:r>
        <w:t>Queste regole dicono che la vita è da Dio, nella Parola, nella Legge, nell’Alleanza. Dicono che la morte è fuori di Dio, fuori della Parola di Dio.</w:t>
      </w:r>
    </w:p>
    <w:p w14:paraId="4F9643B6" w14:textId="77777777" w:rsidR="00AC4C51" w:rsidRDefault="00AC4C51" w:rsidP="00EB7BAB">
      <w:pPr>
        <w:pStyle w:val="Corpotesto"/>
      </w:pPr>
      <w:r>
        <w:t>Cosa dice Geremia? Tu, popolo, sei fuori della Legge, della Parola. Incombe su di te la morte. Essa è sanzionata dalla Legge dell’alleanza.</w:t>
      </w:r>
    </w:p>
    <w:p w14:paraId="52B07AEE" w14:textId="77777777" w:rsidR="00AC4C51" w:rsidRDefault="00AC4C51" w:rsidP="00EB7BAB">
      <w:pPr>
        <w:pStyle w:val="Corpotesto"/>
      </w:pPr>
      <w:r>
        <w:t>Cosa dicono i falsi profeti? Tu, popolo sei fuori della Legge, della Parola. Su di te splenderà il sole della pace, della benedizione, della vita.</w:t>
      </w:r>
    </w:p>
    <w:p w14:paraId="5768D6D3" w14:textId="77777777" w:rsidR="00AC4C51" w:rsidRDefault="00AC4C51" w:rsidP="00EB7BAB">
      <w:pPr>
        <w:pStyle w:val="Corpotesto"/>
      </w:pPr>
      <w:r>
        <w:t>È evidente che costoro mentono. Sono falsi, perché sovvertono le Regole dell’Alleanza stipulata tra Dio e il suo popolo.</w:t>
      </w:r>
    </w:p>
    <w:p w14:paraId="6C0638BD" w14:textId="77777777" w:rsidR="00AC4C51" w:rsidRDefault="00AC4C51" w:rsidP="00EB7BAB">
      <w:pPr>
        <w:pStyle w:val="Corpotesto"/>
      </w:pPr>
      <w:r>
        <w:t>Perché il Signore non può né aiutare, né salvare il suo popolo? Perché altrimenti sarebbe infedele alla sua Legge, alla sua Parola, alla sua Alleanza.</w:t>
      </w:r>
    </w:p>
    <w:p w14:paraId="45BB8D91" w14:textId="77777777" w:rsidR="00AC4C51" w:rsidRDefault="00AC4C51" w:rsidP="00050DA1">
      <w:pPr>
        <w:pStyle w:val="Corpodeltesto2"/>
      </w:pPr>
      <w:r w:rsidRPr="008E215A">
        <w:rPr>
          <w:position w:val="6"/>
          <w:vertAlign w:val="superscript"/>
        </w:rPr>
        <w:t>17</w:t>
      </w:r>
      <w:r w:rsidRPr="008E215A">
        <w:t>Tu riferirai questa parola:</w:t>
      </w:r>
      <w:r>
        <w:t xml:space="preserve"> </w:t>
      </w:r>
      <w:r w:rsidRPr="008E215A">
        <w:t>I miei occhi grondano lacrime</w:t>
      </w:r>
      <w:r>
        <w:t xml:space="preserve"> </w:t>
      </w:r>
      <w:r w:rsidRPr="008E215A">
        <w:t>notte e giorno, senza cessare,</w:t>
      </w:r>
      <w:r>
        <w:t xml:space="preserve"> </w:t>
      </w:r>
      <w:r w:rsidRPr="008E215A">
        <w:t>perché da grande calamità</w:t>
      </w:r>
      <w:r>
        <w:t xml:space="preserve"> </w:t>
      </w:r>
      <w:r w:rsidRPr="008E215A">
        <w:t>è stata colpita la vergine,</w:t>
      </w:r>
      <w:r>
        <w:t xml:space="preserve"> </w:t>
      </w:r>
      <w:r w:rsidRPr="008E215A">
        <w:t>figlia del mio popolo,</w:t>
      </w:r>
      <w:r>
        <w:t xml:space="preserve"> </w:t>
      </w:r>
      <w:r w:rsidRPr="008E215A">
        <w:t>da una ferita mortale.</w:t>
      </w:r>
    </w:p>
    <w:p w14:paraId="4732C486" w14:textId="77777777" w:rsidR="00AC4C51" w:rsidRDefault="00AC4C51" w:rsidP="00CE23EB">
      <w:pPr>
        <w:pStyle w:val="Corpotesto"/>
      </w:pPr>
      <w:r>
        <w:t>Ora il Signore, sempre per mezzo del profeta Geremia, annunzia la grande calamità che sta per abbattersi su Guida e su Gerusalemme.</w:t>
      </w:r>
    </w:p>
    <w:p w14:paraId="01AA2226" w14:textId="77777777" w:rsidR="00AC4C51" w:rsidRDefault="00AC4C51" w:rsidP="00CE23EB">
      <w:pPr>
        <w:pStyle w:val="Corpotesto"/>
      </w:pPr>
      <w:r>
        <w:t>Tu riferirai questa parola: I miei occhi grondano lacrime notte e giorno, senza cessare. Perché vi è questa amarezza e questa sofferenza infinita?</w:t>
      </w:r>
    </w:p>
    <w:p w14:paraId="76ECBAA2" w14:textId="77777777" w:rsidR="00AC4C51" w:rsidRDefault="00AC4C51" w:rsidP="00CE23EB">
      <w:pPr>
        <w:pStyle w:val="Corpotesto"/>
      </w:pPr>
      <w:r>
        <w:lastRenderedPageBreak/>
        <w:t xml:space="preserve">Perché da grande calamità è stata colpita la vergine, figlia del mio popolo, da una ferita mortale. Gli occhi grondano lacrime perché Giuda sarà distrutta. </w:t>
      </w:r>
    </w:p>
    <w:p w14:paraId="72C0C6D8" w14:textId="77777777" w:rsidR="00AC4C51" w:rsidRDefault="00AC4C51" w:rsidP="00CE23EB">
      <w:pPr>
        <w:pStyle w:val="Corpotesto"/>
      </w:pPr>
      <w:r>
        <w:t>Dio piange notte e giorno per il suo popolo. Lo vede distrutto, desolato, devastato. Lo vede nella morte. Dio non piange per visioni false.</w:t>
      </w:r>
    </w:p>
    <w:p w14:paraId="68994AB9" w14:textId="77777777" w:rsidR="00AC4C51" w:rsidRDefault="00AC4C51" w:rsidP="00CE23EB">
      <w:pPr>
        <w:pStyle w:val="Corpotesto"/>
      </w:pPr>
      <w:r>
        <w:t>Dio piange solo per visioni vere. Lui sta vedendo la sorte che sovrasta Giuda e Gerusalemme e non può darsi pace. Vede, ma non può aiutare né salvare.</w:t>
      </w:r>
    </w:p>
    <w:p w14:paraId="5BD47798" w14:textId="77777777" w:rsidR="00AC4C51" w:rsidRPr="008E215A" w:rsidRDefault="00AC4C51" w:rsidP="00CE23EB">
      <w:pPr>
        <w:pStyle w:val="Corpotesto"/>
      </w:pPr>
      <w:r>
        <w:t xml:space="preserve">Se Dio vede e piange è segno che la devastazione è reale. Dio non piange per false visioni. Piange per visioni vere. Piange perché la morte è imminente. </w:t>
      </w:r>
    </w:p>
    <w:p w14:paraId="00FCDAA3" w14:textId="77777777" w:rsidR="00AC4C51" w:rsidRDefault="00AC4C51" w:rsidP="00050DA1">
      <w:pPr>
        <w:pStyle w:val="Corpodeltesto2"/>
      </w:pPr>
      <w:r w:rsidRPr="008E215A">
        <w:rPr>
          <w:position w:val="6"/>
          <w:vertAlign w:val="superscript"/>
        </w:rPr>
        <w:t>18</w:t>
      </w:r>
      <w:r w:rsidRPr="008E215A">
        <w:t>Se esco in aperta campagna,</w:t>
      </w:r>
      <w:r>
        <w:t xml:space="preserve"> </w:t>
      </w:r>
      <w:r w:rsidRPr="008E215A">
        <w:t>ecco le vittime della spada;</w:t>
      </w:r>
      <w:r>
        <w:t xml:space="preserve"> </w:t>
      </w:r>
      <w:r w:rsidRPr="008E215A">
        <w:t>se entro nella città,</w:t>
      </w:r>
      <w:r>
        <w:t xml:space="preserve"> </w:t>
      </w:r>
      <w:r w:rsidRPr="008E215A">
        <w:t>ecco chi muore di fame.</w:t>
      </w:r>
      <w:r>
        <w:t xml:space="preserve"> </w:t>
      </w:r>
      <w:r w:rsidRPr="008E215A">
        <w:t>Anche il profeta e il sacerdote</w:t>
      </w:r>
      <w:r>
        <w:t xml:space="preserve"> </w:t>
      </w:r>
      <w:r w:rsidRPr="008E215A">
        <w:t>si aggirano per la regione senza comprendere».</w:t>
      </w:r>
    </w:p>
    <w:p w14:paraId="7F5C5F93" w14:textId="77777777" w:rsidR="00AC4C51" w:rsidRDefault="00AC4C51" w:rsidP="00CF2D43">
      <w:pPr>
        <w:pStyle w:val="Corpotesto"/>
      </w:pPr>
      <w:r>
        <w:t>Ecco cosa vede il Signore: vittime della spada e vittime della fame. Vede che la morte copre come ombra tutto il suo popolo. Vede che non c’è salvezza.</w:t>
      </w:r>
    </w:p>
    <w:p w14:paraId="15CB8BBC" w14:textId="77777777" w:rsidR="00AC4C51" w:rsidRDefault="00AC4C51" w:rsidP="00CF2D43">
      <w:pPr>
        <w:pStyle w:val="Corpotesto"/>
      </w:pPr>
      <w:r>
        <w:t>Se esco in aperta campagna, ecco le vittime della spada. Se entro nella città, ecco chi muore di fame. Sia fuori che dentro Gerusalemme regna la morte.</w:t>
      </w:r>
    </w:p>
    <w:p w14:paraId="3CBC5794" w14:textId="77777777" w:rsidR="00AC4C51" w:rsidRDefault="00AC4C51" w:rsidP="00CF2D43">
      <w:pPr>
        <w:pStyle w:val="Corpotesto"/>
      </w:pPr>
      <w:r>
        <w:t>Anche il profeta e il sacerdote si aggirano per la regione senza comprendere. Eppure essi dovrebbero comprendere. Sono la saggezza del popolo.</w:t>
      </w:r>
    </w:p>
    <w:p w14:paraId="2078B005" w14:textId="77777777" w:rsidR="00AC4C51" w:rsidRDefault="00AC4C51" w:rsidP="00CF2D43">
      <w:pPr>
        <w:pStyle w:val="Corpotesto"/>
      </w:pPr>
      <w:r>
        <w:t>Ma quale saggezza possono avere dal momento che hanno abbandonato il Signore, ponendosi contro di Lui e profetizzando falsità e menzogne?</w:t>
      </w:r>
    </w:p>
    <w:p w14:paraId="51056ED5" w14:textId="77777777" w:rsidR="00AC4C51" w:rsidRDefault="00AC4C51" w:rsidP="00CF2D43">
      <w:pPr>
        <w:pStyle w:val="Corpotesto"/>
      </w:pPr>
      <w:r>
        <w:t>Essi non comprendono perché avevano profetizzato ben altre cose. Avevano garantito che per Giuda non vi sarebbe stata né peste e ne fame.</w:t>
      </w:r>
    </w:p>
    <w:p w14:paraId="5879B200" w14:textId="77777777" w:rsidR="00AC4C51" w:rsidRDefault="00AC4C51" w:rsidP="00CF2D43">
      <w:pPr>
        <w:pStyle w:val="Corpotesto"/>
      </w:pPr>
      <w:r>
        <w:t>La loro profezia era falsa. Loro constatano la falsità della profezia, ma non comprendono ancora. Non comprendono perché ignorano la Parola.</w:t>
      </w:r>
    </w:p>
    <w:p w14:paraId="4FAE94EC" w14:textId="77777777" w:rsidR="00AC4C51" w:rsidRDefault="00AC4C51" w:rsidP="00CF2D43">
      <w:pPr>
        <w:pStyle w:val="Corpotesto"/>
      </w:pPr>
      <w:r>
        <w:t>La luce della storia viene dalla Parola del Signore, dalla sua Legge. Se la Parola è ignorata, l’uomo rimane in una falsità perenne.</w:t>
      </w:r>
    </w:p>
    <w:p w14:paraId="7794034A" w14:textId="77777777" w:rsidR="00AC4C51" w:rsidRDefault="00AC4C51" w:rsidP="00CF2D43">
      <w:pPr>
        <w:pStyle w:val="Corpotesto"/>
      </w:pPr>
      <w:r>
        <w:t>Vede e non comprende. Parla ma non dice la verità. Profetizza, ma proferendo solo menzogna. La sua parola non si compie e lui non comprende.</w:t>
      </w:r>
    </w:p>
    <w:p w14:paraId="044F1AC2" w14:textId="77777777" w:rsidR="00AC4C51" w:rsidRDefault="00AC4C51" w:rsidP="00CF2D43">
      <w:pPr>
        <w:pStyle w:val="Corpotesto"/>
      </w:pPr>
      <w:r>
        <w:t>Non comprende perché stolto ed insipiente e sempre profeta e sacerdoti sono stolti e insipienti quando escono fuori della Parola di Dio conosciuta.</w:t>
      </w:r>
    </w:p>
    <w:p w14:paraId="69C2351A" w14:textId="77777777" w:rsidR="00AC4C51" w:rsidRDefault="00AC4C51" w:rsidP="00CF2D43">
      <w:pPr>
        <w:pStyle w:val="Corpotesto"/>
      </w:pPr>
      <w:r>
        <w:t>La parola di Dio non è segreta. È pubblica. Tutti possono accedere ad essa. Tutti possono conoscerla. Se non la conoscono è loro grande omissione.</w:t>
      </w:r>
    </w:p>
    <w:p w14:paraId="5A7C223A" w14:textId="77777777" w:rsidR="00AC4C51" w:rsidRDefault="00AC4C51" w:rsidP="00CF2D43">
      <w:pPr>
        <w:pStyle w:val="Corpotesto"/>
      </w:pPr>
      <w:r>
        <w:t>Senza la conoscenza della Parola secondo verità, non vi è sapienza, né intelligenza e neanche comprensione di ciò che accade nella storia.</w:t>
      </w:r>
    </w:p>
    <w:p w14:paraId="6739E79B" w14:textId="77777777" w:rsidR="00AC4C51" w:rsidRDefault="00AC4C51" w:rsidP="00050DA1">
      <w:pPr>
        <w:pStyle w:val="Corpodeltesto2"/>
      </w:pPr>
      <w:r w:rsidRPr="008E215A">
        <w:rPr>
          <w:position w:val="6"/>
          <w:vertAlign w:val="superscript"/>
        </w:rPr>
        <w:t>19</w:t>
      </w:r>
      <w:r w:rsidRPr="008E215A">
        <w:t>Hai forse rigettato completamente Giuda,</w:t>
      </w:r>
      <w:r>
        <w:t xml:space="preserve"> </w:t>
      </w:r>
      <w:r w:rsidRPr="008E215A">
        <w:t>oppure ti sei disgustato di Sion?</w:t>
      </w:r>
      <w:r>
        <w:t xml:space="preserve"> </w:t>
      </w:r>
      <w:r w:rsidRPr="008E215A">
        <w:t>Perché ci hai colpiti, senza più rimedio per noi?</w:t>
      </w:r>
      <w:r>
        <w:t xml:space="preserve"> </w:t>
      </w:r>
      <w:r w:rsidRPr="008E215A">
        <w:t>Aspettavamo la pace, ma non c’è alcun bene,</w:t>
      </w:r>
      <w:r>
        <w:t xml:space="preserve"> </w:t>
      </w:r>
      <w:r w:rsidRPr="008E215A">
        <w:t>il tempo della guarigione, ed ecco il terrore!</w:t>
      </w:r>
      <w:r>
        <w:t xml:space="preserve"> </w:t>
      </w:r>
    </w:p>
    <w:p w14:paraId="33770BA9" w14:textId="77777777" w:rsidR="00AC4C51" w:rsidRDefault="00AC4C51" w:rsidP="007F3311">
      <w:pPr>
        <w:pStyle w:val="Corpotesto"/>
      </w:pPr>
      <w:r>
        <w:t>Ora è il popolo che parla al suo Dio e Signore. Il popolo vede la sciagura nella quale è precipitato e subito si rivolge al Signore per chiedere soccorso.</w:t>
      </w:r>
    </w:p>
    <w:p w14:paraId="790730E0" w14:textId="77777777" w:rsidR="00AC4C51" w:rsidRDefault="00AC4C51" w:rsidP="007F3311">
      <w:pPr>
        <w:pStyle w:val="Corpotesto"/>
      </w:pPr>
      <w:r>
        <w:t>Hai forse rigettato completamente Giuda, oppure ti sei disgustato di Sion? Perché ci hai colpiti, senza più rimedio per noi?</w:t>
      </w:r>
    </w:p>
    <w:p w14:paraId="23EB0374" w14:textId="77777777" w:rsidR="00AC4C51" w:rsidRDefault="00AC4C51" w:rsidP="007F3311">
      <w:pPr>
        <w:pStyle w:val="Corpotesto"/>
      </w:pPr>
      <w:r>
        <w:lastRenderedPageBreak/>
        <w:t>Il popolo si vede distrutto, devastato, colpito dalla fame e dalla spada. Interroga il suo Dio. Vuole conoscere le sue intenzioni. Chiede una qualche spiegazione.</w:t>
      </w:r>
    </w:p>
    <w:p w14:paraId="09F03935" w14:textId="77777777" w:rsidR="00AC4C51" w:rsidRDefault="00AC4C51" w:rsidP="007F3311">
      <w:pPr>
        <w:pStyle w:val="Corpotesto"/>
      </w:pPr>
      <w:r>
        <w:t>Aspettavamo la pace, ma non c’è alcun bene, il tempo della guarigione, ed ecco il terrore! La pace non si aspettava sul fondamento della vera profezia.</w:t>
      </w:r>
    </w:p>
    <w:p w14:paraId="5FCF6558" w14:textId="77777777" w:rsidR="00AC4C51" w:rsidRDefault="00AC4C51" w:rsidP="007F3311">
      <w:pPr>
        <w:pStyle w:val="Corpotesto"/>
      </w:pPr>
      <w:r>
        <w:t>Mai il Signore attraverso Geremia ha promesso la pace al suo popolo. Ha sempre chiesto la conversione per essere liberato dai mali imminenti.</w:t>
      </w:r>
    </w:p>
    <w:p w14:paraId="326FB890" w14:textId="77777777" w:rsidR="00AC4C51" w:rsidRDefault="00AC4C51" w:rsidP="007F3311">
      <w:pPr>
        <w:pStyle w:val="Corpotesto"/>
      </w:pPr>
      <w:r>
        <w:t>La pace l’hanno predicata, annunziata i falsi profeti. Sono costoro che hanno ingannato il popolo del Signore. Mai il Signore ha detto loro una Parola falsa.</w:t>
      </w:r>
    </w:p>
    <w:p w14:paraId="03082CC1" w14:textId="77777777" w:rsidR="00AC4C51" w:rsidRDefault="00AC4C51" w:rsidP="007F3311">
      <w:pPr>
        <w:pStyle w:val="Corpotesto"/>
      </w:pPr>
      <w:r>
        <w:t>Non è il Signore che ha rigettato il suo popolo. È il suo popolo che ha rigettato il Signore. È il suo popolo che si è consacrato agli idoli.</w:t>
      </w:r>
    </w:p>
    <w:p w14:paraId="6BA9A3AE" w14:textId="77777777" w:rsidR="00AC4C51" w:rsidRDefault="00AC4C51" w:rsidP="007F3311">
      <w:pPr>
        <w:pStyle w:val="Corpotesto"/>
      </w:pPr>
      <w:r>
        <w:t>Il rimedio non è in Dio, ma nel loro cuore. Esso ha un solo nome: conversione, pentimento, ritorno nella Parola del Signore. Pace e Parola sono una cosa sola.</w:t>
      </w:r>
    </w:p>
    <w:p w14:paraId="65F9338F" w14:textId="77777777" w:rsidR="00AC4C51" w:rsidRDefault="00AC4C51" w:rsidP="007F3311">
      <w:pPr>
        <w:pStyle w:val="Corpotesto"/>
      </w:pPr>
      <w:r>
        <w:t>Abbondanza e Legge sono una cosa sola. Vita e Alleanza sono una cosa sola. Se si è fuori della Legge, si è senza vita, senza pace, senza futuro di bene.</w:t>
      </w:r>
    </w:p>
    <w:p w14:paraId="243BF4B4" w14:textId="77777777" w:rsidR="00AC4C51" w:rsidRDefault="00AC4C51" w:rsidP="007F3311">
      <w:pPr>
        <w:pStyle w:val="Corpotesto"/>
      </w:pPr>
      <w:r>
        <w:t xml:space="preserve">Fondare la propria vita sulla falsa profezia è camminare diritti verso il burrone della morte dell’annientamento sia fisico che spirituale. </w:t>
      </w:r>
    </w:p>
    <w:p w14:paraId="2B276B9E" w14:textId="77777777" w:rsidR="00AC4C51" w:rsidRDefault="00AC4C51" w:rsidP="00050DA1">
      <w:pPr>
        <w:pStyle w:val="Corpodeltesto2"/>
      </w:pPr>
      <w:r w:rsidRPr="008E215A">
        <w:rPr>
          <w:position w:val="6"/>
          <w:vertAlign w:val="superscript"/>
        </w:rPr>
        <w:t>20</w:t>
      </w:r>
      <w:r w:rsidRPr="008E215A">
        <w:t>Riconosciamo, Signore, la nostra infedeltà,</w:t>
      </w:r>
      <w:r>
        <w:t xml:space="preserve"> </w:t>
      </w:r>
      <w:r w:rsidRPr="008E215A">
        <w:t>la colpa dei nostri padri:</w:t>
      </w:r>
      <w:r>
        <w:t xml:space="preserve"> </w:t>
      </w:r>
      <w:r w:rsidRPr="008E215A">
        <w:t>abbiamo peccato contro di te.</w:t>
      </w:r>
    </w:p>
    <w:p w14:paraId="22585827" w14:textId="77777777" w:rsidR="00AC4C51" w:rsidRDefault="00AC4C51" w:rsidP="00FF1168">
      <w:pPr>
        <w:pStyle w:val="Corpotesto"/>
      </w:pPr>
      <w:r>
        <w:t>Giuda riconosce il suo peccato di infedeltà, riconosce anche che i suoi padri sono stati infedeli. Ancora nessuna parola né di pentimento né di conversione.</w:t>
      </w:r>
    </w:p>
    <w:p w14:paraId="323A9C25" w14:textId="77777777" w:rsidR="00AC4C51" w:rsidRDefault="00AC4C51" w:rsidP="00FF1168">
      <w:pPr>
        <w:pStyle w:val="Corpotesto"/>
      </w:pPr>
      <w:r>
        <w:t>Riconosciamo, Signore, la nostra infedeltà, la colpa dei nostri padri: abbiamo peccato contro di te. Non basta riconoscere il proprio peccato.</w:t>
      </w:r>
    </w:p>
    <w:p w14:paraId="0D851854" w14:textId="77777777" w:rsidR="00AC4C51" w:rsidRDefault="00AC4C51" w:rsidP="00FF1168">
      <w:pPr>
        <w:pStyle w:val="Corpotesto"/>
      </w:pPr>
      <w:r>
        <w:t>Dal peccato ci si deve trarre fuori. Non si riconosce il peccato, rimanendo nel peccato, per avere un qualche favore dal Signore.</w:t>
      </w:r>
    </w:p>
    <w:p w14:paraId="4602FCAC" w14:textId="77777777" w:rsidR="00AC4C51" w:rsidRDefault="00AC4C51" w:rsidP="00FF1168">
      <w:pPr>
        <w:pStyle w:val="Corpotesto"/>
      </w:pPr>
      <w:r>
        <w:t>Si riconosce il peccato, si rientra nella Legge, si vive di ascolto. Questa è la vera conversione. Questa conversione vuole il Signore.</w:t>
      </w:r>
    </w:p>
    <w:p w14:paraId="7BA42820" w14:textId="77777777" w:rsidR="00AC4C51" w:rsidRDefault="00AC4C51" w:rsidP="00FF1168">
      <w:pPr>
        <w:pStyle w:val="Corpotesto"/>
      </w:pPr>
      <w:r>
        <w:t>Il riconoscimento del proprio peccato non dovrà mai essere visto come atto immanente all’uomo, deve essere sempre un atto di vera trascendenza.</w:t>
      </w:r>
    </w:p>
    <w:p w14:paraId="63A44511" w14:textId="77777777" w:rsidR="00AC4C51" w:rsidRDefault="00AC4C51" w:rsidP="00FF1168">
      <w:pPr>
        <w:pStyle w:val="Corpotesto"/>
      </w:pPr>
      <w:r>
        <w:t>Diviene atto di trascendenza quando si vede il Dio offeso, vilipeso, tradito, si chiede perdono, si smette di offendere, tradire, vilipendere il Signore.</w:t>
      </w:r>
    </w:p>
    <w:p w14:paraId="2FFA7751" w14:textId="77777777" w:rsidR="00AC4C51" w:rsidRDefault="00AC4C51" w:rsidP="00FF1168">
      <w:pPr>
        <w:pStyle w:val="Corpotesto"/>
      </w:pPr>
      <w:r>
        <w:t>La richiesta di perdono è grande falsità, se non si entra nella Legge, nella Parola, nella Volontà di Dio per una totale e immediata obbedienza.</w:t>
      </w:r>
    </w:p>
    <w:p w14:paraId="36C0259C" w14:textId="77777777" w:rsidR="00AC4C51" w:rsidRDefault="00AC4C51" w:rsidP="00050DA1">
      <w:pPr>
        <w:pStyle w:val="Corpodeltesto2"/>
      </w:pPr>
      <w:r w:rsidRPr="008E215A">
        <w:rPr>
          <w:position w:val="6"/>
          <w:vertAlign w:val="superscript"/>
        </w:rPr>
        <w:t>21</w:t>
      </w:r>
      <w:r w:rsidRPr="008E215A">
        <w:t>Ma per il tuo nome non respingerci,</w:t>
      </w:r>
      <w:r>
        <w:t xml:space="preserve"> </w:t>
      </w:r>
      <w:r w:rsidRPr="008E215A">
        <w:t>non disonorare il trono della tua gloria.</w:t>
      </w:r>
      <w:r>
        <w:t xml:space="preserve"> </w:t>
      </w:r>
      <w:r w:rsidRPr="008E215A">
        <w:t>Ricòrdati! Non rompere la tua alleanza con noi.</w:t>
      </w:r>
    </w:p>
    <w:p w14:paraId="046F9A95" w14:textId="77777777" w:rsidR="00AC4C51" w:rsidRDefault="00AC4C51" w:rsidP="00D233C3">
      <w:pPr>
        <w:pStyle w:val="Corpotesto"/>
      </w:pPr>
      <w:r>
        <w:t xml:space="preserve">Lo ripetiamo ancora una volta. Non è il Signore che ha rotto l’Alleanza con il suo popolo. Dio è il fedele eterno alla sua Parola, al suo amore, alla sua verità. </w:t>
      </w:r>
    </w:p>
    <w:p w14:paraId="4889EF7D" w14:textId="77777777" w:rsidR="00AC4C51" w:rsidRDefault="00AC4C51" w:rsidP="00D233C3">
      <w:pPr>
        <w:pStyle w:val="Corpotesto"/>
      </w:pPr>
      <w:r>
        <w:t>Ma per il tuo nome non respingerci, non disonorare il trono della tua gloria. Ricordati! Non rompere la tua alleanza con noi.</w:t>
      </w:r>
    </w:p>
    <w:p w14:paraId="6EB57270" w14:textId="77777777" w:rsidR="00AC4C51" w:rsidRDefault="00AC4C51" w:rsidP="00D233C3">
      <w:pPr>
        <w:pStyle w:val="Corpotesto"/>
      </w:pPr>
      <w:r>
        <w:lastRenderedPageBreak/>
        <w:t>Non è Dio che respinge. È il popolo che non si lascia aiutare. Non è il Signore che disonora il trono della sua gloria. È l’idolatria che lo ha disonorato.</w:t>
      </w:r>
    </w:p>
    <w:p w14:paraId="41F41F55" w14:textId="77777777" w:rsidR="00AC4C51" w:rsidRDefault="00AC4C51" w:rsidP="00D233C3">
      <w:pPr>
        <w:pStyle w:val="Corpotesto"/>
      </w:pPr>
      <w:r>
        <w:t>Non è il Signore che si deve ricordare. È il suo popolo che ha dimenticato. Non è il Signore che ha rotto l’alleanza. È il suo popolo he l’ha distrutta.</w:t>
      </w:r>
    </w:p>
    <w:p w14:paraId="4D62E867" w14:textId="77777777" w:rsidR="00AC4C51" w:rsidRDefault="00AC4C51" w:rsidP="00D233C3">
      <w:pPr>
        <w:pStyle w:val="Corpotesto"/>
      </w:pPr>
      <w:r>
        <w:t>Il popolo vede Dio come l’autore, la causa di tutto. Mentre il Signore è solo vittima del suo popolo. È Lui che sta subendo ogni offesa e ogni derisione.</w:t>
      </w:r>
    </w:p>
    <w:p w14:paraId="667AA02A" w14:textId="77777777" w:rsidR="00AC4C51" w:rsidRDefault="00AC4C51" w:rsidP="00D233C3">
      <w:pPr>
        <w:pStyle w:val="Corpotesto"/>
      </w:pPr>
      <w:r>
        <w:t>Il popolo si vede vittima nelle mani del suo Dio, mentre è esso l’autore, la causa di tutti i mali che stanno imperversando su di esso.</w:t>
      </w:r>
    </w:p>
    <w:p w14:paraId="095F68EB" w14:textId="77777777" w:rsidR="00AC4C51" w:rsidRDefault="00AC4C51" w:rsidP="00D233C3">
      <w:pPr>
        <w:pStyle w:val="Corpotesto"/>
      </w:pPr>
      <w:r>
        <w:t>Visione immanente e non trascendenza. Visione di peccato, di tenebra e non di luce. Visione dal cuore peccatore dell’uomo e non dal cuore santo di Dio.</w:t>
      </w:r>
    </w:p>
    <w:p w14:paraId="2C48A3F0" w14:textId="77777777" w:rsidR="00AC4C51" w:rsidRDefault="00AC4C51" w:rsidP="00050DA1">
      <w:pPr>
        <w:pStyle w:val="Corpodeltesto2"/>
      </w:pPr>
      <w:r w:rsidRPr="008E215A">
        <w:rPr>
          <w:position w:val="6"/>
          <w:vertAlign w:val="superscript"/>
        </w:rPr>
        <w:t>22</w:t>
      </w:r>
      <w:r w:rsidRPr="008E215A">
        <w:t>Fra gli idoli vani delle nazioni c’è qualcuno che può far piovere?</w:t>
      </w:r>
      <w:r>
        <w:t xml:space="preserve"> </w:t>
      </w:r>
      <w:r w:rsidRPr="008E215A">
        <w:t>Forse che i cieli da sé mandano rovesci?</w:t>
      </w:r>
      <w:r>
        <w:t xml:space="preserve"> </w:t>
      </w:r>
      <w:r w:rsidRPr="008E215A">
        <w:t>Non sei piuttosto tu, Signore, nostro Dio?</w:t>
      </w:r>
      <w:r>
        <w:t xml:space="preserve"> </w:t>
      </w:r>
      <w:r w:rsidRPr="008E215A">
        <w:t>In te noi speriamo,</w:t>
      </w:r>
      <w:r>
        <w:t xml:space="preserve"> </w:t>
      </w:r>
      <w:r w:rsidRPr="008E215A">
        <w:t>perché tu hai fatto tutto questo.</w:t>
      </w:r>
    </w:p>
    <w:p w14:paraId="79C5FA3D" w14:textId="77777777" w:rsidR="00AC4C51" w:rsidRDefault="00AC4C51" w:rsidP="0050773C">
      <w:pPr>
        <w:pStyle w:val="Corpotesto"/>
      </w:pPr>
      <w:r>
        <w:t>Ancora una confessione dall’immanenza e non dalla trascendenza, dal cuore dell’uomo e non dal cuore di Dio. Si è ancora fuori della Legge, della Parola.</w:t>
      </w:r>
    </w:p>
    <w:p w14:paraId="3B1DDE03" w14:textId="77777777" w:rsidR="00AC4C51" w:rsidRDefault="00AC4C51" w:rsidP="0050773C">
      <w:pPr>
        <w:pStyle w:val="Corpotesto"/>
      </w:pPr>
      <w:r>
        <w:t>Fra gli idoli vani delle nazioni c’è qualcuno che può far piovere? Forse i cieli da sé mandano rovesci? La verità di Dio senza la Parola non dona salvezza.</w:t>
      </w:r>
    </w:p>
    <w:p w14:paraId="03DAE9A4" w14:textId="77777777" w:rsidR="00AC4C51" w:rsidRDefault="00AC4C51" w:rsidP="0050773C">
      <w:pPr>
        <w:pStyle w:val="Corpotesto"/>
      </w:pPr>
      <w:r>
        <w:t>Gli idoli sono vani. I cieli sono al comando del Signore. Queste verità non sono salvezza. La salvezza viene dalla Parola di Dio che diviene Parola dell’uomo.</w:t>
      </w:r>
    </w:p>
    <w:p w14:paraId="0041F62C" w14:textId="77777777" w:rsidR="00AC4C51" w:rsidRDefault="00AC4C51" w:rsidP="0050773C">
      <w:pPr>
        <w:pStyle w:val="Corpotesto"/>
      </w:pPr>
      <w:r>
        <w:t>Non sei piuttosto tu, Signore, nostro Dio? In te noi speriamo, perché tu hai fatto tutto questo. Neanche questa fede salva, redime, libera.</w:t>
      </w:r>
    </w:p>
    <w:p w14:paraId="7D8DB54C" w14:textId="77777777" w:rsidR="00AC4C51" w:rsidRDefault="00AC4C51" w:rsidP="0050773C">
      <w:pPr>
        <w:pStyle w:val="Corpotesto"/>
      </w:pPr>
      <w:r>
        <w:t>È questa una fede senza la Parola, senza la Legge, senza il Patto. La salvezza inizia nel momento in cui si crede e si prega dalla Parola e dalla Legge.</w:t>
      </w:r>
    </w:p>
    <w:p w14:paraId="4071111B" w14:textId="77777777" w:rsidR="00AC4C51" w:rsidRDefault="00AC4C51" w:rsidP="0050773C">
      <w:pPr>
        <w:pStyle w:val="Corpotesto"/>
      </w:pPr>
      <w:r>
        <w:t>L’apostolo Giacomo possiede una stupenda verità, che merita di essere ricordata, anzi fissata nel cuore scrivendola con uno stilo infuocato.</w:t>
      </w:r>
    </w:p>
    <w:p w14:paraId="4CAA21A2" w14:textId="77777777" w:rsidR="00AC4C51" w:rsidRPr="005935C4" w:rsidRDefault="00AC4C51" w:rsidP="005935C4">
      <w:pPr>
        <w:pStyle w:val="Corpotesto"/>
        <w:rPr>
          <w:i/>
          <w:iCs/>
          <w:sz w:val="20"/>
        </w:rPr>
      </w:pPr>
      <w:r w:rsidRPr="005935C4">
        <w:rPr>
          <w:i/>
          <w:iCs/>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5D9221D" w14:textId="77777777" w:rsidR="00AC4C51" w:rsidRPr="005935C4" w:rsidRDefault="00AC4C51" w:rsidP="005935C4">
      <w:pPr>
        <w:pStyle w:val="Corpotesto"/>
        <w:rPr>
          <w:i/>
          <w:iCs/>
          <w:sz w:val="20"/>
        </w:rPr>
      </w:pPr>
      <w:r w:rsidRPr="005935C4">
        <w:rPr>
          <w:i/>
          <w:iCs/>
          <w:sz w:val="20"/>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5FE7957" w14:textId="77777777" w:rsidR="00AC4C51" w:rsidRPr="005935C4" w:rsidRDefault="00AC4C51" w:rsidP="005935C4">
      <w:pPr>
        <w:pStyle w:val="Corpotesto"/>
        <w:rPr>
          <w:i/>
          <w:iCs/>
          <w:sz w:val="20"/>
        </w:rPr>
      </w:pPr>
      <w:r w:rsidRPr="005935C4">
        <w:rPr>
          <w:i/>
          <w:iCs/>
          <w:sz w:val="20"/>
        </w:rPr>
        <w:t xml:space="preserve">A che serve, fratelli miei, se uno dice di avere fede, ma non ha le opere? Quella fede può forse salvarlo? Se un fratello o una sorella sono senza vestiti e sprovvisti del cibo quotidiano e uno di </w:t>
      </w:r>
      <w:r w:rsidRPr="005935C4">
        <w:rPr>
          <w:i/>
          <w:iCs/>
          <w:sz w:val="20"/>
        </w:rPr>
        <w:lastRenderedPageBreak/>
        <w:t xml:space="preserve">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6E81F165" w14:textId="77777777" w:rsidR="00AC4C51" w:rsidRDefault="00AC4C51" w:rsidP="0050773C">
      <w:pPr>
        <w:pStyle w:val="Corpotesto"/>
      </w:pPr>
      <w:r>
        <w:t>Lo stesso Apostolo Giacomo pone come cuore della fede la Parola ascoltata, osservata, messa in pratica con pronta e immediata obbedienza.</w:t>
      </w:r>
    </w:p>
    <w:p w14:paraId="0A169406" w14:textId="77777777" w:rsidR="00AC4C51" w:rsidRPr="005935C4" w:rsidRDefault="00AC4C51" w:rsidP="005935C4">
      <w:pPr>
        <w:pStyle w:val="Corpotesto"/>
        <w:rPr>
          <w:i/>
          <w:iCs/>
          <w:sz w:val="20"/>
        </w:rPr>
      </w:pPr>
      <w:r w:rsidRPr="005935C4">
        <w:rPr>
          <w:i/>
          <w:iCs/>
          <w:sz w:val="20"/>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1F39660D" w14:textId="77777777" w:rsidR="00AC4C51" w:rsidRPr="005935C4" w:rsidRDefault="00AC4C51" w:rsidP="005935C4">
      <w:pPr>
        <w:pStyle w:val="Corpotesto"/>
        <w:rPr>
          <w:i/>
          <w:iCs/>
          <w:sz w:val="20"/>
        </w:rPr>
      </w:pPr>
      <w:r w:rsidRPr="005935C4">
        <w:rPr>
          <w:i/>
          <w:iCs/>
          <w:sz w:val="20"/>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780CB937" w14:textId="77777777" w:rsidR="00AC4C51" w:rsidRPr="005935C4" w:rsidRDefault="00AC4C51" w:rsidP="005935C4">
      <w:pPr>
        <w:pStyle w:val="Corpotesto"/>
        <w:rPr>
          <w:i/>
          <w:iCs/>
          <w:sz w:val="20"/>
        </w:rPr>
      </w:pPr>
      <w:r w:rsidRPr="005935C4">
        <w:rPr>
          <w:i/>
          <w:iCs/>
          <w:sz w:val="20"/>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1B2A7189" w14:textId="77777777" w:rsidR="00AC4C51" w:rsidRPr="005935C4" w:rsidRDefault="00AC4C51" w:rsidP="005935C4">
      <w:pPr>
        <w:pStyle w:val="Corpotesto"/>
        <w:rPr>
          <w:i/>
          <w:iCs/>
          <w:sz w:val="20"/>
        </w:rPr>
      </w:pPr>
      <w:r w:rsidRPr="005935C4">
        <w:rPr>
          <w:i/>
          <w:iCs/>
          <w:sz w:val="20"/>
        </w:rPr>
        <w:t>Beato l’uomo che resiste alla tentazione perché, dopo averla superata, riceverà la corona della vita, che il Signore ha promesso a quelli che lo amano.</w:t>
      </w:r>
    </w:p>
    <w:p w14:paraId="465266AB" w14:textId="77777777" w:rsidR="00AC4C51" w:rsidRPr="005935C4" w:rsidRDefault="00AC4C51" w:rsidP="005935C4">
      <w:pPr>
        <w:pStyle w:val="Corpotesto"/>
        <w:rPr>
          <w:i/>
          <w:iCs/>
          <w:sz w:val="20"/>
        </w:rPr>
      </w:pPr>
      <w:r w:rsidRPr="005935C4">
        <w:rPr>
          <w:i/>
          <w:iCs/>
          <w:sz w:val="20"/>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6239760D" w14:textId="77777777" w:rsidR="00AC4C51" w:rsidRPr="005935C4" w:rsidRDefault="00AC4C51" w:rsidP="005935C4">
      <w:pPr>
        <w:pStyle w:val="Corpotesto"/>
        <w:rPr>
          <w:i/>
          <w:iCs/>
          <w:sz w:val="20"/>
        </w:rPr>
      </w:pPr>
      <w:r w:rsidRPr="005935C4">
        <w:rPr>
          <w:i/>
          <w:iCs/>
          <w:sz w:val="20"/>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5172B8F2" w14:textId="77777777" w:rsidR="00AC4C51" w:rsidRPr="005935C4" w:rsidRDefault="00AC4C51" w:rsidP="005935C4">
      <w:pPr>
        <w:pStyle w:val="Corpotesto"/>
        <w:rPr>
          <w:i/>
          <w:iCs/>
          <w:sz w:val="20"/>
        </w:rPr>
      </w:pPr>
      <w:r w:rsidRPr="005935C4">
        <w:rPr>
          <w:i/>
          <w:iCs/>
          <w:sz w:val="20"/>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24appena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392E0F28" w14:textId="77777777" w:rsidR="00AC4C51" w:rsidRPr="005935C4" w:rsidRDefault="00AC4C51" w:rsidP="005935C4">
      <w:pPr>
        <w:pStyle w:val="Corpotesto"/>
        <w:rPr>
          <w:i/>
          <w:iCs/>
          <w:sz w:val="20"/>
        </w:rPr>
      </w:pPr>
      <w:r w:rsidRPr="005935C4">
        <w:rPr>
          <w:i/>
          <w:iCs/>
          <w:sz w:val="20"/>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370832F2" w14:textId="77777777" w:rsidR="00AC4C51" w:rsidRDefault="00AC4C51" w:rsidP="0050773C">
      <w:pPr>
        <w:pStyle w:val="Corpotesto"/>
      </w:pPr>
      <w:r>
        <w:t>San Giacomo si limita semplicemente a tradurre la verità insegnata da Gesù. Gesù non rinnega ogni fede sganciata, separata dalla sua Parola vissuta?</w:t>
      </w:r>
    </w:p>
    <w:p w14:paraId="50973758" w14:textId="77777777" w:rsidR="00AC4C51" w:rsidRPr="005935C4" w:rsidRDefault="00AC4C51" w:rsidP="005935C4">
      <w:pPr>
        <w:pStyle w:val="Corpotesto"/>
        <w:rPr>
          <w:i/>
          <w:iCs/>
          <w:sz w:val="20"/>
        </w:rPr>
      </w:pPr>
      <w:r w:rsidRPr="005935C4">
        <w:rPr>
          <w:i/>
          <w:iCs/>
          <w:sz w:val="20"/>
        </w:rPr>
        <w:t>Tutto quanto volete che gli uomini facciano a voi, anche voi fatelo a loro: questa infatti è la Legge e i Profeti.</w:t>
      </w:r>
    </w:p>
    <w:p w14:paraId="5433051B" w14:textId="77777777" w:rsidR="00AC4C51" w:rsidRPr="005935C4" w:rsidRDefault="00AC4C51" w:rsidP="005935C4">
      <w:pPr>
        <w:pStyle w:val="Corpotesto"/>
        <w:rPr>
          <w:i/>
          <w:iCs/>
          <w:sz w:val="20"/>
        </w:rPr>
      </w:pPr>
      <w:r w:rsidRPr="005935C4">
        <w:rPr>
          <w:i/>
          <w:iCs/>
          <w:sz w:val="20"/>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4457CA5B" w14:textId="77777777" w:rsidR="00AC4C51" w:rsidRPr="005935C4" w:rsidRDefault="00AC4C51" w:rsidP="005935C4">
      <w:pPr>
        <w:pStyle w:val="Corpotesto"/>
        <w:rPr>
          <w:i/>
          <w:iCs/>
          <w:sz w:val="20"/>
        </w:rPr>
      </w:pPr>
      <w:r w:rsidRPr="005935C4">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6FACDF6" w14:textId="77777777" w:rsidR="00AC4C51" w:rsidRPr="005935C4" w:rsidRDefault="00AC4C51" w:rsidP="005935C4">
      <w:pPr>
        <w:pStyle w:val="Corpotesto"/>
        <w:rPr>
          <w:i/>
          <w:iCs/>
          <w:sz w:val="20"/>
        </w:rPr>
      </w:pPr>
      <w:r w:rsidRPr="005935C4">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EBC4C75" w14:textId="77777777" w:rsidR="00AC4C51" w:rsidRPr="005935C4" w:rsidRDefault="00AC4C51" w:rsidP="005935C4">
      <w:pPr>
        <w:pStyle w:val="Corpotesto"/>
        <w:rPr>
          <w:i/>
          <w:iCs/>
          <w:sz w:val="20"/>
        </w:rPr>
      </w:pPr>
      <w:r w:rsidRPr="005935C4">
        <w:rPr>
          <w:i/>
          <w:iCs/>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7,12-27). </w:t>
      </w:r>
    </w:p>
    <w:p w14:paraId="68CDE22B" w14:textId="77777777" w:rsidR="00AC4C51" w:rsidRDefault="00AC4C51" w:rsidP="0050773C">
      <w:pPr>
        <w:pStyle w:val="Corpotesto"/>
      </w:pPr>
      <w:r>
        <w:t>Il Signore mai potrà ascoltare questo suo popolo. Vive di fede senza la Parola, fuori della Parola, contro la Parola, fuori del Patto, contro il patto.</w:t>
      </w:r>
    </w:p>
    <w:p w14:paraId="3D6A7845" w14:textId="77777777" w:rsidR="00AC4C51" w:rsidRDefault="00AC4C51" w:rsidP="0050773C">
      <w:pPr>
        <w:pStyle w:val="Corpotesto"/>
      </w:pPr>
      <w:r>
        <w:t>Questo popolo vuole l’onnipotenza di Dio, ma non la sua luce. Questo popolo non vuole Dio. Non vuole il Signore. Non vuole il suo Creatore.</w:t>
      </w:r>
    </w:p>
    <w:p w14:paraId="3894B114" w14:textId="77777777" w:rsidR="00AC4C51" w:rsidRDefault="00AC4C51" w:rsidP="0050773C">
      <w:pPr>
        <w:pStyle w:val="Corpotesto"/>
      </w:pPr>
      <w:r>
        <w:t>Questo popolo oggi ha bisogno di acqua e la chiede a Dio, ma non al suo Dio, non al suo Signore, non al suo Creatore. Sa che Lui può e chiede.</w:t>
      </w:r>
    </w:p>
    <w:p w14:paraId="3B5A2714" w14:textId="77777777" w:rsidR="00AC4C51" w:rsidRDefault="00AC4C51" w:rsidP="0050773C">
      <w:pPr>
        <w:pStyle w:val="Corpotesto"/>
      </w:pPr>
      <w:r>
        <w:t>Questo popolo manca di verità e senza verità la fede sarà sempre falsa, la preghiera non ascoltata, le richieste non esaudite.</w:t>
      </w:r>
    </w:p>
    <w:p w14:paraId="0C9A09CD" w14:textId="77777777" w:rsidR="00AC4C51" w:rsidRDefault="00AC4C51" w:rsidP="0050773C">
      <w:pPr>
        <w:pStyle w:val="Corpotesto"/>
      </w:pPr>
      <w:r>
        <w:t>Dio è verità e chi vuole pregarlo deve sempre innalzare a Lui la supplica dalla più alta ed eccelsa verità del suo Dio e Signore.</w:t>
      </w:r>
    </w:p>
    <w:p w14:paraId="0C76C7A8" w14:textId="77777777" w:rsidR="00AC4C51" w:rsidRDefault="00AC4C51" w:rsidP="0050773C">
      <w:pPr>
        <w:pStyle w:val="Corpotesto"/>
      </w:pPr>
      <w:r>
        <w:t>Dio si prega dalla Parola di Dio, divenuta Luce della nostra esistenza, guida dei nostri pensieri, verità del nostro cuore, santità della nostra anima.</w:t>
      </w:r>
    </w:p>
    <w:p w14:paraId="43D624C3" w14:textId="77777777" w:rsidR="00AC4C51" w:rsidRDefault="00AC4C51" w:rsidP="0050773C">
      <w:pPr>
        <w:pStyle w:val="Corpotesto"/>
      </w:pPr>
    </w:p>
    <w:p w14:paraId="094D378B" w14:textId="77777777" w:rsidR="00AC4C51" w:rsidRDefault="00AC4C51" w:rsidP="00190FE6">
      <w:pPr>
        <w:pStyle w:val="Corpotesto"/>
        <w:jc w:val="right"/>
        <w:sectPr w:rsidR="00AC4C51" w:rsidSect="00190FE6">
          <w:headerReference w:type="default" r:id="rId26"/>
          <w:type w:val="oddPage"/>
          <w:pgSz w:w="11906" w:h="16838"/>
          <w:pgMar w:top="1701" w:right="1701" w:bottom="1701" w:left="1701" w:header="567" w:footer="567" w:gutter="0"/>
          <w:cols w:space="708"/>
          <w:titlePg/>
          <w:docGrid w:linePitch="360"/>
        </w:sectPr>
      </w:pPr>
    </w:p>
    <w:p w14:paraId="725875C8"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0" w:name="_Toc437422209"/>
      <w:bookmarkStart w:id="211" w:name="_Toc62157780"/>
      <w:r w:rsidRPr="00A30629">
        <w:rPr>
          <w:rFonts w:ascii="Arial" w:hAnsi="Arial" w:cs="Arial"/>
          <w:color w:val="000000"/>
          <w:sz w:val="40"/>
          <w:szCs w:val="40"/>
        </w:rPr>
        <w:lastRenderedPageBreak/>
        <w:t xml:space="preserve">CAPITOLO </w:t>
      </w:r>
      <w:r>
        <w:rPr>
          <w:rFonts w:ascii="Arial" w:hAnsi="Arial" w:cs="Arial"/>
          <w:color w:val="000000"/>
          <w:sz w:val="40"/>
          <w:szCs w:val="40"/>
        </w:rPr>
        <w:t>XV</w:t>
      </w:r>
      <w:bookmarkEnd w:id="210"/>
      <w:bookmarkEnd w:id="211"/>
    </w:p>
    <w:p w14:paraId="46AB72E4" w14:textId="77777777" w:rsidR="00AC4C51" w:rsidRDefault="00AC4C51" w:rsidP="00190FE6"/>
    <w:p w14:paraId="3A636AC6" w14:textId="77777777" w:rsidR="00AC4C51" w:rsidRDefault="00AC4C51" w:rsidP="00190FE6"/>
    <w:p w14:paraId="1303EE85" w14:textId="77777777" w:rsidR="00AC4C51" w:rsidRDefault="00AC4C51" w:rsidP="00190FE6">
      <w:pPr>
        <w:pStyle w:val="Titolo4"/>
        <w:rPr>
          <w:rFonts w:ascii="Arial" w:hAnsi="Arial" w:cs="Arial"/>
        </w:rPr>
      </w:pPr>
      <w:bookmarkStart w:id="212" w:name="_Toc437422210"/>
      <w:bookmarkStart w:id="213" w:name="_Toc62157781"/>
      <w:r w:rsidRPr="00A30629">
        <w:rPr>
          <w:rFonts w:ascii="Arial" w:hAnsi="Arial" w:cs="Arial"/>
        </w:rPr>
        <w:t>LETTURA DEL TESTO</w:t>
      </w:r>
      <w:bookmarkEnd w:id="212"/>
      <w:bookmarkEnd w:id="213"/>
    </w:p>
    <w:p w14:paraId="18E22DD3" w14:textId="77777777" w:rsidR="00AC4C51" w:rsidRDefault="00AC4C51" w:rsidP="008E215A"/>
    <w:p w14:paraId="3804B266" w14:textId="77777777" w:rsidR="00AC4C51" w:rsidRDefault="00AC4C51" w:rsidP="008E215A"/>
    <w:p w14:paraId="273CB61E"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Il Signore mi disse: «Anche se Mosè e Samuele si presentassero davanti a me, non volgerei lo sguardo verso questo popolo. Allontanali da me, se ne vadano! </w:t>
      </w:r>
      <w:r w:rsidRPr="008E215A">
        <w:rPr>
          <w:color w:val="000000"/>
          <w:position w:val="6"/>
          <w:vertAlign w:val="superscript"/>
        </w:rPr>
        <w:t>2</w:t>
      </w:r>
      <w:r w:rsidRPr="008E215A">
        <w:rPr>
          <w:color w:val="000000"/>
          <w:sz w:val="24"/>
        </w:rPr>
        <w:t>Se ti domanderanno: “Dove dobbiamo andare?”, dirai loro: Così dice il Signore:</w:t>
      </w:r>
    </w:p>
    <w:p w14:paraId="5F23662D" w14:textId="77777777" w:rsidR="00AC4C51" w:rsidRPr="008E215A" w:rsidRDefault="00AC4C51" w:rsidP="008E215A">
      <w:pPr>
        <w:tabs>
          <w:tab w:val="left" w:pos="851"/>
          <w:tab w:val="left" w:pos="2268"/>
        </w:tabs>
        <w:ind w:left="851" w:firstLine="567"/>
        <w:jc w:val="both"/>
        <w:rPr>
          <w:color w:val="000000"/>
          <w:sz w:val="12"/>
        </w:rPr>
      </w:pPr>
    </w:p>
    <w:p w14:paraId="6C13BEE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 è destinato alla morte, alla morte,</w:t>
      </w:r>
    </w:p>
    <w:p w14:paraId="4C8FE66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 alla spada, alla spada,</w:t>
      </w:r>
    </w:p>
    <w:p w14:paraId="4787F87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 alla fame, alla fame,</w:t>
      </w:r>
    </w:p>
    <w:p w14:paraId="46545D7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 alla schiavitù, alla schiavitù.</w:t>
      </w:r>
    </w:p>
    <w:p w14:paraId="2D91EBA8" w14:textId="77777777" w:rsidR="00AC4C51" w:rsidRPr="008E215A" w:rsidRDefault="00AC4C51" w:rsidP="008E215A">
      <w:pPr>
        <w:tabs>
          <w:tab w:val="left" w:pos="851"/>
          <w:tab w:val="left" w:pos="2268"/>
        </w:tabs>
        <w:ind w:left="851" w:firstLine="567"/>
        <w:jc w:val="both"/>
        <w:rPr>
          <w:color w:val="000000"/>
          <w:sz w:val="12"/>
        </w:rPr>
      </w:pPr>
    </w:p>
    <w:p w14:paraId="520A4E91"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3</w:t>
      </w:r>
      <w:r w:rsidRPr="008E215A">
        <w:rPr>
          <w:color w:val="000000"/>
          <w:sz w:val="24"/>
        </w:rPr>
        <w:t xml:space="preserve">Io manderò contro di loro quattro specie di mali – oracolo del Signore –: la spada per ucciderli, i cani per sbranarli, gli uccelli del cielo e le bestie della terra per divorarli e distruggerli. </w:t>
      </w:r>
      <w:r w:rsidRPr="008E215A">
        <w:rPr>
          <w:color w:val="000000"/>
          <w:position w:val="6"/>
          <w:vertAlign w:val="superscript"/>
        </w:rPr>
        <w:t>4</w:t>
      </w:r>
      <w:r w:rsidRPr="008E215A">
        <w:rPr>
          <w:color w:val="000000"/>
          <w:sz w:val="24"/>
        </w:rPr>
        <w:t>Li renderò un esempio terrificante per tutti i regni della terra, per quello che ha fatto in Gerusalemme il re di Giuda Manasse, figlio di Ezechia.</w:t>
      </w:r>
    </w:p>
    <w:p w14:paraId="7074F5E7" w14:textId="77777777" w:rsidR="00AC4C51" w:rsidRPr="008E215A" w:rsidRDefault="00AC4C51" w:rsidP="008E215A">
      <w:pPr>
        <w:tabs>
          <w:tab w:val="left" w:pos="851"/>
          <w:tab w:val="left" w:pos="2268"/>
        </w:tabs>
        <w:ind w:left="851" w:firstLine="567"/>
        <w:jc w:val="both"/>
        <w:rPr>
          <w:color w:val="000000"/>
          <w:sz w:val="12"/>
        </w:rPr>
      </w:pPr>
    </w:p>
    <w:p w14:paraId="520A87F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Chi avrà pietà di te, Gerusalemme,</w:t>
      </w:r>
    </w:p>
    <w:p w14:paraId="790F020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 ti compiangerà?</w:t>
      </w:r>
    </w:p>
    <w:p w14:paraId="4FCE4EB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 si volterà per domandarti come stai?</w:t>
      </w:r>
    </w:p>
    <w:p w14:paraId="38AF947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 xml:space="preserve">Tu mi hai respinto </w:t>
      </w:r>
    </w:p>
    <w:p w14:paraId="42E01B2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2A7DC92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mi hai voltato le spalle</w:t>
      </w:r>
    </w:p>
    <w:p w14:paraId="3699F8C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io ho steso la mano su di te per annientarti;</w:t>
      </w:r>
    </w:p>
    <w:p w14:paraId="4BE941C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sono stanco di pentirmi.</w:t>
      </w:r>
    </w:p>
    <w:p w14:paraId="4E8C7F0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Li ho dispersi al vento con la pala,</w:t>
      </w:r>
    </w:p>
    <w:p w14:paraId="7EF2EBD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alle porte del paese.</w:t>
      </w:r>
    </w:p>
    <w:p w14:paraId="484D7F7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Ho reso senza figli e ho fatto perire il mio popolo,</w:t>
      </w:r>
    </w:p>
    <w:p w14:paraId="601F466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non si sono convertiti dalle loro abitudini.</w:t>
      </w:r>
    </w:p>
    <w:p w14:paraId="2ADCBF4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Le loro vedove sono diventate</w:t>
      </w:r>
    </w:p>
    <w:p w14:paraId="71A2C2C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più numerose della sabbia del mare.</w:t>
      </w:r>
    </w:p>
    <w:p w14:paraId="0C186C0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Ho mandato sulle madri e sui giovani</w:t>
      </w:r>
    </w:p>
    <w:p w14:paraId="1FF3E59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un devastatore in pieno giorno;</w:t>
      </w:r>
    </w:p>
    <w:p w14:paraId="6ABB7E1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ho fatto piombare d’un tratto su di loro</w:t>
      </w:r>
    </w:p>
    <w:p w14:paraId="35E00C1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turbamento e spavento.</w:t>
      </w:r>
    </w:p>
    <w:p w14:paraId="6F3CDE3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È abbattuta la madre di sette figli,</w:t>
      </w:r>
    </w:p>
    <w:p w14:paraId="0D25DA9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esala il suo respiro;</w:t>
      </w:r>
    </w:p>
    <w:p w14:paraId="003FC16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sole tramonta per lei quando è ancora giorno,</w:t>
      </w:r>
    </w:p>
    <w:p w14:paraId="28EA56A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è coperta di vergogna e confusa.</w:t>
      </w:r>
    </w:p>
    <w:p w14:paraId="410AB87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Io consegnerò i loro superstiti alla spada,</w:t>
      </w:r>
    </w:p>
    <w:p w14:paraId="5353316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in preda ai loro nemici». </w:t>
      </w:r>
    </w:p>
    <w:p w14:paraId="399C030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312D1AF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Me infelice, madre mia! Mi hai partorito</w:t>
      </w:r>
    </w:p>
    <w:p w14:paraId="2A70D73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uomo di litigio e di contesa per tutto il paese!</w:t>
      </w:r>
    </w:p>
    <w:p w14:paraId="45FC3BA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ho ricevuto prestiti, non ne ho fatti a nessuno,</w:t>
      </w:r>
    </w:p>
    <w:p w14:paraId="78887E9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eppure tutti mi maledicono.</w:t>
      </w:r>
    </w:p>
    <w:p w14:paraId="276DE87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In realtà, Signore, ti ho servito come meglio potevo,</w:t>
      </w:r>
    </w:p>
    <w:p w14:paraId="3E7BBCE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mi sono rivolto a te con preghiere per il mio nemico,</w:t>
      </w:r>
    </w:p>
    <w:p w14:paraId="2C0BA39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nel tempo della sventura e nel tempo dell’angoscia.</w:t>
      </w:r>
    </w:p>
    <w:p w14:paraId="558ED8D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Potrà forse il ferro spezzare</w:t>
      </w:r>
    </w:p>
    <w:p w14:paraId="6422019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ferro del settentrione e il bronzo?</w:t>
      </w:r>
    </w:p>
    <w:p w14:paraId="07A46C0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«I tuoi averi e i tuoi tesori</w:t>
      </w:r>
    </w:p>
    <w:p w14:paraId="49D2194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li abbandonerò al saccheggio,</w:t>
      </w:r>
    </w:p>
    <w:p w14:paraId="1C20512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ricompensa per tutti i peccati</w:t>
      </w:r>
    </w:p>
    <w:p w14:paraId="1ED5D38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commessi in tutti i tuoi territori.</w:t>
      </w:r>
    </w:p>
    <w:p w14:paraId="0C21C3A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Ti renderò schiavo dei tuoi nemici</w:t>
      </w:r>
    </w:p>
    <w:p w14:paraId="065AD78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in una terra che non conosci,</w:t>
      </w:r>
    </w:p>
    <w:p w14:paraId="660BEA7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si è acceso il fuoco della mia ira,</w:t>
      </w:r>
    </w:p>
    <w:p w14:paraId="722E40C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arderà contro di te».</w:t>
      </w:r>
    </w:p>
    <w:p w14:paraId="7376F31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Tu lo sai, Signore,</w:t>
      </w:r>
    </w:p>
    <w:p w14:paraId="3557D3F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ricòrdati di me e aiutami,</w:t>
      </w:r>
    </w:p>
    <w:p w14:paraId="056C00F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véndicati per me dei miei persecutori.</w:t>
      </w:r>
    </w:p>
    <w:p w14:paraId="1B6D500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Nella tua clemenza non lasciarmi perire,</w:t>
      </w:r>
    </w:p>
    <w:p w14:paraId="4BA4100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sappi che io sopporto insulti per te.</w:t>
      </w:r>
    </w:p>
    <w:p w14:paraId="7006F30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Quando le tue parole mi vennero incontro,</w:t>
      </w:r>
    </w:p>
    <w:p w14:paraId="55A6D06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le divorai con avidità;</w:t>
      </w:r>
    </w:p>
    <w:p w14:paraId="7B96C0E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tua parola fu la gioia e la letizia del mio cuore,</w:t>
      </w:r>
    </w:p>
    <w:p w14:paraId="61747AC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il tuo nome è invocato su di me,</w:t>
      </w:r>
    </w:p>
    <w:p w14:paraId="4C96D1C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Signore, Dio degli eserciti.</w:t>
      </w:r>
    </w:p>
    <w:p w14:paraId="50FA7C9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Non mi sono seduto per divertirmi</w:t>
      </w:r>
    </w:p>
    <w:p w14:paraId="348A504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nelle compagnie di gente scherzosa,</w:t>
      </w:r>
    </w:p>
    <w:p w14:paraId="39374A3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spinto dalla tua mano sedevo solitario,</w:t>
      </w:r>
    </w:p>
    <w:p w14:paraId="19276C0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mi avevi riempito di sdegno.</w:t>
      </w:r>
    </w:p>
    <w:p w14:paraId="186779D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Perché il mio dolore è senza fine</w:t>
      </w:r>
    </w:p>
    <w:p w14:paraId="54BB1E2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la mia piaga incurabile non vuole guarire?</w:t>
      </w:r>
    </w:p>
    <w:p w14:paraId="297FA1B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 sei diventato per me un torrente infido,</w:t>
      </w:r>
    </w:p>
    <w:p w14:paraId="206BDF7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dalle acque incostanti.</w:t>
      </w:r>
    </w:p>
    <w:p w14:paraId="6569C1D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Allora il Signore mi rispose:</w:t>
      </w:r>
    </w:p>
    <w:p w14:paraId="253DF92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«Se ritornerai, io ti farò ritornare</w:t>
      </w:r>
    </w:p>
    <w:p w14:paraId="558BE87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starai alla mia presenza;</w:t>
      </w:r>
    </w:p>
    <w:p w14:paraId="7361156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se saprai distinguere ciò che è prezioso</w:t>
      </w:r>
    </w:p>
    <w:p w14:paraId="6E7E44B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 ciò che è vile,</w:t>
      </w:r>
    </w:p>
    <w:p w14:paraId="7D1FF57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sarai come la mia bocca.</w:t>
      </w:r>
    </w:p>
    <w:p w14:paraId="4E193C0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Essi devono tornare a te,</w:t>
      </w:r>
    </w:p>
    <w:p w14:paraId="392102B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tu a loro,</w:t>
      </w:r>
    </w:p>
    <w:p w14:paraId="4271A0A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e di fronte a questo popolo io ti renderò</w:t>
      </w:r>
    </w:p>
    <w:p w14:paraId="1C2C609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un muro durissimo di bronzo;</w:t>
      </w:r>
    </w:p>
    <w:p w14:paraId="6D8320E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combatteranno contro di te,</w:t>
      </w:r>
    </w:p>
    <w:p w14:paraId="5A913A4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non potranno prevalere,</w:t>
      </w:r>
    </w:p>
    <w:p w14:paraId="10753D8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io sarò con te</w:t>
      </w:r>
    </w:p>
    <w:p w14:paraId="7CC5994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per salvarti e per liberarti.</w:t>
      </w:r>
    </w:p>
    <w:p w14:paraId="439594E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5C7E3B9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Ti libererò dalla mano dei malvagi</w:t>
      </w:r>
    </w:p>
    <w:p w14:paraId="71C1936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ti salverò dal pugno dei violenti».</w:t>
      </w:r>
    </w:p>
    <w:p w14:paraId="2A40DE6A" w14:textId="77777777" w:rsidR="00AC4C51" w:rsidRDefault="00AC4C51" w:rsidP="008E215A"/>
    <w:p w14:paraId="15A15610" w14:textId="77777777" w:rsidR="00AC4C51" w:rsidRPr="008E215A" w:rsidRDefault="00AC4C51" w:rsidP="008E215A"/>
    <w:p w14:paraId="696F5736" w14:textId="77777777" w:rsidR="00AC4C51" w:rsidRPr="00A30629" w:rsidRDefault="00AC4C51" w:rsidP="00190FE6">
      <w:pPr>
        <w:pStyle w:val="Titolo1"/>
        <w:jc w:val="center"/>
        <w:rPr>
          <w:rFonts w:ascii="Arial" w:hAnsi="Arial" w:cs="Arial"/>
          <w:bCs/>
          <w:sz w:val="40"/>
          <w:szCs w:val="40"/>
        </w:rPr>
      </w:pPr>
      <w:bookmarkStart w:id="214" w:name="_Toc437422211"/>
      <w:bookmarkStart w:id="215" w:name="_Toc62157782"/>
      <w:r w:rsidRPr="00A30629">
        <w:rPr>
          <w:rFonts w:ascii="Arial" w:hAnsi="Arial" w:cs="Arial"/>
          <w:bCs/>
          <w:sz w:val="40"/>
          <w:szCs w:val="40"/>
        </w:rPr>
        <w:t>COMMENTO TEOLOGICO DEL TESTO</w:t>
      </w:r>
      <w:bookmarkEnd w:id="214"/>
      <w:bookmarkEnd w:id="215"/>
    </w:p>
    <w:p w14:paraId="6F71A3AE" w14:textId="77777777" w:rsidR="00AC4C51" w:rsidRDefault="00AC4C51" w:rsidP="008E215A"/>
    <w:p w14:paraId="75A14E15" w14:textId="77777777" w:rsidR="00AC4C51" w:rsidRDefault="00AC4C51" w:rsidP="00050DA1">
      <w:pPr>
        <w:pStyle w:val="Corpodeltesto2"/>
      </w:pPr>
      <w:r w:rsidRPr="008E215A">
        <w:rPr>
          <w:position w:val="6"/>
          <w:vertAlign w:val="superscript"/>
        </w:rPr>
        <w:t>1</w:t>
      </w:r>
      <w:r w:rsidRPr="008E215A">
        <w:t>Il Signore mi disse: «Anche se Mosè e Samuele si presentassero davanti a me, non volgerei lo sguardo verso questo popolo. Allontanali da me, se ne vadano!</w:t>
      </w:r>
    </w:p>
    <w:p w14:paraId="483D6FD8" w14:textId="77777777" w:rsidR="00AC4C51" w:rsidRDefault="00AC4C51" w:rsidP="00800D4A">
      <w:pPr>
        <w:pStyle w:val="Corpotesto"/>
      </w:pPr>
      <w:r>
        <w:t>Quanto il Signore rivela a Geremia attesta la gravità del peccato del suo popolo. Né Geremia, né altri potranno pregare per esso. Non vi è ascolto.</w:t>
      </w:r>
    </w:p>
    <w:p w14:paraId="77F880D1" w14:textId="77777777" w:rsidR="00AC4C51" w:rsidRDefault="00AC4C51" w:rsidP="00800D4A">
      <w:pPr>
        <w:pStyle w:val="Corpotesto"/>
      </w:pPr>
      <w:r>
        <w:t>Il Signore mi disse: Anche se Mosè e Samuele si presentassero davanti a me, non volgerei lo sguardo verso questo popolo. Allontanali da me, se ne vadano!</w:t>
      </w:r>
    </w:p>
    <w:p w14:paraId="1372B97B" w14:textId="77777777" w:rsidR="00AC4C51" w:rsidRDefault="00AC4C51" w:rsidP="00800D4A">
      <w:pPr>
        <w:pStyle w:val="Corpotesto"/>
      </w:pPr>
      <w:r>
        <w:t>Il popolo sta pregando il Signore perché mandi la pioggia e liberi Giuda e Gerusalemme da ogni altro flagello. A Dio esso sta chiedono ogni pace.</w:t>
      </w:r>
    </w:p>
    <w:p w14:paraId="3342585C" w14:textId="77777777" w:rsidR="00AC4C51" w:rsidRDefault="00AC4C51" w:rsidP="00800D4A">
      <w:pPr>
        <w:pStyle w:val="Corpotesto"/>
      </w:pPr>
      <w:r>
        <w:t>Qual è la risposta del Signore. Anche se al posto del popolo vi fossero Mosè e Samuele, profeti sempre ascoltati dal Signore, anche a loro direbbe no.</w:t>
      </w:r>
    </w:p>
    <w:p w14:paraId="13448F80" w14:textId="77777777" w:rsidR="00AC4C51" w:rsidRDefault="00AC4C51" w:rsidP="00800D4A">
      <w:pPr>
        <w:pStyle w:val="Corpotesto"/>
      </w:pPr>
      <w:r>
        <w:t>Mancano le condizioni essenziali per perdonare. Manca la conversione, il ritorno nella Parola. Dio non può essere infedele a se stesso. Lui è la fedeltà.</w:t>
      </w:r>
    </w:p>
    <w:p w14:paraId="4841DF51" w14:textId="77777777" w:rsidR="00AC4C51" w:rsidRDefault="00AC4C51" w:rsidP="00800D4A">
      <w:pPr>
        <w:pStyle w:val="Corpotesto"/>
      </w:pPr>
      <w:r>
        <w:t>Per questo il Signore chiede a Geremia che allontani il popolo dalla sua presenza, che se ne vadano via. Che smettano di pregare il loro Dio.</w:t>
      </w:r>
    </w:p>
    <w:p w14:paraId="2220FAA6" w14:textId="77777777" w:rsidR="00AC4C51" w:rsidRDefault="00AC4C51" w:rsidP="00800D4A">
      <w:pPr>
        <w:pStyle w:val="Corpotesto"/>
      </w:pPr>
      <w:r>
        <w:t>Quando si giunge a costringere il Signore a chiedere al suo profeta che tolga dal suo tempio quanti lo stanno pregando, è segno che il peccato è grande.</w:t>
      </w:r>
    </w:p>
    <w:p w14:paraId="663C6C13" w14:textId="77777777" w:rsidR="00AC4C51" w:rsidRDefault="00AC4C51" w:rsidP="00800D4A">
      <w:pPr>
        <w:pStyle w:val="Corpotesto"/>
      </w:pPr>
      <w:r>
        <w:t xml:space="preserve">È segno che il popolo ha oltrepassato di gran lunga i limiti del male. È in un abisso dal quale non potrà più risorgere. Occorrono altre vie. </w:t>
      </w:r>
    </w:p>
    <w:p w14:paraId="370AF077" w14:textId="77777777" w:rsidR="00AC4C51" w:rsidRDefault="00AC4C51" w:rsidP="00800D4A">
      <w:pPr>
        <w:pStyle w:val="Corpotesto"/>
      </w:pPr>
      <w:r>
        <w:t>Il perdono è inutile. Se Dio lo accordasse, sarebbe solamente infedele a se stesso. Potrà mai Dio essere infedele alla sua Parola, alla sua verità?</w:t>
      </w:r>
    </w:p>
    <w:p w14:paraId="39B7DDB9" w14:textId="77777777" w:rsidR="00AC4C51" w:rsidRDefault="00AC4C51" w:rsidP="00050DA1">
      <w:pPr>
        <w:pStyle w:val="Corpodeltesto2"/>
      </w:pPr>
      <w:r w:rsidRPr="008E215A">
        <w:rPr>
          <w:position w:val="6"/>
          <w:vertAlign w:val="superscript"/>
        </w:rPr>
        <w:t>2</w:t>
      </w:r>
      <w:r w:rsidRPr="008E215A">
        <w:t>Se ti domanderanno: “Dove dobbiamo andare?”, dirai loro: Così dice il Signore:</w:t>
      </w:r>
      <w:r>
        <w:t xml:space="preserve"> </w:t>
      </w:r>
    </w:p>
    <w:p w14:paraId="5DC1C98A" w14:textId="77777777" w:rsidR="00AC4C51" w:rsidRDefault="00AC4C51" w:rsidP="000D685A">
      <w:pPr>
        <w:pStyle w:val="Corpotesto"/>
      </w:pPr>
      <w:r>
        <w:t>Il Signore ha chiesto al suo profeta di allontanare, di mandare via il popolo che sta invocando il suo perdono e la sua misericordia.</w:t>
      </w:r>
    </w:p>
    <w:p w14:paraId="6E5D89F9" w14:textId="77777777" w:rsidR="00AC4C51" w:rsidRDefault="00AC4C51" w:rsidP="000D685A">
      <w:pPr>
        <w:pStyle w:val="Corpotesto"/>
      </w:pPr>
      <w:r>
        <w:t>Ora aggiunge: Se ti domanderanno: Dove dobbiamo andare? Ecco la risposta che il Signore dona a Geremia: Dirai loro: Così dice il Signore…</w:t>
      </w:r>
    </w:p>
    <w:p w14:paraId="1583034E" w14:textId="77777777" w:rsidR="00AC4C51" w:rsidRDefault="00AC4C51" w:rsidP="000D685A">
      <w:pPr>
        <w:pStyle w:val="Corpotesto"/>
      </w:pPr>
      <w:r>
        <w:t>Il Signore ordina a Geremia non solo cosa fare, ma anche cosa dire e a chi dirla. La missione del profeta è tutta, sempre, per intero dal Signore.</w:t>
      </w:r>
    </w:p>
    <w:p w14:paraId="5E2285E6" w14:textId="77777777" w:rsidR="00AC4C51" w:rsidRDefault="00AC4C51" w:rsidP="000D685A">
      <w:pPr>
        <w:pStyle w:val="Corpotesto"/>
      </w:pPr>
      <w:r>
        <w:t>Neanche una parola, una decisione, un consiglio, un suggerimento potrà mai venire dal cuore del profeta. Tutto dovrà scaturire dalla volontà del suo Dio.</w:t>
      </w:r>
    </w:p>
    <w:p w14:paraId="6D77BC17" w14:textId="77777777" w:rsidR="00AC4C51" w:rsidRDefault="00AC4C51" w:rsidP="000D685A">
      <w:pPr>
        <w:pStyle w:val="Corpotesto"/>
      </w:pPr>
      <w:r>
        <w:t xml:space="preserve">Il profeta è tutto e sempre dalla volontà del suo Signore. Se esce anche per un solo istante dalla volontà di Dio, egli non è più suo profeta. Parla in suo nome. </w:t>
      </w:r>
    </w:p>
    <w:p w14:paraId="2577C202" w14:textId="77777777" w:rsidR="00AC4C51" w:rsidRDefault="00AC4C51" w:rsidP="00050DA1">
      <w:pPr>
        <w:pStyle w:val="Corpodeltesto2"/>
      </w:pPr>
      <w:r w:rsidRPr="008E215A">
        <w:lastRenderedPageBreak/>
        <w:t>Chi è destinato alla morte, alla morte,</w:t>
      </w:r>
      <w:r>
        <w:t xml:space="preserve"> </w:t>
      </w:r>
      <w:r w:rsidRPr="008E215A">
        <w:t>chi alla spada, alla spada,</w:t>
      </w:r>
      <w:r>
        <w:t xml:space="preserve"> </w:t>
      </w:r>
      <w:r w:rsidRPr="008E215A">
        <w:t>chi alla fame, alla fame,</w:t>
      </w:r>
      <w:r>
        <w:t xml:space="preserve"> </w:t>
      </w:r>
      <w:r w:rsidRPr="008E215A">
        <w:t>chi alla schiavitù, alla schiavitù.</w:t>
      </w:r>
    </w:p>
    <w:p w14:paraId="7E5A7FBE" w14:textId="77777777" w:rsidR="00AC4C51" w:rsidRDefault="00AC4C51" w:rsidP="00A43AD2">
      <w:pPr>
        <w:pStyle w:val="Corpotesto"/>
      </w:pPr>
      <w:r>
        <w:t xml:space="preserve">Il profeta dovrà dire al suo popolo che il tempo della misericordia e del perdono è finito. Ora è il tempo dell’espiazione del peccato. </w:t>
      </w:r>
    </w:p>
    <w:p w14:paraId="70E3A4FD" w14:textId="77777777" w:rsidR="00AC4C51" w:rsidRDefault="00AC4C51" w:rsidP="00A43AD2">
      <w:pPr>
        <w:pStyle w:val="Corpotesto"/>
      </w:pPr>
      <w:r>
        <w:t>Chi è destinato alla morte, alla morte, chi alla spada, alla spada, chi alla fame, alla fame, chi alla schiavitù, alla schiavitù.</w:t>
      </w:r>
    </w:p>
    <w:p w14:paraId="683D7F9C" w14:textId="77777777" w:rsidR="00AC4C51" w:rsidRDefault="00AC4C51" w:rsidP="00A43AD2">
      <w:pPr>
        <w:pStyle w:val="Corpotesto"/>
      </w:pPr>
      <w:r>
        <w:t>Non tutti moriranno e non tutti vivranno. Chi deve morire, morirà. Chi deve vivere vivrà. Anche la morte non sarà per tutti uguale e neanche la vita.</w:t>
      </w:r>
    </w:p>
    <w:p w14:paraId="1A556DB3" w14:textId="77777777" w:rsidR="00AC4C51" w:rsidRDefault="00AC4C51" w:rsidP="00A43AD2">
      <w:pPr>
        <w:pStyle w:val="Corpotesto"/>
      </w:pPr>
      <w:r>
        <w:t>C’è chi muore per spada e chi per fame. C’è chi rimane nella terra di Giuda e chi parte per l’esilio. Ognuno deve prepararsi alla sua sorte.</w:t>
      </w:r>
    </w:p>
    <w:p w14:paraId="5A5E2053" w14:textId="77777777" w:rsidR="00AC4C51" w:rsidRDefault="00AC4C51" w:rsidP="00A43AD2">
      <w:pPr>
        <w:pStyle w:val="Corpotesto"/>
      </w:pPr>
      <w:r>
        <w:t>Nessuno però saprà prima che accada, quale sarà la sua sorte, se la morte, la vita, la spada, la fame, l’esilio, la schiavitù. Ognuno dovrà però prepararsi.</w:t>
      </w:r>
    </w:p>
    <w:p w14:paraId="680B081C" w14:textId="77777777" w:rsidR="00AC4C51" w:rsidRDefault="00AC4C51" w:rsidP="00A43AD2">
      <w:pPr>
        <w:pStyle w:val="Corpotesto"/>
      </w:pPr>
      <w:r>
        <w:t>Il popolo è avvisato. Sa cosa lo attende. Sa che il perdono non è stato concesso, perché nessuna conversione è avvenuta da parte sua.</w:t>
      </w:r>
    </w:p>
    <w:p w14:paraId="0A4312F6" w14:textId="77777777" w:rsidR="00AC4C51" w:rsidRDefault="00AC4C51" w:rsidP="00050DA1">
      <w:pPr>
        <w:pStyle w:val="Corpodeltesto2"/>
      </w:pPr>
      <w:r w:rsidRPr="008E215A">
        <w:rPr>
          <w:position w:val="6"/>
          <w:vertAlign w:val="superscript"/>
        </w:rPr>
        <w:t>3</w:t>
      </w:r>
      <w:r w:rsidRPr="008E215A">
        <w:t>Io manderò contro di loro quattro specie di mali – oracolo del Signore –: la spada per ucciderli, i cani per sbranarli, gli uccelli del cielo e le bestie della terra per divorarli e distruggerli.</w:t>
      </w:r>
    </w:p>
    <w:p w14:paraId="4A3B135A" w14:textId="77777777" w:rsidR="00AC4C51" w:rsidRDefault="00AC4C51" w:rsidP="00630D72">
      <w:pPr>
        <w:pStyle w:val="Corpotesto"/>
      </w:pPr>
      <w:r>
        <w:t>Ora il Signore chiede al suo profeta di aggiungere altre modalità sulla triste sorte del suo popolo. Sono modalità che incutono solo paura e spavento.</w:t>
      </w:r>
    </w:p>
    <w:p w14:paraId="57622F12" w14:textId="77777777" w:rsidR="00AC4C51" w:rsidRDefault="00AC4C51" w:rsidP="00630D72">
      <w:pPr>
        <w:pStyle w:val="Corpotesto"/>
      </w:pPr>
      <w:r>
        <w:t>Io manderò contro di loro quattro specie di mali – oracolo del Signore –:  la spada per ucciderli, i cani per sbranarli. Meglio la spada ai cani.</w:t>
      </w:r>
    </w:p>
    <w:p w14:paraId="6CB4BB66" w14:textId="77777777" w:rsidR="00AC4C51" w:rsidRDefault="00AC4C51" w:rsidP="00630D72">
      <w:pPr>
        <w:pStyle w:val="Corpotesto"/>
      </w:pPr>
      <w:r>
        <w:t>E ancora: gli uccelli del cielo e le bestie della terra per divorarli e distruggerli. La spada come si può constatare è il male minore.</w:t>
      </w:r>
    </w:p>
    <w:p w14:paraId="6C862D8A" w14:textId="77777777" w:rsidR="00AC4C51" w:rsidRDefault="00AC4C51" w:rsidP="00630D72">
      <w:pPr>
        <w:pStyle w:val="Corpotesto"/>
      </w:pPr>
      <w:r>
        <w:t>La morte subìta per assalto degli animali è semplicemente terrificante, orribile. È una morte lenta e dolorosissima. È una morte amara che si gusta per intero.</w:t>
      </w:r>
    </w:p>
    <w:p w14:paraId="728E0024" w14:textId="77777777" w:rsidR="00AC4C51" w:rsidRDefault="00AC4C51" w:rsidP="00630D72">
      <w:pPr>
        <w:pStyle w:val="Corpotesto"/>
      </w:pPr>
      <w:r>
        <w:t xml:space="preserve">Questi quattro flagelli attendono il popolo del Signore. Sono la pena dovuta alla sua infedeltà. Ha abbandonato il Signore, la natura si rivolta contro di esso. </w:t>
      </w:r>
    </w:p>
    <w:p w14:paraId="4CA84C67" w14:textId="77777777" w:rsidR="00AC4C51" w:rsidRDefault="00AC4C51" w:rsidP="00050DA1">
      <w:pPr>
        <w:pStyle w:val="Corpodeltesto2"/>
      </w:pPr>
      <w:r w:rsidRPr="008E215A">
        <w:rPr>
          <w:position w:val="6"/>
          <w:vertAlign w:val="superscript"/>
        </w:rPr>
        <w:t>4</w:t>
      </w:r>
      <w:r w:rsidRPr="008E215A">
        <w:t>Li renderò un esempio terrificante per tutti i regni della terra, per quello che ha fatto in Gerusalemme il re di Giuda Manasse, figlio di Ezechia.</w:t>
      </w:r>
    </w:p>
    <w:p w14:paraId="6F87F7D6" w14:textId="77777777" w:rsidR="00AC4C51" w:rsidRDefault="00AC4C51" w:rsidP="00710876">
      <w:pPr>
        <w:pStyle w:val="Corpotesto"/>
      </w:pPr>
      <w:r>
        <w:t>Il Signore vuole che il suo popolo sia un esempio terrificante per tutte le nazioni della terra. Tutti devono sapere quali sono le conseguenze che il male genera.</w:t>
      </w:r>
    </w:p>
    <w:p w14:paraId="4E3BC693" w14:textId="77777777" w:rsidR="00AC4C51" w:rsidRDefault="00AC4C51" w:rsidP="00710876">
      <w:pPr>
        <w:pStyle w:val="Corpotesto"/>
      </w:pPr>
      <w:r>
        <w:t>Li renderò un esempio terrificante per tutti i regni della terra, per quello che ha fatto in Gerusalemme il re di Giuda Manasse, figlio di Ezechia.</w:t>
      </w:r>
    </w:p>
    <w:p w14:paraId="663DDCBA" w14:textId="77777777" w:rsidR="00AC4C51" w:rsidRDefault="00AC4C51" w:rsidP="00710876">
      <w:pPr>
        <w:pStyle w:val="Corpotesto"/>
      </w:pPr>
      <w:r>
        <w:t xml:space="preserve">Secondo quanto è riportato sia nel Secondo Libro dei Re che nel Secondo Libro delle Cronache, Manasse ha reintrodotto l’idolatria in Gerusalemme. </w:t>
      </w:r>
    </w:p>
    <w:p w14:paraId="6E49B7EA" w14:textId="77777777" w:rsidR="00AC4C51" w:rsidRPr="00194503" w:rsidRDefault="00AC4C51" w:rsidP="00194503">
      <w:pPr>
        <w:pStyle w:val="Corpotesto"/>
        <w:rPr>
          <w:i/>
          <w:iCs/>
          <w:sz w:val="20"/>
        </w:rPr>
      </w:pPr>
      <w:r w:rsidRPr="00194503">
        <w:rPr>
          <w:i/>
          <w:iCs/>
          <w:sz w:val="20"/>
        </w:rPr>
        <w:t xml:space="preserve">Quando divenne re, Manasse aveva dodici anni; regnò cinquantacinque anni a Gerusalemme. Sua madre si chiamava Chefsiba. Fece ciò che è male agli occhi del Signore, secondo gli abomini delle nazioni che il Signore aveva scacciato davanti agli Israeliti. Costruì di nuovo le alture che suo padre Ezechia aveva demolito, eresse altari a Baal, fece un palo sacro, come l’aveva fatto Acab, re d’Israele. Si prostrò davanti a tutto l’esercito del cielo e lo servì. Costruì altari nel tempio del Signore, riguardo al quale il Signore aveva detto: «A Gerusalemme porrò il mio nome». Eresse altari a tutto l’esercito del cielo nei due cortili del tempio del Signore. Fece </w:t>
      </w:r>
      <w:r w:rsidRPr="00194503">
        <w:rPr>
          <w:i/>
          <w:iCs/>
          <w:sz w:val="20"/>
        </w:rPr>
        <w:lastRenderedPageBreak/>
        <w:t>passare suo figlio per il fuoco, si affidò a vaticini e presagi, istituì negromanti e indovini. Compì in molte maniere ciò che è male agli occhi del Signore, provocando il suo sdegno. Collocò l’immagine di Asera, che aveva fatto scolpire, nel tempio, riguardo al quale il Signore aveva detto a Davide e a Salomone, suo figlio: «In questo tempio e a Gerusalemme, che ho scelto fra tutte le tribù d’Israele, porrò il mio nome per sempre. Non permetterò più che il piede degli Israeliti erri lontano dal suolo che io ho dato ai loro padri, purché si impegnino a osservare tutto quello che ho comandato loro, secondo tutta la legge che ha prescritto loro il mio servo Mosè». Ma essi non ascoltarono. Manasse li spinse a fare peggio delle nazioni che il Signore aveva estirpato davanti agli Israeliti.</w:t>
      </w:r>
    </w:p>
    <w:p w14:paraId="1D217EE0" w14:textId="77777777" w:rsidR="00AC4C51" w:rsidRPr="00194503" w:rsidRDefault="00AC4C51" w:rsidP="00194503">
      <w:pPr>
        <w:pStyle w:val="Corpotesto"/>
        <w:rPr>
          <w:i/>
          <w:iCs/>
          <w:sz w:val="20"/>
        </w:rPr>
      </w:pPr>
      <w:r w:rsidRPr="00194503">
        <w:rPr>
          <w:i/>
          <w:iCs/>
          <w:sz w:val="20"/>
        </w:rPr>
        <w:t>Allora il Signore parlò per mezzo dei suoi servi, i profeti, dicendo: «Poiché Manasse, re di Giuda ha compiuto tali abomini, peggiori di tutti quelli commessi dagli Amorrei prima di lui, e ha indotto a peccare anche Giuda per mezzo dei suoi idoli, per questo dice il Signore, Dio d’Israele: “Ecco, io mando su Gerusalemme e su Giuda una sventura tale che risuonerà negli orecchi di chiunque l’udrà. Stenderò su Gerusalemme la cordicella di Samaria e il piombino della casa di Acab; asciugherò Gerusalemme come si asciuga la scodella, che una volta asciugata si rovescia sottosopra. Rigetterò il resto della mia eredità; li consegnerò in mano ai loro nemici e diventeranno preda e bottino di tutti i loro nemici, perché hanno fatto ciò che è male ai miei occhi e mi hanno provocato a sdegno dal giorno in cui i loro padri uscirono dall’Egitto fino ad oggi”».</w:t>
      </w:r>
    </w:p>
    <w:p w14:paraId="290D1C63" w14:textId="77777777" w:rsidR="00AC4C51" w:rsidRPr="00194503" w:rsidRDefault="00AC4C51" w:rsidP="00194503">
      <w:pPr>
        <w:pStyle w:val="Corpotesto"/>
        <w:rPr>
          <w:i/>
          <w:iCs/>
          <w:sz w:val="20"/>
        </w:rPr>
      </w:pPr>
      <w:r w:rsidRPr="00194503">
        <w:rPr>
          <w:i/>
          <w:iCs/>
          <w:sz w:val="20"/>
        </w:rPr>
        <w:t>Manasse versò anche sangue innocente in grande quantità, fino a riempirne Gerusalemme da un’estremità all’altra, senza contare i peccati che aveva fatto commettere a Giuda, facendo ciò che è male agli occhi del Signore.</w:t>
      </w:r>
    </w:p>
    <w:p w14:paraId="7706C09A" w14:textId="77777777" w:rsidR="00AC4C51" w:rsidRPr="00194503" w:rsidRDefault="00AC4C51" w:rsidP="00194503">
      <w:pPr>
        <w:pStyle w:val="Corpotesto"/>
        <w:rPr>
          <w:i/>
          <w:iCs/>
          <w:sz w:val="20"/>
        </w:rPr>
      </w:pPr>
      <w:r w:rsidRPr="00194503">
        <w:rPr>
          <w:i/>
          <w:iCs/>
          <w:sz w:val="20"/>
        </w:rPr>
        <w:t>Le altre gesta di Manasse, tutte le sue azioni e i peccati commessi, non sono forse descritti nel libro delle Cronache dei re di Giuda? Manasse si addormentò con i suoi padri, fu sepolto nel giardino della sua casa, nel giardino di Uzzà, e al suo posto divenne re suo figlio Amon.</w:t>
      </w:r>
    </w:p>
    <w:p w14:paraId="5917CE74" w14:textId="77777777" w:rsidR="00AC4C51" w:rsidRPr="00194503" w:rsidRDefault="00AC4C51" w:rsidP="00194503">
      <w:pPr>
        <w:pStyle w:val="Corpotesto"/>
        <w:rPr>
          <w:i/>
          <w:iCs/>
          <w:sz w:val="20"/>
        </w:rPr>
      </w:pPr>
      <w:r w:rsidRPr="00194503">
        <w:rPr>
          <w:i/>
          <w:iCs/>
          <w:sz w:val="20"/>
        </w:rPr>
        <w:t>Quando divenne re, Amon aveva ventidue anni; regnò due anni a Gerusalemme. Sua madre, di Iotba, si chiamava Mesullèmet, figlia di Carus. Fece ciò che è male agli occhi del Signore, come Manasse, suo padre. Seguì in tutto la via su cui aveva camminato suo padre e servì gli idoli che suo padre aveva servito e si prostrò davanti ad essi. Abbandonò il Signore, Dio dei suoi padri, e non seguì la via del Signore.</w:t>
      </w:r>
    </w:p>
    <w:p w14:paraId="01581162" w14:textId="77777777" w:rsidR="00AC4C51" w:rsidRPr="00194503" w:rsidRDefault="00AC4C51" w:rsidP="00194503">
      <w:pPr>
        <w:pStyle w:val="Corpotesto"/>
        <w:rPr>
          <w:i/>
          <w:iCs/>
          <w:sz w:val="20"/>
        </w:rPr>
      </w:pPr>
      <w:r w:rsidRPr="00194503">
        <w:rPr>
          <w:i/>
          <w:iCs/>
          <w:sz w:val="20"/>
        </w:rPr>
        <w:t>Gli ufficiali di Amon congiurarono contro di lui e l’uccisero nel suo palazzo. Ma il popolo della terra colpì quanti avevano congiurato contro il re Amon e proclamò re al suo posto suo figlio Giosia.</w:t>
      </w:r>
    </w:p>
    <w:p w14:paraId="2A9F9CE4" w14:textId="77777777" w:rsidR="00AC4C51" w:rsidRPr="00194503" w:rsidRDefault="00AC4C51" w:rsidP="00194503">
      <w:pPr>
        <w:pStyle w:val="Corpotesto"/>
        <w:rPr>
          <w:i/>
          <w:iCs/>
          <w:sz w:val="20"/>
        </w:rPr>
      </w:pPr>
      <w:r w:rsidRPr="00194503">
        <w:rPr>
          <w:i/>
          <w:iCs/>
          <w:sz w:val="20"/>
        </w:rPr>
        <w:t>Le altre gesta che compì Amon non sono forse descritte nel libro delle Cronache dei re di Giuda? Lo seppellirono nel suo sepolcro, nel giardino di Uzzà, e al suo posto divenne re suo figlio Giosia (2Re 21,1-26).</w:t>
      </w:r>
    </w:p>
    <w:p w14:paraId="4852AAD3" w14:textId="77777777" w:rsidR="00AC4C51" w:rsidRPr="00DA2F53" w:rsidRDefault="00AC4C51" w:rsidP="00DA2F53">
      <w:pPr>
        <w:pStyle w:val="Corpotesto"/>
        <w:rPr>
          <w:i/>
          <w:iCs/>
          <w:sz w:val="20"/>
        </w:rPr>
      </w:pPr>
      <w:r w:rsidRPr="00DA2F53">
        <w:rPr>
          <w:i/>
          <w:iCs/>
          <w:sz w:val="20"/>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26703762" w14:textId="77777777" w:rsidR="00AC4C51" w:rsidRPr="00DA2F53" w:rsidRDefault="00AC4C51" w:rsidP="00DA2F53">
      <w:pPr>
        <w:pStyle w:val="Corpotesto"/>
        <w:rPr>
          <w:i/>
          <w:iCs/>
          <w:sz w:val="20"/>
        </w:rPr>
      </w:pPr>
      <w:r w:rsidRPr="00DA2F53">
        <w:rPr>
          <w:i/>
          <w:iCs/>
          <w:sz w:val="20"/>
        </w:rPr>
        <w:t xml:space="preserve">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w:t>
      </w:r>
      <w:r w:rsidRPr="00DA2F53">
        <w:rPr>
          <w:i/>
          <w:iCs/>
          <w:sz w:val="20"/>
        </w:rPr>
        <w:lastRenderedPageBreak/>
        <w:t>incenso, da Gheba a Bersabea; demolì l’altura dei satiri, che era all’ingresso della porta di Giosuè, governatore della città, a sinistra di chi entra per la porta della città.</w:t>
      </w:r>
    </w:p>
    <w:p w14:paraId="3A097AC7" w14:textId="77777777" w:rsidR="00AC4C51" w:rsidRPr="00DA2F53" w:rsidRDefault="00AC4C51" w:rsidP="00DA2F53">
      <w:pPr>
        <w:pStyle w:val="Corpotesto"/>
        <w:rPr>
          <w:i/>
          <w:iCs/>
          <w:sz w:val="20"/>
        </w:rPr>
      </w:pPr>
      <w:r w:rsidRPr="00DA2F53">
        <w:rPr>
          <w:i/>
          <w:iCs/>
          <w:sz w:val="20"/>
        </w:rPr>
        <w:t>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18B7E569" w14:textId="77777777" w:rsidR="00AC4C51" w:rsidRPr="00DA2F53" w:rsidRDefault="00AC4C51" w:rsidP="00DA2F53">
      <w:pPr>
        <w:pStyle w:val="Corpotesto"/>
        <w:rPr>
          <w:i/>
          <w:iCs/>
          <w:sz w:val="20"/>
        </w:rPr>
      </w:pPr>
      <w:r w:rsidRPr="00DA2F53">
        <w:rPr>
          <w:i/>
          <w:iCs/>
          <w:sz w:val="20"/>
        </w:rPr>
        <w:t>Quanto all’altare di Betel e all’altura eretta da Geroboamo, figlio di Nebat, che aveva fatto commettere peccati a Israele, lo demolì insieme con l’altura e bruciò l’altura; triturò, ridusse in polvere e bruciò il palo sacro.</w:t>
      </w:r>
    </w:p>
    <w:p w14:paraId="61E89AB3" w14:textId="77777777" w:rsidR="00AC4C51" w:rsidRPr="00DA2F53" w:rsidRDefault="00AC4C51" w:rsidP="00DA2F53">
      <w:pPr>
        <w:pStyle w:val="Corpotesto"/>
        <w:rPr>
          <w:i/>
          <w:iCs/>
          <w:sz w:val="20"/>
        </w:rPr>
      </w:pPr>
      <w:r w:rsidRPr="00DA2F53">
        <w:rPr>
          <w:i/>
          <w:iCs/>
          <w:sz w:val="20"/>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3383AFA7" w14:textId="77777777" w:rsidR="00AC4C51" w:rsidRPr="00DA2F53" w:rsidRDefault="00AC4C51" w:rsidP="00DA2F53">
      <w:pPr>
        <w:pStyle w:val="Corpotesto"/>
        <w:rPr>
          <w:i/>
          <w:iCs/>
          <w:sz w:val="20"/>
        </w:rPr>
      </w:pPr>
      <w:r w:rsidRPr="00DA2F53">
        <w:rPr>
          <w:i/>
          <w:iCs/>
          <w:sz w:val="20"/>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5DF65F5A" w14:textId="77777777" w:rsidR="00AC4C51" w:rsidRPr="00DA2F53" w:rsidRDefault="00AC4C51" w:rsidP="00DA2F53">
      <w:pPr>
        <w:pStyle w:val="Corpotesto"/>
        <w:rPr>
          <w:i/>
          <w:iCs/>
          <w:sz w:val="20"/>
        </w:rPr>
      </w:pPr>
      <w:r w:rsidRPr="00DA2F53">
        <w:rPr>
          <w:i/>
          <w:iCs/>
          <w:sz w:val="20"/>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4FB4D6B0" w14:textId="77777777" w:rsidR="00AC4C51" w:rsidRPr="00DA2F53" w:rsidRDefault="00AC4C51" w:rsidP="00DA2F53">
      <w:pPr>
        <w:pStyle w:val="Corpotesto"/>
        <w:rPr>
          <w:i/>
          <w:iCs/>
          <w:sz w:val="20"/>
        </w:rPr>
      </w:pPr>
      <w:r w:rsidRPr="00DA2F53">
        <w:rPr>
          <w:i/>
          <w:iCs/>
          <w:sz w:val="20"/>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679CF35B" w14:textId="77777777" w:rsidR="00AC4C51" w:rsidRPr="00DA2F53" w:rsidRDefault="00AC4C51" w:rsidP="00DA2F53">
      <w:pPr>
        <w:pStyle w:val="Corpotesto"/>
        <w:rPr>
          <w:i/>
          <w:iCs/>
          <w:sz w:val="20"/>
        </w:rPr>
      </w:pPr>
      <w:r w:rsidRPr="00DA2F53">
        <w:rPr>
          <w:i/>
          <w:iCs/>
          <w:sz w:val="20"/>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0B30C699" w14:textId="77777777" w:rsidR="00AC4C51" w:rsidRPr="00DA2F53" w:rsidRDefault="00AC4C51" w:rsidP="00DA2F53">
      <w:pPr>
        <w:pStyle w:val="Corpotesto"/>
        <w:rPr>
          <w:i/>
          <w:iCs/>
          <w:sz w:val="20"/>
        </w:rPr>
      </w:pPr>
      <w:r w:rsidRPr="00DA2F53">
        <w:rPr>
          <w:i/>
          <w:iCs/>
          <w:sz w:val="20"/>
        </w:rPr>
        <w:t>Le altre gesta di Giosia e tutte le sue azioni non sono forse descritte nel libro delle Cronache dei re di Giuda?</w:t>
      </w:r>
    </w:p>
    <w:p w14:paraId="693F9B92" w14:textId="77777777" w:rsidR="00AC4C51" w:rsidRPr="00DA2F53" w:rsidRDefault="00AC4C51" w:rsidP="00DA2F53">
      <w:pPr>
        <w:pStyle w:val="Corpotesto"/>
        <w:rPr>
          <w:i/>
          <w:iCs/>
          <w:sz w:val="20"/>
        </w:rPr>
      </w:pPr>
      <w:r w:rsidRPr="00DA2F53">
        <w:rPr>
          <w:i/>
          <w:iCs/>
          <w:sz w:val="20"/>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w:t>
      </w:r>
    </w:p>
    <w:p w14:paraId="48400E86" w14:textId="77777777" w:rsidR="00AC4C51" w:rsidRPr="00DA2F53" w:rsidRDefault="00AC4C51" w:rsidP="00DA2F53">
      <w:pPr>
        <w:pStyle w:val="Corpotesto"/>
        <w:rPr>
          <w:i/>
          <w:iCs/>
          <w:sz w:val="20"/>
        </w:rPr>
      </w:pPr>
      <w:r w:rsidRPr="00DA2F53">
        <w:rPr>
          <w:i/>
          <w:iCs/>
          <w:sz w:val="20"/>
        </w:rPr>
        <w:lastRenderedPageBreak/>
        <w:t>Quando divenne re, Ioacàz aveva ventitré anni; regnò tre mesi a Gerusalemme. Sua madre era di Libna e si chiamava Camutàl, figlia di Geremia. Fece ciò che è male agli occhi del Signore, come avevano fatto i suoi padri.</w:t>
      </w:r>
    </w:p>
    <w:p w14:paraId="5C7A0664" w14:textId="77777777" w:rsidR="00AC4C51" w:rsidRPr="00DA2F53" w:rsidRDefault="00AC4C51" w:rsidP="00DA2F53">
      <w:pPr>
        <w:pStyle w:val="Corpotesto"/>
        <w:rPr>
          <w:i/>
          <w:iCs/>
          <w:sz w:val="20"/>
        </w:rPr>
      </w:pPr>
      <w:r w:rsidRPr="00DA2F53">
        <w:rPr>
          <w:i/>
          <w:iCs/>
          <w:sz w:val="20"/>
        </w:rPr>
        <w:t>Il faraone Necao lo fece prigioniero a Ribla, nel paese di Camat, perché non regnasse a Gerusalemme; alla terra egli impose un tributo di cento talenti d’argento e di un talento d’oro.</w:t>
      </w:r>
    </w:p>
    <w:p w14:paraId="505410C1" w14:textId="77777777" w:rsidR="00AC4C51" w:rsidRPr="00DA2F53" w:rsidRDefault="00AC4C51" w:rsidP="00DA2F53">
      <w:pPr>
        <w:pStyle w:val="Corpotesto"/>
        <w:rPr>
          <w:i/>
          <w:iCs/>
          <w:sz w:val="20"/>
        </w:rPr>
      </w:pPr>
      <w:r w:rsidRPr="00DA2F53">
        <w:rPr>
          <w:i/>
          <w:iCs/>
          <w:sz w:val="20"/>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per consegnarlo al faraone Necao.</w:t>
      </w:r>
    </w:p>
    <w:p w14:paraId="4413A191" w14:textId="77777777" w:rsidR="00AC4C51" w:rsidRPr="00DA2F53" w:rsidRDefault="00AC4C51" w:rsidP="00DA2F53">
      <w:pPr>
        <w:pStyle w:val="Corpotesto"/>
        <w:rPr>
          <w:i/>
          <w:iCs/>
          <w:sz w:val="20"/>
        </w:rPr>
      </w:pPr>
      <w:r w:rsidRPr="00DA2F53">
        <w:rPr>
          <w:i/>
          <w:iCs/>
          <w:sz w:val="20"/>
        </w:rPr>
        <w:t xml:space="preserve">Quando divenne re, Ioiakìm aveva venticinque anni; regnò undici anni a Gerusalemme. Sua madre era di Ruma e si chiamava Zebidà, figlia di Pedaià. 37Fece ciò che è male agli occhi del Signore, come avevano fatto i suoi padri (2Re 23,1-36). </w:t>
      </w:r>
    </w:p>
    <w:p w14:paraId="402A0F44" w14:textId="77777777" w:rsidR="00AC4C51" w:rsidRPr="00DA2F53" w:rsidRDefault="00AC4C51" w:rsidP="00DA2F53">
      <w:pPr>
        <w:pStyle w:val="Corpotesto"/>
        <w:rPr>
          <w:i/>
          <w:iCs/>
          <w:sz w:val="20"/>
        </w:rPr>
      </w:pPr>
      <w:r w:rsidRPr="00DA2F53">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28988A82" w14:textId="77777777" w:rsidR="00AC4C51" w:rsidRPr="00DA2F53" w:rsidRDefault="00AC4C51" w:rsidP="00DA2F53">
      <w:pPr>
        <w:pStyle w:val="Corpotesto"/>
        <w:rPr>
          <w:i/>
          <w:iCs/>
          <w:sz w:val="20"/>
        </w:rPr>
      </w:pPr>
      <w:r w:rsidRPr="00DA2F53">
        <w:rPr>
          <w:i/>
          <w:iCs/>
          <w:sz w:val="20"/>
        </w:rPr>
        <w:t>Le altre gesta di Ioiakìm e tutte le sue azioni non sono forse descritte nel libro delle Cronache dei re di Giuda? Ioiakìm si addormentò con i suoi padri e al suo posto divenne re suo figlio Ioiachìn.</w:t>
      </w:r>
    </w:p>
    <w:p w14:paraId="7F0658CB" w14:textId="77777777" w:rsidR="00AC4C51" w:rsidRPr="00DA2F53" w:rsidRDefault="00AC4C51" w:rsidP="00DA2F53">
      <w:pPr>
        <w:pStyle w:val="Corpotesto"/>
        <w:rPr>
          <w:i/>
          <w:iCs/>
          <w:sz w:val="20"/>
        </w:rPr>
      </w:pPr>
      <w:r w:rsidRPr="00DA2F53">
        <w:rPr>
          <w:i/>
          <w:iCs/>
          <w:sz w:val="20"/>
        </w:rPr>
        <w:t>Il re d’Egitto non uscì più dalla sua terra, perché il re di Babilonia, dal torrente d’Egitto sino al fiume Eufrate, aveva conquistato tutto quello che era appartenuto al re d’Egitto.</w:t>
      </w:r>
    </w:p>
    <w:p w14:paraId="31894D19" w14:textId="77777777" w:rsidR="00AC4C51" w:rsidRPr="00DA2F53" w:rsidRDefault="00AC4C51" w:rsidP="00DA2F53">
      <w:pPr>
        <w:pStyle w:val="Corpotesto"/>
        <w:rPr>
          <w:i/>
          <w:iCs/>
          <w:sz w:val="20"/>
        </w:rPr>
      </w:pPr>
      <w:r w:rsidRPr="00DA2F53">
        <w:rPr>
          <w:i/>
          <w:iCs/>
          <w:sz w:val="20"/>
        </w:rPr>
        <w:t>Quando divenne re, Ioiachìn aveva diciotto anni; regnò tre mesi a Gerusalemme. Sua madre era di Gerusalemme e si chiamava Necustà, figlia di Elnatàn. Fece ciò che è male agli occhi del Signore, come aveva fatto suo padre.</w:t>
      </w:r>
    </w:p>
    <w:p w14:paraId="7B5F7A8A" w14:textId="77777777" w:rsidR="00AC4C51" w:rsidRPr="00DA2F53" w:rsidRDefault="00AC4C51" w:rsidP="00DA2F53">
      <w:pPr>
        <w:pStyle w:val="Corpotesto"/>
        <w:rPr>
          <w:i/>
          <w:iCs/>
          <w:sz w:val="20"/>
        </w:rPr>
      </w:pPr>
      <w:r w:rsidRPr="00DA2F53">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18ED04C2" w14:textId="77777777" w:rsidR="00AC4C51" w:rsidRPr="00DA2F53" w:rsidRDefault="00AC4C51" w:rsidP="00DA2F53">
      <w:pPr>
        <w:pStyle w:val="Corpotesto"/>
        <w:rPr>
          <w:i/>
          <w:iCs/>
          <w:sz w:val="20"/>
        </w:rPr>
      </w:pPr>
      <w:r w:rsidRPr="00DA2F53">
        <w:rPr>
          <w:i/>
          <w:iCs/>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57DC4D6F" w14:textId="77777777" w:rsidR="00AC4C51" w:rsidRPr="00DA2F53" w:rsidRDefault="00AC4C51" w:rsidP="00DA2F53">
      <w:pPr>
        <w:pStyle w:val="Corpotesto"/>
        <w:rPr>
          <w:i/>
          <w:iCs/>
          <w:sz w:val="20"/>
        </w:rPr>
      </w:pPr>
      <w:r w:rsidRPr="00DA2F53">
        <w:rPr>
          <w:i/>
          <w:iCs/>
          <w:sz w:val="20"/>
        </w:rPr>
        <w:t xml:space="preserve">Quando divenne re, Manasse aveva dodici anni; regnò cinquantacinque anni a Gerusalemme. Fece ciò che è male agli occhi del Signore, secondo gli abomini delle nazioni che il Signore aveva scacciato davanti agli Israeliti. Costruì di nuovo le alture che suo padre Ezechia aveva demolito, eresse altari ai Baal, fece pali sacri, si prostrò davanti a tutto l’esercito del cielo e lo servì. Costruì altari nel tempio del Signore, riguardo al quale il Signore aveva detto: «A Gerusalemme porrò il mio nome per sempre». Eresse altari a tutto l’esercito del cielo nei due </w:t>
      </w:r>
      <w:r w:rsidRPr="00DA2F53">
        <w:rPr>
          <w:i/>
          <w:iCs/>
          <w:sz w:val="20"/>
        </w:rPr>
        <w:lastRenderedPageBreak/>
        <w:t>cortili del tempio del Signore. Fece passare i suoi figli per il fuoco nella valle di Ben-Innòm, si affidò a vaticini, presagi e magie, istituì negromanti e indovini. Compì in molte maniere ciò che è male agli occhi del Signore, provocando il suo sdegno. Collocò l’immagine dell’idolo, che aveva fatto scolpire, nel tempio di Dio, riguardo al quale Dio aveva detto a Davide e a Salomone, suo figlio: «In questo tempio e a Gerusalemme, che ho scelto fra tutte le tribù d’Israele, porrò il mio nome per sempre. Non permetterò più che il piede degli Israeliti erri lontano dal suolo che io ho destinato ai vostri padri, purché si impegnino a osservare tutto quello che ho comandato loro, secondo tutta la legge, gli statuti e i decreti comunicati per mezzo di Mosè». Manasse spinse Giuda e gli abitanti di Gerusalemme a fare peggio delle nazioni che il Signore aveva estirpato davanti agli Israeliti.</w:t>
      </w:r>
    </w:p>
    <w:p w14:paraId="399375B0" w14:textId="77777777" w:rsidR="00AC4C51" w:rsidRPr="00DA2F53" w:rsidRDefault="00AC4C51" w:rsidP="00DA2F53">
      <w:pPr>
        <w:pStyle w:val="Corpotesto"/>
        <w:rPr>
          <w:i/>
          <w:iCs/>
          <w:sz w:val="20"/>
        </w:rPr>
      </w:pPr>
      <w:r w:rsidRPr="00DA2F53">
        <w:rPr>
          <w:i/>
          <w:iCs/>
          <w:sz w:val="20"/>
        </w:rPr>
        <w:t>Il Signore parlò a Manasse e al suo popolo, ma non gli prestarono attenzione. Allora il Signore mandò contro di loro i comandanti dell’esercito del re assiro; essi presero Manasse con uncini, lo legarono con catene di bronzo e lo condussero a Babilonia. Ridotto in tale miseria, egli placò il volto del Signore, suo Dio, e si umiliò molto di fronte al Dio dei suoi padri. Egli lo pregò e Dio si lasciò commuovere, esaudì la sua supplica e lo fece tornare a Gerusalemme nel suo regno; così Manasse riconobbe che il Signore è Dio.</w:t>
      </w:r>
    </w:p>
    <w:p w14:paraId="6916BD06" w14:textId="77777777" w:rsidR="00AC4C51" w:rsidRPr="00DA2F53" w:rsidRDefault="00AC4C51" w:rsidP="00DA2F53">
      <w:pPr>
        <w:pStyle w:val="Corpotesto"/>
        <w:rPr>
          <w:i/>
          <w:iCs/>
          <w:sz w:val="20"/>
        </w:rPr>
      </w:pPr>
      <w:r w:rsidRPr="00DA2F53">
        <w:rPr>
          <w:i/>
          <w:iCs/>
          <w:sz w:val="20"/>
        </w:rPr>
        <w:t>In seguito, egli costruì il muro esterno della Città di Davide, a occidente del Ghicon, nella valle fino alla porta dei Pesci, e circondò l’Ofel, e lo sollevò a notevole altezza. In tutte le fortezze di Giuda egli pose comandanti dell’esercito. Rimosse gli dèi degli stranieri e l’idolo dal tempio del Signore, insieme con tutti gli altari che egli aveva costruito sul monte del tempio del Signore e a Gerusalemme, e gettò tutto fuori della città. Restaurò l’altare del Signore e offrì su di esso sacrifici di comunione e di lode e comandò a Giuda di servire il Signore, Dio d’Israele. Tuttavia il popolo continuava a sacrificare sulle alture, anche se lo faceva in onore del Signore, suo Dio.</w:t>
      </w:r>
    </w:p>
    <w:p w14:paraId="285E7216" w14:textId="77777777" w:rsidR="00AC4C51" w:rsidRPr="004C1178" w:rsidRDefault="00AC4C51" w:rsidP="004C1178">
      <w:pPr>
        <w:pStyle w:val="Corpotesto"/>
        <w:rPr>
          <w:i/>
          <w:iCs/>
          <w:sz w:val="20"/>
        </w:rPr>
      </w:pPr>
      <w:r w:rsidRPr="004C1178">
        <w:rPr>
          <w:i/>
          <w:iCs/>
          <w:sz w:val="20"/>
        </w:rPr>
        <w:t>Le altre gesta di Manasse, la preghiera al suo Dio e le parole che i veggenti gli comunicarono a nome del Signore, Dio d’Israele, ecco sono descritte negli atti dei re d’Israele. La sua preghiera e come fu esaudito, tutta la sua colpa e la sua infedeltà, le località ove costruì alture, eresse pali sacri e immagini scolpite prima della sua umiliazione, sono descritte negli atti di Cozài. Manasse si addormentò con i suoi padri, lo seppellirono nel suo palazzo e al suo posto divenne re suo figlio Amon.</w:t>
      </w:r>
    </w:p>
    <w:p w14:paraId="4A4B86D7" w14:textId="77777777" w:rsidR="00AC4C51" w:rsidRPr="004C1178" w:rsidRDefault="00AC4C51" w:rsidP="004C1178">
      <w:pPr>
        <w:pStyle w:val="Corpotesto"/>
        <w:rPr>
          <w:i/>
          <w:iCs/>
          <w:sz w:val="20"/>
        </w:rPr>
      </w:pPr>
      <w:r w:rsidRPr="004C1178">
        <w:rPr>
          <w:i/>
          <w:iCs/>
          <w:sz w:val="20"/>
        </w:rPr>
        <w:t xml:space="preserve">Quando divenne re, Amon aveva ventidue anni; regnò due anni a Gerusalemme. Egli fece ciò che è male agli occhi del Signore, come Manasse, suo padre. Amon offrì sacrifici a tutti gli idoli eretti da Manasse, suo padre, e li servì. Non si umiliò davanti al Signore, come si era umiliato Manasse, suo padre; anzi Amon aumentò le sue colpe. I suoi ufficiali congiurarono contro di lui e l’uccisero nel suo palazzo. Ma il popolo della terra colpì quanti avevano congiurato contro il re Amon e proclamò re, al suo posto, suo figlio Giosia (2Cro 33,1-25). </w:t>
      </w:r>
    </w:p>
    <w:p w14:paraId="4E80BF92" w14:textId="77777777" w:rsidR="00AC4C51" w:rsidRDefault="00AC4C51" w:rsidP="004C1178">
      <w:pPr>
        <w:pStyle w:val="Corpotesto"/>
      </w:pPr>
      <w:r>
        <w:t xml:space="preserve">Manasse ha reintrodotto in Gerusalemme l’idolatria che suo padre aveva estirpato non con poca fatica. Gerusalemme è tornata ad essere città idolatra. </w:t>
      </w:r>
    </w:p>
    <w:p w14:paraId="3C42193C" w14:textId="77777777" w:rsidR="00AC4C51" w:rsidRDefault="00AC4C51" w:rsidP="004C1178">
      <w:pPr>
        <w:pStyle w:val="Corpotesto"/>
      </w:pPr>
      <w:r>
        <w:t xml:space="preserve">L’idolatria è cancellazione del vero Dio dal cuore e dalla mente. Rimane del vero Dio il tempio e il culto, l’uno e l’altro non più nutrimento della vera fede. </w:t>
      </w:r>
    </w:p>
    <w:p w14:paraId="4ECEDA6E" w14:textId="77777777" w:rsidR="00AC4C51" w:rsidRDefault="00AC4C51" w:rsidP="00710876">
      <w:pPr>
        <w:pStyle w:val="Corpotesto"/>
      </w:pPr>
    </w:p>
    <w:p w14:paraId="709E7A4F" w14:textId="77777777" w:rsidR="00AC4C51" w:rsidRDefault="00AC4C51" w:rsidP="00050DA1">
      <w:pPr>
        <w:pStyle w:val="Titolo2"/>
        <w:rPr>
          <w:i w:val="0"/>
          <w:sz w:val="40"/>
          <w:szCs w:val="40"/>
        </w:rPr>
      </w:pPr>
      <w:bookmarkStart w:id="216" w:name="_Toc437422212"/>
      <w:bookmarkStart w:id="217" w:name="_Toc62157783"/>
      <w:r>
        <w:rPr>
          <w:i w:val="0"/>
          <w:sz w:val="40"/>
          <w:szCs w:val="40"/>
        </w:rPr>
        <w:t>Le sventure della guerra</w:t>
      </w:r>
      <w:bookmarkEnd w:id="216"/>
      <w:bookmarkEnd w:id="217"/>
    </w:p>
    <w:p w14:paraId="0AC72C6D" w14:textId="77777777" w:rsidR="00AC4C51" w:rsidRPr="00C739AD" w:rsidRDefault="00AC4C51" w:rsidP="00C739AD"/>
    <w:p w14:paraId="160011AA" w14:textId="77777777" w:rsidR="00AC4C51" w:rsidRDefault="00AC4C51" w:rsidP="00050DA1">
      <w:pPr>
        <w:pStyle w:val="Corpodeltesto2"/>
      </w:pPr>
      <w:r w:rsidRPr="008E215A">
        <w:rPr>
          <w:position w:val="6"/>
          <w:vertAlign w:val="superscript"/>
        </w:rPr>
        <w:t>5</w:t>
      </w:r>
      <w:r w:rsidRPr="008E215A">
        <w:t>Chi avrà pietà di te, Gerusalemme,</w:t>
      </w:r>
      <w:r>
        <w:t xml:space="preserve"> </w:t>
      </w:r>
      <w:r w:rsidRPr="008E215A">
        <w:t>chi ti compiangerà?</w:t>
      </w:r>
      <w:r>
        <w:t xml:space="preserve"> </w:t>
      </w:r>
      <w:r w:rsidRPr="008E215A">
        <w:t>Chi si volterà per domandarti come stai?</w:t>
      </w:r>
    </w:p>
    <w:p w14:paraId="1BB265DA" w14:textId="77777777" w:rsidR="00AC4C51" w:rsidRDefault="00AC4C51" w:rsidP="004C1178">
      <w:pPr>
        <w:pStyle w:val="Corpotesto"/>
      </w:pPr>
      <w:r>
        <w:t>Qual è il frutto dell’idolatria? La completa solitudine, il totale abbandono di Gerusalemme. Nessuno avrà pietà di essa. Nessuno la compiangerà.</w:t>
      </w:r>
    </w:p>
    <w:p w14:paraId="25FA0D6D" w14:textId="77777777" w:rsidR="00AC4C51" w:rsidRDefault="00AC4C51" w:rsidP="004C1178">
      <w:pPr>
        <w:pStyle w:val="Corpotesto"/>
      </w:pPr>
      <w:r>
        <w:t>Chi avrà pietà di te, Gerusalemme, chi ti compiangerà? Chi si volterà per domandarti come stai? Se il Signore lascia la Città, chi avrà pietà di essa?</w:t>
      </w:r>
    </w:p>
    <w:p w14:paraId="04E1CF0A" w14:textId="77777777" w:rsidR="00AC4C51" w:rsidRDefault="00AC4C51" w:rsidP="004C1178">
      <w:pPr>
        <w:pStyle w:val="Corpotesto"/>
      </w:pPr>
      <w:r>
        <w:lastRenderedPageBreak/>
        <w:t>Solo il Signore ha pietà del suo popolo. Tutti gli altri popoli hanno un solo desiderio: fare del popolo di Dio una gustosa pietanza da consumare.</w:t>
      </w:r>
    </w:p>
    <w:p w14:paraId="65D06E33" w14:textId="77777777" w:rsidR="00AC4C51" w:rsidRDefault="00AC4C51" w:rsidP="004C1178">
      <w:pPr>
        <w:pStyle w:val="Corpotesto"/>
      </w:pPr>
      <w:r>
        <w:t>Per gli altri popoli Gerusalemme è un cibo prelibato. Vengono, prendono, mangiano, portano gli avanzi in Babilonia. Questa sarà la sorte della Città.</w:t>
      </w:r>
    </w:p>
    <w:p w14:paraId="082083E1" w14:textId="77777777" w:rsidR="00AC4C51" w:rsidRDefault="00AC4C51" w:rsidP="004C1178">
      <w:pPr>
        <w:pStyle w:val="Corpotesto"/>
      </w:pPr>
      <w:r>
        <w:t>Non vi sarà un solo uomo che avrà pietà di essa. Nessuno che la compiangerà. Nessuno che si preoccuperà di essa. Tutti vengono per divorarla.</w:t>
      </w:r>
    </w:p>
    <w:p w14:paraId="6270110C" w14:textId="77777777" w:rsidR="00AC4C51" w:rsidRDefault="00AC4C51" w:rsidP="00050DA1">
      <w:pPr>
        <w:pStyle w:val="Corpodeltesto2"/>
      </w:pPr>
      <w:r w:rsidRPr="008E215A">
        <w:rPr>
          <w:position w:val="6"/>
          <w:vertAlign w:val="superscript"/>
        </w:rPr>
        <w:t>6</w:t>
      </w:r>
      <w:r w:rsidRPr="008E215A">
        <w:t xml:space="preserve">Tu mi hai respinto </w:t>
      </w:r>
      <w:r>
        <w:t xml:space="preserve"> </w:t>
      </w:r>
      <w:r w:rsidRPr="008E215A">
        <w:t xml:space="preserve">– oracolo del Signore –, </w:t>
      </w:r>
      <w:r>
        <w:t xml:space="preserve"> </w:t>
      </w:r>
      <w:r w:rsidRPr="008E215A">
        <w:t>mi hai voltato le spalle</w:t>
      </w:r>
      <w:r>
        <w:t xml:space="preserve"> </w:t>
      </w:r>
      <w:r w:rsidRPr="008E215A">
        <w:t>e io ho steso la mano su di te per annientarti;</w:t>
      </w:r>
      <w:r>
        <w:t xml:space="preserve"> </w:t>
      </w:r>
      <w:r w:rsidRPr="008E215A">
        <w:t>sono stanco di pentirmi.</w:t>
      </w:r>
    </w:p>
    <w:p w14:paraId="004AF00D" w14:textId="77777777" w:rsidR="00AC4C51" w:rsidRDefault="00AC4C51" w:rsidP="00EF6A42">
      <w:pPr>
        <w:pStyle w:val="Corpotesto"/>
      </w:pPr>
      <w:r>
        <w:t>Ecco cosa accade a Gerusalemme a causa della sua idolatria. Il Signore, a causa del grande peccato, non può perdonare il suo popolo.</w:t>
      </w:r>
    </w:p>
    <w:p w14:paraId="55E7CB68" w14:textId="77777777" w:rsidR="00AC4C51" w:rsidRDefault="00AC4C51" w:rsidP="00EF6A42">
      <w:pPr>
        <w:pStyle w:val="Corpotesto"/>
      </w:pPr>
      <w:r>
        <w:t>Tu mi hai respinto – oracolo del Signore – , mi hai voltato le spalle e io ho steso la mano su di te per annientarti; sono stanco di pentirmi.</w:t>
      </w:r>
    </w:p>
    <w:p w14:paraId="387346D3" w14:textId="77777777" w:rsidR="00AC4C51" w:rsidRDefault="00AC4C51" w:rsidP="00EF6A42">
      <w:pPr>
        <w:pStyle w:val="Corpotesto"/>
      </w:pPr>
      <w:r>
        <w:t>Queste espressioni non esprimono i sentimenti del Signore, che sono sempre si misericordia e di perdono, rivelano la gravità del  peccato di Gerusalemme.</w:t>
      </w:r>
    </w:p>
    <w:p w14:paraId="3970E00C" w14:textId="77777777" w:rsidR="00AC4C51" w:rsidRDefault="00AC4C51" w:rsidP="00EF6A42">
      <w:pPr>
        <w:pStyle w:val="Corpotesto"/>
      </w:pPr>
      <w:r>
        <w:t>Il peccato di Giuda è così orrendo, così grande, così forte da impedire al Signore ogni aiuto, ogni intervento. Esso rende vano ogni antico perdono.</w:t>
      </w:r>
    </w:p>
    <w:p w14:paraId="3A500C91" w14:textId="77777777" w:rsidR="00AC4C51" w:rsidRDefault="00AC4C51" w:rsidP="00EF6A42">
      <w:pPr>
        <w:pStyle w:val="Corpotesto"/>
      </w:pPr>
      <w:r>
        <w:t>A nulla serve averla perdonata per il passato, se poi il frutto è sempre lo stesso: l’idolatria. Meglio sarebbe stato aver permesso prima la sua distruzione.</w:t>
      </w:r>
    </w:p>
    <w:p w14:paraId="2BFEF935" w14:textId="77777777" w:rsidR="00AC4C51" w:rsidRDefault="00AC4C51" w:rsidP="00EF6A42">
      <w:pPr>
        <w:pStyle w:val="Corpotesto"/>
      </w:pPr>
      <w:r>
        <w:t>Questo passo, come tanti altri, che riflettono tutta la “mentalità antica di vedere la relazione di Dio con il suo popolo, è giusto leggerlo alla luce del Vangelo.</w:t>
      </w:r>
    </w:p>
    <w:p w14:paraId="6FAB3A9F" w14:textId="77777777" w:rsidR="00AC4C51" w:rsidRPr="003C6D3C" w:rsidRDefault="00AC4C51" w:rsidP="003C6D3C">
      <w:pPr>
        <w:pStyle w:val="Corpotesto"/>
        <w:rPr>
          <w:i/>
          <w:iCs/>
          <w:sz w:val="20"/>
        </w:rPr>
      </w:pPr>
      <w:r w:rsidRPr="003C6D3C">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6F4D3D6" w14:textId="77777777" w:rsidR="00AC4C51" w:rsidRPr="003C6D3C" w:rsidRDefault="00AC4C51" w:rsidP="003C6D3C">
      <w:pPr>
        <w:pStyle w:val="Corpotesto"/>
        <w:rPr>
          <w:i/>
          <w:iCs/>
          <w:sz w:val="20"/>
        </w:rPr>
      </w:pPr>
      <w:r w:rsidRPr="003C6D3C">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96F65C6" w14:textId="77777777" w:rsidR="00AC4C51" w:rsidRDefault="00AC4C51" w:rsidP="00EF6A42">
      <w:pPr>
        <w:pStyle w:val="Corpotesto"/>
      </w:pPr>
      <w:r>
        <w:t>Dio è sempre lo stesso ieri, oggi, sempre. Lui è immutabile. Guida però il suo popolo, parlando a Lui secondo quello che poteva comprendere.</w:t>
      </w:r>
    </w:p>
    <w:p w14:paraId="51A03D23" w14:textId="77777777" w:rsidR="00AC4C51" w:rsidRDefault="00AC4C51" w:rsidP="00EF6A42">
      <w:pPr>
        <w:pStyle w:val="Corpotesto"/>
      </w:pPr>
      <w:r>
        <w:t>La verità è una sola: Israele senza il Signore è nella morte, senza vita. Ogni popolo può fare di esso ciò che vuole. Solo il Signore è sua difesa e vita.</w:t>
      </w:r>
    </w:p>
    <w:p w14:paraId="0B564A40" w14:textId="77777777" w:rsidR="00AC4C51" w:rsidRDefault="00AC4C51" w:rsidP="00EF6A42">
      <w:pPr>
        <w:pStyle w:val="Corpotesto"/>
      </w:pPr>
      <w:r>
        <w:t>Se esso rinnega il suo Dio per consegnarsi agli idoli, lui altro non fa che darsi in mano alla distruzione, devastazione, morte, peste, animali selvatici.</w:t>
      </w:r>
    </w:p>
    <w:p w14:paraId="086B2742" w14:textId="77777777" w:rsidR="00AC4C51" w:rsidRDefault="00AC4C51" w:rsidP="00EF6A42">
      <w:pPr>
        <w:pStyle w:val="Corpotesto"/>
      </w:pPr>
      <w:r>
        <w:t>Con Dio regna la vita. Senza Dio regna la morte. Israele ha deciso di uscire dalla casa di Dio, necessariamente andrà nella casa della morte.</w:t>
      </w:r>
    </w:p>
    <w:p w14:paraId="11CDD6B0" w14:textId="77777777" w:rsidR="00AC4C51" w:rsidRDefault="00AC4C51" w:rsidP="00EF6A42">
      <w:pPr>
        <w:pStyle w:val="Corpotesto"/>
      </w:pPr>
      <w:r>
        <w:t>Qual è allora il giusto giudizio di Dio? È quello di prendere la giusta decisione sulla possibilità di intervenire per salvare, oppure lasciare che esso si perda.</w:t>
      </w:r>
    </w:p>
    <w:p w14:paraId="20B1CAE6" w14:textId="77777777" w:rsidR="00AC4C51" w:rsidRDefault="00AC4C51" w:rsidP="00EF6A42">
      <w:pPr>
        <w:pStyle w:val="Corpotesto"/>
      </w:pPr>
      <w:r>
        <w:t>Il giusto giudizio è in Dio che avviene. Esso è di aiuto alla sua azione da mettere nella storia. Posso salvare? Devo non salvare? Ci sono le condizioni?</w:t>
      </w:r>
    </w:p>
    <w:p w14:paraId="5FC18C6E" w14:textId="77777777" w:rsidR="00AC4C51" w:rsidRDefault="00AC4C51" w:rsidP="00EF6A42">
      <w:pPr>
        <w:pStyle w:val="Corpotesto"/>
      </w:pPr>
      <w:r>
        <w:lastRenderedPageBreak/>
        <w:t>Posso perdonare? Non posso perdonare? Il Signore sta operando il suo giusto giudizio e la decisione da prendere è una sola: lasciare che la città perisca.</w:t>
      </w:r>
    </w:p>
    <w:p w14:paraId="1F353E9D" w14:textId="77777777" w:rsidR="00AC4C51" w:rsidRDefault="00AC4C51" w:rsidP="00050DA1">
      <w:pPr>
        <w:pStyle w:val="Corpodeltesto2"/>
      </w:pPr>
      <w:r w:rsidRPr="008E215A">
        <w:rPr>
          <w:position w:val="6"/>
          <w:vertAlign w:val="superscript"/>
        </w:rPr>
        <w:t>7</w:t>
      </w:r>
      <w:r w:rsidRPr="008E215A">
        <w:t>Li ho dispersi al vento con la pala,</w:t>
      </w:r>
      <w:r>
        <w:t xml:space="preserve"> </w:t>
      </w:r>
      <w:r w:rsidRPr="008E215A">
        <w:t>alle porte del paese.</w:t>
      </w:r>
      <w:r>
        <w:t xml:space="preserve"> </w:t>
      </w:r>
      <w:r w:rsidRPr="008E215A">
        <w:t>Ho reso senza figli e ho fatto perire il mio popolo,</w:t>
      </w:r>
      <w:r>
        <w:t xml:space="preserve"> </w:t>
      </w:r>
      <w:r w:rsidRPr="008E215A">
        <w:t>perché non si sono convertiti dalle loro abitudini.</w:t>
      </w:r>
    </w:p>
    <w:p w14:paraId="58AFE107" w14:textId="77777777" w:rsidR="00AC4C51" w:rsidRDefault="00AC4C51" w:rsidP="00154188">
      <w:pPr>
        <w:pStyle w:val="Corpotesto"/>
      </w:pPr>
      <w:r>
        <w:t>Poiché, a causa del suo giusto giudizio, il Signore deve decidere di non intervenire, le conseguenze per Gerusalemme sono disastrose.</w:t>
      </w:r>
    </w:p>
    <w:p w14:paraId="6E58BB22" w14:textId="77777777" w:rsidR="00AC4C51" w:rsidRDefault="00AC4C51" w:rsidP="00154188">
      <w:pPr>
        <w:pStyle w:val="Corpotesto"/>
      </w:pPr>
      <w:r>
        <w:t>Li ho dispersi al vento con la pala, alle porte del paese. Ho reso senza figli e ho fatto perire il mio popolo, perché non si sono convertiti dalle loro abitudini.</w:t>
      </w:r>
    </w:p>
    <w:p w14:paraId="5D0FEF47" w14:textId="77777777" w:rsidR="00AC4C51" w:rsidRDefault="00AC4C51" w:rsidP="00154188">
      <w:pPr>
        <w:pStyle w:val="Corpotesto"/>
      </w:pPr>
      <w:r>
        <w:t>Le loro abitudini sono l’idolatria dilagante. Non essendosi convertiti, Dio, nel suo giusto giudizio, decide che non possono essere salvati.</w:t>
      </w:r>
    </w:p>
    <w:p w14:paraId="475B4E3C" w14:textId="77777777" w:rsidR="00AC4C51" w:rsidRDefault="00AC4C51" w:rsidP="00154188">
      <w:pPr>
        <w:pStyle w:val="Corpotesto"/>
      </w:pPr>
      <w:r>
        <w:t>Qual è il frutto di questo giusto giudizio? Il suo popolo sarà disperso al vento  con la pala, alle porte del paese. Il popolo perisce e rimane senza figli.</w:t>
      </w:r>
    </w:p>
    <w:p w14:paraId="14D52CAA" w14:textId="77777777" w:rsidR="00AC4C51" w:rsidRDefault="00AC4C51" w:rsidP="00154188">
      <w:pPr>
        <w:pStyle w:val="Corpotesto"/>
      </w:pPr>
      <w:r>
        <w:t>È una strage. È la devastazione. È l’annientamento del popolo. Perché accade tutto questo? Perché il Signore non può intervenire per la sua salvezza.</w:t>
      </w:r>
    </w:p>
    <w:p w14:paraId="511F3991" w14:textId="77777777" w:rsidR="00AC4C51" w:rsidRDefault="00AC4C51" w:rsidP="00154188">
      <w:pPr>
        <w:pStyle w:val="Corpotesto"/>
      </w:pPr>
      <w:r>
        <w:t>Nel suo giusto giudizio ha emesso la sentenza giusta: Non posso salvare. Mi devo astenere da ogni intervento per la vita. Senza Dio è la morte.</w:t>
      </w:r>
    </w:p>
    <w:p w14:paraId="35F05847" w14:textId="77777777" w:rsidR="00AC4C51" w:rsidRDefault="00AC4C51" w:rsidP="00050DA1">
      <w:pPr>
        <w:pStyle w:val="Corpodeltesto2"/>
      </w:pPr>
      <w:r w:rsidRPr="008E215A">
        <w:rPr>
          <w:position w:val="6"/>
          <w:vertAlign w:val="superscript"/>
        </w:rPr>
        <w:t>8</w:t>
      </w:r>
      <w:r w:rsidRPr="008E215A">
        <w:t>Le loro vedove sono diventate</w:t>
      </w:r>
      <w:r>
        <w:t xml:space="preserve"> </w:t>
      </w:r>
      <w:r w:rsidRPr="008E215A">
        <w:t>più numerose della sabbia del mare.</w:t>
      </w:r>
      <w:r>
        <w:t xml:space="preserve"> </w:t>
      </w:r>
      <w:r w:rsidRPr="008E215A">
        <w:t>Ho mandato sulle madri e sui giovani</w:t>
      </w:r>
      <w:r>
        <w:t xml:space="preserve"> </w:t>
      </w:r>
      <w:r w:rsidRPr="008E215A">
        <w:t>un devastatore in pieno giorno;</w:t>
      </w:r>
      <w:r>
        <w:t xml:space="preserve"> </w:t>
      </w:r>
      <w:r w:rsidRPr="008E215A">
        <w:t>ho fatto piombare d’un tratto su di loro</w:t>
      </w:r>
      <w:r>
        <w:t xml:space="preserve"> </w:t>
      </w:r>
      <w:r w:rsidRPr="008E215A">
        <w:t>turbamento e spavento.</w:t>
      </w:r>
    </w:p>
    <w:p w14:paraId="60776525" w14:textId="77777777" w:rsidR="00AC4C51" w:rsidRDefault="00AC4C51" w:rsidP="00A651E1">
      <w:pPr>
        <w:pStyle w:val="Corpotesto"/>
      </w:pPr>
      <w:r>
        <w:t>Vengono ancora elencati i frutti dell’idolatria e della non conversione, del cuore ostinato e della ribellione verso il Signore che invitava alla conversione.</w:t>
      </w:r>
    </w:p>
    <w:p w14:paraId="5F7035F9" w14:textId="77777777" w:rsidR="00AC4C51" w:rsidRDefault="00AC4C51" w:rsidP="00A651E1">
      <w:pPr>
        <w:pStyle w:val="Corpotesto"/>
      </w:pPr>
      <w:r>
        <w:t>Le loro vedove sono diventate più numerose della sabbia del mare. Quando vi è una guerra, i primi che muoiono sono gli uomini, esposti in prima fila.</w:t>
      </w:r>
    </w:p>
    <w:p w14:paraId="6ED3831F" w14:textId="77777777" w:rsidR="00AC4C51" w:rsidRDefault="00AC4C51" w:rsidP="00A651E1">
      <w:pPr>
        <w:pStyle w:val="Corpotesto"/>
      </w:pPr>
      <w:r>
        <w:t>Ho mandato sulle madri e sui giovani un devastatore in pieno giorno. Anche le madri e i giovani sono in grande sofferenza. I padri sono venuti meno.</w:t>
      </w:r>
    </w:p>
    <w:p w14:paraId="435A2B28" w14:textId="77777777" w:rsidR="00AC4C51" w:rsidRDefault="00AC4C51" w:rsidP="00A651E1">
      <w:pPr>
        <w:pStyle w:val="Corpotesto"/>
      </w:pPr>
      <w:r>
        <w:t>Ho fatto piombare d’un tratto su di loro turbamento e spavento. Quanto accade a Gerusalemme crea solo spavento. Tutti i suoi abitanti sono coinvolti.</w:t>
      </w:r>
    </w:p>
    <w:p w14:paraId="753670C6" w14:textId="77777777" w:rsidR="00AC4C51" w:rsidRDefault="00AC4C51" w:rsidP="00A651E1">
      <w:pPr>
        <w:pStyle w:val="Corpotesto"/>
      </w:pPr>
      <w:r>
        <w:t>Non vi è una sola persona che non subisca un danno: uomini, mogli, madri, figli. Nessuno sarà al sicuro. Per tutti si aprono le porte della miseria o della morte.</w:t>
      </w:r>
    </w:p>
    <w:p w14:paraId="44915490" w14:textId="77777777" w:rsidR="00AC4C51" w:rsidRDefault="00AC4C51" w:rsidP="00A651E1">
      <w:pPr>
        <w:pStyle w:val="Corpotesto"/>
      </w:pPr>
      <w:r>
        <w:t>Questo accade perché il popolo del Signore non può essere custodito, protetto, salvato dal suo Dio. Glielo vieta il suo giusto giudizio operato su di esso.</w:t>
      </w:r>
    </w:p>
    <w:p w14:paraId="1666033D" w14:textId="77777777" w:rsidR="00AC4C51" w:rsidRDefault="00AC4C51" w:rsidP="00050DA1">
      <w:pPr>
        <w:pStyle w:val="Corpodeltesto2"/>
      </w:pPr>
      <w:r w:rsidRPr="008E215A">
        <w:rPr>
          <w:position w:val="6"/>
          <w:vertAlign w:val="superscript"/>
        </w:rPr>
        <w:t>9</w:t>
      </w:r>
      <w:r w:rsidRPr="008E215A">
        <w:t>È abbattuta la madre di sette figli,</w:t>
      </w:r>
      <w:r>
        <w:t xml:space="preserve"> </w:t>
      </w:r>
      <w:r w:rsidRPr="008E215A">
        <w:t>esala il suo respiro;</w:t>
      </w:r>
      <w:r>
        <w:t xml:space="preserve"> </w:t>
      </w:r>
      <w:r w:rsidRPr="008E215A">
        <w:t>il sole tramonta per lei quando è ancora giorno,</w:t>
      </w:r>
      <w:r>
        <w:t xml:space="preserve"> </w:t>
      </w:r>
      <w:r w:rsidRPr="008E215A">
        <w:t>è coperta di vergogna e confusa.</w:t>
      </w:r>
      <w:r>
        <w:t xml:space="preserve"> </w:t>
      </w:r>
      <w:r w:rsidRPr="008E215A">
        <w:t>Io consegnerò i loro superstiti alla spada,</w:t>
      </w:r>
      <w:r>
        <w:t xml:space="preserve"> </w:t>
      </w:r>
      <w:r w:rsidRPr="008E215A">
        <w:t xml:space="preserve">in preda ai loro nemici». </w:t>
      </w:r>
      <w:r>
        <w:t xml:space="preserve"> </w:t>
      </w:r>
      <w:r w:rsidRPr="008E215A">
        <w:t>Oracolo del Signore.</w:t>
      </w:r>
    </w:p>
    <w:p w14:paraId="6296F65A" w14:textId="77777777" w:rsidR="00AC4C51" w:rsidRDefault="00AC4C51" w:rsidP="00670B3A">
      <w:pPr>
        <w:pStyle w:val="Corpotesto"/>
      </w:pPr>
      <w:r>
        <w:t>Anche la madre dalla numerosa prole è stata colpita dalla sventura. Dei suoi molti figli nessuno è rimasto in vita. Solo essa per piangere e lamentarsi.</w:t>
      </w:r>
    </w:p>
    <w:p w14:paraId="5475C791" w14:textId="77777777" w:rsidR="00AC4C51" w:rsidRDefault="00AC4C51" w:rsidP="00670B3A">
      <w:pPr>
        <w:pStyle w:val="Corpotesto"/>
      </w:pPr>
      <w:r>
        <w:t>È abbattuta la madre di sette figli, esala il suo respiro. Il sole tramonta per lei quando è ancora giorno. È coperta di vergogna e confusa.</w:t>
      </w:r>
    </w:p>
    <w:p w14:paraId="4575DC98" w14:textId="77777777" w:rsidR="00AC4C51" w:rsidRDefault="00AC4C51" w:rsidP="00670B3A">
      <w:pPr>
        <w:pStyle w:val="Corpotesto"/>
      </w:pPr>
      <w:r>
        <w:lastRenderedPageBreak/>
        <w:t>Per una madre dalla prole numerosa c’è speranza. Ne muore uno, restano gli altri. Invece tutti e sette vengono meno, tutti e sette muoiono.</w:t>
      </w:r>
    </w:p>
    <w:p w14:paraId="559C81AB" w14:textId="77777777" w:rsidR="00AC4C51" w:rsidRDefault="00AC4C51" w:rsidP="00670B3A">
      <w:pPr>
        <w:pStyle w:val="Corpotesto"/>
      </w:pPr>
      <w:r>
        <w:t>Possiamo leggere questo versetto con il Secondo Libro dei Maccabei. La Madre perde i suoi sette figli, ma anche lei alla fine viene torturata e uccisa.</w:t>
      </w:r>
    </w:p>
    <w:p w14:paraId="70275DC7" w14:textId="77777777" w:rsidR="00AC4C51" w:rsidRPr="00663AA2" w:rsidRDefault="00AC4C51" w:rsidP="00663AA2">
      <w:pPr>
        <w:pStyle w:val="Corpotesto"/>
        <w:rPr>
          <w:i/>
          <w:iCs/>
          <w:sz w:val="20"/>
        </w:rPr>
      </w:pPr>
      <w:r w:rsidRPr="00663AA2">
        <w:rPr>
          <w:i/>
          <w:iCs/>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31458146" w14:textId="77777777" w:rsidR="00AC4C51" w:rsidRPr="00663AA2" w:rsidRDefault="00AC4C51" w:rsidP="00663AA2">
      <w:pPr>
        <w:pStyle w:val="Corpotesto"/>
        <w:rPr>
          <w:i/>
          <w:iCs/>
          <w:sz w:val="20"/>
        </w:rPr>
      </w:pPr>
      <w:r w:rsidRPr="00663AA2">
        <w:rPr>
          <w:i/>
          <w:iCs/>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527D1626" w14:textId="77777777" w:rsidR="00AC4C51" w:rsidRPr="00663AA2" w:rsidRDefault="00AC4C51" w:rsidP="00663AA2">
      <w:pPr>
        <w:pStyle w:val="Corpotesto"/>
        <w:rPr>
          <w:i/>
          <w:iCs/>
          <w:sz w:val="20"/>
        </w:rPr>
      </w:pPr>
      <w:r w:rsidRPr="00663AA2">
        <w:rPr>
          <w:i/>
          <w:iCs/>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23C780BB" w14:textId="77777777" w:rsidR="00AC4C51" w:rsidRPr="00663AA2" w:rsidRDefault="00AC4C51" w:rsidP="00663AA2">
      <w:pPr>
        <w:pStyle w:val="Corpotesto"/>
        <w:rPr>
          <w:i/>
          <w:iCs/>
          <w:sz w:val="20"/>
        </w:rPr>
      </w:pPr>
      <w:r w:rsidRPr="00663AA2">
        <w:rPr>
          <w:i/>
          <w:iCs/>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7A24001" w14:textId="77777777" w:rsidR="00AC4C51" w:rsidRPr="00663AA2" w:rsidRDefault="00AC4C51" w:rsidP="00663AA2">
      <w:pPr>
        <w:pStyle w:val="Corpotesto"/>
        <w:rPr>
          <w:i/>
          <w:iCs/>
          <w:sz w:val="20"/>
        </w:rPr>
      </w:pPr>
      <w:r w:rsidRPr="00663AA2">
        <w:rPr>
          <w:i/>
          <w:iCs/>
          <w:sz w:val="20"/>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667E376F" w14:textId="77777777" w:rsidR="00AC4C51" w:rsidRPr="00663AA2" w:rsidRDefault="00AC4C51" w:rsidP="00663AA2">
      <w:pPr>
        <w:pStyle w:val="Corpotesto"/>
        <w:rPr>
          <w:i/>
          <w:iCs/>
          <w:sz w:val="20"/>
        </w:rPr>
      </w:pPr>
      <w:r w:rsidRPr="00663AA2">
        <w:rPr>
          <w:i/>
          <w:iCs/>
          <w:sz w:val="20"/>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3218BB2" w14:textId="77777777" w:rsidR="00AC4C51" w:rsidRPr="00663AA2" w:rsidRDefault="00AC4C51" w:rsidP="00663AA2">
      <w:pPr>
        <w:pStyle w:val="Corpotesto"/>
        <w:rPr>
          <w:i/>
          <w:iCs/>
          <w:sz w:val="20"/>
        </w:rPr>
      </w:pPr>
      <w:r w:rsidRPr="00663AA2">
        <w:rPr>
          <w:i/>
          <w:iCs/>
          <w:sz w:val="20"/>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8F8F480" w14:textId="77777777" w:rsidR="00AC4C51" w:rsidRPr="00663AA2" w:rsidRDefault="00AC4C51" w:rsidP="00663AA2">
      <w:pPr>
        <w:pStyle w:val="Corpotesto"/>
        <w:rPr>
          <w:i/>
          <w:iCs/>
          <w:sz w:val="20"/>
        </w:rPr>
      </w:pPr>
      <w:r w:rsidRPr="00663AA2">
        <w:rPr>
          <w:i/>
          <w:iCs/>
          <w:sz w:val="20"/>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w:t>
      </w:r>
      <w:r w:rsidRPr="00663AA2">
        <w:rPr>
          <w:i/>
          <w:iCs/>
          <w:sz w:val="20"/>
        </w:rPr>
        <w:lastRenderedPageBreak/>
        <w:t>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1C874E4" w14:textId="77777777" w:rsidR="00AC4C51" w:rsidRPr="00663AA2" w:rsidRDefault="00AC4C51" w:rsidP="00663AA2">
      <w:pPr>
        <w:pStyle w:val="Corpotesto"/>
        <w:rPr>
          <w:i/>
          <w:iCs/>
          <w:sz w:val="20"/>
        </w:rPr>
      </w:pPr>
      <w:r w:rsidRPr="00663AA2">
        <w:rPr>
          <w:i/>
          <w:iCs/>
          <w:sz w:val="20"/>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w:t>
      </w:r>
      <w:bookmarkStart w:id="218" w:name="OLE_LINK1"/>
      <w:r w:rsidRPr="00663AA2">
        <w:rPr>
          <w:i/>
          <w:iCs/>
          <w:sz w:val="20"/>
        </w:rPr>
        <w:t xml:space="preserve">Anch’io, come già i miei fratelli, offro il corpo e la vita per le leggi dei padri, </w:t>
      </w:r>
      <w:bookmarkEnd w:id="218"/>
      <w:r w:rsidRPr="00663AA2">
        <w:rPr>
          <w:i/>
          <w:iCs/>
          <w:sz w:val="20"/>
        </w:rPr>
        <w:t>supplicando Dio che presto si mostri placato al suo popolo e che tu, fra dure prove e flagelli, debba confessare che egli solo è Dio; con me invece e con i miei fratelli possa arrestarsi l’ira dell’Onnipotente, giustamente attirata su tutta la nostra stirpe».</w:t>
      </w:r>
    </w:p>
    <w:p w14:paraId="123936FB" w14:textId="77777777" w:rsidR="00AC4C51" w:rsidRPr="00663AA2" w:rsidRDefault="00AC4C51" w:rsidP="00663AA2">
      <w:pPr>
        <w:pStyle w:val="Corpotesto"/>
        <w:rPr>
          <w:i/>
          <w:iCs/>
          <w:sz w:val="20"/>
        </w:rPr>
      </w:pPr>
      <w:r w:rsidRPr="00663AA2">
        <w:rPr>
          <w:i/>
          <w:iCs/>
          <w:sz w:val="20"/>
        </w:rPr>
        <w:t>Il re, divenuto furibondo, si sfogò su di lui più crudelmente che sugli altri, sentendosi invelenito dallo scherno. Così anche costui passò all’altra vita puro, confidando pienamente nel Signore. Ultima dopo i figli, anche la madre incontrò la morte.</w:t>
      </w:r>
    </w:p>
    <w:p w14:paraId="37FF0118" w14:textId="77777777" w:rsidR="00AC4C51" w:rsidRPr="00663AA2" w:rsidRDefault="00AC4C51" w:rsidP="00663AA2">
      <w:pPr>
        <w:pStyle w:val="Corpotesto"/>
        <w:rPr>
          <w:i/>
          <w:iCs/>
          <w:sz w:val="20"/>
        </w:rPr>
      </w:pPr>
      <w:r w:rsidRPr="00663AA2">
        <w:rPr>
          <w:i/>
          <w:iCs/>
          <w:sz w:val="20"/>
        </w:rPr>
        <w:t xml:space="preserve">Ma sia sufficiente quanto abbiamo esposto circa i pasti sacrificali e le eccessive crudeltà (2Mac 7,1-42). </w:t>
      </w:r>
    </w:p>
    <w:p w14:paraId="4CD9BB40" w14:textId="77777777" w:rsidR="00AC4C51" w:rsidRDefault="00AC4C51" w:rsidP="00670B3A">
      <w:pPr>
        <w:pStyle w:val="Corpotesto"/>
      </w:pPr>
      <w:r>
        <w:t>In questo caso il giusto giudizio di Dio non è di condanna, ma di vera prova di fedeltà. Lui vuole provare la fede di queste persone. La prova è superata.</w:t>
      </w:r>
    </w:p>
    <w:p w14:paraId="57F175AB" w14:textId="77777777" w:rsidR="00AC4C51" w:rsidRDefault="00AC4C51" w:rsidP="00670B3A">
      <w:pPr>
        <w:pStyle w:val="Corpotesto"/>
      </w:pPr>
      <w:r>
        <w:t>Nel caso di Gerusalemme, il giusto giudizio di Dio è di non intervento. Non vi è salvezza per alcuno. Non vi sono speranze umane che reggano.</w:t>
      </w:r>
    </w:p>
    <w:p w14:paraId="653BFEC8" w14:textId="77777777" w:rsidR="00AC4C51" w:rsidRDefault="00AC4C51" w:rsidP="00670B3A">
      <w:pPr>
        <w:pStyle w:val="Corpotesto"/>
      </w:pPr>
      <w:r>
        <w:t xml:space="preserve">Quando il Signore decide di non poter intervenire, ogni speranza posta nell’uomo svanisce. Tutto diviene inesistente, scompare. </w:t>
      </w:r>
    </w:p>
    <w:p w14:paraId="49AA1A71" w14:textId="77777777" w:rsidR="00AC4C51" w:rsidRDefault="00AC4C51" w:rsidP="00670B3A">
      <w:pPr>
        <w:pStyle w:val="Corpotesto"/>
      </w:pPr>
      <w:r>
        <w:t>Io consegnerò i loro superstiti alla spada, in preda ai loro nemici. Oracolo del Signore. Come se la morte non bastasse. Anche per i superstiti ci sono lacrime.</w:t>
      </w:r>
    </w:p>
    <w:p w14:paraId="1DC54E73" w14:textId="77777777" w:rsidR="00AC4C51" w:rsidRDefault="00AC4C51" w:rsidP="00670B3A">
      <w:pPr>
        <w:pStyle w:val="Corpotesto"/>
      </w:pPr>
      <w:r>
        <w:t>Infatti alcuni di essi vengono consegnati alla spada, altri in preda ai nemici. Questi possono fare dei superstiti ciò che vogliono. Molti vanno in esilio.</w:t>
      </w:r>
    </w:p>
    <w:p w14:paraId="355F4CBF" w14:textId="77777777" w:rsidR="00AC4C51" w:rsidRDefault="00AC4C51" w:rsidP="00670B3A">
      <w:pPr>
        <w:pStyle w:val="Corpotesto"/>
      </w:pPr>
      <w:r>
        <w:t>È verità. Se il Signore non può intervenire per dare salvezza, l’ombra della morte, della fame, della sofferenza, del dolore, avvolge ogni uomo.</w:t>
      </w:r>
    </w:p>
    <w:p w14:paraId="2410135B" w14:textId="77777777" w:rsidR="00AC4C51" w:rsidRDefault="00AC4C51" w:rsidP="00670B3A">
      <w:pPr>
        <w:pStyle w:val="Corpotesto"/>
      </w:pPr>
    </w:p>
    <w:p w14:paraId="17C346FA" w14:textId="77777777" w:rsidR="00AC4C51" w:rsidRDefault="00AC4C51" w:rsidP="00050DA1">
      <w:pPr>
        <w:pStyle w:val="Titolo2"/>
        <w:rPr>
          <w:i w:val="0"/>
          <w:sz w:val="40"/>
          <w:szCs w:val="40"/>
        </w:rPr>
      </w:pPr>
      <w:bookmarkStart w:id="219" w:name="_Toc437422213"/>
      <w:bookmarkStart w:id="220" w:name="_Toc62157784"/>
      <w:r>
        <w:rPr>
          <w:i w:val="0"/>
          <w:sz w:val="40"/>
          <w:szCs w:val="40"/>
        </w:rPr>
        <w:t>Rinnovo della vocazione</w:t>
      </w:r>
      <w:bookmarkEnd w:id="219"/>
      <w:bookmarkEnd w:id="220"/>
    </w:p>
    <w:p w14:paraId="3986B226" w14:textId="77777777" w:rsidR="00AC4C51" w:rsidRPr="00C739AD" w:rsidRDefault="00AC4C51" w:rsidP="00C739AD"/>
    <w:p w14:paraId="7F6D20A9" w14:textId="77777777" w:rsidR="00AC4C51" w:rsidRDefault="00AC4C51" w:rsidP="00050DA1">
      <w:pPr>
        <w:pStyle w:val="Corpodeltesto2"/>
      </w:pPr>
      <w:r w:rsidRPr="008E215A">
        <w:rPr>
          <w:position w:val="6"/>
          <w:vertAlign w:val="superscript"/>
        </w:rPr>
        <w:t>10</w:t>
      </w:r>
      <w:r w:rsidRPr="008E215A">
        <w:t>Me infelice, madre mia! Mi hai partorito</w:t>
      </w:r>
      <w:r>
        <w:t xml:space="preserve"> </w:t>
      </w:r>
      <w:r w:rsidRPr="008E215A">
        <w:t>uomo di litigio e di contesa per tutto il paese!</w:t>
      </w:r>
      <w:r>
        <w:t xml:space="preserve"> </w:t>
      </w:r>
      <w:r w:rsidRPr="008E215A">
        <w:t>Non ho ricevuto prestiti, non ne ho fatti a nessuno,</w:t>
      </w:r>
      <w:r>
        <w:t xml:space="preserve"> </w:t>
      </w:r>
      <w:r w:rsidRPr="008E215A">
        <w:t>eppure tutti mi maledicono.</w:t>
      </w:r>
    </w:p>
    <w:p w14:paraId="188AF0D4" w14:textId="77777777" w:rsidR="00AC4C51" w:rsidRDefault="00AC4C51" w:rsidP="007334E9">
      <w:pPr>
        <w:pStyle w:val="Corpotesto"/>
      </w:pPr>
      <w:r>
        <w:t>Geremia sente il peso della sua missione. Lui deve parlare in nome del Signore. Gli insulti verso Dio sono insulti che ricadono sul suo messaggero.</w:t>
      </w:r>
    </w:p>
    <w:p w14:paraId="2545AB31" w14:textId="77777777" w:rsidR="00AC4C51" w:rsidRDefault="00AC4C51" w:rsidP="007334E9">
      <w:pPr>
        <w:pStyle w:val="Corpotesto"/>
      </w:pPr>
      <w:r>
        <w:t>Me infelice, madre mia! Mi hai partorito uomo di litigio e di contesa per tutto il paese! Passa Geremia e tutto il paese entra in lite e in contesa con lui.</w:t>
      </w:r>
    </w:p>
    <w:p w14:paraId="7CC536C9" w14:textId="77777777" w:rsidR="00AC4C51" w:rsidRDefault="00AC4C51" w:rsidP="007334E9">
      <w:pPr>
        <w:pStyle w:val="Corpotesto"/>
      </w:pPr>
      <w:r>
        <w:lastRenderedPageBreak/>
        <w:t>Non ho ricevuto prestiti, non ne ho fatti a nessuno, eppure tutti mi maledicono. Tutti vogliono il suo male. Nessuno desidera il suo bene.</w:t>
      </w:r>
    </w:p>
    <w:p w14:paraId="34D3C1DE" w14:textId="77777777" w:rsidR="00AC4C51" w:rsidRDefault="00AC4C51" w:rsidP="007334E9">
      <w:pPr>
        <w:pStyle w:val="Corpotesto"/>
      </w:pPr>
      <w:r>
        <w:t xml:space="preserve">Geremia vede tutto questo mondo ostile ed è nella sofferenza. Lui è persona di pace, non di guerra. È uomo timido, non un gigante. </w:t>
      </w:r>
    </w:p>
    <w:p w14:paraId="3AC13D70" w14:textId="77777777" w:rsidR="00AC4C51" w:rsidRDefault="00AC4C51" w:rsidP="007334E9">
      <w:pPr>
        <w:pStyle w:val="Corpotesto"/>
      </w:pPr>
      <w:r>
        <w:t>Perché tanto odio, tanta maledizione, tante parole vane, tanti alterchi, litigi e contese verso di lui? Solo perché dice la Parola scomoda del Signore.</w:t>
      </w:r>
    </w:p>
    <w:p w14:paraId="225EB8B9" w14:textId="77777777" w:rsidR="00AC4C51" w:rsidRDefault="00AC4C51" w:rsidP="007334E9">
      <w:pPr>
        <w:pStyle w:val="Corpotesto"/>
      </w:pPr>
      <w:r>
        <w:t>In un mondo di falsità lui è chiamato ad essere verità. In un popolo avvolto dalle tenebre lui deve essere luce del Signore in mezzo ad esso.</w:t>
      </w:r>
    </w:p>
    <w:p w14:paraId="26E14C2D" w14:textId="77777777" w:rsidR="00AC4C51" w:rsidRDefault="00AC4C51" w:rsidP="007334E9">
      <w:pPr>
        <w:pStyle w:val="Corpotesto"/>
      </w:pPr>
      <w:r>
        <w:t>Le tenebre, la falsità si scagliano senza sosta contro di lui. Lui sente questa avversità e soffre. Il profeta è coinvolto nella sua missione.</w:t>
      </w:r>
    </w:p>
    <w:p w14:paraId="2C343251" w14:textId="77777777" w:rsidR="00AC4C51" w:rsidRDefault="00AC4C51" w:rsidP="007334E9">
      <w:pPr>
        <w:pStyle w:val="Corpotesto"/>
      </w:pPr>
      <w:r>
        <w:t>Gli insulti sul Signore sono insulti su di lui. L’odio contro Dio è odio contro di lui. La falsità contro Dio è falsità contro di lui. Lui è Dio sono avvolti da un solo odio.</w:t>
      </w:r>
    </w:p>
    <w:p w14:paraId="697B0A57" w14:textId="77777777" w:rsidR="00AC4C51" w:rsidRDefault="00AC4C51" w:rsidP="00050DA1">
      <w:pPr>
        <w:pStyle w:val="Corpodeltesto2"/>
      </w:pPr>
      <w:r w:rsidRPr="008E215A">
        <w:rPr>
          <w:position w:val="6"/>
          <w:vertAlign w:val="superscript"/>
        </w:rPr>
        <w:t>11</w:t>
      </w:r>
      <w:r w:rsidRPr="008E215A">
        <w:t>In realtà, Signore, ti ho servito come meglio potevo,</w:t>
      </w:r>
      <w:r>
        <w:t xml:space="preserve"> </w:t>
      </w:r>
      <w:r w:rsidRPr="008E215A">
        <w:t>mi sono rivolto a te con preghiere per il mio nemico,</w:t>
      </w:r>
      <w:r>
        <w:t xml:space="preserve"> </w:t>
      </w:r>
      <w:r w:rsidRPr="008E215A">
        <w:t>nel tempo della sventura e nel tempo dell’angoscia.</w:t>
      </w:r>
    </w:p>
    <w:p w14:paraId="30489F4C" w14:textId="77777777" w:rsidR="00AC4C51" w:rsidRDefault="00AC4C51" w:rsidP="005B1A79">
      <w:pPr>
        <w:pStyle w:val="Corpotesto"/>
      </w:pPr>
      <w:r>
        <w:t>Prima il profeta si è rivolto a sua madre. Le ha rivelato chi è il figlio suo per il popolo del Signore: uno da maledire, uno con cui sempre litigare.</w:t>
      </w:r>
    </w:p>
    <w:p w14:paraId="6D13EB77" w14:textId="77777777" w:rsidR="00AC4C51" w:rsidRDefault="00AC4C51" w:rsidP="005B1A79">
      <w:pPr>
        <w:pStyle w:val="Corpotesto"/>
      </w:pPr>
      <w:r>
        <w:t>In realtà, Signore, ti ho servito come meglio potevo, mi sono rivolto a te con preghiera per il mio nemico, nel tempo della sventura e nel tempo dell’angoscia.</w:t>
      </w:r>
    </w:p>
    <w:p w14:paraId="303D31A9" w14:textId="77777777" w:rsidR="00AC4C51" w:rsidRDefault="00AC4C51" w:rsidP="005B1A79">
      <w:pPr>
        <w:pStyle w:val="Corpotesto"/>
      </w:pPr>
      <w:r>
        <w:t>Ora Geremia si rivolge al Signore. A Lui manifesta qual è stato il suo cuore, il suo animo nello svolgimento del suo ministero profetico.</w:t>
      </w:r>
    </w:p>
    <w:p w14:paraId="36A6FCEF" w14:textId="77777777" w:rsidR="00AC4C51" w:rsidRDefault="00AC4C51" w:rsidP="005B1A79">
      <w:pPr>
        <w:pStyle w:val="Corpotesto"/>
      </w:pPr>
      <w:r>
        <w:t>Ha servito il Signore come meglio ha potuto. Non si è sottratto a nulla. Ha sempre obbedito. Si è sempre recato dove il Signore lo ha mandato.</w:t>
      </w:r>
    </w:p>
    <w:p w14:paraId="3F421CD0" w14:textId="77777777" w:rsidR="00AC4C51" w:rsidRDefault="00AC4C51" w:rsidP="005B1A79">
      <w:pPr>
        <w:pStyle w:val="Corpotesto"/>
      </w:pPr>
      <w:r>
        <w:t>Altra cosa a suo favore. Nonostante il popolo fosse contro di lui, lui è stato sempre a favore del popolo. Per esso sempre ha invocato il Signore.</w:t>
      </w:r>
    </w:p>
    <w:p w14:paraId="6658360C" w14:textId="77777777" w:rsidR="00AC4C51" w:rsidRDefault="00AC4C51" w:rsidP="005B1A79">
      <w:pPr>
        <w:pStyle w:val="Corpotesto"/>
      </w:pPr>
      <w:r>
        <w:t>Se si è comportato bene con il Signore e con gli uomini, perché tutto questo odio, questa lite attorno alla sua persona, questa contesa?</w:t>
      </w:r>
    </w:p>
    <w:p w14:paraId="611E4612" w14:textId="77777777" w:rsidR="00AC4C51" w:rsidRDefault="00AC4C51" w:rsidP="005B1A79">
      <w:pPr>
        <w:pStyle w:val="Corpotesto"/>
      </w:pPr>
      <w:r>
        <w:t>Ha forse peccato contro Dio? In nessun modo. Ha peccato contro il popolo? È da escludere in modo assoluto. L’odio non è il frutto di un peccato, un colpa.</w:t>
      </w:r>
    </w:p>
    <w:p w14:paraId="617306F7" w14:textId="77777777" w:rsidR="00AC4C51" w:rsidRDefault="00AC4C51" w:rsidP="005B1A79">
      <w:pPr>
        <w:pStyle w:val="Corpotesto"/>
      </w:pPr>
      <w:r>
        <w:t xml:space="preserve">Esso è invece il frutto che ogni missione di salvezza genera e produce. La Parola del Signore sempre genera odio e disprezzo, sempre liti e contese. </w:t>
      </w:r>
    </w:p>
    <w:p w14:paraId="14DF1730" w14:textId="77777777" w:rsidR="00AC4C51" w:rsidRDefault="00AC4C51" w:rsidP="00050DA1">
      <w:pPr>
        <w:pStyle w:val="Corpodeltesto2"/>
      </w:pPr>
      <w:r w:rsidRPr="008E215A">
        <w:rPr>
          <w:position w:val="6"/>
          <w:vertAlign w:val="superscript"/>
        </w:rPr>
        <w:t>12</w:t>
      </w:r>
      <w:r w:rsidRPr="008E215A">
        <w:t>Potrà forse il ferro spezzare</w:t>
      </w:r>
      <w:r>
        <w:t xml:space="preserve"> </w:t>
      </w:r>
      <w:r w:rsidRPr="008E215A">
        <w:t>il ferro del settentrione e il bronzo?</w:t>
      </w:r>
    </w:p>
    <w:p w14:paraId="4D893DAA" w14:textId="77777777" w:rsidR="00AC4C51" w:rsidRDefault="00AC4C51" w:rsidP="005B1A79">
      <w:pPr>
        <w:pStyle w:val="Corpotesto"/>
      </w:pPr>
      <w:r>
        <w:t>Il popolo del Signore si pensa ferro duro. Ma vi è un ferro ancora più duro. Vi è un bronzo che è indistruttibile, invincibile. È il ferro che viene dal settentrione.</w:t>
      </w:r>
    </w:p>
    <w:p w14:paraId="250F8990" w14:textId="77777777" w:rsidR="00AC4C51" w:rsidRDefault="00AC4C51" w:rsidP="005B1A79">
      <w:pPr>
        <w:pStyle w:val="Corpotesto"/>
      </w:pPr>
      <w:r>
        <w:t>Potrà forse il ferro spezzare il ferro del settentrione e il bronzo?  Potrà Giuda, ferro flessibile, spezzare il ferro inflessibile degli Assiri e il loro bronzo?</w:t>
      </w:r>
    </w:p>
    <w:p w14:paraId="601D14E1" w14:textId="77777777" w:rsidR="00AC4C51" w:rsidRDefault="00AC4C51" w:rsidP="005B1A79">
      <w:pPr>
        <w:pStyle w:val="Corpotesto"/>
      </w:pPr>
      <w:r>
        <w:t>Questa è la stoltezza dell’uomo: non conoscere la sua forza. Ignorare la forza dei suoi nemici. Giuda non conosce la sua forza. È un ferro pieghevole.</w:t>
      </w:r>
    </w:p>
    <w:p w14:paraId="56B6E516" w14:textId="77777777" w:rsidR="00AC4C51" w:rsidRDefault="00AC4C51" w:rsidP="005B1A79">
      <w:pPr>
        <w:pStyle w:val="Corpotesto"/>
      </w:pPr>
      <w:r>
        <w:lastRenderedPageBreak/>
        <w:t>Il popolo del Signore ancora non sa chi è l’Assiro. È un popolo dal ferro duro, che non si spezza e non si piega. Un popolo che combatte con il bronzo.</w:t>
      </w:r>
    </w:p>
    <w:p w14:paraId="417F65AB" w14:textId="77777777" w:rsidR="00AC4C51" w:rsidRDefault="00AC4C51" w:rsidP="005B1A79">
      <w:pPr>
        <w:pStyle w:val="Corpotesto"/>
      </w:pPr>
      <w:r>
        <w:t>Dinanzi ad una tale potenza, potrà mai esso sperare di vincere? Eppure ancora si illude di poter resistere. È veramente un popolo stolto ed insipiente.</w:t>
      </w:r>
    </w:p>
    <w:p w14:paraId="4F6C2172" w14:textId="77777777" w:rsidR="00AC4C51" w:rsidRDefault="00AC4C51" w:rsidP="00050DA1">
      <w:pPr>
        <w:pStyle w:val="Corpodeltesto2"/>
      </w:pPr>
      <w:r w:rsidRPr="008E215A">
        <w:rPr>
          <w:position w:val="6"/>
          <w:vertAlign w:val="superscript"/>
        </w:rPr>
        <w:t>13</w:t>
      </w:r>
      <w:r w:rsidRPr="008E215A">
        <w:t>«I tuoi averi e i tuoi tesori</w:t>
      </w:r>
      <w:r>
        <w:t xml:space="preserve"> </w:t>
      </w:r>
      <w:r w:rsidRPr="008E215A">
        <w:t>li abbandonerò al saccheggio,</w:t>
      </w:r>
      <w:r>
        <w:t xml:space="preserve"> </w:t>
      </w:r>
      <w:r w:rsidRPr="008E215A">
        <w:t>come ricompensa per tutti i peccati</w:t>
      </w:r>
      <w:r>
        <w:t xml:space="preserve"> </w:t>
      </w:r>
      <w:r w:rsidRPr="008E215A">
        <w:t>commessi in tutti i tuoi territori.</w:t>
      </w:r>
    </w:p>
    <w:p w14:paraId="024BE178" w14:textId="77777777" w:rsidR="00AC4C51" w:rsidRDefault="00AC4C51" w:rsidP="006D0469">
      <w:pPr>
        <w:pStyle w:val="Corpotesto"/>
      </w:pPr>
      <w:r>
        <w:t xml:space="preserve">Dinanzi alla stoltezza del popolo del Signore, ancora una volta risuona la profezia, la verità del suo Dio. Essa annunzia gli esiti finali della battaglia. </w:t>
      </w:r>
    </w:p>
    <w:p w14:paraId="34155DE9" w14:textId="77777777" w:rsidR="00AC4C51" w:rsidRDefault="00AC4C51" w:rsidP="006D0469">
      <w:pPr>
        <w:pStyle w:val="Corpotesto"/>
      </w:pPr>
      <w:r>
        <w:t>I tuoi averi e i tuoi tesori li abbandonerò al saccheggio, come ricompensa per tutti i peccati commessi in tutti i tuoi territori.</w:t>
      </w:r>
    </w:p>
    <w:p w14:paraId="32C078A8" w14:textId="77777777" w:rsidR="00AC4C51" w:rsidRDefault="00AC4C51" w:rsidP="006D0469">
      <w:pPr>
        <w:pStyle w:val="Corpotesto"/>
      </w:pPr>
      <w:r>
        <w:t>Ecco le sorti della battaglia, del combattimento, della guerra. Gerusalemme sarà depredata, spogliata di tutti i suoi averi e dei suoi tesori.</w:t>
      </w:r>
    </w:p>
    <w:p w14:paraId="1CE19AAD" w14:textId="77777777" w:rsidR="00AC4C51" w:rsidRDefault="00AC4C51" w:rsidP="006D0469">
      <w:pPr>
        <w:pStyle w:val="Corpotesto"/>
      </w:pPr>
      <w:r>
        <w:t>Nulla rimarrà in essa. Tutto sarà saccheggiato e portato in Babilonia. Gerusalemme si deve spogliare di tutti i frutti dei suoi peccati.</w:t>
      </w:r>
    </w:p>
    <w:p w14:paraId="15F7A9EE" w14:textId="77777777" w:rsidR="00AC4C51" w:rsidRDefault="00AC4C51" w:rsidP="006D0469">
      <w:pPr>
        <w:pStyle w:val="Corpotesto"/>
      </w:pPr>
      <w:r>
        <w:t>Dovrà cedere al nemico tutti i beni che ad essa ha dato il Signore. Lei ha rinnegato il suo Dio. I suoi nemici la spogliano di ogni bene a lei fatto da Dio.</w:t>
      </w:r>
    </w:p>
    <w:p w14:paraId="593EC316" w14:textId="77777777" w:rsidR="00AC4C51" w:rsidRDefault="00AC4C51" w:rsidP="006D0469">
      <w:pPr>
        <w:pStyle w:val="Corpotesto"/>
      </w:pPr>
      <w:r>
        <w:t>Questa legge è eterna. Quando si priva Dio della sua verità e della vita, poiché la verità e la vita dell’uomo vengono da Lui, si ritroverà in una morte eterna.</w:t>
      </w:r>
    </w:p>
    <w:p w14:paraId="57CF0299" w14:textId="77777777" w:rsidR="00AC4C51" w:rsidRDefault="00AC4C51" w:rsidP="006D0469">
      <w:pPr>
        <w:pStyle w:val="Corpotesto"/>
      </w:pPr>
      <w:r>
        <w:t>Questa verità è essenza del Vangelo. Chi accoglie Cristo, accoglie Cristo con tutti i beni di Cristo. Chi allontana Cristo, allontana Lui e tutti i suoi beni.</w:t>
      </w:r>
    </w:p>
    <w:p w14:paraId="3BA39F18" w14:textId="77777777" w:rsidR="00AC4C51" w:rsidRDefault="00AC4C51" w:rsidP="006D0469">
      <w:pPr>
        <w:pStyle w:val="Corpotesto"/>
      </w:pPr>
      <w:r>
        <w:t>Chi dicasi per i suoi ministri e apostoli e missionari. Chi accoglie loro, viene arricchito di tutti i beni di Cristo. Chi non li accoglie, rimane nella sua povertà.</w:t>
      </w:r>
    </w:p>
    <w:p w14:paraId="0F1B2AB2" w14:textId="77777777" w:rsidR="00AC4C51" w:rsidRDefault="00AC4C51" w:rsidP="006D0469">
      <w:pPr>
        <w:pStyle w:val="Corpotesto"/>
      </w:pPr>
      <w:r>
        <w:t>La pace è dono di Cristo. È il suo ministro a darla ai cuori. Il ministro e la pace sono una cosa sola. Accogli il ministro hai la pace, non lo accogli sei senza.</w:t>
      </w:r>
    </w:p>
    <w:p w14:paraId="2041B360" w14:textId="77777777" w:rsidR="00AC4C51" w:rsidRDefault="00AC4C51" w:rsidP="006D0469">
      <w:pPr>
        <w:pStyle w:val="Corpotesto"/>
      </w:pPr>
      <w:r>
        <w:t>Giuda e Gerusalemme hanno allontanato Dio. Allontanando Lui, hanno allontanato la vita, i beni, la sapienza, la giustizia, la verità, la pace.</w:t>
      </w:r>
    </w:p>
    <w:p w14:paraId="138B3302" w14:textId="77777777" w:rsidR="00AC4C51" w:rsidRDefault="00AC4C51" w:rsidP="00050DA1">
      <w:pPr>
        <w:pStyle w:val="Corpodeltesto2"/>
      </w:pPr>
      <w:r w:rsidRPr="008E215A">
        <w:rPr>
          <w:position w:val="6"/>
          <w:vertAlign w:val="superscript"/>
        </w:rPr>
        <w:t>14</w:t>
      </w:r>
      <w:r w:rsidRPr="008E215A">
        <w:t>Ti renderò schiavo dei tuoi nemici</w:t>
      </w:r>
      <w:r>
        <w:t xml:space="preserve"> </w:t>
      </w:r>
      <w:r w:rsidRPr="008E215A">
        <w:t>in una terra che non conosci,</w:t>
      </w:r>
      <w:r>
        <w:t xml:space="preserve"> </w:t>
      </w:r>
      <w:r w:rsidRPr="008E215A">
        <w:t>perché si è acceso il fuoco della mia ira,</w:t>
      </w:r>
      <w:r>
        <w:t xml:space="preserve"> </w:t>
      </w:r>
      <w:r w:rsidRPr="008E215A">
        <w:t>che arderà contro di te».</w:t>
      </w:r>
    </w:p>
    <w:p w14:paraId="5E3091FE" w14:textId="77777777" w:rsidR="00AC4C51" w:rsidRDefault="00AC4C51" w:rsidP="008C1E83">
      <w:pPr>
        <w:pStyle w:val="Corpotesto"/>
      </w:pPr>
      <w:r>
        <w:t>Anche la terra è dono di Dio. Anche questo dono il Signore si riprende. Giuda toglie Dio dal suo cuore, è tolto lui dalla terra di Dio. La terra è del Signore.</w:t>
      </w:r>
    </w:p>
    <w:p w14:paraId="085D94F1" w14:textId="77777777" w:rsidR="00AC4C51" w:rsidRDefault="00AC4C51" w:rsidP="008C1E83">
      <w:pPr>
        <w:pStyle w:val="Corpotesto"/>
      </w:pPr>
      <w:r>
        <w:t>Ti renderò schiavo dei tuoi nemici in una terra che non conosci, perché si è acceso il fuoco della mia ira, che arderà contro di te.</w:t>
      </w:r>
    </w:p>
    <w:p w14:paraId="0927A8F6" w14:textId="77777777" w:rsidR="00AC4C51" w:rsidRDefault="00AC4C51" w:rsidP="008C1E83">
      <w:pPr>
        <w:pStyle w:val="Corpotesto"/>
      </w:pPr>
      <w:r>
        <w:t>Il linguaggio è veterotestamentario. La sua traduzione teologica è semplice. La terra è dono di Dio. Dio dona la terra donando se stesso.</w:t>
      </w:r>
    </w:p>
    <w:p w14:paraId="51899CD0" w14:textId="77777777" w:rsidR="00AC4C51" w:rsidRDefault="00AC4C51" w:rsidP="008C1E83">
      <w:pPr>
        <w:pStyle w:val="Corpotesto"/>
      </w:pPr>
      <w:r>
        <w:t>Chi accoglie Dio, riceve la terra. Chi non accoglie Dio, perde la terra. Non sono separabili Dio e i suoi doni. Dio è la vita. Sei con Dio sei nella vita.</w:t>
      </w:r>
    </w:p>
    <w:p w14:paraId="2751C14A" w14:textId="77777777" w:rsidR="00AC4C51" w:rsidRDefault="00AC4C51" w:rsidP="008C1E83">
      <w:pPr>
        <w:pStyle w:val="Corpotesto"/>
      </w:pPr>
      <w:r>
        <w:t>Non sei con Dio, all’istante sei nella morte. Questa verità è eterna. Governa tutto il tempo ed anche l’eternità. L’inferno eterno è questa verità.</w:t>
      </w:r>
    </w:p>
    <w:p w14:paraId="0670F2AD" w14:textId="77777777" w:rsidR="00AC4C51" w:rsidRDefault="00AC4C51" w:rsidP="008C1E83">
      <w:pPr>
        <w:pStyle w:val="Corpotesto"/>
      </w:pPr>
      <w:r>
        <w:lastRenderedPageBreak/>
        <w:t>È il male cristiano: si vogliono i beni di Dio, ma non Dio. Si vuole la grazia di Cristo, ma non Cristo, si vogliono i frutti del Vangelo, ma non il Vangelo.</w:t>
      </w:r>
    </w:p>
    <w:p w14:paraId="361A9291" w14:textId="77777777" w:rsidR="00AC4C51" w:rsidRDefault="00AC4C51" w:rsidP="008C1E83">
      <w:pPr>
        <w:pStyle w:val="Corpotesto"/>
      </w:pPr>
      <w:r>
        <w:t>Oggi questo male si sta acuendo. Si vogliono i beni di Cristo, ma non Cristo, non la Parola di Cristo, non la verità di Cristo, non la croce di Cristo.</w:t>
      </w:r>
    </w:p>
    <w:p w14:paraId="34759599" w14:textId="77777777" w:rsidR="00AC4C51" w:rsidRDefault="00AC4C51" w:rsidP="008C1E83">
      <w:pPr>
        <w:pStyle w:val="Corpotesto"/>
      </w:pPr>
      <w:r>
        <w:t xml:space="preserve">Cristo è inseparabile. Lui è Parola, Lui è Eucaristia, Lui è Verità, Lui è Vita, Lui è Alleanza, Lui è Santità, Lui è Giustizia, Lui è Carità, Lui è Croce. </w:t>
      </w:r>
    </w:p>
    <w:p w14:paraId="1DF8EF04" w14:textId="77777777" w:rsidR="00AC4C51" w:rsidRDefault="00AC4C51" w:rsidP="008C1E83">
      <w:pPr>
        <w:pStyle w:val="Corpotesto"/>
      </w:pPr>
      <w:r>
        <w:t>Separare Cristo da una sola di queste sue essenze o sostanze, è non avere Cristo. Lui è Verità nella Parola, è Vita nella Verità, è Eucaristia nella Croce.</w:t>
      </w:r>
    </w:p>
    <w:p w14:paraId="71F63D86" w14:textId="77777777" w:rsidR="00AC4C51" w:rsidRDefault="00AC4C51" w:rsidP="00050DA1">
      <w:pPr>
        <w:pStyle w:val="Corpodeltesto2"/>
      </w:pPr>
      <w:r w:rsidRPr="008E215A">
        <w:rPr>
          <w:position w:val="6"/>
          <w:vertAlign w:val="superscript"/>
        </w:rPr>
        <w:t>15</w:t>
      </w:r>
      <w:r w:rsidRPr="008E215A">
        <w:t>Tu lo sai, Signore,</w:t>
      </w:r>
      <w:r>
        <w:t xml:space="preserve"> </w:t>
      </w:r>
      <w:r w:rsidRPr="008E215A">
        <w:t>ricòrdati di me e aiutami,</w:t>
      </w:r>
      <w:r>
        <w:t xml:space="preserve"> </w:t>
      </w:r>
      <w:r w:rsidRPr="008E215A">
        <w:t>véndicati per me dei miei persecutori.</w:t>
      </w:r>
      <w:r>
        <w:t xml:space="preserve"> </w:t>
      </w:r>
      <w:r w:rsidRPr="008E215A">
        <w:t>Nella tua clemenza non lasciarmi perire,</w:t>
      </w:r>
      <w:r>
        <w:t xml:space="preserve"> </w:t>
      </w:r>
      <w:r w:rsidRPr="008E215A">
        <w:t>sappi che io sopporto insulti per te.</w:t>
      </w:r>
    </w:p>
    <w:p w14:paraId="0EA32C0D" w14:textId="77777777" w:rsidR="00AC4C51" w:rsidRDefault="00AC4C51" w:rsidP="00DF0BE4">
      <w:pPr>
        <w:pStyle w:val="Corpotesto"/>
      </w:pPr>
      <w:r>
        <w:t>Il profeta chiede aiuto al Signore. La mentalità religiosa è ancora quella veterotestamentaria. Domanda a Dio che vendichi per lui i suoi persecutori.</w:t>
      </w:r>
    </w:p>
    <w:p w14:paraId="24DDB7A1" w14:textId="77777777" w:rsidR="00AC4C51" w:rsidRDefault="00AC4C51" w:rsidP="00DF0BE4">
      <w:pPr>
        <w:pStyle w:val="Corpotesto"/>
      </w:pPr>
      <w:r>
        <w:t>Tu lo sai, Signore, ricòrdati di me e aiutami, véndicati per me dei miei persecutori. Il Signore deve salvare il profeta e far perdere i suoi persecutori.</w:t>
      </w:r>
    </w:p>
    <w:p w14:paraId="68DA6B36" w14:textId="77777777" w:rsidR="00AC4C51" w:rsidRDefault="00AC4C51" w:rsidP="00DF0BE4">
      <w:pPr>
        <w:pStyle w:val="Corpotesto"/>
      </w:pPr>
      <w:r>
        <w:t>Gesù capovolge questa mentalità religiosa. I nemici vanno amati. Per i persecutori si deve pregare. A loro sempre si deve dare l’altra guancia.</w:t>
      </w:r>
    </w:p>
    <w:p w14:paraId="1E4FDAA6" w14:textId="77777777" w:rsidR="00AC4C51" w:rsidRPr="00D83EC5" w:rsidRDefault="00AC4C51" w:rsidP="00D83EC5">
      <w:pPr>
        <w:pStyle w:val="Corpotesto"/>
        <w:rPr>
          <w:i/>
          <w:iCs/>
          <w:sz w:val="20"/>
        </w:rPr>
      </w:pPr>
      <w:r w:rsidRPr="00D83EC5">
        <w:rPr>
          <w:i/>
          <w:iCs/>
          <w:sz w:val="20"/>
        </w:rPr>
        <w:t>Io vi dico infatti: se la vostra giustizia non supererà quella degli scribi e dei farisei, non entrerete nel regno dei cieli.</w:t>
      </w:r>
    </w:p>
    <w:p w14:paraId="7883D896" w14:textId="77777777" w:rsidR="00AC4C51" w:rsidRPr="00D83EC5" w:rsidRDefault="00AC4C51" w:rsidP="00D83EC5">
      <w:pPr>
        <w:pStyle w:val="Corpotesto"/>
        <w:rPr>
          <w:i/>
          <w:iCs/>
          <w:sz w:val="20"/>
        </w:rPr>
      </w:pPr>
      <w:r w:rsidRPr="00D83EC5">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518DADD" w14:textId="77777777" w:rsidR="00AC4C51" w:rsidRPr="00D83EC5" w:rsidRDefault="00AC4C51" w:rsidP="00D83EC5">
      <w:pPr>
        <w:pStyle w:val="Corpotesto"/>
        <w:rPr>
          <w:i/>
          <w:iCs/>
          <w:sz w:val="20"/>
        </w:rPr>
      </w:pPr>
      <w:r w:rsidRPr="00D83EC5">
        <w:rPr>
          <w:i/>
          <w:iCs/>
          <w:sz w:val="20"/>
        </w:rPr>
        <w:t>Se dunque tu presenti la tua offerta all’altare e lì ti ricordi che tuo fratello ha qualche cosa contro di te, 24lascia lì il tuo dono davanti all’altare, va’ prima a riconciliarti con il tuo fratello e poi torna a offrire il tuo dono.</w:t>
      </w:r>
    </w:p>
    <w:p w14:paraId="55915189" w14:textId="77777777" w:rsidR="00AC4C51" w:rsidRPr="00D83EC5" w:rsidRDefault="00AC4C51" w:rsidP="00D83EC5">
      <w:pPr>
        <w:pStyle w:val="Corpotesto"/>
        <w:rPr>
          <w:i/>
          <w:iCs/>
          <w:sz w:val="20"/>
        </w:rPr>
      </w:pPr>
      <w:r w:rsidRPr="00D83EC5">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2F1DB59" w14:textId="77777777" w:rsidR="00AC4C51" w:rsidRPr="00D83EC5" w:rsidRDefault="00AC4C51" w:rsidP="00D83EC5">
      <w:pPr>
        <w:pStyle w:val="Corpotesto"/>
        <w:rPr>
          <w:i/>
          <w:iCs/>
          <w:sz w:val="20"/>
        </w:rPr>
      </w:pPr>
      <w:r w:rsidRPr="00D83EC5">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D83EC5">
        <w:rPr>
          <w:i/>
          <w:iCs/>
          <w:sz w:val="20"/>
          <w:szCs w:val="24"/>
        </w:rPr>
        <w:t xml:space="preserve"> </w:t>
      </w:r>
      <w:r w:rsidRPr="00D83EC5">
        <w:rPr>
          <w:i/>
          <w:iCs/>
          <w:sz w:val="20"/>
        </w:rPr>
        <w:t>E se uno ti costringerà ad accompagnarlo per un miglio, tu con lui fanne due. 42Da’ a chi ti chiede, e a chi desidera da te un prestito non voltare le spalle.</w:t>
      </w:r>
    </w:p>
    <w:p w14:paraId="5378B25C" w14:textId="77777777" w:rsidR="00AC4C51" w:rsidRPr="00D83EC5" w:rsidRDefault="00AC4C51" w:rsidP="00D83EC5">
      <w:pPr>
        <w:pStyle w:val="Corpotesto"/>
        <w:rPr>
          <w:i/>
          <w:iCs/>
          <w:sz w:val="20"/>
        </w:rPr>
      </w:pPr>
      <w:r w:rsidRPr="00D83EC5">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(Cfr. Mt 5,20-48). </w:t>
      </w:r>
    </w:p>
    <w:p w14:paraId="585F42C5" w14:textId="77777777" w:rsidR="00AC4C51" w:rsidRDefault="00AC4C51" w:rsidP="00DF0BE4">
      <w:pPr>
        <w:pStyle w:val="Corpotesto"/>
      </w:pPr>
      <w:r>
        <w:t>Il profeta, il vero profeta, non è solo colui che dona la bocca a Dio perché risuoni nel mondo la sua Parola vera, è colui che gli dona tutta la vita.</w:t>
      </w:r>
    </w:p>
    <w:p w14:paraId="5991671E" w14:textId="77777777" w:rsidR="00AC4C51" w:rsidRDefault="00AC4C51" w:rsidP="00DF0BE4">
      <w:pPr>
        <w:pStyle w:val="Corpotesto"/>
      </w:pPr>
      <w:r>
        <w:t xml:space="preserve">Corpo, spirito, anima del profeta vengono dati a Dio perché ne faccia uno strumento di salvezza e di redenzione, di giustizia e di pace. </w:t>
      </w:r>
    </w:p>
    <w:p w14:paraId="3A2DC4CA" w14:textId="77777777" w:rsidR="00AC4C51" w:rsidRDefault="00AC4C51" w:rsidP="00DF0BE4">
      <w:pPr>
        <w:pStyle w:val="Corpotesto"/>
      </w:pPr>
      <w:r>
        <w:lastRenderedPageBreak/>
        <w:t>Se la vita è stata interamente donata al Padre per la giustificazione e redenzione degli empi, di certo non si può chiedere la loro soppressione.</w:t>
      </w:r>
    </w:p>
    <w:p w14:paraId="08E33986" w14:textId="77777777" w:rsidR="00AC4C51" w:rsidRDefault="00AC4C51" w:rsidP="00DF0BE4">
      <w:pPr>
        <w:pStyle w:val="Corpotesto"/>
      </w:pPr>
      <w:r>
        <w:t>Ma a questi vertici di offerta e di immolazione si giunge solo con Isaia e con il suo Canto del Servo del Signore. La vita del Servo è olocausto di salvezza.</w:t>
      </w:r>
    </w:p>
    <w:p w14:paraId="10228FBE" w14:textId="77777777" w:rsidR="00AC4C51" w:rsidRDefault="00AC4C51" w:rsidP="00DF0BE4">
      <w:pPr>
        <w:pStyle w:val="Corpotesto"/>
      </w:pPr>
      <w:r>
        <w:t xml:space="preserve">Geremia invece chiede a Dio la salvezza per la sua vita e la vendetta per tutti i suoi persecutori, malignatori, mentitori. Dio dovrà provvedere per essi. </w:t>
      </w:r>
    </w:p>
    <w:p w14:paraId="18F11922" w14:textId="77777777" w:rsidR="00AC4C51" w:rsidRDefault="00AC4C51" w:rsidP="00DF0BE4">
      <w:pPr>
        <w:pStyle w:val="Corpotesto"/>
      </w:pPr>
      <w:r>
        <w:t>Nella tua clemenza non lasciarmi perire, sappi che io sopporto insulti per te. Ecco il motivo per cui il Signore deve venirgli in aiuto. Lui lavora per il Signore.</w:t>
      </w:r>
    </w:p>
    <w:p w14:paraId="745DEE29" w14:textId="77777777" w:rsidR="00AC4C51" w:rsidRDefault="00AC4C51" w:rsidP="00DF0BE4">
      <w:pPr>
        <w:pStyle w:val="Corpotesto"/>
      </w:pPr>
      <w:r>
        <w:t>È il Signore che lo ha chiamato e costituito profeta. Lui sopporta gli insulti a causa della sua missione, quindi per il Signore.</w:t>
      </w:r>
    </w:p>
    <w:p w14:paraId="52869FAB" w14:textId="77777777" w:rsidR="00AC4C51" w:rsidRDefault="00AC4C51" w:rsidP="00DF0BE4">
      <w:pPr>
        <w:pStyle w:val="Corpotesto"/>
      </w:pPr>
      <w:r>
        <w:t>È giusto allora che il Signore venga e lo aiuti, venga e non lo lasci perire. Il Signore dovrà essere il suo Salvatore e Redentore, ma anche il Vendicatore.</w:t>
      </w:r>
    </w:p>
    <w:p w14:paraId="11A837DE" w14:textId="77777777" w:rsidR="00AC4C51" w:rsidRDefault="00AC4C51" w:rsidP="00DF0BE4">
      <w:pPr>
        <w:pStyle w:val="Corpotesto"/>
      </w:pPr>
      <w:r>
        <w:t>Ogni preghiera che l’uomo eleva a Dio, attesta la misura della sua fede, della sua crescita morale e spirituale, della sua ascesi verso di Lui.</w:t>
      </w:r>
    </w:p>
    <w:p w14:paraId="7D7403D4" w14:textId="77777777" w:rsidR="00AC4C51" w:rsidRDefault="00AC4C51" w:rsidP="00DF0BE4">
      <w:pPr>
        <w:pStyle w:val="Corpotesto"/>
      </w:pPr>
      <w:r>
        <w:t xml:space="preserve">La purezza della fede, della morale, della spiritualità, dell’ascesi raggiunge il sommo della perfezione sulla croce con Gesù. </w:t>
      </w:r>
    </w:p>
    <w:p w14:paraId="66C3E775" w14:textId="77777777" w:rsidR="00AC4C51" w:rsidRDefault="00AC4C51" w:rsidP="00DF0BE4">
      <w:pPr>
        <w:pStyle w:val="Corpotesto"/>
      </w:pPr>
      <w:r>
        <w:t>Sulla croce, Gesù non solo chiede perdono per i suoi persecutori, offre anche la vita per la loro redenzione e salvezza. Questa verità è così insegnata da Paolo.</w:t>
      </w:r>
    </w:p>
    <w:p w14:paraId="04934EB2" w14:textId="77777777" w:rsidR="00AC4C51" w:rsidRPr="00CE5848" w:rsidRDefault="00AC4C51" w:rsidP="00CE5848">
      <w:pPr>
        <w:pStyle w:val="Corpotesto"/>
        <w:rPr>
          <w:i/>
          <w:iCs/>
          <w:sz w:val="20"/>
        </w:rPr>
      </w:pPr>
      <w:r w:rsidRPr="00CE5848">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23EB851" w14:textId="77777777" w:rsidR="00AC4C51" w:rsidRPr="00CE5848" w:rsidRDefault="00AC4C51" w:rsidP="00CE5848">
      <w:pPr>
        <w:pStyle w:val="Corpotesto"/>
        <w:rPr>
          <w:i/>
          <w:iCs/>
          <w:sz w:val="20"/>
        </w:rPr>
      </w:pPr>
      <w:r w:rsidRPr="00CE5848">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B31B100" w14:textId="77777777" w:rsidR="00AC4C51" w:rsidRPr="00CE5848" w:rsidRDefault="00AC4C51" w:rsidP="00CE5848">
      <w:pPr>
        <w:pStyle w:val="Corpotesto"/>
        <w:rPr>
          <w:i/>
          <w:iCs/>
          <w:sz w:val="20"/>
        </w:rPr>
      </w:pPr>
      <w:r w:rsidRPr="00CE5848">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C6021F9" w14:textId="77777777" w:rsidR="00AC4C51" w:rsidRPr="00CE5848" w:rsidRDefault="00AC4C51" w:rsidP="00CE5848">
      <w:pPr>
        <w:pStyle w:val="Corpotesto"/>
        <w:rPr>
          <w:i/>
          <w:iCs/>
          <w:sz w:val="20"/>
        </w:rPr>
      </w:pPr>
      <w:r w:rsidRPr="00CE5848">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F04002F" w14:textId="77777777" w:rsidR="00AC4C51" w:rsidRPr="00CE5848" w:rsidRDefault="00AC4C51" w:rsidP="00CE5848">
      <w:pPr>
        <w:pStyle w:val="Corpotesto"/>
        <w:rPr>
          <w:i/>
          <w:iCs/>
          <w:sz w:val="20"/>
        </w:rPr>
      </w:pPr>
      <w:r w:rsidRPr="00CE5848">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787E3CA" w14:textId="77777777" w:rsidR="00AC4C51" w:rsidRPr="00CE5848" w:rsidRDefault="00AC4C51" w:rsidP="00CE5848">
      <w:pPr>
        <w:pStyle w:val="Corpotesto"/>
        <w:rPr>
          <w:i/>
          <w:iCs/>
          <w:sz w:val="20"/>
        </w:rPr>
      </w:pPr>
      <w:r w:rsidRPr="00CE5848">
        <w:rPr>
          <w:i/>
          <w:iCs/>
          <w:sz w:val="20"/>
        </w:rPr>
        <w:lastRenderedPageBreak/>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33A989F" w14:textId="77777777" w:rsidR="00AC4C51" w:rsidRPr="00CE5848" w:rsidRDefault="00AC4C51" w:rsidP="00CE5848">
      <w:pPr>
        <w:pStyle w:val="Corpotesto"/>
        <w:rPr>
          <w:i/>
          <w:iCs/>
          <w:sz w:val="20"/>
        </w:rPr>
      </w:pPr>
      <w:r w:rsidRPr="00CE5848">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39FDD63E" w14:textId="77777777" w:rsidR="00AC4C51" w:rsidRPr="00CE5848" w:rsidRDefault="00AC4C51" w:rsidP="00CE5848">
      <w:pPr>
        <w:pStyle w:val="Corpotesto"/>
        <w:rPr>
          <w:i/>
          <w:iCs/>
          <w:sz w:val="20"/>
        </w:rPr>
      </w:pPr>
      <w:r w:rsidRPr="00CE5848">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A10D121" w14:textId="77777777" w:rsidR="00AC4C51" w:rsidRPr="00CE5848" w:rsidRDefault="00AC4C51" w:rsidP="00CE5848">
      <w:pPr>
        <w:pStyle w:val="Corpotesto"/>
        <w:rPr>
          <w:i/>
          <w:iCs/>
          <w:sz w:val="20"/>
        </w:rPr>
      </w:pPr>
      <w:r w:rsidRPr="00CE5848">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233B933" w14:textId="77777777" w:rsidR="00AC4C51" w:rsidRPr="00CE5848" w:rsidRDefault="00AC4C51" w:rsidP="00CE5848">
      <w:pPr>
        <w:pStyle w:val="Corpotesto"/>
        <w:rPr>
          <w:i/>
          <w:iCs/>
          <w:sz w:val="20"/>
        </w:rPr>
      </w:pPr>
      <w:r w:rsidRPr="00CE5848">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554CE0B" w14:textId="77777777" w:rsidR="00AC4C51" w:rsidRPr="00CE5848" w:rsidRDefault="00AC4C51" w:rsidP="00CE5848">
      <w:pPr>
        <w:pStyle w:val="Corpotesto"/>
        <w:rPr>
          <w:i/>
          <w:iCs/>
          <w:sz w:val="20"/>
        </w:rPr>
      </w:pPr>
      <w:r w:rsidRPr="00CE5848">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417140C8" w14:textId="77777777" w:rsidR="00AC4C51" w:rsidRDefault="00AC4C51" w:rsidP="00DF0BE4">
      <w:pPr>
        <w:pStyle w:val="Corpotesto"/>
      </w:pPr>
      <w:r>
        <w:t>Quando un uomo si lascia fare da Dio olocausto di salvezza, quando è fatto strumento per la cancellazione del peccato, mai potrà chiedere vendetta.</w:t>
      </w:r>
    </w:p>
    <w:p w14:paraId="30CF08C1" w14:textId="77777777" w:rsidR="00AC4C51" w:rsidRDefault="00AC4C51" w:rsidP="00DF0BE4">
      <w:pPr>
        <w:pStyle w:val="Corpotesto"/>
      </w:pPr>
      <w:r>
        <w:t>Se chiedesse vendetta, vi sarebbe una contraddizione tra l’offerta e la preghiera. Ci si offre per la redenzione e poi si chiede l’eliminazione.</w:t>
      </w:r>
    </w:p>
    <w:p w14:paraId="118FB4A0" w14:textId="77777777" w:rsidR="00AC4C51" w:rsidRDefault="00AC4C51" w:rsidP="00DF0BE4">
      <w:pPr>
        <w:pStyle w:val="Corpotesto"/>
      </w:pPr>
      <w:r>
        <w:t xml:space="preserve">Ogni cristiano deve lasciarsi immergere nel suo corpo, nel suo spirito, nella sua anima in questa verità. Lui è vittima di espiazione per il peccato del mondo. </w:t>
      </w:r>
    </w:p>
    <w:p w14:paraId="51110FCD" w14:textId="77777777" w:rsidR="00AC4C51" w:rsidRDefault="00AC4C51" w:rsidP="00050DA1">
      <w:pPr>
        <w:pStyle w:val="Corpodeltesto2"/>
      </w:pPr>
      <w:r w:rsidRPr="008E215A">
        <w:rPr>
          <w:position w:val="6"/>
          <w:vertAlign w:val="superscript"/>
        </w:rPr>
        <w:t>16</w:t>
      </w:r>
      <w:r w:rsidRPr="008E215A">
        <w:t>Quando le tue parole mi vennero incontro,</w:t>
      </w:r>
      <w:r>
        <w:t xml:space="preserve"> </w:t>
      </w:r>
      <w:r w:rsidRPr="008E215A">
        <w:t>le divorai con avidità;</w:t>
      </w:r>
      <w:r>
        <w:t xml:space="preserve"> </w:t>
      </w:r>
      <w:r w:rsidRPr="008E215A">
        <w:t>la tua parola fu la gioia e la letizia del mio cuore,</w:t>
      </w:r>
      <w:r>
        <w:t xml:space="preserve"> </w:t>
      </w:r>
      <w:r w:rsidRPr="008E215A">
        <w:t>perché il tuo nome è invocato su di me,</w:t>
      </w:r>
      <w:r>
        <w:t xml:space="preserve"> </w:t>
      </w:r>
      <w:r w:rsidRPr="008E215A">
        <w:t>Signore, Dio degli eserciti.</w:t>
      </w:r>
    </w:p>
    <w:p w14:paraId="169815B9" w14:textId="77777777" w:rsidR="00AC4C51" w:rsidRDefault="00AC4C51" w:rsidP="00CE5848">
      <w:pPr>
        <w:pStyle w:val="Corpotesto"/>
      </w:pPr>
      <w:r>
        <w:t>Geremia confessa al Signore il suo cuore, il suo spirito, la sua anima. Gli manifesta qual è stata la sua reazione spirituale dinanzi alla Parola.</w:t>
      </w:r>
    </w:p>
    <w:p w14:paraId="63862369" w14:textId="77777777" w:rsidR="00AC4C51" w:rsidRDefault="00AC4C51" w:rsidP="00CE5848">
      <w:pPr>
        <w:pStyle w:val="Corpotesto"/>
      </w:pPr>
      <w:r>
        <w:t>Quando le tue parole mi vennero incontro, le divorai con avidità. È come se lui la Parola l’avesse mangiata realmente, così come ha fatto Ezechiele.</w:t>
      </w:r>
    </w:p>
    <w:p w14:paraId="2C095EBE" w14:textId="77777777" w:rsidR="00AC4C51" w:rsidRPr="001E03AA" w:rsidRDefault="00AC4C51" w:rsidP="001E03AA">
      <w:pPr>
        <w:pStyle w:val="Corpotesto"/>
        <w:rPr>
          <w:i/>
          <w:iCs/>
          <w:sz w:val="20"/>
        </w:rPr>
      </w:pPr>
      <w:r w:rsidRPr="001E03AA">
        <w:rPr>
          <w:i/>
          <w:iCs/>
          <w:sz w:val="20"/>
        </w:rPr>
        <w:lastRenderedPageBreak/>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E847291" w14:textId="77777777" w:rsidR="00AC4C51" w:rsidRPr="001E03AA" w:rsidRDefault="00AC4C51" w:rsidP="001E03AA">
      <w:pPr>
        <w:pStyle w:val="Corpotesto"/>
        <w:rPr>
          <w:i/>
          <w:iCs/>
          <w:sz w:val="20"/>
        </w:rPr>
      </w:pPr>
      <w:r w:rsidRPr="001E03AA">
        <w:rPr>
          <w:i/>
          <w:iCs/>
          <w:sz w:val="20"/>
        </w:rPr>
        <w:t>Mi disse ancora: «Figlio dell’uomo, tutte le parole che ti dico ascoltale con gli orecchi e accoglile nel cuore: poi va’, rècati dai deportati, dai figli del tuo popolo, e parla loro. Ascoltino o non ascoltino, dirai: “Così dice il Signore”».</w:t>
      </w:r>
    </w:p>
    <w:p w14:paraId="3A2C12D2" w14:textId="77777777" w:rsidR="00AC4C51" w:rsidRPr="001E03AA" w:rsidRDefault="00AC4C51" w:rsidP="001E03AA">
      <w:pPr>
        <w:pStyle w:val="Corpotesto"/>
        <w:rPr>
          <w:i/>
          <w:iCs/>
          <w:sz w:val="20"/>
        </w:rPr>
      </w:pPr>
      <w:r w:rsidRPr="001E03AA">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7DADCBA" w14:textId="77777777" w:rsidR="00AC4C51" w:rsidRPr="001E03AA" w:rsidRDefault="00AC4C51" w:rsidP="001E03AA">
      <w:pPr>
        <w:pStyle w:val="Corpotesto"/>
        <w:rPr>
          <w:i/>
          <w:iCs/>
          <w:sz w:val="20"/>
        </w:rPr>
      </w:pPr>
      <w:r w:rsidRPr="001E03AA">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252AEA0" w14:textId="77777777" w:rsidR="00AC4C51" w:rsidRPr="001E03AA" w:rsidRDefault="00AC4C51" w:rsidP="001E03AA">
      <w:pPr>
        <w:pStyle w:val="Corpotesto"/>
        <w:rPr>
          <w:i/>
          <w:iCs/>
          <w:sz w:val="20"/>
        </w:rPr>
      </w:pPr>
      <w:r w:rsidRPr="001E03AA">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9020EE9" w14:textId="77777777" w:rsidR="00AC4C51" w:rsidRPr="001E03AA" w:rsidRDefault="00AC4C51" w:rsidP="001E03AA">
      <w:pPr>
        <w:pStyle w:val="Corpotesto"/>
        <w:rPr>
          <w:i/>
          <w:iCs/>
          <w:sz w:val="20"/>
        </w:rPr>
      </w:pPr>
      <w:r w:rsidRPr="001E03AA">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2,1-27). </w:t>
      </w:r>
    </w:p>
    <w:p w14:paraId="4F02D1DE" w14:textId="77777777" w:rsidR="00AC4C51" w:rsidRDefault="00AC4C51" w:rsidP="00CE5848">
      <w:pPr>
        <w:pStyle w:val="Corpotesto"/>
      </w:pPr>
      <w:r>
        <w:t xml:space="preserve">Anche l’Apostolo Giovanni, secondo il suo racconto nell’Apocalisse, fu invitato dal Signore a divorare il Libro. </w:t>
      </w:r>
    </w:p>
    <w:p w14:paraId="3A3A0798" w14:textId="77777777" w:rsidR="00AC4C51" w:rsidRPr="001E03AA" w:rsidRDefault="00AC4C51" w:rsidP="001E03AA">
      <w:pPr>
        <w:pStyle w:val="Corpotesto"/>
        <w:rPr>
          <w:i/>
          <w:iCs/>
          <w:sz w:val="20"/>
        </w:rPr>
      </w:pPr>
      <w:r w:rsidRPr="001E03AA">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5F4212CE" w14:textId="77777777" w:rsidR="00AC4C51" w:rsidRPr="001E03AA" w:rsidRDefault="00AC4C51" w:rsidP="001E03AA">
      <w:pPr>
        <w:pStyle w:val="Corpotesto"/>
        <w:rPr>
          <w:i/>
          <w:iCs/>
          <w:sz w:val="20"/>
        </w:rPr>
      </w:pPr>
      <w:r w:rsidRPr="001E03AA">
        <w:rPr>
          <w:i/>
          <w:iCs/>
          <w:sz w:val="20"/>
        </w:rPr>
        <w:lastRenderedPageBreak/>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04D858B5" w14:textId="77777777" w:rsidR="00AC4C51" w:rsidRPr="001E03AA" w:rsidRDefault="00AC4C51" w:rsidP="001E03AA">
      <w:pPr>
        <w:pStyle w:val="Corpotesto"/>
        <w:rPr>
          <w:i/>
          <w:iCs/>
          <w:sz w:val="20"/>
        </w:rPr>
      </w:pPr>
      <w:r w:rsidRPr="001E03AA">
        <w:rPr>
          <w:i/>
          <w:iCs/>
          <w:sz w:val="20"/>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7ACFD27F" w14:textId="77777777" w:rsidR="00AC4C51" w:rsidRDefault="00AC4C51" w:rsidP="00CE5848">
      <w:pPr>
        <w:pStyle w:val="Corpotesto"/>
      </w:pPr>
      <w:r>
        <w:t xml:space="preserve">Geremia non mangia materialmente il libro della profezia. Lo mangia, lo divora spiritualmente. Mangiare la Parola è divenire una cosa sola con essa. </w:t>
      </w:r>
    </w:p>
    <w:p w14:paraId="11CB3B90" w14:textId="77777777" w:rsidR="00AC4C51" w:rsidRDefault="00AC4C51" w:rsidP="00CE5848">
      <w:pPr>
        <w:pStyle w:val="Corpotesto"/>
      </w:pPr>
      <w:r>
        <w:t>La Parola mangiata si trasforma in vita, in corpo, in anima, in spirito del profeta. Il profeta parla dalla Parola di Dio che è la sua stessa vita.</w:t>
      </w:r>
    </w:p>
    <w:p w14:paraId="3CB8CCAB" w14:textId="77777777" w:rsidR="00AC4C51" w:rsidRDefault="00AC4C51" w:rsidP="00CE5848">
      <w:pPr>
        <w:pStyle w:val="Corpotesto"/>
      </w:pPr>
      <w:r>
        <w:t>Chi vuole profetizzare, deve mangiare quotidianamente la Parola del Signore, per far sì che corpo, anima, spirito diventino Parola del Signore.</w:t>
      </w:r>
    </w:p>
    <w:p w14:paraId="18908F4B" w14:textId="77777777" w:rsidR="00AC4C51" w:rsidRDefault="00AC4C51" w:rsidP="00CE5848">
      <w:pPr>
        <w:pStyle w:val="Corpotesto"/>
      </w:pPr>
      <w:r>
        <w:t xml:space="preserve">Non solo con la parola si deve profetizzare, ma con tutta la vita. Anima, spirito, corpo devono essere profezia di Dio, parola di Dio, oracolo del Signore. </w:t>
      </w:r>
    </w:p>
    <w:p w14:paraId="7CD5FB8C" w14:textId="77777777" w:rsidR="00AC4C51" w:rsidRDefault="00AC4C51" w:rsidP="00CE5848">
      <w:pPr>
        <w:pStyle w:val="Corpotesto"/>
      </w:pPr>
      <w:r>
        <w:t>La tua parola fu la gioia e la letizia del mio cuore, perché il tuo nome è invocato su di me, Signore, Dio degli eserciti.</w:t>
      </w:r>
    </w:p>
    <w:p w14:paraId="382018C1" w14:textId="77777777" w:rsidR="00AC4C51" w:rsidRDefault="00AC4C51" w:rsidP="00CE5848">
      <w:pPr>
        <w:pStyle w:val="Corpotesto"/>
      </w:pPr>
      <w:r>
        <w:t>Geremia mangia la Parola del Signore ed essa diviene la sua gioia e la letizia del suo cuore. Perché diviene letizia e gioia della sua vita?</w:t>
      </w:r>
    </w:p>
    <w:p w14:paraId="4262775C" w14:textId="77777777" w:rsidR="00AC4C51" w:rsidRDefault="00AC4C51" w:rsidP="00CE5848">
      <w:pPr>
        <w:pStyle w:val="Corpotesto"/>
      </w:pPr>
      <w:r>
        <w:t xml:space="preserve">Perché il tuo nome è invocato su di me, Signore, Dio degli eserciti. Il nome di Dio si posa su Geremia. Questi è coperto dal suo Dio. È come immerso in Lui.  </w:t>
      </w:r>
    </w:p>
    <w:p w14:paraId="5689D6B1" w14:textId="77777777" w:rsidR="00AC4C51" w:rsidRDefault="00AC4C51" w:rsidP="00CE5848">
      <w:pPr>
        <w:pStyle w:val="Corpotesto"/>
      </w:pPr>
      <w:r>
        <w:t>Avendo nel suo cuore tutta la Parola del Signore, Geremia sente che tutto Dio è nel suo cuore. Il suo cuore è abitato da Dio. Il suo corpo è tempio di Dio.</w:t>
      </w:r>
    </w:p>
    <w:p w14:paraId="00FE2F14" w14:textId="77777777" w:rsidR="00AC4C51" w:rsidRDefault="00AC4C51" w:rsidP="00CE5848">
      <w:pPr>
        <w:pStyle w:val="Corpotesto"/>
      </w:pPr>
      <w:r>
        <w:t>Anche questa verità è portata al sommo della sua pienezza da Gesù Signore. Lo rivelano le parole che Lui dice ai suoi discepoli nel Cenacolo.</w:t>
      </w:r>
    </w:p>
    <w:p w14:paraId="3260BF86" w14:textId="77777777" w:rsidR="00AC4C51" w:rsidRPr="009D295A" w:rsidRDefault="00AC4C51" w:rsidP="009D295A">
      <w:pPr>
        <w:pStyle w:val="Corpotesto"/>
        <w:rPr>
          <w:i/>
          <w:iCs/>
          <w:sz w:val="20"/>
        </w:rPr>
      </w:pPr>
      <w:r w:rsidRPr="009D295A">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4A0466E" w14:textId="77777777" w:rsidR="00AC4C51" w:rsidRPr="009D295A" w:rsidRDefault="00AC4C51" w:rsidP="009D295A">
      <w:pPr>
        <w:pStyle w:val="Corpotesto"/>
        <w:rPr>
          <w:i/>
          <w:iCs/>
          <w:sz w:val="20"/>
        </w:rPr>
      </w:pPr>
      <w:r w:rsidRPr="009D295A">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3BACBA1" w14:textId="77777777" w:rsidR="00AC4C51" w:rsidRPr="009D295A" w:rsidRDefault="00AC4C51" w:rsidP="009D295A">
      <w:pPr>
        <w:pStyle w:val="Corpotesto"/>
        <w:rPr>
          <w:i/>
          <w:iCs/>
          <w:sz w:val="20"/>
        </w:rPr>
      </w:pPr>
      <w:r w:rsidRPr="009D295A">
        <w:rPr>
          <w:i/>
          <w:iCs/>
          <w:sz w:val="20"/>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w:t>
      </w:r>
      <w:r w:rsidRPr="009D295A">
        <w:rPr>
          <w:i/>
          <w:iCs/>
          <w:sz w:val="20"/>
        </w:rPr>
        <w:lastRenderedPageBreak/>
        <w:t>portiate frutto e il vostro frutto rimanga; perché tutto quello che chiederete al Padre nel mio nome, ve lo conceda. Questo vi comando: che vi amiate gli uni gli altri.</w:t>
      </w:r>
    </w:p>
    <w:p w14:paraId="4022C398" w14:textId="77777777" w:rsidR="00AC4C51" w:rsidRPr="009D295A" w:rsidRDefault="00AC4C51" w:rsidP="009D295A">
      <w:pPr>
        <w:pStyle w:val="Corpotesto"/>
        <w:rPr>
          <w:i/>
          <w:iCs/>
          <w:sz w:val="20"/>
        </w:rPr>
      </w:pPr>
      <w:r w:rsidRPr="009D295A">
        <w:rPr>
          <w:i/>
          <w:iCs/>
          <w:sz w:val="20"/>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10B66B79" w14:textId="77777777" w:rsidR="00AC4C51" w:rsidRPr="009D295A" w:rsidRDefault="00AC4C51" w:rsidP="009D295A">
      <w:pPr>
        <w:pStyle w:val="Corpotesto"/>
        <w:rPr>
          <w:i/>
          <w:iCs/>
          <w:sz w:val="20"/>
        </w:rPr>
      </w:pPr>
      <w:r w:rsidRPr="009D295A">
        <w:rPr>
          <w:i/>
          <w:iCs/>
          <w:sz w:val="20"/>
        </w:rPr>
        <w:t xml:space="preserve">Quando verrà il Paràclito, che io vi manderò dal Padre, lo Spirito della verità che procede dal Padre, egli darà testimonianza di me; e anche voi date testimonianza, perché siete con me fin dal principio (Gv 15,1-27). </w:t>
      </w:r>
    </w:p>
    <w:p w14:paraId="4145BED9" w14:textId="77777777" w:rsidR="00AC4C51" w:rsidRDefault="00AC4C51" w:rsidP="00CE5848">
      <w:pPr>
        <w:pStyle w:val="Corpotesto"/>
      </w:pPr>
      <w:r>
        <w:t>Quando il corpo, lo spirito, l’anima del discepolo di Gesù diventano Parola del Signore, il Signore nel suo mistero trinitario viene e abita in essi.</w:t>
      </w:r>
    </w:p>
    <w:p w14:paraId="2BB76605" w14:textId="77777777" w:rsidR="00AC4C51" w:rsidRDefault="00AC4C51" w:rsidP="00CE5848">
      <w:pPr>
        <w:pStyle w:val="Corpotesto"/>
      </w:pPr>
      <w:r>
        <w:t>L’uomo diviene vero tempio della beata Trinità. Ma solo se abita in lui la pienezza della Parola di Gesù. Si è tempio di Dio se si è tempio della Parola.</w:t>
      </w:r>
    </w:p>
    <w:p w14:paraId="35D1A9D4" w14:textId="77777777" w:rsidR="00AC4C51" w:rsidRDefault="00AC4C51" w:rsidP="00050DA1">
      <w:pPr>
        <w:pStyle w:val="Corpodeltesto2"/>
      </w:pPr>
      <w:r w:rsidRPr="008E215A">
        <w:rPr>
          <w:position w:val="6"/>
          <w:vertAlign w:val="superscript"/>
        </w:rPr>
        <w:t>17</w:t>
      </w:r>
      <w:r w:rsidRPr="008E215A">
        <w:t>Non mi sono seduto per divertirmi</w:t>
      </w:r>
      <w:r>
        <w:t xml:space="preserve"> </w:t>
      </w:r>
      <w:r w:rsidRPr="008E215A">
        <w:t>nelle compagnie di gente scherzosa,</w:t>
      </w:r>
      <w:r>
        <w:t xml:space="preserve"> </w:t>
      </w:r>
      <w:r w:rsidRPr="008E215A">
        <w:t>ma spinto dalla tua mano sedevo solitario,</w:t>
      </w:r>
      <w:r>
        <w:t xml:space="preserve"> </w:t>
      </w:r>
      <w:r w:rsidRPr="008E215A">
        <w:t>poiché mi avevi riempito di sdegno.</w:t>
      </w:r>
    </w:p>
    <w:p w14:paraId="476D05F4" w14:textId="77777777" w:rsidR="00AC4C51" w:rsidRDefault="00AC4C51" w:rsidP="009D295A">
      <w:pPr>
        <w:pStyle w:val="Corpotesto"/>
      </w:pPr>
      <w:r>
        <w:t>Ma qual è il frutto di questa accoglienza gioiosa della Parola del Signore? Il rifiuto degli uomini, il loro insulto, le loro trame, il loro odio.</w:t>
      </w:r>
    </w:p>
    <w:p w14:paraId="3C8A369C" w14:textId="77777777" w:rsidR="00AC4C51" w:rsidRDefault="00AC4C51" w:rsidP="009D295A">
      <w:pPr>
        <w:pStyle w:val="Corpotesto"/>
      </w:pPr>
      <w:r>
        <w:t>Non mi sono seduto per divertirmi nelle compagnie di gente scherzosa, ma spinto dalla tua mano sedevo solitario, poiché mi avevi riempito di sdegno.</w:t>
      </w:r>
    </w:p>
    <w:p w14:paraId="1D5DD7C4" w14:textId="77777777" w:rsidR="00AC4C51" w:rsidRDefault="00AC4C51" w:rsidP="009D295A">
      <w:pPr>
        <w:pStyle w:val="Corpotesto"/>
      </w:pPr>
      <w:r>
        <w:t>La parola del Signore crea intorno a Geremia solo solitudine. Tutti lo evitano. È come se fosse un appestato, un lebbroso. La solitudine è in lui sofferenza.</w:t>
      </w:r>
    </w:p>
    <w:p w14:paraId="342B2C8E" w14:textId="77777777" w:rsidR="00AC4C51" w:rsidRDefault="00AC4C51" w:rsidP="009D295A">
      <w:pPr>
        <w:pStyle w:val="Corpotesto"/>
      </w:pPr>
      <w:r>
        <w:t>Lo sdegno non viene dal Signore. Viene dagli uomini a causa della Parola che il profeta annunzia loro. Rifiutando Dio, necessariamente devono rifiutare lui.</w:t>
      </w:r>
    </w:p>
    <w:p w14:paraId="77591FD2" w14:textId="77777777" w:rsidR="00AC4C51" w:rsidRDefault="00AC4C51" w:rsidP="009D295A">
      <w:pPr>
        <w:pStyle w:val="Corpotesto"/>
      </w:pPr>
      <w:r>
        <w:t xml:space="preserve">Ecco la causa, il motivo, l’origine dello sdegno. Non viene dal Signore, viene a causa della Parola del Signore che lui deve riferire al suo popolo. </w:t>
      </w:r>
    </w:p>
    <w:p w14:paraId="3126AC22" w14:textId="77777777" w:rsidR="00AC4C51" w:rsidRDefault="00AC4C51" w:rsidP="009D295A">
      <w:pPr>
        <w:pStyle w:val="Corpotesto"/>
      </w:pPr>
      <w:r>
        <w:t xml:space="preserve">Comprendiamo Geremia nel suo dolore, lasciandoci aiutare da qualche Salmo messianico. L’insulto è parte integrante della missione dei profeti del Signore. </w:t>
      </w:r>
    </w:p>
    <w:p w14:paraId="33A65D1C" w14:textId="77777777" w:rsidR="00AC4C51" w:rsidRPr="00CA2C21" w:rsidRDefault="00AC4C51" w:rsidP="00CA2C21">
      <w:pPr>
        <w:pStyle w:val="Corpotesto"/>
        <w:rPr>
          <w:i/>
          <w:iCs/>
          <w:sz w:val="20"/>
        </w:rPr>
      </w:pPr>
      <w:r w:rsidRPr="00CA2C21">
        <w:rPr>
          <w:i/>
          <w:iCs/>
          <w:sz w:val="20"/>
        </w:rPr>
        <w:t>Come la cerva anela ai corsi d’acqua, così l’anima mia anela a te, o Dio.</w:t>
      </w:r>
    </w:p>
    <w:p w14:paraId="104EBCF6" w14:textId="77777777" w:rsidR="00AC4C51" w:rsidRPr="00CA2C21" w:rsidRDefault="00AC4C51" w:rsidP="00CA2C21">
      <w:pPr>
        <w:pStyle w:val="Corpotesto"/>
        <w:rPr>
          <w:i/>
          <w:iCs/>
          <w:sz w:val="20"/>
        </w:rPr>
      </w:pPr>
      <w:r w:rsidRPr="00CA2C21">
        <w:rPr>
          <w:i/>
          <w:iCs/>
          <w:sz w:val="20"/>
        </w:rPr>
        <w:t>L’anima mia ha sete di Dio, del Dio vivente: quando verrò e vedrò il volto di Dio?</w:t>
      </w:r>
    </w:p>
    <w:p w14:paraId="37B3EF47" w14:textId="77777777" w:rsidR="00AC4C51" w:rsidRPr="00CA2C21" w:rsidRDefault="00AC4C51" w:rsidP="00CA2C21">
      <w:pPr>
        <w:pStyle w:val="Corpotesto"/>
        <w:rPr>
          <w:i/>
          <w:iCs/>
          <w:sz w:val="20"/>
        </w:rPr>
      </w:pPr>
      <w:r w:rsidRPr="00CA2C21">
        <w:rPr>
          <w:i/>
          <w:iCs/>
          <w:sz w:val="20"/>
        </w:rPr>
        <w:t>Le lacrime sono il mio pane giorno e notte, mentre mi dicono sempre: «Dov’è il tuo Dio?».</w:t>
      </w:r>
    </w:p>
    <w:p w14:paraId="0CEF3C54" w14:textId="77777777" w:rsidR="00AC4C51" w:rsidRPr="00CA2C21" w:rsidRDefault="00AC4C51" w:rsidP="00CA2C21">
      <w:pPr>
        <w:pStyle w:val="Corpotesto"/>
        <w:rPr>
          <w:i/>
          <w:iCs/>
          <w:sz w:val="20"/>
        </w:rPr>
      </w:pPr>
      <w:r w:rsidRPr="00CA2C21">
        <w:rPr>
          <w:i/>
          <w:iCs/>
          <w:sz w:val="20"/>
        </w:rPr>
        <w:t>Questo io ricordo e l’anima mia si strugge: avanzavo tra la folla,  la precedevo fino alla casa di Dio, fra canti di gioia e di lode di una moltitudine in festa.</w:t>
      </w:r>
    </w:p>
    <w:p w14:paraId="50EA2B92" w14:textId="77777777" w:rsidR="00AC4C51" w:rsidRPr="00CA2C21" w:rsidRDefault="00AC4C51" w:rsidP="00CA2C21">
      <w:pPr>
        <w:pStyle w:val="Corpotesto"/>
        <w:rPr>
          <w:i/>
          <w:iCs/>
          <w:sz w:val="20"/>
        </w:rPr>
      </w:pPr>
      <w:r w:rsidRPr="00CA2C21">
        <w:rPr>
          <w:i/>
          <w:iCs/>
          <w:sz w:val="20"/>
        </w:rPr>
        <w:t>Perché ti rattristi, anima mia, perché ti agiti in me? Spera in Dio: ancora potrò lodarlo, lui, salvezza del mio volto e mio Dio.</w:t>
      </w:r>
    </w:p>
    <w:p w14:paraId="42965DB3" w14:textId="77777777" w:rsidR="00AC4C51" w:rsidRPr="00CA2C21" w:rsidRDefault="00AC4C51" w:rsidP="00CA2C21">
      <w:pPr>
        <w:pStyle w:val="Corpotesto"/>
        <w:rPr>
          <w:i/>
          <w:iCs/>
          <w:sz w:val="20"/>
        </w:rPr>
      </w:pPr>
      <w:r w:rsidRPr="00CA2C21">
        <w:rPr>
          <w:i/>
          <w:iCs/>
          <w:sz w:val="20"/>
        </w:rPr>
        <w:t>In me si rattrista l’anima mia; perciò di te mi ricordo dalla terra del Giordano e dell’Ermon, dal monte Misar.</w:t>
      </w:r>
    </w:p>
    <w:p w14:paraId="1D9577D1" w14:textId="77777777" w:rsidR="00AC4C51" w:rsidRPr="00CA2C21" w:rsidRDefault="00AC4C51" w:rsidP="00CA2C21">
      <w:pPr>
        <w:pStyle w:val="Corpotesto"/>
        <w:rPr>
          <w:i/>
          <w:iCs/>
          <w:sz w:val="20"/>
        </w:rPr>
      </w:pPr>
      <w:r w:rsidRPr="00CA2C21">
        <w:rPr>
          <w:i/>
          <w:iCs/>
          <w:sz w:val="20"/>
        </w:rPr>
        <w:lastRenderedPageBreak/>
        <w:t>Un abisso chiama l’abisso al fragore delle tue cascate; tutti i tuoi flutti e le tue onde sopra di me sono passati.</w:t>
      </w:r>
    </w:p>
    <w:p w14:paraId="0A2253F6" w14:textId="77777777" w:rsidR="00AC4C51" w:rsidRPr="00CA2C21" w:rsidRDefault="00AC4C51" w:rsidP="00CA2C21">
      <w:pPr>
        <w:pStyle w:val="Corpotesto"/>
        <w:rPr>
          <w:i/>
          <w:iCs/>
          <w:sz w:val="20"/>
        </w:rPr>
      </w:pPr>
      <w:r w:rsidRPr="00CA2C21">
        <w:rPr>
          <w:i/>
          <w:iCs/>
          <w:sz w:val="20"/>
        </w:rPr>
        <w:t>Di giorno il Signore mi dona il suo amore e di notte il suo canto è con me, preghiera al Dio della mia vita.</w:t>
      </w:r>
    </w:p>
    <w:p w14:paraId="61FBBF56" w14:textId="77777777" w:rsidR="00AC4C51" w:rsidRPr="00CA2C21" w:rsidRDefault="00AC4C51" w:rsidP="00CA2C21">
      <w:pPr>
        <w:pStyle w:val="Corpotesto"/>
        <w:rPr>
          <w:i/>
          <w:iCs/>
          <w:sz w:val="20"/>
        </w:rPr>
      </w:pPr>
      <w:r w:rsidRPr="00CA2C21">
        <w:rPr>
          <w:i/>
          <w:iCs/>
          <w:sz w:val="20"/>
        </w:rPr>
        <w:t>Dirò a Dio: «Mia roccia! Perché mi hai dimenticato? Perché triste me ne vado, oppresso dal nemico?».</w:t>
      </w:r>
    </w:p>
    <w:p w14:paraId="11E81E36" w14:textId="77777777" w:rsidR="00AC4C51" w:rsidRPr="00CA2C21" w:rsidRDefault="00AC4C51" w:rsidP="00CA2C21">
      <w:pPr>
        <w:pStyle w:val="Corpotesto"/>
        <w:rPr>
          <w:i/>
          <w:iCs/>
          <w:sz w:val="20"/>
        </w:rPr>
      </w:pPr>
      <w:r w:rsidRPr="00CA2C21">
        <w:rPr>
          <w:i/>
          <w:iCs/>
          <w:sz w:val="20"/>
        </w:rPr>
        <w:t>Mi insultano i miei avversari quando rompono le mie ossa, mentre mi dicono sempre: «Dov’è il tuo Dio?».</w:t>
      </w:r>
    </w:p>
    <w:p w14:paraId="10DBBA89" w14:textId="77777777" w:rsidR="00AC4C51" w:rsidRPr="00CA2C21" w:rsidRDefault="00AC4C51" w:rsidP="00CA2C21">
      <w:pPr>
        <w:pStyle w:val="Corpotesto"/>
        <w:rPr>
          <w:i/>
          <w:iCs/>
          <w:sz w:val="20"/>
        </w:rPr>
      </w:pPr>
      <w:r w:rsidRPr="00CA2C21">
        <w:rPr>
          <w:i/>
          <w:iCs/>
          <w:sz w:val="20"/>
        </w:rPr>
        <w:t>Perché ti rattristi, anima mia, perché ti agiti in me? Spera in Dio: ancora potrò lodarlo, lui, salvezza del mio volto e mio Dio (Sal 42 (41) 1-12).</w:t>
      </w:r>
    </w:p>
    <w:p w14:paraId="588FE718" w14:textId="77777777" w:rsidR="00AC4C51" w:rsidRPr="00D26B54" w:rsidRDefault="00AC4C51" w:rsidP="00D26B54">
      <w:pPr>
        <w:pStyle w:val="Corpotesto"/>
        <w:rPr>
          <w:i/>
          <w:iCs/>
          <w:sz w:val="20"/>
        </w:rPr>
      </w:pPr>
      <w:r w:rsidRPr="00D26B54">
        <w:rPr>
          <w:i/>
          <w:iCs/>
          <w:sz w:val="20"/>
        </w:rPr>
        <w:t>Salvami, o Dio: l’acqua mi giunge alla gola.</w:t>
      </w:r>
    </w:p>
    <w:p w14:paraId="23A16EF1" w14:textId="77777777" w:rsidR="00AC4C51" w:rsidRPr="00D26B54" w:rsidRDefault="00AC4C51" w:rsidP="00D26B54">
      <w:pPr>
        <w:pStyle w:val="Corpotesto"/>
        <w:rPr>
          <w:i/>
          <w:iCs/>
          <w:sz w:val="20"/>
        </w:rPr>
      </w:pPr>
      <w:r w:rsidRPr="00D26B54">
        <w:rPr>
          <w:i/>
          <w:iCs/>
          <w:sz w:val="20"/>
        </w:rPr>
        <w:t>Affondo in un abisso di fango, non ho nessun sostegno; sono caduto in acque profonde e la corrente mi travolge.</w:t>
      </w:r>
    </w:p>
    <w:p w14:paraId="0329EA9F" w14:textId="77777777" w:rsidR="00AC4C51" w:rsidRPr="00D26B54" w:rsidRDefault="00AC4C51" w:rsidP="00D26B54">
      <w:pPr>
        <w:pStyle w:val="Corpotesto"/>
        <w:rPr>
          <w:i/>
          <w:iCs/>
          <w:sz w:val="20"/>
        </w:rPr>
      </w:pPr>
      <w:r w:rsidRPr="00D26B54">
        <w:rPr>
          <w:i/>
          <w:iCs/>
          <w:sz w:val="20"/>
        </w:rPr>
        <w:t>Sono sfinito dal gridare, la mia gola è riarsa; i miei occhi si consumano nell’attesa del mio Dio.</w:t>
      </w:r>
    </w:p>
    <w:p w14:paraId="7A1A8BC8" w14:textId="77777777" w:rsidR="00AC4C51" w:rsidRPr="00D26B54" w:rsidRDefault="00AC4C51" w:rsidP="00D26B54">
      <w:pPr>
        <w:pStyle w:val="Corpotesto"/>
        <w:rPr>
          <w:i/>
          <w:iCs/>
          <w:sz w:val="20"/>
        </w:rPr>
      </w:pPr>
      <w:r w:rsidRPr="00D26B54">
        <w:rPr>
          <w:i/>
          <w:iCs/>
          <w:sz w:val="20"/>
        </w:rPr>
        <w:t>Sono più numerosi dei capelli del mio capo quelli che mi odiano senza ragione. Sono potenti quelli che mi vogliono distruggere, i miei nemici bugiardi: quanto non ho rubato, dovrei forse restituirlo?</w:t>
      </w:r>
    </w:p>
    <w:p w14:paraId="6771766F" w14:textId="77777777" w:rsidR="00AC4C51" w:rsidRPr="00D26B54" w:rsidRDefault="00AC4C51" w:rsidP="00D26B54">
      <w:pPr>
        <w:pStyle w:val="Corpotesto"/>
        <w:rPr>
          <w:i/>
          <w:iCs/>
          <w:sz w:val="20"/>
        </w:rPr>
      </w:pPr>
      <w:r w:rsidRPr="00D26B54">
        <w:rPr>
          <w:i/>
          <w:iCs/>
          <w:sz w:val="20"/>
        </w:rPr>
        <w:t>Dio, tu conosci la mia stoltezza e i miei errori non ti sono nascosti.</w:t>
      </w:r>
    </w:p>
    <w:p w14:paraId="06D97E22" w14:textId="77777777" w:rsidR="00AC4C51" w:rsidRPr="00D26B54" w:rsidRDefault="00AC4C51" w:rsidP="00D26B54">
      <w:pPr>
        <w:pStyle w:val="Corpotesto"/>
        <w:rPr>
          <w:i/>
          <w:iCs/>
          <w:sz w:val="20"/>
        </w:rPr>
      </w:pPr>
      <w:r w:rsidRPr="00D26B54">
        <w:rPr>
          <w:i/>
          <w:iCs/>
          <w:sz w:val="20"/>
        </w:rPr>
        <w:t>Chi spera in te, per colpa mia non sia confuso, Signore, Dio degli eserciti; per causa mia non si vergogni chi ti cerca, Dio d’Israele.</w:t>
      </w:r>
    </w:p>
    <w:p w14:paraId="60C890DA" w14:textId="77777777" w:rsidR="00AC4C51" w:rsidRPr="00D26B54" w:rsidRDefault="00AC4C51" w:rsidP="00D26B54">
      <w:pPr>
        <w:pStyle w:val="Corpotesto"/>
        <w:rPr>
          <w:i/>
          <w:iCs/>
          <w:sz w:val="20"/>
        </w:rPr>
      </w:pPr>
      <w:r w:rsidRPr="00D26B54">
        <w:rPr>
          <w:i/>
          <w:iCs/>
          <w:sz w:val="20"/>
        </w:rPr>
        <w:t>Per te io sopporto l’insulto e la vergogna mi copre la faccia; sono diventato un estraneo ai miei fratelli, uno straniero per i figli di mia madre.</w:t>
      </w:r>
    </w:p>
    <w:p w14:paraId="0969E55F" w14:textId="77777777" w:rsidR="00AC4C51" w:rsidRPr="00D26B54" w:rsidRDefault="00AC4C51" w:rsidP="00D26B54">
      <w:pPr>
        <w:pStyle w:val="Corpotesto"/>
        <w:rPr>
          <w:i/>
          <w:iCs/>
          <w:sz w:val="20"/>
        </w:rPr>
      </w:pPr>
      <w:r w:rsidRPr="00D26B54">
        <w:rPr>
          <w:i/>
          <w:iCs/>
          <w:sz w:val="20"/>
        </w:rPr>
        <w:t>Perché mi divora lo zelo per la tua casa, gli insulti di chi ti insulta ricadono su di me.</w:t>
      </w:r>
    </w:p>
    <w:p w14:paraId="3E912FC0" w14:textId="77777777" w:rsidR="00AC4C51" w:rsidRPr="00D26B54" w:rsidRDefault="00AC4C51" w:rsidP="00D26B54">
      <w:pPr>
        <w:pStyle w:val="Corpotesto"/>
        <w:rPr>
          <w:i/>
          <w:iCs/>
          <w:sz w:val="20"/>
        </w:rPr>
      </w:pPr>
      <w:r w:rsidRPr="00D26B54">
        <w:rPr>
          <w:i/>
          <w:iCs/>
          <w:sz w:val="20"/>
        </w:rPr>
        <w:t>Piangevo su di me nel digiuno, ma sono stato insultato.</w:t>
      </w:r>
    </w:p>
    <w:p w14:paraId="62E1A21A" w14:textId="77777777" w:rsidR="00AC4C51" w:rsidRPr="00D26B54" w:rsidRDefault="00AC4C51" w:rsidP="00D26B54">
      <w:pPr>
        <w:pStyle w:val="Corpotesto"/>
        <w:rPr>
          <w:i/>
          <w:iCs/>
          <w:sz w:val="20"/>
        </w:rPr>
      </w:pPr>
      <w:r w:rsidRPr="00D26B54">
        <w:rPr>
          <w:i/>
          <w:iCs/>
          <w:sz w:val="20"/>
        </w:rPr>
        <w:t>Ho indossato come vestito un sacco e sono diventato per loro oggetto di scherno.</w:t>
      </w:r>
    </w:p>
    <w:p w14:paraId="0514B8FC" w14:textId="77777777" w:rsidR="00AC4C51" w:rsidRPr="00D26B54" w:rsidRDefault="00AC4C51" w:rsidP="00D26B54">
      <w:pPr>
        <w:pStyle w:val="Corpotesto"/>
        <w:rPr>
          <w:i/>
          <w:iCs/>
          <w:sz w:val="20"/>
        </w:rPr>
      </w:pPr>
      <w:r w:rsidRPr="00D26B54">
        <w:rPr>
          <w:i/>
          <w:iCs/>
          <w:sz w:val="20"/>
        </w:rPr>
        <w:t>Sparlavano di me quanti sedevano alla porta, gli ubriachi mi deridevano.</w:t>
      </w:r>
    </w:p>
    <w:p w14:paraId="0709407E" w14:textId="77777777" w:rsidR="00AC4C51" w:rsidRPr="00D26B54" w:rsidRDefault="00AC4C51" w:rsidP="00D26B54">
      <w:pPr>
        <w:pStyle w:val="Corpotesto"/>
        <w:rPr>
          <w:i/>
          <w:iCs/>
          <w:sz w:val="20"/>
        </w:rPr>
      </w:pPr>
      <w:r w:rsidRPr="00D26B54">
        <w:rPr>
          <w:i/>
          <w:iCs/>
          <w:sz w:val="20"/>
        </w:rPr>
        <w:t>Ma io rivolgo a te la mia preghiera, Signore, nel tempo della benevolenza. O Dio, nella tua grande bontà, rispondimi, nella fedeltà della tua salvezza.</w:t>
      </w:r>
    </w:p>
    <w:p w14:paraId="08FBC3F2" w14:textId="77777777" w:rsidR="00AC4C51" w:rsidRPr="00D26B54" w:rsidRDefault="00AC4C51" w:rsidP="00D26B54">
      <w:pPr>
        <w:pStyle w:val="Corpotesto"/>
        <w:rPr>
          <w:i/>
          <w:iCs/>
          <w:sz w:val="20"/>
        </w:rPr>
      </w:pPr>
      <w:r w:rsidRPr="00D26B54">
        <w:rPr>
          <w:i/>
          <w:iCs/>
          <w:sz w:val="20"/>
        </w:rPr>
        <w:t>Liberami dal fango, perché io non affondi, che io sia liberato dai miei nemici e dalle acque profonde.</w:t>
      </w:r>
    </w:p>
    <w:p w14:paraId="3D98C7CC" w14:textId="77777777" w:rsidR="00AC4C51" w:rsidRPr="00D26B54" w:rsidRDefault="00AC4C51" w:rsidP="00D26B54">
      <w:pPr>
        <w:pStyle w:val="Corpotesto"/>
        <w:rPr>
          <w:i/>
          <w:iCs/>
          <w:sz w:val="20"/>
        </w:rPr>
      </w:pPr>
      <w:r w:rsidRPr="00D26B54">
        <w:rPr>
          <w:i/>
          <w:iCs/>
          <w:sz w:val="20"/>
        </w:rPr>
        <w:t xml:space="preserve">Non mi travolga la corrente, l’abisso non mi sommerga, la fossa non chiuda su di me la sua bocca. </w:t>
      </w:r>
    </w:p>
    <w:p w14:paraId="2935AF62" w14:textId="77777777" w:rsidR="00AC4C51" w:rsidRPr="00D26B54" w:rsidRDefault="00AC4C51" w:rsidP="00D26B54">
      <w:pPr>
        <w:pStyle w:val="Corpotesto"/>
        <w:rPr>
          <w:i/>
          <w:iCs/>
          <w:sz w:val="20"/>
        </w:rPr>
      </w:pPr>
      <w:r w:rsidRPr="00D26B54">
        <w:rPr>
          <w:i/>
          <w:iCs/>
          <w:sz w:val="20"/>
        </w:rPr>
        <w:t xml:space="preserve">Rispondimi, Signore, perché buono è il tuo amore; volgiti a me nella tua grande tenerezza. </w:t>
      </w:r>
    </w:p>
    <w:p w14:paraId="0B960704" w14:textId="77777777" w:rsidR="00AC4C51" w:rsidRPr="00D26B54" w:rsidRDefault="00AC4C51" w:rsidP="00D26B54">
      <w:pPr>
        <w:pStyle w:val="Corpotesto"/>
        <w:rPr>
          <w:i/>
          <w:iCs/>
          <w:sz w:val="20"/>
        </w:rPr>
      </w:pPr>
      <w:r w:rsidRPr="00D26B54">
        <w:rPr>
          <w:i/>
          <w:iCs/>
          <w:sz w:val="20"/>
        </w:rPr>
        <w:t>Non nascondere il volto al tuo servo; sono nell’angoscia: presto, rispondimi!</w:t>
      </w:r>
    </w:p>
    <w:p w14:paraId="1597D1B6" w14:textId="77777777" w:rsidR="00AC4C51" w:rsidRPr="00D26B54" w:rsidRDefault="00AC4C51" w:rsidP="00D26B54">
      <w:pPr>
        <w:pStyle w:val="Corpotesto"/>
        <w:rPr>
          <w:i/>
          <w:iCs/>
          <w:sz w:val="20"/>
        </w:rPr>
      </w:pPr>
      <w:r w:rsidRPr="00D26B54">
        <w:rPr>
          <w:i/>
          <w:iCs/>
          <w:sz w:val="20"/>
        </w:rPr>
        <w:t>Avvicìnati a me, riscattami, liberami a causa dei miei nemici.</w:t>
      </w:r>
    </w:p>
    <w:p w14:paraId="7C5501DD" w14:textId="77777777" w:rsidR="00AC4C51" w:rsidRPr="00D26B54" w:rsidRDefault="00AC4C51" w:rsidP="00D26B54">
      <w:pPr>
        <w:pStyle w:val="Corpotesto"/>
        <w:rPr>
          <w:i/>
          <w:iCs/>
          <w:sz w:val="20"/>
        </w:rPr>
      </w:pPr>
      <w:r w:rsidRPr="00D26B54">
        <w:rPr>
          <w:i/>
          <w:iCs/>
          <w:sz w:val="20"/>
        </w:rPr>
        <w:t>Tu sai quanto sono stato insultato: quanto disonore, quanta vergogna! Sono tutti davanti a te i miei avversari.</w:t>
      </w:r>
    </w:p>
    <w:p w14:paraId="643577D0" w14:textId="77777777" w:rsidR="00AC4C51" w:rsidRPr="00D26B54" w:rsidRDefault="00AC4C51" w:rsidP="00D26B54">
      <w:pPr>
        <w:pStyle w:val="Corpotesto"/>
        <w:rPr>
          <w:i/>
          <w:iCs/>
          <w:sz w:val="20"/>
        </w:rPr>
      </w:pPr>
      <w:r w:rsidRPr="00D26B54">
        <w:rPr>
          <w:i/>
          <w:iCs/>
          <w:sz w:val="20"/>
        </w:rPr>
        <w:t>L’insulto ha spezzato il mio cuore e mi sento venir meno. Mi aspettavo compassione, ma invano, consolatori, ma non ne ho trovati.</w:t>
      </w:r>
    </w:p>
    <w:p w14:paraId="72426291" w14:textId="77777777" w:rsidR="00AC4C51" w:rsidRPr="00D26B54" w:rsidRDefault="00AC4C51" w:rsidP="00D26B54">
      <w:pPr>
        <w:pStyle w:val="Corpotesto"/>
        <w:rPr>
          <w:i/>
          <w:iCs/>
          <w:sz w:val="20"/>
        </w:rPr>
      </w:pPr>
      <w:r w:rsidRPr="00D26B54">
        <w:rPr>
          <w:i/>
          <w:iCs/>
          <w:sz w:val="20"/>
        </w:rPr>
        <w:t>Mi hanno messo veleno nel cibo e quando avevo sete mi hanno dato aceto.</w:t>
      </w:r>
    </w:p>
    <w:p w14:paraId="77CC461D" w14:textId="77777777" w:rsidR="00AC4C51" w:rsidRPr="00D26B54" w:rsidRDefault="00AC4C51" w:rsidP="00D26B54">
      <w:pPr>
        <w:pStyle w:val="Corpotesto"/>
        <w:rPr>
          <w:i/>
          <w:iCs/>
          <w:sz w:val="20"/>
        </w:rPr>
      </w:pPr>
      <w:r w:rsidRPr="00D26B54">
        <w:rPr>
          <w:i/>
          <w:iCs/>
          <w:sz w:val="20"/>
        </w:rPr>
        <w:t>La loro tavola sia per loro una trappola, un’insidia i loro banchetti.</w:t>
      </w:r>
    </w:p>
    <w:p w14:paraId="72AAC709" w14:textId="77777777" w:rsidR="00AC4C51" w:rsidRPr="00D26B54" w:rsidRDefault="00AC4C51" w:rsidP="00D26B54">
      <w:pPr>
        <w:pStyle w:val="Corpotesto"/>
        <w:rPr>
          <w:i/>
          <w:iCs/>
          <w:sz w:val="20"/>
        </w:rPr>
      </w:pPr>
      <w:r w:rsidRPr="00D26B54">
        <w:rPr>
          <w:i/>
          <w:iCs/>
          <w:sz w:val="20"/>
        </w:rPr>
        <w:t>Si offuschino i loro occhi e più non vedano: sfibra i loro fianchi per sempre.</w:t>
      </w:r>
    </w:p>
    <w:p w14:paraId="1CA291E4" w14:textId="77777777" w:rsidR="00AC4C51" w:rsidRPr="00D26B54" w:rsidRDefault="00AC4C51" w:rsidP="00D26B54">
      <w:pPr>
        <w:pStyle w:val="Corpotesto"/>
        <w:rPr>
          <w:i/>
          <w:iCs/>
          <w:sz w:val="20"/>
        </w:rPr>
      </w:pPr>
      <w:r w:rsidRPr="00D26B54">
        <w:rPr>
          <w:i/>
          <w:iCs/>
          <w:sz w:val="20"/>
        </w:rPr>
        <w:t>Riversa su di loro il tuo sdegno, li raggiunga la tua ira ardente.</w:t>
      </w:r>
    </w:p>
    <w:p w14:paraId="23C3A7C7" w14:textId="77777777" w:rsidR="00AC4C51" w:rsidRPr="00D26B54" w:rsidRDefault="00AC4C51" w:rsidP="00D26B54">
      <w:pPr>
        <w:pStyle w:val="Corpotesto"/>
        <w:rPr>
          <w:i/>
          <w:iCs/>
          <w:sz w:val="20"/>
        </w:rPr>
      </w:pPr>
      <w:r w:rsidRPr="00D26B54">
        <w:rPr>
          <w:i/>
          <w:iCs/>
          <w:sz w:val="20"/>
        </w:rPr>
        <w:lastRenderedPageBreak/>
        <w:t>Il loro accampamento sia desolato, senza abitanti la loro tenda; perché inseguono colui che hai percosso, aggiungono dolore a chi tu hai ferito.</w:t>
      </w:r>
    </w:p>
    <w:p w14:paraId="24084FDE" w14:textId="77777777" w:rsidR="00AC4C51" w:rsidRPr="00D26B54" w:rsidRDefault="00AC4C51" w:rsidP="00D26B54">
      <w:pPr>
        <w:pStyle w:val="Corpotesto"/>
        <w:rPr>
          <w:i/>
          <w:iCs/>
          <w:sz w:val="20"/>
        </w:rPr>
      </w:pPr>
      <w:r w:rsidRPr="00D26B54">
        <w:rPr>
          <w:i/>
          <w:iCs/>
          <w:sz w:val="20"/>
        </w:rPr>
        <w:t>Aggiungi per loro colpa su colpa e non possano appellarsi alla tua giustizia.</w:t>
      </w:r>
    </w:p>
    <w:p w14:paraId="6DECB191" w14:textId="77777777" w:rsidR="00AC4C51" w:rsidRPr="00D26B54" w:rsidRDefault="00AC4C51" w:rsidP="00D26B54">
      <w:pPr>
        <w:pStyle w:val="Corpotesto"/>
        <w:rPr>
          <w:i/>
          <w:iCs/>
          <w:sz w:val="20"/>
        </w:rPr>
      </w:pPr>
      <w:r w:rsidRPr="00D26B54">
        <w:rPr>
          <w:i/>
          <w:iCs/>
          <w:sz w:val="20"/>
        </w:rPr>
        <w:t>Dal libro dei viventi siano cancellati e non siano iscritti tra i giusti.</w:t>
      </w:r>
    </w:p>
    <w:p w14:paraId="2C64F12D" w14:textId="77777777" w:rsidR="00AC4C51" w:rsidRPr="00D26B54" w:rsidRDefault="00AC4C51" w:rsidP="00D26B54">
      <w:pPr>
        <w:pStyle w:val="Corpotesto"/>
        <w:rPr>
          <w:i/>
          <w:iCs/>
          <w:sz w:val="20"/>
        </w:rPr>
      </w:pPr>
      <w:r w:rsidRPr="00D26B54">
        <w:rPr>
          <w:i/>
          <w:iCs/>
          <w:sz w:val="20"/>
        </w:rPr>
        <w:t>Io sono povero e sofferente: la tua salvezza, Dio, mi ponga al sicuro.</w:t>
      </w:r>
    </w:p>
    <w:p w14:paraId="37851B99" w14:textId="77777777" w:rsidR="00AC4C51" w:rsidRPr="00D26B54" w:rsidRDefault="00AC4C51" w:rsidP="00D26B54">
      <w:pPr>
        <w:pStyle w:val="Corpotesto"/>
        <w:rPr>
          <w:i/>
          <w:iCs/>
          <w:sz w:val="20"/>
        </w:rPr>
      </w:pPr>
      <w:r w:rsidRPr="00D26B54">
        <w:rPr>
          <w:i/>
          <w:iCs/>
          <w:sz w:val="20"/>
        </w:rPr>
        <w:t>Loderò il nome di Dio con un canto, lo magnificherò con un ringraziamento, che per il Signore è meglio di un toro, di un torello con corna e zoccoli.</w:t>
      </w:r>
    </w:p>
    <w:p w14:paraId="088084AB" w14:textId="77777777" w:rsidR="00AC4C51" w:rsidRPr="00D26B54" w:rsidRDefault="00AC4C51" w:rsidP="00D26B54">
      <w:pPr>
        <w:pStyle w:val="Corpotesto"/>
        <w:rPr>
          <w:i/>
          <w:iCs/>
          <w:sz w:val="20"/>
        </w:rPr>
      </w:pPr>
      <w:r w:rsidRPr="00D26B54">
        <w:rPr>
          <w:i/>
          <w:iCs/>
          <w:sz w:val="20"/>
        </w:rPr>
        <w:t>Vedano i poveri e si rallegrino; voi che cercate Dio, fatevi coraggio, perché il Signore ascolta i miseri e non disprezza i suoi che sono prigionieri.</w:t>
      </w:r>
    </w:p>
    <w:p w14:paraId="456E3D8E" w14:textId="77777777" w:rsidR="00AC4C51" w:rsidRPr="00D26B54" w:rsidRDefault="00AC4C51" w:rsidP="00D26B54">
      <w:pPr>
        <w:pStyle w:val="Corpotesto"/>
        <w:rPr>
          <w:i/>
          <w:iCs/>
          <w:sz w:val="20"/>
        </w:rPr>
      </w:pPr>
      <w:r w:rsidRPr="00D26B54">
        <w:rPr>
          <w:i/>
          <w:iCs/>
          <w:sz w:val="20"/>
        </w:rPr>
        <w:t>A lui cantino lode i cieli e la terra, i mari e quanto brulica in essi.</w:t>
      </w:r>
    </w:p>
    <w:p w14:paraId="313C5B96" w14:textId="77777777" w:rsidR="00AC4C51" w:rsidRPr="00D26B54" w:rsidRDefault="00AC4C51" w:rsidP="00D26B54">
      <w:pPr>
        <w:pStyle w:val="Corpotesto"/>
        <w:rPr>
          <w:i/>
          <w:iCs/>
          <w:sz w:val="20"/>
        </w:rPr>
      </w:pPr>
      <w:r w:rsidRPr="00D26B54">
        <w:rPr>
          <w:i/>
          <w:iCs/>
          <w:sz w:val="20"/>
        </w:rPr>
        <w:t>Perché Dio salverà Sion, ricostruirà le città di Giuda: vi abiteranno e ne riavranno il possesso.</w:t>
      </w:r>
    </w:p>
    <w:p w14:paraId="73924BA7" w14:textId="77777777" w:rsidR="00AC4C51" w:rsidRPr="00D26B54" w:rsidRDefault="00AC4C51" w:rsidP="00D26B54">
      <w:pPr>
        <w:pStyle w:val="Corpotesto"/>
        <w:rPr>
          <w:i/>
          <w:iCs/>
          <w:sz w:val="20"/>
        </w:rPr>
      </w:pPr>
      <w:r w:rsidRPr="00D26B54">
        <w:rPr>
          <w:i/>
          <w:iCs/>
          <w:sz w:val="20"/>
        </w:rPr>
        <w:t xml:space="preserve">La stirpe dei suoi servi ne sarà erede e chi ama il suo nome vi porrà dimora (6) (68) 1-37).  </w:t>
      </w:r>
    </w:p>
    <w:p w14:paraId="4E6D2E6B" w14:textId="77777777" w:rsidR="00AC4C51" w:rsidRDefault="00AC4C51" w:rsidP="009D295A">
      <w:pPr>
        <w:pStyle w:val="Corpotesto"/>
      </w:pPr>
      <w:r>
        <w:t>Chi dona se stesso alla Parola del Signore, chi è chiamato per darsi alla Parola del Signore, è tutta la sua vita che dovrà consegnare al suo Do come olocausto.</w:t>
      </w:r>
    </w:p>
    <w:p w14:paraId="4D9A9650" w14:textId="77777777" w:rsidR="00AC4C51" w:rsidRDefault="00AC4C51" w:rsidP="00050DA1">
      <w:pPr>
        <w:pStyle w:val="Corpodeltesto2"/>
      </w:pPr>
      <w:r w:rsidRPr="008E215A">
        <w:rPr>
          <w:position w:val="6"/>
          <w:vertAlign w:val="superscript"/>
        </w:rPr>
        <w:t>18</w:t>
      </w:r>
      <w:r w:rsidRPr="008E215A">
        <w:t>Perché il mio dolore è senza fine</w:t>
      </w:r>
      <w:r>
        <w:t xml:space="preserve"> </w:t>
      </w:r>
      <w:r w:rsidRPr="008E215A">
        <w:t>e la mia piaga incurabile non vuole guarire?</w:t>
      </w:r>
      <w:r>
        <w:t xml:space="preserve"> </w:t>
      </w:r>
      <w:r w:rsidRPr="008E215A">
        <w:t>Tu sei diventato per me un torrente infido,</w:t>
      </w:r>
      <w:r>
        <w:t xml:space="preserve"> </w:t>
      </w:r>
      <w:r w:rsidRPr="008E215A">
        <w:t>dalle acque incostanti.</w:t>
      </w:r>
    </w:p>
    <w:p w14:paraId="3E8553EE" w14:textId="77777777" w:rsidR="00AC4C51" w:rsidRDefault="00AC4C51" w:rsidP="00D26B54">
      <w:pPr>
        <w:pStyle w:val="Corpotesto"/>
      </w:pPr>
      <w:r>
        <w:t>Geremia sente tutto il peso della sua vocazione. Lui, persona timida e pacifica, sente su di sé tutto il peccato del suo popolo. Si sente schiacciato.</w:t>
      </w:r>
    </w:p>
    <w:p w14:paraId="1BF19546" w14:textId="77777777" w:rsidR="00AC4C51" w:rsidRDefault="00AC4C51" w:rsidP="00D26B54">
      <w:pPr>
        <w:pStyle w:val="Corpotesto"/>
      </w:pPr>
      <w:r>
        <w:t>Perché il mio dolore è senza fine e la mia piaga incurabile non vuole guarire? La risposta è una sola: perché si riacutizza ad ogni parola da lui proferita.</w:t>
      </w:r>
    </w:p>
    <w:p w14:paraId="1DF860AB" w14:textId="77777777" w:rsidR="00AC4C51" w:rsidRDefault="00AC4C51" w:rsidP="00D26B54">
      <w:pPr>
        <w:pStyle w:val="Corpotesto"/>
      </w:pPr>
      <w:r>
        <w:t>Ogni profezia da lui riferita, ogni oracolo proclamato, ogni parola di Dio pronunziata si trasforma in insulti, oltraggi, minacce.</w:t>
      </w:r>
    </w:p>
    <w:p w14:paraId="5CA14979" w14:textId="77777777" w:rsidR="00AC4C51" w:rsidRDefault="00AC4C51" w:rsidP="00D26B54">
      <w:pPr>
        <w:pStyle w:val="Corpotesto"/>
      </w:pPr>
      <w:r>
        <w:t xml:space="preserve">Tu sei diventato per me un torrente infido, dalle acque incostanti. Per Geremia il Signore è un torrente che non si può attraversare. </w:t>
      </w:r>
    </w:p>
    <w:p w14:paraId="328CA07E" w14:textId="77777777" w:rsidR="00AC4C51" w:rsidRDefault="00AC4C51" w:rsidP="00D26B54">
      <w:pPr>
        <w:pStyle w:val="Corpotesto"/>
      </w:pPr>
      <w:r>
        <w:t>Mentre pensi di attraversarlo, perché le acque sono poche, ecco che all’improvviso esse scendono minacciose, per travolgerlo.</w:t>
      </w:r>
    </w:p>
    <w:p w14:paraId="57F5CD13" w14:textId="77777777" w:rsidR="00AC4C51" w:rsidRDefault="00AC4C51" w:rsidP="00D26B54">
      <w:pPr>
        <w:pStyle w:val="Corpotesto"/>
      </w:pPr>
      <w:r>
        <w:t>Non vi è un momento di pace per il profeta. Quando la pace sembra sia stata raggiunta, ecco una nuova profezia che riaccende insulti e minacce.</w:t>
      </w:r>
    </w:p>
    <w:p w14:paraId="0BC940CD" w14:textId="77777777" w:rsidR="00AC4C51" w:rsidRDefault="00AC4C51" w:rsidP="00D26B54">
      <w:pPr>
        <w:pStyle w:val="Corpotesto"/>
      </w:pPr>
      <w:r>
        <w:t>Geremia questo lo deve pur sapere. Lui non ha dato al Signore solo la sua bocca. Gli ha dato tutto il suo corpo, tutta la sua vita. Lui è tutto di Dio.</w:t>
      </w:r>
    </w:p>
    <w:p w14:paraId="42C7A55B" w14:textId="77777777" w:rsidR="00AC4C51" w:rsidRDefault="00AC4C51" w:rsidP="00D26B54">
      <w:pPr>
        <w:pStyle w:val="Corpotesto"/>
      </w:pPr>
      <w:r>
        <w:t>Il ministero della profezia eleva il profeta ad una quasi “identificazione” con il Signore. Ciò che è del Signore è del profeta: gloria e disonore.</w:t>
      </w:r>
    </w:p>
    <w:p w14:paraId="001F6656" w14:textId="77777777" w:rsidR="00AC4C51" w:rsidRDefault="00AC4C51" w:rsidP="00D26B54">
      <w:pPr>
        <w:pStyle w:val="Corpotesto"/>
      </w:pPr>
      <w:r>
        <w:t>Come è del profeta la gloria di chi si converte a Dio per la sua profezia, così è del profeta l’insulto rivolto al Signore per una parola che non si vuole ascoltare.</w:t>
      </w:r>
    </w:p>
    <w:p w14:paraId="4FA58F4A" w14:textId="77777777" w:rsidR="00AC4C51" w:rsidRDefault="00AC4C51" w:rsidP="00D26B54">
      <w:pPr>
        <w:pStyle w:val="Corpotesto"/>
      </w:pPr>
      <w:r>
        <w:t>La benedizione rivolta al Signore si fa benedizione per il suo profeta, ma anche la maledizione scagliata contro il Signore è maledizione contro il profeta.</w:t>
      </w:r>
    </w:p>
    <w:p w14:paraId="1D76DD82" w14:textId="77777777" w:rsidR="00AC4C51" w:rsidRDefault="00AC4C51" w:rsidP="00D26B54">
      <w:pPr>
        <w:pStyle w:val="Corpotesto"/>
      </w:pPr>
      <w:r>
        <w:t>Il profeta e il Signore sono una cosa sola. Anche questa verità è portata al sommo della perfezione da Cristo Gesù.</w:t>
      </w:r>
    </w:p>
    <w:p w14:paraId="741C7AFF" w14:textId="77777777" w:rsidR="00AC4C51" w:rsidRPr="00D11B9B" w:rsidRDefault="00AC4C51" w:rsidP="00D11B9B">
      <w:pPr>
        <w:pStyle w:val="Corpotesto"/>
        <w:rPr>
          <w:i/>
          <w:iCs/>
          <w:sz w:val="20"/>
        </w:rPr>
      </w:pPr>
      <w:r w:rsidRPr="00D11B9B">
        <w:rPr>
          <w:i/>
          <w:iCs/>
          <w:sz w:val="20"/>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w:t>
      </w:r>
      <w:r w:rsidRPr="00D11B9B">
        <w:rPr>
          <w:i/>
          <w:iCs/>
          <w:sz w:val="20"/>
        </w:rPr>
        <w:lastRenderedPageBreak/>
        <w:t>non vi accoglie e non dà ascolto alle vostre parole, uscite da quella casa o da quella città e scuotete la polvere dei vostri piedi. In verità io vi dico: nel giorno del giudizio la terra di Sòdoma e Gomorra sarà trattata meno duramente di quella città.</w:t>
      </w:r>
    </w:p>
    <w:p w14:paraId="03A78060" w14:textId="77777777" w:rsidR="00AC4C51" w:rsidRPr="00D11B9B" w:rsidRDefault="00AC4C51" w:rsidP="00D11B9B">
      <w:pPr>
        <w:pStyle w:val="Corpotesto"/>
        <w:rPr>
          <w:i/>
          <w:iCs/>
          <w:sz w:val="20"/>
        </w:rPr>
      </w:pPr>
      <w:r w:rsidRPr="00D11B9B">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BF4A08A" w14:textId="77777777" w:rsidR="00AC4C51" w:rsidRPr="00D11B9B" w:rsidRDefault="00AC4C51" w:rsidP="00D11B9B">
      <w:pPr>
        <w:pStyle w:val="Corpotesto"/>
        <w:rPr>
          <w:i/>
          <w:iCs/>
          <w:sz w:val="20"/>
        </w:rPr>
      </w:pPr>
      <w:r w:rsidRPr="00D11B9B">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2BFBAC8" w14:textId="77777777" w:rsidR="00AC4C51" w:rsidRPr="00D11B9B" w:rsidRDefault="00AC4C51" w:rsidP="00D11B9B">
      <w:pPr>
        <w:pStyle w:val="Corpotesto"/>
        <w:rPr>
          <w:i/>
          <w:iCs/>
          <w:sz w:val="20"/>
        </w:rPr>
      </w:pPr>
      <w:r w:rsidRPr="00D11B9B">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06D4CAC" w14:textId="77777777" w:rsidR="00AC4C51" w:rsidRPr="00D11B9B" w:rsidRDefault="00AC4C51" w:rsidP="00D11B9B">
      <w:pPr>
        <w:pStyle w:val="Corpotesto"/>
        <w:rPr>
          <w:i/>
          <w:iCs/>
          <w:sz w:val="20"/>
        </w:rPr>
      </w:pPr>
      <w:r w:rsidRPr="00D11B9B">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C2316F0" w14:textId="77777777" w:rsidR="00AC4C51" w:rsidRPr="00D11B9B" w:rsidRDefault="00AC4C51" w:rsidP="00D11B9B">
      <w:pPr>
        <w:pStyle w:val="Corpotesto"/>
        <w:rPr>
          <w:i/>
          <w:iCs/>
          <w:sz w:val="20"/>
        </w:rPr>
      </w:pPr>
      <w:r w:rsidRPr="00D11B9B">
        <w:rPr>
          <w:i/>
          <w:iCs/>
          <w:sz w:val="20"/>
        </w:rPr>
        <w:t>Perciò chiunque mi riconoscerà davanti agli uomini, anch’io lo riconoscerò davanti al Padre mio che è nei cieli; chi invece mi rinnegherà davanti agli uomini, anch’io lo rinnegherò davanti al Padre mio che è nei cieli.</w:t>
      </w:r>
    </w:p>
    <w:p w14:paraId="7933C55C" w14:textId="77777777" w:rsidR="00AC4C51" w:rsidRPr="00D11B9B" w:rsidRDefault="00AC4C51" w:rsidP="00D11B9B">
      <w:pPr>
        <w:pStyle w:val="Corpotesto"/>
        <w:rPr>
          <w:i/>
          <w:iCs/>
          <w:sz w:val="20"/>
        </w:rPr>
      </w:pPr>
      <w:r w:rsidRPr="00D11B9B">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522741E6" w14:textId="77777777" w:rsidR="00AC4C51" w:rsidRPr="00D11B9B" w:rsidRDefault="00AC4C51" w:rsidP="00D11B9B">
      <w:pPr>
        <w:pStyle w:val="Corpotesto"/>
        <w:rPr>
          <w:i/>
          <w:iCs/>
          <w:sz w:val="20"/>
        </w:rPr>
      </w:pPr>
      <w:r w:rsidRPr="00D11B9B">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717E88D" w14:textId="77777777" w:rsidR="00AC4C51" w:rsidRPr="00D11B9B" w:rsidRDefault="00AC4C51" w:rsidP="00D11B9B">
      <w:pPr>
        <w:pStyle w:val="Corpotesto"/>
        <w:rPr>
          <w:i/>
          <w:iCs/>
          <w:sz w:val="20"/>
        </w:rPr>
      </w:pPr>
      <w:r w:rsidRPr="00D11B9B">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19,11-42). </w:t>
      </w:r>
    </w:p>
    <w:p w14:paraId="7B413473" w14:textId="77777777" w:rsidR="00AC4C51" w:rsidRDefault="00AC4C51" w:rsidP="00D26B54">
      <w:pPr>
        <w:pStyle w:val="Corpotesto"/>
      </w:pPr>
      <w:r>
        <w:t xml:space="preserve">Mirabile unità nella gloria, nel martirio, nella croce. Cristo e il Signore sono un solo corpo, una sola missione, un solo martirio, una sola gloria eterna. </w:t>
      </w:r>
    </w:p>
    <w:p w14:paraId="0F8607B5" w14:textId="77777777" w:rsidR="00AC4C51" w:rsidRDefault="00AC4C51" w:rsidP="00050DA1">
      <w:pPr>
        <w:pStyle w:val="Corpodeltesto2"/>
      </w:pPr>
      <w:r w:rsidRPr="008E215A">
        <w:rPr>
          <w:position w:val="6"/>
          <w:vertAlign w:val="superscript"/>
        </w:rPr>
        <w:t>19</w:t>
      </w:r>
      <w:r w:rsidRPr="008E215A">
        <w:t>Allora il Signore mi rispose:</w:t>
      </w:r>
      <w:r>
        <w:t xml:space="preserve"> </w:t>
      </w:r>
      <w:r w:rsidRPr="008E215A">
        <w:t>«Se ritornerai, io ti farò ritornare</w:t>
      </w:r>
      <w:r>
        <w:t xml:space="preserve"> </w:t>
      </w:r>
      <w:r w:rsidRPr="008E215A">
        <w:t>e starai alla mia presenza;</w:t>
      </w:r>
      <w:r>
        <w:t xml:space="preserve"> </w:t>
      </w:r>
      <w:r w:rsidRPr="008E215A">
        <w:t>se saprai distinguere ciò che è prezioso</w:t>
      </w:r>
      <w:r>
        <w:t xml:space="preserve"> </w:t>
      </w:r>
      <w:r w:rsidRPr="008E215A">
        <w:t>da ciò che è vile,</w:t>
      </w:r>
      <w:r>
        <w:t xml:space="preserve"> </w:t>
      </w:r>
      <w:r w:rsidRPr="008E215A">
        <w:t>sarai come la mia bocca.</w:t>
      </w:r>
      <w:r>
        <w:t xml:space="preserve"> </w:t>
      </w:r>
      <w:r w:rsidRPr="008E215A">
        <w:t>Essi devono tornare a te,</w:t>
      </w:r>
      <w:r>
        <w:t xml:space="preserve"> </w:t>
      </w:r>
      <w:r w:rsidRPr="008E215A">
        <w:t>non tu a loro,</w:t>
      </w:r>
    </w:p>
    <w:p w14:paraId="23E25BD5" w14:textId="77777777" w:rsidR="00AC4C51" w:rsidRDefault="00AC4C51" w:rsidP="003C0335">
      <w:pPr>
        <w:pStyle w:val="Corpotesto"/>
      </w:pPr>
      <w:r>
        <w:t>Il Signore risponde a Geremia. Vede la sua afflizione, il tormento. Non lo libera però dalla missione. Vuole però che sia lui a confermarsi in essa.</w:t>
      </w:r>
    </w:p>
    <w:p w14:paraId="3DE9D33F" w14:textId="77777777" w:rsidR="00AC4C51" w:rsidRDefault="00AC4C51" w:rsidP="003C0335">
      <w:pPr>
        <w:pStyle w:val="Corpotesto"/>
      </w:pPr>
      <w:r>
        <w:t>Allora il Signore mio rispose: Se ritornerai, io ti farò ritornare e starai alla mia presenza. Geremia deve sentire la responsabilità di essere profeta del Signore.</w:t>
      </w:r>
    </w:p>
    <w:p w14:paraId="4E59DBB2" w14:textId="77777777" w:rsidR="00AC4C51" w:rsidRDefault="00AC4C51" w:rsidP="003C0335">
      <w:pPr>
        <w:pStyle w:val="Corpotesto"/>
      </w:pPr>
      <w:r>
        <w:lastRenderedPageBreak/>
        <w:t xml:space="preserve">Se saprai distinguere ciò che è prezioso da ciò che è vile, sarai come la mia bocca. Cosa è vile e cosa è prezioso? Vile è tutta la vita vissuta senza Dio. </w:t>
      </w:r>
    </w:p>
    <w:p w14:paraId="684E2443" w14:textId="77777777" w:rsidR="00AC4C51" w:rsidRDefault="00AC4C51" w:rsidP="003C0335">
      <w:pPr>
        <w:pStyle w:val="Corpotesto"/>
      </w:pPr>
      <w:r>
        <w:t>Preziosa è la vita consegnata a Dio per compiere una missione di salvezza. Questa vita è preziosa perché elevata alla stessa missione di Dio verso l’uomo.</w:t>
      </w:r>
    </w:p>
    <w:p w14:paraId="18D20E10" w14:textId="77777777" w:rsidR="00AC4C51" w:rsidRDefault="00AC4C51" w:rsidP="003C0335">
      <w:pPr>
        <w:pStyle w:val="Corpotesto"/>
      </w:pPr>
      <w:r>
        <w:t>Chi è Dio per l’uomo. È il suo Creatore, ma anche il suo Salvatore. Come lo salva? Attraverso il dono della sua Parola. Vi è vita più eccelsa di quella di Dio?</w:t>
      </w:r>
    </w:p>
    <w:p w14:paraId="4D72289E" w14:textId="77777777" w:rsidR="00AC4C51" w:rsidRDefault="00AC4C51" w:rsidP="003C0335">
      <w:pPr>
        <w:pStyle w:val="Corpotesto"/>
      </w:pPr>
      <w:r>
        <w:t>Chi è il profeta? È colui che il Signore associa alla sua missione di salvezza. È colui che è stato costituito dal Signore vero salvatore del suo popolo.</w:t>
      </w:r>
    </w:p>
    <w:p w14:paraId="2F8D2711" w14:textId="77777777" w:rsidR="00AC4C51" w:rsidRDefault="00AC4C51" w:rsidP="003C0335">
      <w:pPr>
        <w:pStyle w:val="Corpotesto"/>
      </w:pPr>
      <w:r>
        <w:t xml:space="preserve">Quando Geremia comprenderà la preziosità della sua missione, solo allora potrà essere la bocca di Dio in mezzo a suoi fratelli. </w:t>
      </w:r>
    </w:p>
    <w:p w14:paraId="55207FB5" w14:textId="77777777" w:rsidR="00AC4C51" w:rsidRDefault="00AC4C51" w:rsidP="003C0335">
      <w:pPr>
        <w:pStyle w:val="Corpotesto"/>
      </w:pPr>
      <w:r w:rsidRPr="008E215A">
        <w:t>Essi devono tornare a te,</w:t>
      </w:r>
      <w:r>
        <w:t xml:space="preserve"> non tu a loro. Chi si deve convertire sono i figli di Giuda e devono convertirsi alla parola di Geremia. La sua è parola di vita.</w:t>
      </w:r>
    </w:p>
    <w:p w14:paraId="5AD015FF" w14:textId="77777777" w:rsidR="00AC4C51" w:rsidRDefault="00AC4C51" w:rsidP="003C0335">
      <w:pPr>
        <w:pStyle w:val="Corpotesto"/>
      </w:pPr>
      <w:r>
        <w:t>Non è invece Geremia che dovrà convertirsi alla parola del popolo. I suoi insulti non dovranno impensierirlo. Lui dovrà camminare sopra di essi.</w:t>
      </w:r>
    </w:p>
    <w:p w14:paraId="7BE8D045" w14:textId="77777777" w:rsidR="00AC4C51" w:rsidRDefault="00AC4C51" w:rsidP="00050DA1">
      <w:pPr>
        <w:pStyle w:val="Corpodeltesto2"/>
      </w:pPr>
      <w:r w:rsidRPr="008E215A">
        <w:rPr>
          <w:position w:val="6"/>
          <w:vertAlign w:val="superscript"/>
        </w:rPr>
        <w:t>20</w:t>
      </w:r>
      <w:r w:rsidRPr="008E215A">
        <w:t>e di fronte a questo popolo io ti renderò</w:t>
      </w:r>
      <w:r>
        <w:t xml:space="preserve"> </w:t>
      </w:r>
      <w:r w:rsidRPr="008E215A">
        <w:t>come un muro durissimo di bronzo;</w:t>
      </w:r>
      <w:r>
        <w:t xml:space="preserve"> </w:t>
      </w:r>
      <w:r w:rsidRPr="008E215A">
        <w:t>combatteranno contro di te,</w:t>
      </w:r>
      <w:r>
        <w:t xml:space="preserve"> </w:t>
      </w:r>
      <w:r w:rsidRPr="008E215A">
        <w:t>ma non potranno prevalere,</w:t>
      </w:r>
      <w:r>
        <w:t xml:space="preserve"> </w:t>
      </w:r>
      <w:r w:rsidRPr="008E215A">
        <w:t>perché io sarò con te</w:t>
      </w:r>
      <w:r>
        <w:t xml:space="preserve"> </w:t>
      </w:r>
      <w:r w:rsidRPr="008E215A">
        <w:t>per salvarti e per liberarti.</w:t>
      </w:r>
      <w:r>
        <w:t xml:space="preserve"> </w:t>
      </w:r>
      <w:r w:rsidRPr="008E215A">
        <w:t>Oracolo del Signore.</w:t>
      </w:r>
    </w:p>
    <w:p w14:paraId="2D8AD1D7" w14:textId="77777777" w:rsidR="00AC4C51" w:rsidRDefault="00AC4C51" w:rsidP="009A5B6B">
      <w:pPr>
        <w:pStyle w:val="Corpotesto"/>
      </w:pPr>
      <w:r>
        <w:t xml:space="preserve">Il Signore rinnova la sua protezione e custodia. Geremia deve vivere la sua missione con una sola verità nel cuore: i suoi nemici non prevarranno su di lui. </w:t>
      </w:r>
    </w:p>
    <w:p w14:paraId="41A0F8CD" w14:textId="77777777" w:rsidR="00AC4C51" w:rsidRDefault="00AC4C51" w:rsidP="009A5B6B">
      <w:pPr>
        <w:pStyle w:val="Corpotesto"/>
      </w:pPr>
      <w:r>
        <w:t>E di fronte a questo popolo io ti renderò come un muro durissimo di bronzo. Vi è cosa più dura di un muro di bronzo? Esso non è neanche scalfibile.</w:t>
      </w:r>
    </w:p>
    <w:p w14:paraId="5775A631" w14:textId="77777777" w:rsidR="00AC4C51" w:rsidRDefault="00AC4C51" w:rsidP="009A5B6B">
      <w:pPr>
        <w:pStyle w:val="Corpotesto"/>
      </w:pPr>
      <w:r>
        <w:t>Combatteranno contro di te, ma non potranno prevalere, perché io sono con te per salvarti e liberarti. Oracolo del Signore. Dio gli fa da protezione e difesa.</w:t>
      </w:r>
    </w:p>
    <w:p w14:paraId="577577D9" w14:textId="77777777" w:rsidR="00AC4C51" w:rsidRDefault="00AC4C51" w:rsidP="009A5B6B">
      <w:pPr>
        <w:pStyle w:val="Corpotesto"/>
      </w:pPr>
      <w:r>
        <w:t>In ogni momento il Signore interverrà per liberarlo da ogni loro intrigo di male. Tutto questa avverrà se Geremia capirà la preziosità della sua missione.</w:t>
      </w:r>
    </w:p>
    <w:p w14:paraId="508395B3" w14:textId="77777777" w:rsidR="00AC4C51" w:rsidRPr="008E215A" w:rsidRDefault="00AC4C51" w:rsidP="00050DA1">
      <w:pPr>
        <w:pStyle w:val="Corpodeltesto2"/>
      </w:pPr>
      <w:r w:rsidRPr="008E215A">
        <w:rPr>
          <w:position w:val="6"/>
          <w:vertAlign w:val="superscript"/>
        </w:rPr>
        <w:t>21</w:t>
      </w:r>
      <w:r w:rsidRPr="008E215A">
        <w:t>Ti libererò dalla mano dei malvagi</w:t>
      </w:r>
      <w:r>
        <w:t xml:space="preserve"> </w:t>
      </w:r>
      <w:r w:rsidRPr="008E215A">
        <w:t>e ti salverò dal pugno dei violenti».</w:t>
      </w:r>
    </w:p>
    <w:p w14:paraId="6312D402" w14:textId="77777777" w:rsidR="00AC4C51" w:rsidRDefault="00AC4C51" w:rsidP="00465D69">
      <w:pPr>
        <w:pStyle w:val="Corpotesto"/>
      </w:pPr>
      <w:r>
        <w:t>Nessuno potrà prevalere su Geremia. Accanto a lui vi sarà sempre il Signore. Chi potrà vincere il Signore, vincerà Geremia. Ma chi potrà vincere Dio?</w:t>
      </w:r>
    </w:p>
    <w:p w14:paraId="645C44B7" w14:textId="77777777" w:rsidR="00AC4C51" w:rsidRDefault="00AC4C51" w:rsidP="00465D69">
      <w:pPr>
        <w:pStyle w:val="Corpotesto"/>
      </w:pPr>
      <w:r>
        <w:t>Ti libererò dalla mano dei malvagi e ti salverò dal pugno dei violenti. Ora Geremia sa che il Signore è con lui sempre. Può trovare pace e perseverare.</w:t>
      </w:r>
    </w:p>
    <w:p w14:paraId="42C50137" w14:textId="77777777" w:rsidR="00AC4C51" w:rsidRDefault="00AC4C51" w:rsidP="00465D69">
      <w:pPr>
        <w:pStyle w:val="Corpotesto"/>
      </w:pPr>
      <w:r>
        <w:t>Ora è giusto che rileggiamo la primitiva chiamata di Geremia e la poniamo a confronto con questa seconda vocazione e missione. Vi è qualcosa di grande.</w:t>
      </w:r>
    </w:p>
    <w:p w14:paraId="1ACC6191" w14:textId="77777777" w:rsidR="00AC4C51" w:rsidRDefault="00AC4C51" w:rsidP="00465D69">
      <w:pPr>
        <w:pStyle w:val="Corpotesto"/>
      </w:pPr>
      <w:r>
        <w:t>Le parole della prima chiamata sono:</w:t>
      </w:r>
    </w:p>
    <w:p w14:paraId="2DC7AF33" w14:textId="77777777" w:rsidR="00AC4C51" w:rsidRPr="009809CF" w:rsidRDefault="00AC4C51" w:rsidP="009809CF">
      <w:pPr>
        <w:pStyle w:val="Corpotesto"/>
        <w:rPr>
          <w:i/>
          <w:iCs/>
          <w:sz w:val="20"/>
        </w:rPr>
      </w:pPr>
      <w:r w:rsidRPr="009809CF">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609901DB" w14:textId="77777777" w:rsidR="00AC4C51" w:rsidRPr="009809CF" w:rsidRDefault="00AC4C51" w:rsidP="009809CF">
      <w:pPr>
        <w:pStyle w:val="Corpotesto"/>
        <w:rPr>
          <w:i/>
          <w:iCs/>
          <w:sz w:val="20"/>
        </w:rPr>
      </w:pPr>
      <w:r w:rsidRPr="009809CF">
        <w:rPr>
          <w:i/>
          <w:iCs/>
          <w:sz w:val="20"/>
        </w:rPr>
        <w:t>Mi fu rivolta questa parola del Signore:</w:t>
      </w:r>
    </w:p>
    <w:p w14:paraId="68E90F97" w14:textId="77777777" w:rsidR="00AC4C51" w:rsidRPr="009809CF" w:rsidRDefault="00AC4C51" w:rsidP="009809CF">
      <w:pPr>
        <w:pStyle w:val="Corpotesto"/>
        <w:rPr>
          <w:i/>
          <w:iCs/>
          <w:sz w:val="20"/>
        </w:rPr>
      </w:pPr>
      <w:r w:rsidRPr="009809CF">
        <w:rPr>
          <w:i/>
          <w:iCs/>
          <w:sz w:val="20"/>
        </w:rPr>
        <w:t>«Prima di formarti nel grembo materno, ti ho conosciuto, prima che tu uscissi alla luce, ti ho consacrato; ti ho stabilito profeta delle nazioni».</w:t>
      </w:r>
    </w:p>
    <w:p w14:paraId="5007F650" w14:textId="77777777" w:rsidR="00AC4C51" w:rsidRPr="009809CF" w:rsidRDefault="00AC4C51" w:rsidP="009809CF">
      <w:pPr>
        <w:pStyle w:val="Corpotesto"/>
        <w:rPr>
          <w:i/>
          <w:iCs/>
          <w:sz w:val="20"/>
        </w:rPr>
      </w:pPr>
      <w:r w:rsidRPr="009809CF">
        <w:rPr>
          <w:i/>
          <w:iCs/>
          <w:sz w:val="20"/>
        </w:rPr>
        <w:lastRenderedPageBreak/>
        <w:t>Risposi: «Ahimè, Signore Dio! Ecco, io non so parlare, perché sono giovane».</w:t>
      </w:r>
    </w:p>
    <w:p w14:paraId="5C812876" w14:textId="77777777" w:rsidR="00AC4C51" w:rsidRPr="009809CF" w:rsidRDefault="00AC4C51" w:rsidP="009809CF">
      <w:pPr>
        <w:pStyle w:val="Corpotesto"/>
        <w:rPr>
          <w:i/>
          <w:iCs/>
          <w:sz w:val="20"/>
        </w:rPr>
      </w:pPr>
      <w:r w:rsidRPr="009809CF">
        <w:rPr>
          <w:i/>
          <w:iCs/>
          <w:sz w:val="20"/>
        </w:rPr>
        <w:t>Ma il Signore mi disse: «Non dire: “Sono giovane”. Tu andrai da tutti coloro a cui ti manderò e dirai tutto quello che io ti ordinerò. Non aver paura di fronte a loro, perché io sono con te per proteggerti». Oracolo del Signore.</w:t>
      </w:r>
    </w:p>
    <w:p w14:paraId="61FA290E" w14:textId="77777777" w:rsidR="00AC4C51" w:rsidRPr="009809CF" w:rsidRDefault="00AC4C51" w:rsidP="009809CF">
      <w:pPr>
        <w:pStyle w:val="Corpotesto"/>
        <w:rPr>
          <w:i/>
          <w:iCs/>
          <w:sz w:val="20"/>
        </w:rPr>
      </w:pPr>
      <w:r w:rsidRPr="009809CF">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5505F765" w14:textId="77777777" w:rsidR="00AC4C51" w:rsidRPr="009809CF" w:rsidRDefault="00AC4C51" w:rsidP="009809CF">
      <w:pPr>
        <w:pStyle w:val="Corpotesto"/>
        <w:rPr>
          <w:i/>
          <w:iCs/>
          <w:sz w:val="20"/>
        </w:rPr>
      </w:pPr>
      <w:r w:rsidRPr="009809CF">
        <w:rPr>
          <w:i/>
          <w:iCs/>
          <w:sz w:val="20"/>
        </w:rPr>
        <w:t>Mi fu rivolta questa parola del Signore: «Che cosa vedi, Geremia?». Risposi: «Vedo un ramo di mandorlo». Il Signore soggiunse: «Hai visto bene, poiché io vigilo sulla mia parola per realizzarla».</w:t>
      </w:r>
    </w:p>
    <w:p w14:paraId="60F0BA73" w14:textId="77777777" w:rsidR="00AC4C51" w:rsidRPr="009809CF" w:rsidRDefault="00AC4C51" w:rsidP="009809CF">
      <w:pPr>
        <w:pStyle w:val="Corpotesto"/>
        <w:rPr>
          <w:i/>
          <w:iCs/>
          <w:sz w:val="20"/>
        </w:rPr>
      </w:pPr>
      <w:r w:rsidRPr="009809CF">
        <w:rPr>
          <w:i/>
          <w:iCs/>
          <w:sz w:val="20"/>
        </w:rPr>
        <w:t>Mi fu rivolta di nuovo questa parola del Signore: «Che cosa vedi?». Risposi: «Vedo una pentola bollente, la cui bocca è inclinata da settentrione». Il Signore mi disse:</w:t>
      </w:r>
    </w:p>
    <w:p w14:paraId="0E2DC90A" w14:textId="77777777" w:rsidR="00AC4C51" w:rsidRPr="009809CF" w:rsidRDefault="00AC4C51" w:rsidP="009809CF">
      <w:pPr>
        <w:pStyle w:val="Corpotesto"/>
        <w:rPr>
          <w:i/>
          <w:iCs/>
          <w:sz w:val="20"/>
        </w:rPr>
      </w:pPr>
      <w:r w:rsidRPr="009809CF">
        <w:rPr>
          <w:i/>
          <w:iCs/>
          <w:sz w:val="20"/>
        </w:rPr>
        <w:t>«Dal settentrione dilagherà la sventura su tutti gli abitanti della terra. Poiché, ecco, io sto per chiamare tutti i regni del settentrione. Oracolo del Signore.</w:t>
      </w:r>
    </w:p>
    <w:p w14:paraId="0D863065" w14:textId="77777777" w:rsidR="00AC4C51" w:rsidRPr="009809CF" w:rsidRDefault="00AC4C51" w:rsidP="009809CF">
      <w:pPr>
        <w:pStyle w:val="Corpotesto"/>
        <w:rPr>
          <w:i/>
          <w:iCs/>
          <w:sz w:val="20"/>
        </w:rPr>
      </w:pPr>
      <w:r w:rsidRPr="009809CF">
        <w:rPr>
          <w:i/>
          <w:iCs/>
          <w:sz w:val="20"/>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6FFB4929" w14:textId="77777777" w:rsidR="00AC4C51" w:rsidRPr="009809CF" w:rsidRDefault="00AC4C51" w:rsidP="009809CF">
      <w:pPr>
        <w:pStyle w:val="Corpotesto"/>
        <w:rPr>
          <w:i/>
          <w:iCs/>
          <w:sz w:val="20"/>
        </w:rPr>
      </w:pPr>
      <w:r w:rsidRPr="009809CF">
        <w:rPr>
          <w:i/>
          <w:iCs/>
          <w:sz w:val="20"/>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1632AC1F" w14:textId="77777777" w:rsidR="00AC4C51" w:rsidRDefault="00AC4C51" w:rsidP="00465D69">
      <w:pPr>
        <w:pStyle w:val="Corpotesto"/>
      </w:pPr>
      <w:r>
        <w:t>Le parole della seconda chiamata sono:</w:t>
      </w:r>
    </w:p>
    <w:p w14:paraId="3101EF6A" w14:textId="77777777" w:rsidR="00AC4C51" w:rsidRPr="009809CF" w:rsidRDefault="00AC4C51" w:rsidP="009809CF">
      <w:pPr>
        <w:pStyle w:val="Corpotesto"/>
        <w:rPr>
          <w:i/>
          <w:iCs/>
          <w:sz w:val="20"/>
        </w:rPr>
      </w:pPr>
      <w:r w:rsidRPr="009809CF">
        <w:rPr>
          <w:i/>
          <w:iCs/>
          <w:sz w:val="20"/>
        </w:rPr>
        <w:t>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w:t>
      </w:r>
    </w:p>
    <w:p w14:paraId="324A7A4B" w14:textId="77777777" w:rsidR="00AC4C51" w:rsidRPr="009809CF" w:rsidRDefault="00AC4C51" w:rsidP="009809CF">
      <w:pPr>
        <w:pStyle w:val="Corpotesto"/>
        <w:rPr>
          <w:i/>
          <w:iCs/>
          <w:sz w:val="20"/>
        </w:rPr>
      </w:pPr>
      <w:r w:rsidRPr="009809CF">
        <w:rPr>
          <w:i/>
          <w:iCs/>
          <w:sz w:val="20"/>
        </w:rPr>
        <w:t>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w:t>
      </w:r>
    </w:p>
    <w:p w14:paraId="6E425F58" w14:textId="77777777" w:rsidR="00AC4C51" w:rsidRPr="009809CF" w:rsidRDefault="00AC4C51" w:rsidP="009809CF">
      <w:pPr>
        <w:pStyle w:val="Corpotesto"/>
        <w:rPr>
          <w:i/>
          <w:iCs/>
          <w:sz w:val="20"/>
        </w:rPr>
      </w:pPr>
      <w:r w:rsidRPr="009809CF">
        <w:rPr>
          <w:i/>
          <w:iCs/>
          <w:sz w:val="20"/>
        </w:rPr>
        <w:t xml:space="preserve">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15,15-21). </w:t>
      </w:r>
    </w:p>
    <w:p w14:paraId="0350937B" w14:textId="77777777" w:rsidR="00AC4C51" w:rsidRDefault="00AC4C51" w:rsidP="00465D69">
      <w:pPr>
        <w:pStyle w:val="Corpotesto"/>
      </w:pPr>
      <w:r>
        <w:t>Le parole di differenza sono queste:</w:t>
      </w:r>
    </w:p>
    <w:p w14:paraId="4536875C" w14:textId="77777777" w:rsidR="00AC4C51" w:rsidRDefault="00AC4C51" w:rsidP="00465D69">
      <w:pPr>
        <w:pStyle w:val="Corpotesto"/>
        <w:rPr>
          <w:i/>
          <w:iCs/>
          <w:sz w:val="20"/>
        </w:rPr>
      </w:pPr>
      <w:r w:rsidRPr="009809CF">
        <w:rPr>
          <w:i/>
          <w:iCs/>
          <w:sz w:val="20"/>
        </w:rPr>
        <w:t>«Se ritornerai, io ti farò ritornare e starai alla mia presenza; se saprai distinguere ciò che è prezioso da ciò che è vile, sarai come la mia bocca. Essi devono tornare a te, non tu a loro</w:t>
      </w:r>
      <w:r>
        <w:rPr>
          <w:i/>
          <w:iCs/>
          <w:sz w:val="20"/>
        </w:rPr>
        <w:t xml:space="preserve">… </w:t>
      </w:r>
    </w:p>
    <w:p w14:paraId="57F3BEAC" w14:textId="77777777" w:rsidR="00AC4C51" w:rsidRDefault="00AC4C51" w:rsidP="009809CF">
      <w:pPr>
        <w:pStyle w:val="Corpotesto"/>
      </w:pPr>
      <w:r>
        <w:t>Prima verità: Il Signore nella prima vocazione aveva dato a Geremia ogni garanzia di protezione, difesa, liberazione, custodia.</w:t>
      </w:r>
    </w:p>
    <w:p w14:paraId="3CE6ACB1" w14:textId="77777777" w:rsidR="00AC4C51" w:rsidRDefault="00AC4C51" w:rsidP="009809CF">
      <w:pPr>
        <w:pStyle w:val="Corpotesto"/>
      </w:pPr>
      <w:r>
        <w:t>Anzi, le parole di rassicurazione erano molto più forti, potenti delle certezze offerte nella seconda chiamata, anche se nella sostanza nulla cambia.</w:t>
      </w:r>
    </w:p>
    <w:p w14:paraId="787BE4D4" w14:textId="77777777" w:rsidR="00AC4C51" w:rsidRDefault="00AC4C51" w:rsidP="009809CF">
      <w:pPr>
        <w:pStyle w:val="Corpotesto"/>
      </w:pPr>
      <w:r>
        <w:t>Seconda verità: siamo dinanzi ad una differenza sostanziale. Nella prima vocazione è il Signore che lo chiama. Nella seconda è lui che deve chiamarsi.</w:t>
      </w:r>
    </w:p>
    <w:p w14:paraId="440693C0" w14:textId="77777777" w:rsidR="00AC4C51" w:rsidRDefault="00AC4C51" w:rsidP="009809CF">
      <w:pPr>
        <w:pStyle w:val="Corpotesto"/>
      </w:pPr>
      <w:r>
        <w:lastRenderedPageBreak/>
        <w:t>Come si chiamerà Geremia a questa missione profetica? Facendola sua missione, sua vocazione e non più vocazione che viene dal Signore.</w:t>
      </w:r>
    </w:p>
    <w:p w14:paraId="4B5EF49B" w14:textId="77777777" w:rsidR="00AC4C51" w:rsidRDefault="00AC4C51" w:rsidP="009809CF">
      <w:pPr>
        <w:pStyle w:val="Corpotesto"/>
      </w:pPr>
      <w:r>
        <w:t>È lui che dovrà comprendere la grandezza di una così alta missione, che è in tutto uguale alla missione di Dio, e farla desiderio del suo cuore.</w:t>
      </w:r>
    </w:p>
    <w:p w14:paraId="14DABF92" w14:textId="77777777" w:rsidR="00AC4C51" w:rsidRDefault="00AC4C51" w:rsidP="009809CF">
      <w:pPr>
        <w:pStyle w:val="Corpotesto"/>
      </w:pPr>
      <w:r>
        <w:t>Geremia deve essere in tutto come Isaia che lui stesso si propone e come il Servo del Salmo che fa interamente suo ciò che Dio ha scritto nel suo libro.</w:t>
      </w:r>
    </w:p>
    <w:p w14:paraId="26F3EEAD" w14:textId="77777777" w:rsidR="00AC4C51" w:rsidRPr="005050DD" w:rsidRDefault="00AC4C51" w:rsidP="005050DD">
      <w:pPr>
        <w:pStyle w:val="Corpotesto"/>
        <w:rPr>
          <w:i/>
          <w:iCs/>
          <w:sz w:val="20"/>
        </w:rPr>
      </w:pPr>
      <w:r w:rsidRPr="005050DD">
        <w:rPr>
          <w:i/>
          <w:iCs/>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771823E2" w14:textId="77777777" w:rsidR="00AC4C51" w:rsidRPr="005050DD" w:rsidRDefault="00AC4C51" w:rsidP="005050DD">
      <w:pPr>
        <w:pStyle w:val="Corpotesto"/>
        <w:rPr>
          <w:i/>
          <w:iCs/>
          <w:sz w:val="20"/>
        </w:rPr>
      </w:pPr>
      <w:r w:rsidRPr="005050DD">
        <w:rPr>
          <w:i/>
          <w:iCs/>
          <w:sz w:val="20"/>
        </w:rPr>
        <w:t>«Santo, santo, santo il Signore degli eserciti! Tutta la terra è piena della sua gloria».</w:t>
      </w:r>
    </w:p>
    <w:p w14:paraId="7425886A" w14:textId="77777777" w:rsidR="00AC4C51" w:rsidRPr="005050DD" w:rsidRDefault="00AC4C51" w:rsidP="005050DD">
      <w:pPr>
        <w:pStyle w:val="Corpotesto"/>
        <w:rPr>
          <w:i/>
          <w:iCs/>
          <w:sz w:val="20"/>
        </w:rPr>
      </w:pPr>
      <w:r w:rsidRPr="005050DD">
        <w:rPr>
          <w:i/>
          <w:iCs/>
          <w:sz w:val="20"/>
        </w:rPr>
        <w:t>Vibravano gli stipiti delle porte al risuonare di quella voce, mentre il tempio si riempiva di fumo. E dissi:</w:t>
      </w:r>
    </w:p>
    <w:p w14:paraId="5EEF3953" w14:textId="77777777" w:rsidR="00AC4C51" w:rsidRPr="005050DD" w:rsidRDefault="00AC4C51" w:rsidP="005050DD">
      <w:pPr>
        <w:pStyle w:val="Corpotesto"/>
        <w:rPr>
          <w:i/>
          <w:iCs/>
          <w:sz w:val="20"/>
        </w:rPr>
      </w:pPr>
      <w:r w:rsidRPr="005050DD">
        <w:rPr>
          <w:i/>
          <w:iCs/>
          <w:sz w:val="20"/>
        </w:rPr>
        <w:t>«Ohimè! Io sono perduto, perché un uomo dalle labbra impure io sono e in mezzo a un popolo dalle labbra impure io abito; eppure i miei occhi hanno visto il re, il Signore degli eserciti».</w:t>
      </w:r>
    </w:p>
    <w:p w14:paraId="1A7717DF" w14:textId="77777777" w:rsidR="00AC4C51" w:rsidRPr="005050DD" w:rsidRDefault="00AC4C51" w:rsidP="005050DD">
      <w:pPr>
        <w:pStyle w:val="Corpotesto"/>
        <w:rPr>
          <w:i/>
          <w:iCs/>
          <w:sz w:val="20"/>
        </w:rPr>
      </w:pPr>
      <w:r w:rsidRPr="005050DD">
        <w:rPr>
          <w:i/>
          <w:iCs/>
          <w:sz w:val="20"/>
        </w:rPr>
        <w:t>Allora uno dei serafini volò verso di me; teneva in mano un carbone ardente che aveva preso con le molle dall’altare. Egli mi toccò la bocca e disse:</w:t>
      </w:r>
    </w:p>
    <w:p w14:paraId="65DB7D02" w14:textId="77777777" w:rsidR="00AC4C51" w:rsidRPr="005050DD" w:rsidRDefault="00AC4C51" w:rsidP="005050DD">
      <w:pPr>
        <w:pStyle w:val="Corpotesto"/>
        <w:rPr>
          <w:i/>
          <w:iCs/>
          <w:sz w:val="20"/>
        </w:rPr>
      </w:pPr>
      <w:r w:rsidRPr="005050DD">
        <w:rPr>
          <w:i/>
          <w:iCs/>
          <w:sz w:val="20"/>
        </w:rPr>
        <w:t>«Ecco, questo ha toccato le tue labbra, perciò è scomparsa la tua colpa e il tuo peccato è espiato».</w:t>
      </w:r>
    </w:p>
    <w:p w14:paraId="30579C01" w14:textId="77777777" w:rsidR="00AC4C51" w:rsidRPr="005050DD" w:rsidRDefault="00AC4C51" w:rsidP="005050DD">
      <w:pPr>
        <w:pStyle w:val="Corpotesto"/>
        <w:rPr>
          <w:i/>
          <w:iCs/>
          <w:sz w:val="20"/>
        </w:rPr>
      </w:pPr>
      <w:r w:rsidRPr="005050DD">
        <w:rPr>
          <w:i/>
          <w:iCs/>
          <w:sz w:val="20"/>
        </w:rPr>
        <w:t>Poi io udii la voce del Signore che diceva: «Chi manderò e chi andrà per noi?». E io risposi: «Eccomi, manda me!». Egli disse: «Va’ e riferisci a questo popolo:</w:t>
      </w:r>
    </w:p>
    <w:p w14:paraId="2C08A9E2" w14:textId="77777777" w:rsidR="00AC4C51" w:rsidRPr="005050DD" w:rsidRDefault="00AC4C51" w:rsidP="005050DD">
      <w:pPr>
        <w:pStyle w:val="Corpotesto"/>
        <w:rPr>
          <w:i/>
          <w:iCs/>
          <w:sz w:val="20"/>
        </w:rPr>
      </w:pPr>
      <w:r w:rsidRPr="005050DD">
        <w:rPr>
          <w:i/>
          <w:iCs/>
          <w:sz w:val="20"/>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w:t>
      </w:r>
    </w:p>
    <w:p w14:paraId="6369FC92" w14:textId="77777777" w:rsidR="00AC4C51" w:rsidRPr="005050DD" w:rsidRDefault="00AC4C51" w:rsidP="005050DD">
      <w:pPr>
        <w:pStyle w:val="Corpotesto"/>
        <w:rPr>
          <w:i/>
          <w:iCs/>
          <w:sz w:val="20"/>
        </w:rPr>
      </w:pPr>
      <w:r w:rsidRPr="005050DD">
        <w:rPr>
          <w:i/>
          <w:iCs/>
          <w:sz w:val="20"/>
        </w:rPr>
        <w:t>Io dissi: «Fino a quando, Signore?». Egli rispose: «Fino a quando le città non siano devastate, senza abitanti, le case senza uomini e la campagna resti deserta e desolata».</w:t>
      </w:r>
    </w:p>
    <w:p w14:paraId="740B5317" w14:textId="77777777" w:rsidR="00AC4C51" w:rsidRPr="005050DD" w:rsidRDefault="00AC4C51" w:rsidP="005050DD">
      <w:pPr>
        <w:pStyle w:val="Corpotesto"/>
        <w:rPr>
          <w:i/>
          <w:iCs/>
          <w:sz w:val="20"/>
        </w:rPr>
      </w:pPr>
      <w:r w:rsidRPr="005050DD">
        <w:rPr>
          <w:i/>
          <w:iCs/>
          <w:sz w:val="20"/>
        </w:rPr>
        <w:t xml:space="preserve">Il Signore scaccerà la gente e grande sarà l’abbandono nella terra. Ne rimarrà una decima parte, ma sarà ancora preda della distruzione come una quercia e come un terebinto, di cui alla caduta resta il ceppo: seme santo il suo ceppo (Is 1,1-13). </w:t>
      </w:r>
    </w:p>
    <w:p w14:paraId="717F8254" w14:textId="77777777" w:rsidR="00AC4C51" w:rsidRPr="005050DD" w:rsidRDefault="00AC4C51" w:rsidP="005050DD">
      <w:pPr>
        <w:pStyle w:val="Corpotesto"/>
        <w:rPr>
          <w:i/>
          <w:iCs/>
          <w:sz w:val="20"/>
        </w:rPr>
      </w:pPr>
      <w:r w:rsidRPr="005050DD">
        <w:rPr>
          <w:i/>
          <w:iCs/>
          <w:sz w:val="20"/>
        </w:rPr>
        <w:t>Ho sperato, ho sperato nel Signore, ed egli su di me si è chinato, ha dato ascolto al mio grido. Mi ha tratto da un pozzo di acque tumultuose, dal fango della palude; ha stabilito i miei piedi sulla roccia, ha reso sicuri i miei passi.</w:t>
      </w:r>
    </w:p>
    <w:p w14:paraId="43B7BCCA" w14:textId="77777777" w:rsidR="00AC4C51" w:rsidRPr="005050DD" w:rsidRDefault="00AC4C51" w:rsidP="005050DD">
      <w:pPr>
        <w:pStyle w:val="Corpotesto"/>
        <w:rPr>
          <w:i/>
          <w:iCs/>
          <w:sz w:val="20"/>
        </w:rPr>
      </w:pPr>
      <w:r w:rsidRPr="005050DD">
        <w:rPr>
          <w:i/>
          <w:iCs/>
          <w:sz w:val="20"/>
        </w:rPr>
        <w:t xml:space="preserve">Mi ha messo sulla bocca un canto nuovo, una lode al nostro Dio. Molti vedranno e avranno timore e confideranno nel Signore. </w:t>
      </w:r>
    </w:p>
    <w:p w14:paraId="7AD256FD" w14:textId="77777777" w:rsidR="00AC4C51" w:rsidRPr="005050DD" w:rsidRDefault="00AC4C51" w:rsidP="005050DD">
      <w:pPr>
        <w:pStyle w:val="Corpotesto"/>
        <w:rPr>
          <w:i/>
          <w:iCs/>
          <w:sz w:val="20"/>
        </w:rPr>
      </w:pPr>
      <w:r w:rsidRPr="005050DD">
        <w:rPr>
          <w:i/>
          <w:iCs/>
          <w:sz w:val="20"/>
        </w:rPr>
        <w:t>Beato l’uomo che ha posto la sua fiducia nel Signore e non si volge verso chi segue gli idoli né verso chi segue la menzogna.</w:t>
      </w:r>
    </w:p>
    <w:p w14:paraId="72601E4B" w14:textId="77777777" w:rsidR="00AC4C51" w:rsidRPr="005050DD" w:rsidRDefault="00AC4C51" w:rsidP="005050DD">
      <w:pPr>
        <w:pStyle w:val="Corpotesto"/>
        <w:rPr>
          <w:i/>
          <w:iCs/>
          <w:sz w:val="20"/>
        </w:rPr>
      </w:pPr>
      <w:r w:rsidRPr="005050DD">
        <w:rPr>
          <w:i/>
          <w:iCs/>
          <w:sz w:val="20"/>
        </w:rPr>
        <w:t>Quante meraviglie hai fatto, tu, Signore, mio Dio, quanti progetti in nostro favore: nessuno a te si può paragonare! Se li voglio annunciare e proclamare, sono troppi per essere contati.</w:t>
      </w:r>
    </w:p>
    <w:p w14:paraId="6C772325" w14:textId="77777777" w:rsidR="00AC4C51" w:rsidRPr="005050DD" w:rsidRDefault="00AC4C51" w:rsidP="005050DD">
      <w:pPr>
        <w:pStyle w:val="Corpotesto"/>
        <w:rPr>
          <w:i/>
          <w:iCs/>
          <w:sz w:val="20"/>
        </w:rPr>
      </w:pPr>
      <w:r w:rsidRPr="005050DD">
        <w:rPr>
          <w:i/>
          <w:iCs/>
          <w:sz w:val="20"/>
        </w:rPr>
        <w:t>Sacrificio e offerta non gradisci, gli orecchi mi hai aperto, non hai chiesto olocausto né sacrificio per il peccato.</w:t>
      </w:r>
    </w:p>
    <w:p w14:paraId="318C450B" w14:textId="77777777" w:rsidR="00AC4C51" w:rsidRPr="005050DD" w:rsidRDefault="00AC4C51" w:rsidP="005050DD">
      <w:pPr>
        <w:pStyle w:val="Corpotesto"/>
        <w:rPr>
          <w:i/>
          <w:iCs/>
          <w:sz w:val="20"/>
        </w:rPr>
      </w:pPr>
      <w:r w:rsidRPr="005050DD">
        <w:rPr>
          <w:i/>
          <w:iCs/>
          <w:sz w:val="20"/>
        </w:rPr>
        <w:t>Allora ho detto: «Ecco, io vengo. Nel rotolo del libro su di me è scritto di fare la tua volontà: mio Dio, questo io desidero; la tua legge è nel mio intimo».</w:t>
      </w:r>
    </w:p>
    <w:p w14:paraId="6D41818C" w14:textId="77777777" w:rsidR="00AC4C51" w:rsidRPr="005050DD" w:rsidRDefault="00AC4C51" w:rsidP="005050DD">
      <w:pPr>
        <w:pStyle w:val="Corpotesto"/>
        <w:rPr>
          <w:i/>
          <w:iCs/>
          <w:sz w:val="20"/>
        </w:rPr>
      </w:pPr>
      <w:r w:rsidRPr="005050DD">
        <w:rPr>
          <w:i/>
          <w:iCs/>
          <w:sz w:val="20"/>
        </w:rPr>
        <w:t>Ho annunciato la tua giustizia nella grande assemblea; vedi: non tengo chiuse le labbra, Signore, tu lo sai.</w:t>
      </w:r>
    </w:p>
    <w:p w14:paraId="0513CDCD" w14:textId="77777777" w:rsidR="00AC4C51" w:rsidRPr="005050DD" w:rsidRDefault="00AC4C51" w:rsidP="005050DD">
      <w:pPr>
        <w:pStyle w:val="Corpotesto"/>
        <w:rPr>
          <w:i/>
          <w:iCs/>
          <w:sz w:val="20"/>
        </w:rPr>
      </w:pPr>
      <w:r w:rsidRPr="005050DD">
        <w:rPr>
          <w:i/>
          <w:iCs/>
          <w:sz w:val="20"/>
        </w:rPr>
        <w:lastRenderedPageBreak/>
        <w:t>Non ho nascosto la tua giustizia dentro il mio cuore, la tua verità e la tua salvezza ho proclamato. Non ho celato il tuo amore e la tua fedeltà alla grande assemblea.</w:t>
      </w:r>
    </w:p>
    <w:p w14:paraId="63CAE15A" w14:textId="77777777" w:rsidR="00AC4C51" w:rsidRPr="005050DD" w:rsidRDefault="00AC4C51" w:rsidP="005050DD">
      <w:pPr>
        <w:pStyle w:val="Corpotesto"/>
        <w:rPr>
          <w:i/>
          <w:iCs/>
          <w:sz w:val="20"/>
        </w:rPr>
      </w:pPr>
      <w:r w:rsidRPr="005050DD">
        <w:rPr>
          <w:i/>
          <w:iCs/>
          <w:sz w:val="20"/>
        </w:rPr>
        <w:t>Non rifiutarmi, Signore, la tua misericordia; il tuo amore e la tua fedeltà mi proteggano sempre, perché mi circondano mali senza numero, le mie colpe mi opprimono e non riesco più a vedere: sono più dei capelli del mio capo, il mio cuore viene meno.</w:t>
      </w:r>
    </w:p>
    <w:p w14:paraId="79341627" w14:textId="77777777" w:rsidR="00AC4C51" w:rsidRPr="005050DD" w:rsidRDefault="00AC4C51" w:rsidP="005050DD">
      <w:pPr>
        <w:pStyle w:val="Corpotesto"/>
        <w:rPr>
          <w:i/>
          <w:iCs/>
          <w:sz w:val="20"/>
        </w:rPr>
      </w:pPr>
      <w:r w:rsidRPr="005050DD">
        <w:rPr>
          <w:i/>
          <w:iCs/>
          <w:sz w:val="20"/>
        </w:rPr>
        <w:t>Dégnati, Signore, di liberarmi; Signore, vieni presto in mio aiuto.</w:t>
      </w:r>
    </w:p>
    <w:p w14:paraId="5E42DBEA" w14:textId="77777777" w:rsidR="00AC4C51" w:rsidRPr="005050DD" w:rsidRDefault="00AC4C51" w:rsidP="005050DD">
      <w:pPr>
        <w:pStyle w:val="Corpotesto"/>
        <w:rPr>
          <w:i/>
          <w:iCs/>
          <w:sz w:val="20"/>
        </w:rPr>
      </w:pPr>
      <w:r w:rsidRPr="005050DD">
        <w:rPr>
          <w:i/>
          <w:iCs/>
          <w:sz w:val="20"/>
        </w:rPr>
        <w:t>Siano svergognati e confusi quanti cercano di togliermi la vita. Retrocedano, coperti d’infamia, quanti godono della mia rovina.</w:t>
      </w:r>
    </w:p>
    <w:p w14:paraId="45FB82B0" w14:textId="77777777" w:rsidR="00AC4C51" w:rsidRPr="005050DD" w:rsidRDefault="00AC4C51" w:rsidP="005050DD">
      <w:pPr>
        <w:pStyle w:val="Corpotesto"/>
        <w:rPr>
          <w:i/>
          <w:iCs/>
          <w:sz w:val="20"/>
        </w:rPr>
      </w:pPr>
      <w:r w:rsidRPr="005050DD">
        <w:rPr>
          <w:i/>
          <w:iCs/>
          <w:sz w:val="20"/>
        </w:rPr>
        <w:t>Se ne tornino indietro pieni di vergogna quelli che mi dicono: «Ti sta bene!».</w:t>
      </w:r>
    </w:p>
    <w:p w14:paraId="5CD17C3E" w14:textId="77777777" w:rsidR="00AC4C51" w:rsidRPr="005050DD" w:rsidRDefault="00AC4C51" w:rsidP="005050DD">
      <w:pPr>
        <w:pStyle w:val="Corpotesto"/>
        <w:rPr>
          <w:i/>
          <w:iCs/>
          <w:sz w:val="20"/>
        </w:rPr>
      </w:pPr>
      <w:r w:rsidRPr="005050DD">
        <w:rPr>
          <w:i/>
          <w:iCs/>
          <w:sz w:val="20"/>
        </w:rPr>
        <w:t>Esultino e gioiscano in te quelli che ti cercano; dicano sempre: «Il Signore è grande!» quelli che amano la tua salvezza.</w:t>
      </w:r>
    </w:p>
    <w:p w14:paraId="6B983C59" w14:textId="77777777" w:rsidR="00AC4C51" w:rsidRPr="005050DD" w:rsidRDefault="00AC4C51" w:rsidP="005050DD">
      <w:pPr>
        <w:pStyle w:val="Corpotesto"/>
        <w:rPr>
          <w:i/>
          <w:iCs/>
          <w:sz w:val="20"/>
        </w:rPr>
      </w:pPr>
      <w:r w:rsidRPr="005050DD">
        <w:rPr>
          <w:i/>
          <w:iCs/>
          <w:sz w:val="20"/>
        </w:rPr>
        <w:t xml:space="preserve">Ma io sono povero e bisognoso: di me ha cura il Signore. Tu sei mio aiuto e mio liberatore: mio Dio, non tardare (Sal 40 (38) 1-18). </w:t>
      </w:r>
    </w:p>
    <w:p w14:paraId="4A501CC4" w14:textId="77777777" w:rsidR="00AC4C51" w:rsidRDefault="00AC4C51" w:rsidP="009809CF">
      <w:pPr>
        <w:pStyle w:val="Corpotesto"/>
      </w:pPr>
      <w:r>
        <w:t>La Lettera agli Ebrei, partendo dal Salmo, presenta tutto il sacrificio di espiazione di Cristo Gesù che si offre volontariamente alla morte.</w:t>
      </w:r>
    </w:p>
    <w:p w14:paraId="7E6C5D8C" w14:textId="77777777" w:rsidR="00AC4C51" w:rsidRPr="00921E70" w:rsidRDefault="00AC4C51" w:rsidP="00921E70">
      <w:pPr>
        <w:pStyle w:val="Corpotesto"/>
        <w:rPr>
          <w:i/>
          <w:iCs/>
          <w:sz w:val="20"/>
        </w:rPr>
      </w:pPr>
      <w:r w:rsidRPr="00921E70">
        <w:rPr>
          <w:i/>
          <w:iCs/>
          <w:sz w:val="20"/>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E4DB59A" w14:textId="77777777" w:rsidR="00AC4C51" w:rsidRPr="00921E70" w:rsidRDefault="00AC4C51" w:rsidP="00921E70">
      <w:pPr>
        <w:pStyle w:val="Corpotesto"/>
        <w:rPr>
          <w:i/>
          <w:iCs/>
          <w:sz w:val="20"/>
        </w:rPr>
      </w:pPr>
      <w:r w:rsidRPr="00921E70">
        <w:rPr>
          <w:i/>
          <w:iCs/>
          <w:sz w:val="20"/>
        </w:rPr>
        <w:t>Tu non hai voluto né sacrificio né offerta, un corpo invece mi hai preparato.  Non hai gradito né olocausti né sacrifici per il peccato. Allora ho detto: «Ecco, io vengo – poiché di me sta scritto nel rotolo del libro – per fare, o Dio, la tua volontà».</w:t>
      </w:r>
    </w:p>
    <w:p w14:paraId="263CA499" w14:textId="77777777" w:rsidR="00AC4C51" w:rsidRPr="00921E70" w:rsidRDefault="00AC4C51" w:rsidP="00921E70">
      <w:pPr>
        <w:pStyle w:val="Corpotesto"/>
        <w:rPr>
          <w:i/>
          <w:iCs/>
          <w:sz w:val="20"/>
        </w:rPr>
      </w:pPr>
      <w:r w:rsidRPr="00921E70">
        <w:rPr>
          <w:i/>
          <w:iCs/>
          <w:sz w:val="20"/>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F833847" w14:textId="77777777" w:rsidR="00AC4C51" w:rsidRPr="00921E70" w:rsidRDefault="00AC4C51" w:rsidP="00921E70">
      <w:pPr>
        <w:pStyle w:val="Corpotesto"/>
        <w:rPr>
          <w:i/>
          <w:iCs/>
          <w:sz w:val="20"/>
        </w:rPr>
      </w:pPr>
      <w:r w:rsidRPr="00921E70">
        <w:rPr>
          <w:i/>
          <w:iCs/>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6812EC8F" w14:textId="77777777" w:rsidR="00AC4C51" w:rsidRPr="00921E70" w:rsidRDefault="00AC4C51" w:rsidP="00921E70">
      <w:pPr>
        <w:pStyle w:val="Corpotesto"/>
        <w:rPr>
          <w:i/>
          <w:iCs/>
          <w:sz w:val="20"/>
        </w:rPr>
      </w:pPr>
      <w:r w:rsidRPr="00921E70">
        <w:rPr>
          <w:i/>
          <w:iCs/>
          <w:sz w:val="20"/>
        </w:rPr>
        <w:t>Questa è l’alleanza che io stipulerò con loro dopo quei giorni, dice il Signore: io porrò le mie leggi nei loro cuori e le imprimerò nella loro mente,</w:t>
      </w:r>
    </w:p>
    <w:p w14:paraId="390A1206" w14:textId="77777777" w:rsidR="00AC4C51" w:rsidRPr="00921E70" w:rsidRDefault="00AC4C51" w:rsidP="00921E70">
      <w:pPr>
        <w:pStyle w:val="Corpotesto"/>
        <w:rPr>
          <w:i/>
          <w:iCs/>
          <w:sz w:val="20"/>
        </w:rPr>
      </w:pPr>
      <w:r w:rsidRPr="00921E70">
        <w:rPr>
          <w:i/>
          <w:iCs/>
          <w:sz w:val="20"/>
        </w:rPr>
        <w:t>dice: e non mi ricorderò più dei loro peccati e delle loro iniquità.</w:t>
      </w:r>
    </w:p>
    <w:p w14:paraId="5262557B" w14:textId="77777777" w:rsidR="00AC4C51" w:rsidRPr="00921E70" w:rsidRDefault="00AC4C51" w:rsidP="00921E70">
      <w:pPr>
        <w:pStyle w:val="Corpotesto"/>
        <w:rPr>
          <w:i/>
          <w:iCs/>
          <w:sz w:val="20"/>
        </w:rPr>
      </w:pPr>
      <w:r w:rsidRPr="00921E70">
        <w:rPr>
          <w:i/>
          <w:iCs/>
          <w:sz w:val="20"/>
        </w:rPr>
        <w:t>8Ora, dove c’è il perdono di queste cose, non c’è più offerta per il peccato.</w:t>
      </w:r>
    </w:p>
    <w:p w14:paraId="21763FB4" w14:textId="77777777" w:rsidR="00AC4C51" w:rsidRPr="00921E70" w:rsidRDefault="00AC4C51" w:rsidP="00921E70">
      <w:pPr>
        <w:pStyle w:val="Corpotesto"/>
        <w:rPr>
          <w:i/>
          <w:iCs/>
          <w:sz w:val="20"/>
        </w:rPr>
      </w:pPr>
      <w:r w:rsidRPr="00921E70">
        <w:rPr>
          <w:i/>
          <w:iCs/>
          <w:sz w:val="20"/>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076A512" w14:textId="77777777" w:rsidR="00AC4C51" w:rsidRPr="00921E70" w:rsidRDefault="00AC4C51" w:rsidP="00921E70">
      <w:pPr>
        <w:pStyle w:val="Corpotesto"/>
        <w:rPr>
          <w:i/>
          <w:iCs/>
          <w:sz w:val="20"/>
        </w:rPr>
      </w:pPr>
      <w:r w:rsidRPr="00921E70">
        <w:rPr>
          <w:i/>
          <w:iCs/>
          <w:sz w:val="20"/>
        </w:rPr>
        <w:t>Prestiamo attenzione gli uni agli altri, per stimolarci a vicenda nella carità e nelle opere buone. Non disertiamo le nostre riunioni, come alcuni hanno l’abitudine di fare, ma esortiamoci a vicenda, tanto più che vedete avvicinarsi il giorno del Signore.</w:t>
      </w:r>
    </w:p>
    <w:p w14:paraId="72A784B8" w14:textId="77777777" w:rsidR="00AC4C51" w:rsidRPr="00921E70" w:rsidRDefault="00AC4C51" w:rsidP="00921E70">
      <w:pPr>
        <w:pStyle w:val="Corpotesto"/>
        <w:rPr>
          <w:i/>
          <w:iCs/>
          <w:sz w:val="20"/>
        </w:rPr>
      </w:pPr>
      <w:r w:rsidRPr="00921E70">
        <w:rPr>
          <w:i/>
          <w:iCs/>
          <w:sz w:val="20"/>
        </w:rPr>
        <w:lastRenderedPageBreak/>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1F9B773D" w14:textId="77777777" w:rsidR="00AC4C51" w:rsidRPr="00921E70" w:rsidRDefault="00AC4C51" w:rsidP="00921E70">
      <w:pPr>
        <w:pStyle w:val="Corpotesto"/>
        <w:rPr>
          <w:i/>
          <w:iCs/>
          <w:sz w:val="20"/>
        </w:rPr>
      </w:pPr>
      <w:r w:rsidRPr="00921E70">
        <w:rPr>
          <w:i/>
          <w:iCs/>
          <w:sz w:val="20"/>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2A3A2452" w14:textId="77777777" w:rsidR="00AC4C51" w:rsidRPr="00921E70" w:rsidRDefault="00AC4C51" w:rsidP="00921E70">
      <w:pPr>
        <w:pStyle w:val="Corpotesto"/>
        <w:rPr>
          <w:i/>
          <w:iCs/>
          <w:sz w:val="20"/>
        </w:rPr>
      </w:pPr>
      <w:r w:rsidRPr="00921E70">
        <w:rPr>
          <w:i/>
          <w:iCs/>
          <w:sz w:val="20"/>
        </w:rPr>
        <w:t>Ancora un poco, infatti, un poco appena, e colui che deve venire, verrà e non tarderà. Il mio giusto per fede vivrà; ma se cede, non porrò in lui il mio amore.</w:t>
      </w:r>
    </w:p>
    <w:p w14:paraId="13902A5E" w14:textId="77777777" w:rsidR="00AC4C51" w:rsidRPr="00921E70" w:rsidRDefault="00AC4C51" w:rsidP="00921E70">
      <w:pPr>
        <w:pStyle w:val="Corpotesto"/>
        <w:rPr>
          <w:i/>
          <w:iCs/>
          <w:sz w:val="20"/>
        </w:rPr>
      </w:pPr>
      <w:r w:rsidRPr="00921E70">
        <w:rPr>
          <w:i/>
          <w:iCs/>
          <w:sz w:val="20"/>
        </w:rPr>
        <w:t xml:space="preserve">Noi però non siamo di quelli che cedono, per la propria rovina, ma uomini di fede per la salvezza della nostra anima (Eb 10,1-39). </w:t>
      </w:r>
    </w:p>
    <w:p w14:paraId="1CB6240E" w14:textId="77777777" w:rsidR="00AC4C51" w:rsidRDefault="00AC4C51" w:rsidP="009809CF">
      <w:pPr>
        <w:pStyle w:val="Corpotesto"/>
      </w:pPr>
      <w:r>
        <w:t>Il Padre lo ha chiamato dall’eternità. Ma è Lui che volontariamente si offre. È Lui che fa mozione del suo cuore la volontà eterna del Padre.</w:t>
      </w:r>
    </w:p>
    <w:p w14:paraId="1291E0A4" w14:textId="77777777" w:rsidR="00AC4C51" w:rsidRDefault="00AC4C51" w:rsidP="009809CF">
      <w:pPr>
        <w:pStyle w:val="Corpotesto"/>
      </w:pPr>
      <w:r>
        <w:t>Questo deve fare Geremia: prendere e vivere la volontà del Signore che lo costituisce suo vero profeta come sua personale volontà.</w:t>
      </w:r>
    </w:p>
    <w:p w14:paraId="0163A5DC" w14:textId="77777777" w:rsidR="00AC4C51" w:rsidRDefault="00AC4C51" w:rsidP="009809CF">
      <w:pPr>
        <w:pStyle w:val="Corpotesto"/>
      </w:pPr>
    </w:p>
    <w:p w14:paraId="66DE97D3" w14:textId="77777777" w:rsidR="00AC4C51" w:rsidRDefault="00AC4C51" w:rsidP="009809CF">
      <w:pPr>
        <w:pStyle w:val="Corpotesto"/>
      </w:pPr>
    </w:p>
    <w:p w14:paraId="04736E9F" w14:textId="77777777" w:rsidR="00AC4C51" w:rsidRPr="009809CF" w:rsidRDefault="00AC4C51" w:rsidP="009809CF">
      <w:pPr>
        <w:pStyle w:val="Corpotesto"/>
      </w:pPr>
    </w:p>
    <w:p w14:paraId="5B677718" w14:textId="77777777" w:rsidR="00AC4C51" w:rsidRDefault="00AC4C51" w:rsidP="00465D69">
      <w:pPr>
        <w:pStyle w:val="Corpotesto"/>
      </w:pPr>
    </w:p>
    <w:p w14:paraId="2B50A970" w14:textId="77777777" w:rsidR="00AC4C51" w:rsidRPr="008E215A" w:rsidRDefault="00AC4C51" w:rsidP="00465D69">
      <w:pPr>
        <w:pStyle w:val="Corpotesto"/>
      </w:pPr>
    </w:p>
    <w:p w14:paraId="5080FFBC" w14:textId="77777777" w:rsidR="00AC4C51" w:rsidRPr="00C37582" w:rsidRDefault="00AC4C51" w:rsidP="00C37582"/>
    <w:p w14:paraId="7FDFA529" w14:textId="77777777" w:rsidR="00AC4C51" w:rsidRPr="00A30629" w:rsidRDefault="00AC4C51" w:rsidP="00190FE6"/>
    <w:p w14:paraId="41D01C3E" w14:textId="77777777" w:rsidR="00AC4C51" w:rsidRDefault="00AC4C51" w:rsidP="00190FE6">
      <w:pPr>
        <w:pStyle w:val="Corpotesto"/>
        <w:jc w:val="right"/>
        <w:sectPr w:rsidR="00AC4C51" w:rsidSect="00190FE6">
          <w:headerReference w:type="default" r:id="rId27"/>
          <w:type w:val="oddPage"/>
          <w:pgSz w:w="11906" w:h="16838"/>
          <w:pgMar w:top="1701" w:right="1701" w:bottom="1701" w:left="1701" w:header="567" w:footer="567" w:gutter="0"/>
          <w:cols w:space="708"/>
          <w:titlePg/>
          <w:docGrid w:linePitch="360"/>
        </w:sectPr>
      </w:pPr>
    </w:p>
    <w:p w14:paraId="67D84439"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21" w:name="_Toc437422214"/>
      <w:bookmarkStart w:id="222" w:name="_Toc62157785"/>
      <w:r w:rsidRPr="00A30629">
        <w:rPr>
          <w:rFonts w:ascii="Arial" w:hAnsi="Arial" w:cs="Arial"/>
          <w:color w:val="000000"/>
          <w:sz w:val="40"/>
          <w:szCs w:val="40"/>
        </w:rPr>
        <w:lastRenderedPageBreak/>
        <w:t xml:space="preserve">CAPITOLO </w:t>
      </w:r>
      <w:r>
        <w:rPr>
          <w:rFonts w:ascii="Arial" w:hAnsi="Arial" w:cs="Arial"/>
          <w:color w:val="000000"/>
          <w:sz w:val="40"/>
          <w:szCs w:val="40"/>
        </w:rPr>
        <w:t>XV</w:t>
      </w:r>
      <w:r w:rsidRPr="00A30629">
        <w:rPr>
          <w:rFonts w:ascii="Arial" w:hAnsi="Arial" w:cs="Arial"/>
          <w:color w:val="000000"/>
          <w:sz w:val="40"/>
          <w:szCs w:val="40"/>
        </w:rPr>
        <w:t>I</w:t>
      </w:r>
      <w:bookmarkEnd w:id="221"/>
      <w:bookmarkEnd w:id="222"/>
    </w:p>
    <w:p w14:paraId="6EBE2668" w14:textId="77777777" w:rsidR="00AC4C51" w:rsidRDefault="00AC4C51" w:rsidP="00190FE6"/>
    <w:p w14:paraId="0FD44C9C" w14:textId="77777777" w:rsidR="00AC4C51" w:rsidRDefault="00AC4C51" w:rsidP="00190FE6"/>
    <w:p w14:paraId="5E8BB4A4" w14:textId="77777777" w:rsidR="00AC4C51" w:rsidRDefault="00AC4C51" w:rsidP="00190FE6">
      <w:pPr>
        <w:pStyle w:val="Titolo4"/>
        <w:rPr>
          <w:rFonts w:ascii="Arial" w:hAnsi="Arial" w:cs="Arial"/>
        </w:rPr>
      </w:pPr>
      <w:bookmarkStart w:id="223" w:name="_Toc437422215"/>
      <w:bookmarkStart w:id="224" w:name="_Toc62157786"/>
      <w:r w:rsidRPr="00A30629">
        <w:rPr>
          <w:rFonts w:ascii="Arial" w:hAnsi="Arial" w:cs="Arial"/>
        </w:rPr>
        <w:t>LETTURA DEL TESTO</w:t>
      </w:r>
      <w:bookmarkEnd w:id="223"/>
      <w:bookmarkEnd w:id="224"/>
    </w:p>
    <w:p w14:paraId="309DEBB8" w14:textId="77777777" w:rsidR="00AC4C51" w:rsidRDefault="00AC4C51" w:rsidP="008E215A"/>
    <w:p w14:paraId="3568BA27" w14:textId="77777777" w:rsidR="00AC4C51" w:rsidRDefault="00AC4C51" w:rsidP="008E215A"/>
    <w:p w14:paraId="0DBA2883"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Mi fu rivolta questa parola del Signore: </w:t>
      </w:r>
      <w:r w:rsidRPr="008E215A">
        <w:rPr>
          <w:color w:val="000000"/>
          <w:position w:val="6"/>
          <w:vertAlign w:val="superscript"/>
        </w:rPr>
        <w:t>2</w:t>
      </w:r>
      <w:r w:rsidRPr="008E215A">
        <w:rPr>
          <w:color w:val="000000"/>
          <w:sz w:val="24"/>
        </w:rPr>
        <w:t xml:space="preserve">«Non prendere moglie, non avere figli né figlie in questo luogo, </w:t>
      </w:r>
      <w:r w:rsidRPr="008E215A">
        <w:rPr>
          <w:color w:val="000000"/>
          <w:position w:val="6"/>
          <w:vertAlign w:val="superscript"/>
        </w:rPr>
        <w:t>3</w:t>
      </w:r>
      <w:r w:rsidRPr="008E215A">
        <w:rPr>
          <w:color w:val="000000"/>
          <w:sz w:val="24"/>
        </w:rPr>
        <w:t xml:space="preserve">perché dice il Signore riguardo ai figli e alle figlie che nascono in questo luogo e riguardo alle madri che li partoriscono e ai padri che li generano in questo paese: </w:t>
      </w:r>
      <w:r w:rsidRPr="008E215A">
        <w:rPr>
          <w:color w:val="000000"/>
          <w:position w:val="6"/>
          <w:vertAlign w:val="superscript"/>
        </w:rPr>
        <w:t>4</w:t>
      </w:r>
      <w:r w:rsidRPr="008E215A">
        <w:rPr>
          <w:color w:val="000000"/>
          <w:sz w:val="24"/>
        </w:rPr>
        <w:t xml:space="preserve">Moriranno di malattie strazianti, non saranno rimpianti né sepolti, ma diverranno come letame sul suolo. Periranno di spada e di fame; i loro cadaveri saranno pasto agli uccelli del cielo e alle bestie della terra». </w:t>
      </w:r>
      <w:r w:rsidRPr="008E215A">
        <w:rPr>
          <w:color w:val="000000"/>
          <w:position w:val="6"/>
          <w:vertAlign w:val="superscript"/>
        </w:rPr>
        <w:t>5</w:t>
      </w:r>
      <w:r w:rsidRPr="008E215A">
        <w:rPr>
          <w:color w:val="000000"/>
          <w:sz w:val="24"/>
        </w:rPr>
        <w:t xml:space="preserve">Poiché così dice il Signore: «Non entrare in una casa dove si fa un banchetto funebre, non piangere con loro e non commiserarli, perché io ho ritirato da questo popolo la mia pace – oracolo del Signore –, la mia benevolenza e la mia compassione. </w:t>
      </w:r>
      <w:r w:rsidRPr="008E215A">
        <w:rPr>
          <w:color w:val="000000"/>
          <w:position w:val="6"/>
          <w:vertAlign w:val="superscript"/>
        </w:rPr>
        <w:t>6</w:t>
      </w:r>
      <w:r w:rsidRPr="008E215A">
        <w:rPr>
          <w:color w:val="000000"/>
          <w:sz w:val="24"/>
        </w:rPr>
        <w:t xml:space="preserve">Moriranno in questo paese grandi e piccoli; non saranno sepolti né si farà lamento per loro e nessuno per disperazione si farà incisioni né per lutto si taglierà i capelli per loro. </w:t>
      </w:r>
      <w:r w:rsidRPr="008E215A">
        <w:rPr>
          <w:color w:val="000000"/>
          <w:position w:val="6"/>
          <w:vertAlign w:val="superscript"/>
        </w:rPr>
        <w:t>7</w:t>
      </w:r>
      <w:r w:rsidRPr="008E215A">
        <w:rPr>
          <w:color w:val="000000"/>
          <w:sz w:val="24"/>
        </w:rPr>
        <w:t xml:space="preserve">Non si spezzerà il pane all’afflitto per consolarlo del morto e non gli si darà da bere il calice della consolazione per suo padre e per sua madre. </w:t>
      </w:r>
      <w:r w:rsidRPr="008E215A">
        <w:rPr>
          <w:color w:val="000000"/>
          <w:position w:val="6"/>
          <w:vertAlign w:val="superscript"/>
        </w:rPr>
        <w:t>8</w:t>
      </w:r>
      <w:r w:rsidRPr="008E215A">
        <w:rPr>
          <w:color w:val="000000"/>
          <w:sz w:val="24"/>
        </w:rPr>
        <w:t xml:space="preserve">Non entrare nemmeno in una casa dove si banchetta per sederti a mangiare e a bere con loro, </w:t>
      </w:r>
      <w:r w:rsidRPr="008E215A">
        <w:rPr>
          <w:color w:val="000000"/>
          <w:position w:val="6"/>
          <w:vertAlign w:val="superscript"/>
        </w:rPr>
        <w:t>9</w:t>
      </w:r>
      <w:r w:rsidRPr="008E215A">
        <w:rPr>
          <w:color w:val="000000"/>
          <w:sz w:val="24"/>
        </w:rPr>
        <w:t>poiché così dice il Signore degli eserciti, Dio d’Israele: Ecco, sotto i vostri occhi e nei vostri giorni farò cessare da questo luogo i canti di gioia e di allegria, i canti dello sposo e della sposa.</w:t>
      </w:r>
    </w:p>
    <w:p w14:paraId="39B0E1DD"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10</w:t>
      </w:r>
      <w:r w:rsidRPr="008E215A">
        <w:rPr>
          <w:color w:val="000000"/>
          <w:sz w:val="24"/>
        </w:rPr>
        <w:t xml:space="preserve">Quando annuncerai a questo popolo tutte queste cose, ti diranno: “Perché il Signore ha decretato contro di noi questa sventura così grande? Quali iniquità e quali peccati abbiamo commesso contro il Signore, nostro Dio?”. </w:t>
      </w:r>
      <w:r w:rsidRPr="008E215A">
        <w:rPr>
          <w:color w:val="000000"/>
          <w:position w:val="6"/>
          <w:vertAlign w:val="superscript"/>
        </w:rPr>
        <w:t>11</w:t>
      </w:r>
      <w:r w:rsidRPr="008E215A">
        <w:rPr>
          <w:color w:val="000000"/>
          <w:sz w:val="24"/>
        </w:rPr>
        <w:t xml:space="preserve">Tu allora risponderai loro: Perché i vostri padri mi abbandonarono – oracolo del Signore –, seguirono altri dèi, li servirono e li adorarono, mentre abbandonarono me e non osservarono la mia legge. </w:t>
      </w:r>
      <w:r w:rsidRPr="008E215A">
        <w:rPr>
          <w:color w:val="000000"/>
          <w:position w:val="6"/>
          <w:vertAlign w:val="superscript"/>
        </w:rPr>
        <w:t>12</w:t>
      </w:r>
      <w:r w:rsidRPr="008E215A">
        <w:rPr>
          <w:color w:val="000000"/>
          <w:sz w:val="24"/>
        </w:rPr>
        <w:t xml:space="preserve">E voi avete agito peggio dei vostri padri; ognuno di voi, infatti, segue caparbiamente il suo cuore malvagio e si rifiuta di ascoltarmi. </w:t>
      </w:r>
      <w:r w:rsidRPr="008E215A">
        <w:rPr>
          <w:color w:val="000000"/>
          <w:position w:val="6"/>
          <w:vertAlign w:val="superscript"/>
        </w:rPr>
        <w:t>13</w:t>
      </w:r>
      <w:r w:rsidRPr="008E215A">
        <w:rPr>
          <w:color w:val="000000"/>
          <w:sz w:val="24"/>
        </w:rPr>
        <w:t>Perciò vi scaccerò da questo paese verso un paese che né voi né i vostri padri avete conosciuto, e là servirete divinità straniere giorno e notte, perché non vi farò più grazia.</w:t>
      </w:r>
    </w:p>
    <w:p w14:paraId="51D59E92"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14</w:t>
      </w:r>
      <w:r w:rsidRPr="008E215A">
        <w:rPr>
          <w:color w:val="000000"/>
          <w:sz w:val="24"/>
        </w:rPr>
        <w:t xml:space="preserve">Pertanto, ecco, verranno giorni – oracolo del Signore – nei quali non si dirà più: “Per la vita del Signore che ha fatto uscire gli Israeliti dalla terra d’Egitto!”, </w:t>
      </w:r>
      <w:r w:rsidRPr="008E215A">
        <w:rPr>
          <w:color w:val="000000"/>
          <w:position w:val="6"/>
          <w:vertAlign w:val="superscript"/>
        </w:rPr>
        <w:t>15</w:t>
      </w:r>
      <w:r w:rsidRPr="008E215A">
        <w:rPr>
          <w:color w:val="000000"/>
          <w:sz w:val="24"/>
        </w:rPr>
        <w:t>ma piuttosto: “Per la vita del Signore che ha fatto uscire gli Israeliti dalla terra del settentrione e da tutte le regioni dove li aveva dispersi!”. E io li ricondurrò nella loro terra che avevo concesso ai loro padri.</w:t>
      </w:r>
    </w:p>
    <w:p w14:paraId="0B31253A"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16</w:t>
      </w:r>
      <w:r w:rsidRPr="008E215A">
        <w:rPr>
          <w:color w:val="000000"/>
          <w:sz w:val="24"/>
        </w:rPr>
        <w:t xml:space="preserve">Ecco, io invierò numerosi pescatori a pescarli – oracolo del Signore –, quindi invierò numerosi cacciatori a catturarli, su ogni monte, su ogni colle e nelle fessure delle rocce; </w:t>
      </w:r>
      <w:r w:rsidRPr="008E215A">
        <w:rPr>
          <w:color w:val="000000"/>
          <w:position w:val="6"/>
          <w:vertAlign w:val="superscript"/>
        </w:rPr>
        <w:t>17</w:t>
      </w:r>
      <w:r w:rsidRPr="008E215A">
        <w:rPr>
          <w:color w:val="000000"/>
          <w:sz w:val="24"/>
        </w:rPr>
        <w:t xml:space="preserve">poiché i miei occhi scrutano le loro vie: ciò che fanno non può restare nascosto dinanzi a me, né si può occultare la loro iniquità davanti ai miei occhi. </w:t>
      </w:r>
      <w:r w:rsidRPr="008E215A">
        <w:rPr>
          <w:color w:val="000000"/>
          <w:position w:val="6"/>
          <w:vertAlign w:val="superscript"/>
        </w:rPr>
        <w:t>18</w:t>
      </w:r>
      <w:r w:rsidRPr="008E215A">
        <w:rPr>
          <w:color w:val="000000"/>
          <w:sz w:val="24"/>
        </w:rPr>
        <w:t>Anzitutto ripagherò due volte la loro iniquità e il loro peccato, perché hanno profanato la mia terra con le carogne dei loro idoli, e con i loro abomini hanno riempito la mia eredità».</w:t>
      </w:r>
    </w:p>
    <w:p w14:paraId="776DE1E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lastRenderedPageBreak/>
        <w:t>19</w:t>
      </w:r>
      <w:r w:rsidRPr="008E215A">
        <w:rPr>
          <w:color w:val="000000"/>
          <w:sz w:val="24"/>
        </w:rPr>
        <w:t>Signore, mia forza e mia difesa,</w:t>
      </w:r>
    </w:p>
    <w:p w14:paraId="4D80783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mio rifugio nel giorno della tribolazione,</w:t>
      </w:r>
    </w:p>
    <w:p w14:paraId="548FD3D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te verranno le genti</w:t>
      </w:r>
    </w:p>
    <w:p w14:paraId="2CBE58A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dalle estremità della terra e diranno:</w:t>
      </w:r>
    </w:p>
    <w:p w14:paraId="1D5C33C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nostri padri ereditarono soltanto menzogna,</w:t>
      </w:r>
    </w:p>
    <w:p w14:paraId="753AE76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nullità che non giovano».</w:t>
      </w:r>
    </w:p>
    <w:p w14:paraId="6FCB53C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Può forse l’uomo fabbricarsi i propri dèi?</w:t>
      </w:r>
    </w:p>
    <w:p w14:paraId="66599D2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quelli non sono dèi!</w:t>
      </w:r>
    </w:p>
    <w:p w14:paraId="16EFEE3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«Perciò, ecco, io faccio loro conoscere questa volta</w:t>
      </w:r>
    </w:p>
    <w:p w14:paraId="0D927B2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mia mano e la mia forza.</w:t>
      </w:r>
    </w:p>
    <w:p w14:paraId="478BC32A" w14:textId="77777777" w:rsidR="00AC4C51" w:rsidRDefault="00AC4C51" w:rsidP="008E215A">
      <w:pPr>
        <w:tabs>
          <w:tab w:val="left" w:pos="851"/>
          <w:tab w:val="left" w:pos="2268"/>
        </w:tabs>
        <w:ind w:left="851" w:firstLine="1417"/>
        <w:jc w:val="both"/>
        <w:rPr>
          <w:color w:val="000000"/>
          <w:sz w:val="24"/>
        </w:rPr>
      </w:pPr>
      <w:r w:rsidRPr="008E215A">
        <w:rPr>
          <w:color w:val="000000"/>
          <w:sz w:val="24"/>
        </w:rPr>
        <w:t>Essi sapranno che il mio nome è Signore».</w:t>
      </w:r>
    </w:p>
    <w:p w14:paraId="57CAF1FB" w14:textId="77777777" w:rsidR="00AC4C51" w:rsidRPr="008E215A" w:rsidRDefault="00AC4C51" w:rsidP="008E215A">
      <w:pPr>
        <w:tabs>
          <w:tab w:val="left" w:pos="851"/>
          <w:tab w:val="left" w:pos="2268"/>
        </w:tabs>
        <w:ind w:left="851" w:firstLine="1417"/>
        <w:jc w:val="both"/>
        <w:rPr>
          <w:color w:val="000000"/>
          <w:sz w:val="24"/>
        </w:rPr>
      </w:pPr>
    </w:p>
    <w:p w14:paraId="1FB20E37" w14:textId="77777777" w:rsidR="00AC4C51" w:rsidRPr="008E215A" w:rsidRDefault="00AC4C51" w:rsidP="008E215A">
      <w:pPr>
        <w:tabs>
          <w:tab w:val="left" w:pos="851"/>
          <w:tab w:val="left" w:pos="2268"/>
        </w:tabs>
        <w:ind w:left="851" w:firstLine="1417"/>
        <w:jc w:val="both"/>
        <w:rPr>
          <w:color w:val="000000"/>
          <w:sz w:val="24"/>
        </w:rPr>
      </w:pPr>
    </w:p>
    <w:p w14:paraId="0CD81A44" w14:textId="77777777" w:rsidR="00AC4C51" w:rsidRPr="00A30629" w:rsidRDefault="00AC4C51" w:rsidP="00190FE6">
      <w:pPr>
        <w:pStyle w:val="Titolo1"/>
        <w:jc w:val="center"/>
        <w:rPr>
          <w:rFonts w:ascii="Arial" w:hAnsi="Arial" w:cs="Arial"/>
          <w:bCs/>
          <w:sz w:val="40"/>
          <w:szCs w:val="40"/>
        </w:rPr>
      </w:pPr>
      <w:bookmarkStart w:id="225" w:name="_Toc437422216"/>
      <w:bookmarkStart w:id="226" w:name="_Toc62157787"/>
      <w:r w:rsidRPr="00A30629">
        <w:rPr>
          <w:rFonts w:ascii="Arial" w:hAnsi="Arial" w:cs="Arial"/>
          <w:bCs/>
          <w:sz w:val="40"/>
          <w:szCs w:val="40"/>
        </w:rPr>
        <w:t>COMMENTO TEOLOGICO DEL TESTO</w:t>
      </w:r>
      <w:bookmarkEnd w:id="225"/>
      <w:bookmarkEnd w:id="226"/>
    </w:p>
    <w:p w14:paraId="597464B7" w14:textId="77777777" w:rsidR="00AC4C51" w:rsidRDefault="00AC4C51" w:rsidP="00190FE6">
      <w:pPr>
        <w:pStyle w:val="Titolo2"/>
        <w:rPr>
          <w:i w:val="0"/>
          <w:sz w:val="40"/>
          <w:szCs w:val="40"/>
        </w:rPr>
      </w:pPr>
      <w:bookmarkStart w:id="227" w:name="_Toc437422217"/>
      <w:bookmarkStart w:id="228" w:name="_Toc62157788"/>
      <w:r>
        <w:rPr>
          <w:i w:val="0"/>
          <w:sz w:val="40"/>
          <w:szCs w:val="40"/>
        </w:rPr>
        <w:t>La vita del profeta come segno</w:t>
      </w:r>
      <w:bookmarkEnd w:id="227"/>
      <w:bookmarkEnd w:id="228"/>
    </w:p>
    <w:p w14:paraId="61489B4B" w14:textId="77777777" w:rsidR="00AC4C51" w:rsidRPr="00C739AD" w:rsidRDefault="00AC4C51" w:rsidP="00C739AD"/>
    <w:p w14:paraId="397A6BC8" w14:textId="77777777" w:rsidR="00AC4C51" w:rsidRDefault="00AC4C51" w:rsidP="00050DA1">
      <w:pPr>
        <w:pStyle w:val="Corpodeltesto2"/>
      </w:pPr>
      <w:r w:rsidRPr="008E215A">
        <w:rPr>
          <w:position w:val="6"/>
          <w:vertAlign w:val="superscript"/>
        </w:rPr>
        <w:t>1</w:t>
      </w:r>
      <w:r w:rsidRPr="008E215A">
        <w:t>Mi fu rivolta questa parola del Signore:</w:t>
      </w:r>
    </w:p>
    <w:p w14:paraId="2885A1D6" w14:textId="77777777" w:rsidR="00AC4C51" w:rsidRDefault="00AC4C51" w:rsidP="00B84AB2">
      <w:pPr>
        <w:pStyle w:val="Corpotesto"/>
      </w:pPr>
      <w:r>
        <w:t>Quanto il profeta Geremia sta per dire non è parola che viene dal suo cuore. È parola che a lui rivolge il Signore e che lui dovrà riferire al suo popolo.</w:t>
      </w:r>
    </w:p>
    <w:p w14:paraId="299E61D7" w14:textId="77777777" w:rsidR="00AC4C51" w:rsidRDefault="00AC4C51" w:rsidP="00B84AB2">
      <w:pPr>
        <w:pStyle w:val="Corpotesto"/>
      </w:pPr>
      <w:r>
        <w:t xml:space="preserve">Mi fu rivolta questa parola del Signore. Dio mi ha parlato. Mi ha fatto conoscere la sua volontà. Mi ha rivelato ciò che lui sta per realizzare. </w:t>
      </w:r>
    </w:p>
    <w:p w14:paraId="3C1C3971" w14:textId="77777777" w:rsidR="00AC4C51" w:rsidRDefault="00AC4C51" w:rsidP="00050DA1">
      <w:pPr>
        <w:pStyle w:val="Corpodeltesto2"/>
      </w:pPr>
      <w:r w:rsidRPr="008E215A">
        <w:rPr>
          <w:position w:val="6"/>
          <w:vertAlign w:val="superscript"/>
        </w:rPr>
        <w:t>2</w:t>
      </w:r>
      <w:r w:rsidRPr="008E215A">
        <w:t>«Non prendere moglie, non avere figli né figlie in questo luogo,</w:t>
      </w:r>
    </w:p>
    <w:p w14:paraId="21D470B4" w14:textId="77777777" w:rsidR="00AC4C51" w:rsidRDefault="00AC4C51" w:rsidP="00603465">
      <w:pPr>
        <w:pStyle w:val="Corpotesto"/>
      </w:pPr>
      <w:r>
        <w:t>Il primo comando riguarda la persona del profeta. Il Signore gli ordina cosa non fare in questo momento particolare della storia.</w:t>
      </w:r>
    </w:p>
    <w:p w14:paraId="6DF47C42" w14:textId="77777777" w:rsidR="00AC4C51" w:rsidRDefault="00AC4C51" w:rsidP="00603465">
      <w:pPr>
        <w:pStyle w:val="Corpotesto"/>
      </w:pPr>
      <w:r>
        <w:t>Non prendere moglie, non avere né figli e né figlie in questo luogo. Geremia è invitato a non sposarsi, a non concepire alcun figlio, alcuna figlia.</w:t>
      </w:r>
    </w:p>
    <w:p w14:paraId="574FEC22" w14:textId="77777777" w:rsidR="00AC4C51" w:rsidRDefault="00AC4C51" w:rsidP="00603465">
      <w:pPr>
        <w:pStyle w:val="Corpotesto"/>
      </w:pPr>
      <w:r>
        <w:t>Lui dovrà rimanere solo, solo con se stesso. Non dovrà avere alcun legame né di marito né di padre. Perché questo comando e quest’ordine?</w:t>
      </w:r>
    </w:p>
    <w:p w14:paraId="3022AD71" w14:textId="77777777" w:rsidR="00AC4C51" w:rsidRDefault="00AC4C51" w:rsidP="00050DA1">
      <w:pPr>
        <w:pStyle w:val="Corpodeltesto2"/>
      </w:pPr>
      <w:r w:rsidRPr="008E215A">
        <w:rPr>
          <w:position w:val="6"/>
          <w:vertAlign w:val="superscript"/>
        </w:rPr>
        <w:t>3</w:t>
      </w:r>
      <w:r w:rsidRPr="008E215A">
        <w:t>perché dice il Signore riguardo ai figli e alle figlie che nascono in questo luogo e riguardo alle madri che li partoriscono e ai padri che li generano in questo paese:</w:t>
      </w:r>
    </w:p>
    <w:p w14:paraId="3D64A0C4" w14:textId="77777777" w:rsidR="00AC4C51" w:rsidRDefault="00AC4C51" w:rsidP="006B296C">
      <w:pPr>
        <w:pStyle w:val="Corpotesto"/>
      </w:pPr>
      <w:r>
        <w:t>Geremia dovrà essere solo esempio, manifestazione, visibilità di quanto il Signore sta per realizzare in tutto il paese. Lui è solo “figura”, realtà è il popolo.</w:t>
      </w:r>
    </w:p>
    <w:p w14:paraId="58785B70" w14:textId="77777777" w:rsidR="00AC4C51" w:rsidRDefault="00AC4C51" w:rsidP="006B296C">
      <w:pPr>
        <w:pStyle w:val="Corpotesto"/>
      </w:pPr>
      <w:r>
        <w:t>Perché dice il Signore riguardo ai figli e alle figlie che nascono in questo luogo… La parola del Signore riguarda figli e figlie che nasceranno.</w:t>
      </w:r>
    </w:p>
    <w:p w14:paraId="1C58C888" w14:textId="77777777" w:rsidR="00AC4C51" w:rsidRDefault="00AC4C51" w:rsidP="006B296C">
      <w:pPr>
        <w:pStyle w:val="Corpotesto"/>
      </w:pPr>
      <w:r>
        <w:t>Riguarda anche i padri e le madri che li mettono al mondo: E riguardo alle madri che li partoriscono e ai padri che li generano in questo paese…</w:t>
      </w:r>
    </w:p>
    <w:p w14:paraId="1511D204" w14:textId="77777777" w:rsidR="00AC4C51" w:rsidRDefault="00AC4C51" w:rsidP="006B296C">
      <w:pPr>
        <w:pStyle w:val="Corpotesto"/>
      </w:pPr>
      <w:r>
        <w:t>Il matrimonio è ordinato alla vita. A Geremia il Signore comanda di non essere sorgente di vita. È come se gli avesse ordinato di essere albero secco.</w:t>
      </w:r>
    </w:p>
    <w:p w14:paraId="67B2974D" w14:textId="77777777" w:rsidR="00AC4C51" w:rsidRDefault="00AC4C51" w:rsidP="006B296C">
      <w:pPr>
        <w:pStyle w:val="Corpotesto"/>
      </w:pPr>
      <w:r>
        <w:lastRenderedPageBreak/>
        <w:t>Lui deve essere figura per tutto il suo popolo. Tutto il suo popolo rimarrà senza la fonte della vita, senza i frutti della vita. Sarà albero secco.</w:t>
      </w:r>
    </w:p>
    <w:p w14:paraId="4963597C" w14:textId="77777777" w:rsidR="00AC4C51" w:rsidRDefault="00AC4C51" w:rsidP="00050DA1">
      <w:pPr>
        <w:pStyle w:val="Corpodeltesto2"/>
      </w:pPr>
      <w:r w:rsidRPr="008E215A">
        <w:rPr>
          <w:position w:val="6"/>
          <w:vertAlign w:val="superscript"/>
        </w:rPr>
        <w:t>4</w:t>
      </w:r>
      <w:r w:rsidRPr="008E215A">
        <w:t>Moriranno di malattie strazianti, non saranno rimpianti né sepolti, ma diverranno come letame sul suolo. Periranno di spada e di fame; i loro cadaveri saranno pasto agli uccelli del cielo e alle bestie della terra».</w:t>
      </w:r>
    </w:p>
    <w:p w14:paraId="036CD533" w14:textId="77777777" w:rsidR="00AC4C51" w:rsidRDefault="00AC4C51" w:rsidP="00CD01E0">
      <w:pPr>
        <w:pStyle w:val="Corpotesto"/>
      </w:pPr>
      <w:r>
        <w:t>I mali che attendono i figli di Giuda e di Gerusalemme non risparmieranno nessuna vita, né quella dei padri e né quella dei figli.</w:t>
      </w:r>
    </w:p>
    <w:p w14:paraId="013BAF44" w14:textId="77777777" w:rsidR="00AC4C51" w:rsidRDefault="00AC4C51" w:rsidP="00CD01E0">
      <w:pPr>
        <w:pStyle w:val="Corpotesto"/>
      </w:pPr>
      <w:r>
        <w:t>Moriranno di malattie strazianti, non saranno rimpianti né sepolti, ma diverranno come letame sul suolo. Non vi è chi piange, non vi è chi seppellisce.</w:t>
      </w:r>
    </w:p>
    <w:p w14:paraId="69BF7DD8" w14:textId="77777777" w:rsidR="00AC4C51" w:rsidRDefault="00AC4C51" w:rsidP="00CD01E0">
      <w:pPr>
        <w:pStyle w:val="Corpotesto"/>
      </w:pPr>
      <w:r>
        <w:t>Per questo i cadaveri saranno come letame sul suolo. Saranno alla mercé del vento, della pioggia, di ogni altro animale selvatico.</w:t>
      </w:r>
    </w:p>
    <w:p w14:paraId="724BC5DF" w14:textId="77777777" w:rsidR="00AC4C51" w:rsidRDefault="00AC4C51" w:rsidP="00CD01E0">
      <w:pPr>
        <w:pStyle w:val="Corpotesto"/>
      </w:pPr>
      <w:r>
        <w:t>Periranno di spada e di fame. I loro cadaveri saranno pasto agli uccelli del cielo e alle bestie della terra. Tutti moriranno, nessuno sopravvivrà.</w:t>
      </w:r>
    </w:p>
    <w:p w14:paraId="5FF2F1B9" w14:textId="77777777" w:rsidR="00AC4C51" w:rsidRDefault="00AC4C51" w:rsidP="00CD01E0">
      <w:pPr>
        <w:pStyle w:val="Corpotesto"/>
      </w:pPr>
      <w:r>
        <w:t xml:space="preserve">È come se il Signore facesse con i loro cadaveri un lauto banchetto per gli uccelli del cielo e per le bestie selvatiche. </w:t>
      </w:r>
    </w:p>
    <w:p w14:paraId="06302DD6" w14:textId="77777777" w:rsidR="00AC4C51" w:rsidRDefault="00AC4C51" w:rsidP="00CD01E0">
      <w:pPr>
        <w:pStyle w:val="Corpotesto"/>
      </w:pPr>
      <w:r>
        <w:t>Quanto il Signore aveva profetizzato per i popoli pagani, proprio questo avviene e si compie anche per il suo popolo. La loro carne è banchetto per le bestie.</w:t>
      </w:r>
    </w:p>
    <w:p w14:paraId="015B263D" w14:textId="77777777" w:rsidR="00AC4C51" w:rsidRPr="00FC3E73" w:rsidRDefault="00AC4C51" w:rsidP="00FC3E73">
      <w:pPr>
        <w:pStyle w:val="Corpotesto"/>
        <w:rPr>
          <w:i/>
          <w:iCs/>
          <w:sz w:val="20"/>
        </w:rPr>
      </w:pPr>
      <w:r w:rsidRPr="00FC3E73">
        <w:rPr>
          <w:i/>
          <w:iCs/>
          <w:sz w:val="20"/>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20D6AE2E" w14:textId="77777777" w:rsidR="00AC4C51" w:rsidRPr="00FC3E73" w:rsidRDefault="00AC4C51" w:rsidP="00FC3E73">
      <w:pPr>
        <w:pStyle w:val="Corpotesto"/>
        <w:rPr>
          <w:i/>
          <w:iCs/>
          <w:sz w:val="20"/>
        </w:rPr>
      </w:pPr>
      <w:r w:rsidRPr="00FC3E73">
        <w:rPr>
          <w:i/>
          <w:iCs/>
          <w:sz w:val="20"/>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6E4E125" w14:textId="77777777" w:rsidR="00AC4C51" w:rsidRPr="00FC3E73" w:rsidRDefault="00AC4C51" w:rsidP="00FC3E73">
      <w:pPr>
        <w:pStyle w:val="Corpotesto"/>
        <w:rPr>
          <w:i/>
          <w:iCs/>
          <w:sz w:val="20"/>
        </w:rPr>
      </w:pPr>
      <w:r w:rsidRPr="00FC3E73">
        <w:rPr>
          <w:i/>
          <w:iCs/>
          <w:sz w:val="20"/>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59E23E3" w14:textId="77777777" w:rsidR="00AC4C51" w:rsidRPr="00FC3E73" w:rsidRDefault="00AC4C51" w:rsidP="00FC3E73">
      <w:pPr>
        <w:pStyle w:val="Corpotesto"/>
        <w:rPr>
          <w:i/>
          <w:iCs/>
          <w:sz w:val="20"/>
        </w:rPr>
      </w:pPr>
      <w:r w:rsidRPr="00FC3E73">
        <w:rPr>
          <w:i/>
          <w:iCs/>
          <w:sz w:val="20"/>
        </w:rPr>
        <w:lastRenderedPageBreak/>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ED3C316" w14:textId="77777777" w:rsidR="00AC4C51" w:rsidRPr="00FC3E73" w:rsidRDefault="00AC4C51" w:rsidP="00FC3E73">
      <w:pPr>
        <w:pStyle w:val="Corpotesto"/>
        <w:rPr>
          <w:i/>
          <w:iCs/>
          <w:sz w:val="20"/>
        </w:rPr>
      </w:pPr>
      <w:r w:rsidRPr="00FC3E73">
        <w:rPr>
          <w:i/>
          <w:iCs/>
          <w:sz w:val="20"/>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CEFF424" w14:textId="77777777" w:rsidR="00AC4C51" w:rsidRPr="00FC3E73" w:rsidRDefault="00AC4C51" w:rsidP="00FC3E73">
      <w:pPr>
        <w:pStyle w:val="Corpotesto"/>
        <w:rPr>
          <w:i/>
          <w:iCs/>
          <w:sz w:val="20"/>
        </w:rPr>
      </w:pPr>
      <w:r w:rsidRPr="00FC3E73">
        <w:rPr>
          <w:i/>
          <w:iCs/>
          <w:sz w:val="20"/>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0C75D80E" w14:textId="77777777" w:rsidR="00AC4C51" w:rsidRDefault="00AC4C51" w:rsidP="00CD01E0">
      <w:pPr>
        <w:pStyle w:val="Corpotesto"/>
      </w:pPr>
      <w:r>
        <w:t>Questi sono i frutti del peccato di idolatria e di ribellione contro la Parola del Signore. Questa è la fine di chi si ostina contro il Signore.</w:t>
      </w:r>
    </w:p>
    <w:p w14:paraId="1FEE55CC" w14:textId="77777777" w:rsidR="00AC4C51" w:rsidRDefault="00AC4C51" w:rsidP="00050DA1">
      <w:pPr>
        <w:pStyle w:val="Corpodeltesto2"/>
      </w:pPr>
      <w:r w:rsidRPr="008E215A">
        <w:rPr>
          <w:position w:val="6"/>
          <w:vertAlign w:val="superscript"/>
        </w:rPr>
        <w:t>5</w:t>
      </w:r>
      <w:r w:rsidRPr="008E215A">
        <w:t>Poiché così dice il Signore: «Non entrare in una casa dove si fa un banchetto funebre, non piangere con loro e non commiserarli, perché io ho ritirato da questo popolo la mia pace – oracolo del Signore –, la mia benevolenza e la mia compassione.</w:t>
      </w:r>
    </w:p>
    <w:p w14:paraId="155E3C3E" w14:textId="77777777" w:rsidR="00AC4C51" w:rsidRDefault="00AC4C51" w:rsidP="00FC3E73">
      <w:pPr>
        <w:pStyle w:val="Corpotesto"/>
      </w:pPr>
      <w:r>
        <w:t xml:space="preserve">Viene riferito un secondo comando che il Signore dona al suo profeta. Lui non deve piangere quanti il Signore non piange. Lui deve essere immagine di Dio. </w:t>
      </w:r>
    </w:p>
    <w:p w14:paraId="5B39D4CA" w14:textId="77777777" w:rsidR="00AC4C51" w:rsidRDefault="00AC4C51" w:rsidP="00FC3E73">
      <w:pPr>
        <w:pStyle w:val="Corpotesto"/>
      </w:pPr>
      <w:r>
        <w:t>Poiché così dice il Signore: non entrare in una casa dove si fa un banchetto funebre, non piangere con loro e non commiserarli. Lui non deve avere pietà.</w:t>
      </w:r>
    </w:p>
    <w:p w14:paraId="54A5210C" w14:textId="77777777" w:rsidR="00AC4C51" w:rsidRDefault="00AC4C51" w:rsidP="00FC3E73">
      <w:pPr>
        <w:pStyle w:val="Corpotesto"/>
      </w:pPr>
      <w:r>
        <w:t xml:space="preserve">Ecco il motivo: Perché io ho ritirato da questo popolo la mia pace – oracolo del Signore –. La mia benevolenza e la mia compassione. </w:t>
      </w:r>
    </w:p>
    <w:p w14:paraId="5DF1B721" w14:textId="77777777" w:rsidR="00AC4C51" w:rsidRDefault="00AC4C51" w:rsidP="00FC3E73">
      <w:pPr>
        <w:pStyle w:val="Corpotesto"/>
      </w:pPr>
      <w:r>
        <w:t>Se il Signore ritira pace, benevolenza, compassione, anche il profeta dovrà ritirare pace, benevolenza, compassione. Lui è vera immagine del suo Dio.</w:t>
      </w:r>
    </w:p>
    <w:p w14:paraId="1D0B4ACD" w14:textId="77777777" w:rsidR="00AC4C51" w:rsidRDefault="00AC4C51" w:rsidP="00FC3E73">
      <w:pPr>
        <w:pStyle w:val="Corpotesto"/>
      </w:pPr>
      <w:r>
        <w:t>Lui dovrà mostrare con i suoi comportamenti il Signore. Dovrà far vedere l’agire di Dio attraverso il suo agire. Il Signore lo vuole segno, profezia con la vita.</w:t>
      </w:r>
    </w:p>
    <w:p w14:paraId="55415DD5" w14:textId="77777777" w:rsidR="00AC4C51" w:rsidRDefault="00AC4C51" w:rsidP="00FC3E73">
      <w:pPr>
        <w:pStyle w:val="Corpotesto"/>
      </w:pPr>
      <w:r>
        <w:t>La partecipazione al lutto, alla sofferenza, al dolore, alla miseria dell’altro, è segno di vicinanza, familiarità, prossimità. Il popolo non è più “prossimo” di Dio.</w:t>
      </w:r>
    </w:p>
    <w:p w14:paraId="47B99988" w14:textId="77777777" w:rsidR="00AC4C51" w:rsidRDefault="00AC4C51" w:rsidP="00050DA1">
      <w:pPr>
        <w:pStyle w:val="Corpodeltesto2"/>
      </w:pPr>
      <w:r w:rsidRPr="008E215A">
        <w:rPr>
          <w:position w:val="6"/>
          <w:vertAlign w:val="superscript"/>
        </w:rPr>
        <w:t>6</w:t>
      </w:r>
      <w:r w:rsidRPr="008E215A">
        <w:t>Moriranno in questo paese grandi e piccoli; non saranno sepolti né si farà lamento per loro e nessuno per disperazione si farà incisioni né per lutto si taglierà i capelli per loro.</w:t>
      </w:r>
    </w:p>
    <w:p w14:paraId="3643D87D" w14:textId="77777777" w:rsidR="00AC4C51" w:rsidRDefault="00AC4C51" w:rsidP="004B136D">
      <w:pPr>
        <w:pStyle w:val="Corpotesto"/>
      </w:pPr>
      <w:r>
        <w:t xml:space="preserve">Il lutto che colpirà Giuda e Gerusalemme sarà così grande da non lasciar alcuno che pianga e alcuno che seppellisca. </w:t>
      </w:r>
    </w:p>
    <w:p w14:paraId="63D50455" w14:textId="77777777" w:rsidR="00AC4C51" w:rsidRDefault="00AC4C51" w:rsidP="004B136D">
      <w:pPr>
        <w:pStyle w:val="Corpotesto"/>
      </w:pPr>
      <w:r>
        <w:t>Ecco la grande profezia di Geremia: Moriranno in questo paese grandi e piccoli. I piccoli non piangeranno i grandi. I grandi non faranno il lamento per i piccoli.</w:t>
      </w:r>
    </w:p>
    <w:p w14:paraId="7E14114F" w14:textId="77777777" w:rsidR="00AC4C51" w:rsidRDefault="00AC4C51" w:rsidP="004B136D">
      <w:pPr>
        <w:pStyle w:val="Corpotesto"/>
      </w:pPr>
      <w:r>
        <w:t>Non saranno sepolti né si farà lamento per loro e nessuno per disperazione si farà incisioni né per lutto si taglierà i capelli. Non si avrà tempo per nulla.</w:t>
      </w:r>
    </w:p>
    <w:p w14:paraId="62E8FB22" w14:textId="77777777" w:rsidR="00AC4C51" w:rsidRDefault="00AC4C51" w:rsidP="004B136D">
      <w:pPr>
        <w:pStyle w:val="Corpotesto"/>
      </w:pPr>
      <w:r>
        <w:t>Le disgrazie non si esauriranno con la morte. Alla morte per spada e per fame, seguirà la morte per il lungo cammino verso l’esilio. Il futuro sarà duro.</w:t>
      </w:r>
    </w:p>
    <w:p w14:paraId="1EF735E0" w14:textId="77777777" w:rsidR="00AC4C51" w:rsidRDefault="00AC4C51" w:rsidP="004B136D">
      <w:pPr>
        <w:pStyle w:val="Corpotesto"/>
      </w:pPr>
      <w:r>
        <w:lastRenderedPageBreak/>
        <w:t>Per il popolo del Signore non c’è più alcuna speranza. Neanche è concessa ad esso la speranza di poter piangere, di fare lamento, di seppellire.</w:t>
      </w:r>
    </w:p>
    <w:p w14:paraId="0CDA82C8" w14:textId="77777777" w:rsidR="00AC4C51" w:rsidRDefault="00AC4C51" w:rsidP="004B136D">
      <w:pPr>
        <w:pStyle w:val="Corpotesto"/>
      </w:pPr>
      <w:r>
        <w:t>Chi rimarrà in vita non avrà neanche il tempo di prendere qualcosa per il viaggio verso Babilonia. Tutto dovrà abbandonare.</w:t>
      </w:r>
    </w:p>
    <w:p w14:paraId="35D7F32C" w14:textId="77777777" w:rsidR="00AC4C51" w:rsidRDefault="00AC4C51" w:rsidP="004B136D">
      <w:pPr>
        <w:pStyle w:val="Corpotesto"/>
      </w:pPr>
      <w:r>
        <w:t>Quando Israele uscì dall’Egitto accompagnato dal Signore, uscì ricco, spogliando gli Egiziani. Ora esce povero, spoglio di se stesso.</w:t>
      </w:r>
    </w:p>
    <w:p w14:paraId="3898A185" w14:textId="77777777" w:rsidR="00AC4C51" w:rsidRDefault="00AC4C51" w:rsidP="004B136D">
      <w:pPr>
        <w:pStyle w:val="Corpotesto"/>
      </w:pPr>
      <w:r>
        <w:t>Il popolo del Signore deve comprendere che ogni suo bene viene dal Signore. Lui abbandona il Signore? Si rivolta contro di Lui? Perde ogni bene.</w:t>
      </w:r>
    </w:p>
    <w:p w14:paraId="5279508B" w14:textId="77777777" w:rsidR="00AC4C51" w:rsidRDefault="00AC4C51" w:rsidP="00050DA1">
      <w:pPr>
        <w:pStyle w:val="Corpodeltesto2"/>
      </w:pPr>
      <w:r w:rsidRPr="008E215A">
        <w:rPr>
          <w:position w:val="6"/>
          <w:vertAlign w:val="superscript"/>
        </w:rPr>
        <w:t>7</w:t>
      </w:r>
      <w:r w:rsidRPr="008E215A">
        <w:t>Non si spezzerà il pane all’afflitto per consolarlo del morto e non gli si darà da bere il calice della consolazione per suo padre e per sua madre.</w:t>
      </w:r>
    </w:p>
    <w:p w14:paraId="1313CD8C" w14:textId="77777777" w:rsidR="00AC4C51" w:rsidRDefault="00AC4C51" w:rsidP="00C94A31">
      <w:pPr>
        <w:pStyle w:val="Corpotesto"/>
      </w:pPr>
      <w:r>
        <w:t>Tutte le tradizioni di vicinanza, consolazione, condivisione della morte, anche con lo spezzare il pane insieme, non potranno essere osservate.</w:t>
      </w:r>
    </w:p>
    <w:p w14:paraId="79C140A8" w14:textId="77777777" w:rsidR="00AC4C51" w:rsidRDefault="00AC4C51" w:rsidP="00C94A31">
      <w:pPr>
        <w:pStyle w:val="Corpotesto"/>
      </w:pPr>
      <w:r>
        <w:t>Non si spezzerà il pane all’afflitto per consolarlo del morto e non gli si darà da bere il calice della consolazione per suo padre e per sua madre.</w:t>
      </w:r>
    </w:p>
    <w:p w14:paraId="05DA7435" w14:textId="77777777" w:rsidR="00AC4C51" w:rsidRDefault="00AC4C51" w:rsidP="00C94A31">
      <w:pPr>
        <w:pStyle w:val="Corpotesto"/>
      </w:pPr>
      <w:r>
        <w:t xml:space="preserve">Tutte le forme di consolazione per chi ha perso padre e madre, figlio e figlia, o altri parenti, saranno abbandonate. Non c’è nessuno che possa fare questo. </w:t>
      </w:r>
    </w:p>
    <w:p w14:paraId="28A8BC71" w14:textId="77777777" w:rsidR="00AC4C51" w:rsidRDefault="00AC4C51" w:rsidP="00C94A31">
      <w:pPr>
        <w:pStyle w:val="Corpotesto"/>
      </w:pPr>
      <w:r>
        <w:t>Anche se qualcuno rimarrà in vita, non ha il tempo per consolare. Potrà solo consolare se stesso prendendo la via dell’esilio. La vita è la sua consolazione.</w:t>
      </w:r>
    </w:p>
    <w:p w14:paraId="6C5214D0" w14:textId="77777777" w:rsidR="00AC4C51" w:rsidRDefault="00AC4C51" w:rsidP="00C94A31">
      <w:pPr>
        <w:pStyle w:val="Corpotesto"/>
      </w:pPr>
      <w:r>
        <w:t>La vita risparmiata è la sua sola consolazione. L’altra consolazione è quando raggiungerà sano e salvo la terra del suo esilio.</w:t>
      </w:r>
    </w:p>
    <w:p w14:paraId="23F560A2" w14:textId="77777777" w:rsidR="00AC4C51" w:rsidRDefault="00AC4C51" w:rsidP="00050DA1">
      <w:pPr>
        <w:pStyle w:val="Corpodeltesto2"/>
      </w:pPr>
      <w:r w:rsidRPr="008E215A">
        <w:rPr>
          <w:position w:val="6"/>
          <w:vertAlign w:val="superscript"/>
        </w:rPr>
        <w:t>8</w:t>
      </w:r>
      <w:r w:rsidRPr="008E215A">
        <w:t>Non entrare nemmeno in una casa dove si banchetta per sederti a mangiare e a bere con loro,</w:t>
      </w:r>
    </w:p>
    <w:p w14:paraId="1788DE14" w14:textId="77777777" w:rsidR="00AC4C51" w:rsidRDefault="00AC4C51" w:rsidP="009E7413">
      <w:pPr>
        <w:pStyle w:val="Corpotesto"/>
      </w:pPr>
      <w:r>
        <w:t>Terzo comando ricevuto da Geremia e al quale lui dovrà attenersi. Anche questo è un segno di ciò che sta per accadere.</w:t>
      </w:r>
    </w:p>
    <w:p w14:paraId="78BC53B8" w14:textId="77777777" w:rsidR="00AC4C51" w:rsidRDefault="00AC4C51" w:rsidP="009E7413">
      <w:pPr>
        <w:pStyle w:val="Corpotesto"/>
      </w:pPr>
      <w:r>
        <w:t>Non entrare nemmeno in una casa dove si banchetta per sederti a mangiare e a bere con loro… Perché neanche questo dovrà fare?</w:t>
      </w:r>
    </w:p>
    <w:p w14:paraId="6BE4AB5C" w14:textId="77777777" w:rsidR="00AC4C51" w:rsidRDefault="00AC4C51" w:rsidP="009E7413">
      <w:pPr>
        <w:pStyle w:val="Corpotesto"/>
      </w:pPr>
      <w:r>
        <w:t>Perché anche il mangiare insieme, il condividere il pasti svanirà. Le case rimarranno vuote, spoglie, prive di vita. Finiranno le feste e le buone allegrie.</w:t>
      </w:r>
    </w:p>
    <w:p w14:paraId="3E8EC974" w14:textId="77777777" w:rsidR="00AC4C51" w:rsidRDefault="00AC4C51" w:rsidP="00050DA1">
      <w:pPr>
        <w:pStyle w:val="Corpodeltesto2"/>
      </w:pPr>
      <w:r w:rsidRPr="008E215A">
        <w:rPr>
          <w:position w:val="6"/>
          <w:vertAlign w:val="superscript"/>
        </w:rPr>
        <w:t>9</w:t>
      </w:r>
      <w:r w:rsidRPr="008E215A">
        <w:t>poiché così dice il Signore degli eserciti, Dio d’Israele: Ecco, sotto i vostri occhi e nei vostri giorni farò cessare da questo luogo i canti di gioia e di allegria, i canti dello sposo e della sposa.</w:t>
      </w:r>
    </w:p>
    <w:p w14:paraId="06D349AD" w14:textId="77777777" w:rsidR="00AC4C51" w:rsidRDefault="00AC4C51" w:rsidP="00C11BA2">
      <w:pPr>
        <w:pStyle w:val="Corpotesto"/>
      </w:pPr>
      <w:r>
        <w:t>Giuda e Gerusalemme saranno privati di ogni festa, ogni momento di gioia, non si celebreranno più matrimoni. La vita sociale scomparirà.</w:t>
      </w:r>
    </w:p>
    <w:p w14:paraId="72BE1FDA" w14:textId="77777777" w:rsidR="00AC4C51" w:rsidRDefault="00AC4C51" w:rsidP="00C11BA2">
      <w:pPr>
        <w:pStyle w:val="Corpotesto"/>
      </w:pPr>
      <w:r>
        <w:t>Chi parla è il Dio degli eserciti e Geremia è segno, visibilità, immagine figura del suo popolo: poiché così dice il Signore degli Eserciti, Dio di Israele.</w:t>
      </w:r>
    </w:p>
    <w:p w14:paraId="02D8DC45" w14:textId="77777777" w:rsidR="00AC4C51" w:rsidRDefault="00AC4C51" w:rsidP="00C11BA2">
      <w:pPr>
        <w:pStyle w:val="Corpotesto"/>
      </w:pPr>
      <w:r>
        <w:t>Cosa dice? Ecco, sotto i vostri occhi e nei vostri giorni farò cessare da questo luogo i canti di gioia e di allegria, i canti dello sposo e della sposa.</w:t>
      </w:r>
    </w:p>
    <w:p w14:paraId="5486F019" w14:textId="77777777" w:rsidR="00AC4C51" w:rsidRDefault="00AC4C51" w:rsidP="00C11BA2">
      <w:pPr>
        <w:pStyle w:val="Corpotesto"/>
      </w:pPr>
      <w:r>
        <w:t>Non cessano questi canti per i gravi lutti che colpiranno Giuda e Gerusalemme. Cesseranno perché scomparirà la vita da Gerusalemme. Sarà città vuota.</w:t>
      </w:r>
    </w:p>
    <w:p w14:paraId="57B5CF4B" w14:textId="77777777" w:rsidR="00AC4C51" w:rsidRDefault="00AC4C51" w:rsidP="00C11BA2">
      <w:pPr>
        <w:pStyle w:val="Corpotesto"/>
      </w:pPr>
      <w:r>
        <w:lastRenderedPageBreak/>
        <w:t>Quando in una città vi sono dei lutti, essi durano ben poco tempo. Poi la vita riprende. La vita è sempre più forte della morte. Qui verrà a mancare la vita.</w:t>
      </w:r>
    </w:p>
    <w:p w14:paraId="74DE436A" w14:textId="77777777" w:rsidR="00AC4C51" w:rsidRDefault="00AC4C51" w:rsidP="00C11BA2">
      <w:pPr>
        <w:pStyle w:val="Corpotesto"/>
      </w:pPr>
      <w:r>
        <w:t>In Gerusalemme la morte è stata più forte, sarà più forte della vita. Per molto tempo in Gerusalemme rimarrà solo la morte e la solitudine come abitanti.</w:t>
      </w:r>
    </w:p>
    <w:p w14:paraId="0DCD2B2D" w14:textId="77777777" w:rsidR="00AC4C51" w:rsidRDefault="00AC4C51" w:rsidP="00050DA1">
      <w:pPr>
        <w:pStyle w:val="Corpodeltesto2"/>
      </w:pPr>
      <w:r w:rsidRPr="008E215A">
        <w:rPr>
          <w:position w:val="6"/>
          <w:vertAlign w:val="superscript"/>
        </w:rPr>
        <w:t>10</w:t>
      </w:r>
      <w:r w:rsidRPr="008E215A">
        <w:t>Quando annuncerai a questo popolo tutte queste cose, ti diranno: “Perché il Signore ha decretato contro di noi questa sventura così grande? Quali iniquità e quali peccati abbiamo commesso contro il Signore, nostro Dio?”.</w:t>
      </w:r>
    </w:p>
    <w:p w14:paraId="12FE25F5" w14:textId="77777777" w:rsidR="00AC4C51" w:rsidRDefault="00AC4C51" w:rsidP="00C11BA2">
      <w:pPr>
        <w:pStyle w:val="Corpotesto"/>
      </w:pPr>
      <w:r>
        <w:t>Il Signore conosce la reazione del suo popolo all’annunzio di tutte queste sventure e pone sulle labbra di Geremia le giuste parole da dire.</w:t>
      </w:r>
    </w:p>
    <w:p w14:paraId="3B02DBDB" w14:textId="77777777" w:rsidR="00AC4C51" w:rsidRDefault="00AC4C51" w:rsidP="00C11BA2">
      <w:pPr>
        <w:pStyle w:val="Corpotesto"/>
      </w:pPr>
      <w:r>
        <w:t>Quando annuncerai a questo popolo tutte queste cose, ti diranno: Perché il Signore ha decretato contro di noi questa sventura così grande?</w:t>
      </w:r>
    </w:p>
    <w:p w14:paraId="77B92EB5" w14:textId="77777777" w:rsidR="00AC4C51" w:rsidRDefault="00AC4C51" w:rsidP="00C11BA2">
      <w:pPr>
        <w:pStyle w:val="Corpotesto"/>
      </w:pPr>
      <w:r>
        <w:t xml:space="preserve">Essi ancora domanderanno: Quali iniquità e quali peccati abbiamo commesso contro il Signore, nostro Dio? </w:t>
      </w:r>
    </w:p>
    <w:p w14:paraId="1641C0E7" w14:textId="77777777" w:rsidR="00AC4C51" w:rsidRDefault="00AC4C51" w:rsidP="00C11BA2">
      <w:pPr>
        <w:pStyle w:val="Corpotesto"/>
      </w:pPr>
      <w:r>
        <w:t>Così dicendo, il popolo attesta due verità: di aver perso la coscienza del peccato, della trasgressione, della disubbidienza, della ribellione.</w:t>
      </w:r>
    </w:p>
    <w:p w14:paraId="73922E2A" w14:textId="77777777" w:rsidR="00AC4C51" w:rsidRDefault="00AC4C51" w:rsidP="00C11BA2">
      <w:pPr>
        <w:pStyle w:val="Corpotesto"/>
      </w:pPr>
      <w:r>
        <w:t>Attesta anche di aver dimenticato totalmente le minacce del Signore rivolte a tutti i trasgressori della sua alleanza. Non sa più cosa sia la maledizione.</w:t>
      </w:r>
    </w:p>
    <w:p w14:paraId="4A01EFB4" w14:textId="77777777" w:rsidR="00AC4C51" w:rsidRDefault="00AC4C51" w:rsidP="00C11BA2">
      <w:pPr>
        <w:pStyle w:val="Corpotesto"/>
      </w:pPr>
      <w:r>
        <w:t>È come se l’idolatria avesse snaturato la stessa coscienza, intelligenza, memoria del popolo del Signore. È un popolo che vive senza passato.</w:t>
      </w:r>
    </w:p>
    <w:p w14:paraId="47559C57" w14:textId="77777777" w:rsidR="00AC4C51" w:rsidRDefault="00AC4C51" w:rsidP="00C11BA2">
      <w:pPr>
        <w:pStyle w:val="Corpotesto"/>
      </w:pPr>
      <w:r>
        <w:t>Poiché è il passato lo statuto fondante del popolo, vivendo senza passato, vive senza statuto. Manca di ogni visione di fede verso il suo Dio.</w:t>
      </w:r>
    </w:p>
    <w:p w14:paraId="3A5B882D" w14:textId="77777777" w:rsidR="00AC4C51" w:rsidRDefault="00AC4C51" w:rsidP="00C11BA2">
      <w:pPr>
        <w:pStyle w:val="Corpotesto"/>
      </w:pPr>
      <w:r>
        <w:t>Un popolo senza passato è un popolo senza memoria, è un popolo senza ricordi, è un popolo senza alcun riferimento alle leggi della vita.</w:t>
      </w:r>
    </w:p>
    <w:p w14:paraId="648406A1" w14:textId="77777777" w:rsidR="00AC4C51" w:rsidRDefault="00AC4C51" w:rsidP="00C11BA2">
      <w:pPr>
        <w:pStyle w:val="Corpotesto"/>
      </w:pPr>
      <w:r>
        <w:t>Lo stato spirituale di questo popolo è altamente miserevole. È un popolo senza più le radici nel suo Dio e Signore. La stoltezza lo sta consumando, divorando.</w:t>
      </w:r>
    </w:p>
    <w:p w14:paraId="37FF37FD" w14:textId="77777777" w:rsidR="00AC4C51" w:rsidRDefault="00AC4C51" w:rsidP="00050DA1">
      <w:pPr>
        <w:pStyle w:val="Corpodeltesto2"/>
      </w:pPr>
      <w:r w:rsidRPr="008E215A">
        <w:rPr>
          <w:position w:val="6"/>
          <w:vertAlign w:val="superscript"/>
        </w:rPr>
        <w:t>11</w:t>
      </w:r>
      <w:r w:rsidRPr="008E215A">
        <w:t>Tu allora risponderai loro: Perché i vostri padri mi abbandonarono – oracolo del Signore –, seguirono altri dèi, li servirono e li adorarono, mentre abbandonarono me e non osservarono la mia legge.</w:t>
      </w:r>
    </w:p>
    <w:p w14:paraId="5513B528" w14:textId="77777777" w:rsidR="00AC4C51" w:rsidRDefault="00AC4C51" w:rsidP="00385A2B">
      <w:pPr>
        <w:pStyle w:val="Corpotesto"/>
      </w:pPr>
      <w:r>
        <w:t>Il Signore mette in bocca le parole e Geremia sa cosa rispondere loro. Dovrà ricordare solamente dove risiede il loro peccato, la loro disobbedienza.</w:t>
      </w:r>
    </w:p>
    <w:p w14:paraId="7019ADF9" w14:textId="77777777" w:rsidR="00AC4C51" w:rsidRDefault="00AC4C51" w:rsidP="00385A2B">
      <w:pPr>
        <w:pStyle w:val="Corpotesto"/>
      </w:pPr>
      <w:r>
        <w:t>Tu allora risponderai loro: Perché i vostri padri mi abbandonarono – oracolo del Signore. È questo il motivo dell’abbandono del Signore.</w:t>
      </w:r>
    </w:p>
    <w:p w14:paraId="24341F9F" w14:textId="77777777" w:rsidR="00AC4C51" w:rsidRDefault="00AC4C51" w:rsidP="00385A2B">
      <w:pPr>
        <w:pStyle w:val="Corpotesto"/>
      </w:pPr>
      <w:r>
        <w:t>I vostri padri seguirono altri dèi, li servirono e li adorarono, mentre abbandonarono me e non osservarono la mia legge.</w:t>
      </w:r>
    </w:p>
    <w:p w14:paraId="7EADDB78" w14:textId="77777777" w:rsidR="00AC4C51" w:rsidRDefault="00AC4C51" w:rsidP="00385A2B">
      <w:pPr>
        <w:pStyle w:val="Corpotesto"/>
      </w:pPr>
      <w:r>
        <w:t xml:space="preserve">Questa motivazione non è sufficiente per  distruggere Gerusalemme. Essa è l’origine remota. La causa dei frutti prodotti oggi. </w:t>
      </w:r>
    </w:p>
    <w:p w14:paraId="6EC97A16" w14:textId="77777777" w:rsidR="00AC4C51" w:rsidRDefault="00AC4C51" w:rsidP="00385A2B">
      <w:pPr>
        <w:pStyle w:val="Corpotesto"/>
      </w:pPr>
      <w:r>
        <w:t>Questa causa remota è abolita dal Signore per mezzo del suo profeta Ezechiele. Ognuno morirà per il suo peccato.</w:t>
      </w:r>
    </w:p>
    <w:p w14:paraId="425D829F" w14:textId="77777777" w:rsidR="00AC4C51" w:rsidRPr="00A72EBE" w:rsidRDefault="00AC4C51" w:rsidP="00A72EBE">
      <w:pPr>
        <w:pStyle w:val="Corpotesto"/>
        <w:rPr>
          <w:i/>
          <w:iCs/>
          <w:sz w:val="20"/>
        </w:rPr>
      </w:pPr>
      <w:r w:rsidRPr="00A72EBE">
        <w:rPr>
          <w:i/>
          <w:iCs/>
          <w:sz w:val="20"/>
        </w:rPr>
        <w:lastRenderedPageBreak/>
        <w:t>Mi fu rivolta questa parola del Signore: «Perché andate ripetendo questo proverbio sulla terra d’Israele: “I padri hanno mangiato uva acerba e i denti dei figli si sono allegati”?</w:t>
      </w:r>
    </w:p>
    <w:p w14:paraId="1868E581" w14:textId="77777777" w:rsidR="00AC4C51" w:rsidRPr="00A72EBE" w:rsidRDefault="00AC4C51" w:rsidP="00A72EBE">
      <w:pPr>
        <w:pStyle w:val="Corpotesto"/>
        <w:rPr>
          <w:i/>
          <w:iCs/>
          <w:sz w:val="20"/>
        </w:rPr>
      </w:pPr>
      <w:r w:rsidRPr="00A72EBE">
        <w:rPr>
          <w:i/>
          <w:iCs/>
          <w:sz w:val="20"/>
        </w:rPr>
        <w:t>Com’è vero che io vivo, oracolo del Signore Dio, voi non ripeterete più questo proverbio in Israele. Ecco, tutte le vite sono mie: la vita del padre e quella del figlio è mia; chi pecca morirà.</w:t>
      </w:r>
    </w:p>
    <w:p w14:paraId="0B39543E" w14:textId="77777777" w:rsidR="00AC4C51" w:rsidRPr="00A72EBE" w:rsidRDefault="00AC4C51" w:rsidP="00A72EBE">
      <w:pPr>
        <w:pStyle w:val="Corpotesto"/>
        <w:rPr>
          <w:i/>
          <w:iCs/>
          <w:sz w:val="20"/>
        </w:rPr>
      </w:pPr>
      <w:r w:rsidRPr="00A72EBE">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16181DA" w14:textId="77777777" w:rsidR="00AC4C51" w:rsidRPr="00A72EBE" w:rsidRDefault="00AC4C51" w:rsidP="00A72EBE">
      <w:pPr>
        <w:pStyle w:val="Corpotesto"/>
        <w:rPr>
          <w:i/>
          <w:iCs/>
          <w:sz w:val="20"/>
        </w:rPr>
      </w:pPr>
      <w:r w:rsidRPr="00A72EBE">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4BF4BEF" w14:textId="77777777" w:rsidR="00AC4C51" w:rsidRPr="00A72EBE" w:rsidRDefault="00AC4C51" w:rsidP="00A72EBE">
      <w:pPr>
        <w:pStyle w:val="Corpotesto"/>
        <w:rPr>
          <w:i/>
          <w:iCs/>
          <w:sz w:val="20"/>
        </w:rPr>
      </w:pPr>
      <w:r w:rsidRPr="00A72EBE">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9D0CB18" w14:textId="77777777" w:rsidR="00AC4C51" w:rsidRPr="00A72EBE" w:rsidRDefault="00AC4C51" w:rsidP="00A72EBE">
      <w:pPr>
        <w:pStyle w:val="Corpotesto"/>
        <w:rPr>
          <w:i/>
          <w:iCs/>
          <w:sz w:val="20"/>
        </w:rPr>
      </w:pPr>
      <w:r w:rsidRPr="00A72EBE">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A0C2532" w14:textId="77777777" w:rsidR="00AC4C51" w:rsidRPr="00A72EBE" w:rsidRDefault="00AC4C51" w:rsidP="00A72EBE">
      <w:pPr>
        <w:pStyle w:val="Corpotesto"/>
        <w:rPr>
          <w:i/>
          <w:iCs/>
          <w:sz w:val="20"/>
        </w:rPr>
      </w:pPr>
      <w:r w:rsidRPr="00A72EBE">
        <w:rPr>
          <w:i/>
          <w:iCs/>
          <w:sz w:val="20"/>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5EFBC1F5" w14:textId="77777777" w:rsidR="00AC4C51" w:rsidRPr="001D7524" w:rsidRDefault="00AC4C51" w:rsidP="001D7524">
      <w:pPr>
        <w:pStyle w:val="Corpotesto"/>
        <w:rPr>
          <w:i/>
          <w:iCs/>
          <w:sz w:val="20"/>
        </w:rPr>
      </w:pPr>
      <w:r w:rsidRPr="001D7524">
        <w:rPr>
          <w:i/>
          <w:iCs/>
          <w:sz w:val="20"/>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w:t>
      </w:r>
      <w:r w:rsidRPr="001D7524">
        <w:rPr>
          <w:i/>
          <w:iCs/>
          <w:sz w:val="20"/>
        </w:rPr>
        <w:lastRenderedPageBreak/>
        <w:t>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B4CC930" w14:textId="77777777" w:rsidR="00AC4C51" w:rsidRPr="001D7524" w:rsidRDefault="00AC4C51" w:rsidP="001D7524">
      <w:pPr>
        <w:pStyle w:val="Corpotesto"/>
        <w:rPr>
          <w:i/>
          <w:iCs/>
          <w:sz w:val="20"/>
        </w:rPr>
      </w:pPr>
      <w:r w:rsidRPr="001D7524">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BCF39F0" w14:textId="77777777" w:rsidR="00AC4C51" w:rsidRPr="001D7524" w:rsidRDefault="00AC4C51" w:rsidP="001D7524">
      <w:pPr>
        <w:pStyle w:val="Corpotesto"/>
        <w:rPr>
          <w:i/>
          <w:iCs/>
          <w:sz w:val="20"/>
        </w:rPr>
      </w:pPr>
      <w:r w:rsidRPr="001D7524">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7EE7DA2" w14:textId="77777777" w:rsidR="00AC4C51" w:rsidRPr="001D7524" w:rsidRDefault="00AC4C51" w:rsidP="001D7524">
      <w:pPr>
        <w:pStyle w:val="Corpotesto"/>
        <w:rPr>
          <w:i/>
          <w:iCs/>
          <w:sz w:val="20"/>
        </w:rPr>
      </w:pPr>
      <w:r w:rsidRPr="001D7524">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3569AB3" w14:textId="77777777" w:rsidR="00AC4C51" w:rsidRPr="001D7524" w:rsidRDefault="00AC4C51" w:rsidP="001D7524">
      <w:pPr>
        <w:pStyle w:val="Corpotesto"/>
        <w:rPr>
          <w:i/>
          <w:iCs/>
          <w:sz w:val="20"/>
        </w:rPr>
      </w:pPr>
      <w:r w:rsidRPr="001D7524">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C799F9D" w14:textId="77777777" w:rsidR="00AC4C51" w:rsidRPr="001D7524" w:rsidRDefault="00AC4C51" w:rsidP="001D7524">
      <w:pPr>
        <w:pStyle w:val="Corpotesto"/>
        <w:rPr>
          <w:i/>
          <w:iCs/>
          <w:sz w:val="20"/>
        </w:rPr>
      </w:pPr>
      <w:r w:rsidRPr="001D7524">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10ED3B08" w14:textId="77777777" w:rsidR="00AC4C51" w:rsidRPr="001D7524" w:rsidRDefault="00AC4C51" w:rsidP="001D7524">
      <w:pPr>
        <w:pStyle w:val="Corpotesto"/>
        <w:rPr>
          <w:i/>
          <w:iCs/>
          <w:sz w:val="20"/>
        </w:rPr>
      </w:pPr>
      <w:r w:rsidRPr="001D7524">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7FE5215" w14:textId="77777777" w:rsidR="00AC4C51" w:rsidRPr="001D7524" w:rsidRDefault="00AC4C51" w:rsidP="001D7524">
      <w:pPr>
        <w:pStyle w:val="Corpotesto"/>
        <w:rPr>
          <w:i/>
          <w:iCs/>
          <w:sz w:val="20"/>
        </w:rPr>
      </w:pPr>
      <w:r w:rsidRPr="001D7524">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729FE7F6" w14:textId="77777777" w:rsidR="00AC4C51" w:rsidRDefault="00AC4C51" w:rsidP="00385A2B">
      <w:pPr>
        <w:pStyle w:val="Corpotesto"/>
      </w:pPr>
      <w:r>
        <w:t>Quale sarà allora la causa prossima, immediata che costringe Dio a non vedere più il suo popolo come il suo “prossimo” da salvare, aiutare, custodire?</w:t>
      </w:r>
    </w:p>
    <w:p w14:paraId="7B92BDC7" w14:textId="77777777" w:rsidR="00AC4C51" w:rsidRDefault="00AC4C51" w:rsidP="00385A2B">
      <w:pPr>
        <w:pStyle w:val="Corpotesto"/>
      </w:pPr>
      <w:r>
        <w:t>Se il Signore ieri non ha agito ed oggi agisce, la sua sapienza ieri lo ha mosso per il no. Oggi lo muove per il sì. Nella storia è entrata una nuova causa.</w:t>
      </w:r>
    </w:p>
    <w:p w14:paraId="47876D69" w14:textId="77777777" w:rsidR="00AC4C51" w:rsidRDefault="00AC4C51" w:rsidP="00050DA1">
      <w:pPr>
        <w:pStyle w:val="Corpodeltesto2"/>
      </w:pPr>
      <w:r w:rsidRPr="008E215A">
        <w:rPr>
          <w:position w:val="6"/>
          <w:vertAlign w:val="superscript"/>
        </w:rPr>
        <w:lastRenderedPageBreak/>
        <w:t>12</w:t>
      </w:r>
      <w:r w:rsidRPr="008E215A">
        <w:t>E voi avete agito peggio dei vostri padri; ognuno di voi, infatti, segue caparbiamente il suo cuore malvagio e si rifiuta di ascoltarmi.</w:t>
      </w:r>
    </w:p>
    <w:p w14:paraId="317D2133" w14:textId="77777777" w:rsidR="00AC4C51" w:rsidRDefault="00AC4C51" w:rsidP="00E52E3E">
      <w:pPr>
        <w:pStyle w:val="Corpotesto"/>
      </w:pPr>
      <w:r>
        <w:t xml:space="preserve">Ecco la causa che è entrata nella storia e che ha mosso la sapienza divina ad agire per arginare in qualche modo il processo inarrestabile dell’idolatria. </w:t>
      </w:r>
    </w:p>
    <w:p w14:paraId="286F6304" w14:textId="77777777" w:rsidR="00AC4C51" w:rsidRDefault="00AC4C51" w:rsidP="00E52E3E">
      <w:pPr>
        <w:pStyle w:val="Corpotesto"/>
      </w:pPr>
      <w:r>
        <w:t>E voi avete agito peggio dei vostri padri. Ognuno di voi, infatti, segue caparbiamente il suo cuore malvagio e si rifiuta di ascoltarmi.</w:t>
      </w:r>
    </w:p>
    <w:p w14:paraId="543660DA" w14:textId="77777777" w:rsidR="00AC4C51" w:rsidRDefault="00AC4C51" w:rsidP="00E52E3E">
      <w:pPr>
        <w:pStyle w:val="Corpotesto"/>
      </w:pPr>
      <w:r>
        <w:t>Ecco la causa che ha mosso la divina sapienza ad abbandonare il suo popolo. Vi è una esagerazione nell’idolatria. Vi è un’ostinazione a non ascoltare.</w:t>
      </w:r>
    </w:p>
    <w:p w14:paraId="452E6137" w14:textId="77777777" w:rsidR="00AC4C51" w:rsidRDefault="00AC4C51" w:rsidP="00E52E3E">
      <w:pPr>
        <w:pStyle w:val="Corpotesto"/>
      </w:pPr>
      <w:r>
        <w:t>Questa verità ci deve insegnare che se oggi il Signore ancora non è intervenuto, non significa che domani non possa intervenire.</w:t>
      </w:r>
    </w:p>
    <w:p w14:paraId="1F54428A" w14:textId="77777777" w:rsidR="00AC4C51" w:rsidRDefault="00AC4C51" w:rsidP="00E52E3E">
      <w:pPr>
        <w:pStyle w:val="Corpotesto"/>
      </w:pPr>
      <w:r>
        <w:t>Vale la pena conoscere il pensiero di Pietro su ogni ritardo che il Signore compie nella storia. È un ritardo di purissimo amore.</w:t>
      </w:r>
    </w:p>
    <w:p w14:paraId="7E896D83" w14:textId="77777777" w:rsidR="00AC4C51" w:rsidRPr="00225A9B" w:rsidRDefault="00AC4C51" w:rsidP="00225A9B">
      <w:pPr>
        <w:pStyle w:val="Corpotesto"/>
        <w:rPr>
          <w:i/>
          <w:iCs/>
          <w:sz w:val="20"/>
        </w:rPr>
      </w:pPr>
      <w:r w:rsidRPr="00225A9B">
        <w:rPr>
          <w:i/>
          <w:iCs/>
          <w:sz w:val="20"/>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93B426F" w14:textId="77777777" w:rsidR="00AC4C51" w:rsidRPr="00225A9B" w:rsidRDefault="00AC4C51" w:rsidP="00225A9B">
      <w:pPr>
        <w:pStyle w:val="Corpotesto"/>
        <w:rPr>
          <w:i/>
          <w:iCs/>
          <w:sz w:val="20"/>
        </w:rPr>
      </w:pPr>
      <w:r w:rsidRPr="00225A9B">
        <w:rPr>
          <w:i/>
          <w:iCs/>
          <w:sz w:val="20"/>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170824D" w14:textId="77777777" w:rsidR="00AC4C51" w:rsidRPr="00225A9B" w:rsidRDefault="00AC4C51" w:rsidP="00225A9B">
      <w:pPr>
        <w:pStyle w:val="Corpotesto"/>
        <w:rPr>
          <w:i/>
          <w:iCs/>
          <w:sz w:val="20"/>
        </w:rPr>
      </w:pPr>
      <w:r w:rsidRPr="00225A9B">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0443A60F" w14:textId="77777777" w:rsidR="00AC4C51" w:rsidRPr="00225A9B" w:rsidRDefault="00AC4C51" w:rsidP="00225A9B">
      <w:pPr>
        <w:pStyle w:val="Corpotesto"/>
        <w:rPr>
          <w:i/>
          <w:iCs/>
          <w:sz w:val="20"/>
        </w:rPr>
      </w:pPr>
      <w:r w:rsidRPr="00225A9B">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2463816" w14:textId="77777777" w:rsidR="00AC4C51" w:rsidRPr="00225A9B" w:rsidRDefault="00AC4C51" w:rsidP="00225A9B">
      <w:pPr>
        <w:pStyle w:val="Corpotesto"/>
        <w:rPr>
          <w:i/>
          <w:iCs/>
          <w:sz w:val="20"/>
        </w:rPr>
      </w:pPr>
      <w:r w:rsidRPr="00225A9B">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4AE26508" w14:textId="77777777" w:rsidR="00AC4C51" w:rsidRPr="00225A9B" w:rsidRDefault="00AC4C51" w:rsidP="00225A9B">
      <w:pPr>
        <w:pStyle w:val="Corpotesto"/>
        <w:rPr>
          <w:i/>
          <w:iCs/>
          <w:sz w:val="20"/>
        </w:rPr>
      </w:pPr>
      <w:r w:rsidRPr="00225A9B">
        <w:rPr>
          <w:i/>
          <w:iCs/>
          <w:sz w:val="20"/>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6A4AB0DB" w14:textId="77777777" w:rsidR="00AC4C51" w:rsidRDefault="00AC4C51" w:rsidP="00E52E3E">
      <w:pPr>
        <w:pStyle w:val="Corpotesto"/>
      </w:pPr>
      <w:r>
        <w:t>Oggi il Signore ritarda la sua venuta sia come giudice nel tempo e nella storia sia come Giudice della fine dei tempi, solo per grandissima misericordia.</w:t>
      </w:r>
    </w:p>
    <w:p w14:paraId="4E6FB04D" w14:textId="77777777" w:rsidR="00AC4C51" w:rsidRDefault="00AC4C51" w:rsidP="00E52E3E">
      <w:pPr>
        <w:pStyle w:val="Corpotesto"/>
      </w:pPr>
      <w:r>
        <w:t>Attende sempre che l’uomo si converta e viva. Questa verità ci viene insegnata anche da Gesù Signore, riguardo al fico sterile, senza alcun frutto.</w:t>
      </w:r>
    </w:p>
    <w:p w14:paraId="2DCB65A5" w14:textId="77777777" w:rsidR="00AC4C51" w:rsidRPr="00225A9B" w:rsidRDefault="00AC4C51" w:rsidP="00225A9B">
      <w:pPr>
        <w:pStyle w:val="Corpotesto"/>
        <w:rPr>
          <w:i/>
          <w:iCs/>
          <w:sz w:val="20"/>
        </w:rPr>
      </w:pPr>
      <w:r w:rsidRPr="00225A9B">
        <w:rPr>
          <w:i/>
          <w:iCs/>
          <w:sz w:val="20"/>
        </w:rPr>
        <w:lastRenderedPageBreak/>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6F074574" w14:textId="77777777" w:rsidR="00AC4C51" w:rsidRPr="00225A9B" w:rsidRDefault="00AC4C51" w:rsidP="00225A9B">
      <w:pPr>
        <w:pStyle w:val="Corpotesto"/>
        <w:rPr>
          <w:i/>
          <w:iCs/>
          <w:sz w:val="20"/>
        </w:rPr>
      </w:pPr>
      <w:r w:rsidRPr="00225A9B">
        <w:rPr>
          <w:i/>
          <w:iCs/>
          <w:sz w:val="20"/>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05005D2B" w14:textId="77777777" w:rsidR="00AC4C51" w:rsidRDefault="00AC4C51" w:rsidP="00E52E3E">
      <w:pPr>
        <w:pStyle w:val="Corpotesto"/>
      </w:pPr>
      <w:r>
        <w:t>Dio ritarda per misericordia. Nessuno però deve abusare della pietà e della compassione del Signore. Si rischia di peccare contro lo Spirito Santo.</w:t>
      </w:r>
    </w:p>
    <w:p w14:paraId="7A02EEFE" w14:textId="77777777" w:rsidR="00AC4C51" w:rsidRDefault="00AC4C51" w:rsidP="00050DA1">
      <w:pPr>
        <w:pStyle w:val="Corpodeltesto2"/>
      </w:pPr>
      <w:r w:rsidRPr="008E215A">
        <w:rPr>
          <w:position w:val="6"/>
          <w:vertAlign w:val="superscript"/>
        </w:rPr>
        <w:t>13</w:t>
      </w:r>
      <w:r w:rsidRPr="008E215A">
        <w:t>Perciò vi scaccerò da questo paese verso un paese che né voi né i vostri padri avete conosciuto, e là servirete divinità straniere giorno e notte, perché non vi farò più grazia.</w:t>
      </w:r>
    </w:p>
    <w:p w14:paraId="5D978533" w14:textId="77777777" w:rsidR="00AC4C51" w:rsidRDefault="00AC4C51" w:rsidP="00D6270D">
      <w:pPr>
        <w:pStyle w:val="Corpotesto"/>
      </w:pPr>
      <w:r>
        <w:t>La causa prossima dell’abbandono del suo popolo nelle mani dei suoi invasori è da ricercare non nei peccati dei padri, ma nell’idolatria di oggi.</w:t>
      </w:r>
    </w:p>
    <w:p w14:paraId="18DDEA58" w14:textId="77777777" w:rsidR="00AC4C51" w:rsidRDefault="00AC4C51" w:rsidP="00D6270D">
      <w:pPr>
        <w:pStyle w:val="Corpotesto"/>
      </w:pPr>
      <w:r>
        <w:t>Perciò vi scaccerò da questo paese verso un paese che né voi ne i vostri padri avete conosciuto. Giuda e Gerusalemme dovranno prendere la via dell’esilio.</w:t>
      </w:r>
    </w:p>
    <w:p w14:paraId="1473EC44" w14:textId="77777777" w:rsidR="00AC4C51" w:rsidRDefault="00AC4C51" w:rsidP="00D6270D">
      <w:pPr>
        <w:pStyle w:val="Corpotesto"/>
      </w:pPr>
      <w:r>
        <w:t>E là servirete divinità straniere giorno e notte, perché non vi farò più grazia. Giuda e Gerusalemme ora sanno che il Signore è deciso. Niente pietà.</w:t>
      </w:r>
    </w:p>
    <w:p w14:paraId="3E3BAC51" w14:textId="77777777" w:rsidR="00AC4C51" w:rsidRDefault="00AC4C51" w:rsidP="00D6270D">
      <w:pPr>
        <w:pStyle w:val="Corpotesto"/>
      </w:pPr>
      <w:r>
        <w:t>Nel paese dell’esilio, paese lontano, non ci sarà pace per il popolo del Signore. Giorno e notte dovranno servire dèi stranieri, dèi senza alcuna misericordia.</w:t>
      </w:r>
    </w:p>
    <w:p w14:paraId="124E816F" w14:textId="77777777" w:rsidR="00AC4C51" w:rsidRDefault="00AC4C51" w:rsidP="00D6270D">
      <w:pPr>
        <w:pStyle w:val="Corpotesto"/>
      </w:pPr>
      <w:r>
        <w:t>Qual è il Dio di un popolo, tale saranno i suoi adoratori. Poiché gli Assiri sono un popolo senza pietà, anche i loro dèi sono senza alcuna pietà.</w:t>
      </w:r>
    </w:p>
    <w:p w14:paraId="68C84947" w14:textId="77777777" w:rsidR="00AC4C51" w:rsidRDefault="00AC4C51" w:rsidP="00D6270D">
      <w:pPr>
        <w:pStyle w:val="Corpotesto"/>
      </w:pPr>
      <w:r>
        <w:t>Mentre il Dio di Abramo è saggio oltre misura e misericordioso al di là di ogni immaginazione umana, quegli dèi non conosceranno alcuna compassione.</w:t>
      </w:r>
    </w:p>
    <w:p w14:paraId="66B00D58" w14:textId="77777777" w:rsidR="00AC4C51" w:rsidRDefault="00AC4C51" w:rsidP="00D6270D">
      <w:pPr>
        <w:pStyle w:val="Corpotesto"/>
      </w:pPr>
      <w:r>
        <w:t>Giuda non troverà alcuna pietà né misericordia. Sarà sotto un duro padrone. Di questa durezza troviamo tracce nel Libro di Tobia.</w:t>
      </w:r>
    </w:p>
    <w:p w14:paraId="0AFCE009" w14:textId="77777777" w:rsidR="00AC4C51" w:rsidRPr="007256EA" w:rsidRDefault="00AC4C51" w:rsidP="007256EA">
      <w:pPr>
        <w:pStyle w:val="Corpotesto"/>
        <w:rPr>
          <w:i/>
          <w:iCs/>
          <w:sz w:val="20"/>
        </w:rPr>
      </w:pPr>
      <w:r w:rsidRPr="007256EA">
        <w:rPr>
          <w:i/>
          <w:iCs/>
          <w:sz w:val="20"/>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222B5E70" w14:textId="77777777" w:rsidR="00AC4C51" w:rsidRPr="007256EA" w:rsidRDefault="00AC4C51" w:rsidP="007256EA">
      <w:pPr>
        <w:pStyle w:val="Corpotesto"/>
        <w:rPr>
          <w:i/>
          <w:iCs/>
          <w:sz w:val="20"/>
        </w:rPr>
      </w:pPr>
      <w:r w:rsidRPr="007256EA">
        <w:rPr>
          <w:i/>
          <w:iCs/>
          <w:sz w:val="20"/>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w:t>
      </w:r>
      <w:r w:rsidRPr="007256EA">
        <w:rPr>
          <w:i/>
          <w:iCs/>
          <w:sz w:val="20"/>
        </w:rPr>
        <w:lastRenderedPageBreak/>
        <w:t>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74D2A5C2" w14:textId="77777777" w:rsidR="00AC4C51" w:rsidRPr="007256EA" w:rsidRDefault="00AC4C51" w:rsidP="007256EA">
      <w:pPr>
        <w:pStyle w:val="Corpotesto"/>
        <w:rPr>
          <w:i/>
          <w:iCs/>
          <w:sz w:val="20"/>
        </w:rPr>
      </w:pPr>
      <w:r w:rsidRPr="007256EA">
        <w:rPr>
          <w:i/>
          <w:iCs/>
          <w:sz w:val="20"/>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 </w:t>
      </w:r>
    </w:p>
    <w:p w14:paraId="502DF0B9" w14:textId="77777777" w:rsidR="00AC4C51" w:rsidRPr="00CC3C0A" w:rsidRDefault="00AC4C51" w:rsidP="00CC3C0A">
      <w:pPr>
        <w:pStyle w:val="Corpotesto"/>
        <w:rPr>
          <w:i/>
          <w:iCs/>
          <w:sz w:val="20"/>
        </w:rPr>
      </w:pPr>
      <w:r w:rsidRPr="00CC3C0A">
        <w:rPr>
          <w:i/>
          <w:iCs/>
          <w:sz w:val="20"/>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0D78BCC1" w14:textId="77777777" w:rsidR="00AC4C51" w:rsidRPr="00CC3C0A" w:rsidRDefault="00AC4C51" w:rsidP="00CC3C0A">
      <w:pPr>
        <w:pStyle w:val="Corpotesto"/>
        <w:rPr>
          <w:i/>
          <w:iCs/>
          <w:sz w:val="20"/>
        </w:rPr>
      </w:pPr>
      <w:r w:rsidRPr="00CC3C0A">
        <w:rPr>
          <w:i/>
          <w:iCs/>
          <w:sz w:val="20"/>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6BEDFFE4" w14:textId="77777777" w:rsidR="00AC4C51" w:rsidRPr="00CC3C0A" w:rsidRDefault="00AC4C51" w:rsidP="00CC3C0A">
      <w:pPr>
        <w:pStyle w:val="Corpotesto"/>
        <w:rPr>
          <w:i/>
          <w:iCs/>
          <w:sz w:val="20"/>
        </w:rPr>
      </w:pPr>
      <w:r w:rsidRPr="00CC3C0A">
        <w:rPr>
          <w:i/>
          <w:iCs/>
          <w:sz w:val="20"/>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w:t>
      </w:r>
      <w:r w:rsidRPr="00CC3C0A">
        <w:rPr>
          <w:i/>
          <w:iCs/>
          <w:sz w:val="20"/>
        </w:rPr>
        <w:lastRenderedPageBreak/>
        <w:t xml:space="preserve">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247ECE7B" w14:textId="77777777" w:rsidR="00AC4C51" w:rsidRDefault="00AC4C51" w:rsidP="00D6270D">
      <w:pPr>
        <w:pStyle w:val="Corpotesto"/>
      </w:pPr>
      <w:r>
        <w:t>Sempre quando si abbandona il Signore, si servono dèi spietati che tolgono il respiro all’anima. Quando si serve il peccato, si serve la morte.</w:t>
      </w:r>
    </w:p>
    <w:p w14:paraId="2FC419E1" w14:textId="77777777" w:rsidR="00AC4C51" w:rsidRDefault="00AC4C51" w:rsidP="00D6270D">
      <w:pPr>
        <w:pStyle w:val="Corpotesto"/>
      </w:pPr>
      <w:r>
        <w:t xml:space="preserve">Oggi il dio dell’uomo è il vizio. È un dio spietato, senza misericordia. Riduce in polvere il corpo, fa di ferro lo spirito, l’anima di bronzo. </w:t>
      </w:r>
    </w:p>
    <w:p w14:paraId="1121945F" w14:textId="77777777" w:rsidR="00AC4C51" w:rsidRDefault="00AC4C51" w:rsidP="00D6270D">
      <w:pPr>
        <w:pStyle w:val="Corpotesto"/>
      </w:pPr>
    </w:p>
    <w:p w14:paraId="5045CCDD" w14:textId="77777777" w:rsidR="00AC4C51" w:rsidRDefault="00AC4C51" w:rsidP="00050DA1">
      <w:pPr>
        <w:pStyle w:val="Titolo2"/>
        <w:rPr>
          <w:i w:val="0"/>
          <w:sz w:val="40"/>
          <w:szCs w:val="40"/>
        </w:rPr>
      </w:pPr>
      <w:bookmarkStart w:id="229" w:name="_Toc437422218"/>
      <w:bookmarkStart w:id="230" w:name="_Toc62157789"/>
      <w:r>
        <w:rPr>
          <w:i w:val="0"/>
          <w:sz w:val="40"/>
          <w:szCs w:val="40"/>
        </w:rPr>
        <w:t>Il ritorno dei dispersi di Israele</w:t>
      </w:r>
      <w:bookmarkEnd w:id="229"/>
      <w:bookmarkEnd w:id="230"/>
    </w:p>
    <w:p w14:paraId="20D117A6" w14:textId="77777777" w:rsidR="00AC4C51" w:rsidRPr="00CC3C0A" w:rsidRDefault="00AC4C51" w:rsidP="00CC3C0A"/>
    <w:p w14:paraId="1084FB39" w14:textId="77777777" w:rsidR="00AC4C51" w:rsidRDefault="00AC4C51" w:rsidP="00CC3C0A">
      <w:pPr>
        <w:pStyle w:val="Corpodeltesto2"/>
      </w:pPr>
      <w:r w:rsidRPr="008E215A">
        <w:rPr>
          <w:position w:val="6"/>
          <w:vertAlign w:val="superscript"/>
        </w:rPr>
        <w:t>14</w:t>
      </w:r>
      <w:r w:rsidRPr="008E215A">
        <w:t>Pertanto, ecco, verranno giorni – oracolo del Signore – nei quali non si dirà più:</w:t>
      </w:r>
      <w:r w:rsidRPr="00CC3C0A">
        <w:t xml:space="preserve"> </w:t>
      </w:r>
      <w:r w:rsidRPr="008E215A">
        <w:t>“Per la vita del Signore che ha fatto uscire gli Israeliti dalla terra d’Egitto!”,</w:t>
      </w:r>
    </w:p>
    <w:p w14:paraId="58A66ADC" w14:textId="77777777" w:rsidR="00AC4C51" w:rsidRDefault="00AC4C51" w:rsidP="00CC3C0A">
      <w:pPr>
        <w:pStyle w:val="Corpotesto"/>
      </w:pPr>
      <w:r>
        <w:t>Ecco il grande annunzio della vera speranza. L’esilio non è la fine del popolo del Signore. L’esilio è il terreno dove nascerà il nuovo popolo del Signore.</w:t>
      </w:r>
    </w:p>
    <w:p w14:paraId="035E59C2" w14:textId="77777777" w:rsidR="00AC4C51" w:rsidRDefault="00AC4C51" w:rsidP="00CC3C0A">
      <w:pPr>
        <w:pStyle w:val="Corpotesto"/>
      </w:pPr>
      <w:r>
        <w:t>Pertanto, ecco, verranno giorni – oracolo del Signore – nei quali non si dirà più: Per la vita del Signore che ha fatto uscire gli Israeliti dalla terra d’Egitto”.</w:t>
      </w:r>
    </w:p>
    <w:p w14:paraId="55A6272A" w14:textId="77777777" w:rsidR="00AC4C51" w:rsidRDefault="00AC4C51" w:rsidP="00CC3C0A">
      <w:pPr>
        <w:pStyle w:val="Corpotesto"/>
      </w:pPr>
      <w:r>
        <w:t>L’uscita dalla terra d’Egitto è stato l’atto di fondazione del popolo del Signore. Israele scende in Egitto, crea nel popolo la fede in Lui, lo libera.</w:t>
      </w:r>
    </w:p>
    <w:p w14:paraId="62395F3B" w14:textId="77777777" w:rsidR="00AC4C51" w:rsidRDefault="00AC4C51" w:rsidP="00CC3C0A">
      <w:pPr>
        <w:pStyle w:val="Corpotesto"/>
      </w:pPr>
      <w:r>
        <w:t>Dopo aver creato la fede in Lui, con esso al Sinai stringe un patto di alleanza. Ebbene, questo atto di fondazione non sarà più verità per Israele.</w:t>
      </w:r>
    </w:p>
    <w:p w14:paraId="4E0746A1" w14:textId="77777777" w:rsidR="00AC4C51" w:rsidRDefault="00AC4C51" w:rsidP="00CC3C0A">
      <w:pPr>
        <w:pStyle w:val="Corpotesto"/>
      </w:pPr>
      <w:r>
        <w:t>Ve ne sarà un’altra ancora più grande, più forte, più luminosa. Sarà per questo secondo atto di fondazione che i figli d’Israele dovranno giurare.</w:t>
      </w:r>
    </w:p>
    <w:p w14:paraId="082D736C" w14:textId="77777777" w:rsidR="00AC4C51" w:rsidRDefault="00AC4C51" w:rsidP="00050DA1">
      <w:pPr>
        <w:pStyle w:val="Corpodeltesto2"/>
      </w:pPr>
      <w:r w:rsidRPr="008E215A">
        <w:t xml:space="preserve"> </w:t>
      </w:r>
      <w:r w:rsidRPr="008E215A">
        <w:rPr>
          <w:position w:val="6"/>
          <w:vertAlign w:val="superscript"/>
        </w:rPr>
        <w:t>15</w:t>
      </w:r>
      <w:r w:rsidRPr="008E215A">
        <w:t>ma piuttosto: “Per la vita del Signore che ha fatto uscire gli Israeliti dalla terra del settentrione e da tutte le regioni dove li aveva dispersi!”. E io li ricondurrò nella loro terra che avevo concesso ai loro padri.</w:t>
      </w:r>
    </w:p>
    <w:p w14:paraId="52B19D0C" w14:textId="77777777" w:rsidR="00AC4C51" w:rsidRDefault="00AC4C51" w:rsidP="00777A22">
      <w:pPr>
        <w:pStyle w:val="Corpotesto"/>
      </w:pPr>
      <w:r>
        <w:t>Ecco il secondo atto di fondazione o di costituzione dei figli d’Israele come popolo. Il Signore scenderà nuovamente, verrà e libererà il suo popolo.</w:t>
      </w:r>
    </w:p>
    <w:p w14:paraId="02E2B2A6" w14:textId="77777777" w:rsidR="00AC4C51" w:rsidRDefault="00AC4C51" w:rsidP="00777A22">
      <w:pPr>
        <w:pStyle w:val="Corpotesto"/>
      </w:pPr>
      <w:r>
        <w:t>Ma piuttosto: Per la vita del Signore che ha fatto uscire gli Israeliti dalla terra del settentrione e da tutte le regioni dove li aveva dispersi.</w:t>
      </w:r>
    </w:p>
    <w:p w14:paraId="4DEC4340" w14:textId="77777777" w:rsidR="00AC4C51" w:rsidRDefault="00AC4C51" w:rsidP="00777A22">
      <w:pPr>
        <w:pStyle w:val="Corpotesto"/>
      </w:pPr>
      <w:r>
        <w:t xml:space="preserve">In queste terre, prima il Signore crea nuovamente la vera fede in Lui, poi viene e lo libera in una maniera divinamente portentosa. </w:t>
      </w:r>
    </w:p>
    <w:p w14:paraId="7BDCC9E3" w14:textId="77777777" w:rsidR="00AC4C51" w:rsidRDefault="00AC4C51" w:rsidP="00777A22">
      <w:pPr>
        <w:pStyle w:val="Corpotesto"/>
      </w:pPr>
      <w:r>
        <w:t>E io li ricondurrò nella loro terra che avevo concesso ai loro padri. Questa seconda liberazione rivela una stupenda verità del Dio d’Israele.</w:t>
      </w:r>
    </w:p>
    <w:p w14:paraId="6039FFED" w14:textId="77777777" w:rsidR="00AC4C51" w:rsidRDefault="00AC4C51" w:rsidP="00777A22">
      <w:pPr>
        <w:pStyle w:val="Corpotesto"/>
      </w:pPr>
      <w:r>
        <w:t>In Egitto, nella prima liberazione, il Signore si è rivelato il Dio sopra tutta la natura, sopra tutti gli dèi della terra e del cielo.</w:t>
      </w:r>
    </w:p>
    <w:p w14:paraId="2C1C07AF" w14:textId="77777777" w:rsidR="00AC4C51" w:rsidRDefault="00AC4C51" w:rsidP="00777A22">
      <w:pPr>
        <w:pStyle w:val="Corpotesto"/>
      </w:pPr>
      <w:r>
        <w:t>In questa seconda liberazione Dio si rivela come il Dio di ogni cuore. Lui viene, ordina al cuore di eseguire un suo ordine e il cuore obbedisce.</w:t>
      </w:r>
    </w:p>
    <w:p w14:paraId="4A5F7D38" w14:textId="77777777" w:rsidR="00AC4C51" w:rsidRDefault="00AC4C51" w:rsidP="00777A22">
      <w:pPr>
        <w:pStyle w:val="Corpotesto"/>
      </w:pPr>
      <w:r>
        <w:lastRenderedPageBreak/>
        <w:t>Dio non solo è il Dio del cielo e della terra e anche il Dio al quale ogni uomo obbedisce. Lui mette un pensiero nuovo nel cuore ed è la liberazione.</w:t>
      </w:r>
    </w:p>
    <w:p w14:paraId="4C53B378" w14:textId="77777777" w:rsidR="00AC4C51" w:rsidRDefault="00AC4C51" w:rsidP="00777A22">
      <w:pPr>
        <w:pStyle w:val="Corpotesto"/>
      </w:pPr>
      <w:r>
        <w:t>Ecco come il Secondo Libro delle Cronache e il Libro di Esdra e quello di Neemia narrano la liberazione dei figli d’Israele dalla schiavitù di Babilonia.</w:t>
      </w:r>
    </w:p>
    <w:p w14:paraId="4218F289" w14:textId="77777777" w:rsidR="00AC4C51" w:rsidRPr="00CB7718" w:rsidRDefault="00AC4C51" w:rsidP="00CB7718">
      <w:pPr>
        <w:pStyle w:val="Corpotesto"/>
        <w:rPr>
          <w:i/>
          <w:iCs/>
          <w:sz w:val="20"/>
        </w:rPr>
      </w:pPr>
      <w:r w:rsidRPr="00CB7718">
        <w:rPr>
          <w:i/>
          <w:iCs/>
          <w:sz w:val="20"/>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521D59D8" w14:textId="77777777" w:rsidR="00AC4C51" w:rsidRPr="00CB7718" w:rsidRDefault="00AC4C51" w:rsidP="00CB7718">
      <w:pPr>
        <w:pStyle w:val="Corpotesto"/>
        <w:rPr>
          <w:i/>
          <w:iCs/>
          <w:sz w:val="20"/>
        </w:rPr>
      </w:pPr>
      <w:r w:rsidRPr="00CB7718">
        <w:rPr>
          <w:i/>
          <w:iCs/>
          <w:sz w:val="20"/>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4B0C98C5" w14:textId="77777777" w:rsidR="00AC4C51" w:rsidRPr="00CB7718" w:rsidRDefault="00AC4C51" w:rsidP="00CB7718">
      <w:pPr>
        <w:pStyle w:val="Corpotesto"/>
        <w:rPr>
          <w:i/>
          <w:iCs/>
          <w:sz w:val="20"/>
        </w:rPr>
      </w:pPr>
      <w:r w:rsidRPr="00CB7718">
        <w:rPr>
          <w:i/>
          <w:iCs/>
          <w:sz w:val="20"/>
        </w:rPr>
        <w:t>Le altre gesta di Ioiakìm, gli abomini da lui commessi e ciò che risulta a suo carico, sono descritti nel libro dei re d’Israele e di Giuda. Al suo posto divenne re suo figlio Ioiachìn.</w:t>
      </w:r>
    </w:p>
    <w:p w14:paraId="3D4DAD96" w14:textId="77777777" w:rsidR="00AC4C51" w:rsidRPr="00CB7718" w:rsidRDefault="00AC4C51" w:rsidP="00CB7718">
      <w:pPr>
        <w:pStyle w:val="Corpotesto"/>
        <w:rPr>
          <w:i/>
          <w:iCs/>
          <w:sz w:val="20"/>
        </w:rPr>
      </w:pPr>
      <w:r w:rsidRPr="00CB7718">
        <w:rPr>
          <w:i/>
          <w:iCs/>
          <w:sz w:val="20"/>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68091C2C" w14:textId="77777777" w:rsidR="00AC4C51" w:rsidRPr="00CB7718" w:rsidRDefault="00AC4C51" w:rsidP="00CB7718">
      <w:pPr>
        <w:pStyle w:val="Corpotesto"/>
        <w:rPr>
          <w:i/>
          <w:iCs/>
          <w:sz w:val="20"/>
        </w:rPr>
      </w:pPr>
      <w:r w:rsidRPr="00CB7718">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408AA52B" w14:textId="77777777" w:rsidR="00AC4C51" w:rsidRPr="00CB7718" w:rsidRDefault="00AC4C51" w:rsidP="00CB7718">
      <w:pPr>
        <w:pStyle w:val="Corpotesto"/>
        <w:rPr>
          <w:i/>
          <w:iCs/>
          <w:sz w:val="20"/>
        </w:rPr>
      </w:pPr>
      <w:r w:rsidRPr="00CB7718">
        <w:rPr>
          <w:i/>
          <w:iCs/>
          <w:sz w:val="20"/>
        </w:rPr>
        <w:t>Anche tutti i capi di Giuda, i sacerdoti e il popolo moltiplicarono le loro infedeltà, imitando in tutto gli abomini degli altri popoli, e contaminarono il tempio, che il Signore si era consacrato a Gerusalemme.</w:t>
      </w:r>
    </w:p>
    <w:p w14:paraId="21EF2CA7" w14:textId="77777777" w:rsidR="00AC4C51" w:rsidRPr="00CB7718" w:rsidRDefault="00AC4C51" w:rsidP="00CB7718">
      <w:pPr>
        <w:pStyle w:val="Corpotesto"/>
        <w:rPr>
          <w:i/>
          <w:iCs/>
          <w:sz w:val="20"/>
        </w:rPr>
      </w:pPr>
      <w:r w:rsidRPr="00CB7718">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6F90C7D3" w14:textId="77777777" w:rsidR="00AC4C51" w:rsidRPr="00CB7718" w:rsidRDefault="00AC4C51" w:rsidP="00CB7718">
      <w:pPr>
        <w:pStyle w:val="Corpotesto"/>
        <w:rPr>
          <w:i/>
          <w:iCs/>
          <w:sz w:val="20"/>
        </w:rPr>
      </w:pPr>
      <w:r w:rsidRPr="00CB7718">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204EDC98" w14:textId="77777777" w:rsidR="00AC4C51" w:rsidRPr="00CB7718" w:rsidRDefault="00AC4C51" w:rsidP="00CB7718">
      <w:pPr>
        <w:pStyle w:val="Corpotesto"/>
        <w:rPr>
          <w:i/>
          <w:iCs/>
          <w:sz w:val="20"/>
        </w:rPr>
      </w:pPr>
      <w:r w:rsidRPr="00CB7718">
        <w:rPr>
          <w:i/>
          <w:iCs/>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0C717F46" w14:textId="77777777" w:rsidR="00AC4C51" w:rsidRPr="00CB7718" w:rsidRDefault="00AC4C51" w:rsidP="00CB7718">
      <w:pPr>
        <w:pStyle w:val="Corpotesto"/>
        <w:rPr>
          <w:i/>
          <w:iCs/>
          <w:sz w:val="20"/>
        </w:rPr>
      </w:pPr>
      <w:r w:rsidRPr="00CB7718">
        <w:rPr>
          <w:i/>
          <w:iCs/>
          <w:sz w:val="20"/>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w:t>
      </w:r>
    </w:p>
    <w:p w14:paraId="792C61EA" w14:textId="77777777" w:rsidR="00AC4C51" w:rsidRPr="00CB7718" w:rsidRDefault="00AC4C51" w:rsidP="00CB7718">
      <w:pPr>
        <w:pStyle w:val="Corpotesto"/>
        <w:rPr>
          <w:i/>
          <w:iCs/>
          <w:sz w:val="20"/>
        </w:rPr>
      </w:pPr>
      <w:r w:rsidRPr="00CB7718">
        <w:rPr>
          <w:i/>
          <w:iCs/>
          <w:sz w:val="20"/>
        </w:rPr>
        <w:t xml:space="preserve">Nell’anno primo di Ciro, re di Persia, perché si adempisse la parola che il Signore aveva detto per bocca di Geremia, il Signore suscitò lo spirito di Ciro, re di Persia, che fece proclamare per tutto il suo regno, anche per iscritto: «Così dice Ciro, re di Persia: “Il Signore, Dio del cielo, mi </w:t>
      </w:r>
      <w:r w:rsidRPr="00CB7718">
        <w:rPr>
          <w:i/>
          <w:iCs/>
          <w:sz w:val="20"/>
        </w:rPr>
        <w:lastRenderedPageBreak/>
        <w:t>ha concesso tutti i regni della terra. Egli mi ha incaricato di costruirgli un tempio a Gerusalemme, che è in Giuda. Chiunque di voi appartiene al suo popolo, il suo Dio sia con lui e salga a Gerusalemme, che è in Giuda, e costruisca il tempio del Signore, Dio d’Israele: egli è il Dio che è a Gerusalemme. E a ogni superstite da tutti i luoghi dove aveva dimorato come straniero, gli abitanti del luogo forniranno argento e oro, beni e bestiame, con offerte spontanee per il tempio di Dio che è a Gerusalemme”».</w:t>
      </w:r>
    </w:p>
    <w:p w14:paraId="36B544C5" w14:textId="77777777" w:rsidR="00AC4C51" w:rsidRPr="00CB7718" w:rsidRDefault="00AC4C51" w:rsidP="00CB7718">
      <w:pPr>
        <w:pStyle w:val="Corpotesto"/>
        <w:rPr>
          <w:i/>
          <w:iCs/>
          <w:sz w:val="20"/>
        </w:rPr>
      </w:pPr>
      <w:r w:rsidRPr="00CB7718">
        <w:rPr>
          <w:i/>
          <w:iCs/>
          <w:sz w:val="20"/>
        </w:rPr>
        <w:t>Allora si levarono i capi di casato di Giuda e di Beniamino e i sacerdoti e i leviti. A tutti Dio aveva destato lo spirito, affinché salissero a costruire il tempio del Signore che è a Gerusalemme. Tutti i loro vicini li sostennero con oggetti d’argento, oro, beni, bestiame e oggetti preziosi, oltre a quello che ciascuno offrì spontaneamente.</w:t>
      </w:r>
    </w:p>
    <w:p w14:paraId="631C0FA8" w14:textId="77777777" w:rsidR="00AC4C51" w:rsidRPr="00CB7718" w:rsidRDefault="00AC4C51" w:rsidP="00CB7718">
      <w:pPr>
        <w:pStyle w:val="Corpotesto"/>
        <w:rPr>
          <w:i/>
          <w:iCs/>
          <w:sz w:val="20"/>
        </w:rPr>
      </w:pPr>
      <w:r w:rsidRPr="00CB7718">
        <w:rPr>
          <w:i/>
          <w:iCs/>
          <w:sz w:val="20"/>
        </w:rPr>
        <w:t>Anche il re Ciro fece prelevare gli utensili del tempio del Signore, che Nabucodònosor aveva asportato da Gerusalemme e aveva deposto nel tempio del suo dio. Ciro, re di Persia, li fece prelevare da Mitridate, il tesoriere, e li consegnò a Sesbassàr, principe di Giuda. Questo è il loro inventario: bacili d’oro: trenta; bacili d’argento: mille; coltelli: ventinove; coppe d’oro: trenta; coppe d’argento di second’ordine: quattrocentodieci; altri utensili: mille. Tutti gli utensili d’oro e d’argento erano cinquemila</w:t>
      </w:r>
      <w:r>
        <w:rPr>
          <w:i/>
          <w:iCs/>
          <w:sz w:val="20"/>
        </w:rPr>
        <w:t xml:space="preserve"> </w:t>
      </w:r>
      <w:r w:rsidRPr="00CB7718">
        <w:rPr>
          <w:i/>
          <w:iCs/>
          <w:sz w:val="20"/>
        </w:rPr>
        <w:t>quattrocento. Sesbassàr li riportò tutti, quando gli esuli tornarono da Babilonia a Gerusalemme (Esd 1,1-11).</w:t>
      </w:r>
    </w:p>
    <w:p w14:paraId="469194EB" w14:textId="77777777" w:rsidR="00AC4C51" w:rsidRDefault="00AC4C51" w:rsidP="00CB7718">
      <w:pPr>
        <w:pStyle w:val="Corpotesto"/>
        <w:rPr>
          <w:i/>
          <w:iCs/>
          <w:sz w:val="20"/>
        </w:rPr>
      </w:pPr>
      <w:r w:rsidRPr="00CB7718">
        <w:rPr>
          <w:i/>
          <w:iCs/>
          <w:sz w:val="20"/>
        </w:rPr>
        <w:t xml:space="preserve">Parole di Neemia, figlio di Acalia. Nel mese di Chisleu dell’anno ventesimo, mentre ero nella cittadella di Susa, Anàni, uno dei miei fratelli, e alcuni altri uomini arrivarono dalla Giudea. Li interrogai riguardo ai Giudei, i superstiti che erano scampati alla deportazione, e riguardo a Gerusalemme. Essi mi dissero: «I superstiti che sono scampati alla deportazione sono là, nella provincia, in grande miseria e desolazione; le mura di Gerusalemme sono devastate e le sue porte consumate dal fuoco». Udite queste parole, mi sedetti e piansi; feci lutto per parecchi giorni, digiunando e pregando davanti al Dio del cielo. </w:t>
      </w:r>
    </w:p>
    <w:p w14:paraId="5A0AE2FF" w14:textId="77777777" w:rsidR="00AC4C51" w:rsidRDefault="00AC4C51" w:rsidP="00CB7718">
      <w:pPr>
        <w:pStyle w:val="Corpotesto"/>
        <w:rPr>
          <w:i/>
          <w:iCs/>
          <w:sz w:val="20"/>
        </w:rPr>
      </w:pPr>
      <w:r w:rsidRPr="00CB7718">
        <w:rPr>
          <w:i/>
          <w:iCs/>
          <w:sz w:val="20"/>
        </w:rPr>
        <w:t xml:space="preserve">E dissi: «O Signore, Dio del cielo, Dio grande e tremendo, che mantieni l’alleanza e la fedeltà con quelli che ti amano e osservano i tuoi comandi, sia il tuo orecchio attento, i tuoi occhi aperti per ascoltare la preghiera del tuo servo; io prego ora davanti a te giorno e notte per gli Israeliti, tuoi servi, confessando i peccati che noi Israeliti abbiamo commesso contro di te; anch’io e la casa di mio padre abbiamo peccato. Abbiamo gravemente peccato contro di te e non abbiamo osservato i comandi, le leggi e le norme che tu hai dato a Mosè, tuo servo. Ricòrdati della parola che hai affidato a Mosè, tuo servo: “Se sarete infedeli, io vi disperderò fra i popoli; ma se tornerete a me e osserverete i miei comandi e li eseguirete, anche se i vostri esiliati si trovassero all’estremità dell’orizzonte, io di là li raccoglierò e li ricondurrò al luogo che ho scelto per farvi dimorare il mio nome”. </w:t>
      </w:r>
    </w:p>
    <w:p w14:paraId="6EB3327E" w14:textId="77777777" w:rsidR="00AC4C51" w:rsidRPr="00CB7718" w:rsidRDefault="00AC4C51" w:rsidP="00CB7718">
      <w:pPr>
        <w:pStyle w:val="Corpotesto"/>
        <w:rPr>
          <w:i/>
          <w:iCs/>
          <w:sz w:val="20"/>
        </w:rPr>
      </w:pPr>
      <w:r w:rsidRPr="00CB7718">
        <w:rPr>
          <w:i/>
          <w:iCs/>
          <w:sz w:val="20"/>
        </w:rPr>
        <w:t>Ora questi sono tuoi servi e tuo popolo, che hai redento con la tua grande forza e con la tua mano potente. O Signore, sia il tuo orecchio attento alla preghiera del tuo servo e alla preghiera dei tuoi servi, che desiderano temere il tuo nome; concedi oggi buon successo al tuo servo e fa' che trovi compassione presso quest’uomo». Io allora ero coppiere del re (Ne 1,1-11).</w:t>
      </w:r>
    </w:p>
    <w:p w14:paraId="6BA4EE27" w14:textId="77777777" w:rsidR="00AC4C51" w:rsidRPr="00CB7718" w:rsidRDefault="00AC4C51" w:rsidP="00CB7718">
      <w:pPr>
        <w:pStyle w:val="Corpotesto"/>
        <w:rPr>
          <w:i/>
          <w:iCs/>
          <w:sz w:val="20"/>
        </w:rPr>
      </w:pPr>
      <w:r w:rsidRPr="00CB7718">
        <w:rPr>
          <w:i/>
          <w:iCs/>
          <w:sz w:val="20"/>
        </w:rPr>
        <w:t>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Il re, che aveva la regina seduta al suo fianco, mi disse: «Quanto durerà il tuo viaggio? Quando ritornerai?». Dunque la cosa non spiaceva al re, che mi lasciava andare, e io gli indicai la data. Poi dissi al re: «Se piace al re, mi si diano le lettere per i governatori dell’Oltrefiume, perché mi lascino passare fino ad arrivare in Giudea, e una lettera per Asaf, guardiano del parco del re, perché mi dia il legname per munire di travi le porte della cittadella del tempio, per le mura della città e la casa dove andrò ad abitare». Il re mi diede le lettere, perché la mano benefica del mio Dio era su di me.</w:t>
      </w:r>
    </w:p>
    <w:p w14:paraId="31513B0A" w14:textId="77777777" w:rsidR="00AC4C51" w:rsidRPr="00CB7718" w:rsidRDefault="00AC4C51" w:rsidP="00CB7718">
      <w:pPr>
        <w:pStyle w:val="Corpotesto"/>
        <w:rPr>
          <w:i/>
          <w:iCs/>
          <w:sz w:val="20"/>
        </w:rPr>
      </w:pPr>
      <w:r w:rsidRPr="00CB7718">
        <w:rPr>
          <w:i/>
          <w:iCs/>
          <w:sz w:val="20"/>
        </w:rPr>
        <w:lastRenderedPageBreak/>
        <w:t>Giunsi presso i governatori dell’Oltrefiume e diedi loro le lettere del re. Il re aveva mandato con me una scorta di capi dell’esercito e di cavalieri. Ma lo vennero a sapere Sanballàt, il Coronita, e Tobia, lo schiavo ammonita, e furono molto contrariati per il fatto che fosse venuto un uomo a procurare il bene degli Israeliti.</w:t>
      </w:r>
    </w:p>
    <w:p w14:paraId="1452C5A1" w14:textId="77777777" w:rsidR="00AC4C51" w:rsidRPr="00CB7718" w:rsidRDefault="00AC4C51" w:rsidP="00CB7718">
      <w:pPr>
        <w:pStyle w:val="Corpotesto"/>
        <w:rPr>
          <w:i/>
          <w:iCs/>
          <w:sz w:val="20"/>
        </w:rPr>
      </w:pPr>
      <w:r w:rsidRPr="00CB7718">
        <w:rPr>
          <w:i/>
          <w:iCs/>
          <w:sz w:val="20"/>
        </w:rPr>
        <w:t>Giunto a Gerusalemme, vi rimasi tre giorni. Poi mi alzai di notte, io e pochi uomini che erano con me, senza parlare a nessuno di quello che Dio mi aveva messo in cuore di fare per Gerusalemme e non avendo altro giumento oltre quello che io cavalcavo. Uscii di notte per la porta della Valle e andai verso la fonte del Drago e alla porta del Letame, osservando le mura di Gerusalemme, che erano diroccate, mentre le sue porte erano consumate dal fuoco. Mi spinsi verso la porta della Fonte e la piscina del Re, ma non vi era posto per cui potesse passare il giumento che cavalcavo. Allora risalii di notte lungo il torrente, sempre osservando le mura; poi, rientrato per la porta della Valle, me ne ritornai.</w:t>
      </w:r>
    </w:p>
    <w:p w14:paraId="4674608B" w14:textId="77777777" w:rsidR="00AC4C51" w:rsidRPr="00CB7718" w:rsidRDefault="00AC4C51" w:rsidP="00CB7718">
      <w:pPr>
        <w:pStyle w:val="Corpotesto"/>
        <w:rPr>
          <w:i/>
          <w:iCs/>
          <w:sz w:val="20"/>
        </w:rPr>
      </w:pPr>
      <w:r w:rsidRPr="00CB7718">
        <w:rPr>
          <w:i/>
          <w:iCs/>
          <w:sz w:val="20"/>
        </w:rPr>
        <w:t>I magistrati non sapevano né dove io fossi andato né che cosa facessi. Fino a quel momento non avevo detto nulla, né ai Giudei né ai sacerdoti né ai notabili né ai magistrati né agli altri che si dovevano occupare del lavoro. Allora io dissi loro: «Voi vedete la miseria nella quale ci troviamo, poiché Gerusalemme è in rovina e le sue porte sono consumate dal fuoco. Venite, ricostruiamo le mura di Gerusalemme e non saremo più insultati!». Narrai loro della mano del mio Dio, che era benefica su di me, e riferii anche le parole che il re mi aveva riferite. Quelli dissero: «Su, costruiamo!». E misero mano vigorosamente alla buona impresa.</w:t>
      </w:r>
    </w:p>
    <w:p w14:paraId="79A89108" w14:textId="77777777" w:rsidR="00AC4C51" w:rsidRPr="00CB7718" w:rsidRDefault="00AC4C51" w:rsidP="00CB7718">
      <w:pPr>
        <w:pStyle w:val="Corpotesto"/>
        <w:rPr>
          <w:i/>
          <w:iCs/>
          <w:sz w:val="20"/>
        </w:rPr>
      </w:pPr>
      <w:r w:rsidRPr="00CB7718">
        <w:rPr>
          <w:i/>
          <w:iCs/>
          <w:sz w:val="20"/>
        </w:rPr>
        <w:t xml:space="preserve">Ma quando Sanballàt, il Coronita, e Tobia, lo schiavo ammonita, e Ghesem, l’Arabo, seppero la cosa, ci schernirono e ci derisero dicendo: «Che state facendo? Volete forse ribellarvi al re?». Allora io risposi loro: «Il Dio del cielo ci darà successo. Noi, suoi servi, ci metteremo a costruire. Ma voi non avrete né parte né diritto né ricordo in Gerusalemme» (Ne 2,1-20). </w:t>
      </w:r>
    </w:p>
    <w:p w14:paraId="52D0C642" w14:textId="77777777" w:rsidR="00AC4C51" w:rsidRDefault="00AC4C51" w:rsidP="00777A22">
      <w:pPr>
        <w:pStyle w:val="Corpotesto"/>
      </w:pPr>
      <w:r>
        <w:t>Il giuramento sulla nuova rivelazione, nuova verità di Dio, nuova sua manifestazione è profetizzato anche da Isaia. Dio è eterna novità.</w:t>
      </w:r>
    </w:p>
    <w:p w14:paraId="2E52B09D" w14:textId="77777777" w:rsidR="00AC4C51" w:rsidRPr="008A5839" w:rsidRDefault="00AC4C51" w:rsidP="008A5839">
      <w:pPr>
        <w:pStyle w:val="Corpotesto"/>
        <w:rPr>
          <w:i/>
          <w:iCs/>
          <w:sz w:val="20"/>
        </w:rPr>
      </w:pPr>
      <w:r w:rsidRPr="008A5839">
        <w:rPr>
          <w:i/>
          <w:iCs/>
          <w:sz w:val="20"/>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p>
    <w:p w14:paraId="354E3A52" w14:textId="77777777" w:rsidR="00AC4C51" w:rsidRPr="008A5839" w:rsidRDefault="00AC4C51" w:rsidP="008A5839">
      <w:pPr>
        <w:pStyle w:val="Corpotesto"/>
        <w:rPr>
          <w:i/>
          <w:iCs/>
          <w:sz w:val="20"/>
        </w:rPr>
      </w:pPr>
      <w:r w:rsidRPr="008A5839">
        <w:rPr>
          <w:i/>
          <w:iCs/>
          <w:sz w:val="20"/>
        </w:rPr>
        <w:t>Io do l’Egitto come prezzo per il tuo riscatto, l’Etiopia e Seba al tuo posto. Perché tu sei prezioso ai miei occhi, perché sei degno di stima e io ti amo, do uomini al tuo posto e nazioni in cambio della tua vita. Non temere, perché io sono con te; dall’oriente farò venire la tua stirpe, dall’occidente io ti radunerò.</w:t>
      </w:r>
    </w:p>
    <w:p w14:paraId="152039FA" w14:textId="77777777" w:rsidR="00AC4C51" w:rsidRPr="008A5839" w:rsidRDefault="00AC4C51" w:rsidP="008A5839">
      <w:pPr>
        <w:pStyle w:val="Corpotesto"/>
        <w:rPr>
          <w:i/>
          <w:iCs/>
          <w:sz w:val="20"/>
        </w:rPr>
      </w:pPr>
      <w:r w:rsidRPr="008A5839">
        <w:rPr>
          <w:i/>
          <w:iCs/>
          <w:sz w:val="20"/>
        </w:rPr>
        <w:t>Dirò al settentrione: “Restituisci”, e al mezzogiorno: “Non trattenere; fa’ tornare i miei figli da lontano e le mie figlie dall’estremità della terra, quelli che portano il mio nome e che per la mia gloria ho creato e plasmato e anche formato”.</w:t>
      </w:r>
    </w:p>
    <w:p w14:paraId="105CEBAA" w14:textId="77777777" w:rsidR="00AC4C51" w:rsidRPr="008A5839" w:rsidRDefault="00AC4C51" w:rsidP="008A5839">
      <w:pPr>
        <w:pStyle w:val="Corpotesto"/>
        <w:rPr>
          <w:i/>
          <w:iCs/>
          <w:sz w:val="20"/>
        </w:rPr>
      </w:pPr>
      <w:r w:rsidRPr="008A5839">
        <w:rPr>
          <w:i/>
          <w:iCs/>
          <w:sz w:val="20"/>
        </w:rPr>
        <w:t>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57C982F1" w14:textId="77777777" w:rsidR="00AC4C51" w:rsidRPr="008A5839" w:rsidRDefault="00AC4C51" w:rsidP="008A5839">
      <w:pPr>
        <w:pStyle w:val="Corpotesto"/>
        <w:rPr>
          <w:i/>
          <w:iCs/>
          <w:sz w:val="20"/>
        </w:rPr>
      </w:pPr>
      <w:r w:rsidRPr="008A5839">
        <w:rPr>
          <w:i/>
          <w:iCs/>
          <w:sz w:val="20"/>
        </w:rPr>
        <w:t xml:space="preserve">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w:t>
      </w:r>
    </w:p>
    <w:p w14:paraId="68B13B81" w14:textId="77777777" w:rsidR="00AC4C51" w:rsidRPr="008A5839" w:rsidRDefault="00AC4C51" w:rsidP="008A5839">
      <w:pPr>
        <w:pStyle w:val="Corpotesto"/>
        <w:rPr>
          <w:i/>
          <w:iCs/>
          <w:sz w:val="20"/>
        </w:rPr>
      </w:pPr>
      <w:r w:rsidRPr="008A5839">
        <w:rPr>
          <w:i/>
          <w:iCs/>
          <w:sz w:val="20"/>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7244A98A" w14:textId="77777777" w:rsidR="00AC4C51" w:rsidRPr="008A5839" w:rsidRDefault="00AC4C51" w:rsidP="008A5839">
      <w:pPr>
        <w:pStyle w:val="Corpotesto"/>
        <w:rPr>
          <w:i/>
          <w:iCs/>
          <w:sz w:val="20"/>
        </w:rPr>
      </w:pPr>
      <w:r w:rsidRPr="008A5839">
        <w:rPr>
          <w:i/>
          <w:iCs/>
          <w:sz w:val="20"/>
        </w:rPr>
        <w:t xml:space="preserve">Così dice il Signore, che aprì una strada nel mare e un sentiero in mezzo ad acque possenti, che fece uscire carri e cavalli, esercito ed eroi a un tempo; essi giacciono morti, mai più si </w:t>
      </w:r>
      <w:r w:rsidRPr="008A5839">
        <w:rPr>
          <w:i/>
          <w:iCs/>
          <w:sz w:val="20"/>
        </w:rPr>
        <w:lastRenderedPageBreak/>
        <w:t>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4F28FFA1" w14:textId="77777777" w:rsidR="00AC4C51" w:rsidRPr="008A5839" w:rsidRDefault="00AC4C51" w:rsidP="008A5839">
      <w:pPr>
        <w:pStyle w:val="Corpotesto"/>
        <w:rPr>
          <w:i/>
          <w:iCs/>
          <w:sz w:val="20"/>
        </w:rPr>
      </w:pPr>
      <w:r w:rsidRPr="008A5839">
        <w:rPr>
          <w:i/>
          <w:iCs/>
          <w:sz w:val="20"/>
        </w:rPr>
        <w:t xml:space="preserve">Invece tu non mi hai invocato, o Giacobbe; anzi ti sei stancato di me, o Israele. Non mi hai portato neppure un agnello per l’olocausto, non mi hai onorato con i tuoi sacrifici. </w:t>
      </w:r>
    </w:p>
    <w:p w14:paraId="72E39DED" w14:textId="77777777" w:rsidR="00AC4C51" w:rsidRPr="008A5839" w:rsidRDefault="00AC4C51" w:rsidP="008A5839">
      <w:pPr>
        <w:pStyle w:val="Corpotesto"/>
        <w:rPr>
          <w:i/>
          <w:iCs/>
          <w:sz w:val="20"/>
        </w:rPr>
      </w:pPr>
      <w:r w:rsidRPr="008A5839">
        <w:rPr>
          <w:i/>
          <w:iCs/>
          <w:sz w:val="20"/>
        </w:rPr>
        <w:t>Io non ti ho molestato con richieste di offerte, né ti ho stancato esigendo incenso. Non hai acquistato con denaro la cannella per me né mi hai saziato con il grasso dei tuoi sacrifici. Ma tu mi hai dato molestia con i peccati, mi hai stancato con le tue iniquità.</w:t>
      </w:r>
    </w:p>
    <w:p w14:paraId="212E7028" w14:textId="77777777" w:rsidR="00AC4C51" w:rsidRPr="008A5839" w:rsidRDefault="00AC4C51" w:rsidP="008A5839">
      <w:pPr>
        <w:pStyle w:val="Corpotesto"/>
        <w:rPr>
          <w:i/>
          <w:iCs/>
          <w:sz w:val="20"/>
        </w:rPr>
      </w:pPr>
      <w:r w:rsidRPr="008A5839">
        <w:rPr>
          <w:i/>
          <w:iCs/>
          <w:sz w:val="20"/>
        </w:rPr>
        <w:t>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w:t>
      </w:r>
    </w:p>
    <w:p w14:paraId="0D91671B" w14:textId="77777777" w:rsidR="00AC4C51" w:rsidRDefault="00AC4C51" w:rsidP="00777A22">
      <w:pPr>
        <w:pStyle w:val="Corpotesto"/>
      </w:pPr>
      <w:r>
        <w:t>Dio è il Signore che oggi crea cose nuove. Oggi si manifesta con modalità così diverse dalle antiche da rivelarsi veramente come il Dio Nuovo.</w:t>
      </w:r>
    </w:p>
    <w:p w14:paraId="1E2D2F9B" w14:textId="77777777" w:rsidR="00AC4C51" w:rsidRDefault="00AC4C51" w:rsidP="00777A22">
      <w:pPr>
        <w:pStyle w:val="Corpotesto"/>
      </w:pPr>
      <w:r>
        <w:t>Tutta l’onnipotenza salvatrice di Dio si manifesta sulla croce, nella carne del suo Figlio Unigenito. Ma la potenza redentrice di questa Carne chi la conosce?</w:t>
      </w:r>
    </w:p>
    <w:p w14:paraId="46881B02" w14:textId="77777777" w:rsidR="00AC4C51" w:rsidRDefault="00AC4C51" w:rsidP="00777A22">
      <w:pPr>
        <w:pStyle w:val="Corpotesto"/>
      </w:pPr>
      <w:r>
        <w:t>Essa è divinamente, eternamente, soprannaturalmente grande. Non basta una eternità per comprendere tutta la potenza di salvezza della Carne di Cristo.</w:t>
      </w:r>
    </w:p>
    <w:p w14:paraId="6E81036D" w14:textId="77777777" w:rsidR="00AC4C51" w:rsidRDefault="00AC4C51" w:rsidP="00777A22">
      <w:pPr>
        <w:pStyle w:val="Corpotesto"/>
      </w:pPr>
    </w:p>
    <w:p w14:paraId="666D556C" w14:textId="77777777" w:rsidR="00AC4C51" w:rsidRDefault="00AC4C51" w:rsidP="00050DA1">
      <w:pPr>
        <w:pStyle w:val="Titolo2"/>
        <w:rPr>
          <w:i w:val="0"/>
          <w:sz w:val="40"/>
          <w:szCs w:val="40"/>
        </w:rPr>
      </w:pPr>
      <w:bookmarkStart w:id="231" w:name="_Toc437422219"/>
      <w:bookmarkStart w:id="232" w:name="_Toc62157790"/>
      <w:r>
        <w:rPr>
          <w:i w:val="0"/>
          <w:sz w:val="40"/>
          <w:szCs w:val="40"/>
        </w:rPr>
        <w:t>Annuncio dell’invasione</w:t>
      </w:r>
      <w:bookmarkEnd w:id="231"/>
      <w:bookmarkEnd w:id="232"/>
    </w:p>
    <w:p w14:paraId="0B72EE93" w14:textId="77777777" w:rsidR="00AC4C51" w:rsidRPr="00CC3C0A" w:rsidRDefault="00AC4C51" w:rsidP="00CC3C0A"/>
    <w:p w14:paraId="533724D0" w14:textId="77777777" w:rsidR="00AC4C51" w:rsidRDefault="00AC4C51" w:rsidP="00050DA1">
      <w:pPr>
        <w:pStyle w:val="Corpodeltesto2"/>
      </w:pPr>
      <w:r w:rsidRPr="008E215A">
        <w:rPr>
          <w:position w:val="6"/>
          <w:vertAlign w:val="superscript"/>
        </w:rPr>
        <w:t>16</w:t>
      </w:r>
      <w:r w:rsidRPr="008E215A">
        <w:t>Ecco, io invierò numerosi pescatori a pescarli – oracolo del Signore –, quindi invierò numerosi cacciatori a catturarli, su ogni monte, su ogni colle e nelle fessure delle rocce;</w:t>
      </w:r>
    </w:p>
    <w:p w14:paraId="058C2E3C" w14:textId="77777777" w:rsidR="00AC4C51" w:rsidRDefault="00AC4C51" w:rsidP="008A5839">
      <w:pPr>
        <w:pStyle w:val="Corpotesto"/>
      </w:pPr>
      <w:r>
        <w:t>Quando gli Assiri verranno, non vi sarà salvezza per nessuno. Ad ogni figlio di Israele sarà data la caccia. Tutti saranno pescati nella rete degli invasori.</w:t>
      </w:r>
    </w:p>
    <w:p w14:paraId="6DD67222" w14:textId="77777777" w:rsidR="00AC4C51" w:rsidRDefault="00AC4C51" w:rsidP="008A5839">
      <w:pPr>
        <w:pStyle w:val="Corpotesto"/>
      </w:pPr>
      <w:r>
        <w:t>Ecco, io invierò numerosi pescatori a pescarli – oracolo del Signore. La rete viene gettata. Tutti saranno presi e portati in esilio.</w:t>
      </w:r>
    </w:p>
    <w:p w14:paraId="56E58759" w14:textId="77777777" w:rsidR="00AC4C51" w:rsidRDefault="00AC4C51" w:rsidP="008A5839">
      <w:pPr>
        <w:pStyle w:val="Corpotesto"/>
      </w:pPr>
      <w:r>
        <w:t>Quindi invierò numerosi cacciatori a catturarli, su ogni monte, su ogni colle e nelle fessure delle rocce. Quanto si è nascosto, sarà anche trovato.</w:t>
      </w:r>
    </w:p>
    <w:p w14:paraId="3E864B0E" w14:textId="77777777" w:rsidR="00AC4C51" w:rsidRDefault="00AC4C51" w:rsidP="008A5839">
      <w:pPr>
        <w:pStyle w:val="Corpotesto"/>
      </w:pPr>
      <w:r>
        <w:t>Non vi sono nascondigli, né rifugi, né caverne, né abissi, è monti, né colline, né valli, né crepacci dove potersi nascondere. Tutti saranno pescati e cacciati.</w:t>
      </w:r>
    </w:p>
    <w:p w14:paraId="40FA3D3D" w14:textId="77777777" w:rsidR="00AC4C51" w:rsidRDefault="00AC4C51" w:rsidP="008A5839">
      <w:pPr>
        <w:pStyle w:val="Corpotesto"/>
      </w:pPr>
      <w:r>
        <w:t xml:space="preserve">Nessuno pensi, creda, speri di poter sfuggire agli invasori. Essi verranno, uccideranno, squarteranno, violenteranno, porteranno via. </w:t>
      </w:r>
    </w:p>
    <w:p w14:paraId="5B0C2F3D" w14:textId="77777777" w:rsidR="00AC4C51" w:rsidRDefault="00AC4C51" w:rsidP="00050DA1">
      <w:pPr>
        <w:pStyle w:val="Corpodeltesto2"/>
      </w:pPr>
      <w:r w:rsidRPr="008E215A">
        <w:rPr>
          <w:position w:val="6"/>
          <w:vertAlign w:val="superscript"/>
        </w:rPr>
        <w:t>17</w:t>
      </w:r>
      <w:r w:rsidRPr="008E215A">
        <w:t>poiché i miei occhi scrutano le loro vie: ciò che fanno non può restare nascosto dinanzi a me, né si può occultare la loro iniquità davanti ai miei occhi.</w:t>
      </w:r>
    </w:p>
    <w:p w14:paraId="7D7D2E71" w14:textId="77777777" w:rsidR="00AC4C51" w:rsidRDefault="00AC4C51" w:rsidP="00DB148D">
      <w:pPr>
        <w:pStyle w:val="Corpotesto"/>
      </w:pPr>
      <w:r>
        <w:t>Perché non vi è salvezza per nessuno? Perché tutti hanno peccato. Tutti sono divenuti idolatri, tutti hanno abbandonato il Signore, tutti lo hanno rinnegato.</w:t>
      </w:r>
    </w:p>
    <w:p w14:paraId="466BABD9" w14:textId="77777777" w:rsidR="00AC4C51" w:rsidRDefault="00AC4C51" w:rsidP="00DB148D">
      <w:pPr>
        <w:pStyle w:val="Corpotesto"/>
      </w:pPr>
      <w:r>
        <w:lastRenderedPageBreak/>
        <w:t xml:space="preserve">Poiché i miei occhi scrutano le loro vie: ciò che fanno non può restare nascosto dinanzi a me, né si può occultare la loro iniquità davanti ai miei occhi. </w:t>
      </w:r>
    </w:p>
    <w:p w14:paraId="2BAC74FB" w14:textId="77777777" w:rsidR="00AC4C51" w:rsidRDefault="00AC4C51" w:rsidP="00DB148D">
      <w:pPr>
        <w:pStyle w:val="Corpotesto"/>
      </w:pPr>
      <w:r>
        <w:t>Agli occhi del Signore nessun pensiero, azione, decisione potrà mai restare nascosta. I pensieri non sono ancora concepiti e lui li conosce.</w:t>
      </w:r>
    </w:p>
    <w:p w14:paraId="12109029" w14:textId="77777777" w:rsidR="00AC4C51" w:rsidRDefault="00AC4C51" w:rsidP="00DB148D">
      <w:pPr>
        <w:pStyle w:val="Corpotesto"/>
      </w:pPr>
      <w:r>
        <w:t>Potrà mai un uomo pensare di ingannare il Signore? Potrà mai immaginare di poter nascondere un solo peccato? Dio conosce le profondità del cuore.</w:t>
      </w:r>
    </w:p>
    <w:p w14:paraId="2077399B" w14:textId="77777777" w:rsidR="00AC4C51" w:rsidRDefault="00AC4C51" w:rsidP="00DB148D">
      <w:pPr>
        <w:pStyle w:val="Corpotesto"/>
      </w:pPr>
      <w:r>
        <w:t>Quanto il Salmo proclama, vale per ogni tempo, ogni uomo, ogni istante. Dio è prima del pensiero da concepire e dopo che esso è stato concepito.</w:t>
      </w:r>
    </w:p>
    <w:p w14:paraId="18E9B871" w14:textId="77777777" w:rsidR="00AC4C51" w:rsidRPr="00015904" w:rsidRDefault="00AC4C51" w:rsidP="00015904">
      <w:pPr>
        <w:pStyle w:val="Corpotesto"/>
        <w:rPr>
          <w:i/>
          <w:iCs/>
          <w:sz w:val="20"/>
        </w:rPr>
      </w:pPr>
      <w:r w:rsidRPr="00015904">
        <w:rPr>
          <w:i/>
          <w:iCs/>
          <w:sz w:val="20"/>
        </w:rPr>
        <w:t>Signore, tu mi scruti e mi conosci, tu conosci quando mi siedo e quando mi alzo, intendi da lontano i miei pensieri, osservi il mio cammino e il mio riposo, ti sono note tutte le mie vie.</w:t>
      </w:r>
    </w:p>
    <w:p w14:paraId="59558551" w14:textId="77777777" w:rsidR="00AC4C51" w:rsidRPr="00015904" w:rsidRDefault="00AC4C51" w:rsidP="00015904">
      <w:pPr>
        <w:pStyle w:val="Corpotesto"/>
        <w:rPr>
          <w:i/>
          <w:iCs/>
          <w:sz w:val="20"/>
        </w:rPr>
      </w:pPr>
      <w:r w:rsidRPr="00015904">
        <w:rPr>
          <w:i/>
          <w:iCs/>
          <w:sz w:val="20"/>
        </w:rPr>
        <w:t>La mia parola non è ancora sulla lingua ed ecco, Signore, già la conosci tutta.</w:t>
      </w:r>
    </w:p>
    <w:p w14:paraId="40E84C18" w14:textId="77777777" w:rsidR="00AC4C51" w:rsidRPr="00015904" w:rsidRDefault="00AC4C51" w:rsidP="00015904">
      <w:pPr>
        <w:pStyle w:val="Corpotesto"/>
        <w:rPr>
          <w:i/>
          <w:iCs/>
          <w:sz w:val="20"/>
        </w:rPr>
      </w:pPr>
      <w:r w:rsidRPr="00015904">
        <w:rPr>
          <w:i/>
          <w:iCs/>
          <w:sz w:val="20"/>
        </w:rPr>
        <w:t>Alle spalle e di fronte mi circondi e poni su di me la tua mano.</w:t>
      </w:r>
    </w:p>
    <w:p w14:paraId="2ABBFC21" w14:textId="77777777" w:rsidR="00AC4C51" w:rsidRPr="00015904" w:rsidRDefault="00AC4C51" w:rsidP="00015904">
      <w:pPr>
        <w:pStyle w:val="Corpotesto"/>
        <w:rPr>
          <w:i/>
          <w:iCs/>
          <w:sz w:val="20"/>
        </w:rPr>
      </w:pPr>
      <w:r w:rsidRPr="00015904">
        <w:rPr>
          <w:i/>
          <w:iCs/>
          <w:sz w:val="20"/>
        </w:rPr>
        <w:t>Meravigliosa per me la tua conoscenza, troppo alta, per me inaccessibile.</w:t>
      </w:r>
    </w:p>
    <w:p w14:paraId="08C43570" w14:textId="77777777" w:rsidR="00AC4C51" w:rsidRPr="00015904" w:rsidRDefault="00AC4C51" w:rsidP="00015904">
      <w:pPr>
        <w:pStyle w:val="Corpotesto"/>
        <w:rPr>
          <w:i/>
          <w:iCs/>
          <w:sz w:val="20"/>
        </w:rPr>
      </w:pPr>
      <w:r w:rsidRPr="00015904">
        <w:rPr>
          <w:i/>
          <w:iCs/>
          <w:sz w:val="20"/>
        </w:rPr>
        <w:t>Dove andare lontano dal tuo spirito? Dove fuggire dalla tua presenza?</w:t>
      </w:r>
    </w:p>
    <w:p w14:paraId="6A42CD0C" w14:textId="77777777" w:rsidR="00AC4C51" w:rsidRPr="00015904" w:rsidRDefault="00AC4C51" w:rsidP="00015904">
      <w:pPr>
        <w:pStyle w:val="Corpotesto"/>
        <w:rPr>
          <w:i/>
          <w:iCs/>
          <w:sz w:val="20"/>
        </w:rPr>
      </w:pPr>
      <w:r w:rsidRPr="00015904">
        <w:rPr>
          <w:i/>
          <w:iCs/>
          <w:sz w:val="20"/>
        </w:rPr>
        <w:t>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1FC12A84" w14:textId="77777777" w:rsidR="00AC4C51" w:rsidRPr="00015904" w:rsidRDefault="00AC4C51" w:rsidP="00015904">
      <w:pPr>
        <w:pStyle w:val="Corpotesto"/>
        <w:rPr>
          <w:i/>
          <w:iCs/>
          <w:sz w:val="20"/>
        </w:rPr>
      </w:pPr>
      <w:r w:rsidRPr="00015904">
        <w:rPr>
          <w:i/>
          <w:iCs/>
          <w:sz w:val="20"/>
        </w:rPr>
        <w:t>Sei tu che hai formato i miei reni e mi hai tessuto nel grembo di mia madre.</w:t>
      </w:r>
    </w:p>
    <w:p w14:paraId="5088C5AC" w14:textId="77777777" w:rsidR="00AC4C51" w:rsidRPr="00015904" w:rsidRDefault="00AC4C51" w:rsidP="00015904">
      <w:pPr>
        <w:pStyle w:val="Corpotesto"/>
        <w:rPr>
          <w:i/>
          <w:iCs/>
          <w:sz w:val="20"/>
        </w:rPr>
      </w:pPr>
      <w:r w:rsidRPr="00015904">
        <w:rPr>
          <w:i/>
          <w:iCs/>
          <w:sz w:val="20"/>
        </w:rPr>
        <w:t>Io ti rendo grazie: hai fatto di me una meraviglia stupenda; meravigliose sono le tue opere, le riconosce pienamente l’anima mia.</w:t>
      </w:r>
    </w:p>
    <w:p w14:paraId="2A142869" w14:textId="77777777" w:rsidR="00AC4C51" w:rsidRPr="00015904" w:rsidRDefault="00AC4C51" w:rsidP="00015904">
      <w:pPr>
        <w:pStyle w:val="Corpotesto"/>
        <w:rPr>
          <w:i/>
          <w:iCs/>
          <w:sz w:val="20"/>
        </w:rPr>
      </w:pPr>
      <w:r w:rsidRPr="00015904">
        <w:rPr>
          <w:i/>
          <w:iCs/>
          <w:sz w:val="20"/>
        </w:rPr>
        <w:t>Non ti erano nascoste le mie ossa quando venivo formato nel segreto, ricamato nelle profondità della terra.</w:t>
      </w:r>
    </w:p>
    <w:p w14:paraId="625EFE36" w14:textId="77777777" w:rsidR="00AC4C51" w:rsidRPr="00015904" w:rsidRDefault="00AC4C51" w:rsidP="00015904">
      <w:pPr>
        <w:pStyle w:val="Corpotesto"/>
        <w:rPr>
          <w:i/>
          <w:iCs/>
          <w:sz w:val="20"/>
        </w:rPr>
      </w:pPr>
      <w:r w:rsidRPr="00015904">
        <w:rPr>
          <w:i/>
          <w:iCs/>
          <w:sz w:val="20"/>
        </w:rPr>
        <w:t>Ancora informe mi hanno visto i tuoi occhi; erano tutti scritti nel tuo libro i giorni che furono fissati quando ancora non ne esisteva uno.</w:t>
      </w:r>
    </w:p>
    <w:p w14:paraId="714B550D" w14:textId="77777777" w:rsidR="00AC4C51" w:rsidRPr="00015904" w:rsidRDefault="00AC4C51" w:rsidP="00015904">
      <w:pPr>
        <w:pStyle w:val="Corpotesto"/>
        <w:rPr>
          <w:i/>
          <w:iCs/>
          <w:sz w:val="20"/>
        </w:rPr>
      </w:pPr>
      <w:r w:rsidRPr="00015904">
        <w:rPr>
          <w:i/>
          <w:iCs/>
          <w:sz w:val="20"/>
        </w:rPr>
        <w:t>Quanto profondi per me i tuoi pensieri, quanto grande il loro numero, o Dio!</w:t>
      </w:r>
    </w:p>
    <w:p w14:paraId="720AC217" w14:textId="77777777" w:rsidR="00AC4C51" w:rsidRPr="00015904" w:rsidRDefault="00AC4C51" w:rsidP="00015904">
      <w:pPr>
        <w:pStyle w:val="Corpotesto"/>
        <w:rPr>
          <w:i/>
          <w:iCs/>
          <w:sz w:val="20"/>
        </w:rPr>
      </w:pPr>
      <w:r w:rsidRPr="00015904">
        <w:rPr>
          <w:i/>
          <w:iCs/>
          <w:sz w:val="20"/>
        </w:rPr>
        <w:t>Se volessi contarli, sono più della sabbia. Mi risveglio e sono ancora con te.</w:t>
      </w:r>
    </w:p>
    <w:p w14:paraId="21C4DBA0" w14:textId="77777777" w:rsidR="00AC4C51" w:rsidRPr="00015904" w:rsidRDefault="00AC4C51" w:rsidP="00015904">
      <w:pPr>
        <w:pStyle w:val="Corpotesto"/>
        <w:rPr>
          <w:i/>
          <w:iCs/>
          <w:sz w:val="20"/>
        </w:rPr>
      </w:pPr>
      <w:r w:rsidRPr="00015904">
        <w:rPr>
          <w:i/>
          <w:iCs/>
          <w:sz w:val="20"/>
        </w:rPr>
        <w:t>Se tu, Dio, uccidessi i malvagi! Allontanatevi da me, uomini sanguinari!</w:t>
      </w:r>
    </w:p>
    <w:p w14:paraId="182A58ED" w14:textId="77777777" w:rsidR="00AC4C51" w:rsidRPr="00015904" w:rsidRDefault="00AC4C51" w:rsidP="00015904">
      <w:pPr>
        <w:pStyle w:val="Corpotesto"/>
        <w:rPr>
          <w:i/>
          <w:iCs/>
          <w:sz w:val="20"/>
        </w:rPr>
      </w:pPr>
      <w:r w:rsidRPr="00015904">
        <w:rPr>
          <w:i/>
          <w:iCs/>
          <w:sz w:val="20"/>
        </w:rPr>
        <w:t>Essi parlano contro di te con inganno, contro di te si alzano invano.</w:t>
      </w:r>
    </w:p>
    <w:p w14:paraId="2BA240BC" w14:textId="77777777" w:rsidR="00AC4C51" w:rsidRPr="00015904" w:rsidRDefault="00AC4C51" w:rsidP="00015904">
      <w:pPr>
        <w:pStyle w:val="Corpotesto"/>
        <w:rPr>
          <w:i/>
          <w:iCs/>
          <w:sz w:val="20"/>
        </w:rPr>
      </w:pPr>
      <w:r w:rsidRPr="00015904">
        <w:rPr>
          <w:i/>
          <w:iCs/>
          <w:sz w:val="20"/>
        </w:rPr>
        <w:t>Quanto odio, Signore, quelli che ti odiano! Quanto detesto quelli che si oppongono a te!</w:t>
      </w:r>
    </w:p>
    <w:p w14:paraId="0A9A2E76" w14:textId="77777777" w:rsidR="00AC4C51" w:rsidRPr="00015904" w:rsidRDefault="00AC4C51" w:rsidP="00015904">
      <w:pPr>
        <w:pStyle w:val="Corpotesto"/>
        <w:rPr>
          <w:i/>
          <w:iCs/>
          <w:sz w:val="20"/>
        </w:rPr>
      </w:pPr>
      <w:r w:rsidRPr="00015904">
        <w:rPr>
          <w:i/>
          <w:iCs/>
          <w:sz w:val="20"/>
        </w:rPr>
        <w:t>Li odio con odio implacabile, li considero miei nemici.</w:t>
      </w:r>
    </w:p>
    <w:p w14:paraId="57F52741" w14:textId="77777777" w:rsidR="00AC4C51" w:rsidRPr="00015904" w:rsidRDefault="00AC4C51" w:rsidP="00015904">
      <w:pPr>
        <w:pStyle w:val="Corpotesto"/>
        <w:rPr>
          <w:i/>
          <w:iCs/>
          <w:sz w:val="20"/>
        </w:rPr>
      </w:pPr>
      <w:r w:rsidRPr="00015904">
        <w:rPr>
          <w:i/>
          <w:iCs/>
          <w:sz w:val="20"/>
        </w:rPr>
        <w:t xml:space="preserve">Scrutami, o Dio, e conosci il mio cuore, provami e conosci i miei pensieri; vedi se percorro una via di dolore e guidami per una via di eternità (Sal 139 (138) 1-24). </w:t>
      </w:r>
    </w:p>
    <w:p w14:paraId="72EFBFE7" w14:textId="77777777" w:rsidR="00AC4C51" w:rsidRDefault="00AC4C51" w:rsidP="00DB148D">
      <w:pPr>
        <w:pStyle w:val="Corpotesto"/>
      </w:pPr>
      <w:r>
        <w:t>Dio è nel pensiero che si sta concependo e nella decisione che si sta prendendo per realizzarlo. Ancora l’azione non è compiuta e Lui già la conosce.</w:t>
      </w:r>
    </w:p>
    <w:p w14:paraId="72A1F235" w14:textId="77777777" w:rsidR="00AC4C51" w:rsidRDefault="00AC4C51" w:rsidP="00050DA1">
      <w:pPr>
        <w:pStyle w:val="Corpodeltesto2"/>
      </w:pPr>
      <w:r w:rsidRPr="008E215A">
        <w:rPr>
          <w:position w:val="6"/>
          <w:vertAlign w:val="superscript"/>
        </w:rPr>
        <w:t>18</w:t>
      </w:r>
      <w:r w:rsidRPr="008E215A">
        <w:t>Anzitutto ripagherò due volte la loro iniquità e il loro peccato, perché hanno profanato la mia terra con le carogne dei loro idoli, e con i loro abomini hanno riempito la mia eredità».</w:t>
      </w:r>
    </w:p>
    <w:p w14:paraId="49D5CDAB" w14:textId="77777777" w:rsidR="00AC4C51" w:rsidRDefault="00AC4C51" w:rsidP="00015904">
      <w:pPr>
        <w:pStyle w:val="Corpotesto"/>
      </w:pPr>
      <w:r>
        <w:t>Il peccato sempre genera morte, distruzione, rovina, desolazione. Il peccato di Giuda e di Israele ha prodotto una rovina grande, immensa, abissale.</w:t>
      </w:r>
    </w:p>
    <w:p w14:paraId="2A40010C" w14:textId="77777777" w:rsidR="00AC4C51" w:rsidRDefault="00AC4C51" w:rsidP="00015904">
      <w:pPr>
        <w:pStyle w:val="Corpotesto"/>
      </w:pPr>
      <w:r>
        <w:t>Anzitutto ripagherò due volte la loro iniquità e il loro peccato. Questo significa che Giuda e Gerusalemme hanno gravissimamente offeso il Signore.</w:t>
      </w:r>
    </w:p>
    <w:p w14:paraId="747500B9" w14:textId="77777777" w:rsidR="00AC4C51" w:rsidRDefault="00AC4C51" w:rsidP="00015904">
      <w:pPr>
        <w:pStyle w:val="Corpotesto"/>
      </w:pPr>
      <w:r>
        <w:lastRenderedPageBreak/>
        <w:t>Come lo hanno offeso? Perché hanno profanato la mia terra con le carogne dei loro idoli, e con i loro abomini hanno riempito la mia eredità.</w:t>
      </w:r>
    </w:p>
    <w:p w14:paraId="47A9B178" w14:textId="77777777" w:rsidR="00AC4C51" w:rsidRDefault="00AC4C51" w:rsidP="00015904">
      <w:pPr>
        <w:pStyle w:val="Corpotesto"/>
      </w:pPr>
      <w:r>
        <w:t>La terra del Signore è terra santa, terra a Lui consacrata, come a Lui era consacrata la tenda del convegno. Cosa ha fatto il suo popolo?</w:t>
      </w:r>
    </w:p>
    <w:p w14:paraId="540A1099" w14:textId="77777777" w:rsidR="00AC4C51" w:rsidRDefault="00AC4C51" w:rsidP="00015904">
      <w:pPr>
        <w:pStyle w:val="Corpotesto"/>
      </w:pPr>
      <w:r>
        <w:t>Ha profanato la santità e sacralità della terra con i suoi idoli, paragonati dal Signore a dei cadaveri non sepolti, lasciati marcire nella sua terra, sotto il cielo.</w:t>
      </w:r>
    </w:p>
    <w:p w14:paraId="212BACC7" w14:textId="77777777" w:rsidR="00AC4C51" w:rsidRDefault="00AC4C51" w:rsidP="00015904">
      <w:pPr>
        <w:pStyle w:val="Corpotesto"/>
      </w:pPr>
      <w:r>
        <w:t>Come se l’idolatria non bastasse, il suo popolo si è abbandonato, consegnato ad ogni immoralità, trasgressione, violazione della sua Legge.</w:t>
      </w:r>
    </w:p>
    <w:p w14:paraId="2390170D" w14:textId="77777777" w:rsidR="00AC4C51" w:rsidRDefault="00AC4C51" w:rsidP="00015904">
      <w:pPr>
        <w:pStyle w:val="Corpotesto"/>
      </w:pPr>
      <w:r>
        <w:t>Ogni peccato è peggio che un cadavere portato nella tenda del convegno. Esso rende profana e dissacra tutta la terra del Signore.</w:t>
      </w:r>
    </w:p>
    <w:p w14:paraId="69D10F82" w14:textId="77777777" w:rsidR="00AC4C51" w:rsidRDefault="00AC4C51" w:rsidP="00015904">
      <w:pPr>
        <w:pStyle w:val="Corpotesto"/>
      </w:pPr>
      <w:r>
        <w:t>Per questa gravissima profanazione il Signore è costretto ad abbandonare la terra e il suo popolo. Senza il suo Dio, il popolo è nella morte.</w:t>
      </w:r>
    </w:p>
    <w:p w14:paraId="144CDA80" w14:textId="77777777" w:rsidR="00AC4C51" w:rsidRDefault="00AC4C51" w:rsidP="00015904">
      <w:pPr>
        <w:pStyle w:val="Corpotesto"/>
      </w:pPr>
      <w:r>
        <w:t>Non lo si dimentichi mai. Solo Dio è la vita e solo in Lui la si attinge e solo con Lui la si vive. Se il Signore abbandona il popolo, per il popolo è la distruzione.</w:t>
      </w:r>
    </w:p>
    <w:p w14:paraId="63672608" w14:textId="77777777" w:rsidR="00AC4C51" w:rsidRDefault="00AC4C51" w:rsidP="00015904">
      <w:pPr>
        <w:pStyle w:val="Corpotesto"/>
      </w:pPr>
      <w:r>
        <w:t>Valeva ieri per Israele, Giuda, Gerusalemme. Vale oggi per ogni uomo. Solo Dio è la vita e solo da Lui la si riceve e solo per Lui la si può vivere.</w:t>
      </w:r>
    </w:p>
    <w:p w14:paraId="072AF054" w14:textId="77777777" w:rsidR="00AC4C51" w:rsidRDefault="00AC4C51" w:rsidP="00015904">
      <w:pPr>
        <w:pStyle w:val="Corpotesto"/>
      </w:pPr>
    </w:p>
    <w:p w14:paraId="15527DD1" w14:textId="77777777" w:rsidR="00AC4C51" w:rsidRDefault="00AC4C51" w:rsidP="00050DA1">
      <w:pPr>
        <w:pStyle w:val="Titolo2"/>
        <w:rPr>
          <w:i w:val="0"/>
          <w:sz w:val="40"/>
          <w:szCs w:val="40"/>
        </w:rPr>
      </w:pPr>
      <w:bookmarkStart w:id="233" w:name="_Toc437422220"/>
      <w:bookmarkStart w:id="234" w:name="_Toc62157791"/>
      <w:r>
        <w:rPr>
          <w:i w:val="0"/>
          <w:sz w:val="40"/>
          <w:szCs w:val="40"/>
        </w:rPr>
        <w:t>La conversione delle nazioni</w:t>
      </w:r>
      <w:bookmarkEnd w:id="233"/>
      <w:bookmarkEnd w:id="234"/>
    </w:p>
    <w:p w14:paraId="18B1705A" w14:textId="77777777" w:rsidR="00AC4C51" w:rsidRPr="00D63EEE" w:rsidRDefault="00AC4C51" w:rsidP="00D63EEE"/>
    <w:p w14:paraId="6A2FF3BA" w14:textId="77777777" w:rsidR="00AC4C51" w:rsidRDefault="00AC4C51" w:rsidP="00050DA1">
      <w:pPr>
        <w:pStyle w:val="Corpodeltesto2"/>
      </w:pPr>
      <w:r w:rsidRPr="008E215A">
        <w:rPr>
          <w:position w:val="6"/>
          <w:vertAlign w:val="superscript"/>
        </w:rPr>
        <w:t>19</w:t>
      </w:r>
      <w:r w:rsidRPr="008E215A">
        <w:t>Signore, mia forza e mia difesa,</w:t>
      </w:r>
      <w:r>
        <w:t xml:space="preserve"> </w:t>
      </w:r>
      <w:r w:rsidRPr="008E215A">
        <w:t>mio rifugio nel giorno della tribolazione,</w:t>
      </w:r>
      <w:r>
        <w:t xml:space="preserve"> </w:t>
      </w:r>
      <w:r w:rsidRPr="008E215A">
        <w:t>a te verranno le genti</w:t>
      </w:r>
      <w:r>
        <w:t xml:space="preserve"> </w:t>
      </w:r>
      <w:r w:rsidRPr="008E215A">
        <w:t>dalle estremità della terra e diranno:</w:t>
      </w:r>
      <w:r>
        <w:t xml:space="preserve"> </w:t>
      </w:r>
      <w:r w:rsidRPr="008E215A">
        <w:t>«I nostri padri ereditarono soltanto menzogna,</w:t>
      </w:r>
      <w:r>
        <w:t xml:space="preserve"> </w:t>
      </w:r>
      <w:r w:rsidRPr="008E215A">
        <w:t>e nullità che non giovano».</w:t>
      </w:r>
    </w:p>
    <w:p w14:paraId="4CA607E7" w14:textId="77777777" w:rsidR="00AC4C51" w:rsidRDefault="00AC4C51" w:rsidP="00D63EEE">
      <w:pPr>
        <w:pStyle w:val="Corpotesto"/>
      </w:pPr>
      <w:r>
        <w:t xml:space="preserve">Il profeta confessa ora la sua fede nel Dio dei Padri. Chi è il suo Dio? È la sua forza, la sua difesa, il suo rifugio, la sua vita, la sua unica e sola speranza. </w:t>
      </w:r>
    </w:p>
    <w:p w14:paraId="188A00E3" w14:textId="77777777" w:rsidR="00AC4C51" w:rsidRDefault="00AC4C51" w:rsidP="00D63EEE">
      <w:pPr>
        <w:pStyle w:val="Corpotesto"/>
      </w:pPr>
      <w:r>
        <w:t>Signore, mia forza e mia difesa, mio rifugio nel giorno della tribolazione. Il profeta sa chi è il suo Dio. Conosce il suo Signore. È la sua sola fonte di vita.</w:t>
      </w:r>
    </w:p>
    <w:p w14:paraId="0150C163" w14:textId="77777777" w:rsidR="00AC4C51" w:rsidRDefault="00AC4C51" w:rsidP="00D63EEE">
      <w:pPr>
        <w:pStyle w:val="Corpotesto"/>
      </w:pPr>
      <w:r>
        <w:t>Ecco cosa avverrà domani: A te verranno le genti dalle estremità della terra e diranno: I nostri padri ereditarono soltanto menzogna, e nullità che non giovano.</w:t>
      </w:r>
    </w:p>
    <w:p w14:paraId="121799EE" w14:textId="77777777" w:rsidR="00AC4C51" w:rsidRDefault="00AC4C51" w:rsidP="00D63EEE">
      <w:pPr>
        <w:pStyle w:val="Corpotesto"/>
      </w:pPr>
      <w:r>
        <w:t>Questa è la grande stranezza, confusione, ignoranza, non conoscenza che gli adoratori del vero Dio possiedono sul loro Dio.</w:t>
      </w:r>
    </w:p>
    <w:p w14:paraId="2E790453" w14:textId="77777777" w:rsidR="00AC4C51" w:rsidRDefault="00AC4C51" w:rsidP="00D63EEE">
      <w:pPr>
        <w:pStyle w:val="Corpotesto"/>
      </w:pPr>
      <w:r>
        <w:t>Mentre tutti i popoli, tutte le genti, verranno e confesseranno che i loro padri hanno ereditato menzogne e nullità che non giovano, cosa dicono i credenti?</w:t>
      </w:r>
    </w:p>
    <w:p w14:paraId="73A7A05B" w14:textId="77777777" w:rsidR="00AC4C51" w:rsidRDefault="00AC4C51" w:rsidP="00D63EEE">
      <w:pPr>
        <w:pStyle w:val="Corpotesto"/>
      </w:pPr>
      <w:r>
        <w:t>Quali sono queste menzogne e queste vanità che non giovano? Sono i loro dèi. Cosa dicono i credenti di questi dèi? Che sono via di salvezza.</w:t>
      </w:r>
    </w:p>
    <w:p w14:paraId="00BFAE19" w14:textId="77777777" w:rsidR="00AC4C51" w:rsidRDefault="00AC4C51" w:rsidP="00D63EEE">
      <w:pPr>
        <w:pStyle w:val="Corpotesto"/>
      </w:pPr>
      <w:r>
        <w:t>È evidente che in questa confessione di fede vi è tutta la loro stoltezza, insipienza, non conoscenza del vero Dio e neanche degli dèi delle nazioni.</w:t>
      </w:r>
    </w:p>
    <w:p w14:paraId="5486A7A8" w14:textId="77777777" w:rsidR="00AC4C51" w:rsidRDefault="00AC4C51" w:rsidP="00D63EEE">
      <w:pPr>
        <w:pStyle w:val="Corpotesto"/>
      </w:pPr>
      <w:r>
        <w:t>Le nazioni riconoscono che i loro dèi sono nullità e menzogna che non giovano. Noi credenti confessiamo che nullità e menzogna è per essi il nostro Dio.</w:t>
      </w:r>
    </w:p>
    <w:p w14:paraId="4CDAC92C" w14:textId="77777777" w:rsidR="00AC4C51" w:rsidRDefault="00AC4C51" w:rsidP="00D63EEE">
      <w:pPr>
        <w:pStyle w:val="Corpotesto"/>
      </w:pPr>
      <w:r>
        <w:lastRenderedPageBreak/>
        <w:t>Come diciamo che il nostro Dio è nullità e menzogna per loro? Attestando che i loro dèi sono verità che salva e che giova alla vera vita.</w:t>
      </w:r>
    </w:p>
    <w:p w14:paraId="00648CEE" w14:textId="77777777" w:rsidR="00AC4C51" w:rsidRDefault="00AC4C51" w:rsidP="00D63EEE">
      <w:pPr>
        <w:pStyle w:val="Corpotesto"/>
      </w:pPr>
      <w:r>
        <w:t>Se non è stoltezza questa, vi sarà un’altra stoltezza sulla nostra terra? Se gli dèi delle nazioni danno salvezza, non sono idoli, sono veri dèi.</w:t>
      </w:r>
    </w:p>
    <w:p w14:paraId="2C7F482D" w14:textId="77777777" w:rsidR="00AC4C51" w:rsidRDefault="00AC4C51" w:rsidP="00D63EEE">
      <w:pPr>
        <w:pStyle w:val="Corpotesto"/>
      </w:pPr>
      <w:r>
        <w:t>Ma se essi sono veri dèi, veri salvatori, il nostro Dio è all’istante ridimensionato. Viene relativizzato. È dichiarato uno come tutti gli altri.</w:t>
      </w:r>
    </w:p>
    <w:p w14:paraId="2A00A54A" w14:textId="77777777" w:rsidR="00AC4C51" w:rsidRDefault="00AC4C51" w:rsidP="00D63EEE">
      <w:pPr>
        <w:pStyle w:val="Corpotesto"/>
      </w:pPr>
      <w:r>
        <w:t>Anche il nostro Salvatore Gesù Cristo viene ridimensionato, relativizzato. Viene dichiarato uno come tutti gli altri. Con quale risultato?</w:t>
      </w:r>
    </w:p>
    <w:p w14:paraId="75D1DFEC" w14:textId="77777777" w:rsidR="00AC4C51" w:rsidRDefault="00AC4C51" w:rsidP="00D63EEE">
      <w:pPr>
        <w:pStyle w:val="Corpotesto"/>
      </w:pPr>
      <w:r>
        <w:t>Le genti e le nazioni si convertono al Dio vero perché loro hanno ereditato vanità e nullità, menzogne e falsità che non giovano.</w:t>
      </w:r>
    </w:p>
    <w:p w14:paraId="0F884AFC" w14:textId="77777777" w:rsidR="00AC4C51" w:rsidRDefault="00AC4C51" w:rsidP="00D63EEE">
      <w:pPr>
        <w:pStyle w:val="Corpotesto"/>
      </w:pPr>
      <w:r>
        <w:t>Noi ci lasciamo conquistare dalle loro vanità, falsità, menzogne e pensiamo di trovare in esse la nostra salvezza. Vi è stoltezza più grande di questa?</w:t>
      </w:r>
    </w:p>
    <w:p w14:paraId="7AB16EE6" w14:textId="77777777" w:rsidR="00AC4C51" w:rsidRDefault="00AC4C51" w:rsidP="00D63EEE">
      <w:pPr>
        <w:pStyle w:val="Corpotesto"/>
      </w:pPr>
      <w:r>
        <w:t>Quando si giunge ad una tale insipienza e stoltezza si commette lo stesso peccato dei figli di Israele. Essi hanno abbandonato il loro Dio per un vitello.</w:t>
      </w:r>
    </w:p>
    <w:p w14:paraId="03F86718" w14:textId="77777777" w:rsidR="00AC4C51" w:rsidRDefault="00AC4C51" w:rsidP="00D63EEE">
      <w:pPr>
        <w:pStyle w:val="Corpotesto"/>
      </w:pPr>
      <w:r>
        <w:t>Oggi questa stoltezza è dilagante. Sono molti gli adoratori del vero Dio che lo abbandonano per rifugiarsi nelle vanità che non giovano.</w:t>
      </w:r>
    </w:p>
    <w:p w14:paraId="6B97A8CE" w14:textId="77777777" w:rsidR="00AC4C51" w:rsidRDefault="00AC4C51" w:rsidP="00D63EEE">
      <w:pPr>
        <w:pStyle w:val="Corpotesto"/>
      </w:pPr>
      <w:r>
        <w:t>Così agendo, non solo dichiarano inutile il loro Dio e Signore, affermando che le inutilità, le vanità, le menzogne degli uomini sono per utilità e giovamento.</w:t>
      </w:r>
    </w:p>
    <w:p w14:paraId="3433E3AB" w14:textId="77777777" w:rsidR="00AC4C51" w:rsidRDefault="00AC4C51" w:rsidP="00D63EEE">
      <w:pPr>
        <w:pStyle w:val="Corpotesto"/>
      </w:pPr>
      <w:r>
        <w:t>Negano la verità al solo vero. Conferiscono verità a tutti coloro che sono falsi. Dichiarano luce le tenebre, trasformano la luce in tenebra.</w:t>
      </w:r>
    </w:p>
    <w:p w14:paraId="45B1E246" w14:textId="77777777" w:rsidR="00AC4C51" w:rsidRDefault="00AC4C51" w:rsidP="00D63EEE">
      <w:pPr>
        <w:pStyle w:val="Corpotesto"/>
      </w:pPr>
      <w:r>
        <w:t>Ogni adoratore del vero Dio che si converte a coloro che non sono il vero Dio, non solo è scandalo per il mondo, ma è una vergogna per l’umanità.</w:t>
      </w:r>
    </w:p>
    <w:p w14:paraId="54427863" w14:textId="77777777" w:rsidR="00AC4C51" w:rsidRDefault="00AC4C51" w:rsidP="00050DA1">
      <w:pPr>
        <w:pStyle w:val="Corpodeltesto2"/>
      </w:pPr>
      <w:r w:rsidRPr="008E215A">
        <w:rPr>
          <w:position w:val="6"/>
          <w:vertAlign w:val="superscript"/>
        </w:rPr>
        <w:t>20</w:t>
      </w:r>
      <w:r w:rsidRPr="008E215A">
        <w:t>Può forse l’uomo fabbricarsi i propri dèi?</w:t>
      </w:r>
      <w:r>
        <w:t xml:space="preserve"> </w:t>
      </w:r>
      <w:r w:rsidRPr="008E215A">
        <w:t>Ma quelli non sono dèi!</w:t>
      </w:r>
    </w:p>
    <w:p w14:paraId="15114975" w14:textId="77777777" w:rsidR="00AC4C51" w:rsidRDefault="00AC4C51" w:rsidP="00AC365D">
      <w:pPr>
        <w:pStyle w:val="Corpotesto"/>
      </w:pPr>
      <w:r>
        <w:t>Ora il Signore si rivolge al suo popolo. Le nazioni si convertono a Lui. Il suo popolo si allontana da Lui. Le nazioni abbandonano i loro falsi dèi.</w:t>
      </w:r>
    </w:p>
    <w:p w14:paraId="533BB8A9" w14:textId="77777777" w:rsidR="00AC4C51" w:rsidRDefault="00AC4C51" w:rsidP="00AC365D">
      <w:pPr>
        <w:pStyle w:val="Corpotesto"/>
      </w:pPr>
      <w:r>
        <w:t>Può forse l’uomo fabbricarsi i propri dèi? Ma quelli non sono dèi! Il vero Dio non può essere fatto dall’uomo. È un’opera, non un Dio.</w:t>
      </w:r>
    </w:p>
    <w:p w14:paraId="35281D36" w14:textId="77777777" w:rsidR="00AC4C51" w:rsidRDefault="00AC4C51" w:rsidP="00AC365D">
      <w:pPr>
        <w:pStyle w:val="Corpotesto"/>
      </w:pPr>
      <w:r>
        <w:t>Il vero Dio neanche si è fatto da se stesso, perché è eterno, divino, immortale, non creato, non fatto da alcuno. Se è fatto, non è Dio.</w:t>
      </w:r>
    </w:p>
    <w:p w14:paraId="5EF57715" w14:textId="77777777" w:rsidR="00AC4C51" w:rsidRDefault="00AC4C51" w:rsidP="00AC365D">
      <w:pPr>
        <w:pStyle w:val="Corpotesto"/>
      </w:pPr>
      <w:r>
        <w:t>Se è fatto, ha iniziato ad esistere. Se ha iniziato ad esistere non è Dio, perché Dio è eterno, cioè senza principio e senza fine. Neanche è da se stesso.</w:t>
      </w:r>
    </w:p>
    <w:p w14:paraId="09E65200" w14:textId="77777777" w:rsidR="00AC4C51" w:rsidRDefault="00AC4C51" w:rsidP="00AC365D">
      <w:pPr>
        <w:pStyle w:val="Corpotesto"/>
      </w:pPr>
      <w:r>
        <w:t>Se fosse da se stesso, non sarebbe Dio. Dio è. Mai Dio potrà essere da qualcuno. Se è da qualcuno, perché qualcuno lo ha fatto, non è Dio.</w:t>
      </w:r>
    </w:p>
    <w:p w14:paraId="63E476A8" w14:textId="77777777" w:rsidR="00AC4C51" w:rsidRDefault="00AC4C51" w:rsidP="00AC365D">
      <w:pPr>
        <w:pStyle w:val="Corpotesto"/>
      </w:pPr>
      <w:r>
        <w:t xml:space="preserve">Il Verbo di Dio è Dio perché da Dio non è stato fatto, ma generato. Non è fuori della sua natura, ma è la stessa natura divina. </w:t>
      </w:r>
    </w:p>
    <w:p w14:paraId="4EA8EEC3" w14:textId="77777777" w:rsidR="00AC4C51" w:rsidRDefault="00AC4C51" w:rsidP="00AC365D">
      <w:pPr>
        <w:pStyle w:val="Corpotesto"/>
      </w:pPr>
      <w:r>
        <w:t>Non è Dio che ha iniziato ad essere Dio, anche il Verbo è Dio in principio, dal principio, da sempre. In eterno Dio è Padre ed è Figlio. L’eternità è essenza.</w:t>
      </w:r>
    </w:p>
    <w:p w14:paraId="41DC7F9D" w14:textId="77777777" w:rsidR="00AC4C51" w:rsidRDefault="00AC4C51" w:rsidP="00AC365D">
      <w:pPr>
        <w:pStyle w:val="Corpotesto"/>
      </w:pPr>
      <w:r>
        <w:t>Se il Figlio non fosse eterno, non sarebbe Dio. Invece il Figlio è eterno, è da sempre e per sempre. È della stessa sostanza divina, è la sola sostanza divina.</w:t>
      </w:r>
    </w:p>
    <w:p w14:paraId="43187C88" w14:textId="77777777" w:rsidR="00AC4C51" w:rsidRDefault="00AC4C51" w:rsidP="00AC365D">
      <w:pPr>
        <w:pStyle w:val="Corpotesto"/>
      </w:pPr>
      <w:r>
        <w:lastRenderedPageBreak/>
        <w:t>Ecco la stoltezza dell’uomo: passare dal Dio che non è fatto, che non si è fatto, agli dèi che sono della mente, del cuore, delle mani degli uomini.</w:t>
      </w:r>
    </w:p>
    <w:p w14:paraId="1D6E46B9" w14:textId="77777777" w:rsidR="00AC4C51" w:rsidRDefault="00AC4C51" w:rsidP="00AC365D">
      <w:pPr>
        <w:pStyle w:val="Corpotesto"/>
      </w:pPr>
      <w:r>
        <w:t xml:space="preserve">Il Signore lo dichiara con fermezza: Costoro non sono dèi. Sono stati fatti dall’uomo e tutto ciò che l’uomo fa e dichiara dio, è solo un idolo. </w:t>
      </w:r>
    </w:p>
    <w:p w14:paraId="2A9BEE77" w14:textId="77777777" w:rsidR="00AC4C51" w:rsidRPr="008E215A" w:rsidRDefault="00AC4C51" w:rsidP="00050DA1">
      <w:pPr>
        <w:pStyle w:val="Corpodeltesto2"/>
      </w:pPr>
      <w:r w:rsidRPr="008E215A">
        <w:rPr>
          <w:position w:val="6"/>
          <w:vertAlign w:val="superscript"/>
        </w:rPr>
        <w:t>21</w:t>
      </w:r>
      <w:r w:rsidRPr="008E215A">
        <w:t>«Perciò, ecco, io faccio loro conoscere questa volta</w:t>
      </w:r>
      <w:r>
        <w:t xml:space="preserve"> </w:t>
      </w:r>
      <w:r w:rsidRPr="008E215A">
        <w:t>la mia mano e la mia forza.</w:t>
      </w:r>
      <w:r>
        <w:t xml:space="preserve"> </w:t>
      </w:r>
      <w:r w:rsidRPr="008E215A">
        <w:t>Essi sapranno che il mio nome è Signore».</w:t>
      </w:r>
    </w:p>
    <w:p w14:paraId="3B181B1B" w14:textId="77777777" w:rsidR="00AC4C51" w:rsidRDefault="00AC4C51" w:rsidP="00E447AE">
      <w:pPr>
        <w:pStyle w:val="Corpotesto"/>
      </w:pPr>
      <w:r>
        <w:t>Ecco la sentenza che il Signore pronuncia su tutte le idolatrie e tutti gli idolatri. Lui verrà e si farà conoscerà. Farà conoscere la differenza tra Lui e gli idoli.</w:t>
      </w:r>
    </w:p>
    <w:p w14:paraId="26D4A66A" w14:textId="77777777" w:rsidR="00AC4C51" w:rsidRDefault="00AC4C51" w:rsidP="00E447AE">
      <w:pPr>
        <w:pStyle w:val="Corpotesto"/>
      </w:pPr>
      <w:r>
        <w:t>Perciò, ecco, io faccio loro conoscere questa volta la mia mano e la mia forza. Essi sapranno che il mio nome è Signore.</w:t>
      </w:r>
    </w:p>
    <w:p w14:paraId="4700EE8C" w14:textId="77777777" w:rsidR="00AC4C51" w:rsidRDefault="00AC4C51" w:rsidP="00E447AE">
      <w:pPr>
        <w:pStyle w:val="Corpotesto"/>
      </w:pPr>
      <w:r>
        <w:t>Gli idolatri sono tutti avvisati: il Signore verrà. Quando verrà spetta solo alla sua decisione. Potrà venire oggi o anche domani.</w:t>
      </w:r>
    </w:p>
    <w:p w14:paraId="09CC59FD" w14:textId="77777777" w:rsidR="00AC4C51" w:rsidRDefault="00AC4C51" w:rsidP="00E447AE">
      <w:pPr>
        <w:pStyle w:val="Corpotesto"/>
      </w:pPr>
      <w:r>
        <w:t>Quando Lui verrà, tutti gli idolatri sapranno che solo Lui è il Signore. Non vi sono altri Signore sulla terra, nei cieli.</w:t>
      </w:r>
    </w:p>
    <w:p w14:paraId="7FA4EC50" w14:textId="77777777" w:rsidR="00AC4C51" w:rsidRDefault="00AC4C51" w:rsidP="00E447AE">
      <w:pPr>
        <w:pStyle w:val="Corpotesto"/>
      </w:pPr>
      <w:r>
        <w:t>Quando però Lui verrà, allora potrà anche essere tardi per una conversione, perché Lui verrà a giudicare la terra e ad emettere il suo giudizio eterno.</w:t>
      </w:r>
    </w:p>
    <w:p w14:paraId="750ABC1C" w14:textId="77777777" w:rsidR="00AC4C51" w:rsidRDefault="00AC4C51" w:rsidP="00E447AE">
      <w:pPr>
        <w:pStyle w:val="Corpotesto"/>
      </w:pPr>
      <w:r>
        <w:t>Una verità va messa nel cuore: se le nazioni che adorano gli idoli cercano il vero Dio, perché quanti hanno il vero Dio cercano le vanità?</w:t>
      </w:r>
    </w:p>
    <w:p w14:paraId="37DF7289" w14:textId="77777777" w:rsidR="00AC4C51" w:rsidRDefault="00AC4C51" w:rsidP="00E447AE">
      <w:pPr>
        <w:pStyle w:val="Corpotesto"/>
      </w:pPr>
      <w:r>
        <w:t>Ma soprattutto: perché quanti hanno il vero Dio proclamano che le vanità sono via di salvezza? La risposta è solo nella stoltezza e nell’insipienza.</w:t>
      </w:r>
    </w:p>
    <w:p w14:paraId="1239CF0F" w14:textId="77777777" w:rsidR="00AC4C51" w:rsidRDefault="00AC4C51" w:rsidP="00E447AE">
      <w:pPr>
        <w:pStyle w:val="Corpotesto"/>
      </w:pPr>
      <w:r>
        <w:t>La risposta è solo nella caduta dalla fede, perché si è caduti dalla grazia. Sempre quando si cade dalla grazia, si cade anche dalla verità.</w:t>
      </w:r>
    </w:p>
    <w:p w14:paraId="4EC92B65" w14:textId="77777777" w:rsidR="00AC4C51" w:rsidRDefault="00AC4C51" w:rsidP="00E447AE">
      <w:pPr>
        <w:pStyle w:val="Corpotesto"/>
      </w:pPr>
      <w:r>
        <w:t>Quando si cade dalla verità si cade dalla grazia, ma anche quando si cade dalla grazia si cade dalla verità. Verità e grazia sono una cosa sola.</w:t>
      </w:r>
    </w:p>
    <w:p w14:paraId="16929D55" w14:textId="77777777" w:rsidR="00AC4C51" w:rsidRPr="008E215A" w:rsidRDefault="00AC4C51" w:rsidP="00E447AE">
      <w:pPr>
        <w:pStyle w:val="Corpotesto"/>
      </w:pPr>
    </w:p>
    <w:p w14:paraId="11AA7EFA" w14:textId="77777777" w:rsidR="00AC4C51" w:rsidRPr="008E215A" w:rsidRDefault="00AC4C51" w:rsidP="00050DA1">
      <w:pPr>
        <w:pStyle w:val="Corpodeltesto2"/>
      </w:pPr>
    </w:p>
    <w:p w14:paraId="54D60008" w14:textId="77777777" w:rsidR="00AC4C51" w:rsidRPr="00862897" w:rsidRDefault="00AC4C51" w:rsidP="00862897"/>
    <w:p w14:paraId="30CC0A20" w14:textId="77777777" w:rsidR="00AC4C51" w:rsidRDefault="00AC4C51" w:rsidP="00190FE6">
      <w:pPr>
        <w:pStyle w:val="Corpotesto"/>
        <w:jc w:val="right"/>
        <w:sectPr w:rsidR="00AC4C51" w:rsidSect="00190FE6">
          <w:headerReference w:type="default" r:id="rId28"/>
          <w:type w:val="oddPage"/>
          <w:pgSz w:w="11906" w:h="16838"/>
          <w:pgMar w:top="1701" w:right="1701" w:bottom="1701" w:left="1701" w:header="567" w:footer="567" w:gutter="0"/>
          <w:cols w:space="708"/>
          <w:titlePg/>
          <w:docGrid w:linePitch="360"/>
        </w:sectPr>
      </w:pPr>
    </w:p>
    <w:p w14:paraId="1EAD3196"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35" w:name="_Toc437422221"/>
      <w:bookmarkStart w:id="236" w:name="_Toc62157792"/>
      <w:r w:rsidRPr="00A30629">
        <w:rPr>
          <w:rFonts w:ascii="Arial" w:hAnsi="Arial" w:cs="Arial"/>
          <w:color w:val="000000"/>
          <w:sz w:val="40"/>
          <w:szCs w:val="40"/>
        </w:rPr>
        <w:lastRenderedPageBreak/>
        <w:t xml:space="preserve">CAPITOLO </w:t>
      </w:r>
      <w:r>
        <w:rPr>
          <w:rFonts w:ascii="Arial" w:hAnsi="Arial" w:cs="Arial"/>
          <w:color w:val="000000"/>
          <w:sz w:val="40"/>
          <w:szCs w:val="40"/>
        </w:rPr>
        <w:t>XVI</w:t>
      </w:r>
      <w:r w:rsidRPr="00A30629">
        <w:rPr>
          <w:rFonts w:ascii="Arial" w:hAnsi="Arial" w:cs="Arial"/>
          <w:color w:val="000000"/>
          <w:sz w:val="40"/>
          <w:szCs w:val="40"/>
        </w:rPr>
        <w:t>I</w:t>
      </w:r>
      <w:bookmarkEnd w:id="235"/>
      <w:bookmarkEnd w:id="236"/>
    </w:p>
    <w:p w14:paraId="755417AA" w14:textId="77777777" w:rsidR="00AC4C51" w:rsidRDefault="00AC4C51" w:rsidP="00190FE6"/>
    <w:p w14:paraId="361CBC3C" w14:textId="77777777" w:rsidR="00AC4C51" w:rsidRDefault="00AC4C51" w:rsidP="00190FE6"/>
    <w:p w14:paraId="076E1DCC" w14:textId="77777777" w:rsidR="00AC4C51" w:rsidRDefault="00AC4C51" w:rsidP="00190FE6">
      <w:pPr>
        <w:pStyle w:val="Titolo4"/>
        <w:rPr>
          <w:rFonts w:ascii="Arial" w:hAnsi="Arial" w:cs="Arial"/>
        </w:rPr>
      </w:pPr>
      <w:bookmarkStart w:id="237" w:name="_Toc437422222"/>
      <w:bookmarkStart w:id="238" w:name="_Toc62157793"/>
      <w:r w:rsidRPr="00A30629">
        <w:rPr>
          <w:rFonts w:ascii="Arial" w:hAnsi="Arial" w:cs="Arial"/>
        </w:rPr>
        <w:t>LETTURA DEL TESTO</w:t>
      </w:r>
      <w:bookmarkEnd w:id="237"/>
      <w:bookmarkEnd w:id="238"/>
    </w:p>
    <w:p w14:paraId="2679BFFA" w14:textId="77777777" w:rsidR="00AC4C51" w:rsidRDefault="00AC4C51" w:rsidP="008E215A"/>
    <w:p w14:paraId="27C69B62" w14:textId="77777777" w:rsidR="00AC4C51" w:rsidRDefault="00AC4C51" w:rsidP="008E215A"/>
    <w:p w14:paraId="0943D5F9" w14:textId="77777777" w:rsidR="00AC4C51" w:rsidRPr="008E215A" w:rsidRDefault="00AC4C51" w:rsidP="008E215A">
      <w:pPr>
        <w:tabs>
          <w:tab w:val="left" w:pos="851"/>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Il peccato di Giuda è scritto con stilo di ferro,</w:t>
      </w:r>
    </w:p>
    <w:p w14:paraId="0A745CF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è inciso con punta di diamante</w:t>
      </w:r>
    </w:p>
    <w:p w14:paraId="2D20443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sulla tavola del loro cuore</w:t>
      </w:r>
    </w:p>
    <w:p w14:paraId="49E5671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sui corni dei loro altari.</w:t>
      </w:r>
    </w:p>
    <w:p w14:paraId="00B1B6C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w:t>
      </w:r>
      <w:r w:rsidRPr="008E215A">
        <w:rPr>
          <w:color w:val="000000"/>
          <w:sz w:val="24"/>
        </w:rPr>
        <w:t>Così i loro figli ricorderanno</w:t>
      </w:r>
    </w:p>
    <w:p w14:paraId="3CBDB1B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loro altari e i loro pali sacri</w:t>
      </w:r>
    </w:p>
    <w:p w14:paraId="5457362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presso gli alberi verdi, sui colli elevati,</w:t>
      </w:r>
    </w:p>
    <w:p w14:paraId="30C68EA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3</w:t>
      </w:r>
      <w:r w:rsidRPr="008E215A">
        <w:rPr>
          <w:color w:val="000000"/>
          <w:sz w:val="24"/>
        </w:rPr>
        <w:t>sui monti e in aperta campagna.</w:t>
      </w:r>
    </w:p>
    <w:p w14:paraId="4C5C686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tuoi averi e tutti i tuoi tesori</w:t>
      </w:r>
    </w:p>
    <w:p w14:paraId="101D097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li abbandonerò al saccheggio,</w:t>
      </w:r>
    </w:p>
    <w:p w14:paraId="44FFCA0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ricompensa per tutti i peccati</w:t>
      </w:r>
    </w:p>
    <w:p w14:paraId="23F56AA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commessi in tutti i tuoi territori.</w:t>
      </w:r>
    </w:p>
    <w:p w14:paraId="190A07F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4</w:t>
      </w:r>
      <w:r w:rsidRPr="008E215A">
        <w:rPr>
          <w:color w:val="000000"/>
          <w:sz w:val="24"/>
        </w:rPr>
        <w:t>Dovrai ritirare la mano</w:t>
      </w:r>
    </w:p>
    <w:p w14:paraId="30DFC95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dall’eredità che ti avevo dato;</w:t>
      </w:r>
    </w:p>
    <w:p w14:paraId="143C2D8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ti renderò schiavo dei tuoi nemici</w:t>
      </w:r>
    </w:p>
    <w:p w14:paraId="63AB77D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in una terra che non conosci,</w:t>
      </w:r>
    </w:p>
    <w:p w14:paraId="4421979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avete acceso il fuoco della mia ira,</w:t>
      </w:r>
    </w:p>
    <w:p w14:paraId="57C0B0C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arderà sempre».</w:t>
      </w:r>
    </w:p>
    <w:p w14:paraId="164A9BF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Così dice il Signore:</w:t>
      </w:r>
    </w:p>
    <w:p w14:paraId="474ED64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«Maledetto l’uomo che confida nell’uomo,</w:t>
      </w:r>
    </w:p>
    <w:p w14:paraId="367F69C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pone nella carne il suo sostegno,</w:t>
      </w:r>
    </w:p>
    <w:p w14:paraId="510A37D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allontanando il suo cuore dal Signore.</w:t>
      </w:r>
    </w:p>
    <w:p w14:paraId="100DC5B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Sarà come un tamerisco nella steppa;</w:t>
      </w:r>
    </w:p>
    <w:p w14:paraId="7B66F2A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vedrà venire il bene,</w:t>
      </w:r>
    </w:p>
    <w:p w14:paraId="3778674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dimorerà in luoghi aridi nel deserto,</w:t>
      </w:r>
    </w:p>
    <w:p w14:paraId="211E206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in una terra di salsedine, dove nessuno può vivere.</w:t>
      </w:r>
    </w:p>
    <w:p w14:paraId="1BCEBA1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Benedetto l’uomo che confida nel Signore</w:t>
      </w:r>
    </w:p>
    <w:p w14:paraId="64C5923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il Signore è la sua fiducia.</w:t>
      </w:r>
    </w:p>
    <w:p w14:paraId="0A8738F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È come un albero piantato lungo un corso d’acqua,</w:t>
      </w:r>
    </w:p>
    <w:p w14:paraId="00A17F0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verso la corrente stende le radici;</w:t>
      </w:r>
    </w:p>
    <w:p w14:paraId="4E91F4F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teme quando viene il caldo,</w:t>
      </w:r>
    </w:p>
    <w:p w14:paraId="506FC35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le sue foglie rimangono verdi,</w:t>
      </w:r>
    </w:p>
    <w:p w14:paraId="6AA669A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nell’anno della siccità non si dà pena,</w:t>
      </w:r>
    </w:p>
    <w:p w14:paraId="0D2F0AB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smette di produrre frutti.</w:t>
      </w:r>
    </w:p>
    <w:p w14:paraId="60BB2EC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Niente è più infido del cuore</w:t>
      </w:r>
    </w:p>
    <w:p w14:paraId="07FD69E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difficilmente guarisce!</w:t>
      </w:r>
    </w:p>
    <w:p w14:paraId="1FD4507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 lo può conoscere?</w:t>
      </w:r>
    </w:p>
    <w:p w14:paraId="2F2053C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Io, il Signore, scruto la mente</w:t>
      </w:r>
    </w:p>
    <w:p w14:paraId="063BC68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saggio i cuori,</w:t>
      </w:r>
    </w:p>
    <w:p w14:paraId="3E3AECF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dare a ciascuno secondo la sua condotta,</w:t>
      </w:r>
    </w:p>
    <w:p w14:paraId="75A1E97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secondo il frutto delle sue azioni.</w:t>
      </w:r>
    </w:p>
    <w:p w14:paraId="5F857DD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È come una pernice che cova uova altrui,</w:t>
      </w:r>
    </w:p>
    <w:p w14:paraId="1F39D9F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 accumula ricchezze in modo disonesto.</w:t>
      </w:r>
    </w:p>
    <w:p w14:paraId="096B439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metà dei suoi giorni dovrà lasciarle</w:t>
      </w:r>
    </w:p>
    <w:p w14:paraId="730D3C3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alla fine apparirà uno stolto».</w:t>
      </w:r>
    </w:p>
    <w:p w14:paraId="5DCCF36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Trono di gloria, eccelso fin dal principio,</w:t>
      </w:r>
    </w:p>
    <w:p w14:paraId="1AA3CC2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è il luogo del nostro santuario!</w:t>
      </w:r>
    </w:p>
    <w:p w14:paraId="18DBE46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O speranza d’Israele, Signore,</w:t>
      </w:r>
    </w:p>
    <w:p w14:paraId="46D66DB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quanti ti abbandonano resteranno confusi;</w:t>
      </w:r>
    </w:p>
    <w:p w14:paraId="2B3C73C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quanti si allontanano da te saranno scritti nella polvere,</w:t>
      </w:r>
    </w:p>
    <w:p w14:paraId="49317E4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hanno abbandonato</w:t>
      </w:r>
    </w:p>
    <w:p w14:paraId="0AC5D7A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Signore, fonte di acqua viva.</w:t>
      </w:r>
    </w:p>
    <w:p w14:paraId="62EF49E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Guariscimi, Signore, e guarirò,</w:t>
      </w:r>
    </w:p>
    <w:p w14:paraId="10F234A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salvami e sarò salvato,</w:t>
      </w:r>
    </w:p>
    <w:p w14:paraId="36D9A99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tu sei il mio vanto.</w:t>
      </w:r>
    </w:p>
    <w:p w14:paraId="574B693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Essi mi dicono:</w:t>
      </w:r>
    </w:p>
    <w:p w14:paraId="0310EDC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«Dov’è la parola del Signore?</w:t>
      </w:r>
    </w:p>
    <w:p w14:paraId="3B7FA47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compia finalmente!».</w:t>
      </w:r>
    </w:p>
    <w:p w14:paraId="2AD6598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Io non ho insistito presso di te per la sventura</w:t>
      </w:r>
    </w:p>
    <w:p w14:paraId="7C3491A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né ho desiderato il giorno funesto, tu lo sai.</w:t>
      </w:r>
    </w:p>
    <w:p w14:paraId="07C40A0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Ciò che è uscito dalla mia bocca è innanzi a te.</w:t>
      </w:r>
    </w:p>
    <w:p w14:paraId="06C0C8D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Non essere per me causa di spavento,</w:t>
      </w:r>
    </w:p>
    <w:p w14:paraId="2CE6B3D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 mio solo rifugio nel giorno della sventura.</w:t>
      </w:r>
    </w:p>
    <w:p w14:paraId="298DBB4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Siano confusi i miei avversari, non io,</w:t>
      </w:r>
    </w:p>
    <w:p w14:paraId="3D56AF3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spaventino loro, non io.</w:t>
      </w:r>
    </w:p>
    <w:p w14:paraId="418DC18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Manda contro di loro il giorno della sventura,</w:t>
      </w:r>
    </w:p>
    <w:p w14:paraId="76472AD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distruggili due volte.</w:t>
      </w:r>
    </w:p>
    <w:p w14:paraId="23446F07" w14:textId="77777777" w:rsidR="00AC4C51" w:rsidRPr="008E215A" w:rsidRDefault="00AC4C51" w:rsidP="008E215A">
      <w:pPr>
        <w:tabs>
          <w:tab w:val="left" w:pos="851"/>
          <w:tab w:val="left" w:pos="2268"/>
        </w:tabs>
        <w:ind w:left="851" w:firstLine="567"/>
        <w:jc w:val="both"/>
        <w:rPr>
          <w:color w:val="000000"/>
          <w:sz w:val="12"/>
        </w:rPr>
      </w:pPr>
    </w:p>
    <w:p w14:paraId="13641412"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19</w:t>
      </w:r>
      <w:r w:rsidRPr="008E215A">
        <w:rPr>
          <w:color w:val="000000"/>
          <w:sz w:val="24"/>
        </w:rPr>
        <w:t xml:space="preserve">Il Signore mi disse: «Va’ a metterti alla porta dei Figli del popolo, per la quale entrano ed escono i re di Giuda, e a tutte le porte di Gerusalemme. </w:t>
      </w:r>
      <w:r w:rsidRPr="008E215A">
        <w:rPr>
          <w:color w:val="000000"/>
          <w:position w:val="6"/>
          <w:vertAlign w:val="superscript"/>
        </w:rPr>
        <w:t>20</w:t>
      </w:r>
      <w:r w:rsidRPr="008E215A">
        <w:rPr>
          <w:color w:val="000000"/>
          <w:sz w:val="24"/>
        </w:rPr>
        <w:t xml:space="preserve">Dirai loro: Ascoltate la parola del Signore, o re di Giuda e voi tutti Giudei e abitanti di Gerusalemme, che entrate per queste porte. </w:t>
      </w:r>
      <w:r w:rsidRPr="008E215A">
        <w:rPr>
          <w:color w:val="000000"/>
          <w:position w:val="6"/>
          <w:vertAlign w:val="superscript"/>
        </w:rPr>
        <w:t>21</w:t>
      </w:r>
      <w:r w:rsidRPr="008E215A">
        <w:rPr>
          <w:color w:val="000000"/>
          <w:sz w:val="24"/>
        </w:rPr>
        <w:t xml:space="preserve">Così dice il Signore: Per amore della vostra stessa vita, guardatevi dal trasportare un peso in giorno di sabato e dall’introdurlo per le porte di Gerusalemme. </w:t>
      </w:r>
      <w:r w:rsidRPr="008E215A">
        <w:rPr>
          <w:color w:val="000000"/>
          <w:position w:val="6"/>
          <w:vertAlign w:val="superscript"/>
        </w:rPr>
        <w:t>22</w:t>
      </w:r>
      <w:r w:rsidRPr="008E215A">
        <w:rPr>
          <w:color w:val="000000"/>
          <w:sz w:val="24"/>
        </w:rPr>
        <w:t xml:space="preserve">Non portate alcun peso fuori dalle vostre case in giorno di sabato e non fate alcun lavoro, ma santificate il giorno di sabato, come io ho comandato ai vostri padri. </w:t>
      </w:r>
      <w:r w:rsidRPr="008E215A">
        <w:rPr>
          <w:color w:val="000000"/>
          <w:position w:val="6"/>
          <w:vertAlign w:val="superscript"/>
        </w:rPr>
        <w:t>23</w:t>
      </w:r>
      <w:r w:rsidRPr="008E215A">
        <w:rPr>
          <w:color w:val="000000"/>
          <w:sz w:val="24"/>
        </w:rPr>
        <w:t xml:space="preserve">Ma essi non ascoltarono né prestarono orecchio, anzi si intestardirono a non ascoltarmi e a non accogliere la lezione. </w:t>
      </w:r>
      <w:r w:rsidRPr="008E215A">
        <w:rPr>
          <w:color w:val="000000"/>
          <w:position w:val="6"/>
          <w:vertAlign w:val="superscript"/>
        </w:rPr>
        <w:t>24</w:t>
      </w:r>
      <w:r w:rsidRPr="008E215A">
        <w:rPr>
          <w:color w:val="000000"/>
          <w:sz w:val="24"/>
        </w:rPr>
        <w:t xml:space="preserve">Se mi ascolterete sul serio – oracolo del Signore –, se non introdurrete nessun peso entro le porte di questa città in giorno di sabato e santificherete il giorno di sabato non eseguendo alcun lavoro, </w:t>
      </w:r>
      <w:r w:rsidRPr="008E215A">
        <w:rPr>
          <w:color w:val="000000"/>
          <w:position w:val="6"/>
          <w:vertAlign w:val="superscript"/>
        </w:rPr>
        <w:t>25</w:t>
      </w:r>
      <w:r w:rsidRPr="008E215A">
        <w:rPr>
          <w:color w:val="000000"/>
          <w:sz w:val="24"/>
        </w:rPr>
        <w:t xml:space="preserve">entreranno per le porte di questa città re e prìncipi che sederanno sul trono di Davide, vi passeranno su carri e su cavalli insieme ai loro ufficiali, agli uomini di Giuda e agli abitanti di Gerusalemme. Questa città sarà abitata per sempre. </w:t>
      </w:r>
      <w:r w:rsidRPr="008E215A">
        <w:rPr>
          <w:color w:val="000000"/>
          <w:position w:val="6"/>
          <w:vertAlign w:val="superscript"/>
        </w:rPr>
        <w:t>26</w:t>
      </w:r>
      <w:r w:rsidRPr="008E215A">
        <w:rPr>
          <w:color w:val="000000"/>
          <w:sz w:val="24"/>
        </w:rPr>
        <w:t>Verranno dalle città di Giuda e dai dintorni di Gerusalemme, dalla terra di Beniamino e dalla Sefela, dai monti e dal meridione, presentando olocausti, sacrifici, offerte e incenso e sacrifici di ringraziamento nel tempio del Signore.</w:t>
      </w:r>
      <w:r w:rsidRPr="008E215A">
        <w:rPr>
          <w:color w:val="000000"/>
          <w:position w:val="6"/>
          <w:sz w:val="24"/>
        </w:rPr>
        <w:t xml:space="preserve"> </w:t>
      </w:r>
      <w:r w:rsidRPr="008E215A">
        <w:rPr>
          <w:color w:val="000000"/>
          <w:position w:val="6"/>
          <w:vertAlign w:val="superscript"/>
        </w:rPr>
        <w:t>27</w:t>
      </w:r>
      <w:r w:rsidRPr="008E215A">
        <w:rPr>
          <w:color w:val="000000"/>
          <w:sz w:val="24"/>
        </w:rPr>
        <w:t xml:space="preserve">Ma se non ascolterete il mio comando di santificare il giorno di sabato, di non trasportare </w:t>
      </w:r>
      <w:r w:rsidRPr="008E215A">
        <w:rPr>
          <w:color w:val="000000"/>
          <w:sz w:val="24"/>
        </w:rPr>
        <w:lastRenderedPageBreak/>
        <w:t>pesi e di non introdurli entro le porte di Gerusalemme in giorno di sabato, io accenderò un fuoco alle sue porte; esso divorerà i palazzi di Gerusalemme e mai si estinguerà».</w:t>
      </w:r>
    </w:p>
    <w:p w14:paraId="0162B6AF" w14:textId="77777777" w:rsidR="00AC4C51" w:rsidRPr="008E215A" w:rsidRDefault="00AC4C51" w:rsidP="008E215A">
      <w:pPr>
        <w:tabs>
          <w:tab w:val="left" w:pos="851"/>
          <w:tab w:val="left" w:pos="2268"/>
        </w:tabs>
        <w:ind w:left="851" w:firstLine="567"/>
        <w:jc w:val="both"/>
        <w:rPr>
          <w:color w:val="000000"/>
          <w:sz w:val="24"/>
        </w:rPr>
      </w:pPr>
    </w:p>
    <w:p w14:paraId="4306F745" w14:textId="77777777" w:rsidR="00AC4C51" w:rsidRDefault="00AC4C51" w:rsidP="00754276">
      <w:pPr>
        <w:widowControl w:val="0"/>
        <w:tabs>
          <w:tab w:val="left" w:pos="1418"/>
        </w:tabs>
        <w:ind w:left="851" w:firstLine="567"/>
        <w:jc w:val="both"/>
        <w:rPr>
          <w:color w:val="000000"/>
          <w:sz w:val="24"/>
        </w:rPr>
      </w:pPr>
    </w:p>
    <w:p w14:paraId="7D48E589" w14:textId="77777777" w:rsidR="00AC4C51" w:rsidRPr="00A30629" w:rsidRDefault="00AC4C51" w:rsidP="00190FE6">
      <w:pPr>
        <w:pStyle w:val="Titolo1"/>
        <w:jc w:val="center"/>
        <w:rPr>
          <w:rFonts w:ascii="Arial" w:hAnsi="Arial" w:cs="Arial"/>
          <w:bCs/>
          <w:sz w:val="40"/>
          <w:szCs w:val="40"/>
        </w:rPr>
      </w:pPr>
      <w:bookmarkStart w:id="239" w:name="_Toc437422223"/>
      <w:bookmarkStart w:id="240" w:name="_Toc62157794"/>
      <w:r w:rsidRPr="00A30629">
        <w:rPr>
          <w:rFonts w:ascii="Arial" w:hAnsi="Arial" w:cs="Arial"/>
          <w:bCs/>
          <w:sz w:val="40"/>
          <w:szCs w:val="40"/>
        </w:rPr>
        <w:t>COMMENTO TEOLOGICO DEL TESTO</w:t>
      </w:r>
      <w:bookmarkEnd w:id="239"/>
      <w:bookmarkEnd w:id="240"/>
    </w:p>
    <w:p w14:paraId="709AAB68" w14:textId="77777777" w:rsidR="00AC4C51" w:rsidRDefault="00AC4C51" w:rsidP="00190FE6">
      <w:pPr>
        <w:pStyle w:val="Titolo2"/>
        <w:rPr>
          <w:i w:val="0"/>
          <w:sz w:val="40"/>
          <w:szCs w:val="40"/>
        </w:rPr>
      </w:pPr>
      <w:bookmarkStart w:id="241" w:name="_Toc437422224"/>
      <w:bookmarkStart w:id="242" w:name="_Toc62157795"/>
      <w:r>
        <w:rPr>
          <w:i w:val="0"/>
          <w:sz w:val="40"/>
          <w:szCs w:val="40"/>
        </w:rPr>
        <w:t>Colpe cultuali di Giuda</w:t>
      </w:r>
      <w:bookmarkEnd w:id="241"/>
      <w:bookmarkEnd w:id="242"/>
    </w:p>
    <w:p w14:paraId="78AEB1AF" w14:textId="77777777" w:rsidR="00AC4C51" w:rsidRPr="004D0A4C" w:rsidRDefault="00AC4C51" w:rsidP="004D0A4C"/>
    <w:p w14:paraId="60E37EFB" w14:textId="77777777" w:rsidR="00AC4C51" w:rsidRDefault="00AC4C51" w:rsidP="00050DA1">
      <w:pPr>
        <w:pStyle w:val="Corpodeltesto2"/>
      </w:pPr>
      <w:r w:rsidRPr="008E215A">
        <w:rPr>
          <w:position w:val="6"/>
          <w:vertAlign w:val="superscript"/>
        </w:rPr>
        <w:t>1</w:t>
      </w:r>
      <w:r w:rsidRPr="008E215A">
        <w:t>Il peccato di Giuda è scritto con stilo di ferro,</w:t>
      </w:r>
      <w:r>
        <w:t xml:space="preserve"> </w:t>
      </w:r>
      <w:r w:rsidRPr="008E215A">
        <w:t>è inciso con punta di diamante</w:t>
      </w:r>
      <w:r>
        <w:t xml:space="preserve"> </w:t>
      </w:r>
      <w:r w:rsidRPr="008E215A">
        <w:t>sulla tavola del loro cuore</w:t>
      </w:r>
      <w:r>
        <w:t xml:space="preserve"> </w:t>
      </w:r>
      <w:r w:rsidRPr="008E215A">
        <w:t>e sui corni dei loro altari.</w:t>
      </w:r>
    </w:p>
    <w:p w14:paraId="128B5F7E" w14:textId="77777777" w:rsidR="00AC4C51" w:rsidRDefault="00AC4C51" w:rsidP="00407670">
      <w:pPr>
        <w:pStyle w:val="Corpotesto"/>
      </w:pPr>
      <w:r>
        <w:t>Il peccato di Giuda, che è l’idolatria, è divenuto peccato non più cancellabile. È un peccato che si è trasformato nella loro stessa natura.</w:t>
      </w:r>
    </w:p>
    <w:p w14:paraId="07DB255E" w14:textId="77777777" w:rsidR="00AC4C51" w:rsidRDefault="00AC4C51" w:rsidP="00407670">
      <w:pPr>
        <w:pStyle w:val="Corpotesto"/>
      </w:pPr>
      <w:r>
        <w:t>Il peccato di Giuda è scritto con stilo di ferro, è inciso con punta di diamante sulla tavola del loro cuore e sui corni dei loro altari.</w:t>
      </w:r>
    </w:p>
    <w:p w14:paraId="7D352A49" w14:textId="77777777" w:rsidR="00AC4C51" w:rsidRDefault="00AC4C51" w:rsidP="00407670">
      <w:pPr>
        <w:pStyle w:val="Corpotesto"/>
      </w:pPr>
      <w:r>
        <w:t>Idolatria e Giuda sono divenuti una sola natura, un solo cuore, una sola mente, un solo corpo, una sola anima, un sol desiderio, una sola volontà.</w:t>
      </w:r>
    </w:p>
    <w:p w14:paraId="7BA439FD" w14:textId="77777777" w:rsidR="00AC4C51" w:rsidRDefault="00AC4C51" w:rsidP="00407670">
      <w:pPr>
        <w:pStyle w:val="Corpotesto"/>
      </w:pPr>
      <w:r>
        <w:t>L’idolatria è il cuore di Giuda. Il cuore di Giuda è idolatria. Quando si giunge a far divenire una cosa sola natura e peccato, è segno che non vi è più salvezza.</w:t>
      </w:r>
    </w:p>
    <w:p w14:paraId="66518855" w14:textId="77777777" w:rsidR="00AC4C51" w:rsidRDefault="00AC4C51" w:rsidP="00407670">
      <w:pPr>
        <w:pStyle w:val="Corpotesto"/>
      </w:pPr>
      <w:r>
        <w:t>Non vi potrà essere più conversione, perché il cuore è divenuto idolatria. La natura del cuore è idolatria, così come la natura di Dio è verità e carità.</w:t>
      </w:r>
    </w:p>
    <w:p w14:paraId="60E81498" w14:textId="77777777" w:rsidR="00AC4C51" w:rsidRDefault="00AC4C51" w:rsidP="00050DA1">
      <w:pPr>
        <w:pStyle w:val="Corpodeltesto2"/>
      </w:pPr>
      <w:r w:rsidRPr="008E215A">
        <w:rPr>
          <w:position w:val="6"/>
          <w:vertAlign w:val="superscript"/>
        </w:rPr>
        <w:t>2</w:t>
      </w:r>
      <w:r w:rsidRPr="008E215A">
        <w:t>Così i loro figli ricorderanno</w:t>
      </w:r>
      <w:r>
        <w:t xml:space="preserve"> </w:t>
      </w:r>
      <w:r w:rsidRPr="008E215A">
        <w:t>i loro altari e i loro pali sacri</w:t>
      </w:r>
      <w:r>
        <w:t xml:space="preserve"> </w:t>
      </w:r>
      <w:r w:rsidRPr="008E215A">
        <w:t>presso gli alberi verdi, sui colli elevati,</w:t>
      </w:r>
    </w:p>
    <w:p w14:paraId="426B04C1" w14:textId="77777777" w:rsidR="00AC4C51" w:rsidRDefault="00AC4C51" w:rsidP="0011578D">
      <w:pPr>
        <w:pStyle w:val="Corpotesto"/>
      </w:pPr>
      <w:r>
        <w:t>Essendo divenuta natura per Giuda l’idolatria, essa è trasmessa anche naturalmente. È come se tutti i suoi figli nascessero con natura di idolatria.</w:t>
      </w:r>
    </w:p>
    <w:p w14:paraId="1EA22B6B" w14:textId="77777777" w:rsidR="00AC4C51" w:rsidRDefault="00AC4C51" w:rsidP="0011578D">
      <w:pPr>
        <w:pStyle w:val="Corpotesto"/>
      </w:pPr>
      <w:r>
        <w:t>Così i loro figli ricorderanno i loro altari e i loro pali sacri presso gli alberi verdi, sui colli elevati… Erano questi i luoghi dove l’idolatria veniva praticata.</w:t>
      </w:r>
    </w:p>
    <w:p w14:paraId="4E687067" w14:textId="77777777" w:rsidR="00AC4C51" w:rsidRDefault="00AC4C51" w:rsidP="0011578D">
      <w:pPr>
        <w:pStyle w:val="Corpotesto"/>
      </w:pPr>
      <w:r>
        <w:t>La natura dei figli è già natura di idolatria, perché concepita dalla natura di idolatria dei padri. In più i figli vedono i padri praticare l’idolatria.</w:t>
      </w:r>
    </w:p>
    <w:p w14:paraId="17ACF2AB" w14:textId="77777777" w:rsidR="00AC4C51" w:rsidRDefault="00AC4C51" w:rsidP="0011578D">
      <w:pPr>
        <w:pStyle w:val="Corpotesto"/>
      </w:pPr>
      <w:r>
        <w:t>Alla natura corrotta si aggiunge l’educazione alla corruzione. Ci potrà essere mai conversione per una natura corrotta educata alla corruzione?</w:t>
      </w:r>
    </w:p>
    <w:p w14:paraId="60E63607" w14:textId="77777777" w:rsidR="00AC4C51" w:rsidRDefault="00AC4C51" w:rsidP="00050DA1">
      <w:pPr>
        <w:pStyle w:val="Corpodeltesto2"/>
      </w:pPr>
      <w:r w:rsidRPr="008E215A">
        <w:rPr>
          <w:position w:val="6"/>
          <w:vertAlign w:val="superscript"/>
        </w:rPr>
        <w:t>3</w:t>
      </w:r>
      <w:r w:rsidRPr="008E215A">
        <w:t>sui monti e in aperta campagna.</w:t>
      </w:r>
      <w:r>
        <w:t xml:space="preserve"> </w:t>
      </w:r>
      <w:r w:rsidRPr="008E215A">
        <w:t>«I tuoi averi e tutti i tuoi tesori</w:t>
      </w:r>
      <w:r>
        <w:t xml:space="preserve"> </w:t>
      </w:r>
      <w:r w:rsidRPr="008E215A">
        <w:t>li abbandonerò al saccheggio,</w:t>
      </w:r>
      <w:r>
        <w:t xml:space="preserve"> </w:t>
      </w:r>
      <w:r w:rsidRPr="008E215A">
        <w:t>come ricompensa per tutti i peccati</w:t>
      </w:r>
      <w:r>
        <w:t xml:space="preserve"> </w:t>
      </w:r>
      <w:r w:rsidRPr="008E215A">
        <w:t>commessi in tutti i tuoi territori.</w:t>
      </w:r>
    </w:p>
    <w:p w14:paraId="7AB39550" w14:textId="77777777" w:rsidR="00AC4C51" w:rsidRDefault="00AC4C51" w:rsidP="0011578D">
      <w:pPr>
        <w:pStyle w:val="Corpotesto"/>
      </w:pPr>
      <w:r>
        <w:t>Altri luoghi in cui si pratica l’idolatria sono i monti e l’aperta campagna. In Giuda non vi è un luogo dove l’idolatria non si pratichi, anche nel sacro tempio.</w:t>
      </w:r>
    </w:p>
    <w:p w14:paraId="5674180B" w14:textId="77777777" w:rsidR="00AC4C51" w:rsidRDefault="00AC4C51" w:rsidP="0011578D">
      <w:pPr>
        <w:pStyle w:val="Corpotesto"/>
      </w:pPr>
      <w:r>
        <w:t xml:space="preserve">Sui monti e in aperta campagna, presso gli alberi verdi, sui colli elevati, nel sacro tempio, il luogo più santo di tutta la terra: tutta la terra è profanata. </w:t>
      </w:r>
    </w:p>
    <w:p w14:paraId="3ECB531C" w14:textId="77777777" w:rsidR="00AC4C51" w:rsidRDefault="00AC4C51" w:rsidP="0011578D">
      <w:pPr>
        <w:pStyle w:val="Corpotesto"/>
      </w:pPr>
      <w:r>
        <w:t>I tuoi averi e tutti i tuoi tesori li abbandonerò al saccheggio, come ricompensa per tutti i peccati commessi in tutti i tuoi territori. È la sentenza per la colpa.</w:t>
      </w:r>
    </w:p>
    <w:p w14:paraId="19402F58" w14:textId="77777777" w:rsidR="00AC4C51" w:rsidRDefault="00AC4C51" w:rsidP="0011578D">
      <w:pPr>
        <w:pStyle w:val="Corpotesto"/>
      </w:pPr>
      <w:r>
        <w:lastRenderedPageBreak/>
        <w:t>Giuda ha privato la terra di ogni sacralità, ha privato Dio di ogni gloria e onore. Il Signore permetterà che il popolo venga privato di ogni ricchezza, ogni bene.</w:t>
      </w:r>
    </w:p>
    <w:p w14:paraId="4E64F219" w14:textId="77777777" w:rsidR="00AC4C51" w:rsidRDefault="00AC4C51" w:rsidP="0011578D">
      <w:pPr>
        <w:pStyle w:val="Corpotesto"/>
      </w:pPr>
      <w:r>
        <w:t>Come Giuda ha spogliato il Signore della sua verità, così il popolo sarà spogliato di ogni suo bene. Andrà nudo in esilio. Resterà nudo nella terra.</w:t>
      </w:r>
    </w:p>
    <w:p w14:paraId="11A88C97" w14:textId="77777777" w:rsidR="00AC4C51" w:rsidRDefault="00AC4C51" w:rsidP="0011578D">
      <w:pPr>
        <w:pStyle w:val="Corpotesto"/>
      </w:pPr>
      <w:r>
        <w:t>Essa ha tolto alla terra sacralità e santità. La stessa cosa sarà fatta ad essa: sarà privata di ogni onore, gloria, ricchezza, bene, avere. Rimarrà spoglia.</w:t>
      </w:r>
    </w:p>
    <w:p w14:paraId="0A2638BA" w14:textId="77777777" w:rsidR="00AC4C51" w:rsidRDefault="00AC4C51" w:rsidP="00050DA1">
      <w:pPr>
        <w:pStyle w:val="Corpodeltesto2"/>
      </w:pPr>
      <w:r w:rsidRPr="008E215A">
        <w:rPr>
          <w:position w:val="6"/>
          <w:vertAlign w:val="superscript"/>
        </w:rPr>
        <w:t>4</w:t>
      </w:r>
      <w:r w:rsidRPr="008E215A">
        <w:t>Dovrai ritirare la mano</w:t>
      </w:r>
      <w:r>
        <w:t xml:space="preserve"> </w:t>
      </w:r>
      <w:r w:rsidRPr="008E215A">
        <w:t>dall’eredità che ti avevo dato;</w:t>
      </w:r>
      <w:r>
        <w:t xml:space="preserve"> </w:t>
      </w:r>
      <w:r w:rsidRPr="008E215A">
        <w:t>ti renderò schiavo dei tuoi nemici</w:t>
      </w:r>
      <w:r>
        <w:t xml:space="preserve"> </w:t>
      </w:r>
      <w:r w:rsidRPr="008E215A">
        <w:t>in una terra che non conosci,</w:t>
      </w:r>
      <w:r>
        <w:t xml:space="preserve"> </w:t>
      </w:r>
      <w:r w:rsidRPr="008E215A">
        <w:t>perché avete acceso il fuoco della mia ira,</w:t>
      </w:r>
      <w:r>
        <w:t xml:space="preserve"> </w:t>
      </w:r>
      <w:r w:rsidRPr="008E215A">
        <w:t>che arderà sempre».</w:t>
      </w:r>
    </w:p>
    <w:p w14:paraId="775AF010" w14:textId="77777777" w:rsidR="00AC4C51" w:rsidRDefault="00AC4C51" w:rsidP="0011578D">
      <w:pPr>
        <w:pStyle w:val="Corpotesto"/>
      </w:pPr>
      <w:r>
        <w:t xml:space="preserve">Giuda sarà privata anche della terra. Dovrà lasciarla, andare in esilio. Essa ha privato Dio dei suoi averi eterni. Sarà privata della sua eredità. </w:t>
      </w:r>
    </w:p>
    <w:p w14:paraId="76B8945D" w14:textId="77777777" w:rsidR="00AC4C51" w:rsidRDefault="00AC4C51" w:rsidP="0011578D">
      <w:pPr>
        <w:pStyle w:val="Corpotesto"/>
      </w:pPr>
      <w:r>
        <w:t>Dovrai ritirare la mano dall’eredità che ti avevo dato. L’eredità è la terra. Questa andrà perduta. Giuda dovrà lasciarla, abbandonarla, senza più speranza.</w:t>
      </w:r>
    </w:p>
    <w:p w14:paraId="2220AC0C" w14:textId="77777777" w:rsidR="00AC4C51" w:rsidRDefault="00AC4C51" w:rsidP="0011578D">
      <w:pPr>
        <w:pStyle w:val="Corpotesto"/>
      </w:pPr>
      <w:r>
        <w:t xml:space="preserve">Ecco la sentenza: Ti renderò schiavo dei tuoi nemici in una terra che non conosci, perché avete acceso il fuoco della mia ira, che arderà sempre. </w:t>
      </w:r>
    </w:p>
    <w:p w14:paraId="5A75105D" w14:textId="77777777" w:rsidR="00AC4C51" w:rsidRDefault="00AC4C51" w:rsidP="0011578D">
      <w:pPr>
        <w:pStyle w:val="Corpotesto"/>
      </w:pPr>
      <w:r>
        <w:t>Il fuoco della sua ira è stato acceso con la consegna di Giuda all’idolatria e all’immoralità che è il suo naturale frutto. Sempre l’idolatria genera immoralità.</w:t>
      </w:r>
    </w:p>
    <w:p w14:paraId="5801AEFA" w14:textId="77777777" w:rsidR="00AC4C51" w:rsidRDefault="00AC4C51" w:rsidP="0011578D">
      <w:pPr>
        <w:pStyle w:val="Corpotesto"/>
      </w:pPr>
      <w:r>
        <w:t>Ribadiamo la verità eterna che soggiace a questa sentenza divina. Dio e i suoi doni sono una cosa sola. Chi rifiuta Dio, necessariamente perderà i suoi doni.</w:t>
      </w:r>
    </w:p>
    <w:p w14:paraId="53A29BF0" w14:textId="77777777" w:rsidR="00AC4C51" w:rsidRDefault="00AC4C51" w:rsidP="0011578D">
      <w:pPr>
        <w:pStyle w:val="Corpotesto"/>
      </w:pPr>
      <w:r>
        <w:t>Dio è sapienza, saggezza, vita, benedizione, verità, luce, santità, gioia, pace, carità, misericordia, pietà, compassione, riconciliazione, redenzione, libertà.</w:t>
      </w:r>
    </w:p>
    <w:p w14:paraId="20452E57" w14:textId="77777777" w:rsidR="00AC4C51" w:rsidRDefault="00AC4C51" w:rsidP="0011578D">
      <w:pPr>
        <w:pStyle w:val="Corpotesto"/>
      </w:pPr>
      <w:r>
        <w:t>Se Dio è bandito da un cuore, se una mente decide per il suo esilio perenne, se una volontà lo rinnega, Dio se ne va, ma porta con se tutti i suoi beni.</w:t>
      </w:r>
    </w:p>
    <w:p w14:paraId="190F8584" w14:textId="77777777" w:rsidR="00AC4C51" w:rsidRDefault="00AC4C51" w:rsidP="0011578D">
      <w:pPr>
        <w:pStyle w:val="Corpotesto"/>
      </w:pPr>
      <w:r>
        <w:t>Quando Dio se ne va da un cuore, Lui esce dal cuore con tutto se stesso. Esce Lui e i suoi beni, Lui e suoi doni. L’uomo rimane nella sua solitudine di peccato.</w:t>
      </w:r>
    </w:p>
    <w:p w14:paraId="0381DE7E" w14:textId="77777777" w:rsidR="00AC4C51" w:rsidRDefault="00AC4C51" w:rsidP="0011578D">
      <w:pPr>
        <w:pStyle w:val="Corpotesto"/>
      </w:pPr>
      <w:r>
        <w:t xml:space="preserve">L’uomo è assetato di pace. Rifiuta il Dio che è la sua pace e il Dio che è la sua pace è Cristo Crocifisso. Cancellando il crocifisso, cancella la pace. </w:t>
      </w:r>
    </w:p>
    <w:p w14:paraId="28412A78" w14:textId="77777777" w:rsidR="00AC4C51" w:rsidRDefault="00AC4C51" w:rsidP="0011578D">
      <w:pPr>
        <w:pStyle w:val="Corpotesto"/>
      </w:pPr>
      <w:r>
        <w:t>L’uomo ha fame di libertà. Rifiuta il Dio che è la sua libertà. Il Dio che è la sua vera libertà è il Cristo Crocifisso. Rinnegando il Crocifisso, rinnega la libertà.</w:t>
      </w:r>
    </w:p>
    <w:p w14:paraId="6706F4E4" w14:textId="77777777" w:rsidR="00AC4C51" w:rsidRDefault="00AC4C51" w:rsidP="0011578D">
      <w:pPr>
        <w:pStyle w:val="Corpotesto"/>
      </w:pPr>
      <w:r>
        <w:t>Quando questa verità non è nel cuore degli adoratori del vero Dio, e il vero Dio è il Cristo Crocifisso, potranno costruire pace umana, mai divina.</w:t>
      </w:r>
    </w:p>
    <w:p w14:paraId="10EDAA9E" w14:textId="77777777" w:rsidR="00AC4C51" w:rsidRDefault="00AC4C51" w:rsidP="0011578D">
      <w:pPr>
        <w:pStyle w:val="Corpotesto"/>
      </w:pPr>
      <w:r>
        <w:t>Potranno costruire anche libertà umane, mai divine, perché la libertà divina è la non conoscenza del peccato e solo chi è in Cristo può vincere il peccato.</w:t>
      </w:r>
    </w:p>
    <w:p w14:paraId="08B7366F" w14:textId="77777777" w:rsidR="00AC4C51" w:rsidRDefault="00AC4C51" w:rsidP="0011578D">
      <w:pPr>
        <w:pStyle w:val="Corpotesto"/>
      </w:pPr>
      <w:r>
        <w:t>Giuda si è consegnato all’idolatria. Ha rinnegato il Signore. Lo ha cancellato dal suo cuore. Al suo posto ha inciso l’idolatria e l’immoralità.</w:t>
      </w:r>
    </w:p>
    <w:p w14:paraId="77AFFB4A" w14:textId="77777777" w:rsidR="00AC4C51" w:rsidRDefault="00AC4C51" w:rsidP="0011578D">
      <w:pPr>
        <w:pStyle w:val="Corpotesto"/>
      </w:pPr>
      <w:r>
        <w:t>Non può pretendere di possedere la terra, di gustare i suoi buoni frutti, di gioire per l’abbondante e copiosa benedizione del suo Signore e Dio.</w:t>
      </w:r>
    </w:p>
    <w:p w14:paraId="35484437" w14:textId="77777777" w:rsidR="00AC4C51" w:rsidRDefault="00AC4C51" w:rsidP="0011578D">
      <w:pPr>
        <w:pStyle w:val="Corpotesto"/>
      </w:pPr>
      <w:r>
        <w:t>Se Dio è tolto dal cuore, è tolto anche dalla terra, è tolto dal suo tempio. Ma poiché tutto ciò che Israele possiede è dono del Signore, tutto perde.</w:t>
      </w:r>
    </w:p>
    <w:p w14:paraId="306DAF0C" w14:textId="77777777" w:rsidR="00AC4C51" w:rsidRDefault="00AC4C51" w:rsidP="0011578D">
      <w:pPr>
        <w:pStyle w:val="Corpotesto"/>
      </w:pPr>
      <w:r>
        <w:lastRenderedPageBreak/>
        <w:t>Dio se ve ne e porta tutto con sé. Giuda rimane spoglio di ogni bene, ogni avere, anche della sua stessa vita rimane spoglio. La vita è dono di Dio.</w:t>
      </w:r>
    </w:p>
    <w:p w14:paraId="7AE13A9E" w14:textId="77777777" w:rsidR="00AC4C51" w:rsidRDefault="00AC4C51" w:rsidP="0011578D">
      <w:pPr>
        <w:pStyle w:val="Corpotesto"/>
      </w:pPr>
      <w:r>
        <w:t xml:space="preserve">Questa verità va insegnata oggi e sempre ad ogni uomo. Dio è sapienza. Cristo Gesù, saggezza del Padre è rinnegato, quale sapienza potrà avere l’uomo. </w:t>
      </w:r>
    </w:p>
    <w:p w14:paraId="2D92C8BE" w14:textId="77777777" w:rsidR="00AC4C51" w:rsidRDefault="00AC4C51" w:rsidP="0011578D">
      <w:pPr>
        <w:pStyle w:val="Corpotesto"/>
      </w:pPr>
    </w:p>
    <w:p w14:paraId="732BF8E9" w14:textId="77777777" w:rsidR="00AC4C51" w:rsidRDefault="00AC4C51" w:rsidP="00050DA1">
      <w:pPr>
        <w:pStyle w:val="Titolo2"/>
        <w:rPr>
          <w:i w:val="0"/>
          <w:sz w:val="40"/>
          <w:szCs w:val="40"/>
        </w:rPr>
      </w:pPr>
      <w:bookmarkStart w:id="243" w:name="_Toc437422225"/>
      <w:bookmarkStart w:id="244" w:name="_Toc62157796"/>
      <w:r>
        <w:rPr>
          <w:i w:val="0"/>
          <w:sz w:val="40"/>
          <w:szCs w:val="40"/>
        </w:rPr>
        <w:t>Sentenze di saggezza</w:t>
      </w:r>
      <w:bookmarkEnd w:id="243"/>
      <w:bookmarkEnd w:id="244"/>
    </w:p>
    <w:p w14:paraId="78F90551" w14:textId="77777777" w:rsidR="00AC4C51" w:rsidRPr="004D0A4C" w:rsidRDefault="00AC4C51" w:rsidP="004D0A4C"/>
    <w:p w14:paraId="044DEC3D" w14:textId="77777777" w:rsidR="00AC4C51" w:rsidRDefault="00AC4C51" w:rsidP="00050DA1">
      <w:pPr>
        <w:pStyle w:val="Corpodeltesto2"/>
      </w:pPr>
      <w:r w:rsidRPr="008E215A">
        <w:t>Così dice il Signore:</w:t>
      </w:r>
    </w:p>
    <w:p w14:paraId="3C6CA4B8" w14:textId="77777777" w:rsidR="00AC4C51" w:rsidRDefault="00AC4C51" w:rsidP="0011578D">
      <w:pPr>
        <w:pStyle w:val="Corpotesto"/>
      </w:pPr>
      <w:r>
        <w:t>Ora il Signore rivela all’uomo due vie: una di benedizione e l’altra di maledizione. Una di morte e l’altra di vita.</w:t>
      </w:r>
    </w:p>
    <w:p w14:paraId="2EF80867" w14:textId="77777777" w:rsidR="00AC4C51" w:rsidRDefault="00AC4C51" w:rsidP="0011578D">
      <w:pPr>
        <w:pStyle w:val="Corpotesto"/>
      </w:pPr>
      <w:r>
        <w:t xml:space="preserve">Così dice il Signore… Quanto Geremia sta per rivelare non viene dal suo cuore. Scaturisce dal cuore pieno di verità eterna che è il Signore. </w:t>
      </w:r>
    </w:p>
    <w:p w14:paraId="7C671DEC" w14:textId="77777777" w:rsidR="00AC4C51" w:rsidRDefault="00AC4C51" w:rsidP="00050DA1">
      <w:pPr>
        <w:pStyle w:val="Corpodeltesto2"/>
      </w:pPr>
      <w:r w:rsidRPr="008E215A">
        <w:rPr>
          <w:position w:val="6"/>
          <w:vertAlign w:val="superscript"/>
        </w:rPr>
        <w:t>5</w:t>
      </w:r>
      <w:r w:rsidRPr="008E215A">
        <w:t>«Maledetto l’uomo che confida nell’uomo,</w:t>
      </w:r>
      <w:r>
        <w:t xml:space="preserve"> </w:t>
      </w:r>
      <w:r w:rsidRPr="008E215A">
        <w:t>e pone nella carne il suo sostegno,</w:t>
      </w:r>
      <w:r>
        <w:t xml:space="preserve"> </w:t>
      </w:r>
      <w:r w:rsidRPr="008E215A">
        <w:t>allontanando il suo cuore dal Signore.</w:t>
      </w:r>
    </w:p>
    <w:p w14:paraId="1AF3E404" w14:textId="77777777" w:rsidR="00AC4C51" w:rsidRDefault="00AC4C51" w:rsidP="0011578D">
      <w:pPr>
        <w:pStyle w:val="Corpotesto"/>
      </w:pPr>
      <w:r>
        <w:t>Dio è la fonte di ogni benedizione, ogni vita, ogni benessere. Lui  la fonte di ogni grazia e verità, saggezza e intelligenza, luce e giustizia.</w:t>
      </w:r>
    </w:p>
    <w:p w14:paraId="197F3BE8" w14:textId="77777777" w:rsidR="00AC4C51" w:rsidRDefault="00AC4C51" w:rsidP="0011578D">
      <w:pPr>
        <w:pStyle w:val="Corpotesto"/>
      </w:pPr>
      <w:r>
        <w:t>Maledetto l’uomo che confida nell’uomo, e pone nella carne il suo sostegno, allontanando il suo cuore dal Signore.</w:t>
      </w:r>
    </w:p>
    <w:p w14:paraId="4129ED93" w14:textId="77777777" w:rsidR="00AC4C51" w:rsidRDefault="00AC4C51" w:rsidP="0011578D">
      <w:pPr>
        <w:pStyle w:val="Corpotesto"/>
      </w:pPr>
      <w:r>
        <w:t>Perché è maledetto quest’uomo? Perché cerca nell’uomo solo ciò che è nel Signore.  Sottrae al Signore ciò che è la sua verità eterna.</w:t>
      </w:r>
    </w:p>
    <w:p w14:paraId="008C0662" w14:textId="77777777" w:rsidR="00AC4C51" w:rsidRDefault="00AC4C51" w:rsidP="0011578D">
      <w:pPr>
        <w:pStyle w:val="Corpotesto"/>
      </w:pPr>
      <w:r>
        <w:t>L’uomo può anche cercare nell’uomo, ma sempre con il Signore, per Lui, in Lui. vedendo l’uomo come strumento, sacramento della sua verità.</w:t>
      </w:r>
    </w:p>
    <w:p w14:paraId="16DD993F" w14:textId="77777777" w:rsidR="00AC4C51" w:rsidRDefault="00AC4C51" w:rsidP="0011578D">
      <w:pPr>
        <w:pStyle w:val="Corpotesto"/>
      </w:pPr>
      <w:r>
        <w:t>Se l’uomo rinnega il Signore e al suo posto colloca l’uomo, è un idolatra. L’idolatria non è mai fonte di vita, ma di morte. La vita è dal Signore.</w:t>
      </w:r>
    </w:p>
    <w:p w14:paraId="4E4CCFD7" w14:textId="77777777" w:rsidR="00AC4C51" w:rsidRDefault="00AC4C51" w:rsidP="00050DA1">
      <w:pPr>
        <w:pStyle w:val="Corpodeltesto2"/>
      </w:pPr>
      <w:r w:rsidRPr="008E215A">
        <w:rPr>
          <w:position w:val="6"/>
          <w:vertAlign w:val="superscript"/>
        </w:rPr>
        <w:t>6</w:t>
      </w:r>
      <w:r w:rsidRPr="008E215A">
        <w:t>Sarà come un tamerisco nella steppa;</w:t>
      </w:r>
      <w:r>
        <w:t xml:space="preserve"> </w:t>
      </w:r>
      <w:r w:rsidRPr="008E215A">
        <w:t>non vedrà venire il bene,</w:t>
      </w:r>
      <w:r>
        <w:t xml:space="preserve"> </w:t>
      </w:r>
      <w:r w:rsidRPr="008E215A">
        <w:t>dimorerà in luoghi aridi nel deserto,</w:t>
      </w:r>
      <w:r>
        <w:t xml:space="preserve"> </w:t>
      </w:r>
      <w:r w:rsidRPr="008E215A">
        <w:t>in una terra di salsedine, dove nessuno può vivere.</w:t>
      </w:r>
    </w:p>
    <w:p w14:paraId="73CE5B28" w14:textId="77777777" w:rsidR="00AC4C51" w:rsidRDefault="00AC4C51" w:rsidP="0011578D">
      <w:pPr>
        <w:pStyle w:val="Corpotesto"/>
      </w:pPr>
      <w:r>
        <w:t>L’uomo che sostituisce il Signore con la creatura è paragonato ad un tamerisco nella steppa. Stenta a vivere. Manca dell’acqua necessaria alla sua vita.</w:t>
      </w:r>
    </w:p>
    <w:p w14:paraId="4E8C1334" w14:textId="77777777" w:rsidR="00AC4C51" w:rsidRDefault="00AC4C51" w:rsidP="0011578D">
      <w:pPr>
        <w:pStyle w:val="Corpotesto"/>
      </w:pPr>
      <w:r>
        <w:t>Sarà come un tamerisco nella steppa. Non vedrà venire il bene. Dimorerà in luoghi aridi nel deserto, in una terra di salsedine, dove nessuno può vivere.</w:t>
      </w:r>
    </w:p>
    <w:p w14:paraId="6EC98D87" w14:textId="77777777" w:rsidR="00AC4C51" w:rsidRDefault="00AC4C51" w:rsidP="0011578D">
      <w:pPr>
        <w:pStyle w:val="Corpotesto"/>
      </w:pPr>
      <w:r>
        <w:t>Ogni albero per vivere ha bisogno di acqua. Se un albero viene piantato in un deserto, anche se vive a stento, non potrà produrre alcun frutto.</w:t>
      </w:r>
    </w:p>
    <w:p w14:paraId="45475380" w14:textId="77777777" w:rsidR="00AC4C51" w:rsidRDefault="00AC4C51" w:rsidP="0011578D">
      <w:pPr>
        <w:pStyle w:val="Corpotesto"/>
      </w:pPr>
      <w:r>
        <w:t>Così è l’uomo che si sradica dal Signore per piantarsi nell’uomo. Anche se vive a stento, mai potrà produrre veri frutti di bene, verità, giustizia, santità.</w:t>
      </w:r>
    </w:p>
    <w:p w14:paraId="5C5B3F39" w14:textId="77777777" w:rsidR="00AC4C51" w:rsidRDefault="00AC4C51" w:rsidP="0011578D">
      <w:pPr>
        <w:pStyle w:val="Corpotesto"/>
      </w:pPr>
      <w:r>
        <w:t>È in tutto simile ad un tamerisco nella steppa. A stento trascina la sua esistenza. Con grande difficoltà riesce a dare vita ai suoi rami.</w:t>
      </w:r>
    </w:p>
    <w:p w14:paraId="339552DC" w14:textId="77777777" w:rsidR="00AC4C51" w:rsidRDefault="00AC4C51" w:rsidP="0011578D">
      <w:pPr>
        <w:pStyle w:val="Corpotesto"/>
      </w:pPr>
      <w:r>
        <w:t>Per sapere cosa è la maledizione, è sufficiente leggere quanto il Signore stesso profetizza nel Libro del Deuteronomio.</w:t>
      </w:r>
    </w:p>
    <w:p w14:paraId="0298A402" w14:textId="77777777" w:rsidR="00AC4C51" w:rsidRPr="00A83C45" w:rsidRDefault="00AC4C51" w:rsidP="0011578D">
      <w:pPr>
        <w:pStyle w:val="Corpotesto"/>
        <w:rPr>
          <w:i/>
          <w:iCs/>
          <w:sz w:val="20"/>
        </w:rPr>
      </w:pPr>
      <w:r w:rsidRPr="00A83C45">
        <w:rPr>
          <w:i/>
          <w:iCs/>
          <w:sz w:val="20"/>
        </w:rPr>
        <w:lastRenderedPageBreak/>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4D88B49" w14:textId="77777777" w:rsidR="00AC4C51" w:rsidRPr="00A83C45" w:rsidRDefault="00AC4C51" w:rsidP="0011578D">
      <w:pPr>
        <w:pStyle w:val="Corpotesto"/>
        <w:rPr>
          <w:i/>
          <w:iCs/>
          <w:sz w:val="20"/>
        </w:rPr>
      </w:pPr>
      <w:r w:rsidRPr="00A83C45">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2644FF4" w14:textId="77777777" w:rsidR="00AC4C51" w:rsidRPr="00A83C45" w:rsidRDefault="00AC4C51" w:rsidP="0011578D">
      <w:pPr>
        <w:pStyle w:val="Corpotesto"/>
        <w:rPr>
          <w:i/>
          <w:iCs/>
          <w:sz w:val="20"/>
        </w:rPr>
      </w:pPr>
      <w:r w:rsidRPr="00A83C45">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D5C2BB8" w14:textId="77777777" w:rsidR="00AC4C51" w:rsidRPr="00A83C45" w:rsidRDefault="00AC4C51" w:rsidP="0011578D">
      <w:pPr>
        <w:pStyle w:val="Corpotesto"/>
        <w:rPr>
          <w:i/>
          <w:iCs/>
          <w:sz w:val="20"/>
        </w:rPr>
      </w:pPr>
      <w:r w:rsidRPr="00A83C45">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405F0DC" w14:textId="77777777" w:rsidR="00AC4C51" w:rsidRPr="00A83C45" w:rsidRDefault="00AC4C51" w:rsidP="0011578D">
      <w:pPr>
        <w:pStyle w:val="Corpotesto"/>
        <w:rPr>
          <w:i/>
          <w:iCs/>
          <w:sz w:val="20"/>
        </w:rPr>
      </w:pPr>
      <w:r w:rsidRPr="00A83C45">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2F5F88C" w14:textId="77777777" w:rsidR="00AC4C51" w:rsidRPr="00A83C45" w:rsidRDefault="00AC4C51" w:rsidP="0011578D">
      <w:pPr>
        <w:pStyle w:val="Corpotesto"/>
        <w:rPr>
          <w:i/>
          <w:iCs/>
          <w:sz w:val="20"/>
        </w:rPr>
      </w:pPr>
      <w:r w:rsidRPr="00A83C45">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w:t>
      </w:r>
      <w:r w:rsidRPr="00A83C45">
        <w:rPr>
          <w:i/>
          <w:iCs/>
          <w:sz w:val="20"/>
        </w:rPr>
        <w:lastRenderedPageBreak/>
        <w:t>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14CD76C" w14:textId="77777777" w:rsidR="00AC4C51" w:rsidRPr="00A83C45" w:rsidRDefault="00AC4C51" w:rsidP="0011578D">
      <w:pPr>
        <w:pStyle w:val="Corpotesto"/>
        <w:rPr>
          <w:i/>
          <w:iCs/>
          <w:sz w:val="20"/>
        </w:rPr>
      </w:pPr>
      <w:r w:rsidRPr="00A83C45">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BF1056D" w14:textId="77777777" w:rsidR="00AC4C51" w:rsidRPr="00A83C45" w:rsidRDefault="00AC4C51" w:rsidP="0011578D">
      <w:pPr>
        <w:pStyle w:val="Corpotesto"/>
        <w:rPr>
          <w:i/>
          <w:iCs/>
          <w:sz w:val="20"/>
        </w:rPr>
      </w:pPr>
      <w:r w:rsidRPr="00A83C45">
        <w:rPr>
          <w:i/>
          <w:iCs/>
          <w:sz w:val="20"/>
        </w:rPr>
        <w:t xml:space="preserve">Queste sono le parole dell’alleanza che il Signore ordinò a Mosè di stabilire con gli Israeliti nella terra di Moab, oltre l’alleanza che aveva stabilito con loro sull’Oreb (Dt 28,15-69). </w:t>
      </w:r>
    </w:p>
    <w:p w14:paraId="686A1378" w14:textId="77777777" w:rsidR="00AC4C51" w:rsidRDefault="00AC4C51" w:rsidP="0011578D">
      <w:pPr>
        <w:pStyle w:val="Corpotesto"/>
      </w:pPr>
      <w:r>
        <w:t>Gesù porta a perfezione, a compimento questa verità, profetizzando che senza di Lui, senza essere piantati in Lui, nessun frutto di vita sarà prodotto.</w:t>
      </w:r>
    </w:p>
    <w:p w14:paraId="4879C520" w14:textId="77777777" w:rsidR="00AC4C51" w:rsidRPr="0062172C" w:rsidRDefault="00AC4C51" w:rsidP="0011578D">
      <w:pPr>
        <w:pStyle w:val="Corpotesto"/>
        <w:rPr>
          <w:i/>
          <w:iCs/>
          <w:sz w:val="20"/>
        </w:rPr>
      </w:pPr>
      <w:r w:rsidRPr="0062172C">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28C3100" w14:textId="77777777" w:rsidR="00AC4C51" w:rsidRDefault="00AC4C51" w:rsidP="0011578D">
      <w:pPr>
        <w:pStyle w:val="Corpotesto"/>
      </w:pPr>
      <w:r>
        <w:t xml:space="preserve">È verità eterna: Senza di me non potete fare niente. Si tratta non di un niente relativo. Alcune cose sì e altre no. Il nulla è assoluto. Nulla è nulla. </w:t>
      </w:r>
    </w:p>
    <w:p w14:paraId="57406E58" w14:textId="77777777" w:rsidR="00AC4C51" w:rsidRDefault="00AC4C51" w:rsidP="00050DA1">
      <w:pPr>
        <w:pStyle w:val="Corpodeltesto2"/>
      </w:pPr>
      <w:r w:rsidRPr="008E215A">
        <w:rPr>
          <w:position w:val="6"/>
          <w:vertAlign w:val="superscript"/>
        </w:rPr>
        <w:t>7</w:t>
      </w:r>
      <w:r w:rsidRPr="008E215A">
        <w:t>Benedetto l’uomo che confida nel Signore</w:t>
      </w:r>
      <w:r>
        <w:t xml:space="preserve"> </w:t>
      </w:r>
      <w:r w:rsidRPr="008E215A">
        <w:t>e il Signore è la sua fiducia.</w:t>
      </w:r>
    </w:p>
    <w:p w14:paraId="5DD5F94A" w14:textId="77777777" w:rsidR="00AC4C51" w:rsidRDefault="00AC4C51" w:rsidP="0011578D">
      <w:pPr>
        <w:pStyle w:val="Corpotesto"/>
      </w:pPr>
      <w:r>
        <w:t>Diversa, totalmente opposta invece è la vita di chi si affida totalmente al Signore. Affidarsi al Signore è consegnarsi alla sua Parola, alla sua Legge.</w:t>
      </w:r>
    </w:p>
    <w:p w14:paraId="74C97C1F" w14:textId="77777777" w:rsidR="00AC4C51" w:rsidRDefault="00AC4C51" w:rsidP="0011578D">
      <w:pPr>
        <w:pStyle w:val="Corpotesto"/>
      </w:pPr>
      <w:r>
        <w:t xml:space="preserve">Benedetto l’uomo che confida nel Signore e il Signore è la sua fiducia. La benedizione di Dio è abbondanza di ogni bene. </w:t>
      </w:r>
    </w:p>
    <w:p w14:paraId="70ABB535" w14:textId="77777777" w:rsidR="00AC4C51" w:rsidRDefault="00AC4C51" w:rsidP="0011578D">
      <w:pPr>
        <w:pStyle w:val="Corpotesto"/>
      </w:pPr>
      <w:r>
        <w:t xml:space="preserve">Essa abbraccia tutti gli ambiti e sfere della vita senza lasciarne alcuna. Tutta la vita è ricolmata di vera vita. Questa è la benedizione: il Signore fa buona la vita. </w:t>
      </w:r>
    </w:p>
    <w:p w14:paraId="0653AD84" w14:textId="77777777" w:rsidR="00AC4C51" w:rsidRPr="00A83C45" w:rsidRDefault="00AC4C51" w:rsidP="0011578D">
      <w:pPr>
        <w:pStyle w:val="Corpotesto"/>
        <w:rPr>
          <w:i/>
          <w:iCs/>
          <w:sz w:val="20"/>
        </w:rPr>
      </w:pPr>
      <w:r w:rsidRPr="00A83C45">
        <w:rPr>
          <w:i/>
          <w:iCs/>
          <w:sz w:val="20"/>
        </w:rPr>
        <w:lastRenderedPageBreak/>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3344CC9" w14:textId="77777777" w:rsidR="00AC4C51" w:rsidRPr="00A83C45" w:rsidRDefault="00AC4C51" w:rsidP="0011578D">
      <w:pPr>
        <w:pStyle w:val="Corpotesto"/>
        <w:rPr>
          <w:i/>
          <w:iCs/>
          <w:sz w:val="20"/>
        </w:rPr>
      </w:pPr>
      <w:r w:rsidRPr="00A83C45">
        <w:rPr>
          <w:i/>
          <w:iCs/>
          <w:sz w:val="20"/>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18729ED4" w14:textId="77777777" w:rsidR="00AC4C51" w:rsidRDefault="00AC4C51" w:rsidP="0011578D">
      <w:pPr>
        <w:pStyle w:val="Corpotesto"/>
      </w:pPr>
      <w:r>
        <w:t xml:space="preserve">Ma confidare nel Signore significa fondare la propria esistenza, la propria vita, la propria storia solo sulla sua Parola, solo sulla sua Legge. </w:t>
      </w:r>
    </w:p>
    <w:p w14:paraId="0043DC66" w14:textId="77777777" w:rsidR="00AC4C51" w:rsidRDefault="00AC4C51" w:rsidP="0011578D">
      <w:pPr>
        <w:pStyle w:val="Corpotesto"/>
      </w:pPr>
      <w:r>
        <w:t xml:space="preserve">Confida nel Signore chi ogni giorno costruisce se stesso nel Patto dell’Alleanza, ascoltando ogni Parola che il Signore riferisce al suo cuore. </w:t>
      </w:r>
    </w:p>
    <w:p w14:paraId="466ADD11" w14:textId="77777777" w:rsidR="00AC4C51" w:rsidRDefault="00AC4C51" w:rsidP="00050DA1">
      <w:pPr>
        <w:pStyle w:val="Corpodeltesto2"/>
      </w:pPr>
      <w:r w:rsidRPr="008E215A">
        <w:rPr>
          <w:position w:val="6"/>
          <w:vertAlign w:val="superscript"/>
        </w:rPr>
        <w:t>8</w:t>
      </w:r>
      <w:r w:rsidRPr="008E215A">
        <w:t>È come un albero piantato lungo un corso d’acqua,</w:t>
      </w:r>
      <w:r>
        <w:t xml:space="preserve"> </w:t>
      </w:r>
      <w:r w:rsidRPr="008E215A">
        <w:t>verso la corrente stende le radici;</w:t>
      </w:r>
      <w:r>
        <w:t xml:space="preserve"> </w:t>
      </w:r>
      <w:r w:rsidRPr="008E215A">
        <w:t>non teme quando viene il caldo,</w:t>
      </w:r>
      <w:r>
        <w:t xml:space="preserve"> </w:t>
      </w:r>
      <w:r w:rsidRPr="008E215A">
        <w:t>le sue foglie rimangono verdi,</w:t>
      </w:r>
      <w:r>
        <w:t xml:space="preserve"> </w:t>
      </w:r>
      <w:r w:rsidRPr="008E215A">
        <w:t>nell’anno della siccità non si dà pena,</w:t>
      </w:r>
      <w:r>
        <w:t xml:space="preserve"> </w:t>
      </w:r>
      <w:r w:rsidRPr="008E215A">
        <w:t>non smette di produrre frutti.</w:t>
      </w:r>
    </w:p>
    <w:p w14:paraId="0CAFAEDF" w14:textId="77777777" w:rsidR="00AC4C51" w:rsidRDefault="00AC4C51" w:rsidP="0011578D">
      <w:pPr>
        <w:pStyle w:val="Corpotesto"/>
      </w:pPr>
      <w:r>
        <w:t xml:space="preserve">Colui che confida nel Signore, colui cioè che è radicato nella sua Parola, è in tutto simile ad un albero piantato lungo un corso d’acqua. </w:t>
      </w:r>
    </w:p>
    <w:p w14:paraId="4AD44CC5" w14:textId="77777777" w:rsidR="00AC4C51" w:rsidRDefault="00AC4C51" w:rsidP="0011578D">
      <w:pPr>
        <w:pStyle w:val="Corpotesto"/>
      </w:pPr>
      <w:r>
        <w:t>È come un albero piantato lungo un corso d’aqua, verso la corrente stende le radici. Quest’albero mai proverà l’arsura. È sempre immerso nella vita.</w:t>
      </w:r>
    </w:p>
    <w:p w14:paraId="4D91FE67" w14:textId="77777777" w:rsidR="00AC4C51" w:rsidRDefault="00AC4C51" w:rsidP="0011578D">
      <w:pPr>
        <w:pStyle w:val="Corpotesto"/>
      </w:pPr>
      <w:r>
        <w:t>Non teme quando viene il caldo, le sue foglie rimangono verdi, nell’anno della siccità non si dà pena, non smette di produrre frutti.</w:t>
      </w:r>
    </w:p>
    <w:p w14:paraId="74D99147" w14:textId="77777777" w:rsidR="00AC4C51" w:rsidRDefault="00AC4C51" w:rsidP="0011578D">
      <w:pPr>
        <w:pStyle w:val="Corpotesto"/>
      </w:pPr>
      <w:r>
        <w:t>Possiamo illustrare questo versetto con quanto riferisce la profezia di Ezechiele, compiuta sulla Croce da Gesù Crocifisso ormai morto.</w:t>
      </w:r>
    </w:p>
    <w:p w14:paraId="59A74528" w14:textId="77777777" w:rsidR="00AC4C51" w:rsidRPr="002B36A6" w:rsidRDefault="00AC4C51" w:rsidP="0011578D">
      <w:pPr>
        <w:pStyle w:val="Corpotesto"/>
        <w:rPr>
          <w:i/>
          <w:iCs/>
          <w:sz w:val="20"/>
        </w:rPr>
      </w:pPr>
      <w:r w:rsidRPr="002B36A6">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114ECD2" w14:textId="77777777" w:rsidR="00AC4C51" w:rsidRPr="002B36A6" w:rsidRDefault="00AC4C51" w:rsidP="0011578D">
      <w:pPr>
        <w:pStyle w:val="Corpotesto"/>
        <w:rPr>
          <w:i/>
          <w:iCs/>
          <w:sz w:val="20"/>
        </w:rPr>
      </w:pPr>
      <w:r w:rsidRPr="002B36A6">
        <w:rPr>
          <w:i/>
          <w:iCs/>
          <w:sz w:val="20"/>
        </w:rPr>
        <w:lastRenderedPageBreak/>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ACDED3D" w14:textId="77777777" w:rsidR="00AC4C51" w:rsidRPr="002B36A6" w:rsidRDefault="00AC4C51" w:rsidP="0011578D">
      <w:pPr>
        <w:pStyle w:val="Corpotesto"/>
        <w:rPr>
          <w:i/>
          <w:iCs/>
          <w:sz w:val="20"/>
        </w:rPr>
      </w:pPr>
      <w:r w:rsidRPr="002B36A6">
        <w:rPr>
          <w:i/>
          <w:iCs/>
          <w:sz w:val="20"/>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912F26F" w14:textId="77777777" w:rsidR="00AC4C51" w:rsidRPr="002B36A6" w:rsidRDefault="00AC4C51" w:rsidP="0011578D">
      <w:pPr>
        <w:pStyle w:val="Corpotesto"/>
        <w:rPr>
          <w:i/>
          <w:iCs/>
          <w:sz w:val="20"/>
        </w:rPr>
      </w:pPr>
      <w:r w:rsidRPr="002B36A6">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16EB774A" w14:textId="77777777" w:rsidR="00AC4C51" w:rsidRDefault="00AC4C51" w:rsidP="0011578D">
      <w:pPr>
        <w:pStyle w:val="Corpotesto"/>
      </w:pPr>
      <w:r>
        <w:t>Chi vuole essere benedetto dal Signore deve essere piantato in Cristo Gesù, nel suo Vangelo, nella sua Parola. Deve essere suo corpo e suo sangue.</w:t>
      </w:r>
    </w:p>
    <w:p w14:paraId="624BFD57" w14:textId="77777777" w:rsidR="00AC4C51" w:rsidRDefault="00AC4C51" w:rsidP="0011578D">
      <w:pPr>
        <w:pStyle w:val="Corpotesto"/>
      </w:pPr>
      <w:r>
        <w:t>È Cristo Gesù la benedizione di Dio per ogni uomo. È in Lui che non si prova alcuna arsura e non si subisce alcuna siccità. Le sue acque sono limpide.</w:t>
      </w:r>
    </w:p>
    <w:p w14:paraId="1842D9EF" w14:textId="77777777" w:rsidR="00AC4C51" w:rsidRDefault="00AC4C51" w:rsidP="00050DA1">
      <w:pPr>
        <w:pStyle w:val="Corpodeltesto2"/>
      </w:pPr>
      <w:r w:rsidRPr="008E215A">
        <w:rPr>
          <w:position w:val="6"/>
          <w:vertAlign w:val="superscript"/>
        </w:rPr>
        <w:t>9</w:t>
      </w:r>
      <w:r w:rsidRPr="008E215A">
        <w:t>Niente è più infido del cuore</w:t>
      </w:r>
      <w:r>
        <w:t xml:space="preserve"> </w:t>
      </w:r>
      <w:r w:rsidRPr="008E215A">
        <w:t>e difficilmente guarisce!</w:t>
      </w:r>
      <w:r>
        <w:t xml:space="preserve"> </w:t>
      </w:r>
      <w:r w:rsidRPr="008E215A">
        <w:t>Chi lo può conoscere?</w:t>
      </w:r>
      <w:r>
        <w:t xml:space="preserve"> </w:t>
      </w:r>
    </w:p>
    <w:p w14:paraId="57AF6BCE" w14:textId="77777777" w:rsidR="00AC4C51" w:rsidRDefault="00AC4C51" w:rsidP="0011578D">
      <w:pPr>
        <w:pStyle w:val="Corpotesto"/>
      </w:pPr>
      <w:r>
        <w:t>Questo versetto serve per illustrare la verità sulla maledizione data all’uomo che confida nell’uomo. Può un uomo confidare su un cuore umano.</w:t>
      </w:r>
    </w:p>
    <w:p w14:paraId="7FC7B0B3" w14:textId="77777777" w:rsidR="00AC4C51" w:rsidRDefault="00AC4C51" w:rsidP="0011578D">
      <w:pPr>
        <w:pStyle w:val="Corpotesto"/>
      </w:pPr>
      <w:r>
        <w:t>Niente è più infido del cuore e difficilmente guarisce! Chi lo può conoscere? Se il cuore è infido, non guarisce non si conosce, si potrà costruire su di esso?</w:t>
      </w:r>
    </w:p>
    <w:p w14:paraId="2AD2AE54" w14:textId="77777777" w:rsidR="00AC4C51" w:rsidRDefault="00AC4C51" w:rsidP="0011578D">
      <w:pPr>
        <w:pStyle w:val="Corpotesto"/>
      </w:pPr>
      <w:r>
        <w:t>Confidare nel cuore di un uomo è stoltezza. Affidarsi al cuore di un uomo è vera insipienza. È infido oggi, non domani. Non lo si conosce oggi, non domani.</w:t>
      </w:r>
    </w:p>
    <w:p w14:paraId="6F76842F" w14:textId="77777777" w:rsidR="00AC4C51" w:rsidRDefault="00AC4C51" w:rsidP="0011578D">
      <w:pPr>
        <w:pStyle w:val="Corpotesto"/>
      </w:pPr>
      <w:r>
        <w:t>Non guarisce oggi, non domani. Per questo motivo si può confidare solo nel Signore. Solo in Lui si può piantare una vita. Solo su di Lui si può costruire.</w:t>
      </w:r>
    </w:p>
    <w:p w14:paraId="30B9FDB4" w14:textId="77777777" w:rsidR="00AC4C51" w:rsidRDefault="00AC4C51" w:rsidP="0011578D">
      <w:pPr>
        <w:pStyle w:val="Corpotesto"/>
      </w:pPr>
      <w:r>
        <w:t>Ma confidare nel Signore è piantare la nostra vita nella sua Parola. Parola e Dio sono una cosa sola, mai due. Dio senza la Parola è un idolo.</w:t>
      </w:r>
    </w:p>
    <w:p w14:paraId="6A46BB54" w14:textId="77777777" w:rsidR="00AC4C51" w:rsidRDefault="00AC4C51" w:rsidP="00050DA1">
      <w:pPr>
        <w:pStyle w:val="Corpodeltesto2"/>
      </w:pPr>
      <w:r w:rsidRPr="008E215A">
        <w:rPr>
          <w:position w:val="6"/>
          <w:vertAlign w:val="superscript"/>
        </w:rPr>
        <w:t>10</w:t>
      </w:r>
      <w:r w:rsidRPr="008E215A">
        <w:t>Io, il Signore, scruto la mente</w:t>
      </w:r>
      <w:r>
        <w:t xml:space="preserve"> </w:t>
      </w:r>
      <w:r w:rsidRPr="008E215A">
        <w:t>e saggio i cuori,</w:t>
      </w:r>
      <w:r>
        <w:t xml:space="preserve"> </w:t>
      </w:r>
      <w:r w:rsidRPr="008E215A">
        <w:t>per dare a ciascuno secondo la sua condotta,</w:t>
      </w:r>
      <w:r>
        <w:t xml:space="preserve"> </w:t>
      </w:r>
      <w:r w:rsidRPr="008E215A">
        <w:t>secondo il frutto delle sue azioni.</w:t>
      </w:r>
    </w:p>
    <w:p w14:paraId="368D76A9" w14:textId="77777777" w:rsidR="00AC4C51" w:rsidRDefault="00AC4C51" w:rsidP="0011578D">
      <w:pPr>
        <w:pStyle w:val="Corpotesto"/>
      </w:pPr>
      <w:r>
        <w:t>Viene manifestato, rivelato su cosa il Signore fonda il suo giudizio. La sua sentenza di assoluzione o di colpevolezza è sulle azioni degli uomini.</w:t>
      </w:r>
    </w:p>
    <w:p w14:paraId="6C0DEF82" w14:textId="77777777" w:rsidR="00AC4C51" w:rsidRDefault="00AC4C51" w:rsidP="0011578D">
      <w:pPr>
        <w:pStyle w:val="Corpotesto"/>
      </w:pPr>
      <w:r>
        <w:lastRenderedPageBreak/>
        <w:t xml:space="preserve">Io, il Signore, scruto la mente e saggio i cuori, per dare a ciascuno secondo la sua condotta, secondo il frutto delle sue azioni. </w:t>
      </w:r>
    </w:p>
    <w:p w14:paraId="6DAA3E51" w14:textId="77777777" w:rsidR="00AC4C51" w:rsidRDefault="00AC4C51" w:rsidP="0011578D">
      <w:pPr>
        <w:pStyle w:val="Corpotesto"/>
      </w:pPr>
      <w:r>
        <w:t>Le azioni degli uomini sono dette vere o false, buone o cattive, giuste o ingiuste sul fondamento della sua Parola. La sua Parola dice buone le nostre azioni.</w:t>
      </w:r>
    </w:p>
    <w:p w14:paraId="37259F70" w14:textId="77777777" w:rsidR="00AC4C51" w:rsidRDefault="00AC4C51" w:rsidP="0011578D">
      <w:pPr>
        <w:pStyle w:val="Corpotesto"/>
      </w:pPr>
      <w:r>
        <w:t>Tutto ciò che è contrario alla sua Parola è azione non buona. Cosa è allora la sua Parola? La sola norma che rivela la falsità e la verità della nostra vita.</w:t>
      </w:r>
    </w:p>
    <w:p w14:paraId="396268D3" w14:textId="77777777" w:rsidR="00AC4C51" w:rsidRDefault="00AC4C51" w:rsidP="0011578D">
      <w:pPr>
        <w:pStyle w:val="Corpotesto"/>
      </w:pPr>
      <w:r>
        <w:t>Non è la mente dell’uomo, i suoi desideri che dicono buone le azioni. Alla mente dell’uomo, né ai suoi desideri è stata data questa capacità, possibilità.</w:t>
      </w:r>
    </w:p>
    <w:p w14:paraId="0F5C3807" w14:textId="77777777" w:rsidR="00AC4C51" w:rsidRDefault="00AC4C51" w:rsidP="0011578D">
      <w:pPr>
        <w:pStyle w:val="Corpotesto"/>
      </w:pPr>
      <w:r>
        <w:t>Solo la Parola di Dio dice vera o falsa una vita, buona o cattiva un’azione, giusta o ingiusta un’opera. Tolta la Parola di Dio, tutto diviene buono e cattivo.</w:t>
      </w:r>
    </w:p>
    <w:p w14:paraId="5FDE220F" w14:textId="77777777" w:rsidR="00AC4C51" w:rsidRDefault="00AC4C51" w:rsidP="0011578D">
      <w:pPr>
        <w:pStyle w:val="Corpotesto"/>
      </w:pPr>
      <w:r>
        <w:t xml:space="preserve">Senza la Parola di Dio, ciò che per una mente è buono per l’altra è cattivo e ciò che per l’una è cattivo per l’altra è buono. Non c’è la misura unica. </w:t>
      </w:r>
    </w:p>
    <w:p w14:paraId="67CD7828" w14:textId="77777777" w:rsidR="00AC4C51" w:rsidRDefault="00AC4C51" w:rsidP="0011578D">
      <w:pPr>
        <w:pStyle w:val="Corpotesto"/>
      </w:pPr>
      <w:r>
        <w:t>Ognuno ha la sua misura. Chi sono i profeti? Coloro che devono sempre far risuonare la Parola di Dio in mezzo al popolo.</w:t>
      </w:r>
    </w:p>
    <w:p w14:paraId="50878726" w14:textId="77777777" w:rsidR="00AC4C51" w:rsidRDefault="00AC4C51" w:rsidP="0011578D">
      <w:pPr>
        <w:pStyle w:val="Corpotesto"/>
      </w:pPr>
      <w:r>
        <w:t xml:space="preserve">I veri profeti devono contrastare i falsi profeti che annunziano la loro parola come metro di verità. Ma è una parola dell’uomo, non è parola di Dio. </w:t>
      </w:r>
    </w:p>
    <w:p w14:paraId="7A5896DE" w14:textId="77777777" w:rsidR="00AC4C51" w:rsidRDefault="00AC4C51" w:rsidP="0011578D">
      <w:pPr>
        <w:pStyle w:val="Corpotesto"/>
      </w:pPr>
      <w:r>
        <w:t>Chi è la Chiesa di Dio nel mondo? È colei che sempre deve far risuonare in mezzo agli uomini la vera Parola di Dio.</w:t>
      </w:r>
    </w:p>
    <w:p w14:paraId="33A0A93A" w14:textId="77777777" w:rsidR="00AC4C51" w:rsidRDefault="00AC4C51" w:rsidP="0011578D">
      <w:pPr>
        <w:pStyle w:val="Corpotesto"/>
      </w:pPr>
      <w:r>
        <w:t>Ogni figlio della Chiesa però può essere vero profeta e falso profeta. È vero profeta se dice solo la Parola del Signore. È falso profeta se dice la sua Parola.</w:t>
      </w:r>
    </w:p>
    <w:p w14:paraId="3588E32C" w14:textId="77777777" w:rsidR="00AC4C51" w:rsidRDefault="00AC4C51" w:rsidP="0011578D">
      <w:pPr>
        <w:pStyle w:val="Corpotesto"/>
      </w:pPr>
      <w:r>
        <w:t>Chi confida nella parola del falso profeta, chiunque esso sia, incorre nella morte. Chi invece confida nella Parola di Dio detta dal vero profeta è nella vita.</w:t>
      </w:r>
    </w:p>
    <w:p w14:paraId="5F7FE54D" w14:textId="77777777" w:rsidR="00AC4C51" w:rsidRDefault="00AC4C51" w:rsidP="0011578D">
      <w:pPr>
        <w:pStyle w:val="Corpotesto"/>
      </w:pPr>
      <w:r>
        <w:t>Il Signore giudica il suo popolo non secondo i sentimenti degli uomini, ma secondo la vera Parola che Lui ha fatto risuonare in esso.</w:t>
      </w:r>
    </w:p>
    <w:p w14:paraId="488C9E67" w14:textId="77777777" w:rsidR="00AC4C51" w:rsidRDefault="00AC4C51" w:rsidP="00050DA1">
      <w:pPr>
        <w:pStyle w:val="Corpodeltesto2"/>
      </w:pPr>
      <w:r w:rsidRPr="008E215A">
        <w:rPr>
          <w:position w:val="6"/>
          <w:vertAlign w:val="superscript"/>
        </w:rPr>
        <w:t>11</w:t>
      </w:r>
      <w:r w:rsidRPr="008E215A">
        <w:t>È come una pernice che cova uova altrui,</w:t>
      </w:r>
      <w:r>
        <w:t xml:space="preserve"> </w:t>
      </w:r>
      <w:r w:rsidRPr="008E215A">
        <w:t>chi accumula ricchezze in modo disonesto.</w:t>
      </w:r>
      <w:r>
        <w:t xml:space="preserve"> </w:t>
      </w:r>
      <w:r w:rsidRPr="008E215A">
        <w:t>A metà dei suoi giorni dovrà lasciarle</w:t>
      </w:r>
      <w:r>
        <w:t xml:space="preserve"> </w:t>
      </w:r>
      <w:r w:rsidRPr="008E215A">
        <w:t>e alla fine apparirà uno stolto».</w:t>
      </w:r>
    </w:p>
    <w:p w14:paraId="55A5B0AE" w14:textId="77777777" w:rsidR="00AC4C51" w:rsidRDefault="00AC4C51" w:rsidP="0011578D">
      <w:pPr>
        <w:pStyle w:val="Corpotesto"/>
      </w:pPr>
      <w:r>
        <w:t>Viene ora proferito un giudizio di Dio sulle ricchezze accumulate in modo disonesto. Sono ricchezze che periscono, scompaiono, evaporano.</w:t>
      </w:r>
    </w:p>
    <w:p w14:paraId="5077E631" w14:textId="77777777" w:rsidR="00AC4C51" w:rsidRDefault="00AC4C51" w:rsidP="0011578D">
      <w:pPr>
        <w:pStyle w:val="Corpotesto"/>
      </w:pPr>
      <w:r>
        <w:t xml:space="preserve">È come una pernice che cova uova altrui, chi accumula ricchezze in modo disonesto. Le uova sono di altri e anche i figli poi la lasceranno. </w:t>
      </w:r>
    </w:p>
    <w:p w14:paraId="22C6BD9E" w14:textId="77777777" w:rsidR="00AC4C51" w:rsidRDefault="00AC4C51" w:rsidP="0011578D">
      <w:pPr>
        <w:pStyle w:val="Corpotesto"/>
      </w:pPr>
      <w:r>
        <w:t>La pernice che cova uova altrui, fa un lavoro vano, inutile a se stessa, alla sua specie. Lavora per la specie altrui, per altre famiglie di volatili.</w:t>
      </w:r>
    </w:p>
    <w:p w14:paraId="3D652BBE" w14:textId="77777777" w:rsidR="00AC4C51" w:rsidRDefault="00AC4C51" w:rsidP="0011578D">
      <w:pPr>
        <w:pStyle w:val="Corpotesto"/>
      </w:pPr>
      <w:r>
        <w:t>Così è chi accumula ricchezze in modo disonesto. Non le accumula per sé, per la sua famiglia, ma per gli altri. Esse spariranno dalla sua casa.</w:t>
      </w:r>
    </w:p>
    <w:p w14:paraId="6D4BED97" w14:textId="77777777" w:rsidR="00AC4C51" w:rsidRDefault="00AC4C51" w:rsidP="0011578D">
      <w:pPr>
        <w:pStyle w:val="Corpotesto"/>
      </w:pPr>
      <w:r>
        <w:t>A metà dei suoi giorni dovrà lasciarle e alla fine apparirà uno stolto. A che serve accumulare ricchezze che evaporano? Solo per pochi giorni?</w:t>
      </w:r>
    </w:p>
    <w:p w14:paraId="14E6A455" w14:textId="77777777" w:rsidR="00AC4C51" w:rsidRDefault="00AC4C51" w:rsidP="0011578D">
      <w:pPr>
        <w:pStyle w:val="Corpotesto"/>
      </w:pPr>
      <w:r>
        <w:t>A che serve raccogliere, raccogliere, raccogliere, se poi tutto dovrà sparire dalla nostra vista? È opera vana. Lo stolto agisce così.</w:t>
      </w:r>
    </w:p>
    <w:p w14:paraId="6F3B08B3" w14:textId="77777777" w:rsidR="00AC4C51" w:rsidRDefault="00AC4C51" w:rsidP="0011578D">
      <w:pPr>
        <w:pStyle w:val="Corpotesto"/>
      </w:pPr>
      <w:r>
        <w:lastRenderedPageBreak/>
        <w:t>Il Signore avverte l’uomo ad essere sempre nella sua Parola. La sua Parola è fonte della vera ricchezza. Senza la sua Parola si lavora sempre vanamente.</w:t>
      </w:r>
    </w:p>
    <w:p w14:paraId="46C9A13B" w14:textId="77777777" w:rsidR="00AC4C51" w:rsidRDefault="00AC4C51" w:rsidP="0011578D">
      <w:pPr>
        <w:pStyle w:val="Corpotesto"/>
      </w:pPr>
      <w:r>
        <w:t>Qualsiasi cosa faccia l’uomo, senza la Parola del Signore, non solo lo fa vanamente, lo fa anche per la sua morte, la sua rovina, la sua maledizione.</w:t>
      </w:r>
    </w:p>
    <w:p w14:paraId="403B24FB" w14:textId="77777777" w:rsidR="00AC4C51" w:rsidRDefault="00AC4C51" w:rsidP="0011578D">
      <w:pPr>
        <w:pStyle w:val="Corpotesto"/>
      </w:pPr>
    </w:p>
    <w:p w14:paraId="38069524" w14:textId="77777777" w:rsidR="00AC4C51" w:rsidRDefault="00AC4C51" w:rsidP="00050DA1">
      <w:pPr>
        <w:pStyle w:val="Titolo2"/>
        <w:rPr>
          <w:i w:val="0"/>
          <w:sz w:val="40"/>
          <w:szCs w:val="40"/>
        </w:rPr>
      </w:pPr>
      <w:bookmarkStart w:id="245" w:name="_Toc437422226"/>
      <w:bookmarkStart w:id="246" w:name="_Toc62157797"/>
      <w:r>
        <w:rPr>
          <w:i w:val="0"/>
          <w:sz w:val="40"/>
          <w:szCs w:val="40"/>
        </w:rPr>
        <w:t>Fiducia nel tempio e nel Signore</w:t>
      </w:r>
      <w:bookmarkEnd w:id="245"/>
      <w:bookmarkEnd w:id="246"/>
    </w:p>
    <w:p w14:paraId="6F944564" w14:textId="77777777" w:rsidR="00AC4C51" w:rsidRPr="00C54427" w:rsidRDefault="00AC4C51" w:rsidP="00C54427"/>
    <w:p w14:paraId="2636F9D4" w14:textId="77777777" w:rsidR="00AC4C51" w:rsidRDefault="00AC4C51" w:rsidP="00050DA1">
      <w:pPr>
        <w:pStyle w:val="Corpodeltesto2"/>
      </w:pPr>
      <w:r w:rsidRPr="008E215A">
        <w:rPr>
          <w:position w:val="6"/>
          <w:vertAlign w:val="superscript"/>
        </w:rPr>
        <w:t>12</w:t>
      </w:r>
      <w:r w:rsidRPr="008E215A">
        <w:t>Trono di gloria, eccelso fin dal principio,</w:t>
      </w:r>
      <w:r>
        <w:t xml:space="preserve"> </w:t>
      </w:r>
      <w:r w:rsidRPr="008E215A">
        <w:t>è il luogo del nostro santuario!</w:t>
      </w:r>
    </w:p>
    <w:p w14:paraId="261AEE18" w14:textId="77777777" w:rsidR="00AC4C51" w:rsidRDefault="00AC4C51" w:rsidP="0011578D">
      <w:pPr>
        <w:pStyle w:val="Corpotesto"/>
      </w:pPr>
      <w:r>
        <w:t>Il tempio del Signore era vera casa di Dio, luogo di ascolto, santuario di preghiera. In esso Dio esaudiva tutte le preghiere del suo popolo.</w:t>
      </w:r>
    </w:p>
    <w:p w14:paraId="722CCB68" w14:textId="77777777" w:rsidR="00AC4C51" w:rsidRDefault="00AC4C51" w:rsidP="0011578D">
      <w:pPr>
        <w:pStyle w:val="Corpotesto"/>
      </w:pPr>
      <w:r>
        <w:t>Trono di gloria, eccelso fin da principio, è il luogo del nostro santuario. Sulla terra non vi era luogo più sacro del tempio di Gerusalemme.</w:t>
      </w:r>
    </w:p>
    <w:p w14:paraId="3B8459EE" w14:textId="77777777" w:rsidR="00AC4C51" w:rsidRDefault="00AC4C51" w:rsidP="0011578D">
      <w:pPr>
        <w:pStyle w:val="Corpotesto"/>
      </w:pPr>
      <w:r>
        <w:t>Dio abitava in esso. In esso lo si incontrava. In esso con Lui si parlava. A Lui ogni pio figlio di Israele manifestava il suo cuore.</w:t>
      </w:r>
    </w:p>
    <w:p w14:paraId="5F7AD0C2" w14:textId="77777777" w:rsidR="00AC4C51" w:rsidRDefault="00AC4C51" w:rsidP="0011578D">
      <w:pPr>
        <w:pStyle w:val="Corpotesto"/>
      </w:pPr>
      <w:r>
        <w:t>Il tempio è però la casa del Dio dell’Alleanza, del Dio della Parola, del Dio della Legge, del Dio dei Comandamenti. Dio e Parola sono una cosa sola.</w:t>
      </w:r>
    </w:p>
    <w:p w14:paraId="05A77F64" w14:textId="77777777" w:rsidR="00AC4C51" w:rsidRDefault="00AC4C51" w:rsidP="0011578D">
      <w:pPr>
        <w:pStyle w:val="Corpotesto"/>
      </w:pPr>
      <w:r>
        <w:t>Dio abitava nel tempio per parlare al suo popolo. Si andava al tempio del Signore per consultare il Dio della Parola, per ascoltare la voce del Signore.</w:t>
      </w:r>
    </w:p>
    <w:p w14:paraId="05CEDBCD" w14:textId="77777777" w:rsidR="00AC4C51" w:rsidRDefault="00AC4C51" w:rsidP="0011578D">
      <w:pPr>
        <w:pStyle w:val="Corpotesto"/>
      </w:pPr>
      <w:r>
        <w:t>Si andava al tempio, si pregava verso il tempio per manifestare al Signore tutte le difficoltà della vita, ma soprattutto per essere da Lui immessi nella Parola.</w:t>
      </w:r>
    </w:p>
    <w:p w14:paraId="6BD2EAFC" w14:textId="77777777" w:rsidR="00AC4C51" w:rsidRPr="005D4167" w:rsidRDefault="00AC4C51" w:rsidP="0011578D">
      <w:pPr>
        <w:pStyle w:val="Corpotesto"/>
        <w:rPr>
          <w:i/>
          <w:iCs/>
          <w:sz w:val="20"/>
        </w:rPr>
      </w:pPr>
      <w:r w:rsidRPr="005D4167">
        <w:rPr>
          <w:i/>
          <w:iCs/>
          <w:sz w:val="20"/>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158DC980" w14:textId="77777777" w:rsidR="00AC4C51" w:rsidRPr="005D4167" w:rsidRDefault="00AC4C51" w:rsidP="0011578D">
      <w:pPr>
        <w:pStyle w:val="Corpotesto"/>
        <w:rPr>
          <w:i/>
          <w:iCs/>
          <w:sz w:val="20"/>
        </w:rPr>
      </w:pPr>
      <w:r w:rsidRPr="005D4167">
        <w:rPr>
          <w:i/>
          <w:iCs/>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7B77E207" w14:textId="77777777" w:rsidR="00AC4C51" w:rsidRPr="005D4167" w:rsidRDefault="00AC4C51" w:rsidP="0011578D">
      <w:pPr>
        <w:pStyle w:val="Corpotesto"/>
        <w:rPr>
          <w:i/>
          <w:iCs/>
          <w:sz w:val="20"/>
        </w:rPr>
      </w:pPr>
      <w:r w:rsidRPr="005D4167">
        <w:rPr>
          <w:i/>
          <w:iCs/>
          <w:sz w:val="20"/>
        </w:rPr>
        <w:t>«Il Signore ha deciso di abitare nella nube oscura. Ho voluto costruirti una casa eccelsa, un luogo per la tua dimora in eterno».</w:t>
      </w:r>
    </w:p>
    <w:p w14:paraId="41271F07" w14:textId="77777777" w:rsidR="00AC4C51" w:rsidRPr="005D4167" w:rsidRDefault="00AC4C51" w:rsidP="0011578D">
      <w:pPr>
        <w:pStyle w:val="Corpotesto"/>
        <w:rPr>
          <w:i/>
          <w:iCs/>
          <w:sz w:val="20"/>
        </w:rPr>
      </w:pPr>
      <w:r w:rsidRPr="005D4167">
        <w:rPr>
          <w:i/>
          <w:iCs/>
          <w:sz w:val="20"/>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w:t>
      </w:r>
      <w:r w:rsidRPr="005D4167">
        <w:rPr>
          <w:i/>
          <w:iCs/>
          <w:sz w:val="20"/>
        </w:rPr>
        <w:lastRenderedPageBreak/>
        <w:t>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14DE2C62" w14:textId="77777777" w:rsidR="00AC4C51" w:rsidRPr="005D4167" w:rsidRDefault="00AC4C51" w:rsidP="0011578D">
      <w:pPr>
        <w:pStyle w:val="Corpotesto"/>
        <w:rPr>
          <w:i/>
          <w:iCs/>
          <w:sz w:val="20"/>
        </w:rPr>
      </w:pPr>
      <w:r w:rsidRPr="005D4167">
        <w:rPr>
          <w:i/>
          <w:iCs/>
          <w:sz w:val="20"/>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2A59611A" w14:textId="77777777" w:rsidR="00AC4C51" w:rsidRPr="005D4167" w:rsidRDefault="00AC4C51" w:rsidP="0011578D">
      <w:pPr>
        <w:pStyle w:val="Corpotesto"/>
        <w:rPr>
          <w:i/>
          <w:iCs/>
          <w:sz w:val="20"/>
        </w:rPr>
      </w:pPr>
      <w:r w:rsidRPr="005D4167">
        <w:rPr>
          <w:i/>
          <w:iCs/>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41EEF072" w14:textId="77777777" w:rsidR="00AC4C51" w:rsidRPr="005D4167" w:rsidRDefault="00AC4C51" w:rsidP="0011578D">
      <w:pPr>
        <w:pStyle w:val="Corpotesto"/>
        <w:rPr>
          <w:i/>
          <w:iCs/>
          <w:sz w:val="20"/>
        </w:rPr>
      </w:pPr>
      <w:r w:rsidRPr="005D4167">
        <w:rPr>
          <w:i/>
          <w:iCs/>
          <w:sz w:val="20"/>
        </w:rPr>
        <w:t>Ascolta la supplica del tuo servo e del tuo popolo Israele, quando pregheranno in questo luogo. Ascoltali nel luogo della tua dimora, in cielo; ascolta e perdona!</w:t>
      </w:r>
    </w:p>
    <w:p w14:paraId="068B22A1" w14:textId="77777777" w:rsidR="00AC4C51" w:rsidRPr="005D4167" w:rsidRDefault="00AC4C51" w:rsidP="0011578D">
      <w:pPr>
        <w:pStyle w:val="Corpotesto"/>
        <w:rPr>
          <w:i/>
          <w:iCs/>
          <w:sz w:val="20"/>
        </w:rPr>
      </w:pPr>
      <w:r w:rsidRPr="005D4167">
        <w:rPr>
          <w:i/>
          <w:iCs/>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22BC2C78" w14:textId="77777777" w:rsidR="00AC4C51" w:rsidRPr="005D4167" w:rsidRDefault="00AC4C51" w:rsidP="0011578D">
      <w:pPr>
        <w:pStyle w:val="Corpotesto"/>
        <w:rPr>
          <w:i/>
          <w:iCs/>
          <w:sz w:val="20"/>
        </w:rPr>
      </w:pPr>
      <w:r w:rsidRPr="005D4167">
        <w:rPr>
          <w:i/>
          <w:iCs/>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2802B0FE" w14:textId="77777777" w:rsidR="00AC4C51" w:rsidRPr="005D4167" w:rsidRDefault="00AC4C51" w:rsidP="0011578D">
      <w:pPr>
        <w:pStyle w:val="Corpotesto"/>
        <w:rPr>
          <w:i/>
          <w:iCs/>
          <w:sz w:val="20"/>
        </w:rPr>
      </w:pPr>
      <w:r w:rsidRPr="005D4167">
        <w:rPr>
          <w:i/>
          <w:iCs/>
          <w:sz w:val="20"/>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A4CB8FF" w14:textId="77777777" w:rsidR="00AC4C51" w:rsidRPr="005D4167" w:rsidRDefault="00AC4C51" w:rsidP="0011578D">
      <w:pPr>
        <w:pStyle w:val="Corpotesto"/>
        <w:rPr>
          <w:i/>
          <w:iCs/>
          <w:sz w:val="20"/>
        </w:rPr>
      </w:pPr>
      <w:r w:rsidRPr="005D4167">
        <w:rPr>
          <w:i/>
          <w:iCs/>
          <w:sz w:val="20"/>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3C61D55F" w14:textId="77777777" w:rsidR="00AC4C51" w:rsidRPr="005D4167" w:rsidRDefault="00AC4C51" w:rsidP="0011578D">
      <w:pPr>
        <w:pStyle w:val="Corpotesto"/>
        <w:rPr>
          <w:i/>
          <w:iCs/>
          <w:sz w:val="20"/>
        </w:rPr>
      </w:pPr>
      <w:r w:rsidRPr="005D4167">
        <w:rPr>
          <w:i/>
          <w:iCs/>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104362F9" w14:textId="77777777" w:rsidR="00AC4C51" w:rsidRPr="005D4167" w:rsidRDefault="00AC4C51" w:rsidP="0011578D">
      <w:pPr>
        <w:pStyle w:val="Corpotesto"/>
        <w:rPr>
          <w:i/>
          <w:iCs/>
          <w:sz w:val="20"/>
        </w:rPr>
      </w:pPr>
      <w:r w:rsidRPr="005D4167">
        <w:rPr>
          <w:i/>
          <w:iCs/>
          <w:sz w:val="20"/>
        </w:rPr>
        <w:t xml:space="preserve">Quando il tuo popolo uscirà in guerra contro i suoi nemici, seguendo la via sulla quale l’avrai mandato, e pregheranno il Signore rivolti verso la città che tu hai scelto e verso il tempio che io </w:t>
      </w:r>
      <w:r w:rsidRPr="005D4167">
        <w:rPr>
          <w:i/>
          <w:iCs/>
          <w:sz w:val="20"/>
        </w:rPr>
        <w:lastRenderedPageBreak/>
        <w:t xml:space="preserve">ho costruito al tuo nome, ascolta nel cielo la loro preghiera e la loro supplica e rendi loro giustizia. </w:t>
      </w:r>
    </w:p>
    <w:p w14:paraId="0438AC8C" w14:textId="77777777" w:rsidR="00AC4C51" w:rsidRPr="005D4167" w:rsidRDefault="00AC4C51" w:rsidP="0011578D">
      <w:pPr>
        <w:pStyle w:val="Corpotesto"/>
        <w:rPr>
          <w:i/>
          <w:iCs/>
          <w:sz w:val="20"/>
        </w:rPr>
      </w:pPr>
      <w:r w:rsidRPr="005D4167">
        <w:rPr>
          <w:i/>
          <w:iCs/>
          <w:sz w:val="20"/>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0D403248" w14:textId="77777777" w:rsidR="00AC4C51" w:rsidRPr="005D4167" w:rsidRDefault="00AC4C51" w:rsidP="0011578D">
      <w:pPr>
        <w:pStyle w:val="Corpotesto"/>
        <w:rPr>
          <w:i/>
          <w:iCs/>
          <w:sz w:val="20"/>
        </w:rPr>
      </w:pPr>
      <w:r w:rsidRPr="005D4167">
        <w:rPr>
          <w:i/>
          <w:iCs/>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72D5A934" w14:textId="77777777" w:rsidR="00AC4C51" w:rsidRPr="005D4167" w:rsidRDefault="00AC4C51" w:rsidP="0011578D">
      <w:pPr>
        <w:pStyle w:val="Corpotesto"/>
        <w:rPr>
          <w:i/>
          <w:iCs/>
          <w:sz w:val="20"/>
        </w:rPr>
      </w:pPr>
      <w:r w:rsidRPr="005D4167">
        <w:rPr>
          <w:i/>
          <w:iCs/>
          <w:sz w:val="20"/>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09C920D0" w14:textId="77777777" w:rsidR="00AC4C51" w:rsidRPr="005D4167" w:rsidRDefault="00AC4C51" w:rsidP="0011578D">
      <w:pPr>
        <w:pStyle w:val="Corpotesto"/>
        <w:rPr>
          <w:i/>
          <w:iCs/>
          <w:sz w:val="20"/>
        </w:rPr>
      </w:pPr>
      <w:r w:rsidRPr="005D4167">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03FC74DA" w14:textId="77777777" w:rsidR="00AC4C51" w:rsidRPr="005D4167" w:rsidRDefault="00AC4C51" w:rsidP="0011578D">
      <w:pPr>
        <w:pStyle w:val="Corpotesto"/>
        <w:rPr>
          <w:i/>
          <w:iCs/>
          <w:sz w:val="20"/>
        </w:rPr>
      </w:pPr>
      <w:r w:rsidRPr="005D4167">
        <w:rPr>
          <w:i/>
          <w:iCs/>
          <w:sz w:val="20"/>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(2Re 8,1-66). </w:t>
      </w:r>
    </w:p>
    <w:p w14:paraId="071B85E6" w14:textId="77777777" w:rsidR="00AC4C51" w:rsidRDefault="00AC4C51" w:rsidP="0011578D">
      <w:pPr>
        <w:pStyle w:val="Corpotesto"/>
      </w:pPr>
      <w:r>
        <w:t>Sempre il Signore ha rigettato quel culto offerto a Lui dal di fuori della Parola. Dio e l’uomo hanno un solo punto d’incontro nella Parola.</w:t>
      </w:r>
    </w:p>
    <w:p w14:paraId="45EC6C98" w14:textId="77777777" w:rsidR="00AC4C51" w:rsidRDefault="00AC4C51" w:rsidP="0011578D">
      <w:pPr>
        <w:pStyle w:val="Corpotesto"/>
      </w:pPr>
      <w:r>
        <w:t>Chi è nella Parola incontra il Signore, è incontrato dal Signore. Chi è fuori della Parola non incontra il Signore, non è incontrato dal Signore.</w:t>
      </w:r>
    </w:p>
    <w:p w14:paraId="1A0EEB39" w14:textId="77777777" w:rsidR="00AC4C51" w:rsidRDefault="00AC4C51" w:rsidP="0011578D">
      <w:pPr>
        <w:pStyle w:val="Corpotesto"/>
      </w:pPr>
      <w:r>
        <w:t>Si può anche andare al tempio, ma per ritornare nella Parola. Andare per rimanere fuori della Parola è un’andata vana e per di più falsa.</w:t>
      </w:r>
    </w:p>
    <w:p w14:paraId="4962A1AE" w14:textId="77777777" w:rsidR="00AC4C51" w:rsidRDefault="00AC4C51" w:rsidP="0011578D">
      <w:pPr>
        <w:pStyle w:val="Corpotesto"/>
      </w:pPr>
      <w:r>
        <w:t xml:space="preserve">Tutti i profeti denunciano la falsità del culto, perché celebrato fuori della Parola, senza di essa, contro. È un culto ingannevole, perché fuori dell’alleanza. </w:t>
      </w:r>
    </w:p>
    <w:p w14:paraId="67E15DFC" w14:textId="77777777" w:rsidR="00AC4C51" w:rsidRDefault="00AC4C51" w:rsidP="0011578D">
      <w:pPr>
        <w:pStyle w:val="Corpotesto"/>
      </w:pPr>
    </w:p>
    <w:p w14:paraId="4BDF7B37" w14:textId="77777777" w:rsidR="00AC4C51" w:rsidRDefault="00AC4C51" w:rsidP="00050DA1">
      <w:pPr>
        <w:pStyle w:val="Corpodeltesto2"/>
      </w:pPr>
      <w:r w:rsidRPr="008E215A">
        <w:rPr>
          <w:position w:val="6"/>
          <w:vertAlign w:val="superscript"/>
        </w:rPr>
        <w:lastRenderedPageBreak/>
        <w:t>13</w:t>
      </w:r>
      <w:r w:rsidRPr="008E215A">
        <w:t>O speranza d’Israele, Signore,</w:t>
      </w:r>
      <w:r>
        <w:t xml:space="preserve"> </w:t>
      </w:r>
      <w:r w:rsidRPr="008E215A">
        <w:t>quanti ti abbandonano resteranno confusi;</w:t>
      </w:r>
      <w:r>
        <w:t xml:space="preserve"> </w:t>
      </w:r>
      <w:r w:rsidRPr="008E215A">
        <w:t>quanti si allontanano da te saranno scritti nella polvere,</w:t>
      </w:r>
      <w:r>
        <w:t xml:space="preserve"> </w:t>
      </w:r>
      <w:r w:rsidRPr="008E215A">
        <w:t>perché hanno abbandonato</w:t>
      </w:r>
      <w:r>
        <w:t xml:space="preserve"> </w:t>
      </w:r>
      <w:r w:rsidRPr="008E215A">
        <w:t>il Signore, fonte di acqua viva.</w:t>
      </w:r>
    </w:p>
    <w:p w14:paraId="5786D1AF" w14:textId="77777777" w:rsidR="00AC4C51" w:rsidRDefault="00AC4C51" w:rsidP="0011578D">
      <w:pPr>
        <w:pStyle w:val="Corpotesto"/>
      </w:pPr>
      <w:r>
        <w:t>La sola speranza d’Israele è il Signore. Sulla terra non vi è altra speranza né per Israele né per qualsiasi altro uomo. Solo il Signore dona la vita.</w:t>
      </w:r>
    </w:p>
    <w:p w14:paraId="6A270535" w14:textId="77777777" w:rsidR="00AC4C51" w:rsidRDefault="00AC4C51" w:rsidP="0011578D">
      <w:pPr>
        <w:pStyle w:val="Corpotesto"/>
      </w:pPr>
      <w:r>
        <w:t>O Speranza d’Israele, Signore, quanti ti abbandonano resteranno confusi. Sono confusi, cioè nella morte, dello spirito, come i pesci che abbandonano l’acqua.</w:t>
      </w:r>
    </w:p>
    <w:p w14:paraId="75FFABE6" w14:textId="77777777" w:rsidR="00AC4C51" w:rsidRDefault="00AC4C51" w:rsidP="0011578D">
      <w:pPr>
        <w:pStyle w:val="Corpotesto"/>
      </w:pPr>
      <w:r>
        <w:t>Quanti si allontanano da te saranno scritti nella polvere, perché hanno abbandonato il Signore, fonte di acqua via. Solo il Signore è acqua viva.</w:t>
      </w:r>
    </w:p>
    <w:p w14:paraId="6C729B1A" w14:textId="77777777" w:rsidR="00AC4C51" w:rsidRDefault="00AC4C51" w:rsidP="0011578D">
      <w:pPr>
        <w:pStyle w:val="Corpotesto"/>
      </w:pPr>
      <w:r>
        <w:t>Non solo acqua viva per il suo popolo. È acqua viva per ogni uomo. Se Israele abbandona il Signore, soffoca, perché rimane senza l’acqua della vita.</w:t>
      </w:r>
    </w:p>
    <w:p w14:paraId="03B51ABA" w14:textId="77777777" w:rsidR="00AC4C51" w:rsidRDefault="00AC4C51" w:rsidP="0011578D">
      <w:pPr>
        <w:pStyle w:val="Corpotesto"/>
      </w:pPr>
      <w:r>
        <w:t>Il suo nome sarà scritto nella polvere, perché esso stesso diventerà polvere del suolo. Non c’è vita per chi esce dalla custodia e dalla benedizione di Dio.</w:t>
      </w:r>
    </w:p>
    <w:p w14:paraId="55CF02CC" w14:textId="77777777" w:rsidR="00AC4C51" w:rsidRDefault="00AC4C51" w:rsidP="0011578D">
      <w:pPr>
        <w:pStyle w:val="Corpotesto"/>
      </w:pPr>
      <w:r>
        <w:t xml:space="preserve">Abbandona il Signore chi abbandona la sua Parola, chi esce dall’Alleanza, chi si consegna agli idoli. Gli idoli sono datori di morte, non di vita. </w:t>
      </w:r>
    </w:p>
    <w:p w14:paraId="01AB32EA" w14:textId="77777777" w:rsidR="00AC4C51" w:rsidRDefault="00AC4C51" w:rsidP="0011578D">
      <w:pPr>
        <w:pStyle w:val="Corpotesto"/>
      </w:pPr>
      <w:r>
        <w:t>L’idolatria disseta l’uomo con acqua avvelenata e così la falsa profezia. Solo la Parola del Signore, la vera Parola di Dio, è acqua purissima che disseta.</w:t>
      </w:r>
    </w:p>
    <w:p w14:paraId="1FCCF694" w14:textId="77777777" w:rsidR="00AC4C51" w:rsidRDefault="00AC4C51" w:rsidP="0011578D">
      <w:pPr>
        <w:pStyle w:val="Corpotesto"/>
      </w:pPr>
    </w:p>
    <w:p w14:paraId="151C4EC2" w14:textId="77777777" w:rsidR="00AC4C51" w:rsidRDefault="00AC4C51" w:rsidP="00050DA1">
      <w:pPr>
        <w:pStyle w:val="Titolo2"/>
        <w:rPr>
          <w:i w:val="0"/>
          <w:sz w:val="40"/>
          <w:szCs w:val="40"/>
        </w:rPr>
      </w:pPr>
      <w:bookmarkStart w:id="247" w:name="_Toc437422227"/>
      <w:bookmarkStart w:id="248" w:name="_Toc62157798"/>
      <w:r>
        <w:rPr>
          <w:i w:val="0"/>
          <w:sz w:val="40"/>
          <w:szCs w:val="40"/>
        </w:rPr>
        <w:t>Una preghiera di vendetta</w:t>
      </w:r>
      <w:bookmarkEnd w:id="247"/>
      <w:bookmarkEnd w:id="248"/>
    </w:p>
    <w:p w14:paraId="7A061B6D" w14:textId="77777777" w:rsidR="00AC4C51" w:rsidRPr="00C54427" w:rsidRDefault="00AC4C51" w:rsidP="00C54427"/>
    <w:p w14:paraId="57571237" w14:textId="77777777" w:rsidR="00AC4C51" w:rsidRDefault="00AC4C51" w:rsidP="00050DA1">
      <w:pPr>
        <w:pStyle w:val="Corpodeltesto2"/>
      </w:pPr>
      <w:r w:rsidRPr="008E215A">
        <w:rPr>
          <w:position w:val="6"/>
          <w:vertAlign w:val="superscript"/>
        </w:rPr>
        <w:t>14</w:t>
      </w:r>
      <w:r w:rsidRPr="008E215A">
        <w:t>Guariscimi, Signore, e guarirò,</w:t>
      </w:r>
      <w:r>
        <w:t xml:space="preserve"> </w:t>
      </w:r>
      <w:r w:rsidRPr="008E215A">
        <w:t>salvami e sarò salvato,</w:t>
      </w:r>
      <w:r>
        <w:t xml:space="preserve"> </w:t>
      </w:r>
      <w:r w:rsidRPr="008E215A">
        <w:t>poiché tu sei il mio vanto.</w:t>
      </w:r>
      <w:r>
        <w:t xml:space="preserve"> </w:t>
      </w:r>
    </w:p>
    <w:p w14:paraId="4262BE4B" w14:textId="77777777" w:rsidR="00AC4C51" w:rsidRDefault="00AC4C51" w:rsidP="0011578D">
      <w:pPr>
        <w:pStyle w:val="Corpotesto"/>
      </w:pPr>
      <w:r>
        <w:t xml:space="preserve">Il profeta sa che solo il Signore può guarirlo e salvarlo. Lui e il Signore sono una cosa sola. Il Signore deve proteggerlo come protegge se stesso. </w:t>
      </w:r>
    </w:p>
    <w:p w14:paraId="612B15D1" w14:textId="77777777" w:rsidR="00AC4C51" w:rsidRDefault="00AC4C51" w:rsidP="0011578D">
      <w:pPr>
        <w:pStyle w:val="Corpotesto"/>
      </w:pPr>
      <w:r>
        <w:t>Guariscimi, Signore, e guarirò, salvami e sarò salvato, poiché tu sei il mio vanto. Possiamo tradurre: tu sei il mio Eroe, il mio Campione, il mio Tutto.</w:t>
      </w:r>
    </w:p>
    <w:p w14:paraId="4CF0D335" w14:textId="77777777" w:rsidR="00AC4C51" w:rsidRDefault="00AC4C51" w:rsidP="0011578D">
      <w:pPr>
        <w:pStyle w:val="Corpotesto"/>
      </w:pPr>
      <w:r>
        <w:t xml:space="preserve">Questa è purissima fede. Il profeta sa che la sua vita deve essere posta interamente nelle mani del suo Dio, il solo Custode e Salvatore. </w:t>
      </w:r>
    </w:p>
    <w:p w14:paraId="4DE381C1" w14:textId="77777777" w:rsidR="00AC4C51" w:rsidRDefault="00AC4C51" w:rsidP="0011578D">
      <w:pPr>
        <w:pStyle w:val="Corpotesto"/>
      </w:pPr>
      <w:r>
        <w:t>Se il profeta solo per un attimo pensasse che solo la parola è da Dio e non la sua vita, non sarebbe più vero profeta, perché il vero profeta è tutto dal suo Dio.</w:t>
      </w:r>
    </w:p>
    <w:p w14:paraId="2BF5995D" w14:textId="77777777" w:rsidR="00AC4C51" w:rsidRDefault="00AC4C51" w:rsidP="0011578D">
      <w:pPr>
        <w:pStyle w:val="Corpotesto"/>
      </w:pPr>
      <w:r>
        <w:t xml:space="preserve">Geremia si vede aggredito, assalito, turbato, inquieto. Chi può guarirlo da questi mali dello spirito? Solo il Signore. Lui lo sa e glielo chiede con umiltà. </w:t>
      </w:r>
    </w:p>
    <w:p w14:paraId="08094CDF" w14:textId="77777777" w:rsidR="00AC4C51" w:rsidRDefault="00AC4C51" w:rsidP="0011578D">
      <w:pPr>
        <w:pStyle w:val="Corpotesto"/>
      </w:pPr>
      <w:r>
        <w:t xml:space="preserve">Glielo chiede manifestandogli l’importanza che il Signore ha per la sua vita. Il Signore è il suo vanto, cioè il solo di cui lui si gloria e si </w:t>
      </w:r>
      <w:r w:rsidRPr="0095516C">
        <w:rPr>
          <w:i/>
        </w:rPr>
        <w:t>“insuperbisce”</w:t>
      </w:r>
      <w:r>
        <w:t>.</w:t>
      </w:r>
    </w:p>
    <w:p w14:paraId="67D6B072" w14:textId="77777777" w:rsidR="00AC4C51" w:rsidRDefault="00AC4C51" w:rsidP="00050DA1">
      <w:pPr>
        <w:pStyle w:val="Corpodeltesto2"/>
      </w:pPr>
      <w:r w:rsidRPr="008E215A">
        <w:rPr>
          <w:position w:val="6"/>
          <w:vertAlign w:val="superscript"/>
        </w:rPr>
        <w:t>15</w:t>
      </w:r>
      <w:r w:rsidRPr="008E215A">
        <w:t>Essi mi dicono:</w:t>
      </w:r>
      <w:r>
        <w:t xml:space="preserve"> </w:t>
      </w:r>
      <w:r w:rsidRPr="008E215A">
        <w:t>«Dov’è la parola del Signore?</w:t>
      </w:r>
      <w:r>
        <w:t xml:space="preserve"> </w:t>
      </w:r>
      <w:r w:rsidRPr="008E215A">
        <w:t>Si compia finalmente!».</w:t>
      </w:r>
    </w:p>
    <w:p w14:paraId="323BF06A" w14:textId="77777777" w:rsidR="00AC4C51" w:rsidRDefault="00AC4C51" w:rsidP="0011578D">
      <w:pPr>
        <w:pStyle w:val="Corpotesto"/>
      </w:pPr>
      <w:r>
        <w:t>Il profeta manifesta al Signore cosa accade quando lui parla. La parola annunzia la fine di Gerusalemme e di Giuda, ma la fine non si vede.</w:t>
      </w:r>
    </w:p>
    <w:p w14:paraId="4082D4AB" w14:textId="77777777" w:rsidR="00AC4C51" w:rsidRDefault="00AC4C51" w:rsidP="0011578D">
      <w:pPr>
        <w:pStyle w:val="Corpotesto"/>
      </w:pPr>
      <w:r>
        <w:t>Essi mi dicono: Dov’è la parola del Signore? Si compia finalmente. Se tu, profeta, dici la Parola del Signore, perché essa ancora non si è compiuta?</w:t>
      </w:r>
    </w:p>
    <w:p w14:paraId="76258CDE" w14:textId="77777777" w:rsidR="00AC4C51" w:rsidRDefault="00AC4C51" w:rsidP="0011578D">
      <w:pPr>
        <w:pStyle w:val="Corpotesto"/>
      </w:pPr>
      <w:r>
        <w:lastRenderedPageBreak/>
        <w:t>La Parola del Signore viene annunziata non perché essa si compia, ma perché l’uomo si converta e viva. Il Signore non annunzia la fine di Giuda.</w:t>
      </w:r>
    </w:p>
    <w:p w14:paraId="199A1E4E" w14:textId="77777777" w:rsidR="00AC4C51" w:rsidRDefault="00AC4C51" w:rsidP="0011578D">
      <w:pPr>
        <w:pStyle w:val="Corpotesto"/>
      </w:pPr>
      <w:r>
        <w:t>Sta dicendo cosa accadrà a Giuda se non si convertirà. Il Signore parla di cose già accadute, anche se ancora si devono compiere, perché conosce Giuda.</w:t>
      </w:r>
    </w:p>
    <w:p w14:paraId="48896157" w14:textId="77777777" w:rsidR="00AC4C51" w:rsidRDefault="00AC4C51" w:rsidP="0011578D">
      <w:pPr>
        <w:pStyle w:val="Corpotesto"/>
      </w:pPr>
      <w:r>
        <w:t>Conosce l’ostinazione del suo cuore e sa che non si convertirà. E tuttavia il Signore parla per manifestare la sua prontezza al perdono e alla pace.</w:t>
      </w:r>
    </w:p>
    <w:p w14:paraId="596819A0" w14:textId="77777777" w:rsidR="00AC4C51" w:rsidRDefault="00AC4C51" w:rsidP="0011578D">
      <w:pPr>
        <w:pStyle w:val="Corpotesto"/>
      </w:pPr>
      <w:r>
        <w:t>Il Signore sempre lascia all’uomo del tempo perché si possa convertire. Solo quando la misura è colma, Lui abbandona il suo popolo a se stesso.</w:t>
      </w:r>
    </w:p>
    <w:p w14:paraId="09ABF2DC" w14:textId="77777777" w:rsidR="00AC4C51" w:rsidRDefault="00AC4C51" w:rsidP="00050DA1">
      <w:pPr>
        <w:pStyle w:val="Corpodeltesto2"/>
      </w:pPr>
      <w:r w:rsidRPr="008E215A">
        <w:rPr>
          <w:position w:val="6"/>
          <w:vertAlign w:val="superscript"/>
        </w:rPr>
        <w:t>16</w:t>
      </w:r>
      <w:r w:rsidRPr="008E215A">
        <w:t>Io non ho insistito presso di te per la sventura</w:t>
      </w:r>
      <w:r>
        <w:t xml:space="preserve"> </w:t>
      </w:r>
      <w:r w:rsidRPr="008E215A">
        <w:t>né ho desiderato il giorno funesto, tu lo sai.</w:t>
      </w:r>
      <w:r>
        <w:t xml:space="preserve"> </w:t>
      </w:r>
      <w:r w:rsidRPr="008E215A">
        <w:t>Ciò che è uscito dalla mia bocca è innanzi a te.</w:t>
      </w:r>
    </w:p>
    <w:p w14:paraId="24908C55" w14:textId="77777777" w:rsidR="00AC4C51" w:rsidRDefault="00AC4C51" w:rsidP="0011578D">
      <w:pPr>
        <w:pStyle w:val="Corpotesto"/>
      </w:pPr>
      <w:r>
        <w:t>Il profeta manifesta a Dio l’onestà e la sincerità del suo cuore. Lui mai ha desiderato un solo male per Gerusalemme e per Giuda. Lungi da lui il male.</w:t>
      </w:r>
    </w:p>
    <w:p w14:paraId="58646B60" w14:textId="77777777" w:rsidR="00AC4C51" w:rsidRDefault="00AC4C51" w:rsidP="0011578D">
      <w:pPr>
        <w:pStyle w:val="Corpotesto"/>
      </w:pPr>
      <w:r>
        <w:t>Io non ho insistito presso di te per la sventura né ho desiderato il giorno funesto, tu lo sai. Ciò che è uscito dalla mia bocca è dinanzi a te.</w:t>
      </w:r>
    </w:p>
    <w:p w14:paraId="1F781B31" w14:textId="77777777" w:rsidR="00AC4C51" w:rsidRDefault="00AC4C51" w:rsidP="0011578D">
      <w:pPr>
        <w:pStyle w:val="Corpotesto"/>
      </w:pPr>
      <w:r>
        <w:t>Dinanzi al suo Dio e Signore, il profeta Geremia è come se volesse attestare che del male che colpirà il suo popolo, solo il suo popolo è responsabile.</w:t>
      </w:r>
    </w:p>
    <w:p w14:paraId="5DB7EE0E" w14:textId="77777777" w:rsidR="00AC4C51" w:rsidRDefault="00AC4C51" w:rsidP="0011578D">
      <w:pPr>
        <w:pStyle w:val="Corpotesto"/>
      </w:pPr>
      <w:r>
        <w:t>Dio a lui non potrà imputare nessun peccato, né di pensiero, né di desiderio. Il suo cuore e la sua mente sono innocenti dinanzi al popolo che si perde.</w:t>
      </w:r>
    </w:p>
    <w:p w14:paraId="74348552" w14:textId="77777777" w:rsidR="00AC4C51" w:rsidRDefault="00AC4C51" w:rsidP="0011578D">
      <w:pPr>
        <w:pStyle w:val="Corpotesto"/>
      </w:pPr>
      <w:r>
        <w:t>È come se il profeta chiamasse Dio a testimone della sua innocenza. Dio conosce il suo cuore, la sua mente, la sua parola. Tutto è dinanzi a Lui.</w:t>
      </w:r>
    </w:p>
    <w:p w14:paraId="1DEB8CC2" w14:textId="77777777" w:rsidR="00AC4C51" w:rsidRDefault="00AC4C51" w:rsidP="0011578D">
      <w:pPr>
        <w:pStyle w:val="Corpotesto"/>
      </w:pPr>
      <w:r>
        <w:t>Il Signore può anche scendere per scrutare il suo cuore, passarlo al vaglio della sua divina intelligenza, non trova in esso nulla di male.</w:t>
      </w:r>
    </w:p>
    <w:p w14:paraId="7083AC97" w14:textId="77777777" w:rsidR="00AC4C51" w:rsidRDefault="00AC4C51" w:rsidP="00050DA1">
      <w:pPr>
        <w:pStyle w:val="Corpodeltesto2"/>
      </w:pPr>
      <w:r w:rsidRPr="008E215A">
        <w:rPr>
          <w:position w:val="6"/>
          <w:vertAlign w:val="superscript"/>
        </w:rPr>
        <w:t>17</w:t>
      </w:r>
      <w:r w:rsidRPr="008E215A">
        <w:t>Non essere per me causa di spavento,</w:t>
      </w:r>
      <w:r>
        <w:t xml:space="preserve"> </w:t>
      </w:r>
      <w:r w:rsidRPr="008E215A">
        <w:t>tu, mio solo rifugio nel giorno della sventura.</w:t>
      </w:r>
    </w:p>
    <w:p w14:paraId="06810CF4" w14:textId="77777777" w:rsidR="00AC4C51" w:rsidRDefault="00AC4C51" w:rsidP="0011578D">
      <w:pPr>
        <w:pStyle w:val="Corpotesto"/>
      </w:pPr>
      <w:r>
        <w:t>Il profeta non vuole che il Signore gli addebiti una qualche colpa da scontare. È questo lo spavento che Geremia vuole togliere dalla sua vita.</w:t>
      </w:r>
    </w:p>
    <w:p w14:paraId="1FDA95EE" w14:textId="77777777" w:rsidR="00AC4C51" w:rsidRDefault="00AC4C51" w:rsidP="0011578D">
      <w:pPr>
        <w:pStyle w:val="Corpotesto"/>
      </w:pPr>
      <w:r>
        <w:t>Non essere per me causa di spavento, tu, mio solo rifugio nel giorno della sventura. Se Dio dovesse spaventarlo, presso chi potrebbe trovare rifugio?</w:t>
      </w:r>
    </w:p>
    <w:p w14:paraId="1FB68229" w14:textId="77777777" w:rsidR="00AC4C51" w:rsidRDefault="00AC4C51" w:rsidP="0011578D">
      <w:pPr>
        <w:pStyle w:val="Corpotesto"/>
      </w:pPr>
      <w:r>
        <w:t>Presso nessun uomo, un uomo potrà trovare rifugio se il Signore viene a spaventarlo per le sue colpe. Per questo Geremia manifesta la sua innocenza.</w:t>
      </w:r>
    </w:p>
    <w:p w14:paraId="37AC294D" w14:textId="77777777" w:rsidR="00AC4C51" w:rsidRDefault="00AC4C51" w:rsidP="0011578D">
      <w:pPr>
        <w:pStyle w:val="Corpotesto"/>
      </w:pPr>
      <w:r>
        <w:t>Poiché in lui non vi è alcuna colpa, il Signore dovrà salvarlo, guarirlo, custodirlo, proteggerlo sempre come la sua stessa vita. Lui ha fatto solo la volontà di Dio.</w:t>
      </w:r>
    </w:p>
    <w:p w14:paraId="62B9309C" w14:textId="77777777" w:rsidR="00AC4C51" w:rsidRDefault="00AC4C51" w:rsidP="00050DA1">
      <w:pPr>
        <w:pStyle w:val="Corpodeltesto2"/>
      </w:pPr>
      <w:r w:rsidRPr="008E215A">
        <w:rPr>
          <w:position w:val="6"/>
          <w:vertAlign w:val="superscript"/>
        </w:rPr>
        <w:t>18</w:t>
      </w:r>
      <w:r w:rsidRPr="008E215A">
        <w:t>Siano confusi i miei avversari, non io,</w:t>
      </w:r>
      <w:r>
        <w:t xml:space="preserve"> </w:t>
      </w:r>
      <w:r w:rsidRPr="008E215A">
        <w:t>si spaventino loro, non io.</w:t>
      </w:r>
      <w:r>
        <w:t xml:space="preserve"> </w:t>
      </w:r>
      <w:r w:rsidRPr="008E215A">
        <w:t>Manda contro di loro il giorno della sventura,</w:t>
      </w:r>
      <w:r>
        <w:t xml:space="preserve"> </w:t>
      </w:r>
      <w:r w:rsidRPr="008E215A">
        <w:t>distruggili due volte.</w:t>
      </w:r>
    </w:p>
    <w:p w14:paraId="758AAF01" w14:textId="77777777" w:rsidR="00AC4C51" w:rsidRDefault="00AC4C51" w:rsidP="0011578D">
      <w:pPr>
        <w:pStyle w:val="Corpotesto"/>
      </w:pPr>
      <w:r>
        <w:t>Se proprio il Signore vuole spaventare, confondere, atterrire qualcuno, che spaventi e confonda i suoi avversari che sono avversari anche di Lui.</w:t>
      </w:r>
    </w:p>
    <w:p w14:paraId="6468AD80" w14:textId="77777777" w:rsidR="00AC4C51" w:rsidRDefault="00AC4C51" w:rsidP="0011578D">
      <w:pPr>
        <w:pStyle w:val="Corpotesto"/>
      </w:pPr>
      <w:r>
        <w:t>Siano confusi i miei avversari, non io, si spaventino loro, non io. Manda contro di loro il giorno della sventura, distruggili due volte.</w:t>
      </w:r>
    </w:p>
    <w:p w14:paraId="1ED4F652" w14:textId="77777777" w:rsidR="00AC4C51" w:rsidRDefault="00AC4C51" w:rsidP="0011578D">
      <w:pPr>
        <w:pStyle w:val="Corpotesto"/>
      </w:pPr>
      <w:r>
        <w:lastRenderedPageBreak/>
        <w:t>Geremia vuole forse la distruzione del suo popolo, dei suoi avversari? Non di certo. Se però il Signore vuole spaventare qualcuno, che spaventi loro.</w:t>
      </w:r>
    </w:p>
    <w:p w14:paraId="6AFA7410" w14:textId="77777777" w:rsidR="00AC4C51" w:rsidRDefault="00AC4C51" w:rsidP="0011578D">
      <w:pPr>
        <w:pStyle w:val="Corpotesto"/>
      </w:pPr>
      <w:r>
        <w:t>Se vuole punire qualcuno, che punisca loro. Che si vendichi di loro. Lo hanno offeso grandemente. Non vogliono convertirsi. Sono ostinati e ribelli.</w:t>
      </w:r>
    </w:p>
    <w:p w14:paraId="25438692" w14:textId="77777777" w:rsidR="00AC4C51" w:rsidRDefault="00AC4C51" w:rsidP="0011578D">
      <w:pPr>
        <w:pStyle w:val="Corpotesto"/>
      </w:pPr>
      <w:r>
        <w:t>Ma solo se il Signore deve intervenire contro qualcuno. Altrimenti attenda che avvenga la conversione o che si compia la misura dei loro peccati ed  empietà.</w:t>
      </w:r>
    </w:p>
    <w:p w14:paraId="2A8E5327" w14:textId="77777777" w:rsidR="00AC4C51" w:rsidRDefault="00AC4C51" w:rsidP="0011578D">
      <w:pPr>
        <w:pStyle w:val="Corpotesto"/>
      </w:pPr>
      <w:r>
        <w:t>Geremia è di indole mite e mai vorrebbe un solo male per alcuno. Se poi il Signore dovesse intervenire, che intervenga contro i suoi avversari.</w:t>
      </w:r>
    </w:p>
    <w:p w14:paraId="3118B6EA" w14:textId="77777777" w:rsidR="00AC4C51" w:rsidRDefault="00AC4C51" w:rsidP="0011578D">
      <w:pPr>
        <w:pStyle w:val="Corpotesto"/>
      </w:pPr>
      <w:r>
        <w:t xml:space="preserve">Ancora con Geremia non siamo al vertice che raggiungerà Isaia con il Canto del Servo Sofferente. Si è in cammino verso di esso. </w:t>
      </w:r>
    </w:p>
    <w:p w14:paraId="1C2E0E3F" w14:textId="77777777" w:rsidR="00AC4C51" w:rsidRDefault="00AC4C51" w:rsidP="0011578D">
      <w:pPr>
        <w:pStyle w:val="Corpotesto"/>
      </w:pPr>
    </w:p>
    <w:p w14:paraId="2DE53532" w14:textId="77777777" w:rsidR="00AC4C51" w:rsidRDefault="00AC4C51" w:rsidP="00050DA1">
      <w:pPr>
        <w:pStyle w:val="Titolo2"/>
        <w:rPr>
          <w:i w:val="0"/>
          <w:sz w:val="40"/>
          <w:szCs w:val="40"/>
        </w:rPr>
      </w:pPr>
      <w:bookmarkStart w:id="249" w:name="_Toc437422228"/>
      <w:bookmarkStart w:id="250" w:name="_Toc62157799"/>
      <w:r>
        <w:rPr>
          <w:i w:val="0"/>
          <w:sz w:val="40"/>
          <w:szCs w:val="40"/>
        </w:rPr>
        <w:t>Osservanza del sabato</w:t>
      </w:r>
      <w:bookmarkEnd w:id="249"/>
      <w:bookmarkEnd w:id="250"/>
    </w:p>
    <w:p w14:paraId="4D367C61" w14:textId="77777777" w:rsidR="00AC4C51" w:rsidRPr="00C54427" w:rsidRDefault="00AC4C51" w:rsidP="00C54427"/>
    <w:p w14:paraId="3E4E7E70" w14:textId="77777777" w:rsidR="00AC4C51" w:rsidRDefault="00AC4C51" w:rsidP="00050DA1">
      <w:pPr>
        <w:pStyle w:val="Corpodeltesto2"/>
      </w:pPr>
      <w:r w:rsidRPr="008E215A">
        <w:rPr>
          <w:position w:val="6"/>
          <w:vertAlign w:val="superscript"/>
        </w:rPr>
        <w:t>19</w:t>
      </w:r>
      <w:r w:rsidRPr="008E215A">
        <w:t>Il Signore mi disse: «Va’ a metterti alla porta dei Figli del popolo, per la quale entrano ed escono i re di Giuda, e a tutte le porte di Gerusalemme.</w:t>
      </w:r>
    </w:p>
    <w:p w14:paraId="6455696C" w14:textId="77777777" w:rsidR="00AC4C51" w:rsidRDefault="00AC4C51" w:rsidP="0011578D">
      <w:pPr>
        <w:pStyle w:val="Corpotesto"/>
      </w:pPr>
      <w:r>
        <w:t>Sempre è il Signore che comanda a Geremia il luogo dal quale dovrà fare udire la sua Parola ai figli di Israele. Oggi è mandato alle porte della città.</w:t>
      </w:r>
    </w:p>
    <w:p w14:paraId="3BBA532A" w14:textId="77777777" w:rsidR="00AC4C51" w:rsidRDefault="00AC4C51" w:rsidP="0011578D">
      <w:pPr>
        <w:pStyle w:val="Corpotesto"/>
      </w:pPr>
      <w:r>
        <w:t>Il Signore mi disse: Va’ a metterti alla porta dei Figli del popolo, per la quale entrano ed escono i re di Giuda e a tutte le porte di Gerusalemme.</w:t>
      </w:r>
    </w:p>
    <w:p w14:paraId="7615408E" w14:textId="77777777" w:rsidR="00AC4C51" w:rsidRDefault="00AC4C51" w:rsidP="0011578D">
      <w:pPr>
        <w:pStyle w:val="Corpotesto"/>
      </w:pPr>
      <w:r>
        <w:t>Il Signore ha un messaggio urgente da far risuonare in mezzo al suo popolo  e dovranno udirlo quanti entrano e quanti escono dalla città.</w:t>
      </w:r>
    </w:p>
    <w:p w14:paraId="285A80AC" w14:textId="77777777" w:rsidR="00AC4C51" w:rsidRDefault="00AC4C51" w:rsidP="00050DA1">
      <w:pPr>
        <w:pStyle w:val="Corpodeltesto2"/>
      </w:pPr>
      <w:r w:rsidRPr="008E215A">
        <w:rPr>
          <w:position w:val="6"/>
          <w:vertAlign w:val="superscript"/>
        </w:rPr>
        <w:t>20</w:t>
      </w:r>
      <w:r w:rsidRPr="008E215A">
        <w:t>Dirai loro: Ascoltate la parola del Signore, o re di Giuda e voi tutti Giudei e abitanti di Gerusalemme, che entrate per queste porte.</w:t>
      </w:r>
    </w:p>
    <w:p w14:paraId="33070E57" w14:textId="77777777" w:rsidR="00AC4C51" w:rsidRDefault="00AC4C51" w:rsidP="0011578D">
      <w:pPr>
        <w:pStyle w:val="Corpotesto"/>
      </w:pPr>
      <w:r>
        <w:t>Geremia dovrà andare presso le porte e invitare quelli che escono e quelli che entrano a fermarsi un istante per ascoltare la Parola del Signore.</w:t>
      </w:r>
    </w:p>
    <w:p w14:paraId="30BE00DD" w14:textId="77777777" w:rsidR="00AC4C51" w:rsidRDefault="00AC4C51" w:rsidP="0011578D">
      <w:pPr>
        <w:pStyle w:val="Corpotesto"/>
      </w:pPr>
      <w:r>
        <w:t>Dirai loro: ascoltate la parola del Signore, o re di Giuda e voi tutti Giudei e abitanti di Gerusalemme, che entrate per queste porte.</w:t>
      </w:r>
    </w:p>
    <w:p w14:paraId="0433EF49" w14:textId="77777777" w:rsidR="00AC4C51" w:rsidRDefault="00AC4C51" w:rsidP="0011578D">
      <w:pPr>
        <w:pStyle w:val="Corpotesto"/>
      </w:pPr>
      <w:r>
        <w:t>La profezia è per tutti. È per il re e per i figli del popolo. È per chi entra e per chi esce. Tutti dovranno fermarsi ad ascoltare il messaggio del Signore.</w:t>
      </w:r>
    </w:p>
    <w:p w14:paraId="576F848E" w14:textId="77777777" w:rsidR="00AC4C51" w:rsidRDefault="00AC4C51" w:rsidP="0011578D">
      <w:pPr>
        <w:pStyle w:val="Corpotesto"/>
      </w:pPr>
      <w:r>
        <w:t>Questa verità va messa nel cuore: la Parola di Dio  è sempre per tutti. A nessuno essa dovrà essere negata. Essa deve scendere su ogni terreno.</w:t>
      </w:r>
    </w:p>
    <w:p w14:paraId="6C3D2EE6" w14:textId="77777777" w:rsidR="00AC4C51" w:rsidRDefault="00AC4C51" w:rsidP="0011578D">
      <w:pPr>
        <w:pStyle w:val="Corpotesto"/>
      </w:pPr>
      <w:r>
        <w:t>Gesù annunzia questi verità attraverso la parabola del seminatore che esce a seminare. Il suo seme lui lo sparge su ogni terreno.</w:t>
      </w:r>
    </w:p>
    <w:p w14:paraId="023D1C4E" w14:textId="77777777" w:rsidR="00AC4C51" w:rsidRPr="00071BEE" w:rsidRDefault="00AC4C51" w:rsidP="0011578D">
      <w:pPr>
        <w:pStyle w:val="Corpotesto"/>
        <w:rPr>
          <w:i/>
          <w:iCs/>
          <w:sz w:val="20"/>
        </w:rPr>
      </w:pPr>
      <w:r w:rsidRPr="00071BEE">
        <w:rPr>
          <w:i/>
          <w:iCs/>
          <w:sz w:val="20"/>
        </w:rPr>
        <w:t>Quel giorno Gesù uscì di casa e sedette in riva al mare.</w:t>
      </w:r>
      <w:r w:rsidRPr="00071BEE">
        <w:rPr>
          <w:i/>
          <w:iCs/>
          <w:sz w:val="20"/>
          <w:szCs w:val="24"/>
        </w:rPr>
        <w:t xml:space="preserve"> </w:t>
      </w:r>
      <w:r w:rsidRPr="00071BEE">
        <w:rPr>
          <w:i/>
          <w:iCs/>
          <w:sz w:val="20"/>
        </w:rPr>
        <w:t>Si radunò attorno a lui tanta folla che egli salì su una barca e si mise a sedere, mentre tutta la folla stava sulla spiaggia.</w:t>
      </w:r>
    </w:p>
    <w:p w14:paraId="7D737B6E" w14:textId="77777777" w:rsidR="00AC4C51" w:rsidRPr="00071BEE" w:rsidRDefault="00AC4C51" w:rsidP="0011578D">
      <w:pPr>
        <w:pStyle w:val="Corpotesto"/>
        <w:rPr>
          <w:i/>
          <w:iCs/>
          <w:sz w:val="20"/>
        </w:rPr>
      </w:pPr>
      <w:r w:rsidRPr="00071BEE">
        <w:rPr>
          <w:i/>
          <w:iCs/>
          <w:sz w:val="20"/>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071BEE">
        <w:rPr>
          <w:i/>
          <w:iCs/>
          <w:sz w:val="20"/>
          <w:szCs w:val="24"/>
        </w:rPr>
        <w:t xml:space="preserve"> </w:t>
      </w:r>
      <w:r w:rsidRPr="00071BEE">
        <w:rPr>
          <w:i/>
          <w:iCs/>
          <w:sz w:val="20"/>
        </w:rPr>
        <w:t>ma quando spuntò il sole, fu bruciata e, non avendo radici, seccò. Un’altra parte cadde sui rovi, e i rovi crebbero e la soffocarono. Un’altra parte cadde sul terreno buono e diede frutto: il cento, il sessanta, il trenta per uno. Chi ha orecchi, ascolti».</w:t>
      </w:r>
    </w:p>
    <w:p w14:paraId="5253136A" w14:textId="77777777" w:rsidR="00AC4C51" w:rsidRPr="00071BEE" w:rsidRDefault="00AC4C51" w:rsidP="0011578D">
      <w:pPr>
        <w:pStyle w:val="Corpotesto"/>
        <w:rPr>
          <w:i/>
          <w:iCs/>
          <w:sz w:val="20"/>
        </w:rPr>
      </w:pPr>
      <w:r w:rsidRPr="00071BEE">
        <w:rPr>
          <w:i/>
          <w:iCs/>
          <w:sz w:val="20"/>
        </w:rPr>
        <w:lastRenderedPageBreak/>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581C9C01" w14:textId="77777777" w:rsidR="00AC4C51" w:rsidRPr="00071BEE" w:rsidRDefault="00AC4C51" w:rsidP="0011578D">
      <w:pPr>
        <w:pStyle w:val="Corpotesto"/>
        <w:rPr>
          <w:i/>
          <w:iCs/>
          <w:sz w:val="20"/>
        </w:rPr>
      </w:pPr>
      <w:r w:rsidRPr="00071BEE">
        <w:rPr>
          <w:i/>
          <w:iCs/>
          <w:sz w:val="20"/>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5C99ABAD" w14:textId="77777777" w:rsidR="00AC4C51" w:rsidRPr="00071BEE" w:rsidRDefault="00AC4C51" w:rsidP="0011578D">
      <w:pPr>
        <w:pStyle w:val="Corpotesto"/>
        <w:rPr>
          <w:i/>
          <w:iCs/>
          <w:sz w:val="20"/>
        </w:rPr>
      </w:pPr>
      <w:r w:rsidRPr="00071BEE">
        <w:rPr>
          <w:i/>
          <w:iCs/>
          <w:sz w:val="20"/>
        </w:rPr>
        <w:t>Beati invece i vostri occhi perché vedono e i vostri orecchi perché ascoltano. In verità io vi dico: molti profeti e molti giusti hanno desiderato vedere ciò che voi guardate, ma non lo videro, e ascoltare ciò che voi ascoltate, ma non lo ascoltarono!</w:t>
      </w:r>
    </w:p>
    <w:p w14:paraId="0E5BF979" w14:textId="77777777" w:rsidR="00AC4C51" w:rsidRPr="00071BEE" w:rsidRDefault="00AC4C51" w:rsidP="0011578D">
      <w:pPr>
        <w:pStyle w:val="Corpotesto"/>
        <w:rPr>
          <w:i/>
          <w:iCs/>
          <w:sz w:val="20"/>
        </w:rPr>
      </w:pPr>
      <w:r w:rsidRPr="00071BEE">
        <w:rPr>
          <w:i/>
          <w:iCs/>
          <w:sz w:val="20"/>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797E4077" w14:textId="77777777" w:rsidR="00AC4C51" w:rsidRPr="00071BEE" w:rsidRDefault="00AC4C51" w:rsidP="0011578D">
      <w:pPr>
        <w:pStyle w:val="Corpotesto"/>
        <w:rPr>
          <w:i/>
          <w:iCs/>
          <w:sz w:val="20"/>
        </w:rPr>
      </w:pPr>
      <w:r w:rsidRPr="00071BEE">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7B7C0731" w14:textId="77777777" w:rsidR="00AC4C51" w:rsidRPr="00071BEE" w:rsidRDefault="00AC4C51" w:rsidP="0011578D">
      <w:pPr>
        <w:pStyle w:val="Corpotesto"/>
        <w:rPr>
          <w:i/>
          <w:iCs/>
          <w:sz w:val="20"/>
        </w:rPr>
      </w:pPr>
      <w:r w:rsidRPr="00071BEE">
        <w:rPr>
          <w:i/>
          <w:iCs/>
          <w:sz w:val="20"/>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602CEDA4" w14:textId="77777777" w:rsidR="00AC4C51" w:rsidRPr="00071BEE" w:rsidRDefault="00AC4C51" w:rsidP="0011578D">
      <w:pPr>
        <w:pStyle w:val="Corpotesto"/>
        <w:rPr>
          <w:i/>
          <w:iCs/>
          <w:sz w:val="20"/>
        </w:rPr>
      </w:pPr>
      <w:r w:rsidRPr="00071BEE">
        <w:rPr>
          <w:i/>
          <w:iCs/>
          <w:sz w:val="20"/>
        </w:rPr>
        <w:t>Disse loro un’altra parabola: «Il regno dei cieli è simile al lievito, che una donna prese e mescolò in tre misure di farina, finché non fu tutta lievitata».</w:t>
      </w:r>
    </w:p>
    <w:p w14:paraId="36A59CBF" w14:textId="77777777" w:rsidR="00AC4C51" w:rsidRPr="00071BEE" w:rsidRDefault="00AC4C51" w:rsidP="0011578D">
      <w:pPr>
        <w:pStyle w:val="Corpotesto"/>
        <w:rPr>
          <w:i/>
          <w:iCs/>
          <w:sz w:val="20"/>
        </w:rPr>
      </w:pPr>
      <w:r w:rsidRPr="00071BEE">
        <w:rPr>
          <w:i/>
          <w:iCs/>
          <w:sz w:val="20"/>
        </w:rPr>
        <w:t>Tutte queste cose Gesù disse alle folle con parabole e non parlava ad esse se non con parabole, perché si compisse ciò che era stato detto per mezzo del profeta:</w:t>
      </w:r>
    </w:p>
    <w:p w14:paraId="0A7B2202" w14:textId="77777777" w:rsidR="00AC4C51" w:rsidRPr="00071BEE" w:rsidRDefault="00AC4C51" w:rsidP="0011578D">
      <w:pPr>
        <w:pStyle w:val="Corpotesto"/>
        <w:rPr>
          <w:i/>
          <w:iCs/>
          <w:sz w:val="20"/>
        </w:rPr>
      </w:pPr>
      <w:r w:rsidRPr="00071BEE">
        <w:rPr>
          <w:i/>
          <w:iCs/>
          <w:sz w:val="20"/>
        </w:rPr>
        <w:t>Aprirò la mia bocca con parabole, proclamerò cose nascoste fin dalla fondazione del mondo.</w:t>
      </w:r>
    </w:p>
    <w:p w14:paraId="30D4594E" w14:textId="77777777" w:rsidR="00AC4C51" w:rsidRPr="00071BEE" w:rsidRDefault="00AC4C51" w:rsidP="0011578D">
      <w:pPr>
        <w:pStyle w:val="Corpotesto"/>
        <w:rPr>
          <w:i/>
          <w:iCs/>
          <w:sz w:val="20"/>
        </w:rPr>
      </w:pPr>
      <w:r w:rsidRPr="00071BEE">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5D72D01D" w14:textId="77777777" w:rsidR="00AC4C51" w:rsidRPr="00071BEE" w:rsidRDefault="00AC4C51" w:rsidP="0011578D">
      <w:pPr>
        <w:pStyle w:val="Corpotesto"/>
        <w:rPr>
          <w:i/>
          <w:iCs/>
          <w:sz w:val="20"/>
        </w:rPr>
      </w:pPr>
      <w:r w:rsidRPr="00071BEE">
        <w:rPr>
          <w:i/>
          <w:iCs/>
          <w:sz w:val="20"/>
        </w:rPr>
        <w:t>Il regno dei cieli è simile a un tesoro nascosto nel campo; un uomo lo trova e lo nasconde; poi va, pieno di gioia, vende tutti i suoi averi e compra quel campo.</w:t>
      </w:r>
    </w:p>
    <w:p w14:paraId="18A6CD04" w14:textId="77777777" w:rsidR="00AC4C51" w:rsidRPr="00071BEE" w:rsidRDefault="00AC4C51" w:rsidP="0011578D">
      <w:pPr>
        <w:pStyle w:val="Corpotesto"/>
        <w:rPr>
          <w:i/>
          <w:iCs/>
          <w:sz w:val="20"/>
        </w:rPr>
      </w:pPr>
      <w:r w:rsidRPr="00071BEE">
        <w:rPr>
          <w:i/>
          <w:iCs/>
          <w:sz w:val="20"/>
        </w:rPr>
        <w:lastRenderedPageBreak/>
        <w:t>Il regno dei cieli è simile anche a un mercante che va in cerca di perle preziose; trovata una perla di grande valore, va, vende tutti i suoi averi e la compra.</w:t>
      </w:r>
    </w:p>
    <w:p w14:paraId="5213DC2F" w14:textId="77777777" w:rsidR="00AC4C51" w:rsidRPr="00071BEE" w:rsidRDefault="00AC4C51" w:rsidP="0011578D">
      <w:pPr>
        <w:pStyle w:val="Corpotesto"/>
        <w:rPr>
          <w:i/>
          <w:iCs/>
          <w:sz w:val="20"/>
        </w:rPr>
      </w:pPr>
      <w:r w:rsidRPr="00071BEE">
        <w:rPr>
          <w:i/>
          <w:iCs/>
          <w:sz w:val="20"/>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5EF2C6B9" w14:textId="77777777" w:rsidR="00AC4C51" w:rsidRPr="00071BEE" w:rsidRDefault="00AC4C51" w:rsidP="0011578D">
      <w:pPr>
        <w:pStyle w:val="Corpotesto"/>
        <w:rPr>
          <w:i/>
          <w:iCs/>
          <w:sz w:val="20"/>
        </w:rPr>
      </w:pPr>
      <w:r w:rsidRPr="00071BEE">
        <w:rPr>
          <w:i/>
          <w:iCs/>
          <w:sz w:val="20"/>
        </w:rPr>
        <w:t xml:space="preserve">Avete compreso tutte queste cose?». Gli risposero: «Sì». Ed egli disse loro: «Per questo ogni scriba, divenuto discepolo del regno dei cieli, è simile a un padrone di casa che estrae dal suo tesoro cose nuove e cose antiche» (Mt 13,1-52). </w:t>
      </w:r>
    </w:p>
    <w:p w14:paraId="22BE8445" w14:textId="77777777" w:rsidR="00AC4C51" w:rsidRDefault="00AC4C51" w:rsidP="0011578D">
      <w:pPr>
        <w:pStyle w:val="Corpotesto"/>
      </w:pPr>
      <w:r>
        <w:t>Quando la Parola del Signore è data solo in favore di una categoria, di una persona, di poche persone, si è contro la missione ricevuta.</w:t>
      </w:r>
    </w:p>
    <w:p w14:paraId="01E51579" w14:textId="77777777" w:rsidR="00AC4C51" w:rsidRDefault="00AC4C51" w:rsidP="0011578D">
      <w:pPr>
        <w:pStyle w:val="Corpotesto"/>
      </w:pPr>
      <w:r>
        <w:t>La Parola va detta a tutti, sempre, in ogni momento, in ogni luogo. Nessuno dovrà essere escluso dal ricevere la Parola. Anche i poveri vanno illuminati.</w:t>
      </w:r>
    </w:p>
    <w:p w14:paraId="4C758498" w14:textId="77777777" w:rsidR="00AC4C51" w:rsidRDefault="00AC4C51" w:rsidP="00050DA1">
      <w:pPr>
        <w:pStyle w:val="Corpodeltesto2"/>
      </w:pPr>
      <w:r w:rsidRPr="008E215A">
        <w:rPr>
          <w:position w:val="6"/>
          <w:vertAlign w:val="superscript"/>
        </w:rPr>
        <w:t>21</w:t>
      </w:r>
      <w:r w:rsidRPr="008E215A">
        <w:t>Così dice il Signore: Per amore della vostra stessa vita, guardatevi dal trasportare un peso in giorno di sabato e dall’introdurlo per le porte di Gerusalemme.</w:t>
      </w:r>
    </w:p>
    <w:p w14:paraId="536C998E" w14:textId="77777777" w:rsidR="00AC4C51" w:rsidRDefault="00AC4C51" w:rsidP="0011578D">
      <w:pPr>
        <w:pStyle w:val="Corpotesto"/>
      </w:pPr>
      <w:r>
        <w:t>Il Signore richiama il suo popolo perché osservi il Terzo Comandamento. Esso vieta ogni lavoro servile. Esso è segno visibile dell’Alleanza stipulata.</w:t>
      </w:r>
    </w:p>
    <w:p w14:paraId="084BC15E" w14:textId="77777777" w:rsidR="00AC4C51" w:rsidRDefault="00AC4C51" w:rsidP="0011578D">
      <w:pPr>
        <w:pStyle w:val="Corpotesto"/>
      </w:pPr>
      <w:r>
        <w:t>Così dice il Signore: per amore della vostra stessa vita… Se volete vivere, se volete che il vostro lavoro sia benedetto, se volere gioire delle vostre fatiche…</w:t>
      </w:r>
    </w:p>
    <w:p w14:paraId="5D45F263" w14:textId="77777777" w:rsidR="00AC4C51" w:rsidRDefault="00AC4C51" w:rsidP="0011578D">
      <w:pPr>
        <w:pStyle w:val="Corpotesto"/>
      </w:pPr>
      <w:r>
        <w:t>Guardatevi dal trasportare un peso in giorno di sabato e dall’introdurlo per le porte di Gerusalemme. Portare pesi è segno di profanazione del sabato.</w:t>
      </w:r>
    </w:p>
    <w:p w14:paraId="5F70A57E" w14:textId="77777777" w:rsidR="00AC4C51" w:rsidRDefault="00AC4C51" w:rsidP="0011578D">
      <w:pPr>
        <w:pStyle w:val="Corpotesto"/>
      </w:pPr>
      <w:r>
        <w:t>L’osservanza del Sabato nel profeta Isaia fa parte del vero digiuno. Neemia reagisce in modo energico verso coloro che commerciavano di Sabato.</w:t>
      </w:r>
    </w:p>
    <w:p w14:paraId="7F89B154" w14:textId="77777777" w:rsidR="00AC4C51" w:rsidRPr="0060239C" w:rsidRDefault="00AC4C51" w:rsidP="0011578D">
      <w:pPr>
        <w:pStyle w:val="Corpotesto"/>
        <w:rPr>
          <w:i/>
          <w:iCs/>
          <w:sz w:val="20"/>
        </w:rPr>
      </w:pPr>
      <w:r w:rsidRPr="0060239C">
        <w:rPr>
          <w:i/>
          <w:iCs/>
          <w:sz w:val="20"/>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w:t>
      </w:r>
    </w:p>
    <w:p w14:paraId="6064EC8F" w14:textId="77777777" w:rsidR="00AC4C51" w:rsidRPr="0060239C" w:rsidRDefault="00AC4C51" w:rsidP="0011578D">
      <w:pPr>
        <w:pStyle w:val="Corpotesto"/>
        <w:rPr>
          <w:i/>
          <w:iCs/>
          <w:sz w:val="20"/>
        </w:rPr>
      </w:pPr>
      <w:r w:rsidRPr="0060239C">
        <w:rPr>
          <w:i/>
          <w:iCs/>
          <w:sz w:val="20"/>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1AD40C55" w14:textId="77777777" w:rsidR="00AC4C51" w:rsidRPr="0060239C" w:rsidRDefault="00AC4C51" w:rsidP="0011578D">
      <w:pPr>
        <w:pStyle w:val="Corpotesto"/>
        <w:rPr>
          <w:i/>
          <w:iCs/>
          <w:sz w:val="20"/>
        </w:rPr>
      </w:pPr>
      <w:r w:rsidRPr="0060239C">
        <w:rPr>
          <w:i/>
          <w:iCs/>
          <w:sz w:val="20"/>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53E9DF50" w14:textId="77777777" w:rsidR="00AC4C51" w:rsidRPr="0060239C" w:rsidRDefault="00AC4C51" w:rsidP="0011578D">
      <w:pPr>
        <w:pStyle w:val="Corpotesto"/>
        <w:rPr>
          <w:i/>
          <w:iCs/>
          <w:sz w:val="20"/>
        </w:rPr>
      </w:pPr>
      <w:r w:rsidRPr="0060239C">
        <w:rPr>
          <w:i/>
          <w:iCs/>
          <w:sz w:val="20"/>
        </w:rPr>
        <w:t>Allora la tua luce sorgerà come l’aurora, la tua ferita si rimarginerà presto. Davanti a te camminerà la tua giustizia, la gloria del Signore ti seguirà. Allora invocherai e il Signore ti risponderà, implorerai aiuto ed egli dirà: «Eccomi!».</w:t>
      </w:r>
    </w:p>
    <w:p w14:paraId="4E28D003" w14:textId="77777777" w:rsidR="00AC4C51" w:rsidRPr="0060239C" w:rsidRDefault="00AC4C51" w:rsidP="0011578D">
      <w:pPr>
        <w:pStyle w:val="Corpotesto"/>
        <w:rPr>
          <w:i/>
          <w:iCs/>
          <w:sz w:val="20"/>
        </w:rPr>
      </w:pPr>
      <w:r w:rsidRPr="0060239C">
        <w:rPr>
          <w:i/>
          <w:iCs/>
          <w:sz w:val="20"/>
        </w:rPr>
        <w:t>Se toglierai di mezzo a te l’oppressione, il puntare il dito e il parlare empio, se aprirai il tuo cuore all’affamato, se sazierai l’afflitto di cuore, allora brillerà fra le tenebre la tua luce, la tua tenebra sarà come il meriggio.</w:t>
      </w:r>
    </w:p>
    <w:p w14:paraId="0EC0D5AA" w14:textId="77777777" w:rsidR="00AC4C51" w:rsidRPr="0060239C" w:rsidRDefault="00AC4C51" w:rsidP="0011578D">
      <w:pPr>
        <w:pStyle w:val="Corpotesto"/>
        <w:rPr>
          <w:i/>
          <w:iCs/>
          <w:sz w:val="20"/>
        </w:rPr>
      </w:pPr>
      <w:r w:rsidRPr="0060239C">
        <w:rPr>
          <w:i/>
          <w:iCs/>
          <w:sz w:val="20"/>
        </w:rPr>
        <w:t xml:space="preserve">Ti guiderà sempre il Signore, ti sazierà in terreni aridi, rinvigorirà le tue ossa; sarai come un giardino irrigato e come una sorgente le cui acque non inaridiscono. La tua gente riedificherà le </w:t>
      </w:r>
      <w:r w:rsidRPr="0060239C">
        <w:rPr>
          <w:i/>
          <w:iCs/>
          <w:sz w:val="20"/>
        </w:rPr>
        <w:lastRenderedPageBreak/>
        <w:t>rovine antiche, ricostruirai le fondamenta di trascorse generazioni. Ti chiameranno riparatore di brecce, e restauratore di strade perché siano popolate.</w:t>
      </w:r>
    </w:p>
    <w:p w14:paraId="16D194AE" w14:textId="77777777" w:rsidR="00AC4C51" w:rsidRPr="0060239C" w:rsidRDefault="00AC4C51" w:rsidP="0011578D">
      <w:pPr>
        <w:pStyle w:val="Corpotesto"/>
        <w:rPr>
          <w:i/>
          <w:iCs/>
          <w:sz w:val="20"/>
        </w:rPr>
      </w:pPr>
      <w:r w:rsidRPr="0060239C">
        <w:rPr>
          <w:i/>
          <w:iCs/>
          <w:sz w:val="20"/>
        </w:rPr>
        <w:t>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w:t>
      </w:r>
    </w:p>
    <w:p w14:paraId="01419A5A" w14:textId="77777777" w:rsidR="00AC4C51" w:rsidRPr="0060239C" w:rsidRDefault="00AC4C51" w:rsidP="0011578D">
      <w:pPr>
        <w:pStyle w:val="Corpotesto"/>
        <w:rPr>
          <w:i/>
          <w:iCs/>
          <w:sz w:val="20"/>
        </w:rPr>
      </w:pPr>
      <w:r w:rsidRPr="0060239C">
        <w:rPr>
          <w:i/>
          <w:iCs/>
          <w:sz w:val="20"/>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p>
    <w:p w14:paraId="4CCB1894" w14:textId="77777777" w:rsidR="00AC4C51" w:rsidRPr="0060239C" w:rsidRDefault="00AC4C51" w:rsidP="0011578D">
      <w:pPr>
        <w:pStyle w:val="Corpotesto"/>
        <w:rPr>
          <w:i/>
          <w:iCs/>
          <w:sz w:val="20"/>
        </w:rPr>
      </w:pPr>
      <w:r w:rsidRPr="0060239C">
        <w:rPr>
          <w:i/>
          <w:iCs/>
          <w:sz w:val="20"/>
        </w:rPr>
        <w:t xml:space="preserve">Anche per questo ricòrdati di me, mio Dio, e abbi pietà di me secondo il tuo grande amore! (Ne 13,15-22). </w:t>
      </w:r>
    </w:p>
    <w:p w14:paraId="267AD437" w14:textId="77777777" w:rsidR="00AC4C51" w:rsidRDefault="00AC4C51" w:rsidP="0011578D">
      <w:pPr>
        <w:pStyle w:val="Corpotesto"/>
      </w:pPr>
      <w:r>
        <w:t>Se i figli di Gerusalemme vogliono vivere, godere di ogni bene del Signore, vogliono che il loro lavoro non vada perduto, devono osservare il Sabato.</w:t>
      </w:r>
    </w:p>
    <w:p w14:paraId="512BF6E1" w14:textId="77777777" w:rsidR="00AC4C51" w:rsidRDefault="00AC4C51" w:rsidP="00050DA1">
      <w:pPr>
        <w:pStyle w:val="Corpodeltesto2"/>
      </w:pPr>
      <w:r w:rsidRPr="008E215A">
        <w:rPr>
          <w:position w:val="6"/>
          <w:vertAlign w:val="superscript"/>
        </w:rPr>
        <w:t>22</w:t>
      </w:r>
      <w:r w:rsidRPr="008E215A">
        <w:t>Non portate alcun peso fuori dalle vostre case in giorno di sabato e non fate alcun lavoro, ma santificate il giorno di sabato, come io ho comandato ai vostri padri.</w:t>
      </w:r>
    </w:p>
    <w:p w14:paraId="1EAAF8B9" w14:textId="77777777" w:rsidR="00AC4C51" w:rsidRDefault="00AC4C51" w:rsidP="0011578D">
      <w:pPr>
        <w:pStyle w:val="Corpotesto"/>
      </w:pPr>
      <w:r>
        <w:t>Il giorno del Sabato è un giorno speciale, particolare, è un giorno santo per tutti i figli di Israele. In esso tutti devono riconsegnare la loro vita al Signore.</w:t>
      </w:r>
    </w:p>
    <w:p w14:paraId="201482A9" w14:textId="77777777" w:rsidR="00AC4C51" w:rsidRDefault="00AC4C51" w:rsidP="0011578D">
      <w:pPr>
        <w:pStyle w:val="Corpotesto"/>
      </w:pPr>
      <w:r>
        <w:t>Non portate alcun peso fuori dalle vostre case in giorno di sabato e non fate alcun lavoro. Il sabato era di riposo. La vita è da Dio, è un dono di Dio.</w:t>
      </w:r>
    </w:p>
    <w:p w14:paraId="4DE562BD" w14:textId="77777777" w:rsidR="00AC4C51" w:rsidRDefault="00AC4C51" w:rsidP="0011578D">
      <w:pPr>
        <w:pStyle w:val="Corpotesto"/>
      </w:pPr>
      <w:r>
        <w:t>La vita dell’uomo non è dal lavoro dell’uomo, ma è dal Signore che l’alimenta anche attraverso il lavoro, ma anche attraverso l’obbedienza alla sua volontà.</w:t>
      </w:r>
    </w:p>
    <w:p w14:paraId="7409C23A" w14:textId="77777777" w:rsidR="00AC4C51" w:rsidRDefault="00AC4C51" w:rsidP="0011578D">
      <w:pPr>
        <w:pStyle w:val="Corpotesto"/>
      </w:pPr>
      <w:r>
        <w:t>Oltre che giorno di riposo, era anche giorno da consacrare al Signore, giorno da santificare. In questo giorno ci si dedicava all’ascolto della Legge.</w:t>
      </w:r>
    </w:p>
    <w:p w14:paraId="356D158B" w14:textId="77777777" w:rsidR="00AC4C51" w:rsidRDefault="00AC4C51" w:rsidP="0011578D">
      <w:pPr>
        <w:pStyle w:val="Corpotesto"/>
      </w:pPr>
      <w:r>
        <w:t>Ma santificate il giorno di Sabato, come io ho comandato ai vostri padri. Sei giorni lavorerai, il settimo lo consacrerai a me.</w:t>
      </w:r>
    </w:p>
    <w:p w14:paraId="34E053AF" w14:textId="77777777" w:rsidR="00AC4C51" w:rsidRDefault="00AC4C51" w:rsidP="0011578D">
      <w:pPr>
        <w:pStyle w:val="Corpotesto"/>
      </w:pPr>
      <w:r>
        <w:t>Ogni cosa che veniva consacrata al Signore, usciva dalla profanità, entrava nella sacralità e santità di Dio. Non poteva essere usata per scopi profani.</w:t>
      </w:r>
    </w:p>
    <w:p w14:paraId="1CF7206A" w14:textId="77777777" w:rsidR="00AC4C51" w:rsidRDefault="00AC4C51" w:rsidP="0011578D">
      <w:pPr>
        <w:pStyle w:val="Corpotesto"/>
      </w:pPr>
      <w:r>
        <w:t xml:space="preserve">Il legame con la terra appartiene alla profanità non alla sacralità. Essendo il giorno di sabato sacro per il Signore, la profanità va esclusa da esso. </w:t>
      </w:r>
    </w:p>
    <w:p w14:paraId="4FA3530E" w14:textId="77777777" w:rsidR="00AC4C51" w:rsidRDefault="00AC4C51" w:rsidP="0011578D">
      <w:pPr>
        <w:pStyle w:val="Corpotesto"/>
      </w:pPr>
      <w:r>
        <w:t>Tutto ciò che lega alla terra, al mondo, agli affari, in questo giorno dovrà essere escluso. Lo esige la sacralità del giorno. Altrimenti sarebbe una profanazione.</w:t>
      </w:r>
    </w:p>
    <w:p w14:paraId="47B6240A" w14:textId="77777777" w:rsidR="00AC4C51" w:rsidRDefault="00AC4C51" w:rsidP="0011578D">
      <w:pPr>
        <w:pStyle w:val="Corpotesto"/>
      </w:pPr>
      <w:r>
        <w:lastRenderedPageBreak/>
        <w:t>Da giorno del Signore diverrebbe giorno dell’uomo. Da giorno da dedicare allo spirito a giorno che è di asservimento alla terra e alle sue cose.</w:t>
      </w:r>
    </w:p>
    <w:p w14:paraId="31917950" w14:textId="77777777" w:rsidR="00AC4C51" w:rsidRDefault="00AC4C51" w:rsidP="0011578D">
      <w:pPr>
        <w:pStyle w:val="Corpotesto"/>
      </w:pPr>
      <w:r>
        <w:t>Quando il sabato non è osservato, è l’alleanza che va dimenticata. L’uomo vive fuori di un contesto di sacralità necessaria alla sua vita.</w:t>
      </w:r>
    </w:p>
    <w:p w14:paraId="34E7B832" w14:textId="77777777" w:rsidR="00AC4C51" w:rsidRDefault="00AC4C51" w:rsidP="0011578D">
      <w:pPr>
        <w:pStyle w:val="Corpotesto"/>
      </w:pPr>
      <w:r>
        <w:t xml:space="preserve">Il sabato è anche segno di una fede vera nel Signore, il quale ha già dato nel sesto giorno quanto serve per vivere nel settimo giorno. </w:t>
      </w:r>
    </w:p>
    <w:p w14:paraId="3892309A" w14:textId="77777777" w:rsidR="00AC4C51" w:rsidRDefault="00AC4C51" w:rsidP="0011578D">
      <w:pPr>
        <w:pStyle w:val="Corpotesto"/>
      </w:pPr>
      <w:r>
        <w:t>Altra verità di fede vuole che quanto si raccoglie nel settimo giorno è del nulla. All’istante va perduto. L’uomo lavora solo per perdere ogni cosa.</w:t>
      </w:r>
    </w:p>
    <w:p w14:paraId="5B5F6700" w14:textId="77777777" w:rsidR="00AC4C51" w:rsidRDefault="00AC4C51" w:rsidP="0011578D">
      <w:pPr>
        <w:pStyle w:val="Corpotesto"/>
      </w:pPr>
      <w:r>
        <w:t xml:space="preserve">La legge sulla manna proibiva la raccolta nel settimo giorno. Quanti andarono a raccoglierne, non ne trovarono. Dio mai benedice il lavoro servile del sabato. </w:t>
      </w:r>
    </w:p>
    <w:p w14:paraId="75FF49C8" w14:textId="77777777" w:rsidR="00AC4C51" w:rsidRPr="0080111F" w:rsidRDefault="00AC4C51" w:rsidP="0011578D">
      <w:pPr>
        <w:pStyle w:val="Corpotesto"/>
        <w:rPr>
          <w:i/>
          <w:iCs/>
          <w:sz w:val="20"/>
        </w:rPr>
      </w:pPr>
      <w:r w:rsidRPr="0080111F">
        <w:rPr>
          <w:i/>
          <w:iCs/>
          <w:sz w:val="20"/>
        </w:rPr>
        <w:t>Levarono le tende da Elìm e tutta la comunità degli Israeliti arrivò al deserto di Sin, che si trova tra Elìm e il Sinai, il quindici del secondo mese dopo la loro uscita dalla terra d’Egitto.</w:t>
      </w:r>
    </w:p>
    <w:p w14:paraId="5DBE753E" w14:textId="77777777" w:rsidR="00AC4C51" w:rsidRPr="0080111F" w:rsidRDefault="00AC4C51" w:rsidP="0011578D">
      <w:pPr>
        <w:pStyle w:val="Corpotesto"/>
        <w:rPr>
          <w:i/>
          <w:iCs/>
          <w:sz w:val="20"/>
        </w:rPr>
      </w:pPr>
      <w:r w:rsidRPr="0080111F">
        <w:rPr>
          <w:i/>
          <w:iCs/>
          <w:sz w:val="20"/>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6EA4A177" w14:textId="77777777" w:rsidR="00AC4C51" w:rsidRPr="0080111F" w:rsidRDefault="00AC4C51" w:rsidP="0011578D">
      <w:pPr>
        <w:pStyle w:val="Corpotesto"/>
        <w:rPr>
          <w:i/>
          <w:iCs/>
          <w:sz w:val="20"/>
        </w:rPr>
      </w:pPr>
      <w:r w:rsidRPr="0080111F">
        <w:rPr>
          <w:i/>
          <w:iCs/>
          <w:sz w:val="20"/>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3CD3392F" w14:textId="77777777" w:rsidR="00AC4C51" w:rsidRPr="0080111F" w:rsidRDefault="00AC4C51" w:rsidP="0011578D">
      <w:pPr>
        <w:pStyle w:val="Corpotesto"/>
        <w:rPr>
          <w:i/>
          <w:iCs/>
          <w:sz w:val="20"/>
        </w:rPr>
      </w:pPr>
      <w:r w:rsidRPr="0080111F">
        <w:rPr>
          <w:i/>
          <w:iCs/>
          <w:sz w:val="20"/>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0E4589BB" w14:textId="77777777" w:rsidR="00AC4C51" w:rsidRPr="0080111F" w:rsidRDefault="00AC4C51" w:rsidP="0011578D">
      <w:pPr>
        <w:pStyle w:val="Corpotesto"/>
        <w:rPr>
          <w:i/>
          <w:iCs/>
          <w:sz w:val="20"/>
        </w:rPr>
      </w:pPr>
      <w:r w:rsidRPr="0080111F">
        <w:rPr>
          <w:i/>
          <w:iCs/>
          <w:sz w:val="20"/>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1CC1939E" w14:textId="77777777" w:rsidR="00AC4C51" w:rsidRPr="0080111F" w:rsidRDefault="00AC4C51" w:rsidP="0011578D">
      <w:pPr>
        <w:pStyle w:val="Corpotesto"/>
        <w:rPr>
          <w:i/>
          <w:iCs/>
          <w:sz w:val="20"/>
        </w:rPr>
      </w:pPr>
      <w:r w:rsidRPr="0080111F">
        <w:rPr>
          <w:i/>
          <w:iCs/>
          <w:sz w:val="20"/>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4948CF38" w14:textId="77777777" w:rsidR="00AC4C51" w:rsidRPr="0080111F" w:rsidRDefault="00AC4C51" w:rsidP="0011578D">
      <w:pPr>
        <w:pStyle w:val="Corpotesto"/>
        <w:rPr>
          <w:i/>
          <w:iCs/>
          <w:sz w:val="20"/>
        </w:rPr>
      </w:pPr>
      <w:r w:rsidRPr="0080111F">
        <w:rPr>
          <w:i/>
          <w:iCs/>
          <w:sz w:val="20"/>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09426160" w14:textId="77777777" w:rsidR="00AC4C51" w:rsidRPr="0080111F" w:rsidRDefault="00AC4C51" w:rsidP="0011578D">
      <w:pPr>
        <w:pStyle w:val="Corpotesto"/>
        <w:rPr>
          <w:i/>
          <w:iCs/>
          <w:sz w:val="20"/>
        </w:rPr>
      </w:pPr>
      <w:r w:rsidRPr="0080111F">
        <w:rPr>
          <w:i/>
          <w:iCs/>
          <w:sz w:val="20"/>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w:t>
      </w:r>
      <w:r w:rsidRPr="0080111F">
        <w:rPr>
          <w:i/>
          <w:iCs/>
          <w:sz w:val="20"/>
        </w:rPr>
        <w:lastRenderedPageBreak/>
        <w:t>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529E6508" w14:textId="77777777" w:rsidR="00AC4C51" w:rsidRPr="0080111F" w:rsidRDefault="00AC4C51" w:rsidP="0011578D">
      <w:pPr>
        <w:pStyle w:val="Corpotesto"/>
        <w:rPr>
          <w:i/>
          <w:iCs/>
          <w:sz w:val="20"/>
        </w:rPr>
      </w:pPr>
      <w:r w:rsidRPr="0080111F">
        <w:rPr>
          <w:i/>
          <w:iCs/>
          <w:sz w:val="20"/>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2196D6D9" w14:textId="77777777" w:rsidR="00AC4C51" w:rsidRPr="0080111F" w:rsidRDefault="00AC4C51" w:rsidP="0011578D">
      <w:pPr>
        <w:pStyle w:val="Corpotesto"/>
        <w:rPr>
          <w:i/>
          <w:iCs/>
          <w:sz w:val="20"/>
        </w:rPr>
      </w:pPr>
      <w:r w:rsidRPr="0080111F">
        <w:rPr>
          <w:i/>
          <w:iCs/>
          <w:sz w:val="20"/>
        </w:rPr>
        <w:t>La casa d’Israele lo chiamò manna. Era simile al seme del coriandolo e bianco; aveva il sapore di una focaccia con miele.</w:t>
      </w:r>
    </w:p>
    <w:p w14:paraId="32BD0EBC" w14:textId="77777777" w:rsidR="00AC4C51" w:rsidRPr="0080111F" w:rsidRDefault="00AC4C51" w:rsidP="0011578D">
      <w:pPr>
        <w:pStyle w:val="Corpotesto"/>
        <w:rPr>
          <w:i/>
          <w:iCs/>
          <w:sz w:val="20"/>
        </w:rPr>
      </w:pPr>
      <w:r w:rsidRPr="0080111F">
        <w:rPr>
          <w:i/>
          <w:iCs/>
          <w:sz w:val="20"/>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19EB1C37" w14:textId="77777777" w:rsidR="00AC4C51" w:rsidRPr="0080111F" w:rsidRDefault="00AC4C51" w:rsidP="0011578D">
      <w:pPr>
        <w:pStyle w:val="Corpotesto"/>
        <w:rPr>
          <w:i/>
          <w:iCs/>
          <w:sz w:val="20"/>
        </w:rPr>
      </w:pPr>
      <w:r w:rsidRPr="0080111F">
        <w:rPr>
          <w:i/>
          <w:iCs/>
          <w:sz w:val="20"/>
        </w:rPr>
        <w:t xml:space="preserve">Gli Israeliti mangiarono la manna per quarant’anni, fino al loro arrivo in una terra abitata: mangiarono la manna finché non furono arrivati ai confini della terra di Canaan. L’omer è la decima parte dell’efa (Es 16,1-36). </w:t>
      </w:r>
    </w:p>
    <w:p w14:paraId="6BA61C41" w14:textId="77777777" w:rsidR="00AC4C51" w:rsidRDefault="00AC4C51" w:rsidP="0011578D">
      <w:pPr>
        <w:pStyle w:val="Corpotesto"/>
      </w:pPr>
      <w:r>
        <w:t>Questa fede va ogni giorno ricollocata nel cuore di ogni uomo che ha stretto con Dio un patto di alleanza. Il sabato va escluso dalla profanità. Esso è sacro.</w:t>
      </w:r>
    </w:p>
    <w:p w14:paraId="5E96E53E" w14:textId="77777777" w:rsidR="00AC4C51" w:rsidRDefault="00AC4C51" w:rsidP="00050DA1">
      <w:pPr>
        <w:pStyle w:val="Corpodeltesto2"/>
      </w:pPr>
      <w:r w:rsidRPr="008E215A">
        <w:rPr>
          <w:position w:val="6"/>
          <w:vertAlign w:val="superscript"/>
        </w:rPr>
        <w:t>23</w:t>
      </w:r>
      <w:r w:rsidRPr="008E215A">
        <w:t>Ma essi non ascoltarono né prestarono orecchio, anzi si intestardirono a non ascoltarmi e a non accogliere la lezione.</w:t>
      </w:r>
    </w:p>
    <w:p w14:paraId="5DE570A3" w14:textId="77777777" w:rsidR="00AC4C51" w:rsidRDefault="00AC4C51" w:rsidP="0011578D">
      <w:pPr>
        <w:pStyle w:val="Corpotesto"/>
      </w:pPr>
      <w:r>
        <w:t xml:space="preserve">Ormai il cuore dei figli di Gerusalemme è più duro della pietra. Il Signore può far giungere qualsiasi parola, essi sono incapaci di ascoltare. Sono sordi. </w:t>
      </w:r>
    </w:p>
    <w:p w14:paraId="461EF362" w14:textId="77777777" w:rsidR="00AC4C51" w:rsidRDefault="00AC4C51" w:rsidP="0011578D">
      <w:pPr>
        <w:pStyle w:val="Corpotesto"/>
      </w:pPr>
      <w:r>
        <w:t>Ma essi non ascoltarono né prestarono orecchio, anzi si intestardirono a non ascoltarmi e a non accogliere la lezione.</w:t>
      </w:r>
    </w:p>
    <w:p w14:paraId="2C6BCC19" w14:textId="77777777" w:rsidR="00AC4C51" w:rsidRDefault="00AC4C51" w:rsidP="0011578D">
      <w:pPr>
        <w:pStyle w:val="Corpotesto"/>
      </w:pPr>
      <w:r>
        <w:t>Quando il cuore diviene di pietra, per il suo eccessivo indurimento, è naturalmente incapace di ascoltare. Si può anche gridare alla pietra, ma invano.</w:t>
      </w:r>
    </w:p>
    <w:p w14:paraId="3E819839" w14:textId="77777777" w:rsidR="00AC4C51" w:rsidRDefault="00AC4C51" w:rsidP="0011578D">
      <w:pPr>
        <w:pStyle w:val="Corpotesto"/>
      </w:pPr>
      <w:r>
        <w:t>Eppure il Signore li aveva invitati ad ascoltare per il bene della propria vita. Li ha invitati ad ascoltare per essere ricolmati di ogni vita da parte del Signore.</w:t>
      </w:r>
    </w:p>
    <w:p w14:paraId="0CB9A4F1" w14:textId="77777777" w:rsidR="00AC4C51" w:rsidRDefault="00AC4C51" w:rsidP="00050DA1">
      <w:pPr>
        <w:pStyle w:val="Corpodeltesto2"/>
      </w:pPr>
      <w:r w:rsidRPr="008E215A">
        <w:rPr>
          <w:position w:val="6"/>
          <w:vertAlign w:val="superscript"/>
        </w:rPr>
        <w:t>24</w:t>
      </w:r>
      <w:r w:rsidRPr="008E215A">
        <w:t>Se mi ascolterete sul serio – oracolo del Signore –, se non introdurrete nessun peso entro le porte di questa città in giorno di sabato e santificherete il giorno di sabato non eseguendo alcun lavoro,</w:t>
      </w:r>
    </w:p>
    <w:p w14:paraId="48F96A0C" w14:textId="77777777" w:rsidR="00AC4C51" w:rsidRDefault="00AC4C51" w:rsidP="0011578D">
      <w:pPr>
        <w:pStyle w:val="Corpotesto"/>
      </w:pPr>
      <w:r>
        <w:t>Se il popolo ascoltasse il profeta, attesterebbe pubblicamente che in esso vi sarebbe vera conversione. Nella conversione cambia ogni rapporto con Dio.</w:t>
      </w:r>
    </w:p>
    <w:p w14:paraId="2366268D" w14:textId="77777777" w:rsidR="00AC4C51" w:rsidRDefault="00AC4C51" w:rsidP="0011578D">
      <w:pPr>
        <w:pStyle w:val="Corpotesto"/>
      </w:pPr>
      <w:r>
        <w:t>Se mi ascoltaste sul serio – oracolo del Signore. Cosa significa: ascoltare sul serio il Signore? Rientrare realmente, veramente nella legge del sabato.</w:t>
      </w:r>
    </w:p>
    <w:p w14:paraId="20E1C10C" w14:textId="77777777" w:rsidR="00AC4C51" w:rsidRDefault="00AC4C51" w:rsidP="0011578D">
      <w:pPr>
        <w:pStyle w:val="Corpotesto"/>
      </w:pPr>
      <w:r>
        <w:t>Si ascolta, si smette di lavorare, si riprende a vivere l’alleanza con il Signore, si esce dall’idolatria, si fa ritorno nella casa del Padre.</w:t>
      </w:r>
    </w:p>
    <w:p w14:paraId="0FB7AA53" w14:textId="77777777" w:rsidR="00AC4C51" w:rsidRDefault="00AC4C51" w:rsidP="0011578D">
      <w:pPr>
        <w:pStyle w:val="Corpotesto"/>
      </w:pPr>
      <w:r>
        <w:t>Se non introdurrete nessun peso entro le porte di questa città in giorno di sabato e santificherete il giorno di sabato non eseguendo alcun lavoro…</w:t>
      </w:r>
    </w:p>
    <w:p w14:paraId="140DF823" w14:textId="77777777" w:rsidR="00AC4C51" w:rsidRDefault="00AC4C51" w:rsidP="0011578D">
      <w:pPr>
        <w:pStyle w:val="Corpotesto"/>
      </w:pPr>
      <w:r>
        <w:lastRenderedPageBreak/>
        <w:t xml:space="preserve">Ascoltare sul serio è astenersi dai lavori servili. È lasciare la via del mercato e prendere la via del tempio. Non si guarda verso la terra ma verso il cielo. </w:t>
      </w:r>
    </w:p>
    <w:p w14:paraId="76F52337" w14:textId="77777777" w:rsidR="00AC4C51" w:rsidRDefault="00AC4C51" w:rsidP="0011578D">
      <w:pPr>
        <w:pStyle w:val="Corpotesto"/>
      </w:pPr>
      <w:r>
        <w:t>Se il popolo si asterrà dal profanare il Sabato, perché vorrà consacrarlo al Signore, allora tutte le benedizioni di Dio si riverseranno sui figli di Israele.</w:t>
      </w:r>
    </w:p>
    <w:p w14:paraId="3554E047" w14:textId="77777777" w:rsidR="00AC4C51" w:rsidRDefault="00AC4C51" w:rsidP="00050DA1">
      <w:pPr>
        <w:pStyle w:val="Corpodeltesto2"/>
      </w:pPr>
      <w:r w:rsidRPr="008E215A">
        <w:rPr>
          <w:position w:val="6"/>
          <w:vertAlign w:val="superscript"/>
        </w:rPr>
        <w:t>25</w:t>
      </w:r>
      <w:r w:rsidRPr="008E215A">
        <w:t>entreranno per le porte di questa città re e prìncipi che sederanno sul trono di Davide, vi passeranno su carri e su cavalli insieme ai loro ufficiali, agli uomini di Giuda e agli abitanti di Gerusalemme. Questa città sarà abitata per sempre.</w:t>
      </w:r>
    </w:p>
    <w:p w14:paraId="142CE1D5" w14:textId="77777777" w:rsidR="00AC4C51" w:rsidRDefault="00AC4C51" w:rsidP="0011578D">
      <w:pPr>
        <w:pStyle w:val="Corpotesto"/>
      </w:pPr>
      <w:r>
        <w:t xml:space="preserve">Ecco la grande promessa che il Signore annunzia per Gerusalemme. Se il popolo osserverà il sabato, la città non sarà distrutta. </w:t>
      </w:r>
    </w:p>
    <w:p w14:paraId="18E05A49" w14:textId="77777777" w:rsidR="00AC4C51" w:rsidRDefault="00AC4C51" w:rsidP="0011578D">
      <w:pPr>
        <w:pStyle w:val="Corpotesto"/>
      </w:pPr>
      <w:r>
        <w:t>Entreranno per le porte di questa città re e principi che sederanno sul trono di Davide… Prima promessa del Signore. Il regno non sarà distrutto.</w:t>
      </w:r>
    </w:p>
    <w:p w14:paraId="71F454F2" w14:textId="77777777" w:rsidR="00AC4C51" w:rsidRDefault="00AC4C51" w:rsidP="0011578D">
      <w:pPr>
        <w:pStyle w:val="Corpotesto"/>
      </w:pPr>
      <w:r>
        <w:t>Vi passeranno su carri e su cavalli insieme si loro ufficiali, agli uomini di Giuda e agli abitanti di Gerusalemme. Questa città sarà abitata per sempre.</w:t>
      </w:r>
    </w:p>
    <w:p w14:paraId="456BAB1E" w14:textId="77777777" w:rsidR="00AC4C51" w:rsidRDefault="00AC4C51" w:rsidP="0011578D">
      <w:pPr>
        <w:pStyle w:val="Corpotesto"/>
      </w:pPr>
      <w:r>
        <w:t>Per l’osservanza del sabato monarchia, regno, Gerusalemme resteranno saldi per sempre. Nessuna potenza arrecherà loro del male. Promessa di Dio !</w:t>
      </w:r>
    </w:p>
    <w:p w14:paraId="4E908A9E" w14:textId="77777777" w:rsidR="00AC4C51" w:rsidRDefault="00AC4C51" w:rsidP="00050DA1">
      <w:pPr>
        <w:pStyle w:val="Corpodeltesto2"/>
      </w:pPr>
      <w:r w:rsidRPr="008E215A">
        <w:rPr>
          <w:position w:val="6"/>
          <w:vertAlign w:val="superscript"/>
        </w:rPr>
        <w:t>26</w:t>
      </w:r>
      <w:r w:rsidRPr="008E215A">
        <w:t>Verranno dalle città di Giuda e dai dintorni di Gerusalemme, dalla terra di Beniamino e dalla Sefela, dai monti e dal meridione, presentando olocausti, sacrifici, offerte e incenso e sacrifici di ringraziamento nel tempio del Signore.</w:t>
      </w:r>
    </w:p>
    <w:p w14:paraId="1A22BEBF" w14:textId="77777777" w:rsidR="00AC4C51" w:rsidRDefault="00AC4C51" w:rsidP="0011578D">
      <w:pPr>
        <w:pStyle w:val="Corpotesto"/>
      </w:pPr>
      <w:r>
        <w:t>Ecco altra stupenda promessa di Dio fatta a Gerusalemme. La città diventerà un luogo visitato da tutti gli adoratori del vero Signore.</w:t>
      </w:r>
    </w:p>
    <w:p w14:paraId="41FC55B7" w14:textId="77777777" w:rsidR="00AC4C51" w:rsidRDefault="00AC4C51" w:rsidP="0011578D">
      <w:pPr>
        <w:pStyle w:val="Corpotesto"/>
      </w:pPr>
      <w:r>
        <w:t>Verranno dalle città di Giuda e dai dintorni di Gerusalemme, dalla terra di Beniamino e dalla Sefela, dai monti e dal meridione… Perché verranno?</w:t>
      </w:r>
    </w:p>
    <w:p w14:paraId="08712D64" w14:textId="77777777" w:rsidR="00AC4C51" w:rsidRDefault="00AC4C51" w:rsidP="0011578D">
      <w:pPr>
        <w:pStyle w:val="Corpotesto"/>
      </w:pPr>
      <w:r>
        <w:t>Verranno per presentare olocausti, sacrifici, offerte e incenso e sacrifici di ringraziamento nel tempio del Signore. In Giuda finirà l’idolatria.</w:t>
      </w:r>
    </w:p>
    <w:p w14:paraId="78E71BFB" w14:textId="77777777" w:rsidR="00AC4C51" w:rsidRDefault="00AC4C51" w:rsidP="0011578D">
      <w:pPr>
        <w:pStyle w:val="Corpotesto"/>
      </w:pPr>
      <w:r>
        <w:t>Giuda non sarà più un popolo di idolatri, sarà un popolo che vivrà nella fedele osservanza del Patto del Sinai. Ognuno verrà ad adorare il Signore in Sion.</w:t>
      </w:r>
    </w:p>
    <w:p w14:paraId="55297766" w14:textId="77777777" w:rsidR="00AC4C51" w:rsidRPr="008E215A" w:rsidRDefault="00AC4C51" w:rsidP="00050DA1">
      <w:pPr>
        <w:pStyle w:val="Corpodeltesto2"/>
      </w:pPr>
      <w:r w:rsidRPr="008E215A">
        <w:rPr>
          <w:position w:val="6"/>
          <w:vertAlign w:val="superscript"/>
        </w:rPr>
        <w:t>27</w:t>
      </w:r>
      <w:r w:rsidRPr="008E215A">
        <w:t>Ma se non ascolterete il mio comando di santificare il giorno di sabato, di non trasportare pesi e di non introdurli entro le porte di Gerusalemme in giorno di sabato, io accenderò un fuoco alle sue porte; esso divorerà i palazzi di Gerusalemme e mai si estinguerà».</w:t>
      </w:r>
    </w:p>
    <w:p w14:paraId="32D670C7" w14:textId="77777777" w:rsidR="00AC4C51" w:rsidRDefault="00AC4C51" w:rsidP="0011578D">
      <w:pPr>
        <w:pStyle w:val="Corpotesto"/>
      </w:pPr>
      <w:r>
        <w:t>Come il Signore è largo di benedizioni per l’osservanza del sabato, così è ricco di maledizione se il suo sabato non verrà ritenuto sacro.</w:t>
      </w:r>
    </w:p>
    <w:p w14:paraId="67B14B45" w14:textId="77777777" w:rsidR="00AC4C51" w:rsidRDefault="00AC4C51" w:rsidP="0011578D">
      <w:pPr>
        <w:pStyle w:val="Corpotesto"/>
      </w:pPr>
      <w:r>
        <w:t>Ma se non ascolterete il mio comando di santificare il giorno di sabato… Il giorno di sabato si santifica non operando in esso alcun lavoro servire.</w:t>
      </w:r>
    </w:p>
    <w:p w14:paraId="17A19320" w14:textId="77777777" w:rsidR="00AC4C51" w:rsidRDefault="00AC4C51" w:rsidP="0011578D">
      <w:pPr>
        <w:pStyle w:val="Corpotesto"/>
      </w:pPr>
      <w:r>
        <w:t xml:space="preserve">È vero lavoro servile, vera profanazione trasportare pesi e introdurli entro le porte di Gerusalemme in giorno di sabato… Il Patto dell’alleanza è violato. </w:t>
      </w:r>
    </w:p>
    <w:p w14:paraId="2C95EC2C" w14:textId="77777777" w:rsidR="00AC4C51" w:rsidRDefault="00AC4C51" w:rsidP="0011578D">
      <w:pPr>
        <w:pStyle w:val="Corpotesto"/>
      </w:pPr>
      <w:r>
        <w:t>Se Israele si ostinerà a violare il Patto, io – dice il Signore – accenderò un fuoco alle sue porte. Esso divorerà i palazzi di Gerusalemme e mai si estinguerà.</w:t>
      </w:r>
    </w:p>
    <w:p w14:paraId="0E921AA5" w14:textId="77777777" w:rsidR="00AC4C51" w:rsidRDefault="00AC4C51" w:rsidP="0011578D">
      <w:pPr>
        <w:pStyle w:val="Corpotesto"/>
      </w:pPr>
      <w:r>
        <w:lastRenderedPageBreak/>
        <w:t>Gerusalemme non sarà incendiata direttamente dal Signore. Lui non potrà impedire che venga incendiata dagli eserciti invasori.</w:t>
      </w:r>
    </w:p>
    <w:p w14:paraId="1614EA6F" w14:textId="77777777" w:rsidR="00AC4C51" w:rsidRDefault="00AC4C51" w:rsidP="0011578D">
      <w:pPr>
        <w:pStyle w:val="Corpotesto"/>
      </w:pPr>
      <w:r>
        <w:t>Allora è giusto che ci chiediamo: perché il sabato si riveste di una così alta sacralità e santità? Qual è la sua specifica essenza.</w:t>
      </w:r>
    </w:p>
    <w:p w14:paraId="3B726A88" w14:textId="77777777" w:rsidR="00AC4C51" w:rsidRDefault="00AC4C51" w:rsidP="0011578D">
      <w:pPr>
        <w:pStyle w:val="Corpotesto"/>
      </w:pPr>
      <w:r>
        <w:t>L’essenza specifica del sabato la dobbiamo trovare nella creazione. Dio ha fatto l’uomo a sua immagine e chi è il Signore? Quale la sua peculiare essenza?</w:t>
      </w:r>
    </w:p>
    <w:p w14:paraId="2F6DC4D0" w14:textId="77777777" w:rsidR="00AC4C51" w:rsidRDefault="00AC4C51" w:rsidP="0011578D">
      <w:pPr>
        <w:pStyle w:val="Corpotesto"/>
      </w:pPr>
      <w:r>
        <w:t>Per manifestare se stesso all’esterno di sé, Dio ha impiegato sei giorni. Il settimo si è riposato. Anche l’uomo deve vivere lo stesso mistero del suo Dio.</w:t>
      </w:r>
    </w:p>
    <w:p w14:paraId="21243E80" w14:textId="77777777" w:rsidR="00AC4C51" w:rsidRPr="004D1F67" w:rsidRDefault="00AC4C51" w:rsidP="0011578D">
      <w:pPr>
        <w:pStyle w:val="Corpotesto"/>
        <w:rPr>
          <w:i/>
          <w:iCs/>
          <w:sz w:val="20"/>
        </w:rPr>
      </w:pPr>
      <w:r w:rsidRPr="004D1F67">
        <w:rPr>
          <w:i/>
          <w:iCs/>
          <w:sz w:val="20"/>
        </w:rPr>
        <w:t>Dio disse: «Facciamo l’uomo a nostra immagine, secondo la nostra somiglianza: dòmini sui pesci del mare e sugli uccelli del cielo, sul bestiame, su tutti gli animali selvatici e su tutti i rettili che strisciano sulla terra».</w:t>
      </w:r>
    </w:p>
    <w:p w14:paraId="067E6D4D" w14:textId="77777777" w:rsidR="00AC4C51" w:rsidRPr="004D1F67" w:rsidRDefault="00AC4C51" w:rsidP="0011578D">
      <w:pPr>
        <w:pStyle w:val="Corpotesto"/>
        <w:rPr>
          <w:i/>
          <w:iCs/>
          <w:sz w:val="20"/>
        </w:rPr>
      </w:pPr>
      <w:r w:rsidRPr="004D1F67">
        <w:rPr>
          <w:i/>
          <w:iCs/>
          <w:sz w:val="20"/>
        </w:rPr>
        <w:t xml:space="preserve">E Dio creò l’uomo a sua immagine; a immagine di Dio lo creò:  maschio e femmina li creò. </w:t>
      </w:r>
    </w:p>
    <w:p w14:paraId="3B33CA50" w14:textId="77777777" w:rsidR="00AC4C51" w:rsidRPr="004D1F67" w:rsidRDefault="00AC4C51" w:rsidP="0011578D">
      <w:pPr>
        <w:pStyle w:val="Corpotesto"/>
        <w:rPr>
          <w:i/>
          <w:iCs/>
          <w:sz w:val="20"/>
        </w:rPr>
      </w:pPr>
      <w:r w:rsidRPr="004D1F67">
        <w:rPr>
          <w:i/>
          <w:iCs/>
          <w:sz w:val="20"/>
        </w:rPr>
        <w:t>Dio li benedisse e Dio disse loro: «Siate fecondi e moltiplicatevi, riempite la terra e soggiogatela, dominate sui pesci del mare e sugli uccelli del cielo e su ogni essere vivente che striscia sulla terra».</w:t>
      </w:r>
    </w:p>
    <w:p w14:paraId="4CE52066" w14:textId="77777777" w:rsidR="00AC4C51" w:rsidRPr="004D1F67" w:rsidRDefault="00AC4C51" w:rsidP="0011578D">
      <w:pPr>
        <w:pStyle w:val="Corpotesto"/>
        <w:rPr>
          <w:i/>
          <w:iCs/>
          <w:sz w:val="20"/>
        </w:rPr>
      </w:pPr>
      <w:r w:rsidRPr="004D1F67">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0D18D1E2" w14:textId="77777777" w:rsidR="00AC4C51" w:rsidRDefault="00AC4C51" w:rsidP="0011578D">
      <w:pPr>
        <w:pStyle w:val="Corpotesto"/>
      </w:pPr>
      <w:r>
        <w:t>Nella creazione Dio manifesta ciò che Lui è in sé attraverso una fatica di sei giorni. Anche l’uomo deve portare in sé ciò che è fuori di sé in sei giorni.</w:t>
      </w:r>
    </w:p>
    <w:p w14:paraId="0C388300" w14:textId="77777777" w:rsidR="00AC4C51" w:rsidRDefault="00AC4C51" w:rsidP="0011578D">
      <w:pPr>
        <w:pStyle w:val="Corpotesto"/>
      </w:pPr>
      <w:r>
        <w:t>Come sei giorni sono bastati al Signore, così sei giorni devono bastare all’uomo. Come il Signore si è imposto un limite, così dovrà fare l’uomo.</w:t>
      </w:r>
    </w:p>
    <w:p w14:paraId="6F065DCE" w14:textId="77777777" w:rsidR="00AC4C51" w:rsidRDefault="00AC4C51" w:rsidP="0011578D">
      <w:pPr>
        <w:pStyle w:val="Corpotesto"/>
      </w:pPr>
      <w:r>
        <w:t xml:space="preserve">Il limite è per il Signore ed è per ogni uomo. Senza rispetto del limite non c’è vera vita. La creazione è stupenda perché limitata. </w:t>
      </w:r>
    </w:p>
    <w:p w14:paraId="62499AA0" w14:textId="77777777" w:rsidR="00AC4C51" w:rsidRDefault="00AC4C51" w:rsidP="0011578D">
      <w:pPr>
        <w:pStyle w:val="Corpotesto"/>
      </w:pPr>
      <w:r>
        <w:t>Anche il lavoro è opera stupenda dell’uomo, se esso è limitato ai soli sei giorni. Il settimo giorno non è dell’uomo, ma del Signore. Lo ha riservato a sé.</w:t>
      </w:r>
    </w:p>
    <w:p w14:paraId="3CBDD074" w14:textId="77777777" w:rsidR="00AC4C51" w:rsidRDefault="00AC4C51" w:rsidP="0011578D">
      <w:pPr>
        <w:pStyle w:val="Corpotesto"/>
      </w:pPr>
      <w:r>
        <w:t>È legge divina che la creazione in giorno di sabato riposi. Riposa Dio, riposa la creazione, riposa l’uomo. Il risposo è legge che obbliga anche il Signore.</w:t>
      </w:r>
    </w:p>
    <w:p w14:paraId="58F2D44C" w14:textId="77777777" w:rsidR="00AC4C51" w:rsidRPr="00CF4616" w:rsidRDefault="00AC4C51" w:rsidP="0011578D">
      <w:pPr>
        <w:pStyle w:val="Corpotesto"/>
        <w:rPr>
          <w:i/>
          <w:iCs/>
          <w:sz w:val="20"/>
        </w:rPr>
      </w:pPr>
      <w:r w:rsidRPr="00CF4616">
        <w:rPr>
          <w:i/>
          <w:iCs/>
          <w:sz w:val="20"/>
        </w:rPr>
        <w:t xml:space="preserve">E disse loro: "E' appunto ciò che ha detto il Signore: Domani è sabato, riposo assoluto consacrato al Signore. Ciò che avete da cuocere, cuocetelo; ciò che avete da bollire, bollitelo; quanto avanza, tenetelo in serbo fino a domani mattina" (Es 16, 23). </w:t>
      </w:r>
    </w:p>
    <w:p w14:paraId="76C73F7F" w14:textId="77777777" w:rsidR="00AC4C51" w:rsidRPr="00CF4616" w:rsidRDefault="00AC4C51" w:rsidP="0011578D">
      <w:pPr>
        <w:pStyle w:val="Corpotesto"/>
        <w:rPr>
          <w:i/>
          <w:iCs/>
          <w:sz w:val="20"/>
        </w:rPr>
      </w:pPr>
      <w:r w:rsidRPr="00CF4616">
        <w:rPr>
          <w:i/>
          <w:iCs/>
          <w:sz w:val="20"/>
        </w:rPr>
        <w:t xml:space="preserve">Disse Mosè: "Mangiatelo oggi, perché è sabato in onore del Signore: oggi non lo troverete nella campagna (Es 16, 25). </w:t>
      </w:r>
    </w:p>
    <w:p w14:paraId="54DBEDD0" w14:textId="77777777" w:rsidR="00AC4C51" w:rsidRPr="00CF4616" w:rsidRDefault="00AC4C51" w:rsidP="0011578D">
      <w:pPr>
        <w:pStyle w:val="Corpotesto"/>
        <w:rPr>
          <w:i/>
          <w:iCs/>
          <w:sz w:val="20"/>
        </w:rPr>
      </w:pPr>
      <w:r w:rsidRPr="00CF4616">
        <w:rPr>
          <w:i/>
          <w:iCs/>
          <w:sz w:val="20"/>
        </w:rPr>
        <w:t xml:space="preserve">Sei giorni lo raccoglierete, ma il settimo giorno è sabato: non ve ne sarà" (Es 16, 26). </w:t>
      </w:r>
    </w:p>
    <w:p w14:paraId="143F1603" w14:textId="77777777" w:rsidR="00AC4C51" w:rsidRPr="00CF4616" w:rsidRDefault="00AC4C51" w:rsidP="0011578D">
      <w:pPr>
        <w:pStyle w:val="Corpotesto"/>
        <w:rPr>
          <w:i/>
          <w:iCs/>
          <w:sz w:val="20"/>
        </w:rPr>
      </w:pPr>
      <w:r w:rsidRPr="00CF4616">
        <w:rPr>
          <w:i/>
          <w:iCs/>
          <w:sz w:val="20"/>
        </w:rPr>
        <w:t xml:space="preserve">Vedete che il Signore vi ha dato il sabato! Per questo egli vi dá al sesto giorno il pane per due giorni. Restate ciascuno al proprio posto! Nel settimo giorno nessuno esca dal luogo dove si trova" (Es 16, 29). </w:t>
      </w:r>
    </w:p>
    <w:p w14:paraId="533C3593" w14:textId="77777777" w:rsidR="00AC4C51" w:rsidRPr="00CF4616" w:rsidRDefault="00AC4C51" w:rsidP="0011578D">
      <w:pPr>
        <w:pStyle w:val="Corpotesto"/>
        <w:rPr>
          <w:i/>
          <w:iCs/>
          <w:sz w:val="20"/>
        </w:rPr>
      </w:pPr>
      <w:r w:rsidRPr="00CF4616">
        <w:rPr>
          <w:i/>
          <w:iCs/>
          <w:sz w:val="20"/>
        </w:rPr>
        <w:t xml:space="preserve">Ricordati del giorno di sabato per santificarlo (Es 20, 8). </w:t>
      </w:r>
    </w:p>
    <w:p w14:paraId="47E022FE" w14:textId="77777777" w:rsidR="00AC4C51" w:rsidRPr="00CF4616" w:rsidRDefault="00AC4C51" w:rsidP="0011578D">
      <w:pPr>
        <w:pStyle w:val="Corpotesto"/>
        <w:rPr>
          <w:i/>
          <w:iCs/>
          <w:sz w:val="20"/>
        </w:rPr>
      </w:pPr>
      <w:r w:rsidRPr="00CF4616">
        <w:rPr>
          <w:i/>
          <w:iCs/>
          <w:sz w:val="20"/>
        </w:rPr>
        <w:t xml:space="preserve">Ma il settimo giorno è il sabato in onore del Signore, tuo Dio: tu non farai alcun lavoro, né tu, né tuo figlio, né tua figlia, né il tuo schiavo, né la tua schiava, né il tuo bestiame, né il forestiero che dimora presso di te (Es 20, 10). </w:t>
      </w:r>
    </w:p>
    <w:p w14:paraId="7CAB34E6" w14:textId="77777777" w:rsidR="00AC4C51" w:rsidRPr="00CF4616" w:rsidRDefault="00AC4C51" w:rsidP="0011578D">
      <w:pPr>
        <w:pStyle w:val="Corpotesto"/>
        <w:rPr>
          <w:i/>
          <w:iCs/>
          <w:sz w:val="20"/>
        </w:rPr>
      </w:pPr>
      <w:r w:rsidRPr="00CF4616">
        <w:rPr>
          <w:i/>
          <w:iCs/>
          <w:sz w:val="20"/>
        </w:rPr>
        <w:lastRenderedPageBreak/>
        <w:t xml:space="preserve">Perché in sei giorni il Signore ha fatto il cielo e la terra e il mare e quanto è in essi, ma si è riposato il giorno settimo. Perciò il Signore ha benedetto il giorno di sabato e lo ha dichiarato sacro (Es 20, 11). </w:t>
      </w:r>
    </w:p>
    <w:p w14:paraId="4F195876" w14:textId="77777777" w:rsidR="00AC4C51" w:rsidRPr="00CF4616" w:rsidRDefault="00AC4C51" w:rsidP="0011578D">
      <w:pPr>
        <w:pStyle w:val="Corpotesto"/>
        <w:rPr>
          <w:i/>
          <w:iCs/>
          <w:sz w:val="20"/>
        </w:rPr>
      </w:pPr>
      <w:r w:rsidRPr="00CF4616">
        <w:rPr>
          <w:i/>
          <w:iCs/>
          <w:sz w:val="20"/>
        </w:rPr>
        <w:t xml:space="preserve">Quanto a te, parla agli Israeliti e riferisci loro: In tutto dovrete osservare i miei sabati, perché il sabato è un segno tra me e voi, per le vostre generazioni, perché si sappia che io sono il Signore che vi santifica (Es 31, 13). </w:t>
      </w:r>
    </w:p>
    <w:p w14:paraId="1A6378EB" w14:textId="77777777" w:rsidR="00AC4C51" w:rsidRPr="00CF4616" w:rsidRDefault="00AC4C51" w:rsidP="0011578D">
      <w:pPr>
        <w:pStyle w:val="Corpotesto"/>
        <w:rPr>
          <w:i/>
          <w:iCs/>
          <w:sz w:val="20"/>
        </w:rPr>
      </w:pPr>
      <w:r w:rsidRPr="00CF4616">
        <w:rPr>
          <w:i/>
          <w:iCs/>
          <w:sz w:val="20"/>
        </w:rPr>
        <w:t xml:space="preserve">Osserverete dunque il sabato, perché lo dovete ritenere santo. Chi lo profanerà sarà messo a morte; chiunque in quel giorno farà qualche lavoro, sarà eliminato dal suo popolo (Es 31, 14). </w:t>
      </w:r>
    </w:p>
    <w:p w14:paraId="75227EDF" w14:textId="77777777" w:rsidR="00AC4C51" w:rsidRPr="00CF4616" w:rsidRDefault="00AC4C51" w:rsidP="0011578D">
      <w:pPr>
        <w:pStyle w:val="Corpotesto"/>
        <w:rPr>
          <w:i/>
          <w:iCs/>
          <w:sz w:val="20"/>
        </w:rPr>
      </w:pPr>
      <w:r w:rsidRPr="00CF4616">
        <w:rPr>
          <w:i/>
          <w:iCs/>
          <w:sz w:val="20"/>
        </w:rPr>
        <w:t xml:space="preserve">Durante sei giorni si lavori, ma il settimo giorno vi sarà riposo assoluto, sacro al Signore. Chiunque farà un lavoro di sabato sarà messo a morte (Es 31, 15). </w:t>
      </w:r>
    </w:p>
    <w:p w14:paraId="476A375C" w14:textId="77777777" w:rsidR="00AC4C51" w:rsidRPr="00CF4616" w:rsidRDefault="00AC4C51" w:rsidP="0011578D">
      <w:pPr>
        <w:pStyle w:val="Corpotesto"/>
        <w:rPr>
          <w:i/>
          <w:iCs/>
          <w:sz w:val="20"/>
        </w:rPr>
      </w:pPr>
      <w:r w:rsidRPr="00CF4616">
        <w:rPr>
          <w:i/>
          <w:iCs/>
          <w:sz w:val="20"/>
        </w:rPr>
        <w:t xml:space="preserve">Gli Israeliti osserveranno il sabato, festeggiando il sabato nelle loro generazioni come un'alleanza perenne (Es 31, 16). </w:t>
      </w:r>
    </w:p>
    <w:p w14:paraId="50DA921F" w14:textId="77777777" w:rsidR="00AC4C51" w:rsidRPr="00CF4616" w:rsidRDefault="00AC4C51" w:rsidP="0011578D">
      <w:pPr>
        <w:pStyle w:val="Corpotesto"/>
        <w:rPr>
          <w:i/>
          <w:iCs/>
          <w:sz w:val="20"/>
        </w:rPr>
      </w:pPr>
      <w:r w:rsidRPr="00CF4616">
        <w:rPr>
          <w:i/>
          <w:iCs/>
          <w:sz w:val="20"/>
        </w:rPr>
        <w:t xml:space="preserve">Non accenderete il fuoco in giorno di sabato, in nessuna delle vostre dimore" (Es 35, 3). </w:t>
      </w:r>
    </w:p>
    <w:p w14:paraId="6C2496F6" w14:textId="77777777" w:rsidR="00AC4C51" w:rsidRPr="00CF4616" w:rsidRDefault="00AC4C51" w:rsidP="0011578D">
      <w:pPr>
        <w:pStyle w:val="Corpotesto"/>
        <w:rPr>
          <w:i/>
          <w:iCs/>
          <w:sz w:val="20"/>
        </w:rPr>
      </w:pPr>
      <w:r w:rsidRPr="00CF4616">
        <w:rPr>
          <w:i/>
          <w:iCs/>
          <w:sz w:val="20"/>
        </w:rPr>
        <w:t xml:space="preserve">Sarà per voi un sabato di riposo assoluto e voi vi umilierete; è una legge perenne (Lv 16, 31). </w:t>
      </w:r>
    </w:p>
    <w:p w14:paraId="52C04431" w14:textId="77777777" w:rsidR="00AC4C51" w:rsidRPr="00CF4616" w:rsidRDefault="00AC4C51" w:rsidP="0011578D">
      <w:pPr>
        <w:pStyle w:val="Corpotesto"/>
        <w:rPr>
          <w:i/>
          <w:iCs/>
          <w:sz w:val="20"/>
        </w:rPr>
      </w:pPr>
      <w:r w:rsidRPr="00CF4616">
        <w:rPr>
          <w:i/>
          <w:iCs/>
          <w:sz w:val="20"/>
        </w:rPr>
        <w:t xml:space="preserve">Durante sei giorni si attenderà al lavoro; ma il settimo giorno è sabato, giorno di assoluto riposo e di santa convocazione. Non farete in esso lavoro alcuno; è un riposo in onore del Signore in tutti i luoghi dove abiterete (Lv 23, 3). </w:t>
      </w:r>
    </w:p>
    <w:p w14:paraId="3504EA23" w14:textId="77777777" w:rsidR="00AC4C51" w:rsidRPr="00CF4616" w:rsidRDefault="00AC4C51" w:rsidP="0011578D">
      <w:pPr>
        <w:pStyle w:val="Corpotesto"/>
        <w:rPr>
          <w:i/>
          <w:iCs/>
          <w:sz w:val="20"/>
        </w:rPr>
      </w:pPr>
      <w:r w:rsidRPr="00CF4616">
        <w:rPr>
          <w:i/>
          <w:iCs/>
          <w:sz w:val="20"/>
        </w:rPr>
        <w:t xml:space="preserve">il sacerdote agiterà con gesto rituale il covone davanti al Signore, perché sia gradito per il vostro bene; il sacerdote l'agiterà il giorno dopo il sabato (Lv 23, 11). </w:t>
      </w:r>
    </w:p>
    <w:p w14:paraId="18970E7E" w14:textId="77777777" w:rsidR="00AC4C51" w:rsidRPr="00CF4616" w:rsidRDefault="00AC4C51" w:rsidP="0011578D">
      <w:pPr>
        <w:pStyle w:val="Corpotesto"/>
        <w:rPr>
          <w:i/>
          <w:iCs/>
          <w:sz w:val="20"/>
        </w:rPr>
      </w:pPr>
      <w:r w:rsidRPr="00CF4616">
        <w:rPr>
          <w:i/>
          <w:iCs/>
          <w:sz w:val="20"/>
        </w:rPr>
        <w:t xml:space="preserve">Dal giorno dopo il sabato, cioè dal giorno che avrete portato il covone da offrire con il rito di agitazione, conterete sette settimane complete (Lv 23, 15). </w:t>
      </w:r>
    </w:p>
    <w:p w14:paraId="7613C014" w14:textId="77777777" w:rsidR="00AC4C51" w:rsidRPr="00CF4616" w:rsidRDefault="00AC4C51" w:rsidP="0011578D">
      <w:pPr>
        <w:pStyle w:val="Corpotesto"/>
        <w:rPr>
          <w:i/>
          <w:iCs/>
          <w:sz w:val="20"/>
        </w:rPr>
      </w:pPr>
      <w:r w:rsidRPr="00CF4616">
        <w:rPr>
          <w:i/>
          <w:iCs/>
          <w:sz w:val="20"/>
        </w:rPr>
        <w:t xml:space="preserve">Conterete cinquanta giorni fino all'indomani del settimo sabato e offrirete al Signore una nuova oblazione (Lv 23, 16). </w:t>
      </w:r>
    </w:p>
    <w:p w14:paraId="6EBCA3F7" w14:textId="77777777" w:rsidR="00AC4C51" w:rsidRPr="00CF4616" w:rsidRDefault="00AC4C51" w:rsidP="0011578D">
      <w:pPr>
        <w:pStyle w:val="Corpotesto"/>
        <w:rPr>
          <w:i/>
          <w:iCs/>
          <w:sz w:val="20"/>
        </w:rPr>
      </w:pPr>
      <w:r w:rsidRPr="00CF4616">
        <w:rPr>
          <w:i/>
          <w:iCs/>
          <w:sz w:val="20"/>
        </w:rPr>
        <w:t xml:space="preserve">Sarà per voi un sabato di assoluto riposo e dovrete mortificarvi: il nono giorno del mese, dalla sera alla sera dopo, celebrerete il vostro sabato" (Lv 23, 32). </w:t>
      </w:r>
    </w:p>
    <w:p w14:paraId="55EB3FBA" w14:textId="77777777" w:rsidR="00AC4C51" w:rsidRPr="00CF4616" w:rsidRDefault="00AC4C51" w:rsidP="0011578D">
      <w:pPr>
        <w:pStyle w:val="Corpotesto"/>
        <w:rPr>
          <w:i/>
          <w:iCs/>
          <w:sz w:val="20"/>
        </w:rPr>
      </w:pPr>
      <w:r w:rsidRPr="00CF4616">
        <w:rPr>
          <w:i/>
          <w:iCs/>
          <w:sz w:val="20"/>
        </w:rPr>
        <w:t xml:space="preserve">Ogni giorno di sabato si disporranno i pani davanti al Signore sempre; saranno forniti dagli Israeliti; è alleanza (Lv 24, 8). </w:t>
      </w:r>
    </w:p>
    <w:p w14:paraId="3CF8AC4B" w14:textId="77777777" w:rsidR="00AC4C51" w:rsidRPr="00CF4616" w:rsidRDefault="00AC4C51" w:rsidP="0011578D">
      <w:pPr>
        <w:pStyle w:val="Corpotesto"/>
        <w:rPr>
          <w:i/>
          <w:iCs/>
          <w:sz w:val="20"/>
        </w:rPr>
      </w:pPr>
      <w:r w:rsidRPr="00CF4616">
        <w:rPr>
          <w:i/>
          <w:iCs/>
          <w:sz w:val="20"/>
        </w:rPr>
        <w:t xml:space="preserve">Parla agli Israeliti e riferisci loro: Quando entrerete nel paese che io vi dò, la terra dovrà avere il suo sabato consacrato al Signore (Lv 25, 2). </w:t>
      </w:r>
    </w:p>
    <w:p w14:paraId="2AF69E67" w14:textId="77777777" w:rsidR="00AC4C51" w:rsidRPr="00CF4616" w:rsidRDefault="00AC4C51" w:rsidP="0011578D">
      <w:pPr>
        <w:pStyle w:val="Corpotesto"/>
        <w:rPr>
          <w:i/>
          <w:iCs/>
          <w:sz w:val="20"/>
        </w:rPr>
      </w:pPr>
      <w:r w:rsidRPr="00CF4616">
        <w:rPr>
          <w:i/>
          <w:iCs/>
          <w:sz w:val="20"/>
        </w:rPr>
        <w:t xml:space="preserve">ma il settimo anno sarà come sabato, un riposo assoluto per la terra, un sabato in onore del Signore; non seminerai il tuo campo e non poterai la tua vigna (Lv 25, 4). </w:t>
      </w:r>
    </w:p>
    <w:p w14:paraId="52279123" w14:textId="77777777" w:rsidR="00AC4C51" w:rsidRPr="00CF4616" w:rsidRDefault="00AC4C51" w:rsidP="0011578D">
      <w:pPr>
        <w:pStyle w:val="Corpotesto"/>
        <w:rPr>
          <w:i/>
          <w:iCs/>
          <w:sz w:val="20"/>
        </w:rPr>
      </w:pPr>
      <w:r w:rsidRPr="00CF4616">
        <w:rPr>
          <w:i/>
          <w:iCs/>
          <w:sz w:val="20"/>
        </w:rPr>
        <w:t xml:space="preserve">Mentre gli Israeliti erano nel deserto, trovarono un uomo che raccoglieva legna in giorno di sabato (Nm 15, 32). </w:t>
      </w:r>
    </w:p>
    <w:p w14:paraId="52F7BCA3" w14:textId="77777777" w:rsidR="00AC4C51" w:rsidRPr="00CF4616" w:rsidRDefault="00AC4C51" w:rsidP="0011578D">
      <w:pPr>
        <w:pStyle w:val="Corpotesto"/>
        <w:rPr>
          <w:i/>
          <w:iCs/>
          <w:sz w:val="20"/>
        </w:rPr>
      </w:pPr>
      <w:r w:rsidRPr="00CF4616">
        <w:rPr>
          <w:i/>
          <w:iCs/>
          <w:sz w:val="20"/>
        </w:rPr>
        <w:t xml:space="preserve">Nel giorno di sabato offrirete due agnelli dell'anno, senza difetti; come oblazione due decimi di fior di farina intrisa in olio, con la sua libazione (Nm 28, 9). </w:t>
      </w:r>
    </w:p>
    <w:p w14:paraId="050C99A7" w14:textId="77777777" w:rsidR="00AC4C51" w:rsidRPr="00CF4616" w:rsidRDefault="00AC4C51" w:rsidP="0011578D">
      <w:pPr>
        <w:pStyle w:val="Corpotesto"/>
        <w:rPr>
          <w:i/>
          <w:iCs/>
          <w:sz w:val="20"/>
        </w:rPr>
      </w:pPr>
      <w:r w:rsidRPr="00CF4616">
        <w:rPr>
          <w:i/>
          <w:iCs/>
          <w:sz w:val="20"/>
        </w:rPr>
        <w:t xml:space="preserve">E' l'olocausto del sabato, per ogni sabato, oltre l'olocausto perenne e la sua libazione (Nm 28, 10). </w:t>
      </w:r>
    </w:p>
    <w:p w14:paraId="4F6F4660" w14:textId="77777777" w:rsidR="00AC4C51" w:rsidRPr="00CF4616" w:rsidRDefault="00AC4C51" w:rsidP="0011578D">
      <w:pPr>
        <w:pStyle w:val="Corpotesto"/>
        <w:rPr>
          <w:i/>
          <w:iCs/>
          <w:sz w:val="20"/>
        </w:rPr>
      </w:pPr>
      <w:r w:rsidRPr="00CF4616">
        <w:rPr>
          <w:i/>
          <w:iCs/>
          <w:sz w:val="20"/>
        </w:rPr>
        <w:t xml:space="preserve">Osserva il giorno di sabato per santificarlo, come il Signore Dio tuo ti ha comandato (Dt 5, 12). </w:t>
      </w:r>
    </w:p>
    <w:p w14:paraId="7AEBBF3E" w14:textId="77777777" w:rsidR="00AC4C51" w:rsidRPr="00CF4616" w:rsidRDefault="00AC4C51" w:rsidP="0011578D">
      <w:pPr>
        <w:pStyle w:val="Corpotesto"/>
        <w:rPr>
          <w:i/>
          <w:iCs/>
          <w:sz w:val="20"/>
        </w:rPr>
      </w:pPr>
      <w:r w:rsidRPr="00CF4616">
        <w:rPr>
          <w:i/>
          <w:iCs/>
          <w:sz w:val="20"/>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w:t>
      </w:r>
    </w:p>
    <w:p w14:paraId="41149CB8" w14:textId="77777777" w:rsidR="00AC4C51" w:rsidRDefault="00AC4C51" w:rsidP="0011578D">
      <w:pPr>
        <w:pStyle w:val="Corpotesto"/>
        <w:rPr>
          <w:i/>
          <w:iCs/>
          <w:sz w:val="20"/>
        </w:rPr>
      </w:pPr>
      <w:r w:rsidRPr="00CF4616">
        <w:rPr>
          <w:i/>
          <w:iCs/>
          <w:sz w:val="20"/>
        </w:rPr>
        <w:t xml:space="preserve">Ricordati che sei stato schiavo nel paese d'Egitto e che il Signore tuo Dio ti ha fatto uscire di là con mano potente e braccio teso; perciò il Signore tuo Dio ti ordina di osservare il giorno di sabato (Dt 5, 15). </w:t>
      </w:r>
    </w:p>
    <w:p w14:paraId="4ECD0799" w14:textId="77777777" w:rsidR="00AC4C51" w:rsidRPr="004719BA" w:rsidRDefault="00AC4C51" w:rsidP="0011578D">
      <w:pPr>
        <w:pStyle w:val="Corpotesto"/>
      </w:pPr>
      <w:r>
        <w:t>Dall’osservanza del sabato si riannodano i legami con la sacralità e santità di Dio, si rientra nell’alleanza, si rimane nella terra che il Signore ha dato ai padri.</w:t>
      </w:r>
    </w:p>
    <w:p w14:paraId="2AA960BC" w14:textId="77777777" w:rsidR="00AC4C51" w:rsidRDefault="00AC4C51" w:rsidP="00190FE6">
      <w:pPr>
        <w:pStyle w:val="Corpotesto"/>
        <w:jc w:val="right"/>
        <w:sectPr w:rsidR="00AC4C51" w:rsidSect="00190FE6">
          <w:headerReference w:type="default" r:id="rId29"/>
          <w:type w:val="oddPage"/>
          <w:pgSz w:w="11906" w:h="16838"/>
          <w:pgMar w:top="1701" w:right="1701" w:bottom="1701" w:left="1701" w:header="567" w:footer="567" w:gutter="0"/>
          <w:cols w:space="708"/>
          <w:titlePg/>
          <w:docGrid w:linePitch="360"/>
        </w:sectPr>
      </w:pPr>
    </w:p>
    <w:p w14:paraId="3EF0D235"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51" w:name="_Toc437422229"/>
      <w:bookmarkStart w:id="252" w:name="_Toc62157800"/>
      <w:r w:rsidRPr="00A30629">
        <w:rPr>
          <w:rFonts w:ascii="Arial" w:hAnsi="Arial" w:cs="Arial"/>
          <w:color w:val="000000"/>
          <w:sz w:val="40"/>
          <w:szCs w:val="40"/>
        </w:rPr>
        <w:lastRenderedPageBreak/>
        <w:t xml:space="preserve">CAPITOLO </w:t>
      </w:r>
      <w:r>
        <w:rPr>
          <w:rFonts w:ascii="Arial" w:hAnsi="Arial" w:cs="Arial"/>
          <w:color w:val="000000"/>
          <w:sz w:val="40"/>
          <w:szCs w:val="40"/>
        </w:rPr>
        <w:t>XVI</w:t>
      </w:r>
      <w:r w:rsidRPr="00A30629">
        <w:rPr>
          <w:rFonts w:ascii="Arial" w:hAnsi="Arial" w:cs="Arial"/>
          <w:color w:val="000000"/>
          <w:sz w:val="40"/>
          <w:szCs w:val="40"/>
        </w:rPr>
        <w:t>I</w:t>
      </w:r>
      <w:r>
        <w:rPr>
          <w:rFonts w:ascii="Arial" w:hAnsi="Arial" w:cs="Arial"/>
          <w:color w:val="000000"/>
          <w:sz w:val="40"/>
          <w:szCs w:val="40"/>
        </w:rPr>
        <w:t>I</w:t>
      </w:r>
      <w:bookmarkEnd w:id="251"/>
      <w:bookmarkEnd w:id="252"/>
    </w:p>
    <w:p w14:paraId="37BD00CA" w14:textId="77777777" w:rsidR="00AC4C51" w:rsidRDefault="00AC4C51" w:rsidP="00190FE6"/>
    <w:p w14:paraId="68D40E70" w14:textId="77777777" w:rsidR="00AC4C51" w:rsidRDefault="00AC4C51" w:rsidP="00190FE6"/>
    <w:p w14:paraId="2A3ABC59" w14:textId="77777777" w:rsidR="00AC4C51" w:rsidRDefault="00AC4C51" w:rsidP="00190FE6">
      <w:pPr>
        <w:pStyle w:val="Titolo4"/>
        <w:rPr>
          <w:rFonts w:ascii="Arial" w:hAnsi="Arial" w:cs="Arial"/>
        </w:rPr>
      </w:pPr>
      <w:bookmarkStart w:id="253" w:name="_Toc437422230"/>
      <w:bookmarkStart w:id="254" w:name="_Toc62157801"/>
      <w:r w:rsidRPr="00A30629">
        <w:rPr>
          <w:rFonts w:ascii="Arial" w:hAnsi="Arial" w:cs="Arial"/>
        </w:rPr>
        <w:t>LETTURA DEL TESTO</w:t>
      </w:r>
      <w:bookmarkEnd w:id="253"/>
      <w:bookmarkEnd w:id="254"/>
    </w:p>
    <w:p w14:paraId="2A587E1F" w14:textId="77777777" w:rsidR="00AC4C51" w:rsidRDefault="00AC4C51" w:rsidP="008E215A"/>
    <w:p w14:paraId="1FEB324C" w14:textId="77777777" w:rsidR="00AC4C51" w:rsidRDefault="00AC4C51" w:rsidP="008E215A"/>
    <w:p w14:paraId="1CF54895" w14:textId="77777777" w:rsidR="00AC4C51" w:rsidRDefault="00AC4C51" w:rsidP="008E215A"/>
    <w:p w14:paraId="08EE2DBC"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32"/>
        </w:rPr>
        <w:tab/>
      </w:r>
      <w:r w:rsidRPr="008E215A">
        <w:rPr>
          <w:color w:val="000000"/>
          <w:sz w:val="24"/>
        </w:rPr>
        <w:tab/>
      </w:r>
      <w:r w:rsidRPr="008E215A">
        <w:rPr>
          <w:color w:val="000000"/>
          <w:position w:val="6"/>
          <w:vertAlign w:val="superscript"/>
        </w:rPr>
        <w:t>1</w:t>
      </w:r>
      <w:r w:rsidRPr="008E215A">
        <w:rPr>
          <w:color w:val="000000"/>
          <w:sz w:val="24"/>
        </w:rPr>
        <w:t xml:space="preserve">Questa parola fu rivolta dal Signore a Geremia: </w:t>
      </w:r>
      <w:r w:rsidRPr="008E215A">
        <w:rPr>
          <w:color w:val="000000"/>
          <w:position w:val="6"/>
          <w:vertAlign w:val="superscript"/>
        </w:rPr>
        <w:t>2</w:t>
      </w:r>
      <w:r w:rsidRPr="008E215A">
        <w:rPr>
          <w:color w:val="000000"/>
          <w:sz w:val="24"/>
        </w:rPr>
        <w:t>«Àlzati e scendi nella bottega del vasaio; là ti farò udire la mia parola».</w:t>
      </w:r>
      <w:r w:rsidRPr="008E215A">
        <w:rPr>
          <w:color w:val="000000"/>
          <w:position w:val="6"/>
          <w:sz w:val="24"/>
        </w:rPr>
        <w:t xml:space="preserve"> </w:t>
      </w:r>
      <w:r w:rsidRPr="008E215A">
        <w:rPr>
          <w:color w:val="000000"/>
          <w:position w:val="6"/>
          <w:vertAlign w:val="superscript"/>
        </w:rPr>
        <w:t>3</w:t>
      </w:r>
      <w:r w:rsidRPr="008E215A">
        <w:rPr>
          <w:color w:val="000000"/>
          <w:sz w:val="24"/>
        </w:rPr>
        <w:t xml:space="preserve">Scesi nella bottega del vasaio, ed ecco, egli stava lavorando al tornio. </w:t>
      </w:r>
      <w:r w:rsidRPr="008E215A">
        <w:rPr>
          <w:color w:val="000000"/>
          <w:position w:val="6"/>
          <w:vertAlign w:val="superscript"/>
        </w:rPr>
        <w:t>4</w:t>
      </w:r>
      <w:r w:rsidRPr="008E215A">
        <w:rPr>
          <w:color w:val="000000"/>
          <w:sz w:val="24"/>
        </w:rPr>
        <w:t>Ora, se si guastava il vaso che stava modellando, come capita con la creta in mano al vasaio, egli riprovava di nuovo e ne faceva un altro, come ai suoi occhi pareva giusto.</w:t>
      </w:r>
    </w:p>
    <w:p w14:paraId="345D4237"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5</w:t>
      </w:r>
      <w:r w:rsidRPr="008E215A">
        <w:rPr>
          <w:color w:val="000000"/>
          <w:sz w:val="24"/>
        </w:rPr>
        <w:t xml:space="preserve">Allora mi fu rivolta la parola del Signore in questi termini: </w:t>
      </w:r>
      <w:r w:rsidRPr="008E215A">
        <w:rPr>
          <w:color w:val="000000"/>
          <w:position w:val="6"/>
          <w:vertAlign w:val="superscript"/>
        </w:rPr>
        <w:t>6</w:t>
      </w:r>
      <w:r w:rsidRPr="008E215A">
        <w:rPr>
          <w:color w:val="000000"/>
          <w:sz w:val="24"/>
        </w:rPr>
        <w:t xml:space="preserve">«Forse non potrei agire con voi, casa d’Israele, come questo vasaio? Oracolo del Signore. Ecco, come l’argilla è nelle mani del vasaio, così voi siete nelle mie mani, casa d’Israele. </w:t>
      </w:r>
      <w:r w:rsidRPr="008E215A">
        <w:rPr>
          <w:color w:val="000000"/>
          <w:position w:val="6"/>
          <w:vertAlign w:val="superscript"/>
        </w:rPr>
        <w:t>7</w:t>
      </w:r>
      <w:r w:rsidRPr="008E215A">
        <w:rPr>
          <w:color w:val="000000"/>
          <w:sz w:val="24"/>
        </w:rPr>
        <w:t xml:space="preserve">A volte nei riguardi di una nazione o di un regno io decido di sradicare, di demolire e di distruggere; </w:t>
      </w:r>
      <w:r w:rsidRPr="008E215A">
        <w:rPr>
          <w:color w:val="000000"/>
          <w:position w:val="6"/>
          <w:vertAlign w:val="superscript"/>
        </w:rPr>
        <w:t>8</w:t>
      </w:r>
      <w:r w:rsidRPr="008E215A">
        <w:rPr>
          <w:color w:val="000000"/>
          <w:sz w:val="24"/>
        </w:rPr>
        <w:t>ma se questa nazione, contro la quale avevo parlato, si converte dalla sua malvagità, io mi pento del male che avevo pensato di farle</w:t>
      </w:r>
      <w:r w:rsidRPr="008E215A">
        <w:rPr>
          <w:color w:val="000000"/>
          <w:sz w:val="18"/>
        </w:rPr>
        <w:t>.</w:t>
      </w:r>
      <w:r w:rsidRPr="008E215A">
        <w:rPr>
          <w:color w:val="000000"/>
          <w:sz w:val="24"/>
        </w:rPr>
        <w:t xml:space="preserve"> </w:t>
      </w:r>
      <w:r w:rsidRPr="008E215A">
        <w:rPr>
          <w:color w:val="000000"/>
          <w:position w:val="6"/>
          <w:vertAlign w:val="superscript"/>
        </w:rPr>
        <w:t>9</w:t>
      </w:r>
      <w:r w:rsidRPr="008E215A">
        <w:rPr>
          <w:color w:val="000000"/>
          <w:sz w:val="24"/>
        </w:rPr>
        <w:t xml:space="preserve">Altre volte nei riguardi di una nazione o di un regno io decido di edificare e di piantare; </w:t>
      </w:r>
      <w:r w:rsidRPr="008E215A">
        <w:rPr>
          <w:color w:val="000000"/>
          <w:position w:val="6"/>
          <w:vertAlign w:val="superscript"/>
        </w:rPr>
        <w:t>10</w:t>
      </w:r>
      <w:r w:rsidRPr="008E215A">
        <w:rPr>
          <w:color w:val="000000"/>
          <w:sz w:val="24"/>
        </w:rPr>
        <w:t>ma se essa compie ciò che è male ai miei occhi non ascoltando la mia voce, io mi pento del bene che avevo promesso di farle.</w:t>
      </w:r>
    </w:p>
    <w:p w14:paraId="78C2054E"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11</w:t>
      </w:r>
      <w:r w:rsidRPr="008E215A">
        <w:rPr>
          <w:color w:val="000000"/>
          <w:sz w:val="24"/>
        </w:rPr>
        <w:t xml:space="preserve">Ora annuncia, dunque, agli uomini di Giuda e agli abitanti di Gerusalemme: Dice il Signore: Ecco, sto preparando contro di voi una calamità, sto pensando un progetto contro di voi. Su, abbandonate la vostra condotta perversa, migliorate le vostre abitudini e le vostre azioni. </w:t>
      </w:r>
      <w:r w:rsidRPr="008E215A">
        <w:rPr>
          <w:color w:val="000000"/>
          <w:position w:val="6"/>
          <w:vertAlign w:val="superscript"/>
        </w:rPr>
        <w:t>12</w:t>
      </w:r>
      <w:r w:rsidRPr="008E215A">
        <w:rPr>
          <w:color w:val="000000"/>
          <w:sz w:val="24"/>
        </w:rPr>
        <w:t>Ma essi diranno: “È inutile, noi vogliamo seguire i nostri progetti, ognuno di noi caparbiamente secondo il suo cuore malvagio”».</w:t>
      </w:r>
    </w:p>
    <w:p w14:paraId="46526C8F" w14:textId="77777777" w:rsidR="00AC4C51" w:rsidRPr="008E215A" w:rsidRDefault="00AC4C51" w:rsidP="008E215A">
      <w:pPr>
        <w:tabs>
          <w:tab w:val="left" w:pos="851"/>
          <w:tab w:val="left" w:pos="2268"/>
        </w:tabs>
        <w:ind w:left="851" w:firstLine="567"/>
        <w:jc w:val="both"/>
        <w:rPr>
          <w:color w:val="000000"/>
          <w:sz w:val="12"/>
        </w:rPr>
      </w:pPr>
    </w:p>
    <w:p w14:paraId="631B811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Perciò così dice il Signore:</w:t>
      </w:r>
    </w:p>
    <w:p w14:paraId="313432B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«Informatevi tra le nazioni:</w:t>
      </w:r>
    </w:p>
    <w:p w14:paraId="3A8A446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 ha mai udito cose simili?</w:t>
      </w:r>
    </w:p>
    <w:p w14:paraId="656F573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Enormi, orribili cose ha commesso</w:t>
      </w:r>
    </w:p>
    <w:p w14:paraId="7B72E35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vergine d’Israele.</w:t>
      </w:r>
    </w:p>
    <w:p w14:paraId="0187E66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Scompare forse la neve</w:t>
      </w:r>
    </w:p>
    <w:p w14:paraId="559E018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dalle alte rocce del Libano?</w:t>
      </w:r>
    </w:p>
    <w:p w14:paraId="29AEC17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inaridiscono le acque gelide</w:t>
      </w:r>
    </w:p>
    <w:p w14:paraId="3041A4F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scorrono sulle montagne?</w:t>
      </w:r>
    </w:p>
    <w:p w14:paraId="616349D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Eppure il mio popolo mi ha dimenticato,</w:t>
      </w:r>
    </w:p>
    <w:p w14:paraId="39138A7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offre incenso a un idolo vano.</w:t>
      </w:r>
    </w:p>
    <w:p w14:paraId="3DB442F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Ha inciampato nelle sue strade,</w:t>
      </w:r>
    </w:p>
    <w:p w14:paraId="4779ACA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nei sentieri di una volta,</w:t>
      </w:r>
    </w:p>
    <w:p w14:paraId="21E0B7D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cammina su viottoli,</w:t>
      </w:r>
    </w:p>
    <w:p w14:paraId="44F8952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una via non appianata,</w:t>
      </w:r>
    </w:p>
    <w:p w14:paraId="0F7EFD4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per rendere la sua terra una desolazione,</w:t>
      </w:r>
    </w:p>
    <w:p w14:paraId="15C6FC7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un oggetto di scherno perenne.</w:t>
      </w:r>
    </w:p>
    <w:p w14:paraId="0DCFFDC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Chiunque vi passa ne rimarrà sbigottito</w:t>
      </w:r>
    </w:p>
    <w:p w14:paraId="7F479CF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e scuoterà il capo.</w:t>
      </w:r>
    </w:p>
    <w:p w14:paraId="795EDD7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Come fa il vento d’oriente,</w:t>
      </w:r>
    </w:p>
    <w:p w14:paraId="47622D2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io li disperderò davanti al nemico.</w:t>
      </w:r>
    </w:p>
    <w:p w14:paraId="1C6B7A8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Volterò loro le spalle e non li guarderò</w:t>
      </w:r>
    </w:p>
    <w:p w14:paraId="62475CF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nel giorno della loro rovina».</w:t>
      </w:r>
    </w:p>
    <w:p w14:paraId="66C628C0" w14:textId="77777777" w:rsidR="00AC4C51" w:rsidRPr="008E215A" w:rsidRDefault="00AC4C51" w:rsidP="008E215A">
      <w:pPr>
        <w:tabs>
          <w:tab w:val="left" w:pos="851"/>
          <w:tab w:val="left" w:pos="2268"/>
        </w:tabs>
        <w:ind w:left="851" w:firstLine="567"/>
        <w:jc w:val="both"/>
        <w:rPr>
          <w:color w:val="000000"/>
          <w:sz w:val="12"/>
        </w:rPr>
      </w:pPr>
    </w:p>
    <w:p w14:paraId="5B16305B"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18</w:t>
      </w:r>
      <w:r w:rsidRPr="008E215A">
        <w:rPr>
          <w:color w:val="000000"/>
          <w:sz w:val="24"/>
        </w:rPr>
        <w:t>Dissero: «Venite e tramiamo insidie contro Geremia, perché la legge non verrà meno ai sacerdoti né il consiglio ai saggi né la parola ai profeti. Venite, ostacoliamolo quando parla, non badiamo a tutte le sue parole».</w:t>
      </w:r>
    </w:p>
    <w:p w14:paraId="7D49EE65" w14:textId="77777777" w:rsidR="00AC4C51" w:rsidRPr="008E215A" w:rsidRDefault="00AC4C51" w:rsidP="008E215A">
      <w:pPr>
        <w:tabs>
          <w:tab w:val="left" w:pos="851"/>
          <w:tab w:val="left" w:pos="2268"/>
        </w:tabs>
        <w:ind w:left="851" w:firstLine="567"/>
        <w:jc w:val="both"/>
        <w:rPr>
          <w:color w:val="000000"/>
          <w:sz w:val="12"/>
        </w:rPr>
      </w:pPr>
    </w:p>
    <w:p w14:paraId="184B82A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Prestami ascolto, Signore,</w:t>
      </w:r>
    </w:p>
    <w:p w14:paraId="23DFA16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odi la voce di chi è in lite con me.</w:t>
      </w:r>
    </w:p>
    <w:p w14:paraId="55408FE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Si rende forse male per bene?</w:t>
      </w:r>
    </w:p>
    <w:p w14:paraId="28DCE7A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Hanno scavato per me una fossa.</w:t>
      </w:r>
    </w:p>
    <w:p w14:paraId="3DAF087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Ricòrdati quando mi presentavo a te,</w:t>
      </w:r>
    </w:p>
    <w:p w14:paraId="7EE4BC8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parlare in loro favore,</w:t>
      </w:r>
    </w:p>
    <w:p w14:paraId="28219E8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stornare da loro la tua ira.</w:t>
      </w:r>
    </w:p>
    <w:p w14:paraId="2CCC457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Consegna perciò i loro figli alla fame,</w:t>
      </w:r>
    </w:p>
    <w:p w14:paraId="3392A41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gettali in potere della spada;</w:t>
      </w:r>
    </w:p>
    <w:p w14:paraId="1BAD5AA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le loro donne restino senza figli e vedove,</w:t>
      </w:r>
    </w:p>
    <w:p w14:paraId="647C564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loro uomini muoiano assassinati</w:t>
      </w:r>
    </w:p>
    <w:p w14:paraId="110764F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e i loro giovani uccisi dalla spada in battaglia. </w:t>
      </w:r>
    </w:p>
    <w:p w14:paraId="63B9633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Si odano grida dalle loro case,</w:t>
      </w:r>
    </w:p>
    <w:p w14:paraId="5A2149F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quando improvvisamente farai piombare su di loro</w:t>
      </w:r>
    </w:p>
    <w:p w14:paraId="4A1F800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una torma di briganti,</w:t>
      </w:r>
    </w:p>
    <w:p w14:paraId="357EF9E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hanno scavato una fossa per catturarmi</w:t>
      </w:r>
    </w:p>
    <w:p w14:paraId="63454A8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hanno teso lacci ai miei piedi.</w:t>
      </w:r>
    </w:p>
    <w:p w14:paraId="7449582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Tu conosci, Signore,</w:t>
      </w:r>
    </w:p>
    <w:p w14:paraId="3CC725E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ogni loro progetto di morte contro di me;</w:t>
      </w:r>
    </w:p>
    <w:p w14:paraId="3F06246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lasciare impunita la loro iniquità</w:t>
      </w:r>
    </w:p>
    <w:p w14:paraId="69AF453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non cancellare il loro peccato dalla tua vista.</w:t>
      </w:r>
    </w:p>
    <w:p w14:paraId="03FEC82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Inciampino alla tua presenza;</w:t>
      </w:r>
    </w:p>
    <w:p w14:paraId="6051B8C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 momento del tuo sdegno agisci contro di loro!</w:t>
      </w:r>
    </w:p>
    <w:p w14:paraId="3A2B0CCD" w14:textId="77777777" w:rsidR="00AC4C51" w:rsidRPr="008E215A" w:rsidRDefault="00AC4C51" w:rsidP="008E215A"/>
    <w:p w14:paraId="2096F223" w14:textId="77777777" w:rsidR="00AC4C51" w:rsidRPr="00754276" w:rsidRDefault="00AC4C51" w:rsidP="00754276">
      <w:pPr>
        <w:widowControl w:val="0"/>
        <w:tabs>
          <w:tab w:val="left" w:pos="1418"/>
        </w:tabs>
        <w:ind w:left="851" w:firstLine="567"/>
        <w:jc w:val="both"/>
        <w:rPr>
          <w:color w:val="000000"/>
          <w:sz w:val="24"/>
        </w:rPr>
      </w:pPr>
    </w:p>
    <w:p w14:paraId="59D3DE23" w14:textId="77777777" w:rsidR="00AC4C51" w:rsidRPr="00A30629" w:rsidRDefault="00AC4C51" w:rsidP="00190FE6">
      <w:pPr>
        <w:pStyle w:val="Titolo1"/>
        <w:jc w:val="center"/>
        <w:rPr>
          <w:rFonts w:ascii="Arial" w:hAnsi="Arial" w:cs="Arial"/>
          <w:bCs/>
          <w:sz w:val="40"/>
          <w:szCs w:val="40"/>
        </w:rPr>
      </w:pPr>
      <w:bookmarkStart w:id="255" w:name="_Toc437422231"/>
      <w:bookmarkStart w:id="256" w:name="_Toc62157802"/>
      <w:r w:rsidRPr="00A30629">
        <w:rPr>
          <w:rFonts w:ascii="Arial" w:hAnsi="Arial" w:cs="Arial"/>
          <w:bCs/>
          <w:sz w:val="40"/>
          <w:szCs w:val="40"/>
        </w:rPr>
        <w:t>COMMENTO TEOLOGICO DEL TESTO</w:t>
      </w:r>
      <w:bookmarkEnd w:id="255"/>
      <w:bookmarkEnd w:id="256"/>
    </w:p>
    <w:p w14:paraId="2FFDD21D" w14:textId="77777777" w:rsidR="00AC4C51" w:rsidRDefault="00AC4C51" w:rsidP="00190FE6">
      <w:pPr>
        <w:pStyle w:val="Titolo2"/>
        <w:rPr>
          <w:i w:val="0"/>
          <w:sz w:val="40"/>
          <w:szCs w:val="40"/>
        </w:rPr>
      </w:pPr>
      <w:bookmarkStart w:id="257" w:name="_Toc437422232"/>
      <w:bookmarkStart w:id="258" w:name="_Toc62157803"/>
      <w:r>
        <w:rPr>
          <w:i w:val="0"/>
          <w:sz w:val="40"/>
          <w:szCs w:val="40"/>
        </w:rPr>
        <w:t>Geremia presso il vasaio</w:t>
      </w:r>
      <w:bookmarkEnd w:id="257"/>
      <w:bookmarkEnd w:id="258"/>
    </w:p>
    <w:p w14:paraId="37725D81" w14:textId="77777777" w:rsidR="00AC4C51" w:rsidRDefault="00AC4C51" w:rsidP="008E215A"/>
    <w:p w14:paraId="3979F5D4" w14:textId="77777777" w:rsidR="00AC4C51" w:rsidRDefault="00AC4C51" w:rsidP="00050DA1">
      <w:pPr>
        <w:pStyle w:val="Corpodeltesto2"/>
      </w:pPr>
      <w:r w:rsidRPr="008E215A">
        <w:rPr>
          <w:position w:val="6"/>
          <w:vertAlign w:val="superscript"/>
        </w:rPr>
        <w:t>1</w:t>
      </w:r>
      <w:r w:rsidRPr="008E215A">
        <w:t>Questa parola fu rivolta dal Signore a Geremia:</w:t>
      </w:r>
    </w:p>
    <w:p w14:paraId="16D8A94C" w14:textId="77777777" w:rsidR="00AC4C51" w:rsidRDefault="00AC4C51" w:rsidP="0011578D">
      <w:pPr>
        <w:pStyle w:val="Corpotesto"/>
      </w:pPr>
      <w:r>
        <w:t>Per ogni profezia che Geremia dovrà rivolgere al suo popolo, sempre viene affermata la sua origine divina. Dio parla a Geremia. Geremia parla al popolo.</w:t>
      </w:r>
    </w:p>
    <w:p w14:paraId="10E395F0" w14:textId="77777777" w:rsidR="00AC4C51" w:rsidRDefault="00AC4C51" w:rsidP="0011578D">
      <w:pPr>
        <w:pStyle w:val="Corpotesto"/>
      </w:pPr>
      <w:r>
        <w:t>Questa parola fu rivolta dal Signore a  Geremia. Chi ascolta deve sapere che nulla viene dal cuore del profeta. Tutto invece viene dal cuore di Dio.</w:t>
      </w:r>
    </w:p>
    <w:p w14:paraId="05FBDD0D" w14:textId="77777777" w:rsidR="00AC4C51" w:rsidRDefault="00AC4C51" w:rsidP="0011578D">
      <w:pPr>
        <w:pStyle w:val="Corpotesto"/>
      </w:pPr>
      <w:r>
        <w:t>Questa certezza dovrebbe avere ogni uomo quando ascolta ogni profeta del Dio vivente e il cristiano è stato costituito profeta di Dio, in Cristo Gesù.</w:t>
      </w:r>
    </w:p>
    <w:p w14:paraId="2A5BEC6D" w14:textId="77777777" w:rsidR="00AC4C51" w:rsidRDefault="00AC4C51" w:rsidP="00050DA1">
      <w:pPr>
        <w:pStyle w:val="Corpodeltesto2"/>
      </w:pPr>
      <w:r w:rsidRPr="008E215A">
        <w:rPr>
          <w:position w:val="6"/>
          <w:vertAlign w:val="superscript"/>
        </w:rPr>
        <w:lastRenderedPageBreak/>
        <w:t>2</w:t>
      </w:r>
      <w:r w:rsidRPr="008E215A">
        <w:t>«Àlzati e scendi nella bottega del vasaio; là ti farò udire la mia parola».</w:t>
      </w:r>
    </w:p>
    <w:p w14:paraId="2389EDFC" w14:textId="77777777" w:rsidR="00AC4C51" w:rsidRDefault="00AC4C51" w:rsidP="0011578D">
      <w:pPr>
        <w:pStyle w:val="Corpotesto"/>
      </w:pPr>
      <w:r>
        <w:t>Il Signore non rivela subito a Geremia ciò che lui dovrà riferire al suo popolo. Gli indica però il luogo in cui gli avrebbe manifestato, rivelato la sua parola.</w:t>
      </w:r>
    </w:p>
    <w:p w14:paraId="7D7BB4F5" w14:textId="77777777" w:rsidR="00AC4C51" w:rsidRDefault="00AC4C51" w:rsidP="0011578D">
      <w:pPr>
        <w:pStyle w:val="Corpotesto"/>
      </w:pPr>
      <w:r>
        <w:t xml:space="preserve">Àlzati e scendi nella bottega del vasaio. Là ti farò udire la mia parola. Questa volta il Signore sceglie un luogo particolare. In questo luogo parlerà al profeta. </w:t>
      </w:r>
    </w:p>
    <w:p w14:paraId="0DDA2819" w14:textId="77777777" w:rsidR="00AC4C51" w:rsidRDefault="00AC4C51" w:rsidP="0011578D">
      <w:pPr>
        <w:pStyle w:val="Corpotesto"/>
      </w:pPr>
      <w:r>
        <w:t>Il Signore sceglie questo luogo perché Lui non parla solo con la parola, parla anche attraverso immagini, storia concreta, esempi della vita di ogni giorno.</w:t>
      </w:r>
    </w:p>
    <w:p w14:paraId="0540FBC3" w14:textId="77777777" w:rsidR="00AC4C51" w:rsidRDefault="00AC4C51" w:rsidP="0011578D">
      <w:pPr>
        <w:pStyle w:val="Corpotesto"/>
      </w:pPr>
      <w:r>
        <w:t>Gesù adotterà questa via e le darà una grande rilevanza. Lui quasi sempre parla per parabole, per immagini, per allegorie, per similitudini.</w:t>
      </w:r>
    </w:p>
    <w:p w14:paraId="29070F8E" w14:textId="77777777" w:rsidR="00AC4C51" w:rsidRDefault="00AC4C51" w:rsidP="00050DA1">
      <w:pPr>
        <w:pStyle w:val="Corpodeltesto2"/>
      </w:pPr>
      <w:r w:rsidRPr="008E215A">
        <w:rPr>
          <w:position w:val="6"/>
          <w:vertAlign w:val="superscript"/>
        </w:rPr>
        <w:t>3</w:t>
      </w:r>
      <w:r w:rsidRPr="008E215A">
        <w:t>Scesi nella bottega del vasaio, ed ecco, egli stava lavorando al tornio.</w:t>
      </w:r>
    </w:p>
    <w:p w14:paraId="0EEC7868" w14:textId="77777777" w:rsidR="00AC4C51" w:rsidRDefault="00AC4C51" w:rsidP="0011578D">
      <w:pPr>
        <w:pStyle w:val="Corpotesto"/>
      </w:pPr>
      <w:r>
        <w:t>Geremia obbedisce. Scende nella bottega e vede che il vasaio stava lavorando al tornio. Era all’opera per modellare un vaso.</w:t>
      </w:r>
    </w:p>
    <w:p w14:paraId="20D3DBA4" w14:textId="77777777" w:rsidR="00AC4C51" w:rsidRDefault="00AC4C51" w:rsidP="0011578D">
      <w:pPr>
        <w:pStyle w:val="Corpotesto"/>
      </w:pPr>
      <w:r>
        <w:t>Scesi nella bottega del vasaio, ed ecco, egli stava lavorando al tornio. Dava forma alla creta posta nelle sue mani.</w:t>
      </w:r>
    </w:p>
    <w:p w14:paraId="7A9DDC58" w14:textId="77777777" w:rsidR="00AC4C51" w:rsidRDefault="00AC4C51" w:rsidP="00050DA1">
      <w:pPr>
        <w:pStyle w:val="Corpodeltesto2"/>
      </w:pPr>
      <w:r w:rsidRPr="008E215A">
        <w:rPr>
          <w:position w:val="6"/>
          <w:vertAlign w:val="superscript"/>
        </w:rPr>
        <w:t>4</w:t>
      </w:r>
      <w:r w:rsidRPr="008E215A">
        <w:t>Ora, se si guastava il vaso che stava modellando, come capita con la creta in mano al vasaio, egli riprovava di nuovo e ne faceva un altro, come ai suoi occhi pareva giusto.</w:t>
      </w:r>
    </w:p>
    <w:p w14:paraId="151B1DE6" w14:textId="77777777" w:rsidR="00AC4C51" w:rsidRDefault="00AC4C51" w:rsidP="0011578D">
      <w:pPr>
        <w:pStyle w:val="Corpotesto"/>
      </w:pPr>
      <w:r>
        <w:t>Ecco cosa osserva Geremia. La creta è interamente nelle mani e nella volontà del vasaio. La pasta da lavorare non oppone alcuna resistenza.</w:t>
      </w:r>
    </w:p>
    <w:p w14:paraId="4C56B2D5" w14:textId="77777777" w:rsidR="00AC4C51" w:rsidRDefault="00AC4C51" w:rsidP="0011578D">
      <w:pPr>
        <w:pStyle w:val="Corpotesto"/>
      </w:pPr>
      <w:r>
        <w:t>Ora, se si guastava il vaso che stava modellando, come capita con la creta in mano al vasaio, egli riprovava di nuovo e ne faceva un altro.</w:t>
      </w:r>
    </w:p>
    <w:p w14:paraId="35176AA6" w14:textId="77777777" w:rsidR="00AC4C51" w:rsidRDefault="00AC4C51" w:rsidP="0011578D">
      <w:pPr>
        <w:pStyle w:val="Corpotesto"/>
      </w:pPr>
      <w:r>
        <w:t>Il nuovo vaso non era fatto per decisione o per volontà del creta, ma come ai suoi occhi, cioè agli occhi del vasaio, pareva meglio.</w:t>
      </w:r>
    </w:p>
    <w:p w14:paraId="5E6330E7" w14:textId="77777777" w:rsidR="00AC4C51" w:rsidRDefault="00AC4C51" w:rsidP="0011578D">
      <w:pPr>
        <w:pStyle w:val="Corpotesto"/>
      </w:pPr>
      <w:r>
        <w:t>Il vasaio sceglie la creta, la prepara, le dona forma, la modella. Si rompe, la impasta di nuovo e inizia una nuova lavorazione e modellazione.</w:t>
      </w:r>
    </w:p>
    <w:p w14:paraId="1E57FC84" w14:textId="77777777" w:rsidR="00AC4C51" w:rsidRDefault="00AC4C51" w:rsidP="0011578D">
      <w:pPr>
        <w:pStyle w:val="Corpotesto"/>
      </w:pPr>
      <w:r>
        <w:t>Nulla è dalla creta. Tutto invece e dalla volontà del vasaio. È lui che dona “vita” secondo la sua sapienza, intelligenza, arte, maestria, volontà.</w:t>
      </w:r>
    </w:p>
    <w:p w14:paraId="307F0B54" w14:textId="77777777" w:rsidR="00AC4C51" w:rsidRDefault="00AC4C51" w:rsidP="00050DA1">
      <w:pPr>
        <w:pStyle w:val="Corpodeltesto2"/>
      </w:pPr>
      <w:r w:rsidRPr="008E215A">
        <w:rPr>
          <w:position w:val="6"/>
          <w:vertAlign w:val="superscript"/>
        </w:rPr>
        <w:t>5</w:t>
      </w:r>
      <w:r w:rsidRPr="008E215A">
        <w:t>Allora mi fu rivolta la parola del Signore in questi termini:</w:t>
      </w:r>
    </w:p>
    <w:p w14:paraId="14E251E9" w14:textId="77777777" w:rsidR="00AC4C51" w:rsidRDefault="00AC4C51" w:rsidP="0011578D">
      <w:pPr>
        <w:pStyle w:val="Corpotesto"/>
      </w:pPr>
      <w:r>
        <w:t>Dopo aver osservato ogni cosa, la parola del Signore giunge agli orecchi di Geremia. Il Signore parla al suo profeta, spiegando quanto lui ha visto.</w:t>
      </w:r>
    </w:p>
    <w:p w14:paraId="496D1A8E" w14:textId="77777777" w:rsidR="00AC4C51" w:rsidRDefault="00AC4C51" w:rsidP="0011578D">
      <w:pPr>
        <w:pStyle w:val="Corpotesto"/>
      </w:pPr>
      <w:r>
        <w:t>Allora mi fu rivolta la parola del Signore in questi termini… Geremia ora può comprendere quanto il Signore gli sta per rivelare. È Dio il vero vasaio.</w:t>
      </w:r>
    </w:p>
    <w:p w14:paraId="79A09B4A" w14:textId="77777777" w:rsidR="00AC4C51" w:rsidRDefault="00AC4C51" w:rsidP="00050DA1">
      <w:pPr>
        <w:pStyle w:val="Corpodeltesto2"/>
      </w:pPr>
      <w:r w:rsidRPr="008E215A">
        <w:rPr>
          <w:position w:val="6"/>
          <w:vertAlign w:val="superscript"/>
        </w:rPr>
        <w:t>6</w:t>
      </w:r>
      <w:r w:rsidRPr="008E215A">
        <w:t>«Forse non potrei agire con voi, casa d’Israele, come questo vasaio? Oracolo del Signore. Ecco, come l’argilla è nelle mani del vasaio, così voi siete nelle mie mani, casa d’Israele.</w:t>
      </w:r>
    </w:p>
    <w:p w14:paraId="217260B1" w14:textId="77777777" w:rsidR="00AC4C51" w:rsidRDefault="00AC4C51" w:rsidP="0011578D">
      <w:pPr>
        <w:pStyle w:val="Corpotesto"/>
      </w:pPr>
      <w:r>
        <w:t>Geremia ha visto che un vaso si è rotto e il vasaio ne ha fatto un altro. Il Signore non potrebbe fare la stessa cosa con il suo popolo?</w:t>
      </w:r>
    </w:p>
    <w:p w14:paraId="3BF4350D" w14:textId="77777777" w:rsidR="00AC4C51" w:rsidRDefault="00AC4C51" w:rsidP="0011578D">
      <w:pPr>
        <w:pStyle w:val="Corpotesto"/>
      </w:pPr>
      <w:r>
        <w:t>Forse non potrei agire con voi, casa d’Israele, come questo vasaio? Oracolo del Signore. Qualcosa potrebbe impedirmi di dare nuova forma?</w:t>
      </w:r>
    </w:p>
    <w:p w14:paraId="22A409E4" w14:textId="77777777" w:rsidR="00AC4C51" w:rsidRDefault="00AC4C51" w:rsidP="0011578D">
      <w:pPr>
        <w:pStyle w:val="Corpotesto"/>
      </w:pPr>
      <w:r>
        <w:lastRenderedPageBreak/>
        <w:t>Ecco, come l’argilla è nelle mani del vasaio, così voi siete nelle mie mani, casa d’Israele. Qual è la verità che il Signore vuole annunziare al suo popolo?</w:t>
      </w:r>
    </w:p>
    <w:p w14:paraId="0A1C4553" w14:textId="77777777" w:rsidR="00AC4C51" w:rsidRDefault="00AC4C51" w:rsidP="0011578D">
      <w:pPr>
        <w:pStyle w:val="Corpotesto"/>
      </w:pPr>
      <w:r>
        <w:t xml:space="preserve">La verità è una sola ed è grande: non solo Israele è argilla nelle mani del Signore, tutti i popoli sono argilla nelle sue mani. </w:t>
      </w:r>
    </w:p>
    <w:p w14:paraId="799C3E4A" w14:textId="77777777" w:rsidR="00AC4C51" w:rsidRDefault="00AC4C51" w:rsidP="0011578D">
      <w:pPr>
        <w:pStyle w:val="Corpotesto"/>
      </w:pPr>
      <w:r>
        <w:t>Ogni popolo è da Lui modellato secondo la sua volontà. La differenza tra l’argilla e il popolo è nella volontà. L’argilla è malleabile, non sempre il popolo.</w:t>
      </w:r>
    </w:p>
    <w:p w14:paraId="7A0EA579" w14:textId="77777777" w:rsidR="00AC4C51" w:rsidRDefault="00AC4C51" w:rsidP="0011578D">
      <w:pPr>
        <w:pStyle w:val="Corpotesto"/>
      </w:pPr>
      <w:r>
        <w:t xml:space="preserve">Anche se la creta può ribellarsi al Signore, essa mai potrà auto modellarsi. Chi la modella dovrà essere solo il Signore. Solo Lui è il vasaio della storia. </w:t>
      </w:r>
    </w:p>
    <w:p w14:paraId="1EEF1842" w14:textId="77777777" w:rsidR="00AC4C51" w:rsidRDefault="00AC4C51" w:rsidP="0011578D">
      <w:pPr>
        <w:pStyle w:val="Corpotesto"/>
      </w:pPr>
      <w:r>
        <w:t>Dio è il vasaio dei popoli e delle nazioni. Niente può avvenire nel mondo senza che Lui lo permetta, lo voglia, lasci che la creta venga modellata.</w:t>
      </w:r>
    </w:p>
    <w:p w14:paraId="558254D9" w14:textId="77777777" w:rsidR="00AC4C51" w:rsidRDefault="00AC4C51" w:rsidP="0011578D">
      <w:pPr>
        <w:pStyle w:val="Corpotesto"/>
      </w:pPr>
      <w:r>
        <w:t>Anche in Isaia viene affermata questa verità. Il mondo intero, nazioni e popoli, Israele e Giuda sono creta e argilla nelle mani del Signore.</w:t>
      </w:r>
    </w:p>
    <w:p w14:paraId="03FDDD81" w14:textId="77777777" w:rsidR="00AC4C51" w:rsidRPr="00330CBF" w:rsidRDefault="00AC4C51" w:rsidP="0011578D">
      <w:pPr>
        <w:pStyle w:val="Corpotesto"/>
        <w:rPr>
          <w:i/>
          <w:iCs/>
          <w:sz w:val="20"/>
        </w:rPr>
      </w:pPr>
      <w:r w:rsidRPr="00330CBF">
        <w:rPr>
          <w:i/>
          <w:iCs/>
          <w:sz w:val="20"/>
        </w:rPr>
        <w:t xml:space="preserve">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w:t>
      </w:r>
    </w:p>
    <w:p w14:paraId="3D275B15" w14:textId="77777777" w:rsidR="00AC4C51" w:rsidRPr="00330CBF" w:rsidRDefault="00AC4C51" w:rsidP="0011578D">
      <w:pPr>
        <w:pStyle w:val="Corpotesto"/>
        <w:rPr>
          <w:i/>
          <w:iCs/>
          <w:sz w:val="20"/>
        </w:rPr>
      </w:pPr>
      <w:r w:rsidRPr="00330CBF">
        <w:rPr>
          <w:i/>
          <w:iCs/>
          <w:sz w:val="20"/>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29DDF777" w14:textId="77777777" w:rsidR="00AC4C51" w:rsidRPr="00330CBF" w:rsidRDefault="00AC4C51" w:rsidP="0011578D">
      <w:pPr>
        <w:pStyle w:val="Corpotesto"/>
        <w:rPr>
          <w:i/>
          <w:iCs/>
          <w:sz w:val="20"/>
        </w:rPr>
      </w:pPr>
      <w:r w:rsidRPr="00330CBF">
        <w:rPr>
          <w:i/>
          <w:iCs/>
          <w:sz w:val="20"/>
        </w:rPr>
        <w:t>E sarà come un sogno, come una visione notturna, la massa di tutte le nazioni che marciano contro Arièl, di quanti l’attaccano e la stringono d’assedio.</w:t>
      </w:r>
    </w:p>
    <w:p w14:paraId="436B6AF8" w14:textId="77777777" w:rsidR="00AC4C51" w:rsidRPr="00330CBF" w:rsidRDefault="00AC4C51" w:rsidP="0011578D">
      <w:pPr>
        <w:pStyle w:val="Corpotesto"/>
        <w:rPr>
          <w:i/>
          <w:iCs/>
          <w:sz w:val="20"/>
        </w:rPr>
      </w:pPr>
      <w:r w:rsidRPr="00330CBF">
        <w:rPr>
          <w:i/>
          <w:iCs/>
          <w:sz w:val="20"/>
        </w:rPr>
        <w:t>Avverrà come quando un affamato sogna di mangiare, ma si sveglia con lo stomaco vuoto, e come quando un assetato sogna di bere, ma si sveglia stanco e con la gola riarsa: così succederà alla massa di tutte le nazioni che marciano contro il monte Sion.</w:t>
      </w:r>
    </w:p>
    <w:p w14:paraId="0AF384AA" w14:textId="77777777" w:rsidR="00AC4C51" w:rsidRPr="00330CBF" w:rsidRDefault="00AC4C51" w:rsidP="0011578D">
      <w:pPr>
        <w:pStyle w:val="Corpotesto"/>
        <w:rPr>
          <w:i/>
          <w:iCs/>
          <w:sz w:val="20"/>
        </w:rPr>
      </w:pPr>
      <w:r w:rsidRPr="00330CBF">
        <w:rPr>
          <w:i/>
          <w:iCs/>
          <w:sz w:val="20"/>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3B3515B2" w14:textId="77777777" w:rsidR="00AC4C51" w:rsidRPr="00330CBF" w:rsidRDefault="00AC4C51" w:rsidP="0011578D">
      <w:pPr>
        <w:pStyle w:val="Corpotesto"/>
        <w:rPr>
          <w:i/>
          <w:iCs/>
          <w:sz w:val="20"/>
        </w:rPr>
      </w:pPr>
      <w:r w:rsidRPr="00330CBF">
        <w:rPr>
          <w:i/>
          <w:iCs/>
          <w:sz w:val="20"/>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7E8E2062" w14:textId="77777777" w:rsidR="00AC4C51" w:rsidRPr="00330CBF" w:rsidRDefault="00AC4C51" w:rsidP="0011578D">
      <w:pPr>
        <w:pStyle w:val="Corpotesto"/>
        <w:rPr>
          <w:i/>
          <w:iCs/>
          <w:sz w:val="20"/>
        </w:rPr>
      </w:pPr>
      <w:r w:rsidRPr="00330CBF">
        <w:rPr>
          <w:i/>
          <w:iCs/>
          <w:sz w:val="20"/>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2D7D3DD3" w14:textId="77777777" w:rsidR="00AC4C51" w:rsidRPr="00330CBF" w:rsidRDefault="00AC4C51" w:rsidP="0011578D">
      <w:pPr>
        <w:pStyle w:val="Corpotesto"/>
        <w:rPr>
          <w:i/>
          <w:iCs/>
          <w:sz w:val="20"/>
        </w:rPr>
      </w:pPr>
      <w:r w:rsidRPr="00330CBF">
        <w:rPr>
          <w:i/>
          <w:iCs/>
          <w:sz w:val="20"/>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14:paraId="38B9829F" w14:textId="77777777" w:rsidR="00AC4C51" w:rsidRPr="00330CBF" w:rsidRDefault="00AC4C51" w:rsidP="0011578D">
      <w:pPr>
        <w:pStyle w:val="Corpotesto"/>
        <w:rPr>
          <w:i/>
          <w:iCs/>
          <w:sz w:val="20"/>
        </w:rPr>
      </w:pPr>
      <w:r w:rsidRPr="00330CBF">
        <w:rPr>
          <w:i/>
          <w:iCs/>
          <w:sz w:val="20"/>
        </w:rPr>
        <w:t>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3FD4E5BA" w14:textId="77777777" w:rsidR="00AC4C51" w:rsidRPr="00330CBF" w:rsidRDefault="00AC4C51" w:rsidP="0011578D">
      <w:pPr>
        <w:pStyle w:val="Corpotesto"/>
        <w:rPr>
          <w:i/>
          <w:iCs/>
          <w:sz w:val="20"/>
        </w:rPr>
      </w:pPr>
      <w:r w:rsidRPr="00330CBF">
        <w:rPr>
          <w:i/>
          <w:iCs/>
          <w:sz w:val="20"/>
        </w:rPr>
        <w:lastRenderedPageBreak/>
        <w:t xml:space="preserve">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657DF3D9" w14:textId="77777777" w:rsidR="00AC4C51" w:rsidRPr="00330CBF" w:rsidRDefault="00AC4C51" w:rsidP="0011578D">
      <w:pPr>
        <w:pStyle w:val="Corpotesto"/>
        <w:rPr>
          <w:i/>
          <w:iCs/>
          <w:sz w:val="20"/>
        </w:rPr>
      </w:pPr>
      <w:r w:rsidRPr="00330CBF">
        <w:rPr>
          <w:i/>
          <w:iCs/>
          <w:sz w:val="20"/>
        </w:rPr>
        <w:t>Guai a voi, figli ribelli – oracolo del Signore –  che fate progetti senza di me, vi legate con alleanze che io non ho ispirato, così da aggiungere peccato a peccato. 2Siete partiti per scendere in Egitto senza consultarmi, per mettervi sotto la protezione del faraone e per ripararvi all’ombra dell’Egitto.</w:t>
      </w:r>
    </w:p>
    <w:p w14:paraId="2C00BF86" w14:textId="77777777" w:rsidR="00AC4C51" w:rsidRPr="00330CBF" w:rsidRDefault="00AC4C51" w:rsidP="0011578D">
      <w:pPr>
        <w:pStyle w:val="Corpotesto"/>
        <w:rPr>
          <w:i/>
          <w:iCs/>
          <w:sz w:val="20"/>
        </w:rPr>
      </w:pPr>
      <w:r w:rsidRPr="00330CBF">
        <w:rPr>
          <w:i/>
          <w:iCs/>
          <w:sz w:val="20"/>
        </w:rPr>
        <w:t xml:space="preserve">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w:t>
      </w:r>
    </w:p>
    <w:p w14:paraId="33C03C8A" w14:textId="77777777" w:rsidR="00AC4C51" w:rsidRPr="00330CBF" w:rsidRDefault="00AC4C51" w:rsidP="0011578D">
      <w:pPr>
        <w:pStyle w:val="Corpotesto"/>
        <w:rPr>
          <w:i/>
          <w:iCs/>
          <w:sz w:val="20"/>
        </w:rPr>
      </w:pPr>
      <w:r w:rsidRPr="00330CBF">
        <w:rPr>
          <w:i/>
          <w:iCs/>
          <w:sz w:val="20"/>
        </w:rPr>
        <w:t xml:space="preserve">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w:t>
      </w:r>
    </w:p>
    <w:p w14:paraId="70DF5132" w14:textId="77777777" w:rsidR="00AC4C51" w:rsidRPr="00330CBF" w:rsidRDefault="00AC4C51" w:rsidP="0011578D">
      <w:pPr>
        <w:pStyle w:val="Corpotesto"/>
        <w:rPr>
          <w:i/>
          <w:iCs/>
          <w:sz w:val="20"/>
        </w:rPr>
      </w:pPr>
      <w:r w:rsidRPr="00330CBF">
        <w:rPr>
          <w:i/>
          <w:iCs/>
          <w:sz w:val="20"/>
        </w:rPr>
        <w:t xml:space="preserve">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423AEDEA" w14:textId="77777777" w:rsidR="00AC4C51" w:rsidRPr="00330CBF" w:rsidRDefault="00AC4C51" w:rsidP="0011578D">
      <w:pPr>
        <w:pStyle w:val="Corpotesto"/>
        <w:rPr>
          <w:i/>
          <w:iCs/>
          <w:sz w:val="20"/>
        </w:rPr>
      </w:pPr>
      <w:r w:rsidRPr="00330CBF">
        <w:rPr>
          <w:i/>
          <w:iCs/>
          <w:sz w:val="20"/>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69C6027F" w14:textId="77777777" w:rsidR="00AC4C51" w:rsidRPr="00330CBF" w:rsidRDefault="00AC4C51" w:rsidP="0011578D">
      <w:pPr>
        <w:pStyle w:val="Corpotesto"/>
        <w:rPr>
          <w:i/>
          <w:iCs/>
          <w:sz w:val="20"/>
        </w:rPr>
      </w:pPr>
      <w:r w:rsidRPr="00330CBF">
        <w:rPr>
          <w:i/>
          <w:iCs/>
          <w:sz w:val="20"/>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6C5AAFD4" w14:textId="77777777" w:rsidR="00AC4C51" w:rsidRPr="00330CBF" w:rsidRDefault="00AC4C51" w:rsidP="0011578D">
      <w:pPr>
        <w:pStyle w:val="Corpotesto"/>
        <w:rPr>
          <w:i/>
          <w:iCs/>
          <w:sz w:val="20"/>
        </w:rPr>
      </w:pPr>
      <w:r w:rsidRPr="00330CBF">
        <w:rPr>
          <w:i/>
          <w:iCs/>
          <w:sz w:val="20"/>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6E185538" w14:textId="77777777" w:rsidR="00AC4C51" w:rsidRPr="00330CBF" w:rsidRDefault="00AC4C51" w:rsidP="0011578D">
      <w:pPr>
        <w:pStyle w:val="Corpotesto"/>
        <w:rPr>
          <w:i/>
          <w:iCs/>
          <w:sz w:val="20"/>
        </w:rPr>
      </w:pPr>
      <w:r w:rsidRPr="00330CBF">
        <w:rPr>
          <w:i/>
          <w:iCs/>
          <w:sz w:val="20"/>
        </w:rPr>
        <w:t xml:space="preserve">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w:t>
      </w:r>
    </w:p>
    <w:p w14:paraId="368A3344" w14:textId="77777777" w:rsidR="00AC4C51" w:rsidRPr="00330CBF" w:rsidRDefault="00AC4C51" w:rsidP="0011578D">
      <w:pPr>
        <w:pStyle w:val="Corpotesto"/>
        <w:rPr>
          <w:i/>
          <w:iCs/>
          <w:sz w:val="20"/>
        </w:rPr>
      </w:pPr>
      <w:r w:rsidRPr="00330CBF">
        <w:rPr>
          <w:i/>
          <w:iCs/>
          <w:sz w:val="20"/>
        </w:rPr>
        <w:t>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6EDD7D29" w14:textId="77777777" w:rsidR="00AC4C51" w:rsidRPr="00330CBF" w:rsidRDefault="00AC4C51" w:rsidP="0011578D">
      <w:pPr>
        <w:pStyle w:val="Corpotesto"/>
        <w:rPr>
          <w:i/>
          <w:iCs/>
          <w:sz w:val="20"/>
        </w:rPr>
      </w:pPr>
      <w:r w:rsidRPr="00330CBF">
        <w:rPr>
          <w:i/>
          <w:iCs/>
          <w:sz w:val="20"/>
        </w:rPr>
        <w:t xml:space="preserve">Ecco il nome del Signore venire da lontano, ardente è la sua ira e gravoso il suo divampare; le sue labbra traboccano sdegno, la sua lingua è come un fuoco divorante. Il suo soffio è come un </w:t>
      </w:r>
      <w:r w:rsidRPr="00330CBF">
        <w:rPr>
          <w:i/>
          <w:iCs/>
          <w:sz w:val="20"/>
        </w:rPr>
        <w:lastRenderedPageBreak/>
        <w:t>torrente che straripa, che giunge fino al collo, per vagliare i popoli con il vaglio distruttore e per mettere alle mascelle dei popoli una briglia che porta a rovina.</w:t>
      </w:r>
    </w:p>
    <w:p w14:paraId="42177658" w14:textId="77777777" w:rsidR="00AC4C51" w:rsidRPr="00330CBF" w:rsidRDefault="00AC4C51" w:rsidP="0011578D">
      <w:pPr>
        <w:pStyle w:val="Corpotesto"/>
        <w:rPr>
          <w:i/>
          <w:iCs/>
          <w:sz w:val="20"/>
        </w:rPr>
      </w:pPr>
      <w:r w:rsidRPr="00330CBF">
        <w:rPr>
          <w:i/>
          <w:iCs/>
          <w:sz w:val="20"/>
        </w:rPr>
        <w:t xml:space="preserve">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1923EFE7" w14:textId="77777777" w:rsidR="00AC4C51" w:rsidRPr="003B1EF5" w:rsidRDefault="00AC4C51" w:rsidP="0011578D">
      <w:pPr>
        <w:pStyle w:val="Corpotesto"/>
        <w:rPr>
          <w:i/>
          <w:iCs/>
          <w:sz w:val="20"/>
        </w:rPr>
      </w:pPr>
      <w:r w:rsidRPr="003B1EF5">
        <w:rPr>
          <w:i/>
          <w:iCs/>
          <w:sz w:val="20"/>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3Li insegue e passa oltre, sicuro; sfiora appena la strada con i piedi.</w:t>
      </w:r>
    </w:p>
    <w:p w14:paraId="12B733E8" w14:textId="77777777" w:rsidR="00AC4C51" w:rsidRPr="003B1EF5" w:rsidRDefault="00AC4C51" w:rsidP="0011578D">
      <w:pPr>
        <w:pStyle w:val="Corpotesto"/>
        <w:rPr>
          <w:i/>
          <w:iCs/>
          <w:sz w:val="20"/>
        </w:rPr>
      </w:pPr>
      <w:r w:rsidRPr="003B1EF5">
        <w:rPr>
          <w:i/>
          <w:iCs/>
          <w:sz w:val="20"/>
        </w:rPr>
        <w:t xml:space="preserve">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w:t>
      </w:r>
    </w:p>
    <w:p w14:paraId="194F0D98" w14:textId="77777777" w:rsidR="00AC4C51" w:rsidRPr="003B1EF5" w:rsidRDefault="00AC4C51" w:rsidP="0011578D">
      <w:pPr>
        <w:pStyle w:val="Corpotesto"/>
        <w:rPr>
          <w:i/>
          <w:iCs/>
          <w:sz w:val="20"/>
        </w:rPr>
      </w:pPr>
      <w:r w:rsidRPr="003B1EF5">
        <w:rPr>
          <w:i/>
          <w:iCs/>
          <w:sz w:val="20"/>
        </w:rPr>
        <w:t>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w:t>
      </w:r>
    </w:p>
    <w:p w14:paraId="08C9508C" w14:textId="77777777" w:rsidR="00AC4C51" w:rsidRPr="003B1EF5" w:rsidRDefault="00AC4C51" w:rsidP="0011578D">
      <w:pPr>
        <w:pStyle w:val="Corpotesto"/>
        <w:rPr>
          <w:i/>
          <w:iCs/>
          <w:sz w:val="20"/>
        </w:rPr>
      </w:pPr>
      <w:r w:rsidRPr="003B1EF5">
        <w:rPr>
          <w:i/>
          <w:iCs/>
          <w:sz w:val="20"/>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w:t>
      </w:r>
    </w:p>
    <w:p w14:paraId="2E23B38C" w14:textId="77777777" w:rsidR="00AC4C51" w:rsidRPr="003B1EF5" w:rsidRDefault="00AC4C51" w:rsidP="0011578D">
      <w:pPr>
        <w:pStyle w:val="Corpotesto"/>
        <w:rPr>
          <w:i/>
          <w:iCs/>
          <w:sz w:val="20"/>
        </w:rPr>
      </w:pPr>
      <w:r w:rsidRPr="003B1EF5">
        <w:rPr>
          <w:i/>
          <w:iCs/>
          <w:sz w:val="20"/>
        </w:rPr>
        <w:t>Poiché io sono il Signore, tuo Dio, che ti tengo per la destra e ti dico: «Non temere, io ti vengo in aiuto». Non temere, vermiciattolo di Giacobbe, larva d’Israele; io vengo in tuo aiuto – oracolo del Signore –, tuo redentore è il Santo d’Israele.</w:t>
      </w:r>
    </w:p>
    <w:p w14:paraId="2AABCD8A" w14:textId="77777777" w:rsidR="00AC4C51" w:rsidRPr="003B1EF5" w:rsidRDefault="00AC4C51" w:rsidP="0011578D">
      <w:pPr>
        <w:pStyle w:val="Corpotesto"/>
        <w:rPr>
          <w:i/>
          <w:iCs/>
          <w:sz w:val="20"/>
        </w:rPr>
      </w:pPr>
      <w:r w:rsidRPr="003B1EF5">
        <w:rPr>
          <w:i/>
          <w:iCs/>
          <w:sz w:val="20"/>
        </w:rPr>
        <w:t>Ecco, ti rendo come una trebbia acuminata, nuova, munita di molte punte; tu trebbierai i monti e li stritolerai, ridurrai i colli in pula. Li vaglierai e il vento li porterà via, il turbine li disperderà. Tu, invece, gioirai nel Signore, ti vanterai del Santo d’Israele.</w:t>
      </w:r>
    </w:p>
    <w:p w14:paraId="1BF8EC25" w14:textId="77777777" w:rsidR="00AC4C51" w:rsidRPr="003B1EF5" w:rsidRDefault="00AC4C51" w:rsidP="0011578D">
      <w:pPr>
        <w:pStyle w:val="Corpotesto"/>
        <w:rPr>
          <w:i/>
          <w:iCs/>
          <w:sz w:val="20"/>
        </w:rPr>
      </w:pPr>
      <w:r w:rsidRPr="003B1EF5">
        <w:rPr>
          <w:i/>
          <w:iCs/>
          <w:sz w:val="20"/>
        </w:rPr>
        <w:t xml:space="preserve">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w:t>
      </w:r>
    </w:p>
    <w:p w14:paraId="37880615" w14:textId="77777777" w:rsidR="00AC4C51" w:rsidRPr="003B1EF5" w:rsidRDefault="00AC4C51" w:rsidP="0011578D">
      <w:pPr>
        <w:pStyle w:val="Corpotesto"/>
        <w:rPr>
          <w:i/>
          <w:iCs/>
          <w:sz w:val="20"/>
        </w:rPr>
      </w:pPr>
      <w:r w:rsidRPr="003B1EF5">
        <w:rPr>
          <w:i/>
          <w:iCs/>
          <w:sz w:val="20"/>
        </w:rPr>
        <w:t>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785E27C5" w14:textId="77777777" w:rsidR="00AC4C51" w:rsidRPr="003B1EF5" w:rsidRDefault="00AC4C51" w:rsidP="0011578D">
      <w:pPr>
        <w:pStyle w:val="Corpotesto"/>
        <w:rPr>
          <w:i/>
          <w:iCs/>
          <w:sz w:val="20"/>
        </w:rPr>
      </w:pPr>
      <w:r w:rsidRPr="003B1EF5">
        <w:rPr>
          <w:i/>
          <w:iCs/>
          <w:sz w:val="20"/>
        </w:rPr>
        <w:t xml:space="preserve">Ecco, voi siete un nulla, il vostro lavoro non vale niente, è abominevole chi vi sceglie. Io ho suscitato uno dal settentrione ed è venuto, dal luogo dove sorge il sole mi chiamerà per nome; egli calpesterà i governatori come creta, come un vasaio schiaccia l’argilla. </w:t>
      </w:r>
    </w:p>
    <w:p w14:paraId="4F28B018" w14:textId="77777777" w:rsidR="00AC4C51" w:rsidRPr="003B1EF5" w:rsidRDefault="00AC4C51" w:rsidP="0011578D">
      <w:pPr>
        <w:pStyle w:val="Corpotesto"/>
        <w:rPr>
          <w:i/>
          <w:iCs/>
          <w:sz w:val="20"/>
        </w:rPr>
      </w:pPr>
      <w:r w:rsidRPr="003B1EF5">
        <w:rPr>
          <w:i/>
          <w:iCs/>
          <w:sz w:val="20"/>
        </w:rPr>
        <w:lastRenderedPageBreak/>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66F8688D" w14:textId="77777777" w:rsidR="00AC4C51" w:rsidRPr="003219A2" w:rsidRDefault="00AC4C51" w:rsidP="0011578D">
      <w:pPr>
        <w:pStyle w:val="Corpotesto"/>
        <w:rPr>
          <w:i/>
          <w:iCs/>
          <w:sz w:val="20"/>
        </w:rPr>
      </w:pPr>
      <w:r w:rsidRPr="003219A2">
        <w:rPr>
          <w:i/>
          <w:iCs/>
          <w:sz w:val="20"/>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w:t>
      </w:r>
    </w:p>
    <w:p w14:paraId="62CFCF46" w14:textId="77777777" w:rsidR="00AC4C51" w:rsidRPr="003219A2" w:rsidRDefault="00AC4C51" w:rsidP="0011578D">
      <w:pPr>
        <w:pStyle w:val="Corpotesto"/>
        <w:rPr>
          <w:i/>
          <w:iCs/>
          <w:sz w:val="20"/>
        </w:rPr>
      </w:pPr>
      <w:r w:rsidRPr="003219A2">
        <w:rPr>
          <w:i/>
          <w:iCs/>
          <w:sz w:val="20"/>
        </w:rPr>
        <w:t>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w:t>
      </w:r>
    </w:p>
    <w:p w14:paraId="594F9967" w14:textId="77777777" w:rsidR="00AC4C51" w:rsidRPr="003219A2" w:rsidRDefault="00AC4C51" w:rsidP="0011578D">
      <w:pPr>
        <w:pStyle w:val="Corpotesto"/>
        <w:rPr>
          <w:i/>
          <w:iCs/>
          <w:sz w:val="20"/>
        </w:rPr>
      </w:pPr>
      <w:r w:rsidRPr="003219A2">
        <w:rPr>
          <w:i/>
          <w:iCs/>
          <w:sz w:val="20"/>
        </w:rPr>
        <w:t>Guai a chi contende con chi lo ha plasmato, un vaso fra altri vasi d’argilla. Dirà forse la creta al vasaio: «Che cosa fai?» oppure: «La tua opera non ha manici»? Guai a chi dice a un padre: «Che cosa generi?» o a una donna: «Che cosa partorisci?». 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5DBCF09D" w14:textId="77777777" w:rsidR="00AC4C51" w:rsidRPr="003219A2" w:rsidRDefault="00AC4C51" w:rsidP="0011578D">
      <w:pPr>
        <w:pStyle w:val="Corpotesto"/>
        <w:rPr>
          <w:i/>
          <w:iCs/>
          <w:sz w:val="20"/>
        </w:rPr>
      </w:pPr>
      <w:r w:rsidRPr="003219A2">
        <w:rPr>
          <w:i/>
          <w:iCs/>
          <w:sz w:val="20"/>
        </w:rPr>
        <w:t>Così dice il Signore: «Le ricchezze d’Egitto e le merci dell’Etiopia e i Sebei dall’alta statura passeranno a te, saranno tuoi; ti seguiranno in catene, si prostreranno davanti a te, ti diranno supplicanti: “Solo in te è Dio; non ce n’è altri, non esistono altri dèi”».</w:t>
      </w:r>
    </w:p>
    <w:p w14:paraId="34679BF7" w14:textId="77777777" w:rsidR="00AC4C51" w:rsidRPr="003219A2" w:rsidRDefault="00AC4C51" w:rsidP="0011578D">
      <w:pPr>
        <w:pStyle w:val="Corpotesto"/>
        <w:rPr>
          <w:i/>
          <w:iCs/>
          <w:sz w:val="20"/>
        </w:rPr>
      </w:pPr>
      <w:r w:rsidRPr="003219A2">
        <w:rPr>
          <w:i/>
          <w:iCs/>
          <w:sz w:val="20"/>
        </w:rPr>
        <w:t xml:space="preserve">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 </w:t>
      </w:r>
    </w:p>
    <w:p w14:paraId="05D71FE9" w14:textId="77777777" w:rsidR="00AC4C51" w:rsidRPr="003219A2" w:rsidRDefault="00AC4C51" w:rsidP="0011578D">
      <w:pPr>
        <w:pStyle w:val="Corpotesto"/>
        <w:rPr>
          <w:i/>
          <w:iCs/>
          <w:sz w:val="20"/>
        </w:rPr>
      </w:pPr>
      <w:r w:rsidRPr="003219A2">
        <w:rPr>
          <w:i/>
          <w:iCs/>
          <w:sz w:val="20"/>
        </w:rPr>
        <w:t xml:space="preserve">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 Radunatevi e venite, avvicinatevi tutti insieme, superstiti delle nazioni! Non comprendono quelli che portano un loro idolo di legno  e pregano un dio che non può salvare. </w:t>
      </w:r>
    </w:p>
    <w:p w14:paraId="28EFE492" w14:textId="77777777" w:rsidR="00AC4C51" w:rsidRPr="003219A2" w:rsidRDefault="00AC4C51" w:rsidP="0011578D">
      <w:pPr>
        <w:pStyle w:val="Corpotesto"/>
        <w:rPr>
          <w:i/>
          <w:iCs/>
          <w:sz w:val="20"/>
        </w:rPr>
      </w:pPr>
      <w:r w:rsidRPr="003219A2">
        <w:rPr>
          <w:i/>
          <w:iCs/>
          <w:sz w:val="20"/>
        </w:rPr>
        <w:t>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w:t>
      </w:r>
    </w:p>
    <w:p w14:paraId="16206DFD" w14:textId="77777777" w:rsidR="00AC4C51" w:rsidRPr="003219A2" w:rsidRDefault="00AC4C51" w:rsidP="0011578D">
      <w:pPr>
        <w:pStyle w:val="Corpotesto"/>
        <w:rPr>
          <w:i/>
          <w:iCs/>
          <w:sz w:val="20"/>
        </w:rPr>
      </w:pPr>
      <w:r w:rsidRPr="003219A2">
        <w:rPr>
          <w:i/>
          <w:iCs/>
          <w:sz w:val="20"/>
        </w:rPr>
        <w:t>Lo giuro su me stesso, dalla mia bocca esce la giustizia, una parola che non torna indietro: davanti a me si piegherà ogni ginocchio, per me giurerà ogni lingua».</w:t>
      </w:r>
    </w:p>
    <w:p w14:paraId="7528382E" w14:textId="77777777" w:rsidR="00AC4C51" w:rsidRPr="003219A2" w:rsidRDefault="00AC4C51" w:rsidP="0011578D">
      <w:pPr>
        <w:pStyle w:val="Corpotesto"/>
        <w:rPr>
          <w:i/>
          <w:iCs/>
          <w:sz w:val="20"/>
        </w:rPr>
      </w:pPr>
      <w:r w:rsidRPr="003219A2">
        <w:rPr>
          <w:i/>
          <w:iCs/>
          <w:sz w:val="20"/>
        </w:rPr>
        <w:t xml:space="preserve">Si dirà: «Solo nel Signore si trovano giustizia e potenza!». Verso di lui verranno, coperti di vergogna, quanti ardevano d’ira contro di lui. Dal Signore otterrà giustizia e gloria tutta la stirpe d’Israele (Is 45,1-25). </w:t>
      </w:r>
    </w:p>
    <w:p w14:paraId="23004289" w14:textId="77777777" w:rsidR="00AC4C51" w:rsidRPr="003219A2" w:rsidRDefault="00AC4C51" w:rsidP="0011578D">
      <w:pPr>
        <w:pStyle w:val="Corpotesto"/>
        <w:rPr>
          <w:i/>
          <w:iCs/>
          <w:sz w:val="20"/>
        </w:rPr>
      </w:pPr>
      <w:r w:rsidRPr="003219A2">
        <w:rPr>
          <w:i/>
          <w:iCs/>
          <w:sz w:val="20"/>
        </w:rPr>
        <w:t>Se tu squarciassi i cieli e scendessi! Davanti a te sussulterebbero i monti, 1come il fuoco incendia le stoppie e fa bollire l’acqua, perché si conosca il tuo nome fra i tuoi nemici, e le genti tremino davanti a te.</w:t>
      </w:r>
    </w:p>
    <w:p w14:paraId="5C054521" w14:textId="77777777" w:rsidR="00AC4C51" w:rsidRPr="003219A2" w:rsidRDefault="00AC4C51" w:rsidP="0011578D">
      <w:pPr>
        <w:pStyle w:val="Corpotesto"/>
        <w:rPr>
          <w:i/>
          <w:iCs/>
          <w:sz w:val="20"/>
        </w:rPr>
      </w:pPr>
      <w:r w:rsidRPr="003219A2">
        <w:rPr>
          <w:i/>
          <w:iCs/>
          <w:sz w:val="20"/>
        </w:rPr>
        <w:lastRenderedPageBreak/>
        <w:t xml:space="preserve">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w:t>
      </w:r>
    </w:p>
    <w:p w14:paraId="5139E824" w14:textId="77777777" w:rsidR="00AC4C51" w:rsidRPr="003219A2" w:rsidRDefault="00AC4C51" w:rsidP="0011578D">
      <w:pPr>
        <w:pStyle w:val="Corpotesto"/>
        <w:rPr>
          <w:i/>
          <w:iCs/>
          <w:sz w:val="20"/>
        </w:rPr>
      </w:pPr>
      <w:r w:rsidRPr="003219A2">
        <w:rPr>
          <w:i/>
          <w:iCs/>
          <w:sz w:val="20"/>
        </w:rPr>
        <w:t>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358B8F29" w14:textId="77777777" w:rsidR="00AC4C51" w:rsidRPr="003219A2" w:rsidRDefault="00AC4C51" w:rsidP="0011578D">
      <w:pPr>
        <w:pStyle w:val="Corpotesto"/>
        <w:rPr>
          <w:i/>
          <w:iCs/>
          <w:sz w:val="20"/>
        </w:rPr>
      </w:pPr>
      <w:r w:rsidRPr="003219A2">
        <w:rPr>
          <w:i/>
          <w:iCs/>
          <w:sz w:val="20"/>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64,1-11). </w:t>
      </w:r>
    </w:p>
    <w:p w14:paraId="45FFE8D1" w14:textId="77777777" w:rsidR="00AC4C51" w:rsidRDefault="00AC4C51" w:rsidP="0011578D">
      <w:pPr>
        <w:pStyle w:val="Corpotesto"/>
      </w:pPr>
      <w:r>
        <w:t>Ogni uomo deve essere formato su questa verità primaria, essenziale. Nessuno si può formare, modellare da sé. Solo il Signore forma e modella.</w:t>
      </w:r>
    </w:p>
    <w:p w14:paraId="05937A5D" w14:textId="77777777" w:rsidR="00AC4C51" w:rsidRDefault="00AC4C51" w:rsidP="0011578D">
      <w:pPr>
        <w:pStyle w:val="Corpotesto"/>
      </w:pPr>
      <w:r>
        <w:t>Chi non si lascia ogni giorno formare, modellare, costruire, fare dal Signore, rimarrà in eterno argilla non formata, non modellata, non realizzata.</w:t>
      </w:r>
    </w:p>
    <w:p w14:paraId="05C9EC80" w14:textId="77777777" w:rsidR="00AC4C51" w:rsidRDefault="00AC4C51" w:rsidP="00050DA1">
      <w:pPr>
        <w:pStyle w:val="Corpodeltesto2"/>
      </w:pPr>
      <w:r w:rsidRPr="008E215A">
        <w:rPr>
          <w:position w:val="6"/>
          <w:vertAlign w:val="superscript"/>
        </w:rPr>
        <w:t>7</w:t>
      </w:r>
      <w:r w:rsidRPr="008E215A">
        <w:t>A volte nei riguardi di una nazione o di un regno io decido di sradicare, di demolire e di distruggere;</w:t>
      </w:r>
    </w:p>
    <w:p w14:paraId="2E828C25" w14:textId="77777777" w:rsidR="00AC4C51" w:rsidRDefault="00AC4C51" w:rsidP="0011578D">
      <w:pPr>
        <w:pStyle w:val="Corpotesto"/>
      </w:pPr>
      <w:r>
        <w:t>Il Signore manifesta a Geremia che tutto è dalla sua volontà. Lui decide e Lui ha l’onnipotenza per realizzare quanto ha deciso.</w:t>
      </w:r>
    </w:p>
    <w:p w14:paraId="61473045" w14:textId="77777777" w:rsidR="00AC4C51" w:rsidRDefault="00AC4C51" w:rsidP="0011578D">
      <w:pPr>
        <w:pStyle w:val="Corpotesto"/>
      </w:pPr>
      <w:r>
        <w:t>A volte mei riguardi di una nazione o di un regno io decido di sradicare, di demolire e di distruggere. Non decide per arbitrio, senza alcun motivo.</w:t>
      </w:r>
    </w:p>
    <w:p w14:paraId="0313B630" w14:textId="77777777" w:rsidR="00AC4C51" w:rsidRDefault="00AC4C51" w:rsidP="0011578D">
      <w:pPr>
        <w:pStyle w:val="Corpotesto"/>
      </w:pPr>
      <w:r>
        <w:t>Le decisioni del Signore sono tutte motivate, suggerite, consigliate dalla sua eterna saggezza, sapienza. Sono guidate dal suo Santo Spirito.</w:t>
      </w:r>
    </w:p>
    <w:p w14:paraId="2641113A" w14:textId="77777777" w:rsidR="00AC4C51" w:rsidRDefault="00AC4C51" w:rsidP="00050DA1">
      <w:pPr>
        <w:pStyle w:val="Corpodeltesto2"/>
        <w:rPr>
          <w:sz w:val="18"/>
        </w:rPr>
      </w:pPr>
      <w:r w:rsidRPr="008E215A">
        <w:rPr>
          <w:position w:val="6"/>
          <w:vertAlign w:val="superscript"/>
        </w:rPr>
        <w:t>8</w:t>
      </w:r>
      <w:r w:rsidRPr="008E215A">
        <w:t>ma se questa nazione, contro la quale avevo parlato, si converte dalla sua malvagità, io mi pento del male che avevo pensato di farle</w:t>
      </w:r>
      <w:r w:rsidRPr="008E215A">
        <w:rPr>
          <w:sz w:val="18"/>
        </w:rPr>
        <w:t>.</w:t>
      </w:r>
    </w:p>
    <w:p w14:paraId="293EA3FC" w14:textId="77777777" w:rsidR="00AC4C51" w:rsidRDefault="00AC4C51" w:rsidP="0011578D">
      <w:pPr>
        <w:pStyle w:val="Corpotesto"/>
      </w:pPr>
      <w:r>
        <w:t>La decisione di sradicare, demolire, distruggere viene presa perché il popolo è nella grande idolatria e immoralità. È nel peccato che conduce alla morte.</w:t>
      </w:r>
    </w:p>
    <w:p w14:paraId="6325B0B8" w14:textId="77777777" w:rsidR="00AC4C51" w:rsidRDefault="00AC4C51" w:rsidP="0011578D">
      <w:pPr>
        <w:pStyle w:val="Corpotesto"/>
      </w:pPr>
      <w:r>
        <w:t>Ma se questa nazione, contro la quale avevo parlato, si converte dalla sua malvagità, io mi pento del male che avevo pensato di farle.</w:t>
      </w:r>
    </w:p>
    <w:p w14:paraId="37F96932" w14:textId="77777777" w:rsidR="00AC4C51" w:rsidRDefault="00AC4C51" w:rsidP="0011578D">
      <w:pPr>
        <w:pStyle w:val="Corpotesto"/>
      </w:pPr>
      <w:r>
        <w:t xml:space="preserve">Il pentimento del Signore è sempre motivato da un radicale cambiamento avvenuto nella storia, sia in bene che in male. </w:t>
      </w:r>
    </w:p>
    <w:p w14:paraId="764581A5" w14:textId="77777777" w:rsidR="00AC4C51" w:rsidRPr="003723E7" w:rsidRDefault="00AC4C51" w:rsidP="0011578D">
      <w:pPr>
        <w:pStyle w:val="Corpotesto"/>
        <w:rPr>
          <w:i/>
          <w:iCs/>
          <w:sz w:val="20"/>
        </w:rPr>
      </w:pPr>
      <w:r w:rsidRPr="003723E7">
        <w:rPr>
          <w:i/>
          <w:iCs/>
          <w:sz w:val="20"/>
        </w:rPr>
        <w:t xml:space="preserve">Il Signore disse: "Sterminerò dalla terra l'uomo che ho creato: con l'uomo anche il bestiame e i rettili e gli uccelli del cielo, perché sono pentito d'averli fatti" (Gen 6, 7). </w:t>
      </w:r>
    </w:p>
    <w:p w14:paraId="638B9904" w14:textId="77777777" w:rsidR="00AC4C51" w:rsidRPr="003723E7" w:rsidRDefault="00AC4C51" w:rsidP="0011578D">
      <w:pPr>
        <w:pStyle w:val="Corpotesto"/>
        <w:rPr>
          <w:i/>
          <w:iCs/>
          <w:sz w:val="20"/>
        </w:rPr>
      </w:pPr>
      <w:r w:rsidRPr="003723E7">
        <w:rPr>
          <w:i/>
          <w:iCs/>
          <w:sz w:val="20"/>
        </w:rPr>
        <w:t xml:space="preserve">Mi pento di aver costituito Saul re, perché  si è allontanato da me e non ha messo in pratica la mia parola". Samuele rimase turbato e alzò grida al Signore tutta la notte (1Sam 15, 11). </w:t>
      </w:r>
    </w:p>
    <w:p w14:paraId="7D7A14E0" w14:textId="77777777" w:rsidR="00AC4C51" w:rsidRPr="003723E7" w:rsidRDefault="00AC4C51" w:rsidP="0011578D">
      <w:pPr>
        <w:pStyle w:val="Corpotesto"/>
        <w:rPr>
          <w:i/>
          <w:iCs/>
          <w:sz w:val="20"/>
        </w:rPr>
      </w:pPr>
      <w:r w:rsidRPr="003723E7">
        <w:rPr>
          <w:i/>
          <w:iCs/>
          <w:sz w:val="20"/>
        </w:rPr>
        <w:t xml:space="preserve">né Samuele tornò a rivedere Saul fino al giorno della sua morte, ma Samuele piangeva per Saul, perché il Signore si era pentito di aver fatto regnare Saul su Israele (1Sam 15, 35). </w:t>
      </w:r>
    </w:p>
    <w:p w14:paraId="4F7FE131" w14:textId="77777777" w:rsidR="00AC4C51" w:rsidRPr="003723E7" w:rsidRDefault="00AC4C51" w:rsidP="0011578D">
      <w:pPr>
        <w:pStyle w:val="Corpotesto"/>
        <w:rPr>
          <w:i/>
          <w:iCs/>
          <w:sz w:val="20"/>
        </w:rPr>
      </w:pPr>
      <w:r w:rsidRPr="003723E7">
        <w:rPr>
          <w:i/>
          <w:iCs/>
          <w:sz w:val="20"/>
        </w:rPr>
        <w:t xml:space="preserve">Pertanto la terra sarà in lutto e i cieli lassù si oscureranno, perché io l'ho detto e non me ne pento, l'ho stabilito e non ritratterò" (Ger 4, 28). </w:t>
      </w:r>
    </w:p>
    <w:p w14:paraId="77EEEC8A" w14:textId="77777777" w:rsidR="00AC4C51" w:rsidRDefault="00AC4C51" w:rsidP="0011578D">
      <w:pPr>
        <w:pStyle w:val="Corpotesto"/>
        <w:rPr>
          <w:i/>
          <w:iCs/>
          <w:sz w:val="20"/>
        </w:rPr>
      </w:pPr>
      <w:r w:rsidRPr="003723E7">
        <w:rPr>
          <w:i/>
          <w:iCs/>
          <w:sz w:val="20"/>
        </w:rPr>
        <w:lastRenderedPageBreak/>
        <w:t xml:space="preserve">ma se questo popolo, contro il quale avevo parlato, si converte dalla sua malvagità, io mi pento del male che avevo pensato di fargli (Ger 18, 8). </w:t>
      </w:r>
    </w:p>
    <w:p w14:paraId="23F55EE0" w14:textId="77777777" w:rsidR="00AC4C51" w:rsidRPr="00790D8C" w:rsidRDefault="00AC4C51" w:rsidP="0011578D">
      <w:pPr>
        <w:pStyle w:val="Corpotesto"/>
        <w:rPr>
          <w:i/>
          <w:iCs/>
          <w:sz w:val="20"/>
        </w:rPr>
      </w:pPr>
      <w:r w:rsidRPr="00790D8C">
        <w:rPr>
          <w:i/>
          <w:iCs/>
          <w:sz w:val="20"/>
        </w:rPr>
        <w:t xml:space="preserve">Ma se esso compie ciò che è male ai miei occhi non ascoltando la mia voce, io mi pentirò del bene che avevo promesso di fargli (Ger 18, 10). </w:t>
      </w:r>
    </w:p>
    <w:p w14:paraId="17456ADB" w14:textId="77777777" w:rsidR="00AC4C51" w:rsidRDefault="00AC4C51" w:rsidP="0011578D">
      <w:pPr>
        <w:pStyle w:val="Corpotesto"/>
      </w:pPr>
      <w:r>
        <w:t xml:space="preserve">Il pentimento in Dio non è rinnegamento del suo passato, come deve essere per l’uomo. In Dio è cosa assai ben diversa. </w:t>
      </w:r>
    </w:p>
    <w:p w14:paraId="5D20FEDE" w14:textId="77777777" w:rsidR="00AC4C51" w:rsidRDefault="00AC4C51" w:rsidP="0011578D">
      <w:pPr>
        <w:pStyle w:val="Corpotesto"/>
      </w:pPr>
      <w:r>
        <w:t>Dio nella sua eterna saggezza decide una cosa. Mai il Signore si pentirà per quello che ha fatto. L’uomo agisce dalla stoltezza e si pente di ciò che ha fatto.</w:t>
      </w:r>
    </w:p>
    <w:p w14:paraId="55DE6409" w14:textId="77777777" w:rsidR="00AC4C51" w:rsidRDefault="00AC4C51" w:rsidP="0011578D">
      <w:pPr>
        <w:pStyle w:val="Corpotesto"/>
      </w:pPr>
      <w:r>
        <w:t>Dio non deve pentirsi. Ha agito con divina, somma, eterna sapienza, saggezza, intelligenza. Cosa è allora il pentimento in Lui?</w:t>
      </w:r>
    </w:p>
    <w:p w14:paraId="4FB0A1DB" w14:textId="77777777" w:rsidR="00AC4C51" w:rsidRDefault="00AC4C51" w:rsidP="0011578D">
      <w:pPr>
        <w:pStyle w:val="Corpotesto"/>
      </w:pPr>
      <w:r>
        <w:t>È il raddrizzamento della storia verso la sua verità e saggezza, in seguito ad un cambiamento di stoltezza o di saggezza avvenuta in essa.</w:t>
      </w:r>
    </w:p>
    <w:p w14:paraId="463E40AD" w14:textId="77777777" w:rsidR="00AC4C51" w:rsidRDefault="00AC4C51" w:rsidP="0011578D">
      <w:pPr>
        <w:pStyle w:val="Corpotesto"/>
      </w:pPr>
      <w:r>
        <w:t>L’uomo si immerge nel peccato. Il Signore si pente di averlo creato. Significa il suo pentimento che quella creazione non corrisponde alla sua volontà.</w:t>
      </w:r>
    </w:p>
    <w:p w14:paraId="5D43F8D3" w14:textId="77777777" w:rsidR="00AC4C51" w:rsidRDefault="00AC4C51" w:rsidP="0011578D">
      <w:pPr>
        <w:pStyle w:val="Corpotesto"/>
      </w:pPr>
      <w:r>
        <w:t>Lui subito deve intervenire per riportare la sua creatura nella sua volontà di origine. Così dicasi con Saul. Questi si ribella, il Signore deve provvedere.</w:t>
      </w:r>
    </w:p>
    <w:p w14:paraId="13AD978A" w14:textId="77777777" w:rsidR="00AC4C51" w:rsidRDefault="00AC4C51" w:rsidP="0011578D">
      <w:pPr>
        <w:pStyle w:val="Corpotesto"/>
      </w:pPr>
      <w:r>
        <w:t>Così come viene guidato il regno sarà uno sfacelo. Dio non può permettere che il suo popolo perisca e per questo provvede alla scelta di un altro re.</w:t>
      </w:r>
    </w:p>
    <w:p w14:paraId="059B374B" w14:textId="77777777" w:rsidR="00AC4C51" w:rsidRDefault="00AC4C51" w:rsidP="0011578D">
      <w:pPr>
        <w:pStyle w:val="Corpotesto"/>
      </w:pPr>
      <w:r>
        <w:t>Dio decide di sradicare, distruggere, demolire. Il popolo si pente della stoltezza. Si converte. Il Signore è obbligato ad agire secondo la storia attuale.</w:t>
      </w:r>
    </w:p>
    <w:p w14:paraId="2EA4E787" w14:textId="77777777" w:rsidR="00AC4C51" w:rsidRDefault="00AC4C51" w:rsidP="0011578D">
      <w:pPr>
        <w:pStyle w:val="Corpotesto"/>
      </w:pPr>
      <w:r>
        <w:t>Oggi la storia non è più per la distruzione, il Signore deve tenerne conto. La conversione ha modificato sostanzialmente la storia, Dio modifica la decisione.</w:t>
      </w:r>
    </w:p>
    <w:p w14:paraId="0752F120" w14:textId="77777777" w:rsidR="00AC4C51" w:rsidRDefault="00AC4C51" w:rsidP="0011578D">
      <w:pPr>
        <w:pStyle w:val="Corpotesto"/>
      </w:pPr>
      <w:r>
        <w:t xml:space="preserve">Se Dio non modificasse la sua decisione in relazione alla storia che si modifica, agirebbe da perfetto </w:t>
      </w:r>
      <w:r w:rsidRPr="006A54C6">
        <w:rPr>
          <w:i/>
        </w:rPr>
        <w:t>“fariseo”</w:t>
      </w:r>
      <w:r>
        <w:t>. Chi è il fariseo? Colui che stabilizza la storia.</w:t>
      </w:r>
    </w:p>
    <w:p w14:paraId="13F90C41" w14:textId="77777777" w:rsidR="00AC4C51" w:rsidRDefault="00AC4C51" w:rsidP="0011578D">
      <w:pPr>
        <w:pStyle w:val="Corpotesto"/>
      </w:pPr>
      <w:r>
        <w:t>La stabilizza in un momento che diviene immodificabile. Io sono oggi santo? Sarò santo in eterno. Tu oggi sei peccatore? Sei peccatore in eterno.</w:t>
      </w:r>
    </w:p>
    <w:p w14:paraId="5457D2DC" w14:textId="77777777" w:rsidR="00AC4C51" w:rsidRDefault="00AC4C51" w:rsidP="0011578D">
      <w:pPr>
        <w:pStyle w:val="Corpotesto"/>
      </w:pPr>
      <w:r>
        <w:t>Il fariseo è l’anti Dio per essenza. La modifica del pensiero di Dio non è causata dalla storia che cambia, ma perché Lui ha promesso di cambiare.</w:t>
      </w:r>
    </w:p>
    <w:p w14:paraId="48411312" w14:textId="77777777" w:rsidR="00AC4C51" w:rsidRDefault="00AC4C51" w:rsidP="0011578D">
      <w:pPr>
        <w:pStyle w:val="Corpotesto"/>
      </w:pPr>
      <w:r>
        <w:t>È Lui che ha stabilito di perdonare nel pentimento e nella conversione. Il pentimento fa parte della sua decisione di saggezza eterna.</w:t>
      </w:r>
    </w:p>
    <w:p w14:paraId="03856884" w14:textId="77777777" w:rsidR="00AC4C51" w:rsidRDefault="00AC4C51" w:rsidP="00050DA1">
      <w:pPr>
        <w:pStyle w:val="Corpodeltesto2"/>
      </w:pPr>
      <w:r w:rsidRPr="008E215A">
        <w:rPr>
          <w:position w:val="6"/>
          <w:vertAlign w:val="superscript"/>
        </w:rPr>
        <w:t>9</w:t>
      </w:r>
      <w:r w:rsidRPr="008E215A">
        <w:t>Altre volte nei riguardi di una nazione o di un regno io decido di edificare e di piantare;</w:t>
      </w:r>
    </w:p>
    <w:p w14:paraId="300754AA" w14:textId="77777777" w:rsidR="00AC4C51" w:rsidRDefault="00AC4C51" w:rsidP="0011578D">
      <w:pPr>
        <w:pStyle w:val="Corpotesto"/>
      </w:pPr>
      <w:r>
        <w:t>L’uomo può modificare la sua condotta dal male portandola nel bene, ma anche dal bene portandola nel male. Si può convertire, ma anche pervertire.</w:t>
      </w:r>
    </w:p>
    <w:p w14:paraId="2447C6E4" w14:textId="77777777" w:rsidR="00AC4C51" w:rsidRDefault="00AC4C51" w:rsidP="0011578D">
      <w:pPr>
        <w:pStyle w:val="Corpotesto"/>
      </w:pPr>
      <w:r>
        <w:t>Altre volte nei riguardi di una nazione o di un regno io decido di edificare e di piantare. Perché il Signore prende questa decisione?</w:t>
      </w:r>
    </w:p>
    <w:p w14:paraId="70A5D717" w14:textId="77777777" w:rsidR="00AC4C51" w:rsidRDefault="00AC4C51" w:rsidP="0011578D">
      <w:pPr>
        <w:pStyle w:val="Corpotesto"/>
      </w:pPr>
      <w:r>
        <w:t xml:space="preserve">La prende perché popolo, regno, azione vivono nella giustizia, camminano con rettitudine. La loro è storia di bene e Dio prende una decisione di bene. </w:t>
      </w:r>
    </w:p>
    <w:p w14:paraId="25398B63" w14:textId="77777777" w:rsidR="00AC4C51" w:rsidRDefault="00AC4C51" w:rsidP="0011578D">
      <w:pPr>
        <w:pStyle w:val="Corpotesto"/>
      </w:pPr>
      <w:r>
        <w:t xml:space="preserve">La storia di bene muove la saggezza divina a fare il bene. Non potrebbe essere diversamente. Dio mai potrà pensare di sradicare chi è nel bene. </w:t>
      </w:r>
    </w:p>
    <w:p w14:paraId="2BA51C86" w14:textId="77777777" w:rsidR="00AC4C51" w:rsidRDefault="00AC4C51" w:rsidP="00050DA1">
      <w:pPr>
        <w:pStyle w:val="Corpodeltesto2"/>
      </w:pPr>
      <w:r w:rsidRPr="008E215A">
        <w:rPr>
          <w:position w:val="6"/>
          <w:vertAlign w:val="superscript"/>
        </w:rPr>
        <w:lastRenderedPageBreak/>
        <w:t>10</w:t>
      </w:r>
      <w:r w:rsidRPr="008E215A">
        <w:t>ma se essa compie ciò che è male ai miei occhi non ascoltando la mia voce, io mi pento del bene che avevo promesso di farle.</w:t>
      </w:r>
    </w:p>
    <w:p w14:paraId="7844060F" w14:textId="77777777" w:rsidR="00AC4C51" w:rsidRDefault="00AC4C51" w:rsidP="0011578D">
      <w:pPr>
        <w:pStyle w:val="Corpotesto"/>
      </w:pPr>
      <w:r>
        <w:t>Come vi è la conversione, così vi è la perversione. Se la nazione, il regno, il popolo esce dalla rettitudine e fedeltà, Dio è obbligato a modificare la decisione.</w:t>
      </w:r>
    </w:p>
    <w:p w14:paraId="64A9754B" w14:textId="77777777" w:rsidR="00AC4C51" w:rsidRDefault="00AC4C51" w:rsidP="0011578D">
      <w:pPr>
        <w:pStyle w:val="Corpotesto"/>
      </w:pPr>
      <w:r>
        <w:t>Ma se essa compie ciò che è male ai miei occhi non ascoltando la mia voce, io mi pento del bene che avevo promesso di farle.</w:t>
      </w:r>
    </w:p>
    <w:p w14:paraId="5405A439" w14:textId="77777777" w:rsidR="00AC4C51" w:rsidRDefault="00AC4C51" w:rsidP="0011578D">
      <w:pPr>
        <w:pStyle w:val="Corpotesto"/>
      </w:pPr>
      <w:r>
        <w:t xml:space="preserve">Il pentimento è modifica, cambiamento della decisione di Dio in relazione alla modifica della storia attuale del popolo, della nazione, del singolo uomo. </w:t>
      </w:r>
    </w:p>
    <w:p w14:paraId="777A00B6" w14:textId="77777777" w:rsidR="00AC4C51" w:rsidRDefault="00AC4C51" w:rsidP="0011578D">
      <w:pPr>
        <w:pStyle w:val="Corpotesto"/>
      </w:pPr>
      <w:r>
        <w:t>Questa verità che ha mosso, muove, muoverà sempre l’agire di Dio, è mirabilmente profetizzata da Ezechiele. Lui è il profeta del pentimento di Dio.</w:t>
      </w:r>
    </w:p>
    <w:p w14:paraId="1E7A3670" w14:textId="77777777" w:rsidR="00AC4C51" w:rsidRPr="00790D8C" w:rsidRDefault="00AC4C51" w:rsidP="0011578D">
      <w:pPr>
        <w:pStyle w:val="Corpotesto"/>
        <w:rPr>
          <w:i/>
          <w:iCs/>
          <w:sz w:val="20"/>
        </w:rPr>
      </w:pPr>
      <w:r w:rsidRPr="00790D8C">
        <w:rPr>
          <w:i/>
          <w:iCs/>
          <w:sz w:val="20"/>
        </w:rPr>
        <w:t>Mi fu rivolta questa parola del Signore: «Perché andate ripetendo questo proverbio sulla terra d’Israele: “I padri hanno mangiato uva acerba e i denti dei figli si sono allegati”?</w:t>
      </w:r>
    </w:p>
    <w:p w14:paraId="518724F4" w14:textId="77777777" w:rsidR="00AC4C51" w:rsidRPr="00790D8C" w:rsidRDefault="00AC4C51" w:rsidP="0011578D">
      <w:pPr>
        <w:pStyle w:val="Corpotesto"/>
        <w:rPr>
          <w:i/>
          <w:iCs/>
          <w:sz w:val="20"/>
        </w:rPr>
      </w:pPr>
      <w:r w:rsidRPr="00790D8C">
        <w:rPr>
          <w:i/>
          <w:iCs/>
          <w:sz w:val="20"/>
        </w:rPr>
        <w:t>Com’è vero che io vivo, oracolo del Signore Dio, voi non ripeterete più questo proverbio in Israele. Ecco, tutte le vite sono mie: la vita del padre e quella del figlio è mia; chi pecca morirà.</w:t>
      </w:r>
    </w:p>
    <w:p w14:paraId="48A17C4E" w14:textId="77777777" w:rsidR="00AC4C51" w:rsidRPr="00790D8C" w:rsidRDefault="00AC4C51" w:rsidP="0011578D">
      <w:pPr>
        <w:pStyle w:val="Corpotesto"/>
        <w:rPr>
          <w:i/>
          <w:iCs/>
          <w:sz w:val="20"/>
        </w:rPr>
      </w:pPr>
      <w:r w:rsidRPr="00790D8C">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62AAA1A" w14:textId="77777777" w:rsidR="00AC4C51" w:rsidRPr="00790D8C" w:rsidRDefault="00AC4C51" w:rsidP="0011578D">
      <w:pPr>
        <w:pStyle w:val="Corpotesto"/>
        <w:rPr>
          <w:i/>
          <w:iCs/>
          <w:sz w:val="20"/>
        </w:rPr>
      </w:pPr>
      <w:r w:rsidRPr="00790D8C">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DCCAB9E" w14:textId="77777777" w:rsidR="00AC4C51" w:rsidRPr="00790D8C" w:rsidRDefault="00AC4C51" w:rsidP="0011578D">
      <w:pPr>
        <w:pStyle w:val="Corpotesto"/>
        <w:rPr>
          <w:i/>
          <w:iCs/>
          <w:sz w:val="20"/>
        </w:rPr>
      </w:pPr>
      <w:r w:rsidRPr="00790D8C">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FE0B620" w14:textId="77777777" w:rsidR="00AC4C51" w:rsidRPr="00790D8C" w:rsidRDefault="00AC4C51" w:rsidP="0011578D">
      <w:pPr>
        <w:pStyle w:val="Corpotesto"/>
        <w:rPr>
          <w:i/>
          <w:iCs/>
          <w:sz w:val="20"/>
        </w:rPr>
      </w:pPr>
      <w:r w:rsidRPr="00790D8C">
        <w:rPr>
          <w:i/>
          <w:iCs/>
          <w:sz w:val="20"/>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w:t>
      </w:r>
      <w:r w:rsidRPr="00790D8C">
        <w:rPr>
          <w:i/>
          <w:iCs/>
          <w:sz w:val="20"/>
        </w:rPr>
        <w:lastRenderedPageBreak/>
        <w:t>casa d’Israele, non sono rette le mie vie o piuttosto non sono rette le vostre? Perciò io giudicherò ognuno di voi secondo la sua condotta, o casa d’Israele. Oracolo del Signore Dio.</w:t>
      </w:r>
    </w:p>
    <w:p w14:paraId="3AB7A86A" w14:textId="77777777" w:rsidR="00AC4C51" w:rsidRPr="00790D8C" w:rsidRDefault="00AC4C51" w:rsidP="0011578D">
      <w:pPr>
        <w:pStyle w:val="Corpotesto"/>
        <w:rPr>
          <w:i/>
          <w:iCs/>
          <w:sz w:val="20"/>
        </w:rPr>
      </w:pPr>
      <w:r w:rsidRPr="00790D8C">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32C4CC97" w14:textId="77777777" w:rsidR="00AC4C51" w:rsidRPr="00790D8C" w:rsidRDefault="00AC4C51" w:rsidP="0011578D">
      <w:pPr>
        <w:pStyle w:val="Corpotesto"/>
        <w:rPr>
          <w:i/>
          <w:iCs/>
          <w:sz w:val="20"/>
        </w:rPr>
      </w:pPr>
      <w:r w:rsidRPr="00790D8C">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2E98DC7" w14:textId="77777777" w:rsidR="00AC4C51" w:rsidRPr="00790D8C" w:rsidRDefault="00AC4C51" w:rsidP="0011578D">
      <w:pPr>
        <w:pStyle w:val="Corpotesto"/>
        <w:rPr>
          <w:i/>
          <w:iCs/>
          <w:sz w:val="20"/>
        </w:rPr>
      </w:pPr>
      <w:r w:rsidRPr="00790D8C">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4F0EBBB" w14:textId="77777777" w:rsidR="00AC4C51" w:rsidRPr="00790D8C" w:rsidRDefault="00AC4C51" w:rsidP="0011578D">
      <w:pPr>
        <w:pStyle w:val="Corpotesto"/>
        <w:rPr>
          <w:i/>
          <w:iCs/>
          <w:sz w:val="20"/>
        </w:rPr>
      </w:pPr>
      <w:r w:rsidRPr="00790D8C">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9900FA4" w14:textId="77777777" w:rsidR="00AC4C51" w:rsidRPr="00790D8C" w:rsidRDefault="00AC4C51" w:rsidP="0011578D">
      <w:pPr>
        <w:pStyle w:val="Corpotesto"/>
        <w:rPr>
          <w:i/>
          <w:iCs/>
          <w:sz w:val="20"/>
        </w:rPr>
      </w:pPr>
      <w:r w:rsidRPr="00790D8C">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6B4F4F3" w14:textId="77777777" w:rsidR="00AC4C51" w:rsidRPr="00790D8C" w:rsidRDefault="00AC4C51" w:rsidP="0011578D">
      <w:pPr>
        <w:pStyle w:val="Corpotesto"/>
        <w:rPr>
          <w:i/>
          <w:iCs/>
          <w:sz w:val="20"/>
        </w:rPr>
      </w:pPr>
      <w:r w:rsidRPr="00790D8C">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725D730" w14:textId="77777777" w:rsidR="00AC4C51" w:rsidRPr="00790D8C" w:rsidRDefault="00AC4C51" w:rsidP="0011578D">
      <w:pPr>
        <w:pStyle w:val="Corpotesto"/>
        <w:rPr>
          <w:i/>
          <w:iCs/>
          <w:sz w:val="20"/>
        </w:rPr>
      </w:pPr>
      <w:r w:rsidRPr="00790D8C">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51BCF5CC" w14:textId="77777777" w:rsidR="00AC4C51" w:rsidRPr="00790D8C" w:rsidRDefault="00AC4C51" w:rsidP="0011578D">
      <w:pPr>
        <w:pStyle w:val="Corpotesto"/>
        <w:rPr>
          <w:i/>
          <w:iCs/>
          <w:sz w:val="20"/>
        </w:rPr>
      </w:pPr>
      <w:r w:rsidRPr="00790D8C">
        <w:rPr>
          <w:i/>
          <w:iCs/>
          <w:sz w:val="20"/>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w:t>
      </w:r>
      <w:r w:rsidRPr="00790D8C">
        <w:rPr>
          <w:i/>
          <w:iCs/>
          <w:sz w:val="20"/>
        </w:rPr>
        <w:lastRenderedPageBreak/>
        <w:t>quando farò della loro terra una solitudine e un deserto, a causa di tutti gli abomini che hanno commesso.</w:t>
      </w:r>
    </w:p>
    <w:p w14:paraId="592E7723" w14:textId="77777777" w:rsidR="00AC4C51" w:rsidRPr="00790D8C" w:rsidRDefault="00AC4C51" w:rsidP="0011578D">
      <w:pPr>
        <w:pStyle w:val="Corpotesto"/>
        <w:rPr>
          <w:i/>
          <w:iCs/>
          <w:sz w:val="20"/>
        </w:rPr>
      </w:pPr>
      <w:r w:rsidRPr="00790D8C">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(Ez3,1-33). </w:t>
      </w:r>
    </w:p>
    <w:p w14:paraId="669D665C" w14:textId="77777777" w:rsidR="00AC4C51" w:rsidRDefault="00AC4C51" w:rsidP="0011578D">
      <w:pPr>
        <w:pStyle w:val="Corpotesto"/>
      </w:pPr>
      <w:r>
        <w:t>Purtroppo questa verità mai è divenuta patrimonio religioso, culturale, sociale del popolo del Signore a causa dei farisei che stabilizzavano la storia.</w:t>
      </w:r>
    </w:p>
    <w:p w14:paraId="3F6CBFCC" w14:textId="77777777" w:rsidR="00AC4C51" w:rsidRDefault="00AC4C51" w:rsidP="00050DA1">
      <w:pPr>
        <w:pStyle w:val="Corpodeltesto2"/>
      </w:pPr>
      <w:r w:rsidRPr="008E215A">
        <w:rPr>
          <w:position w:val="6"/>
          <w:vertAlign w:val="superscript"/>
        </w:rPr>
        <w:t>11</w:t>
      </w:r>
      <w:r w:rsidRPr="008E215A">
        <w:t>Ora annuncia, dunque, agli uomini di Giuda e agli abitanti di Gerusalemme: Dice il Signore: Ecco, sto preparando contro di voi una calamità, sto pensando un progetto contro di voi. Su, abbandonate la vostra condotta perversa, migliorate le vostre abitudini e le vostre azioni.</w:t>
      </w:r>
    </w:p>
    <w:p w14:paraId="4A06CFEC" w14:textId="77777777" w:rsidR="00AC4C51" w:rsidRDefault="00AC4C51" w:rsidP="0011578D">
      <w:pPr>
        <w:pStyle w:val="Corpotesto"/>
      </w:pPr>
      <w:r>
        <w:t xml:space="preserve">Ora il Signore applica il principio del pentimento o della modifica necessaria della sua volontà e decisione al suo popolo. </w:t>
      </w:r>
    </w:p>
    <w:p w14:paraId="02637046" w14:textId="77777777" w:rsidR="00AC4C51" w:rsidRDefault="00AC4C51" w:rsidP="0011578D">
      <w:pPr>
        <w:pStyle w:val="Corpotesto"/>
      </w:pPr>
      <w:r>
        <w:t>Il profeta viene invitato ad annunciare al suo popolo la sua volontà. Ora annuncia, dunque, agli uomini di Giuda e agli abitanti di Gerusalemme.</w:t>
      </w:r>
    </w:p>
    <w:p w14:paraId="3BD6D13F" w14:textId="77777777" w:rsidR="00AC4C51" w:rsidRDefault="00AC4C51" w:rsidP="0011578D">
      <w:pPr>
        <w:pStyle w:val="Corpotesto"/>
      </w:pPr>
      <w:r>
        <w:t>Dice il Signore: Ecco, sto preparando contro di voi una calamità, sto pensando un progetto contro di voi. Il Signore avvisa il suo popolo, lo mette in guardia.</w:t>
      </w:r>
    </w:p>
    <w:p w14:paraId="3B2630FC" w14:textId="77777777" w:rsidR="00AC4C51" w:rsidRDefault="00AC4C51" w:rsidP="0011578D">
      <w:pPr>
        <w:pStyle w:val="Corpotesto"/>
      </w:pPr>
      <w:r>
        <w:t>Sappiamo chi è il Signore. Lui stesso lo ha rivelato tramite il suo profeta. Il Signore non è stabilizzato, fissato nella storia di ieri. Lui vede e decide oggi.</w:t>
      </w:r>
    </w:p>
    <w:p w14:paraId="43320EE2" w14:textId="77777777" w:rsidR="00AC4C51" w:rsidRDefault="00AC4C51" w:rsidP="0011578D">
      <w:pPr>
        <w:pStyle w:val="Corpotesto"/>
      </w:pPr>
      <w:r>
        <w:t>Su, abbandonate la vostra condotta perversa, migliorate le vostre abitudini e le vostre azioni. Dio è pronto ad annullare la sua decisione e il suo progetto.</w:t>
      </w:r>
    </w:p>
    <w:p w14:paraId="7271DE0C" w14:textId="77777777" w:rsidR="00AC4C51" w:rsidRDefault="00AC4C51" w:rsidP="0011578D">
      <w:pPr>
        <w:pStyle w:val="Corpotesto"/>
      </w:pPr>
      <w:r>
        <w:t>La condizione esige che anche il popolo abbandoni la sua condotta malvagia, le sue cattive opere, la sua idolatria, la sua immoralità.</w:t>
      </w:r>
    </w:p>
    <w:p w14:paraId="15606C6C" w14:textId="77777777" w:rsidR="00AC4C51" w:rsidRDefault="00AC4C51" w:rsidP="0011578D">
      <w:pPr>
        <w:pStyle w:val="Corpotesto"/>
      </w:pPr>
      <w:r>
        <w:t>Perché il Signore abbandoni il suo progetto, si penta della sua decisione, l’uomo deve essere visto da Lui nella sua giustizia, nel suo diritto.</w:t>
      </w:r>
    </w:p>
    <w:p w14:paraId="2F2C1AAA" w14:textId="77777777" w:rsidR="00AC4C51" w:rsidRDefault="00AC4C51" w:rsidP="0011578D">
      <w:pPr>
        <w:pStyle w:val="Corpotesto"/>
      </w:pPr>
      <w:r>
        <w:t>Se l’uomo non si pentirà della sua decisione, neanche Dio si potrà pentire della sua. Dio attuerà il suo progetto e il popolo finirà nella desolazione.</w:t>
      </w:r>
    </w:p>
    <w:p w14:paraId="4A07C4C6" w14:textId="77777777" w:rsidR="00AC4C51" w:rsidRDefault="00AC4C51" w:rsidP="00050DA1">
      <w:pPr>
        <w:pStyle w:val="Corpodeltesto2"/>
      </w:pPr>
      <w:r w:rsidRPr="008E215A">
        <w:rPr>
          <w:position w:val="6"/>
          <w:vertAlign w:val="superscript"/>
        </w:rPr>
        <w:t>12</w:t>
      </w:r>
      <w:r w:rsidRPr="008E215A">
        <w:t>Ma essi diranno: “È inutile, noi vogliamo seguire i nostri progetti, ognuno di noi caparbiamente secondo il suo cuore malvagio”».</w:t>
      </w:r>
    </w:p>
    <w:p w14:paraId="2714B1AE" w14:textId="77777777" w:rsidR="00AC4C51" w:rsidRDefault="00AC4C51" w:rsidP="0011578D">
      <w:pPr>
        <w:pStyle w:val="Corpotesto"/>
      </w:pPr>
      <w:r>
        <w:t>Il Signore offre al popolo una stupenda via di pace, di perdono, riconciliazione, salvezza. Sa però che la sua offerta sarà respinta.</w:t>
      </w:r>
    </w:p>
    <w:p w14:paraId="5FF11A34" w14:textId="77777777" w:rsidR="00AC4C51" w:rsidRDefault="00AC4C51" w:rsidP="0011578D">
      <w:pPr>
        <w:pStyle w:val="Corpotesto"/>
      </w:pPr>
      <w:r>
        <w:t>Ma essi diranno: È inutile, noi vogliamo seguire i nostri progetti, ognuno di noi caparbiamente secondo il suo cuore malvagio.</w:t>
      </w:r>
    </w:p>
    <w:p w14:paraId="3F872D5C" w14:textId="77777777" w:rsidR="00AC4C51" w:rsidRDefault="00AC4C51" w:rsidP="0011578D">
      <w:pPr>
        <w:pStyle w:val="Corpotesto"/>
      </w:pPr>
      <w:r>
        <w:t>Perché il Signore manda il suo profeta per indicare al popolo la via della vita, quando già sa che non sarà ascoltato? Il Signore è amore eterno ed infinito.</w:t>
      </w:r>
    </w:p>
    <w:p w14:paraId="3FE3EE8D" w14:textId="77777777" w:rsidR="00AC4C51" w:rsidRDefault="00AC4C51" w:rsidP="0011578D">
      <w:pPr>
        <w:pStyle w:val="Corpotesto"/>
      </w:pPr>
      <w:r>
        <w:t>Anche se già conosce, sa che il popolo non lo ascolterà, Lui però ama il suo popolo e gli offre la pace. Se il popolo non ascolta, diviene essere reo di morte.</w:t>
      </w:r>
    </w:p>
    <w:p w14:paraId="26435FAE" w14:textId="77777777" w:rsidR="00AC4C51" w:rsidRDefault="00AC4C51" w:rsidP="0011578D">
      <w:pPr>
        <w:pStyle w:val="Corpotesto"/>
      </w:pPr>
      <w:r>
        <w:lastRenderedPageBreak/>
        <w:t xml:space="preserve">Questa verità ancora non è stata compresa dai missionari di Gesù. Essi non sono sopra il comandamento ricevuto. Devono ad esso perfetta obbedienza. </w:t>
      </w:r>
    </w:p>
    <w:p w14:paraId="01BA627E" w14:textId="77777777" w:rsidR="00AC4C51" w:rsidRDefault="00AC4C51" w:rsidP="0011578D">
      <w:pPr>
        <w:pStyle w:val="Corpotesto"/>
      </w:pPr>
      <w:r>
        <w:t>Essi devono annunziare al popolo il progetto di Dio su di esso. Se ascoltano, si salvano, se non ascoltano sono rei di morte. La responsabilità è loro.</w:t>
      </w:r>
    </w:p>
    <w:p w14:paraId="66612BCD" w14:textId="77777777" w:rsidR="00AC4C51" w:rsidRDefault="00AC4C51" w:rsidP="0011578D">
      <w:pPr>
        <w:pStyle w:val="Corpotesto"/>
      </w:pPr>
      <w:r>
        <w:t>Se però il missionario si sostituisce al comando, lo altera, lo modifica, lo travisa, lo usa a suo gusto e piacimento, l’altro muore, ma la responsabilità è sua.</w:t>
      </w:r>
    </w:p>
    <w:p w14:paraId="38DA41E0" w14:textId="77777777" w:rsidR="00AC4C51" w:rsidRDefault="00AC4C51" w:rsidP="0011578D">
      <w:pPr>
        <w:pStyle w:val="Corpotesto"/>
      </w:pPr>
    </w:p>
    <w:p w14:paraId="281DF628" w14:textId="77777777" w:rsidR="00AC4C51" w:rsidRDefault="00AC4C51" w:rsidP="00E9796E">
      <w:pPr>
        <w:pStyle w:val="Titolo2"/>
        <w:rPr>
          <w:i w:val="0"/>
          <w:sz w:val="40"/>
          <w:szCs w:val="40"/>
        </w:rPr>
      </w:pPr>
      <w:bookmarkStart w:id="259" w:name="_Toc437422233"/>
      <w:bookmarkStart w:id="260" w:name="_Toc62157804"/>
      <w:r>
        <w:rPr>
          <w:i w:val="0"/>
          <w:sz w:val="40"/>
          <w:szCs w:val="40"/>
        </w:rPr>
        <w:t>Israele dimentica il Signore</w:t>
      </w:r>
      <w:bookmarkEnd w:id="259"/>
      <w:bookmarkEnd w:id="260"/>
    </w:p>
    <w:p w14:paraId="207936D2" w14:textId="77777777" w:rsidR="00AC4C51" w:rsidRPr="00C0162B" w:rsidRDefault="00AC4C51" w:rsidP="00C0162B"/>
    <w:p w14:paraId="6538EB68" w14:textId="77777777" w:rsidR="00AC4C51" w:rsidRDefault="00AC4C51" w:rsidP="00050DA1">
      <w:pPr>
        <w:pStyle w:val="Corpodeltesto2"/>
      </w:pPr>
      <w:r w:rsidRPr="008E215A">
        <w:rPr>
          <w:position w:val="6"/>
          <w:vertAlign w:val="superscript"/>
        </w:rPr>
        <w:t>13</w:t>
      </w:r>
      <w:r w:rsidRPr="008E215A">
        <w:t>Perciò così dice il Signore:</w:t>
      </w:r>
      <w:r>
        <w:t xml:space="preserve"> </w:t>
      </w:r>
      <w:r w:rsidRPr="008E215A">
        <w:t>«Informatevi tra le nazioni:</w:t>
      </w:r>
      <w:r>
        <w:t xml:space="preserve"> </w:t>
      </w:r>
      <w:r w:rsidRPr="008E215A">
        <w:t>chi ha mai udito cose simili?</w:t>
      </w:r>
      <w:r>
        <w:t xml:space="preserve"> </w:t>
      </w:r>
      <w:r w:rsidRPr="008E215A">
        <w:t>Enormi, orribili cose ha commesso</w:t>
      </w:r>
      <w:r>
        <w:t xml:space="preserve"> </w:t>
      </w:r>
      <w:r w:rsidRPr="008E215A">
        <w:t>la vergine d’Israele.</w:t>
      </w:r>
    </w:p>
    <w:p w14:paraId="53ABDBCF" w14:textId="77777777" w:rsidR="00AC4C51" w:rsidRDefault="00AC4C51" w:rsidP="0011578D">
      <w:pPr>
        <w:pStyle w:val="Corpotesto"/>
      </w:pPr>
      <w:r>
        <w:t xml:space="preserve">Ora il Signore rivela al suo popolo e ad ogni altro uomo che l’idolatria e l’immoralità non sono connaturali all’uomo. Sono contro la sua natura. </w:t>
      </w:r>
    </w:p>
    <w:p w14:paraId="031C64AD" w14:textId="77777777" w:rsidR="00AC4C51" w:rsidRDefault="00AC4C51" w:rsidP="0011578D">
      <w:pPr>
        <w:pStyle w:val="Corpotesto"/>
      </w:pPr>
      <w:r>
        <w:t>Perciò così dice il Signore: Informatevi tra le nazioni: chi ha mai udito cose simili? Enormi, orribili cose ha commesso la vergine d’Israele.</w:t>
      </w:r>
    </w:p>
    <w:p w14:paraId="734EF778" w14:textId="77777777" w:rsidR="00AC4C51" w:rsidRDefault="00AC4C51" w:rsidP="0011578D">
      <w:pPr>
        <w:pStyle w:val="Corpotesto"/>
      </w:pPr>
      <w:r>
        <w:t>Quali sono queste cose enormi, orribili commesse dal suo popolo? Esse hanno un solo nome: cambiamento di natura, trasformazione di essa.</w:t>
      </w:r>
    </w:p>
    <w:p w14:paraId="3778A065" w14:textId="77777777" w:rsidR="00AC4C51" w:rsidRDefault="00AC4C51" w:rsidP="0011578D">
      <w:pPr>
        <w:pStyle w:val="Corpotesto"/>
      </w:pPr>
      <w:r>
        <w:t>È come se il popolo del Signore avesse subito una modificazione genetica. Tanto grande è il suo peccato di idolatria e di immoralità.</w:t>
      </w:r>
    </w:p>
    <w:p w14:paraId="29AE1F87" w14:textId="77777777" w:rsidR="00AC4C51" w:rsidRDefault="00AC4C51" w:rsidP="00050DA1">
      <w:pPr>
        <w:pStyle w:val="Corpodeltesto2"/>
      </w:pPr>
      <w:r w:rsidRPr="008E215A">
        <w:rPr>
          <w:position w:val="6"/>
          <w:vertAlign w:val="superscript"/>
        </w:rPr>
        <w:t>14</w:t>
      </w:r>
      <w:r w:rsidRPr="008E215A">
        <w:t>Scompare forse la neve</w:t>
      </w:r>
      <w:r>
        <w:t xml:space="preserve"> </w:t>
      </w:r>
      <w:r w:rsidRPr="008E215A">
        <w:t>dalle alte rocce del Libano?</w:t>
      </w:r>
      <w:r>
        <w:t xml:space="preserve"> </w:t>
      </w:r>
      <w:r w:rsidRPr="008E215A">
        <w:t>Si inaridiscono le acque gelide</w:t>
      </w:r>
      <w:r>
        <w:t xml:space="preserve"> </w:t>
      </w:r>
      <w:r w:rsidRPr="008E215A">
        <w:t>che scorrono sulle montagne?</w:t>
      </w:r>
    </w:p>
    <w:p w14:paraId="17FC59E8" w14:textId="77777777" w:rsidR="00AC4C51" w:rsidRDefault="00AC4C51" w:rsidP="0011578D">
      <w:pPr>
        <w:pStyle w:val="Corpotesto"/>
      </w:pPr>
      <w:r>
        <w:t xml:space="preserve">Due esempi tratti dalla natura servono al Signore per spiegare al suo popolo la modificazione genetica avvenuta nella sua natura. È questa la cosa enorme. </w:t>
      </w:r>
    </w:p>
    <w:p w14:paraId="4711E748" w14:textId="77777777" w:rsidR="00AC4C51" w:rsidRDefault="00AC4C51" w:rsidP="0011578D">
      <w:pPr>
        <w:pStyle w:val="Corpotesto"/>
      </w:pPr>
      <w:r>
        <w:t>Scompare forse la neve dalle alte rocce del Libano? Si inaridiscono le acque gelide che scorrono sulle montagne? Mai. Perché è la loro natura.</w:t>
      </w:r>
    </w:p>
    <w:p w14:paraId="14E2925F" w14:textId="77777777" w:rsidR="00AC4C51" w:rsidRDefault="00AC4C51" w:rsidP="0011578D">
      <w:pPr>
        <w:pStyle w:val="Corpotesto"/>
      </w:pPr>
      <w:r>
        <w:t xml:space="preserve">La natura ha delle leggi così perfette, eterne, che nessuno mai riuscirà a sovvertire, modificare. Se la natura cambiasse legge, sarebbe la morte. </w:t>
      </w:r>
    </w:p>
    <w:p w14:paraId="5315F87D" w14:textId="77777777" w:rsidR="00AC4C51" w:rsidRDefault="00AC4C51" w:rsidP="0011578D">
      <w:pPr>
        <w:pStyle w:val="Corpotesto"/>
      </w:pPr>
      <w:r>
        <w:t>Non appena la natura, per colpa e responsabilità dell’uomo, cambia legge, essa non è più madre di vita, ma di morte. Non è essa però che cambia legge.</w:t>
      </w:r>
    </w:p>
    <w:p w14:paraId="0CEAB32C" w14:textId="77777777" w:rsidR="00AC4C51" w:rsidRDefault="00AC4C51" w:rsidP="00050DA1">
      <w:pPr>
        <w:pStyle w:val="Corpodeltesto2"/>
      </w:pPr>
      <w:r w:rsidRPr="008E215A">
        <w:rPr>
          <w:position w:val="6"/>
          <w:vertAlign w:val="superscript"/>
        </w:rPr>
        <w:t>15</w:t>
      </w:r>
      <w:r w:rsidRPr="008E215A">
        <w:t>Eppure il mio popolo mi ha dimenticato,</w:t>
      </w:r>
      <w:r>
        <w:t xml:space="preserve"> </w:t>
      </w:r>
      <w:r w:rsidRPr="008E215A">
        <w:t>offre incenso a un idolo vano.</w:t>
      </w:r>
      <w:r>
        <w:t xml:space="preserve"> </w:t>
      </w:r>
      <w:r w:rsidRPr="008E215A">
        <w:t>Ha inciampato nelle sue strade,</w:t>
      </w:r>
      <w:r>
        <w:t xml:space="preserve"> </w:t>
      </w:r>
      <w:r w:rsidRPr="008E215A">
        <w:t>nei sentieri di una volta,</w:t>
      </w:r>
      <w:r>
        <w:t xml:space="preserve"> </w:t>
      </w:r>
      <w:r w:rsidRPr="008E215A">
        <w:t>e cammina su viottoli,</w:t>
      </w:r>
      <w:r>
        <w:t xml:space="preserve"> </w:t>
      </w:r>
      <w:r w:rsidRPr="008E215A">
        <w:t>per una via non appianata,</w:t>
      </w:r>
    </w:p>
    <w:p w14:paraId="22E857B5" w14:textId="77777777" w:rsidR="00AC4C51" w:rsidRDefault="00AC4C51" w:rsidP="0011578D">
      <w:pPr>
        <w:pStyle w:val="Corpotesto"/>
      </w:pPr>
      <w:r>
        <w:t>Il popolo del Signore è geneticamente formato da Dio su Dio, sulla sua Legge, sul suo Patto, sulla sua Alleanza. Non può cambiare natura.</w:t>
      </w:r>
    </w:p>
    <w:p w14:paraId="4679817C" w14:textId="77777777" w:rsidR="00AC4C51" w:rsidRDefault="00AC4C51" w:rsidP="0011578D">
      <w:pPr>
        <w:pStyle w:val="Corpotesto"/>
      </w:pPr>
      <w:r>
        <w:t>Eppure il mio popolo mi ha dimenticato, offre incenso a un idolo vano. Questo è il cambiamento naturale. Dall’adorazione del vero Dio all’adorazione dell’idolo.</w:t>
      </w:r>
    </w:p>
    <w:p w14:paraId="3E695DDE" w14:textId="77777777" w:rsidR="00AC4C51" w:rsidRDefault="00AC4C51" w:rsidP="0011578D">
      <w:pPr>
        <w:pStyle w:val="Corpotesto"/>
      </w:pPr>
      <w:r>
        <w:t>Da verità si è trasformato in falsità, da santità in peccato, da giustizia in ingiustizia, da luce in tenebra, da popolo sacro in popolo profano.</w:t>
      </w:r>
    </w:p>
    <w:p w14:paraId="6B42F619" w14:textId="77777777" w:rsidR="00AC4C51" w:rsidRDefault="00AC4C51" w:rsidP="0011578D">
      <w:pPr>
        <w:pStyle w:val="Corpotesto"/>
      </w:pPr>
      <w:r>
        <w:lastRenderedPageBreak/>
        <w:t>Questa è vera modificazione genetica. Ha inciampato nelle sue strade, nei sentieri di una volta, e cammina su viottoli, per una via non appianata.</w:t>
      </w:r>
    </w:p>
    <w:p w14:paraId="02E7FEDE" w14:textId="77777777" w:rsidR="00AC4C51" w:rsidRDefault="00AC4C51" w:rsidP="0011578D">
      <w:pPr>
        <w:pStyle w:val="Corpotesto"/>
      </w:pPr>
      <w:r>
        <w:t>Il Signore lo aveva preso. Lo aveva fatto per Lui. Lo aveva trasformato in luce, verità, giustizia, pace, diritto. Cosa fa il suo popolo. Cambia la sua natura.</w:t>
      </w:r>
    </w:p>
    <w:p w14:paraId="19293FC6" w14:textId="77777777" w:rsidR="00AC4C51" w:rsidRDefault="00AC4C51" w:rsidP="0011578D">
      <w:pPr>
        <w:pStyle w:val="Corpotesto"/>
      </w:pPr>
      <w:r>
        <w:t xml:space="preserve">Modifica lo statuto del suo essere. Trasforma i geni spirituali della sua esistenza. Da essere per la luce si fa essere per le tenebre. </w:t>
      </w:r>
    </w:p>
    <w:p w14:paraId="5E806074" w14:textId="77777777" w:rsidR="00AC4C51" w:rsidRDefault="00AC4C51" w:rsidP="00050DA1">
      <w:pPr>
        <w:pStyle w:val="Corpodeltesto2"/>
      </w:pPr>
      <w:r w:rsidRPr="008E215A">
        <w:rPr>
          <w:position w:val="6"/>
          <w:vertAlign w:val="superscript"/>
        </w:rPr>
        <w:t>16</w:t>
      </w:r>
      <w:r w:rsidRPr="008E215A">
        <w:t>per rendere la sua terra una desolazione,</w:t>
      </w:r>
      <w:r>
        <w:t xml:space="preserve"> </w:t>
      </w:r>
      <w:r w:rsidRPr="008E215A">
        <w:t>un oggetto di scherno perenne.</w:t>
      </w:r>
      <w:r>
        <w:t xml:space="preserve"> </w:t>
      </w:r>
      <w:r w:rsidRPr="008E215A">
        <w:t>Chiunque vi passa ne rimarrà sbigottito</w:t>
      </w:r>
      <w:r>
        <w:t xml:space="preserve"> </w:t>
      </w:r>
      <w:r w:rsidRPr="008E215A">
        <w:t>e scuoterà il capo.</w:t>
      </w:r>
    </w:p>
    <w:p w14:paraId="7E012498" w14:textId="77777777" w:rsidR="00AC4C51" w:rsidRDefault="00AC4C51" w:rsidP="0011578D">
      <w:pPr>
        <w:pStyle w:val="Corpotesto"/>
      </w:pPr>
      <w:r>
        <w:t>Qual è il frutto di questa modificazione genetica soprannaturale? Quali risultati ottiene con questa sua modifica strutturale del suo essere?</w:t>
      </w:r>
    </w:p>
    <w:p w14:paraId="0CE5CEFD" w14:textId="77777777" w:rsidR="00AC4C51" w:rsidRDefault="00AC4C51" w:rsidP="0011578D">
      <w:pPr>
        <w:pStyle w:val="Corpotesto"/>
      </w:pPr>
      <w:r>
        <w:t>Per rendere la sua terra una desolazione, un oggetto di schermo perenne. Chiunque vi passa ne rimarrà sbigottito e scuoterà il capo.</w:t>
      </w:r>
    </w:p>
    <w:p w14:paraId="67426572" w14:textId="77777777" w:rsidR="00AC4C51" w:rsidRDefault="00AC4C51" w:rsidP="0011578D">
      <w:pPr>
        <w:pStyle w:val="Corpotesto"/>
      </w:pPr>
      <w:r>
        <w:t>Il male operato dal suo popolo ha come frutto la totale distruzione delle sue città e la desertificazione di tutto il suo territorio. Le genti vedranno e stupiranno.</w:t>
      </w:r>
    </w:p>
    <w:p w14:paraId="793AC6B0" w14:textId="77777777" w:rsidR="00AC4C51" w:rsidRDefault="00AC4C51" w:rsidP="0011578D">
      <w:pPr>
        <w:pStyle w:val="Corpotesto"/>
      </w:pPr>
      <w:r>
        <w:t>Tutti scuoteranno il capo, increduli dinanzi alla stoltezza del suo popolo. Eppure il Signore avrebbe voluto fare di esso il solo popolo saggio e intelligente.</w:t>
      </w:r>
    </w:p>
    <w:p w14:paraId="5EE54CF0" w14:textId="77777777" w:rsidR="00AC4C51" w:rsidRDefault="00AC4C51" w:rsidP="0011578D">
      <w:pPr>
        <w:pStyle w:val="Corpotesto"/>
      </w:pPr>
      <w:r>
        <w:t>Avrebbe voluto fare di esso il modello di saggezza cui tutti i popoli avrebbero dovuto ispirarsi per acquisire anche loro una saggezza vera, divina, eterna.</w:t>
      </w:r>
    </w:p>
    <w:p w14:paraId="1DC58EE6" w14:textId="77777777" w:rsidR="00AC4C51" w:rsidRPr="00A1732F" w:rsidRDefault="00AC4C51" w:rsidP="0011578D">
      <w:pPr>
        <w:pStyle w:val="Corpotesto"/>
        <w:rPr>
          <w:i/>
          <w:iCs/>
          <w:sz w:val="20"/>
        </w:rPr>
      </w:pPr>
      <w:r w:rsidRPr="00A1732F">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F07BCC3" w14:textId="77777777" w:rsidR="00AC4C51" w:rsidRPr="00A1732F" w:rsidRDefault="00AC4C51" w:rsidP="0011578D">
      <w:pPr>
        <w:pStyle w:val="Corpotesto"/>
        <w:rPr>
          <w:i/>
          <w:iCs/>
          <w:sz w:val="20"/>
        </w:rPr>
      </w:pPr>
      <w:r w:rsidRPr="00A1732F">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26E148F4" w14:textId="77777777" w:rsidR="00AC4C51" w:rsidRPr="00A1732F" w:rsidRDefault="00AC4C51" w:rsidP="0011578D">
      <w:pPr>
        <w:pStyle w:val="Corpotesto"/>
        <w:rPr>
          <w:i/>
          <w:iCs/>
          <w:sz w:val="20"/>
        </w:rPr>
      </w:pPr>
      <w:r w:rsidRPr="00A1732F">
        <w:rPr>
          <w:i/>
          <w:iCs/>
          <w:sz w:val="20"/>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w:t>
      </w:r>
      <w:r w:rsidRPr="00A1732F">
        <w:rPr>
          <w:i/>
          <w:iCs/>
          <w:sz w:val="20"/>
        </w:rPr>
        <w:lastRenderedPageBreak/>
        <w:t>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BB87064" w14:textId="77777777" w:rsidR="00AC4C51" w:rsidRPr="00A1732F" w:rsidRDefault="00AC4C51" w:rsidP="0011578D">
      <w:pPr>
        <w:pStyle w:val="Corpotesto"/>
        <w:rPr>
          <w:i/>
          <w:iCs/>
          <w:sz w:val="20"/>
        </w:rPr>
      </w:pPr>
      <w:r w:rsidRPr="00A1732F">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DBC6532" w14:textId="77777777" w:rsidR="00AC4C51" w:rsidRPr="00A1732F" w:rsidRDefault="00AC4C51" w:rsidP="0011578D">
      <w:pPr>
        <w:pStyle w:val="Corpotesto"/>
        <w:rPr>
          <w:i/>
          <w:iCs/>
          <w:sz w:val="20"/>
        </w:rPr>
      </w:pPr>
      <w:r w:rsidRPr="00A1732F">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F832A33" w14:textId="77777777" w:rsidR="00AC4C51" w:rsidRPr="00A1732F" w:rsidRDefault="00AC4C51" w:rsidP="0011578D">
      <w:pPr>
        <w:pStyle w:val="Corpotesto"/>
        <w:rPr>
          <w:i/>
          <w:iCs/>
          <w:sz w:val="20"/>
        </w:rPr>
      </w:pPr>
      <w:r w:rsidRPr="00A1732F">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5F6A3BF" w14:textId="77777777" w:rsidR="00AC4C51" w:rsidRPr="00A1732F" w:rsidRDefault="00AC4C51" w:rsidP="0011578D">
      <w:pPr>
        <w:pStyle w:val="Corpotesto"/>
        <w:rPr>
          <w:i/>
          <w:iCs/>
          <w:sz w:val="20"/>
        </w:rPr>
      </w:pPr>
      <w:r w:rsidRPr="00A1732F">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61F49939" w14:textId="77777777" w:rsidR="00AC4C51" w:rsidRPr="00A1732F" w:rsidRDefault="00AC4C51" w:rsidP="0011578D">
      <w:pPr>
        <w:pStyle w:val="Corpotesto"/>
        <w:rPr>
          <w:i/>
          <w:iCs/>
          <w:sz w:val="20"/>
        </w:rPr>
      </w:pPr>
      <w:r w:rsidRPr="00A1732F">
        <w:rPr>
          <w:i/>
          <w:iCs/>
          <w:sz w:val="20"/>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49con tutta l’Araba oltre il Giordano, a oriente, fino al mare dell’Araba sotto le pendici del Pisga (Dt 4,1-49). </w:t>
      </w:r>
    </w:p>
    <w:p w14:paraId="7FA6FA71" w14:textId="77777777" w:rsidR="00AC4C51" w:rsidRDefault="00AC4C51" w:rsidP="0011578D">
      <w:pPr>
        <w:pStyle w:val="Corpotesto"/>
      </w:pPr>
      <w:r>
        <w:t>Ecco la mutazione genetica di Giuda e di Gerusalemme. Da popolo saggio, intelligente, sapiente è divenuto il popolo più stolto di tutta la terra.</w:t>
      </w:r>
    </w:p>
    <w:p w14:paraId="43E2BFFB" w14:textId="77777777" w:rsidR="00AC4C51" w:rsidRDefault="00AC4C51" w:rsidP="0011578D">
      <w:pPr>
        <w:pStyle w:val="Corpotesto"/>
      </w:pPr>
      <w:r>
        <w:t>Il peccato è vero cambiamento genetico dello stesso essere dell’uomo. Quando si cade in un peccato, cambia la natura e ci si profonda in ogni altro peccato.</w:t>
      </w:r>
    </w:p>
    <w:p w14:paraId="6CEBCEA2" w14:textId="77777777" w:rsidR="00AC4C51" w:rsidRDefault="00AC4C51" w:rsidP="0011578D">
      <w:pPr>
        <w:pStyle w:val="Corpotesto"/>
      </w:pPr>
      <w:r>
        <w:lastRenderedPageBreak/>
        <w:t xml:space="preserve">Alla fine neanche si ha più la coscienza di esso. La coscienza, modificata geneticamente, valuta ogni cosa dalle tenebre e non più dalla luce. </w:t>
      </w:r>
    </w:p>
    <w:p w14:paraId="2D62FD83" w14:textId="77777777" w:rsidR="00AC4C51" w:rsidRDefault="00AC4C51" w:rsidP="00050DA1">
      <w:pPr>
        <w:pStyle w:val="Corpodeltesto2"/>
      </w:pPr>
      <w:r w:rsidRPr="008E215A">
        <w:rPr>
          <w:position w:val="6"/>
          <w:vertAlign w:val="superscript"/>
        </w:rPr>
        <w:t>17</w:t>
      </w:r>
      <w:r w:rsidRPr="008E215A">
        <w:t>Come fa il vento d’oriente,</w:t>
      </w:r>
      <w:r>
        <w:t xml:space="preserve"> </w:t>
      </w:r>
      <w:r w:rsidRPr="008E215A">
        <w:t>io li disperderò davanti al nemico.</w:t>
      </w:r>
      <w:r>
        <w:t xml:space="preserve"> </w:t>
      </w:r>
      <w:r w:rsidRPr="008E215A">
        <w:t>Volterò loro le spalle e non li guarderò</w:t>
      </w:r>
      <w:r>
        <w:t xml:space="preserve"> </w:t>
      </w:r>
      <w:r w:rsidRPr="008E215A">
        <w:t>nel giorno della loro rovina».</w:t>
      </w:r>
    </w:p>
    <w:p w14:paraId="49A44A5B" w14:textId="77777777" w:rsidR="00AC4C51" w:rsidRDefault="00AC4C51" w:rsidP="0011578D">
      <w:pPr>
        <w:pStyle w:val="Corpotesto"/>
      </w:pPr>
      <w:r>
        <w:t>Il Signore, a motivo dell’ostinazione e della ribellione al suo comando di conversione, non può pentirsi del suo progetto. Lo deve attuare, realizzare.</w:t>
      </w:r>
    </w:p>
    <w:p w14:paraId="3EC54EA3" w14:textId="77777777" w:rsidR="00AC4C51" w:rsidRDefault="00AC4C51" w:rsidP="0011578D">
      <w:pPr>
        <w:pStyle w:val="Corpotesto"/>
      </w:pPr>
      <w:r>
        <w:t>Come fa il vento d’oriente, io li disperderò davanti al nemico. Volterò loro le spalle e non li guarderò nel giorno della loro rovina.</w:t>
      </w:r>
    </w:p>
    <w:p w14:paraId="3266AB4B" w14:textId="77777777" w:rsidR="00AC4C51" w:rsidRDefault="00AC4C51" w:rsidP="0011578D">
      <w:pPr>
        <w:pStyle w:val="Corpotesto"/>
      </w:pPr>
      <w:r>
        <w:t xml:space="preserve">Ora il popolo è avvisato: o si converte o finirà in esilio. O ritorna a Dio perché Dio possa salvarlo, o dovrà essere abbandonato in mano dei suoi avversari. </w:t>
      </w:r>
    </w:p>
    <w:p w14:paraId="27C61B30" w14:textId="77777777" w:rsidR="00AC4C51" w:rsidRDefault="00AC4C51" w:rsidP="0011578D">
      <w:pPr>
        <w:pStyle w:val="Corpotesto"/>
      </w:pPr>
      <w:r>
        <w:t xml:space="preserve">Non è il Signore che attivamente farà tutto questo. Il Signore non potrà intervenire. È come se lui vedesse un serpente velenoso e non può afferrarlo. </w:t>
      </w:r>
    </w:p>
    <w:p w14:paraId="760DCA17" w14:textId="77777777" w:rsidR="00AC4C51" w:rsidRDefault="00AC4C51" w:rsidP="0011578D">
      <w:pPr>
        <w:pStyle w:val="Corpotesto"/>
      </w:pPr>
      <w:r>
        <w:t>Non lo può afferrare perché l’uomo che sta per essere morso, lo respinge con la sua ostinazione e la sua costante e ininterrotta ribellione alla sua volontà.</w:t>
      </w:r>
    </w:p>
    <w:p w14:paraId="0A0EC367" w14:textId="77777777" w:rsidR="00AC4C51" w:rsidRDefault="00AC4C51" w:rsidP="0011578D">
      <w:pPr>
        <w:pStyle w:val="Corpotesto"/>
      </w:pPr>
      <w:r>
        <w:t xml:space="preserve">Dio in un istante può cambiare le sorti della storia di un uomo. Una è la condizione: che entri nella Legge e obbedisca al Patto giurato con solennità. </w:t>
      </w:r>
    </w:p>
    <w:p w14:paraId="736B0162" w14:textId="77777777" w:rsidR="00AC4C51" w:rsidRDefault="00AC4C51" w:rsidP="0011578D">
      <w:pPr>
        <w:pStyle w:val="Corpotesto"/>
      </w:pPr>
    </w:p>
    <w:p w14:paraId="6B210AEE" w14:textId="77777777" w:rsidR="00AC4C51" w:rsidRDefault="00AC4C51" w:rsidP="00E9796E">
      <w:pPr>
        <w:pStyle w:val="Titolo2"/>
        <w:rPr>
          <w:i w:val="0"/>
          <w:sz w:val="40"/>
          <w:szCs w:val="40"/>
        </w:rPr>
      </w:pPr>
      <w:bookmarkStart w:id="261" w:name="_Toc437422234"/>
      <w:bookmarkStart w:id="262" w:name="_Toc62157805"/>
      <w:r>
        <w:rPr>
          <w:i w:val="0"/>
          <w:sz w:val="40"/>
          <w:szCs w:val="40"/>
        </w:rPr>
        <w:t>In occasione di un attentato contro Geremia</w:t>
      </w:r>
      <w:bookmarkEnd w:id="261"/>
      <w:bookmarkEnd w:id="262"/>
    </w:p>
    <w:p w14:paraId="6DAD2FE3" w14:textId="77777777" w:rsidR="00AC4C51" w:rsidRPr="00C0162B" w:rsidRDefault="00AC4C51" w:rsidP="00C0162B"/>
    <w:p w14:paraId="2813192B" w14:textId="77777777" w:rsidR="00AC4C51" w:rsidRDefault="00AC4C51" w:rsidP="00050DA1">
      <w:pPr>
        <w:pStyle w:val="Corpodeltesto2"/>
      </w:pPr>
      <w:r w:rsidRPr="008E215A">
        <w:rPr>
          <w:position w:val="6"/>
          <w:vertAlign w:val="superscript"/>
        </w:rPr>
        <w:t>18</w:t>
      </w:r>
      <w:r w:rsidRPr="008E215A">
        <w:t>Dissero: «Venite e tramiamo insidie contro Geremia, perché la legge non verrà meno ai sacerdoti né il consiglio ai saggi né la parola ai profeti. Venite, ostacoliamolo quando parla, non badiamo a tutte le sue parole».</w:t>
      </w:r>
    </w:p>
    <w:p w14:paraId="7FB94A47" w14:textId="77777777" w:rsidR="00AC4C51" w:rsidRDefault="00AC4C51" w:rsidP="0011578D">
      <w:pPr>
        <w:pStyle w:val="Corpotesto"/>
      </w:pPr>
      <w:r>
        <w:t>La missione di Geremia non è per nulla facile. Il suo popolo si ribella. Decide di tendere insidie contro di lui. Su di lui ha un desiderio di morte.</w:t>
      </w:r>
    </w:p>
    <w:p w14:paraId="026386D3" w14:textId="77777777" w:rsidR="00AC4C51" w:rsidRDefault="00AC4C51" w:rsidP="0011578D">
      <w:pPr>
        <w:pStyle w:val="Corpotesto"/>
      </w:pPr>
      <w:r>
        <w:t>Dissero: venite e tramiamo insidie contro Geremia, perché la legge non verrà meno ai sacerdoti, né il consiglio ai saggi né la parola di profeti.</w:t>
      </w:r>
    </w:p>
    <w:p w14:paraId="3F37F809" w14:textId="77777777" w:rsidR="00AC4C51" w:rsidRDefault="00AC4C51" w:rsidP="0011578D">
      <w:pPr>
        <w:pStyle w:val="Corpotesto"/>
      </w:pPr>
      <w:r>
        <w:t>Geremia può essere ucciso. La legge continuerà il suo corso. La saggezza governerà la loro vita, La profezia li illuminerà.</w:t>
      </w:r>
    </w:p>
    <w:p w14:paraId="613351A1" w14:textId="77777777" w:rsidR="00AC4C51" w:rsidRDefault="00AC4C51" w:rsidP="0011578D">
      <w:pPr>
        <w:pStyle w:val="Corpotesto"/>
      </w:pPr>
      <w:r>
        <w:t>Ma di che legge, saggezza, profezia si tratta? Di una legge, di una sapienza, di una profezia che non vengono dal cuore di Dio, ma dal cuore dell’uomo.</w:t>
      </w:r>
    </w:p>
    <w:p w14:paraId="08CF6E99" w14:textId="77777777" w:rsidR="00AC4C51" w:rsidRDefault="00AC4C51" w:rsidP="0011578D">
      <w:pPr>
        <w:pStyle w:val="Corpotesto"/>
      </w:pPr>
      <w:r>
        <w:t>Venite, ostacoliamolo quando parla, non badiamo a tutte le sue parole. Se legge, saggezza, profezie fossero vere, costoro ascolterebbero Geremia.</w:t>
      </w:r>
    </w:p>
    <w:p w14:paraId="18D2A6A5" w14:textId="77777777" w:rsidR="00AC4C51" w:rsidRDefault="00AC4C51" w:rsidP="0011578D">
      <w:pPr>
        <w:pStyle w:val="Corpotesto"/>
      </w:pPr>
      <w:r>
        <w:t>Invece poiché tutte queste loro cose sono false, ecco che nasce la volontà di tendergli insidie. L’insidia verso la verità è sempre il frutto della malvagità.</w:t>
      </w:r>
    </w:p>
    <w:p w14:paraId="644FD138" w14:textId="77777777" w:rsidR="00AC4C51" w:rsidRDefault="00AC4C51" w:rsidP="0011578D">
      <w:pPr>
        <w:pStyle w:val="Corpotesto"/>
      </w:pPr>
      <w:r>
        <w:t>Possiamo illuminare questa parola della profezia con quanto rivela il Libro della Sapienza sull’odio dei malvagi con il giusto. Geremia è un giusto.</w:t>
      </w:r>
    </w:p>
    <w:p w14:paraId="651A43E8" w14:textId="77777777" w:rsidR="00AC4C51" w:rsidRDefault="00AC4C51" w:rsidP="0011578D">
      <w:pPr>
        <w:pStyle w:val="Corpotesto"/>
        <w:rPr>
          <w:i/>
          <w:iCs/>
          <w:sz w:val="20"/>
        </w:rPr>
      </w:pPr>
      <w:r w:rsidRPr="002342EB">
        <w:rPr>
          <w:i/>
          <w:iCs/>
          <w:sz w:val="20"/>
        </w:rPr>
        <w:t xml:space="preserve">Ma gli empi invocano su di sé la morte con le opere e con le parole; ritenendola amica, si struggono per lei e con essa stringono un patto, perché sono degni di appartenerle (Sap 1,16). </w:t>
      </w:r>
    </w:p>
    <w:p w14:paraId="3BAC1112" w14:textId="77777777" w:rsidR="00AC4C51" w:rsidRPr="002342EB" w:rsidRDefault="00AC4C51" w:rsidP="0011578D">
      <w:pPr>
        <w:pStyle w:val="Corpotesto"/>
        <w:rPr>
          <w:i/>
          <w:iCs/>
          <w:sz w:val="20"/>
        </w:rPr>
      </w:pPr>
      <w:r w:rsidRPr="002342EB">
        <w:rPr>
          <w:i/>
          <w:iCs/>
          <w:sz w:val="20"/>
        </w:rPr>
        <w:lastRenderedPageBreak/>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5317A7B2" w14:textId="77777777" w:rsidR="00AC4C51" w:rsidRPr="002342EB" w:rsidRDefault="00AC4C51" w:rsidP="0011578D">
      <w:pPr>
        <w:pStyle w:val="Corpotesto"/>
        <w:rPr>
          <w:i/>
          <w:iCs/>
          <w:sz w:val="20"/>
        </w:rPr>
      </w:pPr>
      <w:r w:rsidRPr="002342EB">
        <w:rPr>
          <w:i/>
          <w:iCs/>
          <w:sz w:val="20"/>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4D892E6E" w14:textId="77777777" w:rsidR="00AC4C51" w:rsidRPr="002342EB" w:rsidRDefault="00AC4C51" w:rsidP="0011578D">
      <w:pPr>
        <w:pStyle w:val="Corpotesto"/>
        <w:rPr>
          <w:i/>
          <w:iCs/>
          <w:sz w:val="20"/>
        </w:rPr>
      </w:pPr>
      <w:r w:rsidRPr="002342EB">
        <w:rPr>
          <w:i/>
          <w:iCs/>
          <w:sz w:val="20"/>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22C718D7" w14:textId="77777777" w:rsidR="00AC4C51" w:rsidRPr="002342EB" w:rsidRDefault="00AC4C51" w:rsidP="0011578D">
      <w:pPr>
        <w:pStyle w:val="Corpotesto"/>
        <w:rPr>
          <w:i/>
          <w:iCs/>
          <w:sz w:val="20"/>
        </w:rPr>
      </w:pPr>
      <w:r w:rsidRPr="002342EB">
        <w:rPr>
          <w:i/>
          <w:iCs/>
          <w:sz w:val="20"/>
        </w:rPr>
        <w:t>Spadroneggiamo sul giusto, che è povero, non risparmiamo le vedove, né abbiamo rispetto per la canizie di un vecchio attempato. La nostra forza sia legge della giustizia, perché la debolezza risulta inutile.</w:t>
      </w:r>
    </w:p>
    <w:p w14:paraId="4B10B2A4" w14:textId="77777777" w:rsidR="00AC4C51" w:rsidRPr="002342EB" w:rsidRDefault="00AC4C51" w:rsidP="0011578D">
      <w:pPr>
        <w:pStyle w:val="Corpotesto"/>
        <w:rPr>
          <w:i/>
          <w:iCs/>
          <w:sz w:val="20"/>
        </w:rPr>
      </w:pPr>
      <w:r w:rsidRPr="002342EB">
        <w:rPr>
          <w:i/>
          <w:iCs/>
          <w:sz w:val="20"/>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5AA222CE" w14:textId="77777777" w:rsidR="00AC4C51" w:rsidRPr="002342EB" w:rsidRDefault="00AC4C51" w:rsidP="0011578D">
      <w:pPr>
        <w:pStyle w:val="Corpotesto"/>
        <w:rPr>
          <w:i/>
          <w:iCs/>
          <w:sz w:val="20"/>
        </w:rPr>
      </w:pPr>
      <w:r w:rsidRPr="002342EB">
        <w:rPr>
          <w:i/>
          <w:iCs/>
          <w:sz w:val="20"/>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191E21E3" w14:textId="77777777" w:rsidR="00AC4C51" w:rsidRPr="002342EB" w:rsidRDefault="00AC4C51" w:rsidP="0011578D">
      <w:pPr>
        <w:pStyle w:val="Corpotesto"/>
        <w:rPr>
          <w:i/>
          <w:iCs/>
          <w:sz w:val="20"/>
        </w:rPr>
      </w:pPr>
      <w:r w:rsidRPr="002342EB">
        <w:rPr>
          <w:i/>
          <w:iCs/>
          <w:sz w:val="20"/>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3406CE44" w14:textId="77777777" w:rsidR="00AC4C51" w:rsidRDefault="00AC4C51" w:rsidP="0011578D">
      <w:pPr>
        <w:pStyle w:val="Corpotesto"/>
      </w:pPr>
      <w:r>
        <w:t>Il Giusto per eccellenza è Cristo Gesù. La sua religione fatta di legge, sapienza, profezia lo odiò a tal punto da inchiodarlo su una croce.</w:t>
      </w:r>
    </w:p>
    <w:p w14:paraId="0423E784" w14:textId="77777777" w:rsidR="00AC4C51" w:rsidRDefault="00AC4C51" w:rsidP="00050DA1">
      <w:pPr>
        <w:pStyle w:val="Corpodeltesto2"/>
      </w:pPr>
      <w:r w:rsidRPr="008E215A">
        <w:rPr>
          <w:position w:val="6"/>
          <w:vertAlign w:val="superscript"/>
        </w:rPr>
        <w:t>19</w:t>
      </w:r>
      <w:r w:rsidRPr="008E215A">
        <w:t>Prestami ascolto, Signore,</w:t>
      </w:r>
      <w:r>
        <w:t xml:space="preserve"> </w:t>
      </w:r>
      <w:r w:rsidRPr="008E215A">
        <w:t>e odi la voce di chi è in lite con me.</w:t>
      </w:r>
    </w:p>
    <w:p w14:paraId="70755A23" w14:textId="77777777" w:rsidR="00AC4C51" w:rsidRDefault="00AC4C51" w:rsidP="0011578D">
      <w:pPr>
        <w:pStyle w:val="Corpotesto"/>
      </w:pPr>
      <w:r>
        <w:t>Geremia ascolta i propositi dei malvagi sulla sua vita. Non si rivolge direttamente ad essi. Il suo sguardo è innalzato verso il Signore.</w:t>
      </w:r>
    </w:p>
    <w:p w14:paraId="610FF0D7" w14:textId="77777777" w:rsidR="00AC4C51" w:rsidRDefault="00AC4C51" w:rsidP="0011578D">
      <w:pPr>
        <w:pStyle w:val="Corpotesto"/>
      </w:pPr>
      <w:r>
        <w:t>Prestami ascolto, Signore, e odi la voce di chi è in lite con me. Il Signore deve sapere cosa il suo popolo dice contro Geremia. Deve conoscere i loro propositi.</w:t>
      </w:r>
    </w:p>
    <w:p w14:paraId="3B975953" w14:textId="77777777" w:rsidR="00AC4C51" w:rsidRDefault="00AC4C51" w:rsidP="0011578D">
      <w:pPr>
        <w:pStyle w:val="Corpotesto"/>
      </w:pPr>
      <w:r>
        <w:t>Deve difendere il suo profeta, perché la sua vita è posta tutte nelle sue mani. Nessun altro lo potrà difendere, né lui stesso potrà mai difendersi.</w:t>
      </w:r>
    </w:p>
    <w:p w14:paraId="384A8A3D" w14:textId="77777777" w:rsidR="00AC4C51" w:rsidRDefault="00AC4C51" w:rsidP="0011578D">
      <w:pPr>
        <w:pStyle w:val="Corpotesto"/>
      </w:pPr>
      <w:r>
        <w:t>Contro i malvagi solo il Signore può custodire la via dei suoi servi fedeli. Non vi è difesa da parte del giusto. Il giusto sempre deve rimanere nella giustizia.</w:t>
      </w:r>
    </w:p>
    <w:p w14:paraId="1EA60BC5" w14:textId="77777777" w:rsidR="00AC4C51" w:rsidRDefault="00AC4C51" w:rsidP="0011578D">
      <w:pPr>
        <w:pStyle w:val="Corpotesto"/>
      </w:pPr>
      <w:r>
        <w:t>Giusto giudice è il Signore. Il Signore è giusto giudice degli empi ed anche giusto giudice dei suoi profeti e servi fedeli. È Lui che decide sempre.</w:t>
      </w:r>
    </w:p>
    <w:p w14:paraId="631E5497" w14:textId="77777777" w:rsidR="00AC4C51" w:rsidRDefault="00AC4C51" w:rsidP="0011578D">
      <w:pPr>
        <w:pStyle w:val="Corpotesto"/>
      </w:pPr>
      <w:r>
        <w:lastRenderedPageBreak/>
        <w:t>Il Signore può anche giudicare che la vita dei suoi profeti venga immolata come sacrificio e olocausto di salvezza. Anche questo è giusto giudizio del Signore.</w:t>
      </w:r>
    </w:p>
    <w:p w14:paraId="1D9FFE66" w14:textId="77777777" w:rsidR="00AC4C51" w:rsidRDefault="00AC4C51" w:rsidP="0011578D">
      <w:pPr>
        <w:pStyle w:val="Corpotesto"/>
      </w:pPr>
      <w:r>
        <w:t>Tuttavia è sempre cosa buona, anzi doverosa, affidare la propria vita  e consegnarla nelle mani del Signore. La sua volontà deve regnare sovrana.</w:t>
      </w:r>
    </w:p>
    <w:p w14:paraId="1DEF44DB" w14:textId="77777777" w:rsidR="00AC4C51" w:rsidRDefault="00AC4C51" w:rsidP="00050DA1">
      <w:pPr>
        <w:pStyle w:val="Corpodeltesto2"/>
      </w:pPr>
      <w:r w:rsidRPr="008E215A">
        <w:rPr>
          <w:position w:val="6"/>
          <w:vertAlign w:val="superscript"/>
        </w:rPr>
        <w:t>20</w:t>
      </w:r>
      <w:r w:rsidRPr="008E215A">
        <w:t>Si rende forse male per bene?</w:t>
      </w:r>
      <w:r>
        <w:t xml:space="preserve"> </w:t>
      </w:r>
      <w:r w:rsidRPr="008E215A">
        <w:t>Hanno scavato per me una fossa.</w:t>
      </w:r>
      <w:r>
        <w:t xml:space="preserve"> </w:t>
      </w:r>
      <w:r w:rsidRPr="008E215A">
        <w:t>Ricòrdati quando mi presentavo a te,</w:t>
      </w:r>
      <w:r>
        <w:t xml:space="preserve"> </w:t>
      </w:r>
      <w:r w:rsidRPr="008E215A">
        <w:t>per parlare in loro favore,</w:t>
      </w:r>
      <w:r>
        <w:t xml:space="preserve"> </w:t>
      </w:r>
      <w:r w:rsidRPr="008E215A">
        <w:t>per stornare da loro la tua ira.</w:t>
      </w:r>
    </w:p>
    <w:p w14:paraId="7F314911" w14:textId="77777777" w:rsidR="00AC4C51" w:rsidRDefault="00AC4C51" w:rsidP="0011578D">
      <w:pPr>
        <w:pStyle w:val="Corpotesto"/>
      </w:pPr>
      <w:r>
        <w:t xml:space="preserve">Geremia è di coscienza retta, pulita, nitida. Lui mai ha fatto male al suo popolo, neanche con il desiderio, neanche con la preghiera. </w:t>
      </w:r>
    </w:p>
    <w:p w14:paraId="20CD0445" w14:textId="77777777" w:rsidR="00AC4C51" w:rsidRDefault="00AC4C51" w:rsidP="0011578D">
      <w:pPr>
        <w:pStyle w:val="Corpotesto"/>
      </w:pPr>
      <w:r>
        <w:t>Si rende forse male per bene? Hanno scavato per me una fossa. Geremia è l’uomo dal purissimo bene in favore del suo popolo. Mai ha desiderato il male.</w:t>
      </w:r>
    </w:p>
    <w:p w14:paraId="74297E8A" w14:textId="77777777" w:rsidR="00AC4C51" w:rsidRDefault="00AC4C51" w:rsidP="0011578D">
      <w:pPr>
        <w:pStyle w:val="Corpotesto"/>
      </w:pPr>
      <w:r>
        <w:t>La sua missione è purissimo bene di salvezza, custodia, protezione, difesa. Lui parla, profetizza, annunzia perché la terra di Giuda non venga resa un deserto.</w:t>
      </w:r>
    </w:p>
    <w:p w14:paraId="76E86C2A" w14:textId="77777777" w:rsidR="00AC4C51" w:rsidRDefault="00AC4C51" w:rsidP="0011578D">
      <w:pPr>
        <w:pStyle w:val="Corpotesto"/>
      </w:pPr>
      <w:r>
        <w:t>Ricòrdati quando mi presentavo a te, per parlare in loro favore, per stornare da loro la tua ira. Neanche con la preghiera Geremia ha desiderato il male.</w:t>
      </w:r>
    </w:p>
    <w:p w14:paraId="4D8A8729" w14:textId="77777777" w:rsidR="00AC4C51" w:rsidRDefault="00AC4C51" w:rsidP="0011578D">
      <w:pPr>
        <w:pStyle w:val="Corpotesto"/>
      </w:pPr>
      <w:r>
        <w:t>Vi sono certe preghiere elevate al Signore in cui si chiede morte, male, giustizia, vendetta per quanti ci hanno offeso. Sono preghiere rivolte a Dio.</w:t>
      </w:r>
    </w:p>
    <w:p w14:paraId="56700C21" w14:textId="77777777" w:rsidR="00AC4C51" w:rsidRDefault="00AC4C51" w:rsidP="0011578D">
      <w:pPr>
        <w:pStyle w:val="Corpotesto"/>
      </w:pPr>
      <w:r>
        <w:t>In queste preghiere si chiede il male, lo si desidera, anche se sempre come giustizia, vendetta, retto giudizio del Signore. Ma è un male che si chiede.</w:t>
      </w:r>
    </w:p>
    <w:p w14:paraId="238E3ED5" w14:textId="77777777" w:rsidR="00AC4C51" w:rsidRDefault="00AC4C51" w:rsidP="0011578D">
      <w:pPr>
        <w:pStyle w:val="Corpotesto"/>
      </w:pPr>
      <w:r>
        <w:t>Geremia non ha chiesto mai il male, neanche con la preghiera. Sempre la sua preghiera è stata di intercessione. Lui ha sempre chiesto grazia per il popolo.</w:t>
      </w:r>
    </w:p>
    <w:p w14:paraId="230D39FD" w14:textId="77777777" w:rsidR="00AC4C51" w:rsidRDefault="00AC4C51" w:rsidP="0011578D">
      <w:pPr>
        <w:pStyle w:val="Corpotesto"/>
      </w:pPr>
      <w:r>
        <w:t>La perfezione della preghiera viene raggiunta solo quando si chiede perdono, misericordia, pace, riconciliazione, sospensione della sentenza di morte.</w:t>
      </w:r>
    </w:p>
    <w:p w14:paraId="4D7652C3" w14:textId="77777777" w:rsidR="00AC4C51" w:rsidRDefault="00AC4C51" w:rsidP="0011578D">
      <w:pPr>
        <w:pStyle w:val="Corpotesto"/>
      </w:pPr>
      <w:r>
        <w:t>Geremia chiede al Signore che salvi la sua vita per tutto il bene che lui ha desiderato e invocato per il suo popolo. Ma queste cose il Signore le sa.</w:t>
      </w:r>
    </w:p>
    <w:p w14:paraId="4F51D0FD" w14:textId="77777777" w:rsidR="00AC4C51" w:rsidRDefault="00AC4C51" w:rsidP="0011578D">
      <w:pPr>
        <w:pStyle w:val="Corpotesto"/>
      </w:pPr>
      <w:r>
        <w:t>Deve solo ricordargliele, perché nel suo giusto giudizio sulla sua vita, lo tratti secondo le sue opere di bene e le sue parole anche di bene sempre.</w:t>
      </w:r>
    </w:p>
    <w:p w14:paraId="10CB6510" w14:textId="77777777" w:rsidR="00AC4C51" w:rsidRDefault="00AC4C51" w:rsidP="0011578D">
      <w:pPr>
        <w:pStyle w:val="Corpotesto"/>
      </w:pPr>
      <w:r>
        <w:t xml:space="preserve">Ad ogni giusto, se vuole raggiungere la perfezione della verità, della carità, dell’amore, è chiesto di astenersi anche dalla </w:t>
      </w:r>
      <w:r w:rsidRPr="009C5E57">
        <w:rPr>
          <w:i/>
        </w:rPr>
        <w:t>“preghiera di male”</w:t>
      </w:r>
      <w:r>
        <w:t xml:space="preserve">. </w:t>
      </w:r>
    </w:p>
    <w:p w14:paraId="65F0C08C" w14:textId="77777777" w:rsidR="00AC4C51" w:rsidRDefault="00AC4C51" w:rsidP="0011578D">
      <w:pPr>
        <w:pStyle w:val="Corpotesto"/>
      </w:pPr>
      <w:r>
        <w:t>Il giusto, poiché corpo dell’umanità peccatrice, sempre deve chiedere al Signore ogni grazia di conversione e di perdono, di misericordia e di pietà.</w:t>
      </w:r>
    </w:p>
    <w:p w14:paraId="60179B5E" w14:textId="77777777" w:rsidR="00AC4C51" w:rsidRDefault="00AC4C51" w:rsidP="0011578D">
      <w:pPr>
        <w:pStyle w:val="Corpotesto"/>
      </w:pPr>
      <w:r>
        <w:t xml:space="preserve">Mai il giusto potrà chiedere vendetta, giustizia, male, morte di quanti vogliono il suo male o glielo arrecano in molti modi e diverse volte. </w:t>
      </w:r>
    </w:p>
    <w:p w14:paraId="04B03D31" w14:textId="77777777" w:rsidR="00AC4C51" w:rsidRDefault="00AC4C51" w:rsidP="0011578D">
      <w:pPr>
        <w:pStyle w:val="Corpotesto"/>
      </w:pPr>
      <w:r>
        <w:t>Il vero giusto sempre offre la sua vita, la sua missione, il suo ministero, il suo carisma per la salvezza del corpo dell’umanità di cui è parte essenziale.</w:t>
      </w:r>
    </w:p>
    <w:p w14:paraId="782844AF" w14:textId="77777777" w:rsidR="00AC4C51" w:rsidRDefault="00AC4C51" w:rsidP="0011578D">
      <w:pPr>
        <w:pStyle w:val="Corpotesto"/>
      </w:pPr>
      <w:r>
        <w:t>Se il giusto chiede giustizia al Signore per i suoi nemici ancora non è perfettamente giusto. Gli manca la giustizia di Gesù sulla croce.</w:t>
      </w:r>
    </w:p>
    <w:p w14:paraId="3BDFDD25" w14:textId="77777777" w:rsidR="00AC4C51" w:rsidRDefault="00AC4C51" w:rsidP="0011578D">
      <w:pPr>
        <w:pStyle w:val="Corpotesto"/>
      </w:pPr>
      <w:r>
        <w:t>Alla giustizia di Gesù tutti dobbiamo pervenire. La sua giustizia è richiesta di perdono per tutti i crocifissori: “Padre, perdonali. Non sanno quello che fanno”.</w:t>
      </w:r>
    </w:p>
    <w:p w14:paraId="163399C1" w14:textId="77777777" w:rsidR="00AC4C51" w:rsidRDefault="00AC4C51" w:rsidP="00050DA1">
      <w:pPr>
        <w:pStyle w:val="Corpodeltesto2"/>
      </w:pPr>
      <w:r w:rsidRPr="008E215A">
        <w:rPr>
          <w:position w:val="6"/>
          <w:vertAlign w:val="superscript"/>
        </w:rPr>
        <w:lastRenderedPageBreak/>
        <w:t>21</w:t>
      </w:r>
      <w:r w:rsidRPr="008E215A">
        <w:t>Consegna perciò i loro figli alla fame,</w:t>
      </w:r>
      <w:r>
        <w:t xml:space="preserve"> </w:t>
      </w:r>
      <w:r w:rsidRPr="008E215A">
        <w:t>gettali in potere della spada;</w:t>
      </w:r>
      <w:r>
        <w:t xml:space="preserve"> </w:t>
      </w:r>
      <w:r w:rsidRPr="008E215A">
        <w:t>le loro donne restino senza figli e vedove,</w:t>
      </w:r>
      <w:r>
        <w:t xml:space="preserve"> </w:t>
      </w:r>
      <w:r w:rsidRPr="008E215A">
        <w:t>i loro uomini muoiano assassinati</w:t>
      </w:r>
      <w:r>
        <w:t xml:space="preserve"> </w:t>
      </w:r>
      <w:r w:rsidRPr="008E215A">
        <w:t xml:space="preserve">e i loro giovani uccisi dalla spada in battaglia. </w:t>
      </w:r>
    </w:p>
    <w:p w14:paraId="549E3543" w14:textId="77777777" w:rsidR="00AC4C51" w:rsidRDefault="00AC4C51" w:rsidP="0011578D">
      <w:pPr>
        <w:pStyle w:val="Corpotesto"/>
      </w:pPr>
      <w:r>
        <w:t>A volte in Geremia appare la vittoria sulla fragilità della sua umanità e altre ricompare tutta la forza della debolezza spirituale di essa.</w:t>
      </w:r>
    </w:p>
    <w:p w14:paraId="546E355D" w14:textId="77777777" w:rsidR="00AC4C51" w:rsidRDefault="00AC4C51" w:rsidP="0011578D">
      <w:pPr>
        <w:pStyle w:val="Corpotesto"/>
      </w:pPr>
      <w:r>
        <w:t>Consegna perciò i loro figli alla fame, gettali in potere della spada. È questa vera preghiera di male. È preghiera di giustizia e di vendetta.</w:t>
      </w:r>
    </w:p>
    <w:p w14:paraId="23020B73" w14:textId="77777777" w:rsidR="00AC4C51" w:rsidRDefault="00AC4C51" w:rsidP="0011578D">
      <w:pPr>
        <w:pStyle w:val="Corpotesto"/>
      </w:pPr>
      <w:r>
        <w:t>Le loro donne restino senza figli e vedove. I loro uomini muoiano assassinati e i loro giovani uccisi dalla spada in battaglia. È vera richiesta di giustizia.</w:t>
      </w:r>
    </w:p>
    <w:p w14:paraId="207E0C60" w14:textId="77777777" w:rsidR="00AC4C51" w:rsidRDefault="00AC4C51" w:rsidP="0011578D">
      <w:pPr>
        <w:pStyle w:val="Corpotesto"/>
      </w:pPr>
      <w:r>
        <w:t>È però una richiesta che rivela tutta l’amarezza del cuore di Geremia. Noi sappiamo che anche la vendetta nell’Antico Testamento aveva una sua legge.</w:t>
      </w:r>
    </w:p>
    <w:p w14:paraId="1EAD914C" w14:textId="77777777" w:rsidR="00AC4C51" w:rsidRDefault="00AC4C51" w:rsidP="0011578D">
      <w:pPr>
        <w:pStyle w:val="Corpotesto"/>
      </w:pPr>
      <w:r>
        <w:t xml:space="preserve">La vendetta era proporzionata al male ricevuto: “Occhio per occhio, dente per dente, lividura per lividura, percossa per percossa, morte per morte”. </w:t>
      </w:r>
    </w:p>
    <w:p w14:paraId="03ABE2F6" w14:textId="77777777" w:rsidR="00AC4C51" w:rsidRDefault="00AC4C51" w:rsidP="0011578D">
      <w:pPr>
        <w:pStyle w:val="Corpotesto"/>
      </w:pPr>
      <w:r>
        <w:t>Qui Geremia va ben oltre la stessa legge. Questo andare oltre la legge deve essere interpretato come profondissima, abissale amarezza del suo cuore.</w:t>
      </w:r>
    </w:p>
    <w:p w14:paraId="742E9C61" w14:textId="77777777" w:rsidR="00AC4C51" w:rsidRDefault="00AC4C51" w:rsidP="0011578D">
      <w:pPr>
        <w:pStyle w:val="Corpotesto"/>
      </w:pPr>
      <w:r>
        <w:t>Il Signore vede l’amarezza del cuore e mai giudica secondo le parole. Lui è il giusto giudice e potrebbe anche giudicare la morte di Geremia e non dei nemici.</w:t>
      </w:r>
    </w:p>
    <w:p w14:paraId="3B322B1A" w14:textId="77777777" w:rsidR="00AC4C51" w:rsidRDefault="00AC4C51" w:rsidP="0011578D">
      <w:pPr>
        <w:pStyle w:val="Corpotesto"/>
      </w:pPr>
      <w:r>
        <w:t>Geremia ci rivela che spesso l’amarezza del cuore è così profonda da farci dimenticare la stessa verità della nostra vita e della nostra missione.</w:t>
      </w:r>
    </w:p>
    <w:p w14:paraId="0EAC53A6" w14:textId="77777777" w:rsidR="00AC4C51" w:rsidRDefault="00AC4C51" w:rsidP="0011578D">
      <w:pPr>
        <w:pStyle w:val="Corpotesto"/>
      </w:pPr>
      <w:r>
        <w:t>Ma il Signore è il Signore e mai ascolta le parole. Porta pace al cuore e subito dopo la preghiera è totalmente diversa. Diviene preghiera di perdono e amore.</w:t>
      </w:r>
    </w:p>
    <w:p w14:paraId="0411BA8F" w14:textId="77777777" w:rsidR="00AC4C51" w:rsidRDefault="00AC4C51" w:rsidP="0011578D">
      <w:pPr>
        <w:pStyle w:val="Corpotesto"/>
      </w:pPr>
      <w:r>
        <w:t>Gesù, perfettissimamente giusto, mai pregava dall’amarezza del suo cuore una preghiera di male. La sua preghiera è dalla santità della sua carità.</w:t>
      </w:r>
    </w:p>
    <w:p w14:paraId="372EBCB8" w14:textId="77777777" w:rsidR="00AC4C51" w:rsidRDefault="00AC4C51" w:rsidP="00050DA1">
      <w:pPr>
        <w:pStyle w:val="Corpodeltesto2"/>
      </w:pPr>
      <w:r w:rsidRPr="008E215A">
        <w:rPr>
          <w:position w:val="6"/>
          <w:vertAlign w:val="superscript"/>
        </w:rPr>
        <w:t>22</w:t>
      </w:r>
      <w:r w:rsidRPr="008E215A">
        <w:t>Si odano grida dalle loro case,</w:t>
      </w:r>
      <w:r>
        <w:t xml:space="preserve"> </w:t>
      </w:r>
      <w:r w:rsidRPr="008E215A">
        <w:t>quando improvvisamente farai piombare su di loro</w:t>
      </w:r>
      <w:r>
        <w:t xml:space="preserve"> </w:t>
      </w:r>
      <w:r w:rsidRPr="008E215A">
        <w:t>una torma di briganti,</w:t>
      </w:r>
      <w:r>
        <w:t xml:space="preserve"> </w:t>
      </w:r>
      <w:r w:rsidRPr="008E215A">
        <w:t>poiché hanno scavato una fossa per catturarmi</w:t>
      </w:r>
      <w:r>
        <w:t xml:space="preserve"> </w:t>
      </w:r>
      <w:r w:rsidRPr="008E215A">
        <w:t>e hanno teso lacci ai miei piedi.</w:t>
      </w:r>
    </w:p>
    <w:p w14:paraId="170A9E3C" w14:textId="77777777" w:rsidR="00AC4C51" w:rsidRDefault="00AC4C51" w:rsidP="0011578D">
      <w:pPr>
        <w:pStyle w:val="Corpotesto"/>
      </w:pPr>
      <w:r>
        <w:t>Se leggiamo questa preghiera dobbiamo confessare che il cuore di Geremia ha raggiunto le profondità dell’ammarezza e del dolore.</w:t>
      </w:r>
    </w:p>
    <w:p w14:paraId="0D6530E7" w14:textId="77777777" w:rsidR="00AC4C51" w:rsidRDefault="00AC4C51" w:rsidP="0011578D">
      <w:pPr>
        <w:pStyle w:val="Corpotesto"/>
      </w:pPr>
      <w:r>
        <w:t>Si odano grida dalle loro case, quando improvvisamente farai piombare su di loro una torma di briganti. La vendetta è enormemente esagerata.</w:t>
      </w:r>
    </w:p>
    <w:p w14:paraId="7E11BDDE" w14:textId="77777777" w:rsidR="00AC4C51" w:rsidRDefault="00AC4C51" w:rsidP="0011578D">
      <w:pPr>
        <w:pStyle w:val="Corpotesto"/>
      </w:pPr>
      <w:r>
        <w:t>È esagerata, poiché hanno scavato una fossa per catturarmi e hanno teso lacci ai miei piedi. Solo alcune persone hanno fatto questo. Altri sono innocenti.</w:t>
      </w:r>
    </w:p>
    <w:p w14:paraId="09ADF772" w14:textId="77777777" w:rsidR="00AC4C51" w:rsidRDefault="00AC4C51" w:rsidP="0011578D">
      <w:pPr>
        <w:pStyle w:val="Corpotesto"/>
      </w:pPr>
      <w:r>
        <w:t>Possono essere peccatori, malvagi, empi per altri peccati e altre iniquità, ma non per questo peccato e per questa iniquità. Per questo è vendetta esagerata.</w:t>
      </w:r>
    </w:p>
    <w:p w14:paraId="71FA8563" w14:textId="77777777" w:rsidR="00AC4C51" w:rsidRDefault="00AC4C51" w:rsidP="0011578D">
      <w:pPr>
        <w:pStyle w:val="Corpotesto"/>
      </w:pPr>
      <w:r>
        <w:t>Ma quando il cuore è nell’afflizione quasi sempre non sa cosa chiede, a meno che non sia fermamente piantato nella misericordia e nel perdono.</w:t>
      </w:r>
    </w:p>
    <w:p w14:paraId="32DC10EA" w14:textId="77777777" w:rsidR="00AC4C51" w:rsidRDefault="00AC4C51" w:rsidP="0011578D">
      <w:pPr>
        <w:pStyle w:val="Corpotesto"/>
      </w:pPr>
      <w:r>
        <w:t>Ma in questo istante Geremia è perfetta immagine dell’umanità, la quale è incapace di sopportare ingiustizie. Non ha ancora un cuore capace di viverle.</w:t>
      </w:r>
    </w:p>
    <w:p w14:paraId="3F81B4DA" w14:textId="77777777" w:rsidR="00AC4C51" w:rsidRDefault="00AC4C51" w:rsidP="0011578D">
      <w:pPr>
        <w:pStyle w:val="Corpotesto"/>
      </w:pPr>
      <w:r>
        <w:t>Questo cuore capace di vivere ogni giustizia e di offrirla al Padre in espiazione dei peccati di tutta l’umanità viene dato all’uomo dallo Spirito Santo.</w:t>
      </w:r>
    </w:p>
    <w:p w14:paraId="6E03F2D9" w14:textId="77777777" w:rsidR="00AC4C51" w:rsidRDefault="00AC4C51" w:rsidP="0011578D">
      <w:pPr>
        <w:pStyle w:val="Corpotesto"/>
      </w:pPr>
      <w:r>
        <w:lastRenderedPageBreak/>
        <w:t>Lo Spirito Santo verrà versato da Cristo Gesù dopo aver subito e offerto al Padre ogni ingiustizia e ogni iniquità subita nel suo cuore.</w:t>
      </w:r>
    </w:p>
    <w:p w14:paraId="28885F00" w14:textId="77777777" w:rsidR="00AC4C51" w:rsidRDefault="00AC4C51" w:rsidP="0011578D">
      <w:pPr>
        <w:pStyle w:val="Corpotesto"/>
      </w:pPr>
      <w:r>
        <w:t>A ben riflettere la vita di Gesù è fondata su due pilastri fondamentali, essenziali, che donano anche a noi  le giuste modalità per vivere la nostra vita.</w:t>
      </w:r>
    </w:p>
    <w:p w14:paraId="12B159B2" w14:textId="77777777" w:rsidR="00AC4C51" w:rsidRDefault="00AC4C51" w:rsidP="0011578D">
      <w:pPr>
        <w:pStyle w:val="Corpotesto"/>
      </w:pPr>
      <w:r>
        <w:t xml:space="preserve">Gesù inizia la sua predicazione dopo aver sconfitto il diavolo nel deserto, superando tutte le sue tentazioni, vincendo ogni sua proposta di male. </w:t>
      </w:r>
    </w:p>
    <w:p w14:paraId="38CABB36" w14:textId="77777777" w:rsidR="00AC4C51" w:rsidRDefault="00AC4C51" w:rsidP="0011578D">
      <w:pPr>
        <w:pStyle w:val="Corpotesto"/>
      </w:pPr>
      <w:r>
        <w:t>Può predicare il Vangelo chi conosce le insidie di satana perché le ha già superate, le supererà perché sa come lui si presenta e si annunzia.</w:t>
      </w:r>
    </w:p>
    <w:p w14:paraId="547CCD46" w14:textId="77777777" w:rsidR="00AC4C51" w:rsidRDefault="00AC4C51" w:rsidP="0011578D">
      <w:pPr>
        <w:pStyle w:val="Corpotesto"/>
      </w:pPr>
      <w:r>
        <w:t>Gesù versa lo Spirito Santo dopo aver vinto nel suo corpo ogni male, anzi tutta la potenza del male che si è riversata su di lui.</w:t>
      </w:r>
    </w:p>
    <w:p w14:paraId="52DBDB48" w14:textId="77777777" w:rsidR="00AC4C51" w:rsidRDefault="00AC4C51" w:rsidP="0011578D">
      <w:pPr>
        <w:pStyle w:val="Corpotesto"/>
      </w:pPr>
      <w:r>
        <w:t>Versa dal suo cuore uno Spirito purissimo, non contagiato da nessuna forma di male, neanche dalla forma del male chiesto a Dio sotto forma di preghiera.</w:t>
      </w:r>
    </w:p>
    <w:p w14:paraId="577845BA" w14:textId="77777777" w:rsidR="00AC4C51" w:rsidRDefault="00AC4C51" w:rsidP="0011578D">
      <w:pPr>
        <w:pStyle w:val="Corpotesto"/>
      </w:pPr>
      <w:r>
        <w:t>Gesù vince le tentazioni, dona la Parola. Gesù vince tutto il male nel suo cuore, dona lo Spirito Santo, Spirito purissimo, santissimo, non inquinato.</w:t>
      </w:r>
    </w:p>
    <w:p w14:paraId="3C17D1FA" w14:textId="77777777" w:rsidR="00AC4C51" w:rsidRDefault="00AC4C51" w:rsidP="0011578D">
      <w:pPr>
        <w:pStyle w:val="Corpotesto"/>
      </w:pPr>
      <w:r>
        <w:t>Noi spesso versiamo sull’umanità uno Spirito inquinato da pensieri, desideri, cattiveria che è nel nostro cuore. Questo Spirito è incapace di salvare.</w:t>
      </w:r>
    </w:p>
    <w:p w14:paraId="78DF42C0" w14:textId="77777777" w:rsidR="00AC4C51" w:rsidRDefault="00AC4C51" w:rsidP="00050DA1">
      <w:pPr>
        <w:pStyle w:val="Corpodeltesto2"/>
      </w:pPr>
      <w:r w:rsidRPr="008E215A">
        <w:rPr>
          <w:position w:val="6"/>
          <w:vertAlign w:val="superscript"/>
        </w:rPr>
        <w:t>23</w:t>
      </w:r>
      <w:r w:rsidRPr="008E215A">
        <w:t>Tu conosci, Signore,</w:t>
      </w:r>
      <w:r>
        <w:t xml:space="preserve"> </w:t>
      </w:r>
      <w:r w:rsidRPr="008E215A">
        <w:t>ogni loro progetto di morte contro di me;</w:t>
      </w:r>
      <w:r>
        <w:t xml:space="preserve"> </w:t>
      </w:r>
      <w:r w:rsidRPr="008E215A">
        <w:t>non lasciare impunita la loro iniquità</w:t>
      </w:r>
      <w:r>
        <w:t xml:space="preserve"> </w:t>
      </w:r>
      <w:r w:rsidRPr="008E215A">
        <w:t>e non cancellare il loro peccato dalla tua vista.</w:t>
      </w:r>
      <w:r>
        <w:t xml:space="preserve"> </w:t>
      </w:r>
      <w:r w:rsidRPr="008E215A">
        <w:t>Inciampino alla tua presenza;</w:t>
      </w:r>
      <w:r>
        <w:t xml:space="preserve"> </w:t>
      </w:r>
      <w:r w:rsidRPr="008E215A">
        <w:t>al momento del tuo sdegno agisci contro di loro!</w:t>
      </w:r>
    </w:p>
    <w:p w14:paraId="2810C546" w14:textId="77777777" w:rsidR="00AC4C51" w:rsidRDefault="00AC4C51" w:rsidP="0011578D">
      <w:pPr>
        <w:pStyle w:val="Corpotesto"/>
      </w:pPr>
      <w:r>
        <w:t>Geremia è amareggiato, sconfortato, schiacciato dal peso delle minacce dei suoi nemici. A causa di questo peso lui eleva la preghiera al suo Signore.</w:t>
      </w:r>
    </w:p>
    <w:p w14:paraId="266CDC48" w14:textId="77777777" w:rsidR="00AC4C51" w:rsidRDefault="00AC4C51" w:rsidP="0011578D">
      <w:pPr>
        <w:pStyle w:val="Corpotesto"/>
      </w:pPr>
      <w:r>
        <w:t>Tu conosci, Signore, ogni loro progetto di morte contro di me. Non lasciare impunita la loro iniquità e non cancellare il loro peccato dalla tua vista.</w:t>
      </w:r>
    </w:p>
    <w:p w14:paraId="394B856E" w14:textId="77777777" w:rsidR="00AC4C51" w:rsidRDefault="00AC4C51" w:rsidP="0011578D">
      <w:pPr>
        <w:pStyle w:val="Corpotesto"/>
      </w:pPr>
      <w:r>
        <w:t>Questa preghiera è dal cuore di un uomo, ancora non divenuto cuore di Dio. Il cuore di Dio non vuole la morte del peccatore, ma che si converta e viva.</w:t>
      </w:r>
    </w:p>
    <w:p w14:paraId="214AAD8C" w14:textId="77777777" w:rsidR="00AC4C51" w:rsidRDefault="00AC4C51" w:rsidP="0011578D">
      <w:pPr>
        <w:pStyle w:val="Corpotesto"/>
      </w:pPr>
      <w:r>
        <w:t>Il cuore dell’uomo, anche se è uomo giusto, ancora vuole la morte dei suoi nemici. La sua amarezza è grande. Ancora esso non è nel cuore di Dio.</w:t>
      </w:r>
    </w:p>
    <w:p w14:paraId="48F08C81" w14:textId="77777777" w:rsidR="00AC4C51" w:rsidRDefault="00AC4C51" w:rsidP="0011578D">
      <w:pPr>
        <w:pStyle w:val="Corpotesto"/>
      </w:pPr>
      <w:r>
        <w:t>Inciampino alla tua presenza. Al momento del tuo sdegno agisci contro di loro! A Dio si chiede di agire contro la sua stessa natura. Ma Dio è Dio non è uomo!</w:t>
      </w:r>
    </w:p>
    <w:p w14:paraId="4F4B16FD" w14:textId="77777777" w:rsidR="00AC4C51" w:rsidRDefault="00AC4C51" w:rsidP="0011578D">
      <w:pPr>
        <w:pStyle w:val="Corpotesto"/>
      </w:pPr>
      <w:r>
        <w:t>Quando Dio si farà uomo, agirà e penserà sempre secondo il cuore di Dio che è in esso. Cuore di Dio e cuore dello Spirito Santo che si poserà su di Lui.</w:t>
      </w:r>
    </w:p>
    <w:p w14:paraId="0EBDD7DB" w14:textId="77777777" w:rsidR="00AC4C51" w:rsidRDefault="00AC4C51" w:rsidP="0011578D">
      <w:pPr>
        <w:pStyle w:val="Corpotesto"/>
      </w:pPr>
      <w:r>
        <w:t>La perfezione della preghiera si raggiunge quando l’uomo avrà nel suo petto il cuore di Cristo e il suo Santo Spirito purissimo che sempre lo muoverà.</w:t>
      </w:r>
    </w:p>
    <w:p w14:paraId="240EAE46" w14:textId="77777777" w:rsidR="00AC4C51" w:rsidRDefault="00AC4C51" w:rsidP="0011578D">
      <w:pPr>
        <w:pStyle w:val="Corpotesto"/>
      </w:pPr>
      <w:r>
        <w:t>Geremia ancora non possiede il cuore di Dio, ancora non ha lo Spirito Purissimo di Cristo Gesù, è profondamente uomo dell’Antico Testamento.</w:t>
      </w:r>
    </w:p>
    <w:p w14:paraId="6240725E" w14:textId="77777777" w:rsidR="00AC4C51" w:rsidRDefault="00AC4C51" w:rsidP="0011578D">
      <w:pPr>
        <w:pStyle w:val="Corpotesto"/>
      </w:pPr>
      <w:r>
        <w:t xml:space="preserve">Ha momenti di pace e prega per il suo popolo. Vive tremendi momenti di turbolenza e di dissidio interiore e chiede al Signore la morte del suo popolo. </w:t>
      </w:r>
    </w:p>
    <w:p w14:paraId="5D70702A" w14:textId="77777777" w:rsidR="00AC4C51" w:rsidRDefault="00AC4C51" w:rsidP="0011578D">
      <w:pPr>
        <w:pStyle w:val="Corpotesto"/>
      </w:pPr>
    </w:p>
    <w:p w14:paraId="3D8BEA4D" w14:textId="77777777" w:rsidR="00AC4C51" w:rsidRDefault="00AC4C51" w:rsidP="00190FE6">
      <w:pPr>
        <w:pStyle w:val="Corpotesto"/>
        <w:jc w:val="right"/>
        <w:sectPr w:rsidR="00AC4C51" w:rsidSect="00190FE6">
          <w:headerReference w:type="default" r:id="rId30"/>
          <w:type w:val="oddPage"/>
          <w:pgSz w:w="11906" w:h="16838"/>
          <w:pgMar w:top="1701" w:right="1701" w:bottom="1701" w:left="1701" w:header="567" w:footer="567" w:gutter="0"/>
          <w:cols w:space="708"/>
          <w:titlePg/>
          <w:docGrid w:linePitch="360"/>
        </w:sectPr>
      </w:pPr>
    </w:p>
    <w:p w14:paraId="3BA86D28"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3" w:name="_Toc437422235"/>
      <w:bookmarkStart w:id="264" w:name="_Toc62157806"/>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X</w:t>
      </w:r>
      <w:bookmarkEnd w:id="263"/>
      <w:bookmarkEnd w:id="264"/>
    </w:p>
    <w:p w14:paraId="4770618F" w14:textId="77777777" w:rsidR="00AC4C51" w:rsidRDefault="00AC4C51" w:rsidP="00190FE6"/>
    <w:p w14:paraId="3D5B9679" w14:textId="77777777" w:rsidR="00AC4C51" w:rsidRDefault="00AC4C51" w:rsidP="00190FE6"/>
    <w:p w14:paraId="7DA86C88" w14:textId="77777777" w:rsidR="00AC4C51" w:rsidRDefault="00AC4C51" w:rsidP="00190FE6">
      <w:pPr>
        <w:pStyle w:val="Titolo4"/>
        <w:rPr>
          <w:rFonts w:ascii="Arial" w:hAnsi="Arial" w:cs="Arial"/>
        </w:rPr>
      </w:pPr>
      <w:bookmarkStart w:id="265" w:name="_Toc437422236"/>
      <w:bookmarkStart w:id="266" w:name="_Toc62157807"/>
      <w:r w:rsidRPr="00A30629">
        <w:rPr>
          <w:rFonts w:ascii="Arial" w:hAnsi="Arial" w:cs="Arial"/>
        </w:rPr>
        <w:t>LETTURA DEL TESTO</w:t>
      </w:r>
      <w:bookmarkEnd w:id="265"/>
      <w:bookmarkEnd w:id="266"/>
    </w:p>
    <w:p w14:paraId="41588FAC" w14:textId="77777777" w:rsidR="00AC4C51" w:rsidRDefault="00AC4C51" w:rsidP="008E215A"/>
    <w:p w14:paraId="7D8C9378" w14:textId="77777777" w:rsidR="00AC4C51" w:rsidRDefault="00AC4C51" w:rsidP="008E215A"/>
    <w:p w14:paraId="15026892"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Così disse il Signore a Geremia: «Va’ a comprarti una brocca di terracotta; prendi con te alcuni anziani del popolo e alcuni sacerdoti, </w:t>
      </w:r>
      <w:r w:rsidRPr="008E215A">
        <w:rPr>
          <w:color w:val="000000"/>
          <w:position w:val="6"/>
          <w:vertAlign w:val="superscript"/>
        </w:rPr>
        <w:t>2</w:t>
      </w:r>
      <w:r w:rsidRPr="008E215A">
        <w:rPr>
          <w:color w:val="000000"/>
          <w:sz w:val="24"/>
        </w:rPr>
        <w:t xml:space="preserve">ed esci nella valle di Ben-Innòm, che è all’ingresso della porta dei Cocci. Là proclamerai le parole che io ti dirò. </w:t>
      </w:r>
      <w:r w:rsidRPr="008E215A">
        <w:rPr>
          <w:color w:val="000000"/>
          <w:position w:val="6"/>
          <w:vertAlign w:val="superscript"/>
        </w:rPr>
        <w:t>3</w:t>
      </w:r>
      <w:r w:rsidRPr="008E215A">
        <w:rPr>
          <w:color w:val="000000"/>
          <w:sz w:val="24"/>
        </w:rPr>
        <w:t xml:space="preserve">Riferirai: Ascoltate la parola del Signore, o re di Giuda e abitanti di Gerusalemme. Così dice il Signore degli eserciti, Dio d’Israele: Ecco, io manderò su questo luogo una sventura tale che risuonerà negli orecchi di chiunque l’udrà, </w:t>
      </w:r>
      <w:r w:rsidRPr="008E215A">
        <w:rPr>
          <w:color w:val="000000"/>
          <w:position w:val="6"/>
          <w:vertAlign w:val="superscript"/>
        </w:rPr>
        <w:t>4</w:t>
      </w:r>
      <w:r w:rsidRPr="008E215A">
        <w:rPr>
          <w:color w:val="000000"/>
          <w:sz w:val="24"/>
        </w:rPr>
        <w:t xml:space="preserve">poiché hanno abbandonato me e hanno reso straniero questo luogo per sacrificarvi ad altri dèi, che né essi né i loro padri né i re di Giuda conoscevano. Essi hanno riempito questo luogo di sangue innocente; </w:t>
      </w:r>
      <w:r w:rsidRPr="008E215A">
        <w:rPr>
          <w:color w:val="000000"/>
          <w:position w:val="6"/>
          <w:vertAlign w:val="superscript"/>
        </w:rPr>
        <w:t>5</w:t>
      </w:r>
      <w:r w:rsidRPr="008E215A">
        <w:rPr>
          <w:color w:val="000000"/>
          <w:sz w:val="24"/>
        </w:rPr>
        <w:t>hanno costruito le alture di Baal per bruciare nel fuoco i loro figli come olocausti a Baal, cosa che io non avevo comandato, di cui non avevo mai parlato, che non avevo mai pensato.</w:t>
      </w:r>
    </w:p>
    <w:p w14:paraId="187253D3"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6</w:t>
      </w:r>
      <w:r w:rsidRPr="008E215A">
        <w:rPr>
          <w:color w:val="000000"/>
          <w:sz w:val="24"/>
        </w:rPr>
        <w:t xml:space="preserve">Perciò, ecco, verranno giorni – oracolo del Signore – nei quali questo luogo non si chiamerà più Tofet e valle di Ben-Innòm, ma valle della Strage. </w:t>
      </w:r>
      <w:r w:rsidRPr="008E215A">
        <w:rPr>
          <w:color w:val="000000"/>
          <w:position w:val="6"/>
          <w:vertAlign w:val="superscript"/>
        </w:rPr>
        <w:t>7</w:t>
      </w:r>
      <w:r w:rsidRPr="008E215A">
        <w:rPr>
          <w:color w:val="000000"/>
          <w:sz w:val="24"/>
        </w:rPr>
        <w:t xml:space="preserve">In questo luogo farò fallire i piani di Giuda e di Gerusalemme. Li farò cadere di spada davanti ai loro nemici e nelle mani di coloro che vogliono la loro vita, e darò i loro cadaveri in pasto agli uccelli del cielo e alle bestie della terra. </w:t>
      </w:r>
      <w:r w:rsidRPr="008E215A">
        <w:rPr>
          <w:color w:val="000000"/>
          <w:position w:val="6"/>
          <w:vertAlign w:val="superscript"/>
        </w:rPr>
        <w:t>8</w:t>
      </w:r>
      <w:r w:rsidRPr="008E215A">
        <w:rPr>
          <w:color w:val="000000"/>
          <w:sz w:val="24"/>
        </w:rPr>
        <w:t xml:space="preserve">Ridurrò questa città a una desolazione e a oggetto di scherno; quanti le passeranno vicino resteranno sbigottiti e fischieranno di scherno davanti a tutte le sue ferite. </w:t>
      </w:r>
      <w:r w:rsidRPr="008E215A">
        <w:rPr>
          <w:color w:val="000000"/>
          <w:position w:val="6"/>
          <w:vertAlign w:val="superscript"/>
        </w:rPr>
        <w:t>9</w:t>
      </w:r>
      <w:r w:rsidRPr="008E215A">
        <w:rPr>
          <w:color w:val="000000"/>
          <w:sz w:val="24"/>
        </w:rPr>
        <w:t>Farò loro mangiare la carne dei propri figli e la carne delle proprie figlie; si divoreranno tra loro per l’assedio e per l’angoscia che incuteranno loro i nemici e quanti vogliono la loro vita.</w:t>
      </w:r>
    </w:p>
    <w:p w14:paraId="750694A0"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10</w:t>
      </w:r>
      <w:r w:rsidRPr="008E215A">
        <w:rPr>
          <w:color w:val="000000"/>
          <w:sz w:val="24"/>
        </w:rPr>
        <w:t xml:space="preserve">Tu, poi, spezzerai la brocca sotto gli occhi degli uomini che saranno venuti con te </w:t>
      </w:r>
      <w:r w:rsidRPr="008E215A">
        <w:rPr>
          <w:color w:val="000000"/>
          <w:position w:val="6"/>
          <w:vertAlign w:val="superscript"/>
        </w:rPr>
        <w:t>11</w:t>
      </w:r>
      <w:r w:rsidRPr="008E215A">
        <w:rPr>
          <w:color w:val="000000"/>
          <w:sz w:val="24"/>
        </w:rPr>
        <w:t xml:space="preserve">e riferirai loro: Così dice il Signore degli eserciti: Spezzerò questo popolo e questa città, così come si spezza un vaso di terracotta, che non si può più aggiustare. Allora si seppellirà persino in Tofet, perché non ci sarà più spazio per seppellire. </w:t>
      </w:r>
      <w:r w:rsidRPr="008E215A">
        <w:rPr>
          <w:color w:val="000000"/>
          <w:position w:val="6"/>
          <w:vertAlign w:val="superscript"/>
        </w:rPr>
        <w:t>12</w:t>
      </w:r>
      <w:r w:rsidRPr="008E215A">
        <w:rPr>
          <w:color w:val="000000"/>
          <w:sz w:val="24"/>
        </w:rPr>
        <w:t xml:space="preserve">Così farò – oracolo del Signore – riguardo a questo luogo e ai suoi abitanti, rendendo questa città come Tofet. </w:t>
      </w:r>
      <w:r w:rsidRPr="008E215A">
        <w:rPr>
          <w:color w:val="000000"/>
          <w:position w:val="6"/>
          <w:vertAlign w:val="superscript"/>
        </w:rPr>
        <w:t>13</w:t>
      </w:r>
      <w:r w:rsidRPr="008E215A">
        <w:rPr>
          <w:color w:val="000000"/>
          <w:sz w:val="24"/>
        </w:rPr>
        <w:t>Le case di Gerusalemme e le case dei re di Giuda saranno impure come il luogo del Tofet: tutte le case, sulle cui terrazze essi bruciavano incenso a tutto l’esercito del cielo e facevano libagioni ad altri dèi».</w:t>
      </w:r>
    </w:p>
    <w:p w14:paraId="1880A933"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14</w:t>
      </w:r>
      <w:r w:rsidRPr="008E215A">
        <w:rPr>
          <w:color w:val="000000"/>
          <w:sz w:val="24"/>
        </w:rPr>
        <w:t xml:space="preserve">Quando Geremia tornò dal Tofet dove il Signore lo aveva mandato a profetizzare, si fermò nell’atrio del tempio del Signore e disse a tutto il popolo: </w:t>
      </w:r>
      <w:r w:rsidRPr="008E215A">
        <w:rPr>
          <w:color w:val="000000"/>
          <w:position w:val="6"/>
          <w:vertAlign w:val="superscript"/>
        </w:rPr>
        <w:t>15</w:t>
      </w:r>
      <w:r w:rsidRPr="008E215A">
        <w:rPr>
          <w:color w:val="000000"/>
          <w:sz w:val="24"/>
        </w:rPr>
        <w:t>«Dice il Signore degli eserciti, Dio d’Israele: Ecco, io manderò su questa città e su tutte le sue borgate tutto il male che le ho preannunciato, perché essi si sono intestarditi, rifiutandosi di ascoltare le mie parole».</w:t>
      </w:r>
    </w:p>
    <w:p w14:paraId="1AE7D2BC" w14:textId="77777777" w:rsidR="00AC4C51" w:rsidRPr="008E215A" w:rsidRDefault="00AC4C51" w:rsidP="008E215A"/>
    <w:p w14:paraId="4A8C3B88" w14:textId="77777777" w:rsidR="00AC4C51" w:rsidRPr="00190FE6" w:rsidRDefault="00AC4C51" w:rsidP="00190FE6"/>
    <w:p w14:paraId="00D4A3F5" w14:textId="77777777" w:rsidR="00AC4C51" w:rsidRPr="00A30629" w:rsidRDefault="00AC4C51" w:rsidP="00190FE6">
      <w:pPr>
        <w:pStyle w:val="Titolo1"/>
        <w:jc w:val="center"/>
        <w:rPr>
          <w:rFonts w:ascii="Arial" w:hAnsi="Arial" w:cs="Arial"/>
          <w:bCs/>
          <w:sz w:val="40"/>
          <w:szCs w:val="40"/>
        </w:rPr>
      </w:pPr>
      <w:bookmarkStart w:id="267" w:name="_Toc437422237"/>
      <w:bookmarkStart w:id="268" w:name="_Toc62157808"/>
      <w:r w:rsidRPr="00A30629">
        <w:rPr>
          <w:rFonts w:ascii="Arial" w:hAnsi="Arial" w:cs="Arial"/>
          <w:bCs/>
          <w:sz w:val="40"/>
          <w:szCs w:val="40"/>
        </w:rPr>
        <w:lastRenderedPageBreak/>
        <w:t>COMMENTO TEOLOGICO DEL TESTO</w:t>
      </w:r>
      <w:bookmarkEnd w:id="267"/>
      <w:bookmarkEnd w:id="268"/>
    </w:p>
    <w:p w14:paraId="78A28F6B" w14:textId="77777777" w:rsidR="00AC4C51" w:rsidRDefault="00AC4C51" w:rsidP="00190FE6">
      <w:pPr>
        <w:pStyle w:val="Titolo2"/>
        <w:rPr>
          <w:i w:val="0"/>
          <w:sz w:val="40"/>
          <w:szCs w:val="40"/>
        </w:rPr>
      </w:pPr>
      <w:bookmarkStart w:id="269" w:name="_Toc437422238"/>
      <w:bookmarkStart w:id="270" w:name="_Toc62157809"/>
      <w:r>
        <w:rPr>
          <w:i w:val="0"/>
          <w:sz w:val="40"/>
          <w:szCs w:val="40"/>
        </w:rPr>
        <w:t>La brocca spezzata e l’alterco con Pascur</w:t>
      </w:r>
      <w:bookmarkEnd w:id="269"/>
      <w:bookmarkEnd w:id="270"/>
    </w:p>
    <w:p w14:paraId="0F64FC87" w14:textId="77777777" w:rsidR="00AC4C51" w:rsidRPr="00C0162B" w:rsidRDefault="00AC4C51" w:rsidP="00C0162B"/>
    <w:p w14:paraId="3038816A" w14:textId="77777777" w:rsidR="00AC4C51" w:rsidRDefault="00AC4C51" w:rsidP="00E9796E">
      <w:pPr>
        <w:pStyle w:val="Corpodeltesto2"/>
      </w:pPr>
      <w:r w:rsidRPr="008E215A">
        <w:rPr>
          <w:position w:val="6"/>
          <w:vertAlign w:val="superscript"/>
        </w:rPr>
        <w:t>1</w:t>
      </w:r>
      <w:r w:rsidRPr="008E215A">
        <w:t>Così disse il Signore a Geremia: «Va’ a comprarti una brocca di terracotta; prendi con te alcuni anziani del popolo e alcuni sacerdoti,</w:t>
      </w:r>
    </w:p>
    <w:p w14:paraId="02C98618" w14:textId="77777777" w:rsidR="00AC4C51" w:rsidRDefault="00AC4C51" w:rsidP="0011578D">
      <w:pPr>
        <w:pStyle w:val="Corpotesto"/>
      </w:pPr>
      <w:r>
        <w:t>Ancora il Signore vuole parlare a Geremia attraverso immagini, figure tratte dalla vita di ogni giorno. È questa una parola efficace, una parola visibile.</w:t>
      </w:r>
    </w:p>
    <w:p w14:paraId="0829FE3F" w14:textId="77777777" w:rsidR="00AC4C51" w:rsidRDefault="00AC4C51" w:rsidP="0011578D">
      <w:pPr>
        <w:pStyle w:val="Corpotesto"/>
      </w:pPr>
      <w:r>
        <w:t>Così disse il Signore a Geremia: Va’ a comprarti una brocca di terracotta. Prendi con te alcuni anziani del popolo e alcuni sacerdoti.</w:t>
      </w:r>
    </w:p>
    <w:p w14:paraId="4E0B5ADB" w14:textId="77777777" w:rsidR="00AC4C51" w:rsidRDefault="00AC4C51" w:rsidP="0011578D">
      <w:pPr>
        <w:pStyle w:val="Corpotesto"/>
      </w:pPr>
      <w:r>
        <w:t xml:space="preserve">La brocca di terracotta può essere riempita di ogni liquido, ma può essere anche spezzata, frantumata. Anziani e sacerdoti dovranno essere testimoni. </w:t>
      </w:r>
    </w:p>
    <w:p w14:paraId="24A95539" w14:textId="77777777" w:rsidR="00AC4C51" w:rsidRDefault="00AC4C51" w:rsidP="0011578D">
      <w:pPr>
        <w:pStyle w:val="Corpotesto"/>
      </w:pPr>
      <w:r>
        <w:t>Geremia dovrà compiere alcuni gesti di vitale rilevanza per il suo popolo e questa sua azione, o parola visibile, dovrà essere confermata da testimoni.</w:t>
      </w:r>
    </w:p>
    <w:p w14:paraId="0F3735D0" w14:textId="77777777" w:rsidR="00AC4C51" w:rsidRDefault="00AC4C51" w:rsidP="00E9796E">
      <w:pPr>
        <w:pStyle w:val="Corpodeltesto2"/>
      </w:pPr>
      <w:r w:rsidRPr="008E215A">
        <w:rPr>
          <w:position w:val="6"/>
          <w:vertAlign w:val="superscript"/>
        </w:rPr>
        <w:t>2</w:t>
      </w:r>
      <w:r w:rsidRPr="008E215A">
        <w:t>ed esci nella valle di Ben-Innòm, che è all’ingresso della porta dei Cocci. Là proclamerai le parole che io ti dirò.</w:t>
      </w:r>
    </w:p>
    <w:p w14:paraId="541838B0" w14:textId="77777777" w:rsidR="00AC4C51" w:rsidRDefault="00AC4C51" w:rsidP="0011578D">
      <w:pPr>
        <w:pStyle w:val="Corpotesto"/>
      </w:pPr>
      <w:r>
        <w:t>Con la brocca di terracotta e con i testimoni dovrà uscire e recarsi nella valle di Ben-Innòm. Là il Signore gli rivelerà cosa fare e cosa dire.</w:t>
      </w:r>
    </w:p>
    <w:p w14:paraId="4043A6C2" w14:textId="77777777" w:rsidR="00AC4C51" w:rsidRDefault="00AC4C51" w:rsidP="0011578D">
      <w:pPr>
        <w:pStyle w:val="Corpotesto"/>
      </w:pPr>
      <w:r>
        <w:t>Ed esci nella valle di Ben-Innòm, che è all’ingresso della porta dei Cocci. Là proclamerai le parole che io ti dirò. Siamo ad uno degli ingressi della Città.</w:t>
      </w:r>
    </w:p>
    <w:p w14:paraId="7E612CC0" w14:textId="77777777" w:rsidR="00AC4C51" w:rsidRDefault="00AC4C51" w:rsidP="0011578D">
      <w:pPr>
        <w:pStyle w:val="Corpotesto"/>
      </w:pPr>
      <w:r>
        <w:t xml:space="preserve">Che il Signore abbia qualcosa di importante da dire lo attesta la presenza dei testimoni che sono persone autorevoli. Essi sono alla guida del popolo. </w:t>
      </w:r>
    </w:p>
    <w:p w14:paraId="70FEBE81" w14:textId="77777777" w:rsidR="00AC4C51" w:rsidRDefault="00AC4C51" w:rsidP="00E9796E">
      <w:pPr>
        <w:pStyle w:val="Corpodeltesto2"/>
      </w:pPr>
      <w:r w:rsidRPr="008E215A">
        <w:rPr>
          <w:position w:val="6"/>
          <w:vertAlign w:val="superscript"/>
        </w:rPr>
        <w:t>3</w:t>
      </w:r>
      <w:r w:rsidRPr="008E215A">
        <w:t>Riferirai: Ascoltate la parola del Signore, o re di Giuda e abitanti di Gerusalemme. Così dice il Signore degli eserciti, Dio d’Israele: Ecco, io manderò su questo luogo una sventura tale che risuonerà negli orecchi di chiunque l’udrà,</w:t>
      </w:r>
    </w:p>
    <w:p w14:paraId="77DF4555" w14:textId="77777777" w:rsidR="00AC4C51" w:rsidRDefault="00AC4C51" w:rsidP="0011578D">
      <w:pPr>
        <w:pStyle w:val="Corpotesto"/>
      </w:pPr>
      <w:r>
        <w:t>La Parola della profezia sarà rivolta sia al re di Giuda che a tutti gli abitanti di Gerusalemme. Ognuno verrà messo dinanzi alla sua personale responsabilità.</w:t>
      </w:r>
    </w:p>
    <w:p w14:paraId="4B73D26D" w14:textId="77777777" w:rsidR="00AC4C51" w:rsidRDefault="00AC4C51" w:rsidP="0011578D">
      <w:pPr>
        <w:pStyle w:val="Corpotesto"/>
      </w:pPr>
      <w:r>
        <w:t>Riferirai: Ascoltate la Parola del Signore, o re di Giuda e abitanti di Gerusalemme. Chi deve ascoltare? Il re e il popolo. La Parola è per tutti.</w:t>
      </w:r>
    </w:p>
    <w:p w14:paraId="355C85E0" w14:textId="77777777" w:rsidR="00AC4C51" w:rsidRDefault="00AC4C51" w:rsidP="0011578D">
      <w:pPr>
        <w:pStyle w:val="Corpotesto"/>
      </w:pPr>
      <w:r>
        <w:t xml:space="preserve">Così dice il Signore degli eserciti, Dio d’Israele: Ecco, io manderò su questo luogo una sventura tale che risuonerà negli orecchi di chiunque l’udrà. </w:t>
      </w:r>
    </w:p>
    <w:p w14:paraId="3988B9E4" w14:textId="77777777" w:rsidR="00AC4C51" w:rsidRDefault="00AC4C51" w:rsidP="0011578D">
      <w:pPr>
        <w:pStyle w:val="Corpotesto"/>
      </w:pPr>
      <w:r>
        <w:t>La sciagura che si abbatterà su tutto il paese di Giuda è grave, gravissima. È una sventura che non lascerà indifferente l’orecchio di chi ascolta.</w:t>
      </w:r>
    </w:p>
    <w:p w14:paraId="4D503FA9" w14:textId="77777777" w:rsidR="00AC4C51" w:rsidRDefault="00AC4C51" w:rsidP="0011578D">
      <w:pPr>
        <w:pStyle w:val="Corpotesto"/>
      </w:pPr>
      <w:r>
        <w:t>Anche nell’orecchio di chi non vuole ascoltare, essa risuonerà, si farà udire. Il suo fragore non potrà non essere ascoltato. È più che uno scoppio.</w:t>
      </w:r>
    </w:p>
    <w:p w14:paraId="1AA71C73" w14:textId="77777777" w:rsidR="00AC4C51" w:rsidRDefault="00AC4C51" w:rsidP="0011578D">
      <w:pPr>
        <w:pStyle w:val="Corpotesto"/>
      </w:pPr>
      <w:r>
        <w:t xml:space="preserve">Quanto il Signore sta per permettere che avvenga, lascerà senza parola quanti vi assisteranno o semplicemente udranno quanto è accaduto. </w:t>
      </w:r>
    </w:p>
    <w:p w14:paraId="17FB2A64" w14:textId="77777777" w:rsidR="00AC4C51" w:rsidRDefault="00AC4C51" w:rsidP="00E9796E">
      <w:pPr>
        <w:pStyle w:val="Corpodeltesto2"/>
      </w:pPr>
      <w:r w:rsidRPr="008E215A">
        <w:rPr>
          <w:position w:val="6"/>
          <w:vertAlign w:val="superscript"/>
        </w:rPr>
        <w:lastRenderedPageBreak/>
        <w:t>4</w:t>
      </w:r>
      <w:r w:rsidRPr="008E215A">
        <w:t>poiché hanno abbandonato me e hanno reso straniero questo luogo per sacrificarvi ad altri dèi, che né essi né i loro padri né i re di Giuda conoscevano. Essi hanno riempito questo luogo di sangue innocente;</w:t>
      </w:r>
    </w:p>
    <w:p w14:paraId="1996042A" w14:textId="77777777" w:rsidR="00AC4C51" w:rsidRDefault="00AC4C51" w:rsidP="0011578D">
      <w:pPr>
        <w:pStyle w:val="Corpotesto"/>
      </w:pPr>
      <w:r>
        <w:t>Ora il Signore ancora una svolta rivela al suo popolo su quali fondamenti si regge il suo giusto giudizio, o la decisione di non intervenire in loro favore.</w:t>
      </w:r>
    </w:p>
    <w:p w14:paraId="2B2A7DD3" w14:textId="77777777" w:rsidR="00AC4C51" w:rsidRDefault="00AC4C51" w:rsidP="0011578D">
      <w:pPr>
        <w:pStyle w:val="Corpotesto"/>
      </w:pPr>
      <w:r>
        <w:t>Poiché hanno abbandonato me e hanno reso straniero questo luogo per sacrificarvi ad altri dèi, che né essi né i loro padri né i re di Giuda conoscevano.</w:t>
      </w:r>
    </w:p>
    <w:p w14:paraId="1829D4D5" w14:textId="77777777" w:rsidR="00AC4C51" w:rsidRDefault="00AC4C51" w:rsidP="0011578D">
      <w:pPr>
        <w:pStyle w:val="Corpotesto"/>
      </w:pPr>
      <w:r>
        <w:t>Ecco l’orrendo misfatto del suo popolo. Esso ha abbandonato il Signore. Lo ha forse abbandonato per un Dio migliore di Lui? Sarebbe cosa saggia.</w:t>
      </w:r>
    </w:p>
    <w:p w14:paraId="17D6A64E" w14:textId="77777777" w:rsidR="00AC4C51" w:rsidRDefault="00AC4C51" w:rsidP="0011578D">
      <w:pPr>
        <w:pStyle w:val="Corpotesto"/>
      </w:pPr>
      <w:r>
        <w:t>Lo ha abbandonato per gli idoli, per delle nullità, vanità, cose fatte e pensate dal cuore malvagio dell’uomo. Dèi introdotti, non ereditati, dèi acquisiti.</w:t>
      </w:r>
    </w:p>
    <w:p w14:paraId="20B6B749" w14:textId="77777777" w:rsidR="00AC4C51" w:rsidRDefault="00AC4C51" w:rsidP="0011578D">
      <w:pPr>
        <w:pStyle w:val="Corpotesto"/>
      </w:pPr>
      <w:r>
        <w:t>Essi hanno riempito questo luogo di sangue innocente. All’idolatria è strettamente congiunta l’immoralità, ogni altra iniquità e nefandezza.</w:t>
      </w:r>
    </w:p>
    <w:p w14:paraId="1CA220CC" w14:textId="77777777" w:rsidR="00AC4C51" w:rsidRDefault="00AC4C51" w:rsidP="0011578D">
      <w:pPr>
        <w:pStyle w:val="Corpotesto"/>
      </w:pPr>
      <w:r>
        <w:t>Perché il luogo è stato reso straniero? Perché da terra santa del Signore è stata resa terra non più del Signore. È stata resa terra di idoli e di dèi.</w:t>
      </w:r>
    </w:p>
    <w:p w14:paraId="12D0EB35" w14:textId="77777777" w:rsidR="00AC4C51" w:rsidRDefault="00AC4C51" w:rsidP="0011578D">
      <w:pPr>
        <w:pStyle w:val="Corpotesto"/>
      </w:pPr>
      <w:r>
        <w:t xml:space="preserve">Dio aveva costituito questa terra sua eredità, sua proprietà. Il suo popolo ha consegnato la terra di Dio a dèi stranieri, facendola divenire straniera a Lui. </w:t>
      </w:r>
    </w:p>
    <w:p w14:paraId="73DC1376" w14:textId="77777777" w:rsidR="00AC4C51" w:rsidRDefault="00AC4C51" w:rsidP="0011578D">
      <w:pPr>
        <w:pStyle w:val="Corpotesto"/>
      </w:pPr>
      <w:r>
        <w:t>Per il popolo del Signore, l’idolatria è il peccato padre di ogni altro peccato. È il peccato che sempre accende l’ira del Signore. Lui è abbandonato per un idolo.</w:t>
      </w:r>
    </w:p>
    <w:p w14:paraId="5CE39372" w14:textId="77777777" w:rsidR="00AC4C51" w:rsidRDefault="00AC4C51" w:rsidP="00E9796E">
      <w:pPr>
        <w:pStyle w:val="Corpodeltesto2"/>
      </w:pPr>
      <w:r w:rsidRPr="008E215A">
        <w:rPr>
          <w:position w:val="6"/>
          <w:vertAlign w:val="superscript"/>
        </w:rPr>
        <w:t>5</w:t>
      </w:r>
      <w:r w:rsidRPr="008E215A">
        <w:t>hanno costruito le alture di Baal per bruciare nel fuoco i loro figli come olocausti a Baal, cosa che io non avevo comandato, di cui non avevo mai parlato, che non avevo mai pensato.</w:t>
      </w:r>
    </w:p>
    <w:p w14:paraId="219C66BD" w14:textId="77777777" w:rsidR="00AC4C51" w:rsidRDefault="00AC4C51" w:rsidP="0011578D">
      <w:pPr>
        <w:pStyle w:val="Corpotesto"/>
      </w:pPr>
      <w:r>
        <w:t>Viene spiegato ora perché hanno versato sangue innocente. Perché hanno sacrificato i loro figli ai Baal. Il vero Dio mai ha chiesto simili sacrifici.</w:t>
      </w:r>
    </w:p>
    <w:p w14:paraId="081E30D6" w14:textId="77777777" w:rsidR="00AC4C51" w:rsidRDefault="00AC4C51" w:rsidP="0011578D">
      <w:pPr>
        <w:pStyle w:val="Corpotesto"/>
      </w:pPr>
      <w:r>
        <w:t>Hanno costruito le alture di Baal per bruciare nel fuoco i loro figli come olocausti a Baal. È questa l’immoralità più grave cui è giunto il popolo del Signore.</w:t>
      </w:r>
    </w:p>
    <w:p w14:paraId="094442DC" w14:textId="77777777" w:rsidR="00AC4C51" w:rsidRDefault="00AC4C51" w:rsidP="0011578D">
      <w:pPr>
        <w:pStyle w:val="Corpotesto"/>
      </w:pPr>
      <w:r>
        <w:t>Il Signore lo conferma: cosa che io non avevo comandato, di cui non avevo mai parlato, che non avevo mai pensato. Lungi dal Signore il sacrificio di uomini.</w:t>
      </w:r>
    </w:p>
    <w:p w14:paraId="1AC59F7B" w14:textId="77777777" w:rsidR="00AC4C51" w:rsidRDefault="00AC4C51" w:rsidP="0011578D">
      <w:pPr>
        <w:pStyle w:val="Corpotesto"/>
      </w:pPr>
      <w:r>
        <w:t>L’adorazione degli idoli ha un costo anche in vita umana altissimo. Quanto chiede il Signore per chi lo serve è nulla dinanzi alle richieste dei vizi.</w:t>
      </w:r>
    </w:p>
    <w:p w14:paraId="2A83F5F2" w14:textId="77777777" w:rsidR="00AC4C51" w:rsidRDefault="00AC4C51" w:rsidP="0011578D">
      <w:pPr>
        <w:pStyle w:val="Corpotesto"/>
      </w:pPr>
      <w:r>
        <w:t>Quanto chiede una virtù perché venga osservata è infinitamente niente in relazione al costo altissimo di un vizio. Un solo vizio può uccidere l’umanità.</w:t>
      </w:r>
    </w:p>
    <w:p w14:paraId="237F0A99" w14:textId="77777777" w:rsidR="00AC4C51" w:rsidRDefault="00AC4C51" w:rsidP="0011578D">
      <w:pPr>
        <w:pStyle w:val="Corpotesto"/>
      </w:pPr>
      <w:r>
        <w:t>Si pensi alla sete del denaro. Questo solo vizio rovina non solo una intera nazione, tutto il nostro pianeta può essere distrutto da esso.</w:t>
      </w:r>
    </w:p>
    <w:p w14:paraId="5BC66693" w14:textId="77777777" w:rsidR="00AC4C51" w:rsidRDefault="00AC4C51" w:rsidP="0011578D">
      <w:pPr>
        <w:pStyle w:val="Corpotesto"/>
      </w:pPr>
      <w:r>
        <w:t>Ai poveri il Signore come sacrificio chiedeva un paio di colombi o di tortore. L’idolo chiede l’uccisione dei propri figli. Abissale differenza!</w:t>
      </w:r>
    </w:p>
    <w:p w14:paraId="6559EAD2" w14:textId="77777777" w:rsidR="00AC4C51" w:rsidRDefault="00AC4C51" w:rsidP="0011578D">
      <w:pPr>
        <w:pStyle w:val="Corpotesto"/>
      </w:pPr>
      <w:r>
        <w:t xml:space="preserve">Dovremmo credere in questa differenza e schierarci dalla parte del vero Dio, della virtù, della luce. Dovremmo tutti abbandonare il mondo degli idoli. </w:t>
      </w:r>
    </w:p>
    <w:p w14:paraId="459256D3" w14:textId="77777777" w:rsidR="00AC4C51" w:rsidRDefault="00AC4C51" w:rsidP="0011578D">
      <w:pPr>
        <w:pStyle w:val="Corpotesto"/>
      </w:pPr>
      <w:r>
        <w:t>Per questo il Signore si adira. Perché nella sua stoltezza l’uomo sceglie la morte e non la vita, la nullità e non il tutto, il vizio e non la virtù.</w:t>
      </w:r>
    </w:p>
    <w:p w14:paraId="1A19C302" w14:textId="77777777" w:rsidR="00AC4C51" w:rsidRDefault="00AC4C51" w:rsidP="00E9796E">
      <w:pPr>
        <w:pStyle w:val="Corpodeltesto2"/>
      </w:pPr>
      <w:r w:rsidRPr="008E215A">
        <w:rPr>
          <w:position w:val="6"/>
          <w:vertAlign w:val="superscript"/>
        </w:rPr>
        <w:lastRenderedPageBreak/>
        <w:t>6</w:t>
      </w:r>
      <w:r w:rsidRPr="008E215A">
        <w:t>Perciò, ecco, verranno giorni – oracolo del Signore – nei quali questo luogo non si chiamerà più Tofet e valle di Ben-Innòm, ma valle della Strage.</w:t>
      </w:r>
    </w:p>
    <w:p w14:paraId="695ADBD8" w14:textId="77777777" w:rsidR="00AC4C51" w:rsidRDefault="00AC4C51" w:rsidP="0011578D">
      <w:pPr>
        <w:pStyle w:val="Corpotesto"/>
      </w:pPr>
      <w:r>
        <w:t>Il peccato di Giuda e di Gerusalemme è grande, enorme, immenso. Esso produrrà una strage proporzionata alla sua gravità, enormità, immensità.</w:t>
      </w:r>
    </w:p>
    <w:p w14:paraId="5DB0EF8B" w14:textId="77777777" w:rsidR="00AC4C51" w:rsidRDefault="00AC4C51" w:rsidP="0011578D">
      <w:pPr>
        <w:pStyle w:val="Corpotesto"/>
      </w:pPr>
      <w:r>
        <w:t xml:space="preserve">Perciò, ecco, verranno giorni – oracolo del Signore – nei quali questo luogo non si chiamerà più Tofet e valle di Ben-Innòm, ma valle della Strage. </w:t>
      </w:r>
    </w:p>
    <w:p w14:paraId="67E28DEC" w14:textId="77777777" w:rsidR="00AC4C51" w:rsidRDefault="00AC4C51" w:rsidP="0011578D">
      <w:pPr>
        <w:pStyle w:val="Corpotesto"/>
      </w:pPr>
      <w:r>
        <w:t>Il cambiamento del nome della valle non avviene per un decreto regio, ma per gravissimi e luttuosi eventi che in essa si verificheranno.</w:t>
      </w:r>
    </w:p>
    <w:p w14:paraId="796B7C2F" w14:textId="77777777" w:rsidR="00AC4C51" w:rsidRDefault="00AC4C51" w:rsidP="0011578D">
      <w:pPr>
        <w:pStyle w:val="Corpotesto"/>
      </w:pPr>
      <w:r>
        <w:t>In questa valle avverrà una grande strage. Molti saranno gli uccisi tra quanti appartengono al popolo di Dio. Per queste morti diverrà la valle della Strage.</w:t>
      </w:r>
    </w:p>
    <w:p w14:paraId="2B881508" w14:textId="77777777" w:rsidR="00AC4C51" w:rsidRDefault="00AC4C51" w:rsidP="00E9796E">
      <w:pPr>
        <w:pStyle w:val="Corpodeltesto2"/>
      </w:pPr>
      <w:r w:rsidRPr="008E215A">
        <w:rPr>
          <w:position w:val="6"/>
          <w:vertAlign w:val="superscript"/>
        </w:rPr>
        <w:t>7</w:t>
      </w:r>
      <w:r w:rsidRPr="008E215A">
        <w:t>In questo luogo farò fallire i piani di Giuda e di Gerusalemme. Li farò cadere di spada davanti ai loro nemici e nelle mani di coloro che vogliono la loro vita, e darò i loro cadaveri in pasto agli uccelli del cielo e alle bestie della terra.</w:t>
      </w:r>
    </w:p>
    <w:p w14:paraId="1E9B946C" w14:textId="77777777" w:rsidR="00AC4C51" w:rsidRDefault="00AC4C51" w:rsidP="0011578D">
      <w:pPr>
        <w:pStyle w:val="Corpotesto"/>
      </w:pPr>
      <w:r>
        <w:t>Ecco ancora la Parola certa, vera, infallibile della profezia di Geremia. I piani di Giuda e di Gerusalemme falliranno proprio in questi luoghi, cioè in questa valle.</w:t>
      </w:r>
    </w:p>
    <w:p w14:paraId="5199B5C5" w14:textId="77777777" w:rsidR="00AC4C51" w:rsidRDefault="00AC4C51" w:rsidP="0011578D">
      <w:pPr>
        <w:pStyle w:val="Corpotesto"/>
      </w:pPr>
      <w:r>
        <w:t>In questo luogo farò fallire i piani di Giuda e di Gerusalemme. Giuda e Gerusalemme penseranno di fermare il nemico in questa valle.</w:t>
      </w:r>
    </w:p>
    <w:p w14:paraId="10DF2BCC" w14:textId="77777777" w:rsidR="00AC4C51" w:rsidRDefault="00AC4C51" w:rsidP="0011578D">
      <w:pPr>
        <w:pStyle w:val="Corpotesto"/>
      </w:pPr>
      <w:r>
        <w:t>Ma sarà proprio in questa valle che il nemico trionferà e opererà la strage di tutti gli abitanti di Giuda e di Gerusalemme. Nelle strage non vi saranno superstiti.</w:t>
      </w:r>
    </w:p>
    <w:p w14:paraId="5C9FF3CB" w14:textId="77777777" w:rsidR="00AC4C51" w:rsidRDefault="00AC4C51" w:rsidP="0011578D">
      <w:pPr>
        <w:pStyle w:val="Corpotesto"/>
      </w:pPr>
      <w:r>
        <w:t>Li farò cadere di spada davanti ai loro nemici e nelle mani di coloro che vogliono la loro vita. Non vi sarà vittoria, ma piena consegna ai nemici.</w:t>
      </w:r>
    </w:p>
    <w:p w14:paraId="7F58A5E8" w14:textId="77777777" w:rsidR="00AC4C51" w:rsidRDefault="00AC4C51" w:rsidP="0011578D">
      <w:pPr>
        <w:pStyle w:val="Corpotesto"/>
      </w:pPr>
      <w:r>
        <w:t>E darò i loro cadaveri in pasto agli uccelli dei cielo e alle bestie della terra. La strage sarà così grande che non rimarrà nessun uomo per seppellire.</w:t>
      </w:r>
    </w:p>
    <w:p w14:paraId="06E1BC75" w14:textId="77777777" w:rsidR="00AC4C51" w:rsidRDefault="00AC4C51" w:rsidP="0011578D">
      <w:pPr>
        <w:pStyle w:val="Corpotesto"/>
      </w:pPr>
      <w:r>
        <w:t>Quando i cadaveri non vengono seppelliti, essi divengono pasto per gli uccelli dell’aria e delle bestie della terra. È questo il più grande disonore.</w:t>
      </w:r>
    </w:p>
    <w:p w14:paraId="1D077BB2" w14:textId="77777777" w:rsidR="00AC4C51" w:rsidRDefault="00AC4C51" w:rsidP="00E9796E">
      <w:pPr>
        <w:pStyle w:val="Corpodeltesto2"/>
      </w:pPr>
      <w:r w:rsidRPr="008E215A">
        <w:rPr>
          <w:position w:val="6"/>
          <w:vertAlign w:val="superscript"/>
        </w:rPr>
        <w:t>8</w:t>
      </w:r>
      <w:r w:rsidRPr="008E215A">
        <w:t>Ridurrò questa città a una desolazione e a oggetto di scherno; quanti le passeranno vicino resteranno sbigottiti e fischieranno di scherno davanti a tutte le sue ferite.</w:t>
      </w:r>
    </w:p>
    <w:p w14:paraId="43210F11" w14:textId="77777777" w:rsidR="00AC4C51" w:rsidRDefault="00AC4C51" w:rsidP="0011578D">
      <w:pPr>
        <w:pStyle w:val="Corpotesto"/>
      </w:pPr>
      <w:r>
        <w:t>Ecco ancora la triste e tremenda profezia del Signore. Gerusalemme sarà la città della desolazione, diverrà per tutti oggetto di scherno.</w:t>
      </w:r>
    </w:p>
    <w:p w14:paraId="664BC9E1" w14:textId="77777777" w:rsidR="00AC4C51" w:rsidRDefault="00AC4C51" w:rsidP="0011578D">
      <w:pPr>
        <w:pStyle w:val="Corpotesto"/>
      </w:pPr>
      <w:r>
        <w:t>Ridurrò questa città a una desolazione e a oggetto di scherno. Sarà distrutta e per di più derisa per la sua infinita stoltezza. Ha abbandonato il Dio della vita.</w:t>
      </w:r>
    </w:p>
    <w:p w14:paraId="048C9A41" w14:textId="77777777" w:rsidR="00AC4C51" w:rsidRDefault="00AC4C51" w:rsidP="0011578D">
      <w:pPr>
        <w:pStyle w:val="Corpotesto"/>
      </w:pPr>
      <w:r>
        <w:t>Quanti le passeranno vicino resteranno sbigottiti e fischieranno di scherno davanti a tutte le sue ferite. Lo scherno e i fischi sono di grande delusione.</w:t>
      </w:r>
    </w:p>
    <w:p w14:paraId="2106571A" w14:textId="77777777" w:rsidR="00AC4C51" w:rsidRDefault="00AC4C51" w:rsidP="0011578D">
      <w:pPr>
        <w:pStyle w:val="Corpotesto"/>
      </w:pPr>
      <w:r>
        <w:t>Nessun Dio è così grande, onnipotente, forte, capace di sottomettere tutti i popoli come il Dio vivo e vero che regna in essa.</w:t>
      </w:r>
    </w:p>
    <w:p w14:paraId="0B484FB9" w14:textId="77777777" w:rsidR="00AC4C51" w:rsidRDefault="00AC4C51" w:rsidP="0011578D">
      <w:pPr>
        <w:pStyle w:val="Corpotesto"/>
      </w:pPr>
      <w:r>
        <w:t>Possibile che la città sia giunta a tanta stoltezza da abbandonare il vero Dio per consegnarsi a delle nullità che non salvano e non danno vita?</w:t>
      </w:r>
    </w:p>
    <w:p w14:paraId="7027266C" w14:textId="77777777" w:rsidR="00AC4C51" w:rsidRDefault="00AC4C51" w:rsidP="0011578D">
      <w:pPr>
        <w:pStyle w:val="Corpotesto"/>
      </w:pPr>
      <w:r>
        <w:lastRenderedPageBreak/>
        <w:t>Perché Gerusalemme è giunta a tanta insipienza? Qual è il guadagno della sua idolatria? Per fare qualcosa occorre un guadagno. Quale guadagno è per essa?</w:t>
      </w:r>
    </w:p>
    <w:p w14:paraId="28FA029C" w14:textId="77777777" w:rsidR="00AC4C51" w:rsidRDefault="00AC4C51" w:rsidP="0011578D">
      <w:pPr>
        <w:pStyle w:val="Corpotesto"/>
      </w:pPr>
      <w:r>
        <w:t>Stolti e insipienti sono tutti coloro che lavorano per il male. Da esso scaturisce una perdita eterna, la perdita eterna della loro vita. Il male conduce alla morte.</w:t>
      </w:r>
    </w:p>
    <w:p w14:paraId="1A42DA70" w14:textId="77777777" w:rsidR="00AC4C51" w:rsidRDefault="00AC4C51" w:rsidP="0011578D">
      <w:pPr>
        <w:pStyle w:val="Corpotesto"/>
      </w:pPr>
      <w:r>
        <w:t>Ricordiamo la verità che è nascosta in tutte queste affermazioni: non è il Signore che direttamente vuole il male e lo opera. Il male lo vuole il peccato.</w:t>
      </w:r>
    </w:p>
    <w:p w14:paraId="11C2C445" w14:textId="77777777" w:rsidR="00AC4C51" w:rsidRDefault="00AC4C51" w:rsidP="0011578D">
      <w:pPr>
        <w:pStyle w:val="Corpotesto"/>
      </w:pPr>
      <w:r>
        <w:t>Il Signore, a causa della non conversione del suo popolo, non può intervenire per salvarlo. Deve emettere il suo giusto giudizio di non possibilità di intervento.</w:t>
      </w:r>
    </w:p>
    <w:p w14:paraId="77F04CC7" w14:textId="77777777" w:rsidR="00AC4C51" w:rsidRDefault="00AC4C51" w:rsidP="00E9796E">
      <w:pPr>
        <w:pStyle w:val="Corpodeltesto2"/>
      </w:pPr>
      <w:r w:rsidRPr="008E215A">
        <w:rPr>
          <w:position w:val="6"/>
          <w:vertAlign w:val="superscript"/>
        </w:rPr>
        <w:t>9</w:t>
      </w:r>
      <w:r w:rsidRPr="008E215A">
        <w:t>Farò loro mangiare la carne dei propri figli e la carne delle proprie figlie; si divoreranno tra loro per l’assedio e per l’angoscia che incuteranno loro i nemici e quanti vogliono la loro vita.</w:t>
      </w:r>
    </w:p>
    <w:p w14:paraId="58BE5398" w14:textId="77777777" w:rsidR="00AC4C51" w:rsidRDefault="00AC4C51" w:rsidP="0011578D">
      <w:pPr>
        <w:pStyle w:val="Corpotesto"/>
      </w:pPr>
      <w:r>
        <w:t>Questo enorme male è già contenuto nel capitolo delle maledizioni che la disobbedienza all’alleanza avrebbe provocato in mezzo al popolo del Signore.</w:t>
      </w:r>
    </w:p>
    <w:p w14:paraId="1899DE3D" w14:textId="77777777" w:rsidR="00AC4C51" w:rsidRDefault="00AC4C51" w:rsidP="0011578D">
      <w:pPr>
        <w:pStyle w:val="Corpotesto"/>
      </w:pPr>
      <w:r>
        <w:t>Farò mangiare la carne dei propri figli e la carne delle proprie figlie. Questa profezia dice quanto dura è la carestia e quanto grande la fame.</w:t>
      </w:r>
    </w:p>
    <w:p w14:paraId="61EF92D7" w14:textId="77777777" w:rsidR="00AC4C51" w:rsidRPr="005C0391" w:rsidRDefault="00AC4C51" w:rsidP="0011578D">
      <w:pPr>
        <w:pStyle w:val="Corpotesto"/>
        <w:rPr>
          <w:i/>
          <w:iCs/>
          <w:sz w:val="20"/>
        </w:rPr>
      </w:pPr>
      <w:r w:rsidRPr="005C0391">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 (Dt 28,49-57). </w:t>
      </w:r>
    </w:p>
    <w:p w14:paraId="3EE1234A" w14:textId="77777777" w:rsidR="00AC4C51" w:rsidRDefault="00AC4C51" w:rsidP="0011578D">
      <w:pPr>
        <w:pStyle w:val="Corpotesto"/>
      </w:pPr>
      <w:r>
        <w:t>Si divoreranno tra loro per l’assedio e per l’angoscia che incuteranno loro i nemici e quanti vogliono la loro vita. La storia attesta la verità di questa parola.</w:t>
      </w:r>
    </w:p>
    <w:p w14:paraId="5E1397E9" w14:textId="77777777" w:rsidR="00AC4C51" w:rsidRPr="005C0391" w:rsidRDefault="00AC4C51" w:rsidP="0011578D">
      <w:pPr>
        <w:pStyle w:val="Corpotesto"/>
        <w:rPr>
          <w:i/>
          <w:iCs/>
          <w:sz w:val="20"/>
        </w:rPr>
      </w:pPr>
      <w:r w:rsidRPr="005C0391">
        <w:rPr>
          <w:i/>
          <w:iCs/>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30B7B12B" w14:textId="77777777" w:rsidR="00AC4C51" w:rsidRPr="005C0391" w:rsidRDefault="00AC4C51" w:rsidP="0011578D">
      <w:pPr>
        <w:pStyle w:val="Corpotesto"/>
        <w:rPr>
          <w:i/>
          <w:iCs/>
          <w:sz w:val="20"/>
        </w:rPr>
      </w:pPr>
      <w:r w:rsidRPr="005C0391">
        <w:rPr>
          <w:i/>
          <w:iCs/>
          <w:sz w:val="20"/>
        </w:rPr>
        <w:t xml:space="preserve">Eliseo stava seduto in casa e con lui sedevano gli anziani. Il re si fece precedere da un uomo. Prima che il messaggero arrivasse da lui, egli disse agli anziani: «Vedete che quel figlio di </w:t>
      </w:r>
      <w:r w:rsidRPr="005C0391">
        <w:rPr>
          <w:i/>
          <w:iCs/>
          <w:sz w:val="20"/>
        </w:rPr>
        <w:lastRenderedPageBreak/>
        <w:t xml:space="preserve">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6,24-33). </w:t>
      </w:r>
    </w:p>
    <w:p w14:paraId="12148B33" w14:textId="77777777" w:rsidR="00AC4C51" w:rsidRDefault="00AC4C51" w:rsidP="0011578D">
      <w:pPr>
        <w:pStyle w:val="Corpotesto"/>
      </w:pPr>
      <w:r>
        <w:t>Dio solo è la vita del popolo. Quando il popolo abbandona la sua vita, è esso stesso che si trasforma in morte per se stesso. È popolo in cui regna la morte.</w:t>
      </w:r>
    </w:p>
    <w:p w14:paraId="392CEF6E" w14:textId="77777777" w:rsidR="00AC4C51" w:rsidRDefault="00AC4C51" w:rsidP="0011578D">
      <w:pPr>
        <w:pStyle w:val="Corpotesto"/>
      </w:pPr>
      <w:r>
        <w:t>Questa verità vale per il popolo del Signore, ma anche per ogni altro popolo. Quando il Signore non regna più in esso, si fa popolo di morte per la morte.</w:t>
      </w:r>
    </w:p>
    <w:p w14:paraId="0BEA28E1" w14:textId="77777777" w:rsidR="00AC4C51" w:rsidRDefault="00AC4C51" w:rsidP="0011578D">
      <w:pPr>
        <w:pStyle w:val="Corpotesto"/>
      </w:pPr>
      <w:r>
        <w:t xml:space="preserve">Questo principio si deve necessariamente applicare ad ogni uomo. Quando nel suo cuore non regna il Signore, la vita non regna più in esso. </w:t>
      </w:r>
    </w:p>
    <w:p w14:paraId="312EF204" w14:textId="77777777" w:rsidR="00AC4C51" w:rsidRDefault="00AC4C51" w:rsidP="0011578D">
      <w:pPr>
        <w:pStyle w:val="Corpotesto"/>
      </w:pPr>
      <w:r>
        <w:t>Non solo non regna più la vita in esso, si fa uomo per la morte. Senza Dio l’uomo si fa l’alleato, anzi il ministro della morte, il suo servo fedele.</w:t>
      </w:r>
    </w:p>
    <w:p w14:paraId="710758B8" w14:textId="77777777" w:rsidR="00AC4C51" w:rsidRDefault="00AC4C51" w:rsidP="0011578D">
      <w:pPr>
        <w:pStyle w:val="Corpotesto"/>
      </w:pPr>
      <w:r>
        <w:t>Dalla fedeltà a Dio si passa alla fedeltà alla morte. Ministro di morte per sé e ministro di morte per ogni altro uomo. Solo Dio è il Dio della vita.</w:t>
      </w:r>
    </w:p>
    <w:p w14:paraId="41E37FCF" w14:textId="77777777" w:rsidR="00AC4C51" w:rsidRDefault="00AC4C51" w:rsidP="0011578D">
      <w:pPr>
        <w:pStyle w:val="Corpotesto"/>
      </w:pPr>
      <w:r>
        <w:t>Dio mai si può imporre come scelta. Si può solo proporre. Non vi sono però molte scelte. O si sceglie Lui ed è la vita, o non si sceglie Lui ed è la morte.</w:t>
      </w:r>
    </w:p>
    <w:p w14:paraId="4FAAF081" w14:textId="77777777" w:rsidR="00AC4C51" w:rsidRPr="007A386C" w:rsidRDefault="00AC4C51" w:rsidP="0011578D">
      <w:pPr>
        <w:pStyle w:val="Corpotesto"/>
        <w:rPr>
          <w:i/>
          <w:iCs/>
          <w:sz w:val="20"/>
        </w:rPr>
      </w:pPr>
      <w:r w:rsidRPr="007A386C">
        <w:rPr>
          <w:i/>
          <w:iCs/>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BD96991" w14:textId="77777777" w:rsidR="00AC4C51" w:rsidRPr="007A386C" w:rsidRDefault="00AC4C51" w:rsidP="0011578D">
      <w:pPr>
        <w:pStyle w:val="Corpotesto"/>
        <w:rPr>
          <w:i/>
          <w:iCs/>
          <w:sz w:val="20"/>
        </w:rPr>
      </w:pPr>
      <w:r w:rsidRPr="007A386C">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EB3BE50" w14:textId="77777777" w:rsidR="00AC4C51" w:rsidRPr="007A386C" w:rsidRDefault="00AC4C51" w:rsidP="0011578D">
      <w:pPr>
        <w:pStyle w:val="Corpotesto"/>
        <w:rPr>
          <w:i/>
          <w:iCs/>
          <w:sz w:val="20"/>
        </w:rPr>
      </w:pPr>
      <w:r w:rsidRPr="007A386C">
        <w:rPr>
          <w:i/>
          <w:iCs/>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098C66D" w14:textId="77777777" w:rsidR="00AC4C51" w:rsidRPr="007A386C" w:rsidRDefault="00AC4C51" w:rsidP="0011578D">
      <w:pPr>
        <w:pStyle w:val="Corpotesto"/>
        <w:rPr>
          <w:i/>
          <w:iCs/>
          <w:sz w:val="20"/>
        </w:rPr>
      </w:pPr>
      <w:r w:rsidRPr="007A386C">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20010264" w14:textId="77777777" w:rsidR="00AC4C51" w:rsidRDefault="00AC4C51" w:rsidP="0011578D">
      <w:pPr>
        <w:pStyle w:val="Corpotesto"/>
      </w:pPr>
      <w:r>
        <w:lastRenderedPageBreak/>
        <w:t xml:space="preserve">Non vi sono altre possibilità. O la sua Parola e camminiamo di vita in vita, o la parola di Satana e procediamo di morte in morte. </w:t>
      </w:r>
    </w:p>
    <w:p w14:paraId="61C5720B" w14:textId="77777777" w:rsidR="00AC4C51" w:rsidRDefault="00AC4C51" w:rsidP="0011578D">
      <w:pPr>
        <w:pStyle w:val="Corpotesto"/>
      </w:pPr>
      <w:r>
        <w:t>Se si sceglie la Parola di Dio, la sola vera, si avanza verso la vita eterna. Se si sceglie la parola di Satana, si precipita verso l’inferno, il buio eterno.</w:t>
      </w:r>
    </w:p>
    <w:p w14:paraId="6EB50748" w14:textId="77777777" w:rsidR="00AC4C51" w:rsidRDefault="00AC4C51" w:rsidP="00E9796E">
      <w:pPr>
        <w:pStyle w:val="Corpodeltesto2"/>
      </w:pPr>
      <w:r w:rsidRPr="008E215A">
        <w:rPr>
          <w:position w:val="6"/>
          <w:vertAlign w:val="superscript"/>
        </w:rPr>
        <w:t>10</w:t>
      </w:r>
      <w:r w:rsidRPr="008E215A">
        <w:t>Tu, poi, spezzerai la brocca sotto gli occhi degli uomini che saranno venuti con te</w:t>
      </w:r>
    </w:p>
    <w:p w14:paraId="31E53597" w14:textId="77777777" w:rsidR="00AC4C51" w:rsidRDefault="00AC4C51" w:rsidP="0011578D">
      <w:pPr>
        <w:pStyle w:val="Corpotesto"/>
      </w:pPr>
      <w:r>
        <w:t>Dopo aver annunziato cosa avverrà a Giuda e a Gerusalemme a motivo della loro idolatria e dilagante immoralità, Geremia dovrà rompere la brocca.</w:t>
      </w:r>
    </w:p>
    <w:p w14:paraId="4145B301" w14:textId="77777777" w:rsidR="00AC4C51" w:rsidRDefault="00AC4C51" w:rsidP="0011578D">
      <w:pPr>
        <w:pStyle w:val="Corpotesto"/>
      </w:pPr>
      <w:r>
        <w:t>Tu, poi, spezzerai la brocca sotto gli occhi degli uomini che saranno venuti con te. Sono alcuni sacerdoti e alcuni anziani del popolo, testimoni dei fatti.</w:t>
      </w:r>
    </w:p>
    <w:p w14:paraId="29F0FC57" w14:textId="77777777" w:rsidR="00AC4C51" w:rsidRDefault="00AC4C51" w:rsidP="0011578D">
      <w:pPr>
        <w:pStyle w:val="Corpotesto"/>
      </w:pPr>
      <w:r>
        <w:t>Quando una brocca viene spezzata, di essa rimangono solo cocci. Non può essere più riparata. Rimane per sempre non più brocca.</w:t>
      </w:r>
    </w:p>
    <w:p w14:paraId="1D0D5A51" w14:textId="77777777" w:rsidR="00AC4C51" w:rsidRDefault="00AC4C51" w:rsidP="00E9796E">
      <w:pPr>
        <w:pStyle w:val="Corpodeltesto2"/>
      </w:pPr>
      <w:r w:rsidRPr="008E215A">
        <w:rPr>
          <w:position w:val="6"/>
          <w:vertAlign w:val="superscript"/>
        </w:rPr>
        <w:t>11</w:t>
      </w:r>
      <w:r w:rsidRPr="008E215A">
        <w:t>e riferirai loro: Così dice il Signore degli eserciti: Spezzerò questo popolo e questa città, così come si spezza un vaso di terracotta, che non si può più aggiustare. Allora si seppellirà persino in Tofet, perché non ci sarà più spazio per seppellire.</w:t>
      </w:r>
    </w:p>
    <w:p w14:paraId="244E9E8F" w14:textId="77777777" w:rsidR="00AC4C51" w:rsidRDefault="00AC4C51" w:rsidP="0011578D">
      <w:pPr>
        <w:pStyle w:val="Corpotesto"/>
      </w:pPr>
      <w:r>
        <w:t xml:space="preserve">Ora il Signore, per voce del profeta, dona il significato della brocca spezzata. Il suo popolo non potrà più essere aggiustato. Rimarrà rotto per sempre.   </w:t>
      </w:r>
    </w:p>
    <w:p w14:paraId="77259236" w14:textId="77777777" w:rsidR="00AC4C51" w:rsidRDefault="00AC4C51" w:rsidP="0011578D">
      <w:pPr>
        <w:pStyle w:val="Corpotesto"/>
      </w:pPr>
      <w:r>
        <w:t>E riferirai loro: Così dice il Signore degli eserciti… I testimoni dovranno essere certi, non avere alcun dubbio, quanto Geremia dice è vera parola del Signore.</w:t>
      </w:r>
    </w:p>
    <w:p w14:paraId="77671FA5" w14:textId="77777777" w:rsidR="00AC4C51" w:rsidRDefault="00AC4C51" w:rsidP="0011578D">
      <w:pPr>
        <w:pStyle w:val="Corpotesto"/>
      </w:pPr>
      <w:r>
        <w:t>Spezzerò questo popolo e questa città, così come si spezza un vaso di terracotta, che non si può aggiustare. Gerusalemme non sarà più la stessa.</w:t>
      </w:r>
    </w:p>
    <w:p w14:paraId="4A35EADC" w14:textId="77777777" w:rsidR="00AC4C51" w:rsidRDefault="00AC4C51" w:rsidP="0011578D">
      <w:pPr>
        <w:pStyle w:val="Corpotesto"/>
      </w:pPr>
      <w:r>
        <w:t>È avvenuta in essa qualcosa che non può essere più riparata, aggiustata. Questa stessa verità va applicata a tutto il popolo di Giuda.</w:t>
      </w:r>
    </w:p>
    <w:p w14:paraId="117FE5BF" w14:textId="77777777" w:rsidR="00AC4C51" w:rsidRDefault="00AC4C51" w:rsidP="0011578D">
      <w:pPr>
        <w:pStyle w:val="Corpotesto"/>
      </w:pPr>
      <w:r>
        <w:t>Allora si seppellirà persino in Tofet, perché non ci sarà più spazio per seppellire. Essendo il Tofet un santuario a cielo aperto, le sepolture erano proibite.</w:t>
      </w:r>
    </w:p>
    <w:p w14:paraId="729D9279" w14:textId="77777777" w:rsidR="00AC4C51" w:rsidRDefault="00AC4C51" w:rsidP="0011578D">
      <w:pPr>
        <w:pStyle w:val="Corpotesto"/>
      </w:pPr>
      <w:r>
        <w:t>Sono così numerosi i cadaveri da esigere il non rispetto di alcun luogo sacro. I cadaveri rendevano impura la terra. Essa diveniva immonda al loro contatto.</w:t>
      </w:r>
    </w:p>
    <w:p w14:paraId="22090DBE" w14:textId="77777777" w:rsidR="00AC4C51" w:rsidRDefault="00AC4C51" w:rsidP="0011578D">
      <w:pPr>
        <w:pStyle w:val="Corpotesto"/>
      </w:pPr>
      <w:r>
        <w:t>Molti sono i peccati che rendono impura la terra. Di questi peccati il Levitico ci fornisce un lungo elenco. Vale la pena leggerlo anche per il tempo attuale.</w:t>
      </w:r>
    </w:p>
    <w:p w14:paraId="5060E726" w14:textId="77777777" w:rsidR="00AC4C51" w:rsidRPr="00FE42AB" w:rsidRDefault="00AC4C51" w:rsidP="0011578D">
      <w:pPr>
        <w:pStyle w:val="Corpotesto"/>
        <w:rPr>
          <w:i/>
          <w:iCs/>
          <w:sz w:val="20"/>
        </w:rPr>
      </w:pPr>
      <w:r w:rsidRPr="00FE42AB">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0906E54" w14:textId="77777777" w:rsidR="00AC4C51" w:rsidRPr="00FE42AB" w:rsidRDefault="00AC4C51" w:rsidP="0011578D">
      <w:pPr>
        <w:pStyle w:val="Corpotesto"/>
        <w:rPr>
          <w:i/>
          <w:iCs/>
          <w:sz w:val="20"/>
        </w:rPr>
      </w:pPr>
      <w:r w:rsidRPr="00FE42AB">
        <w:rPr>
          <w:i/>
          <w:iCs/>
          <w:sz w:val="20"/>
        </w:rPr>
        <w:t>Nessuno si accosterà a una sua consanguinea, per scoprire la sua nudità. Io sono il Signore.</w:t>
      </w:r>
    </w:p>
    <w:p w14:paraId="2FE557F8" w14:textId="77777777" w:rsidR="00AC4C51" w:rsidRPr="00FE42AB" w:rsidRDefault="00AC4C51" w:rsidP="0011578D">
      <w:pPr>
        <w:pStyle w:val="Corpotesto"/>
        <w:rPr>
          <w:i/>
          <w:iCs/>
          <w:sz w:val="20"/>
        </w:rPr>
      </w:pPr>
      <w:r w:rsidRPr="00FE42AB">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C6C9B91" w14:textId="77777777" w:rsidR="00AC4C51" w:rsidRPr="00FE42AB" w:rsidRDefault="00AC4C51" w:rsidP="0011578D">
      <w:pPr>
        <w:pStyle w:val="Corpotesto"/>
        <w:rPr>
          <w:i/>
          <w:iCs/>
          <w:sz w:val="20"/>
        </w:rPr>
      </w:pPr>
      <w:r w:rsidRPr="00FE42AB">
        <w:rPr>
          <w:i/>
          <w:iCs/>
          <w:sz w:val="20"/>
        </w:rPr>
        <w:t xml:space="preserve">Non scoprirai la nudità della figlia di tuo figlio o della figlia di tua figlia, perché è la tua propria nudità. Non scoprirai la nudità della figlia di una moglie di tuo padre, generata da tuo padre: è </w:t>
      </w:r>
      <w:r w:rsidRPr="00FE42AB">
        <w:rPr>
          <w:i/>
          <w:iCs/>
          <w:sz w:val="20"/>
        </w:rPr>
        <w:lastRenderedPageBreak/>
        <w:t>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D98AE51" w14:textId="77777777" w:rsidR="00AC4C51" w:rsidRPr="00FE42AB" w:rsidRDefault="00AC4C51" w:rsidP="0011578D">
      <w:pPr>
        <w:pStyle w:val="Corpotesto"/>
        <w:rPr>
          <w:i/>
          <w:iCs/>
          <w:sz w:val="20"/>
        </w:rPr>
      </w:pPr>
      <w:r w:rsidRPr="00FE42AB">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5642C73" w14:textId="77777777" w:rsidR="00AC4C51" w:rsidRPr="00FE42AB" w:rsidRDefault="00AC4C51" w:rsidP="0011578D">
      <w:pPr>
        <w:pStyle w:val="Corpotesto"/>
        <w:rPr>
          <w:i/>
          <w:iCs/>
          <w:sz w:val="20"/>
        </w:rPr>
      </w:pPr>
      <w:r w:rsidRPr="00FE42AB">
        <w:rPr>
          <w:i/>
          <w:iCs/>
          <w:sz w:val="20"/>
        </w:rPr>
        <w:t>Non ti accosterai a donna per scoprire la sua nudità durante l’impurità mestruale.</w:t>
      </w:r>
    </w:p>
    <w:p w14:paraId="0F09F526" w14:textId="77777777" w:rsidR="00AC4C51" w:rsidRPr="00FE42AB" w:rsidRDefault="00AC4C51" w:rsidP="0011578D">
      <w:pPr>
        <w:pStyle w:val="Corpotesto"/>
        <w:rPr>
          <w:i/>
          <w:iCs/>
          <w:sz w:val="20"/>
        </w:rPr>
      </w:pPr>
      <w:r w:rsidRPr="00FE42AB">
        <w:rPr>
          <w:i/>
          <w:iCs/>
          <w:sz w:val="20"/>
        </w:rPr>
        <w:t>Non darai il tuo giaciglio alla moglie del tuo prossimo, rendendoti impuro con lei.</w:t>
      </w:r>
    </w:p>
    <w:p w14:paraId="0C0E5D38" w14:textId="77777777" w:rsidR="00AC4C51" w:rsidRPr="00FE42AB" w:rsidRDefault="00AC4C51" w:rsidP="0011578D">
      <w:pPr>
        <w:pStyle w:val="Corpotesto"/>
        <w:rPr>
          <w:i/>
          <w:iCs/>
          <w:sz w:val="20"/>
        </w:rPr>
      </w:pPr>
      <w:r w:rsidRPr="00FE42AB">
        <w:rPr>
          <w:i/>
          <w:iCs/>
          <w:sz w:val="20"/>
        </w:rPr>
        <w:t>Non consegnerai alcuno dei tuoi figli per farlo passare a Moloc e non profanerai il nome del tuo Dio. Io sono il Signore.</w:t>
      </w:r>
    </w:p>
    <w:p w14:paraId="1E1AD97B" w14:textId="77777777" w:rsidR="00AC4C51" w:rsidRPr="00FE42AB" w:rsidRDefault="00AC4C51" w:rsidP="0011578D">
      <w:pPr>
        <w:pStyle w:val="Corpotesto"/>
        <w:rPr>
          <w:i/>
          <w:iCs/>
          <w:sz w:val="20"/>
        </w:rPr>
      </w:pPr>
      <w:r w:rsidRPr="00FE42AB">
        <w:rPr>
          <w:i/>
          <w:iCs/>
          <w:sz w:val="20"/>
        </w:rPr>
        <w:t xml:space="preserve">Non ti coricherai con un uomo come si fa con una donna: è cosa abominevole. </w:t>
      </w:r>
    </w:p>
    <w:p w14:paraId="0715F6A3" w14:textId="77777777" w:rsidR="00AC4C51" w:rsidRPr="00FE42AB" w:rsidRDefault="00AC4C51" w:rsidP="0011578D">
      <w:pPr>
        <w:pStyle w:val="Corpotesto"/>
        <w:rPr>
          <w:i/>
          <w:iCs/>
          <w:sz w:val="20"/>
        </w:rPr>
      </w:pPr>
      <w:r w:rsidRPr="00FE42AB">
        <w:rPr>
          <w:i/>
          <w:iCs/>
          <w:sz w:val="20"/>
        </w:rPr>
        <w:t>Non darai il tuo giaciglio a una bestia per contaminarti con essa; così nessuna donna si metterà con un animale per accoppiarsi: è una perversione.</w:t>
      </w:r>
    </w:p>
    <w:p w14:paraId="70A39278" w14:textId="77777777" w:rsidR="00AC4C51" w:rsidRPr="00FE42AB" w:rsidRDefault="00AC4C51" w:rsidP="0011578D">
      <w:pPr>
        <w:pStyle w:val="Corpotesto"/>
        <w:rPr>
          <w:i/>
          <w:iCs/>
          <w:sz w:val="20"/>
        </w:rPr>
      </w:pPr>
      <w:r w:rsidRPr="00FE42AB">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E36FBD4" w14:textId="77777777" w:rsidR="00AC4C51" w:rsidRPr="00020DB8" w:rsidRDefault="00AC4C51" w:rsidP="0011578D">
      <w:pPr>
        <w:pStyle w:val="Corpotesto"/>
        <w:rPr>
          <w:i/>
          <w:iCs/>
          <w:sz w:val="20"/>
        </w:rPr>
      </w:pPr>
      <w:r w:rsidRPr="00020DB8">
        <w:rPr>
          <w:i/>
          <w:iCs/>
          <w:sz w:val="20"/>
        </w:rPr>
        <w:t xml:space="preserve">Non vi farete idoli, né vi erigerete immagini scolpite o stele, né permetterete che nella vostra terra vi sia pietra ornata di figure, per prostrarvi davanti ad essa; poiché io sono il Signore, vostro Dio. </w:t>
      </w:r>
    </w:p>
    <w:p w14:paraId="2E67E622" w14:textId="77777777" w:rsidR="00AC4C51" w:rsidRPr="00020DB8" w:rsidRDefault="00AC4C51" w:rsidP="0011578D">
      <w:pPr>
        <w:pStyle w:val="Corpotesto"/>
        <w:rPr>
          <w:i/>
          <w:iCs/>
          <w:sz w:val="20"/>
        </w:rPr>
      </w:pPr>
      <w:r w:rsidRPr="00020DB8">
        <w:rPr>
          <w:i/>
          <w:iCs/>
          <w:sz w:val="20"/>
        </w:rPr>
        <w:t>Osserverete i miei sabati e porterete rispetto al mio santuario. Io sono il Signore.</w:t>
      </w:r>
    </w:p>
    <w:p w14:paraId="62F47254" w14:textId="77777777" w:rsidR="00AC4C51" w:rsidRPr="00020DB8" w:rsidRDefault="00AC4C51" w:rsidP="0011578D">
      <w:pPr>
        <w:pStyle w:val="Corpotesto"/>
        <w:rPr>
          <w:i/>
          <w:iCs/>
          <w:sz w:val="20"/>
        </w:rPr>
      </w:pPr>
      <w:r w:rsidRPr="00020DB8">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6D2E166" w14:textId="77777777" w:rsidR="00AC4C51" w:rsidRPr="00020DB8" w:rsidRDefault="00AC4C51" w:rsidP="0011578D">
      <w:pPr>
        <w:pStyle w:val="Corpotesto"/>
        <w:rPr>
          <w:i/>
          <w:iCs/>
          <w:sz w:val="20"/>
        </w:rPr>
      </w:pPr>
      <w:r w:rsidRPr="00020DB8">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31DDA92" w14:textId="77777777" w:rsidR="00AC4C51" w:rsidRPr="00020DB8" w:rsidRDefault="00AC4C51" w:rsidP="0011578D">
      <w:pPr>
        <w:pStyle w:val="Corpotesto"/>
        <w:rPr>
          <w:i/>
          <w:iCs/>
          <w:sz w:val="20"/>
        </w:rPr>
      </w:pPr>
      <w:r w:rsidRPr="00020DB8">
        <w:rPr>
          <w:i/>
          <w:iCs/>
          <w:sz w:val="20"/>
        </w:rPr>
        <w:t>Io mi volgerò a voi, vi renderò fecondi e vi moltiplicherò e confermerò la mia alleanza con voi. Voi mangerete del vecchio raccolto, serbato a lungo, e dovrete disfarvi del raccolto vecchio per far posto al nuovo.</w:t>
      </w:r>
    </w:p>
    <w:p w14:paraId="5B570F0B" w14:textId="77777777" w:rsidR="00AC4C51" w:rsidRPr="00020DB8" w:rsidRDefault="00AC4C51" w:rsidP="0011578D">
      <w:pPr>
        <w:pStyle w:val="Corpotesto"/>
        <w:rPr>
          <w:i/>
          <w:iCs/>
          <w:sz w:val="20"/>
        </w:rPr>
      </w:pPr>
      <w:r w:rsidRPr="00020DB8">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5E90A83" w14:textId="77777777" w:rsidR="00AC4C51" w:rsidRPr="00020DB8" w:rsidRDefault="00AC4C51" w:rsidP="0011578D">
      <w:pPr>
        <w:pStyle w:val="Corpotesto"/>
        <w:rPr>
          <w:i/>
          <w:iCs/>
          <w:sz w:val="20"/>
        </w:rPr>
      </w:pPr>
      <w:r w:rsidRPr="00020DB8">
        <w:rPr>
          <w:i/>
          <w:iCs/>
          <w:sz w:val="20"/>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w:t>
      </w:r>
      <w:r w:rsidRPr="00020DB8">
        <w:rPr>
          <w:i/>
          <w:iCs/>
          <w:sz w:val="20"/>
        </w:rPr>
        <w:lastRenderedPageBreak/>
        <w:t>sarete sconfitti dai nemici; quelli che vi odiano vi opprimeranno e vi darete alla fuga, senza che alcuno vi insegua.</w:t>
      </w:r>
    </w:p>
    <w:p w14:paraId="4845248C" w14:textId="77777777" w:rsidR="00AC4C51" w:rsidRPr="00020DB8" w:rsidRDefault="00AC4C51" w:rsidP="0011578D">
      <w:pPr>
        <w:pStyle w:val="Corpotesto"/>
        <w:rPr>
          <w:i/>
          <w:iCs/>
          <w:sz w:val="20"/>
        </w:rPr>
      </w:pPr>
      <w:r w:rsidRPr="00020DB8">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F97EA59" w14:textId="77777777" w:rsidR="00AC4C51" w:rsidRPr="00020DB8" w:rsidRDefault="00AC4C51" w:rsidP="0011578D">
      <w:pPr>
        <w:pStyle w:val="Corpotesto"/>
        <w:rPr>
          <w:i/>
          <w:iCs/>
          <w:sz w:val="20"/>
        </w:rPr>
      </w:pPr>
      <w:r w:rsidRPr="00020DB8">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20629DB" w14:textId="77777777" w:rsidR="00AC4C51" w:rsidRPr="00020DB8" w:rsidRDefault="00AC4C51" w:rsidP="0011578D">
      <w:pPr>
        <w:pStyle w:val="Corpotesto"/>
        <w:rPr>
          <w:i/>
          <w:iCs/>
          <w:sz w:val="20"/>
        </w:rPr>
      </w:pPr>
      <w:r w:rsidRPr="00020DB8">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1808202" w14:textId="77777777" w:rsidR="00AC4C51" w:rsidRPr="00020DB8" w:rsidRDefault="00AC4C51" w:rsidP="0011578D">
      <w:pPr>
        <w:pStyle w:val="Corpotesto"/>
        <w:rPr>
          <w:i/>
          <w:iCs/>
          <w:sz w:val="20"/>
        </w:rPr>
      </w:pPr>
      <w:r w:rsidRPr="00020DB8">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A08838F" w14:textId="77777777" w:rsidR="00AC4C51" w:rsidRPr="00020DB8" w:rsidRDefault="00AC4C51" w:rsidP="0011578D">
      <w:pPr>
        <w:pStyle w:val="Corpotesto"/>
        <w:rPr>
          <w:i/>
          <w:iCs/>
          <w:sz w:val="20"/>
        </w:rPr>
      </w:pPr>
      <w:r w:rsidRPr="00020DB8">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3ABCFF4" w14:textId="77777777" w:rsidR="00AC4C51" w:rsidRPr="00020DB8" w:rsidRDefault="00AC4C51" w:rsidP="0011578D">
      <w:pPr>
        <w:pStyle w:val="Corpotesto"/>
        <w:rPr>
          <w:i/>
          <w:iCs/>
          <w:sz w:val="20"/>
        </w:rPr>
      </w:pPr>
      <w:r w:rsidRPr="00020DB8">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15596AA" w14:textId="77777777" w:rsidR="00AC4C51" w:rsidRPr="00020DB8" w:rsidRDefault="00AC4C51" w:rsidP="0011578D">
      <w:pPr>
        <w:pStyle w:val="Corpotesto"/>
        <w:rPr>
          <w:i/>
          <w:iCs/>
          <w:sz w:val="20"/>
        </w:rPr>
      </w:pPr>
      <w:r w:rsidRPr="00020DB8">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B81B520" w14:textId="77777777" w:rsidR="00AC4C51" w:rsidRPr="00020DB8" w:rsidRDefault="00AC4C51" w:rsidP="0011578D">
      <w:pPr>
        <w:pStyle w:val="Corpotesto"/>
        <w:rPr>
          <w:i/>
          <w:iCs/>
          <w:sz w:val="20"/>
        </w:rPr>
      </w:pPr>
      <w:r w:rsidRPr="00020DB8">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A0E5D66" w14:textId="77777777" w:rsidR="00AC4C51" w:rsidRPr="00020DB8" w:rsidRDefault="00AC4C51" w:rsidP="0011578D">
      <w:pPr>
        <w:pStyle w:val="Corpotesto"/>
        <w:rPr>
          <w:i/>
          <w:iCs/>
          <w:sz w:val="20"/>
        </w:rPr>
      </w:pPr>
      <w:r w:rsidRPr="00020DB8">
        <w:rPr>
          <w:i/>
          <w:iCs/>
          <w:sz w:val="20"/>
        </w:rPr>
        <w:t xml:space="preserve">Questi sono gli statuti, le prescrizioni e le leggi che il Signore stabilì fra sé e gli Israeliti, sul monte Sinai, per mezzo di Mosè (Lev 16,1-46). </w:t>
      </w:r>
    </w:p>
    <w:p w14:paraId="2421F004" w14:textId="77777777" w:rsidR="00AC4C51" w:rsidRDefault="00AC4C51" w:rsidP="0011578D">
      <w:pPr>
        <w:pStyle w:val="Corpotesto"/>
      </w:pPr>
      <w:r>
        <w:t>Il peccato dell’uomo riempie la terra di cadaveri. I cadaveri, oltre che il peccato, rendono impura la terra. Essa da terra santa, terra sacra diviene profana.</w:t>
      </w:r>
    </w:p>
    <w:p w14:paraId="45019AC0" w14:textId="77777777" w:rsidR="00AC4C51" w:rsidRDefault="00AC4C51" w:rsidP="0011578D">
      <w:pPr>
        <w:pStyle w:val="Corpotesto"/>
      </w:pPr>
      <w:r>
        <w:t>La terra che è di Dio, come è di Dio il tempio di Gerusalemme, diviene terra non di Dio, terra straniera, forestiera, terra di cadaveri e di impurità.</w:t>
      </w:r>
    </w:p>
    <w:p w14:paraId="699A94A9" w14:textId="77777777" w:rsidR="00AC4C51" w:rsidRDefault="00AC4C51" w:rsidP="00E9796E">
      <w:pPr>
        <w:pStyle w:val="Corpodeltesto2"/>
      </w:pPr>
      <w:r w:rsidRPr="008E215A">
        <w:rPr>
          <w:position w:val="6"/>
          <w:vertAlign w:val="superscript"/>
        </w:rPr>
        <w:lastRenderedPageBreak/>
        <w:t>12</w:t>
      </w:r>
      <w:r w:rsidRPr="008E215A">
        <w:t>Così farò – oracolo del Signore – riguardo a questo luogo e ai suoi abitanti, rendendo questa città come Tofet.</w:t>
      </w:r>
    </w:p>
    <w:p w14:paraId="6A45FA39" w14:textId="77777777" w:rsidR="00AC4C51" w:rsidRDefault="00AC4C51" w:rsidP="0011578D">
      <w:pPr>
        <w:pStyle w:val="Corpotesto"/>
      </w:pPr>
      <w:r>
        <w:t>Gerusalemme da città santa diventerà città immonda, impura, non più sacra per il Signore. Questo è il frutto dell’idolatria: la perdita di ogni sacralità e santità.</w:t>
      </w:r>
    </w:p>
    <w:p w14:paraId="199D4CF4" w14:textId="77777777" w:rsidR="00AC4C51" w:rsidRDefault="00AC4C51" w:rsidP="0011578D">
      <w:pPr>
        <w:pStyle w:val="Corpotesto"/>
      </w:pPr>
      <w:r>
        <w:t>Così farò – oracolo del Signore – riguardo a questo luogo e ai suoi abitanti, rendendo questa città come Tofet.</w:t>
      </w:r>
    </w:p>
    <w:p w14:paraId="429DE3DD" w14:textId="77777777" w:rsidR="00AC4C51" w:rsidRDefault="00AC4C51" w:rsidP="0011578D">
      <w:pPr>
        <w:pStyle w:val="Corpotesto"/>
      </w:pPr>
      <w:r>
        <w:t>Tofet è terra immonda, santuario dissacrato, luogo impuro. La stessa sorte toccherà a Gerusalemme. Anch’essa sarà città impura e profanata.</w:t>
      </w:r>
    </w:p>
    <w:p w14:paraId="3E3B6A1B" w14:textId="77777777" w:rsidR="00AC4C51" w:rsidRDefault="00AC4C51" w:rsidP="0011578D">
      <w:pPr>
        <w:pStyle w:val="Corpotesto"/>
      </w:pPr>
      <w:r>
        <w:t>La profanazione è vero cambiamento di natura. Da città sacra, città di Dio, città santa a città di cadaveri, città di impurità, città immonda.</w:t>
      </w:r>
    </w:p>
    <w:p w14:paraId="086258F7" w14:textId="77777777" w:rsidR="00AC4C51" w:rsidRDefault="00AC4C51" w:rsidP="0011578D">
      <w:pPr>
        <w:pStyle w:val="Corpotesto"/>
      </w:pPr>
      <w:r>
        <w:t>Da città in cui abita Dio a città in cui Dio non abita più. Infatti secondo la visione di Ezechiele profeta, il Signore lascia il tempio e va ad abitare in esilio.</w:t>
      </w:r>
    </w:p>
    <w:p w14:paraId="3FFBB653" w14:textId="77777777" w:rsidR="00AC4C51" w:rsidRPr="00E343C2" w:rsidRDefault="00AC4C51" w:rsidP="0011578D">
      <w:pPr>
        <w:pStyle w:val="Corpotesto"/>
        <w:rPr>
          <w:i/>
          <w:iCs/>
          <w:sz w:val="20"/>
        </w:rPr>
      </w:pPr>
      <w:r w:rsidRPr="00E343C2">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368E69A4" w14:textId="77777777" w:rsidR="00AC4C51" w:rsidRPr="00E343C2" w:rsidRDefault="00AC4C51" w:rsidP="0011578D">
      <w:pPr>
        <w:pStyle w:val="Corpotesto"/>
        <w:rPr>
          <w:i/>
          <w:iCs/>
          <w:sz w:val="20"/>
        </w:rPr>
      </w:pPr>
      <w:r w:rsidRPr="00E343C2">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10778A1A" w14:textId="77777777" w:rsidR="00AC4C51" w:rsidRPr="00E343C2" w:rsidRDefault="00AC4C51" w:rsidP="0011578D">
      <w:pPr>
        <w:pStyle w:val="Corpotesto"/>
        <w:rPr>
          <w:i/>
          <w:iCs/>
          <w:sz w:val="20"/>
        </w:rPr>
      </w:pPr>
      <w:r w:rsidRPr="00E343C2">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54F9D2E6" w14:textId="77777777" w:rsidR="00AC4C51" w:rsidRPr="00E343C2" w:rsidRDefault="00AC4C51" w:rsidP="0011578D">
      <w:pPr>
        <w:pStyle w:val="Corpotesto"/>
        <w:rPr>
          <w:i/>
          <w:iCs/>
          <w:sz w:val="20"/>
        </w:rPr>
      </w:pPr>
      <w:r w:rsidRPr="00E343C2">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0F1C9806" w14:textId="77777777" w:rsidR="00AC4C51" w:rsidRPr="00E343C2" w:rsidRDefault="00AC4C51" w:rsidP="0011578D">
      <w:pPr>
        <w:pStyle w:val="Corpotesto"/>
        <w:rPr>
          <w:i/>
          <w:iCs/>
          <w:sz w:val="20"/>
        </w:rPr>
      </w:pPr>
      <w:r w:rsidRPr="00E343C2">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5700E92F" w14:textId="77777777" w:rsidR="00AC4C51" w:rsidRPr="0061138D" w:rsidRDefault="00AC4C51" w:rsidP="0011578D">
      <w:pPr>
        <w:pStyle w:val="Corpotesto"/>
        <w:rPr>
          <w:i/>
          <w:iCs/>
          <w:sz w:val="20"/>
        </w:rPr>
      </w:pPr>
      <w:r w:rsidRPr="0061138D">
        <w:rPr>
          <w:i/>
          <w:iCs/>
          <w:sz w:val="20"/>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w:t>
      </w:r>
      <w:r w:rsidRPr="0061138D">
        <w:rPr>
          <w:i/>
          <w:iCs/>
          <w:sz w:val="20"/>
        </w:rPr>
        <w:lastRenderedPageBreak/>
        <w:t>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8FE8318" w14:textId="77777777" w:rsidR="00AC4C51" w:rsidRPr="0061138D" w:rsidRDefault="00AC4C51" w:rsidP="0011578D">
      <w:pPr>
        <w:pStyle w:val="Corpotesto"/>
        <w:rPr>
          <w:i/>
          <w:iCs/>
          <w:sz w:val="20"/>
        </w:rPr>
      </w:pPr>
      <w:r w:rsidRPr="0061138D">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6F81373" w14:textId="77777777" w:rsidR="00AC4C51" w:rsidRPr="0061138D" w:rsidRDefault="00AC4C51" w:rsidP="0011578D">
      <w:pPr>
        <w:pStyle w:val="Corpotesto"/>
        <w:rPr>
          <w:i/>
          <w:iCs/>
          <w:sz w:val="20"/>
        </w:rPr>
      </w:pPr>
      <w:r w:rsidRPr="0061138D">
        <w:rPr>
          <w:i/>
          <w:iCs/>
          <w:sz w:val="20"/>
        </w:rPr>
        <w:t>Non avevo finito di profetizzare quando Pelatia, figlio di Benaià, cadde morto. Io mi gettai con la faccia a terra e gridai ad alta voce: «Ohimè! Signore Dio, vuoi proprio distruggere quanto resta d’Israele?».</w:t>
      </w:r>
    </w:p>
    <w:p w14:paraId="660EF38C" w14:textId="77777777" w:rsidR="00AC4C51" w:rsidRPr="0061138D" w:rsidRDefault="00AC4C51" w:rsidP="0011578D">
      <w:pPr>
        <w:pStyle w:val="Corpotesto"/>
        <w:rPr>
          <w:i/>
          <w:iCs/>
          <w:sz w:val="20"/>
        </w:rPr>
      </w:pPr>
      <w:r w:rsidRPr="0061138D">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6A23AB7" w14:textId="77777777" w:rsidR="00AC4C51" w:rsidRPr="0061138D" w:rsidRDefault="00AC4C51" w:rsidP="0011578D">
      <w:pPr>
        <w:pStyle w:val="Corpotesto"/>
        <w:rPr>
          <w:i/>
          <w:iCs/>
          <w:sz w:val="20"/>
        </w:rPr>
      </w:pPr>
      <w:r w:rsidRPr="0061138D">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8B37E28" w14:textId="77777777" w:rsidR="00AC4C51" w:rsidRPr="0061138D" w:rsidRDefault="00AC4C51" w:rsidP="0011578D">
      <w:pPr>
        <w:pStyle w:val="Corpotesto"/>
        <w:rPr>
          <w:i/>
          <w:iCs/>
          <w:sz w:val="20"/>
        </w:rPr>
      </w:pPr>
      <w:r w:rsidRPr="0061138D">
        <w:rPr>
          <w:i/>
          <w:iCs/>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18FBB227" w14:textId="77777777" w:rsidR="00AC4C51" w:rsidRDefault="00AC4C51" w:rsidP="0011578D">
      <w:pPr>
        <w:pStyle w:val="Corpotesto"/>
      </w:pPr>
      <w:r>
        <w:t>Gerusalemme, città del suo Dio, del Dio vivo e vero, del Dio Onnipotente, Signore e Creatore, rimane città senza Dio, diviene la città dei cadaveri.</w:t>
      </w:r>
    </w:p>
    <w:p w14:paraId="0AEE521F" w14:textId="77777777" w:rsidR="00AC4C51" w:rsidRDefault="00AC4C51" w:rsidP="00E9796E">
      <w:pPr>
        <w:pStyle w:val="Corpodeltesto2"/>
      </w:pPr>
      <w:r w:rsidRPr="008E215A">
        <w:rPr>
          <w:position w:val="6"/>
          <w:vertAlign w:val="superscript"/>
        </w:rPr>
        <w:t>13</w:t>
      </w:r>
      <w:r w:rsidRPr="008E215A">
        <w:t>Le case di Gerusalemme e le case dei re di Giuda saranno impure come il luogo del Tofet: tutte le case, sulle cui terrazze essi bruciavano incenso a tutto l’esercito del cielo e facevano libagioni ad altri dèi».</w:t>
      </w:r>
    </w:p>
    <w:p w14:paraId="73D11B77" w14:textId="77777777" w:rsidR="00AC4C51" w:rsidRDefault="00AC4C51" w:rsidP="0011578D">
      <w:pPr>
        <w:pStyle w:val="Corpotesto"/>
      </w:pPr>
      <w:r>
        <w:t>Anche le case di Gerusalemme saranno pieni di cadaveri. Neanche per le case dei re di Giuda vi sarà sepoltura. Tutto sarà un luogo immondo.</w:t>
      </w:r>
    </w:p>
    <w:p w14:paraId="3817AAE1" w14:textId="77777777" w:rsidR="00AC4C51" w:rsidRDefault="00AC4C51" w:rsidP="0011578D">
      <w:pPr>
        <w:pStyle w:val="Corpotesto"/>
      </w:pPr>
      <w:r>
        <w:t>Le case di Gerusalemme e le case dei re di Giuda saranno impure come il luogo del Tofet. Tutto è impuro perché nessuno più seppellisce.</w:t>
      </w:r>
    </w:p>
    <w:p w14:paraId="7F033CF2" w14:textId="77777777" w:rsidR="00AC4C51" w:rsidRDefault="00AC4C51" w:rsidP="0011578D">
      <w:pPr>
        <w:pStyle w:val="Corpotesto"/>
      </w:pPr>
      <w:r>
        <w:t>Tutte le case, sulle cui terrazze essi bruciavano incenso a tutto l’esercito del cielo e facevano libagioni ad altri dèi. Israele ha servito nullità.</w:t>
      </w:r>
    </w:p>
    <w:p w14:paraId="3A460D7F" w14:textId="77777777" w:rsidR="00AC4C51" w:rsidRDefault="00AC4C51" w:rsidP="0011578D">
      <w:pPr>
        <w:pStyle w:val="Corpotesto"/>
      </w:pPr>
      <w:r>
        <w:t>Queste nullità non possono salvarlo. A causa di esse il Signore non può salvare Gerusalemme ed essa diventerà la città dell’impurità, sarà terra non sacra.</w:t>
      </w:r>
    </w:p>
    <w:p w14:paraId="2C808519" w14:textId="77777777" w:rsidR="00AC4C51" w:rsidRDefault="00AC4C51" w:rsidP="0011578D">
      <w:pPr>
        <w:pStyle w:val="Corpotesto"/>
      </w:pPr>
      <w:r>
        <w:t xml:space="preserve">Quando l’uomo, che è sacro per natura, perché ad immagine e a somiglianza di Dio, cade nel peccato, da santo diviene peccatore e da mondo immondo. </w:t>
      </w:r>
    </w:p>
    <w:p w14:paraId="597EE041" w14:textId="77777777" w:rsidR="00AC4C51" w:rsidRDefault="00AC4C51" w:rsidP="00E9796E">
      <w:pPr>
        <w:pStyle w:val="Corpodeltesto2"/>
      </w:pPr>
      <w:r w:rsidRPr="008E215A">
        <w:rPr>
          <w:position w:val="6"/>
          <w:vertAlign w:val="superscript"/>
        </w:rPr>
        <w:lastRenderedPageBreak/>
        <w:t>14</w:t>
      </w:r>
      <w:r w:rsidRPr="008E215A">
        <w:t>Quando Geremia tornò dal Tofet dove il Signore lo aveva mandato a profetizzare, si fermò nell’atrio del tempio del Signore e disse a tutto il popolo:</w:t>
      </w:r>
    </w:p>
    <w:p w14:paraId="736E0516" w14:textId="77777777" w:rsidR="00AC4C51" w:rsidRDefault="00AC4C51" w:rsidP="0011578D">
      <w:pPr>
        <w:pStyle w:val="Corpotesto"/>
      </w:pPr>
      <w:r>
        <w:t>Geremia pronuncia la sua profezia alle porte di Gerusalemme. Ora lascia le porte e si reca nell’atrio del tempio del Signore. Anche qui deve profetizzare.</w:t>
      </w:r>
    </w:p>
    <w:p w14:paraId="5EC61746" w14:textId="77777777" w:rsidR="00AC4C51" w:rsidRDefault="00AC4C51" w:rsidP="0011578D">
      <w:pPr>
        <w:pStyle w:val="Corpotesto"/>
      </w:pPr>
      <w:r>
        <w:t>Quando Geremia tornò dal Tofet dove il Signore lo aveva mandato a profetizzare, si fermò nell’atrio del tempio del Signore e disse a tutto il popolo.</w:t>
      </w:r>
    </w:p>
    <w:p w14:paraId="7077C30D" w14:textId="77777777" w:rsidR="00AC4C51" w:rsidRDefault="00AC4C51" w:rsidP="0011578D">
      <w:pPr>
        <w:pStyle w:val="Corpotesto"/>
      </w:pPr>
      <w:r>
        <w:t xml:space="preserve">Non solo alcuni testimoni dovranno ascoltare quanto il Signore sta annunziando circa l’immediato futuro di Gerusalemme. Tutto il popolo deve sapere. </w:t>
      </w:r>
    </w:p>
    <w:p w14:paraId="3D82B5C5" w14:textId="77777777" w:rsidR="00AC4C51" w:rsidRPr="008E215A" w:rsidRDefault="00AC4C51" w:rsidP="00E9796E">
      <w:pPr>
        <w:pStyle w:val="Corpodeltesto2"/>
      </w:pPr>
      <w:r w:rsidRPr="008E215A">
        <w:rPr>
          <w:position w:val="6"/>
          <w:vertAlign w:val="superscript"/>
        </w:rPr>
        <w:t>15</w:t>
      </w:r>
      <w:r w:rsidRPr="008E215A">
        <w:t>«Dice il Signore degli eserciti, Dio d’Israele: Ecco, io manderò su questa città e su tutte le sue borgate tutto il male che le ho preannunciato, perché essi si sono intestarditi, rifiutandosi di ascoltare le mie parole».</w:t>
      </w:r>
    </w:p>
    <w:p w14:paraId="5A841DB5" w14:textId="77777777" w:rsidR="00AC4C51" w:rsidRDefault="00AC4C51" w:rsidP="0011578D">
      <w:pPr>
        <w:pStyle w:val="Corpotesto"/>
      </w:pPr>
      <w:r>
        <w:t>Nell’atrio del tempio del Signore, viene confermata tutta la profezia proclamata presso il Tofet. Gerusalemme diverrà una città immonda, dissacrata.</w:t>
      </w:r>
    </w:p>
    <w:p w14:paraId="19748C1D" w14:textId="77777777" w:rsidR="00AC4C51" w:rsidRDefault="00AC4C51" w:rsidP="0011578D">
      <w:pPr>
        <w:pStyle w:val="Corpotesto"/>
      </w:pPr>
      <w:r>
        <w:t>Dice il Signore degli eserciti, Dio d’Israele: Ecco, io manderò su questa città e su tutte le sue borgate tutto il male che le ho preannunciato.</w:t>
      </w:r>
    </w:p>
    <w:p w14:paraId="272FE278" w14:textId="77777777" w:rsidR="00AC4C51" w:rsidRDefault="00AC4C51" w:rsidP="0011578D">
      <w:pPr>
        <w:pStyle w:val="Corpotesto"/>
      </w:pPr>
      <w:r>
        <w:t>La decisione è presa da parte del Signore. Lui ha emanato la sentenza sul suo giusto giudizio. Lui può intervenire per la salvezza della sua città.</w:t>
      </w:r>
    </w:p>
    <w:p w14:paraId="730FD654" w14:textId="77777777" w:rsidR="00AC4C51" w:rsidRDefault="00AC4C51" w:rsidP="0011578D">
      <w:pPr>
        <w:pStyle w:val="Corpotesto"/>
      </w:pPr>
      <w:r>
        <w:t>Poiché Lui non può intervenire, nessuno potrà difendere, salvare, proteggere Giuda e Gerusalemme dalla furia devastatrice degli invasori.</w:t>
      </w:r>
    </w:p>
    <w:p w14:paraId="419E5252" w14:textId="77777777" w:rsidR="00AC4C51" w:rsidRDefault="00AC4C51" w:rsidP="0011578D">
      <w:pPr>
        <w:pStyle w:val="Corpotesto"/>
      </w:pPr>
      <w:r>
        <w:t xml:space="preserve">Su che cosa è fondato il giusto giudizio di Dio e la decisione del non intervento? Perché essi si sono intestarditi, rifiutandosi di ascoltare le mie parole. </w:t>
      </w:r>
    </w:p>
    <w:p w14:paraId="71C8ECBA" w14:textId="77777777" w:rsidR="00AC4C51" w:rsidRDefault="00AC4C51" w:rsidP="0011578D">
      <w:pPr>
        <w:pStyle w:val="Corpotesto"/>
      </w:pPr>
      <w:r>
        <w:t>Il Signore può agire solo nella conversione, può intervenire quando il suo popolo è nell’Alleanza. Se rimane fuori, se non vuole rientrare, tutto finisce.</w:t>
      </w:r>
    </w:p>
    <w:p w14:paraId="442E8CB6" w14:textId="77777777" w:rsidR="00AC4C51" w:rsidRDefault="00AC4C51" w:rsidP="0011578D">
      <w:pPr>
        <w:pStyle w:val="Corpotesto"/>
      </w:pPr>
      <w:r>
        <w:t>Questa verità è la sola legge che obbliga il nostro Dio. Lui, nel suo Figlio Amato, può anche morire in Croce, può anche dare la vita per la nostra redenzione.</w:t>
      </w:r>
    </w:p>
    <w:p w14:paraId="48D906BF" w14:textId="77777777" w:rsidR="00AC4C51" w:rsidRDefault="00AC4C51" w:rsidP="0011578D">
      <w:pPr>
        <w:pStyle w:val="Corpotesto"/>
      </w:pPr>
      <w:r>
        <w:t>Se però l’uomo non accoglie la Parola di Cristo – questo significa credere in Lui – il Signore nulla può fare per la nostra salvezza. È la dannazione eterna.</w:t>
      </w:r>
    </w:p>
    <w:p w14:paraId="48E4A50D" w14:textId="77777777" w:rsidR="00AC4C51" w:rsidRDefault="00AC4C51" w:rsidP="0011578D">
      <w:pPr>
        <w:pStyle w:val="Corpotesto"/>
      </w:pPr>
      <w:r>
        <w:t>La misericordia di Dio è nell’invio dei suoi profeti, perché l’uomo sia chiamato a credere nella Parola. Se l’uomo non crede nella Parola, Dio nulla può per lui.</w:t>
      </w:r>
    </w:p>
    <w:p w14:paraId="069CD17F" w14:textId="77777777" w:rsidR="00AC4C51" w:rsidRDefault="00AC4C51" w:rsidP="0011578D">
      <w:pPr>
        <w:pStyle w:val="Corpotesto"/>
      </w:pPr>
      <w:r>
        <w:t>Il Signore in questa profezia ha rivelato a Giuda e a Gerusalemme il loro immediato futuro di distruzione. Perché il regno sarà annientato?</w:t>
      </w:r>
    </w:p>
    <w:p w14:paraId="491DAC95" w14:textId="77777777" w:rsidR="00AC4C51" w:rsidRDefault="00AC4C51" w:rsidP="0011578D">
      <w:pPr>
        <w:pStyle w:val="Corpotesto"/>
      </w:pPr>
      <w:r>
        <w:t>Perché non hanno ascoltato il suo accorato invito, frutto della sua misericordia e della sua volontà al perdono, che li chiamava a conversione, a ritornare a Lui.</w:t>
      </w:r>
    </w:p>
    <w:p w14:paraId="1272B9DB" w14:textId="77777777" w:rsidR="00AC4C51" w:rsidRDefault="00AC4C51" w:rsidP="0011578D">
      <w:pPr>
        <w:pStyle w:val="Corpotesto"/>
      </w:pPr>
    </w:p>
    <w:p w14:paraId="5650C559" w14:textId="77777777" w:rsidR="00AC4C51" w:rsidRDefault="00AC4C51" w:rsidP="00190FE6">
      <w:pPr>
        <w:pStyle w:val="Corpotesto"/>
        <w:jc w:val="right"/>
        <w:sectPr w:rsidR="00AC4C51" w:rsidSect="00190FE6">
          <w:headerReference w:type="default" r:id="rId31"/>
          <w:type w:val="oddPage"/>
          <w:pgSz w:w="11906" w:h="16838"/>
          <w:pgMar w:top="1701" w:right="1701" w:bottom="1701" w:left="1701" w:header="567" w:footer="567" w:gutter="0"/>
          <w:cols w:space="708"/>
          <w:titlePg/>
          <w:docGrid w:linePitch="360"/>
        </w:sectPr>
      </w:pPr>
    </w:p>
    <w:p w14:paraId="73AFC969"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1" w:name="_Toc437422239"/>
      <w:bookmarkStart w:id="272" w:name="_Toc62157810"/>
      <w:r w:rsidRPr="00A30629">
        <w:rPr>
          <w:rFonts w:ascii="Arial" w:hAnsi="Arial" w:cs="Arial"/>
          <w:color w:val="000000"/>
          <w:sz w:val="40"/>
          <w:szCs w:val="40"/>
        </w:rPr>
        <w:lastRenderedPageBreak/>
        <w:t xml:space="preserve">CAPITOLO </w:t>
      </w:r>
      <w:r>
        <w:rPr>
          <w:rFonts w:ascii="Arial" w:hAnsi="Arial" w:cs="Arial"/>
          <w:color w:val="000000"/>
          <w:sz w:val="40"/>
          <w:szCs w:val="40"/>
        </w:rPr>
        <w:t>XX</w:t>
      </w:r>
      <w:bookmarkEnd w:id="271"/>
      <w:bookmarkEnd w:id="272"/>
    </w:p>
    <w:p w14:paraId="39CEB86E" w14:textId="77777777" w:rsidR="00AC4C51" w:rsidRDefault="00AC4C51" w:rsidP="00190FE6"/>
    <w:p w14:paraId="4A863465" w14:textId="77777777" w:rsidR="00AC4C51" w:rsidRDefault="00AC4C51" w:rsidP="00190FE6"/>
    <w:p w14:paraId="1994D7C4" w14:textId="77777777" w:rsidR="00AC4C51" w:rsidRDefault="00AC4C51" w:rsidP="00190FE6">
      <w:pPr>
        <w:pStyle w:val="Titolo4"/>
        <w:rPr>
          <w:rFonts w:ascii="Arial" w:hAnsi="Arial" w:cs="Arial"/>
        </w:rPr>
      </w:pPr>
      <w:bookmarkStart w:id="273" w:name="_Toc437422240"/>
      <w:bookmarkStart w:id="274" w:name="_Toc62157811"/>
      <w:r w:rsidRPr="00A30629">
        <w:rPr>
          <w:rFonts w:ascii="Arial" w:hAnsi="Arial" w:cs="Arial"/>
        </w:rPr>
        <w:t>LETTURA DEL TESTO</w:t>
      </w:r>
      <w:bookmarkEnd w:id="273"/>
      <w:bookmarkEnd w:id="274"/>
    </w:p>
    <w:p w14:paraId="7E264235" w14:textId="77777777" w:rsidR="00AC4C51" w:rsidRDefault="00AC4C51" w:rsidP="008E215A"/>
    <w:p w14:paraId="1CC6DA73"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Pascur, figlio di Immer, sacerdote e sovrintendente-capo del tempio del Signore, udì Geremia profetizzare queste cose. </w:t>
      </w:r>
      <w:r w:rsidRPr="008E215A">
        <w:rPr>
          <w:color w:val="000000"/>
          <w:position w:val="6"/>
          <w:vertAlign w:val="superscript"/>
        </w:rPr>
        <w:t>2</w:t>
      </w:r>
      <w:r w:rsidRPr="008E215A">
        <w:rPr>
          <w:color w:val="000000"/>
          <w:sz w:val="24"/>
        </w:rPr>
        <w:t xml:space="preserve">Pascur ordinò di fustigare il profeta Geremia e quindi lo fece mettere ai ceppi nella prigione che si trovava presso la porta superiore di Beniamino, nel tempio del Signore. </w:t>
      </w:r>
      <w:r w:rsidRPr="008E215A">
        <w:rPr>
          <w:color w:val="000000"/>
          <w:position w:val="6"/>
          <w:vertAlign w:val="superscript"/>
        </w:rPr>
        <w:t>3</w:t>
      </w:r>
      <w:r w:rsidRPr="008E215A">
        <w:rPr>
          <w:color w:val="000000"/>
          <w:sz w:val="24"/>
        </w:rPr>
        <w:t xml:space="preserve">Il giorno dopo, quando Pascur lo fece liberare dai ceppi, Geremia gli disse: «Il Signore non ti chiama più Pascur, ma Terrore all’intorno. </w:t>
      </w:r>
      <w:r w:rsidRPr="008E215A">
        <w:rPr>
          <w:color w:val="000000"/>
          <w:position w:val="6"/>
          <w:vertAlign w:val="superscript"/>
        </w:rPr>
        <w:t>4</w:t>
      </w:r>
      <w:r w:rsidRPr="008E215A">
        <w:rPr>
          <w:color w:val="000000"/>
          <w:sz w:val="24"/>
        </w:rPr>
        <w:t xml:space="preserve">Perché così dice il Signore: Ecco, io darò in preda al terrore te e tutti i tuoi cari; essi cadranno per la spada dei loro nemici davanti ai tuoi occhi. Consegnerò tutti gli abitanti di Giuda in mano al re di Babilonia, il quale li deporterà e li ucciderà di spada. </w:t>
      </w:r>
      <w:r w:rsidRPr="008E215A">
        <w:rPr>
          <w:color w:val="000000"/>
          <w:position w:val="6"/>
          <w:vertAlign w:val="superscript"/>
        </w:rPr>
        <w:t>5</w:t>
      </w:r>
      <w:r w:rsidRPr="008E215A">
        <w:rPr>
          <w:color w:val="000000"/>
          <w:sz w:val="24"/>
        </w:rPr>
        <w:t>Consegnerò tutte le ricchezze di questa città e i suoi prodotti, tutti gli oggetti preziosi e i tesori dei re di Giuda in mano ai loro nemici, i quali li saccheggeranno e li prenderanno e li porteranno a Babilonia</w:t>
      </w:r>
      <w:r w:rsidRPr="008E215A">
        <w:rPr>
          <w:color w:val="000000"/>
          <w:sz w:val="18"/>
        </w:rPr>
        <w:t>.</w:t>
      </w:r>
      <w:r w:rsidRPr="008E215A">
        <w:rPr>
          <w:color w:val="000000"/>
          <w:sz w:val="24"/>
        </w:rPr>
        <w:t xml:space="preserve"> </w:t>
      </w:r>
      <w:r w:rsidRPr="008E215A">
        <w:rPr>
          <w:color w:val="000000"/>
          <w:position w:val="6"/>
          <w:vertAlign w:val="superscript"/>
        </w:rPr>
        <w:t>6</w:t>
      </w:r>
      <w:r w:rsidRPr="008E215A">
        <w:rPr>
          <w:color w:val="000000"/>
          <w:sz w:val="24"/>
        </w:rPr>
        <w:t>Tu, Pascur, e tutti quelli della tua casa andrete in schiavitù; andrai a Babilonia, là morirai e là sarai sepolto, tu e tutti i tuoi cari, ai quali hai profetizzato tante menzogne».</w:t>
      </w:r>
    </w:p>
    <w:p w14:paraId="13B73689" w14:textId="77777777" w:rsidR="00AC4C51" w:rsidRPr="008E215A" w:rsidRDefault="00AC4C51" w:rsidP="008E215A">
      <w:pPr>
        <w:tabs>
          <w:tab w:val="left" w:pos="851"/>
          <w:tab w:val="left" w:pos="2268"/>
        </w:tabs>
        <w:ind w:left="851" w:firstLine="567"/>
        <w:jc w:val="both"/>
        <w:rPr>
          <w:color w:val="000000"/>
          <w:sz w:val="12"/>
        </w:rPr>
      </w:pPr>
    </w:p>
    <w:p w14:paraId="76B3E78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Mi hai sedotto, Signore, e io mi sono lasciato sedurre;</w:t>
      </w:r>
    </w:p>
    <w:p w14:paraId="6EC71ED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mi hai fatto violenza e hai prevalso.</w:t>
      </w:r>
    </w:p>
    <w:p w14:paraId="67F7A38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Sono diventato oggetto di derisione ogni giorno;</w:t>
      </w:r>
    </w:p>
    <w:p w14:paraId="2249688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ognuno si beffa di me.</w:t>
      </w:r>
    </w:p>
    <w:p w14:paraId="753AFD5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8</w:t>
      </w:r>
      <w:r w:rsidRPr="008E215A">
        <w:rPr>
          <w:color w:val="000000"/>
          <w:sz w:val="24"/>
        </w:rPr>
        <w:t>Quando parlo, devo gridare,</w:t>
      </w:r>
    </w:p>
    <w:p w14:paraId="7316FD8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devo urlare: «Violenza! Oppressione!».</w:t>
      </w:r>
    </w:p>
    <w:p w14:paraId="5409F48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Così la parola del Signore è diventata per me</w:t>
      </w:r>
    </w:p>
    <w:p w14:paraId="1CF76F1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causa di vergogna e di scherno tutto il giorno.</w:t>
      </w:r>
    </w:p>
    <w:p w14:paraId="5B6E4D4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9</w:t>
      </w:r>
      <w:r w:rsidRPr="008E215A">
        <w:rPr>
          <w:color w:val="000000"/>
          <w:sz w:val="24"/>
        </w:rPr>
        <w:t>Mi dicevo: «Non penserò più a lui,</w:t>
      </w:r>
    </w:p>
    <w:p w14:paraId="3196866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parlerò più nel suo nome!».</w:t>
      </w:r>
    </w:p>
    <w:p w14:paraId="76AF552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nel mio cuore c’era come un fuoco ardente,</w:t>
      </w:r>
    </w:p>
    <w:p w14:paraId="3F622E9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trattenuto nelle mie ossa;</w:t>
      </w:r>
    </w:p>
    <w:p w14:paraId="34A2B2C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mi sforzavo di contenerlo,</w:t>
      </w:r>
    </w:p>
    <w:p w14:paraId="60B10DD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non potevo.</w:t>
      </w:r>
    </w:p>
    <w:p w14:paraId="036C44D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Sentivo la calunnia di molti:</w:t>
      </w:r>
    </w:p>
    <w:p w14:paraId="6B991F1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«Terrore all’intorno!</w:t>
      </w:r>
    </w:p>
    <w:p w14:paraId="6C4A269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Denunciatelo! Sì, lo denunceremo».</w:t>
      </w:r>
    </w:p>
    <w:p w14:paraId="73B7777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Tutti i miei amici aspettavano la mia caduta:</w:t>
      </w:r>
    </w:p>
    <w:p w14:paraId="606E55B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«Forse si lascerà trarre in inganno,</w:t>
      </w:r>
    </w:p>
    <w:p w14:paraId="03DB065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così noi prevarremo su di lui,</w:t>
      </w:r>
    </w:p>
    <w:p w14:paraId="048F7F5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ci prenderemo la nostra vendetta».</w:t>
      </w:r>
    </w:p>
    <w:p w14:paraId="1015F65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Ma il Signore è al mio fianco come un prode valoroso,</w:t>
      </w:r>
    </w:p>
    <w:p w14:paraId="359936F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questo i miei persecutori vacilleranno</w:t>
      </w:r>
    </w:p>
    <w:p w14:paraId="51DF3C4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non potranno prevalere;</w:t>
      </w:r>
    </w:p>
    <w:p w14:paraId="7C18951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arrossiranno perché non avranno successo,</w:t>
      </w:r>
    </w:p>
    <w:p w14:paraId="561C3B4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sarà una vergogna eterna e incancellabile.</w:t>
      </w:r>
    </w:p>
    <w:p w14:paraId="141B7F0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lastRenderedPageBreak/>
        <w:t>12</w:t>
      </w:r>
      <w:r w:rsidRPr="008E215A">
        <w:rPr>
          <w:color w:val="000000"/>
          <w:sz w:val="24"/>
        </w:rPr>
        <w:t>Signore degli eserciti, che provi il giusto,</w:t>
      </w:r>
    </w:p>
    <w:p w14:paraId="7DE597D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vedi il cuore e la mente,</w:t>
      </w:r>
    </w:p>
    <w:p w14:paraId="6BFE306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possa io vedere la tua vendetta su di loro,</w:t>
      </w:r>
    </w:p>
    <w:p w14:paraId="1194970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a te ho affidato la mia causa!</w:t>
      </w:r>
    </w:p>
    <w:p w14:paraId="0C736BE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Cantate inni al Signore,</w:t>
      </w:r>
    </w:p>
    <w:p w14:paraId="42FFF7E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lodate il Signore,</w:t>
      </w:r>
    </w:p>
    <w:p w14:paraId="70D72BF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ha liberato la vita del povero</w:t>
      </w:r>
    </w:p>
    <w:p w14:paraId="09BEA00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dalle mani dei malfattori.</w:t>
      </w:r>
    </w:p>
    <w:p w14:paraId="710D618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Maledetto il giorno in cui nacqui;</w:t>
      </w:r>
    </w:p>
    <w:p w14:paraId="2963CBC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giorno in cui mia madre mi diede alla luce</w:t>
      </w:r>
    </w:p>
    <w:p w14:paraId="748DEA8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sia mai benedetto.</w:t>
      </w:r>
    </w:p>
    <w:p w14:paraId="036A6D2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Maledetto l’uomo che portò a mio padre il lieto annuncio:</w:t>
      </w:r>
    </w:p>
    <w:p w14:paraId="24EAF2D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«Ti è nato un figlio maschio», e lo colmò di gioia.</w:t>
      </w:r>
    </w:p>
    <w:p w14:paraId="64733BB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Quell’uomo sia come le città</w:t>
      </w:r>
    </w:p>
    <w:p w14:paraId="33C6768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il Signore ha distrutto senza compassione.</w:t>
      </w:r>
    </w:p>
    <w:p w14:paraId="5FBE08D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Ascolti grida al mattino</w:t>
      </w:r>
    </w:p>
    <w:p w14:paraId="1865D3E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urla a mezzogiorno,</w:t>
      </w:r>
    </w:p>
    <w:p w14:paraId="157E4C4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perché non mi fece morire nel grembo;</w:t>
      </w:r>
    </w:p>
    <w:p w14:paraId="2941556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mia madre sarebbe stata la mia tomba</w:t>
      </w:r>
    </w:p>
    <w:p w14:paraId="4A77065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il suo grembo gravido per sempre.</w:t>
      </w:r>
    </w:p>
    <w:p w14:paraId="533A5BD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Perché sono uscito dal seno materno</w:t>
      </w:r>
    </w:p>
    <w:p w14:paraId="00E14D9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vedere tormento e dolore</w:t>
      </w:r>
    </w:p>
    <w:p w14:paraId="5E69C26A" w14:textId="77777777" w:rsidR="00AC4C51" w:rsidRDefault="00AC4C51" w:rsidP="008E215A">
      <w:pPr>
        <w:tabs>
          <w:tab w:val="left" w:pos="851"/>
          <w:tab w:val="left" w:pos="2268"/>
        </w:tabs>
        <w:ind w:left="851" w:firstLine="1417"/>
        <w:jc w:val="both"/>
        <w:rPr>
          <w:color w:val="000000"/>
          <w:sz w:val="24"/>
        </w:rPr>
      </w:pPr>
      <w:r w:rsidRPr="008E215A">
        <w:rPr>
          <w:color w:val="000000"/>
          <w:sz w:val="24"/>
        </w:rPr>
        <w:t>e per finire i miei giorni nella vergogna?</w:t>
      </w:r>
    </w:p>
    <w:p w14:paraId="1A543753" w14:textId="77777777" w:rsidR="00AC4C51" w:rsidRPr="008E215A" w:rsidRDefault="00AC4C51" w:rsidP="008E215A">
      <w:pPr>
        <w:tabs>
          <w:tab w:val="left" w:pos="851"/>
          <w:tab w:val="left" w:pos="2268"/>
        </w:tabs>
        <w:ind w:left="851" w:firstLine="1417"/>
        <w:jc w:val="both"/>
        <w:rPr>
          <w:color w:val="000000"/>
          <w:sz w:val="24"/>
        </w:rPr>
      </w:pPr>
    </w:p>
    <w:p w14:paraId="2BDB2FCA" w14:textId="77777777" w:rsidR="00AC4C51" w:rsidRPr="008E215A" w:rsidRDefault="00AC4C51" w:rsidP="008E215A">
      <w:pPr>
        <w:tabs>
          <w:tab w:val="left" w:pos="851"/>
          <w:tab w:val="left" w:pos="2268"/>
        </w:tabs>
        <w:ind w:left="851" w:firstLine="567"/>
        <w:jc w:val="both"/>
        <w:rPr>
          <w:color w:val="000000"/>
          <w:sz w:val="24"/>
        </w:rPr>
      </w:pPr>
    </w:p>
    <w:p w14:paraId="12C51A8C" w14:textId="77777777" w:rsidR="00AC4C51" w:rsidRPr="00A30629" w:rsidRDefault="00AC4C51" w:rsidP="00190FE6">
      <w:pPr>
        <w:pStyle w:val="Titolo1"/>
        <w:jc w:val="center"/>
        <w:rPr>
          <w:rFonts w:ascii="Arial" w:hAnsi="Arial" w:cs="Arial"/>
          <w:bCs/>
          <w:sz w:val="40"/>
          <w:szCs w:val="40"/>
        </w:rPr>
      </w:pPr>
      <w:bookmarkStart w:id="275" w:name="_Toc437422241"/>
      <w:bookmarkStart w:id="276" w:name="_Toc62157812"/>
      <w:r w:rsidRPr="00A30629">
        <w:rPr>
          <w:rFonts w:ascii="Arial" w:hAnsi="Arial" w:cs="Arial"/>
          <w:bCs/>
          <w:sz w:val="40"/>
          <w:szCs w:val="40"/>
        </w:rPr>
        <w:t>COMMENTO TEOLOGICO DEL TESTO</w:t>
      </w:r>
      <w:bookmarkEnd w:id="275"/>
      <w:bookmarkEnd w:id="276"/>
    </w:p>
    <w:p w14:paraId="2E982F3F" w14:textId="77777777" w:rsidR="00AC4C51" w:rsidRDefault="00AC4C51" w:rsidP="008E215A"/>
    <w:p w14:paraId="1F595B2E" w14:textId="77777777" w:rsidR="00AC4C51" w:rsidRDefault="00AC4C51" w:rsidP="00E9796E">
      <w:pPr>
        <w:pStyle w:val="Corpodeltesto2"/>
      </w:pPr>
      <w:r w:rsidRPr="008E215A">
        <w:rPr>
          <w:position w:val="6"/>
          <w:vertAlign w:val="superscript"/>
        </w:rPr>
        <w:t>1</w:t>
      </w:r>
      <w:r w:rsidRPr="008E215A">
        <w:t>Pascur, figlio di Immer, sacerdote e sovrintendente-capo del tempio del Signore, udì Geremia profetizzare queste cose.</w:t>
      </w:r>
    </w:p>
    <w:p w14:paraId="420BBEA4" w14:textId="77777777" w:rsidR="00AC4C51" w:rsidRDefault="00AC4C51" w:rsidP="0011578D">
      <w:pPr>
        <w:pStyle w:val="Corpotesto"/>
      </w:pPr>
      <w:r>
        <w:t>Quanto Geremia ha profetizzato nell’atrio del tempio del Signore è stato ascoltato dai presenti, tra i quali vi era anche Pascur, figlio di Immer.</w:t>
      </w:r>
    </w:p>
    <w:p w14:paraId="579D65A1" w14:textId="77777777" w:rsidR="00AC4C51" w:rsidRDefault="00AC4C51" w:rsidP="0011578D">
      <w:pPr>
        <w:pStyle w:val="Corpotesto"/>
      </w:pPr>
      <w:r>
        <w:t>Pascur, figlio di Immer, sacerdote e sovrintendente-capo del tempio del Signore, udì Geremia profetizzare queste cose. Qual è la sua reazione.</w:t>
      </w:r>
    </w:p>
    <w:p w14:paraId="4C50B957" w14:textId="77777777" w:rsidR="00AC4C51" w:rsidRDefault="00AC4C51" w:rsidP="0011578D">
      <w:pPr>
        <w:pStyle w:val="Corpotesto"/>
      </w:pPr>
      <w:r>
        <w:t>Quest’uomo ascolta la profezia di Geremia. Decide e agisce come se si trovasse dinanzi ad un falso profeta. Lo attestano le sue azioni.</w:t>
      </w:r>
    </w:p>
    <w:p w14:paraId="4FE30F01" w14:textId="77777777" w:rsidR="00AC4C51" w:rsidRDefault="00AC4C51" w:rsidP="00E9796E">
      <w:pPr>
        <w:pStyle w:val="Corpodeltesto2"/>
      </w:pPr>
      <w:r w:rsidRPr="008E215A">
        <w:rPr>
          <w:position w:val="6"/>
          <w:vertAlign w:val="superscript"/>
        </w:rPr>
        <w:t>2</w:t>
      </w:r>
      <w:r w:rsidRPr="008E215A">
        <w:t>Pascur ordinò di fustigare il profeta Geremia e quindi lo fece mettere ai ceppi nella prigione che si trovava presso la porta superiore di Beniamino, nel tempio del Signore.</w:t>
      </w:r>
    </w:p>
    <w:p w14:paraId="54C36F61" w14:textId="77777777" w:rsidR="00AC4C51" w:rsidRDefault="00AC4C51" w:rsidP="0011578D">
      <w:pPr>
        <w:pStyle w:val="Corpotesto"/>
      </w:pPr>
      <w:r>
        <w:t>Ecco la sua decisione. Pascur ordinò di fustigare il profeta Geremia e quindi lo fece mettere ai ceppi in prigione. Questo sacerdote priva Geremia della libertà.</w:t>
      </w:r>
    </w:p>
    <w:p w14:paraId="6894CA28" w14:textId="77777777" w:rsidR="00AC4C51" w:rsidRDefault="00AC4C51" w:rsidP="0011578D">
      <w:pPr>
        <w:pStyle w:val="Corpotesto"/>
      </w:pPr>
      <w:r>
        <w:t>La prigione nella quale viene incatenato Geremia è quella che si trova presso la porta superiore di Beniamino, nel tempio del Signore.</w:t>
      </w:r>
    </w:p>
    <w:p w14:paraId="2F1C4C48" w14:textId="77777777" w:rsidR="00AC4C51" w:rsidRDefault="00AC4C51" w:rsidP="0011578D">
      <w:pPr>
        <w:pStyle w:val="Corpotesto"/>
      </w:pPr>
      <w:r>
        <w:t xml:space="preserve">Geremia profetizza nel tempio del Signore. Viene arrestato nel tempio del Signore e posto in prigione nel tempio del Signore. </w:t>
      </w:r>
    </w:p>
    <w:p w14:paraId="6BA72146" w14:textId="77777777" w:rsidR="00AC4C51" w:rsidRDefault="00AC4C51" w:rsidP="0011578D">
      <w:pPr>
        <w:pStyle w:val="Corpotesto"/>
      </w:pPr>
      <w:r>
        <w:lastRenderedPageBreak/>
        <w:t>Geremia non è più libero di recarsi dove il Signore lo manda, ma rimane sempre profeta del Dio vivente. La parola del Signore mai sarà incatenata.</w:t>
      </w:r>
    </w:p>
    <w:p w14:paraId="05B46056" w14:textId="77777777" w:rsidR="00AC4C51" w:rsidRDefault="00AC4C51" w:rsidP="0011578D">
      <w:pPr>
        <w:pStyle w:val="Corpotesto"/>
      </w:pPr>
      <w:r>
        <w:t>Questa verità l’annunzia San Paolo al suo fedele discepolo Timoteo. Lui, l’apostolo del Signore è nei ceppi, la Parola nessuno la potrà incatenare.</w:t>
      </w:r>
    </w:p>
    <w:p w14:paraId="73E077EA" w14:textId="77777777" w:rsidR="00AC4C51" w:rsidRPr="00A31095" w:rsidRDefault="00AC4C51" w:rsidP="0011578D">
      <w:pPr>
        <w:pStyle w:val="Corpotesto"/>
        <w:rPr>
          <w:i/>
          <w:iCs/>
          <w:sz w:val="20"/>
        </w:rPr>
      </w:pPr>
      <w:r w:rsidRPr="00A31095">
        <w:rPr>
          <w:i/>
          <w:iCs/>
          <w:sz w:val="20"/>
        </w:rPr>
        <w:t>E tu, figlio mio, attingi forza dalla grazia che è in Cristo Gesù: le cose che hai udito da me davanti a molti testimoni, trasmettile a persone fidate, le quali a loro volta siano in grado di insegnare agli altri.</w:t>
      </w:r>
    </w:p>
    <w:p w14:paraId="05654073" w14:textId="77777777" w:rsidR="00AC4C51" w:rsidRPr="00A31095" w:rsidRDefault="00AC4C51" w:rsidP="0011578D">
      <w:pPr>
        <w:pStyle w:val="Corpotesto"/>
        <w:rPr>
          <w:i/>
          <w:iCs/>
          <w:sz w:val="20"/>
        </w:rPr>
      </w:pPr>
      <w:r w:rsidRPr="00A31095">
        <w:rPr>
          <w:i/>
          <w:iCs/>
          <w:sz w:val="20"/>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86639BF" w14:textId="77777777" w:rsidR="00AC4C51" w:rsidRPr="00A31095" w:rsidRDefault="00AC4C51" w:rsidP="0011578D">
      <w:pPr>
        <w:pStyle w:val="Corpotesto"/>
        <w:rPr>
          <w:i/>
          <w:iCs/>
          <w:sz w:val="20"/>
        </w:rPr>
      </w:pPr>
      <w:r w:rsidRPr="00A31095">
        <w:rPr>
          <w:i/>
          <w:iCs/>
          <w:sz w:val="20"/>
        </w:rPr>
        <w:t>Ricòrdati di Gesù Cristo, risorto dai morti, discendente di Davide, come io annuncio nel mio Vangelo, per il quale soffro fino a portare le catene come un malfattore.</w:t>
      </w:r>
    </w:p>
    <w:p w14:paraId="24C2102E" w14:textId="77777777" w:rsidR="00AC4C51" w:rsidRPr="00A31095" w:rsidRDefault="00AC4C51" w:rsidP="0011578D">
      <w:pPr>
        <w:pStyle w:val="Corpotesto"/>
        <w:rPr>
          <w:i/>
          <w:iCs/>
          <w:sz w:val="20"/>
        </w:rPr>
      </w:pPr>
      <w:r w:rsidRPr="00A31095">
        <w:rPr>
          <w:i/>
          <w:iCs/>
          <w:sz w:val="20"/>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43F38C9A" w14:textId="77777777" w:rsidR="00AC4C51" w:rsidRPr="00A31095" w:rsidRDefault="00AC4C51" w:rsidP="0011578D">
      <w:pPr>
        <w:pStyle w:val="Corpotesto"/>
        <w:rPr>
          <w:i/>
          <w:iCs/>
          <w:sz w:val="20"/>
        </w:rPr>
      </w:pPr>
      <w:r w:rsidRPr="00A31095">
        <w:rPr>
          <w:i/>
          <w:iCs/>
          <w:sz w:val="20"/>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165CC41" w14:textId="77777777" w:rsidR="00AC4C51" w:rsidRPr="00A31095" w:rsidRDefault="00AC4C51" w:rsidP="0011578D">
      <w:pPr>
        <w:pStyle w:val="Corpotesto"/>
        <w:rPr>
          <w:i/>
          <w:iCs/>
          <w:sz w:val="20"/>
        </w:rPr>
      </w:pPr>
      <w:r w:rsidRPr="00A31095">
        <w:rPr>
          <w:i/>
          <w:iCs/>
          <w:sz w:val="20"/>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6959D16C" w14:textId="77777777" w:rsidR="00AC4C51" w:rsidRDefault="00AC4C51" w:rsidP="0011578D">
      <w:pPr>
        <w:pStyle w:val="Corpotesto"/>
      </w:pPr>
      <w:r>
        <w:t xml:space="preserve">Gesù fu catturato, processato, crocifisso. Le più eccelse ed elevate verità le profetizzò, le rivelò proprio in questo momento solenne della sua vita. </w:t>
      </w:r>
    </w:p>
    <w:p w14:paraId="35C40728" w14:textId="77777777" w:rsidR="00AC4C51" w:rsidRDefault="00AC4C51" w:rsidP="00E9796E">
      <w:pPr>
        <w:pStyle w:val="Corpodeltesto2"/>
      </w:pPr>
      <w:r w:rsidRPr="008E215A">
        <w:rPr>
          <w:position w:val="6"/>
          <w:vertAlign w:val="superscript"/>
        </w:rPr>
        <w:t>3</w:t>
      </w:r>
      <w:r w:rsidRPr="008E215A">
        <w:t>Il giorno dopo, quando Pascur lo fece liberare dai ceppi, Geremia gli disse: «Il Signore non ti chiama più Pascur, ma Terrore all’intorno.</w:t>
      </w:r>
    </w:p>
    <w:p w14:paraId="3C536B17" w14:textId="77777777" w:rsidR="00AC4C51" w:rsidRDefault="00AC4C51" w:rsidP="0011578D">
      <w:pPr>
        <w:pStyle w:val="Corpotesto"/>
      </w:pPr>
      <w:r>
        <w:t>Geremia dalla prigione, nella stessa prigione, annunzia quale sarà il futuro di Pascur. Costui potrà domani sapere che Geremia era vero profeta.</w:t>
      </w:r>
    </w:p>
    <w:p w14:paraId="674017DC" w14:textId="77777777" w:rsidR="00AC4C51" w:rsidRDefault="00AC4C51" w:rsidP="0011578D">
      <w:pPr>
        <w:pStyle w:val="Corpotesto"/>
      </w:pPr>
      <w:r>
        <w:t>Il giorno dopo, quando Pascur lo fece liberare dai ceppi, Geremia gli disse: Il Signore non ti chiamerà più Pascur, ma Terrore all’intorno.</w:t>
      </w:r>
    </w:p>
    <w:p w14:paraId="20E05034" w14:textId="77777777" w:rsidR="00AC4C51" w:rsidRDefault="00AC4C51" w:rsidP="0011578D">
      <w:pPr>
        <w:pStyle w:val="Corpotesto"/>
      </w:pPr>
      <w:r>
        <w:t>Pascur dal Signore, per mezzo del suo profeta, riceve un nome nuovo: Terrore all’intorno. Significa che attorno a sé vedrà solo terrore. Sarà uomo senza pace.</w:t>
      </w:r>
    </w:p>
    <w:p w14:paraId="5871A957" w14:textId="77777777" w:rsidR="00AC4C51" w:rsidRDefault="00AC4C51" w:rsidP="00E9796E">
      <w:pPr>
        <w:pStyle w:val="Corpodeltesto2"/>
      </w:pPr>
      <w:r w:rsidRPr="008E215A">
        <w:rPr>
          <w:position w:val="6"/>
          <w:vertAlign w:val="superscript"/>
        </w:rPr>
        <w:lastRenderedPageBreak/>
        <w:t>4</w:t>
      </w:r>
      <w:r w:rsidRPr="008E215A">
        <w:t>Perché così dice il Signore: Ecco, io darò in preda al terrore te e tutti i tuoi cari; essi cadranno per la spada dei loro nemici davanti ai tuoi occhi. Consegnerò tutti gli abitanti di Giuda in mano al re di Babilonia, il quale li deporterà e li ucciderà di spada.</w:t>
      </w:r>
    </w:p>
    <w:p w14:paraId="1B7A4F44" w14:textId="77777777" w:rsidR="00AC4C51" w:rsidRDefault="00AC4C51" w:rsidP="0011578D">
      <w:pPr>
        <w:pStyle w:val="Corpotesto"/>
      </w:pPr>
      <w:r>
        <w:t>È lo stesso profeta Geremia che spiega a Pascur il significato del suo nome nuovo. Tutto attorno a sé è spavento, morte, vuoto, spavento.</w:t>
      </w:r>
    </w:p>
    <w:p w14:paraId="3E3FA351" w14:textId="77777777" w:rsidR="00AC4C51" w:rsidRDefault="00AC4C51" w:rsidP="0011578D">
      <w:pPr>
        <w:pStyle w:val="Corpotesto"/>
      </w:pPr>
      <w:r>
        <w:t>Perché così dice il Signore: Ecco io darò in preda al terrore te e tutti i tuoi cari. Essi cadranno per la spada dei loro nemici davanti ai tuoi occhi.</w:t>
      </w:r>
    </w:p>
    <w:p w14:paraId="2A693C6F" w14:textId="77777777" w:rsidR="00AC4C51" w:rsidRDefault="00AC4C51" w:rsidP="0011578D">
      <w:pPr>
        <w:pStyle w:val="Corpotesto"/>
      </w:pPr>
      <w:r>
        <w:t>Non sarà Pascur ad essere il primo trafitto di spada nella sua casa. Lui dovrà vedere morire tutti i suoi cari. Dopo sarà la sua fine. Questo è per la sua casa.</w:t>
      </w:r>
    </w:p>
    <w:p w14:paraId="22403848" w14:textId="77777777" w:rsidR="00AC4C51" w:rsidRDefault="00AC4C51" w:rsidP="0011578D">
      <w:pPr>
        <w:pStyle w:val="Corpotesto"/>
      </w:pPr>
      <w:r>
        <w:t xml:space="preserve">Per Pascur il Signore gli riserva un trattamento speciale. Gli sarà comunicato alla fine della profezia. Lui dovrà partire per l’esilio e morire in terra straniera. </w:t>
      </w:r>
    </w:p>
    <w:p w14:paraId="14BBE05A" w14:textId="77777777" w:rsidR="00AC4C51" w:rsidRDefault="00AC4C51" w:rsidP="0011578D">
      <w:pPr>
        <w:pStyle w:val="Corpotesto"/>
      </w:pPr>
      <w:r>
        <w:t>Consegnerò tutti gli abitanti di Giuda in mano al re di Babilonia, il quale li deporterà e li ucciderà di spada. Viene confermata tutta la profezia del Tofet.</w:t>
      </w:r>
    </w:p>
    <w:p w14:paraId="069A8709" w14:textId="77777777" w:rsidR="00AC4C51" w:rsidRDefault="00AC4C51" w:rsidP="0011578D">
      <w:pPr>
        <w:pStyle w:val="Corpotesto"/>
      </w:pPr>
      <w:r>
        <w:t>Il Signore non ritira nessuna sua parola. Anzi ora la profezia diviene più chiara, luminosa, circostanziata. Si parla del re di Babilonia e di deportazione.</w:t>
      </w:r>
    </w:p>
    <w:p w14:paraId="713B096E" w14:textId="77777777" w:rsidR="00AC4C51" w:rsidRDefault="00AC4C51" w:rsidP="00E9796E">
      <w:pPr>
        <w:pStyle w:val="Corpodeltesto2"/>
        <w:rPr>
          <w:sz w:val="18"/>
        </w:rPr>
      </w:pPr>
      <w:r w:rsidRPr="008E215A">
        <w:rPr>
          <w:position w:val="6"/>
          <w:vertAlign w:val="superscript"/>
        </w:rPr>
        <w:t>5</w:t>
      </w:r>
      <w:r w:rsidRPr="008E215A">
        <w:t>Consegnerò tutte le ricchezze di questa città e i suoi prodotti, tutti gli oggetti preziosi e i tesori dei re di Giuda in mano ai loro nemici, i quali li saccheggeranno e li prenderanno e li porteranno a Babilonia</w:t>
      </w:r>
      <w:r w:rsidRPr="008E215A">
        <w:rPr>
          <w:sz w:val="18"/>
        </w:rPr>
        <w:t>.</w:t>
      </w:r>
    </w:p>
    <w:p w14:paraId="00E5C4C4" w14:textId="77777777" w:rsidR="00AC4C51" w:rsidRDefault="00AC4C51" w:rsidP="0011578D">
      <w:pPr>
        <w:pStyle w:val="Corpotesto"/>
      </w:pPr>
      <w:r>
        <w:t>Non solo la vita di ogni uomo sarà posta nelle mani del re di Babilonia che potrà decidere chi far vivere e chi invece trafiggere, ma tutte le ricchezze della città.</w:t>
      </w:r>
    </w:p>
    <w:p w14:paraId="09BA33CD" w14:textId="77777777" w:rsidR="00AC4C51" w:rsidRDefault="00AC4C51" w:rsidP="0011578D">
      <w:pPr>
        <w:pStyle w:val="Corpotesto"/>
      </w:pPr>
      <w:r>
        <w:t>Consegnerò tutte le ricchezze di questa città e i suoi prodotti, tutti gli oggetti preziosi e i tesori dei re di Giuda in mano ai loro nemici.</w:t>
      </w:r>
    </w:p>
    <w:p w14:paraId="4761F379" w14:textId="77777777" w:rsidR="00AC4C51" w:rsidRDefault="00AC4C51" w:rsidP="0011578D">
      <w:pPr>
        <w:pStyle w:val="Corpotesto"/>
      </w:pPr>
      <w:r>
        <w:t>Gerusalemme rimarrà spoglia, povera, nuda. Tutto il suo fasto e tutta la sua gloria spariranno. Gerusalemme sarà abitata solo dalla miseria.</w:t>
      </w:r>
    </w:p>
    <w:p w14:paraId="13C6508C" w14:textId="77777777" w:rsidR="00AC4C51" w:rsidRDefault="00AC4C51" w:rsidP="0011578D">
      <w:pPr>
        <w:pStyle w:val="Corpotesto"/>
      </w:pPr>
      <w:r>
        <w:t xml:space="preserve">I nemici saccheggeranno tutti questi beni e li prenderanno e li porteranno a Babilonia. Quanto non era stato detto presso il Tofet, viene ora aggiunto. </w:t>
      </w:r>
    </w:p>
    <w:p w14:paraId="3A0CD617" w14:textId="77777777" w:rsidR="00AC4C51" w:rsidRDefault="00AC4C51" w:rsidP="0011578D">
      <w:pPr>
        <w:pStyle w:val="Corpotesto"/>
      </w:pPr>
      <w:r>
        <w:t>La chiarezza divina non permette che intorno alla sua parola sorgano dubbi, incertezze, interpretazioni arbitrarie, malintesi. Tutto deve essere limpido.</w:t>
      </w:r>
    </w:p>
    <w:p w14:paraId="197DF1EC" w14:textId="77777777" w:rsidR="00AC4C51" w:rsidRDefault="00AC4C51" w:rsidP="0011578D">
      <w:pPr>
        <w:pStyle w:val="Corpotesto"/>
      </w:pPr>
      <w:r>
        <w:t>Ora Pascur sente con i suoi orecchi quanto neanche i testimoni chiamati dal Signore avevano sentito. Ora se vuole, può convertirsi.</w:t>
      </w:r>
    </w:p>
    <w:p w14:paraId="0FB69BBE" w14:textId="77777777" w:rsidR="00AC4C51" w:rsidRDefault="00AC4C51" w:rsidP="00E9796E">
      <w:pPr>
        <w:pStyle w:val="Corpodeltesto2"/>
      </w:pPr>
      <w:r w:rsidRPr="008E215A">
        <w:rPr>
          <w:position w:val="6"/>
          <w:vertAlign w:val="superscript"/>
        </w:rPr>
        <w:t>6</w:t>
      </w:r>
      <w:r w:rsidRPr="008E215A">
        <w:t>Tu, Pascur, e tutti quelli della tua casa andrete in schiavitù; andrai a Babilonia, là morirai e là sarai sepolto, tu e tutti i tuoi cari, ai quali hai profetizzato tante menzogne».</w:t>
      </w:r>
    </w:p>
    <w:p w14:paraId="6B81738E" w14:textId="77777777" w:rsidR="00AC4C51" w:rsidRDefault="00AC4C51" w:rsidP="0011578D">
      <w:pPr>
        <w:pStyle w:val="Corpotesto"/>
      </w:pPr>
      <w:r>
        <w:t>Ora la profezia riguarda direttamente Pascur. Il Signore gli rivela quale sarà il suo futuro. Ecco cosa lui vivrà quando il nemico giungerà in Gerusalemme.</w:t>
      </w:r>
    </w:p>
    <w:p w14:paraId="603AFCE1" w14:textId="77777777" w:rsidR="00AC4C51" w:rsidRDefault="00AC4C51" w:rsidP="0011578D">
      <w:pPr>
        <w:pStyle w:val="Corpotesto"/>
      </w:pPr>
      <w:r>
        <w:t>Tu, Pascur, e tutti quelli della tua casa andrete in schiavitù. Pascur non morirà in Gerusalemme. A lui viene aggiunta la dura schiavitù di Babilonia.</w:t>
      </w:r>
    </w:p>
    <w:p w14:paraId="52042BF6" w14:textId="77777777" w:rsidR="00AC4C51" w:rsidRDefault="00AC4C51" w:rsidP="0011578D">
      <w:pPr>
        <w:pStyle w:val="Corpotesto"/>
      </w:pPr>
      <w:r>
        <w:t>Andrai a Babilonia, là morirai e là sarai sepolto, tu e tutti i tuoi cari, ai quali hai profetizzato tante menzogne. Pascur partirà, ma non ritornerà.</w:t>
      </w:r>
    </w:p>
    <w:p w14:paraId="05176F9C" w14:textId="77777777" w:rsidR="00AC4C51" w:rsidRDefault="00AC4C51" w:rsidP="0011578D">
      <w:pPr>
        <w:pStyle w:val="Corpotesto"/>
      </w:pPr>
      <w:r>
        <w:lastRenderedPageBreak/>
        <w:t>Neanche i suoi ritorneranno. La sua famiglia morirà in esilio, in terra straniera. Questo non solo perché non ha creduto, ma perché ha predicato menzogne.</w:t>
      </w:r>
    </w:p>
    <w:p w14:paraId="6F217515" w14:textId="77777777" w:rsidR="00AC4C51" w:rsidRDefault="00AC4C51" w:rsidP="0011578D">
      <w:pPr>
        <w:pStyle w:val="Corpotesto"/>
      </w:pPr>
      <w:r>
        <w:t>Per le sue menzogne, per la sua falsa profezia, il popolo non si è convertito. Ha mandato Giuda e Gerusalemme alla perdizione. Non vedrà più la terra di Dio.</w:t>
      </w:r>
    </w:p>
    <w:p w14:paraId="7195966B" w14:textId="77777777" w:rsidR="00AC4C51" w:rsidRDefault="00AC4C51" w:rsidP="0011578D">
      <w:pPr>
        <w:pStyle w:val="Corpotesto"/>
      </w:pPr>
    </w:p>
    <w:p w14:paraId="12B88760" w14:textId="77777777" w:rsidR="00AC4C51" w:rsidRDefault="00AC4C51" w:rsidP="00E9796E">
      <w:pPr>
        <w:pStyle w:val="Titolo2"/>
        <w:rPr>
          <w:i w:val="0"/>
          <w:sz w:val="40"/>
          <w:szCs w:val="40"/>
        </w:rPr>
      </w:pPr>
      <w:bookmarkStart w:id="277" w:name="_Toc437422242"/>
      <w:bookmarkStart w:id="278" w:name="_Toc62157813"/>
      <w:r>
        <w:rPr>
          <w:i w:val="0"/>
          <w:sz w:val="40"/>
          <w:szCs w:val="40"/>
        </w:rPr>
        <w:t>Estratti diversi dalle “Confessioni”</w:t>
      </w:r>
      <w:bookmarkEnd w:id="277"/>
      <w:bookmarkEnd w:id="278"/>
    </w:p>
    <w:p w14:paraId="4C2E3522" w14:textId="77777777" w:rsidR="00AC4C51" w:rsidRPr="002D3B71" w:rsidRDefault="00AC4C51" w:rsidP="002D3B71"/>
    <w:p w14:paraId="23B9293A" w14:textId="77777777" w:rsidR="00AC4C51" w:rsidRDefault="00AC4C51" w:rsidP="00E9796E">
      <w:pPr>
        <w:pStyle w:val="Corpodeltesto2"/>
      </w:pPr>
      <w:r w:rsidRPr="008E215A">
        <w:rPr>
          <w:position w:val="6"/>
          <w:vertAlign w:val="superscript"/>
        </w:rPr>
        <w:t>7</w:t>
      </w:r>
      <w:r w:rsidRPr="008E215A">
        <w:t>Mi hai sedotto, Signore, e io mi sono lasciato sedurre;</w:t>
      </w:r>
      <w:r>
        <w:t xml:space="preserve"> </w:t>
      </w:r>
      <w:r w:rsidRPr="008E215A">
        <w:t>mi hai fatto violenza e hai prevalso.</w:t>
      </w:r>
      <w:r>
        <w:t xml:space="preserve"> </w:t>
      </w:r>
      <w:r w:rsidRPr="008E215A">
        <w:t>Sono diventato oggetto di derisione ogni giorno;</w:t>
      </w:r>
      <w:r>
        <w:t xml:space="preserve"> </w:t>
      </w:r>
      <w:r w:rsidRPr="008E215A">
        <w:t>ognuno si beffa di me.</w:t>
      </w:r>
    </w:p>
    <w:p w14:paraId="116F61AD" w14:textId="77777777" w:rsidR="00AC4C51" w:rsidRDefault="00AC4C51" w:rsidP="0011578D">
      <w:pPr>
        <w:pStyle w:val="Corpotesto"/>
      </w:pPr>
      <w:r>
        <w:t>Ora Geremia manifesta al Signore, rivela lo stato della sua anima, del suo spirito, del suo cuore, di ogni sentimento che lo attraversa.</w:t>
      </w:r>
    </w:p>
    <w:p w14:paraId="7902E7E3" w14:textId="77777777" w:rsidR="00AC4C51" w:rsidRDefault="00AC4C51" w:rsidP="0011578D">
      <w:pPr>
        <w:pStyle w:val="Corpotesto"/>
      </w:pPr>
      <w:r>
        <w:t>Mi hai sedotto, Signore, e io mi sono lasciato sedurre. Mi hai fatto violenza e hai prevalso. Qui si parla della sua vocazione. Lui si è arreso al Signore.</w:t>
      </w:r>
    </w:p>
    <w:p w14:paraId="7F86D896" w14:textId="77777777" w:rsidR="00AC4C51" w:rsidRDefault="00AC4C51" w:rsidP="0011578D">
      <w:pPr>
        <w:pStyle w:val="Corpotesto"/>
      </w:pPr>
      <w:r>
        <w:t>Il Signore lo ha chiamato e lui si è lasciato chiamare. Il Signore gli ha parlato con fermezza e lui ha lasciato che il Signore parlasse al suo cuore.</w:t>
      </w:r>
    </w:p>
    <w:p w14:paraId="732FECB3" w14:textId="77777777" w:rsidR="00AC4C51" w:rsidRDefault="00AC4C51" w:rsidP="0011578D">
      <w:pPr>
        <w:pStyle w:val="Corpotesto"/>
      </w:pPr>
      <w:r>
        <w:t>Leggiamo i due racconti della vocazione di Geremia e comprenderemo questa “profezia” del suo cuore fatta al Signore, fatta giungere ai suoi orecchi.</w:t>
      </w:r>
    </w:p>
    <w:p w14:paraId="109872C3" w14:textId="77777777" w:rsidR="00AC4C51" w:rsidRPr="00527217" w:rsidRDefault="00AC4C51" w:rsidP="0011578D">
      <w:pPr>
        <w:pStyle w:val="Corpotesto"/>
        <w:rPr>
          <w:i/>
          <w:iCs/>
          <w:sz w:val="20"/>
        </w:rPr>
      </w:pPr>
      <w:r w:rsidRPr="00527217">
        <w:rPr>
          <w:i/>
          <w:iCs/>
          <w:sz w:val="20"/>
        </w:rPr>
        <w:t>Mi fu rivolta questa parola del Signore:</w:t>
      </w:r>
    </w:p>
    <w:p w14:paraId="43774D53" w14:textId="77777777" w:rsidR="00AC4C51" w:rsidRPr="00527217" w:rsidRDefault="00AC4C51" w:rsidP="0011578D">
      <w:pPr>
        <w:pStyle w:val="Corpotesto"/>
        <w:rPr>
          <w:i/>
          <w:iCs/>
          <w:sz w:val="20"/>
        </w:rPr>
      </w:pPr>
      <w:r w:rsidRPr="00527217">
        <w:rPr>
          <w:i/>
          <w:iCs/>
          <w:sz w:val="20"/>
        </w:rPr>
        <w:t>«Prima di formarti nel grembo materno, ti ho conosciuto, prima che tu uscissi alla luce, ti ho consacrato; ti ho stabilito profeta delle nazioni». Risposi: «Ahimè, Signore Dio! Ecco, io non so parlare, perché sono giovane».</w:t>
      </w:r>
    </w:p>
    <w:p w14:paraId="52DE429E" w14:textId="77777777" w:rsidR="00AC4C51" w:rsidRPr="00527217" w:rsidRDefault="00AC4C51" w:rsidP="0011578D">
      <w:pPr>
        <w:pStyle w:val="Corpotesto"/>
        <w:rPr>
          <w:i/>
          <w:iCs/>
          <w:sz w:val="20"/>
        </w:rPr>
      </w:pPr>
      <w:r w:rsidRPr="00527217">
        <w:rPr>
          <w:i/>
          <w:iCs/>
          <w:sz w:val="20"/>
        </w:rPr>
        <w:t>Ma il Signore mi disse: «Non dire: “Sono giovane”. Tu andrai da tutti coloro a cui ti manderò e dirai tutto quello che io ti ordinerò. Non aver paura di fronte a loro, perché io sono con te per proteggerti». Oracolo del Signore.</w:t>
      </w:r>
    </w:p>
    <w:p w14:paraId="33AE7C98" w14:textId="77777777" w:rsidR="00AC4C51" w:rsidRPr="00527217" w:rsidRDefault="00AC4C51" w:rsidP="0011578D">
      <w:pPr>
        <w:pStyle w:val="Corpotesto"/>
        <w:rPr>
          <w:i/>
          <w:iCs/>
          <w:sz w:val="20"/>
        </w:rPr>
      </w:pPr>
      <w:r w:rsidRPr="00527217">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 (Ger 1,4-10). .</w:t>
      </w:r>
    </w:p>
    <w:p w14:paraId="47EE9ADA" w14:textId="77777777" w:rsidR="00AC4C51" w:rsidRPr="00527217" w:rsidRDefault="00AC4C51" w:rsidP="0011578D">
      <w:pPr>
        <w:pStyle w:val="Corpotesto"/>
        <w:rPr>
          <w:i/>
          <w:iCs/>
          <w:sz w:val="20"/>
        </w:rPr>
      </w:pPr>
      <w:r w:rsidRPr="00527217">
        <w:rPr>
          <w:i/>
          <w:iCs/>
          <w:sz w:val="20"/>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1,17-19).</w:t>
      </w:r>
    </w:p>
    <w:p w14:paraId="27B7698D" w14:textId="77777777" w:rsidR="00AC4C51" w:rsidRPr="00527217" w:rsidRDefault="00AC4C51" w:rsidP="0011578D">
      <w:pPr>
        <w:pStyle w:val="Corpotesto"/>
        <w:rPr>
          <w:i/>
          <w:iCs/>
          <w:sz w:val="20"/>
        </w:rPr>
      </w:pPr>
      <w:r w:rsidRPr="00527217">
        <w:rPr>
          <w:i/>
          <w:iCs/>
          <w:sz w:val="20"/>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w:t>
      </w:r>
    </w:p>
    <w:p w14:paraId="4258FD38" w14:textId="77777777" w:rsidR="00AC4C51" w:rsidRPr="00527217" w:rsidRDefault="00AC4C51" w:rsidP="0011578D">
      <w:pPr>
        <w:pStyle w:val="Corpotesto"/>
        <w:rPr>
          <w:i/>
          <w:iCs/>
          <w:sz w:val="20"/>
        </w:rPr>
      </w:pPr>
      <w:r w:rsidRPr="00527217">
        <w:rPr>
          <w:i/>
          <w:iCs/>
          <w:sz w:val="20"/>
        </w:rPr>
        <w:t>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6AF7339E" w14:textId="77777777" w:rsidR="00AC4C51" w:rsidRPr="00527217" w:rsidRDefault="00AC4C51" w:rsidP="0011578D">
      <w:pPr>
        <w:pStyle w:val="Corpotesto"/>
        <w:rPr>
          <w:i/>
          <w:iCs/>
          <w:sz w:val="20"/>
        </w:rPr>
      </w:pPr>
      <w:r w:rsidRPr="00527217">
        <w:rPr>
          <w:i/>
          <w:iCs/>
          <w:sz w:val="20"/>
        </w:rPr>
        <w:t>Tu lo sai, Signore, ricòrdati di me e aiutami, véndicati per me dei miei persecutori. Nella tua clemenza non lasciarmi perire, sappi che io sopporto insulti per te.</w:t>
      </w:r>
    </w:p>
    <w:p w14:paraId="28843248" w14:textId="77777777" w:rsidR="00AC4C51" w:rsidRPr="00527217" w:rsidRDefault="00AC4C51" w:rsidP="0011578D">
      <w:pPr>
        <w:pStyle w:val="Corpotesto"/>
        <w:rPr>
          <w:i/>
          <w:iCs/>
          <w:sz w:val="20"/>
        </w:rPr>
      </w:pPr>
      <w:r w:rsidRPr="00527217">
        <w:rPr>
          <w:i/>
          <w:iCs/>
          <w:sz w:val="20"/>
        </w:rPr>
        <w:lastRenderedPageBreak/>
        <w:t>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w:t>
      </w:r>
    </w:p>
    <w:p w14:paraId="7289ADA0" w14:textId="77777777" w:rsidR="00AC4C51" w:rsidRPr="00527217" w:rsidRDefault="00AC4C51" w:rsidP="0011578D">
      <w:pPr>
        <w:pStyle w:val="Corpotesto"/>
        <w:rPr>
          <w:i/>
          <w:iCs/>
          <w:sz w:val="20"/>
        </w:rPr>
      </w:pPr>
      <w:r w:rsidRPr="00527217">
        <w:rPr>
          <w:i/>
          <w:iCs/>
          <w:sz w:val="20"/>
        </w:rPr>
        <w:t xml:space="preserve">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 </w:t>
      </w:r>
    </w:p>
    <w:p w14:paraId="26D6B92E" w14:textId="77777777" w:rsidR="00AC4C51" w:rsidRDefault="00AC4C51" w:rsidP="0011578D">
      <w:pPr>
        <w:pStyle w:val="Corpotesto"/>
      </w:pPr>
      <w:r>
        <w:t>Qual è il frutto di questa seduzione e di questa conquista da parte del Signore? Sono diventato oggetto di derisione ogni giorno. Ognuno si fa beffe di me.</w:t>
      </w:r>
    </w:p>
    <w:p w14:paraId="168ADC7A" w14:textId="77777777" w:rsidR="00AC4C51" w:rsidRDefault="00AC4C51" w:rsidP="0011578D">
      <w:pPr>
        <w:pStyle w:val="Corpotesto"/>
      </w:pPr>
      <w:r>
        <w:t>Come vero profeta del Signore in mezzo ad un esercito di falsi profeti, lui viene deriso, schernito, offeso, messo in prigione. Tutti tramano insidie contro di lui.</w:t>
      </w:r>
    </w:p>
    <w:p w14:paraId="6838E1BA" w14:textId="77777777" w:rsidR="00AC4C51" w:rsidRDefault="00AC4C51" w:rsidP="0011578D">
      <w:pPr>
        <w:pStyle w:val="Corpotesto"/>
      </w:pPr>
      <w:r>
        <w:t>Nonostante lui ha nel cuore un solo desiderio: ritornare alla vita semplice d’un tempo, vissuta nel silenzio e lontano da ogni uomo, sente in lui una forza.</w:t>
      </w:r>
    </w:p>
    <w:p w14:paraId="69387941" w14:textId="77777777" w:rsidR="00AC4C51" w:rsidRDefault="00AC4C51" w:rsidP="0011578D">
      <w:pPr>
        <w:pStyle w:val="Corpotesto"/>
      </w:pPr>
      <w:r>
        <w:t>Non può dire no al suo Signore. Il Signore non lo ha sedotto, lo seduce oggi. Ogni giorno lui è sedotto dal Signore. Ogni giorno il Signore prevale su di lui.</w:t>
      </w:r>
    </w:p>
    <w:p w14:paraId="3690A6E7" w14:textId="77777777" w:rsidR="00AC4C51" w:rsidRDefault="00AC4C51" w:rsidP="0011578D">
      <w:pPr>
        <w:pStyle w:val="Corpotesto"/>
      </w:pPr>
      <w:r>
        <w:t>Se il Signore non prevalesse su di lui ogni giorno, ogni istante, Geremia non potrebbe vivere la sua missione. Sarebbe contro la sua natura.</w:t>
      </w:r>
    </w:p>
    <w:p w14:paraId="665FC229" w14:textId="77777777" w:rsidR="00AC4C51" w:rsidRDefault="00AC4C51" w:rsidP="0011578D">
      <w:pPr>
        <w:pStyle w:val="Corpotesto"/>
      </w:pPr>
      <w:r>
        <w:t>Questa verità della quotidiana seduzione da parte del Signore viene anche affermata da Gesù, nel Vangelo. In Lui vi è un desiderio che è il suo tormento.</w:t>
      </w:r>
    </w:p>
    <w:p w14:paraId="02A87B5C" w14:textId="77777777" w:rsidR="00AC4C51" w:rsidRPr="00C17F4B" w:rsidRDefault="00AC4C51" w:rsidP="0011578D">
      <w:pPr>
        <w:pStyle w:val="Corpotesto"/>
        <w:rPr>
          <w:i/>
          <w:iCs/>
          <w:sz w:val="20"/>
        </w:rPr>
      </w:pPr>
      <w:r w:rsidRPr="00C17F4B">
        <w:rPr>
          <w:i/>
          <w:iCs/>
          <w:sz w:val="20"/>
        </w:rPr>
        <w:t>Sono venuto a gettare fuoco sulla terra, e quanto vorrei che fosse già acceso! Ho un battesimo nel quale sarò battezzato, e come sono angosciato finché non sia compiuto!</w:t>
      </w:r>
    </w:p>
    <w:p w14:paraId="14913172" w14:textId="77777777" w:rsidR="00AC4C51" w:rsidRPr="00C17F4B" w:rsidRDefault="00AC4C51" w:rsidP="0011578D">
      <w:pPr>
        <w:pStyle w:val="Corpotesto"/>
        <w:rPr>
          <w:i/>
          <w:iCs/>
          <w:sz w:val="20"/>
        </w:rPr>
      </w:pPr>
      <w:r w:rsidRPr="00C17F4B">
        <w:rPr>
          <w:i/>
          <w:iCs/>
          <w:sz w:val="20"/>
        </w:rPr>
        <w:t xml:space="preserve">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(Lc 12,49-53). </w:t>
      </w:r>
    </w:p>
    <w:p w14:paraId="21229EA9" w14:textId="77777777" w:rsidR="00AC4C51" w:rsidRDefault="00AC4C51" w:rsidP="0011578D">
      <w:pPr>
        <w:pStyle w:val="Corpotesto"/>
      </w:pPr>
      <w:r>
        <w:t>Anche San Paolo avverte questa seduzione quotidiana, che diviene in lui, mozione della grazia, spinta, presa. Anzi lui dice di essere avvinto dallo Spirito.</w:t>
      </w:r>
    </w:p>
    <w:p w14:paraId="482D855F" w14:textId="77777777" w:rsidR="00AC4C51" w:rsidRPr="00A27420" w:rsidRDefault="00AC4C51" w:rsidP="0011578D">
      <w:pPr>
        <w:pStyle w:val="Corpotesto"/>
        <w:rPr>
          <w:i/>
          <w:iCs/>
          <w:sz w:val="20"/>
        </w:rPr>
      </w:pPr>
      <w:r w:rsidRPr="00A27420">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5626E66" w14:textId="77777777" w:rsidR="00AC4C51" w:rsidRPr="00A27420" w:rsidRDefault="00AC4C51" w:rsidP="0011578D">
      <w:pPr>
        <w:pStyle w:val="Corpotesto"/>
        <w:rPr>
          <w:i/>
          <w:iCs/>
          <w:sz w:val="20"/>
        </w:rPr>
      </w:pPr>
      <w:r w:rsidRPr="00A27420">
        <w:rPr>
          <w:i/>
          <w:iCs/>
          <w:sz w:val="20"/>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w:t>
      </w:r>
      <w:r w:rsidRPr="00A27420">
        <w:rPr>
          <w:i/>
          <w:iCs/>
          <w:sz w:val="20"/>
        </w:rPr>
        <w:lastRenderedPageBreak/>
        <w:t>discepoli dietro di sé. Per questo vigilate, ricordando che per tre anni, notte e giorno, io non ho cessato, tra le lacrime, di ammonire ciascuno di voi.</w:t>
      </w:r>
    </w:p>
    <w:p w14:paraId="7C31ED35" w14:textId="77777777" w:rsidR="00AC4C51" w:rsidRPr="00A27420" w:rsidRDefault="00AC4C51" w:rsidP="0011578D">
      <w:pPr>
        <w:pStyle w:val="Corpotesto"/>
        <w:rPr>
          <w:i/>
          <w:iCs/>
          <w:sz w:val="20"/>
        </w:rPr>
      </w:pPr>
      <w:r w:rsidRPr="00A27420">
        <w:rPr>
          <w:i/>
          <w:iCs/>
          <w:sz w:val="20"/>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2660643" w14:textId="77777777" w:rsidR="00AC4C51" w:rsidRPr="00A27420" w:rsidRDefault="00AC4C51" w:rsidP="0011578D">
      <w:pPr>
        <w:pStyle w:val="Corpotesto"/>
        <w:rPr>
          <w:i/>
          <w:iCs/>
          <w:sz w:val="20"/>
        </w:rPr>
      </w:pPr>
      <w:r w:rsidRPr="00A27420">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3F0B037E" w14:textId="77777777" w:rsidR="00AC4C51" w:rsidRPr="00A27420" w:rsidRDefault="00AC4C51" w:rsidP="0011578D">
      <w:pPr>
        <w:pStyle w:val="Corpotesto"/>
        <w:rPr>
          <w:i/>
          <w:iCs/>
          <w:sz w:val="20"/>
        </w:rPr>
      </w:pPr>
      <w:r w:rsidRPr="00A27420">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491D9BC" w14:textId="77777777" w:rsidR="00AC4C51" w:rsidRPr="00A27420" w:rsidRDefault="00AC4C51" w:rsidP="0011578D">
      <w:pPr>
        <w:pStyle w:val="Corpotesto"/>
        <w:rPr>
          <w:i/>
          <w:iCs/>
          <w:sz w:val="20"/>
        </w:rPr>
      </w:pPr>
      <w:r w:rsidRPr="00A27420">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A5AB66D" w14:textId="77777777" w:rsidR="00AC4C51" w:rsidRPr="00A27420" w:rsidRDefault="00AC4C51" w:rsidP="0011578D">
      <w:pPr>
        <w:pStyle w:val="Corpotesto"/>
        <w:rPr>
          <w:i/>
          <w:iCs/>
          <w:sz w:val="20"/>
        </w:rPr>
      </w:pPr>
      <w:r w:rsidRPr="00A27420">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5151EC1" w14:textId="77777777" w:rsidR="00AC4C51" w:rsidRPr="00A27420" w:rsidRDefault="00AC4C51" w:rsidP="0011578D">
      <w:pPr>
        <w:pStyle w:val="Corpotesto"/>
        <w:rPr>
          <w:i/>
          <w:iCs/>
          <w:sz w:val="20"/>
        </w:rPr>
      </w:pPr>
      <w:r w:rsidRPr="00A27420">
        <w:rPr>
          <w:i/>
          <w:iCs/>
          <w:sz w:val="20"/>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w:t>
      </w:r>
    </w:p>
    <w:p w14:paraId="2649C3EE" w14:textId="77777777" w:rsidR="00AC4C51" w:rsidRPr="00A27420" w:rsidRDefault="00AC4C51" w:rsidP="0011578D">
      <w:pPr>
        <w:pStyle w:val="Corpotesto"/>
        <w:rPr>
          <w:i/>
          <w:iCs/>
          <w:sz w:val="20"/>
        </w:rPr>
      </w:pPr>
      <w:r w:rsidRPr="00A27420">
        <w:rPr>
          <w:i/>
          <w:iCs/>
          <w:sz w:val="20"/>
        </w:rPr>
        <w:t>Vi proclamo poi, fratelli, il Vangelo che vi ho annunciato e che voi avete ricevuto, nel quale restate saldi e dal quale siete salvati, se lo mantenete come ve l’ho annunciato. A meno che non abbiate creduto invano!</w:t>
      </w:r>
    </w:p>
    <w:p w14:paraId="76EE57ED" w14:textId="77777777" w:rsidR="00AC4C51" w:rsidRPr="00A27420" w:rsidRDefault="00AC4C51" w:rsidP="0011578D">
      <w:pPr>
        <w:pStyle w:val="Corpotesto"/>
        <w:rPr>
          <w:i/>
          <w:iCs/>
          <w:sz w:val="20"/>
        </w:rPr>
      </w:pPr>
      <w:r w:rsidRPr="00A27420">
        <w:rPr>
          <w:i/>
          <w:iCs/>
          <w:sz w:val="20"/>
        </w:rPr>
        <w:t>A voi infatti ho trasmesso, anzitutto, quello che anch’io ho ricevuto, cioè che Cristo morì per i nostri peccati secondo le Scritture e che fu sepolto e che è risorto il terzo giorno secondo le Scritture e che apparve a Cefa e quindi ai Dodici.</w:t>
      </w:r>
    </w:p>
    <w:p w14:paraId="30B01077" w14:textId="77777777" w:rsidR="00AC4C51" w:rsidRDefault="00AC4C51" w:rsidP="0011578D">
      <w:pPr>
        <w:pStyle w:val="Corpotesto"/>
        <w:rPr>
          <w:i/>
          <w:iCs/>
          <w:sz w:val="20"/>
        </w:rPr>
      </w:pPr>
      <w:r w:rsidRPr="00A27420">
        <w:rPr>
          <w:i/>
          <w:iCs/>
          <w:sz w:val="20"/>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6D747853" w14:textId="77777777" w:rsidR="00AC4C51" w:rsidRDefault="00AC4C51" w:rsidP="0011578D">
      <w:pPr>
        <w:pStyle w:val="Corpotesto"/>
      </w:pPr>
      <w:r>
        <w:lastRenderedPageBreak/>
        <w:t>Se lo Spirito Santo non diviene la nuova natura dell’uomo, nessuna missione profetica potrà mai essere svolta. I falsi profeti spengono ogni desiderio.</w:t>
      </w:r>
    </w:p>
    <w:p w14:paraId="2838F2DA" w14:textId="77777777" w:rsidR="00AC4C51" w:rsidRDefault="00AC4C51" w:rsidP="0011578D">
      <w:pPr>
        <w:pStyle w:val="Corpotesto"/>
      </w:pPr>
      <w:r>
        <w:t>Oggi infatti tutti i profeti della Chiesa si sono trasformati in uomini di dialogo. Ma il dialogo non è profezia. Il dialogo è parola che viene dal cuore dell’uomo.</w:t>
      </w:r>
    </w:p>
    <w:p w14:paraId="2BC961D9" w14:textId="77777777" w:rsidR="00AC4C51" w:rsidRDefault="00AC4C51" w:rsidP="0011578D">
      <w:pPr>
        <w:pStyle w:val="Corpotesto"/>
      </w:pPr>
      <w:r>
        <w:t xml:space="preserve">Gesù vuole i suoi missionari veri profeti, persone cioè che annunzino la sua Parola come Lui annunziava la Parola del Padre. </w:t>
      </w:r>
    </w:p>
    <w:p w14:paraId="67BB94B3" w14:textId="77777777" w:rsidR="00AC4C51" w:rsidRDefault="00AC4C51" w:rsidP="0011578D">
      <w:pPr>
        <w:pStyle w:val="Corpotesto"/>
      </w:pPr>
      <w:r>
        <w:t>Annunzio e profezia devono essere una cosa sola. La profezia in Cristo si fa parabola, allegoria, esempio, narrazione, predicazione e anche dialogo.</w:t>
      </w:r>
    </w:p>
    <w:p w14:paraId="22449330" w14:textId="77777777" w:rsidR="00AC4C51" w:rsidRDefault="00AC4C51" w:rsidP="0011578D">
      <w:pPr>
        <w:pStyle w:val="Corpotesto"/>
      </w:pPr>
      <w:r>
        <w:t>Ma è sempre la profezia che è parabola, che è allegoria, che è racconto, che è predicazione, che è dialogo, che è esortazione, che è ammaestramento.</w:t>
      </w:r>
    </w:p>
    <w:p w14:paraId="3BCF4B17" w14:textId="77777777" w:rsidR="00AC4C51" w:rsidRDefault="00AC4C51" w:rsidP="0011578D">
      <w:pPr>
        <w:pStyle w:val="Corpotesto"/>
      </w:pPr>
      <w:r>
        <w:t xml:space="preserve">Chi è allora Geremia? È un perenne, costante, senza alcuna interruzione, sedotto, conquistato, avvinto, costretto dal Signore. </w:t>
      </w:r>
    </w:p>
    <w:p w14:paraId="1A80831B" w14:textId="77777777" w:rsidR="00AC4C51" w:rsidRDefault="00AC4C51" w:rsidP="0011578D">
      <w:pPr>
        <w:pStyle w:val="Corpotesto"/>
      </w:pPr>
      <w:r>
        <w:t>È uno sul quale il Signore ha prevalso e prevale con il suo amore. È uno incapace di dire no al suo Dio e Signore, quando lo chiama e lo invia.</w:t>
      </w:r>
    </w:p>
    <w:p w14:paraId="4F325CCD" w14:textId="77777777" w:rsidR="00AC4C51" w:rsidRDefault="00AC4C51" w:rsidP="00E9796E">
      <w:pPr>
        <w:pStyle w:val="Corpodeltesto2"/>
      </w:pPr>
      <w:r w:rsidRPr="008E215A">
        <w:rPr>
          <w:position w:val="6"/>
          <w:vertAlign w:val="superscript"/>
        </w:rPr>
        <w:t>8</w:t>
      </w:r>
      <w:r w:rsidRPr="008E215A">
        <w:t>Quando parlo, devo gridare,</w:t>
      </w:r>
      <w:r>
        <w:t xml:space="preserve"> </w:t>
      </w:r>
      <w:r w:rsidRPr="008E215A">
        <w:t>devo urlare: «Violenza! Oppressione!».</w:t>
      </w:r>
      <w:r>
        <w:t xml:space="preserve"> </w:t>
      </w:r>
      <w:r w:rsidRPr="008E215A">
        <w:t>Così la parola del Signore è diventata per me</w:t>
      </w:r>
      <w:r>
        <w:t xml:space="preserve"> </w:t>
      </w:r>
      <w:r w:rsidRPr="008E215A">
        <w:t>causa di vergogna e di scherno tutto il giorno.</w:t>
      </w:r>
    </w:p>
    <w:p w14:paraId="5A1F14F0" w14:textId="77777777" w:rsidR="00AC4C51" w:rsidRDefault="00AC4C51" w:rsidP="0011578D">
      <w:pPr>
        <w:pStyle w:val="Corpotesto"/>
      </w:pPr>
      <w:r>
        <w:t>Perché il Signore ha chiamato Geremia? Lo ha chiamato come sua ultima offerta di grazia, di perdono, di pace. Lui deve gridare la conversione.</w:t>
      </w:r>
    </w:p>
    <w:p w14:paraId="75732DAD" w14:textId="77777777" w:rsidR="00AC4C51" w:rsidRDefault="00AC4C51" w:rsidP="0011578D">
      <w:pPr>
        <w:pStyle w:val="Corpotesto"/>
      </w:pPr>
      <w:r>
        <w:t>Quando parlo, devo gridare, devo urlare: Violenza! Oppressione! Geremia non grida queste cose come profezia assoluta. Sarebbe inutile la sua parola.</w:t>
      </w:r>
    </w:p>
    <w:p w14:paraId="5EAC34AA" w14:textId="77777777" w:rsidR="00AC4C51" w:rsidRDefault="00AC4C51" w:rsidP="0011578D">
      <w:pPr>
        <w:pStyle w:val="Corpotesto"/>
      </w:pPr>
      <w:r>
        <w:t>Grida il male che incombe su Giuda e Gerusalemme perché il popolo del Signore si penta e ottenga così il perdono. Nella conversione è la vita.</w:t>
      </w:r>
    </w:p>
    <w:p w14:paraId="0F6D507A" w14:textId="77777777" w:rsidR="00AC4C51" w:rsidRDefault="00AC4C51" w:rsidP="0011578D">
      <w:pPr>
        <w:pStyle w:val="Corpotesto"/>
      </w:pPr>
      <w:r>
        <w:t>Il popolo però non crede alle sue parole. Esse sono giudicate un grido che annunzia queste cose. Non sono viste annunzio in vista della conversione.</w:t>
      </w:r>
    </w:p>
    <w:p w14:paraId="6FB50F51" w14:textId="77777777" w:rsidR="00AC4C51" w:rsidRDefault="00AC4C51" w:rsidP="0011578D">
      <w:pPr>
        <w:pStyle w:val="Corpotesto"/>
      </w:pPr>
      <w:r>
        <w:t>Così la parola del Signore è diventata per me causa di vergogna e di scherno tutto il giorno. Non è la parola del Signore che provoca tutto questo.</w:t>
      </w:r>
    </w:p>
    <w:p w14:paraId="10197CB5" w14:textId="77777777" w:rsidR="00AC4C51" w:rsidRDefault="00AC4C51" w:rsidP="0011578D">
      <w:pPr>
        <w:pStyle w:val="Corpotesto"/>
      </w:pPr>
      <w:r>
        <w:t>Sono i mille falsi profeti che nutrono di menzogna il popolo del Signore che fanno passare Geremia come uno che è contro Giuda e Gerusalemme.</w:t>
      </w:r>
    </w:p>
    <w:p w14:paraId="3CD1DCFB" w14:textId="77777777" w:rsidR="00AC4C51" w:rsidRDefault="00AC4C51" w:rsidP="0011578D">
      <w:pPr>
        <w:pStyle w:val="Corpotesto"/>
      </w:pPr>
      <w:r>
        <w:t>È la falsa profezia che dichiara falsa la vera. Se Geremia è un falso profeta, di sicuro viene schernito, umiliato, deriso. Tutti dicono il falso, lui solo dice il vero.</w:t>
      </w:r>
    </w:p>
    <w:p w14:paraId="5A176FFC" w14:textId="77777777" w:rsidR="00AC4C51" w:rsidRDefault="00AC4C51" w:rsidP="0011578D">
      <w:pPr>
        <w:pStyle w:val="Corpotesto"/>
      </w:pPr>
      <w:r>
        <w:t>La vergogna nasce per lui da questo mondo che immerge nella falsità e nell’errore. Predicare la verità in un mare di menzogna di certo non è facile.</w:t>
      </w:r>
    </w:p>
    <w:p w14:paraId="502FF87A" w14:textId="77777777" w:rsidR="00AC4C51" w:rsidRDefault="00AC4C51" w:rsidP="0011578D">
      <w:pPr>
        <w:pStyle w:val="Corpotesto"/>
      </w:pPr>
      <w:r>
        <w:t>Che oggi forse non è la stessa cosa? Predicare, annunziare, profetizzare la verità in questo mondo senza verità, non si subisce lo stesso scherno.</w:t>
      </w:r>
    </w:p>
    <w:p w14:paraId="5B5C49AB" w14:textId="77777777" w:rsidR="00AC4C51" w:rsidRDefault="00AC4C51" w:rsidP="0011578D">
      <w:pPr>
        <w:pStyle w:val="Corpotesto"/>
      </w:pPr>
      <w:r>
        <w:t>Dinanzi ad ogni insulto perché si è veri, non ci si sente come se noi fossimo falsi e spinti a vergognarci dinanzi alla loro arroganza di menzogna?</w:t>
      </w:r>
    </w:p>
    <w:p w14:paraId="7E830DCB" w14:textId="77777777" w:rsidR="00AC4C51" w:rsidRDefault="00AC4C51" w:rsidP="0011578D">
      <w:pPr>
        <w:pStyle w:val="Corpotesto"/>
      </w:pPr>
      <w:r>
        <w:t xml:space="preserve">Rivestendosi la falsità di ogni arroganza e spavalderia è come se costringesse la verità al ritiro dalla storia e alla vergogna. La menzogna questo produce! </w:t>
      </w:r>
    </w:p>
    <w:p w14:paraId="04B51B70" w14:textId="77777777" w:rsidR="00AC4C51" w:rsidRDefault="00AC4C51" w:rsidP="0011578D">
      <w:pPr>
        <w:pStyle w:val="Corpotesto"/>
      </w:pPr>
      <w:r>
        <w:lastRenderedPageBreak/>
        <w:t>San Paolo invita il suo fedele discepolo Timoteo a non vergognarsi del Vangelo. I tempi per il Vangelo sono sempre difficili. Esso va sempre annunziato.</w:t>
      </w:r>
    </w:p>
    <w:p w14:paraId="32EA4060" w14:textId="77777777" w:rsidR="00AC4C51" w:rsidRPr="00063F97" w:rsidRDefault="00AC4C51" w:rsidP="0011578D">
      <w:pPr>
        <w:pStyle w:val="Corpotesto"/>
        <w:rPr>
          <w:i/>
          <w:iCs/>
          <w:sz w:val="20"/>
        </w:rPr>
      </w:pPr>
      <w:r w:rsidRPr="00063F97">
        <w:rPr>
          <w:i/>
          <w:iCs/>
          <w:sz w:val="20"/>
        </w:rPr>
        <w:t>Paolo, apostolo di Cristo Gesù per volontà di Dio e secondo la promessa della vita che è in Cristo Gesù, a Timòteo, figlio carissimo: grazia, misericordia e pace da parte di Dio Padre e di Cristo Gesù Signore nostro.</w:t>
      </w:r>
    </w:p>
    <w:p w14:paraId="5FB46E8D" w14:textId="77777777" w:rsidR="00AC4C51" w:rsidRPr="00063F97" w:rsidRDefault="00AC4C51" w:rsidP="0011578D">
      <w:pPr>
        <w:pStyle w:val="Corpotesto"/>
        <w:rPr>
          <w:i/>
          <w:iCs/>
          <w:sz w:val="20"/>
        </w:rPr>
      </w:pPr>
      <w:r w:rsidRPr="00063F97">
        <w:rPr>
          <w:i/>
          <w:iCs/>
          <w:sz w:val="20"/>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28020299" w14:textId="77777777" w:rsidR="00AC4C51" w:rsidRPr="00063F97" w:rsidRDefault="00AC4C51" w:rsidP="0011578D">
      <w:pPr>
        <w:pStyle w:val="Corpotesto"/>
        <w:rPr>
          <w:i/>
          <w:iCs/>
          <w:sz w:val="20"/>
        </w:rPr>
      </w:pPr>
      <w:r w:rsidRPr="00063F97">
        <w:rPr>
          <w:i/>
          <w:iCs/>
          <w:sz w:val="20"/>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702A6638" w14:textId="77777777" w:rsidR="00AC4C51" w:rsidRPr="00063F97" w:rsidRDefault="00AC4C51" w:rsidP="0011578D">
      <w:pPr>
        <w:pStyle w:val="Corpotesto"/>
        <w:rPr>
          <w:i/>
          <w:iCs/>
          <w:sz w:val="20"/>
        </w:rPr>
      </w:pPr>
      <w:r w:rsidRPr="00063F97">
        <w:rPr>
          <w:i/>
          <w:iCs/>
          <w:sz w:val="20"/>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25A06CDA" w14:textId="77777777" w:rsidR="00AC4C51" w:rsidRPr="00063F97" w:rsidRDefault="00AC4C51" w:rsidP="0011578D">
      <w:pPr>
        <w:pStyle w:val="Corpotesto"/>
        <w:rPr>
          <w:i/>
          <w:iCs/>
          <w:sz w:val="20"/>
        </w:rPr>
      </w:pPr>
      <w:r w:rsidRPr="00063F97">
        <w:rPr>
          <w:i/>
          <w:iCs/>
          <w:sz w:val="20"/>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167CC070" w14:textId="77777777" w:rsidR="00AC4C51" w:rsidRDefault="00AC4C51" w:rsidP="0011578D">
      <w:pPr>
        <w:pStyle w:val="Corpotesto"/>
      </w:pPr>
      <w:r>
        <w:t>Gesù Signore come pone condizione per essere riconosciuti dinanzi al Padre suo la non vergogna di Lui dinanzi agli uomini. Lui conosce chi lo conosce.</w:t>
      </w:r>
    </w:p>
    <w:p w14:paraId="4AEF48FA" w14:textId="77777777" w:rsidR="00AC4C51" w:rsidRDefault="00AC4C51" w:rsidP="0011578D">
      <w:pPr>
        <w:pStyle w:val="Corpotesto"/>
      </w:pPr>
      <w:r>
        <w:t xml:space="preserve">Lui si vergognerà dinanzi al Padre suo di tutti coloro che si sono vergognati di Lui su questa terra. La confessione di Gesù apre le porte del regno eterno. </w:t>
      </w:r>
    </w:p>
    <w:p w14:paraId="58CF72D0" w14:textId="77777777" w:rsidR="00AC4C51" w:rsidRPr="00063F97" w:rsidRDefault="00AC4C51" w:rsidP="0011578D">
      <w:pPr>
        <w:pStyle w:val="Corpotesto"/>
        <w:rPr>
          <w:i/>
          <w:iCs/>
          <w:sz w:val="20"/>
        </w:rPr>
      </w:pPr>
      <w:r w:rsidRPr="00063F97">
        <w:rPr>
          <w:i/>
          <w:iCs/>
          <w:sz w:val="20"/>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p>
    <w:p w14:paraId="29748728" w14:textId="77777777" w:rsidR="00AC4C51" w:rsidRPr="00063F97" w:rsidRDefault="00AC4C51" w:rsidP="0011578D">
      <w:pPr>
        <w:pStyle w:val="Corpotesto"/>
        <w:rPr>
          <w:i/>
          <w:iCs/>
          <w:sz w:val="20"/>
        </w:rPr>
      </w:pPr>
      <w:r w:rsidRPr="00063F97">
        <w:rPr>
          <w:i/>
          <w:iCs/>
          <w:sz w:val="20"/>
        </w:rPr>
        <w:t>«Il Figlio dell’uomo – disse – deve soffrire molto, essere rifiutato dagli anziani, dai capi dei sacerdoti e dagli scribi, venire ucciso e risorgere il terzo giorno».</w:t>
      </w:r>
    </w:p>
    <w:p w14:paraId="7671CB17" w14:textId="77777777" w:rsidR="00AC4C51" w:rsidRPr="00063F97" w:rsidRDefault="00AC4C51" w:rsidP="0011578D">
      <w:pPr>
        <w:pStyle w:val="Corpotesto"/>
        <w:rPr>
          <w:i/>
          <w:iCs/>
          <w:sz w:val="20"/>
        </w:rPr>
      </w:pPr>
      <w:r w:rsidRPr="00063F97">
        <w:rPr>
          <w:i/>
          <w:iCs/>
          <w:sz w:val="20"/>
        </w:rPr>
        <w:t xml:space="preserve">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 </w:t>
      </w:r>
    </w:p>
    <w:p w14:paraId="06892F17" w14:textId="77777777" w:rsidR="00AC4C51" w:rsidRDefault="00AC4C51" w:rsidP="0011578D">
      <w:pPr>
        <w:pStyle w:val="Corpotesto"/>
      </w:pPr>
      <w:r>
        <w:t xml:space="preserve">Confessare Cristo Gesù come il solo dalle Parole di vita eterna è la condizione perché un giorno si possa accedere alla gloria del cielo. </w:t>
      </w:r>
    </w:p>
    <w:p w14:paraId="57E0310A" w14:textId="77777777" w:rsidR="00AC4C51" w:rsidRDefault="00AC4C51" w:rsidP="0011578D">
      <w:pPr>
        <w:pStyle w:val="Corpotesto"/>
      </w:pPr>
      <w:r>
        <w:t>Se questa confessione non viene fatta per vergogna, paura, rispetto umano, timore degli uomini, non si ha alcun diritto di essere confessati da Cristo Gesù.</w:t>
      </w:r>
    </w:p>
    <w:p w14:paraId="4EC62280" w14:textId="77777777" w:rsidR="00AC4C51" w:rsidRDefault="00AC4C51" w:rsidP="00E9796E">
      <w:pPr>
        <w:pStyle w:val="Corpodeltesto2"/>
      </w:pPr>
      <w:r w:rsidRPr="008E215A">
        <w:rPr>
          <w:position w:val="6"/>
          <w:vertAlign w:val="superscript"/>
        </w:rPr>
        <w:lastRenderedPageBreak/>
        <w:t>9</w:t>
      </w:r>
      <w:r w:rsidRPr="008E215A">
        <w:t>Mi dicevo: «Non penserò più a lui,</w:t>
      </w:r>
      <w:r>
        <w:t xml:space="preserve"> </w:t>
      </w:r>
      <w:r w:rsidRPr="008E215A">
        <w:t>non parlerò più nel suo nome!».</w:t>
      </w:r>
      <w:r>
        <w:t xml:space="preserve"> </w:t>
      </w:r>
      <w:r w:rsidRPr="008E215A">
        <w:t>Ma nel mio cuore c’era come un fuoco ardente,</w:t>
      </w:r>
      <w:r>
        <w:t xml:space="preserve"> </w:t>
      </w:r>
      <w:r w:rsidRPr="008E215A">
        <w:t>trattenuto nelle mie ossa;</w:t>
      </w:r>
      <w:r>
        <w:t xml:space="preserve"> </w:t>
      </w:r>
      <w:r w:rsidRPr="008E215A">
        <w:t>mi sforzavo di contenerlo,</w:t>
      </w:r>
      <w:r>
        <w:t xml:space="preserve"> </w:t>
      </w:r>
      <w:r w:rsidRPr="008E215A">
        <w:t>ma non potevo.</w:t>
      </w:r>
    </w:p>
    <w:p w14:paraId="2226687C" w14:textId="77777777" w:rsidR="00AC4C51" w:rsidRDefault="00AC4C51" w:rsidP="0011578D">
      <w:pPr>
        <w:pStyle w:val="Corpotesto"/>
      </w:pPr>
      <w:r>
        <w:t>Si è detto che Geremia non è un conquistato da Dio, ma uno che Dio conquista ogni volta che il Signore gli rivolge la sua parola, un suo comando, un ordine.</w:t>
      </w:r>
    </w:p>
    <w:p w14:paraId="36832AAC" w14:textId="77777777" w:rsidR="00AC4C51" w:rsidRDefault="00AC4C51" w:rsidP="0011578D">
      <w:pPr>
        <w:pStyle w:val="Corpotesto"/>
      </w:pPr>
      <w:r>
        <w:t>Mi dicevo: Non penserò più a Lui, non parlerò più nel suo nome! Quando? Quando il Signore non gli parla, quando non gli rivolge la Parola.</w:t>
      </w:r>
    </w:p>
    <w:p w14:paraId="6108E937" w14:textId="77777777" w:rsidR="00AC4C51" w:rsidRDefault="00AC4C51" w:rsidP="0011578D">
      <w:pPr>
        <w:pStyle w:val="Corpotesto"/>
      </w:pPr>
      <w:r>
        <w:t>Ma nel mio cuore c’era come un fuoco ardente, trattenuto nelle mie ossa. Mi sforzavo di contenerlo, ma non potevo. Lui non parla quando Dio non parla.</w:t>
      </w:r>
    </w:p>
    <w:p w14:paraId="2DE7CFED" w14:textId="77777777" w:rsidR="00AC4C51" w:rsidRDefault="00AC4C51" w:rsidP="0011578D">
      <w:pPr>
        <w:pStyle w:val="Corpotesto"/>
      </w:pPr>
      <w:r>
        <w:t>Non appena il Signore gli fa udire una sola parola, un solo ordine, ordine e parola per lui divengono la sua stessa vita. Non può non obbedire.</w:t>
      </w:r>
    </w:p>
    <w:p w14:paraId="312094FC" w14:textId="77777777" w:rsidR="00AC4C51" w:rsidRDefault="00AC4C51" w:rsidP="0011578D">
      <w:pPr>
        <w:pStyle w:val="Corpotesto"/>
      </w:pPr>
      <w:r>
        <w:t>È questo il fascino di Cristo, del Padre, dello Spirito Santo. Loro incantano anime, mente spirito, cuore, sentimenti, volontà. Tutto l’uomo è attratto.</w:t>
      </w:r>
    </w:p>
    <w:p w14:paraId="4A0051E0" w14:textId="77777777" w:rsidR="00AC4C51" w:rsidRDefault="00AC4C51" w:rsidP="0011578D">
      <w:pPr>
        <w:pStyle w:val="Corpotesto"/>
      </w:pPr>
      <w:r>
        <w:t xml:space="preserve">L’attrazione è così forte che non si può dire di no. Non si riesce. In un istante cambia l’intera esistenza. La vita risulta sconvolta. </w:t>
      </w:r>
    </w:p>
    <w:p w14:paraId="0951DF69" w14:textId="77777777" w:rsidR="00AC4C51" w:rsidRDefault="00AC4C51" w:rsidP="0011578D">
      <w:pPr>
        <w:pStyle w:val="Corpotesto"/>
      </w:pPr>
      <w:r>
        <w:t xml:space="preserve">Si pensi per un attimo all’Apostolo Paolo. In un istante è persecutore dei cristiani. In un istante è un innamorato di Cristo Gesù. </w:t>
      </w:r>
    </w:p>
    <w:p w14:paraId="24F47B3D" w14:textId="77777777" w:rsidR="00AC4C51" w:rsidRPr="00E5728E" w:rsidRDefault="00AC4C51" w:rsidP="0011578D">
      <w:pPr>
        <w:pStyle w:val="Corpotesto"/>
        <w:rPr>
          <w:i/>
          <w:iCs/>
          <w:sz w:val="20"/>
        </w:rPr>
      </w:pPr>
      <w:r w:rsidRPr="00E5728E">
        <w:rPr>
          <w:i/>
          <w:iCs/>
          <w:sz w:val="20"/>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5228A08F" w14:textId="77777777" w:rsidR="00AC4C51" w:rsidRPr="00E5728E" w:rsidRDefault="00AC4C51" w:rsidP="0011578D">
      <w:pPr>
        <w:pStyle w:val="Corpotesto"/>
        <w:rPr>
          <w:i/>
          <w:iCs/>
          <w:sz w:val="20"/>
        </w:rPr>
      </w:pPr>
      <w:r w:rsidRPr="00E5728E">
        <w:rPr>
          <w:i/>
          <w:iCs/>
          <w:sz w:val="20"/>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BA48023" w14:textId="77777777" w:rsidR="00AC4C51" w:rsidRPr="00E5728E" w:rsidRDefault="00AC4C51" w:rsidP="0011578D">
      <w:pPr>
        <w:pStyle w:val="Corpotesto"/>
        <w:rPr>
          <w:i/>
          <w:iCs/>
          <w:sz w:val="20"/>
        </w:rPr>
      </w:pPr>
      <w:r w:rsidRPr="00E5728E">
        <w:rPr>
          <w:i/>
          <w:iCs/>
          <w:sz w:val="20"/>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0D4B805" w14:textId="77777777" w:rsidR="00AC4C51" w:rsidRPr="00E5728E" w:rsidRDefault="00AC4C51" w:rsidP="0011578D">
      <w:pPr>
        <w:pStyle w:val="Corpotesto"/>
        <w:rPr>
          <w:i/>
          <w:iCs/>
          <w:sz w:val="20"/>
        </w:rPr>
      </w:pPr>
      <w:r w:rsidRPr="00E5728E">
        <w:rPr>
          <w:i/>
          <w:iCs/>
          <w:sz w:val="20"/>
        </w:rPr>
        <w:t xml:space="preserve">Saulo frattanto si rinfrancava sempre di più e gettava confusione tra i Giudei residenti a Damasco, dimostrando che Gesù è il Cristo. </w:t>
      </w:r>
    </w:p>
    <w:p w14:paraId="2BA49B04" w14:textId="77777777" w:rsidR="00AC4C51" w:rsidRPr="00E5728E" w:rsidRDefault="00AC4C51" w:rsidP="0011578D">
      <w:pPr>
        <w:pStyle w:val="Corpotesto"/>
        <w:rPr>
          <w:i/>
          <w:iCs/>
          <w:sz w:val="20"/>
        </w:rPr>
      </w:pPr>
      <w:r w:rsidRPr="00E5728E">
        <w:rPr>
          <w:i/>
          <w:iCs/>
          <w:sz w:val="20"/>
        </w:rPr>
        <w:lastRenderedPageBreak/>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4DBC463" w14:textId="77777777" w:rsidR="00AC4C51" w:rsidRPr="00E5728E" w:rsidRDefault="00AC4C51" w:rsidP="0011578D">
      <w:pPr>
        <w:pStyle w:val="Corpotesto"/>
        <w:rPr>
          <w:i/>
          <w:iCs/>
          <w:sz w:val="20"/>
        </w:rPr>
      </w:pPr>
      <w:r w:rsidRPr="00E5728E">
        <w:rPr>
          <w:i/>
          <w:iCs/>
          <w:sz w:val="20"/>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5E0A054C" w14:textId="77777777" w:rsidR="00AC4C51" w:rsidRPr="00E5728E" w:rsidRDefault="00AC4C51" w:rsidP="0011578D">
      <w:pPr>
        <w:pStyle w:val="Corpotesto"/>
        <w:rPr>
          <w:i/>
          <w:iCs/>
          <w:sz w:val="20"/>
        </w:rPr>
      </w:pPr>
      <w:r w:rsidRPr="00E5728E">
        <w:rPr>
          <w:i/>
          <w:iCs/>
          <w:sz w:val="20"/>
        </w:rPr>
        <w:t>Paolo e Timòteo, servi di Cristo Gesù, a tutti i santi in Cristo Gesù che sono a Filippi, con i vescovi e i diaconi: grazia a voi e pace da Dio, Padre nostro, e dal Signore Gesù Cristo.</w:t>
      </w:r>
    </w:p>
    <w:p w14:paraId="417A0DB3" w14:textId="77777777" w:rsidR="00AC4C51" w:rsidRPr="00E5728E" w:rsidRDefault="00AC4C51" w:rsidP="0011578D">
      <w:pPr>
        <w:pStyle w:val="Corpotesto"/>
        <w:rPr>
          <w:i/>
          <w:iCs/>
          <w:sz w:val="20"/>
        </w:rPr>
      </w:pPr>
      <w:r w:rsidRPr="00E5728E">
        <w:rPr>
          <w:i/>
          <w:iCs/>
          <w:sz w:val="20"/>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026C64BF" w14:textId="77777777" w:rsidR="00AC4C51" w:rsidRPr="00E5728E" w:rsidRDefault="00AC4C51" w:rsidP="0011578D">
      <w:pPr>
        <w:pStyle w:val="Corpotesto"/>
        <w:rPr>
          <w:i/>
          <w:iCs/>
          <w:sz w:val="20"/>
        </w:rPr>
      </w:pPr>
      <w:r w:rsidRPr="00E5728E">
        <w:rPr>
          <w:i/>
          <w:iCs/>
          <w:sz w:val="20"/>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361A943" w14:textId="77777777" w:rsidR="00AC4C51" w:rsidRPr="00E5728E" w:rsidRDefault="00AC4C51" w:rsidP="0011578D">
      <w:pPr>
        <w:pStyle w:val="Corpotesto"/>
        <w:rPr>
          <w:i/>
          <w:iCs/>
          <w:sz w:val="20"/>
        </w:rPr>
      </w:pPr>
      <w:r w:rsidRPr="00E5728E">
        <w:rPr>
          <w:i/>
          <w:iCs/>
          <w:sz w:val="20"/>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24A739D3" w14:textId="77777777" w:rsidR="00AC4C51" w:rsidRPr="00E5728E" w:rsidRDefault="00AC4C51" w:rsidP="0011578D">
      <w:pPr>
        <w:pStyle w:val="Corpotesto"/>
        <w:rPr>
          <w:i/>
          <w:iCs/>
          <w:sz w:val="20"/>
        </w:rPr>
      </w:pPr>
      <w:r w:rsidRPr="00E5728E">
        <w:rPr>
          <w:i/>
          <w:iCs/>
          <w:sz w:val="20"/>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3E620CE6" w14:textId="77777777" w:rsidR="00AC4C51" w:rsidRPr="00E5728E" w:rsidRDefault="00AC4C51" w:rsidP="0011578D">
      <w:pPr>
        <w:pStyle w:val="Corpotesto"/>
        <w:rPr>
          <w:i/>
          <w:iCs/>
          <w:sz w:val="20"/>
        </w:rPr>
      </w:pPr>
      <w:r w:rsidRPr="00E5728E">
        <w:rPr>
          <w:i/>
          <w:iCs/>
          <w:sz w:val="20"/>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w:t>
      </w:r>
      <w:r w:rsidRPr="00E5728E">
        <w:rPr>
          <w:i/>
          <w:iCs/>
          <w:sz w:val="20"/>
        </w:rPr>
        <w:lastRenderedPageBreak/>
        <w:t>Legge, fariseo; quanto allo zelo, persecutore della Chiesa; quanto alla giustizia che deriva dall’osservanza della Legge, irreprensibile.</w:t>
      </w:r>
    </w:p>
    <w:p w14:paraId="5295A4B4" w14:textId="77777777" w:rsidR="00AC4C51" w:rsidRPr="00E5728E" w:rsidRDefault="00AC4C51" w:rsidP="0011578D">
      <w:pPr>
        <w:pStyle w:val="Corpotesto"/>
        <w:rPr>
          <w:i/>
          <w:iCs/>
          <w:sz w:val="20"/>
        </w:rPr>
      </w:pPr>
      <w:r w:rsidRPr="00E5728E">
        <w:rPr>
          <w:i/>
          <w:iCs/>
          <w:sz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1DC5C5D" w14:textId="77777777" w:rsidR="00AC4C51" w:rsidRPr="00E5728E" w:rsidRDefault="00AC4C51" w:rsidP="0011578D">
      <w:pPr>
        <w:pStyle w:val="Corpotesto"/>
        <w:rPr>
          <w:i/>
          <w:iCs/>
          <w:sz w:val="20"/>
        </w:rPr>
      </w:pPr>
      <w:r w:rsidRPr="00E5728E">
        <w:rPr>
          <w:i/>
          <w:iCs/>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DD046DC" w14:textId="77777777" w:rsidR="00AC4C51" w:rsidRPr="00E5728E" w:rsidRDefault="00AC4C51" w:rsidP="0011578D">
      <w:pPr>
        <w:pStyle w:val="Corpotesto"/>
        <w:rPr>
          <w:i/>
          <w:iCs/>
          <w:sz w:val="20"/>
        </w:rPr>
      </w:pPr>
      <w:r w:rsidRPr="00E5728E">
        <w:rPr>
          <w:i/>
          <w:iCs/>
          <w:sz w:val="20"/>
        </w:rPr>
        <w:t>Tutti noi, che siamo perfetti, dobbiamo avere questi sentimenti; se in qualche cosa pensate diversamente, Dio vi illuminerà anche su questo. Intanto, dal punto a cui siamo arrivati, insieme procediamo.</w:t>
      </w:r>
    </w:p>
    <w:p w14:paraId="0A3B2F0E" w14:textId="77777777" w:rsidR="00AC4C51" w:rsidRPr="00E5728E" w:rsidRDefault="00AC4C51" w:rsidP="0011578D">
      <w:pPr>
        <w:pStyle w:val="Corpotesto"/>
        <w:rPr>
          <w:i/>
          <w:iCs/>
          <w:sz w:val="20"/>
        </w:rPr>
      </w:pPr>
      <w:r w:rsidRPr="00E5728E">
        <w:rPr>
          <w:i/>
          <w:iCs/>
          <w:sz w:val="20"/>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1B88EA5B" w14:textId="77777777" w:rsidR="00AC4C51" w:rsidRDefault="00AC4C51" w:rsidP="0011578D">
      <w:pPr>
        <w:pStyle w:val="Corpotesto"/>
      </w:pPr>
      <w:r>
        <w:t>Un istante. Uno sguardo. Una voce. Conquistato. Trafitto nell’anima. Legato per sempre. Fatto prigioniero spirituale per l’eternità. Questo ogni giorno.</w:t>
      </w:r>
    </w:p>
    <w:p w14:paraId="6E93565C" w14:textId="77777777" w:rsidR="00AC4C51" w:rsidRDefault="00AC4C51" w:rsidP="00E9796E">
      <w:pPr>
        <w:pStyle w:val="Corpodeltesto2"/>
      </w:pPr>
      <w:r w:rsidRPr="008E215A">
        <w:rPr>
          <w:position w:val="6"/>
          <w:vertAlign w:val="superscript"/>
        </w:rPr>
        <w:t>10</w:t>
      </w:r>
      <w:r w:rsidRPr="008E215A">
        <w:t>Sentivo la calunnia di molti:</w:t>
      </w:r>
      <w:r>
        <w:t xml:space="preserve"> </w:t>
      </w:r>
      <w:r w:rsidRPr="008E215A">
        <w:t>«Terrore all’intorno!</w:t>
      </w:r>
      <w:r>
        <w:t xml:space="preserve"> </w:t>
      </w:r>
      <w:r w:rsidRPr="008E215A">
        <w:t>Denunciatelo! Sì, lo denunceremo».</w:t>
      </w:r>
      <w:r>
        <w:t xml:space="preserve"> </w:t>
      </w:r>
      <w:r w:rsidRPr="008E215A">
        <w:t>Tutti i miei amici aspettavano la mia caduta:</w:t>
      </w:r>
      <w:r>
        <w:t xml:space="preserve"> </w:t>
      </w:r>
      <w:r w:rsidRPr="008E215A">
        <w:t>«Forse si lascerà trarre in inganno,</w:t>
      </w:r>
      <w:r>
        <w:t xml:space="preserve"> </w:t>
      </w:r>
      <w:r w:rsidRPr="008E215A">
        <w:t>così noi prevarremo su di lui,</w:t>
      </w:r>
      <w:r>
        <w:t xml:space="preserve"> </w:t>
      </w:r>
      <w:r w:rsidRPr="008E215A">
        <w:t>ci prenderemo la nostra vendetta».</w:t>
      </w:r>
    </w:p>
    <w:p w14:paraId="2564F532" w14:textId="77777777" w:rsidR="00AC4C51" w:rsidRDefault="00AC4C51" w:rsidP="0011578D">
      <w:pPr>
        <w:pStyle w:val="Corpotesto"/>
      </w:pPr>
      <w:r>
        <w:t>Geremia deve profetizzare in un mondo completamente ostile a lui. Per questo il Signore lo deve sedurre ogni istante. Lui è dalla seduzione del suo Dio.</w:t>
      </w:r>
    </w:p>
    <w:p w14:paraId="2D1F36B0" w14:textId="77777777" w:rsidR="00AC4C51" w:rsidRDefault="00AC4C51" w:rsidP="0011578D">
      <w:pPr>
        <w:pStyle w:val="Corpotesto"/>
      </w:pPr>
      <w:r>
        <w:t>Sentivo la calunnia di molti: Terrore all’intorno! Denunciatelo! Si, lo denunceremo. Il profeta è visto come peste, lebbra. Deve essere allontanato.</w:t>
      </w:r>
    </w:p>
    <w:p w14:paraId="2181C845" w14:textId="77777777" w:rsidR="00AC4C51" w:rsidRDefault="00AC4C51" w:rsidP="0011578D">
      <w:pPr>
        <w:pStyle w:val="Corpotesto"/>
      </w:pPr>
      <w:r>
        <w:t>Dove lui passa sparge distruzione, morte, catastrofe, rovina. Per questo è detto Terrore all’intorno? Terrore ovunque giunge il suo sguardo e il suo pensiero.</w:t>
      </w:r>
    </w:p>
    <w:p w14:paraId="0AECB9BD" w14:textId="77777777" w:rsidR="00AC4C51" w:rsidRDefault="00AC4C51" w:rsidP="0011578D">
      <w:pPr>
        <w:pStyle w:val="Corpotesto"/>
      </w:pPr>
      <w:r>
        <w:t xml:space="preserve">Per questo va denunciato. Va arrestato. Va eliminato. Lui e la rovina sono una stessa cosa. Così pensano i falsi profeti su di lui. </w:t>
      </w:r>
    </w:p>
    <w:p w14:paraId="369E43C1" w14:textId="77777777" w:rsidR="00AC4C51" w:rsidRDefault="00AC4C51" w:rsidP="0011578D">
      <w:pPr>
        <w:pStyle w:val="Corpotesto"/>
      </w:pPr>
      <w:r>
        <w:t>Essi non vogliono convincersi che la rovina di Gerusalemme e di Giuda non è Geremia. Lui sta invitando alla conversione. Sta allontanando la strage.</w:t>
      </w:r>
    </w:p>
    <w:p w14:paraId="709A1083" w14:textId="77777777" w:rsidR="00AC4C51" w:rsidRDefault="00AC4C51" w:rsidP="0011578D">
      <w:pPr>
        <w:pStyle w:val="Corpotesto"/>
      </w:pPr>
      <w:r>
        <w:t>Rovina, distruzione, morte, esilio, povertà e miseria di Gerusalemme e di Giuda sono i falsi profeti che costruiscono su false sicurezze, false speranze.</w:t>
      </w:r>
    </w:p>
    <w:p w14:paraId="617863C7" w14:textId="77777777" w:rsidR="00AC4C51" w:rsidRDefault="00AC4C51" w:rsidP="0011578D">
      <w:pPr>
        <w:pStyle w:val="Corpotesto"/>
      </w:pPr>
      <w:r>
        <w:t>Tutti i miei amici aspettavano la mia caduta. Forse si lascerà trarre in inganno, così noi prevarremo su di lui, ci prenderemo la nostra vendetta.</w:t>
      </w:r>
    </w:p>
    <w:p w14:paraId="6298C29A" w14:textId="77777777" w:rsidR="00AC4C51" w:rsidRDefault="00AC4C51" w:rsidP="0011578D">
      <w:pPr>
        <w:pStyle w:val="Corpotesto"/>
      </w:pPr>
      <w:r>
        <w:lastRenderedPageBreak/>
        <w:t>Questi falsi amici di Geremia non sanno che il vero profeta è sempre nelle mani del suo Dio. Di lui avviene ciò che Dio vuole che avvenga.</w:t>
      </w:r>
    </w:p>
    <w:p w14:paraId="196E6AB6" w14:textId="77777777" w:rsidR="00AC4C51" w:rsidRDefault="00AC4C51" w:rsidP="0011578D">
      <w:pPr>
        <w:pStyle w:val="Corpotesto"/>
      </w:pPr>
      <w:r>
        <w:t>Loro possono anche spiare, attendere, sperare in una caduta. Ma Dio vigilerà perché nulla accada di male al suo profeta. Accadrà il male che lui permetterà.</w:t>
      </w:r>
    </w:p>
    <w:p w14:paraId="3C0076A6" w14:textId="77777777" w:rsidR="00AC4C51" w:rsidRDefault="00AC4C51" w:rsidP="0011578D">
      <w:pPr>
        <w:pStyle w:val="Corpotesto"/>
      </w:pPr>
      <w:r>
        <w:t>L’omo falso vede ogni cosa dal suo falso cuore. Non vede dalla fede, dalla verità, dalla provvidenza del Signore. Non vede perché non conosce Dio.</w:t>
      </w:r>
    </w:p>
    <w:p w14:paraId="78D4906C" w14:textId="77777777" w:rsidR="00AC4C51" w:rsidRDefault="00AC4C51" w:rsidP="00E9796E">
      <w:pPr>
        <w:pStyle w:val="Corpodeltesto2"/>
      </w:pPr>
      <w:r w:rsidRPr="008E215A">
        <w:rPr>
          <w:position w:val="6"/>
          <w:vertAlign w:val="superscript"/>
        </w:rPr>
        <w:t>11</w:t>
      </w:r>
      <w:r w:rsidRPr="008E215A">
        <w:t>Ma il Signore è al mio fianco come un prode valoroso,</w:t>
      </w:r>
      <w:r>
        <w:t xml:space="preserve"> </w:t>
      </w:r>
      <w:r w:rsidRPr="008E215A">
        <w:t>per questo i miei persecutori vacilleranno</w:t>
      </w:r>
      <w:r>
        <w:t xml:space="preserve"> </w:t>
      </w:r>
      <w:r w:rsidRPr="008E215A">
        <w:t>e non potranno prevalere;</w:t>
      </w:r>
      <w:r>
        <w:t xml:space="preserve"> </w:t>
      </w:r>
      <w:r w:rsidRPr="008E215A">
        <w:t>arrossiranno perché non avranno successo,</w:t>
      </w:r>
      <w:r>
        <w:t xml:space="preserve"> </w:t>
      </w:r>
      <w:r w:rsidRPr="008E215A">
        <w:t>sarà una vergogna eterna e incancellabile.</w:t>
      </w:r>
    </w:p>
    <w:p w14:paraId="0DB58270" w14:textId="77777777" w:rsidR="00AC4C51" w:rsidRDefault="00AC4C51" w:rsidP="0011578D">
      <w:pPr>
        <w:pStyle w:val="Corpotesto"/>
      </w:pPr>
      <w:r>
        <w:t>La fede di Geremia nel Signore è ben salda. È in tutto simile alla fede del giusto sofferente dei Salmi. Anche per il giusto sofferente Dio è roccia di salvezza.</w:t>
      </w:r>
    </w:p>
    <w:p w14:paraId="0759B844" w14:textId="77777777" w:rsidR="00AC4C51" w:rsidRPr="007109BF" w:rsidRDefault="00AC4C51" w:rsidP="0011578D">
      <w:pPr>
        <w:spacing w:after="120"/>
        <w:jc w:val="both"/>
        <w:rPr>
          <w:rFonts w:ascii="Arial" w:hAnsi="Arial"/>
          <w:i/>
          <w:iCs/>
        </w:rPr>
      </w:pPr>
      <w:r w:rsidRPr="007109BF">
        <w:rPr>
          <w:rFonts w:ascii="Arial" w:hAnsi="Arial"/>
          <w:i/>
          <w:iCs/>
        </w:rPr>
        <w:t>Al maestro del coro. Di Davide, servo del Signore, che rivolse al Signore le parole di questo canto quando il Signore lo liberò dal potere di tutti i suoi nemici e dalla mano di Saul. Disse dunque:</w:t>
      </w:r>
    </w:p>
    <w:p w14:paraId="17FEB750" w14:textId="77777777" w:rsidR="00AC4C51" w:rsidRPr="007109BF" w:rsidRDefault="00AC4C51" w:rsidP="0011578D">
      <w:pPr>
        <w:spacing w:after="120"/>
        <w:jc w:val="both"/>
        <w:rPr>
          <w:rFonts w:ascii="Arial" w:hAnsi="Arial"/>
          <w:i/>
          <w:iCs/>
        </w:rPr>
      </w:pPr>
      <w:r w:rsidRPr="007109BF">
        <w:rPr>
          <w:rFonts w:ascii="Arial" w:hAnsi="Arial"/>
          <w:i/>
          <w:iCs/>
        </w:rPr>
        <w:t>Ti amo, Signore, mia forza, Signore, mia roccia, mia fortezza, mio liberatore, mio Dio, mia rupe, in cui mi rifugio; mio scudo, mia potente salvezza e mio baluardo. Invoco il Signore, degno di lode, e sarò salvato dai miei nemici.</w:t>
      </w:r>
    </w:p>
    <w:p w14:paraId="21CB2ACB" w14:textId="77777777" w:rsidR="00AC4C51" w:rsidRPr="007109BF" w:rsidRDefault="00AC4C51" w:rsidP="0011578D">
      <w:pPr>
        <w:spacing w:after="120"/>
        <w:jc w:val="both"/>
        <w:rPr>
          <w:rFonts w:ascii="Arial" w:hAnsi="Arial"/>
          <w:i/>
          <w:iCs/>
        </w:rPr>
      </w:pPr>
      <w:r w:rsidRPr="007109BF">
        <w:rPr>
          <w:rFonts w:ascii="Arial" w:hAnsi="Arial"/>
          <w:i/>
          <w:iCs/>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0A35601A" w14:textId="77777777" w:rsidR="00AC4C51" w:rsidRPr="007109BF" w:rsidRDefault="00AC4C51" w:rsidP="0011578D">
      <w:pPr>
        <w:spacing w:after="120"/>
        <w:jc w:val="both"/>
        <w:rPr>
          <w:rFonts w:ascii="Arial" w:hAnsi="Arial"/>
          <w:i/>
          <w:iCs/>
        </w:rPr>
      </w:pPr>
      <w:r w:rsidRPr="007109BF">
        <w:rPr>
          <w:rFonts w:ascii="Arial" w:hAnsi="Arial"/>
          <w:i/>
          <w:iCs/>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3CB47B52" w14:textId="77777777" w:rsidR="00AC4C51" w:rsidRPr="007109BF" w:rsidRDefault="00AC4C51" w:rsidP="0011578D">
      <w:pPr>
        <w:spacing w:after="120"/>
        <w:jc w:val="both"/>
        <w:rPr>
          <w:rFonts w:ascii="Arial" w:hAnsi="Arial"/>
          <w:i/>
          <w:iCs/>
        </w:rPr>
      </w:pPr>
      <w:r w:rsidRPr="007109BF">
        <w:rPr>
          <w:rFonts w:ascii="Arial" w:hAnsi="Arial"/>
          <w:i/>
          <w:iCs/>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72EBC344" w14:textId="77777777" w:rsidR="00AC4C51" w:rsidRPr="007109BF" w:rsidRDefault="00AC4C51" w:rsidP="0011578D">
      <w:pPr>
        <w:spacing w:after="120"/>
        <w:jc w:val="both"/>
        <w:rPr>
          <w:rFonts w:ascii="Arial" w:hAnsi="Arial"/>
          <w:i/>
          <w:iCs/>
        </w:rPr>
      </w:pPr>
      <w:r w:rsidRPr="007109BF">
        <w:rPr>
          <w:rFonts w:ascii="Arial" w:hAnsi="Arial"/>
          <w:i/>
          <w:iCs/>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59AEF6AC" w14:textId="77777777" w:rsidR="00AC4C51" w:rsidRPr="007109BF" w:rsidRDefault="00AC4C51" w:rsidP="0011578D">
      <w:pPr>
        <w:spacing w:after="120"/>
        <w:jc w:val="both"/>
        <w:rPr>
          <w:rFonts w:ascii="Arial" w:hAnsi="Arial"/>
          <w:i/>
          <w:iCs/>
        </w:rPr>
      </w:pPr>
      <w:r w:rsidRPr="007109BF">
        <w:rPr>
          <w:rFonts w:ascii="Arial" w:hAnsi="Arial"/>
          <w:i/>
          <w:iCs/>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2839FEC6" w14:textId="77777777" w:rsidR="00AC4C51" w:rsidRPr="007109BF" w:rsidRDefault="00AC4C51" w:rsidP="0011578D">
      <w:pPr>
        <w:spacing w:after="120"/>
        <w:jc w:val="both"/>
        <w:rPr>
          <w:rFonts w:ascii="Arial" w:hAnsi="Arial"/>
          <w:i/>
          <w:iCs/>
        </w:rPr>
      </w:pPr>
      <w:r w:rsidRPr="007109BF">
        <w:rPr>
          <w:rFonts w:ascii="Arial" w:hAnsi="Arial"/>
          <w:i/>
          <w:iCs/>
        </w:rPr>
        <w:t>I suoi giudizi mi stanno tutti davanti, non ho respinto da me la sua legge; ma integro sono stato con lui e mi sono guardato dalla colpa. Il Signore mi ha ripagato secondo la mia giustizia, secondo l’innocenza delle mie mani davanti ai suoi occhi.</w:t>
      </w:r>
    </w:p>
    <w:p w14:paraId="53EFC70C" w14:textId="77777777" w:rsidR="00AC4C51" w:rsidRPr="007109BF" w:rsidRDefault="00AC4C51" w:rsidP="0011578D">
      <w:pPr>
        <w:spacing w:after="120"/>
        <w:jc w:val="both"/>
        <w:rPr>
          <w:rFonts w:ascii="Arial" w:hAnsi="Arial"/>
          <w:i/>
          <w:iCs/>
        </w:rPr>
      </w:pPr>
      <w:r w:rsidRPr="007109BF">
        <w:rPr>
          <w:rFonts w:ascii="Arial" w:hAnsi="Arial"/>
          <w:i/>
          <w:iCs/>
        </w:rPr>
        <w:t xml:space="preserve">Con l’uomo buono tu sei buono, con l’uomo integro tu sei integro, con l’uomo puro tu sei puro e dal perverso non ti fai ingannare. Perché tu salvi il popolo dei poveri, ma abbassi gli occhi dei superbi. </w:t>
      </w:r>
    </w:p>
    <w:p w14:paraId="30B3FE63" w14:textId="77777777" w:rsidR="00AC4C51" w:rsidRPr="007109BF" w:rsidRDefault="00AC4C51" w:rsidP="0011578D">
      <w:pPr>
        <w:spacing w:after="120"/>
        <w:jc w:val="both"/>
        <w:rPr>
          <w:rFonts w:ascii="Arial" w:hAnsi="Arial"/>
          <w:i/>
          <w:iCs/>
        </w:rPr>
      </w:pPr>
      <w:r w:rsidRPr="007109BF">
        <w:rPr>
          <w:rFonts w:ascii="Arial" w:hAnsi="Arial"/>
          <w:i/>
          <w:iCs/>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0432EC71" w14:textId="77777777" w:rsidR="00AC4C51" w:rsidRPr="007109BF" w:rsidRDefault="00AC4C51" w:rsidP="0011578D">
      <w:pPr>
        <w:spacing w:after="120"/>
        <w:jc w:val="both"/>
        <w:rPr>
          <w:rFonts w:ascii="Arial" w:hAnsi="Arial"/>
          <w:i/>
          <w:iCs/>
        </w:rPr>
      </w:pPr>
      <w:r w:rsidRPr="007109BF">
        <w:rPr>
          <w:rFonts w:ascii="Arial" w:hAnsi="Arial"/>
          <w:i/>
          <w:iCs/>
        </w:rPr>
        <w:t xml:space="preserve">Il Dio che mi ha cinto di vigore e ha reso integro il mio cammino, mi ha dato agilità come di cerve e sulle alture mi ha fatto stare saldo, ha addestrato le mie mani alla battaglia, le mie </w:t>
      </w:r>
      <w:r w:rsidRPr="007109BF">
        <w:rPr>
          <w:rFonts w:ascii="Arial" w:hAnsi="Arial"/>
          <w:i/>
          <w:iCs/>
        </w:rPr>
        <w:lastRenderedPageBreak/>
        <w:t>braccia a tendere l’arco di bronzo. Tu mi hai dato il tuo scudo di salvezza, la tua destra mi ha sostenuto, mi hai esaudito e mi hai fatto crescere.</w:t>
      </w:r>
    </w:p>
    <w:p w14:paraId="30A561AD" w14:textId="77777777" w:rsidR="00AC4C51" w:rsidRPr="007109BF" w:rsidRDefault="00AC4C51" w:rsidP="0011578D">
      <w:pPr>
        <w:spacing w:after="120"/>
        <w:jc w:val="both"/>
        <w:rPr>
          <w:rFonts w:ascii="Arial" w:hAnsi="Arial"/>
          <w:i/>
          <w:iCs/>
        </w:rPr>
      </w:pPr>
      <w:r w:rsidRPr="007109BF">
        <w:rPr>
          <w:rFonts w:ascii="Arial" w:hAnsi="Arial"/>
          <w:i/>
          <w:iCs/>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53A0ED48" w14:textId="77777777" w:rsidR="00AC4C51" w:rsidRPr="007109BF" w:rsidRDefault="00AC4C51" w:rsidP="0011578D">
      <w:pPr>
        <w:spacing w:after="120"/>
        <w:jc w:val="both"/>
        <w:rPr>
          <w:rFonts w:ascii="Arial" w:hAnsi="Arial"/>
          <w:i/>
          <w:iCs/>
        </w:rPr>
      </w:pPr>
      <w:r w:rsidRPr="007109BF">
        <w:rPr>
          <w:rFonts w:ascii="Arial" w:hAnsi="Arial"/>
          <w:i/>
          <w:iCs/>
        </w:rPr>
        <w:t>Dei nemici mi hai mostrato le spalle: quelli che mi odiavano, li ho distrutti. Hanno gridato e nessuno li ha salvati, hanno gridato al Signore, ma non ha risposto. Come polvere al vento li ho dispersi, calpestati come fango delle strade.</w:t>
      </w:r>
    </w:p>
    <w:p w14:paraId="5FBBCF47" w14:textId="77777777" w:rsidR="00AC4C51" w:rsidRPr="007109BF" w:rsidRDefault="00AC4C51" w:rsidP="0011578D">
      <w:pPr>
        <w:spacing w:after="120"/>
        <w:jc w:val="both"/>
        <w:rPr>
          <w:rFonts w:ascii="Arial" w:hAnsi="Arial"/>
          <w:i/>
          <w:iCs/>
        </w:rPr>
      </w:pPr>
      <w:r w:rsidRPr="007109BF">
        <w:rPr>
          <w:rFonts w:ascii="Arial" w:hAnsi="Arial"/>
          <w:i/>
          <w:iCs/>
        </w:rPr>
        <w:t>Mi hai scampato dal popolo in rivolta, mi hai posto a capo di nazioni. Un popolo che non conoscevo mi ha servito; all’udirmi, subito mi obbedivano, stranieri cercavano il mio favore, impallidivano uomini stranieri e uscivano tremanti dai loro nascondigli.</w:t>
      </w:r>
    </w:p>
    <w:p w14:paraId="430BB4C1" w14:textId="77777777" w:rsidR="00AC4C51" w:rsidRPr="007109BF" w:rsidRDefault="00AC4C51" w:rsidP="0011578D">
      <w:pPr>
        <w:spacing w:after="120"/>
        <w:jc w:val="both"/>
        <w:rPr>
          <w:rFonts w:ascii="Arial" w:hAnsi="Arial"/>
          <w:i/>
          <w:iCs/>
        </w:rPr>
      </w:pPr>
      <w:r w:rsidRPr="007109BF">
        <w:rPr>
          <w:rFonts w:ascii="Arial" w:hAnsi="Arial"/>
          <w:i/>
          <w:iCs/>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33222169" w14:textId="77777777" w:rsidR="00AC4C51" w:rsidRDefault="00AC4C51" w:rsidP="0011578D">
      <w:pPr>
        <w:pStyle w:val="Corpotesto"/>
      </w:pPr>
      <w:r>
        <w:t>Ma il Signore è al mio fianco come un prode valoroso, per questo i miei persecutori vacilleranno e non potranno prevalere. Dio è invincibile.</w:t>
      </w:r>
    </w:p>
    <w:p w14:paraId="3F68960E" w14:textId="77777777" w:rsidR="00AC4C51" w:rsidRDefault="00AC4C51" w:rsidP="0011578D">
      <w:pPr>
        <w:pStyle w:val="Corpotesto"/>
      </w:pPr>
      <w:r>
        <w:t>Arrossiranno perché non avranno successo, sarà una vergogna eterna e incancellabile. Chi sono i suoi persecutori? Tutti i falsi profeti.</w:t>
      </w:r>
    </w:p>
    <w:p w14:paraId="2A5179EB" w14:textId="77777777" w:rsidR="00AC4C51" w:rsidRDefault="00AC4C51" w:rsidP="0011578D">
      <w:pPr>
        <w:pStyle w:val="Corpotesto"/>
      </w:pPr>
      <w:r>
        <w:t>Quale sarà la rovina del falsi profeti? Essi saranno consumati dalla fame, dalla spada, dalla peste, dall’esilio, dalla distruzione, dalla desolazione.</w:t>
      </w:r>
    </w:p>
    <w:p w14:paraId="12BEF641" w14:textId="77777777" w:rsidR="00AC4C51" w:rsidRDefault="00AC4C51" w:rsidP="0011578D">
      <w:pPr>
        <w:pStyle w:val="Corpotesto"/>
      </w:pPr>
      <w:r>
        <w:t>Essi sperimenteranno nella loro vita, nel tempo e nell’eternità, la falsità di ogni loro profezia, ogni loro menzogna e inganno, ogni falsità da loro proferita.</w:t>
      </w:r>
    </w:p>
    <w:p w14:paraId="42F9D2D6" w14:textId="77777777" w:rsidR="00AC4C51" w:rsidRDefault="00AC4C51" w:rsidP="0011578D">
      <w:pPr>
        <w:pStyle w:val="Corpotesto"/>
      </w:pPr>
      <w:r>
        <w:t>Dio, per sua infinita grazia, dona sempre ai falsi profeti di sperimentare la loro falsità, menzogna, inganno detti agli altri sulla loro pelle.</w:t>
      </w:r>
    </w:p>
    <w:p w14:paraId="051A3091" w14:textId="77777777" w:rsidR="00AC4C51" w:rsidRDefault="00AC4C51" w:rsidP="0011578D">
      <w:pPr>
        <w:pStyle w:val="Corpotesto"/>
      </w:pPr>
      <w:r>
        <w:t>Se non si convertiranno nel tempo, sperimenteranno la loro falsità per l’eternità nelle tenebre dell’inferno. Tenebre hanno seminato, tenebre erediteranno.</w:t>
      </w:r>
    </w:p>
    <w:p w14:paraId="58C5CF77" w14:textId="77777777" w:rsidR="00AC4C51" w:rsidRDefault="00AC4C51" w:rsidP="0011578D">
      <w:pPr>
        <w:pStyle w:val="Corpotesto"/>
      </w:pPr>
      <w:r>
        <w:t>Geremia potrà svolgere il suo ministero d’amore, di salvezza, di redenzione, di pace, questo è il ministero profetico, perché con lui opera il Signore.</w:t>
      </w:r>
    </w:p>
    <w:p w14:paraId="37B4E930" w14:textId="77777777" w:rsidR="00AC4C51" w:rsidRDefault="00AC4C51" w:rsidP="0011578D">
      <w:pPr>
        <w:pStyle w:val="Corpotesto"/>
      </w:pPr>
      <w:r>
        <w:t>Contro Dio mai nessuno ha avuto successo, mai alcuno lo potrà avere. Dio conosce i pensieri di quanti lo combattono ancor prima che vengano concepiti.</w:t>
      </w:r>
    </w:p>
    <w:p w14:paraId="3262B1ED" w14:textId="77777777" w:rsidR="00AC4C51" w:rsidRDefault="00AC4C51" w:rsidP="00E9796E">
      <w:pPr>
        <w:pStyle w:val="Corpodeltesto2"/>
      </w:pPr>
      <w:r w:rsidRPr="008E215A">
        <w:rPr>
          <w:position w:val="6"/>
          <w:vertAlign w:val="superscript"/>
        </w:rPr>
        <w:t>12</w:t>
      </w:r>
      <w:r w:rsidRPr="008E215A">
        <w:t>Signore degli eserciti, che provi il giusto,</w:t>
      </w:r>
      <w:r>
        <w:t xml:space="preserve"> </w:t>
      </w:r>
      <w:r w:rsidRPr="008E215A">
        <w:t>che vedi il cuore e la mente,</w:t>
      </w:r>
      <w:r>
        <w:t xml:space="preserve"> </w:t>
      </w:r>
      <w:r w:rsidRPr="008E215A">
        <w:t>possa io vedere la tua vendetta su di loro,</w:t>
      </w:r>
      <w:r>
        <w:t xml:space="preserve"> </w:t>
      </w:r>
      <w:r w:rsidRPr="008E215A">
        <w:t>poiché a te ho affidato la mia causa!</w:t>
      </w:r>
      <w:r>
        <w:t xml:space="preserve"> </w:t>
      </w:r>
    </w:p>
    <w:p w14:paraId="0F50A29F" w14:textId="77777777" w:rsidR="00AC4C51" w:rsidRDefault="00AC4C51" w:rsidP="0011578D">
      <w:pPr>
        <w:pStyle w:val="Corpotesto"/>
      </w:pPr>
      <w:r>
        <w:t>Ora Geremia eleva la sua preghiera al Signore. Chiede che protegga e custodisca la sua vita dalle mani dei falsi profeti. Sono mani di violenza.</w:t>
      </w:r>
    </w:p>
    <w:p w14:paraId="237B7937" w14:textId="77777777" w:rsidR="00AC4C51" w:rsidRDefault="00AC4C51" w:rsidP="0011578D">
      <w:pPr>
        <w:pStyle w:val="Corpotesto"/>
      </w:pPr>
      <w:r>
        <w:t>Signore degli eserciti, che provi il giusto, che vedi il cuore e la mente, possa io vedere la tua vendetta su di loro, poiché a te ho affidato la mia causa!</w:t>
      </w:r>
    </w:p>
    <w:p w14:paraId="52E60972" w14:textId="77777777" w:rsidR="00AC4C51" w:rsidRDefault="00AC4C51" w:rsidP="0011578D">
      <w:pPr>
        <w:pStyle w:val="Corpotesto"/>
      </w:pPr>
      <w:r>
        <w:t>È giusto per un istante entrare nel cuore di Geremia e della sua preghiera. prima di ogni cosa la sua è preghiera di profeta, anzi di vero profeta.</w:t>
      </w:r>
    </w:p>
    <w:p w14:paraId="5E054BC7" w14:textId="77777777" w:rsidR="00AC4C51" w:rsidRDefault="00AC4C51" w:rsidP="0011578D">
      <w:pPr>
        <w:pStyle w:val="Corpotesto"/>
      </w:pPr>
      <w:r>
        <w:lastRenderedPageBreak/>
        <w:t>Qual è il solo desiderio di un vero profeta? Quello di poter annunziare la Parola del Signore, gridarla ad ogni uomo. È preghiera per essere profeta sempre.</w:t>
      </w:r>
    </w:p>
    <w:p w14:paraId="0C390AAE" w14:textId="77777777" w:rsidR="00AC4C51" w:rsidRDefault="00AC4C51" w:rsidP="0011578D">
      <w:pPr>
        <w:pStyle w:val="Corpotesto"/>
      </w:pPr>
      <w:r>
        <w:t>Anche San Paolo eleva la sua preghiera a Dio e chiede che si preghi per lui, perché possa essere vero apostolo, vero profeta sempre.</w:t>
      </w:r>
    </w:p>
    <w:p w14:paraId="035B7295" w14:textId="77777777" w:rsidR="00AC4C51" w:rsidRPr="00031FF1" w:rsidRDefault="00AC4C51" w:rsidP="0011578D">
      <w:pPr>
        <w:pStyle w:val="Corpotesto"/>
        <w:rPr>
          <w:i/>
          <w:iCs/>
          <w:sz w:val="20"/>
        </w:rPr>
      </w:pPr>
      <w:r w:rsidRPr="00031FF1">
        <w:rPr>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6476889" w14:textId="77777777" w:rsidR="00AC4C51" w:rsidRPr="00031FF1" w:rsidRDefault="00AC4C51" w:rsidP="0011578D">
      <w:pPr>
        <w:pStyle w:val="Corpotesto"/>
        <w:rPr>
          <w:i/>
          <w:iCs/>
          <w:sz w:val="20"/>
        </w:rPr>
      </w:pPr>
      <w:r w:rsidRPr="00031FF1">
        <w:rPr>
          <w:i/>
          <w:iCs/>
          <w:sz w:val="20"/>
        </w:rPr>
        <w:t xml:space="preserve">Prendete dunque l’armatura di Dio, perché possiate resistere nel giorno cattivo e restare saldi dopo aver superato tutte le prove. State saldi, dunque: attorno ai fianchi, la verità; indosso, la corazza della giustizia; 15i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C8248A1" w14:textId="77777777" w:rsidR="00AC4C51" w:rsidRPr="00BF49C5" w:rsidRDefault="00AC4C51" w:rsidP="0011578D">
      <w:pPr>
        <w:pStyle w:val="Corpotesto"/>
        <w:rPr>
          <w:i/>
          <w:iCs/>
          <w:sz w:val="20"/>
        </w:rPr>
      </w:pPr>
      <w:r w:rsidRPr="00BF49C5">
        <w:rPr>
          <w:i/>
          <w:iCs/>
          <w:sz w:val="20"/>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0D2921CE" w14:textId="77777777" w:rsidR="00AC4C51" w:rsidRPr="00BF49C5" w:rsidRDefault="00AC4C51" w:rsidP="0011578D">
      <w:pPr>
        <w:pStyle w:val="Corpotesto"/>
        <w:rPr>
          <w:i/>
          <w:iCs/>
          <w:sz w:val="20"/>
        </w:rPr>
      </w:pPr>
      <w:r w:rsidRPr="00BF49C5">
        <w:rPr>
          <w:i/>
          <w:iCs/>
          <w:sz w:val="20"/>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7E02A317" w14:textId="77777777" w:rsidR="00AC4C51" w:rsidRPr="00BF49C5" w:rsidRDefault="00AC4C51" w:rsidP="0011578D">
      <w:pPr>
        <w:pStyle w:val="Corpotesto"/>
        <w:rPr>
          <w:i/>
          <w:iCs/>
          <w:sz w:val="20"/>
        </w:rPr>
      </w:pPr>
      <w:r w:rsidRPr="00BF49C5">
        <w:rPr>
          <w:i/>
          <w:iCs/>
          <w:sz w:val="20"/>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 </w:t>
      </w:r>
    </w:p>
    <w:p w14:paraId="46379F98" w14:textId="77777777" w:rsidR="00AC4C51" w:rsidRDefault="00AC4C51" w:rsidP="0011578D">
      <w:pPr>
        <w:pStyle w:val="Corpotesto"/>
      </w:pPr>
      <w:r>
        <w:t>Paolo è mandato nel mondo a predicare il Vangelo della grazia. Non può chiedere al Signore che lo liberi da tutti coloro che lo ostacolano.</w:t>
      </w:r>
    </w:p>
    <w:p w14:paraId="5EF255F8" w14:textId="77777777" w:rsidR="00AC4C51" w:rsidRDefault="00AC4C51" w:rsidP="0011578D">
      <w:pPr>
        <w:pStyle w:val="Corpotesto"/>
      </w:pPr>
      <w:r>
        <w:t>Il Signore dovrebbe cancellare il mondo. Chiede invece al Signore che gli spiani la strada, che lo aiuti e lo sostenga nella sua missione di vero apostolo.</w:t>
      </w:r>
    </w:p>
    <w:p w14:paraId="11D8FD70" w14:textId="77777777" w:rsidR="00AC4C51" w:rsidRDefault="00AC4C51" w:rsidP="0011578D">
      <w:pPr>
        <w:pStyle w:val="Corpotesto"/>
      </w:pPr>
      <w:r>
        <w:lastRenderedPageBreak/>
        <w:t>San Paolo ha un mondo da evangelizzare. La sua preghiera è rivolta al Signore in relazione alla missione ricevuta. Geremia deve profetizzare in Gerusalemme.</w:t>
      </w:r>
    </w:p>
    <w:p w14:paraId="4C7F6C35" w14:textId="77777777" w:rsidR="00AC4C51" w:rsidRDefault="00AC4C51" w:rsidP="0011578D">
      <w:pPr>
        <w:pStyle w:val="Corpotesto"/>
      </w:pPr>
      <w:r>
        <w:t>I suoi nemici sono pochi e irriducibili. Sono queste persone che dissuadono il popolo perché non si converta. Lui fa la stessa preghiera di Mosè.</w:t>
      </w:r>
    </w:p>
    <w:p w14:paraId="4F6701C6" w14:textId="77777777" w:rsidR="00AC4C51" w:rsidRPr="009F6F52" w:rsidRDefault="00AC4C51" w:rsidP="0011578D">
      <w:pPr>
        <w:pStyle w:val="Corpotesto"/>
        <w:rPr>
          <w:i/>
          <w:iCs/>
          <w:sz w:val="20"/>
        </w:rPr>
      </w:pPr>
      <w:r w:rsidRPr="009F6F52">
        <w:rPr>
          <w:i/>
          <w:iCs/>
          <w:sz w:val="20"/>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3DBBDE93" w14:textId="77777777" w:rsidR="00AC4C51" w:rsidRPr="009F6F52" w:rsidRDefault="00AC4C51" w:rsidP="0011578D">
      <w:pPr>
        <w:pStyle w:val="Corpotesto"/>
        <w:rPr>
          <w:i/>
          <w:iCs/>
          <w:sz w:val="20"/>
        </w:rPr>
      </w:pPr>
      <w:r w:rsidRPr="009F6F52">
        <w:rPr>
          <w:i/>
          <w:iCs/>
          <w:sz w:val="20"/>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6B56787A" w14:textId="77777777" w:rsidR="00AC4C51" w:rsidRPr="009F6F52" w:rsidRDefault="00AC4C51" w:rsidP="0011578D">
      <w:pPr>
        <w:pStyle w:val="Corpotesto"/>
        <w:rPr>
          <w:i/>
          <w:iCs/>
          <w:sz w:val="20"/>
        </w:rPr>
      </w:pPr>
      <w:r w:rsidRPr="009F6F52">
        <w:rPr>
          <w:i/>
          <w:iCs/>
          <w:sz w:val="20"/>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F58E0AB" w14:textId="77777777" w:rsidR="00AC4C51" w:rsidRPr="009F6F52" w:rsidRDefault="00AC4C51" w:rsidP="0011578D">
      <w:pPr>
        <w:pStyle w:val="Corpotesto"/>
        <w:rPr>
          <w:i/>
          <w:iCs/>
          <w:sz w:val="20"/>
        </w:rPr>
      </w:pPr>
      <w:r w:rsidRPr="009F6F52">
        <w:rPr>
          <w:i/>
          <w:iCs/>
          <w:sz w:val="20"/>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3FB0062B" w14:textId="77777777" w:rsidR="00AC4C51" w:rsidRPr="009F6F52" w:rsidRDefault="00AC4C51" w:rsidP="0011578D">
      <w:pPr>
        <w:pStyle w:val="Corpotesto"/>
        <w:rPr>
          <w:i/>
          <w:iCs/>
          <w:sz w:val="20"/>
        </w:rPr>
      </w:pPr>
      <w:r w:rsidRPr="009F6F52">
        <w:rPr>
          <w:i/>
          <w:iCs/>
          <w:sz w:val="20"/>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EE977CF" w14:textId="77777777" w:rsidR="00AC4C51" w:rsidRPr="009F6F52" w:rsidRDefault="00AC4C51" w:rsidP="0011578D">
      <w:pPr>
        <w:pStyle w:val="Corpotesto"/>
        <w:rPr>
          <w:i/>
          <w:iCs/>
          <w:sz w:val="20"/>
        </w:rPr>
      </w:pPr>
      <w:r w:rsidRPr="009F6F52">
        <w:rPr>
          <w:i/>
          <w:iCs/>
          <w:sz w:val="20"/>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3DA63862" w14:textId="77777777" w:rsidR="00AC4C51" w:rsidRPr="009F6F52" w:rsidRDefault="00AC4C51" w:rsidP="0011578D">
      <w:pPr>
        <w:pStyle w:val="Corpotesto"/>
        <w:rPr>
          <w:i/>
          <w:iCs/>
          <w:sz w:val="20"/>
        </w:rPr>
      </w:pPr>
      <w:r w:rsidRPr="009F6F52">
        <w:rPr>
          <w:i/>
          <w:iCs/>
          <w:sz w:val="20"/>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w:t>
      </w:r>
      <w:r w:rsidRPr="009F6F52">
        <w:rPr>
          <w:i/>
          <w:iCs/>
          <w:sz w:val="20"/>
        </w:rPr>
        <w:lastRenderedPageBreak/>
        <w:t>ed essi scomparvero dall’assemblea. Tutto Israele che era attorno a loro fuggì alle loro grida, perché dicevano: «La terra non inghiottisca anche noi!».</w:t>
      </w:r>
    </w:p>
    <w:p w14:paraId="2CCDEEEE" w14:textId="77777777" w:rsidR="00AC4C51" w:rsidRPr="009F6F52" w:rsidRDefault="00AC4C51" w:rsidP="0011578D">
      <w:pPr>
        <w:pStyle w:val="Corpotesto"/>
        <w:rPr>
          <w:i/>
          <w:iCs/>
          <w:sz w:val="20"/>
        </w:rPr>
      </w:pPr>
      <w:r w:rsidRPr="009F6F52">
        <w:rPr>
          <w:i/>
          <w:iCs/>
          <w:sz w:val="20"/>
        </w:rPr>
        <w:t xml:space="preserve">Un fuoco uscì dal Signore e divorò i duecentocinquanta uomini che offrivano l’incenso (Num 16,1-35). </w:t>
      </w:r>
    </w:p>
    <w:p w14:paraId="7353E671" w14:textId="77777777" w:rsidR="00AC4C51" w:rsidRPr="00E87FC2" w:rsidRDefault="00AC4C51" w:rsidP="0011578D">
      <w:pPr>
        <w:pStyle w:val="Corpotesto"/>
        <w:rPr>
          <w:i/>
          <w:iCs/>
          <w:sz w:val="20"/>
        </w:rPr>
      </w:pPr>
      <w:r w:rsidRPr="00E87FC2">
        <w:rPr>
          <w:i/>
          <w:iCs/>
          <w:sz w:val="20"/>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74BC6FEA" w14:textId="77777777" w:rsidR="00AC4C51" w:rsidRPr="00E87FC2" w:rsidRDefault="00AC4C51" w:rsidP="0011578D">
      <w:pPr>
        <w:pStyle w:val="Corpotesto"/>
        <w:rPr>
          <w:i/>
          <w:iCs/>
          <w:sz w:val="20"/>
        </w:rPr>
      </w:pPr>
      <w:r w:rsidRPr="00E87FC2">
        <w:rPr>
          <w:i/>
          <w:iCs/>
          <w:sz w:val="20"/>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 settecento, oltre ai morti per il fatto di Core. Aronne tornò da Mosè, all’ingresso della tenda del convegno: il flagello si era arrestato.</w:t>
      </w:r>
    </w:p>
    <w:p w14:paraId="7C1E4F60" w14:textId="77777777" w:rsidR="00AC4C51" w:rsidRPr="00E87FC2" w:rsidRDefault="00AC4C51" w:rsidP="0011578D">
      <w:pPr>
        <w:pStyle w:val="Corpotesto"/>
        <w:rPr>
          <w:i/>
          <w:iCs/>
          <w:sz w:val="20"/>
        </w:rPr>
      </w:pPr>
      <w:r w:rsidRPr="00E87FC2">
        <w:rPr>
          <w:i/>
          <w:iCs/>
          <w:sz w:val="20"/>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31D82151" w14:textId="77777777" w:rsidR="00AC4C51" w:rsidRPr="00E87FC2" w:rsidRDefault="00AC4C51" w:rsidP="0011578D">
      <w:pPr>
        <w:pStyle w:val="Corpotesto"/>
        <w:rPr>
          <w:i/>
          <w:iCs/>
          <w:sz w:val="20"/>
        </w:rPr>
      </w:pPr>
      <w:r w:rsidRPr="00E87FC2">
        <w:rPr>
          <w:i/>
          <w:iCs/>
          <w:sz w:val="20"/>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4B82FB9D" w14:textId="77777777" w:rsidR="00AC4C51" w:rsidRPr="00E87FC2" w:rsidRDefault="00AC4C51" w:rsidP="0011578D">
      <w:pPr>
        <w:pStyle w:val="Corpotesto"/>
        <w:rPr>
          <w:i/>
          <w:iCs/>
          <w:sz w:val="20"/>
        </w:rPr>
      </w:pPr>
      <w:r w:rsidRPr="00E87FC2">
        <w:rPr>
          <w:i/>
          <w:iCs/>
          <w:sz w:val="20"/>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7AFB920B" w14:textId="77777777" w:rsidR="00AC4C51" w:rsidRPr="00E87FC2" w:rsidRDefault="00AC4C51" w:rsidP="0011578D">
      <w:pPr>
        <w:pStyle w:val="Corpotesto"/>
        <w:rPr>
          <w:i/>
          <w:iCs/>
          <w:sz w:val="20"/>
        </w:rPr>
      </w:pPr>
      <w:r w:rsidRPr="00E87FC2">
        <w:rPr>
          <w:i/>
          <w:iCs/>
          <w:sz w:val="20"/>
        </w:rPr>
        <w:t xml:space="preserve">Gli Israeliti dissero a Mosè: «Ecco, moriamo, siamo perduti, siamo tutti perduti! Chiunque si accosta alla Dimora del Signore muore; dovremo morire tutti?» (Num 17,1-28). </w:t>
      </w:r>
    </w:p>
    <w:p w14:paraId="201EB24C" w14:textId="77777777" w:rsidR="00AC4C51" w:rsidRDefault="00AC4C51" w:rsidP="0011578D">
      <w:pPr>
        <w:pStyle w:val="Corpotesto"/>
      </w:pPr>
      <w:r>
        <w:t>La fa, Geremia la sua preghiera, non perché vuole la morte dei suoi nemici, ma perché il popolo del Signore non subisca più il loro influsso di morte.</w:t>
      </w:r>
    </w:p>
    <w:p w14:paraId="54AAE2A7" w14:textId="77777777" w:rsidR="00AC4C51" w:rsidRDefault="00AC4C51" w:rsidP="0011578D">
      <w:pPr>
        <w:pStyle w:val="Corpotesto"/>
      </w:pPr>
      <w:r>
        <w:t xml:space="preserve">Anche Gesù prega da vero profeta del Dio vivente per essere vero profeta del Dio vivente. Prega per sé e prega per gli Apostoli. </w:t>
      </w:r>
    </w:p>
    <w:p w14:paraId="3AC600BA" w14:textId="77777777" w:rsidR="00AC4C51" w:rsidRDefault="00AC4C51" w:rsidP="0011578D">
      <w:pPr>
        <w:pStyle w:val="Corpotesto"/>
      </w:pPr>
      <w:r>
        <w:t>Per gli Apostoli chiede al Padre che li consacri nella verità, che li protegga dal Maligno. Essi sono della verità e devono rimanere nella verità.</w:t>
      </w:r>
    </w:p>
    <w:p w14:paraId="5916B42A" w14:textId="77777777" w:rsidR="00AC4C51" w:rsidRPr="00E87FC2" w:rsidRDefault="00AC4C51" w:rsidP="0011578D">
      <w:pPr>
        <w:pStyle w:val="Corpotesto"/>
        <w:rPr>
          <w:i/>
          <w:iCs/>
          <w:sz w:val="20"/>
        </w:rPr>
      </w:pPr>
      <w:r w:rsidRPr="00E87FC2">
        <w:rPr>
          <w:i/>
          <w:iCs/>
          <w:sz w:val="20"/>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70A8BDE" w14:textId="77777777" w:rsidR="00AC4C51" w:rsidRPr="00E87FC2" w:rsidRDefault="00AC4C51" w:rsidP="0011578D">
      <w:pPr>
        <w:pStyle w:val="Corpotesto"/>
        <w:rPr>
          <w:i/>
          <w:iCs/>
          <w:sz w:val="20"/>
        </w:rPr>
      </w:pPr>
      <w:r w:rsidRPr="00E87FC2">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AA4B0F8" w14:textId="77777777" w:rsidR="00AC4C51" w:rsidRPr="00E87FC2" w:rsidRDefault="00AC4C51" w:rsidP="0011578D">
      <w:pPr>
        <w:pStyle w:val="Corpotesto"/>
        <w:rPr>
          <w:i/>
          <w:iCs/>
          <w:sz w:val="20"/>
        </w:rPr>
      </w:pPr>
      <w:r w:rsidRPr="00E87FC2">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B25F475" w14:textId="77777777" w:rsidR="00AC4C51" w:rsidRPr="00E87FC2" w:rsidRDefault="00AC4C51" w:rsidP="0011578D">
      <w:pPr>
        <w:pStyle w:val="Corpotesto"/>
        <w:rPr>
          <w:i/>
          <w:iCs/>
          <w:sz w:val="20"/>
        </w:rPr>
      </w:pPr>
      <w:r w:rsidRPr="00E87FC2">
        <w:rPr>
          <w:i/>
          <w:iCs/>
          <w:sz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A200897" w14:textId="77777777" w:rsidR="00AC4C51" w:rsidRPr="00E87FC2" w:rsidRDefault="00AC4C51" w:rsidP="0011578D">
      <w:pPr>
        <w:pStyle w:val="Corpotesto"/>
        <w:rPr>
          <w:i/>
          <w:iCs/>
          <w:sz w:val="20"/>
        </w:rPr>
      </w:pPr>
      <w:r w:rsidRPr="00E87FC2">
        <w:rPr>
          <w:i/>
          <w:iCs/>
          <w:sz w:val="20"/>
        </w:rPr>
        <w:t>Non prego che tu li tolga dal mondo, ma che tu li custodisca dal Maligno. Essi non sono del mondo, come io non sono del mondo. Consacrali nella verità. La tua parola è verità. 18Come tu hai mandato me nel mondo, anche io ho mandato loro nel mondo; per loro io consacro me stesso, perché siano anch’essi consacrati nella verità.</w:t>
      </w:r>
    </w:p>
    <w:p w14:paraId="69F66BC2" w14:textId="77777777" w:rsidR="00AC4C51" w:rsidRPr="00E87FC2" w:rsidRDefault="00AC4C51" w:rsidP="0011578D">
      <w:pPr>
        <w:pStyle w:val="Corpotesto"/>
        <w:rPr>
          <w:i/>
          <w:iCs/>
          <w:sz w:val="20"/>
        </w:rPr>
      </w:pPr>
      <w:r w:rsidRPr="00E87FC2">
        <w:rPr>
          <w:i/>
          <w:iCs/>
          <w:sz w:val="20"/>
        </w:rPr>
        <w:t>Non prego solo per questi, ma anche per quelli che crederanno in me mediante la loro parola: perché tutti siano una sola cosa; come tu, Padre, sei in me e io in te, siano anch’essi in noi, perché il mondo creda che tu mi hai mandato.</w:t>
      </w:r>
    </w:p>
    <w:p w14:paraId="2D90E8B0" w14:textId="77777777" w:rsidR="00AC4C51" w:rsidRPr="00E87FC2" w:rsidRDefault="00AC4C51" w:rsidP="0011578D">
      <w:pPr>
        <w:pStyle w:val="Corpotesto"/>
        <w:rPr>
          <w:i/>
          <w:iCs/>
          <w:sz w:val="20"/>
        </w:rPr>
      </w:pPr>
      <w:r w:rsidRPr="00E87FC2">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2B3B8167" w14:textId="77777777" w:rsidR="00AC4C51" w:rsidRPr="00E87FC2" w:rsidRDefault="00AC4C51" w:rsidP="0011578D">
      <w:pPr>
        <w:pStyle w:val="Corpotesto"/>
        <w:rPr>
          <w:i/>
          <w:iCs/>
          <w:sz w:val="20"/>
        </w:rPr>
      </w:pPr>
      <w:r w:rsidRPr="00E87FC2">
        <w:rPr>
          <w:i/>
          <w:iCs/>
          <w:sz w:val="20"/>
        </w:rPr>
        <w:t>Padre, voglio che quelli che mi hai dato siano anch’essi con me dove sono io, perché contemplino la mia gloria, quella che tu mi hai dato; poiché mi hai amato prima della creazione del mondo.</w:t>
      </w:r>
    </w:p>
    <w:p w14:paraId="24E0219D" w14:textId="77777777" w:rsidR="00AC4C51" w:rsidRPr="00E87FC2" w:rsidRDefault="00AC4C51" w:rsidP="0011578D">
      <w:pPr>
        <w:pStyle w:val="Corpotesto"/>
        <w:rPr>
          <w:i/>
          <w:iCs/>
          <w:sz w:val="20"/>
        </w:rPr>
      </w:pPr>
      <w:r w:rsidRPr="00E87FC2">
        <w:rPr>
          <w:i/>
          <w:iCs/>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5764BAB" w14:textId="77777777" w:rsidR="00AC4C51" w:rsidRDefault="00AC4C51" w:rsidP="0011578D">
      <w:pPr>
        <w:pStyle w:val="Corpotesto"/>
      </w:pPr>
      <w:r>
        <w:t xml:space="preserve">Gesù non è solo il Profeta del Dio vivente, è anche il Sacerdote. Lui chiede al Padre per se stesso che lo immoli sulla croce per la redenzione dell’umanità. </w:t>
      </w:r>
    </w:p>
    <w:p w14:paraId="6641AB79" w14:textId="77777777" w:rsidR="00AC4C51" w:rsidRDefault="00AC4C51" w:rsidP="0011578D">
      <w:pPr>
        <w:pStyle w:val="Corpotesto"/>
      </w:pPr>
      <w:r>
        <w:t>Questa immolazione lo avrebbe liberato da tutte le insidie degli uomini. Lui sarebbe risorto a avrebbe avuto in mano il governo di tutta la Storia.</w:t>
      </w:r>
    </w:p>
    <w:p w14:paraId="005C1E52" w14:textId="77777777" w:rsidR="00AC4C51" w:rsidRPr="009D2F91" w:rsidRDefault="00AC4C51" w:rsidP="0011578D">
      <w:pPr>
        <w:pStyle w:val="Corpotesto"/>
        <w:rPr>
          <w:i/>
          <w:iCs/>
          <w:sz w:val="20"/>
        </w:rPr>
      </w:pPr>
      <w:r w:rsidRPr="009D2F91">
        <w:rPr>
          <w:i/>
          <w:iCs/>
          <w:sz w:val="20"/>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903EFB3" w14:textId="77777777" w:rsidR="00AC4C51" w:rsidRPr="009D2F91" w:rsidRDefault="00AC4C51" w:rsidP="0011578D">
      <w:pPr>
        <w:pStyle w:val="Corpotesto"/>
        <w:rPr>
          <w:i/>
          <w:iCs/>
          <w:sz w:val="20"/>
        </w:rPr>
      </w:pPr>
      <w:r w:rsidRPr="009D2F91">
        <w:rPr>
          <w:i/>
          <w:iCs/>
          <w:sz w:val="20"/>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w:t>
      </w:r>
      <w:r w:rsidRPr="009D2F91">
        <w:rPr>
          <w:i/>
          <w:iCs/>
          <w:sz w:val="20"/>
        </w:rPr>
        <w:lastRenderedPageBreak/>
        <w:t>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570FA3E8" w14:textId="77777777" w:rsidR="00AC4C51" w:rsidRPr="009D2F91" w:rsidRDefault="00AC4C51" w:rsidP="0011578D">
      <w:pPr>
        <w:pStyle w:val="Corpotesto"/>
        <w:rPr>
          <w:i/>
          <w:iCs/>
          <w:sz w:val="20"/>
        </w:rPr>
      </w:pPr>
      <w:r w:rsidRPr="009D2F91">
        <w:rPr>
          <w:i/>
          <w:iCs/>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0E0FE981" w14:textId="77777777" w:rsidR="00AC4C51" w:rsidRPr="009D2F91" w:rsidRDefault="00AC4C51" w:rsidP="0011578D">
      <w:pPr>
        <w:pStyle w:val="Corpotesto"/>
        <w:rPr>
          <w:i/>
          <w:iCs/>
          <w:sz w:val="20"/>
        </w:rPr>
      </w:pPr>
      <w:r w:rsidRPr="009D2F91">
        <w:rPr>
          <w:i/>
          <w:iCs/>
          <w:sz w:val="20"/>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137DB4C3" w14:textId="77777777" w:rsidR="00AC4C51" w:rsidRPr="00AD154C" w:rsidRDefault="00AC4C51" w:rsidP="0011578D">
      <w:pPr>
        <w:pStyle w:val="Corpotesto"/>
        <w:rPr>
          <w:i/>
          <w:iCs/>
          <w:sz w:val="20"/>
        </w:rPr>
      </w:pPr>
      <w:r w:rsidRPr="00AD154C">
        <w:rPr>
          <w:i/>
          <w:iCs/>
          <w:sz w:val="20"/>
        </w:rPr>
        <w:t>Giovanni, alle sette Chiese che sono in Asia: grazia a voi e pace da Colui che è, che era e che viene, e dai sette spiriti che stanno davanti al suo trono, e da Gesù Cristo, il testimone fedele, il primogenito dei morti e il sovrano dei re della terra.</w:t>
      </w:r>
    </w:p>
    <w:p w14:paraId="588C4779" w14:textId="77777777" w:rsidR="00AC4C51" w:rsidRPr="00AD154C" w:rsidRDefault="00AC4C51" w:rsidP="0011578D">
      <w:pPr>
        <w:pStyle w:val="Corpotesto"/>
        <w:rPr>
          <w:i/>
          <w:iCs/>
          <w:sz w:val="20"/>
        </w:rPr>
      </w:pPr>
      <w:r w:rsidRPr="00AD154C">
        <w:rPr>
          <w:i/>
          <w:iCs/>
          <w:sz w:val="20"/>
        </w:rPr>
        <w:t>A Colui che ci ama e ci ha liberati dai nostri peccati con il suo sangue, che ha fatto di noi un regno, sacerdoti per il suo Dio e Padre, a lui la gloria e la potenza nei secoli dei secoli. Amen.</w:t>
      </w:r>
    </w:p>
    <w:p w14:paraId="189ED45C" w14:textId="77777777" w:rsidR="00AC4C51" w:rsidRPr="00AD154C" w:rsidRDefault="00AC4C51" w:rsidP="0011578D">
      <w:pPr>
        <w:pStyle w:val="Corpotesto"/>
        <w:rPr>
          <w:i/>
          <w:iCs/>
          <w:sz w:val="20"/>
        </w:rPr>
      </w:pPr>
      <w:r w:rsidRPr="00AD154C">
        <w:rPr>
          <w:i/>
          <w:iCs/>
          <w:sz w:val="20"/>
        </w:rPr>
        <w:t>Ecco, viene con le nubi e ogni occhio lo vedrà, anche quelli che lo trafissero, e per lui tutte le tribù della terra si batteranno il petto. Sì, Amen!</w:t>
      </w:r>
    </w:p>
    <w:p w14:paraId="20459A60" w14:textId="77777777" w:rsidR="00AC4C51" w:rsidRPr="00AD154C" w:rsidRDefault="00AC4C51" w:rsidP="0011578D">
      <w:pPr>
        <w:pStyle w:val="Corpotesto"/>
        <w:rPr>
          <w:i/>
          <w:iCs/>
          <w:sz w:val="20"/>
        </w:rPr>
      </w:pPr>
      <w:r w:rsidRPr="00AD154C">
        <w:rPr>
          <w:i/>
          <w:iCs/>
          <w:sz w:val="20"/>
        </w:rPr>
        <w:t>Dice il Signore Dio: Io sono l’Alfa e l’Omèga, Colui che è, che era e che viene, l’Onnipotente!</w:t>
      </w:r>
    </w:p>
    <w:p w14:paraId="29401D42" w14:textId="77777777" w:rsidR="00AC4C51" w:rsidRPr="00AD154C" w:rsidRDefault="00AC4C51" w:rsidP="0011578D">
      <w:pPr>
        <w:pStyle w:val="Corpotesto"/>
        <w:rPr>
          <w:i/>
          <w:iCs/>
          <w:sz w:val="20"/>
        </w:rPr>
      </w:pPr>
      <w:r w:rsidRPr="00AD154C">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BAF324A" w14:textId="77777777" w:rsidR="00AC4C51" w:rsidRPr="00AD154C" w:rsidRDefault="00AC4C51" w:rsidP="0011578D">
      <w:pPr>
        <w:pStyle w:val="Corpotesto"/>
        <w:rPr>
          <w:i/>
          <w:iCs/>
          <w:sz w:val="20"/>
        </w:rPr>
      </w:pPr>
      <w:r w:rsidRPr="00AD154C">
        <w:rPr>
          <w:i/>
          <w:iCs/>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B28F509" w14:textId="77777777" w:rsidR="00AC4C51" w:rsidRPr="00AD154C" w:rsidRDefault="00AC4C51" w:rsidP="0011578D">
      <w:pPr>
        <w:pStyle w:val="Corpotesto"/>
        <w:rPr>
          <w:i/>
          <w:iCs/>
          <w:sz w:val="20"/>
        </w:rPr>
      </w:pPr>
      <w:r w:rsidRPr="00AD154C">
        <w:rPr>
          <w:i/>
          <w:iCs/>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5D4D1DEE" w14:textId="77777777" w:rsidR="00AC4C51" w:rsidRPr="00AD154C" w:rsidRDefault="00AC4C51" w:rsidP="0011578D">
      <w:pPr>
        <w:pStyle w:val="Corpotesto"/>
        <w:rPr>
          <w:i/>
          <w:iCs/>
          <w:sz w:val="20"/>
        </w:rPr>
      </w:pPr>
      <w:r w:rsidRPr="00AD154C">
        <w:rPr>
          <w:i/>
          <w:iCs/>
          <w:sz w:val="20"/>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72820E1F" w14:textId="77777777" w:rsidR="00AC4C51" w:rsidRPr="00AD154C" w:rsidRDefault="00AC4C51" w:rsidP="0011578D">
      <w:pPr>
        <w:pStyle w:val="Corpotesto"/>
        <w:rPr>
          <w:i/>
          <w:iCs/>
          <w:sz w:val="20"/>
        </w:rPr>
      </w:pPr>
      <w:r w:rsidRPr="00AD154C">
        <w:rPr>
          <w:i/>
          <w:iCs/>
          <w:sz w:val="20"/>
        </w:rPr>
        <w:lastRenderedPageBreak/>
        <w:t>«Santo, santo, santo il Signore Dio, l’Onnipotente, Colui che era, che è e che viene!».</w:t>
      </w:r>
    </w:p>
    <w:p w14:paraId="0264B33A" w14:textId="77777777" w:rsidR="00AC4C51" w:rsidRPr="00AD154C" w:rsidRDefault="00AC4C51" w:rsidP="0011578D">
      <w:pPr>
        <w:pStyle w:val="Corpotesto"/>
        <w:rPr>
          <w:i/>
          <w:iCs/>
          <w:sz w:val="20"/>
        </w:rPr>
      </w:pPr>
      <w:r w:rsidRPr="00AD154C">
        <w:rPr>
          <w:i/>
          <w:iCs/>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C3C6433" w14:textId="77777777" w:rsidR="00AC4C51" w:rsidRPr="00AD154C" w:rsidRDefault="00AC4C51" w:rsidP="0011578D">
      <w:pPr>
        <w:pStyle w:val="Corpotesto"/>
        <w:rPr>
          <w:i/>
          <w:iCs/>
          <w:sz w:val="20"/>
        </w:rPr>
      </w:pPr>
      <w:r w:rsidRPr="00AD154C">
        <w:rPr>
          <w:i/>
          <w:iCs/>
          <w:sz w:val="20"/>
        </w:rPr>
        <w:t xml:space="preserve">«Tu sei degno, o Signore e Dio nostro, di ricevere la gloria, l’onore e la potenza, perché tu hai creato tutte le cose, per la tua volontà esistevano e furono create». (Ap 4,1-11). </w:t>
      </w:r>
    </w:p>
    <w:p w14:paraId="63DCF835" w14:textId="77777777" w:rsidR="00AC4C51" w:rsidRPr="00AD154C" w:rsidRDefault="00AC4C51" w:rsidP="0011578D">
      <w:pPr>
        <w:pStyle w:val="Corpotesto"/>
        <w:rPr>
          <w:i/>
          <w:iCs/>
          <w:sz w:val="20"/>
        </w:rPr>
      </w:pPr>
      <w:r w:rsidRPr="00AD154C">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F2AE797" w14:textId="77777777" w:rsidR="00AC4C51" w:rsidRPr="00AD154C" w:rsidRDefault="00AC4C51" w:rsidP="0011578D">
      <w:pPr>
        <w:pStyle w:val="Corpotesto"/>
        <w:rPr>
          <w:i/>
          <w:iCs/>
          <w:sz w:val="20"/>
        </w:rPr>
      </w:pPr>
      <w:r w:rsidRPr="00AD154C">
        <w:rPr>
          <w:i/>
          <w:iCs/>
          <w:sz w:val="20"/>
        </w:rPr>
        <w:t>Uno degli anziani mi disse: «Non piangere; ha vinto il leone della tribù di Giuda, il Germoglio di Davide, e aprirà il libro e i suoi sette sigilli».</w:t>
      </w:r>
    </w:p>
    <w:p w14:paraId="1C0359A2" w14:textId="77777777" w:rsidR="00AC4C51" w:rsidRPr="00AD154C" w:rsidRDefault="00AC4C51" w:rsidP="0011578D">
      <w:pPr>
        <w:pStyle w:val="Corpotesto"/>
        <w:rPr>
          <w:i/>
          <w:iCs/>
          <w:sz w:val="20"/>
        </w:rPr>
      </w:pPr>
      <w:r w:rsidRPr="00AD154C">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7926428" w14:textId="77777777" w:rsidR="00AC4C51" w:rsidRPr="00AD154C" w:rsidRDefault="00AC4C51" w:rsidP="0011578D">
      <w:pPr>
        <w:pStyle w:val="Corpotesto"/>
        <w:rPr>
          <w:i/>
          <w:iCs/>
          <w:sz w:val="20"/>
        </w:rPr>
      </w:pPr>
      <w:r w:rsidRPr="00AD154C">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619373C" w14:textId="77777777" w:rsidR="00AC4C51" w:rsidRPr="00AD154C" w:rsidRDefault="00AC4C51" w:rsidP="0011578D">
      <w:pPr>
        <w:pStyle w:val="Corpotesto"/>
        <w:rPr>
          <w:i/>
          <w:iCs/>
          <w:sz w:val="20"/>
        </w:rPr>
      </w:pPr>
      <w:r w:rsidRPr="00AD154C">
        <w:rPr>
          <w:i/>
          <w:iCs/>
          <w:sz w:val="20"/>
        </w:rPr>
        <w:t>E vidi, e udii voci di molti angeli attorno al trono e agli esseri viventi e agli anziani. Il loro numero era miriadi di miriadi e migliaia di migliaia e dicevano a gran voce:</w:t>
      </w:r>
    </w:p>
    <w:p w14:paraId="2068D76F" w14:textId="77777777" w:rsidR="00AC4C51" w:rsidRPr="00AD154C" w:rsidRDefault="00AC4C51" w:rsidP="0011578D">
      <w:pPr>
        <w:pStyle w:val="Corpotesto"/>
        <w:rPr>
          <w:i/>
          <w:iCs/>
          <w:sz w:val="20"/>
        </w:rPr>
      </w:pPr>
      <w:r w:rsidRPr="00AD154C">
        <w:rPr>
          <w:i/>
          <w:iCs/>
          <w:sz w:val="20"/>
        </w:rPr>
        <w:t>«L’Agnello, che è stato immolato, è degno di ricevere potenza e ricchezza, sapienza e forza, onore, gloria e benedizione».</w:t>
      </w:r>
    </w:p>
    <w:p w14:paraId="711D809B" w14:textId="77777777" w:rsidR="00AC4C51" w:rsidRPr="00AD154C" w:rsidRDefault="00AC4C51" w:rsidP="0011578D">
      <w:pPr>
        <w:pStyle w:val="Corpotesto"/>
        <w:rPr>
          <w:i/>
          <w:iCs/>
          <w:sz w:val="20"/>
        </w:rPr>
      </w:pPr>
      <w:r w:rsidRPr="00AD154C">
        <w:rPr>
          <w:i/>
          <w:iCs/>
          <w:sz w:val="20"/>
        </w:rPr>
        <w:t>Tutte le creature nel cielo e sulla terra, sotto terra e nel mare, e tutti gli esseri che vi si trovavano, udii che dicevano:</w:t>
      </w:r>
    </w:p>
    <w:p w14:paraId="13DBBEDC" w14:textId="77777777" w:rsidR="00AC4C51" w:rsidRPr="00AD154C" w:rsidRDefault="00AC4C51" w:rsidP="0011578D">
      <w:pPr>
        <w:pStyle w:val="Corpotesto"/>
        <w:rPr>
          <w:i/>
          <w:iCs/>
          <w:sz w:val="20"/>
        </w:rPr>
      </w:pPr>
      <w:r w:rsidRPr="00AD154C">
        <w:rPr>
          <w:i/>
          <w:iCs/>
          <w:sz w:val="20"/>
        </w:rPr>
        <w:t>«A Colui che siede sul trono e all’Agnello lode, onore, gloria e potenza, nei secoli dei secoli».</w:t>
      </w:r>
    </w:p>
    <w:p w14:paraId="7035BDD5" w14:textId="77777777" w:rsidR="00AC4C51" w:rsidRDefault="00AC4C51" w:rsidP="0011578D">
      <w:pPr>
        <w:pStyle w:val="Corpotesto"/>
        <w:rPr>
          <w:i/>
          <w:iCs/>
          <w:sz w:val="20"/>
        </w:rPr>
      </w:pPr>
      <w:r w:rsidRPr="00AD154C">
        <w:rPr>
          <w:i/>
          <w:iCs/>
          <w:sz w:val="20"/>
        </w:rPr>
        <w:t xml:space="preserve">E i quattro esseri viventi dicevano: «Amen». E gli anziani si prostrarono in adorazione (Ap 5,1-14). </w:t>
      </w:r>
    </w:p>
    <w:p w14:paraId="58C09242" w14:textId="77777777" w:rsidR="00AC4C51" w:rsidRDefault="00AC4C51" w:rsidP="0011578D">
      <w:pPr>
        <w:pStyle w:val="Corpotesto"/>
      </w:pPr>
      <w:r>
        <w:t>Qual è allora la verità che soggiace in ogni preghiera che dai profeti viene elevata al Signore? Cosa distingue Mosè, Geremia, Paolo, Gesù?</w:t>
      </w:r>
    </w:p>
    <w:p w14:paraId="6EB7CDCF" w14:textId="77777777" w:rsidR="00AC4C51" w:rsidRDefault="00AC4C51" w:rsidP="0011578D">
      <w:pPr>
        <w:pStyle w:val="Corpotesto"/>
      </w:pPr>
      <w:r>
        <w:t>La distinzione è fatta dalla vocazione, dalla missione, dal luogo, dal tempo, dalla finalità che si deve raggiungere. Ogni preghiera è diversa dalle altre.</w:t>
      </w:r>
    </w:p>
    <w:p w14:paraId="1C5F6441" w14:textId="77777777" w:rsidR="00AC4C51" w:rsidRDefault="00AC4C51" w:rsidP="0011578D">
      <w:pPr>
        <w:pStyle w:val="Corpotesto"/>
      </w:pPr>
      <w:r>
        <w:t>Gesù deve redimere il mondo. Chiede al Padre di essere innalzato sulla croce. Mosè deve salvare il suo popolo. Chiede a Dio l’eliminazione fisica dei nemici.</w:t>
      </w:r>
    </w:p>
    <w:p w14:paraId="1295D461" w14:textId="77777777" w:rsidR="00AC4C51" w:rsidRDefault="00AC4C51" w:rsidP="0011578D">
      <w:pPr>
        <w:pStyle w:val="Corpotesto"/>
      </w:pPr>
      <w:r>
        <w:t>Geremia deve salvare Gerusalemme. Chiede al Signore che la liberi da tutti coloro che la frastornavano con la loro falsa profezia e reiterate menzogne.</w:t>
      </w:r>
    </w:p>
    <w:p w14:paraId="19013AA6" w14:textId="77777777" w:rsidR="00AC4C51" w:rsidRDefault="00AC4C51" w:rsidP="0011578D">
      <w:pPr>
        <w:pStyle w:val="Corpotesto"/>
      </w:pPr>
      <w:r>
        <w:t>San Paolo deve essere missionario in un mondo di tenebre e di falsità, deve illuminare questo mondo. Prega perché il Signore gli spiani la strada.</w:t>
      </w:r>
    </w:p>
    <w:p w14:paraId="5F33A8A0" w14:textId="77777777" w:rsidR="00AC4C51" w:rsidRDefault="00AC4C51" w:rsidP="0011578D">
      <w:pPr>
        <w:pStyle w:val="Corpotesto"/>
      </w:pPr>
      <w:r>
        <w:t>La preghiera è fatta non in funzione di un bene personale che il profeta deve ottenere per sé dal Signore, ma in relazione alla missione da assolvere.</w:t>
      </w:r>
    </w:p>
    <w:p w14:paraId="5BD8F66A" w14:textId="77777777" w:rsidR="00AC4C51" w:rsidRDefault="00AC4C51" w:rsidP="0011578D">
      <w:pPr>
        <w:pStyle w:val="Corpotesto"/>
      </w:pPr>
      <w:r>
        <w:t>I veri profeti del Signore non pregano dal loro cuore, ma dal cuore di Dio, dalla verità della loro vocazione, per lo svolgimento della loro missione.</w:t>
      </w:r>
    </w:p>
    <w:p w14:paraId="2D7216C0" w14:textId="77777777" w:rsidR="00AC4C51" w:rsidRDefault="00AC4C51" w:rsidP="0011578D">
      <w:pPr>
        <w:pStyle w:val="Corpotesto"/>
      </w:pPr>
      <w:r>
        <w:lastRenderedPageBreak/>
        <w:t>La preghiera perché la missione produca molti frutti è diversa per ogni missionario. Tutti però chiedono la medesima cosa: i frutti della missione.</w:t>
      </w:r>
    </w:p>
    <w:p w14:paraId="0CDFA037" w14:textId="77777777" w:rsidR="00AC4C51" w:rsidRDefault="00AC4C51" w:rsidP="0011578D">
      <w:pPr>
        <w:pStyle w:val="Corpotesto"/>
      </w:pPr>
      <w:r>
        <w:t>Dio sa in ogni momento quale frutto dovrà produrre la sua Parola e mette la sua onnipotenza di grazia e di verità perché la sua volontà si compia.</w:t>
      </w:r>
    </w:p>
    <w:p w14:paraId="7A1216FF" w14:textId="77777777" w:rsidR="00AC4C51" w:rsidRDefault="00AC4C51" w:rsidP="00E9796E">
      <w:pPr>
        <w:pStyle w:val="Corpodeltesto2"/>
      </w:pPr>
      <w:r w:rsidRPr="008E215A">
        <w:rPr>
          <w:position w:val="6"/>
          <w:vertAlign w:val="superscript"/>
        </w:rPr>
        <w:t>13</w:t>
      </w:r>
      <w:r w:rsidRPr="008E215A">
        <w:t>Cantate inni al Signore,</w:t>
      </w:r>
      <w:r>
        <w:t xml:space="preserve"> </w:t>
      </w:r>
      <w:r w:rsidRPr="008E215A">
        <w:t>lodate il Signore,</w:t>
      </w:r>
      <w:r>
        <w:t xml:space="preserve"> </w:t>
      </w:r>
      <w:r w:rsidRPr="008E215A">
        <w:t>perché ha liberato la vita del povero</w:t>
      </w:r>
      <w:r>
        <w:t xml:space="preserve"> </w:t>
      </w:r>
      <w:r w:rsidRPr="008E215A">
        <w:t>dalle mani dei malfattori.</w:t>
      </w:r>
    </w:p>
    <w:p w14:paraId="23093D9C" w14:textId="77777777" w:rsidR="00AC4C51" w:rsidRDefault="00AC4C51" w:rsidP="0011578D">
      <w:pPr>
        <w:pStyle w:val="Corpotesto"/>
      </w:pPr>
      <w:r>
        <w:t>Geremia sa che la sua preghiera sarà ascoltata dal Signore e invita tutti ad elevare a Dio canti e inni di lode, ringraziamento, benedizione.</w:t>
      </w:r>
    </w:p>
    <w:p w14:paraId="348D3EA6" w14:textId="77777777" w:rsidR="00AC4C51" w:rsidRDefault="00AC4C51" w:rsidP="0011578D">
      <w:pPr>
        <w:pStyle w:val="Corpotesto"/>
      </w:pPr>
      <w:r>
        <w:t>Cantate inni al Signore, lodate il Signore, perché ha liberato la vita del povero dalle mani dei malfattori. La vita del povero è quella del profeta.</w:t>
      </w:r>
    </w:p>
    <w:p w14:paraId="29A929E4" w14:textId="77777777" w:rsidR="00AC4C51" w:rsidRDefault="00AC4C51" w:rsidP="0011578D">
      <w:pPr>
        <w:pStyle w:val="Corpotesto"/>
      </w:pPr>
      <w:r>
        <w:t>Geremia ha pregato, ha chiesto al Signore di poter essere suo vero profeta in mezzo ad un popolo ostile, il Signore ha ascoltato la sua preghiera.</w:t>
      </w:r>
    </w:p>
    <w:p w14:paraId="59B8E386" w14:textId="77777777" w:rsidR="00AC4C51" w:rsidRDefault="00AC4C51" w:rsidP="0011578D">
      <w:pPr>
        <w:pStyle w:val="Corpotesto"/>
      </w:pPr>
      <w:r>
        <w:t>Non ha distrutto i nemici, gli ha dato una forza divina perché lui potesse compiere il suo ministero sino alla fine. La preghiera è sempre esaudita.</w:t>
      </w:r>
    </w:p>
    <w:p w14:paraId="24FD6166" w14:textId="77777777" w:rsidR="00AC4C51" w:rsidRDefault="00AC4C51" w:rsidP="0011578D">
      <w:pPr>
        <w:pStyle w:val="Corpotesto"/>
      </w:pPr>
      <w:r>
        <w:t>Una verità va però messa in luce. Dio non esaudisce la preghiera secondo le nostre categorie. La esaudisce secondo la sua eterna e divina sapienza.</w:t>
      </w:r>
    </w:p>
    <w:p w14:paraId="278E581A" w14:textId="77777777" w:rsidR="00AC4C51" w:rsidRDefault="00AC4C51" w:rsidP="00E9796E">
      <w:pPr>
        <w:pStyle w:val="Corpodeltesto2"/>
      </w:pPr>
      <w:r w:rsidRPr="008E215A">
        <w:rPr>
          <w:position w:val="6"/>
          <w:vertAlign w:val="superscript"/>
        </w:rPr>
        <w:t>14</w:t>
      </w:r>
      <w:r w:rsidRPr="008E215A">
        <w:t>Maledetto il giorno in cui nacqui;</w:t>
      </w:r>
      <w:r>
        <w:t xml:space="preserve"> </w:t>
      </w:r>
      <w:r w:rsidRPr="008E215A">
        <w:t>il giorno in cui mia madre mi diede alla luce</w:t>
      </w:r>
      <w:r>
        <w:t xml:space="preserve"> </w:t>
      </w:r>
      <w:r w:rsidRPr="008E215A">
        <w:t>non sia mai benedetto.</w:t>
      </w:r>
    </w:p>
    <w:p w14:paraId="1AD6B351" w14:textId="77777777" w:rsidR="00AC4C51" w:rsidRDefault="00AC4C51" w:rsidP="0011578D">
      <w:pPr>
        <w:pStyle w:val="Corpotesto"/>
      </w:pPr>
      <w:r>
        <w:t>La maledizione del giorno della nascita ha un solo significato nella Scrittura Santa: esprimere tutta la sofferenza fisica e spirituale dell’uomo.</w:t>
      </w:r>
    </w:p>
    <w:p w14:paraId="39A9E40C" w14:textId="77777777" w:rsidR="00AC4C51" w:rsidRDefault="00AC4C51" w:rsidP="0011578D">
      <w:pPr>
        <w:pStyle w:val="Corpotesto"/>
      </w:pPr>
      <w:r>
        <w:t>Maledetto il giorno in cui nacqui; il giorno in cui mia madre mi diede alla luce non sia mai benedetto. Lo ripetiamo è formula che esprime indicibile dolore.</w:t>
      </w:r>
    </w:p>
    <w:p w14:paraId="459E6DFC" w14:textId="77777777" w:rsidR="00AC4C51" w:rsidRDefault="00AC4C51" w:rsidP="0011578D">
      <w:pPr>
        <w:pStyle w:val="Corpotesto"/>
      </w:pPr>
      <w:r>
        <w:t xml:space="preserve">Giobbe non attribuisce a Dio nulla di ingiusto e non pecca nella sua prova. Esprime tuttavia con termini molto forti il suo dolore, la sua sofferenza. </w:t>
      </w:r>
    </w:p>
    <w:p w14:paraId="69EE3D47" w14:textId="77777777" w:rsidR="00AC4C51" w:rsidRPr="00AE3836" w:rsidRDefault="00AC4C51" w:rsidP="0011578D">
      <w:pPr>
        <w:pStyle w:val="Corpotesto"/>
        <w:rPr>
          <w:i/>
          <w:iCs/>
          <w:sz w:val="20"/>
        </w:rPr>
      </w:pPr>
      <w:r w:rsidRPr="00AE3836">
        <w:rPr>
          <w:i/>
          <w:iCs/>
          <w:sz w:val="20"/>
        </w:rPr>
        <w:t>Allora Giobbe aprì la bocca e maledisse il suo giorno. Prese a dire:</w:t>
      </w:r>
    </w:p>
    <w:p w14:paraId="73B1B9BC" w14:textId="77777777" w:rsidR="00AC4C51" w:rsidRPr="00AE3836" w:rsidRDefault="00AC4C51" w:rsidP="0011578D">
      <w:pPr>
        <w:pStyle w:val="Corpotesto"/>
        <w:rPr>
          <w:i/>
          <w:iCs/>
          <w:sz w:val="20"/>
        </w:rPr>
      </w:pPr>
      <w:r w:rsidRPr="00AE3836">
        <w:rPr>
          <w:i/>
          <w:iCs/>
          <w:sz w:val="20"/>
        </w:rPr>
        <w:t>«Perisca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w:t>
      </w:r>
    </w:p>
    <w:p w14:paraId="042F658D" w14:textId="77777777" w:rsidR="00AC4C51" w:rsidRPr="00AE3836" w:rsidRDefault="00AC4C51" w:rsidP="0011578D">
      <w:pPr>
        <w:pStyle w:val="Corpotesto"/>
        <w:rPr>
          <w:i/>
          <w:iCs/>
          <w:sz w:val="20"/>
        </w:rPr>
      </w:pPr>
      <w:r w:rsidRPr="00AE3836">
        <w:rPr>
          <w:i/>
          <w:iCs/>
          <w:sz w:val="20"/>
        </w:rPr>
        <w:t>Quella notte se la prenda il buio, non si aggiunga ai giorni dell’anno, non entri nel conto dei mesi. Ecco, quella notte sia sterile, e non entri giubilo in essa. La maledicano quelli che imprecano il giorno, che sono pronti a evocare Leviatàn.</w:t>
      </w:r>
    </w:p>
    <w:p w14:paraId="29577644" w14:textId="77777777" w:rsidR="00AC4C51" w:rsidRPr="00AE3836" w:rsidRDefault="00AC4C51" w:rsidP="0011578D">
      <w:pPr>
        <w:pStyle w:val="Corpotesto"/>
        <w:rPr>
          <w:i/>
          <w:iCs/>
          <w:sz w:val="20"/>
        </w:rPr>
      </w:pPr>
      <w:r w:rsidRPr="00AE3836">
        <w:rPr>
          <w:i/>
          <w:iCs/>
          <w:sz w:val="20"/>
        </w:rPr>
        <w:t>Si oscurino le stelle della sua alba, aspetti la luce e non venga né veda le palpebre dell’aurora, poiché non mi chiuse il varco del grembo materno, e non nascose l’affanno agli occhi miei! Perché non sono morto fin dal seno di mia madre e non spirai appena uscito dal grembo? Perché due ginocchia mi hanno accolto, e due mammelle mi allattarono?</w:t>
      </w:r>
    </w:p>
    <w:p w14:paraId="1B60D058" w14:textId="77777777" w:rsidR="00AC4C51" w:rsidRPr="00AE3836" w:rsidRDefault="00AC4C51" w:rsidP="0011578D">
      <w:pPr>
        <w:pStyle w:val="Corpotesto"/>
        <w:rPr>
          <w:i/>
          <w:iCs/>
          <w:sz w:val="20"/>
        </w:rPr>
      </w:pPr>
      <w:r w:rsidRPr="00AE3836">
        <w:rPr>
          <w:i/>
          <w:iCs/>
          <w:sz w:val="20"/>
        </w:rPr>
        <w:t>Così, ora giacerei e avrei pace, dormirei e troverei riposo con i re e i governanti della terra, che ricostruiscono per sé le rovine, e con i prìncipi, che posseggono oro e riempiono le case d’argento. Oppure, come aborto nascosto, più non sarei, o come i bambini che non hanno visto la luce.</w:t>
      </w:r>
    </w:p>
    <w:p w14:paraId="6C2577F0" w14:textId="77777777" w:rsidR="00AC4C51" w:rsidRPr="00AE3836" w:rsidRDefault="00AC4C51" w:rsidP="0011578D">
      <w:pPr>
        <w:pStyle w:val="Corpotesto"/>
        <w:rPr>
          <w:i/>
          <w:iCs/>
          <w:sz w:val="20"/>
        </w:rPr>
      </w:pPr>
      <w:r w:rsidRPr="00AE3836">
        <w:rPr>
          <w:i/>
          <w:iCs/>
          <w:sz w:val="20"/>
        </w:rPr>
        <w:t>Là i malvagi cessano di agitarsi, e chi è sfinito trova riposo.  Anche i prigionieri hanno pace, non odono più la voce dell’aguzzino. Il piccolo e il grande là sono uguali, e lo schiavo è libero dai suoi padroni.</w:t>
      </w:r>
    </w:p>
    <w:p w14:paraId="74772653" w14:textId="77777777" w:rsidR="00AC4C51" w:rsidRPr="00AE3836" w:rsidRDefault="00AC4C51" w:rsidP="0011578D">
      <w:pPr>
        <w:pStyle w:val="Corpotesto"/>
        <w:rPr>
          <w:i/>
          <w:iCs/>
          <w:sz w:val="20"/>
        </w:rPr>
      </w:pPr>
      <w:r w:rsidRPr="00AE3836">
        <w:rPr>
          <w:i/>
          <w:iCs/>
          <w:sz w:val="20"/>
        </w:rPr>
        <w:lastRenderedPageBreak/>
        <w:t>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w:t>
      </w:r>
    </w:p>
    <w:p w14:paraId="1A062CF9" w14:textId="77777777" w:rsidR="00AC4C51" w:rsidRPr="00AE3836" w:rsidRDefault="00AC4C51" w:rsidP="0011578D">
      <w:pPr>
        <w:pStyle w:val="Corpotesto"/>
        <w:rPr>
          <w:i/>
          <w:iCs/>
          <w:sz w:val="20"/>
        </w:rPr>
      </w:pPr>
      <w:r w:rsidRPr="00AE3836">
        <w:rPr>
          <w:i/>
          <w:iCs/>
          <w:sz w:val="20"/>
        </w:rPr>
        <w:t xml:space="preserve">Perché al posto del pane viene la mia sofferenza e si riversa come acqua il mio grido, perché ciò che temevo mi è sopraggiunto, quello che mi spaventava è venuto su di me. Non ho tranquillità, non ho requie, non ho riposo ed è venuto il tormento!» (Gb 3,1-26). </w:t>
      </w:r>
    </w:p>
    <w:p w14:paraId="79F818CE" w14:textId="77777777" w:rsidR="00AC4C51" w:rsidRDefault="00AC4C51" w:rsidP="0011578D">
      <w:pPr>
        <w:pStyle w:val="Corpotesto"/>
      </w:pPr>
      <w:r>
        <w:t xml:space="preserve">Certe espressioni nella Sacra Scrittura servono per dire altro di ciò che dicono. Come esprimere l’indicibile, insopportabile dolore? </w:t>
      </w:r>
    </w:p>
    <w:p w14:paraId="3DDC9A8F" w14:textId="77777777" w:rsidR="00AC4C51" w:rsidRDefault="00AC4C51" w:rsidP="0011578D">
      <w:pPr>
        <w:pStyle w:val="Corpotesto"/>
      </w:pPr>
      <w:r>
        <w:t>Non si tratta di vera maledizione, perché gli uomini di Dio benedicono e non maledicono. La maledizione serve a dire quanto è grande il proprio dolore.</w:t>
      </w:r>
    </w:p>
    <w:p w14:paraId="53224660" w14:textId="77777777" w:rsidR="00AC4C51" w:rsidRDefault="00AC4C51" w:rsidP="00E9796E">
      <w:pPr>
        <w:pStyle w:val="Corpodeltesto2"/>
      </w:pPr>
      <w:r w:rsidRPr="008E215A">
        <w:rPr>
          <w:position w:val="6"/>
          <w:vertAlign w:val="superscript"/>
        </w:rPr>
        <w:t>15</w:t>
      </w:r>
      <w:r w:rsidRPr="008E215A">
        <w:t>Maledetto l’uomo che portò a mio padre il lieto annuncio:</w:t>
      </w:r>
      <w:r>
        <w:t xml:space="preserve"> </w:t>
      </w:r>
      <w:r w:rsidRPr="008E215A">
        <w:t>«Ti è nato un figlio maschio», e lo colmò di gioia.</w:t>
      </w:r>
    </w:p>
    <w:p w14:paraId="64F2B653" w14:textId="77777777" w:rsidR="00AC4C51" w:rsidRDefault="00AC4C51" w:rsidP="0011578D">
      <w:pPr>
        <w:pStyle w:val="Corpotesto"/>
      </w:pPr>
      <w:r>
        <w:t>Prima è stato maledetto il giorno della nascita, ora si maledice l’uomo che portò l’annunzio al padre. Il padre doveva riconoscere il neonato come suo vero figlio.</w:t>
      </w:r>
    </w:p>
    <w:p w14:paraId="4E498C1B" w14:textId="77777777" w:rsidR="00AC4C51" w:rsidRDefault="00AC4C51" w:rsidP="0011578D">
      <w:pPr>
        <w:pStyle w:val="Corpotesto"/>
      </w:pPr>
      <w:r>
        <w:t>Maledetto l’uomo che portò a mio padre il lieto annuncio: Ti è nato un figlio maschio, e lo colmò di gioia. Anche quest’uomo portatore di gioia è maledetto.</w:t>
      </w:r>
    </w:p>
    <w:p w14:paraId="7690CE9B" w14:textId="77777777" w:rsidR="00AC4C51" w:rsidRDefault="00AC4C51" w:rsidP="00E9796E">
      <w:pPr>
        <w:pStyle w:val="Corpodeltesto2"/>
      </w:pPr>
      <w:r w:rsidRPr="008E215A">
        <w:rPr>
          <w:position w:val="6"/>
          <w:vertAlign w:val="superscript"/>
        </w:rPr>
        <w:t>16</w:t>
      </w:r>
      <w:r w:rsidRPr="008E215A">
        <w:t>Quell’uomo sia come le città</w:t>
      </w:r>
      <w:r>
        <w:t xml:space="preserve"> </w:t>
      </w:r>
      <w:r w:rsidRPr="008E215A">
        <w:t>che il Signore ha distrutto senza compassione.</w:t>
      </w:r>
      <w:r>
        <w:t xml:space="preserve"> </w:t>
      </w:r>
      <w:r w:rsidRPr="008E215A">
        <w:t>Ascolti grida al mattino</w:t>
      </w:r>
      <w:r>
        <w:t xml:space="preserve"> </w:t>
      </w:r>
      <w:r w:rsidRPr="008E215A">
        <w:t>e urla a mezzogiorno,</w:t>
      </w:r>
    </w:p>
    <w:p w14:paraId="2C53189B" w14:textId="77777777" w:rsidR="00AC4C51" w:rsidRDefault="00AC4C51" w:rsidP="0011578D">
      <w:pPr>
        <w:pStyle w:val="Corpotesto"/>
      </w:pPr>
      <w:r>
        <w:t>La maledizione verso l’uomo che ha portato l’annunzio al padre si arricchisce di nuovi contenuti. Non si tratta di una maledizione semplice.</w:t>
      </w:r>
    </w:p>
    <w:p w14:paraId="0AE3B55F" w14:textId="77777777" w:rsidR="00AC4C51" w:rsidRDefault="00AC4C51" w:rsidP="0011578D">
      <w:pPr>
        <w:pStyle w:val="Corpotesto"/>
      </w:pPr>
      <w:r>
        <w:t>Quell’uomo sia come le città che il Signore ha distrutto senza compassione. Ascolti grida al mattino e urla a mezzogiorno, viva cioè senza alcuna pace.</w:t>
      </w:r>
    </w:p>
    <w:p w14:paraId="5CB1C6CA" w14:textId="77777777" w:rsidR="00AC4C51" w:rsidRDefault="00AC4C51" w:rsidP="00E9796E">
      <w:pPr>
        <w:pStyle w:val="Corpodeltesto2"/>
      </w:pPr>
      <w:r w:rsidRPr="008E215A">
        <w:rPr>
          <w:position w:val="6"/>
          <w:vertAlign w:val="superscript"/>
        </w:rPr>
        <w:t>17</w:t>
      </w:r>
      <w:r w:rsidRPr="008E215A">
        <w:t>perché non mi fece morire nel grembo;</w:t>
      </w:r>
      <w:r>
        <w:t xml:space="preserve"> </w:t>
      </w:r>
      <w:r w:rsidRPr="008E215A">
        <w:t>mia madre sarebbe stata la mia tomba</w:t>
      </w:r>
      <w:r>
        <w:t xml:space="preserve"> </w:t>
      </w:r>
      <w:r w:rsidRPr="008E215A">
        <w:t>e il suo grembo gravido per sempre.</w:t>
      </w:r>
    </w:p>
    <w:p w14:paraId="2B2425F3" w14:textId="77777777" w:rsidR="00AC4C51" w:rsidRDefault="00AC4C51" w:rsidP="0011578D">
      <w:pPr>
        <w:pStyle w:val="Corpotesto"/>
      </w:pPr>
      <w:r>
        <w:t>Il dolore è così forte, duraturo, intenso che Geremia avrebbe preferito la morte. Meglio la morte che una sofferenza continua nello spirito.</w:t>
      </w:r>
    </w:p>
    <w:p w14:paraId="24D0AAB4" w14:textId="77777777" w:rsidR="00AC4C51" w:rsidRDefault="00AC4C51" w:rsidP="0011578D">
      <w:pPr>
        <w:pStyle w:val="Corpotesto"/>
      </w:pPr>
      <w:r>
        <w:t>Perché non mi fece morire nel grembo. Mia madre sarebbe stata la mia tomba e il suo grembo gravido per sempre. Sarebbe stato meglio non vedere la luce.</w:t>
      </w:r>
    </w:p>
    <w:p w14:paraId="7431838B" w14:textId="77777777" w:rsidR="00AC4C51" w:rsidRDefault="00AC4C51" w:rsidP="00E9796E">
      <w:pPr>
        <w:pStyle w:val="Corpodeltesto2"/>
      </w:pPr>
      <w:r w:rsidRPr="008E215A">
        <w:rPr>
          <w:position w:val="6"/>
          <w:vertAlign w:val="superscript"/>
        </w:rPr>
        <w:t>18</w:t>
      </w:r>
      <w:r w:rsidRPr="008E215A">
        <w:t>Perché sono uscito dal seno materno</w:t>
      </w:r>
      <w:r>
        <w:t xml:space="preserve"> </w:t>
      </w:r>
      <w:r w:rsidRPr="008E215A">
        <w:t>per vedere tormento e dolore</w:t>
      </w:r>
      <w:r>
        <w:t xml:space="preserve"> </w:t>
      </w:r>
      <w:r w:rsidRPr="008E215A">
        <w:t>e per finire i miei giorni nella vergogna?</w:t>
      </w:r>
    </w:p>
    <w:p w14:paraId="2A9068A1" w14:textId="77777777" w:rsidR="00AC4C51" w:rsidRDefault="00AC4C51" w:rsidP="0011578D">
      <w:pPr>
        <w:pStyle w:val="Corpotesto"/>
      </w:pPr>
      <w:r>
        <w:t>La missione causa in Geremia solo dolore e sofferenza, vergogna e ogni altra umiliazione. Lui deve essere vero profeta in un mondo di falsa profezia.</w:t>
      </w:r>
    </w:p>
    <w:p w14:paraId="010AA928" w14:textId="77777777" w:rsidR="00AC4C51" w:rsidRDefault="00AC4C51" w:rsidP="0011578D">
      <w:pPr>
        <w:pStyle w:val="Corpotesto"/>
      </w:pPr>
      <w:r>
        <w:t>Perché sono uscito dal seno materno per vedere tormento e dolore e per finire i miei giorni nella vergogna? Quanto è grande la sofferenza di Geremia?</w:t>
      </w:r>
    </w:p>
    <w:p w14:paraId="11080DA5" w14:textId="77777777" w:rsidR="00AC4C51" w:rsidRDefault="00AC4C51" w:rsidP="0011578D">
      <w:pPr>
        <w:pStyle w:val="Corpotesto"/>
      </w:pPr>
      <w:r>
        <w:t>Queste espressioni di maledizione e di desideri, il suo preferire la non nascita, la morte nel grembo alla vita, attesta la profondità della sua sofferenza.</w:t>
      </w:r>
    </w:p>
    <w:p w14:paraId="7D002990" w14:textId="77777777" w:rsidR="00AC4C51" w:rsidRDefault="00AC4C51" w:rsidP="0011578D">
      <w:pPr>
        <w:pStyle w:val="Corpotesto"/>
      </w:pPr>
      <w:r>
        <w:t>La missione profetica è vissuta da Geremia dalla croce. È una croce invisibile, ma croce di sofferenza e di dolore. Gesù la visse anche dalla croce fisica.</w:t>
      </w:r>
    </w:p>
    <w:p w14:paraId="0A476E9E" w14:textId="77777777" w:rsidR="00AC4C51" w:rsidRDefault="00AC4C51" w:rsidP="0011578D">
      <w:pPr>
        <w:pStyle w:val="Corpotesto"/>
      </w:pPr>
    </w:p>
    <w:p w14:paraId="716B517A" w14:textId="77777777" w:rsidR="00AC4C51" w:rsidRDefault="00AC4C51" w:rsidP="00190FE6">
      <w:pPr>
        <w:pStyle w:val="Corpotesto"/>
        <w:jc w:val="right"/>
        <w:sectPr w:rsidR="00AC4C51" w:rsidSect="00190FE6">
          <w:headerReference w:type="default" r:id="rId32"/>
          <w:type w:val="oddPage"/>
          <w:pgSz w:w="11906" w:h="16838"/>
          <w:pgMar w:top="1701" w:right="1701" w:bottom="1701" w:left="1701" w:header="567" w:footer="567" w:gutter="0"/>
          <w:cols w:space="708"/>
          <w:titlePg/>
          <w:docGrid w:linePitch="360"/>
        </w:sectPr>
      </w:pPr>
    </w:p>
    <w:p w14:paraId="3D21AA5C"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9" w:name="_Toc437422243"/>
      <w:bookmarkStart w:id="280" w:name="_Toc62157814"/>
      <w:r w:rsidRPr="00A30629">
        <w:rPr>
          <w:rFonts w:ascii="Arial" w:hAnsi="Arial" w:cs="Arial"/>
          <w:color w:val="000000"/>
          <w:sz w:val="40"/>
          <w:szCs w:val="40"/>
        </w:rPr>
        <w:lastRenderedPageBreak/>
        <w:t xml:space="preserve">CAPITOLO </w:t>
      </w:r>
      <w:r>
        <w:rPr>
          <w:rFonts w:ascii="Arial" w:hAnsi="Arial" w:cs="Arial"/>
          <w:color w:val="000000"/>
          <w:sz w:val="40"/>
          <w:szCs w:val="40"/>
        </w:rPr>
        <w:t>XX</w:t>
      </w:r>
      <w:r w:rsidRPr="00A30629">
        <w:rPr>
          <w:rFonts w:ascii="Arial" w:hAnsi="Arial" w:cs="Arial"/>
          <w:color w:val="000000"/>
          <w:sz w:val="40"/>
          <w:szCs w:val="40"/>
        </w:rPr>
        <w:t>I</w:t>
      </w:r>
      <w:bookmarkEnd w:id="279"/>
      <w:bookmarkEnd w:id="280"/>
    </w:p>
    <w:p w14:paraId="4F915AC5" w14:textId="77777777" w:rsidR="00AC4C51" w:rsidRDefault="00AC4C51" w:rsidP="00190FE6"/>
    <w:p w14:paraId="16541F1F" w14:textId="77777777" w:rsidR="00AC4C51" w:rsidRDefault="00AC4C51" w:rsidP="00190FE6"/>
    <w:p w14:paraId="343A9CCA" w14:textId="77777777" w:rsidR="00AC4C51" w:rsidRDefault="00AC4C51" w:rsidP="00190FE6">
      <w:pPr>
        <w:pStyle w:val="Titolo4"/>
        <w:rPr>
          <w:rFonts w:ascii="Arial" w:hAnsi="Arial" w:cs="Arial"/>
        </w:rPr>
      </w:pPr>
      <w:bookmarkStart w:id="281" w:name="_Toc437422244"/>
      <w:bookmarkStart w:id="282" w:name="_Toc62157815"/>
      <w:r w:rsidRPr="00A30629">
        <w:rPr>
          <w:rFonts w:ascii="Arial" w:hAnsi="Arial" w:cs="Arial"/>
        </w:rPr>
        <w:t>LETTURA DEL TESTO</w:t>
      </w:r>
      <w:bookmarkEnd w:id="281"/>
      <w:bookmarkEnd w:id="282"/>
    </w:p>
    <w:p w14:paraId="479DB185" w14:textId="77777777" w:rsidR="00AC4C51" w:rsidRDefault="00AC4C51" w:rsidP="008E215A"/>
    <w:p w14:paraId="07B027BE" w14:textId="77777777" w:rsidR="00AC4C51" w:rsidRDefault="00AC4C51" w:rsidP="008E215A"/>
    <w:p w14:paraId="0BF15122" w14:textId="77777777" w:rsidR="00AC4C51" w:rsidRPr="008E215A" w:rsidRDefault="00AC4C51" w:rsidP="008E215A"/>
    <w:p w14:paraId="43C2462A"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Questa parola fu rivolta a Geremia dal Signore quando il re Sedecìa gli mandò Pascur, figlio di Malchia, e il sacerdote Sofonia, figlio di Maasia, per dirgli</w:t>
      </w:r>
      <w:r w:rsidRPr="008E215A">
        <w:rPr>
          <w:color w:val="000000"/>
          <w:sz w:val="18"/>
        </w:rPr>
        <w:t>:</w:t>
      </w:r>
      <w:r w:rsidRPr="008E215A">
        <w:rPr>
          <w:color w:val="000000"/>
          <w:sz w:val="24"/>
        </w:rPr>
        <w:t xml:space="preserve"> </w:t>
      </w:r>
      <w:r w:rsidRPr="008E215A">
        <w:rPr>
          <w:color w:val="000000"/>
          <w:position w:val="6"/>
          <w:vertAlign w:val="superscript"/>
        </w:rPr>
        <w:t>2</w:t>
      </w:r>
      <w:r w:rsidRPr="008E215A">
        <w:rPr>
          <w:color w:val="000000"/>
          <w:sz w:val="24"/>
        </w:rPr>
        <w:t xml:space="preserve">«Consulta per noi il Signore perché Nabucodònosor, re di Babilonia, ci fa guerra; forse il Signore compirà per noi qualcuno dei suoi tanti prodigi, in modo da farlo allontanare». </w:t>
      </w:r>
      <w:r w:rsidRPr="008E215A">
        <w:rPr>
          <w:color w:val="000000"/>
          <w:position w:val="6"/>
          <w:vertAlign w:val="superscript"/>
        </w:rPr>
        <w:t>3</w:t>
      </w:r>
      <w:r w:rsidRPr="008E215A">
        <w:rPr>
          <w:color w:val="000000"/>
          <w:sz w:val="24"/>
        </w:rPr>
        <w:t xml:space="preserve">Geremia rispose loro: «Direte a Sedecìa: </w:t>
      </w:r>
      <w:r w:rsidRPr="008E215A">
        <w:rPr>
          <w:color w:val="000000"/>
          <w:position w:val="6"/>
          <w:vertAlign w:val="superscript"/>
        </w:rPr>
        <w:t>4</w:t>
      </w:r>
      <w:r w:rsidRPr="008E215A">
        <w:rPr>
          <w:color w:val="000000"/>
          <w:sz w:val="24"/>
        </w:rPr>
        <w:t xml:space="preserve">Così dice il Signore, Dio d’Israele: Ecco, io farò rientrare le armi da guerra di cui disponete e con le quali combattete il re di Babilonia e i Caldei che vi assediano fuori delle mura, e le radunerò in mezzo a questa città. </w:t>
      </w:r>
      <w:r w:rsidRPr="008E215A">
        <w:rPr>
          <w:color w:val="000000"/>
          <w:position w:val="6"/>
          <w:vertAlign w:val="superscript"/>
        </w:rPr>
        <w:t>5</w:t>
      </w:r>
      <w:r w:rsidRPr="008E215A">
        <w:rPr>
          <w:color w:val="000000"/>
          <w:sz w:val="24"/>
        </w:rPr>
        <w:t xml:space="preserve">Io stesso combatterò contro di voi con mano tesa e con braccio potente, con ira, furore e grande sdegno. </w:t>
      </w:r>
      <w:r w:rsidRPr="008E215A">
        <w:rPr>
          <w:color w:val="000000"/>
          <w:position w:val="6"/>
          <w:vertAlign w:val="superscript"/>
        </w:rPr>
        <w:t>6</w:t>
      </w:r>
      <w:r w:rsidRPr="008E215A">
        <w:rPr>
          <w:color w:val="000000"/>
          <w:sz w:val="24"/>
        </w:rPr>
        <w:t xml:space="preserve">Percuoterò gli abitanti di questa città, uomini e bestie; essi moriranno di una grave peste. </w:t>
      </w:r>
      <w:r w:rsidRPr="008E215A">
        <w:rPr>
          <w:color w:val="000000"/>
          <w:position w:val="6"/>
          <w:vertAlign w:val="superscript"/>
        </w:rPr>
        <w:t>7</w:t>
      </w:r>
      <w:r w:rsidRPr="008E215A">
        <w:rPr>
          <w:color w:val="000000"/>
          <w:sz w:val="24"/>
        </w:rPr>
        <w:t>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0F0A97AC"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 xml:space="preserve">Dirai a questo popolo: Dice il Signore: Ecco, metto davanti a voi la via della vita e la via della morte. </w:t>
      </w:r>
      <w:r w:rsidRPr="008E215A">
        <w:rPr>
          <w:color w:val="000000"/>
          <w:position w:val="6"/>
          <w:vertAlign w:val="superscript"/>
        </w:rPr>
        <w:t>9</w:t>
      </w:r>
      <w:r w:rsidRPr="008E215A">
        <w:rPr>
          <w:color w:val="000000"/>
          <w:sz w:val="24"/>
        </w:rPr>
        <w:t xml:space="preserve">Chi rimane in questa città morirà di spada, di fame e di peste; chi uscirà e si consegnerà ai Caldei che vi cingono d’assedio, vivrà e gli sarà lasciata la vita come bottino, </w:t>
      </w:r>
      <w:r w:rsidRPr="008E215A">
        <w:rPr>
          <w:color w:val="000000"/>
          <w:position w:val="6"/>
          <w:vertAlign w:val="superscript"/>
        </w:rPr>
        <w:t>10</w:t>
      </w:r>
      <w:r w:rsidRPr="008E215A">
        <w:rPr>
          <w:color w:val="000000"/>
          <w:sz w:val="24"/>
        </w:rPr>
        <w:t>perché io ho volto la faccia contro questa città, per il suo danno e non per il suo bene. Oracolo del Signore. Essa sarà data in mano al re di Babilonia, che la darà alle fiamme.</w:t>
      </w:r>
    </w:p>
    <w:p w14:paraId="24694FDE" w14:textId="77777777" w:rsidR="00AC4C51" w:rsidRPr="008E215A" w:rsidRDefault="00AC4C51" w:rsidP="008E215A">
      <w:pPr>
        <w:tabs>
          <w:tab w:val="left" w:pos="851"/>
          <w:tab w:val="left" w:pos="2268"/>
        </w:tabs>
        <w:ind w:left="851" w:firstLine="567"/>
        <w:jc w:val="both"/>
        <w:rPr>
          <w:color w:val="000000"/>
          <w:sz w:val="12"/>
        </w:rPr>
      </w:pPr>
    </w:p>
    <w:p w14:paraId="7729BBD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Alla casa del re di Giuda dirai:</w:t>
      </w:r>
    </w:p>
    <w:p w14:paraId="1717BF7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Ascoltate la parola del Signore!</w:t>
      </w:r>
    </w:p>
    <w:p w14:paraId="0518C6B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Casa di Davide, così dice il Signore:</w:t>
      </w:r>
    </w:p>
    <w:p w14:paraId="228B505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Amministrate la giustizia ogni mattina</w:t>
      </w:r>
    </w:p>
    <w:p w14:paraId="5594E90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liberate il derubato dalla mano dell’oppressore,</w:t>
      </w:r>
    </w:p>
    <w:p w14:paraId="4CBB79F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se no la mia ira divamperà come fuoco,</w:t>
      </w:r>
    </w:p>
    <w:p w14:paraId="4F42F82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accenderà senza che nessuno la possa spegnere,</w:t>
      </w:r>
    </w:p>
    <w:p w14:paraId="5737FBC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causa della malvagità delle vostre azioni.</w:t>
      </w:r>
    </w:p>
    <w:p w14:paraId="19C3509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Eccomi a te, o abitatrice della valle,</w:t>
      </w:r>
    </w:p>
    <w:p w14:paraId="74F8AE3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roccia nella pianura </w:t>
      </w:r>
    </w:p>
    <w:p w14:paraId="0341492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7A9F514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voi che dite: “Chi scenderà contro di noi?</w:t>
      </w:r>
    </w:p>
    <w:p w14:paraId="4CFDE5E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 entrerà nelle nostre dimore?”.</w:t>
      </w:r>
    </w:p>
    <w:p w14:paraId="436A19C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Io vi punirò secondo il frutto delle vostre opere</w:t>
      </w:r>
    </w:p>
    <w:p w14:paraId="586AA92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0EE70A5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darò alle fiamme il suo bosco,</w:t>
      </w:r>
    </w:p>
    <w:p w14:paraId="5083892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esse divoreranno tutti i suoi dintorni».</w:t>
      </w:r>
    </w:p>
    <w:p w14:paraId="6131CB86" w14:textId="77777777" w:rsidR="00AC4C51" w:rsidRPr="008E215A" w:rsidRDefault="00AC4C51" w:rsidP="008E215A">
      <w:pPr>
        <w:tabs>
          <w:tab w:val="left" w:pos="851"/>
          <w:tab w:val="left" w:pos="2268"/>
        </w:tabs>
        <w:ind w:left="851" w:firstLine="1417"/>
        <w:jc w:val="both"/>
        <w:rPr>
          <w:color w:val="000000"/>
          <w:sz w:val="24"/>
        </w:rPr>
      </w:pPr>
    </w:p>
    <w:p w14:paraId="4E59C785" w14:textId="77777777" w:rsidR="00AC4C51" w:rsidRPr="00190FE6" w:rsidRDefault="00AC4C51" w:rsidP="00190FE6"/>
    <w:p w14:paraId="65480C1C" w14:textId="77777777" w:rsidR="00AC4C51" w:rsidRPr="00754276" w:rsidRDefault="00AC4C51" w:rsidP="00754276">
      <w:pPr>
        <w:widowControl w:val="0"/>
        <w:tabs>
          <w:tab w:val="left" w:pos="1418"/>
        </w:tabs>
        <w:ind w:left="851" w:firstLine="567"/>
        <w:jc w:val="both"/>
        <w:rPr>
          <w:color w:val="000000"/>
          <w:sz w:val="24"/>
        </w:rPr>
      </w:pPr>
    </w:p>
    <w:p w14:paraId="1805835D" w14:textId="77777777" w:rsidR="00AC4C51" w:rsidRPr="00A30629" w:rsidRDefault="00AC4C51" w:rsidP="00190FE6">
      <w:pPr>
        <w:pStyle w:val="Titolo1"/>
        <w:jc w:val="center"/>
        <w:rPr>
          <w:rFonts w:ascii="Arial" w:hAnsi="Arial" w:cs="Arial"/>
          <w:bCs/>
          <w:sz w:val="40"/>
          <w:szCs w:val="40"/>
        </w:rPr>
      </w:pPr>
      <w:bookmarkStart w:id="283" w:name="_Toc437422245"/>
      <w:bookmarkStart w:id="284" w:name="_Toc62157816"/>
      <w:r w:rsidRPr="00A30629">
        <w:rPr>
          <w:rFonts w:ascii="Arial" w:hAnsi="Arial" w:cs="Arial"/>
          <w:bCs/>
          <w:sz w:val="40"/>
          <w:szCs w:val="40"/>
        </w:rPr>
        <w:t>COMMENTO TEOLOGICO DEL TESTO</w:t>
      </w:r>
      <w:bookmarkEnd w:id="283"/>
      <w:bookmarkEnd w:id="284"/>
    </w:p>
    <w:p w14:paraId="268D3D8F" w14:textId="77777777" w:rsidR="00AC4C51" w:rsidRPr="00A30629" w:rsidRDefault="00AC4C51" w:rsidP="00190FE6"/>
    <w:p w14:paraId="137F6853" w14:textId="77777777" w:rsidR="00AC4C51" w:rsidRPr="00305C5D" w:rsidRDefault="00AC4C51" w:rsidP="00123DE9">
      <w:pPr>
        <w:keepNext/>
        <w:widowControl w:val="0"/>
        <w:numPr>
          <w:ilvl w:val="0"/>
          <w:numId w:val="3"/>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285" w:name="_Toc437422246"/>
      <w:bookmarkStart w:id="286" w:name="_Toc62157817"/>
      <w:r>
        <w:rPr>
          <w:b/>
          <w:bCs/>
          <w:sz w:val="40"/>
          <w:szCs w:val="40"/>
        </w:rPr>
        <w:t>ORACOLI PRONUNCIATI DOPO IOIAKÌM</w:t>
      </w:r>
      <w:bookmarkEnd w:id="285"/>
      <w:bookmarkEnd w:id="286"/>
    </w:p>
    <w:p w14:paraId="19D1F5AC" w14:textId="77777777" w:rsidR="00AC4C51" w:rsidRPr="00A30629" w:rsidRDefault="00AC4C51" w:rsidP="00190FE6"/>
    <w:p w14:paraId="26CA7FD5" w14:textId="77777777" w:rsidR="00AC4C51" w:rsidRDefault="00AC4C51" w:rsidP="00190FE6">
      <w:pPr>
        <w:pStyle w:val="Titolo2"/>
        <w:rPr>
          <w:i w:val="0"/>
          <w:sz w:val="40"/>
          <w:szCs w:val="40"/>
        </w:rPr>
      </w:pPr>
      <w:bookmarkStart w:id="287" w:name="_Toc437422247"/>
      <w:bookmarkStart w:id="288" w:name="_Toc62157818"/>
      <w:r>
        <w:rPr>
          <w:i w:val="0"/>
          <w:sz w:val="40"/>
          <w:szCs w:val="40"/>
        </w:rPr>
        <w:t>La risposta agli inviati di Sedecìa</w:t>
      </w:r>
      <w:bookmarkEnd w:id="287"/>
      <w:bookmarkEnd w:id="288"/>
    </w:p>
    <w:p w14:paraId="4196D8A2" w14:textId="77777777" w:rsidR="00AC4C51" w:rsidRDefault="00AC4C51" w:rsidP="008E215A"/>
    <w:p w14:paraId="530198EA" w14:textId="77777777" w:rsidR="00AC4C51" w:rsidRDefault="00AC4C51" w:rsidP="00E9796E">
      <w:pPr>
        <w:pStyle w:val="Corpodeltesto2"/>
        <w:rPr>
          <w:sz w:val="18"/>
        </w:rPr>
      </w:pPr>
      <w:r w:rsidRPr="008E215A">
        <w:rPr>
          <w:position w:val="6"/>
          <w:vertAlign w:val="superscript"/>
        </w:rPr>
        <w:t>1</w:t>
      </w:r>
      <w:r w:rsidRPr="008E215A">
        <w:t>Questa parola fu rivolta a Geremia dal Signore quando il re Sedecìa gli mandò Pascur, figlio di Malchia, e il sacerdote Sofonia, figlio di Maasia, per dirgli</w:t>
      </w:r>
      <w:r w:rsidRPr="008E215A">
        <w:rPr>
          <w:sz w:val="18"/>
        </w:rPr>
        <w:t>:</w:t>
      </w:r>
    </w:p>
    <w:p w14:paraId="7F542F95" w14:textId="77777777" w:rsidR="00AC4C51" w:rsidRDefault="00AC4C51" w:rsidP="0011578D">
      <w:pPr>
        <w:pStyle w:val="Corpotesto"/>
      </w:pPr>
      <w:r>
        <w:t>Geremia viene consultato dal re, attraverso alcuni uomini da lui mandati, per conoscere il pensiero del Signore sulla storia che si stava vivendo.</w:t>
      </w:r>
    </w:p>
    <w:p w14:paraId="5BB25A84" w14:textId="77777777" w:rsidR="00AC4C51" w:rsidRDefault="00AC4C51" w:rsidP="0011578D">
      <w:pPr>
        <w:pStyle w:val="Corpotesto"/>
      </w:pPr>
      <w:r>
        <w:t>Questa parola fu rivolta a Geremia dal Signore quando il re Sedecìa gli mandò Pascur, figlio di Malchia, e il sacerdote Sofonia, figli di Maasia, per dirgli.</w:t>
      </w:r>
    </w:p>
    <w:p w14:paraId="64476FAA" w14:textId="77777777" w:rsidR="00AC4C51" w:rsidRDefault="00AC4C51" w:rsidP="0011578D">
      <w:pPr>
        <w:pStyle w:val="Corpotesto"/>
      </w:pPr>
      <w:r>
        <w:t>Il re vuole consultare il Signore, vuole conoscere i suoi pensieri, le sue decisioni. Riconosce Geremia come vero profeta. Il Signore risponde.</w:t>
      </w:r>
    </w:p>
    <w:p w14:paraId="2393B450" w14:textId="77777777" w:rsidR="00AC4C51" w:rsidRDefault="00AC4C51" w:rsidP="00E9796E">
      <w:pPr>
        <w:pStyle w:val="Corpodeltesto2"/>
      </w:pPr>
      <w:r w:rsidRPr="008E215A">
        <w:rPr>
          <w:position w:val="6"/>
          <w:vertAlign w:val="superscript"/>
        </w:rPr>
        <w:t>2</w:t>
      </w:r>
      <w:r w:rsidRPr="008E215A">
        <w:t>«Consulta per noi il Signore perché Nabucodònosor, re di Babilonia, ci fa guerra; forse il Signore compirà per noi qualcuno dei suoi tanti prodigi, in modo da farlo allontanare».</w:t>
      </w:r>
    </w:p>
    <w:p w14:paraId="74791596" w14:textId="77777777" w:rsidR="00AC4C51" w:rsidRDefault="00AC4C51" w:rsidP="0011578D">
      <w:pPr>
        <w:pStyle w:val="Corpotesto"/>
      </w:pPr>
      <w:r>
        <w:t>Gerusalemme vede l’imminente pericolo proveniente da parte del re di Babilonia. Il re vuole sapere se il Signore è disposto ad allontanare il pericolo.</w:t>
      </w:r>
    </w:p>
    <w:p w14:paraId="643E01FE" w14:textId="77777777" w:rsidR="00AC4C51" w:rsidRDefault="00AC4C51" w:rsidP="0011578D">
      <w:pPr>
        <w:pStyle w:val="Corpotesto"/>
      </w:pPr>
      <w:r>
        <w:t>Consulta per noi il Signore, perché Nabucodònosor, re di Babilonia, ci fa guerra. Il re sa che non sarà in alcun modo possibile vincere il re di Babilonia.</w:t>
      </w:r>
    </w:p>
    <w:p w14:paraId="39DF59B2" w14:textId="77777777" w:rsidR="00AC4C51" w:rsidRDefault="00AC4C51" w:rsidP="0011578D">
      <w:pPr>
        <w:pStyle w:val="Corpotesto"/>
      </w:pPr>
      <w:r>
        <w:t>Forse il Signore compirà per noi qualcuno dei suoi tanti prodigi, in modo da farlo allontanare. Il Signore di prodigi sempre ne ha compiuti e sempre ne compirà.</w:t>
      </w:r>
    </w:p>
    <w:p w14:paraId="4880D522" w14:textId="77777777" w:rsidR="00AC4C51" w:rsidRDefault="00AC4C51" w:rsidP="0011578D">
      <w:pPr>
        <w:pStyle w:val="Corpotesto"/>
      </w:pPr>
      <w:r>
        <w:t>L’intervento del Signore nella storia di Israele è documentato da ogni pagina della Scrittura Santa. Israele è perennemente salvato dal suo Dio e Signore.</w:t>
      </w:r>
    </w:p>
    <w:p w14:paraId="117D6088" w14:textId="77777777" w:rsidR="00AC4C51" w:rsidRPr="00D14FB8" w:rsidRDefault="00AC4C51" w:rsidP="0011578D">
      <w:pPr>
        <w:pStyle w:val="Corpotesto"/>
        <w:rPr>
          <w:i/>
          <w:iCs/>
          <w:sz w:val="20"/>
        </w:rPr>
      </w:pPr>
      <w:r w:rsidRPr="00D14FB8">
        <w:rPr>
          <w:i/>
          <w:iCs/>
          <w:sz w:val="20"/>
        </w:rPr>
        <w:t>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11ECF975" w14:textId="77777777" w:rsidR="00AC4C51" w:rsidRPr="00D14FB8" w:rsidRDefault="00AC4C51" w:rsidP="0011578D">
      <w:pPr>
        <w:pStyle w:val="Corpotesto"/>
        <w:rPr>
          <w:i/>
          <w:iCs/>
          <w:sz w:val="20"/>
        </w:rPr>
      </w:pPr>
      <w:r w:rsidRPr="00D14FB8">
        <w:rPr>
          <w:i/>
          <w:iCs/>
          <w:sz w:val="20"/>
        </w:rPr>
        <w:t xml:space="preserve">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w:t>
      </w:r>
      <w:r w:rsidRPr="00D14FB8">
        <w:rPr>
          <w:i/>
          <w:iCs/>
          <w:sz w:val="20"/>
        </w:rPr>
        <w:lastRenderedPageBreak/>
        <w:t>Media. Ciò accadde perché quelli non avevano ascoltato la voce del Signore, loro Dio, e avevano trasgredito la sua alleanza, cioè tutto quello che egli aveva ordinato a Mosè, servo del Signore: non l’avevano ascoltato e non l’avevano messo in pratica.</w:t>
      </w:r>
    </w:p>
    <w:p w14:paraId="4B2AABE2" w14:textId="77777777" w:rsidR="00AC4C51" w:rsidRPr="00D14FB8" w:rsidRDefault="00AC4C51" w:rsidP="0011578D">
      <w:pPr>
        <w:pStyle w:val="Corpotesto"/>
        <w:rPr>
          <w:i/>
          <w:iCs/>
          <w:sz w:val="20"/>
        </w:rPr>
      </w:pPr>
      <w:r w:rsidRPr="00D14FB8">
        <w:rPr>
          <w:i/>
          <w:iCs/>
          <w:sz w:val="20"/>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3F10E7A6" w14:textId="77777777" w:rsidR="00AC4C51" w:rsidRPr="00D14FB8" w:rsidRDefault="00AC4C51" w:rsidP="0011578D">
      <w:pPr>
        <w:pStyle w:val="Corpotesto"/>
        <w:rPr>
          <w:i/>
          <w:iCs/>
          <w:sz w:val="20"/>
        </w:rPr>
      </w:pPr>
      <w:r w:rsidRPr="00D14FB8">
        <w:rPr>
          <w:i/>
          <w:iCs/>
          <w:sz w:val="20"/>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0693B063" w14:textId="77777777" w:rsidR="00AC4C51" w:rsidRPr="00D14FB8" w:rsidRDefault="00AC4C51" w:rsidP="0011578D">
      <w:pPr>
        <w:pStyle w:val="Corpotesto"/>
        <w:rPr>
          <w:i/>
          <w:iCs/>
          <w:sz w:val="20"/>
        </w:rPr>
      </w:pPr>
      <w:r w:rsidRPr="00D14FB8">
        <w:rPr>
          <w:i/>
          <w:iCs/>
          <w:sz w:val="20"/>
        </w:rPr>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6AE27AB6" w14:textId="77777777" w:rsidR="00AC4C51" w:rsidRPr="00D14FB8" w:rsidRDefault="00AC4C51" w:rsidP="0011578D">
      <w:pPr>
        <w:pStyle w:val="Corpotesto"/>
        <w:rPr>
          <w:i/>
          <w:iCs/>
          <w:sz w:val="20"/>
        </w:rPr>
      </w:pPr>
      <w:r w:rsidRPr="00D14FB8">
        <w:rPr>
          <w:i/>
          <w:iCs/>
          <w:sz w:val="20"/>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0D8A9387" w14:textId="77777777" w:rsidR="00AC4C51" w:rsidRPr="00D14FB8" w:rsidRDefault="00AC4C51" w:rsidP="0011578D">
      <w:pPr>
        <w:pStyle w:val="Corpotesto"/>
        <w:rPr>
          <w:i/>
          <w:iCs/>
          <w:sz w:val="20"/>
        </w:rPr>
      </w:pPr>
      <w:r w:rsidRPr="00D14FB8">
        <w:rPr>
          <w:i/>
          <w:iCs/>
          <w:sz w:val="20"/>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184A5BD1" w14:textId="77777777" w:rsidR="00AC4C51" w:rsidRPr="00D14FB8" w:rsidRDefault="00AC4C51" w:rsidP="0011578D">
      <w:pPr>
        <w:pStyle w:val="Corpotesto"/>
        <w:rPr>
          <w:i/>
          <w:iCs/>
          <w:sz w:val="20"/>
        </w:rPr>
      </w:pPr>
      <w:r w:rsidRPr="00D14FB8">
        <w:rPr>
          <w:i/>
          <w:iCs/>
          <w:sz w:val="20"/>
        </w:rPr>
        <w:t>Quelli tacquero e non gli risposero nulla, perché l’ordine del re era: «Non rispondetegli».</w:t>
      </w:r>
    </w:p>
    <w:p w14:paraId="77B1161F" w14:textId="77777777" w:rsidR="00AC4C51" w:rsidRPr="00D14FB8" w:rsidRDefault="00AC4C51" w:rsidP="0011578D">
      <w:pPr>
        <w:pStyle w:val="Corpotesto"/>
        <w:rPr>
          <w:i/>
          <w:iCs/>
          <w:sz w:val="20"/>
        </w:rPr>
      </w:pPr>
      <w:r w:rsidRPr="00D14FB8">
        <w:rPr>
          <w:i/>
          <w:iCs/>
          <w:sz w:val="20"/>
        </w:rPr>
        <w:t xml:space="preserve">Eliakìm, figlio di Chelkia, il maggiordomo, Sebna lo scriba e Iòach, figlio di Asaf, l’archivista, si presentarono a Ezechia con le vesti stracciate e gli riferirono le parole del gran coppiere (2 Re 18,1-37). </w:t>
      </w:r>
    </w:p>
    <w:p w14:paraId="5FAAA21D" w14:textId="77777777" w:rsidR="00AC4C51" w:rsidRPr="003634A9" w:rsidRDefault="00AC4C51" w:rsidP="0011578D">
      <w:pPr>
        <w:pStyle w:val="Corpotesto"/>
        <w:rPr>
          <w:i/>
          <w:iCs/>
          <w:sz w:val="20"/>
        </w:rPr>
      </w:pPr>
      <w:r w:rsidRPr="003634A9">
        <w:rPr>
          <w:i/>
          <w:iCs/>
          <w:sz w:val="20"/>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w:t>
      </w:r>
      <w:r w:rsidRPr="003634A9">
        <w:rPr>
          <w:i/>
          <w:iCs/>
          <w:sz w:val="20"/>
        </w:rPr>
        <w:lastRenderedPageBreak/>
        <w:t>suo signore, ha inviato per insultare il Dio vivente e lo castigherà per le parole che il Signore, tuo Dio, avrà udito. Innalza ora una preghiera per quel resto che ancora rimane”».</w:t>
      </w:r>
    </w:p>
    <w:p w14:paraId="301A204E" w14:textId="77777777" w:rsidR="00AC4C51" w:rsidRPr="003634A9" w:rsidRDefault="00AC4C51" w:rsidP="0011578D">
      <w:pPr>
        <w:pStyle w:val="Corpotesto"/>
        <w:rPr>
          <w:i/>
          <w:iCs/>
          <w:sz w:val="20"/>
        </w:rPr>
      </w:pPr>
      <w:r w:rsidRPr="003634A9">
        <w:rPr>
          <w:i/>
          <w:iCs/>
          <w:sz w:val="20"/>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75562E25" w14:textId="77777777" w:rsidR="00AC4C51" w:rsidRPr="003634A9" w:rsidRDefault="00AC4C51" w:rsidP="0011578D">
      <w:pPr>
        <w:pStyle w:val="Corpotesto"/>
        <w:rPr>
          <w:i/>
          <w:iCs/>
          <w:sz w:val="20"/>
        </w:rPr>
      </w:pPr>
      <w:r w:rsidRPr="003634A9">
        <w:rPr>
          <w:i/>
          <w:iCs/>
          <w:sz w:val="20"/>
        </w:rPr>
        <w:t xml:space="preserve">Il gran coppiere ritornò, ma trovò il re d’Assiria che combatteva contro Libna; infatti aveva udito che si era allontanato da Lachis, avendo avuto, riguardo a Tiraka, re d’Etiopia, questa notizia: «Ecco, è uscito per combattere contro di te». </w:t>
      </w:r>
    </w:p>
    <w:p w14:paraId="06352B2B" w14:textId="77777777" w:rsidR="00AC4C51" w:rsidRPr="003634A9" w:rsidRDefault="00AC4C51" w:rsidP="0011578D">
      <w:pPr>
        <w:pStyle w:val="Corpotesto"/>
        <w:rPr>
          <w:i/>
          <w:iCs/>
          <w:sz w:val="20"/>
        </w:rPr>
      </w:pPr>
      <w:r w:rsidRPr="003634A9">
        <w:rPr>
          <w:i/>
          <w:iCs/>
          <w:sz w:val="20"/>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40C5CF7C" w14:textId="77777777" w:rsidR="00AC4C51" w:rsidRPr="003634A9" w:rsidRDefault="00AC4C51" w:rsidP="0011578D">
      <w:pPr>
        <w:pStyle w:val="Corpotesto"/>
        <w:rPr>
          <w:i/>
          <w:iCs/>
          <w:sz w:val="20"/>
        </w:rPr>
      </w:pPr>
      <w:r w:rsidRPr="003634A9">
        <w:rPr>
          <w:i/>
          <w:iCs/>
          <w:sz w:val="20"/>
        </w:rPr>
        <w:t>Ezechia prese la lettera dalla mano dei messaggeri e la lesse, poi salì al tempio del Signore, l’aprì davanti al Signore e pregò davanti al 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o Signore, sei Dio».</w:t>
      </w:r>
    </w:p>
    <w:p w14:paraId="7FB5B118" w14:textId="77777777" w:rsidR="00AC4C51" w:rsidRPr="003634A9" w:rsidRDefault="00AC4C51" w:rsidP="0011578D">
      <w:pPr>
        <w:pStyle w:val="Corpotesto"/>
        <w:rPr>
          <w:i/>
          <w:iCs/>
          <w:sz w:val="20"/>
        </w:rPr>
      </w:pPr>
      <w:r w:rsidRPr="003634A9">
        <w:rPr>
          <w:i/>
          <w:iCs/>
          <w:sz w:val="20"/>
        </w:rPr>
        <w:t>Allora Isaia, figlio di Amoz, mandò a dire a Ezechia: «Così dice il Signore, Dio d’Israele: “Ho udito quanto hai chiesto nella tua preghiera riguardo a Sennàcherib, re d’Assiria. Questa è la sentenza che il Signore ha pronunciato contro di lui:</w:t>
      </w:r>
    </w:p>
    <w:p w14:paraId="7857D8E1" w14:textId="77777777" w:rsidR="00AC4C51" w:rsidRPr="003634A9" w:rsidRDefault="00AC4C51" w:rsidP="0011578D">
      <w:pPr>
        <w:pStyle w:val="Corpotesto"/>
        <w:rPr>
          <w:i/>
          <w:iCs/>
          <w:sz w:val="20"/>
        </w:rPr>
      </w:pPr>
      <w:r w:rsidRPr="003634A9">
        <w:rPr>
          <w:i/>
          <w:iCs/>
          <w:sz w:val="20"/>
        </w:rPr>
        <w:t>Ti disprezza, ti deride la vergine figlia di Sion. Dietro a te scuote il capo la figlia di Gerusalemme. Chi hai insultato e ingiuriato? Contro chi hai alzato la voce e hai levato in alto i tuoi occhi? Contro il Santo d’Israele!</w:t>
      </w:r>
    </w:p>
    <w:p w14:paraId="5D2836FB" w14:textId="77777777" w:rsidR="00AC4C51" w:rsidRPr="003634A9" w:rsidRDefault="00AC4C51" w:rsidP="0011578D">
      <w:pPr>
        <w:pStyle w:val="Corpotesto"/>
        <w:rPr>
          <w:i/>
          <w:iCs/>
          <w:sz w:val="20"/>
        </w:rPr>
      </w:pPr>
      <w:r w:rsidRPr="003634A9">
        <w:rPr>
          <w:i/>
          <w:iCs/>
          <w:sz w:val="20"/>
        </w:rPr>
        <w:t xml:space="preserve">Per mezzo dei tuoi messaggeri hai insultato il mio Signore e hai detto: Alla guida dei miei carri sono salito in cima ai monti, sugli estremi gioghi del Libano: ne ho reciso i cedri più alti, i suoi cipressi migliori, sono penetrato nel suo angolo più remoto, nella sua foresta lussureggiante. Io ho scavato e bevuto acque straniere, ho fatto inaridire con la pianta dei miei piedi tutti i fiumi d’Egitto. </w:t>
      </w:r>
    </w:p>
    <w:p w14:paraId="6AD23623" w14:textId="77777777" w:rsidR="00AC4C51" w:rsidRPr="003634A9" w:rsidRDefault="00AC4C51" w:rsidP="0011578D">
      <w:pPr>
        <w:pStyle w:val="Corpotesto"/>
        <w:rPr>
          <w:i/>
          <w:iCs/>
          <w:sz w:val="20"/>
        </w:rPr>
      </w:pPr>
      <w:r w:rsidRPr="003634A9">
        <w:rPr>
          <w:i/>
          <w:iCs/>
          <w:sz w:val="20"/>
        </w:rPr>
        <w:t>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Ti sieda, esca o rientri,  io lo so. Poiché il tuo infuriarti contro di me e il tuo fare arrogante è salito ai miei orecchi, porrò il mio anello alle tue narici e il mio morso alle tue labbra; ti farò tornare per la strada, per la quale sei venuto”.</w:t>
      </w:r>
    </w:p>
    <w:p w14:paraId="1D73DFB1" w14:textId="77777777" w:rsidR="00AC4C51" w:rsidRPr="003634A9" w:rsidRDefault="00AC4C51" w:rsidP="0011578D">
      <w:pPr>
        <w:pStyle w:val="Corpotesto"/>
        <w:rPr>
          <w:i/>
          <w:iCs/>
          <w:sz w:val="20"/>
        </w:rPr>
      </w:pPr>
      <w:r w:rsidRPr="003634A9">
        <w:rPr>
          <w:i/>
          <w:iCs/>
          <w:sz w:val="20"/>
        </w:rPr>
        <w:t>Questo sarà per te il segno: mangiate quest’anno il frutto dei semi caduti, nel secondo anno ciò che nasce da sé, nel terzo anno seminate e mietete, piantate vigne e mangiatene il frutto.</w:t>
      </w:r>
    </w:p>
    <w:p w14:paraId="01595043" w14:textId="77777777" w:rsidR="00AC4C51" w:rsidRPr="003634A9" w:rsidRDefault="00AC4C51" w:rsidP="0011578D">
      <w:pPr>
        <w:pStyle w:val="Corpotesto"/>
        <w:rPr>
          <w:i/>
          <w:iCs/>
          <w:sz w:val="20"/>
        </w:rPr>
      </w:pPr>
      <w:r w:rsidRPr="003634A9">
        <w:rPr>
          <w:i/>
          <w:iCs/>
          <w:sz w:val="20"/>
        </w:rPr>
        <w:t>Il residuo superstite della casa di Giuda continuerà a mettere radici in basso e a fruttificare in alto. Poiché da Gerusalemme uscirà un resto, dal monte Sion un residuo. Lo zelo del Signore farà questo. Perciò così dice il Signore riguardo al re d’Assiria: “Non entrerà in questa città né vi lancerà una freccia, non l’affronterà con scudi e contro essa non costruirà terrapieno. Ritornerà per la strada per cui è venuto; non entrerà in questa città. Oracolo del Signore. Proteggerò questa città per salvarla, per amore di me e di Davide mio servo”».</w:t>
      </w:r>
    </w:p>
    <w:p w14:paraId="5A68CE57" w14:textId="77777777" w:rsidR="00AC4C51" w:rsidRPr="003634A9" w:rsidRDefault="00AC4C51" w:rsidP="0011578D">
      <w:pPr>
        <w:pStyle w:val="Corpotesto"/>
        <w:rPr>
          <w:i/>
          <w:iCs/>
          <w:sz w:val="20"/>
        </w:rPr>
      </w:pPr>
      <w:r w:rsidRPr="003634A9">
        <w:rPr>
          <w:i/>
          <w:iCs/>
          <w:sz w:val="20"/>
        </w:rPr>
        <w:t>Ora in quella notte l’angelo del Signore uscì e colpì nell’accampamento degli Assiri centoottantacinquemila uomini. Quando i superstiti si alzarono al mattino, ecco, erano tutti cadaveri senza vita.</w:t>
      </w:r>
    </w:p>
    <w:p w14:paraId="01C0BBB3" w14:textId="77777777" w:rsidR="00AC4C51" w:rsidRPr="003634A9" w:rsidRDefault="00AC4C51" w:rsidP="0011578D">
      <w:pPr>
        <w:pStyle w:val="Corpotesto"/>
        <w:rPr>
          <w:i/>
          <w:iCs/>
          <w:sz w:val="20"/>
        </w:rPr>
      </w:pPr>
      <w:r w:rsidRPr="003634A9">
        <w:rPr>
          <w:i/>
          <w:iCs/>
          <w:sz w:val="20"/>
        </w:rPr>
        <w:lastRenderedPageBreak/>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19,1-37). </w:t>
      </w:r>
    </w:p>
    <w:p w14:paraId="59ED63AB" w14:textId="77777777" w:rsidR="00AC4C51" w:rsidRDefault="00AC4C51" w:rsidP="0011578D">
      <w:pPr>
        <w:pStyle w:val="Corpotesto"/>
      </w:pPr>
      <w:r>
        <w:t>Oggi il Signore cosa farà? Verrà in aiuto o lascerà che il re di Babilonia conquisti, distrugga, deporti, metta a soqquadro Gerusalemme?</w:t>
      </w:r>
    </w:p>
    <w:p w14:paraId="03158652" w14:textId="77777777" w:rsidR="00AC4C51" w:rsidRDefault="00AC4C51" w:rsidP="0011578D">
      <w:pPr>
        <w:pStyle w:val="Corpotesto"/>
      </w:pPr>
      <w:r>
        <w:t>Il re chiede a Geremia una parola certa. Lui però spera in un intervento di liberazione da parte del Signore. In fondo gli sta chiedendo aiuto.</w:t>
      </w:r>
    </w:p>
    <w:p w14:paraId="6BCEB12F" w14:textId="77777777" w:rsidR="00AC4C51" w:rsidRDefault="00AC4C51" w:rsidP="00E9796E">
      <w:pPr>
        <w:pStyle w:val="Corpodeltesto2"/>
      </w:pPr>
      <w:r w:rsidRPr="008E215A">
        <w:rPr>
          <w:position w:val="6"/>
          <w:vertAlign w:val="superscript"/>
        </w:rPr>
        <w:t>3</w:t>
      </w:r>
      <w:r w:rsidRPr="008E215A">
        <w:t>Geremia rispose loro: «Direte a Sedecìa:</w:t>
      </w:r>
    </w:p>
    <w:p w14:paraId="73703728" w14:textId="77777777" w:rsidR="00AC4C51" w:rsidRDefault="00AC4C51" w:rsidP="0011578D">
      <w:pPr>
        <w:pStyle w:val="Corpotesto"/>
      </w:pPr>
      <w:r>
        <w:t>La risposta del Signore è immediata. Subito vuole che il re conosca la sua decisione. Geremia rispose loro: Direte a Sedecìa.</w:t>
      </w:r>
    </w:p>
    <w:p w14:paraId="3300FDA2" w14:textId="77777777" w:rsidR="00AC4C51" w:rsidRDefault="00AC4C51" w:rsidP="0011578D">
      <w:pPr>
        <w:pStyle w:val="Corpotesto"/>
      </w:pPr>
      <w:r>
        <w:t>Risponde Geremia, ma solo per riferire loro la Parola del Signore. Nulla nel profeta viene dal cuore del profeta. Tutto invece è dal cuore del Signore.</w:t>
      </w:r>
    </w:p>
    <w:p w14:paraId="480EEC52" w14:textId="77777777" w:rsidR="00AC4C51" w:rsidRDefault="00AC4C51" w:rsidP="00E9796E">
      <w:pPr>
        <w:pStyle w:val="Corpodeltesto2"/>
      </w:pPr>
      <w:r w:rsidRPr="008E215A">
        <w:rPr>
          <w:position w:val="6"/>
          <w:vertAlign w:val="superscript"/>
        </w:rPr>
        <w:t>4</w:t>
      </w:r>
      <w:r w:rsidRPr="008E215A">
        <w:t>Così dice il Signore, Dio d’Israele: Ecco, io farò rientrare le armi da guerra di cui disponete e con le quali combattete il re di Babilonia e i Caldei che vi assediano fuori delle mura, e le radunerò in mezzo a questa città.</w:t>
      </w:r>
    </w:p>
    <w:p w14:paraId="7F8CCFAA" w14:textId="77777777" w:rsidR="00AC4C51" w:rsidRDefault="00AC4C51" w:rsidP="0011578D">
      <w:pPr>
        <w:pStyle w:val="Corpotesto"/>
      </w:pPr>
      <w:r>
        <w:t>La risposta del Signore non è per nulla rassicurante. Dio ha deciso che per Gerusalemme non vi debba essere nessun aiuto. Il Signore è contro la città.</w:t>
      </w:r>
    </w:p>
    <w:p w14:paraId="5807B0B5" w14:textId="77777777" w:rsidR="00AC4C51" w:rsidRDefault="00AC4C51" w:rsidP="0011578D">
      <w:pPr>
        <w:pStyle w:val="Corpotesto"/>
      </w:pPr>
      <w:r>
        <w:t>Così dice il Signore, Dio d’Israele: Ecco, io farò rientrare le armi da guerra di cui dispone. È come se Dio stesso spogliasse delle armi i soldati.</w:t>
      </w:r>
    </w:p>
    <w:p w14:paraId="3A12E4A6" w14:textId="77777777" w:rsidR="00AC4C51" w:rsidRDefault="00AC4C51" w:rsidP="0011578D">
      <w:pPr>
        <w:pStyle w:val="Corpotesto"/>
      </w:pPr>
      <w:r>
        <w:t>Un soldato senza armi mai potrà combattere. Senz’armi è preda dei suoi avversari. Mai potrà loro resistere in qualche modo.</w:t>
      </w:r>
    </w:p>
    <w:p w14:paraId="01DA866E" w14:textId="77777777" w:rsidR="00AC4C51" w:rsidRDefault="00AC4C51" w:rsidP="0011578D">
      <w:pPr>
        <w:pStyle w:val="Corpotesto"/>
      </w:pPr>
      <w:r>
        <w:t xml:space="preserve">Dio prende le armi con le quali combattete il re di Babilonia e i Caldei che vi assediano fuori delle mura, e le radunerà in mezzo a questa città. </w:t>
      </w:r>
    </w:p>
    <w:p w14:paraId="3763E06F" w14:textId="77777777" w:rsidR="00AC4C51" w:rsidRDefault="00AC4C51" w:rsidP="0011578D">
      <w:pPr>
        <w:pStyle w:val="Corpotesto"/>
      </w:pPr>
      <w:r>
        <w:t>Senza armi, Gerusalemme è senza protezione, senza difesa. È facilmente conquistabile. Togliendo le armi, Dio consegna la città ai suoi nemici.</w:t>
      </w:r>
    </w:p>
    <w:p w14:paraId="0DA5DE31" w14:textId="77777777" w:rsidR="00AC4C51" w:rsidRDefault="00AC4C51" w:rsidP="00E9796E">
      <w:pPr>
        <w:pStyle w:val="Corpodeltesto2"/>
      </w:pPr>
      <w:r w:rsidRPr="008E215A">
        <w:rPr>
          <w:position w:val="6"/>
          <w:vertAlign w:val="superscript"/>
        </w:rPr>
        <w:t>5</w:t>
      </w:r>
      <w:r w:rsidRPr="008E215A">
        <w:t>Io stesso combatterò contro di voi con mano tesa e con braccio potente, con ira, furore e grande sdegno.</w:t>
      </w:r>
    </w:p>
    <w:p w14:paraId="2F49BC71" w14:textId="77777777" w:rsidR="00AC4C51" w:rsidRDefault="00AC4C51" w:rsidP="0011578D">
      <w:pPr>
        <w:pStyle w:val="Corpotesto"/>
      </w:pPr>
      <w:r>
        <w:t>Come se questo non bastasse, il Signore stesso si schiera contro il suo popolo. Non vi è alcuna possibilità di vittoria. Gerusalemme sarà consegnata ai nemici.</w:t>
      </w:r>
    </w:p>
    <w:p w14:paraId="3ACF0F32" w14:textId="77777777" w:rsidR="00AC4C51" w:rsidRDefault="00AC4C51" w:rsidP="0011578D">
      <w:pPr>
        <w:pStyle w:val="Corpotesto"/>
      </w:pPr>
      <w:r>
        <w:t>Io stesso combatterò contro di voi con mano tesa e con braccio potente, con ira, furore e grande sdegno. Gerusalemme conosce la forza del Signore.</w:t>
      </w:r>
    </w:p>
    <w:p w14:paraId="3486CA54" w14:textId="77777777" w:rsidR="00AC4C51" w:rsidRDefault="00AC4C51" w:rsidP="0011578D">
      <w:pPr>
        <w:pStyle w:val="Corpotesto"/>
      </w:pPr>
      <w:r>
        <w:t>Lo stesso ardore che il Signore metteva per combattere i nemici del suo popolo, ora lo mette per combattere a fianco dei nemici contro il suo popolo.</w:t>
      </w:r>
    </w:p>
    <w:p w14:paraId="320CD833" w14:textId="77777777" w:rsidR="00AC4C51" w:rsidRDefault="00AC4C51" w:rsidP="0011578D">
      <w:pPr>
        <w:pStyle w:val="Corpotesto"/>
      </w:pPr>
      <w:r>
        <w:t>Per Gerusalemme nessuna speranza di vittoria. Neanche potrà accennare ad una qualche resistenza nell’assedio. Dio combatte contro di essa.</w:t>
      </w:r>
    </w:p>
    <w:p w14:paraId="31CEF4A5" w14:textId="77777777" w:rsidR="00AC4C51" w:rsidRDefault="00AC4C51" w:rsidP="0011578D">
      <w:pPr>
        <w:pStyle w:val="Corpotesto"/>
      </w:pPr>
      <w:r>
        <w:t>Dio schiera se stesso, non manda un angelo e non legioni di angeli, ma lui stesso scende a combattere. Vi potrà essere vittoria contro il Signore?</w:t>
      </w:r>
    </w:p>
    <w:p w14:paraId="6B8C28CB" w14:textId="77777777" w:rsidR="00AC4C51" w:rsidRDefault="00AC4C51" w:rsidP="0011578D">
      <w:pPr>
        <w:pStyle w:val="Corpotesto"/>
      </w:pPr>
      <w:r>
        <w:lastRenderedPageBreak/>
        <w:t xml:space="preserve">Il peccato del suo popolo questo ha fatto. Il suo peccato è così grande da indurre lo stesso Dio a scendere in campo contro Gerusalemme e Giuda. </w:t>
      </w:r>
    </w:p>
    <w:p w14:paraId="7B05DF31" w14:textId="77777777" w:rsidR="00AC4C51" w:rsidRDefault="00AC4C51" w:rsidP="00E9796E">
      <w:pPr>
        <w:pStyle w:val="Corpodeltesto2"/>
      </w:pPr>
      <w:r w:rsidRPr="008E215A">
        <w:rPr>
          <w:position w:val="6"/>
          <w:vertAlign w:val="superscript"/>
        </w:rPr>
        <w:t>6</w:t>
      </w:r>
      <w:r w:rsidRPr="008E215A">
        <w:t>Percuoterò gli abitanti di questa città, uomini e bestie; essi moriranno di una grave peste.</w:t>
      </w:r>
    </w:p>
    <w:p w14:paraId="2B5046ED" w14:textId="77777777" w:rsidR="00AC4C51" w:rsidRDefault="00AC4C51" w:rsidP="0011578D">
      <w:pPr>
        <w:pStyle w:val="Corpotesto"/>
      </w:pPr>
      <w:r>
        <w:t>Non basta l’ira del Signore dispiegata in tutto il suo furore, non è sufficiente la spada dei Caldei, viene aggiunta anche la peste.</w:t>
      </w:r>
    </w:p>
    <w:p w14:paraId="41BDA9C5" w14:textId="77777777" w:rsidR="00AC4C51" w:rsidRDefault="00AC4C51" w:rsidP="0011578D">
      <w:pPr>
        <w:pStyle w:val="Corpotesto"/>
      </w:pPr>
      <w:r>
        <w:t>Percuoterò gli abitanti di questa città, uomini e bestie. Essi moriranno di una grave peste. Si sa che la peste non risparmia nessuno. Essa è vero flagello.</w:t>
      </w:r>
    </w:p>
    <w:p w14:paraId="2426C2D5" w14:textId="77777777" w:rsidR="00AC4C51" w:rsidRDefault="00AC4C51" w:rsidP="0011578D">
      <w:pPr>
        <w:pStyle w:val="Corpotesto"/>
      </w:pPr>
      <w:r>
        <w:t>Ciò che non fanno i Caldei, lo farà la peste. Quanto è risparmiato dalle armi, sarà completato dalla peste. Per Gerusalemme non vi è alcun futuro di vita.</w:t>
      </w:r>
    </w:p>
    <w:p w14:paraId="7E0D3E2A" w14:textId="77777777" w:rsidR="00AC4C51" w:rsidRDefault="00AC4C51" w:rsidP="00E9796E">
      <w:pPr>
        <w:pStyle w:val="Corpodeltesto2"/>
      </w:pPr>
      <w:r w:rsidRPr="008E215A">
        <w:rPr>
          <w:position w:val="6"/>
          <w:vertAlign w:val="superscript"/>
        </w:rPr>
        <w:t>7</w:t>
      </w:r>
      <w:r w:rsidRPr="008E215A">
        <w:t>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5D16DAD3" w14:textId="77777777" w:rsidR="00AC4C51" w:rsidRDefault="00AC4C51" w:rsidP="0011578D">
      <w:pPr>
        <w:pStyle w:val="Corpotesto"/>
      </w:pPr>
      <w:r>
        <w:t>La parola del Signore attesta che è finito il tempo della conversione, del pentimento, del ritorno nei comandamenti e nell’alleanza.</w:t>
      </w:r>
    </w:p>
    <w:p w14:paraId="50D5BD5F" w14:textId="77777777" w:rsidR="00AC4C51" w:rsidRDefault="00AC4C51" w:rsidP="0011578D">
      <w:pPr>
        <w:pStyle w:val="Corpotesto"/>
      </w:pPr>
      <w:r>
        <w:t>Poi – oracolo del Signore, io consegnerò Sedecìa, re di Giuda, i suoi ministri e la gente che sarà scampata in questa città alla peste, alla spada e alla fame…</w:t>
      </w:r>
    </w:p>
    <w:p w14:paraId="32CED4DB" w14:textId="77777777" w:rsidR="00AC4C51" w:rsidRDefault="00AC4C51" w:rsidP="0011578D">
      <w:pPr>
        <w:pStyle w:val="Corpotesto"/>
      </w:pPr>
      <w:r>
        <w:t>Qualcuno potrebbe pensare: se sfuggo alla peste, alla spada, alla fame sarò salvo. Rimarrò in Gerusalemme. Vi abiterò per tutti i giorni della mia vita.</w:t>
      </w:r>
    </w:p>
    <w:p w14:paraId="43C8AC40" w14:textId="77777777" w:rsidR="00AC4C51" w:rsidRDefault="00AC4C51" w:rsidP="0011578D">
      <w:pPr>
        <w:pStyle w:val="Corpotesto"/>
      </w:pPr>
      <w:r>
        <w:t>Ecco la parola del Signore: io consegnò costoro in potere di Nabucodònosor, re di Babilonia, in mano ai loro nemici e a quanti vogliono la loro vita.</w:t>
      </w:r>
    </w:p>
    <w:p w14:paraId="0484F32A" w14:textId="77777777" w:rsidR="00AC4C51" w:rsidRDefault="00AC4C51" w:rsidP="0011578D">
      <w:pPr>
        <w:pStyle w:val="Corpotesto"/>
      </w:pPr>
      <w:r>
        <w:t>I superstiti saranno tutti giustiziati. Egli li passerà a fil di spada. Non ne avrà pietà, non perdonerà e non risparmierà nessuno.</w:t>
      </w:r>
    </w:p>
    <w:p w14:paraId="7B71328C" w14:textId="77777777" w:rsidR="00AC4C51" w:rsidRDefault="00AC4C51" w:rsidP="0011578D">
      <w:pPr>
        <w:pStyle w:val="Corpotesto"/>
      </w:pPr>
      <w:r>
        <w:t>La parola del Signore profetizza con divina chiarezza: non vi è salvezza per nessuno. Fame, spada, peste, Nabucodònosor non risparmieranno alcuno.</w:t>
      </w:r>
    </w:p>
    <w:p w14:paraId="40AD3014" w14:textId="77777777" w:rsidR="00AC4C51" w:rsidRDefault="00AC4C51" w:rsidP="0011578D">
      <w:pPr>
        <w:pStyle w:val="Corpotesto"/>
      </w:pPr>
      <w:r>
        <w:t>Se uno sfugge alla spada, arriva la fame, se sfugge alla fame, sopraggiunge la peste. Se sopravvive alla peste, viene Nabucodònosor e compie la strage.</w:t>
      </w:r>
    </w:p>
    <w:p w14:paraId="4F1A359F" w14:textId="77777777" w:rsidR="00AC4C51" w:rsidRDefault="00AC4C51" w:rsidP="0011578D">
      <w:pPr>
        <w:pStyle w:val="Corpotesto"/>
      </w:pPr>
      <w:r>
        <w:t>Riassumendo: Dio toglie le armi delle mani dei soldati, combatte contro il suo popolo, manda spada, fame, peste, Nabucodònosor. La strage è completa.</w:t>
      </w:r>
    </w:p>
    <w:p w14:paraId="3B88041B" w14:textId="77777777" w:rsidR="00AC4C51" w:rsidRDefault="00AC4C51" w:rsidP="00E9796E">
      <w:pPr>
        <w:pStyle w:val="Corpodeltesto2"/>
      </w:pPr>
      <w:r w:rsidRPr="008E215A">
        <w:rPr>
          <w:position w:val="6"/>
          <w:vertAlign w:val="superscript"/>
        </w:rPr>
        <w:t>8</w:t>
      </w:r>
      <w:r w:rsidRPr="008E215A">
        <w:t>Dirai a questo popolo: Dice il Signore: Ecco, metto davanti a voi la via della vita e la via della morte.</w:t>
      </w:r>
    </w:p>
    <w:p w14:paraId="6C125680" w14:textId="77777777" w:rsidR="00AC4C51" w:rsidRDefault="00AC4C51" w:rsidP="0011578D">
      <w:pPr>
        <w:pStyle w:val="Corpotesto"/>
      </w:pPr>
      <w:r>
        <w:t>La rovina che si abbatterà su Gerusalemme non è ancora finita. Vi è qualcosa di più terrificante che la stessa morte: la dura via della schiavitù e dell’esilio.</w:t>
      </w:r>
    </w:p>
    <w:p w14:paraId="168D4C69" w14:textId="77777777" w:rsidR="00AC4C51" w:rsidRDefault="00AC4C51" w:rsidP="0011578D">
      <w:pPr>
        <w:pStyle w:val="Corpotesto"/>
      </w:pPr>
      <w:r>
        <w:t>Dirai a questo popolo. Dice il Signore: Ecco, metto davanti a voi la via della vita e la via della morte. Il popolo dovrà scegliere quale via prendere.</w:t>
      </w:r>
    </w:p>
    <w:p w14:paraId="45B91ECD" w14:textId="77777777" w:rsidR="00AC4C51" w:rsidRDefault="00AC4C51" w:rsidP="0011578D">
      <w:pPr>
        <w:pStyle w:val="Corpotesto"/>
      </w:pPr>
      <w:r>
        <w:t>Non si tratta però di una vita vissuta nella benedizione di Dio, immersa nei suoi favori, alimentata dalla sua luce, fatta crescere e prosperare nella sua grazia.</w:t>
      </w:r>
    </w:p>
    <w:p w14:paraId="69DF8353" w14:textId="77777777" w:rsidR="00AC4C51" w:rsidRDefault="00AC4C51" w:rsidP="0011578D">
      <w:pPr>
        <w:pStyle w:val="Corpotesto"/>
      </w:pPr>
      <w:r>
        <w:lastRenderedPageBreak/>
        <w:t>La vita che il Signore promette è quella che sarà vissuta nella durissima schiavitù di Babilonia, in terra straniera, lontano dalla propria patria.</w:t>
      </w:r>
    </w:p>
    <w:p w14:paraId="3EBDF3B9" w14:textId="77777777" w:rsidR="00AC4C51" w:rsidRDefault="00AC4C51" w:rsidP="00E9796E">
      <w:pPr>
        <w:pStyle w:val="Corpodeltesto2"/>
      </w:pPr>
      <w:r w:rsidRPr="008E215A">
        <w:rPr>
          <w:position w:val="6"/>
          <w:vertAlign w:val="superscript"/>
        </w:rPr>
        <w:t>9</w:t>
      </w:r>
      <w:r w:rsidRPr="008E215A">
        <w:t>Chi rimane in questa città morirà di spada, di fame e di peste; chi uscirà e si consegnerà ai Caldei che vi cingono d’assedio, vivrà e gli sarà lasciata la vita come bottino,</w:t>
      </w:r>
    </w:p>
    <w:p w14:paraId="183BE19E" w14:textId="77777777" w:rsidR="00AC4C51" w:rsidRDefault="00AC4C51" w:rsidP="0011578D">
      <w:pPr>
        <w:pStyle w:val="Corpotesto"/>
      </w:pPr>
      <w:r>
        <w:t xml:space="preserve">Il popolo potrà scegliere: se arrendersi e consegnarsi ai Caldei prima della conquista di Gerusalemme oppure accoccarsi in essa. </w:t>
      </w:r>
    </w:p>
    <w:p w14:paraId="4C4B22F8" w14:textId="77777777" w:rsidR="00AC4C51" w:rsidRDefault="00AC4C51" w:rsidP="0011578D">
      <w:pPr>
        <w:pStyle w:val="Corpotesto"/>
      </w:pPr>
      <w:r>
        <w:t>Chi rimane in questa città morirà di spada, di fame, di peste. Chi uscirà e si consegnerà ai Caldei che vi cingono d’assedio, vivrà.</w:t>
      </w:r>
    </w:p>
    <w:p w14:paraId="79896340" w14:textId="77777777" w:rsidR="00AC4C51" w:rsidRDefault="00AC4C51" w:rsidP="0011578D">
      <w:pPr>
        <w:pStyle w:val="Corpotesto"/>
      </w:pPr>
      <w:r>
        <w:t>A costoro gli sarà lasciata la vita come bottino. Ora ognuno potrà scegliere. Chi vuole la vita come un bottino dovrà uscire e consegnarsi ai Caldei.</w:t>
      </w:r>
    </w:p>
    <w:p w14:paraId="26B18251" w14:textId="77777777" w:rsidR="00AC4C51" w:rsidRDefault="00AC4C51" w:rsidP="0011578D">
      <w:pPr>
        <w:pStyle w:val="Corpotesto"/>
      </w:pPr>
      <w:r>
        <w:t>Chi vuole morire di fame, di peste, di spada è sufficiente che rimanga in Gerusalemme. Non vi sono alternative. Non sono date altre possibilità.</w:t>
      </w:r>
    </w:p>
    <w:p w14:paraId="02E11ED8" w14:textId="77777777" w:rsidR="00AC4C51" w:rsidRDefault="00AC4C51" w:rsidP="0011578D">
      <w:pPr>
        <w:pStyle w:val="Corpotesto"/>
      </w:pPr>
      <w:r>
        <w:t>A chi è data la salvezza? A chi crede nella parola del profeta. La misericordia di Dio è infinitamente grande. Minaccia ogni male, ma poi la sua bontà trionfa.</w:t>
      </w:r>
    </w:p>
    <w:p w14:paraId="1168E78A" w14:textId="77777777" w:rsidR="00AC4C51" w:rsidRDefault="00AC4C51" w:rsidP="0011578D">
      <w:pPr>
        <w:pStyle w:val="Corpotesto"/>
      </w:pPr>
      <w:r>
        <w:t>La grazia della vita è fatta a chi crede nella sua parola. Chi crede, esce ed avrà la vita. Chi non crede, rimane e riceverà la morte per la sua non fede.</w:t>
      </w:r>
    </w:p>
    <w:p w14:paraId="00874CEA" w14:textId="77777777" w:rsidR="00AC4C51" w:rsidRDefault="00AC4C51" w:rsidP="0011578D">
      <w:pPr>
        <w:pStyle w:val="Corpotesto"/>
      </w:pPr>
      <w:r>
        <w:t>La salvezza passa sempre attraverso la fede nella parola. Chi non crede nella parola, mai potrà entrare nella vita perché la Parola di Dio è la vita.</w:t>
      </w:r>
    </w:p>
    <w:p w14:paraId="619E64D4" w14:textId="77777777" w:rsidR="00AC4C51" w:rsidRDefault="00AC4C51" w:rsidP="00E9796E">
      <w:pPr>
        <w:pStyle w:val="Corpodeltesto2"/>
      </w:pPr>
      <w:r w:rsidRPr="008E215A">
        <w:rPr>
          <w:position w:val="6"/>
          <w:vertAlign w:val="superscript"/>
        </w:rPr>
        <w:t>10</w:t>
      </w:r>
      <w:r w:rsidRPr="008E215A">
        <w:t>perché io ho volto la faccia contro questa città, per il suo danno e non per il suo bene. Oracolo del Signore. Essa sarà data in mano al re di Babilonia, che la darà alle fiamme.</w:t>
      </w:r>
    </w:p>
    <w:p w14:paraId="148EFF39" w14:textId="77777777" w:rsidR="00AC4C51" w:rsidRDefault="00AC4C51" w:rsidP="0011578D">
      <w:pPr>
        <w:pStyle w:val="Corpotesto"/>
      </w:pPr>
      <w:r>
        <w:t xml:space="preserve">Quanto detto viene ora sigillato con la manifestazione della volontà di Dio su Gerusalemme. Dio ha deciso di ritirarsi dalla sua città. Non le farà alcun bene. </w:t>
      </w:r>
    </w:p>
    <w:p w14:paraId="4CE1E35B" w14:textId="77777777" w:rsidR="00AC4C51" w:rsidRDefault="00AC4C51" w:rsidP="0011578D">
      <w:pPr>
        <w:pStyle w:val="Corpotesto"/>
      </w:pPr>
      <w:r>
        <w:t>Perché io ho volto la faccia contro questa città, per il suo danno e non per il suo bene. Oracolo del Signore. Quando Dio si ritira è la fine della vita.</w:t>
      </w:r>
    </w:p>
    <w:p w14:paraId="10DBF600" w14:textId="77777777" w:rsidR="00AC4C51" w:rsidRDefault="00AC4C51" w:rsidP="0011578D">
      <w:pPr>
        <w:pStyle w:val="Corpotesto"/>
      </w:pPr>
      <w:r>
        <w:t>Essa sarà data in mano al re di Babilonia, che la darà alle fiamme. Gerusalemme sarà consumata dal fuoco. Di essa resteranno ruderi.</w:t>
      </w:r>
    </w:p>
    <w:p w14:paraId="61790C9B" w14:textId="77777777" w:rsidR="00AC4C51" w:rsidRDefault="00AC4C51" w:rsidP="0011578D">
      <w:pPr>
        <w:pStyle w:val="Corpotesto"/>
      </w:pPr>
      <w:r>
        <w:t>Le parole della profezia sono dure, ma ancora una volta tutto dipende dalla fede del suo popolo. Se Gerusalemme si consegna, avrà salva la vita.</w:t>
      </w:r>
    </w:p>
    <w:p w14:paraId="7BE56F65" w14:textId="77777777" w:rsidR="00AC4C51" w:rsidRDefault="00AC4C51" w:rsidP="0011578D">
      <w:pPr>
        <w:pStyle w:val="Corpotesto"/>
      </w:pPr>
      <w:r>
        <w:t>Il Signore è pietoso verso il suo popolo e gli indica la via della vita. Gli annunzia la strage, ma gli apre, anzi gli spalanca un porta perché esso non muoia.</w:t>
      </w:r>
    </w:p>
    <w:p w14:paraId="2BEF74C5" w14:textId="77777777" w:rsidR="00AC4C51" w:rsidRDefault="00AC4C51" w:rsidP="0011578D">
      <w:pPr>
        <w:pStyle w:val="Corpotesto"/>
      </w:pPr>
      <w:r>
        <w:t>Finora non ha creduto, non si è convertito, non si è aperto alla fede. Crederà ora in questa parola profetica del suo Dio dalla quale è il suo futuro?</w:t>
      </w:r>
    </w:p>
    <w:p w14:paraId="1C5F85CE" w14:textId="77777777" w:rsidR="00AC4C51" w:rsidRDefault="00AC4C51" w:rsidP="0011578D">
      <w:pPr>
        <w:pStyle w:val="Corpotesto"/>
      </w:pPr>
      <w:r>
        <w:t>Il Signore ha parlato. Ha manifestato la sua misericordia. Ha indicato la via della vita. Ora spetta al suo popolo credere. Il Signore ha posto tutto nella sua fede.</w:t>
      </w:r>
    </w:p>
    <w:p w14:paraId="179CFA51" w14:textId="77777777" w:rsidR="00AC4C51" w:rsidRDefault="00AC4C51" w:rsidP="0011578D">
      <w:pPr>
        <w:pStyle w:val="Corpotesto"/>
      </w:pPr>
      <w:r>
        <w:t>Ognuno ora può decidere cosa scegliere: se la spada, la fame, la peste, la morte, oppure credere nella parola, uscire da Gerusalemme per avere la vita.</w:t>
      </w:r>
    </w:p>
    <w:p w14:paraId="7C3BBE07" w14:textId="77777777" w:rsidR="00AC4C51" w:rsidRDefault="00AC4C51" w:rsidP="0011578D">
      <w:pPr>
        <w:pStyle w:val="Corpotesto"/>
      </w:pPr>
      <w:r>
        <w:t>Nessuno potrà scegliere per un altro. Ognuno potrà scegliere solo per se stesso. La fede si vive nella comunione, ma è frutto di ogni singolo cuore.</w:t>
      </w:r>
    </w:p>
    <w:p w14:paraId="1AF6131F" w14:textId="77777777" w:rsidR="00AC4C51" w:rsidRDefault="00AC4C51" w:rsidP="00E9796E">
      <w:pPr>
        <w:pStyle w:val="Titolo2"/>
        <w:rPr>
          <w:i w:val="0"/>
          <w:sz w:val="40"/>
          <w:szCs w:val="40"/>
        </w:rPr>
      </w:pPr>
      <w:bookmarkStart w:id="289" w:name="_Toc437422248"/>
      <w:bookmarkStart w:id="290" w:name="_Toc62157819"/>
      <w:r>
        <w:rPr>
          <w:i w:val="0"/>
          <w:sz w:val="40"/>
          <w:szCs w:val="40"/>
        </w:rPr>
        <w:lastRenderedPageBreak/>
        <w:t>Appello generale alla casa reale</w:t>
      </w:r>
      <w:bookmarkEnd w:id="289"/>
      <w:bookmarkEnd w:id="290"/>
    </w:p>
    <w:p w14:paraId="6D485A69" w14:textId="77777777" w:rsidR="00AC4C51" w:rsidRPr="00AB5EAA" w:rsidRDefault="00AC4C51" w:rsidP="00AB5EAA"/>
    <w:p w14:paraId="0BC1594C" w14:textId="77777777" w:rsidR="00AC4C51" w:rsidRDefault="00AC4C51" w:rsidP="00E9796E">
      <w:pPr>
        <w:pStyle w:val="Corpodeltesto2"/>
      </w:pPr>
      <w:r w:rsidRPr="008E215A">
        <w:rPr>
          <w:position w:val="6"/>
          <w:vertAlign w:val="superscript"/>
        </w:rPr>
        <w:t>11</w:t>
      </w:r>
      <w:r w:rsidRPr="008E215A">
        <w:t>Alla casa del re di Giuda dirai:</w:t>
      </w:r>
      <w:r>
        <w:t xml:space="preserve"> </w:t>
      </w:r>
      <w:r w:rsidRPr="008E215A">
        <w:t>Ascoltate la parola del Signore!</w:t>
      </w:r>
      <w:r>
        <w:t xml:space="preserve"> </w:t>
      </w:r>
    </w:p>
    <w:p w14:paraId="138B627F" w14:textId="77777777" w:rsidR="00AC4C51" w:rsidRDefault="00AC4C51" w:rsidP="0011578D">
      <w:pPr>
        <w:pStyle w:val="Corpotesto"/>
      </w:pPr>
      <w:r>
        <w:t>Ora Geremia è come se uscisse dal momento storico particolare in cui Gerusalemme e il suo popolo stanno vivendo, per offrire regole eterne di vita.</w:t>
      </w:r>
    </w:p>
    <w:p w14:paraId="654E6A37" w14:textId="77777777" w:rsidR="00AC4C51" w:rsidRDefault="00AC4C51" w:rsidP="0011578D">
      <w:pPr>
        <w:pStyle w:val="Corpotesto"/>
      </w:pPr>
      <w:r>
        <w:t xml:space="preserve">Alla casa del re di Giuda dirai: ascoltate la parola del Signore! Re di Giuda sono quanti governano il popolo. Essi sono invitati ad ascoltare il Signore che parla. </w:t>
      </w:r>
    </w:p>
    <w:p w14:paraId="0C4DB625" w14:textId="77777777" w:rsidR="00AC4C51" w:rsidRDefault="00AC4C51" w:rsidP="00E9796E">
      <w:pPr>
        <w:pStyle w:val="Corpodeltesto2"/>
      </w:pPr>
      <w:r w:rsidRPr="008E215A">
        <w:rPr>
          <w:position w:val="6"/>
          <w:vertAlign w:val="superscript"/>
        </w:rPr>
        <w:t>12</w:t>
      </w:r>
      <w:r w:rsidRPr="008E215A">
        <w:t>Casa di Davide, così dice il Signore:</w:t>
      </w:r>
      <w:r>
        <w:t xml:space="preserve"> </w:t>
      </w:r>
      <w:r w:rsidRPr="008E215A">
        <w:t>Amministrate la giustizia ogni mattina</w:t>
      </w:r>
      <w:r>
        <w:t xml:space="preserve"> </w:t>
      </w:r>
      <w:r w:rsidRPr="008E215A">
        <w:t>e liberate il derubato dalla mano dell’oppressore,</w:t>
      </w:r>
      <w:r>
        <w:t xml:space="preserve"> </w:t>
      </w:r>
      <w:r w:rsidRPr="008E215A">
        <w:t>se no la mia ira divamperà come fuoco,</w:t>
      </w:r>
      <w:r>
        <w:t xml:space="preserve"> </w:t>
      </w:r>
      <w:r w:rsidRPr="008E215A">
        <w:t>si accenderà senza che nessuno la possa spegnere,</w:t>
      </w:r>
      <w:r>
        <w:t xml:space="preserve"> </w:t>
      </w:r>
      <w:r w:rsidRPr="008E215A">
        <w:t>a causa della malvagità delle vostre azioni.</w:t>
      </w:r>
    </w:p>
    <w:p w14:paraId="1C516E14" w14:textId="77777777" w:rsidR="00AC4C51" w:rsidRDefault="00AC4C51" w:rsidP="0011578D">
      <w:pPr>
        <w:pStyle w:val="Corpotesto"/>
      </w:pPr>
      <w:r>
        <w:t>Il Signore invita i Re di Giuda ad essere veri re. Quando un re è vero re? Quando amministra la giustizia. Quando agisce operativamente in suo favore.</w:t>
      </w:r>
    </w:p>
    <w:p w14:paraId="7AF8B76D" w14:textId="77777777" w:rsidR="00AC4C51" w:rsidRDefault="00AC4C51" w:rsidP="0011578D">
      <w:pPr>
        <w:pStyle w:val="Corpotesto"/>
      </w:pPr>
      <w:r>
        <w:t>Casa di Davide, così dice il Signore: Amministrate la giustizia ogni mattina e liberate il derubato dalla mano dell’oppressore.</w:t>
      </w:r>
    </w:p>
    <w:p w14:paraId="32A1B959" w14:textId="77777777" w:rsidR="00AC4C51" w:rsidRDefault="00AC4C51" w:rsidP="0011578D">
      <w:pPr>
        <w:pStyle w:val="Corpotesto"/>
      </w:pPr>
      <w:r>
        <w:t>Se non fate questo, la mia ira divamperà come fuoco, si accenderà senza che nessuno la possa spegnere, a causa della malvagità delle vostre azioni.</w:t>
      </w:r>
    </w:p>
    <w:p w14:paraId="015062C7" w14:textId="77777777" w:rsidR="00AC4C51" w:rsidRDefault="00AC4C51" w:rsidP="0011578D">
      <w:pPr>
        <w:pStyle w:val="Corpotesto"/>
      </w:pPr>
      <w:r>
        <w:t>La vera giustizia non consiste solo nell’applicazione della Legge, ma anche e soprattutto nel possesso della sapienza di Dio che illumina l’agire del re.</w:t>
      </w:r>
    </w:p>
    <w:p w14:paraId="03EA1ECC" w14:textId="77777777" w:rsidR="00AC4C51" w:rsidRDefault="00AC4C51" w:rsidP="0011578D">
      <w:pPr>
        <w:pStyle w:val="Corpotesto"/>
      </w:pPr>
      <w:r>
        <w:t>Applicare la legge del Signore che è il frutto della sua sapienza diviene difficile ad un re senza il possesso della stessa sapienza che ha formulata la legge.</w:t>
      </w:r>
    </w:p>
    <w:p w14:paraId="47AC3BEC" w14:textId="77777777" w:rsidR="00AC4C51" w:rsidRDefault="00AC4C51" w:rsidP="0011578D">
      <w:pPr>
        <w:pStyle w:val="Corpotesto"/>
      </w:pPr>
      <w:r>
        <w:t>Il Libro della Sapienza ha come suo cuore proprio questa verità. Senza la sapienza, dono attuale del Signore, mai si potrà amministrare la giustizia.</w:t>
      </w:r>
    </w:p>
    <w:p w14:paraId="35839A78" w14:textId="77777777" w:rsidR="00AC4C51" w:rsidRPr="00425A18" w:rsidRDefault="00AC4C51" w:rsidP="0011578D">
      <w:pPr>
        <w:pStyle w:val="Corpotesto"/>
        <w:rPr>
          <w:i/>
          <w:iCs/>
          <w:sz w:val="20"/>
        </w:rPr>
      </w:pPr>
      <w:r w:rsidRPr="00425A18">
        <w:rPr>
          <w:i/>
          <w:iCs/>
          <w:sz w:val="20"/>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14C9BDFF" w14:textId="77777777" w:rsidR="00AC4C51" w:rsidRPr="00425A18" w:rsidRDefault="00AC4C51" w:rsidP="0011578D">
      <w:pPr>
        <w:pStyle w:val="Corpotesto"/>
        <w:rPr>
          <w:i/>
          <w:iCs/>
          <w:sz w:val="20"/>
        </w:rPr>
      </w:pPr>
      <w:r w:rsidRPr="00425A18">
        <w:rPr>
          <w:i/>
          <w:iCs/>
          <w:sz w:val="20"/>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w:t>
      </w:r>
    </w:p>
    <w:p w14:paraId="1A8A8F4B" w14:textId="77777777" w:rsidR="00AC4C51" w:rsidRPr="00425A18" w:rsidRDefault="00AC4C51" w:rsidP="0011578D">
      <w:pPr>
        <w:pStyle w:val="Corpotesto"/>
        <w:rPr>
          <w:i/>
          <w:iCs/>
          <w:sz w:val="20"/>
        </w:rPr>
      </w:pPr>
      <w:r w:rsidRPr="00425A18">
        <w:rPr>
          <w:i/>
          <w:iCs/>
          <w:sz w:val="20"/>
        </w:rPr>
        <w:t>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50A7F7CD" w14:textId="77777777" w:rsidR="00AC4C51" w:rsidRPr="00425A18" w:rsidRDefault="00AC4C51" w:rsidP="0011578D">
      <w:pPr>
        <w:pStyle w:val="Corpotesto"/>
        <w:rPr>
          <w:i/>
          <w:iCs/>
          <w:sz w:val="20"/>
        </w:rPr>
      </w:pPr>
      <w:r w:rsidRPr="00425A18">
        <w:rPr>
          <w:i/>
          <w:iCs/>
          <w:sz w:val="20"/>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56DA5F38" w14:textId="77777777" w:rsidR="00AC4C51" w:rsidRPr="00425A18" w:rsidRDefault="00AC4C51" w:rsidP="0011578D">
      <w:pPr>
        <w:pStyle w:val="Corpotesto"/>
        <w:rPr>
          <w:i/>
          <w:iCs/>
          <w:sz w:val="20"/>
        </w:rPr>
      </w:pPr>
      <w:r w:rsidRPr="00425A18">
        <w:rPr>
          <w:i/>
          <w:iCs/>
          <w:sz w:val="20"/>
        </w:rPr>
        <w:t xml:space="preserve">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w:t>
      </w:r>
    </w:p>
    <w:p w14:paraId="1283C8D4" w14:textId="77777777" w:rsidR="00AC4C51" w:rsidRPr="00425A18" w:rsidRDefault="00AC4C51" w:rsidP="0011578D">
      <w:pPr>
        <w:pStyle w:val="Corpotesto"/>
        <w:rPr>
          <w:i/>
          <w:iCs/>
          <w:sz w:val="20"/>
        </w:rPr>
      </w:pPr>
      <w:r w:rsidRPr="00425A18">
        <w:rPr>
          <w:i/>
          <w:iCs/>
          <w:sz w:val="20"/>
        </w:rPr>
        <w:lastRenderedPageBreak/>
        <w:t xml:space="preserve">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4BC2C8E" w14:textId="77777777" w:rsidR="00AC4C51" w:rsidRPr="00425A18" w:rsidRDefault="00AC4C51" w:rsidP="0011578D">
      <w:pPr>
        <w:pStyle w:val="Corpotesto"/>
        <w:rPr>
          <w:i/>
          <w:iCs/>
          <w:sz w:val="20"/>
        </w:rPr>
      </w:pPr>
      <w:r w:rsidRPr="00425A18">
        <w:rPr>
          <w:i/>
          <w:iCs/>
          <w:sz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22061EA0" w14:textId="77777777" w:rsidR="00AC4C51" w:rsidRPr="00425A18" w:rsidRDefault="00AC4C51" w:rsidP="0011578D">
      <w:pPr>
        <w:pStyle w:val="Corpotesto"/>
        <w:rPr>
          <w:i/>
          <w:iCs/>
          <w:sz w:val="20"/>
        </w:rPr>
      </w:pPr>
      <w:r w:rsidRPr="00425A18">
        <w:rPr>
          <w:i/>
          <w:iCs/>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FD1AE33" w14:textId="77777777" w:rsidR="00AC4C51" w:rsidRPr="00425A18" w:rsidRDefault="00AC4C51" w:rsidP="0011578D">
      <w:pPr>
        <w:pStyle w:val="Corpotesto"/>
        <w:rPr>
          <w:i/>
          <w:iCs/>
          <w:sz w:val="20"/>
        </w:rPr>
      </w:pPr>
      <w:r w:rsidRPr="00425A18">
        <w:rPr>
          <w:i/>
          <w:iCs/>
          <w:sz w:val="20"/>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0A14BEB6" w14:textId="77777777" w:rsidR="00AC4C51" w:rsidRPr="00425A18" w:rsidRDefault="00AC4C51" w:rsidP="0011578D">
      <w:pPr>
        <w:pStyle w:val="Corpotesto"/>
        <w:rPr>
          <w:i/>
          <w:iCs/>
          <w:sz w:val="20"/>
        </w:rPr>
      </w:pPr>
      <w:r w:rsidRPr="00425A18">
        <w:rPr>
          <w:i/>
          <w:iCs/>
          <w:sz w:val="20"/>
        </w:rPr>
        <w:t xml:space="preserve">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58E4F9F9" w14:textId="77777777" w:rsidR="00AC4C51" w:rsidRPr="00425A18" w:rsidRDefault="00AC4C51" w:rsidP="0011578D">
      <w:pPr>
        <w:pStyle w:val="Corpotesto"/>
        <w:rPr>
          <w:i/>
          <w:iCs/>
          <w:sz w:val="20"/>
        </w:rPr>
      </w:pPr>
      <w:r w:rsidRPr="00425A18">
        <w:rPr>
          <w:i/>
          <w:iCs/>
          <w:sz w:val="20"/>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6356A597" w14:textId="77777777" w:rsidR="00AC4C51" w:rsidRPr="00425A18" w:rsidRDefault="00AC4C51" w:rsidP="0011578D">
      <w:pPr>
        <w:pStyle w:val="Corpotesto"/>
        <w:rPr>
          <w:i/>
          <w:iCs/>
          <w:sz w:val="20"/>
        </w:rPr>
      </w:pPr>
      <w:r w:rsidRPr="00425A18">
        <w:rPr>
          <w:i/>
          <w:iCs/>
          <w:sz w:val="20"/>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0E1B6D6C" w14:textId="77777777" w:rsidR="00AC4C51" w:rsidRPr="00425A18" w:rsidRDefault="00AC4C51" w:rsidP="0011578D">
      <w:pPr>
        <w:pStyle w:val="Corpotesto"/>
        <w:rPr>
          <w:i/>
          <w:iCs/>
          <w:sz w:val="20"/>
        </w:rPr>
      </w:pPr>
      <w:r w:rsidRPr="00425A18">
        <w:rPr>
          <w:i/>
          <w:iCs/>
          <w:sz w:val="20"/>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D417A5C" w14:textId="77777777" w:rsidR="00AC4C51" w:rsidRPr="00425A18" w:rsidRDefault="00AC4C51" w:rsidP="0011578D">
      <w:pPr>
        <w:pStyle w:val="Corpotesto"/>
        <w:rPr>
          <w:i/>
          <w:iCs/>
          <w:sz w:val="20"/>
        </w:rPr>
      </w:pPr>
      <w:r w:rsidRPr="00425A18">
        <w:rPr>
          <w:i/>
          <w:iCs/>
          <w:sz w:val="20"/>
        </w:rPr>
        <w:t>La sapienza si estende vigorosa da un’estremità all’altra e governa a meraviglia l’universo. È lei che ho amato e corteggiato fin dalla mia giovinezza, ho bramato di farla mia sposa, mi sono innamorato della sua bellezza.</w:t>
      </w:r>
    </w:p>
    <w:p w14:paraId="6400091D" w14:textId="77777777" w:rsidR="00AC4C51" w:rsidRPr="00425A18" w:rsidRDefault="00AC4C51" w:rsidP="0011578D">
      <w:pPr>
        <w:pStyle w:val="Corpotesto"/>
        <w:rPr>
          <w:i/>
          <w:iCs/>
          <w:sz w:val="20"/>
        </w:rPr>
      </w:pPr>
      <w:r w:rsidRPr="00425A18">
        <w:rPr>
          <w:i/>
          <w:iCs/>
          <w:sz w:val="20"/>
        </w:rPr>
        <w:t>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w:t>
      </w:r>
    </w:p>
    <w:p w14:paraId="706A9ABD" w14:textId="77777777" w:rsidR="00AC4C51" w:rsidRPr="00425A18" w:rsidRDefault="00AC4C51" w:rsidP="0011578D">
      <w:pPr>
        <w:pStyle w:val="Corpotesto"/>
        <w:rPr>
          <w:i/>
          <w:iCs/>
          <w:sz w:val="20"/>
        </w:rPr>
      </w:pPr>
      <w:r w:rsidRPr="00425A18">
        <w:rPr>
          <w:i/>
          <w:iCs/>
          <w:sz w:val="20"/>
        </w:rPr>
        <w:lastRenderedPageBreak/>
        <w:t>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44BF3281" w14:textId="77777777" w:rsidR="00AC4C51" w:rsidRPr="00425A18" w:rsidRDefault="00AC4C51" w:rsidP="0011578D">
      <w:pPr>
        <w:pStyle w:val="Corpotesto"/>
        <w:rPr>
          <w:i/>
          <w:iCs/>
          <w:sz w:val="20"/>
        </w:rPr>
      </w:pPr>
      <w:r w:rsidRPr="00425A18">
        <w:rPr>
          <w:i/>
          <w:iCs/>
          <w:sz w:val="20"/>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760163CA" w14:textId="77777777" w:rsidR="00AC4C51" w:rsidRPr="00425A18" w:rsidRDefault="00AC4C51" w:rsidP="0011578D">
      <w:pPr>
        <w:pStyle w:val="Corpotesto"/>
        <w:rPr>
          <w:i/>
          <w:iCs/>
          <w:sz w:val="20"/>
        </w:rPr>
      </w:pPr>
      <w:r w:rsidRPr="00425A18">
        <w:rPr>
          <w:i/>
          <w:iCs/>
          <w:sz w:val="20"/>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E5E2FEC" w14:textId="77777777" w:rsidR="00AC4C51" w:rsidRPr="00425A18" w:rsidRDefault="00AC4C51" w:rsidP="0011578D">
      <w:pPr>
        <w:pStyle w:val="Corpotesto"/>
        <w:rPr>
          <w:i/>
          <w:iCs/>
          <w:sz w:val="20"/>
        </w:rPr>
      </w:pPr>
      <w:r w:rsidRPr="00425A18">
        <w:rPr>
          <w:i/>
          <w:iCs/>
          <w:sz w:val="20"/>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E614E2B" w14:textId="77777777" w:rsidR="00AC4C51" w:rsidRPr="00425A18" w:rsidRDefault="00AC4C51" w:rsidP="0011578D">
      <w:pPr>
        <w:pStyle w:val="Corpotesto"/>
        <w:rPr>
          <w:i/>
          <w:iCs/>
          <w:sz w:val="20"/>
        </w:rPr>
      </w:pPr>
      <w:r w:rsidRPr="00425A18">
        <w:rPr>
          <w:i/>
          <w:iCs/>
          <w:sz w:val="20"/>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600B4DE" w14:textId="77777777" w:rsidR="00AC4C51" w:rsidRPr="00E15D68" w:rsidRDefault="00AC4C51" w:rsidP="0011578D">
      <w:pPr>
        <w:pStyle w:val="Corpotesto"/>
        <w:rPr>
          <w:i/>
          <w:iCs/>
          <w:sz w:val="20"/>
        </w:rPr>
      </w:pPr>
      <w:r w:rsidRPr="00E15D68">
        <w:rPr>
          <w:i/>
          <w:iCs/>
          <w:sz w:val="20"/>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w:t>
      </w:r>
    </w:p>
    <w:p w14:paraId="04277C33" w14:textId="77777777" w:rsidR="00AC4C51" w:rsidRPr="00E15D68" w:rsidRDefault="00AC4C51" w:rsidP="0011578D">
      <w:pPr>
        <w:pStyle w:val="Corpotesto"/>
        <w:rPr>
          <w:i/>
          <w:iCs/>
          <w:sz w:val="20"/>
        </w:rPr>
      </w:pPr>
      <w:r w:rsidRPr="00E15D68">
        <w:rPr>
          <w:i/>
          <w:iCs/>
          <w:sz w:val="20"/>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79D451F1" w14:textId="77777777" w:rsidR="00AC4C51" w:rsidRPr="00E15D68" w:rsidRDefault="00AC4C51" w:rsidP="0011578D">
      <w:pPr>
        <w:pStyle w:val="Corpotesto"/>
        <w:rPr>
          <w:i/>
          <w:iCs/>
          <w:sz w:val="20"/>
        </w:rPr>
      </w:pPr>
      <w:r w:rsidRPr="00E15D68">
        <w:rPr>
          <w:i/>
          <w:iCs/>
          <w:sz w:val="20"/>
        </w:rPr>
        <w:t>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61588B33" w14:textId="77777777" w:rsidR="00AC4C51" w:rsidRPr="00E15D68" w:rsidRDefault="00AC4C51" w:rsidP="0011578D">
      <w:pPr>
        <w:pStyle w:val="Corpotesto"/>
        <w:rPr>
          <w:i/>
          <w:iCs/>
          <w:sz w:val="20"/>
        </w:rPr>
      </w:pPr>
      <w:r w:rsidRPr="00E15D68">
        <w:rPr>
          <w:i/>
          <w:iCs/>
          <w:sz w:val="20"/>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w:t>
      </w:r>
    </w:p>
    <w:p w14:paraId="1CE11F16" w14:textId="77777777" w:rsidR="00AC4C51" w:rsidRPr="00E15D68" w:rsidRDefault="00AC4C51" w:rsidP="0011578D">
      <w:pPr>
        <w:pStyle w:val="Corpotesto"/>
        <w:rPr>
          <w:i/>
          <w:iCs/>
          <w:sz w:val="20"/>
        </w:rPr>
      </w:pPr>
      <w:r w:rsidRPr="00E15D68">
        <w:rPr>
          <w:i/>
          <w:iCs/>
          <w:sz w:val="20"/>
        </w:rPr>
        <w:t>Così vennero raddrizzati i sentieri di chi è sulla terra; gli uomini furono istruiti in ciò che ti è gradito e furono salvati per mezzo della sapienza» (Sap 9,1-18).</w:t>
      </w:r>
    </w:p>
    <w:p w14:paraId="037256A1" w14:textId="77777777" w:rsidR="00AC4C51" w:rsidRPr="00E15D68" w:rsidRDefault="00AC4C51" w:rsidP="0011578D">
      <w:pPr>
        <w:pStyle w:val="Corpotesto"/>
        <w:rPr>
          <w:i/>
          <w:iCs/>
          <w:sz w:val="20"/>
        </w:rPr>
      </w:pPr>
      <w:r w:rsidRPr="00E15D68">
        <w:rPr>
          <w:i/>
          <w:iCs/>
          <w:sz w:val="20"/>
        </w:rPr>
        <w:t xml:space="preserve">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w:t>
      </w:r>
    </w:p>
    <w:p w14:paraId="5472047A" w14:textId="77777777" w:rsidR="00AC4C51" w:rsidRPr="00E15D68" w:rsidRDefault="00AC4C51" w:rsidP="0011578D">
      <w:pPr>
        <w:pStyle w:val="Corpotesto"/>
        <w:rPr>
          <w:i/>
          <w:iCs/>
          <w:sz w:val="20"/>
        </w:rPr>
      </w:pPr>
      <w:r w:rsidRPr="00E15D68">
        <w:rPr>
          <w:i/>
          <w:iCs/>
          <w:sz w:val="20"/>
        </w:rPr>
        <w:lastRenderedPageBreak/>
        <w:t>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352299AF" w14:textId="77777777" w:rsidR="00AC4C51" w:rsidRPr="00E15D68" w:rsidRDefault="00AC4C51" w:rsidP="0011578D">
      <w:pPr>
        <w:pStyle w:val="Corpotesto"/>
        <w:rPr>
          <w:i/>
          <w:iCs/>
          <w:sz w:val="20"/>
        </w:rPr>
      </w:pPr>
      <w:r w:rsidRPr="00E15D68">
        <w:rPr>
          <w:i/>
          <w:iCs/>
          <w:sz w:val="20"/>
        </w:rPr>
        <w:t>Essi infatti, incuranti della sapienza, non solo subirono il danno di non conoscere il bene, ma lasciarono anche ai viventi un ricordo di insipienza, perché nelle cose in cui sbagliarono non potessero rimanere nascosti.</w:t>
      </w:r>
    </w:p>
    <w:p w14:paraId="0B6E8E7E" w14:textId="77777777" w:rsidR="00AC4C51" w:rsidRPr="00E15D68" w:rsidRDefault="00AC4C51" w:rsidP="0011578D">
      <w:pPr>
        <w:pStyle w:val="Corpotesto"/>
        <w:rPr>
          <w:i/>
          <w:iCs/>
          <w:sz w:val="20"/>
        </w:rPr>
      </w:pPr>
      <w:r w:rsidRPr="00E15D68">
        <w:rPr>
          <w:i/>
          <w:iCs/>
          <w:sz w:val="20"/>
        </w:rPr>
        <w:t>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2B5D28EE" w14:textId="77777777" w:rsidR="00AC4C51" w:rsidRPr="00E15D68" w:rsidRDefault="00AC4C51" w:rsidP="0011578D">
      <w:pPr>
        <w:pStyle w:val="Corpotesto"/>
        <w:rPr>
          <w:i/>
          <w:iCs/>
          <w:sz w:val="20"/>
        </w:rPr>
      </w:pPr>
      <w:r w:rsidRPr="00E15D68">
        <w:rPr>
          <w:i/>
          <w:iCs/>
          <w:sz w:val="20"/>
        </w:rPr>
        <w:t>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2FF7EBEF" w14:textId="77777777" w:rsidR="00AC4C51" w:rsidRPr="00E15D68" w:rsidRDefault="00AC4C51" w:rsidP="0011578D">
      <w:pPr>
        <w:pStyle w:val="Corpotesto"/>
        <w:rPr>
          <w:i/>
          <w:iCs/>
          <w:sz w:val="20"/>
        </w:rPr>
      </w:pPr>
      <w:r w:rsidRPr="00E15D68">
        <w:rPr>
          <w:i/>
          <w:iCs/>
          <w:sz w:val="20"/>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5522EF83" w14:textId="77777777" w:rsidR="00AC4C51" w:rsidRPr="00E15D68" w:rsidRDefault="00AC4C51" w:rsidP="0011578D">
      <w:pPr>
        <w:pStyle w:val="Corpotesto"/>
        <w:rPr>
          <w:i/>
          <w:iCs/>
          <w:sz w:val="20"/>
        </w:rPr>
      </w:pPr>
      <w:r w:rsidRPr="00E15D68">
        <w:rPr>
          <w:i/>
          <w:iCs/>
          <w:sz w:val="20"/>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384B5D91" w14:textId="77777777" w:rsidR="00AC4C51" w:rsidRPr="00E15D68" w:rsidRDefault="00AC4C51" w:rsidP="0011578D">
      <w:pPr>
        <w:pStyle w:val="Corpotesto"/>
        <w:rPr>
          <w:i/>
          <w:iCs/>
          <w:sz w:val="20"/>
        </w:rPr>
      </w:pPr>
      <w:r w:rsidRPr="00E15D68">
        <w:rPr>
          <w:i/>
          <w:iCs/>
          <w:sz w:val="20"/>
        </w:rPr>
        <w:t>Invece dello sgorgare perenne di un fiume, reso torbido da putrido sangue in punizione di un decreto infanticida, contro ogni speranza tu desti loro acqua abbondante, mostrando attraverso la sete di allora come avevi punito i loro avversari.</w:t>
      </w:r>
    </w:p>
    <w:p w14:paraId="3E514982" w14:textId="77777777" w:rsidR="00AC4C51" w:rsidRPr="00E15D68" w:rsidRDefault="00AC4C51" w:rsidP="0011578D">
      <w:pPr>
        <w:pStyle w:val="Corpotesto"/>
        <w:rPr>
          <w:i/>
          <w:iCs/>
          <w:sz w:val="20"/>
        </w:rPr>
      </w:pPr>
      <w:r w:rsidRPr="00E15D68">
        <w:rPr>
          <w:i/>
          <w:iCs/>
          <w:sz w:val="20"/>
        </w:rPr>
        <w:t>Difatti, messi alla prova,  sebbene puniti con misericordia, compresero come gli empi, giudicati nella collera, erano stati tormentati;  perché tu provasti gli uni come un padre che corregge, mentre vagliasti gli altri come un re severo che condanna.</w:t>
      </w:r>
    </w:p>
    <w:p w14:paraId="4F7DE528" w14:textId="77777777" w:rsidR="00AC4C51" w:rsidRPr="00E15D68" w:rsidRDefault="00AC4C51" w:rsidP="0011578D">
      <w:pPr>
        <w:pStyle w:val="Corpotesto"/>
        <w:rPr>
          <w:i/>
          <w:iCs/>
          <w:sz w:val="20"/>
        </w:rPr>
      </w:pPr>
      <w:r w:rsidRPr="00E15D68">
        <w:rPr>
          <w:i/>
          <w:iCs/>
          <w:sz w:val="20"/>
        </w:rPr>
        <w:t xml:space="preserve">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w:t>
      </w:r>
    </w:p>
    <w:p w14:paraId="2BCCFCB5" w14:textId="77777777" w:rsidR="00AC4C51" w:rsidRPr="00E15D68" w:rsidRDefault="00AC4C51" w:rsidP="0011578D">
      <w:pPr>
        <w:pStyle w:val="Corpotesto"/>
        <w:rPr>
          <w:i/>
          <w:iCs/>
          <w:sz w:val="20"/>
        </w:rPr>
      </w:pPr>
      <w:r w:rsidRPr="00E15D68">
        <w:rPr>
          <w:i/>
          <w:iCs/>
          <w:sz w:val="20"/>
        </w:rPr>
        <w:t>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72078909" w14:textId="77777777" w:rsidR="00AC4C51" w:rsidRPr="00E15D68" w:rsidRDefault="00AC4C51" w:rsidP="0011578D">
      <w:pPr>
        <w:pStyle w:val="Corpotesto"/>
        <w:rPr>
          <w:i/>
          <w:iCs/>
          <w:sz w:val="20"/>
        </w:rPr>
      </w:pPr>
      <w:r w:rsidRPr="00E15D68">
        <w:rPr>
          <w:i/>
          <w:iCs/>
          <w:sz w:val="20"/>
        </w:rPr>
        <w:t xml:space="preserve">Anche senza queste potevano cadere con un soffio, perseguitati dalla giustizia e dispersi dal tuo soffio potente, ma tu hai disposto ogni cosa con misura, calcolo e peso. </w:t>
      </w:r>
    </w:p>
    <w:p w14:paraId="262123F2" w14:textId="77777777" w:rsidR="00AC4C51" w:rsidRPr="00E15D68" w:rsidRDefault="00AC4C51" w:rsidP="0011578D">
      <w:pPr>
        <w:pStyle w:val="Corpotesto"/>
        <w:rPr>
          <w:i/>
          <w:iCs/>
          <w:sz w:val="20"/>
        </w:rPr>
      </w:pPr>
      <w:r w:rsidRPr="00E15D68">
        <w:rPr>
          <w:i/>
          <w:iCs/>
          <w:sz w:val="20"/>
        </w:rPr>
        <w:lastRenderedPageBreak/>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606CB030" w14:textId="77777777" w:rsidR="00AC4C51" w:rsidRPr="00E15D68" w:rsidRDefault="00AC4C51" w:rsidP="0011578D">
      <w:pPr>
        <w:pStyle w:val="Corpotesto"/>
        <w:rPr>
          <w:i/>
          <w:iCs/>
          <w:sz w:val="20"/>
        </w:rPr>
      </w:pPr>
      <w:r w:rsidRPr="00E15D68">
        <w:rPr>
          <w:i/>
          <w:iCs/>
          <w:sz w:val="20"/>
        </w:rPr>
        <w:t xml:space="preserve">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44B000E5" w14:textId="77777777" w:rsidR="00AC4C51" w:rsidRDefault="00AC4C51" w:rsidP="0011578D">
      <w:pPr>
        <w:pStyle w:val="Corpotesto"/>
      </w:pPr>
      <w:r>
        <w:t>Anche Davide nelle sue ultime parola canta il suo inno di ringraziamento al Signore perché il Signore ha fatto di lui un re di giustizia e di pace.</w:t>
      </w:r>
    </w:p>
    <w:p w14:paraId="2F1F3AC4" w14:textId="77777777" w:rsidR="00AC4C51" w:rsidRPr="00F82886" w:rsidRDefault="00AC4C51" w:rsidP="0011578D">
      <w:pPr>
        <w:pStyle w:val="Corpotesto"/>
        <w:rPr>
          <w:i/>
          <w:iCs/>
          <w:sz w:val="20"/>
        </w:rPr>
      </w:pPr>
      <w:r w:rsidRPr="00F82886">
        <w:rPr>
          <w:i/>
          <w:iCs/>
          <w:sz w:val="20"/>
        </w:rPr>
        <w:t>Queste sono le ultime parole di Davide: «Oracolo di Davide, figlio di Iesse, oracolo dell’uomo innalzato dall’Altissimo, del consacrato del Dio di Giacobbe, del soave salmista d’Israele.</w:t>
      </w:r>
    </w:p>
    <w:p w14:paraId="5C1E486B" w14:textId="77777777" w:rsidR="00AC4C51" w:rsidRPr="00F82886" w:rsidRDefault="00AC4C51" w:rsidP="0011578D">
      <w:pPr>
        <w:pStyle w:val="Corpotesto"/>
        <w:rPr>
          <w:i/>
          <w:iCs/>
          <w:sz w:val="20"/>
        </w:rPr>
      </w:pPr>
      <w:r w:rsidRPr="00F82886">
        <w:rPr>
          <w:i/>
          <w:iCs/>
          <w:sz w:val="20"/>
        </w:rPr>
        <w:t>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w:t>
      </w:r>
      <w:r>
        <w:rPr>
          <w:i/>
          <w:iCs/>
          <w:sz w:val="20"/>
        </w:rPr>
        <w:t xml:space="preserve"> </w:t>
      </w:r>
      <w:r w:rsidRPr="00F82886">
        <w:rPr>
          <w:i/>
          <w:iCs/>
          <w:sz w:val="20"/>
        </w:rPr>
        <w:t xml:space="preserve">Non è forse così la mia casa davanti a Dio, poiché ha stabilito con me un’alleanza eterna, in tutto regolata e osservata? Non farà dunque germogliare quanto mi salva e quanto mi diletta? </w:t>
      </w:r>
      <w:r>
        <w:rPr>
          <w:i/>
          <w:iCs/>
          <w:sz w:val="20"/>
        </w:rPr>
        <w:t xml:space="preserve"> </w:t>
      </w:r>
      <w:r w:rsidRPr="00F82886">
        <w:rPr>
          <w:i/>
          <w:iCs/>
          <w:sz w:val="20"/>
        </w:rPr>
        <w:t>Ma gli scellerati sono come spine, che si buttano via tutte e non si prendono in mano; chi le tocca si arma di un ferro e di un’asta di lancia e si bruciano sul posto col fuoco» (2Sam 23,1-7).</w:t>
      </w:r>
    </w:p>
    <w:p w14:paraId="10CD1B33" w14:textId="77777777" w:rsidR="00AC4C51" w:rsidRDefault="00AC4C51" w:rsidP="0011578D">
      <w:pPr>
        <w:pStyle w:val="Corpotesto"/>
      </w:pPr>
      <w:r>
        <w:t>Questa verità vale per ogni Parola del Signore. Se la Parola del Signore è il frutto della sapienza eterna di Dio, senza sapienza non c’è vera conoscenza.</w:t>
      </w:r>
    </w:p>
    <w:p w14:paraId="27991D57" w14:textId="77777777" w:rsidR="00AC4C51" w:rsidRDefault="00AC4C51" w:rsidP="0011578D">
      <w:pPr>
        <w:pStyle w:val="Corpotesto"/>
      </w:pPr>
      <w:r>
        <w:t>Quando la casa di Giuda potrà dire di essere vera amministratrice della giustizia? Quando agirà sempre con divina sapienza, intelligenza, saggezza.</w:t>
      </w:r>
    </w:p>
    <w:p w14:paraId="380753B8" w14:textId="77777777" w:rsidR="00AC4C51" w:rsidRDefault="00AC4C51" w:rsidP="00E9796E">
      <w:pPr>
        <w:pStyle w:val="Corpodeltesto2"/>
      </w:pPr>
      <w:r w:rsidRPr="008E215A">
        <w:rPr>
          <w:position w:val="6"/>
          <w:vertAlign w:val="superscript"/>
        </w:rPr>
        <w:t>13</w:t>
      </w:r>
      <w:r w:rsidRPr="008E215A">
        <w:t>Eccomi a te, o abitatrice della valle,</w:t>
      </w:r>
      <w:r>
        <w:t xml:space="preserve"> </w:t>
      </w:r>
      <w:r w:rsidRPr="008E215A">
        <w:t xml:space="preserve">roccia nella pianura </w:t>
      </w:r>
      <w:r>
        <w:t xml:space="preserve"> </w:t>
      </w:r>
      <w:r w:rsidRPr="008E215A">
        <w:t xml:space="preserve">– oracolo del Signore –, </w:t>
      </w:r>
      <w:r>
        <w:t xml:space="preserve"> </w:t>
      </w:r>
      <w:r w:rsidRPr="008E215A">
        <w:t>voi che dite: “Chi scenderà contro di noi?</w:t>
      </w:r>
      <w:r>
        <w:t xml:space="preserve"> </w:t>
      </w:r>
      <w:r w:rsidRPr="008E215A">
        <w:t>Chi entrerà nelle nostre dimore?”.</w:t>
      </w:r>
    </w:p>
    <w:p w14:paraId="0C238DC4" w14:textId="77777777" w:rsidR="00AC4C51" w:rsidRDefault="00AC4C51" w:rsidP="0011578D">
      <w:pPr>
        <w:pStyle w:val="Corpotesto"/>
      </w:pPr>
      <w:r>
        <w:t>Il Signore non vuole che la casa di Giuda fondi se stessa sulla falsa sicurezza. L’ingiustizia è sempre una falsa sicurezza che porta alla rovina.</w:t>
      </w:r>
    </w:p>
    <w:p w14:paraId="4B025C76" w14:textId="77777777" w:rsidR="00AC4C51" w:rsidRDefault="00AC4C51" w:rsidP="0011578D">
      <w:pPr>
        <w:pStyle w:val="Corpotesto"/>
      </w:pPr>
      <w:r>
        <w:t>Ecco a te, o abitatrice della valle, roccia nella pianura – oracolo del Signore –,  voi che dite: Chi scenderà contro di noi? Chi entrerà nelle nostre dimore?</w:t>
      </w:r>
    </w:p>
    <w:p w14:paraId="34A206EA" w14:textId="77777777" w:rsidR="00AC4C51" w:rsidRDefault="00AC4C51" w:rsidP="0011578D">
      <w:pPr>
        <w:pStyle w:val="Corpotesto"/>
      </w:pPr>
      <w:r>
        <w:t>Chi abita nella valle, una roccia nella pianura è facilmente espugnabile. Abitatrice della valle e roccia nella pianura è chiunque si edifica sull’ingiustizia.</w:t>
      </w:r>
    </w:p>
    <w:p w14:paraId="46F01600" w14:textId="77777777" w:rsidR="00AC4C51" w:rsidRDefault="00AC4C51" w:rsidP="0011578D">
      <w:pPr>
        <w:pStyle w:val="Corpotesto"/>
      </w:pPr>
      <w:r>
        <w:t>La casa di Giuda fondata sull’ingiustizia non ha futuro. Non sussisterà. Sarà spazzata via come una città costruita in una valle.</w:t>
      </w:r>
    </w:p>
    <w:p w14:paraId="0388D36C" w14:textId="77777777" w:rsidR="00AC4C51" w:rsidRPr="008E215A" w:rsidRDefault="00AC4C51" w:rsidP="00E9796E">
      <w:pPr>
        <w:pStyle w:val="Corpodeltesto2"/>
      </w:pPr>
      <w:r w:rsidRPr="008E215A">
        <w:rPr>
          <w:position w:val="6"/>
          <w:vertAlign w:val="superscript"/>
        </w:rPr>
        <w:t>14</w:t>
      </w:r>
      <w:r w:rsidRPr="008E215A">
        <w:t>Io vi punirò secondo il frutto delle vostre opere</w:t>
      </w:r>
      <w:r>
        <w:t xml:space="preserve"> </w:t>
      </w:r>
      <w:r w:rsidRPr="008E215A">
        <w:t xml:space="preserve">– oracolo del Signore – </w:t>
      </w:r>
      <w:r>
        <w:t xml:space="preserve"> </w:t>
      </w:r>
      <w:r w:rsidRPr="008E215A">
        <w:t>e darò alle fiamme il suo bosco,</w:t>
      </w:r>
      <w:r>
        <w:t xml:space="preserve"> </w:t>
      </w:r>
      <w:r w:rsidRPr="008E215A">
        <w:t>esse divoreranno tutti i suoi dintorni».</w:t>
      </w:r>
    </w:p>
    <w:p w14:paraId="33238C69" w14:textId="77777777" w:rsidR="00AC4C51" w:rsidRDefault="00AC4C51" w:rsidP="0011578D">
      <w:pPr>
        <w:pStyle w:val="Corpotesto"/>
      </w:pPr>
      <w:r>
        <w:t>Ecco la sentenza del Signore non solo per la casa di Giuda, ma per chiunque fondi la sua casa sull’ingiustizia e sull’inganno.</w:t>
      </w:r>
    </w:p>
    <w:p w14:paraId="75CE5821" w14:textId="77777777" w:rsidR="00AC4C51" w:rsidRDefault="00AC4C51" w:rsidP="0011578D">
      <w:pPr>
        <w:pStyle w:val="Corpotesto"/>
      </w:pPr>
      <w:r>
        <w:t>Io vi punirò secondo il frutto delle vostre opere – oracolo del Signore – e darò alle fiamme il suo bosco, esse divoreranno tutti i suoi dintorni.</w:t>
      </w:r>
    </w:p>
    <w:p w14:paraId="0817EED7" w14:textId="77777777" w:rsidR="00AC4C51" w:rsidRDefault="00AC4C51" w:rsidP="0011578D">
      <w:pPr>
        <w:pStyle w:val="Corpotesto"/>
      </w:pPr>
      <w:r>
        <w:t>È verità eterna: non c’è futuro di bene, anzi non c’è proprio futuro per chi costruisce le sue opere, le sue città sull’ingiustizia. La storia conferma la Parola.</w:t>
      </w:r>
    </w:p>
    <w:p w14:paraId="19326388" w14:textId="77777777" w:rsidR="00AC4C51" w:rsidRDefault="00AC4C51" w:rsidP="00767ADD">
      <w:pPr>
        <w:pStyle w:val="Corpotesto"/>
        <w:jc w:val="right"/>
        <w:sectPr w:rsidR="00AC4C51" w:rsidSect="00190FE6">
          <w:headerReference w:type="default" r:id="rId33"/>
          <w:type w:val="oddPage"/>
          <w:pgSz w:w="11906" w:h="16838"/>
          <w:pgMar w:top="1701" w:right="1701" w:bottom="1701" w:left="1701" w:header="567" w:footer="567" w:gutter="0"/>
          <w:cols w:space="708"/>
          <w:titlePg/>
          <w:docGrid w:linePitch="360"/>
        </w:sectPr>
      </w:pPr>
    </w:p>
    <w:p w14:paraId="3D211F70" w14:textId="77777777" w:rsidR="00AC4C51" w:rsidRDefault="00AC4C51"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1" w:name="_Toc437422249"/>
      <w:bookmarkStart w:id="292" w:name="_Toc62157820"/>
      <w:r w:rsidRPr="00A30629">
        <w:rPr>
          <w:rFonts w:ascii="Arial" w:hAnsi="Arial" w:cs="Arial"/>
          <w:color w:val="000000"/>
          <w:sz w:val="40"/>
          <w:szCs w:val="40"/>
        </w:rPr>
        <w:lastRenderedPageBreak/>
        <w:t xml:space="preserve">CAPITOLO </w:t>
      </w:r>
      <w:r>
        <w:rPr>
          <w:rFonts w:ascii="Arial" w:hAnsi="Arial" w:cs="Arial"/>
          <w:color w:val="000000"/>
          <w:sz w:val="40"/>
          <w:szCs w:val="40"/>
        </w:rPr>
        <w:t>XXII</w:t>
      </w:r>
      <w:bookmarkEnd w:id="291"/>
      <w:bookmarkEnd w:id="292"/>
    </w:p>
    <w:p w14:paraId="3ABFED05" w14:textId="77777777" w:rsidR="00AC4C51" w:rsidRDefault="00AC4C51" w:rsidP="00767ADD"/>
    <w:p w14:paraId="6FF4B0C8" w14:textId="77777777" w:rsidR="00AC4C51" w:rsidRDefault="00AC4C51" w:rsidP="00767ADD"/>
    <w:p w14:paraId="192ECBF0" w14:textId="77777777" w:rsidR="00AC4C51" w:rsidRDefault="00AC4C51" w:rsidP="00767ADD">
      <w:pPr>
        <w:pStyle w:val="Titolo4"/>
        <w:rPr>
          <w:rFonts w:ascii="Arial" w:hAnsi="Arial" w:cs="Arial"/>
        </w:rPr>
      </w:pPr>
      <w:bookmarkStart w:id="293" w:name="_Toc437422250"/>
      <w:bookmarkStart w:id="294" w:name="_Toc62157821"/>
      <w:r w:rsidRPr="00A30629">
        <w:rPr>
          <w:rFonts w:ascii="Arial" w:hAnsi="Arial" w:cs="Arial"/>
        </w:rPr>
        <w:t>LETTURA DEL TESTO</w:t>
      </w:r>
      <w:bookmarkEnd w:id="293"/>
      <w:bookmarkEnd w:id="294"/>
    </w:p>
    <w:p w14:paraId="33528397" w14:textId="77777777" w:rsidR="00AC4C51" w:rsidRDefault="00AC4C51" w:rsidP="008E215A"/>
    <w:p w14:paraId="7F8F03AE" w14:textId="77777777" w:rsidR="00AC4C51" w:rsidRDefault="00AC4C51" w:rsidP="008E215A"/>
    <w:p w14:paraId="2C8D2385" w14:textId="77777777" w:rsidR="00AC4C51" w:rsidRDefault="00AC4C51" w:rsidP="008E215A"/>
    <w:p w14:paraId="3D988227"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Così dice il Signore: «Scendi nella casa del re di Giuda e là proclama questo messaggio. </w:t>
      </w:r>
      <w:r w:rsidRPr="008E215A">
        <w:rPr>
          <w:color w:val="000000"/>
          <w:position w:val="6"/>
          <w:vertAlign w:val="superscript"/>
        </w:rPr>
        <w:t>2</w:t>
      </w:r>
      <w:r w:rsidRPr="008E215A">
        <w:rPr>
          <w:color w:val="000000"/>
          <w:sz w:val="24"/>
        </w:rPr>
        <w:t xml:space="preserve">Tu dirai: Ascolta la parola del Signore, o re di Giuda che siedi sul trono di Davide, tu, i tuoi ministri e il tuo popolo, che entrano per queste porte. </w:t>
      </w:r>
      <w:r w:rsidRPr="008E215A">
        <w:rPr>
          <w:color w:val="000000"/>
          <w:position w:val="6"/>
          <w:vertAlign w:val="superscript"/>
        </w:rPr>
        <w:t>3</w:t>
      </w:r>
      <w:r w:rsidRPr="008E215A">
        <w:rPr>
          <w:color w:val="000000"/>
          <w:sz w:val="24"/>
        </w:rPr>
        <w:t xml:space="preserve">Dice il Signore: Praticate il diritto e la giustizia, liberate il derubato dalle mani dell’oppressore, non frodate e non opprimete il forestiero, l’orfano e la vedova, e non spargete sangue innocente in questo luogo. </w:t>
      </w:r>
      <w:r w:rsidRPr="008E215A">
        <w:rPr>
          <w:color w:val="000000"/>
          <w:position w:val="6"/>
          <w:vertAlign w:val="superscript"/>
        </w:rPr>
        <w:t>4</w:t>
      </w:r>
      <w:r w:rsidRPr="008E215A">
        <w:rPr>
          <w:color w:val="000000"/>
          <w:sz w:val="24"/>
        </w:rPr>
        <w:t xml:space="preserve">Se osserverete lealmente quest’ordine, entreranno ancora per le porte di questa casa i re che siedono sul trono di Davide, montati su carri e cavalli, insieme ai loro ministri e al loro popolo. </w:t>
      </w:r>
      <w:r w:rsidRPr="008E215A">
        <w:rPr>
          <w:color w:val="000000"/>
          <w:position w:val="6"/>
          <w:vertAlign w:val="superscript"/>
        </w:rPr>
        <w:t>5</w:t>
      </w:r>
      <w:r w:rsidRPr="008E215A">
        <w:rPr>
          <w:color w:val="000000"/>
          <w:sz w:val="24"/>
        </w:rPr>
        <w:t>Ma se non ascolterete queste parole, io lo giuro per me stesso – oracolo del Signore –, questa casa diventerà una rovina.</w:t>
      </w:r>
    </w:p>
    <w:p w14:paraId="1EC5EE08" w14:textId="77777777" w:rsidR="00AC4C51" w:rsidRPr="008E215A" w:rsidRDefault="00AC4C51" w:rsidP="008E215A">
      <w:pPr>
        <w:tabs>
          <w:tab w:val="left" w:pos="851"/>
          <w:tab w:val="left" w:pos="2268"/>
        </w:tabs>
        <w:ind w:left="851" w:firstLine="567"/>
        <w:jc w:val="both"/>
        <w:rPr>
          <w:color w:val="000000"/>
          <w:sz w:val="12"/>
        </w:rPr>
      </w:pPr>
    </w:p>
    <w:p w14:paraId="2A4976E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Poiché così dice il Signore</w:t>
      </w:r>
    </w:p>
    <w:p w14:paraId="5F637F7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riguardo alla casa del re di Giuda:</w:t>
      </w:r>
    </w:p>
    <w:p w14:paraId="071EDD1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 sei per me come Gàlaad,</w:t>
      </w:r>
    </w:p>
    <w:p w14:paraId="4615814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una vetta del Libano,</w:t>
      </w:r>
    </w:p>
    <w:p w14:paraId="420DF95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ti ridurrò simile a un deserto, a città disabitate.</w:t>
      </w:r>
    </w:p>
    <w:p w14:paraId="2D22F89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7</w:t>
      </w:r>
      <w:r w:rsidRPr="008E215A">
        <w:rPr>
          <w:color w:val="000000"/>
          <w:sz w:val="24"/>
        </w:rPr>
        <w:t>Sto preparando i tuoi distruttori,</w:t>
      </w:r>
    </w:p>
    <w:p w14:paraId="31A8647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ognuno con le armi.</w:t>
      </w:r>
    </w:p>
    <w:p w14:paraId="24241E3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Abbatteranno i tuoi cedri migliori,</w:t>
      </w:r>
    </w:p>
    <w:p w14:paraId="18A8527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li getteranno nel fuoco.</w:t>
      </w:r>
    </w:p>
    <w:p w14:paraId="0C7160D3" w14:textId="77777777" w:rsidR="00AC4C51" w:rsidRPr="008E215A" w:rsidRDefault="00AC4C51" w:rsidP="008E215A">
      <w:pPr>
        <w:tabs>
          <w:tab w:val="left" w:pos="851"/>
          <w:tab w:val="left" w:pos="2268"/>
        </w:tabs>
        <w:ind w:left="851" w:firstLine="567"/>
        <w:jc w:val="both"/>
        <w:rPr>
          <w:color w:val="000000"/>
          <w:sz w:val="12"/>
        </w:rPr>
      </w:pPr>
    </w:p>
    <w:p w14:paraId="749C4934"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 xml:space="preserve">Molte genti passeranno vicino a questa città e si chiederanno: “Perché il Signore ha trattato in questo modo una città così grande?”. </w:t>
      </w:r>
      <w:r w:rsidRPr="008E215A">
        <w:rPr>
          <w:color w:val="000000"/>
          <w:position w:val="6"/>
          <w:vertAlign w:val="superscript"/>
        </w:rPr>
        <w:t>9</w:t>
      </w:r>
      <w:r w:rsidRPr="008E215A">
        <w:rPr>
          <w:color w:val="000000"/>
          <w:sz w:val="24"/>
        </w:rPr>
        <w:t>E risponderanno: “Perché hanno abbandonato l’alleanza del Signore, loro Dio, hanno adorato e servito altri dèi”».</w:t>
      </w:r>
    </w:p>
    <w:p w14:paraId="2AB145D4" w14:textId="77777777" w:rsidR="00AC4C51" w:rsidRPr="008E215A" w:rsidRDefault="00AC4C51" w:rsidP="008E215A">
      <w:pPr>
        <w:tabs>
          <w:tab w:val="left" w:pos="851"/>
          <w:tab w:val="left" w:pos="2268"/>
        </w:tabs>
        <w:ind w:left="851" w:firstLine="567"/>
        <w:jc w:val="both"/>
        <w:rPr>
          <w:color w:val="000000"/>
          <w:sz w:val="12"/>
        </w:rPr>
      </w:pPr>
    </w:p>
    <w:p w14:paraId="6DD0AC4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Non piangete sul morto e non fate lamenti per lui,</w:t>
      </w:r>
    </w:p>
    <w:p w14:paraId="796D3C6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piangete amaramente su chi parte,</w:t>
      </w:r>
    </w:p>
    <w:p w14:paraId="6EB4743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non tornerà più,</w:t>
      </w:r>
    </w:p>
    <w:p w14:paraId="1BDB78F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rivedrà la terra natale.</w:t>
      </w:r>
    </w:p>
    <w:p w14:paraId="4DBC4F81" w14:textId="77777777" w:rsidR="00AC4C51" w:rsidRPr="008E215A" w:rsidRDefault="00AC4C51" w:rsidP="008E215A">
      <w:pPr>
        <w:tabs>
          <w:tab w:val="left" w:pos="851"/>
          <w:tab w:val="left" w:pos="2268"/>
        </w:tabs>
        <w:ind w:left="851" w:firstLine="567"/>
        <w:jc w:val="both"/>
        <w:rPr>
          <w:color w:val="000000"/>
          <w:sz w:val="12"/>
        </w:rPr>
      </w:pPr>
    </w:p>
    <w:p w14:paraId="4C42F568"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11</w:t>
      </w:r>
      <w:r w:rsidRPr="008E215A">
        <w:rPr>
          <w:color w:val="000000"/>
          <w:sz w:val="24"/>
        </w:rPr>
        <w:t xml:space="preserve">Poiché dice il Signore riguardo a Sallum, figlio di Giosia, re di Giuda, che regna al posto di Giosia, suo padre: «Chi esce da questo luogo non vi farà più ritorno, </w:t>
      </w:r>
      <w:r w:rsidRPr="008E215A">
        <w:rPr>
          <w:color w:val="000000"/>
          <w:position w:val="6"/>
          <w:vertAlign w:val="superscript"/>
        </w:rPr>
        <w:t>12</w:t>
      </w:r>
      <w:r w:rsidRPr="008E215A">
        <w:rPr>
          <w:color w:val="000000"/>
          <w:sz w:val="24"/>
        </w:rPr>
        <w:t>ma morirà nel luogo dove lo condurranno prigioniero e non rivedrà più questa terra».</w:t>
      </w:r>
    </w:p>
    <w:p w14:paraId="3FCD860D" w14:textId="77777777" w:rsidR="00AC4C51" w:rsidRPr="008E215A" w:rsidRDefault="00AC4C51" w:rsidP="008E215A">
      <w:pPr>
        <w:tabs>
          <w:tab w:val="left" w:pos="851"/>
          <w:tab w:val="left" w:pos="2268"/>
        </w:tabs>
        <w:ind w:left="851" w:firstLine="567"/>
        <w:jc w:val="both"/>
        <w:rPr>
          <w:color w:val="000000"/>
          <w:sz w:val="12"/>
        </w:rPr>
      </w:pPr>
    </w:p>
    <w:p w14:paraId="4A9C707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Guai a chi costruisce la sua casa senza giustizia</w:t>
      </w:r>
    </w:p>
    <w:p w14:paraId="6E92A97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 suoi piani superiori senza equità,</w:t>
      </w:r>
    </w:p>
    <w:p w14:paraId="0B7B40B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fa lavorare il prossimo per niente,</w:t>
      </w:r>
    </w:p>
    <w:p w14:paraId="126DD53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senza dargli il salario,</w:t>
      </w:r>
    </w:p>
    <w:p w14:paraId="1A987B3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e dice: «Mi costruirò una casa grande</w:t>
      </w:r>
    </w:p>
    <w:p w14:paraId="66BAB7B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con vasti saloni ai piani superiori»,</w:t>
      </w:r>
    </w:p>
    <w:p w14:paraId="24274BD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vi apre finestre</w:t>
      </w:r>
    </w:p>
    <w:p w14:paraId="1296295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la riveste di tavolati di cedro</w:t>
      </w:r>
    </w:p>
    <w:p w14:paraId="25BCB01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la dipinge di rosso.</w:t>
      </w:r>
    </w:p>
    <w:p w14:paraId="52BC591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Pensi di essere un re,</w:t>
      </w:r>
    </w:p>
    <w:p w14:paraId="1EB3A9E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ostenti passione per il cedro?</w:t>
      </w:r>
    </w:p>
    <w:p w14:paraId="6D8A63E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Forse tuo padre non mangiava e beveva?</w:t>
      </w:r>
    </w:p>
    <w:p w14:paraId="712866D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egli praticava il diritto e la giustizia</w:t>
      </w:r>
    </w:p>
    <w:p w14:paraId="35FE4E1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tutto andava bene,</w:t>
      </w:r>
    </w:p>
    <w:p w14:paraId="780708F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tutelava la causa del povero e del misero</w:t>
      </w:r>
    </w:p>
    <w:p w14:paraId="40F0F86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tutto andava bene;</w:t>
      </w:r>
    </w:p>
    <w:p w14:paraId="7776524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è questo che significa conoscermi?</w:t>
      </w:r>
    </w:p>
    <w:p w14:paraId="113F0C8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3ACFE9B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Invece i tuoi occhi e il tuo cuore</w:t>
      </w:r>
    </w:p>
    <w:p w14:paraId="5545C91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badano che al tuo interesse,</w:t>
      </w:r>
    </w:p>
    <w:p w14:paraId="713FD58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spargere sangue innocente,</w:t>
      </w:r>
    </w:p>
    <w:p w14:paraId="38F0D23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commettere violenze e angherie.</w:t>
      </w:r>
    </w:p>
    <w:p w14:paraId="09BDB78B" w14:textId="77777777" w:rsidR="00AC4C51" w:rsidRPr="008E215A" w:rsidRDefault="00AC4C51" w:rsidP="008E215A">
      <w:pPr>
        <w:tabs>
          <w:tab w:val="left" w:pos="851"/>
          <w:tab w:val="left" w:pos="2268"/>
        </w:tabs>
        <w:ind w:left="851" w:firstLine="1417"/>
        <w:jc w:val="both"/>
        <w:rPr>
          <w:color w:val="000000"/>
          <w:sz w:val="12"/>
        </w:rPr>
      </w:pPr>
    </w:p>
    <w:p w14:paraId="4E36F303" w14:textId="77777777" w:rsidR="00AC4C51" w:rsidRPr="008E215A" w:rsidRDefault="00AC4C51" w:rsidP="008E215A">
      <w:pPr>
        <w:tabs>
          <w:tab w:val="left" w:pos="2268"/>
        </w:tabs>
        <w:ind w:left="2268" w:hanging="850"/>
        <w:jc w:val="both"/>
        <w:rPr>
          <w:color w:val="000000"/>
          <w:sz w:val="24"/>
        </w:rPr>
      </w:pPr>
      <w:r w:rsidRPr="008E215A">
        <w:rPr>
          <w:color w:val="000000"/>
          <w:position w:val="6"/>
          <w:vertAlign w:val="superscript"/>
        </w:rPr>
        <w:t>18</w:t>
      </w:r>
      <w:r w:rsidRPr="008E215A">
        <w:rPr>
          <w:color w:val="000000"/>
          <w:sz w:val="24"/>
        </w:rPr>
        <w:t>Per questo così dice il Signore su Ioiakìm, figlio di Giosia, re di Giuda:</w:t>
      </w:r>
    </w:p>
    <w:p w14:paraId="2D1597AD" w14:textId="77777777" w:rsidR="00AC4C51" w:rsidRPr="008E215A" w:rsidRDefault="00AC4C51" w:rsidP="008E215A">
      <w:pPr>
        <w:tabs>
          <w:tab w:val="left" w:pos="851"/>
          <w:tab w:val="left" w:pos="2268"/>
        </w:tabs>
        <w:ind w:left="851" w:firstLine="1417"/>
        <w:jc w:val="both"/>
        <w:rPr>
          <w:color w:val="000000"/>
          <w:sz w:val="12"/>
        </w:rPr>
      </w:pPr>
    </w:p>
    <w:p w14:paraId="30689CA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faranno per lui il lamento:</w:t>
      </w:r>
    </w:p>
    <w:p w14:paraId="384F174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“Ahi, fratello mio! Ahi, sorella!”.</w:t>
      </w:r>
    </w:p>
    <w:p w14:paraId="4D3CB96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faranno per lui il lamento:</w:t>
      </w:r>
    </w:p>
    <w:p w14:paraId="2DA0E67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“Ahi, signore! Ahi, maestà!”.</w:t>
      </w:r>
    </w:p>
    <w:p w14:paraId="10B5C1A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Sarà sepolto come si seppellisce un asino,</w:t>
      </w:r>
    </w:p>
    <w:p w14:paraId="27D3623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lo trascineranno e lo getteranno</w:t>
      </w:r>
    </w:p>
    <w:p w14:paraId="736B881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 di là delle porte di Gerusalemme».</w:t>
      </w:r>
    </w:p>
    <w:p w14:paraId="7F507EF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Sali sul Libano e grida</w:t>
      </w:r>
    </w:p>
    <w:p w14:paraId="4E24CFB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in Basan alza la voce;</w:t>
      </w:r>
    </w:p>
    <w:p w14:paraId="754223B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grida dai monti Abarìm,</w:t>
      </w:r>
    </w:p>
    <w:p w14:paraId="0560AA6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tutti i tuoi amanti sono abbattuti.</w:t>
      </w:r>
    </w:p>
    <w:p w14:paraId="6874F39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Ti parlai al tempo della tua prosperità,</w:t>
      </w:r>
    </w:p>
    <w:p w14:paraId="69B3174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tu dicesti: «Non voglio ascoltare».</w:t>
      </w:r>
    </w:p>
    <w:p w14:paraId="16916DB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Questa è stata la tua condotta fin dalla giovinezza:</w:t>
      </w:r>
    </w:p>
    <w:p w14:paraId="642BCF2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hai ascoltato la mia voce.</w:t>
      </w:r>
    </w:p>
    <w:p w14:paraId="7FB7607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Tutti i tuoi pastori saranno pascolo del vento</w:t>
      </w:r>
    </w:p>
    <w:p w14:paraId="38FD7A4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 tuoi amanti andranno schiavi.</w:t>
      </w:r>
    </w:p>
    <w:p w14:paraId="6F48816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Allora ti vergognerai e sarai confusa,</w:t>
      </w:r>
    </w:p>
    <w:p w14:paraId="4B99528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tutta la tua malvagità.</w:t>
      </w:r>
    </w:p>
    <w:p w14:paraId="5400575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Tu che dimori sul Libano,</w:t>
      </w:r>
    </w:p>
    <w:p w14:paraId="2C2485D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ti sei fatta il nido tra i cedri,</w:t>
      </w:r>
    </w:p>
    <w:p w14:paraId="102E868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gemerai quando ti coglieranno i dolori,</w:t>
      </w:r>
    </w:p>
    <w:p w14:paraId="63EAEC1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come le doglie di una partoriente!</w:t>
      </w:r>
    </w:p>
    <w:p w14:paraId="466EFC8D" w14:textId="77777777" w:rsidR="00AC4C51" w:rsidRPr="008E215A" w:rsidRDefault="00AC4C51" w:rsidP="008E215A">
      <w:pPr>
        <w:tabs>
          <w:tab w:val="left" w:pos="851"/>
          <w:tab w:val="left" w:pos="2268"/>
        </w:tabs>
        <w:ind w:left="851" w:firstLine="1417"/>
        <w:jc w:val="both"/>
        <w:rPr>
          <w:color w:val="000000"/>
          <w:sz w:val="12"/>
        </w:rPr>
      </w:pPr>
    </w:p>
    <w:p w14:paraId="2ADB85CA"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24</w:t>
      </w:r>
      <w:r w:rsidRPr="008E215A">
        <w:rPr>
          <w:color w:val="000000"/>
          <w:sz w:val="24"/>
        </w:rPr>
        <w:t xml:space="preserve">«Per la mia vita – oracolo del Signore –, anche se Conìa, figlio di Ioiakìm, re di Giuda, fosse un anello da sigillo nella mia destra, io me lo strapperei. </w:t>
      </w:r>
      <w:r w:rsidRPr="008E215A">
        <w:rPr>
          <w:color w:val="000000"/>
          <w:position w:val="6"/>
          <w:vertAlign w:val="superscript"/>
        </w:rPr>
        <w:t>25</w:t>
      </w:r>
      <w:r w:rsidRPr="008E215A">
        <w:rPr>
          <w:color w:val="000000"/>
          <w:sz w:val="24"/>
        </w:rPr>
        <w:t xml:space="preserve">Ti metterò nelle mani di chi vuole la tua vita, nelle mani di quanti tu temi, nelle mani di Nabucodònosor, re di Babilonia, e nelle mani dei Caldei. </w:t>
      </w:r>
      <w:r w:rsidRPr="008E215A">
        <w:rPr>
          <w:color w:val="000000"/>
          <w:position w:val="6"/>
          <w:vertAlign w:val="superscript"/>
        </w:rPr>
        <w:lastRenderedPageBreak/>
        <w:t>26</w:t>
      </w:r>
      <w:r w:rsidRPr="008E215A">
        <w:rPr>
          <w:color w:val="000000"/>
          <w:sz w:val="24"/>
        </w:rPr>
        <w:t>Scaccerò te e tua madre che ti ha generato in un paese dove non siete nati e là morirete.</w:t>
      </w:r>
      <w:r w:rsidRPr="008E215A">
        <w:rPr>
          <w:color w:val="000000"/>
          <w:position w:val="6"/>
          <w:sz w:val="24"/>
        </w:rPr>
        <w:t xml:space="preserve"> </w:t>
      </w:r>
      <w:r w:rsidRPr="008E215A">
        <w:rPr>
          <w:color w:val="000000"/>
          <w:position w:val="6"/>
          <w:vertAlign w:val="superscript"/>
        </w:rPr>
        <w:t>27</w:t>
      </w:r>
      <w:r w:rsidRPr="008E215A">
        <w:rPr>
          <w:color w:val="000000"/>
          <w:sz w:val="24"/>
        </w:rPr>
        <w:t xml:space="preserve">Ma nella terra in cui brameranno tornare, non torneranno». </w:t>
      </w:r>
    </w:p>
    <w:p w14:paraId="42A864AF"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28</w:t>
      </w:r>
      <w:r w:rsidRPr="008E215A">
        <w:rPr>
          <w:color w:val="000000"/>
          <w:sz w:val="24"/>
        </w:rPr>
        <w:t xml:space="preserve">Questo Conìa è forse un vaso spregevole, rotto, un oggetto che non piace più a nessuno? Perché dunque lui e la sua discendenza sono scacciati e gettati in una terra che non conoscono? </w:t>
      </w:r>
      <w:r w:rsidRPr="008E215A">
        <w:rPr>
          <w:color w:val="000000"/>
          <w:position w:val="6"/>
          <w:vertAlign w:val="superscript"/>
        </w:rPr>
        <w:t>29</w:t>
      </w:r>
      <w:r w:rsidRPr="008E215A">
        <w:rPr>
          <w:color w:val="000000"/>
          <w:sz w:val="24"/>
        </w:rPr>
        <w:t xml:space="preserve">Terra, terra, terra! Ascolta la parola del Signore! </w:t>
      </w:r>
      <w:r w:rsidRPr="008E215A">
        <w:rPr>
          <w:color w:val="000000"/>
          <w:position w:val="6"/>
          <w:vertAlign w:val="superscript"/>
        </w:rPr>
        <w:t>30</w:t>
      </w:r>
      <w:r w:rsidRPr="008E215A">
        <w:rPr>
          <w:color w:val="000000"/>
          <w:sz w:val="24"/>
        </w:rPr>
        <w:t>Dice il Signore: «Registrate quest’uomo come uno senza figli, un uomo che non ha successo nella vita, perché nessuno della sua stirpe avrà la fortuna di sedere sul trono di Davide e di regnare ancora su Giuda».</w:t>
      </w:r>
    </w:p>
    <w:p w14:paraId="512B604B" w14:textId="77777777" w:rsidR="00AC4C51" w:rsidRPr="008E215A" w:rsidRDefault="00AC4C51" w:rsidP="008E215A"/>
    <w:p w14:paraId="081A0B78" w14:textId="77777777" w:rsidR="00AC4C51" w:rsidRPr="00190FE6" w:rsidRDefault="00AC4C51" w:rsidP="00767ADD"/>
    <w:p w14:paraId="6A36B57C" w14:textId="77777777" w:rsidR="00AC4C51" w:rsidRDefault="00AC4C51" w:rsidP="00767ADD">
      <w:pPr>
        <w:pStyle w:val="Titolo1"/>
        <w:jc w:val="center"/>
        <w:rPr>
          <w:rFonts w:ascii="Arial" w:hAnsi="Arial" w:cs="Arial"/>
          <w:bCs/>
          <w:sz w:val="40"/>
          <w:szCs w:val="40"/>
        </w:rPr>
      </w:pPr>
      <w:bookmarkStart w:id="295" w:name="_Toc437422251"/>
      <w:bookmarkStart w:id="296" w:name="_Toc62157822"/>
      <w:r w:rsidRPr="00A30629">
        <w:rPr>
          <w:rFonts w:ascii="Arial" w:hAnsi="Arial" w:cs="Arial"/>
          <w:bCs/>
          <w:sz w:val="40"/>
          <w:szCs w:val="40"/>
        </w:rPr>
        <w:t>COMMENTO TEOLOGICO DEL TESTO</w:t>
      </w:r>
      <w:bookmarkEnd w:id="295"/>
      <w:bookmarkEnd w:id="296"/>
    </w:p>
    <w:p w14:paraId="4FDD4D68" w14:textId="77777777" w:rsidR="00AC4C51" w:rsidRPr="00AB5EAA" w:rsidRDefault="00AC4C51" w:rsidP="00AB5EAA"/>
    <w:p w14:paraId="77EF762E" w14:textId="77777777" w:rsidR="00AC4C51" w:rsidRDefault="00AC4C51" w:rsidP="00E9796E">
      <w:pPr>
        <w:pStyle w:val="Corpodeltesto2"/>
      </w:pPr>
      <w:r w:rsidRPr="008E215A">
        <w:rPr>
          <w:position w:val="6"/>
          <w:vertAlign w:val="superscript"/>
        </w:rPr>
        <w:t>1</w:t>
      </w:r>
      <w:r w:rsidRPr="008E215A">
        <w:t>Così dice il Signore: «Scendi nella casa del re di Giuda e là proclama questo messaggio.</w:t>
      </w:r>
    </w:p>
    <w:p w14:paraId="3895B607" w14:textId="77777777" w:rsidR="00AC4C51" w:rsidRDefault="00AC4C51" w:rsidP="0011578D">
      <w:pPr>
        <w:pStyle w:val="Corpotesto"/>
      </w:pPr>
      <w:r>
        <w:t>Questo messaggio che il Signore fa giungere al re di Giuda non è da legare a quanto profetizzato nel Capitoli immediatamente precedenti.</w:t>
      </w:r>
    </w:p>
    <w:p w14:paraId="6274F2FF" w14:textId="77777777" w:rsidR="00AC4C51" w:rsidRDefault="00AC4C51" w:rsidP="0011578D">
      <w:pPr>
        <w:pStyle w:val="Corpotesto"/>
      </w:pPr>
      <w:r>
        <w:t>Così dice il Signore: Scendi nella casa del re di Giuda e là proclama questo messaggio. Come si potrà constatare si tratta di un invito alla conversione.</w:t>
      </w:r>
    </w:p>
    <w:p w14:paraId="3B9B1347" w14:textId="77777777" w:rsidR="00AC4C51" w:rsidRDefault="00AC4C51" w:rsidP="0011578D">
      <w:pPr>
        <w:pStyle w:val="Corpotesto"/>
      </w:pPr>
      <w:r>
        <w:t>Dai capitoli precedenti emerge che ormai il tempo della conversione è finito. Ora è tempo dell’attualizzazione e realizzazione della sentenza.</w:t>
      </w:r>
    </w:p>
    <w:p w14:paraId="473F612F" w14:textId="77777777" w:rsidR="00AC4C51" w:rsidRDefault="00AC4C51" w:rsidP="0011578D">
      <w:pPr>
        <w:pStyle w:val="Corpotesto"/>
      </w:pPr>
      <w:r>
        <w:t>Perché allora questo invito alla conversione? Perché la salvezza del popolo del Signore, anche nel disastro e dopo il disastro è nella conversione.</w:t>
      </w:r>
    </w:p>
    <w:p w14:paraId="65803278" w14:textId="77777777" w:rsidR="00AC4C51" w:rsidRDefault="00AC4C51" w:rsidP="0011578D">
      <w:pPr>
        <w:pStyle w:val="Corpotesto"/>
      </w:pPr>
      <w:r>
        <w:t>Se il popolo del Signore vorrà evitare disastri futuri, necessariamente dovrà convertirsi e chi dovrà insegnare la conversione è proprio il re di Giuda.</w:t>
      </w:r>
    </w:p>
    <w:p w14:paraId="021D231A" w14:textId="77777777" w:rsidR="00AC4C51" w:rsidRDefault="00AC4C51" w:rsidP="0011578D">
      <w:pPr>
        <w:pStyle w:val="Corpotesto"/>
      </w:pPr>
      <w:r>
        <w:t>Lui diviene operatore di giustizia, verità, fedeltà verso il Signore e verso il suo popolo e ogni uomo saprà che dovrà vivere di giustizia, verità, fedeltà.</w:t>
      </w:r>
    </w:p>
    <w:p w14:paraId="32D85970" w14:textId="77777777" w:rsidR="00AC4C51" w:rsidRDefault="00AC4C51" w:rsidP="00E9796E">
      <w:pPr>
        <w:pStyle w:val="Corpodeltesto2"/>
      </w:pPr>
      <w:r w:rsidRPr="008E215A">
        <w:rPr>
          <w:position w:val="6"/>
          <w:vertAlign w:val="superscript"/>
        </w:rPr>
        <w:t>2</w:t>
      </w:r>
      <w:r w:rsidRPr="008E215A">
        <w:t>Tu dirai: Ascolta la parola del Signore, o re di Giuda che siedi sul trono di Davide, tu, i tuoi ministri e il tuo popolo, che entrano per queste porte.</w:t>
      </w:r>
    </w:p>
    <w:p w14:paraId="30EBF1FC" w14:textId="77777777" w:rsidR="00AC4C51" w:rsidRDefault="00AC4C51" w:rsidP="0011578D">
      <w:pPr>
        <w:pStyle w:val="Corpotesto"/>
      </w:pPr>
      <w:r>
        <w:t>Chi deve ascoltare la Parola del Signore non è solo il re, ma anche tutti i suoi ministri e tutto il popolo che entra ed esce dalla casa del re,</w:t>
      </w:r>
    </w:p>
    <w:p w14:paraId="66AF2849" w14:textId="77777777" w:rsidR="00AC4C51" w:rsidRDefault="00AC4C51" w:rsidP="0011578D">
      <w:pPr>
        <w:pStyle w:val="Corpotesto"/>
      </w:pPr>
      <w:r>
        <w:t>Tu dirai: Ascolta la parola del Signore, o re di Giuda che siedi sul trono di Davide, tu, i tuoi ministri e il tuo popolo, che entrano per queste porte.</w:t>
      </w:r>
    </w:p>
    <w:p w14:paraId="68A96D41" w14:textId="77777777" w:rsidR="00AC4C51" w:rsidRDefault="00AC4C51" w:rsidP="0011578D">
      <w:pPr>
        <w:pStyle w:val="Corpotesto"/>
      </w:pPr>
      <w:r>
        <w:t>Tu, re, sei l’amministratore della giustizia, secondo verità e fedeltà alla Parola del Signore. Non solo tu, ma anche i tuoi ministri che collaborano con te.</w:t>
      </w:r>
    </w:p>
    <w:p w14:paraId="46D156AA" w14:textId="77777777" w:rsidR="00AC4C51" w:rsidRDefault="00AC4C51" w:rsidP="0011578D">
      <w:pPr>
        <w:pStyle w:val="Corpotesto"/>
      </w:pPr>
      <w:r>
        <w:t>Non solo i tuoi ministri, anche tutti coloro che vengono a trovarti, consultarti, visitarti devono essere operatori di giustizia nella verità e fedeltà alla Legge.</w:t>
      </w:r>
    </w:p>
    <w:p w14:paraId="67F6A1DB" w14:textId="77777777" w:rsidR="00AC4C51" w:rsidRDefault="00AC4C51" w:rsidP="0011578D">
      <w:pPr>
        <w:pStyle w:val="Corpotesto"/>
      </w:pPr>
      <w:r>
        <w:t>Nessuno dovrà entrare nella casa del re e nessuno dovrà uscire se non per attestare e confessare: il nostro re opera e pratica la giustizia secondo Dio.</w:t>
      </w:r>
    </w:p>
    <w:p w14:paraId="7BAC3030" w14:textId="77777777" w:rsidR="00AC4C51" w:rsidRDefault="00AC4C51" w:rsidP="0011578D">
      <w:pPr>
        <w:pStyle w:val="Corpotesto"/>
      </w:pPr>
      <w:r>
        <w:t>Se questa confessione non verrà fatta, è segno che la giustizia non viene praticata secondo verità e fedeltà. Il re si macchia di ingiustizia.</w:t>
      </w:r>
    </w:p>
    <w:p w14:paraId="17C19548" w14:textId="77777777" w:rsidR="00AC4C51" w:rsidRDefault="00AC4C51" w:rsidP="0011578D">
      <w:pPr>
        <w:pStyle w:val="Corpotesto"/>
      </w:pPr>
      <w:r>
        <w:lastRenderedPageBreak/>
        <w:t>Di Gesù è detto che faceva bene ogni cosa. Anche il centurione alla fine dovette confessare la giustizia e la fedeltà di Cristo al Padre suo.</w:t>
      </w:r>
    </w:p>
    <w:p w14:paraId="788897BC" w14:textId="77777777" w:rsidR="00AC4C51" w:rsidRPr="009D48D6" w:rsidRDefault="00AC4C51" w:rsidP="0011578D">
      <w:pPr>
        <w:pStyle w:val="Corpotesto"/>
        <w:rPr>
          <w:i/>
          <w:iCs/>
          <w:sz w:val="20"/>
        </w:rPr>
      </w:pPr>
      <w:r w:rsidRPr="009D48D6">
        <w:rPr>
          <w:i/>
          <w:iCs/>
          <w:sz w:val="20"/>
        </w:rPr>
        <w:t xml:space="preserve">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(Mt 7,31-37). </w:t>
      </w:r>
    </w:p>
    <w:p w14:paraId="2B320A6C" w14:textId="77777777" w:rsidR="00AC4C51" w:rsidRPr="00843832" w:rsidRDefault="00AC4C51" w:rsidP="0011578D">
      <w:pPr>
        <w:pStyle w:val="Corpotesto"/>
        <w:rPr>
          <w:i/>
          <w:iCs/>
          <w:sz w:val="20"/>
        </w:rPr>
      </w:pPr>
      <w:r w:rsidRPr="00843832">
        <w:rPr>
          <w:i/>
          <w:iCs/>
          <w:sz w:val="20"/>
        </w:rPr>
        <w:t>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w:t>
      </w:r>
    </w:p>
    <w:p w14:paraId="39C6A647" w14:textId="77777777" w:rsidR="00AC4C51" w:rsidRPr="00843832" w:rsidRDefault="00AC4C51" w:rsidP="0011578D">
      <w:pPr>
        <w:pStyle w:val="Corpotesto"/>
        <w:rPr>
          <w:i/>
          <w:iCs/>
          <w:sz w:val="20"/>
        </w:rPr>
      </w:pPr>
      <w:r w:rsidRPr="00843832">
        <w:rPr>
          <w:i/>
          <w:iCs/>
          <w:sz w:val="20"/>
        </w:rPr>
        <w:t xml:space="preserve">Il velo del tempio si squarciò in due, da cima a fondo. Il centurione, che si trovava di fronte a lui, avendolo visto spirare in quel modo, disse: «Davvero quest’uomo era Figlio di Dio!» (Mc 15,33-39). </w:t>
      </w:r>
    </w:p>
    <w:p w14:paraId="14E5D1DB" w14:textId="77777777" w:rsidR="00AC4C51" w:rsidRDefault="00AC4C51" w:rsidP="0011578D">
      <w:pPr>
        <w:pStyle w:val="Corpotesto"/>
      </w:pPr>
      <w:r>
        <w:t>L’altro, chiunque esso sia, deve vedere la nostra giustizia, la nostra verità, la nostra fedeltà. Deve confessare che essa è stile del nostro essere ed operare.</w:t>
      </w:r>
    </w:p>
    <w:p w14:paraId="4FB06CCA" w14:textId="77777777" w:rsidR="00AC4C51" w:rsidRDefault="00AC4C51" w:rsidP="00E9796E">
      <w:pPr>
        <w:pStyle w:val="Corpodeltesto2"/>
      </w:pPr>
      <w:r w:rsidRPr="008E215A">
        <w:rPr>
          <w:position w:val="6"/>
          <w:vertAlign w:val="superscript"/>
        </w:rPr>
        <w:t>3</w:t>
      </w:r>
      <w:r w:rsidRPr="008E215A">
        <w:t>Dice il Signore: Praticate il diritto e la giustizia, liberate il derubato dalle mani dell’oppressore, non frodate e non opprimete il forestiero, l’orfano e la vedova, e non spargete sangue innocente in questo luogo.</w:t>
      </w:r>
    </w:p>
    <w:p w14:paraId="3E4A5DFF" w14:textId="77777777" w:rsidR="00AC4C51" w:rsidRDefault="00AC4C51" w:rsidP="0011578D">
      <w:pPr>
        <w:pStyle w:val="Corpotesto"/>
      </w:pPr>
      <w:r>
        <w:t>Re, ministri e popolo sono invitati ad osservare il comandamento dell’amore verso il prossimo. Il prossimo è la prova della verità del nostro amore.</w:t>
      </w:r>
    </w:p>
    <w:p w14:paraId="4604C698" w14:textId="77777777" w:rsidR="00AC4C51" w:rsidRDefault="00AC4C51" w:rsidP="0011578D">
      <w:pPr>
        <w:pStyle w:val="Corpotesto"/>
      </w:pPr>
      <w:r>
        <w:t>Dice il Signore: Praticate il diritto e la giustizia, liberate il derubato dalle mani dell’oppressore. La giustizia non è volatile, liquida. Essa è azione concreta.</w:t>
      </w:r>
    </w:p>
    <w:p w14:paraId="40438F95" w14:textId="77777777" w:rsidR="00AC4C51" w:rsidRDefault="00AC4C51" w:rsidP="0011578D">
      <w:pPr>
        <w:pStyle w:val="Corpotesto"/>
      </w:pPr>
      <w:r>
        <w:t>Concreto è il peccato e concreta deve essere la giustizia. L’uomo che è derubato deve essere liberato dalle mani del suo oppressore.</w:t>
      </w:r>
    </w:p>
    <w:p w14:paraId="7AE82336" w14:textId="77777777" w:rsidR="00AC4C51" w:rsidRDefault="00AC4C51" w:rsidP="0011578D">
      <w:pPr>
        <w:pStyle w:val="Corpotesto"/>
      </w:pPr>
      <w:r>
        <w:t>Non frodate e non opprimete il forestiero, l’orfano e la vedova, e non spargete sangue innocente in questo luogo. Forestiero, orfano, vedova vanno amati.</w:t>
      </w:r>
    </w:p>
    <w:p w14:paraId="369BD7E3" w14:textId="77777777" w:rsidR="00AC4C51" w:rsidRDefault="00AC4C51" w:rsidP="0011578D">
      <w:pPr>
        <w:pStyle w:val="Corpotesto"/>
      </w:pPr>
      <w:r>
        <w:t>Di ogni uomo va rispettata la vita. Essa non può essere tolta ad alcuno. Solo Dio che è il Signore della vita può dire quando essa va tolta.</w:t>
      </w:r>
    </w:p>
    <w:p w14:paraId="13B5F051" w14:textId="77777777" w:rsidR="00AC4C51" w:rsidRDefault="00AC4C51" w:rsidP="0011578D">
      <w:pPr>
        <w:pStyle w:val="Corpotesto"/>
      </w:pPr>
      <w:r>
        <w:t>Il diritto e la giustizia non sono stabiliti dall’uomo. La legge viene solo da Dio, che è il Signore, il Creatore, la Luce e la Giustizia per ogni uomo.</w:t>
      </w:r>
    </w:p>
    <w:p w14:paraId="45D10687" w14:textId="77777777" w:rsidR="00AC4C51" w:rsidRDefault="00AC4C51" w:rsidP="0011578D">
      <w:pPr>
        <w:pStyle w:val="Corpotesto"/>
      </w:pPr>
      <w:r>
        <w:t>È Dio che stabilisce come ogni persona vada amata. La giustizia non è amare secondo il nostro cuore, ma nel rispetto della volontà sovrana di Dio.</w:t>
      </w:r>
    </w:p>
    <w:p w14:paraId="7EF43E3C" w14:textId="77777777" w:rsidR="00AC4C51" w:rsidRDefault="00AC4C51" w:rsidP="00E9796E">
      <w:pPr>
        <w:pStyle w:val="Corpodeltesto2"/>
      </w:pPr>
      <w:r w:rsidRPr="008E215A">
        <w:rPr>
          <w:position w:val="6"/>
          <w:vertAlign w:val="superscript"/>
        </w:rPr>
        <w:t>4</w:t>
      </w:r>
      <w:r w:rsidRPr="008E215A">
        <w:t>Se osserverete lealmente quest’ordine, entreranno ancora per le porte di questa casa i re che siedono sul trono di Davide, montati su carri e cavalli, insieme ai loro ministri e al loro popolo.</w:t>
      </w:r>
    </w:p>
    <w:p w14:paraId="7B0471CA" w14:textId="77777777" w:rsidR="00AC4C51" w:rsidRDefault="00AC4C51" w:rsidP="0011578D">
      <w:pPr>
        <w:pStyle w:val="Corpotesto"/>
      </w:pPr>
      <w:r>
        <w:t>Dall’osservanza della giustizia e del diritto verso tutti, operata da tutti, viene prodotto un frutto di perdono, misericordia, pietà, compassione.</w:t>
      </w:r>
    </w:p>
    <w:p w14:paraId="748E4518" w14:textId="77777777" w:rsidR="00AC4C51" w:rsidRDefault="00AC4C51" w:rsidP="0011578D">
      <w:pPr>
        <w:pStyle w:val="Corpotesto"/>
      </w:pPr>
      <w:r>
        <w:t>Se osserverete lealmente quest’ordine, entreranno ancora per le porte di questa casa i re che siedono sul trono di Davide. Gerusalemme sarà salvata.</w:t>
      </w:r>
    </w:p>
    <w:p w14:paraId="10FDAD85" w14:textId="77777777" w:rsidR="00AC4C51" w:rsidRDefault="00AC4C51" w:rsidP="0011578D">
      <w:pPr>
        <w:pStyle w:val="Corpotesto"/>
      </w:pPr>
      <w:r>
        <w:lastRenderedPageBreak/>
        <w:t>La dinastia continuerà a vivere. Il popolo ritroverà la sua vera gioia, perché in esso regna la Parola del Signore, che governa la giustizia e il diritto.</w:t>
      </w:r>
    </w:p>
    <w:p w14:paraId="6EF68E45" w14:textId="77777777" w:rsidR="00AC4C51" w:rsidRDefault="00AC4C51" w:rsidP="0011578D">
      <w:pPr>
        <w:pStyle w:val="Corpotesto"/>
      </w:pPr>
      <w:r>
        <w:t>I re di Giuda conosceranno gli antichi splendori. Essi entreranno in Gerusalemme, montati su carri e cavalli, insieme ai loro ministri e al loro popolo.</w:t>
      </w:r>
    </w:p>
    <w:p w14:paraId="03BCEDCC" w14:textId="77777777" w:rsidR="00AC4C51" w:rsidRDefault="00AC4C51" w:rsidP="0011578D">
      <w:pPr>
        <w:pStyle w:val="Corpotesto"/>
      </w:pPr>
      <w:r>
        <w:t xml:space="preserve">Il loro splendore è il frutto della giustizia da loro personalmente osservata e per loro fatta osservare a tutto il loro popolo. L’ignominia è per la non osservanza. </w:t>
      </w:r>
    </w:p>
    <w:p w14:paraId="01FB60FD" w14:textId="77777777" w:rsidR="00AC4C51" w:rsidRDefault="00AC4C51" w:rsidP="0011578D">
      <w:pPr>
        <w:pStyle w:val="Corpotesto"/>
      </w:pPr>
      <w:r>
        <w:t>L’osservanza della giustizia produce gloria e onore. La non osservanza del diritto genera ogni disonore e disprezzo. Fruttifica anche l’esilio e la morte.</w:t>
      </w:r>
    </w:p>
    <w:p w14:paraId="23C46E07" w14:textId="77777777" w:rsidR="00AC4C51" w:rsidRDefault="00AC4C51" w:rsidP="00E9796E">
      <w:pPr>
        <w:pStyle w:val="Corpodeltesto2"/>
      </w:pPr>
      <w:r w:rsidRPr="008E215A">
        <w:rPr>
          <w:position w:val="6"/>
          <w:vertAlign w:val="superscript"/>
        </w:rPr>
        <w:t>5</w:t>
      </w:r>
      <w:r w:rsidRPr="008E215A">
        <w:t>Ma se non ascolterete queste parole, io lo giuro per me stesso – oracolo del Signore –, questa casa diventerà una rovina.</w:t>
      </w:r>
    </w:p>
    <w:p w14:paraId="41BDCB27" w14:textId="77777777" w:rsidR="00AC4C51" w:rsidRDefault="00AC4C51" w:rsidP="0011578D">
      <w:pPr>
        <w:pStyle w:val="Corpotesto"/>
      </w:pPr>
      <w:r>
        <w:t xml:space="preserve">Prima il Signore ha rivelato al re di Giuda e ai suoi ministri quale sarà il frutto della giustizia per la sua casa. Ora gli rivela quale frutto produrrà l’ingiustizia. </w:t>
      </w:r>
    </w:p>
    <w:p w14:paraId="29276206" w14:textId="77777777" w:rsidR="00AC4C51" w:rsidRDefault="00AC4C51" w:rsidP="0011578D">
      <w:pPr>
        <w:pStyle w:val="Corpotesto"/>
      </w:pPr>
      <w:r>
        <w:t>Ma se non ascolterete queste parole, io lo giuro per me stesso – oracolo del Signore –, questa casa diventerà una rovina.</w:t>
      </w:r>
    </w:p>
    <w:p w14:paraId="66E84543" w14:textId="77777777" w:rsidR="00AC4C51" w:rsidRDefault="00AC4C51" w:rsidP="0011578D">
      <w:pPr>
        <w:pStyle w:val="Corpotesto"/>
      </w:pPr>
      <w:r>
        <w:t>Dalla condotta secondo il diritto e la giustizia che vengono da Dio, per la casa di Giuda vi sarà gloria e splendore. Il re sarà innalzato, glorificato, celebrato.</w:t>
      </w:r>
    </w:p>
    <w:p w14:paraId="77B6074F" w14:textId="77777777" w:rsidR="00AC4C51" w:rsidRDefault="00AC4C51" w:rsidP="0011578D">
      <w:pPr>
        <w:pStyle w:val="Corpotesto"/>
      </w:pPr>
      <w:r>
        <w:t>Dalla condotta non secondo giustizia e diritto, tutta la casa di Giuda sarà distrutta e con essa anche il suo regno. Non vi è futuro nell’ingiustizia.</w:t>
      </w:r>
    </w:p>
    <w:p w14:paraId="1D435817" w14:textId="77777777" w:rsidR="00AC4C51" w:rsidRDefault="00AC4C51" w:rsidP="0011578D">
      <w:pPr>
        <w:pStyle w:val="Corpotesto"/>
      </w:pPr>
      <w:r>
        <w:t>Questa verità è eterna e vale per ogni uomo che vive sulla faccia della terra. Senza l’osservanza del diritto e della giustizia secondo Dio, è la morte.</w:t>
      </w:r>
    </w:p>
    <w:p w14:paraId="3B971D88" w14:textId="77777777" w:rsidR="00AC4C51" w:rsidRDefault="00AC4C51" w:rsidP="0011578D">
      <w:pPr>
        <w:pStyle w:val="Corpotesto"/>
      </w:pPr>
      <w:r>
        <w:t>Sappiamo che la morte non è solo spirituale, fisica, morale, politica, economica, sociale. Sarà anche morte eterna. La morte eterna consumerà gli ingiusti.</w:t>
      </w:r>
    </w:p>
    <w:p w14:paraId="2F54C692" w14:textId="77777777" w:rsidR="00AC4C51" w:rsidRDefault="00AC4C51" w:rsidP="00E9796E">
      <w:pPr>
        <w:pStyle w:val="Corpodeltesto2"/>
      </w:pPr>
      <w:r w:rsidRPr="008E215A">
        <w:rPr>
          <w:position w:val="6"/>
          <w:vertAlign w:val="superscript"/>
        </w:rPr>
        <w:t>6</w:t>
      </w:r>
      <w:r w:rsidRPr="008E215A">
        <w:t>Poiché così dice il Signore</w:t>
      </w:r>
      <w:r>
        <w:t xml:space="preserve"> </w:t>
      </w:r>
      <w:r w:rsidRPr="008E215A">
        <w:t>riguardo alla casa del re di Giuda:</w:t>
      </w:r>
      <w:r>
        <w:t xml:space="preserve"> </w:t>
      </w:r>
      <w:r w:rsidRPr="008E215A">
        <w:t>Tu sei per me come Gàlaad,</w:t>
      </w:r>
      <w:r>
        <w:t xml:space="preserve"> </w:t>
      </w:r>
      <w:r w:rsidRPr="008E215A">
        <w:t>come una vetta del Libano,</w:t>
      </w:r>
      <w:r>
        <w:t xml:space="preserve"> </w:t>
      </w:r>
      <w:r w:rsidRPr="008E215A">
        <w:t>ma ti ridurrò simile a un deserto, a città disabitate.</w:t>
      </w:r>
    </w:p>
    <w:p w14:paraId="6252928C" w14:textId="77777777" w:rsidR="00AC4C51" w:rsidRDefault="00AC4C51" w:rsidP="0011578D">
      <w:pPr>
        <w:pStyle w:val="Corpotesto"/>
      </w:pPr>
      <w:r>
        <w:t>Il Signore ribadisce e rafforza quanto già annunziato al re di Giuda. Dalla sua fedeltà al diritto e alla giustizia è il suo splendore, dall’infedeltà la sua rovina.</w:t>
      </w:r>
    </w:p>
    <w:p w14:paraId="14CCF7F4" w14:textId="77777777" w:rsidR="00AC4C51" w:rsidRDefault="00AC4C51" w:rsidP="0011578D">
      <w:pPr>
        <w:pStyle w:val="Corpotesto"/>
      </w:pPr>
      <w:r>
        <w:t>Poiché così dice il Signore riguardo alla casa del re di Giuda: Tu sei per me come Gàlaad, come una vetta del Libano. Giuda per il Signore è uno splendore.</w:t>
      </w:r>
    </w:p>
    <w:p w14:paraId="1650FF1F" w14:textId="77777777" w:rsidR="00AC4C51" w:rsidRDefault="00AC4C51" w:rsidP="0011578D">
      <w:pPr>
        <w:pStyle w:val="Corpotesto"/>
      </w:pPr>
      <w:r>
        <w:t>È una ottima terra, che produce ogni buon frutto. È una vetta del Libano piena di ogni vegetazione. Questo è Giuda nella fedeltà e nella giustizia.</w:t>
      </w:r>
    </w:p>
    <w:p w14:paraId="3C57F392" w14:textId="77777777" w:rsidR="00AC4C51" w:rsidRDefault="00AC4C51" w:rsidP="0011578D">
      <w:pPr>
        <w:pStyle w:val="Corpotesto"/>
      </w:pPr>
      <w:r>
        <w:t xml:space="preserve">Se Giuda abbandonerà la fedeltà al diritto e alla giustizia, si consegnerà al male, così dice il Signore: ma ti ridurrò simile a un deserto, a città disabitata. </w:t>
      </w:r>
    </w:p>
    <w:p w14:paraId="1528016E" w14:textId="77777777" w:rsidR="00AC4C51" w:rsidRDefault="00AC4C51" w:rsidP="0011578D">
      <w:pPr>
        <w:pStyle w:val="Corpotesto"/>
      </w:pPr>
      <w:r>
        <w:t xml:space="preserve">Il re di Giuda non deve considerare la Parola del Signore come verità che si realizzerà. Deve invece pensare come verità già realizzata. </w:t>
      </w:r>
    </w:p>
    <w:p w14:paraId="3ACBA730" w14:textId="77777777" w:rsidR="00AC4C51" w:rsidRDefault="00AC4C51" w:rsidP="00E9796E">
      <w:pPr>
        <w:pStyle w:val="Corpodeltesto2"/>
      </w:pPr>
      <w:r w:rsidRPr="008E215A">
        <w:rPr>
          <w:position w:val="6"/>
          <w:vertAlign w:val="superscript"/>
        </w:rPr>
        <w:t>7</w:t>
      </w:r>
      <w:r w:rsidRPr="008E215A">
        <w:t>Sto preparando i tuoi distruttori,</w:t>
      </w:r>
      <w:r>
        <w:t xml:space="preserve"> </w:t>
      </w:r>
      <w:r w:rsidRPr="008E215A">
        <w:t>ognuno con le armi.</w:t>
      </w:r>
      <w:r>
        <w:t xml:space="preserve"> </w:t>
      </w:r>
      <w:r w:rsidRPr="008E215A">
        <w:t>Abbatteranno i tuoi cedri migliori,</w:t>
      </w:r>
      <w:r>
        <w:t xml:space="preserve"> </w:t>
      </w:r>
      <w:r w:rsidRPr="008E215A">
        <w:t>li getteranno nel fuoco.</w:t>
      </w:r>
    </w:p>
    <w:p w14:paraId="31D9A831" w14:textId="77777777" w:rsidR="00AC4C51" w:rsidRDefault="00AC4C51" w:rsidP="0011578D">
      <w:pPr>
        <w:pStyle w:val="Corpotesto"/>
      </w:pPr>
      <w:r>
        <w:t>È il Signore stesso che dice al re di Giuda di vedere, pensare la sua profezia come verità già realizzata. Lui deve già vedersi città desolata, distrutta.</w:t>
      </w:r>
    </w:p>
    <w:p w14:paraId="06162BC8" w14:textId="77777777" w:rsidR="00AC4C51" w:rsidRDefault="00AC4C51" w:rsidP="0011578D">
      <w:pPr>
        <w:pStyle w:val="Corpotesto"/>
      </w:pPr>
      <w:r>
        <w:lastRenderedPageBreak/>
        <w:t>Sto preparando i tuoi distruttori, ognuno con le armi. Abbatteranno i tuoi cedri migliori, li getteranno nel fuoco. I cedri migliori sono figli e ministri.</w:t>
      </w:r>
    </w:p>
    <w:p w14:paraId="1B9A522E" w14:textId="77777777" w:rsidR="00AC4C51" w:rsidRDefault="00AC4C51" w:rsidP="0011578D">
      <w:pPr>
        <w:pStyle w:val="Corpotesto"/>
      </w:pPr>
      <w:r>
        <w:t>Il re di Giuda è avvisato dal Signore per mezzo del suo profeta. Questa volta non vi sarà alcun ritardo, alcuna dilazione di tempo.</w:t>
      </w:r>
    </w:p>
    <w:p w14:paraId="0A4F5CDF" w14:textId="77777777" w:rsidR="00AC4C51" w:rsidRDefault="00AC4C51" w:rsidP="0011578D">
      <w:pPr>
        <w:pStyle w:val="Corpotesto"/>
      </w:pPr>
      <w:r>
        <w:t xml:space="preserve">Non appena il re abbandonerà il diritto e la giustizia secondo Dio, si abbandonerà all’iniquità, i suoi distruttori lo devasteranno. </w:t>
      </w:r>
    </w:p>
    <w:p w14:paraId="21AA864B" w14:textId="77777777" w:rsidR="00AC4C51" w:rsidRDefault="00AC4C51" w:rsidP="00E9796E">
      <w:pPr>
        <w:pStyle w:val="Corpodeltesto2"/>
      </w:pPr>
      <w:r w:rsidRPr="008E215A">
        <w:rPr>
          <w:position w:val="6"/>
          <w:vertAlign w:val="superscript"/>
        </w:rPr>
        <w:t>8</w:t>
      </w:r>
      <w:r w:rsidRPr="008E215A">
        <w:t>Molte genti passeranno vicino a questa città e si chiederanno: “Perché il Signore ha trattato in questo modo una città così grande?”.</w:t>
      </w:r>
    </w:p>
    <w:p w14:paraId="25EEB653" w14:textId="77777777" w:rsidR="00AC4C51" w:rsidRDefault="00AC4C51" w:rsidP="0011578D">
      <w:pPr>
        <w:pStyle w:val="Corpotesto"/>
      </w:pPr>
      <w:r>
        <w:t>Molti si chiederanno: perché la città è stata distrutta, il regno sradicato, il popolo consegnato alla spada del nemico, senza che alcuno aiutasse?</w:t>
      </w:r>
    </w:p>
    <w:p w14:paraId="51D56824" w14:textId="77777777" w:rsidR="00AC4C51" w:rsidRDefault="00AC4C51" w:rsidP="0011578D">
      <w:pPr>
        <w:pStyle w:val="Corpotesto"/>
      </w:pPr>
      <w:r>
        <w:t>Molte genti passeranno vicino a questa città e si chiederanno: Perché il Signore ha trattato in questo modo una città così grande? Qual è la vera causa.</w:t>
      </w:r>
    </w:p>
    <w:p w14:paraId="03090CB1" w14:textId="77777777" w:rsidR="00AC4C51" w:rsidRDefault="00AC4C51" w:rsidP="0011578D">
      <w:pPr>
        <w:pStyle w:val="Corpotesto"/>
      </w:pPr>
      <w:r>
        <w:t>Gerusalemme non è caduta per la forza dei suoi avversari, ma per la sua debolezza, fragilità, inconsistenza. La forza di Gerusalemme è il Signore.</w:t>
      </w:r>
    </w:p>
    <w:p w14:paraId="0D388D17" w14:textId="77777777" w:rsidR="00AC4C51" w:rsidRDefault="00AC4C51" w:rsidP="0011578D">
      <w:pPr>
        <w:pStyle w:val="Corpotesto"/>
      </w:pPr>
      <w:r>
        <w:t>Questa verità vale per ogni altra città e ogni altro uomo. La vita di un popolo è il Signore. Si abbandona il Signore, si abbandona la vita. Si entra nella morte.</w:t>
      </w:r>
    </w:p>
    <w:p w14:paraId="4D8953F8" w14:textId="77777777" w:rsidR="00AC4C51" w:rsidRDefault="00AC4C51" w:rsidP="0011578D">
      <w:pPr>
        <w:pStyle w:val="Corpotesto"/>
      </w:pPr>
      <w:r>
        <w:t xml:space="preserve">Non c’è futuro per chi abbandona il Signore, perché è solo il Signore il futuro dell’uomo. Questa verità è universale ed eterna. È per tutti, sempre. </w:t>
      </w:r>
    </w:p>
    <w:p w14:paraId="28672CCC" w14:textId="77777777" w:rsidR="00AC4C51" w:rsidRDefault="00AC4C51" w:rsidP="00E9796E">
      <w:pPr>
        <w:pStyle w:val="Corpodeltesto2"/>
      </w:pPr>
      <w:r w:rsidRPr="008E215A">
        <w:rPr>
          <w:position w:val="6"/>
          <w:vertAlign w:val="superscript"/>
        </w:rPr>
        <w:t>9</w:t>
      </w:r>
      <w:r w:rsidRPr="008E215A">
        <w:t>E risponderanno: “Perché hanno abbandonato l’alleanza del Signore, loro Dio, hanno adorato e servito altri dèi”».</w:t>
      </w:r>
    </w:p>
    <w:p w14:paraId="192E6541" w14:textId="77777777" w:rsidR="00AC4C51" w:rsidRDefault="00AC4C51" w:rsidP="0011578D">
      <w:pPr>
        <w:pStyle w:val="Corpotesto"/>
      </w:pPr>
      <w:r>
        <w:t>Molte genti chiederanno ed esse stesse si daranno la risposta. Dio non ha protetto la sua città, perché la sua città non ha protetto il suo Dio.</w:t>
      </w:r>
    </w:p>
    <w:p w14:paraId="23EF2B9B" w14:textId="77777777" w:rsidR="00AC4C51" w:rsidRDefault="00AC4C51" w:rsidP="0011578D">
      <w:pPr>
        <w:pStyle w:val="Corpotesto"/>
      </w:pPr>
      <w:r>
        <w:t>E risponderanno: Perché hanno abbandonato l’alleanza del Signore, loro Dio, hanno adorato e servito altri dèi. Il frutto dell’idolatria è la morte.</w:t>
      </w:r>
    </w:p>
    <w:p w14:paraId="2968AD9B" w14:textId="77777777" w:rsidR="00AC4C51" w:rsidRDefault="00AC4C51" w:rsidP="0011578D">
      <w:pPr>
        <w:pStyle w:val="Corpotesto"/>
      </w:pPr>
      <w:r>
        <w:t>Questa verità è già stata profetizzata dal Signore lo stesso giorno della consacrazione del tempio, in risposta alla preghiera di Salomone.</w:t>
      </w:r>
    </w:p>
    <w:p w14:paraId="2FD8D40C" w14:textId="77777777" w:rsidR="00AC4C51" w:rsidRPr="009A5994" w:rsidRDefault="00AC4C51" w:rsidP="0011578D">
      <w:pPr>
        <w:pStyle w:val="Corpotesto"/>
        <w:rPr>
          <w:i/>
          <w:iCs/>
          <w:sz w:val="20"/>
        </w:rPr>
      </w:pPr>
      <w:r w:rsidRPr="009A5994">
        <w:rPr>
          <w:i/>
          <w:iCs/>
          <w:sz w:val="20"/>
        </w:rPr>
        <w:t>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w:t>
      </w:r>
    </w:p>
    <w:p w14:paraId="2C4BA7CD" w14:textId="77777777" w:rsidR="00AC4C51" w:rsidRDefault="00AC4C51" w:rsidP="0011578D">
      <w:pPr>
        <w:pStyle w:val="Corpotesto"/>
        <w:rPr>
          <w:i/>
          <w:iCs/>
          <w:sz w:val="20"/>
        </w:rPr>
      </w:pPr>
      <w:r w:rsidRPr="009A5994">
        <w:rPr>
          <w:i/>
          <w:iCs/>
          <w:sz w:val="20"/>
        </w:rPr>
        <w:t xml:space="preserve">6Ma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 </w:t>
      </w:r>
    </w:p>
    <w:p w14:paraId="6D713C56" w14:textId="77777777" w:rsidR="00AC4C51" w:rsidRDefault="00AC4C51" w:rsidP="0011578D">
      <w:pPr>
        <w:pStyle w:val="Corpotesto"/>
      </w:pPr>
      <w:r>
        <w:lastRenderedPageBreak/>
        <w:t>Dio agisce con il suo popolo solo nel quadro dell’alleanza giurata, stipulata, sottoscritta con il rito del sangue. Giuda è uscito dall’alleanza, ha perso Dio.</w:t>
      </w:r>
    </w:p>
    <w:p w14:paraId="2C24996B" w14:textId="77777777" w:rsidR="00AC4C51" w:rsidRDefault="00AC4C51" w:rsidP="0011578D">
      <w:pPr>
        <w:pStyle w:val="Corpotesto"/>
      </w:pPr>
      <w:r>
        <w:t>Quando Giuda perde Dio, è sempre su un sentiero di distruzione e di morte. Lui vuole camminare sulla via di un futuro di vita? Deve rientrare nella Legge.</w:t>
      </w:r>
    </w:p>
    <w:p w14:paraId="131E6030" w14:textId="77777777" w:rsidR="00AC4C51" w:rsidRDefault="00AC4C51" w:rsidP="0011578D">
      <w:pPr>
        <w:pStyle w:val="Corpotesto"/>
      </w:pPr>
    </w:p>
    <w:p w14:paraId="0F5CBB67" w14:textId="77777777" w:rsidR="00AC4C51" w:rsidRDefault="00AC4C51" w:rsidP="00E9796E">
      <w:pPr>
        <w:pStyle w:val="Titolo2"/>
        <w:rPr>
          <w:i w:val="0"/>
          <w:sz w:val="40"/>
          <w:szCs w:val="40"/>
        </w:rPr>
      </w:pPr>
      <w:bookmarkStart w:id="297" w:name="_Toc437422252"/>
      <w:bookmarkStart w:id="298" w:name="_Toc62157823"/>
      <w:r>
        <w:rPr>
          <w:i w:val="0"/>
          <w:sz w:val="40"/>
          <w:szCs w:val="40"/>
        </w:rPr>
        <w:t>Oracoli contro diversi re. Contro Ioacàz</w:t>
      </w:r>
      <w:bookmarkEnd w:id="297"/>
      <w:bookmarkEnd w:id="298"/>
    </w:p>
    <w:p w14:paraId="738E071A" w14:textId="77777777" w:rsidR="00AC4C51" w:rsidRPr="00AB5EAA" w:rsidRDefault="00AC4C51" w:rsidP="00AB5EAA"/>
    <w:p w14:paraId="2AB3627D" w14:textId="77777777" w:rsidR="00AC4C51" w:rsidRDefault="00AC4C51" w:rsidP="00E9796E">
      <w:pPr>
        <w:pStyle w:val="Corpodeltesto2"/>
      </w:pPr>
      <w:r w:rsidRPr="008E215A">
        <w:rPr>
          <w:position w:val="6"/>
          <w:vertAlign w:val="superscript"/>
        </w:rPr>
        <w:t>10</w:t>
      </w:r>
      <w:r w:rsidRPr="008E215A">
        <w:t>Non piangete sul morto e non fate lamenti per lui,</w:t>
      </w:r>
      <w:r>
        <w:t xml:space="preserve"> </w:t>
      </w:r>
      <w:r w:rsidRPr="008E215A">
        <w:t>ma piangete amaramente su chi parte,</w:t>
      </w:r>
      <w:r>
        <w:t xml:space="preserve"> </w:t>
      </w:r>
      <w:r w:rsidRPr="008E215A">
        <w:t>perché non tornerà più,</w:t>
      </w:r>
      <w:r>
        <w:t xml:space="preserve"> </w:t>
      </w:r>
      <w:r w:rsidRPr="008E215A">
        <w:t>non rivedrà la terra natale.</w:t>
      </w:r>
    </w:p>
    <w:p w14:paraId="3ED61A92" w14:textId="77777777" w:rsidR="00AC4C51" w:rsidRDefault="00AC4C51" w:rsidP="0011578D">
      <w:pPr>
        <w:pStyle w:val="Corpotesto"/>
      </w:pPr>
      <w:r>
        <w:t>Il Signore chiede ai superstiti di non piangere su chi è morto, si deve invece piangere per chi parte per l’esilio. Si parte, ma non si ritorna.</w:t>
      </w:r>
    </w:p>
    <w:p w14:paraId="36C61F9E" w14:textId="77777777" w:rsidR="00AC4C51" w:rsidRDefault="00AC4C51" w:rsidP="0011578D">
      <w:pPr>
        <w:pStyle w:val="Corpotesto"/>
      </w:pPr>
      <w:r>
        <w:t>Non piangete sul morto e non fate lamenti per lui, ma piangete amaramente su chi parte, perché non tornerà più, non rivedrà la terra natale.</w:t>
      </w:r>
    </w:p>
    <w:p w14:paraId="69B7BC4C" w14:textId="77777777" w:rsidR="00AC4C51" w:rsidRDefault="00AC4C51" w:rsidP="0011578D">
      <w:pPr>
        <w:pStyle w:val="Corpotesto"/>
      </w:pPr>
      <w:r>
        <w:t>Non sarà un esilio di breve durata. Sarà invece lungo e interminabile. Quanti escono non ritorneranno, vedranno la terra i figli dei loro figli.</w:t>
      </w:r>
    </w:p>
    <w:p w14:paraId="48BFAFE3" w14:textId="77777777" w:rsidR="00AC4C51" w:rsidRDefault="00AC4C51" w:rsidP="0011578D">
      <w:pPr>
        <w:pStyle w:val="Corpotesto"/>
      </w:pPr>
      <w:r>
        <w:t>Chi è morto, ha lasciato per sempre la terra. Inutile piangere. Si piange per chi lascia la terra da vivo, senza però alcuna speranza di poter ritornare.</w:t>
      </w:r>
    </w:p>
    <w:p w14:paraId="7CCB701A" w14:textId="77777777" w:rsidR="00AC4C51" w:rsidRDefault="00AC4C51" w:rsidP="0011578D">
      <w:pPr>
        <w:pStyle w:val="Corpotesto"/>
      </w:pPr>
      <w:r>
        <w:t xml:space="preserve">La sua è una condizione di angoscia perenne. Dura tutta una vita. La terra è la sua vita. Lui parte per vivere una vita senza vita. Questo è il frutto del peccato. </w:t>
      </w:r>
    </w:p>
    <w:p w14:paraId="23989114" w14:textId="77777777" w:rsidR="00AC4C51" w:rsidRDefault="00AC4C51" w:rsidP="00E9796E">
      <w:pPr>
        <w:pStyle w:val="Corpodeltesto2"/>
      </w:pPr>
      <w:r w:rsidRPr="008E215A">
        <w:rPr>
          <w:position w:val="6"/>
          <w:vertAlign w:val="superscript"/>
        </w:rPr>
        <w:t>11</w:t>
      </w:r>
      <w:r w:rsidRPr="008E215A">
        <w:t>Poiché dice il Signore riguardo a Sallum, figlio di Giosia, re di Giuda, che regna al posto di Giosia, suo padre: «Chi esce da questo luogo non vi farà più ritorno,</w:t>
      </w:r>
    </w:p>
    <w:p w14:paraId="2F027B04" w14:textId="77777777" w:rsidR="00AC4C51" w:rsidRDefault="00AC4C51" w:rsidP="0011578D">
      <w:pPr>
        <w:pStyle w:val="Corpotesto"/>
      </w:pPr>
      <w:r>
        <w:t>Sallum è Ioacàz. Ora il Signore profetizza direttamente al re. Anche a lui viene profetizzata la verità del non ritorno. Si esce, ma non si ritorna.</w:t>
      </w:r>
    </w:p>
    <w:p w14:paraId="0D361EA0" w14:textId="77777777" w:rsidR="00AC4C51" w:rsidRDefault="00AC4C51" w:rsidP="0011578D">
      <w:pPr>
        <w:pStyle w:val="Corpotesto"/>
      </w:pPr>
      <w:r>
        <w:t>Poiché dice il Signore riguardo a Sallum, figlio di Giosia, re di Giuda, che regna al posto di Giosia, suo padre: Chi esce da questo luogo non vi farà ritorno.</w:t>
      </w:r>
    </w:p>
    <w:p w14:paraId="70418F41" w14:textId="77777777" w:rsidR="00AC4C51" w:rsidRDefault="00AC4C51" w:rsidP="0011578D">
      <w:pPr>
        <w:pStyle w:val="Corpotesto"/>
      </w:pPr>
      <w:r>
        <w:t>Su Ioacàz il Secondo Libro dei Re ci offre queste scarne notizie.</w:t>
      </w:r>
    </w:p>
    <w:p w14:paraId="1E21941F" w14:textId="77777777" w:rsidR="00AC4C51" w:rsidRPr="00A74F8F" w:rsidRDefault="00AC4C51" w:rsidP="0011578D">
      <w:pPr>
        <w:pStyle w:val="Corpotesto"/>
        <w:rPr>
          <w:i/>
          <w:iCs/>
          <w:sz w:val="20"/>
        </w:rPr>
      </w:pPr>
      <w:r w:rsidRPr="00A74F8F">
        <w:rPr>
          <w:i/>
          <w:iCs/>
          <w:sz w:val="20"/>
        </w:rPr>
        <w:t>Quando divenne re, Ioacàz aveva ventitré anni; regnò tre mesi a Gerusalemme. Sua madre era di Libna e si chiamava Camutàl, figlia di Geremia. Fece ciò che è male agli occhi del Signore, come avevano fatto i suoi padri.</w:t>
      </w:r>
    </w:p>
    <w:p w14:paraId="093C2522" w14:textId="77777777" w:rsidR="00AC4C51" w:rsidRPr="00A74F8F" w:rsidRDefault="00AC4C51" w:rsidP="0011578D">
      <w:pPr>
        <w:pStyle w:val="Corpotesto"/>
        <w:rPr>
          <w:i/>
          <w:iCs/>
          <w:sz w:val="20"/>
        </w:rPr>
      </w:pPr>
      <w:r w:rsidRPr="00A74F8F">
        <w:rPr>
          <w:i/>
          <w:iCs/>
          <w:sz w:val="20"/>
        </w:rPr>
        <w:t>Il faraone Necao lo fece prigioniero a Ribla, nel paese di Camat, perché non regnasse a Gerusalemme; alla terra egli impose un tributo di cento talenti d’argento e di un talento d’oro.</w:t>
      </w:r>
    </w:p>
    <w:p w14:paraId="636941D8" w14:textId="77777777" w:rsidR="00AC4C51" w:rsidRPr="00A74F8F" w:rsidRDefault="00AC4C51" w:rsidP="0011578D">
      <w:pPr>
        <w:pStyle w:val="Corpotesto"/>
        <w:rPr>
          <w:i/>
          <w:iCs/>
          <w:sz w:val="20"/>
        </w:rPr>
      </w:pPr>
      <w:r w:rsidRPr="00A74F8F">
        <w:rPr>
          <w:i/>
          <w:iCs/>
          <w:sz w:val="20"/>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w:t>
      </w:r>
      <w:r>
        <w:rPr>
          <w:i/>
          <w:iCs/>
          <w:sz w:val="20"/>
        </w:rPr>
        <w:t xml:space="preserve">er consegnarlo al faraone Necao </w:t>
      </w:r>
      <w:r w:rsidRPr="00A74F8F">
        <w:rPr>
          <w:i/>
          <w:iCs/>
          <w:sz w:val="20"/>
        </w:rPr>
        <w:t>(2Re 23, 31-3</w:t>
      </w:r>
      <w:r>
        <w:rPr>
          <w:i/>
          <w:iCs/>
          <w:sz w:val="20"/>
        </w:rPr>
        <w:t>5</w:t>
      </w:r>
      <w:r w:rsidRPr="00A74F8F">
        <w:rPr>
          <w:i/>
          <w:iCs/>
          <w:sz w:val="20"/>
        </w:rPr>
        <w:t xml:space="preserve">). </w:t>
      </w:r>
    </w:p>
    <w:p w14:paraId="580FFA06" w14:textId="77777777" w:rsidR="00AC4C51" w:rsidRDefault="00AC4C51" w:rsidP="0011578D">
      <w:pPr>
        <w:pStyle w:val="Corpotesto"/>
      </w:pPr>
      <w:r>
        <w:t>Perché chi esce non vi farà ritorno? Perché non si stratta di un esilio a breve tempo, di poca durata. Sappiamo dalla profezia che esso durerà settanta anni.</w:t>
      </w:r>
    </w:p>
    <w:p w14:paraId="77F78A00" w14:textId="77777777" w:rsidR="00AC4C51" w:rsidRDefault="00AC4C51" w:rsidP="0011578D">
      <w:pPr>
        <w:pStyle w:val="Corpotesto"/>
      </w:pPr>
      <w:r>
        <w:lastRenderedPageBreak/>
        <w:t>A causa di questo lungo, anzi lunghissimo tempo, chi parte mai più ritornerà. Morirà in terra straniera. Vedranno per la prima volta la terra i loro figli.</w:t>
      </w:r>
    </w:p>
    <w:p w14:paraId="6E760953" w14:textId="77777777" w:rsidR="00AC4C51" w:rsidRDefault="00AC4C51" w:rsidP="00E9796E">
      <w:pPr>
        <w:pStyle w:val="Corpodeltesto2"/>
      </w:pPr>
      <w:r w:rsidRPr="008E215A">
        <w:rPr>
          <w:position w:val="6"/>
          <w:vertAlign w:val="superscript"/>
        </w:rPr>
        <w:t>12</w:t>
      </w:r>
      <w:r w:rsidRPr="008E215A">
        <w:t>ma morirà nel luogo dove lo condurranno prigioniero e non rivedrà più questa terra».</w:t>
      </w:r>
    </w:p>
    <w:p w14:paraId="4150A193" w14:textId="77777777" w:rsidR="00AC4C51" w:rsidRDefault="00AC4C51" w:rsidP="0011578D">
      <w:pPr>
        <w:pStyle w:val="Corpotesto"/>
      </w:pPr>
      <w:r>
        <w:t>Ecco la sentenza del Signore: quanti partono non vi faranno ritorno perché moriranno nella terra in cui saranno deportati.</w:t>
      </w:r>
    </w:p>
    <w:p w14:paraId="4D5357F2" w14:textId="77777777" w:rsidR="00AC4C51" w:rsidRDefault="00AC4C51" w:rsidP="0011578D">
      <w:pPr>
        <w:pStyle w:val="Corpotesto"/>
      </w:pPr>
      <w:r>
        <w:t>Ma morirà nel luogo dove lo condurranno prigioniero e non rivedrà più questa terra.  Nessuno la rivedrà a meno che non viva oltre i cento anni.</w:t>
      </w:r>
    </w:p>
    <w:p w14:paraId="1161CD10" w14:textId="77777777" w:rsidR="00AC4C51" w:rsidRDefault="00AC4C51" w:rsidP="0011578D">
      <w:pPr>
        <w:pStyle w:val="Corpotesto"/>
      </w:pPr>
      <w:r>
        <w:t>È profezia dolorosissima, ma vera. Sempre il Signore, dal primo giorno in cui ha stretto l’alleanza con il Suo popolo gli ha rivelato il bene e il male.</w:t>
      </w:r>
    </w:p>
    <w:p w14:paraId="700492BC" w14:textId="77777777" w:rsidR="00AC4C51" w:rsidRDefault="00AC4C51" w:rsidP="0011578D">
      <w:pPr>
        <w:pStyle w:val="Corpotesto"/>
      </w:pPr>
      <w:r>
        <w:t>Questo agire del Signore, che sempre annunzia prima quali sono i frutti dell’obbedienza e della disobbedienza, inizia il giorno stesso della creazione.</w:t>
      </w:r>
    </w:p>
    <w:p w14:paraId="7A7E31C7" w14:textId="77777777" w:rsidR="00AC4C51" w:rsidRPr="00D155CB" w:rsidRDefault="00AC4C51" w:rsidP="0011578D">
      <w:pPr>
        <w:pStyle w:val="Corpotesto"/>
        <w:rPr>
          <w:i/>
          <w:iCs/>
          <w:sz w:val="20"/>
        </w:rPr>
      </w:pPr>
      <w:r w:rsidRPr="00D155CB">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6488651" w14:textId="77777777" w:rsidR="00AC4C51" w:rsidRPr="00D155CB" w:rsidRDefault="00AC4C51" w:rsidP="0011578D">
      <w:pPr>
        <w:pStyle w:val="Corpotesto"/>
        <w:rPr>
          <w:i/>
          <w:iCs/>
          <w:sz w:val="20"/>
        </w:rPr>
      </w:pPr>
      <w:r w:rsidRPr="00D155CB">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755C856" w14:textId="77777777" w:rsidR="00AC4C51" w:rsidRPr="00D155CB" w:rsidRDefault="00AC4C51" w:rsidP="0011578D">
      <w:pPr>
        <w:pStyle w:val="Corpotesto"/>
        <w:rPr>
          <w:i/>
          <w:iCs/>
          <w:sz w:val="20"/>
        </w:rPr>
      </w:pPr>
      <w:r w:rsidRPr="00D155CB">
        <w:rPr>
          <w:i/>
          <w:iCs/>
          <w:sz w:val="20"/>
        </w:rPr>
        <w:t>Il Signore Dio prese l’uomo e lo pose nel giardino di Eden, perché lo coltivasse e lo custodisse.</w:t>
      </w:r>
    </w:p>
    <w:p w14:paraId="70F36F32" w14:textId="77777777" w:rsidR="00AC4C51" w:rsidRPr="00D155CB" w:rsidRDefault="00AC4C51" w:rsidP="0011578D">
      <w:pPr>
        <w:pStyle w:val="Corpotesto"/>
        <w:rPr>
          <w:i/>
          <w:iCs/>
          <w:sz w:val="20"/>
        </w:rPr>
      </w:pPr>
      <w:r w:rsidRPr="00D155CB">
        <w:rPr>
          <w:i/>
          <w:iCs/>
          <w:sz w:val="20"/>
        </w:rPr>
        <w:t xml:space="preserve">Il Signore Dio diede questo comando all’uomo: «Tu potrai mangiare di tutti gli alberi del giardino, ma dell’albero della conoscenza del bene e del male non devi mangiare, perché, nel giorno in cui tu ne mangerai, certamente dovrai morire» (Gen 2,4b-17). </w:t>
      </w:r>
    </w:p>
    <w:p w14:paraId="45FDB6D7" w14:textId="77777777" w:rsidR="00AC4C51" w:rsidRDefault="00AC4C51" w:rsidP="0011578D">
      <w:pPr>
        <w:pStyle w:val="Corpotesto"/>
      </w:pPr>
      <w:r>
        <w:t xml:space="preserve">Adamo è nel giardino dell’Eden. È solo. Prima ancora che il Signore creasse la donna e gliela donasse, gli ha detto il bene e il male, la vita e la morte. </w:t>
      </w:r>
    </w:p>
    <w:p w14:paraId="315C42AE" w14:textId="77777777" w:rsidR="00AC4C51" w:rsidRDefault="00AC4C51" w:rsidP="0011578D">
      <w:pPr>
        <w:pStyle w:val="Corpotesto"/>
      </w:pPr>
    </w:p>
    <w:p w14:paraId="3B76C841" w14:textId="77777777" w:rsidR="00AC4C51" w:rsidRDefault="00AC4C51" w:rsidP="00E9796E">
      <w:pPr>
        <w:pStyle w:val="Titolo2"/>
        <w:rPr>
          <w:i w:val="0"/>
          <w:sz w:val="40"/>
          <w:szCs w:val="40"/>
        </w:rPr>
      </w:pPr>
      <w:bookmarkStart w:id="299" w:name="_Toc437422253"/>
      <w:bookmarkStart w:id="300" w:name="_Toc62157824"/>
      <w:r>
        <w:rPr>
          <w:i w:val="0"/>
          <w:sz w:val="40"/>
          <w:szCs w:val="40"/>
        </w:rPr>
        <w:t>Contro Ioiakìm</w:t>
      </w:r>
      <w:bookmarkEnd w:id="299"/>
      <w:bookmarkEnd w:id="300"/>
    </w:p>
    <w:p w14:paraId="56ED448C" w14:textId="77777777" w:rsidR="00AC4C51" w:rsidRPr="00AB5EAA" w:rsidRDefault="00AC4C51" w:rsidP="00AB5EAA"/>
    <w:p w14:paraId="676B8E04" w14:textId="77777777" w:rsidR="00AC4C51" w:rsidRDefault="00AC4C51" w:rsidP="00E9796E">
      <w:pPr>
        <w:pStyle w:val="Corpodeltesto2"/>
      </w:pPr>
      <w:r w:rsidRPr="008E215A">
        <w:rPr>
          <w:position w:val="6"/>
          <w:vertAlign w:val="superscript"/>
        </w:rPr>
        <w:t>13</w:t>
      </w:r>
      <w:r w:rsidRPr="008E215A">
        <w:t>Guai a chi costruisce la sua casa senza giustizia</w:t>
      </w:r>
      <w:r>
        <w:t xml:space="preserve"> </w:t>
      </w:r>
      <w:r w:rsidRPr="008E215A">
        <w:t>e i suoi piani superiori senza equità,</w:t>
      </w:r>
      <w:r>
        <w:t xml:space="preserve"> </w:t>
      </w:r>
      <w:r w:rsidRPr="008E215A">
        <w:t>fa lavorare il prossimo per niente,</w:t>
      </w:r>
      <w:r>
        <w:t xml:space="preserve"> </w:t>
      </w:r>
      <w:r w:rsidRPr="008E215A">
        <w:t>senza dargli il salario,</w:t>
      </w:r>
    </w:p>
    <w:p w14:paraId="24342385" w14:textId="77777777" w:rsidR="00AC4C51" w:rsidRDefault="00AC4C51" w:rsidP="0011578D">
      <w:pPr>
        <w:pStyle w:val="Corpotesto"/>
      </w:pPr>
      <w:r>
        <w:t>Ciò che ogni uomo vuole, compreso anche il re e la sua corte, deve essere il frutto del proprio lavoro. Tutto deve essere frutto del lavoro.</w:t>
      </w:r>
    </w:p>
    <w:p w14:paraId="7F4366A6" w14:textId="77777777" w:rsidR="00AC4C51" w:rsidRDefault="00AC4C51" w:rsidP="0011578D">
      <w:pPr>
        <w:pStyle w:val="Corpotesto"/>
      </w:pPr>
      <w:r>
        <w:t>Guai a chi costruisce la sua casa senza giustizia e i suoi piani superiori senza equità, fa lavorare il prossimo per niente, senza dargli il salario.</w:t>
      </w:r>
    </w:p>
    <w:p w14:paraId="57C5FD7E" w14:textId="77777777" w:rsidR="00AC4C51" w:rsidRDefault="00AC4C51" w:rsidP="0011578D">
      <w:pPr>
        <w:pStyle w:val="Corpotesto"/>
      </w:pPr>
      <w:r>
        <w:t>È diritto di chi lavora ricevere un giusto salario. Lavoro e salario devono essere un solo diritto e una sola giustizia. L’uomo deve porre molta attenzione.</w:t>
      </w:r>
    </w:p>
    <w:p w14:paraId="619AA91B" w14:textId="77777777" w:rsidR="00AC4C51" w:rsidRDefault="00AC4C51" w:rsidP="0011578D">
      <w:pPr>
        <w:pStyle w:val="Corpotesto"/>
      </w:pPr>
      <w:r>
        <w:lastRenderedPageBreak/>
        <w:t>Può sfuggire ed aggirare tutte le leggi degli uomini, può imporre la sua forza e prepotenza, il Signore mai lo potrà aggirare. Il suo giudizio è sempre imminente.</w:t>
      </w:r>
    </w:p>
    <w:p w14:paraId="055664F4" w14:textId="77777777" w:rsidR="00AC4C51" w:rsidRDefault="00AC4C51" w:rsidP="0011578D">
      <w:pPr>
        <w:pStyle w:val="Corpotesto"/>
      </w:pPr>
      <w:r>
        <w:t>Il Signore non ama, non vuole, non desidera una ricchezza fondata sullo sfruttamento dell’uomo. L’uomo va amato come ognuno ama se stesso.</w:t>
      </w:r>
    </w:p>
    <w:p w14:paraId="5E6B8695" w14:textId="77777777" w:rsidR="00AC4C51" w:rsidRDefault="00AC4C51" w:rsidP="00E9796E">
      <w:pPr>
        <w:pStyle w:val="Corpodeltesto2"/>
      </w:pPr>
      <w:r w:rsidRPr="008E215A">
        <w:rPr>
          <w:position w:val="6"/>
          <w:vertAlign w:val="superscript"/>
        </w:rPr>
        <w:t>14</w:t>
      </w:r>
      <w:r w:rsidRPr="008E215A">
        <w:t>e dice: «Mi costruirò una casa grande</w:t>
      </w:r>
      <w:r>
        <w:t xml:space="preserve"> </w:t>
      </w:r>
      <w:r w:rsidRPr="008E215A">
        <w:t>con vasti saloni ai piani superiori»,</w:t>
      </w:r>
      <w:r>
        <w:t xml:space="preserve"> </w:t>
      </w:r>
      <w:r w:rsidRPr="008E215A">
        <w:t>e vi apre finestre</w:t>
      </w:r>
      <w:r>
        <w:t xml:space="preserve"> </w:t>
      </w:r>
      <w:r w:rsidRPr="008E215A">
        <w:t>e la riveste di tavolati di cedro</w:t>
      </w:r>
      <w:r>
        <w:t xml:space="preserve"> </w:t>
      </w:r>
      <w:r w:rsidRPr="008E215A">
        <w:t>e la dipinge di rosso.</w:t>
      </w:r>
    </w:p>
    <w:p w14:paraId="5E16E6D5" w14:textId="77777777" w:rsidR="00AC4C51" w:rsidRDefault="00AC4C51" w:rsidP="0011578D">
      <w:pPr>
        <w:pStyle w:val="Corpotesto"/>
      </w:pPr>
      <w:r>
        <w:t>Nessuno mai dovrà pensare di farsi una posizione di agio sulle spalle dei lavoratori. Dio è vindice di ogni loro diritto soppresso, non rispettato.</w:t>
      </w:r>
    </w:p>
    <w:p w14:paraId="2FA25804" w14:textId="77777777" w:rsidR="00AC4C51" w:rsidRDefault="00AC4C51" w:rsidP="0011578D">
      <w:pPr>
        <w:pStyle w:val="Corpotesto"/>
      </w:pPr>
      <w:r>
        <w:t>E dice: Mi costruirò una casa grande con vasti saloni ai piani superiori, e vi apre finestre e la riveste di tavolati di cedro e la dipinge di rosso.</w:t>
      </w:r>
    </w:p>
    <w:p w14:paraId="021754BE" w14:textId="77777777" w:rsidR="00AC4C51" w:rsidRDefault="00AC4C51" w:rsidP="0011578D">
      <w:pPr>
        <w:pStyle w:val="Corpotesto"/>
      </w:pPr>
      <w:r>
        <w:t>Un simile desiderio può essere anche giusto, onesto, purché fondato sui propri guadagni leciti, giusti, onesti, senza alcuna frode, alcun dolo o inganno.</w:t>
      </w:r>
    </w:p>
    <w:p w14:paraId="541AB4D8" w14:textId="77777777" w:rsidR="00AC4C51" w:rsidRDefault="00AC4C51" w:rsidP="0011578D">
      <w:pPr>
        <w:pStyle w:val="Corpotesto"/>
      </w:pPr>
      <w:r>
        <w:t>Tutto ciò che è degli altri, Dio vuole che sia dato ai suoi legittimi proprietari. Se questo non viene fatto, è il Signore che interviene e crea Lui la sua giustizia.</w:t>
      </w:r>
    </w:p>
    <w:p w14:paraId="1F98A8AD" w14:textId="77777777" w:rsidR="00AC4C51" w:rsidRDefault="00AC4C51" w:rsidP="0011578D">
      <w:pPr>
        <w:pStyle w:val="Corpotesto"/>
      </w:pPr>
      <w:r>
        <w:t>L’Apostolo Giacomo ha parole di fuoco contro gli sfruttatori degli operai, contro quanti fanno lavorare ma poi sottraggono loro il giusto salario.</w:t>
      </w:r>
    </w:p>
    <w:p w14:paraId="3E8BB609" w14:textId="77777777" w:rsidR="00AC4C51" w:rsidRPr="00010DF3" w:rsidRDefault="00AC4C51" w:rsidP="0011578D">
      <w:pPr>
        <w:pStyle w:val="Corpotesto"/>
        <w:rPr>
          <w:i/>
          <w:iCs/>
          <w:sz w:val="20"/>
        </w:rPr>
      </w:pPr>
      <w:r w:rsidRPr="00010DF3">
        <w:rPr>
          <w:i/>
          <w:iCs/>
          <w:sz w:val="20"/>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10D35229" w14:textId="77777777" w:rsidR="00AC4C51" w:rsidRDefault="00AC4C51" w:rsidP="0011578D">
      <w:pPr>
        <w:pStyle w:val="Corpotesto"/>
      </w:pPr>
      <w:r>
        <w:t>Ogni uomo sa cosa gli accade, se sottrae la giusta paga ai suoi lavoratori. Non dovrà rendere conto alla giustizia umana, ma a quella di Dio.</w:t>
      </w:r>
    </w:p>
    <w:p w14:paraId="1603AF09" w14:textId="77777777" w:rsidR="00AC4C51" w:rsidRDefault="00AC4C51" w:rsidP="00E9796E">
      <w:pPr>
        <w:pStyle w:val="Corpodeltesto2"/>
      </w:pPr>
      <w:r w:rsidRPr="008E215A">
        <w:rPr>
          <w:position w:val="6"/>
          <w:vertAlign w:val="superscript"/>
        </w:rPr>
        <w:t>15</w:t>
      </w:r>
      <w:r w:rsidRPr="008E215A">
        <w:t>Pensi di essere un re,</w:t>
      </w:r>
      <w:r>
        <w:t xml:space="preserve"> </w:t>
      </w:r>
      <w:r w:rsidRPr="008E215A">
        <w:t>perché ostenti passione per il cedro?</w:t>
      </w:r>
      <w:r>
        <w:t xml:space="preserve"> </w:t>
      </w:r>
      <w:r w:rsidRPr="008E215A">
        <w:t>Forse tuo padre non mangiava e beveva?</w:t>
      </w:r>
      <w:r>
        <w:t xml:space="preserve"> </w:t>
      </w:r>
      <w:r w:rsidRPr="008E215A">
        <w:t>Ma egli praticava il diritto e la giustizia</w:t>
      </w:r>
      <w:r>
        <w:t xml:space="preserve"> </w:t>
      </w:r>
      <w:r w:rsidRPr="008E215A">
        <w:t>e tutto andava bene,</w:t>
      </w:r>
    </w:p>
    <w:p w14:paraId="265EB254" w14:textId="77777777" w:rsidR="00AC4C51" w:rsidRDefault="00AC4C51" w:rsidP="0011578D">
      <w:pPr>
        <w:pStyle w:val="Corpotesto"/>
      </w:pPr>
      <w:r>
        <w:t>Questo monito è per tutti, ma soprattutto per il re, che deve essere esempio di giustizia per ogni altro suo suddito. Se il re è disonesto, chi potrà essere giusto?</w:t>
      </w:r>
    </w:p>
    <w:p w14:paraId="19EC13FD" w14:textId="77777777" w:rsidR="00AC4C51" w:rsidRDefault="00AC4C51" w:rsidP="0011578D">
      <w:pPr>
        <w:pStyle w:val="Corpotesto"/>
      </w:pPr>
      <w:r>
        <w:t xml:space="preserve">Pensi di essere un re, perché ostenti passione per il cedro? Forse tuo padre non mangiava e non beveva? </w:t>
      </w:r>
    </w:p>
    <w:p w14:paraId="10C791BA" w14:textId="77777777" w:rsidR="00AC4C51" w:rsidRDefault="00AC4C51" w:rsidP="0011578D">
      <w:pPr>
        <w:pStyle w:val="Corpotesto"/>
      </w:pPr>
      <w:r>
        <w:t>Non è il lusso che rivela la grandezza di un re e neanche i suoi possedimenti. La grandezza di un re, la vera grandezza, la rivela la pratica del diritto.</w:t>
      </w:r>
    </w:p>
    <w:p w14:paraId="532E449E" w14:textId="77777777" w:rsidR="00AC4C51" w:rsidRDefault="00AC4C51" w:rsidP="0011578D">
      <w:pPr>
        <w:pStyle w:val="Corpotesto"/>
      </w:pPr>
      <w:r>
        <w:t>Neanche un re deve morire di fame. Deve concedersi tutto ciò che è umanamente necessario per il suo sostentamento. Deve mangiare e bere.</w:t>
      </w:r>
    </w:p>
    <w:p w14:paraId="310B3625" w14:textId="77777777" w:rsidR="00AC4C51" w:rsidRDefault="00AC4C51" w:rsidP="0011578D">
      <w:pPr>
        <w:pStyle w:val="Corpotesto"/>
      </w:pPr>
      <w:r>
        <w:t>Deve evitare gli eccessi dal lusso ingiusto ad una povertà estrema. Essa non si addice ad un re. Egli ha una dignità che sempre deve suscitare rispetto.</w:t>
      </w:r>
    </w:p>
    <w:p w14:paraId="1628EDA1" w14:textId="77777777" w:rsidR="00AC4C51" w:rsidRDefault="00AC4C51" w:rsidP="0011578D">
      <w:pPr>
        <w:pStyle w:val="Corpotesto"/>
      </w:pPr>
      <w:r>
        <w:t>Davide viveva una vita onorata. Ma egli praticava il diritto e la giustizia e tutto andava bene. Davide era avvolto dalla benedizione del Signore.</w:t>
      </w:r>
    </w:p>
    <w:p w14:paraId="3B30F834" w14:textId="77777777" w:rsidR="00AC4C51" w:rsidRDefault="00AC4C51" w:rsidP="0011578D">
      <w:pPr>
        <w:pStyle w:val="Corpotesto"/>
      </w:pPr>
      <w:r>
        <w:lastRenderedPageBreak/>
        <w:t>Urge sempre ricordarlo. I comandamenti regolano la giustizia verso Dio e verso ogni uomo. Ogni comandamento va osservato. Anche il re deve osservarli.</w:t>
      </w:r>
    </w:p>
    <w:p w14:paraId="60AEBE00" w14:textId="77777777" w:rsidR="00AC4C51" w:rsidRDefault="00AC4C51" w:rsidP="0011578D">
      <w:pPr>
        <w:pStyle w:val="Corpotesto"/>
      </w:pPr>
      <w:r>
        <w:t>Anche il re è figlio dell’alleanza. Lui è il custode e il garante dell’alleanza. Lui deve vigilare che tutti la osservino, mostrando ai sudditi come si osserva.</w:t>
      </w:r>
    </w:p>
    <w:p w14:paraId="2ABC0169" w14:textId="77777777" w:rsidR="00AC4C51" w:rsidRDefault="00AC4C51" w:rsidP="00E9796E">
      <w:pPr>
        <w:pStyle w:val="Corpodeltesto2"/>
      </w:pPr>
      <w:r w:rsidRPr="008E215A">
        <w:rPr>
          <w:position w:val="6"/>
          <w:vertAlign w:val="superscript"/>
        </w:rPr>
        <w:t>16</w:t>
      </w:r>
      <w:r w:rsidRPr="008E215A">
        <w:t>tutelava la causa del povero e del misero</w:t>
      </w:r>
      <w:r>
        <w:t xml:space="preserve"> </w:t>
      </w:r>
      <w:r w:rsidRPr="008E215A">
        <w:t>e tutto andava bene;</w:t>
      </w:r>
      <w:r>
        <w:t xml:space="preserve"> </w:t>
      </w:r>
      <w:r w:rsidRPr="008E215A">
        <w:t>non è questo che significa conoscermi?</w:t>
      </w:r>
      <w:r>
        <w:t xml:space="preserve"> </w:t>
      </w:r>
      <w:r w:rsidRPr="008E215A">
        <w:t>Oracolo del Signore.</w:t>
      </w:r>
    </w:p>
    <w:p w14:paraId="098ED2D8" w14:textId="77777777" w:rsidR="00AC4C51" w:rsidRDefault="00AC4C51" w:rsidP="0011578D">
      <w:pPr>
        <w:pStyle w:val="Corpotesto"/>
      </w:pPr>
      <w:r>
        <w:t>Ecco cosa faceva suo padre Davide. Tutelava la causa del povero e del misero. Per questo la benedizione del Signore era sempre sulla sua casa.</w:t>
      </w:r>
    </w:p>
    <w:p w14:paraId="473B56B3" w14:textId="77777777" w:rsidR="00AC4C51" w:rsidRDefault="00AC4C51" w:rsidP="0011578D">
      <w:pPr>
        <w:pStyle w:val="Corpotesto"/>
      </w:pPr>
      <w:r>
        <w:t>Tutelava la causa del povero e del misero e tutto andava bene. Non è forse questo che significa conoscermi? Oracolo del Signore.</w:t>
      </w:r>
    </w:p>
    <w:p w14:paraId="4A79EDA3" w14:textId="77777777" w:rsidR="00AC4C51" w:rsidRDefault="00AC4C51" w:rsidP="0011578D">
      <w:pPr>
        <w:pStyle w:val="Corpotesto"/>
      </w:pPr>
      <w:r>
        <w:t>Chi conosce il Signore? Non chi sa a memoria la sua legge. Conosce il Signore chi vive la sua legge, chi osserva i comandamenti, chi pratica la giustizia.</w:t>
      </w:r>
    </w:p>
    <w:p w14:paraId="429E7389" w14:textId="77777777" w:rsidR="00AC4C51" w:rsidRDefault="00AC4C51" w:rsidP="0011578D">
      <w:pPr>
        <w:pStyle w:val="Corpotesto"/>
      </w:pPr>
      <w:r>
        <w:t>Nessuna conoscenza del Signore regna, dove non regna la pratica della giustizia, del diritto, dove non si cammina nella verità della sua Parola.</w:t>
      </w:r>
    </w:p>
    <w:p w14:paraId="53C32922" w14:textId="77777777" w:rsidR="00AC4C51" w:rsidRDefault="00AC4C51" w:rsidP="00E9796E">
      <w:pPr>
        <w:pStyle w:val="Corpodeltesto2"/>
      </w:pPr>
      <w:r w:rsidRPr="008E215A">
        <w:rPr>
          <w:position w:val="6"/>
          <w:vertAlign w:val="superscript"/>
        </w:rPr>
        <w:t>17</w:t>
      </w:r>
      <w:r w:rsidRPr="008E215A">
        <w:t>Invece i tuoi occhi e il tuo cuore</w:t>
      </w:r>
      <w:r>
        <w:t xml:space="preserve"> </w:t>
      </w:r>
      <w:r w:rsidRPr="008E215A">
        <w:t>non badano che al tuo interesse,</w:t>
      </w:r>
      <w:r>
        <w:t xml:space="preserve"> </w:t>
      </w:r>
      <w:r w:rsidRPr="008E215A">
        <w:t>a spargere sangue innocente,</w:t>
      </w:r>
      <w:r>
        <w:t xml:space="preserve"> </w:t>
      </w:r>
      <w:r w:rsidRPr="008E215A">
        <w:t>a commettere violenze e angherie.</w:t>
      </w:r>
    </w:p>
    <w:p w14:paraId="010DD971" w14:textId="77777777" w:rsidR="00AC4C51" w:rsidRDefault="00AC4C51" w:rsidP="0011578D">
      <w:pPr>
        <w:pStyle w:val="Corpotesto"/>
      </w:pPr>
      <w:r>
        <w:t xml:space="preserve">Ioiakìm così non agisce. Non si interessa del povero e del misero. Non pratica la giustizia e il diritto. Bada solo al suo interesse e anche a commettere omicidi. </w:t>
      </w:r>
    </w:p>
    <w:p w14:paraId="0B5B8099" w14:textId="77777777" w:rsidR="00AC4C51" w:rsidRDefault="00AC4C51" w:rsidP="0011578D">
      <w:pPr>
        <w:pStyle w:val="Corpotesto"/>
      </w:pPr>
      <w:r>
        <w:t>Invece i tuoi occhi e il tuo cuore non badano che al tuo interesse, a spargere sangue innocente, a commettere violenze e angherie.</w:t>
      </w:r>
    </w:p>
    <w:p w14:paraId="50611811" w14:textId="77777777" w:rsidR="00AC4C51" w:rsidRDefault="00AC4C51" w:rsidP="0011578D">
      <w:pPr>
        <w:pStyle w:val="Corpotesto"/>
      </w:pPr>
      <w:r>
        <w:t xml:space="preserve">Il re oltre che a non praticare la giustizia inerente al suo ministero in difesa dei poveri e dei deboli, oltre che a curare i suoi interessi, è anche malvagio. </w:t>
      </w:r>
    </w:p>
    <w:p w14:paraId="37E52924" w14:textId="77777777" w:rsidR="00AC4C51" w:rsidRDefault="00AC4C51" w:rsidP="0011578D">
      <w:pPr>
        <w:pStyle w:val="Corpotesto"/>
      </w:pPr>
      <w:r>
        <w:t>È un re intento a curare i suoi interessi, ma anche occupato a spargere sangue innocente, impegnato a commettere violenze e angherie.</w:t>
      </w:r>
    </w:p>
    <w:p w14:paraId="6D682DE1" w14:textId="77777777" w:rsidR="00AC4C51" w:rsidRDefault="00AC4C51" w:rsidP="0011578D">
      <w:pPr>
        <w:pStyle w:val="Corpotesto"/>
      </w:pPr>
      <w:r>
        <w:t>Quando un popolo è governato da un re empio, malvagio, violento, crudele, non ha più alcun fondamento su cui poggiare. È un popolo senza alcun pastore.</w:t>
      </w:r>
    </w:p>
    <w:p w14:paraId="50B50ED8" w14:textId="77777777" w:rsidR="00AC4C51" w:rsidRDefault="00AC4C51" w:rsidP="0011578D">
      <w:pPr>
        <w:pStyle w:val="Corpotesto"/>
      </w:pPr>
      <w:r>
        <w:t xml:space="preserve">Anche questa verità il Signore aveva detto prima, come vera profezia, quando il popolo decise di essere governato da un re ed essere come gli altri popoli. </w:t>
      </w:r>
    </w:p>
    <w:p w14:paraId="4D0742EB" w14:textId="77777777" w:rsidR="00AC4C51" w:rsidRPr="00E56ED0" w:rsidRDefault="00AC4C51" w:rsidP="0011578D">
      <w:pPr>
        <w:pStyle w:val="Corpotesto"/>
        <w:rPr>
          <w:i/>
          <w:iCs/>
          <w:sz w:val="20"/>
        </w:rPr>
      </w:pPr>
      <w:r w:rsidRPr="00E56ED0">
        <w:rPr>
          <w:i/>
          <w:iCs/>
          <w:sz w:val="20"/>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2A9F1208" w14:textId="77777777" w:rsidR="00AC4C51" w:rsidRPr="00E56ED0" w:rsidRDefault="00AC4C51" w:rsidP="0011578D">
      <w:pPr>
        <w:pStyle w:val="Corpotesto"/>
        <w:rPr>
          <w:i/>
          <w:iCs/>
          <w:sz w:val="20"/>
        </w:rPr>
      </w:pPr>
      <w:r w:rsidRPr="00E56ED0">
        <w:rPr>
          <w:i/>
          <w:iCs/>
          <w:sz w:val="20"/>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33837C85" w14:textId="77777777" w:rsidR="00AC4C51" w:rsidRPr="00E56ED0" w:rsidRDefault="00AC4C51" w:rsidP="0011578D">
      <w:pPr>
        <w:pStyle w:val="Corpotesto"/>
        <w:rPr>
          <w:i/>
          <w:iCs/>
          <w:sz w:val="20"/>
        </w:rPr>
      </w:pPr>
      <w:r w:rsidRPr="00E56ED0">
        <w:rPr>
          <w:i/>
          <w:iCs/>
          <w:sz w:val="20"/>
        </w:rPr>
        <w:t xml:space="preserve">Samuele riferì tutte le parole del Signore al popolo che gli aveva chiesto un re. Disse: «Questo sarà il diritto del re che regnerà su di voi: prenderà i vostri figli per destinarli ai suoi carri e ai </w:t>
      </w:r>
      <w:r w:rsidRPr="00E56ED0">
        <w:rPr>
          <w:i/>
          <w:iCs/>
          <w:sz w:val="20"/>
        </w:rPr>
        <w:lastRenderedPageBreak/>
        <w:t xml:space="preserve">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564CDC52" w14:textId="77777777" w:rsidR="00AC4C51" w:rsidRDefault="00AC4C51" w:rsidP="0011578D">
      <w:pPr>
        <w:pStyle w:val="Corpotesto"/>
      </w:pPr>
      <w:r>
        <w:t>Sempre il Signore avverte prima, dice prima, profetizza il futuro di ogni scelta dell’uomo. Se prendi questa strada, finirai nella morte, nella perdizione.</w:t>
      </w:r>
    </w:p>
    <w:p w14:paraId="5DAD261B" w14:textId="77777777" w:rsidR="00AC4C51" w:rsidRDefault="00AC4C51" w:rsidP="00E9796E">
      <w:pPr>
        <w:pStyle w:val="Corpodeltesto2"/>
      </w:pPr>
      <w:r w:rsidRPr="008E215A">
        <w:rPr>
          <w:position w:val="6"/>
          <w:vertAlign w:val="superscript"/>
        </w:rPr>
        <w:t>18</w:t>
      </w:r>
      <w:r w:rsidRPr="008E215A">
        <w:t>Per questo così dice il Signore su Ioiakìm, figlio di Giosia, re di Giuda:</w:t>
      </w:r>
      <w:r>
        <w:t xml:space="preserve"> </w:t>
      </w:r>
    </w:p>
    <w:p w14:paraId="569BBE5C" w14:textId="77777777" w:rsidR="00AC4C51" w:rsidRDefault="00AC4C51" w:rsidP="0011578D">
      <w:pPr>
        <w:pStyle w:val="Corpotesto"/>
      </w:pPr>
      <w:r>
        <w:t>Ora il Signore pronunzia il suo oracolo su questo re empio, malvagio, sanguinario, crudele, che non si interessa della sorte del suo popolo.</w:t>
      </w:r>
    </w:p>
    <w:p w14:paraId="2FE2C67C" w14:textId="77777777" w:rsidR="00AC4C51" w:rsidRDefault="00AC4C51" w:rsidP="0011578D">
      <w:pPr>
        <w:pStyle w:val="Corpotesto"/>
      </w:pPr>
      <w:r>
        <w:t>Per questo così dice il Signore su Ioiakìm, figlio di Giosia, re di Giuda. Il Secondo Libro dei Re ci offre queste notizie su questo empio re.</w:t>
      </w:r>
    </w:p>
    <w:p w14:paraId="29E54E94" w14:textId="77777777" w:rsidR="00AC4C51" w:rsidRPr="00A74F8F" w:rsidRDefault="00AC4C51" w:rsidP="0011578D">
      <w:pPr>
        <w:pStyle w:val="Corpotesto"/>
        <w:rPr>
          <w:i/>
          <w:iCs/>
          <w:sz w:val="20"/>
        </w:rPr>
      </w:pPr>
      <w:r w:rsidRPr="00A74F8F">
        <w:rPr>
          <w:i/>
          <w:iCs/>
          <w:sz w:val="20"/>
        </w:rPr>
        <w:t xml:space="preserve">Quando divenne re, Ioiakìm aveva venticinque anni; regnò undici anni a Gerusalemme. Sua madre era di Ruma e si chiamava Zebidà, figlia di Pedaià. Fece ciò che è male agli occhi del Signore, come avevano fatto i suoi padri (2Re 23,36-37). </w:t>
      </w:r>
    </w:p>
    <w:p w14:paraId="5D043AD6" w14:textId="77777777" w:rsidR="00AC4C51" w:rsidRPr="00A74F8F" w:rsidRDefault="00AC4C51" w:rsidP="0011578D">
      <w:pPr>
        <w:pStyle w:val="Corpotesto"/>
        <w:rPr>
          <w:i/>
          <w:iCs/>
          <w:sz w:val="20"/>
        </w:rPr>
      </w:pPr>
      <w:r w:rsidRPr="00A74F8F">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065210FE" w14:textId="77777777" w:rsidR="00AC4C51" w:rsidRDefault="00AC4C51" w:rsidP="0011578D">
      <w:pPr>
        <w:pStyle w:val="Corpotesto"/>
        <w:rPr>
          <w:i/>
          <w:iCs/>
          <w:sz w:val="20"/>
        </w:rPr>
      </w:pPr>
      <w:r w:rsidRPr="00A74F8F">
        <w:rPr>
          <w:i/>
          <w:iCs/>
          <w:sz w:val="20"/>
        </w:rPr>
        <w:t>Le altre gesta di Ioiakìm e tutte le sue azioni non sono forse descritte nel libro delle Cronache dei re di Giuda? Ioiakìm si addormentò con i suoi padri e al suo posto divenne re suo figlio Ioiachìn.</w:t>
      </w:r>
      <w:r>
        <w:rPr>
          <w:i/>
          <w:iCs/>
          <w:sz w:val="20"/>
        </w:rPr>
        <w:t xml:space="preserve"> </w:t>
      </w:r>
    </w:p>
    <w:p w14:paraId="15628D4F" w14:textId="77777777" w:rsidR="00AC4C51" w:rsidRPr="00A74F8F" w:rsidRDefault="00AC4C51" w:rsidP="0011578D">
      <w:pPr>
        <w:pStyle w:val="Corpotesto"/>
        <w:rPr>
          <w:i/>
          <w:iCs/>
          <w:sz w:val="20"/>
        </w:rPr>
      </w:pPr>
      <w:r w:rsidRPr="00A74F8F">
        <w:rPr>
          <w:i/>
          <w:iCs/>
          <w:sz w:val="20"/>
        </w:rPr>
        <w:t xml:space="preserve">Il re d’Egitto non uscì più dalla sua terra, perché il re di Babilonia, dal torrente d’Egitto sino al fiume Eufrate, aveva conquistato tutto quello che era appartenuto al re d’Egitto (2Re 24,1-7). </w:t>
      </w:r>
    </w:p>
    <w:p w14:paraId="00D3C98C" w14:textId="77777777" w:rsidR="00AC4C51" w:rsidRDefault="00AC4C51" w:rsidP="0011578D">
      <w:pPr>
        <w:pStyle w:val="Corpotesto"/>
      </w:pPr>
      <w:r>
        <w:t>È un re che accelera la distruzione di Gerusalemme. Nulla fa perché il Signore allontani da essa i suoi nemici e conceda vita ai suoi abitanti.</w:t>
      </w:r>
    </w:p>
    <w:p w14:paraId="57E7BC07" w14:textId="77777777" w:rsidR="00AC4C51" w:rsidRDefault="00AC4C51" w:rsidP="00E9796E">
      <w:pPr>
        <w:pStyle w:val="Corpodeltesto2"/>
      </w:pPr>
      <w:r w:rsidRPr="008E215A">
        <w:t>«Non faranno per lui il lamento:</w:t>
      </w:r>
      <w:r>
        <w:t xml:space="preserve"> </w:t>
      </w:r>
      <w:r w:rsidRPr="008E215A">
        <w:t>“Ahi, fratello mio! Ahi, sorella!”.</w:t>
      </w:r>
      <w:r>
        <w:t xml:space="preserve"> </w:t>
      </w:r>
      <w:r w:rsidRPr="008E215A">
        <w:t>Non faranno per lui il lamento:</w:t>
      </w:r>
      <w:r>
        <w:t xml:space="preserve"> </w:t>
      </w:r>
      <w:r w:rsidRPr="008E215A">
        <w:t>“Ahi, signore! Ahi, maestà!”.</w:t>
      </w:r>
    </w:p>
    <w:p w14:paraId="70252CE9" w14:textId="77777777" w:rsidR="00AC4C51" w:rsidRDefault="00AC4C51" w:rsidP="0011578D">
      <w:pPr>
        <w:pStyle w:val="Corpotesto"/>
      </w:pPr>
      <w:r>
        <w:t xml:space="preserve">Per Ioiakìm non vi saranno lamenti. Sarà sepolto senza rimpianto. Questo attesta che neanche una sola persona ha ricevuto da lui un qualche bene. </w:t>
      </w:r>
    </w:p>
    <w:p w14:paraId="5D38E02D" w14:textId="77777777" w:rsidR="00AC4C51" w:rsidRDefault="00AC4C51" w:rsidP="0011578D">
      <w:pPr>
        <w:pStyle w:val="Corpotesto"/>
      </w:pPr>
      <w:r>
        <w:t xml:space="preserve">Non faranno per lui il lamento: Ahi, fratello mio! Ahi, sorella! Non faranno per lui l il lamento: Ahi, signore! Ahi, maestà! </w:t>
      </w:r>
    </w:p>
    <w:p w14:paraId="69FD1029" w14:textId="77777777" w:rsidR="00AC4C51" w:rsidRDefault="00AC4C51" w:rsidP="0011578D">
      <w:pPr>
        <w:pStyle w:val="Corpotesto"/>
      </w:pPr>
      <w:r>
        <w:t>“Ahi fratello mio! Hai sorella mia!”, è lamento che si celebra in famiglia. “Ahi, signore! Ahi, maestà!”, è il lamento per il re. Niente. Non c’è alcun lamento.</w:t>
      </w:r>
    </w:p>
    <w:p w14:paraId="2C61F1BA" w14:textId="77777777" w:rsidR="00AC4C51" w:rsidRDefault="00AC4C51" w:rsidP="0011578D">
      <w:pPr>
        <w:pStyle w:val="Corpotesto"/>
      </w:pPr>
      <w:r>
        <w:lastRenderedPageBreak/>
        <w:t>Neanche i suoi familiari lo piangeranno. Morirà abbandonato da tutti, dimenticato da tutti. Nessuno si lamenterà della sua morte.</w:t>
      </w:r>
    </w:p>
    <w:p w14:paraId="44833793" w14:textId="77777777" w:rsidR="00AC4C51" w:rsidRDefault="00AC4C51" w:rsidP="00E9796E">
      <w:pPr>
        <w:pStyle w:val="Corpodeltesto2"/>
      </w:pPr>
      <w:r w:rsidRPr="008E215A">
        <w:rPr>
          <w:position w:val="6"/>
          <w:vertAlign w:val="superscript"/>
        </w:rPr>
        <w:t>19</w:t>
      </w:r>
      <w:r w:rsidRPr="008E215A">
        <w:t>Sarà sepolto come si seppellisce un asino,</w:t>
      </w:r>
      <w:r>
        <w:t xml:space="preserve"> </w:t>
      </w:r>
      <w:r w:rsidRPr="008E215A">
        <w:t>lo trascineranno e lo getteranno</w:t>
      </w:r>
      <w:r>
        <w:t xml:space="preserve"> </w:t>
      </w:r>
      <w:r w:rsidRPr="008E215A">
        <w:t>al di là delle porte di Gerusalemme».</w:t>
      </w:r>
    </w:p>
    <w:p w14:paraId="78F7D56B" w14:textId="77777777" w:rsidR="00AC4C51" w:rsidRDefault="00AC4C51" w:rsidP="0011578D">
      <w:pPr>
        <w:pStyle w:val="Corpotesto"/>
      </w:pPr>
      <w:r>
        <w:t>Come se questo non bastasse, anche la sua sepoltura non attesta nessun rispetto per lui. Sarà sepolto come un asino, gettato nel burrone.</w:t>
      </w:r>
    </w:p>
    <w:p w14:paraId="56C373F6" w14:textId="77777777" w:rsidR="00AC4C51" w:rsidRDefault="00AC4C51" w:rsidP="0011578D">
      <w:pPr>
        <w:pStyle w:val="Corpotesto"/>
      </w:pPr>
      <w:r>
        <w:t>Sarà sepolto come si seppellisce un asino, lo trascineranno e lo getteranno al di dà delle porte di Gerusalemme. Nessuno onore, neanche per il suo cadavere.</w:t>
      </w:r>
    </w:p>
    <w:p w14:paraId="23449B95" w14:textId="77777777" w:rsidR="00AC4C51" w:rsidRDefault="00AC4C51" w:rsidP="0011578D">
      <w:pPr>
        <w:pStyle w:val="Corpotesto"/>
      </w:pPr>
      <w:r>
        <w:t>Una così orrenda e disumana fine attesta che questo re aveva ben oltrepassato i limiti del male. Era andato ben oltre. Dio non tollera che questo avvenga.</w:t>
      </w:r>
    </w:p>
    <w:p w14:paraId="1A11563C" w14:textId="77777777" w:rsidR="00AC4C51" w:rsidRDefault="00AC4C51" w:rsidP="0011578D">
      <w:pPr>
        <w:pStyle w:val="Corpotesto"/>
      </w:pPr>
      <w:r>
        <w:t>Quanti sono operatori di iniquità devono meditare, riflettere. Essi mai potranno nascondersi dinanzi alla giustizia di Dio che si manifesta anche nella storia.</w:t>
      </w:r>
    </w:p>
    <w:p w14:paraId="2625EAA1" w14:textId="77777777" w:rsidR="00AC4C51" w:rsidRDefault="00AC4C51" w:rsidP="0011578D">
      <w:pPr>
        <w:pStyle w:val="Corpotesto"/>
      </w:pPr>
      <w:r>
        <w:t>Oggi il Signore viene a giudicare il mondo. Lo giudica secondo le sue leggi e non secondo le convenienze di peccato degli uomini.</w:t>
      </w:r>
    </w:p>
    <w:p w14:paraId="17A6EA1F" w14:textId="77777777" w:rsidR="00AC4C51" w:rsidRDefault="00AC4C51" w:rsidP="0011578D">
      <w:pPr>
        <w:pStyle w:val="Corpotesto"/>
      </w:pPr>
      <w:r>
        <w:t>Sapendo questa imminenza di giudizio, ognuno deve pentirsi, convertirsi, ritornare ad abitare nella casa della giustizia secondo la legge di Dio.</w:t>
      </w:r>
    </w:p>
    <w:p w14:paraId="7970739C" w14:textId="77777777" w:rsidR="00AC4C51" w:rsidRDefault="00AC4C51" w:rsidP="00E9796E">
      <w:pPr>
        <w:pStyle w:val="Corpodeltesto2"/>
      </w:pPr>
    </w:p>
    <w:p w14:paraId="6A102B65" w14:textId="77777777" w:rsidR="00AC4C51" w:rsidRDefault="00AC4C51" w:rsidP="00E9796E">
      <w:pPr>
        <w:pStyle w:val="Titolo2"/>
        <w:rPr>
          <w:i w:val="0"/>
          <w:sz w:val="40"/>
          <w:szCs w:val="40"/>
        </w:rPr>
      </w:pPr>
      <w:bookmarkStart w:id="301" w:name="_Toc437422254"/>
      <w:bookmarkStart w:id="302" w:name="_Toc62157825"/>
      <w:r>
        <w:rPr>
          <w:i w:val="0"/>
          <w:sz w:val="40"/>
          <w:szCs w:val="40"/>
        </w:rPr>
        <w:t>Contro Ioiachìn</w:t>
      </w:r>
      <w:bookmarkEnd w:id="301"/>
      <w:bookmarkEnd w:id="302"/>
    </w:p>
    <w:p w14:paraId="095DA81F" w14:textId="77777777" w:rsidR="00AC4C51" w:rsidRPr="00AB5EAA" w:rsidRDefault="00AC4C51" w:rsidP="00AB5EAA"/>
    <w:p w14:paraId="69076C59" w14:textId="77777777" w:rsidR="00AC4C51" w:rsidRDefault="00AC4C51" w:rsidP="00E9796E">
      <w:pPr>
        <w:pStyle w:val="Corpodeltesto2"/>
      </w:pPr>
      <w:r w:rsidRPr="008E215A">
        <w:rPr>
          <w:position w:val="6"/>
          <w:vertAlign w:val="superscript"/>
        </w:rPr>
        <w:t>20</w:t>
      </w:r>
      <w:r w:rsidRPr="008E215A">
        <w:t>Sali sul Libano e grida</w:t>
      </w:r>
      <w:r>
        <w:t xml:space="preserve"> </w:t>
      </w:r>
      <w:r w:rsidRPr="008E215A">
        <w:t>e in Basan alza la voce;</w:t>
      </w:r>
      <w:r>
        <w:t xml:space="preserve"> </w:t>
      </w:r>
      <w:r w:rsidRPr="008E215A">
        <w:t>grida dai monti Abarìm,</w:t>
      </w:r>
      <w:r>
        <w:t xml:space="preserve"> </w:t>
      </w:r>
      <w:r w:rsidRPr="008E215A">
        <w:t>perché tutti i tuoi amanti sono abbattuti.</w:t>
      </w:r>
    </w:p>
    <w:p w14:paraId="5CD49049" w14:textId="77777777" w:rsidR="00AC4C51" w:rsidRDefault="00AC4C51" w:rsidP="0011578D">
      <w:pPr>
        <w:pStyle w:val="Corpotesto"/>
      </w:pPr>
      <w:r>
        <w:t>Ora viene pronunciata la sentenza su Ioiachìn. Sembra di assistere in queste sentenze di giudizio a quanto narra il Libro del profeta Daniele.</w:t>
      </w:r>
    </w:p>
    <w:p w14:paraId="61B02752" w14:textId="77777777" w:rsidR="00AC4C51" w:rsidRPr="00A6390E" w:rsidRDefault="00AC4C51" w:rsidP="0011578D">
      <w:pPr>
        <w:pStyle w:val="Corpotesto"/>
        <w:rPr>
          <w:i/>
          <w:iCs/>
          <w:sz w:val="20"/>
        </w:rPr>
      </w:pPr>
      <w:r w:rsidRPr="00A6390E">
        <w:rPr>
          <w:i/>
          <w:iCs/>
          <w:sz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3DE156B9" w14:textId="77777777" w:rsidR="00AC4C51" w:rsidRPr="00A6390E" w:rsidRDefault="00AC4C51" w:rsidP="0011578D">
      <w:pPr>
        <w:pStyle w:val="Corpotesto"/>
        <w:rPr>
          <w:i/>
          <w:iCs/>
          <w:sz w:val="20"/>
        </w:rPr>
      </w:pPr>
      <w:r w:rsidRPr="00A6390E">
        <w:rPr>
          <w:i/>
          <w:iCs/>
          <w:sz w:val="20"/>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08C8BA32" w14:textId="77777777" w:rsidR="00AC4C51" w:rsidRPr="00A6390E" w:rsidRDefault="00AC4C51" w:rsidP="0011578D">
      <w:pPr>
        <w:pStyle w:val="Corpotesto"/>
        <w:rPr>
          <w:i/>
          <w:iCs/>
          <w:sz w:val="20"/>
        </w:rPr>
      </w:pPr>
      <w:r w:rsidRPr="00A6390E">
        <w:rPr>
          <w:i/>
          <w:iCs/>
          <w:sz w:val="20"/>
        </w:rPr>
        <w:t xml:space="preserve">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w:t>
      </w:r>
      <w:r w:rsidRPr="00A6390E">
        <w:rPr>
          <w:i/>
          <w:iCs/>
          <w:sz w:val="20"/>
        </w:rPr>
        <w:lastRenderedPageBreak/>
        <w:t>Daniele, che il re aveva chiamato Baltassàr, uno spirito straordinario, intelligenza e capacità di interpretare sogni, spiegare enigmi, risolvere questioni difficili. Si convochi dunque Daniele ed egli darà la spiegazione».</w:t>
      </w:r>
    </w:p>
    <w:p w14:paraId="179BD27A" w14:textId="77777777" w:rsidR="00AC4C51" w:rsidRPr="00A6390E" w:rsidRDefault="00AC4C51" w:rsidP="0011578D">
      <w:pPr>
        <w:pStyle w:val="Corpotesto"/>
        <w:rPr>
          <w:i/>
          <w:iCs/>
          <w:sz w:val="20"/>
        </w:rPr>
      </w:pPr>
      <w:r w:rsidRPr="00A6390E">
        <w:rPr>
          <w:i/>
          <w:iCs/>
          <w:sz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4FE662A5" w14:textId="77777777" w:rsidR="00AC4C51" w:rsidRPr="00A6390E" w:rsidRDefault="00AC4C51" w:rsidP="0011578D">
      <w:pPr>
        <w:pStyle w:val="Corpotesto"/>
        <w:rPr>
          <w:i/>
          <w:iCs/>
          <w:sz w:val="20"/>
        </w:rPr>
      </w:pPr>
      <w:r w:rsidRPr="00A6390E">
        <w:rPr>
          <w:i/>
          <w:iCs/>
          <w:sz w:val="20"/>
        </w:rPr>
        <w:t>Daniele rispose al re: «Tieni pure i tuoi doni per te e da’ ad altri i tuoi regali: tuttavia io leggerò la scrittura al re e gliene darò la spiegazione.</w:t>
      </w:r>
    </w:p>
    <w:p w14:paraId="546322FD" w14:textId="77777777" w:rsidR="00AC4C51" w:rsidRPr="00A6390E" w:rsidRDefault="00AC4C51" w:rsidP="0011578D">
      <w:pPr>
        <w:pStyle w:val="Corpotesto"/>
        <w:rPr>
          <w:i/>
          <w:iCs/>
          <w:sz w:val="20"/>
        </w:rPr>
      </w:pPr>
      <w:r w:rsidRPr="00A6390E">
        <w:rPr>
          <w:i/>
          <w:iCs/>
          <w:sz w:val="20"/>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7A4235F3" w14:textId="77777777" w:rsidR="00AC4C51" w:rsidRPr="00A6390E" w:rsidRDefault="00AC4C51" w:rsidP="0011578D">
      <w:pPr>
        <w:pStyle w:val="Corpotesto"/>
        <w:rPr>
          <w:i/>
          <w:iCs/>
          <w:sz w:val="20"/>
        </w:rPr>
      </w:pPr>
      <w:r w:rsidRPr="00A6390E">
        <w:rPr>
          <w:i/>
          <w:iCs/>
          <w:sz w:val="20"/>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591C96A6" w14:textId="77777777" w:rsidR="00AC4C51" w:rsidRPr="00A6390E" w:rsidRDefault="00AC4C51" w:rsidP="0011578D">
      <w:pPr>
        <w:pStyle w:val="Corpotesto"/>
        <w:rPr>
          <w:i/>
          <w:iCs/>
          <w:sz w:val="20"/>
        </w:rPr>
      </w:pPr>
      <w:r w:rsidRPr="00A6390E">
        <w:rPr>
          <w:i/>
          <w:iCs/>
          <w:sz w:val="20"/>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38CC4362" w14:textId="77777777" w:rsidR="00AC4C51" w:rsidRPr="00A6390E" w:rsidRDefault="00AC4C51" w:rsidP="0011578D">
      <w:pPr>
        <w:pStyle w:val="Corpotesto"/>
        <w:rPr>
          <w:i/>
          <w:iCs/>
          <w:sz w:val="20"/>
        </w:rPr>
      </w:pPr>
      <w:r w:rsidRPr="00A6390E">
        <w:rPr>
          <w:i/>
          <w:iCs/>
          <w:sz w:val="20"/>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0F41E1B8" w14:textId="77777777" w:rsidR="00AC4C51" w:rsidRPr="00A6390E" w:rsidRDefault="00AC4C51" w:rsidP="0011578D">
      <w:pPr>
        <w:pStyle w:val="Corpotesto"/>
        <w:rPr>
          <w:i/>
          <w:iCs/>
          <w:sz w:val="20"/>
        </w:rPr>
      </w:pPr>
      <w:r w:rsidRPr="00A6390E">
        <w:rPr>
          <w:i/>
          <w:iCs/>
          <w:sz w:val="20"/>
        </w:rPr>
        <w:t>Allora, per ordine di Baldassàr, Daniele fu vestito di porpora, ebbe una collana d’oro al collo e con bando pubblico fu dichiarato terzo nel governo del regno.</w:t>
      </w:r>
    </w:p>
    <w:p w14:paraId="6D7CFE86" w14:textId="77777777" w:rsidR="00AC4C51" w:rsidRPr="00A6390E" w:rsidRDefault="00AC4C51" w:rsidP="0011578D">
      <w:pPr>
        <w:pStyle w:val="Corpotesto"/>
        <w:rPr>
          <w:i/>
          <w:iCs/>
          <w:sz w:val="20"/>
        </w:rPr>
      </w:pPr>
      <w:r w:rsidRPr="00A6390E">
        <w:rPr>
          <w:i/>
          <w:iCs/>
          <w:sz w:val="20"/>
        </w:rPr>
        <w:t xml:space="preserve">In quella stessa notte Baldassàr, re dei Caldei, fu ucciso (Dn 5,1-30). </w:t>
      </w:r>
    </w:p>
    <w:p w14:paraId="6F3D3ABC" w14:textId="77777777" w:rsidR="00AC4C51" w:rsidRDefault="00AC4C51" w:rsidP="0011578D">
      <w:pPr>
        <w:pStyle w:val="Corpotesto"/>
      </w:pPr>
      <w:r>
        <w:t>Con gli ultimi re di Giuda prima della caduta di Gerusalemme e la deportazione in Babilonia non è la mano che scrive, ma è la voce del profeta che grida.</w:t>
      </w:r>
    </w:p>
    <w:p w14:paraId="1B033968" w14:textId="77777777" w:rsidR="00AC4C51" w:rsidRDefault="00AC4C51" w:rsidP="0011578D">
      <w:pPr>
        <w:pStyle w:val="Corpotesto"/>
      </w:pPr>
      <w:r>
        <w:t>Sali sul Libano e grida e in Basan alza la voce. Grida dai monti Abarìm, perché tutti i tuoi abitanti sono abbattuti. Dio vuole che tutti vengano a conoscenza.</w:t>
      </w:r>
    </w:p>
    <w:p w14:paraId="65BE0F0A" w14:textId="77777777" w:rsidR="00AC4C51" w:rsidRDefault="00AC4C51" w:rsidP="0011578D">
      <w:pPr>
        <w:pStyle w:val="Corpotesto"/>
      </w:pPr>
      <w:r>
        <w:t xml:space="preserve">Quanto Lui sta per portare a compimento non dovrà restare nascosto. Perciò esso dovrà essere gridato dai quattro venti, dai punti più alti. </w:t>
      </w:r>
    </w:p>
    <w:p w14:paraId="4753DEAE" w14:textId="77777777" w:rsidR="00AC4C51" w:rsidRDefault="00AC4C51" w:rsidP="0011578D">
      <w:pPr>
        <w:pStyle w:val="Corpotesto"/>
      </w:pPr>
      <w:r>
        <w:t>Su Ioiachìn il Secondo Libro dei Re così parla della sua stoltezza ed insipienza. È un re che non cura né gli interessi di Dio e né quelli del suo popolo.</w:t>
      </w:r>
    </w:p>
    <w:p w14:paraId="77929033" w14:textId="77777777" w:rsidR="00AC4C51" w:rsidRPr="000A2A03" w:rsidRDefault="00AC4C51" w:rsidP="0011578D">
      <w:pPr>
        <w:pStyle w:val="Corpotesto"/>
        <w:rPr>
          <w:i/>
          <w:iCs/>
          <w:sz w:val="20"/>
        </w:rPr>
      </w:pPr>
      <w:r w:rsidRPr="000A2A03">
        <w:rPr>
          <w:i/>
          <w:iCs/>
          <w:sz w:val="20"/>
        </w:rPr>
        <w:t>Quando divenne re, Ioiachìn aveva diciotto anni; regnò tre mesi a Gerusalemme. Sua madre era di Gerusalemme e si chiamava Necustà, figlia di Elnatàn. Fece ciò che è male agli occhi del Signore, come aveva fatto suo padre.</w:t>
      </w:r>
    </w:p>
    <w:p w14:paraId="4CB2F04F" w14:textId="77777777" w:rsidR="00AC4C51" w:rsidRPr="000A2A03" w:rsidRDefault="00AC4C51" w:rsidP="0011578D">
      <w:pPr>
        <w:pStyle w:val="Corpotesto"/>
        <w:rPr>
          <w:i/>
          <w:iCs/>
          <w:sz w:val="20"/>
        </w:rPr>
      </w:pPr>
      <w:r w:rsidRPr="000A2A03">
        <w:rPr>
          <w:i/>
          <w:iCs/>
          <w:sz w:val="20"/>
        </w:rPr>
        <w:t xml:space="preserve">In quel tempo gli ufficiali di Nabucodònosor, re di Babilonia, salirono a Gerusalemme e la città fu assediata. Nabucodònosor, re di Babilonia, giunse presso la città mentre i suoi ufficiali l’assediavano. Ioiachìn, re di Giuda, uscì incontro al re di Babilonia, con sua madre, i suoi </w:t>
      </w:r>
      <w:r w:rsidRPr="000A2A03">
        <w:rPr>
          <w:i/>
          <w:iCs/>
          <w:sz w:val="20"/>
        </w:rPr>
        <w:lastRenderedPageBreak/>
        <w:t xml:space="preserve">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 (2Re 24,8-17). </w:t>
      </w:r>
    </w:p>
    <w:p w14:paraId="07B9E33D" w14:textId="77777777" w:rsidR="00AC4C51" w:rsidRPr="000A2A03" w:rsidRDefault="00AC4C51" w:rsidP="0011578D">
      <w:pPr>
        <w:pStyle w:val="Corpotesto"/>
        <w:rPr>
          <w:i/>
          <w:iCs/>
          <w:sz w:val="20"/>
        </w:rPr>
      </w:pPr>
      <w:r w:rsidRPr="000A2A03">
        <w:rPr>
          <w:i/>
          <w:iCs/>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24,18-20). </w:t>
      </w:r>
    </w:p>
    <w:p w14:paraId="014F5B27" w14:textId="77777777" w:rsidR="00AC4C51" w:rsidRPr="00754260" w:rsidRDefault="00AC4C51" w:rsidP="0011578D">
      <w:pPr>
        <w:pStyle w:val="Corpotesto"/>
        <w:rPr>
          <w:i/>
          <w:iCs/>
          <w:sz w:val="20"/>
        </w:rPr>
      </w:pPr>
      <w:r w:rsidRPr="00754260">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5C689F4A" w14:textId="77777777" w:rsidR="00AC4C51" w:rsidRPr="00754260" w:rsidRDefault="00AC4C51" w:rsidP="0011578D">
      <w:pPr>
        <w:pStyle w:val="Corpotesto"/>
        <w:rPr>
          <w:i/>
          <w:iCs/>
          <w:sz w:val="20"/>
        </w:rPr>
      </w:pPr>
      <w:r w:rsidRPr="00754260">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34B3B599" w14:textId="77777777" w:rsidR="00AC4C51" w:rsidRPr="00754260" w:rsidRDefault="00AC4C51" w:rsidP="0011578D">
      <w:pPr>
        <w:pStyle w:val="Corpotesto"/>
        <w:rPr>
          <w:i/>
          <w:iCs/>
          <w:sz w:val="20"/>
        </w:rPr>
      </w:pPr>
      <w:r w:rsidRPr="00754260">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6D4A7A1B" w14:textId="77777777" w:rsidR="00AC4C51" w:rsidRPr="00754260" w:rsidRDefault="00AC4C51" w:rsidP="0011578D">
      <w:pPr>
        <w:pStyle w:val="Corpotesto"/>
        <w:rPr>
          <w:i/>
          <w:iCs/>
          <w:sz w:val="20"/>
        </w:rPr>
      </w:pPr>
      <w:r w:rsidRPr="00754260">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5D3B619B" w14:textId="77777777" w:rsidR="00AC4C51" w:rsidRPr="00754260" w:rsidRDefault="00AC4C51" w:rsidP="0011578D">
      <w:pPr>
        <w:pStyle w:val="Corpotesto"/>
        <w:rPr>
          <w:i/>
          <w:iCs/>
          <w:sz w:val="20"/>
        </w:rPr>
      </w:pPr>
      <w:r w:rsidRPr="00754260">
        <w:rPr>
          <w:i/>
          <w:iCs/>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4A1C64A1" w14:textId="77777777" w:rsidR="00AC4C51" w:rsidRPr="00754260" w:rsidRDefault="00AC4C51" w:rsidP="0011578D">
      <w:pPr>
        <w:pStyle w:val="Corpotesto"/>
        <w:rPr>
          <w:i/>
          <w:iCs/>
          <w:sz w:val="20"/>
        </w:rPr>
      </w:pPr>
      <w:r w:rsidRPr="00754260">
        <w:rPr>
          <w:i/>
          <w:iCs/>
          <w:sz w:val="20"/>
        </w:rPr>
        <w:t xml:space="preserve">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w:t>
      </w:r>
      <w:r w:rsidRPr="00754260">
        <w:rPr>
          <w:i/>
          <w:iCs/>
          <w:sz w:val="20"/>
        </w:rPr>
        <w:lastRenderedPageBreak/>
        <w:t>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3E4D4EDA" w14:textId="77777777" w:rsidR="00AC4C51" w:rsidRPr="00754260" w:rsidRDefault="00AC4C51" w:rsidP="0011578D">
      <w:pPr>
        <w:pStyle w:val="Corpotesto"/>
        <w:rPr>
          <w:i/>
          <w:iCs/>
          <w:sz w:val="20"/>
        </w:rPr>
      </w:pPr>
      <w:r w:rsidRPr="00754260">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36D6DD48" w14:textId="77777777" w:rsidR="00AC4C51" w:rsidRPr="00754260" w:rsidRDefault="00AC4C51" w:rsidP="0011578D">
      <w:pPr>
        <w:pStyle w:val="Corpotesto"/>
        <w:rPr>
          <w:i/>
          <w:iCs/>
          <w:sz w:val="20"/>
        </w:rPr>
      </w:pPr>
      <w:r w:rsidRPr="00754260">
        <w:rPr>
          <w:i/>
          <w:iCs/>
          <w:sz w:val="20"/>
        </w:rPr>
        <w:t>Ora, nell’anno trentasettesimo della deportazione di Ioiachìn, re di Giuda, nel dodicesimo mese, il ventisette del mese, Evil</w:t>
      </w:r>
      <w:r w:rsidRPr="00754260">
        <w:rPr>
          <w:i/>
          <w:iCs/>
          <w:sz w:val="20"/>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 </w:t>
      </w:r>
    </w:p>
    <w:p w14:paraId="6BF3F60F" w14:textId="77777777" w:rsidR="00AC4C51" w:rsidRDefault="00AC4C51" w:rsidP="0011578D">
      <w:pPr>
        <w:pStyle w:val="Corpotesto"/>
        <w:rPr>
          <w:noProof/>
        </w:rPr>
      </w:pPr>
      <w:r>
        <w:rPr>
          <w:noProof/>
        </w:rPr>
        <w:t>Un re è posto in alto perché sia per tutti esempio di come si curano gli interessi Dio e gli interessi del popolo sempre secondo la legge santa del Signore.</w:t>
      </w:r>
    </w:p>
    <w:p w14:paraId="093394AA" w14:textId="77777777" w:rsidR="00AC4C51" w:rsidRDefault="00AC4C51" w:rsidP="0011578D">
      <w:pPr>
        <w:pStyle w:val="Corpotesto"/>
        <w:rPr>
          <w:noProof/>
        </w:rPr>
      </w:pPr>
      <w:r>
        <w:rPr>
          <w:noProof/>
        </w:rPr>
        <w:t>Il re è ordinato alla legge più di ogni altro figlio di Israele. Per il re vi era una disposizione che richiedeva che lui avesse accanto a sé una copia della legge.</w:t>
      </w:r>
    </w:p>
    <w:p w14:paraId="1ADAF0F0" w14:textId="77777777" w:rsidR="00AC4C51" w:rsidRPr="00AE4426" w:rsidRDefault="00AC4C51" w:rsidP="0011578D">
      <w:pPr>
        <w:pStyle w:val="Corpotesto"/>
        <w:rPr>
          <w:i/>
          <w:iCs/>
          <w:sz w:val="20"/>
        </w:rPr>
      </w:pPr>
      <w:r w:rsidRPr="00AE4426">
        <w:rPr>
          <w:i/>
          <w:iCs/>
          <w:sz w:val="20"/>
        </w:rPr>
        <w:t>Quando sarai entrato nella terra che il Signore, tuo Dio, sta per darti e ne avrai preso possesso e l’abiterai, se dirai: “Voglio costituire sopra di me un re come tutte le nazioni che mi stanno intorno”, dovrai costituire sopra di te come re colui che il Signore, tuo Dio, avrà scelto. Costituirai sopra di te come re uno dei tuoi fratelli; non potrai costituire su di te uno straniero che non sia tuo fratello. Ma egli non dovrà procurarsi un gran numero di cavalli né far tornare il popolo in Egitto per procurarsi un gran numero di cavalli, perché il Signore vi ha detto: “Non tornerete più indietro per quella via!”. Non dovrà avere un gran numero di mogli, perché il suo cuore non si smarrisca; non abbia grande quantità di argento e di oro. Quando si insedierà sul trono regale, scriverà per suo uso in un libro una copia di questa legge, secondo l’esemplare dei sacerdoti leviti. Essa sarà con lui ed egli la leggerà tutti i giorni della sua vita, per imparare a temere il Signore, suo Dio, e a osservare tutte le parole di questa legge e di questi statuti, affinché il suo cuore non si insuperbisca verso i suoi fratelli ed egli non si allontani da questi comandi, né a destra né a sinistra, e prolunghi così i giorni del suo regno, lui e i suoi figli, in mezzo a Israele (Dt 17,14-20).</w:t>
      </w:r>
    </w:p>
    <w:p w14:paraId="5C59DCFC" w14:textId="77777777" w:rsidR="00AC4C51" w:rsidRDefault="00AC4C51" w:rsidP="0011578D">
      <w:pPr>
        <w:pStyle w:val="Corpotesto"/>
      </w:pPr>
      <w:r>
        <w:t>Si pensi per un istante che durante la monarchia la legge sparì anche dal tempio. Era divenuto un libro scomparso dalla vista di tutti.</w:t>
      </w:r>
    </w:p>
    <w:p w14:paraId="7E7F996B" w14:textId="77777777" w:rsidR="00AC4C51" w:rsidRPr="00AE4426" w:rsidRDefault="00AC4C51" w:rsidP="0011578D">
      <w:pPr>
        <w:pStyle w:val="Corpotesto"/>
        <w:rPr>
          <w:i/>
          <w:iCs/>
          <w:sz w:val="20"/>
        </w:rPr>
      </w:pPr>
      <w:r w:rsidRPr="00AE4426">
        <w:rPr>
          <w:i/>
          <w:iCs/>
          <w:sz w:val="20"/>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002D90F7" w14:textId="77777777" w:rsidR="00AC4C51" w:rsidRPr="00AE4426" w:rsidRDefault="00AC4C51" w:rsidP="0011578D">
      <w:pPr>
        <w:pStyle w:val="Corpotesto"/>
        <w:rPr>
          <w:i/>
          <w:iCs/>
          <w:sz w:val="20"/>
        </w:rPr>
      </w:pPr>
      <w:r w:rsidRPr="00AE4426">
        <w:rPr>
          <w:i/>
          <w:iCs/>
          <w:sz w:val="20"/>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6F1F0734" w14:textId="77777777" w:rsidR="00AC4C51" w:rsidRPr="00AE4426" w:rsidRDefault="00AC4C51" w:rsidP="0011578D">
      <w:pPr>
        <w:pStyle w:val="Corpotesto"/>
        <w:rPr>
          <w:i/>
          <w:iCs/>
          <w:sz w:val="20"/>
        </w:rPr>
      </w:pPr>
      <w:r w:rsidRPr="00AE4426">
        <w:rPr>
          <w:i/>
          <w:iCs/>
          <w:sz w:val="20"/>
        </w:rPr>
        <w:t>Il sommo sacerdote Chelkia disse allo scriba Safan: «Ho trovato nel tempio del Signore il libro della legge». Chelkia diede il libro a Safan, che lo lesse. Lo scriba Safan quindi andò dal re e lo informò dicendo: «I tuoi servitori hanno versato il denaro trovato nel tempio e l’hanno consegnato in mano agli esecutori dei lavori, sovrintendenti al tempio del Signore». Poi lo scriba Safan annunciò al re: «Il sacerdote Chelkia mi ha dato un libro». Safan lo lesse davanti al re.</w:t>
      </w:r>
    </w:p>
    <w:p w14:paraId="14644DEE" w14:textId="77777777" w:rsidR="00AC4C51" w:rsidRPr="00AE4426" w:rsidRDefault="00AC4C51" w:rsidP="0011578D">
      <w:pPr>
        <w:pStyle w:val="Corpotesto"/>
        <w:rPr>
          <w:i/>
          <w:iCs/>
          <w:sz w:val="20"/>
        </w:rPr>
      </w:pPr>
      <w:r w:rsidRPr="00AE4426">
        <w:rPr>
          <w:i/>
          <w:iCs/>
          <w:sz w:val="20"/>
        </w:rPr>
        <w:t xml:space="preserve">Udite le parole del libro della legge, il re si stracciò le vesti. Il re comandò al sacerdote Chelkia, ad Achikàm figlio di Safan, ad Acbor, figlio di Michea, allo scriba Safan e ad Asaià, ministro del </w:t>
      </w:r>
      <w:r w:rsidRPr="00AE4426">
        <w:rPr>
          <w:i/>
          <w:iCs/>
          <w:sz w:val="20"/>
        </w:rPr>
        <w:lastRenderedPageBreak/>
        <w:t>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670E64DF" w14:textId="77777777" w:rsidR="00AC4C51" w:rsidRPr="00AE4426" w:rsidRDefault="00AC4C51" w:rsidP="0011578D">
      <w:pPr>
        <w:pStyle w:val="Corpotesto"/>
        <w:rPr>
          <w:i/>
          <w:iCs/>
          <w:sz w:val="20"/>
        </w:rPr>
      </w:pPr>
      <w:r w:rsidRPr="00AE4426">
        <w:rPr>
          <w:i/>
          <w:iCs/>
          <w:sz w:val="20"/>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(2Re 22,1-20). </w:t>
      </w:r>
    </w:p>
    <w:p w14:paraId="2E40AECE" w14:textId="77777777" w:rsidR="00AC4C51" w:rsidRPr="00AE4426" w:rsidRDefault="00AC4C51" w:rsidP="0011578D">
      <w:pPr>
        <w:pStyle w:val="Corpotesto"/>
        <w:rPr>
          <w:i/>
          <w:iCs/>
          <w:sz w:val="20"/>
        </w:rPr>
      </w:pPr>
      <w:r w:rsidRPr="00AE4426">
        <w:rPr>
          <w:i/>
          <w:iCs/>
          <w:sz w:val="20"/>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027EEEFB" w14:textId="77777777" w:rsidR="00AC4C51" w:rsidRPr="00AE4426" w:rsidRDefault="00AC4C51" w:rsidP="0011578D">
      <w:pPr>
        <w:pStyle w:val="Corpotesto"/>
        <w:rPr>
          <w:i/>
          <w:iCs/>
          <w:sz w:val="20"/>
        </w:rPr>
      </w:pPr>
      <w:r w:rsidRPr="00AE4426">
        <w:rPr>
          <w:i/>
          <w:iCs/>
          <w:sz w:val="20"/>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5AA2B400" w14:textId="77777777" w:rsidR="00AC4C51" w:rsidRPr="00AE4426" w:rsidRDefault="00AC4C51" w:rsidP="0011578D">
      <w:pPr>
        <w:pStyle w:val="Corpotesto"/>
        <w:rPr>
          <w:i/>
          <w:iCs/>
          <w:sz w:val="20"/>
        </w:rPr>
      </w:pPr>
      <w:r w:rsidRPr="00AE4426">
        <w:rPr>
          <w:i/>
          <w:iCs/>
          <w:sz w:val="20"/>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2EE05346" w14:textId="77777777" w:rsidR="00AC4C51" w:rsidRPr="00AE4426" w:rsidRDefault="00AC4C51" w:rsidP="0011578D">
      <w:pPr>
        <w:pStyle w:val="Corpotesto"/>
        <w:rPr>
          <w:i/>
          <w:iCs/>
          <w:sz w:val="20"/>
        </w:rPr>
      </w:pPr>
      <w:r w:rsidRPr="00AE4426">
        <w:rPr>
          <w:i/>
          <w:iCs/>
          <w:sz w:val="20"/>
        </w:rPr>
        <w:t>Quanto all’altare di Betel e all’altura eretta da Geroboamo, figlio di Nebat, che aveva fatto commettere peccati a Israele, lo demolì insieme con l’altura e bruciò l’altura; triturò, ridusse in polvere e bruciò il palo sacro.</w:t>
      </w:r>
    </w:p>
    <w:p w14:paraId="6EE764CA" w14:textId="77777777" w:rsidR="00AC4C51" w:rsidRPr="00AE4426" w:rsidRDefault="00AC4C51" w:rsidP="0011578D">
      <w:pPr>
        <w:pStyle w:val="Corpotesto"/>
        <w:rPr>
          <w:i/>
          <w:iCs/>
          <w:sz w:val="20"/>
        </w:rPr>
      </w:pPr>
      <w:r w:rsidRPr="00AE4426">
        <w:rPr>
          <w:i/>
          <w:iCs/>
          <w:sz w:val="20"/>
        </w:rPr>
        <w:t xml:space="preserve">Giosia si voltò e vide i sepolcri che erano là sul monte; egli mandò a prendere le ossa dai sepolcri e le bruciò sull’altare, rendendolo impuro, secondo la parola del Signore, che aveva </w:t>
      </w:r>
      <w:r w:rsidRPr="00AE4426">
        <w:rPr>
          <w:i/>
          <w:iCs/>
          <w:sz w:val="20"/>
        </w:rPr>
        <w:lastRenderedPageBreak/>
        <w:t>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3E129AB6" w14:textId="77777777" w:rsidR="00AC4C51" w:rsidRPr="00AE4426" w:rsidRDefault="00AC4C51" w:rsidP="0011578D">
      <w:pPr>
        <w:pStyle w:val="Corpotesto"/>
        <w:rPr>
          <w:i/>
          <w:iCs/>
          <w:sz w:val="20"/>
        </w:rPr>
      </w:pPr>
      <w:r w:rsidRPr="00AE4426">
        <w:rPr>
          <w:i/>
          <w:iCs/>
          <w:sz w:val="20"/>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6AC5FF5F" w14:textId="77777777" w:rsidR="00AC4C51" w:rsidRPr="00AE4426" w:rsidRDefault="00AC4C51" w:rsidP="0011578D">
      <w:pPr>
        <w:pStyle w:val="Corpotesto"/>
        <w:rPr>
          <w:i/>
          <w:iCs/>
          <w:sz w:val="20"/>
        </w:rPr>
      </w:pPr>
      <w:r w:rsidRPr="00AE4426">
        <w:rPr>
          <w:i/>
          <w:iCs/>
          <w:sz w:val="20"/>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48E2D5C0" w14:textId="77777777" w:rsidR="00AC4C51" w:rsidRPr="00AE4426" w:rsidRDefault="00AC4C51" w:rsidP="0011578D">
      <w:pPr>
        <w:pStyle w:val="Corpotesto"/>
        <w:rPr>
          <w:i/>
          <w:iCs/>
          <w:sz w:val="20"/>
        </w:rPr>
      </w:pPr>
      <w:r w:rsidRPr="00AE4426">
        <w:rPr>
          <w:i/>
          <w:iCs/>
          <w:sz w:val="20"/>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412EF281" w14:textId="77777777" w:rsidR="00AC4C51" w:rsidRPr="00AE4426" w:rsidRDefault="00AC4C51" w:rsidP="0011578D">
      <w:pPr>
        <w:pStyle w:val="Corpotesto"/>
        <w:rPr>
          <w:i/>
          <w:iCs/>
          <w:sz w:val="20"/>
        </w:rPr>
      </w:pPr>
      <w:r w:rsidRPr="00AE4426">
        <w:rPr>
          <w:i/>
          <w:iCs/>
          <w:sz w:val="20"/>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411A0AD7" w14:textId="77777777" w:rsidR="00AC4C51" w:rsidRPr="00AE4426" w:rsidRDefault="00AC4C51" w:rsidP="0011578D">
      <w:pPr>
        <w:pStyle w:val="Corpotesto"/>
        <w:rPr>
          <w:i/>
          <w:iCs/>
          <w:sz w:val="20"/>
        </w:rPr>
      </w:pPr>
      <w:r w:rsidRPr="00AE4426">
        <w:rPr>
          <w:i/>
          <w:iCs/>
          <w:sz w:val="20"/>
        </w:rPr>
        <w:t xml:space="preserve">Le altre gesta di Giosia e tutte le sue azioni non sono forse descritte nel libro delle Cronache dei re di Giuda? (2Re 23,1-28). </w:t>
      </w:r>
    </w:p>
    <w:p w14:paraId="1F1EBAFD" w14:textId="77777777" w:rsidR="00AC4C51" w:rsidRDefault="00AC4C51" w:rsidP="0011578D">
      <w:pPr>
        <w:pStyle w:val="Corpotesto"/>
      </w:pPr>
      <w:r>
        <w:t>Se un re non sa neanche dell’esistenza del libro della legge, potrà mai vigilare affinché essa venga osservata? Senza Legge si è anche senza il Signore.</w:t>
      </w:r>
    </w:p>
    <w:p w14:paraId="78F8506D" w14:textId="77777777" w:rsidR="00AC4C51" w:rsidRDefault="00AC4C51" w:rsidP="00E9796E">
      <w:pPr>
        <w:pStyle w:val="Corpodeltesto2"/>
      </w:pPr>
      <w:r w:rsidRPr="008E215A">
        <w:rPr>
          <w:position w:val="6"/>
          <w:vertAlign w:val="superscript"/>
        </w:rPr>
        <w:t>21</w:t>
      </w:r>
      <w:r w:rsidRPr="008E215A">
        <w:t>Ti parlai al tempo della tua prosperità,</w:t>
      </w:r>
      <w:r>
        <w:t xml:space="preserve"> </w:t>
      </w:r>
      <w:r w:rsidRPr="008E215A">
        <w:t>ma tu dicesti: «Non voglio ascoltare».</w:t>
      </w:r>
      <w:r>
        <w:t xml:space="preserve"> </w:t>
      </w:r>
      <w:r w:rsidRPr="008E215A">
        <w:t>Questa è stata la tua condotta fin dalla giovinezza:</w:t>
      </w:r>
      <w:r>
        <w:t xml:space="preserve"> </w:t>
      </w:r>
      <w:r w:rsidRPr="008E215A">
        <w:t>non hai ascoltato la mia voce.</w:t>
      </w:r>
    </w:p>
    <w:p w14:paraId="6932619A" w14:textId="77777777" w:rsidR="00AC4C51" w:rsidRDefault="00AC4C51" w:rsidP="0011578D">
      <w:pPr>
        <w:pStyle w:val="Corpotesto"/>
      </w:pPr>
      <w:r>
        <w:t>Ora il Signore viene e fa l’esame di coscienza al re e di conseguenza anche a Gerusalemme. È un esame di coscienza fatto con gli occhi di Dio.</w:t>
      </w:r>
    </w:p>
    <w:p w14:paraId="4CD74276" w14:textId="77777777" w:rsidR="00AC4C51" w:rsidRDefault="00AC4C51" w:rsidP="0011578D">
      <w:pPr>
        <w:pStyle w:val="Corpotesto"/>
      </w:pPr>
      <w:r>
        <w:t>Prima verità: Ti parlai al tempo della tua prosperità, ma tu dicesti: Non voglio ascoltare. Il parlare del Signore è invito alla conversione, a vivere l’alleanza.</w:t>
      </w:r>
    </w:p>
    <w:p w14:paraId="791D89D2" w14:textId="77777777" w:rsidR="00AC4C51" w:rsidRDefault="00AC4C51" w:rsidP="0011578D">
      <w:pPr>
        <w:pStyle w:val="Corpotesto"/>
      </w:pPr>
      <w:r>
        <w:t>Seconda verità: Gerusalemme, Israele è stata sempre ribelle. Questa è stata la tua condotta fin dalla giovinezza: non hai ascoltato la mia voce.</w:t>
      </w:r>
    </w:p>
    <w:p w14:paraId="7D3D3F23" w14:textId="77777777" w:rsidR="00AC4C51" w:rsidRDefault="00AC4C51" w:rsidP="0011578D">
      <w:pPr>
        <w:pStyle w:val="Corpotesto"/>
      </w:pPr>
      <w:r>
        <w:t>Il popolo del Signore è sordo. Non ascolta la voce del suo Dio. Anzi, non vuole ascoltare. Si rifiuta, si ribella. È un popolo di dura cervice. Ostinato.</w:t>
      </w:r>
    </w:p>
    <w:p w14:paraId="31AC19AD" w14:textId="77777777" w:rsidR="00AC4C51" w:rsidRDefault="00AC4C51" w:rsidP="0011578D">
      <w:pPr>
        <w:pStyle w:val="Corpotesto"/>
      </w:pPr>
      <w:r>
        <w:t xml:space="preserve">È ostinato e ribelle da quando esiste. In verità è così. Tutto il cammino nel deserto con Mosè è stato una dura lotta, un combattimento del Signore. </w:t>
      </w:r>
    </w:p>
    <w:p w14:paraId="3261D458" w14:textId="77777777" w:rsidR="00AC4C51" w:rsidRDefault="00AC4C51" w:rsidP="0011578D">
      <w:pPr>
        <w:pStyle w:val="Corpotesto"/>
      </w:pPr>
      <w:r>
        <w:t>Da quando è entrato nella terra, salva qualche rara eccezione, il popolo altro non ha fatto che tradire il Signore, rincorrendo gli idoli delle nazioni.</w:t>
      </w:r>
    </w:p>
    <w:p w14:paraId="6E1C0D48" w14:textId="77777777" w:rsidR="00AC4C51" w:rsidRDefault="00AC4C51" w:rsidP="0011578D">
      <w:pPr>
        <w:pStyle w:val="Corpotesto"/>
      </w:pPr>
      <w:r>
        <w:t>Veramente è un popolo che non ascolta il Signore. Non lo ascolta perché il cuore di questo popolo non è rivolto verso il suo Dio, ma verso gli idoli.</w:t>
      </w:r>
    </w:p>
    <w:p w14:paraId="453670C7" w14:textId="77777777" w:rsidR="00AC4C51" w:rsidRDefault="00AC4C51" w:rsidP="00E9796E">
      <w:pPr>
        <w:pStyle w:val="Corpodeltesto2"/>
      </w:pPr>
      <w:r w:rsidRPr="008E215A">
        <w:rPr>
          <w:position w:val="6"/>
          <w:vertAlign w:val="superscript"/>
        </w:rPr>
        <w:lastRenderedPageBreak/>
        <w:t>22</w:t>
      </w:r>
      <w:r w:rsidRPr="008E215A">
        <w:t>Tutti i tuoi pastori saranno pascolo del vento</w:t>
      </w:r>
      <w:r>
        <w:t xml:space="preserve"> </w:t>
      </w:r>
      <w:r w:rsidRPr="008E215A">
        <w:t>e i tuoi amanti andranno schiavi.</w:t>
      </w:r>
      <w:r>
        <w:t xml:space="preserve"> </w:t>
      </w:r>
      <w:r w:rsidRPr="008E215A">
        <w:t>Allora ti vergognerai e sarai confusa,</w:t>
      </w:r>
      <w:r>
        <w:t xml:space="preserve"> </w:t>
      </w:r>
      <w:r w:rsidRPr="008E215A">
        <w:t>per tutta la tua malvagità.</w:t>
      </w:r>
    </w:p>
    <w:p w14:paraId="5491523E" w14:textId="77777777" w:rsidR="00AC4C51" w:rsidRDefault="00AC4C51" w:rsidP="0011578D">
      <w:pPr>
        <w:pStyle w:val="Corpotesto"/>
      </w:pPr>
      <w:r>
        <w:t>Ecco quale sarà la fine di re e sacerdoti e quanti hanno trescato con Gerusalemme contro il Signore, saranno senza consistenza e stabilità</w:t>
      </w:r>
    </w:p>
    <w:p w14:paraId="660CE718" w14:textId="77777777" w:rsidR="00AC4C51" w:rsidRDefault="00AC4C51" w:rsidP="0011578D">
      <w:pPr>
        <w:pStyle w:val="Corpotesto"/>
      </w:pPr>
      <w:r>
        <w:t xml:space="preserve">Tutti i tuoi pastori saranno pascolo del vento e i tuoi amanti andranno schiavi. Allora ti vergognerai e sarai confusa, per tutta la tua malvagità. </w:t>
      </w:r>
    </w:p>
    <w:p w14:paraId="180A6401" w14:textId="77777777" w:rsidR="00AC4C51" w:rsidRDefault="00AC4C51" w:rsidP="0011578D">
      <w:pPr>
        <w:pStyle w:val="Corpotesto"/>
      </w:pPr>
      <w:r>
        <w:t xml:space="preserve">Gli amanti di Gerusalemme sono tutti i popoli vicini con i quali essa stringeva alleanze pur di sfuggire alla catastrofe preannunziata e profetizzata. </w:t>
      </w:r>
    </w:p>
    <w:p w14:paraId="61AB3D7F" w14:textId="77777777" w:rsidR="00AC4C51" w:rsidRDefault="00AC4C51" w:rsidP="0011578D">
      <w:pPr>
        <w:pStyle w:val="Corpotesto"/>
      </w:pPr>
      <w:r>
        <w:t>Gerusalemme era convinta di poter annullare la profezia del Signore, ogni sua minaccia di sventura alleandosi con i popoli vicini. È stoltezza.</w:t>
      </w:r>
    </w:p>
    <w:p w14:paraId="016327C1" w14:textId="77777777" w:rsidR="00AC4C51" w:rsidRDefault="00AC4C51" w:rsidP="0011578D">
      <w:pPr>
        <w:pStyle w:val="Corpotesto"/>
      </w:pPr>
      <w:r>
        <w:t>Nessuno potrà mai vanificare una sola parola del Signore. Il Signore è colui che vigila perché ogni sua parola si compia nel tempo e nell’eternità.</w:t>
      </w:r>
    </w:p>
    <w:p w14:paraId="53F8B8D5" w14:textId="77777777" w:rsidR="00AC4C51" w:rsidRDefault="00AC4C51" w:rsidP="0011578D">
      <w:pPr>
        <w:pStyle w:val="Corpotesto"/>
      </w:pPr>
      <w:r>
        <w:t>Questa verità fa parte della vocazione di Geremia. È su questo fondamento che il profeta riceve forza per fare il profeta. La Parola di Dio proferita si compie.</w:t>
      </w:r>
    </w:p>
    <w:p w14:paraId="07D7932F" w14:textId="77777777" w:rsidR="00AC4C51" w:rsidRPr="002F5386" w:rsidRDefault="00AC4C51" w:rsidP="0011578D">
      <w:pPr>
        <w:pStyle w:val="Corpotesto"/>
        <w:rPr>
          <w:i/>
          <w:iCs/>
          <w:sz w:val="20"/>
        </w:rPr>
      </w:pPr>
      <w:r w:rsidRPr="002F5386">
        <w:rPr>
          <w:i/>
          <w:iCs/>
          <w:sz w:val="20"/>
        </w:rPr>
        <w:t xml:space="preserve">Mi fu rivolta questa parola del Signore: «Che cosa vedi, Geremia?». Risposi: «Vedo un ramo di mandorlo». Il Signore soggiunse: «Hai visto bene, poiché io vigilo sulla mia parola per realizzarla» (Ger 1.11-12). </w:t>
      </w:r>
    </w:p>
    <w:p w14:paraId="74361BCE" w14:textId="77777777" w:rsidR="00AC4C51" w:rsidRDefault="00AC4C51" w:rsidP="0011578D">
      <w:pPr>
        <w:pStyle w:val="Corpotesto"/>
      </w:pPr>
      <w:r>
        <w:t>Questa rivelazione oltrepassa il ministero di Geremia e vale per ogni profeta e ministro della Parola. Detta la Parola di Dio, Dio veglia per realizzarla.</w:t>
      </w:r>
    </w:p>
    <w:p w14:paraId="5AD5B4B5" w14:textId="77777777" w:rsidR="00AC4C51" w:rsidRDefault="00AC4C51" w:rsidP="0011578D">
      <w:pPr>
        <w:pStyle w:val="Corpotesto"/>
      </w:pPr>
      <w:r>
        <w:t>Ogni profeta del Dio vivente. Ogni ministro della Parola, ogni Maestro e Teologo, di una cosa si deve preoccupare: dire la Parola del Signore.</w:t>
      </w:r>
    </w:p>
    <w:p w14:paraId="53825BCB" w14:textId="77777777" w:rsidR="00AC4C51" w:rsidRDefault="00AC4C51" w:rsidP="0011578D">
      <w:pPr>
        <w:pStyle w:val="Corpotesto"/>
      </w:pPr>
      <w:r>
        <w:t>Quando essa è immessa, piantata, seminata, calata nella storia, il Signore vigila perché tutto si compia. Questa verità è anche annunciata dal profeta Isaia.</w:t>
      </w:r>
    </w:p>
    <w:p w14:paraId="4B0864FE" w14:textId="77777777" w:rsidR="00AC4C51" w:rsidRPr="00ED3934" w:rsidRDefault="00AC4C51" w:rsidP="0011578D">
      <w:pPr>
        <w:pStyle w:val="Corpotesto"/>
        <w:rPr>
          <w:i/>
          <w:iCs/>
          <w:sz w:val="20"/>
        </w:rPr>
      </w:pPr>
      <w:r w:rsidRPr="00ED3934">
        <w:rPr>
          <w:i/>
          <w:iCs/>
          <w:sz w:val="20"/>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1C1753D8" w14:textId="77777777" w:rsidR="00AC4C51" w:rsidRPr="00ED3934" w:rsidRDefault="00AC4C51" w:rsidP="0011578D">
      <w:pPr>
        <w:pStyle w:val="Corpotesto"/>
        <w:rPr>
          <w:i/>
          <w:iCs/>
          <w:sz w:val="20"/>
        </w:rPr>
      </w:pPr>
      <w:r w:rsidRPr="00ED3934">
        <w:rPr>
          <w:i/>
          <w:iCs/>
          <w:sz w:val="20"/>
        </w:rPr>
        <w:t xml:space="preserve">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45F84AB4" w14:textId="77777777" w:rsidR="00AC4C51" w:rsidRPr="00ED3934" w:rsidRDefault="00AC4C51" w:rsidP="0011578D">
      <w:pPr>
        <w:pStyle w:val="Corpotesto"/>
        <w:rPr>
          <w:i/>
          <w:iCs/>
          <w:sz w:val="20"/>
        </w:rPr>
      </w:pPr>
      <w:r w:rsidRPr="00ED3934">
        <w:rPr>
          <w:i/>
          <w:iCs/>
          <w:sz w:val="20"/>
        </w:rPr>
        <w:t xml:space="preserve">Cercate il Signore, mentre si fa trovare, invocatelo, mentre è vicino. 7L’empio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6156AEEF" w14:textId="77777777" w:rsidR="00AC4C51" w:rsidRPr="00ED3934" w:rsidRDefault="00AC4C51" w:rsidP="0011578D">
      <w:pPr>
        <w:pStyle w:val="Corpotesto"/>
        <w:rPr>
          <w:i/>
          <w:iCs/>
          <w:sz w:val="20"/>
        </w:rPr>
      </w:pPr>
      <w:r w:rsidRPr="00ED3934">
        <w:rPr>
          <w:i/>
          <w:iCs/>
          <w:sz w:val="20"/>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5581F4F8" w14:textId="77777777" w:rsidR="00AC4C51" w:rsidRPr="00ED3934" w:rsidRDefault="00AC4C51" w:rsidP="0011578D">
      <w:pPr>
        <w:pStyle w:val="Corpotesto"/>
        <w:rPr>
          <w:i/>
          <w:iCs/>
          <w:sz w:val="20"/>
        </w:rPr>
      </w:pPr>
      <w:r w:rsidRPr="00ED3934">
        <w:rPr>
          <w:i/>
          <w:iCs/>
          <w:sz w:val="20"/>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759FA861" w14:textId="77777777" w:rsidR="00AC4C51" w:rsidRDefault="00AC4C51" w:rsidP="0011578D">
      <w:pPr>
        <w:pStyle w:val="Corpotesto"/>
      </w:pPr>
      <w:r>
        <w:lastRenderedPageBreak/>
        <w:t>Perdiamo tempo quando parliamo all’uomo senza annunziargli la Parola del Signore. È tradimento del Signore quando sostituiamo la sua con la nostra.</w:t>
      </w:r>
    </w:p>
    <w:p w14:paraId="090B8CB9" w14:textId="77777777" w:rsidR="00AC4C51" w:rsidRDefault="00AC4C51" w:rsidP="0011578D">
      <w:pPr>
        <w:pStyle w:val="Corpotesto"/>
      </w:pPr>
      <w:r>
        <w:t>La nostra rimane in eterno parola d’uomo, senz’alcun valore. La sua è Parola onnipotente, creatrice, salvatrice. La sua si compie sempre per l’eternità.</w:t>
      </w:r>
    </w:p>
    <w:p w14:paraId="1B2255DF" w14:textId="77777777" w:rsidR="00AC4C51" w:rsidRDefault="00AC4C51" w:rsidP="00E9796E">
      <w:pPr>
        <w:pStyle w:val="Corpodeltesto2"/>
      </w:pPr>
      <w:r w:rsidRPr="008E215A">
        <w:rPr>
          <w:position w:val="6"/>
          <w:vertAlign w:val="superscript"/>
        </w:rPr>
        <w:t>23</w:t>
      </w:r>
      <w:r w:rsidRPr="008E215A">
        <w:t>Tu che dimori sul Libano,</w:t>
      </w:r>
      <w:r>
        <w:t xml:space="preserve"> </w:t>
      </w:r>
      <w:r w:rsidRPr="008E215A">
        <w:t>che ti sei fatta il nido tra i cedri,</w:t>
      </w:r>
      <w:r>
        <w:t xml:space="preserve"> </w:t>
      </w:r>
      <w:r w:rsidRPr="008E215A">
        <w:t>come gemerai quando ti coglieranno i dolori,</w:t>
      </w:r>
      <w:r>
        <w:t xml:space="preserve"> </w:t>
      </w:r>
      <w:r w:rsidRPr="008E215A">
        <w:t>come le doglie di una partoriente!</w:t>
      </w:r>
    </w:p>
    <w:p w14:paraId="0F451C7D" w14:textId="77777777" w:rsidR="00AC4C51" w:rsidRDefault="00AC4C51" w:rsidP="0011578D">
      <w:pPr>
        <w:pStyle w:val="Corpotesto"/>
      </w:pPr>
      <w:r>
        <w:t>Gerusalemme si credeva al sicuro. Viveva su una falsa sicurezza. Anche questa volta la salvezza mi verrà. Invece questa volta viene la devastazione.</w:t>
      </w:r>
    </w:p>
    <w:p w14:paraId="69629E08" w14:textId="77777777" w:rsidR="00AC4C51" w:rsidRDefault="00AC4C51" w:rsidP="0011578D">
      <w:pPr>
        <w:pStyle w:val="Corpotesto"/>
      </w:pPr>
      <w:r>
        <w:t>Tu che dimori sul Libano, che ti sei fatta il nido tra i cedri, come gemerai quando ti coglieranno i dolori, come le doglie di una partoriente!</w:t>
      </w:r>
    </w:p>
    <w:p w14:paraId="075582B5" w14:textId="77777777" w:rsidR="00AC4C51" w:rsidRDefault="00AC4C51" w:rsidP="0011578D">
      <w:pPr>
        <w:pStyle w:val="Corpotesto"/>
      </w:pPr>
      <w:r>
        <w:t>La casa di Giuda e Gerusalemme pensano di essere irraggiungibili. Lo pensano, ma è proprio vero? Se lo immaginano, ma è così?</w:t>
      </w:r>
    </w:p>
    <w:p w14:paraId="76841F82" w14:textId="77777777" w:rsidR="00AC4C51" w:rsidRDefault="00AC4C51" w:rsidP="0011578D">
      <w:pPr>
        <w:pStyle w:val="Corpotesto"/>
      </w:pPr>
      <w:r>
        <w:t xml:space="preserve">Ecco cosa rivela, anzi profetizza per esse il Signore. Come una donna è colta all’improvviso dalle doglie del parto, così esse saranno colte dalla sventura. </w:t>
      </w:r>
    </w:p>
    <w:p w14:paraId="45B9C28D" w14:textId="77777777" w:rsidR="00AC4C51" w:rsidRDefault="00AC4C51" w:rsidP="0011578D">
      <w:pPr>
        <w:pStyle w:val="Corpotesto"/>
      </w:pPr>
      <w:r>
        <w:t>Come dopo le doglie, segue la nascita, così dopo l’annunzio, dopo la profezia, segue la distruzione. Essa di certo verrà. Il Signore ha fatto udire il suo urlo.</w:t>
      </w:r>
    </w:p>
    <w:p w14:paraId="02696CAC" w14:textId="77777777" w:rsidR="00AC4C51" w:rsidRDefault="00AC4C51" w:rsidP="0011578D">
      <w:pPr>
        <w:pStyle w:val="Corpotesto"/>
      </w:pPr>
      <w:r>
        <w:t>Quando nel cuore regnano le false sicurezze – e tutte le sicurezze sono false quando non sono poste nella Parola del Signore – è impossibile la fede.</w:t>
      </w:r>
    </w:p>
    <w:p w14:paraId="217AC6F9" w14:textId="77777777" w:rsidR="00AC4C51" w:rsidRDefault="00AC4C51" w:rsidP="0011578D">
      <w:pPr>
        <w:pStyle w:val="Corpotesto"/>
      </w:pPr>
      <w:r>
        <w:t>La casa di Giuda e Gerusalemme non credono in una sola Parola della profezia. Se credessero, avrebbero cambiato modo di pensare e di agire.</w:t>
      </w:r>
    </w:p>
    <w:p w14:paraId="7E2FF2AE" w14:textId="77777777" w:rsidR="00AC4C51" w:rsidRDefault="00AC4C51" w:rsidP="0011578D">
      <w:pPr>
        <w:pStyle w:val="Corpotesto"/>
      </w:pPr>
      <w:r>
        <w:t>Questa verità vale anche per ogni discepolo di Gesù. Se il cristiano credesse nel Vangelo, la sua vita sarebbe totalmente diversa. La sua fede si vedrebbe.</w:t>
      </w:r>
    </w:p>
    <w:p w14:paraId="107E0536" w14:textId="77777777" w:rsidR="00AC4C51" w:rsidRDefault="00AC4C51" w:rsidP="00E9796E">
      <w:pPr>
        <w:pStyle w:val="Corpodeltesto2"/>
      </w:pPr>
      <w:r w:rsidRPr="008E215A">
        <w:rPr>
          <w:position w:val="6"/>
          <w:vertAlign w:val="superscript"/>
        </w:rPr>
        <w:t>24</w:t>
      </w:r>
      <w:r w:rsidRPr="008E215A">
        <w:t>«Per la mia vita – oracolo del Signore –, anche se Conìa, figlio di Ioiakìm, re di Giuda, fosse un anello da sigillo nella mia destra, io me lo strapperei.</w:t>
      </w:r>
    </w:p>
    <w:p w14:paraId="4D9A8FCE" w14:textId="77777777" w:rsidR="00AC4C51" w:rsidRDefault="00AC4C51" w:rsidP="0011578D">
      <w:pPr>
        <w:pStyle w:val="Corpotesto"/>
      </w:pPr>
      <w:r>
        <w:t>Conìa è altro nome del re Ioiachìn. Attraverso un’immagine molto forte, il Signore profetizza la sua volontà decisa e ferma di abbandonare la città.</w:t>
      </w:r>
    </w:p>
    <w:p w14:paraId="3D8BAB9A" w14:textId="77777777" w:rsidR="00AC4C51" w:rsidRDefault="00AC4C51" w:rsidP="0011578D">
      <w:pPr>
        <w:pStyle w:val="Corpotesto"/>
      </w:pPr>
      <w:r>
        <w:t>Per la mia vita – oracolo del Signore –, anche se Conìa, figlio di Ioiakìm, re di Giuda, fosse un anello da sigillo nella mia destra, io me lo strapperei.</w:t>
      </w:r>
    </w:p>
    <w:p w14:paraId="3242FDA6" w14:textId="77777777" w:rsidR="00AC4C51" w:rsidRDefault="00AC4C51" w:rsidP="0011578D">
      <w:pPr>
        <w:pStyle w:val="Corpotesto"/>
      </w:pPr>
      <w:r>
        <w:t>L’anello da sigillo è la cosa più preziosa per un re. È come la sua stessa persona. È più della corona regale. Il giuramento del Signore è solenne.</w:t>
      </w:r>
    </w:p>
    <w:p w14:paraId="4F09A6D1" w14:textId="77777777" w:rsidR="00AC4C51" w:rsidRDefault="00AC4C51" w:rsidP="0011578D">
      <w:pPr>
        <w:pStyle w:val="Corpotesto"/>
      </w:pPr>
      <w:r>
        <w:t>Anche se Conìa fosse un altro me stesso, fosse me stesso, io mi separerei da lui. Questo attesta la gravità del peccato del re. La sua insolenza è grande.</w:t>
      </w:r>
    </w:p>
    <w:p w14:paraId="40516DC7" w14:textId="77777777" w:rsidR="00AC4C51" w:rsidRDefault="00AC4C51" w:rsidP="0011578D">
      <w:pPr>
        <w:pStyle w:val="Corpotesto"/>
      </w:pPr>
      <w:r>
        <w:t>Quando il peccato oltrepassa di gran lunga i limiti del male, il Signore deve intervenire. Lo esige la sua giustizia. Se Lui non interviene, è responsabile.</w:t>
      </w:r>
    </w:p>
    <w:p w14:paraId="0EED3A92" w14:textId="77777777" w:rsidR="00AC4C51" w:rsidRDefault="00AC4C51" w:rsidP="0011578D">
      <w:pPr>
        <w:pStyle w:val="Corpotesto"/>
      </w:pPr>
      <w:r>
        <w:t xml:space="preserve">Sarebbe come se a Lui non interessasse per nulla ciò che l’uomo fa. Se Lui non intervenisse nella storia, non potrebbe neanche operare il giudizio eterno. </w:t>
      </w:r>
    </w:p>
    <w:p w14:paraId="3DECAD42" w14:textId="77777777" w:rsidR="00AC4C51" w:rsidRDefault="00AC4C51" w:rsidP="0011578D">
      <w:pPr>
        <w:pStyle w:val="Corpotesto"/>
      </w:pPr>
      <w:r>
        <w:t>Invece interviene con tempestività nella storia, la giudica, la rimette sulla via della giustizia, insegna all’uomo che mai ai suoi occhi il male sarà bene.</w:t>
      </w:r>
    </w:p>
    <w:p w14:paraId="3BBF9BFC" w14:textId="77777777" w:rsidR="00AC4C51" w:rsidRDefault="00AC4C51" w:rsidP="0011578D">
      <w:pPr>
        <w:pStyle w:val="Corpotesto"/>
      </w:pPr>
      <w:r>
        <w:lastRenderedPageBreak/>
        <w:t xml:space="preserve">Tutti gli operatori di iniquità questo lo devono sapere. Dio sempre verrà e sempre mostrerà loro la via della giustizia sulla quale camminare. </w:t>
      </w:r>
    </w:p>
    <w:p w14:paraId="40CFF8AD" w14:textId="77777777" w:rsidR="00AC4C51" w:rsidRDefault="00AC4C51" w:rsidP="0011578D">
      <w:pPr>
        <w:pStyle w:val="Corpotesto"/>
      </w:pPr>
      <w:r>
        <w:t>Se essi non la vorranno percorrere e persevereranno sulla via dell’ingiustizia, alla sera della vita il giudizio sarà eterno e incancellabile. Sarà di morte eterna.</w:t>
      </w:r>
    </w:p>
    <w:p w14:paraId="0583CE6E" w14:textId="77777777" w:rsidR="00AC4C51" w:rsidRDefault="00AC4C51" w:rsidP="00E9796E">
      <w:pPr>
        <w:pStyle w:val="Corpodeltesto2"/>
      </w:pPr>
      <w:r w:rsidRPr="008E215A">
        <w:rPr>
          <w:position w:val="6"/>
          <w:vertAlign w:val="superscript"/>
        </w:rPr>
        <w:t>25</w:t>
      </w:r>
      <w:r w:rsidRPr="008E215A">
        <w:t>Ti metterò nelle mani di chi vuole la tua vita, nelle mani di quanti tu temi, nelle mani di Nabucodònosor, re di Babilonia, e nelle mani dei Caldei.</w:t>
      </w:r>
    </w:p>
    <w:p w14:paraId="2C9313AD" w14:textId="77777777" w:rsidR="00AC4C51" w:rsidRDefault="00AC4C51" w:rsidP="0011578D">
      <w:pPr>
        <w:pStyle w:val="Corpotesto"/>
      </w:pPr>
      <w:r>
        <w:t>Il Signore toglie il sigillo dalla sua mano e lo mette nelle mani dei nemici del re di Giuda, nelle mani di quanti lui teme. Queste mani sono quelle dei Caldei.</w:t>
      </w:r>
    </w:p>
    <w:p w14:paraId="216692CA" w14:textId="77777777" w:rsidR="00AC4C51" w:rsidRDefault="00AC4C51" w:rsidP="0011578D">
      <w:pPr>
        <w:pStyle w:val="Corpotesto"/>
      </w:pPr>
      <w:r>
        <w:t>Ti metterò nelle mani di chi vuole la tua vita, nelle mani di quanti tu temi, nelle mani di Nabucodònosor, re di babilonia, e nelle mani dei Caldei.</w:t>
      </w:r>
    </w:p>
    <w:p w14:paraId="771A1909" w14:textId="77777777" w:rsidR="00AC4C51" w:rsidRDefault="00AC4C51" w:rsidP="0011578D">
      <w:pPr>
        <w:pStyle w:val="Corpotesto"/>
      </w:pPr>
      <w:r>
        <w:t>Ora il re di Giuda sa quale sarà la sua fine. I Caldei verranno assieme al loro re, assedieranno Gerusalemme, la prenderanno, la distruggeranno.</w:t>
      </w:r>
    </w:p>
    <w:p w14:paraId="3F3F5D50" w14:textId="77777777" w:rsidR="00AC4C51" w:rsidRDefault="00AC4C51" w:rsidP="0011578D">
      <w:pPr>
        <w:pStyle w:val="Corpotesto"/>
      </w:pPr>
      <w:r>
        <w:t>Dopo averla distrutta, cattureranno il re Ioiachìn, cioè Conìa, e faranno di lui ciò che vorranno. Il re è avvisato. Ora sa quale sarà la sua fine.</w:t>
      </w:r>
    </w:p>
    <w:p w14:paraId="7CEBA764" w14:textId="77777777" w:rsidR="00AC4C51" w:rsidRDefault="00AC4C51" w:rsidP="00E9796E">
      <w:pPr>
        <w:pStyle w:val="Corpodeltesto2"/>
      </w:pPr>
      <w:r w:rsidRPr="008E215A">
        <w:rPr>
          <w:position w:val="6"/>
          <w:vertAlign w:val="superscript"/>
        </w:rPr>
        <w:t>26</w:t>
      </w:r>
      <w:r w:rsidRPr="008E215A">
        <w:t>Scaccerò te e tua madre che ti ha generato in un paese dove non siete nati e là morirete.</w:t>
      </w:r>
    </w:p>
    <w:p w14:paraId="7781A5A7" w14:textId="77777777" w:rsidR="00AC4C51" w:rsidRDefault="00AC4C51" w:rsidP="0011578D">
      <w:pPr>
        <w:pStyle w:val="Corpotesto"/>
      </w:pPr>
      <w:r>
        <w:t>La profezia non si ferma solo alla sua persona. La Parola del Signore riguarda anche la madre che l’ha generato. Anch’essa prenderà la via dell’esilio.</w:t>
      </w:r>
    </w:p>
    <w:p w14:paraId="43BD0176" w14:textId="77777777" w:rsidR="00AC4C51" w:rsidRDefault="00AC4C51" w:rsidP="0011578D">
      <w:pPr>
        <w:pStyle w:val="Corpotesto"/>
      </w:pPr>
      <w:r>
        <w:t>Scaccerò te e tua madre che ti ha generato in un paese dove non siete nati e là morirete. Ioiachìn e la regina madre andranno in esilio e là moriranno.</w:t>
      </w:r>
    </w:p>
    <w:p w14:paraId="44EDE734" w14:textId="77777777" w:rsidR="00AC4C51" w:rsidRDefault="00AC4C51" w:rsidP="0011578D">
      <w:pPr>
        <w:pStyle w:val="Corpotesto"/>
      </w:pPr>
      <w:r>
        <w:t>Questa è la loro sorte, il loro futuro profetizzato dal Signore. Ora il re sa cosa attendere. Sa che per il suo regno i giorni sono contati. La fine è pronta.</w:t>
      </w:r>
    </w:p>
    <w:p w14:paraId="75CB9FD6" w14:textId="77777777" w:rsidR="00AC4C51" w:rsidRDefault="00AC4C51" w:rsidP="00E9796E">
      <w:pPr>
        <w:pStyle w:val="Corpodeltesto2"/>
      </w:pPr>
      <w:r w:rsidRPr="008E215A">
        <w:rPr>
          <w:position w:val="6"/>
          <w:vertAlign w:val="superscript"/>
        </w:rPr>
        <w:t>27</w:t>
      </w:r>
      <w:r w:rsidRPr="008E215A">
        <w:t xml:space="preserve">Ma nella terra in cui brameranno tornare, non torneranno». </w:t>
      </w:r>
    </w:p>
    <w:p w14:paraId="1FBFCECD" w14:textId="77777777" w:rsidR="00AC4C51" w:rsidRDefault="00AC4C51" w:rsidP="0011578D">
      <w:pPr>
        <w:pStyle w:val="Corpotesto"/>
      </w:pPr>
      <w:r>
        <w:t>Il re e quanti partono con lui hanno nel cuore una segreta speranza: poter tornare un giorno a rivedere Gerusalemme e la terra dei loro padri.</w:t>
      </w:r>
    </w:p>
    <w:p w14:paraId="1C6D6445" w14:textId="77777777" w:rsidR="00AC4C51" w:rsidRDefault="00AC4C51" w:rsidP="0011578D">
      <w:pPr>
        <w:pStyle w:val="Corpotesto"/>
      </w:pPr>
      <w:r>
        <w:t>Ma nella terra in cui brameranno tornare, non  torneranno. Non c’è rimpatrio per quelli che partono in esilio. Il rimpatrio è per i loro figli.</w:t>
      </w:r>
    </w:p>
    <w:p w14:paraId="2BAC5DB8" w14:textId="77777777" w:rsidR="00AC4C51" w:rsidRDefault="00AC4C51" w:rsidP="0011578D">
      <w:pPr>
        <w:pStyle w:val="Corpotesto"/>
      </w:pPr>
      <w:r>
        <w:t>Possono anche coltivare la speranza. Ma essa non si compirà. La Parola del Signore è stabile come i cieli. Neanche la loro conversione la muterà.</w:t>
      </w:r>
    </w:p>
    <w:p w14:paraId="0E942D98" w14:textId="77777777" w:rsidR="00AC4C51" w:rsidRDefault="00AC4C51" w:rsidP="00E9796E">
      <w:pPr>
        <w:pStyle w:val="Corpodeltesto2"/>
      </w:pPr>
      <w:r w:rsidRPr="008E215A">
        <w:rPr>
          <w:position w:val="6"/>
          <w:vertAlign w:val="superscript"/>
        </w:rPr>
        <w:t>28</w:t>
      </w:r>
      <w:r w:rsidRPr="008E215A">
        <w:t>Questo Conìa è forse un vaso spregevole, rotto, un oggetto che non piace più a nessuno? Perché dunque lui e la sua discendenza sono scacciati e gettati in una terra che non conoscono?</w:t>
      </w:r>
    </w:p>
    <w:p w14:paraId="65A5DA36" w14:textId="77777777" w:rsidR="00AC4C51" w:rsidRDefault="00AC4C51" w:rsidP="0011578D">
      <w:pPr>
        <w:pStyle w:val="Corpotesto"/>
      </w:pPr>
      <w:r>
        <w:t>Ecco cosa si diviene quanto si abbandona il Signore: vaso spregevole, vaso inutile, vaso da scaraventare via, vaso rotto, oggetto senza alcun gusto.</w:t>
      </w:r>
    </w:p>
    <w:p w14:paraId="26B13A16" w14:textId="77777777" w:rsidR="00AC4C51" w:rsidRDefault="00AC4C51" w:rsidP="0011578D">
      <w:pPr>
        <w:pStyle w:val="Corpotesto"/>
      </w:pPr>
      <w:r>
        <w:t>Questo Conìa è forse un vaso spregevole, rotto, un oggetto che non piace più a nessuno? Eppure il re è gloria del suo popolo e anche del Signore.</w:t>
      </w:r>
    </w:p>
    <w:p w14:paraId="780E2A1E" w14:textId="77777777" w:rsidR="00AC4C51" w:rsidRDefault="00AC4C51" w:rsidP="0011578D">
      <w:pPr>
        <w:pStyle w:val="Corpotesto"/>
      </w:pPr>
      <w:r>
        <w:t>Perché dunque lui e la sua discendenza sono scacciati e gettati in una terra che non conoscono? La risposta è una: perché loro hanno gettato via il Signore.</w:t>
      </w:r>
    </w:p>
    <w:p w14:paraId="5272AFB7" w14:textId="77777777" w:rsidR="00AC4C51" w:rsidRDefault="00AC4C51" w:rsidP="0011578D">
      <w:pPr>
        <w:pStyle w:val="Corpotesto"/>
      </w:pPr>
      <w:r>
        <w:lastRenderedPageBreak/>
        <w:t>Quando noi gettiamo il Signore, la storia si vendica di noi e ci getta via. Veramente il re aveva gettato via il Signore. Lo attestano le sue opere.</w:t>
      </w:r>
    </w:p>
    <w:p w14:paraId="14CBF233" w14:textId="77777777" w:rsidR="00AC4C51" w:rsidRPr="00FA5E64" w:rsidRDefault="00AC4C51" w:rsidP="0011578D">
      <w:pPr>
        <w:pStyle w:val="Corpotesto"/>
        <w:rPr>
          <w:i/>
          <w:iCs/>
          <w:sz w:val="20"/>
        </w:rPr>
      </w:pPr>
      <w:r w:rsidRPr="00FA5E64">
        <w:rPr>
          <w:i/>
          <w:iCs/>
          <w:sz w:val="20"/>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6F174586" w14:textId="77777777" w:rsidR="00AC4C51" w:rsidRPr="00FA5E64" w:rsidRDefault="00AC4C51" w:rsidP="0011578D">
      <w:pPr>
        <w:pStyle w:val="Corpotesto"/>
        <w:rPr>
          <w:i/>
          <w:iCs/>
          <w:sz w:val="20"/>
        </w:rPr>
      </w:pPr>
      <w:r w:rsidRPr="00FA5E64">
        <w:rPr>
          <w:i/>
          <w:iCs/>
          <w:sz w:val="20"/>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6AD30BF4" w14:textId="77777777" w:rsidR="00AC4C51" w:rsidRPr="00FA5E64" w:rsidRDefault="00AC4C51" w:rsidP="0011578D">
      <w:pPr>
        <w:pStyle w:val="Corpotesto"/>
        <w:rPr>
          <w:i/>
          <w:iCs/>
          <w:sz w:val="20"/>
        </w:rPr>
      </w:pPr>
      <w:r w:rsidRPr="00FA5E64">
        <w:rPr>
          <w:i/>
          <w:iCs/>
          <w:sz w:val="20"/>
        </w:rPr>
        <w:t>Le altre gesta di Ioiakìm, gli abomini da lui commessi e ciò che risulta a suo carico, sono descritti nel libro dei re d’Israele e di Giuda. Al suo posto divenne re suo figlio Ioiachìn.</w:t>
      </w:r>
    </w:p>
    <w:p w14:paraId="3D7E8D98" w14:textId="77777777" w:rsidR="00AC4C51" w:rsidRPr="00FA5E64" w:rsidRDefault="00AC4C51" w:rsidP="0011578D">
      <w:pPr>
        <w:pStyle w:val="Corpotesto"/>
        <w:rPr>
          <w:i/>
          <w:iCs/>
          <w:sz w:val="20"/>
        </w:rPr>
      </w:pPr>
      <w:r w:rsidRPr="00FA5E64">
        <w:rPr>
          <w:i/>
          <w:iCs/>
          <w:sz w:val="20"/>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3B0AE719" w14:textId="77777777" w:rsidR="00AC4C51" w:rsidRPr="00FA5E64" w:rsidRDefault="00AC4C51" w:rsidP="0011578D">
      <w:pPr>
        <w:pStyle w:val="Corpotesto"/>
        <w:rPr>
          <w:i/>
          <w:iCs/>
          <w:sz w:val="20"/>
        </w:rPr>
      </w:pPr>
      <w:r w:rsidRPr="00FA5E64">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2C506C9F" w14:textId="77777777" w:rsidR="00AC4C51" w:rsidRPr="00FA5E64" w:rsidRDefault="00AC4C51" w:rsidP="0011578D">
      <w:pPr>
        <w:pStyle w:val="Corpotesto"/>
        <w:rPr>
          <w:i/>
          <w:iCs/>
          <w:sz w:val="20"/>
        </w:rPr>
      </w:pPr>
      <w:r w:rsidRPr="00FA5E64">
        <w:rPr>
          <w:i/>
          <w:iCs/>
          <w:sz w:val="20"/>
        </w:rPr>
        <w:t>Anche tutti i capi di Giuda, i sacerdoti e il popolo moltiplicarono le loro infedeltà, imitando in tutto gli abomini degli altri popoli, e contaminarono il tempio, che il Signore si era consacrato a Gerusalemme.</w:t>
      </w:r>
    </w:p>
    <w:p w14:paraId="2463CEA1" w14:textId="77777777" w:rsidR="00AC4C51" w:rsidRPr="00FA5E64" w:rsidRDefault="00AC4C51" w:rsidP="0011578D">
      <w:pPr>
        <w:pStyle w:val="Corpotesto"/>
        <w:rPr>
          <w:i/>
          <w:iCs/>
          <w:sz w:val="20"/>
        </w:rPr>
      </w:pPr>
      <w:r w:rsidRPr="00FA5E64">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23FAB92D" w14:textId="77777777" w:rsidR="00AC4C51" w:rsidRPr="00FA5E64" w:rsidRDefault="00AC4C51" w:rsidP="0011578D">
      <w:pPr>
        <w:pStyle w:val="Corpotesto"/>
        <w:rPr>
          <w:i/>
          <w:iCs/>
          <w:sz w:val="20"/>
        </w:rPr>
      </w:pPr>
      <w:r w:rsidRPr="00FA5E64">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649EC026" w14:textId="77777777" w:rsidR="00AC4C51" w:rsidRPr="00FA5E64" w:rsidRDefault="00AC4C51" w:rsidP="0011578D">
      <w:pPr>
        <w:pStyle w:val="Corpotesto"/>
        <w:rPr>
          <w:i/>
          <w:iCs/>
          <w:sz w:val="20"/>
        </w:rPr>
      </w:pPr>
      <w:r w:rsidRPr="00FA5E64">
        <w:rPr>
          <w:i/>
          <w:iCs/>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393E529D" w14:textId="77777777" w:rsidR="00AC4C51" w:rsidRPr="00FA5E64" w:rsidRDefault="00AC4C51" w:rsidP="0011578D">
      <w:pPr>
        <w:pStyle w:val="Corpotesto"/>
        <w:rPr>
          <w:i/>
          <w:iCs/>
          <w:sz w:val="20"/>
        </w:rPr>
      </w:pPr>
      <w:r w:rsidRPr="00FA5E64">
        <w:rPr>
          <w:i/>
          <w:iCs/>
          <w:sz w:val="20"/>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 </w:t>
      </w:r>
    </w:p>
    <w:p w14:paraId="26F41E96" w14:textId="77777777" w:rsidR="00AC4C51" w:rsidRDefault="00AC4C51" w:rsidP="0011578D">
      <w:pPr>
        <w:pStyle w:val="Corpotesto"/>
      </w:pPr>
      <w:r>
        <w:t>Questa verità non vale per il re di Giuda, vale per tutti coloro che in qualche modo hanno conosciuto, conoscono il Signore. La fine è ben triste, misera.</w:t>
      </w:r>
    </w:p>
    <w:p w14:paraId="7E463A41" w14:textId="77777777" w:rsidR="00AC4C51" w:rsidRDefault="00AC4C51" w:rsidP="0011578D">
      <w:pPr>
        <w:pStyle w:val="Corpotesto"/>
      </w:pPr>
      <w:r>
        <w:t>Come il Signore è tolto dal cuore di chi lo ha conosciuto, così il Signore toglierà queste persone dal suo cuore. Vi entreranno solo dopo la loro conversione.</w:t>
      </w:r>
    </w:p>
    <w:p w14:paraId="6735C0AE" w14:textId="77777777" w:rsidR="00AC4C51" w:rsidRDefault="00AC4C51" w:rsidP="0011578D">
      <w:pPr>
        <w:pStyle w:val="Corpotesto"/>
      </w:pPr>
      <w:r>
        <w:lastRenderedPageBreak/>
        <w:t xml:space="preserve">Ogni Parola di Dio è attestata, certificata, testimoniata dalla storia. Essa si compie sempre. Il re di Giuda è scaraventato in Babilonia come vaso rotto. </w:t>
      </w:r>
    </w:p>
    <w:p w14:paraId="142DB0CD" w14:textId="77777777" w:rsidR="00AC4C51" w:rsidRDefault="00AC4C51" w:rsidP="00E9796E">
      <w:pPr>
        <w:pStyle w:val="Corpodeltesto2"/>
      </w:pPr>
      <w:r w:rsidRPr="008E215A">
        <w:rPr>
          <w:position w:val="6"/>
          <w:vertAlign w:val="superscript"/>
        </w:rPr>
        <w:t>29</w:t>
      </w:r>
      <w:r w:rsidRPr="008E215A">
        <w:t>Terra, terra, terra! Ascolta la parola del Signore!</w:t>
      </w:r>
    </w:p>
    <w:p w14:paraId="37E456EE" w14:textId="77777777" w:rsidR="00AC4C51" w:rsidRDefault="00AC4C51" w:rsidP="0011578D">
      <w:pPr>
        <w:pStyle w:val="Corpotesto"/>
      </w:pPr>
      <w:r>
        <w:t>Ora il Signore chiama a testimone la terra. Vuole che essa ascolti la Parola del Signore. Essa domani dovrà testimoniare che il Signore ha parlato.</w:t>
      </w:r>
    </w:p>
    <w:p w14:paraId="4DE7B39D" w14:textId="77777777" w:rsidR="00AC4C51" w:rsidRDefault="00AC4C51" w:rsidP="0011578D">
      <w:pPr>
        <w:pStyle w:val="Corpotesto"/>
      </w:pPr>
      <w:r>
        <w:t xml:space="preserve">Terra, terra, terra! ascolta la parola del Signore! L’invito alla terra è rivolto per ben tre volte. Essa dovrà prestare tutta la sua attenzione. </w:t>
      </w:r>
    </w:p>
    <w:p w14:paraId="4CE26EFE" w14:textId="77777777" w:rsidR="00AC4C51" w:rsidRDefault="00AC4C51" w:rsidP="0011578D">
      <w:pPr>
        <w:pStyle w:val="Corpotesto"/>
      </w:pPr>
      <w:r>
        <w:t>Non dovrà distrarsi. Ciò che il Signore sta per dire è d grande rilevanza per il re di Giuda. Lui deve sapere cosa lo attende. Viene radiato nella discendenza.</w:t>
      </w:r>
    </w:p>
    <w:p w14:paraId="25C8E1C3" w14:textId="77777777" w:rsidR="00AC4C51" w:rsidRPr="008E215A" w:rsidRDefault="00AC4C51" w:rsidP="00E9796E">
      <w:pPr>
        <w:pStyle w:val="Corpodeltesto2"/>
      </w:pPr>
      <w:r w:rsidRPr="008E215A">
        <w:rPr>
          <w:position w:val="6"/>
          <w:vertAlign w:val="superscript"/>
        </w:rPr>
        <w:t>30</w:t>
      </w:r>
      <w:r w:rsidRPr="008E215A">
        <w:t>Dice il Signore: «Registrate quest’uomo come uno senza figli, un uomo che non ha successo nella vita, perché nessuno della sua stirpe avrà la fortuna di sedere sul trono di Davide e di regnare ancora su Giuda».</w:t>
      </w:r>
    </w:p>
    <w:p w14:paraId="2689C75D" w14:textId="77777777" w:rsidR="00AC4C51" w:rsidRDefault="00AC4C51" w:rsidP="0011578D">
      <w:pPr>
        <w:pStyle w:val="Corpotesto"/>
      </w:pPr>
      <w:r>
        <w:t>Il Signore lo ha deciso. Dalla discendenza di Ioiachìn non vi sarà alcuna discendenza che siederà sul trono di Davide. Tutto finisce nella sua persona.</w:t>
      </w:r>
    </w:p>
    <w:p w14:paraId="0EB2063E" w14:textId="77777777" w:rsidR="00AC4C51" w:rsidRDefault="00AC4C51" w:rsidP="0011578D">
      <w:pPr>
        <w:pStyle w:val="Corpotesto"/>
      </w:pPr>
      <w:r>
        <w:t>Dice il Signore: Registrate quest’uomo come uno senza figli, un uomo che non ha successo nella vita. È un eunuco spirituale e anche fisico.</w:t>
      </w:r>
    </w:p>
    <w:p w14:paraId="5EA628A0" w14:textId="77777777" w:rsidR="00AC4C51" w:rsidRDefault="00AC4C51" w:rsidP="0011578D">
      <w:pPr>
        <w:pStyle w:val="Corpotesto"/>
      </w:pPr>
      <w:r>
        <w:t>Perché nessuno della sua stirpe avrà la fortuna di sedere sul trono di Davide e di regnare ancora su Giuda. Da lui non nascerà la benedizione della terra.</w:t>
      </w:r>
    </w:p>
    <w:p w14:paraId="2771737E" w14:textId="77777777" w:rsidR="00AC4C51" w:rsidRDefault="00AC4C51" w:rsidP="0011578D">
      <w:pPr>
        <w:pStyle w:val="Corpotesto"/>
      </w:pPr>
      <w:r>
        <w:t>I suoi figli non continueranno la dinastia di Davide dalla quale dovrà nascere il Messia del Signore. Il suo peccato è troppo grande ed il Signore lo esclude.</w:t>
      </w:r>
    </w:p>
    <w:p w14:paraId="46687BCB" w14:textId="77777777" w:rsidR="00AC4C51" w:rsidRDefault="00AC4C51" w:rsidP="0011578D">
      <w:pPr>
        <w:pStyle w:val="Corpotesto"/>
      </w:pPr>
      <w:r>
        <w:t>Giacobbe ha escluso Ruben, Simeone e Levi dalla preminenza per colpe di moralità. Ioiachìm viene escluso perché Lui ha offeso gravemente il Signore.</w:t>
      </w:r>
    </w:p>
    <w:p w14:paraId="3161FE7A" w14:textId="77777777" w:rsidR="00AC4C51" w:rsidRDefault="00AC4C51" w:rsidP="0011578D">
      <w:pPr>
        <w:pStyle w:val="Corpotesto"/>
      </w:pPr>
      <w:r>
        <w:t>Lo ha offeso in modo irreparabile. La sua empietà, la sua idolatria, la sua malvagità, la sua crudeltà sono più alte dei cieli.</w:t>
      </w:r>
    </w:p>
    <w:p w14:paraId="176C5F19" w14:textId="77777777" w:rsidR="00AC4C51" w:rsidRDefault="00AC4C51" w:rsidP="0011578D">
      <w:pPr>
        <w:pStyle w:val="Corpotesto"/>
      </w:pPr>
      <w:r>
        <w:t>Il Signore ha parlato. Il Signore vigilerà che ogni Parola della profezia si compia. La casa di Giuda e Gerusalemme conoscono cosa avverrà, sta per avvenire.</w:t>
      </w:r>
    </w:p>
    <w:p w14:paraId="3388EE37" w14:textId="77777777" w:rsidR="00AC4C51" w:rsidRPr="00C37582" w:rsidRDefault="00AC4C51" w:rsidP="00767ADD"/>
    <w:p w14:paraId="27278D4C" w14:textId="77777777" w:rsidR="00AC4C51" w:rsidRPr="00A30629" w:rsidRDefault="00AC4C51" w:rsidP="00767ADD"/>
    <w:p w14:paraId="336463DE" w14:textId="77777777" w:rsidR="00AC4C51" w:rsidRDefault="00AC4C51" w:rsidP="00767ADD">
      <w:pPr>
        <w:pStyle w:val="Corpotesto"/>
        <w:jc w:val="right"/>
        <w:sectPr w:rsidR="00AC4C51" w:rsidSect="00190FE6">
          <w:headerReference w:type="default" r:id="rId34"/>
          <w:type w:val="oddPage"/>
          <w:pgSz w:w="11906" w:h="16838"/>
          <w:pgMar w:top="1701" w:right="1701" w:bottom="1701" w:left="1701" w:header="567" w:footer="567" w:gutter="0"/>
          <w:cols w:space="708"/>
          <w:titlePg/>
          <w:docGrid w:linePitch="360"/>
        </w:sectPr>
      </w:pPr>
    </w:p>
    <w:p w14:paraId="2D580B86" w14:textId="77777777" w:rsidR="00AC4C51" w:rsidRDefault="00AC4C51"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3" w:name="_Toc437422255"/>
      <w:bookmarkStart w:id="304" w:name="_Toc62157826"/>
      <w:r w:rsidRPr="00A30629">
        <w:rPr>
          <w:rFonts w:ascii="Arial" w:hAnsi="Arial" w:cs="Arial"/>
          <w:color w:val="000000"/>
          <w:sz w:val="40"/>
          <w:szCs w:val="40"/>
        </w:rPr>
        <w:lastRenderedPageBreak/>
        <w:t xml:space="preserve">CAPITOLO </w:t>
      </w:r>
      <w:r>
        <w:rPr>
          <w:rFonts w:ascii="Arial" w:hAnsi="Arial" w:cs="Arial"/>
          <w:color w:val="000000"/>
          <w:sz w:val="40"/>
          <w:szCs w:val="40"/>
        </w:rPr>
        <w:t>XXIII</w:t>
      </w:r>
      <w:bookmarkEnd w:id="303"/>
      <w:bookmarkEnd w:id="304"/>
    </w:p>
    <w:p w14:paraId="25BEDF49" w14:textId="77777777" w:rsidR="00AC4C51" w:rsidRDefault="00AC4C51" w:rsidP="00767ADD"/>
    <w:p w14:paraId="2688B190" w14:textId="77777777" w:rsidR="00AC4C51" w:rsidRDefault="00AC4C51" w:rsidP="00767ADD"/>
    <w:p w14:paraId="6510A412" w14:textId="77777777" w:rsidR="00AC4C51" w:rsidRDefault="00AC4C51" w:rsidP="00767ADD">
      <w:pPr>
        <w:pStyle w:val="Titolo4"/>
        <w:rPr>
          <w:rFonts w:ascii="Arial" w:hAnsi="Arial" w:cs="Arial"/>
        </w:rPr>
      </w:pPr>
      <w:bookmarkStart w:id="305" w:name="_Toc437422256"/>
      <w:bookmarkStart w:id="306" w:name="_Toc62157827"/>
      <w:r w:rsidRPr="00A30629">
        <w:rPr>
          <w:rFonts w:ascii="Arial" w:hAnsi="Arial" w:cs="Arial"/>
        </w:rPr>
        <w:t>LETTURA DEL TESTO</w:t>
      </w:r>
      <w:bookmarkEnd w:id="305"/>
      <w:bookmarkEnd w:id="306"/>
    </w:p>
    <w:p w14:paraId="4A7340AC" w14:textId="77777777" w:rsidR="00AC4C51" w:rsidRDefault="00AC4C51" w:rsidP="008E215A"/>
    <w:p w14:paraId="4284E32C" w14:textId="77777777" w:rsidR="00AC4C51" w:rsidRDefault="00AC4C51" w:rsidP="008E215A"/>
    <w:p w14:paraId="7F0BDCE8"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«Guai ai pastori che fanno perire e disperdono il gregge del mio pascolo. Oracolo del Signore. </w:t>
      </w:r>
      <w:r w:rsidRPr="008E215A">
        <w:rPr>
          <w:color w:val="000000"/>
          <w:position w:val="6"/>
          <w:vertAlign w:val="superscript"/>
        </w:rPr>
        <w:t>2</w:t>
      </w:r>
      <w:r w:rsidRPr="008E215A">
        <w:rPr>
          <w:color w:val="000000"/>
          <w:sz w:val="24"/>
        </w:rPr>
        <w:t xml:space="preserve">Perciò dice il Signore, Dio d’Israele, contro i pastori che devono pascere il mio popolo: Voi avete disperso le mie pecore, le avete scacciate e non ve ne siete preoccupati; ecco io vi punirò per la malvagità delle vostre opere. Oracolo del Signore. </w:t>
      </w:r>
      <w:r w:rsidRPr="008E215A">
        <w:rPr>
          <w:color w:val="000000"/>
          <w:position w:val="6"/>
          <w:vertAlign w:val="superscript"/>
        </w:rPr>
        <w:t>3</w:t>
      </w:r>
      <w:r w:rsidRPr="008E215A">
        <w:rPr>
          <w:color w:val="000000"/>
          <w:sz w:val="24"/>
        </w:rPr>
        <w:t xml:space="preserve">Radunerò io stesso il resto delle mie pecore da tutte le regioni dove le ho scacciate e le farò tornare ai loro pascoli; saranno feconde e si moltiplicheranno. </w:t>
      </w:r>
      <w:r w:rsidRPr="008E215A">
        <w:rPr>
          <w:color w:val="000000"/>
          <w:position w:val="6"/>
          <w:vertAlign w:val="superscript"/>
        </w:rPr>
        <w:t>4</w:t>
      </w:r>
      <w:r w:rsidRPr="008E215A">
        <w:rPr>
          <w:color w:val="000000"/>
          <w:sz w:val="24"/>
        </w:rPr>
        <w:t>Costituirò sopra di esse pastori che le faranno pascolare, così che non dovranno più temere né sgomentarsi; non ne mancherà neppure una. Oracolo del Signore.</w:t>
      </w:r>
    </w:p>
    <w:p w14:paraId="0526ACE4" w14:textId="77777777" w:rsidR="00AC4C51" w:rsidRPr="008E215A" w:rsidRDefault="00AC4C51" w:rsidP="008E215A">
      <w:pPr>
        <w:tabs>
          <w:tab w:val="left" w:pos="851"/>
          <w:tab w:val="left" w:pos="2268"/>
        </w:tabs>
        <w:ind w:left="851" w:firstLine="567"/>
        <w:jc w:val="both"/>
        <w:rPr>
          <w:color w:val="000000"/>
          <w:sz w:val="12"/>
        </w:rPr>
      </w:pPr>
    </w:p>
    <w:p w14:paraId="37C35D0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 xml:space="preserve">Ecco, verranno giorni – oracolo del Signore – </w:t>
      </w:r>
    </w:p>
    <w:p w14:paraId="5CD3AF5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nei quali susciterò a Davide un germoglio giusto,</w:t>
      </w:r>
    </w:p>
    <w:p w14:paraId="3FFAEE2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regnerà da vero re e sarà saggio</w:t>
      </w:r>
    </w:p>
    <w:p w14:paraId="1890366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ed eserciterà il diritto e la giustizia sulla terra.</w:t>
      </w:r>
    </w:p>
    <w:p w14:paraId="6F84B3A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Nei suoi giorni Giuda sarà salvato</w:t>
      </w:r>
    </w:p>
    <w:p w14:paraId="50ED3FD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Israele vivrà tranquillo,</w:t>
      </w:r>
    </w:p>
    <w:p w14:paraId="38B73F9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lo chiameranno con questo nome:</w:t>
      </w:r>
    </w:p>
    <w:p w14:paraId="690EB8C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Signore-nostra-giustizia.</w:t>
      </w:r>
    </w:p>
    <w:p w14:paraId="74D383FB" w14:textId="77777777" w:rsidR="00AC4C51" w:rsidRPr="008E215A" w:rsidRDefault="00AC4C51" w:rsidP="008E215A">
      <w:pPr>
        <w:tabs>
          <w:tab w:val="left" w:pos="851"/>
          <w:tab w:val="left" w:pos="2268"/>
        </w:tabs>
        <w:ind w:left="851" w:firstLine="567"/>
        <w:jc w:val="both"/>
        <w:rPr>
          <w:color w:val="000000"/>
          <w:sz w:val="12"/>
        </w:rPr>
      </w:pPr>
    </w:p>
    <w:p w14:paraId="717B1E48"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7</w:t>
      </w:r>
      <w:r w:rsidRPr="008E215A">
        <w:rPr>
          <w:color w:val="000000"/>
          <w:sz w:val="24"/>
        </w:rPr>
        <w:t xml:space="preserve">Pertanto, ecco, verranno giorni – oracolo del Signore – nei quali non si dirà più: “Per la vita del Signore che ha fatto uscire gli Israeliti dalla terra d’Egitto!”, </w:t>
      </w:r>
      <w:r w:rsidRPr="008E215A">
        <w:rPr>
          <w:color w:val="000000"/>
          <w:position w:val="6"/>
          <w:vertAlign w:val="superscript"/>
        </w:rPr>
        <w:t>8</w:t>
      </w:r>
      <w:r w:rsidRPr="008E215A">
        <w:rPr>
          <w:color w:val="000000"/>
          <w:sz w:val="24"/>
        </w:rPr>
        <w:t>ma piuttosto: “Per la vita del Signore che ha fatto uscire e ha ricondotto la discendenza della casa d’Israele dalla terra del settentrione e da tutte le regioni dove li aveva dispersi!”; costoro dimoreranno nella propria terra».</w:t>
      </w:r>
    </w:p>
    <w:p w14:paraId="1B4591CA"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9</w:t>
      </w:r>
      <w:r w:rsidRPr="008E215A">
        <w:rPr>
          <w:color w:val="000000"/>
          <w:sz w:val="24"/>
        </w:rPr>
        <w:t>Contro i profeti.</w:t>
      </w:r>
    </w:p>
    <w:p w14:paraId="56F6BFEF" w14:textId="77777777" w:rsidR="00AC4C51" w:rsidRPr="008E215A" w:rsidRDefault="00AC4C51" w:rsidP="008E215A">
      <w:pPr>
        <w:tabs>
          <w:tab w:val="left" w:pos="851"/>
          <w:tab w:val="left" w:pos="2268"/>
        </w:tabs>
        <w:ind w:left="851" w:firstLine="567"/>
        <w:jc w:val="both"/>
        <w:rPr>
          <w:color w:val="000000"/>
          <w:sz w:val="12"/>
        </w:rPr>
      </w:pPr>
    </w:p>
    <w:p w14:paraId="532E0D9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Mi si spezza il cuore nel petto,</w:t>
      </w:r>
    </w:p>
    <w:p w14:paraId="28CC249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tremano tutte le mie ossa,</w:t>
      </w:r>
    </w:p>
    <w:p w14:paraId="3AA35F7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sono come un ubriaco</w:t>
      </w:r>
    </w:p>
    <w:p w14:paraId="2891FFB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come uno inebetito dal vino,</w:t>
      </w:r>
    </w:p>
    <w:p w14:paraId="040C051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causa del Signore e delle sue sante parole.</w:t>
      </w:r>
    </w:p>
    <w:p w14:paraId="5C2D307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La terra è piena di adùlteri;</w:t>
      </w:r>
    </w:p>
    <w:p w14:paraId="4CA9BDB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la maledizione tutta la terra è in lutto,</w:t>
      </w:r>
    </w:p>
    <w:p w14:paraId="26DF156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sono inariditi i pascoli della steppa.</w:t>
      </w:r>
    </w:p>
    <w:p w14:paraId="5745E68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loro corsa è diretta al male</w:t>
      </w:r>
    </w:p>
    <w:p w14:paraId="2FAA243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la loro forza è l’ingiustizia.</w:t>
      </w:r>
    </w:p>
    <w:p w14:paraId="2D3BEA8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«Persino il profeta, persino il sacerdote sono empi,</w:t>
      </w:r>
    </w:p>
    <w:p w14:paraId="6EA2399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persino nella mia casa ho trovato la loro malvagità.</w:t>
      </w:r>
    </w:p>
    <w:p w14:paraId="6088B7F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7807463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Perciò la loro strada sarà per loro</w:t>
      </w:r>
    </w:p>
    <w:p w14:paraId="4A1E907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come sentiero sdrucciolevole,</w:t>
      </w:r>
    </w:p>
    <w:p w14:paraId="1199EED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saranno sospinti nelle tenebre e cadranno in esse,</w:t>
      </w:r>
    </w:p>
    <w:p w14:paraId="596C895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io manderò su di loro la sventura,</w:t>
      </w:r>
    </w:p>
    <w:p w14:paraId="33DEBE2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nell’anno del loro castigo.</w:t>
      </w:r>
    </w:p>
    <w:p w14:paraId="0330CFC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02A0E72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Tra i profeti di Samaria</w:t>
      </w:r>
    </w:p>
    <w:p w14:paraId="71D1A54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ho visto cose stolte:</w:t>
      </w:r>
    </w:p>
    <w:p w14:paraId="12BE964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profetavano in nome di Baal</w:t>
      </w:r>
    </w:p>
    <w:p w14:paraId="34977C4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traviavano il mio popolo Israele.</w:t>
      </w:r>
    </w:p>
    <w:p w14:paraId="3286A36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Ma tra i profeti di Gerusalemme</w:t>
      </w:r>
    </w:p>
    <w:p w14:paraId="72368AF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ho visto cose nefande:</w:t>
      </w:r>
    </w:p>
    <w:p w14:paraId="317D1D1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commettono adultèri e praticano la menzogna,</w:t>
      </w:r>
    </w:p>
    <w:p w14:paraId="27D0BCA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danno aiuto ai malfattori,</w:t>
      </w:r>
    </w:p>
    <w:p w14:paraId="0DE2950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nessuno si converte dalla sua malvagità;</w:t>
      </w:r>
    </w:p>
    <w:p w14:paraId="487C347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me sono tutti come Sòdoma</w:t>
      </w:r>
    </w:p>
    <w:p w14:paraId="5FF67E6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 suoi abitanti come Gomorra».</w:t>
      </w:r>
    </w:p>
    <w:p w14:paraId="0E5CB50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Pertanto così dice il Signore degli eserciti contro i profeti:</w:t>
      </w:r>
    </w:p>
    <w:p w14:paraId="15988A9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«Ecco, farò loro ingoiare assenzio</w:t>
      </w:r>
    </w:p>
    <w:p w14:paraId="180937D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bere acque avvelenate,</w:t>
      </w:r>
    </w:p>
    <w:p w14:paraId="34B0186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dai profeti di Gerusalemme</w:t>
      </w:r>
    </w:p>
    <w:p w14:paraId="62A53DC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l’empietà si è sparsa su tutta la terra».</w:t>
      </w:r>
    </w:p>
    <w:p w14:paraId="7840AA26" w14:textId="77777777" w:rsidR="00AC4C51" w:rsidRPr="008E215A" w:rsidRDefault="00AC4C51" w:rsidP="008E215A">
      <w:pPr>
        <w:tabs>
          <w:tab w:val="left" w:pos="851"/>
          <w:tab w:val="left" w:pos="2268"/>
        </w:tabs>
        <w:ind w:left="851" w:firstLine="567"/>
        <w:jc w:val="both"/>
        <w:rPr>
          <w:color w:val="000000"/>
          <w:sz w:val="12"/>
        </w:rPr>
      </w:pPr>
    </w:p>
    <w:p w14:paraId="63CC7B59"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16</w:t>
      </w:r>
      <w:r w:rsidRPr="008E215A">
        <w:rPr>
          <w:color w:val="000000"/>
          <w:sz w:val="24"/>
        </w:rPr>
        <w:t>Così dice il Signore degli eserciti: «Non ascoltate le parole dei profeti che profetizzano per voi; essi vi fanno vaneggiare, vi annunciano fantasie del loro cuore, non quanto viene dalla bocca del Signore.</w:t>
      </w:r>
    </w:p>
    <w:p w14:paraId="36A4F5CD" w14:textId="77777777" w:rsidR="00AC4C51" w:rsidRPr="008E215A" w:rsidRDefault="00AC4C51" w:rsidP="008E215A">
      <w:pPr>
        <w:tabs>
          <w:tab w:val="left" w:pos="851"/>
          <w:tab w:val="left" w:pos="2268"/>
        </w:tabs>
        <w:ind w:left="851" w:firstLine="567"/>
        <w:jc w:val="both"/>
        <w:rPr>
          <w:color w:val="000000"/>
          <w:sz w:val="12"/>
        </w:rPr>
      </w:pPr>
    </w:p>
    <w:p w14:paraId="7176859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A coloro che disprezzano la parola del Signore, dicono:</w:t>
      </w:r>
    </w:p>
    <w:p w14:paraId="6AF02D6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“Avrete la pace!”,</w:t>
      </w:r>
    </w:p>
    <w:p w14:paraId="1B0A94C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a quanti, ostinati, seguono il loro cuore:</w:t>
      </w:r>
    </w:p>
    <w:p w14:paraId="7FFA270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vi coglierà la sventura!”.</w:t>
      </w:r>
    </w:p>
    <w:p w14:paraId="3AB7183F" w14:textId="77777777" w:rsidR="00AC4C51" w:rsidRPr="008E215A" w:rsidRDefault="00AC4C51" w:rsidP="008E215A">
      <w:pPr>
        <w:tabs>
          <w:tab w:val="left" w:pos="851"/>
          <w:tab w:val="left" w:pos="2268"/>
        </w:tabs>
        <w:ind w:left="851" w:firstLine="567"/>
        <w:jc w:val="both"/>
        <w:rPr>
          <w:color w:val="000000"/>
          <w:sz w:val="12"/>
        </w:rPr>
      </w:pPr>
    </w:p>
    <w:p w14:paraId="1D29FC6F"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18</w:t>
      </w:r>
      <w:r w:rsidRPr="008E215A">
        <w:rPr>
          <w:color w:val="000000"/>
          <w:sz w:val="24"/>
        </w:rPr>
        <w:t>Ma chi ha assistito al consiglio del Signore, chi l’ha visto e ha udito la sua parola? Chi vi ha fatto attenzione e ha obbedito?</w:t>
      </w:r>
    </w:p>
    <w:p w14:paraId="6EC5F61A" w14:textId="77777777" w:rsidR="00AC4C51" w:rsidRPr="008E215A" w:rsidRDefault="00AC4C51" w:rsidP="008E215A">
      <w:pPr>
        <w:tabs>
          <w:tab w:val="left" w:pos="851"/>
          <w:tab w:val="left" w:pos="2268"/>
        </w:tabs>
        <w:ind w:left="851" w:firstLine="567"/>
        <w:jc w:val="both"/>
        <w:rPr>
          <w:color w:val="000000"/>
          <w:sz w:val="12"/>
        </w:rPr>
      </w:pPr>
    </w:p>
    <w:p w14:paraId="3B7F441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Ecco la tempesta del Signore,</w:t>
      </w:r>
    </w:p>
    <w:p w14:paraId="1C64484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suo furore si scatena;</w:t>
      </w:r>
    </w:p>
    <w:p w14:paraId="4E35936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una tempesta travolgente</w:t>
      </w:r>
    </w:p>
    <w:p w14:paraId="786588F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turbina sul capo dei malvagi.</w:t>
      </w:r>
    </w:p>
    <w:p w14:paraId="6A43AFA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Non cesserà l’ira del Signore,</w:t>
      </w:r>
    </w:p>
    <w:p w14:paraId="41B5E6A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finché non abbia compiuto e attuato</w:t>
      </w:r>
    </w:p>
    <w:p w14:paraId="7A5E070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progetti del suo cuore.</w:t>
      </w:r>
    </w:p>
    <w:p w14:paraId="0440958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Alla fine dei giorni lo comprenderete pienamente!</w:t>
      </w:r>
    </w:p>
    <w:p w14:paraId="3CB4100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Io non ho inviato questi profeti</w:t>
      </w:r>
    </w:p>
    <w:p w14:paraId="62D72BF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ed essi corrono;</w:t>
      </w:r>
    </w:p>
    <w:p w14:paraId="73BF6E2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ho parlato a loro</w:t>
      </w:r>
    </w:p>
    <w:p w14:paraId="11F11DC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ed essi profetizzano.</w:t>
      </w:r>
    </w:p>
    <w:p w14:paraId="6A0FB52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Se hanno assistito al mio consiglio,</w:t>
      </w:r>
    </w:p>
    <w:p w14:paraId="77A587E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facciano udire le mie parole al mio popolo</w:t>
      </w:r>
    </w:p>
    <w:p w14:paraId="245BE15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li distolgano dalla loro condotta perversa</w:t>
      </w:r>
    </w:p>
    <w:p w14:paraId="73DFBB0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e dalla malvagità delle loro azioni.</w:t>
      </w:r>
    </w:p>
    <w:p w14:paraId="6916531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 xml:space="preserve">Sono forse Dio solo da vicino? </w:t>
      </w:r>
    </w:p>
    <w:p w14:paraId="187E232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3A1820F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sono Dio anche da lontano?</w:t>
      </w:r>
    </w:p>
    <w:p w14:paraId="4AB525E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24</w:t>
      </w:r>
      <w:r w:rsidRPr="008E215A">
        <w:rPr>
          <w:color w:val="000000"/>
          <w:sz w:val="24"/>
        </w:rPr>
        <w:t>Può nascondersi un uomo nel nascondiglio</w:t>
      </w:r>
    </w:p>
    <w:p w14:paraId="227BF30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senza che io lo veda? </w:t>
      </w:r>
    </w:p>
    <w:p w14:paraId="0826FA6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5A62323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Non riempio io il cielo e la terra? </w:t>
      </w:r>
    </w:p>
    <w:p w14:paraId="042D432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5776A4A2" w14:textId="77777777" w:rsidR="00AC4C51" w:rsidRPr="008E215A" w:rsidRDefault="00AC4C51" w:rsidP="008E215A">
      <w:pPr>
        <w:tabs>
          <w:tab w:val="left" w:pos="851"/>
          <w:tab w:val="left" w:pos="2268"/>
        </w:tabs>
        <w:ind w:left="851" w:firstLine="567"/>
        <w:jc w:val="both"/>
        <w:rPr>
          <w:color w:val="000000"/>
          <w:sz w:val="12"/>
        </w:rPr>
      </w:pPr>
    </w:p>
    <w:p w14:paraId="7D96B6C9"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25</w:t>
      </w:r>
      <w:r w:rsidRPr="008E215A">
        <w:rPr>
          <w:color w:val="000000"/>
          <w:sz w:val="24"/>
        </w:rPr>
        <w:t xml:space="preserve">Ho sentito quanto affermano i profeti che profetizzano falsamente nel mio nome: “Ho avuto un sogno, ho avuto un sogno!”. </w:t>
      </w:r>
      <w:r w:rsidRPr="008E215A">
        <w:rPr>
          <w:color w:val="000000"/>
          <w:position w:val="6"/>
          <w:vertAlign w:val="superscript"/>
        </w:rPr>
        <w:t>26</w:t>
      </w:r>
      <w:r w:rsidRPr="008E215A">
        <w:rPr>
          <w:color w:val="000000"/>
          <w:sz w:val="24"/>
        </w:rPr>
        <w:t xml:space="preserve">Fino a quando ci saranno nel mio popolo profeti che predicono cose false e profetizzano le fantasie del loro cuore? </w:t>
      </w:r>
      <w:r w:rsidRPr="008E215A">
        <w:rPr>
          <w:color w:val="000000"/>
          <w:position w:val="6"/>
          <w:vertAlign w:val="superscript"/>
        </w:rPr>
        <w:t>27</w:t>
      </w:r>
      <w:r w:rsidRPr="008E215A">
        <w:rPr>
          <w:color w:val="000000"/>
          <w:sz w:val="24"/>
        </w:rPr>
        <w:t xml:space="preserve">Essi credono di far dimenticare il mio nome al mio popolo con i loro sogni, che si raccontano l’un l’altro, come i loro padri dimenticarono il mio nome per Baal! </w:t>
      </w:r>
      <w:r w:rsidRPr="008E215A">
        <w:rPr>
          <w:color w:val="000000"/>
          <w:position w:val="6"/>
          <w:vertAlign w:val="superscript"/>
        </w:rPr>
        <w:t>28</w:t>
      </w:r>
      <w:r w:rsidRPr="008E215A">
        <w:rPr>
          <w:color w:val="000000"/>
          <w:sz w:val="24"/>
        </w:rPr>
        <w:t>Il profeta che ha avuto un sogno racconti il suo sogno; chi ha udito la mia parola annunci fedelmente la mia parola.</w:t>
      </w:r>
    </w:p>
    <w:p w14:paraId="19EF385B" w14:textId="77777777" w:rsidR="00AC4C51" w:rsidRPr="008E215A" w:rsidRDefault="00AC4C51" w:rsidP="008E215A">
      <w:pPr>
        <w:tabs>
          <w:tab w:val="left" w:pos="851"/>
          <w:tab w:val="left" w:pos="2268"/>
        </w:tabs>
        <w:ind w:left="851" w:firstLine="567"/>
        <w:jc w:val="both"/>
        <w:rPr>
          <w:color w:val="000000"/>
          <w:sz w:val="12"/>
        </w:rPr>
      </w:pPr>
    </w:p>
    <w:p w14:paraId="0951ADF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Che cosa ha in comune la paglia con il grano?</w:t>
      </w:r>
    </w:p>
    <w:p w14:paraId="1D8A907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67D56C5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29</w:t>
      </w:r>
      <w:r w:rsidRPr="008E215A">
        <w:rPr>
          <w:color w:val="000000"/>
          <w:sz w:val="24"/>
        </w:rPr>
        <w:t>La mia parola non è forse come il fuoco</w:t>
      </w:r>
    </w:p>
    <w:p w14:paraId="01A92AA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51D6309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come un martello che spacca la roccia?</w:t>
      </w:r>
    </w:p>
    <w:p w14:paraId="21130E97" w14:textId="77777777" w:rsidR="00AC4C51" w:rsidRPr="008E215A" w:rsidRDefault="00AC4C51" w:rsidP="008E215A">
      <w:pPr>
        <w:tabs>
          <w:tab w:val="left" w:pos="851"/>
          <w:tab w:val="left" w:pos="2268"/>
        </w:tabs>
        <w:ind w:left="851" w:firstLine="567"/>
        <w:jc w:val="both"/>
        <w:rPr>
          <w:color w:val="000000"/>
          <w:sz w:val="12"/>
        </w:rPr>
      </w:pPr>
    </w:p>
    <w:p w14:paraId="73236DDA"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30</w:t>
      </w:r>
      <w:r w:rsidRPr="008E215A">
        <w:rPr>
          <w:color w:val="000000"/>
          <w:sz w:val="24"/>
        </w:rPr>
        <w:t xml:space="preserve">Perciò, eccomi contro i profeti – oracolo del Signore – i quali si rubano gli uni gli altri le mie parole. </w:t>
      </w:r>
      <w:r w:rsidRPr="008E215A">
        <w:rPr>
          <w:color w:val="000000"/>
          <w:position w:val="6"/>
          <w:vertAlign w:val="superscript"/>
        </w:rPr>
        <w:t>31</w:t>
      </w:r>
      <w:r w:rsidRPr="008E215A">
        <w:rPr>
          <w:color w:val="000000"/>
          <w:sz w:val="24"/>
        </w:rPr>
        <w:t xml:space="preserve">Eccomi contro i profeti – oracolo del Signore – che muovono la lingua per dare oracoli. </w:t>
      </w:r>
      <w:r w:rsidRPr="008E215A">
        <w:rPr>
          <w:color w:val="000000"/>
          <w:position w:val="6"/>
          <w:vertAlign w:val="superscript"/>
        </w:rPr>
        <w:t>32</w:t>
      </w:r>
      <w:r w:rsidRPr="008E215A">
        <w:rPr>
          <w:color w:val="000000"/>
          <w:sz w:val="24"/>
        </w:rPr>
        <w:t>Eccomi contro i profeti di sogni menzogneri – oracolo del Signore – che li raccontano e traviano il mio popolo con menzogne e millanterie. Io non li ho inviati né ho dato loro alcun ordine; essi non gioveranno affatto a questo popolo. Oracolo del Signore.</w:t>
      </w:r>
    </w:p>
    <w:p w14:paraId="313A2A79"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33</w:t>
      </w:r>
      <w:r w:rsidRPr="008E215A">
        <w:rPr>
          <w:color w:val="000000"/>
          <w:sz w:val="24"/>
        </w:rPr>
        <w:t xml:space="preserve">Quando dunque questo popolo o un profeta o un sacerdote ti domanderà: “Qual è il peso del messaggio del Signore?”, tu riferirai loro: “Voi siete il peso del Signore; io vi rigetterò”. Oracolo del Signore. </w:t>
      </w:r>
      <w:r w:rsidRPr="008E215A">
        <w:rPr>
          <w:color w:val="000000"/>
          <w:position w:val="6"/>
          <w:vertAlign w:val="superscript"/>
        </w:rPr>
        <w:t>34</w:t>
      </w:r>
      <w:r w:rsidRPr="008E215A">
        <w:rPr>
          <w:color w:val="000000"/>
          <w:sz w:val="24"/>
        </w:rPr>
        <w:t xml:space="preserve">E il profeta o il sacerdote o il popolo che dica: “Peso del Signore!”, io lo punirò nella persona e nella famiglia. </w:t>
      </w:r>
      <w:r w:rsidRPr="008E215A">
        <w:rPr>
          <w:color w:val="000000"/>
          <w:position w:val="6"/>
          <w:vertAlign w:val="superscript"/>
        </w:rPr>
        <w:t>35</w:t>
      </w:r>
      <w:r w:rsidRPr="008E215A">
        <w:rPr>
          <w:color w:val="000000"/>
          <w:sz w:val="24"/>
        </w:rPr>
        <w:t xml:space="preserve">Direte l’uno all’altro: “Che cosa ha risposto il Signore?”, e: “Che cosa ha detto il Signore?”. </w:t>
      </w:r>
      <w:r w:rsidRPr="008E215A">
        <w:rPr>
          <w:color w:val="000000"/>
          <w:position w:val="6"/>
          <w:vertAlign w:val="superscript"/>
        </w:rPr>
        <w:t>36</w:t>
      </w:r>
      <w:r w:rsidRPr="008E215A">
        <w:rPr>
          <w:color w:val="000000"/>
          <w:sz w:val="24"/>
        </w:rPr>
        <w:t xml:space="preserve">Non farete più menzione del peso del Signore, altrimenti per chiunque la sua stessa parola sarà considerata un peso, per avere travisato le parole del Dio vivente, del Signore degli eserciti, nostro Dio. </w:t>
      </w:r>
      <w:r w:rsidRPr="008E215A">
        <w:rPr>
          <w:color w:val="000000"/>
          <w:position w:val="6"/>
          <w:vertAlign w:val="superscript"/>
        </w:rPr>
        <w:t>37</w:t>
      </w:r>
      <w:r w:rsidRPr="008E215A">
        <w:rPr>
          <w:color w:val="000000"/>
          <w:sz w:val="24"/>
        </w:rPr>
        <w:t xml:space="preserve">Così dirai al profeta: “Che cosa ti ha risposto il Signore?”, e: “Che cosa ha detto il Signore?”. </w:t>
      </w:r>
      <w:r w:rsidRPr="008E215A">
        <w:rPr>
          <w:color w:val="000000"/>
          <w:position w:val="6"/>
          <w:vertAlign w:val="superscript"/>
        </w:rPr>
        <w:t>38</w:t>
      </w:r>
      <w:r w:rsidRPr="008E215A">
        <w:rPr>
          <w:color w:val="000000"/>
          <w:sz w:val="24"/>
        </w:rPr>
        <w:t xml:space="preserve">Ma se direte: “Peso del Signore”, allora così parla il Signore: Poiché ripetete: “Peso del Signore”, mentre vi avevo ordinato di non dire più: “Peso del Signore”, </w:t>
      </w:r>
      <w:r w:rsidRPr="008E215A">
        <w:rPr>
          <w:color w:val="000000"/>
          <w:position w:val="6"/>
          <w:vertAlign w:val="superscript"/>
        </w:rPr>
        <w:t>39</w:t>
      </w:r>
      <w:r w:rsidRPr="008E215A">
        <w:rPr>
          <w:color w:val="000000"/>
          <w:sz w:val="24"/>
        </w:rPr>
        <w:t xml:space="preserve">ecco, proprio per questo, io mi caricherò di voi come di un peso e getterò lontano dal mio volto voi e la città che ho dato a voi e ai vostri padri. </w:t>
      </w:r>
      <w:r w:rsidRPr="008E215A">
        <w:rPr>
          <w:color w:val="000000"/>
          <w:position w:val="6"/>
          <w:vertAlign w:val="superscript"/>
        </w:rPr>
        <w:t>40</w:t>
      </w:r>
      <w:r w:rsidRPr="008E215A">
        <w:rPr>
          <w:color w:val="000000"/>
          <w:sz w:val="24"/>
        </w:rPr>
        <w:t>Vi coprirò di obbrobrio perenne e di confusione perenne, che non sarà mai dimenticata».</w:t>
      </w:r>
    </w:p>
    <w:p w14:paraId="1F7C3B8D" w14:textId="77777777" w:rsidR="00AC4C51" w:rsidRPr="008E215A" w:rsidRDefault="00AC4C51" w:rsidP="008E215A">
      <w:pPr>
        <w:tabs>
          <w:tab w:val="left" w:pos="851"/>
          <w:tab w:val="left" w:pos="2268"/>
        </w:tabs>
        <w:ind w:left="851" w:firstLine="567"/>
        <w:jc w:val="both"/>
        <w:rPr>
          <w:color w:val="000000"/>
          <w:sz w:val="24"/>
        </w:rPr>
      </w:pPr>
    </w:p>
    <w:p w14:paraId="7C0550A8" w14:textId="77777777" w:rsidR="00AC4C51" w:rsidRDefault="00AC4C51" w:rsidP="008E215A"/>
    <w:p w14:paraId="72F44553" w14:textId="77777777" w:rsidR="00AC4C51" w:rsidRPr="008E215A" w:rsidRDefault="00AC4C51" w:rsidP="008E215A"/>
    <w:p w14:paraId="20146A94" w14:textId="77777777" w:rsidR="00AC4C51" w:rsidRPr="00A30629" w:rsidRDefault="00AC4C51" w:rsidP="00767ADD">
      <w:pPr>
        <w:pStyle w:val="Titolo1"/>
        <w:jc w:val="center"/>
        <w:rPr>
          <w:rFonts w:ascii="Arial" w:hAnsi="Arial" w:cs="Arial"/>
          <w:bCs/>
          <w:sz w:val="40"/>
          <w:szCs w:val="40"/>
        </w:rPr>
      </w:pPr>
      <w:bookmarkStart w:id="307" w:name="_Toc437422257"/>
      <w:bookmarkStart w:id="308" w:name="_Toc62157828"/>
      <w:r w:rsidRPr="00A30629">
        <w:rPr>
          <w:rFonts w:ascii="Arial" w:hAnsi="Arial" w:cs="Arial"/>
          <w:bCs/>
          <w:sz w:val="40"/>
          <w:szCs w:val="40"/>
        </w:rPr>
        <w:lastRenderedPageBreak/>
        <w:t>COMMENTO TEOLOGICO DEL TESTO</w:t>
      </w:r>
      <w:bookmarkEnd w:id="307"/>
      <w:bookmarkEnd w:id="308"/>
    </w:p>
    <w:p w14:paraId="4A49791F" w14:textId="77777777" w:rsidR="00AC4C51" w:rsidRDefault="00AC4C51" w:rsidP="00767ADD">
      <w:pPr>
        <w:pStyle w:val="Titolo2"/>
        <w:rPr>
          <w:i w:val="0"/>
          <w:sz w:val="40"/>
          <w:szCs w:val="40"/>
        </w:rPr>
      </w:pPr>
      <w:bookmarkStart w:id="309" w:name="_Toc437422258"/>
      <w:bookmarkStart w:id="310" w:name="_Toc62157829"/>
      <w:r>
        <w:rPr>
          <w:i w:val="0"/>
          <w:sz w:val="40"/>
          <w:szCs w:val="40"/>
        </w:rPr>
        <w:t>Oracoli messianici. Il re dell’avvenire</w:t>
      </w:r>
      <w:bookmarkEnd w:id="309"/>
      <w:bookmarkEnd w:id="310"/>
    </w:p>
    <w:p w14:paraId="7FB86D6E" w14:textId="77777777" w:rsidR="00AC4C51" w:rsidRPr="00AB5EAA" w:rsidRDefault="00AC4C51" w:rsidP="00AB5EAA"/>
    <w:p w14:paraId="614B06A0" w14:textId="77777777" w:rsidR="00AC4C51" w:rsidRDefault="00AC4C51" w:rsidP="00E9796E">
      <w:pPr>
        <w:pStyle w:val="Corpodeltesto2"/>
      </w:pPr>
      <w:r w:rsidRPr="008E215A">
        <w:rPr>
          <w:position w:val="6"/>
          <w:vertAlign w:val="superscript"/>
        </w:rPr>
        <w:t>1</w:t>
      </w:r>
      <w:r w:rsidRPr="008E215A">
        <w:t>«Guai ai pastori che fanno perire e disperdono il gregge del mio pascolo. Oracolo del Signore.</w:t>
      </w:r>
    </w:p>
    <w:p w14:paraId="164A1719" w14:textId="77777777" w:rsidR="00AC4C51" w:rsidRDefault="00AC4C51" w:rsidP="0011578D">
      <w:pPr>
        <w:pStyle w:val="Corpotesto"/>
      </w:pPr>
      <w:r>
        <w:t>Il Pastore è sulla terra il cuore, la vista, l’odorato, il gusto, il tatto di Dio in mezzo al suo gregge. Lui è voce del suo Signore. È sua luce, verità, giustizia, santità.</w:t>
      </w:r>
    </w:p>
    <w:p w14:paraId="3364CDEF" w14:textId="77777777" w:rsidR="00AC4C51" w:rsidRDefault="00AC4C51" w:rsidP="0011578D">
      <w:pPr>
        <w:pStyle w:val="Corpotesto"/>
      </w:pPr>
      <w:r>
        <w:t xml:space="preserve">Guai ai pastori che fanno perire e disperdono il gregge del mio pascolo. Oracolo del Signore. Il gregge si disperde quando i pastori si distaccano da Dio. </w:t>
      </w:r>
    </w:p>
    <w:p w14:paraId="3D3D17FA" w14:textId="77777777" w:rsidR="00AC4C51" w:rsidRDefault="00AC4C51" w:rsidP="0011578D">
      <w:pPr>
        <w:pStyle w:val="Corpotesto"/>
      </w:pPr>
      <w:r>
        <w:t>Il Pastore deve sentire con il cuore di Dio, vedere con i suoi occhi, odorare con il suo naso, gustare con il suo gusto, toccare con le sue mani.</w:t>
      </w:r>
    </w:p>
    <w:p w14:paraId="6BCD969A" w14:textId="77777777" w:rsidR="00AC4C51" w:rsidRDefault="00AC4C51" w:rsidP="0011578D">
      <w:pPr>
        <w:pStyle w:val="Corpotesto"/>
      </w:pPr>
      <w:r>
        <w:t>Se il pastore si distacca, si separa da Dio, farà ogni cosa partendo dalla sua persona. Il gregge non sente Dio e si disperde.</w:t>
      </w:r>
    </w:p>
    <w:p w14:paraId="49178868" w14:textId="77777777" w:rsidR="00AC4C51" w:rsidRDefault="00AC4C51" w:rsidP="0011578D">
      <w:pPr>
        <w:pStyle w:val="Corpotesto"/>
      </w:pPr>
      <w:r>
        <w:t>Il pastore e Dio devono essere una cosa sola. Se sono due cose, vi è la dispersione del gregge. È Dio che attrae il gregge, non il pastore.</w:t>
      </w:r>
    </w:p>
    <w:p w14:paraId="26D8DE5E" w14:textId="77777777" w:rsidR="00AC4C51" w:rsidRDefault="00AC4C51" w:rsidP="0011578D">
      <w:pPr>
        <w:pStyle w:val="Corpotesto"/>
      </w:pPr>
      <w:r>
        <w:t>Quando le pecore vedono Dio nel pastore, sempre accorrono a lui, per lasciarsi nutrire, condurre, guidare. Sanno che Dio è in Lui e lo cercano.</w:t>
      </w:r>
    </w:p>
    <w:p w14:paraId="68D774CB" w14:textId="77777777" w:rsidR="00AC4C51" w:rsidRDefault="00AC4C51" w:rsidP="00E9796E">
      <w:pPr>
        <w:pStyle w:val="Corpodeltesto2"/>
      </w:pPr>
      <w:r w:rsidRPr="008E215A">
        <w:rPr>
          <w:position w:val="6"/>
          <w:vertAlign w:val="superscript"/>
        </w:rPr>
        <w:t>2</w:t>
      </w:r>
      <w:r w:rsidRPr="008E215A">
        <w:t>Perciò dice il Signore, Dio d’Israele, contro i pastori che devono pascere il mio popolo: Voi avete disperso le mie pecore, le avete scacciate e non ve ne siete preoccupati; ecco io vi punirò per la malvagità delle vostre opere. Oracolo del Signore.</w:t>
      </w:r>
    </w:p>
    <w:p w14:paraId="2CA875E0" w14:textId="77777777" w:rsidR="00AC4C51" w:rsidRDefault="00AC4C51" w:rsidP="0011578D">
      <w:pPr>
        <w:pStyle w:val="Corpotesto"/>
      </w:pPr>
      <w:r>
        <w:t xml:space="preserve">Senza i Pastori il Signore non può pascere il suo gregge. Il Signore deve intervenire. Senza una sua azione poderosa, il suo gregge si disperderà. </w:t>
      </w:r>
    </w:p>
    <w:p w14:paraId="55BEDBF4" w14:textId="77777777" w:rsidR="00AC4C51" w:rsidRDefault="00AC4C51" w:rsidP="0011578D">
      <w:pPr>
        <w:pStyle w:val="Corpotesto"/>
      </w:pPr>
      <w:r>
        <w:t>Perciò dice il Signore, Dio d’Israele, contro i pastori che devono pascere il mio popolo. Il primo intervento è proprio contro i pastori. È un intervento pesante.</w:t>
      </w:r>
    </w:p>
    <w:p w14:paraId="160907B8" w14:textId="77777777" w:rsidR="00AC4C51" w:rsidRDefault="00AC4C51" w:rsidP="0011578D">
      <w:pPr>
        <w:pStyle w:val="Corpotesto"/>
      </w:pPr>
      <w:r>
        <w:t xml:space="preserve">Voi avete disperso le mie pecore, le avete scacciate e non ve ne siete preoccupati. È questa l’accusa che il Signore rivolge loro. </w:t>
      </w:r>
    </w:p>
    <w:p w14:paraId="7379DCC8" w14:textId="77777777" w:rsidR="00AC4C51" w:rsidRDefault="00AC4C51" w:rsidP="0011578D">
      <w:pPr>
        <w:pStyle w:val="Corpotesto"/>
      </w:pPr>
      <w:r>
        <w:t>Quale sarà la punizione? Ecco io vi punirò per la malvagità delle vostre opere. Oracolo del Signore. La punizione è per la disobbedienza, l’omissione.</w:t>
      </w:r>
    </w:p>
    <w:p w14:paraId="2517D4AD" w14:textId="77777777" w:rsidR="00AC4C51" w:rsidRDefault="00AC4C51" w:rsidP="0011578D">
      <w:pPr>
        <w:pStyle w:val="Corpotesto"/>
      </w:pPr>
      <w:r>
        <w:t>Tutto nel rapporto dell’uomo con l’uomo, in ogni relazione, viene dal Signore. I pastori hanno disatteso il comandamento del Signore, non gli hanno obbedito.</w:t>
      </w:r>
    </w:p>
    <w:p w14:paraId="1E46B99B" w14:textId="77777777" w:rsidR="00AC4C51" w:rsidRDefault="00AC4C51" w:rsidP="0011578D">
      <w:pPr>
        <w:pStyle w:val="Corpotesto"/>
      </w:pPr>
      <w:r>
        <w:t>Per questa trasgressione dell’alleanza stipulata dal Signore con essi, verranno severamente puniti. Non hanno adempiuto la volontà del loro Dio.</w:t>
      </w:r>
    </w:p>
    <w:p w14:paraId="1A4B3119" w14:textId="77777777" w:rsidR="00AC4C51" w:rsidRDefault="00AC4C51" w:rsidP="00E9796E">
      <w:pPr>
        <w:pStyle w:val="Corpodeltesto2"/>
      </w:pPr>
      <w:r w:rsidRPr="008E215A">
        <w:rPr>
          <w:position w:val="6"/>
          <w:vertAlign w:val="superscript"/>
        </w:rPr>
        <w:t>3</w:t>
      </w:r>
      <w:r w:rsidRPr="008E215A">
        <w:t>Radunerò io stesso il resto delle mie pecore da tutte le regioni dove le ho scacciate e le farò tornare ai loro pascoli; saranno feconde e si moltiplicheranno.</w:t>
      </w:r>
    </w:p>
    <w:p w14:paraId="51A751FD" w14:textId="77777777" w:rsidR="00AC4C51" w:rsidRDefault="00AC4C51" w:rsidP="0011578D">
      <w:pPr>
        <w:pStyle w:val="Corpotesto"/>
      </w:pPr>
      <w:r>
        <w:t>Non basta punire i pastori, togliere loro l’incarico, privarli dell’ufficio e della missione perché tutto ritorni nel suo ordine e nella sua verità.</w:t>
      </w:r>
    </w:p>
    <w:p w14:paraId="1B0142CF" w14:textId="77777777" w:rsidR="00AC4C51" w:rsidRDefault="00AC4C51" w:rsidP="0011578D">
      <w:pPr>
        <w:pStyle w:val="Corpotesto"/>
      </w:pPr>
      <w:r>
        <w:lastRenderedPageBreak/>
        <w:t xml:space="preserve">Radunerò io stesso il resto delle mie pecore da tutte le regioni dove le ho scacciate e le farò tornare ai loro pascoli. </w:t>
      </w:r>
    </w:p>
    <w:p w14:paraId="1A6CC842" w14:textId="77777777" w:rsidR="00AC4C51" w:rsidRDefault="00AC4C51" w:rsidP="0011578D">
      <w:pPr>
        <w:pStyle w:val="Corpotesto"/>
      </w:pPr>
      <w:r>
        <w:t>Prima verità: il popolo del Signore, scacciato da Lui in esilio a causa di cattivi pastori, ritornerà dalla regione di Babilonia. Abiterà di nuovo nella sua terra.</w:t>
      </w:r>
    </w:p>
    <w:p w14:paraId="5A4B4346" w14:textId="77777777" w:rsidR="00AC4C51" w:rsidRDefault="00AC4C51" w:rsidP="0011578D">
      <w:pPr>
        <w:pStyle w:val="Corpotesto"/>
      </w:pPr>
      <w:r>
        <w:t xml:space="preserve">Viene decretato il ritorno degli esuli. Dio stesso andrà, questa volta senza bisogno di alcun nuovo Mosè, e libererà il suo popolo. </w:t>
      </w:r>
    </w:p>
    <w:p w14:paraId="1460B038" w14:textId="77777777" w:rsidR="00AC4C51" w:rsidRDefault="00AC4C51" w:rsidP="0011578D">
      <w:pPr>
        <w:pStyle w:val="Corpotesto"/>
      </w:pPr>
      <w:r>
        <w:t>Nella loro terra, esse saranno feconde e si moltiplicheranno. Tornato dall’esilio, il popolo del Signore sarà avvolto dalla sua benedizione.</w:t>
      </w:r>
    </w:p>
    <w:p w14:paraId="5C551B60" w14:textId="77777777" w:rsidR="00AC4C51" w:rsidRDefault="00AC4C51" w:rsidP="0011578D">
      <w:pPr>
        <w:pStyle w:val="Corpotesto"/>
      </w:pPr>
      <w:r>
        <w:t xml:space="preserve">Moltiplicarsi, crescere, essere feconde, per le pecore è solo benedizione del Signore. La vita sempre è dalla grazia di Dio. È il Signore la vita del suo gregge. </w:t>
      </w:r>
    </w:p>
    <w:p w14:paraId="48081335" w14:textId="77777777" w:rsidR="00AC4C51" w:rsidRDefault="00AC4C51" w:rsidP="0011578D">
      <w:pPr>
        <w:pStyle w:val="Corpotesto"/>
      </w:pPr>
      <w:r>
        <w:t xml:space="preserve">Riassuntiva e completiva di ogni profezia sui pastori è quella che fa udire Ezechiele. Essa è per il presente ed anche per il futuro. </w:t>
      </w:r>
    </w:p>
    <w:p w14:paraId="78D5B037" w14:textId="77777777" w:rsidR="00AC4C51" w:rsidRPr="003072CC" w:rsidRDefault="00AC4C51" w:rsidP="0011578D">
      <w:pPr>
        <w:pStyle w:val="Corpotesto"/>
        <w:rPr>
          <w:i/>
          <w:iCs/>
          <w:sz w:val="20"/>
        </w:rPr>
      </w:pPr>
      <w:r w:rsidRPr="003072CC">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38D637A0" w14:textId="77777777" w:rsidR="00AC4C51" w:rsidRPr="003072CC" w:rsidRDefault="00AC4C51" w:rsidP="0011578D">
      <w:pPr>
        <w:pStyle w:val="Corpotesto"/>
        <w:rPr>
          <w:i/>
          <w:iCs/>
          <w:sz w:val="20"/>
        </w:rPr>
      </w:pPr>
      <w:r w:rsidRPr="003072CC">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w:t>
      </w:r>
    </w:p>
    <w:p w14:paraId="0D20C288" w14:textId="77777777" w:rsidR="00AC4C51" w:rsidRPr="003072CC" w:rsidRDefault="00AC4C51" w:rsidP="0011578D">
      <w:pPr>
        <w:pStyle w:val="Corpotesto"/>
        <w:rPr>
          <w:i/>
          <w:iCs/>
          <w:sz w:val="20"/>
        </w:rPr>
      </w:pPr>
      <w:r w:rsidRPr="003072CC">
        <w:rPr>
          <w:i/>
          <w:iCs/>
          <w:sz w:val="20"/>
        </w:rPr>
        <w:t>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CD380DF" w14:textId="77777777" w:rsidR="00AC4C51" w:rsidRPr="003072CC" w:rsidRDefault="00AC4C51" w:rsidP="0011578D">
      <w:pPr>
        <w:pStyle w:val="Corpotesto"/>
        <w:rPr>
          <w:i/>
          <w:iCs/>
          <w:sz w:val="20"/>
        </w:rPr>
      </w:pPr>
      <w:r w:rsidRPr="003072CC">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903BDF6" w14:textId="77777777" w:rsidR="00AC4C51" w:rsidRPr="003072CC" w:rsidRDefault="00AC4C51" w:rsidP="0011578D">
      <w:pPr>
        <w:pStyle w:val="Corpotesto"/>
        <w:rPr>
          <w:i/>
          <w:iCs/>
          <w:sz w:val="20"/>
        </w:rPr>
      </w:pPr>
      <w:r w:rsidRPr="003072CC">
        <w:rPr>
          <w:i/>
          <w:iCs/>
          <w:sz w:val="20"/>
        </w:rPr>
        <w:t xml:space="preserve">Susciterò per loro un pastore che le pascerà, il mio servo Davide. Egli le condurrà al pascolo, sarà il loro pastore. Io, il Signore, sarò il loro Dio, e il mio servo Davide sarà principe in mezzo a </w:t>
      </w:r>
      <w:r w:rsidRPr="003072CC">
        <w:rPr>
          <w:i/>
          <w:iCs/>
          <w:sz w:val="20"/>
        </w:rPr>
        <w:lastRenderedPageBreak/>
        <w:t>loro: io, il Signore, ho parlato. Stringerò con loro un’alleanza di pace e farò sparire dal paese le bestie nocive. Abiteranno tranquilli anche nel deserto e riposeranno nelle selve.</w:t>
      </w:r>
    </w:p>
    <w:p w14:paraId="3F9B3CC4" w14:textId="77777777" w:rsidR="00AC4C51" w:rsidRPr="003072CC" w:rsidRDefault="00AC4C51" w:rsidP="0011578D">
      <w:pPr>
        <w:pStyle w:val="Corpotesto"/>
        <w:rPr>
          <w:i/>
          <w:iCs/>
          <w:sz w:val="20"/>
        </w:rPr>
      </w:pPr>
      <w:r w:rsidRPr="003072CC">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1770019" w14:textId="77777777" w:rsidR="00AC4C51" w:rsidRPr="003072CC" w:rsidRDefault="00AC4C51" w:rsidP="0011578D">
      <w:pPr>
        <w:pStyle w:val="Corpotesto"/>
        <w:rPr>
          <w:i/>
          <w:iCs/>
          <w:sz w:val="20"/>
        </w:rPr>
      </w:pPr>
      <w:r w:rsidRPr="003072CC">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0D4B9135" w14:textId="77777777" w:rsidR="00AC4C51" w:rsidRPr="003072CC" w:rsidRDefault="00AC4C51" w:rsidP="0011578D">
      <w:pPr>
        <w:pStyle w:val="Corpotesto"/>
        <w:rPr>
          <w:i/>
          <w:iCs/>
          <w:sz w:val="20"/>
        </w:rPr>
      </w:pPr>
      <w:r w:rsidRPr="003072CC">
        <w:rPr>
          <w:i/>
          <w:iCs/>
          <w:sz w:val="20"/>
        </w:rPr>
        <w:t xml:space="preserve">Voi, mie pecore, siete il gregge del mio pascolo e io sono il vostro Dio». Oracolo del Signore Dio (Ez 34,1-31). </w:t>
      </w:r>
    </w:p>
    <w:p w14:paraId="270E54BB" w14:textId="77777777" w:rsidR="00AC4C51" w:rsidRDefault="00AC4C51" w:rsidP="0011578D">
      <w:pPr>
        <w:pStyle w:val="Corpotesto"/>
      </w:pPr>
      <w:r>
        <w:t xml:space="preserve">Con Malachia, ancora sempre causa della rovina del gregge sono i pastori. Ad essi il Signore rivolge un severo  monito. È una parola che vale sempre. </w:t>
      </w:r>
    </w:p>
    <w:p w14:paraId="6BD53F6E" w14:textId="77777777" w:rsidR="00AC4C51" w:rsidRPr="009001BF" w:rsidRDefault="00AC4C51" w:rsidP="0011578D">
      <w:pPr>
        <w:pStyle w:val="Corpotesto"/>
        <w:rPr>
          <w:i/>
          <w:iCs/>
          <w:sz w:val="20"/>
        </w:rPr>
      </w:pPr>
      <w:r w:rsidRPr="009001BF">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EEF5352" w14:textId="77777777" w:rsidR="00AC4C51" w:rsidRPr="009001BF" w:rsidRDefault="00AC4C51" w:rsidP="0011578D">
      <w:pPr>
        <w:pStyle w:val="Corpotesto"/>
        <w:rPr>
          <w:i/>
          <w:iCs/>
          <w:sz w:val="20"/>
        </w:rPr>
      </w:pPr>
      <w:r w:rsidRPr="009001BF">
        <w:rPr>
          <w:i/>
          <w:iCs/>
          <w:sz w:val="20"/>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6E5C7470" w14:textId="77777777" w:rsidR="00AC4C51" w:rsidRPr="009001BF" w:rsidRDefault="00AC4C51" w:rsidP="0011578D">
      <w:pPr>
        <w:pStyle w:val="Corpotesto"/>
        <w:rPr>
          <w:i/>
          <w:iCs/>
          <w:sz w:val="20"/>
        </w:rPr>
      </w:pPr>
      <w:r w:rsidRPr="009001BF">
        <w:rPr>
          <w:i/>
          <w:iCs/>
          <w:sz w:val="20"/>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6BEBCC12" w14:textId="77777777" w:rsidR="00AC4C51" w:rsidRDefault="00AC4C51" w:rsidP="0011578D">
      <w:pPr>
        <w:pStyle w:val="Corpotesto"/>
      </w:pPr>
      <w:r>
        <w:t xml:space="preserve">Se il pastore oscura la sua luce, è la luce di Dio che si oscura in mezzo al gregge di Dio. Se Dio non è nel suo cuore non sarà mai nel cuore del gregge. </w:t>
      </w:r>
    </w:p>
    <w:p w14:paraId="5000B138" w14:textId="77777777" w:rsidR="00AC4C51" w:rsidRDefault="00AC4C51" w:rsidP="00E9796E">
      <w:pPr>
        <w:pStyle w:val="Corpodeltesto2"/>
      </w:pPr>
      <w:r w:rsidRPr="008E215A">
        <w:rPr>
          <w:position w:val="6"/>
          <w:vertAlign w:val="superscript"/>
        </w:rPr>
        <w:t>4</w:t>
      </w:r>
      <w:r w:rsidRPr="008E215A">
        <w:t>Costituirò sopra di esse pastori che le faranno pascolare, così che non dovranno più temere né sgomentarsi; non ne mancherà neppure una. Oracolo del Signore.</w:t>
      </w:r>
    </w:p>
    <w:p w14:paraId="459B93B9" w14:textId="77777777" w:rsidR="00AC4C51" w:rsidRDefault="00AC4C51" w:rsidP="0011578D">
      <w:pPr>
        <w:pStyle w:val="Corpotesto"/>
      </w:pPr>
      <w:r>
        <w:t>Il Signore deve intervenire con la sua mano potente. Solo Lui potrà creare pastori secondo il suo cuore. Occorre un’opera di vera nuova creazione.</w:t>
      </w:r>
    </w:p>
    <w:p w14:paraId="7C7F0D00" w14:textId="77777777" w:rsidR="00AC4C51" w:rsidRDefault="00AC4C51" w:rsidP="0011578D">
      <w:pPr>
        <w:pStyle w:val="Corpotesto"/>
      </w:pPr>
      <w:r>
        <w:t>Costituirò sopra di esse pastori che le faranno pascolare, così che non dovranno più temere né sgomentarsi. I pastori costituiti da Dio danno sicurezza.</w:t>
      </w:r>
    </w:p>
    <w:p w14:paraId="3122AF50" w14:textId="77777777" w:rsidR="00AC4C51" w:rsidRDefault="00AC4C51" w:rsidP="0011578D">
      <w:pPr>
        <w:pStyle w:val="Corpotesto"/>
      </w:pPr>
      <w:r>
        <w:t>Non ne mancherà neppure una. Oracolo del Signore. Con i pastori costituiti da Dio, il gregge nuovamente si compatterà. Nessuna pecore verrà meno.</w:t>
      </w:r>
    </w:p>
    <w:p w14:paraId="1AAC62B6" w14:textId="77777777" w:rsidR="00AC4C51" w:rsidRDefault="00AC4C51" w:rsidP="0011578D">
      <w:pPr>
        <w:pStyle w:val="Corpotesto"/>
      </w:pPr>
      <w:r>
        <w:t>Il pastore secondo Dio è principio di unità, comunione, fratellanza in mezzo al suo gregge. Tutta la vita del gregge è dalla sua saggezza e intelligenza.</w:t>
      </w:r>
    </w:p>
    <w:p w14:paraId="6253A101" w14:textId="77777777" w:rsidR="00AC4C51" w:rsidRDefault="00AC4C51" w:rsidP="0011578D">
      <w:pPr>
        <w:pStyle w:val="Corpotesto"/>
      </w:pPr>
      <w:r>
        <w:t>Saggezza e intelligenza del pastore devono essere saggezza e intelligenza del suo Dio. Se il pastore è tutto da Dio, il gregge è tutto dal pastore.</w:t>
      </w:r>
    </w:p>
    <w:p w14:paraId="3D5488BE" w14:textId="77777777" w:rsidR="00AC4C51" w:rsidRDefault="00AC4C51" w:rsidP="0011578D">
      <w:pPr>
        <w:pStyle w:val="Corpotesto"/>
      </w:pPr>
      <w:r>
        <w:lastRenderedPageBreak/>
        <w:t>Se il pastore non è da Dio, neanche il gregge è dal Pastore. Il gregge conosce solo Dio, non conosce alcun uomo. Il gregge di Dio cerca Dio.</w:t>
      </w:r>
    </w:p>
    <w:p w14:paraId="6F0EB1A5" w14:textId="77777777" w:rsidR="00AC4C51" w:rsidRDefault="00AC4C51" w:rsidP="00E9796E">
      <w:pPr>
        <w:pStyle w:val="Corpodeltesto2"/>
      </w:pPr>
      <w:r w:rsidRPr="008E215A">
        <w:rPr>
          <w:position w:val="6"/>
          <w:vertAlign w:val="superscript"/>
        </w:rPr>
        <w:t>5</w:t>
      </w:r>
      <w:r w:rsidRPr="008E215A">
        <w:t xml:space="preserve">Ecco, verranno giorni – oracolo del Signore – </w:t>
      </w:r>
      <w:r>
        <w:t xml:space="preserve"> </w:t>
      </w:r>
      <w:r w:rsidRPr="008E215A">
        <w:t>nei quali susciterò a Davide un germoglio giusto,</w:t>
      </w:r>
      <w:r>
        <w:t xml:space="preserve"> </w:t>
      </w:r>
      <w:r w:rsidRPr="008E215A">
        <w:t>che regnerà da vero re e sarà saggio</w:t>
      </w:r>
      <w:r>
        <w:t xml:space="preserve"> </w:t>
      </w:r>
      <w:r w:rsidRPr="008E215A">
        <w:t>ed eserciterà il diritto e la giustizia sulla terra.</w:t>
      </w:r>
    </w:p>
    <w:p w14:paraId="21C1F1DE" w14:textId="77777777" w:rsidR="00AC4C51" w:rsidRDefault="00AC4C51" w:rsidP="0011578D">
      <w:pPr>
        <w:pStyle w:val="Corpotesto"/>
      </w:pPr>
      <w:r>
        <w:t>Ora il Signore, sempre per la voce profetica di Geremia, annunzia ciò che il Signore farà per il suo gregge: susciterò un vero pastore dalla stirpe di Davide.</w:t>
      </w:r>
    </w:p>
    <w:p w14:paraId="28688CEB" w14:textId="77777777" w:rsidR="00AC4C51" w:rsidRDefault="00AC4C51" w:rsidP="0011578D">
      <w:pPr>
        <w:pStyle w:val="Corpotesto"/>
      </w:pPr>
      <w:r>
        <w:t>Ecco, verranno giorni – oracolo del Signore – nei quali susciterò a Davide un germoglio giusto. Questo germoglio è opera esclusiva di Dio, del Signore.</w:t>
      </w:r>
    </w:p>
    <w:p w14:paraId="4DF2E0D9" w14:textId="77777777" w:rsidR="00AC4C51" w:rsidRDefault="00AC4C51" w:rsidP="0011578D">
      <w:pPr>
        <w:pStyle w:val="Corpotesto"/>
      </w:pPr>
      <w:r>
        <w:t>Questo germoglio regnerà da vero re e sarà saggio ed eserciterà il diritto e la giustizia sulla terra. Perché questo Germoglio potrà fare tutto questo?</w:t>
      </w:r>
    </w:p>
    <w:p w14:paraId="79A8B7A0" w14:textId="77777777" w:rsidR="00AC4C51" w:rsidRDefault="00AC4C51" w:rsidP="0011578D">
      <w:pPr>
        <w:pStyle w:val="Corpotesto"/>
      </w:pPr>
      <w:r>
        <w:t>Le profezie che seguiranno ci rivelano il mistero del Figlio di Davide, che non è solo Figlio di Davide, ma anche vero Figlio di Dio, da Lui generato in eterno.</w:t>
      </w:r>
    </w:p>
    <w:p w14:paraId="58996A50" w14:textId="77777777" w:rsidR="00AC4C51" w:rsidRDefault="00AC4C51" w:rsidP="0011578D">
      <w:pPr>
        <w:pStyle w:val="Corpotesto"/>
      </w:pPr>
      <w:r>
        <w:t>Essendo nella sua persona unito al Figlio eterno del Padre, secondo la legge dell’unione ipostatica, il Figlio di Davide è vero cuore di Dio sulla nostra terra.</w:t>
      </w:r>
    </w:p>
    <w:p w14:paraId="10905C34" w14:textId="77777777" w:rsidR="00AC4C51" w:rsidRDefault="00AC4C51" w:rsidP="0011578D">
      <w:pPr>
        <w:pStyle w:val="Corpotesto"/>
      </w:pPr>
      <w:r>
        <w:t>Lui eserciterà il diritto e la giustizia con lo stesso cuore del Padre, la sua stessa luce, senza alcuna differenza. Tutto il Padre è sulla sua bocca e nelle sue mani.</w:t>
      </w:r>
    </w:p>
    <w:p w14:paraId="0D2DE1E7" w14:textId="77777777" w:rsidR="00AC4C51" w:rsidRDefault="00AC4C51" w:rsidP="0011578D">
      <w:pPr>
        <w:pStyle w:val="Corpotesto"/>
      </w:pPr>
      <w:r>
        <w:t>Ma anche il Figlio di Dio che è vero Figlio dell’uomo, il vero Pastore, avrà bisogno di Pastori per nutrire, curare, pascere il gregge del Padre.</w:t>
      </w:r>
    </w:p>
    <w:p w14:paraId="3440186F" w14:textId="77777777" w:rsidR="00AC4C51" w:rsidRDefault="00AC4C51" w:rsidP="0011578D">
      <w:pPr>
        <w:pStyle w:val="Corpotesto"/>
      </w:pPr>
      <w:r>
        <w:t>Prima di ogni cosa Lui lascia se stesso come unico e solo modello da imitare. Nessun altro pastore è da imitare, seguire. Solo Lui.</w:t>
      </w:r>
    </w:p>
    <w:p w14:paraId="19F63909" w14:textId="77777777" w:rsidR="00AC4C51" w:rsidRPr="00C608B8" w:rsidRDefault="00AC4C51" w:rsidP="0011578D">
      <w:pPr>
        <w:pStyle w:val="Corpotesto"/>
        <w:rPr>
          <w:i/>
          <w:iCs/>
          <w:sz w:val="20"/>
        </w:rPr>
      </w:pPr>
      <w:r w:rsidRPr="00C608B8">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5F6D887" w14:textId="77777777" w:rsidR="00AC4C51" w:rsidRPr="00C608B8" w:rsidRDefault="00AC4C51" w:rsidP="0011578D">
      <w:pPr>
        <w:pStyle w:val="Corpotesto"/>
        <w:rPr>
          <w:i/>
          <w:iCs/>
          <w:sz w:val="20"/>
        </w:rPr>
      </w:pPr>
      <w:r w:rsidRPr="00C608B8">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9DD66BF" w14:textId="77777777" w:rsidR="00AC4C51" w:rsidRPr="00C608B8" w:rsidRDefault="00AC4C51" w:rsidP="0011578D">
      <w:pPr>
        <w:pStyle w:val="Corpotesto"/>
        <w:rPr>
          <w:i/>
          <w:iCs/>
          <w:sz w:val="20"/>
        </w:rPr>
      </w:pPr>
      <w:r w:rsidRPr="00C608B8">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DBB6D99" w14:textId="77777777" w:rsidR="00AC4C51" w:rsidRPr="00C608B8" w:rsidRDefault="00AC4C51" w:rsidP="0011578D">
      <w:pPr>
        <w:pStyle w:val="Corpotesto"/>
        <w:rPr>
          <w:i/>
          <w:iCs/>
          <w:sz w:val="20"/>
        </w:rPr>
      </w:pPr>
      <w:r w:rsidRPr="00C608B8">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A6879F9" w14:textId="77777777" w:rsidR="00AC4C51" w:rsidRPr="00C608B8" w:rsidRDefault="00AC4C51" w:rsidP="0011578D">
      <w:pPr>
        <w:pStyle w:val="Corpotesto"/>
        <w:rPr>
          <w:i/>
          <w:iCs/>
          <w:sz w:val="20"/>
        </w:rPr>
      </w:pPr>
      <w:r w:rsidRPr="00C608B8">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351C14CF" w14:textId="77777777" w:rsidR="00AC4C51" w:rsidRPr="00C608B8" w:rsidRDefault="00AC4C51" w:rsidP="0011578D">
      <w:pPr>
        <w:pStyle w:val="Corpotesto"/>
        <w:rPr>
          <w:i/>
          <w:iCs/>
          <w:sz w:val="20"/>
        </w:rPr>
      </w:pPr>
      <w:r w:rsidRPr="00C608B8">
        <w:rPr>
          <w:i/>
          <w:iCs/>
          <w:sz w:val="20"/>
        </w:rPr>
        <w:lastRenderedPageBreak/>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1570A64" w14:textId="77777777" w:rsidR="00AC4C51" w:rsidRPr="00C608B8" w:rsidRDefault="00AC4C51" w:rsidP="0011578D">
      <w:pPr>
        <w:pStyle w:val="Corpotesto"/>
        <w:rPr>
          <w:i/>
          <w:iCs/>
          <w:sz w:val="20"/>
        </w:rPr>
      </w:pPr>
      <w:r w:rsidRPr="00C608B8">
        <w:rPr>
          <w:i/>
          <w:iCs/>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533652DA" w14:textId="77777777" w:rsidR="00AC4C51" w:rsidRPr="00C608B8" w:rsidRDefault="00AC4C51" w:rsidP="0011578D">
      <w:pPr>
        <w:pStyle w:val="Corpotesto"/>
        <w:rPr>
          <w:i/>
          <w:iCs/>
          <w:sz w:val="20"/>
        </w:rPr>
      </w:pPr>
      <w:r w:rsidRPr="00C608B8">
        <w:rPr>
          <w:i/>
          <w:iCs/>
          <w:sz w:val="20"/>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66155BB2" w14:textId="77777777" w:rsidR="00AC4C51" w:rsidRDefault="00AC4C51" w:rsidP="0011578D">
      <w:pPr>
        <w:pStyle w:val="Corpotesto"/>
      </w:pPr>
      <w:r>
        <w:t>Il Nuovo Testamento, attraverso gli Apostoli, si è sempre interessato dei Pastori di Cristo Gesù insegnando loro come si ama e si guida il gregge del Padre.</w:t>
      </w:r>
    </w:p>
    <w:p w14:paraId="5C6BA815" w14:textId="77777777" w:rsidR="00AC4C51" w:rsidRDefault="00AC4C51" w:rsidP="0011578D">
      <w:pPr>
        <w:pStyle w:val="Corpotesto"/>
      </w:pPr>
      <w:r>
        <w:t>San Pietro dona la regola pastorale perfetta perché il gregge del Signore possa essere sempre curato con la saggezza e l’intelligenza di Gesù Signore.</w:t>
      </w:r>
    </w:p>
    <w:p w14:paraId="291C2777" w14:textId="77777777" w:rsidR="00AC4C51" w:rsidRPr="00C608B8" w:rsidRDefault="00AC4C51" w:rsidP="0011578D">
      <w:pPr>
        <w:pStyle w:val="Corpotesto"/>
        <w:rPr>
          <w:i/>
          <w:iCs/>
          <w:sz w:val="20"/>
        </w:rPr>
      </w:pPr>
      <w:r w:rsidRPr="00C608B8">
        <w:rPr>
          <w:i/>
          <w:iCs/>
          <w:sz w:val="20"/>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3822C10B" w14:textId="77777777" w:rsidR="00AC4C51" w:rsidRDefault="00AC4C51" w:rsidP="0011578D">
      <w:pPr>
        <w:pStyle w:val="Corpotesto"/>
      </w:pPr>
      <w:r>
        <w:t>San Paolo propone se stesso come vero pastore e chiede di essere imitato in tutto ciò che Lui imita di Gesù Signore.</w:t>
      </w:r>
    </w:p>
    <w:p w14:paraId="2854A168" w14:textId="77777777" w:rsidR="00AC4C51" w:rsidRPr="004B0407" w:rsidRDefault="00AC4C51" w:rsidP="0011578D">
      <w:pPr>
        <w:pStyle w:val="Corpotesto"/>
        <w:rPr>
          <w:i/>
          <w:iCs/>
          <w:sz w:val="20"/>
        </w:rPr>
      </w:pPr>
      <w:r w:rsidRPr="004B0407">
        <w:rPr>
          <w:i/>
          <w:iCs/>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1C0E786" w14:textId="77777777" w:rsidR="00AC4C51" w:rsidRPr="004B0407" w:rsidRDefault="00AC4C51" w:rsidP="0011578D">
      <w:pPr>
        <w:pStyle w:val="Corpotesto"/>
        <w:rPr>
          <w:i/>
          <w:iCs/>
          <w:sz w:val="20"/>
        </w:rPr>
      </w:pPr>
      <w:r w:rsidRPr="004B0407">
        <w:rPr>
          <w:i/>
          <w:iCs/>
          <w:sz w:val="20"/>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07EEA3A" w14:textId="77777777" w:rsidR="00AC4C51" w:rsidRPr="004B0407" w:rsidRDefault="00AC4C51" w:rsidP="0011578D">
      <w:pPr>
        <w:pStyle w:val="Corpotesto"/>
        <w:rPr>
          <w:i/>
          <w:iCs/>
          <w:sz w:val="20"/>
        </w:rPr>
      </w:pPr>
      <w:r w:rsidRPr="004B0407">
        <w:rPr>
          <w:i/>
          <w:iCs/>
          <w:sz w:val="20"/>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FEC9826" w14:textId="77777777" w:rsidR="00AC4C51" w:rsidRPr="004B0407" w:rsidRDefault="00AC4C51" w:rsidP="0011578D">
      <w:pPr>
        <w:pStyle w:val="Corpotesto"/>
        <w:rPr>
          <w:i/>
          <w:iCs/>
          <w:sz w:val="20"/>
        </w:rPr>
      </w:pPr>
      <w:r w:rsidRPr="004B0407">
        <w:rPr>
          <w:i/>
          <w:iCs/>
          <w:sz w:val="2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295C4FE" w14:textId="77777777" w:rsidR="00AC4C51" w:rsidRPr="004B0407" w:rsidRDefault="00AC4C51" w:rsidP="0011578D">
      <w:pPr>
        <w:pStyle w:val="Corpotesto"/>
        <w:rPr>
          <w:i/>
          <w:iCs/>
          <w:sz w:val="20"/>
        </w:rPr>
      </w:pPr>
      <w:r w:rsidRPr="004B0407">
        <w:rPr>
          <w:i/>
          <w:iCs/>
          <w:sz w:val="20"/>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6B3204A" w14:textId="77777777" w:rsidR="00AC4C51" w:rsidRPr="004B0407" w:rsidRDefault="00AC4C51" w:rsidP="0011578D">
      <w:pPr>
        <w:pStyle w:val="Corpotesto"/>
        <w:rPr>
          <w:i/>
          <w:iCs/>
          <w:sz w:val="20"/>
        </w:rPr>
      </w:pPr>
      <w:r w:rsidRPr="004B0407">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20EA6C75" w14:textId="77777777" w:rsidR="00AC4C51" w:rsidRPr="004B0407" w:rsidRDefault="00AC4C51" w:rsidP="0011578D">
      <w:pPr>
        <w:pStyle w:val="Corpotesto"/>
        <w:rPr>
          <w:i/>
          <w:iCs/>
          <w:sz w:val="20"/>
        </w:rPr>
      </w:pPr>
      <w:r w:rsidRPr="004B0407">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C4F9979" w14:textId="77777777" w:rsidR="00AC4C51" w:rsidRPr="004B0407" w:rsidRDefault="00AC4C51" w:rsidP="0011578D">
      <w:pPr>
        <w:pStyle w:val="Corpotesto"/>
        <w:rPr>
          <w:i/>
          <w:iCs/>
          <w:sz w:val="20"/>
        </w:rPr>
      </w:pPr>
      <w:r w:rsidRPr="004B0407">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4BF900B" w14:textId="77777777" w:rsidR="00AC4C51" w:rsidRPr="004B0407" w:rsidRDefault="00AC4C51" w:rsidP="0011578D">
      <w:pPr>
        <w:pStyle w:val="Corpotesto"/>
        <w:rPr>
          <w:i/>
          <w:iCs/>
          <w:sz w:val="20"/>
        </w:rPr>
      </w:pPr>
      <w:r w:rsidRPr="004B0407">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405F512" w14:textId="77777777" w:rsidR="00AC4C51" w:rsidRPr="004B0407" w:rsidRDefault="00AC4C51" w:rsidP="0011578D">
      <w:pPr>
        <w:pStyle w:val="Corpotesto"/>
        <w:rPr>
          <w:i/>
          <w:iCs/>
          <w:sz w:val="20"/>
        </w:rPr>
      </w:pPr>
      <w:r w:rsidRPr="004B0407">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2397B624" w14:textId="77777777" w:rsidR="00AC4C51" w:rsidRPr="004B0407" w:rsidRDefault="00AC4C51" w:rsidP="0011578D">
      <w:pPr>
        <w:pStyle w:val="Corpotesto"/>
        <w:rPr>
          <w:i/>
          <w:iCs/>
          <w:sz w:val="20"/>
        </w:rPr>
      </w:pPr>
      <w:r w:rsidRPr="004B0407">
        <w:rPr>
          <w:i/>
          <w:iCs/>
          <w:sz w:val="20"/>
        </w:rPr>
        <w:t xml:space="preserve">Poiché siamo suoi collaboratori, vi esortiamo a non accogliere invano la grazia di Dio. Egli dice infatti: Al momento favorevole ti ho esaudito e nel giorno della salvezza ti ho soccorso. </w:t>
      </w:r>
    </w:p>
    <w:p w14:paraId="0E334DA3" w14:textId="77777777" w:rsidR="00AC4C51" w:rsidRPr="004B0407" w:rsidRDefault="00AC4C51" w:rsidP="0011578D">
      <w:pPr>
        <w:pStyle w:val="Corpotesto"/>
        <w:rPr>
          <w:i/>
          <w:iCs/>
          <w:sz w:val="20"/>
        </w:rPr>
      </w:pPr>
      <w:r w:rsidRPr="004B0407">
        <w:rPr>
          <w:i/>
          <w:iCs/>
          <w:sz w:val="20"/>
        </w:rPr>
        <w:lastRenderedPageBreak/>
        <w:t>Ecco ora il momento favorevole, ecco ora il giorno della salvezza!</w:t>
      </w:r>
    </w:p>
    <w:p w14:paraId="61360F6C" w14:textId="77777777" w:rsidR="00AC4C51" w:rsidRPr="004B0407" w:rsidRDefault="00AC4C51" w:rsidP="0011578D">
      <w:pPr>
        <w:pStyle w:val="Corpotesto"/>
        <w:rPr>
          <w:i/>
          <w:iCs/>
          <w:sz w:val="20"/>
        </w:rPr>
      </w:pPr>
      <w:r w:rsidRPr="004B0407">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1FA9EB0" w14:textId="77777777" w:rsidR="00AC4C51" w:rsidRPr="004B0407" w:rsidRDefault="00AC4C51" w:rsidP="0011578D">
      <w:pPr>
        <w:pStyle w:val="Corpotesto"/>
        <w:rPr>
          <w:i/>
          <w:iCs/>
          <w:sz w:val="20"/>
        </w:rPr>
      </w:pPr>
      <w:r w:rsidRPr="004B0407">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36A6BAD4" w14:textId="77777777" w:rsidR="00AC4C51" w:rsidRPr="004B0407" w:rsidRDefault="00AC4C51" w:rsidP="0011578D">
      <w:pPr>
        <w:pStyle w:val="Corpotesto"/>
        <w:rPr>
          <w:i/>
          <w:iCs/>
          <w:sz w:val="20"/>
        </w:rPr>
      </w:pPr>
      <w:r w:rsidRPr="004B0407">
        <w:rPr>
          <w:i/>
          <w:iCs/>
          <w:sz w:val="20"/>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6,1-18). </w:t>
      </w:r>
    </w:p>
    <w:p w14:paraId="355A1847" w14:textId="77777777" w:rsidR="00AC4C51" w:rsidRDefault="00AC4C51" w:rsidP="0011578D">
      <w:pPr>
        <w:pStyle w:val="Corpotesto"/>
      </w:pPr>
      <w:r>
        <w:t>Ma è Cristo stesso che interviene e attraverso il suo fedele discepolo Giovanni rivela nei particolari le imperfezioni, i peccati, le omissioni dei pastori.</w:t>
      </w:r>
    </w:p>
    <w:p w14:paraId="5C623DA6" w14:textId="77777777" w:rsidR="00AC4C51" w:rsidRPr="004B0407" w:rsidRDefault="00AC4C51" w:rsidP="0011578D">
      <w:pPr>
        <w:pStyle w:val="Corpotesto"/>
        <w:rPr>
          <w:i/>
          <w:iCs/>
          <w:sz w:val="20"/>
        </w:rPr>
      </w:pPr>
      <w:r w:rsidRPr="004B0407">
        <w:rPr>
          <w:i/>
          <w:iCs/>
          <w:sz w:val="20"/>
        </w:rPr>
        <w:t>All’angelo della Chiesa che è a Èfeso scrivi:</w:t>
      </w:r>
    </w:p>
    <w:p w14:paraId="3FE3EBB0" w14:textId="77777777" w:rsidR="00AC4C51" w:rsidRPr="004B0407" w:rsidRDefault="00AC4C51" w:rsidP="0011578D">
      <w:pPr>
        <w:pStyle w:val="Corpotesto"/>
        <w:rPr>
          <w:i/>
          <w:iCs/>
          <w:sz w:val="20"/>
        </w:rPr>
      </w:pPr>
      <w:r w:rsidRPr="004B0407">
        <w:rPr>
          <w:i/>
          <w:iCs/>
          <w:sz w:val="20"/>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311" w:name="OLE_LINK2"/>
      <w:r w:rsidRPr="004B0407">
        <w:rPr>
          <w:i/>
          <w:iCs/>
          <w:sz w:val="20"/>
        </w:rPr>
        <w:t>Tuttavia hai questo di buono: tu detesti le opere dei nicolaìti, che anch’io detesto.</w:t>
      </w:r>
      <w:bookmarkEnd w:id="311"/>
      <w:r w:rsidRPr="004B0407">
        <w:rPr>
          <w:i/>
          <w:iCs/>
          <w:sz w:val="20"/>
        </w:rPr>
        <w:t xml:space="preserve"> Chi ha orecchi, ascolti ciò che lo Spirito dice alle Chiese. Al vincitore darò da mangiare dall’albero della vita, che sta nel paradiso di Dio”.</w:t>
      </w:r>
    </w:p>
    <w:p w14:paraId="25D5855F" w14:textId="77777777" w:rsidR="00AC4C51" w:rsidRPr="004B0407" w:rsidRDefault="00AC4C51" w:rsidP="0011578D">
      <w:pPr>
        <w:pStyle w:val="Corpotesto"/>
        <w:rPr>
          <w:i/>
          <w:iCs/>
          <w:sz w:val="20"/>
        </w:rPr>
      </w:pPr>
      <w:r w:rsidRPr="004B0407">
        <w:rPr>
          <w:i/>
          <w:iCs/>
          <w:sz w:val="20"/>
        </w:rPr>
        <w:t xml:space="preserve">All’angelo della Chiesa che è a Smirne scrivi: </w:t>
      </w:r>
    </w:p>
    <w:p w14:paraId="0B6A5D77" w14:textId="77777777" w:rsidR="00AC4C51" w:rsidRPr="004B0407" w:rsidRDefault="00AC4C51" w:rsidP="0011578D">
      <w:pPr>
        <w:pStyle w:val="Corpotesto"/>
        <w:rPr>
          <w:i/>
          <w:iCs/>
          <w:sz w:val="20"/>
        </w:rPr>
      </w:pPr>
      <w:r w:rsidRPr="004B0407">
        <w:rPr>
          <w:i/>
          <w:iCs/>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A904A71" w14:textId="77777777" w:rsidR="00AC4C51" w:rsidRPr="004B0407" w:rsidRDefault="00AC4C51" w:rsidP="0011578D">
      <w:pPr>
        <w:pStyle w:val="Corpotesto"/>
        <w:rPr>
          <w:i/>
          <w:iCs/>
          <w:sz w:val="20"/>
        </w:rPr>
      </w:pPr>
      <w:r w:rsidRPr="004B0407">
        <w:rPr>
          <w:i/>
          <w:iCs/>
          <w:sz w:val="20"/>
        </w:rPr>
        <w:t xml:space="preserve">All’angelo della Chiesa che è a Pèrgamo scrivi: </w:t>
      </w:r>
    </w:p>
    <w:p w14:paraId="5C848AF8" w14:textId="77777777" w:rsidR="00AC4C51" w:rsidRPr="004B0407" w:rsidRDefault="00AC4C51" w:rsidP="0011578D">
      <w:pPr>
        <w:pStyle w:val="Corpotesto"/>
        <w:rPr>
          <w:i/>
          <w:iCs/>
          <w:sz w:val="20"/>
        </w:rPr>
      </w:pPr>
      <w:r w:rsidRPr="004B0407">
        <w:rPr>
          <w:i/>
          <w:iCs/>
          <w:sz w:val="20"/>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3D43597" w14:textId="77777777" w:rsidR="00AC4C51" w:rsidRPr="004B0407" w:rsidRDefault="00AC4C51" w:rsidP="0011578D">
      <w:pPr>
        <w:pStyle w:val="Corpotesto"/>
        <w:rPr>
          <w:i/>
          <w:iCs/>
          <w:sz w:val="20"/>
        </w:rPr>
      </w:pPr>
      <w:r w:rsidRPr="004B0407">
        <w:rPr>
          <w:i/>
          <w:iCs/>
          <w:sz w:val="20"/>
        </w:rPr>
        <w:t>All’angelo della Chiesa che è a Tiàtira scrivi:</w:t>
      </w:r>
    </w:p>
    <w:p w14:paraId="5F18D877" w14:textId="77777777" w:rsidR="00AC4C51" w:rsidRPr="004B0407" w:rsidRDefault="00AC4C51" w:rsidP="0011578D">
      <w:pPr>
        <w:pStyle w:val="Corpotesto"/>
        <w:rPr>
          <w:i/>
          <w:iCs/>
          <w:sz w:val="20"/>
        </w:rPr>
      </w:pPr>
      <w:r w:rsidRPr="004B0407">
        <w:rPr>
          <w:i/>
          <w:iCs/>
          <w:sz w:val="20"/>
        </w:rPr>
        <w:lastRenderedPageBreak/>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7353BAC" w14:textId="77777777" w:rsidR="00AC4C51" w:rsidRPr="00776EE0" w:rsidRDefault="00AC4C51" w:rsidP="0011578D">
      <w:pPr>
        <w:pStyle w:val="Corpotesto"/>
        <w:rPr>
          <w:i/>
          <w:iCs/>
          <w:sz w:val="20"/>
        </w:rPr>
      </w:pPr>
      <w:r w:rsidRPr="00776EE0">
        <w:rPr>
          <w:i/>
          <w:iCs/>
          <w:sz w:val="20"/>
        </w:rPr>
        <w:t>All’angelo della Chiesa che è a Sardi scrivi:</w:t>
      </w:r>
    </w:p>
    <w:p w14:paraId="303F2BA6" w14:textId="77777777" w:rsidR="00AC4C51" w:rsidRPr="00776EE0" w:rsidRDefault="00AC4C51" w:rsidP="0011578D">
      <w:pPr>
        <w:pStyle w:val="Corpotesto"/>
        <w:rPr>
          <w:i/>
          <w:iCs/>
          <w:sz w:val="20"/>
        </w:rPr>
      </w:pPr>
      <w:r w:rsidRPr="00776EE0">
        <w:rPr>
          <w:i/>
          <w:iCs/>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27A43F1" w14:textId="77777777" w:rsidR="00AC4C51" w:rsidRPr="00776EE0" w:rsidRDefault="00AC4C51" w:rsidP="0011578D">
      <w:pPr>
        <w:pStyle w:val="Corpotesto"/>
        <w:rPr>
          <w:i/>
          <w:iCs/>
          <w:sz w:val="20"/>
        </w:rPr>
      </w:pPr>
      <w:r w:rsidRPr="00776EE0">
        <w:rPr>
          <w:i/>
          <w:iCs/>
          <w:sz w:val="20"/>
        </w:rPr>
        <w:t>All’angelo della Chiesa che è a Filadèlfia scrivi:</w:t>
      </w:r>
    </w:p>
    <w:p w14:paraId="278D36B7" w14:textId="77777777" w:rsidR="00AC4C51" w:rsidRPr="00776EE0" w:rsidRDefault="00AC4C51" w:rsidP="0011578D">
      <w:pPr>
        <w:pStyle w:val="Corpotesto"/>
        <w:rPr>
          <w:i/>
          <w:iCs/>
          <w:sz w:val="20"/>
        </w:rPr>
      </w:pPr>
      <w:r w:rsidRPr="00776EE0">
        <w:rPr>
          <w:i/>
          <w:iCs/>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F78CCDE" w14:textId="77777777" w:rsidR="00AC4C51" w:rsidRPr="00776EE0" w:rsidRDefault="00AC4C51" w:rsidP="0011578D">
      <w:pPr>
        <w:pStyle w:val="Corpotesto"/>
        <w:rPr>
          <w:i/>
          <w:iCs/>
          <w:sz w:val="20"/>
        </w:rPr>
      </w:pPr>
      <w:r w:rsidRPr="00776EE0">
        <w:rPr>
          <w:i/>
          <w:iCs/>
          <w:sz w:val="20"/>
        </w:rPr>
        <w:t>All’angelo della Chiesa che è a Laodicèa scrivi:</w:t>
      </w:r>
    </w:p>
    <w:p w14:paraId="08584EF2" w14:textId="77777777" w:rsidR="00AC4C51" w:rsidRPr="00776EE0" w:rsidRDefault="00AC4C51" w:rsidP="0011578D">
      <w:pPr>
        <w:pStyle w:val="Corpotesto"/>
        <w:rPr>
          <w:i/>
          <w:iCs/>
          <w:sz w:val="20"/>
        </w:rPr>
      </w:pPr>
      <w:r w:rsidRPr="00776EE0">
        <w:rPr>
          <w:i/>
          <w:iCs/>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ED95BC7" w14:textId="77777777" w:rsidR="00AC4C51" w:rsidRDefault="00AC4C51" w:rsidP="0011578D">
      <w:pPr>
        <w:pStyle w:val="Corpotesto"/>
      </w:pPr>
      <w:r>
        <w:t xml:space="preserve">È verità eterna: la vita del gregge è dalla comunione, anzi dall’unità spirituale, fisica, operativa del Pastore con Gesù Signore. </w:t>
      </w:r>
    </w:p>
    <w:p w14:paraId="33A2AE2C" w14:textId="77777777" w:rsidR="00AC4C51" w:rsidRDefault="00AC4C51" w:rsidP="0011578D">
      <w:pPr>
        <w:pStyle w:val="Corpotesto"/>
      </w:pPr>
      <w:r>
        <w:t>Più il Pastore si fonde in Cristo Gesù come il ferro si fonde nel fuoco, più lui potrà dirsi pastore secondo il cuore di Cristo. Altrimenti è dal ministero vano.</w:t>
      </w:r>
    </w:p>
    <w:p w14:paraId="03008F67" w14:textId="77777777" w:rsidR="00AC4C51" w:rsidRDefault="00AC4C51" w:rsidP="00E9796E">
      <w:pPr>
        <w:pStyle w:val="Corpodeltesto2"/>
      </w:pPr>
      <w:r w:rsidRPr="008E215A">
        <w:rPr>
          <w:position w:val="6"/>
          <w:vertAlign w:val="superscript"/>
        </w:rPr>
        <w:lastRenderedPageBreak/>
        <w:t>6</w:t>
      </w:r>
      <w:r w:rsidRPr="008E215A">
        <w:t>Nei suoi giorni Giuda sarà salvato</w:t>
      </w:r>
      <w:r>
        <w:t xml:space="preserve"> </w:t>
      </w:r>
      <w:r w:rsidRPr="008E215A">
        <w:t>e Israele vivrà tranquillo,</w:t>
      </w:r>
      <w:r>
        <w:t xml:space="preserve"> </w:t>
      </w:r>
      <w:r w:rsidRPr="008E215A">
        <w:t>e lo chiameranno con questo nome:</w:t>
      </w:r>
      <w:r>
        <w:t xml:space="preserve"> </w:t>
      </w:r>
      <w:r w:rsidRPr="008E215A">
        <w:t>Signore-nostra-giustizia.</w:t>
      </w:r>
    </w:p>
    <w:p w14:paraId="478A057C" w14:textId="77777777" w:rsidR="00AC4C51" w:rsidRDefault="00AC4C51" w:rsidP="0011578D">
      <w:pPr>
        <w:pStyle w:val="Corpotesto"/>
      </w:pPr>
      <w:r>
        <w:t>Quando il Pastore verrà, quello mandato da Dio, Giuda sarà salvato e Israele vivrà tranquillo. La salvezza portata dal pastore non è quella attesa dell’uomo.</w:t>
      </w:r>
    </w:p>
    <w:p w14:paraId="15014031" w14:textId="77777777" w:rsidR="00AC4C51" w:rsidRDefault="00AC4C51" w:rsidP="0011578D">
      <w:pPr>
        <w:pStyle w:val="Corpotesto"/>
      </w:pPr>
      <w:r>
        <w:t>Nei suoi giorni Giuda sarà salvato e Israele vivrà tranquillo, e lo chiameranno con questo nome: Signore-nostra-giustizia.</w:t>
      </w:r>
    </w:p>
    <w:p w14:paraId="6C084F9F" w14:textId="77777777" w:rsidR="00AC4C51" w:rsidRDefault="00AC4C51" w:rsidP="0011578D">
      <w:pPr>
        <w:pStyle w:val="Corpotesto"/>
      </w:pPr>
      <w:r>
        <w:t>La salvezza profetizzata da Dio e quella attesa dall’uomo non è la stessa salvezza. Quella profetizzata da Dio è la salvezza di chi sa stare sulla croce.</w:t>
      </w:r>
    </w:p>
    <w:p w14:paraId="15E36CF8" w14:textId="77777777" w:rsidR="00AC4C51" w:rsidRDefault="00AC4C51" w:rsidP="0011578D">
      <w:pPr>
        <w:pStyle w:val="Corpotesto"/>
      </w:pPr>
      <w:r>
        <w:t>La salvezza attesa dagli uomini è invece quella di liberarsi da ogni croce. Un infinito separa la salvezza di Dio dalla salvezza sperata dagli uomini.</w:t>
      </w:r>
    </w:p>
    <w:p w14:paraId="50D81047" w14:textId="77777777" w:rsidR="00AC4C51" w:rsidRDefault="00AC4C51" w:rsidP="0011578D">
      <w:pPr>
        <w:pStyle w:val="Corpotesto"/>
      </w:pPr>
      <w:r>
        <w:t>Gesù mai ha promesso la liberazione dalla croce, dalle croci. Sempre ha invitato, chi vuole seguirlo, a prendere ognuno la sua croce.</w:t>
      </w:r>
    </w:p>
    <w:p w14:paraId="0BF557C0" w14:textId="77777777" w:rsidR="00AC4C51" w:rsidRDefault="00AC4C51" w:rsidP="0011578D">
      <w:pPr>
        <w:pStyle w:val="Corpotesto"/>
      </w:pPr>
      <w:r>
        <w:t>Gesù mai ha promesso la liberazione dalle molteplici schiavitù, ha invece garantito la liberazione nella schiavitù, nella croce sulla croce.</w:t>
      </w:r>
    </w:p>
    <w:p w14:paraId="5E342010" w14:textId="77777777" w:rsidR="00AC4C51" w:rsidRDefault="00AC4C51" w:rsidP="0011578D">
      <w:pPr>
        <w:pStyle w:val="Corpotesto"/>
      </w:pPr>
      <w:r>
        <w:t>Gesù è Signore-nostra-giustizia, perché Lui insegna ad ogni uomo come si vive la giustizia secondo Dio. Qual è la giustizia secondo Dio?</w:t>
      </w:r>
    </w:p>
    <w:p w14:paraId="10BEF250" w14:textId="77777777" w:rsidR="00AC4C51" w:rsidRDefault="00AC4C51" w:rsidP="0011578D">
      <w:pPr>
        <w:pStyle w:val="Corpotesto"/>
      </w:pPr>
      <w:r>
        <w:t>Essa è una sola: ognuno deve cooperare all’espiazione del peccato del mondo, portando la sua croce e vivendo inchiodato su di essa di purissimo amore.</w:t>
      </w:r>
    </w:p>
    <w:p w14:paraId="08629B24" w14:textId="77777777" w:rsidR="00AC4C51" w:rsidRDefault="00AC4C51" w:rsidP="0011578D">
      <w:pPr>
        <w:pStyle w:val="Corpotesto"/>
      </w:pPr>
      <w:r>
        <w:t>La giustizia non è quella dell’uomo verso l’uomo. È prima di tutto quella dell’uomo verso Dio. Ogni uomo deve espiare il suo peccato.</w:t>
      </w:r>
    </w:p>
    <w:p w14:paraId="49E670C5" w14:textId="77777777" w:rsidR="00AC4C51" w:rsidRDefault="00AC4C51" w:rsidP="0011578D">
      <w:pPr>
        <w:pStyle w:val="Corpotesto"/>
      </w:pPr>
      <w:r>
        <w:t>Come potrà espiarlo? Divenendo in Cristo una sola croce di redenzione e di espiazione. Ogni uomo ha ancora un altro debito presso il padre.</w:t>
      </w:r>
    </w:p>
    <w:p w14:paraId="2881145A" w14:textId="77777777" w:rsidR="00AC4C51" w:rsidRDefault="00AC4C51" w:rsidP="0011578D">
      <w:pPr>
        <w:pStyle w:val="Corpotesto"/>
      </w:pPr>
      <w:r>
        <w:t>Qual è questo debito? Quello di non commettere alcun peccato. Ecco la vera giustizia dell’uomo verso Dio e verso l’uomo: non commettere alcun peccato.</w:t>
      </w:r>
    </w:p>
    <w:p w14:paraId="7AF691EA" w14:textId="77777777" w:rsidR="00AC4C51" w:rsidRDefault="00AC4C51" w:rsidP="0011578D">
      <w:pPr>
        <w:pStyle w:val="Corpotesto"/>
      </w:pPr>
      <w:r>
        <w:t>Anche il peccato più nascosto, invisibile, rompe la giustizia dell’intero universo, spezza il mondo nella sua verità, crea nel seno dell’umanità una ferita.</w:t>
      </w:r>
    </w:p>
    <w:p w14:paraId="6048BA50" w14:textId="77777777" w:rsidR="00AC4C51" w:rsidRDefault="00AC4C51" w:rsidP="0011578D">
      <w:pPr>
        <w:pStyle w:val="Corpotesto"/>
      </w:pPr>
      <w:r>
        <w:t>Tutte le ingiustizie sono il frutto di un peccato personale. Il peccato è disobbedienza alla legge del Signore. È sottrazione della vita alla sua volontà.</w:t>
      </w:r>
    </w:p>
    <w:p w14:paraId="61207616" w14:textId="77777777" w:rsidR="00AC4C51" w:rsidRDefault="00AC4C51" w:rsidP="0011578D">
      <w:pPr>
        <w:pStyle w:val="Corpotesto"/>
      </w:pPr>
      <w:r>
        <w:t>Gesù viene sulla nostra terra per creare questa giustizia, per farci vivere questa libertà: la giustizia della riparazione del peccato e quella di non più peccare.</w:t>
      </w:r>
    </w:p>
    <w:p w14:paraId="355F20D4" w14:textId="77777777" w:rsidR="00AC4C51" w:rsidRDefault="00AC4C51" w:rsidP="0011578D">
      <w:pPr>
        <w:pStyle w:val="Corpotesto"/>
      </w:pPr>
      <w:r>
        <w:t xml:space="preserve">Chi non pecca, anche evitando un solo peccato di pensiero, crea giustizia sulla terra. Chi offre la sua croce per espiazione, crea giustizia sulla terra. </w:t>
      </w:r>
    </w:p>
    <w:p w14:paraId="1D7B4201" w14:textId="77777777" w:rsidR="00AC4C51" w:rsidRDefault="00AC4C51" w:rsidP="0011578D">
      <w:pPr>
        <w:pStyle w:val="Corpotesto"/>
      </w:pPr>
      <w:r>
        <w:t xml:space="preserve">L’altra giustizia e liberazione che si attendono gli uomini non fanno parte della profezia del Signore. La profezia di Dio va interpretata con la profezia di Dio. </w:t>
      </w:r>
    </w:p>
    <w:p w14:paraId="1C9FE3CD" w14:textId="77777777" w:rsidR="00AC4C51" w:rsidRDefault="00AC4C51" w:rsidP="0011578D">
      <w:pPr>
        <w:pStyle w:val="Corpotesto"/>
      </w:pPr>
      <w:r>
        <w:t>Quando operiamo l’interpretazione della Parola di Dio con la Parola di Dio, solo allora scompariranno i falsi messianismi, le false speranze, le false attese.</w:t>
      </w:r>
    </w:p>
    <w:p w14:paraId="3CF2F53B" w14:textId="77777777" w:rsidR="00AC4C51" w:rsidRDefault="00AC4C51" w:rsidP="0011578D">
      <w:pPr>
        <w:pStyle w:val="Corpotesto"/>
      </w:pPr>
      <w:r>
        <w:t>Solo allora scompariranno i falsi umanesimi e le false antropologie, anche le false antropologie teologiche finiranno di infestare il cuore degli uomini.</w:t>
      </w:r>
    </w:p>
    <w:p w14:paraId="4FB6B665" w14:textId="77777777" w:rsidR="00AC4C51" w:rsidRDefault="00AC4C51" w:rsidP="0011578D">
      <w:pPr>
        <w:pStyle w:val="Corpotesto"/>
      </w:pPr>
      <w:r>
        <w:t>Tutti i mali del mondo nascono oggi da una Parola di Dio interpretata con la parola degli uomini e le sue false attese. Non vi è possibilità di vera salvezza.</w:t>
      </w:r>
    </w:p>
    <w:p w14:paraId="2F8011FD" w14:textId="77777777" w:rsidR="00AC4C51" w:rsidRDefault="00AC4C51" w:rsidP="00E9796E">
      <w:pPr>
        <w:pStyle w:val="Corpodeltesto2"/>
      </w:pPr>
      <w:r w:rsidRPr="008E215A">
        <w:rPr>
          <w:position w:val="6"/>
          <w:vertAlign w:val="superscript"/>
        </w:rPr>
        <w:lastRenderedPageBreak/>
        <w:t>7</w:t>
      </w:r>
      <w:r w:rsidRPr="008E215A">
        <w:t>Pertanto, ecco, verranno giorni – oracolo del Signore – nei quali non si dirà più: “Per la vita del Signore che ha fatto uscire gli Israeliti dalla terra d’Egitto!”,</w:t>
      </w:r>
    </w:p>
    <w:p w14:paraId="5F3EF3D2" w14:textId="77777777" w:rsidR="00AC4C51" w:rsidRDefault="00AC4C51" w:rsidP="0011578D">
      <w:pPr>
        <w:pStyle w:val="Corpotesto"/>
      </w:pPr>
      <w:r>
        <w:t>Viene ora ricordata una profezia già antecedentemente proferita dal Signore, sempre per mezzo del profeta Geremia. Il passato è niente di fronte al futuro.</w:t>
      </w:r>
    </w:p>
    <w:p w14:paraId="0D1CA21F" w14:textId="77777777" w:rsidR="00AC4C51" w:rsidRDefault="00AC4C51" w:rsidP="0011578D">
      <w:pPr>
        <w:pStyle w:val="Corpotesto"/>
      </w:pPr>
      <w:r>
        <w:t>Pertanto, ecco, verranno giorni – oracolo del Signore – nei quali non si dirà più: Per la vita del Signore che ha fatto uscire gli Israeliti dalla terra d’Egitto!</w:t>
      </w:r>
    </w:p>
    <w:p w14:paraId="1E844925" w14:textId="77777777" w:rsidR="00AC4C51" w:rsidRDefault="00AC4C51" w:rsidP="0011578D">
      <w:pPr>
        <w:pStyle w:val="Corpotesto"/>
      </w:pPr>
      <w:r>
        <w:t>La liberazione dall’Egitto era l’opera delle opere di Dio. Nessun’altra opera la superava. Quanto il Signore ha fatto in Egitto e nel deserto è il sommo.</w:t>
      </w:r>
    </w:p>
    <w:p w14:paraId="53F6C7AA" w14:textId="77777777" w:rsidR="00AC4C51" w:rsidRDefault="00AC4C51" w:rsidP="0011578D">
      <w:pPr>
        <w:pStyle w:val="Corpotesto"/>
      </w:pPr>
      <w:r>
        <w:t>Ebbene, profetizza Geremia, questo sommo antico è nulla per il nuovo sommo che il Signore si accinge ad operare per il suo popolo.</w:t>
      </w:r>
    </w:p>
    <w:p w14:paraId="3D569994" w14:textId="77777777" w:rsidR="00AC4C51" w:rsidRDefault="00AC4C51" w:rsidP="0011578D">
      <w:pPr>
        <w:pStyle w:val="Corpotesto"/>
      </w:pPr>
      <w:r>
        <w:t>Il nuovo sommo di Dio farà dimenticare il suo antico sommo. La nuova opera sarà così sconvolgente da modificare la stessa struttura mentale del popolo.</w:t>
      </w:r>
    </w:p>
    <w:p w14:paraId="3E4E8DEB" w14:textId="77777777" w:rsidR="00AC4C51" w:rsidRDefault="00AC4C51" w:rsidP="0011578D">
      <w:pPr>
        <w:pStyle w:val="Corpotesto"/>
      </w:pPr>
      <w:r>
        <w:t>Vi è cosa più grande di un mare che si apre? Di un mare che diventa deserto? Sì. È il deserto che con il Signore diventerà un mare per il bene dei suoi figli.</w:t>
      </w:r>
    </w:p>
    <w:p w14:paraId="66A75154" w14:textId="77777777" w:rsidR="00AC4C51" w:rsidRDefault="00AC4C51" w:rsidP="0011578D">
      <w:pPr>
        <w:pStyle w:val="Corpotesto"/>
      </w:pPr>
      <w:r>
        <w:t>È il deserto che sarà trasformato in una selva, in un bosco, perché i figli di Israele possano tornare sicuri e tranquilli nella propria terra.</w:t>
      </w:r>
    </w:p>
    <w:p w14:paraId="3BE7DF01" w14:textId="77777777" w:rsidR="00AC4C51" w:rsidRDefault="00AC4C51" w:rsidP="00E9796E">
      <w:pPr>
        <w:pStyle w:val="Corpodeltesto2"/>
      </w:pPr>
      <w:r w:rsidRPr="008E215A">
        <w:t xml:space="preserve"> </w:t>
      </w:r>
      <w:r w:rsidRPr="008E215A">
        <w:rPr>
          <w:position w:val="6"/>
          <w:vertAlign w:val="superscript"/>
        </w:rPr>
        <w:t>8</w:t>
      </w:r>
      <w:r w:rsidRPr="008E215A">
        <w:t>ma piuttosto: “Per la vita del Signore che ha fatto uscire e ha ricondotto la discendenza della casa d’Israele dalla terra del settentrione e da tutte le regioni dove li aveva dispersi!”; costoro dimoreranno nella propria terra».</w:t>
      </w:r>
    </w:p>
    <w:p w14:paraId="4962FAE3" w14:textId="77777777" w:rsidR="00AC4C51" w:rsidRDefault="00AC4C51" w:rsidP="0011578D">
      <w:pPr>
        <w:pStyle w:val="Corpotesto"/>
      </w:pPr>
      <w:r>
        <w:t>Il nuovo sommo di Dio è così grande e maestoso da far dimenticare l’antico. Infatti non si giurerà per il Dio di ieri, ma per il Dio di oggi.</w:t>
      </w:r>
    </w:p>
    <w:p w14:paraId="753FA1EA" w14:textId="77777777" w:rsidR="00AC4C51" w:rsidRDefault="00AC4C51" w:rsidP="0011578D">
      <w:pPr>
        <w:pStyle w:val="Corpotesto"/>
      </w:pPr>
      <w:r>
        <w:t xml:space="preserve">Ma piuttosto: per la vita del Signore che ha fatto uscire e ha ricondotto la discendenza della casa di Israele dalla terra del settentrione. </w:t>
      </w:r>
    </w:p>
    <w:p w14:paraId="25338AD7" w14:textId="77777777" w:rsidR="00AC4C51" w:rsidRDefault="00AC4C51" w:rsidP="0011578D">
      <w:pPr>
        <w:pStyle w:val="Corpotesto"/>
      </w:pPr>
      <w:r>
        <w:t>Non solo dalla terra del settentrione, ma anche da tutte le regioni dove li aveva dispersi. Costoro ritorneranno e dimoreranno nella propria terra.</w:t>
      </w:r>
    </w:p>
    <w:p w14:paraId="45622542" w14:textId="77777777" w:rsidR="00AC4C51" w:rsidRDefault="00AC4C51" w:rsidP="0011578D">
      <w:pPr>
        <w:pStyle w:val="Corpotesto"/>
      </w:pPr>
      <w:r>
        <w:t>La liberazione dalla schiavitù di Babilonia e dalle altre regioni è così portentosa da lasciare senza respiro quanti la cantano e la descrivono.</w:t>
      </w:r>
    </w:p>
    <w:p w14:paraId="613C35EF" w14:textId="77777777" w:rsidR="00AC4C51" w:rsidRDefault="00AC4C51" w:rsidP="0011578D">
      <w:pPr>
        <w:pStyle w:val="Corpotesto"/>
      </w:pPr>
      <w:r>
        <w:t>La prima differenza è nelle modalità. Essa è operata senza alcun miracolo visibile da parte del Signore. Il suo miracolo è invisibile: tocca il cuore del re.</w:t>
      </w:r>
    </w:p>
    <w:p w14:paraId="5DEDED4F" w14:textId="77777777" w:rsidR="00AC4C51" w:rsidRDefault="00AC4C51" w:rsidP="0011578D">
      <w:pPr>
        <w:pStyle w:val="Corpotesto"/>
      </w:pPr>
      <w:r>
        <w:t>La seconda differenza è nella mediazione. Dall’Egitto il popolo fu condotto alla terra promessa per mezzo di Mosè. Ora è il Signore che guida e conduce.</w:t>
      </w:r>
    </w:p>
    <w:p w14:paraId="0BB5E797" w14:textId="77777777" w:rsidR="00AC4C51" w:rsidRDefault="00AC4C51" w:rsidP="0011578D">
      <w:pPr>
        <w:pStyle w:val="Corpotesto"/>
      </w:pPr>
      <w:r>
        <w:t>Ecco come il profeta Baruc narra questa opera del Signore nel suo Libro.</w:t>
      </w:r>
    </w:p>
    <w:p w14:paraId="5C8230F2" w14:textId="77777777" w:rsidR="00AC4C51" w:rsidRPr="00C70327" w:rsidRDefault="00AC4C51" w:rsidP="0011578D">
      <w:pPr>
        <w:pStyle w:val="Corpotesto"/>
        <w:rPr>
          <w:i/>
          <w:iCs/>
          <w:sz w:val="20"/>
        </w:rPr>
      </w:pPr>
      <w:r w:rsidRPr="00C70327">
        <w:rPr>
          <w:i/>
          <w:iCs/>
          <w:sz w:val="20"/>
        </w:rPr>
        <w:t>Coraggio, popolo mio, tu, memoria d’Israele! Siete stati venduti alle nazioni non per essere annientati, ma perché avete fatto adirare Dio siete stati consegnati ai nemici.</w:t>
      </w:r>
    </w:p>
    <w:p w14:paraId="099C8A63" w14:textId="77777777" w:rsidR="00AC4C51" w:rsidRPr="00C70327" w:rsidRDefault="00AC4C51" w:rsidP="0011578D">
      <w:pPr>
        <w:pStyle w:val="Corpotesto"/>
        <w:rPr>
          <w:i/>
          <w:iCs/>
          <w:sz w:val="20"/>
        </w:rPr>
      </w:pPr>
      <w:r w:rsidRPr="00C70327">
        <w:rPr>
          <w:i/>
          <w:iCs/>
          <w:sz w:val="20"/>
        </w:rPr>
        <w:t>Avete irritato il vostro creatore, sacrificando a dèmoni e non a Dio. Avete dimenticato chi vi ha allevati, il Dio eterno, avete afflitto anche colei che vi ha nutriti, Gerusalemme.</w:t>
      </w:r>
    </w:p>
    <w:p w14:paraId="55759C9B" w14:textId="77777777" w:rsidR="00AC4C51" w:rsidRPr="00C70327" w:rsidRDefault="00AC4C51" w:rsidP="0011578D">
      <w:pPr>
        <w:pStyle w:val="Corpotesto"/>
        <w:rPr>
          <w:i/>
          <w:iCs/>
          <w:sz w:val="20"/>
        </w:rPr>
      </w:pPr>
      <w:r w:rsidRPr="00C70327">
        <w:rPr>
          <w:i/>
          <w:iCs/>
          <w:sz w:val="20"/>
        </w:rPr>
        <w:t>Essa ha visto piombare su di voi l’ira divina e ha esclamato: «Ascoltate, città vicine di Sion, Dio mi ha mandato un grande dolore. Ho visto, infatti, la schiavitù in cui l’Eterno ha condotto i miei figli e le mie figlie.</w:t>
      </w:r>
    </w:p>
    <w:p w14:paraId="1C05B955" w14:textId="77777777" w:rsidR="00AC4C51" w:rsidRPr="00C70327" w:rsidRDefault="00AC4C51" w:rsidP="0011578D">
      <w:pPr>
        <w:pStyle w:val="Corpotesto"/>
        <w:rPr>
          <w:i/>
          <w:iCs/>
          <w:sz w:val="20"/>
        </w:rPr>
      </w:pPr>
      <w:r w:rsidRPr="00C70327">
        <w:rPr>
          <w:i/>
          <w:iCs/>
          <w:sz w:val="20"/>
        </w:rPr>
        <w:lastRenderedPageBreak/>
        <w:t>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22A3AF3F" w14:textId="77777777" w:rsidR="00AC4C51" w:rsidRPr="00C70327" w:rsidRDefault="00AC4C51" w:rsidP="0011578D">
      <w:pPr>
        <w:pStyle w:val="Corpotesto"/>
        <w:rPr>
          <w:i/>
          <w:iCs/>
          <w:sz w:val="20"/>
        </w:rPr>
      </w:pPr>
      <w:r w:rsidRPr="00C70327">
        <w:rPr>
          <w:i/>
          <w:iCs/>
          <w:sz w:val="20"/>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7C86D4A8" w14:textId="77777777" w:rsidR="00AC4C51" w:rsidRPr="00C70327" w:rsidRDefault="00AC4C51" w:rsidP="0011578D">
      <w:pPr>
        <w:pStyle w:val="Corpotesto"/>
        <w:rPr>
          <w:i/>
          <w:iCs/>
          <w:sz w:val="20"/>
        </w:rPr>
      </w:pPr>
      <w:r w:rsidRPr="00C70327">
        <w:rPr>
          <w:i/>
          <w:iCs/>
          <w:sz w:val="20"/>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5B9929E4" w14:textId="77777777" w:rsidR="00AC4C51" w:rsidRPr="00C70327" w:rsidRDefault="00AC4C51" w:rsidP="0011578D">
      <w:pPr>
        <w:pStyle w:val="Corpotesto"/>
        <w:rPr>
          <w:i/>
          <w:iCs/>
          <w:sz w:val="20"/>
        </w:rPr>
      </w:pPr>
      <w:r w:rsidRPr="00C70327">
        <w:rPr>
          <w:i/>
          <w:iCs/>
          <w:sz w:val="20"/>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1DE8E938" w14:textId="77777777" w:rsidR="00AC4C51" w:rsidRPr="00C70327" w:rsidRDefault="00AC4C51" w:rsidP="0011578D">
      <w:pPr>
        <w:pStyle w:val="Corpotesto"/>
        <w:rPr>
          <w:i/>
          <w:iCs/>
          <w:sz w:val="20"/>
        </w:rPr>
      </w:pPr>
      <w:r w:rsidRPr="00C70327">
        <w:rPr>
          <w:i/>
          <w:iCs/>
          <w:sz w:val="20"/>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0B47D793" w14:textId="77777777" w:rsidR="00AC4C51" w:rsidRPr="00C70327" w:rsidRDefault="00AC4C51" w:rsidP="0011578D">
      <w:pPr>
        <w:pStyle w:val="Corpotesto"/>
        <w:rPr>
          <w:i/>
          <w:iCs/>
          <w:sz w:val="20"/>
        </w:rPr>
      </w:pPr>
      <w:r w:rsidRPr="00C70327">
        <w:rPr>
          <w:i/>
          <w:iCs/>
          <w:sz w:val="20"/>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E25C7CA" w14:textId="77777777" w:rsidR="00AC4C51" w:rsidRPr="00C70327" w:rsidRDefault="00AC4C51" w:rsidP="0011578D">
      <w:pPr>
        <w:pStyle w:val="Corpotesto"/>
        <w:rPr>
          <w:i/>
          <w:iCs/>
          <w:sz w:val="20"/>
        </w:rPr>
      </w:pPr>
      <w:r w:rsidRPr="00C70327">
        <w:rPr>
          <w:i/>
          <w:iCs/>
          <w:sz w:val="20"/>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A6E82B9" w14:textId="77777777" w:rsidR="00AC4C51" w:rsidRPr="00C70327" w:rsidRDefault="00AC4C51" w:rsidP="0011578D">
      <w:pPr>
        <w:pStyle w:val="Corpotesto"/>
        <w:rPr>
          <w:i/>
          <w:iCs/>
          <w:sz w:val="20"/>
        </w:rPr>
      </w:pPr>
      <w:r w:rsidRPr="00C70327">
        <w:rPr>
          <w:i/>
          <w:iCs/>
          <w:sz w:val="20"/>
        </w:rPr>
        <w:t>Coraggio, Gerusalemme! Colui che ti ha dato un nome ti consolerà. Sventurati coloro che ti hanno fatto del male, che hanno goduto della tua caduta; sventurate le città in cui sono stati schiavi i tuoi figli, sventurata colei che li ha trattenuti.</w:t>
      </w:r>
    </w:p>
    <w:p w14:paraId="2C99D417" w14:textId="77777777" w:rsidR="00AC4C51" w:rsidRPr="00C70327" w:rsidRDefault="00AC4C51" w:rsidP="0011578D">
      <w:pPr>
        <w:pStyle w:val="Corpotesto"/>
        <w:rPr>
          <w:i/>
          <w:iCs/>
          <w:sz w:val="20"/>
        </w:rPr>
      </w:pPr>
      <w:r w:rsidRPr="00C70327">
        <w:rPr>
          <w:i/>
          <w:iCs/>
          <w:sz w:val="20"/>
        </w:rPr>
        <w:t>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46A4AE0" w14:textId="77777777" w:rsidR="00AC4C51" w:rsidRPr="00C70327" w:rsidRDefault="00AC4C51" w:rsidP="0011578D">
      <w:pPr>
        <w:pStyle w:val="Corpotesto"/>
        <w:rPr>
          <w:i/>
          <w:iCs/>
          <w:sz w:val="20"/>
        </w:rPr>
      </w:pPr>
      <w:r w:rsidRPr="00C70327">
        <w:rPr>
          <w:i/>
          <w:iCs/>
          <w:sz w:val="20"/>
        </w:rPr>
        <w:t xml:space="preserve">Guarda a oriente, Gerusalemme, osserva la gioia che ti viene da Dio. Ecco, ritornano i figli che hai visto partire, ritornano insieme riuniti, dal sorgere del sole al suo tramonto, alla parola del Santo, esultanti per la gloria di Dio (Bar 4,5-37). </w:t>
      </w:r>
    </w:p>
    <w:p w14:paraId="1CC74905" w14:textId="77777777" w:rsidR="00AC4C51" w:rsidRPr="00C70327" w:rsidRDefault="00AC4C51" w:rsidP="0011578D">
      <w:pPr>
        <w:pStyle w:val="Corpotesto"/>
        <w:rPr>
          <w:i/>
          <w:iCs/>
          <w:sz w:val="20"/>
        </w:rPr>
      </w:pPr>
      <w:r w:rsidRPr="00C70327">
        <w:rPr>
          <w:i/>
          <w:iCs/>
          <w:sz w:val="20"/>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4Sarai chiamata da Dio per sempre: «Pace di giustizia» e «Gloria di pietà».</w:t>
      </w:r>
    </w:p>
    <w:p w14:paraId="24490FE6" w14:textId="77777777" w:rsidR="00AC4C51" w:rsidRPr="00C70327" w:rsidRDefault="00AC4C51" w:rsidP="0011578D">
      <w:pPr>
        <w:pStyle w:val="Corpotesto"/>
        <w:rPr>
          <w:i/>
          <w:iCs/>
          <w:sz w:val="20"/>
        </w:rPr>
      </w:pPr>
      <w:r w:rsidRPr="00C70327">
        <w:rPr>
          <w:i/>
          <w:iCs/>
          <w:sz w:val="20"/>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21F39E2F" w14:textId="77777777" w:rsidR="00AC4C51" w:rsidRPr="00C70327" w:rsidRDefault="00AC4C51" w:rsidP="0011578D">
      <w:pPr>
        <w:pStyle w:val="Corpotesto"/>
        <w:rPr>
          <w:i/>
          <w:iCs/>
          <w:sz w:val="20"/>
        </w:rPr>
      </w:pPr>
      <w:r w:rsidRPr="00C70327">
        <w:rPr>
          <w:i/>
          <w:iCs/>
          <w:sz w:val="20"/>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1A082A52" w14:textId="77777777" w:rsidR="00AC4C51" w:rsidRDefault="00AC4C51" w:rsidP="0011578D">
      <w:pPr>
        <w:pStyle w:val="Corpotesto"/>
      </w:pPr>
      <w:r>
        <w:t>Senza guida, senza mediazione, senza pastore, senza miracoli visibili gli esuli tornano in Gerusalemme, guidati dalla mano del loro Dio.</w:t>
      </w:r>
    </w:p>
    <w:p w14:paraId="464C5CF0" w14:textId="77777777" w:rsidR="00AC4C51" w:rsidRDefault="00AC4C51" w:rsidP="0011578D">
      <w:pPr>
        <w:pStyle w:val="Corpotesto"/>
      </w:pPr>
      <w:r>
        <w:lastRenderedPageBreak/>
        <w:t xml:space="preserve">Questa è l’opera delle opere. Ma occorre una grande fede per vedere il Dio invisibile nell’invisibilità di ogni sua grandissima opera. </w:t>
      </w:r>
    </w:p>
    <w:p w14:paraId="7A963229" w14:textId="77777777" w:rsidR="00AC4C51" w:rsidRDefault="00AC4C51" w:rsidP="0011578D">
      <w:pPr>
        <w:pStyle w:val="Corpotesto"/>
      </w:pPr>
      <w:r>
        <w:t>Occorre la stessa fede che è necessaria per vedere Dio sulla croce del Figlio, anche Lui crocifisso nel suo cuore per la salvezza della sua creatura.</w:t>
      </w:r>
    </w:p>
    <w:p w14:paraId="6F0F39F7" w14:textId="77777777" w:rsidR="00AC4C51" w:rsidRDefault="00AC4C51" w:rsidP="0011578D">
      <w:pPr>
        <w:pStyle w:val="Corpotesto"/>
      </w:pPr>
    </w:p>
    <w:p w14:paraId="362FA84D" w14:textId="77777777" w:rsidR="00AC4C51" w:rsidRDefault="00AC4C51" w:rsidP="00E9796E">
      <w:pPr>
        <w:pStyle w:val="Titolo2"/>
        <w:rPr>
          <w:i w:val="0"/>
          <w:sz w:val="40"/>
          <w:szCs w:val="40"/>
        </w:rPr>
      </w:pPr>
      <w:bookmarkStart w:id="312" w:name="_Toc437422259"/>
      <w:bookmarkStart w:id="313" w:name="_Toc62157830"/>
      <w:r>
        <w:rPr>
          <w:i w:val="0"/>
          <w:sz w:val="40"/>
          <w:szCs w:val="40"/>
        </w:rPr>
        <w:t>Libretto contro i falsi profeti</w:t>
      </w:r>
      <w:bookmarkEnd w:id="312"/>
      <w:bookmarkEnd w:id="313"/>
    </w:p>
    <w:p w14:paraId="5D585748" w14:textId="77777777" w:rsidR="00AC4C51" w:rsidRPr="00AB5EAA" w:rsidRDefault="00AC4C51" w:rsidP="00AB5EAA"/>
    <w:p w14:paraId="21193FAC" w14:textId="77777777" w:rsidR="00AC4C51" w:rsidRDefault="00AC4C51" w:rsidP="00E9796E">
      <w:pPr>
        <w:pStyle w:val="Corpodeltesto2"/>
      </w:pPr>
      <w:r w:rsidRPr="008E215A">
        <w:rPr>
          <w:position w:val="6"/>
          <w:vertAlign w:val="superscript"/>
        </w:rPr>
        <w:t>9</w:t>
      </w:r>
      <w:r w:rsidRPr="008E215A">
        <w:t>Contro i profeti.</w:t>
      </w:r>
      <w:r>
        <w:t xml:space="preserve"> </w:t>
      </w:r>
      <w:r w:rsidRPr="008E215A">
        <w:t>Mi si spezza il cuore nel petto,</w:t>
      </w:r>
      <w:r>
        <w:t xml:space="preserve"> </w:t>
      </w:r>
      <w:r w:rsidRPr="008E215A">
        <w:t>tremano tutte le mie ossa,</w:t>
      </w:r>
      <w:r>
        <w:t xml:space="preserve"> </w:t>
      </w:r>
      <w:r w:rsidRPr="008E215A">
        <w:t>sono come un ubriaco</w:t>
      </w:r>
      <w:r>
        <w:t xml:space="preserve"> </w:t>
      </w:r>
      <w:r w:rsidRPr="008E215A">
        <w:t>e come uno inebetito dal vino,</w:t>
      </w:r>
      <w:r>
        <w:t xml:space="preserve"> </w:t>
      </w:r>
      <w:r w:rsidRPr="008E215A">
        <w:t>a causa del Signore e delle sue sante parole.</w:t>
      </w:r>
    </w:p>
    <w:p w14:paraId="60AC6D25" w14:textId="77777777" w:rsidR="00AC4C51" w:rsidRDefault="00AC4C51" w:rsidP="0011578D">
      <w:pPr>
        <w:pStyle w:val="Corpotesto"/>
      </w:pPr>
      <w:r>
        <w:t>I falsi profeti sono i creatori, i giustificatori, i teorici, gli ideologi di tutti i misfatti e di tutte le iniquità e malvagità che si commettono sulla nostra terra.</w:t>
      </w:r>
    </w:p>
    <w:p w14:paraId="51E3FF1B" w14:textId="77777777" w:rsidR="00AC4C51" w:rsidRDefault="00AC4C51" w:rsidP="0011578D">
      <w:pPr>
        <w:pStyle w:val="Corpotesto"/>
      </w:pPr>
      <w:r>
        <w:t>Contro i profeti. Questa profezia di Geremia non è rivolta ai veri profeti, ma ai falsi. Ai suoi tempi vi era un esercito di falsi profeti che vanificava la sua parola.</w:t>
      </w:r>
    </w:p>
    <w:p w14:paraId="32BE8068" w14:textId="77777777" w:rsidR="00AC4C51" w:rsidRDefault="00AC4C51" w:rsidP="0011578D">
      <w:pPr>
        <w:pStyle w:val="Corpotesto"/>
      </w:pPr>
      <w:r>
        <w:t xml:space="preserve">Mi si spezza il cuore nel petto, tremano tutte le mie ossa, sono come un ubriaco e come un inebetito dal vino, a causa del Signore e delle sue sante parole. </w:t>
      </w:r>
    </w:p>
    <w:p w14:paraId="5150E834" w14:textId="77777777" w:rsidR="00AC4C51" w:rsidRDefault="00AC4C51" w:rsidP="0011578D">
      <w:pPr>
        <w:pStyle w:val="Corpotesto"/>
      </w:pPr>
      <w:r>
        <w:t>Il Signore rivela a Geremia tutte le orrende nefandezze, frutto della falsa profezia, e tutta la sua vita viene sconvolta. Si sente come un ubriaco.</w:t>
      </w:r>
    </w:p>
    <w:p w14:paraId="27E8E53D" w14:textId="77777777" w:rsidR="00AC4C51" w:rsidRDefault="00AC4C51" w:rsidP="0011578D">
      <w:pPr>
        <w:pStyle w:val="Corpotesto"/>
      </w:pPr>
      <w:r>
        <w:t>Vi sono peccati rivelati dal Signore che realmente tolgono il sonno, la fame. Realmente uno si sente come inebetito, come se avesse bevuto molto vino.</w:t>
      </w:r>
    </w:p>
    <w:p w14:paraId="2CAF208A" w14:textId="77777777" w:rsidR="00AC4C51" w:rsidRDefault="00AC4C51" w:rsidP="0011578D">
      <w:pPr>
        <w:pStyle w:val="Corpotesto"/>
      </w:pPr>
      <w:r>
        <w:t>Il cuore veramente si spezza e le ossa tremano. L’offesa arrecata al Signore è enormemente grande. Il Signore è tradito e rinnegato nelle sue attese di amore.</w:t>
      </w:r>
    </w:p>
    <w:p w14:paraId="55801DA1" w14:textId="77777777" w:rsidR="00AC4C51" w:rsidRDefault="00AC4C51" w:rsidP="0011578D">
      <w:pPr>
        <w:pStyle w:val="Corpotesto"/>
      </w:pPr>
      <w:r>
        <w:t>Ogni vero profeta del Signore sempre annunzia una parola forte contro i falsi profeti. Sono questi ultimi la vera rovina del popolo del Signore e del mondo.</w:t>
      </w:r>
    </w:p>
    <w:p w14:paraId="2EFD9EFA" w14:textId="77777777" w:rsidR="00AC4C51" w:rsidRDefault="00AC4C51" w:rsidP="0011578D">
      <w:pPr>
        <w:pStyle w:val="Corpotesto"/>
      </w:pPr>
      <w:r>
        <w:t>In Ezechiele essi sono visti come persone perfide: danno coraggio all’empio e privano di forza il giusto. Giustificano ogni ingiustizia con la parola falsa.</w:t>
      </w:r>
    </w:p>
    <w:p w14:paraId="52C8AF77" w14:textId="77777777" w:rsidR="00AC4C51" w:rsidRPr="002E09E7" w:rsidRDefault="00AC4C51" w:rsidP="0011578D">
      <w:pPr>
        <w:pStyle w:val="Corpotesto"/>
        <w:rPr>
          <w:i/>
          <w:iCs/>
          <w:sz w:val="20"/>
        </w:rPr>
      </w:pPr>
      <w:r w:rsidRPr="002E09E7">
        <w:rPr>
          <w:i/>
          <w:iCs/>
          <w:sz w:val="2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8004F7B" w14:textId="77777777" w:rsidR="00AC4C51" w:rsidRPr="002E09E7" w:rsidRDefault="00AC4C51" w:rsidP="0011578D">
      <w:pPr>
        <w:pStyle w:val="Corpotesto"/>
        <w:rPr>
          <w:i/>
          <w:iCs/>
          <w:sz w:val="20"/>
        </w:rPr>
      </w:pPr>
      <w:r w:rsidRPr="002E09E7">
        <w:rPr>
          <w:i/>
          <w:iCs/>
          <w:sz w:val="20"/>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w:t>
      </w:r>
      <w:r w:rsidRPr="002E09E7">
        <w:rPr>
          <w:i/>
          <w:iCs/>
          <w:sz w:val="20"/>
        </w:rPr>
        <w:lastRenderedPageBreak/>
        <w:t>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3EF60710" w14:textId="77777777" w:rsidR="00AC4C51" w:rsidRPr="002E09E7" w:rsidRDefault="00AC4C51" w:rsidP="0011578D">
      <w:pPr>
        <w:pStyle w:val="Corpotesto"/>
        <w:rPr>
          <w:i/>
          <w:iCs/>
          <w:sz w:val="20"/>
        </w:rPr>
      </w:pPr>
      <w:r w:rsidRPr="002E09E7">
        <w:rPr>
          <w:i/>
          <w:iCs/>
          <w:sz w:val="2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F79C182" w14:textId="77777777" w:rsidR="00AC4C51" w:rsidRPr="002E09E7" w:rsidRDefault="00AC4C51" w:rsidP="0011578D">
      <w:pPr>
        <w:pStyle w:val="Corpotesto"/>
        <w:rPr>
          <w:i/>
          <w:iCs/>
          <w:sz w:val="20"/>
        </w:rPr>
      </w:pPr>
      <w:r w:rsidRPr="002E09E7">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7D018A1D" w14:textId="77777777" w:rsidR="00AC4C51" w:rsidRPr="002E09E7" w:rsidRDefault="00AC4C51" w:rsidP="0011578D">
      <w:pPr>
        <w:pStyle w:val="Corpotesto"/>
        <w:rPr>
          <w:i/>
          <w:iCs/>
          <w:sz w:val="20"/>
        </w:rPr>
      </w:pPr>
      <w:r w:rsidRPr="002E09E7">
        <w:rPr>
          <w:i/>
          <w:iCs/>
          <w:sz w:val="20"/>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F1C7E56" w14:textId="77777777" w:rsidR="00AC4C51" w:rsidRDefault="00AC4C51" w:rsidP="0011578D">
      <w:pPr>
        <w:pStyle w:val="Corpotesto"/>
      </w:pPr>
      <w:r>
        <w:t>Per rovinare la terra non occorrono armi sofisticate. Basta un solo falso profeta. Uno solo insegna falsità e tutto il mondo viene rovinato, bruciato, sconvolto.</w:t>
      </w:r>
    </w:p>
    <w:p w14:paraId="43277033" w14:textId="77777777" w:rsidR="00AC4C51" w:rsidRDefault="00AC4C51" w:rsidP="00E9796E">
      <w:pPr>
        <w:pStyle w:val="Corpodeltesto2"/>
      </w:pPr>
      <w:r w:rsidRPr="008E215A">
        <w:rPr>
          <w:position w:val="6"/>
          <w:vertAlign w:val="superscript"/>
        </w:rPr>
        <w:t>10</w:t>
      </w:r>
      <w:r w:rsidRPr="008E215A">
        <w:t>La terra è piena di adùlteri;</w:t>
      </w:r>
      <w:r>
        <w:t xml:space="preserve"> </w:t>
      </w:r>
      <w:r w:rsidRPr="008E215A">
        <w:t>per la maledizione tutta la terra è in lutto,</w:t>
      </w:r>
      <w:r>
        <w:t xml:space="preserve"> </w:t>
      </w:r>
      <w:r w:rsidRPr="008E215A">
        <w:t>sono inariditi i pascoli della steppa.</w:t>
      </w:r>
      <w:r>
        <w:t xml:space="preserve"> </w:t>
      </w:r>
      <w:r w:rsidRPr="008E215A">
        <w:t>La loro corsa è diretta al male</w:t>
      </w:r>
      <w:r>
        <w:t xml:space="preserve"> </w:t>
      </w:r>
      <w:r w:rsidRPr="008E215A">
        <w:t>e la loro forza è l’ingiustizia.</w:t>
      </w:r>
    </w:p>
    <w:p w14:paraId="5B082EE4" w14:textId="77777777" w:rsidR="00AC4C51" w:rsidRDefault="00AC4C51" w:rsidP="0011578D">
      <w:pPr>
        <w:pStyle w:val="Corpotesto"/>
      </w:pPr>
      <w:r>
        <w:t>Ecco il primo frutto della falsa profezia: l’abbandono del Signore. L’adulterio è l’idolatria. Si abbandona il proprio sposo per un idolo.</w:t>
      </w:r>
    </w:p>
    <w:p w14:paraId="63FBBCEA" w14:textId="77777777" w:rsidR="00AC4C51" w:rsidRDefault="00AC4C51" w:rsidP="0011578D">
      <w:pPr>
        <w:pStyle w:val="Corpotesto"/>
      </w:pPr>
      <w:r>
        <w:t>La terra è piena di adùlteri. Per la maledizione tutta la terra è in lutto, sono inariditi i pascoli della steppa. Dio è la vita della terra, attraverso l’uomo.</w:t>
      </w:r>
    </w:p>
    <w:p w14:paraId="4B8B3FEA" w14:textId="77777777" w:rsidR="00AC4C51" w:rsidRDefault="00AC4C51" w:rsidP="0011578D">
      <w:pPr>
        <w:pStyle w:val="Corpotesto"/>
      </w:pPr>
      <w:r>
        <w:t>Se l’uomo interrompe il legame sponsale con il suo Dio e Signore, la terra diviene un deserto. Ma perché Dio benedice la terra attraverso la sua sposa?</w:t>
      </w:r>
    </w:p>
    <w:p w14:paraId="381FC4DB" w14:textId="77777777" w:rsidR="00AC4C51" w:rsidRDefault="00AC4C51" w:rsidP="0011578D">
      <w:pPr>
        <w:pStyle w:val="Corpotesto"/>
      </w:pPr>
      <w:r>
        <w:t xml:space="preserve">La sposa fedele dona benedizione a tutta la terra. La sposa infedele porta maledizione. È come una nuvola che fa piovere ogni male sul suolo. </w:t>
      </w:r>
    </w:p>
    <w:p w14:paraId="35CFDF06" w14:textId="77777777" w:rsidR="00AC4C51" w:rsidRDefault="00AC4C51" w:rsidP="0011578D">
      <w:pPr>
        <w:pStyle w:val="Corpotesto"/>
      </w:pPr>
      <w:r>
        <w:t>Qual è il frutto dell’idolatria? Il dilagare dell’iniquità. La loro corsa è diretta al male e la loro forza è l’ingiustizia. La forza della sposa fedele è la giustizia.</w:t>
      </w:r>
    </w:p>
    <w:p w14:paraId="02ABBE61" w14:textId="77777777" w:rsidR="00AC4C51" w:rsidRDefault="00AC4C51" w:rsidP="0011578D">
      <w:pPr>
        <w:pStyle w:val="Corpotesto"/>
      </w:pPr>
      <w:r>
        <w:t>La forza della sposa infedele è l’ingiustizia. L’ingiustizia è ogni genere di malvagità, malignità, oppressione, violenza che diviene legge per l’adultero.</w:t>
      </w:r>
    </w:p>
    <w:p w14:paraId="11B33082" w14:textId="77777777" w:rsidR="00AC4C51" w:rsidRDefault="00AC4C51" w:rsidP="0011578D">
      <w:pPr>
        <w:pStyle w:val="Corpotesto"/>
      </w:pPr>
      <w:r>
        <w:t>Una sposa infedele, un’adultera, mai potrà far piovere sulla terra la benedizione del Signore. Essa è invece portatrice di ogni male, di ogni privazione di bene.</w:t>
      </w:r>
    </w:p>
    <w:p w14:paraId="2258B795" w14:textId="77777777" w:rsidR="00AC4C51" w:rsidRDefault="00AC4C51" w:rsidP="0011578D">
      <w:pPr>
        <w:pStyle w:val="Corpotesto"/>
      </w:pPr>
      <w:r>
        <w:t>L’uomo può essere collegato a Dio e a Satana. Se è collegato a Dio sparge sulla terra la benedizione e la vita. Se è collegato a Satana porta morte.</w:t>
      </w:r>
    </w:p>
    <w:p w14:paraId="40879D21" w14:textId="77777777" w:rsidR="00AC4C51" w:rsidRDefault="00AC4C51" w:rsidP="0011578D">
      <w:pPr>
        <w:pStyle w:val="Corpotesto"/>
      </w:pPr>
      <w:r>
        <w:t>Se è collegato a Dio nella fedeltà e nell’obbedienza alla sua volontà, diviene fonte di vita. Se è collegato a Satana, fa della terra un arido deserto.</w:t>
      </w:r>
    </w:p>
    <w:p w14:paraId="2DA3D833" w14:textId="77777777" w:rsidR="00AC4C51" w:rsidRDefault="00AC4C51" w:rsidP="0011578D">
      <w:pPr>
        <w:pStyle w:val="Corpotesto"/>
      </w:pPr>
      <w:r>
        <w:lastRenderedPageBreak/>
        <w:t xml:space="preserve">Poiché tutto il popolo del Signore è divenuto sposa infedele, non solo gli uomini soffrono, ma anche gli animali. Infatti sono inariditi i pascoli della steppa. </w:t>
      </w:r>
    </w:p>
    <w:p w14:paraId="01A9F4DF" w14:textId="77777777" w:rsidR="00AC4C51" w:rsidRDefault="00AC4C51" w:rsidP="00E9796E">
      <w:pPr>
        <w:pStyle w:val="Corpodeltesto2"/>
      </w:pPr>
      <w:r w:rsidRPr="008E215A">
        <w:rPr>
          <w:position w:val="6"/>
          <w:vertAlign w:val="superscript"/>
        </w:rPr>
        <w:t>11</w:t>
      </w:r>
      <w:r w:rsidRPr="008E215A">
        <w:t>«Persino il profeta, persino il sacerdote sono empi,</w:t>
      </w:r>
      <w:r>
        <w:t xml:space="preserve"> </w:t>
      </w:r>
      <w:r w:rsidRPr="008E215A">
        <w:t>persino nella mia casa ho trovato la loro malvagità.</w:t>
      </w:r>
      <w:r>
        <w:t xml:space="preserve"> </w:t>
      </w:r>
      <w:r w:rsidRPr="008E215A">
        <w:t>Oracolo del Signore.</w:t>
      </w:r>
    </w:p>
    <w:p w14:paraId="7023C867" w14:textId="77777777" w:rsidR="00AC4C51" w:rsidRDefault="00AC4C51" w:rsidP="0011578D">
      <w:pPr>
        <w:pStyle w:val="Corpotesto"/>
      </w:pPr>
      <w:r>
        <w:t xml:space="preserve">Ecco l’amaro lamento del Signore. Sono divenuti adulteri, cioè idolatri, tutti coloro che avrebbero dovuto vigilare sul popolo perché non divenisse idolatra. </w:t>
      </w:r>
    </w:p>
    <w:p w14:paraId="27CC1CDE" w14:textId="77777777" w:rsidR="00AC4C51" w:rsidRDefault="00AC4C51" w:rsidP="0011578D">
      <w:pPr>
        <w:pStyle w:val="Corpotesto"/>
      </w:pPr>
      <w:r>
        <w:t>Persino il profeta, persino il sacerdote sono empi, persino nella mia casa ho trovato la loro malvagità. Oracolo del Signore.</w:t>
      </w:r>
    </w:p>
    <w:p w14:paraId="5C7C42FE" w14:textId="77777777" w:rsidR="00AC4C51" w:rsidRDefault="00AC4C51" w:rsidP="0011578D">
      <w:pPr>
        <w:pStyle w:val="Corpotesto"/>
      </w:pPr>
      <w:r>
        <w:t>Quando l’idolatria giunge a rendere profano e immondo il tempio più santo di tutta la terra è il segno che la coscienza dell’uomo è morta.</w:t>
      </w:r>
    </w:p>
    <w:p w14:paraId="2622FC04" w14:textId="77777777" w:rsidR="00AC4C51" w:rsidRDefault="00AC4C51" w:rsidP="0011578D">
      <w:pPr>
        <w:pStyle w:val="Corpotesto"/>
      </w:pPr>
      <w:r>
        <w:t>Nel cuore dell’uomo non regna più neanche l’ombra del bene, ma solo il peccato. Ecco quanto il Signore fa vedere al suo profeta Ezechiele.</w:t>
      </w:r>
    </w:p>
    <w:p w14:paraId="272AF4F4" w14:textId="77777777" w:rsidR="00AC4C51" w:rsidRDefault="00AC4C51" w:rsidP="0011578D">
      <w:pPr>
        <w:pStyle w:val="Corpotesto"/>
        <w:rPr>
          <w:i/>
          <w:iCs/>
          <w:sz w:val="20"/>
        </w:rPr>
      </w:pPr>
      <w:r w:rsidRPr="005161E8">
        <w:rPr>
          <w:i/>
          <w:iCs/>
          <w:sz w:val="20"/>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w:t>
      </w:r>
    </w:p>
    <w:p w14:paraId="360403C4" w14:textId="77777777" w:rsidR="00AC4C51" w:rsidRPr="005161E8" w:rsidRDefault="00AC4C51" w:rsidP="0011578D">
      <w:pPr>
        <w:pStyle w:val="Corpotesto"/>
        <w:rPr>
          <w:i/>
          <w:iCs/>
          <w:sz w:val="20"/>
        </w:rPr>
      </w:pPr>
      <w:r w:rsidRPr="005161E8">
        <w:rPr>
          <w:i/>
          <w:iCs/>
          <w:sz w:val="20"/>
        </w:rPr>
        <w:t>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31148D9" w14:textId="77777777" w:rsidR="00AC4C51" w:rsidRDefault="00AC4C51" w:rsidP="0011578D">
      <w:pPr>
        <w:pStyle w:val="Corpotesto"/>
        <w:rPr>
          <w:i/>
          <w:iCs/>
          <w:sz w:val="20"/>
        </w:rPr>
      </w:pPr>
      <w:r w:rsidRPr="005161E8">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59249415" w14:textId="77777777" w:rsidR="00AC4C51" w:rsidRPr="005161E8" w:rsidRDefault="00AC4C51" w:rsidP="0011578D">
      <w:pPr>
        <w:pStyle w:val="Corpotesto"/>
        <w:rPr>
          <w:i/>
          <w:iCs/>
          <w:sz w:val="20"/>
        </w:rPr>
      </w:pPr>
      <w:r w:rsidRPr="005161E8">
        <w:rPr>
          <w:i/>
          <w:iCs/>
          <w:sz w:val="20"/>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B51CF01" w14:textId="77777777" w:rsidR="00AC4C51" w:rsidRDefault="00AC4C51" w:rsidP="0011578D">
      <w:pPr>
        <w:pStyle w:val="Corpotesto"/>
      </w:pPr>
      <w:r>
        <w:t>Il male è come le rapide di un fiume senza fine. Si mettono i piedi nelle sue acque con il primo peccato veniale, gli altri peccati veniali ci spingono in avanti.</w:t>
      </w:r>
    </w:p>
    <w:p w14:paraId="3C7F505A" w14:textId="77777777" w:rsidR="00AC4C51" w:rsidRDefault="00AC4C51" w:rsidP="0011578D">
      <w:pPr>
        <w:pStyle w:val="Corpotesto"/>
      </w:pPr>
      <w:r>
        <w:t>Con il primo peccato mortale si entra nelle rapide, se subito non si esce fuori aggrappandosi alla mano che sempre Dio tende, è impossibile venirne fuori.</w:t>
      </w:r>
    </w:p>
    <w:p w14:paraId="7B3A5140" w14:textId="77777777" w:rsidR="00AC4C51" w:rsidRDefault="00AC4C51" w:rsidP="0011578D">
      <w:pPr>
        <w:pStyle w:val="Corpotesto"/>
      </w:pPr>
      <w:r>
        <w:lastRenderedPageBreak/>
        <w:t>Dove le rapide ci condurranno nessuno lo sa. Scivolando di peccato in peccato si giunge al peccato contro lo Spirito Santo, dal quale non c’è ritorno.</w:t>
      </w:r>
    </w:p>
    <w:p w14:paraId="074C0C2C" w14:textId="77777777" w:rsidR="00AC4C51" w:rsidRDefault="00AC4C51" w:rsidP="0011578D">
      <w:pPr>
        <w:pStyle w:val="Corpotesto"/>
      </w:pPr>
      <w:r>
        <w:t>Si giunge anche allo spegnimento della coscienza morale, che viene soffocata. Questa verità così ci viene insegnata da San Paolo nella Lettera ai Romani.</w:t>
      </w:r>
    </w:p>
    <w:p w14:paraId="0B7BBAA5" w14:textId="77777777" w:rsidR="00AC4C51" w:rsidRPr="005D173E" w:rsidRDefault="00AC4C51" w:rsidP="0011578D">
      <w:pPr>
        <w:pStyle w:val="Corpotesto"/>
        <w:rPr>
          <w:i/>
          <w:iCs/>
          <w:sz w:val="20"/>
        </w:rPr>
      </w:pPr>
      <w:r w:rsidRPr="005D173E">
        <w:rPr>
          <w:i/>
          <w:iCs/>
          <w:sz w:val="20"/>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4B40A6F" w14:textId="77777777" w:rsidR="00AC4C51" w:rsidRPr="005D173E" w:rsidRDefault="00AC4C51" w:rsidP="0011578D">
      <w:pPr>
        <w:pStyle w:val="Corpotesto"/>
        <w:rPr>
          <w:i/>
          <w:iCs/>
          <w:sz w:val="20"/>
        </w:rPr>
      </w:pPr>
      <w:r w:rsidRPr="005D173E">
        <w:rPr>
          <w:i/>
          <w:iCs/>
          <w:sz w:val="20"/>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2A010A89" w14:textId="77777777" w:rsidR="00AC4C51" w:rsidRPr="005D173E" w:rsidRDefault="00AC4C51" w:rsidP="0011578D">
      <w:pPr>
        <w:pStyle w:val="Corpotesto"/>
        <w:rPr>
          <w:i/>
          <w:iCs/>
          <w:sz w:val="20"/>
        </w:rPr>
      </w:pPr>
      <w:r w:rsidRPr="005D173E">
        <w:rPr>
          <w:i/>
          <w:iCs/>
          <w:sz w:val="20"/>
        </w:rPr>
        <w:t>Io infatti non mi vergogno del Vangelo, perché è potenza di Dio per la salvezza di chiunque crede, del Giudeo, prima, come del Greco. In esso infatti si rivela la giustizia di Dio, da fede a fede, come sta scritto: Il giusto per fede vivrà.</w:t>
      </w:r>
    </w:p>
    <w:p w14:paraId="04FDE4D1" w14:textId="77777777" w:rsidR="00AC4C51" w:rsidRPr="005D173E" w:rsidRDefault="00AC4C51" w:rsidP="0011578D">
      <w:pPr>
        <w:pStyle w:val="Corpotesto"/>
        <w:rPr>
          <w:i/>
          <w:iCs/>
          <w:sz w:val="20"/>
        </w:rPr>
      </w:pPr>
      <w:r w:rsidRPr="005D173E">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B3FDE80" w14:textId="77777777" w:rsidR="00AC4C51" w:rsidRPr="005D173E" w:rsidRDefault="00AC4C51" w:rsidP="0011578D">
      <w:pPr>
        <w:pStyle w:val="Corpotesto"/>
        <w:rPr>
          <w:i/>
          <w:iCs/>
          <w:sz w:val="20"/>
        </w:rPr>
      </w:pPr>
      <w:r w:rsidRPr="005D173E">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C478D4B" w14:textId="77777777" w:rsidR="00AC4C51" w:rsidRPr="005D173E" w:rsidRDefault="00AC4C51" w:rsidP="0011578D">
      <w:pPr>
        <w:pStyle w:val="Corpotesto"/>
        <w:rPr>
          <w:i/>
          <w:iCs/>
          <w:sz w:val="20"/>
        </w:rPr>
      </w:pPr>
      <w:r w:rsidRPr="005D173E">
        <w:rPr>
          <w:i/>
          <w:iCs/>
          <w:sz w:val="20"/>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60046A4F" w14:textId="77777777" w:rsidR="00AC4C51" w:rsidRDefault="00AC4C51" w:rsidP="0011578D">
      <w:pPr>
        <w:pStyle w:val="Corpotesto"/>
      </w:pPr>
      <w:r>
        <w:t>Scivolando da una immoralità ad un’altra si giunge fino al soffocamento della verità nell’ingiustizia. È il segno dello spegnimento della coscienza.</w:t>
      </w:r>
    </w:p>
    <w:p w14:paraId="246F407A" w14:textId="77777777" w:rsidR="00AC4C51" w:rsidRDefault="00AC4C51" w:rsidP="0011578D">
      <w:pPr>
        <w:pStyle w:val="Corpotesto"/>
      </w:pPr>
      <w:r>
        <w:lastRenderedPageBreak/>
        <w:t xml:space="preserve">Il male è divenuto connaturale all’uomo. Il corpo, lo spirito, l’anima si nutrono di male allo stesso modo che un erbivoro si nutre di erba. </w:t>
      </w:r>
    </w:p>
    <w:p w14:paraId="5B0951C0" w14:textId="77777777" w:rsidR="00AC4C51" w:rsidRDefault="00AC4C51" w:rsidP="0011578D">
      <w:pPr>
        <w:pStyle w:val="Corpotesto"/>
      </w:pPr>
      <w:r>
        <w:t xml:space="preserve">È come se l’unica e sola ragione per vivere fosse alimentarsi di un male sempre più appetitoso e gustoso, perché il male precedente ci ha già stancati. </w:t>
      </w:r>
    </w:p>
    <w:p w14:paraId="0F920CE4" w14:textId="77777777" w:rsidR="00AC4C51" w:rsidRDefault="00AC4C51" w:rsidP="00E9796E">
      <w:pPr>
        <w:pStyle w:val="Corpodeltesto2"/>
      </w:pPr>
      <w:r w:rsidRPr="008E215A">
        <w:rPr>
          <w:position w:val="6"/>
          <w:vertAlign w:val="superscript"/>
        </w:rPr>
        <w:t>12</w:t>
      </w:r>
      <w:r w:rsidRPr="008E215A">
        <w:t>Perciò la loro strada sarà per loro</w:t>
      </w:r>
      <w:r>
        <w:t xml:space="preserve"> </w:t>
      </w:r>
      <w:r w:rsidRPr="008E215A">
        <w:t>come sentiero sdrucciolevole,</w:t>
      </w:r>
      <w:r>
        <w:t xml:space="preserve"> </w:t>
      </w:r>
      <w:r w:rsidRPr="008E215A">
        <w:t>saranno sospinti nelle tenebre e cadranno in esse,</w:t>
      </w:r>
      <w:r>
        <w:t xml:space="preserve"> </w:t>
      </w:r>
      <w:r w:rsidRPr="008E215A">
        <w:t>poiché io manderò su di loro la sventura,</w:t>
      </w:r>
      <w:r>
        <w:t xml:space="preserve"> </w:t>
      </w:r>
      <w:r w:rsidRPr="008E215A">
        <w:t>nell’anno del loro castigo.</w:t>
      </w:r>
      <w:r>
        <w:t xml:space="preserve"> </w:t>
      </w:r>
      <w:r w:rsidRPr="008E215A">
        <w:t>Oracolo del Signore.</w:t>
      </w:r>
    </w:p>
    <w:p w14:paraId="71054E02" w14:textId="77777777" w:rsidR="00AC4C51" w:rsidRDefault="00AC4C51" w:rsidP="0011578D">
      <w:pPr>
        <w:pStyle w:val="Corpotesto"/>
      </w:pPr>
      <w:r>
        <w:t>Anche sui falsi profeti, distruttori del suo popolo vigila il Signore. Anche loro lui verrà a giudicare. Sarà un giudizio di rovina e non di salvezza.</w:t>
      </w:r>
    </w:p>
    <w:p w14:paraId="738E91FE" w14:textId="77777777" w:rsidR="00AC4C51" w:rsidRDefault="00AC4C51" w:rsidP="0011578D">
      <w:pPr>
        <w:pStyle w:val="Corpotesto"/>
      </w:pPr>
      <w:r>
        <w:t xml:space="preserve">Perciò la loro strada sarà per loro come sentiero sdrucciolevole, saranno sospinti nelle tenebre e cadranno in esse. Per essi vi è un futuro di tenebre. </w:t>
      </w:r>
    </w:p>
    <w:p w14:paraId="3F83B370" w14:textId="77777777" w:rsidR="00AC4C51" w:rsidRDefault="00AC4C51" w:rsidP="0011578D">
      <w:pPr>
        <w:pStyle w:val="Corpotesto"/>
      </w:pPr>
      <w:r>
        <w:t>Per essi non vi sarà nessuna luce, poiché io manderò su di loro la sventura, nell’anno del loro castigo. Oracolo del Signore.</w:t>
      </w:r>
    </w:p>
    <w:p w14:paraId="3A879466" w14:textId="77777777" w:rsidR="00AC4C51" w:rsidRDefault="00AC4C51" w:rsidP="0011578D">
      <w:pPr>
        <w:pStyle w:val="Corpotesto"/>
      </w:pPr>
      <w:r>
        <w:t>Dio è luce eterna. La luce eterna è anche vita. È ogni vita. Tutto vive dalla luce di Dio. I falsi profeti, uomini delle tenebre, saranno avvolti dalle tenebre.</w:t>
      </w:r>
    </w:p>
    <w:p w14:paraId="7E54D62E" w14:textId="77777777" w:rsidR="00AC4C51" w:rsidRDefault="00AC4C51" w:rsidP="0011578D">
      <w:pPr>
        <w:pStyle w:val="Corpotesto"/>
      </w:pPr>
      <w:r>
        <w:t>Le tenebre che essi seminavano per gli altri e che hanno portato il popolo alla devastazione, distruzione, esilio, si abbatteranno tutte sopra di essi.</w:t>
      </w:r>
    </w:p>
    <w:p w14:paraId="17A9ADB5" w14:textId="77777777" w:rsidR="00AC4C51" w:rsidRDefault="00AC4C51" w:rsidP="0011578D">
      <w:pPr>
        <w:pStyle w:val="Corpotesto"/>
      </w:pPr>
      <w:r>
        <w:t>Per i falsi profeti non vi sarà alcun futuro di vita. Le tenebre sono morte. Esse sono l’opposto, il contrario della luce ed essi erano il contrario della verità.</w:t>
      </w:r>
    </w:p>
    <w:p w14:paraId="6379AA21" w14:textId="77777777" w:rsidR="00AC4C51" w:rsidRDefault="00AC4C51" w:rsidP="0011578D">
      <w:pPr>
        <w:pStyle w:val="Corpotesto"/>
      </w:pPr>
      <w:r>
        <w:t>Tutto il male che i falsi profeti hanno seminato in mezzo popolo si riverserà sopra di essi e si trasformerà in male eterno. Essi non conosceranno la vita.</w:t>
      </w:r>
    </w:p>
    <w:p w14:paraId="4D80A8BA" w14:textId="77777777" w:rsidR="00AC4C51" w:rsidRDefault="00AC4C51" w:rsidP="00E9796E">
      <w:pPr>
        <w:pStyle w:val="Corpodeltesto2"/>
      </w:pPr>
      <w:r w:rsidRPr="008E215A">
        <w:rPr>
          <w:position w:val="6"/>
          <w:vertAlign w:val="superscript"/>
        </w:rPr>
        <w:t>13</w:t>
      </w:r>
      <w:r w:rsidRPr="008E215A">
        <w:t>Tra i profeti di Samaria</w:t>
      </w:r>
      <w:r>
        <w:t xml:space="preserve"> </w:t>
      </w:r>
      <w:r w:rsidRPr="008E215A">
        <w:t>ho visto cose stolte:</w:t>
      </w:r>
      <w:r>
        <w:t xml:space="preserve"> </w:t>
      </w:r>
      <w:r w:rsidRPr="008E215A">
        <w:t>profetavano in nome di Baal</w:t>
      </w:r>
      <w:r>
        <w:t xml:space="preserve"> </w:t>
      </w:r>
      <w:r w:rsidRPr="008E215A">
        <w:t>e traviavano il mio popolo Israele.</w:t>
      </w:r>
    </w:p>
    <w:p w14:paraId="5BD5C142" w14:textId="77777777" w:rsidR="00AC4C51" w:rsidRDefault="00AC4C51" w:rsidP="0011578D">
      <w:pPr>
        <w:pStyle w:val="Corpotesto"/>
      </w:pPr>
      <w:r>
        <w:t>Ora il Signore fa un confronto tra la stoltezza dei profeti di Samaria e i profeti di Gerusalemme, quelli che ingannavano il popolo di Giuda, la casa di Davide.</w:t>
      </w:r>
    </w:p>
    <w:p w14:paraId="3263EB14" w14:textId="77777777" w:rsidR="00AC4C51" w:rsidRDefault="00AC4C51" w:rsidP="0011578D">
      <w:pPr>
        <w:pStyle w:val="Corpotesto"/>
      </w:pPr>
      <w:r>
        <w:t>Tra i profeti di Samaria ho visto cose stolte: profetavano in nome di Baal e traviavamo il mio popolo Israele. Sappiamo che Samaria era piena di essi.</w:t>
      </w:r>
    </w:p>
    <w:p w14:paraId="3E3E1989" w14:textId="77777777" w:rsidR="00AC4C51" w:rsidRDefault="00AC4C51" w:rsidP="0011578D">
      <w:pPr>
        <w:pStyle w:val="Corpotesto"/>
      </w:pPr>
      <w:r>
        <w:t>Basta leggere qualche pagina del Primo Libro dei Re e noteremo che non vi era un luogo dove non vi fossero insediati questi falsi profeti.</w:t>
      </w:r>
    </w:p>
    <w:p w14:paraId="6F666A3E" w14:textId="77777777" w:rsidR="00AC4C51" w:rsidRPr="00AA0D4A" w:rsidRDefault="00AC4C51" w:rsidP="0011578D">
      <w:pPr>
        <w:pStyle w:val="Corpotesto"/>
        <w:rPr>
          <w:i/>
          <w:iCs/>
          <w:sz w:val="20"/>
        </w:rPr>
      </w:pPr>
      <w:r w:rsidRPr="00AA0D4A">
        <w:rPr>
          <w:i/>
          <w:iCs/>
          <w:sz w:val="20"/>
        </w:rPr>
        <w:t>Dopo molti giorni la parola del Signore fu rivolta a Elia, nell’anno terzo: «Va’ a presentarti ad Acab e io manderò la pioggia sulla faccia della terra». Elia andò a presentarsi ad Acab.</w:t>
      </w:r>
    </w:p>
    <w:p w14:paraId="4706C5AF" w14:textId="77777777" w:rsidR="00AC4C51" w:rsidRPr="00AA0D4A" w:rsidRDefault="00AC4C51" w:rsidP="0011578D">
      <w:pPr>
        <w:pStyle w:val="Corpotesto"/>
        <w:rPr>
          <w:i/>
          <w:iCs/>
          <w:sz w:val="20"/>
        </w:rPr>
      </w:pPr>
      <w:r w:rsidRPr="00AA0D4A">
        <w:rPr>
          <w:i/>
          <w:iCs/>
          <w:sz w:val="20"/>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9DA9979" w14:textId="77777777" w:rsidR="00AC4C51" w:rsidRPr="00AA0D4A" w:rsidRDefault="00AC4C51" w:rsidP="0011578D">
      <w:pPr>
        <w:pStyle w:val="Corpotesto"/>
        <w:rPr>
          <w:i/>
          <w:iCs/>
          <w:sz w:val="20"/>
        </w:rPr>
      </w:pPr>
      <w:r w:rsidRPr="00AA0D4A">
        <w:rPr>
          <w:i/>
          <w:iCs/>
          <w:sz w:val="20"/>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w:t>
      </w:r>
      <w:r w:rsidRPr="00AA0D4A">
        <w:rPr>
          <w:i/>
          <w:iCs/>
          <w:sz w:val="20"/>
        </w:rPr>
        <w:lastRenderedPageBreak/>
        <w:t>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023E9B11" w14:textId="77777777" w:rsidR="00AC4C51" w:rsidRPr="00AA0D4A" w:rsidRDefault="00AC4C51" w:rsidP="0011578D">
      <w:pPr>
        <w:pStyle w:val="Corpotesto"/>
        <w:rPr>
          <w:i/>
          <w:iCs/>
          <w:sz w:val="20"/>
        </w:rPr>
      </w:pPr>
      <w:r w:rsidRPr="00AA0D4A">
        <w:rPr>
          <w:i/>
          <w:iCs/>
          <w:sz w:val="20"/>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36CF8211" w14:textId="77777777" w:rsidR="00AC4C51" w:rsidRPr="00AA0D4A" w:rsidRDefault="00AC4C51" w:rsidP="0011578D">
      <w:pPr>
        <w:pStyle w:val="Corpotesto"/>
        <w:rPr>
          <w:i/>
          <w:iCs/>
          <w:sz w:val="20"/>
        </w:rPr>
      </w:pPr>
      <w:r w:rsidRPr="00AA0D4A">
        <w:rPr>
          <w:i/>
          <w:iCs/>
          <w:sz w:val="20"/>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1BD8411" w14:textId="77777777" w:rsidR="00AC4C51" w:rsidRPr="00AA0D4A" w:rsidRDefault="00AC4C51" w:rsidP="0011578D">
      <w:pPr>
        <w:pStyle w:val="Corpotesto"/>
        <w:rPr>
          <w:i/>
          <w:iCs/>
          <w:sz w:val="20"/>
        </w:rPr>
      </w:pPr>
      <w:r w:rsidRPr="00AA0D4A">
        <w:rPr>
          <w:i/>
          <w:iCs/>
          <w:sz w:val="20"/>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E80725D" w14:textId="77777777" w:rsidR="00AC4C51" w:rsidRPr="00AA0D4A" w:rsidRDefault="00AC4C51" w:rsidP="0011578D">
      <w:pPr>
        <w:pStyle w:val="Corpotesto"/>
        <w:rPr>
          <w:i/>
          <w:iCs/>
          <w:sz w:val="20"/>
        </w:rPr>
      </w:pPr>
      <w:r w:rsidRPr="00AA0D4A">
        <w:rPr>
          <w:i/>
          <w:iCs/>
          <w:sz w:val="20"/>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0B05318" w14:textId="77777777" w:rsidR="00AC4C51" w:rsidRPr="00AA0D4A" w:rsidRDefault="00AC4C51" w:rsidP="0011578D">
      <w:pPr>
        <w:pStyle w:val="Corpotesto"/>
        <w:rPr>
          <w:i/>
          <w:iCs/>
          <w:sz w:val="20"/>
        </w:rPr>
      </w:pPr>
      <w:r w:rsidRPr="00AA0D4A">
        <w:rPr>
          <w:i/>
          <w:iCs/>
          <w:sz w:val="20"/>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w:t>
      </w:r>
      <w:r w:rsidRPr="00AA0D4A">
        <w:rPr>
          <w:i/>
          <w:iCs/>
          <w:sz w:val="20"/>
        </w:rPr>
        <w:lastRenderedPageBreak/>
        <w:t xml:space="preserve">Acab montò sul carro e se ne andò a Izreèl. La mano del Signore fu sopra Elia, che si cinse i fianchi e corse davanti ad Acab finché giunse a Izreèl (1Re 18,1-46). </w:t>
      </w:r>
    </w:p>
    <w:p w14:paraId="17709C8F" w14:textId="77777777" w:rsidR="00AC4C51" w:rsidRDefault="00AC4C51" w:rsidP="0011578D">
      <w:pPr>
        <w:pStyle w:val="Corpotesto"/>
      </w:pPr>
      <w:r>
        <w:t>Neanche Elia riuscì ad eliminare il falso profetismo. Uccise questi profeti, ma essi erano così numerosi da rendere vana qualsiasi azione contro di essi.</w:t>
      </w:r>
    </w:p>
    <w:p w14:paraId="5632CF72" w14:textId="77777777" w:rsidR="00AC4C51" w:rsidRDefault="00AC4C51" w:rsidP="00E9796E">
      <w:pPr>
        <w:pStyle w:val="Corpodeltesto2"/>
      </w:pPr>
      <w:r w:rsidRPr="008E215A">
        <w:rPr>
          <w:position w:val="6"/>
          <w:vertAlign w:val="superscript"/>
        </w:rPr>
        <w:t>14</w:t>
      </w:r>
      <w:r w:rsidRPr="008E215A">
        <w:t>Ma tra i profeti di Gerusalemme</w:t>
      </w:r>
      <w:r>
        <w:t xml:space="preserve"> </w:t>
      </w:r>
      <w:r w:rsidRPr="008E215A">
        <w:t>ho visto cose nefande:</w:t>
      </w:r>
      <w:r>
        <w:t xml:space="preserve"> </w:t>
      </w:r>
      <w:r w:rsidRPr="008E215A">
        <w:t>commettono adultèri e praticano la menzogna,</w:t>
      </w:r>
      <w:r>
        <w:t xml:space="preserve"> </w:t>
      </w:r>
      <w:r w:rsidRPr="008E215A">
        <w:t>danno aiuto ai malfattori,</w:t>
      </w:r>
      <w:r>
        <w:t xml:space="preserve"> </w:t>
      </w:r>
      <w:r w:rsidRPr="008E215A">
        <w:t>e nessuno si converte dalla sua malvagità;</w:t>
      </w:r>
      <w:r>
        <w:t xml:space="preserve"> </w:t>
      </w:r>
      <w:r w:rsidRPr="008E215A">
        <w:t>per me sono tutti come Sòdoma</w:t>
      </w:r>
      <w:r>
        <w:t xml:space="preserve"> </w:t>
      </w:r>
      <w:r w:rsidRPr="008E215A">
        <w:t>e i suoi abitanti come Gomorra».</w:t>
      </w:r>
    </w:p>
    <w:p w14:paraId="764D3CC6" w14:textId="77777777" w:rsidR="00AC4C51" w:rsidRDefault="00AC4C51" w:rsidP="0011578D">
      <w:pPr>
        <w:pStyle w:val="Corpotesto"/>
      </w:pPr>
      <w:r>
        <w:t>Ai profeti di Samaria il Signore attribuisce una sola colpa: profetare nel nome di Baal. Quelli di Gerusalemme invece sono colpevoli di cose nefande.</w:t>
      </w:r>
    </w:p>
    <w:p w14:paraId="0C217B82" w14:textId="77777777" w:rsidR="00AC4C51" w:rsidRDefault="00AC4C51" w:rsidP="0011578D">
      <w:pPr>
        <w:pStyle w:val="Corpotesto"/>
      </w:pPr>
      <w:r>
        <w:t>Ma tra i profeti di Gerusalemme ho visto cose nefande: commettono adultèri e praticano la menzogna. Sono consacrati all’idolatria e alla falsità di fede.</w:t>
      </w:r>
    </w:p>
    <w:p w14:paraId="7B8BDC33" w14:textId="77777777" w:rsidR="00AC4C51" w:rsidRDefault="00AC4C51" w:rsidP="0011578D">
      <w:pPr>
        <w:pStyle w:val="Corpotesto"/>
      </w:pPr>
      <w:r>
        <w:t>Danno aiuto ai malfattori, e nessuno si converte dalla sua malvagità. L’aiuto ai malfattori è dato attraverso la giustificazione delle loro opere.</w:t>
      </w:r>
    </w:p>
    <w:p w14:paraId="3F8B96A6" w14:textId="77777777" w:rsidR="00AC4C51" w:rsidRDefault="00AC4C51" w:rsidP="0011578D">
      <w:pPr>
        <w:pStyle w:val="Corpotesto"/>
      </w:pPr>
      <w:r>
        <w:t xml:space="preserve">Fanno questo e nessuno si converte dalla sua malvagità. Per me sono tutti come Sòdoma e i suoi abitanti come Gomorra. </w:t>
      </w:r>
    </w:p>
    <w:p w14:paraId="691F3D89" w14:textId="77777777" w:rsidR="00AC4C51" w:rsidRDefault="00AC4C51" w:rsidP="0011578D">
      <w:pPr>
        <w:pStyle w:val="Corpotesto"/>
      </w:pPr>
      <w:r>
        <w:t>Sono le stesse accuse rivolte al popolo di Giuda dal Signore per mezzo del profeta Isaia. Il messaggero del Signore inizia proprio con questa accusa.</w:t>
      </w:r>
    </w:p>
    <w:p w14:paraId="6E88ABCD" w14:textId="77777777" w:rsidR="00AC4C51" w:rsidRPr="00C826BF" w:rsidRDefault="00AC4C51" w:rsidP="0011578D">
      <w:pPr>
        <w:pStyle w:val="Corpotesto"/>
        <w:rPr>
          <w:i/>
          <w:iCs/>
          <w:sz w:val="20"/>
        </w:rPr>
      </w:pPr>
      <w:r w:rsidRPr="00C826BF">
        <w:rPr>
          <w:i/>
          <w:iCs/>
          <w:sz w:val="20"/>
        </w:rPr>
        <w:t>Visione che Isaia, figlio di Amoz, ebbe su Giuda e su Gerusalemme al tempo dei re di Giuda Ozia, Iotam, Acaz ed Ezechia.</w:t>
      </w:r>
    </w:p>
    <w:p w14:paraId="0C33BB0E" w14:textId="77777777" w:rsidR="00AC4C51" w:rsidRPr="00C826BF" w:rsidRDefault="00AC4C51" w:rsidP="0011578D">
      <w:pPr>
        <w:pStyle w:val="Corpotesto"/>
        <w:rPr>
          <w:i/>
          <w:iCs/>
          <w:sz w:val="20"/>
        </w:rPr>
      </w:pPr>
      <w:r w:rsidRPr="00C826BF">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379BCAFF" w14:textId="77777777" w:rsidR="00AC4C51" w:rsidRPr="00C826BF" w:rsidRDefault="00AC4C51" w:rsidP="0011578D">
      <w:pPr>
        <w:pStyle w:val="Corpotesto"/>
        <w:rPr>
          <w:i/>
          <w:iCs/>
          <w:sz w:val="20"/>
        </w:rPr>
      </w:pPr>
      <w:r w:rsidRPr="00C826BF">
        <w:rPr>
          <w:i/>
          <w:iCs/>
          <w:sz w:val="20"/>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6EC77A57" w14:textId="77777777" w:rsidR="00AC4C51" w:rsidRPr="00C826BF" w:rsidRDefault="00AC4C51" w:rsidP="0011578D">
      <w:pPr>
        <w:pStyle w:val="Corpotesto"/>
        <w:rPr>
          <w:i/>
          <w:iCs/>
          <w:sz w:val="20"/>
        </w:rPr>
      </w:pPr>
      <w:r w:rsidRPr="00C826BF">
        <w:rPr>
          <w:i/>
          <w:iCs/>
          <w:sz w:val="20"/>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5AD5669" w14:textId="77777777" w:rsidR="00AC4C51" w:rsidRPr="00C826BF" w:rsidRDefault="00AC4C51" w:rsidP="0011578D">
      <w:pPr>
        <w:pStyle w:val="Corpotesto"/>
        <w:rPr>
          <w:i/>
          <w:iCs/>
          <w:sz w:val="20"/>
        </w:rPr>
      </w:pPr>
      <w:r w:rsidRPr="00C826BF">
        <w:rPr>
          <w:i/>
          <w:iCs/>
          <w:sz w:val="20"/>
        </w:rPr>
        <w:t xml:space="preserve">0Ascoltate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w:t>
      </w:r>
    </w:p>
    <w:p w14:paraId="15D8EF43" w14:textId="77777777" w:rsidR="00AC4C51" w:rsidRPr="00C826BF" w:rsidRDefault="00AC4C51" w:rsidP="0011578D">
      <w:pPr>
        <w:pStyle w:val="Corpotesto"/>
        <w:rPr>
          <w:i/>
          <w:iCs/>
          <w:sz w:val="20"/>
        </w:rPr>
      </w:pPr>
      <w:r w:rsidRPr="00C826BF">
        <w:rPr>
          <w:i/>
          <w:iCs/>
          <w:sz w:val="20"/>
        </w:rPr>
        <w:t xml:space="preserve">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w:t>
      </w:r>
    </w:p>
    <w:p w14:paraId="3E5F8D38" w14:textId="77777777" w:rsidR="00AC4C51" w:rsidRPr="00C826BF" w:rsidRDefault="00AC4C51" w:rsidP="0011578D">
      <w:pPr>
        <w:pStyle w:val="Corpotesto"/>
        <w:rPr>
          <w:i/>
          <w:iCs/>
          <w:sz w:val="20"/>
        </w:rPr>
      </w:pPr>
      <w:r w:rsidRPr="00C826BF">
        <w:rPr>
          <w:i/>
          <w:iCs/>
          <w:sz w:val="20"/>
        </w:rPr>
        <w:t xml:space="preserve">«Su, venite e discutiamo – dice il Signore. Anche se i vostri peccati fossero come  scarlatto, diventeranno bianchi come neve. Se fossero rossi come porpora, diventeranno come lana. Se </w:t>
      </w:r>
      <w:r w:rsidRPr="00C826BF">
        <w:rPr>
          <w:i/>
          <w:iCs/>
          <w:sz w:val="20"/>
        </w:rPr>
        <w:lastRenderedPageBreak/>
        <w:t>sarete docili e ascolterete, mangerete i frutti della terra. Ma se vi ostinate e vi ribellate, sarete divorati dalla spada, perché la bocca del Signore ha parlato».</w:t>
      </w:r>
    </w:p>
    <w:p w14:paraId="72B979CD" w14:textId="77777777" w:rsidR="00AC4C51" w:rsidRPr="00C826BF" w:rsidRDefault="00AC4C51" w:rsidP="0011578D">
      <w:pPr>
        <w:pStyle w:val="Corpotesto"/>
        <w:rPr>
          <w:i/>
          <w:iCs/>
          <w:sz w:val="20"/>
        </w:rPr>
      </w:pPr>
      <w:r w:rsidRPr="00C826BF">
        <w:rPr>
          <w:i/>
          <w:iCs/>
          <w:sz w:val="20"/>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5082B338" w14:textId="77777777" w:rsidR="00AC4C51" w:rsidRPr="00C826BF" w:rsidRDefault="00AC4C51" w:rsidP="0011578D">
      <w:pPr>
        <w:pStyle w:val="Corpotesto"/>
        <w:rPr>
          <w:i/>
          <w:iCs/>
          <w:sz w:val="20"/>
        </w:rPr>
      </w:pPr>
      <w:r w:rsidRPr="00C826BF">
        <w:rPr>
          <w:i/>
          <w:iCs/>
          <w:sz w:val="20"/>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w:t>
      </w:r>
    </w:p>
    <w:p w14:paraId="41224E06" w14:textId="77777777" w:rsidR="00AC4C51" w:rsidRPr="00C826BF" w:rsidRDefault="00AC4C51" w:rsidP="0011578D">
      <w:pPr>
        <w:pStyle w:val="Corpotesto"/>
        <w:rPr>
          <w:i/>
          <w:iCs/>
          <w:sz w:val="20"/>
        </w:rPr>
      </w:pPr>
      <w:r w:rsidRPr="00C826BF">
        <w:rPr>
          <w:i/>
          <w:iCs/>
          <w:sz w:val="20"/>
        </w:rPr>
        <w:t>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5C181E7C" w14:textId="77777777" w:rsidR="00AC4C51" w:rsidRPr="00C826BF" w:rsidRDefault="00AC4C51" w:rsidP="0011578D">
      <w:pPr>
        <w:pStyle w:val="Corpotesto"/>
        <w:rPr>
          <w:i/>
          <w:iCs/>
          <w:sz w:val="20"/>
        </w:rPr>
      </w:pPr>
      <w:r w:rsidRPr="00C826BF">
        <w:rPr>
          <w:i/>
          <w:iCs/>
          <w:sz w:val="20"/>
        </w:rPr>
        <w:t xml:space="preserve">Sì, diventerete come quercia dalle foglie avvizzite e come giardino senz’acqua. Il forte diverrà come stoppa, la sua opera come una favilla; bruceranno tutte e due insieme e nessuno le spegnerà (Is 1,1-33). </w:t>
      </w:r>
    </w:p>
    <w:p w14:paraId="245660E0" w14:textId="77777777" w:rsidR="00AC4C51" w:rsidRDefault="00AC4C51" w:rsidP="0011578D">
      <w:pPr>
        <w:pStyle w:val="Corpotesto"/>
      </w:pPr>
      <w:r>
        <w:t>La falsa profezia tutto avvolge di falsità. Culto e morale sono travolti nella menzogna. Quando la verità di Dio è resa falsa, tutta la religione è falsa.</w:t>
      </w:r>
    </w:p>
    <w:p w14:paraId="20CF4572" w14:textId="77777777" w:rsidR="00AC4C51" w:rsidRDefault="00AC4C51" w:rsidP="0011578D">
      <w:pPr>
        <w:pStyle w:val="Corpotesto"/>
      </w:pPr>
      <w:r>
        <w:t>Quando la religione è falsa, tutto il culto è falso. Quando il culto è falso, tutta la vita è falsa, perché impastata di immoralità, insipienza, stoltezza.</w:t>
      </w:r>
    </w:p>
    <w:p w14:paraId="4AA7F89C" w14:textId="77777777" w:rsidR="00AC4C51" w:rsidRDefault="00AC4C51" w:rsidP="0011578D">
      <w:pPr>
        <w:pStyle w:val="Corpotesto"/>
      </w:pPr>
      <w:r>
        <w:t xml:space="preserve">Vi sono momenti nella storia in cui la falsa profezia diviene parola così universale, da oscurare il sole della vera profezia. </w:t>
      </w:r>
    </w:p>
    <w:p w14:paraId="28F95C7A" w14:textId="77777777" w:rsidR="00AC4C51" w:rsidRDefault="00AC4C51" w:rsidP="0011578D">
      <w:pPr>
        <w:pStyle w:val="Corpotesto"/>
      </w:pPr>
      <w:r>
        <w:t xml:space="preserve">La falsa profezia è come se rinchiudesse gli uomini, un intero popolo, l’intero globo in una profondissima caverna. Il sole brilla, ma essi non vedono la luce. </w:t>
      </w:r>
    </w:p>
    <w:p w14:paraId="015D8C11" w14:textId="77777777" w:rsidR="00AC4C51" w:rsidRDefault="00AC4C51" w:rsidP="0011578D">
      <w:pPr>
        <w:pStyle w:val="Corpotesto"/>
      </w:pPr>
      <w:r>
        <w:t>Geremia urla, grida. Ma nulla potrà fare. Lui grida di giorno e l’esercito dei falsi profeti grida di notte e di giorno, di sera e di mattino. Grida in ogni luogo.</w:t>
      </w:r>
    </w:p>
    <w:p w14:paraId="7CD3102F" w14:textId="77777777" w:rsidR="00AC4C51" w:rsidRDefault="00AC4C51" w:rsidP="00E9796E">
      <w:pPr>
        <w:pStyle w:val="Corpodeltesto2"/>
      </w:pPr>
      <w:r w:rsidRPr="008E215A">
        <w:rPr>
          <w:position w:val="6"/>
          <w:vertAlign w:val="superscript"/>
        </w:rPr>
        <w:t>15</w:t>
      </w:r>
      <w:r w:rsidRPr="008E215A">
        <w:t>Pertanto così dice il Signore degli eserciti contro i profeti:</w:t>
      </w:r>
      <w:r>
        <w:t xml:space="preserve"> </w:t>
      </w:r>
      <w:r w:rsidRPr="008E215A">
        <w:t>«Ecco, farò loro ingoiare assenzio</w:t>
      </w:r>
      <w:r>
        <w:t xml:space="preserve"> </w:t>
      </w:r>
      <w:r w:rsidRPr="008E215A">
        <w:t>e bere acque avvelenate,</w:t>
      </w:r>
      <w:r>
        <w:t xml:space="preserve"> </w:t>
      </w:r>
      <w:r w:rsidRPr="008E215A">
        <w:t>perché dai profeti di Gerusalemme</w:t>
      </w:r>
      <w:r>
        <w:t xml:space="preserve"> </w:t>
      </w:r>
      <w:r w:rsidRPr="008E215A">
        <w:t>l’empietà si è sparsa su tutta la terra».</w:t>
      </w:r>
    </w:p>
    <w:p w14:paraId="4820DB21" w14:textId="77777777" w:rsidR="00AC4C51" w:rsidRDefault="00AC4C51" w:rsidP="0011578D">
      <w:pPr>
        <w:pStyle w:val="Corpotesto"/>
      </w:pPr>
      <w:r>
        <w:t>Ancora un’altra sentenza di sventura e di morte contro l’esercito dei falsi profeti che mandano in rovina Gerusalemme e il popolo di Giuda.</w:t>
      </w:r>
    </w:p>
    <w:p w14:paraId="2F835057" w14:textId="77777777" w:rsidR="00AC4C51" w:rsidRDefault="00AC4C51" w:rsidP="0011578D">
      <w:pPr>
        <w:pStyle w:val="Corpotesto"/>
      </w:pPr>
      <w:r>
        <w:t>Pertanto così dice il Signore degli eserciti contro i profeti: Ecco, farò loro ingoiare assenzio e bere acque avvelenate. Il loro futuro è amarezza e morte.</w:t>
      </w:r>
    </w:p>
    <w:p w14:paraId="5BADDACB" w14:textId="77777777" w:rsidR="00AC4C51" w:rsidRDefault="00AC4C51" w:rsidP="0011578D">
      <w:pPr>
        <w:pStyle w:val="Corpotesto"/>
      </w:pPr>
      <w:r>
        <w:t>Perché fa questo il Signore? Perché dai profeti di Gerusalemme l’empietà si è sparsa su tutta la terra. Profeti e sacerdoti sono i custodi della verità di Dio.</w:t>
      </w:r>
    </w:p>
    <w:p w14:paraId="37AF78A3" w14:textId="77777777" w:rsidR="00AC4C51" w:rsidRDefault="00AC4C51" w:rsidP="0011578D">
      <w:pPr>
        <w:pStyle w:val="Corpotesto"/>
      </w:pPr>
      <w:r>
        <w:t>Se essi si trasformano in profeti e sacerdoti della falsità, della menzogna che è l’idolatria, tutto il popolo diviene idolatra, immorale, disonesto, impuro.</w:t>
      </w:r>
    </w:p>
    <w:p w14:paraId="61B3C55A" w14:textId="77777777" w:rsidR="00AC4C51" w:rsidRDefault="00AC4C51" w:rsidP="0011578D">
      <w:pPr>
        <w:pStyle w:val="Corpotesto"/>
      </w:pPr>
      <w:r>
        <w:t>Tutti i falsi profeti sono figli di Satana, lui fu falso profeta nel Cielo, trascinando nella sua menzogna un terzo di angeli. Ma fu anche falso profeta nell’Eden.</w:t>
      </w:r>
    </w:p>
    <w:p w14:paraId="48A6FA1E" w14:textId="77777777" w:rsidR="00AC4C51" w:rsidRDefault="00AC4C51" w:rsidP="0011578D">
      <w:pPr>
        <w:pStyle w:val="Corpotesto"/>
      </w:pPr>
      <w:r>
        <w:t>Avendo sedotto Eva, in essa ha sedotto tutta l’umanità. Un solo falso profeta basta perché tutta la terra venga inquinata da idolatria e menzogna.</w:t>
      </w:r>
    </w:p>
    <w:p w14:paraId="48D6245E" w14:textId="77777777" w:rsidR="00AC4C51" w:rsidRDefault="00AC4C51" w:rsidP="0011578D">
      <w:pPr>
        <w:pStyle w:val="Corpotesto"/>
      </w:pPr>
      <w:r>
        <w:lastRenderedPageBreak/>
        <w:t>L’idolatria è la sostituzione del vero Dio con gli idoli. La menzogna è la sostituzione della Parola, Luce, Verità di Dio con le tenebre del cuore dell’uomo.</w:t>
      </w:r>
    </w:p>
    <w:p w14:paraId="5A3E1153" w14:textId="77777777" w:rsidR="00AC4C51" w:rsidRDefault="00AC4C51" w:rsidP="0011578D">
      <w:pPr>
        <w:pStyle w:val="Corpotesto"/>
      </w:pPr>
      <w:r>
        <w:t>I falsi profeti sono stati la rovina del popolo del Signore. Sono la rovina dell’uomo. Essi sono gli strumenti di Satana per la dannazione dell’umanità.</w:t>
      </w:r>
    </w:p>
    <w:p w14:paraId="1A2B7B91" w14:textId="77777777" w:rsidR="00AC4C51" w:rsidRDefault="00AC4C51" w:rsidP="0011578D">
      <w:pPr>
        <w:pStyle w:val="Corpotesto"/>
      </w:pPr>
      <w:r>
        <w:t>Mentre il vero profeta ha le chiavi della verità e della vita, il falso profeta ha le chiavi della morte e dell’inferno. Per esso si riempie l’inferno e si vuota il Cielo.</w:t>
      </w:r>
    </w:p>
    <w:p w14:paraId="1130180F" w14:textId="77777777" w:rsidR="00AC4C51" w:rsidRDefault="00AC4C51" w:rsidP="00E9796E">
      <w:pPr>
        <w:pStyle w:val="Corpodeltesto2"/>
      </w:pPr>
      <w:r w:rsidRPr="008E215A">
        <w:rPr>
          <w:position w:val="6"/>
          <w:vertAlign w:val="superscript"/>
        </w:rPr>
        <w:t>16</w:t>
      </w:r>
      <w:r w:rsidRPr="008E215A">
        <w:t>Così dice il Signore degli eserciti: «Non ascoltate le parole dei profeti che profetizzano per voi; essi vi fanno vaneggiare, vi annunciano fantasie del loro cuore, non quanto viene dalla bocca del Signore.</w:t>
      </w:r>
    </w:p>
    <w:p w14:paraId="7D17BBA1" w14:textId="77777777" w:rsidR="00AC4C51" w:rsidRDefault="00AC4C51" w:rsidP="0011578D">
      <w:pPr>
        <w:pStyle w:val="Corpotesto"/>
      </w:pPr>
      <w:r>
        <w:t>C’è salvezza quando un popolo è sotto l’influenza della falsa profezia? La salvezza viene dal non ascolto. Si salva chi si separa e si distacca da essi.</w:t>
      </w:r>
    </w:p>
    <w:p w14:paraId="12861AEF" w14:textId="77777777" w:rsidR="00AC4C51" w:rsidRDefault="00AC4C51" w:rsidP="0011578D">
      <w:pPr>
        <w:pStyle w:val="Corpotesto"/>
      </w:pPr>
      <w:r>
        <w:t>Così dice il Signore degli eserciti: Non ascoltate le parole dei profeti che profetizzano per voi. Il non ascolto è la sola via di salvezza.</w:t>
      </w:r>
    </w:p>
    <w:p w14:paraId="3DC3F7A6" w14:textId="77777777" w:rsidR="00AC4C51" w:rsidRDefault="00AC4C51" w:rsidP="0011578D">
      <w:pPr>
        <w:pStyle w:val="Corpotesto"/>
      </w:pPr>
      <w:r>
        <w:t>Essi vi fanno vaneggiare, vi annunciano fantasie del loro cuore, non quanto viene dalla bocca del Signore. È questa la menzogna: parlano dal loro cuore.</w:t>
      </w:r>
    </w:p>
    <w:p w14:paraId="22007752" w14:textId="77777777" w:rsidR="00AC4C51" w:rsidRDefault="00AC4C51" w:rsidP="0011578D">
      <w:pPr>
        <w:pStyle w:val="Corpotesto"/>
      </w:pPr>
      <w:r>
        <w:t>Il vero profeta parla dalla bocca del Signore. È la bocca del Signore in mezzo al suo popolo. Il falso profeta è parola di se stesso, della sua stoltezza.</w:t>
      </w:r>
    </w:p>
    <w:p w14:paraId="06EE3A5E" w14:textId="77777777" w:rsidR="00AC4C51" w:rsidRDefault="00AC4C51" w:rsidP="0011578D">
      <w:pPr>
        <w:pStyle w:val="Corpotesto"/>
      </w:pPr>
      <w:r>
        <w:t>In un mondo ateo necessariamente nasce come frutto la falsa profezia. Esso ha parole di tenebre e non di luce, di menzogna e non di verità.</w:t>
      </w:r>
    </w:p>
    <w:p w14:paraId="7C41D6C0" w14:textId="77777777" w:rsidR="00AC4C51" w:rsidRDefault="00AC4C51" w:rsidP="0011578D">
      <w:pPr>
        <w:pStyle w:val="Corpotesto"/>
      </w:pPr>
      <w:r>
        <w:t>Necessariamente questo mondo è fatto di falsi profeti, perché manca il riferimento al Signore, al Dio della verità, della luce, del vero amore.</w:t>
      </w:r>
    </w:p>
    <w:p w14:paraId="04D88335" w14:textId="77777777" w:rsidR="00AC4C51" w:rsidRDefault="00AC4C51" w:rsidP="00E9796E">
      <w:pPr>
        <w:pStyle w:val="Corpodeltesto2"/>
      </w:pPr>
      <w:r w:rsidRPr="008E215A">
        <w:rPr>
          <w:position w:val="6"/>
          <w:vertAlign w:val="superscript"/>
        </w:rPr>
        <w:t>17</w:t>
      </w:r>
      <w:r w:rsidRPr="008E215A">
        <w:t>A coloro che disprezzano la parola del Signore, dicono:</w:t>
      </w:r>
      <w:r>
        <w:t xml:space="preserve"> </w:t>
      </w:r>
      <w:r w:rsidRPr="008E215A">
        <w:t>“Avrete la pace!”,</w:t>
      </w:r>
      <w:r>
        <w:t xml:space="preserve"> </w:t>
      </w:r>
      <w:r w:rsidRPr="008E215A">
        <w:t>e a quanti, ostinati, seguono il loro cuore:</w:t>
      </w:r>
      <w:r>
        <w:t xml:space="preserve"> </w:t>
      </w:r>
      <w:r w:rsidRPr="008E215A">
        <w:t>“Non vi coglierà la sventura!”.</w:t>
      </w:r>
    </w:p>
    <w:p w14:paraId="012E3AAF" w14:textId="77777777" w:rsidR="00AC4C51" w:rsidRDefault="00AC4C51" w:rsidP="0011578D">
      <w:pPr>
        <w:pStyle w:val="Corpotesto"/>
      </w:pPr>
      <w:r>
        <w:t>Ecco l’astuzia, la strategia usata dai falsi profeti. Essi promettono ciò che il Signore dona nell’osservanza dei Comandamenti a quanti li trasgrediscono.</w:t>
      </w:r>
    </w:p>
    <w:p w14:paraId="658E086A" w14:textId="77777777" w:rsidR="00AC4C51" w:rsidRDefault="00AC4C51" w:rsidP="0011578D">
      <w:pPr>
        <w:pStyle w:val="Corpotesto"/>
      </w:pPr>
      <w:r>
        <w:t>A coloro che disprezzano la parola del Signore, dicono: Avrete la pace! E a quanti, ostinati, seguono il loro cuore: Non vi coglierà la sventura!</w:t>
      </w:r>
    </w:p>
    <w:p w14:paraId="14E5B73C" w14:textId="77777777" w:rsidR="00AC4C51" w:rsidRDefault="00AC4C51" w:rsidP="0011578D">
      <w:pPr>
        <w:pStyle w:val="Corpotesto"/>
      </w:pPr>
      <w:r>
        <w:t>La pace è nell’osservanza della Parola del Signore. Non vi è pace per gli empi. Cosa dicono i falsi profeti a quanti trasgrediscono la Parola? Avrete la pace.</w:t>
      </w:r>
    </w:p>
    <w:p w14:paraId="4BB326E1" w14:textId="77777777" w:rsidR="00AC4C51" w:rsidRDefault="00AC4C51" w:rsidP="0011578D">
      <w:pPr>
        <w:pStyle w:val="Corpotesto"/>
      </w:pPr>
      <w:r>
        <w:t>La ventura è per tutti coloro che si ostinano e si ribellano alla Parola di Dio, seguendo il loro cuore. Cosa dicono i falsi profeti? Non vi coglierà la sventura!</w:t>
      </w:r>
    </w:p>
    <w:p w14:paraId="32E7546A" w14:textId="77777777" w:rsidR="00AC4C51" w:rsidRDefault="00AC4C51" w:rsidP="0011578D">
      <w:pPr>
        <w:pStyle w:val="Corpotesto"/>
      </w:pPr>
      <w:r>
        <w:t>Ecco cosa è la falsa profezia: promettere nella disobbedienza alla Parola ciò che Dio ha promesso nell’osservanza della Parola.</w:t>
      </w:r>
    </w:p>
    <w:p w14:paraId="6F9E35B4" w14:textId="77777777" w:rsidR="00AC4C51" w:rsidRDefault="00AC4C51" w:rsidP="0011578D">
      <w:pPr>
        <w:pStyle w:val="Corpotesto"/>
      </w:pPr>
      <w:r>
        <w:t>Parola è pane sono una cosa sola. Disobbedienza e sventura sono una cosa sola. I falsi profeti fanno una cosa sola: ribellione, disobbedienza, pace.</w:t>
      </w:r>
    </w:p>
    <w:p w14:paraId="237F3A5F" w14:textId="77777777" w:rsidR="00AC4C51" w:rsidRDefault="00AC4C51" w:rsidP="0011578D">
      <w:pPr>
        <w:pStyle w:val="Corpotesto"/>
      </w:pPr>
      <w:r>
        <w:t>Poiché la storia ha sempre attestato che pace e Parola sono una cosa sola, chi vuole può salvarsi dai falsi profeti. La storia insegna che essi ingannano.</w:t>
      </w:r>
    </w:p>
    <w:p w14:paraId="62EF0B47" w14:textId="77777777" w:rsidR="00AC4C51" w:rsidRDefault="00AC4C51" w:rsidP="0011578D">
      <w:pPr>
        <w:pStyle w:val="Corpotesto"/>
      </w:pPr>
      <w:r>
        <w:t>Sempre la storia è il grande testimone del Signore, testimone infallibile, puntuale, veritiero, sempre pronto a riferire che Dio è stato sempre fedele.</w:t>
      </w:r>
    </w:p>
    <w:p w14:paraId="0790888D" w14:textId="77777777" w:rsidR="00AC4C51" w:rsidRDefault="00AC4C51" w:rsidP="0011578D">
      <w:pPr>
        <w:pStyle w:val="Corpotesto"/>
      </w:pPr>
      <w:r>
        <w:lastRenderedPageBreak/>
        <w:t>Mai la storia ha smentito una sola parola del Signore. Quanto il Signore ha detto si è puntualmente avverato. Quanto Dio dice si compie sempre.</w:t>
      </w:r>
    </w:p>
    <w:p w14:paraId="4ED32FF6" w14:textId="77777777" w:rsidR="00AC4C51" w:rsidRDefault="00AC4C51" w:rsidP="00E9796E">
      <w:pPr>
        <w:pStyle w:val="Corpodeltesto2"/>
      </w:pPr>
      <w:r w:rsidRPr="008E215A">
        <w:rPr>
          <w:position w:val="6"/>
          <w:vertAlign w:val="superscript"/>
        </w:rPr>
        <w:t>18</w:t>
      </w:r>
      <w:r w:rsidRPr="008E215A">
        <w:t>Ma chi ha assistito al consiglio del Signore, chi l’ha visto e ha udito la sua parola? Chi vi ha fatto attenzione e ha obbedito?</w:t>
      </w:r>
    </w:p>
    <w:p w14:paraId="16E3C6B0" w14:textId="77777777" w:rsidR="00AC4C51" w:rsidRDefault="00AC4C51" w:rsidP="0011578D">
      <w:pPr>
        <w:pStyle w:val="Corpotesto"/>
      </w:pPr>
      <w:r>
        <w:t>I falsi profeti non sono nel cuore di Dio, non conoscono il suo consiglio, ignorano ogni sua decisione, nulla sanno del suo giusto giudizio sulla storia.</w:t>
      </w:r>
    </w:p>
    <w:p w14:paraId="3B4A0B01" w14:textId="77777777" w:rsidR="00AC4C51" w:rsidRDefault="00AC4C51" w:rsidP="0011578D">
      <w:pPr>
        <w:pStyle w:val="Corpotesto"/>
      </w:pPr>
      <w:r>
        <w:t xml:space="preserve">Ma chi ha assistito al consiglio del Signore, chi l’ha visto e ha udito la sua parola? Chi vi ha fatto attenzione e ha obbedito? </w:t>
      </w:r>
    </w:p>
    <w:p w14:paraId="229500A1" w14:textId="77777777" w:rsidR="00AC4C51" w:rsidRDefault="00AC4C51" w:rsidP="0011578D">
      <w:pPr>
        <w:pStyle w:val="Corpotesto"/>
      </w:pPr>
      <w:r>
        <w:t>Il consiglio il Signore lo rivela solo ai suoi servi, ai profeti. Chi ascolta i profeti, sa cosa il Signore sta per fare. Chi non li ascolta, morirà per il suo peccato.</w:t>
      </w:r>
    </w:p>
    <w:p w14:paraId="4945DD1B" w14:textId="77777777" w:rsidR="00AC4C51" w:rsidRDefault="00AC4C51" w:rsidP="0011578D">
      <w:pPr>
        <w:pStyle w:val="Corpotesto"/>
      </w:pPr>
      <w:r>
        <w:t>Il Signore ha pronunciato il giudizio su Gerusalemme: Lui non potrà più assisterla. Dovrà uscire dalla sua vista. Per Gerusalemme è la distruzione.</w:t>
      </w:r>
    </w:p>
    <w:p w14:paraId="18402CA1" w14:textId="77777777" w:rsidR="00AC4C51" w:rsidRDefault="00AC4C51" w:rsidP="0011578D">
      <w:pPr>
        <w:pStyle w:val="Corpotesto"/>
      </w:pPr>
      <w:r>
        <w:t>Le manca il suo custode. È assente il suo protettore e difensore. Da sola essa nulla potrà fare per la sua salvezza. Sarà divorata dai suoi assalitori.</w:t>
      </w:r>
    </w:p>
    <w:p w14:paraId="70FCCB77" w14:textId="77777777" w:rsidR="00AC4C51" w:rsidRDefault="00AC4C51" w:rsidP="0011578D">
      <w:pPr>
        <w:pStyle w:val="Corpotesto"/>
      </w:pPr>
      <w:r>
        <w:t>Chi ha ascoltato la Parola del Signore, vi ha posto attenzione, si è convertito, si è comportato così come la Parola ordinava. Per gli altri non vi è salvezza.</w:t>
      </w:r>
    </w:p>
    <w:p w14:paraId="2D16902A" w14:textId="77777777" w:rsidR="00AC4C51" w:rsidRDefault="00AC4C51" w:rsidP="00E9796E">
      <w:pPr>
        <w:pStyle w:val="Corpodeltesto2"/>
      </w:pPr>
      <w:r w:rsidRPr="008E215A">
        <w:rPr>
          <w:position w:val="6"/>
          <w:vertAlign w:val="superscript"/>
        </w:rPr>
        <w:t>19</w:t>
      </w:r>
      <w:r w:rsidRPr="008E215A">
        <w:t>Ecco la tempesta del Signore,</w:t>
      </w:r>
      <w:r>
        <w:t xml:space="preserve"> </w:t>
      </w:r>
      <w:r w:rsidRPr="008E215A">
        <w:t>il suo furore si scatena;</w:t>
      </w:r>
      <w:r>
        <w:t xml:space="preserve"> </w:t>
      </w:r>
      <w:r w:rsidRPr="008E215A">
        <w:t>una tempesta travolgente</w:t>
      </w:r>
      <w:r>
        <w:t xml:space="preserve"> </w:t>
      </w:r>
      <w:r w:rsidRPr="008E215A">
        <w:t>turbina sul capo dei malvagi.</w:t>
      </w:r>
    </w:p>
    <w:p w14:paraId="55A55F84" w14:textId="77777777" w:rsidR="00AC4C51" w:rsidRDefault="00AC4C51" w:rsidP="0011578D">
      <w:pPr>
        <w:pStyle w:val="Corpotesto"/>
      </w:pPr>
      <w:r>
        <w:t xml:space="preserve">Viene manifestato il giusto giudizio di Dio su Gerusalemme e sulla casa di Giuda. Sul regno sta per abbattersi una tempesta distruttrice. </w:t>
      </w:r>
    </w:p>
    <w:p w14:paraId="444E3700" w14:textId="77777777" w:rsidR="00AC4C51" w:rsidRDefault="00AC4C51" w:rsidP="0011578D">
      <w:pPr>
        <w:pStyle w:val="Corpotesto"/>
      </w:pPr>
      <w:r>
        <w:t>Ecco la tempesta del Signore, il suo furore si scatena. Una tempesta travolgente turbina sul capo dei malvagi. Non vi sono vie di fuga.</w:t>
      </w:r>
    </w:p>
    <w:p w14:paraId="07A0D1FF" w14:textId="77777777" w:rsidR="00AC4C51" w:rsidRDefault="00AC4C51" w:rsidP="0011578D">
      <w:pPr>
        <w:pStyle w:val="Corpotesto"/>
      </w:pPr>
      <w:r>
        <w:t>Essa viene, abbatte, sradica, atterra, distrugge, annienta. Questa è la fine di Gerusalemme. Tutti i malvagi saranno devastati, cadranno, moriranno.</w:t>
      </w:r>
    </w:p>
    <w:p w14:paraId="3FA4D2B1" w14:textId="77777777" w:rsidR="00AC4C51" w:rsidRDefault="00AC4C51" w:rsidP="0011578D">
      <w:pPr>
        <w:pStyle w:val="Corpotesto"/>
      </w:pPr>
      <w:r>
        <w:t>Questa è la sentenza pronunziata dal Signore su Gerusalemme. Tempesta è stata sentenziata e tempesta sarà. Nessuno potrà mai ostacolare il Signore.</w:t>
      </w:r>
    </w:p>
    <w:p w14:paraId="3133ACD7" w14:textId="77777777" w:rsidR="00AC4C51" w:rsidRDefault="00AC4C51" w:rsidP="00E9796E">
      <w:pPr>
        <w:pStyle w:val="Corpodeltesto2"/>
      </w:pPr>
      <w:r w:rsidRPr="008E215A">
        <w:rPr>
          <w:position w:val="6"/>
          <w:vertAlign w:val="superscript"/>
        </w:rPr>
        <w:t>20</w:t>
      </w:r>
      <w:r w:rsidRPr="008E215A">
        <w:t>Non cesserà l’ira del Signore,</w:t>
      </w:r>
      <w:r>
        <w:t xml:space="preserve"> </w:t>
      </w:r>
      <w:r w:rsidRPr="008E215A">
        <w:t>finché non abbia compiuto e attuato</w:t>
      </w:r>
      <w:r>
        <w:t xml:space="preserve"> </w:t>
      </w:r>
      <w:r w:rsidRPr="008E215A">
        <w:t>i progetti del suo cuore.</w:t>
      </w:r>
      <w:r>
        <w:t xml:space="preserve"> </w:t>
      </w:r>
      <w:r w:rsidRPr="008E215A">
        <w:t>Alla fine dei giorni lo comprenderete pienamente!</w:t>
      </w:r>
    </w:p>
    <w:p w14:paraId="267A7419" w14:textId="77777777" w:rsidR="00AC4C51" w:rsidRDefault="00AC4C51" w:rsidP="0011578D">
      <w:pPr>
        <w:pStyle w:val="Corpotesto"/>
      </w:pPr>
      <w:r>
        <w:t xml:space="preserve">Si illudono quanti pensano che la tempesta che sta per abbattersi sulla casa di Giuda e su Gerusalemme sia cosa passeggera, solo una folata di vento. </w:t>
      </w:r>
    </w:p>
    <w:p w14:paraId="42C49B34" w14:textId="77777777" w:rsidR="00AC4C51" w:rsidRDefault="00AC4C51" w:rsidP="0011578D">
      <w:pPr>
        <w:pStyle w:val="Corpotesto"/>
      </w:pPr>
      <w:r>
        <w:t>Non cesserà l’ira del Signore, finché non abbia compiuto e attuato i progetti del suo cuore. Alla fine dei giorni lo comprenderanno pienamente!</w:t>
      </w:r>
    </w:p>
    <w:p w14:paraId="0B82F59B" w14:textId="77777777" w:rsidR="00AC4C51" w:rsidRDefault="00AC4C51" w:rsidP="0011578D">
      <w:pPr>
        <w:pStyle w:val="Corpotesto"/>
      </w:pPr>
      <w:r>
        <w:t>Quando la casa di Giuda e Gerusalemme comprenderanno la straordinaria verità della profezia del Signore? Solo alla fine dei giorni.</w:t>
      </w:r>
    </w:p>
    <w:p w14:paraId="3A14FB5F" w14:textId="77777777" w:rsidR="00AC4C51" w:rsidRDefault="00AC4C51" w:rsidP="0011578D">
      <w:pPr>
        <w:pStyle w:val="Corpotesto"/>
      </w:pPr>
      <w:r>
        <w:t>I giorni non sono quelli della distruzione e quelli della deportazione, ma quelli del ritorno dei deportati nella terra di Giuda. È un lungo tempo, molto lungo.</w:t>
      </w:r>
    </w:p>
    <w:p w14:paraId="51FC50F7" w14:textId="77777777" w:rsidR="00AC4C51" w:rsidRDefault="00AC4C51" w:rsidP="0011578D">
      <w:pPr>
        <w:pStyle w:val="Corpotesto"/>
      </w:pPr>
      <w:r>
        <w:t xml:space="preserve">Gerusalemme e Giuda comprenderanno la verità della minaccia e della promessa del Signore solo alla fine dei settanta anni. </w:t>
      </w:r>
    </w:p>
    <w:p w14:paraId="57BAEB52" w14:textId="77777777" w:rsidR="00AC4C51" w:rsidRDefault="00AC4C51" w:rsidP="0011578D">
      <w:pPr>
        <w:pStyle w:val="Corpotesto"/>
      </w:pPr>
      <w:r>
        <w:lastRenderedPageBreak/>
        <w:t xml:space="preserve">Prima devono vivere nel ricordo della distruzione e nell’attesa che la Parola di Dio che profetizza il loro ritorno in Sion si compia. </w:t>
      </w:r>
    </w:p>
    <w:p w14:paraId="38E28F97" w14:textId="77777777" w:rsidR="00AC4C51" w:rsidRDefault="00AC4C51" w:rsidP="0011578D">
      <w:pPr>
        <w:pStyle w:val="Corpotesto"/>
      </w:pPr>
      <w:r>
        <w:t>Sempre è la storia che rende testimonianza che la Parola del Signore è vera in ogni sua parte. Quanto il Signore dice, lo compie, lo realizza, lo attua.</w:t>
      </w:r>
    </w:p>
    <w:p w14:paraId="66AB75C9" w14:textId="77777777" w:rsidR="00AC4C51" w:rsidRDefault="00AC4C51" w:rsidP="00E9796E">
      <w:pPr>
        <w:pStyle w:val="Corpodeltesto2"/>
      </w:pPr>
      <w:r w:rsidRPr="008E215A">
        <w:rPr>
          <w:position w:val="6"/>
          <w:vertAlign w:val="superscript"/>
        </w:rPr>
        <w:t>21</w:t>
      </w:r>
      <w:r w:rsidRPr="008E215A">
        <w:t>Io non ho inviato questi profeti</w:t>
      </w:r>
      <w:r>
        <w:t xml:space="preserve"> </w:t>
      </w:r>
      <w:r w:rsidRPr="008E215A">
        <w:t>ed essi corrono;</w:t>
      </w:r>
      <w:r>
        <w:t xml:space="preserve"> </w:t>
      </w:r>
      <w:r w:rsidRPr="008E215A">
        <w:t>non ho parlato a loro</w:t>
      </w:r>
      <w:r>
        <w:t xml:space="preserve"> </w:t>
      </w:r>
      <w:r w:rsidRPr="008E215A">
        <w:t>ed essi profetizzano.</w:t>
      </w:r>
    </w:p>
    <w:p w14:paraId="5AD2895E" w14:textId="77777777" w:rsidR="00AC4C51" w:rsidRDefault="00AC4C51" w:rsidP="0011578D">
      <w:pPr>
        <w:pStyle w:val="Corpotesto"/>
      </w:pPr>
      <w:r>
        <w:t>Il Signore ritorna a smascherare la falsità dei profeti da lui non mandati, non inviati, ai quali non ha dato nessun incarico. Essi parlano in nome proprio.</w:t>
      </w:r>
    </w:p>
    <w:p w14:paraId="59ECC3D2" w14:textId="77777777" w:rsidR="00AC4C51" w:rsidRDefault="00AC4C51" w:rsidP="0011578D">
      <w:pPr>
        <w:pStyle w:val="Corpotesto"/>
      </w:pPr>
      <w:r>
        <w:t>Io non ho inviato questi profeti ed essi corrono. Non ho parlato a loro ed essi profetizzano. Se Dio non manda e non parla, non si può essere suoi profeti.</w:t>
      </w:r>
    </w:p>
    <w:p w14:paraId="6B2145F9" w14:textId="77777777" w:rsidR="00AC4C51" w:rsidRDefault="00AC4C51" w:rsidP="0011578D">
      <w:pPr>
        <w:pStyle w:val="Corpotesto"/>
      </w:pPr>
      <w:r>
        <w:t>Suo profeta è chi riceve una parola dal Signore e un ordine ben preciso. La Parola di Dio ricevuta va annunziata dove il Signore vuole che sia proferita.</w:t>
      </w:r>
    </w:p>
    <w:p w14:paraId="768656DE" w14:textId="77777777" w:rsidR="00AC4C51" w:rsidRDefault="00AC4C51" w:rsidP="0011578D">
      <w:pPr>
        <w:pStyle w:val="Corpotesto"/>
      </w:pPr>
      <w:r>
        <w:t>Il vero profeta dice solo la Parola che Dio gli ordina di dire e a quelle persone o in quei luoghi presso cui egli è mandato dal suo Signore.</w:t>
      </w:r>
    </w:p>
    <w:p w14:paraId="1ABF74C4" w14:textId="77777777" w:rsidR="00AC4C51" w:rsidRDefault="00AC4C51" w:rsidP="0011578D">
      <w:pPr>
        <w:pStyle w:val="Corpotesto"/>
      </w:pPr>
      <w:r>
        <w:t>Il vero profeta in ogni momento della sua missione è sempre sotto piena obbedienza al suo Dio. Lui è sempre da Chi lo ha mandato.</w:t>
      </w:r>
    </w:p>
    <w:p w14:paraId="3DEF4F41" w14:textId="77777777" w:rsidR="00AC4C51" w:rsidRDefault="00AC4C51" w:rsidP="00E9796E">
      <w:pPr>
        <w:pStyle w:val="Corpodeltesto2"/>
      </w:pPr>
      <w:r w:rsidRPr="008E215A">
        <w:rPr>
          <w:position w:val="6"/>
          <w:vertAlign w:val="superscript"/>
        </w:rPr>
        <w:t>22</w:t>
      </w:r>
      <w:r w:rsidRPr="008E215A">
        <w:t>Se hanno assistito al mio consiglio,</w:t>
      </w:r>
      <w:r>
        <w:t xml:space="preserve"> </w:t>
      </w:r>
      <w:r w:rsidRPr="008E215A">
        <w:t>facciano udire le mie parole al mio popolo</w:t>
      </w:r>
      <w:r>
        <w:t xml:space="preserve"> </w:t>
      </w:r>
      <w:r w:rsidRPr="008E215A">
        <w:t>e li distolgano dalla loro condotta perversa</w:t>
      </w:r>
      <w:r>
        <w:t xml:space="preserve"> </w:t>
      </w:r>
      <w:r w:rsidRPr="008E215A">
        <w:t>e dalla malvagità delle loro azioni.</w:t>
      </w:r>
    </w:p>
    <w:p w14:paraId="20C05877" w14:textId="77777777" w:rsidR="00AC4C51" w:rsidRDefault="00AC4C51" w:rsidP="0011578D">
      <w:pPr>
        <w:pStyle w:val="Corpotesto"/>
      </w:pPr>
      <w:r>
        <w:t>Perché questi profeti non inviati da Dio sono falsi? Perché non conoscono né la Parola antica di Dio né quella attuale, quella che Dio oggi ha deciso di dire.</w:t>
      </w:r>
    </w:p>
    <w:p w14:paraId="0E0E9DA2" w14:textId="77777777" w:rsidR="00AC4C51" w:rsidRDefault="00AC4C51" w:rsidP="0011578D">
      <w:pPr>
        <w:pStyle w:val="Corpotesto"/>
      </w:pPr>
      <w:r>
        <w:t>Se hanno assistito al mio consiglio, facciano udire le mie parole al mio popolo e li distolgano dalla loro condotta perversa e dalla malvagità delle loro azioni.</w:t>
      </w:r>
    </w:p>
    <w:p w14:paraId="61C1FF81" w14:textId="77777777" w:rsidR="00AC4C51" w:rsidRDefault="00AC4C51" w:rsidP="0011578D">
      <w:pPr>
        <w:pStyle w:val="Corpotesto"/>
      </w:pPr>
      <w:r>
        <w:t>Quando si tiene un consiglio di guerra o di altro, vengono prese decisioni per l’oggi. Oggi si parla e oggi si decide. I falsi profeti non sono nel consiglio di Dio.</w:t>
      </w:r>
    </w:p>
    <w:p w14:paraId="6A73E5C8" w14:textId="77777777" w:rsidR="00AC4C51" w:rsidRDefault="00AC4C51" w:rsidP="0011578D">
      <w:pPr>
        <w:pStyle w:val="Corpotesto"/>
      </w:pPr>
      <w:r>
        <w:t>Se non sono nel consiglio di Dio, non possono conoscere le ultime Parole di Dio. Non conoscono neanche le parole antiche di Dio.</w:t>
      </w:r>
    </w:p>
    <w:p w14:paraId="7B431566" w14:textId="77777777" w:rsidR="00AC4C51" w:rsidRDefault="00AC4C51" w:rsidP="0011578D">
      <w:pPr>
        <w:pStyle w:val="Corpotesto"/>
      </w:pPr>
      <w:r>
        <w:t xml:space="preserve">Se le conoscessero, saprebbero che il popolo va sempre distolto dalla sua condotta malvagia e portato alla purissima obbedienza alla Parola. </w:t>
      </w:r>
    </w:p>
    <w:p w14:paraId="5798F1E6" w14:textId="77777777" w:rsidR="00AC4C51" w:rsidRDefault="00AC4C51" w:rsidP="0011578D">
      <w:pPr>
        <w:pStyle w:val="Corpotesto"/>
      </w:pPr>
      <w:r>
        <w:t>La Parola alla quale obbedire non è quella attuale, ma quella antica. È la Parola del Patto, dell’Alleanza. È la Parola dei comandamenti.</w:t>
      </w:r>
    </w:p>
    <w:p w14:paraId="2184EA89" w14:textId="77777777" w:rsidR="00AC4C51" w:rsidRDefault="00AC4C51" w:rsidP="0011578D">
      <w:pPr>
        <w:pStyle w:val="Corpotesto"/>
      </w:pPr>
      <w:r>
        <w:t>La Parola attuale di Dio dice cosa avverrà se non si rientra nel Patto. Ma neanche questa Parola i falsi profeti conoscono e per questo ingannano.</w:t>
      </w:r>
    </w:p>
    <w:p w14:paraId="0326456B" w14:textId="77777777" w:rsidR="00AC4C51" w:rsidRDefault="00AC4C51" w:rsidP="00E9796E">
      <w:pPr>
        <w:pStyle w:val="Corpodeltesto2"/>
      </w:pPr>
      <w:r w:rsidRPr="008E215A">
        <w:rPr>
          <w:position w:val="6"/>
          <w:vertAlign w:val="superscript"/>
        </w:rPr>
        <w:t>23</w:t>
      </w:r>
      <w:r w:rsidRPr="008E215A">
        <w:t xml:space="preserve">Sono forse Dio solo da vicino? </w:t>
      </w:r>
      <w:r>
        <w:t xml:space="preserve"> </w:t>
      </w:r>
      <w:r w:rsidRPr="008E215A">
        <w:t>Oracolo del Signore.</w:t>
      </w:r>
      <w:r>
        <w:t xml:space="preserve"> </w:t>
      </w:r>
      <w:r w:rsidRPr="008E215A">
        <w:t>Non sono Dio anche da lontano?</w:t>
      </w:r>
    </w:p>
    <w:p w14:paraId="6E41BD76" w14:textId="77777777" w:rsidR="00AC4C51" w:rsidRDefault="00AC4C51" w:rsidP="0011578D">
      <w:pPr>
        <w:pStyle w:val="Corpotesto"/>
      </w:pPr>
      <w:r>
        <w:t>Altra illusione e altro inganno cui inducono i falsi profeti. Essi hanno una falsa conoscenza del Signore. Hanno di Lui una scienza assai limitata.</w:t>
      </w:r>
    </w:p>
    <w:p w14:paraId="6B0E3C6C" w14:textId="77777777" w:rsidR="00AC4C51" w:rsidRDefault="00AC4C51" w:rsidP="0011578D">
      <w:pPr>
        <w:pStyle w:val="Corpotesto"/>
      </w:pPr>
      <w:r>
        <w:t xml:space="preserve">Sono forse Dio solo da vicino? Oracolo del Signore. Non sono Dio anche da lontano? Se si cammina con una falsa verità su Dio, si è sempre falsi profeti. </w:t>
      </w:r>
    </w:p>
    <w:p w14:paraId="1C30E303" w14:textId="77777777" w:rsidR="00AC4C51" w:rsidRDefault="00AC4C51" w:rsidP="0011578D">
      <w:pPr>
        <w:pStyle w:val="Corpotesto"/>
      </w:pPr>
      <w:r>
        <w:lastRenderedPageBreak/>
        <w:t>Dall’inizio del cammino con il suo popolo, sempre il Signore gli ha rivelato la sua verità. Lui è il Signore sopra ogni signore e ogni altro dio.</w:t>
      </w:r>
    </w:p>
    <w:p w14:paraId="1A81B399" w14:textId="77777777" w:rsidR="00AC4C51" w:rsidRDefault="00AC4C51" w:rsidP="0011578D">
      <w:pPr>
        <w:pStyle w:val="Corpotesto"/>
      </w:pPr>
      <w:r>
        <w:t xml:space="preserve">Lui è il Signore sopra ogni popolo e ogni nazione. Lui è il Signore Onnipotente. Quanto Lui vuole, lo compie nei cieli e sulla terra. </w:t>
      </w:r>
    </w:p>
    <w:p w14:paraId="7CD3AF53" w14:textId="77777777" w:rsidR="00AC4C51" w:rsidRDefault="00AC4C51" w:rsidP="0011578D">
      <w:pPr>
        <w:pStyle w:val="Corpotesto"/>
      </w:pPr>
      <w:r>
        <w:t>Nulla è per il Signore vicino e nulla lontano. Lui è onnipresente, onnipotente, onnisciente. Sa tutto, può tutto, vede tutto, conosce tutto, è in ogni luogo.</w:t>
      </w:r>
    </w:p>
    <w:p w14:paraId="5FF9EC93" w14:textId="77777777" w:rsidR="00AC4C51" w:rsidRDefault="00AC4C51" w:rsidP="0011578D">
      <w:pPr>
        <w:pStyle w:val="Corpotesto"/>
      </w:pPr>
      <w:r>
        <w:t>Cosa dicono invece i falsi profeti? Che il Signore da vicino può fare cose, da lontano non le può fare. È buono in un luogo, non buono in un altro.</w:t>
      </w:r>
    </w:p>
    <w:p w14:paraId="11F5B320" w14:textId="77777777" w:rsidR="00AC4C51" w:rsidRDefault="00AC4C51" w:rsidP="0011578D">
      <w:pPr>
        <w:pStyle w:val="Corpotesto"/>
      </w:pPr>
      <w:r>
        <w:t>Questa errata conoscenza del Signore traspare nel Libri storici. Il Dio dei monti, il Dio dei colli, il Dio delle pianure, il Dio delle città. È un Dio non vero Dio.</w:t>
      </w:r>
    </w:p>
    <w:p w14:paraId="19E57F6F" w14:textId="77777777" w:rsidR="00AC4C51" w:rsidRPr="00127258" w:rsidRDefault="00AC4C51" w:rsidP="0011578D">
      <w:pPr>
        <w:pStyle w:val="Corpotesto"/>
        <w:rPr>
          <w:i/>
          <w:iCs/>
          <w:sz w:val="20"/>
        </w:rPr>
      </w:pPr>
      <w:r w:rsidRPr="00127258">
        <w:rPr>
          <w:i/>
          <w:iCs/>
          <w:sz w:val="20"/>
        </w:rPr>
        <w:t>Ben-Adàd, re di Aram, radunò tutto il suo esercito; con lui c’erano trentadue re con cavalli e carri. Egli salì contro Samaria per cingerla d’assedio ed espugnarla. Inviò messaggeri in città ad Acab, re d’Israele, per dirgli: «Così dice Ben-Adàd: Il tuo argento e il tuo oro appartengono a me e le tue donne e i tuoi figli migliori sono per me». Il re d’Israele rispose: «Avvenga secondo la tua parola, o re, mio signore; io e quanto possiedo siamo tuoi». Ma i messaggeri tornarono di nuovo e dissero: «Così dice Ben-Adàd, che ci manda a te: “Mi consegnerai il tuo argento, il tuo oro, le tue donne e i tuoi figli. Domani, a quest’ora, manderò da te i miei servi che perquisiranno la tua casa e le case dei tuoi servi; essi prenderanno tutto ciò che è prezioso agli occhi tuoi e lo porteranno via”». Il re d’Israele convocò tutti gli anziani del paese, ai quali disse: «Sappiate e vedete come costui ci voglia fare del male. Difatti mi ha mandato a chiedere le mie donne e i miei figli, il mio argento e il mio oro e io non gli ho opposto rifiuto». Tutti gli anziani e tutto il popolo gli dissero: «Non ascoltarlo e non consentire!». Egli disse ai messaggeri di Ben-Adàd: «Dite al re, mio signore: “Quanto hai imposto prima al tuo servo lo farò, ma la nuova richiesta non posso soddisfarla”». I messaggeri andarono a riferire la risposta. Ben-Adàd allora gli mandò a dire: «Gli dèi mi facciano questo e anche di peggio, se la polvere di Samaria basterà per riempire il pugno di coloro che mi seguono». Il re d’Israele rispose: «Riferitegli: “Chi cinge le armi non si vanti come chi le depone”». Nell’udire questa risposta – egli stava insieme con i re a bere sotto le tende – disse ai suoi ufficiali: «Circondate la città!». Ed essi la circondarono.</w:t>
      </w:r>
    </w:p>
    <w:p w14:paraId="145690A1" w14:textId="77777777" w:rsidR="00AC4C51" w:rsidRPr="00127258" w:rsidRDefault="00AC4C51" w:rsidP="0011578D">
      <w:pPr>
        <w:pStyle w:val="Corpotesto"/>
        <w:rPr>
          <w:i/>
          <w:iCs/>
          <w:sz w:val="20"/>
        </w:rPr>
      </w:pPr>
      <w:r w:rsidRPr="00127258">
        <w:rPr>
          <w:i/>
          <w:iCs/>
          <w:sz w:val="20"/>
        </w:rPr>
        <w:t>Ed ecco un profeta si avvicinò ad Acab, re d’Israele, per dirgli: «Così dice il Signore: “Vedi tutta questa moltitudine immensa? Ebbene oggi la metto nella tua mano; saprai che io sono il Signore”». Acab disse: «Per mezzo di chi?». Quegli rispose: «Così dice il Signore: “Per mezzo dei giovani dei capi delle province”». Domandò: «Chi attaccherà la battaglia?». Rispose: «Tu!». Acab ispezionò i giovani dei capi delle province: erano duecentotrentadue. Dopo di loro ispezionò tutto il popolo, tutti gli Israeliti: erano settemila. A mezzogiorno fecero una sortita. Ben-Adàd stava bevendo e ubriacandosi sotto le tende, insieme con i trentadue re che lo aiutavano. Per primi uscirono i giovani dei capi delle province. Ben-Adàd mandò a vedere e gli fu riferito: «Alcuni uomini sono usciti da Samaria!». Quegli disse: «Se sono usciti per la pace, catturateli vivi; se sono usciti per la guerra, catturateli ugualmente vivi». Quelli usciti dalla città erano i giovani dei capi delle province seguiti dall’esercito; ognuno di loro uccise chi gli si fece davanti. Gli Aramei fuggirono, inseguiti da Israele. Ben-Adàd, re di Aram, si mise in salvo a cavallo insieme con alcuni cavalieri. Uscì quindi il re d’Israele, che colpì i cavalli e i carri e inflisse ad Aram una grande sconfitta.</w:t>
      </w:r>
    </w:p>
    <w:p w14:paraId="57F73905" w14:textId="77777777" w:rsidR="00AC4C51" w:rsidRPr="00127258" w:rsidRDefault="00AC4C51" w:rsidP="0011578D">
      <w:pPr>
        <w:pStyle w:val="Corpotesto"/>
        <w:rPr>
          <w:i/>
          <w:iCs/>
          <w:sz w:val="20"/>
        </w:rPr>
      </w:pPr>
      <w:r w:rsidRPr="00127258">
        <w:rPr>
          <w:i/>
          <w:iCs/>
          <w:sz w:val="20"/>
        </w:rPr>
        <w:t>Allora il profeta si avvicinò al re d’Israele e gli disse: «Su, sii forte; sappi e vedi quanto dovrai fare, perché l’anno prossimo il re di Aram salirà contro di te».</w:t>
      </w:r>
    </w:p>
    <w:p w14:paraId="42534810" w14:textId="77777777" w:rsidR="00AC4C51" w:rsidRPr="00127258" w:rsidRDefault="00AC4C51" w:rsidP="0011578D">
      <w:pPr>
        <w:pStyle w:val="Corpotesto"/>
        <w:rPr>
          <w:i/>
          <w:iCs/>
          <w:sz w:val="20"/>
        </w:rPr>
      </w:pPr>
      <w:r w:rsidRPr="00127258">
        <w:rPr>
          <w:i/>
          <w:iCs/>
          <w:sz w:val="20"/>
        </w:rPr>
        <w:t>Ma i servi del re di Aram gli dissero: «Il loro Dio è un Dio dei monti; per questo ci sono stati superiori; se combatteremo contro di loro in pianura, certamente saremo superiori a loro. Fa’ così: ritira i re, ognuno dal suo luogo, e sostituiscili con governatori. Tu prepara un esercito come quello che ti è venuto meno: cavalli come quei cavalli e carri come quei carri; quindi combatteremo contro di loro in pianura. Certamente saremo superiori a loro». Egli ascoltò la loro voce e agì in tal modo.</w:t>
      </w:r>
    </w:p>
    <w:p w14:paraId="10006016" w14:textId="77777777" w:rsidR="00AC4C51" w:rsidRPr="00127258" w:rsidRDefault="00AC4C51" w:rsidP="0011578D">
      <w:pPr>
        <w:pStyle w:val="Corpotesto"/>
        <w:rPr>
          <w:i/>
          <w:iCs/>
          <w:sz w:val="20"/>
        </w:rPr>
      </w:pPr>
      <w:r w:rsidRPr="00127258">
        <w:rPr>
          <w:i/>
          <w:iCs/>
          <w:sz w:val="20"/>
        </w:rPr>
        <w:lastRenderedPageBreak/>
        <w:t>L’anno dopo, Ben-Adàd ispezionò gli Aramei, quindi andò ad Afek per attaccare gli Israeliti. Gli Israeliti, ispezionati e approvvigionati, mossero loro incontro, accampandosi di fronte; sembravano due piccoli greggi di capre, mentre gli Aramei riempivano la regione.</w:t>
      </w:r>
    </w:p>
    <w:p w14:paraId="7972F066" w14:textId="77777777" w:rsidR="00AC4C51" w:rsidRPr="00127258" w:rsidRDefault="00AC4C51" w:rsidP="0011578D">
      <w:pPr>
        <w:pStyle w:val="Corpotesto"/>
        <w:rPr>
          <w:i/>
          <w:iCs/>
          <w:sz w:val="20"/>
        </w:rPr>
      </w:pPr>
      <w:r w:rsidRPr="00127258">
        <w:rPr>
          <w:i/>
          <w:iCs/>
          <w:sz w:val="20"/>
        </w:rPr>
        <w:t>Un uomo di Dio si avvicinò al re d’Israele e gli disse: «Così dice il Signore: “Poiché gli Aramei hanno affermato: Il Signore è Dio dei monti e non Dio delle valli, io metterò in mano tua tutta questa moltitudine immensa; così saprete che io sono il Signore”». Per sette giorni stettero accampati gli uni di fronte agli altri. Al settimo giorno si arrivò alla battaglia. Gli Israeliti in un giorno uccisero centomila fanti aramei. I superstiti fuggirono ad Afek, nella città, le cui mura caddero sui ventisettemila superstiti.</w:t>
      </w:r>
    </w:p>
    <w:p w14:paraId="497D730A" w14:textId="77777777" w:rsidR="00AC4C51" w:rsidRPr="00127258" w:rsidRDefault="00AC4C51" w:rsidP="0011578D">
      <w:pPr>
        <w:pStyle w:val="Corpotesto"/>
        <w:rPr>
          <w:i/>
          <w:iCs/>
          <w:sz w:val="20"/>
        </w:rPr>
      </w:pPr>
      <w:r w:rsidRPr="00127258">
        <w:rPr>
          <w:i/>
          <w:iCs/>
          <w:sz w:val="20"/>
        </w:rPr>
        <w:t>Ben-Adàd fuggì e, entrato nella città, cercava rifugio da una stanza all’altra. I suoi servi gli dissero: «Ecco, abbiamo sentito che i re della casa d’Israele sono re clementi. Indossiamo sacchi ai fianchi e mettiamoci corde sulla testa e usciamo incontro al re d’Israele. Forse ti lascerà in vita». Si legarono sacchi ai fianchi e corde sulla testa, quindi si presentarono al re d’Israele e dissero: «Il tuo servo Ben-Adàd dice: “Possa io vivere!”». Quello domandò: «È ancora vivo? Egli è mio fratello!». Gli uomini vi scorsero un buon auspicio, si affrettarono a strappargli una decisione. Dissero: «Ben-Adàd è tuo fratello!». Quello soggiunse: «Andate a prenderlo». Ben-Adàd si recò da lui, che lo fece salire sul carro. Ben-Adàd gli disse: «Restituirò le città che mio padre ha preso a tuo padre; tu potrai disporre di mercati in Damasco come mio padre ne aveva in Samaria». Ed egli: «Io ti lascerò andare con questo patto». E concluse con lui il patto e lo lasciò andare.</w:t>
      </w:r>
    </w:p>
    <w:p w14:paraId="6CB31561" w14:textId="77777777" w:rsidR="00AC4C51" w:rsidRPr="00127258" w:rsidRDefault="00AC4C51" w:rsidP="0011578D">
      <w:pPr>
        <w:pStyle w:val="Corpotesto"/>
        <w:rPr>
          <w:i/>
          <w:iCs/>
          <w:sz w:val="20"/>
        </w:rPr>
      </w:pPr>
      <w:r w:rsidRPr="00127258">
        <w:rPr>
          <w:i/>
          <w:iCs/>
          <w:sz w:val="20"/>
        </w:rPr>
        <w:t>Allora uno dei figli dei profeti disse al compagno per ordine del Signore: «Colpiscimi!». L’uomo si rifiutò di colpirlo. Quello disse: «Poiché non hai obbedito alla voce del Signore, appena sarai andato via da me, ti colpirà il leone». Se ne andò via da lui, il leone lo trovò e lo colpì. Quello, trovato un altro uomo, gli disse: «Colpiscimi!». E quello lo colpì e lo ferì. Il profeta andò ad attendere il re sulla strada, dopo essersi reso irriconoscibile con una benda agli occhi. Quando passò il re, gli gridò: «Il tuo servo era nel cuore della battaglia, ed ecco un uomo fuggì; qualcuno lo condusse da me, dicendomi: “Fa’ la guardia a quest’uomo: se per disgrazia verrà a mancare, la tua vita sostituirà la sua oppure dovrai pagare un talento d’argento”. Mentre il tuo servo era occupato qua e là, quello scomparve». Il re d’Israele disse a lui: «La tua condanna è giusta; hai deciso tu stesso!». Ma egli immediatamente si tolse la benda dagli occhi e il re d’Israele riconobbe che era uno dei profeti. Costui gli disse: «Così dice il Signore: “Poiché hai lasciato andare libero quell’uomo da me votato allo sterminio, la tua vita sostituirà la sua, il tuo popolo sostituirà il suo popolo”». Il re d’Israele rientrò a casa amareggiato e irritato ed entrò in Samaria (1 Re 20,1-43).</w:t>
      </w:r>
    </w:p>
    <w:p w14:paraId="2D4826C5" w14:textId="77777777" w:rsidR="00AC4C51" w:rsidRPr="00B62D85" w:rsidRDefault="00AC4C51" w:rsidP="0011578D">
      <w:pPr>
        <w:pStyle w:val="Corpotesto"/>
        <w:rPr>
          <w:i/>
          <w:iCs/>
          <w:sz w:val="20"/>
        </w:rPr>
      </w:pPr>
      <w:r w:rsidRPr="00B62D85">
        <w:rPr>
          <w:i/>
          <w:iCs/>
          <w:sz w:val="20"/>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44042936" w14:textId="77777777" w:rsidR="00AC4C51" w:rsidRPr="00B62D85" w:rsidRDefault="00AC4C51" w:rsidP="0011578D">
      <w:pPr>
        <w:pStyle w:val="Corpotesto"/>
        <w:rPr>
          <w:i/>
          <w:iCs/>
          <w:sz w:val="20"/>
        </w:rPr>
      </w:pPr>
      <w:r w:rsidRPr="00B62D85">
        <w:rPr>
          <w:i/>
          <w:iCs/>
          <w:sz w:val="20"/>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6EADC7B1" w14:textId="77777777" w:rsidR="00AC4C51" w:rsidRPr="00B62D85" w:rsidRDefault="00AC4C51" w:rsidP="0011578D">
      <w:pPr>
        <w:pStyle w:val="Corpotesto"/>
        <w:rPr>
          <w:i/>
          <w:iCs/>
          <w:sz w:val="20"/>
        </w:rPr>
      </w:pPr>
      <w:r w:rsidRPr="00B62D85">
        <w:rPr>
          <w:i/>
          <w:iCs/>
          <w:sz w:val="20"/>
        </w:rPr>
        <w:t xml:space="preserve">Il servitore dell’uomo di Dio si alzò presto e uscì. Ecco, una schiera circondava la città con cavalli e carri. Il suo servo gli disse: «Ohimè, mio signore! Come faremo?». Egli rispose: «Non temere, perché quelli che sono con noi sono più numerosi di quelli che sono con loro». Eliseo </w:t>
      </w:r>
      <w:r w:rsidRPr="00B62D85">
        <w:rPr>
          <w:i/>
          <w:iCs/>
          <w:sz w:val="20"/>
        </w:rPr>
        <w:lastRenderedPageBreak/>
        <w:t>pregò così: «Signore, apri i suoi occhi perché veda». Il Signore aprì gli occhi del servo, che vide. Ecco, il monte era pieno di cavalli e di carri di fuoco intorno a Eliseo.</w:t>
      </w:r>
    </w:p>
    <w:p w14:paraId="1BD2D1A8" w14:textId="77777777" w:rsidR="00AC4C51" w:rsidRPr="00B62D85" w:rsidRDefault="00AC4C51" w:rsidP="0011578D">
      <w:pPr>
        <w:pStyle w:val="Corpotesto"/>
        <w:rPr>
          <w:i/>
          <w:iCs/>
          <w:sz w:val="20"/>
        </w:rPr>
      </w:pPr>
      <w:r w:rsidRPr="00B62D85">
        <w:rPr>
          <w:i/>
          <w:iCs/>
          <w:sz w:val="20"/>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01C1D35B" w14:textId="77777777" w:rsidR="00AC4C51" w:rsidRPr="00B62D85" w:rsidRDefault="00AC4C51" w:rsidP="0011578D">
      <w:pPr>
        <w:pStyle w:val="Corpotesto"/>
        <w:rPr>
          <w:i/>
          <w:iCs/>
          <w:sz w:val="20"/>
        </w:rPr>
      </w:pPr>
      <w:r w:rsidRPr="00B62D85">
        <w:rPr>
          <w:i/>
          <w:iCs/>
          <w:sz w:val="20"/>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03D5FBD1" w14:textId="77777777" w:rsidR="00AC4C51" w:rsidRPr="00B62D85" w:rsidRDefault="00AC4C51" w:rsidP="0011578D">
      <w:pPr>
        <w:pStyle w:val="Corpotesto"/>
        <w:rPr>
          <w:i/>
          <w:iCs/>
          <w:sz w:val="20"/>
        </w:rPr>
      </w:pPr>
      <w:r w:rsidRPr="00B62D85">
        <w:rPr>
          <w:i/>
          <w:iCs/>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432A256B" w14:textId="77777777" w:rsidR="00AC4C51" w:rsidRPr="00B62D85" w:rsidRDefault="00AC4C51" w:rsidP="0011578D">
      <w:pPr>
        <w:pStyle w:val="Corpotesto"/>
        <w:rPr>
          <w:i/>
          <w:iCs/>
          <w:sz w:val="20"/>
        </w:rPr>
      </w:pPr>
      <w:r w:rsidRPr="00B62D85">
        <w:rPr>
          <w:i/>
          <w:iCs/>
          <w:sz w:val="20"/>
        </w:rPr>
        <w:t>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42EA55F3" w14:textId="77777777" w:rsidR="00AC4C51" w:rsidRDefault="00AC4C51" w:rsidP="0011578D">
      <w:pPr>
        <w:pStyle w:val="Corpotesto"/>
      </w:pPr>
      <w:r>
        <w:t>Ogni più piccola verità che noi togliamo al nostro Dio, all’istante ci fa suoi falsi profeti. Parliamo dal nostro cuore e non dalla sua più pura essenza.</w:t>
      </w:r>
    </w:p>
    <w:p w14:paraId="32F01EE6" w14:textId="77777777" w:rsidR="00AC4C51" w:rsidRDefault="00AC4C51" w:rsidP="00E9796E">
      <w:pPr>
        <w:pStyle w:val="Corpodeltesto2"/>
      </w:pPr>
      <w:r w:rsidRPr="008E215A">
        <w:rPr>
          <w:position w:val="6"/>
          <w:vertAlign w:val="superscript"/>
        </w:rPr>
        <w:t>24</w:t>
      </w:r>
      <w:r w:rsidRPr="008E215A">
        <w:t>Può nascondersi un uomo nel nascondiglio</w:t>
      </w:r>
      <w:r>
        <w:t xml:space="preserve"> </w:t>
      </w:r>
      <w:r w:rsidRPr="008E215A">
        <w:t xml:space="preserve">senza che io lo veda? </w:t>
      </w:r>
      <w:r>
        <w:t xml:space="preserve"> </w:t>
      </w:r>
      <w:r w:rsidRPr="008E215A">
        <w:t>Oracolo del Signore.</w:t>
      </w:r>
      <w:r>
        <w:t xml:space="preserve"> </w:t>
      </w:r>
      <w:r w:rsidRPr="008E215A">
        <w:t xml:space="preserve">Non riempio io il cielo e la terra? </w:t>
      </w:r>
      <w:r>
        <w:t xml:space="preserve"> </w:t>
      </w:r>
      <w:r w:rsidRPr="008E215A">
        <w:t>Oracolo del Signore.</w:t>
      </w:r>
    </w:p>
    <w:p w14:paraId="40DE2C4E" w14:textId="77777777" w:rsidR="00AC4C51" w:rsidRDefault="00AC4C51" w:rsidP="0011578D">
      <w:pPr>
        <w:pStyle w:val="Corpotesto"/>
      </w:pPr>
      <w:r>
        <w:t>Vi sono forse nascondigli che il Signore non conosca e non possa raggiungere, se tutto ha fatto la sua mano? Dove potrà mai nascondersi un uomo da Lui?</w:t>
      </w:r>
    </w:p>
    <w:p w14:paraId="26568281" w14:textId="77777777" w:rsidR="00AC4C51" w:rsidRDefault="00AC4C51" w:rsidP="0011578D">
      <w:pPr>
        <w:pStyle w:val="Corpotesto"/>
      </w:pPr>
      <w:r>
        <w:t>Può nascondersi un uomo nel nascondiglio senza che io lo veda? Oracolo del Signore. Non riempio io il cielo e la terra? Oracolo del Signore?</w:t>
      </w:r>
    </w:p>
    <w:p w14:paraId="5FD9645B" w14:textId="77777777" w:rsidR="00AC4C51" w:rsidRDefault="00AC4C51" w:rsidP="0011578D">
      <w:pPr>
        <w:pStyle w:val="Corpotesto"/>
      </w:pPr>
      <w:r>
        <w:t xml:space="preserve">Tutta la Scrittura Santa rivela l’onnipresenza del nostro Dio e Signore. Non solo l’onnipresenza, ma anche l’onniscienza. Conosce le cose prima che accadano. </w:t>
      </w:r>
    </w:p>
    <w:p w14:paraId="31EBDA91" w14:textId="77777777" w:rsidR="00AC4C51" w:rsidRPr="00F6181D" w:rsidRDefault="00AC4C51" w:rsidP="0011578D">
      <w:pPr>
        <w:pStyle w:val="Corpotesto"/>
        <w:rPr>
          <w:i/>
          <w:iCs/>
          <w:sz w:val="20"/>
        </w:rPr>
      </w:pPr>
      <w:r w:rsidRPr="00F6181D">
        <w:rPr>
          <w:i/>
          <w:iCs/>
          <w:sz w:val="20"/>
        </w:rPr>
        <w:t>Signore, tu mi scruti e mi conosci, tu conosci quando mi siedo e quando mi alzo, intendi da lontano i miei pensieri, osservi il mio cammino e il mio riposo, ti sono note tutte le mie vie.</w:t>
      </w:r>
    </w:p>
    <w:p w14:paraId="402CA88B" w14:textId="77777777" w:rsidR="00AC4C51" w:rsidRPr="00F6181D" w:rsidRDefault="00AC4C51" w:rsidP="0011578D">
      <w:pPr>
        <w:pStyle w:val="Corpotesto"/>
        <w:rPr>
          <w:i/>
          <w:iCs/>
          <w:sz w:val="20"/>
        </w:rPr>
      </w:pPr>
      <w:r w:rsidRPr="00F6181D">
        <w:rPr>
          <w:i/>
          <w:iCs/>
          <w:sz w:val="20"/>
        </w:rPr>
        <w:t>La mia parola non è ancora sulla lingua ed ecco, Signore, già la conosci tutta. Alle spalle e di fronte mi circondi e poni su di me la tua mano. Meravigliosa per me la tua conoscenza, troppo alta, per me inaccessibile.</w:t>
      </w:r>
    </w:p>
    <w:p w14:paraId="0C4ABB5C" w14:textId="77777777" w:rsidR="00AC4C51" w:rsidRPr="00F6181D" w:rsidRDefault="00AC4C51" w:rsidP="0011578D">
      <w:pPr>
        <w:pStyle w:val="Corpotesto"/>
        <w:rPr>
          <w:i/>
          <w:iCs/>
          <w:sz w:val="20"/>
        </w:rPr>
      </w:pPr>
      <w:r w:rsidRPr="00F6181D">
        <w:rPr>
          <w:i/>
          <w:iCs/>
          <w:sz w:val="20"/>
        </w:rPr>
        <w:t xml:space="preserve">Dove andare lontano dal tuo spirito? Dove fuggire dalla tua presenza? Se salgo in cielo, là tu sei; se scendo negli inferi, eccoti. Se prendo le ali dell’aurora per abitare all’estremità del mare, </w:t>
      </w:r>
      <w:r w:rsidRPr="00F6181D">
        <w:rPr>
          <w:i/>
          <w:iCs/>
          <w:sz w:val="20"/>
        </w:rPr>
        <w:lastRenderedPageBreak/>
        <w:t>anche là mi guida la tua mano e mi afferra la tua destra. Se dico: «Almeno le tenebre mi avvolgano e la luce intorno a me sia notte», nemmeno le tenebre per te sono tenebre e la notte è luminosa come il giorno; per te le tenebre sono come luce.</w:t>
      </w:r>
    </w:p>
    <w:p w14:paraId="2A026A40" w14:textId="77777777" w:rsidR="00AC4C51" w:rsidRPr="00F6181D" w:rsidRDefault="00AC4C51" w:rsidP="0011578D">
      <w:pPr>
        <w:pStyle w:val="Corpotesto"/>
        <w:rPr>
          <w:i/>
          <w:iCs/>
          <w:sz w:val="20"/>
        </w:rPr>
      </w:pPr>
      <w:r w:rsidRPr="00F6181D">
        <w:rPr>
          <w:i/>
          <w:iCs/>
          <w:sz w:val="20"/>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39B2EB13" w14:textId="77777777" w:rsidR="00AC4C51" w:rsidRPr="00F6181D" w:rsidRDefault="00AC4C51" w:rsidP="0011578D">
      <w:pPr>
        <w:pStyle w:val="Corpotesto"/>
        <w:rPr>
          <w:i/>
          <w:iCs/>
          <w:sz w:val="20"/>
        </w:rPr>
      </w:pPr>
      <w:r w:rsidRPr="00F6181D">
        <w:rPr>
          <w:i/>
          <w:iCs/>
          <w:sz w:val="20"/>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w:t>
      </w:r>
    </w:p>
    <w:p w14:paraId="1FF0F8DE" w14:textId="77777777" w:rsidR="00AC4C51" w:rsidRPr="00F6181D" w:rsidRDefault="00AC4C51" w:rsidP="0011578D">
      <w:pPr>
        <w:pStyle w:val="Corpotesto"/>
        <w:rPr>
          <w:i/>
          <w:iCs/>
          <w:sz w:val="20"/>
        </w:rPr>
      </w:pPr>
      <w:r w:rsidRPr="00F6181D">
        <w:rPr>
          <w:i/>
          <w:iCs/>
          <w:sz w:val="20"/>
        </w:rPr>
        <w:t xml:space="preserve">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7A8822A1" w14:textId="77777777" w:rsidR="00AC4C51" w:rsidRDefault="00AC4C51" w:rsidP="0011578D">
      <w:pPr>
        <w:pStyle w:val="Corpotesto"/>
      </w:pPr>
      <w:r>
        <w:t>Dinanzi ad un Dio così grande, alto, elevato, presente in ogni particella della sua creazione, vi potrà essere un nascondiglio per i falsi profeti?</w:t>
      </w:r>
    </w:p>
    <w:p w14:paraId="53A56D5A" w14:textId="77777777" w:rsidR="00AC4C51" w:rsidRDefault="00AC4C51" w:rsidP="0011578D">
      <w:pPr>
        <w:pStyle w:val="Corpotesto"/>
      </w:pPr>
      <w:r>
        <w:t xml:space="preserve">La tempesta verrà, li abbatterà, li distruggerà, non lascerà di essi neanche il ricordo sulla nostra terra. Questo tutti devono sapere: verrà il giudizio di Dio. </w:t>
      </w:r>
    </w:p>
    <w:p w14:paraId="0C610112" w14:textId="77777777" w:rsidR="00AC4C51" w:rsidRDefault="00AC4C51" w:rsidP="00E9796E">
      <w:pPr>
        <w:pStyle w:val="Corpodeltesto2"/>
      </w:pPr>
      <w:r w:rsidRPr="008E215A">
        <w:rPr>
          <w:position w:val="6"/>
          <w:vertAlign w:val="superscript"/>
        </w:rPr>
        <w:t>25</w:t>
      </w:r>
      <w:r w:rsidRPr="008E215A">
        <w:t>Ho sentito quanto affermano i profeti che profetizzano falsamente nel mio nome: “Ho avuto un sogno, ho avuto un sogno!”.</w:t>
      </w:r>
    </w:p>
    <w:p w14:paraId="0072CE2F" w14:textId="77777777" w:rsidR="00AC4C51" w:rsidRDefault="00AC4C51" w:rsidP="0011578D">
      <w:pPr>
        <w:pStyle w:val="Corpotesto"/>
      </w:pPr>
      <w:r>
        <w:t>Il sogno viene dalle profondità del nostro cuore, del nostro intimo. Sul sogno mai si deve fondare e basare la profezia del Signore.</w:t>
      </w:r>
    </w:p>
    <w:p w14:paraId="4F5C8EDB" w14:textId="77777777" w:rsidR="00AC4C51" w:rsidRDefault="00AC4C51" w:rsidP="0011578D">
      <w:pPr>
        <w:pStyle w:val="Corpotesto"/>
      </w:pPr>
      <w:r>
        <w:t>Ho sentito quanto affermano i profeti che profetizzano falsamente nel mio nome: Ho avuto un sogno, ho avuto un sogno.</w:t>
      </w:r>
    </w:p>
    <w:p w14:paraId="2CE140BA" w14:textId="77777777" w:rsidR="00AC4C51" w:rsidRDefault="00AC4C51" w:rsidP="0011578D">
      <w:pPr>
        <w:pStyle w:val="Corpotesto"/>
      </w:pPr>
      <w:r>
        <w:t>Certo, se leggiamo la Scrittura, a volte i sogni vengono mandati dal Signore. Si pensi ai sogni di Giuseppe, del Faraone, del re di Babilonia con Daniele.</w:t>
      </w:r>
    </w:p>
    <w:p w14:paraId="587CE45A" w14:textId="77777777" w:rsidR="00AC4C51" w:rsidRDefault="00AC4C51" w:rsidP="0011578D">
      <w:pPr>
        <w:pStyle w:val="Corpotesto"/>
      </w:pPr>
      <w:r>
        <w:t>La Scrittura ci avverte a non fondare mai la nostra vita sui sogni. Se sono del Signore si avvereranno da se stessi. Ma quando sono dal Signore.</w:t>
      </w:r>
    </w:p>
    <w:p w14:paraId="4A514728" w14:textId="77777777" w:rsidR="00AC4C51" w:rsidRPr="00B0236A" w:rsidRDefault="00AC4C51" w:rsidP="0011578D">
      <w:pPr>
        <w:pStyle w:val="Corpotesto"/>
        <w:rPr>
          <w:i/>
          <w:iCs/>
          <w:sz w:val="20"/>
        </w:rPr>
      </w:pPr>
      <w:r w:rsidRPr="00B0236A">
        <w:rPr>
          <w:i/>
          <w:iCs/>
          <w:sz w:val="20"/>
        </w:rPr>
        <w:t xml:space="preserve">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 34,1-8). </w:t>
      </w:r>
    </w:p>
    <w:p w14:paraId="2B23AA0A" w14:textId="77777777" w:rsidR="00AC4C51" w:rsidRDefault="00AC4C51" w:rsidP="0011578D">
      <w:pPr>
        <w:pStyle w:val="Corpotesto"/>
      </w:pPr>
      <w:r>
        <w:t>La stessa Scrittura ci rivela che mai chi ha sognato, ha anche interpretato. Uno sogna e l’altro interpreta. Il Faraone sogna e Giuseppe interpreta.</w:t>
      </w:r>
    </w:p>
    <w:p w14:paraId="123F19AD" w14:textId="77777777" w:rsidR="00AC4C51" w:rsidRDefault="00AC4C51" w:rsidP="0011578D">
      <w:pPr>
        <w:pStyle w:val="Corpotesto"/>
      </w:pPr>
      <w:r>
        <w:t>È somma stoltezza costruire il proprio futuro sul sogno di un falso profeta, quando la vita va costruita solo sulla Parola di ieri del Signore.</w:t>
      </w:r>
    </w:p>
    <w:p w14:paraId="19C8C5BC" w14:textId="77777777" w:rsidR="00AC4C51" w:rsidRDefault="00AC4C51" w:rsidP="0011578D">
      <w:pPr>
        <w:pStyle w:val="Corpotesto"/>
      </w:pPr>
      <w:r>
        <w:t>In fondo chi è il vero profeta? È, sì, colui che apre le porte della verità di Dio sul futuro come opera di Dio e dell’uomo, ma anche colui che richiama al passato.</w:t>
      </w:r>
    </w:p>
    <w:p w14:paraId="46568680" w14:textId="77777777" w:rsidR="00AC4C51" w:rsidRDefault="00AC4C51" w:rsidP="0011578D">
      <w:pPr>
        <w:pStyle w:val="Corpotesto"/>
      </w:pPr>
      <w:r>
        <w:lastRenderedPageBreak/>
        <w:t xml:space="preserve">Non c’è vero profeta senza un richiamo forte, esplicito alla Parola di Dio di ieri, alla Parola pubblica, scritta, sigillata, fissata sulle tavole di pietra. </w:t>
      </w:r>
    </w:p>
    <w:p w14:paraId="0072C81A" w14:textId="77777777" w:rsidR="00AC4C51" w:rsidRDefault="00AC4C51" w:rsidP="0011578D">
      <w:pPr>
        <w:pStyle w:val="Corpotesto"/>
      </w:pPr>
      <w:r>
        <w:t>È quella Parola che fa la verità di un profeta. Se quella Parola è taciuta, saltata, omessa, dimenticata, trascurata, si è sempre falsi profeti.</w:t>
      </w:r>
    </w:p>
    <w:p w14:paraId="4E733AA0" w14:textId="77777777" w:rsidR="00AC4C51" w:rsidRDefault="00AC4C51" w:rsidP="00E9796E">
      <w:pPr>
        <w:pStyle w:val="Corpodeltesto2"/>
      </w:pPr>
      <w:r w:rsidRPr="008E215A">
        <w:rPr>
          <w:position w:val="6"/>
          <w:vertAlign w:val="superscript"/>
        </w:rPr>
        <w:t>26</w:t>
      </w:r>
      <w:r w:rsidRPr="008E215A">
        <w:t>Fino a quando ci saranno nel mio popolo profeti che predicono cose false e profetizzano le fantasie del loro cuore?</w:t>
      </w:r>
    </w:p>
    <w:p w14:paraId="359CFA46" w14:textId="77777777" w:rsidR="00AC4C51" w:rsidRDefault="00AC4C51" w:rsidP="0011578D">
      <w:pPr>
        <w:pStyle w:val="Corpotesto"/>
      </w:pPr>
      <w:r>
        <w:t>Ora il Signore pone a se stesso una domanda: questi falsi profeti fino a quando dureranno nel mio popolo? Fino a quando diranno le loro menzogne?</w:t>
      </w:r>
    </w:p>
    <w:p w14:paraId="623A0ED1" w14:textId="77777777" w:rsidR="00AC4C51" w:rsidRDefault="00AC4C51" w:rsidP="0011578D">
      <w:pPr>
        <w:pStyle w:val="Corpotesto"/>
      </w:pPr>
      <w:r>
        <w:t>Fino a quando ci saranno nel mio popolo profeti che predicano cose false e profetizzano le fantasie del loro cuore?</w:t>
      </w:r>
    </w:p>
    <w:p w14:paraId="68575B63" w14:textId="77777777" w:rsidR="00AC4C51" w:rsidRDefault="00AC4C51" w:rsidP="0011578D">
      <w:pPr>
        <w:pStyle w:val="Corpotesto"/>
      </w:pPr>
      <w:r>
        <w:t>La risposta è subito data, sempre, per sempre, in ogni momento, in ogni luogo. I falsi profeti ci saranno finché Satana potrà stare con l’uomo.</w:t>
      </w:r>
    </w:p>
    <w:p w14:paraId="7A59E1A4" w14:textId="77777777" w:rsidR="00AC4C51" w:rsidRDefault="00AC4C51" w:rsidP="0011578D">
      <w:pPr>
        <w:pStyle w:val="Corpotesto"/>
      </w:pPr>
      <w:r>
        <w:t>I falsi profeti ci saranno finché l’uomo sarà uomo e avrà alito di vita. Lui dovrà andare a Dio sempre per purissima fede. La falsa profezia è la prova della fede.</w:t>
      </w:r>
    </w:p>
    <w:p w14:paraId="65325A5F" w14:textId="77777777" w:rsidR="00AC4C51" w:rsidRDefault="00AC4C51" w:rsidP="00E9796E">
      <w:pPr>
        <w:pStyle w:val="Corpodeltesto2"/>
      </w:pPr>
      <w:r w:rsidRPr="008E215A">
        <w:rPr>
          <w:position w:val="6"/>
          <w:vertAlign w:val="superscript"/>
        </w:rPr>
        <w:t>27</w:t>
      </w:r>
      <w:r w:rsidRPr="008E215A">
        <w:t>Essi credono di far dimenticare il mio nome al mio popolo con i loro sogni, che si raccontano l’un l’altro, come i loro padri dimenticarono il mio nome per Baal!</w:t>
      </w:r>
    </w:p>
    <w:p w14:paraId="57C1C9D9" w14:textId="77777777" w:rsidR="00AC4C51" w:rsidRDefault="00AC4C51" w:rsidP="0011578D">
      <w:pPr>
        <w:pStyle w:val="Corpotesto"/>
      </w:pPr>
      <w:r>
        <w:t>I falsi profeti hanno un solo intento nel cuore: cancellare la verità di Dio, la sua Parola, la sua Alleanza nel cuore del suo popolo.</w:t>
      </w:r>
    </w:p>
    <w:p w14:paraId="406973C8" w14:textId="77777777" w:rsidR="00AC4C51" w:rsidRDefault="00AC4C51" w:rsidP="0011578D">
      <w:pPr>
        <w:pStyle w:val="Corpotesto"/>
      </w:pPr>
      <w:r>
        <w:t>Essi credono di far dimenticare il mio nome al mio popolo con i loro sogni, che si raccontano l’un l’altro, come i loro padri dimenticarono il mio nome per Baal!</w:t>
      </w:r>
    </w:p>
    <w:p w14:paraId="288B935A" w14:textId="77777777" w:rsidR="00AC4C51" w:rsidRDefault="00AC4C51" w:rsidP="0011578D">
      <w:pPr>
        <w:pStyle w:val="Corpotesto"/>
      </w:pPr>
      <w:r>
        <w:t>La falsa profezia è tutta finalizzata a cancellare la memoria del Signore nel cuore dell’uomo. Indirettamente è contro l’uomo, direttamente è contro Dio.</w:t>
      </w:r>
    </w:p>
    <w:p w14:paraId="0DA0B96B" w14:textId="77777777" w:rsidR="00AC4C51" w:rsidRDefault="00AC4C51" w:rsidP="0011578D">
      <w:pPr>
        <w:pStyle w:val="Corpotesto"/>
      </w:pPr>
      <w:r>
        <w:t>Nell’Antico Testamento, il male concreto era fatto all’uomo. Veniva privato della vita. Dio era inaccessibile. Lui era avvolto da una trascendenza irraggiungibile.</w:t>
      </w:r>
    </w:p>
    <w:p w14:paraId="69F5E98D" w14:textId="77777777" w:rsidR="00AC4C51" w:rsidRDefault="00AC4C51" w:rsidP="0011578D">
      <w:pPr>
        <w:pStyle w:val="Corpotesto"/>
      </w:pPr>
      <w:r>
        <w:t>Nel Nuovo Testamento la falsa profezia ha inchiodato Cristo Gesù sul patibolo della croce. Essa ha raggiunto Dio nella sua carne, nel suo corpo.</w:t>
      </w:r>
    </w:p>
    <w:p w14:paraId="1A0DC275" w14:textId="77777777" w:rsidR="00AC4C51" w:rsidRDefault="00AC4C51" w:rsidP="0011578D">
      <w:pPr>
        <w:pStyle w:val="Corpotesto"/>
      </w:pPr>
      <w:r>
        <w:t>La morte del Figlio di Dio sulla croce attesta e rivela quanto grande è l’odio verso Dio della falsa profezia. Dove vi è falsa profezia, sempre vi è odio.</w:t>
      </w:r>
    </w:p>
    <w:p w14:paraId="1CE9BC20" w14:textId="77777777" w:rsidR="00AC4C51" w:rsidRDefault="00AC4C51" w:rsidP="00E9796E">
      <w:pPr>
        <w:pStyle w:val="Corpodeltesto2"/>
      </w:pPr>
      <w:r w:rsidRPr="008E215A">
        <w:rPr>
          <w:position w:val="6"/>
          <w:vertAlign w:val="superscript"/>
        </w:rPr>
        <w:t>28</w:t>
      </w:r>
      <w:r w:rsidRPr="008E215A">
        <w:t>Il profeta che ha avuto un sogno racconti il suo sogno; chi ha udito la mia parola annunci fedelmente la mia parola.</w:t>
      </w:r>
    </w:p>
    <w:p w14:paraId="4DE2E540" w14:textId="77777777" w:rsidR="00AC4C51" w:rsidRDefault="00AC4C51" w:rsidP="0011578D">
      <w:pPr>
        <w:pStyle w:val="Corpotesto"/>
      </w:pPr>
      <w:r>
        <w:t>Ora il Signore chiede ai falsi profeti di raccontare i loro sogni. Ma chiede loro di lasciare il popolo libero di ascoltare anche la sua parola.</w:t>
      </w:r>
    </w:p>
    <w:p w14:paraId="1481A8FC" w14:textId="77777777" w:rsidR="00AC4C51" w:rsidRDefault="00AC4C51" w:rsidP="0011578D">
      <w:pPr>
        <w:pStyle w:val="Corpotesto"/>
      </w:pPr>
      <w:r>
        <w:t>Il profeta che ha avuto un sogno racconti il suo sogno. Chi ha udito la mia parola annunci fedelmente la mia parola.</w:t>
      </w:r>
    </w:p>
    <w:p w14:paraId="4D3C9221" w14:textId="77777777" w:rsidR="00AC4C51" w:rsidRDefault="00AC4C51" w:rsidP="0011578D">
      <w:pPr>
        <w:pStyle w:val="Corpotesto"/>
      </w:pPr>
      <w:r>
        <w:t>Quando vi è libertà di parlare e di ascoltare, ognuno potrà scegliere se prendere la via della vita o la via della morte. La responsabilità è tutta di chi ascolta.</w:t>
      </w:r>
    </w:p>
    <w:p w14:paraId="27BED9E0" w14:textId="77777777" w:rsidR="00AC4C51" w:rsidRDefault="00AC4C51" w:rsidP="0011578D">
      <w:pPr>
        <w:pStyle w:val="Corpotesto"/>
      </w:pPr>
      <w:r>
        <w:t>La falsa profezia non tollera il dialogo. Essa ha già deciso di cancellare Dio, cancellando anche i veri profeti. Anche questa è storia dell’umanità.</w:t>
      </w:r>
    </w:p>
    <w:p w14:paraId="5FB930B4" w14:textId="77777777" w:rsidR="00AC4C51" w:rsidRDefault="00AC4C51" w:rsidP="0011578D">
      <w:pPr>
        <w:pStyle w:val="Corpotesto"/>
      </w:pPr>
      <w:r>
        <w:lastRenderedPageBreak/>
        <w:t>Quando vi è il peccato nel cuore, il peccato sempre trasforma il cuore in odio, astio, invidia, lotta, contrapposizione, contrasto violento, morte inferta all’altro.</w:t>
      </w:r>
    </w:p>
    <w:p w14:paraId="5E8E4A6C" w14:textId="77777777" w:rsidR="00AC4C51" w:rsidRDefault="00AC4C51" w:rsidP="00E9796E">
      <w:pPr>
        <w:pStyle w:val="Corpodeltesto2"/>
      </w:pPr>
      <w:r w:rsidRPr="008E215A">
        <w:t>Che cosa ha in comune la paglia con il grano?</w:t>
      </w:r>
      <w:r>
        <w:t xml:space="preserve"> </w:t>
      </w:r>
      <w:r w:rsidRPr="008E215A">
        <w:t>Oracolo del Signore.</w:t>
      </w:r>
    </w:p>
    <w:p w14:paraId="13C9F3B1" w14:textId="77777777" w:rsidR="00AC4C51" w:rsidRDefault="00AC4C51" w:rsidP="0011578D">
      <w:pPr>
        <w:pStyle w:val="Corpotesto"/>
      </w:pPr>
      <w:r>
        <w:t>Tra la falsa profezia e la vera Parola del Signore non vi è alcun punto di paragone. Il valore della Parola di Dio si riveste di eternità.</w:t>
      </w:r>
    </w:p>
    <w:p w14:paraId="45969AB4" w14:textId="77777777" w:rsidR="00AC4C51" w:rsidRDefault="00AC4C51" w:rsidP="0011578D">
      <w:pPr>
        <w:pStyle w:val="Corpotesto"/>
      </w:pPr>
      <w:r>
        <w:t>Che cosa ha in comune la paglia con il grano? Oracolo del Signore. La paglia, cioè la falsa profezia, non nutre l’uomo. Il grano nutre l’uomo, gli dona vita.</w:t>
      </w:r>
    </w:p>
    <w:p w14:paraId="3DB9B738" w14:textId="77777777" w:rsidR="00AC4C51" w:rsidRPr="008E215A" w:rsidRDefault="00AC4C51" w:rsidP="0011578D">
      <w:pPr>
        <w:pStyle w:val="Corpotesto"/>
      </w:pPr>
      <w:r>
        <w:t xml:space="preserve">La falsa profezia è paglia che incendia Gerusalemme e devasta la casa di Giuda. La vera profezia è buon grano che dona vita e prosperità. </w:t>
      </w:r>
    </w:p>
    <w:p w14:paraId="18B6B24B" w14:textId="77777777" w:rsidR="00AC4C51" w:rsidRDefault="00AC4C51" w:rsidP="00E9796E">
      <w:pPr>
        <w:pStyle w:val="Corpodeltesto2"/>
      </w:pPr>
      <w:r w:rsidRPr="008E215A">
        <w:rPr>
          <w:position w:val="6"/>
          <w:vertAlign w:val="superscript"/>
        </w:rPr>
        <w:t>29</w:t>
      </w:r>
      <w:r w:rsidRPr="008E215A">
        <w:t>La mia parola non è forse come il fuoco</w:t>
      </w:r>
      <w:r>
        <w:t xml:space="preserve"> </w:t>
      </w:r>
      <w:r w:rsidRPr="008E215A">
        <w:t xml:space="preserve">– oracolo del Signore – </w:t>
      </w:r>
      <w:r>
        <w:t xml:space="preserve"> </w:t>
      </w:r>
      <w:r w:rsidRPr="008E215A">
        <w:t>e come un martello che spacca la roccia?</w:t>
      </w:r>
    </w:p>
    <w:p w14:paraId="33E29DA5" w14:textId="77777777" w:rsidR="00AC4C51" w:rsidRDefault="00AC4C51" w:rsidP="0011578D">
      <w:pPr>
        <w:pStyle w:val="Corpotesto"/>
      </w:pPr>
      <w:r>
        <w:t>La Parola di Dio non produce finché rimane nel cuore di Dio. Quando essa esce dal suo cuore è sempre Parola che attua ciò che dice nel bene e nel male.</w:t>
      </w:r>
    </w:p>
    <w:p w14:paraId="17C697D7" w14:textId="77777777" w:rsidR="00AC4C51" w:rsidRDefault="00AC4C51" w:rsidP="0011578D">
      <w:pPr>
        <w:pStyle w:val="Corpotesto"/>
      </w:pPr>
      <w:r>
        <w:t>La mia parola non è forse come il fuoco – oracolo del Signore – e come un martello che spacca la roccia? Essa è fuoco e martello sempre.</w:t>
      </w:r>
    </w:p>
    <w:p w14:paraId="38BBBEDD" w14:textId="77777777" w:rsidR="00AC4C51" w:rsidRDefault="00AC4C51" w:rsidP="0011578D">
      <w:pPr>
        <w:pStyle w:val="Corpotesto"/>
      </w:pPr>
      <w:r>
        <w:t>Non è fuoco e martello quando dice cose buone, mentre inefficace quando dice cose non buone. Essa è fuoco e martello sempre. Ciò che dice, avviene.</w:t>
      </w:r>
    </w:p>
    <w:p w14:paraId="15960120" w14:textId="77777777" w:rsidR="00AC4C51" w:rsidRDefault="00AC4C51" w:rsidP="0011578D">
      <w:pPr>
        <w:pStyle w:val="Corpotesto"/>
      </w:pPr>
      <w:r>
        <w:t>Questa verità proclamò Giosuè ai figli di Israele, appena entrati nella terra di Canaan. Nessuno pensi che Dio parli vanamente. La sua Parola crea sempre.</w:t>
      </w:r>
    </w:p>
    <w:p w14:paraId="36B5DE20" w14:textId="77777777" w:rsidR="00AC4C51" w:rsidRPr="009A6409" w:rsidRDefault="00AC4C51" w:rsidP="0011578D">
      <w:pPr>
        <w:pStyle w:val="Corpotesto"/>
        <w:rPr>
          <w:i/>
          <w:iCs/>
          <w:noProof/>
          <w:sz w:val="20"/>
        </w:rPr>
      </w:pPr>
      <w:r w:rsidRPr="009A6409">
        <w:rPr>
          <w:i/>
          <w:iCs/>
          <w:noProof/>
          <w:sz w:val="20"/>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7A173F9F" w14:textId="77777777" w:rsidR="00AC4C51" w:rsidRPr="009A6409" w:rsidRDefault="00AC4C51" w:rsidP="0011578D">
      <w:pPr>
        <w:pStyle w:val="Corpotesto"/>
        <w:rPr>
          <w:i/>
          <w:iCs/>
          <w:noProof/>
          <w:sz w:val="20"/>
        </w:rPr>
      </w:pPr>
      <w:r w:rsidRPr="009A6409">
        <w:rPr>
          <w:i/>
          <w:iCs/>
          <w:noProof/>
          <w:sz w:val="20"/>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w:t>
      </w:r>
      <w:r w:rsidRPr="009A6409">
        <w:rPr>
          <w:i/>
          <w:iCs/>
          <w:noProof/>
          <w:sz w:val="20"/>
        </w:rPr>
        <w:lastRenderedPageBreak/>
        <w:t xml:space="preserve">accenderà contro di voi e voi sarete spazzati via dalla terra buona che egli vi ha dato» (Gs 23,1-16). </w:t>
      </w:r>
    </w:p>
    <w:p w14:paraId="68F0BA55" w14:textId="77777777" w:rsidR="00AC4C51" w:rsidRPr="009A6409" w:rsidRDefault="00AC4C51" w:rsidP="0011578D">
      <w:pPr>
        <w:pStyle w:val="Corpotesto"/>
        <w:rPr>
          <w:i/>
          <w:iCs/>
          <w:noProof/>
          <w:sz w:val="20"/>
        </w:rPr>
      </w:pPr>
      <w:r w:rsidRPr="009A6409">
        <w:rPr>
          <w:i/>
          <w:iCs/>
          <w:noProof/>
          <w:sz w:val="20"/>
        </w:rPr>
        <w:t>Giosuè radunò tutte le tribù d’Israele a Sichem e convocò gli anziani d’Israele, i capi, i giudici e gli scribi, ed essi si presentarono davanti a Dio. Giosuè disse a tutto il popolo:</w:t>
      </w:r>
    </w:p>
    <w:p w14:paraId="76294D94" w14:textId="77777777" w:rsidR="00AC4C51" w:rsidRPr="009A6409" w:rsidRDefault="00AC4C51" w:rsidP="0011578D">
      <w:pPr>
        <w:pStyle w:val="Corpotesto"/>
        <w:rPr>
          <w:i/>
          <w:iCs/>
          <w:noProof/>
          <w:sz w:val="20"/>
        </w:rPr>
      </w:pPr>
      <w:r w:rsidRPr="009A6409">
        <w:rPr>
          <w:i/>
          <w:iCs/>
          <w:noProof/>
          <w:sz w:val="20"/>
        </w:rPr>
        <w:t>«Così dice il Signore, Dio d’Israele:</w:t>
      </w:r>
    </w:p>
    <w:p w14:paraId="29922CE4" w14:textId="77777777" w:rsidR="00AC4C51" w:rsidRPr="009A6409" w:rsidRDefault="00AC4C51" w:rsidP="0011578D">
      <w:pPr>
        <w:pStyle w:val="Corpotesto"/>
        <w:rPr>
          <w:i/>
          <w:iCs/>
          <w:noProof/>
          <w:sz w:val="20"/>
        </w:rPr>
      </w:pPr>
      <w:r w:rsidRPr="009A6409">
        <w:rPr>
          <w:i/>
          <w:iCs/>
          <w:noProof/>
          <w:sz w:val="20"/>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67D0DFB2" w14:textId="77777777" w:rsidR="00AC4C51" w:rsidRPr="009A6409" w:rsidRDefault="00AC4C51" w:rsidP="0011578D">
      <w:pPr>
        <w:pStyle w:val="Corpotesto"/>
        <w:rPr>
          <w:i/>
          <w:iCs/>
          <w:noProof/>
          <w:sz w:val="20"/>
        </w:rPr>
      </w:pPr>
      <w:r w:rsidRPr="009A6409">
        <w:rPr>
          <w:i/>
          <w:iCs/>
          <w:noProof/>
          <w:sz w:val="20"/>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5322AAB2" w14:textId="77777777" w:rsidR="00AC4C51" w:rsidRPr="009A6409" w:rsidRDefault="00AC4C51" w:rsidP="0011578D">
      <w:pPr>
        <w:pStyle w:val="Corpotesto"/>
        <w:rPr>
          <w:i/>
          <w:iCs/>
          <w:noProof/>
          <w:sz w:val="20"/>
        </w:rPr>
      </w:pPr>
      <w:r w:rsidRPr="009A6409">
        <w:rPr>
          <w:i/>
          <w:iCs/>
          <w:noProof/>
          <w:sz w:val="20"/>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73FB523E" w14:textId="77777777" w:rsidR="00AC4C51" w:rsidRPr="009A6409" w:rsidRDefault="00AC4C51" w:rsidP="0011578D">
      <w:pPr>
        <w:pStyle w:val="Corpotesto"/>
        <w:rPr>
          <w:i/>
          <w:iCs/>
          <w:noProof/>
          <w:sz w:val="20"/>
        </w:rPr>
      </w:pPr>
      <w:r w:rsidRPr="009A6409">
        <w:rPr>
          <w:i/>
          <w:iCs/>
          <w:noProof/>
          <w:sz w:val="20"/>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0B8EFDBA" w14:textId="77777777" w:rsidR="00AC4C51" w:rsidRPr="009A6409" w:rsidRDefault="00AC4C51" w:rsidP="0011578D">
      <w:pPr>
        <w:pStyle w:val="Corpotesto"/>
        <w:rPr>
          <w:i/>
          <w:iCs/>
          <w:noProof/>
          <w:sz w:val="20"/>
        </w:rPr>
      </w:pPr>
      <w:r w:rsidRPr="009A6409">
        <w:rPr>
          <w:i/>
          <w:iCs/>
          <w:noProof/>
          <w:sz w:val="20"/>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07A87CF3" w14:textId="77777777" w:rsidR="00AC4C51" w:rsidRPr="009A6409" w:rsidRDefault="00AC4C51" w:rsidP="0011578D">
      <w:pPr>
        <w:pStyle w:val="Corpotesto"/>
        <w:rPr>
          <w:i/>
          <w:iCs/>
          <w:noProof/>
          <w:sz w:val="20"/>
        </w:rPr>
      </w:pPr>
      <w:r w:rsidRPr="009A6409">
        <w:rPr>
          <w:i/>
          <w:iCs/>
          <w:noProof/>
          <w:sz w:val="20"/>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65CE287A" w14:textId="77777777" w:rsidR="00AC4C51" w:rsidRPr="009A6409" w:rsidRDefault="00AC4C51" w:rsidP="0011578D">
      <w:pPr>
        <w:pStyle w:val="Corpotesto"/>
        <w:rPr>
          <w:i/>
          <w:iCs/>
          <w:noProof/>
          <w:sz w:val="20"/>
        </w:rPr>
      </w:pPr>
      <w:r w:rsidRPr="009A6409">
        <w:rPr>
          <w:i/>
          <w:iCs/>
          <w:noProof/>
          <w:sz w:val="20"/>
        </w:rPr>
        <w:t>Il popolo rispose a Giosuè: «No! Noi serviremo il Signore».</w:t>
      </w:r>
    </w:p>
    <w:p w14:paraId="30F3C4FC" w14:textId="77777777" w:rsidR="00AC4C51" w:rsidRPr="009A6409" w:rsidRDefault="00AC4C51" w:rsidP="0011578D">
      <w:pPr>
        <w:pStyle w:val="Corpotesto"/>
        <w:rPr>
          <w:i/>
          <w:iCs/>
          <w:noProof/>
          <w:sz w:val="20"/>
        </w:rPr>
      </w:pPr>
      <w:r w:rsidRPr="009A6409">
        <w:rPr>
          <w:i/>
          <w:iCs/>
          <w:noProof/>
          <w:sz w:val="20"/>
        </w:rPr>
        <w:t>Giosuè disse allora al popolo: «Voi siete testimoni contro voi stessi, che vi siete scelti il Signore per servirlo!».</w:t>
      </w:r>
    </w:p>
    <w:p w14:paraId="12D8CA45" w14:textId="77777777" w:rsidR="00AC4C51" w:rsidRPr="009A6409" w:rsidRDefault="00AC4C51" w:rsidP="0011578D">
      <w:pPr>
        <w:pStyle w:val="Corpotesto"/>
        <w:rPr>
          <w:i/>
          <w:iCs/>
          <w:noProof/>
          <w:sz w:val="20"/>
        </w:rPr>
      </w:pPr>
      <w:r w:rsidRPr="009A6409">
        <w:rPr>
          <w:i/>
          <w:iCs/>
          <w:noProof/>
          <w:sz w:val="20"/>
        </w:rPr>
        <w:t>Risposero: «Siamo testimoni!».</w:t>
      </w:r>
    </w:p>
    <w:p w14:paraId="21D480ED" w14:textId="77777777" w:rsidR="00AC4C51" w:rsidRPr="009A6409" w:rsidRDefault="00AC4C51" w:rsidP="0011578D">
      <w:pPr>
        <w:pStyle w:val="Corpotesto"/>
        <w:rPr>
          <w:i/>
          <w:iCs/>
          <w:noProof/>
          <w:sz w:val="20"/>
        </w:rPr>
      </w:pPr>
      <w:r w:rsidRPr="009A6409">
        <w:rPr>
          <w:i/>
          <w:iCs/>
          <w:noProof/>
          <w:sz w:val="20"/>
        </w:rPr>
        <w:t>«Eliminate allora gli dèi degli stranieri, che sono in mezzo a voi, e rivolgete il vostro cuore al Signore, Dio d’Israele!».</w:t>
      </w:r>
    </w:p>
    <w:p w14:paraId="7062BEFD" w14:textId="77777777" w:rsidR="00AC4C51" w:rsidRPr="009A6409" w:rsidRDefault="00AC4C51" w:rsidP="0011578D">
      <w:pPr>
        <w:pStyle w:val="Corpotesto"/>
        <w:rPr>
          <w:i/>
          <w:iCs/>
          <w:noProof/>
          <w:sz w:val="20"/>
        </w:rPr>
      </w:pPr>
      <w:r w:rsidRPr="009A6409">
        <w:rPr>
          <w:i/>
          <w:iCs/>
          <w:noProof/>
          <w:sz w:val="20"/>
        </w:rPr>
        <w:t>Il popolo rispose a Giosuè: «Noi serviremo il Signore, nostro Dio, e ascolteremo la sua voce!».</w:t>
      </w:r>
    </w:p>
    <w:p w14:paraId="1745E746" w14:textId="77777777" w:rsidR="00AC4C51" w:rsidRPr="009A6409" w:rsidRDefault="00AC4C51" w:rsidP="0011578D">
      <w:pPr>
        <w:pStyle w:val="Corpotesto"/>
        <w:rPr>
          <w:i/>
          <w:iCs/>
          <w:noProof/>
          <w:sz w:val="20"/>
        </w:rPr>
      </w:pPr>
      <w:r w:rsidRPr="009A6409">
        <w:rPr>
          <w:i/>
          <w:iCs/>
          <w:noProof/>
          <w:sz w:val="20"/>
        </w:rPr>
        <w:t xml:space="preserve">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w:t>
      </w:r>
      <w:r w:rsidRPr="009A6409">
        <w:rPr>
          <w:i/>
          <w:iCs/>
          <w:noProof/>
          <w:sz w:val="20"/>
        </w:rPr>
        <w:lastRenderedPageBreak/>
        <w:t>questa pietra sarà una testimonianza per noi, perché essa ha udito tutte le parole che il Signore ci ha detto; essa servirà quindi da testimonianza per voi, perché non rinneghiate il vostro Dio».</w:t>
      </w:r>
    </w:p>
    <w:p w14:paraId="6FC6298A" w14:textId="77777777" w:rsidR="00AC4C51" w:rsidRPr="009A6409" w:rsidRDefault="00AC4C51" w:rsidP="0011578D">
      <w:pPr>
        <w:pStyle w:val="Corpotesto"/>
        <w:rPr>
          <w:i/>
          <w:iCs/>
          <w:noProof/>
          <w:sz w:val="20"/>
        </w:rPr>
      </w:pPr>
      <w:r w:rsidRPr="009A6409">
        <w:rPr>
          <w:i/>
          <w:iCs/>
          <w:noProof/>
          <w:sz w:val="20"/>
        </w:rPr>
        <w:t>Poi Giosuè congedò il popolo, ciascuno alla sua eredità.</w:t>
      </w:r>
    </w:p>
    <w:p w14:paraId="20348D6B" w14:textId="77777777" w:rsidR="00AC4C51" w:rsidRPr="009A6409" w:rsidRDefault="00AC4C51" w:rsidP="0011578D">
      <w:pPr>
        <w:pStyle w:val="Corpotesto"/>
        <w:rPr>
          <w:i/>
          <w:iCs/>
          <w:noProof/>
          <w:sz w:val="20"/>
        </w:rPr>
      </w:pPr>
      <w:r w:rsidRPr="009A6409">
        <w:rPr>
          <w:i/>
          <w:iCs/>
          <w:noProof/>
          <w:sz w:val="20"/>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1B220622" w14:textId="77777777" w:rsidR="00AC4C51" w:rsidRPr="009A6409" w:rsidRDefault="00AC4C51" w:rsidP="0011578D">
      <w:pPr>
        <w:pStyle w:val="Corpotesto"/>
        <w:rPr>
          <w:i/>
          <w:iCs/>
          <w:noProof/>
          <w:sz w:val="20"/>
        </w:rPr>
      </w:pPr>
      <w:r w:rsidRPr="009A6409">
        <w:rPr>
          <w:i/>
          <w:iCs/>
          <w:noProof/>
          <w:sz w:val="20"/>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03520C0A" w14:textId="77777777" w:rsidR="00AC4C51" w:rsidRPr="009A6409" w:rsidRDefault="00AC4C51" w:rsidP="0011578D">
      <w:pPr>
        <w:pStyle w:val="Corpotesto"/>
        <w:rPr>
          <w:i/>
          <w:iCs/>
          <w:noProof/>
          <w:sz w:val="20"/>
        </w:rPr>
      </w:pPr>
      <w:r w:rsidRPr="009A6409">
        <w:rPr>
          <w:i/>
          <w:iCs/>
          <w:noProof/>
          <w:sz w:val="20"/>
        </w:rPr>
        <w:t xml:space="preserve">Morì anche Eleàzaro, figlio di Aronne. Lo seppellirono a Gàbaa, che apparteneva a Fineès, suo figlio, in quanto era stata assegnata a lui, nella zona montuosa di Èfraim (Gs 24,1-33). </w:t>
      </w:r>
    </w:p>
    <w:p w14:paraId="7DA48C42" w14:textId="77777777" w:rsidR="00AC4C51" w:rsidRDefault="00AC4C51" w:rsidP="0011578D">
      <w:pPr>
        <w:pStyle w:val="Corpotesto"/>
      </w:pPr>
      <w:r>
        <w:t xml:space="preserve">I falsi profeti questo devono sapere: il compimento della Parola di Dio non dipende dalla loro falsa profezia. Dio adempie sempre quanto dice. </w:t>
      </w:r>
    </w:p>
    <w:p w14:paraId="2CA5BBC3" w14:textId="77777777" w:rsidR="00AC4C51" w:rsidRDefault="00AC4C51" w:rsidP="00E9796E">
      <w:pPr>
        <w:pStyle w:val="Corpodeltesto2"/>
      </w:pPr>
      <w:r w:rsidRPr="008E215A">
        <w:rPr>
          <w:position w:val="6"/>
          <w:vertAlign w:val="superscript"/>
        </w:rPr>
        <w:t>30</w:t>
      </w:r>
      <w:r w:rsidRPr="008E215A">
        <w:t>Perciò, eccomi contro i profeti – oracolo del Signore – i quali si rubano gli uni gli altri le mie parole.</w:t>
      </w:r>
    </w:p>
    <w:p w14:paraId="6D20F517" w14:textId="77777777" w:rsidR="00AC4C51" w:rsidRDefault="00AC4C51" w:rsidP="0011578D">
      <w:pPr>
        <w:pStyle w:val="Corpotesto"/>
      </w:pPr>
      <w:r>
        <w:t>Ora il Signore ha deciso di intervenire lui stesso contro i falsi profeti. Essi devono sapere che solo la Parola del Signore è vera e si compie.</w:t>
      </w:r>
    </w:p>
    <w:p w14:paraId="2467579D" w14:textId="77777777" w:rsidR="00AC4C51" w:rsidRDefault="00AC4C51" w:rsidP="0011578D">
      <w:pPr>
        <w:pStyle w:val="Corpotesto"/>
      </w:pPr>
      <w:r>
        <w:t>Perciò, eccomi contro i profeti – oracolo del Signore – i quali si rubano gli uni gli altri le mie parole. Una cosa rubata non è una cosa donata.</w:t>
      </w:r>
    </w:p>
    <w:p w14:paraId="2B98D703" w14:textId="77777777" w:rsidR="00AC4C51" w:rsidRDefault="00AC4C51" w:rsidP="0011578D">
      <w:pPr>
        <w:pStyle w:val="Corpotesto"/>
      </w:pPr>
      <w:r>
        <w:t>I veri profeti non rubano a Dio le parole da dire. È Dio che mette sulla loro bocca le parole da riferire al suo popolo. La profezia è parola data da Dio.</w:t>
      </w:r>
    </w:p>
    <w:p w14:paraId="217D51AD" w14:textId="77777777" w:rsidR="00AC4C51" w:rsidRDefault="00AC4C51" w:rsidP="0011578D">
      <w:pPr>
        <w:pStyle w:val="Corpotesto"/>
      </w:pPr>
      <w:r>
        <w:t>I falsi profeti è come se rubassero le parole al Signore. Essi però non sanno quali sono le parole vere, giuste da dire. Parlano con parole non date da Dio.</w:t>
      </w:r>
    </w:p>
    <w:p w14:paraId="5FB32D8A" w14:textId="77777777" w:rsidR="00AC4C51" w:rsidRDefault="00AC4C51" w:rsidP="0011578D">
      <w:pPr>
        <w:pStyle w:val="Corpotesto"/>
      </w:pPr>
      <w:r>
        <w:t>Invece che parlare di devastazione e rovina, parlano di pace e di prosperità. Invece che annunziare guai, annunziano beatitudine e felicità.</w:t>
      </w:r>
    </w:p>
    <w:p w14:paraId="77E70336" w14:textId="77777777" w:rsidR="00AC4C51" w:rsidRDefault="00AC4C51" w:rsidP="0011578D">
      <w:pPr>
        <w:pStyle w:val="Corpotesto"/>
      </w:pPr>
      <w:r>
        <w:t>Invece di gridare la conversione, l’obbedienza, il ritorno nell’alleanza, gridano che di tutte queste cose non vi è alcun bisogno.</w:t>
      </w:r>
    </w:p>
    <w:p w14:paraId="74732706" w14:textId="77777777" w:rsidR="00AC4C51" w:rsidRDefault="00AC4C51" w:rsidP="0011578D">
      <w:pPr>
        <w:pStyle w:val="Corpotesto"/>
      </w:pPr>
      <w:r>
        <w:t>Le loro sono parole rubate, parole rivolte in un momento che richiede altre parole. Ma loro non possiedono la vera Parola di Dio. Non è stata data loro.</w:t>
      </w:r>
    </w:p>
    <w:p w14:paraId="00AD0D7D" w14:textId="77777777" w:rsidR="00AC4C51" w:rsidRDefault="00AC4C51" w:rsidP="00E9796E">
      <w:pPr>
        <w:pStyle w:val="Corpodeltesto2"/>
      </w:pPr>
      <w:r w:rsidRPr="008E215A">
        <w:rPr>
          <w:position w:val="6"/>
          <w:vertAlign w:val="superscript"/>
        </w:rPr>
        <w:t>31</w:t>
      </w:r>
      <w:r w:rsidRPr="008E215A">
        <w:t>Eccomi contro i profeti – oracolo del Signore – che muovono la lingua per dare oracoli.</w:t>
      </w:r>
    </w:p>
    <w:p w14:paraId="09EB3514" w14:textId="77777777" w:rsidR="00AC4C51" w:rsidRDefault="00AC4C51" w:rsidP="0011578D">
      <w:pPr>
        <w:pStyle w:val="Corpotesto"/>
      </w:pPr>
      <w:r>
        <w:t>Ancora per una seconda volta il Signore decide di intervenire personalmente contro i falsi profeti. Deve smentire ogni loro menzogna, inganno.</w:t>
      </w:r>
    </w:p>
    <w:p w14:paraId="1F5FEA61" w14:textId="77777777" w:rsidR="00AC4C51" w:rsidRDefault="00AC4C51" w:rsidP="0011578D">
      <w:pPr>
        <w:pStyle w:val="Corpotesto"/>
      </w:pPr>
      <w:r>
        <w:t>Eccomi contro i profeti – oracolo del Signore – che muovono la lingua per dare oracoli. Ma anche gli oracoli sono rubati. Li dicono a persone sbagliate.</w:t>
      </w:r>
    </w:p>
    <w:p w14:paraId="3DAF4D5D" w14:textId="77777777" w:rsidR="00AC4C51" w:rsidRDefault="00AC4C51" w:rsidP="0011578D">
      <w:pPr>
        <w:pStyle w:val="Corpotesto"/>
      </w:pPr>
      <w:r>
        <w:t>Dicono all’empio che tutto andrà bene e gli profetizzano la pace. Dicono al giusto che è inutile perseverare nella giustizia. Il Signore non vede, non guarda.</w:t>
      </w:r>
    </w:p>
    <w:p w14:paraId="0937BADF" w14:textId="77777777" w:rsidR="00AC4C51" w:rsidRDefault="00AC4C51" w:rsidP="0011578D">
      <w:pPr>
        <w:pStyle w:val="Corpotesto"/>
      </w:pPr>
      <w:r>
        <w:t>Ciò che andrebbe bene per l’uno lo dicono all’altro e viceversa. La pace si annunzia ai giusti. La rovina si profetizza agli empi e ai malvagi.</w:t>
      </w:r>
    </w:p>
    <w:p w14:paraId="3A08C325" w14:textId="77777777" w:rsidR="00AC4C51" w:rsidRDefault="00AC4C51" w:rsidP="0011578D">
      <w:pPr>
        <w:pStyle w:val="Corpotesto"/>
      </w:pPr>
    </w:p>
    <w:p w14:paraId="7D333CE0" w14:textId="77777777" w:rsidR="00AC4C51" w:rsidRDefault="00AC4C51" w:rsidP="00E9796E">
      <w:pPr>
        <w:pStyle w:val="Corpodeltesto2"/>
      </w:pPr>
      <w:r w:rsidRPr="008E215A">
        <w:rPr>
          <w:position w:val="6"/>
          <w:vertAlign w:val="superscript"/>
        </w:rPr>
        <w:lastRenderedPageBreak/>
        <w:t>32</w:t>
      </w:r>
      <w:r w:rsidRPr="008E215A">
        <w:t>Eccomi contro i profeti di sogni menzogneri – oracolo del Signore – che li raccontano e traviano il mio popolo con menzogne e millanterie. Io non li ho inviati né ho dato loro alcun ordine; essi non gioveranno affatto a questo popolo. Oracolo del Signore.</w:t>
      </w:r>
    </w:p>
    <w:p w14:paraId="31B366CB" w14:textId="77777777" w:rsidR="00AC4C51" w:rsidRDefault="00AC4C51" w:rsidP="0011578D">
      <w:pPr>
        <w:pStyle w:val="Corpotesto"/>
      </w:pPr>
      <w:r>
        <w:t>Manifestando per la terza volta la sua decisione di volere intervenire personalmente è segno che non vuole concedere più alcuna dilazione.</w:t>
      </w:r>
    </w:p>
    <w:p w14:paraId="4A7B58AE" w14:textId="77777777" w:rsidR="00AC4C51" w:rsidRDefault="00AC4C51" w:rsidP="0011578D">
      <w:pPr>
        <w:pStyle w:val="Corpotesto"/>
      </w:pPr>
      <w:r>
        <w:t>Eccomi contro i profeti di sogni menzogneri – oracolo del Signore – che li raccontano e traviano il mio popolo con menzogne e millanterie.</w:t>
      </w:r>
    </w:p>
    <w:p w14:paraId="7905EA5E" w14:textId="77777777" w:rsidR="00AC4C51" w:rsidRDefault="00AC4C51" w:rsidP="0011578D">
      <w:pPr>
        <w:pStyle w:val="Corpotesto"/>
      </w:pPr>
      <w:r>
        <w:t>Lo ribadiamo ancora una volta. I falsi profeti attingono la parola solo dal loro cuore che è cuore disonesto, perché non ama l’uomo.</w:t>
      </w:r>
    </w:p>
    <w:p w14:paraId="72FD0C36" w14:textId="77777777" w:rsidR="00AC4C51" w:rsidRDefault="00AC4C51" w:rsidP="0011578D">
      <w:pPr>
        <w:pStyle w:val="Corpotesto"/>
      </w:pPr>
      <w:r>
        <w:t>Chi inganna anche in pochissimo un suo fratello, non ama. Amore e verità sono una cosa sola. Come una cosa sola sono falsità e non amore.</w:t>
      </w:r>
    </w:p>
    <w:p w14:paraId="70CA5B64" w14:textId="77777777" w:rsidR="00AC4C51" w:rsidRDefault="00AC4C51" w:rsidP="0011578D">
      <w:pPr>
        <w:pStyle w:val="Corpotesto"/>
      </w:pPr>
      <w:r>
        <w:t>Mai potrà amare l’uomo chi si presenta dinanzi a lui con una falsa natura, falsa immagine, falsa parola, falsi pensieri, falsi propositi, falsi comportamenti.</w:t>
      </w:r>
    </w:p>
    <w:p w14:paraId="1E20FB33" w14:textId="77777777" w:rsidR="00AC4C51" w:rsidRDefault="00AC4C51" w:rsidP="0011578D">
      <w:pPr>
        <w:pStyle w:val="Corpotesto"/>
      </w:pPr>
      <w:r>
        <w:t>Possono amare i falsi profeti dal momento che ingannano Gerusalemme e Giuda? Sono le loro menzogne, le loro millanterie che rovineranno il regno.</w:t>
      </w:r>
    </w:p>
    <w:p w14:paraId="72518E58" w14:textId="77777777" w:rsidR="00AC4C51" w:rsidRDefault="00AC4C51" w:rsidP="0011578D">
      <w:pPr>
        <w:pStyle w:val="Corpotesto"/>
      </w:pPr>
      <w:r>
        <w:t>Io non li ho inviati né ho dato loro alcun ordine. Essi non gioveranno affatto a questo popolo. Oracolo del Signore.</w:t>
      </w:r>
    </w:p>
    <w:p w14:paraId="3DCEB65D" w14:textId="77777777" w:rsidR="00AC4C51" w:rsidRDefault="00AC4C51" w:rsidP="0011578D">
      <w:pPr>
        <w:pStyle w:val="Corpotesto"/>
      </w:pPr>
      <w:r>
        <w:t>Il Signore parla con chiarezza. Avvisa il suo popolo perché non li ascolti. Non dicono la sua parola. Non sono stati mandati da Lui.</w:t>
      </w:r>
    </w:p>
    <w:p w14:paraId="3E36D2F2" w14:textId="77777777" w:rsidR="00AC4C51" w:rsidRDefault="00AC4C51" w:rsidP="0011578D">
      <w:pPr>
        <w:pStyle w:val="Corpotesto"/>
      </w:pPr>
      <w:r>
        <w:t>Poiché dicono menzogne e millanterie, saranno, anzi sono già la rovina del loro popolo. Sono essi che guidano alla non conversione e all’ostinazione.</w:t>
      </w:r>
    </w:p>
    <w:p w14:paraId="58475A7D" w14:textId="77777777" w:rsidR="00AC4C51" w:rsidRDefault="00AC4C51" w:rsidP="00E9796E">
      <w:pPr>
        <w:pStyle w:val="Corpodeltesto2"/>
      </w:pPr>
      <w:r w:rsidRPr="008E215A">
        <w:rPr>
          <w:position w:val="6"/>
          <w:vertAlign w:val="superscript"/>
        </w:rPr>
        <w:t>33</w:t>
      </w:r>
      <w:r w:rsidRPr="008E215A">
        <w:t>Quando dunque questo popolo o un profeta o un sacerdote ti domanderà: “Qual è il peso del messaggio del Signore?”, tu riferirai loro: “Voi siete il peso del Signore; io vi rigetterò”. Oracolo del Signore.</w:t>
      </w:r>
    </w:p>
    <w:p w14:paraId="44675FAD" w14:textId="77777777" w:rsidR="00AC4C51" w:rsidRDefault="00AC4C51" w:rsidP="0011578D">
      <w:pPr>
        <w:pStyle w:val="Corpotesto"/>
      </w:pPr>
      <w:r>
        <w:t xml:space="preserve">Il popolo, il profeta, il sacerdote che si ostinano nella loro ribellione contro la vera profezia e non si convertono, sono divenuti un peso per il Signore. </w:t>
      </w:r>
    </w:p>
    <w:p w14:paraId="4CCE49C3" w14:textId="77777777" w:rsidR="00AC4C51" w:rsidRDefault="00AC4C51" w:rsidP="0011578D">
      <w:pPr>
        <w:pStyle w:val="Corpotesto"/>
      </w:pPr>
      <w:r>
        <w:t xml:space="preserve">Quando dunque questo popolo o un profeta o un sacerdote ti domanderà: Quale è il peso del messaggio del Signore? </w:t>
      </w:r>
    </w:p>
    <w:p w14:paraId="20F0967B" w14:textId="77777777" w:rsidR="00AC4C51" w:rsidRDefault="00AC4C51" w:rsidP="0011578D">
      <w:pPr>
        <w:pStyle w:val="Corpotesto"/>
      </w:pPr>
      <w:r>
        <w:t>Nella lingua ebraica vi è un gioco di parole: messaggio e fardello hanno quasi lo stesso suono. Il fardello del Signore è il suo messaggio, la sua profezia.</w:t>
      </w:r>
    </w:p>
    <w:p w14:paraId="48C9C1F4" w14:textId="77777777" w:rsidR="00AC4C51" w:rsidRDefault="00AC4C51" w:rsidP="0011578D">
      <w:pPr>
        <w:pStyle w:val="Corpotesto"/>
      </w:pPr>
      <w:r>
        <w:t>Israele ha rigettato il fardello, il peso della profezia, della Legge. Rigettando la Parola, è divenuto esso stesso un pesante peso per il Signore.</w:t>
      </w:r>
    </w:p>
    <w:p w14:paraId="7F227C3D" w14:textId="77777777" w:rsidR="00AC4C51" w:rsidRDefault="00AC4C51" w:rsidP="0011578D">
      <w:pPr>
        <w:pStyle w:val="Corpotesto"/>
      </w:pPr>
      <w:r>
        <w:t>Qual è la decisione del Signore? Tu riferirai loro: Voi siete il peso del Signore. Io vi rigetterò. Oracolo del Signore. Il popolo è divenuto un peso inutile.</w:t>
      </w:r>
    </w:p>
    <w:p w14:paraId="69051EC1" w14:textId="77777777" w:rsidR="00AC4C51" w:rsidRDefault="00AC4C51" w:rsidP="0011578D">
      <w:pPr>
        <w:pStyle w:val="Corpotesto"/>
      </w:pPr>
      <w:r>
        <w:t>Il Signore lo rigetterà, la manderà in esilio, alcuni alla spada, alla fame, alla peste. Da questa devastazione e distruzione nascerà un popolo fedele.</w:t>
      </w:r>
    </w:p>
    <w:p w14:paraId="0479AFDA" w14:textId="77777777" w:rsidR="00AC4C51" w:rsidRDefault="00AC4C51" w:rsidP="0011578D">
      <w:pPr>
        <w:pStyle w:val="Corpotesto"/>
      </w:pPr>
      <w:r>
        <w:t>Anche Gesù parla del suo Vangelo come peso, giogo. Si tratta però di un giogo soave e di un peso leggero. Il peso del peccato schiaccia, uccide, soffoca.</w:t>
      </w:r>
    </w:p>
    <w:p w14:paraId="4B5BFA96" w14:textId="77777777" w:rsidR="00AC4C51" w:rsidRPr="0024446A" w:rsidRDefault="00AC4C51" w:rsidP="0011578D">
      <w:pPr>
        <w:pStyle w:val="Corpotesto"/>
        <w:rPr>
          <w:i/>
          <w:iCs/>
          <w:sz w:val="20"/>
        </w:rPr>
      </w:pPr>
      <w:r w:rsidRPr="0024446A">
        <w:rPr>
          <w:i/>
          <w:iCs/>
          <w:sz w:val="20"/>
        </w:rPr>
        <w:lastRenderedPageBreak/>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2A935C5" w14:textId="77777777" w:rsidR="00AC4C51" w:rsidRPr="0024446A" w:rsidRDefault="00AC4C51" w:rsidP="0011578D">
      <w:pPr>
        <w:pStyle w:val="Corpotesto"/>
        <w:rPr>
          <w:i/>
          <w:iCs/>
          <w:sz w:val="20"/>
        </w:rPr>
      </w:pPr>
      <w:r w:rsidRPr="0024446A">
        <w:rPr>
          <w:i/>
          <w:iCs/>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508081E9" w14:textId="77777777" w:rsidR="00AC4C51" w:rsidRDefault="00AC4C51" w:rsidP="0011578D">
      <w:pPr>
        <w:pStyle w:val="Corpotesto"/>
      </w:pPr>
      <w:r>
        <w:t>Se il mondo sapesse quanto costa in termini anche di economia un solo vizio, capirebbe quanto grande, divinamente grande è l’offerta di Gesù Signore.</w:t>
      </w:r>
    </w:p>
    <w:p w14:paraId="6D049C16" w14:textId="77777777" w:rsidR="00AC4C51" w:rsidRDefault="00AC4C51" w:rsidP="0011578D">
      <w:pPr>
        <w:pStyle w:val="Corpotesto"/>
      </w:pPr>
      <w:r>
        <w:t>Il giogo e il peso di Gesù Signore trasformano l’uomo da natura di morte in natura di vita, natura spirituale. Lo rendono lieve come una piuma.</w:t>
      </w:r>
    </w:p>
    <w:p w14:paraId="64E4ED07" w14:textId="77777777" w:rsidR="00AC4C51" w:rsidRDefault="00AC4C51" w:rsidP="00E9796E">
      <w:pPr>
        <w:pStyle w:val="Corpodeltesto2"/>
      </w:pPr>
      <w:r w:rsidRPr="008E215A">
        <w:rPr>
          <w:position w:val="6"/>
          <w:vertAlign w:val="superscript"/>
        </w:rPr>
        <w:t>34</w:t>
      </w:r>
      <w:r w:rsidRPr="008E215A">
        <w:t>E il profeta o il sacerdote o il popolo che dica: “Peso del Signore!”, io lo punirò nella persona e nella famiglia.</w:t>
      </w:r>
    </w:p>
    <w:p w14:paraId="3D661B41" w14:textId="77777777" w:rsidR="00AC4C51" w:rsidRDefault="00AC4C51" w:rsidP="0011578D">
      <w:pPr>
        <w:pStyle w:val="Corpotesto"/>
      </w:pPr>
      <w:r>
        <w:t xml:space="preserve">La Parola del Signore mai potrà essere un peso per l’uomo. La Parola è come le ali per un’aquila. Mentre il peccato è pesante catena che lega al male. </w:t>
      </w:r>
    </w:p>
    <w:p w14:paraId="1130742B" w14:textId="77777777" w:rsidR="00AC4C51" w:rsidRDefault="00AC4C51" w:rsidP="0011578D">
      <w:pPr>
        <w:pStyle w:val="Corpotesto"/>
      </w:pPr>
      <w:r>
        <w:t>E il profeta o il sacerdote o il popolo che dica: Peso del Signore, io lo punirò nella persona e nella famiglia. Ora  profeta e sacerdote sono avvisati.</w:t>
      </w:r>
    </w:p>
    <w:p w14:paraId="0AE54A26" w14:textId="77777777" w:rsidR="00AC4C51" w:rsidRDefault="00AC4C51" w:rsidP="0011578D">
      <w:pPr>
        <w:pStyle w:val="Corpotesto"/>
      </w:pPr>
      <w:r>
        <w:t>Il Signore ha parlato. Lui verrà e punirà non solo nella persona, ma anche nella famiglia, chi scoraggia il popolo nel camminare nella leggerezza della Parola.</w:t>
      </w:r>
    </w:p>
    <w:p w14:paraId="195A53F2" w14:textId="77777777" w:rsidR="00AC4C51" w:rsidRDefault="00AC4C51" w:rsidP="0011578D">
      <w:pPr>
        <w:pStyle w:val="Corpotesto"/>
      </w:pPr>
      <w:r>
        <w:t>Attenzione! Dio non viene per punire il profeta o il sacerdote per dare loro una lezione. Profeta e sacerdoti sono già sulla via della loro perdizione eterna.</w:t>
      </w:r>
    </w:p>
    <w:p w14:paraId="395330F9" w14:textId="77777777" w:rsidR="00AC4C51" w:rsidRDefault="00AC4C51" w:rsidP="0011578D">
      <w:pPr>
        <w:pStyle w:val="Corpotesto"/>
      </w:pPr>
      <w:r>
        <w:t>Se il Signore interviene, interviene per amore del suo popolo. Elimina sacerdoti e profeti o li mette in condizione di non più parlare per amore dei suoi figli.</w:t>
      </w:r>
    </w:p>
    <w:p w14:paraId="478A93ED" w14:textId="77777777" w:rsidR="00AC4C51" w:rsidRDefault="00AC4C51" w:rsidP="0011578D">
      <w:pPr>
        <w:pStyle w:val="Corpotesto"/>
      </w:pPr>
      <w:r>
        <w:t>Se essi perseverano nella loro falsità e millanterie, il popolo tutto si perde. Ora il Signore non vuole che Gerusalemme e Giuda si perdano.</w:t>
      </w:r>
    </w:p>
    <w:p w14:paraId="2A59D247" w14:textId="77777777" w:rsidR="00AC4C51" w:rsidRDefault="00AC4C51" w:rsidP="0011578D">
      <w:pPr>
        <w:pStyle w:val="Corpotesto"/>
      </w:pPr>
      <w:r>
        <w:t xml:space="preserve">Il nostro Dio lavora per la vita, non per la morte. Lui non vuole la morte del peccatore, ma che si converta e viva. La vita è sempre la scelta di Dio. </w:t>
      </w:r>
    </w:p>
    <w:p w14:paraId="52E4A5D7" w14:textId="77777777" w:rsidR="00AC4C51" w:rsidRDefault="00AC4C51" w:rsidP="0011578D">
      <w:pPr>
        <w:pStyle w:val="Corpotesto"/>
      </w:pPr>
      <w:r>
        <w:t>Tutto ciò che avviene sulla terra, tutto è permesso da Lui per la conversione dei cuori. Senza di Lui, fuori della sua Parola vera, non vi è vita.</w:t>
      </w:r>
    </w:p>
    <w:p w14:paraId="28BAFDDA" w14:textId="77777777" w:rsidR="00AC4C51" w:rsidRDefault="00AC4C51" w:rsidP="0011578D">
      <w:pPr>
        <w:pStyle w:val="Corpotesto"/>
      </w:pPr>
      <w:r>
        <w:t>Facendo l’esperienza di una morte perpetua, ogni uomo si dovrebbe aprire alla vita. Ma si apre alla vita in un solo modo: ritornando, entrando nella sua Parola.</w:t>
      </w:r>
    </w:p>
    <w:p w14:paraId="28A95862" w14:textId="77777777" w:rsidR="00AC4C51" w:rsidRDefault="00AC4C51" w:rsidP="00E9796E">
      <w:pPr>
        <w:pStyle w:val="Corpodeltesto2"/>
      </w:pPr>
      <w:r w:rsidRPr="008E215A">
        <w:rPr>
          <w:position w:val="6"/>
          <w:vertAlign w:val="superscript"/>
        </w:rPr>
        <w:t>35</w:t>
      </w:r>
      <w:r w:rsidRPr="008E215A">
        <w:t>Direte l’uno all’altro: “Che cosa ha risposto il Signore?”, e: “Che cosa ha detto il Signore?”.</w:t>
      </w:r>
    </w:p>
    <w:p w14:paraId="03B06652" w14:textId="77777777" w:rsidR="00AC4C51" w:rsidRDefault="00AC4C51" w:rsidP="0011578D">
      <w:pPr>
        <w:pStyle w:val="Corpotesto"/>
      </w:pPr>
      <w:r>
        <w:t>Quando il Signore verrà per giudicare con il suo giusto giudizio sacerdoti e profeti che hanno riempiti i cuori di falsità, solo allora si potrà cercare la verità.</w:t>
      </w:r>
    </w:p>
    <w:p w14:paraId="21520C8A" w14:textId="77777777" w:rsidR="00AC4C51" w:rsidRDefault="00AC4C51" w:rsidP="0011578D">
      <w:pPr>
        <w:pStyle w:val="Corpotesto"/>
      </w:pPr>
      <w:r>
        <w:t>Direte l’uno all’altro: Che cosa ha risposto il Signore? E: Che cosa ha detto il Signore? Si dovrà chiedere per conoscere la verità che salva e che redime.</w:t>
      </w:r>
    </w:p>
    <w:p w14:paraId="63B7DF2D" w14:textId="77777777" w:rsidR="00AC4C51" w:rsidRDefault="00AC4C51" w:rsidP="0011578D">
      <w:pPr>
        <w:pStyle w:val="Corpotesto"/>
      </w:pPr>
      <w:r>
        <w:t>Leggendo il “direte” come un vero imperativo, il Signore vuole che ognuno rechi all’altro non le parole del suo cuore, ma quelle che vengono da Dio.</w:t>
      </w:r>
    </w:p>
    <w:p w14:paraId="1FF9A168" w14:textId="77777777" w:rsidR="00AC4C51" w:rsidRDefault="00AC4C51" w:rsidP="0011578D">
      <w:pPr>
        <w:pStyle w:val="Corpotesto"/>
      </w:pPr>
      <w:r>
        <w:lastRenderedPageBreak/>
        <w:t>Che cosa ha risposto il Signore? Qual è stato il suo vero oracolo? Che cosa ha detto il Signore? Qual è stata la vera profezia? La vita è dalla Parola di Dio.</w:t>
      </w:r>
    </w:p>
    <w:p w14:paraId="46B1E760" w14:textId="77777777" w:rsidR="00AC4C51" w:rsidRDefault="00AC4C51" w:rsidP="0011578D">
      <w:pPr>
        <w:pStyle w:val="Corpotesto"/>
      </w:pPr>
      <w:r>
        <w:t>Cercare la vera Parola di Dio è obbligo di ogni uomo. Ma è anche obbligo di chi l’ha trovata di darla ad ogni altro uomo. Chi non dona la Parola vera non ama.</w:t>
      </w:r>
    </w:p>
    <w:p w14:paraId="32062A7D" w14:textId="77777777" w:rsidR="00AC4C51" w:rsidRDefault="00AC4C51" w:rsidP="0011578D">
      <w:pPr>
        <w:pStyle w:val="Corpotesto"/>
      </w:pPr>
      <w:r>
        <w:t>Verità e amore sono una cosa sola. Solo la verità salva l’uomo. La stoltezza, la falsità, l’inganno, la menzogna lo conducono alla morte.</w:t>
      </w:r>
    </w:p>
    <w:p w14:paraId="3198C45E" w14:textId="77777777" w:rsidR="00AC4C51" w:rsidRDefault="00AC4C51" w:rsidP="0011578D">
      <w:pPr>
        <w:pStyle w:val="Corpotesto"/>
      </w:pPr>
      <w:r>
        <w:t>Gesù ha una bellissima pagina sulla verità che libera. La verità nasce però dalla sua Parola. La Parola di Gesù è la verità che fa liberi.</w:t>
      </w:r>
    </w:p>
    <w:p w14:paraId="4CB22483" w14:textId="77777777" w:rsidR="00AC4C51" w:rsidRPr="008258DE" w:rsidRDefault="00AC4C51" w:rsidP="0011578D">
      <w:pPr>
        <w:pStyle w:val="Corpotesto"/>
        <w:rPr>
          <w:i/>
          <w:iCs/>
          <w:sz w:val="20"/>
        </w:rPr>
      </w:pPr>
      <w:r w:rsidRPr="008258DE">
        <w:rPr>
          <w:i/>
          <w:iCs/>
          <w:sz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92F91AD" w14:textId="77777777" w:rsidR="00AC4C51" w:rsidRPr="008258DE" w:rsidRDefault="00AC4C51" w:rsidP="0011578D">
      <w:pPr>
        <w:pStyle w:val="Corpotesto"/>
        <w:rPr>
          <w:i/>
          <w:iCs/>
          <w:sz w:val="20"/>
        </w:rPr>
      </w:pPr>
      <w:r w:rsidRPr="008258DE">
        <w:rPr>
          <w:i/>
          <w:iCs/>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0F47CC0" w14:textId="77777777" w:rsidR="00AC4C51" w:rsidRPr="008258DE" w:rsidRDefault="00AC4C51" w:rsidP="0011578D">
      <w:pPr>
        <w:pStyle w:val="Corpotesto"/>
        <w:rPr>
          <w:i/>
          <w:iCs/>
          <w:sz w:val="20"/>
        </w:rPr>
      </w:pPr>
      <w:r w:rsidRPr="008258DE">
        <w:rPr>
          <w:i/>
          <w:iCs/>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E62C8F7" w14:textId="77777777" w:rsidR="00AC4C51" w:rsidRPr="008258DE" w:rsidRDefault="00AC4C51" w:rsidP="0011578D">
      <w:pPr>
        <w:pStyle w:val="Corpotesto"/>
        <w:rPr>
          <w:i/>
          <w:iCs/>
          <w:sz w:val="20"/>
        </w:rPr>
      </w:pPr>
      <w:r w:rsidRPr="008258DE">
        <w:rPr>
          <w:i/>
          <w:iCs/>
          <w:sz w:val="20"/>
        </w:rPr>
        <w:lastRenderedPageBreak/>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4EC45ED5" w14:textId="77777777" w:rsidR="00AC4C51" w:rsidRDefault="00AC4C51" w:rsidP="0011578D">
      <w:pPr>
        <w:pStyle w:val="Corpotesto"/>
      </w:pPr>
      <w:r>
        <w:t>Dalla falsità, dall’inganno mai si potrà amare l’uomo. Lo si lascia immerso nella sua morte e nel suo peccato che lo porteranno alla morte eterna.</w:t>
      </w:r>
    </w:p>
    <w:p w14:paraId="5E76E692" w14:textId="77777777" w:rsidR="00AC4C51" w:rsidRDefault="00AC4C51" w:rsidP="0011578D">
      <w:pPr>
        <w:pStyle w:val="Corpotesto"/>
      </w:pPr>
      <w:r>
        <w:t xml:space="preserve">Non si può parlare all’uomo dall’uomo. Si deve parlare all’uomo dalla Parola del Signore, dal suo Dio e Creatore, dal suo Redentore e Salvatore. </w:t>
      </w:r>
    </w:p>
    <w:p w14:paraId="12785D09" w14:textId="77777777" w:rsidR="00AC4C51" w:rsidRDefault="00AC4C51" w:rsidP="00E9796E">
      <w:pPr>
        <w:pStyle w:val="Corpodeltesto2"/>
      </w:pPr>
      <w:r w:rsidRPr="008E215A">
        <w:rPr>
          <w:position w:val="6"/>
          <w:vertAlign w:val="superscript"/>
        </w:rPr>
        <w:t>36</w:t>
      </w:r>
      <w:r w:rsidRPr="008E215A">
        <w:t>Non farete più menzione del peso del Signore, altrimenti per chiunque la sua stessa parola sarà considerata un peso, per avere travisato le parole del Dio vivente, del Signore degli eserciti, nostro Dio.</w:t>
      </w:r>
    </w:p>
    <w:p w14:paraId="2E95EE9F" w14:textId="77777777" w:rsidR="00AC4C51" w:rsidRDefault="00AC4C51" w:rsidP="0011578D">
      <w:pPr>
        <w:pStyle w:val="Corpotesto"/>
      </w:pPr>
      <w:r>
        <w:t>Il Signore non vuole che si insinui nel cuore del suo popolo che la sua Parola, la sua profezia sia un peso per esso. Dio non viene per imporre pesi.</w:t>
      </w:r>
    </w:p>
    <w:p w14:paraId="48F0271F" w14:textId="77777777" w:rsidR="00AC4C51" w:rsidRDefault="00AC4C51" w:rsidP="0011578D">
      <w:pPr>
        <w:pStyle w:val="Corpotesto"/>
      </w:pPr>
      <w:r>
        <w:t>Non farete più menzione del peso del Signore, altrimenti per chiunque la sua stessa parola sarà considerata un peso. Il Signore lo rigetterà, lo getterà via.</w:t>
      </w:r>
    </w:p>
    <w:p w14:paraId="4019B68A" w14:textId="77777777" w:rsidR="00AC4C51" w:rsidRDefault="00AC4C51" w:rsidP="0011578D">
      <w:pPr>
        <w:pStyle w:val="Corpotesto"/>
      </w:pPr>
      <w:r>
        <w:t>Questo avverrà, per aver travisato le parole del Dio vivente, del Signore degli eserciti, nostro Dio. La Parola del Signore non è un peso. Mai lo sarà.</w:t>
      </w:r>
    </w:p>
    <w:p w14:paraId="357CA3A6" w14:textId="77777777" w:rsidR="00AC4C51" w:rsidRDefault="00AC4C51" w:rsidP="0011578D">
      <w:pPr>
        <w:pStyle w:val="Corpotesto"/>
      </w:pPr>
      <w:r>
        <w:t>L’onestà deve regnare sempre nel popolo del Signore. Nulla è un peso di tutto ciò che Dio comanda. Pesò è invece ogni falsità, millanteria imposta dell’uomo.</w:t>
      </w:r>
    </w:p>
    <w:p w14:paraId="099EF724" w14:textId="77777777" w:rsidR="00AC4C51" w:rsidRDefault="00AC4C51" w:rsidP="0011578D">
      <w:pPr>
        <w:pStyle w:val="Corpotesto"/>
      </w:pPr>
      <w:r>
        <w:t>Peso non sono i Comandamenti. Mai lo saranno. Peso invece è ogni vizio che l’uomo si impone sulle sue spalle. Sono i vizi, la falsità che donano morte.</w:t>
      </w:r>
    </w:p>
    <w:p w14:paraId="327BDFC5" w14:textId="77777777" w:rsidR="00AC4C51" w:rsidRDefault="00AC4C51" w:rsidP="0011578D">
      <w:pPr>
        <w:pStyle w:val="Corpotesto"/>
      </w:pPr>
      <w:r>
        <w:t xml:space="preserve">Nella Parola del Signore si attinge solo la vita. Non conoscerà mai la morte chi cammina nella Parola vera del suo Dio e Signore. </w:t>
      </w:r>
    </w:p>
    <w:p w14:paraId="55444B2D" w14:textId="77777777" w:rsidR="00AC4C51" w:rsidRDefault="00AC4C51" w:rsidP="00E9796E">
      <w:pPr>
        <w:pStyle w:val="Corpodeltesto2"/>
      </w:pPr>
      <w:r w:rsidRPr="008E215A">
        <w:rPr>
          <w:position w:val="6"/>
          <w:vertAlign w:val="superscript"/>
        </w:rPr>
        <w:t>37</w:t>
      </w:r>
      <w:r w:rsidRPr="008E215A">
        <w:t>Così dirai al profeta: “Che cosa ti ha risposto il Signore?”, e: “Che cosa ha detto il Signore?”.</w:t>
      </w:r>
    </w:p>
    <w:p w14:paraId="3804E98B" w14:textId="77777777" w:rsidR="00AC4C51" w:rsidRDefault="00AC4C51" w:rsidP="0011578D">
      <w:pPr>
        <w:pStyle w:val="Corpotesto"/>
      </w:pPr>
      <w:r>
        <w:t>Il Signore vuole che si cerchi solo la sua Parola, la sua Profezia, la verità sul presente e sul futuro che viene da Lui. L’inganno è morte.</w:t>
      </w:r>
    </w:p>
    <w:p w14:paraId="2F805E6D" w14:textId="77777777" w:rsidR="00AC4C51" w:rsidRDefault="00AC4C51" w:rsidP="0011578D">
      <w:pPr>
        <w:pStyle w:val="Corpotesto"/>
      </w:pPr>
      <w:r>
        <w:t>Così dirai al profeta: Che cosa ti ha risposto il Signore? E: Che cosa ha detto il Signore? Spetta a chi chiede esigere la verità. È un suo diritto.</w:t>
      </w:r>
    </w:p>
    <w:p w14:paraId="6AB348C6" w14:textId="77777777" w:rsidR="00AC4C51" w:rsidRDefault="00AC4C51" w:rsidP="0011578D">
      <w:pPr>
        <w:pStyle w:val="Corpotesto"/>
      </w:pPr>
      <w:r>
        <w:t>Un esempio può venire a noi dalla stessa storia di Israele. Il re di Giuda chiede al profeta che gli dica la verità secondo Dio e non quella secondo il suo cuore.</w:t>
      </w:r>
    </w:p>
    <w:p w14:paraId="7AFBB136" w14:textId="77777777" w:rsidR="00AC4C51" w:rsidRPr="0079288B" w:rsidRDefault="00AC4C51" w:rsidP="0011578D">
      <w:pPr>
        <w:pStyle w:val="Corpotesto"/>
        <w:rPr>
          <w:i/>
          <w:iCs/>
          <w:sz w:val="20"/>
        </w:rPr>
      </w:pPr>
      <w:r w:rsidRPr="0079288B">
        <w:rPr>
          <w:i/>
          <w:iCs/>
          <w:sz w:val="20"/>
        </w:rPr>
        <w:t xml:space="preserve">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w:t>
      </w:r>
      <w:r w:rsidRPr="0079288B">
        <w:rPr>
          <w:i/>
          <w:iCs/>
          <w:sz w:val="20"/>
        </w:rPr>
        <w:lastRenderedPageBreak/>
        <w:t>d’Israele: «Conta su di me come su te stesso, sul mio popolo come sul tuo, sui miei cavalli come sui tuoi».</w:t>
      </w:r>
    </w:p>
    <w:p w14:paraId="24CA6A4B" w14:textId="77777777" w:rsidR="00AC4C51" w:rsidRPr="0079288B" w:rsidRDefault="00AC4C51" w:rsidP="0011578D">
      <w:pPr>
        <w:pStyle w:val="Corpotesto"/>
        <w:rPr>
          <w:i/>
          <w:iCs/>
          <w:sz w:val="20"/>
        </w:rPr>
      </w:pPr>
      <w:r w:rsidRPr="0079288B">
        <w:rPr>
          <w:i/>
          <w:iCs/>
          <w:sz w:val="20"/>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045C7486" w14:textId="77777777" w:rsidR="00AC4C51" w:rsidRPr="0079288B" w:rsidRDefault="00AC4C51" w:rsidP="0011578D">
      <w:pPr>
        <w:pStyle w:val="Corpotesto"/>
        <w:rPr>
          <w:i/>
          <w:iCs/>
          <w:sz w:val="20"/>
        </w:rPr>
      </w:pPr>
      <w:r w:rsidRPr="0079288B">
        <w:rPr>
          <w:i/>
          <w:iCs/>
          <w:sz w:val="20"/>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9EEF1C6" w14:textId="77777777" w:rsidR="00AC4C51" w:rsidRPr="0079288B" w:rsidRDefault="00AC4C51" w:rsidP="0011578D">
      <w:pPr>
        <w:pStyle w:val="Corpotesto"/>
        <w:rPr>
          <w:i/>
          <w:iCs/>
          <w:sz w:val="20"/>
        </w:rPr>
      </w:pPr>
      <w:r w:rsidRPr="0079288B">
        <w:rPr>
          <w:i/>
          <w:iCs/>
          <w:sz w:val="20"/>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0EBE2282" w14:textId="77777777" w:rsidR="00AC4C51" w:rsidRPr="0079288B" w:rsidRDefault="00AC4C51" w:rsidP="0011578D">
      <w:pPr>
        <w:pStyle w:val="Corpotesto"/>
        <w:rPr>
          <w:i/>
          <w:iCs/>
          <w:sz w:val="20"/>
        </w:rPr>
      </w:pPr>
      <w:r w:rsidRPr="0079288B">
        <w:rPr>
          <w:i/>
          <w:iCs/>
          <w:sz w:val="20"/>
        </w:rPr>
        <w:t xml:space="preserve">«Vedo tutti gli Israeliti vagare sui monti come pecore che non hanno pastore. Il Signore dice: “Questi non hanno padrone;  ognuno torni a casa sua in pace!”». </w:t>
      </w:r>
    </w:p>
    <w:p w14:paraId="2F3E8615" w14:textId="77777777" w:rsidR="00AC4C51" w:rsidRPr="0079288B" w:rsidRDefault="00AC4C51" w:rsidP="0011578D">
      <w:pPr>
        <w:pStyle w:val="Corpotesto"/>
        <w:rPr>
          <w:i/>
          <w:iCs/>
          <w:sz w:val="20"/>
        </w:rPr>
      </w:pPr>
      <w:r w:rsidRPr="0079288B">
        <w:rPr>
          <w:i/>
          <w:iCs/>
          <w:sz w:val="20"/>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CAA9798" w14:textId="77777777" w:rsidR="00AC4C51" w:rsidRPr="0079288B" w:rsidRDefault="00AC4C51" w:rsidP="0011578D">
      <w:pPr>
        <w:pStyle w:val="Corpotesto"/>
        <w:rPr>
          <w:i/>
          <w:iCs/>
          <w:sz w:val="20"/>
        </w:rPr>
      </w:pPr>
      <w:r w:rsidRPr="0079288B">
        <w:rPr>
          <w:i/>
          <w:iCs/>
          <w:sz w:val="20"/>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7864C08" w14:textId="77777777" w:rsidR="00AC4C51" w:rsidRPr="0079288B" w:rsidRDefault="00AC4C51" w:rsidP="0011578D">
      <w:pPr>
        <w:pStyle w:val="Corpotesto"/>
        <w:rPr>
          <w:i/>
          <w:iCs/>
          <w:sz w:val="20"/>
        </w:rPr>
      </w:pPr>
      <w:r w:rsidRPr="0079288B">
        <w:rPr>
          <w:i/>
          <w:iCs/>
          <w:sz w:val="20"/>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461F9005" w14:textId="77777777" w:rsidR="00AC4C51" w:rsidRPr="0079288B" w:rsidRDefault="00AC4C51" w:rsidP="0011578D">
      <w:pPr>
        <w:pStyle w:val="Corpotesto"/>
        <w:rPr>
          <w:i/>
          <w:iCs/>
          <w:sz w:val="20"/>
        </w:rPr>
      </w:pPr>
      <w:r w:rsidRPr="0079288B">
        <w:rPr>
          <w:i/>
          <w:iCs/>
          <w:sz w:val="20"/>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w:t>
      </w:r>
      <w:r w:rsidRPr="0079288B">
        <w:rPr>
          <w:i/>
          <w:iCs/>
          <w:sz w:val="20"/>
        </w:rPr>
        <w:lastRenderedPageBreak/>
        <w:t>leccarono il suo sangue e le prostitute vi si bagnarono, secondo la parola pronunciata dal Signore.</w:t>
      </w:r>
    </w:p>
    <w:p w14:paraId="43E4E3BC" w14:textId="77777777" w:rsidR="00AC4C51" w:rsidRPr="0079288B" w:rsidRDefault="00AC4C51" w:rsidP="0011578D">
      <w:pPr>
        <w:pStyle w:val="Corpotesto"/>
        <w:rPr>
          <w:i/>
          <w:iCs/>
          <w:sz w:val="20"/>
        </w:rPr>
      </w:pPr>
      <w:r w:rsidRPr="0079288B">
        <w:rPr>
          <w:i/>
          <w:iCs/>
          <w:sz w:val="20"/>
        </w:rPr>
        <w:t>Le altre gesta di Acab, tutte le sue azioni, la costruzione della casa d’avorio e delle città da lui erette, non sono forse descritte nel libro delle Cronache dei re d’Israele? Acab si addormentò con i suoi padri e al suo pos</w:t>
      </w:r>
      <w:r>
        <w:rPr>
          <w:i/>
          <w:iCs/>
          <w:sz w:val="20"/>
        </w:rPr>
        <w:t xml:space="preserve">to divenne re suo figlio Acazia </w:t>
      </w:r>
      <w:r w:rsidRPr="0079288B">
        <w:rPr>
          <w:i/>
          <w:iCs/>
          <w:sz w:val="20"/>
        </w:rPr>
        <w:t xml:space="preserve"> (</w:t>
      </w:r>
      <w:r>
        <w:rPr>
          <w:i/>
          <w:iCs/>
          <w:sz w:val="20"/>
        </w:rPr>
        <w:t xml:space="preserve">Cfr. </w:t>
      </w:r>
      <w:r w:rsidRPr="0079288B">
        <w:rPr>
          <w:i/>
          <w:iCs/>
          <w:sz w:val="20"/>
        </w:rPr>
        <w:t>1Re 22,1-54).</w:t>
      </w:r>
    </w:p>
    <w:p w14:paraId="3F018DEC" w14:textId="77777777" w:rsidR="00AC4C51" w:rsidRPr="0079288B" w:rsidRDefault="00AC4C51" w:rsidP="0011578D">
      <w:pPr>
        <w:pStyle w:val="Corpotesto"/>
        <w:rPr>
          <w:i/>
          <w:iCs/>
          <w:sz w:val="20"/>
        </w:rPr>
      </w:pPr>
      <w:r w:rsidRPr="0079288B">
        <w:rPr>
          <w:i/>
          <w:iCs/>
          <w:sz w:val="20"/>
        </w:rPr>
        <w:t>Giòsafat, che aveva ricchezza e gloria in abbondanza, si imparentò con Acab. Dopo alcuni anni scese da Acab a Samaria; Acab uccise per lui e per la gente del suo seguito pecore e buoi in quantità e lo persuase ad attaccare con lui Ramot di Gàlaad. Acab, re d’Israele, disse a Giòsafat, re di Giuda: «Verresti con me contro Ramot di Gàlaad?». Gli rispose: «Conta su di me come su te stesso, sul mio popolo come sul tuo; sarò con te in battaglia».</w:t>
      </w:r>
    </w:p>
    <w:p w14:paraId="39AE5C6B" w14:textId="77777777" w:rsidR="00AC4C51" w:rsidRPr="0079288B" w:rsidRDefault="00AC4C51" w:rsidP="0011578D">
      <w:pPr>
        <w:pStyle w:val="Corpotesto"/>
        <w:rPr>
          <w:i/>
          <w:iCs/>
          <w:sz w:val="20"/>
        </w:rPr>
      </w:pPr>
      <w:r w:rsidRPr="0079288B">
        <w:rPr>
          <w:i/>
          <w:iCs/>
          <w:sz w:val="20"/>
        </w:rPr>
        <w:t>Giòsafat disse al re d’Israele: «Consulta, per favore, oggi stesso la parola del Signore». Il re d’Israele radunò i profeti, quattrocento persone, e domandò loro: «Dobbiamo andare contro Ramot di Gàlaad o devo rinunciare?». Risposero: «Attacca; Dio la metterà in mano al re». Giòsafat disse: «Non c’è qui ancora un profeta del Signore da consultare?». Il re d’Israele rispose a Giòsafat: «C’è ancora un uomo, per consultare tramite lui il Signore, ma io lo detesto perché non mi profetizza il bene, ma sempre il male: è Michea, figlio di Imla». Giòsafat disse: «Il re non parli così». Il re d’Israele, chiamato un cortigiano, gli ordinò: «Convoca subito Michea, figlio di Imla!».</w:t>
      </w:r>
    </w:p>
    <w:p w14:paraId="711C4BDC" w14:textId="77777777" w:rsidR="00AC4C51" w:rsidRPr="0079288B" w:rsidRDefault="00AC4C51" w:rsidP="0011578D">
      <w:pPr>
        <w:pStyle w:val="Corpotesto"/>
        <w:rPr>
          <w:i/>
          <w:iCs/>
          <w:sz w:val="20"/>
        </w:rPr>
      </w:pPr>
      <w:r w:rsidRPr="0079288B">
        <w:rPr>
          <w:i/>
          <w:iCs/>
          <w:sz w:val="20"/>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59732B4" w14:textId="77777777" w:rsidR="00AC4C51" w:rsidRPr="0079288B" w:rsidRDefault="00AC4C51" w:rsidP="0011578D">
      <w:pPr>
        <w:pStyle w:val="Corpotesto"/>
        <w:rPr>
          <w:i/>
          <w:iCs/>
          <w:sz w:val="20"/>
        </w:rPr>
      </w:pPr>
      <w:r w:rsidRPr="0079288B">
        <w:rPr>
          <w:i/>
          <w:iCs/>
          <w:sz w:val="20"/>
        </w:rPr>
        <w:t>Il messaggero, che era andato a chiamare Michea, gli disse: «Ecco, le parole dei profeti concordano sul successo del re; ora la tua parola sia come quella degli altri: preannuncia il successo». Michea rispose: «Per la vita del Signore, annuncerò quanto il mio Dio mi dirà». Si presentò al re, che gli domandò: «Michea, dobbiamo andare in guerra contro Ramot di Gàlaad o rinunciare?». Gli rispose: «Attaccàtela, avrete successo; i suoi abitanti saranno messi nelle vostre mani». Il re gli disse: «Quante volte ti devo scongiurare di non dirmi altro se non la verità nel nome del Signore?». Egli disse:</w:t>
      </w:r>
    </w:p>
    <w:p w14:paraId="7480FFED" w14:textId="77777777" w:rsidR="00AC4C51" w:rsidRPr="0079288B" w:rsidRDefault="00AC4C51" w:rsidP="0011578D">
      <w:pPr>
        <w:pStyle w:val="Corpotesto"/>
        <w:rPr>
          <w:i/>
          <w:iCs/>
          <w:sz w:val="20"/>
        </w:rPr>
      </w:pPr>
      <w:r w:rsidRPr="0079288B">
        <w:rPr>
          <w:i/>
          <w:iCs/>
          <w:sz w:val="20"/>
        </w:rPr>
        <w:t>«Vedo tutti gli Israeliti vagare sui monti come pecore che non hanno pastore. Il Signore dice:  “Questi non hanno padrone;  ognuno torni a casa sua in pace!”».</w:t>
      </w:r>
    </w:p>
    <w:p w14:paraId="13E70D74" w14:textId="77777777" w:rsidR="00AC4C51" w:rsidRPr="0079288B" w:rsidRDefault="00AC4C51" w:rsidP="0011578D">
      <w:pPr>
        <w:pStyle w:val="Corpotesto"/>
        <w:rPr>
          <w:i/>
          <w:iCs/>
          <w:sz w:val="20"/>
        </w:rPr>
      </w:pPr>
      <w:r w:rsidRPr="0079288B">
        <w:rPr>
          <w:i/>
          <w:iCs/>
          <w:sz w:val="20"/>
        </w:rPr>
        <w:t>Il re d’Israele disse a Giòsafat: «Non te l’avevo detto che costui non mi profetizza il bene, ma solo il male?». Michea disse: «Perciò, ascoltate la parola del Signore. Io ho visto il Signore seduto sul trono; tutto l’esercito del cielo stava alla sua destra e alla sua sinistra. Il Signore domandò: “Chi ingannerà Acab, re d’Israele,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questi tuoi profeti, ma il Signore a tuo riguardo parla di sciagura».</w:t>
      </w:r>
    </w:p>
    <w:p w14:paraId="21FBD36A" w14:textId="77777777" w:rsidR="00AC4C51" w:rsidRPr="0079288B" w:rsidRDefault="00AC4C51" w:rsidP="0011578D">
      <w:pPr>
        <w:pStyle w:val="Corpotesto"/>
        <w:rPr>
          <w:i/>
          <w:iCs/>
          <w:sz w:val="20"/>
        </w:rPr>
      </w:pPr>
      <w:r w:rsidRPr="0079288B">
        <w:rPr>
          <w:i/>
          <w:iCs/>
          <w:sz w:val="20"/>
        </w:rPr>
        <w:t>Allora Sedecìa, figlio di Chenaanà, si avvicinò e percosse Michea sulla guancia dicendo: «Per quale via lo spirito del Signore è passato da me per parlare a te?». Michea rispose: «Ecco, lo vedrai nel giorno in cui passerai di stanza in stanza per nasconderti». Il re d’Israele disse: «Prendete Michea e conducetelo da Amon, governatore della città, e da Ioas, figlio del re. Direte loro: “Così dice il re: Mettete costui in prigione e nutritelo con il minimo di pane e di acqua finché tornerò in pace”». Michea disse: «Se davvero tornerai in pace, il Signore non ha parlato per mezzo mio». E aggiunse: «Popoli tutti, ascoltate!».</w:t>
      </w:r>
    </w:p>
    <w:p w14:paraId="54EA4CCB" w14:textId="77777777" w:rsidR="00AC4C51" w:rsidRPr="0079288B" w:rsidRDefault="00AC4C51" w:rsidP="0011578D">
      <w:pPr>
        <w:pStyle w:val="Corpotesto"/>
        <w:rPr>
          <w:i/>
          <w:iCs/>
          <w:sz w:val="20"/>
        </w:rPr>
      </w:pPr>
      <w:r w:rsidRPr="0079288B">
        <w:rPr>
          <w:i/>
          <w:iCs/>
          <w:sz w:val="20"/>
        </w:rPr>
        <w:t xml:space="preserve">Il re d’Israele marciò, insieme con Giòsafat, re di Giuda, contro Ramot di Gàlaad. Il re d’Israele disse a Giòsafat: «Io per combattere mi travestirò. Tu resta con i tuoi abiti». Il re d’Israele si travestì ed entrarono in battaglia. Il re di Aram aveva ordinato ai comandanti dei suoi carri: «Non combattete contro nessuno, piccolo o grande, ma unicamente contro il re d’Israele». Appena videro Giòsafat, i comandanti dei carri dissero: «Quello è il re d’Israele!». Lo </w:t>
      </w:r>
      <w:r w:rsidRPr="0079288B">
        <w:rPr>
          <w:i/>
          <w:iCs/>
          <w:sz w:val="20"/>
        </w:rPr>
        <w:lastRenderedPageBreak/>
        <w:t>circondarono per combattere. Giòsafat lanciò un grido e il Signore gli venne in aiuto e Dio li allontanò dalla sua persona. I comandanti dei carri si accorsero che non era il re d’Israele e si allontanarono da lui. Ma un uomo tese a caso l’arco e colpì il re d’Israele fra le maglie dell’armatura e la corazza. Il re disse al suo cocchiere: «Gira, portami fuori dalla mischia, perché sono ferito». La battaglia infuriò in quel giorno; il re d’Israele stette sul carro di fronte agli Aramei sino alla sera e morì al tramonto del sole (2Cr 18.1-34).</w:t>
      </w:r>
    </w:p>
    <w:p w14:paraId="3B90E5EE" w14:textId="77777777" w:rsidR="00AC4C51" w:rsidRDefault="00AC4C51" w:rsidP="0011578D">
      <w:pPr>
        <w:pStyle w:val="Corpotesto"/>
      </w:pPr>
      <w:r>
        <w:t>Di ogni menzogna proferita in nome del Signore è responsabile il falso profeta. Ma è anche responsabile ogni uomo che non chiede a lui la vera Parola di Dio.</w:t>
      </w:r>
    </w:p>
    <w:p w14:paraId="40D1C1AA" w14:textId="77777777" w:rsidR="00AC4C51" w:rsidRDefault="00AC4C51" w:rsidP="00E9796E">
      <w:pPr>
        <w:pStyle w:val="Corpodeltesto2"/>
      </w:pPr>
      <w:r w:rsidRPr="008E215A">
        <w:rPr>
          <w:position w:val="6"/>
          <w:vertAlign w:val="superscript"/>
        </w:rPr>
        <w:t>38</w:t>
      </w:r>
      <w:r w:rsidRPr="008E215A">
        <w:t>Ma se direte: “Peso del Signore”, allora così parla il Signore: Poiché ripetete: “Peso del Signore”, mentre vi avevo ordinato di non dire più: “Peso del Signore”,</w:t>
      </w:r>
    </w:p>
    <w:p w14:paraId="49FF674E" w14:textId="77777777" w:rsidR="00AC4C51" w:rsidRDefault="00AC4C51" w:rsidP="0011578D">
      <w:pPr>
        <w:pStyle w:val="Corpotesto"/>
      </w:pPr>
      <w:r>
        <w:t>Il Signore ha deciso di non tollerare più che in mezzo al suo popolo si veda la sua Parola come un peso. Essa è via di vita, non di oppressione.</w:t>
      </w:r>
    </w:p>
    <w:p w14:paraId="662AFF4A" w14:textId="77777777" w:rsidR="00AC4C51" w:rsidRDefault="00AC4C51" w:rsidP="0011578D">
      <w:pPr>
        <w:pStyle w:val="Corpotesto"/>
      </w:pPr>
      <w:r>
        <w:t>Ma se direte: Peso del Signore, allora così parla il Signore: Poiché ripetete: Peso del Signore, mentre vi avevo ordinato di non dire più: Peso del Signore…</w:t>
      </w:r>
    </w:p>
    <w:p w14:paraId="1A909F90" w14:textId="77777777" w:rsidR="00AC4C51" w:rsidRDefault="00AC4C51" w:rsidP="0011578D">
      <w:pPr>
        <w:pStyle w:val="Corpotesto"/>
      </w:pPr>
      <w:r>
        <w:t>Il Signore promette di intervenire con tutta la sua divina potenza di amore per correggere i suoi figli. Non si può camminare di errore in errore.</w:t>
      </w:r>
    </w:p>
    <w:p w14:paraId="39461D72" w14:textId="77777777" w:rsidR="00AC4C51" w:rsidRDefault="00AC4C51" w:rsidP="00E9796E">
      <w:pPr>
        <w:pStyle w:val="Corpodeltesto2"/>
      </w:pPr>
      <w:r w:rsidRPr="008E215A">
        <w:rPr>
          <w:position w:val="6"/>
          <w:vertAlign w:val="superscript"/>
        </w:rPr>
        <w:t>39</w:t>
      </w:r>
      <w:r w:rsidRPr="008E215A">
        <w:t>ecco, proprio per questo, io mi caricherò di voi come di un peso e getterò lontano dal mio volto voi e la città che ho dato a voi e ai vostri padri.</w:t>
      </w:r>
    </w:p>
    <w:p w14:paraId="51E478DA" w14:textId="77777777" w:rsidR="00AC4C51" w:rsidRDefault="00AC4C51" w:rsidP="0011578D">
      <w:pPr>
        <w:pStyle w:val="Corpotesto"/>
      </w:pPr>
      <w:r>
        <w:t>Se la Parola del Signore non sarà accolta dal suo popolo come vera Parola di vita, il Signore promette di allontanare tutti dal suo volto. È la devastazione.</w:t>
      </w:r>
    </w:p>
    <w:p w14:paraId="44FD2640" w14:textId="77777777" w:rsidR="00AC4C51" w:rsidRDefault="00AC4C51" w:rsidP="0011578D">
      <w:pPr>
        <w:pStyle w:val="Corpotesto"/>
      </w:pPr>
      <w:r>
        <w:t>Ecco, proprio per questo, io mi caricherò di voi come di un peso e getterò lontano dal mio volto voi e la città che ho dato a voi e ai vostri padri.</w:t>
      </w:r>
    </w:p>
    <w:p w14:paraId="3EB14409" w14:textId="77777777" w:rsidR="00AC4C51" w:rsidRDefault="00AC4C51" w:rsidP="0011578D">
      <w:pPr>
        <w:pStyle w:val="Corpotesto"/>
      </w:pPr>
      <w:r>
        <w:t>Se il suo popolo, Gerusalemme e Giuda si ostineranno a camminare secondo le menzogne dei falsi profeti, per il popolo del Signore vi sarà solo schiavitù.</w:t>
      </w:r>
    </w:p>
    <w:p w14:paraId="318BDE7E" w14:textId="77777777" w:rsidR="00AC4C51" w:rsidRDefault="00AC4C51" w:rsidP="00E9796E">
      <w:pPr>
        <w:pStyle w:val="Corpodeltesto2"/>
      </w:pPr>
      <w:r w:rsidRPr="008E215A">
        <w:t xml:space="preserve"> </w:t>
      </w:r>
      <w:r w:rsidRPr="008E215A">
        <w:rPr>
          <w:position w:val="6"/>
          <w:vertAlign w:val="superscript"/>
        </w:rPr>
        <w:t>40</w:t>
      </w:r>
      <w:r w:rsidRPr="008E215A">
        <w:t>Vi coprirò di obbrobrio perenne e di confusione perenne, che non sarà mai dimenticata».</w:t>
      </w:r>
    </w:p>
    <w:p w14:paraId="5DE35DB7" w14:textId="77777777" w:rsidR="00AC4C51" w:rsidRDefault="00AC4C51" w:rsidP="0011578D">
      <w:pPr>
        <w:pStyle w:val="Corpotesto"/>
      </w:pPr>
      <w:r>
        <w:t>La minaccia del Signore è di distruzione, desolazione, esilio, morte, obbrobrio. Se Giuda non crederà in questa Parola, per lui vi è solo la fine.</w:t>
      </w:r>
    </w:p>
    <w:p w14:paraId="768F1C6E" w14:textId="77777777" w:rsidR="00AC4C51" w:rsidRDefault="00AC4C51" w:rsidP="0011578D">
      <w:pPr>
        <w:pStyle w:val="Corpotesto"/>
      </w:pPr>
      <w:r>
        <w:t>Vi coprirò di obbrobrio perenne e di confusione perenne, che non sarà mai dimenticata. Giuda ora sa che la desolazione è dinanzi a sé.</w:t>
      </w:r>
    </w:p>
    <w:p w14:paraId="6B4297D4" w14:textId="77777777" w:rsidR="00AC4C51" w:rsidRDefault="00AC4C51" w:rsidP="0011578D">
      <w:pPr>
        <w:pStyle w:val="Corpotesto"/>
      </w:pPr>
      <w:r>
        <w:t>A lui la scelta: ascoltare il Signore e cercare la sua vera Parola, oppure continuare a ingannare se stesso pensando che la Parola di Dio sia un peso.</w:t>
      </w:r>
    </w:p>
    <w:p w14:paraId="74C78132" w14:textId="77777777" w:rsidR="00AC4C51" w:rsidRDefault="00AC4C51" w:rsidP="0011578D">
      <w:pPr>
        <w:pStyle w:val="Corpotesto"/>
      </w:pPr>
      <w:r>
        <w:t>Questa verità vale non solo per Giuda, ma per ogni uomo che è su questa terra. Tutti sono obbligati a cercare la Parola della vita che viene dal Dio della vita.</w:t>
      </w:r>
    </w:p>
    <w:p w14:paraId="24B44BA2" w14:textId="77777777" w:rsidR="00AC4C51" w:rsidRDefault="00AC4C51" w:rsidP="0011578D">
      <w:pPr>
        <w:pStyle w:val="Corpotesto"/>
      </w:pPr>
      <w:r>
        <w:t xml:space="preserve">I falsi profeti sono responsabili della loro menzogna. Chi non cerca la Parola vera, chi si lascia ingannare, è responsabile del suo inganno. </w:t>
      </w:r>
    </w:p>
    <w:p w14:paraId="33C6520E" w14:textId="77777777" w:rsidR="00AC4C51" w:rsidRDefault="00AC4C51" w:rsidP="0011578D">
      <w:pPr>
        <w:pStyle w:val="Corpotesto"/>
      </w:pPr>
    </w:p>
    <w:p w14:paraId="5A46B282" w14:textId="77777777" w:rsidR="00AC4C51" w:rsidRDefault="00AC4C51" w:rsidP="00767ADD">
      <w:pPr>
        <w:pStyle w:val="Corpotesto"/>
        <w:jc w:val="right"/>
        <w:sectPr w:rsidR="00AC4C51" w:rsidSect="00190FE6">
          <w:headerReference w:type="default" r:id="rId35"/>
          <w:type w:val="oddPage"/>
          <w:pgSz w:w="11906" w:h="16838"/>
          <w:pgMar w:top="1701" w:right="1701" w:bottom="1701" w:left="1701" w:header="567" w:footer="567" w:gutter="0"/>
          <w:cols w:space="708"/>
          <w:titlePg/>
          <w:docGrid w:linePitch="360"/>
        </w:sectPr>
      </w:pPr>
    </w:p>
    <w:p w14:paraId="653B13BE" w14:textId="77777777" w:rsidR="00AC4C51" w:rsidRDefault="00AC4C51"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4" w:name="_Toc437422260"/>
      <w:bookmarkStart w:id="315" w:name="_Toc62157831"/>
      <w:r w:rsidRPr="00A30629">
        <w:rPr>
          <w:rFonts w:ascii="Arial" w:hAnsi="Arial" w:cs="Arial"/>
          <w:color w:val="000000"/>
          <w:sz w:val="40"/>
          <w:szCs w:val="40"/>
        </w:rPr>
        <w:lastRenderedPageBreak/>
        <w:t xml:space="preserve">CAPITOLO </w:t>
      </w:r>
      <w:r>
        <w:rPr>
          <w:rFonts w:ascii="Arial" w:hAnsi="Arial" w:cs="Arial"/>
          <w:color w:val="000000"/>
          <w:sz w:val="40"/>
          <w:szCs w:val="40"/>
        </w:rPr>
        <w:t>XXIV</w:t>
      </w:r>
      <w:bookmarkEnd w:id="314"/>
      <w:bookmarkEnd w:id="315"/>
    </w:p>
    <w:p w14:paraId="26715D28" w14:textId="77777777" w:rsidR="00AC4C51" w:rsidRDefault="00AC4C51" w:rsidP="00190FE6"/>
    <w:p w14:paraId="660F880B" w14:textId="77777777" w:rsidR="00AC4C51" w:rsidRDefault="00AC4C51" w:rsidP="00190FE6"/>
    <w:p w14:paraId="7CE2F6E4" w14:textId="77777777" w:rsidR="00AC4C51" w:rsidRDefault="00AC4C51" w:rsidP="00190FE6">
      <w:pPr>
        <w:pStyle w:val="Titolo4"/>
        <w:rPr>
          <w:rFonts w:ascii="Arial" w:hAnsi="Arial" w:cs="Arial"/>
        </w:rPr>
      </w:pPr>
      <w:bookmarkStart w:id="316" w:name="_Toc437422261"/>
      <w:bookmarkStart w:id="317" w:name="_Toc62157832"/>
      <w:r w:rsidRPr="00A30629">
        <w:rPr>
          <w:rFonts w:ascii="Arial" w:hAnsi="Arial" w:cs="Arial"/>
        </w:rPr>
        <w:t>LETTURA DEL TESTO</w:t>
      </w:r>
      <w:bookmarkEnd w:id="316"/>
      <w:bookmarkEnd w:id="317"/>
    </w:p>
    <w:p w14:paraId="2A26946C" w14:textId="77777777" w:rsidR="00AC4C51" w:rsidRDefault="00AC4C51" w:rsidP="008E215A"/>
    <w:p w14:paraId="2518B5FF" w14:textId="77777777" w:rsidR="00AC4C51" w:rsidRDefault="00AC4C51" w:rsidP="008E215A"/>
    <w:p w14:paraId="400ACB68"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Il Signore mi mostrò due canestri di fichi posti davanti al tempio del Signore, dopo che Nabucodònosor, re di Babilonia, aveva deportato da Gerusalemme Ieconia, figlio di Ioiakìm, re di Giuda, i capi di Giuda, gli artigiani e i fabbri e li aveva condotti a Babilonia. </w:t>
      </w:r>
      <w:r w:rsidRPr="008E215A">
        <w:rPr>
          <w:color w:val="000000"/>
          <w:position w:val="6"/>
          <w:vertAlign w:val="superscript"/>
        </w:rPr>
        <w:t>2</w:t>
      </w:r>
      <w:r w:rsidRPr="008E215A">
        <w:rPr>
          <w:color w:val="000000"/>
          <w:sz w:val="24"/>
        </w:rPr>
        <w:t>Un canestro era pieno di fichi molto buoni, come i fichi primaticci, mentre l’altro canestro era pieno di fichi cattivi, così cattivi che non si potevano mangiare.</w:t>
      </w:r>
    </w:p>
    <w:p w14:paraId="792A3177"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3</w:t>
      </w:r>
      <w:r w:rsidRPr="008E215A">
        <w:rPr>
          <w:color w:val="000000"/>
          <w:sz w:val="24"/>
        </w:rPr>
        <w:t>Il Signore mi disse: «Che cosa vedi, Geremia?». Risposi: «Dei fichi; i fichi buoni sono molto buoni, quelli cattivi sono molto cattivi, tanto che non si possono mangiare».</w:t>
      </w:r>
    </w:p>
    <w:p w14:paraId="62B89684"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4</w:t>
      </w:r>
      <w:r w:rsidRPr="008E215A">
        <w:rPr>
          <w:color w:val="000000"/>
          <w:sz w:val="24"/>
        </w:rPr>
        <w:t xml:space="preserve">Allora mi fu rivolta questa parola del Signore: </w:t>
      </w:r>
      <w:r w:rsidRPr="008E215A">
        <w:rPr>
          <w:color w:val="000000"/>
          <w:position w:val="6"/>
          <w:vertAlign w:val="superscript"/>
        </w:rPr>
        <w:t>5</w:t>
      </w:r>
      <w:r w:rsidRPr="008E215A">
        <w:rPr>
          <w:color w:val="000000"/>
          <w:sz w:val="24"/>
        </w:rPr>
        <w:t xml:space="preserve">«Così dice il Signore, Dio d’Israele: Come si trattano con riguardo i fichi buoni, così io tratterò i deportati di Giuda che ho mandato da questo luogo nel paese dei Caldei. </w:t>
      </w:r>
      <w:r w:rsidRPr="008E215A">
        <w:rPr>
          <w:color w:val="000000"/>
          <w:position w:val="6"/>
          <w:vertAlign w:val="superscript"/>
        </w:rPr>
        <w:t>6</w:t>
      </w:r>
      <w:r w:rsidRPr="008E215A">
        <w:rPr>
          <w:color w:val="000000"/>
          <w:sz w:val="24"/>
        </w:rPr>
        <w:t xml:space="preserve">Poserò lo sguardo su di loro per il loro bene; li ricondurrò in questo paese, li edificherò e non li abbatterò, li pianterò e non li sradicherò mai più. </w:t>
      </w:r>
      <w:r w:rsidRPr="008E215A">
        <w:rPr>
          <w:color w:val="000000"/>
          <w:position w:val="6"/>
          <w:vertAlign w:val="superscript"/>
        </w:rPr>
        <w:t>7</w:t>
      </w:r>
      <w:r w:rsidRPr="008E215A">
        <w:rPr>
          <w:color w:val="000000"/>
          <w:sz w:val="24"/>
        </w:rPr>
        <w:t xml:space="preserve">Darò loro un cuore per conoscermi, perché io sono il Signore; saranno il mio popolo e io sarò il loro Dio, se torneranno a me con tutto il cuore. </w:t>
      </w:r>
      <w:r w:rsidRPr="008E215A">
        <w:rPr>
          <w:color w:val="000000"/>
          <w:position w:val="6"/>
          <w:vertAlign w:val="superscript"/>
        </w:rPr>
        <w:t>8</w:t>
      </w:r>
      <w:r w:rsidRPr="008E215A">
        <w:rPr>
          <w:color w:val="000000"/>
          <w:sz w:val="24"/>
        </w:rPr>
        <w:t xml:space="preserve">Come invece si trattano i fichi cattivi, che non si possono mangiare tanto sono cattivi – così dice il Signore –, così io tratterò Sedecìa, re di Giuda, i suoi capi e il resto di Gerusalemme, ossia i superstiti in questo paese, e coloro che abitano nella terra d’Egitto. </w:t>
      </w:r>
      <w:r w:rsidRPr="008E215A">
        <w:rPr>
          <w:color w:val="000000"/>
          <w:position w:val="6"/>
          <w:vertAlign w:val="superscript"/>
        </w:rPr>
        <w:t>9</w:t>
      </w:r>
      <w:r w:rsidRPr="008E215A">
        <w:rPr>
          <w:color w:val="000000"/>
          <w:sz w:val="24"/>
        </w:rPr>
        <w:t xml:space="preserve">Li renderò un esempio terrificante per tutti i regni della terra, l’obbrobrio, la favola, lo zimbello e la maledizione in tutti i luoghi dove li scaccerò. </w:t>
      </w:r>
      <w:r w:rsidRPr="008E215A">
        <w:rPr>
          <w:color w:val="000000"/>
          <w:position w:val="6"/>
          <w:vertAlign w:val="superscript"/>
        </w:rPr>
        <w:t>10</w:t>
      </w:r>
      <w:r w:rsidRPr="008E215A">
        <w:rPr>
          <w:color w:val="000000"/>
          <w:sz w:val="24"/>
        </w:rPr>
        <w:t>Manderò contro di loro la spada, la fame e la peste, finché non saranno eliminati dalla terra che io diedi a loro e ai loro padri».</w:t>
      </w:r>
    </w:p>
    <w:p w14:paraId="5E73428F" w14:textId="77777777" w:rsidR="00AC4C51" w:rsidRPr="008E215A" w:rsidRDefault="00AC4C51" w:rsidP="008E215A">
      <w:pPr>
        <w:tabs>
          <w:tab w:val="left" w:pos="851"/>
          <w:tab w:val="left" w:pos="2268"/>
        </w:tabs>
        <w:ind w:left="851" w:firstLine="567"/>
        <w:jc w:val="both"/>
        <w:rPr>
          <w:color w:val="000000"/>
          <w:sz w:val="24"/>
        </w:rPr>
      </w:pPr>
    </w:p>
    <w:p w14:paraId="06CD446A" w14:textId="77777777" w:rsidR="00AC4C51" w:rsidRPr="008E215A" w:rsidRDefault="00AC4C51" w:rsidP="008E215A"/>
    <w:p w14:paraId="0BC64F88" w14:textId="77777777" w:rsidR="00AC4C51" w:rsidRPr="00A30629" w:rsidRDefault="00AC4C51" w:rsidP="00190FE6">
      <w:pPr>
        <w:pStyle w:val="Titolo1"/>
        <w:jc w:val="center"/>
        <w:rPr>
          <w:rFonts w:ascii="Arial" w:hAnsi="Arial" w:cs="Arial"/>
          <w:bCs/>
          <w:sz w:val="40"/>
          <w:szCs w:val="40"/>
        </w:rPr>
      </w:pPr>
      <w:bookmarkStart w:id="318" w:name="_Toc437422262"/>
      <w:bookmarkStart w:id="319" w:name="_Toc62157833"/>
      <w:r w:rsidRPr="00A30629">
        <w:rPr>
          <w:rFonts w:ascii="Arial" w:hAnsi="Arial" w:cs="Arial"/>
          <w:bCs/>
          <w:sz w:val="40"/>
          <w:szCs w:val="40"/>
        </w:rPr>
        <w:t>COMMENTO TEOLOGICO DEL TESTO</w:t>
      </w:r>
      <w:bookmarkEnd w:id="318"/>
      <w:bookmarkEnd w:id="319"/>
    </w:p>
    <w:p w14:paraId="51E5D0A6" w14:textId="77777777" w:rsidR="00AC4C51" w:rsidRDefault="00AC4C51" w:rsidP="00190FE6">
      <w:pPr>
        <w:pStyle w:val="Titolo2"/>
        <w:rPr>
          <w:i w:val="0"/>
          <w:sz w:val="40"/>
          <w:szCs w:val="40"/>
        </w:rPr>
      </w:pPr>
      <w:bookmarkStart w:id="320" w:name="_Toc437422263"/>
      <w:bookmarkStart w:id="321" w:name="_Toc62157834"/>
      <w:r>
        <w:rPr>
          <w:i w:val="0"/>
          <w:sz w:val="40"/>
          <w:szCs w:val="40"/>
        </w:rPr>
        <w:t>I due canestri di fichi</w:t>
      </w:r>
      <w:bookmarkEnd w:id="320"/>
      <w:bookmarkEnd w:id="321"/>
    </w:p>
    <w:p w14:paraId="78824BA4" w14:textId="77777777" w:rsidR="00AC4C51" w:rsidRPr="00744D07" w:rsidRDefault="00AC4C51" w:rsidP="00744D07"/>
    <w:p w14:paraId="399CBC87" w14:textId="77777777" w:rsidR="00AC4C51" w:rsidRDefault="00AC4C51" w:rsidP="00202A43">
      <w:pPr>
        <w:pStyle w:val="Corpodeltesto2"/>
      </w:pPr>
      <w:r w:rsidRPr="008E215A">
        <w:rPr>
          <w:position w:val="6"/>
          <w:vertAlign w:val="superscript"/>
        </w:rPr>
        <w:t>1</w:t>
      </w:r>
      <w:r w:rsidRPr="008E215A">
        <w:t>Il Signore mi mostrò due canestri di fichi posti davanti al tempio del Signore, dopo che Nabucodònosor, re di Babilonia, aveva deportato da Gerusalemme Ieconia, figlio di Ioiakìm, re di Giuda, i capi di Giuda, gli artigiani e i fabbri e li aveva condotti a Babilonia.</w:t>
      </w:r>
    </w:p>
    <w:p w14:paraId="4CF95AE3" w14:textId="77777777" w:rsidR="00AC4C51" w:rsidRDefault="00AC4C51" w:rsidP="0011578D">
      <w:pPr>
        <w:pStyle w:val="Corpotesto"/>
      </w:pPr>
      <w:r>
        <w:t>Ora il Signore parla a Geremia attraverso delle immagini. Gli fa vedere due canestri di fichi posti davanti al tempio del Signore.</w:t>
      </w:r>
    </w:p>
    <w:p w14:paraId="15209A1F" w14:textId="77777777" w:rsidR="00AC4C51" w:rsidRDefault="00AC4C51" w:rsidP="0011578D">
      <w:pPr>
        <w:pStyle w:val="Corpotesto"/>
      </w:pPr>
      <w:r>
        <w:t>Il Signore mi mostrò due canestri di fichi posti davanti al tempio del Signore. Quando il Signore gli mostrò questi due canestri?</w:t>
      </w:r>
    </w:p>
    <w:p w14:paraId="1EC56112" w14:textId="77777777" w:rsidR="00AC4C51" w:rsidRDefault="00AC4C51" w:rsidP="0011578D">
      <w:pPr>
        <w:pStyle w:val="Corpotesto"/>
      </w:pPr>
      <w:r>
        <w:lastRenderedPageBreak/>
        <w:t>Dopo che Nabucodònosor, re di Babilonia, aveva deportato da Gerusalemme, Ieconia, figlio di Ioiakìm, re di Giuda.</w:t>
      </w:r>
    </w:p>
    <w:p w14:paraId="15299FCC" w14:textId="77777777" w:rsidR="00AC4C51" w:rsidRDefault="00AC4C51" w:rsidP="0011578D">
      <w:pPr>
        <w:pStyle w:val="Corpotesto"/>
      </w:pPr>
      <w:r>
        <w:t>Con Ieconia, vengono anche deportati i capi di Giuda, gli artigiani e i fabbri e li aveva condotti a Babilonia. Questo attesta la caduta di Gerusalemme.</w:t>
      </w:r>
    </w:p>
    <w:p w14:paraId="78E407AF" w14:textId="77777777" w:rsidR="00AC4C51" w:rsidRDefault="00AC4C51" w:rsidP="0011578D">
      <w:pPr>
        <w:pStyle w:val="Corpotesto"/>
      </w:pPr>
      <w:r>
        <w:t>Ogni Parola del Signore si è puntualmente avverata. Quanto era stato profetizzato dai suoi profeti, si è compiuto alla lettera.</w:t>
      </w:r>
    </w:p>
    <w:p w14:paraId="5F07B5B7" w14:textId="77777777" w:rsidR="00AC4C51" w:rsidRDefault="00AC4C51" w:rsidP="0011578D">
      <w:pPr>
        <w:pStyle w:val="Corpotesto"/>
      </w:pPr>
      <w:r>
        <w:t>Anche attraverso il profeta Amos il Signore parla al suo popolo per mezzo di immagini, di canestri e di altro. L’immagine resta più impressa nel cuore.</w:t>
      </w:r>
    </w:p>
    <w:p w14:paraId="45D3121C" w14:textId="77777777" w:rsidR="00AC4C51" w:rsidRPr="00FE141F" w:rsidRDefault="00AC4C51" w:rsidP="0011578D">
      <w:pPr>
        <w:pStyle w:val="Corpotesto"/>
        <w:rPr>
          <w:i/>
          <w:iCs/>
          <w:sz w:val="20"/>
        </w:rPr>
      </w:pPr>
      <w:r w:rsidRPr="00FE141F">
        <w:rPr>
          <w:i/>
          <w:iCs/>
          <w:sz w:val="20"/>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4D6A93D6" w14:textId="77777777" w:rsidR="00AC4C51" w:rsidRPr="00FE141F" w:rsidRDefault="00AC4C51" w:rsidP="0011578D">
      <w:pPr>
        <w:pStyle w:val="Corpotesto"/>
        <w:rPr>
          <w:i/>
          <w:iCs/>
          <w:sz w:val="20"/>
        </w:rPr>
      </w:pPr>
      <w:r w:rsidRPr="00FE141F">
        <w:rPr>
          <w:i/>
          <w:iCs/>
          <w:sz w:val="20"/>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0CB66684" w14:textId="77777777" w:rsidR="00AC4C51" w:rsidRPr="00FE141F" w:rsidRDefault="00AC4C51" w:rsidP="0011578D">
      <w:pPr>
        <w:pStyle w:val="Corpotesto"/>
        <w:rPr>
          <w:i/>
          <w:iCs/>
          <w:sz w:val="20"/>
        </w:rPr>
      </w:pPr>
      <w:r w:rsidRPr="00FE141F">
        <w:rPr>
          <w:i/>
          <w:iCs/>
          <w:sz w:val="20"/>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4C878D66" w14:textId="77777777" w:rsidR="00AC4C51" w:rsidRPr="00FE141F" w:rsidRDefault="00AC4C51" w:rsidP="0011578D">
      <w:pPr>
        <w:pStyle w:val="Corpotesto"/>
        <w:rPr>
          <w:i/>
          <w:iCs/>
          <w:sz w:val="20"/>
        </w:rPr>
      </w:pPr>
      <w:r w:rsidRPr="00FE141F">
        <w:rPr>
          <w:i/>
          <w:iCs/>
          <w:sz w:val="20"/>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07486BC8" w14:textId="77777777" w:rsidR="00AC4C51" w:rsidRPr="00FE141F" w:rsidRDefault="00AC4C51" w:rsidP="0011578D">
      <w:pPr>
        <w:pStyle w:val="Corpotesto"/>
        <w:rPr>
          <w:i/>
          <w:iCs/>
          <w:sz w:val="20"/>
        </w:rPr>
      </w:pPr>
      <w:r w:rsidRPr="00FE141F">
        <w:rPr>
          <w:i/>
          <w:iCs/>
          <w:sz w:val="20"/>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005B9673" w14:textId="77777777" w:rsidR="00AC4C51" w:rsidRPr="0063356D" w:rsidRDefault="00AC4C51" w:rsidP="0011578D">
      <w:pPr>
        <w:pStyle w:val="Corpotesto"/>
        <w:rPr>
          <w:i/>
          <w:iCs/>
          <w:sz w:val="20"/>
        </w:rPr>
      </w:pPr>
      <w:r w:rsidRPr="0063356D">
        <w:rPr>
          <w:i/>
          <w:iCs/>
          <w:sz w:val="20"/>
        </w:rPr>
        <w:t>Ecco ciò che mi fece vedere il Signore Dio: era un canestro di frutta matura. Egli domandò: «Che cosa vedi, Amos?». Io risposi: «Un canestro di frutta matura». Il Signore mi disse: «È maturata la fine per il mio popolo, Israele; non gli perdonerò più.</w:t>
      </w:r>
    </w:p>
    <w:p w14:paraId="54A7757F" w14:textId="77777777" w:rsidR="00AC4C51" w:rsidRPr="0063356D" w:rsidRDefault="00AC4C51" w:rsidP="0011578D">
      <w:pPr>
        <w:pStyle w:val="Corpotesto"/>
        <w:rPr>
          <w:i/>
          <w:iCs/>
          <w:sz w:val="20"/>
        </w:rPr>
      </w:pPr>
      <w:r w:rsidRPr="0063356D">
        <w:rPr>
          <w:i/>
          <w:iCs/>
          <w:sz w:val="20"/>
        </w:rPr>
        <w:t>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37535A10" w14:textId="77777777" w:rsidR="00AC4C51" w:rsidRPr="0063356D" w:rsidRDefault="00AC4C51" w:rsidP="0011578D">
      <w:pPr>
        <w:pStyle w:val="Corpotesto"/>
        <w:rPr>
          <w:i/>
          <w:iCs/>
          <w:sz w:val="20"/>
        </w:rPr>
      </w:pPr>
      <w:r w:rsidRPr="0063356D">
        <w:rPr>
          <w:i/>
          <w:iCs/>
          <w:sz w:val="20"/>
        </w:rPr>
        <w:t>Il Signore lo giura per il vanto di Giacobbe: «Certo, non dimenticherò mai tutte le loro opere. Non trema forse per questo la terra, sono in lutto tutti i suoi abitanti, si solleva tutta come il Nilo, si agita e si abbassa come il Nilo d’Egitto?</w:t>
      </w:r>
    </w:p>
    <w:p w14:paraId="13B2E045" w14:textId="77777777" w:rsidR="00AC4C51" w:rsidRPr="0063356D" w:rsidRDefault="00AC4C51" w:rsidP="0011578D">
      <w:pPr>
        <w:pStyle w:val="Corpotesto"/>
        <w:rPr>
          <w:i/>
          <w:iCs/>
          <w:sz w:val="20"/>
        </w:rPr>
      </w:pPr>
      <w:r w:rsidRPr="0063356D">
        <w:rPr>
          <w:i/>
          <w:iCs/>
          <w:sz w:val="20"/>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50528358" w14:textId="77777777" w:rsidR="00AC4C51" w:rsidRPr="0063356D" w:rsidRDefault="00AC4C51" w:rsidP="0011578D">
      <w:pPr>
        <w:pStyle w:val="Corpotesto"/>
        <w:rPr>
          <w:i/>
          <w:iCs/>
          <w:sz w:val="20"/>
        </w:rPr>
      </w:pPr>
      <w:r w:rsidRPr="0063356D">
        <w:rPr>
          <w:i/>
          <w:iCs/>
          <w:sz w:val="20"/>
        </w:rPr>
        <w:lastRenderedPageBreak/>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08859D5D" w14:textId="77777777" w:rsidR="00AC4C51" w:rsidRDefault="00AC4C51" w:rsidP="0011578D">
      <w:pPr>
        <w:pStyle w:val="Corpotesto"/>
      </w:pPr>
      <w:r>
        <w:t xml:space="preserve">I concetti possono anche modificarsi, cambiare, alterarsi. L’immagine resta indelebile e immutabile in eterno. Essa mai verrà alterata, trasformata. </w:t>
      </w:r>
    </w:p>
    <w:p w14:paraId="08F2BCD3" w14:textId="77777777" w:rsidR="00AC4C51" w:rsidRDefault="00AC4C51" w:rsidP="00202A43">
      <w:pPr>
        <w:pStyle w:val="Corpodeltesto2"/>
      </w:pPr>
      <w:r w:rsidRPr="008E215A">
        <w:rPr>
          <w:position w:val="6"/>
          <w:vertAlign w:val="superscript"/>
        </w:rPr>
        <w:t>2</w:t>
      </w:r>
      <w:r w:rsidRPr="008E215A">
        <w:t>Un canestro era pieno di fichi molto buoni, come i fichi primaticci, mentre l’altro canestro era pieno di fichi cattivi, così cattivi che non si potevano mangiare.</w:t>
      </w:r>
    </w:p>
    <w:p w14:paraId="63429B6E" w14:textId="77777777" w:rsidR="00AC4C51" w:rsidRDefault="00AC4C51" w:rsidP="0011578D">
      <w:pPr>
        <w:pStyle w:val="Corpotesto"/>
      </w:pPr>
      <w:r>
        <w:t>Ecco cosa contengono i canestri. Il primo era pieno di fichi maturi molto buoni. Il secondo conteneva invece fichi cattivi. Questi ultimi fichi erano immangiabili.</w:t>
      </w:r>
    </w:p>
    <w:p w14:paraId="0D51AE52" w14:textId="77777777" w:rsidR="00AC4C51" w:rsidRDefault="00AC4C51" w:rsidP="0011578D">
      <w:pPr>
        <w:pStyle w:val="Corpotesto"/>
      </w:pPr>
      <w:r>
        <w:t xml:space="preserve">Un canestro era pieno di fichi molto buoni, come i fichi primaticci, mentre l’altro canestro era pieno di fichi cattivi, così cattivi che non si potevano mangiare. </w:t>
      </w:r>
    </w:p>
    <w:p w14:paraId="11992DB9" w14:textId="77777777" w:rsidR="00AC4C51" w:rsidRPr="008E215A" w:rsidRDefault="00AC4C51" w:rsidP="0011578D">
      <w:pPr>
        <w:pStyle w:val="Corpotesto"/>
      </w:pPr>
      <w:r>
        <w:t xml:space="preserve">Le immagini hanno però bisogno di una parola certa, chiara da parte del Signore. Nessuno potrà dare ad esse significati, se Dio non li dona. </w:t>
      </w:r>
    </w:p>
    <w:p w14:paraId="3C7BD2F2" w14:textId="77777777" w:rsidR="00AC4C51" w:rsidRDefault="00AC4C51" w:rsidP="00202A43">
      <w:pPr>
        <w:pStyle w:val="Corpodeltesto2"/>
      </w:pPr>
      <w:r w:rsidRPr="008E215A">
        <w:rPr>
          <w:position w:val="6"/>
          <w:vertAlign w:val="superscript"/>
        </w:rPr>
        <w:t>3</w:t>
      </w:r>
      <w:r w:rsidRPr="008E215A">
        <w:t>Il Signore mi disse: «Che cosa vedi, Geremia?». Risposi: «Dei fichi; i fichi buoni sono molto buoni, quelli cattivi sono molto cattivi, tanto che non si possono mangiare».</w:t>
      </w:r>
    </w:p>
    <w:p w14:paraId="7558655A" w14:textId="77777777" w:rsidR="00AC4C51" w:rsidRDefault="00AC4C51" w:rsidP="0011578D">
      <w:pPr>
        <w:pStyle w:val="Corpotesto"/>
      </w:pPr>
      <w:r>
        <w:t xml:space="preserve">Ora il Signore chiede a Geremia di dirgli cosa lui personalmente vede. Non quello che vi è nei canestri, ma ciò che Geremia vede. </w:t>
      </w:r>
    </w:p>
    <w:p w14:paraId="5B352CEC" w14:textId="77777777" w:rsidR="00AC4C51" w:rsidRDefault="00AC4C51" w:rsidP="0011578D">
      <w:pPr>
        <w:pStyle w:val="Corpotesto"/>
      </w:pPr>
      <w:r>
        <w:t>Il Signore mi disse: Che cosa vedi, Geremia? Risposi: Dei fichi. Geremia vede dei figli. In tutti e due i canestri vi sono dei fichi. Sono però fichi diversi.</w:t>
      </w:r>
    </w:p>
    <w:p w14:paraId="2209440F" w14:textId="77777777" w:rsidR="00AC4C51" w:rsidRDefault="00AC4C51" w:rsidP="0011578D">
      <w:pPr>
        <w:pStyle w:val="Corpotesto"/>
      </w:pPr>
      <w:r>
        <w:t>I fichi buoni sono molto buoni, quelli cattivi sono molto cattivi, tanto che non si possono mangiare. Geremia fa la differenza tra i due canestri.</w:t>
      </w:r>
    </w:p>
    <w:p w14:paraId="5884C39F" w14:textId="77777777" w:rsidR="00AC4C51" w:rsidRDefault="00AC4C51" w:rsidP="0011578D">
      <w:pPr>
        <w:pStyle w:val="Corpotesto"/>
      </w:pPr>
      <w:r>
        <w:t>I fichi buoni possono essere mangiati perché sono molto buoni. I fichi cattivi non possono essere mangiati perché molto cattivi.</w:t>
      </w:r>
    </w:p>
    <w:p w14:paraId="7851923C" w14:textId="77777777" w:rsidR="00AC4C51" w:rsidRDefault="00AC4C51" w:rsidP="0011578D">
      <w:pPr>
        <w:pStyle w:val="Corpotesto"/>
      </w:pPr>
      <w:r>
        <w:t>Geremia vede bene. Non solo vede bene. Sa anche dedurre, argomentare, discernere. Alcuni fichi possono essere mangiati, altri no.</w:t>
      </w:r>
    </w:p>
    <w:p w14:paraId="6C640214" w14:textId="77777777" w:rsidR="00AC4C51" w:rsidRDefault="00AC4C51" w:rsidP="0011578D">
      <w:pPr>
        <w:pStyle w:val="Corpotesto"/>
      </w:pPr>
      <w:r>
        <w:t>Ancora però non abbiamo il significato di questa visione. Ci manca la profezia di essa, perché ancora il Signore non ha aggiunto la sua Parola.</w:t>
      </w:r>
    </w:p>
    <w:p w14:paraId="53B0A3E3" w14:textId="77777777" w:rsidR="00AC4C51" w:rsidRDefault="00AC4C51" w:rsidP="00202A43">
      <w:pPr>
        <w:pStyle w:val="Corpodeltesto2"/>
      </w:pPr>
      <w:r w:rsidRPr="008E215A">
        <w:rPr>
          <w:position w:val="6"/>
          <w:vertAlign w:val="superscript"/>
        </w:rPr>
        <w:t>4</w:t>
      </w:r>
      <w:r w:rsidRPr="008E215A">
        <w:t>Allora mi fu rivolta questa parola del Signore:</w:t>
      </w:r>
    </w:p>
    <w:p w14:paraId="3A8C2796" w14:textId="77777777" w:rsidR="00AC4C51" w:rsidRDefault="00AC4C51" w:rsidP="0011578D">
      <w:pPr>
        <w:pStyle w:val="Corpotesto"/>
      </w:pPr>
      <w:r>
        <w:t>Ora interviene il Signore, dona la sua Parola e la visione diviene profezia. Se la Parola del Signore non viene aggiunta, la visione rimane pura visione.</w:t>
      </w:r>
    </w:p>
    <w:p w14:paraId="2DD78374" w14:textId="77777777" w:rsidR="00AC4C51" w:rsidRDefault="00AC4C51" w:rsidP="0011578D">
      <w:pPr>
        <w:pStyle w:val="Corpotesto"/>
      </w:pPr>
      <w:r>
        <w:t>Allora mi fu rivolta questa parola del Signore. È questa Parola del Signore che fa sì che la visione sia purissima profezia, rivelazione.</w:t>
      </w:r>
    </w:p>
    <w:p w14:paraId="3FDACA70" w14:textId="77777777" w:rsidR="00AC4C51" w:rsidRDefault="00AC4C51" w:rsidP="0011578D">
      <w:pPr>
        <w:pStyle w:val="Corpotesto"/>
      </w:pPr>
      <w:r>
        <w:t>Tutto in Dio è dalla Parola. Se la Parola non viene aggiunta, rimane visione, sogno, immagine, racconto. Nulla di più. La profezia è data dalla Parola.</w:t>
      </w:r>
    </w:p>
    <w:p w14:paraId="47950799" w14:textId="77777777" w:rsidR="00AC4C51" w:rsidRDefault="00AC4C51" w:rsidP="0011578D">
      <w:pPr>
        <w:pStyle w:val="Corpotesto"/>
      </w:pPr>
      <w:r>
        <w:t xml:space="preserve">Il Faraone sogna sette vacche madre e sete vacche grasse, sette spighe piene e sette spighe vuote. Rimane un sogno. Si aggiunge la Parola ed è profezia. </w:t>
      </w:r>
    </w:p>
    <w:p w14:paraId="3B515B6A" w14:textId="77777777" w:rsidR="00AC4C51" w:rsidRDefault="00AC4C51" w:rsidP="00202A43">
      <w:pPr>
        <w:pStyle w:val="Corpodeltesto2"/>
      </w:pPr>
      <w:r w:rsidRPr="008E215A">
        <w:rPr>
          <w:position w:val="6"/>
          <w:vertAlign w:val="superscript"/>
        </w:rPr>
        <w:lastRenderedPageBreak/>
        <w:t>5</w:t>
      </w:r>
      <w:r w:rsidRPr="008E215A">
        <w:t>«Così dice il Signore, Dio d’Israele: Come si trattano con riguardo i fichi buoni, così io tratterò i deportati di Giuda che ho mandato da questo luogo nel paese dei Caldei.</w:t>
      </w:r>
    </w:p>
    <w:p w14:paraId="3B2CBB63" w14:textId="77777777" w:rsidR="00AC4C51" w:rsidRDefault="00AC4C51" w:rsidP="0011578D">
      <w:pPr>
        <w:pStyle w:val="Corpotesto"/>
      </w:pPr>
      <w:r>
        <w:t>Il Signore spiega il significato dei due canestri. La sua Parola fa sì che essi diventino profezia per i figli di Giuda e di Gerusalemme.</w:t>
      </w:r>
    </w:p>
    <w:p w14:paraId="3E1DA28D" w14:textId="77777777" w:rsidR="00AC4C51" w:rsidRDefault="00AC4C51" w:rsidP="0011578D">
      <w:pPr>
        <w:pStyle w:val="Corpotesto"/>
      </w:pPr>
      <w:r>
        <w:t>Così dice il Signore, Dio d’Israele: Come si trattano con riguardo i fichi buoni, così io tratterò i deportati di Giuda. Dio sarà con i deportati in Babilonia.</w:t>
      </w:r>
    </w:p>
    <w:p w14:paraId="11F1D00B" w14:textId="77777777" w:rsidR="00AC4C51" w:rsidRDefault="00AC4C51" w:rsidP="0011578D">
      <w:pPr>
        <w:pStyle w:val="Corpotesto"/>
      </w:pPr>
      <w:r>
        <w:t>Il Signore da questo luogo li ha mandati nel paese dei Caldei e Lui andrà con loro in esilio, li seguirà, li accompagnerà, vivrà in mezzo a loro.</w:t>
      </w:r>
    </w:p>
    <w:p w14:paraId="04C70127" w14:textId="77777777" w:rsidR="00AC4C51" w:rsidRDefault="00AC4C51" w:rsidP="0011578D">
      <w:pPr>
        <w:pStyle w:val="Corpotesto"/>
      </w:pPr>
      <w:r>
        <w:t xml:space="preserve">Li tratterà come si trattano i fichi buoni, molto buoni. Con loro andrà in esilio e con i loro figli ritornerà in Gerusalemme. Questo farà il Signore loro Dio. </w:t>
      </w:r>
    </w:p>
    <w:p w14:paraId="6183EFC3" w14:textId="77777777" w:rsidR="00AC4C51" w:rsidRDefault="00AC4C51" w:rsidP="00202A43">
      <w:pPr>
        <w:pStyle w:val="Corpodeltesto2"/>
      </w:pPr>
      <w:r w:rsidRPr="008E215A">
        <w:rPr>
          <w:position w:val="6"/>
          <w:vertAlign w:val="superscript"/>
        </w:rPr>
        <w:t>6</w:t>
      </w:r>
      <w:r w:rsidRPr="008E215A">
        <w:t>Poserò lo sguardo su di loro per il loro bene; li ricondurrò in questo paese, li edificherò e non li abbatterò, li pianterò e non li sradicherò mai più.</w:t>
      </w:r>
    </w:p>
    <w:p w14:paraId="1D91E754" w14:textId="77777777" w:rsidR="00AC4C51" w:rsidRDefault="00AC4C51" w:rsidP="0011578D">
      <w:pPr>
        <w:pStyle w:val="Corpotesto"/>
      </w:pPr>
      <w:r>
        <w:t>Ecco ancora cosa farà il Signore per i deportati in Babilonia, per questo canestro di fichi molto buoni. Il suo sguardo sarà sempre su di essi.</w:t>
      </w:r>
    </w:p>
    <w:p w14:paraId="0164530B" w14:textId="77777777" w:rsidR="00AC4C51" w:rsidRDefault="00AC4C51" w:rsidP="0011578D">
      <w:pPr>
        <w:pStyle w:val="Corpotesto"/>
      </w:pPr>
      <w:r>
        <w:t>Poserò lo sguardo su di loro per il loro bene. Lo ricondurrò in questo paese, li edificherò e non li abbatterò, li pianterò e non li sradicherò mai più.</w:t>
      </w:r>
    </w:p>
    <w:p w14:paraId="00D27217" w14:textId="77777777" w:rsidR="00AC4C51" w:rsidRDefault="00AC4C51" w:rsidP="0011578D">
      <w:pPr>
        <w:pStyle w:val="Corpotesto"/>
      </w:pPr>
      <w:r>
        <w:t>Il Signore annunzia per i deportati in Babilonia in futuro di bene. Lui andrà con loro e farà loro del bene, anzi molto bene. Li tratterà come fichi molto buoni.</w:t>
      </w:r>
    </w:p>
    <w:p w14:paraId="246F8C76" w14:textId="77777777" w:rsidR="00AC4C51" w:rsidRDefault="00AC4C51" w:rsidP="0011578D">
      <w:pPr>
        <w:pStyle w:val="Corpotesto"/>
      </w:pPr>
      <w:r>
        <w:t>I suoi progetti sono di un bene grande, molto grande: li ricondurrà in questo luogo, li edificherà e non li abbatterà, li pianterà e non li sradicherà mai più.</w:t>
      </w:r>
    </w:p>
    <w:p w14:paraId="666C615E" w14:textId="77777777" w:rsidR="00AC4C51" w:rsidRDefault="00AC4C51" w:rsidP="0011578D">
      <w:pPr>
        <w:pStyle w:val="Corpotesto"/>
      </w:pPr>
      <w:r>
        <w:t>È un futuro di vita quello che il Signore annunzia e profetizza per quanti verranno deportati nel paese dei Caldei. Partono, ma con una grande speranza.</w:t>
      </w:r>
    </w:p>
    <w:p w14:paraId="66E0442D" w14:textId="77777777" w:rsidR="00AC4C51" w:rsidRDefault="00AC4C51" w:rsidP="00202A43">
      <w:pPr>
        <w:pStyle w:val="Corpodeltesto2"/>
      </w:pPr>
      <w:r w:rsidRPr="008E215A">
        <w:rPr>
          <w:position w:val="6"/>
          <w:vertAlign w:val="superscript"/>
        </w:rPr>
        <w:t>7</w:t>
      </w:r>
      <w:r w:rsidRPr="008E215A">
        <w:t>Darò loro un cuore per conoscermi, perché io sono il Signore; saranno il mio popolo e io sarò il loro Dio, se torneranno a me con tutto il cuore.</w:t>
      </w:r>
    </w:p>
    <w:p w14:paraId="44A45F98" w14:textId="77777777" w:rsidR="00AC4C51" w:rsidRDefault="00AC4C51" w:rsidP="0011578D">
      <w:pPr>
        <w:pStyle w:val="Corpotesto"/>
      </w:pPr>
      <w:r>
        <w:t>Il Signore cambierà il loro cuore. Essi lo conosceranno, si convertiranno. Se essi realmente si convertiranno, saranno nuovamente il suo popolo.</w:t>
      </w:r>
    </w:p>
    <w:p w14:paraId="70F41D9C" w14:textId="77777777" w:rsidR="00AC4C51" w:rsidRDefault="00AC4C51" w:rsidP="0011578D">
      <w:pPr>
        <w:pStyle w:val="Corpotesto"/>
      </w:pPr>
      <w:r>
        <w:t>Darò loro un cuore per conoscermi, perché io sono il Signore. Saranno il mio popolo e io sarò il loro Dio, se torneranno a me con tutto il cuore.</w:t>
      </w:r>
    </w:p>
    <w:p w14:paraId="6020F03E" w14:textId="77777777" w:rsidR="00AC4C51" w:rsidRDefault="00AC4C51" w:rsidP="0011578D">
      <w:pPr>
        <w:pStyle w:val="Corpotesto"/>
      </w:pPr>
      <w:r>
        <w:t xml:space="preserve">La condizione perché il Signore farà loro ogni bene è sempre la conversione vera, reale, sostanziale, vitale alla sua Parola. </w:t>
      </w:r>
    </w:p>
    <w:p w14:paraId="6AAD5D0D" w14:textId="77777777" w:rsidR="00AC4C51" w:rsidRDefault="00AC4C51" w:rsidP="0011578D">
      <w:pPr>
        <w:pStyle w:val="Corpotesto"/>
      </w:pPr>
      <w:r>
        <w:t>Dove non vi è  conversione alla Parola, mai vi potrà essere comunione tra Dio e il suo popolo. La comunione può avvenire solo nella Parola.</w:t>
      </w:r>
    </w:p>
    <w:p w14:paraId="17D7B675" w14:textId="77777777" w:rsidR="00AC4C51" w:rsidRDefault="00AC4C51" w:rsidP="0011578D">
      <w:pPr>
        <w:pStyle w:val="Corpotesto"/>
      </w:pPr>
      <w:r>
        <w:t>Non vi è fede in Dio. Vi è fede nel Dio della Parola, nella Parola del Dio della Parola. L’alleanza è fondata sulla Parola di Dio. Tutto è dalla Parola.</w:t>
      </w:r>
    </w:p>
    <w:p w14:paraId="497F6E36" w14:textId="77777777" w:rsidR="00AC4C51" w:rsidRDefault="00AC4C51" w:rsidP="0011578D">
      <w:pPr>
        <w:pStyle w:val="Corpotesto"/>
      </w:pPr>
      <w:r>
        <w:t>La conversione non è a Dio, ma al Dio della Parola, alla Parola di Dio.  Questa verità rimane indelebile in eterno. Dio, Parola, Alleanza, Patto, Conversione.</w:t>
      </w:r>
    </w:p>
    <w:p w14:paraId="38B3E0F0" w14:textId="77777777" w:rsidR="00AC4C51" w:rsidRDefault="00AC4C51" w:rsidP="0011578D">
      <w:pPr>
        <w:pStyle w:val="Corpotesto"/>
      </w:pPr>
      <w:r>
        <w:t>Quando si separa Dio dalla Parola, culto dalla Parola, conversione dalla Parola, alleanza dalla Parola, si entra nella falsità della fede e della vita.</w:t>
      </w:r>
    </w:p>
    <w:p w14:paraId="67C9306D" w14:textId="77777777" w:rsidR="00AC4C51" w:rsidRDefault="00AC4C51" w:rsidP="0011578D">
      <w:pPr>
        <w:pStyle w:val="Corpotesto"/>
      </w:pPr>
      <w:r>
        <w:lastRenderedPageBreak/>
        <w:t>Perché il culto è falso? Perché separato dalla Parola. Non si vive nella Parola in vista della Parola. Perché la fede è falsa? Perché senza la Parola.</w:t>
      </w:r>
    </w:p>
    <w:p w14:paraId="2C53AC40" w14:textId="77777777" w:rsidR="00AC4C51" w:rsidRDefault="00AC4C51" w:rsidP="0011578D">
      <w:pPr>
        <w:pStyle w:val="Corpotesto"/>
      </w:pPr>
      <w:r>
        <w:t>La Parola è tutto nella relazione con il Signore. Chi è nella Parola è con il Signore, nel Signore. Chi è senza Parola, è senza il Signore, fuori di Lui.</w:t>
      </w:r>
    </w:p>
    <w:p w14:paraId="2103E73F" w14:textId="77777777" w:rsidR="00AC4C51" w:rsidRDefault="00AC4C51" w:rsidP="00202A43">
      <w:pPr>
        <w:pStyle w:val="Corpodeltesto2"/>
      </w:pPr>
      <w:r w:rsidRPr="008E215A">
        <w:rPr>
          <w:position w:val="6"/>
          <w:vertAlign w:val="superscript"/>
        </w:rPr>
        <w:t>8</w:t>
      </w:r>
      <w:r w:rsidRPr="008E215A">
        <w:t>Come invece si trattano i fichi cattivi, che non si possono mangiare tanto sono cattivi – così dice il Signore –, così io tratterò Sedecìa, re di Giuda, i suoi capi e il resto di Gerusalemme, ossia i superstiti in questo paese, e coloro che abitano nella terra d’Egitto.</w:t>
      </w:r>
    </w:p>
    <w:p w14:paraId="2DCB271E" w14:textId="77777777" w:rsidR="00AC4C51" w:rsidRDefault="00AC4C51" w:rsidP="0011578D">
      <w:pPr>
        <w:pStyle w:val="Corpotesto"/>
      </w:pPr>
      <w:r>
        <w:t xml:space="preserve">I canestri erano due. Il primo era pieno di fichi molto buoni, Il secondo di fichi molto cattivi. Ora il Signore rivela chi sono i fichi cattivi e cosa avverrà di essi. </w:t>
      </w:r>
    </w:p>
    <w:p w14:paraId="65A86B75" w14:textId="77777777" w:rsidR="00AC4C51" w:rsidRDefault="00AC4C51" w:rsidP="0011578D">
      <w:pPr>
        <w:pStyle w:val="Corpotesto"/>
      </w:pPr>
      <w:r>
        <w:t>Come invece si trattano i fichi cattivi, che non si possono mangiare tanto sono cattivi – così dice il Signore –… I fichi cattivi vanno buttati via.</w:t>
      </w:r>
    </w:p>
    <w:p w14:paraId="092F653D" w14:textId="77777777" w:rsidR="00AC4C51" w:rsidRDefault="00AC4C51" w:rsidP="0011578D">
      <w:pPr>
        <w:pStyle w:val="Corpotesto"/>
      </w:pPr>
      <w:r>
        <w:t>Così io tratterò Sedecìa, re di Giuda, i suoi capi e il resto di Gerusalemme, ossia i superstiti in questo paese, e coloro che abitano nella terra d’Egitto.</w:t>
      </w:r>
    </w:p>
    <w:p w14:paraId="7A4B80B1" w14:textId="77777777" w:rsidR="00AC4C51" w:rsidRDefault="00AC4C51" w:rsidP="0011578D">
      <w:pPr>
        <w:pStyle w:val="Corpotesto"/>
      </w:pPr>
      <w:r>
        <w:t>Il Signore non sarà né con il re di Giuda, né con i suoi capi, né con i superstiti, né con quanti hanno trovato salvezza in Egitto. Costoro sono fichi cattivi.</w:t>
      </w:r>
    </w:p>
    <w:p w14:paraId="3D94F498" w14:textId="77777777" w:rsidR="00AC4C51" w:rsidRDefault="00AC4C51" w:rsidP="0011578D">
      <w:pPr>
        <w:pStyle w:val="Corpotesto"/>
      </w:pPr>
      <w:r>
        <w:t>La verità che soggiace a questa profezia è semplice da mettere in luce. La vita è dove regna il Signore. Dove regna oggi il Signore? In Babilonia.</w:t>
      </w:r>
    </w:p>
    <w:p w14:paraId="16785372" w14:textId="77777777" w:rsidR="00AC4C51" w:rsidRDefault="00AC4C51" w:rsidP="0011578D">
      <w:pPr>
        <w:pStyle w:val="Corpotesto"/>
      </w:pPr>
      <w:r>
        <w:t>Il Signore regna con i deportati che sono nel paese dei Caldei. Sono essi i suoi fichi buoni, molto buoni. Poiché con gli altri non regna, per essi non vi sarà vita.</w:t>
      </w:r>
    </w:p>
    <w:p w14:paraId="2126094B" w14:textId="77777777" w:rsidR="00AC4C51" w:rsidRDefault="00AC4C51" w:rsidP="0011578D">
      <w:pPr>
        <w:pStyle w:val="Corpotesto"/>
      </w:pPr>
      <w:r>
        <w:t xml:space="preserve">Non c’è vita dove il Signore non regna. Il Signore non regna, dove non regna la sua Parola. Ai deportati darà un cuore capace di accogliere la Parola. </w:t>
      </w:r>
    </w:p>
    <w:p w14:paraId="4B3F43A8" w14:textId="77777777" w:rsidR="00AC4C51" w:rsidRDefault="00AC4C51" w:rsidP="0011578D">
      <w:pPr>
        <w:pStyle w:val="Corpotesto"/>
      </w:pPr>
      <w:r>
        <w:t>La conversione non è un moto dell’uomo verso Dio. È sempre una grazia del Signore, un moto del suo cuore verso l’uomo. È un dono del suo amore.</w:t>
      </w:r>
    </w:p>
    <w:p w14:paraId="551373D3" w14:textId="77777777" w:rsidR="00AC4C51" w:rsidRDefault="00AC4C51" w:rsidP="0011578D">
      <w:pPr>
        <w:pStyle w:val="Corpotesto"/>
      </w:pPr>
      <w:r>
        <w:t>Oggi il Signore dona la conversione solo ai deportati in Babilonia. Agli altri non la può dare, perché il loro cuore è stato sradicato e consegnato alla menzogna.</w:t>
      </w:r>
    </w:p>
    <w:p w14:paraId="664F3FCA" w14:textId="77777777" w:rsidR="00AC4C51" w:rsidRDefault="00AC4C51" w:rsidP="0011578D">
      <w:pPr>
        <w:pStyle w:val="Corpotesto"/>
      </w:pPr>
      <w:r>
        <w:t>Non la può dare perché costoro hanno oltrepassato di gran lunga i limiti del male. Quando i limiti vengono superati, è come se l’uomo si privasse del cuore.</w:t>
      </w:r>
    </w:p>
    <w:p w14:paraId="094F15EE" w14:textId="77777777" w:rsidR="00AC4C51" w:rsidRDefault="00AC4C51" w:rsidP="0011578D">
      <w:pPr>
        <w:pStyle w:val="Corpotesto"/>
      </w:pPr>
      <w:r>
        <w:t>Potrà mai il Signore convertire un uomo che è privo del suo cuore? Finché il cuore è di pietra, lo potrà anche modificare, cambiare, trapiantare.</w:t>
      </w:r>
    </w:p>
    <w:p w14:paraId="3A09145E" w14:textId="77777777" w:rsidR="00AC4C51" w:rsidRDefault="00AC4C51" w:rsidP="0011578D">
      <w:pPr>
        <w:pStyle w:val="Corpotesto"/>
      </w:pPr>
      <w:r>
        <w:t xml:space="preserve">Quando invece l’uomo si è privato del suo cuore, lo ha sradicato dal suo petto e al suo posto ha messo il male, Dio nulla potrà più fare per la sua salvezza. </w:t>
      </w:r>
    </w:p>
    <w:p w14:paraId="095F29E0" w14:textId="77777777" w:rsidR="00AC4C51" w:rsidRDefault="00AC4C51" w:rsidP="0011578D">
      <w:pPr>
        <w:pStyle w:val="Corpotesto"/>
      </w:pPr>
      <w:r>
        <w:t>Ogni uomo deve porre ogni attenzione a che mai giunga a privarsi del suo cuore. Senza cuore, non c’è salvezza, perché non c’è alcuna conversione.</w:t>
      </w:r>
    </w:p>
    <w:p w14:paraId="22D6340B" w14:textId="77777777" w:rsidR="00AC4C51" w:rsidRDefault="00AC4C51" w:rsidP="0011578D">
      <w:pPr>
        <w:pStyle w:val="Corpotesto"/>
      </w:pPr>
      <w:r>
        <w:t>Questo avviene quando si superano i limiti consentiti del male. Vi è per il Signore un punto di ritorno e un punto di non ritorno.</w:t>
      </w:r>
    </w:p>
    <w:p w14:paraId="0E975048" w14:textId="77777777" w:rsidR="00AC4C51" w:rsidRDefault="00AC4C51" w:rsidP="0011578D">
      <w:pPr>
        <w:pStyle w:val="Corpotesto"/>
      </w:pPr>
      <w:r>
        <w:t>Questo limite da Gesù Signore è detto peccato contro lo Spirito Santo. L’Antico Testamento lo chiama “oltrepassare i limiti del male”, che sono invalicabili.</w:t>
      </w:r>
    </w:p>
    <w:p w14:paraId="5DEF9C2B" w14:textId="77777777" w:rsidR="00AC4C51" w:rsidRPr="00BF2389" w:rsidRDefault="00AC4C51" w:rsidP="0011578D">
      <w:pPr>
        <w:pStyle w:val="Corpotesto"/>
        <w:rPr>
          <w:i/>
          <w:iCs/>
          <w:sz w:val="20"/>
        </w:rPr>
      </w:pPr>
      <w:r w:rsidRPr="00BF2389">
        <w:rPr>
          <w:i/>
          <w:iCs/>
          <w:sz w:val="20"/>
        </w:rPr>
        <w:t xml:space="preserve">Perciò io vi dico: qualunque peccato e bestemmia verrà perdonata agli uomini, ma la bestemmia contro lo Spirito non verrà perdonata. A chi parlerà contro il Figlio dell’uomo, sarà </w:t>
      </w:r>
      <w:r w:rsidRPr="00BF2389">
        <w:rPr>
          <w:i/>
          <w:iCs/>
          <w:sz w:val="20"/>
        </w:rPr>
        <w:lastRenderedPageBreak/>
        <w:t>perdonato; ma a chi parlerà contro lo Spirito Santo, non sarà perdonato, né in questo mondo né in quello futuro.</w:t>
      </w:r>
    </w:p>
    <w:p w14:paraId="4C46F86F" w14:textId="77777777" w:rsidR="00AC4C51" w:rsidRPr="00BF2389" w:rsidRDefault="00AC4C51" w:rsidP="0011578D">
      <w:pPr>
        <w:pStyle w:val="Corpotesto"/>
        <w:rPr>
          <w:i/>
          <w:iCs/>
          <w:sz w:val="20"/>
        </w:rPr>
      </w:pPr>
      <w:r w:rsidRPr="00BF2389">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 </w:t>
      </w:r>
    </w:p>
    <w:p w14:paraId="59B599DB" w14:textId="77777777" w:rsidR="00AC4C51" w:rsidRDefault="00AC4C51" w:rsidP="0011578D">
      <w:pPr>
        <w:pStyle w:val="Corpotesto"/>
      </w:pPr>
      <w:r>
        <w:t>Nella preghiera, sempre dobbiamo chiedere al Signore, che questi limiti non vengano oltrepassati. Non vi sarà più alcuna salvezza. Non si torna indietro.</w:t>
      </w:r>
    </w:p>
    <w:p w14:paraId="26DC571A" w14:textId="77777777" w:rsidR="00AC4C51" w:rsidRDefault="00AC4C51" w:rsidP="00202A43">
      <w:pPr>
        <w:pStyle w:val="Corpodeltesto2"/>
      </w:pPr>
      <w:r w:rsidRPr="008E215A">
        <w:rPr>
          <w:position w:val="6"/>
          <w:vertAlign w:val="superscript"/>
        </w:rPr>
        <w:t>9</w:t>
      </w:r>
      <w:r w:rsidRPr="008E215A">
        <w:t>Li renderò un esempio terrificante per tutti i regni della terra, l’obbrobrio, la favola, lo zimbello e la maledizione in tutti i luoghi dove li scaccerò.</w:t>
      </w:r>
    </w:p>
    <w:p w14:paraId="6E06538A" w14:textId="77777777" w:rsidR="00AC4C51" w:rsidRDefault="00AC4C51" w:rsidP="0011578D">
      <w:pPr>
        <w:pStyle w:val="Corpotesto"/>
      </w:pPr>
      <w:r>
        <w:t>Ora il Signore rivela per mezzo del suo profeta cosa Egli farà di questi fichi cattivi, molto cattivi. Per questi fichi cattivi non vi sarà né pace e né vita.</w:t>
      </w:r>
    </w:p>
    <w:p w14:paraId="03BFBFD6" w14:textId="77777777" w:rsidR="00AC4C51" w:rsidRDefault="00AC4C51" w:rsidP="0011578D">
      <w:pPr>
        <w:pStyle w:val="Corpotesto"/>
      </w:pPr>
      <w:r>
        <w:t>Li renderò un esempio terrificante per tutti i regni della terra, l’obbrobrio, la favola, lo zimbello e la maledizione in tutti i luoghi dove li scaccerò.</w:t>
      </w:r>
    </w:p>
    <w:p w14:paraId="6E2F1B07" w14:textId="77777777" w:rsidR="00AC4C51" w:rsidRDefault="00AC4C51" w:rsidP="0011578D">
      <w:pPr>
        <w:pStyle w:val="Corpotesto"/>
      </w:pPr>
      <w:r>
        <w:t>Per i fichi cattivi non vi sarà alcuna speranza per il futuro. Dovunque essi andranno, si rifugeranno, si recheranno, Dio non sarà con loro.</w:t>
      </w:r>
    </w:p>
    <w:p w14:paraId="202CD4C7" w14:textId="77777777" w:rsidR="00AC4C51" w:rsidRDefault="00AC4C51" w:rsidP="0011578D">
      <w:pPr>
        <w:pStyle w:val="Corpotesto"/>
      </w:pPr>
      <w:r>
        <w:t>Se Dio non è con loro, per essi non vi sarà vita. Saranno esempio terrificante, obbrobrio, favola, zimbello, maledizione per ogni uomo.</w:t>
      </w:r>
    </w:p>
    <w:p w14:paraId="72EBAC3C" w14:textId="77777777" w:rsidR="00AC4C51" w:rsidRDefault="00AC4C51" w:rsidP="0011578D">
      <w:pPr>
        <w:pStyle w:val="Corpotesto"/>
      </w:pPr>
      <w:r>
        <w:t>Questa è la sorte di chi oltrepassa i limiti del male e impedisce al Signore di essere il suo Salvatore, il suo Redentore, il suo Dio, la sua vita.</w:t>
      </w:r>
    </w:p>
    <w:p w14:paraId="563B60BF" w14:textId="77777777" w:rsidR="00AC4C51" w:rsidRDefault="00AC4C51" w:rsidP="0011578D">
      <w:pPr>
        <w:pStyle w:val="Corpotesto"/>
      </w:pPr>
      <w:r>
        <w:t>Senza Dio vi è morte. Il Signore abita nella sua Parola. Non abita nel peccato dell’uomo. Non può Lui oltrepassare i limiti del male per cercare l’uomo.</w:t>
      </w:r>
    </w:p>
    <w:p w14:paraId="3EFB6F68" w14:textId="77777777" w:rsidR="00AC4C51" w:rsidRPr="008E215A" w:rsidRDefault="00AC4C51" w:rsidP="00202A43">
      <w:pPr>
        <w:pStyle w:val="Corpodeltesto2"/>
      </w:pPr>
      <w:r w:rsidRPr="008E215A">
        <w:rPr>
          <w:position w:val="6"/>
          <w:vertAlign w:val="superscript"/>
        </w:rPr>
        <w:t>10</w:t>
      </w:r>
      <w:r w:rsidRPr="008E215A">
        <w:t>Manderò contro di loro la spada, la fame e la peste, finché non saranno eliminati dalla terra che io diedi a loro e ai loro padri».</w:t>
      </w:r>
    </w:p>
    <w:p w14:paraId="4EEDB176" w14:textId="77777777" w:rsidR="00AC4C51" w:rsidRDefault="00AC4C51" w:rsidP="0011578D">
      <w:pPr>
        <w:pStyle w:val="Corpotesto"/>
      </w:pPr>
      <w:r>
        <w:t>Ecco cosa succederà a questi fichi cattivi, molto cattivi. Essi finiranno in mano alla spada, alla fame, alla peste. Per essi vi è sicura morte.</w:t>
      </w:r>
    </w:p>
    <w:p w14:paraId="0FBDDD0D" w14:textId="77777777" w:rsidR="00AC4C51" w:rsidRDefault="00AC4C51" w:rsidP="0011578D">
      <w:pPr>
        <w:pStyle w:val="Corpotesto"/>
      </w:pPr>
      <w:r>
        <w:t>Manderò contro di loro la spada, la fame e la peste, finché non saranno eliminati dalla terra che io diedi a loro e ai loro padri.</w:t>
      </w:r>
    </w:p>
    <w:p w14:paraId="01D605C2" w14:textId="77777777" w:rsidR="00AC4C51" w:rsidRDefault="00AC4C51" w:rsidP="0011578D">
      <w:pPr>
        <w:pStyle w:val="Corpotesto"/>
      </w:pPr>
      <w:r>
        <w:t>Poiché la terra è un dono perenne del Signore, quando Dio si ritira dall’uomo, se ne va con tutti i suoi doni, doni materiali e spirituali.</w:t>
      </w:r>
    </w:p>
    <w:p w14:paraId="0AA78247" w14:textId="77777777" w:rsidR="00AC4C51" w:rsidRDefault="00AC4C51" w:rsidP="0011578D">
      <w:pPr>
        <w:pStyle w:val="Corpotesto"/>
      </w:pPr>
      <w:r>
        <w:t xml:space="preserve">L’uomo rimane solo con la sua morte, perché l’uomo senza Dio è morte. La profezia è stata proferita. Così essa dice, così avverrà. </w:t>
      </w:r>
    </w:p>
    <w:p w14:paraId="573D8402" w14:textId="77777777" w:rsidR="00AC4C51" w:rsidRDefault="00AC4C51" w:rsidP="0011578D">
      <w:pPr>
        <w:pStyle w:val="Corpotesto"/>
      </w:pPr>
      <w:r>
        <w:t>Il Signore sarà solo con i fichi buoni, sarà con i fichi che partono per Babilonia. Lui non sarà con nessun altro. Gli altri saranno della morte.</w:t>
      </w:r>
    </w:p>
    <w:p w14:paraId="6DFE239F" w14:textId="77777777" w:rsidR="00AC4C51" w:rsidRDefault="00AC4C51" w:rsidP="0011578D">
      <w:pPr>
        <w:pStyle w:val="Corpotesto"/>
      </w:pPr>
    </w:p>
    <w:p w14:paraId="49A972B0" w14:textId="77777777" w:rsidR="00AC4C51" w:rsidRDefault="00AC4C51" w:rsidP="0011578D">
      <w:pPr>
        <w:pStyle w:val="Corpotesto"/>
        <w:sectPr w:rsidR="00AC4C51" w:rsidSect="00C86881">
          <w:headerReference w:type="default" r:id="rId36"/>
          <w:type w:val="oddPage"/>
          <w:pgSz w:w="11906" w:h="16838"/>
          <w:pgMar w:top="1701" w:right="1701" w:bottom="1701" w:left="1701" w:header="567" w:footer="567" w:gutter="0"/>
          <w:cols w:space="708"/>
          <w:titlePg/>
          <w:docGrid w:linePitch="360"/>
        </w:sectPr>
      </w:pPr>
    </w:p>
    <w:p w14:paraId="04A1A162"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2" w:name="_Toc437422264"/>
      <w:bookmarkStart w:id="323" w:name="_Toc62157835"/>
      <w:r w:rsidRPr="00A30629">
        <w:rPr>
          <w:rFonts w:ascii="Arial" w:hAnsi="Arial" w:cs="Arial"/>
          <w:color w:val="000000"/>
          <w:sz w:val="40"/>
          <w:szCs w:val="40"/>
        </w:rPr>
        <w:lastRenderedPageBreak/>
        <w:t xml:space="preserve">CAPITOLO </w:t>
      </w:r>
      <w:r>
        <w:rPr>
          <w:rFonts w:ascii="Arial" w:hAnsi="Arial" w:cs="Arial"/>
          <w:color w:val="000000"/>
          <w:sz w:val="40"/>
          <w:szCs w:val="40"/>
        </w:rPr>
        <w:t>XXV</w:t>
      </w:r>
      <w:bookmarkEnd w:id="322"/>
      <w:bookmarkEnd w:id="323"/>
    </w:p>
    <w:p w14:paraId="47B8DF1A" w14:textId="77777777" w:rsidR="00AC4C51" w:rsidRDefault="00AC4C51" w:rsidP="00C86881"/>
    <w:p w14:paraId="1A53D29F" w14:textId="77777777" w:rsidR="00AC4C51" w:rsidRDefault="00AC4C51" w:rsidP="00C86881"/>
    <w:p w14:paraId="1CC3E000" w14:textId="77777777" w:rsidR="00AC4C51" w:rsidRDefault="00AC4C51" w:rsidP="00C86881">
      <w:pPr>
        <w:pStyle w:val="Titolo4"/>
        <w:rPr>
          <w:rFonts w:ascii="Arial" w:hAnsi="Arial" w:cs="Arial"/>
        </w:rPr>
      </w:pPr>
      <w:bookmarkStart w:id="324" w:name="_Toc437422265"/>
      <w:bookmarkStart w:id="325" w:name="_Toc62157836"/>
      <w:r w:rsidRPr="00A30629">
        <w:rPr>
          <w:rFonts w:ascii="Arial" w:hAnsi="Arial" w:cs="Arial"/>
        </w:rPr>
        <w:t>LETTURA DEL TESTO</w:t>
      </w:r>
      <w:bookmarkEnd w:id="324"/>
      <w:bookmarkEnd w:id="325"/>
    </w:p>
    <w:p w14:paraId="2175295B" w14:textId="77777777" w:rsidR="00AC4C51" w:rsidRDefault="00AC4C51" w:rsidP="008E215A"/>
    <w:p w14:paraId="26C05B3B" w14:textId="77777777" w:rsidR="00AC4C51" w:rsidRDefault="00AC4C51" w:rsidP="008E215A"/>
    <w:p w14:paraId="3C78B1BD" w14:textId="77777777" w:rsidR="00AC4C51" w:rsidRDefault="00AC4C51" w:rsidP="008E215A"/>
    <w:p w14:paraId="7D476830"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Questa parola fu rivolta a Geremia per tutto il popolo di Giuda nel quarto anno del regno di Ioiakìm, figlio di Giosia, re di Giuda, cioè nel primo anno del regno di Nabucodònosor, re di Babilonia. </w:t>
      </w:r>
      <w:r w:rsidRPr="008E215A">
        <w:rPr>
          <w:color w:val="000000"/>
          <w:position w:val="6"/>
          <w:vertAlign w:val="superscript"/>
        </w:rPr>
        <w:t>2</w:t>
      </w:r>
      <w:r w:rsidRPr="008E215A">
        <w:rPr>
          <w:color w:val="000000"/>
          <w:sz w:val="24"/>
        </w:rPr>
        <w:t xml:space="preserve">Il profeta Geremia l’annunciò a tutto il popolo di Giuda e a tutti gli abitanti di Gerusalemme dicendo: </w:t>
      </w:r>
      <w:r w:rsidRPr="008E215A">
        <w:rPr>
          <w:color w:val="000000"/>
          <w:position w:val="6"/>
          <w:vertAlign w:val="superscript"/>
        </w:rPr>
        <w:t>3</w:t>
      </w:r>
      <w:r w:rsidRPr="008E215A">
        <w:rPr>
          <w:color w:val="000000"/>
          <w:sz w:val="24"/>
        </w:rPr>
        <w:t xml:space="preserve">«Dall’anno tredicesimo del regno di Giosia, figlio di Amon, re di Giuda, fino ad oggi sono ventitré anni che mi è stata rivolta la parola del Signore e io ho parlato a voi con premura e insistenza, ma voi non avete ascoltato. </w:t>
      </w:r>
      <w:r w:rsidRPr="008E215A">
        <w:rPr>
          <w:color w:val="000000"/>
          <w:position w:val="6"/>
          <w:vertAlign w:val="superscript"/>
        </w:rPr>
        <w:t>4</w:t>
      </w:r>
      <w:r w:rsidRPr="008E215A">
        <w:rPr>
          <w:color w:val="000000"/>
          <w:sz w:val="24"/>
        </w:rPr>
        <w:t xml:space="preserve">Il Signore vi ha inviato con assidua premura tutti i suoi servi, i profeti, ma voi non avete ascoltato e non avete prestato orecchio per ascoltare </w:t>
      </w:r>
      <w:r w:rsidRPr="008E215A">
        <w:rPr>
          <w:color w:val="000000"/>
          <w:position w:val="6"/>
          <w:vertAlign w:val="superscript"/>
        </w:rPr>
        <w:t>5</w:t>
      </w:r>
      <w:r w:rsidRPr="008E215A">
        <w:rPr>
          <w:color w:val="000000"/>
          <w:sz w:val="24"/>
        </w:rPr>
        <w:t xml:space="preserve">quando vi diceva: “Ognuno abbandoni la sua condotta perversa e le sue opere malvagie; allora potrete abitare nella terra che il Signore ha dato a voi e ai vostri padri dai tempi antichi e per sempre. </w:t>
      </w:r>
      <w:r w:rsidRPr="008E215A">
        <w:rPr>
          <w:color w:val="000000"/>
          <w:position w:val="6"/>
          <w:vertAlign w:val="superscript"/>
        </w:rPr>
        <w:t>6</w:t>
      </w:r>
      <w:r w:rsidRPr="008E215A">
        <w:rPr>
          <w:color w:val="000000"/>
          <w:sz w:val="24"/>
        </w:rPr>
        <w:t xml:space="preserve">Non seguite altri dèi per servirli e adorarli e non provocatemi con le opere delle vostre mani e io non vi farò del male. </w:t>
      </w:r>
      <w:r w:rsidRPr="008E215A">
        <w:rPr>
          <w:color w:val="000000"/>
          <w:position w:val="6"/>
          <w:vertAlign w:val="superscript"/>
        </w:rPr>
        <w:t>7</w:t>
      </w:r>
      <w:r w:rsidRPr="008E215A">
        <w:rPr>
          <w:color w:val="000000"/>
          <w:sz w:val="24"/>
        </w:rPr>
        <w:t xml:space="preserve">Ma voi non mi avete ascoltato – oracolo del Signore – e mi avete provocato con l’opera delle vostre mani per vostra disgrazia”. </w:t>
      </w:r>
    </w:p>
    <w:p w14:paraId="3774F30C"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Per questo dice il Signore degli eserciti: Poiché non avete ascoltato le mie parole,</w:t>
      </w:r>
      <w:r w:rsidRPr="008E215A">
        <w:rPr>
          <w:color w:val="000000"/>
          <w:position w:val="6"/>
          <w:sz w:val="24"/>
        </w:rPr>
        <w:t xml:space="preserve"> </w:t>
      </w:r>
      <w:r w:rsidRPr="008E215A">
        <w:rPr>
          <w:color w:val="000000"/>
          <w:position w:val="6"/>
          <w:vertAlign w:val="superscript"/>
        </w:rPr>
        <w:t>9</w:t>
      </w:r>
      <w:r w:rsidRPr="008E215A">
        <w:rPr>
          <w:color w:val="000000"/>
          <w:sz w:val="24"/>
        </w:rPr>
        <w:t xml:space="preserve">ecco, manderò a prendere tutte le tribù del settentrione – oracolo del Signore – e Nabucodònosor re di Babilonia, mio servo, e li farò venire contro questo paese, contro i suoi abitanti e contro tutte le nazioni confinanti, voterò costoro allo sterminio e li ridurrò a oggetto di orrore, a scherno e a obbrobrio perenne. </w:t>
      </w:r>
      <w:r w:rsidRPr="008E215A">
        <w:rPr>
          <w:color w:val="000000"/>
          <w:position w:val="6"/>
          <w:vertAlign w:val="superscript"/>
        </w:rPr>
        <w:t>10</w:t>
      </w:r>
      <w:r w:rsidRPr="008E215A">
        <w:rPr>
          <w:color w:val="000000"/>
          <w:sz w:val="24"/>
        </w:rPr>
        <w:t xml:space="preserve">Farò cessare in mezzo a loro i canti di gioia e di allegria, il canto dello sposo e della sposa, il rumore della mola e il lume della lampada. </w:t>
      </w:r>
      <w:r w:rsidRPr="008E215A">
        <w:rPr>
          <w:color w:val="000000"/>
          <w:position w:val="6"/>
          <w:vertAlign w:val="superscript"/>
        </w:rPr>
        <w:t>11</w:t>
      </w:r>
      <w:r w:rsidRPr="008E215A">
        <w:rPr>
          <w:color w:val="000000"/>
          <w:sz w:val="24"/>
        </w:rPr>
        <w:t xml:space="preserve">Tutta questa regione sarà distrutta e desolata e queste genti serviranno il re di Babilonia per settanta anni. </w:t>
      </w:r>
      <w:r w:rsidRPr="008E215A">
        <w:rPr>
          <w:color w:val="000000"/>
          <w:position w:val="6"/>
          <w:vertAlign w:val="superscript"/>
        </w:rPr>
        <w:t>12</w:t>
      </w:r>
      <w:r w:rsidRPr="008E215A">
        <w:rPr>
          <w:color w:val="000000"/>
          <w:sz w:val="24"/>
        </w:rPr>
        <w:t>Quando saranno compiuti i settanta anni, punirò per i loro delitti il re di Babilonia e quel popolo – oracolo del Signore –, punirò il paese dei Caldei e lo ridurrò a una desolazione perenne.</w:t>
      </w:r>
      <w:r w:rsidRPr="008E215A">
        <w:rPr>
          <w:color w:val="000000"/>
          <w:position w:val="6"/>
          <w:sz w:val="24"/>
        </w:rPr>
        <w:t xml:space="preserve"> </w:t>
      </w:r>
      <w:r w:rsidRPr="008E215A">
        <w:rPr>
          <w:color w:val="000000"/>
          <w:position w:val="6"/>
          <w:vertAlign w:val="superscript"/>
        </w:rPr>
        <w:t>13</w:t>
      </w:r>
      <w:r w:rsidRPr="008E215A">
        <w:rPr>
          <w:color w:val="000000"/>
          <w:sz w:val="24"/>
        </w:rPr>
        <w:t xml:space="preserve">Manderò dunque a effetto su questo paese tutte le parole che ho pronunciato a suo riguardo, tutto quanto è scritto in questo libro, ciò che Geremia aveva profetizzato contro tutte le nazioni. </w:t>
      </w:r>
      <w:r w:rsidRPr="008E215A">
        <w:rPr>
          <w:color w:val="000000"/>
          <w:position w:val="6"/>
          <w:vertAlign w:val="superscript"/>
        </w:rPr>
        <w:t>14</w:t>
      </w:r>
      <w:r w:rsidRPr="008E215A">
        <w:rPr>
          <w:color w:val="000000"/>
          <w:sz w:val="24"/>
        </w:rPr>
        <w:t>Nazioni numerose e re potenti ridurranno in schiavitù anche costoro, e così li ripagherò secondo le loro azioni e le opere delle loro mani».</w:t>
      </w:r>
    </w:p>
    <w:p w14:paraId="1C9CE5B5"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15</w:t>
      </w:r>
      <w:r w:rsidRPr="008E215A">
        <w:rPr>
          <w:color w:val="000000"/>
          <w:sz w:val="24"/>
        </w:rPr>
        <w:t xml:space="preserve">Così mi disse il Signore, Dio d’Israele: «Prendi dalla mia mano questa coppa di vino della mia ira e falla bere a tutte le nazioni alle quali ti invio, </w:t>
      </w:r>
      <w:r w:rsidRPr="008E215A">
        <w:rPr>
          <w:color w:val="000000"/>
          <w:position w:val="6"/>
          <w:vertAlign w:val="superscript"/>
        </w:rPr>
        <w:t>16</w:t>
      </w:r>
      <w:r w:rsidRPr="008E215A">
        <w:rPr>
          <w:color w:val="000000"/>
          <w:sz w:val="24"/>
        </w:rPr>
        <w:t>perché ne bevano, ne restino inebriate ed escano di senno dinanzi alla spada che manderò in mezzo a loro».</w:t>
      </w:r>
    </w:p>
    <w:p w14:paraId="4A251C22"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17</w:t>
      </w:r>
      <w:r w:rsidRPr="008E215A">
        <w:rPr>
          <w:color w:val="000000"/>
          <w:sz w:val="24"/>
        </w:rPr>
        <w:t xml:space="preserve">Presi dunque la coppa dalla mano del Signore e la diedi a bere a tutte le nazioni alle quali il Signore mi aveva inviato: </w:t>
      </w:r>
      <w:r w:rsidRPr="008E215A">
        <w:rPr>
          <w:color w:val="000000"/>
          <w:position w:val="6"/>
          <w:vertAlign w:val="superscript"/>
        </w:rPr>
        <w:t>18</w:t>
      </w:r>
      <w:r w:rsidRPr="008E215A">
        <w:rPr>
          <w:color w:val="000000"/>
          <w:sz w:val="24"/>
        </w:rPr>
        <w:t xml:space="preserve">a Gerusalemme e alle città di Giuda, ai re e ai capi, per abbandonarli alla distruzione, all’orrore, allo scherno e alla maledizione, come avviene ancora oggi; </w:t>
      </w:r>
      <w:r w:rsidRPr="008E215A">
        <w:rPr>
          <w:color w:val="000000"/>
          <w:position w:val="6"/>
          <w:vertAlign w:val="superscript"/>
        </w:rPr>
        <w:t>19</w:t>
      </w:r>
      <w:r w:rsidRPr="008E215A">
        <w:rPr>
          <w:color w:val="000000"/>
          <w:sz w:val="24"/>
        </w:rPr>
        <w:t xml:space="preserve">anche al faraone, re d’Egitto, ai </w:t>
      </w:r>
      <w:r w:rsidRPr="008E215A">
        <w:rPr>
          <w:color w:val="000000"/>
          <w:sz w:val="24"/>
        </w:rPr>
        <w:lastRenderedPageBreak/>
        <w:t xml:space="preserve">suoi ministri, ai suoi nobili e a tutto il suo popolo, </w:t>
      </w:r>
      <w:r w:rsidRPr="008E215A">
        <w:rPr>
          <w:color w:val="000000"/>
          <w:position w:val="6"/>
          <w:vertAlign w:val="superscript"/>
        </w:rPr>
        <w:t>20</w:t>
      </w:r>
      <w:r w:rsidRPr="008E215A">
        <w:rPr>
          <w:color w:val="000000"/>
          <w:sz w:val="24"/>
        </w:rPr>
        <w:t xml:space="preserve">alla gente d’ogni razza e a tutti i re del paese di Us, a tutti i re del paese dei Filistei, ad Àscalon, a Gaza, a Ekron e ai superstiti di Asdod, </w:t>
      </w:r>
      <w:r w:rsidRPr="008E215A">
        <w:rPr>
          <w:color w:val="000000"/>
          <w:position w:val="6"/>
          <w:vertAlign w:val="superscript"/>
        </w:rPr>
        <w:t>21</w:t>
      </w:r>
      <w:r w:rsidRPr="008E215A">
        <w:rPr>
          <w:color w:val="000000"/>
          <w:sz w:val="24"/>
        </w:rPr>
        <w:t xml:space="preserve">a Edom, a Moab e ad Ammon, </w:t>
      </w:r>
      <w:r w:rsidRPr="008E215A">
        <w:rPr>
          <w:color w:val="000000"/>
          <w:position w:val="6"/>
          <w:vertAlign w:val="superscript"/>
        </w:rPr>
        <w:t>22</w:t>
      </w:r>
      <w:r w:rsidRPr="008E215A">
        <w:rPr>
          <w:color w:val="000000"/>
          <w:sz w:val="24"/>
        </w:rPr>
        <w:t xml:space="preserve">a tutti i re di Tiro e a tutti i re di Sidone e ai re dell’isola che è al di là del mare, </w:t>
      </w:r>
      <w:r w:rsidRPr="008E215A">
        <w:rPr>
          <w:color w:val="000000"/>
          <w:position w:val="6"/>
          <w:vertAlign w:val="superscript"/>
        </w:rPr>
        <w:t>23</w:t>
      </w:r>
      <w:r w:rsidRPr="008E215A">
        <w:rPr>
          <w:color w:val="000000"/>
          <w:sz w:val="24"/>
        </w:rPr>
        <w:t>a Dedan, a Tema, a Buz e a quanti si radono le tempie,</w:t>
      </w:r>
      <w:r w:rsidRPr="008E215A">
        <w:rPr>
          <w:color w:val="000000"/>
          <w:position w:val="6"/>
          <w:sz w:val="24"/>
        </w:rPr>
        <w:t xml:space="preserve"> </w:t>
      </w:r>
      <w:r w:rsidRPr="008E215A">
        <w:rPr>
          <w:color w:val="000000"/>
          <w:position w:val="6"/>
          <w:vertAlign w:val="superscript"/>
        </w:rPr>
        <w:t>24</w:t>
      </w:r>
      <w:r w:rsidRPr="008E215A">
        <w:rPr>
          <w:color w:val="000000"/>
          <w:sz w:val="24"/>
        </w:rPr>
        <w:t xml:space="preserve">a tutti i re degli Arabi che abitano nel deserto, </w:t>
      </w:r>
      <w:r w:rsidRPr="008E215A">
        <w:rPr>
          <w:color w:val="000000"/>
          <w:position w:val="6"/>
          <w:vertAlign w:val="superscript"/>
        </w:rPr>
        <w:t>25</w:t>
      </w:r>
      <w:r w:rsidRPr="008E215A">
        <w:rPr>
          <w:color w:val="000000"/>
          <w:sz w:val="24"/>
        </w:rPr>
        <w:t xml:space="preserve">a tutti i re di Zimrì, a tutti i re dell’Elam e a tutti i re della Media, </w:t>
      </w:r>
      <w:r w:rsidRPr="008E215A">
        <w:rPr>
          <w:color w:val="000000"/>
          <w:position w:val="6"/>
          <w:vertAlign w:val="superscript"/>
        </w:rPr>
        <w:t>26</w:t>
      </w:r>
      <w:r w:rsidRPr="008E215A">
        <w:rPr>
          <w:color w:val="000000"/>
          <w:sz w:val="24"/>
        </w:rPr>
        <w:t>a tutti i re del settentrione, vicini e lontani, agli uni e agli altri e a tutti i regni che sono sulla terra; il re di Sesac berrà dopo di loro.</w:t>
      </w:r>
    </w:p>
    <w:p w14:paraId="0CB513DB"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27</w:t>
      </w:r>
      <w:r w:rsidRPr="008E215A">
        <w:rPr>
          <w:color w:val="000000"/>
          <w:sz w:val="24"/>
        </w:rPr>
        <w:t xml:space="preserve">«Tu riferirai loro: Dice il Signore degli eserciti, Dio d’Israele: Bevete e inebriatevi, vomitate e cadete senza rialzarvi davanti alla spada che io mando in mezzo a voi. </w:t>
      </w:r>
      <w:r w:rsidRPr="008E215A">
        <w:rPr>
          <w:color w:val="000000"/>
          <w:position w:val="6"/>
          <w:vertAlign w:val="superscript"/>
        </w:rPr>
        <w:t>28</w:t>
      </w:r>
      <w:r w:rsidRPr="008E215A">
        <w:rPr>
          <w:color w:val="000000"/>
          <w:sz w:val="24"/>
        </w:rPr>
        <w:t xml:space="preserve">Se poi rifiuteranno di prendere dalla tua mano la coppa da bere, tu dirai loro: Dice il Signore degli eserciti: Berrete per forza! </w:t>
      </w:r>
      <w:r w:rsidRPr="008E215A">
        <w:rPr>
          <w:color w:val="000000"/>
          <w:position w:val="6"/>
          <w:vertAlign w:val="superscript"/>
        </w:rPr>
        <w:t>29</w:t>
      </w:r>
      <w:r w:rsidRPr="008E215A">
        <w:rPr>
          <w:color w:val="000000"/>
          <w:sz w:val="24"/>
        </w:rPr>
        <w:t xml:space="preserve">Ecco, io comincio a castigare la città che porta il mio nome, e voi pretendete di rimanere impuniti? No, non resterete impuniti, perché io farò venire la spada su tutti gli abitanti della terra. Oracolo del Signore degli eserciti. </w:t>
      </w:r>
    </w:p>
    <w:p w14:paraId="19C76152"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30</w:t>
      </w:r>
      <w:r w:rsidRPr="008E215A">
        <w:rPr>
          <w:color w:val="000000"/>
          <w:sz w:val="24"/>
        </w:rPr>
        <w:t>Profetizzerai tutte queste cose e dirai loro:</w:t>
      </w:r>
    </w:p>
    <w:p w14:paraId="10ED5970" w14:textId="77777777" w:rsidR="00AC4C51" w:rsidRPr="008E215A" w:rsidRDefault="00AC4C51" w:rsidP="008E215A">
      <w:pPr>
        <w:tabs>
          <w:tab w:val="left" w:pos="851"/>
          <w:tab w:val="left" w:pos="2268"/>
        </w:tabs>
        <w:ind w:left="851" w:firstLine="567"/>
        <w:jc w:val="both"/>
        <w:rPr>
          <w:color w:val="000000"/>
          <w:sz w:val="12"/>
        </w:rPr>
      </w:pPr>
    </w:p>
    <w:p w14:paraId="7C8CDE9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Signore ruggisce dall’alto,</w:t>
      </w:r>
    </w:p>
    <w:p w14:paraId="434392C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dalla sua santa dimora fa udire la sua voce;</w:t>
      </w:r>
    </w:p>
    <w:p w14:paraId="1262D35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alza il suo ruggito contro la prateria,</w:t>
      </w:r>
    </w:p>
    <w:p w14:paraId="7453159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manda grida di giubilo come i pigiatori delle uve,</w:t>
      </w:r>
    </w:p>
    <w:p w14:paraId="326FF8E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contro tutti gli abitanti della terra.</w:t>
      </w:r>
    </w:p>
    <w:p w14:paraId="0CAD896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31</w:t>
      </w:r>
      <w:r w:rsidRPr="008E215A">
        <w:rPr>
          <w:color w:val="000000"/>
          <w:sz w:val="24"/>
        </w:rPr>
        <w:t>Il rumore giunge fino all’estremità della terra,</w:t>
      </w:r>
    </w:p>
    <w:p w14:paraId="787DA83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il Signore fa un processo alle nazioni;</w:t>
      </w:r>
    </w:p>
    <w:p w14:paraId="07ABE1E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chiama in giudizio ogni uomo,</w:t>
      </w:r>
    </w:p>
    <w:p w14:paraId="68057E1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condanna a morte gli empi. </w:t>
      </w:r>
    </w:p>
    <w:p w14:paraId="35C2C37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0BD0C1C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32</w:t>
      </w:r>
      <w:r w:rsidRPr="008E215A">
        <w:rPr>
          <w:color w:val="000000"/>
          <w:sz w:val="24"/>
        </w:rPr>
        <w:t>Dice il Signore degli eserciti:</w:t>
      </w:r>
    </w:p>
    <w:p w14:paraId="62A6050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Ecco, la sventura passa</w:t>
      </w:r>
    </w:p>
    <w:p w14:paraId="161C617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di nazione in nazione,</w:t>
      </w:r>
    </w:p>
    <w:p w14:paraId="59D416B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alza un grande turbine</w:t>
      </w:r>
    </w:p>
    <w:p w14:paraId="3877D6A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dall’estremità della terra».</w:t>
      </w:r>
    </w:p>
    <w:p w14:paraId="68718CCB" w14:textId="77777777" w:rsidR="00AC4C51" w:rsidRPr="008E215A" w:rsidRDefault="00AC4C51" w:rsidP="008E215A">
      <w:pPr>
        <w:tabs>
          <w:tab w:val="left" w:pos="851"/>
          <w:tab w:val="left" w:pos="2268"/>
        </w:tabs>
        <w:ind w:left="851" w:firstLine="1417"/>
        <w:jc w:val="both"/>
        <w:rPr>
          <w:color w:val="000000"/>
          <w:sz w:val="12"/>
        </w:rPr>
      </w:pPr>
    </w:p>
    <w:p w14:paraId="67332B53"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33</w:t>
      </w:r>
      <w:r w:rsidRPr="008E215A">
        <w:rPr>
          <w:color w:val="000000"/>
          <w:sz w:val="24"/>
        </w:rPr>
        <w:t>In quel giorno i colpiti dal Signore si troveranno da un’estremità all’altra della terra; non saranno rimpianti né raccolti né sepolti, ma diverranno come letame sul suolo.</w:t>
      </w:r>
    </w:p>
    <w:p w14:paraId="3111F85A" w14:textId="77777777" w:rsidR="00AC4C51" w:rsidRPr="008E215A" w:rsidRDefault="00AC4C51" w:rsidP="008E215A">
      <w:pPr>
        <w:tabs>
          <w:tab w:val="left" w:pos="851"/>
          <w:tab w:val="left" w:pos="2268"/>
        </w:tabs>
        <w:ind w:left="851" w:firstLine="567"/>
        <w:jc w:val="both"/>
        <w:rPr>
          <w:color w:val="000000"/>
          <w:sz w:val="12"/>
        </w:rPr>
      </w:pPr>
    </w:p>
    <w:p w14:paraId="19716F7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34</w:t>
      </w:r>
      <w:r w:rsidRPr="008E215A">
        <w:rPr>
          <w:color w:val="000000"/>
          <w:sz w:val="24"/>
        </w:rPr>
        <w:t>Urlate, pastori, gridate,</w:t>
      </w:r>
    </w:p>
    <w:p w14:paraId="2FCCCDE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rotolatevi nella polvere, capi del gregge!</w:t>
      </w:r>
    </w:p>
    <w:p w14:paraId="5F03722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sono giunti i giorni del vostro macello;</w:t>
      </w:r>
    </w:p>
    <w:p w14:paraId="223E2EB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stramazzerete come vaso prezioso.</w:t>
      </w:r>
    </w:p>
    <w:p w14:paraId="4692C3F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35</w:t>
      </w:r>
      <w:r w:rsidRPr="008E215A">
        <w:rPr>
          <w:color w:val="000000"/>
          <w:sz w:val="24"/>
        </w:rPr>
        <w:t>Non ci sarà rifugio per i pastori</w:t>
      </w:r>
    </w:p>
    <w:p w14:paraId="077508B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né scampo per i capi del gregge.</w:t>
      </w:r>
    </w:p>
    <w:p w14:paraId="2FDC257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36</w:t>
      </w:r>
      <w:r w:rsidRPr="008E215A">
        <w:rPr>
          <w:color w:val="000000"/>
          <w:sz w:val="24"/>
        </w:rPr>
        <w:t>Voci e grida dei pastori,</w:t>
      </w:r>
    </w:p>
    <w:p w14:paraId="2B96A0B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urla delle guide del gregge,</w:t>
      </w:r>
    </w:p>
    <w:p w14:paraId="4CA0A62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il Signore distrugge il loro pascolo;</w:t>
      </w:r>
    </w:p>
    <w:p w14:paraId="4A133B4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37</w:t>
      </w:r>
      <w:r w:rsidRPr="008E215A">
        <w:rPr>
          <w:color w:val="000000"/>
          <w:sz w:val="24"/>
        </w:rPr>
        <w:t>sono devastati i prati tranquilli</w:t>
      </w:r>
    </w:p>
    <w:p w14:paraId="5ED5D81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causa dell’ardente ira del Signore.</w:t>
      </w:r>
    </w:p>
    <w:p w14:paraId="4CD037F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lastRenderedPageBreak/>
        <w:t>38</w:t>
      </w:r>
      <w:r w:rsidRPr="008E215A">
        <w:rPr>
          <w:color w:val="000000"/>
          <w:sz w:val="24"/>
        </w:rPr>
        <w:t>Il leone abbandona la sua tana,</w:t>
      </w:r>
    </w:p>
    <w:p w14:paraId="6AFF9C0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loro terra è diventata una desolazione,</w:t>
      </w:r>
    </w:p>
    <w:p w14:paraId="6B11933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 causa della spada devastatrice</w:t>
      </w:r>
    </w:p>
    <w:p w14:paraId="1C492A0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della sua ira ardente.</w:t>
      </w:r>
    </w:p>
    <w:p w14:paraId="3DDD226F" w14:textId="77777777" w:rsidR="00AC4C51" w:rsidRPr="008E215A" w:rsidRDefault="00AC4C51" w:rsidP="008E215A">
      <w:pPr>
        <w:tabs>
          <w:tab w:val="left" w:pos="851"/>
          <w:tab w:val="left" w:pos="2268"/>
        </w:tabs>
        <w:ind w:left="851" w:firstLine="1417"/>
        <w:jc w:val="both"/>
        <w:rPr>
          <w:color w:val="000000"/>
          <w:sz w:val="24"/>
        </w:rPr>
      </w:pPr>
    </w:p>
    <w:p w14:paraId="677ECD65" w14:textId="77777777" w:rsidR="00AC4C51" w:rsidRDefault="00AC4C51" w:rsidP="00C86881">
      <w:pPr>
        <w:pStyle w:val="Titolo1"/>
        <w:jc w:val="center"/>
        <w:rPr>
          <w:rFonts w:ascii="Arial" w:hAnsi="Arial" w:cs="Arial"/>
          <w:bCs/>
          <w:sz w:val="40"/>
          <w:szCs w:val="40"/>
        </w:rPr>
      </w:pPr>
      <w:bookmarkStart w:id="326" w:name="_Toc437422266"/>
      <w:bookmarkStart w:id="327" w:name="_Toc62157837"/>
      <w:r w:rsidRPr="00A30629">
        <w:rPr>
          <w:rFonts w:ascii="Arial" w:hAnsi="Arial" w:cs="Arial"/>
          <w:bCs/>
          <w:sz w:val="40"/>
          <w:szCs w:val="40"/>
        </w:rPr>
        <w:t>COMMENTO TEOLOGICO DEL TESTO</w:t>
      </w:r>
      <w:bookmarkEnd w:id="326"/>
      <w:bookmarkEnd w:id="327"/>
    </w:p>
    <w:p w14:paraId="069A8A11" w14:textId="77777777" w:rsidR="00AC4C51" w:rsidRDefault="00AC4C51" w:rsidP="008E215A"/>
    <w:p w14:paraId="71AF50A4" w14:textId="77777777" w:rsidR="00AC4C51" w:rsidRDefault="00AC4C51" w:rsidP="00123DE9">
      <w:pPr>
        <w:pStyle w:val="Corpodeltesto2"/>
      </w:pPr>
      <w:r w:rsidRPr="008E215A">
        <w:rPr>
          <w:position w:val="6"/>
          <w:vertAlign w:val="superscript"/>
        </w:rPr>
        <w:t>1</w:t>
      </w:r>
      <w:r w:rsidRPr="008E215A">
        <w:t>Questa parola fu rivolta a Geremia per tutto il popolo di Giuda nel quarto anno del regno di Ioiakìm, figlio di Giosia, re di Giuda, cioè nel primo anno del regno di Nabucodònosor, re di Babilonia.</w:t>
      </w:r>
    </w:p>
    <w:p w14:paraId="6DB592B2" w14:textId="77777777" w:rsidR="00AC4C51" w:rsidRDefault="00AC4C51" w:rsidP="0011578D">
      <w:pPr>
        <w:pStyle w:val="Corpotesto"/>
      </w:pPr>
      <w:r>
        <w:t>Ora il Signore intende parlare a tutto il suo popolo. Viene indicato anche l’anno esatto in cui questa profezia è stata pronunciata: il 604 a.C.</w:t>
      </w:r>
    </w:p>
    <w:p w14:paraId="69C99EE3" w14:textId="77777777" w:rsidR="00AC4C51" w:rsidRDefault="00AC4C51" w:rsidP="0011578D">
      <w:pPr>
        <w:pStyle w:val="Corpotesto"/>
      </w:pPr>
      <w:r>
        <w:t>Ioiakìm fu re dal 609 al 598 a.C. Nabucodònosor fu re di Babilonia dal 604 a.C. al 562 a.C.  La data è importante, perché il Signore parla nella storia.</w:t>
      </w:r>
    </w:p>
    <w:p w14:paraId="76E15DC7" w14:textId="77777777" w:rsidR="00AC4C51" w:rsidRDefault="00AC4C51" w:rsidP="0011578D">
      <w:pPr>
        <w:pStyle w:val="Corpotesto"/>
      </w:pPr>
      <w:r>
        <w:t>Questa parola fu rivolta a Geremia per tutto il popolo di Giuda nel quarto anno del regno di Ioiakìm, cioè nel 604 a.C.</w:t>
      </w:r>
    </w:p>
    <w:p w14:paraId="3ED78A0A" w14:textId="77777777" w:rsidR="00AC4C51" w:rsidRDefault="00AC4C51" w:rsidP="0011578D">
      <w:pPr>
        <w:pStyle w:val="Corpotesto"/>
      </w:pPr>
      <w:r>
        <w:t>Ioiakìm era figlio di Giosia , re di Giuda, cioè nel primo anno del regno di Nabucodònosor, re di Babilonia. Storia particolare e storia universale insieme.</w:t>
      </w:r>
    </w:p>
    <w:p w14:paraId="6DD76717" w14:textId="77777777" w:rsidR="00AC4C51" w:rsidRDefault="00AC4C51" w:rsidP="0011578D">
      <w:pPr>
        <w:pStyle w:val="Corpotesto"/>
      </w:pPr>
      <w:r>
        <w:t xml:space="preserve">Anche nel Vangelo secondo Luca, alcune date vengono fornite con estrema precisione. La Parola di Dio scende nella storia. </w:t>
      </w:r>
    </w:p>
    <w:p w14:paraId="7B9AC5CD" w14:textId="77777777" w:rsidR="00AC4C51" w:rsidRPr="00CF1CB7" w:rsidRDefault="00AC4C51" w:rsidP="0011578D">
      <w:pPr>
        <w:pStyle w:val="Corpotesto"/>
        <w:rPr>
          <w:i/>
          <w:iCs/>
          <w:sz w:val="20"/>
        </w:rPr>
      </w:pPr>
      <w:r w:rsidRPr="00CF1CB7">
        <w:rPr>
          <w:i/>
          <w:iCs/>
          <w:sz w:val="20"/>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(Lc 1,5-7).</w:t>
      </w:r>
    </w:p>
    <w:p w14:paraId="7BA351C4" w14:textId="77777777" w:rsidR="00AC4C51" w:rsidRPr="00CF1CB7" w:rsidRDefault="00AC4C51" w:rsidP="0011578D">
      <w:pPr>
        <w:pStyle w:val="Corpotesto"/>
        <w:rPr>
          <w:i/>
          <w:iCs/>
          <w:sz w:val="20"/>
        </w:rPr>
      </w:pPr>
      <w:r w:rsidRPr="00CF1CB7">
        <w:rPr>
          <w:i/>
          <w:iCs/>
          <w:sz w:val="2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w:t>
      </w:r>
    </w:p>
    <w:p w14:paraId="4384B5A1" w14:textId="77777777" w:rsidR="00AC4C51" w:rsidRPr="00CF1CB7" w:rsidRDefault="00AC4C51" w:rsidP="0011578D">
      <w:pPr>
        <w:pStyle w:val="Corpotesto"/>
        <w:rPr>
          <w:i/>
          <w:iCs/>
          <w:sz w:val="20"/>
        </w:rPr>
      </w:pPr>
      <w:r w:rsidRPr="00CF1CB7">
        <w:rPr>
          <w:i/>
          <w:iCs/>
          <w:sz w:val="20"/>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14:paraId="5538AAD8" w14:textId="77777777" w:rsidR="00AC4C51" w:rsidRPr="00CF1CB7" w:rsidRDefault="00AC4C51" w:rsidP="0011578D">
      <w:pPr>
        <w:pStyle w:val="Corpotesto"/>
        <w:rPr>
          <w:i/>
          <w:iCs/>
          <w:sz w:val="20"/>
        </w:rPr>
      </w:pPr>
      <w:r w:rsidRPr="00CF1CB7">
        <w:rPr>
          <w:i/>
          <w:iCs/>
          <w:sz w:val="20"/>
        </w:rPr>
        <w:t xml:space="preserve">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(Lc 3,1-3). </w:t>
      </w:r>
    </w:p>
    <w:p w14:paraId="79FEF3A3" w14:textId="77777777" w:rsidR="00AC4C51" w:rsidRPr="00F26DA9" w:rsidRDefault="00AC4C51" w:rsidP="0011578D">
      <w:pPr>
        <w:pStyle w:val="Corpotesto"/>
        <w:rPr>
          <w:i/>
          <w:iCs/>
          <w:sz w:val="20"/>
        </w:rPr>
      </w:pPr>
      <w:r w:rsidRPr="00F26DA9">
        <w:rPr>
          <w:i/>
          <w:iCs/>
          <w:sz w:val="20"/>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w:t>
      </w:r>
      <w:r w:rsidRPr="00F26DA9">
        <w:rPr>
          <w:i/>
          <w:iCs/>
          <w:sz w:val="20"/>
        </w:rPr>
        <w:lastRenderedPageBreak/>
        <w:t xml:space="preserve">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3,23-38). </w:t>
      </w:r>
    </w:p>
    <w:p w14:paraId="44D5A5E2" w14:textId="77777777" w:rsidR="00AC4C51" w:rsidRDefault="00AC4C51" w:rsidP="0011578D">
      <w:pPr>
        <w:pStyle w:val="Corpotesto"/>
      </w:pPr>
      <w:r>
        <w:t xml:space="preserve">Con la sua Parola il Signore viene incontro all’uomo e l’uomo vive sempre in una storia particolare, inserita in una storia universale. </w:t>
      </w:r>
    </w:p>
    <w:p w14:paraId="534997B5" w14:textId="77777777" w:rsidR="00AC4C51" w:rsidRDefault="00AC4C51" w:rsidP="0011578D">
      <w:pPr>
        <w:pStyle w:val="Corpotesto"/>
      </w:pPr>
      <w:r>
        <w:t>La storia particolare di Israele è segnata dal governo di Ioiakìm (609-598 a.C.). La storia universale invece è segnata da Nabucodònosor (604-562 a.C.).</w:t>
      </w:r>
    </w:p>
    <w:p w14:paraId="494DD4F8" w14:textId="77777777" w:rsidR="00AC4C51" w:rsidRDefault="00AC4C51" w:rsidP="00123DE9">
      <w:pPr>
        <w:pStyle w:val="Corpodeltesto2"/>
      </w:pPr>
      <w:r w:rsidRPr="008E215A">
        <w:rPr>
          <w:position w:val="6"/>
          <w:vertAlign w:val="superscript"/>
        </w:rPr>
        <w:t>2</w:t>
      </w:r>
      <w:r w:rsidRPr="008E215A">
        <w:t>Il profeta Geremia l’annunciò a tutto il popolo di Giuda e a tutti gli abitanti di Gerusalemme dicendo:</w:t>
      </w:r>
    </w:p>
    <w:p w14:paraId="49EFFC3E" w14:textId="77777777" w:rsidR="00AC4C51" w:rsidRDefault="00AC4C51" w:rsidP="0011578D">
      <w:pPr>
        <w:pStyle w:val="Corpotesto"/>
      </w:pPr>
      <w:r>
        <w:t>La profezia non è per una categoria di persone: sacerdoti, falsi profeti, re, o altri. Essa è per tutto il popolo di Giuda e per tutta Gerusalemme.</w:t>
      </w:r>
    </w:p>
    <w:p w14:paraId="16ACC1AC" w14:textId="77777777" w:rsidR="00AC4C51" w:rsidRDefault="00AC4C51" w:rsidP="0011578D">
      <w:pPr>
        <w:pStyle w:val="Corpotesto"/>
      </w:pPr>
      <w:r>
        <w:t>Il profeta Geremia l’annunciò a tutto il popolo di Giuda e a tutti gli abitanti di Gerusalemme dicendo… è una profezia universale, per tutti.</w:t>
      </w:r>
    </w:p>
    <w:p w14:paraId="7C8EB394" w14:textId="77777777" w:rsidR="00AC4C51" w:rsidRDefault="00AC4C51" w:rsidP="00123DE9">
      <w:pPr>
        <w:pStyle w:val="Corpodeltesto2"/>
      </w:pPr>
      <w:r w:rsidRPr="008E215A">
        <w:rPr>
          <w:position w:val="6"/>
          <w:vertAlign w:val="superscript"/>
        </w:rPr>
        <w:t>3</w:t>
      </w:r>
      <w:r w:rsidRPr="008E215A">
        <w:t>«Dall’anno tredicesimo del regno di Giosia, figlio di Amon, re di Giuda, fino ad oggi sono ventitré anni che mi è stata rivolta la parola del Signore e io ho parlato a voi con premura e insistenza, ma voi non avete ascoltato.</w:t>
      </w:r>
    </w:p>
    <w:p w14:paraId="098C3BA4" w14:textId="77777777" w:rsidR="00AC4C51" w:rsidRDefault="00AC4C51" w:rsidP="0011578D">
      <w:pPr>
        <w:pStyle w:val="Corpotesto"/>
      </w:pPr>
      <w:r>
        <w:t>Geremia annuncia al popolo che lui è stato chiamato a svolgere il suo ministero già dall’anno tredicesimo di Giosia, figlio di Amon, re di Giuda (640-609).</w:t>
      </w:r>
    </w:p>
    <w:p w14:paraId="63D8B441" w14:textId="77777777" w:rsidR="00AC4C51" w:rsidRDefault="00AC4C51" w:rsidP="0011578D">
      <w:pPr>
        <w:pStyle w:val="Corpotesto"/>
      </w:pPr>
      <w:r>
        <w:t xml:space="preserve">Dal 627 fino ad oggi (604) sono ventitré anni </w:t>
      </w:r>
      <w:r w:rsidRPr="008E215A">
        <w:t xml:space="preserve"> </w:t>
      </w:r>
      <w:r>
        <w:t>che mi è stata rivolta la parola del Signore. È un tempo lungo, molto lungo. Ventitré anni di amore del Signore.</w:t>
      </w:r>
    </w:p>
    <w:p w14:paraId="0B880BDD" w14:textId="77777777" w:rsidR="00AC4C51" w:rsidRDefault="00AC4C51" w:rsidP="0011578D">
      <w:pPr>
        <w:pStyle w:val="Corpotesto"/>
      </w:pPr>
      <w:r>
        <w:t>Con quali risultati? E io ho parlato a voi con premura e insistenza, ma voi non avete ascoltato. Il profeta parla, annunzia, riferisce, ma il popolo è sordo.</w:t>
      </w:r>
    </w:p>
    <w:p w14:paraId="7D3BE67D" w14:textId="77777777" w:rsidR="00AC4C51" w:rsidRDefault="00AC4C51" w:rsidP="0011578D">
      <w:pPr>
        <w:pStyle w:val="Corpotesto"/>
      </w:pPr>
      <w:r>
        <w:t>Il profeta vi mette tutto il suo amore, la sua dedizione, la sua premura, subisce ogni insulto, ma il popolo non vuole ascoltare. Si rifiuta. Si ribella.</w:t>
      </w:r>
    </w:p>
    <w:p w14:paraId="7E063501" w14:textId="77777777" w:rsidR="00AC4C51" w:rsidRDefault="00AC4C51" w:rsidP="00123DE9">
      <w:pPr>
        <w:pStyle w:val="Corpodeltesto2"/>
      </w:pPr>
      <w:r w:rsidRPr="008E215A">
        <w:rPr>
          <w:position w:val="6"/>
          <w:vertAlign w:val="superscript"/>
        </w:rPr>
        <w:t>4</w:t>
      </w:r>
      <w:r w:rsidRPr="008E215A">
        <w:t>Il Signore vi ha inviato con assidua premura tutti i suoi servi, i profeti, ma voi non avete ascoltato e non avete prestato orecchio per ascoltare</w:t>
      </w:r>
    </w:p>
    <w:p w14:paraId="4F2C6145" w14:textId="77777777" w:rsidR="00AC4C51" w:rsidRDefault="00AC4C51" w:rsidP="0011578D">
      <w:pPr>
        <w:pStyle w:val="Corpotesto"/>
      </w:pPr>
      <w:r>
        <w:t>Non è solo Geremia che non viene ascoltato. Nessun profeta è stato ascoltato dal popolo. Eppure il Signore li inviava loro con tanta premura.</w:t>
      </w:r>
    </w:p>
    <w:p w14:paraId="749C8248" w14:textId="77777777" w:rsidR="00AC4C51" w:rsidRDefault="00AC4C51" w:rsidP="0011578D">
      <w:pPr>
        <w:pStyle w:val="Corpotesto"/>
      </w:pPr>
      <w:r>
        <w:t>Il Signore vi ha inviato con assidua premura tutti i suoi servi, i profeti, ma voi non avete ascoltato e non avete prestato orecchio per ascoltare.</w:t>
      </w:r>
    </w:p>
    <w:p w14:paraId="333F0BC7" w14:textId="77777777" w:rsidR="00AC4C51" w:rsidRDefault="00AC4C51" w:rsidP="0011578D">
      <w:pPr>
        <w:pStyle w:val="Corpotesto"/>
      </w:pPr>
      <w:r>
        <w:t>Il popolo del Signore è completamente sordo alla voce del suo Dio. Questa verità fa da causa giustificatrice alla sentenza di esilio pronunciata dal Signore.</w:t>
      </w:r>
    </w:p>
    <w:p w14:paraId="14B3A271" w14:textId="77777777" w:rsidR="00AC4C51" w:rsidRPr="00204461" w:rsidRDefault="00AC4C51" w:rsidP="0011578D">
      <w:pPr>
        <w:pStyle w:val="Corpotesto"/>
        <w:rPr>
          <w:i/>
          <w:iCs/>
          <w:sz w:val="20"/>
        </w:rPr>
      </w:pPr>
      <w:r w:rsidRPr="00204461">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4A6B9806" w14:textId="77777777" w:rsidR="00AC4C51" w:rsidRPr="00204461" w:rsidRDefault="00AC4C51" w:rsidP="0011578D">
      <w:pPr>
        <w:pStyle w:val="Corpotesto"/>
        <w:rPr>
          <w:i/>
          <w:iCs/>
          <w:sz w:val="20"/>
        </w:rPr>
      </w:pPr>
      <w:r w:rsidRPr="00204461">
        <w:rPr>
          <w:i/>
          <w:iCs/>
          <w:sz w:val="20"/>
        </w:rPr>
        <w:t xml:space="preserve">Allora il Signore fece salire contro di loro il re dei Caldei, che uccise di spada i loro uomini migliori nel santuario, senza pietà per i giovani, per le fanciulle, per i vecchi e i decrepiti. Il </w:t>
      </w:r>
      <w:r w:rsidRPr="00204461">
        <w:rPr>
          <w:i/>
          <w:iCs/>
          <w:sz w:val="20"/>
        </w:rPr>
        <w:lastRenderedPageBreak/>
        <w:t xml:space="preserve">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(2Cro 36,15-19). </w:t>
      </w:r>
    </w:p>
    <w:p w14:paraId="1CB40941" w14:textId="77777777" w:rsidR="00AC4C51" w:rsidRDefault="00AC4C51" w:rsidP="0011578D">
      <w:pPr>
        <w:pStyle w:val="Corpotesto"/>
      </w:pPr>
      <w:r>
        <w:t>Non è il peccato di Giuda e di Gerusalemme che ha causato la devastazione del regno, ma l’ostinazione e il rifiuto costante di ascoltare i profeti del Signore.</w:t>
      </w:r>
    </w:p>
    <w:p w14:paraId="41D3CBBE" w14:textId="77777777" w:rsidR="00AC4C51" w:rsidRDefault="00AC4C51" w:rsidP="00123DE9">
      <w:pPr>
        <w:pStyle w:val="Corpodeltesto2"/>
      </w:pPr>
      <w:r w:rsidRPr="008E215A">
        <w:rPr>
          <w:position w:val="6"/>
          <w:vertAlign w:val="superscript"/>
        </w:rPr>
        <w:t>5</w:t>
      </w:r>
      <w:r w:rsidRPr="008E215A">
        <w:t>quando vi diceva: “Ognuno abbandoni la sua condotta perversa e le sue opere malvagie; allora potrete abitare nella terra che il Signore ha dato a voi e ai vostri padri dai tempi antichi e per sempre.</w:t>
      </w:r>
    </w:p>
    <w:p w14:paraId="753C1CA6" w14:textId="77777777" w:rsidR="00AC4C51" w:rsidRDefault="00AC4C51" w:rsidP="0011578D">
      <w:pPr>
        <w:pStyle w:val="Corpotesto"/>
      </w:pPr>
      <w:r>
        <w:t>Il popolo di Giuda non ha ascoltato il Signore che lo invitava ad abbandonare la sua condotta malvagia, convertendosi e vivendo di Parola.</w:t>
      </w:r>
    </w:p>
    <w:p w14:paraId="1E240A56" w14:textId="77777777" w:rsidR="00AC4C51" w:rsidRDefault="00AC4C51" w:rsidP="0011578D">
      <w:pPr>
        <w:pStyle w:val="Corpotesto"/>
      </w:pPr>
      <w:r>
        <w:t>Geremia lo ricorda. Voi, suo popolo, non avete ascoltato il Signore quando vi diceva: ognuno abbandoni la sua condotta perversa e le sue opere malvagie.</w:t>
      </w:r>
    </w:p>
    <w:p w14:paraId="67AD4CCC" w14:textId="77777777" w:rsidR="00AC4C51" w:rsidRDefault="00AC4C51" w:rsidP="0011578D">
      <w:pPr>
        <w:pStyle w:val="Corpotesto"/>
      </w:pPr>
      <w:r>
        <w:t xml:space="preserve">La conversione è lasciare il mondo del peccato, della disobbedienza, dell’idolatria e ritornare nella più pura e alta fedeltà al Patto dell’alleanza. </w:t>
      </w:r>
    </w:p>
    <w:p w14:paraId="7E6819DA" w14:textId="77777777" w:rsidR="00AC4C51" w:rsidRDefault="00AC4C51" w:rsidP="0011578D">
      <w:pPr>
        <w:pStyle w:val="Corpotesto"/>
      </w:pPr>
      <w:r>
        <w:t xml:space="preserve">Allora potrete abitare nella terra che il Signore ha dato a voi e ai vostri padri dai tempi antichi e per sempre. Conversione e dimora nella terra vanno insieme. </w:t>
      </w:r>
    </w:p>
    <w:p w14:paraId="7AB4C809" w14:textId="77777777" w:rsidR="00AC4C51" w:rsidRDefault="00AC4C51" w:rsidP="0011578D">
      <w:pPr>
        <w:pStyle w:val="Corpotesto"/>
      </w:pPr>
      <w:r>
        <w:t>La dimora nella terra è dono e frutto della fedeltà all’alleanza. Essa è parte essenziale del patto. Non è un codicillo, ma natura del giuramento.</w:t>
      </w:r>
    </w:p>
    <w:p w14:paraId="046B0D9D" w14:textId="77777777" w:rsidR="00AC4C51" w:rsidRDefault="00AC4C51" w:rsidP="0011578D">
      <w:pPr>
        <w:pStyle w:val="Corpotesto"/>
      </w:pPr>
      <w:r>
        <w:t xml:space="preserve"> Se il popolo del Signore non ascolta il suo Dio, si pone fuori dell’alleanza, la terra non gli appartiene più. Dovrà lasciarla. L’esilio è conseguenza necessaria.</w:t>
      </w:r>
    </w:p>
    <w:p w14:paraId="19F5FBC1" w14:textId="77777777" w:rsidR="00AC4C51" w:rsidRDefault="00AC4C51" w:rsidP="00123DE9">
      <w:pPr>
        <w:pStyle w:val="Corpodeltesto2"/>
      </w:pPr>
      <w:r w:rsidRPr="008E215A">
        <w:rPr>
          <w:position w:val="6"/>
          <w:vertAlign w:val="superscript"/>
        </w:rPr>
        <w:t>6</w:t>
      </w:r>
      <w:r w:rsidRPr="008E215A">
        <w:t>Non seguite altri dèi per servirli e adorarli e non provocatemi con le opere delle vostre mani e io non vi farò del male.</w:t>
      </w:r>
    </w:p>
    <w:p w14:paraId="0CC7EC0A" w14:textId="77777777" w:rsidR="00AC4C51" w:rsidRDefault="00AC4C51" w:rsidP="0011578D">
      <w:pPr>
        <w:pStyle w:val="Corpotesto"/>
      </w:pPr>
      <w:r>
        <w:t>Il Signore è pronto al perdono, alla misericordia, alla riconciliazione. Chiede al suo popolo una cosa sola: abbandonare l’idolatria, fonte di ogni immoralità.</w:t>
      </w:r>
    </w:p>
    <w:p w14:paraId="6CB6F5B3" w14:textId="77777777" w:rsidR="00AC4C51" w:rsidRDefault="00AC4C51" w:rsidP="0011578D">
      <w:pPr>
        <w:pStyle w:val="Corpotesto"/>
      </w:pPr>
      <w:r>
        <w:t>Non seguite altri dèi per servirli e adorarli e non provocatemi con le opere delle vostre mani e io non vi farò del male. L’uomo si riprende Dio e Dio l’uomo.</w:t>
      </w:r>
    </w:p>
    <w:p w14:paraId="41FCCB77" w14:textId="77777777" w:rsidR="00AC4C51" w:rsidRDefault="00AC4C51" w:rsidP="0011578D">
      <w:pPr>
        <w:pStyle w:val="Corpotesto"/>
      </w:pPr>
      <w:r>
        <w:t>Come l’uomo si riprende Dio? Riprendendosi la Parola di Dio, vivendo nella sua alleanza, osservando la Legge del Patto. Senza Legge non c’è Dio.</w:t>
      </w:r>
    </w:p>
    <w:p w14:paraId="1A165C64" w14:textId="77777777" w:rsidR="00AC4C51" w:rsidRDefault="00AC4C51" w:rsidP="0011578D">
      <w:pPr>
        <w:pStyle w:val="Corpotesto"/>
      </w:pPr>
      <w:r>
        <w:t>Giuda ritorna nella Parola, nella Legge, nei Comandamenti, il Signore ritorna ad essere benedizione, salvezza, protezione, vita del suo popolo.</w:t>
      </w:r>
    </w:p>
    <w:p w14:paraId="66E318BB" w14:textId="77777777" w:rsidR="00AC4C51" w:rsidRDefault="00AC4C51" w:rsidP="0011578D">
      <w:pPr>
        <w:pStyle w:val="Corpotesto"/>
      </w:pPr>
      <w:r>
        <w:t xml:space="preserve">Il Signore è chiaro con il suo popolo: se voi rispetterete il Patto, io rispetterò il Patto. Se voi non lo rispetterete, io non posso rispettarlo e la fine verrà. </w:t>
      </w:r>
    </w:p>
    <w:p w14:paraId="3138A4D0" w14:textId="77777777" w:rsidR="00AC4C51" w:rsidRDefault="00AC4C51" w:rsidP="00123DE9">
      <w:pPr>
        <w:pStyle w:val="Corpodeltesto2"/>
      </w:pPr>
      <w:r w:rsidRPr="008E215A">
        <w:rPr>
          <w:position w:val="6"/>
          <w:vertAlign w:val="superscript"/>
        </w:rPr>
        <w:t>7</w:t>
      </w:r>
      <w:r w:rsidRPr="008E215A">
        <w:t xml:space="preserve">Ma voi non mi avete ascoltato – oracolo del Signore – e mi avete provocato con l’opera delle vostre mani per vostra disgrazia”. </w:t>
      </w:r>
    </w:p>
    <w:p w14:paraId="65178219" w14:textId="77777777" w:rsidR="00AC4C51" w:rsidRDefault="00AC4C51" w:rsidP="0011578D">
      <w:pPr>
        <w:pStyle w:val="Corpotesto"/>
      </w:pPr>
      <w:r>
        <w:t>Qual è la risposta del suo popolo a questa proposta santa del Signore? Una sordità, una ribellione, un’ostinazione inaudita. Giuda ama essere idolatra.</w:t>
      </w:r>
    </w:p>
    <w:p w14:paraId="51E6DE4F" w14:textId="77777777" w:rsidR="00AC4C51" w:rsidRDefault="00AC4C51" w:rsidP="0011578D">
      <w:pPr>
        <w:pStyle w:val="Corpotesto"/>
      </w:pPr>
      <w:r>
        <w:t>Ma voi non mi avete ascoltato – oracolo del Signore – e mi avete provocato con l’opera delle vostre mani per la vostra disgrazia.</w:t>
      </w:r>
    </w:p>
    <w:p w14:paraId="20EB65C0" w14:textId="77777777" w:rsidR="00AC4C51" w:rsidRDefault="00AC4C51" w:rsidP="0011578D">
      <w:pPr>
        <w:pStyle w:val="Corpotesto"/>
      </w:pPr>
      <w:r>
        <w:lastRenderedPageBreak/>
        <w:t>Israele questo deve sapere: lui è da Dio sempre. Se abbandona il Signore, lui non è. Mai potrà essere. È come un albero senza radici in un deserto.</w:t>
      </w:r>
    </w:p>
    <w:p w14:paraId="01AB438E" w14:textId="77777777" w:rsidR="00AC4C51" w:rsidRDefault="00AC4C51" w:rsidP="0011578D">
      <w:pPr>
        <w:pStyle w:val="Corpotesto"/>
      </w:pPr>
      <w:r>
        <w:t>Non solo Giuda e Gerusalemme sono cadute nell’idolatria, in più sfidano il Signore con la loro ribellione contro ogni suo invito a desistere dal male.</w:t>
      </w:r>
    </w:p>
    <w:p w14:paraId="224B5908" w14:textId="77777777" w:rsidR="00AC4C51" w:rsidRPr="003E2217" w:rsidRDefault="00AC4C51" w:rsidP="0011578D">
      <w:pPr>
        <w:pStyle w:val="Corpotesto"/>
        <w:rPr>
          <w:i/>
        </w:rPr>
      </w:pPr>
      <w:r>
        <w:t xml:space="preserve">E come se dicessero: </w:t>
      </w:r>
      <w:r w:rsidRPr="003E2217">
        <w:rPr>
          <w:i/>
        </w:rPr>
        <w:t>“Tu puoi inviare tutti i profeti che vuoi, nulla puoi fare contro la nostra volontà. La nostra vita è saldamente nelle nostre mani.</w:t>
      </w:r>
    </w:p>
    <w:p w14:paraId="3FA35576" w14:textId="77777777" w:rsidR="00AC4C51" w:rsidRDefault="00AC4C51" w:rsidP="0011578D">
      <w:pPr>
        <w:pStyle w:val="Corpotesto"/>
      </w:pPr>
      <w:r w:rsidRPr="003E2217">
        <w:rPr>
          <w:i/>
        </w:rPr>
        <w:t>Le tue minacce sono parole al vento. Tu non sei Dio né per te stesso e né per noi. Sei solo una parola inutile alla nostra vita”</w:t>
      </w:r>
      <w:r>
        <w:t xml:space="preserve">. </w:t>
      </w:r>
    </w:p>
    <w:p w14:paraId="78125A45" w14:textId="77777777" w:rsidR="00AC4C51" w:rsidRDefault="00AC4C51" w:rsidP="0011578D">
      <w:pPr>
        <w:pStyle w:val="Corpotesto"/>
      </w:pPr>
      <w:r>
        <w:t xml:space="preserve">Quella dei figli di Giuda non è semplicemente pura non fede, è anche sfida, irritazione, umiliazione contro il loro Dio e Signore. </w:t>
      </w:r>
    </w:p>
    <w:p w14:paraId="731DF110" w14:textId="77777777" w:rsidR="00AC4C51" w:rsidRDefault="00AC4C51" w:rsidP="0011578D">
      <w:pPr>
        <w:pStyle w:val="Corpotesto"/>
      </w:pPr>
      <w:r>
        <w:t>Non solo è contro Dio, è anche di rinnegamento della loro storia che è stata sempre e tutta opera del loro Dio. Chi rinnega Dio, sempre rinnega se stesso.</w:t>
      </w:r>
    </w:p>
    <w:p w14:paraId="5EB5F782" w14:textId="77777777" w:rsidR="00AC4C51" w:rsidRDefault="00AC4C51" w:rsidP="00123DE9">
      <w:pPr>
        <w:pStyle w:val="Corpodeltesto2"/>
      </w:pPr>
      <w:r w:rsidRPr="008E215A">
        <w:rPr>
          <w:position w:val="6"/>
          <w:vertAlign w:val="superscript"/>
        </w:rPr>
        <w:t>8</w:t>
      </w:r>
      <w:r w:rsidRPr="008E215A">
        <w:t>Per questo dice il Signore degli eserciti: Poiché non avete ascoltato le mie parole,</w:t>
      </w:r>
    </w:p>
    <w:p w14:paraId="05E52A72" w14:textId="77777777" w:rsidR="00AC4C51" w:rsidRDefault="00AC4C51" w:rsidP="0011578D">
      <w:pPr>
        <w:pStyle w:val="Corpotesto"/>
      </w:pPr>
      <w:r>
        <w:t>Ora è il Signore che risponde all’insolenza, superbia, non fede, tracotanza, ribellione, insulto del suo popolo contro la sua verità eterna.</w:t>
      </w:r>
    </w:p>
    <w:p w14:paraId="439A0053" w14:textId="77777777" w:rsidR="00AC4C51" w:rsidRDefault="00AC4C51" w:rsidP="0011578D">
      <w:pPr>
        <w:pStyle w:val="Corpotesto"/>
      </w:pPr>
      <w:r>
        <w:t>Per questo dice il Signore  degli eserciti: poiché non avete ascoltato le mie parole… Non sono le parole dei Comandamenti, ma quelle dei profeti.</w:t>
      </w:r>
    </w:p>
    <w:p w14:paraId="060B50BD" w14:textId="77777777" w:rsidR="00AC4C51" w:rsidRDefault="00AC4C51" w:rsidP="0011578D">
      <w:pPr>
        <w:pStyle w:val="Corpotesto"/>
      </w:pPr>
      <w:r>
        <w:t>Lo si è detto. La Parola che Dio fa risuonare in ogni momento della storia è sempre Parola di quell’alleanza giurata, stipulata presso il Monte Sinai.</w:t>
      </w:r>
    </w:p>
    <w:p w14:paraId="7B251B4D" w14:textId="77777777" w:rsidR="00AC4C51" w:rsidRDefault="00AC4C51" w:rsidP="0011578D">
      <w:pPr>
        <w:pStyle w:val="Corpotesto"/>
      </w:pPr>
      <w:r>
        <w:t>Come allora il Signore si è impegnato di essere sempre il suo popolo e non il Signore del popolo per un solo giorno, così anche Israele si è impegnato.</w:t>
      </w:r>
    </w:p>
    <w:p w14:paraId="59956576" w14:textId="77777777" w:rsidR="00AC4C51" w:rsidRDefault="00AC4C51" w:rsidP="0011578D">
      <w:pPr>
        <w:pStyle w:val="Corpotesto"/>
      </w:pPr>
      <w:r>
        <w:t xml:space="preserve">A cosa si è impegnato? Ad ascoltare sempre la voce del suo Signore. Non per un solo giorno, ma per tutti i giorni della sua vita. </w:t>
      </w:r>
    </w:p>
    <w:p w14:paraId="53624FE2" w14:textId="77777777" w:rsidR="00AC4C51" w:rsidRDefault="00AC4C51" w:rsidP="0011578D">
      <w:pPr>
        <w:pStyle w:val="Corpotesto"/>
      </w:pPr>
      <w:r>
        <w:t>Quando Giuda non ascolta il Signore, all’istante si pone fuori dell’alleanza. Dio per amore lo invita a ritornare in essa. A questo servono i suoi profeti.</w:t>
      </w:r>
    </w:p>
    <w:p w14:paraId="7D9F8024" w14:textId="77777777" w:rsidR="00AC4C51" w:rsidRDefault="00AC4C51" w:rsidP="00123DE9">
      <w:pPr>
        <w:pStyle w:val="Corpodeltesto2"/>
      </w:pPr>
      <w:r w:rsidRPr="008E215A">
        <w:rPr>
          <w:position w:val="6"/>
          <w:vertAlign w:val="superscript"/>
        </w:rPr>
        <w:t>9</w:t>
      </w:r>
      <w:r w:rsidRPr="008E215A">
        <w:t>ecco, manderò a prendere tutte le tribù del settentrione – oracolo del Signore – e Nabucodònosor re di Babilonia, mio servo, e li farò venire contro questo paese, contro i suoi abitanti e contro tutte le nazioni confinanti, voterò costoro allo sterminio e li ridurrò a oggetto di orrore, a scherno e a obbrobrio perenne.</w:t>
      </w:r>
    </w:p>
    <w:p w14:paraId="6B03EC9F" w14:textId="77777777" w:rsidR="00AC4C51" w:rsidRDefault="00AC4C51" w:rsidP="0011578D">
      <w:pPr>
        <w:pStyle w:val="Corpotesto"/>
      </w:pPr>
      <w:r>
        <w:t>Avendo Giuda rotto l’alleanza ed anche deciso di non più ritornare, il Signore manda il suo profeta perché annunzi al suo popolo la sua fine.</w:t>
      </w:r>
    </w:p>
    <w:p w14:paraId="1099803B" w14:textId="77777777" w:rsidR="00AC4C51" w:rsidRDefault="00AC4C51" w:rsidP="0011578D">
      <w:pPr>
        <w:pStyle w:val="Corpotesto"/>
      </w:pPr>
      <w:r>
        <w:t xml:space="preserve">Ecco, manderò a prendere tutte le tribù del settentrione – oracolo del Signore – e Nabucodònosor re di Babilonia, mio servo. </w:t>
      </w:r>
    </w:p>
    <w:p w14:paraId="6BD923A2" w14:textId="77777777" w:rsidR="00AC4C51" w:rsidRDefault="00AC4C51" w:rsidP="0011578D">
      <w:pPr>
        <w:pStyle w:val="Corpotesto"/>
      </w:pPr>
      <w:r>
        <w:t xml:space="preserve">Si noti bene: Nabucodònosor è detto </w:t>
      </w:r>
      <w:r w:rsidRPr="001D4693">
        <w:rPr>
          <w:i/>
        </w:rPr>
        <w:t>“mio servo”</w:t>
      </w:r>
      <w:r>
        <w:t xml:space="preserve">, è </w:t>
      </w:r>
      <w:r w:rsidRPr="001D4693">
        <w:rPr>
          <w:i/>
        </w:rPr>
        <w:t>“mio servo”</w:t>
      </w:r>
      <w:r>
        <w:t xml:space="preserve"> come Ciro, come il Messia. È strumento della sua gloria e della sua onnipotenza. </w:t>
      </w:r>
    </w:p>
    <w:p w14:paraId="0438F3A5" w14:textId="77777777" w:rsidR="00AC4C51" w:rsidRDefault="00AC4C51" w:rsidP="0011578D">
      <w:pPr>
        <w:pStyle w:val="Corpotesto"/>
      </w:pPr>
      <w:r>
        <w:t>La Parola del Signore esige da noi che abbiamo una visione sempre “divina” della storia e mai umana, una visione ispirata e mai terrena, mondana, atea.</w:t>
      </w:r>
    </w:p>
    <w:p w14:paraId="17E7A2BD" w14:textId="77777777" w:rsidR="00AC4C51" w:rsidRDefault="00AC4C51" w:rsidP="0011578D">
      <w:pPr>
        <w:pStyle w:val="Corpotesto"/>
      </w:pPr>
      <w:r>
        <w:lastRenderedPageBreak/>
        <w:t>Possiamo avere questa visione “divina” ad una sola condizione: che sia lo Spirito Santo ad illuminare perennemente la nostra mente.</w:t>
      </w:r>
    </w:p>
    <w:p w14:paraId="2C5ADD11" w14:textId="77777777" w:rsidR="00AC4C51" w:rsidRDefault="00AC4C51" w:rsidP="0011578D">
      <w:pPr>
        <w:pStyle w:val="Corpotesto"/>
      </w:pPr>
      <w:r>
        <w:t>Senza lo Spirito del Signore che ci fa conoscere il pensiero del nostro Dio, avremo una visione sempre umana, terrena, stolta, mai saggia, celeste.</w:t>
      </w:r>
    </w:p>
    <w:p w14:paraId="34DF95B1" w14:textId="77777777" w:rsidR="00AC4C51" w:rsidRDefault="00AC4C51" w:rsidP="0011578D">
      <w:pPr>
        <w:pStyle w:val="Corpotesto"/>
      </w:pPr>
      <w:r>
        <w:t>San Paolo, nella Prima Lettera ai Corinzi, estende questa visione ad ogni relazione dell’uomo con Dio, con se stesso, con i fratelli, con l’universo.</w:t>
      </w:r>
    </w:p>
    <w:p w14:paraId="007E69D7" w14:textId="77777777" w:rsidR="00AC4C51" w:rsidRPr="0043329A" w:rsidRDefault="00AC4C51" w:rsidP="0011578D">
      <w:pPr>
        <w:pStyle w:val="Corpotesto"/>
        <w:rPr>
          <w:i/>
          <w:iCs/>
          <w:sz w:val="20"/>
        </w:rPr>
      </w:pPr>
      <w:r w:rsidRPr="0043329A">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CAF1BF9" w14:textId="77777777" w:rsidR="00AC4C51" w:rsidRPr="0043329A" w:rsidRDefault="00AC4C51" w:rsidP="0011578D">
      <w:pPr>
        <w:pStyle w:val="Corpotesto"/>
        <w:rPr>
          <w:i/>
          <w:iCs/>
          <w:sz w:val="20"/>
        </w:rPr>
      </w:pPr>
      <w:r w:rsidRPr="0043329A">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4D0E225" w14:textId="77777777" w:rsidR="00AC4C51" w:rsidRPr="0043329A" w:rsidRDefault="00AC4C51" w:rsidP="0011578D">
      <w:pPr>
        <w:pStyle w:val="Corpotesto"/>
        <w:rPr>
          <w:i/>
          <w:iCs/>
          <w:sz w:val="20"/>
        </w:rPr>
      </w:pPr>
      <w:r w:rsidRPr="0043329A">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C807DBE" w14:textId="77777777" w:rsidR="00AC4C51" w:rsidRDefault="00AC4C51" w:rsidP="0011578D">
      <w:pPr>
        <w:pStyle w:val="Corpotesto"/>
      </w:pPr>
      <w:r>
        <w:t>Non è il Signore che chiama Nabucodònosor per la distruzione di Giuda e di Gerusalemme. È invece il Signore che non potrà più proteggere il suo popolo.</w:t>
      </w:r>
    </w:p>
    <w:p w14:paraId="7864D17A" w14:textId="77777777" w:rsidR="00AC4C51" w:rsidRDefault="00AC4C51" w:rsidP="0011578D">
      <w:pPr>
        <w:pStyle w:val="Corpotesto"/>
      </w:pPr>
      <w:r>
        <w:t>Quando il Signore non può più divenire vita di qualcuno, si aprono le porte della morte sia nel tempo che nell’eternità. Dove Dio non regna, regna la morte.</w:t>
      </w:r>
    </w:p>
    <w:p w14:paraId="4EC5299C" w14:textId="77777777" w:rsidR="00AC4C51" w:rsidRDefault="00AC4C51" w:rsidP="0011578D">
      <w:pPr>
        <w:pStyle w:val="Corpotesto"/>
      </w:pPr>
      <w:r>
        <w:t>Io, il Signore, chiamerò il suo servo e le tribù del settentrione e li farò venire contro questo paese, contro i suoi abitanti e contro tutte le nazioni confinanti.</w:t>
      </w:r>
    </w:p>
    <w:p w14:paraId="7CDA1BE9" w14:textId="77777777" w:rsidR="00AC4C51" w:rsidRDefault="00AC4C51" w:rsidP="0011578D">
      <w:pPr>
        <w:pStyle w:val="Corpotesto"/>
      </w:pPr>
      <w:r>
        <w:t>Nabucodònosor e il suo esercito è simile ad un esercito di cavallette. Dove essi passano, dietro rimane il deserto, una terra arida senza vita.</w:t>
      </w:r>
    </w:p>
    <w:p w14:paraId="566DBC78" w14:textId="77777777" w:rsidR="00AC4C51" w:rsidRDefault="00AC4C51" w:rsidP="0011578D">
      <w:pPr>
        <w:pStyle w:val="Corpotesto"/>
      </w:pPr>
      <w:r>
        <w:t>Io, il Signore, voterò costoro allo sterminio e li ridurrò a oggetto di orrore, a scherno e a obbrobrio perenne. Non rimane vita dove essi passeranno.</w:t>
      </w:r>
    </w:p>
    <w:p w14:paraId="4AE42721" w14:textId="77777777" w:rsidR="00AC4C51" w:rsidRDefault="00AC4C51" w:rsidP="0011578D">
      <w:pPr>
        <w:pStyle w:val="Corpotesto"/>
      </w:pPr>
      <w:r>
        <w:t>Il popolo ora sa cosa lo attende: la distruzione. Non rimarrà alcuna forma di vita nelle sue città. Vi sarà sterminio, obbrobrio, scherno perenne.</w:t>
      </w:r>
    </w:p>
    <w:p w14:paraId="2DBDE72B" w14:textId="77777777" w:rsidR="00AC4C51" w:rsidRDefault="00AC4C51" w:rsidP="0011578D">
      <w:pPr>
        <w:pStyle w:val="Corpotesto"/>
      </w:pPr>
      <w:r>
        <w:t>Il Signore ha parlato. Gerusalemme e Giuda devono sapere che mai il Signore parla vanamente, ma dice e non attua. Il Signore è fedele alla sua Parola.</w:t>
      </w:r>
    </w:p>
    <w:p w14:paraId="695A2FB7" w14:textId="77777777" w:rsidR="00AC4C51" w:rsidRDefault="00AC4C51" w:rsidP="0011578D">
      <w:pPr>
        <w:pStyle w:val="Corpotesto"/>
      </w:pPr>
      <w:r>
        <w:t>Dall’inizio della creazione fino al presente è stato sempre fedele. Ciò che ha detto lo ha sempre realizzato. Lui sempre vigila sul cammino della sua Parola.</w:t>
      </w:r>
    </w:p>
    <w:p w14:paraId="43E56A2E" w14:textId="77777777" w:rsidR="00AC4C51" w:rsidRDefault="00AC4C51" w:rsidP="0011578D">
      <w:pPr>
        <w:pStyle w:val="Corpotesto"/>
      </w:pPr>
      <w:r>
        <w:lastRenderedPageBreak/>
        <w:t>Il Signore e la sua Parola non sono due cose, ma una sola realtà. La Parola di Dio è vera come è vero il Signore. Mai Lui verrà meno alla sua essenza.</w:t>
      </w:r>
    </w:p>
    <w:p w14:paraId="5327335D" w14:textId="77777777" w:rsidR="00AC4C51" w:rsidRDefault="00AC4C51" w:rsidP="0011578D">
      <w:pPr>
        <w:pStyle w:val="Corpotesto"/>
      </w:pPr>
      <w:r>
        <w:t>Mai potrà venire meno alla sua Parola. L’uomo potrà anche non credere, ma la Parola si compirà sempre. Si compie nel bene e nel male.</w:t>
      </w:r>
    </w:p>
    <w:p w14:paraId="21EA49A8" w14:textId="77777777" w:rsidR="00AC4C51" w:rsidRDefault="00AC4C51" w:rsidP="00123DE9">
      <w:pPr>
        <w:pStyle w:val="Corpodeltesto2"/>
      </w:pPr>
      <w:r w:rsidRPr="008E215A">
        <w:rPr>
          <w:position w:val="6"/>
          <w:vertAlign w:val="superscript"/>
        </w:rPr>
        <w:t>10</w:t>
      </w:r>
      <w:r w:rsidRPr="008E215A">
        <w:t>Farò cessare in mezzo a loro i canti di gioia e di allegria, il canto dello sposo e della sposa, il rumore della mola e il lume della lampada.</w:t>
      </w:r>
    </w:p>
    <w:p w14:paraId="341887D3" w14:textId="77777777" w:rsidR="00AC4C51" w:rsidRDefault="00AC4C51" w:rsidP="0011578D">
      <w:pPr>
        <w:pStyle w:val="Corpotesto"/>
      </w:pPr>
      <w:r>
        <w:t>Quando Nabucodònosor e le tribù del settentrione giungeranno, in Giuda e in Gerusalemme finirà ogni forma di vita. Vi dominerà solo la morte.</w:t>
      </w:r>
    </w:p>
    <w:p w14:paraId="2C1F82AB" w14:textId="77777777" w:rsidR="00AC4C51" w:rsidRDefault="00AC4C51" w:rsidP="0011578D">
      <w:pPr>
        <w:pStyle w:val="Corpotesto"/>
      </w:pPr>
      <w:r>
        <w:t>Farò cessare in mezzo a loro i canti di gioia e di allegria, il canto dello sposo e della sposa, il rumore della mola e il lume della lampada.</w:t>
      </w:r>
    </w:p>
    <w:p w14:paraId="4FE4ABDE" w14:textId="77777777" w:rsidR="00AC4C51" w:rsidRDefault="00AC4C51" w:rsidP="0011578D">
      <w:pPr>
        <w:pStyle w:val="Corpotesto"/>
      </w:pPr>
      <w:r>
        <w:t>Giuda e Gerusalemme saranno il regno e la città della morte, tanto grande sarà la catastrofe, la distruzione, la devastazione. Non vi sarà alcun segno di vita.</w:t>
      </w:r>
    </w:p>
    <w:p w14:paraId="12A24402" w14:textId="77777777" w:rsidR="00AC4C51" w:rsidRDefault="00AC4C51" w:rsidP="0011578D">
      <w:pPr>
        <w:pStyle w:val="Corpotesto"/>
      </w:pPr>
      <w:r>
        <w:t>Giuda e Gerusalemme saranno in tutto come un campo di grano quando inizia a crescere visitato da un esercito di locuste. Sarà divorato fino alla radice.</w:t>
      </w:r>
    </w:p>
    <w:p w14:paraId="7617CAD4" w14:textId="77777777" w:rsidR="00AC4C51" w:rsidRDefault="00AC4C51" w:rsidP="00123DE9">
      <w:pPr>
        <w:pStyle w:val="Corpodeltesto2"/>
      </w:pPr>
      <w:r w:rsidRPr="008E215A">
        <w:rPr>
          <w:position w:val="6"/>
          <w:vertAlign w:val="superscript"/>
        </w:rPr>
        <w:t>11</w:t>
      </w:r>
      <w:r w:rsidRPr="008E215A">
        <w:t>Tutta questa regione sarà distrutta e desolata e queste genti serviranno il re di Babilonia per settanta anni.</w:t>
      </w:r>
    </w:p>
    <w:p w14:paraId="09CD1982" w14:textId="77777777" w:rsidR="00AC4C51" w:rsidRDefault="00AC4C51" w:rsidP="0011578D">
      <w:pPr>
        <w:pStyle w:val="Corpotesto"/>
      </w:pPr>
      <w:r>
        <w:t>Non solo Giuda e Gerusalemme saranno la casa della morte, della desolazione, della devastazione. A questo si dovrà aggiungere un lungo esilio.</w:t>
      </w:r>
    </w:p>
    <w:p w14:paraId="1C5858AF" w14:textId="77777777" w:rsidR="00AC4C51" w:rsidRDefault="00AC4C51" w:rsidP="0011578D">
      <w:pPr>
        <w:pStyle w:val="Corpotesto"/>
      </w:pPr>
      <w:r>
        <w:t>Tutta questa regione sarà distrutta e desolata e queste genti serviranno il re di Babilonia per settanta anni. Viene anche stabilito il tempo dell’esilio.</w:t>
      </w:r>
    </w:p>
    <w:p w14:paraId="044EFDDB" w14:textId="77777777" w:rsidR="00AC4C51" w:rsidRDefault="00AC4C51" w:rsidP="0011578D">
      <w:pPr>
        <w:pStyle w:val="Corpotesto"/>
      </w:pPr>
      <w:r>
        <w:t xml:space="preserve">Il popolo del Signore, o meglio i suoi superstiti, saranno deportati a Babilonia e lì vivranno da schiavi, da servi del re di Babilonia per lunghissimi anni. </w:t>
      </w:r>
    </w:p>
    <w:p w14:paraId="656D6A96" w14:textId="77777777" w:rsidR="00AC4C51" w:rsidRDefault="00AC4C51" w:rsidP="0011578D">
      <w:pPr>
        <w:pStyle w:val="Corpotesto"/>
      </w:pPr>
      <w:r>
        <w:t xml:space="preserve">Settanta anni sono quasi due generazioni. Significa che nessuno tra quanti sono partiti, ritornerà in Giuda e in Gerusalemme. </w:t>
      </w:r>
    </w:p>
    <w:p w14:paraId="319EE6E4" w14:textId="77777777" w:rsidR="00AC4C51" w:rsidRDefault="00AC4C51" w:rsidP="0011578D">
      <w:pPr>
        <w:pStyle w:val="Corpotesto"/>
      </w:pPr>
      <w:r>
        <w:t>Vedranno la terra di Canaan, la Terra Promessa i figli dei loro figli. Tutto questo accadrà perché il popolo del Signore si è rifiutato di convertirsi.</w:t>
      </w:r>
    </w:p>
    <w:p w14:paraId="380C8FF8" w14:textId="77777777" w:rsidR="00AC4C51" w:rsidRDefault="00AC4C51" w:rsidP="00123DE9">
      <w:pPr>
        <w:pStyle w:val="Corpodeltesto2"/>
      </w:pPr>
      <w:r w:rsidRPr="008E215A">
        <w:rPr>
          <w:position w:val="6"/>
          <w:vertAlign w:val="superscript"/>
        </w:rPr>
        <w:t>12</w:t>
      </w:r>
      <w:r w:rsidRPr="008E215A">
        <w:t>Quando saranno compiuti i settanta anni, punirò per i loro delitti il re di Babilonia e quel popolo – oracolo del Signore –, punirò il paese dei Caldei e lo ridurrò a una desolazione perenne.</w:t>
      </w:r>
    </w:p>
    <w:p w14:paraId="54FC0073" w14:textId="77777777" w:rsidR="00AC4C51" w:rsidRDefault="00AC4C51" w:rsidP="0011578D">
      <w:pPr>
        <w:pStyle w:val="Corpotesto"/>
      </w:pPr>
      <w:r>
        <w:t>Anche sul re di Babilonia verrà la mano pesante del Signore. Verrà, perché il re di Babilonia è andato ben oltre l’opera che il Signore gli aveva comandato.</w:t>
      </w:r>
    </w:p>
    <w:p w14:paraId="62AA1012" w14:textId="77777777" w:rsidR="00AC4C51" w:rsidRDefault="00AC4C51" w:rsidP="0011578D">
      <w:pPr>
        <w:pStyle w:val="Corpotesto"/>
      </w:pPr>
      <w:r>
        <w:t>Quando saranno compiuti i settanta anni, punirò per i loro delitti il re di Babilonia e quel popolo – oracolo del Signore –. Per quale motivo il Signore li punirà?</w:t>
      </w:r>
    </w:p>
    <w:p w14:paraId="313769A4" w14:textId="77777777" w:rsidR="00AC4C51" w:rsidRDefault="00AC4C51" w:rsidP="0011578D">
      <w:pPr>
        <w:pStyle w:val="Corpotesto"/>
      </w:pPr>
      <w:r>
        <w:t>Perché sono andati ben oltre il mandato ricevuto. Non hanno avuto né pietà e né commiserazione. Hanno agito con disumana ferocia.</w:t>
      </w:r>
    </w:p>
    <w:p w14:paraId="35DC9005" w14:textId="77777777" w:rsidR="00AC4C51" w:rsidRDefault="00AC4C51" w:rsidP="0011578D">
      <w:pPr>
        <w:pStyle w:val="Corpotesto"/>
      </w:pPr>
      <w:r>
        <w:t>Io, il Signore, punirò il paese dei Caldei e lo ridurrò a una desolazione perenne. Il re e il popolo dei Caldei non hanno rispettato le modalità della giustizia.</w:t>
      </w:r>
    </w:p>
    <w:p w14:paraId="698DE8AE" w14:textId="77777777" w:rsidR="00AC4C51" w:rsidRDefault="00AC4C51" w:rsidP="0011578D">
      <w:pPr>
        <w:pStyle w:val="Corpotesto"/>
      </w:pPr>
      <w:r>
        <w:t>Sempre quando si riceve un ordine da Dio lo si deve compiere rispettando le modalità della giustizia, della compassione, della misericordia.</w:t>
      </w:r>
    </w:p>
    <w:p w14:paraId="04244563" w14:textId="77777777" w:rsidR="00AC4C51" w:rsidRDefault="00AC4C51" w:rsidP="0011578D">
      <w:pPr>
        <w:pStyle w:val="Corpotesto"/>
      </w:pPr>
      <w:r>
        <w:lastRenderedPageBreak/>
        <w:t>Il servo del Signore deve compiere l’opera del Signore come se fosse il Signore stesso ad eseguirla. Lui mai si dovrà sostituire nelle forme e nelle modalità.</w:t>
      </w:r>
    </w:p>
    <w:p w14:paraId="7E86A933" w14:textId="77777777" w:rsidR="00AC4C51" w:rsidRDefault="00AC4C51" w:rsidP="0011578D">
      <w:pPr>
        <w:pStyle w:val="Corpotesto"/>
      </w:pPr>
      <w:r>
        <w:t>Poiché il re di Babilonia e il suo popolo sono andati ben oltre le modalità del Signore, il signore verrà e ristabilirà la giustizia e la misericordia infrante.</w:t>
      </w:r>
    </w:p>
    <w:p w14:paraId="0F15F940" w14:textId="77777777" w:rsidR="00AC4C51" w:rsidRDefault="00AC4C51" w:rsidP="0011578D">
      <w:pPr>
        <w:pStyle w:val="Corpotesto"/>
      </w:pPr>
      <w:r>
        <w:t xml:space="preserve">Si ritorna così alla regola universale che sempre deve governare ogni rapporto dell’uomo con l’uomo: mai si deve oltrepassare il limite del male. </w:t>
      </w:r>
    </w:p>
    <w:p w14:paraId="5907B921" w14:textId="77777777" w:rsidR="00AC4C51" w:rsidRDefault="00AC4C51" w:rsidP="0011578D">
      <w:pPr>
        <w:pStyle w:val="Corpotesto"/>
      </w:pPr>
      <w:r>
        <w:t>La giustizia impone che l’altro venga punito. È giustizia però che il male venga punito secondo giustizia. Se è punito al di là della giustizia, è ingiustizia.</w:t>
      </w:r>
    </w:p>
    <w:p w14:paraId="18561FA0" w14:textId="77777777" w:rsidR="00AC4C51" w:rsidRDefault="00AC4C51" w:rsidP="0011578D">
      <w:pPr>
        <w:pStyle w:val="Corpotesto"/>
      </w:pPr>
      <w:r>
        <w:t>Per ogni ingiustizia il Signore viene e ristabilisce Lui ogni cosa. Ogni ingiustizia dovrà essere purificata e il Signore viene perché l’ingiustizia sia riparata.</w:t>
      </w:r>
    </w:p>
    <w:p w14:paraId="3B080189" w14:textId="77777777" w:rsidR="00AC4C51" w:rsidRDefault="00AC4C51" w:rsidP="00123DE9">
      <w:pPr>
        <w:pStyle w:val="Corpodeltesto2"/>
      </w:pPr>
      <w:r w:rsidRPr="008E215A">
        <w:rPr>
          <w:position w:val="6"/>
          <w:vertAlign w:val="superscript"/>
        </w:rPr>
        <w:t>13</w:t>
      </w:r>
      <w:r w:rsidRPr="008E215A">
        <w:t>Manderò dunque a effetto su questo paese tutte le parole che ho pronunciato a suo riguardo, tutto quanto è scritto in questo libro, ciò che Geremia aveva profetizzato contro tutte le nazioni.</w:t>
      </w:r>
    </w:p>
    <w:p w14:paraId="3D2FB864" w14:textId="77777777" w:rsidR="00AC4C51" w:rsidRDefault="00AC4C51" w:rsidP="0011578D">
      <w:pPr>
        <w:pStyle w:val="Corpotesto"/>
      </w:pPr>
      <w:r>
        <w:t>Quanto il Signore ha profetizzato contro le nazioni, anche questa è Parola alla quale il Signore rimarrà eternamente fedele, mai potrà disattenderla.</w:t>
      </w:r>
    </w:p>
    <w:p w14:paraId="6AC1A313" w14:textId="77777777" w:rsidR="00AC4C51" w:rsidRDefault="00AC4C51" w:rsidP="0011578D">
      <w:pPr>
        <w:pStyle w:val="Corpotesto"/>
      </w:pPr>
      <w:r>
        <w:t>Manderò dunque a effetto su questo paese tutte le parole che ho pronunciato a suo riguardo, tutto quanto è scritto in questo libro.</w:t>
      </w:r>
    </w:p>
    <w:p w14:paraId="219A0C6F" w14:textId="77777777" w:rsidR="00AC4C51" w:rsidRDefault="00AC4C51" w:rsidP="0011578D">
      <w:pPr>
        <w:pStyle w:val="Corpotesto"/>
      </w:pPr>
      <w:r>
        <w:t xml:space="preserve">Qual è questo Libro? È il libro delle profezie di Geremia. È anche ogni altro dei profeti. Tutti i profeti infatti hanno profetizzato oracoli contro le genti. </w:t>
      </w:r>
    </w:p>
    <w:p w14:paraId="2DDBD3D2" w14:textId="77777777" w:rsidR="00AC4C51" w:rsidRDefault="00AC4C51" w:rsidP="0011578D">
      <w:pPr>
        <w:pStyle w:val="Corpotesto"/>
      </w:pPr>
      <w:r>
        <w:t>Qui il libro di cui si parla riguarda solo gli oracoli di Geremia, si tratta di ciò che Geremia aveva profetizzato contro tutte le nazioni.</w:t>
      </w:r>
    </w:p>
    <w:p w14:paraId="6559DC6E" w14:textId="77777777" w:rsidR="00AC4C51" w:rsidRDefault="00AC4C51" w:rsidP="0011578D">
      <w:pPr>
        <w:pStyle w:val="Corpotesto"/>
      </w:pPr>
      <w:r>
        <w:t>Dio non è solo il Dio di Giuda, di Gerusalemme, dei figli di Giacobbe. Egli è il Dio vivo e vero di tutte le nazioni della terra, il Dio dell’universo.</w:t>
      </w:r>
    </w:p>
    <w:p w14:paraId="436A4A31" w14:textId="77777777" w:rsidR="00AC4C51" w:rsidRDefault="00AC4C51" w:rsidP="0011578D">
      <w:pPr>
        <w:pStyle w:val="Corpotesto"/>
      </w:pPr>
      <w:r>
        <w:t xml:space="preserve">Quando un popolo compie il male, sia Israele, che Giuda, sia ogni altra nazione della terra, il Signore viene, pronunzia il suo oracolo, la sua sentenza. </w:t>
      </w:r>
    </w:p>
    <w:p w14:paraId="5FAD18A9" w14:textId="77777777" w:rsidR="00AC4C51" w:rsidRDefault="00AC4C51" w:rsidP="0011578D">
      <w:pPr>
        <w:pStyle w:val="Corpotesto"/>
      </w:pPr>
      <w:r>
        <w:t>Ogni nazione è giudicata secondo il male da essa operato. Il male è dato dalla conoscenza della Legge, ma anche dalla conoscenza per coscienza.</w:t>
      </w:r>
    </w:p>
    <w:p w14:paraId="0E97E397" w14:textId="77777777" w:rsidR="00AC4C51" w:rsidRDefault="00AC4C51" w:rsidP="0011578D">
      <w:pPr>
        <w:pStyle w:val="Corpotesto"/>
      </w:pPr>
      <w:r>
        <w:t xml:space="preserve">Giuda e Israele dal Signore sono giudicati secondo la Legge dell’Alleanza e ogni altra Parola lodo data, le nazioni per il superamento del limite del male. </w:t>
      </w:r>
    </w:p>
    <w:p w14:paraId="7402C350" w14:textId="77777777" w:rsidR="00AC4C51" w:rsidRPr="00476868" w:rsidRDefault="00AC4C51" w:rsidP="0011578D">
      <w:pPr>
        <w:pStyle w:val="Corpotesto"/>
        <w:rPr>
          <w:i/>
          <w:iCs/>
          <w:sz w:val="20"/>
        </w:rPr>
      </w:pPr>
      <w:r w:rsidRPr="00476868">
        <w:rPr>
          <w:i/>
          <w:iCs/>
          <w:sz w:val="20"/>
        </w:rPr>
        <w:t>Parole di Amos, che era allevatore di pecore, di Tekòa, il quale ebbe visioni riguardo a Israele, al tempo di Ozia, re di Giuda, e al tempo di Geroboamo, figlio di Ioas, re d’Israele, due anni prima del terremoto.</w:t>
      </w:r>
    </w:p>
    <w:p w14:paraId="290BBB64" w14:textId="77777777" w:rsidR="00AC4C51" w:rsidRPr="00476868" w:rsidRDefault="00AC4C51" w:rsidP="0011578D">
      <w:pPr>
        <w:pStyle w:val="Corpotesto"/>
        <w:rPr>
          <w:i/>
          <w:iCs/>
          <w:sz w:val="20"/>
        </w:rPr>
      </w:pPr>
      <w:r w:rsidRPr="00476868">
        <w:rPr>
          <w:i/>
          <w:iCs/>
          <w:sz w:val="20"/>
        </w:rPr>
        <w:t>Egli disse: «Il Signore ruggirà da Sion e da Gerusalemme farà udire la sua voce; saranno avvizziti i pascoli dei pastori, sarà inaridita la cima del Carmelo».</w:t>
      </w:r>
    </w:p>
    <w:p w14:paraId="4220B163" w14:textId="77777777" w:rsidR="00AC4C51" w:rsidRPr="00476868" w:rsidRDefault="00AC4C51" w:rsidP="0011578D">
      <w:pPr>
        <w:pStyle w:val="Corpotesto"/>
        <w:rPr>
          <w:i/>
          <w:iCs/>
          <w:sz w:val="20"/>
        </w:rPr>
      </w:pPr>
      <w:r w:rsidRPr="00476868">
        <w:rPr>
          <w:i/>
          <w:iCs/>
          <w:sz w:val="20"/>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7B41F66F" w14:textId="77777777" w:rsidR="00AC4C51" w:rsidRPr="00476868" w:rsidRDefault="00AC4C51" w:rsidP="0011578D">
      <w:pPr>
        <w:pStyle w:val="Corpotesto"/>
        <w:rPr>
          <w:i/>
          <w:iCs/>
          <w:sz w:val="20"/>
        </w:rPr>
      </w:pPr>
      <w:r w:rsidRPr="00476868">
        <w:rPr>
          <w:i/>
          <w:iCs/>
          <w:sz w:val="20"/>
        </w:rPr>
        <w:t xml:space="preserve">Così dice il Signore: «Per tre misfatti di Gaza e per quattro non revocherò il mio decreto di condanna, perché hanno deportato popolazioni intere per consegnarle a Edom. Manderò il fuoco alle mura di Gaza e divorerà i suoi palazzi, 8sterminerò chi siede sul trono di Asdod e chi </w:t>
      </w:r>
      <w:r w:rsidRPr="00476868">
        <w:rPr>
          <w:i/>
          <w:iCs/>
          <w:sz w:val="20"/>
        </w:rPr>
        <w:lastRenderedPageBreak/>
        <w:t>detiene lo scettro di Àscalon; rivolgerò la mia mano contro Ekron e così perirà il resto dei Filistei», dice il Signore.</w:t>
      </w:r>
    </w:p>
    <w:p w14:paraId="2C97E781" w14:textId="77777777" w:rsidR="00AC4C51" w:rsidRPr="00476868" w:rsidRDefault="00AC4C51" w:rsidP="0011578D">
      <w:pPr>
        <w:pStyle w:val="Corpotesto"/>
        <w:rPr>
          <w:i/>
          <w:iCs/>
          <w:sz w:val="20"/>
        </w:rPr>
      </w:pPr>
      <w:r w:rsidRPr="00476868">
        <w:rPr>
          <w:i/>
          <w:iCs/>
          <w:sz w:val="20"/>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5A98F7FC" w14:textId="77777777" w:rsidR="00AC4C51" w:rsidRPr="00476868" w:rsidRDefault="00AC4C51" w:rsidP="0011578D">
      <w:pPr>
        <w:pStyle w:val="Corpotesto"/>
        <w:rPr>
          <w:i/>
          <w:iCs/>
          <w:sz w:val="20"/>
        </w:rPr>
      </w:pPr>
      <w:r w:rsidRPr="00476868">
        <w:rPr>
          <w:i/>
          <w:iCs/>
          <w:sz w:val="20"/>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396E5A43" w14:textId="77777777" w:rsidR="00AC4C51" w:rsidRPr="00476868" w:rsidRDefault="00AC4C51" w:rsidP="0011578D">
      <w:pPr>
        <w:pStyle w:val="Corpotesto"/>
        <w:rPr>
          <w:i/>
          <w:iCs/>
          <w:sz w:val="20"/>
        </w:rPr>
      </w:pPr>
      <w:r w:rsidRPr="00476868">
        <w:rPr>
          <w:i/>
          <w:iCs/>
          <w:sz w:val="20"/>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59897C67" w14:textId="77777777" w:rsidR="00AC4C51" w:rsidRPr="00476868" w:rsidRDefault="00AC4C51" w:rsidP="0011578D">
      <w:pPr>
        <w:pStyle w:val="Corpotesto"/>
        <w:rPr>
          <w:i/>
          <w:iCs/>
          <w:sz w:val="20"/>
        </w:rPr>
      </w:pPr>
      <w:r w:rsidRPr="00476868">
        <w:rPr>
          <w:i/>
          <w:iCs/>
          <w:sz w:val="20"/>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0A7660E0" w14:textId="77777777" w:rsidR="00AC4C51" w:rsidRPr="00476868" w:rsidRDefault="00AC4C51" w:rsidP="0011578D">
      <w:pPr>
        <w:pStyle w:val="Corpotesto"/>
        <w:rPr>
          <w:i/>
          <w:iCs/>
          <w:sz w:val="20"/>
        </w:rPr>
      </w:pPr>
      <w:r w:rsidRPr="00476868">
        <w:rPr>
          <w:i/>
          <w:iCs/>
          <w:sz w:val="20"/>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7A6F229A" w14:textId="77777777" w:rsidR="00AC4C51" w:rsidRPr="00476868" w:rsidRDefault="00AC4C51" w:rsidP="0011578D">
      <w:pPr>
        <w:pStyle w:val="Corpotesto"/>
        <w:rPr>
          <w:i/>
          <w:iCs/>
          <w:sz w:val="20"/>
        </w:rPr>
      </w:pPr>
      <w:r w:rsidRPr="00476868">
        <w:rPr>
          <w:i/>
          <w:iCs/>
          <w:sz w:val="20"/>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148F54C0" w14:textId="77777777" w:rsidR="00AC4C51" w:rsidRPr="00476868" w:rsidRDefault="00AC4C51" w:rsidP="0011578D">
      <w:pPr>
        <w:pStyle w:val="Corpotesto"/>
        <w:rPr>
          <w:i/>
          <w:iCs/>
          <w:sz w:val="20"/>
        </w:rPr>
      </w:pPr>
      <w:r w:rsidRPr="00476868">
        <w:rPr>
          <w:i/>
          <w:iCs/>
          <w:sz w:val="20"/>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59B30551" w14:textId="77777777" w:rsidR="00AC4C51" w:rsidRPr="00476868" w:rsidRDefault="00AC4C51" w:rsidP="0011578D">
      <w:pPr>
        <w:pStyle w:val="Corpotesto"/>
        <w:rPr>
          <w:i/>
          <w:iCs/>
          <w:sz w:val="20"/>
        </w:rPr>
      </w:pPr>
      <w:r w:rsidRPr="00476868">
        <w:rPr>
          <w:i/>
          <w:iCs/>
          <w:sz w:val="20"/>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43DFDDC6" w14:textId="77777777" w:rsidR="00AC4C51" w:rsidRPr="00476868" w:rsidRDefault="00AC4C51" w:rsidP="0011578D">
      <w:pPr>
        <w:pStyle w:val="Corpotesto"/>
        <w:rPr>
          <w:i/>
          <w:iCs/>
          <w:sz w:val="20"/>
        </w:rPr>
      </w:pPr>
      <w:r w:rsidRPr="00476868">
        <w:rPr>
          <w:i/>
          <w:iCs/>
          <w:sz w:val="20"/>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E4BDD9A" w14:textId="77777777" w:rsidR="00AC4C51" w:rsidRPr="00476868" w:rsidRDefault="00AC4C51" w:rsidP="0011578D">
      <w:pPr>
        <w:pStyle w:val="Corpotesto"/>
        <w:rPr>
          <w:i/>
          <w:iCs/>
          <w:sz w:val="20"/>
        </w:rPr>
      </w:pPr>
      <w:r w:rsidRPr="00476868">
        <w:rPr>
          <w:i/>
          <w:iCs/>
          <w:sz w:val="20"/>
        </w:rPr>
        <w:lastRenderedPageBreak/>
        <w:t xml:space="preserve">Tutti quelli che hanno peccato senza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senza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periranno; quelli invece che hanno peccato sotto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con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saranno giudicati. Infatti, non quelli che ascoltano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sono giusti davanti a Dio, ma quelli che mettono in pratica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saranno giustificati. Quando i pagani, che non hanno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per natura agiscono secondo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essi, pur non avendo Legge, sono legge a se stessi. Essi dimostrano che quanto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F8153A2" w14:textId="77777777" w:rsidR="00AC4C51" w:rsidRPr="00476868" w:rsidRDefault="00AC4C51" w:rsidP="0011578D">
      <w:pPr>
        <w:pStyle w:val="Corpotesto"/>
        <w:rPr>
          <w:i/>
          <w:iCs/>
          <w:sz w:val="20"/>
        </w:rPr>
      </w:pPr>
      <w:r w:rsidRPr="00476868">
        <w:rPr>
          <w:i/>
          <w:iCs/>
          <w:sz w:val="20"/>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w:t>
      </w:r>
      <w:smartTag w:uri="urn:schemas-microsoft-com:office:smarttags" w:element="PersonName">
        <w:smartTagPr>
          <w:attr w:name="ProductID" w:val="la Legge"/>
        </w:smartTagPr>
        <w:r w:rsidRPr="00476868">
          <w:rPr>
            <w:i/>
            <w:iCs/>
            <w:sz w:val="20"/>
          </w:rPr>
          <w:t>la Legge</w:t>
        </w:r>
      </w:smartTag>
      <w:r w:rsidRPr="00476868">
        <w:rPr>
          <w:i/>
          <w:iCs/>
          <w:sz w:val="20"/>
        </w:rPr>
        <w:t>! Infatti sta scritto: Il nome di Dio è bestemmiato per causa vostra tra le genti.</w:t>
      </w:r>
    </w:p>
    <w:p w14:paraId="5F723CE6" w14:textId="77777777" w:rsidR="00AC4C51" w:rsidRPr="00476868" w:rsidRDefault="00AC4C51" w:rsidP="0011578D">
      <w:pPr>
        <w:pStyle w:val="Corpotesto"/>
        <w:rPr>
          <w:i/>
          <w:iCs/>
          <w:sz w:val="20"/>
        </w:rPr>
      </w:pPr>
      <w:r w:rsidRPr="00476868">
        <w:rPr>
          <w:i/>
          <w:iCs/>
          <w:sz w:val="20"/>
        </w:rPr>
        <w:t xml:space="preserve">Certo, la circoncisione è utile se osservi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ma, se trasgredisci </w:t>
      </w:r>
      <w:smartTag w:uri="urn:schemas-microsoft-com:office:smarttags" w:element="PersonName">
        <w:smartTagPr>
          <w:attr w:name="ProductID" w:val="la Legge"/>
        </w:smartTagPr>
        <w:r w:rsidRPr="00476868">
          <w:rPr>
            <w:i/>
            <w:iCs/>
            <w:sz w:val="20"/>
          </w:rPr>
          <w:t>la Legge</w:t>
        </w:r>
      </w:smartTag>
      <w:r w:rsidRPr="00476868">
        <w:rPr>
          <w:i/>
          <w:iCs/>
          <w:sz w:val="20"/>
        </w:rPr>
        <w:t xml:space="preserve">, con la tua circoncisione sei un non circonciso. Se dunque chi non è circonciso osserva le prescrizioni della Legge, la sua incirconcisione non sarà forse considerata come circoncisione? E così, chi non è circonciso fisicamente, ma osserva </w:t>
      </w:r>
      <w:smartTag w:uri="urn:schemas-microsoft-com:office:smarttags" w:element="PersonName">
        <w:smartTagPr>
          <w:attr w:name="ProductID" w:val="la Legge"/>
        </w:smartTagPr>
        <w:r w:rsidRPr="00476868">
          <w:rPr>
            <w:i/>
            <w:iCs/>
            <w:sz w:val="20"/>
          </w:rPr>
          <w:t>la Legge</w:t>
        </w:r>
      </w:smartTag>
      <w:r w:rsidRPr="00476868">
        <w:rPr>
          <w:i/>
          <w:iCs/>
          <w:sz w:val="20"/>
        </w:rPr>
        <w:t>,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3C973599" w14:textId="77777777" w:rsidR="00AC4C51" w:rsidRPr="00D31E21" w:rsidRDefault="00AC4C51" w:rsidP="0011578D">
      <w:pPr>
        <w:pStyle w:val="Corpotesto"/>
        <w:rPr>
          <w:i/>
          <w:iCs/>
          <w:sz w:val="20"/>
        </w:rPr>
      </w:pPr>
      <w:r w:rsidRPr="00D31E21">
        <w:rPr>
          <w:i/>
          <w:iCs/>
          <w:sz w:val="20"/>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0FEFF398" w14:textId="77777777" w:rsidR="00AC4C51" w:rsidRPr="00D31E21" w:rsidRDefault="00AC4C51" w:rsidP="0011578D">
      <w:pPr>
        <w:pStyle w:val="Corpotesto"/>
        <w:rPr>
          <w:i/>
          <w:iCs/>
          <w:sz w:val="20"/>
        </w:rPr>
      </w:pPr>
      <w:r w:rsidRPr="00D31E21">
        <w:rPr>
          <w:i/>
          <w:iCs/>
          <w:sz w:val="20"/>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0360CCDD" w14:textId="77777777" w:rsidR="00AC4C51" w:rsidRPr="00D31E21" w:rsidRDefault="00AC4C51" w:rsidP="0011578D">
      <w:pPr>
        <w:pStyle w:val="Corpotesto"/>
        <w:rPr>
          <w:i/>
          <w:iCs/>
          <w:sz w:val="20"/>
        </w:rPr>
      </w:pPr>
      <w:r w:rsidRPr="00D31E21">
        <w:rPr>
          <w:i/>
          <w:iCs/>
          <w:sz w:val="20"/>
        </w:rPr>
        <w:t>Che dunque? Siamo forse noi superiori? No! Infatti abbiamo già formulato l’accusa che, Giudei e Greci, tutti sono sotto il dominio del peccato, come sta scritto:</w:t>
      </w:r>
    </w:p>
    <w:p w14:paraId="339FE811" w14:textId="77777777" w:rsidR="00AC4C51" w:rsidRPr="00D31E21" w:rsidRDefault="00AC4C51" w:rsidP="0011578D">
      <w:pPr>
        <w:pStyle w:val="Corpotesto"/>
        <w:rPr>
          <w:i/>
          <w:iCs/>
          <w:sz w:val="20"/>
        </w:rPr>
      </w:pPr>
      <w:r w:rsidRPr="00D31E21">
        <w:rPr>
          <w:i/>
          <w:iCs/>
          <w:sz w:val="20"/>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1896AD58" w14:textId="77777777" w:rsidR="00AC4C51" w:rsidRPr="00D31E21" w:rsidRDefault="00AC4C51" w:rsidP="0011578D">
      <w:pPr>
        <w:pStyle w:val="Corpotesto"/>
        <w:rPr>
          <w:i/>
          <w:iCs/>
          <w:sz w:val="20"/>
        </w:rPr>
      </w:pPr>
      <w:r w:rsidRPr="00D31E21">
        <w:rPr>
          <w:i/>
          <w:iCs/>
          <w:sz w:val="20"/>
        </w:rPr>
        <w:t xml:space="preserve">Ora, noi sappiamo che quanto </w:t>
      </w:r>
      <w:smartTag w:uri="urn:schemas-microsoft-com:office:smarttags" w:element="PersonName">
        <w:smartTagPr>
          <w:attr w:name="ProductID" w:val="la Legge"/>
        </w:smartTagPr>
        <w:r w:rsidRPr="00D31E21">
          <w:rPr>
            <w:i/>
            <w:iCs/>
            <w:sz w:val="20"/>
          </w:rPr>
          <w:t>la Legge</w:t>
        </w:r>
      </w:smartTag>
      <w:r w:rsidRPr="00D31E21">
        <w:rPr>
          <w:i/>
          <w:iCs/>
          <w:sz w:val="20"/>
        </w:rPr>
        <w:t xml:space="preserve"> dice, lo dice per quelli che sono sotto </w:t>
      </w:r>
      <w:smartTag w:uri="urn:schemas-microsoft-com:office:smarttags" w:element="PersonName">
        <w:smartTagPr>
          <w:attr w:name="ProductID" w:val="la Legge"/>
        </w:smartTagPr>
        <w:r w:rsidRPr="00D31E21">
          <w:rPr>
            <w:i/>
            <w:iCs/>
            <w:sz w:val="20"/>
          </w:rPr>
          <w:t>la Legge</w:t>
        </w:r>
      </w:smartTag>
      <w:r w:rsidRPr="00D31E21">
        <w:rPr>
          <w:i/>
          <w:iCs/>
          <w:sz w:val="20"/>
        </w:rPr>
        <w:t>, di modo che ogni bocca sia chiusa e il mondo intero sia riconosciuto colpevole di fronte a Dio. Infatti in base alle opere della Legge nessun vivente sarà giustificato davanti a Dio, perché per mezzo della Legge si ha conoscenza del peccato.</w:t>
      </w:r>
    </w:p>
    <w:p w14:paraId="6784C249" w14:textId="77777777" w:rsidR="00AC4C51" w:rsidRPr="00D31E21" w:rsidRDefault="00AC4C51" w:rsidP="0011578D">
      <w:pPr>
        <w:pStyle w:val="Corpotesto"/>
        <w:rPr>
          <w:i/>
          <w:iCs/>
          <w:sz w:val="20"/>
        </w:rPr>
      </w:pPr>
      <w:r w:rsidRPr="00D31E21">
        <w:rPr>
          <w:i/>
          <w:iCs/>
          <w:sz w:val="20"/>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w:t>
      </w:r>
      <w:r w:rsidRPr="00D31E21">
        <w:rPr>
          <w:i/>
          <w:iCs/>
          <w:sz w:val="20"/>
        </w:rPr>
        <w:lastRenderedPageBreak/>
        <w:t>mediante la clemenza di Dio, al fine di manifestare la sua giustizia nel tempo presente, così da risultare lui giusto e rendere giusto colui che si basa sulla fede in Gesù.</w:t>
      </w:r>
    </w:p>
    <w:p w14:paraId="6B1E68FF" w14:textId="77777777" w:rsidR="00AC4C51" w:rsidRPr="00D31E21" w:rsidRDefault="00AC4C51" w:rsidP="0011578D">
      <w:pPr>
        <w:pStyle w:val="Corpotesto"/>
        <w:rPr>
          <w:i/>
          <w:iCs/>
          <w:sz w:val="20"/>
        </w:rPr>
      </w:pPr>
      <w:r w:rsidRPr="00D31E21">
        <w:rPr>
          <w:i/>
          <w:iCs/>
          <w:sz w:val="20"/>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08AEEFDB" w14:textId="77777777" w:rsidR="00AC4C51" w:rsidRDefault="00AC4C51" w:rsidP="0011578D">
      <w:pPr>
        <w:pStyle w:val="Corpotesto"/>
      </w:pPr>
      <w:r>
        <w:t xml:space="preserve">C’è un </w:t>
      </w:r>
      <w:r w:rsidRPr="00D31E21">
        <w:rPr>
          <w:i/>
        </w:rPr>
        <w:t>“male</w:t>
      </w:r>
      <w:r>
        <w:rPr>
          <w:i/>
        </w:rPr>
        <w:t xml:space="preserve"> fisico</w:t>
      </w:r>
      <w:r w:rsidRPr="00D31E21">
        <w:rPr>
          <w:i/>
        </w:rPr>
        <w:t>”</w:t>
      </w:r>
      <w:r>
        <w:t xml:space="preserve"> che potrebbe essere considerato </w:t>
      </w:r>
      <w:r w:rsidRPr="00D31E21">
        <w:rPr>
          <w:i/>
        </w:rPr>
        <w:t>“giusto”</w:t>
      </w:r>
      <w:r>
        <w:t xml:space="preserve">, ma vi è un </w:t>
      </w:r>
      <w:r w:rsidRPr="00D31E21">
        <w:rPr>
          <w:i/>
        </w:rPr>
        <w:t>“male</w:t>
      </w:r>
      <w:r>
        <w:rPr>
          <w:i/>
        </w:rPr>
        <w:t xml:space="preserve"> fisico</w:t>
      </w:r>
      <w:r w:rsidRPr="00D31E21">
        <w:rPr>
          <w:i/>
        </w:rPr>
        <w:t>”</w:t>
      </w:r>
      <w:r>
        <w:t xml:space="preserve"> che è ingiusto, disonesto, perché disumano, oltre cioè ogni limite.</w:t>
      </w:r>
    </w:p>
    <w:p w14:paraId="3A3469B8" w14:textId="77777777" w:rsidR="00AC4C51" w:rsidRDefault="00AC4C51" w:rsidP="0011578D">
      <w:pPr>
        <w:pStyle w:val="Corpotesto"/>
      </w:pPr>
      <w:r>
        <w:t>Il Signore non può tollerare che nel suo regno il male vada oltre i suoi limiti di natura. Quando si oltrepassa il limite interviene e vi opera la giustizia.</w:t>
      </w:r>
    </w:p>
    <w:p w14:paraId="07C8846D" w14:textId="77777777" w:rsidR="00AC4C51" w:rsidRDefault="00AC4C51" w:rsidP="0011578D">
      <w:pPr>
        <w:pStyle w:val="Corpotesto"/>
      </w:pPr>
      <w:r>
        <w:t>Babilonia e il suo popolo sono andati ben oltre il comando ricevuto. Si sono lasciati prendere dalla malvagità e dalla cattiveria. Subiranno la punizione.</w:t>
      </w:r>
    </w:p>
    <w:p w14:paraId="328CEF23" w14:textId="77777777" w:rsidR="00AC4C51" w:rsidRDefault="00AC4C51" w:rsidP="00123DE9">
      <w:pPr>
        <w:pStyle w:val="Corpodeltesto2"/>
      </w:pPr>
      <w:r w:rsidRPr="008E215A">
        <w:rPr>
          <w:position w:val="6"/>
          <w:vertAlign w:val="superscript"/>
        </w:rPr>
        <w:t>14</w:t>
      </w:r>
      <w:r w:rsidRPr="008E215A">
        <w:t>Nazioni numerose e re potenti ridurranno in schiavitù anche costoro, e così li ripagherò secondo le loro azioni e le opere delle loro mani».</w:t>
      </w:r>
    </w:p>
    <w:p w14:paraId="63BEEBA0" w14:textId="77777777" w:rsidR="00AC4C51" w:rsidRDefault="00AC4C51" w:rsidP="0011578D">
      <w:pPr>
        <w:pStyle w:val="Corpotesto"/>
      </w:pPr>
      <w:r>
        <w:t xml:space="preserve">Ecco la sentenza infallibile del Signore: poiché essi hanno operato il male contro il suo popolo, verranno nazioni più potenti e lo opereranno verso di essi. </w:t>
      </w:r>
    </w:p>
    <w:p w14:paraId="2E625821" w14:textId="77777777" w:rsidR="00AC4C51" w:rsidRDefault="00AC4C51" w:rsidP="0011578D">
      <w:pPr>
        <w:pStyle w:val="Corpotesto"/>
      </w:pPr>
      <w:r>
        <w:t>Nazioni numerose e re potenti ridurranno in schiavitù anche costoro, e così li ripagherò secondo le loro azioni e le opere delle loro mani.</w:t>
      </w:r>
    </w:p>
    <w:p w14:paraId="0DDBBF43" w14:textId="77777777" w:rsidR="00AC4C51" w:rsidRDefault="00AC4C51" w:rsidP="0011578D">
      <w:pPr>
        <w:pStyle w:val="Corpotesto"/>
      </w:pPr>
      <w:r>
        <w:t>Ogni nazione dal Signore è chiamata a portare giustizia contro ogni altra nazione che si è macchiata di ingiustizia dinanzi ai suoi occhi.</w:t>
      </w:r>
    </w:p>
    <w:p w14:paraId="42451594" w14:textId="77777777" w:rsidR="00AC4C51" w:rsidRDefault="00AC4C51" w:rsidP="0011578D">
      <w:pPr>
        <w:pStyle w:val="Corpotesto"/>
      </w:pPr>
      <w:r>
        <w:t>Ogni nazione chiamata dal Signore a operare la sua giustizia deve porre molta attenzione a non superare i limiti della giustizia, superando i limiti del male.</w:t>
      </w:r>
    </w:p>
    <w:p w14:paraId="6F5996FE" w14:textId="77777777" w:rsidR="00AC4C51" w:rsidRDefault="00AC4C51" w:rsidP="0011578D">
      <w:pPr>
        <w:pStyle w:val="Corpotesto"/>
      </w:pPr>
      <w:r>
        <w:t>Se supererà i limiti del male, anch’essa verrà punita, perché non ha reso giustizia secondo giustizia. Nel regno del Signore solo la giustizia dovrà vivere.</w:t>
      </w:r>
    </w:p>
    <w:p w14:paraId="5B02925F" w14:textId="77777777" w:rsidR="00AC4C51" w:rsidRDefault="00AC4C51" w:rsidP="0011578D">
      <w:pPr>
        <w:pStyle w:val="Corpotesto"/>
      </w:pPr>
    </w:p>
    <w:p w14:paraId="0CB62958" w14:textId="77777777" w:rsidR="00AC4C51" w:rsidRPr="00305C5D" w:rsidRDefault="00AC4C51" w:rsidP="00123DE9">
      <w:pPr>
        <w:keepNext/>
        <w:widowControl w:val="0"/>
        <w:numPr>
          <w:ilvl w:val="0"/>
          <w:numId w:val="9"/>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i/>
          <w:sz w:val="40"/>
          <w:szCs w:val="40"/>
        </w:rPr>
      </w:pPr>
      <w:bookmarkStart w:id="328" w:name="_Toc437422267"/>
      <w:bookmarkStart w:id="329" w:name="_Toc62157838"/>
      <w:r>
        <w:rPr>
          <w:b/>
          <w:bCs/>
          <w:i/>
          <w:sz w:val="40"/>
          <w:szCs w:val="40"/>
        </w:rPr>
        <w:t>INTRODUZIONE AGLI ORACOLI CONTRO LE NAZIONI</w:t>
      </w:r>
      <w:bookmarkEnd w:id="328"/>
      <w:bookmarkEnd w:id="329"/>
    </w:p>
    <w:p w14:paraId="435CDED9" w14:textId="77777777" w:rsidR="00AC4C51" w:rsidRDefault="00AC4C51" w:rsidP="00202A43">
      <w:pPr>
        <w:pStyle w:val="Titolo2"/>
        <w:rPr>
          <w:i w:val="0"/>
          <w:sz w:val="40"/>
          <w:szCs w:val="40"/>
        </w:rPr>
      </w:pPr>
      <w:bookmarkStart w:id="330" w:name="_Toc437422268"/>
      <w:bookmarkStart w:id="331" w:name="_Toc62157839"/>
      <w:r>
        <w:rPr>
          <w:i w:val="0"/>
          <w:sz w:val="40"/>
          <w:szCs w:val="40"/>
        </w:rPr>
        <w:t>La visione della coppa</w:t>
      </w:r>
      <w:bookmarkEnd w:id="330"/>
      <w:bookmarkEnd w:id="331"/>
    </w:p>
    <w:p w14:paraId="5CDE086B" w14:textId="77777777" w:rsidR="00AC4C51" w:rsidRPr="00744D07" w:rsidRDefault="00AC4C51" w:rsidP="00744D07"/>
    <w:p w14:paraId="4CF5C5B1" w14:textId="77777777" w:rsidR="00AC4C51" w:rsidRDefault="00AC4C51" w:rsidP="00123DE9">
      <w:pPr>
        <w:pStyle w:val="Corpodeltesto2"/>
      </w:pPr>
      <w:r w:rsidRPr="008E215A">
        <w:rPr>
          <w:position w:val="6"/>
          <w:vertAlign w:val="superscript"/>
        </w:rPr>
        <w:t>15</w:t>
      </w:r>
      <w:r w:rsidRPr="008E215A">
        <w:t>Così mi disse il Signore, Dio d’Israele: «Prendi dalla mia mano questa coppa di vino della mia ira e falla bere a tutte le nazioni alle quali ti invio,</w:t>
      </w:r>
    </w:p>
    <w:p w14:paraId="0BADE275" w14:textId="77777777" w:rsidR="00AC4C51" w:rsidRDefault="00AC4C51" w:rsidP="0011578D">
      <w:pPr>
        <w:pStyle w:val="Corpotesto"/>
      </w:pPr>
      <w:r>
        <w:t>Il Signore vede che ogni nazione ha superato i limiti della giustizia, è andata ben oltre il mandato da essa ricevuto. È divenuta operatrice di iniquità.</w:t>
      </w:r>
    </w:p>
    <w:p w14:paraId="28D55D19" w14:textId="77777777" w:rsidR="00AC4C51" w:rsidRDefault="00AC4C51" w:rsidP="0011578D">
      <w:pPr>
        <w:pStyle w:val="Corpotesto"/>
      </w:pPr>
      <w:r>
        <w:t>Così mi disse il Signore, Dio d’Israele: prendi dalla mia mano questa coppa di vino della mia ira e falla bere a tutte le nazioni alle quali ti invio...</w:t>
      </w:r>
    </w:p>
    <w:p w14:paraId="1C616392" w14:textId="77777777" w:rsidR="00AC4C51" w:rsidRDefault="00AC4C51" w:rsidP="0011578D">
      <w:pPr>
        <w:pStyle w:val="Corpotesto"/>
      </w:pPr>
      <w:r>
        <w:t xml:space="preserve">Quest’agire di Dio diviene agire di Cristo Gesù, dell’Agnello Immolato Risorto, al quale il Signore consegna il potere di aprire il libro sigillato della storia. </w:t>
      </w:r>
    </w:p>
    <w:p w14:paraId="5F35A98F" w14:textId="77777777" w:rsidR="00AC4C51" w:rsidRPr="00817073" w:rsidRDefault="00AC4C51" w:rsidP="0011578D">
      <w:pPr>
        <w:pStyle w:val="Corpotesto"/>
        <w:rPr>
          <w:i/>
          <w:iCs/>
          <w:sz w:val="20"/>
        </w:rPr>
      </w:pPr>
      <w:r w:rsidRPr="00817073">
        <w:rPr>
          <w:i/>
          <w:iCs/>
          <w:sz w:val="20"/>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8B6C4C4" w14:textId="77777777" w:rsidR="00AC4C51" w:rsidRPr="00817073" w:rsidRDefault="00AC4C51" w:rsidP="0011578D">
      <w:pPr>
        <w:pStyle w:val="Corpotesto"/>
        <w:rPr>
          <w:i/>
          <w:iCs/>
          <w:sz w:val="20"/>
        </w:rPr>
      </w:pPr>
      <w:r w:rsidRPr="00817073">
        <w:rPr>
          <w:i/>
          <w:iCs/>
          <w:sz w:val="20"/>
        </w:rPr>
        <w:t>Uno degli anziani mi disse: «Non piangere; ha vinto il leone della tribù di Giuda, il Germoglio di Davide, e aprirà il libro e i suoi sette sigilli».</w:t>
      </w:r>
    </w:p>
    <w:p w14:paraId="06A769AD" w14:textId="77777777" w:rsidR="00AC4C51" w:rsidRPr="00817073" w:rsidRDefault="00AC4C51" w:rsidP="0011578D">
      <w:pPr>
        <w:pStyle w:val="Corpotesto"/>
        <w:rPr>
          <w:i/>
          <w:iCs/>
          <w:sz w:val="20"/>
        </w:rPr>
      </w:pPr>
      <w:r w:rsidRPr="00817073">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F8DB67C" w14:textId="77777777" w:rsidR="00AC4C51" w:rsidRPr="00817073" w:rsidRDefault="00AC4C51" w:rsidP="0011578D">
      <w:pPr>
        <w:pStyle w:val="Corpotesto"/>
        <w:rPr>
          <w:i/>
          <w:iCs/>
          <w:sz w:val="20"/>
        </w:rPr>
      </w:pPr>
      <w:r w:rsidRPr="00817073">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A9EAC6E" w14:textId="77777777" w:rsidR="00AC4C51" w:rsidRPr="00817073" w:rsidRDefault="00AC4C51" w:rsidP="0011578D">
      <w:pPr>
        <w:pStyle w:val="Corpotesto"/>
        <w:rPr>
          <w:i/>
          <w:iCs/>
          <w:sz w:val="20"/>
        </w:rPr>
      </w:pPr>
      <w:r w:rsidRPr="00817073">
        <w:rPr>
          <w:i/>
          <w:iCs/>
          <w:sz w:val="20"/>
        </w:rPr>
        <w:t>E vidi, e udii voci di molti angeli attorno al trono e agli esseri viventi e agli anziani. Il loro numero era miriadi di miriadi e migliaia di migliaia e dicevano a gran voce:</w:t>
      </w:r>
    </w:p>
    <w:p w14:paraId="1449DBB2" w14:textId="77777777" w:rsidR="00AC4C51" w:rsidRPr="00817073" w:rsidRDefault="00AC4C51" w:rsidP="0011578D">
      <w:pPr>
        <w:pStyle w:val="Corpotesto"/>
        <w:rPr>
          <w:i/>
          <w:iCs/>
          <w:sz w:val="20"/>
        </w:rPr>
      </w:pPr>
      <w:r w:rsidRPr="00817073">
        <w:rPr>
          <w:i/>
          <w:iCs/>
          <w:sz w:val="20"/>
        </w:rPr>
        <w:t>«L’Agnello, che è stato immolato, è degno di ricevere potenza e ricchezza, sapienza e forza, onore, gloria e benedizione».</w:t>
      </w:r>
    </w:p>
    <w:p w14:paraId="707DE612" w14:textId="77777777" w:rsidR="00AC4C51" w:rsidRPr="00817073" w:rsidRDefault="00AC4C51" w:rsidP="0011578D">
      <w:pPr>
        <w:pStyle w:val="Corpotesto"/>
        <w:rPr>
          <w:i/>
          <w:iCs/>
          <w:sz w:val="20"/>
        </w:rPr>
      </w:pPr>
      <w:r w:rsidRPr="00817073">
        <w:rPr>
          <w:i/>
          <w:iCs/>
          <w:sz w:val="20"/>
        </w:rPr>
        <w:t>Tutte le creature nel cielo e sulla terra, sotto terra e nel mare, e tutti gli esseri che vi si trovavano, udii che dicevano:</w:t>
      </w:r>
    </w:p>
    <w:p w14:paraId="28F03966" w14:textId="77777777" w:rsidR="00AC4C51" w:rsidRPr="00817073" w:rsidRDefault="00AC4C51" w:rsidP="0011578D">
      <w:pPr>
        <w:pStyle w:val="Corpotesto"/>
        <w:rPr>
          <w:i/>
          <w:iCs/>
          <w:sz w:val="20"/>
        </w:rPr>
      </w:pPr>
      <w:r w:rsidRPr="00817073">
        <w:rPr>
          <w:i/>
          <w:iCs/>
          <w:sz w:val="20"/>
        </w:rPr>
        <w:t>«A Colui che siede sul trono e all’Agnello lode, onore, gloria e potenza, nei secoli dei secoli».</w:t>
      </w:r>
    </w:p>
    <w:p w14:paraId="22D6D772" w14:textId="77777777" w:rsidR="00AC4C51" w:rsidRPr="00817073" w:rsidRDefault="00AC4C51" w:rsidP="0011578D">
      <w:pPr>
        <w:pStyle w:val="Corpotesto"/>
        <w:rPr>
          <w:i/>
          <w:iCs/>
          <w:sz w:val="20"/>
        </w:rPr>
      </w:pPr>
      <w:r w:rsidRPr="00817073">
        <w:rPr>
          <w:i/>
          <w:iCs/>
          <w:sz w:val="20"/>
        </w:rPr>
        <w:t>E i quattro esseri viventi dicevano: «Amen». E gli anziani si prostrarono in adorazione (Ap 5,1-14).</w:t>
      </w:r>
    </w:p>
    <w:p w14:paraId="2713FEA4" w14:textId="77777777" w:rsidR="00AC4C51" w:rsidRPr="00817073" w:rsidRDefault="00AC4C51" w:rsidP="0011578D">
      <w:pPr>
        <w:pStyle w:val="Corpotesto"/>
        <w:rPr>
          <w:i/>
          <w:iCs/>
          <w:sz w:val="20"/>
        </w:rPr>
      </w:pPr>
      <w:r w:rsidRPr="00817073">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51CA555" w14:textId="77777777" w:rsidR="00AC4C51" w:rsidRPr="00817073" w:rsidRDefault="00AC4C51" w:rsidP="0011578D">
      <w:pPr>
        <w:pStyle w:val="Corpotesto"/>
        <w:rPr>
          <w:i/>
          <w:iCs/>
          <w:sz w:val="20"/>
        </w:rPr>
      </w:pPr>
      <w:r w:rsidRPr="00817073">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6FF79DA" w14:textId="77777777" w:rsidR="00AC4C51" w:rsidRPr="00817073" w:rsidRDefault="00AC4C51" w:rsidP="0011578D">
      <w:pPr>
        <w:pStyle w:val="Corpotesto"/>
        <w:rPr>
          <w:i/>
          <w:iCs/>
          <w:sz w:val="20"/>
        </w:rPr>
      </w:pPr>
      <w:r w:rsidRPr="00817073">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1F2A771" w14:textId="77777777" w:rsidR="00AC4C51" w:rsidRPr="00817073" w:rsidRDefault="00AC4C51" w:rsidP="0011578D">
      <w:pPr>
        <w:pStyle w:val="Corpotesto"/>
        <w:rPr>
          <w:i/>
          <w:iCs/>
          <w:sz w:val="20"/>
        </w:rPr>
      </w:pPr>
      <w:r w:rsidRPr="00817073">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50E6EA6" w14:textId="77777777" w:rsidR="00AC4C51" w:rsidRPr="00817073" w:rsidRDefault="00AC4C51" w:rsidP="0011578D">
      <w:pPr>
        <w:pStyle w:val="Corpotesto"/>
        <w:rPr>
          <w:i/>
          <w:iCs/>
          <w:sz w:val="20"/>
        </w:rPr>
      </w:pPr>
      <w:r w:rsidRPr="00817073">
        <w:rPr>
          <w:i/>
          <w:iCs/>
          <w:sz w:val="20"/>
        </w:rPr>
        <w:t>Quando l’Agnello aprì il quinto sigillo, vidi sotto l’altare le anime di coloro che furono immolati a causa della parola di Dio e della testimonianza che gli avevano reso. E gridarono a gran voce:</w:t>
      </w:r>
    </w:p>
    <w:p w14:paraId="65B78C8D" w14:textId="77777777" w:rsidR="00AC4C51" w:rsidRPr="00817073" w:rsidRDefault="00AC4C51" w:rsidP="0011578D">
      <w:pPr>
        <w:pStyle w:val="Corpotesto"/>
        <w:rPr>
          <w:i/>
          <w:iCs/>
          <w:sz w:val="20"/>
        </w:rPr>
      </w:pPr>
      <w:r w:rsidRPr="00817073">
        <w:rPr>
          <w:i/>
          <w:iCs/>
          <w:sz w:val="20"/>
        </w:rPr>
        <w:t>«Fino a quando, Sovrano, tu che sei santo e veritiero, non farai giustizia e non vendicherai il nostro sangue contro gli abitanti della terra?».</w:t>
      </w:r>
    </w:p>
    <w:p w14:paraId="4D97EA8B" w14:textId="77777777" w:rsidR="00AC4C51" w:rsidRPr="00817073" w:rsidRDefault="00AC4C51" w:rsidP="0011578D">
      <w:pPr>
        <w:pStyle w:val="Corpotesto"/>
        <w:rPr>
          <w:i/>
          <w:iCs/>
          <w:sz w:val="20"/>
        </w:rPr>
      </w:pPr>
      <w:r w:rsidRPr="00817073">
        <w:rPr>
          <w:i/>
          <w:iCs/>
          <w:sz w:val="20"/>
        </w:rPr>
        <w:t>Allora venne data a ciascuno di loro una veste candida e fu detto loro di pazientare ancora un poco, finché fosse completo il numero dei loro compagni di servizio e dei loro fratelli, che dovevano essere uccisi come loro.</w:t>
      </w:r>
    </w:p>
    <w:p w14:paraId="580DB0DC" w14:textId="77777777" w:rsidR="00AC4C51" w:rsidRPr="00817073" w:rsidRDefault="00AC4C51" w:rsidP="0011578D">
      <w:pPr>
        <w:pStyle w:val="Corpotesto"/>
        <w:rPr>
          <w:i/>
          <w:iCs/>
          <w:sz w:val="20"/>
        </w:rPr>
      </w:pPr>
      <w:r w:rsidRPr="00817073">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w:t>
      </w:r>
      <w:r w:rsidRPr="00817073">
        <w:rPr>
          <w:i/>
          <w:iCs/>
          <w:sz w:val="20"/>
        </w:rPr>
        <w:lastRenderedPageBreak/>
        <w:t xml:space="preserve">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046C403" w14:textId="77777777" w:rsidR="00AC4C51" w:rsidRPr="00817073" w:rsidRDefault="00AC4C51" w:rsidP="0011578D">
      <w:pPr>
        <w:pStyle w:val="Corpotesto"/>
        <w:rPr>
          <w:i/>
          <w:iCs/>
          <w:sz w:val="20"/>
        </w:rPr>
      </w:pPr>
      <w:r w:rsidRPr="00817073">
        <w:rPr>
          <w:i/>
          <w:iCs/>
          <w:sz w:val="20"/>
        </w:rPr>
        <w:t>Dopo questo vidi quattro angeli, che stavano ai quattro angoli della terra e trattenevano i quattro venti, perché non soffiasse vento sulla terra, né sul mare, né su alcuna pianta.</w:t>
      </w:r>
    </w:p>
    <w:p w14:paraId="55DA63A2" w14:textId="77777777" w:rsidR="00AC4C51" w:rsidRPr="00817073" w:rsidRDefault="00AC4C51" w:rsidP="0011578D">
      <w:pPr>
        <w:pStyle w:val="Corpotesto"/>
        <w:rPr>
          <w:i/>
          <w:iCs/>
          <w:sz w:val="20"/>
        </w:rPr>
      </w:pPr>
      <w:r w:rsidRPr="00817073">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62D0EB3" w14:textId="77777777" w:rsidR="00AC4C51" w:rsidRPr="00817073" w:rsidRDefault="00AC4C51" w:rsidP="0011578D">
      <w:pPr>
        <w:pStyle w:val="Corpotesto"/>
        <w:rPr>
          <w:i/>
          <w:iCs/>
          <w:sz w:val="20"/>
        </w:rPr>
      </w:pPr>
      <w:r w:rsidRPr="00817073">
        <w:rPr>
          <w:i/>
          <w:iCs/>
          <w:sz w:val="20"/>
        </w:rPr>
        <w:t>E udii il numero di coloro che furono segnati con il sigillo: centoquarantaquattromila segnati, provenienti da ogni tribù dei figli d’Israele:</w:t>
      </w:r>
    </w:p>
    <w:p w14:paraId="7999C27D" w14:textId="77777777" w:rsidR="00AC4C51" w:rsidRPr="00817073" w:rsidRDefault="00AC4C51" w:rsidP="0011578D">
      <w:pPr>
        <w:pStyle w:val="Corpotesto"/>
        <w:rPr>
          <w:i/>
          <w:iCs/>
          <w:sz w:val="20"/>
        </w:rPr>
      </w:pPr>
      <w:r w:rsidRPr="00817073">
        <w:rPr>
          <w:i/>
          <w:iCs/>
          <w:sz w:val="20"/>
        </w:rPr>
        <w:t>dalla tribù di Giuda, dodicimila segnati con il sigillo; dalla tribù di Ruben, dodicimila; dalla tribù di Gad, dodicimila;</w:t>
      </w:r>
    </w:p>
    <w:p w14:paraId="1AC730F8" w14:textId="77777777" w:rsidR="00AC4C51" w:rsidRPr="00817073" w:rsidRDefault="00AC4C51" w:rsidP="0011578D">
      <w:pPr>
        <w:pStyle w:val="Corpotesto"/>
        <w:rPr>
          <w:i/>
          <w:iCs/>
          <w:sz w:val="20"/>
        </w:rPr>
      </w:pPr>
      <w:r w:rsidRPr="00817073">
        <w:rPr>
          <w:i/>
          <w:iCs/>
          <w:sz w:val="20"/>
        </w:rPr>
        <w:t>dalla tribù di Aser, dodicimila; dalla tribù di Nèftali, dodicimila; dalla tribù di Manasse, dodicimila;</w:t>
      </w:r>
    </w:p>
    <w:p w14:paraId="66AE61CC" w14:textId="77777777" w:rsidR="00AC4C51" w:rsidRPr="00817073" w:rsidRDefault="00AC4C51" w:rsidP="0011578D">
      <w:pPr>
        <w:pStyle w:val="Corpotesto"/>
        <w:rPr>
          <w:i/>
          <w:iCs/>
          <w:sz w:val="20"/>
        </w:rPr>
      </w:pPr>
      <w:r w:rsidRPr="00817073">
        <w:rPr>
          <w:i/>
          <w:iCs/>
          <w:sz w:val="20"/>
        </w:rPr>
        <w:t>dalla tribù di Simeone, dodicimila; dalla tribù di Levi, dodicimila; dalla tribù di Ìssacar, dodicimila;</w:t>
      </w:r>
    </w:p>
    <w:p w14:paraId="4AEAC8CB" w14:textId="77777777" w:rsidR="00AC4C51" w:rsidRPr="00817073" w:rsidRDefault="00AC4C51" w:rsidP="0011578D">
      <w:pPr>
        <w:pStyle w:val="Corpotesto"/>
        <w:rPr>
          <w:i/>
          <w:iCs/>
          <w:sz w:val="20"/>
        </w:rPr>
      </w:pPr>
      <w:r w:rsidRPr="00817073">
        <w:rPr>
          <w:i/>
          <w:iCs/>
          <w:sz w:val="20"/>
        </w:rPr>
        <w:t>dalla tribù di Zàbulon, dodicimila; dalla tribù di Giuseppe, dodicimila; dalla tribù di Beniamino, dodicimila segnati con il sigillo.</w:t>
      </w:r>
    </w:p>
    <w:p w14:paraId="2C25ECFD" w14:textId="77777777" w:rsidR="00AC4C51" w:rsidRPr="00817073" w:rsidRDefault="00AC4C51" w:rsidP="0011578D">
      <w:pPr>
        <w:pStyle w:val="Corpotesto"/>
        <w:rPr>
          <w:i/>
          <w:iCs/>
          <w:sz w:val="20"/>
        </w:rPr>
      </w:pPr>
      <w:r w:rsidRPr="00817073">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6016633" w14:textId="77777777" w:rsidR="00AC4C51" w:rsidRPr="00817073" w:rsidRDefault="00AC4C51" w:rsidP="0011578D">
      <w:pPr>
        <w:pStyle w:val="Corpotesto"/>
        <w:rPr>
          <w:i/>
          <w:iCs/>
          <w:sz w:val="20"/>
        </w:rPr>
      </w:pPr>
      <w:r w:rsidRPr="00817073">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EBA8686" w14:textId="77777777" w:rsidR="00AC4C51" w:rsidRPr="00817073" w:rsidRDefault="00AC4C51" w:rsidP="0011578D">
      <w:pPr>
        <w:pStyle w:val="Corpotesto"/>
        <w:rPr>
          <w:i/>
          <w:iCs/>
          <w:sz w:val="20"/>
        </w:rPr>
      </w:pPr>
      <w:r w:rsidRPr="00817073">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5Per questo stanno davanti al trono di Dio e gli prestano servizio giorno e notte nel suo tempio; e Colui che siede sul trono stenderà la sua tenda sopra di loro.</w:t>
      </w:r>
    </w:p>
    <w:p w14:paraId="14C78DE9" w14:textId="77777777" w:rsidR="00AC4C51" w:rsidRPr="00817073" w:rsidRDefault="00AC4C51" w:rsidP="0011578D">
      <w:pPr>
        <w:pStyle w:val="Corpotesto"/>
        <w:rPr>
          <w:i/>
          <w:iCs/>
          <w:sz w:val="20"/>
        </w:rPr>
      </w:pPr>
      <w:r w:rsidRPr="00817073">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469BE535" w14:textId="77777777" w:rsidR="00AC4C51" w:rsidRPr="00817073" w:rsidRDefault="00AC4C51" w:rsidP="0011578D">
      <w:pPr>
        <w:pStyle w:val="Corpotesto"/>
        <w:rPr>
          <w:i/>
          <w:iCs/>
          <w:sz w:val="20"/>
        </w:rPr>
      </w:pPr>
      <w:r w:rsidRPr="00817073">
        <w:rPr>
          <w:i/>
          <w:iCs/>
          <w:sz w:val="20"/>
        </w:rPr>
        <w:t>Quando l’Agnello aprì il settimo sigillo, si fece silenzio nel cielo per circa mezz’ora.</w:t>
      </w:r>
    </w:p>
    <w:p w14:paraId="65B4F99E" w14:textId="77777777" w:rsidR="00AC4C51" w:rsidRPr="00817073" w:rsidRDefault="00AC4C51" w:rsidP="0011578D">
      <w:pPr>
        <w:pStyle w:val="Corpotesto"/>
        <w:rPr>
          <w:i/>
          <w:iCs/>
          <w:sz w:val="20"/>
        </w:rPr>
      </w:pPr>
      <w:r w:rsidRPr="00817073">
        <w:rPr>
          <w:i/>
          <w:iCs/>
          <w:sz w:val="20"/>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6AD91AA8" w14:textId="77777777" w:rsidR="00AC4C51" w:rsidRPr="00817073" w:rsidRDefault="00AC4C51" w:rsidP="0011578D">
      <w:pPr>
        <w:pStyle w:val="Corpotesto"/>
        <w:rPr>
          <w:i/>
          <w:iCs/>
          <w:sz w:val="20"/>
        </w:rPr>
      </w:pPr>
      <w:r w:rsidRPr="00817073">
        <w:rPr>
          <w:i/>
          <w:iCs/>
          <w:sz w:val="20"/>
        </w:rPr>
        <w:t>I sette angeli, che avevano le sette trombe, si accinsero a suonarle.</w:t>
      </w:r>
    </w:p>
    <w:p w14:paraId="25E08D54" w14:textId="77777777" w:rsidR="00AC4C51" w:rsidRPr="00817073" w:rsidRDefault="00AC4C51" w:rsidP="0011578D">
      <w:pPr>
        <w:pStyle w:val="Corpotesto"/>
        <w:rPr>
          <w:i/>
          <w:iCs/>
          <w:sz w:val="20"/>
        </w:rPr>
      </w:pPr>
      <w:r w:rsidRPr="00817073">
        <w:rPr>
          <w:i/>
          <w:iCs/>
          <w:sz w:val="20"/>
        </w:rPr>
        <w:t>Il primo suonò la tromba: grandine e fuoco, mescolati a sangue, scrosciarono sulla terra. Un terzo della terra andò bruciato, un terzo degli alberi andò bruciato e ogni erba verde andò bruciata.</w:t>
      </w:r>
    </w:p>
    <w:p w14:paraId="329A9161" w14:textId="77777777" w:rsidR="00AC4C51" w:rsidRPr="00817073" w:rsidRDefault="00AC4C51" w:rsidP="0011578D">
      <w:pPr>
        <w:pStyle w:val="Corpotesto"/>
        <w:rPr>
          <w:i/>
          <w:iCs/>
          <w:sz w:val="20"/>
        </w:rPr>
      </w:pPr>
      <w:r w:rsidRPr="00817073">
        <w:rPr>
          <w:i/>
          <w:iCs/>
          <w:sz w:val="20"/>
        </w:rPr>
        <w:t>Il secondo angelo suonò la tromba: qualcosa come una grande montagna, tutta infuocata, fu scagliato nel mare. Un terzo del mare divenne sangue, un terzo delle creature che vivono nel mare morì e un terzo delle navi andò distrutto.</w:t>
      </w:r>
    </w:p>
    <w:p w14:paraId="6EC8031D" w14:textId="77777777" w:rsidR="00AC4C51" w:rsidRPr="00817073" w:rsidRDefault="00AC4C51" w:rsidP="0011578D">
      <w:pPr>
        <w:pStyle w:val="Corpotesto"/>
        <w:rPr>
          <w:i/>
          <w:iCs/>
          <w:sz w:val="20"/>
        </w:rPr>
      </w:pPr>
      <w:r w:rsidRPr="00817073">
        <w:rPr>
          <w:i/>
          <w:iCs/>
          <w:sz w:val="20"/>
        </w:rPr>
        <w:t xml:space="preserve">Il terzo angelo suonò la tromba: cadde dal cielo una grande stella, ardente come una fiaccola, e colpì un terzo dei fiumi e le sorgenti delle acque. La stella si chiama Assenzio; un terzo delle </w:t>
      </w:r>
      <w:r w:rsidRPr="00817073">
        <w:rPr>
          <w:i/>
          <w:iCs/>
          <w:sz w:val="20"/>
        </w:rPr>
        <w:lastRenderedPageBreak/>
        <w:t>acque si mutò in assenzio e molti uomini morirono a causa di quelle acque, che erano divenute amare.</w:t>
      </w:r>
    </w:p>
    <w:p w14:paraId="0A2C5751" w14:textId="77777777" w:rsidR="00AC4C51" w:rsidRPr="00817073" w:rsidRDefault="00AC4C51" w:rsidP="0011578D">
      <w:pPr>
        <w:pStyle w:val="Corpotesto"/>
        <w:rPr>
          <w:i/>
          <w:iCs/>
          <w:sz w:val="20"/>
        </w:rPr>
      </w:pPr>
      <w:r w:rsidRPr="00817073">
        <w:rPr>
          <w:i/>
          <w:iCs/>
          <w:sz w:val="20"/>
        </w:rPr>
        <w:t>Il quarto angelo suonò la tromba: un terzo del sole, un terzo della luna e un terzo degli astri fu colpito e così si oscurò un terzo degli astri; il giorno perse un terzo della sua luce e la notte ugualmente.</w:t>
      </w:r>
    </w:p>
    <w:p w14:paraId="621E6191" w14:textId="77777777" w:rsidR="00AC4C51" w:rsidRPr="00817073" w:rsidRDefault="00AC4C51" w:rsidP="0011578D">
      <w:pPr>
        <w:pStyle w:val="Corpotesto"/>
        <w:rPr>
          <w:i/>
          <w:iCs/>
          <w:sz w:val="20"/>
        </w:rPr>
      </w:pPr>
      <w:r w:rsidRPr="00817073">
        <w:rPr>
          <w:i/>
          <w:iCs/>
          <w:sz w:val="20"/>
        </w:rPr>
        <w:t xml:space="preserve">E vidi e udii un’aquila, che volava nell’alto del cielo e che gridava a gran voce: «Guai, guai, guai agli abitanti della terra, al suono degli ultimi squilli di tromba che i tre angeli stanno per suonare!» (Ap 8,1-13). </w:t>
      </w:r>
    </w:p>
    <w:p w14:paraId="4291D8C8" w14:textId="77777777" w:rsidR="00AC4C51" w:rsidRPr="004A6F37" w:rsidRDefault="00AC4C51" w:rsidP="0011578D">
      <w:pPr>
        <w:pStyle w:val="Corpotesto"/>
        <w:rPr>
          <w:i/>
          <w:iCs/>
          <w:sz w:val="20"/>
        </w:rPr>
      </w:pPr>
      <w:r w:rsidRPr="004A6F37">
        <w:rPr>
          <w:i/>
          <w:iCs/>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0365A14" w14:textId="77777777" w:rsidR="00AC4C51" w:rsidRPr="004A6F37" w:rsidRDefault="00AC4C51" w:rsidP="0011578D">
      <w:pPr>
        <w:pStyle w:val="Corpotesto"/>
        <w:rPr>
          <w:i/>
          <w:iCs/>
          <w:sz w:val="20"/>
        </w:rPr>
      </w:pPr>
      <w:r w:rsidRPr="004A6F37">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02AA0E8" w14:textId="77777777" w:rsidR="00AC4C51" w:rsidRPr="004A6F37" w:rsidRDefault="00AC4C51" w:rsidP="0011578D">
      <w:pPr>
        <w:pStyle w:val="Corpotesto"/>
        <w:rPr>
          <w:i/>
          <w:iCs/>
          <w:sz w:val="20"/>
        </w:rPr>
      </w:pPr>
      <w:r w:rsidRPr="004A6F37">
        <w:rPr>
          <w:i/>
          <w:iCs/>
          <w:sz w:val="20"/>
        </w:rPr>
        <w:t>Il primo «guai» è passato. Dopo queste cose, ecco, vengono ancora due «guai».</w:t>
      </w:r>
    </w:p>
    <w:p w14:paraId="2E6BD6FF" w14:textId="77777777" w:rsidR="00AC4C51" w:rsidRPr="004A6F37" w:rsidRDefault="00AC4C51" w:rsidP="0011578D">
      <w:pPr>
        <w:pStyle w:val="Corpotesto"/>
        <w:rPr>
          <w:i/>
          <w:iCs/>
          <w:sz w:val="20"/>
        </w:rPr>
      </w:pPr>
      <w:r w:rsidRPr="004A6F37">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A23D212" w14:textId="77777777" w:rsidR="00AC4C51" w:rsidRPr="004A6F37" w:rsidRDefault="00AC4C51" w:rsidP="0011578D">
      <w:pPr>
        <w:pStyle w:val="Corpotesto"/>
        <w:rPr>
          <w:i/>
          <w:iCs/>
          <w:sz w:val="20"/>
        </w:rPr>
      </w:pPr>
      <w:r w:rsidRPr="004A6F37">
        <w:rPr>
          <w:i/>
          <w:iCs/>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B3EE9C9" w14:textId="77777777" w:rsidR="00AC4C51" w:rsidRPr="004A6F37" w:rsidRDefault="00AC4C51" w:rsidP="0011578D">
      <w:pPr>
        <w:pStyle w:val="Corpotesto"/>
        <w:rPr>
          <w:i/>
          <w:iCs/>
          <w:sz w:val="20"/>
        </w:rPr>
      </w:pPr>
      <w:r w:rsidRPr="004A6F37">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479B9790" w14:textId="77777777" w:rsidR="00AC4C51" w:rsidRPr="004A6F37" w:rsidRDefault="00AC4C51" w:rsidP="0011578D">
      <w:pPr>
        <w:pStyle w:val="Corpotesto"/>
        <w:rPr>
          <w:i/>
          <w:iCs/>
          <w:sz w:val="20"/>
        </w:rPr>
      </w:pPr>
      <w:r w:rsidRPr="004A6F37">
        <w:rPr>
          <w:i/>
          <w:iCs/>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37125D75" w14:textId="77777777" w:rsidR="00AC4C51" w:rsidRPr="004A6F37" w:rsidRDefault="00AC4C51" w:rsidP="0011578D">
      <w:pPr>
        <w:pStyle w:val="Corpotesto"/>
        <w:rPr>
          <w:i/>
          <w:iCs/>
          <w:sz w:val="20"/>
        </w:rPr>
      </w:pPr>
      <w:r w:rsidRPr="004A6F37">
        <w:rPr>
          <w:i/>
          <w:iCs/>
          <w:sz w:val="20"/>
        </w:rPr>
        <w:t xml:space="preserve">Poi la voce che avevo udito dal cielo mi parlò di nuovo: «Va’, prendi il libro aperto dalla mano dell’angelo che sta in piedi sul mare e sulla terra». Allora mi avvicinai all’angelo e lo pregai di </w:t>
      </w:r>
      <w:r w:rsidRPr="004A6F37">
        <w:rPr>
          <w:i/>
          <w:iCs/>
          <w:sz w:val="20"/>
        </w:rPr>
        <w:lastRenderedPageBreak/>
        <w:t xml:space="preserve">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56982BCB" w14:textId="77777777" w:rsidR="00AC4C51" w:rsidRPr="004A6F37" w:rsidRDefault="00AC4C51" w:rsidP="0011578D">
      <w:pPr>
        <w:pStyle w:val="Corpotesto"/>
        <w:rPr>
          <w:i/>
          <w:iCs/>
          <w:sz w:val="20"/>
        </w:rPr>
      </w:pPr>
      <w:r w:rsidRPr="004A6F37">
        <w:rPr>
          <w:i/>
          <w:iCs/>
          <w:sz w:val="20"/>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26D4DFDE" w14:textId="77777777" w:rsidR="00AC4C51" w:rsidRPr="004A6F37" w:rsidRDefault="00AC4C51" w:rsidP="0011578D">
      <w:pPr>
        <w:pStyle w:val="Corpotesto"/>
        <w:rPr>
          <w:i/>
          <w:iCs/>
          <w:sz w:val="20"/>
        </w:rPr>
      </w:pPr>
      <w:r w:rsidRPr="004A6F37">
        <w:rPr>
          <w:i/>
          <w:iCs/>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4F9D0850" w14:textId="77777777" w:rsidR="00AC4C51" w:rsidRPr="004A6F37" w:rsidRDefault="00AC4C51" w:rsidP="0011578D">
      <w:pPr>
        <w:pStyle w:val="Corpotesto"/>
        <w:rPr>
          <w:i/>
          <w:iCs/>
          <w:sz w:val="20"/>
        </w:rPr>
      </w:pPr>
      <w:r w:rsidRPr="004A6F37">
        <w:rPr>
          <w:i/>
          <w:iCs/>
          <w:sz w:val="20"/>
        </w:rPr>
        <w:t xml:space="preserve"> Il secondo «guai» è passato; ed ecco, viene subito il terzo «guai».</w:t>
      </w:r>
    </w:p>
    <w:p w14:paraId="5654B589" w14:textId="77777777" w:rsidR="00AC4C51" w:rsidRPr="004A6F37" w:rsidRDefault="00AC4C51" w:rsidP="0011578D">
      <w:pPr>
        <w:pStyle w:val="Corpotesto"/>
        <w:rPr>
          <w:i/>
          <w:iCs/>
          <w:sz w:val="20"/>
        </w:rPr>
      </w:pPr>
      <w:r w:rsidRPr="004A6F37">
        <w:rPr>
          <w:i/>
          <w:iCs/>
          <w:sz w:val="20"/>
        </w:rPr>
        <w:t>Il settimo angelo suonò la tromba e nel cielo echeggiarono voci potenti che dicevano:</w:t>
      </w:r>
    </w:p>
    <w:p w14:paraId="0AC525C2" w14:textId="77777777" w:rsidR="00AC4C51" w:rsidRPr="004A6F37" w:rsidRDefault="00AC4C51" w:rsidP="0011578D">
      <w:pPr>
        <w:pStyle w:val="Corpotesto"/>
        <w:rPr>
          <w:i/>
          <w:iCs/>
          <w:sz w:val="20"/>
        </w:rPr>
      </w:pPr>
      <w:r w:rsidRPr="004A6F37">
        <w:rPr>
          <w:i/>
          <w:iCs/>
          <w:sz w:val="20"/>
        </w:rPr>
        <w:t>«Il regno del mondo appartiene al Signore nostro e al suo Cristo: egli regnerà nei secoli dei secoli».</w:t>
      </w:r>
    </w:p>
    <w:p w14:paraId="484646E9" w14:textId="77777777" w:rsidR="00AC4C51" w:rsidRPr="004A6F37" w:rsidRDefault="00AC4C51" w:rsidP="0011578D">
      <w:pPr>
        <w:pStyle w:val="Corpotesto"/>
        <w:rPr>
          <w:i/>
          <w:iCs/>
          <w:sz w:val="20"/>
        </w:rPr>
      </w:pPr>
      <w:r w:rsidRPr="004A6F37">
        <w:rPr>
          <w:i/>
          <w:iCs/>
          <w:sz w:val="20"/>
        </w:rPr>
        <w:t>Allora i ventiquattro anziani, seduti sui loro seggi al cospetto di Dio, si prostrarono faccia a terra e adorarono Dio dicendo:</w:t>
      </w:r>
    </w:p>
    <w:p w14:paraId="4B1B44C4" w14:textId="77777777" w:rsidR="00AC4C51" w:rsidRPr="004A6F37" w:rsidRDefault="00AC4C51" w:rsidP="0011578D">
      <w:pPr>
        <w:pStyle w:val="Corpotesto"/>
        <w:rPr>
          <w:i/>
          <w:iCs/>
          <w:sz w:val="20"/>
        </w:rPr>
      </w:pPr>
      <w:r w:rsidRPr="004A6F37">
        <w:rPr>
          <w:i/>
          <w:iCs/>
          <w:sz w:val="20"/>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7029F129" w14:textId="77777777" w:rsidR="00AC4C51" w:rsidRPr="004A6F37" w:rsidRDefault="00AC4C51" w:rsidP="0011578D">
      <w:pPr>
        <w:pStyle w:val="Corpotesto"/>
        <w:rPr>
          <w:i/>
          <w:iCs/>
          <w:sz w:val="20"/>
        </w:rPr>
      </w:pPr>
      <w:r w:rsidRPr="004A6F37">
        <w:rPr>
          <w:i/>
          <w:iCs/>
          <w:sz w:val="20"/>
        </w:rPr>
        <w:t xml:space="preserve">Allora si aprì il tempio di Dio che è nel cielo e apparve nel tempio l’arca della sua alleanza. Ne seguirono folgori, voci, scoppi di tuono, terremoto e una tempesta di grandine. (Ap 11,1-19).  </w:t>
      </w:r>
    </w:p>
    <w:p w14:paraId="1415A98F" w14:textId="77777777" w:rsidR="00AC4C51" w:rsidRPr="004A6F37" w:rsidRDefault="00AC4C51" w:rsidP="0011578D">
      <w:pPr>
        <w:pStyle w:val="Corpotesto"/>
        <w:rPr>
          <w:i/>
          <w:iCs/>
          <w:sz w:val="20"/>
        </w:rPr>
      </w:pPr>
      <w:r w:rsidRPr="004A6F37">
        <w:rPr>
          <w:i/>
          <w:iCs/>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1E168993" w14:textId="77777777" w:rsidR="00AC4C51" w:rsidRPr="004A6F37" w:rsidRDefault="00AC4C51" w:rsidP="0011578D">
      <w:pPr>
        <w:pStyle w:val="Corpotesto"/>
        <w:rPr>
          <w:i/>
          <w:iCs/>
          <w:sz w:val="20"/>
        </w:rPr>
      </w:pPr>
      <w:r w:rsidRPr="004A6F37">
        <w:rPr>
          <w:i/>
          <w:iCs/>
          <w:sz w:val="20"/>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w:t>
      </w:r>
      <w:r w:rsidRPr="004A6F37">
        <w:rPr>
          <w:i/>
          <w:iCs/>
          <w:sz w:val="20"/>
        </w:rPr>
        <w:lastRenderedPageBreak/>
        <w:t>la terra abitata, fu precipitato sulla terra e con lui anche i suoi angeli. Allora udii una voce potente nel cielo che diceva:</w:t>
      </w:r>
    </w:p>
    <w:p w14:paraId="61A88FD6" w14:textId="77777777" w:rsidR="00AC4C51" w:rsidRPr="004A6F37" w:rsidRDefault="00AC4C51" w:rsidP="0011578D">
      <w:pPr>
        <w:pStyle w:val="Corpotesto"/>
        <w:rPr>
          <w:i/>
          <w:iCs/>
          <w:sz w:val="20"/>
        </w:rPr>
      </w:pPr>
      <w:r w:rsidRPr="004A6F37">
        <w:rPr>
          <w:i/>
          <w:iCs/>
          <w:sz w:val="20"/>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AA2F0DE" w14:textId="77777777" w:rsidR="00AC4C51" w:rsidRPr="004A6F37" w:rsidRDefault="00AC4C51" w:rsidP="0011578D">
      <w:pPr>
        <w:pStyle w:val="Corpotesto"/>
        <w:rPr>
          <w:i/>
          <w:iCs/>
          <w:sz w:val="20"/>
        </w:rPr>
      </w:pPr>
      <w:r w:rsidRPr="004A6F37">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7FF2C3E" w14:textId="77777777" w:rsidR="00AC4C51" w:rsidRPr="004A6F37" w:rsidRDefault="00AC4C51" w:rsidP="0011578D">
      <w:pPr>
        <w:pStyle w:val="Corpotesto"/>
        <w:rPr>
          <w:i/>
          <w:iCs/>
          <w:sz w:val="20"/>
        </w:rPr>
      </w:pPr>
      <w:r w:rsidRPr="004A6F37">
        <w:rPr>
          <w:i/>
          <w:iCs/>
          <w:sz w:val="20"/>
        </w:rPr>
        <w:t>Allora il drago si infuriò contro la donna e se ne andò a fare guerra contro il resto della sua discendenza, contro quelli che custodiscono i comandamenti di Dio e sono in possesso della testimonianza di Gesù.</w:t>
      </w:r>
    </w:p>
    <w:p w14:paraId="13513E30" w14:textId="77777777" w:rsidR="00AC4C51" w:rsidRPr="004A6F37" w:rsidRDefault="00AC4C51" w:rsidP="0011578D">
      <w:pPr>
        <w:pStyle w:val="Corpotesto"/>
        <w:rPr>
          <w:i/>
          <w:iCs/>
          <w:sz w:val="20"/>
        </w:rPr>
      </w:pPr>
      <w:r w:rsidRPr="004A6F37">
        <w:rPr>
          <w:i/>
          <w:iCs/>
          <w:sz w:val="20"/>
        </w:rPr>
        <w:t xml:space="preserve">E si appostò sulla spiaggia del mare (Ap 12,1-18). </w:t>
      </w:r>
    </w:p>
    <w:p w14:paraId="2ECB6E10" w14:textId="77777777" w:rsidR="00AC4C51" w:rsidRPr="004A6F37" w:rsidRDefault="00AC4C51" w:rsidP="0011578D">
      <w:pPr>
        <w:pStyle w:val="Corpotesto"/>
        <w:rPr>
          <w:i/>
          <w:iCs/>
          <w:sz w:val="20"/>
        </w:rPr>
      </w:pPr>
      <w:r w:rsidRPr="004A6F37">
        <w:rPr>
          <w:i/>
          <w:iCs/>
          <w:sz w:val="20"/>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D4A1F3F" w14:textId="77777777" w:rsidR="00AC4C51" w:rsidRPr="004A6F37" w:rsidRDefault="00AC4C51" w:rsidP="0011578D">
      <w:pPr>
        <w:pStyle w:val="Corpotesto"/>
        <w:rPr>
          <w:i/>
          <w:iCs/>
          <w:sz w:val="20"/>
        </w:rPr>
      </w:pPr>
      <w:r w:rsidRPr="004A6F37">
        <w:rPr>
          <w:i/>
          <w:iCs/>
          <w:sz w:val="20"/>
        </w:rPr>
        <w:t>Allora la terra intera, presa d’ammirazione, andò dietro alla bestia e gli uomini adorarono il drago perché aveva dato il potere alla bestia, e adorarono la bestia dicendo: «Chi è simile alla bestia e chi può combattere con essa?».</w:t>
      </w:r>
    </w:p>
    <w:p w14:paraId="2F9DA002" w14:textId="77777777" w:rsidR="00AC4C51" w:rsidRPr="004A6F37" w:rsidRDefault="00AC4C51" w:rsidP="0011578D">
      <w:pPr>
        <w:pStyle w:val="Corpotesto"/>
        <w:rPr>
          <w:i/>
          <w:iCs/>
          <w:sz w:val="20"/>
        </w:rPr>
      </w:pPr>
      <w:r w:rsidRPr="004A6F37">
        <w:rPr>
          <w:i/>
          <w:iCs/>
          <w:sz w:val="20"/>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D104AB0" w14:textId="77777777" w:rsidR="00AC4C51" w:rsidRPr="004A6F37" w:rsidRDefault="00AC4C51" w:rsidP="0011578D">
      <w:pPr>
        <w:pStyle w:val="Corpotesto"/>
        <w:rPr>
          <w:i/>
          <w:iCs/>
          <w:sz w:val="20"/>
        </w:rPr>
      </w:pPr>
      <w:r w:rsidRPr="004A6F37">
        <w:rPr>
          <w:i/>
          <w:iCs/>
          <w:sz w:val="20"/>
        </w:rPr>
        <w:t>Chi ha orecchi, ascolti: Colui che deve andare in prigionia, vada in prigionia; colui che deve essere ucciso di spada, di spada sia ucciso. In questo sta la perseveranza e la fede dei santi.</w:t>
      </w:r>
    </w:p>
    <w:p w14:paraId="050E133D" w14:textId="77777777" w:rsidR="00AC4C51" w:rsidRPr="004A6F37" w:rsidRDefault="00AC4C51" w:rsidP="0011578D">
      <w:pPr>
        <w:pStyle w:val="Corpotesto"/>
        <w:rPr>
          <w:i/>
          <w:iCs/>
          <w:sz w:val="20"/>
        </w:rPr>
      </w:pPr>
      <w:r w:rsidRPr="004A6F37">
        <w:rPr>
          <w:i/>
          <w:iCs/>
          <w:sz w:val="20"/>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0804C1B6" w14:textId="77777777" w:rsidR="00AC4C51" w:rsidRPr="004A6F37" w:rsidRDefault="00AC4C51" w:rsidP="0011578D">
      <w:pPr>
        <w:pStyle w:val="Corpotesto"/>
        <w:rPr>
          <w:i/>
          <w:iCs/>
          <w:sz w:val="20"/>
        </w:rPr>
      </w:pPr>
      <w:r w:rsidRPr="004A6F37">
        <w:rPr>
          <w:i/>
          <w:iCs/>
          <w:sz w:val="20"/>
        </w:rPr>
        <w:t xml:space="preserve">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w:t>
      </w:r>
      <w:r w:rsidRPr="004A6F37">
        <w:rPr>
          <w:i/>
          <w:iCs/>
          <w:sz w:val="20"/>
        </w:rPr>
        <w:lastRenderedPageBreak/>
        <w:t>della terra. Sono coloro che non si sono contaminati con donne; sono vergini, infatti, e seguono l’Agnello dovunque vada. Questi sono stati redenti tra gli uomini come primizie per Dio e per l’Agnello. Non fu trovata menzogna sulla loro bocca: sono senza macchia.</w:t>
      </w:r>
    </w:p>
    <w:p w14:paraId="39881F96" w14:textId="77777777" w:rsidR="00AC4C51" w:rsidRPr="004A6F37" w:rsidRDefault="00AC4C51" w:rsidP="0011578D">
      <w:pPr>
        <w:pStyle w:val="Corpotesto"/>
        <w:rPr>
          <w:i/>
          <w:iCs/>
          <w:sz w:val="20"/>
        </w:rPr>
      </w:pPr>
      <w:r w:rsidRPr="004A6F37">
        <w:rPr>
          <w:i/>
          <w:iCs/>
          <w:sz w:val="20"/>
        </w:rPr>
        <w:t>E vidi un altro angelo che, volando nell’alto del cielo, recava un vangelo eterno da annunciare agli abitanti della terra e ad ogni nazione, tribù, lingua e popolo. Egli diceva a gran voce:</w:t>
      </w:r>
    </w:p>
    <w:p w14:paraId="3630875F" w14:textId="77777777" w:rsidR="00AC4C51" w:rsidRPr="004A6F37" w:rsidRDefault="00AC4C51" w:rsidP="0011578D">
      <w:pPr>
        <w:pStyle w:val="Corpotesto"/>
        <w:rPr>
          <w:i/>
          <w:iCs/>
          <w:sz w:val="20"/>
        </w:rPr>
      </w:pPr>
      <w:r w:rsidRPr="004A6F37">
        <w:rPr>
          <w:i/>
          <w:iCs/>
          <w:sz w:val="20"/>
        </w:rPr>
        <w:t>«Temete Dio e dategli gloria, perché è giunta l’ora del suo giudizio. Adorate colui che ha fatto il cielo e la terra, il mare e le sorgenti delle acque».</w:t>
      </w:r>
    </w:p>
    <w:p w14:paraId="7EC62518" w14:textId="77777777" w:rsidR="00AC4C51" w:rsidRPr="004A6F37" w:rsidRDefault="00AC4C51" w:rsidP="0011578D">
      <w:pPr>
        <w:pStyle w:val="Corpotesto"/>
        <w:rPr>
          <w:i/>
          <w:iCs/>
          <w:sz w:val="20"/>
        </w:rPr>
      </w:pPr>
      <w:r w:rsidRPr="004A6F37">
        <w:rPr>
          <w:i/>
          <w:iCs/>
          <w:sz w:val="20"/>
        </w:rPr>
        <w:t>E un altro angelo, il secondo, lo seguì dicendo:</w:t>
      </w:r>
    </w:p>
    <w:p w14:paraId="128A04E7" w14:textId="77777777" w:rsidR="00AC4C51" w:rsidRPr="004A6F37" w:rsidRDefault="00AC4C51" w:rsidP="0011578D">
      <w:pPr>
        <w:pStyle w:val="Corpotesto"/>
        <w:rPr>
          <w:i/>
          <w:iCs/>
          <w:sz w:val="20"/>
        </w:rPr>
      </w:pPr>
      <w:r w:rsidRPr="004A6F37">
        <w:rPr>
          <w:i/>
          <w:iCs/>
          <w:sz w:val="20"/>
        </w:rPr>
        <w:t>«È caduta, è caduta Babilonia la grande, quella che ha fatto bere a tutte le nazioni il vino della sua sfrenata prostituzione».</w:t>
      </w:r>
    </w:p>
    <w:p w14:paraId="53EADD12" w14:textId="77777777" w:rsidR="00AC4C51" w:rsidRPr="004A6F37" w:rsidRDefault="00AC4C51" w:rsidP="0011578D">
      <w:pPr>
        <w:pStyle w:val="Corpotesto"/>
        <w:rPr>
          <w:i/>
          <w:iCs/>
          <w:sz w:val="20"/>
        </w:rPr>
      </w:pPr>
      <w:r w:rsidRPr="004A6F37">
        <w:rPr>
          <w:i/>
          <w:iCs/>
          <w:sz w:val="20"/>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742FDC7E" w14:textId="77777777" w:rsidR="00AC4C51" w:rsidRPr="004A6F37" w:rsidRDefault="00AC4C51" w:rsidP="0011578D">
      <w:pPr>
        <w:pStyle w:val="Corpotesto"/>
        <w:rPr>
          <w:i/>
          <w:iCs/>
          <w:sz w:val="20"/>
        </w:rPr>
      </w:pPr>
      <w:r w:rsidRPr="004A6F37">
        <w:rPr>
          <w:i/>
          <w:iCs/>
          <w:sz w:val="20"/>
        </w:rPr>
        <w:t>E udii una voce dal cielo che diceva: «Scrivi: d’ora in poi, beati i morti che muoiono nel Signore. Sì – dice lo Spirito –, essi riposeranno dalle loro fatiche, perché le loro opere li seguono».</w:t>
      </w:r>
    </w:p>
    <w:p w14:paraId="6B2ACF9F" w14:textId="77777777" w:rsidR="00AC4C51" w:rsidRPr="004A6F37" w:rsidRDefault="00AC4C51" w:rsidP="0011578D">
      <w:pPr>
        <w:pStyle w:val="Corpotesto"/>
        <w:rPr>
          <w:i/>
          <w:iCs/>
          <w:sz w:val="20"/>
        </w:rPr>
      </w:pPr>
      <w:r w:rsidRPr="004A6F37">
        <w:rPr>
          <w:i/>
          <w:iCs/>
          <w:sz w:val="20"/>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646BFEB8" w14:textId="77777777" w:rsidR="00AC4C51" w:rsidRPr="004A6F37" w:rsidRDefault="00AC4C51" w:rsidP="0011578D">
      <w:pPr>
        <w:pStyle w:val="Corpotesto"/>
        <w:rPr>
          <w:i/>
          <w:iCs/>
          <w:sz w:val="20"/>
        </w:rPr>
      </w:pPr>
      <w:r w:rsidRPr="004A6F37">
        <w:rPr>
          <w:i/>
          <w:iCs/>
          <w:sz w:val="20"/>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1E17D1B5" w14:textId="77777777" w:rsidR="00AC4C51" w:rsidRPr="0044556D" w:rsidRDefault="00AC4C51" w:rsidP="0011578D">
      <w:pPr>
        <w:pStyle w:val="Corpotesto"/>
        <w:rPr>
          <w:i/>
          <w:iCs/>
          <w:sz w:val="20"/>
        </w:rPr>
      </w:pPr>
      <w:r w:rsidRPr="0044556D">
        <w:rPr>
          <w:i/>
          <w:iCs/>
          <w:sz w:val="20"/>
        </w:rPr>
        <w:t>E vidi nel cielo un altro segno, grande e meraviglioso: sette angeli che avevano sette flagelli; gli ultimi, poiché con essi è compiuta l’ira di Dio.</w:t>
      </w:r>
    </w:p>
    <w:p w14:paraId="12D4BFB5" w14:textId="77777777" w:rsidR="00AC4C51" w:rsidRPr="0044556D" w:rsidRDefault="00AC4C51" w:rsidP="0011578D">
      <w:pPr>
        <w:pStyle w:val="Corpotesto"/>
        <w:rPr>
          <w:i/>
          <w:iCs/>
          <w:sz w:val="20"/>
        </w:rPr>
      </w:pPr>
      <w:r w:rsidRPr="0044556D">
        <w:rPr>
          <w:i/>
          <w:iCs/>
          <w:sz w:val="20"/>
        </w:rPr>
        <w:t>Vidi pure come un mare di cristallo misto a fuoco; coloro che avevano vinto la bestia, la sua immagine e il numero del suo nome, stavano in piedi sul mare di cristallo. Hanno cetre divine e cantano il canto di Mosè, il servo di Dio, e il canto dell’Agnello:</w:t>
      </w:r>
    </w:p>
    <w:p w14:paraId="06CB4A04" w14:textId="77777777" w:rsidR="00AC4C51" w:rsidRPr="0044556D" w:rsidRDefault="00AC4C51" w:rsidP="0011578D">
      <w:pPr>
        <w:pStyle w:val="Corpotesto"/>
        <w:rPr>
          <w:i/>
          <w:iCs/>
          <w:sz w:val="20"/>
        </w:rPr>
      </w:pPr>
      <w:r w:rsidRPr="0044556D">
        <w:rPr>
          <w:i/>
          <w:iCs/>
          <w:sz w:val="20"/>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3FE324F7" w14:textId="77777777" w:rsidR="00AC4C51" w:rsidRPr="0044556D" w:rsidRDefault="00AC4C51" w:rsidP="0011578D">
      <w:pPr>
        <w:pStyle w:val="Corpotesto"/>
        <w:rPr>
          <w:i/>
          <w:iCs/>
          <w:sz w:val="20"/>
        </w:rPr>
      </w:pPr>
      <w:r w:rsidRPr="0044556D">
        <w:rPr>
          <w:i/>
          <w:iCs/>
          <w:sz w:val="20"/>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080DE356" w14:textId="77777777" w:rsidR="00AC4C51" w:rsidRPr="0044556D" w:rsidRDefault="00AC4C51" w:rsidP="0011578D">
      <w:pPr>
        <w:pStyle w:val="Corpotesto"/>
        <w:rPr>
          <w:i/>
          <w:iCs/>
          <w:sz w:val="20"/>
        </w:rPr>
      </w:pPr>
      <w:r w:rsidRPr="0044556D">
        <w:rPr>
          <w:i/>
          <w:iCs/>
          <w:sz w:val="20"/>
        </w:rPr>
        <w:t>E udii dal tempio una voce potente che diceva ai sette angeli: «Andate e versate sulla terra le sette coppe dell’ira di Dio».</w:t>
      </w:r>
    </w:p>
    <w:p w14:paraId="17D71849" w14:textId="77777777" w:rsidR="00AC4C51" w:rsidRPr="0044556D" w:rsidRDefault="00AC4C51" w:rsidP="0011578D">
      <w:pPr>
        <w:pStyle w:val="Corpotesto"/>
        <w:rPr>
          <w:i/>
          <w:iCs/>
          <w:sz w:val="20"/>
        </w:rPr>
      </w:pPr>
      <w:r w:rsidRPr="0044556D">
        <w:rPr>
          <w:i/>
          <w:iCs/>
          <w:sz w:val="20"/>
        </w:rPr>
        <w:t>Partì il primo angelo e versò la sua coppa sopra la terra; e si formò una piaga cattiva e maligna sugli uomini che recavano il marchio della bestia e si prostravano davanti alla sua statua.</w:t>
      </w:r>
    </w:p>
    <w:p w14:paraId="31CB6B48" w14:textId="77777777" w:rsidR="00AC4C51" w:rsidRPr="0044556D" w:rsidRDefault="00AC4C51" w:rsidP="0011578D">
      <w:pPr>
        <w:pStyle w:val="Corpotesto"/>
        <w:rPr>
          <w:i/>
          <w:iCs/>
          <w:sz w:val="20"/>
        </w:rPr>
      </w:pPr>
      <w:r w:rsidRPr="0044556D">
        <w:rPr>
          <w:i/>
          <w:iCs/>
          <w:sz w:val="20"/>
        </w:rPr>
        <w:t>Il secondo angelo versò la sua coppa nel mare; e si formò del sangue come quello di un morto e morì ogni essere vivente che si trovava nel mare.</w:t>
      </w:r>
    </w:p>
    <w:p w14:paraId="63DF7CED" w14:textId="77777777" w:rsidR="00AC4C51" w:rsidRPr="0044556D" w:rsidRDefault="00AC4C51" w:rsidP="0011578D">
      <w:pPr>
        <w:pStyle w:val="Corpotesto"/>
        <w:rPr>
          <w:i/>
          <w:iCs/>
          <w:sz w:val="20"/>
        </w:rPr>
      </w:pPr>
      <w:r w:rsidRPr="0044556D">
        <w:rPr>
          <w:i/>
          <w:iCs/>
          <w:sz w:val="20"/>
        </w:rPr>
        <w:lastRenderedPageBreak/>
        <w:t>Il terzo angelo versò la sua coppa nei fiumi e nelle sorgenti delle acque, e diventarono sangue. Allora udii l’angelo delle acque che diceva:</w:t>
      </w:r>
    </w:p>
    <w:p w14:paraId="0FC86CCA" w14:textId="77777777" w:rsidR="00AC4C51" w:rsidRPr="0044556D" w:rsidRDefault="00AC4C51" w:rsidP="0011578D">
      <w:pPr>
        <w:pStyle w:val="Corpotesto"/>
        <w:rPr>
          <w:i/>
          <w:iCs/>
          <w:sz w:val="20"/>
        </w:rPr>
      </w:pPr>
      <w:r w:rsidRPr="0044556D">
        <w:rPr>
          <w:i/>
          <w:iCs/>
          <w:sz w:val="20"/>
        </w:rPr>
        <w:t>«Sei giusto, tu che sei e che eri, tu, il Santo, perché così hai giudicato. Essi hanno versato il sangue di santi e di profeti; tu hai dato loro sangue da bere: ne sono degni!».</w:t>
      </w:r>
    </w:p>
    <w:p w14:paraId="170228F3" w14:textId="77777777" w:rsidR="00AC4C51" w:rsidRPr="0044556D" w:rsidRDefault="00AC4C51" w:rsidP="0011578D">
      <w:pPr>
        <w:pStyle w:val="Corpotesto"/>
        <w:rPr>
          <w:i/>
          <w:iCs/>
          <w:sz w:val="20"/>
        </w:rPr>
      </w:pPr>
      <w:r w:rsidRPr="0044556D">
        <w:rPr>
          <w:i/>
          <w:iCs/>
          <w:sz w:val="20"/>
        </w:rPr>
        <w:t>E dall’altare udii una voce che diceva:</w:t>
      </w:r>
    </w:p>
    <w:p w14:paraId="48E9A228" w14:textId="77777777" w:rsidR="00AC4C51" w:rsidRPr="0044556D" w:rsidRDefault="00AC4C51" w:rsidP="0011578D">
      <w:pPr>
        <w:pStyle w:val="Corpotesto"/>
        <w:rPr>
          <w:i/>
          <w:iCs/>
          <w:sz w:val="20"/>
        </w:rPr>
      </w:pPr>
      <w:r w:rsidRPr="0044556D">
        <w:rPr>
          <w:i/>
          <w:iCs/>
          <w:sz w:val="20"/>
        </w:rPr>
        <w:t>«Sì, Signore Dio onnipotente, veri e giusti sono i tuoi giudizi!».</w:t>
      </w:r>
    </w:p>
    <w:p w14:paraId="45FEB4FE" w14:textId="77777777" w:rsidR="00AC4C51" w:rsidRPr="0044556D" w:rsidRDefault="00AC4C51" w:rsidP="0011578D">
      <w:pPr>
        <w:pStyle w:val="Corpotesto"/>
        <w:rPr>
          <w:i/>
          <w:iCs/>
          <w:sz w:val="20"/>
        </w:rPr>
      </w:pPr>
      <w:r w:rsidRPr="0044556D">
        <w:rPr>
          <w:i/>
          <w:iCs/>
          <w:sz w:val="20"/>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577253A8" w14:textId="77777777" w:rsidR="00AC4C51" w:rsidRPr="0044556D" w:rsidRDefault="00AC4C51" w:rsidP="0011578D">
      <w:pPr>
        <w:pStyle w:val="Corpotesto"/>
        <w:rPr>
          <w:i/>
          <w:iCs/>
          <w:sz w:val="20"/>
        </w:rPr>
      </w:pPr>
      <w:r w:rsidRPr="0044556D">
        <w:rPr>
          <w:i/>
          <w:iCs/>
          <w:sz w:val="20"/>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580036A3" w14:textId="77777777" w:rsidR="00AC4C51" w:rsidRPr="0044556D" w:rsidRDefault="00AC4C51" w:rsidP="0011578D">
      <w:pPr>
        <w:pStyle w:val="Corpotesto"/>
        <w:rPr>
          <w:i/>
          <w:iCs/>
          <w:sz w:val="20"/>
        </w:rPr>
      </w:pPr>
      <w:r w:rsidRPr="0044556D">
        <w:rPr>
          <w:i/>
          <w:iCs/>
          <w:sz w:val="20"/>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1B3CE68E" w14:textId="77777777" w:rsidR="00AC4C51" w:rsidRPr="0044556D" w:rsidRDefault="00AC4C51" w:rsidP="0011578D">
      <w:pPr>
        <w:pStyle w:val="Corpotesto"/>
        <w:rPr>
          <w:i/>
          <w:iCs/>
          <w:sz w:val="20"/>
        </w:rPr>
      </w:pPr>
      <w:r w:rsidRPr="0044556D">
        <w:rPr>
          <w:i/>
          <w:iCs/>
          <w:sz w:val="20"/>
        </w:rPr>
        <w:t>Ecco, io vengo come un ladro. Beato chi è vigilante e custodisce le sue vesti per non andare nudo e lasciar vedere le sue vergogne.</w:t>
      </w:r>
    </w:p>
    <w:p w14:paraId="0A65992D" w14:textId="77777777" w:rsidR="00AC4C51" w:rsidRPr="0044556D" w:rsidRDefault="00AC4C51" w:rsidP="0011578D">
      <w:pPr>
        <w:pStyle w:val="Corpotesto"/>
        <w:rPr>
          <w:i/>
          <w:iCs/>
          <w:sz w:val="20"/>
        </w:rPr>
      </w:pPr>
      <w:r w:rsidRPr="0044556D">
        <w:rPr>
          <w:i/>
          <w:iCs/>
          <w:sz w:val="20"/>
        </w:rPr>
        <w:t>E i tre spiriti radunarono i re nel luogo che in ebraico si chiama Armaghedòn.</w:t>
      </w:r>
    </w:p>
    <w:p w14:paraId="76B200AD" w14:textId="77777777" w:rsidR="00AC4C51" w:rsidRPr="0044556D" w:rsidRDefault="00AC4C51" w:rsidP="0011578D">
      <w:pPr>
        <w:pStyle w:val="Corpotesto"/>
        <w:rPr>
          <w:i/>
          <w:iCs/>
          <w:sz w:val="20"/>
        </w:rPr>
      </w:pPr>
      <w:r w:rsidRPr="0044556D">
        <w:rPr>
          <w:i/>
          <w:iCs/>
          <w:sz w:val="20"/>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25D0E8EE" w14:textId="77777777" w:rsidR="00AC4C51" w:rsidRPr="0044556D" w:rsidRDefault="00AC4C51" w:rsidP="0011578D">
      <w:pPr>
        <w:pStyle w:val="Corpotesto"/>
        <w:rPr>
          <w:i/>
          <w:iCs/>
          <w:sz w:val="20"/>
        </w:rPr>
      </w:pPr>
      <w:r w:rsidRPr="0044556D">
        <w:rPr>
          <w:i/>
          <w:iCs/>
          <w:sz w:val="20"/>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5A84C482" w14:textId="77777777" w:rsidR="00AC4C51" w:rsidRPr="0044556D" w:rsidRDefault="00AC4C51" w:rsidP="0011578D">
      <w:pPr>
        <w:pStyle w:val="Corpotesto"/>
        <w:rPr>
          <w:i/>
          <w:iCs/>
          <w:sz w:val="20"/>
        </w:rPr>
      </w:pPr>
      <w:r w:rsidRPr="0044556D">
        <w:rPr>
          <w:i/>
          <w:iCs/>
          <w:sz w:val="20"/>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32738518" w14:textId="77777777" w:rsidR="00AC4C51" w:rsidRPr="0044556D" w:rsidRDefault="00AC4C51" w:rsidP="0011578D">
      <w:pPr>
        <w:pStyle w:val="Corpotesto"/>
        <w:rPr>
          <w:i/>
          <w:iCs/>
          <w:sz w:val="20"/>
        </w:rPr>
      </w:pPr>
      <w:r w:rsidRPr="0044556D">
        <w:rPr>
          <w:i/>
          <w:iCs/>
          <w:sz w:val="20"/>
        </w:rPr>
        <w:t xml:space="preserve">E l’angelo mi disse: «Le acque che hai visto, presso le quali siede la prostituta, simboleggiano popoli, moltitudini, nazioni e lingue. Le dieci corna che hai visto e la bestia odieranno la </w:t>
      </w:r>
      <w:r w:rsidRPr="0044556D">
        <w:rPr>
          <w:i/>
          <w:iCs/>
          <w:sz w:val="20"/>
        </w:rPr>
        <w:lastRenderedPageBreak/>
        <w:t xml:space="preserve">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14C5C9B4" w14:textId="77777777" w:rsidR="00AC4C51" w:rsidRPr="0044556D" w:rsidRDefault="00AC4C51" w:rsidP="0011578D">
      <w:pPr>
        <w:pStyle w:val="Corpotesto"/>
        <w:rPr>
          <w:i/>
          <w:iCs/>
          <w:sz w:val="20"/>
        </w:rPr>
      </w:pPr>
      <w:r w:rsidRPr="0044556D">
        <w:rPr>
          <w:i/>
          <w:iCs/>
          <w:sz w:val="20"/>
        </w:rPr>
        <w:t>Dopo questo, vidi un altro angelo discendere dal cielo con grande potere, e la terra fu illuminata dal suo splendore.</w:t>
      </w:r>
    </w:p>
    <w:p w14:paraId="02D7CC05" w14:textId="77777777" w:rsidR="00AC4C51" w:rsidRPr="0044556D" w:rsidRDefault="00AC4C51" w:rsidP="0011578D">
      <w:pPr>
        <w:pStyle w:val="Corpotesto"/>
        <w:rPr>
          <w:i/>
          <w:iCs/>
          <w:sz w:val="20"/>
        </w:rPr>
      </w:pPr>
      <w:r w:rsidRPr="0044556D">
        <w:rPr>
          <w:i/>
          <w:iCs/>
          <w:sz w:val="20"/>
        </w:rPr>
        <w:t>Gridò a gran voce:</w:t>
      </w:r>
      <w:r>
        <w:rPr>
          <w:i/>
          <w:iCs/>
          <w:sz w:val="20"/>
        </w:rPr>
        <w:t xml:space="preserve"> </w:t>
      </w:r>
      <w:r w:rsidRPr="0044556D">
        <w:rPr>
          <w:i/>
          <w:iCs/>
          <w:sz w:val="20"/>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2BBA9630" w14:textId="77777777" w:rsidR="00AC4C51" w:rsidRPr="0044556D" w:rsidRDefault="00AC4C51" w:rsidP="0011578D">
      <w:pPr>
        <w:pStyle w:val="Corpotesto"/>
        <w:rPr>
          <w:i/>
          <w:iCs/>
          <w:sz w:val="20"/>
        </w:rPr>
      </w:pPr>
      <w:r w:rsidRPr="0044556D">
        <w:rPr>
          <w:i/>
          <w:iCs/>
          <w:sz w:val="20"/>
        </w:rPr>
        <w:t>E udii un’altra voce dal cielo:</w:t>
      </w:r>
      <w:r>
        <w:rPr>
          <w:i/>
          <w:iCs/>
          <w:sz w:val="20"/>
        </w:rPr>
        <w:t xml:space="preserve"> </w:t>
      </w:r>
      <w:r w:rsidRPr="0044556D">
        <w:rPr>
          <w:i/>
          <w:iCs/>
          <w:sz w:val="20"/>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0207606" w14:textId="77777777" w:rsidR="00AC4C51" w:rsidRPr="0044556D" w:rsidRDefault="00AC4C51" w:rsidP="0011578D">
      <w:pPr>
        <w:pStyle w:val="Corpotesto"/>
        <w:rPr>
          <w:i/>
          <w:iCs/>
          <w:sz w:val="20"/>
        </w:rPr>
      </w:pPr>
      <w:r w:rsidRPr="0044556D">
        <w:rPr>
          <w:i/>
          <w:iCs/>
          <w:sz w:val="20"/>
        </w:rPr>
        <w:t>I re della terra, che con essa si sono prostituiti e hanno vissuto nel lusso, piangeranno e si lamenteranno a causa sua, quando vedranno il fumo del suo incendio, tenendosi a distanza per paura dei suoi tormenti, e diranno:</w:t>
      </w:r>
    </w:p>
    <w:p w14:paraId="685C92B4" w14:textId="77777777" w:rsidR="00AC4C51" w:rsidRPr="0044556D" w:rsidRDefault="00AC4C51" w:rsidP="0011578D">
      <w:pPr>
        <w:pStyle w:val="Corpotesto"/>
        <w:rPr>
          <w:i/>
          <w:iCs/>
          <w:sz w:val="20"/>
        </w:rPr>
      </w:pPr>
      <w:r w:rsidRPr="0044556D">
        <w:rPr>
          <w:i/>
          <w:iCs/>
          <w:sz w:val="20"/>
        </w:rPr>
        <w:t>«Guai, guai, città immensa, Babilonia, città possente; in un’ora sola è giunta la tua condanna!».</w:t>
      </w:r>
    </w:p>
    <w:p w14:paraId="4274EB04" w14:textId="77777777" w:rsidR="00AC4C51" w:rsidRPr="0044556D" w:rsidRDefault="00AC4C51" w:rsidP="0011578D">
      <w:pPr>
        <w:pStyle w:val="Corpotesto"/>
        <w:rPr>
          <w:i/>
          <w:iCs/>
          <w:sz w:val="20"/>
        </w:rPr>
      </w:pPr>
      <w:r w:rsidRPr="0044556D">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1A68DA50" w14:textId="77777777" w:rsidR="00AC4C51" w:rsidRPr="0044556D" w:rsidRDefault="00AC4C51" w:rsidP="0011578D">
      <w:pPr>
        <w:pStyle w:val="Corpotesto"/>
        <w:rPr>
          <w:i/>
          <w:iCs/>
          <w:sz w:val="20"/>
        </w:rPr>
      </w:pPr>
      <w:r w:rsidRPr="0044556D">
        <w:rPr>
          <w:i/>
          <w:iCs/>
          <w:sz w:val="20"/>
        </w:rPr>
        <w:t>«I frutti che ti piacevano tanto si sono allontanati da te; tutto quel lusso e quello splendore per te sono perduti e mai più potranno trovarli».</w:t>
      </w:r>
    </w:p>
    <w:p w14:paraId="438BEB15" w14:textId="77777777" w:rsidR="00AC4C51" w:rsidRPr="0044556D" w:rsidRDefault="00AC4C51" w:rsidP="0011578D">
      <w:pPr>
        <w:pStyle w:val="Corpotesto"/>
        <w:rPr>
          <w:i/>
          <w:iCs/>
          <w:sz w:val="20"/>
        </w:rPr>
      </w:pPr>
      <w:r w:rsidRPr="0044556D">
        <w:rPr>
          <w:i/>
          <w:iCs/>
          <w:sz w:val="20"/>
        </w:rPr>
        <w:t>I mercanti, divenuti ricchi grazie a essa, si terranno a distanza per timore dei suoi tormenti; piangendo e lamentandosi, diranno:</w:t>
      </w:r>
    </w:p>
    <w:p w14:paraId="69C64B0F" w14:textId="77777777" w:rsidR="00AC4C51" w:rsidRPr="0044556D" w:rsidRDefault="00AC4C51" w:rsidP="0011578D">
      <w:pPr>
        <w:pStyle w:val="Corpotesto"/>
        <w:rPr>
          <w:i/>
          <w:iCs/>
          <w:sz w:val="20"/>
        </w:rPr>
      </w:pPr>
      <w:r w:rsidRPr="0044556D">
        <w:rPr>
          <w:i/>
          <w:iCs/>
          <w:sz w:val="20"/>
        </w:rPr>
        <w:t>«Guai, guai, la grande città, tutta ammantata di lino puro, di porpora e di scarlatto, adorna d’oro, di pietre preziose e di perle! In un’ora sola tanta ricchezza è andata perduta!».</w:t>
      </w:r>
    </w:p>
    <w:p w14:paraId="773A74C2" w14:textId="77777777" w:rsidR="00AC4C51" w:rsidRPr="0044556D" w:rsidRDefault="00AC4C51" w:rsidP="0011578D">
      <w:pPr>
        <w:pStyle w:val="Corpotesto"/>
        <w:rPr>
          <w:i/>
          <w:iCs/>
          <w:sz w:val="20"/>
        </w:rPr>
      </w:pPr>
      <w:r w:rsidRPr="0044556D">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189E2F6A" w14:textId="77777777" w:rsidR="00AC4C51" w:rsidRPr="0044556D" w:rsidRDefault="00AC4C51" w:rsidP="0011578D">
      <w:pPr>
        <w:pStyle w:val="Corpotesto"/>
        <w:rPr>
          <w:i/>
          <w:iCs/>
          <w:sz w:val="20"/>
        </w:rPr>
      </w:pPr>
      <w:r w:rsidRPr="0044556D">
        <w:rPr>
          <w:i/>
          <w:iCs/>
          <w:sz w:val="20"/>
        </w:rPr>
        <w:t>«Guai, guai, città immensa,  di cui si arricchirono quanti avevano navi sul mare: in un’ora sola fu ridotta a un deserto! Esulta su di essa, o cielo, e voi, santi, apostoli, profeti, perché, condannandola, Dio vi ha reso giustizia!».</w:t>
      </w:r>
    </w:p>
    <w:p w14:paraId="078DAF95" w14:textId="77777777" w:rsidR="00AC4C51" w:rsidRPr="0044556D" w:rsidRDefault="00AC4C51" w:rsidP="0011578D">
      <w:pPr>
        <w:pStyle w:val="Corpotesto"/>
        <w:rPr>
          <w:i/>
          <w:iCs/>
          <w:sz w:val="20"/>
        </w:rPr>
      </w:pPr>
      <w:r w:rsidRPr="0044556D">
        <w:rPr>
          <w:i/>
          <w:iCs/>
          <w:sz w:val="20"/>
        </w:rPr>
        <w:t>Un angelo possente prese allora una pietra, grande come una màcina, e la gettò nel mare esclamando:</w:t>
      </w:r>
      <w:r>
        <w:rPr>
          <w:i/>
          <w:iCs/>
          <w:sz w:val="20"/>
        </w:rPr>
        <w:t xml:space="preserve"> </w:t>
      </w:r>
      <w:r w:rsidRPr="0044556D">
        <w:rPr>
          <w:i/>
          <w:iCs/>
          <w:sz w:val="20"/>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619591D6" w14:textId="77777777" w:rsidR="00AC4C51" w:rsidRPr="0044556D" w:rsidRDefault="00AC4C51" w:rsidP="0011578D">
      <w:pPr>
        <w:pStyle w:val="Corpotesto"/>
        <w:rPr>
          <w:i/>
          <w:iCs/>
          <w:sz w:val="20"/>
        </w:rPr>
      </w:pPr>
      <w:r w:rsidRPr="0044556D">
        <w:rPr>
          <w:i/>
          <w:iCs/>
          <w:sz w:val="20"/>
        </w:rPr>
        <w:t>Dopo questo, udii come una voce potente di folla immensa nel cielo che diceva:</w:t>
      </w:r>
    </w:p>
    <w:p w14:paraId="4208AD1D" w14:textId="77777777" w:rsidR="00AC4C51" w:rsidRPr="0044556D" w:rsidRDefault="00AC4C51" w:rsidP="0011578D">
      <w:pPr>
        <w:pStyle w:val="Corpotesto"/>
        <w:rPr>
          <w:i/>
          <w:iCs/>
          <w:sz w:val="20"/>
        </w:rPr>
      </w:pPr>
      <w:r w:rsidRPr="0044556D">
        <w:rPr>
          <w:i/>
          <w:iCs/>
          <w:sz w:val="20"/>
        </w:rPr>
        <w:t>«Alleluia! Salvezza, gloria e potenza sono del nostro Dio, perché veri e giusti sono i suoi giudizi. Egli ha condannato la grande prostituta che corrompeva la terra con la sua prostituzione, vendicando su di lei il sangue dei suoi servi!».</w:t>
      </w:r>
    </w:p>
    <w:p w14:paraId="61E5FA5D" w14:textId="77777777" w:rsidR="00AC4C51" w:rsidRPr="0044556D" w:rsidRDefault="00AC4C51" w:rsidP="0011578D">
      <w:pPr>
        <w:pStyle w:val="Corpotesto"/>
        <w:rPr>
          <w:i/>
          <w:iCs/>
          <w:sz w:val="20"/>
        </w:rPr>
      </w:pPr>
      <w:r w:rsidRPr="0044556D">
        <w:rPr>
          <w:i/>
          <w:iCs/>
          <w:sz w:val="20"/>
        </w:rPr>
        <w:lastRenderedPageBreak/>
        <w:t>E per la seconda volta dissero: «Alleluia! Il suo fumo sale nei secoli dei secoli!».</w:t>
      </w:r>
    </w:p>
    <w:p w14:paraId="4EC2B0E7" w14:textId="77777777" w:rsidR="00AC4C51" w:rsidRPr="0044556D" w:rsidRDefault="00AC4C51" w:rsidP="0011578D">
      <w:pPr>
        <w:pStyle w:val="Corpotesto"/>
        <w:rPr>
          <w:i/>
          <w:iCs/>
          <w:sz w:val="20"/>
        </w:rPr>
      </w:pPr>
      <w:r w:rsidRPr="0044556D">
        <w:rPr>
          <w:i/>
          <w:iCs/>
          <w:sz w:val="20"/>
        </w:rPr>
        <w:t>Allora i ventiquattro anziani e i quattro esseri viventi si prostrarono e adorarono Dio, seduto sul trono, dicendo: «Amen, alleluia».</w:t>
      </w:r>
    </w:p>
    <w:p w14:paraId="1E097612" w14:textId="77777777" w:rsidR="00AC4C51" w:rsidRPr="0044556D" w:rsidRDefault="00AC4C51" w:rsidP="0011578D">
      <w:pPr>
        <w:pStyle w:val="Corpotesto"/>
        <w:rPr>
          <w:i/>
          <w:iCs/>
          <w:sz w:val="20"/>
        </w:rPr>
      </w:pPr>
      <w:r w:rsidRPr="0044556D">
        <w:rPr>
          <w:i/>
          <w:iCs/>
          <w:sz w:val="20"/>
        </w:rPr>
        <w:t>Dal trono venne una voce che diceva: «Lodate il nostro Dio, voi tutti, suoi servi, voi che lo temete, piccoli e grandi!».</w:t>
      </w:r>
    </w:p>
    <w:p w14:paraId="6C035672" w14:textId="77777777" w:rsidR="00AC4C51" w:rsidRPr="0044556D" w:rsidRDefault="00AC4C51" w:rsidP="0011578D">
      <w:pPr>
        <w:pStyle w:val="Corpotesto"/>
        <w:rPr>
          <w:i/>
          <w:iCs/>
          <w:sz w:val="20"/>
        </w:rPr>
      </w:pPr>
      <w:r w:rsidRPr="0044556D">
        <w:rPr>
          <w:i/>
          <w:iCs/>
          <w:sz w:val="20"/>
        </w:rPr>
        <w:t xml:space="preserve">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w:t>
      </w:r>
    </w:p>
    <w:p w14:paraId="57183F4F" w14:textId="77777777" w:rsidR="00AC4C51" w:rsidRPr="0044556D" w:rsidRDefault="00AC4C51" w:rsidP="0011578D">
      <w:pPr>
        <w:pStyle w:val="Corpotesto"/>
        <w:rPr>
          <w:i/>
          <w:iCs/>
          <w:sz w:val="20"/>
        </w:rPr>
      </w:pPr>
      <w:r w:rsidRPr="0044556D">
        <w:rPr>
          <w:i/>
          <w:iCs/>
          <w:sz w:val="20"/>
        </w:rPr>
        <w:t>La veste di lino sono le opere giuste dei santi.</w:t>
      </w:r>
    </w:p>
    <w:p w14:paraId="5841A91E" w14:textId="77777777" w:rsidR="00AC4C51" w:rsidRPr="0044556D" w:rsidRDefault="00AC4C51" w:rsidP="0011578D">
      <w:pPr>
        <w:pStyle w:val="Corpotesto"/>
        <w:rPr>
          <w:i/>
          <w:iCs/>
          <w:sz w:val="20"/>
        </w:rPr>
      </w:pPr>
      <w:r w:rsidRPr="0044556D">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6A01C18E" w14:textId="77777777" w:rsidR="00AC4C51" w:rsidRPr="0044556D" w:rsidRDefault="00AC4C51" w:rsidP="0011578D">
      <w:pPr>
        <w:pStyle w:val="Corpotesto"/>
        <w:rPr>
          <w:i/>
          <w:iCs/>
          <w:sz w:val="20"/>
        </w:rPr>
      </w:pPr>
      <w:r w:rsidRPr="0044556D">
        <w:rPr>
          <w:i/>
          <w:iCs/>
          <w:sz w:val="20"/>
        </w:rPr>
        <w:t>Poi vidi il cielo aperto, ed ecco un cavallo bianco; colui che lo cavalcava si chiamava Fedele e Veritiero: egli giudica e combatte con giustizia.</w:t>
      </w:r>
    </w:p>
    <w:p w14:paraId="606B66BC" w14:textId="77777777" w:rsidR="00AC4C51" w:rsidRPr="0044556D" w:rsidRDefault="00AC4C51" w:rsidP="0011578D">
      <w:pPr>
        <w:pStyle w:val="Corpotesto"/>
        <w:rPr>
          <w:i/>
          <w:iCs/>
          <w:sz w:val="20"/>
        </w:rPr>
      </w:pPr>
      <w:r w:rsidRPr="0044556D">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35127B2" w14:textId="77777777" w:rsidR="00AC4C51" w:rsidRPr="0044556D" w:rsidRDefault="00AC4C51" w:rsidP="0011578D">
      <w:pPr>
        <w:pStyle w:val="Corpotesto"/>
        <w:rPr>
          <w:i/>
          <w:iCs/>
          <w:sz w:val="20"/>
        </w:rPr>
      </w:pPr>
      <w:r w:rsidRPr="0044556D">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2B6C92A2" w14:textId="77777777" w:rsidR="00AC4C51" w:rsidRPr="003F096A" w:rsidRDefault="00AC4C51" w:rsidP="0011578D">
      <w:pPr>
        <w:pStyle w:val="Corpotesto"/>
        <w:rPr>
          <w:i/>
          <w:iCs/>
          <w:sz w:val="20"/>
        </w:rPr>
      </w:pPr>
      <w:r w:rsidRPr="003F096A">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7F4228D0" w14:textId="77777777" w:rsidR="00AC4C51" w:rsidRPr="003F096A" w:rsidRDefault="00AC4C51" w:rsidP="0011578D">
      <w:pPr>
        <w:pStyle w:val="Corpotesto"/>
        <w:rPr>
          <w:i/>
          <w:iCs/>
          <w:sz w:val="20"/>
        </w:rPr>
      </w:pPr>
      <w:r w:rsidRPr="003F096A">
        <w:rPr>
          <w:i/>
          <w:iCs/>
          <w:sz w:val="20"/>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824BD35" w14:textId="77777777" w:rsidR="00AC4C51" w:rsidRPr="003F096A" w:rsidRDefault="00AC4C51" w:rsidP="0011578D">
      <w:pPr>
        <w:pStyle w:val="Corpotesto"/>
        <w:rPr>
          <w:i/>
          <w:iCs/>
          <w:sz w:val="20"/>
        </w:rPr>
      </w:pPr>
      <w:r w:rsidRPr="003F096A">
        <w:rPr>
          <w:i/>
          <w:iCs/>
          <w:sz w:val="20"/>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47B67A8" w14:textId="77777777" w:rsidR="00AC4C51" w:rsidRPr="003F096A" w:rsidRDefault="00AC4C51" w:rsidP="0011578D">
      <w:pPr>
        <w:pStyle w:val="Corpotesto"/>
        <w:rPr>
          <w:i/>
          <w:iCs/>
          <w:sz w:val="20"/>
        </w:rPr>
      </w:pPr>
      <w:r w:rsidRPr="003F096A">
        <w:rPr>
          <w:i/>
          <w:iCs/>
          <w:sz w:val="20"/>
        </w:rPr>
        <w:t xml:space="preserve">E vidi un grande trono bianco e Colui che vi sedeva. Scomparvero dalla sua presenza la terra e il cielo senza lasciare traccia di sé. E vidi i morti, grandi e piccoli, in piedi davanti al trono. E i </w:t>
      </w:r>
      <w:r w:rsidRPr="003F096A">
        <w:rPr>
          <w:i/>
          <w:iCs/>
          <w:sz w:val="20"/>
        </w:rPr>
        <w:lastRenderedPageBreak/>
        <w:t xml:space="preserve">libri furono aperti. Fu aperto anche un altro libro, quello della vita. I morti vennero giudicati secondo le loro opere, in base a ciò che era scritto in quei libri. Il mare restituì i morti che esso custodiva, </w:t>
      </w:r>
      <w:smartTag w:uri="urn:schemas-microsoft-com:office:smarttags" w:element="PersonName">
        <w:smartTagPr>
          <w:attr w:name="ProductID" w:val="la Morte"/>
        </w:smartTagPr>
        <w:r w:rsidRPr="003F096A">
          <w:rPr>
            <w:i/>
            <w:iCs/>
            <w:sz w:val="20"/>
          </w:rPr>
          <w:t>la Morte</w:t>
        </w:r>
      </w:smartTag>
      <w:r w:rsidRPr="003F096A">
        <w:rPr>
          <w:i/>
          <w:iCs/>
          <w:sz w:val="20"/>
        </w:rPr>
        <w:t xml:space="preserve"> e gli inferi resero i morti da loro custoditi e ciascuno venne giudicato secondo le sue opere. Poi </w:t>
      </w:r>
      <w:smartTag w:uri="urn:schemas-microsoft-com:office:smarttags" w:element="PersonName">
        <w:smartTagPr>
          <w:attr w:name="ProductID" w:val="la Morte"/>
        </w:smartTagPr>
        <w:r w:rsidRPr="003F096A">
          <w:rPr>
            <w:i/>
            <w:iCs/>
            <w:sz w:val="20"/>
          </w:rPr>
          <w:t>la Morte</w:t>
        </w:r>
      </w:smartTag>
      <w:r w:rsidRPr="003F096A">
        <w:rPr>
          <w:i/>
          <w:iCs/>
          <w:sz w:val="20"/>
        </w:rPr>
        <w:t xml:space="preserve"> e gli inferi furono gettati nello stagno di fuoco. Questa è la seconda morte, lo stagno di fuoco. E chi non risultò scritto nel libro della vita fu gettato nello stagno di fuoco (Ap 20,1-15). </w:t>
      </w:r>
    </w:p>
    <w:p w14:paraId="2D4463DC" w14:textId="77777777" w:rsidR="00AC4C51" w:rsidRDefault="00AC4C51" w:rsidP="0011578D">
      <w:pPr>
        <w:pStyle w:val="Corpotesto"/>
      </w:pPr>
      <w:r>
        <w:t>Dovrebbero riflettere quanti pensano che la terra, la storia, la vita, la morte sia nelle loro mani. Dio è sopra ogni ingiustizia e ogni iniquità degli uomini.</w:t>
      </w:r>
    </w:p>
    <w:p w14:paraId="33B7C1DE" w14:textId="77777777" w:rsidR="00AC4C51" w:rsidRDefault="00AC4C51" w:rsidP="0011578D">
      <w:pPr>
        <w:pStyle w:val="Corpotesto"/>
      </w:pPr>
      <w:r>
        <w:t>Lui è il giusto giudice, il solo giusto giudice, dinanzi al quale ogni uomo oggi e sempre dovrà presentarsi per rendere conto dell’amministrazione della sua vita.</w:t>
      </w:r>
    </w:p>
    <w:p w14:paraId="2B953E69" w14:textId="77777777" w:rsidR="00AC4C51" w:rsidRDefault="00AC4C51" w:rsidP="0011578D">
      <w:pPr>
        <w:pStyle w:val="Corpotesto"/>
      </w:pPr>
      <w:r>
        <w:t>Quando il Signore si copre per un istante il suo volto, a causa del peccato dell’uomo, la terra si trasforma in una valle di morte. Non c’è vita su di essa.</w:t>
      </w:r>
    </w:p>
    <w:p w14:paraId="1788170B" w14:textId="77777777" w:rsidR="00AC4C51" w:rsidRDefault="00AC4C51" w:rsidP="00123DE9">
      <w:pPr>
        <w:pStyle w:val="Corpodeltesto2"/>
      </w:pPr>
      <w:r w:rsidRPr="008E215A">
        <w:rPr>
          <w:position w:val="6"/>
          <w:vertAlign w:val="superscript"/>
        </w:rPr>
        <w:t>16</w:t>
      </w:r>
      <w:r w:rsidRPr="008E215A">
        <w:t>perché ne bevano, ne restino inebriate ed escano di senno dinanzi alla spada che manderò in mezzo a loro».</w:t>
      </w:r>
    </w:p>
    <w:p w14:paraId="5AE8ACC1" w14:textId="77777777" w:rsidR="00AC4C51" w:rsidRDefault="00AC4C51" w:rsidP="0011578D">
      <w:pPr>
        <w:pStyle w:val="Corpotesto"/>
      </w:pPr>
      <w:r>
        <w:t>Geremia deve prendere la coppa e dare da bere alle nazioni. Esse bevono, si ubriacano, perdono il senno. Dinanzi alla storia rimangono senza luce.</w:t>
      </w:r>
    </w:p>
    <w:p w14:paraId="2B3844F3" w14:textId="77777777" w:rsidR="00AC4C51" w:rsidRDefault="00AC4C51" w:rsidP="0011578D">
      <w:pPr>
        <w:pStyle w:val="Corpotesto"/>
      </w:pPr>
      <w:r>
        <w:t>Perché ne bevano, ne restino inebriate ed escano di senno dinanzi alla spada che manderò in mezzo a loro. Questa Parola del Signore va ben compresa.</w:t>
      </w:r>
    </w:p>
    <w:p w14:paraId="28B9FA24" w14:textId="77777777" w:rsidR="00AC4C51" w:rsidRDefault="00AC4C51" w:rsidP="0011578D">
      <w:pPr>
        <w:pStyle w:val="Corpotesto"/>
      </w:pPr>
      <w:r>
        <w:t>Chi legge la storia non solo quella antica, ma anche quella attuale, si accorge che certi eventi sono il frutto di una perdita generale di senno.</w:t>
      </w:r>
    </w:p>
    <w:p w14:paraId="01BE0515" w14:textId="77777777" w:rsidR="00AC4C51" w:rsidRDefault="00AC4C51" w:rsidP="0011578D">
      <w:pPr>
        <w:pStyle w:val="Corpotesto"/>
      </w:pPr>
      <w:r>
        <w:t>Sarebbe sufficiente una sola decisione di saggezza per rimettere la storia sulla via della verità, della giustizia. Invece trionfa la decisione di stoltezza.</w:t>
      </w:r>
    </w:p>
    <w:p w14:paraId="71D5AD79" w14:textId="77777777" w:rsidR="00AC4C51" w:rsidRDefault="00AC4C51" w:rsidP="0011578D">
      <w:pPr>
        <w:pStyle w:val="Corpotesto"/>
      </w:pPr>
      <w:r>
        <w:t xml:space="preserve">Con un granello di sapienza tutto si potrebbe risolvere per il più grande bene. Invece vi è una carenza di senno generale, universale. </w:t>
      </w:r>
    </w:p>
    <w:p w14:paraId="2D6CF9AA" w14:textId="77777777" w:rsidR="00AC4C51" w:rsidRDefault="00AC4C51" w:rsidP="0011578D">
      <w:pPr>
        <w:pStyle w:val="Corpotesto"/>
      </w:pPr>
      <w:r>
        <w:t>Giunge la spada per operare la giustizia secondo Dio e gli uomini, privi di senno, prendono solo decisioni di morte e non di vita.</w:t>
      </w:r>
    </w:p>
    <w:p w14:paraId="48B2BF28" w14:textId="77777777" w:rsidR="00AC4C51" w:rsidRDefault="00AC4C51" w:rsidP="0011578D">
      <w:pPr>
        <w:pStyle w:val="Corpotesto"/>
      </w:pPr>
      <w:r>
        <w:t>L’intelligenza, la sapienza, la luce, la saggezza, il santo discernimento sono doni di Dio. L’uomo abbandona Dio, all’istante si priva anche dei suoi doni.</w:t>
      </w:r>
    </w:p>
    <w:p w14:paraId="0C5C378D" w14:textId="77777777" w:rsidR="00AC4C51" w:rsidRDefault="00AC4C51" w:rsidP="0011578D">
      <w:pPr>
        <w:pStyle w:val="Corpotesto"/>
      </w:pPr>
      <w:r>
        <w:t>Un uomo privo di senno perché senza Dio, quali decisioni di vita potrà prendere per se stesso e per gli altri? Sarà vittima della spada.</w:t>
      </w:r>
    </w:p>
    <w:p w14:paraId="48CBE3C7" w14:textId="77777777" w:rsidR="00AC4C51" w:rsidRDefault="00AC4C51" w:rsidP="00123DE9">
      <w:pPr>
        <w:pStyle w:val="Corpodeltesto2"/>
      </w:pPr>
      <w:r w:rsidRPr="008E215A">
        <w:rPr>
          <w:position w:val="6"/>
          <w:vertAlign w:val="superscript"/>
        </w:rPr>
        <w:t>17</w:t>
      </w:r>
      <w:r w:rsidRPr="008E215A">
        <w:t>Presi dunque la coppa dalla mano del Signore e la diedi a bere a tutte le nazioni alle quali il Signore mi aveva inviato:</w:t>
      </w:r>
    </w:p>
    <w:p w14:paraId="50EE350A" w14:textId="77777777" w:rsidR="00AC4C51" w:rsidRDefault="00AC4C51" w:rsidP="0011578D">
      <w:pPr>
        <w:pStyle w:val="Corpotesto"/>
      </w:pPr>
      <w:r>
        <w:t>Geremia prontamente obbedisce al Signore. Prende la coppa per darla a tutte le nazioni, verso le quali il Signore ha dato comando perché la consegnasse.</w:t>
      </w:r>
    </w:p>
    <w:p w14:paraId="5D75A21D" w14:textId="77777777" w:rsidR="00AC4C51" w:rsidRDefault="00AC4C51" w:rsidP="0011578D">
      <w:pPr>
        <w:pStyle w:val="Corpotesto"/>
      </w:pPr>
      <w:r>
        <w:t>Presi dunque la coppa dalla mano del Signore e la diedi a bere a tutte le nazioni alle quali il Signore mi aveva inviato…</w:t>
      </w:r>
    </w:p>
    <w:p w14:paraId="04D91871" w14:textId="77777777" w:rsidR="00AC4C51" w:rsidRDefault="00AC4C51" w:rsidP="0011578D">
      <w:pPr>
        <w:pStyle w:val="Corpotesto"/>
      </w:pPr>
      <w:r>
        <w:t>Chi decide è solo il Signore. Il Signore comanda e il profeta obbedisce. Il Signore manda e il profeta vi si reca. Il Signore parla l’uomo e il profeta esegue.</w:t>
      </w:r>
    </w:p>
    <w:p w14:paraId="178B5BBA" w14:textId="77777777" w:rsidR="00AC4C51" w:rsidRDefault="00AC4C51" w:rsidP="0011578D">
      <w:pPr>
        <w:pStyle w:val="Corpotesto"/>
      </w:pPr>
      <w:r>
        <w:t>Non è il profeta che vuole, decide, stabilisce di sua autonomia. Se cosi facesse, non sarebbe vero profeta del Signore. Invece è profeta perché sa ascoltare.</w:t>
      </w:r>
    </w:p>
    <w:p w14:paraId="584ABCA5" w14:textId="77777777" w:rsidR="00AC4C51" w:rsidRDefault="00AC4C51" w:rsidP="0011578D">
      <w:pPr>
        <w:pStyle w:val="Corpotesto"/>
      </w:pPr>
    </w:p>
    <w:p w14:paraId="4633EA1F" w14:textId="77777777" w:rsidR="00AC4C51" w:rsidRDefault="00AC4C51" w:rsidP="00123DE9">
      <w:pPr>
        <w:pStyle w:val="Corpodeltesto2"/>
      </w:pPr>
      <w:r w:rsidRPr="008E215A">
        <w:rPr>
          <w:position w:val="6"/>
          <w:vertAlign w:val="superscript"/>
        </w:rPr>
        <w:lastRenderedPageBreak/>
        <w:t>18</w:t>
      </w:r>
      <w:r w:rsidRPr="008E215A">
        <w:t>a Gerusalemme e alle città di Giuda, ai re e ai capi, per abbandonarli alla distruzione, all’orrore, allo scherno e alla maledizione, come avviene ancora oggi;</w:t>
      </w:r>
    </w:p>
    <w:p w14:paraId="50A97B7B" w14:textId="77777777" w:rsidR="00AC4C51" w:rsidRDefault="00AC4C51" w:rsidP="0011578D">
      <w:pPr>
        <w:pStyle w:val="Corpotesto"/>
      </w:pPr>
      <w:r>
        <w:t xml:space="preserve">La prima nazione a cui la coppa viene data è il regno di Giuda. Gerusalemme e le sue città, il re e i suoi capi devono bere alla coppa. </w:t>
      </w:r>
    </w:p>
    <w:p w14:paraId="10F2FDD2" w14:textId="77777777" w:rsidR="00AC4C51" w:rsidRDefault="00AC4C51" w:rsidP="0011578D">
      <w:pPr>
        <w:pStyle w:val="Corpotesto"/>
      </w:pPr>
      <w:r>
        <w:t>A Gerusalemme e alle città di Giuda, ai re e ai capi, per abbandonarli alla distruzione, all’orrore, allo scherno e alla maledizione.</w:t>
      </w:r>
    </w:p>
    <w:p w14:paraId="5500167D" w14:textId="77777777" w:rsidR="00AC4C51" w:rsidRDefault="00AC4C51" w:rsidP="0011578D">
      <w:pPr>
        <w:pStyle w:val="Corpotesto"/>
      </w:pPr>
      <w:r>
        <w:t>Che la coppa sia stata data a Gerusalemme è constatabile da tutti, perché il regno di Giuda è senza senno. È quanto avviene ancora oggi.</w:t>
      </w:r>
    </w:p>
    <w:p w14:paraId="7F6B91E6" w14:textId="77777777" w:rsidR="00AC4C51" w:rsidRDefault="00AC4C51" w:rsidP="0011578D">
      <w:pPr>
        <w:pStyle w:val="Corpotesto"/>
      </w:pPr>
      <w:r>
        <w:t xml:space="preserve">Ancora oggi avviene che Gerusalemme e il regno di Giuda, con re e i suoi capi siano abbandonati all’orrore, allo scherno, alla maledizione. </w:t>
      </w:r>
    </w:p>
    <w:p w14:paraId="5CC91240" w14:textId="77777777" w:rsidR="00AC4C51" w:rsidRDefault="00AC4C51" w:rsidP="0011578D">
      <w:pPr>
        <w:pStyle w:val="Corpotesto"/>
      </w:pPr>
      <w:r>
        <w:t>Basta guardare, osservare, avere un po’ di senno e di intelligenza e si constaterà che veramente la coppa è stata fatta bere.</w:t>
      </w:r>
    </w:p>
    <w:p w14:paraId="28CDF818" w14:textId="77777777" w:rsidR="00AC4C51" w:rsidRDefault="00AC4C51" w:rsidP="0011578D">
      <w:pPr>
        <w:pStyle w:val="Corpotesto"/>
      </w:pPr>
      <w:r>
        <w:t>Questa saggezza occorre sempre. Basta guardare un popolo, una nazione, una città, una casa, e subito appare se la coppa sia stata consegnata o meno.</w:t>
      </w:r>
    </w:p>
    <w:p w14:paraId="00B37834" w14:textId="77777777" w:rsidR="00AC4C51" w:rsidRDefault="00AC4C51" w:rsidP="0011578D">
      <w:pPr>
        <w:pStyle w:val="Corpotesto"/>
      </w:pPr>
      <w:r>
        <w:t>La coppa del Signore non è coppa di vendetta. È invece coppa per il ristabilimento della giustizia sulla terra. Ogni ingiustizia va riparata.</w:t>
      </w:r>
    </w:p>
    <w:p w14:paraId="0017214F" w14:textId="77777777" w:rsidR="00AC4C51" w:rsidRDefault="00AC4C51" w:rsidP="0011578D">
      <w:pPr>
        <w:pStyle w:val="Corpotesto"/>
      </w:pPr>
      <w:r>
        <w:t>Ora vengono elencati in successione tutti i regni e tutte le nazioni, tutti i re e tutti i notabili cui la coppa è stata consegnata dal profeta Geremia.</w:t>
      </w:r>
    </w:p>
    <w:p w14:paraId="126592F1" w14:textId="77777777" w:rsidR="00AC4C51" w:rsidRDefault="00AC4C51" w:rsidP="00123DE9">
      <w:pPr>
        <w:pStyle w:val="Corpodeltesto2"/>
      </w:pPr>
      <w:r w:rsidRPr="008E215A">
        <w:rPr>
          <w:position w:val="6"/>
          <w:vertAlign w:val="superscript"/>
        </w:rPr>
        <w:t>19</w:t>
      </w:r>
      <w:r w:rsidRPr="008E215A">
        <w:t>anche al faraone, re d’Egitto, ai suoi ministri, ai suoi nobili e a tutto il suo popolo,</w:t>
      </w:r>
    </w:p>
    <w:p w14:paraId="5DC2F237" w14:textId="77777777" w:rsidR="00AC4C51" w:rsidRDefault="00AC4C51" w:rsidP="0011578D">
      <w:pPr>
        <w:pStyle w:val="Corpotesto"/>
      </w:pPr>
      <w:r>
        <w:t>Anche al faraone, re d’Egitto, ai suoi ministri, ai suoi nobili e a tutto il suo popolo… Tutti sono ingiusti, tutti devono bere la coppa.</w:t>
      </w:r>
    </w:p>
    <w:p w14:paraId="1AD30058" w14:textId="77777777" w:rsidR="00AC4C51" w:rsidRDefault="00AC4C51" w:rsidP="00123DE9">
      <w:pPr>
        <w:pStyle w:val="Corpodeltesto2"/>
      </w:pPr>
      <w:r w:rsidRPr="008E215A">
        <w:rPr>
          <w:position w:val="6"/>
          <w:vertAlign w:val="superscript"/>
        </w:rPr>
        <w:t>20</w:t>
      </w:r>
      <w:r w:rsidRPr="008E215A">
        <w:t>alla gente d’ogni razza e a tutti i re del paese di Us, a tutti i re del paese dei Filistei, ad Àscalon, a Gaza, a Ekron e ai superstiti di Asdod,</w:t>
      </w:r>
    </w:p>
    <w:p w14:paraId="2BC0E17F" w14:textId="77777777" w:rsidR="00AC4C51" w:rsidRDefault="00AC4C51" w:rsidP="0011578D">
      <w:pPr>
        <w:pStyle w:val="Corpotesto"/>
      </w:pPr>
      <w:r>
        <w:t>Alla gente d’ogni razza e a tutti i re del paese di Us, a tutti i re del paese dei Filistei, ad Àscalon, a Gaza, a Ekron e ai superstiti di Asdod…</w:t>
      </w:r>
    </w:p>
    <w:p w14:paraId="2197A173" w14:textId="77777777" w:rsidR="00AC4C51" w:rsidRDefault="00AC4C51" w:rsidP="0011578D">
      <w:pPr>
        <w:pStyle w:val="Corpotesto"/>
      </w:pPr>
      <w:r>
        <w:t>Per sapere chi sono tutti questi paesi che devono bere la coppa basta immaginare un grande cerchio con diversi cerchi al suo interno.</w:t>
      </w:r>
    </w:p>
    <w:p w14:paraId="51198A39" w14:textId="77777777" w:rsidR="00AC4C51" w:rsidRDefault="00AC4C51" w:rsidP="0011578D">
      <w:pPr>
        <w:pStyle w:val="Corpotesto"/>
      </w:pPr>
      <w:r>
        <w:t>Al cuore vi è Gerusalemme e il regno di Dio. Nel primo cerchio vicino al cuore vi sono tutte le nazioni confinanti con il regno di Giuda.</w:t>
      </w:r>
    </w:p>
    <w:p w14:paraId="5BD8978E" w14:textId="77777777" w:rsidR="00AC4C51" w:rsidRDefault="00AC4C51" w:rsidP="0011578D">
      <w:pPr>
        <w:pStyle w:val="Corpotesto"/>
      </w:pPr>
      <w:r>
        <w:t>Man mano che si raggiungono gli altri cerchi, vengono rivelate tutte le nazioni allora conosciute, dalla più vicina alle più lontane.</w:t>
      </w:r>
    </w:p>
    <w:p w14:paraId="1F3AFD2D" w14:textId="77777777" w:rsidR="00AC4C51" w:rsidRDefault="00AC4C51" w:rsidP="0011578D">
      <w:pPr>
        <w:pStyle w:val="Corpotesto"/>
      </w:pPr>
      <w:r>
        <w:t>Il Signore è il giusto giudice di tutta la terra. Ogni ingiustizia da Lui sarà portata alla luce per essere riparata. La sua spada non è vendicatrice, bensì riparatrice.</w:t>
      </w:r>
    </w:p>
    <w:p w14:paraId="350F71FA" w14:textId="77777777" w:rsidR="00AC4C51" w:rsidRDefault="00AC4C51" w:rsidP="0011578D">
      <w:pPr>
        <w:pStyle w:val="Corpodeltesto2"/>
      </w:pPr>
      <w:r w:rsidRPr="008E215A">
        <w:rPr>
          <w:position w:val="6"/>
          <w:vertAlign w:val="superscript"/>
        </w:rPr>
        <w:t>21</w:t>
      </w:r>
      <w:r w:rsidRPr="008E215A">
        <w:t>a Edom, a Moab e ad Ammon,</w:t>
      </w:r>
    </w:p>
    <w:p w14:paraId="2C945A5D" w14:textId="77777777" w:rsidR="00AC4C51" w:rsidRDefault="00AC4C51" w:rsidP="0011578D">
      <w:pPr>
        <w:pStyle w:val="Corpotesto"/>
      </w:pPr>
      <w:r>
        <w:t>La coppa è data a Edom, a Moab e ad Ammon. Sono nazioni del primo cerchio, subito dopo il centro o il cuore formato dal regno di Giuda.</w:t>
      </w:r>
    </w:p>
    <w:p w14:paraId="525B73C2" w14:textId="77777777" w:rsidR="00AC4C51" w:rsidRDefault="00AC4C51" w:rsidP="0011578D">
      <w:pPr>
        <w:pStyle w:val="Corpotesto"/>
      </w:pPr>
    </w:p>
    <w:p w14:paraId="1974A861" w14:textId="77777777" w:rsidR="00AC4C51" w:rsidRDefault="00AC4C51" w:rsidP="00123DE9">
      <w:pPr>
        <w:pStyle w:val="Corpodeltesto2"/>
      </w:pPr>
      <w:r w:rsidRPr="008E215A">
        <w:rPr>
          <w:position w:val="6"/>
          <w:vertAlign w:val="superscript"/>
        </w:rPr>
        <w:lastRenderedPageBreak/>
        <w:t>22</w:t>
      </w:r>
      <w:r w:rsidRPr="008E215A">
        <w:t>a tutti i re di Tiro e a tutti i re di Sidone e ai re dell’isola che è al di là del mare,</w:t>
      </w:r>
    </w:p>
    <w:p w14:paraId="2B6C4EFB" w14:textId="77777777" w:rsidR="00AC4C51" w:rsidRDefault="00AC4C51" w:rsidP="0011578D">
      <w:pPr>
        <w:pStyle w:val="Corpotesto"/>
      </w:pPr>
      <w:r>
        <w:t>La coppa è data a tutti i re di Tiro e a tutti i re di Sidone e ai re dell’isola che è al di là del mare… Siamo ancora nei paesi di confine con Israele.</w:t>
      </w:r>
    </w:p>
    <w:p w14:paraId="751EC06F" w14:textId="77777777" w:rsidR="00AC4C51" w:rsidRDefault="00AC4C51" w:rsidP="0011578D">
      <w:pPr>
        <w:pStyle w:val="Corpotesto"/>
      </w:pPr>
      <w:r>
        <w:t>L’isola può essere Creta, può essere Cipro, possono essere tutte le colonie di Sidone. Nessuna terra è priva di ingiustizia. Ogni ingiustizia va riparata.</w:t>
      </w:r>
    </w:p>
    <w:p w14:paraId="37C94694" w14:textId="77777777" w:rsidR="00AC4C51" w:rsidRDefault="00AC4C51" w:rsidP="00123DE9">
      <w:pPr>
        <w:pStyle w:val="Corpodeltesto2"/>
      </w:pPr>
      <w:r w:rsidRPr="008E215A">
        <w:rPr>
          <w:position w:val="6"/>
          <w:vertAlign w:val="superscript"/>
        </w:rPr>
        <w:t>23</w:t>
      </w:r>
      <w:r w:rsidRPr="008E215A">
        <w:t>a Dedan, a Tema, a Buz e a quanti si radono le tempie,</w:t>
      </w:r>
    </w:p>
    <w:p w14:paraId="3FA5771B" w14:textId="77777777" w:rsidR="00AC4C51" w:rsidRDefault="00AC4C51" w:rsidP="0011578D">
      <w:pPr>
        <w:pStyle w:val="Corpotesto"/>
      </w:pPr>
      <w:r>
        <w:t>A Dedan a Tema, a Buz e a quanti si radono le tempie. Sono al secondo cerchio. Non si tratta più di paesi confinanti con la terra di Canaan.</w:t>
      </w:r>
    </w:p>
    <w:p w14:paraId="49D70A65" w14:textId="77777777" w:rsidR="00AC4C51" w:rsidRDefault="00AC4C51" w:rsidP="0011578D">
      <w:pPr>
        <w:pStyle w:val="Corpotesto"/>
      </w:pPr>
      <w:r>
        <w:t>A quanti si radono le tempie dovrebbe essere un segno particolare di questo popolo di Arabi. Erano conosciuti come quelli che si radevano le tempie.</w:t>
      </w:r>
    </w:p>
    <w:p w14:paraId="59B69863" w14:textId="77777777" w:rsidR="00AC4C51" w:rsidRDefault="00AC4C51" w:rsidP="00123DE9">
      <w:pPr>
        <w:pStyle w:val="Corpodeltesto2"/>
      </w:pPr>
      <w:r w:rsidRPr="008E215A">
        <w:rPr>
          <w:position w:val="6"/>
          <w:vertAlign w:val="superscript"/>
        </w:rPr>
        <w:t>24</w:t>
      </w:r>
      <w:r w:rsidRPr="008E215A">
        <w:t>a tutti i re degli Arabi che abitano nel deserto,</w:t>
      </w:r>
    </w:p>
    <w:p w14:paraId="4D00E3AF" w14:textId="77777777" w:rsidR="00AC4C51" w:rsidRDefault="00AC4C51" w:rsidP="0011578D">
      <w:pPr>
        <w:pStyle w:val="Corpotesto"/>
      </w:pPr>
      <w:r>
        <w:t>A tutti i re degli Arabi che abitano nel deserto.  Ancora ci si sposta. Ci si allontana dal regno di Dio, ma il Signore è anche re di questi popoli.</w:t>
      </w:r>
    </w:p>
    <w:p w14:paraId="362B829F" w14:textId="77777777" w:rsidR="00AC4C51" w:rsidRDefault="00AC4C51" w:rsidP="00123DE9">
      <w:pPr>
        <w:pStyle w:val="Corpodeltesto2"/>
      </w:pPr>
      <w:r w:rsidRPr="008E215A">
        <w:rPr>
          <w:position w:val="6"/>
          <w:vertAlign w:val="superscript"/>
        </w:rPr>
        <w:t>25</w:t>
      </w:r>
      <w:r w:rsidRPr="008E215A">
        <w:t>a tutti i re di Zimrì, a tutti i re dell’Elam e a tutti i re della Media,</w:t>
      </w:r>
    </w:p>
    <w:p w14:paraId="3E3EE3A1" w14:textId="77777777" w:rsidR="00AC4C51" w:rsidRDefault="00AC4C51" w:rsidP="0011578D">
      <w:pPr>
        <w:pStyle w:val="Corpotesto"/>
      </w:pPr>
      <w:r>
        <w:t>A tutti i re di Zimrì, a tutti i re dell’Elam e a tutti i re della Media. Siamo ora passati in un altro cerchio, ancora più distante dal regno di Giuda.</w:t>
      </w:r>
    </w:p>
    <w:p w14:paraId="0DAF777A" w14:textId="77777777" w:rsidR="00AC4C51" w:rsidRDefault="00AC4C51" w:rsidP="00123DE9">
      <w:pPr>
        <w:pStyle w:val="Corpodeltesto2"/>
      </w:pPr>
      <w:r w:rsidRPr="008E215A">
        <w:rPr>
          <w:position w:val="6"/>
          <w:vertAlign w:val="superscript"/>
        </w:rPr>
        <w:t>26</w:t>
      </w:r>
      <w:r w:rsidRPr="008E215A">
        <w:t>a tutti i re del settentrione, vicini e lontani, agli uni e agli altri e a tutti i regni che sono sulla terra; il re di Sesac berrà dopo di loro.</w:t>
      </w:r>
    </w:p>
    <w:p w14:paraId="1F872A96" w14:textId="77777777" w:rsidR="00AC4C51" w:rsidRDefault="00AC4C51" w:rsidP="0011578D">
      <w:pPr>
        <w:pStyle w:val="Corpotesto"/>
      </w:pPr>
      <w:r>
        <w:t>A tutti i re del settentrione, vicini e lontani, agli uni e agli altri e a tutti i regni che sono sulla terra. Il re di Sesac berrà dopo di loro.</w:t>
      </w:r>
    </w:p>
    <w:p w14:paraId="1F7976DD" w14:textId="77777777" w:rsidR="00AC4C51" w:rsidRDefault="00AC4C51" w:rsidP="0011578D">
      <w:pPr>
        <w:pStyle w:val="Corpotesto"/>
      </w:pPr>
      <w:r>
        <w:t>Vengono qui abbracciate le nazioni dei cerchi periferici, ma anche le nazioni di tutta la terra, vicine e lontane, nessuna esclusa. Tutte bisognose di giustizia.</w:t>
      </w:r>
    </w:p>
    <w:p w14:paraId="11D1C2DF" w14:textId="77777777" w:rsidR="00AC4C51" w:rsidRPr="008E215A" w:rsidRDefault="00AC4C51" w:rsidP="0011578D">
      <w:pPr>
        <w:pStyle w:val="Corpotesto"/>
      </w:pPr>
      <w:r>
        <w:t xml:space="preserve">Il re di Sesac indicherebbe il re di Babilonia. Egli berrà dopo ogni altro re, per dare compimento perfetto al ristabilimento della giustizia sulla terra. </w:t>
      </w:r>
    </w:p>
    <w:p w14:paraId="372D9C89" w14:textId="77777777" w:rsidR="00AC4C51" w:rsidRDefault="00AC4C51" w:rsidP="00123DE9">
      <w:pPr>
        <w:pStyle w:val="Corpodeltesto2"/>
      </w:pPr>
      <w:r w:rsidRPr="008E215A">
        <w:rPr>
          <w:position w:val="6"/>
          <w:vertAlign w:val="superscript"/>
        </w:rPr>
        <w:t>27</w:t>
      </w:r>
      <w:r w:rsidRPr="008E215A">
        <w:t>«Tu riferirai loro: Dice il Signore degli eserciti, Dio d’Israele: Bevete e inebriatevi, vomitate e cadete senza rialzarvi davanti alla spada che io mando in mezzo a voi.</w:t>
      </w:r>
    </w:p>
    <w:p w14:paraId="6BDAFE19" w14:textId="77777777" w:rsidR="00AC4C51" w:rsidRDefault="00AC4C51" w:rsidP="0011578D">
      <w:pPr>
        <w:pStyle w:val="Corpotesto"/>
      </w:pPr>
      <w:r>
        <w:t>Il Signore è il Signore, ricco di grazia e di misericordia, ma anche giusto giudice, lento all’ira. Ora il Signore attesta la sua verità di giusto giudice.</w:t>
      </w:r>
    </w:p>
    <w:p w14:paraId="4B52E61D" w14:textId="77777777" w:rsidR="00AC4C51" w:rsidRDefault="00AC4C51" w:rsidP="0011578D">
      <w:pPr>
        <w:pStyle w:val="Corpotesto"/>
      </w:pPr>
      <w:r>
        <w:t>Tu riferirai loro: Dice il Signore degli eserciti, Dio d’Israele… Chi parla è il Signore degli eserciti. Il Signore degli eserciti è il Dio del cielo e della terra.</w:t>
      </w:r>
    </w:p>
    <w:p w14:paraId="4652C911" w14:textId="77777777" w:rsidR="00AC4C51" w:rsidRDefault="00AC4C51" w:rsidP="0011578D">
      <w:pPr>
        <w:pStyle w:val="Corpotesto"/>
      </w:pPr>
      <w:r>
        <w:t>Il Dio del cielo e della terra, L’Onnipotente dice: Bevete e inebriatevi, vomitate e cadete senza rialzarvi davanti alla spada che io mando in mezzo a voi.</w:t>
      </w:r>
    </w:p>
    <w:p w14:paraId="70F8658B" w14:textId="77777777" w:rsidR="00AC4C51" w:rsidRDefault="00AC4C51" w:rsidP="0011578D">
      <w:pPr>
        <w:pStyle w:val="Corpotesto"/>
      </w:pPr>
      <w:r>
        <w:t>Il Signore rende ubriachi tutte le nazioni. Le priva del senno. Fa’ compiere loro azioni stolte, insensate, prive di qualsiasi saggezza, logica, razionalità.</w:t>
      </w:r>
    </w:p>
    <w:p w14:paraId="045C7392" w14:textId="77777777" w:rsidR="00AC4C51" w:rsidRDefault="00AC4C51" w:rsidP="0011578D">
      <w:pPr>
        <w:pStyle w:val="Corpotesto"/>
      </w:pPr>
      <w:r>
        <w:t>È sempre così. Quando ci si allontana dal Signore, il Signore si riprende i suoi doni di saggezza, intelligenza, grazia, verità. L’uomo è nella stoltezza.</w:t>
      </w:r>
    </w:p>
    <w:p w14:paraId="69CA5512" w14:textId="77777777" w:rsidR="00AC4C51" w:rsidRDefault="00AC4C51" w:rsidP="0011578D">
      <w:pPr>
        <w:pStyle w:val="Corpotesto"/>
      </w:pPr>
      <w:r>
        <w:lastRenderedPageBreak/>
        <w:t>Da stolto compie opere di stoltezza che lo rovinano per sempre. La rovina è dalla stoltezza, dall’insipienza a causa dell’empietà.</w:t>
      </w:r>
    </w:p>
    <w:p w14:paraId="122E73C0" w14:textId="77777777" w:rsidR="00AC4C51" w:rsidRDefault="00AC4C51" w:rsidP="0011578D">
      <w:pPr>
        <w:pStyle w:val="Corpotesto"/>
      </w:pPr>
      <w:r>
        <w:t>Il Signore è il solo giusto giudice di tutta la terra e sempre Lui viene per esercitare il diritto e la giustizia. Quando Lui viene, l’uomo neanche lo vede.</w:t>
      </w:r>
    </w:p>
    <w:p w14:paraId="1B1B48EC" w14:textId="77777777" w:rsidR="00AC4C51" w:rsidRDefault="00AC4C51" w:rsidP="0011578D">
      <w:pPr>
        <w:pStyle w:val="Corpotesto"/>
      </w:pPr>
      <w:r>
        <w:t xml:space="preserve">Nella stoltezza l’uomo stesso diviene rovina dell’altro uomo. Lo stolto è rovina dello stolto. Mentre il saggio è salvezza del saggio e dello stolto che si converte. </w:t>
      </w:r>
    </w:p>
    <w:p w14:paraId="00C933BF" w14:textId="77777777" w:rsidR="00AC4C51" w:rsidRDefault="00AC4C51" w:rsidP="00123DE9">
      <w:pPr>
        <w:pStyle w:val="Corpodeltesto2"/>
      </w:pPr>
      <w:r w:rsidRPr="008E215A">
        <w:rPr>
          <w:position w:val="6"/>
          <w:vertAlign w:val="superscript"/>
        </w:rPr>
        <w:t>28</w:t>
      </w:r>
      <w:r w:rsidRPr="008E215A">
        <w:t>Se poi rifiuteranno di prendere dalla tua mano la coppa da bere, tu dirai loro: Dice il Signore degli eserciti: Berrete per forza!</w:t>
      </w:r>
    </w:p>
    <w:p w14:paraId="41D2C7BB" w14:textId="77777777" w:rsidR="00AC4C51" w:rsidRDefault="00AC4C51" w:rsidP="0011578D">
      <w:pPr>
        <w:pStyle w:val="Corpotesto"/>
      </w:pPr>
      <w:r>
        <w:t>Quando viene l’ora del giusto giudizio, o l’uomo vuole o non vuole, il giudizio sarà fatto. Non è l’uomo che decide l’ora del giudizio, ma il Signore.</w:t>
      </w:r>
    </w:p>
    <w:p w14:paraId="4E452441" w14:textId="77777777" w:rsidR="00AC4C51" w:rsidRDefault="00AC4C51" w:rsidP="0011578D">
      <w:pPr>
        <w:pStyle w:val="Corpotesto"/>
      </w:pPr>
      <w:r>
        <w:t>Se poi rifiuteranno di prendere dalla tua mano la coppa da bere, tu dirai loro: Dice il Signore degli eserciti: Berrete per forza!</w:t>
      </w:r>
    </w:p>
    <w:p w14:paraId="4D8CB651" w14:textId="77777777" w:rsidR="00AC4C51" w:rsidRDefault="00AC4C51" w:rsidP="0011578D">
      <w:pPr>
        <w:pStyle w:val="Corpotesto"/>
      </w:pPr>
      <w:r>
        <w:t>Che significa bere per forza? Quando l’uomo cade nella stoltezza, i frutti di essa inevitabilmente seguiranno. All’uomo la scelta della sapienza o della stoltezza.</w:t>
      </w:r>
    </w:p>
    <w:p w14:paraId="2A3B2010" w14:textId="77777777" w:rsidR="00AC4C51" w:rsidRDefault="00AC4C51" w:rsidP="0011578D">
      <w:pPr>
        <w:pStyle w:val="Corpotesto"/>
      </w:pPr>
      <w:r>
        <w:t>Chi sceglie la sapienza, maturerà frutti di sapienza. Chi sceglie la stoltezza, maturerà frutti di stoltezza. Ogni albero produce secondo la sua natura.</w:t>
      </w:r>
    </w:p>
    <w:p w14:paraId="3949C919" w14:textId="77777777" w:rsidR="00AC4C51" w:rsidRDefault="00AC4C51" w:rsidP="0011578D">
      <w:pPr>
        <w:pStyle w:val="Corpotesto"/>
      </w:pPr>
      <w:r>
        <w:t>Le nazioni sono nella stoltezza, necessariamente produrranno frutti di stoltezza. Non dipende dalla loro volontà non produrli. Li produrranno per natura.</w:t>
      </w:r>
    </w:p>
    <w:p w14:paraId="5EB4A244" w14:textId="77777777" w:rsidR="00AC4C51" w:rsidRDefault="00AC4C51" w:rsidP="0011578D">
      <w:pPr>
        <w:pStyle w:val="Corpotesto"/>
      </w:pPr>
      <w:r>
        <w:t>Questo l’uomo deve sapere. A lui la scelta se vivere con Dio o senza Dio, una volta che ha scelto di essere senza Dio, necessariamente produrrà morte.</w:t>
      </w:r>
    </w:p>
    <w:p w14:paraId="52C1F0E8" w14:textId="77777777" w:rsidR="00AC4C51" w:rsidRDefault="00AC4C51" w:rsidP="0011578D">
      <w:pPr>
        <w:pStyle w:val="Corpotesto"/>
      </w:pPr>
      <w:r>
        <w:t>La vita la produce chi è con Dio. Chi non è con Dio, mai produrrà vita. Sarebbe innaturale. È come chiedere ad un rovo di produrre buona uva.</w:t>
      </w:r>
    </w:p>
    <w:p w14:paraId="7543C4D4" w14:textId="77777777" w:rsidR="00AC4C51" w:rsidRDefault="00AC4C51" w:rsidP="00123DE9">
      <w:pPr>
        <w:pStyle w:val="Corpodeltesto2"/>
      </w:pPr>
      <w:r w:rsidRPr="008E215A">
        <w:rPr>
          <w:position w:val="6"/>
          <w:vertAlign w:val="superscript"/>
        </w:rPr>
        <w:t>29</w:t>
      </w:r>
      <w:r w:rsidRPr="008E215A">
        <w:t xml:space="preserve">Ecco, io comincio a castigare la città che porta il mio nome, e voi pretendete di rimanere impuniti? No, non resterete impuniti, perché io farò venire la spada su tutti gli abitanti della terra. Oracolo del Signore degli eserciti. </w:t>
      </w:r>
    </w:p>
    <w:p w14:paraId="43E2DCF8" w14:textId="77777777" w:rsidR="00AC4C51" w:rsidRDefault="00AC4C51" w:rsidP="0011578D">
      <w:pPr>
        <w:pStyle w:val="Corpotesto"/>
      </w:pPr>
      <w:r>
        <w:t>Che i popoli saranno sottoposti al giusto giudizio di Dio lo attesta la storia. Il Signore ha iniziato il suo giusto giudizio proprio da Gerusalemme.</w:t>
      </w:r>
    </w:p>
    <w:p w14:paraId="7143FBEB" w14:textId="77777777" w:rsidR="00AC4C51" w:rsidRDefault="00AC4C51" w:rsidP="0011578D">
      <w:pPr>
        <w:pStyle w:val="Corpotesto"/>
      </w:pPr>
      <w:r>
        <w:t>Ecco, io comincio a castigare la città che porta il mio nome, e voi pretendete di rimanere impuniti? Se Dio non risparmia la sua città, risparmierà le vostre?</w:t>
      </w:r>
    </w:p>
    <w:p w14:paraId="582460CE" w14:textId="77777777" w:rsidR="00AC4C51" w:rsidRDefault="00AC4C51" w:rsidP="0011578D">
      <w:pPr>
        <w:pStyle w:val="Corpotesto"/>
      </w:pPr>
      <w:r>
        <w:t>No, non resterete impuniti, perché io farò venire la spada su tutti gli abitanti della terra. Oracolo del Signore degli eserciti.</w:t>
      </w:r>
    </w:p>
    <w:p w14:paraId="06A29130" w14:textId="77777777" w:rsidR="00AC4C51" w:rsidRDefault="00AC4C51" w:rsidP="0011578D">
      <w:pPr>
        <w:pStyle w:val="Corpotesto"/>
      </w:pPr>
      <w:r>
        <w:t>Quando il Signore decide di operare il suo giusto giudizio sulle nazioni, nessuno potrà fermare la sua mano. Lui viene e attua secondo la sua giustizia.</w:t>
      </w:r>
    </w:p>
    <w:p w14:paraId="25A88374" w14:textId="77777777" w:rsidR="00AC4C51" w:rsidRDefault="00AC4C51" w:rsidP="0011578D">
      <w:pPr>
        <w:pStyle w:val="Corpotesto"/>
      </w:pPr>
      <w:r>
        <w:t>Questo vale anche per gli atti della sua giustizia che sono rivolti a singole persone o a gruppi di persone, o a qualche città, a qualche popolo.</w:t>
      </w:r>
    </w:p>
    <w:p w14:paraId="4CC7C8A4" w14:textId="77777777" w:rsidR="00AC4C51" w:rsidRDefault="00AC4C51" w:rsidP="0011578D">
      <w:pPr>
        <w:pStyle w:val="Corpotesto"/>
      </w:pPr>
      <w:r>
        <w:t>Possono essere installati tutti gli scudi spaziali, tutte le più sofisticate apparecchiature elettroniche, i più esperti agenti. Lui viene e giudica.</w:t>
      </w:r>
    </w:p>
    <w:p w14:paraId="27690AB4" w14:textId="77777777" w:rsidR="00AC4C51" w:rsidRDefault="00AC4C51" w:rsidP="0011578D">
      <w:pPr>
        <w:pStyle w:val="Corpotesto"/>
      </w:pPr>
      <w:r>
        <w:t>La storia attesta con sorprendente puntualità e mirabile precisione che questa è purissima verità di Dio. Quando Lui viene, è come se tutti fossero ubbriachi.</w:t>
      </w:r>
    </w:p>
    <w:p w14:paraId="03CC6E0A" w14:textId="77777777" w:rsidR="00AC4C51" w:rsidRDefault="00AC4C51" w:rsidP="0011578D">
      <w:pPr>
        <w:pStyle w:val="Corpotesto"/>
      </w:pPr>
      <w:r>
        <w:lastRenderedPageBreak/>
        <w:t>La storia sorprende sempre. Essa è interamente nelle mani del Signore, mai nelle mani degli uomini. La stoltezza non potrà mai governare la storia.</w:t>
      </w:r>
    </w:p>
    <w:p w14:paraId="54A63685" w14:textId="77777777" w:rsidR="00AC4C51" w:rsidRDefault="00AC4C51" w:rsidP="00123DE9">
      <w:pPr>
        <w:pStyle w:val="Corpodeltesto2"/>
      </w:pPr>
      <w:r w:rsidRPr="008E215A">
        <w:rPr>
          <w:position w:val="6"/>
          <w:vertAlign w:val="superscript"/>
        </w:rPr>
        <w:t>30</w:t>
      </w:r>
      <w:r w:rsidRPr="008E215A">
        <w:t>Profetizzerai tutte queste cose e dirai loro:</w:t>
      </w:r>
      <w:r>
        <w:t xml:space="preserve"> </w:t>
      </w:r>
      <w:r w:rsidRPr="008E215A">
        <w:t>Il Signore ruggisce dall’alto,</w:t>
      </w:r>
      <w:r>
        <w:t xml:space="preserve"> </w:t>
      </w:r>
      <w:r w:rsidRPr="008E215A">
        <w:t>dalla sua santa dimora fa udire la sua voce;</w:t>
      </w:r>
      <w:r>
        <w:t xml:space="preserve"> </w:t>
      </w:r>
      <w:r w:rsidRPr="008E215A">
        <w:t>alza il suo ruggito contro la prateria,</w:t>
      </w:r>
      <w:r>
        <w:t xml:space="preserve"> </w:t>
      </w:r>
      <w:r w:rsidRPr="008E215A">
        <w:t>manda grida di giubilo come i pigiatori delle uve,</w:t>
      </w:r>
      <w:r>
        <w:t xml:space="preserve"> </w:t>
      </w:r>
      <w:r w:rsidRPr="008E215A">
        <w:t>contro tutti gli abitanti della terra.</w:t>
      </w:r>
    </w:p>
    <w:p w14:paraId="078671B3" w14:textId="77777777" w:rsidR="00AC4C51" w:rsidRDefault="00AC4C51" w:rsidP="0011578D">
      <w:pPr>
        <w:pStyle w:val="Corpotesto"/>
      </w:pPr>
      <w:r>
        <w:t>Il profeta deve profetizzare al suo popolo e al mondo intero che solo il Signore è il Signore. Non vi sono altri signori sulla faccia della terra.</w:t>
      </w:r>
    </w:p>
    <w:p w14:paraId="4BC48A49" w14:textId="77777777" w:rsidR="00AC4C51" w:rsidRDefault="00AC4C51" w:rsidP="0011578D">
      <w:pPr>
        <w:pStyle w:val="Corpotesto"/>
      </w:pPr>
      <w:r>
        <w:t xml:space="preserve">Profetizzerai tutte queste cose e dirai loro: Il Signore ruggisce dall’alto, dalla sua santa dimora fa udire la sua voce. Nessuno ostacolerà il ruggito di Dio. </w:t>
      </w:r>
    </w:p>
    <w:p w14:paraId="4DF9FD71" w14:textId="77777777" w:rsidR="00AC4C51" w:rsidRDefault="00AC4C51" w:rsidP="0011578D">
      <w:pPr>
        <w:pStyle w:val="Corpotesto"/>
      </w:pPr>
      <w:r>
        <w:t>Alza il suo ruggito contro la prateria, manda grida di giubilo come i pigiatori delle uve, contro tutti gli abitanti della terra. Il ruggito è il suo giusto giudizio.</w:t>
      </w:r>
    </w:p>
    <w:p w14:paraId="0A7CB99C" w14:textId="77777777" w:rsidR="00AC4C51" w:rsidRDefault="00AC4C51" w:rsidP="0011578D">
      <w:pPr>
        <w:pStyle w:val="Corpotesto"/>
      </w:pPr>
      <w:r>
        <w:t>Il Signore dal cielo ruggisce, manifesta come un leone la sua Onnipotenza, la sua Signoria, la sua forza. Grida che solo Lui è il Signore e nessun altro.</w:t>
      </w:r>
    </w:p>
    <w:p w14:paraId="6DE95C2D" w14:textId="77777777" w:rsidR="00AC4C51" w:rsidRDefault="00AC4C51" w:rsidP="0011578D">
      <w:pPr>
        <w:pStyle w:val="Corpotesto"/>
      </w:pPr>
      <w:r>
        <w:t>Chi può impedire al Signore di essere il Signore? Chi lo può ostacolare nel suo giusto giudizio? Chi può arrestare il cammino della sua volontà?</w:t>
      </w:r>
    </w:p>
    <w:p w14:paraId="2C8227A1" w14:textId="77777777" w:rsidR="00AC4C51" w:rsidRPr="008E215A" w:rsidRDefault="00AC4C51" w:rsidP="0011578D">
      <w:pPr>
        <w:pStyle w:val="Corpotesto"/>
      </w:pPr>
      <w:r>
        <w:t xml:space="preserve">Il ruggito del Signore viene dall’alto, può essere udito da tutti gli abitanti della terra. Tutti lo devono udire, perché egli ruggisce dall’alto. </w:t>
      </w:r>
    </w:p>
    <w:p w14:paraId="183719F1" w14:textId="77777777" w:rsidR="00AC4C51" w:rsidRDefault="00AC4C51" w:rsidP="00123DE9">
      <w:pPr>
        <w:pStyle w:val="Corpodeltesto2"/>
      </w:pPr>
      <w:r w:rsidRPr="008E215A">
        <w:rPr>
          <w:position w:val="6"/>
          <w:vertAlign w:val="superscript"/>
        </w:rPr>
        <w:t>31</w:t>
      </w:r>
      <w:r w:rsidRPr="008E215A">
        <w:t>Il rumore giunge fino all’estremità della terra,</w:t>
      </w:r>
      <w:r>
        <w:t xml:space="preserve"> </w:t>
      </w:r>
      <w:r w:rsidRPr="008E215A">
        <w:t>perché il Signore fa un processo alle nazioni;</w:t>
      </w:r>
      <w:r>
        <w:t xml:space="preserve"> </w:t>
      </w:r>
      <w:r w:rsidRPr="008E215A">
        <w:t>chiama in giudizio ogni uomo,</w:t>
      </w:r>
      <w:r>
        <w:t xml:space="preserve"> </w:t>
      </w:r>
      <w:r w:rsidRPr="008E215A">
        <w:t xml:space="preserve">condanna a morte gli empi. </w:t>
      </w:r>
      <w:r>
        <w:t xml:space="preserve"> </w:t>
      </w:r>
      <w:r w:rsidRPr="008E215A">
        <w:t>Oracolo del Signore.</w:t>
      </w:r>
    </w:p>
    <w:p w14:paraId="14EAECD9" w14:textId="77777777" w:rsidR="00AC4C51" w:rsidRDefault="00AC4C51" w:rsidP="0011578D">
      <w:pPr>
        <w:pStyle w:val="Corpotesto"/>
      </w:pPr>
      <w:r>
        <w:t xml:space="preserve">Il Signore ha deciso di giudicare tutte le nazioni. Per questo egli ruggisce. Anche il rumore dei suoi passi si ode fino all’estremità della terra. </w:t>
      </w:r>
    </w:p>
    <w:p w14:paraId="138D0073" w14:textId="77777777" w:rsidR="00AC4C51" w:rsidRDefault="00AC4C51" w:rsidP="0011578D">
      <w:pPr>
        <w:pStyle w:val="Corpotesto"/>
      </w:pPr>
      <w:r>
        <w:t>Il rumore giunge fino all’estremità della terra, perché il Signore fa un processo alle nazioni. Il rumore è il ruggito, ma possono essere anche i passi di Dio.</w:t>
      </w:r>
    </w:p>
    <w:p w14:paraId="2356F76C" w14:textId="77777777" w:rsidR="00AC4C51" w:rsidRDefault="00AC4C51" w:rsidP="0011578D">
      <w:pPr>
        <w:pStyle w:val="Corpotesto"/>
      </w:pPr>
      <w:r>
        <w:t>Il Signore chiama in giudizio ogni uomo, condanna a morte gli empi. Oracolo del Signore. Ogni uomo verrà giudicato secondo le sue opere.</w:t>
      </w:r>
    </w:p>
    <w:p w14:paraId="5A5EB430" w14:textId="77777777" w:rsidR="00AC4C51" w:rsidRDefault="00AC4C51" w:rsidP="0011578D">
      <w:pPr>
        <w:pStyle w:val="Corpotesto"/>
      </w:pPr>
      <w:r>
        <w:t>Per questo è detto che condanna a morte gli empi. Non è un giudizio sommario quello del Signore. Lui viene, vede le opere, giudica con santa giustizia.</w:t>
      </w:r>
    </w:p>
    <w:p w14:paraId="7E3379FD" w14:textId="77777777" w:rsidR="00AC4C51" w:rsidRDefault="00AC4C51" w:rsidP="0011578D">
      <w:pPr>
        <w:pStyle w:val="Corpotesto"/>
      </w:pPr>
      <w:r>
        <w:t>Il giudizio di Dio è triplice: giudizio di ogni uomo nella storia, giudizio su ogni uomo al momento della morte, giudizio universale, per tutti, alla fine del mondo.</w:t>
      </w:r>
    </w:p>
    <w:p w14:paraId="17DBD5F9" w14:textId="77777777" w:rsidR="00AC4C51" w:rsidRDefault="00AC4C51" w:rsidP="0011578D">
      <w:pPr>
        <w:pStyle w:val="Corpotesto"/>
      </w:pPr>
      <w:r>
        <w:t>Oggi il Signore viene a giudicare la terra. Oggi Lui viene a giudicare ogni uomo. Oggi Lui viene per operare la retta giustizia sulla terra.</w:t>
      </w:r>
    </w:p>
    <w:p w14:paraId="67AC7D0F" w14:textId="77777777" w:rsidR="00AC4C51" w:rsidRDefault="00AC4C51" w:rsidP="0011578D">
      <w:pPr>
        <w:pStyle w:val="Corpotesto"/>
      </w:pPr>
      <w:r>
        <w:t>L’uomo deve temere anche il giudizio di Dio nella storia. A volte questo giudizio è pesante, perché è esclusione eterna dalla sua grazia e dai suoi doni.</w:t>
      </w:r>
    </w:p>
    <w:p w14:paraId="5F468CDA" w14:textId="77777777" w:rsidR="00AC4C51" w:rsidRDefault="00AC4C51" w:rsidP="00123DE9">
      <w:pPr>
        <w:pStyle w:val="Corpodeltesto2"/>
      </w:pPr>
      <w:r w:rsidRPr="008E215A">
        <w:rPr>
          <w:position w:val="6"/>
          <w:vertAlign w:val="superscript"/>
        </w:rPr>
        <w:t>32</w:t>
      </w:r>
      <w:r w:rsidRPr="008E215A">
        <w:t>Dice il Signore degli eserciti:</w:t>
      </w:r>
      <w:r>
        <w:t xml:space="preserve"> </w:t>
      </w:r>
      <w:r w:rsidRPr="008E215A">
        <w:t>Ecco, la sventura passa</w:t>
      </w:r>
      <w:r>
        <w:t xml:space="preserve"> </w:t>
      </w:r>
      <w:r w:rsidRPr="008E215A">
        <w:t>di nazione in nazione,</w:t>
      </w:r>
      <w:r>
        <w:t xml:space="preserve"> </w:t>
      </w:r>
      <w:r w:rsidRPr="008E215A">
        <w:t>si alza un grande turbine</w:t>
      </w:r>
      <w:r>
        <w:t xml:space="preserve"> </w:t>
      </w:r>
      <w:r w:rsidRPr="008E215A">
        <w:t>dall’estremità della terra».</w:t>
      </w:r>
    </w:p>
    <w:p w14:paraId="30967052" w14:textId="77777777" w:rsidR="00AC4C51" w:rsidRDefault="00AC4C51" w:rsidP="0011578D">
      <w:pPr>
        <w:pStyle w:val="Corpotesto"/>
      </w:pPr>
      <w:r>
        <w:t>Non vi è una nazione che possa dire: Mai il Signore potrà giudicarmi. Io sono fuori della sua giurisdizione. Io appartengo ad altri dèi e ad altri signori.</w:t>
      </w:r>
    </w:p>
    <w:p w14:paraId="165FCD90" w14:textId="77777777" w:rsidR="00AC4C51" w:rsidRDefault="00AC4C51" w:rsidP="0011578D">
      <w:pPr>
        <w:pStyle w:val="Corpotesto"/>
      </w:pPr>
      <w:r>
        <w:lastRenderedPageBreak/>
        <w:t xml:space="preserve">Dice il Signore degli eserciti: Ecco, la sventura passa di nazione in nazione, si alza un grande turbine dall’estremità della terra. </w:t>
      </w:r>
    </w:p>
    <w:p w14:paraId="745DC3A2" w14:textId="77777777" w:rsidR="00AC4C51" w:rsidRDefault="00AC4C51" w:rsidP="0011578D">
      <w:pPr>
        <w:pStyle w:val="Corpotesto"/>
      </w:pPr>
      <w:r>
        <w:t>Non necessariamente il Signore giudica tutte le nazioni in un solo giorno. Li giudica quando Lui decide che debbano essere giudicate.</w:t>
      </w:r>
    </w:p>
    <w:p w14:paraId="4C271224" w14:textId="77777777" w:rsidR="00AC4C51" w:rsidRDefault="00AC4C51" w:rsidP="0011578D">
      <w:pPr>
        <w:pStyle w:val="Corpotesto"/>
      </w:pPr>
      <w:r>
        <w:t>Una verità va sempre creduta con fede incrollabile, vera, purissima: nessuna nazione potrà mai sottrarsi al suo giudizio. A suo tempo il Signore verrà.</w:t>
      </w:r>
    </w:p>
    <w:p w14:paraId="11EFC553" w14:textId="77777777" w:rsidR="00AC4C51" w:rsidRDefault="00AC4C51" w:rsidP="0011578D">
      <w:pPr>
        <w:pStyle w:val="Corpotesto"/>
      </w:pPr>
      <w:r>
        <w:t>Questa verità vale per ogni uomo. Nessuno deve sentirsi fuori del giudizio del Signore. A suo tempo il Signore verrà. Quando uno neanche vi pensa.</w:t>
      </w:r>
    </w:p>
    <w:p w14:paraId="3671B740" w14:textId="77777777" w:rsidR="00AC4C51" w:rsidRDefault="00AC4C51" w:rsidP="0011578D">
      <w:pPr>
        <w:pStyle w:val="Corpotesto"/>
      </w:pPr>
      <w:r>
        <w:t>Il Signore è il Signore di tutte le nazioni, tutti i popoli, tutte le famiglie della terra, tutte le istituzioni, tutti i singoli uomini. La sua Signoria è universale.</w:t>
      </w:r>
    </w:p>
    <w:p w14:paraId="438FF1A2" w14:textId="77777777" w:rsidR="00AC4C51" w:rsidRDefault="00AC4C51" w:rsidP="0011578D">
      <w:pPr>
        <w:pStyle w:val="Corpotesto"/>
      </w:pPr>
      <w:r>
        <w:t>Tempi e momenti del giudizio è il Signore che li stabilisce, li decide, li attua. In un istante il Signore viene, quando nessuno pensa che possa venire.</w:t>
      </w:r>
    </w:p>
    <w:p w14:paraId="0435B676" w14:textId="77777777" w:rsidR="00AC4C51" w:rsidRDefault="00AC4C51" w:rsidP="00123DE9">
      <w:pPr>
        <w:pStyle w:val="Corpodeltesto2"/>
      </w:pPr>
      <w:r w:rsidRPr="008E215A">
        <w:rPr>
          <w:position w:val="6"/>
          <w:vertAlign w:val="superscript"/>
        </w:rPr>
        <w:t>33</w:t>
      </w:r>
      <w:r w:rsidRPr="008E215A">
        <w:t>In quel giorno i colpiti dal Signore si troveranno da un’estremità all’altra della terra; non saranno rimpianti né raccolti né sepolti, ma diverranno come letame sul suolo.</w:t>
      </w:r>
    </w:p>
    <w:p w14:paraId="1BA581D8" w14:textId="77777777" w:rsidR="00AC4C51" w:rsidRDefault="00AC4C51" w:rsidP="0011578D">
      <w:pPr>
        <w:pStyle w:val="Corpotesto"/>
      </w:pPr>
      <w:r>
        <w:t>Quando il Signore verrà, tutta la terra sarà colpita dal suo giudizio. Non vi è luogo nel quale Lui non possa penetrare, entrare, giudicare.</w:t>
      </w:r>
    </w:p>
    <w:p w14:paraId="3772FF0E" w14:textId="77777777" w:rsidR="00AC4C51" w:rsidRDefault="00AC4C51" w:rsidP="0011578D">
      <w:pPr>
        <w:pStyle w:val="Corpotesto"/>
      </w:pPr>
      <w:r>
        <w:t>In quel giorno i colpiti dal Signore si troveranno da un’estremità all’altra della terra. Il Signore è il Dio del cielo e della terra, di tutto il cielo e di tutta la terra.</w:t>
      </w:r>
    </w:p>
    <w:p w14:paraId="51AF8FC8" w14:textId="77777777" w:rsidR="00AC4C51" w:rsidRDefault="00AC4C51" w:rsidP="0011578D">
      <w:pPr>
        <w:pStyle w:val="Corpotesto"/>
      </w:pPr>
      <w:r>
        <w:t>Non saranno rimpianti né raccolti né sepolti, ma diventeranno come letame del suolo. Il numero dei morti sarà così numeroso da non poter essere seppelliti.</w:t>
      </w:r>
    </w:p>
    <w:p w14:paraId="572BC160" w14:textId="77777777" w:rsidR="00AC4C51" w:rsidRDefault="00AC4C51" w:rsidP="0011578D">
      <w:pPr>
        <w:pStyle w:val="Corpotesto"/>
      </w:pPr>
      <w:r>
        <w:t xml:space="preserve">Non dobbiamo necessariamente pensare ad un altro diluvio universale. Il diluvio potrà essere anche locale, regionale, nazionale. </w:t>
      </w:r>
    </w:p>
    <w:p w14:paraId="44A651EC" w14:textId="77777777" w:rsidR="00AC4C51" w:rsidRDefault="00AC4C51" w:rsidP="0011578D">
      <w:pPr>
        <w:pStyle w:val="Corpotesto"/>
      </w:pPr>
      <w:r>
        <w:t>I morti saranno così tanti da non poter essere seppelliti. Questa ultima punizione del non seppellimento è più grave della stessa morte.</w:t>
      </w:r>
    </w:p>
    <w:p w14:paraId="3BA1A09A" w14:textId="77777777" w:rsidR="00AC4C51" w:rsidRDefault="00AC4C51" w:rsidP="0011578D">
      <w:pPr>
        <w:pStyle w:val="Corpotesto"/>
      </w:pPr>
      <w:r>
        <w:t>La verità che soggiace in ogni versetto è semplice da mettere in luce: Il Signore avvisa le nazioni che solo Lui è il Signore e Lui è anche giusto giudice.</w:t>
      </w:r>
    </w:p>
    <w:p w14:paraId="429B13EE" w14:textId="77777777" w:rsidR="00AC4C51" w:rsidRDefault="00AC4C51" w:rsidP="0011578D">
      <w:pPr>
        <w:pStyle w:val="Corpotesto"/>
      </w:pPr>
      <w:r>
        <w:t>Non è giusto giudice del suo popolo, ma di tutti i popoli e di tutte le nazioni e di ogni uomo. Il suo giudizio prenderà tutti. Nessuno sarà dispensato.</w:t>
      </w:r>
    </w:p>
    <w:p w14:paraId="52585F16" w14:textId="77777777" w:rsidR="00AC4C51" w:rsidRDefault="00AC4C51" w:rsidP="0011578D">
      <w:pPr>
        <w:pStyle w:val="Corpotesto"/>
      </w:pPr>
      <w:r>
        <w:t xml:space="preserve">Altra verità è questa: essendo i morti così numerosi, anche la stoltezza e l’insipienza è universale e l’immoralità è universale. </w:t>
      </w:r>
    </w:p>
    <w:p w14:paraId="2344AFBA" w14:textId="77777777" w:rsidR="00AC4C51" w:rsidRDefault="00AC4C51" w:rsidP="0011578D">
      <w:pPr>
        <w:pStyle w:val="Corpotesto"/>
      </w:pPr>
      <w:r>
        <w:t>È come se la verità, la luce, la giustizia, la sapienza si fossero oscurate sulla terra. Il Signore viene per riportare la sua luce, la sua verità, la sua giustizia.</w:t>
      </w:r>
    </w:p>
    <w:p w14:paraId="1D163928" w14:textId="77777777" w:rsidR="00AC4C51" w:rsidRDefault="00AC4C51" w:rsidP="00123DE9">
      <w:pPr>
        <w:pStyle w:val="Corpodeltesto2"/>
      </w:pPr>
      <w:r w:rsidRPr="008E215A">
        <w:rPr>
          <w:position w:val="6"/>
          <w:vertAlign w:val="superscript"/>
        </w:rPr>
        <w:t>34</w:t>
      </w:r>
      <w:r w:rsidRPr="008E215A">
        <w:t>Urlate, pastori, gridate,</w:t>
      </w:r>
      <w:r>
        <w:t xml:space="preserve"> </w:t>
      </w:r>
      <w:r w:rsidRPr="008E215A">
        <w:t>rotolatevi nella polvere, capi del gregge!</w:t>
      </w:r>
      <w:r>
        <w:t xml:space="preserve"> </w:t>
      </w:r>
      <w:r w:rsidRPr="008E215A">
        <w:t>Perché sono giunti i giorni del vostro macello;</w:t>
      </w:r>
      <w:r>
        <w:t xml:space="preserve"> </w:t>
      </w:r>
      <w:r w:rsidRPr="008E215A">
        <w:t>stramazzerete come vaso prezioso.</w:t>
      </w:r>
    </w:p>
    <w:p w14:paraId="789B6B0D" w14:textId="77777777" w:rsidR="00AC4C51" w:rsidRDefault="00AC4C51" w:rsidP="0011578D">
      <w:pPr>
        <w:pStyle w:val="Corpotesto"/>
      </w:pPr>
      <w:r>
        <w:t>Responsabili dello sfacelo morale del popolo sono i pastori. Su di essi vi sarà un giudizio con particolare giustizia da parte del Signore.</w:t>
      </w:r>
    </w:p>
    <w:p w14:paraId="7D66C269" w14:textId="77777777" w:rsidR="00AC4C51" w:rsidRDefault="00AC4C51" w:rsidP="0011578D">
      <w:pPr>
        <w:pStyle w:val="Corpotesto"/>
      </w:pPr>
      <w:r>
        <w:t xml:space="preserve">Urlate, pastori, gridate, rotolatevi nella polvere, capi del gregge! Perché sono giunti i giorni del vostro macello. Stramazzerete come vaso prezioso. </w:t>
      </w:r>
    </w:p>
    <w:p w14:paraId="6A3D3D8A" w14:textId="77777777" w:rsidR="00AC4C51" w:rsidRPr="008E215A" w:rsidRDefault="00AC4C51" w:rsidP="0011578D">
      <w:pPr>
        <w:pStyle w:val="Corpotesto"/>
      </w:pPr>
      <w:r>
        <w:lastRenderedPageBreak/>
        <w:t>I pastori sono responsabili dinanzi a Dio della loro immoralità e dell’immoralità e idolatria di tutto il popolo. Per questo il giudizio è severo.</w:t>
      </w:r>
    </w:p>
    <w:p w14:paraId="4A6EB9AA" w14:textId="77777777" w:rsidR="00AC4C51" w:rsidRDefault="00AC4C51" w:rsidP="00123DE9">
      <w:pPr>
        <w:pStyle w:val="Corpodeltesto2"/>
      </w:pPr>
      <w:r w:rsidRPr="008E215A">
        <w:rPr>
          <w:position w:val="6"/>
          <w:vertAlign w:val="superscript"/>
        </w:rPr>
        <w:t>35</w:t>
      </w:r>
      <w:r w:rsidRPr="008E215A">
        <w:t>Non ci sarà rifugio per i pastori</w:t>
      </w:r>
      <w:r>
        <w:t xml:space="preserve"> </w:t>
      </w:r>
      <w:r w:rsidRPr="008E215A">
        <w:t>né scampo per i capi del gregge.</w:t>
      </w:r>
    </w:p>
    <w:p w14:paraId="14D58321" w14:textId="77777777" w:rsidR="00AC4C51" w:rsidRDefault="00AC4C51" w:rsidP="0011578D">
      <w:pPr>
        <w:pStyle w:val="Corpotesto"/>
      </w:pPr>
      <w:r>
        <w:t>Il giudizio severo non permetterà che vi sia scampo per i pastori. Essi saranno trattati con rigore. Per loro colpa il gregge si è smarrito.</w:t>
      </w:r>
    </w:p>
    <w:p w14:paraId="5E1450B1" w14:textId="77777777" w:rsidR="00AC4C51" w:rsidRPr="008E215A" w:rsidRDefault="00AC4C51" w:rsidP="0011578D">
      <w:pPr>
        <w:pStyle w:val="Corpotesto"/>
      </w:pPr>
      <w:r>
        <w:t>Non ci sarà rifugio per i pastori né scampo per i capi del gregge. Nessun luogo sarà sicuro per essi. In ogni luogo saranno raggiunti dal giusto giudizio.</w:t>
      </w:r>
    </w:p>
    <w:p w14:paraId="4C688FFC" w14:textId="77777777" w:rsidR="00AC4C51" w:rsidRDefault="00AC4C51" w:rsidP="00123DE9">
      <w:pPr>
        <w:pStyle w:val="Corpodeltesto2"/>
      </w:pPr>
      <w:r w:rsidRPr="008E215A">
        <w:rPr>
          <w:position w:val="6"/>
          <w:vertAlign w:val="superscript"/>
        </w:rPr>
        <w:t>36</w:t>
      </w:r>
      <w:r w:rsidRPr="008E215A">
        <w:t>Voci e grida dei pastori,</w:t>
      </w:r>
      <w:r>
        <w:t xml:space="preserve"> </w:t>
      </w:r>
      <w:r w:rsidRPr="008E215A">
        <w:t>urla delle guide del gregge,</w:t>
      </w:r>
      <w:r>
        <w:t xml:space="preserve"> </w:t>
      </w:r>
      <w:r w:rsidRPr="008E215A">
        <w:t>perché il Signore distrugge il loro pascolo;</w:t>
      </w:r>
    </w:p>
    <w:p w14:paraId="62688FC9" w14:textId="77777777" w:rsidR="00AC4C51" w:rsidRDefault="00AC4C51" w:rsidP="0011578D">
      <w:pPr>
        <w:pStyle w:val="Corpotesto"/>
      </w:pPr>
      <w:r>
        <w:t>I pastori vedono il gregge distrutto e gridano, urlano. Leggendo le altre profezie, non urlano perché il gregge si perde, ma perché non possono saziarsi di esso.</w:t>
      </w:r>
    </w:p>
    <w:p w14:paraId="6060F8AB" w14:textId="77777777" w:rsidR="00AC4C51" w:rsidRDefault="00AC4C51" w:rsidP="0011578D">
      <w:pPr>
        <w:pStyle w:val="Corpotesto"/>
      </w:pPr>
      <w:r>
        <w:t>Voci e grida dei pastori, urla delle guide del gregge, perché il Signore distrugge il loro pascolo. È questo il vero motivo del loro pianto, delle loro urla.</w:t>
      </w:r>
    </w:p>
    <w:p w14:paraId="0330B27C" w14:textId="77777777" w:rsidR="00AC4C51" w:rsidRDefault="00AC4C51" w:rsidP="0011578D">
      <w:pPr>
        <w:pStyle w:val="Corpotesto"/>
      </w:pPr>
      <w:r>
        <w:t xml:space="preserve">Viene loro a mancare il loro pascolo, la loro sorgente di vita. Loro vivevano nutrendosi con la carne e il sangue delle pecore. </w:t>
      </w:r>
    </w:p>
    <w:p w14:paraId="7E3BE3E8" w14:textId="77777777" w:rsidR="00AC4C51" w:rsidRDefault="00AC4C51" w:rsidP="00123DE9">
      <w:pPr>
        <w:pStyle w:val="Corpodeltesto2"/>
      </w:pPr>
      <w:r w:rsidRPr="008E215A">
        <w:rPr>
          <w:position w:val="6"/>
          <w:vertAlign w:val="superscript"/>
        </w:rPr>
        <w:t>37</w:t>
      </w:r>
      <w:r w:rsidRPr="008E215A">
        <w:t>sono devastati i prati tranquilli</w:t>
      </w:r>
      <w:r>
        <w:t xml:space="preserve"> </w:t>
      </w:r>
      <w:r w:rsidRPr="008E215A">
        <w:t>a causa dell’ardente ira del Signore.</w:t>
      </w:r>
    </w:p>
    <w:p w14:paraId="5AA34992" w14:textId="77777777" w:rsidR="00AC4C51" w:rsidRDefault="00AC4C51" w:rsidP="0011578D">
      <w:pPr>
        <w:pStyle w:val="Corpotesto"/>
      </w:pPr>
      <w:r>
        <w:t xml:space="preserve">Per iniziare una nuova vita, a volte bisogna che si distrugga, si incendi quella vecchia. Il Signore viene e distrugge i prati tranquilli. </w:t>
      </w:r>
    </w:p>
    <w:p w14:paraId="454A5469" w14:textId="77777777" w:rsidR="00AC4C51" w:rsidRDefault="00AC4C51" w:rsidP="0011578D">
      <w:pPr>
        <w:pStyle w:val="Corpotesto"/>
      </w:pPr>
      <w:r>
        <w:t>Sono devastati i prati tranquilli a causa dell’ardente ira del Signore. Ora i pastori sono senza il loro pascolo, ricco e abbondante.</w:t>
      </w:r>
    </w:p>
    <w:p w14:paraId="4F9508F9" w14:textId="77777777" w:rsidR="00AC4C51" w:rsidRDefault="00AC4C51" w:rsidP="0011578D">
      <w:pPr>
        <w:pStyle w:val="Corpotesto"/>
      </w:pPr>
      <w:r>
        <w:t>Anche se urlano, gridano e strepitano, tutto questo dura un istante. Anche per essi sta giungendo il giusto giudizio del Signore. Essi saranno rovinati.</w:t>
      </w:r>
    </w:p>
    <w:p w14:paraId="23862794" w14:textId="77777777" w:rsidR="00AC4C51" w:rsidRDefault="00AC4C51" w:rsidP="00123DE9">
      <w:pPr>
        <w:pStyle w:val="Corpodeltesto2"/>
      </w:pPr>
      <w:r w:rsidRPr="008E215A">
        <w:rPr>
          <w:position w:val="6"/>
          <w:vertAlign w:val="superscript"/>
        </w:rPr>
        <w:t>38</w:t>
      </w:r>
      <w:r w:rsidRPr="008E215A">
        <w:t>Il leone abbandona la sua tana,</w:t>
      </w:r>
      <w:r>
        <w:t xml:space="preserve"> </w:t>
      </w:r>
      <w:r w:rsidRPr="008E215A">
        <w:t>la loro terra è diventata una desolazione,</w:t>
      </w:r>
      <w:r>
        <w:t xml:space="preserve"> </w:t>
      </w:r>
      <w:r w:rsidRPr="008E215A">
        <w:t>a causa della spada devastatrice</w:t>
      </w:r>
      <w:r>
        <w:t xml:space="preserve"> </w:t>
      </w:r>
      <w:r w:rsidRPr="008E215A">
        <w:t>e della sua ira ardente.</w:t>
      </w:r>
    </w:p>
    <w:p w14:paraId="6CA91A8D" w14:textId="77777777" w:rsidR="00AC4C51" w:rsidRDefault="00AC4C51" w:rsidP="0011578D">
      <w:pPr>
        <w:pStyle w:val="Corpotesto"/>
      </w:pPr>
      <w:r>
        <w:t>Il leone è il re. Neanche per lui più vi sono sicurezze. La sua terra è divenuta una desolazione. Deve emigrare altrove. Non c’è fonte di vita per lui.</w:t>
      </w:r>
    </w:p>
    <w:p w14:paraId="2E6C7F7F" w14:textId="77777777" w:rsidR="00AC4C51" w:rsidRDefault="00AC4C51" w:rsidP="0011578D">
      <w:pPr>
        <w:pStyle w:val="Corpotesto"/>
      </w:pPr>
      <w:r>
        <w:t>Il leone abbandona la sua tana, la loro terra è divenuta una desolazione, a causa della spada devastatrice e della sua ira ardente.</w:t>
      </w:r>
    </w:p>
    <w:p w14:paraId="1363F0C0" w14:textId="77777777" w:rsidR="00AC4C51" w:rsidRDefault="00AC4C51" w:rsidP="0011578D">
      <w:pPr>
        <w:pStyle w:val="Corpotesto"/>
      </w:pPr>
      <w:r>
        <w:t>Quest’ultima profezia aggiungerà un’altra verità al giudizio di Dio. Esso è storico, al momento della morte, quando verrà la fine del mondo.</w:t>
      </w:r>
    </w:p>
    <w:p w14:paraId="7C179F68" w14:textId="77777777" w:rsidR="00AC4C51" w:rsidRDefault="00AC4C51" w:rsidP="0011578D">
      <w:pPr>
        <w:pStyle w:val="Corpotesto"/>
      </w:pPr>
      <w:r>
        <w:t>Il giudizio del Signore è rivolto alle pecore, ma anche ai pastori che sono sacerdoti, profeti, scribi, maestri, dottori. Su tutti esso si abbatterà.</w:t>
      </w:r>
    </w:p>
    <w:p w14:paraId="314B58AF" w14:textId="77777777" w:rsidR="00AC4C51" w:rsidRDefault="00AC4C51" w:rsidP="0011578D">
      <w:pPr>
        <w:pStyle w:val="Corpotesto"/>
      </w:pPr>
      <w:r>
        <w:t>Neanche i re, i governanti sono risparmiati. Anche per essi il Signore viene. Sui capi del gregge e sui pastori il giudizio sarà severissimo.</w:t>
      </w:r>
    </w:p>
    <w:p w14:paraId="32960DD0" w14:textId="77777777" w:rsidR="00AC4C51" w:rsidRDefault="00AC4C51" w:rsidP="0011578D">
      <w:pPr>
        <w:pStyle w:val="Corpotesto"/>
      </w:pPr>
      <w:r>
        <w:t>Dio, il Signore, è il solo giusto giudice di tutta la terra. Non è giudice di un uomo, un popolo, una categoria, ma di ogni uomo, ogni popolo, ogni categoria.</w:t>
      </w:r>
    </w:p>
    <w:p w14:paraId="419CAF0B" w14:textId="77777777" w:rsidR="00AC4C51" w:rsidRDefault="00AC4C51" w:rsidP="0011578D">
      <w:pPr>
        <w:pStyle w:val="Corpotesto"/>
      </w:pPr>
      <w:r>
        <w:t>È giudice nel tempo e nell’eternità, per tutto il tempo e per l’eternità. Il suo giudizio ha conseguenze nel tempo ed anche eterne.</w:t>
      </w:r>
    </w:p>
    <w:p w14:paraId="32F4019A" w14:textId="77777777" w:rsidR="00AC4C51" w:rsidRDefault="00AC4C51" w:rsidP="0011578D">
      <w:pPr>
        <w:pStyle w:val="Corpotesto"/>
      </w:pPr>
    </w:p>
    <w:p w14:paraId="55EE4B28" w14:textId="77777777" w:rsidR="00AC4C51" w:rsidRDefault="00AC4C51" w:rsidP="00C86881">
      <w:pPr>
        <w:pStyle w:val="Corpotesto"/>
        <w:jc w:val="right"/>
        <w:sectPr w:rsidR="00AC4C51" w:rsidSect="00190FE6">
          <w:headerReference w:type="default" r:id="rId37"/>
          <w:type w:val="oddPage"/>
          <w:pgSz w:w="11906" w:h="16838"/>
          <w:pgMar w:top="1701" w:right="1701" w:bottom="1701" w:left="1701" w:header="567" w:footer="567" w:gutter="0"/>
          <w:cols w:space="708"/>
          <w:titlePg/>
          <w:docGrid w:linePitch="360"/>
        </w:sectPr>
      </w:pPr>
    </w:p>
    <w:p w14:paraId="31C6320C"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2" w:name="_Toc326850147"/>
      <w:bookmarkStart w:id="333" w:name="_Toc437422269"/>
      <w:bookmarkStart w:id="334" w:name="_Toc437453461"/>
      <w:bookmarkStart w:id="335" w:name="_Toc62157840"/>
      <w:r w:rsidRPr="00A30629">
        <w:rPr>
          <w:rFonts w:ascii="Arial" w:hAnsi="Arial" w:cs="Arial"/>
          <w:color w:val="000000"/>
          <w:sz w:val="40"/>
          <w:szCs w:val="40"/>
        </w:rPr>
        <w:lastRenderedPageBreak/>
        <w:t xml:space="preserve">CAPITOLO </w:t>
      </w:r>
      <w:r>
        <w:rPr>
          <w:rFonts w:ascii="Arial" w:hAnsi="Arial" w:cs="Arial"/>
          <w:color w:val="000000"/>
          <w:sz w:val="40"/>
          <w:szCs w:val="40"/>
        </w:rPr>
        <w:t>XXVI</w:t>
      </w:r>
      <w:bookmarkEnd w:id="334"/>
      <w:bookmarkEnd w:id="335"/>
    </w:p>
    <w:p w14:paraId="1B7ABB25" w14:textId="77777777" w:rsidR="00AC4C51" w:rsidRDefault="00AC4C51" w:rsidP="00C86881"/>
    <w:p w14:paraId="4E6A4A8A" w14:textId="77777777" w:rsidR="00AC4C51" w:rsidRDefault="00AC4C51" w:rsidP="00C86881"/>
    <w:p w14:paraId="5EBA70A4" w14:textId="77777777" w:rsidR="00AC4C51" w:rsidRDefault="00AC4C51" w:rsidP="00C86881">
      <w:pPr>
        <w:pStyle w:val="Titolo4"/>
        <w:rPr>
          <w:rFonts w:ascii="Arial" w:hAnsi="Arial" w:cs="Arial"/>
        </w:rPr>
      </w:pPr>
      <w:bookmarkStart w:id="336" w:name="_Toc437453462"/>
      <w:bookmarkStart w:id="337" w:name="_Toc62157841"/>
      <w:r w:rsidRPr="00A30629">
        <w:rPr>
          <w:rFonts w:ascii="Arial" w:hAnsi="Arial" w:cs="Arial"/>
        </w:rPr>
        <w:t>LETTURA DEL TESTO</w:t>
      </w:r>
      <w:bookmarkEnd w:id="336"/>
      <w:bookmarkEnd w:id="337"/>
    </w:p>
    <w:p w14:paraId="31801B9F" w14:textId="77777777" w:rsidR="00AC4C51" w:rsidRDefault="00AC4C51" w:rsidP="008E215A"/>
    <w:p w14:paraId="1AB066A6" w14:textId="77777777" w:rsidR="00AC4C51" w:rsidRDefault="00AC4C51" w:rsidP="008E215A"/>
    <w:p w14:paraId="7C5EB782"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All’inizio del regno di Ioiakìm, figlio di Giosia, re di Giuda, fu rivolta a Geremia questa parola da parte del Signore: </w:t>
      </w:r>
      <w:r w:rsidRPr="008E215A">
        <w:rPr>
          <w:color w:val="000000"/>
          <w:position w:val="6"/>
          <w:vertAlign w:val="superscript"/>
        </w:rPr>
        <w:t>2</w:t>
      </w:r>
      <w:r w:rsidRPr="008E215A">
        <w:rPr>
          <w:color w:val="000000"/>
          <w:sz w:val="24"/>
        </w:rPr>
        <w:t xml:space="preserve">«Così dice il Signore: Va’ nell’atrio del tempio del Signore e riferisci a tutte le città di Giuda che vengono per adorare nel tempio del Signore tutte le parole che ti ho comandato di annunciare loro; non tralasciare neppure una parola. </w:t>
      </w:r>
      <w:r w:rsidRPr="008E215A">
        <w:rPr>
          <w:color w:val="000000"/>
          <w:position w:val="6"/>
          <w:vertAlign w:val="superscript"/>
        </w:rPr>
        <w:t>3</w:t>
      </w:r>
      <w:r w:rsidRPr="008E215A">
        <w:rPr>
          <w:color w:val="000000"/>
          <w:sz w:val="24"/>
        </w:rPr>
        <w:t xml:space="preserve">Forse ti ascolteranno e ciascuno abbandonerà la propria condotta perversa; in tal caso mi pentirò di tutto il male che pensavo di fare loro per la malvagità delle loro azioni. </w:t>
      </w:r>
      <w:r w:rsidRPr="008E215A">
        <w:rPr>
          <w:color w:val="000000"/>
          <w:position w:val="6"/>
          <w:vertAlign w:val="superscript"/>
        </w:rPr>
        <w:t>4</w:t>
      </w:r>
      <w:r w:rsidRPr="008E215A">
        <w:rPr>
          <w:color w:val="000000"/>
          <w:sz w:val="24"/>
        </w:rPr>
        <w:t xml:space="preserve">Tu dunque dirai loro: Dice il Signore: Se non mi ascolterete, se non camminerete secondo la legge che ho posto davanti a voi </w:t>
      </w:r>
      <w:r w:rsidRPr="008E215A">
        <w:rPr>
          <w:color w:val="000000"/>
          <w:position w:val="6"/>
          <w:vertAlign w:val="superscript"/>
        </w:rPr>
        <w:t>5</w:t>
      </w:r>
      <w:r w:rsidRPr="008E215A">
        <w:rPr>
          <w:color w:val="000000"/>
          <w:sz w:val="24"/>
        </w:rPr>
        <w:t xml:space="preserve">e se non ascolterete le parole dei profeti, miei servi, che ho inviato a voi con assidua premura, ma che voi non avete ascoltato, </w:t>
      </w:r>
      <w:r w:rsidRPr="008E215A">
        <w:rPr>
          <w:color w:val="000000"/>
          <w:position w:val="6"/>
          <w:vertAlign w:val="superscript"/>
        </w:rPr>
        <w:t>6</w:t>
      </w:r>
      <w:r w:rsidRPr="008E215A">
        <w:rPr>
          <w:color w:val="000000"/>
          <w:sz w:val="24"/>
        </w:rPr>
        <w:t xml:space="preserve">io ridurrò questo tempio come quello di Silo e farò di questa città una maledizione per tutti i popoli della terra». </w:t>
      </w:r>
    </w:p>
    <w:p w14:paraId="58B2E1D3"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7</w:t>
      </w:r>
      <w:r w:rsidRPr="008E215A">
        <w:rPr>
          <w:color w:val="000000"/>
          <w:sz w:val="24"/>
        </w:rPr>
        <w:t xml:space="preserve">I sacerdoti, i profeti e tutto il popolo udirono Geremia che diceva queste parole nel tempio del Signore. </w:t>
      </w:r>
      <w:r w:rsidRPr="008E215A">
        <w:rPr>
          <w:color w:val="000000"/>
          <w:position w:val="6"/>
          <w:vertAlign w:val="superscript"/>
        </w:rPr>
        <w:t>8</w:t>
      </w:r>
      <w:r w:rsidRPr="008E215A">
        <w:rPr>
          <w:color w:val="000000"/>
          <w:sz w:val="24"/>
        </w:rPr>
        <w:t xml:space="preserve">Ora, quando Geremia finì di riferire quanto il Signore gli aveva comandato di dire a tutto il popolo, i sacerdoti, i profeti e tutto il popolo lo arrestarono dicendo: «Devi morire! </w:t>
      </w:r>
      <w:r w:rsidRPr="008E215A">
        <w:rPr>
          <w:color w:val="000000"/>
          <w:position w:val="6"/>
          <w:vertAlign w:val="superscript"/>
        </w:rPr>
        <w:t>9</w:t>
      </w:r>
      <w:r w:rsidRPr="008E215A">
        <w:rPr>
          <w:color w:val="000000"/>
          <w:sz w:val="24"/>
        </w:rPr>
        <w:t>Perché hai predetto nel nome del Signore: “Questo tempio diventerà come Silo e questa città sarà devastata, disabitata”?».</w:t>
      </w:r>
    </w:p>
    <w:p w14:paraId="618E2F32" w14:textId="77777777" w:rsidR="00AC4C51" w:rsidRPr="008E215A" w:rsidRDefault="00AC4C51" w:rsidP="008E215A">
      <w:pPr>
        <w:tabs>
          <w:tab w:val="left" w:pos="851"/>
          <w:tab w:val="left" w:pos="2268"/>
        </w:tabs>
        <w:ind w:left="851" w:firstLine="567"/>
        <w:jc w:val="both"/>
        <w:rPr>
          <w:color w:val="000000"/>
          <w:sz w:val="24"/>
        </w:rPr>
      </w:pPr>
      <w:r w:rsidRPr="008E215A">
        <w:rPr>
          <w:color w:val="000000"/>
          <w:sz w:val="24"/>
        </w:rPr>
        <w:t>Tutto il popolo si radunò contro Geremia nel tempio del Signore.</w:t>
      </w:r>
      <w:r w:rsidRPr="008E215A">
        <w:rPr>
          <w:color w:val="000000"/>
          <w:position w:val="6"/>
          <w:sz w:val="24"/>
        </w:rPr>
        <w:t xml:space="preserve"> </w:t>
      </w:r>
      <w:r w:rsidRPr="008E215A">
        <w:rPr>
          <w:color w:val="000000"/>
          <w:position w:val="6"/>
          <w:vertAlign w:val="superscript"/>
        </w:rPr>
        <w:t>10</w:t>
      </w:r>
      <w:r w:rsidRPr="008E215A">
        <w:rPr>
          <w:color w:val="000000"/>
          <w:sz w:val="24"/>
        </w:rPr>
        <w:t xml:space="preserve">I capi di Giuda vennero a sapere queste cose e salirono dalla reggia nel tempio del Signore e sedettero all’ingresso della porta Nuova del tempio del Signore. </w:t>
      </w:r>
      <w:r w:rsidRPr="008E215A">
        <w:rPr>
          <w:color w:val="000000"/>
          <w:position w:val="6"/>
          <w:vertAlign w:val="superscript"/>
        </w:rPr>
        <w:t>11</w:t>
      </w:r>
      <w:r w:rsidRPr="008E215A">
        <w:rPr>
          <w:color w:val="000000"/>
          <w:sz w:val="24"/>
        </w:rPr>
        <w:t xml:space="preserve">Allora i sacerdoti e i profeti dissero ai capi e a tutto il popolo: «Una condanna a morte merita quest’uomo, perché ha profetizzato contro questa città, come avete udito con i vostri orecchi!». </w:t>
      </w:r>
      <w:r w:rsidRPr="008E215A">
        <w:rPr>
          <w:color w:val="000000"/>
          <w:position w:val="6"/>
          <w:vertAlign w:val="superscript"/>
        </w:rPr>
        <w:t>12</w:t>
      </w:r>
      <w:r w:rsidRPr="008E215A">
        <w:rPr>
          <w:color w:val="000000"/>
          <w:sz w:val="24"/>
        </w:rPr>
        <w:t xml:space="preserve">Ma Geremia rispose a tutti i capi e a tutto il popolo: «Il Signore mi ha mandato a profetizzare contro questo tempio e contro questa città le cose che avete ascoltato. </w:t>
      </w:r>
      <w:r w:rsidRPr="008E215A">
        <w:rPr>
          <w:color w:val="000000"/>
          <w:position w:val="6"/>
          <w:vertAlign w:val="superscript"/>
        </w:rPr>
        <w:t>13</w:t>
      </w:r>
      <w:r w:rsidRPr="008E215A">
        <w:rPr>
          <w:color w:val="000000"/>
          <w:sz w:val="24"/>
        </w:rPr>
        <w:t xml:space="preserve">Migliorate dunque la vostra condotta e le vostre azioni e ascoltate la voce del Signore, vostro Dio, e il Signore si pentirà del male che ha annunciato contro di voi. </w:t>
      </w:r>
      <w:r w:rsidRPr="008E215A">
        <w:rPr>
          <w:color w:val="000000"/>
          <w:position w:val="6"/>
          <w:vertAlign w:val="superscript"/>
        </w:rPr>
        <w:t>14</w:t>
      </w:r>
      <w:r w:rsidRPr="008E215A">
        <w:rPr>
          <w:color w:val="000000"/>
          <w:sz w:val="24"/>
        </w:rPr>
        <w:t>Quanto a me, eccomi in mano vostra, fate di me come vi sembra bene e giusto;</w:t>
      </w:r>
      <w:r w:rsidRPr="008E215A">
        <w:rPr>
          <w:color w:val="000000"/>
          <w:position w:val="6"/>
          <w:sz w:val="24"/>
        </w:rPr>
        <w:t xml:space="preserve"> </w:t>
      </w:r>
      <w:r w:rsidRPr="008E215A">
        <w:rPr>
          <w:color w:val="000000"/>
          <w:position w:val="6"/>
          <w:vertAlign w:val="superscript"/>
        </w:rPr>
        <w:t>15</w:t>
      </w:r>
      <w:r w:rsidRPr="008E215A">
        <w:rPr>
          <w:color w:val="000000"/>
          <w:sz w:val="24"/>
        </w:rPr>
        <w:t xml:space="preserve">ma sappiate bene che, se voi mi ucciderete, sarete responsabili del sangue innocente, voi e tutti gli abitanti di questa città, perché il Signore mi ha veramente inviato a voi per dire ai vostri orecchi tutte queste parole». </w:t>
      </w:r>
      <w:r w:rsidRPr="008E215A">
        <w:rPr>
          <w:color w:val="000000"/>
          <w:position w:val="6"/>
          <w:vertAlign w:val="superscript"/>
        </w:rPr>
        <w:t>16</w:t>
      </w:r>
      <w:r w:rsidRPr="008E215A">
        <w:rPr>
          <w:color w:val="000000"/>
          <w:sz w:val="24"/>
        </w:rPr>
        <w:t>I capi e tutto il popolo dissero ai sacerdoti e ai profeti: «Non ci deve essere condanna a morte per quest’uomo, perché ci ha parlato nel nome del Signore, nostro Dio».</w:t>
      </w:r>
    </w:p>
    <w:p w14:paraId="26B57F4F"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17</w:t>
      </w:r>
      <w:r w:rsidRPr="008E215A">
        <w:rPr>
          <w:color w:val="000000"/>
          <w:sz w:val="24"/>
        </w:rPr>
        <w:t xml:space="preserve">Allora si alzarono alcuni anziani del paese e dissero a tutta l’assemblea del popolo: </w:t>
      </w:r>
      <w:r w:rsidRPr="008E215A">
        <w:rPr>
          <w:color w:val="000000"/>
          <w:position w:val="6"/>
          <w:vertAlign w:val="superscript"/>
        </w:rPr>
        <w:t>18</w:t>
      </w:r>
      <w:r w:rsidRPr="008E215A">
        <w:rPr>
          <w:color w:val="000000"/>
          <w:sz w:val="24"/>
        </w:rPr>
        <w:t>«Michea di Morèset, che profetizzava al tempo di Ezechia, re di Giuda, affermò a tutto il popolo di Giuda: “Così dice il Signore degli eserciti:</w:t>
      </w:r>
    </w:p>
    <w:p w14:paraId="1BE1D3FE" w14:textId="77777777" w:rsidR="00AC4C51" w:rsidRPr="008E215A" w:rsidRDefault="00AC4C51" w:rsidP="008E215A">
      <w:pPr>
        <w:tabs>
          <w:tab w:val="left" w:pos="851"/>
          <w:tab w:val="left" w:pos="2268"/>
        </w:tabs>
        <w:ind w:left="851" w:firstLine="567"/>
        <w:jc w:val="both"/>
        <w:rPr>
          <w:color w:val="000000"/>
          <w:sz w:val="12"/>
        </w:rPr>
      </w:pPr>
    </w:p>
    <w:p w14:paraId="418E6607" w14:textId="77777777" w:rsidR="00AC4C51" w:rsidRPr="008E215A" w:rsidRDefault="00AC4C51" w:rsidP="008E215A">
      <w:pPr>
        <w:keepNext/>
        <w:tabs>
          <w:tab w:val="left" w:pos="851"/>
          <w:tab w:val="left" w:pos="2268"/>
        </w:tabs>
        <w:ind w:left="851" w:firstLine="1417"/>
        <w:jc w:val="both"/>
        <w:outlineLvl w:val="1"/>
        <w:rPr>
          <w:color w:val="000000"/>
          <w:sz w:val="24"/>
        </w:rPr>
      </w:pPr>
      <w:bookmarkStart w:id="338" w:name="_Toc437453463"/>
      <w:bookmarkStart w:id="339" w:name="_Toc62157842"/>
      <w:r w:rsidRPr="008E215A">
        <w:rPr>
          <w:color w:val="000000"/>
          <w:sz w:val="24"/>
        </w:rPr>
        <w:t>Sion sarà arata come un campo</w:t>
      </w:r>
      <w:bookmarkEnd w:id="338"/>
      <w:bookmarkEnd w:id="339"/>
    </w:p>
    <w:p w14:paraId="0EED019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Gerusalemme diventerà un cumulo di rovine,</w:t>
      </w:r>
    </w:p>
    <w:p w14:paraId="35620E8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il monte del tempio un’altura boscosa!”.</w:t>
      </w:r>
    </w:p>
    <w:p w14:paraId="0DD39494" w14:textId="77777777" w:rsidR="00AC4C51" w:rsidRPr="008E215A" w:rsidRDefault="00AC4C51" w:rsidP="008E215A">
      <w:pPr>
        <w:tabs>
          <w:tab w:val="left" w:pos="851"/>
          <w:tab w:val="left" w:pos="2268"/>
        </w:tabs>
        <w:ind w:left="851" w:firstLine="567"/>
        <w:jc w:val="both"/>
        <w:rPr>
          <w:color w:val="000000"/>
          <w:sz w:val="12"/>
        </w:rPr>
      </w:pPr>
    </w:p>
    <w:p w14:paraId="08F7B534"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19</w:t>
      </w:r>
      <w:r w:rsidRPr="008E215A">
        <w:rPr>
          <w:color w:val="000000"/>
          <w:sz w:val="24"/>
        </w:rPr>
        <w:t>Forse Ezechia, re di Giuda, e tutti quelli di Giuda lo uccisero? Non temettero piuttosto il Signore e non lo supplicarono, e così il Signore si pentì del male che aveva loro annunciato? Noi, invece, stiamo per commettere una grave iniquità a nostro danno».</w:t>
      </w:r>
    </w:p>
    <w:p w14:paraId="21EF51A7" w14:textId="77777777" w:rsidR="00AC4C51" w:rsidRDefault="00AC4C51" w:rsidP="008E215A">
      <w:pPr>
        <w:tabs>
          <w:tab w:val="left" w:pos="851"/>
          <w:tab w:val="left" w:pos="2268"/>
        </w:tabs>
        <w:ind w:left="851" w:firstLine="567"/>
        <w:jc w:val="both"/>
        <w:rPr>
          <w:color w:val="000000"/>
          <w:sz w:val="24"/>
        </w:rPr>
      </w:pPr>
      <w:r w:rsidRPr="008E215A">
        <w:rPr>
          <w:color w:val="000000"/>
          <w:position w:val="6"/>
          <w:vertAlign w:val="superscript"/>
        </w:rPr>
        <w:t>20</w:t>
      </w:r>
      <w:r w:rsidRPr="008E215A">
        <w:rPr>
          <w:color w:val="000000"/>
          <w:sz w:val="24"/>
        </w:rPr>
        <w:t xml:space="preserve">C’era anche un altro uomo che profetizzava nel nome del Signore, Uria, figlio di Semaià, da Kiriat-Iearìm; egli profetizzò contro questa città e contro questo paese con parole simili a quelle di Geremia. </w:t>
      </w:r>
      <w:r w:rsidRPr="008E215A">
        <w:rPr>
          <w:color w:val="000000"/>
          <w:position w:val="6"/>
          <w:vertAlign w:val="superscript"/>
        </w:rPr>
        <w:t>21</w:t>
      </w:r>
      <w:r w:rsidRPr="008E215A">
        <w:rPr>
          <w:color w:val="000000"/>
          <w:sz w:val="24"/>
        </w:rPr>
        <w:t xml:space="preserve">Il re Ioiakìm, tutte le sue guardie e tutti i capi udirono le sue parole e il re cercò di ucciderlo, ma Uria lo venne a sapere, ebbe paura e fuggì, andandosene in Egitto. </w:t>
      </w:r>
      <w:r w:rsidRPr="008E215A">
        <w:rPr>
          <w:color w:val="000000"/>
          <w:position w:val="6"/>
          <w:vertAlign w:val="superscript"/>
        </w:rPr>
        <w:t>22</w:t>
      </w:r>
      <w:r w:rsidRPr="008E215A">
        <w:rPr>
          <w:color w:val="000000"/>
          <w:sz w:val="24"/>
        </w:rPr>
        <w:t xml:space="preserve">Allora il re Ioiakìm inviò degli uomini in Egitto, Elnatàn, figlio di Acbor, e altri con lui. </w:t>
      </w:r>
      <w:r w:rsidRPr="008E215A">
        <w:rPr>
          <w:color w:val="000000"/>
          <w:position w:val="6"/>
          <w:vertAlign w:val="superscript"/>
        </w:rPr>
        <w:t>23</w:t>
      </w:r>
      <w:r w:rsidRPr="008E215A">
        <w:rPr>
          <w:color w:val="000000"/>
          <w:sz w:val="24"/>
        </w:rPr>
        <w:t xml:space="preserve">Costoro fecero uscire dall’Egitto Uria e lo condussero al re Ioiakìm, che lo fece uccidere di spada e fece gettare il suo cadavere nelle fosse della gente comune. </w:t>
      </w:r>
      <w:r w:rsidRPr="008E215A">
        <w:rPr>
          <w:color w:val="000000"/>
          <w:position w:val="6"/>
          <w:vertAlign w:val="superscript"/>
        </w:rPr>
        <w:t>24</w:t>
      </w:r>
      <w:r w:rsidRPr="008E215A">
        <w:rPr>
          <w:color w:val="000000"/>
          <w:sz w:val="24"/>
        </w:rPr>
        <w:t>Ma la mano di Achikàm, figlio di Safan, fu a favore di Geremia, perché non lo consegnassero al popolo per metterlo a morte.</w:t>
      </w:r>
    </w:p>
    <w:p w14:paraId="751C2B43" w14:textId="77777777" w:rsidR="00AC4C51" w:rsidRPr="008E215A" w:rsidRDefault="00AC4C51" w:rsidP="008E215A">
      <w:pPr>
        <w:tabs>
          <w:tab w:val="left" w:pos="851"/>
          <w:tab w:val="left" w:pos="2268"/>
        </w:tabs>
        <w:ind w:left="851" w:firstLine="567"/>
        <w:jc w:val="both"/>
        <w:rPr>
          <w:color w:val="000000"/>
          <w:sz w:val="24"/>
        </w:rPr>
      </w:pPr>
    </w:p>
    <w:p w14:paraId="54B4A100" w14:textId="77777777" w:rsidR="00AC4C51" w:rsidRPr="008E215A" w:rsidRDefault="00AC4C51" w:rsidP="008E215A">
      <w:pPr>
        <w:tabs>
          <w:tab w:val="left" w:pos="851"/>
          <w:tab w:val="left" w:pos="2268"/>
        </w:tabs>
        <w:ind w:left="851" w:firstLine="567"/>
        <w:jc w:val="both"/>
        <w:rPr>
          <w:color w:val="000000"/>
          <w:sz w:val="24"/>
        </w:rPr>
      </w:pPr>
    </w:p>
    <w:p w14:paraId="309159FD" w14:textId="77777777" w:rsidR="00AC4C51" w:rsidRPr="00A30629" w:rsidRDefault="00AC4C51" w:rsidP="00C86881">
      <w:pPr>
        <w:pStyle w:val="Titolo1"/>
        <w:jc w:val="center"/>
        <w:rPr>
          <w:rFonts w:ascii="Arial" w:hAnsi="Arial" w:cs="Arial"/>
          <w:bCs/>
          <w:sz w:val="40"/>
          <w:szCs w:val="40"/>
        </w:rPr>
      </w:pPr>
      <w:bookmarkStart w:id="340" w:name="_Toc437453464"/>
      <w:bookmarkStart w:id="341" w:name="_Toc62157843"/>
      <w:r w:rsidRPr="00A30629">
        <w:rPr>
          <w:rFonts w:ascii="Arial" w:hAnsi="Arial" w:cs="Arial"/>
          <w:bCs/>
          <w:sz w:val="40"/>
          <w:szCs w:val="40"/>
        </w:rPr>
        <w:t>COMMENTO TEOLOGICO DEL TESTO</w:t>
      </w:r>
      <w:bookmarkEnd w:id="340"/>
      <w:bookmarkEnd w:id="341"/>
    </w:p>
    <w:p w14:paraId="53360258" w14:textId="77777777" w:rsidR="00AC4C51" w:rsidRDefault="00AC4C51" w:rsidP="00C86881"/>
    <w:p w14:paraId="5A04D617" w14:textId="77777777" w:rsidR="00AC4C51" w:rsidRPr="00305C5D" w:rsidRDefault="00AC4C51" w:rsidP="0011578D">
      <w:pPr>
        <w:keepNext/>
        <w:widowControl w:val="0"/>
        <w:numPr>
          <w:ilvl w:val="0"/>
          <w:numId w:val="15"/>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i/>
          <w:sz w:val="40"/>
          <w:szCs w:val="40"/>
        </w:rPr>
      </w:pPr>
      <w:bookmarkStart w:id="342" w:name="_Toc437453465"/>
      <w:bookmarkStart w:id="343" w:name="_Toc62157844"/>
      <w:r>
        <w:rPr>
          <w:b/>
          <w:bCs/>
          <w:i/>
          <w:sz w:val="40"/>
          <w:szCs w:val="40"/>
        </w:rPr>
        <w:t>PROFEZIE DI FELICITÀ</w:t>
      </w:r>
      <w:bookmarkEnd w:id="342"/>
      <w:bookmarkEnd w:id="343"/>
    </w:p>
    <w:p w14:paraId="06960E52" w14:textId="77777777" w:rsidR="00AC4C51" w:rsidRPr="00305C5D" w:rsidRDefault="00AC4C51" w:rsidP="001C5FB6"/>
    <w:p w14:paraId="45B00AB9" w14:textId="77777777" w:rsidR="00AC4C51" w:rsidRPr="00305C5D" w:rsidRDefault="00AC4C51" w:rsidP="001C5FB6">
      <w:pPr>
        <w:keepNext/>
        <w:widowControl w:val="0"/>
        <w:numPr>
          <w:ilvl w:val="0"/>
          <w:numId w:val="10"/>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344" w:name="_Toc437453466"/>
      <w:bookmarkStart w:id="345" w:name="_Toc62157845"/>
      <w:r>
        <w:rPr>
          <w:b/>
          <w:bCs/>
          <w:sz w:val="40"/>
          <w:szCs w:val="40"/>
        </w:rPr>
        <w:t>INTRODUZIONE: GEREMIA È IL VERO PROFETA</w:t>
      </w:r>
      <w:bookmarkEnd w:id="344"/>
      <w:bookmarkEnd w:id="345"/>
    </w:p>
    <w:p w14:paraId="0D98381F" w14:textId="77777777" w:rsidR="00AC4C51" w:rsidRDefault="00AC4C51" w:rsidP="00C86881">
      <w:pPr>
        <w:pStyle w:val="Titolo2"/>
        <w:rPr>
          <w:i w:val="0"/>
          <w:sz w:val="40"/>
          <w:szCs w:val="40"/>
        </w:rPr>
      </w:pPr>
      <w:bookmarkStart w:id="346" w:name="_Toc437453467"/>
      <w:bookmarkStart w:id="347" w:name="_Toc62157846"/>
      <w:r>
        <w:rPr>
          <w:i w:val="0"/>
          <w:sz w:val="40"/>
          <w:szCs w:val="40"/>
        </w:rPr>
        <w:t>Arresto e giudizio di Geremia</w:t>
      </w:r>
      <w:bookmarkEnd w:id="346"/>
      <w:bookmarkEnd w:id="347"/>
    </w:p>
    <w:p w14:paraId="23ADB9BB" w14:textId="77777777" w:rsidR="00AC4C51" w:rsidRPr="00570EAE" w:rsidRDefault="00AC4C51" w:rsidP="0011578D"/>
    <w:p w14:paraId="5ABB04D0" w14:textId="77777777" w:rsidR="00AC4C51" w:rsidRDefault="00AC4C51" w:rsidP="00202A43">
      <w:pPr>
        <w:pStyle w:val="Corpodeltesto2"/>
      </w:pPr>
      <w:r w:rsidRPr="008E215A">
        <w:rPr>
          <w:position w:val="6"/>
          <w:vertAlign w:val="superscript"/>
        </w:rPr>
        <w:t>1</w:t>
      </w:r>
      <w:r w:rsidRPr="008E215A">
        <w:t>All’inizio del regno di Ioiakìm, figlio di Giosia, re di Giuda, fu rivolta a Geremia questa parola da parte del Signore:</w:t>
      </w:r>
    </w:p>
    <w:p w14:paraId="53B47D26" w14:textId="77777777" w:rsidR="00AC4C51" w:rsidRDefault="00AC4C51" w:rsidP="0011578D">
      <w:pPr>
        <w:pStyle w:val="Corpotesto"/>
      </w:pPr>
      <w:r>
        <w:t>L’inizio del regno di Ioiakìm avviene nel 609 a.C. Questa Parola è rivolta a Geremia circa 22 anni prima della distruzione di Gerusalemme.</w:t>
      </w:r>
    </w:p>
    <w:p w14:paraId="4E31EF9F" w14:textId="77777777" w:rsidR="00AC4C51" w:rsidRDefault="00AC4C51" w:rsidP="0011578D">
      <w:pPr>
        <w:pStyle w:val="Corpotesto"/>
      </w:pPr>
      <w:r>
        <w:t xml:space="preserve">All’inizio del regno di Ioiakìm, figlio di Giosia, re di Giuda, fu rivolta a Geremia questa parola da parte del Signore. </w:t>
      </w:r>
    </w:p>
    <w:p w14:paraId="6CC29847" w14:textId="77777777" w:rsidR="00AC4C51" w:rsidRDefault="00AC4C51" w:rsidP="0011578D">
      <w:pPr>
        <w:pStyle w:val="Corpotesto"/>
      </w:pPr>
      <w:r>
        <w:t>Considerando lo spazio di tempo che intercorre tra la distruzione di Gerusalemme (587 a. C.) e la profezia 609 a.C., c’è spazio per la conversione.</w:t>
      </w:r>
    </w:p>
    <w:p w14:paraId="0058BCC1" w14:textId="77777777" w:rsidR="00AC4C51" w:rsidRDefault="00AC4C51" w:rsidP="00202A43">
      <w:pPr>
        <w:pStyle w:val="Corpodeltesto2"/>
      </w:pPr>
      <w:r w:rsidRPr="008E215A">
        <w:rPr>
          <w:position w:val="6"/>
          <w:vertAlign w:val="superscript"/>
        </w:rPr>
        <w:t>2</w:t>
      </w:r>
      <w:r w:rsidRPr="008E215A">
        <w:t>«Così dice il Signore: Va’ nell’atrio del tempio del Signore e riferisci a tutte le città di Giuda che vengono per adorare nel tempio del Signore tutte le parole che ti ho comandato di annunciare loro; non tralasciare neppure una parola.</w:t>
      </w:r>
    </w:p>
    <w:p w14:paraId="674DED63" w14:textId="77777777" w:rsidR="00AC4C51" w:rsidRDefault="00AC4C51" w:rsidP="0011578D">
      <w:pPr>
        <w:pStyle w:val="Corpotesto"/>
      </w:pPr>
      <w:r>
        <w:t>La prima Parola del Signore riguarda lo stesso profeta. Lui si dovrà recare nell’atrio del tempio del Signore e non dovrà tralasciare nessuna parola.</w:t>
      </w:r>
    </w:p>
    <w:p w14:paraId="3398CE6D" w14:textId="77777777" w:rsidR="00AC4C51" w:rsidRDefault="00AC4C51" w:rsidP="0011578D">
      <w:pPr>
        <w:pStyle w:val="Corpotesto"/>
      </w:pPr>
      <w:r>
        <w:lastRenderedPageBreak/>
        <w:t>Così dice il Signore: Va’ nell’atrio del tempio del Signore e riferisci a tutte le città di Giuda che vengono per adorare nel tempio del Signore.</w:t>
      </w:r>
    </w:p>
    <w:p w14:paraId="0833FD33" w14:textId="77777777" w:rsidR="00AC4C51" w:rsidRDefault="00AC4C51" w:rsidP="0011578D">
      <w:pPr>
        <w:pStyle w:val="Corpotesto"/>
      </w:pPr>
      <w:r>
        <w:t>Vengono indicati luogo e persone cui riferire le parole del Signore: atrio del tempio del Signore, tutte le persone che vengono per adorare il Signore.</w:t>
      </w:r>
    </w:p>
    <w:p w14:paraId="4D853996" w14:textId="77777777" w:rsidR="00AC4C51" w:rsidRDefault="00AC4C51" w:rsidP="0011578D">
      <w:pPr>
        <w:pStyle w:val="Corpotesto"/>
      </w:pPr>
      <w:r>
        <w:t>Cosa deve dire Geremia? Tutte le parole che ti comando di annunciare loro. Non tralasciare neppure una parola. Ciò che sente deve riferire, annunciare.</w:t>
      </w:r>
    </w:p>
    <w:p w14:paraId="0AFF01D8" w14:textId="77777777" w:rsidR="00AC4C51" w:rsidRDefault="00AC4C51" w:rsidP="0011578D">
      <w:pPr>
        <w:pStyle w:val="Corpotesto"/>
      </w:pPr>
      <w:r>
        <w:t>Una sola parola tralasciata, non riferita, fa sì che la profezia da vera diventi falsa e da strumento di salvezza si trasforma in strumento di perdizione.</w:t>
      </w:r>
    </w:p>
    <w:p w14:paraId="73F6607B" w14:textId="77777777" w:rsidR="00AC4C51" w:rsidRDefault="00AC4C51" w:rsidP="0011578D">
      <w:pPr>
        <w:pStyle w:val="Corpotesto"/>
      </w:pPr>
      <w:r>
        <w:t xml:space="preserve">San Paolo avverte i Corinti che se loro tolgono al Vangelo, a Cristo, una sola verità, la loro fede è vana, inutile. Meglio non averla. </w:t>
      </w:r>
    </w:p>
    <w:p w14:paraId="4DE0448C" w14:textId="77777777" w:rsidR="00AC4C51" w:rsidRPr="00107DA0" w:rsidRDefault="00AC4C51" w:rsidP="0011578D">
      <w:pPr>
        <w:pStyle w:val="Corpotesto"/>
        <w:rPr>
          <w:i/>
          <w:iCs/>
          <w:sz w:val="20"/>
        </w:rPr>
      </w:pPr>
      <w:r w:rsidRPr="00107DA0">
        <w:rPr>
          <w:i/>
          <w:iCs/>
          <w:sz w:val="20"/>
        </w:rPr>
        <w:t>Vi proclamo poi, fratelli, il Vangelo che vi ho annunciato e che voi avete ricevuto, nel quale restate saldi e dal quale siete salvati, se lo mantenete come ve l’ho annunciato. A meno che non abbiate creduto invano!</w:t>
      </w:r>
    </w:p>
    <w:p w14:paraId="2FB27E0F" w14:textId="77777777" w:rsidR="00AC4C51" w:rsidRPr="00107DA0" w:rsidRDefault="00AC4C51" w:rsidP="0011578D">
      <w:pPr>
        <w:pStyle w:val="Corpotesto"/>
        <w:rPr>
          <w:i/>
          <w:iCs/>
          <w:sz w:val="20"/>
        </w:rPr>
      </w:pPr>
      <w:r w:rsidRPr="00107DA0">
        <w:rPr>
          <w:i/>
          <w:iCs/>
          <w:sz w:val="20"/>
        </w:rPr>
        <w:t>A voi infatti ho trasmesso, anzitutto, quello che anch’io ho ricevuto, cioè</w:t>
      </w:r>
    </w:p>
    <w:p w14:paraId="6D9ADF10" w14:textId="77777777" w:rsidR="00AC4C51" w:rsidRPr="00107DA0" w:rsidRDefault="00AC4C51" w:rsidP="0011578D">
      <w:pPr>
        <w:pStyle w:val="Corpotesto"/>
        <w:rPr>
          <w:i/>
          <w:iCs/>
          <w:sz w:val="20"/>
        </w:rPr>
      </w:pPr>
      <w:r w:rsidRPr="00107DA0">
        <w:rPr>
          <w:i/>
          <w:iCs/>
          <w:sz w:val="20"/>
        </w:rPr>
        <w:t>che Cristo morì per i nostri peccati secondo le Scritture e che fu sepolto e che è risorto il terzo giorno secondo le Scritture e che apparve a Cefa e quindi ai Dodici.</w:t>
      </w:r>
    </w:p>
    <w:p w14:paraId="696C4BF1" w14:textId="77777777" w:rsidR="00AC4C51" w:rsidRPr="00107DA0" w:rsidRDefault="00AC4C51" w:rsidP="0011578D">
      <w:pPr>
        <w:pStyle w:val="Corpotesto"/>
        <w:rPr>
          <w:i/>
          <w:iCs/>
          <w:sz w:val="20"/>
        </w:rPr>
      </w:pPr>
      <w:r w:rsidRPr="00107DA0">
        <w:rPr>
          <w:i/>
          <w:iCs/>
          <w:sz w:val="20"/>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AAA4260" w14:textId="77777777" w:rsidR="00AC4C51" w:rsidRPr="00107DA0" w:rsidRDefault="00AC4C51" w:rsidP="0011578D">
      <w:pPr>
        <w:pStyle w:val="Corpotesto"/>
        <w:rPr>
          <w:i/>
          <w:iCs/>
          <w:sz w:val="20"/>
        </w:rPr>
      </w:pPr>
      <w:r w:rsidRPr="00107DA0">
        <w:rPr>
          <w:i/>
          <w:iCs/>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0C1574E" w14:textId="77777777" w:rsidR="00AC4C51" w:rsidRPr="00107DA0" w:rsidRDefault="00AC4C51" w:rsidP="0011578D">
      <w:pPr>
        <w:pStyle w:val="Corpotesto"/>
        <w:rPr>
          <w:i/>
          <w:iCs/>
          <w:sz w:val="20"/>
        </w:rPr>
      </w:pPr>
      <w:r w:rsidRPr="00107DA0">
        <w:rPr>
          <w:i/>
          <w:iCs/>
          <w:sz w:val="20"/>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43F440C" w14:textId="77777777" w:rsidR="00AC4C51" w:rsidRPr="00107DA0" w:rsidRDefault="00AC4C51" w:rsidP="0011578D">
      <w:pPr>
        <w:pStyle w:val="Corpotesto"/>
        <w:rPr>
          <w:i/>
          <w:iCs/>
          <w:sz w:val="20"/>
        </w:rPr>
      </w:pPr>
      <w:r w:rsidRPr="00107DA0">
        <w:rPr>
          <w:i/>
          <w:iCs/>
          <w:sz w:val="20"/>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A224BD0" w14:textId="77777777" w:rsidR="00AC4C51" w:rsidRPr="00107DA0" w:rsidRDefault="00AC4C51" w:rsidP="0011578D">
      <w:pPr>
        <w:pStyle w:val="Corpotesto"/>
        <w:rPr>
          <w:i/>
          <w:iCs/>
          <w:sz w:val="20"/>
        </w:rPr>
      </w:pPr>
      <w:r w:rsidRPr="00107DA0">
        <w:rPr>
          <w:i/>
          <w:iCs/>
          <w:sz w:val="20"/>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0C34108" w14:textId="77777777" w:rsidR="00AC4C51" w:rsidRPr="00107DA0" w:rsidRDefault="00AC4C51" w:rsidP="0011578D">
      <w:pPr>
        <w:pStyle w:val="Corpotesto"/>
        <w:rPr>
          <w:i/>
          <w:iCs/>
          <w:sz w:val="20"/>
        </w:rPr>
      </w:pPr>
      <w:r w:rsidRPr="00107DA0">
        <w:rPr>
          <w:i/>
          <w:iCs/>
          <w:sz w:val="20"/>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DA29AE8" w14:textId="77777777" w:rsidR="00AC4C51" w:rsidRPr="00107DA0" w:rsidRDefault="00AC4C51" w:rsidP="0011578D">
      <w:pPr>
        <w:pStyle w:val="Corpotesto"/>
        <w:rPr>
          <w:i/>
          <w:iCs/>
          <w:sz w:val="20"/>
        </w:rPr>
      </w:pPr>
      <w:r w:rsidRPr="00107DA0">
        <w:rPr>
          <w:i/>
          <w:iCs/>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21DAFAA" w14:textId="77777777" w:rsidR="00AC4C51" w:rsidRPr="00107DA0" w:rsidRDefault="00AC4C51" w:rsidP="0011578D">
      <w:pPr>
        <w:pStyle w:val="Corpotesto"/>
        <w:rPr>
          <w:i/>
          <w:iCs/>
          <w:sz w:val="20"/>
        </w:rPr>
      </w:pPr>
      <w:r w:rsidRPr="00107DA0">
        <w:rPr>
          <w:i/>
          <w:iCs/>
          <w:sz w:val="20"/>
        </w:rPr>
        <w:t>La morte è stata inghiottita nella vittoria. Dov’è, o morte, la tua vittoria? Dov’è, o morte, il tuo pungiglione?</w:t>
      </w:r>
    </w:p>
    <w:p w14:paraId="27E8F07D" w14:textId="77777777" w:rsidR="00AC4C51" w:rsidRPr="00107DA0" w:rsidRDefault="00AC4C51" w:rsidP="0011578D">
      <w:pPr>
        <w:pStyle w:val="Corpotesto"/>
        <w:rPr>
          <w:i/>
          <w:iCs/>
          <w:sz w:val="20"/>
        </w:rPr>
      </w:pPr>
      <w:r w:rsidRPr="00107DA0">
        <w:rPr>
          <w:i/>
          <w:iCs/>
          <w:sz w:val="20"/>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E5EBC2F" w14:textId="77777777" w:rsidR="00AC4C51" w:rsidRDefault="00AC4C51" w:rsidP="0011578D">
      <w:pPr>
        <w:pStyle w:val="Corpotesto"/>
      </w:pPr>
      <w:r>
        <w:t>Tutta la fatica di San Paolo, in ogni sua lettera, è stata sempre una: conservare intatta la verità di Cristo dalla quale è ogni altra verità della fede.</w:t>
      </w:r>
    </w:p>
    <w:p w14:paraId="03662993" w14:textId="77777777" w:rsidR="00AC4C51" w:rsidRDefault="00AC4C51" w:rsidP="0011578D">
      <w:pPr>
        <w:pStyle w:val="Corpotesto"/>
      </w:pPr>
      <w:r>
        <w:t>Sempre la Parola del Signore è esposta a falsa profezia, perché ad essa ognuno aggiunge e toglie secondo le esigenze del suo cuore malato di peccato.</w:t>
      </w:r>
    </w:p>
    <w:p w14:paraId="01559F5C" w14:textId="77777777" w:rsidR="00AC4C51" w:rsidRDefault="00AC4C51" w:rsidP="00202A43">
      <w:pPr>
        <w:pStyle w:val="Corpodeltesto2"/>
      </w:pPr>
      <w:r w:rsidRPr="008E215A">
        <w:rPr>
          <w:position w:val="6"/>
          <w:vertAlign w:val="superscript"/>
        </w:rPr>
        <w:t>3</w:t>
      </w:r>
      <w:r w:rsidRPr="008E215A">
        <w:t>Forse ti ascolteranno e ciascuno abbandonerà la propria condotta perversa; in tal caso mi pentirò di tutto il male che pensavo di fare loro per la malvagità delle loro azioni.</w:t>
      </w:r>
    </w:p>
    <w:p w14:paraId="4CCF2D51" w14:textId="77777777" w:rsidR="00AC4C51" w:rsidRDefault="00AC4C51" w:rsidP="0011578D">
      <w:pPr>
        <w:pStyle w:val="Corpotesto"/>
      </w:pPr>
      <w:r>
        <w:t>Il Signore manda Geremia con una speranza e un desiderio nel cuore. Che il suo popolo ascolti e così Giuda e Gerusalemme non saranno distrutte.</w:t>
      </w:r>
    </w:p>
    <w:p w14:paraId="430A4C4D" w14:textId="77777777" w:rsidR="00AC4C51" w:rsidRDefault="00AC4C51" w:rsidP="0011578D">
      <w:pPr>
        <w:pStyle w:val="Corpotesto"/>
      </w:pPr>
      <w:r>
        <w:t>Forse ti ascolteranno e ciascuno abbandonerà la propria condotta perversa. È questo il fine della profezia: creare la vera conversione nei cuori.</w:t>
      </w:r>
    </w:p>
    <w:p w14:paraId="7D1DFD09" w14:textId="77777777" w:rsidR="00AC4C51" w:rsidRDefault="00AC4C51" w:rsidP="0011578D">
      <w:pPr>
        <w:pStyle w:val="Corpotesto"/>
      </w:pPr>
      <w:r>
        <w:t>Dalla conversione nasce la vita. In tal caso mi pentirò di tutto il male che pensavo di fare loro per la malvagità delle loro azioni.</w:t>
      </w:r>
    </w:p>
    <w:p w14:paraId="02814506" w14:textId="77777777" w:rsidR="00AC4C51" w:rsidRDefault="00AC4C51" w:rsidP="0011578D">
      <w:pPr>
        <w:pStyle w:val="Corpotesto"/>
      </w:pPr>
      <w:r>
        <w:t>Viene così manifestato il fine di ogni profezia, ogni Parola del Signore: suscitare una vera e sincera conversione, un vero e reale ritorno al Dio dell’alleanza.</w:t>
      </w:r>
    </w:p>
    <w:p w14:paraId="3441A94F" w14:textId="77777777" w:rsidR="00AC4C51" w:rsidRDefault="00AC4C51" w:rsidP="0011578D">
      <w:pPr>
        <w:pStyle w:val="Corpotesto"/>
      </w:pPr>
      <w:r>
        <w:t>Ogni insegnamento, predicazione, omelia, catechesi che si fa nella Chiesa per la Chiesa e per il mondo deve essere sempre vera profezia.</w:t>
      </w:r>
    </w:p>
    <w:p w14:paraId="56090308" w14:textId="77777777" w:rsidR="00AC4C51" w:rsidRDefault="00AC4C51" w:rsidP="0011578D">
      <w:pPr>
        <w:pStyle w:val="Corpotesto"/>
      </w:pPr>
      <w:r>
        <w:lastRenderedPageBreak/>
        <w:t>Queste cose hanno tutte un solo fine: dare la vera Parola del Signore nella sua globalità di verità e di fede e di luce perché l’uomo si converta.</w:t>
      </w:r>
    </w:p>
    <w:p w14:paraId="32C637C1" w14:textId="77777777" w:rsidR="00AC4C51" w:rsidRDefault="00AC4C51" w:rsidP="0011578D">
      <w:pPr>
        <w:pStyle w:val="Corpotesto"/>
      </w:pPr>
      <w:r>
        <w:t>Geremia andrà, se il popolo si convertirà, il Signore si pentirà del male minacciato, risparmierà il suo popolo e la sua città.</w:t>
      </w:r>
    </w:p>
    <w:p w14:paraId="7955A586" w14:textId="77777777" w:rsidR="00AC4C51" w:rsidRDefault="00AC4C51" w:rsidP="00202A43">
      <w:pPr>
        <w:pStyle w:val="Corpodeltesto2"/>
      </w:pPr>
      <w:r w:rsidRPr="008E215A">
        <w:rPr>
          <w:position w:val="6"/>
          <w:vertAlign w:val="superscript"/>
        </w:rPr>
        <w:t>4</w:t>
      </w:r>
      <w:r w:rsidRPr="008E215A">
        <w:t>Tu dunque dirai loro: Dice il Signore: Se non mi ascolterete, se non camminerete secondo la legge che ho posto davanti a voi</w:t>
      </w:r>
    </w:p>
    <w:p w14:paraId="65BC11A5" w14:textId="77777777" w:rsidR="00AC4C51" w:rsidRDefault="00AC4C51" w:rsidP="0011578D">
      <w:pPr>
        <w:pStyle w:val="Corpotesto"/>
      </w:pPr>
      <w:r>
        <w:t>Quanto il Signore ha detto finora, riguarda solo il profeta. Geremia dovrà parlare al popolo, ammonendolo perché non si ostini nella sua ribellione.</w:t>
      </w:r>
    </w:p>
    <w:p w14:paraId="7AFDCC77" w14:textId="77777777" w:rsidR="00AC4C51" w:rsidRDefault="00AC4C51" w:rsidP="0011578D">
      <w:pPr>
        <w:pStyle w:val="Corpotesto"/>
      </w:pPr>
      <w:r>
        <w:t>Tu dunque dirai loro: Dice il Signore: Se non mi ascolterete, se non camminerete secondo la legge che ho posto davanti a voi….</w:t>
      </w:r>
    </w:p>
    <w:p w14:paraId="7599F626" w14:textId="77777777" w:rsidR="00AC4C51" w:rsidRDefault="00AC4C51" w:rsidP="0011578D">
      <w:pPr>
        <w:pStyle w:val="Corpotesto"/>
      </w:pPr>
      <w:r>
        <w:t>Poniamo attenzione al linguaggio del Signore. Esso non rivela i beni che verranno dalla conversione, ma i mali che genererà la loro ribellione.</w:t>
      </w:r>
    </w:p>
    <w:p w14:paraId="2E851900" w14:textId="77777777" w:rsidR="00AC4C51" w:rsidRDefault="00AC4C51" w:rsidP="0011578D">
      <w:pPr>
        <w:pStyle w:val="Corpotesto"/>
      </w:pPr>
      <w:r>
        <w:t>Di solito il Signore rivela i benefici o benedizioni, frutto dell’alleanza, ma anche le cose cattive o maledizioni che la trasgressione produce.</w:t>
      </w:r>
    </w:p>
    <w:p w14:paraId="431CDEF4" w14:textId="77777777" w:rsidR="00AC4C51" w:rsidRDefault="00AC4C51" w:rsidP="0011578D">
      <w:pPr>
        <w:pStyle w:val="Corpotesto"/>
      </w:pPr>
      <w:r>
        <w:t>In questo frangente storico il Signore ha rivelato la non distruzione del regno in caso di conversione. Ma il popolo è sordo e si deve insistere sulla rovina.</w:t>
      </w:r>
    </w:p>
    <w:p w14:paraId="45A21B32" w14:textId="77777777" w:rsidR="00AC4C51" w:rsidRDefault="00AC4C51" w:rsidP="0011578D">
      <w:pPr>
        <w:pStyle w:val="Corpotesto"/>
      </w:pPr>
      <w:r>
        <w:t>Giuda e Gerusalemme dovranno essere coscienti che tutto il male futuro che si abbatterà sul regno è il frutto della loro ribellione, ostinazione, idolatria.</w:t>
      </w:r>
    </w:p>
    <w:p w14:paraId="76FA1DDC" w14:textId="77777777" w:rsidR="00AC4C51" w:rsidRDefault="00AC4C51" w:rsidP="0011578D">
      <w:pPr>
        <w:pStyle w:val="Corpotesto"/>
      </w:pPr>
      <w:r>
        <w:t>Sempre la Parola di Dio rivela il male, anche eterno, che viene generato dalla trasgressione dell’alleanza. La responsabilità della morte è tutta dell’uomo.</w:t>
      </w:r>
    </w:p>
    <w:p w14:paraId="745872CF" w14:textId="77777777" w:rsidR="00AC4C51" w:rsidRDefault="00AC4C51" w:rsidP="00202A43">
      <w:pPr>
        <w:pStyle w:val="Corpodeltesto2"/>
      </w:pPr>
      <w:r w:rsidRPr="008E215A">
        <w:rPr>
          <w:position w:val="6"/>
          <w:vertAlign w:val="superscript"/>
        </w:rPr>
        <w:t>5</w:t>
      </w:r>
      <w:r w:rsidRPr="008E215A">
        <w:t>e se non ascolterete le parole dei profeti, miei servi, che ho inviato a voi con assidua premura, ma che voi non avete ascoltato,</w:t>
      </w:r>
    </w:p>
    <w:p w14:paraId="00397301" w14:textId="77777777" w:rsidR="00AC4C51" w:rsidRDefault="00AC4C51" w:rsidP="0011578D">
      <w:pPr>
        <w:pStyle w:val="Corpotesto"/>
      </w:pPr>
      <w:r>
        <w:t>Giuda, Gerusalemme, tutti coloro che vengono ad adorare il Signore nel tempio devono conoscere la loro sorte futura. Nessuno deve dire: Non sapevo.</w:t>
      </w:r>
    </w:p>
    <w:p w14:paraId="36FD8DF5" w14:textId="77777777" w:rsidR="00AC4C51" w:rsidRDefault="00AC4C51" w:rsidP="0011578D">
      <w:pPr>
        <w:pStyle w:val="Corpotesto"/>
      </w:pPr>
      <w:r>
        <w:t>E se non ascolterete le parole dei profeti, miei servi, che ho inviato a voi con assidua premura, ma che voi non avete ascoltato…</w:t>
      </w:r>
    </w:p>
    <w:p w14:paraId="383BCA5F" w14:textId="77777777" w:rsidR="00AC4C51" w:rsidRDefault="00AC4C51" w:rsidP="0011578D">
      <w:pPr>
        <w:pStyle w:val="Corpotesto"/>
      </w:pPr>
      <w:r>
        <w:t>Il Signore mette in guardia il suo popolo. Finora vi è stata dilazione, rinvio, ritardo nell’applicare la legge dell’alleanza. Ora questo tempo è finito.</w:t>
      </w:r>
    </w:p>
    <w:p w14:paraId="68CF629F" w14:textId="77777777" w:rsidR="00AC4C51" w:rsidRDefault="00AC4C51" w:rsidP="0011578D">
      <w:pPr>
        <w:pStyle w:val="Corpotesto"/>
      </w:pPr>
      <w:r>
        <w:t>Ora è il momento di realizzare tutte le promesse di maledizioni non solo ricordate nel Patto, ma anche annunziate in seguito per mezzo dei profeti.</w:t>
      </w:r>
    </w:p>
    <w:p w14:paraId="77074BDE" w14:textId="77777777" w:rsidR="00AC4C51" w:rsidRDefault="00AC4C51" w:rsidP="00202A43">
      <w:pPr>
        <w:pStyle w:val="Corpodeltesto2"/>
      </w:pPr>
      <w:r w:rsidRPr="008E215A">
        <w:rPr>
          <w:position w:val="6"/>
          <w:vertAlign w:val="superscript"/>
        </w:rPr>
        <w:t>6</w:t>
      </w:r>
      <w:r w:rsidRPr="008E215A">
        <w:t>io ridurrò questo tempio come quello di Silo e farò di questa città una maledizione per tutti i popoli della terra».</w:t>
      </w:r>
    </w:p>
    <w:p w14:paraId="6DF6893E" w14:textId="77777777" w:rsidR="00AC4C51" w:rsidRDefault="00AC4C51" w:rsidP="0011578D">
      <w:pPr>
        <w:pStyle w:val="Corpotesto"/>
      </w:pPr>
      <w:r>
        <w:t>Ora il Signore annunzia cosa succederà al tempio del Signore in Gerusalemme qualora il popolo si rifiutasse di abbandonare l’idolatria e ogni immoralità.</w:t>
      </w:r>
    </w:p>
    <w:p w14:paraId="25FC0AA2" w14:textId="77777777" w:rsidR="00AC4C51" w:rsidRDefault="00AC4C51" w:rsidP="0011578D">
      <w:pPr>
        <w:pStyle w:val="Corpotesto"/>
      </w:pPr>
      <w:r>
        <w:t>Io ridurrò questo tempio come quello di Silo e farò di questa città una maledizione per tutti i popoli della terra. È un futuro ben triste.</w:t>
      </w:r>
    </w:p>
    <w:p w14:paraId="5130AD1C" w14:textId="77777777" w:rsidR="00AC4C51" w:rsidRDefault="00AC4C51" w:rsidP="0011578D">
      <w:pPr>
        <w:pStyle w:val="Corpotesto"/>
      </w:pPr>
      <w:r>
        <w:t>Qual è lo specifico di questa profezia? Essa non annunzia la catastrofe come non più rinviabile. Annunzia la rovina ancora come evitabile.</w:t>
      </w:r>
    </w:p>
    <w:p w14:paraId="536DF738" w14:textId="77777777" w:rsidR="00AC4C51" w:rsidRDefault="00AC4C51" w:rsidP="0011578D">
      <w:pPr>
        <w:pStyle w:val="Corpotesto"/>
      </w:pPr>
      <w:r>
        <w:lastRenderedPageBreak/>
        <w:t>Gerusalemme e il tempio possono non essere distrutti. La condizione è una sola ed è ancora valida: l’ascolto dei profeti che il Signore manda al suo popolo.</w:t>
      </w:r>
    </w:p>
    <w:p w14:paraId="3CB1F656" w14:textId="77777777" w:rsidR="00AC4C51" w:rsidRDefault="00AC4C51" w:rsidP="0011578D">
      <w:pPr>
        <w:pStyle w:val="Corpotesto"/>
      </w:pPr>
      <w:r>
        <w:t>Se il popolo non ascolterà, non si convertirà Gerusalemme sarà fatta una maledizione per tutti i popoli. Tutti i popoli sapranno cosa produce l’idolatria.</w:t>
      </w:r>
    </w:p>
    <w:p w14:paraId="124416AA" w14:textId="77777777" w:rsidR="00AC4C51" w:rsidRDefault="00AC4C51" w:rsidP="0011578D">
      <w:pPr>
        <w:pStyle w:val="Corpotesto"/>
      </w:pPr>
      <w:r>
        <w:t>In altre parole, la distruzione di Gerusalemme sarà così violenta da far passare come inezia ogni altra distruzione di città, comprese anche Sodoma e Gomorra.</w:t>
      </w:r>
    </w:p>
    <w:p w14:paraId="59262DEE" w14:textId="77777777" w:rsidR="00AC4C51" w:rsidRDefault="00AC4C51" w:rsidP="00202A43">
      <w:pPr>
        <w:pStyle w:val="Corpodeltesto2"/>
      </w:pPr>
      <w:r w:rsidRPr="008E215A">
        <w:rPr>
          <w:position w:val="6"/>
          <w:vertAlign w:val="superscript"/>
        </w:rPr>
        <w:t>7</w:t>
      </w:r>
      <w:r w:rsidRPr="008E215A">
        <w:t>I sacerdoti, i profeti e tutto il popolo udirono Geremia che diceva queste parole nel tempio del Signore.</w:t>
      </w:r>
    </w:p>
    <w:p w14:paraId="28BCE9D1" w14:textId="77777777" w:rsidR="00AC4C51" w:rsidRDefault="00AC4C51" w:rsidP="0011578D">
      <w:pPr>
        <w:pStyle w:val="Corpotesto"/>
      </w:pPr>
      <w:r>
        <w:t>Il tempio del Signore era luogo di alta frequenza. Geremia è stato udito dai sacerdoti, dai profeti, da tutto il popolo. La profezia non è passata sotto silenzio.</w:t>
      </w:r>
    </w:p>
    <w:p w14:paraId="7262AF0B" w14:textId="77777777" w:rsidR="00AC4C51" w:rsidRDefault="00AC4C51" w:rsidP="0011578D">
      <w:pPr>
        <w:pStyle w:val="Corpotesto"/>
      </w:pPr>
      <w:r>
        <w:t>I sacerdoti, i profeti e tutto il popolo udirono Geremia che diceva queste parole nel tempio del Signore. Sono parole contrarie alle loro.</w:t>
      </w:r>
    </w:p>
    <w:p w14:paraId="4EE23B12" w14:textId="77777777" w:rsidR="00AC4C51" w:rsidRDefault="00AC4C51" w:rsidP="0011578D">
      <w:pPr>
        <w:pStyle w:val="Corpotesto"/>
      </w:pPr>
      <w:r>
        <w:t>Sappiamo che i sacerdoti e i profeti predicavano ben altre cose. Essi asserivano quasi l’eternità del tempio e di Gerusalemme.</w:t>
      </w:r>
    </w:p>
    <w:p w14:paraId="580107F7" w14:textId="77777777" w:rsidR="00AC4C51" w:rsidRDefault="00AC4C51" w:rsidP="00202A43">
      <w:pPr>
        <w:pStyle w:val="Corpodeltesto2"/>
      </w:pPr>
      <w:r w:rsidRPr="008E215A">
        <w:rPr>
          <w:position w:val="6"/>
          <w:vertAlign w:val="superscript"/>
        </w:rPr>
        <w:t>8</w:t>
      </w:r>
      <w:r w:rsidRPr="008E215A">
        <w:t>Ora, quando Geremia finì di riferire quanto il Signore gli aveva comandato di dire a tutto il popolo, i sacerdoti, i profeti e tutto il popolo lo arrestarono dicendo: «Devi morire!</w:t>
      </w:r>
    </w:p>
    <w:p w14:paraId="3A9B742F" w14:textId="77777777" w:rsidR="00AC4C51" w:rsidRDefault="00AC4C51" w:rsidP="0011578D">
      <w:pPr>
        <w:pStyle w:val="Corpotesto"/>
      </w:pPr>
      <w:r>
        <w:t>Geremia non viene subito interrotto. Si aspettò che il suo discorso fosse terminato e solo alla fine venne arrestato con un’accusa pesante.</w:t>
      </w:r>
    </w:p>
    <w:p w14:paraId="78C506AA" w14:textId="77777777" w:rsidR="00AC4C51" w:rsidRDefault="00AC4C51" w:rsidP="0011578D">
      <w:pPr>
        <w:pStyle w:val="Corpotesto"/>
      </w:pPr>
      <w:r>
        <w:t xml:space="preserve">Geremia profetizza quanto doveva essere profetizzato. Ora quando Geremia finì di riferire quanto il Signore gli aveva comandato di dire a tutto il popolo… </w:t>
      </w:r>
    </w:p>
    <w:p w14:paraId="399D8E8F" w14:textId="77777777" w:rsidR="00AC4C51" w:rsidRDefault="00AC4C51" w:rsidP="0011578D">
      <w:pPr>
        <w:pStyle w:val="Corpotesto"/>
      </w:pPr>
      <w:r>
        <w:t>Solo dopo aver ascoltato tutta la profezia, i sacerdoti, i profeti e tutto il popolo lo arrestarono dicendo: Devi morire!</w:t>
      </w:r>
    </w:p>
    <w:p w14:paraId="6C72E5E1" w14:textId="77777777" w:rsidR="00AC4C51" w:rsidRDefault="00AC4C51" w:rsidP="0011578D">
      <w:pPr>
        <w:pStyle w:val="Corpotesto"/>
      </w:pPr>
      <w:r>
        <w:t>Il Signore non permette che Geremia venga interrotto. Tutta Gerusalemme deve conoscere la decisione ormai più non rinviabile del suo Signore.</w:t>
      </w:r>
    </w:p>
    <w:p w14:paraId="0EE9D217" w14:textId="77777777" w:rsidR="00AC4C51" w:rsidRDefault="00AC4C51" w:rsidP="0011578D">
      <w:pPr>
        <w:pStyle w:val="Corpotesto"/>
      </w:pPr>
      <w:r>
        <w:t>Come tutta Gerusalemme ascolta, così tutta Gerusalemme decide per l’arresto e per la sentenza di morte. Perché Geremia deve morire?</w:t>
      </w:r>
    </w:p>
    <w:p w14:paraId="3B2D7ED1" w14:textId="77777777" w:rsidR="00AC4C51" w:rsidRDefault="00AC4C51" w:rsidP="00202A43">
      <w:pPr>
        <w:pStyle w:val="Corpodeltesto2"/>
      </w:pPr>
      <w:r w:rsidRPr="008E215A">
        <w:rPr>
          <w:position w:val="6"/>
          <w:vertAlign w:val="superscript"/>
        </w:rPr>
        <w:t>9</w:t>
      </w:r>
      <w:r w:rsidRPr="008E215A">
        <w:t>Perché hai predetto nel nome del Signore: “Questo tempio diventerà come Silo e questa città sarà devastata, disabitata”?».</w:t>
      </w:r>
    </w:p>
    <w:p w14:paraId="5B66F62F" w14:textId="77777777" w:rsidR="00AC4C51" w:rsidRDefault="00AC4C51" w:rsidP="0011578D">
      <w:pPr>
        <w:pStyle w:val="Corpotesto"/>
      </w:pPr>
      <w:r>
        <w:t>Geremia deve morire non perché abbia infranto la legge, parlando in nome di qualche divinità straniera o commettendo immoralità, ma perché vero profeta.</w:t>
      </w:r>
    </w:p>
    <w:p w14:paraId="17FF563F" w14:textId="77777777" w:rsidR="00AC4C51" w:rsidRDefault="00AC4C51" w:rsidP="0011578D">
      <w:pPr>
        <w:pStyle w:val="Corpotesto"/>
      </w:pPr>
      <w:r>
        <w:t>Perché hai predetto nel nome del Signore: Questo tempio diventerà come Silo e questa città sarà devastata, disabitata”</w:t>
      </w:r>
    </w:p>
    <w:p w14:paraId="399C7B50" w14:textId="77777777" w:rsidR="00AC4C51" w:rsidRDefault="00AC4C51" w:rsidP="0011578D">
      <w:pPr>
        <w:pStyle w:val="Corpotesto"/>
      </w:pPr>
      <w:r>
        <w:t>Osserviamo attentamente ogni cosa: il motivo della condanna non è la profezia in sé, ma la profezia fatta nel nome del Signore, nel nome del vero Dio.</w:t>
      </w:r>
    </w:p>
    <w:p w14:paraId="43339064" w14:textId="77777777" w:rsidR="00AC4C51" w:rsidRDefault="00AC4C51" w:rsidP="0011578D">
      <w:pPr>
        <w:pStyle w:val="Corpotesto"/>
      </w:pPr>
      <w:r>
        <w:t>Leggiamo quanto insegna il Deuteronomio sul profeta che deve venire e capiremo le motivazioni di fondo di sacerdoti, re e popolo in Gerusalemme.</w:t>
      </w:r>
    </w:p>
    <w:p w14:paraId="2C372E7C" w14:textId="77777777" w:rsidR="00AC4C51" w:rsidRPr="00C20648" w:rsidRDefault="00AC4C51" w:rsidP="0011578D">
      <w:pPr>
        <w:pStyle w:val="Corpotesto"/>
        <w:rPr>
          <w:i/>
          <w:iCs/>
          <w:sz w:val="20"/>
        </w:rPr>
      </w:pPr>
      <w:r w:rsidRPr="00C20648">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w:t>
      </w:r>
      <w:r w:rsidRPr="00C20648">
        <w:rPr>
          <w:i/>
          <w:iCs/>
          <w:sz w:val="20"/>
        </w:rPr>
        <w:lastRenderedPageBreak/>
        <w:t xml:space="preserve">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5BFF22F0" w14:textId="77777777" w:rsidR="00AC4C51" w:rsidRDefault="00AC4C51" w:rsidP="0011578D">
      <w:pPr>
        <w:pStyle w:val="Corpotesto"/>
      </w:pPr>
      <w:r>
        <w:t>Le motivazioni della condanna a morte di Geremia sono assai semplici. Sacerdoti e falsi profeti predicavano la quasi eternità di Gerusalemme.</w:t>
      </w:r>
    </w:p>
    <w:p w14:paraId="65EC2D7F" w14:textId="77777777" w:rsidR="00AC4C51" w:rsidRDefault="00AC4C51" w:rsidP="0011578D">
      <w:pPr>
        <w:pStyle w:val="Corpotesto"/>
      </w:pPr>
      <w:r>
        <w:t xml:space="preserve">Non la predicavano in nome proprio, ma nel nome del Signore. Geremia profetizza distruzione e devastazione di Gerusalemme nel nome del Signore.  </w:t>
      </w:r>
    </w:p>
    <w:p w14:paraId="309A58F3" w14:textId="77777777" w:rsidR="00AC4C51" w:rsidRDefault="00AC4C51" w:rsidP="0011578D">
      <w:pPr>
        <w:pStyle w:val="Corpotesto"/>
      </w:pPr>
      <w:r>
        <w:t xml:space="preserve">Se il Signore è con loro, di certo non sarà con Geremia. Se Geremia si è servito del nome del Signore per la falsità, è reo di morte. </w:t>
      </w:r>
    </w:p>
    <w:p w14:paraId="2C5326C3" w14:textId="77777777" w:rsidR="00AC4C51" w:rsidRDefault="00AC4C51" w:rsidP="0011578D">
      <w:pPr>
        <w:pStyle w:val="Corpotesto"/>
      </w:pPr>
      <w:r>
        <w:t>È vero che il Signore chiede al suo popolo la verifica della storia. Ma se vi è tutto un popolo che crede falsamente, a che serve la verifica della storia?</w:t>
      </w:r>
    </w:p>
    <w:p w14:paraId="0D02E16E" w14:textId="77777777" w:rsidR="00AC4C51" w:rsidRDefault="00AC4C51" w:rsidP="0011578D">
      <w:pPr>
        <w:pStyle w:val="Corpotesto"/>
      </w:pPr>
      <w:r>
        <w:t>In questo caso spetterà al Signore e quindi al profeta dare un segno della verità della sua parola con una profezia a brevissimo termine.</w:t>
      </w:r>
    </w:p>
    <w:p w14:paraId="428F0397" w14:textId="77777777" w:rsidR="00AC4C51" w:rsidRDefault="00AC4C51" w:rsidP="0011578D">
      <w:pPr>
        <w:pStyle w:val="Corpotesto"/>
      </w:pPr>
      <w:r>
        <w:t>La logica della condanna regge. Tutti noi falsi profeti diciamo eterna Gerusalemme nel nome del Signore. Se tu sei vero, noi siamo tutti falsi.</w:t>
      </w:r>
    </w:p>
    <w:p w14:paraId="03898E67" w14:textId="77777777" w:rsidR="00AC4C51" w:rsidRDefault="00AC4C51" w:rsidP="0011578D">
      <w:pPr>
        <w:pStyle w:val="Corpotesto"/>
      </w:pPr>
      <w:r>
        <w:t>Non solo siamo tutti falsi, siamo tutti rei di morte, perché ci serviamo del nome santo di Dio per dire falsità. Poiché noi siamo tutti veri, solo tu sei falso.</w:t>
      </w:r>
    </w:p>
    <w:p w14:paraId="4F28B107" w14:textId="77777777" w:rsidR="00AC4C51" w:rsidRDefault="00AC4C51" w:rsidP="0011578D">
      <w:pPr>
        <w:pStyle w:val="Corpotesto"/>
      </w:pPr>
      <w:r>
        <w:t>Se sei falso profeta, è giusto che tu venga condannato secondo la legge. Tu, Geremia, devi morire, perché sei il solo falso in un mondo di veri.</w:t>
      </w:r>
    </w:p>
    <w:p w14:paraId="671C2871" w14:textId="77777777" w:rsidR="00AC4C51" w:rsidRDefault="00AC4C51" w:rsidP="0011578D">
      <w:pPr>
        <w:pStyle w:val="Corpotesto"/>
      </w:pPr>
      <w:r>
        <w:t>È la nostra verità che attesta la tua falsità, perché se tu fossi vero, noi tutti saremmo falsi. Se noi invece siamo tutti veri, tu solo sei il falso.</w:t>
      </w:r>
    </w:p>
    <w:p w14:paraId="3E485B28" w14:textId="77777777" w:rsidR="00AC4C51" w:rsidRDefault="00AC4C51" w:rsidP="0011578D">
      <w:pPr>
        <w:pStyle w:val="Corpotesto"/>
      </w:pPr>
      <w:r>
        <w:t>Noi non ti condanniamo perché dici falsità, ma perché le dici nel nome del Signore. Ti condanniamo non per la falsità, ma per la bestemmia.</w:t>
      </w:r>
    </w:p>
    <w:p w14:paraId="78DDDAC7" w14:textId="77777777" w:rsidR="00AC4C51" w:rsidRDefault="00AC4C51" w:rsidP="0011578D">
      <w:pPr>
        <w:pStyle w:val="Corpotesto"/>
      </w:pPr>
      <w:r w:rsidRPr="00402122">
        <w:rPr>
          <w:i/>
        </w:rPr>
        <w:t>“Non nominare il nome di Dio invano”</w:t>
      </w:r>
      <w:r>
        <w:t>. Tu nomini invano il nome di Dio, pronunci falsità nel suo nome e tu per questo devi morire.</w:t>
      </w:r>
    </w:p>
    <w:p w14:paraId="721F0EE8" w14:textId="77777777" w:rsidR="00AC4C51" w:rsidRDefault="00AC4C51" w:rsidP="0011578D">
      <w:pPr>
        <w:pStyle w:val="Corpotesto"/>
      </w:pPr>
      <w:r>
        <w:t xml:space="preserve">Anche Gesù fu condannato per bestemmia. Attestò ad un popolo di falsi che Lui era il vero mandato da Dio, il vero Figlio dell’uomo. </w:t>
      </w:r>
    </w:p>
    <w:p w14:paraId="2C8BDBFC" w14:textId="77777777" w:rsidR="00AC4C51" w:rsidRDefault="00AC4C51" w:rsidP="0011578D">
      <w:pPr>
        <w:pStyle w:val="Corpotesto"/>
      </w:pPr>
      <w:r>
        <w:t>Lui ha sempre attestato di essere dal Padre, anzi che il Padre e Lui erano una cosa sola. Vi è bestemmia più grande di questa?</w:t>
      </w:r>
    </w:p>
    <w:p w14:paraId="0C831636" w14:textId="77777777" w:rsidR="00AC4C51" w:rsidRDefault="00AC4C51" w:rsidP="00202A43">
      <w:pPr>
        <w:pStyle w:val="Corpodeltesto2"/>
      </w:pPr>
      <w:r w:rsidRPr="008E215A">
        <w:t>Tutto il popolo si radunò contro Geremia nel tempio del Signore.</w:t>
      </w:r>
    </w:p>
    <w:p w14:paraId="1BF7C9EB" w14:textId="77777777" w:rsidR="00AC4C51" w:rsidRDefault="00AC4C51" w:rsidP="0011578D">
      <w:pPr>
        <w:pStyle w:val="Corpotesto"/>
      </w:pPr>
      <w:r>
        <w:t>Perché tutto il popolo si raduna contro Geremia nel tempio del Signore? Perché tutto il popolo è convinto di essere massa vera, massa dal Signore.</w:t>
      </w:r>
    </w:p>
    <w:p w14:paraId="0C0A0DF9" w14:textId="77777777" w:rsidR="00AC4C51" w:rsidRDefault="00AC4C51" w:rsidP="0011578D">
      <w:pPr>
        <w:pStyle w:val="Corpotesto"/>
      </w:pPr>
      <w:r>
        <w:t>Tutto il popolo si radunò contro Geremia nel tempio del Signore. Geremia è il solo falso, il solo bestemmiatore. Tutto il popolo invece è dalla verità di Dio.</w:t>
      </w:r>
    </w:p>
    <w:p w14:paraId="78C6B583" w14:textId="77777777" w:rsidR="00AC4C51" w:rsidRDefault="00AC4C51" w:rsidP="0011578D">
      <w:pPr>
        <w:pStyle w:val="Corpotesto"/>
      </w:pPr>
      <w:r>
        <w:t>Sempre i profeti vengono collocati a svolgere la loro missione in una massa falsa. Se non vi fosse la massa falsa, non servirebbe nessun profeta.</w:t>
      </w:r>
    </w:p>
    <w:p w14:paraId="7A2E5B4C" w14:textId="77777777" w:rsidR="00AC4C51" w:rsidRDefault="00AC4C51" w:rsidP="0011578D">
      <w:pPr>
        <w:pStyle w:val="Corpotesto"/>
      </w:pPr>
      <w:r>
        <w:lastRenderedPageBreak/>
        <w:t>Sarebbe sufficiente un solo sacerdote vero, che annunzia secondo Dio, per dichiarare inutile qualsiasi profeta. Vero profeta di Dio è il sacerdote.</w:t>
      </w:r>
    </w:p>
    <w:p w14:paraId="5F71646D" w14:textId="77777777" w:rsidR="00AC4C51" w:rsidRDefault="00AC4C51" w:rsidP="00202A43">
      <w:pPr>
        <w:pStyle w:val="Corpodeltesto2"/>
      </w:pPr>
      <w:r w:rsidRPr="008E215A">
        <w:rPr>
          <w:position w:val="6"/>
          <w:vertAlign w:val="superscript"/>
        </w:rPr>
        <w:t>10</w:t>
      </w:r>
      <w:r w:rsidRPr="008E215A">
        <w:t>I capi di Giuda vennero a sapere queste cose e salirono dalla reggia nel tempio del Signore e sedettero all’ingresso della porta Nuova del tempio del Signore.</w:t>
      </w:r>
    </w:p>
    <w:p w14:paraId="1C268024" w14:textId="77777777" w:rsidR="00AC4C51" w:rsidRDefault="00AC4C51" w:rsidP="0011578D">
      <w:pPr>
        <w:pStyle w:val="Corpotesto"/>
      </w:pPr>
      <w:r>
        <w:t xml:space="preserve">Non solo tutto il popolo accorre nel tempio contro Geremia. Anche i capi di Giuda accorrono. Anch’essi salgono al tempio. </w:t>
      </w:r>
    </w:p>
    <w:p w14:paraId="0C0EB70E" w14:textId="77777777" w:rsidR="00AC4C51" w:rsidRDefault="00AC4C51" w:rsidP="0011578D">
      <w:pPr>
        <w:pStyle w:val="Corpotesto"/>
      </w:pPr>
      <w:r>
        <w:t>I capi di Giuda vennero a sapere queste cose e salirono dalla reggia nel tempio del Signore e sedettero all’ingresso della porta Nuova del tempio del Signore.</w:t>
      </w:r>
    </w:p>
    <w:p w14:paraId="2B913CA0" w14:textId="77777777" w:rsidR="00AC4C51" w:rsidRDefault="00AC4C51" w:rsidP="0011578D">
      <w:pPr>
        <w:pStyle w:val="Corpotesto"/>
      </w:pPr>
      <w:r>
        <w:t>La profezia di Geremia non era rivolta solo al popolo, essa era diretta ai profeti, ai sacerdoti, a tutto il popolo, ma anche e soprattutto ai loro capi.</w:t>
      </w:r>
    </w:p>
    <w:p w14:paraId="7DCF83DD" w14:textId="77777777" w:rsidR="00AC4C51" w:rsidRDefault="00AC4C51" w:rsidP="0011578D">
      <w:pPr>
        <w:pStyle w:val="Corpotesto"/>
      </w:pPr>
      <w:r>
        <w:t>Anche loro devono essere testimoni di quanto sta accadendo a Geremia. Anch’essi dovranno essere responsabili della sua vita o della sua morte.</w:t>
      </w:r>
    </w:p>
    <w:p w14:paraId="1D02A8E7" w14:textId="77777777" w:rsidR="00AC4C51" w:rsidRDefault="00AC4C51" w:rsidP="0011578D">
      <w:pPr>
        <w:pStyle w:val="Corpotesto"/>
      </w:pPr>
      <w:r>
        <w:t>Tutto il popolo assiste al processo contro Geremia e ognuno è obbligato a schierarsi. O con la massa falsa, o con il solo vero nel popolo del Signore.</w:t>
      </w:r>
    </w:p>
    <w:p w14:paraId="0A1663E3" w14:textId="77777777" w:rsidR="00AC4C51" w:rsidRDefault="00AC4C51" w:rsidP="00202A43">
      <w:pPr>
        <w:pStyle w:val="Corpodeltesto2"/>
      </w:pPr>
      <w:r w:rsidRPr="008E215A">
        <w:rPr>
          <w:position w:val="6"/>
          <w:vertAlign w:val="superscript"/>
        </w:rPr>
        <w:t>11</w:t>
      </w:r>
      <w:r w:rsidRPr="008E215A">
        <w:t>Allora i sacerdoti e i profeti dissero ai capi e a tutto il popolo: «Una condanna a morte merita quest’uomo, perché ha profetizzato contro questa città, come avete udito con i vostri orecchi!».</w:t>
      </w:r>
    </w:p>
    <w:p w14:paraId="1802B743" w14:textId="77777777" w:rsidR="00AC4C51" w:rsidRDefault="00AC4C51" w:rsidP="0011578D">
      <w:pPr>
        <w:pStyle w:val="Corpotesto"/>
      </w:pPr>
      <w:r>
        <w:t>Chi inizia a parlare sono i detentori della Parola del Signore, i suoi custodi, coloro che per missione erano obbligati a parlare nel nome del Signore.</w:t>
      </w:r>
    </w:p>
    <w:p w14:paraId="3B3D36DE" w14:textId="77777777" w:rsidR="00AC4C51" w:rsidRDefault="00AC4C51" w:rsidP="0011578D">
      <w:pPr>
        <w:pStyle w:val="Corpotesto"/>
      </w:pPr>
      <w:r>
        <w:t>Allora i sacerdoti e i profeti dissero ai capi e a tutto il popolo… Parlano sacerdoti e profeti perché essi sono gli esperti della verità di Dio.</w:t>
      </w:r>
    </w:p>
    <w:p w14:paraId="366EBEF6" w14:textId="77777777" w:rsidR="00AC4C51" w:rsidRDefault="00AC4C51" w:rsidP="0011578D">
      <w:pPr>
        <w:pStyle w:val="Corpotesto"/>
      </w:pPr>
      <w:r>
        <w:t>Parlano perché essi sono fini intenditori. Sanno discernere se una parola viene da Dio o dall’uomo. Essi sanno chi è vero profeta da chi è falso.</w:t>
      </w:r>
    </w:p>
    <w:p w14:paraId="51A0B4D0" w14:textId="77777777" w:rsidR="00AC4C51" w:rsidRDefault="00AC4C51" w:rsidP="0011578D">
      <w:pPr>
        <w:pStyle w:val="Corpotesto"/>
      </w:pPr>
      <w:r>
        <w:t>Una condanna a morte merita quest’uomo, perché ha profetizzato contro questa città, come avete udito con i vostri orecchi!</w:t>
      </w:r>
    </w:p>
    <w:p w14:paraId="1D457A6A" w14:textId="77777777" w:rsidR="00AC4C51" w:rsidRDefault="00AC4C51" w:rsidP="0011578D">
      <w:pPr>
        <w:pStyle w:val="Corpotesto"/>
      </w:pPr>
      <w:r>
        <w:t>Profetizzare contro Gerusalemme non è un peccato e neanche una bestemmia. La bestemmia di Geremia è aver nominato invano il nome del Signore.</w:t>
      </w:r>
    </w:p>
    <w:p w14:paraId="0D75E8BC" w14:textId="77777777" w:rsidR="00AC4C51" w:rsidRDefault="00AC4C51" w:rsidP="0011578D">
      <w:pPr>
        <w:pStyle w:val="Corpotesto"/>
      </w:pPr>
      <w:r>
        <w:t>La profezia è nel nome del Signore. È il secondo comandamento che è stato violato. Sovente nella formulazione delle accuse, si dice ciò che conviene.</w:t>
      </w:r>
    </w:p>
    <w:p w14:paraId="7F6E3EEC" w14:textId="77777777" w:rsidR="00AC4C51" w:rsidRDefault="00AC4C51" w:rsidP="0011578D">
      <w:pPr>
        <w:pStyle w:val="Corpotesto"/>
      </w:pPr>
      <w:r>
        <w:t>Questa convenienza appare in tutta evidenza nel processo contro Gesù. Quando si fonda ogni cosa sulla falsità, mai dovrà apparire la verità.</w:t>
      </w:r>
    </w:p>
    <w:p w14:paraId="4370E0A4" w14:textId="77777777" w:rsidR="00AC4C51" w:rsidRPr="00975E52" w:rsidRDefault="00AC4C51" w:rsidP="0011578D">
      <w:pPr>
        <w:pStyle w:val="Corpotesto"/>
        <w:rPr>
          <w:i/>
          <w:iCs/>
          <w:sz w:val="20"/>
        </w:rPr>
      </w:pPr>
      <w:r w:rsidRPr="00975E52">
        <w:rPr>
          <w:i/>
          <w:iCs/>
          <w:sz w:val="20"/>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5C66C5A0" w14:textId="77777777" w:rsidR="00AC4C51" w:rsidRPr="00975E52" w:rsidRDefault="00AC4C51" w:rsidP="0011578D">
      <w:pPr>
        <w:pStyle w:val="Corpotesto"/>
        <w:rPr>
          <w:i/>
          <w:iCs/>
          <w:sz w:val="20"/>
        </w:rPr>
      </w:pPr>
      <w:r w:rsidRPr="00975E52">
        <w:rPr>
          <w:i/>
          <w:iCs/>
          <w:sz w:val="20"/>
        </w:rPr>
        <w:t xml:space="preserve">Allora il sommo sacerdote si stracciò le vesti dicendo: «Ha bestemmiato! Che bisogno abbiamo ancora di testimoni? Ecco, ora avete udito la bestemmia; che ve ne pare?». E quelli risposero: «È reo di morte!». </w:t>
      </w:r>
    </w:p>
    <w:p w14:paraId="6DB860FE" w14:textId="77777777" w:rsidR="00AC4C51" w:rsidRPr="00975E52" w:rsidRDefault="00AC4C51" w:rsidP="0011578D">
      <w:pPr>
        <w:pStyle w:val="Corpotesto"/>
        <w:rPr>
          <w:i/>
          <w:iCs/>
          <w:sz w:val="20"/>
        </w:rPr>
      </w:pPr>
      <w:r w:rsidRPr="00975E52">
        <w:rPr>
          <w:i/>
          <w:iCs/>
          <w:sz w:val="20"/>
        </w:rPr>
        <w:lastRenderedPageBreak/>
        <w:t xml:space="preserve">Allora gli sputarono in faccia e lo percossero; altri lo schiaffeggiarono, dicendo: «Fa’ il profeta per noi, Cristo! Chi è che ti ha colpito?» (Mt 26,59-68). </w:t>
      </w:r>
    </w:p>
    <w:p w14:paraId="556DD041" w14:textId="77777777" w:rsidR="00AC4C51" w:rsidRPr="00975E52" w:rsidRDefault="00AC4C51" w:rsidP="0011578D">
      <w:pPr>
        <w:pStyle w:val="Corpotesto"/>
        <w:rPr>
          <w:i/>
          <w:iCs/>
          <w:sz w:val="20"/>
        </w:rPr>
      </w:pPr>
      <w:r w:rsidRPr="00975E52">
        <w:rPr>
          <w:i/>
          <w:iCs/>
          <w:sz w:val="20"/>
        </w:rPr>
        <w:t>Venuto il mattino, tutti i capi dei sacerdoti e gli anziani del popolo tennero consiglio contro Gesù per farlo morire. Poi lo misero in catene, lo condussero via e lo consegnarono al governatore Pilato.</w:t>
      </w:r>
    </w:p>
    <w:p w14:paraId="70DB41AD" w14:textId="77777777" w:rsidR="00AC4C51" w:rsidRPr="00975E52" w:rsidRDefault="00AC4C51" w:rsidP="0011578D">
      <w:pPr>
        <w:pStyle w:val="Corpotesto"/>
        <w:rPr>
          <w:i/>
          <w:iCs/>
          <w:sz w:val="20"/>
        </w:rPr>
      </w:pPr>
      <w:r w:rsidRPr="00975E52">
        <w:rPr>
          <w:i/>
          <w:iCs/>
          <w:sz w:val="20"/>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2673718D" w14:textId="77777777" w:rsidR="00AC4C51" w:rsidRPr="00975E52" w:rsidRDefault="00AC4C51" w:rsidP="0011578D">
      <w:pPr>
        <w:pStyle w:val="Corpotesto"/>
        <w:rPr>
          <w:i/>
          <w:iCs/>
          <w:sz w:val="20"/>
        </w:rPr>
      </w:pPr>
      <w:r w:rsidRPr="00975E52">
        <w:rPr>
          <w:i/>
          <w:iCs/>
          <w:sz w:val="20"/>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35D7F0AF" w14:textId="77777777" w:rsidR="00AC4C51" w:rsidRPr="00975E52" w:rsidRDefault="00AC4C51" w:rsidP="0011578D">
      <w:pPr>
        <w:pStyle w:val="Corpotesto"/>
        <w:rPr>
          <w:i/>
          <w:iCs/>
          <w:sz w:val="20"/>
        </w:rPr>
      </w:pPr>
      <w:r w:rsidRPr="00975E52">
        <w:rPr>
          <w:i/>
          <w:iCs/>
          <w:sz w:val="20"/>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383947D6" w14:textId="77777777" w:rsidR="00AC4C51" w:rsidRPr="00975E52" w:rsidRDefault="00AC4C51" w:rsidP="0011578D">
      <w:pPr>
        <w:pStyle w:val="Corpotesto"/>
        <w:rPr>
          <w:i/>
          <w:iCs/>
          <w:sz w:val="20"/>
        </w:rPr>
      </w:pPr>
      <w:r w:rsidRPr="00975E52">
        <w:rPr>
          <w:i/>
          <w:iCs/>
          <w:sz w:val="20"/>
        </w:rPr>
        <w:t xml:space="preserve">Mentre egli sedeva in tribunale, sua moglie gli mandò a dire: «Non avere a che fare con quel giusto, perché oggi, in sogno, sono stata molto turbata per causa sua». </w:t>
      </w:r>
    </w:p>
    <w:p w14:paraId="0885A38E" w14:textId="77777777" w:rsidR="00AC4C51" w:rsidRPr="00975E52" w:rsidRDefault="00AC4C51" w:rsidP="0011578D">
      <w:pPr>
        <w:pStyle w:val="Corpotesto"/>
        <w:rPr>
          <w:i/>
          <w:iCs/>
          <w:sz w:val="20"/>
        </w:rPr>
      </w:pPr>
      <w:r w:rsidRPr="00975E52">
        <w:rPr>
          <w:i/>
          <w:iCs/>
          <w:sz w:val="20"/>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09E024A7" w14:textId="77777777" w:rsidR="00AC4C51" w:rsidRPr="00975E52" w:rsidRDefault="00AC4C51" w:rsidP="0011578D">
      <w:pPr>
        <w:pStyle w:val="Corpotesto"/>
        <w:rPr>
          <w:i/>
          <w:iCs/>
          <w:sz w:val="20"/>
        </w:rPr>
      </w:pPr>
      <w:r w:rsidRPr="00975E52">
        <w:rPr>
          <w:i/>
          <w:iCs/>
          <w:sz w:val="20"/>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76EAD8A1" w14:textId="77777777" w:rsidR="00AC4C51" w:rsidRPr="00975E52" w:rsidRDefault="00AC4C51" w:rsidP="0011578D">
      <w:pPr>
        <w:pStyle w:val="Corpotesto"/>
        <w:rPr>
          <w:i/>
          <w:iCs/>
          <w:sz w:val="20"/>
        </w:rPr>
      </w:pPr>
      <w:r w:rsidRPr="00975E52">
        <w:rPr>
          <w:i/>
          <w:iCs/>
          <w:sz w:val="20"/>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975E52">
        <w:rPr>
          <w:i/>
          <w:iCs/>
          <w:sz w:val="20"/>
          <w:szCs w:val="24"/>
        </w:rPr>
        <w:t xml:space="preserve"> </w:t>
      </w:r>
      <w:r w:rsidRPr="00975E52">
        <w:rPr>
          <w:i/>
          <w:iCs/>
          <w:sz w:val="20"/>
        </w:rPr>
        <w:t xml:space="preserve">Sputandogli addosso, gli tolsero di mano la canna e lo percuotevano sul capo. Dopo averlo deriso, lo spogliarono del mantello e gli rimisero le sue vesti, poi lo condussero via per crocifiggerlo (Mt 27,1-31). </w:t>
      </w:r>
    </w:p>
    <w:p w14:paraId="2A85A102" w14:textId="77777777" w:rsidR="00AC4C51" w:rsidRDefault="00AC4C51" w:rsidP="0011578D">
      <w:pPr>
        <w:pStyle w:val="Corpotesto"/>
      </w:pPr>
      <w:r>
        <w:t>È verità eterna: dal cuore dell’empio mai potrà uscire la verità. Dalla falsità si parte, sulla falsità si fonda l’inizio, con la falsità si raggiunge il fine.</w:t>
      </w:r>
    </w:p>
    <w:p w14:paraId="637EA1C4" w14:textId="77777777" w:rsidR="00AC4C51" w:rsidRDefault="00AC4C51" w:rsidP="00202A43">
      <w:pPr>
        <w:pStyle w:val="Corpodeltesto2"/>
      </w:pPr>
      <w:r w:rsidRPr="008E215A">
        <w:rPr>
          <w:position w:val="6"/>
          <w:vertAlign w:val="superscript"/>
        </w:rPr>
        <w:t>12</w:t>
      </w:r>
      <w:r w:rsidRPr="008E215A">
        <w:t>Ma Geremia rispose a tutti i capi e a tutto il popolo: «Il Signore mi ha mandato a profetizzare contro questo tempio e contro questa città le cose che avete ascoltato.</w:t>
      </w:r>
    </w:p>
    <w:p w14:paraId="0C10C674" w14:textId="77777777" w:rsidR="00AC4C51" w:rsidRDefault="00AC4C51" w:rsidP="0011578D">
      <w:pPr>
        <w:pStyle w:val="Corpotesto"/>
      </w:pPr>
      <w:r>
        <w:t>Dinanzi ad un’accusa vi è sempre il diritto alla difesa. Geremia ribadisce che la sua parola non proveniva dal suo cuore, ma dal cuore del Signore.</w:t>
      </w:r>
    </w:p>
    <w:p w14:paraId="7A9A1958" w14:textId="77777777" w:rsidR="00AC4C51" w:rsidRDefault="00AC4C51" w:rsidP="0011578D">
      <w:pPr>
        <w:pStyle w:val="Corpotesto"/>
      </w:pPr>
      <w:r>
        <w:t>Ma Geremia rispose a tutti i capi e a tutto il popolo. Lui deve rispondere. Il popolo deve sapere da chi lui è: se da se stesso o se è dal Signore.</w:t>
      </w:r>
    </w:p>
    <w:p w14:paraId="04CB3092" w14:textId="77777777" w:rsidR="00AC4C51" w:rsidRDefault="00AC4C51" w:rsidP="0011578D">
      <w:pPr>
        <w:pStyle w:val="Corpotesto"/>
      </w:pPr>
      <w:r>
        <w:lastRenderedPageBreak/>
        <w:t>Il Signore mi ha mandato a profetizzare contro questo tempio e contro questa città le cose che avete ascoltato. Geremia è sotto processo di morte.</w:t>
      </w:r>
    </w:p>
    <w:p w14:paraId="0212FE3A" w14:textId="77777777" w:rsidR="00AC4C51" w:rsidRDefault="00AC4C51" w:rsidP="0011578D">
      <w:pPr>
        <w:pStyle w:val="Corpotesto"/>
      </w:pPr>
      <w:r>
        <w:t>Sempre il vero profeta sigilla con il sangue la verità di ogni sua parola. Lui deve essere sempre pronto a morire per il suo Signore, per la parola del suo Dio.</w:t>
      </w:r>
    </w:p>
    <w:p w14:paraId="2DAF987D" w14:textId="77777777" w:rsidR="00AC4C51" w:rsidRDefault="00AC4C51" w:rsidP="0011578D">
      <w:pPr>
        <w:pStyle w:val="Corpotesto"/>
      </w:pPr>
      <w:r>
        <w:t>Geremia sa che la sua condanna a morte è più che possibile, ma non si tira indietro. Lui deve rendere gloria a Dio. La massa falsa deve conoscere la verità.</w:t>
      </w:r>
    </w:p>
    <w:p w14:paraId="4479CDB3" w14:textId="77777777" w:rsidR="00AC4C51" w:rsidRDefault="00AC4C51" w:rsidP="00202A43">
      <w:pPr>
        <w:pStyle w:val="Corpodeltesto2"/>
      </w:pPr>
      <w:r w:rsidRPr="008E215A">
        <w:rPr>
          <w:position w:val="6"/>
          <w:vertAlign w:val="superscript"/>
        </w:rPr>
        <w:t>13</w:t>
      </w:r>
      <w:r w:rsidRPr="008E215A">
        <w:t>Migliorate dunque la vostra condotta e le vostre azioni e ascoltate la voce del Signore, vostro Dio, e il Signore si pentirà del male che ha annunciato contro di voi.</w:t>
      </w:r>
    </w:p>
    <w:p w14:paraId="0FD53827" w14:textId="77777777" w:rsidR="00AC4C51" w:rsidRDefault="00AC4C51" w:rsidP="0011578D">
      <w:pPr>
        <w:pStyle w:val="Corpotesto"/>
      </w:pPr>
      <w:r>
        <w:t>Non solo Geremia ribadisce, sotto pena di morte, che lui è dal Signore, annunzia a tutto il popolo al completo ancora una volta la Parola vera di Dio.</w:t>
      </w:r>
    </w:p>
    <w:p w14:paraId="01D7E7C5" w14:textId="77777777" w:rsidR="00AC4C51" w:rsidRDefault="00AC4C51" w:rsidP="0011578D">
      <w:pPr>
        <w:pStyle w:val="Corpotesto"/>
      </w:pPr>
      <w:r>
        <w:t>Migliorate dunque la vostra condotta e le vostre azioni e ascoltate la voce del Signore vostro Dio. La conversione alla legge, al Patto è la via della salvezza.</w:t>
      </w:r>
    </w:p>
    <w:p w14:paraId="52E31B80" w14:textId="77777777" w:rsidR="00AC4C51" w:rsidRDefault="00AC4C51" w:rsidP="0011578D">
      <w:pPr>
        <w:pStyle w:val="Corpotesto"/>
      </w:pPr>
      <w:r>
        <w:t xml:space="preserve">Voi ritornerete nell’alleanza, nella legge, nel Patto e il Signore si pentirà del male che ha annunciato contro di voi. </w:t>
      </w:r>
    </w:p>
    <w:p w14:paraId="6DA2DA69" w14:textId="77777777" w:rsidR="00AC4C51" w:rsidRDefault="00AC4C51" w:rsidP="0011578D">
      <w:pPr>
        <w:pStyle w:val="Corpotesto"/>
      </w:pPr>
      <w:r>
        <w:t>Da dove il popolo potrà riconoscere che la Parola di Geremia è vera e che esso è massa falsa? Dalla sua condotta contraria alla legge, al Patto, all’alleanza.</w:t>
      </w:r>
    </w:p>
    <w:p w14:paraId="1BA1E7FB" w14:textId="77777777" w:rsidR="00AC4C51" w:rsidRDefault="00AC4C51" w:rsidP="0011578D">
      <w:pPr>
        <w:pStyle w:val="Corpotesto"/>
      </w:pPr>
      <w:r>
        <w:t>Il profeta non annunzia loro una verità sconosciuta, non rivela segreti inaccessibili del suo Signore. Sta dicendo loro ciò che la legge già dice.</w:t>
      </w:r>
    </w:p>
    <w:p w14:paraId="2D4D4926" w14:textId="77777777" w:rsidR="00AC4C51" w:rsidRDefault="00AC4C51" w:rsidP="0011578D">
      <w:pPr>
        <w:pStyle w:val="Corpotesto"/>
      </w:pPr>
      <w:r>
        <w:t>Cosa aggiunge il profeta alla legge già scritta? Una sola verità: è finito il tempo dato da Dio per la loro conversione. O si convertono ora, o spariranno.</w:t>
      </w:r>
    </w:p>
    <w:p w14:paraId="08FBFCCB" w14:textId="77777777" w:rsidR="00AC4C51" w:rsidRDefault="00AC4C51" w:rsidP="0011578D">
      <w:pPr>
        <w:pStyle w:val="Corpotesto"/>
      </w:pPr>
      <w:r>
        <w:t>La novità della profezia di Geremia non è sulla distruzione. La distruzione del tempio è stata profetizzata il giorno stesso della sua consacrazione.</w:t>
      </w:r>
    </w:p>
    <w:p w14:paraId="461D9DE2" w14:textId="77777777" w:rsidR="00AC4C51" w:rsidRDefault="00AC4C51" w:rsidP="0011578D">
      <w:pPr>
        <w:pStyle w:val="Corpotesto"/>
        <w:rPr>
          <w:i/>
          <w:iCs/>
          <w:sz w:val="20"/>
        </w:rPr>
      </w:pPr>
      <w:r w:rsidRPr="00AC50A0">
        <w:rPr>
          <w:i/>
          <w:iCs/>
          <w:sz w:val="20"/>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w:t>
      </w:r>
    </w:p>
    <w:p w14:paraId="793ED265" w14:textId="77777777" w:rsidR="00AC4C51" w:rsidRPr="00AC50A0" w:rsidRDefault="00AC4C51" w:rsidP="0011578D">
      <w:pPr>
        <w:pStyle w:val="Corpotesto"/>
        <w:rPr>
          <w:i/>
          <w:iCs/>
          <w:sz w:val="20"/>
        </w:rPr>
      </w:pPr>
      <w:r w:rsidRPr="00AC50A0">
        <w:rPr>
          <w:i/>
          <w:iCs/>
          <w:sz w:val="20"/>
        </w:rPr>
        <w:t>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 Re 9,1-9).</w:t>
      </w:r>
    </w:p>
    <w:p w14:paraId="7A1A7116" w14:textId="77777777" w:rsidR="00AC4C51" w:rsidRPr="00AC50A0" w:rsidRDefault="00AC4C51" w:rsidP="0011578D">
      <w:pPr>
        <w:pStyle w:val="Corpotesto"/>
        <w:rPr>
          <w:i/>
          <w:iCs/>
          <w:sz w:val="20"/>
        </w:rPr>
      </w:pPr>
      <w:r w:rsidRPr="00AC50A0">
        <w:rPr>
          <w:i/>
          <w:iCs/>
          <w:sz w:val="20"/>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w:t>
      </w:r>
      <w:r w:rsidRPr="00AC50A0">
        <w:rPr>
          <w:i/>
          <w:iCs/>
          <w:sz w:val="20"/>
        </w:rPr>
        <w:lastRenderedPageBreak/>
        <w:t xml:space="preserve">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w:t>
      </w:r>
    </w:p>
    <w:p w14:paraId="637157B2" w14:textId="77777777" w:rsidR="00AC4C51" w:rsidRPr="00AC50A0" w:rsidRDefault="00AC4C51" w:rsidP="0011578D">
      <w:pPr>
        <w:pStyle w:val="Corpotesto"/>
        <w:rPr>
          <w:i/>
          <w:iCs/>
          <w:sz w:val="20"/>
        </w:rPr>
      </w:pPr>
      <w:r w:rsidRPr="00AC50A0">
        <w:rPr>
          <w:i/>
          <w:iCs/>
          <w:sz w:val="20"/>
        </w:rPr>
        <w:t xml:space="preserve">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w:t>
      </w:r>
    </w:p>
    <w:p w14:paraId="0E3E2780" w14:textId="77777777" w:rsidR="00AC4C51" w:rsidRPr="00AC50A0" w:rsidRDefault="00AC4C51" w:rsidP="0011578D">
      <w:pPr>
        <w:pStyle w:val="Corpotesto"/>
        <w:rPr>
          <w:i/>
          <w:iCs/>
          <w:sz w:val="20"/>
        </w:rPr>
      </w:pPr>
      <w:r w:rsidRPr="00AC50A0">
        <w:rPr>
          <w:i/>
          <w:iCs/>
          <w:sz w:val="20"/>
        </w:rPr>
        <w:t xml:space="preserve">Ma se voi devierete e abbandonerete le leggi e le norme che io vi ho proposto, se andrete a servire altri dèi e a prostrarvi davanti a loro, 20vi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(2Cro 7,11-22). </w:t>
      </w:r>
    </w:p>
    <w:p w14:paraId="017E1931" w14:textId="77777777" w:rsidR="00AC4C51" w:rsidRDefault="00AC4C51" w:rsidP="0011578D">
      <w:pPr>
        <w:pStyle w:val="Corpotesto"/>
      </w:pPr>
      <w:r>
        <w:t>La novità della profezia è una sola: il Signore sta per attuare tutte le sue antiche parole, scritte anche nella Legge, contro il popolo, il tempio, Gerusalemme.</w:t>
      </w:r>
    </w:p>
    <w:p w14:paraId="5D992F69" w14:textId="77777777" w:rsidR="00AC4C51" w:rsidRDefault="00AC4C51" w:rsidP="0011578D">
      <w:pPr>
        <w:pStyle w:val="Corpotesto"/>
      </w:pPr>
      <w:r>
        <w:t>Di conseguenza non è falsa profezia l’annunzio della distruzione del tempio e di Gerusalemme. È falsa profezia l’immediatezza della distruzione.</w:t>
      </w:r>
    </w:p>
    <w:p w14:paraId="58BCBB57" w14:textId="77777777" w:rsidR="00AC4C51" w:rsidRDefault="00AC4C51" w:rsidP="0011578D">
      <w:pPr>
        <w:pStyle w:val="Corpotesto"/>
      </w:pPr>
      <w:r>
        <w:t>Questa immediatezza è stata però annunziata come sola conseguenza della violazione del Patto, dell’alleanza giurata. La vita del popolo è nella Parola.</w:t>
      </w:r>
    </w:p>
    <w:p w14:paraId="5B6BE8FF" w14:textId="77777777" w:rsidR="00AC4C51" w:rsidRDefault="00AC4C51" w:rsidP="0011578D">
      <w:pPr>
        <w:pStyle w:val="Corpotesto"/>
      </w:pPr>
      <w:r>
        <w:t xml:space="preserve">Poiché Giuda e Gerusalemme sono massa falsa, massa di idolatria e di immoralità, avendo rinnegato la Parola di Dio, Geremia ha bestemmiato. </w:t>
      </w:r>
    </w:p>
    <w:p w14:paraId="55D66A28" w14:textId="77777777" w:rsidR="00AC4C51" w:rsidRDefault="00AC4C51" w:rsidP="0011578D">
      <w:pPr>
        <w:pStyle w:val="Corpotesto"/>
      </w:pPr>
      <w:r>
        <w:t>È il peccato della massa falsa che accusa Geremia di bestemmia. Questa accusa si ritorce contro la massa falsa e la dichiara senza Parola di Dio.</w:t>
      </w:r>
    </w:p>
    <w:p w14:paraId="1DB37379" w14:textId="77777777" w:rsidR="00AC4C51" w:rsidRDefault="00AC4C51" w:rsidP="0011578D">
      <w:pPr>
        <w:pStyle w:val="Corpotesto"/>
      </w:pPr>
      <w:r>
        <w:t>Quando sorge un vero profeta e la massa falsa lo accusa di bestemmia o di falsità, la massa falsa accusa se stessa di empietà e di idolatria.</w:t>
      </w:r>
    </w:p>
    <w:p w14:paraId="0861B4DD" w14:textId="77777777" w:rsidR="00AC4C51" w:rsidRDefault="00AC4C51" w:rsidP="00202A43">
      <w:pPr>
        <w:pStyle w:val="Corpodeltesto2"/>
      </w:pPr>
      <w:r w:rsidRPr="008E215A">
        <w:rPr>
          <w:position w:val="6"/>
          <w:vertAlign w:val="superscript"/>
        </w:rPr>
        <w:t>14</w:t>
      </w:r>
      <w:r w:rsidRPr="008E215A">
        <w:t>Quanto a me, eccomi in mano vostra, fate di me come vi sembra bene e giusto;</w:t>
      </w:r>
    </w:p>
    <w:p w14:paraId="276435D6" w14:textId="77777777" w:rsidR="00AC4C51" w:rsidRDefault="00AC4C51" w:rsidP="0011578D">
      <w:pPr>
        <w:pStyle w:val="Corpotesto"/>
      </w:pPr>
      <w:r>
        <w:t xml:space="preserve">Geremia è pronto anche a morire, ma non può rinnegare se stesso, la sua missione di essere vero profeta del Dio vivente. </w:t>
      </w:r>
    </w:p>
    <w:p w14:paraId="4A722B62" w14:textId="77777777" w:rsidR="00AC4C51" w:rsidRDefault="00AC4C51" w:rsidP="0011578D">
      <w:pPr>
        <w:pStyle w:val="Corpotesto"/>
      </w:pPr>
      <w:r>
        <w:t>Quanto a me, eccomi in mano vostra, fate di me come vi sembra bene e giusto. Una cosa io non posso fare: divenire massa falsa come voi.</w:t>
      </w:r>
    </w:p>
    <w:p w14:paraId="18F723DF" w14:textId="77777777" w:rsidR="00AC4C51" w:rsidRDefault="00AC4C51" w:rsidP="0011578D">
      <w:pPr>
        <w:pStyle w:val="Corpotesto"/>
      </w:pPr>
      <w:r>
        <w:t>Io sono stato mandato da Dio, il Signore mi ha detto cosa dirvi ed io ve l’ho detto. Ora a voi la responsabilità di vivere o di morire.</w:t>
      </w:r>
    </w:p>
    <w:p w14:paraId="5C27F09C" w14:textId="77777777" w:rsidR="00AC4C51" w:rsidRDefault="00AC4C51" w:rsidP="0011578D">
      <w:pPr>
        <w:pStyle w:val="Corpotesto"/>
      </w:pPr>
      <w:r>
        <w:t>Dalla vostra volontà di vivere o di morire sarà il vostro futuro. Dalla vostra volontà di credere o di non credere è anche il mio futuro.</w:t>
      </w:r>
    </w:p>
    <w:p w14:paraId="03467F45" w14:textId="77777777" w:rsidR="00AC4C51" w:rsidRDefault="00AC4C51" w:rsidP="00202A43">
      <w:pPr>
        <w:pStyle w:val="Corpodeltesto2"/>
      </w:pPr>
      <w:r w:rsidRPr="008E215A">
        <w:rPr>
          <w:position w:val="6"/>
          <w:vertAlign w:val="superscript"/>
        </w:rPr>
        <w:t>15</w:t>
      </w:r>
      <w:r w:rsidRPr="008E215A">
        <w:t>ma sappiate bene che, se voi mi ucciderete, sarete responsabili del sangue innocente, voi e tutti gli abitanti di questa città, perché il Signore mi ha veramente inviato a voi per dire ai vostri orecchi tutte queste parole».</w:t>
      </w:r>
    </w:p>
    <w:p w14:paraId="428D3170" w14:textId="77777777" w:rsidR="00AC4C51" w:rsidRDefault="00AC4C51" w:rsidP="0011578D">
      <w:pPr>
        <w:pStyle w:val="Corpotesto"/>
      </w:pPr>
      <w:r>
        <w:lastRenderedPageBreak/>
        <w:t>Ogni decisione che l’uomo prende, lo rende responsabile dinanzi a Dio per l’eternità. Lo costituisce reo di morte eterna o meritevole di vita eterna.</w:t>
      </w:r>
    </w:p>
    <w:p w14:paraId="3DAE7872" w14:textId="77777777" w:rsidR="00AC4C51" w:rsidRDefault="00AC4C51" w:rsidP="0011578D">
      <w:pPr>
        <w:pStyle w:val="Corpotesto"/>
      </w:pPr>
      <w:r>
        <w:t>Ma sappiate bene, che se voi mi ucciderete, sarete responsabili del sangue innocente, voi e tutti gli abitanti di questa città.</w:t>
      </w:r>
    </w:p>
    <w:p w14:paraId="694F8753" w14:textId="77777777" w:rsidR="00AC4C51" w:rsidRDefault="00AC4C51" w:rsidP="0011578D">
      <w:pPr>
        <w:pStyle w:val="Corpotesto"/>
      </w:pPr>
      <w:r>
        <w:t>Perché il mio sangue è innocente? Perché il Signore mi ha veramente inviato a voi per dire ai vostri orecchi tutte queste parole.</w:t>
      </w:r>
    </w:p>
    <w:p w14:paraId="2B077A28" w14:textId="77777777" w:rsidR="00AC4C51" w:rsidRDefault="00AC4C51" w:rsidP="0011578D">
      <w:pPr>
        <w:pStyle w:val="Corpotesto"/>
      </w:pPr>
      <w:r>
        <w:t xml:space="preserve">Geremia è pronto per andare incontro alla morte e sigillare con il sangue la sua verità di essere vero profeta del Signore. Il popolo è però responsabile. </w:t>
      </w:r>
    </w:p>
    <w:p w14:paraId="58E625CC" w14:textId="77777777" w:rsidR="00AC4C51" w:rsidRDefault="00AC4C51" w:rsidP="0011578D">
      <w:pPr>
        <w:pStyle w:val="Corpotesto"/>
      </w:pPr>
      <w:r>
        <w:t>Si carica di un grande peccato. Ha ucciso un vero profeta del Signore. Ha oscurato la sola voce di salvezza, il solo grido di conversione e di luce.</w:t>
      </w:r>
    </w:p>
    <w:p w14:paraId="1044F813" w14:textId="77777777" w:rsidR="00AC4C51" w:rsidRDefault="00AC4C51" w:rsidP="0011578D">
      <w:pPr>
        <w:pStyle w:val="Corpotesto"/>
      </w:pPr>
      <w:r>
        <w:t xml:space="preserve">Se lui fosse un falso profeta, avrebbero ragioni nel condannarlo a morte. La falsa profezia e i falsi profeti vanno estirpati dal popolo del Signore. </w:t>
      </w:r>
    </w:p>
    <w:p w14:paraId="40EDB922" w14:textId="77777777" w:rsidR="00AC4C51" w:rsidRPr="004E619C" w:rsidRDefault="00AC4C51" w:rsidP="0011578D">
      <w:pPr>
        <w:pStyle w:val="Corpotesto"/>
        <w:rPr>
          <w:i/>
          <w:iCs/>
          <w:sz w:val="20"/>
        </w:rPr>
      </w:pPr>
      <w:r w:rsidRPr="004E619C">
        <w:rPr>
          <w:i/>
          <w:iCs/>
          <w:sz w:val="20"/>
        </w:rPr>
        <w:t>Osserverete per metterlo in pratica tutto ciò che vi comando: non vi aggiungerai nulla e nulla vi toglierai.</w:t>
      </w:r>
    </w:p>
    <w:p w14:paraId="7AE42B15" w14:textId="77777777" w:rsidR="00AC4C51" w:rsidRPr="004E619C" w:rsidRDefault="00AC4C51" w:rsidP="0011578D">
      <w:pPr>
        <w:pStyle w:val="Corpotesto"/>
        <w:rPr>
          <w:i/>
          <w:iCs/>
          <w:sz w:val="20"/>
        </w:rPr>
      </w:pPr>
      <w:r w:rsidRPr="004E619C">
        <w:rPr>
          <w:i/>
          <w:iCs/>
          <w:sz w:val="20"/>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E55CDC0" w14:textId="77777777" w:rsidR="00AC4C51" w:rsidRPr="004E619C" w:rsidRDefault="00AC4C51" w:rsidP="0011578D">
      <w:pPr>
        <w:pStyle w:val="Corpotesto"/>
        <w:rPr>
          <w:i/>
          <w:iCs/>
          <w:sz w:val="20"/>
        </w:rPr>
      </w:pPr>
      <w:r w:rsidRPr="004E619C">
        <w:rPr>
          <w:i/>
          <w:iCs/>
          <w:sz w:val="20"/>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CC301CF" w14:textId="77777777" w:rsidR="00AC4C51" w:rsidRPr="004E619C" w:rsidRDefault="00AC4C51" w:rsidP="0011578D">
      <w:pPr>
        <w:pStyle w:val="Corpotesto"/>
        <w:rPr>
          <w:i/>
          <w:iCs/>
          <w:sz w:val="20"/>
        </w:rPr>
      </w:pPr>
      <w:r w:rsidRPr="004E619C">
        <w:rPr>
          <w:i/>
          <w:iCs/>
          <w:sz w:val="20"/>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402951D8" w14:textId="77777777" w:rsidR="00AC4C51" w:rsidRPr="004E619C" w:rsidRDefault="00AC4C51" w:rsidP="0011578D">
      <w:pPr>
        <w:pStyle w:val="Corpotesto"/>
        <w:rPr>
          <w:i/>
          <w:iCs/>
          <w:sz w:val="20"/>
        </w:rPr>
      </w:pPr>
      <w:r w:rsidRPr="004E619C">
        <w:rPr>
          <w:i/>
          <w:iCs/>
          <w:sz w:val="20"/>
        </w:rPr>
        <w:t>Così tu ascolterai la voce del Signore, tuo Dio: osservando tutti i suoi comandi che oggi ti do e facendo ciò che è retto agli occhi del Signore, tuo Dio (Dt 13,1-19).</w:t>
      </w:r>
    </w:p>
    <w:p w14:paraId="0C3597AD" w14:textId="77777777" w:rsidR="00AC4C51" w:rsidRDefault="00AC4C51" w:rsidP="0011578D">
      <w:pPr>
        <w:pStyle w:val="Corpotesto"/>
      </w:pPr>
      <w:r>
        <w:t>Il popolo del Signore mai dovrà tollerare nel suo seno i falsi profeti. Lo condurranno alla rovina, alla desolazione, alla distruzione.</w:t>
      </w:r>
    </w:p>
    <w:p w14:paraId="7F0870E8" w14:textId="77777777" w:rsidR="00AC4C51" w:rsidRDefault="00AC4C51" w:rsidP="0011578D">
      <w:pPr>
        <w:pStyle w:val="Corpotesto"/>
      </w:pPr>
      <w:r>
        <w:lastRenderedPageBreak/>
        <w:t>Distinguerà i veri profeti dai falsi solo chi vive con la verità del suo Dio, tutta racchiusa nella sua Parola. Chi adora un Dio senza Parola è lui stesso falso.</w:t>
      </w:r>
    </w:p>
    <w:p w14:paraId="01E062CE" w14:textId="77777777" w:rsidR="00AC4C51" w:rsidRDefault="00AC4C51" w:rsidP="0011578D">
      <w:pPr>
        <w:pStyle w:val="Corpotesto"/>
      </w:pPr>
      <w:r>
        <w:t>Avendo il popolo rinnegato tutta la Parola del Signore, divenuto massa falsa, necessariamente dovrà dichiarare falso il vero profeta Geremia.</w:t>
      </w:r>
    </w:p>
    <w:p w14:paraId="183B2951" w14:textId="77777777" w:rsidR="00AC4C51" w:rsidRDefault="00AC4C51" w:rsidP="0011578D">
      <w:pPr>
        <w:pStyle w:val="Corpotesto"/>
      </w:pPr>
      <w:r>
        <w:t>Se dichiarasse vero Geremia, riconoscerebbe vera non la Parola di Geremia, ma la Parola di Dio già contenuta nei suoi Libri Ispirati.</w:t>
      </w:r>
    </w:p>
    <w:p w14:paraId="30ACCFE9" w14:textId="77777777" w:rsidR="00AC4C51" w:rsidRDefault="00AC4C51" w:rsidP="0011578D">
      <w:pPr>
        <w:pStyle w:val="Corpotesto"/>
      </w:pPr>
      <w:r>
        <w:t>Riconoscerebbe vera la voce del Signore che in tempi non sospetti aveva già detto queste cose al suo popolo, anche attraverso Mosè.</w:t>
      </w:r>
    </w:p>
    <w:p w14:paraId="70B0F30F" w14:textId="77777777" w:rsidR="00AC4C51" w:rsidRDefault="00AC4C51" w:rsidP="0011578D">
      <w:pPr>
        <w:pStyle w:val="Corpotesto"/>
      </w:pPr>
      <w:r>
        <w:t>Vi è nella storia di Israele persona più grande di Mosè? Nessuno. Eppure Mosè ha detto le medesime cose che ha proferito Geremia.</w:t>
      </w:r>
    </w:p>
    <w:p w14:paraId="4F698959" w14:textId="77777777" w:rsidR="00AC4C51" w:rsidRPr="007E4512" w:rsidRDefault="00AC4C51" w:rsidP="0011578D">
      <w:pPr>
        <w:pStyle w:val="Corpotesto"/>
        <w:rPr>
          <w:i/>
          <w:iCs/>
          <w:sz w:val="20"/>
        </w:rPr>
      </w:pPr>
      <w:r w:rsidRPr="007E4512">
        <w:rPr>
          <w:i/>
          <w:iCs/>
          <w:sz w:val="20"/>
        </w:rPr>
        <w:t xml:space="preserve">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 </w:t>
      </w:r>
    </w:p>
    <w:p w14:paraId="1EC701C3" w14:textId="77777777" w:rsidR="00AC4C51" w:rsidRPr="007E4512" w:rsidRDefault="00AC4C51" w:rsidP="0011578D">
      <w:pPr>
        <w:pStyle w:val="Corpotesto"/>
        <w:rPr>
          <w:i/>
          <w:iCs/>
          <w:sz w:val="20"/>
        </w:rPr>
      </w:pPr>
      <w:r w:rsidRPr="007E4512">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39B54EE" w14:textId="77777777" w:rsidR="00AC4C51" w:rsidRPr="007E4512" w:rsidRDefault="00AC4C51" w:rsidP="0011578D">
      <w:pPr>
        <w:pStyle w:val="Corpotesto"/>
        <w:rPr>
          <w:i/>
          <w:iCs/>
          <w:sz w:val="20"/>
        </w:rPr>
      </w:pPr>
      <w:r w:rsidRPr="007E4512">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916060E" w14:textId="77777777" w:rsidR="00AC4C51" w:rsidRPr="007E4512" w:rsidRDefault="00AC4C51" w:rsidP="0011578D">
      <w:pPr>
        <w:pStyle w:val="Corpotesto"/>
        <w:rPr>
          <w:i/>
          <w:iCs/>
          <w:sz w:val="20"/>
        </w:rPr>
      </w:pPr>
      <w:r w:rsidRPr="007E4512">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CF30787" w14:textId="77777777" w:rsidR="00AC4C51" w:rsidRPr="007E4512" w:rsidRDefault="00AC4C51" w:rsidP="0011578D">
      <w:pPr>
        <w:pStyle w:val="Corpotesto"/>
        <w:rPr>
          <w:i/>
          <w:iCs/>
          <w:sz w:val="20"/>
        </w:rPr>
      </w:pPr>
      <w:r w:rsidRPr="007E4512">
        <w:rPr>
          <w:i/>
          <w:iCs/>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w:t>
      </w:r>
      <w:r w:rsidRPr="007E4512">
        <w:rPr>
          <w:i/>
          <w:iCs/>
          <w:sz w:val="20"/>
        </w:rPr>
        <w:lastRenderedPageBreak/>
        <w:t>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274819D" w14:textId="77777777" w:rsidR="00AC4C51" w:rsidRPr="007E4512" w:rsidRDefault="00AC4C51" w:rsidP="0011578D">
      <w:pPr>
        <w:pStyle w:val="Corpotesto"/>
        <w:rPr>
          <w:i/>
          <w:iCs/>
          <w:sz w:val="20"/>
        </w:rPr>
      </w:pPr>
      <w:r w:rsidRPr="007E4512">
        <w:rPr>
          <w:i/>
          <w:iCs/>
          <w:sz w:val="20"/>
        </w:rPr>
        <w:t xml:space="preserve">Queste sono le parole dell’alleanza che il Signore ordinò a Mosè di stabilire con gli Israeliti nella terra di Moab, oltre l’alleanza che aveva stabilito con loro sull’Oreb (Dt 28,45-69). </w:t>
      </w:r>
    </w:p>
    <w:p w14:paraId="4A9D2705" w14:textId="77777777" w:rsidR="00AC4C51" w:rsidRDefault="00AC4C51" w:rsidP="0011578D">
      <w:pPr>
        <w:pStyle w:val="Corpotesto"/>
      </w:pPr>
      <w:r>
        <w:t>Qual è la differenza tra Mosè e Geremia? Mosè ha detto le cose che accadranno. Geremia dice che le cose predette da Mosè sono imminenti.</w:t>
      </w:r>
    </w:p>
    <w:p w14:paraId="09EED37F" w14:textId="77777777" w:rsidR="00AC4C51" w:rsidRDefault="00AC4C51" w:rsidP="0011578D">
      <w:pPr>
        <w:pStyle w:val="Corpotesto"/>
      </w:pPr>
      <w:r>
        <w:t>Sta dicendo, Geremia, che tutto dipende dalla loro conversione. Se si convertono non accadranno. Ma anche questo ha predetto Mosè.</w:t>
      </w:r>
    </w:p>
    <w:p w14:paraId="2A34701A" w14:textId="77777777" w:rsidR="00AC4C51" w:rsidRDefault="00AC4C51" w:rsidP="0011578D">
      <w:pPr>
        <w:pStyle w:val="Corpotesto"/>
      </w:pPr>
      <w:r>
        <w:t xml:space="preserve">In conclusione: perché Geremia è falso? Perché vi è una massa falsa che cammina senza la Parola del Signore. Il popolo adora un Dio senza Parola. </w:t>
      </w:r>
    </w:p>
    <w:p w14:paraId="38BD5B6E" w14:textId="77777777" w:rsidR="00AC4C51" w:rsidRDefault="00AC4C51" w:rsidP="00202A43">
      <w:pPr>
        <w:pStyle w:val="Corpodeltesto2"/>
      </w:pPr>
      <w:r w:rsidRPr="008E215A">
        <w:rPr>
          <w:position w:val="6"/>
          <w:vertAlign w:val="superscript"/>
        </w:rPr>
        <w:t>16</w:t>
      </w:r>
      <w:r w:rsidRPr="008E215A">
        <w:t>I capi e tutto il popolo dissero ai sacerdoti e ai profeti: «Non ci deve essere condanna a morte per quest’uomo, perché ci ha parlato nel nome del Signore, nostro Dio».</w:t>
      </w:r>
    </w:p>
    <w:p w14:paraId="53695776" w14:textId="77777777" w:rsidR="00AC4C51" w:rsidRDefault="00AC4C51" w:rsidP="0011578D">
      <w:pPr>
        <w:pStyle w:val="Corpotesto"/>
      </w:pPr>
      <w:r>
        <w:t>Attraverso i capi del popolo che parlano ai sacerdoti e ai profeti appare un po’ di luce in tutto questo buio. Geremia viene riconosciuto come vero profeta.</w:t>
      </w:r>
    </w:p>
    <w:p w14:paraId="0B4D352B" w14:textId="77777777" w:rsidR="00AC4C51" w:rsidRDefault="00AC4C51" w:rsidP="0011578D">
      <w:pPr>
        <w:pStyle w:val="Corpotesto"/>
      </w:pPr>
      <w:r>
        <w:t>I capi e tutto il popolo dissero ai sacerdoti e ai profeti… Perché essi parlano ai sacerdoti e ai profeti? Perché sono loro gli accusatori di Geremia.</w:t>
      </w:r>
    </w:p>
    <w:p w14:paraId="2BFD6A4B" w14:textId="77777777" w:rsidR="00AC4C51" w:rsidRDefault="00AC4C51" w:rsidP="0011578D">
      <w:pPr>
        <w:pStyle w:val="Corpotesto"/>
      </w:pPr>
      <w:r>
        <w:t xml:space="preserve">Cosa dicono? Non ci deve essere condanna a morte per quest’uomo, perché ci ha parlato nel nome del Signore, nostro Dio. </w:t>
      </w:r>
    </w:p>
    <w:p w14:paraId="33E39783" w14:textId="77777777" w:rsidR="00AC4C51" w:rsidRDefault="00AC4C51" w:rsidP="0011578D">
      <w:pPr>
        <w:pStyle w:val="Corpotesto"/>
      </w:pPr>
      <w:r>
        <w:t xml:space="preserve">I capi e il popolo riconoscono Geremia come vero profeta. La sua Parola viene vista come vera Parola di Dio. Se Geremia è vero, per lui nessuna condanna. </w:t>
      </w:r>
    </w:p>
    <w:p w14:paraId="3D385561" w14:textId="77777777" w:rsidR="00AC4C51" w:rsidRDefault="00AC4C51" w:rsidP="0011578D">
      <w:pPr>
        <w:pStyle w:val="Corpotesto"/>
      </w:pPr>
      <w:r>
        <w:t>Per i capi del popolo e per tutto il popolo Geremia è innocente. Lui viene dal Signore. Non si dice però il motivo per cui Lui viene dal Signore.</w:t>
      </w:r>
    </w:p>
    <w:p w14:paraId="35304D72" w14:textId="77777777" w:rsidR="00AC4C51" w:rsidRPr="008E215A" w:rsidRDefault="00AC4C51" w:rsidP="0011578D">
      <w:pPr>
        <w:pStyle w:val="Corpotesto"/>
      </w:pPr>
      <w:r>
        <w:t xml:space="preserve">A volte è sufficiente far entrare in una stanza buia un solo spiraglio di luce, perché si comincia a vedere ogni cosa presente nella stanza. </w:t>
      </w:r>
    </w:p>
    <w:p w14:paraId="1917D4C6" w14:textId="77777777" w:rsidR="00AC4C51" w:rsidRDefault="00AC4C51" w:rsidP="00202A43">
      <w:pPr>
        <w:pStyle w:val="Corpodeltesto2"/>
      </w:pPr>
      <w:r w:rsidRPr="008E215A">
        <w:rPr>
          <w:position w:val="6"/>
          <w:vertAlign w:val="superscript"/>
        </w:rPr>
        <w:t>17</w:t>
      </w:r>
      <w:r w:rsidRPr="008E215A">
        <w:t>Allora si alzarono alcuni anziani del paese e dissero a tutta l’assemblea del popolo:</w:t>
      </w:r>
    </w:p>
    <w:p w14:paraId="424A78E9" w14:textId="77777777" w:rsidR="00AC4C51" w:rsidRDefault="00AC4C51" w:rsidP="0011578D">
      <w:pPr>
        <w:pStyle w:val="Corpotesto"/>
      </w:pPr>
      <w:r>
        <w:t>Ora si alzano a parlare alcuni anziani del paese. Gli anziani erano riconosciuti come persone esperti nella sapienza e nella saggezza che viene da Dio.</w:t>
      </w:r>
    </w:p>
    <w:p w14:paraId="3E0D5956" w14:textId="77777777" w:rsidR="00AC4C51" w:rsidRDefault="00AC4C51" w:rsidP="0011578D">
      <w:pPr>
        <w:pStyle w:val="Corpotesto"/>
      </w:pPr>
      <w:r>
        <w:t>Allora si alzarono alcuni anziani del paese e dissero a tutta l’assemblea del popolo. Essi parlano dall’esperienza della storia. Dicono le cose di ieri.</w:t>
      </w:r>
    </w:p>
    <w:p w14:paraId="21291827" w14:textId="77777777" w:rsidR="00AC4C51" w:rsidRDefault="00AC4C51" w:rsidP="0011578D">
      <w:pPr>
        <w:pStyle w:val="Corpotesto"/>
      </w:pPr>
      <w:r>
        <w:t>Le cose di ieri di Dio devono essere conosciute per fare bene le cose di oggi. Se le cose di ieri non sono conosciute, le cose di Dio di oggi si fanno male.</w:t>
      </w:r>
    </w:p>
    <w:p w14:paraId="409056D3" w14:textId="77777777" w:rsidR="00AC4C51" w:rsidRDefault="00AC4C51" w:rsidP="0011578D">
      <w:pPr>
        <w:pStyle w:val="Corpotesto"/>
      </w:pPr>
      <w:r>
        <w:t>Lo studio e la conoscenza della storia della salvezza è studio e conoscenza della Parola di Dio, dell’agire di Dio, della vita di Dio con il suo popolo.</w:t>
      </w:r>
    </w:p>
    <w:p w14:paraId="7C5FC181" w14:textId="77777777" w:rsidR="00AC4C51" w:rsidRDefault="00AC4C51" w:rsidP="0011578D">
      <w:pPr>
        <w:pStyle w:val="Corpotesto"/>
      </w:pPr>
      <w:r>
        <w:t>Conoscendo bene ieri, si può vivere bene oggi. Conoscendo bene cosa il Signore ha fatto ieri, si conosce anche cosa farà oggi.</w:t>
      </w:r>
    </w:p>
    <w:p w14:paraId="008F5E70" w14:textId="77777777" w:rsidR="00AC4C51" w:rsidRDefault="00AC4C51" w:rsidP="00202A43">
      <w:pPr>
        <w:pStyle w:val="Corpodeltesto2"/>
      </w:pPr>
      <w:r w:rsidRPr="008E215A">
        <w:rPr>
          <w:position w:val="6"/>
          <w:vertAlign w:val="superscript"/>
        </w:rPr>
        <w:lastRenderedPageBreak/>
        <w:t>18</w:t>
      </w:r>
      <w:r w:rsidRPr="008E215A">
        <w:t>«Michea di Morèset, che profetizzava al tempo di Ezechia, re di Giuda, affermò a tutto il popolo di Giuda: “Così dice il Signore degli eserciti:</w:t>
      </w:r>
      <w:r>
        <w:t xml:space="preserve"> </w:t>
      </w:r>
      <w:r w:rsidRPr="008E215A">
        <w:t>Sion sarà arata come un campo</w:t>
      </w:r>
      <w:r>
        <w:t xml:space="preserve"> </w:t>
      </w:r>
      <w:r w:rsidRPr="008E215A">
        <w:t>e Gerusalemme diventerà un cumulo di rovine,</w:t>
      </w:r>
      <w:r>
        <w:t xml:space="preserve"> </w:t>
      </w:r>
      <w:r w:rsidRPr="008E215A">
        <w:t>il monte del tempio un’altura boscosa!”.</w:t>
      </w:r>
    </w:p>
    <w:p w14:paraId="1726A9CF" w14:textId="77777777" w:rsidR="00AC4C51" w:rsidRDefault="00AC4C51" w:rsidP="0011578D">
      <w:pPr>
        <w:pStyle w:val="Corpotesto"/>
      </w:pPr>
      <w:r>
        <w:t>Gli anziani del paese riferiscono un evento storico che è stato vissuto al tempo di Ezechia, re di Giuda. Anche Lui ha profetizzato distruzioni e rovine.</w:t>
      </w:r>
    </w:p>
    <w:p w14:paraId="414D29BD" w14:textId="77777777" w:rsidR="00AC4C51" w:rsidRDefault="00AC4C51" w:rsidP="0011578D">
      <w:pPr>
        <w:pStyle w:val="Corpotesto"/>
      </w:pPr>
      <w:r>
        <w:t>Michea di Morèset, che profetizzava al tempo di Ezechia, re di Giuda, affermò a tutto il popolo di Giuda… Cosa affermò? Quanto sta affermando Geremia.</w:t>
      </w:r>
    </w:p>
    <w:p w14:paraId="48471E33" w14:textId="77777777" w:rsidR="00AC4C51" w:rsidRDefault="00AC4C51" w:rsidP="0011578D">
      <w:pPr>
        <w:pStyle w:val="Corpotesto"/>
      </w:pPr>
      <w:r>
        <w:t>Così dice il Signore degli eserciti: Sion sarà arata come un campo e Gerusalemme diventerà un cumulo di rovine. La città sarà distrutta.</w:t>
      </w:r>
    </w:p>
    <w:p w14:paraId="6B5E6749" w14:textId="77777777" w:rsidR="00AC4C51" w:rsidRDefault="00AC4C51" w:rsidP="0011578D">
      <w:pPr>
        <w:pStyle w:val="Corpotesto"/>
      </w:pPr>
      <w:r>
        <w:t>Neanche il suo tempio il Signore risparmierà. Il monte del tempio un’altura boscosa. Per essere un’altura boscosa, non rimarrà neanche una pietra.</w:t>
      </w:r>
    </w:p>
    <w:p w14:paraId="1FAD56C7" w14:textId="77777777" w:rsidR="00AC4C51" w:rsidRDefault="00AC4C51" w:rsidP="0011578D">
      <w:pPr>
        <w:pStyle w:val="Corpotesto"/>
      </w:pPr>
      <w:r>
        <w:t>Di un profeta Michea e di una sua disputa con i falsi profeti abbiamo notizia sia nel Primo Libro dei Re che nel Libro Secondo delle Cronache.</w:t>
      </w:r>
    </w:p>
    <w:p w14:paraId="57E6E27D" w14:textId="77777777" w:rsidR="00AC4C51" w:rsidRDefault="00AC4C51" w:rsidP="0011578D">
      <w:pPr>
        <w:pStyle w:val="Corpotesto"/>
      </w:pPr>
      <w:r>
        <w:t xml:space="preserve">Sappiamo però che questa disputa avvenne quando era re di Giuda Giòsafat, il quale regnò in Gerusalemme in tempi molto anteriori: 879-484. </w:t>
      </w:r>
    </w:p>
    <w:p w14:paraId="4F8BB937" w14:textId="77777777" w:rsidR="00AC4C51" w:rsidRPr="00263A85" w:rsidRDefault="00AC4C51" w:rsidP="0011578D">
      <w:pPr>
        <w:pStyle w:val="Corpotesto"/>
        <w:rPr>
          <w:i/>
          <w:iCs/>
          <w:sz w:val="20"/>
        </w:rPr>
      </w:pPr>
      <w:r w:rsidRPr="00263A85">
        <w:rPr>
          <w:i/>
          <w:iCs/>
          <w:sz w:val="20"/>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3E4D4AB9" w14:textId="77777777" w:rsidR="00AC4C51" w:rsidRPr="00263A85" w:rsidRDefault="00AC4C51" w:rsidP="0011578D">
      <w:pPr>
        <w:pStyle w:val="Corpotesto"/>
        <w:rPr>
          <w:i/>
          <w:iCs/>
          <w:sz w:val="20"/>
        </w:rPr>
      </w:pPr>
      <w:r w:rsidRPr="00263A85">
        <w:rPr>
          <w:i/>
          <w:iCs/>
          <w:sz w:val="20"/>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36386995" w14:textId="77777777" w:rsidR="00AC4C51" w:rsidRPr="00263A85" w:rsidRDefault="00AC4C51" w:rsidP="0011578D">
      <w:pPr>
        <w:pStyle w:val="Corpotesto"/>
        <w:rPr>
          <w:i/>
          <w:iCs/>
          <w:sz w:val="20"/>
        </w:rPr>
      </w:pPr>
      <w:r w:rsidRPr="00263A85">
        <w:rPr>
          <w:i/>
          <w:iCs/>
          <w:sz w:val="20"/>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D3752D2" w14:textId="77777777" w:rsidR="00AC4C51" w:rsidRPr="00263A85" w:rsidRDefault="00AC4C51" w:rsidP="0011578D">
      <w:pPr>
        <w:pStyle w:val="Corpotesto"/>
        <w:rPr>
          <w:i/>
          <w:iCs/>
          <w:sz w:val="20"/>
        </w:rPr>
      </w:pPr>
      <w:r w:rsidRPr="00263A85">
        <w:rPr>
          <w:i/>
          <w:iCs/>
          <w:sz w:val="20"/>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3E710606" w14:textId="77777777" w:rsidR="00AC4C51" w:rsidRPr="00263A85" w:rsidRDefault="00AC4C51" w:rsidP="0011578D">
      <w:pPr>
        <w:pStyle w:val="Corpotesto"/>
        <w:rPr>
          <w:i/>
          <w:iCs/>
          <w:sz w:val="20"/>
        </w:rPr>
      </w:pPr>
      <w:r w:rsidRPr="00263A85">
        <w:rPr>
          <w:i/>
          <w:iCs/>
          <w:sz w:val="20"/>
        </w:rPr>
        <w:t xml:space="preserve">«Vedo tutti gli Israeliti vagare sui monti come pecore che non hanno pastore. Il Signore dice: “Questi non hanno padrone; ognuno torni a casa sua in pace!”». </w:t>
      </w:r>
    </w:p>
    <w:p w14:paraId="1100F5D0" w14:textId="77777777" w:rsidR="00AC4C51" w:rsidRPr="00263A85" w:rsidRDefault="00AC4C51" w:rsidP="0011578D">
      <w:pPr>
        <w:pStyle w:val="Corpotesto"/>
        <w:rPr>
          <w:i/>
          <w:iCs/>
          <w:sz w:val="20"/>
        </w:rPr>
      </w:pPr>
      <w:r w:rsidRPr="00263A85">
        <w:rPr>
          <w:i/>
          <w:iCs/>
          <w:sz w:val="20"/>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w:t>
      </w:r>
      <w:r w:rsidRPr="00263A85">
        <w:rPr>
          <w:i/>
          <w:iCs/>
          <w:sz w:val="20"/>
        </w:rPr>
        <w:lastRenderedPageBreak/>
        <w:t>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6CE2FA09" w14:textId="77777777" w:rsidR="00AC4C51" w:rsidRPr="00263A85" w:rsidRDefault="00AC4C51" w:rsidP="0011578D">
      <w:pPr>
        <w:pStyle w:val="Corpotesto"/>
        <w:rPr>
          <w:i/>
          <w:iCs/>
          <w:sz w:val="20"/>
        </w:rPr>
      </w:pPr>
      <w:r w:rsidRPr="00263A85">
        <w:rPr>
          <w:i/>
          <w:iCs/>
          <w:sz w:val="20"/>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5A9F246D" w14:textId="77777777" w:rsidR="00AC4C51" w:rsidRPr="00263A85" w:rsidRDefault="00AC4C51" w:rsidP="0011578D">
      <w:pPr>
        <w:pStyle w:val="Corpotesto"/>
        <w:rPr>
          <w:i/>
          <w:iCs/>
          <w:sz w:val="20"/>
        </w:rPr>
      </w:pPr>
      <w:r w:rsidRPr="00263A85">
        <w:rPr>
          <w:i/>
          <w:iCs/>
          <w:sz w:val="20"/>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26455EDD" w14:textId="77777777" w:rsidR="00AC4C51" w:rsidRPr="00263A85" w:rsidRDefault="00AC4C51" w:rsidP="0011578D">
      <w:pPr>
        <w:pStyle w:val="Corpotesto"/>
        <w:rPr>
          <w:i/>
          <w:iCs/>
          <w:sz w:val="20"/>
        </w:rPr>
      </w:pPr>
      <w:r w:rsidRPr="00263A85">
        <w:rPr>
          <w:i/>
          <w:iCs/>
          <w:sz w:val="20"/>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4E550207" w14:textId="77777777" w:rsidR="00AC4C51" w:rsidRPr="00263A85" w:rsidRDefault="00AC4C51" w:rsidP="0011578D">
      <w:pPr>
        <w:pStyle w:val="Corpotesto"/>
        <w:rPr>
          <w:i/>
          <w:iCs/>
          <w:sz w:val="20"/>
        </w:rPr>
      </w:pPr>
      <w:r w:rsidRPr="00263A85">
        <w:rPr>
          <w:i/>
          <w:iCs/>
          <w:sz w:val="20"/>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2E3B93CC" w14:textId="77777777" w:rsidR="00AC4C51" w:rsidRPr="00263A85" w:rsidRDefault="00AC4C51" w:rsidP="0011578D">
      <w:pPr>
        <w:pStyle w:val="Corpotesto"/>
        <w:rPr>
          <w:i/>
          <w:iCs/>
          <w:sz w:val="20"/>
        </w:rPr>
      </w:pPr>
      <w:r w:rsidRPr="00263A85">
        <w:rPr>
          <w:i/>
          <w:iCs/>
          <w:sz w:val="20"/>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3EA1B700" w14:textId="77777777" w:rsidR="00AC4C51" w:rsidRPr="00263A85" w:rsidRDefault="00AC4C51" w:rsidP="0011578D">
      <w:pPr>
        <w:pStyle w:val="Corpotesto"/>
        <w:rPr>
          <w:i/>
          <w:iCs/>
          <w:sz w:val="20"/>
        </w:rPr>
      </w:pPr>
      <w:r w:rsidRPr="00263A85">
        <w:rPr>
          <w:i/>
          <w:iCs/>
          <w:sz w:val="20"/>
        </w:rPr>
        <w:t>Le altre gesta di Giòsafat e la potenza con cui agì e combatté, non sono forse descritte nel libro delle Cronache dei re di Giuda? Egli spazzò via dalla terra il resto dei prostituti sacri, che era rimasto al tempo di suo padre Asa.</w:t>
      </w:r>
    </w:p>
    <w:p w14:paraId="5CF65630" w14:textId="77777777" w:rsidR="00AC4C51" w:rsidRPr="00263A85" w:rsidRDefault="00AC4C51" w:rsidP="0011578D">
      <w:pPr>
        <w:pStyle w:val="Corpotesto"/>
        <w:rPr>
          <w:i/>
          <w:iCs/>
          <w:sz w:val="20"/>
        </w:rPr>
      </w:pPr>
      <w:r w:rsidRPr="00263A85">
        <w:rPr>
          <w:i/>
          <w:iCs/>
          <w:sz w:val="20"/>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71554B72" w14:textId="77777777" w:rsidR="00AC4C51" w:rsidRPr="00263A85" w:rsidRDefault="00AC4C51" w:rsidP="0011578D">
      <w:pPr>
        <w:pStyle w:val="Corpotesto"/>
        <w:rPr>
          <w:i/>
          <w:iCs/>
          <w:sz w:val="20"/>
        </w:rPr>
      </w:pPr>
      <w:r w:rsidRPr="00263A85">
        <w:rPr>
          <w:i/>
          <w:iCs/>
          <w:sz w:val="20"/>
        </w:rPr>
        <w:t>Giòsafat si addormentò con i suoi padri, fu sepolto con i suoi padri nella Città di Davide, suo padre, e al suo posto divenne re suo figlio Ioram.</w:t>
      </w:r>
    </w:p>
    <w:p w14:paraId="703C56B6" w14:textId="77777777" w:rsidR="00AC4C51" w:rsidRPr="00263A85" w:rsidRDefault="00AC4C51" w:rsidP="0011578D">
      <w:pPr>
        <w:pStyle w:val="Corpotesto"/>
        <w:rPr>
          <w:i/>
          <w:iCs/>
          <w:sz w:val="20"/>
        </w:rPr>
      </w:pPr>
      <w:r w:rsidRPr="00263A85">
        <w:rPr>
          <w:i/>
          <w:iCs/>
          <w:sz w:val="20"/>
        </w:rPr>
        <w:t>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w:t>
      </w:r>
    </w:p>
    <w:p w14:paraId="55D77F86" w14:textId="77777777" w:rsidR="00AC4C51" w:rsidRPr="00263A85" w:rsidRDefault="00AC4C51" w:rsidP="0011578D">
      <w:pPr>
        <w:pStyle w:val="Corpotesto"/>
        <w:rPr>
          <w:i/>
          <w:iCs/>
          <w:sz w:val="20"/>
        </w:rPr>
      </w:pPr>
      <w:r w:rsidRPr="00263A85">
        <w:rPr>
          <w:i/>
          <w:iCs/>
          <w:sz w:val="20"/>
        </w:rPr>
        <w:t xml:space="preserve">Giòsafat, che aveva ricchezza e gloria in abbondanza, si imparentò con Acab. alcuni anni scese da Acab a Samaria; Acab uccise per lui e per la gente del suo seguito pecore e buoi in quantità e lo persuase ad attaccare con lui Ramot di Gàlaad. Acab, re d’Israele, disse a Giòsafat, re di </w:t>
      </w:r>
      <w:r w:rsidRPr="00263A85">
        <w:rPr>
          <w:i/>
          <w:iCs/>
          <w:sz w:val="20"/>
        </w:rPr>
        <w:lastRenderedPageBreak/>
        <w:t>Giuda: «Verresti con me contro Ramot di Gàlaad?». Gli rispose: «Conta su di me come su te stesso, sul mio popolo come sul tuo; sarò con te in battaglia».</w:t>
      </w:r>
    </w:p>
    <w:p w14:paraId="474417D0" w14:textId="77777777" w:rsidR="00AC4C51" w:rsidRPr="00263A85" w:rsidRDefault="00AC4C51" w:rsidP="0011578D">
      <w:pPr>
        <w:pStyle w:val="Corpotesto"/>
        <w:rPr>
          <w:i/>
          <w:iCs/>
          <w:sz w:val="20"/>
        </w:rPr>
      </w:pPr>
      <w:r w:rsidRPr="00263A85">
        <w:rPr>
          <w:i/>
          <w:iCs/>
          <w:sz w:val="20"/>
        </w:rPr>
        <w:t>Giòsafat disse al re d’Israele: «Consulta, per favore, oggi stesso la parola del Signore». Il re d’Israele radunò i profeti, quattrocento persone, e domandò loro: «Dobbiamo andare contro Ramot di Gàlaad o devo rinunciare?». Risposero: «Attacca; Dio la metterà in mano al re». Giòsafat disse: «Non c’è qui ancora un profeta del Signore da consultare?». Il re d’Israele rispose a Giòsafat: «C’è ancora un uomo, per consultare tramite lui il Signore, ma io lo detesto perché non mi profetizza il bene, ma sempre il male: è Michea, figlio di Imla». Giòsafat disse: «Il re non parli così». Il re d’Israele, chiamato un cortigiano, gli ordinò: «Convoca subito Michea, figlio di Imla!».</w:t>
      </w:r>
    </w:p>
    <w:p w14:paraId="1A526221" w14:textId="77777777" w:rsidR="00AC4C51" w:rsidRPr="00263A85" w:rsidRDefault="00AC4C51" w:rsidP="0011578D">
      <w:pPr>
        <w:pStyle w:val="Corpotesto"/>
        <w:rPr>
          <w:i/>
          <w:iCs/>
          <w:sz w:val="20"/>
        </w:rPr>
      </w:pPr>
      <w:r w:rsidRPr="00263A85">
        <w:rPr>
          <w:i/>
          <w:iCs/>
          <w:sz w:val="20"/>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58B3E1D" w14:textId="77777777" w:rsidR="00AC4C51" w:rsidRPr="00263A85" w:rsidRDefault="00AC4C51" w:rsidP="0011578D">
      <w:pPr>
        <w:pStyle w:val="Corpotesto"/>
        <w:rPr>
          <w:i/>
          <w:iCs/>
          <w:sz w:val="20"/>
        </w:rPr>
      </w:pPr>
      <w:r w:rsidRPr="00263A85">
        <w:rPr>
          <w:i/>
          <w:iCs/>
          <w:sz w:val="20"/>
        </w:rPr>
        <w:t>Il messaggero, che era andato a chiamare Michea, gli disse: «Ecco, le parole dei profeti concordano sul successo del re; ora la tua parola sia come quella degli altri: preannuncia il successo». Michea rispose: «Per la vita del Signore, annuncerò quanto il mio Dio mi dirà». Si presentò al re, che gli domandò: «Michea, dobbiamo andare in guerra contro Ramot di Gàlaad o rinunciare?». Gli rispose: «Attaccàtela, avrete successo; i suoi abitanti saranno messi nelle vostre mani». Il re gli disse: «Quante volte ti devo scongiurare di non dirmi altro se non la verità nel nome del Signore?». 16Egli disse:</w:t>
      </w:r>
    </w:p>
    <w:p w14:paraId="29DACC3B" w14:textId="77777777" w:rsidR="00AC4C51" w:rsidRPr="00263A85" w:rsidRDefault="00AC4C51" w:rsidP="0011578D">
      <w:pPr>
        <w:pStyle w:val="Corpotesto"/>
        <w:rPr>
          <w:i/>
          <w:iCs/>
          <w:sz w:val="20"/>
        </w:rPr>
      </w:pPr>
      <w:r w:rsidRPr="00263A85">
        <w:rPr>
          <w:i/>
          <w:iCs/>
          <w:sz w:val="20"/>
        </w:rPr>
        <w:t>«Vedo tutti gli Israeliti vagare sui monti come pecore che non hanno pastore. Il Signore dice:  “Questi non hanno padrone;  ognuno torni a casa sua in pace!”».</w:t>
      </w:r>
    </w:p>
    <w:p w14:paraId="49D9CA46" w14:textId="77777777" w:rsidR="00AC4C51" w:rsidRPr="00263A85" w:rsidRDefault="00AC4C51" w:rsidP="0011578D">
      <w:pPr>
        <w:pStyle w:val="Corpotesto"/>
        <w:rPr>
          <w:i/>
          <w:iCs/>
          <w:sz w:val="20"/>
        </w:rPr>
      </w:pPr>
      <w:r w:rsidRPr="00263A85">
        <w:rPr>
          <w:i/>
          <w:iCs/>
          <w:sz w:val="20"/>
        </w:rPr>
        <w:t>Il re d’Israele disse a Giòsafat: «Non te l’avevo detto che costui non mi profetizza il bene, ma solo il male?». Michea disse: «Perciò, ascoltate la parola del Signore. Io ho visto il Signore seduto sul trono; tutto l’esercito del cielo stava alla sua destra e alla sua sinistra. Il Signore domandò: “Chi ingannerà Acab, re d’Israele,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questi tuoi profeti, ma il Signore a tuo riguardo parla di sciagura».</w:t>
      </w:r>
    </w:p>
    <w:p w14:paraId="4331CD46" w14:textId="77777777" w:rsidR="00AC4C51" w:rsidRPr="00263A85" w:rsidRDefault="00AC4C51" w:rsidP="0011578D">
      <w:pPr>
        <w:pStyle w:val="Corpotesto"/>
        <w:rPr>
          <w:i/>
          <w:iCs/>
          <w:sz w:val="20"/>
        </w:rPr>
      </w:pPr>
      <w:r w:rsidRPr="00263A85">
        <w:rPr>
          <w:i/>
          <w:iCs/>
          <w:sz w:val="20"/>
        </w:rPr>
        <w:t>Allora Sedecìa, figlio di Chenaanà, si avvicinò e percosse Michea sulla guancia dicendo: «Per quale via lo spirito del Signore è passato da me per parlare a te?». Michea rispose: «Ecco, lo vedrai nel giorno in cui passerai di stanza in stanza per nasconderti». Il re d’Israele disse: «Prendete Michea e conducetelo da Amon, governatore della città, e da Ioas, figlio del re. Direte loro: “Così dice il re: Mettete costui in prigione e nutritelo con il minimo di pane e di acqua finché tornerò in pace”». Michea disse: «Se davvero tornerai in pace, il Signore non ha parlato per mezzo mio». E aggiunse: «Popoli tutti, ascoltate!».</w:t>
      </w:r>
    </w:p>
    <w:p w14:paraId="689CDB35" w14:textId="77777777" w:rsidR="00AC4C51" w:rsidRDefault="00AC4C51" w:rsidP="0011578D">
      <w:pPr>
        <w:pStyle w:val="Corpotesto"/>
        <w:rPr>
          <w:i/>
          <w:iCs/>
          <w:sz w:val="20"/>
        </w:rPr>
      </w:pPr>
      <w:r w:rsidRPr="00263A85">
        <w:rPr>
          <w:i/>
          <w:iCs/>
          <w:sz w:val="20"/>
        </w:rPr>
        <w:t xml:space="preserve">Il re d’Israele marciò, insieme con Giòsafat, re di Giuda, contro Ramot di Gàlaad. Il re d’Israele disse a Giòsafat: «Io per combattere mi travestirò. Tu resta con i tuoi abiti». Il re d’Israele si travestì ed entrarono in battaglia. Il re di Aram aveva ordinato ai comandanti dei suoi carri: «Non combattete contro nessuno, piccolo o grande, ma unicamente contro il re d’Israele». Appena videro Giòsafat, i comandanti dei carri dissero: «Quello è il re d’Israele!». Lo circondarono per combattere. Giòsafat lanciò un grido e il Signore gli venne in aiuto e Dio li allontanò dalla sua persona. I comandanti dei carri si accorsero che non era il re d’Israele e si allontanarono da lui. Ma un uomo tese a caso l’arco e colpì il re d’Israele fra le maglie dell’armatura e la corazza. Il re disse al suo cocchiere: «Gira, portami fuori dalla mischia, perché sono ferito». La battaglia infuriò in quel giorno; il re d’Israele stette sul carro di fronte agli Aramei sino alla sera e morì al tramonto del sole (2Cro 18,1-34). </w:t>
      </w:r>
    </w:p>
    <w:p w14:paraId="649265DB" w14:textId="77777777" w:rsidR="00AC4C51" w:rsidRDefault="00AC4C51" w:rsidP="0011578D">
      <w:pPr>
        <w:pStyle w:val="Corpotesto"/>
      </w:pPr>
      <w:r>
        <w:t>Ezechia regnò in Gerusalemme dal 716 al 687 a.C., circa un secolo prima di questi eventi. Infatti il regno di Ioiakìm va dal 609 al 598 a.C.</w:t>
      </w:r>
    </w:p>
    <w:p w14:paraId="5F5A6816" w14:textId="77777777" w:rsidR="00AC4C51" w:rsidRDefault="00AC4C51" w:rsidP="0011578D">
      <w:pPr>
        <w:pStyle w:val="Corpotesto"/>
      </w:pPr>
      <w:r>
        <w:lastRenderedPageBreak/>
        <w:t>Michea di Morèset è Osea, Gioele, Amos, Abdia, Giona, Michea, è il sesto nel canone dei Profeti Minori. Profetizzò sotto tre re: Iotam, Acaz, Ezechia.</w:t>
      </w:r>
    </w:p>
    <w:p w14:paraId="2A57F28E" w14:textId="77777777" w:rsidR="00AC4C51" w:rsidRPr="002C6BC1" w:rsidRDefault="00AC4C51" w:rsidP="0011578D">
      <w:pPr>
        <w:pStyle w:val="Corpotesto"/>
        <w:rPr>
          <w:i/>
          <w:iCs/>
          <w:sz w:val="20"/>
        </w:rPr>
      </w:pPr>
      <w:r w:rsidRPr="002C6BC1">
        <w:rPr>
          <w:i/>
          <w:iCs/>
          <w:sz w:val="20"/>
        </w:rPr>
        <w:t>Parola del Signore, rivolta a Michea di Morèset, al tempo di Iotam, di Acaz e di Ezechia, re di Giuda. Visione che egli ebbe riguardo a Samaria e a Gerusalemme.</w:t>
      </w:r>
    </w:p>
    <w:p w14:paraId="0B00EDE8" w14:textId="77777777" w:rsidR="00AC4C51" w:rsidRPr="002C6BC1" w:rsidRDefault="00AC4C51" w:rsidP="0011578D">
      <w:pPr>
        <w:pStyle w:val="Corpotesto"/>
        <w:rPr>
          <w:i/>
          <w:iCs/>
          <w:sz w:val="20"/>
        </w:rPr>
      </w:pPr>
      <w:r w:rsidRPr="002C6BC1">
        <w:rPr>
          <w:i/>
          <w:iCs/>
          <w:sz w:val="20"/>
        </w:rPr>
        <w:t>Udite, popoli tutti! Fa’ attenzione, o terra, con quanto contieni! Il Signore Dio sia testimone contro di voi, il Signore dal suo santo tempio. Poiché ecco, il Signore esce dalla sua dimora e  scende e cammina sulle alture della terra; si sciolgono i monti sotto di lui e le valli si squarciano come cera davanti al fuoco, come acque versate su un pendio. Tutto ciò per l’infedeltà di Giacobbe e per i peccati della casa d’Israele. Qual è l’infedeltà di Giacobbe? Non è forse Samaria? Quali sono le alture di Giuda? Non è forse Gerusalemme? Ridurrò Samaria a un mucchio di rovine in un campo, a un luogo per piantarvi la vigna. Rotolerò le sue pietre nella valle, scoprirò le sue fondamenta. Tutte le sue statue saranno frantumate, tutti i suoi guadagni andranno bruciati, di tutti i suoi idoli farò scempio, perché li ha messi insieme a prezzo di prostituzione e in prezzo di prostituzione torneranno.</w:t>
      </w:r>
    </w:p>
    <w:p w14:paraId="3DB39939" w14:textId="77777777" w:rsidR="00AC4C51" w:rsidRDefault="00AC4C51" w:rsidP="0011578D">
      <w:pPr>
        <w:pStyle w:val="Corpotesto"/>
        <w:rPr>
          <w:i/>
          <w:iCs/>
          <w:sz w:val="20"/>
        </w:rPr>
      </w:pPr>
      <w:r w:rsidRPr="002C6BC1">
        <w:rPr>
          <w:i/>
          <w:iCs/>
          <w:sz w:val="20"/>
        </w:rPr>
        <w:t xml:space="preserve">Perciò farò lamenti e griderò, me ne andrò scalzo e nudo, manderò ululati come gli sciacalli, urli lamentosi come gli struzzi, perché la sua piaga è incurabile ed è giunta fino a Giuda, si  estende fino alle soglie del mio popolo, fino a Gerusalemme. Non l’annunciate in Gat, non piangete, a Bet-Leafrà rotolatevi nella polvere. Emigra, popolazione di Safir, nuda e vergognosa; non è uscita la popolazione di Saanan. Bet-Esel è in lutto;  ha tolto a voi la sua difesa. Si attendeva il benessere la popolazione di Marot, invece è scesa la sciagura da parte del Signore fino alle porte di Gerusalemme. Attacca i destrieri al carro, o abitante di Lachis! Essa fu l’inizio del peccato per la figlia di Sion, poiché in te sono state trovate le infedeltà d’Israele. Perciò tu darai un regalo d’addio a Morèset-Gat, le case di Aczib saranno una delusione per i re d’Israele. Ti farò ancora giungere un conquistatore, o abitante di Maresà. Fino ad Adullàm arriverà la gloria d’Israele. Tàgliati i capelli, ràsati la testa per via dei tuoi figli, tue delizie; allarga la tua calvizie come un avvoltoio, perché vanno in esilio lontano da te (Mi 1,1-16). </w:t>
      </w:r>
    </w:p>
    <w:p w14:paraId="2E0A0589" w14:textId="77777777" w:rsidR="00AC4C51" w:rsidRPr="002C6BC1" w:rsidRDefault="00AC4C51" w:rsidP="0011578D">
      <w:pPr>
        <w:pStyle w:val="Corpotesto"/>
        <w:rPr>
          <w:i/>
          <w:iCs/>
          <w:sz w:val="20"/>
        </w:rPr>
      </w:pPr>
      <w:r w:rsidRPr="002C6BC1">
        <w:rPr>
          <w:i/>
          <w:iCs/>
          <w:sz w:val="20"/>
        </w:rPr>
        <w:t>Guai a coloro che meditano l’iniquità e tramano il male sui loro giacigli; alla luce dell’alba lo compiono, perché in mano loro è il potere. Sono avidi di campi e li usurpano, di case e se le prendono. Così opprimono l’uomo e la sua casa, il proprietario e la sua eredità. Perciò così dice il Signore: «Ecco, io medito contro questa genìa una sciagura da cui non potranno sottrarre il collo e non andranno più a testa alta, perché sarà un tempo di calamità. In quel tempo si intonerà su di voi una canzone, si leverà un lamento e si dirà:</w:t>
      </w:r>
      <w:r w:rsidRPr="002C6BC1">
        <w:rPr>
          <w:i/>
          <w:iCs/>
          <w:sz w:val="20"/>
        </w:rPr>
        <w:tab/>
        <w:t xml:space="preserve"> “Siamo del tutto rovinati; ad altri egli passa l’eredità del mio popolo, non si avvicinerà più a me, per restituirmi i campi che sta spartendo!”. Perciò non ci sarà nessuno che tiri a sorte per te, quando si farà la distribuzione durante l’assemblea del Signore».</w:t>
      </w:r>
    </w:p>
    <w:p w14:paraId="51832CD7" w14:textId="77777777" w:rsidR="00AC4C51" w:rsidRPr="002C6BC1" w:rsidRDefault="00AC4C51" w:rsidP="0011578D">
      <w:pPr>
        <w:pStyle w:val="Corpotesto"/>
        <w:rPr>
          <w:i/>
          <w:iCs/>
          <w:sz w:val="20"/>
        </w:rPr>
      </w:pPr>
      <w:r w:rsidRPr="002C6BC1">
        <w:rPr>
          <w:i/>
          <w:iCs/>
          <w:sz w:val="20"/>
        </w:rPr>
        <w:t>«Non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 Ma voi contro il mio popolo  insorgete come nemici: strappate il mantello e la dignità a chi passa tranquillo, senza intenzioni bellicose. Cacciate le donne del mio popolo fuori dalle loro piacevoli case, e togliete ai loro bambini il mio onore per sempre. «Su, andatevene, perché questo non è più luogo di riposo». A causa della sua impurità  provoca distruzione e rovina totale. Se uno che insegue il vento e spaccia menzogne dicesse: «Ti profetizzo riguardo al vino e a bevanda inebriante», questo sarebbe un profeta per questo popolo.</w:t>
      </w:r>
    </w:p>
    <w:p w14:paraId="305C064E" w14:textId="77777777" w:rsidR="00AC4C51" w:rsidRPr="002C6BC1" w:rsidRDefault="00AC4C51" w:rsidP="0011578D">
      <w:pPr>
        <w:pStyle w:val="Corpotesto"/>
        <w:rPr>
          <w:i/>
          <w:iCs/>
          <w:sz w:val="20"/>
        </w:rPr>
      </w:pPr>
      <w:r w:rsidRPr="002C6BC1">
        <w:rPr>
          <w:i/>
          <w:iCs/>
          <w:sz w:val="20"/>
        </w:rPr>
        <w:t>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w:t>
      </w:r>
    </w:p>
    <w:p w14:paraId="556A9BC7" w14:textId="77777777" w:rsidR="00AC4C51" w:rsidRPr="002C6BC1" w:rsidRDefault="00AC4C51" w:rsidP="0011578D">
      <w:pPr>
        <w:pStyle w:val="Corpotesto"/>
        <w:rPr>
          <w:i/>
          <w:iCs/>
          <w:sz w:val="20"/>
        </w:rPr>
      </w:pPr>
      <w:r w:rsidRPr="002C6BC1">
        <w:rPr>
          <w:i/>
          <w:iCs/>
          <w:sz w:val="20"/>
        </w:rPr>
        <w:t xml:space="preserve">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w:t>
      </w:r>
      <w:r w:rsidRPr="002C6BC1">
        <w:rPr>
          <w:i/>
          <w:iCs/>
          <w:sz w:val="20"/>
        </w:rPr>
        <w:lastRenderedPageBreak/>
        <w:t>Allora grideranno al Signore, ma egli non risponderà; nasconderà loro la faccia, in quel tempo, perché hanno compiuto azioni malvagie.</w:t>
      </w:r>
    </w:p>
    <w:p w14:paraId="75E6F908" w14:textId="77777777" w:rsidR="00AC4C51" w:rsidRPr="002C6BC1" w:rsidRDefault="00AC4C51" w:rsidP="0011578D">
      <w:pPr>
        <w:pStyle w:val="Corpotesto"/>
        <w:rPr>
          <w:i/>
          <w:iCs/>
          <w:sz w:val="20"/>
        </w:rPr>
      </w:pPr>
      <w:r w:rsidRPr="002C6BC1">
        <w:rPr>
          <w:i/>
          <w:iCs/>
          <w:sz w:val="20"/>
        </w:rPr>
        <w:t>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I veggenti saranno ricoperti di vergogna e gli indovini arrossiranno; si copriranno tutti il labbro, perché non hanno risposta da Dio. Mentre io sono pieno di forza, dello spirito del Signore, di giustizia e di coraggio, per annunciare a Giacobbe le sue colpe, a Israele il suo peccato.</w:t>
      </w:r>
    </w:p>
    <w:p w14:paraId="38EC9CA5" w14:textId="77777777" w:rsidR="00AC4C51" w:rsidRPr="002C6BC1" w:rsidRDefault="00AC4C51" w:rsidP="0011578D">
      <w:pPr>
        <w:pStyle w:val="Corpotesto"/>
        <w:rPr>
          <w:i/>
          <w:iCs/>
          <w:sz w:val="20"/>
        </w:rPr>
      </w:pPr>
      <w:r w:rsidRPr="002C6BC1">
        <w:rPr>
          <w:i/>
          <w:iCs/>
          <w:sz w:val="20"/>
        </w:rPr>
        <w:t xml:space="preserve">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68423FC7" w14:textId="77777777" w:rsidR="00AC4C51" w:rsidRPr="00676CA0" w:rsidRDefault="00AC4C51" w:rsidP="0011578D">
      <w:pPr>
        <w:pStyle w:val="Corpotesto"/>
        <w:rPr>
          <w:i/>
          <w:iCs/>
          <w:sz w:val="20"/>
        </w:rPr>
      </w:pPr>
      <w:r w:rsidRPr="00676CA0">
        <w:rPr>
          <w:i/>
          <w:iCs/>
          <w:sz w:val="20"/>
        </w:rPr>
        <w:t>Alla fine dei giorni il monte del tempio del Signore sarà saldo sulla cima dei monti e si innalzerà sopra i colli, e ad esso affluiranno i popoli. Verranno molte genti e diranno: «Venite, saliamo sul monte del Signore e al tempio del Dio di Giacobbe, perché ci insegni le sue vie e possiamo camminare per i suoi sentieri». Poiché da Sion uscirà la legge e da Gerusalemme la parola del Signore. Egli sarà giudice fra molti popoli e arbitro fra genti potenti, fino alle più lontane. Spezzeranno le loro spade e ne faranno aratri, delle loro lance faranno falci; una nazione non alzerà più la spada contro un’altra nazione, non impareranno più l’arte della guerra. Siederanno ognuno tranquillo sotto la vite e sotto il fico e più nessuno li spaventerà, perché la bocca del Signore degli eserciti ha parlato! Tutti gli altri popoli camminino pure ognuno nel nome del suo dio, noi cammineremo nel nome del Signore, nostro Dio, in eterno e per sempre.</w:t>
      </w:r>
    </w:p>
    <w:p w14:paraId="5095AD54" w14:textId="77777777" w:rsidR="00AC4C51" w:rsidRPr="00676CA0" w:rsidRDefault="00AC4C51" w:rsidP="0011578D">
      <w:pPr>
        <w:pStyle w:val="Corpotesto"/>
        <w:rPr>
          <w:i/>
          <w:iCs/>
          <w:sz w:val="20"/>
        </w:rPr>
      </w:pPr>
      <w:r w:rsidRPr="00676CA0">
        <w:rPr>
          <w:i/>
          <w:iCs/>
          <w:sz w:val="20"/>
        </w:rPr>
        <w:t>«In quel giorno – oracolo del Signore – radunerò gli zoppi, raccoglierò i dispersi e coloro che ho trattato duramente. Degli zoppi io farò un resto, dei lontani una nazione forte». E il Signore regnerà su di loro sul monte Sion, da allora e per sempre. E a te, torre del gregge, colle della figlia di Sion, a te verrà, ritornerà a te la sovranità di prima, il regno della figlia di Gerusalemme.</w:t>
      </w:r>
    </w:p>
    <w:p w14:paraId="192748E8" w14:textId="77777777" w:rsidR="00AC4C51" w:rsidRPr="00676CA0" w:rsidRDefault="00AC4C51" w:rsidP="0011578D">
      <w:pPr>
        <w:pStyle w:val="Corpotesto"/>
        <w:rPr>
          <w:i/>
          <w:iCs/>
          <w:sz w:val="20"/>
        </w:rPr>
      </w:pPr>
      <w:r w:rsidRPr="00676CA0">
        <w:rPr>
          <w:i/>
          <w:iCs/>
          <w:sz w:val="20"/>
        </w:rPr>
        <w:t>Ora, perché gridi così forte? In te non c’è forse un re? I tuoi consiglieri sono forse periti, perché ti prendono i dolori come di partoriente? Spasima e gemi, figlia di Sion, come una partoriente, perché presto uscirai dalla città e dimorerai per la campagna e andrai fino a Babilonia. Là sarai liberata, là il Signore ti riscatterà dalla mano dei tuoi nemici.</w:t>
      </w:r>
    </w:p>
    <w:p w14:paraId="1324BA82" w14:textId="77777777" w:rsidR="00AC4C51" w:rsidRPr="00676CA0" w:rsidRDefault="00AC4C51" w:rsidP="0011578D">
      <w:pPr>
        <w:pStyle w:val="Corpotesto"/>
        <w:rPr>
          <w:i/>
          <w:iCs/>
          <w:sz w:val="20"/>
        </w:rPr>
      </w:pPr>
      <w:r w:rsidRPr="00676CA0">
        <w:rPr>
          <w:i/>
          <w:iCs/>
          <w:sz w:val="20"/>
        </w:rPr>
        <w:t>Ora si sono radunate contro di te molte nazioni, che dicono: «Sia profanata, e godano i nostri occhi alla vista di Sion». Ma esse non conoscono i pensieri del Signore e non comprendono il suo consiglio, poiché le ha radunate come covoni sull’aia. Àlzati e trebbia, figlia di Sion, perché renderò di ferro il tuo corno e di bronzo le tue unghie e tu stritolerai molti popoli: consacrerai al Signore i loro guadagni e le loro ricchezze al padrone di tutta la terra.</w:t>
      </w:r>
    </w:p>
    <w:p w14:paraId="0313D8FC" w14:textId="77777777" w:rsidR="00AC4C51" w:rsidRPr="00676CA0" w:rsidRDefault="00AC4C51" w:rsidP="0011578D">
      <w:pPr>
        <w:pStyle w:val="Corpotesto"/>
        <w:rPr>
          <w:i/>
          <w:iCs/>
          <w:sz w:val="20"/>
        </w:rPr>
      </w:pPr>
      <w:r w:rsidRPr="00676CA0">
        <w:rPr>
          <w:i/>
          <w:iCs/>
          <w:sz w:val="20"/>
        </w:rPr>
        <w:t>Ora fatti delle incisioni, o figlia guerriera; hanno posto l’assedio intorno a noi, con la verga percuotono sulla guancia il giudice d’Israele (Mi 4,1-14).</w:t>
      </w:r>
    </w:p>
    <w:p w14:paraId="2B77E12A" w14:textId="77777777" w:rsidR="00AC4C51" w:rsidRPr="00676CA0" w:rsidRDefault="00AC4C51" w:rsidP="0011578D">
      <w:pPr>
        <w:pStyle w:val="Corpotesto"/>
        <w:rPr>
          <w:i/>
          <w:iCs/>
          <w:sz w:val="20"/>
        </w:rPr>
      </w:pPr>
      <w:r w:rsidRPr="00676CA0">
        <w:rPr>
          <w:i/>
          <w:iCs/>
          <w:sz w:val="20"/>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w:t>
      </w:r>
    </w:p>
    <w:p w14:paraId="3105C2C8" w14:textId="77777777" w:rsidR="00AC4C51" w:rsidRPr="00676CA0" w:rsidRDefault="00AC4C51" w:rsidP="0011578D">
      <w:pPr>
        <w:pStyle w:val="Corpotesto"/>
        <w:rPr>
          <w:i/>
          <w:iCs/>
          <w:sz w:val="20"/>
        </w:rPr>
      </w:pPr>
      <w:r w:rsidRPr="00676CA0">
        <w:rPr>
          <w:i/>
          <w:iCs/>
          <w:sz w:val="20"/>
        </w:rPr>
        <w:t>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w:t>
      </w:r>
    </w:p>
    <w:p w14:paraId="450E37D1" w14:textId="77777777" w:rsidR="00AC4C51" w:rsidRPr="00676CA0" w:rsidRDefault="00AC4C51" w:rsidP="0011578D">
      <w:pPr>
        <w:pStyle w:val="Corpotesto"/>
        <w:rPr>
          <w:i/>
          <w:iCs/>
          <w:sz w:val="20"/>
        </w:rPr>
      </w:pPr>
      <w:r w:rsidRPr="00676CA0">
        <w:rPr>
          <w:i/>
          <w:iCs/>
          <w:sz w:val="20"/>
        </w:rPr>
        <w:lastRenderedPageBreak/>
        <w:t>Allora il resto di Giacobbe sarà in mezzo a numerose nazioni come un leone tra le belve della foresta, come un leoncello tra greggi di pecore, il quale, se entra, calpesta e sbrana e non c’è scampo.</w:t>
      </w:r>
    </w:p>
    <w:p w14:paraId="4D801981" w14:textId="77777777" w:rsidR="00AC4C51" w:rsidRPr="00676CA0" w:rsidRDefault="00AC4C51" w:rsidP="0011578D">
      <w:pPr>
        <w:pStyle w:val="Corpotesto"/>
        <w:rPr>
          <w:i/>
          <w:iCs/>
          <w:sz w:val="20"/>
        </w:rPr>
      </w:pPr>
      <w:r w:rsidRPr="00676CA0">
        <w:rPr>
          <w:i/>
          <w:iCs/>
          <w:sz w:val="20"/>
        </w:rPr>
        <w:t>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w:t>
      </w:r>
    </w:p>
    <w:p w14:paraId="465F35C4" w14:textId="77777777" w:rsidR="00AC4C51" w:rsidRPr="00676CA0" w:rsidRDefault="00AC4C51" w:rsidP="0011578D">
      <w:pPr>
        <w:pStyle w:val="Corpotesto"/>
        <w:rPr>
          <w:i/>
          <w:iCs/>
          <w:sz w:val="20"/>
        </w:rPr>
      </w:pPr>
      <w:r w:rsidRPr="00676CA0">
        <w:rPr>
          <w:i/>
          <w:iCs/>
          <w:sz w:val="20"/>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w:t>
      </w:r>
    </w:p>
    <w:p w14:paraId="4D9E7A1E" w14:textId="77777777" w:rsidR="00AC4C51" w:rsidRPr="00676CA0" w:rsidRDefault="00AC4C51" w:rsidP="0011578D">
      <w:pPr>
        <w:pStyle w:val="Corpotesto"/>
        <w:rPr>
          <w:i/>
          <w:iCs/>
          <w:sz w:val="20"/>
        </w:rPr>
      </w:pPr>
      <w:r w:rsidRPr="00676CA0">
        <w:rPr>
          <w:i/>
          <w:iCs/>
          <w:sz w:val="20"/>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w:t>
      </w:r>
    </w:p>
    <w:p w14:paraId="53BFA98A" w14:textId="77777777" w:rsidR="00AC4C51" w:rsidRPr="00676CA0" w:rsidRDefault="00AC4C51" w:rsidP="0011578D">
      <w:pPr>
        <w:pStyle w:val="Corpotesto"/>
        <w:rPr>
          <w:i/>
          <w:iCs/>
          <w:sz w:val="20"/>
        </w:rPr>
      </w:pPr>
      <w:r w:rsidRPr="00676CA0">
        <w:rPr>
          <w:i/>
          <w:iCs/>
          <w:sz w:val="20"/>
        </w:rPr>
        <w:t>Tu osservi gli statuti di Omri e tutte le pratiche della casa di Acab, e segui i loro progetti, perciò io farò di te una desolazione, i tuoi abitanti oggetto di scherno e subirai l’obbrobrio del mio popolo» (Mi 6,1-16).</w:t>
      </w:r>
    </w:p>
    <w:p w14:paraId="7AD7E866" w14:textId="77777777" w:rsidR="00AC4C51" w:rsidRPr="001B05E6" w:rsidRDefault="00AC4C51" w:rsidP="0011578D">
      <w:pPr>
        <w:pStyle w:val="Corpotesto"/>
        <w:rPr>
          <w:i/>
          <w:iCs/>
          <w:sz w:val="20"/>
        </w:rPr>
      </w:pPr>
      <w:r w:rsidRPr="001B05E6">
        <w:rPr>
          <w:i/>
          <w:iCs/>
          <w:sz w:val="20"/>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w:t>
      </w:r>
    </w:p>
    <w:p w14:paraId="47FB8605" w14:textId="77777777" w:rsidR="00AC4C51" w:rsidRPr="001B05E6" w:rsidRDefault="00AC4C51" w:rsidP="0011578D">
      <w:pPr>
        <w:pStyle w:val="Corpotesto"/>
        <w:rPr>
          <w:i/>
          <w:iCs/>
          <w:sz w:val="20"/>
        </w:rPr>
      </w:pPr>
      <w:r w:rsidRPr="001B05E6">
        <w:rPr>
          <w:i/>
          <w:iCs/>
          <w:sz w:val="20"/>
        </w:rPr>
        <w:t>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w:t>
      </w:r>
    </w:p>
    <w:p w14:paraId="17513620" w14:textId="77777777" w:rsidR="00AC4C51" w:rsidRPr="001B05E6" w:rsidRDefault="00AC4C51" w:rsidP="0011578D">
      <w:pPr>
        <w:pStyle w:val="Corpotesto"/>
        <w:rPr>
          <w:i/>
          <w:iCs/>
          <w:sz w:val="20"/>
        </w:rPr>
      </w:pPr>
      <w:r w:rsidRPr="001B05E6">
        <w:rPr>
          <w:i/>
          <w:iCs/>
          <w:sz w:val="20"/>
        </w:rPr>
        <w:t xml:space="preserve">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219627F8" w14:textId="77777777" w:rsidR="00AC4C51" w:rsidRPr="001B05E6" w:rsidRDefault="00AC4C51" w:rsidP="0011578D">
      <w:pPr>
        <w:pStyle w:val="Corpotesto"/>
        <w:rPr>
          <w:i/>
          <w:iCs/>
          <w:sz w:val="20"/>
        </w:rPr>
      </w:pPr>
      <w:r w:rsidRPr="001B05E6">
        <w:rPr>
          <w:i/>
          <w:iCs/>
          <w:sz w:val="20"/>
        </w:rPr>
        <w:t xml:space="preserve">Pasci il tuo popolo con la tua verga, il gregge della tua eredità, che sta solitario nella foresta tra fertili campagne; pascolino in Basan e in Gàlaad come nei tempi antichi. Come quando sei </w:t>
      </w:r>
      <w:r w:rsidRPr="001B05E6">
        <w:rPr>
          <w:i/>
          <w:iCs/>
          <w:sz w:val="20"/>
        </w:rPr>
        <w:lastRenderedPageBreak/>
        <w:t>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18880D5E" w14:textId="77777777" w:rsidR="00AC4C51" w:rsidRPr="001B05E6" w:rsidRDefault="00AC4C51" w:rsidP="0011578D">
      <w:pPr>
        <w:pStyle w:val="Corpotesto"/>
        <w:rPr>
          <w:i/>
          <w:iCs/>
          <w:sz w:val="20"/>
        </w:rPr>
      </w:pPr>
      <w:r w:rsidRPr="001B05E6">
        <w:rPr>
          <w:i/>
          <w:iCs/>
          <w:sz w:val="20"/>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3675926F" w14:textId="77777777" w:rsidR="00AC4C51" w:rsidRPr="001B05E6" w:rsidRDefault="00AC4C51" w:rsidP="0011578D">
      <w:pPr>
        <w:pStyle w:val="Corpotesto"/>
      </w:pPr>
      <w:r>
        <w:t xml:space="preserve">La Parola di Michea ci rivela che non vi è alcuna discrepanza tra quanto il Signore dice per mezzo di Mosè, per mezzo di Michea e per mezzo di Geremia. </w:t>
      </w:r>
    </w:p>
    <w:p w14:paraId="577F8A82" w14:textId="77777777" w:rsidR="00AC4C51" w:rsidRDefault="00AC4C51" w:rsidP="00202A43">
      <w:pPr>
        <w:pStyle w:val="Corpodeltesto2"/>
      </w:pPr>
      <w:r w:rsidRPr="008E215A">
        <w:rPr>
          <w:position w:val="6"/>
          <w:vertAlign w:val="superscript"/>
        </w:rPr>
        <w:t>19</w:t>
      </w:r>
      <w:r w:rsidRPr="008E215A">
        <w:t>Forse Ezechia, re di Giuda, e tutti quelli di Giuda lo uccisero? Non temettero piuttosto il Signore e non lo supplicarono, e così il Signore si pentì del male che aveva loro annunciato? Noi, invece, stiamo per commettere una grave iniquità a nostro danno».</w:t>
      </w:r>
    </w:p>
    <w:p w14:paraId="52F1836E" w14:textId="77777777" w:rsidR="00AC4C51" w:rsidRDefault="00AC4C51" w:rsidP="0011578D">
      <w:pPr>
        <w:pStyle w:val="Corpotesto"/>
      </w:pPr>
      <w:r>
        <w:t>Ora gli anziani applicano i frutti della storia passata al presente. Michea di certo non fu ucciso, non fu condannato a morte. Fu ascoltato.</w:t>
      </w:r>
    </w:p>
    <w:p w14:paraId="164BE383" w14:textId="77777777" w:rsidR="00AC4C51" w:rsidRDefault="00AC4C51" w:rsidP="0011578D">
      <w:pPr>
        <w:pStyle w:val="Corpotesto"/>
      </w:pPr>
      <w:r>
        <w:t xml:space="preserve">Forse Ezechia, re di Giuda, e tutti quelli di Giuda lo uccisero? Uccidere un vero profeta è tagliarsi fuori dalla fonte della vita. </w:t>
      </w:r>
    </w:p>
    <w:p w14:paraId="7863D62E" w14:textId="77777777" w:rsidR="00AC4C51" w:rsidRDefault="00AC4C51" w:rsidP="0011578D">
      <w:pPr>
        <w:pStyle w:val="Corpotesto"/>
      </w:pPr>
      <w:r>
        <w:t>Un vero profeta è più che l’anima per il corpo. Un corpo privato dell’anima è nella morte. Così è nella morte un popolo che uccide il vero profeta.</w:t>
      </w:r>
    </w:p>
    <w:p w14:paraId="291C8864" w14:textId="77777777" w:rsidR="00AC4C51" w:rsidRDefault="00AC4C51" w:rsidP="0011578D">
      <w:pPr>
        <w:pStyle w:val="Corpotesto"/>
      </w:pPr>
      <w:r>
        <w:t>Non temettero piuttosto il Signore e non lo supplicarono, e così il Signore si pentì del male che aveva loro annunziato?</w:t>
      </w:r>
    </w:p>
    <w:p w14:paraId="46A92A89" w14:textId="77777777" w:rsidR="00AC4C51" w:rsidRDefault="00AC4C51" w:rsidP="0011578D">
      <w:pPr>
        <w:pStyle w:val="Corpotesto"/>
      </w:pPr>
      <w:r>
        <w:t>Con Michea è avvenuto quanto sta avvenendo con Geremia. Michea ha rivelato la distruzione di Gerusalemme, il popolo si è convertito, la città fu risparmiata.</w:t>
      </w:r>
    </w:p>
    <w:p w14:paraId="62D1AB2D" w14:textId="77777777" w:rsidR="00AC4C51" w:rsidRDefault="00AC4C51" w:rsidP="0011578D">
      <w:pPr>
        <w:pStyle w:val="Corpotesto"/>
      </w:pPr>
      <w:r>
        <w:t>Noi, invece, stiamo per commettere una grave iniquità a nostro danno. Se uccidiamo il vero profeta, attiriamo ancora di più la catastrofe sulla città.</w:t>
      </w:r>
    </w:p>
    <w:p w14:paraId="20A0BC49" w14:textId="77777777" w:rsidR="00AC4C51" w:rsidRDefault="00AC4C51" w:rsidP="0011578D">
      <w:pPr>
        <w:pStyle w:val="Corpotesto"/>
      </w:pPr>
      <w:r>
        <w:t>Diremo al Signore con questa morte che la sua Parola non ci interessa né presteremo attenzione alle sue minacce che sono reali e imminenti.</w:t>
      </w:r>
    </w:p>
    <w:p w14:paraId="5163F550" w14:textId="77777777" w:rsidR="00AC4C51" w:rsidRDefault="00AC4C51" w:rsidP="00202A43">
      <w:pPr>
        <w:pStyle w:val="Corpodeltesto2"/>
      </w:pPr>
      <w:r w:rsidRPr="008E215A">
        <w:rPr>
          <w:position w:val="6"/>
          <w:vertAlign w:val="superscript"/>
        </w:rPr>
        <w:t>20</w:t>
      </w:r>
      <w:r w:rsidRPr="008E215A">
        <w:t>C’era anche un altro uomo che profetizzava nel nome del Signore, Uria, figlio di Semaià, da Kiriat-Iearìm; egli profetizzò contro questa città e contro questo paese con parole simili a quelle di Geremia.</w:t>
      </w:r>
    </w:p>
    <w:p w14:paraId="02C6F221" w14:textId="77777777" w:rsidR="00AC4C51" w:rsidRDefault="00AC4C51" w:rsidP="0011578D">
      <w:pPr>
        <w:pStyle w:val="Corpotesto"/>
      </w:pPr>
      <w:r>
        <w:t>Ora viene presentato un altro evento storico, sul quale gli anziani vogliono far cadere l’attenzione dei capi e di tutto il popolo, compresi sacerdoti e profeti.</w:t>
      </w:r>
    </w:p>
    <w:p w14:paraId="25439D54" w14:textId="77777777" w:rsidR="00AC4C51" w:rsidRDefault="00AC4C51" w:rsidP="0011578D">
      <w:pPr>
        <w:pStyle w:val="Corpotesto"/>
      </w:pPr>
      <w:r>
        <w:t>C’era anche un altro uomo che profetizzava nel nome del Signore, Uria, figlio di Semaià, da Kiriat-Iearìm. Nei libri storici non vi è traccia di questo profeta.</w:t>
      </w:r>
    </w:p>
    <w:p w14:paraId="2DF761FB" w14:textId="77777777" w:rsidR="00AC4C51" w:rsidRDefault="00AC4C51" w:rsidP="0011578D">
      <w:pPr>
        <w:pStyle w:val="Corpotesto"/>
      </w:pPr>
      <w:r>
        <w:t>Uria profetizzò contro questa città e contro questo paese con parole simili a quelle di Geremia. I veri profeti hanno una sola parola.</w:t>
      </w:r>
    </w:p>
    <w:p w14:paraId="0676A916" w14:textId="77777777" w:rsidR="00AC4C51" w:rsidRDefault="00AC4C51" w:rsidP="0011578D">
      <w:pPr>
        <w:pStyle w:val="Corpotesto"/>
      </w:pPr>
      <w:r>
        <w:t>Qual è la sola parola che dicono i veri profeti: la vita del popolo del Signore è dal rispetto della legge dell’alleanza. Nella disobbedienza è la morte.</w:t>
      </w:r>
    </w:p>
    <w:p w14:paraId="11416EBC" w14:textId="77777777" w:rsidR="00AC4C51" w:rsidRDefault="00AC4C51" w:rsidP="0011578D">
      <w:pPr>
        <w:pStyle w:val="Corpotesto"/>
      </w:pPr>
      <w:r>
        <w:t>Essi invitano a rientrare nell’obbedienza, altrimenti è la fine di ogni cosa. Nulla erano senza Dio e nulla torneranno ad essere. Non c’è vita se non nella Parola.</w:t>
      </w:r>
    </w:p>
    <w:p w14:paraId="1641EF8D" w14:textId="77777777" w:rsidR="00AC4C51" w:rsidRDefault="00AC4C51" w:rsidP="0011578D">
      <w:pPr>
        <w:pStyle w:val="Corpotesto"/>
      </w:pPr>
      <w:r>
        <w:lastRenderedPageBreak/>
        <w:t xml:space="preserve">La vita è venuta fuori di Dio per la sua Parola onnipotente e creatrice. La vita rimane vita nella sua Parola onnipotente e conservatrice della vita. </w:t>
      </w:r>
    </w:p>
    <w:p w14:paraId="7A8FB21C" w14:textId="77777777" w:rsidR="00AC4C51" w:rsidRDefault="00AC4C51" w:rsidP="00202A43">
      <w:pPr>
        <w:pStyle w:val="Corpodeltesto2"/>
      </w:pPr>
      <w:r w:rsidRPr="008E215A">
        <w:rPr>
          <w:position w:val="6"/>
          <w:vertAlign w:val="superscript"/>
        </w:rPr>
        <w:t>21</w:t>
      </w:r>
      <w:r w:rsidRPr="008E215A">
        <w:t>Il re Ioiakìm, tutte le sue guardie e tutti i capi udirono le sue parole e il re cercò di ucciderlo, ma Uria lo venne a sapere, ebbe paura e fuggì, andandosene in Egitto.</w:t>
      </w:r>
    </w:p>
    <w:p w14:paraId="75B0DDB8" w14:textId="77777777" w:rsidR="00AC4C51" w:rsidRDefault="00AC4C51" w:rsidP="0011578D">
      <w:pPr>
        <w:pStyle w:val="Corpotesto"/>
      </w:pPr>
      <w:r>
        <w:t>Allora la decisione del re Ioiakìm fu scellerata. Egli cercò di uccidere il profeta del Dio vivente. Sperava così di estinguere la Parola vera di Dio.</w:t>
      </w:r>
    </w:p>
    <w:p w14:paraId="1D36DE4C" w14:textId="77777777" w:rsidR="00AC4C51" w:rsidRDefault="00AC4C51" w:rsidP="0011578D">
      <w:pPr>
        <w:pStyle w:val="Corpotesto"/>
      </w:pPr>
      <w:r>
        <w:t>Il re Ioiakìm, tutte le sue guardie e tutti i capi udirono le sue parole e il re cercò di ucciderlo. L’uccisione di un vero profeta attesta volontà di disobbedienza.</w:t>
      </w:r>
    </w:p>
    <w:p w14:paraId="5CFAC63A" w14:textId="77777777" w:rsidR="00AC4C51" w:rsidRDefault="00AC4C51" w:rsidP="0011578D">
      <w:pPr>
        <w:pStyle w:val="Corpotesto"/>
      </w:pPr>
      <w:r>
        <w:t>Ma Uria lo venne a sapere, ebbe paura e fuggì, andandosene in Egitto. La vita a volte si trovava in Esilio. Sappiamo che anche Geroboamo si rifugiò in Egitto.</w:t>
      </w:r>
    </w:p>
    <w:p w14:paraId="1B9376E4" w14:textId="77777777" w:rsidR="00AC4C51" w:rsidRDefault="00AC4C51" w:rsidP="0011578D">
      <w:pPr>
        <w:pStyle w:val="Corpotesto"/>
        <w:rPr>
          <w:i/>
          <w:iCs/>
          <w:sz w:val="20"/>
        </w:rPr>
      </w:pPr>
      <w:r w:rsidRPr="00962BFF">
        <w:rPr>
          <w:i/>
          <w:iCs/>
          <w:sz w:val="20"/>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w:t>
      </w:r>
    </w:p>
    <w:p w14:paraId="0344B7D0" w14:textId="77777777" w:rsidR="00AC4C51" w:rsidRDefault="00AC4C51" w:rsidP="0011578D">
      <w:pPr>
        <w:pStyle w:val="Corpotesto"/>
        <w:rPr>
          <w:i/>
          <w:iCs/>
          <w:sz w:val="20"/>
        </w:rPr>
      </w:pPr>
      <w:r w:rsidRPr="00962BFF">
        <w:rPr>
          <w:i/>
          <w:iCs/>
          <w:sz w:val="20"/>
        </w:rPr>
        <w:t xml:space="preserve">In quel tempo Geroboamo, uscito da Gerusalemme, incontrò per strada il profeta Achia di Silo, che era coperto con un mantello nuovo; erano loro due soli, in campagna. Achia afferrò il mantello nuovo che indossava e lo lacerò in dodici pezzi. </w:t>
      </w:r>
    </w:p>
    <w:p w14:paraId="7E4C55C4" w14:textId="77777777" w:rsidR="00AC4C51" w:rsidRPr="00962BFF" w:rsidRDefault="00AC4C51" w:rsidP="0011578D">
      <w:pPr>
        <w:pStyle w:val="Corpotesto"/>
        <w:rPr>
          <w:i/>
          <w:iCs/>
          <w:sz w:val="20"/>
        </w:rPr>
      </w:pPr>
      <w:r w:rsidRPr="00962BFF">
        <w:rPr>
          <w:i/>
          <w:iCs/>
          <w:sz w:val="20"/>
        </w:rPr>
        <w:t>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1832AAE" w14:textId="77777777" w:rsidR="00AC4C51" w:rsidRPr="00962BFF" w:rsidRDefault="00AC4C51" w:rsidP="0011578D">
      <w:pPr>
        <w:pStyle w:val="Corpotesto"/>
        <w:rPr>
          <w:i/>
          <w:iCs/>
          <w:sz w:val="20"/>
        </w:rPr>
      </w:pPr>
      <w:r w:rsidRPr="00962BFF">
        <w:rPr>
          <w:i/>
          <w:iCs/>
          <w:sz w:val="20"/>
        </w:rPr>
        <w:t>Salomone cercò di far morire Geroboamo, il quale però trovò rifugio in Egitto da Sisak, re d’Egitto. Geroboamo rimase in Egitto fino alla morte di Salomone  (1Re 11,26-40).</w:t>
      </w:r>
    </w:p>
    <w:p w14:paraId="300923F6" w14:textId="77777777" w:rsidR="00AC4C51" w:rsidRPr="00962BFF" w:rsidRDefault="00AC4C51" w:rsidP="0011578D">
      <w:pPr>
        <w:pStyle w:val="Corpotesto"/>
        <w:rPr>
          <w:i/>
          <w:iCs/>
          <w:sz w:val="20"/>
        </w:rPr>
      </w:pPr>
      <w:r w:rsidRPr="00962BFF">
        <w:rPr>
          <w:i/>
          <w:iCs/>
          <w:sz w:val="20"/>
        </w:rPr>
        <w:t>Quando tutto Israele seppe che era tornato Geroboamo, lo mandò a chiamare perché partecipasse all’assemblea; lo proclamarono re di tutto Israele. Nessuno seguì la casa di Davide, se non la tribù di Giuda.</w:t>
      </w:r>
    </w:p>
    <w:p w14:paraId="69B56A88" w14:textId="77777777" w:rsidR="00AC4C51" w:rsidRPr="00962BFF" w:rsidRDefault="00AC4C51" w:rsidP="0011578D">
      <w:pPr>
        <w:pStyle w:val="Corpotesto"/>
        <w:rPr>
          <w:i/>
          <w:iCs/>
          <w:sz w:val="20"/>
        </w:rPr>
      </w:pPr>
      <w:r w:rsidRPr="00962BFF">
        <w:rPr>
          <w:i/>
          <w:iCs/>
          <w:sz w:val="20"/>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6FC4DF43" w14:textId="77777777" w:rsidR="00AC4C51" w:rsidRPr="00962BFF" w:rsidRDefault="00AC4C51" w:rsidP="0011578D">
      <w:pPr>
        <w:pStyle w:val="Corpotesto"/>
        <w:rPr>
          <w:i/>
          <w:iCs/>
          <w:sz w:val="20"/>
        </w:rPr>
      </w:pPr>
      <w:r w:rsidRPr="00962BFF">
        <w:rPr>
          <w:i/>
          <w:iCs/>
          <w:sz w:val="20"/>
        </w:rPr>
        <w:t>Geroboamo fortificò Sichem sulle montagne di Èfraim e vi pose la sua residenza. Uscito di lì, fortificò Penuèl.</w:t>
      </w:r>
    </w:p>
    <w:p w14:paraId="6EB5F0D8" w14:textId="77777777" w:rsidR="00AC4C51" w:rsidRPr="00962BFF" w:rsidRDefault="00AC4C51" w:rsidP="0011578D">
      <w:pPr>
        <w:pStyle w:val="Corpotesto"/>
        <w:rPr>
          <w:i/>
          <w:iCs/>
          <w:sz w:val="20"/>
        </w:rPr>
      </w:pPr>
      <w:r w:rsidRPr="00962BFF">
        <w:rPr>
          <w:i/>
          <w:iCs/>
          <w:sz w:val="20"/>
        </w:rPr>
        <w:lastRenderedPageBreak/>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54E570B3" w14:textId="77777777" w:rsidR="00AC4C51" w:rsidRPr="00962BFF" w:rsidRDefault="00AC4C51" w:rsidP="0011578D">
      <w:pPr>
        <w:pStyle w:val="Corpotesto"/>
        <w:rPr>
          <w:i/>
          <w:iCs/>
          <w:sz w:val="20"/>
        </w:rPr>
      </w:pPr>
      <w:r w:rsidRPr="00962BFF">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12,20-33). </w:t>
      </w:r>
    </w:p>
    <w:p w14:paraId="012161F7" w14:textId="77777777" w:rsidR="00AC4C51" w:rsidRDefault="00AC4C51" w:rsidP="0011578D">
      <w:pPr>
        <w:pStyle w:val="Corpotesto"/>
      </w:pPr>
      <w:r>
        <w:t xml:space="preserve">Anche Gesù trovò nella fuga in Egitto la salvezza. Erode infatti lo cercava per ucciderlo. Temeva per il suo regno. </w:t>
      </w:r>
    </w:p>
    <w:p w14:paraId="78B7F986" w14:textId="77777777" w:rsidR="00AC4C51" w:rsidRDefault="00AC4C51" w:rsidP="00202A43">
      <w:pPr>
        <w:pStyle w:val="Corpodeltesto2"/>
      </w:pPr>
      <w:r w:rsidRPr="008E215A">
        <w:rPr>
          <w:position w:val="6"/>
          <w:vertAlign w:val="superscript"/>
        </w:rPr>
        <w:t>22</w:t>
      </w:r>
      <w:r w:rsidRPr="008E215A">
        <w:t>Allora il re Ioiakìm inviò degli uomini in Egitto, Elnatàn, figlio di Acbor, e altri con lui.</w:t>
      </w:r>
    </w:p>
    <w:p w14:paraId="44EC7DBF" w14:textId="77777777" w:rsidR="00AC4C51" w:rsidRDefault="00AC4C51" w:rsidP="0011578D">
      <w:pPr>
        <w:pStyle w:val="Corpotesto"/>
      </w:pPr>
      <w:r>
        <w:t>Ioiakìm non si dona per vinto. Non vuole uscire sconfitto in questa sua decisione. Ha deciso la morte di Uria e morte dovrà essere.</w:t>
      </w:r>
    </w:p>
    <w:p w14:paraId="3FA0D557" w14:textId="77777777" w:rsidR="00AC4C51" w:rsidRDefault="00AC4C51" w:rsidP="0011578D">
      <w:pPr>
        <w:pStyle w:val="Corpotesto"/>
      </w:pPr>
      <w:r>
        <w:t>Allora il re Ioiakìm inviò degli uomini in Egitto, Elnatàn, figlio di Acbor, e altri con lui. L’intento è uno solo: far ritornare Uria in terra di Giuda.</w:t>
      </w:r>
    </w:p>
    <w:p w14:paraId="182532FD" w14:textId="77777777" w:rsidR="00AC4C51" w:rsidRDefault="00AC4C51" w:rsidP="0011578D">
      <w:pPr>
        <w:pStyle w:val="Corpotesto"/>
      </w:pPr>
      <w:r>
        <w:t>Qual è il fine o motivo per cui Uria viene cercato per essere ricondotto in terra di Giuda? Perché il re potesse mettere le mani su di lui e ucciderlo.</w:t>
      </w:r>
    </w:p>
    <w:p w14:paraId="6621D938" w14:textId="77777777" w:rsidR="00AC4C51" w:rsidRDefault="00AC4C51" w:rsidP="00202A43">
      <w:pPr>
        <w:pStyle w:val="Corpodeltesto2"/>
      </w:pPr>
      <w:r w:rsidRPr="008E215A">
        <w:rPr>
          <w:position w:val="6"/>
          <w:vertAlign w:val="superscript"/>
        </w:rPr>
        <w:t>23</w:t>
      </w:r>
      <w:r w:rsidRPr="008E215A">
        <w:t>Costoro fecero uscire dall’Egitto Uria e lo condussero al re Ioiakìm, che lo fece uccidere di spada e fece gettare il suo cadavere nelle fosse della gente comune.</w:t>
      </w:r>
    </w:p>
    <w:p w14:paraId="3B9713DC" w14:textId="77777777" w:rsidR="00AC4C51" w:rsidRDefault="00AC4C51" w:rsidP="0011578D">
      <w:pPr>
        <w:pStyle w:val="Corpotesto"/>
      </w:pPr>
      <w:r>
        <w:t>Gli uomini mandati dal re, si recano in Egitto, fanno uscire Uria e lo conducono dal re. La sentenza di morte viene subito eseguita. Muore in Giuda la Parola.</w:t>
      </w:r>
    </w:p>
    <w:p w14:paraId="2DE1A295" w14:textId="77777777" w:rsidR="00AC4C51" w:rsidRDefault="00AC4C51" w:rsidP="0011578D">
      <w:pPr>
        <w:pStyle w:val="Corpotesto"/>
      </w:pPr>
      <w:r>
        <w:t>Costoro fecero uscire dall’Egitto Uria e lo condussero al re Ioiakìm, che lo fece uccidere di spada. La sentenza di morte viene eseguita. Uria muore.</w:t>
      </w:r>
    </w:p>
    <w:p w14:paraId="442708CB" w14:textId="77777777" w:rsidR="00AC4C51" w:rsidRDefault="00AC4C51" w:rsidP="0011578D">
      <w:pPr>
        <w:pStyle w:val="Corpotesto"/>
      </w:pPr>
      <w:r>
        <w:t>Il re non gli diede alcun onore, né in vita e né in morte, perché fece gettare il suo cadavere nelle fosse della gente comune. La Parola di Dio è disonorata.</w:t>
      </w:r>
    </w:p>
    <w:p w14:paraId="28892558" w14:textId="77777777" w:rsidR="00AC4C51" w:rsidRDefault="00AC4C51" w:rsidP="0011578D">
      <w:pPr>
        <w:pStyle w:val="Corpotesto"/>
      </w:pPr>
      <w:r>
        <w:t xml:space="preserve">È giusto che ci chiediamo: questi anziani lavorano per la liberazione di Geremia o per la sua uccisione? Essi riferiscono due eventi: uno di morte, l’altro di vita. </w:t>
      </w:r>
    </w:p>
    <w:p w14:paraId="306A7364" w14:textId="77777777" w:rsidR="00AC4C51" w:rsidRDefault="00AC4C51" w:rsidP="0011578D">
      <w:pPr>
        <w:pStyle w:val="Corpotesto"/>
      </w:pPr>
      <w:r>
        <w:t>Se lavorassero solo per la liberazione, di certo si sarebbero fermati al primo momento e cioè a Michea. Perché fanno entrare in scena anche Uria?</w:t>
      </w:r>
    </w:p>
    <w:p w14:paraId="7ED995AC" w14:textId="77777777" w:rsidR="00AC4C51" w:rsidRDefault="00AC4C51" w:rsidP="0011578D">
      <w:pPr>
        <w:pStyle w:val="Corpotesto"/>
      </w:pPr>
      <w:r>
        <w:t>Oppure vogliono liberare se stessi da ogni responsabilità su una sentenza sia di vita che di morte riguardante Geremia e per questo riferiscono i due eventi?</w:t>
      </w:r>
    </w:p>
    <w:p w14:paraId="7C4FD939" w14:textId="77777777" w:rsidR="00AC4C51" w:rsidRDefault="00AC4C51" w:rsidP="0011578D">
      <w:pPr>
        <w:pStyle w:val="Corpotesto"/>
      </w:pPr>
      <w:r>
        <w:t>È come se volessero dire: Noi non scegliamo né per la morte e né per la vita? Spetta al re scegliere e lui potrà scegliere sia la morte che la vita?</w:t>
      </w:r>
    </w:p>
    <w:p w14:paraId="1E4D55B9" w14:textId="77777777" w:rsidR="00AC4C51" w:rsidRDefault="00AC4C51" w:rsidP="0011578D">
      <w:pPr>
        <w:pStyle w:val="Corpotesto"/>
      </w:pPr>
      <w:r>
        <w:t>Altra risposta potrebbe essere questa: Vedete che non c’è solo la soluzione di morte. C’è anche la soluzione di vita. Ezechia scelse di non uccidere Michea.</w:t>
      </w:r>
    </w:p>
    <w:p w14:paraId="17DE50FB" w14:textId="77777777" w:rsidR="00AC4C51" w:rsidRDefault="00AC4C51" w:rsidP="0011578D">
      <w:pPr>
        <w:pStyle w:val="Corpotesto"/>
      </w:pPr>
      <w:r>
        <w:lastRenderedPageBreak/>
        <w:t xml:space="preserve">Un fatto è certo: loro spezzano l’unità dell’assemblea. Quando l’unità si spezza, diviene impossibile all’istante prendere una decisione. </w:t>
      </w:r>
    </w:p>
    <w:p w14:paraId="46D57E8E" w14:textId="77777777" w:rsidR="00AC4C51" w:rsidRDefault="00AC4C51" w:rsidP="0011578D">
      <w:pPr>
        <w:pStyle w:val="Corpotesto"/>
      </w:pPr>
      <w:r>
        <w:t>Anche Paolo conosce questa legge. Anche lui spezza l’unità del sinedrio ed ottiene in cambio salva la vita. È difficile decidere se si è spaccati in due.</w:t>
      </w:r>
    </w:p>
    <w:p w14:paraId="0764F178" w14:textId="77777777" w:rsidR="00AC4C51" w:rsidRPr="00745353" w:rsidRDefault="00AC4C51" w:rsidP="0011578D">
      <w:pPr>
        <w:pStyle w:val="Corpotesto"/>
        <w:rPr>
          <w:i/>
          <w:iCs/>
          <w:sz w:val="20"/>
        </w:rPr>
      </w:pPr>
      <w:r w:rsidRPr="00745353">
        <w:rPr>
          <w:i/>
          <w:iCs/>
          <w:sz w:val="20"/>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469040F1" w14:textId="77777777" w:rsidR="00AC4C51" w:rsidRPr="00745353" w:rsidRDefault="00AC4C51" w:rsidP="0011578D">
      <w:pPr>
        <w:pStyle w:val="Corpotesto"/>
        <w:rPr>
          <w:i/>
          <w:iCs/>
          <w:sz w:val="20"/>
        </w:rPr>
      </w:pPr>
      <w:r w:rsidRPr="00745353">
        <w:rPr>
          <w:i/>
          <w:iCs/>
          <w:sz w:val="20"/>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271827CE" w14:textId="77777777" w:rsidR="00AC4C51" w:rsidRDefault="00AC4C51" w:rsidP="0011578D">
      <w:pPr>
        <w:pStyle w:val="Corpotesto"/>
      </w:pPr>
      <w:r>
        <w:t>Raccontando i due eventi, di certo gli anziani del paese un frutto lo hanno ottenuto. La compatta unità si è spezzata. Ora si può discutere.</w:t>
      </w:r>
    </w:p>
    <w:p w14:paraId="64BBE3E6" w14:textId="77777777" w:rsidR="00AC4C51" w:rsidRDefault="00AC4C51" w:rsidP="00202A43">
      <w:pPr>
        <w:pStyle w:val="Corpodeltesto2"/>
      </w:pPr>
      <w:r w:rsidRPr="008E215A">
        <w:rPr>
          <w:position w:val="6"/>
          <w:vertAlign w:val="superscript"/>
        </w:rPr>
        <w:t>24</w:t>
      </w:r>
      <w:r w:rsidRPr="008E215A">
        <w:t>Ma la mano di Achikàm, figlio di Safan, fu a favore di Geremia, perché non lo consegnassero al popolo per metterlo a morte.</w:t>
      </w:r>
    </w:p>
    <w:p w14:paraId="1722D522" w14:textId="77777777" w:rsidR="00AC4C51" w:rsidRDefault="00AC4C51" w:rsidP="0011578D">
      <w:pPr>
        <w:pStyle w:val="Corpotesto"/>
      </w:pPr>
      <w:r>
        <w:t>Ora interviene Achikàm, figlio di Safan. Parla in favore di Geremia. La sua proposta è chiara. Geremia non dovrà essere consegnato al popolo.</w:t>
      </w:r>
    </w:p>
    <w:p w14:paraId="2E574661" w14:textId="77777777" w:rsidR="00AC4C51" w:rsidRDefault="00AC4C51" w:rsidP="0011578D">
      <w:pPr>
        <w:pStyle w:val="Corpotesto"/>
      </w:pPr>
      <w:r>
        <w:t>Ma la mano di Achikàm, figlio di Safan, fu a favore di Geremia, perché non lo consegnassero al popolo per metterlo a morte.</w:t>
      </w:r>
    </w:p>
    <w:p w14:paraId="6533C696" w14:textId="77777777" w:rsidR="00AC4C51" w:rsidRDefault="00AC4C51" w:rsidP="0011578D">
      <w:pPr>
        <w:pStyle w:val="Corpotesto"/>
      </w:pPr>
      <w:r>
        <w:t>Safan era persona assai influente al tempo del re Giosia. Lo rivela e lo attesta il Secondo Libro dei re. È persona posta in alto, vicina al re. È uno scriba.</w:t>
      </w:r>
    </w:p>
    <w:p w14:paraId="0E56500C" w14:textId="77777777" w:rsidR="00AC4C51" w:rsidRDefault="00AC4C51" w:rsidP="0011578D">
      <w:pPr>
        <w:pStyle w:val="Corpotesto"/>
      </w:pPr>
      <w:r>
        <w:t xml:space="preserve">Anche Achikàm, figlio di Safan, è persona alta e rispettata. Essa governa assieme ad altre persone la scena politica e religiosa del tempo. </w:t>
      </w:r>
    </w:p>
    <w:p w14:paraId="204990E3" w14:textId="77777777" w:rsidR="00AC4C51" w:rsidRPr="00F01269" w:rsidRDefault="00AC4C51" w:rsidP="0011578D">
      <w:pPr>
        <w:pStyle w:val="Corpotesto"/>
        <w:rPr>
          <w:i/>
          <w:iCs/>
          <w:sz w:val="20"/>
        </w:rPr>
      </w:pPr>
      <w:r w:rsidRPr="00F01269">
        <w:rPr>
          <w:i/>
          <w:iCs/>
          <w:sz w:val="20"/>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4148149B" w14:textId="77777777" w:rsidR="00AC4C51" w:rsidRPr="00F01269" w:rsidRDefault="00AC4C51" w:rsidP="0011578D">
      <w:pPr>
        <w:pStyle w:val="Corpotesto"/>
        <w:rPr>
          <w:i/>
          <w:iCs/>
          <w:sz w:val="20"/>
        </w:rPr>
      </w:pPr>
      <w:r w:rsidRPr="00F01269">
        <w:rPr>
          <w:i/>
          <w:iCs/>
          <w:sz w:val="20"/>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054B445F" w14:textId="77777777" w:rsidR="00AC4C51" w:rsidRPr="00F01269" w:rsidRDefault="00AC4C51" w:rsidP="0011578D">
      <w:pPr>
        <w:pStyle w:val="Corpotesto"/>
        <w:rPr>
          <w:i/>
          <w:iCs/>
          <w:sz w:val="20"/>
        </w:rPr>
      </w:pPr>
      <w:r w:rsidRPr="00F01269">
        <w:rPr>
          <w:i/>
          <w:iCs/>
          <w:sz w:val="20"/>
        </w:rPr>
        <w:t xml:space="preserve">Il sommo sacerdote Chelkia disse allo scriba Safan: «Ho trovato nel tempio del Signore il libro della legge». Chelkia diede il libro a Safan, che lo lesse. Lo scriba Safan quindi andò dal re e lo informò dicendo: «I tuoi servitori hanno versato il denaro trovato nel tempio e l’hanno </w:t>
      </w:r>
      <w:r w:rsidRPr="00F01269">
        <w:rPr>
          <w:i/>
          <w:iCs/>
          <w:sz w:val="20"/>
        </w:rPr>
        <w:lastRenderedPageBreak/>
        <w:t>consegnato in mano agli esecutori dei lavori, sovrintendenti al tempio del Signore». Poi lo scriba Safan annunciò al re: «Il sacerdote Chelkia mi ha dato un libro». Safan lo lesse davanti al re.</w:t>
      </w:r>
    </w:p>
    <w:p w14:paraId="338A9D9F" w14:textId="77777777" w:rsidR="00AC4C51" w:rsidRPr="00F01269" w:rsidRDefault="00AC4C51" w:rsidP="0011578D">
      <w:pPr>
        <w:pStyle w:val="Corpotesto"/>
        <w:rPr>
          <w:i/>
          <w:iCs/>
          <w:sz w:val="20"/>
        </w:rPr>
      </w:pPr>
      <w:r w:rsidRPr="00F01269">
        <w:rPr>
          <w:i/>
          <w:iCs/>
          <w:sz w:val="20"/>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67CD9D93" w14:textId="77777777" w:rsidR="00AC4C51" w:rsidRPr="00F01269" w:rsidRDefault="00AC4C51" w:rsidP="0011578D">
      <w:pPr>
        <w:pStyle w:val="Corpotesto"/>
        <w:rPr>
          <w:i/>
          <w:iCs/>
          <w:sz w:val="20"/>
        </w:rPr>
      </w:pPr>
      <w:r w:rsidRPr="00F01269">
        <w:rPr>
          <w:i/>
          <w:iCs/>
          <w:sz w:val="20"/>
        </w:rPr>
        <w:t>Il sacerdote Chelkia, insieme con Achikàm, Acbor, Safan e Asaià, si recò dalla profetessa Culda, moglie di Sallum, figlio di Tikva, figlio di Carcas, custode delle vesti, la quale abitava nel secondo quartiere di Gerusalemme; essi parlarono con lei ed ella rispose loro: «Così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(2Re 22,1-20).</w:t>
      </w:r>
    </w:p>
    <w:p w14:paraId="5622EED0" w14:textId="77777777" w:rsidR="00AC4C51" w:rsidRDefault="00AC4C51" w:rsidP="0011578D">
      <w:pPr>
        <w:pStyle w:val="Corpotesto"/>
      </w:pPr>
      <w:r>
        <w:t>Altre notizie sulla famiglia di Safan vengono sempre dal secondo Libro dei Re. Esse ci rivelano quanto grande fosse il peso della parola di Achikàm.</w:t>
      </w:r>
    </w:p>
    <w:p w14:paraId="1530764F" w14:textId="77777777" w:rsidR="00AC4C51" w:rsidRPr="00454929" w:rsidRDefault="00AC4C51" w:rsidP="0011578D">
      <w:pPr>
        <w:pStyle w:val="Corpotesto"/>
        <w:rPr>
          <w:i/>
          <w:iCs/>
          <w:sz w:val="20"/>
        </w:rPr>
      </w:pPr>
      <w:r w:rsidRPr="00454929">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7F3778E1" w14:textId="77777777" w:rsidR="00AC4C51" w:rsidRPr="00454929" w:rsidRDefault="00AC4C51" w:rsidP="0011578D">
      <w:pPr>
        <w:pStyle w:val="Corpotesto"/>
        <w:rPr>
          <w:i/>
          <w:iCs/>
          <w:sz w:val="20"/>
        </w:rPr>
      </w:pPr>
      <w:r w:rsidRPr="00454929">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0E255B2F" w14:textId="77777777" w:rsidR="00AC4C51" w:rsidRPr="00454929" w:rsidRDefault="00AC4C51" w:rsidP="0011578D">
      <w:pPr>
        <w:pStyle w:val="Corpotesto"/>
        <w:rPr>
          <w:i/>
          <w:iCs/>
          <w:sz w:val="20"/>
        </w:rPr>
      </w:pPr>
      <w:r w:rsidRPr="00454929">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4A27CEE6" w14:textId="77777777" w:rsidR="00AC4C51" w:rsidRPr="00454929" w:rsidRDefault="00AC4C51" w:rsidP="0011578D">
      <w:pPr>
        <w:pStyle w:val="Corpotesto"/>
        <w:rPr>
          <w:i/>
          <w:iCs/>
          <w:sz w:val="20"/>
        </w:rPr>
      </w:pPr>
      <w:r w:rsidRPr="00454929">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74392990" w14:textId="77777777" w:rsidR="00AC4C51" w:rsidRPr="00454929" w:rsidRDefault="00AC4C51" w:rsidP="0011578D">
      <w:pPr>
        <w:pStyle w:val="Corpotesto"/>
        <w:rPr>
          <w:i/>
          <w:iCs/>
          <w:sz w:val="20"/>
        </w:rPr>
      </w:pPr>
      <w:r w:rsidRPr="00454929">
        <w:rPr>
          <w:i/>
          <w:iCs/>
          <w:sz w:val="20"/>
        </w:rPr>
        <w:lastRenderedPageBreak/>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4FFC7B9D" w14:textId="77777777" w:rsidR="00AC4C51" w:rsidRPr="00454929" w:rsidRDefault="00AC4C51" w:rsidP="0011578D">
      <w:pPr>
        <w:pStyle w:val="Corpotesto"/>
        <w:rPr>
          <w:i/>
          <w:iCs/>
          <w:sz w:val="20"/>
        </w:rPr>
      </w:pPr>
      <w:r w:rsidRPr="00454929">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241F0B15" w14:textId="77777777" w:rsidR="00AC4C51" w:rsidRPr="00454929" w:rsidRDefault="00AC4C51" w:rsidP="0011578D">
      <w:pPr>
        <w:pStyle w:val="Corpotesto"/>
        <w:rPr>
          <w:i/>
          <w:iCs/>
          <w:sz w:val="20"/>
        </w:rPr>
      </w:pPr>
      <w:r w:rsidRPr="00454929">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55F8DE53" w14:textId="77777777" w:rsidR="00AC4C51" w:rsidRPr="00454929" w:rsidRDefault="00AC4C51" w:rsidP="0011578D">
      <w:pPr>
        <w:pStyle w:val="Corpotesto"/>
        <w:rPr>
          <w:i/>
          <w:iCs/>
          <w:sz w:val="20"/>
        </w:rPr>
      </w:pPr>
      <w:r w:rsidRPr="00454929">
        <w:rPr>
          <w:i/>
          <w:iCs/>
          <w:sz w:val="20"/>
        </w:rPr>
        <w:t>Ora, nell’anno trentasettesimo della deportazione di Ioiachìn, re di Giuda, nel dodicesimo mese, il ventisette del mese, Evil</w:t>
      </w:r>
      <w:r w:rsidRPr="00454929">
        <w:rPr>
          <w:i/>
          <w:iCs/>
          <w:sz w:val="20"/>
        </w:rPr>
        <w:noBreakHyphen/>
        <w:t>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w:t>
      </w:r>
    </w:p>
    <w:p w14:paraId="4775EABF" w14:textId="77777777" w:rsidR="00AC4C51" w:rsidRDefault="00AC4C51" w:rsidP="0011578D">
      <w:pPr>
        <w:pStyle w:val="Corpotesto"/>
      </w:pPr>
      <w:r>
        <w:t>Quando uno è uomo di grande peso nella società sia politica che religiosa è giusto che spenda una parola in favore della verità che viene da Dio.</w:t>
      </w:r>
    </w:p>
    <w:p w14:paraId="11BB7E00" w14:textId="77777777" w:rsidR="00AC4C51" w:rsidRDefault="00AC4C51" w:rsidP="0011578D">
      <w:pPr>
        <w:pStyle w:val="Corpotesto"/>
      </w:pPr>
      <w:r>
        <w:t>Per la sua parola la luce potrà scendere nei cuori, evitando così che tutti si lascino governare dal buio etico che regna nei loro cuori.</w:t>
      </w:r>
    </w:p>
    <w:p w14:paraId="60DD8CF5" w14:textId="77777777" w:rsidR="00AC4C51" w:rsidRDefault="00AC4C51" w:rsidP="0011578D">
      <w:pPr>
        <w:pStyle w:val="Corpotesto"/>
      </w:pPr>
      <w:r>
        <w:t>Per una parola si salva un’intera città e per una parola la si distrugge. Di ogni parola si è responsabili dinanzi a Dio, sia parola di bene che parola di male.</w:t>
      </w:r>
    </w:p>
    <w:p w14:paraId="2E756D5E" w14:textId="77777777" w:rsidR="00AC4C51" w:rsidRDefault="00AC4C51" w:rsidP="0011578D">
      <w:pPr>
        <w:pStyle w:val="Corpotesto"/>
      </w:pPr>
      <w:r>
        <w:t>Si è responsabili anche di ogni parola omessa. Dicendola, avremmo potuto capovolgere le sorti dell’intera storia e non lo abbiamo fatto.</w:t>
      </w:r>
    </w:p>
    <w:p w14:paraId="69F18B3C" w14:textId="77777777" w:rsidR="00AC4C51" w:rsidRDefault="00AC4C51" w:rsidP="0011578D">
      <w:pPr>
        <w:pStyle w:val="Corpotesto"/>
      </w:pPr>
    </w:p>
    <w:p w14:paraId="72775FB3" w14:textId="77777777" w:rsidR="00AC4C51" w:rsidRDefault="00AC4C51" w:rsidP="0011578D">
      <w:pPr>
        <w:pStyle w:val="Corpotesto"/>
      </w:pPr>
    </w:p>
    <w:p w14:paraId="689F4D3C" w14:textId="77777777" w:rsidR="00AC4C51" w:rsidRPr="008E215A" w:rsidRDefault="00AC4C51" w:rsidP="0011578D">
      <w:pPr>
        <w:pStyle w:val="Corpotesto"/>
      </w:pPr>
    </w:p>
    <w:p w14:paraId="4262F6B3" w14:textId="77777777" w:rsidR="00AC4C51" w:rsidRPr="008E215A" w:rsidRDefault="00AC4C51" w:rsidP="008E215A">
      <w:pPr>
        <w:tabs>
          <w:tab w:val="left" w:pos="851"/>
          <w:tab w:val="left" w:pos="2268"/>
        </w:tabs>
        <w:ind w:left="851" w:firstLine="567"/>
        <w:jc w:val="both"/>
        <w:rPr>
          <w:color w:val="000000"/>
          <w:sz w:val="24"/>
        </w:rPr>
      </w:pPr>
    </w:p>
    <w:p w14:paraId="699F0D30" w14:textId="77777777" w:rsidR="00AC4C51" w:rsidRPr="008E215A" w:rsidRDefault="00AC4C51" w:rsidP="008E215A"/>
    <w:p w14:paraId="15C9D450" w14:textId="77777777" w:rsidR="00AC4C51" w:rsidRDefault="00AC4C51" w:rsidP="00C86881">
      <w:pPr>
        <w:pStyle w:val="Corpotesto"/>
        <w:jc w:val="right"/>
        <w:sectPr w:rsidR="00AC4C51" w:rsidSect="00190FE6">
          <w:headerReference w:type="default" r:id="rId38"/>
          <w:type w:val="oddPage"/>
          <w:pgSz w:w="11906" w:h="16838"/>
          <w:pgMar w:top="1701" w:right="1701" w:bottom="1701" w:left="1701" w:header="567" w:footer="567" w:gutter="0"/>
          <w:cols w:space="708"/>
          <w:titlePg/>
          <w:docGrid w:linePitch="360"/>
        </w:sectPr>
      </w:pPr>
    </w:p>
    <w:p w14:paraId="7AE2CDC9"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48" w:name="_Toc437453468"/>
      <w:bookmarkStart w:id="349" w:name="_Toc62157847"/>
      <w:r w:rsidRPr="00A30629">
        <w:rPr>
          <w:rFonts w:ascii="Arial" w:hAnsi="Arial" w:cs="Arial"/>
          <w:color w:val="000000"/>
          <w:sz w:val="40"/>
          <w:szCs w:val="40"/>
        </w:rPr>
        <w:lastRenderedPageBreak/>
        <w:t xml:space="preserve">CAPITOLO </w:t>
      </w:r>
      <w:r>
        <w:rPr>
          <w:rFonts w:ascii="Arial" w:hAnsi="Arial" w:cs="Arial"/>
          <w:color w:val="000000"/>
          <w:sz w:val="40"/>
          <w:szCs w:val="40"/>
        </w:rPr>
        <w:t>XXVII</w:t>
      </w:r>
      <w:bookmarkEnd w:id="348"/>
      <w:bookmarkEnd w:id="349"/>
    </w:p>
    <w:p w14:paraId="69FD9838" w14:textId="77777777" w:rsidR="00AC4C51" w:rsidRDefault="00AC4C51" w:rsidP="00C86881"/>
    <w:p w14:paraId="40C59474" w14:textId="77777777" w:rsidR="00AC4C51" w:rsidRDefault="00AC4C51" w:rsidP="00C86881"/>
    <w:p w14:paraId="76DD067F" w14:textId="77777777" w:rsidR="00AC4C51" w:rsidRDefault="00AC4C51" w:rsidP="00C86881">
      <w:pPr>
        <w:pStyle w:val="Titolo4"/>
        <w:rPr>
          <w:rFonts w:ascii="Arial" w:hAnsi="Arial" w:cs="Arial"/>
        </w:rPr>
      </w:pPr>
      <w:bookmarkStart w:id="350" w:name="_Toc437453469"/>
      <w:bookmarkStart w:id="351" w:name="_Toc62157848"/>
      <w:r w:rsidRPr="00A30629">
        <w:rPr>
          <w:rFonts w:ascii="Arial" w:hAnsi="Arial" w:cs="Arial"/>
        </w:rPr>
        <w:t>LETTURA DEL TESTO</w:t>
      </w:r>
      <w:bookmarkEnd w:id="350"/>
      <w:bookmarkEnd w:id="351"/>
    </w:p>
    <w:p w14:paraId="184F269B" w14:textId="77777777" w:rsidR="00AC4C51" w:rsidRDefault="00AC4C51" w:rsidP="008E215A"/>
    <w:p w14:paraId="2F88D483"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Al principio del regno di Sedecìa, figlio di Giosia, re di Giuda, fu rivolta questa parola a Geremia da parte del Signore: </w:t>
      </w:r>
      <w:r w:rsidRPr="008E215A">
        <w:rPr>
          <w:color w:val="000000"/>
          <w:position w:val="6"/>
          <w:vertAlign w:val="superscript"/>
        </w:rPr>
        <w:t>2</w:t>
      </w:r>
      <w:r w:rsidRPr="008E215A">
        <w:rPr>
          <w:color w:val="000000"/>
          <w:sz w:val="24"/>
        </w:rPr>
        <w:t xml:space="preserve">«Così mi dice il Signore: Procùrati capestri e un giogo e mettili al collo. </w:t>
      </w:r>
      <w:r w:rsidRPr="008E215A">
        <w:rPr>
          <w:color w:val="000000"/>
          <w:position w:val="6"/>
          <w:vertAlign w:val="superscript"/>
        </w:rPr>
        <w:t>3</w:t>
      </w:r>
      <w:r w:rsidRPr="008E215A">
        <w:rPr>
          <w:color w:val="000000"/>
          <w:sz w:val="24"/>
        </w:rPr>
        <w:t xml:space="preserve">Quindi manda un messaggio al re di Edom, di Moab, degli Ammoniti, di Tiro e di Sidone, per mezzo dei loro ambasciatori venuti a Gerusalemme dal re di Giuda, Sedecìa; </w:t>
      </w:r>
      <w:r w:rsidRPr="008E215A">
        <w:rPr>
          <w:color w:val="000000"/>
          <w:position w:val="6"/>
          <w:vertAlign w:val="superscript"/>
        </w:rPr>
        <w:t>4</w:t>
      </w:r>
      <w:r w:rsidRPr="008E215A">
        <w:rPr>
          <w:color w:val="000000"/>
          <w:sz w:val="24"/>
        </w:rPr>
        <w:t xml:space="preserve">affida loro questo mandato per i loro signori: Dice il Signore degli eserciti, Dio d’Israele: Così parlerete ai vostri signori: </w:t>
      </w:r>
      <w:r w:rsidRPr="008E215A">
        <w:rPr>
          <w:color w:val="000000"/>
          <w:position w:val="6"/>
          <w:vertAlign w:val="superscript"/>
        </w:rPr>
        <w:t>5</w:t>
      </w:r>
      <w:r w:rsidRPr="008E215A">
        <w:rPr>
          <w:color w:val="000000"/>
          <w:sz w:val="24"/>
        </w:rPr>
        <w:t xml:space="preserve">La terra, l’uomo e gli animali che sono sulla terra, li ho fatti io con la mia grande potenza e con il mio braccio potente e li do a chi voglio. </w:t>
      </w:r>
      <w:r w:rsidRPr="008E215A">
        <w:rPr>
          <w:color w:val="000000"/>
          <w:position w:val="6"/>
          <w:vertAlign w:val="superscript"/>
        </w:rPr>
        <w:t>6</w:t>
      </w:r>
      <w:r w:rsidRPr="008E215A">
        <w:rPr>
          <w:color w:val="000000"/>
          <w:sz w:val="24"/>
        </w:rPr>
        <w:t>Ora consegno tutte quelle regioni in mano al mio servo Nabucodònosor, re di Babilonia; persino le bestie selvatiche gli consegno, perché lo servano.</w:t>
      </w:r>
      <w:r w:rsidRPr="008E215A">
        <w:rPr>
          <w:color w:val="000000"/>
          <w:position w:val="6"/>
          <w:sz w:val="24"/>
        </w:rPr>
        <w:t xml:space="preserve"> </w:t>
      </w:r>
      <w:r w:rsidRPr="008E215A">
        <w:rPr>
          <w:color w:val="000000"/>
          <w:position w:val="6"/>
          <w:vertAlign w:val="superscript"/>
        </w:rPr>
        <w:t>7</w:t>
      </w:r>
      <w:r w:rsidRPr="008E215A">
        <w:rPr>
          <w:color w:val="000000"/>
          <w:sz w:val="24"/>
        </w:rPr>
        <w:t xml:space="preserve">A lui, a suo figlio e al figlio di suo figlio saranno soggette tutte le nazioni, finché anche per il suo paese non verrà il momento stabilito e allora molte nazioni e re potenti lo assoggetteranno. </w:t>
      </w:r>
      <w:r w:rsidRPr="008E215A">
        <w:rPr>
          <w:color w:val="000000"/>
          <w:position w:val="6"/>
          <w:vertAlign w:val="superscript"/>
        </w:rPr>
        <w:t>8</w:t>
      </w:r>
      <w:r w:rsidRPr="008E215A">
        <w:rPr>
          <w:color w:val="000000"/>
          <w:sz w:val="24"/>
        </w:rPr>
        <w:t xml:space="preserve">Ma intanto la nazione o il regno che non si assoggetterà a Nabucodònosor, re di Babilonia, e che non sottoporrà il collo al giogo del re di Babilonia, quella nazione la punirò con la spada, la fame e la peste – oracolo del Signore –, finché non li avrò messi in suo potere. </w:t>
      </w:r>
      <w:r w:rsidRPr="008E215A">
        <w:rPr>
          <w:color w:val="000000"/>
          <w:position w:val="6"/>
          <w:vertAlign w:val="superscript"/>
        </w:rPr>
        <w:t>9</w:t>
      </w:r>
      <w:r w:rsidRPr="008E215A">
        <w:rPr>
          <w:color w:val="000000"/>
          <w:sz w:val="24"/>
        </w:rPr>
        <w:t xml:space="preserve">Non date retta ai vostri profeti, indovini, sognatori, maghi e stregoni, che vi dicono: “Non sarete soggetti al re di Babilonia!”. </w:t>
      </w:r>
      <w:r w:rsidRPr="008E215A">
        <w:rPr>
          <w:color w:val="000000"/>
          <w:position w:val="6"/>
          <w:vertAlign w:val="superscript"/>
        </w:rPr>
        <w:t>10</w:t>
      </w:r>
      <w:r w:rsidRPr="008E215A">
        <w:rPr>
          <w:color w:val="000000"/>
          <w:sz w:val="24"/>
        </w:rPr>
        <w:t xml:space="preserve">Vi predicono menzogne per farvi andare lontano dalla vostra terra e perché io vi disperda e così andiate in rovina. </w:t>
      </w:r>
      <w:r w:rsidRPr="008E215A">
        <w:rPr>
          <w:color w:val="000000"/>
          <w:position w:val="6"/>
          <w:vertAlign w:val="superscript"/>
        </w:rPr>
        <w:t>11</w:t>
      </w:r>
      <w:r w:rsidRPr="008E215A">
        <w:rPr>
          <w:color w:val="000000"/>
          <w:sz w:val="24"/>
        </w:rPr>
        <w:t>Invece la nazione che sottoporrà il collo al giogo del re di Babilonia e gli sarà soggetta io la lascerò stare tranquilla sul proprio suolo, lo coltiverà e lo abiterà. Oracolo del Signore».</w:t>
      </w:r>
    </w:p>
    <w:p w14:paraId="2F4D7504"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12</w:t>
      </w:r>
      <w:r w:rsidRPr="008E215A">
        <w:rPr>
          <w:color w:val="000000"/>
          <w:sz w:val="24"/>
        </w:rPr>
        <w:t xml:space="preserve">A Sedecìa, re di Giuda, io ho parlato proprio allo stesso modo: «Piegate il collo al giogo del re di Babilonia, siate soggetti a lui e al suo popolo e avrete salva la vita. </w:t>
      </w:r>
      <w:r w:rsidRPr="008E215A">
        <w:rPr>
          <w:color w:val="000000"/>
          <w:position w:val="6"/>
          <w:vertAlign w:val="superscript"/>
        </w:rPr>
        <w:t>13</w:t>
      </w:r>
      <w:r w:rsidRPr="008E215A">
        <w:rPr>
          <w:color w:val="000000"/>
          <w:sz w:val="24"/>
        </w:rPr>
        <w:t xml:space="preserve">Perché tu e il tuo popolo vorreste morire di spada, di fame e di peste, come ha preannunciato il Signore per la nazione che non si assoggetterà al re di Babilonia? </w:t>
      </w:r>
      <w:r w:rsidRPr="008E215A">
        <w:rPr>
          <w:color w:val="000000"/>
          <w:position w:val="6"/>
          <w:vertAlign w:val="superscript"/>
        </w:rPr>
        <w:t>14</w:t>
      </w:r>
      <w:r w:rsidRPr="008E215A">
        <w:rPr>
          <w:color w:val="000000"/>
          <w:sz w:val="24"/>
        </w:rPr>
        <w:t xml:space="preserve">Non date retta alle parole dei profeti che vi dicono: “Non sarete soggetti al re di Babilonia!”. Vi profetizzano menzogne. </w:t>
      </w:r>
      <w:r w:rsidRPr="008E215A">
        <w:rPr>
          <w:color w:val="000000"/>
          <w:position w:val="6"/>
          <w:vertAlign w:val="superscript"/>
        </w:rPr>
        <w:t>15</w:t>
      </w:r>
      <w:r w:rsidRPr="008E215A">
        <w:rPr>
          <w:color w:val="000000"/>
          <w:sz w:val="24"/>
        </w:rPr>
        <w:t>Io infatti non li ho mandati – oracolo del Signore – ed essi profetizzano menzogne nel mio nome; perciò io vi scaccerò e perirete voi e i profeti che vi fanno tali profezie».</w:t>
      </w:r>
    </w:p>
    <w:p w14:paraId="498EE29C"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16</w:t>
      </w:r>
      <w:r w:rsidRPr="008E215A">
        <w:rPr>
          <w:color w:val="000000"/>
          <w:sz w:val="24"/>
        </w:rPr>
        <w:t xml:space="preserve">Ai sacerdoti e a tutto questo popolo ho detto: «Dice il Signore: Non ascoltate le parole dei vostri profeti che vi predicono che gli arredi del tempio del Signore saranno subito riportati da Babilonia, perché essi vi profetizzano menzogne. </w:t>
      </w:r>
      <w:r w:rsidRPr="008E215A">
        <w:rPr>
          <w:color w:val="000000"/>
          <w:position w:val="6"/>
          <w:vertAlign w:val="superscript"/>
        </w:rPr>
        <w:t>17</w:t>
      </w:r>
      <w:r w:rsidRPr="008E215A">
        <w:rPr>
          <w:color w:val="000000"/>
          <w:sz w:val="24"/>
        </w:rPr>
        <w:t xml:space="preserve">Non ascoltateli! Servite il re di Babilonia e vivrete. Perché questa città dovrebbe essere ridotta a una desolazione? </w:t>
      </w:r>
      <w:r w:rsidRPr="008E215A">
        <w:rPr>
          <w:color w:val="000000"/>
          <w:position w:val="6"/>
          <w:vertAlign w:val="superscript"/>
        </w:rPr>
        <w:t>18</w:t>
      </w:r>
      <w:r w:rsidRPr="008E215A">
        <w:rPr>
          <w:color w:val="000000"/>
          <w:sz w:val="24"/>
        </w:rPr>
        <w:t xml:space="preserve">Se quelli sono veri profeti e se la parola del Signore è con loro, intercedano presso il Signore degli eserciti, perché gli arredi rimasti nel tempio del Signore e nella casa del re di Giuda e a Gerusalemme non vadano a Babilonia». </w:t>
      </w:r>
      <w:r w:rsidRPr="008E215A">
        <w:rPr>
          <w:color w:val="000000"/>
          <w:position w:val="6"/>
          <w:vertAlign w:val="superscript"/>
        </w:rPr>
        <w:t>19</w:t>
      </w:r>
      <w:r w:rsidRPr="008E215A">
        <w:rPr>
          <w:color w:val="000000"/>
          <w:sz w:val="24"/>
        </w:rPr>
        <w:t xml:space="preserve">Così dice infatti il Signore degli eserciti riguardo alle colonne, al Mare, ai carrelli e al resto degli arredi lasciati in città </w:t>
      </w:r>
      <w:r w:rsidRPr="008E215A">
        <w:rPr>
          <w:color w:val="000000"/>
          <w:position w:val="6"/>
          <w:vertAlign w:val="superscript"/>
        </w:rPr>
        <w:t>20</w:t>
      </w:r>
      <w:r w:rsidRPr="008E215A">
        <w:rPr>
          <w:color w:val="000000"/>
          <w:sz w:val="24"/>
        </w:rPr>
        <w:t xml:space="preserve">e che Nabucodònosor, re di Babilonia, non prese quando deportò </w:t>
      </w:r>
      <w:r w:rsidRPr="008E215A">
        <w:rPr>
          <w:color w:val="000000"/>
          <w:sz w:val="24"/>
        </w:rPr>
        <w:lastRenderedPageBreak/>
        <w:t>Ieconia, figlio di Ioiakìm, re di Giuda, da Gerusalemme a Babilonia, con tutti i notabili di Giuda e di Gerusalemme.</w:t>
      </w:r>
      <w:r w:rsidRPr="008E215A">
        <w:rPr>
          <w:color w:val="000000"/>
          <w:position w:val="6"/>
          <w:sz w:val="24"/>
        </w:rPr>
        <w:t xml:space="preserve"> </w:t>
      </w:r>
      <w:r w:rsidRPr="008E215A">
        <w:rPr>
          <w:color w:val="000000"/>
          <w:position w:val="6"/>
          <w:vertAlign w:val="superscript"/>
        </w:rPr>
        <w:t>21</w:t>
      </w:r>
      <w:r w:rsidRPr="008E215A">
        <w:rPr>
          <w:color w:val="000000"/>
          <w:sz w:val="24"/>
        </w:rPr>
        <w:t xml:space="preserve">Dice dunque così il Signore degli eserciti, Dio d’Israele, riguardo agli arredi rimasti nel tempio del Signore, nella casa del re di Giuda e a Gerusalemme: </w:t>
      </w:r>
      <w:r w:rsidRPr="008E215A">
        <w:rPr>
          <w:color w:val="000000"/>
          <w:position w:val="6"/>
          <w:vertAlign w:val="superscript"/>
        </w:rPr>
        <w:t>22</w:t>
      </w:r>
      <w:r w:rsidRPr="008E215A">
        <w:rPr>
          <w:color w:val="000000"/>
          <w:sz w:val="24"/>
        </w:rPr>
        <w:t>«Saranno portati a Babilonia e là rimarranno finché non li ricercherò – oracolo del Signore – e li porterò indietro e li riporrò in questo luogo».</w:t>
      </w:r>
    </w:p>
    <w:p w14:paraId="09985171" w14:textId="77777777" w:rsidR="00AC4C51" w:rsidRPr="008E215A" w:rsidRDefault="00AC4C51" w:rsidP="008E215A">
      <w:pPr>
        <w:tabs>
          <w:tab w:val="left" w:pos="851"/>
          <w:tab w:val="left" w:pos="2268"/>
        </w:tabs>
        <w:ind w:left="851" w:firstLine="567"/>
        <w:jc w:val="both"/>
        <w:rPr>
          <w:color w:val="000000"/>
          <w:sz w:val="24"/>
        </w:rPr>
      </w:pPr>
    </w:p>
    <w:p w14:paraId="33791C91" w14:textId="77777777" w:rsidR="00AC4C51" w:rsidRDefault="00AC4C51" w:rsidP="00C86881"/>
    <w:p w14:paraId="4849A936" w14:textId="77777777" w:rsidR="00AC4C51" w:rsidRPr="00A30629" w:rsidRDefault="00AC4C51" w:rsidP="00C86881">
      <w:pPr>
        <w:pStyle w:val="Titolo1"/>
        <w:jc w:val="center"/>
        <w:rPr>
          <w:rFonts w:ascii="Arial" w:hAnsi="Arial" w:cs="Arial"/>
          <w:bCs/>
          <w:sz w:val="40"/>
          <w:szCs w:val="40"/>
        </w:rPr>
      </w:pPr>
      <w:bookmarkStart w:id="352" w:name="_Toc437453470"/>
      <w:bookmarkStart w:id="353" w:name="_Toc62157849"/>
      <w:r w:rsidRPr="00A30629">
        <w:rPr>
          <w:rFonts w:ascii="Arial" w:hAnsi="Arial" w:cs="Arial"/>
          <w:bCs/>
          <w:sz w:val="40"/>
          <w:szCs w:val="40"/>
        </w:rPr>
        <w:t>COMMENTO TEOLOGICO DEL TESTO</w:t>
      </w:r>
      <w:bookmarkEnd w:id="352"/>
      <w:bookmarkEnd w:id="353"/>
    </w:p>
    <w:p w14:paraId="4CED61D8" w14:textId="77777777" w:rsidR="00AC4C51" w:rsidRDefault="00AC4C51" w:rsidP="00C86881"/>
    <w:p w14:paraId="49CF8485" w14:textId="77777777" w:rsidR="00AC4C51" w:rsidRPr="00305C5D" w:rsidRDefault="00AC4C51" w:rsidP="001C5FB6">
      <w:pPr>
        <w:keepNext/>
        <w:widowControl w:val="0"/>
        <w:numPr>
          <w:ilvl w:val="0"/>
          <w:numId w:val="10"/>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354" w:name="_Toc437453471"/>
      <w:bookmarkStart w:id="355" w:name="_Toc62157850"/>
      <w:r>
        <w:rPr>
          <w:b/>
          <w:bCs/>
          <w:sz w:val="40"/>
          <w:szCs w:val="40"/>
        </w:rPr>
        <w:t>LIBRETTO PER GLI ESILIATI</w:t>
      </w:r>
      <w:bookmarkEnd w:id="354"/>
      <w:bookmarkEnd w:id="355"/>
    </w:p>
    <w:p w14:paraId="391BAF1E" w14:textId="77777777" w:rsidR="00AC4C51" w:rsidRDefault="00AC4C51" w:rsidP="00C86881">
      <w:pPr>
        <w:pStyle w:val="Titolo2"/>
        <w:rPr>
          <w:i w:val="0"/>
          <w:sz w:val="40"/>
          <w:szCs w:val="40"/>
        </w:rPr>
      </w:pPr>
      <w:bookmarkStart w:id="356" w:name="_Toc437453472"/>
      <w:bookmarkStart w:id="357" w:name="_Toc62157851"/>
      <w:r>
        <w:rPr>
          <w:i w:val="0"/>
          <w:sz w:val="40"/>
          <w:szCs w:val="40"/>
        </w:rPr>
        <w:t>L’azione simbolica del giogo e il messaggio ai re occidentali</w:t>
      </w:r>
      <w:bookmarkEnd w:id="356"/>
      <w:bookmarkEnd w:id="357"/>
    </w:p>
    <w:p w14:paraId="7619F2B4" w14:textId="77777777" w:rsidR="00AC4C51" w:rsidRDefault="00AC4C51" w:rsidP="008E215A"/>
    <w:p w14:paraId="5C80D74E" w14:textId="77777777" w:rsidR="00AC4C51" w:rsidRDefault="00AC4C51" w:rsidP="00202A43">
      <w:pPr>
        <w:pStyle w:val="Corpodeltesto2"/>
      </w:pPr>
      <w:r w:rsidRPr="008E215A">
        <w:rPr>
          <w:position w:val="6"/>
          <w:vertAlign w:val="superscript"/>
        </w:rPr>
        <w:t>1</w:t>
      </w:r>
      <w:r w:rsidRPr="008E215A">
        <w:t>Al principio del regno di Sedecìa, figlio di Giosia, re di Giuda, fu rivolta questa parola a Geremia da parte del Signore:</w:t>
      </w:r>
    </w:p>
    <w:p w14:paraId="55D0A52D" w14:textId="77777777" w:rsidR="00AC4C51" w:rsidRDefault="00AC4C51" w:rsidP="0011578D">
      <w:pPr>
        <w:pStyle w:val="Corpotesto"/>
      </w:pPr>
      <w:r>
        <w:t>Questa parola che Geremia fa udire al popolo di Giuda risale al principio del regno di Sedecìa. Questo regno va dal 598 al 587, anno della sua caduta e fine.</w:t>
      </w:r>
    </w:p>
    <w:p w14:paraId="405D8105" w14:textId="77777777" w:rsidR="00AC4C51" w:rsidRDefault="00AC4C51" w:rsidP="0011578D">
      <w:pPr>
        <w:pStyle w:val="Corpotesto"/>
      </w:pPr>
      <w:r>
        <w:t xml:space="preserve">Al principio del regno di Sedecìa, figlio di Giosia, re di Giuda, fu rivolta questa parola a Geremia da parte del Signore. </w:t>
      </w:r>
    </w:p>
    <w:p w14:paraId="5E2B7634" w14:textId="77777777" w:rsidR="00AC4C51" w:rsidRDefault="00AC4C51" w:rsidP="0011578D">
      <w:pPr>
        <w:pStyle w:val="Corpotesto"/>
      </w:pPr>
      <w:r>
        <w:t xml:space="preserve">L’esatta genealogia è: Giosia (940-609), Ioacàz (609), Ioiakìm (609-598), Ioiachìn (598), Mattania zio di Ioiachìn col nome di Sedecia (598-587). </w:t>
      </w:r>
    </w:p>
    <w:p w14:paraId="44629D7B" w14:textId="77777777" w:rsidR="00AC4C51" w:rsidRDefault="00AC4C51" w:rsidP="0011578D">
      <w:pPr>
        <w:pStyle w:val="Corpotesto"/>
      </w:pPr>
      <w:r>
        <w:t>Comprendiamo bene le parole di Geremia, sapendo che sotto il regno di Ioiakìm (609-798) e di Ioiachìn (598) è avvenuta la prima deportazione.</w:t>
      </w:r>
    </w:p>
    <w:p w14:paraId="16404370" w14:textId="77777777" w:rsidR="00AC4C51" w:rsidRPr="0073722C" w:rsidRDefault="00AC4C51" w:rsidP="0011578D">
      <w:pPr>
        <w:pStyle w:val="Corpotesto"/>
        <w:rPr>
          <w:i/>
          <w:iCs/>
          <w:sz w:val="20"/>
        </w:rPr>
      </w:pPr>
      <w:r w:rsidRPr="0073722C">
        <w:rPr>
          <w:i/>
          <w:iCs/>
          <w:sz w:val="20"/>
        </w:rPr>
        <w:t>Quando divenne re, Ioacàz aveva ventitré anni; regnò tre mesi a Gerusalemme. Sua madre era di Libna e si chiamava Camutàl, figlia di Geremia. Fece ciò che è male agli occhi del Signore, come avevano fatto i suoi padri.</w:t>
      </w:r>
    </w:p>
    <w:p w14:paraId="3A67EBAA" w14:textId="77777777" w:rsidR="00AC4C51" w:rsidRPr="0073722C" w:rsidRDefault="00AC4C51" w:rsidP="0011578D">
      <w:pPr>
        <w:pStyle w:val="Corpotesto"/>
        <w:rPr>
          <w:i/>
          <w:iCs/>
          <w:sz w:val="20"/>
        </w:rPr>
      </w:pPr>
      <w:r w:rsidRPr="0073722C">
        <w:rPr>
          <w:i/>
          <w:iCs/>
          <w:sz w:val="20"/>
        </w:rPr>
        <w:t>Il faraone Necao lo fece prigioniero a Ribla, nel paese di Camat, perché non regnasse a Gerusalemme; alla terra egli impose un tributo di cento talenti d’argento e di un talento d’oro.</w:t>
      </w:r>
    </w:p>
    <w:p w14:paraId="3FC8B9A4" w14:textId="77777777" w:rsidR="00AC4C51" w:rsidRPr="0073722C" w:rsidRDefault="00AC4C51" w:rsidP="0011578D">
      <w:pPr>
        <w:pStyle w:val="Corpotesto"/>
        <w:rPr>
          <w:i/>
          <w:iCs/>
          <w:sz w:val="20"/>
        </w:rPr>
      </w:pPr>
      <w:r w:rsidRPr="0073722C">
        <w:rPr>
          <w:i/>
          <w:iCs/>
          <w:sz w:val="20"/>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per consegnarlo al faraone Necao.</w:t>
      </w:r>
    </w:p>
    <w:p w14:paraId="12869D1A" w14:textId="77777777" w:rsidR="00AC4C51" w:rsidRPr="0073722C" w:rsidRDefault="00AC4C51" w:rsidP="0011578D">
      <w:pPr>
        <w:pStyle w:val="Corpotesto"/>
        <w:rPr>
          <w:i/>
          <w:iCs/>
          <w:sz w:val="20"/>
        </w:rPr>
      </w:pPr>
      <w:r w:rsidRPr="0073722C">
        <w:rPr>
          <w:i/>
          <w:iCs/>
          <w:sz w:val="20"/>
        </w:rPr>
        <w:t>Quando divenne re, Ioiakìm aveva venticinque anni; regnò undici anni a Gerusalemme. Sua madre era di Ruma e si chiamava Zebidà, figlia di Pedaià. Fece ciò che è male agli occhi del Signore, come avevano fatto i suoi padri (1Re 31-37).</w:t>
      </w:r>
    </w:p>
    <w:p w14:paraId="51459DB9" w14:textId="77777777" w:rsidR="00AC4C51" w:rsidRPr="0073722C" w:rsidRDefault="00AC4C51" w:rsidP="0011578D">
      <w:pPr>
        <w:pStyle w:val="Corpotesto"/>
        <w:rPr>
          <w:i/>
          <w:iCs/>
          <w:sz w:val="20"/>
        </w:rPr>
      </w:pPr>
      <w:r w:rsidRPr="0073722C">
        <w:rPr>
          <w:i/>
          <w:iCs/>
          <w:sz w:val="20"/>
        </w:rPr>
        <w:t xml:space="preserve">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w:t>
      </w:r>
      <w:r w:rsidRPr="0073722C">
        <w:rPr>
          <w:i/>
          <w:iCs/>
          <w:sz w:val="20"/>
        </w:rPr>
        <w:lastRenderedPageBreak/>
        <w:t>versato; infatti aveva riempito di sangue innocente Gerusalemme. Il Signore non volle usare indulgenza.</w:t>
      </w:r>
    </w:p>
    <w:p w14:paraId="76C0B3A5" w14:textId="77777777" w:rsidR="00AC4C51" w:rsidRPr="0073722C" w:rsidRDefault="00AC4C51" w:rsidP="0011578D">
      <w:pPr>
        <w:pStyle w:val="Corpotesto"/>
        <w:rPr>
          <w:i/>
          <w:iCs/>
          <w:sz w:val="20"/>
        </w:rPr>
      </w:pPr>
      <w:r w:rsidRPr="0073722C">
        <w:rPr>
          <w:i/>
          <w:iCs/>
          <w:sz w:val="20"/>
        </w:rPr>
        <w:t>Le altre gesta di Ioiakìm e tutte le sue azioni non sono forse descritte nel libro delle Cronache dei re di Giuda? Ioiakìm si addormentò con i suoi padri e al suo posto divenne re suo figlio Ioiachìn.</w:t>
      </w:r>
    </w:p>
    <w:p w14:paraId="59B8C14B" w14:textId="77777777" w:rsidR="00AC4C51" w:rsidRPr="0073722C" w:rsidRDefault="00AC4C51" w:rsidP="0011578D">
      <w:pPr>
        <w:pStyle w:val="Corpotesto"/>
        <w:rPr>
          <w:i/>
          <w:iCs/>
          <w:sz w:val="20"/>
        </w:rPr>
      </w:pPr>
      <w:r w:rsidRPr="0073722C">
        <w:rPr>
          <w:i/>
          <w:iCs/>
          <w:sz w:val="20"/>
        </w:rPr>
        <w:t>Il re d’Egitto non uscì più dalla sua terra, perché il re di Babilonia, dal torrente d’Egitto sino al fiume Eufrate, aveva conquistato tutto quello che era appartenuto al re d’Egitto.</w:t>
      </w:r>
    </w:p>
    <w:p w14:paraId="1FDC39EF" w14:textId="77777777" w:rsidR="00AC4C51" w:rsidRPr="0073722C" w:rsidRDefault="00AC4C51" w:rsidP="0011578D">
      <w:pPr>
        <w:pStyle w:val="Corpotesto"/>
        <w:rPr>
          <w:i/>
          <w:iCs/>
          <w:sz w:val="20"/>
        </w:rPr>
      </w:pPr>
      <w:r w:rsidRPr="0073722C">
        <w:rPr>
          <w:i/>
          <w:iCs/>
          <w:sz w:val="20"/>
        </w:rPr>
        <w:t>Quando divenne re, Ioiachìn aveva diciotto anni; regnò tre mesi a Gerusalemme. Sua madre era di Gerusalemme e si chiamava Necustà, figlia di Elnatàn. Fece ciò che è male agli occhi del Signore, come aveva fatto suo padre.</w:t>
      </w:r>
    </w:p>
    <w:p w14:paraId="5EA73793" w14:textId="77777777" w:rsidR="00AC4C51" w:rsidRPr="0073722C" w:rsidRDefault="00AC4C51" w:rsidP="0011578D">
      <w:pPr>
        <w:pStyle w:val="Corpotesto"/>
        <w:rPr>
          <w:i/>
          <w:iCs/>
          <w:sz w:val="20"/>
        </w:rPr>
      </w:pPr>
      <w:r w:rsidRPr="0073722C">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500BF39E" w14:textId="77777777" w:rsidR="00AC4C51" w:rsidRPr="0073722C" w:rsidRDefault="00AC4C51" w:rsidP="0011578D">
      <w:pPr>
        <w:pStyle w:val="Corpotesto"/>
        <w:rPr>
          <w:i/>
          <w:iCs/>
          <w:sz w:val="20"/>
        </w:rPr>
      </w:pPr>
      <w:r w:rsidRPr="0073722C">
        <w:rPr>
          <w:i/>
          <w:iCs/>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758DDFD8" w14:textId="77777777" w:rsidR="00AC4C51" w:rsidRDefault="00AC4C51" w:rsidP="0011578D">
      <w:pPr>
        <w:pStyle w:val="Corpotesto"/>
      </w:pPr>
      <w:r>
        <w:t>Conoscendo bene il quadro politico che è ormai di fine del regno e di deportazione in Babilonia, le parole di Geremia saranno di purissima luce.</w:t>
      </w:r>
    </w:p>
    <w:p w14:paraId="5ED14D70" w14:textId="77777777" w:rsidR="00AC4C51" w:rsidRDefault="00AC4C51" w:rsidP="00202A43">
      <w:pPr>
        <w:pStyle w:val="Corpodeltesto2"/>
      </w:pPr>
      <w:r w:rsidRPr="008E215A">
        <w:rPr>
          <w:position w:val="6"/>
          <w:vertAlign w:val="superscript"/>
        </w:rPr>
        <w:t>2</w:t>
      </w:r>
      <w:r w:rsidRPr="008E215A">
        <w:t>«Così mi dice il Signore: Procùrati capestri e un giogo e mettili al collo.</w:t>
      </w:r>
    </w:p>
    <w:p w14:paraId="1E94B827" w14:textId="77777777" w:rsidR="00AC4C51" w:rsidRDefault="00AC4C51" w:rsidP="0011578D">
      <w:pPr>
        <w:pStyle w:val="Corpotesto"/>
      </w:pPr>
      <w:r>
        <w:t>Questa volta Geremia dovrà parlare compiendo azioni simboliche. Si dovrà presentare con capestri e con un giogo al collo.</w:t>
      </w:r>
    </w:p>
    <w:p w14:paraId="4A696A50" w14:textId="77777777" w:rsidR="00AC4C51" w:rsidRDefault="00AC4C51" w:rsidP="0011578D">
      <w:pPr>
        <w:pStyle w:val="Corpotesto"/>
      </w:pPr>
      <w:r>
        <w:t>Così mi dice il Signore: Procùrati capestri e un giogo e mettili al collo. Capestri e giogo sono già da se stessi un segno eloquente. Dicono asservimento.</w:t>
      </w:r>
    </w:p>
    <w:p w14:paraId="4920571A" w14:textId="77777777" w:rsidR="00AC4C51" w:rsidRDefault="00AC4C51" w:rsidP="00202A43">
      <w:pPr>
        <w:pStyle w:val="Corpodeltesto2"/>
      </w:pPr>
      <w:r w:rsidRPr="008E215A">
        <w:rPr>
          <w:position w:val="6"/>
          <w:vertAlign w:val="superscript"/>
        </w:rPr>
        <w:t>3</w:t>
      </w:r>
      <w:r w:rsidRPr="008E215A">
        <w:t>Quindi manda un messaggio al re di Edom, di Moab, degli Ammoniti, di Tiro e di Sidone, per mezzo dei loro ambasciatori venuti a Gerusalemme dal re di Giuda, Sedecìa;</w:t>
      </w:r>
    </w:p>
    <w:p w14:paraId="78BA6AB1" w14:textId="77777777" w:rsidR="00AC4C51" w:rsidRDefault="00AC4C51" w:rsidP="0011578D">
      <w:pPr>
        <w:pStyle w:val="Corpotesto"/>
      </w:pPr>
      <w:r>
        <w:t>Il Signore per mezzo del suo profeta vuole ora parlare ai re che sono confinanti con la terra di Canaan. Sono essi i re più vicini al regno di Giuda.</w:t>
      </w:r>
    </w:p>
    <w:p w14:paraId="229BF7DF" w14:textId="77777777" w:rsidR="00AC4C51" w:rsidRDefault="00AC4C51" w:rsidP="0011578D">
      <w:pPr>
        <w:pStyle w:val="Corpotesto"/>
      </w:pPr>
      <w:r>
        <w:t>Quindi manda un messaggio al re di Edom, di Moab, degli Ammoniti, di Tiro e di Sidone. Il Signore suggerisce a Geremia anche come mandare il messaggio.</w:t>
      </w:r>
    </w:p>
    <w:p w14:paraId="5480EB52" w14:textId="77777777" w:rsidR="00AC4C51" w:rsidRDefault="00AC4C51" w:rsidP="0011578D">
      <w:pPr>
        <w:pStyle w:val="Corpotesto"/>
      </w:pPr>
      <w:r>
        <w:t>Il messaggio va mandato per mezzo dei loro ambasciatori venuti a Gerusalemme dal re di Giuda, Sedecia. La storia è al servizio del Signore.</w:t>
      </w:r>
    </w:p>
    <w:p w14:paraId="70D0834D" w14:textId="77777777" w:rsidR="00AC4C51" w:rsidRDefault="00AC4C51" w:rsidP="0011578D">
      <w:pPr>
        <w:pStyle w:val="Corpotesto"/>
      </w:pPr>
      <w:r>
        <w:t>Vi sono diversi ambasciatori di re in Gerusalemme e il Signore vuole che i loro signori ascoltino una sua Parola. Anche di essi Lui è il Signore.</w:t>
      </w:r>
    </w:p>
    <w:p w14:paraId="0A4A0B00" w14:textId="77777777" w:rsidR="00AC4C51" w:rsidRDefault="00AC4C51" w:rsidP="00202A43">
      <w:pPr>
        <w:pStyle w:val="Corpodeltesto2"/>
      </w:pPr>
      <w:r w:rsidRPr="008E215A">
        <w:rPr>
          <w:position w:val="6"/>
          <w:vertAlign w:val="superscript"/>
        </w:rPr>
        <w:lastRenderedPageBreak/>
        <w:t>4</w:t>
      </w:r>
      <w:r w:rsidRPr="008E215A">
        <w:t>affida loro questo mandato per i loro signori: Dice il Signore degli eserciti, Dio d’Israele: Così parlerete ai vostri signori:</w:t>
      </w:r>
    </w:p>
    <w:p w14:paraId="5594B360" w14:textId="77777777" w:rsidR="00AC4C51" w:rsidRDefault="00AC4C51" w:rsidP="0011578D">
      <w:pPr>
        <w:pStyle w:val="Corpotesto"/>
      </w:pPr>
      <w:r>
        <w:t>Gli ambasciatori venuti da Sedecìa dovranno riferire ai loro signori che la parola loro riportata non è parola di un uomo, fosse anche il re dei re della terra.</w:t>
      </w:r>
    </w:p>
    <w:p w14:paraId="44B24271" w14:textId="77777777" w:rsidR="00AC4C51" w:rsidRDefault="00AC4C51" w:rsidP="0011578D">
      <w:pPr>
        <w:pStyle w:val="Corpotesto"/>
      </w:pPr>
      <w:r>
        <w:t>Affida loro questo mandato per i loro signori: Dice il Signore degli eserciti, Dio d’Israele: Così parlerete ai vostri signori…</w:t>
      </w:r>
    </w:p>
    <w:p w14:paraId="05ABB75B" w14:textId="77777777" w:rsidR="00AC4C51" w:rsidRDefault="00AC4C51" w:rsidP="0011578D">
      <w:pPr>
        <w:pStyle w:val="Corpotesto"/>
      </w:pPr>
      <w:r>
        <w:t>La parola che essi ascoltano e che dovranno riferire è del Signore degli eserciti, del Dio d’Israele. Loro ora sono ambasciatori del Signore, del Dio d’Israele.</w:t>
      </w:r>
    </w:p>
    <w:p w14:paraId="27A5CA6B" w14:textId="77777777" w:rsidR="00AC4C51" w:rsidRDefault="00AC4C51" w:rsidP="0011578D">
      <w:pPr>
        <w:pStyle w:val="Corpotesto"/>
      </w:pPr>
      <w:r>
        <w:t>Il Dio degli eserciti li assume e li costituisce suoi ambasciatori, suoi araldi. Essi dovranno riferire ogni parola ascoltata, proferita da Geremia.</w:t>
      </w:r>
    </w:p>
    <w:p w14:paraId="1E5332BB" w14:textId="77777777" w:rsidR="00AC4C51" w:rsidRDefault="00AC4C51" w:rsidP="00202A43">
      <w:pPr>
        <w:pStyle w:val="Corpodeltesto2"/>
      </w:pPr>
      <w:r w:rsidRPr="008E215A">
        <w:rPr>
          <w:position w:val="6"/>
          <w:vertAlign w:val="superscript"/>
        </w:rPr>
        <w:t>5</w:t>
      </w:r>
      <w:r w:rsidRPr="008E215A">
        <w:t>La terra, l’uomo e gli animali che sono sulla terra, li ho fatti io con la mia grande potenza e con il mio braccio potente e li do a chi voglio.</w:t>
      </w:r>
    </w:p>
    <w:p w14:paraId="78CDEAD3" w14:textId="77777777" w:rsidR="00AC4C51" w:rsidRDefault="00AC4C51" w:rsidP="0011578D">
      <w:pPr>
        <w:pStyle w:val="Corpotesto"/>
      </w:pPr>
      <w:r>
        <w:t>Dio si rivela a questi re come il solo ed unico Creatore e Signore della terra e di ogni cosa che sulla terra vive o semplicemente esiste.</w:t>
      </w:r>
    </w:p>
    <w:p w14:paraId="0EB69804" w14:textId="77777777" w:rsidR="00AC4C51" w:rsidRDefault="00AC4C51" w:rsidP="0011578D">
      <w:pPr>
        <w:pStyle w:val="Corpotesto"/>
      </w:pPr>
      <w:r>
        <w:t>La terra, l’uomo e gli animali che sono sulla terra, li ho fatti io con la mia grande potenza e con il mio braccio potente e li do a chi voglio.</w:t>
      </w:r>
    </w:p>
    <w:p w14:paraId="0DF29292" w14:textId="77777777" w:rsidR="00AC4C51" w:rsidRDefault="00AC4C51" w:rsidP="0011578D">
      <w:pPr>
        <w:pStyle w:val="Corpotesto"/>
      </w:pPr>
      <w:r>
        <w:t xml:space="preserve">Nessuno sulla terra è signore, padrone di qualcosa. Tutto è di Dio, del Creatore e Signore. Dio, Il Creatore, il Signore, dona le sue cose a chi Lui vuole. </w:t>
      </w:r>
    </w:p>
    <w:p w14:paraId="2DED9899" w14:textId="77777777" w:rsidR="00AC4C51" w:rsidRDefault="00AC4C51" w:rsidP="0011578D">
      <w:pPr>
        <w:pStyle w:val="Corpotesto"/>
      </w:pPr>
      <w:r>
        <w:t>Questa verità è eterna. Nessuno potrà mai dirsi o farsi signore o padrone di qualcosa. Tutto è del Signore e tutto il Signore dona in uso.</w:t>
      </w:r>
    </w:p>
    <w:p w14:paraId="0F03E9D8" w14:textId="77777777" w:rsidR="00AC4C51" w:rsidRDefault="00AC4C51" w:rsidP="0011578D">
      <w:pPr>
        <w:pStyle w:val="Corpotesto"/>
      </w:pPr>
      <w:r>
        <w:t>Ogni uso delle cose di Dio dovrà essere fatto sempre secondo la volontà di Dio. Mai dovrà essere fatto secondo la volontà dell’uomo.</w:t>
      </w:r>
    </w:p>
    <w:p w14:paraId="242EC927" w14:textId="77777777" w:rsidR="00AC4C51" w:rsidRDefault="00AC4C51" w:rsidP="0011578D">
      <w:pPr>
        <w:pStyle w:val="Corpotesto"/>
      </w:pPr>
      <w:r>
        <w:t>Anche il proprio corpo è in uso all’uomo. Dovrà servirsene secondo la volontà di Dio, mai secondo la sua propria volontà. È legge eterna.</w:t>
      </w:r>
    </w:p>
    <w:p w14:paraId="31E7B429" w14:textId="77777777" w:rsidR="00AC4C51" w:rsidRDefault="00AC4C51" w:rsidP="0011578D">
      <w:pPr>
        <w:pStyle w:val="Corpotesto"/>
      </w:pPr>
      <w:r>
        <w:t>Il Signore sostiene, afferma, dichiara la proprietà esclusiva su tutto l’universo esistente. Terra, uomini, animali, sono suoi. Lui li dona a chi vuole.</w:t>
      </w:r>
    </w:p>
    <w:p w14:paraId="20F75E51" w14:textId="77777777" w:rsidR="00AC4C51" w:rsidRDefault="00AC4C51" w:rsidP="00202A43">
      <w:pPr>
        <w:pStyle w:val="Corpodeltesto2"/>
      </w:pPr>
      <w:r w:rsidRPr="008E215A">
        <w:rPr>
          <w:position w:val="6"/>
          <w:vertAlign w:val="superscript"/>
        </w:rPr>
        <w:t>6</w:t>
      </w:r>
      <w:r w:rsidRPr="008E215A">
        <w:t>Ora consegno tutte quelle regioni in mano al mio servo Nabucodònosor, re di Babilonia; persino le bestie selvatiche gli consegno, perché lo servano.</w:t>
      </w:r>
    </w:p>
    <w:p w14:paraId="4CE9FF99" w14:textId="77777777" w:rsidR="00AC4C51" w:rsidRDefault="00AC4C51" w:rsidP="0011578D">
      <w:pPr>
        <w:pStyle w:val="Corpotesto"/>
      </w:pPr>
      <w:r>
        <w:t>Ecco la decisione del Signore. Lui ha stabilito nel suo decreto eterno di consegnare tutte le regioni limitrofe a Israele, a Nabucodònosor.</w:t>
      </w:r>
    </w:p>
    <w:p w14:paraId="47FF76EF" w14:textId="77777777" w:rsidR="00AC4C51" w:rsidRDefault="00AC4C51" w:rsidP="0011578D">
      <w:pPr>
        <w:pStyle w:val="Corpotesto"/>
      </w:pPr>
      <w:r>
        <w:t>Ora consegno tutte quelle regioni in mano al mio servo Nabucodònosor, re di Babilonia. Persino le bestie selvatiche gli consegno, perché lo servano.</w:t>
      </w:r>
    </w:p>
    <w:p w14:paraId="2E828D4F" w14:textId="77777777" w:rsidR="00AC4C51" w:rsidRDefault="00AC4C51" w:rsidP="0011578D">
      <w:pPr>
        <w:pStyle w:val="Corpotesto"/>
      </w:pPr>
      <w:r>
        <w:t>Lo spostamento dei regni e delle nazioni avviene per volontà del Signore. Tutto è suo e Lui lo dona a chi vuole e può donarlo in ogni momento.</w:t>
      </w:r>
    </w:p>
    <w:p w14:paraId="6173EB69" w14:textId="77777777" w:rsidR="00AC4C51" w:rsidRDefault="00AC4C51" w:rsidP="0011578D">
      <w:pPr>
        <w:pStyle w:val="Corpotesto"/>
      </w:pPr>
      <w:r>
        <w:t>Se ogni uomo vivesse secondo questa verità, metterebbe molta più attenzione. Saprebbe che il “suo regno” sia piccolo che grande può sparire in un attimo.</w:t>
      </w:r>
    </w:p>
    <w:p w14:paraId="371B0193" w14:textId="77777777" w:rsidR="00AC4C51" w:rsidRDefault="00AC4C51" w:rsidP="0011578D">
      <w:pPr>
        <w:pStyle w:val="Corpotesto"/>
      </w:pPr>
      <w:r>
        <w:t>Siamo tutti ministri delle cose di Dio, ministri sia delle sue cose sacre che profane. Siamo ministri del regno di Dio nel regno di Dio, che è l’universo.</w:t>
      </w:r>
    </w:p>
    <w:p w14:paraId="2218237E" w14:textId="77777777" w:rsidR="00AC4C51" w:rsidRDefault="00AC4C51" w:rsidP="0011578D">
      <w:pPr>
        <w:pStyle w:val="Corpotesto"/>
      </w:pPr>
      <w:r>
        <w:lastRenderedPageBreak/>
        <w:t>Questa verità la ricorda il Libro della Sapienza a tutti i re della terra. Essi non governano in nome proprio, ma sempre nel nome del Signore.</w:t>
      </w:r>
    </w:p>
    <w:p w14:paraId="1316705E" w14:textId="77777777" w:rsidR="00AC4C51" w:rsidRPr="00D836D5" w:rsidRDefault="00AC4C51" w:rsidP="0011578D">
      <w:pPr>
        <w:pStyle w:val="Corpotesto"/>
        <w:rPr>
          <w:i/>
          <w:iCs/>
          <w:sz w:val="20"/>
        </w:rPr>
      </w:pPr>
      <w:r w:rsidRPr="00D836D5">
        <w:rPr>
          <w:i/>
          <w:iCs/>
          <w:sz w:val="20"/>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w:t>
      </w:r>
    </w:p>
    <w:p w14:paraId="5EE18696" w14:textId="77777777" w:rsidR="00AC4C51" w:rsidRPr="00D836D5" w:rsidRDefault="00AC4C51" w:rsidP="0011578D">
      <w:pPr>
        <w:pStyle w:val="Corpotesto"/>
        <w:rPr>
          <w:i/>
          <w:iCs/>
          <w:sz w:val="20"/>
        </w:rPr>
      </w:pPr>
      <w:r w:rsidRPr="00D836D5">
        <w:rPr>
          <w:i/>
          <w:iCs/>
          <w:sz w:val="20"/>
        </w:rPr>
        <w:t>La sapienza non entra in un’anima che compie il male né abita in un corpo oppresso dal peccato. Il santo spirito, che ammaestra, fugge ogni inganno, si tiene lontano dai discorsi insensati e viene scacciato al sopraggiungere dell’ingiustizia.</w:t>
      </w:r>
    </w:p>
    <w:p w14:paraId="0CF50A6D" w14:textId="77777777" w:rsidR="00AC4C51" w:rsidRPr="00D836D5" w:rsidRDefault="00AC4C51" w:rsidP="0011578D">
      <w:pPr>
        <w:pStyle w:val="Corpotesto"/>
        <w:rPr>
          <w:i/>
          <w:iCs/>
          <w:sz w:val="20"/>
        </w:rPr>
      </w:pPr>
      <w:r w:rsidRPr="00D836D5">
        <w:rPr>
          <w:i/>
          <w:iCs/>
          <w:sz w:val="20"/>
        </w:rPr>
        <w:t>La sapienza è uno spirito che ama l’uomo, e tuttavia non lascia impunito il bestemmiatore per i suoi discorsi, perché Dio è testimone dei suoi sentimenti, conosce bene i suoi pensieri e ascolta ogni sua parola.</w:t>
      </w:r>
    </w:p>
    <w:p w14:paraId="2F9DBA96" w14:textId="77777777" w:rsidR="00AC4C51" w:rsidRPr="00D836D5" w:rsidRDefault="00AC4C51" w:rsidP="0011578D">
      <w:pPr>
        <w:pStyle w:val="Corpotesto"/>
        <w:rPr>
          <w:i/>
          <w:iCs/>
          <w:sz w:val="20"/>
        </w:rPr>
      </w:pPr>
      <w:r w:rsidRPr="00D836D5">
        <w:rPr>
          <w:i/>
          <w:iCs/>
          <w:sz w:val="20"/>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510BCECE" w14:textId="77777777" w:rsidR="00AC4C51" w:rsidRPr="00D836D5" w:rsidRDefault="00AC4C51" w:rsidP="0011578D">
      <w:pPr>
        <w:pStyle w:val="Corpotesto"/>
        <w:rPr>
          <w:i/>
          <w:iCs/>
          <w:sz w:val="20"/>
        </w:rPr>
      </w:pPr>
      <w:r w:rsidRPr="00D836D5">
        <w:rPr>
          <w:i/>
          <w:iCs/>
          <w:sz w:val="20"/>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4D098529" w14:textId="77777777" w:rsidR="00AC4C51" w:rsidRPr="00770D58" w:rsidRDefault="00AC4C51" w:rsidP="0011578D">
      <w:pPr>
        <w:pStyle w:val="Corpotesto"/>
        <w:rPr>
          <w:i/>
          <w:iCs/>
          <w:sz w:val="20"/>
        </w:rPr>
      </w:pPr>
      <w:r w:rsidRPr="00770D58">
        <w:rPr>
          <w:i/>
          <w:iCs/>
          <w:sz w:val="20"/>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w:t>
      </w:r>
    </w:p>
    <w:p w14:paraId="014644F3" w14:textId="77777777" w:rsidR="00AC4C51" w:rsidRPr="00770D58" w:rsidRDefault="00AC4C51" w:rsidP="0011578D">
      <w:pPr>
        <w:pStyle w:val="Corpotesto"/>
        <w:rPr>
          <w:i/>
          <w:iCs/>
          <w:sz w:val="20"/>
        </w:rPr>
      </w:pPr>
      <w:r w:rsidRPr="00770D58">
        <w:rPr>
          <w:i/>
          <w:iCs/>
          <w:sz w:val="20"/>
        </w:rPr>
        <w:t>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w:t>
      </w:r>
    </w:p>
    <w:p w14:paraId="7FCFC397" w14:textId="77777777" w:rsidR="00AC4C51" w:rsidRPr="00770D58" w:rsidRDefault="00AC4C51" w:rsidP="0011578D">
      <w:pPr>
        <w:pStyle w:val="Corpotesto"/>
        <w:rPr>
          <w:i/>
          <w:iCs/>
          <w:sz w:val="20"/>
        </w:rPr>
      </w:pPr>
      <w:r w:rsidRPr="00770D58">
        <w:rPr>
          <w:i/>
          <w:iCs/>
          <w:sz w:val="20"/>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w:t>
      </w:r>
    </w:p>
    <w:p w14:paraId="608F633A" w14:textId="77777777" w:rsidR="00AC4C51" w:rsidRPr="00770D58" w:rsidRDefault="00AC4C51" w:rsidP="0011578D">
      <w:pPr>
        <w:pStyle w:val="Corpotesto"/>
        <w:rPr>
          <w:i/>
          <w:iCs/>
          <w:sz w:val="20"/>
        </w:rPr>
      </w:pPr>
      <w:r w:rsidRPr="00770D58">
        <w:rPr>
          <w:i/>
          <w:iCs/>
          <w:sz w:val="20"/>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w:t>
      </w:r>
    </w:p>
    <w:p w14:paraId="77DE98AF" w14:textId="77777777" w:rsidR="00AC4C51" w:rsidRPr="00770D58" w:rsidRDefault="00AC4C51" w:rsidP="0011578D">
      <w:pPr>
        <w:pStyle w:val="Corpotesto"/>
        <w:rPr>
          <w:i/>
          <w:iCs/>
          <w:sz w:val="20"/>
        </w:rPr>
      </w:pPr>
      <w:r w:rsidRPr="00770D58">
        <w:rPr>
          <w:i/>
          <w:iCs/>
          <w:sz w:val="20"/>
        </w:rPr>
        <w:t xml:space="preserve">Suo principio più autentico è il desiderio di istruzione, l’anelito per l’istruzione è amore, l’amore per lei è osservanza delle sue leggi, il rispetto delle leggi è garanzia di incorruttibilità e l’incorruttibilità rende vicini a Dio. </w:t>
      </w:r>
    </w:p>
    <w:p w14:paraId="31947201" w14:textId="77777777" w:rsidR="00AC4C51" w:rsidRPr="00770D58" w:rsidRDefault="00AC4C51" w:rsidP="0011578D">
      <w:pPr>
        <w:pStyle w:val="Corpotesto"/>
        <w:rPr>
          <w:i/>
          <w:iCs/>
          <w:sz w:val="20"/>
        </w:rPr>
      </w:pPr>
      <w:r w:rsidRPr="00770D58">
        <w:rPr>
          <w:i/>
          <w:iCs/>
          <w:sz w:val="20"/>
        </w:rPr>
        <w:t>Dunque il desiderio della sapienza innalza al regno.</w:t>
      </w:r>
    </w:p>
    <w:p w14:paraId="26E650BB" w14:textId="77777777" w:rsidR="00AC4C51" w:rsidRPr="00770D58" w:rsidRDefault="00AC4C51" w:rsidP="0011578D">
      <w:pPr>
        <w:pStyle w:val="Corpotesto"/>
        <w:rPr>
          <w:i/>
          <w:iCs/>
          <w:sz w:val="20"/>
        </w:rPr>
      </w:pPr>
      <w:r w:rsidRPr="00770D58">
        <w:rPr>
          <w:i/>
          <w:iCs/>
          <w:sz w:val="20"/>
        </w:rPr>
        <w:lastRenderedPageBreak/>
        <w:t xml:space="preserve">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CB3CA88" w14:textId="77777777" w:rsidR="00AC4C51" w:rsidRDefault="00AC4C51" w:rsidP="0011578D">
      <w:pPr>
        <w:pStyle w:val="Corpotesto"/>
      </w:pPr>
      <w:r>
        <w:t>La fede è questa: sapere chi è un uomo sempre, in ogni momento della sua vita, in ogni relazione: un ministro e un amministratore delle cose di Dio.</w:t>
      </w:r>
    </w:p>
    <w:p w14:paraId="486DB0E0" w14:textId="77777777" w:rsidR="00AC4C51" w:rsidRDefault="00AC4C51" w:rsidP="0011578D">
      <w:pPr>
        <w:pStyle w:val="Corpotesto"/>
      </w:pPr>
      <w:r>
        <w:t>Se avessimo questa fede, se perennemente ci lasciassimo illuminare da essa, cambierebbe la nostra vita. Tutti siamo amministratori di tutto, sempre.</w:t>
      </w:r>
    </w:p>
    <w:p w14:paraId="332769C0" w14:textId="77777777" w:rsidR="00AC4C51" w:rsidRDefault="00AC4C51" w:rsidP="0011578D">
      <w:pPr>
        <w:pStyle w:val="Corpotesto"/>
      </w:pPr>
      <w:r>
        <w:t>L’amministrazione è sempre secondo la volontà del Signore, mai secondo la volontà dell’amministratore. Anche del proprio corpo si è amministratori.</w:t>
      </w:r>
    </w:p>
    <w:p w14:paraId="0A10C591" w14:textId="77777777" w:rsidR="00AC4C51" w:rsidRDefault="00AC4C51" w:rsidP="00202A43">
      <w:pPr>
        <w:pStyle w:val="Corpodeltesto2"/>
      </w:pPr>
      <w:r w:rsidRPr="008E215A">
        <w:rPr>
          <w:position w:val="6"/>
          <w:vertAlign w:val="superscript"/>
        </w:rPr>
        <w:t>7</w:t>
      </w:r>
      <w:r w:rsidRPr="008E215A">
        <w:t>A lui, a suo figlio e al figlio di suo figlio saranno soggette tutte le nazioni, finché anche per il suo paese non verrà il momento stabilito e allora molte nazioni e re potenti lo assoggetteranno.</w:t>
      </w:r>
    </w:p>
    <w:p w14:paraId="407804D9" w14:textId="77777777" w:rsidR="00AC4C51" w:rsidRDefault="00AC4C51" w:rsidP="0011578D">
      <w:pPr>
        <w:pStyle w:val="Corpotesto"/>
      </w:pPr>
      <w:r>
        <w:t>Ecco la sapiente regola del Signore: l’amministratore dovrà a sua volta essere amministrato, il re dovrà essere suddito, il padrone schiavo.</w:t>
      </w:r>
    </w:p>
    <w:p w14:paraId="575EC303" w14:textId="77777777" w:rsidR="00AC4C51" w:rsidRDefault="00AC4C51" w:rsidP="0011578D">
      <w:pPr>
        <w:pStyle w:val="Corpotesto"/>
      </w:pPr>
      <w:r>
        <w:t>A lui, a suo figlio e al figlio di suo figlio saranno soggette tutte le nazioni. Ora è il momento in cui dovrà amministrare ogni nazione la casa di Nabucodònosor.</w:t>
      </w:r>
    </w:p>
    <w:p w14:paraId="696C1D2F" w14:textId="77777777" w:rsidR="00AC4C51" w:rsidRDefault="00AC4C51" w:rsidP="0011578D">
      <w:pPr>
        <w:pStyle w:val="Corpotesto"/>
      </w:pPr>
      <w:r>
        <w:t>Fino a quando dovrà amministrare? Finché anche per il suo paese non verrà il momento stabilito e allora molte nazioni e re potenti lo assoggetteranno.</w:t>
      </w:r>
    </w:p>
    <w:p w14:paraId="73A87EC5" w14:textId="77777777" w:rsidR="00AC4C51" w:rsidRDefault="00AC4C51" w:rsidP="0011578D">
      <w:pPr>
        <w:pStyle w:val="Corpotesto"/>
      </w:pPr>
      <w:r>
        <w:t>Sapendo questo e cioè che ogni amministratore dovrà un giorno essere amministrato, deve prepararsi con sapienza, saggezza il proprio futuro.</w:t>
      </w:r>
    </w:p>
    <w:p w14:paraId="22143E95" w14:textId="77777777" w:rsidR="00AC4C51" w:rsidRDefault="00AC4C51" w:rsidP="0011578D">
      <w:pPr>
        <w:pStyle w:val="Corpotesto"/>
      </w:pPr>
      <w:r>
        <w:t>Come ognuno preparerà con sapienza e intelligenza il proprio futuro? Vivendo oggi il presente nella giustizia, secondo la Parola del Signore.</w:t>
      </w:r>
    </w:p>
    <w:p w14:paraId="7DB1AD12" w14:textId="77777777" w:rsidR="00AC4C51" w:rsidRDefault="00AC4C51" w:rsidP="0011578D">
      <w:pPr>
        <w:pStyle w:val="Corpotesto"/>
      </w:pPr>
      <w:r>
        <w:t>Solo chi vive oggi tutta la Parola del Signore, in ogni sua parte, si preparerà un bel futuro, sia sulla terra che nell’eternità. La Parola è la sola via sicura.</w:t>
      </w:r>
    </w:p>
    <w:p w14:paraId="24498EAA" w14:textId="77777777" w:rsidR="00AC4C51" w:rsidRDefault="00AC4C51" w:rsidP="0011578D">
      <w:pPr>
        <w:pStyle w:val="Corpotesto"/>
      </w:pPr>
      <w:r>
        <w:t>Perché Giuda e Gerusalemme stanno andando verso un futuro di distruzione, devastazione, rovina? Perché sono uscite dalla Parola del Signore.</w:t>
      </w:r>
    </w:p>
    <w:p w14:paraId="34F2E4CD" w14:textId="77777777" w:rsidR="00AC4C51" w:rsidRDefault="00AC4C51" w:rsidP="0011578D">
      <w:pPr>
        <w:pStyle w:val="Corpotesto"/>
      </w:pPr>
      <w:r>
        <w:t>È verità eterna del Signore. L’amministratore domani sarà amministrato, il conquistatore conquistato, il re servo, il signore schiavo.</w:t>
      </w:r>
    </w:p>
    <w:p w14:paraId="65406C87" w14:textId="77777777" w:rsidR="00AC4C51" w:rsidRDefault="00AC4C51" w:rsidP="00202A43">
      <w:pPr>
        <w:pStyle w:val="Corpodeltesto2"/>
      </w:pPr>
      <w:r w:rsidRPr="008E215A">
        <w:rPr>
          <w:position w:val="6"/>
          <w:vertAlign w:val="superscript"/>
        </w:rPr>
        <w:t>8</w:t>
      </w:r>
      <w:r w:rsidRPr="008E215A">
        <w:t>Ma intanto la nazione o il regno che non si assoggetterà a Nabucodònosor, re di Babilonia, e che non sottoporrà il collo al giogo del re di Babilonia, quella nazione la punirò con la spada, la fame e la peste – oracolo del Signore –, finché non li avrò messi in suo potere.</w:t>
      </w:r>
    </w:p>
    <w:p w14:paraId="739071FF" w14:textId="77777777" w:rsidR="00AC4C51" w:rsidRDefault="00AC4C51" w:rsidP="0011578D">
      <w:pPr>
        <w:pStyle w:val="Corpotesto"/>
      </w:pPr>
      <w:r>
        <w:t>Il Signore ha deciso. Ogni nazione dovrà assoggettarsi al re di Babilonia. O si assoggetterà da se stessa, volontariamente, o sarà assoggettata.</w:t>
      </w:r>
    </w:p>
    <w:p w14:paraId="0772469D" w14:textId="77777777" w:rsidR="00AC4C51" w:rsidRDefault="00AC4C51" w:rsidP="0011578D">
      <w:pPr>
        <w:pStyle w:val="Corpotesto"/>
      </w:pPr>
    </w:p>
    <w:p w14:paraId="460BBBFE" w14:textId="77777777" w:rsidR="00AC4C51" w:rsidRDefault="00AC4C51" w:rsidP="0011578D">
      <w:pPr>
        <w:pStyle w:val="Corpotesto"/>
      </w:pPr>
      <w:r>
        <w:t>Ma intanto la nazione o il regno che non si assoggetteranno a Nabucodònosor, re di Babilonia, e che non sottoporrà il collo al giogo del re di Babilonia…</w:t>
      </w:r>
    </w:p>
    <w:p w14:paraId="4B37D9A3" w14:textId="77777777" w:rsidR="00AC4C51" w:rsidRDefault="00AC4C51" w:rsidP="0011578D">
      <w:pPr>
        <w:pStyle w:val="Corpotesto"/>
      </w:pPr>
      <w:r>
        <w:lastRenderedPageBreak/>
        <w:t xml:space="preserve">Cosa avverrà per quella nazione? Quella nazione la punirò con la spada, la fame, la peste – oracolo del Signore –, finché non li avrò messi in suo potere. </w:t>
      </w:r>
    </w:p>
    <w:p w14:paraId="38A51E4D" w14:textId="77777777" w:rsidR="00AC4C51" w:rsidRDefault="00AC4C51" w:rsidP="0011578D">
      <w:pPr>
        <w:pStyle w:val="Corpotesto"/>
      </w:pPr>
      <w:r>
        <w:t>Alla decisione del Signore nessuno potrà sottrarsi. O si consegnerà volontariamente al re di Babilonia, o sarà consegnato con spada, fame, peste.</w:t>
      </w:r>
    </w:p>
    <w:p w14:paraId="318852E1" w14:textId="77777777" w:rsidR="00AC4C51" w:rsidRDefault="00AC4C51" w:rsidP="0011578D">
      <w:pPr>
        <w:pStyle w:val="Corpotesto"/>
      </w:pPr>
      <w:r>
        <w:t xml:space="preserve">Non vi sono alternative: o la consegna volontaria, o quella forzata. Così il Signore ha deciso, così avverrà. Il Signore è il Signore della storia, sempre. </w:t>
      </w:r>
    </w:p>
    <w:p w14:paraId="55E05296" w14:textId="77777777" w:rsidR="00AC4C51" w:rsidRDefault="00AC4C51" w:rsidP="00202A43">
      <w:pPr>
        <w:pStyle w:val="Corpodeltesto2"/>
      </w:pPr>
      <w:r w:rsidRPr="008E215A">
        <w:rPr>
          <w:position w:val="6"/>
          <w:vertAlign w:val="superscript"/>
        </w:rPr>
        <w:t>9</w:t>
      </w:r>
      <w:r w:rsidRPr="008E215A">
        <w:t>Non date retta ai vostri profeti, indovini, sognatori, maghi e stregoni, che vi dicono: “Non sarete soggetti al re di Babilonia!”.</w:t>
      </w:r>
    </w:p>
    <w:p w14:paraId="19CD1DF6" w14:textId="77777777" w:rsidR="00AC4C51" w:rsidRDefault="00AC4C51" w:rsidP="0011578D">
      <w:pPr>
        <w:pStyle w:val="Corpotesto"/>
      </w:pPr>
      <w:r>
        <w:t>Ora il Signore, sempre per mezzo di Geremia, avverte tutti i messaggeri delle nazioni che si trovano in Gerusalemme. Essi non dovranno lasciarsi ingannare.</w:t>
      </w:r>
    </w:p>
    <w:p w14:paraId="6D031532" w14:textId="77777777" w:rsidR="00AC4C51" w:rsidRDefault="00AC4C51" w:rsidP="0011578D">
      <w:pPr>
        <w:pStyle w:val="Corpotesto"/>
      </w:pPr>
      <w:r>
        <w:t>Non date retta ai vostri profeti, indovini, sognatori, maghi, stregoni, che vi dicono: Non sarete soggetti al re di Babilonia.</w:t>
      </w:r>
    </w:p>
    <w:p w14:paraId="2A510D29" w14:textId="77777777" w:rsidR="00AC4C51" w:rsidRDefault="00AC4C51" w:rsidP="0011578D">
      <w:pPr>
        <w:pStyle w:val="Corpotesto"/>
      </w:pPr>
      <w:r>
        <w:t>Il Signore li ha ammoniti. Essi non dovranno lasciarsi ingannare. Gli ingannatori sono molti. La vera parola è una sola: quella del profeta Geremia.</w:t>
      </w:r>
    </w:p>
    <w:p w14:paraId="0272AA40" w14:textId="77777777" w:rsidR="00AC4C51" w:rsidRDefault="00AC4C51" w:rsidP="0011578D">
      <w:pPr>
        <w:pStyle w:val="Corpotesto"/>
      </w:pPr>
      <w:r>
        <w:t>Se essi si lasceranno ingannare, lo faranno a loro rovina. La falsità, l’inganno, la menzogna farà sì che essi saranno assoggettati con la spada, la fame, la peste.</w:t>
      </w:r>
    </w:p>
    <w:p w14:paraId="03FA1040" w14:textId="77777777" w:rsidR="00AC4C51" w:rsidRDefault="00AC4C51" w:rsidP="0011578D">
      <w:pPr>
        <w:pStyle w:val="Corpotesto"/>
      </w:pPr>
      <w:r>
        <w:t>Meglio obbedire al Signore e troveranno grande misericordia che ribellarsi alla sua voce e incorrere in mali di distruzione, devastazione, morte per tutti.</w:t>
      </w:r>
    </w:p>
    <w:p w14:paraId="2B4E272B" w14:textId="77777777" w:rsidR="00AC4C51" w:rsidRDefault="00AC4C51" w:rsidP="0011578D">
      <w:pPr>
        <w:pStyle w:val="Corpotesto"/>
      </w:pPr>
      <w:r>
        <w:t>Non vi sono alternative. Il Signore ha deciso di dare le nazioni al re di Babilonia, del re di Babilonia saranno, o volontariamente o con la forza.</w:t>
      </w:r>
    </w:p>
    <w:p w14:paraId="704164C4" w14:textId="77777777" w:rsidR="00AC4C51" w:rsidRDefault="00AC4C51" w:rsidP="00202A43">
      <w:pPr>
        <w:pStyle w:val="Corpodeltesto2"/>
      </w:pPr>
      <w:r w:rsidRPr="008E215A">
        <w:rPr>
          <w:position w:val="6"/>
          <w:vertAlign w:val="superscript"/>
        </w:rPr>
        <w:t>10</w:t>
      </w:r>
      <w:r w:rsidRPr="008E215A">
        <w:t>Vi predicono menzogne per farvi andare lontano dalla vostra terra e perché io vi disperda e così andiate in rovina.</w:t>
      </w:r>
    </w:p>
    <w:p w14:paraId="17C3A117" w14:textId="77777777" w:rsidR="00AC4C51" w:rsidRDefault="00AC4C51" w:rsidP="0011578D">
      <w:pPr>
        <w:pStyle w:val="Corpotesto"/>
      </w:pPr>
      <w:r>
        <w:t>Quale sarà il futuro di chi ascolta le parole di menzogna di tutto quell’esercito di menzogneri che sono profeti, indovini, sognatori maghi, stregoni?</w:t>
      </w:r>
    </w:p>
    <w:p w14:paraId="47079E30" w14:textId="77777777" w:rsidR="00AC4C51" w:rsidRDefault="00AC4C51" w:rsidP="0011578D">
      <w:pPr>
        <w:pStyle w:val="Corpotesto"/>
      </w:pPr>
      <w:r>
        <w:t>Vi predicono menzogne per farvi andare lontano dalla vostra terra e perché io vi disperda e così andiate in rovina. Questo è il frutto della non fede: l’esilio.</w:t>
      </w:r>
    </w:p>
    <w:p w14:paraId="0A4C5F13" w14:textId="77777777" w:rsidR="00AC4C51" w:rsidRDefault="00AC4C51" w:rsidP="0011578D">
      <w:pPr>
        <w:pStyle w:val="Corpotesto"/>
      </w:pPr>
      <w:r>
        <w:t>Se voi non ascolterete, perché ingannati dai vostri ingannatori di professione, avrete questi grandi quattro mali: spada, peste, fame, esilio.</w:t>
      </w:r>
    </w:p>
    <w:p w14:paraId="2EE801E4" w14:textId="77777777" w:rsidR="00AC4C51" w:rsidRDefault="00AC4C51" w:rsidP="0011578D">
      <w:pPr>
        <w:pStyle w:val="Corpotesto"/>
      </w:pPr>
      <w:r>
        <w:t>Quanti sono risparmiati dalla spada saranno della peste, quanti vinceranno la peste saranno della fame, quanti risparmierà la fame saranno dell’esilio.</w:t>
      </w:r>
    </w:p>
    <w:p w14:paraId="159D6531" w14:textId="77777777" w:rsidR="00AC4C51" w:rsidRDefault="00AC4C51" w:rsidP="0011578D">
      <w:pPr>
        <w:pStyle w:val="Corpotesto"/>
      </w:pPr>
      <w:r>
        <w:t>Spada, peste, fame, esilio, lungo esilio, rovina senza fine. È questo il frutto per quelle nazioni che non si consegneranno volontariamente al re di Babilonia.</w:t>
      </w:r>
    </w:p>
    <w:p w14:paraId="523FC8B7" w14:textId="77777777" w:rsidR="00AC4C51" w:rsidRDefault="00AC4C51" w:rsidP="00202A43">
      <w:pPr>
        <w:pStyle w:val="Corpodeltesto2"/>
      </w:pPr>
      <w:r w:rsidRPr="008E215A">
        <w:rPr>
          <w:position w:val="6"/>
          <w:vertAlign w:val="superscript"/>
        </w:rPr>
        <w:t>11</w:t>
      </w:r>
      <w:r w:rsidRPr="008E215A">
        <w:t>Invece la nazione che sottoporrà il collo al giogo del re di Babilonia e gli sarà soggetta io la lascerò stare tranquilla sul proprio suolo, lo coltiverà e lo abiterà. Oracolo del Signore».</w:t>
      </w:r>
    </w:p>
    <w:p w14:paraId="7403EBFE" w14:textId="77777777" w:rsidR="00AC4C51" w:rsidRDefault="00AC4C51" w:rsidP="0011578D">
      <w:pPr>
        <w:pStyle w:val="Corpotesto"/>
      </w:pPr>
      <w:r>
        <w:t>Diversa invece è la sorte di coloro che si consegneranno volontariamente al re di Babilonia. Per essi la vita sarà totalmente diversa.</w:t>
      </w:r>
    </w:p>
    <w:p w14:paraId="55817578" w14:textId="77777777" w:rsidR="00AC4C51" w:rsidRDefault="00AC4C51" w:rsidP="0011578D">
      <w:pPr>
        <w:pStyle w:val="Corpotesto"/>
      </w:pPr>
      <w:r>
        <w:t>Invece la nazione che sottoporrà il collo al giogo del re di Babilonia e gli sarà soggetta io la lascerò stare tranquilla sul proprio suolo, lo coltiverà e lo abiterà.</w:t>
      </w:r>
    </w:p>
    <w:p w14:paraId="628462B8" w14:textId="77777777" w:rsidR="00AC4C51" w:rsidRDefault="00AC4C51" w:rsidP="0011578D">
      <w:pPr>
        <w:pStyle w:val="Corpotesto"/>
      </w:pPr>
      <w:r>
        <w:lastRenderedPageBreak/>
        <w:t>Questa è una promessa giurata del Signore. Oracolo del Signore. È sua parola solenne, alla quale il Signore si impegna con tutta la sua onnipotenza.</w:t>
      </w:r>
    </w:p>
    <w:p w14:paraId="0BCC1CCA" w14:textId="77777777" w:rsidR="00AC4C51" w:rsidRDefault="00AC4C51" w:rsidP="0011578D">
      <w:pPr>
        <w:pStyle w:val="Corpotesto"/>
      </w:pPr>
      <w:r>
        <w:t>Chi si assoggetta volontariamente, vive e prospera. Chi si ribella, muore. Sarà conquistato, annientato, decimato, deportato. Il Signore ha parlato.</w:t>
      </w:r>
    </w:p>
    <w:p w14:paraId="30793319" w14:textId="77777777" w:rsidR="00AC4C51" w:rsidRDefault="00AC4C51" w:rsidP="00202A43">
      <w:pPr>
        <w:pStyle w:val="Corpodeltesto2"/>
      </w:pPr>
      <w:r w:rsidRPr="008E215A">
        <w:rPr>
          <w:position w:val="6"/>
          <w:vertAlign w:val="superscript"/>
        </w:rPr>
        <w:t>12</w:t>
      </w:r>
      <w:r w:rsidRPr="008E215A">
        <w:t>A Sedecìa, re di Giuda, io ho parlato proprio allo stesso modo: «Piegate il collo al giogo del re di Babilonia, siate soggetti a lui e al suo popolo e avrete salva la vita.</w:t>
      </w:r>
    </w:p>
    <w:p w14:paraId="34AA0506" w14:textId="77777777" w:rsidR="00AC4C51" w:rsidRDefault="00AC4C51" w:rsidP="0011578D">
      <w:pPr>
        <w:pStyle w:val="Corpotesto"/>
      </w:pPr>
      <w:r>
        <w:t>Questa promessa di vita vale anche per Sedecìa e per il suo popolo. Se Giuda e Gerusalemme vogliono la vita, si devono assoggettare al re di Babilonia.</w:t>
      </w:r>
    </w:p>
    <w:p w14:paraId="798F80D5" w14:textId="77777777" w:rsidR="00AC4C51" w:rsidRDefault="00AC4C51" w:rsidP="0011578D">
      <w:pPr>
        <w:pStyle w:val="Corpotesto"/>
      </w:pPr>
      <w:r>
        <w:t>A Sedecìa, re di Giuda, io ho parlato proprio allo stesso modo. Il Signore non fa alcuna differenza tra il suo popolo e gli altri popoli. Tutti sono stati consegnati.</w:t>
      </w:r>
    </w:p>
    <w:p w14:paraId="114E5A6D" w14:textId="77777777" w:rsidR="00AC4C51" w:rsidRDefault="00AC4C51" w:rsidP="0011578D">
      <w:pPr>
        <w:pStyle w:val="Corpotesto"/>
      </w:pPr>
      <w:r>
        <w:t>Piegate il collo al giogo del re di Babilonia, siate soggetti a lui e al suo popolo e avrete salva la vita. Chi si assoggetta vive. Chi si ribella muore.</w:t>
      </w:r>
    </w:p>
    <w:p w14:paraId="05EFC292" w14:textId="77777777" w:rsidR="00AC4C51" w:rsidRDefault="00AC4C51" w:rsidP="0011578D">
      <w:pPr>
        <w:pStyle w:val="Corpotesto"/>
      </w:pPr>
      <w:r>
        <w:t>Dio non fa preferenza tra il suo popolo e gli altri popoli, perché il suo popolo non fa alcuna differenza tra il suo Dio e gli dèi degli altri popoli.</w:t>
      </w:r>
    </w:p>
    <w:p w14:paraId="5A080CA4" w14:textId="77777777" w:rsidR="00AC4C51" w:rsidRDefault="00AC4C51" w:rsidP="0011578D">
      <w:pPr>
        <w:pStyle w:val="Corpotesto"/>
      </w:pPr>
      <w:r>
        <w:t xml:space="preserve">Essendo il suo popolo divenuto come ogni altro popolo, idolatra e immorale, anch’esso è sottoposto alla legge del governo universale del Signore. </w:t>
      </w:r>
    </w:p>
    <w:p w14:paraId="01D9D2DD" w14:textId="77777777" w:rsidR="00AC4C51" w:rsidRDefault="00AC4C51" w:rsidP="00202A43">
      <w:pPr>
        <w:pStyle w:val="Corpodeltesto2"/>
      </w:pPr>
      <w:r w:rsidRPr="008E215A">
        <w:rPr>
          <w:position w:val="6"/>
          <w:vertAlign w:val="superscript"/>
        </w:rPr>
        <w:t>13</w:t>
      </w:r>
      <w:r w:rsidRPr="008E215A">
        <w:t>Perché tu e il tuo popolo vorreste morire di spada, di fame e di peste, come ha preannunciato il Signore per la nazione che non si assoggetterà al re di Babilonia?</w:t>
      </w:r>
    </w:p>
    <w:p w14:paraId="1C7B0F40" w14:textId="77777777" w:rsidR="00AC4C51" w:rsidRDefault="00AC4C51" w:rsidP="0011578D">
      <w:pPr>
        <w:pStyle w:val="Corpotesto"/>
      </w:pPr>
      <w:r>
        <w:t>Ora Il Signore avverte il re di Giuda. Lo invita ad essere ragionevole. Gli chiede di amare il suo popolo e di sottrarlo alla fame, alla peste, all’esilio.</w:t>
      </w:r>
    </w:p>
    <w:p w14:paraId="3804CF1D" w14:textId="77777777" w:rsidR="00AC4C51" w:rsidRDefault="00AC4C51" w:rsidP="0011578D">
      <w:pPr>
        <w:pStyle w:val="Corpotesto"/>
      </w:pPr>
      <w:r>
        <w:t>Perché tu e il tuo popolo vorreste morire di spada, di fame e di peste? Questo accadrà a Giuda e a Gerusalemme se non piegheranno il loro collo.</w:t>
      </w:r>
    </w:p>
    <w:p w14:paraId="2B8A533E" w14:textId="77777777" w:rsidR="00AC4C51" w:rsidRDefault="00AC4C51" w:rsidP="0011578D">
      <w:pPr>
        <w:pStyle w:val="Corpotesto"/>
      </w:pPr>
      <w:r>
        <w:t>È verità infallibile. Avverrà come ha preannunciato il Signore per la nazione che non si assoggetterà al re di Babilonia. Il re di Giuda non si illuda.</w:t>
      </w:r>
    </w:p>
    <w:p w14:paraId="74A844D7" w14:textId="77777777" w:rsidR="00AC4C51" w:rsidRDefault="00AC4C51" w:rsidP="0011578D">
      <w:pPr>
        <w:pStyle w:val="Corpotesto"/>
      </w:pPr>
      <w:r>
        <w:t>Soprattutto non illuda il suo popolo e non lo esponga alla spada, alla peste, alla fame, all’esilio. Un re che ama il suo popolo sceglie il bene per il suo popolo.</w:t>
      </w:r>
    </w:p>
    <w:p w14:paraId="7665EBB5" w14:textId="77777777" w:rsidR="00AC4C51" w:rsidRDefault="00AC4C51" w:rsidP="0011578D">
      <w:pPr>
        <w:pStyle w:val="Corpotesto"/>
      </w:pPr>
      <w:r>
        <w:t>Di certo il re non ama il suo popolo se sceglie per il suo male. Non ama Gerusalemme chi attraverso la sua scelta porta rovina e devastazione in essa.</w:t>
      </w:r>
    </w:p>
    <w:p w14:paraId="3F10657B" w14:textId="77777777" w:rsidR="00AC4C51" w:rsidRDefault="00AC4C51" w:rsidP="0011578D">
      <w:pPr>
        <w:pStyle w:val="Corpotesto"/>
      </w:pPr>
      <w:r>
        <w:t>Se il re ama il suo popolo, ascolta la vera parola del Signore, piega il collo al re di Babilonia, risparmia la sua città e il suo popolo da una rovina sicura.</w:t>
      </w:r>
    </w:p>
    <w:p w14:paraId="7311FAB8" w14:textId="77777777" w:rsidR="00AC4C51" w:rsidRDefault="00AC4C51" w:rsidP="00202A43">
      <w:pPr>
        <w:pStyle w:val="Corpodeltesto2"/>
      </w:pPr>
      <w:r w:rsidRPr="008E215A">
        <w:rPr>
          <w:position w:val="6"/>
          <w:vertAlign w:val="superscript"/>
        </w:rPr>
        <w:t>14</w:t>
      </w:r>
      <w:r w:rsidRPr="008E215A">
        <w:t>Non date retta alle parole dei profeti che vi dicono: “Non sarete soggetti al re di Babilonia!”. Vi profetizzano menzogne.</w:t>
      </w:r>
    </w:p>
    <w:p w14:paraId="13CC5949" w14:textId="77777777" w:rsidR="00AC4C51" w:rsidRDefault="00AC4C51" w:rsidP="0011578D">
      <w:pPr>
        <w:pStyle w:val="Corpotesto"/>
      </w:pPr>
      <w:r>
        <w:t>Ora lo stesso ammonimento circa i falsi profeti fatto agli araldi delle nazioni viene rivolto al re di Giuda e al suo popolo. I falsi profeti ingannano.</w:t>
      </w:r>
    </w:p>
    <w:p w14:paraId="218A037D" w14:textId="77777777" w:rsidR="00AC4C51" w:rsidRDefault="00AC4C51" w:rsidP="0011578D">
      <w:pPr>
        <w:pStyle w:val="Corpotesto"/>
      </w:pPr>
      <w:r>
        <w:t>Non date retta alle parole dei profeti che vi dicono: Non sarete soggetti al re di Babilonia. Vi profetizzano menzogne. Essi vi ingannano per la vostra rovina.</w:t>
      </w:r>
    </w:p>
    <w:p w14:paraId="46B48E34" w14:textId="77777777" w:rsidR="00AC4C51" w:rsidRDefault="00AC4C51" w:rsidP="0011578D">
      <w:pPr>
        <w:pStyle w:val="Corpotesto"/>
      </w:pPr>
      <w:r>
        <w:t>Ma sempre i falsi profeti parlano per la rovina dell’uomo e mai per il suo bene. Chi deve vigilare, è giusto che vi metta molta attenzione.</w:t>
      </w:r>
    </w:p>
    <w:p w14:paraId="17C038C9" w14:textId="77777777" w:rsidR="00AC4C51" w:rsidRDefault="00AC4C51" w:rsidP="0011578D">
      <w:pPr>
        <w:pStyle w:val="Corpotesto"/>
      </w:pPr>
      <w:r>
        <w:lastRenderedPageBreak/>
        <w:t>Quando un re, un principe ascolta i falsi profeti, questo re o principe non ama il suo popolo. Vuole per esso la rovina, non di certo il suo bene.</w:t>
      </w:r>
    </w:p>
    <w:p w14:paraId="444F2CF8" w14:textId="77777777" w:rsidR="00AC4C51" w:rsidRDefault="00AC4C51" w:rsidP="0011578D">
      <w:pPr>
        <w:pStyle w:val="Corpotesto"/>
      </w:pPr>
      <w:r>
        <w:t>Un re, un principe prima di tutto e sopra tutto deve essere un esperto conoscitore del falsi profeti. Sono essi che vogliono mandare in rovina il popolo.</w:t>
      </w:r>
    </w:p>
    <w:p w14:paraId="2C7CF78B" w14:textId="77777777" w:rsidR="00AC4C51" w:rsidRDefault="00AC4C51" w:rsidP="0011578D">
      <w:pPr>
        <w:pStyle w:val="Corpotesto"/>
      </w:pPr>
      <w:r>
        <w:t>Potrà essere esperto conoscitore dei falsi profeti, solo se conosce la vera Parola del Signore, la sola che gli permette di distinguere il vero dal falso.</w:t>
      </w:r>
    </w:p>
    <w:p w14:paraId="513153FB" w14:textId="77777777" w:rsidR="00AC4C51" w:rsidRDefault="00AC4C51" w:rsidP="0011578D">
      <w:pPr>
        <w:pStyle w:val="Corpotesto"/>
      </w:pPr>
      <w:r>
        <w:t>Il Signore ha avvisato il re. A lui ora spetta la decisione se arrendersi o meno. Se si arrende ama il suo popolo. Se non si arrende odia la sua gente.</w:t>
      </w:r>
    </w:p>
    <w:p w14:paraId="6C6F9EC5" w14:textId="77777777" w:rsidR="00AC4C51" w:rsidRDefault="00AC4C51" w:rsidP="00202A43">
      <w:pPr>
        <w:pStyle w:val="Corpodeltesto2"/>
      </w:pPr>
      <w:r w:rsidRPr="008E215A">
        <w:rPr>
          <w:position w:val="6"/>
          <w:vertAlign w:val="superscript"/>
        </w:rPr>
        <w:t>15</w:t>
      </w:r>
      <w:r w:rsidRPr="008E215A">
        <w:t>Io infatti non li ho mandati – oracolo del Signore – ed essi profetizzano menzogne nel mio nome; perciò io vi scaccerò e perirete voi e i profeti che vi fanno tali profezie».</w:t>
      </w:r>
    </w:p>
    <w:p w14:paraId="112ADC90" w14:textId="77777777" w:rsidR="00AC4C51" w:rsidRDefault="00AC4C51" w:rsidP="0011578D">
      <w:pPr>
        <w:pStyle w:val="Corpotesto"/>
      </w:pPr>
      <w:r>
        <w:t>Il Signore già conosce la decisione del re e del suo popolo. Essi sono ancorati indissolubilmente ai falsi profeti. Sono convinti che Geremia sia falso.</w:t>
      </w:r>
    </w:p>
    <w:p w14:paraId="345C307E" w14:textId="77777777" w:rsidR="00AC4C51" w:rsidRDefault="00AC4C51" w:rsidP="0011578D">
      <w:pPr>
        <w:pStyle w:val="Corpotesto"/>
      </w:pPr>
      <w:r>
        <w:t>Io infatti non li ho mandati – oracolo del Signore -. Al re e al popolo il Signore dona una ulteriore garanzia. Non è stato Lui a mandarli. Sono da se stessi.</w:t>
      </w:r>
    </w:p>
    <w:p w14:paraId="4FBD23BF" w14:textId="77777777" w:rsidR="00AC4C51" w:rsidRDefault="00AC4C51" w:rsidP="0011578D">
      <w:pPr>
        <w:pStyle w:val="Corpotesto"/>
      </w:pPr>
      <w:r>
        <w:t>Sono da se stessi ed essi profetizzano menzogne nel mio nome. Perciò io vi scaccerò e perirete voi e i profeti che vi fanno tali profezie.</w:t>
      </w:r>
    </w:p>
    <w:p w14:paraId="2611254A" w14:textId="77777777" w:rsidR="00AC4C51" w:rsidRDefault="00AC4C51" w:rsidP="0011578D">
      <w:pPr>
        <w:pStyle w:val="Corpotesto"/>
      </w:pPr>
      <w:r>
        <w:t xml:space="preserve">Il Signore sa che il re e il suo popolo ormai sono ostinati nella falsa convinzione che nessun male li toccherà. I falsi profeti li hanno riempiti di menzogne. </w:t>
      </w:r>
    </w:p>
    <w:p w14:paraId="7AD0459F" w14:textId="77777777" w:rsidR="00AC4C51" w:rsidRDefault="00AC4C51" w:rsidP="0011578D">
      <w:pPr>
        <w:pStyle w:val="Corpotesto"/>
      </w:pPr>
      <w:r>
        <w:t>Il re è avvisato. Non vi saranno dilazioni per lui. Nabucodònosor verrà, li assoggetterà, li distruggerà, li annienterà. È come se già fosse avvenuto.</w:t>
      </w:r>
    </w:p>
    <w:p w14:paraId="230BD861" w14:textId="77777777" w:rsidR="00AC4C51" w:rsidRDefault="00AC4C51" w:rsidP="0011578D">
      <w:pPr>
        <w:pStyle w:val="Corpotesto"/>
      </w:pPr>
      <w:r>
        <w:t>Il Signore non può avere un linguaggio più chiaro. Ora il re sa cosa gli succederà. Può ancora salvare il suo popolo. Se ha fede.</w:t>
      </w:r>
    </w:p>
    <w:p w14:paraId="1878BF35" w14:textId="77777777" w:rsidR="00AC4C51" w:rsidRDefault="00AC4C51" w:rsidP="00202A43">
      <w:pPr>
        <w:pStyle w:val="Corpodeltesto2"/>
      </w:pPr>
      <w:r w:rsidRPr="008E215A">
        <w:rPr>
          <w:position w:val="6"/>
          <w:vertAlign w:val="superscript"/>
        </w:rPr>
        <w:t>16</w:t>
      </w:r>
      <w:r w:rsidRPr="008E215A">
        <w:t>Ai sacerdoti e a tutto questo popolo ho detto: «Dice il Signore: Non ascoltate le parole dei vostri profeti che vi predicono che gli arredi del tempio del Signore saranno subito riportati da Babilonia, perché essi vi profetizzano menzogne.</w:t>
      </w:r>
    </w:p>
    <w:p w14:paraId="6B4C100B" w14:textId="77777777" w:rsidR="00AC4C51" w:rsidRDefault="00AC4C51" w:rsidP="0011578D">
      <w:pPr>
        <w:pStyle w:val="Corpotesto"/>
      </w:pPr>
      <w:r>
        <w:t>Anche i sacerdoti erano stati conquistati dai falsi profeti. Questo mai deve avvenire nel popolo del Signore. Il sacerdote è il garante della profezia.</w:t>
      </w:r>
    </w:p>
    <w:p w14:paraId="60107440" w14:textId="77777777" w:rsidR="00AC4C51" w:rsidRDefault="00AC4C51" w:rsidP="0011578D">
      <w:pPr>
        <w:pStyle w:val="Corpotesto"/>
      </w:pPr>
      <w:r>
        <w:t>Ai sacerdoti e a tutto questo popolo ho detto: Dice il Signore: Non ascoltate le parole dei vostri profeti. Perché sacerdoti e popolo non li devono ascoltare?</w:t>
      </w:r>
    </w:p>
    <w:p w14:paraId="724897A2" w14:textId="77777777" w:rsidR="00AC4C51" w:rsidRDefault="00AC4C51" w:rsidP="0011578D">
      <w:pPr>
        <w:pStyle w:val="Corpotesto"/>
      </w:pPr>
      <w:r>
        <w:t>Essi vi predicono che gli arredi del tempio del Signore saranno subito riportarti da Babilonia. Non vanno ascoltati, perché essi vi profetizzano menzogne.</w:t>
      </w:r>
    </w:p>
    <w:p w14:paraId="65EE20A1" w14:textId="77777777" w:rsidR="00AC4C51" w:rsidRDefault="00AC4C51" w:rsidP="0011578D">
      <w:pPr>
        <w:pStyle w:val="Corpotesto"/>
      </w:pPr>
      <w:r>
        <w:t>Appare subito evidente una contraddizione nella loro profezia. Se il tempio non sarà distrutto, come mai gli arredi sacri partono per Babilonia?</w:t>
      </w:r>
    </w:p>
    <w:p w14:paraId="7B66A736" w14:textId="77777777" w:rsidR="00AC4C51" w:rsidRDefault="00AC4C51" w:rsidP="0011578D">
      <w:pPr>
        <w:pStyle w:val="Corpotesto"/>
      </w:pPr>
      <w:r>
        <w:t>Inoltre, è mai avvenuto nella storia che un popolo abbia depredato un altro popolo in battaglia e poi abbia restituito il bottino di guerra?</w:t>
      </w:r>
    </w:p>
    <w:p w14:paraId="2C29C3F2" w14:textId="77777777" w:rsidR="00AC4C51" w:rsidRDefault="00AC4C51" w:rsidP="0011578D">
      <w:pPr>
        <w:pStyle w:val="Corpotesto"/>
      </w:pPr>
      <w:r>
        <w:t>La falsa profezia proferisce le falsità richieste dal momento storico. Ora si devono rassicurare sacerdoti e popoli circa gli arredi ed ecco la menzogna.</w:t>
      </w:r>
    </w:p>
    <w:p w14:paraId="594EE22B" w14:textId="77777777" w:rsidR="00AC4C51" w:rsidRDefault="00AC4C51" w:rsidP="0011578D">
      <w:pPr>
        <w:pStyle w:val="Corpotesto"/>
      </w:pPr>
      <w:r>
        <w:lastRenderedPageBreak/>
        <w:t>Il sacerdote è stato costituito dal Signore come suo occhio di verità e di luce. Anche la profezia è soggetta al suo discernimento. Nulla senza il sacerdote.</w:t>
      </w:r>
    </w:p>
    <w:p w14:paraId="424781DC" w14:textId="77777777" w:rsidR="00AC4C51" w:rsidRPr="00600002" w:rsidRDefault="00AC4C51" w:rsidP="0011578D">
      <w:pPr>
        <w:pStyle w:val="Corpotesto"/>
        <w:rPr>
          <w:i/>
          <w:iCs/>
          <w:sz w:val="20"/>
        </w:rPr>
      </w:pPr>
      <w:r w:rsidRPr="00600002">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4C4DA086" w14:textId="77777777" w:rsidR="00AC4C51" w:rsidRDefault="00AC4C51" w:rsidP="0011578D">
      <w:pPr>
        <w:pStyle w:val="Corpotesto"/>
      </w:pPr>
      <w:r>
        <w:t xml:space="preserve">Quando il sacerdote, che è l’occhio della verità di Dio, cade nella falsità, tutto il suo popolo precipita nel baratro. All’istante diviene idolatra. </w:t>
      </w:r>
    </w:p>
    <w:p w14:paraId="59141915" w14:textId="77777777" w:rsidR="00AC4C51" w:rsidRDefault="00AC4C51" w:rsidP="0011578D">
      <w:pPr>
        <w:pStyle w:val="Corpotesto"/>
      </w:pPr>
      <w:r>
        <w:t>Questo è successo con Aronne e con tutti gli altri sacerdoti che si sono succeduti nella storia. La cecità di un sacerdote rende idolatra tutto il popolo.</w:t>
      </w:r>
    </w:p>
    <w:p w14:paraId="731323C0" w14:textId="77777777" w:rsidR="00AC4C51" w:rsidRPr="00AC6E6B" w:rsidRDefault="00AC4C51" w:rsidP="0011578D">
      <w:pPr>
        <w:pStyle w:val="Corpotesto"/>
        <w:rPr>
          <w:i/>
          <w:iCs/>
          <w:sz w:val="20"/>
        </w:rPr>
      </w:pPr>
      <w:r w:rsidRPr="00AC6E6B">
        <w:rPr>
          <w:i/>
          <w:iCs/>
          <w:sz w:val="20"/>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404F76E2" w14:textId="77777777" w:rsidR="00AC4C51" w:rsidRDefault="00AC4C51" w:rsidP="0011578D">
      <w:pPr>
        <w:pStyle w:val="Corpotesto"/>
      </w:pPr>
      <w:r>
        <w:t>Tutta la storia del popolo del Signore è stata rovinata dalla cecità dei suoi sacerdoti. Il sacerdote è il solo punto nevralgico: per lui la luce, per lui il buio.</w:t>
      </w:r>
    </w:p>
    <w:p w14:paraId="439098F0" w14:textId="77777777" w:rsidR="00AC4C51" w:rsidRDefault="00AC4C51" w:rsidP="00202A43">
      <w:pPr>
        <w:pStyle w:val="Corpodeltesto2"/>
      </w:pPr>
      <w:r w:rsidRPr="008E215A">
        <w:rPr>
          <w:position w:val="6"/>
          <w:vertAlign w:val="superscript"/>
        </w:rPr>
        <w:t>17</w:t>
      </w:r>
      <w:r w:rsidRPr="008E215A">
        <w:t>Non ascoltateli! Servite il re di Babilonia e vivrete. Perché questa città dovrebbe essere ridotta a una desolazione?</w:t>
      </w:r>
    </w:p>
    <w:p w14:paraId="1D480B0D" w14:textId="77777777" w:rsidR="00AC4C51" w:rsidRDefault="00AC4C51" w:rsidP="0011578D">
      <w:pPr>
        <w:pStyle w:val="Corpotesto"/>
      </w:pPr>
      <w:r>
        <w:t>L’offerta che il Signore fa al suo popolo è più che santa. La loro vita è nella loro decisione. Il popolo vivrà se servirà il re di Babilonia.</w:t>
      </w:r>
    </w:p>
    <w:p w14:paraId="6FDCBFB8" w14:textId="77777777" w:rsidR="00AC4C51" w:rsidRDefault="00AC4C51" w:rsidP="0011578D">
      <w:pPr>
        <w:pStyle w:val="Corpotesto"/>
      </w:pPr>
      <w:r>
        <w:t>Non ascoltateli! Servite il re di babilonia e vivrete. Perché questa città dovrebbe essere ridotta a una desolazione? Quella del Signore è vera offerta di vita.</w:t>
      </w:r>
    </w:p>
    <w:p w14:paraId="02B3F96C" w14:textId="77777777" w:rsidR="00AC4C51" w:rsidRDefault="00AC4C51" w:rsidP="0011578D">
      <w:pPr>
        <w:pStyle w:val="Corpotesto"/>
      </w:pPr>
      <w:r>
        <w:t>Ora il popolo del Signore deve scegliere: ascoltare il profeta Geremia e assoggettarsi al re di Babilonia, oppure lasciare che la città sia distrutta.</w:t>
      </w:r>
    </w:p>
    <w:p w14:paraId="4D745636" w14:textId="77777777" w:rsidR="00AC4C51" w:rsidRDefault="00AC4C51" w:rsidP="0011578D">
      <w:pPr>
        <w:pStyle w:val="Corpotesto"/>
      </w:pPr>
      <w:r>
        <w:t>Non vi sono altre proposte. O sotto il re di Babilonia e tutti potranno vivere o ribellione al re di Babilonia e tutto verrà distrutto. La scelta è del popolo.</w:t>
      </w:r>
    </w:p>
    <w:p w14:paraId="031C3562" w14:textId="77777777" w:rsidR="00AC4C51" w:rsidRDefault="00AC4C51" w:rsidP="0011578D">
      <w:pPr>
        <w:pStyle w:val="Corpotesto"/>
      </w:pPr>
      <w:r>
        <w:t>Questa offerta è purissima grazia, manifestazione della grande misericordia del Signore verso il suo popolo. Nonostante tutto, gli offre ancora una via di vita.</w:t>
      </w:r>
    </w:p>
    <w:p w14:paraId="6C3899F6" w14:textId="77777777" w:rsidR="00AC4C51" w:rsidRDefault="00AC4C51" w:rsidP="0011578D">
      <w:pPr>
        <w:pStyle w:val="Corpotesto"/>
      </w:pPr>
      <w:r>
        <w:t>Questa via di vita passa però per il non ascolto dei falsi profeti. Avrà la forza, il coraggio, la volontà il popolo di distaccarsi dai falsi profeti?</w:t>
      </w:r>
    </w:p>
    <w:p w14:paraId="52775666" w14:textId="77777777" w:rsidR="00AC4C51" w:rsidRDefault="00AC4C51" w:rsidP="00202A43">
      <w:pPr>
        <w:pStyle w:val="Corpodeltesto2"/>
      </w:pPr>
      <w:r w:rsidRPr="008E215A">
        <w:rPr>
          <w:position w:val="6"/>
          <w:vertAlign w:val="superscript"/>
        </w:rPr>
        <w:t>18</w:t>
      </w:r>
      <w:r w:rsidRPr="008E215A">
        <w:t>Se quelli sono veri profeti e se la parola del Signore è con loro, intercedano presso il Signore degli eserciti, perché gli arredi rimasti nel tempio del Signore e nella casa del re di Giuda e a Gerusalemme non vadano a Babilonia».</w:t>
      </w:r>
    </w:p>
    <w:p w14:paraId="473A6457" w14:textId="77777777" w:rsidR="00AC4C51" w:rsidRDefault="00AC4C51" w:rsidP="0011578D">
      <w:pPr>
        <w:pStyle w:val="Corpotesto"/>
      </w:pPr>
      <w:r>
        <w:t xml:space="preserve">Il Signore ascolta i suoi veri profeti. Sono suoi amici. Se i falsi profeti sono veri profeti preghino perché i tesori di Gerusalemme non vadano a Babilonia. </w:t>
      </w:r>
    </w:p>
    <w:p w14:paraId="26283CEB" w14:textId="77777777" w:rsidR="00AC4C51" w:rsidRDefault="00AC4C51" w:rsidP="0011578D">
      <w:pPr>
        <w:pStyle w:val="Corpotesto"/>
      </w:pPr>
      <w:r w:rsidRPr="008E215A">
        <w:lastRenderedPageBreak/>
        <w:t>Se quelli sono veri profeti e se la parola del Signore è con loro, intercedano pr</w:t>
      </w:r>
      <w:r>
        <w:t>esso il Signore degli eserciti. Il Signore mette alla prova i falsi profeti.</w:t>
      </w:r>
    </w:p>
    <w:p w14:paraId="70B5B8A4" w14:textId="77777777" w:rsidR="00AC4C51" w:rsidRDefault="00AC4C51" w:rsidP="0011578D">
      <w:pPr>
        <w:pStyle w:val="Corpotesto"/>
      </w:pPr>
      <w:r>
        <w:t xml:space="preserve">Essi sono invitati a pregare, perché </w:t>
      </w:r>
      <w:r w:rsidRPr="008E215A">
        <w:t>gli arredi rimasti nel tempio del Signore e nella casa del re di Giuda e a Gerusalemme non vadano a Babilonia.</w:t>
      </w:r>
    </w:p>
    <w:p w14:paraId="06797167" w14:textId="77777777" w:rsidR="00AC4C51" w:rsidRDefault="00AC4C51" w:rsidP="0011578D">
      <w:pPr>
        <w:pStyle w:val="Corpotesto"/>
      </w:pPr>
      <w:r>
        <w:t>Se il Signore li ascolta, essi non sono falsi profeti, ma veri. Se però il Signore non li ascolta, essi sono falsi profeti. Quanto essi dicono è falsa profezia.</w:t>
      </w:r>
    </w:p>
    <w:p w14:paraId="7C003FC6" w14:textId="77777777" w:rsidR="00AC4C51" w:rsidRDefault="00AC4C51" w:rsidP="0011578D">
      <w:pPr>
        <w:pStyle w:val="Corpotesto"/>
      </w:pPr>
      <w:r>
        <w:t>Ancora una volta il Signore concede un segno perché il suo popolo si convinca che i profeti sono tutti falsi. Essi dicono solo menzogne.</w:t>
      </w:r>
    </w:p>
    <w:p w14:paraId="309B9A73" w14:textId="77777777" w:rsidR="00AC4C51" w:rsidRDefault="00AC4C51" w:rsidP="0011578D">
      <w:pPr>
        <w:pStyle w:val="Corpotesto"/>
      </w:pPr>
      <w:r>
        <w:t xml:space="preserve">Quando vedranno uscire da Gerusalemme gli arredi sacri e le ricchezze della casa del re e della città, allora essi dovranno tutti ricredersi. </w:t>
      </w:r>
    </w:p>
    <w:p w14:paraId="5C80E9A5" w14:textId="77777777" w:rsidR="00AC4C51" w:rsidRDefault="00AC4C51" w:rsidP="0011578D">
      <w:pPr>
        <w:pStyle w:val="Corpotesto"/>
      </w:pPr>
      <w:r>
        <w:t>I loro profeti li hanno ingannati. Li hanno portati a credere in parole vane. Per la fede posta nella loro falsità regnano ora in Giuda desolazione e rovina.</w:t>
      </w:r>
    </w:p>
    <w:p w14:paraId="58903DCD" w14:textId="77777777" w:rsidR="00AC4C51" w:rsidRDefault="00AC4C51" w:rsidP="00202A43">
      <w:pPr>
        <w:pStyle w:val="Corpodeltesto2"/>
      </w:pPr>
      <w:r w:rsidRPr="008E215A">
        <w:rPr>
          <w:position w:val="6"/>
          <w:vertAlign w:val="superscript"/>
        </w:rPr>
        <w:t>19</w:t>
      </w:r>
      <w:r w:rsidRPr="008E215A">
        <w:t>Così dice infatti il Signore degli eserciti riguardo alle colonne, al Mare, ai carrelli e al resto degli arredi lasciati in città</w:t>
      </w:r>
    </w:p>
    <w:p w14:paraId="309FB9AA" w14:textId="77777777" w:rsidR="00AC4C51" w:rsidRDefault="00AC4C51" w:rsidP="0011578D">
      <w:pPr>
        <w:pStyle w:val="Corpotesto"/>
      </w:pPr>
      <w:r>
        <w:t xml:space="preserve">Prima ha invitato i falsi profeti a intercedere perché i tesori non prendessero la via di Babilonia. Ora è il Signore che profetizza su di essi. </w:t>
      </w:r>
    </w:p>
    <w:p w14:paraId="7AA28094" w14:textId="77777777" w:rsidR="00AC4C51" w:rsidRDefault="00AC4C51" w:rsidP="0011578D">
      <w:pPr>
        <w:pStyle w:val="Corpotesto"/>
      </w:pPr>
      <w:r>
        <w:t>Così dice infatti il Signore degli eserciti riguardo alle colonne, al Mare, ai carrelli e al resto degli arredi lasciati in città…</w:t>
      </w:r>
    </w:p>
    <w:p w14:paraId="472B9517" w14:textId="77777777" w:rsidR="00AC4C51" w:rsidRDefault="00AC4C51" w:rsidP="0011578D">
      <w:pPr>
        <w:pStyle w:val="Corpotesto"/>
      </w:pPr>
      <w:r>
        <w:t>Sono questi alcuni dei tesori del tempio e della casa del re che il re di Babilonia non portò con sé nella sua prima occupazione della città.</w:t>
      </w:r>
    </w:p>
    <w:p w14:paraId="6E037FC6" w14:textId="77777777" w:rsidR="00AC4C51" w:rsidRDefault="00AC4C51" w:rsidP="0011578D">
      <w:pPr>
        <w:pStyle w:val="Corpotesto"/>
      </w:pPr>
      <w:r>
        <w:t>Su di essi il Signore fa ora una profezia che nessun falso profeta potrà mai smentire. Da questa profezia il popolo saprà chi è vero profeta e chi è falso.</w:t>
      </w:r>
    </w:p>
    <w:p w14:paraId="1749C8C4" w14:textId="77777777" w:rsidR="00AC4C51" w:rsidRDefault="00AC4C51" w:rsidP="00202A43">
      <w:pPr>
        <w:pStyle w:val="Corpodeltesto2"/>
      </w:pPr>
      <w:r w:rsidRPr="008E215A">
        <w:rPr>
          <w:position w:val="6"/>
          <w:vertAlign w:val="superscript"/>
        </w:rPr>
        <w:t>20</w:t>
      </w:r>
      <w:r w:rsidRPr="008E215A">
        <w:t>e che Nabucodònosor, re di Babilonia, non prese quando deportò Ieconia, figlio di Ioiakìm, re di Giuda, da Gerusalemme a Babilonia, con tutti i notabili di Giuda e di Gerusalemme.</w:t>
      </w:r>
    </w:p>
    <w:p w14:paraId="04A7C82B" w14:textId="77777777" w:rsidR="00AC4C51" w:rsidRDefault="00AC4C51" w:rsidP="0011578D">
      <w:pPr>
        <w:pStyle w:val="Corpotesto"/>
      </w:pPr>
      <w:r>
        <w:t>Questi tesori non furono presi da Nabucodònosor, quando deportò a Babilonia il re e tutti i notabili di Giuda e di Gerusalemme.</w:t>
      </w:r>
    </w:p>
    <w:p w14:paraId="33B6DF9B" w14:textId="77777777" w:rsidR="00AC4C51" w:rsidRDefault="00AC4C51" w:rsidP="0011578D">
      <w:pPr>
        <w:pStyle w:val="Corpotesto"/>
      </w:pPr>
      <w:r>
        <w:t>E che Nabucodònosor, re di Babilonia, non prese quando deportò Ieconia, figlio di Ioiakìm, re di Giuda, da Gerusalemme a Babilonia.</w:t>
      </w:r>
    </w:p>
    <w:p w14:paraId="09AD09D0" w14:textId="77777777" w:rsidR="00AC4C51" w:rsidRDefault="00AC4C51" w:rsidP="0011578D">
      <w:pPr>
        <w:pStyle w:val="Corpotesto"/>
      </w:pPr>
      <w:r>
        <w:t>Allora il re non deportò solo il figlio del re ma anche tutti i notabili di Giuda e di Gerusalemme. Il popolo è ancora risparmiato. Partono le classi alte.</w:t>
      </w:r>
    </w:p>
    <w:p w14:paraId="4E5E357F" w14:textId="77777777" w:rsidR="00AC4C51" w:rsidRDefault="00AC4C51" w:rsidP="0011578D">
      <w:pPr>
        <w:pStyle w:val="Corpotesto"/>
      </w:pPr>
      <w:r>
        <w:t>Questa notizia della prima deportazione è narrata nel Secondo Libro dei Re.</w:t>
      </w:r>
    </w:p>
    <w:p w14:paraId="0F37272D" w14:textId="77777777" w:rsidR="00AC4C51" w:rsidRPr="00262AA5" w:rsidRDefault="00AC4C51" w:rsidP="0011578D">
      <w:pPr>
        <w:pStyle w:val="Corpotesto"/>
        <w:rPr>
          <w:i/>
          <w:iCs/>
          <w:sz w:val="20"/>
        </w:rPr>
      </w:pPr>
      <w:r w:rsidRPr="00262AA5">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51E69B40" w14:textId="77777777" w:rsidR="00AC4C51" w:rsidRPr="00262AA5" w:rsidRDefault="00AC4C51" w:rsidP="0011578D">
      <w:pPr>
        <w:pStyle w:val="Corpotesto"/>
        <w:rPr>
          <w:i/>
          <w:iCs/>
          <w:sz w:val="20"/>
        </w:rPr>
      </w:pPr>
      <w:r w:rsidRPr="00262AA5">
        <w:rPr>
          <w:i/>
          <w:iCs/>
          <w:sz w:val="20"/>
        </w:rPr>
        <w:lastRenderedPageBreak/>
        <w:t>Le altre gesta di Ioiakìm e tutte le sue azioni non sono forse descritte nel libro delle Cronache dei re di Giuda? Ioiakìm si addormentò con i suoi padri e al suo posto divenne re suo figlio Ioiachìn.</w:t>
      </w:r>
    </w:p>
    <w:p w14:paraId="16DEBF0B" w14:textId="77777777" w:rsidR="00AC4C51" w:rsidRPr="00262AA5" w:rsidRDefault="00AC4C51" w:rsidP="0011578D">
      <w:pPr>
        <w:pStyle w:val="Corpotesto"/>
        <w:rPr>
          <w:i/>
          <w:iCs/>
          <w:sz w:val="20"/>
        </w:rPr>
      </w:pPr>
      <w:r w:rsidRPr="00262AA5">
        <w:rPr>
          <w:i/>
          <w:iCs/>
          <w:sz w:val="20"/>
        </w:rPr>
        <w:t>Il re d’Egitto non uscì più dalla sua terra, perché il re di Babilonia, dal torrente d’Egitto sino al fiume Eufrate, aveva conquistato tutto quello che era appartenuto al re d’Egitto.</w:t>
      </w:r>
    </w:p>
    <w:p w14:paraId="7A53C5D6" w14:textId="77777777" w:rsidR="00AC4C51" w:rsidRPr="00262AA5" w:rsidRDefault="00AC4C51" w:rsidP="0011578D">
      <w:pPr>
        <w:pStyle w:val="Corpotesto"/>
        <w:rPr>
          <w:i/>
          <w:iCs/>
          <w:sz w:val="20"/>
        </w:rPr>
      </w:pPr>
      <w:r w:rsidRPr="00262AA5">
        <w:rPr>
          <w:i/>
          <w:iCs/>
          <w:sz w:val="20"/>
        </w:rPr>
        <w:t>Quando divenne re, Ioiachìn aveva diciotto anni; regnò tre mesi a Gerusalemme. Sua madre era di Gerusalemme e si chiamava Necustà, figlia di Elnatàn. Fece ciò che è male agli occhi del Signore, come aveva fatto suo padre.</w:t>
      </w:r>
    </w:p>
    <w:p w14:paraId="7AD98F76" w14:textId="77777777" w:rsidR="00AC4C51" w:rsidRPr="00262AA5" w:rsidRDefault="00AC4C51" w:rsidP="0011578D">
      <w:pPr>
        <w:pStyle w:val="Corpotesto"/>
        <w:rPr>
          <w:i/>
          <w:iCs/>
          <w:sz w:val="20"/>
        </w:rPr>
      </w:pPr>
      <w:r w:rsidRPr="00262AA5">
        <w:rPr>
          <w:i/>
          <w:iCs/>
          <w:sz w:val="20"/>
        </w:rPr>
        <w:t xml:space="preserve">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 (2Re 24,1-18). </w:t>
      </w:r>
    </w:p>
    <w:p w14:paraId="0761914A" w14:textId="77777777" w:rsidR="00AC4C51" w:rsidRDefault="00AC4C51" w:rsidP="0011578D">
      <w:pPr>
        <w:pStyle w:val="Corpotesto"/>
      </w:pPr>
      <w:r>
        <w:t>Nabucodònosor spogliò Gerusalemme della sua duplice ricchezza, sia materiale che spirituale. La privò di tutti coloro che erano abili, esperti, capaci.</w:t>
      </w:r>
    </w:p>
    <w:p w14:paraId="450F7B41" w14:textId="77777777" w:rsidR="00AC4C51" w:rsidRDefault="00AC4C51" w:rsidP="00202A43">
      <w:pPr>
        <w:pStyle w:val="Corpodeltesto2"/>
      </w:pPr>
      <w:r w:rsidRPr="008E215A">
        <w:rPr>
          <w:position w:val="6"/>
          <w:vertAlign w:val="superscript"/>
        </w:rPr>
        <w:t>21</w:t>
      </w:r>
      <w:r w:rsidRPr="008E215A">
        <w:t>Dice dunque così il Signore degli eserciti, Dio d’Israele, riguardo agli arredi rimasti nel tempio del Signore, nella casa del re di Giuda e a Gerusalemme:</w:t>
      </w:r>
    </w:p>
    <w:p w14:paraId="7DF84F5E" w14:textId="77777777" w:rsidR="00AC4C51" w:rsidRDefault="00AC4C51" w:rsidP="0011578D">
      <w:pPr>
        <w:pStyle w:val="Corpotesto"/>
      </w:pPr>
      <w:r>
        <w:t>Ora viene formulata la profezia sui tesori rimasti in Gerusalemme, nel tempio e nella casa del re. Tutto partirà per Babilonia.</w:t>
      </w:r>
    </w:p>
    <w:p w14:paraId="3A09B26C" w14:textId="77777777" w:rsidR="00AC4C51" w:rsidRDefault="00AC4C51" w:rsidP="0011578D">
      <w:pPr>
        <w:pStyle w:val="Corpotesto"/>
      </w:pPr>
      <w:r>
        <w:t>Dice dunque così il Signore degli eserciti, Dio d’Israele, riguardo agli arredi rimasti nel tempio del Signore, nella casa del re di Giuda e a Gerusalemme.</w:t>
      </w:r>
    </w:p>
    <w:p w14:paraId="210EBB05" w14:textId="77777777" w:rsidR="00AC4C51" w:rsidRDefault="00AC4C51" w:rsidP="0011578D">
      <w:pPr>
        <w:pStyle w:val="Corpotesto"/>
      </w:pPr>
      <w:r>
        <w:t>Questa profezia riguarda tutta la ricchezza che ancora si trova in Gerusalemme, nel tempio e nella casa del re. Comprende tutto ciò che ha un qualche valore.</w:t>
      </w:r>
    </w:p>
    <w:p w14:paraId="4D2963DD" w14:textId="77777777" w:rsidR="00AC4C51" w:rsidRPr="008E215A" w:rsidRDefault="00AC4C51" w:rsidP="00202A43">
      <w:pPr>
        <w:pStyle w:val="Corpodeltesto2"/>
      </w:pPr>
      <w:r w:rsidRPr="008E215A">
        <w:rPr>
          <w:position w:val="6"/>
          <w:vertAlign w:val="superscript"/>
        </w:rPr>
        <w:t>22</w:t>
      </w:r>
      <w:r w:rsidRPr="008E215A">
        <w:t>«Saranno portati a Babilonia e là rimarranno finché non li ricercherò – oracolo del Signore – e li porterò indietro e li riporrò in questo luogo».</w:t>
      </w:r>
    </w:p>
    <w:p w14:paraId="47E90634" w14:textId="77777777" w:rsidR="00AC4C51" w:rsidRDefault="00AC4C51" w:rsidP="0011578D">
      <w:pPr>
        <w:pStyle w:val="Corpotesto"/>
      </w:pPr>
      <w:r>
        <w:t>I tesori saranno portati a Babilonia finché è volontà del Signore che rimangano a Babilonia. Poi il Signore li riporterà di nuovo in Gerusalemme.</w:t>
      </w:r>
    </w:p>
    <w:p w14:paraId="519FC877" w14:textId="77777777" w:rsidR="00AC4C51" w:rsidRDefault="00AC4C51" w:rsidP="0011578D">
      <w:pPr>
        <w:pStyle w:val="Corpotesto"/>
      </w:pPr>
      <w:r>
        <w:t>Saranno portati a Babilonia e là rimarranno finché non li ricercherò – oracolo del Signore – e li porterò indietro e li riporrò in questo luogo.</w:t>
      </w:r>
    </w:p>
    <w:p w14:paraId="79DA5352" w14:textId="77777777" w:rsidR="00AC4C51" w:rsidRDefault="00AC4C51" w:rsidP="0011578D">
      <w:pPr>
        <w:pStyle w:val="Corpotesto"/>
      </w:pPr>
      <w:r>
        <w:t>La profezia è duplice. Le ricchezze ancora rimaste partiranno. Prima profezia. Le ricchezze che sono partite ritorneranno. Seconda profezia.</w:t>
      </w:r>
    </w:p>
    <w:p w14:paraId="47BB65AD" w14:textId="77777777" w:rsidR="00AC4C51" w:rsidRDefault="00AC4C51" w:rsidP="0011578D">
      <w:pPr>
        <w:pStyle w:val="Corpotesto"/>
      </w:pPr>
      <w:r>
        <w:t>In tutti i modi il Signore sta attestando al suo popolo la falsità dei suoi profeti e la verità dell’unico suo profeta che è attualmente Geremia.</w:t>
      </w:r>
    </w:p>
    <w:p w14:paraId="7B388578" w14:textId="77777777" w:rsidR="00AC4C51" w:rsidRDefault="00AC4C51" w:rsidP="0011578D">
      <w:pPr>
        <w:pStyle w:val="Corpotesto"/>
      </w:pPr>
      <w:r>
        <w:t>Dopo queste parole così puntuali del Signore, se il popolo e il re lo vogliono, possono salvare se stessi e la loro città. Devono arrendersi al re di Babilonia.</w:t>
      </w:r>
    </w:p>
    <w:p w14:paraId="426554D0" w14:textId="77777777" w:rsidR="00AC4C51" w:rsidRPr="00754276" w:rsidRDefault="00AC4C51" w:rsidP="00C86881">
      <w:pPr>
        <w:pStyle w:val="Corpotesto"/>
      </w:pPr>
    </w:p>
    <w:p w14:paraId="44739218" w14:textId="77777777" w:rsidR="00AC4C51" w:rsidRDefault="00AC4C51" w:rsidP="00C86881">
      <w:pPr>
        <w:pStyle w:val="Corpotesto"/>
        <w:jc w:val="right"/>
        <w:sectPr w:rsidR="00AC4C51" w:rsidSect="00190FE6">
          <w:headerReference w:type="default" r:id="rId39"/>
          <w:type w:val="oddPage"/>
          <w:pgSz w:w="11906" w:h="16838"/>
          <w:pgMar w:top="1701" w:right="1701" w:bottom="1701" w:left="1701" w:header="567" w:footer="567" w:gutter="0"/>
          <w:cols w:space="708"/>
          <w:titlePg/>
          <w:docGrid w:linePitch="360"/>
        </w:sectPr>
      </w:pPr>
    </w:p>
    <w:p w14:paraId="20B87717"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8" w:name="_Toc437453473"/>
      <w:bookmarkStart w:id="359" w:name="_Toc62157852"/>
      <w:r w:rsidRPr="00A30629">
        <w:rPr>
          <w:rFonts w:ascii="Arial" w:hAnsi="Arial" w:cs="Arial"/>
          <w:color w:val="000000"/>
          <w:sz w:val="40"/>
          <w:szCs w:val="40"/>
        </w:rPr>
        <w:lastRenderedPageBreak/>
        <w:t xml:space="preserve">CAPITOLO </w:t>
      </w:r>
      <w:r>
        <w:rPr>
          <w:rFonts w:ascii="Arial" w:hAnsi="Arial" w:cs="Arial"/>
          <w:color w:val="000000"/>
          <w:sz w:val="40"/>
          <w:szCs w:val="40"/>
        </w:rPr>
        <w:t>XXVIII</w:t>
      </w:r>
      <w:bookmarkEnd w:id="358"/>
      <w:bookmarkEnd w:id="359"/>
    </w:p>
    <w:p w14:paraId="5FBD750F" w14:textId="77777777" w:rsidR="00AC4C51" w:rsidRDefault="00AC4C51" w:rsidP="00C86881"/>
    <w:p w14:paraId="0240BA23" w14:textId="77777777" w:rsidR="00AC4C51" w:rsidRDefault="00AC4C51" w:rsidP="00C86881"/>
    <w:p w14:paraId="08318398" w14:textId="77777777" w:rsidR="00AC4C51" w:rsidRDefault="00AC4C51" w:rsidP="00C86881">
      <w:pPr>
        <w:pStyle w:val="Titolo4"/>
        <w:rPr>
          <w:rFonts w:ascii="Arial" w:hAnsi="Arial" w:cs="Arial"/>
        </w:rPr>
      </w:pPr>
      <w:bookmarkStart w:id="360" w:name="_Toc437453474"/>
      <w:bookmarkStart w:id="361" w:name="_Toc62157853"/>
      <w:r w:rsidRPr="00A30629">
        <w:rPr>
          <w:rFonts w:ascii="Arial" w:hAnsi="Arial" w:cs="Arial"/>
        </w:rPr>
        <w:t>LETTURA DEL TESTO</w:t>
      </w:r>
      <w:bookmarkEnd w:id="360"/>
      <w:bookmarkEnd w:id="361"/>
    </w:p>
    <w:p w14:paraId="6E921E82" w14:textId="77777777" w:rsidR="00AC4C51" w:rsidRDefault="00AC4C51" w:rsidP="008E215A"/>
    <w:p w14:paraId="76A94C36"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In quell’anno, all’inizio del regno di Sedecìa, re di Giuda, nell’anno quarto, nel quinto mese, Anania, figlio di Azzur, il profeta di Gàbaon, mi riferì nel tempio del Signore sotto gli occhi dei sacerdoti e di tutto il popolo: </w:t>
      </w:r>
      <w:r w:rsidRPr="008E215A">
        <w:rPr>
          <w:color w:val="000000"/>
          <w:position w:val="6"/>
          <w:vertAlign w:val="superscript"/>
        </w:rPr>
        <w:t>2</w:t>
      </w:r>
      <w:r w:rsidRPr="008E215A">
        <w:rPr>
          <w:color w:val="000000"/>
          <w:sz w:val="24"/>
        </w:rPr>
        <w:t xml:space="preserve">«Così dice il Signore degli eserciti, Dio d’Israele: Io romperò il giogo del re di Babilonia! </w:t>
      </w:r>
      <w:r w:rsidRPr="008E215A">
        <w:rPr>
          <w:color w:val="000000"/>
          <w:position w:val="6"/>
          <w:vertAlign w:val="superscript"/>
        </w:rPr>
        <w:t>3</w:t>
      </w:r>
      <w:r w:rsidRPr="008E215A">
        <w:rPr>
          <w:color w:val="000000"/>
          <w:sz w:val="24"/>
        </w:rPr>
        <w:t xml:space="preserve">Entro due anni farò ritornare in questo luogo tutti gli arredi del tempio del Signore che Nabucodònosor, re di Babilonia, prese da questo luogo e portò in Babilonia. </w:t>
      </w:r>
      <w:r w:rsidRPr="008E215A">
        <w:rPr>
          <w:color w:val="000000"/>
          <w:position w:val="6"/>
          <w:vertAlign w:val="superscript"/>
        </w:rPr>
        <w:t>4</w:t>
      </w:r>
      <w:r w:rsidRPr="008E215A">
        <w:rPr>
          <w:color w:val="000000"/>
          <w:sz w:val="24"/>
        </w:rPr>
        <w:t>Farò ritornare in questo luogo – oracolo del Signore – Ieconia, figlio di Ioiakìm, re di Giuda, con tutti i deportati di Giuda che andarono a Babilonia, poiché romperò il giogo del re di Babilonia».</w:t>
      </w:r>
    </w:p>
    <w:p w14:paraId="57DDB35E"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5</w:t>
      </w:r>
      <w:r w:rsidRPr="008E215A">
        <w:rPr>
          <w:color w:val="000000"/>
          <w:sz w:val="24"/>
        </w:rPr>
        <w:t xml:space="preserve">Il profeta Geremia rispose al profeta Anania, sotto gli occhi dei sacerdoti e di tutto il popolo, che stavano nel tempio del Signore. </w:t>
      </w:r>
      <w:r w:rsidRPr="008E215A">
        <w:rPr>
          <w:color w:val="000000"/>
          <w:position w:val="6"/>
          <w:vertAlign w:val="superscript"/>
        </w:rPr>
        <w:t>6</w:t>
      </w:r>
      <w:r w:rsidRPr="008E215A">
        <w:rPr>
          <w:color w:val="000000"/>
          <w:sz w:val="24"/>
        </w:rPr>
        <w:t xml:space="preserve">Il profeta Geremia disse: «Così sia! Così faccia il Signore! Voglia il Signore realizzare le cose che hai profetizzato, facendo ritornare gli arredi nel tempio e da Babilonia tutti i deportati. </w:t>
      </w:r>
      <w:r w:rsidRPr="008E215A">
        <w:rPr>
          <w:color w:val="000000"/>
          <w:position w:val="6"/>
          <w:vertAlign w:val="superscript"/>
        </w:rPr>
        <w:t>7</w:t>
      </w:r>
      <w:r w:rsidRPr="008E215A">
        <w:rPr>
          <w:color w:val="000000"/>
          <w:sz w:val="24"/>
        </w:rPr>
        <w:t xml:space="preserve">Tuttavia ascolta ora la parola che sto per dire a te e a tutto il popolo. </w:t>
      </w:r>
      <w:r w:rsidRPr="008E215A">
        <w:rPr>
          <w:color w:val="000000"/>
          <w:position w:val="6"/>
          <w:vertAlign w:val="superscript"/>
        </w:rPr>
        <w:t>8</w:t>
      </w:r>
      <w:r w:rsidRPr="008E215A">
        <w:rPr>
          <w:color w:val="000000"/>
          <w:sz w:val="24"/>
        </w:rPr>
        <w:t xml:space="preserve">I profeti che furono prima di me e di te dai tempi antichissimi profetizzarono guerra, fame e peste contro molti paesi e regni potenti. </w:t>
      </w:r>
      <w:r w:rsidRPr="008E215A">
        <w:rPr>
          <w:color w:val="000000"/>
          <w:position w:val="6"/>
          <w:vertAlign w:val="superscript"/>
        </w:rPr>
        <w:t>9</w:t>
      </w:r>
      <w:r w:rsidRPr="008E215A">
        <w:rPr>
          <w:color w:val="000000"/>
          <w:sz w:val="24"/>
        </w:rPr>
        <w:t>Il profeta invece che profetizza la pace sarà riconosciuto come profeta mandato veramente dal Signore soltanto quando la sua parola si realizzerà».</w:t>
      </w:r>
    </w:p>
    <w:p w14:paraId="6F3711CF"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10</w:t>
      </w:r>
      <w:r w:rsidRPr="008E215A">
        <w:rPr>
          <w:color w:val="000000"/>
          <w:sz w:val="24"/>
        </w:rPr>
        <w:t xml:space="preserve">Allora il profeta Anania strappò il giogo dal collo del profeta Geremia, lo ruppe </w:t>
      </w:r>
      <w:r w:rsidRPr="008E215A">
        <w:rPr>
          <w:color w:val="000000"/>
          <w:position w:val="6"/>
          <w:vertAlign w:val="superscript"/>
        </w:rPr>
        <w:t>11</w:t>
      </w:r>
      <w:r w:rsidRPr="008E215A">
        <w:rPr>
          <w:color w:val="000000"/>
          <w:sz w:val="24"/>
        </w:rPr>
        <w:t>e disse a tutto il popolo: «Così dice il Signore: A questo modo io romperò il giogo di Nabucodònosor, re di Babilonia, entro due anni, sul collo di tutte le nazioni». Il profeta Geremia se ne andò per la sua strada.</w:t>
      </w:r>
    </w:p>
    <w:p w14:paraId="2EB32B49"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12</w:t>
      </w:r>
      <w:r w:rsidRPr="008E215A">
        <w:rPr>
          <w:color w:val="000000"/>
          <w:sz w:val="24"/>
        </w:rPr>
        <w:t xml:space="preserve">Dopo che il profeta Anania ebbe rotto il giogo che il profeta Geremia portava sul collo, fu rivolta a Geremia questa parola del Signore: </w:t>
      </w:r>
      <w:r w:rsidRPr="008E215A">
        <w:rPr>
          <w:color w:val="000000"/>
          <w:position w:val="6"/>
          <w:vertAlign w:val="superscript"/>
        </w:rPr>
        <w:t>13</w:t>
      </w:r>
      <w:r w:rsidRPr="008E215A">
        <w:rPr>
          <w:color w:val="000000"/>
          <w:sz w:val="24"/>
        </w:rPr>
        <w:t xml:space="preserve">«Va’ e riferisci ad Anania: Così dice il Signore: Tu hai rotto un giogo di legno, ma io, al suo posto, ne farò uno di ferro. </w:t>
      </w:r>
      <w:r w:rsidRPr="008E215A">
        <w:rPr>
          <w:color w:val="000000"/>
          <w:position w:val="6"/>
          <w:vertAlign w:val="superscript"/>
        </w:rPr>
        <w:t>14</w:t>
      </w:r>
      <w:r w:rsidRPr="008E215A">
        <w:rPr>
          <w:color w:val="000000"/>
          <w:sz w:val="24"/>
        </w:rPr>
        <w:t>Infatti, dice il Signore degli eserciti, Dio d’Israele: Pongo un giogo di ferro sul collo di tutte queste nazioni perché siano soggette a Nabucodònosor, re di Babilonia, e lo servano; persino le bestie selvatiche gli consegno».</w:t>
      </w:r>
    </w:p>
    <w:p w14:paraId="2A905761"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15</w:t>
      </w:r>
      <w:r w:rsidRPr="008E215A">
        <w:rPr>
          <w:color w:val="000000"/>
          <w:sz w:val="24"/>
        </w:rPr>
        <w:t xml:space="preserve">Allora il profeta Geremia disse al profeta Anania: «Ascolta, Anania! Il Signore non ti ha mandato e tu induci questo popolo a confidare nella menzogna; </w:t>
      </w:r>
      <w:r w:rsidRPr="008E215A">
        <w:rPr>
          <w:color w:val="000000"/>
          <w:position w:val="6"/>
          <w:vertAlign w:val="superscript"/>
        </w:rPr>
        <w:t>16</w:t>
      </w:r>
      <w:r w:rsidRPr="008E215A">
        <w:rPr>
          <w:color w:val="000000"/>
          <w:sz w:val="24"/>
        </w:rPr>
        <w:t xml:space="preserve">perciò dice il Signore: Ecco, ti faccio sparire dalla faccia della terra; quest’anno tu morirai, perché hai predicato la ribellione al Signore». </w:t>
      </w:r>
      <w:r w:rsidRPr="008E215A">
        <w:rPr>
          <w:color w:val="000000"/>
          <w:position w:val="6"/>
          <w:vertAlign w:val="superscript"/>
        </w:rPr>
        <w:t>17</w:t>
      </w:r>
      <w:r w:rsidRPr="008E215A">
        <w:rPr>
          <w:color w:val="000000"/>
          <w:sz w:val="24"/>
        </w:rPr>
        <w:t>In quello stesso anno, nel settimo mese, il profeta Anania morì.</w:t>
      </w:r>
    </w:p>
    <w:p w14:paraId="7E74DF21" w14:textId="77777777" w:rsidR="00AC4C51" w:rsidRPr="008E215A" w:rsidRDefault="00AC4C51" w:rsidP="008E215A">
      <w:pPr>
        <w:tabs>
          <w:tab w:val="left" w:pos="851"/>
          <w:tab w:val="left" w:pos="2268"/>
        </w:tabs>
        <w:ind w:left="851" w:firstLine="567"/>
        <w:jc w:val="both"/>
        <w:rPr>
          <w:color w:val="000000"/>
          <w:sz w:val="24"/>
        </w:rPr>
      </w:pPr>
    </w:p>
    <w:p w14:paraId="64A0EC59" w14:textId="77777777" w:rsidR="00AC4C51" w:rsidRPr="008E215A" w:rsidRDefault="00AC4C51" w:rsidP="008E215A"/>
    <w:p w14:paraId="0C97F9D0" w14:textId="77777777" w:rsidR="00AC4C51" w:rsidRPr="00754276" w:rsidRDefault="00AC4C51" w:rsidP="00C86881">
      <w:pPr>
        <w:widowControl w:val="0"/>
        <w:tabs>
          <w:tab w:val="left" w:pos="1418"/>
        </w:tabs>
        <w:ind w:left="851" w:firstLine="567"/>
        <w:jc w:val="both"/>
        <w:rPr>
          <w:color w:val="000000"/>
          <w:sz w:val="24"/>
        </w:rPr>
      </w:pPr>
    </w:p>
    <w:p w14:paraId="3D574E1F" w14:textId="77777777" w:rsidR="00AC4C51" w:rsidRPr="00754276" w:rsidRDefault="00AC4C51" w:rsidP="00C86881">
      <w:pPr>
        <w:widowControl w:val="0"/>
        <w:tabs>
          <w:tab w:val="left" w:pos="1418"/>
        </w:tabs>
        <w:ind w:left="851" w:firstLine="567"/>
        <w:jc w:val="both"/>
        <w:rPr>
          <w:color w:val="000000"/>
          <w:sz w:val="24"/>
        </w:rPr>
      </w:pPr>
    </w:p>
    <w:p w14:paraId="595CBF85" w14:textId="77777777" w:rsidR="00AC4C51" w:rsidRDefault="00AC4C51" w:rsidP="00C86881"/>
    <w:p w14:paraId="562C3D5D" w14:textId="77777777" w:rsidR="00AC4C51" w:rsidRDefault="00AC4C51" w:rsidP="00C86881"/>
    <w:p w14:paraId="7A3AEFC6" w14:textId="77777777" w:rsidR="00AC4C51" w:rsidRPr="00A30629" w:rsidRDefault="00AC4C51" w:rsidP="00C86881">
      <w:pPr>
        <w:pStyle w:val="Titolo1"/>
        <w:jc w:val="center"/>
        <w:rPr>
          <w:rFonts w:ascii="Arial" w:hAnsi="Arial" w:cs="Arial"/>
          <w:bCs/>
          <w:sz w:val="40"/>
          <w:szCs w:val="40"/>
        </w:rPr>
      </w:pPr>
      <w:bookmarkStart w:id="362" w:name="_Toc437453475"/>
      <w:bookmarkStart w:id="363" w:name="_Toc62157854"/>
      <w:r w:rsidRPr="00A30629">
        <w:rPr>
          <w:rFonts w:ascii="Arial" w:hAnsi="Arial" w:cs="Arial"/>
          <w:bCs/>
          <w:sz w:val="40"/>
          <w:szCs w:val="40"/>
        </w:rPr>
        <w:lastRenderedPageBreak/>
        <w:t>COMMENTO TEOLOGICO DEL TESTO</w:t>
      </w:r>
      <w:bookmarkEnd w:id="362"/>
      <w:bookmarkEnd w:id="363"/>
    </w:p>
    <w:p w14:paraId="420D7AB6" w14:textId="77777777" w:rsidR="00AC4C51" w:rsidRDefault="00AC4C51" w:rsidP="00C86881">
      <w:pPr>
        <w:pStyle w:val="Titolo2"/>
        <w:rPr>
          <w:i w:val="0"/>
          <w:sz w:val="40"/>
          <w:szCs w:val="40"/>
        </w:rPr>
      </w:pPr>
      <w:bookmarkStart w:id="364" w:name="_Toc437453476"/>
      <w:bookmarkStart w:id="365" w:name="_Toc62157855"/>
      <w:r>
        <w:rPr>
          <w:i w:val="0"/>
          <w:sz w:val="40"/>
          <w:szCs w:val="40"/>
        </w:rPr>
        <w:t>L’alterco con il profeta Anania</w:t>
      </w:r>
      <w:bookmarkEnd w:id="364"/>
      <w:bookmarkEnd w:id="365"/>
    </w:p>
    <w:p w14:paraId="1A2974A8" w14:textId="77777777" w:rsidR="00AC4C51" w:rsidRDefault="00AC4C51" w:rsidP="008E215A"/>
    <w:p w14:paraId="436D1105" w14:textId="77777777" w:rsidR="00AC4C51" w:rsidRDefault="00AC4C51" w:rsidP="00202A43">
      <w:pPr>
        <w:pStyle w:val="Corpodeltesto2"/>
      </w:pPr>
      <w:r w:rsidRPr="008E215A">
        <w:rPr>
          <w:position w:val="6"/>
          <w:vertAlign w:val="superscript"/>
        </w:rPr>
        <w:t>1</w:t>
      </w:r>
      <w:r w:rsidRPr="008E215A">
        <w:t>In quell’anno, all’inizio del regno di Sedecìa, re di Giuda, nell’anno quarto, nel quinto mese, Anania, figlio di Azzur, il profeta di Gàbaon, mi riferì nel tempio del Signore sotto gli occhi dei sacerdoti e di tutto il popolo:</w:t>
      </w:r>
    </w:p>
    <w:p w14:paraId="4A32CB4D" w14:textId="77777777" w:rsidR="00AC4C51" w:rsidRDefault="00AC4C51" w:rsidP="0011578D">
      <w:pPr>
        <w:pStyle w:val="Corpotesto"/>
      </w:pPr>
      <w:r>
        <w:t>L’episodio narrato in questo capitolo è datato al 694 a.C. Siamo all’anno quarto del regno di Sedecia. Geremia smentisce il falso profeta Anania.</w:t>
      </w:r>
    </w:p>
    <w:p w14:paraId="19AE24B0" w14:textId="77777777" w:rsidR="00AC4C51" w:rsidRPr="002A26FF" w:rsidRDefault="00AC4C51" w:rsidP="0011578D">
      <w:pPr>
        <w:pStyle w:val="Corpotesto"/>
        <w:rPr>
          <w:rFonts w:cs="Arial"/>
          <w:color w:val="000000"/>
          <w:szCs w:val="24"/>
        </w:rPr>
      </w:pPr>
      <w:r w:rsidRPr="002A26FF">
        <w:rPr>
          <w:rFonts w:cs="Arial"/>
          <w:color w:val="000000"/>
          <w:szCs w:val="24"/>
        </w:rPr>
        <w:t xml:space="preserve">In quell’anno, all’inizio del regno di Sedecìa, re di Giuda, nell’anno quarto, nel quinto mese… Il quinto mese è </w:t>
      </w:r>
      <w:hyperlink r:id="rId40" w:tooltip="Shevat" w:history="1">
        <w:r w:rsidRPr="002A26FF">
          <w:rPr>
            <w:rFonts w:cs="Arial"/>
            <w:color w:val="000000"/>
            <w:szCs w:val="24"/>
          </w:rPr>
          <w:t>Shevat</w:t>
        </w:r>
      </w:hyperlink>
      <w:r w:rsidRPr="002A26FF">
        <w:rPr>
          <w:rFonts w:cs="Arial"/>
          <w:color w:val="000000"/>
          <w:szCs w:val="24"/>
        </w:rPr>
        <w:t xml:space="preserve"> (30 giorni): Gennaio - Febbraio.</w:t>
      </w:r>
    </w:p>
    <w:p w14:paraId="48C23400" w14:textId="77777777" w:rsidR="00AC4C51" w:rsidRDefault="00AC4C51" w:rsidP="0011578D">
      <w:pPr>
        <w:pStyle w:val="Corpotesto"/>
      </w:pPr>
      <w:r>
        <w:t>In questo quinto mese, Anania, figlio di Azzur, il profeta di Gàbaon, mi riferì nel tempio del Signore sotto gli occhi dei sacerdoti e di tutto il popolo…</w:t>
      </w:r>
    </w:p>
    <w:p w14:paraId="5D51C974" w14:textId="77777777" w:rsidR="00AC4C51" w:rsidRDefault="00AC4C51" w:rsidP="0011578D">
      <w:pPr>
        <w:pStyle w:val="Corpotesto"/>
      </w:pPr>
      <w:r>
        <w:t>Non si tratta di un alterco privato, bensì pubblico, nel tempio del Signore. Anania vuole smentire dinanzi a sacerdoti e popolo la profezia di Geremia.</w:t>
      </w:r>
    </w:p>
    <w:p w14:paraId="25AA3EBC" w14:textId="77777777" w:rsidR="00AC4C51" w:rsidRDefault="00AC4C51" w:rsidP="00202A43">
      <w:pPr>
        <w:pStyle w:val="Corpodeltesto2"/>
      </w:pPr>
      <w:r w:rsidRPr="008E215A">
        <w:rPr>
          <w:position w:val="6"/>
          <w:vertAlign w:val="superscript"/>
        </w:rPr>
        <w:t>2</w:t>
      </w:r>
      <w:r w:rsidRPr="008E215A">
        <w:t>«Così dice il Signore degli eserciti, Dio d’Israele: Io romperò il giogo del re di Babilonia!</w:t>
      </w:r>
    </w:p>
    <w:p w14:paraId="0F3572BD" w14:textId="77777777" w:rsidR="00AC4C51" w:rsidRDefault="00AC4C51" w:rsidP="0011578D">
      <w:pPr>
        <w:pStyle w:val="Corpotesto"/>
      </w:pPr>
      <w:r>
        <w:t>L’intento di Anania non lascia alcun dubbio. Né la sua profezia prende vie lunghe e contorte. Essa è immediata, istantanea, parla fin da subito.</w:t>
      </w:r>
    </w:p>
    <w:p w14:paraId="107F783B" w14:textId="77777777" w:rsidR="00AC4C51" w:rsidRDefault="00AC4C51" w:rsidP="0011578D">
      <w:pPr>
        <w:pStyle w:val="Corpotesto"/>
      </w:pPr>
      <w:r>
        <w:t>Così dice il Signore degli eserciti, Dio d’Israele: Io romperò il giogo del re di Babilonia. È evidente che vi è un contrasto con la profezia di Geremia.</w:t>
      </w:r>
    </w:p>
    <w:p w14:paraId="0534326C" w14:textId="77777777" w:rsidR="00AC4C51" w:rsidRPr="004A1AF8" w:rsidRDefault="00AC4C51" w:rsidP="0011578D">
      <w:pPr>
        <w:pStyle w:val="Corpotesto"/>
        <w:rPr>
          <w:i/>
          <w:iCs/>
          <w:sz w:val="20"/>
        </w:rPr>
      </w:pPr>
      <w:r w:rsidRPr="004A1AF8">
        <w:rPr>
          <w:i/>
          <w:iCs/>
          <w:sz w:val="20"/>
        </w:rPr>
        <w:t>Al principio del regno di Sedecìa, figlio di Giosia, re di Giuda, fu rivolta questa parola a Geremia da parte del Signore: «Così mi dice il Signore: Procùrati capestri e un giogo e mettili al collo. Quindi manda un messaggio al re di Edom, di Moab, degli Ammoniti, di Tiro e di Sidone, per mezzo dei loro ambasciatori venuti a Gerusalemme dal re di Giuda, Sedecìa; affida loro questo mandato per i loro signori: Dice il Signore degli eserciti, Dio d’Israele: Così parlerete ai vostri signori: La terra, l’uomo e gli animali che sono sulla terra, li ho fatti io con la mia grande potenza e con il mio braccio potente e li do a chi voglio. Ora consegno tutte quelle regioni in mano al mio servo Nabucodònosor, re di Babilonia; persino le bestie selvatiche gli consegno, perché lo servano. A lui, a suo figlio e al figlio di suo figlio saranno soggette tutte le nazioni, finché anche per il suo paese non verrà il momento stabilito e allora molte nazioni e re potenti lo assoggetteranno. Ma intanto la nazione o il regno che non si assoggetterà a Nabucodònosor, re di Babilonia, e che non sottoporrà il collo al giogo del re di Babilonia, quella nazione la punirò con la spada, la fame e la peste – oracolo del Signore –, finché non li avrò messi in suo potere. Non date retta ai vostri profeti, indovini, sognatori, maghi e stregoni, che vi dicono: “Non sarete soggetti al re di Babilonia!”. Vi predicono menzogne per farvi andare lontano dalla vostra terra e perché io vi disperda e così andiate in rovina. Invece la nazione che sottoporrà il collo al giogo del re di Babilonia e gli sarà soggetta io la lascerò stare tranquilla sul proprio suolo, lo coltiverà e lo abiterà. Oracolo del Signore».</w:t>
      </w:r>
    </w:p>
    <w:p w14:paraId="3E7F1B8C" w14:textId="77777777" w:rsidR="00AC4C51" w:rsidRPr="004A1AF8" w:rsidRDefault="00AC4C51" w:rsidP="0011578D">
      <w:pPr>
        <w:pStyle w:val="Corpotesto"/>
        <w:rPr>
          <w:i/>
          <w:iCs/>
          <w:sz w:val="20"/>
        </w:rPr>
      </w:pPr>
      <w:r w:rsidRPr="004A1AF8">
        <w:rPr>
          <w:i/>
          <w:iCs/>
          <w:sz w:val="20"/>
        </w:rPr>
        <w:t>A Sedecìa, re di Giuda, io ho parlato proprio allo stesso modo: «Piegate il collo al giogo del re di Babilonia, siate soggetti a lui e al suo popolo e avrete salva la vita. Perché tu e il tuo popolo vorreste morire di spada, di fame e di peste, come ha preannunciato il Signore per la nazione che non si assoggetterà al re di Babilonia? Non date retta alle parole dei profeti che vi dicono: “Non sarete soggetti al re di Babilonia!”. Vi profetizzano menzogne. Io infatti non li ho mandati – oracolo del Signore – ed essi profetizzano menzogne nel mio nome; perciò io vi scaccerò e perirete voi e i profeti che vi fanno tali profezie».</w:t>
      </w:r>
    </w:p>
    <w:p w14:paraId="2D509A2F" w14:textId="77777777" w:rsidR="00AC4C51" w:rsidRPr="004A1AF8" w:rsidRDefault="00AC4C51" w:rsidP="0011578D">
      <w:pPr>
        <w:pStyle w:val="Corpotesto"/>
        <w:rPr>
          <w:i/>
          <w:iCs/>
          <w:sz w:val="20"/>
        </w:rPr>
      </w:pPr>
      <w:r w:rsidRPr="004A1AF8">
        <w:rPr>
          <w:i/>
          <w:iCs/>
          <w:sz w:val="20"/>
        </w:rPr>
        <w:lastRenderedPageBreak/>
        <w:t xml:space="preserve">Ai sacerdoti e a tutto questo popolo ho detto: «Dice il Signore: Non ascoltate le parole dei vostri profeti che vi predicono che gli arredi del tempio del Signore saranno subito riportati da Babilonia, perché essi vi profetizzano menzogne. Non ascoltateli! Servite il re di Babilonia e vivrete. Perché questa città dovrebbe essere ridotta a una desolazione? Se quelli sono veri profeti e se la parola del Signore è con loro, intercedano presso il Signore degli eserciti, perché gli arredi rimasti nel tempio del Signore e nella casa del re di Giuda e a Gerusalemme non vadano a Babilonia». Così dice infatti il Signore degli eserciti riguardo alle colonne, al Mare, ai carrelli e al resto degli arredi lasciati in città e che Nabucodònosor, re di Babilonia, non prese quando deportò Ieconia, figlio di Ioiakìm, re di Giuda, da Gerusalemme a Babilonia, con tutti i notabili di Giuda e di Gerusalemme. Dice dunque così il Signore degli eserciti, Dio d’Israele, riguardo agli arredi rimasti nel tempio del Signore, nella casa del re di Giuda e a Gerusalemme: «Saranno portati a Babilonia e là rimarranno finché non li ricercherò – oracolo del Signore – e li porterò indietro e li riporrò in questo luogo» (Ger 27,1-22). </w:t>
      </w:r>
    </w:p>
    <w:p w14:paraId="0837CC21" w14:textId="77777777" w:rsidR="00AC4C51" w:rsidRDefault="00AC4C51" w:rsidP="0011578D">
      <w:pPr>
        <w:pStyle w:val="Corpotesto"/>
      </w:pPr>
      <w:r>
        <w:t xml:space="preserve">La profezia di Anania è l’esatto contrario di quanto annunziava Geremia. Questi invitava a piegare il collo al giogo del re di Babilonia. </w:t>
      </w:r>
    </w:p>
    <w:p w14:paraId="5F9EB34D" w14:textId="77777777" w:rsidR="00AC4C51" w:rsidRDefault="00AC4C51" w:rsidP="00202A43">
      <w:pPr>
        <w:pStyle w:val="Corpodeltesto2"/>
      </w:pPr>
      <w:r w:rsidRPr="008E215A">
        <w:rPr>
          <w:position w:val="6"/>
          <w:vertAlign w:val="superscript"/>
        </w:rPr>
        <w:t>3</w:t>
      </w:r>
      <w:r w:rsidRPr="008E215A">
        <w:t>Entro due anni farò ritornare in questo luogo tutti gli arredi del tempio del Signore che Nabucodònosor, re di Babilonia, prese da questo luogo e portò in Babilonia.</w:t>
      </w:r>
    </w:p>
    <w:p w14:paraId="66517C58" w14:textId="77777777" w:rsidR="00AC4C51" w:rsidRDefault="00AC4C51" w:rsidP="0011578D">
      <w:pPr>
        <w:pStyle w:val="Corpotesto"/>
      </w:pPr>
      <w:r>
        <w:t>Ora la profezia si fa più dettagliata. Il Signore vuole solo due anni di tempo e in due anni in Gerusalemme tutto sarebbe ritornato come prima.</w:t>
      </w:r>
    </w:p>
    <w:p w14:paraId="5F1C20F8" w14:textId="77777777" w:rsidR="00AC4C51" w:rsidRDefault="00AC4C51" w:rsidP="0011578D">
      <w:pPr>
        <w:pStyle w:val="Corpotesto"/>
      </w:pPr>
      <w:r>
        <w:t>Entro due anni farò ritornare in questo luogo tutti gli arredi del tempio del Signore che Nabucodònosor, re di Babilonia, prese da questo luogo.</w:t>
      </w:r>
    </w:p>
    <w:p w14:paraId="5529C49A" w14:textId="77777777" w:rsidR="00AC4C51" w:rsidRDefault="00AC4C51" w:rsidP="0011578D">
      <w:pPr>
        <w:pStyle w:val="Corpotesto"/>
      </w:pPr>
      <w:r>
        <w:t>Gli arredi erano stati portati in Babilonia. Il Signore da Babilonia li farà ritornare in Gerusalemme. Ogni cosa sarebbe stata ricollocata al suo posto.</w:t>
      </w:r>
    </w:p>
    <w:p w14:paraId="3E68211C" w14:textId="77777777" w:rsidR="00AC4C51" w:rsidRDefault="00AC4C51" w:rsidP="00202A43">
      <w:pPr>
        <w:pStyle w:val="Corpodeltesto2"/>
      </w:pPr>
      <w:r w:rsidRPr="008E215A">
        <w:rPr>
          <w:position w:val="6"/>
          <w:vertAlign w:val="superscript"/>
        </w:rPr>
        <w:t>4</w:t>
      </w:r>
      <w:r w:rsidRPr="008E215A">
        <w:t>Farò ritornare in questo luogo – oracolo del Signore – Ieconia, figlio di Ioiakìm, re di Giuda, con tutti i deportati di Giuda che andarono a Babilonia, poiché romperò il giogo del re di Babilonia».</w:t>
      </w:r>
    </w:p>
    <w:p w14:paraId="3BCB0EDB" w14:textId="77777777" w:rsidR="00AC4C51" w:rsidRDefault="00AC4C51" w:rsidP="0011578D">
      <w:pPr>
        <w:pStyle w:val="Corpotesto"/>
      </w:pPr>
      <w:r>
        <w:t>Non solo gli oggetti sacri o le cose preziose sarebbero ritornati in Sion, ma anche il re e tutti coloro che erano stati deportati assieme a lui.</w:t>
      </w:r>
    </w:p>
    <w:p w14:paraId="7805BFAC" w14:textId="77777777" w:rsidR="00AC4C51" w:rsidRDefault="00AC4C51" w:rsidP="0011578D">
      <w:pPr>
        <w:pStyle w:val="Corpotesto"/>
      </w:pPr>
      <w:r>
        <w:t>Farò ritornare in questo luogo – oracolo del Signore – Ieconia, figlio di Ioiakìm, re di Giuda. La profezia di Anania parte dall’alto. Deve accattivarsi il re.</w:t>
      </w:r>
    </w:p>
    <w:p w14:paraId="0F971AB4" w14:textId="77777777" w:rsidR="00AC4C51" w:rsidRDefault="00AC4C51" w:rsidP="0011578D">
      <w:pPr>
        <w:pStyle w:val="Corpotesto"/>
      </w:pPr>
      <w:r>
        <w:t>Poi si accattiva anche il popolo. Ieconia tornerà con tutti i deportati di Giuda che andarono a Babilonia, poiché io romperò il giogo del re di Babilonia.</w:t>
      </w:r>
    </w:p>
    <w:p w14:paraId="32E8308D" w14:textId="77777777" w:rsidR="00AC4C51" w:rsidRDefault="00AC4C51" w:rsidP="0011578D">
      <w:pPr>
        <w:pStyle w:val="Corpotesto"/>
      </w:pPr>
      <w:r>
        <w:t>Anania è certo. Annunzia un evento che avverrà fra due anni. Né un giorno in più né un giorno in meno. Questo lo dice nel nome del Signore.</w:t>
      </w:r>
    </w:p>
    <w:p w14:paraId="109B5DCD" w14:textId="77777777" w:rsidR="00AC4C51" w:rsidRDefault="00AC4C51" w:rsidP="0011578D">
      <w:pPr>
        <w:pStyle w:val="Corpotesto"/>
      </w:pPr>
      <w:r>
        <w:t>Anania si dimentica che una è la Parola del Signore, mai due. Quale è la vera parola del Signore: quella di Geremia o quella di Anania?</w:t>
      </w:r>
    </w:p>
    <w:p w14:paraId="336A4D60" w14:textId="77777777" w:rsidR="00AC4C51" w:rsidRDefault="00AC4C51" w:rsidP="00202A43">
      <w:pPr>
        <w:pStyle w:val="Corpodeltesto2"/>
      </w:pPr>
      <w:r w:rsidRPr="008E215A">
        <w:rPr>
          <w:position w:val="6"/>
          <w:vertAlign w:val="superscript"/>
        </w:rPr>
        <w:t>5</w:t>
      </w:r>
      <w:r w:rsidRPr="008E215A">
        <w:t>Il profeta Geremia rispose al profeta Anania, sotto gli occhi dei sacerdoti e di tutto il popolo, che stavano nel tempio del Signore.</w:t>
      </w:r>
    </w:p>
    <w:p w14:paraId="102735CB" w14:textId="77777777" w:rsidR="00AC4C51" w:rsidRDefault="00AC4C51" w:rsidP="0011578D">
      <w:pPr>
        <w:pStyle w:val="Corpotesto"/>
      </w:pPr>
      <w:r>
        <w:t>Poiché Geremia è presente, sta ascoltando la profezia di Anania, è suo obbligo rispondere. Lui però potrà rispondere solo se il Signore lo vorrà.</w:t>
      </w:r>
    </w:p>
    <w:p w14:paraId="4B475F06" w14:textId="77777777" w:rsidR="00AC4C51" w:rsidRDefault="00AC4C51" w:rsidP="0011578D">
      <w:pPr>
        <w:pStyle w:val="Corpotesto"/>
      </w:pPr>
      <w:r>
        <w:t>Il profeta Geremia rispose al profeta Anania, sotto gli occhi dei sacerdoti e di tutto il popolo, che stavano nel tempio del Signore.</w:t>
      </w:r>
    </w:p>
    <w:p w14:paraId="0C153E74" w14:textId="77777777" w:rsidR="00AC4C51" w:rsidRDefault="00AC4C51" w:rsidP="0011578D">
      <w:pPr>
        <w:pStyle w:val="Corpotesto"/>
      </w:pPr>
      <w:r>
        <w:lastRenderedPageBreak/>
        <w:t>Il vero profeta, anche se ascolta con i suoi orecchi una falsa profezia, mai dovrà rispondere di sua iniziativa. Dovrà sempre parlare per volontà del Signore.</w:t>
      </w:r>
    </w:p>
    <w:p w14:paraId="26099061" w14:textId="77777777" w:rsidR="00AC4C51" w:rsidRDefault="00AC4C51" w:rsidP="0011578D">
      <w:pPr>
        <w:pStyle w:val="Corpotesto"/>
      </w:pPr>
      <w:r>
        <w:t>Dovrà essere il Signore a mettere sulla sua bocca la parola di risposta. Non una parola qualsiasi, ma quella parola giusta che attesti la verità del vero profeta.</w:t>
      </w:r>
    </w:p>
    <w:p w14:paraId="57F4A178" w14:textId="77777777" w:rsidR="00AC4C51" w:rsidRDefault="00AC4C51" w:rsidP="00202A43">
      <w:pPr>
        <w:pStyle w:val="Corpodeltesto2"/>
      </w:pPr>
      <w:r w:rsidRPr="008E215A">
        <w:rPr>
          <w:position w:val="6"/>
          <w:vertAlign w:val="superscript"/>
        </w:rPr>
        <w:t>6</w:t>
      </w:r>
      <w:r w:rsidRPr="008E215A">
        <w:t>Il profeta Geremia disse: «Così sia! Così faccia il Signore! Voglia il Signore realizzare le cose che hai profetizzato, facendo ritornare gli arredi nel tempio e da Babilonia tutti i deportati.</w:t>
      </w:r>
    </w:p>
    <w:p w14:paraId="5EE35654" w14:textId="77777777" w:rsidR="00AC4C51" w:rsidRDefault="00AC4C51" w:rsidP="0011578D">
      <w:pPr>
        <w:pStyle w:val="Corpotesto"/>
      </w:pPr>
      <w:r>
        <w:t>Geremia sarebbe assai soddisfatto se la profezia di Anania fosse vera. Chi non vorrebbe il bene più grande per il re e per il popolo del Signore?</w:t>
      </w:r>
    </w:p>
    <w:p w14:paraId="5273B745" w14:textId="77777777" w:rsidR="00AC4C51" w:rsidRDefault="00AC4C51" w:rsidP="0011578D">
      <w:pPr>
        <w:pStyle w:val="Corpotesto"/>
      </w:pPr>
      <w:r>
        <w:t>Il profeta Geremia disse: Così sia! Così faccia il Signore! È un bene che tutti desiderano, tutti si augurano, tutti vogliono. Il bene va sempre accolto.</w:t>
      </w:r>
    </w:p>
    <w:p w14:paraId="3C4ABB57" w14:textId="77777777" w:rsidR="00AC4C51" w:rsidRDefault="00AC4C51" w:rsidP="0011578D">
      <w:pPr>
        <w:pStyle w:val="Corpotesto"/>
      </w:pPr>
      <w:r>
        <w:t>Voglia il Signore realizzare le cose che hai profetizzato, facendo ritornare gli arredi nel tempio e da Babilonia tutti i deportati.</w:t>
      </w:r>
    </w:p>
    <w:p w14:paraId="1A01DA51" w14:textId="77777777" w:rsidR="00AC4C51" w:rsidRDefault="00AC4C51" w:rsidP="0011578D">
      <w:pPr>
        <w:pStyle w:val="Corpotesto"/>
      </w:pPr>
      <w:r>
        <w:t>È un desiderio santo. Geremia sarebbe felicissimo se il Signore lo attuasse entro i due anni e anche prima. Sarebbe questa una stupenda profezia.</w:t>
      </w:r>
    </w:p>
    <w:p w14:paraId="54210381" w14:textId="77777777" w:rsidR="00AC4C51" w:rsidRDefault="00AC4C51" w:rsidP="00202A43">
      <w:pPr>
        <w:pStyle w:val="Corpodeltesto2"/>
      </w:pPr>
      <w:r w:rsidRPr="008E215A">
        <w:rPr>
          <w:position w:val="6"/>
          <w:vertAlign w:val="superscript"/>
        </w:rPr>
        <w:t>7</w:t>
      </w:r>
      <w:r w:rsidRPr="008E215A">
        <w:t>Tuttavia ascolta ora la parola che sto per dire a te e a tutto il popolo.</w:t>
      </w:r>
    </w:p>
    <w:p w14:paraId="119060E8" w14:textId="77777777" w:rsidR="00AC4C51" w:rsidRDefault="00AC4C51" w:rsidP="0011578D">
      <w:pPr>
        <w:pStyle w:val="Corpotesto"/>
      </w:pPr>
      <w:r>
        <w:t xml:space="preserve">Ma è questa la vera parola del Signore o Anania l’ha profetizzata nel suo nome attribuendo i desideri del suo cuore al Signore? </w:t>
      </w:r>
    </w:p>
    <w:p w14:paraId="6AE24D1D" w14:textId="77777777" w:rsidR="00AC4C51" w:rsidRDefault="00AC4C51" w:rsidP="0011578D">
      <w:pPr>
        <w:pStyle w:val="Corpotesto"/>
      </w:pPr>
      <w:r>
        <w:t>Tuttavia ascolta ora la parola che sto per dire a te e a tutto il popolo. Anch’io, dice Geremia, parlo nel nome del Signore? Qual è allora la parola del Signore?</w:t>
      </w:r>
    </w:p>
    <w:p w14:paraId="06B55184" w14:textId="77777777" w:rsidR="00AC4C51" w:rsidRDefault="00AC4C51" w:rsidP="00202A43">
      <w:pPr>
        <w:pStyle w:val="Corpodeltesto2"/>
      </w:pPr>
      <w:r w:rsidRPr="008E215A">
        <w:rPr>
          <w:position w:val="6"/>
          <w:vertAlign w:val="superscript"/>
        </w:rPr>
        <w:t>8</w:t>
      </w:r>
      <w:r w:rsidRPr="008E215A">
        <w:t>I profeti che furono prima di me e di te dai tempi antichissimi profetizzarono guerra, fame e peste contro molti paesi e regni potenti.</w:t>
      </w:r>
    </w:p>
    <w:p w14:paraId="7504F1B8" w14:textId="77777777" w:rsidR="00AC4C51" w:rsidRDefault="00AC4C51" w:rsidP="0011578D">
      <w:pPr>
        <w:pStyle w:val="Corpotesto"/>
      </w:pPr>
      <w:r>
        <w:t>Geremia inizia la sua profezia ricordando tutti i profeti che lo hanno preceduto. Questi profeti non hanno mai pronunziato la pace per i regni potenti del mondo.</w:t>
      </w:r>
    </w:p>
    <w:p w14:paraId="59BA0598" w14:textId="77777777" w:rsidR="00AC4C51" w:rsidRDefault="00AC4C51" w:rsidP="0011578D">
      <w:pPr>
        <w:pStyle w:val="Corpotesto"/>
      </w:pPr>
      <w:r>
        <w:t>I profeti che furono prima di me e di te dai tempi antichissimi profetizzarono guerra, fame e peste contro molti paesi e regni potenti.</w:t>
      </w:r>
    </w:p>
    <w:p w14:paraId="50758BD5" w14:textId="77777777" w:rsidR="00AC4C51" w:rsidRDefault="00AC4C51" w:rsidP="0011578D">
      <w:pPr>
        <w:pStyle w:val="Corpotesto"/>
      </w:pPr>
      <w:r>
        <w:t>La parola del Signore rimane stabile in eterno, è ben solida più che una roccia secolare. Il Signore dice una cosa e tu, Anania, profetizzi l’esatto contrario.</w:t>
      </w:r>
    </w:p>
    <w:p w14:paraId="48824EA2" w14:textId="77777777" w:rsidR="00AC4C51" w:rsidRDefault="00AC4C51" w:rsidP="0011578D">
      <w:pPr>
        <w:pStyle w:val="Corpotesto"/>
      </w:pPr>
      <w:r>
        <w:t>Questa discrepanza va spiegata, chiarita. Poiché il Signore non cambia la sua parola, tu di certo non hai parlato nel suo nome. Non hai detto la sua parola.</w:t>
      </w:r>
    </w:p>
    <w:p w14:paraId="4A0F780A" w14:textId="77777777" w:rsidR="00AC4C51" w:rsidRDefault="00AC4C51" w:rsidP="00202A43">
      <w:pPr>
        <w:pStyle w:val="Corpodeltesto2"/>
      </w:pPr>
      <w:r w:rsidRPr="008E215A">
        <w:rPr>
          <w:position w:val="6"/>
          <w:vertAlign w:val="superscript"/>
        </w:rPr>
        <w:t>9</w:t>
      </w:r>
      <w:r w:rsidRPr="008E215A">
        <w:t>Il profeta invece che profetizza la pace sarà riconosciuto come profeta mandato veramente dal Signore soltanto quando la sua parola si realizzerà».</w:t>
      </w:r>
    </w:p>
    <w:p w14:paraId="4E7CF3A5" w14:textId="77777777" w:rsidR="00AC4C51" w:rsidRDefault="00AC4C51" w:rsidP="0011578D">
      <w:pPr>
        <w:pStyle w:val="Corpotesto"/>
      </w:pPr>
      <w:r>
        <w:t>Geremia vuole accordare ad Anania la verità della sua profezia. Ammettiamo che il Signore abbia cambiato parola. Potrebbe anche averla potuta cambiare.</w:t>
      </w:r>
    </w:p>
    <w:p w14:paraId="2A9BDCE1" w14:textId="77777777" w:rsidR="00AC4C51" w:rsidRDefault="00AC4C51" w:rsidP="0011578D">
      <w:pPr>
        <w:pStyle w:val="Corpotesto"/>
      </w:pPr>
      <w:r>
        <w:t>Il profeta invece che profetizza la pace sarà riconosciuto come profeta mandato veramente dal Signore soltanto quando la sua parola si realizzerà.</w:t>
      </w:r>
    </w:p>
    <w:p w14:paraId="387578B5" w14:textId="77777777" w:rsidR="00AC4C51" w:rsidRDefault="00AC4C51" w:rsidP="0011578D">
      <w:pPr>
        <w:pStyle w:val="Corpotesto"/>
      </w:pPr>
      <w:r>
        <w:t>C’è però una regola infallibile da osservare: la profezia è vera solo quando si sarà compiuta. Prima dobbiamo pensare che essa sia del tutto falsa.</w:t>
      </w:r>
    </w:p>
    <w:p w14:paraId="0DA490D9" w14:textId="77777777" w:rsidR="00AC4C51" w:rsidRDefault="00AC4C51" w:rsidP="0011578D">
      <w:pPr>
        <w:pStyle w:val="Corpotesto"/>
      </w:pPr>
      <w:r>
        <w:lastRenderedPageBreak/>
        <w:t>Perché Geremia introduce questa differenza tra la profezia al negativo e quella al positivo? Perché quella che profetizza il male è vera sempre?</w:t>
      </w:r>
    </w:p>
    <w:p w14:paraId="7D55872E" w14:textId="77777777" w:rsidR="00AC4C51" w:rsidRDefault="00AC4C51" w:rsidP="0011578D">
      <w:pPr>
        <w:pStyle w:val="Corpotesto"/>
      </w:pPr>
      <w:r>
        <w:t>Perché invece quella che profetizza la pace ha bisogno del suo compimento per essere dichiarata vera? La differenza sta nel cuore dell’uomo, non certo in Dio.</w:t>
      </w:r>
    </w:p>
    <w:p w14:paraId="552FF24F" w14:textId="77777777" w:rsidR="00AC4C51" w:rsidRDefault="00AC4C51" w:rsidP="0011578D">
      <w:pPr>
        <w:pStyle w:val="Corpotesto"/>
      </w:pPr>
      <w:r>
        <w:t>Chi profetizza la spada, la fame, la peste si rende inviso presso tutto il suo popolo. Non vi è alcun guadagno umano nel proferire queste cose.</w:t>
      </w:r>
    </w:p>
    <w:p w14:paraId="2B6FB19E" w14:textId="77777777" w:rsidR="00AC4C51" w:rsidRDefault="00AC4C51" w:rsidP="0011578D">
      <w:pPr>
        <w:pStyle w:val="Corpotesto"/>
      </w:pPr>
      <w:r>
        <w:t>Una profezia che annunzia la pace rende colui che la proferisce bene accetto al popolo e al re. Lascia il popolo e il re nei loro peccati, nella loro immoralità.</w:t>
      </w:r>
    </w:p>
    <w:p w14:paraId="76FDC9F8" w14:textId="77777777" w:rsidR="00AC4C51" w:rsidRDefault="00AC4C51" w:rsidP="0011578D">
      <w:pPr>
        <w:pStyle w:val="Corpotesto"/>
      </w:pPr>
      <w:r>
        <w:t>La profezia di Anania è falsa perché non chiede al popolo alcuna conversione. Essa  legalizza idolatria e immoralità. Non vi è riferimento alla Legge.</w:t>
      </w:r>
    </w:p>
    <w:p w14:paraId="013A2B8E" w14:textId="77777777" w:rsidR="00AC4C51" w:rsidRDefault="00AC4C51" w:rsidP="0011578D">
      <w:pPr>
        <w:pStyle w:val="Corpotesto"/>
      </w:pPr>
      <w:r>
        <w:t>Tuttavia resta valido il principio che ogni annunzio di pace per essere vero dovrà prima compiersi. Tutti possono annunziare la pace. Ma è vero annunzio?</w:t>
      </w:r>
    </w:p>
    <w:p w14:paraId="2FA58ED3" w14:textId="77777777" w:rsidR="00AC4C51" w:rsidRDefault="00AC4C51" w:rsidP="0011578D">
      <w:pPr>
        <w:pStyle w:val="Corpotesto"/>
      </w:pPr>
      <w:r>
        <w:t>È giusto affermare dalla conoscenza delle vere profezie che mai vi sarà pace per gli empi. Essendo il regno di Dio nell’empietà, mai vi potrà essere pace.</w:t>
      </w:r>
    </w:p>
    <w:p w14:paraId="7D64FCE2" w14:textId="77777777" w:rsidR="00AC4C51" w:rsidRDefault="00AC4C51" w:rsidP="0011578D">
      <w:pPr>
        <w:pStyle w:val="Corpotesto"/>
      </w:pPr>
      <w:r>
        <w:t>La pace sta alla fedeltà come il frutto all’albero. La pace è il frutto della fedeltà. Anania invece annunzia la pace senza alcun invito alla fedeltà.</w:t>
      </w:r>
    </w:p>
    <w:p w14:paraId="26465357" w14:textId="77777777" w:rsidR="00AC4C51" w:rsidRDefault="00AC4C51" w:rsidP="0011578D">
      <w:pPr>
        <w:pStyle w:val="Corpotesto"/>
      </w:pPr>
      <w:r>
        <w:t xml:space="preserve">Nella vera religione questo non sarà mai possibile. Il Signore lo ha stabilito nella sua stessa legge dell’alleanza: pace, vita, terra sono un frutto della Legge. </w:t>
      </w:r>
    </w:p>
    <w:p w14:paraId="72F7FBC1" w14:textId="77777777" w:rsidR="00AC4C51" w:rsidRDefault="00AC4C51" w:rsidP="0011578D">
      <w:pPr>
        <w:pStyle w:val="Corpotesto"/>
      </w:pPr>
      <w:r>
        <w:t>Giuda non osserva la Legge, non è fedele al Patto, non onora il suo Dio e Signore, non si converte alla sua Parola, si ribella, mai avrà pace.</w:t>
      </w:r>
    </w:p>
    <w:p w14:paraId="2E82226F" w14:textId="77777777" w:rsidR="00AC4C51" w:rsidRDefault="00AC4C51" w:rsidP="00202A43">
      <w:pPr>
        <w:pStyle w:val="Corpodeltesto2"/>
      </w:pPr>
      <w:r w:rsidRPr="008E215A">
        <w:rPr>
          <w:position w:val="6"/>
          <w:vertAlign w:val="superscript"/>
        </w:rPr>
        <w:t>10</w:t>
      </w:r>
      <w:r w:rsidRPr="008E215A">
        <w:t>Allora il profeta Anania strappò il giogo dal collo del profeta Geremia, lo ruppe</w:t>
      </w:r>
    </w:p>
    <w:p w14:paraId="516FD7F6" w14:textId="77777777" w:rsidR="00AC4C51" w:rsidRDefault="00AC4C51" w:rsidP="0011578D">
      <w:pPr>
        <w:pStyle w:val="Corpotesto"/>
      </w:pPr>
      <w:r>
        <w:t>Ora Anania compie un gesto plateale, per attestare che la sua profezia è vera, mentre è falsa quella di Geremia. Geremia aveva al collo giogo e capestri.</w:t>
      </w:r>
    </w:p>
    <w:p w14:paraId="4ABCD7D3" w14:textId="77777777" w:rsidR="00AC4C51" w:rsidRDefault="00AC4C51" w:rsidP="0011578D">
      <w:pPr>
        <w:pStyle w:val="Corpotesto"/>
      </w:pPr>
      <w:r>
        <w:t>Allora il profeta Anania strappò il giogo dal collo del profeta Geremia, lo ruppe. Il giogo era simbolo della sottomissione chiesta a Giuda per avere salva la vita.</w:t>
      </w:r>
    </w:p>
    <w:p w14:paraId="49B0A33A" w14:textId="77777777" w:rsidR="00AC4C51" w:rsidRDefault="00AC4C51" w:rsidP="0011578D">
      <w:pPr>
        <w:pStyle w:val="Corpotesto"/>
      </w:pPr>
      <w:r>
        <w:t>Conosciamo la profezia di Geremia: vive chi si assoggetta al re di Babilonia, sarà raggiunto da fame, spada, peste, chi si ribellerà a Nabucodònosor.</w:t>
      </w:r>
    </w:p>
    <w:p w14:paraId="1872BF4A" w14:textId="77777777" w:rsidR="00AC4C51" w:rsidRDefault="00AC4C51" w:rsidP="00202A43">
      <w:pPr>
        <w:pStyle w:val="Corpodeltesto2"/>
      </w:pPr>
      <w:r w:rsidRPr="008E215A">
        <w:rPr>
          <w:position w:val="6"/>
          <w:vertAlign w:val="superscript"/>
        </w:rPr>
        <w:t>11</w:t>
      </w:r>
      <w:r w:rsidRPr="008E215A">
        <w:t>e disse a tutto il popolo: «Così dice il Signore: A questo modo io romperò il giogo di Nabucodònosor, re di Babilonia, entro due anni, sul collo di tutte le nazioni». Il profeta Geremia se ne andò per la sua strada.</w:t>
      </w:r>
    </w:p>
    <w:p w14:paraId="05213DD9" w14:textId="77777777" w:rsidR="00AC4C51" w:rsidRDefault="00AC4C51" w:rsidP="0011578D">
      <w:pPr>
        <w:pStyle w:val="Corpotesto"/>
      </w:pPr>
      <w:r>
        <w:t>Anania dopo aver rotto il giogo dal collo di Geremia, rinnova la profezia già fatta. Il giogo del re di Babilonia sarà rotto dal Signore entro due anni.</w:t>
      </w:r>
    </w:p>
    <w:p w14:paraId="674E57A4" w14:textId="77777777" w:rsidR="00AC4C51" w:rsidRDefault="00AC4C51" w:rsidP="0011578D">
      <w:pPr>
        <w:pStyle w:val="Corpotesto"/>
      </w:pPr>
      <w:r>
        <w:t>E disse a tutto il popolo... Anania non risponde a Geremia. Vuole accattivarsi l’attenzione e la fiducia del popolo. Lui vuole rendersi credibile verso di esso.</w:t>
      </w:r>
    </w:p>
    <w:p w14:paraId="4385160E" w14:textId="77777777" w:rsidR="00AC4C51" w:rsidRDefault="00AC4C51" w:rsidP="0011578D">
      <w:pPr>
        <w:pStyle w:val="Corpotesto"/>
      </w:pPr>
      <w:r>
        <w:t>Così dice il Signore: a questo modo io romperò il giogo di Nabucodònosor, re di Babilonia, entro due anni, sul collo di tutte le nazioni.</w:t>
      </w:r>
    </w:p>
    <w:p w14:paraId="63ABEB01" w14:textId="77777777" w:rsidR="00AC4C51" w:rsidRDefault="00AC4C51" w:rsidP="0011578D">
      <w:pPr>
        <w:pStyle w:val="Corpotesto"/>
      </w:pPr>
      <w:r>
        <w:t>Non è solo il regno di Giuda che viene liberato dalla schiavitù del re di Babilonia, ma tutte le nazioni da lui soggiogate saranno liberate.</w:t>
      </w:r>
    </w:p>
    <w:p w14:paraId="55636FFC" w14:textId="77777777" w:rsidR="00AC4C51" w:rsidRDefault="00AC4C51" w:rsidP="0011578D">
      <w:pPr>
        <w:pStyle w:val="Corpotesto"/>
      </w:pPr>
      <w:r>
        <w:lastRenderedPageBreak/>
        <w:t>Anania è come se volesse raddoppiare la dose. Prima aveva profetizzato solo per il regno di Dio, ora invece include nella profezia tutte le nazioni.</w:t>
      </w:r>
    </w:p>
    <w:p w14:paraId="62CC0297" w14:textId="77777777" w:rsidR="00AC4C51" w:rsidRDefault="00AC4C51" w:rsidP="0011578D">
      <w:pPr>
        <w:pStyle w:val="Corpotesto"/>
      </w:pPr>
      <w:r>
        <w:t xml:space="preserve">Anche questa sua parola contraddice con grande evidenza la Parola del Signore, che chiedeva alle nazioni di sottomettersi al re per avere salva la vita. </w:t>
      </w:r>
    </w:p>
    <w:p w14:paraId="478C5836" w14:textId="77777777" w:rsidR="00AC4C51" w:rsidRDefault="00AC4C51" w:rsidP="0011578D">
      <w:pPr>
        <w:pStyle w:val="Corpotesto"/>
      </w:pPr>
      <w:r>
        <w:t>Anania e Geremia sono due profeti. Tutti e due dicono di parlare nel nome del Signore. Tutti e due parlano a Gerusalemme e ai popoli.</w:t>
      </w:r>
    </w:p>
    <w:p w14:paraId="6E20E508" w14:textId="77777777" w:rsidR="00AC4C51" w:rsidRDefault="00AC4C51" w:rsidP="0011578D">
      <w:pPr>
        <w:pStyle w:val="Corpotesto"/>
      </w:pPr>
      <w:r>
        <w:t>Uno dice che la realtà è nera e l’altro bianca. Uno dice che il sole splende e l’altro dice invece che è buio fitto. Uno parla di libertà e l’altro di schiavitù.</w:t>
      </w:r>
    </w:p>
    <w:p w14:paraId="7EFF66CD" w14:textId="77777777" w:rsidR="00AC4C51" w:rsidRDefault="00AC4C51" w:rsidP="0011578D">
      <w:pPr>
        <w:pStyle w:val="Corpotesto"/>
      </w:pPr>
      <w:r>
        <w:t>Perché Anania è falso e Geremia è vero? Non perché Geremia dice che tutto è nero, lui è vero e Anania perché dice che tutto è bianco, lui è falso.</w:t>
      </w:r>
    </w:p>
    <w:p w14:paraId="2717D344" w14:textId="77777777" w:rsidR="00AC4C51" w:rsidRDefault="00AC4C51" w:rsidP="0011578D">
      <w:pPr>
        <w:pStyle w:val="Corpotesto"/>
      </w:pPr>
      <w:r>
        <w:t>Anania è falso profeta perché profetizza in un contesto fuori dell’alleanza, fuori della Legge, fuori del Patto, fuori della conversione, fuori della vera adorazione.</w:t>
      </w:r>
    </w:p>
    <w:p w14:paraId="581096DE" w14:textId="77777777" w:rsidR="00AC4C51" w:rsidRDefault="00AC4C51" w:rsidP="0011578D">
      <w:pPr>
        <w:pStyle w:val="Corpotesto"/>
      </w:pPr>
      <w:r>
        <w:t>Anania profetizza ad un popolo idolatra lasciandolo idolatra, a gente immorale favorendo la loro immoralità, ad una città che ha abbandonato il Signore.</w:t>
      </w:r>
    </w:p>
    <w:p w14:paraId="0F78A136" w14:textId="77777777" w:rsidR="00AC4C51" w:rsidRDefault="00AC4C51" w:rsidP="0011578D">
      <w:pPr>
        <w:pStyle w:val="Corpotesto"/>
      </w:pPr>
      <w:r>
        <w:t>Geremia invece profetizza dalla Parola storica di Dio per ricondurre alla Parola storica sulla quale si fonda la relazione di benedizione tra Dio e il suo popolo.</w:t>
      </w:r>
    </w:p>
    <w:p w14:paraId="21CD50F0" w14:textId="77777777" w:rsidR="00AC4C51" w:rsidRDefault="00AC4C51" w:rsidP="0011578D">
      <w:pPr>
        <w:pStyle w:val="Corpotesto"/>
      </w:pPr>
      <w:r>
        <w:t>Per questo egli è il solo vero in questo tempo in Gerusalemme. Gli altri parlano dal peccato per il peccato, dal vizio per il vizio, dall’idolatria per l’idolatria.</w:t>
      </w:r>
    </w:p>
    <w:p w14:paraId="5CA6C321" w14:textId="77777777" w:rsidR="00AC4C51" w:rsidRDefault="00AC4C51" w:rsidP="0011578D">
      <w:pPr>
        <w:pStyle w:val="Corpotesto"/>
      </w:pPr>
      <w:r>
        <w:t>Il profeta Geremia se ne andò per la sua strada. Lascia il tempio perché diviene difficile dialogare con un uomo arrogante, prepotente, falso come Anania.</w:t>
      </w:r>
    </w:p>
    <w:p w14:paraId="0498AED2" w14:textId="77777777" w:rsidR="00AC4C51" w:rsidRDefault="00AC4C51" w:rsidP="00202A43">
      <w:pPr>
        <w:pStyle w:val="Corpodeltesto2"/>
      </w:pPr>
      <w:r w:rsidRPr="008E215A">
        <w:rPr>
          <w:position w:val="6"/>
          <w:vertAlign w:val="superscript"/>
        </w:rPr>
        <w:t>12</w:t>
      </w:r>
      <w:r w:rsidRPr="008E215A">
        <w:t>Dopo che il profeta Anania ebbe rotto il giogo che il profeta Geremia portava sul collo, fu rivolta a Geremia questa parola del Signore:</w:t>
      </w:r>
    </w:p>
    <w:p w14:paraId="70775BFE" w14:textId="77777777" w:rsidR="00AC4C51" w:rsidRDefault="00AC4C51" w:rsidP="0011578D">
      <w:pPr>
        <w:pStyle w:val="Corpotesto"/>
      </w:pPr>
      <w:r>
        <w:t>Geremia se ne va per la sua strada. Non se ne va per la sua strada il Signore. Questi richiama il profeta e lo fa ritornare nel tempio.</w:t>
      </w:r>
    </w:p>
    <w:p w14:paraId="2E1117D6" w14:textId="77777777" w:rsidR="00AC4C51" w:rsidRDefault="00AC4C51" w:rsidP="0011578D">
      <w:pPr>
        <w:pStyle w:val="Corpotesto"/>
      </w:pPr>
      <w:r>
        <w:t>Dopo che il profeta Anania ebbe rotto il giogo che il profeta Geremia portava al collo, fu rivolta a Geremia questa parola del Signore.</w:t>
      </w:r>
    </w:p>
    <w:p w14:paraId="60CC2A42" w14:textId="77777777" w:rsidR="00AC4C51" w:rsidRDefault="00AC4C51" w:rsidP="0011578D">
      <w:pPr>
        <w:pStyle w:val="Corpotesto"/>
      </w:pPr>
      <w:r>
        <w:t xml:space="preserve">Ora Geremia deve ritornare nel tempio, affrontare Anania, non però con una sua parola, ma con una parola nuova del suo Signore. </w:t>
      </w:r>
    </w:p>
    <w:p w14:paraId="137E04B0" w14:textId="77777777" w:rsidR="00AC4C51" w:rsidRDefault="00AC4C51" w:rsidP="00202A43">
      <w:pPr>
        <w:pStyle w:val="Corpodeltesto2"/>
      </w:pPr>
      <w:r w:rsidRPr="008E215A">
        <w:rPr>
          <w:position w:val="6"/>
          <w:vertAlign w:val="superscript"/>
        </w:rPr>
        <w:t>13</w:t>
      </w:r>
      <w:r w:rsidRPr="008E215A">
        <w:t>«Va’ e riferisci ad Anania: Così dice il Signore: Tu hai rotto un giogo di legno, ma io, al suo posto, ne farò uno di ferro.</w:t>
      </w:r>
    </w:p>
    <w:p w14:paraId="64869E31" w14:textId="77777777" w:rsidR="00AC4C51" w:rsidRDefault="00AC4C51" w:rsidP="0011578D">
      <w:pPr>
        <w:pStyle w:val="Corpotesto"/>
      </w:pPr>
      <w:r>
        <w:t>Il Signore non vuole che Anania inganni la gente. Non vuole che il suo popolo si lascia ingannare dai falsi profeti che parlano dal di fuori dell’Alleanza.</w:t>
      </w:r>
    </w:p>
    <w:p w14:paraId="1B6F97DE" w14:textId="77777777" w:rsidR="00AC4C51" w:rsidRDefault="00AC4C51" w:rsidP="0011578D">
      <w:pPr>
        <w:pStyle w:val="Corpotesto"/>
      </w:pPr>
      <w:r>
        <w:t>Va’ e riferisci ad Anania: Così dice il Signore: Tu hai rotto un giogo di legno, ma io, al suo posto, ne farò uno di ferro. La schiavitù diventerà pesante.</w:t>
      </w:r>
    </w:p>
    <w:p w14:paraId="2321DFDD" w14:textId="77777777" w:rsidR="00AC4C51" w:rsidRDefault="00AC4C51" w:rsidP="0011578D">
      <w:pPr>
        <w:pStyle w:val="Corpotesto"/>
      </w:pPr>
      <w:r>
        <w:t>Un giogo di ferro non si potrà mai rompere. Esso potrà essere solo tolto da chi lo ha posto al collo. Anania lo deve sapere: la sua profezia è falsa.</w:t>
      </w:r>
    </w:p>
    <w:p w14:paraId="6595EE4F" w14:textId="77777777" w:rsidR="00AC4C51" w:rsidRDefault="00AC4C51" w:rsidP="0011578D">
      <w:pPr>
        <w:pStyle w:val="Corpotesto"/>
      </w:pPr>
      <w:r>
        <w:t>Anche il popolo lo deve sapere, perché non si lasci ingannare dal falso profeta. Se il popolo vuole una qualche salvezza, deve ascoltare Geremia.</w:t>
      </w:r>
    </w:p>
    <w:p w14:paraId="43E44269" w14:textId="77777777" w:rsidR="00AC4C51" w:rsidRDefault="00AC4C51" w:rsidP="0011578D">
      <w:pPr>
        <w:pStyle w:val="Corpotesto"/>
      </w:pPr>
      <w:r>
        <w:lastRenderedPageBreak/>
        <w:t>Il Signore le proposte di bene le ha fatte. Ora spetta al popolo credere, non credere. Chi crederà si salverà, chi non crede perirà. Il Signore ha parlato.</w:t>
      </w:r>
    </w:p>
    <w:p w14:paraId="26D49DB3" w14:textId="77777777" w:rsidR="00AC4C51" w:rsidRDefault="00AC4C51" w:rsidP="0011578D">
      <w:pPr>
        <w:pStyle w:val="Corpotesto"/>
      </w:pPr>
      <w:r>
        <w:t>Chi non si sottometterà al re di Babilonia avrà un giogo molto pesante. Esso si chiamerà spada, fame, peste. Si chiamerà morte. Ora tutti lo sanno.</w:t>
      </w:r>
    </w:p>
    <w:p w14:paraId="45B2908D" w14:textId="77777777" w:rsidR="00AC4C51" w:rsidRDefault="00AC4C51" w:rsidP="00202A43">
      <w:pPr>
        <w:pStyle w:val="Corpodeltesto2"/>
      </w:pPr>
      <w:r w:rsidRPr="008E215A">
        <w:rPr>
          <w:position w:val="6"/>
          <w:vertAlign w:val="superscript"/>
        </w:rPr>
        <w:t>14</w:t>
      </w:r>
      <w:r w:rsidRPr="008E215A">
        <w:t>Infatti, dice il Signore degli eserciti, Dio d’Israele: Pongo un giogo di ferro sul collo di tutte queste nazioni perché siano soggette a Nabucodònosor, re di Babilonia, e lo servano; persino le bestie selvatiche gli consegno».</w:t>
      </w:r>
    </w:p>
    <w:p w14:paraId="6E6057B9" w14:textId="77777777" w:rsidR="00AC4C51" w:rsidRDefault="00AC4C51" w:rsidP="0011578D">
      <w:pPr>
        <w:pStyle w:val="Corpotesto"/>
      </w:pPr>
      <w:r>
        <w:t>Ecco la sentenza del Signore. Lui ha deciso oggi di mettere tutta la terra, animali compresi, sotto il giogo di Babilonia e nessuno lo potrà ostacolare.</w:t>
      </w:r>
    </w:p>
    <w:p w14:paraId="011240A2" w14:textId="77777777" w:rsidR="00AC4C51" w:rsidRDefault="00AC4C51" w:rsidP="0011578D">
      <w:pPr>
        <w:pStyle w:val="Corpotesto"/>
      </w:pPr>
      <w:r>
        <w:t xml:space="preserve">Infatti, dice il Signore degli eserciti, Dio d’Israele: Pongo un giogo di ferro sul collo di tutte queste nazioni. Anania profetizzava la liberazione delle nazioni. </w:t>
      </w:r>
    </w:p>
    <w:p w14:paraId="34463409" w14:textId="77777777" w:rsidR="00AC4C51" w:rsidRDefault="00AC4C51" w:rsidP="0011578D">
      <w:pPr>
        <w:pStyle w:val="Corpotesto"/>
      </w:pPr>
      <w:r>
        <w:t>Il Signore per mezzo del suo profeta ribadisce la volontà suprema del Signore. Uomini e bestie, nazioni e popoli ora saranno governate da Nabucodònosor.</w:t>
      </w:r>
    </w:p>
    <w:p w14:paraId="0447050E" w14:textId="77777777" w:rsidR="00AC4C51" w:rsidRDefault="00AC4C51" w:rsidP="0011578D">
      <w:pPr>
        <w:pStyle w:val="Corpotesto"/>
      </w:pPr>
      <w:r>
        <w:t>Lui dona le nazioni, perché siano soggette a Nabucodònosor, re di Babilonia, e lo servano. Persino le bestie selvatiche gli consegno.</w:t>
      </w:r>
    </w:p>
    <w:p w14:paraId="3399A984" w14:textId="77777777" w:rsidR="00AC4C51" w:rsidRDefault="00AC4C51" w:rsidP="0011578D">
      <w:pPr>
        <w:pStyle w:val="Corpotesto"/>
      </w:pPr>
      <w:r>
        <w:t>Il Signore è il Signore del cielo, della terra, degli uomini, delle bestie selvatiche, dei regni, delle nazioni, dei popoli, delle tribù, di ogni casato.</w:t>
      </w:r>
    </w:p>
    <w:p w14:paraId="2908EA5C" w14:textId="77777777" w:rsidR="00AC4C51" w:rsidRDefault="00AC4C51" w:rsidP="0011578D">
      <w:pPr>
        <w:pStyle w:val="Corpotesto"/>
      </w:pPr>
      <w:r>
        <w:t>Poiché solo Lui è il Signore e nessun altro è il Signore, Lui il Signore ha deciso di consegnare tutta la terra a Nabucodònosor. Qualcuno potrà ostacolarlo?</w:t>
      </w:r>
    </w:p>
    <w:p w14:paraId="56138C7F" w14:textId="77777777" w:rsidR="00AC4C51" w:rsidRDefault="00AC4C51" w:rsidP="0011578D">
      <w:pPr>
        <w:pStyle w:val="Corpotesto"/>
      </w:pPr>
      <w:r>
        <w:t>Esiste forse sull’intero universo qualcuno che potrebbe porre un solo impedimento contro questa decisione del Signore Onnipotente?</w:t>
      </w:r>
    </w:p>
    <w:p w14:paraId="4701C7C1" w14:textId="77777777" w:rsidR="00AC4C51" w:rsidRDefault="00AC4C51" w:rsidP="0011578D">
      <w:pPr>
        <w:pStyle w:val="Corpotesto"/>
      </w:pPr>
      <w:r>
        <w:t>Alle nazioni e ai popoli il Signore ha però fatto una grazia: saranno risparmiati tutti coloro che volontariamente si assoggetteranno al re di Babilonia.</w:t>
      </w:r>
    </w:p>
    <w:p w14:paraId="2A591094" w14:textId="77777777" w:rsidR="00AC4C51" w:rsidRDefault="00AC4C51" w:rsidP="0011578D">
      <w:pPr>
        <w:pStyle w:val="Corpotesto"/>
      </w:pPr>
      <w:r>
        <w:t>Così ha deciso, così avverrà. Anania potrà anche profetizzare il contrario, ma lo profetizza nel suo nome, mai nel nome del Signore. Il suo nome è nullità.</w:t>
      </w:r>
    </w:p>
    <w:p w14:paraId="35DDD2F6" w14:textId="77777777" w:rsidR="00AC4C51" w:rsidRDefault="00AC4C51" w:rsidP="00202A43">
      <w:pPr>
        <w:pStyle w:val="Corpodeltesto2"/>
      </w:pPr>
      <w:r w:rsidRPr="008E215A">
        <w:rPr>
          <w:position w:val="6"/>
          <w:vertAlign w:val="superscript"/>
        </w:rPr>
        <w:t>15</w:t>
      </w:r>
      <w:r w:rsidRPr="008E215A">
        <w:t>Allora il profeta Geremia disse al profeta Anania: «Ascolta, Anania! Il Signore non ti ha mandato e tu induci questo popolo a confidare nella menzogna;</w:t>
      </w:r>
    </w:p>
    <w:p w14:paraId="19F2EF00" w14:textId="77777777" w:rsidR="00AC4C51" w:rsidRDefault="00AC4C51" w:rsidP="0011578D">
      <w:pPr>
        <w:pStyle w:val="Corpotesto"/>
      </w:pPr>
      <w:r>
        <w:t>Si deve sempre porre ogni attenzione a non stancare il Signore. E il Signore sempre si stanca quando è in pericolo di perdizione tutto il suo popolo.</w:t>
      </w:r>
    </w:p>
    <w:p w14:paraId="17C79F5B" w14:textId="77777777" w:rsidR="00AC4C51" w:rsidRDefault="00AC4C51" w:rsidP="0011578D">
      <w:pPr>
        <w:pStyle w:val="Corpotesto"/>
      </w:pPr>
      <w:r>
        <w:t>Allora il profeta Geremia disse al profeta Anania: Ascolta, Anania! Il Signore non ti ha mandato e tu induci questo popolo a confidare nella menzogna.</w:t>
      </w:r>
    </w:p>
    <w:p w14:paraId="60391D0E" w14:textId="77777777" w:rsidR="00AC4C51" w:rsidRDefault="00AC4C51" w:rsidP="0011578D">
      <w:pPr>
        <w:pStyle w:val="Corpotesto"/>
      </w:pPr>
      <w:r>
        <w:t>Ora Geremia si rivolge direttamente al profeta Anania. Gli dice che lui sta profetizzando nel suo nome, non nel nome del Signore.</w:t>
      </w:r>
    </w:p>
    <w:p w14:paraId="0A1C885E" w14:textId="77777777" w:rsidR="00AC4C51" w:rsidRDefault="00AC4C51" w:rsidP="0011578D">
      <w:pPr>
        <w:pStyle w:val="Corpotesto"/>
      </w:pPr>
      <w:r>
        <w:t>Il Signore non lo ha mandato e lui sta inducendo il popolo a confidare nella menzogna, nella falsità. Dinanzi ad esso vi è la morte, non la pace.</w:t>
      </w:r>
    </w:p>
    <w:p w14:paraId="03A82F4E" w14:textId="77777777" w:rsidR="00AC4C51" w:rsidRDefault="00AC4C51" w:rsidP="0011578D">
      <w:pPr>
        <w:pStyle w:val="Corpotesto"/>
      </w:pPr>
      <w:r>
        <w:t>Vi è la distruzione, non la liberazione. Vi è una dura e pesante schiavitù, non un semplice viaggio di piacere. Vi è la peste, la fame, la spada che lo attende.</w:t>
      </w:r>
    </w:p>
    <w:p w14:paraId="662B7CCE" w14:textId="77777777" w:rsidR="00AC4C51" w:rsidRDefault="00AC4C51" w:rsidP="0011578D">
      <w:pPr>
        <w:pStyle w:val="Corpotesto"/>
      </w:pPr>
      <w:r>
        <w:lastRenderedPageBreak/>
        <w:t>Attualmente non vi è nessuna pace. La sola pace possibile è nel sottomettersi a Nabucodònosor e lasciarsi governare da lui come suoi schiavi.</w:t>
      </w:r>
    </w:p>
    <w:p w14:paraId="2D5FD0E4" w14:textId="77777777" w:rsidR="00AC4C51" w:rsidRDefault="00AC4C51" w:rsidP="0011578D">
      <w:pPr>
        <w:pStyle w:val="Corpotesto"/>
      </w:pPr>
      <w:r>
        <w:t>Questo, Anania, dice il Signore. Questa profezia viene dal Dio dell’Alleanza. La tua profezia viene dalla falsità del tuo cuore idolatra, falso, bugiardo.</w:t>
      </w:r>
    </w:p>
    <w:p w14:paraId="4FDD7D70" w14:textId="77777777" w:rsidR="00AC4C51" w:rsidRDefault="00AC4C51" w:rsidP="00202A43">
      <w:pPr>
        <w:pStyle w:val="Corpodeltesto2"/>
      </w:pPr>
      <w:r w:rsidRPr="008E215A">
        <w:rPr>
          <w:position w:val="6"/>
          <w:vertAlign w:val="superscript"/>
        </w:rPr>
        <w:t>16</w:t>
      </w:r>
      <w:r w:rsidRPr="008E215A">
        <w:t>perciò dice il Signore: Ecco, ti faccio sparire dalla faccia della terra; quest’anno tu morirai, perché hai predicato la ribellione al Signore».</w:t>
      </w:r>
    </w:p>
    <w:p w14:paraId="7F221DE1" w14:textId="77777777" w:rsidR="00AC4C51" w:rsidRDefault="00AC4C51" w:rsidP="0011578D">
      <w:pPr>
        <w:pStyle w:val="Corpotesto"/>
      </w:pPr>
      <w:r>
        <w:t>È una profezia ferma, pesante, dura, giusta punizione per la sua reiterata menzogna e falsità, inganno perpetrato ai danni del suo popolo.</w:t>
      </w:r>
    </w:p>
    <w:p w14:paraId="5AE14C07" w14:textId="77777777" w:rsidR="00AC4C51" w:rsidRDefault="00AC4C51" w:rsidP="0011578D">
      <w:pPr>
        <w:pStyle w:val="Corpotesto"/>
      </w:pPr>
      <w:r>
        <w:t>Perciò dice il Signore: Ecco, ti faccio sparire dalla faccia della terra. Quest’anno tu morirai, perché hai predicato la ribellione al Signore.</w:t>
      </w:r>
    </w:p>
    <w:p w14:paraId="102E9C29" w14:textId="77777777" w:rsidR="00AC4C51" w:rsidRDefault="00AC4C51" w:rsidP="0011578D">
      <w:pPr>
        <w:pStyle w:val="Corpotesto"/>
      </w:pPr>
      <w:r>
        <w:t xml:space="preserve">Il Signore decreta la morte di Anania, falso profeta, perché sta intralciando pesantemente l’opera di restauro spirituale operata da Lui per il suo popolo. </w:t>
      </w:r>
    </w:p>
    <w:p w14:paraId="67298EC9" w14:textId="77777777" w:rsidR="00AC4C51" w:rsidRDefault="00AC4C51" w:rsidP="0011578D">
      <w:pPr>
        <w:pStyle w:val="Corpotesto"/>
      </w:pPr>
      <w:r>
        <w:t>Al Signore non interessa la morte del falso profeta, ma la salvezza dei suoi figli. Lui deve scegliere: far morire uno solo e salvare gli altri, oppure perdere tutti.</w:t>
      </w:r>
    </w:p>
    <w:p w14:paraId="40579035" w14:textId="77777777" w:rsidR="00AC4C51" w:rsidRDefault="00AC4C51" w:rsidP="0011578D">
      <w:pPr>
        <w:pStyle w:val="Corpotesto"/>
      </w:pPr>
      <w:r>
        <w:t xml:space="preserve">La morte del profeta è ancora una ulteriore grazia che il Signore concede al suo popolo per la sua salvezza. La sua morte attesta che Geremia è vero profeta. </w:t>
      </w:r>
    </w:p>
    <w:p w14:paraId="7A441D43" w14:textId="77777777" w:rsidR="00AC4C51" w:rsidRDefault="00AC4C51" w:rsidP="0011578D">
      <w:pPr>
        <w:pStyle w:val="Corpotesto"/>
      </w:pPr>
      <w:r>
        <w:t>Anania non muore per una punizione, una vendetta, per una giustizia immediata. Muore perché il Signore vuole convincere il suo popolo alla verità.</w:t>
      </w:r>
    </w:p>
    <w:p w14:paraId="222395A4" w14:textId="77777777" w:rsidR="00AC4C51" w:rsidRDefault="00AC4C51" w:rsidP="0011578D">
      <w:pPr>
        <w:pStyle w:val="Corpotesto"/>
      </w:pPr>
      <w:r>
        <w:t>Ora, dopo questo segno pubblico, eclatante, annunziato, profetizzato, chi vuole si può salvare. Chi si perde, si perde solo per il suo peccato.</w:t>
      </w:r>
    </w:p>
    <w:p w14:paraId="4A30899F" w14:textId="77777777" w:rsidR="00AC4C51" w:rsidRPr="008E215A" w:rsidRDefault="00AC4C51" w:rsidP="00202A43">
      <w:pPr>
        <w:pStyle w:val="Corpodeltesto2"/>
      </w:pPr>
      <w:r w:rsidRPr="008E215A">
        <w:rPr>
          <w:position w:val="6"/>
          <w:vertAlign w:val="superscript"/>
        </w:rPr>
        <w:t>17</w:t>
      </w:r>
      <w:r w:rsidRPr="008E215A">
        <w:t>In quello stesso anno, nel settimo mese, il profeta Anania morì.</w:t>
      </w:r>
    </w:p>
    <w:p w14:paraId="431C78D2" w14:textId="77777777" w:rsidR="00AC4C51" w:rsidRDefault="00AC4C51" w:rsidP="0011578D">
      <w:pPr>
        <w:pStyle w:val="Corpotesto"/>
      </w:pPr>
      <w:r>
        <w:t>Geremia è vero profeta. Il Signore adempie la sua profezia. Nel settimo mese, il profeta Anania muore secondo la parola profetizzata dal Dio Onnipotente.</w:t>
      </w:r>
    </w:p>
    <w:p w14:paraId="3653E4E2" w14:textId="77777777" w:rsidR="00AC4C51" w:rsidRDefault="00AC4C51" w:rsidP="0011578D">
      <w:pPr>
        <w:pStyle w:val="Corpotesto"/>
      </w:pPr>
      <w:r>
        <w:t>In quello stesso anno, nel settimo mese, il profeta Anania morì. Ora il popolo non sarà più infestato nella mente e nel cuore con le sue false profezie.</w:t>
      </w:r>
    </w:p>
    <w:p w14:paraId="4B808EB6" w14:textId="77777777" w:rsidR="00AC4C51" w:rsidRDefault="00AC4C51" w:rsidP="0011578D">
      <w:pPr>
        <w:pStyle w:val="Corpotesto"/>
      </w:pPr>
      <w:r>
        <w:t>Poiché è stata la parola di Geremia a profetizzare la sua morte, chi vuole, ora sa che è solo Geremia il vero profeta del Dio vivente.</w:t>
      </w:r>
    </w:p>
    <w:p w14:paraId="1DEFC971" w14:textId="77777777" w:rsidR="00AC4C51" w:rsidRDefault="00AC4C51" w:rsidP="0011578D">
      <w:pPr>
        <w:pStyle w:val="Corpotesto"/>
      </w:pPr>
      <w:r>
        <w:t>Dopo questa morte, il popolo non ha più alcuna scusante. Sa chi è vero profeta e chi è falso. Sa chi lo ama e chi lo odia, chi vuole la sua vita e chi la sua morte.</w:t>
      </w:r>
    </w:p>
    <w:p w14:paraId="130FA80E" w14:textId="77777777" w:rsidR="00AC4C51" w:rsidRDefault="00AC4C51" w:rsidP="0011578D">
      <w:pPr>
        <w:pStyle w:val="Corpotesto"/>
      </w:pPr>
      <w:r>
        <w:t xml:space="preserve">Il Signore dona segni, alcuni evidenti, alcuni meno evidenti, quali eclatanti e quali meno eclatanti, perché il vero profeta sia riconosciuto nella sua verità. </w:t>
      </w:r>
    </w:p>
    <w:p w14:paraId="5AAED6CF" w14:textId="77777777" w:rsidR="00AC4C51" w:rsidRPr="008E215A" w:rsidRDefault="00AC4C51" w:rsidP="008E215A"/>
    <w:p w14:paraId="0073A61C" w14:textId="77777777" w:rsidR="00AC4C51" w:rsidRPr="008A5E1B" w:rsidRDefault="00AC4C51" w:rsidP="00C86881"/>
    <w:p w14:paraId="6FB82AA7" w14:textId="77777777" w:rsidR="00AC4C51" w:rsidRDefault="00AC4C51" w:rsidP="00C86881">
      <w:pPr>
        <w:pStyle w:val="Corpotesto"/>
        <w:jc w:val="right"/>
        <w:sectPr w:rsidR="00AC4C51" w:rsidSect="00190FE6">
          <w:headerReference w:type="default" r:id="rId41"/>
          <w:type w:val="oddPage"/>
          <w:pgSz w:w="11906" w:h="16838"/>
          <w:pgMar w:top="1701" w:right="1701" w:bottom="1701" w:left="1701" w:header="567" w:footer="567" w:gutter="0"/>
          <w:cols w:space="708"/>
          <w:titlePg/>
          <w:docGrid w:linePitch="360"/>
        </w:sectPr>
      </w:pPr>
    </w:p>
    <w:p w14:paraId="07494880"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6" w:name="_Toc437453477"/>
      <w:bookmarkStart w:id="367" w:name="_Toc62157856"/>
      <w:r>
        <w:rPr>
          <w:rFonts w:ascii="Arial" w:hAnsi="Arial" w:cs="Arial"/>
          <w:color w:val="000000"/>
          <w:sz w:val="40"/>
          <w:szCs w:val="40"/>
        </w:rPr>
        <w:lastRenderedPageBreak/>
        <w:t>CAPITOLO XXIX</w:t>
      </w:r>
      <w:bookmarkEnd w:id="366"/>
      <w:bookmarkEnd w:id="367"/>
    </w:p>
    <w:p w14:paraId="216F10DF" w14:textId="77777777" w:rsidR="00AC4C51" w:rsidRDefault="00AC4C51" w:rsidP="00C86881"/>
    <w:p w14:paraId="3CE70198" w14:textId="77777777" w:rsidR="00AC4C51" w:rsidRDefault="00AC4C51" w:rsidP="00C86881"/>
    <w:p w14:paraId="0535021C" w14:textId="77777777" w:rsidR="00AC4C51" w:rsidRDefault="00AC4C51" w:rsidP="00C86881">
      <w:pPr>
        <w:pStyle w:val="Titolo4"/>
        <w:rPr>
          <w:rFonts w:ascii="Arial" w:hAnsi="Arial" w:cs="Arial"/>
        </w:rPr>
      </w:pPr>
      <w:bookmarkStart w:id="368" w:name="_Toc437453478"/>
      <w:bookmarkStart w:id="369" w:name="_Toc62157857"/>
      <w:r w:rsidRPr="00A30629">
        <w:rPr>
          <w:rFonts w:ascii="Arial" w:hAnsi="Arial" w:cs="Arial"/>
        </w:rPr>
        <w:t>LETTURA DEL TESTO</w:t>
      </w:r>
      <w:bookmarkEnd w:id="368"/>
      <w:bookmarkEnd w:id="369"/>
    </w:p>
    <w:p w14:paraId="5D9E9023" w14:textId="77777777" w:rsidR="00AC4C51" w:rsidRDefault="00AC4C51" w:rsidP="008E215A"/>
    <w:p w14:paraId="270C6FC0"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Queste sono le parole della lettera che il profeta Geremia mandò da Gerusalemme al resto degli anziani in esilio, ai sacerdoti, ai profeti e a tutto il popolo che Nabucodònosor aveva deportato da Gerusalemme a Babilonia; </w:t>
      </w:r>
      <w:r w:rsidRPr="008E215A">
        <w:rPr>
          <w:color w:val="000000"/>
          <w:position w:val="6"/>
          <w:vertAlign w:val="superscript"/>
        </w:rPr>
        <w:t>2</w:t>
      </w:r>
      <w:r w:rsidRPr="008E215A">
        <w:rPr>
          <w:color w:val="000000"/>
          <w:sz w:val="24"/>
        </w:rPr>
        <w:t xml:space="preserve">la mandò dopo che il re Ieconia, la regina madre, i dignitari di corte, i capi di Giuda e di Gerusalemme, gli artigiani e i fabbri erano partiti da Gerusalemme. </w:t>
      </w:r>
      <w:r w:rsidRPr="008E215A">
        <w:rPr>
          <w:color w:val="000000"/>
          <w:position w:val="6"/>
          <w:vertAlign w:val="superscript"/>
        </w:rPr>
        <w:t>3</w:t>
      </w:r>
      <w:r w:rsidRPr="008E215A">
        <w:rPr>
          <w:color w:val="000000"/>
          <w:sz w:val="24"/>
        </w:rPr>
        <w:t>Fu recata per mezzo di Elasà, figlio di Safan, e di Ghemaria, figlio di Chelkia, che Sedecìa, re di Giuda, aveva inviati a Nabucodònosor, re di Babilonia, a Babilonia. Essa diceva:</w:t>
      </w:r>
    </w:p>
    <w:p w14:paraId="2327D4D8"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4</w:t>
      </w:r>
      <w:r w:rsidRPr="008E215A">
        <w:rPr>
          <w:color w:val="000000"/>
          <w:sz w:val="24"/>
        </w:rPr>
        <w:t xml:space="preserve">«Così dice il Signore degli eserciti, Dio d’Israele, a tutti gli esuli che ho fatto deportare da Gerusalemme a Babilonia: </w:t>
      </w:r>
      <w:r w:rsidRPr="008E215A">
        <w:rPr>
          <w:color w:val="000000"/>
          <w:position w:val="6"/>
          <w:vertAlign w:val="superscript"/>
        </w:rPr>
        <w:t>5</w:t>
      </w:r>
      <w:r w:rsidRPr="008E215A">
        <w:rPr>
          <w:color w:val="000000"/>
          <w:sz w:val="24"/>
        </w:rPr>
        <w:t xml:space="preserve">Costruite case e abitatele, piantate orti e mangiatene i frutti; </w:t>
      </w:r>
      <w:r w:rsidRPr="008E215A">
        <w:rPr>
          <w:color w:val="000000"/>
          <w:position w:val="6"/>
          <w:vertAlign w:val="superscript"/>
        </w:rPr>
        <w:t>6</w:t>
      </w:r>
      <w:r w:rsidRPr="008E215A">
        <w:rPr>
          <w:color w:val="000000"/>
          <w:sz w:val="24"/>
        </w:rPr>
        <w:t xml:space="preserve">prendete moglie e mettete al mondo figli e figlie, scegliete mogli per i figli e maritate le figlie, e costoro abbiano figlie e figli. Lì moltiplicatevi e non diminuite. </w:t>
      </w:r>
      <w:r w:rsidRPr="008E215A">
        <w:rPr>
          <w:color w:val="000000"/>
          <w:position w:val="6"/>
          <w:vertAlign w:val="superscript"/>
        </w:rPr>
        <w:t>7</w:t>
      </w:r>
      <w:r w:rsidRPr="008E215A">
        <w:rPr>
          <w:color w:val="000000"/>
          <w:sz w:val="24"/>
        </w:rPr>
        <w:t>Cercate il benessere del paese in cui vi ho fatto deportare, e pregate per esso il Signore, perché dal benessere suo dipende il vostro.</w:t>
      </w:r>
    </w:p>
    <w:p w14:paraId="4A1D2FDF"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 xml:space="preserve">Così dice il Signore degli eserciti, Dio d’Israele: Non vi traggano in errore i profeti che sono in mezzo a voi e i vostri indovini; non date retta ai sogni che essi sognano, </w:t>
      </w:r>
      <w:r w:rsidRPr="008E215A">
        <w:rPr>
          <w:color w:val="000000"/>
          <w:position w:val="6"/>
          <w:vertAlign w:val="superscript"/>
        </w:rPr>
        <w:t>9</w:t>
      </w:r>
      <w:r w:rsidRPr="008E215A">
        <w:rPr>
          <w:color w:val="000000"/>
          <w:sz w:val="24"/>
        </w:rPr>
        <w:t>perché falsamente profetizzano nel mio nome: io non li ho inviati. Oracolo del Signore.</w:t>
      </w:r>
      <w:r w:rsidRPr="008E215A">
        <w:rPr>
          <w:color w:val="000000"/>
          <w:position w:val="6"/>
          <w:sz w:val="24"/>
        </w:rPr>
        <w:t xml:space="preserve"> </w:t>
      </w:r>
      <w:r w:rsidRPr="008E215A">
        <w:rPr>
          <w:color w:val="000000"/>
          <w:position w:val="6"/>
          <w:vertAlign w:val="superscript"/>
        </w:rPr>
        <w:t>10</w:t>
      </w:r>
      <w:r w:rsidRPr="008E215A">
        <w:rPr>
          <w:color w:val="000000"/>
          <w:sz w:val="24"/>
        </w:rPr>
        <w:t xml:space="preserve">Pertanto così dice il Signore: Quando saranno compiuti a Babilonia settant’anni, vi visiterò e realizzerò la mia buona promessa di ricondurvi in questo luogo. </w:t>
      </w:r>
      <w:r w:rsidRPr="008E215A">
        <w:rPr>
          <w:color w:val="000000"/>
          <w:position w:val="6"/>
          <w:vertAlign w:val="superscript"/>
        </w:rPr>
        <w:t>11</w:t>
      </w:r>
      <w:r w:rsidRPr="008E215A">
        <w:rPr>
          <w:color w:val="000000"/>
          <w:sz w:val="24"/>
        </w:rPr>
        <w:t>Io conosco i progetti che ho fatto a vostro riguardo – oracolo del Signore –, progetti di pace e non di sventura, per concedervi un futuro pieno di speranza.</w:t>
      </w:r>
      <w:r w:rsidRPr="008E215A">
        <w:rPr>
          <w:color w:val="000000"/>
          <w:position w:val="6"/>
          <w:sz w:val="24"/>
        </w:rPr>
        <w:t xml:space="preserve"> </w:t>
      </w:r>
      <w:r w:rsidRPr="008E215A">
        <w:rPr>
          <w:color w:val="000000"/>
          <w:position w:val="6"/>
          <w:vertAlign w:val="superscript"/>
        </w:rPr>
        <w:t>12</w:t>
      </w:r>
      <w:r w:rsidRPr="008E215A">
        <w:rPr>
          <w:color w:val="000000"/>
          <w:sz w:val="24"/>
        </w:rPr>
        <w:t xml:space="preserve">Voi mi invocherete e ricorrerete a me e io vi esaudirò. </w:t>
      </w:r>
      <w:r w:rsidRPr="008E215A">
        <w:rPr>
          <w:color w:val="000000"/>
          <w:position w:val="6"/>
          <w:vertAlign w:val="superscript"/>
        </w:rPr>
        <w:t>13</w:t>
      </w:r>
      <w:r w:rsidRPr="008E215A">
        <w:rPr>
          <w:color w:val="000000"/>
          <w:sz w:val="24"/>
        </w:rPr>
        <w:t xml:space="preserve">Mi cercherete e mi troverete, perché mi cercherete con tutto il cuore; </w:t>
      </w:r>
      <w:r w:rsidRPr="008E215A">
        <w:rPr>
          <w:color w:val="000000"/>
          <w:position w:val="6"/>
          <w:vertAlign w:val="superscript"/>
        </w:rPr>
        <w:t>14</w:t>
      </w:r>
      <w:r w:rsidRPr="008E215A">
        <w:rPr>
          <w:color w:val="000000"/>
          <w:sz w:val="24"/>
        </w:rPr>
        <w:t>mi lascerò trovare da voi. Oracolo del Signore. Cambierò in meglio la vostra sorte e vi radunerò da tutte le nazioni e da tutti i luoghi dove vi ho disperso. Oracolo del Signore. Vi ricondurrò nel luogo da dove vi ho fatto deportare.</w:t>
      </w:r>
    </w:p>
    <w:p w14:paraId="5CC249D6"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15</w:t>
      </w:r>
      <w:r w:rsidRPr="008E215A">
        <w:rPr>
          <w:color w:val="000000"/>
          <w:sz w:val="24"/>
        </w:rPr>
        <w:t xml:space="preserve">Voi dite: “Il Signore ci ha suscitato profeti a Babilonia”. </w:t>
      </w:r>
      <w:r w:rsidRPr="008E215A">
        <w:rPr>
          <w:color w:val="000000"/>
          <w:position w:val="6"/>
          <w:vertAlign w:val="superscript"/>
        </w:rPr>
        <w:t>16</w:t>
      </w:r>
      <w:r w:rsidRPr="008E215A">
        <w:rPr>
          <w:color w:val="000000"/>
          <w:sz w:val="24"/>
        </w:rPr>
        <w:t xml:space="preserve">Ebbene, così dice il Signore al re che siede sul trono di Davide e a tutto il popolo che abita in questa città, ai vostri fratelli che non sono partiti con voi nella deportazione: </w:t>
      </w:r>
      <w:r w:rsidRPr="008E215A">
        <w:rPr>
          <w:color w:val="000000"/>
          <w:position w:val="6"/>
          <w:vertAlign w:val="superscript"/>
        </w:rPr>
        <w:t>17</w:t>
      </w:r>
      <w:r w:rsidRPr="008E215A">
        <w:rPr>
          <w:color w:val="000000"/>
          <w:sz w:val="24"/>
        </w:rPr>
        <w:t>Così dice il Signore degli eserciti: Ecco, manderò contro di loro la spada, la fame e la peste e li renderò come i fichi guasti, che non si possono mangiare tanto sono cattivi.</w:t>
      </w:r>
      <w:r w:rsidRPr="008E215A">
        <w:rPr>
          <w:color w:val="000000"/>
          <w:position w:val="6"/>
          <w:sz w:val="24"/>
        </w:rPr>
        <w:t xml:space="preserve"> </w:t>
      </w:r>
      <w:r w:rsidRPr="008E215A">
        <w:rPr>
          <w:color w:val="000000"/>
          <w:position w:val="6"/>
          <w:vertAlign w:val="superscript"/>
        </w:rPr>
        <w:t>18</w:t>
      </w:r>
      <w:r w:rsidRPr="008E215A">
        <w:rPr>
          <w:color w:val="000000"/>
          <w:sz w:val="24"/>
        </w:rPr>
        <w:t xml:space="preserve">Li perseguiterò con la spada, la fame e la peste; li renderò un esempio terrificante per tutti i regni della terra, e maledizione, stupore, scherno e obbrobrio in tutte le nazioni nelle quali li ho dispersi, </w:t>
      </w:r>
      <w:r w:rsidRPr="008E215A">
        <w:rPr>
          <w:color w:val="000000"/>
          <w:position w:val="6"/>
          <w:vertAlign w:val="superscript"/>
        </w:rPr>
        <w:t>19</w:t>
      </w:r>
      <w:r w:rsidRPr="008E215A">
        <w:rPr>
          <w:color w:val="000000"/>
          <w:sz w:val="24"/>
        </w:rPr>
        <w:t xml:space="preserve">perché non hanno ascoltato le mie parole – oracolo del Signore – quando con assidua premura mandavo loro i miei servi, i profeti, ed essi non hanno ascoltato. Oracolo del Signore. </w:t>
      </w:r>
      <w:r w:rsidRPr="008E215A">
        <w:rPr>
          <w:color w:val="000000"/>
          <w:position w:val="6"/>
          <w:vertAlign w:val="superscript"/>
        </w:rPr>
        <w:t>20</w:t>
      </w:r>
      <w:r w:rsidRPr="008E215A">
        <w:rPr>
          <w:color w:val="000000"/>
          <w:sz w:val="24"/>
        </w:rPr>
        <w:t>Voi però, deportati tutti, che ho mandato da Gerusalemme a Babilonia, ascoltate la parola del Signore.</w:t>
      </w:r>
    </w:p>
    <w:p w14:paraId="2497900E"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lastRenderedPageBreak/>
        <w:t>21</w:t>
      </w:r>
      <w:r w:rsidRPr="008E215A">
        <w:rPr>
          <w:color w:val="000000"/>
          <w:sz w:val="24"/>
        </w:rPr>
        <w:t xml:space="preserve">Così dice il Signore degli eserciti, Dio d’Israele, riguardo ad Acab, figlio di Kolaià, e a Sedecìa, figlio di Maasia, che vi profetizzano menzogne nel mio nome: Ecco, li darò in mano a Nabucodònosor, re di Babilonia, che li ucciderà sotto i vostri occhi. </w:t>
      </w:r>
      <w:r w:rsidRPr="008E215A">
        <w:rPr>
          <w:color w:val="000000"/>
          <w:position w:val="6"/>
          <w:vertAlign w:val="superscript"/>
        </w:rPr>
        <w:t>22</w:t>
      </w:r>
      <w:r w:rsidRPr="008E215A">
        <w:rPr>
          <w:color w:val="000000"/>
          <w:sz w:val="24"/>
        </w:rPr>
        <w:t xml:space="preserve">E se ne trarrà una formula di maledizione che si diffonderà presso tutti i deportati di Giuda a Babilonia; si dirà: “Ti tratti il Signore come Sedecìa e Acab, che il re di Babilonia fece arrostire sul fuoco!”. </w:t>
      </w:r>
      <w:r w:rsidRPr="008E215A">
        <w:rPr>
          <w:color w:val="000000"/>
          <w:position w:val="6"/>
          <w:vertAlign w:val="superscript"/>
        </w:rPr>
        <w:t>23</w:t>
      </w:r>
      <w:r w:rsidRPr="008E215A">
        <w:rPr>
          <w:color w:val="000000"/>
          <w:sz w:val="24"/>
        </w:rPr>
        <w:t>Poiché essi hanno operato cose nefande a Gerusalemme, hanno commesso adulterio con le mogli del prossimo, hanno proferito nel mio nome parole menzognere senza che io avessi dato loro alcun ordine. Io stesso lo so bene e ne sono testimone. Oracolo del Signore.</w:t>
      </w:r>
    </w:p>
    <w:p w14:paraId="657E1F7B"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24</w:t>
      </w:r>
      <w:r w:rsidRPr="008E215A">
        <w:rPr>
          <w:color w:val="000000"/>
          <w:sz w:val="24"/>
        </w:rPr>
        <w:t xml:space="preserve">E dirai a Semaià, il Nechelamita: </w:t>
      </w:r>
      <w:r w:rsidRPr="008E215A">
        <w:rPr>
          <w:color w:val="000000"/>
          <w:position w:val="6"/>
          <w:vertAlign w:val="superscript"/>
        </w:rPr>
        <w:t>25</w:t>
      </w:r>
      <w:r w:rsidRPr="008E215A">
        <w:rPr>
          <w:color w:val="000000"/>
          <w:sz w:val="24"/>
        </w:rPr>
        <w:t xml:space="preserve">Così dice il Signore degli eserciti, Dio d’Israele: Hai mandato nel tuo nome lettere a tutto il popolo di Gerusalemme e a Sofonia, figlio di Maasia, il sacerdote, e a tutti i sacerdoti, dicendo: </w:t>
      </w:r>
      <w:r w:rsidRPr="008E215A">
        <w:rPr>
          <w:color w:val="000000"/>
          <w:position w:val="6"/>
          <w:vertAlign w:val="superscript"/>
        </w:rPr>
        <w:t>26</w:t>
      </w:r>
      <w:r w:rsidRPr="008E215A">
        <w:rPr>
          <w:color w:val="000000"/>
          <w:sz w:val="24"/>
        </w:rPr>
        <w:t xml:space="preserve">“Il Signore ti ha costituito sacerdote al posto del sacerdote Ioiadà, perché fossi sovrintendente nel tempio del Signore, per reprimere qualunque forsennato che fa il profeta, ponendolo in ceppi e in catene: </w:t>
      </w:r>
      <w:r w:rsidRPr="008E215A">
        <w:rPr>
          <w:color w:val="000000"/>
          <w:position w:val="6"/>
          <w:vertAlign w:val="superscript"/>
        </w:rPr>
        <w:t>27</w:t>
      </w:r>
      <w:r w:rsidRPr="008E215A">
        <w:rPr>
          <w:color w:val="000000"/>
          <w:sz w:val="24"/>
        </w:rPr>
        <w:t xml:space="preserve">orbene, perché non reprimi Geremia di Anatòt, che fa profezie fra di voi? </w:t>
      </w:r>
      <w:r w:rsidRPr="008E215A">
        <w:rPr>
          <w:color w:val="000000"/>
          <w:position w:val="6"/>
          <w:vertAlign w:val="superscript"/>
        </w:rPr>
        <w:t>28</w:t>
      </w:r>
      <w:r w:rsidRPr="008E215A">
        <w:rPr>
          <w:color w:val="000000"/>
          <w:sz w:val="24"/>
        </w:rPr>
        <w:t>Infatti egli ci ha mandato a dire a Babilonia: Durerà a lungo la vostra situazione! Costruite case e abitatele, piantate orti e mangiatene i frutti!”».</w:t>
      </w:r>
    </w:p>
    <w:p w14:paraId="328AACF1"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29</w:t>
      </w:r>
      <w:r w:rsidRPr="008E215A">
        <w:rPr>
          <w:color w:val="000000"/>
          <w:sz w:val="24"/>
        </w:rPr>
        <w:t xml:space="preserve">Il sacerdote Sofonia lesse questa lettera in presenza del profeta Geremia. </w:t>
      </w:r>
      <w:r w:rsidRPr="008E215A">
        <w:rPr>
          <w:color w:val="000000"/>
          <w:position w:val="6"/>
          <w:vertAlign w:val="superscript"/>
        </w:rPr>
        <w:t>30</w:t>
      </w:r>
      <w:r w:rsidRPr="008E215A">
        <w:rPr>
          <w:color w:val="000000"/>
          <w:sz w:val="24"/>
        </w:rPr>
        <w:t xml:space="preserve">Allora la parola del Signore fu rivolta a Geremia: </w:t>
      </w:r>
      <w:r w:rsidRPr="008E215A">
        <w:rPr>
          <w:color w:val="000000"/>
          <w:position w:val="6"/>
          <w:vertAlign w:val="superscript"/>
        </w:rPr>
        <w:t>31</w:t>
      </w:r>
      <w:r w:rsidRPr="008E215A">
        <w:rPr>
          <w:color w:val="000000"/>
          <w:sz w:val="24"/>
        </w:rPr>
        <w:t xml:space="preserve">«Invia questo messaggio a tutti i deportati: Così dice il Signore riguardo a Semaià, il Nechelamita: Poiché Semaià ha parlato a voi come profeta mentre io non l’avevo mandato e vi ha fatto confidare nella menzogna, </w:t>
      </w:r>
      <w:r w:rsidRPr="008E215A">
        <w:rPr>
          <w:color w:val="000000"/>
          <w:position w:val="6"/>
          <w:vertAlign w:val="superscript"/>
        </w:rPr>
        <w:t>32</w:t>
      </w:r>
      <w:r w:rsidRPr="008E215A">
        <w:rPr>
          <w:color w:val="000000"/>
          <w:sz w:val="24"/>
        </w:rPr>
        <w:t>per questo dice il Signore: Ecco, punirò Semaià, il Nechelamita, e la sua discendenza; nessuno dei suoi dimorerà in mezzo a questo popolo, né vedrà il bene che farò al mio popolo – oracolo del Signore –, perché ha predicato la ribellione al Signore».</w:t>
      </w:r>
    </w:p>
    <w:p w14:paraId="0D196BAD" w14:textId="77777777" w:rsidR="00AC4C51" w:rsidRPr="008E215A" w:rsidRDefault="00AC4C51" w:rsidP="008E215A">
      <w:pPr>
        <w:tabs>
          <w:tab w:val="left" w:pos="851"/>
          <w:tab w:val="left" w:pos="2268"/>
        </w:tabs>
        <w:ind w:left="851" w:firstLine="567"/>
        <w:jc w:val="both"/>
        <w:rPr>
          <w:color w:val="000000"/>
          <w:sz w:val="24"/>
        </w:rPr>
      </w:pPr>
    </w:p>
    <w:p w14:paraId="23448253" w14:textId="77777777" w:rsidR="00AC4C51" w:rsidRDefault="00AC4C51" w:rsidP="00C86881"/>
    <w:p w14:paraId="16485FA7" w14:textId="77777777" w:rsidR="00AC4C51" w:rsidRPr="00A30629" w:rsidRDefault="00AC4C51" w:rsidP="00C86881">
      <w:pPr>
        <w:pStyle w:val="Titolo1"/>
        <w:jc w:val="center"/>
        <w:rPr>
          <w:rFonts w:ascii="Arial" w:hAnsi="Arial" w:cs="Arial"/>
          <w:bCs/>
          <w:sz w:val="40"/>
          <w:szCs w:val="40"/>
        </w:rPr>
      </w:pPr>
      <w:bookmarkStart w:id="370" w:name="_Toc437453479"/>
      <w:bookmarkStart w:id="371" w:name="_Toc62157858"/>
      <w:r w:rsidRPr="00A30629">
        <w:rPr>
          <w:rFonts w:ascii="Arial" w:hAnsi="Arial" w:cs="Arial"/>
          <w:bCs/>
          <w:sz w:val="40"/>
          <w:szCs w:val="40"/>
        </w:rPr>
        <w:t>COMMENTO TEOLOGICO DEL TESTO</w:t>
      </w:r>
      <w:bookmarkEnd w:id="370"/>
      <w:bookmarkEnd w:id="371"/>
    </w:p>
    <w:p w14:paraId="718A57AA" w14:textId="77777777" w:rsidR="00AC4C51" w:rsidRDefault="00AC4C51" w:rsidP="00C86881">
      <w:pPr>
        <w:pStyle w:val="Titolo2"/>
        <w:rPr>
          <w:i w:val="0"/>
          <w:sz w:val="40"/>
          <w:szCs w:val="40"/>
        </w:rPr>
      </w:pPr>
      <w:bookmarkStart w:id="372" w:name="_Toc437453480"/>
      <w:bookmarkStart w:id="373" w:name="_Toc62157859"/>
      <w:r>
        <w:rPr>
          <w:i w:val="0"/>
          <w:sz w:val="40"/>
          <w:szCs w:val="40"/>
        </w:rPr>
        <w:t>Lettera agli esiliati</w:t>
      </w:r>
      <w:bookmarkEnd w:id="372"/>
      <w:bookmarkEnd w:id="373"/>
      <w:r>
        <w:rPr>
          <w:i w:val="0"/>
          <w:sz w:val="40"/>
          <w:szCs w:val="40"/>
        </w:rPr>
        <w:t xml:space="preserve"> </w:t>
      </w:r>
    </w:p>
    <w:p w14:paraId="63521854" w14:textId="77777777" w:rsidR="00AC4C51" w:rsidRDefault="00AC4C51" w:rsidP="008E215A"/>
    <w:p w14:paraId="5F7C4D38" w14:textId="77777777" w:rsidR="00AC4C51" w:rsidRDefault="00AC4C51" w:rsidP="00202A43">
      <w:pPr>
        <w:pStyle w:val="Corpodeltesto2"/>
      </w:pPr>
      <w:r w:rsidRPr="008E215A">
        <w:rPr>
          <w:position w:val="6"/>
          <w:vertAlign w:val="superscript"/>
        </w:rPr>
        <w:t>1</w:t>
      </w:r>
      <w:r w:rsidRPr="008E215A">
        <w:t>Queste sono le parole della lettera che il profeta Geremia mandò da Gerusalemme al resto degli anziani in esilio, ai sacerdoti, ai profeti e a tutto il popolo che Nabucodònosor aveva deportato da Gerusalemme a Babilonia;</w:t>
      </w:r>
    </w:p>
    <w:p w14:paraId="3EAB3D1A" w14:textId="77777777" w:rsidR="00AC4C51" w:rsidRDefault="00AC4C51" w:rsidP="0011578D">
      <w:pPr>
        <w:pStyle w:val="Corpotesto"/>
      </w:pPr>
      <w:r>
        <w:t xml:space="preserve">Questa è la prima deportazione. Ancora Gerusalemme non è stata distrutta. </w:t>
      </w:r>
    </w:p>
    <w:p w14:paraId="4A53ED87" w14:textId="77777777" w:rsidR="00AC4C51" w:rsidRPr="007232FB" w:rsidRDefault="00AC4C51" w:rsidP="0011578D">
      <w:pPr>
        <w:pStyle w:val="Corpotesto"/>
        <w:rPr>
          <w:i/>
          <w:iCs/>
          <w:sz w:val="20"/>
        </w:rPr>
      </w:pPr>
      <w:r w:rsidRPr="007232FB">
        <w:rPr>
          <w:i/>
          <w:iCs/>
          <w:sz w:val="20"/>
        </w:rPr>
        <w:t xml:space="preserve">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14Deportò tutta Gerusalemme, cioè tutti i comandanti, tutti i combattenti, in numero di diecimila esuli, tutti i falegnami e i fabbri; non rimase che la gente povera della terra. Deportò a Babilonia Ioiachìn; inoltre portò in esilio da Gerusalemme a Babilonia la madre </w:t>
      </w:r>
      <w:r w:rsidRPr="007232FB">
        <w:rPr>
          <w:i/>
          <w:iCs/>
          <w:sz w:val="20"/>
        </w:rPr>
        <w:lastRenderedPageBreak/>
        <w:t>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 (2Re 24,10-17).</w:t>
      </w:r>
    </w:p>
    <w:p w14:paraId="10CC4124" w14:textId="77777777" w:rsidR="00AC4C51" w:rsidRDefault="00AC4C51" w:rsidP="0011578D">
      <w:pPr>
        <w:pStyle w:val="Corpotesto"/>
      </w:pPr>
      <w:r>
        <w:t>Questa lettera è ben diversa da quella riportata nel Libro di Baruc, che è tutta esortazione al popolo in esilio perché non cada nell’idolatria.</w:t>
      </w:r>
    </w:p>
    <w:p w14:paraId="06EBC78A" w14:textId="77777777" w:rsidR="00AC4C51" w:rsidRPr="000C0E77" w:rsidRDefault="00AC4C51" w:rsidP="0011578D">
      <w:pPr>
        <w:pStyle w:val="Titolo2"/>
      </w:pPr>
      <w:bookmarkStart w:id="374" w:name="_Toc437453481"/>
      <w:bookmarkStart w:id="375" w:name="_Toc62157860"/>
      <w:r w:rsidRPr="000C0E77">
        <w:t>Lettera di Geremia</w:t>
      </w:r>
      <w:bookmarkEnd w:id="374"/>
      <w:bookmarkEnd w:id="375"/>
    </w:p>
    <w:p w14:paraId="1E52BB39" w14:textId="77777777" w:rsidR="00AC4C51" w:rsidRPr="00556C25" w:rsidRDefault="00AC4C51" w:rsidP="0011578D">
      <w:pPr>
        <w:pStyle w:val="Corpotesto"/>
        <w:rPr>
          <w:i/>
          <w:iCs/>
          <w:sz w:val="20"/>
        </w:rPr>
      </w:pPr>
      <w:r w:rsidRPr="00556C25">
        <w:rPr>
          <w:i/>
          <w:iCs/>
          <w:sz w:val="20"/>
        </w:rPr>
        <w:t>Copia della lettera che Geremia mandò a coloro che stavano per essere condotti prigionieri a Babilonia dal re dei Babilonesi, per annunciare loro quanto era stato ordinato a lui da Dio.</w:t>
      </w:r>
    </w:p>
    <w:p w14:paraId="66E53520" w14:textId="77777777" w:rsidR="00AC4C51" w:rsidRPr="00556C25" w:rsidRDefault="00AC4C51" w:rsidP="0011578D">
      <w:pPr>
        <w:pStyle w:val="Corpotesto"/>
        <w:rPr>
          <w:i/>
          <w:iCs/>
          <w:sz w:val="20"/>
        </w:rPr>
      </w:pPr>
      <w:r w:rsidRPr="00556C25">
        <w:rPr>
          <w:i/>
          <w:iCs/>
          <w:sz w:val="20"/>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0233E80B" w14:textId="77777777" w:rsidR="00AC4C51" w:rsidRPr="00556C25" w:rsidRDefault="00AC4C51" w:rsidP="0011578D">
      <w:pPr>
        <w:pStyle w:val="Corpotesto"/>
        <w:rPr>
          <w:i/>
          <w:iCs/>
          <w:sz w:val="20"/>
        </w:rPr>
      </w:pPr>
      <w:r w:rsidRPr="00556C25">
        <w:rPr>
          <w:i/>
          <w:iCs/>
          <w:sz w:val="20"/>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1C599230" w14:textId="77777777" w:rsidR="00AC4C51" w:rsidRPr="00556C25" w:rsidRDefault="00AC4C51" w:rsidP="0011578D">
      <w:pPr>
        <w:pStyle w:val="Corpotesto"/>
        <w:rPr>
          <w:i/>
          <w:iCs/>
          <w:sz w:val="20"/>
        </w:rPr>
      </w:pPr>
      <w:r w:rsidRPr="00556C25">
        <w:rPr>
          <w:i/>
          <w:iCs/>
          <w:sz w:val="20"/>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34A0B04" w14:textId="77777777" w:rsidR="00AC4C51" w:rsidRPr="00556C25" w:rsidRDefault="00AC4C51" w:rsidP="0011578D">
      <w:pPr>
        <w:pStyle w:val="Corpotesto"/>
        <w:rPr>
          <w:i/>
          <w:iCs/>
          <w:sz w:val="20"/>
        </w:rPr>
      </w:pPr>
      <w:r w:rsidRPr="00556C25">
        <w:rPr>
          <w:i/>
          <w:iCs/>
          <w:sz w:val="20"/>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A955F30" w14:textId="77777777" w:rsidR="00AC4C51" w:rsidRPr="00556C25" w:rsidRDefault="00AC4C51" w:rsidP="0011578D">
      <w:pPr>
        <w:pStyle w:val="Corpotesto"/>
        <w:rPr>
          <w:i/>
          <w:iCs/>
          <w:sz w:val="20"/>
        </w:rPr>
      </w:pPr>
      <w:r w:rsidRPr="00556C25">
        <w:rPr>
          <w:i/>
          <w:iCs/>
          <w:sz w:val="20"/>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w:t>
      </w:r>
      <w:r w:rsidRPr="00556C25">
        <w:rPr>
          <w:i/>
          <w:iCs/>
          <w:sz w:val="20"/>
        </w:rPr>
        <w:lastRenderedPageBreak/>
        <w:t>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0F7179E6" w14:textId="77777777" w:rsidR="00AC4C51" w:rsidRPr="00556C25" w:rsidRDefault="00AC4C51" w:rsidP="0011578D">
      <w:pPr>
        <w:pStyle w:val="Corpotesto"/>
        <w:rPr>
          <w:i/>
          <w:iCs/>
          <w:sz w:val="20"/>
        </w:rPr>
      </w:pPr>
      <w:r w:rsidRPr="00556C25">
        <w:rPr>
          <w:i/>
          <w:iCs/>
          <w:sz w:val="20"/>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0F5E2EA5" w14:textId="77777777" w:rsidR="00AC4C51" w:rsidRPr="00556C25" w:rsidRDefault="00AC4C51" w:rsidP="0011578D">
      <w:pPr>
        <w:pStyle w:val="Corpotesto"/>
        <w:rPr>
          <w:i/>
          <w:iCs/>
          <w:sz w:val="20"/>
        </w:rPr>
      </w:pPr>
      <w:r w:rsidRPr="00556C25">
        <w:rPr>
          <w:i/>
          <w:iCs/>
          <w:sz w:val="20"/>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2B302B5C" w14:textId="77777777" w:rsidR="00AC4C51" w:rsidRPr="00556C25" w:rsidRDefault="00AC4C51" w:rsidP="0011578D">
      <w:pPr>
        <w:pStyle w:val="Corpotesto"/>
        <w:rPr>
          <w:i/>
          <w:iCs/>
          <w:sz w:val="20"/>
        </w:rPr>
      </w:pPr>
      <w:r w:rsidRPr="00556C25">
        <w:rPr>
          <w:i/>
          <w:iCs/>
          <w:sz w:val="20"/>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71FC43D5" w14:textId="77777777" w:rsidR="00AC4C51" w:rsidRPr="00556C25" w:rsidRDefault="00AC4C51" w:rsidP="0011578D">
      <w:pPr>
        <w:pStyle w:val="Corpotesto"/>
        <w:rPr>
          <w:i/>
          <w:iCs/>
          <w:sz w:val="20"/>
        </w:rPr>
      </w:pPr>
      <w:r w:rsidRPr="00556C25">
        <w:rPr>
          <w:i/>
          <w:iCs/>
          <w:sz w:val="20"/>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75C3334B" w14:textId="77777777" w:rsidR="00AC4C51" w:rsidRPr="00556C25" w:rsidRDefault="00AC4C51" w:rsidP="0011578D">
      <w:pPr>
        <w:pStyle w:val="Corpotesto"/>
        <w:rPr>
          <w:i/>
          <w:iCs/>
          <w:sz w:val="20"/>
        </w:rPr>
      </w:pPr>
      <w:r w:rsidRPr="00556C25">
        <w:rPr>
          <w:i/>
          <w:iCs/>
          <w:sz w:val="20"/>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5C93BA42" w14:textId="77777777" w:rsidR="00AC4C51" w:rsidRPr="00556C25" w:rsidRDefault="00AC4C51" w:rsidP="0011578D">
      <w:pPr>
        <w:pStyle w:val="Corpotesto"/>
        <w:rPr>
          <w:i/>
          <w:iCs/>
          <w:sz w:val="20"/>
        </w:rPr>
      </w:pPr>
      <w:r w:rsidRPr="00556C25">
        <w:rPr>
          <w:i/>
          <w:iCs/>
          <w:sz w:val="20"/>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2A5D531D" w14:textId="77777777" w:rsidR="00AC4C51" w:rsidRDefault="00AC4C51" w:rsidP="0011578D">
      <w:pPr>
        <w:pStyle w:val="Corpotesto"/>
      </w:pPr>
      <w:r>
        <w:t>Questa lettera invece serve a dare conforto, speranza, a motivo dell’esilio che sarà lungo, molto lungo. Sarà un esilio che durerà ben settanta anni.</w:t>
      </w:r>
    </w:p>
    <w:p w14:paraId="594A50E8" w14:textId="77777777" w:rsidR="00AC4C51" w:rsidRDefault="00AC4C51" w:rsidP="0011578D">
      <w:pPr>
        <w:pStyle w:val="Corpotesto"/>
      </w:pPr>
    </w:p>
    <w:p w14:paraId="130EB82A" w14:textId="77777777" w:rsidR="00AC4C51" w:rsidRDefault="00AC4C51" w:rsidP="0011578D">
      <w:pPr>
        <w:pStyle w:val="Corpotesto"/>
      </w:pPr>
      <w:r>
        <w:lastRenderedPageBreak/>
        <w:t>Queste sono le parole della lettera che il profeta Geremia mandò… Essendo parole del profeta, sono parole di Dio, sono vera profezia, purissima verità.</w:t>
      </w:r>
    </w:p>
    <w:p w14:paraId="36BBDB9B" w14:textId="77777777" w:rsidR="00AC4C51" w:rsidRDefault="00AC4C51" w:rsidP="0011578D">
      <w:pPr>
        <w:pStyle w:val="Corpotesto"/>
      </w:pPr>
      <w:r>
        <w:t>Da Gerusalemme al resto degli anziani in esilio, ai sacerdoti, ai profeti e a tutto il popolo che Nabucodònosor aveva deportato da Gerusalemme a Babilonia.</w:t>
      </w:r>
    </w:p>
    <w:p w14:paraId="5FE49390" w14:textId="77777777" w:rsidR="00AC4C51" w:rsidRDefault="00AC4C51" w:rsidP="0011578D">
      <w:pPr>
        <w:pStyle w:val="Corpotesto"/>
      </w:pPr>
      <w:r>
        <w:t>Geremia è in Gerusalemme. Da Gerusalemme scrive agli esiliati la parola del Signore che li riguarda, perché vivono un momento particolare della loro vita.</w:t>
      </w:r>
    </w:p>
    <w:p w14:paraId="5EFDD560" w14:textId="77777777" w:rsidR="00AC4C51" w:rsidRDefault="00AC4C51" w:rsidP="0011578D">
      <w:pPr>
        <w:pStyle w:val="Corpotesto"/>
      </w:pPr>
      <w:r>
        <w:t>Questa lettera attesta che Dio non ha dimenticato il suo popolo. Il suo cuore è sempre con il suo popolo e sempre gli indica la via della vita.</w:t>
      </w:r>
    </w:p>
    <w:p w14:paraId="4AEFAA74" w14:textId="77777777" w:rsidR="00AC4C51" w:rsidRDefault="00AC4C51" w:rsidP="0011578D">
      <w:pPr>
        <w:pStyle w:val="Corpotesto"/>
      </w:pPr>
      <w:r>
        <w:t xml:space="preserve">Il popolo del Signore è in esilio non perché il Signore lo ha dimenticato, ma perché il popolo chiuso nella sua idolatria ha rifiutato di essere aiutato. </w:t>
      </w:r>
    </w:p>
    <w:p w14:paraId="676AF12A" w14:textId="77777777" w:rsidR="00AC4C51" w:rsidRDefault="00AC4C51" w:rsidP="00202A43">
      <w:pPr>
        <w:pStyle w:val="Corpodeltesto2"/>
      </w:pPr>
      <w:r w:rsidRPr="008E215A">
        <w:rPr>
          <w:position w:val="6"/>
          <w:vertAlign w:val="superscript"/>
        </w:rPr>
        <w:t>2</w:t>
      </w:r>
      <w:r w:rsidRPr="008E215A">
        <w:t>la mandò dopo che il re Ieconia, la regina madre, i dignitari di corte, i capi di Giuda e di Gerusalemme, gli artigiani e i fabbri erano partiti da Gerusalemme.</w:t>
      </w:r>
    </w:p>
    <w:p w14:paraId="0CB2CDF9" w14:textId="77777777" w:rsidR="00AC4C51" w:rsidRDefault="00AC4C51" w:rsidP="0011578D">
      <w:pPr>
        <w:pStyle w:val="Corpotesto"/>
      </w:pPr>
      <w:r>
        <w:t>Quando questa lettera è stata inviata? Dopo la prima deportazione. Ancora Gerusalemme non era stata ancora distrutta e l’esilio si prevedeva lungo.</w:t>
      </w:r>
    </w:p>
    <w:p w14:paraId="42948AA5" w14:textId="77777777" w:rsidR="00AC4C51" w:rsidRDefault="00AC4C51" w:rsidP="0011578D">
      <w:pPr>
        <w:pStyle w:val="Corpotesto"/>
      </w:pPr>
      <w:r>
        <w:t>La mandò dopo che il re Ieconia, la regina madre, i dignitari di corte, i capi di Giuda e di Gerusalemme, gli artigiani e i fabbri erano partiti da Gerusalemme.</w:t>
      </w:r>
    </w:p>
    <w:p w14:paraId="5797B6D4" w14:textId="77777777" w:rsidR="00AC4C51" w:rsidRDefault="00AC4C51" w:rsidP="0011578D">
      <w:pPr>
        <w:pStyle w:val="Corpotesto"/>
      </w:pPr>
      <w:r>
        <w:t>Questa lettera asserisce il contrario della profezia di Anania. Anania profetizzava che in due anni tutto si sarebbe risolto. Non è proprio così.</w:t>
      </w:r>
    </w:p>
    <w:p w14:paraId="724DC984" w14:textId="77777777" w:rsidR="00AC4C51" w:rsidRDefault="00AC4C51" w:rsidP="0011578D">
      <w:pPr>
        <w:pStyle w:val="Corpotesto"/>
      </w:pPr>
      <w:r>
        <w:t>Chi è partito per Babilonia è il fior fiore di Gerusalemme: Re, regina madre, dignitari di corte, capi di Giuda e di Gerusalemme, artigiani, fabbri.</w:t>
      </w:r>
    </w:p>
    <w:p w14:paraId="2D38B960" w14:textId="77777777" w:rsidR="00AC4C51" w:rsidRDefault="00AC4C51" w:rsidP="0011578D">
      <w:pPr>
        <w:pStyle w:val="Corpotesto"/>
      </w:pPr>
      <w:r>
        <w:t>A tutti costoro è rivolta la lettera. Al fior fiore di Gerusalemme e di Giuda la lettera raccomanda di pensare ad un esilio molto lungo, anzi lunghissimo.</w:t>
      </w:r>
    </w:p>
    <w:p w14:paraId="742C6B6B" w14:textId="77777777" w:rsidR="00AC4C51" w:rsidRDefault="00AC4C51" w:rsidP="0011578D">
      <w:pPr>
        <w:pStyle w:val="Corpotesto"/>
      </w:pPr>
      <w:r>
        <w:t>Parlando agli esiliati, Geremia parla anche a Gerusalemme. Ad essa dice indirettamente di non contare più su quanti erano partiti. Non ritorneranno.</w:t>
      </w:r>
    </w:p>
    <w:p w14:paraId="6721D603" w14:textId="77777777" w:rsidR="00AC4C51" w:rsidRDefault="00AC4C51" w:rsidP="0011578D">
      <w:pPr>
        <w:pStyle w:val="Corpotesto"/>
      </w:pPr>
      <w:r>
        <w:t>Gerusalemme deve ora pensarsi una sua vita e ricominciare daccapo. Deve ricrearsi tutta la sua struttura religiosa e sociale. Niente è rimasto in essa.</w:t>
      </w:r>
    </w:p>
    <w:p w14:paraId="181C31E5" w14:textId="77777777" w:rsidR="00AC4C51" w:rsidRDefault="00AC4C51" w:rsidP="00202A43">
      <w:pPr>
        <w:pStyle w:val="Corpodeltesto2"/>
      </w:pPr>
      <w:r w:rsidRPr="008E215A">
        <w:rPr>
          <w:position w:val="6"/>
          <w:vertAlign w:val="superscript"/>
        </w:rPr>
        <w:t>3</w:t>
      </w:r>
      <w:r w:rsidRPr="008E215A">
        <w:t>Fu recata per mezzo di Elasà, figlio di Safan, e di Ghemaria, figlio di Chelkia, che Sedecìa, re di Giuda, aveva inviati a Nabucodònosor, re di Babilonia, a Babilonia. Essa diceva:</w:t>
      </w:r>
    </w:p>
    <w:p w14:paraId="0CB2DAE3" w14:textId="77777777" w:rsidR="00AC4C51" w:rsidRDefault="00AC4C51" w:rsidP="0011578D">
      <w:pPr>
        <w:pStyle w:val="Corpotesto"/>
      </w:pPr>
      <w:r>
        <w:t>La lettera fu recata a quanti erano esuli in Babilonia da Elasà, figlio di Safan, e di Ghemaria, figlio di Chelkìa. Safan e Chelkìa sono due notabili in Giuda.</w:t>
      </w:r>
    </w:p>
    <w:p w14:paraId="4483EEE3" w14:textId="77777777" w:rsidR="00AC4C51" w:rsidRDefault="00AC4C51" w:rsidP="0011578D">
      <w:pPr>
        <w:pStyle w:val="Corpotesto"/>
      </w:pPr>
      <w:r>
        <w:t>Fu recata per mezzo di Elasà, figlio di Safan, e di Ghemaria, figlio di Chelkìa. Essa è messa in buone mani. Elasà e Ghemaria sono persone rispettabili.</w:t>
      </w:r>
    </w:p>
    <w:p w14:paraId="14704BB1" w14:textId="77777777" w:rsidR="00AC4C51" w:rsidRDefault="00AC4C51" w:rsidP="0011578D">
      <w:pPr>
        <w:pStyle w:val="Corpotesto"/>
      </w:pPr>
      <w:r>
        <w:t>Elasà e Ghemaria erano stati inviati, da Sedecìa, re di Giuda a Nabucodònosor, re di Babilonia, a Babilonia. Ora viene svelato il contenuto. Essa diceva...</w:t>
      </w:r>
    </w:p>
    <w:p w14:paraId="331474E2" w14:textId="77777777" w:rsidR="00AC4C51" w:rsidRDefault="00AC4C51" w:rsidP="0011578D">
      <w:pPr>
        <w:pStyle w:val="Corpotesto"/>
      </w:pPr>
      <w:r>
        <w:t>Al di là di tutte queste notizie storiche, a noi interessa cogliere e mettere in evidenza la notizia principale. Questa lettera è vera profezia del Signore.</w:t>
      </w:r>
    </w:p>
    <w:p w14:paraId="32D4C2B1" w14:textId="77777777" w:rsidR="00AC4C51" w:rsidRDefault="00AC4C51" w:rsidP="0011578D">
      <w:pPr>
        <w:pStyle w:val="Corpotesto"/>
      </w:pPr>
      <w:r>
        <w:t>È purissima parola di Dio e quindi verità che deve orientare e formare la vita degli esuli in Babilonia. Non è parola di un uomo, di un falso profeta.</w:t>
      </w:r>
    </w:p>
    <w:p w14:paraId="273DC9CF" w14:textId="77777777" w:rsidR="00AC4C51" w:rsidRDefault="00AC4C51" w:rsidP="00202A43">
      <w:pPr>
        <w:pStyle w:val="Corpodeltesto2"/>
      </w:pPr>
      <w:r w:rsidRPr="008E215A">
        <w:rPr>
          <w:position w:val="6"/>
          <w:vertAlign w:val="superscript"/>
        </w:rPr>
        <w:lastRenderedPageBreak/>
        <w:t>4</w:t>
      </w:r>
      <w:r w:rsidRPr="008E215A">
        <w:t>«Così dice il Signore degli eserciti, Dio d’Israele, a tutti gli esuli che ho fatto deportare da Gerusalemme a Babilonia:</w:t>
      </w:r>
    </w:p>
    <w:p w14:paraId="0873C4F2" w14:textId="77777777" w:rsidR="00AC4C51" w:rsidRDefault="00AC4C51" w:rsidP="0011578D">
      <w:pPr>
        <w:pStyle w:val="Corpotesto"/>
      </w:pPr>
      <w:r w:rsidRPr="00C64B95">
        <w:t xml:space="preserve">Le parole del Signore, </w:t>
      </w:r>
      <w:r>
        <w:t xml:space="preserve">proferite per mezzo del profeta Geremia, sono rivolte a tutti gli esuli che si trovano in Babilonia. Su di esse devono costruire il futuro. </w:t>
      </w:r>
    </w:p>
    <w:p w14:paraId="5C573AF9" w14:textId="77777777" w:rsidR="00AC4C51" w:rsidRDefault="00AC4C51" w:rsidP="0011578D">
      <w:pPr>
        <w:pStyle w:val="Corpotesto"/>
      </w:pPr>
      <w:r>
        <w:t>Così dice il Signore degli eserciti, Dio d’Israele, a tutti gli esuli che ho fatto deportare da Gerusalemme a Babilonia. L’esilio è stato permesso dal Signore.</w:t>
      </w:r>
    </w:p>
    <w:p w14:paraId="197E521A" w14:textId="77777777" w:rsidR="00AC4C51" w:rsidRDefault="00AC4C51" w:rsidP="0011578D">
      <w:pPr>
        <w:pStyle w:val="Corpotesto"/>
      </w:pPr>
      <w:r>
        <w:t>L’esilio non è un fatto puramente e semplicemente umano, è un evento divino. È avvenuto con il permesso del Signore. Perché il Signore lo ha permesso?</w:t>
      </w:r>
    </w:p>
    <w:p w14:paraId="1E207BA6" w14:textId="77777777" w:rsidR="00AC4C51" w:rsidRDefault="00AC4C51" w:rsidP="0011578D">
      <w:pPr>
        <w:pStyle w:val="Corpotesto"/>
      </w:pPr>
      <w:r>
        <w:t>Non è Nabucodònosor che è più forte del Dio d’Israele, del Signore degli eserciti. È il Signore degli eserciti che ha reso forte Nabucodònosor. Perché?</w:t>
      </w:r>
    </w:p>
    <w:p w14:paraId="5F345EBA" w14:textId="77777777" w:rsidR="00AC4C51" w:rsidRDefault="00AC4C51" w:rsidP="0011578D">
      <w:pPr>
        <w:pStyle w:val="Corpotesto"/>
      </w:pPr>
      <w:r>
        <w:t xml:space="preserve">Perché l’esilio è la sola via possibile perché il popolo di Giuda la smetta con la sua idolatria e immoralità e ritorni al suo Dio e Signore, nella sua Parola. </w:t>
      </w:r>
    </w:p>
    <w:p w14:paraId="7722F416" w14:textId="77777777" w:rsidR="00AC4C51" w:rsidRDefault="00AC4C51" w:rsidP="00202A43">
      <w:pPr>
        <w:pStyle w:val="Corpodeltesto2"/>
      </w:pPr>
      <w:r w:rsidRPr="008E215A">
        <w:rPr>
          <w:position w:val="6"/>
          <w:vertAlign w:val="superscript"/>
        </w:rPr>
        <w:t>5</w:t>
      </w:r>
      <w:r w:rsidRPr="008E215A">
        <w:t>Costruite case e abitatele, piantate orti e mangiatene i frutti;</w:t>
      </w:r>
    </w:p>
    <w:p w14:paraId="12FAED20" w14:textId="77777777" w:rsidR="00AC4C51" w:rsidRDefault="00AC4C51" w:rsidP="0011578D">
      <w:pPr>
        <w:pStyle w:val="Corpotesto"/>
      </w:pPr>
      <w:r>
        <w:t>L’esilio è lungo, molto, lungo, lunghissimo. Lo rivelano le prime parole rivolte da Geremia agli esuli. Esse sono purissima profezia del Signore.</w:t>
      </w:r>
    </w:p>
    <w:p w14:paraId="3F67A54A" w14:textId="77777777" w:rsidR="00AC4C51" w:rsidRDefault="00AC4C51" w:rsidP="0011578D">
      <w:pPr>
        <w:pStyle w:val="Corpotesto"/>
      </w:pPr>
      <w:r>
        <w:t>Costruite case e abitatele, piantate orti e mangiatene i frutti. Non si costruisce una casa in un giorno per un giorno e neanche si piantano orti in un giorno.</w:t>
      </w:r>
    </w:p>
    <w:p w14:paraId="063CD85C" w14:textId="77777777" w:rsidR="00AC4C51" w:rsidRDefault="00AC4C51" w:rsidP="0011578D">
      <w:pPr>
        <w:pStyle w:val="Corpotesto"/>
      </w:pPr>
      <w:r>
        <w:t xml:space="preserve">Costruire e piantare necessitano di un lungo tempo, che non è un anno o due anni, come profetizzava il falso profeta Anania. </w:t>
      </w:r>
    </w:p>
    <w:p w14:paraId="6744F80B" w14:textId="77777777" w:rsidR="00AC4C51" w:rsidRDefault="00AC4C51" w:rsidP="0011578D">
      <w:pPr>
        <w:pStyle w:val="Corpotesto"/>
      </w:pPr>
      <w:r>
        <w:t>Gli esuli dovranno prepararsi ad un lungo esilio. Dovranno dimenticare la via del ritorno e iniziare a farsi una vita in Babilonia, in terra straniera.</w:t>
      </w:r>
    </w:p>
    <w:p w14:paraId="5BECA7CB" w14:textId="77777777" w:rsidR="00AC4C51" w:rsidRDefault="00AC4C51" w:rsidP="00202A43">
      <w:pPr>
        <w:pStyle w:val="Corpodeltesto2"/>
      </w:pPr>
      <w:r w:rsidRPr="008E215A">
        <w:rPr>
          <w:position w:val="6"/>
          <w:vertAlign w:val="superscript"/>
        </w:rPr>
        <w:t>6</w:t>
      </w:r>
      <w:r w:rsidRPr="008E215A">
        <w:t>prendete moglie e mettete al mondo figli e figlie, scegliete mogli per i figli e maritate le figlie, e costoro abbiano figlie e figli. Lì moltiplicatevi e non diminuite.</w:t>
      </w:r>
    </w:p>
    <w:p w14:paraId="20EE02DF" w14:textId="77777777" w:rsidR="00AC4C51" w:rsidRDefault="00AC4C51" w:rsidP="0011578D">
      <w:pPr>
        <w:pStyle w:val="Corpotesto"/>
      </w:pPr>
      <w:r>
        <w:t>Ancora un altro invito che rivela che l’esilio non sarà per nulla breve. Non solo gli esuli prenderanno moglie, ma anche i loro figli si sposeranno in Babilonia.</w:t>
      </w:r>
    </w:p>
    <w:p w14:paraId="65F0DC9B" w14:textId="77777777" w:rsidR="00AC4C51" w:rsidRDefault="00AC4C51" w:rsidP="0011578D">
      <w:pPr>
        <w:pStyle w:val="Corpotesto"/>
      </w:pPr>
      <w:r>
        <w:t>Prendete moglie e mettete al mondo figli e figlie, scegliete mogli per i figli e maritate le figlie. Costoro abbiamo figli e figlie. Lì moltiplicatevi e non diminuite.</w:t>
      </w:r>
    </w:p>
    <w:p w14:paraId="644C1DF8" w14:textId="77777777" w:rsidR="00AC4C51" w:rsidRDefault="00AC4C51" w:rsidP="0011578D">
      <w:pPr>
        <w:pStyle w:val="Corpotesto"/>
      </w:pPr>
      <w:r>
        <w:t>Essi dovranno fare in tutto come fecero i figli di Giacobbe quando scesero in Egitto. Andarono circa settanta persone, uscirono più di seicentomila persone.</w:t>
      </w:r>
    </w:p>
    <w:p w14:paraId="57269001" w14:textId="77777777" w:rsidR="00AC4C51" w:rsidRDefault="00AC4C51" w:rsidP="0011578D">
      <w:pPr>
        <w:pStyle w:val="Corpotesto"/>
      </w:pPr>
      <w:r>
        <w:t>Ecco l’ordine del Signore. Vivete la vita che vivevate in terra di Canaan. Crescete, moltiplicatevi, sposatevi, costruite case, piantate orti.</w:t>
      </w:r>
    </w:p>
    <w:p w14:paraId="7D6F5931" w14:textId="77777777" w:rsidR="00AC4C51" w:rsidRDefault="00AC4C51" w:rsidP="0011578D">
      <w:pPr>
        <w:pStyle w:val="Corpotesto"/>
      </w:pPr>
      <w:r>
        <w:t>Non sperate in un ritorno a breve scadenza. Questo non avverrà. In Babilonia dovrete divenire un grande popolo, il popolo del Signore.</w:t>
      </w:r>
    </w:p>
    <w:p w14:paraId="33BD9D0B" w14:textId="77777777" w:rsidR="00AC4C51" w:rsidRDefault="00AC4C51" w:rsidP="00202A43">
      <w:pPr>
        <w:pStyle w:val="Corpodeltesto2"/>
      </w:pPr>
      <w:r w:rsidRPr="008E215A">
        <w:rPr>
          <w:position w:val="6"/>
          <w:vertAlign w:val="superscript"/>
        </w:rPr>
        <w:t>7</w:t>
      </w:r>
      <w:r w:rsidRPr="008E215A">
        <w:t>Cercate il benessere del paese in cui vi ho fatto deportare, e pregate per esso il Signore, perché dal benessere suo dipende il vostro.</w:t>
      </w:r>
    </w:p>
    <w:p w14:paraId="0C3E8CBC" w14:textId="77777777" w:rsidR="00AC4C51" w:rsidRDefault="00AC4C51" w:rsidP="0011578D">
      <w:pPr>
        <w:pStyle w:val="Corpotesto"/>
      </w:pPr>
      <w:r>
        <w:t>Essi non devono pensare solo per se stessi, ma devono anche curare il benessere del paese in cui sono stati deportati.</w:t>
      </w:r>
    </w:p>
    <w:p w14:paraId="56A9C4B0" w14:textId="77777777" w:rsidR="00AC4C51" w:rsidRDefault="00AC4C51" w:rsidP="0011578D">
      <w:pPr>
        <w:pStyle w:val="Corpotesto"/>
      </w:pPr>
      <w:r>
        <w:lastRenderedPageBreak/>
        <w:t>Cercate il benessere del paese in cui vi ho fatto deportare, e pregate per esso il Signore, perché dal benessere suo dipende il vostro.</w:t>
      </w:r>
    </w:p>
    <w:p w14:paraId="49EB7D36" w14:textId="77777777" w:rsidR="00AC4C51" w:rsidRDefault="00AC4C51" w:rsidP="0011578D">
      <w:pPr>
        <w:pStyle w:val="Corpotesto"/>
      </w:pPr>
      <w:r>
        <w:t>I figli di Giuda non devono vivere pensando solo a se stessi, ma devono essere veri cittadini di un popolo più grande. Per questo popolo devono anche pregare.</w:t>
      </w:r>
    </w:p>
    <w:p w14:paraId="6A2F6252" w14:textId="77777777" w:rsidR="00AC4C51" w:rsidRDefault="00AC4C51" w:rsidP="0011578D">
      <w:pPr>
        <w:pStyle w:val="Corpotesto"/>
      </w:pPr>
      <w:r>
        <w:t>Devono chiedere per il paese ospitante ogni bene al Signore. È questa una visione sublime di civiltà e di società. Il bene degli uni è dal bene degli altri.</w:t>
      </w:r>
    </w:p>
    <w:p w14:paraId="36DBDE99" w14:textId="77777777" w:rsidR="00AC4C51" w:rsidRDefault="00AC4C51" w:rsidP="0011578D">
      <w:pPr>
        <w:pStyle w:val="Corpotesto"/>
      </w:pPr>
      <w:r>
        <w:t xml:space="preserve">La preghiera degli uni produce il bene degli altri, dal bene degli altri, frutto della nostra preghiera, nasce anche il nostro bene.  </w:t>
      </w:r>
    </w:p>
    <w:p w14:paraId="2BF76242" w14:textId="77777777" w:rsidR="00AC4C51" w:rsidRDefault="00AC4C51" w:rsidP="0011578D">
      <w:pPr>
        <w:pStyle w:val="Corpotesto"/>
      </w:pPr>
      <w:r>
        <w:t>Essi non devono integrarsi nella fede, ma nell’amore. Devono usare la loro fede per amare secondo verità perfetta. La verità la dice il Signore, non l’uomo.</w:t>
      </w:r>
    </w:p>
    <w:p w14:paraId="4C814D2D" w14:textId="77777777" w:rsidR="00AC4C51" w:rsidRDefault="00AC4C51" w:rsidP="0011578D">
      <w:pPr>
        <w:pStyle w:val="Corpotesto"/>
      </w:pPr>
      <w:r>
        <w:t>Dovremmo tutti riflettere su questo comando di sana, vera, autentica civiltà, che è fondata sulla verità di Dio, mai sulla falsità dei sentimenti dell’uomo.</w:t>
      </w:r>
    </w:p>
    <w:p w14:paraId="177A90F7" w14:textId="77777777" w:rsidR="00AC4C51" w:rsidRPr="008E215A" w:rsidRDefault="00AC4C51" w:rsidP="0011578D">
      <w:pPr>
        <w:pStyle w:val="Corpotesto"/>
      </w:pPr>
      <w:r>
        <w:t xml:space="preserve">Mai il Signore ha permesso che l’uomo pensasse solo a stesso. Il bene della collettività è dal bene del singolo, il bene del singolo dal bene della collettività. </w:t>
      </w:r>
    </w:p>
    <w:p w14:paraId="5418107F" w14:textId="77777777" w:rsidR="00AC4C51" w:rsidRDefault="00AC4C51" w:rsidP="00202A43">
      <w:pPr>
        <w:pStyle w:val="Corpodeltesto2"/>
      </w:pPr>
      <w:r w:rsidRPr="008E215A">
        <w:rPr>
          <w:position w:val="6"/>
          <w:vertAlign w:val="superscript"/>
        </w:rPr>
        <w:t>8</w:t>
      </w:r>
      <w:r w:rsidRPr="008E215A">
        <w:t>Così dice il Signore degli eserciti, Dio d’Israele: Non vi traggano in errore i profeti che sono in mezzo a voi e i vostri indovini; non date retta ai sogni che essi sognano,</w:t>
      </w:r>
    </w:p>
    <w:p w14:paraId="3A3DBDE4" w14:textId="77777777" w:rsidR="00AC4C51" w:rsidRDefault="00AC4C51" w:rsidP="0011578D">
      <w:pPr>
        <w:pStyle w:val="Corpotesto"/>
      </w:pPr>
      <w:r>
        <w:t>Date le regole di come vivere in terra d’esilio, considerandola loro vera patria, senza però perdere la vera fede, ora il Signore mette in guardia il suo popolo.</w:t>
      </w:r>
    </w:p>
    <w:p w14:paraId="6DAAA0ED" w14:textId="77777777" w:rsidR="00AC4C51" w:rsidRDefault="00AC4C51" w:rsidP="0011578D">
      <w:pPr>
        <w:pStyle w:val="Corpotesto"/>
      </w:pPr>
      <w:r>
        <w:t>Così dice il Signore degli eserciti, Dio d’Israele: Non vi traggano in errore i profeti che sono in mezzo a voi e i vostri indovini. Di che errore si tratta?</w:t>
      </w:r>
    </w:p>
    <w:p w14:paraId="45ECA0C7" w14:textId="77777777" w:rsidR="00AC4C51" w:rsidRDefault="00AC4C51" w:rsidP="0011578D">
      <w:pPr>
        <w:pStyle w:val="Corpotesto"/>
      </w:pPr>
      <w:r>
        <w:t>Non date retta ai sogni che essi sognano. Che sogni sono? Sono errori e sogni circa il tempo dell’esilio ed anche circa le modalità di viverlo.</w:t>
      </w:r>
    </w:p>
    <w:p w14:paraId="21E0D5BA" w14:textId="77777777" w:rsidR="00AC4C51" w:rsidRDefault="00AC4C51" w:rsidP="0011578D">
      <w:pPr>
        <w:pStyle w:val="Corpotesto"/>
      </w:pPr>
      <w:r>
        <w:t xml:space="preserve">Il Signore, per mezzo del suo vero profeta ha rivelato al suo popolo cosa fare e come agire. Ogni parola contraria è una falsa profezia, un falso sogno. </w:t>
      </w:r>
    </w:p>
    <w:p w14:paraId="4973F578" w14:textId="77777777" w:rsidR="00AC4C51" w:rsidRDefault="00AC4C51" w:rsidP="0011578D">
      <w:pPr>
        <w:pStyle w:val="Corpotesto"/>
      </w:pPr>
      <w:r>
        <w:t>Ora spetta ad ogni figlio di Giuda porre ogni attenzione perché non si lasci ingannare. Se va fuori strada la colpa è anche tutta sua.</w:t>
      </w:r>
    </w:p>
    <w:p w14:paraId="009CDF94" w14:textId="77777777" w:rsidR="00AC4C51" w:rsidRDefault="00AC4C51" w:rsidP="00202A43">
      <w:pPr>
        <w:pStyle w:val="Corpodeltesto2"/>
      </w:pPr>
      <w:r w:rsidRPr="008E215A">
        <w:rPr>
          <w:position w:val="6"/>
          <w:vertAlign w:val="superscript"/>
        </w:rPr>
        <w:t>9</w:t>
      </w:r>
      <w:r w:rsidRPr="008E215A">
        <w:t>perché falsamente profetizzano nel mio nome: io non li ho inviati. Oracolo del Signore.</w:t>
      </w:r>
    </w:p>
    <w:p w14:paraId="1D39E239" w14:textId="77777777" w:rsidR="00AC4C51" w:rsidRDefault="00AC4C51" w:rsidP="0011578D">
      <w:pPr>
        <w:pStyle w:val="Corpotesto"/>
      </w:pPr>
      <w:r>
        <w:t>Essi profetizzano, sì, nel nome del Signore, ma del Signore usano solo il nome, non la sua Parola, non la sua verità, non la sua profezia, non la sua scienza.</w:t>
      </w:r>
    </w:p>
    <w:p w14:paraId="50A853B0" w14:textId="77777777" w:rsidR="00AC4C51" w:rsidRDefault="00AC4C51" w:rsidP="0011578D">
      <w:pPr>
        <w:pStyle w:val="Corpotesto"/>
      </w:pPr>
      <w:r>
        <w:t>Perché falsamente profetizzano nel mio nome: io non li ho inviati. Oracolo del Signore. Il Signore conosce un solo vero profeta: Geremia.</w:t>
      </w:r>
    </w:p>
    <w:p w14:paraId="649F6801" w14:textId="77777777" w:rsidR="00AC4C51" w:rsidRDefault="00AC4C51" w:rsidP="0011578D">
      <w:pPr>
        <w:pStyle w:val="Corpotesto"/>
      </w:pPr>
      <w:r>
        <w:t>Ogni parola contraria a quella proferita da Geremia è falsa. Si mettono a confronto le parole e ogni falsa profezia sarà messa in luce.</w:t>
      </w:r>
    </w:p>
    <w:p w14:paraId="5265E772" w14:textId="77777777" w:rsidR="00AC4C51" w:rsidRDefault="00AC4C51" w:rsidP="0011578D">
      <w:pPr>
        <w:pStyle w:val="Corpotesto"/>
      </w:pPr>
      <w:r>
        <w:t>Il Vangelo, tutto il Vangelo, contenuto in tutta la Scrittura, è la vera profezia di Dio. Quanto non è conforme al Vangelo è falsa profezia.</w:t>
      </w:r>
    </w:p>
    <w:p w14:paraId="2A6CEEA3" w14:textId="77777777" w:rsidR="00AC4C51" w:rsidRDefault="00AC4C51" w:rsidP="0011578D">
      <w:pPr>
        <w:pStyle w:val="Corpotesto"/>
      </w:pPr>
      <w:r>
        <w:t>Le regole le conosciamo per distinguere il vero dal falso. Basta semplicemente applicarle. Se l’uomo non le applica, la responsabilità è sua in eterno.</w:t>
      </w:r>
    </w:p>
    <w:p w14:paraId="300B9E1C" w14:textId="77777777" w:rsidR="00AC4C51" w:rsidRDefault="00AC4C51" w:rsidP="00202A43">
      <w:pPr>
        <w:pStyle w:val="Corpodeltesto2"/>
      </w:pPr>
      <w:r w:rsidRPr="008E215A">
        <w:rPr>
          <w:position w:val="6"/>
          <w:vertAlign w:val="superscript"/>
        </w:rPr>
        <w:lastRenderedPageBreak/>
        <w:t>10</w:t>
      </w:r>
      <w:r w:rsidRPr="008E215A">
        <w:t>Pertanto così dice il Signore: Quando saranno compiuti a Babilonia settant’anni, vi visiterò e realizzerò la mia buona promessa di ricondurvi in questo luogo.</w:t>
      </w:r>
    </w:p>
    <w:p w14:paraId="48BD692B" w14:textId="77777777" w:rsidR="00AC4C51" w:rsidRDefault="00AC4C51" w:rsidP="0011578D">
      <w:pPr>
        <w:pStyle w:val="Corpotesto"/>
      </w:pPr>
      <w:r>
        <w:t>Ora il Signore dona un’altra regola infallibile per separare la vera profezia da tutte le false, da quelle che ingannano il popolo e lo turbano.</w:t>
      </w:r>
    </w:p>
    <w:p w14:paraId="25787E06" w14:textId="77777777" w:rsidR="00AC4C51" w:rsidRDefault="00AC4C51" w:rsidP="0011578D">
      <w:pPr>
        <w:pStyle w:val="Corpotesto"/>
      </w:pPr>
      <w:r>
        <w:t>Pertanto così dice il Signore: Quando saranno compiuti a Babilonia settant’anni, vi visiterò e realizzerò la mia buona promessa di ricondurvi in questo luogo.</w:t>
      </w:r>
    </w:p>
    <w:p w14:paraId="1A877922" w14:textId="77777777" w:rsidR="00AC4C51" w:rsidRDefault="00AC4C51" w:rsidP="0011578D">
      <w:pPr>
        <w:pStyle w:val="Corpotesto"/>
      </w:pPr>
      <w:r>
        <w:t>Ecco la profezia puntuale, esatta, precisa. Contate settant’anni anni. Questa è la durata del vostro esilio. Né un giorno in più né un giorno in meno.</w:t>
      </w:r>
    </w:p>
    <w:p w14:paraId="5A3ED5BB" w14:textId="77777777" w:rsidR="00AC4C51" w:rsidRDefault="00AC4C51" w:rsidP="0011578D">
      <w:pPr>
        <w:pStyle w:val="Corpotesto"/>
      </w:pPr>
      <w:r>
        <w:t>Quando i settant’anni saranno passati, io verrò, vi prenderò, vi ricondurrò nella vostra terra, realizzerò così la mia buona promessa.</w:t>
      </w:r>
    </w:p>
    <w:p w14:paraId="379A529B" w14:textId="77777777" w:rsidR="00AC4C51" w:rsidRDefault="00AC4C51" w:rsidP="0011578D">
      <w:pPr>
        <w:pStyle w:val="Corpotesto"/>
      </w:pPr>
      <w:r>
        <w:t>Chiunque, falso profeta, falso maestro, indovino, scriba, amico, fratello, sorella, padre, madre dice il contrario, non ascoltatelo. Vi trae in errore.</w:t>
      </w:r>
    </w:p>
    <w:p w14:paraId="365FDED3" w14:textId="77777777" w:rsidR="00AC4C51" w:rsidRDefault="00AC4C51" w:rsidP="00202A43">
      <w:pPr>
        <w:pStyle w:val="Corpodeltesto2"/>
      </w:pPr>
      <w:r w:rsidRPr="008E215A">
        <w:rPr>
          <w:position w:val="6"/>
          <w:vertAlign w:val="superscript"/>
        </w:rPr>
        <w:t>11</w:t>
      </w:r>
      <w:r w:rsidRPr="008E215A">
        <w:t>Io conosco i progetti che ho fatto a vostro riguardo – oracolo del Signore –, progetti di pace e non di sventura, per concedervi un futuro pieno di speranza.</w:t>
      </w:r>
    </w:p>
    <w:p w14:paraId="16F40851" w14:textId="77777777" w:rsidR="00AC4C51" w:rsidRDefault="00AC4C51" w:rsidP="0011578D">
      <w:pPr>
        <w:pStyle w:val="Corpotesto"/>
      </w:pPr>
      <w:r>
        <w:t>Il Signore conosce i progetti del suo cuore riguardo al popolo di Giuda che vive in esilio. Sono progetti di pace, di un futuro pieno di speranza.</w:t>
      </w:r>
    </w:p>
    <w:p w14:paraId="2AEFBFBA" w14:textId="77777777" w:rsidR="00AC4C51" w:rsidRDefault="00AC4C51" w:rsidP="0011578D">
      <w:pPr>
        <w:pStyle w:val="Corpotesto"/>
      </w:pPr>
      <w:r>
        <w:t>Io conosco i progetti che ho fatto a vostro riguardo – oracolo del Signore –, progetti di pace e non di sventura, per concedervi un futuro pieno di speranza.</w:t>
      </w:r>
    </w:p>
    <w:p w14:paraId="4A9B142B" w14:textId="77777777" w:rsidR="00AC4C51" w:rsidRDefault="00AC4C51" w:rsidP="0011578D">
      <w:pPr>
        <w:pStyle w:val="Corpotesto"/>
      </w:pPr>
      <w:r>
        <w:t>Qual è questo futuro pieno di speranza, ricco di pace? È il progetto di condurre il popolo a vera conversione per poi riportarlo nella terra di Canaan.</w:t>
      </w:r>
    </w:p>
    <w:p w14:paraId="3A61880B" w14:textId="77777777" w:rsidR="00AC4C51" w:rsidRDefault="00AC4C51" w:rsidP="0011578D">
      <w:pPr>
        <w:pStyle w:val="Corpotesto"/>
      </w:pPr>
      <w:r>
        <w:t>Il Signore non ha condotto Giuda in esilio per farlo morire in terra straniera e neanche per riportarlo nella sua terra senza una vera e profonda conversione.</w:t>
      </w:r>
    </w:p>
    <w:p w14:paraId="4AACE058" w14:textId="77777777" w:rsidR="00AC4C51" w:rsidRDefault="00AC4C51" w:rsidP="0011578D">
      <w:pPr>
        <w:pStyle w:val="Corpotesto"/>
      </w:pPr>
      <w:r>
        <w:t>I figli del suo popolo sono in esilio perché solo attraverso questa via è possibile la loro conversione. Altre vie sono risultate tutte non percorribili.</w:t>
      </w:r>
    </w:p>
    <w:p w14:paraId="65275B58" w14:textId="77777777" w:rsidR="00AC4C51" w:rsidRDefault="00AC4C51" w:rsidP="0011578D">
      <w:pPr>
        <w:pStyle w:val="Corpotesto"/>
      </w:pPr>
      <w:r>
        <w:t>Sovente il Signore deve ricorrere a mezzi di grande sofferenza, perché la sola parola, la sola profezia non è sufficiente. Ma Dio deve aiutare il suo popolo.</w:t>
      </w:r>
    </w:p>
    <w:p w14:paraId="31E834D5" w14:textId="77777777" w:rsidR="00AC4C51" w:rsidRDefault="00AC4C51" w:rsidP="00202A43">
      <w:pPr>
        <w:pStyle w:val="Corpodeltesto2"/>
      </w:pPr>
      <w:r w:rsidRPr="008E215A">
        <w:rPr>
          <w:position w:val="6"/>
          <w:vertAlign w:val="superscript"/>
        </w:rPr>
        <w:t>12</w:t>
      </w:r>
      <w:r w:rsidRPr="008E215A">
        <w:t>Voi mi invocherete e ricorrerete a me e io vi esaudirò.</w:t>
      </w:r>
    </w:p>
    <w:p w14:paraId="343F9E81" w14:textId="77777777" w:rsidR="00AC4C51" w:rsidRDefault="00AC4C51" w:rsidP="0011578D">
      <w:pPr>
        <w:pStyle w:val="Corpotesto"/>
      </w:pPr>
      <w:r>
        <w:t>Questa profezia rivela che veramente il popolo in Babilonia si convertirà, ritornerà al suo Dio e Signore, ritroverà la via dell’alleanza.</w:t>
      </w:r>
    </w:p>
    <w:p w14:paraId="07B08D83" w14:textId="77777777" w:rsidR="00AC4C51" w:rsidRDefault="00AC4C51" w:rsidP="0011578D">
      <w:pPr>
        <w:pStyle w:val="Corpotesto"/>
      </w:pPr>
      <w:r>
        <w:t xml:space="preserve">Voi mi invocherete e ricorrerete a me e io vi esaudirò. Sappiamo che il Signore non esaudisce quanti non si convertono a Lui. </w:t>
      </w:r>
    </w:p>
    <w:p w14:paraId="1B319B7B" w14:textId="77777777" w:rsidR="00AC4C51" w:rsidRDefault="00AC4C51" w:rsidP="0011578D">
      <w:pPr>
        <w:pStyle w:val="Corpotesto"/>
      </w:pPr>
      <w:r>
        <w:t>L’esaudimento da parte del Signore è il frutto della sua grazia che ha operato in noi la conversione. La conversione è alla Parola, alla profezia, al Patto.</w:t>
      </w:r>
    </w:p>
    <w:p w14:paraId="59267CB2" w14:textId="77777777" w:rsidR="00AC4C51" w:rsidRDefault="00AC4C51" w:rsidP="0011578D">
      <w:pPr>
        <w:pStyle w:val="Corpotesto"/>
      </w:pPr>
      <w:r>
        <w:t>Se non avviene la conversione alla Parola, alla profezia, al Patto, mai si potrà parlare di vera conversione e il Signore non può esaudire alcuna invocazione.</w:t>
      </w:r>
    </w:p>
    <w:p w14:paraId="348AAFA7" w14:textId="77777777" w:rsidR="00AC4C51" w:rsidRDefault="00AC4C51" w:rsidP="0011578D">
      <w:pPr>
        <w:pStyle w:val="Corpotesto"/>
      </w:pPr>
      <w:r>
        <w:t>Questa verità valeva per ieri, vale per oggi, vale per sempre. Ci si converte non a Dio, ma al Dio della Parola, alla Parola di Dio, alla sua profezia.</w:t>
      </w:r>
    </w:p>
    <w:p w14:paraId="47815E3A" w14:textId="77777777" w:rsidR="00AC4C51" w:rsidRDefault="00AC4C51" w:rsidP="00202A43">
      <w:pPr>
        <w:pStyle w:val="Corpodeltesto2"/>
      </w:pPr>
      <w:r w:rsidRPr="008E215A">
        <w:rPr>
          <w:position w:val="6"/>
          <w:vertAlign w:val="superscript"/>
        </w:rPr>
        <w:lastRenderedPageBreak/>
        <w:t>13</w:t>
      </w:r>
      <w:r w:rsidRPr="008E215A">
        <w:t>Mi cercherete e mi troverete, perché mi cercherete con tutto il cuore;</w:t>
      </w:r>
    </w:p>
    <w:p w14:paraId="4908B8A0" w14:textId="77777777" w:rsidR="00AC4C51" w:rsidRDefault="00AC4C51" w:rsidP="0011578D">
      <w:pPr>
        <w:pStyle w:val="Corpotesto"/>
      </w:pPr>
      <w:r>
        <w:t>Cercare il Signore con tutto il cuore, significa cercarlo con il cuore piantato nella sua Parola, nel suo Patto, nella sua profezia, nella sua alleanza.</w:t>
      </w:r>
    </w:p>
    <w:p w14:paraId="6E9FBEFE" w14:textId="77777777" w:rsidR="00AC4C51" w:rsidRDefault="00AC4C51" w:rsidP="0011578D">
      <w:pPr>
        <w:pStyle w:val="Corpotesto"/>
      </w:pPr>
      <w:r>
        <w:t>Mi cercherete e mi troverete, perché mi cercate con tutto il cuore. La profezia antica era tutto un invito a cercare il Signore con tutto il cuore.</w:t>
      </w:r>
    </w:p>
    <w:p w14:paraId="016F138F" w14:textId="77777777" w:rsidR="00AC4C51" w:rsidRDefault="00AC4C51" w:rsidP="0011578D">
      <w:pPr>
        <w:pStyle w:val="Corpotesto"/>
      </w:pPr>
      <w:r>
        <w:t>Sono sufficienti due brani del profeta Isaia, uno sulla preghiera fatta con le labbra e l’altro sul falso digiuno che confermano e attestano questa verità.</w:t>
      </w:r>
    </w:p>
    <w:p w14:paraId="1D4DFD0A" w14:textId="77777777" w:rsidR="00AC4C51" w:rsidRPr="00BC1855" w:rsidRDefault="00AC4C51" w:rsidP="0011578D">
      <w:pPr>
        <w:pStyle w:val="Corpotesto"/>
        <w:rPr>
          <w:i/>
          <w:iCs/>
          <w:sz w:val="20"/>
        </w:rPr>
      </w:pPr>
      <w:r w:rsidRPr="00BC1855">
        <w:rPr>
          <w:i/>
          <w:iCs/>
          <w:sz w:val="20"/>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53F122ED" w14:textId="77777777" w:rsidR="00AC4C51" w:rsidRPr="00BC1855" w:rsidRDefault="00AC4C51" w:rsidP="0011578D">
      <w:pPr>
        <w:pStyle w:val="Corpotesto"/>
        <w:rPr>
          <w:i/>
          <w:iCs/>
          <w:sz w:val="20"/>
        </w:rPr>
      </w:pPr>
      <w:r w:rsidRPr="00BC1855">
        <w:rPr>
          <w:i/>
          <w:iCs/>
          <w:sz w:val="20"/>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64D5CF93" w14:textId="77777777" w:rsidR="00AC4C51" w:rsidRPr="00BC1855" w:rsidRDefault="00AC4C51" w:rsidP="0011578D">
      <w:pPr>
        <w:pStyle w:val="Corpotesto"/>
        <w:rPr>
          <w:i/>
          <w:iCs/>
          <w:sz w:val="20"/>
        </w:rPr>
      </w:pPr>
      <w:r w:rsidRPr="00BC1855">
        <w:rPr>
          <w:i/>
          <w:iCs/>
          <w:sz w:val="20"/>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79892B17" w14:textId="77777777" w:rsidR="00AC4C51" w:rsidRPr="00BC1855" w:rsidRDefault="00AC4C51" w:rsidP="0011578D">
      <w:pPr>
        <w:pStyle w:val="Corpotesto"/>
        <w:rPr>
          <w:i/>
          <w:iCs/>
          <w:sz w:val="20"/>
        </w:rPr>
      </w:pPr>
      <w:r w:rsidRPr="00BC1855">
        <w:rPr>
          <w:i/>
          <w:iCs/>
          <w:sz w:val="20"/>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w:t>
      </w:r>
    </w:p>
    <w:p w14:paraId="1E4718C1" w14:textId="77777777" w:rsidR="00AC4C51" w:rsidRPr="00BC1855" w:rsidRDefault="00AC4C51" w:rsidP="0011578D">
      <w:pPr>
        <w:pStyle w:val="Corpotesto"/>
        <w:rPr>
          <w:i/>
          <w:iCs/>
          <w:sz w:val="20"/>
        </w:rPr>
      </w:pPr>
      <w:r w:rsidRPr="00BC1855">
        <w:rPr>
          <w:i/>
          <w:iCs/>
          <w:sz w:val="20"/>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288D6048" w14:textId="77777777" w:rsidR="00AC4C51" w:rsidRPr="00BC1855" w:rsidRDefault="00AC4C51" w:rsidP="0011578D">
      <w:pPr>
        <w:pStyle w:val="Corpotesto"/>
        <w:rPr>
          <w:i/>
          <w:iCs/>
          <w:sz w:val="20"/>
        </w:rPr>
      </w:pPr>
      <w:r w:rsidRPr="00BC1855">
        <w:rPr>
          <w:i/>
          <w:iCs/>
          <w:sz w:val="20"/>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52B37E86" w14:textId="77777777" w:rsidR="00AC4C51" w:rsidRPr="00BC1855" w:rsidRDefault="00AC4C51" w:rsidP="0011578D">
      <w:pPr>
        <w:pStyle w:val="Corpotesto"/>
        <w:rPr>
          <w:i/>
          <w:iCs/>
          <w:sz w:val="20"/>
        </w:rPr>
      </w:pPr>
      <w:r w:rsidRPr="00BC1855">
        <w:rPr>
          <w:i/>
          <w:iCs/>
          <w:sz w:val="20"/>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w:t>
      </w:r>
    </w:p>
    <w:p w14:paraId="4B09C8C0" w14:textId="77777777" w:rsidR="00AC4C51" w:rsidRPr="00BC1855" w:rsidRDefault="00AC4C51" w:rsidP="0011578D">
      <w:pPr>
        <w:pStyle w:val="Corpotesto"/>
        <w:rPr>
          <w:i/>
          <w:iCs/>
          <w:sz w:val="20"/>
        </w:rPr>
      </w:pPr>
      <w:r w:rsidRPr="00BC1855">
        <w:rPr>
          <w:i/>
          <w:iCs/>
          <w:sz w:val="20"/>
        </w:rPr>
        <w:t>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51674112" w14:textId="77777777" w:rsidR="00AC4C51" w:rsidRPr="00BC1855" w:rsidRDefault="00AC4C51" w:rsidP="0011578D">
      <w:pPr>
        <w:pStyle w:val="Corpotesto"/>
        <w:rPr>
          <w:i/>
          <w:iCs/>
          <w:sz w:val="20"/>
        </w:rPr>
      </w:pPr>
      <w:r w:rsidRPr="00BC1855">
        <w:rPr>
          <w:i/>
          <w:iCs/>
          <w:sz w:val="20"/>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w:t>
      </w:r>
    </w:p>
    <w:p w14:paraId="013828C8" w14:textId="77777777" w:rsidR="00AC4C51" w:rsidRPr="00BC1855" w:rsidRDefault="00AC4C51" w:rsidP="0011578D">
      <w:pPr>
        <w:pStyle w:val="Corpotesto"/>
        <w:rPr>
          <w:i/>
          <w:iCs/>
          <w:sz w:val="20"/>
        </w:rPr>
      </w:pPr>
      <w:r w:rsidRPr="00BC1855">
        <w:rPr>
          <w:i/>
          <w:iCs/>
          <w:sz w:val="20"/>
        </w:rPr>
        <w:t xml:space="preserve">Grida a squarciagola, non avere riguardo; alza la voce come il corno, dichiara al mio popolo i suoi delitti, alla casa di Giacobbe i suoi peccati. Mi cercano ogni giorno, bramano di conoscere </w:t>
      </w:r>
      <w:r w:rsidRPr="00BC1855">
        <w:rPr>
          <w:i/>
          <w:iCs/>
          <w:sz w:val="20"/>
        </w:rPr>
        <w:lastRenderedPageBreak/>
        <w:t>le mie vie, come un popolo che pratichi la giustizia e non abbia abbandonato il diritto del suo Dio; mi chiedono giudizi giusti, bramano la vicinanza di Dio: «Perché digiunare, se tu non lo vedi, mortificarci, se tu non lo sai?».</w:t>
      </w:r>
    </w:p>
    <w:p w14:paraId="628140F1" w14:textId="77777777" w:rsidR="00AC4C51" w:rsidRPr="00BC1855" w:rsidRDefault="00AC4C51" w:rsidP="0011578D">
      <w:pPr>
        <w:pStyle w:val="Corpotesto"/>
        <w:rPr>
          <w:i/>
          <w:iCs/>
          <w:sz w:val="20"/>
        </w:rPr>
      </w:pPr>
      <w:r w:rsidRPr="00BC1855">
        <w:rPr>
          <w:i/>
          <w:iCs/>
          <w:sz w:val="20"/>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13A557EA" w14:textId="77777777" w:rsidR="00AC4C51" w:rsidRPr="00BC1855" w:rsidRDefault="00AC4C51" w:rsidP="0011578D">
      <w:pPr>
        <w:pStyle w:val="Corpotesto"/>
        <w:rPr>
          <w:i/>
          <w:iCs/>
          <w:sz w:val="20"/>
        </w:rPr>
      </w:pPr>
      <w:r w:rsidRPr="00BC1855">
        <w:rPr>
          <w:i/>
          <w:iCs/>
          <w:sz w:val="20"/>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492A5C56" w14:textId="77777777" w:rsidR="00AC4C51" w:rsidRPr="00BC1855" w:rsidRDefault="00AC4C51" w:rsidP="0011578D">
      <w:pPr>
        <w:pStyle w:val="Corpotesto"/>
        <w:rPr>
          <w:i/>
          <w:iCs/>
          <w:sz w:val="20"/>
        </w:rPr>
      </w:pPr>
      <w:r w:rsidRPr="00BC1855">
        <w:rPr>
          <w:i/>
          <w:iCs/>
          <w:sz w:val="20"/>
        </w:rPr>
        <w:t xml:space="preserve">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w:t>
      </w:r>
    </w:p>
    <w:p w14:paraId="79252F26" w14:textId="77777777" w:rsidR="00AC4C51" w:rsidRPr="00BC1855" w:rsidRDefault="00AC4C51" w:rsidP="0011578D">
      <w:pPr>
        <w:pStyle w:val="Corpotesto"/>
        <w:rPr>
          <w:i/>
          <w:iCs/>
          <w:sz w:val="20"/>
        </w:rPr>
      </w:pPr>
      <w:r w:rsidRPr="00BC1855">
        <w:rPr>
          <w:i/>
          <w:iCs/>
          <w:sz w:val="20"/>
        </w:rPr>
        <w:t xml:space="preserve">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228EB1D4" w14:textId="77777777" w:rsidR="00AC4C51" w:rsidRDefault="00AC4C51" w:rsidP="0011578D">
      <w:pPr>
        <w:pStyle w:val="Corpotesto"/>
      </w:pPr>
      <w:r>
        <w:t>Quando il Signore ascolta ed esaudisce il suo popolo? Quando lo prega dalla Parola, nella Parola, per la Parola. La Parola è il vero tempio della preghiera.</w:t>
      </w:r>
    </w:p>
    <w:p w14:paraId="5748D094" w14:textId="77777777" w:rsidR="00AC4C51" w:rsidRDefault="00AC4C51" w:rsidP="0011578D">
      <w:pPr>
        <w:pStyle w:val="Corpotesto"/>
      </w:pPr>
      <w:r>
        <w:t>Se il popolo è fuori della parola, Dio mai potrà ascoltarlo. Prima deve chiedere a Dio la grazia di entrare nella Parola, poi ogni altra grazia.</w:t>
      </w:r>
    </w:p>
    <w:p w14:paraId="1F76B14F" w14:textId="77777777" w:rsidR="00AC4C51" w:rsidRDefault="00AC4C51" w:rsidP="0011578D">
      <w:pPr>
        <w:pStyle w:val="Corpotesto"/>
      </w:pPr>
      <w:r>
        <w:t>La Parola è tutto per il popolo del Signore. È nella Parola? È con Dio. È fuori della Parola? È fuori di Dio. Se è fuori di Dio, non può essere esaudito da Dio.</w:t>
      </w:r>
    </w:p>
    <w:p w14:paraId="277CDAA0" w14:textId="77777777" w:rsidR="00AC4C51" w:rsidRDefault="00AC4C51" w:rsidP="00202A43">
      <w:pPr>
        <w:pStyle w:val="Corpodeltesto2"/>
      </w:pPr>
      <w:r w:rsidRPr="008E215A">
        <w:rPr>
          <w:position w:val="6"/>
          <w:vertAlign w:val="superscript"/>
        </w:rPr>
        <w:t>14</w:t>
      </w:r>
      <w:r w:rsidRPr="008E215A">
        <w:t>mi lascerò trovare da voi. Oracolo del Signore. Cambierò in meglio la vostra sorte e vi radunerò da tutte le nazioni e da tutti i luoghi dove vi ho disperso. Oracolo del Signore. Vi ricondurrò nel luogo da dove vi ho fatto deportare.</w:t>
      </w:r>
    </w:p>
    <w:p w14:paraId="7BDBE511" w14:textId="77777777" w:rsidR="00AC4C51" w:rsidRDefault="00AC4C51" w:rsidP="0011578D">
      <w:pPr>
        <w:pStyle w:val="Corpotesto"/>
      </w:pPr>
      <w:r>
        <w:t>Quando il popolo è nella Parola, perché si è convertito ad essa, Dio sempre si lascerà trovare dal suo popolo. È nella Parola. Lo cerca dalla Parola.</w:t>
      </w:r>
    </w:p>
    <w:p w14:paraId="3DEFBF2D" w14:textId="77777777" w:rsidR="00AC4C51" w:rsidRDefault="00AC4C51" w:rsidP="0011578D">
      <w:pPr>
        <w:pStyle w:val="Corpotesto"/>
      </w:pPr>
      <w:r>
        <w:t>Mi lascerò trovare da voi. Oracolo del Signore. È promessa solenne del Signore. Parola di giuramento. Dalla Parola tutto si può chiedere al Signore.</w:t>
      </w:r>
    </w:p>
    <w:p w14:paraId="318600E2" w14:textId="77777777" w:rsidR="00AC4C51" w:rsidRDefault="00AC4C51" w:rsidP="0011578D">
      <w:pPr>
        <w:pStyle w:val="Corpotesto"/>
      </w:pPr>
      <w:r>
        <w:t xml:space="preserve">Cambierò in meglio la vostra sorte e vi radunerò da tutte le nazioni e da tutti i luoghi dove vi ho disperso. Oracolo del Signore. </w:t>
      </w:r>
    </w:p>
    <w:p w14:paraId="7CDCA847" w14:textId="77777777" w:rsidR="00AC4C51" w:rsidRDefault="00AC4C51" w:rsidP="0011578D">
      <w:pPr>
        <w:pStyle w:val="Corpotesto"/>
      </w:pPr>
      <w:r>
        <w:t>Il popolo si è convertito. All’istante cambia la sua sorte. Da popolo in esilio, diviene popolo che ritorna verso Gerusalemme. Diviene il popolo del Signore.</w:t>
      </w:r>
    </w:p>
    <w:p w14:paraId="3830A541" w14:textId="77777777" w:rsidR="00AC4C51" w:rsidRDefault="00AC4C51" w:rsidP="0011578D">
      <w:pPr>
        <w:pStyle w:val="Corpotesto"/>
      </w:pPr>
      <w:r>
        <w:t>Vi ricondurrò nel luogo da dove vi ho fatto deportare. Erano stati deportati per ribellione al Signore. Vengono riportati per conversione a Lui.</w:t>
      </w:r>
    </w:p>
    <w:p w14:paraId="3D407306" w14:textId="77777777" w:rsidR="00AC4C51" w:rsidRDefault="00AC4C51" w:rsidP="0011578D">
      <w:pPr>
        <w:pStyle w:val="Corpotesto"/>
      </w:pPr>
      <w:r>
        <w:lastRenderedPageBreak/>
        <w:t>Fuori della Parola, fuori di Dio, fuori della terra in terra straniera. Nella Parola, in Dio, nella terra. Questa verità è eterna. Tutto è dalla Parola.</w:t>
      </w:r>
    </w:p>
    <w:p w14:paraId="6C8980CC" w14:textId="77777777" w:rsidR="00AC4C51" w:rsidRDefault="00AC4C51" w:rsidP="00202A43">
      <w:pPr>
        <w:pStyle w:val="Corpodeltesto2"/>
      </w:pPr>
      <w:r w:rsidRPr="008E215A">
        <w:rPr>
          <w:position w:val="6"/>
          <w:vertAlign w:val="superscript"/>
        </w:rPr>
        <w:t>15</w:t>
      </w:r>
      <w:r w:rsidRPr="008E215A">
        <w:t>Voi dite: “Il Signore ci ha suscitato profeti a Babilonia”.</w:t>
      </w:r>
    </w:p>
    <w:p w14:paraId="721F0738" w14:textId="77777777" w:rsidR="00AC4C51" w:rsidRDefault="00AC4C51" w:rsidP="0011578D">
      <w:pPr>
        <w:pStyle w:val="Corpotesto"/>
      </w:pPr>
      <w:r>
        <w:t>Ora il Signore annunzia loro una tentazione che potrà turbare la loro pace, la loro sicurezza, il loro ritorno. Questa tentazione viene dai falsi profeti.</w:t>
      </w:r>
    </w:p>
    <w:p w14:paraId="2B64EBF3" w14:textId="77777777" w:rsidR="00AC4C51" w:rsidRDefault="00AC4C51" w:rsidP="0011578D">
      <w:pPr>
        <w:pStyle w:val="Corpotesto"/>
      </w:pPr>
      <w:r>
        <w:t>Voi dite: Il Signore ci ha suscitato profeti a babilonia. Anche su questo versante il Signore rassicura il suo popolo. Non nascerà nessun profeta in Babilonia.</w:t>
      </w:r>
    </w:p>
    <w:p w14:paraId="59BCA5D0" w14:textId="77777777" w:rsidR="00AC4C51" w:rsidRDefault="00AC4C51" w:rsidP="0011578D">
      <w:pPr>
        <w:pStyle w:val="Corpotesto"/>
      </w:pPr>
      <w:r>
        <w:t>Unico profeta del tempo dell’esilio è  Ezechiele. Il Libro di Daniele, pur essendo ambientato in Babilonia al tempo dell’esilio, si ritiene di epoca posteriore.</w:t>
      </w:r>
    </w:p>
    <w:p w14:paraId="353202EA" w14:textId="77777777" w:rsidR="00AC4C51" w:rsidRDefault="00AC4C51" w:rsidP="0011578D">
      <w:pPr>
        <w:pStyle w:val="Corpotesto"/>
      </w:pPr>
      <w:r>
        <w:t>Non essendo però questi problemi di ordine teologico, si rimandano ad altri libri che curano sapientemente tempi, momenti, struttura e ogni altra cosa.</w:t>
      </w:r>
    </w:p>
    <w:p w14:paraId="5AA6A97E" w14:textId="77777777" w:rsidR="00AC4C51" w:rsidRDefault="00AC4C51" w:rsidP="0011578D">
      <w:pPr>
        <w:pStyle w:val="Corpotesto"/>
      </w:pPr>
      <w:r>
        <w:t>Per gli esiliati vale solo la lettera che Geremia ha fatto consegnare loro. Non vi sono altri profeti. Se sorge qualche profeta, esso è falso.</w:t>
      </w:r>
    </w:p>
    <w:p w14:paraId="46C1227C" w14:textId="77777777" w:rsidR="00AC4C51" w:rsidRDefault="00AC4C51" w:rsidP="00202A43">
      <w:pPr>
        <w:pStyle w:val="Corpodeltesto2"/>
      </w:pPr>
      <w:r w:rsidRPr="008E215A">
        <w:rPr>
          <w:position w:val="6"/>
          <w:vertAlign w:val="superscript"/>
        </w:rPr>
        <w:t>16</w:t>
      </w:r>
      <w:r w:rsidRPr="008E215A">
        <w:t>Ebbene, così dice il Signore al re che siede sul trono di Davide e a tutto il popolo che abita in questa città, ai vostri fratelli che non sono partiti con voi nella deportazione:</w:t>
      </w:r>
    </w:p>
    <w:p w14:paraId="7A54D578" w14:textId="77777777" w:rsidR="00AC4C51" w:rsidRDefault="00AC4C51" w:rsidP="0011578D">
      <w:pPr>
        <w:pStyle w:val="Corpotesto"/>
      </w:pPr>
      <w:r>
        <w:t>Il Signore non può permettere che i falsi profeti rovinino il suo popolo e sempre li smaschera, li fa uscire allo scoperto, rivela le loro falsità e menzogne.</w:t>
      </w:r>
    </w:p>
    <w:p w14:paraId="238E6869" w14:textId="77777777" w:rsidR="00AC4C51" w:rsidRDefault="00AC4C51" w:rsidP="0011578D">
      <w:pPr>
        <w:pStyle w:val="Corpotesto"/>
      </w:pPr>
      <w:r>
        <w:t>Ebbene, così dice il Signore al re che siede sul trono di Davide… Il primo ad essere messo in guardia è il re. Spetta a lui vigilare su tutto il suo popolo.</w:t>
      </w:r>
    </w:p>
    <w:p w14:paraId="29485BE3" w14:textId="77777777" w:rsidR="00AC4C51" w:rsidRDefault="00AC4C51" w:rsidP="0011578D">
      <w:pPr>
        <w:pStyle w:val="Corpotesto"/>
      </w:pPr>
      <w:r>
        <w:t>Dopo aver parlato al re, il Signore parla a tutto il popolo che abita in questa città, ai vostri fratelli che non sono partiti con voi nella deportazione.</w:t>
      </w:r>
    </w:p>
    <w:p w14:paraId="57F9E1D7" w14:textId="77777777" w:rsidR="00AC4C51" w:rsidRDefault="00AC4C51" w:rsidP="0011578D">
      <w:pPr>
        <w:pStyle w:val="Corpotesto"/>
      </w:pPr>
      <w:r>
        <w:t>Come si può constatare, il Signore questa volta non sta parlando agli esuli, ma a coloro che sono rimasti in Gerusalemme: re e popolo che abita in Sion.</w:t>
      </w:r>
    </w:p>
    <w:p w14:paraId="2859CECC" w14:textId="77777777" w:rsidR="00AC4C51" w:rsidRDefault="00AC4C51" w:rsidP="0011578D">
      <w:pPr>
        <w:pStyle w:val="Corpotesto"/>
      </w:pPr>
      <w:r>
        <w:t>Perché parla al re e al popolo che non sono andati in esilio? Perché vuole avvisarli perché la smettano di dire falsità per turbare gli esiliati.</w:t>
      </w:r>
    </w:p>
    <w:p w14:paraId="185F2BD9" w14:textId="77777777" w:rsidR="00AC4C51" w:rsidRDefault="00AC4C51" w:rsidP="0011578D">
      <w:pPr>
        <w:pStyle w:val="Corpotesto"/>
      </w:pPr>
      <w:r>
        <w:t>I falsi profeti avevano iniziato a mentire, dicendo che il Signore aveva suscitato profeti in Babilonia. Attualmente il Signore non aveva suscitato nessun profeta.</w:t>
      </w:r>
    </w:p>
    <w:p w14:paraId="1621DF1A" w14:textId="77777777" w:rsidR="00AC4C51" w:rsidRDefault="00AC4C51" w:rsidP="0011578D">
      <w:pPr>
        <w:pStyle w:val="Corpotesto"/>
      </w:pPr>
      <w:r>
        <w:t>Se gli esiliati avessero avuto il conforto di un vero profeta, di certo il Signore non avrebbe inviato loro una lettera per mezzo del profeta Geremia.</w:t>
      </w:r>
    </w:p>
    <w:p w14:paraId="2C78B5EC" w14:textId="77777777" w:rsidR="00AC4C51" w:rsidRDefault="00AC4C51" w:rsidP="0011578D">
      <w:pPr>
        <w:pStyle w:val="Corpotesto"/>
      </w:pPr>
      <w:r>
        <w:t>Ma i falsi profeti sono abili nel turbare il popolo del Signore. La loro natura è falsità e menzogna. Essi muoiono se non proferiscono falsità su ogni cosa.</w:t>
      </w:r>
    </w:p>
    <w:p w14:paraId="2DE7F188" w14:textId="77777777" w:rsidR="00AC4C51" w:rsidRDefault="00AC4C51" w:rsidP="00202A43">
      <w:pPr>
        <w:pStyle w:val="Corpodeltesto2"/>
      </w:pPr>
      <w:r w:rsidRPr="008E215A">
        <w:rPr>
          <w:position w:val="6"/>
          <w:vertAlign w:val="superscript"/>
        </w:rPr>
        <w:t>17</w:t>
      </w:r>
      <w:r w:rsidRPr="008E215A">
        <w:t>Così dice il Signore degli eserciti: Ecco, manderò contro di loro la spada, la fame e la peste e li renderò come i fichi guasti, che non si possono mangiare tanto sono cattivi.</w:t>
      </w:r>
    </w:p>
    <w:p w14:paraId="3629BD3B" w14:textId="77777777" w:rsidR="00AC4C51" w:rsidRDefault="00AC4C51" w:rsidP="0011578D">
      <w:pPr>
        <w:pStyle w:val="Corpotesto"/>
      </w:pPr>
      <w:r>
        <w:t>Il falsi profeti saranno sterminati. Il Signore lo ha deciso e presto attuerà, realizzerà la sua decisione. Nessuno potrà opporsi al suo volere.</w:t>
      </w:r>
    </w:p>
    <w:p w14:paraId="7A4D5D91" w14:textId="77777777" w:rsidR="00AC4C51" w:rsidRDefault="00AC4C51" w:rsidP="0011578D">
      <w:pPr>
        <w:pStyle w:val="Corpotesto"/>
      </w:pPr>
      <w:r>
        <w:t>Così dice il Signore degli eserciti: Ecco, manderò contro di loro la spada, la fame e la peste. Si può sfuggire ad un flagello, mai a tutti e tre insieme.</w:t>
      </w:r>
    </w:p>
    <w:p w14:paraId="050B7B6A" w14:textId="77777777" w:rsidR="00AC4C51" w:rsidRDefault="00AC4C51" w:rsidP="0011578D">
      <w:pPr>
        <w:pStyle w:val="Corpotesto"/>
      </w:pPr>
      <w:r>
        <w:lastRenderedPageBreak/>
        <w:t xml:space="preserve">Io, il Signore, li renderò come i fichi secchi, che non si possono mangiare tanto sono cattivi. I fichi secchi cattivi, vanno gettati via. Non si possono mangiare.  </w:t>
      </w:r>
    </w:p>
    <w:p w14:paraId="248A4F2D" w14:textId="77777777" w:rsidR="00AC4C51" w:rsidRDefault="00AC4C51" w:rsidP="0011578D">
      <w:pPr>
        <w:pStyle w:val="Corpotesto"/>
      </w:pPr>
      <w:r>
        <w:t>Sui fichi guasti, ecco quanto il Signore aveva già profetato per mezzo di Geremia.  Veramente i fasi profeti sono gettati via.</w:t>
      </w:r>
    </w:p>
    <w:p w14:paraId="690C37A1" w14:textId="77777777" w:rsidR="00AC4C51" w:rsidRPr="00940531" w:rsidRDefault="00AC4C51" w:rsidP="0011578D">
      <w:pPr>
        <w:pStyle w:val="Corpotesto"/>
        <w:rPr>
          <w:i/>
          <w:iCs/>
          <w:sz w:val="20"/>
        </w:rPr>
      </w:pPr>
      <w:r w:rsidRPr="00940531">
        <w:rPr>
          <w:i/>
          <w:iCs/>
          <w:sz w:val="20"/>
        </w:rPr>
        <w:t>Il Signore mi mostrò due canestri di fichi posti davanti al tempio del Signore, dopo che Nabucodònosor, re di Babilonia, aveva deportato da Gerusalemme Ieconia, figlio di Ioiakìm, re di Giuda, i capi di Giuda, gli artigiani e i fabbri e li aveva condotti a Babilonia. Un canestro era pieno di fichi molto buoni, come i fichi primaticci, mentre l’altro canestro era pieno di fichi cattivi, così cattivi che non si potevano mangiare.</w:t>
      </w:r>
    </w:p>
    <w:p w14:paraId="14BF03DE" w14:textId="77777777" w:rsidR="00AC4C51" w:rsidRPr="00940531" w:rsidRDefault="00AC4C51" w:rsidP="0011578D">
      <w:pPr>
        <w:pStyle w:val="Corpotesto"/>
        <w:rPr>
          <w:i/>
          <w:iCs/>
          <w:sz w:val="20"/>
        </w:rPr>
      </w:pPr>
      <w:r w:rsidRPr="00940531">
        <w:rPr>
          <w:i/>
          <w:iCs/>
          <w:sz w:val="20"/>
        </w:rPr>
        <w:t>Il Signore mi disse: «Che cosa vedi, Geremia?». Risposi: «Dei fichi; i fichi buoni sono molto buoni, quelli cattivi sono molto cattivi, tanto che non si possono mangiare».</w:t>
      </w:r>
    </w:p>
    <w:p w14:paraId="7F041018" w14:textId="77777777" w:rsidR="00AC4C51" w:rsidRPr="00940531" w:rsidRDefault="00AC4C51" w:rsidP="0011578D">
      <w:pPr>
        <w:pStyle w:val="Corpotesto"/>
        <w:rPr>
          <w:i/>
          <w:iCs/>
          <w:sz w:val="20"/>
        </w:rPr>
      </w:pPr>
      <w:r w:rsidRPr="00940531">
        <w:rPr>
          <w:i/>
          <w:iCs/>
          <w:sz w:val="20"/>
        </w:rPr>
        <w:t>Allora mi fu rivolta questa parola del Signore: «Così dice il Signore, Dio d’Israele: Come si trattano con riguardo i fichi buoni, così io tratterò i deportati di Giuda che ho mandato da questo luogo nel paese dei Caldei. Poserò lo sguardo su di loro per il loro bene; li ricondurrò in questo paese, li edificherò e non li abbatterò, li pianterò e non li sradicherò mai più. Darò loro un cuore per conoscermi, perché io sono il Signore; saranno il mio popolo e io sarò il loro Dio, se torneranno a me con tutto il cuore. Come invece si trattano i fichi cattivi, che non si possono mangiare tanto sono cattivi – così dice il Signore –, così io tratterò Sedecìa, re di Giuda, i suoi capi e il resto di Gerusalemme, ossia i superstiti in questo paese, e coloro che abitano nella terra d’Egitto. Li renderò un esempio terrificante per tutti i regni della terra, l’obbrobrio, la favola, lo zimbello e la maledizione in tutti i luoghi dove li scaccerò. Manderò contro di loro la spada, la fame e la peste, finché non saranno eliminati dalla terra che io diedi a loro e ai loro padri» (Ger 24,1-10).</w:t>
      </w:r>
    </w:p>
    <w:p w14:paraId="59EA6E9D" w14:textId="77777777" w:rsidR="00AC4C51" w:rsidRDefault="00AC4C51" w:rsidP="0011578D">
      <w:pPr>
        <w:pStyle w:val="Corpotesto"/>
      </w:pPr>
      <w:r>
        <w:t>Nessuno si faccia illusione. La storia della salvezza è governata dal nostro Dio. Essa è saldamente ancorata nelle sue mani. Lui viene e butta via.</w:t>
      </w:r>
    </w:p>
    <w:p w14:paraId="11A26DA8" w14:textId="77777777" w:rsidR="00AC4C51" w:rsidRDefault="00AC4C51" w:rsidP="00202A43">
      <w:pPr>
        <w:pStyle w:val="Corpodeltesto2"/>
      </w:pPr>
      <w:r w:rsidRPr="008E215A">
        <w:rPr>
          <w:position w:val="6"/>
          <w:vertAlign w:val="superscript"/>
        </w:rPr>
        <w:t>18</w:t>
      </w:r>
      <w:r w:rsidRPr="008E215A">
        <w:t>Li perseguiterò con la spada, la fame e la peste; li renderò un esempio terrificante per tutti i regni della terra, e maledizione, stupore, scherno e obbrobrio in tutte le nazioni nelle quali li ho dispersi,</w:t>
      </w:r>
    </w:p>
    <w:p w14:paraId="1F5579BC" w14:textId="77777777" w:rsidR="00AC4C51" w:rsidRDefault="00AC4C51" w:rsidP="0011578D">
      <w:pPr>
        <w:pStyle w:val="Corpotesto"/>
      </w:pPr>
      <w:r>
        <w:t>Sui falsi profeti il Signore ha parole di fuoco. Sono essi la rovina del suo popolo. Sono essi che lo conducono alla perdizione, alla morte, all’esilio.</w:t>
      </w:r>
    </w:p>
    <w:p w14:paraId="2D2BE183" w14:textId="77777777" w:rsidR="00AC4C51" w:rsidRDefault="00AC4C51" w:rsidP="0011578D">
      <w:pPr>
        <w:pStyle w:val="Corpotesto"/>
      </w:pPr>
      <w:r>
        <w:t>Li perseguiterò con la spada, la fame e la peste. Li renderò un esempio terrificante per tutti i regni della terra. Chi li vedrà, saprà di cosa è capace Dio.</w:t>
      </w:r>
    </w:p>
    <w:p w14:paraId="07772B9F" w14:textId="77777777" w:rsidR="00AC4C51" w:rsidRDefault="00AC4C51" w:rsidP="0011578D">
      <w:pPr>
        <w:pStyle w:val="Corpotesto"/>
      </w:pPr>
      <w:r>
        <w:t>Li renderò maledizione, stupore, scherno e obbrobrio in tutte le nazioni nelle quali li ho dispersi. Grandi sono i mali che si abbatteranno sui falsi profeti.</w:t>
      </w:r>
    </w:p>
    <w:p w14:paraId="01D11BC0" w14:textId="77777777" w:rsidR="00AC4C51" w:rsidRDefault="00AC4C51" w:rsidP="0011578D">
      <w:pPr>
        <w:pStyle w:val="Corpotesto"/>
      </w:pPr>
      <w:r>
        <w:t>Tutto il mondo dovrà rimanere attonito, senza respiro, vedendo il male che si abbatterà sui falsi profeti. Strisceranno nella polvere più che il serpente.</w:t>
      </w:r>
    </w:p>
    <w:p w14:paraId="4E2255F0" w14:textId="77777777" w:rsidR="00AC4C51" w:rsidRDefault="00AC4C51" w:rsidP="0011578D">
      <w:pPr>
        <w:pStyle w:val="Corpotesto"/>
      </w:pPr>
      <w:r>
        <w:t>I piedi dei giusti li calpesteranno, schiacceranno loro la testa, perché hanno pensato di poter rovinare il popolo santo del Dio tre volte santo.</w:t>
      </w:r>
    </w:p>
    <w:p w14:paraId="1647B315" w14:textId="77777777" w:rsidR="00AC4C51" w:rsidRDefault="00AC4C51" w:rsidP="0011578D">
      <w:pPr>
        <w:pStyle w:val="Corpotesto"/>
      </w:pPr>
      <w:r>
        <w:t>Quanto il Signore profetizza al serpente, al falso profeta, padre di ogni falso profeta, è parola eterna che mai verrà meno. Essa attraverserà i secoli.</w:t>
      </w:r>
    </w:p>
    <w:p w14:paraId="57ADDD68" w14:textId="77777777" w:rsidR="00AC4C51" w:rsidRPr="004879C2" w:rsidRDefault="00AC4C51" w:rsidP="0011578D">
      <w:pPr>
        <w:pStyle w:val="Corpotesto"/>
        <w:rPr>
          <w:i/>
          <w:iCs/>
          <w:sz w:val="20"/>
        </w:rPr>
      </w:pPr>
      <w:r w:rsidRPr="004879C2">
        <w:rPr>
          <w:i/>
          <w:iCs/>
          <w:sz w:val="20"/>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w:t>
      </w:r>
      <w:r w:rsidRPr="004879C2">
        <w:rPr>
          <w:i/>
          <w:iCs/>
          <w:sz w:val="20"/>
        </w:rPr>
        <w:lastRenderedPageBreak/>
        <w:t>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413C223" w14:textId="77777777" w:rsidR="00AC4C51" w:rsidRPr="004879C2" w:rsidRDefault="00AC4C51" w:rsidP="0011578D">
      <w:pPr>
        <w:pStyle w:val="Corpotesto"/>
        <w:rPr>
          <w:i/>
          <w:iCs/>
          <w:sz w:val="20"/>
        </w:rPr>
      </w:pPr>
      <w:r w:rsidRPr="004879C2">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50B8D02" w14:textId="77777777" w:rsidR="00AC4C51" w:rsidRPr="004879C2" w:rsidRDefault="00AC4C51" w:rsidP="0011578D">
      <w:pPr>
        <w:pStyle w:val="Corpotesto"/>
        <w:rPr>
          <w:i/>
          <w:iCs/>
          <w:sz w:val="20"/>
        </w:rPr>
      </w:pPr>
      <w:r w:rsidRPr="004879C2">
        <w:rPr>
          <w:i/>
          <w:iCs/>
          <w:sz w:val="20"/>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672D6CD3" w14:textId="77777777" w:rsidR="00AC4C51" w:rsidRDefault="00AC4C51" w:rsidP="0011578D">
      <w:pPr>
        <w:pStyle w:val="Corpotesto"/>
      </w:pPr>
      <w:r>
        <w:t>Tutti i falsi profeti sono avvisati. Essi, tutti, finiranno a strisciare nella polvere della storia con la testa sotto il calcagno di ogni vero servo del Signore.</w:t>
      </w:r>
    </w:p>
    <w:p w14:paraId="54B4D875" w14:textId="77777777" w:rsidR="00AC4C51" w:rsidRDefault="00AC4C51" w:rsidP="00202A43">
      <w:pPr>
        <w:pStyle w:val="Corpodeltesto2"/>
      </w:pPr>
      <w:r w:rsidRPr="008E215A">
        <w:rPr>
          <w:position w:val="6"/>
          <w:vertAlign w:val="superscript"/>
        </w:rPr>
        <w:t>19</w:t>
      </w:r>
      <w:r w:rsidRPr="008E215A">
        <w:t>perché non hanno ascoltato le mie parole – oracolo del Signore – quando con assidua premura mandavo loro i miei servi, i profeti, ed essi non hanno ascoltato. Oracolo del Signore.</w:t>
      </w:r>
    </w:p>
    <w:p w14:paraId="38E0D95F" w14:textId="77777777" w:rsidR="00AC4C51" w:rsidRDefault="00AC4C51" w:rsidP="0011578D">
      <w:pPr>
        <w:pStyle w:val="Corpotesto"/>
      </w:pPr>
      <w:r>
        <w:t>Perché il Signore farà tutto questo ai falsi profeti? Non perché si sono sbagliati, ma perché hanno disprezzato la sua Parola. Non si cono convertiti.</w:t>
      </w:r>
    </w:p>
    <w:p w14:paraId="24FFD553" w14:textId="77777777" w:rsidR="00AC4C51" w:rsidRDefault="00AC4C51" w:rsidP="0011578D">
      <w:pPr>
        <w:pStyle w:val="Corpotesto"/>
      </w:pPr>
      <w:r>
        <w:t>Perché non hanno ascoltato le mie parole – oracolo del Signore -  quando con assidua premura mandavo loro i miei servi, i profeti.</w:t>
      </w:r>
    </w:p>
    <w:p w14:paraId="05A79365" w14:textId="77777777" w:rsidR="00AC4C51" w:rsidRDefault="00AC4C51" w:rsidP="0011578D">
      <w:pPr>
        <w:pStyle w:val="Corpotesto"/>
      </w:pPr>
      <w:r>
        <w:t>I falsi profeti non sono condannati per aver sbagliato, per aver ingannato il popolo con la loro falsa profezia, ma perché hanno perseverato in essa.</w:t>
      </w:r>
    </w:p>
    <w:p w14:paraId="08CE2CB0" w14:textId="77777777" w:rsidR="00AC4C51" w:rsidRDefault="00AC4C51" w:rsidP="0011578D">
      <w:pPr>
        <w:pStyle w:val="Corpotesto"/>
      </w:pPr>
      <w:r>
        <w:t>Con premura il Signore ha mandato loro i veri profeti per chiamarli a conversione ed essi non hanno ascoltato. Oracolo del Signore.</w:t>
      </w:r>
    </w:p>
    <w:p w14:paraId="689508BE" w14:textId="77777777" w:rsidR="00AC4C51" w:rsidRDefault="00AC4C51" w:rsidP="0011578D">
      <w:pPr>
        <w:pStyle w:val="Corpotesto"/>
      </w:pPr>
      <w:r>
        <w:t>Il Signore testimonia sulla loro durezza del cuore. Il Signore ha concesso loro la grazia di ascoltare la vera Parola ed essi si sono rifiutati, non hanno ascoltato.</w:t>
      </w:r>
    </w:p>
    <w:p w14:paraId="387D52B1" w14:textId="77777777" w:rsidR="00AC4C51" w:rsidRDefault="00AC4C51" w:rsidP="0011578D">
      <w:pPr>
        <w:pStyle w:val="Corpotesto"/>
      </w:pPr>
      <w:r>
        <w:t>Il peccato che li fa gettare via dal Signore è l’ostinazione del loro cuore, il rifiuto di entrare nella luce, la ribellione contro la sua vera Parola, i suoi veri profeti.</w:t>
      </w:r>
    </w:p>
    <w:p w14:paraId="3ADA18D5" w14:textId="77777777" w:rsidR="00AC4C51" w:rsidRDefault="00AC4C51" w:rsidP="0011578D">
      <w:pPr>
        <w:pStyle w:val="Corpotesto"/>
      </w:pPr>
      <w:r>
        <w:t>Per questa loro ostinazione, il suo popolo va in rovina, in malora. È per i falsi profeti che Gerusalemme sarà distrutta e il popolo votato alla morte.</w:t>
      </w:r>
    </w:p>
    <w:p w14:paraId="5BF7769F" w14:textId="77777777" w:rsidR="00AC4C51" w:rsidRDefault="00AC4C51" w:rsidP="00202A43">
      <w:pPr>
        <w:pStyle w:val="Corpodeltesto2"/>
      </w:pPr>
      <w:r w:rsidRPr="008E215A">
        <w:rPr>
          <w:position w:val="6"/>
          <w:vertAlign w:val="superscript"/>
        </w:rPr>
        <w:t>20</w:t>
      </w:r>
      <w:r w:rsidRPr="008E215A">
        <w:t>Voi però, deportati tutti, che ho mandato da Gerusalemme a Babilonia, ascoltate la parola del Signore.</w:t>
      </w:r>
    </w:p>
    <w:p w14:paraId="3F8EAA66" w14:textId="77777777" w:rsidR="00AC4C51" w:rsidRDefault="00AC4C51" w:rsidP="0011578D">
      <w:pPr>
        <w:pStyle w:val="Corpotesto"/>
      </w:pPr>
      <w:r>
        <w:t>Ora il Signore si rivolge direttamente ai deportati che vivono in Babilonia. Chiede loro di ascoltare la sua Parola. La salvezza è da essa.</w:t>
      </w:r>
    </w:p>
    <w:p w14:paraId="5F2BCF76" w14:textId="77777777" w:rsidR="00AC4C51" w:rsidRDefault="00AC4C51" w:rsidP="0011578D">
      <w:pPr>
        <w:pStyle w:val="Corpotesto"/>
      </w:pPr>
      <w:r>
        <w:t>Voi però, deportati tutti, che ho mandato da Gerusalemme a Babilonia, ascoltate la parola del Signore. Cosa dice la parola del Signore?</w:t>
      </w:r>
    </w:p>
    <w:p w14:paraId="2EC2DBDA" w14:textId="77777777" w:rsidR="00AC4C51" w:rsidRDefault="00AC4C51" w:rsidP="0011578D">
      <w:pPr>
        <w:pStyle w:val="Corpotesto"/>
      </w:pPr>
      <w:r>
        <w:t>Prima di ogni cosa dice loro che l’esilio sarà lungo, molto lungo. Essi dovranno costruire la loro vita in terra straniera. Poi dice di non ascoltare i falsi profeti.</w:t>
      </w:r>
    </w:p>
    <w:p w14:paraId="047908F3" w14:textId="77777777" w:rsidR="00AC4C51" w:rsidRDefault="00AC4C51" w:rsidP="0011578D">
      <w:pPr>
        <w:pStyle w:val="Corpotesto"/>
      </w:pPr>
      <w:r>
        <w:lastRenderedPageBreak/>
        <w:t xml:space="preserve">Se li ascolteranno, rovineranno la loro vita, perché vivranno di un’attesa che mai si compirà. Essi devono vivere in esilio, in Babilonia, in terra straniera. </w:t>
      </w:r>
    </w:p>
    <w:p w14:paraId="32590215" w14:textId="77777777" w:rsidR="00AC4C51" w:rsidRDefault="00AC4C51" w:rsidP="0011578D">
      <w:pPr>
        <w:pStyle w:val="Corpotesto"/>
      </w:pPr>
      <w:r>
        <w:t xml:space="preserve">In questa terra dovranno impostare la loro vita. Sognare altre cose è sognare falsamente. Ascoltare altre parole è disastroso per essi. </w:t>
      </w:r>
    </w:p>
    <w:p w14:paraId="1BB1B520" w14:textId="77777777" w:rsidR="00AC4C51" w:rsidRDefault="00AC4C51" w:rsidP="00202A43">
      <w:pPr>
        <w:pStyle w:val="Corpodeltesto2"/>
      </w:pPr>
      <w:r w:rsidRPr="008E215A">
        <w:rPr>
          <w:position w:val="6"/>
          <w:vertAlign w:val="superscript"/>
        </w:rPr>
        <w:t>21</w:t>
      </w:r>
      <w:r w:rsidRPr="008E215A">
        <w:t>Così dice il Signore degli eserciti, Dio d’Israele, riguardo ad Acab, figlio di Kolaià, e a Sedecìa, figlio di Maasia, che vi profetizzano menzogne nel mio nome: Ecco, li darò in mano a Nabucodònosor, re di Babilonia, che li ucciderà sotto i vostri occhi.</w:t>
      </w:r>
    </w:p>
    <w:p w14:paraId="0B7E49C5" w14:textId="77777777" w:rsidR="00AC4C51" w:rsidRDefault="00AC4C51" w:rsidP="0011578D">
      <w:pPr>
        <w:pStyle w:val="Corpotesto"/>
      </w:pPr>
      <w:r>
        <w:t>Ora il Signore parla in modo diretto a due dei falsi profeti che turbavano la vita del suo popolo in terra d’esilio. La minaccia è pesante, assai pesante.</w:t>
      </w:r>
    </w:p>
    <w:p w14:paraId="06E0C670" w14:textId="77777777" w:rsidR="00AC4C51" w:rsidRDefault="00AC4C51" w:rsidP="0011578D">
      <w:pPr>
        <w:pStyle w:val="Corpotesto"/>
      </w:pPr>
      <w:r>
        <w:t>Così dice il Signore degli eserciti, Dio d’Israele, riguardo ad Acab, figlio di Kolaià, e a Sedecìa, figlio di Maasia. Sono i nomi di due dei falsi profeti.</w:t>
      </w:r>
    </w:p>
    <w:p w14:paraId="78296F2E" w14:textId="77777777" w:rsidR="00AC4C51" w:rsidRDefault="00AC4C51" w:rsidP="0011578D">
      <w:pPr>
        <w:pStyle w:val="Corpotesto"/>
      </w:pPr>
      <w:r>
        <w:t>Sono essi che vi profetizzano menzogne nel mio nome: Ecco, li darò in mano a Nabucodònosor, re di Babilonia, che li ucciderà sotto i vostri occhi.</w:t>
      </w:r>
    </w:p>
    <w:p w14:paraId="689B3643" w14:textId="77777777" w:rsidR="00AC4C51" w:rsidRDefault="00AC4C51" w:rsidP="0011578D">
      <w:pPr>
        <w:pStyle w:val="Corpotesto"/>
      </w:pPr>
      <w:r>
        <w:t>Ricordiamo, qualora ce ne fosse ulteriore bisogno, che la condanna a morte non è finalizzata a punire i falsi profeti. Dio non vuole la morte di alcuno.</w:t>
      </w:r>
    </w:p>
    <w:p w14:paraId="257DA09A" w14:textId="77777777" w:rsidR="00AC4C51" w:rsidRDefault="00AC4C51" w:rsidP="0011578D">
      <w:pPr>
        <w:pStyle w:val="Corpotesto"/>
      </w:pPr>
      <w:r>
        <w:t>Lui vuole che anche i falsi profeti si convertano e vivano. La morte è grande misericordia verso i suoi figli che rischiano di perdersi per sempre nell’idolatria.</w:t>
      </w:r>
    </w:p>
    <w:p w14:paraId="5F86FBE0" w14:textId="77777777" w:rsidR="00AC4C51" w:rsidRDefault="00AC4C51" w:rsidP="0011578D">
      <w:pPr>
        <w:pStyle w:val="Corpotesto"/>
      </w:pPr>
      <w:r>
        <w:t>Dio non viene più in soccorso dei falsi profeti, lascia che periscano nelle mani della morte, per grande amore di salvezza per i suoi figli.</w:t>
      </w:r>
    </w:p>
    <w:p w14:paraId="5879A899" w14:textId="77777777" w:rsidR="00AC4C51" w:rsidRDefault="00AC4C51" w:rsidP="0011578D">
      <w:pPr>
        <w:pStyle w:val="Corpotesto"/>
      </w:pPr>
      <w:r>
        <w:t xml:space="preserve">Questa è grande misericordia. Il vero Dio vuole il vero bene di tutta l’umanità. Lascia che uno solo muoia perché non muoia tutto il popolo per causa sua. </w:t>
      </w:r>
    </w:p>
    <w:p w14:paraId="4E45E8D2" w14:textId="77777777" w:rsidR="00AC4C51" w:rsidRDefault="00AC4C51" w:rsidP="00202A43">
      <w:pPr>
        <w:pStyle w:val="Corpodeltesto2"/>
      </w:pPr>
      <w:r w:rsidRPr="008E215A">
        <w:rPr>
          <w:position w:val="6"/>
          <w:vertAlign w:val="superscript"/>
        </w:rPr>
        <w:t>22</w:t>
      </w:r>
      <w:r w:rsidRPr="008E215A">
        <w:t>E se ne trarrà una formula di maledizione che si diffonderà presso tutti i deportati di Giuda a Babilonia; si dirà: “Ti tratti il Signore come Sedecìa e Acab, che il re di Babilonia fece arrostire sul fuoco!”.</w:t>
      </w:r>
    </w:p>
    <w:p w14:paraId="6B01A810" w14:textId="77777777" w:rsidR="00AC4C51" w:rsidRDefault="00AC4C51" w:rsidP="0011578D">
      <w:pPr>
        <w:pStyle w:val="Corpotesto"/>
      </w:pPr>
      <w:r>
        <w:t xml:space="preserve">Quanto avverrà ai due falsi profeti rimarrà impresso nella mente di tutti i deportati. Essi ne faranno una formula di maledizione e di improperio. </w:t>
      </w:r>
    </w:p>
    <w:p w14:paraId="39995D9B" w14:textId="77777777" w:rsidR="00AC4C51" w:rsidRDefault="00AC4C51" w:rsidP="0011578D">
      <w:pPr>
        <w:pStyle w:val="Corpotesto"/>
      </w:pPr>
      <w:r>
        <w:t>E se ne trarrà una formula di maledizione che si diffonderà presso tutti i deportati di Giuda a Babilonia. Si augurerà il male capitato loro.</w:t>
      </w:r>
    </w:p>
    <w:p w14:paraId="4BA8DD72" w14:textId="77777777" w:rsidR="00AC4C51" w:rsidRDefault="00AC4C51" w:rsidP="0011578D">
      <w:pPr>
        <w:pStyle w:val="Corpotesto"/>
      </w:pPr>
      <w:r>
        <w:t>Si dirà: Ti tratti il Signore come Sedecìa e Acab, che il re di Babilonia fece arrostire sul fuoco”. Così malediranno i deportati quanti faranno loro del male.</w:t>
      </w:r>
    </w:p>
    <w:p w14:paraId="28444BF6" w14:textId="77777777" w:rsidR="00AC4C51" w:rsidRDefault="00AC4C51" w:rsidP="0011578D">
      <w:pPr>
        <w:pStyle w:val="Corpotesto"/>
      </w:pPr>
      <w:r>
        <w:t xml:space="preserve">Si tratta di una punizione esemplare, forte, che difficilmente verrà dimenticata. Anzi verrà assunta e trasformata in maledizione. </w:t>
      </w:r>
    </w:p>
    <w:p w14:paraId="5F22E545" w14:textId="77777777" w:rsidR="00AC4C51" w:rsidRDefault="00AC4C51" w:rsidP="0011578D">
      <w:pPr>
        <w:pStyle w:val="Corpotesto"/>
      </w:pPr>
      <w:r>
        <w:t xml:space="preserve">Ogni falso profeta dovrebbe sempre ricordare questa profezia del nostro Dio. Qualcuno potrebbe pensare: nel Nuovo Testamento queste cose non esistono. </w:t>
      </w:r>
    </w:p>
    <w:p w14:paraId="58C27E27" w14:textId="77777777" w:rsidR="00AC4C51" w:rsidRDefault="00AC4C51" w:rsidP="0011578D">
      <w:pPr>
        <w:pStyle w:val="Corpotesto"/>
      </w:pPr>
      <w:r>
        <w:t>Anche nel Nuovo Testamento il Signore è il Signore. Il suo giusto giudizio mai verrà meno, mai cambierà. Il Signore sempre vigila sul suo popolo.</w:t>
      </w:r>
    </w:p>
    <w:p w14:paraId="386E8233" w14:textId="77777777" w:rsidR="00AC4C51" w:rsidRDefault="00AC4C51" w:rsidP="0011578D">
      <w:pPr>
        <w:pStyle w:val="Corpotesto"/>
      </w:pPr>
      <w:r>
        <w:t>Ciò che nel Nuovo Testamento mai dovrà essere fatto è maledire. Questo è severamente proibito da Gesù Signore. Lui ci chiede di benedire sempre.</w:t>
      </w:r>
    </w:p>
    <w:p w14:paraId="0285A4D0" w14:textId="77777777" w:rsidR="00AC4C51" w:rsidRDefault="00AC4C51" w:rsidP="0011578D">
      <w:pPr>
        <w:pStyle w:val="Corpotesto"/>
      </w:pPr>
      <w:r>
        <w:lastRenderedPageBreak/>
        <w:t>Il giusto giudizio e il governo della storia va lasciato al Padre suo, il quale sa come intervenire nella storia per portare da essa i falsi profeti.</w:t>
      </w:r>
    </w:p>
    <w:p w14:paraId="5C108193" w14:textId="77777777" w:rsidR="00AC4C51" w:rsidRDefault="00AC4C51" w:rsidP="0011578D">
      <w:pPr>
        <w:pStyle w:val="Corpotesto"/>
      </w:pPr>
      <w:r>
        <w:t>San Paolo, perfetto conoscitore del pensiero di Cristo, così tratteggia la vita del discepolo di Gesù nella Lettera ai Romani.</w:t>
      </w:r>
    </w:p>
    <w:p w14:paraId="0047BF39" w14:textId="77777777" w:rsidR="00AC4C51" w:rsidRPr="001E6EC4" w:rsidRDefault="00AC4C51" w:rsidP="0011578D">
      <w:pPr>
        <w:pStyle w:val="Corpotesto"/>
        <w:rPr>
          <w:i/>
          <w:iCs/>
          <w:sz w:val="20"/>
        </w:rPr>
      </w:pPr>
      <w:r w:rsidRPr="001E6EC4">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B7F9784" w14:textId="77777777" w:rsidR="00AC4C51" w:rsidRPr="001E6EC4" w:rsidRDefault="00AC4C51" w:rsidP="0011578D">
      <w:pPr>
        <w:pStyle w:val="Corpotesto"/>
        <w:rPr>
          <w:i/>
          <w:iCs/>
          <w:sz w:val="20"/>
        </w:rPr>
      </w:pPr>
      <w:r w:rsidRPr="001E6EC4">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8E48A6E" w14:textId="77777777" w:rsidR="00AC4C51" w:rsidRPr="001E6EC4" w:rsidRDefault="00AC4C51" w:rsidP="0011578D">
      <w:pPr>
        <w:pStyle w:val="Corpotesto"/>
        <w:rPr>
          <w:i/>
          <w:iCs/>
          <w:sz w:val="20"/>
        </w:rPr>
      </w:pPr>
      <w:r w:rsidRPr="001E6EC4">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29F8045" w14:textId="77777777" w:rsidR="00AC4C51" w:rsidRPr="001E6EC4" w:rsidRDefault="00AC4C51" w:rsidP="0011578D">
      <w:pPr>
        <w:pStyle w:val="Corpotesto"/>
        <w:rPr>
          <w:i/>
          <w:iCs/>
          <w:sz w:val="20"/>
        </w:rPr>
      </w:pPr>
      <w:r w:rsidRPr="001E6EC4">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C089688" w14:textId="77777777" w:rsidR="00AC4C51" w:rsidRPr="001E6EC4" w:rsidRDefault="00AC4C51" w:rsidP="0011578D">
      <w:pPr>
        <w:pStyle w:val="Corpotesto"/>
        <w:rPr>
          <w:i/>
          <w:iCs/>
          <w:sz w:val="20"/>
        </w:rPr>
      </w:pPr>
      <w:r w:rsidRPr="001E6EC4">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083B37B" w14:textId="77777777" w:rsidR="00AC4C51" w:rsidRDefault="00AC4C51" w:rsidP="0011578D">
      <w:pPr>
        <w:pStyle w:val="Corpotesto"/>
      </w:pPr>
      <w:r>
        <w:t>La maledizione non fa parte della vita del cristiano, perché lui ha consegnato la vita al padre perché ne faccia un olocausto di salvezza e di redenzione.</w:t>
      </w:r>
    </w:p>
    <w:p w14:paraId="47893885" w14:textId="77777777" w:rsidR="00AC4C51" w:rsidRDefault="00AC4C51" w:rsidP="0011578D">
      <w:pPr>
        <w:pStyle w:val="Corpotesto"/>
      </w:pPr>
      <w:r>
        <w:t>Chi offre la vita al Padre per la salvezza anche dei suoi carnefici, di certo non può chiedere la maledizione. Necessariamente dovrà benedire.</w:t>
      </w:r>
    </w:p>
    <w:p w14:paraId="764A210D" w14:textId="77777777" w:rsidR="00AC4C51" w:rsidRDefault="00AC4C51" w:rsidP="00202A43">
      <w:pPr>
        <w:pStyle w:val="Corpodeltesto2"/>
      </w:pPr>
      <w:r w:rsidRPr="008E215A">
        <w:rPr>
          <w:position w:val="6"/>
          <w:vertAlign w:val="superscript"/>
        </w:rPr>
        <w:t>23</w:t>
      </w:r>
      <w:r w:rsidRPr="008E215A">
        <w:t>Poiché essi hanno operato cose nefande a Gerusalemme, hanno commesso adulterio con le mogli del prossimo, hanno proferito nel mio nome parole menzognere senza che io avessi dato loro alcun ordine. Io stesso lo so bene e ne sono testimone. Oracolo del Signore.</w:t>
      </w:r>
    </w:p>
    <w:p w14:paraId="14E2EEA7" w14:textId="77777777" w:rsidR="00AC4C51" w:rsidRDefault="00AC4C51" w:rsidP="0011578D">
      <w:pPr>
        <w:pStyle w:val="Corpotesto"/>
      </w:pPr>
      <w:r>
        <w:t xml:space="preserve">Mai un falso profeta è di vita santa. Quando si vive di inganno e di menzogna è perché la vita è avvolta dalla più grande immoralità. </w:t>
      </w:r>
    </w:p>
    <w:p w14:paraId="60EA4B1E" w14:textId="77777777" w:rsidR="00AC4C51" w:rsidRDefault="00AC4C51" w:rsidP="0011578D">
      <w:pPr>
        <w:pStyle w:val="Corpotesto"/>
      </w:pPr>
      <w:r>
        <w:t>Poiché essi hanno operato cose nefande a Gerusalemme, hanno commesso adulterio con le mogli del prossimo. Nel corpo impuro abita un cuore impuro.</w:t>
      </w:r>
    </w:p>
    <w:p w14:paraId="17509E8F" w14:textId="77777777" w:rsidR="00AC4C51" w:rsidRDefault="00AC4C51" w:rsidP="0011578D">
      <w:pPr>
        <w:pStyle w:val="Corpotesto"/>
      </w:pPr>
      <w:r>
        <w:t>Hanno proferito nel mio nome parole menzognere senza che io avessi dato loro alcun ordine. Dal cuore impuro nascono parole impure.</w:t>
      </w:r>
    </w:p>
    <w:p w14:paraId="0ADF9391" w14:textId="77777777" w:rsidR="00AC4C51" w:rsidRDefault="00AC4C51" w:rsidP="0011578D">
      <w:pPr>
        <w:pStyle w:val="Corpotesto"/>
      </w:pPr>
      <w:r>
        <w:t>Io stesso lo so bene e ne sono testimone. Oracolo del Signore. È verità: la bocca è impura perché il cuore è impuro perché il corpo è impuro.</w:t>
      </w:r>
    </w:p>
    <w:p w14:paraId="3E2CDD52" w14:textId="77777777" w:rsidR="00AC4C51" w:rsidRDefault="00AC4C51" w:rsidP="0011578D">
      <w:pPr>
        <w:pStyle w:val="Corpotesto"/>
      </w:pPr>
      <w:r>
        <w:lastRenderedPageBreak/>
        <w:t>Leggiamo due brani del Vangelo e comprenderemo. Farisei e dottori della legge parlano male di Gesù perché il loro cuore è impuro, il loro corpo è impuro.</w:t>
      </w:r>
    </w:p>
    <w:p w14:paraId="5A335CBE" w14:textId="77777777" w:rsidR="00AC4C51" w:rsidRPr="00E237C0" w:rsidRDefault="00AC4C51" w:rsidP="0011578D">
      <w:pPr>
        <w:pStyle w:val="Corpotesto"/>
        <w:rPr>
          <w:i/>
          <w:iCs/>
          <w:sz w:val="20"/>
        </w:rPr>
      </w:pPr>
      <w:r w:rsidRPr="00E237C0">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F79C993" w14:textId="77777777" w:rsidR="00AC4C51" w:rsidRPr="00E237C0" w:rsidRDefault="00AC4C51" w:rsidP="0011578D">
      <w:pPr>
        <w:pStyle w:val="Corpotesto"/>
        <w:rPr>
          <w:i/>
          <w:iCs/>
          <w:sz w:val="20"/>
        </w:rPr>
      </w:pPr>
      <w:r w:rsidRPr="00E237C0">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E370376" w14:textId="77777777" w:rsidR="00AC4C51" w:rsidRPr="00E237C0" w:rsidRDefault="00AC4C51" w:rsidP="0011578D">
      <w:pPr>
        <w:pStyle w:val="Corpotesto"/>
        <w:rPr>
          <w:i/>
          <w:iCs/>
          <w:sz w:val="20"/>
        </w:rPr>
      </w:pPr>
      <w:r w:rsidRPr="00E237C0">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F8CB7D6" w14:textId="77777777" w:rsidR="00AC4C51" w:rsidRPr="00E237C0" w:rsidRDefault="00AC4C51" w:rsidP="0011578D">
      <w:pPr>
        <w:pStyle w:val="Corpotesto"/>
        <w:rPr>
          <w:i/>
          <w:iCs/>
          <w:sz w:val="20"/>
        </w:rPr>
      </w:pPr>
      <w:r w:rsidRPr="00E237C0">
        <w:rPr>
          <w:i/>
          <w:iCs/>
          <w:sz w:val="20"/>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74754ADB" w14:textId="77777777" w:rsidR="00AC4C51" w:rsidRPr="00E237C0" w:rsidRDefault="00AC4C51" w:rsidP="0011578D">
      <w:pPr>
        <w:pStyle w:val="Corpotesto"/>
        <w:rPr>
          <w:i/>
          <w:iCs/>
          <w:sz w:val="20"/>
        </w:rPr>
      </w:pPr>
      <w:r w:rsidRPr="00E237C0">
        <w:rPr>
          <w:i/>
          <w:iCs/>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52C5A3A7" w14:textId="77777777" w:rsidR="00AC4C51" w:rsidRPr="00E237C0" w:rsidRDefault="00AC4C51" w:rsidP="0011578D">
      <w:pPr>
        <w:pStyle w:val="Corpotesto"/>
        <w:rPr>
          <w:i/>
          <w:iCs/>
          <w:sz w:val="20"/>
        </w:rPr>
      </w:pPr>
      <w:r w:rsidRPr="00E237C0">
        <w:rPr>
          <w:i/>
          <w:iCs/>
          <w:sz w:val="20"/>
        </w:rPr>
        <w:t>Ed egli rispose loro: «Bene ha profetato Isaia di voi, ipocriti, come sta scritto: Questo popolo mi onora con le labbra, ma il suo cuore è lontano da me. Invano mi rendono culto, insegnando dottrine che sono precetti di uomini.</w:t>
      </w:r>
    </w:p>
    <w:p w14:paraId="03240D52" w14:textId="77777777" w:rsidR="00AC4C51" w:rsidRPr="00E237C0" w:rsidRDefault="00AC4C51" w:rsidP="0011578D">
      <w:pPr>
        <w:pStyle w:val="Corpotesto"/>
        <w:rPr>
          <w:i/>
          <w:iCs/>
          <w:sz w:val="20"/>
        </w:rPr>
      </w:pPr>
      <w:r w:rsidRPr="00E237C0">
        <w:rPr>
          <w:i/>
          <w:iCs/>
          <w:sz w:val="20"/>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91FB97D" w14:textId="77777777" w:rsidR="00AC4C51" w:rsidRPr="00E237C0" w:rsidRDefault="00AC4C51" w:rsidP="0011578D">
      <w:pPr>
        <w:pStyle w:val="Corpotesto"/>
        <w:rPr>
          <w:i/>
          <w:iCs/>
          <w:sz w:val="20"/>
        </w:rPr>
      </w:pPr>
      <w:r w:rsidRPr="00E237C0">
        <w:rPr>
          <w:i/>
          <w:iCs/>
          <w:sz w:val="20"/>
        </w:rPr>
        <w:t xml:space="preserve">Chiamata di nuovo la folla, diceva loro: «Ascoltatemi tutti e comprendete bene! Non c’è nulla fuori dell’uomo che, entrando in lui, possa renderlo impuro. Ma sono le cose che escono dall’uomo a renderlo impuro». </w:t>
      </w:r>
    </w:p>
    <w:p w14:paraId="711BBAD0" w14:textId="77777777" w:rsidR="00AC4C51" w:rsidRDefault="00AC4C51" w:rsidP="0011578D">
      <w:pPr>
        <w:pStyle w:val="Corpotesto"/>
        <w:rPr>
          <w:i/>
          <w:iCs/>
          <w:sz w:val="20"/>
        </w:rPr>
      </w:pPr>
      <w:r w:rsidRPr="00E237C0">
        <w:rPr>
          <w:i/>
          <w:iCs/>
          <w:sz w:val="20"/>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4FDABC91" w14:textId="77777777" w:rsidR="00AC4C51" w:rsidRDefault="00AC4C51" w:rsidP="0011578D">
      <w:pPr>
        <w:pStyle w:val="Corpotesto"/>
      </w:pPr>
      <w:r>
        <w:lastRenderedPageBreak/>
        <w:t>Labbra impure attestano che il cuore è impuro. Cuore impuro rivela che il corpo è impuro. Dio, il Signore, attesta che il corpo dei falsi profeti è impuro.</w:t>
      </w:r>
    </w:p>
    <w:p w14:paraId="1580DC06" w14:textId="77777777" w:rsidR="00AC4C51" w:rsidRDefault="00AC4C51" w:rsidP="0011578D">
      <w:pPr>
        <w:pStyle w:val="Corpotesto"/>
      </w:pPr>
      <w:r>
        <w:t>Corpo, cuore, labbra sono una cosa sola. Quando dalle labbra esce la falsa profezia, allora si deve temere. Il cuore è impuro e anche il corpo lo è.</w:t>
      </w:r>
    </w:p>
    <w:p w14:paraId="0B858163" w14:textId="77777777" w:rsidR="00AC4C51" w:rsidRDefault="00AC4C51" w:rsidP="0011578D">
      <w:pPr>
        <w:pStyle w:val="Corpotesto"/>
      </w:pPr>
      <w:r>
        <w:t>Mai un corpo puro convive con un cuore impuro con labbra impure. Dove non vi è purezza del corpo, neanche si avrà purezza di labbra.</w:t>
      </w:r>
    </w:p>
    <w:p w14:paraId="1BC17714" w14:textId="77777777" w:rsidR="00AC4C51" w:rsidRDefault="00AC4C51" w:rsidP="0011578D">
      <w:pPr>
        <w:pStyle w:val="Corpotesto"/>
      </w:pPr>
      <w:r>
        <w:t>I falsi profeti sono persone dal corpo impuro. L’uomo non lo vede. Solo alcune donne lo sanno. Dio lo vede, lo sa, lo dice al mondo intero.</w:t>
      </w:r>
    </w:p>
    <w:p w14:paraId="6801F203" w14:textId="77777777" w:rsidR="00AC4C51" w:rsidRDefault="00AC4C51" w:rsidP="0011578D">
      <w:pPr>
        <w:pStyle w:val="Corpotesto"/>
      </w:pPr>
    </w:p>
    <w:p w14:paraId="2DAE3C53" w14:textId="77777777" w:rsidR="00AC4C51" w:rsidRDefault="00AC4C51" w:rsidP="00202A43">
      <w:pPr>
        <w:pStyle w:val="Titolo2"/>
        <w:rPr>
          <w:i w:val="0"/>
          <w:sz w:val="40"/>
          <w:szCs w:val="40"/>
        </w:rPr>
      </w:pPr>
      <w:bookmarkStart w:id="376" w:name="_Toc437453482"/>
      <w:bookmarkStart w:id="377" w:name="_Toc62157861"/>
      <w:r>
        <w:rPr>
          <w:i w:val="0"/>
          <w:sz w:val="40"/>
          <w:szCs w:val="40"/>
        </w:rPr>
        <w:t>Profezia contro Semaià</w:t>
      </w:r>
      <w:bookmarkEnd w:id="376"/>
      <w:bookmarkEnd w:id="377"/>
    </w:p>
    <w:p w14:paraId="104D10D3" w14:textId="77777777" w:rsidR="00AC4C51" w:rsidRPr="001F1CE3" w:rsidRDefault="00AC4C51" w:rsidP="0011578D"/>
    <w:p w14:paraId="778B2BDE" w14:textId="77777777" w:rsidR="00AC4C51" w:rsidRDefault="00AC4C51" w:rsidP="00202A43">
      <w:pPr>
        <w:pStyle w:val="Corpodeltesto2"/>
      </w:pPr>
      <w:r w:rsidRPr="008E215A">
        <w:rPr>
          <w:position w:val="6"/>
          <w:vertAlign w:val="superscript"/>
        </w:rPr>
        <w:t>24</w:t>
      </w:r>
      <w:r w:rsidRPr="008E215A">
        <w:t>E dirai a Semaià, il Nechelamita:</w:t>
      </w:r>
    </w:p>
    <w:p w14:paraId="311ECCD9" w14:textId="77777777" w:rsidR="00AC4C51" w:rsidRDefault="00AC4C51" w:rsidP="0011578D">
      <w:pPr>
        <w:pStyle w:val="Corpotesto"/>
      </w:pPr>
      <w:r>
        <w:t xml:space="preserve">Ora il Signore proferisce il suo giusto giudizio contro Semaià, il Nechelamita, anche lui falso profeta, che parla nel nome del Signore. </w:t>
      </w:r>
    </w:p>
    <w:p w14:paraId="05A57B93" w14:textId="77777777" w:rsidR="00AC4C51" w:rsidRDefault="00AC4C51" w:rsidP="0011578D">
      <w:pPr>
        <w:pStyle w:val="Corpotesto"/>
      </w:pPr>
      <w:r>
        <w:t>E dirai a Semaià, il Nechelamita… Anche contro di lui il Signore interviene perché la sua falsa profezia crea non pochi turbamenti in seno al suo popolo.</w:t>
      </w:r>
    </w:p>
    <w:p w14:paraId="3882689B" w14:textId="77777777" w:rsidR="00AC4C51" w:rsidRDefault="00AC4C51" w:rsidP="0011578D">
      <w:pPr>
        <w:pStyle w:val="Corpotesto"/>
      </w:pPr>
      <w:r>
        <w:t>I Libri Storici non consentono di dare altre notizie su questo falso profeta, oltre quanto viene riferito in questa profezia di Geremia.</w:t>
      </w:r>
    </w:p>
    <w:p w14:paraId="7DF3D09B" w14:textId="77777777" w:rsidR="00AC4C51" w:rsidRDefault="00AC4C51" w:rsidP="00202A43">
      <w:pPr>
        <w:pStyle w:val="Corpodeltesto2"/>
      </w:pPr>
      <w:r w:rsidRPr="008E215A">
        <w:rPr>
          <w:position w:val="6"/>
          <w:vertAlign w:val="superscript"/>
        </w:rPr>
        <w:t>25</w:t>
      </w:r>
      <w:r w:rsidRPr="008E215A">
        <w:t>Così dice il Signore degli eserciti, Dio d’Israele: Hai mandato nel tuo nome lettere a tutto il popolo di Gerusalemme e a Sofonia, figlio di Maasia, il sacerdote, e a tutti i sacerdoti, dicendo:</w:t>
      </w:r>
    </w:p>
    <w:p w14:paraId="0D96C365" w14:textId="77777777" w:rsidR="00AC4C51" w:rsidRDefault="00AC4C51" w:rsidP="0011578D">
      <w:pPr>
        <w:pStyle w:val="Corpotesto"/>
      </w:pPr>
      <w:r>
        <w:t>Così dice il Signore degli eserciti, Dio d’Israele… Chi parla è il Dio degli eserciti, il Signore Onnipotente, il Dio di Israele. La sua parola è purissima verità.</w:t>
      </w:r>
    </w:p>
    <w:p w14:paraId="6BD2C18C" w14:textId="77777777" w:rsidR="00AC4C51" w:rsidRDefault="00AC4C51" w:rsidP="0011578D">
      <w:pPr>
        <w:pStyle w:val="Corpotesto"/>
      </w:pPr>
      <w:r>
        <w:t>Hai mandato nel tuo nome lettere a tutto il popolo di Gerusalemme e a Sofonia, figlio di Maasia, il sacerdote, e a tutti i sacerdoti, dicendo:</w:t>
      </w:r>
    </w:p>
    <w:p w14:paraId="0F57F91F" w14:textId="77777777" w:rsidR="00AC4C51" w:rsidRDefault="00AC4C51" w:rsidP="0011578D">
      <w:pPr>
        <w:pStyle w:val="Corpotesto"/>
      </w:pPr>
      <w:r>
        <w:t>Qual è la colpa di Semaià, il Nechelamita? Ha scritto lettere in suo nome senza aver ricevuto alcun ordine del Signore, senza nessun comando dall’alto.</w:t>
      </w:r>
    </w:p>
    <w:p w14:paraId="3CFCC50C" w14:textId="77777777" w:rsidR="00AC4C51" w:rsidRDefault="00AC4C51" w:rsidP="0011578D">
      <w:pPr>
        <w:pStyle w:val="Corpotesto"/>
      </w:pPr>
      <w:r>
        <w:t>Queste lettere sono contro ogni profeta, senza alcuna distinzione tra i veri profeti, necessari al popolo di Dio e i falsi, vera sciagura per ogni uomo.</w:t>
      </w:r>
    </w:p>
    <w:p w14:paraId="48202C55" w14:textId="77777777" w:rsidR="00AC4C51" w:rsidRDefault="00AC4C51" w:rsidP="00202A43">
      <w:pPr>
        <w:pStyle w:val="Corpodeltesto2"/>
      </w:pPr>
      <w:r w:rsidRPr="008E215A">
        <w:rPr>
          <w:position w:val="6"/>
          <w:vertAlign w:val="superscript"/>
        </w:rPr>
        <w:t>26</w:t>
      </w:r>
      <w:r w:rsidRPr="008E215A">
        <w:t>“Il Signore ti ha costituito sacerdote al posto del sacerdote Ioiadà, perché fossi sovrintendente nel tempio del Signore, per reprimere qualunque forsennato che fa il profeta, ponendolo in ceppi e in catene:</w:t>
      </w:r>
    </w:p>
    <w:p w14:paraId="1551A3F4" w14:textId="77777777" w:rsidR="00AC4C51" w:rsidRDefault="00AC4C51" w:rsidP="0011578D">
      <w:pPr>
        <w:pStyle w:val="Corpotesto"/>
      </w:pPr>
      <w:r>
        <w:t>Semaià attribuisce al sacerdote Sofonia un potere che mai è stato conferito ad alcun sacerdote. Il sacerdote deve operare il discernimento.</w:t>
      </w:r>
    </w:p>
    <w:p w14:paraId="780B90C4" w14:textId="77777777" w:rsidR="00AC4C51" w:rsidRDefault="00AC4C51" w:rsidP="0011578D">
      <w:pPr>
        <w:pStyle w:val="Corpotesto"/>
      </w:pPr>
      <w:r>
        <w:t>Il Signore ti ha costituito sacerdote al posto del sacerdote Ioiadà, perché fossi sovrintendente nel tempio del Signore…. Fin qui nulla di male.</w:t>
      </w:r>
    </w:p>
    <w:p w14:paraId="6EBDBA31" w14:textId="77777777" w:rsidR="00AC4C51" w:rsidRDefault="00AC4C51" w:rsidP="0011578D">
      <w:pPr>
        <w:pStyle w:val="Corpotesto"/>
      </w:pPr>
      <w:r>
        <w:t>Perché il Signore lo ha costituito? Per reprimere qualunque forsennato che fa il profeta, ponendolo in ceppi e in catene. Questo non è ministero del sacerdote.</w:t>
      </w:r>
    </w:p>
    <w:p w14:paraId="7F9CE7E7" w14:textId="77777777" w:rsidR="00AC4C51" w:rsidRDefault="00AC4C51" w:rsidP="0011578D">
      <w:pPr>
        <w:pStyle w:val="Corpotesto"/>
      </w:pPr>
      <w:r>
        <w:lastRenderedPageBreak/>
        <w:t>Il sacerdote, secondo le disposizioni del Levitico, è uomo del discernimento tra vero e falso, bene e male, puro e impuro, mondo e immondo.</w:t>
      </w:r>
    </w:p>
    <w:p w14:paraId="41797DBB" w14:textId="77777777" w:rsidR="00AC4C51" w:rsidRDefault="00AC4C51" w:rsidP="0011578D">
      <w:pPr>
        <w:pStyle w:val="Corpotesto"/>
      </w:pPr>
      <w:r>
        <w:t>Il sacerdote deve insegnare la Legge del Signore secondo pienezza di verità. Deve separare le parole che sono da Dio e quelle che sono dagli uomini.</w:t>
      </w:r>
    </w:p>
    <w:p w14:paraId="6CD94FAA" w14:textId="77777777" w:rsidR="00AC4C51" w:rsidRDefault="00AC4C51" w:rsidP="0011578D">
      <w:pPr>
        <w:pStyle w:val="Corpotesto"/>
      </w:pPr>
      <w:r>
        <w:t>Conferire altri poteri non appartiene a nessun uomo. Solo il Signore può dire ad un sacerdote cosa fare e cosa non fare, in momenti particolari.</w:t>
      </w:r>
    </w:p>
    <w:p w14:paraId="67D219B4" w14:textId="77777777" w:rsidR="00AC4C51" w:rsidRDefault="00AC4C51" w:rsidP="0011578D">
      <w:pPr>
        <w:pStyle w:val="Corpotesto"/>
      </w:pPr>
      <w:r>
        <w:t xml:space="preserve">Conferire un potere per incarcerare tutti i profeti, veri e falsi, di certo non viene dal Signore. È infatti il Signore che manda i veri profeti per il bene del popolo. </w:t>
      </w:r>
    </w:p>
    <w:p w14:paraId="0230EC6E" w14:textId="77777777" w:rsidR="00AC4C51" w:rsidRDefault="00AC4C51" w:rsidP="00202A43">
      <w:pPr>
        <w:pStyle w:val="Corpodeltesto2"/>
      </w:pPr>
      <w:r w:rsidRPr="008E215A">
        <w:rPr>
          <w:position w:val="6"/>
          <w:vertAlign w:val="superscript"/>
        </w:rPr>
        <w:t>27</w:t>
      </w:r>
      <w:r w:rsidRPr="008E215A">
        <w:t>orbene, perché non reprimi Geremia di Anatòt, che fa profezie fra di voi?</w:t>
      </w:r>
    </w:p>
    <w:p w14:paraId="29EAE9DD" w14:textId="77777777" w:rsidR="00AC4C51" w:rsidRDefault="00AC4C51" w:rsidP="0011578D">
      <w:pPr>
        <w:pStyle w:val="Corpotesto"/>
      </w:pPr>
      <w:r>
        <w:t>Ora lui stesso manifesta qual è lo scopo della sua lettera. Chiede a Sofonia che reprima il profeta Geremia. Le sue profezie non sono affatto convenienti.</w:t>
      </w:r>
    </w:p>
    <w:p w14:paraId="341A9C14" w14:textId="77777777" w:rsidR="00AC4C51" w:rsidRDefault="00AC4C51" w:rsidP="0011578D">
      <w:pPr>
        <w:pStyle w:val="Corpotesto"/>
      </w:pPr>
      <w:r>
        <w:t>Orbene, perché non reprimi Geremia di Anatòt, che fa profezie fra di voi? Perché Geremia dovrà essere soppresso? Perché evidentemente è falso.</w:t>
      </w:r>
    </w:p>
    <w:p w14:paraId="7BE27F1B" w14:textId="77777777" w:rsidR="00AC4C51" w:rsidRDefault="00AC4C51" w:rsidP="0011578D">
      <w:pPr>
        <w:pStyle w:val="Corpotesto"/>
      </w:pPr>
      <w:r>
        <w:t>Ma perché Geremia è un falso profeta? Perché dice cose contrarie alle attese degli esuli, ingannati dai falsi profeti, sulla durata dell’esilio.</w:t>
      </w:r>
    </w:p>
    <w:p w14:paraId="3B3338D4" w14:textId="77777777" w:rsidR="00AC4C51" w:rsidRDefault="00AC4C51" w:rsidP="0011578D">
      <w:pPr>
        <w:pStyle w:val="Corpotesto"/>
      </w:pPr>
      <w:r>
        <w:t>I falsi profeti dicevano che tutto sarebbe finito in appena due anni e poi gli esuli sarebbero tornati a casa. Geremia dice invece che l’esilio sarà lungo.</w:t>
      </w:r>
    </w:p>
    <w:p w14:paraId="3717E6F9" w14:textId="77777777" w:rsidR="00AC4C51" w:rsidRDefault="00AC4C51" w:rsidP="0011578D">
      <w:pPr>
        <w:pStyle w:val="Corpotesto"/>
      </w:pPr>
      <w:r>
        <w:t>Non è uccidendo il vero profeta che viene meno la sua profezia. La profezia è vera perché proferita dal Signore. Il profeta può anche morire, la profezia resta.</w:t>
      </w:r>
    </w:p>
    <w:p w14:paraId="2B049CA6" w14:textId="77777777" w:rsidR="00AC4C51" w:rsidRDefault="00AC4C51" w:rsidP="0011578D">
      <w:pPr>
        <w:pStyle w:val="Corpotesto"/>
      </w:pPr>
      <w:r>
        <w:t>La vera profezia può essere anche dichiarata falsa dall’uomo. Non per questo cambia la sua natura. La Parola è del Signore ed essa rimane stabile in eterno.</w:t>
      </w:r>
    </w:p>
    <w:p w14:paraId="6AFA5D00" w14:textId="77777777" w:rsidR="00AC4C51" w:rsidRDefault="00AC4C51" w:rsidP="0011578D">
      <w:pPr>
        <w:pStyle w:val="Corpotesto"/>
      </w:pPr>
      <w:r>
        <w:t>A proposito della Parola San Paolo rivela a Timoteo questa stupenda verità. Lui è nel carcere. La Parola di Dio nessuno la potrà mettere in catene.</w:t>
      </w:r>
    </w:p>
    <w:p w14:paraId="21CEBAE5" w14:textId="77777777" w:rsidR="00AC4C51" w:rsidRPr="008C1F64" w:rsidRDefault="00AC4C51" w:rsidP="0011578D">
      <w:pPr>
        <w:pStyle w:val="Corpotesto"/>
        <w:rPr>
          <w:i/>
          <w:iCs/>
          <w:sz w:val="20"/>
        </w:rPr>
      </w:pPr>
      <w:r w:rsidRPr="008C1F64">
        <w:rPr>
          <w:i/>
          <w:iCs/>
          <w:sz w:val="20"/>
        </w:rPr>
        <w:t>E tu, figlio mio, attingi forza dalla grazia che è in Cristo Gesù: le cose che hai udito da me davanti a molti testimoni, trasmettile a persone fidate, le quali a loro volta siano in grado di insegnare agli altri.</w:t>
      </w:r>
    </w:p>
    <w:p w14:paraId="12E49A44" w14:textId="77777777" w:rsidR="00AC4C51" w:rsidRPr="008C1F64" w:rsidRDefault="00AC4C51" w:rsidP="0011578D">
      <w:pPr>
        <w:pStyle w:val="Corpotesto"/>
        <w:rPr>
          <w:i/>
          <w:iCs/>
          <w:sz w:val="20"/>
        </w:rPr>
      </w:pPr>
      <w:r w:rsidRPr="008C1F64">
        <w:rPr>
          <w:i/>
          <w:iCs/>
          <w:sz w:val="20"/>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66FEE995" w14:textId="77777777" w:rsidR="00AC4C51" w:rsidRPr="008C1F64" w:rsidRDefault="00AC4C51" w:rsidP="0011578D">
      <w:pPr>
        <w:pStyle w:val="Corpotesto"/>
        <w:rPr>
          <w:i/>
          <w:iCs/>
          <w:sz w:val="20"/>
        </w:rPr>
      </w:pPr>
      <w:r w:rsidRPr="008C1F64">
        <w:rPr>
          <w:i/>
          <w:iCs/>
          <w:sz w:val="20"/>
        </w:rPr>
        <w:t>Ricòrdati di Gesù Cristo, risorto dai morti, discendente di Davide, come io annuncio nel mio Vangelo, per il quale soffro fino a portare le catene come un malfattore.</w:t>
      </w:r>
    </w:p>
    <w:p w14:paraId="5C53F2E3" w14:textId="77777777" w:rsidR="00AC4C51" w:rsidRPr="008C1F64" w:rsidRDefault="00AC4C51" w:rsidP="0011578D">
      <w:pPr>
        <w:pStyle w:val="Corpotesto"/>
        <w:rPr>
          <w:i/>
          <w:iCs/>
          <w:sz w:val="20"/>
        </w:rPr>
      </w:pPr>
      <w:r w:rsidRPr="008C1F64">
        <w:rPr>
          <w:i/>
          <w:iCs/>
          <w:sz w:val="20"/>
        </w:rPr>
        <w:t>Ma la parola di Dio non è incatenata! Perciò io sopporto ogni cosa per quelli che Dio ha scelto, perché anch’essi raggiungano la salvezza che è in Cristo Gesù, insieme alla gloria eterna. Questa parola è degna di fede:</w:t>
      </w:r>
    </w:p>
    <w:p w14:paraId="1B99CEAD" w14:textId="77777777" w:rsidR="00AC4C51" w:rsidRPr="008C1F64" w:rsidRDefault="00AC4C51" w:rsidP="0011578D">
      <w:pPr>
        <w:pStyle w:val="Corpotesto"/>
        <w:rPr>
          <w:i/>
          <w:iCs/>
          <w:sz w:val="20"/>
        </w:rPr>
      </w:pPr>
      <w:r w:rsidRPr="008C1F64">
        <w:rPr>
          <w:i/>
          <w:iCs/>
          <w:sz w:val="20"/>
        </w:rPr>
        <w:t xml:space="preserve">Se moriamo con lui, con lui anche vivremo;  se perseveriamo, con lui anche regneremo; se lo rinneghiamo, lui pure ci rinnegherà; se siamo infedeli, lui rimane fedele, perché non può rinnegare se stesso. </w:t>
      </w:r>
    </w:p>
    <w:p w14:paraId="769A7F03" w14:textId="77777777" w:rsidR="00AC4C51" w:rsidRPr="008C1F64" w:rsidRDefault="00AC4C51" w:rsidP="0011578D">
      <w:pPr>
        <w:pStyle w:val="Corpotesto"/>
        <w:rPr>
          <w:i/>
          <w:iCs/>
          <w:sz w:val="20"/>
        </w:rPr>
      </w:pPr>
      <w:r w:rsidRPr="008C1F64">
        <w:rPr>
          <w:i/>
          <w:iCs/>
          <w:sz w:val="20"/>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w:t>
      </w:r>
      <w:r w:rsidRPr="008C1F64">
        <w:rPr>
          <w:i/>
          <w:iCs/>
          <w:sz w:val="20"/>
        </w:rPr>
        <w:lastRenderedPageBreak/>
        <w:t>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00790D3" w14:textId="77777777" w:rsidR="00AC4C51" w:rsidRPr="008C1F64" w:rsidRDefault="00AC4C51" w:rsidP="0011578D">
      <w:pPr>
        <w:pStyle w:val="Corpotesto"/>
        <w:rPr>
          <w:i/>
          <w:iCs/>
          <w:sz w:val="20"/>
        </w:rPr>
      </w:pPr>
      <w:r w:rsidRPr="008C1F64">
        <w:rPr>
          <w:i/>
          <w:iCs/>
          <w:sz w:val="20"/>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D4BB682" w14:textId="77777777" w:rsidR="00AC4C51" w:rsidRDefault="00AC4C51" w:rsidP="0011578D">
      <w:pPr>
        <w:pStyle w:val="Corpotesto"/>
      </w:pPr>
      <w:r>
        <w:t>Molti sono i profeti uccisi a causa della verità della loro parola. Loro sono morti, la parola ha continuato e continuerà la sua marcia nella storia.</w:t>
      </w:r>
    </w:p>
    <w:p w14:paraId="3CA57A7C" w14:textId="77777777" w:rsidR="00AC4C51" w:rsidRDefault="00AC4C51" w:rsidP="00202A43">
      <w:pPr>
        <w:pStyle w:val="Corpodeltesto2"/>
      </w:pPr>
      <w:r w:rsidRPr="008E215A">
        <w:rPr>
          <w:position w:val="6"/>
          <w:vertAlign w:val="superscript"/>
        </w:rPr>
        <w:t>28</w:t>
      </w:r>
      <w:r w:rsidRPr="008E215A">
        <w:t>Infatti egli ci ha mandato a dire a Babilonia: Durerà a lungo la vostra situazione! Costruite case e abitatele, piantate orti e mangiatene i frutti!”».</w:t>
      </w:r>
    </w:p>
    <w:p w14:paraId="3358B80C" w14:textId="77777777" w:rsidR="00AC4C51" w:rsidRDefault="00AC4C51" w:rsidP="0011578D">
      <w:pPr>
        <w:pStyle w:val="Corpotesto"/>
      </w:pPr>
      <w:r>
        <w:t>Ecco il motivo per cui Geremia dovrà essere soppresso. Egli ha invitato gli esuli e vivere la loro vita in esilio, costruendo case e piantando orti.</w:t>
      </w:r>
    </w:p>
    <w:p w14:paraId="6D996565" w14:textId="77777777" w:rsidR="00AC4C51" w:rsidRDefault="00AC4C51" w:rsidP="0011578D">
      <w:pPr>
        <w:pStyle w:val="Corpotesto"/>
      </w:pPr>
      <w:r>
        <w:t>Infatti egli ci ha mandato a dire a Babilonia: Durerà a lungo la vostra situazione! Costruite case e abitatele, piantate orti e mangiatene i frutti!</w:t>
      </w:r>
    </w:p>
    <w:p w14:paraId="30D3C702" w14:textId="77777777" w:rsidR="00AC4C51" w:rsidRDefault="00AC4C51" w:rsidP="0011578D">
      <w:pPr>
        <w:pStyle w:val="Corpotesto"/>
      </w:pPr>
      <w:r>
        <w:t>Si può anche uccidere il profeta, ma non per questo l’esilio si accorcerà. Se poi Geremia è un falso profeta a che serve ucciderlo? Due anni passano in fretta.</w:t>
      </w:r>
    </w:p>
    <w:p w14:paraId="4786602F" w14:textId="77777777" w:rsidR="00AC4C51" w:rsidRDefault="00AC4C51" w:rsidP="0011578D">
      <w:pPr>
        <w:pStyle w:val="Corpotesto"/>
      </w:pPr>
      <w:r>
        <w:t>Nonostante tutto ha anche indicato una via santa. Due anni, lavorando e tenendo occupata la mente passano veloci. Il lavoro è sempre ottima medicina.</w:t>
      </w:r>
    </w:p>
    <w:p w14:paraId="0924B75B" w14:textId="77777777" w:rsidR="00AC4C51" w:rsidRDefault="00AC4C51" w:rsidP="0011578D">
      <w:pPr>
        <w:pStyle w:val="Corpotesto"/>
      </w:pPr>
      <w:r>
        <w:t>In tal senso è una “falsa” profezia utile. Essa non è dannosa contro il popolo. è invece dannosa l’altra profezia che indica due anni. E dopo i due anni?</w:t>
      </w:r>
    </w:p>
    <w:p w14:paraId="609ACE16" w14:textId="77777777" w:rsidR="00AC4C51" w:rsidRDefault="00AC4C51" w:rsidP="00202A43">
      <w:pPr>
        <w:pStyle w:val="Corpodeltesto2"/>
      </w:pPr>
      <w:r w:rsidRPr="008E215A">
        <w:rPr>
          <w:position w:val="6"/>
          <w:vertAlign w:val="superscript"/>
        </w:rPr>
        <w:t>29</w:t>
      </w:r>
      <w:r w:rsidRPr="008E215A">
        <w:t>Il sacerdote Sofonia lesse questa lettera in presenza del profeta Geremia.</w:t>
      </w:r>
    </w:p>
    <w:p w14:paraId="2DE10C64" w14:textId="77777777" w:rsidR="00AC4C51" w:rsidRDefault="00AC4C51" w:rsidP="0011578D">
      <w:pPr>
        <w:pStyle w:val="Corpotesto"/>
      </w:pPr>
      <w:r>
        <w:t>La lettera viene letta alla presenza del profeta Geremia. Quale sarà la risposta, non di Geremia, ma del Signore, per quest’uomo che invita all’omicidio?</w:t>
      </w:r>
    </w:p>
    <w:p w14:paraId="2DA52F79" w14:textId="77777777" w:rsidR="00AC4C51" w:rsidRDefault="00AC4C51" w:rsidP="0011578D">
      <w:pPr>
        <w:pStyle w:val="Corpotesto"/>
      </w:pPr>
      <w:r>
        <w:t>Il sacerdote Sofonia lesse questa lettera in presenza del profeta Geremia. Se il Signore parla, Geremia parla. Se il Signore tace, Geremia tace.</w:t>
      </w:r>
    </w:p>
    <w:p w14:paraId="351AF1F3" w14:textId="77777777" w:rsidR="00AC4C51" w:rsidRDefault="00AC4C51" w:rsidP="0011578D">
      <w:pPr>
        <w:pStyle w:val="Corpotesto"/>
      </w:pPr>
      <w:r>
        <w:t>È questa la caratteristica dei veri profeti. Mai parlano dal loro cuore. Parlano sempre se ascoltano una parola da parte del Signore.</w:t>
      </w:r>
    </w:p>
    <w:p w14:paraId="65C0CB92" w14:textId="77777777" w:rsidR="00AC4C51" w:rsidRDefault="00AC4C51" w:rsidP="00202A43">
      <w:pPr>
        <w:pStyle w:val="Corpodeltesto2"/>
      </w:pPr>
      <w:r w:rsidRPr="008E215A">
        <w:rPr>
          <w:position w:val="6"/>
          <w:vertAlign w:val="superscript"/>
        </w:rPr>
        <w:t>30</w:t>
      </w:r>
      <w:r w:rsidRPr="008E215A">
        <w:t>Allora la parola del Signore fu rivolta a Geremia:</w:t>
      </w:r>
    </w:p>
    <w:p w14:paraId="304E8724" w14:textId="77777777" w:rsidR="00AC4C51" w:rsidRDefault="00AC4C51" w:rsidP="0011578D">
      <w:pPr>
        <w:pStyle w:val="Corpotesto"/>
      </w:pPr>
      <w:r>
        <w:t>Il Signore vuole che Geremia risponda a Semaià e gli mette le sue parole sulla bocca. Tutti devono sapere che Semaià ha parlato in suo nome.</w:t>
      </w:r>
    </w:p>
    <w:p w14:paraId="4FA34785" w14:textId="77777777" w:rsidR="00AC4C51" w:rsidRDefault="00AC4C51" w:rsidP="0011578D">
      <w:pPr>
        <w:pStyle w:val="Corpotesto"/>
      </w:pPr>
      <w:r>
        <w:t>Allora la parola del Signore fu rivolta a Geremia… Non è Geremia che si sente offeso e parla. È il Signore che è stato offeso e parla.</w:t>
      </w:r>
    </w:p>
    <w:p w14:paraId="45FB922E" w14:textId="77777777" w:rsidR="00AC4C51" w:rsidRDefault="00AC4C51" w:rsidP="0011578D">
      <w:pPr>
        <w:pStyle w:val="Corpotesto"/>
      </w:pPr>
      <w:r>
        <w:t>È il Signore che ha rivelato a Geremia la durata dell’esilio e cosa avrebbero dovuto operare gli esuli in Babilonia. Geremia è innocente. La Parola è di Dio.</w:t>
      </w:r>
    </w:p>
    <w:p w14:paraId="5F23D8E2" w14:textId="77777777" w:rsidR="00AC4C51" w:rsidRDefault="00AC4C51" w:rsidP="00202A43">
      <w:pPr>
        <w:pStyle w:val="Corpodeltesto2"/>
      </w:pPr>
      <w:r w:rsidRPr="008E215A">
        <w:rPr>
          <w:position w:val="6"/>
          <w:vertAlign w:val="superscript"/>
        </w:rPr>
        <w:lastRenderedPageBreak/>
        <w:t>31</w:t>
      </w:r>
      <w:r w:rsidRPr="008E215A">
        <w:t>«Invia questo messaggio a tutti i deportati: Così dice il Signore riguardo a Semaià, il Nechelamita: Poiché Semaià ha parlato a voi come profeta mentre io non l’avevo mandato e vi ha fatto confidare nella menzogna,</w:t>
      </w:r>
    </w:p>
    <w:p w14:paraId="7D443EB3" w14:textId="77777777" w:rsidR="00AC4C51" w:rsidRDefault="00AC4C51" w:rsidP="0011578D">
      <w:pPr>
        <w:pStyle w:val="Corpotesto"/>
      </w:pPr>
      <w:r>
        <w:t>Ecco una parola chiara del Signore riguardo a Semaià, il Nechelamita. Lui non è vero profeta. Non è stato mandato dal Signore. Il Signore non lo conosce.</w:t>
      </w:r>
    </w:p>
    <w:p w14:paraId="3E2648BF" w14:textId="77777777" w:rsidR="00AC4C51" w:rsidRDefault="00AC4C51" w:rsidP="0011578D">
      <w:pPr>
        <w:pStyle w:val="Corpotesto"/>
      </w:pPr>
      <w:r>
        <w:t xml:space="preserve">Invia questo messaggio a tutti i deportati: Così dice il Signore riguardo a Semaià, il Nechelamita… Tutti gli esuli devono sapere chi è quest’uomo. </w:t>
      </w:r>
    </w:p>
    <w:p w14:paraId="5DC19AA1" w14:textId="77777777" w:rsidR="00AC4C51" w:rsidRDefault="00AC4C51" w:rsidP="0011578D">
      <w:pPr>
        <w:pStyle w:val="Corpotesto"/>
      </w:pPr>
      <w:r>
        <w:t>Poiché Semaià ha parlato a voi come profeta mentre io non l’avevo mandato e vi ha fatto confidare nella menzogna…. Semaià ha parlato in suo nome.</w:t>
      </w:r>
    </w:p>
    <w:p w14:paraId="67560B1F" w14:textId="77777777" w:rsidR="00AC4C51" w:rsidRDefault="00AC4C51" w:rsidP="0011578D">
      <w:pPr>
        <w:pStyle w:val="Corpotesto"/>
      </w:pPr>
      <w:r>
        <w:t>Quanto vi ha detto, esuli di Babilonia, viene dal suo cuore, non dal mio. Se viene dal suo cuore, non è mia parola. È parola di un uomo, non di Dio.</w:t>
      </w:r>
    </w:p>
    <w:p w14:paraId="6AF58F08" w14:textId="77777777" w:rsidR="00AC4C51" w:rsidRDefault="00AC4C51" w:rsidP="0011578D">
      <w:pPr>
        <w:pStyle w:val="Corpotesto"/>
      </w:pPr>
      <w:r>
        <w:t>Gli esuli, sapendo che Semaià ha parlato nel suo nome, possono iniziare a costruire il loro futuro sulla lunga durata. L’esilio durerà settanta lunghi anni.</w:t>
      </w:r>
    </w:p>
    <w:p w14:paraId="697D1FE3" w14:textId="77777777" w:rsidR="00AC4C51" w:rsidRPr="008E215A" w:rsidRDefault="00AC4C51" w:rsidP="00202A43">
      <w:pPr>
        <w:pStyle w:val="Corpodeltesto2"/>
      </w:pPr>
      <w:r w:rsidRPr="008E215A">
        <w:rPr>
          <w:position w:val="6"/>
          <w:vertAlign w:val="superscript"/>
        </w:rPr>
        <w:t>32</w:t>
      </w:r>
      <w:r w:rsidRPr="008E215A">
        <w:t>per questo dice il Signore: Ecco, punirò Semaià, il Nechelamita, e la sua discendenza; nessuno dei suoi dimorerà in mezzo a questo popolo, né vedrà il bene che farò al mio popolo – oracolo del Signore –, perché ha predicato la ribellione al Signore».</w:t>
      </w:r>
    </w:p>
    <w:p w14:paraId="003D3C95" w14:textId="77777777" w:rsidR="00AC4C51" w:rsidRDefault="00AC4C51" w:rsidP="0011578D">
      <w:pPr>
        <w:pStyle w:val="Corpotesto"/>
      </w:pPr>
      <w:r>
        <w:t>Ora il Signore pronunzia la sentenza contro Semaià, il Nechelamita. Ancora una volta la sentenza è per la protezione e difesa del suo popolo già in difficoltà.</w:t>
      </w:r>
    </w:p>
    <w:p w14:paraId="4849CFEF" w14:textId="77777777" w:rsidR="00AC4C51" w:rsidRDefault="00AC4C51" w:rsidP="0011578D">
      <w:pPr>
        <w:pStyle w:val="Corpotesto"/>
      </w:pPr>
      <w:r>
        <w:t>Per questo dice il Signore: Ecco punirò Semaià, il Nechelamita, e la sua discendenza. Nessuno dei suoi dimorerà in mezzo a questo popolo.</w:t>
      </w:r>
    </w:p>
    <w:p w14:paraId="52BAD951" w14:textId="77777777" w:rsidR="00AC4C51" w:rsidRDefault="00AC4C51" w:rsidP="0011578D">
      <w:pPr>
        <w:pStyle w:val="Corpotesto"/>
      </w:pPr>
      <w:r>
        <w:t>Il male del falso profeta ricade su tutta la sua famiglia, su tutti i suoi. È questa sia la legge del male che del bene. Per il male di uno molti periscono.</w:t>
      </w:r>
    </w:p>
    <w:p w14:paraId="652FEA51" w14:textId="77777777" w:rsidR="00AC4C51" w:rsidRDefault="00AC4C51" w:rsidP="0011578D">
      <w:pPr>
        <w:pStyle w:val="Corpotesto"/>
      </w:pPr>
      <w:r>
        <w:t>Ma anche per il bene di uno, molti trovano un grande beneficio. Bene e male mai si fermano sulla persona che li compie. Essi abbracciano l’umanità.</w:t>
      </w:r>
    </w:p>
    <w:p w14:paraId="7A3D02DC" w14:textId="77777777" w:rsidR="00AC4C51" w:rsidRDefault="00AC4C51" w:rsidP="0011578D">
      <w:pPr>
        <w:pStyle w:val="Corpotesto"/>
      </w:pPr>
      <w:r>
        <w:t>Né vedrà il bene che io farò al mio popolo – oracolo del Signore –, perché ha predicato la ribellione al Signore. La ribellione al profeta è ribellione al Signore.</w:t>
      </w:r>
    </w:p>
    <w:p w14:paraId="11A39F2C" w14:textId="77777777" w:rsidR="00AC4C51" w:rsidRDefault="00AC4C51" w:rsidP="0011578D">
      <w:pPr>
        <w:pStyle w:val="Corpotesto"/>
      </w:pPr>
      <w:r>
        <w:t xml:space="preserve">Una persona fa il bene. Il Signore benedice la persona e tutta la sua famiglia ne riceve un bene- Vengono tutti avvolti dalla benedizione del Signore. </w:t>
      </w:r>
    </w:p>
    <w:p w14:paraId="4D1E082A" w14:textId="77777777" w:rsidR="00AC4C51" w:rsidRDefault="00AC4C51" w:rsidP="0011578D">
      <w:pPr>
        <w:pStyle w:val="Corpotesto"/>
      </w:pPr>
      <w:r>
        <w:t>Uno fa il male, con il suo male, può trascinare tutta la sua famiglia nel vortice del suo peccato. Questa verità non va sottovalutata.</w:t>
      </w:r>
    </w:p>
    <w:p w14:paraId="142C2168" w14:textId="77777777" w:rsidR="00AC4C51" w:rsidRDefault="00AC4C51" w:rsidP="0011578D">
      <w:pPr>
        <w:pStyle w:val="Corpotesto"/>
      </w:pPr>
      <w:r>
        <w:t>Un padre si perde, si abbandona al vizio, tutta la famiglia si perde, cade nello sfacelo morale e spesso anche spirituale. Dovremmo riflettere su questa verità.</w:t>
      </w:r>
    </w:p>
    <w:p w14:paraId="7C0A46B4" w14:textId="77777777" w:rsidR="00AC4C51" w:rsidRDefault="00AC4C51" w:rsidP="0011578D">
      <w:pPr>
        <w:pStyle w:val="Corpotesto"/>
      </w:pPr>
      <w:r>
        <w:t>La saggezza eterna del Signore sa come intervenire efficacemente per il bene più grande dei suoi figli. Anche la morte minacciata è frutto del suo amore.</w:t>
      </w:r>
    </w:p>
    <w:p w14:paraId="314762E0" w14:textId="77777777" w:rsidR="00AC4C51" w:rsidRDefault="00AC4C51" w:rsidP="0011578D">
      <w:pPr>
        <w:pStyle w:val="Corpotesto"/>
      </w:pPr>
    </w:p>
    <w:p w14:paraId="1AA8EC0A" w14:textId="77777777" w:rsidR="00AC4C51" w:rsidRPr="008E215A" w:rsidRDefault="00AC4C51" w:rsidP="0011578D">
      <w:pPr>
        <w:pStyle w:val="Corpotesto"/>
      </w:pPr>
    </w:p>
    <w:p w14:paraId="5D740C1B" w14:textId="77777777" w:rsidR="00AC4C51" w:rsidRPr="00424794" w:rsidRDefault="00AC4C51" w:rsidP="00C86881"/>
    <w:p w14:paraId="480144CB" w14:textId="77777777" w:rsidR="00AC4C51" w:rsidRDefault="00AC4C51" w:rsidP="00C86881">
      <w:pPr>
        <w:pStyle w:val="Corpotesto"/>
        <w:jc w:val="right"/>
        <w:sectPr w:rsidR="00AC4C51" w:rsidSect="00190FE6">
          <w:headerReference w:type="default" r:id="rId42"/>
          <w:type w:val="oddPage"/>
          <w:pgSz w:w="11906" w:h="16838"/>
          <w:pgMar w:top="1701" w:right="1701" w:bottom="1701" w:left="1701" w:header="567" w:footer="567" w:gutter="0"/>
          <w:cols w:space="708"/>
          <w:titlePg/>
          <w:docGrid w:linePitch="360"/>
        </w:sectPr>
      </w:pPr>
    </w:p>
    <w:p w14:paraId="73B9098B"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8" w:name="_Toc437453483"/>
      <w:bookmarkStart w:id="379" w:name="_Toc62157862"/>
      <w:r w:rsidRPr="00A30629">
        <w:rPr>
          <w:rFonts w:ascii="Arial" w:hAnsi="Arial" w:cs="Arial"/>
          <w:color w:val="000000"/>
          <w:sz w:val="40"/>
          <w:szCs w:val="40"/>
        </w:rPr>
        <w:lastRenderedPageBreak/>
        <w:t xml:space="preserve">CAPITOLO </w:t>
      </w:r>
      <w:r>
        <w:rPr>
          <w:rFonts w:ascii="Arial" w:hAnsi="Arial" w:cs="Arial"/>
          <w:color w:val="000000"/>
          <w:sz w:val="40"/>
          <w:szCs w:val="40"/>
        </w:rPr>
        <w:t>XXX</w:t>
      </w:r>
      <w:bookmarkEnd w:id="378"/>
      <w:bookmarkEnd w:id="379"/>
    </w:p>
    <w:p w14:paraId="1CB0059F" w14:textId="77777777" w:rsidR="00AC4C51" w:rsidRDefault="00AC4C51" w:rsidP="00C86881"/>
    <w:p w14:paraId="27D45C6F" w14:textId="77777777" w:rsidR="00AC4C51" w:rsidRDefault="00AC4C51" w:rsidP="00C86881"/>
    <w:p w14:paraId="18EAE698" w14:textId="77777777" w:rsidR="00AC4C51" w:rsidRDefault="00AC4C51" w:rsidP="00C86881">
      <w:pPr>
        <w:pStyle w:val="Titolo4"/>
        <w:rPr>
          <w:rFonts w:ascii="Arial" w:hAnsi="Arial" w:cs="Arial"/>
        </w:rPr>
      </w:pPr>
      <w:bookmarkStart w:id="380" w:name="_Toc437453484"/>
      <w:bookmarkStart w:id="381" w:name="_Toc62157863"/>
      <w:r w:rsidRPr="00A30629">
        <w:rPr>
          <w:rFonts w:ascii="Arial" w:hAnsi="Arial" w:cs="Arial"/>
        </w:rPr>
        <w:t>LETTURA DEL TESTO</w:t>
      </w:r>
      <w:bookmarkEnd w:id="380"/>
      <w:bookmarkEnd w:id="381"/>
    </w:p>
    <w:p w14:paraId="069D07A6" w14:textId="77777777" w:rsidR="00AC4C51" w:rsidRDefault="00AC4C51" w:rsidP="008E215A"/>
    <w:p w14:paraId="513B2825" w14:textId="77777777" w:rsidR="00AC4C51" w:rsidRPr="008E215A" w:rsidRDefault="00AC4C51"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Parola rivolta a Geremia da parte del Signore: </w:t>
      </w:r>
      <w:r w:rsidRPr="008E215A">
        <w:rPr>
          <w:color w:val="000000"/>
          <w:position w:val="6"/>
          <w:vertAlign w:val="superscript"/>
        </w:rPr>
        <w:t>2</w:t>
      </w:r>
      <w:r w:rsidRPr="008E215A">
        <w:rPr>
          <w:color w:val="000000"/>
          <w:sz w:val="24"/>
        </w:rPr>
        <w:t xml:space="preserve">«Così dice il Signore, Dio d’Israele: Scriviti in un libro tutte le cose che ti ho detto, </w:t>
      </w:r>
      <w:r w:rsidRPr="008E215A">
        <w:rPr>
          <w:color w:val="000000"/>
          <w:position w:val="6"/>
          <w:vertAlign w:val="superscript"/>
        </w:rPr>
        <w:t>3</w:t>
      </w:r>
      <w:r w:rsidRPr="008E215A">
        <w:rPr>
          <w:color w:val="000000"/>
          <w:sz w:val="24"/>
        </w:rPr>
        <w:t xml:space="preserve">perché, ecco, verranno giorni – oracolo del Signore –, nei quali cambierò la sorte del mio popolo, d’Israele e di Giuda – dice il Signore – e li ricondurrò nella terra che ho concesso ai loro padri e ne prenderanno possesso». </w:t>
      </w:r>
      <w:r w:rsidRPr="008E215A">
        <w:rPr>
          <w:color w:val="000000"/>
          <w:position w:val="6"/>
          <w:vertAlign w:val="superscript"/>
        </w:rPr>
        <w:t>4</w:t>
      </w:r>
      <w:r w:rsidRPr="008E215A">
        <w:rPr>
          <w:color w:val="000000"/>
          <w:sz w:val="24"/>
        </w:rPr>
        <w:t>Queste sono le parole che il Signore pronunciò riguardo a Israele e a Giuda:</w:t>
      </w:r>
    </w:p>
    <w:p w14:paraId="65800029" w14:textId="77777777" w:rsidR="00AC4C51" w:rsidRPr="008E215A" w:rsidRDefault="00AC4C51" w:rsidP="008E215A">
      <w:pPr>
        <w:tabs>
          <w:tab w:val="left" w:pos="851"/>
          <w:tab w:val="left" w:pos="2268"/>
        </w:tabs>
        <w:ind w:left="851" w:firstLine="567"/>
        <w:jc w:val="both"/>
        <w:rPr>
          <w:color w:val="000000"/>
          <w:sz w:val="12"/>
        </w:rPr>
      </w:pPr>
    </w:p>
    <w:p w14:paraId="7A93143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«Così dice il Signore:</w:t>
      </w:r>
    </w:p>
    <w:p w14:paraId="777C3ED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Si ode un grido di spavento,</w:t>
      </w:r>
    </w:p>
    <w:p w14:paraId="7484112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di terrore, non di pace.</w:t>
      </w:r>
    </w:p>
    <w:p w14:paraId="0993DF6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Provate a vedere se un maschio può partorire.</w:t>
      </w:r>
    </w:p>
    <w:p w14:paraId="08EEA6E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allora vedo tutti gli uomini</w:t>
      </w:r>
    </w:p>
    <w:p w14:paraId="4686752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con le mani sui fianchi come una partoriente?</w:t>
      </w:r>
    </w:p>
    <w:p w14:paraId="2F49A666" w14:textId="77777777" w:rsidR="00AC4C51" w:rsidRPr="008E215A" w:rsidRDefault="00AC4C51" w:rsidP="008E215A">
      <w:pPr>
        <w:keepNext/>
        <w:tabs>
          <w:tab w:val="left" w:pos="851"/>
          <w:tab w:val="left" w:pos="2268"/>
        </w:tabs>
        <w:ind w:left="851" w:firstLine="1417"/>
        <w:jc w:val="both"/>
        <w:outlineLvl w:val="1"/>
        <w:rPr>
          <w:color w:val="000000"/>
          <w:sz w:val="24"/>
        </w:rPr>
      </w:pPr>
      <w:bookmarkStart w:id="382" w:name="_Toc437453485"/>
      <w:bookmarkStart w:id="383" w:name="_Toc62157864"/>
      <w:r w:rsidRPr="008E215A">
        <w:rPr>
          <w:color w:val="000000"/>
          <w:sz w:val="24"/>
        </w:rPr>
        <w:t>Perché ogni faccia è stravolta, impallidita?</w:t>
      </w:r>
      <w:bookmarkEnd w:id="382"/>
      <w:bookmarkEnd w:id="383"/>
    </w:p>
    <w:p w14:paraId="37815E3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Ohimè! </w:t>
      </w:r>
      <w:r w:rsidRPr="008E215A">
        <w:rPr>
          <w:color w:val="000000"/>
          <w:position w:val="6"/>
          <w:vertAlign w:val="superscript"/>
        </w:rPr>
        <w:t>7</w:t>
      </w:r>
      <w:r w:rsidRPr="008E215A">
        <w:rPr>
          <w:color w:val="000000"/>
          <w:sz w:val="24"/>
        </w:rPr>
        <w:t>Grande è quel giorno,</w:t>
      </w:r>
    </w:p>
    <w:p w14:paraId="7909131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ce n’è uno simile!</w:t>
      </w:r>
    </w:p>
    <w:p w14:paraId="6C2D42E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Sarà un tempo di angoscia per Giacobbe,</w:t>
      </w:r>
    </w:p>
    <w:p w14:paraId="1F6C559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ne uscirà salvo.</w:t>
      </w:r>
    </w:p>
    <w:p w14:paraId="1A1C21DA" w14:textId="77777777" w:rsidR="00AC4C51" w:rsidRPr="008E215A" w:rsidRDefault="00AC4C51" w:rsidP="008E215A">
      <w:pPr>
        <w:tabs>
          <w:tab w:val="left" w:pos="851"/>
          <w:tab w:val="left" w:pos="2268"/>
        </w:tabs>
        <w:ind w:left="851" w:firstLine="1417"/>
        <w:jc w:val="both"/>
        <w:rPr>
          <w:color w:val="000000"/>
          <w:sz w:val="12"/>
        </w:rPr>
      </w:pPr>
    </w:p>
    <w:p w14:paraId="444B712D" w14:textId="77777777" w:rsidR="00AC4C51" w:rsidRPr="008E215A" w:rsidRDefault="00AC4C51"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 xml:space="preserve">In quel giorno – oracolo del Signore degli eserciti – romperò il giogo togliendolo dal suo collo, spezzerò le sue catene; non serviranno più gli stranieri. </w:t>
      </w:r>
      <w:r w:rsidRPr="008E215A">
        <w:rPr>
          <w:color w:val="000000"/>
          <w:position w:val="6"/>
          <w:vertAlign w:val="superscript"/>
        </w:rPr>
        <w:t>9</w:t>
      </w:r>
      <w:r w:rsidRPr="008E215A">
        <w:rPr>
          <w:color w:val="000000"/>
          <w:sz w:val="24"/>
        </w:rPr>
        <w:t>Serviranno il Signore, loro Dio, e Davide, loro re, che farò sorgere in mezzo a loro.</w:t>
      </w:r>
    </w:p>
    <w:p w14:paraId="1D41A20B" w14:textId="77777777" w:rsidR="00AC4C51" w:rsidRPr="008E215A" w:rsidRDefault="00AC4C51" w:rsidP="008E215A">
      <w:pPr>
        <w:tabs>
          <w:tab w:val="left" w:pos="851"/>
          <w:tab w:val="left" w:pos="2268"/>
        </w:tabs>
        <w:ind w:left="851" w:firstLine="567"/>
        <w:jc w:val="both"/>
        <w:rPr>
          <w:color w:val="000000"/>
          <w:sz w:val="12"/>
        </w:rPr>
      </w:pPr>
    </w:p>
    <w:p w14:paraId="79F2398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Ma tu non temere, Giacobbe, mio servo</w:t>
      </w:r>
    </w:p>
    <w:p w14:paraId="5C96502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oracolo del Signore –,</w:t>
      </w:r>
    </w:p>
    <w:p w14:paraId="0D8DCD1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abbatterti, Israele,</w:t>
      </w:r>
    </w:p>
    <w:p w14:paraId="1402054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io libererò te dalla terra lontana,</w:t>
      </w:r>
    </w:p>
    <w:p w14:paraId="2C90924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tua discendenza dalla terra del suo esilio.</w:t>
      </w:r>
    </w:p>
    <w:p w14:paraId="4147F3A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Giacobbe ritornerà e avrà riposo,</w:t>
      </w:r>
    </w:p>
    <w:p w14:paraId="005B02F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vivrà tranquillo e nessuno lo molesterà,</w:t>
      </w:r>
    </w:p>
    <w:p w14:paraId="3E8CB70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perché io sono con te per salvarti.</w:t>
      </w:r>
    </w:p>
    <w:p w14:paraId="3755B14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6D7FBC9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Sterminerò tutte le nazioni</w:t>
      </w:r>
    </w:p>
    <w:p w14:paraId="587238E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tra le quali ti ho disperso,</w:t>
      </w:r>
    </w:p>
    <w:p w14:paraId="30FEE11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non sterminerò te;</w:t>
      </w:r>
    </w:p>
    <w:p w14:paraId="3D0E3F5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ti castigherò secondo giustizia,</w:t>
      </w:r>
    </w:p>
    <w:p w14:paraId="66A1D75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ti lascerò del tutto impunito.</w:t>
      </w:r>
    </w:p>
    <w:p w14:paraId="69CEBE1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Così dice il Signore:</w:t>
      </w:r>
    </w:p>
    <w:p w14:paraId="3B5EFC2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tua ferita è incurabile,</w:t>
      </w:r>
    </w:p>
    <w:p w14:paraId="45FD2E4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tua piaga è molto grave.</w:t>
      </w:r>
    </w:p>
    <w:p w14:paraId="1CE625A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Nessuno ti fa giustizia;</w:t>
      </w:r>
    </w:p>
    <w:p w14:paraId="443F3DC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per un’ulcera vi sono rimedi,</w:t>
      </w:r>
    </w:p>
    <w:p w14:paraId="4932BBE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ma non c’è guarigione per te.</w:t>
      </w:r>
    </w:p>
    <w:p w14:paraId="3A5FBCB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Ti hanno dimenticato tutti i tuoi amanti,</w:t>
      </w:r>
    </w:p>
    <w:p w14:paraId="05D6FDD1"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non ti cercano più;</w:t>
      </w:r>
    </w:p>
    <w:p w14:paraId="23D3E5C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ti ho colpito come colpisce un nemico,</w:t>
      </w:r>
    </w:p>
    <w:p w14:paraId="132325F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con un castigo spietato,</w:t>
      </w:r>
    </w:p>
    <w:p w14:paraId="46743552"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la tua grande iniquità,</w:t>
      </w:r>
    </w:p>
    <w:p w14:paraId="732E544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sono cresciuti i tuoi peccati.</w:t>
      </w:r>
    </w:p>
    <w:p w14:paraId="5364A25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Perché gridi per la tua ferita?</w:t>
      </w:r>
    </w:p>
    <w:p w14:paraId="56B5401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Incurabile è la tua piaga.</w:t>
      </w:r>
    </w:p>
    <w:p w14:paraId="0269AE8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Ti ho trattato così </w:t>
      </w:r>
    </w:p>
    <w:p w14:paraId="2B59D6B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 la tua grande iniquità,</w:t>
      </w:r>
    </w:p>
    <w:p w14:paraId="308E607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perché sono cresciuti i tuoi peccati.</w:t>
      </w:r>
    </w:p>
    <w:p w14:paraId="6117214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Però quanti ti divorano saranno divorati,</w:t>
      </w:r>
    </w:p>
    <w:p w14:paraId="4F6554A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tuoi oppressori andranno tutti in schiavitù;</w:t>
      </w:r>
    </w:p>
    <w:p w14:paraId="7D6E322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tuoi saccheggiatori saranno saccheggiati,</w:t>
      </w:r>
    </w:p>
    <w:p w14:paraId="07881DE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diverranno preda quanti ti hanno depredato.</w:t>
      </w:r>
    </w:p>
    <w:p w14:paraId="0BEFDEE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Curerò infatti la tua ferita</w:t>
      </w:r>
    </w:p>
    <w:p w14:paraId="0C469E9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ti guarirò dalle tue piaghe</w:t>
      </w:r>
    </w:p>
    <w:p w14:paraId="0C3F689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779D33B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poiché ti chiamano la ripudiata, o Sion,</w:t>
      </w:r>
    </w:p>
    <w:p w14:paraId="64D6B84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quella che nessuno ricerca.</w:t>
      </w:r>
    </w:p>
    <w:p w14:paraId="1C68FEF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Così dice il Signore:</w:t>
      </w:r>
    </w:p>
    <w:p w14:paraId="030A5540"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Ecco, cambierò la sorte delle tende di Giacobbe</w:t>
      </w:r>
    </w:p>
    <w:p w14:paraId="3E7533F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avrò compassione delle sue dimore.</w:t>
      </w:r>
    </w:p>
    <w:p w14:paraId="3157820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Sulle sue rovine sarà ricostruita la città</w:t>
      </w:r>
    </w:p>
    <w:p w14:paraId="0523CAE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il palazzo sorgerà al suo giusto posto.</w:t>
      </w:r>
    </w:p>
    <w:p w14:paraId="492B54D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Vi risuoneranno inni di lode,</w:t>
      </w:r>
    </w:p>
    <w:p w14:paraId="1E625E9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voci di gente in festa.</w:t>
      </w:r>
    </w:p>
    <w:p w14:paraId="3ED2F628"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Li farò crescere e non diminuiranno,</w:t>
      </w:r>
    </w:p>
    <w:p w14:paraId="3E3A44A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li onorerò e non saranno disprezzati;</w:t>
      </w:r>
    </w:p>
    <w:p w14:paraId="5C69B37B"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i loro figli saranno come un tempo,</w:t>
      </w:r>
    </w:p>
    <w:p w14:paraId="5E17619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la loro assemblea sarà stabile dinanzi a me,</w:t>
      </w:r>
    </w:p>
    <w:p w14:paraId="42075A2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mentre punirò tutti i loro oppressori.</w:t>
      </w:r>
    </w:p>
    <w:p w14:paraId="2F1B9AB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Avranno come capo uno di loro,</w:t>
      </w:r>
    </w:p>
    <w:p w14:paraId="510BFA15"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un sovrano uscito dal loro popolo;</w:t>
      </w:r>
    </w:p>
    <w:p w14:paraId="5385E50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io lo farò avvicinare a me ed egli si accosterà.</w:t>
      </w:r>
    </w:p>
    <w:p w14:paraId="52AFF883"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Altrimenti chi rischierebbe la vita</w:t>
      </w:r>
    </w:p>
    <w:p w14:paraId="43DD918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 xml:space="preserve">per avvicinarsi a me? </w:t>
      </w:r>
    </w:p>
    <w:p w14:paraId="2625D7DE"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Oracolo del Signore.</w:t>
      </w:r>
    </w:p>
    <w:p w14:paraId="14D72CFA"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Voi sarete il mio popolo</w:t>
      </w:r>
    </w:p>
    <w:p w14:paraId="1DE537A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e io sarò il vostro Dio.</w:t>
      </w:r>
    </w:p>
    <w:p w14:paraId="7D95E546"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Ecco la tempesta del Signore,</w:t>
      </w:r>
    </w:p>
    <w:p w14:paraId="7A89B12D"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il suo furore si scatena;</w:t>
      </w:r>
    </w:p>
    <w:p w14:paraId="0F5F0A34"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una tempesta travolgente</w:t>
      </w:r>
    </w:p>
    <w:p w14:paraId="4C17344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turbina sul capo dei malvagi.</w:t>
      </w:r>
    </w:p>
    <w:p w14:paraId="313E256C"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position w:val="6"/>
          <w:vertAlign w:val="superscript"/>
        </w:rPr>
        <w:t>24</w:t>
      </w:r>
      <w:r w:rsidRPr="008E215A">
        <w:rPr>
          <w:color w:val="000000"/>
          <w:sz w:val="24"/>
        </w:rPr>
        <w:t>Non cesserà l’ira ardente del Signore,</w:t>
      </w:r>
    </w:p>
    <w:p w14:paraId="382E6399"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lastRenderedPageBreak/>
        <w:t>finché non abbia compiuto e attuato</w:t>
      </w:r>
    </w:p>
    <w:p w14:paraId="66AFA35F"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i progetti del suo cuore.</w:t>
      </w:r>
    </w:p>
    <w:p w14:paraId="7B1B5597" w14:textId="77777777" w:rsidR="00AC4C51" w:rsidRPr="008E215A" w:rsidRDefault="00AC4C51" w:rsidP="008E215A">
      <w:pPr>
        <w:tabs>
          <w:tab w:val="left" w:pos="851"/>
          <w:tab w:val="left" w:pos="2268"/>
        </w:tabs>
        <w:ind w:left="851" w:firstLine="1417"/>
        <w:jc w:val="both"/>
        <w:rPr>
          <w:color w:val="000000"/>
          <w:sz w:val="24"/>
        </w:rPr>
      </w:pPr>
      <w:r w:rsidRPr="008E215A">
        <w:rPr>
          <w:color w:val="000000"/>
          <w:sz w:val="24"/>
        </w:rPr>
        <w:t>Alla fine dei giorni lo comprenderete pienamente!</w:t>
      </w:r>
    </w:p>
    <w:p w14:paraId="62AF7924" w14:textId="77777777" w:rsidR="00AC4C51" w:rsidRPr="008E215A" w:rsidRDefault="00AC4C51" w:rsidP="008E215A">
      <w:pPr>
        <w:tabs>
          <w:tab w:val="left" w:pos="851"/>
          <w:tab w:val="left" w:pos="2268"/>
        </w:tabs>
        <w:ind w:left="851" w:firstLine="1417"/>
        <w:jc w:val="both"/>
        <w:rPr>
          <w:color w:val="000000"/>
          <w:sz w:val="24"/>
        </w:rPr>
      </w:pPr>
    </w:p>
    <w:p w14:paraId="00C73A84" w14:textId="77777777" w:rsidR="00AC4C51" w:rsidRPr="008E215A" w:rsidRDefault="00AC4C51" w:rsidP="008E215A"/>
    <w:p w14:paraId="761C84A9" w14:textId="77777777" w:rsidR="00AC4C51" w:rsidRPr="00A30629" w:rsidRDefault="00AC4C51" w:rsidP="00C86881">
      <w:pPr>
        <w:pStyle w:val="Titolo1"/>
        <w:jc w:val="center"/>
        <w:rPr>
          <w:rFonts w:ascii="Arial" w:hAnsi="Arial" w:cs="Arial"/>
          <w:bCs/>
          <w:sz w:val="40"/>
          <w:szCs w:val="40"/>
        </w:rPr>
      </w:pPr>
      <w:bookmarkStart w:id="384" w:name="_Toc437453486"/>
      <w:bookmarkStart w:id="385" w:name="_Toc62157865"/>
      <w:r w:rsidRPr="00A30629">
        <w:rPr>
          <w:rFonts w:ascii="Arial" w:hAnsi="Arial" w:cs="Arial"/>
          <w:bCs/>
          <w:sz w:val="40"/>
          <w:szCs w:val="40"/>
        </w:rPr>
        <w:t>COMMENTO TEOLOGICO DEL TESTO</w:t>
      </w:r>
      <w:bookmarkEnd w:id="384"/>
      <w:bookmarkEnd w:id="385"/>
    </w:p>
    <w:p w14:paraId="3F1A35C4" w14:textId="77777777" w:rsidR="00AC4C51" w:rsidRDefault="00AC4C51" w:rsidP="00C86881"/>
    <w:p w14:paraId="6B8D74A5" w14:textId="77777777" w:rsidR="00AC4C51" w:rsidRPr="00305C5D" w:rsidRDefault="00AC4C51" w:rsidP="001C5FB6">
      <w:pPr>
        <w:keepNext/>
        <w:widowControl w:val="0"/>
        <w:numPr>
          <w:ilvl w:val="0"/>
          <w:numId w:val="10"/>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386" w:name="_Toc437453487"/>
      <w:bookmarkStart w:id="387" w:name="_Toc62157866"/>
      <w:r>
        <w:rPr>
          <w:b/>
          <w:bCs/>
          <w:sz w:val="40"/>
          <w:szCs w:val="40"/>
        </w:rPr>
        <w:t>IL LIBRO DELLA CONSOLAZIONE</w:t>
      </w:r>
      <w:bookmarkEnd w:id="386"/>
      <w:bookmarkEnd w:id="387"/>
    </w:p>
    <w:p w14:paraId="2CC0D2FB" w14:textId="77777777" w:rsidR="00AC4C51" w:rsidRDefault="00AC4C51" w:rsidP="00C86881">
      <w:pPr>
        <w:pStyle w:val="Titolo2"/>
        <w:rPr>
          <w:i w:val="0"/>
          <w:sz w:val="40"/>
          <w:szCs w:val="40"/>
        </w:rPr>
      </w:pPr>
      <w:bookmarkStart w:id="388" w:name="_Toc437453488"/>
      <w:bookmarkStart w:id="389" w:name="_Toc62157867"/>
      <w:r>
        <w:rPr>
          <w:i w:val="0"/>
          <w:sz w:val="40"/>
          <w:szCs w:val="40"/>
        </w:rPr>
        <w:t>Restaurazione promessa a Israele</w:t>
      </w:r>
      <w:bookmarkEnd w:id="388"/>
      <w:bookmarkEnd w:id="389"/>
    </w:p>
    <w:p w14:paraId="7C6AB687" w14:textId="77777777" w:rsidR="00AC4C51" w:rsidRDefault="00AC4C51" w:rsidP="008E215A"/>
    <w:p w14:paraId="24E966F6" w14:textId="77777777" w:rsidR="00AC4C51" w:rsidRDefault="00AC4C51" w:rsidP="00202A43">
      <w:pPr>
        <w:pStyle w:val="Corpodeltesto2"/>
      </w:pPr>
      <w:r w:rsidRPr="008E215A">
        <w:rPr>
          <w:position w:val="6"/>
          <w:vertAlign w:val="superscript"/>
        </w:rPr>
        <w:t>1</w:t>
      </w:r>
      <w:r w:rsidRPr="008E215A">
        <w:t>Parola rivolta a Geremia da parte del Signore:</w:t>
      </w:r>
    </w:p>
    <w:p w14:paraId="291FA00B" w14:textId="77777777" w:rsidR="00AC4C51" w:rsidRDefault="00AC4C51" w:rsidP="0011578D">
      <w:pPr>
        <w:pStyle w:val="Corpotesto"/>
      </w:pPr>
      <w:r>
        <w:t>Ora il Signore parla a Geremia, gli rivolge la parola. Fin da subito sappiamo che quanto segue è parola del Signore ed essa giunge a noi tramite Geremia.</w:t>
      </w:r>
    </w:p>
    <w:p w14:paraId="3D4B9412" w14:textId="77777777" w:rsidR="00AC4C51" w:rsidRDefault="00AC4C51" w:rsidP="0011578D">
      <w:pPr>
        <w:pStyle w:val="Corpotesto"/>
      </w:pPr>
      <w:r>
        <w:t>Parola rivolta a Geremia da parte del Signore… Sempre dobbiamo sapere se quanto ci viene riferito viene da Dio o dall’uomo.</w:t>
      </w:r>
    </w:p>
    <w:p w14:paraId="177C5AB9" w14:textId="77777777" w:rsidR="00AC4C51" w:rsidRDefault="00AC4C51" w:rsidP="0011578D">
      <w:pPr>
        <w:pStyle w:val="Corpotesto"/>
      </w:pPr>
      <w:r>
        <w:t>Il testo afferma che quanto segue è dal Signore. Giunge attraverso un uomo, ma il suo contenuto, la parola che viene riferita, proviene dal Signore.</w:t>
      </w:r>
    </w:p>
    <w:p w14:paraId="18B11911" w14:textId="77777777" w:rsidR="00AC4C51" w:rsidRDefault="00AC4C51" w:rsidP="00202A43">
      <w:pPr>
        <w:pStyle w:val="Corpodeltesto2"/>
      </w:pPr>
      <w:r w:rsidRPr="008E215A">
        <w:rPr>
          <w:position w:val="6"/>
          <w:vertAlign w:val="superscript"/>
        </w:rPr>
        <w:t>2</w:t>
      </w:r>
      <w:r w:rsidRPr="008E215A">
        <w:t>«Così dice il Signore, Dio d’Israele: Scriviti in un libro tutte le cose che ti ho detto,</w:t>
      </w:r>
    </w:p>
    <w:p w14:paraId="5D1B5AF2" w14:textId="77777777" w:rsidR="00AC4C51" w:rsidRDefault="00AC4C51" w:rsidP="0011578D">
      <w:pPr>
        <w:pStyle w:val="Corpotesto"/>
      </w:pPr>
      <w:r>
        <w:t>Ora il Signore ordina a Geremia di scriversi in un libro tutte le cose finora dette. Nulla deve andare perduto. Ogni sua parola va gelosamente custodita.</w:t>
      </w:r>
    </w:p>
    <w:p w14:paraId="7D7CD179" w14:textId="77777777" w:rsidR="00AC4C51" w:rsidRDefault="00AC4C51" w:rsidP="0011578D">
      <w:pPr>
        <w:pStyle w:val="Corpotesto"/>
      </w:pPr>
      <w:r>
        <w:t>Così dice il Signore, Dio d’Israele: Scriviti in un libro tutte le cose che ti ho detto…  Le parole del Signore sono di vita eterna e vanno conservate con cura.</w:t>
      </w:r>
    </w:p>
    <w:p w14:paraId="387D0DD0" w14:textId="77777777" w:rsidR="00AC4C51" w:rsidRDefault="00AC4C51" w:rsidP="0011578D">
      <w:pPr>
        <w:pStyle w:val="Corpotesto"/>
      </w:pPr>
      <w:r>
        <w:t>La Scrittura sia dell’Antico che del Nuovo Testamento ci offre delle notizie che ci rivelano come sono nati i Libri Sacri. Nascono per comando del Signore.</w:t>
      </w:r>
    </w:p>
    <w:p w14:paraId="3087ABF8" w14:textId="77777777" w:rsidR="00AC4C51" w:rsidRDefault="00AC4C51" w:rsidP="0011578D">
      <w:pPr>
        <w:pStyle w:val="Corpotesto"/>
      </w:pPr>
      <w:r>
        <w:t>Il Signore non vuole che la sua Parola vada smarrita, persa. Prima Lui stesso scrive su tavole di Pietra. In seguito dona ordine ai suoi profeti di scrivere.</w:t>
      </w:r>
    </w:p>
    <w:p w14:paraId="5FDD26E7" w14:textId="77777777" w:rsidR="00AC4C51" w:rsidRPr="00AD7824" w:rsidRDefault="00AC4C51" w:rsidP="0011578D">
      <w:pPr>
        <w:pStyle w:val="Corpotesto"/>
        <w:rPr>
          <w:i/>
          <w:iCs/>
          <w:sz w:val="20"/>
        </w:rPr>
      </w:pPr>
      <w:r w:rsidRPr="00AD7824">
        <w:rPr>
          <w:i/>
          <w:iCs/>
          <w:sz w:val="20"/>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422A55A4" w14:textId="77777777" w:rsidR="00AC4C51" w:rsidRPr="00AD7824" w:rsidRDefault="00AC4C51" w:rsidP="0011578D">
      <w:pPr>
        <w:pStyle w:val="Corpotesto"/>
        <w:rPr>
          <w:i/>
          <w:iCs/>
          <w:sz w:val="20"/>
        </w:rPr>
      </w:pPr>
      <w:r w:rsidRPr="00AD7824">
        <w:rPr>
          <w:i/>
          <w:iCs/>
          <w:sz w:val="20"/>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6D2459BB" w14:textId="77777777" w:rsidR="00AC4C51" w:rsidRPr="00AD7824" w:rsidRDefault="00AC4C51" w:rsidP="0011578D">
      <w:pPr>
        <w:pStyle w:val="Corpotesto"/>
        <w:rPr>
          <w:i/>
          <w:iCs/>
          <w:sz w:val="20"/>
        </w:rPr>
      </w:pPr>
      <w:r w:rsidRPr="00AD7824">
        <w:rPr>
          <w:i/>
          <w:iCs/>
          <w:sz w:val="20"/>
        </w:rPr>
        <w:t xml:space="preserve">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w:t>
      </w:r>
      <w:r w:rsidRPr="00AD7824">
        <w:rPr>
          <w:i/>
          <w:iCs/>
          <w:sz w:val="20"/>
        </w:rPr>
        <w:lastRenderedPageBreak/>
        <w:t>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26933D04" w14:textId="77777777" w:rsidR="00AC4C51" w:rsidRPr="00AD7824" w:rsidRDefault="00AC4C51" w:rsidP="0011578D">
      <w:pPr>
        <w:pStyle w:val="Corpotesto"/>
        <w:rPr>
          <w:i/>
          <w:iCs/>
          <w:sz w:val="20"/>
        </w:rPr>
      </w:pPr>
      <w:r w:rsidRPr="00AD7824">
        <w:rPr>
          <w:i/>
          <w:iCs/>
          <w:sz w:val="20"/>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79989373" w14:textId="77777777" w:rsidR="00AC4C51" w:rsidRPr="00AD7824" w:rsidRDefault="00AC4C51" w:rsidP="0011578D">
      <w:pPr>
        <w:pStyle w:val="Corpotesto"/>
        <w:rPr>
          <w:i/>
          <w:iCs/>
          <w:sz w:val="20"/>
        </w:rPr>
      </w:pPr>
      <w:r w:rsidRPr="00AD7824">
        <w:rPr>
          <w:i/>
          <w:iCs/>
          <w:sz w:val="20"/>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6D5D8A2D" w14:textId="77777777" w:rsidR="00AC4C51" w:rsidRPr="00AD7824" w:rsidRDefault="00AC4C51" w:rsidP="0011578D">
      <w:pPr>
        <w:pStyle w:val="Corpotesto"/>
        <w:rPr>
          <w:i/>
          <w:iCs/>
          <w:sz w:val="20"/>
        </w:rPr>
      </w:pPr>
      <w:r w:rsidRPr="00AD7824">
        <w:rPr>
          <w:i/>
          <w:iCs/>
          <w:sz w:val="20"/>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388AD3AA" w14:textId="77777777" w:rsidR="00AC4C51" w:rsidRPr="00AD7824" w:rsidRDefault="00AC4C51" w:rsidP="0011578D">
      <w:pPr>
        <w:pStyle w:val="Corpotesto"/>
        <w:rPr>
          <w:i/>
          <w:iCs/>
          <w:sz w:val="20"/>
        </w:rPr>
      </w:pPr>
      <w:r w:rsidRPr="00AD7824">
        <w:rPr>
          <w:i/>
          <w:iCs/>
          <w:sz w:val="20"/>
        </w:rPr>
        <w:t>Poi comunicò i suoi ordini a Giosuè, figlio di Nun, e gli disse: «Sii forte e coraggioso, poiché tu introdurrai gli Israeliti nella terra che ho giurato di dar loro, e io sarò con te».</w:t>
      </w:r>
    </w:p>
    <w:p w14:paraId="40E6E937" w14:textId="77777777" w:rsidR="00AC4C51" w:rsidRPr="00AD7824" w:rsidRDefault="00AC4C51" w:rsidP="0011578D">
      <w:pPr>
        <w:pStyle w:val="Corpotesto"/>
        <w:rPr>
          <w:i/>
          <w:iCs/>
          <w:sz w:val="20"/>
        </w:rPr>
      </w:pPr>
      <w:r w:rsidRPr="00AD7824">
        <w:rPr>
          <w:i/>
          <w:iCs/>
          <w:sz w:val="20"/>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758DAF41" w14:textId="77777777" w:rsidR="00AC4C51" w:rsidRPr="00AD7824" w:rsidRDefault="00AC4C51" w:rsidP="0011578D">
      <w:pPr>
        <w:pStyle w:val="Corpotesto"/>
        <w:rPr>
          <w:i/>
          <w:iCs/>
          <w:sz w:val="20"/>
        </w:rPr>
      </w:pPr>
      <w:r w:rsidRPr="00AD7824">
        <w:rPr>
          <w:i/>
          <w:iCs/>
          <w:sz w:val="20"/>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57894D5E" w14:textId="77777777" w:rsidR="00AC4C51" w:rsidRPr="006C678C" w:rsidRDefault="00AC4C51" w:rsidP="0011578D">
      <w:pPr>
        <w:pStyle w:val="Corpotesto"/>
        <w:rPr>
          <w:i/>
          <w:iCs/>
          <w:sz w:val="20"/>
        </w:rPr>
      </w:pPr>
      <w:r w:rsidRPr="006C678C">
        <w:rPr>
          <w:i/>
          <w:iCs/>
          <w:sz w:val="20"/>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4969F99F" w14:textId="77777777" w:rsidR="00AC4C51" w:rsidRPr="006C678C" w:rsidRDefault="00AC4C51" w:rsidP="0011578D">
      <w:pPr>
        <w:pStyle w:val="Corpotesto"/>
        <w:rPr>
          <w:i/>
          <w:iCs/>
          <w:sz w:val="20"/>
        </w:rPr>
      </w:pPr>
      <w:r w:rsidRPr="006C678C">
        <w:rPr>
          <w:i/>
          <w:iCs/>
          <w:sz w:val="20"/>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w:t>
      </w:r>
    </w:p>
    <w:p w14:paraId="019A26E0" w14:textId="77777777" w:rsidR="00AC4C51" w:rsidRPr="006C678C" w:rsidRDefault="00AC4C51" w:rsidP="0011578D">
      <w:pPr>
        <w:pStyle w:val="Corpotesto"/>
        <w:rPr>
          <w:i/>
          <w:iCs/>
          <w:sz w:val="20"/>
        </w:rPr>
      </w:pPr>
      <w:r w:rsidRPr="006C678C">
        <w:rPr>
          <w:i/>
          <w:iCs/>
          <w:sz w:val="20"/>
        </w:rPr>
        <w:t xml:space="preserve">Perché porzione del Signore è il suo popolo,  Giacobbe sua parte di eredità. Egli lo trovò in una terra deserta,  in una landa di ululati solitari.  Lo circondò, lo allevò,  lo custodì come la pupilla </w:t>
      </w:r>
      <w:r w:rsidRPr="006C678C">
        <w:rPr>
          <w:i/>
          <w:iCs/>
          <w:sz w:val="20"/>
        </w:rPr>
        <w:lastRenderedPageBreak/>
        <w:t>del suo occhio. Come un’aquila che veglia la sua nidiata,  che vola sopra i suoi nati, egli spiegò le ali e lo prese,  lo sollevò sulle sue ali.</w:t>
      </w:r>
    </w:p>
    <w:p w14:paraId="11D21840" w14:textId="77777777" w:rsidR="00AC4C51" w:rsidRPr="006C678C" w:rsidRDefault="00AC4C51" w:rsidP="0011578D">
      <w:pPr>
        <w:pStyle w:val="Corpotesto"/>
        <w:rPr>
          <w:i/>
          <w:iCs/>
          <w:sz w:val="20"/>
        </w:rPr>
      </w:pPr>
      <w:r w:rsidRPr="006C678C">
        <w:rPr>
          <w:i/>
          <w:iCs/>
          <w:sz w:val="20"/>
        </w:rPr>
        <w:t>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3F8FD8F" w14:textId="77777777" w:rsidR="00AC4C51" w:rsidRPr="006C678C" w:rsidRDefault="00AC4C51" w:rsidP="0011578D">
      <w:pPr>
        <w:pStyle w:val="Corpotesto"/>
        <w:rPr>
          <w:i/>
          <w:iCs/>
          <w:sz w:val="20"/>
        </w:rPr>
      </w:pPr>
      <w:r w:rsidRPr="006C678C">
        <w:rPr>
          <w:i/>
          <w:iCs/>
          <w:sz w:val="20"/>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42241FAB" w14:textId="77777777" w:rsidR="00AC4C51" w:rsidRPr="006C678C" w:rsidRDefault="00AC4C51" w:rsidP="0011578D">
      <w:pPr>
        <w:pStyle w:val="Corpotesto"/>
        <w:rPr>
          <w:i/>
          <w:iCs/>
          <w:sz w:val="20"/>
        </w:rPr>
      </w:pPr>
      <w:r w:rsidRPr="006C678C">
        <w:rPr>
          <w:i/>
          <w:iCs/>
          <w:sz w:val="20"/>
        </w:rPr>
        <w:t xml:space="preserve">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w:t>
      </w:r>
    </w:p>
    <w:p w14:paraId="7EDFB4A4" w14:textId="77777777" w:rsidR="00AC4C51" w:rsidRPr="006C678C" w:rsidRDefault="00AC4C51" w:rsidP="0011578D">
      <w:pPr>
        <w:pStyle w:val="Corpotesto"/>
        <w:rPr>
          <w:i/>
          <w:iCs/>
          <w:sz w:val="20"/>
        </w:rPr>
      </w:pPr>
      <w:r w:rsidRPr="006C678C">
        <w:rPr>
          <w:i/>
          <w:iCs/>
          <w:sz w:val="20"/>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w:t>
      </w:r>
    </w:p>
    <w:p w14:paraId="6721E964" w14:textId="77777777" w:rsidR="00AC4C51" w:rsidRPr="006C678C" w:rsidRDefault="00AC4C51" w:rsidP="0011578D">
      <w:pPr>
        <w:pStyle w:val="Corpotesto"/>
        <w:rPr>
          <w:i/>
          <w:iCs/>
          <w:sz w:val="20"/>
        </w:rPr>
      </w:pPr>
      <w:r w:rsidRPr="006C678C">
        <w:rPr>
          <w:i/>
          <w:iCs/>
          <w:sz w:val="20"/>
        </w:rPr>
        <w:t>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29se fossero saggi, capirebbero,  rifletterebbero sulla loro fine.</w:t>
      </w:r>
    </w:p>
    <w:p w14:paraId="1B039E3C" w14:textId="77777777" w:rsidR="00AC4C51" w:rsidRPr="006C678C" w:rsidRDefault="00AC4C51" w:rsidP="0011578D">
      <w:pPr>
        <w:pStyle w:val="Corpotesto"/>
        <w:rPr>
          <w:i/>
          <w:iCs/>
          <w:sz w:val="20"/>
        </w:rPr>
      </w:pPr>
      <w:r w:rsidRPr="006C678C">
        <w:rPr>
          <w:i/>
          <w:iCs/>
          <w:sz w:val="20"/>
        </w:rPr>
        <w:t>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74DA35C4" w14:textId="77777777" w:rsidR="00AC4C51" w:rsidRPr="006C678C" w:rsidRDefault="00AC4C51" w:rsidP="0011578D">
      <w:pPr>
        <w:pStyle w:val="Corpotesto"/>
        <w:rPr>
          <w:i/>
          <w:iCs/>
          <w:sz w:val="20"/>
        </w:rPr>
      </w:pPr>
      <w:r w:rsidRPr="006C678C">
        <w:rPr>
          <w:i/>
          <w:iCs/>
          <w:sz w:val="20"/>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724D9577" w14:textId="77777777" w:rsidR="00AC4C51" w:rsidRPr="006C678C" w:rsidRDefault="00AC4C51" w:rsidP="0011578D">
      <w:pPr>
        <w:pStyle w:val="Corpotesto"/>
        <w:rPr>
          <w:i/>
          <w:iCs/>
          <w:sz w:val="20"/>
        </w:rPr>
      </w:pPr>
      <w:r w:rsidRPr="006C678C">
        <w:rPr>
          <w:i/>
          <w:iCs/>
          <w:sz w:val="20"/>
        </w:rPr>
        <w:t>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41quando avrò affilato la folgore della mia spada  e la mia mano inizierà il giudizio,  farò vendetta dei miei avversari,  ripagherò i miei nemici.</w:t>
      </w:r>
    </w:p>
    <w:p w14:paraId="256BDA69" w14:textId="77777777" w:rsidR="00AC4C51" w:rsidRPr="006C678C" w:rsidRDefault="00AC4C51" w:rsidP="0011578D">
      <w:pPr>
        <w:pStyle w:val="Corpotesto"/>
        <w:rPr>
          <w:i/>
          <w:iCs/>
          <w:sz w:val="20"/>
        </w:rPr>
      </w:pPr>
      <w:r w:rsidRPr="006C678C">
        <w:rPr>
          <w:i/>
          <w:iCs/>
          <w:sz w:val="20"/>
        </w:rPr>
        <w:t xml:space="preserve">Inebrierò di sangue le mie frecce,  si pascerà di carne la mia spada,  del sangue dei cadaveri e dei prigionieri, delle teste dei condottieri nemici!”. </w:t>
      </w:r>
    </w:p>
    <w:p w14:paraId="35A6C271" w14:textId="77777777" w:rsidR="00AC4C51" w:rsidRPr="006C678C" w:rsidRDefault="00AC4C51" w:rsidP="0011578D">
      <w:pPr>
        <w:pStyle w:val="Corpotesto"/>
        <w:rPr>
          <w:i/>
          <w:iCs/>
          <w:sz w:val="20"/>
        </w:rPr>
      </w:pPr>
      <w:r w:rsidRPr="006C678C">
        <w:rPr>
          <w:i/>
          <w:iCs/>
          <w:sz w:val="20"/>
        </w:rPr>
        <w:t>Esultate, o nazioni, per il suo popolo,  perché egli vendicherà il sangue dei suoi servi;  volgerà la vendetta contro i suoi avversari  e purificherà la sua terra e il suo popolo».</w:t>
      </w:r>
    </w:p>
    <w:p w14:paraId="597E29CA" w14:textId="77777777" w:rsidR="00AC4C51" w:rsidRPr="006C678C" w:rsidRDefault="00AC4C51" w:rsidP="0011578D">
      <w:pPr>
        <w:pStyle w:val="Corpotesto"/>
        <w:rPr>
          <w:i/>
          <w:iCs/>
          <w:sz w:val="20"/>
        </w:rPr>
      </w:pPr>
      <w:r w:rsidRPr="006C678C">
        <w:rPr>
          <w:i/>
          <w:iCs/>
          <w:sz w:val="20"/>
        </w:rPr>
        <w:t>Mosè venne con Giosuè, figlio di Nun, e pronunciò agli orecchi del popolo tutte le parole di questo cantico.</w:t>
      </w:r>
    </w:p>
    <w:p w14:paraId="581601D3" w14:textId="77777777" w:rsidR="00AC4C51" w:rsidRPr="006C678C" w:rsidRDefault="00AC4C51" w:rsidP="0011578D">
      <w:pPr>
        <w:pStyle w:val="Corpotesto"/>
        <w:rPr>
          <w:i/>
          <w:iCs/>
          <w:sz w:val="20"/>
        </w:rPr>
      </w:pPr>
      <w:r w:rsidRPr="006C678C">
        <w:rPr>
          <w:i/>
          <w:iCs/>
          <w:sz w:val="20"/>
        </w:rPr>
        <w:t xml:space="preserve">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w:t>
      </w:r>
      <w:r w:rsidRPr="006C678C">
        <w:rPr>
          <w:i/>
          <w:iCs/>
          <w:sz w:val="20"/>
        </w:rPr>
        <w:lastRenderedPageBreak/>
        <w:t>infatti non è una parola senza valore per voi; anzi è la vostra vita. Per questa parola passerete lunghi giorni nel paese in cui state per entrare per prenderne possesso, attraversando il Giordano».</w:t>
      </w:r>
    </w:p>
    <w:p w14:paraId="5F50D484" w14:textId="77777777" w:rsidR="00AC4C51" w:rsidRPr="006C678C" w:rsidRDefault="00AC4C51" w:rsidP="0011578D">
      <w:pPr>
        <w:pStyle w:val="Corpotesto"/>
        <w:rPr>
          <w:i/>
          <w:iCs/>
          <w:sz w:val="20"/>
        </w:rPr>
      </w:pPr>
      <w:r w:rsidRPr="006C678C">
        <w:rPr>
          <w:i/>
          <w:iCs/>
          <w:sz w:val="20"/>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3AF5B621" w14:textId="77777777" w:rsidR="00AC4C51" w:rsidRDefault="00AC4C51" w:rsidP="0011578D">
      <w:pPr>
        <w:pStyle w:val="Corpotesto"/>
      </w:pPr>
      <w:r>
        <w:t>Notizie assai importanti le troviamo anche nel Nuovo Testamento. Anche se per brevi frasi, ci rivelano l’amore che si nutriva per la Parola del Signore.</w:t>
      </w:r>
    </w:p>
    <w:p w14:paraId="7F58D239" w14:textId="77777777" w:rsidR="00AC4C51" w:rsidRPr="00834D6E" w:rsidRDefault="00AC4C51" w:rsidP="0011578D">
      <w:pPr>
        <w:pStyle w:val="Corpotesto"/>
        <w:rPr>
          <w:i/>
          <w:iCs/>
          <w:sz w:val="20"/>
        </w:rPr>
      </w:pPr>
      <w:r w:rsidRPr="00834D6E">
        <w:rPr>
          <w:i/>
          <w:iCs/>
          <w:sz w:val="20"/>
        </w:rPr>
        <w:t xml:space="preserve">Vi saluto nel Signore anch'io, Terzo, che ho scritto la lettera (Rm 16, 22). </w:t>
      </w:r>
    </w:p>
    <w:p w14:paraId="0D85C46E" w14:textId="77777777" w:rsidR="00AC4C51" w:rsidRPr="00834D6E" w:rsidRDefault="00AC4C51" w:rsidP="0011578D">
      <w:pPr>
        <w:pStyle w:val="Corpotesto"/>
        <w:rPr>
          <w:i/>
          <w:iCs/>
          <w:sz w:val="20"/>
        </w:rPr>
      </w:pPr>
      <w:r w:rsidRPr="00834D6E">
        <w:rPr>
          <w:i/>
          <w:iCs/>
          <w:sz w:val="20"/>
        </w:rPr>
        <w:t xml:space="preserve">Vi ho scritto nella lettera precedente di non mescolarvi con gli impudichi (1Cor 5, 9). </w:t>
      </w:r>
    </w:p>
    <w:p w14:paraId="5FCD5CD7" w14:textId="77777777" w:rsidR="00AC4C51" w:rsidRPr="00834D6E" w:rsidRDefault="00AC4C51" w:rsidP="0011578D">
      <w:pPr>
        <w:pStyle w:val="Corpotesto"/>
        <w:rPr>
          <w:i/>
          <w:iCs/>
          <w:sz w:val="20"/>
        </w:rPr>
      </w:pPr>
      <w:r w:rsidRPr="00834D6E">
        <w:rPr>
          <w:i/>
          <w:iCs/>
          <w:sz w:val="20"/>
        </w:rPr>
        <w:t xml:space="preserve">Quando poi giungerò, manderò con una mia lettera quelli che voi avrete scelto per portare il dono della vostra liberalità a Gerusalemme (1Cor 16, 3). </w:t>
      </w:r>
    </w:p>
    <w:p w14:paraId="646F9CBD" w14:textId="77777777" w:rsidR="00AC4C51" w:rsidRPr="00834D6E" w:rsidRDefault="00AC4C51" w:rsidP="0011578D">
      <w:pPr>
        <w:pStyle w:val="Corpotesto"/>
        <w:rPr>
          <w:i/>
          <w:iCs/>
          <w:sz w:val="20"/>
        </w:rPr>
      </w:pPr>
      <w:r w:rsidRPr="00834D6E">
        <w:rPr>
          <w:i/>
          <w:iCs/>
          <w:sz w:val="20"/>
        </w:rPr>
        <w:t xml:space="preserve">Se anche vi ho rattristati con la mia lettera, non me ne dispiace. E se me ne è dispiaciuto - vedo infatti che quella lettera, anche se per breve tempo soltanto, vi ha rattristati  (2Cor 7, 8). </w:t>
      </w:r>
    </w:p>
    <w:p w14:paraId="28DCE96F" w14:textId="77777777" w:rsidR="00AC4C51" w:rsidRPr="00834D6E" w:rsidRDefault="00AC4C51" w:rsidP="0011578D">
      <w:pPr>
        <w:pStyle w:val="Corpotesto"/>
        <w:rPr>
          <w:i/>
          <w:iCs/>
          <w:sz w:val="20"/>
        </w:rPr>
      </w:pPr>
      <w:r w:rsidRPr="00834D6E">
        <w:rPr>
          <w:i/>
          <w:iCs/>
          <w:sz w:val="20"/>
        </w:rPr>
        <w:t xml:space="preserve">Questo tale rifletta però che quali noi siamo a parole per lettera, assenti, tali saremo anche con i fatti, di presenza (2Cor 10, 11). </w:t>
      </w:r>
    </w:p>
    <w:p w14:paraId="3DF41AF2" w14:textId="77777777" w:rsidR="00AC4C51" w:rsidRPr="00834D6E" w:rsidRDefault="00AC4C51" w:rsidP="0011578D">
      <w:pPr>
        <w:pStyle w:val="Corpotesto"/>
        <w:rPr>
          <w:i/>
          <w:iCs/>
          <w:sz w:val="20"/>
        </w:rPr>
      </w:pPr>
      <w:r w:rsidRPr="00834D6E">
        <w:rPr>
          <w:i/>
          <w:iCs/>
          <w:sz w:val="20"/>
        </w:rPr>
        <w:t xml:space="preserve">E quando questa lettera sarà stata letta da voi, fate che venga letta anche nella Chiesa dei Laodicesi e anche voi leggete quella inviata ai Laodicesi (Col 4, 16). </w:t>
      </w:r>
    </w:p>
    <w:p w14:paraId="58BA84AA" w14:textId="77777777" w:rsidR="00AC4C51" w:rsidRPr="00834D6E" w:rsidRDefault="00AC4C51" w:rsidP="0011578D">
      <w:pPr>
        <w:pStyle w:val="Corpotesto"/>
        <w:rPr>
          <w:i/>
          <w:iCs/>
          <w:sz w:val="20"/>
        </w:rPr>
      </w:pPr>
      <w:r w:rsidRPr="00834D6E">
        <w:rPr>
          <w:i/>
          <w:iCs/>
          <w:sz w:val="20"/>
        </w:rPr>
        <w:t xml:space="preserve">Vi scongiuro, per il Signore, che si legga questa lettera a tutti i fratelli (1Ts 5, 27). </w:t>
      </w:r>
    </w:p>
    <w:p w14:paraId="068043EE" w14:textId="77777777" w:rsidR="00AC4C51" w:rsidRPr="00834D6E" w:rsidRDefault="00AC4C51" w:rsidP="0011578D">
      <w:pPr>
        <w:pStyle w:val="Corpotesto"/>
        <w:rPr>
          <w:i/>
          <w:iCs/>
          <w:sz w:val="20"/>
        </w:rPr>
      </w:pPr>
      <w:r w:rsidRPr="00834D6E">
        <w:rPr>
          <w:i/>
          <w:iCs/>
          <w:sz w:val="20"/>
        </w:rPr>
        <w:t>Di non lasciarvi così facilmente confondere e turbare, né da pretese ispirazioni, né da parole, né da qualche lettera fatta passare come nostra, quasi che il giorno del Signore sia imminente (2Ts 2, 2).</w:t>
      </w:r>
    </w:p>
    <w:p w14:paraId="01BAB098" w14:textId="77777777" w:rsidR="00AC4C51" w:rsidRPr="00834D6E" w:rsidRDefault="00AC4C51" w:rsidP="0011578D">
      <w:pPr>
        <w:pStyle w:val="Corpotesto"/>
        <w:rPr>
          <w:i/>
          <w:iCs/>
          <w:sz w:val="20"/>
        </w:rPr>
      </w:pPr>
      <w:r w:rsidRPr="00834D6E">
        <w:rPr>
          <w:i/>
          <w:iCs/>
          <w:sz w:val="20"/>
        </w:rPr>
        <w:t xml:space="preserve">Perciò, fratelli, state saldi e mantenete le tradizioni che avete apprese così dalla nostra parola come dalla nostra lettera (2Ts 2, 15). </w:t>
      </w:r>
    </w:p>
    <w:p w14:paraId="7215745C" w14:textId="77777777" w:rsidR="00AC4C51" w:rsidRPr="00834D6E" w:rsidRDefault="00AC4C51" w:rsidP="0011578D">
      <w:pPr>
        <w:pStyle w:val="Corpotesto"/>
        <w:rPr>
          <w:i/>
          <w:iCs/>
          <w:sz w:val="20"/>
        </w:rPr>
      </w:pPr>
      <w:r w:rsidRPr="00834D6E">
        <w:rPr>
          <w:i/>
          <w:iCs/>
          <w:sz w:val="20"/>
        </w:rPr>
        <w:t xml:space="preserve">Se qualcuno non obbedisce a quanto diciamo per lettera, prendete nota di lui e interrompete i rapporti, perché si vergogni (2Ts 3, 14). </w:t>
      </w:r>
    </w:p>
    <w:p w14:paraId="3C1DCFA8" w14:textId="77777777" w:rsidR="00AC4C51" w:rsidRPr="00834D6E" w:rsidRDefault="00AC4C51" w:rsidP="0011578D">
      <w:pPr>
        <w:pStyle w:val="Corpotesto"/>
        <w:rPr>
          <w:i/>
          <w:iCs/>
          <w:sz w:val="20"/>
        </w:rPr>
      </w:pPr>
      <w:r w:rsidRPr="00834D6E">
        <w:rPr>
          <w:i/>
          <w:iCs/>
          <w:sz w:val="20"/>
        </w:rPr>
        <w:t xml:space="preserve">Questo saluto è di mia mano, di Paolo; ciò serve come segno di autenticazione per ogni lettera; io scrivo così (2Ts 3, 17). </w:t>
      </w:r>
    </w:p>
    <w:p w14:paraId="5EB42F87" w14:textId="77777777" w:rsidR="00AC4C51" w:rsidRPr="00834D6E" w:rsidRDefault="00AC4C51" w:rsidP="0011578D">
      <w:pPr>
        <w:pStyle w:val="Corpotesto"/>
        <w:rPr>
          <w:i/>
          <w:iCs/>
          <w:sz w:val="20"/>
        </w:rPr>
      </w:pPr>
      <w:r w:rsidRPr="00834D6E">
        <w:rPr>
          <w:i/>
          <w:iCs/>
          <w:sz w:val="20"/>
        </w:rPr>
        <w:t xml:space="preserve">Questa, o carissimi, è già la seconda lettera che vi scrivo, e in tutte e due cerco di ridestare con ammonimenti la vostra sana intelligenza (2Pt 3, 1). </w:t>
      </w:r>
    </w:p>
    <w:p w14:paraId="41904388" w14:textId="77777777" w:rsidR="00AC4C51" w:rsidRPr="00834D6E" w:rsidRDefault="00AC4C51" w:rsidP="0011578D">
      <w:pPr>
        <w:pStyle w:val="Corpotesto"/>
        <w:rPr>
          <w:i/>
          <w:iCs/>
          <w:sz w:val="20"/>
        </w:rPr>
      </w:pPr>
      <w:r w:rsidRPr="00834D6E">
        <w:rPr>
          <w:i/>
          <w:iCs/>
          <w:sz w:val="20"/>
        </w:rPr>
        <w:t xml:space="preserve">Non sembri che io vi voglia spaventare con le lettere! (2Cor 10, 9). </w:t>
      </w:r>
    </w:p>
    <w:p w14:paraId="567B8B0D" w14:textId="77777777" w:rsidR="00AC4C51" w:rsidRPr="00834D6E" w:rsidRDefault="00AC4C51" w:rsidP="0011578D">
      <w:pPr>
        <w:pStyle w:val="Corpotesto"/>
        <w:rPr>
          <w:i/>
          <w:iCs/>
          <w:sz w:val="20"/>
        </w:rPr>
      </w:pPr>
      <w:r w:rsidRPr="00834D6E">
        <w:rPr>
          <w:i/>
          <w:iCs/>
          <w:sz w:val="20"/>
        </w:rPr>
        <w:t xml:space="preserve">Perché "le lettere - si dice - sono dure e forti, ma la sua presenza fisica è debole e la parola dimessa" (2Cor 10, 10). </w:t>
      </w:r>
    </w:p>
    <w:p w14:paraId="5C9258F9" w14:textId="77777777" w:rsidR="00AC4C51" w:rsidRPr="00834D6E" w:rsidRDefault="00AC4C51" w:rsidP="0011578D">
      <w:pPr>
        <w:pStyle w:val="Corpotesto"/>
        <w:rPr>
          <w:i/>
          <w:iCs/>
          <w:sz w:val="20"/>
        </w:rPr>
      </w:pPr>
      <w:r w:rsidRPr="00834D6E">
        <w:rPr>
          <w:i/>
          <w:iCs/>
          <w:sz w:val="20"/>
        </w:rPr>
        <w:t xml:space="preserve">Così egli fa in tutte le lettere, in cui tratta di queste cose. In esse ci sono alcune cose difficili da comprendere e gli ignoranti e gli instabili le travisano, al pari delle altre Scritture, per loro propria rovina (2Pt 3, 16). </w:t>
      </w:r>
    </w:p>
    <w:p w14:paraId="756C2DD5" w14:textId="77777777" w:rsidR="00AC4C51" w:rsidRDefault="00AC4C51" w:rsidP="0011578D">
      <w:pPr>
        <w:pStyle w:val="Corpotesto"/>
      </w:pPr>
      <w:r>
        <w:t>La Parola del Signore è troppo preziosa perché vada perduta, smarrita. Di essa bisogna raccogliere ogni frammento. Tutto va custodito con somma cura.</w:t>
      </w:r>
    </w:p>
    <w:p w14:paraId="52273B5D" w14:textId="77777777" w:rsidR="00AC4C51" w:rsidRDefault="00AC4C51" w:rsidP="0011578D">
      <w:pPr>
        <w:pStyle w:val="Corpotesto"/>
      </w:pPr>
      <w:r>
        <w:t>Geremia deve raccogliere tutte le Parole proferite finora dal Signore e scriverle in un libro. Esse vanno conservate. Ogni Parola del Signore è luce di vita.</w:t>
      </w:r>
    </w:p>
    <w:p w14:paraId="461D49B5" w14:textId="77777777" w:rsidR="00AC4C51" w:rsidRDefault="00AC4C51" w:rsidP="0011578D">
      <w:pPr>
        <w:pStyle w:val="Corpotesto"/>
      </w:pPr>
      <w:r>
        <w:t xml:space="preserve">Quando si perde il contatto con la Parola del Signore, si perde il contatto con la verità, la luce, la giustizia, la via della vera vita. </w:t>
      </w:r>
    </w:p>
    <w:p w14:paraId="6CA1864F" w14:textId="77777777" w:rsidR="00AC4C51" w:rsidRDefault="00AC4C51" w:rsidP="00202A43">
      <w:pPr>
        <w:pStyle w:val="Corpodeltesto2"/>
      </w:pPr>
      <w:r w:rsidRPr="008E215A">
        <w:rPr>
          <w:position w:val="6"/>
          <w:vertAlign w:val="superscript"/>
        </w:rPr>
        <w:lastRenderedPageBreak/>
        <w:t>3</w:t>
      </w:r>
      <w:r w:rsidRPr="008E215A">
        <w:t>perché, ecco, verranno giorni – oracolo del Signore –, nei quali cambierò la sorte del mio popolo, d’Israele e di Giuda – dice il Signore – e li ricondurrò nella terra che ho concesso ai loro padri e ne prenderanno possesso».</w:t>
      </w:r>
    </w:p>
    <w:p w14:paraId="0BAA7193" w14:textId="77777777" w:rsidR="00AC4C51" w:rsidRDefault="00AC4C51" w:rsidP="0011578D">
      <w:pPr>
        <w:pStyle w:val="Corpotesto"/>
      </w:pPr>
      <w:r>
        <w:t xml:space="preserve">Le parole della profezia del Signore sono ricche di speranza. Finirà un giorno l’esilio. Il suo popolo ritornerà in Giuda e in Gerusalemme. </w:t>
      </w:r>
    </w:p>
    <w:p w14:paraId="24D3C508" w14:textId="77777777" w:rsidR="00AC4C51" w:rsidRDefault="00AC4C51" w:rsidP="0011578D">
      <w:pPr>
        <w:pStyle w:val="Corpotesto"/>
      </w:pPr>
      <w:r>
        <w:t xml:space="preserve">Perché, ecco, verranno giorni – oracolo del Signore, nei quali cambierò la sorte del mio popolo, d’Israele e di Giuda – dice il Signore –. </w:t>
      </w:r>
    </w:p>
    <w:p w14:paraId="6B3A9952" w14:textId="77777777" w:rsidR="00AC4C51" w:rsidRDefault="00AC4C51" w:rsidP="0011578D">
      <w:pPr>
        <w:pStyle w:val="Corpotesto"/>
      </w:pPr>
      <w:r>
        <w:t xml:space="preserve">Quando sarà  questo giorno? Ormai lo conosciamo. Questo giorno avverrà al settantesimo anno di schiavitù. Tanto lungo dovrà essere il tempo dell’attesa. </w:t>
      </w:r>
    </w:p>
    <w:p w14:paraId="4218E1B0" w14:textId="77777777" w:rsidR="00AC4C51" w:rsidRDefault="00AC4C51" w:rsidP="0011578D">
      <w:pPr>
        <w:pStyle w:val="Corpotesto"/>
      </w:pPr>
      <w:r>
        <w:t>E li condurrò nella terra che ho concesso ai loro padri e ne prenderanno possesso. Questa profezia deve riaccendere la speranza nel cuore degli esiliati.</w:t>
      </w:r>
    </w:p>
    <w:p w14:paraId="4F97035D" w14:textId="77777777" w:rsidR="00AC4C51" w:rsidRDefault="00AC4C51" w:rsidP="0011578D">
      <w:pPr>
        <w:pStyle w:val="Corpotesto"/>
      </w:pPr>
      <w:r>
        <w:t>Non si può vivere un esilio senza speranza. Non esiste speranza senza una parola certa del Signore. Ora gli esiliati potranno sperare. Hanno la Parola.</w:t>
      </w:r>
    </w:p>
    <w:p w14:paraId="6F68EC3C" w14:textId="77777777" w:rsidR="00AC4C51" w:rsidRDefault="00AC4C51" w:rsidP="0011578D">
      <w:pPr>
        <w:pStyle w:val="Corpotesto"/>
      </w:pPr>
      <w:r>
        <w:t>Parola e speranza sono una cosa sola, devono essere una cosa sola. Non si può sperare sulla parola dell’uomo. È fallace, ingannatrice, menzognera.</w:t>
      </w:r>
    </w:p>
    <w:p w14:paraId="273BB7C1" w14:textId="77777777" w:rsidR="00AC4C51" w:rsidRDefault="00AC4C51" w:rsidP="0011578D">
      <w:pPr>
        <w:pStyle w:val="Corpotesto"/>
      </w:pPr>
      <w:r>
        <w:t>Si può sperare solo sulla Parola del Signore. La speranza si può fondare solo sulla fede. La fede si costruisce sulla Parola. Parola, fede, speranza.</w:t>
      </w:r>
    </w:p>
    <w:p w14:paraId="390527A1" w14:textId="77777777" w:rsidR="00AC4C51" w:rsidRDefault="00AC4C51" w:rsidP="0011578D">
      <w:pPr>
        <w:pStyle w:val="Corpotesto"/>
      </w:pPr>
      <w:r>
        <w:t xml:space="preserve">Nessun esule potrà sperare se non si pianta nella Parola che oggi il Signore fa udire loro per mezzo di Geremia. I falsi profeti hanno parole di false speranze. </w:t>
      </w:r>
    </w:p>
    <w:p w14:paraId="15CE0E07" w14:textId="77777777" w:rsidR="00AC4C51" w:rsidRDefault="00AC4C51" w:rsidP="00202A43">
      <w:pPr>
        <w:pStyle w:val="Corpodeltesto2"/>
      </w:pPr>
      <w:r w:rsidRPr="008E215A">
        <w:rPr>
          <w:position w:val="6"/>
          <w:vertAlign w:val="superscript"/>
        </w:rPr>
        <w:t>4</w:t>
      </w:r>
      <w:r w:rsidRPr="008E215A">
        <w:t>Queste sono le parole che il Signore pronunciò riguardo a Israele e a Giuda:</w:t>
      </w:r>
    </w:p>
    <w:p w14:paraId="1CFCE169" w14:textId="77777777" w:rsidR="00AC4C51" w:rsidRDefault="00AC4C51" w:rsidP="0011578D">
      <w:pPr>
        <w:pStyle w:val="Corpotesto"/>
      </w:pPr>
      <w:r>
        <w:t xml:space="preserve">Ora il Signore lascia per un istante gli esuli, quelli che sono già partiti per Babilonia per rivolgersi a quanti ancora sono nella Terra Promessa. </w:t>
      </w:r>
    </w:p>
    <w:p w14:paraId="2C603BD5" w14:textId="77777777" w:rsidR="00AC4C51" w:rsidRDefault="00AC4C51" w:rsidP="0011578D">
      <w:pPr>
        <w:pStyle w:val="Corpotesto"/>
      </w:pPr>
      <w:r>
        <w:t>Queste sono le parole che il Signore pronunciò riguardo a Israele e a Giuda. Anche per loro ha una Parola ed è salutare che essi l’ascoltino.</w:t>
      </w:r>
    </w:p>
    <w:p w14:paraId="02E4272F" w14:textId="77777777" w:rsidR="00AC4C51" w:rsidRDefault="00AC4C51" w:rsidP="0011578D">
      <w:pPr>
        <w:pStyle w:val="Corpotesto"/>
      </w:pPr>
      <w:r>
        <w:t>È la Parola che dice quale sarà il futuro dell’uomo, in questo caso del popolo del Signore, sia di Gerusalemme che di Samaria.</w:t>
      </w:r>
    </w:p>
    <w:p w14:paraId="05BFF086" w14:textId="77777777" w:rsidR="00AC4C51" w:rsidRDefault="00AC4C51" w:rsidP="0011578D">
      <w:pPr>
        <w:pStyle w:val="Corpotesto"/>
      </w:pPr>
      <w:r>
        <w:t>La Parola profetizza il futuro di benedizione e di maledizione nel tempo e nell’eternità. Noi saremo secondo la profezia del Signore, la sua Parola.</w:t>
      </w:r>
    </w:p>
    <w:p w14:paraId="2F7AEBDF" w14:textId="77777777" w:rsidR="00AC4C51" w:rsidRDefault="00AC4C51" w:rsidP="0011578D">
      <w:pPr>
        <w:pStyle w:val="Corpotesto"/>
      </w:pPr>
      <w:r>
        <w:t>Dall’inizio della creazione tutto è dalla Parola. Non vi è alcuna realtà esistente, di qualsiasi natura, che non sia dalla Parola di Dio.</w:t>
      </w:r>
    </w:p>
    <w:p w14:paraId="19B79469" w14:textId="77777777" w:rsidR="00AC4C51" w:rsidRDefault="00AC4C51" w:rsidP="0011578D">
      <w:pPr>
        <w:pStyle w:val="Corpotesto"/>
      </w:pPr>
      <w:r>
        <w:t>Come il presente è dalla Parola di Dio, così il futuro è dalla Parola di Dio, nella Parola di Dio. La vita è in Dio e da Dio, è nella sua Parola e dalla sua Parola.</w:t>
      </w:r>
    </w:p>
    <w:p w14:paraId="32C53289" w14:textId="77777777" w:rsidR="00AC4C51" w:rsidRDefault="00AC4C51" w:rsidP="0011578D">
      <w:pPr>
        <w:pStyle w:val="Corpotesto"/>
      </w:pPr>
      <w:r>
        <w:t xml:space="preserve">Quando si esce dalla Parola, quando non si è più nella Parola, si è nella non vita, si è nella morte. L’inferno è l’eternità senza Parola, senza vita. </w:t>
      </w:r>
    </w:p>
    <w:p w14:paraId="52307E4F" w14:textId="77777777" w:rsidR="00AC4C51" w:rsidRDefault="00AC4C51" w:rsidP="00202A43">
      <w:pPr>
        <w:pStyle w:val="Corpodeltesto2"/>
      </w:pPr>
      <w:r w:rsidRPr="008E215A">
        <w:rPr>
          <w:position w:val="6"/>
          <w:vertAlign w:val="superscript"/>
        </w:rPr>
        <w:t>5</w:t>
      </w:r>
      <w:r w:rsidRPr="008E215A">
        <w:t>«Così dice il Signore:</w:t>
      </w:r>
      <w:r>
        <w:t xml:space="preserve"> </w:t>
      </w:r>
      <w:r w:rsidRPr="008E215A">
        <w:t>Si ode un grido di spavento,</w:t>
      </w:r>
      <w:r>
        <w:t xml:space="preserve"> </w:t>
      </w:r>
      <w:r w:rsidRPr="008E215A">
        <w:t>di terrore, non di pace.</w:t>
      </w:r>
    </w:p>
    <w:p w14:paraId="296A784D" w14:textId="77777777" w:rsidR="00AC4C51" w:rsidRDefault="00AC4C51" w:rsidP="0011578D">
      <w:pPr>
        <w:pStyle w:val="Corpotesto"/>
      </w:pPr>
      <w:r>
        <w:t>Ora il Signore rivela qual è il futuro del suo popolo senza Parola, fuori della Parola. È senza Parola il suo popolo perché si è ribellato ai suoi profeti.</w:t>
      </w:r>
    </w:p>
    <w:p w14:paraId="7495EACD" w14:textId="77777777" w:rsidR="00AC4C51" w:rsidRDefault="00AC4C51" w:rsidP="0011578D">
      <w:pPr>
        <w:pStyle w:val="Corpotesto"/>
      </w:pPr>
      <w:r>
        <w:lastRenderedPageBreak/>
        <w:t xml:space="preserve">Così dice il Signore: Si ode un grido di spavento, di terrore, di non pace. È un grido di morte, desolazione, strage, devastazione, distruzione, annientamento. </w:t>
      </w:r>
    </w:p>
    <w:p w14:paraId="365DA998" w14:textId="77777777" w:rsidR="00AC4C51" w:rsidRDefault="00AC4C51" w:rsidP="0011578D">
      <w:pPr>
        <w:pStyle w:val="Corpotesto"/>
      </w:pPr>
      <w:r>
        <w:t>Perché questo grido si ode nel popolo del Signore? Perché il Signore, essendo stato rinnegato nella sua Parola, non può essere più vita del suo popolo.</w:t>
      </w:r>
    </w:p>
    <w:p w14:paraId="423FEE15" w14:textId="77777777" w:rsidR="00AC4C51" w:rsidRDefault="00AC4C51" w:rsidP="0011578D">
      <w:pPr>
        <w:pStyle w:val="Corpotesto"/>
      </w:pPr>
      <w:r>
        <w:t>Dio vita nella Parola, per la Parola. Se il suo popolo rinnega, abbandona, si ribella alla Parola, Dio non potrà essere più vita per il suo popolo.</w:t>
      </w:r>
    </w:p>
    <w:p w14:paraId="299D6882" w14:textId="77777777" w:rsidR="00AC4C51" w:rsidRDefault="00AC4C51" w:rsidP="0011578D">
      <w:pPr>
        <w:pStyle w:val="Corpotesto"/>
      </w:pPr>
      <w:r>
        <w:t>Poiché il suo popolo vive solo per il Signore e da Lui, se Lui non è la vita del suo popolo, il suo popolo è nella devastazione, distruzione, morte.</w:t>
      </w:r>
    </w:p>
    <w:p w14:paraId="16BF04A4" w14:textId="77777777" w:rsidR="00AC4C51" w:rsidRDefault="00AC4C51" w:rsidP="00202A43">
      <w:pPr>
        <w:pStyle w:val="Corpodeltesto2"/>
      </w:pPr>
      <w:r w:rsidRPr="008E215A">
        <w:rPr>
          <w:position w:val="6"/>
          <w:vertAlign w:val="superscript"/>
        </w:rPr>
        <w:t>6</w:t>
      </w:r>
      <w:r w:rsidRPr="008E215A">
        <w:t>Provate a vedere se un maschio può partorire.</w:t>
      </w:r>
      <w:r>
        <w:t xml:space="preserve"> </w:t>
      </w:r>
      <w:r w:rsidRPr="008E215A">
        <w:t>Perché allora vedo tutti gli uomini</w:t>
      </w:r>
      <w:r>
        <w:t xml:space="preserve"> </w:t>
      </w:r>
      <w:r w:rsidRPr="008E215A">
        <w:t>con le mani sui fianchi come una partoriente?</w:t>
      </w:r>
      <w:r>
        <w:t xml:space="preserve"> </w:t>
      </w:r>
      <w:r w:rsidRPr="008E215A">
        <w:t>Perché ogni faccia è stravolta, impallidita?</w:t>
      </w:r>
      <w:r>
        <w:t xml:space="preserve"> </w:t>
      </w:r>
      <w:r w:rsidRPr="008E215A">
        <w:t>Ohimè!</w:t>
      </w:r>
    </w:p>
    <w:p w14:paraId="3921D102" w14:textId="77777777" w:rsidR="00AC4C51" w:rsidRDefault="00AC4C51" w:rsidP="0011578D">
      <w:pPr>
        <w:pStyle w:val="Corpotesto"/>
      </w:pPr>
      <w:r>
        <w:t>Il dolore fa contorcere gli uomini come se fossero delle partorienti. Ma un uomo non può partorire. Allora perché un così grande dolore li colpisce?</w:t>
      </w:r>
    </w:p>
    <w:p w14:paraId="615C13DD" w14:textId="77777777" w:rsidR="00AC4C51" w:rsidRDefault="00AC4C51" w:rsidP="0011578D">
      <w:pPr>
        <w:pStyle w:val="Corpotesto"/>
      </w:pPr>
      <w:r>
        <w:t xml:space="preserve">Provate a vedere se un maschio può partorire. Perché allora vedo tutti gli uomini con le mani sui fianchi come una partoriente? </w:t>
      </w:r>
    </w:p>
    <w:p w14:paraId="2472F2D5" w14:textId="77777777" w:rsidR="00AC4C51" w:rsidRDefault="00AC4C51" w:rsidP="0011578D">
      <w:pPr>
        <w:pStyle w:val="Corpotesto"/>
      </w:pPr>
      <w:r>
        <w:t>Qual è la causa di un così grande dolore? Perché ogni faccia è stravolta, impallidita? Ohimè! Tutto questo avviene perché il popolo è senza il suo Dio.</w:t>
      </w:r>
    </w:p>
    <w:p w14:paraId="68DA9E48" w14:textId="77777777" w:rsidR="00AC4C51" w:rsidRDefault="00AC4C51" w:rsidP="0011578D">
      <w:pPr>
        <w:pStyle w:val="Corpotesto"/>
      </w:pPr>
      <w:r>
        <w:t>Il popolo è senza alcuna difesa, protezione, salvezza. È sufficiente un solo uomo per atterrirne mille, distruggerli, consegnarli alla morte.</w:t>
      </w:r>
    </w:p>
    <w:p w14:paraId="25F7263F" w14:textId="77777777" w:rsidR="00AC4C51" w:rsidRDefault="00AC4C51" w:rsidP="0011578D">
      <w:pPr>
        <w:pStyle w:val="Corpotesto"/>
      </w:pPr>
      <w:r>
        <w:t xml:space="preserve">Tutti gli uomini si contorcono come partorienti, perché vedono il pericolo che incombe e sanno di essere senza alcuna protezione. </w:t>
      </w:r>
    </w:p>
    <w:p w14:paraId="1582FC8E" w14:textId="77777777" w:rsidR="00AC4C51" w:rsidRDefault="00AC4C51" w:rsidP="0011578D">
      <w:pPr>
        <w:pStyle w:val="Corpotesto"/>
      </w:pPr>
      <w:r>
        <w:t>Per essi non vi è alcun futuro di vita. Il futuro di vita è solo nella Parola del Signore e loro sono senza la Parola. L’hanno abbandonata.</w:t>
      </w:r>
    </w:p>
    <w:p w14:paraId="5D1F99DE" w14:textId="77777777" w:rsidR="00AC4C51" w:rsidRDefault="00AC4C51" w:rsidP="0011578D">
      <w:pPr>
        <w:pStyle w:val="Corpotesto"/>
      </w:pPr>
      <w:r>
        <w:t>Sono come uomini in guerra senza alcuna corazza o scudo dinanzi ad un esercito di arcieri. Per loro è la morte. Mancano della corazza della Parola.</w:t>
      </w:r>
    </w:p>
    <w:p w14:paraId="205EC207" w14:textId="77777777" w:rsidR="00AC4C51" w:rsidRDefault="00AC4C51" w:rsidP="00202A43">
      <w:pPr>
        <w:pStyle w:val="Corpodeltesto2"/>
      </w:pPr>
      <w:r w:rsidRPr="008E215A">
        <w:t xml:space="preserve"> </w:t>
      </w:r>
      <w:r w:rsidRPr="008E215A">
        <w:rPr>
          <w:position w:val="6"/>
          <w:vertAlign w:val="superscript"/>
        </w:rPr>
        <w:t>7</w:t>
      </w:r>
      <w:r w:rsidRPr="008E215A">
        <w:t>Grande è quel giorno,</w:t>
      </w:r>
      <w:r>
        <w:t xml:space="preserve"> </w:t>
      </w:r>
      <w:r w:rsidRPr="008E215A">
        <w:t>non ce n’è uno simile!</w:t>
      </w:r>
      <w:r>
        <w:t xml:space="preserve"> </w:t>
      </w:r>
      <w:r w:rsidRPr="008E215A">
        <w:t>Sarà un tempo di angoscia per Giacobbe,</w:t>
      </w:r>
      <w:r>
        <w:t xml:space="preserve"> </w:t>
      </w:r>
      <w:r w:rsidRPr="008E215A">
        <w:t>ma ne uscirà salvo.</w:t>
      </w:r>
    </w:p>
    <w:p w14:paraId="6E463AFE" w14:textId="77777777" w:rsidR="00AC4C51" w:rsidRDefault="00AC4C51" w:rsidP="0011578D">
      <w:pPr>
        <w:pStyle w:val="Corpotesto"/>
      </w:pPr>
      <w:r>
        <w:t>Quanto il Signore ha detto sul dolore degli uomini è profezia di un immediato futuro che sta per compiersi. Sarà quel giorno di grande angoscia.</w:t>
      </w:r>
    </w:p>
    <w:p w14:paraId="175201CF" w14:textId="77777777" w:rsidR="00AC4C51" w:rsidRDefault="00AC4C51" w:rsidP="0011578D">
      <w:pPr>
        <w:pStyle w:val="Corpotesto"/>
      </w:pPr>
      <w:r>
        <w:t>Grande è quel giorno, non ce n’è uno simile! Sarà un tempo di angoscia per Giacobbe, ma ne uscirà salvo. Vi sarà l’angoscia, ma dopo anche la salvezza.</w:t>
      </w:r>
    </w:p>
    <w:p w14:paraId="401C2C74" w14:textId="77777777" w:rsidR="00AC4C51" w:rsidRDefault="00AC4C51" w:rsidP="0011578D">
      <w:pPr>
        <w:pStyle w:val="Corpotesto"/>
      </w:pPr>
      <w:r>
        <w:t xml:space="preserve">Vi sarà la morte, la spada, la fame, la peste, l’esilio, ma anche il ritorno dall’esilio. Il Signore ha deciso di liberare il suo popolo dalla schiavitù. </w:t>
      </w:r>
    </w:p>
    <w:p w14:paraId="13E23835" w14:textId="77777777" w:rsidR="00AC4C51" w:rsidRDefault="00AC4C51" w:rsidP="0011578D">
      <w:pPr>
        <w:pStyle w:val="Corpotesto"/>
      </w:pPr>
      <w:r>
        <w:t>La Parola del Signore sta tracciando il futuro per il suo popolo. Prima sarà un futuro di morte. Sono usciti dalla Parola di vita. Poi vi sarà un futuro di vita.</w:t>
      </w:r>
    </w:p>
    <w:p w14:paraId="68930977" w14:textId="77777777" w:rsidR="00AC4C51" w:rsidRDefault="00AC4C51" w:rsidP="0011578D">
      <w:pPr>
        <w:pStyle w:val="Corpotesto"/>
      </w:pPr>
      <w:r>
        <w:t>Questo futuro avverrà perché il suo popolo si convertirà, ritornerà nella Parola di vita, Dio diverrà nuovamente la sua vita e la sua benedizione.</w:t>
      </w:r>
    </w:p>
    <w:p w14:paraId="6BDF0D9E" w14:textId="77777777" w:rsidR="00AC4C51" w:rsidRDefault="00AC4C51" w:rsidP="0011578D">
      <w:pPr>
        <w:pStyle w:val="Corpotesto"/>
      </w:pPr>
      <w:r>
        <w:t>La Parola di Dio è tutto per l’uomo. Essa in ogni istante gli rivela quale sarà il suo presente, il suo futuro nel tempo, quello nell’eternità.</w:t>
      </w:r>
    </w:p>
    <w:p w14:paraId="671A5C1C" w14:textId="77777777" w:rsidR="00AC4C51" w:rsidRDefault="00AC4C51" w:rsidP="0011578D">
      <w:pPr>
        <w:pStyle w:val="Corpotesto"/>
      </w:pPr>
      <w:r>
        <w:lastRenderedPageBreak/>
        <w:t>D’altronde è stato sempre così. Anche prima del peccato delle origini era così. Dio con la Parola ha rivelato all’uomo il suo presente e il suo futuro.</w:t>
      </w:r>
    </w:p>
    <w:p w14:paraId="794C85CB" w14:textId="77777777" w:rsidR="00AC4C51" w:rsidRPr="00E54433" w:rsidRDefault="00AC4C51" w:rsidP="0011578D">
      <w:pPr>
        <w:pStyle w:val="Corpotesto"/>
        <w:rPr>
          <w:i/>
          <w:iCs/>
          <w:sz w:val="20"/>
        </w:rPr>
      </w:pPr>
      <w:r w:rsidRPr="00E54433">
        <w:rPr>
          <w:i/>
          <w:iCs/>
          <w:sz w:val="20"/>
        </w:rPr>
        <w:t>In principio Dio creò il cielo e la terra. La terra era informe e deserta e le tenebre ricoprivano l’abisso e lo spirito di Dio aleggiava sulle acque.</w:t>
      </w:r>
    </w:p>
    <w:p w14:paraId="07B5C4F8" w14:textId="77777777" w:rsidR="00AC4C51" w:rsidRPr="00E54433" w:rsidRDefault="00AC4C51" w:rsidP="0011578D">
      <w:pPr>
        <w:pStyle w:val="Corpotesto"/>
        <w:rPr>
          <w:i/>
          <w:iCs/>
          <w:sz w:val="20"/>
        </w:rPr>
      </w:pPr>
      <w:r w:rsidRPr="00E54433">
        <w:rPr>
          <w:i/>
          <w:iCs/>
          <w:sz w:val="20"/>
        </w:rPr>
        <w:t>Dio disse: «Sia la luce!». E la luce fu. Dio vide che la luce era cosa buona e Dio separò la luce dalle tenebre. Dio chiamò la luce giorno, mentre chiamò le tenebre notte. E fu sera e fu mattina: giorno primo.</w:t>
      </w:r>
    </w:p>
    <w:p w14:paraId="63521A42" w14:textId="77777777" w:rsidR="00AC4C51" w:rsidRPr="00E54433" w:rsidRDefault="00AC4C51" w:rsidP="0011578D">
      <w:pPr>
        <w:pStyle w:val="Corpotesto"/>
        <w:rPr>
          <w:i/>
          <w:iCs/>
          <w:sz w:val="20"/>
        </w:rPr>
      </w:pPr>
      <w:r w:rsidRPr="00E54433">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FC650B5" w14:textId="77777777" w:rsidR="00AC4C51" w:rsidRPr="00E54433" w:rsidRDefault="00AC4C51" w:rsidP="0011578D">
      <w:pPr>
        <w:pStyle w:val="Corpotesto"/>
        <w:rPr>
          <w:i/>
          <w:iCs/>
          <w:sz w:val="20"/>
        </w:rPr>
      </w:pPr>
      <w:r w:rsidRPr="00E54433">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6131DD3" w14:textId="77777777" w:rsidR="00AC4C51" w:rsidRPr="00E54433" w:rsidRDefault="00AC4C51" w:rsidP="0011578D">
      <w:pPr>
        <w:pStyle w:val="Corpotesto"/>
        <w:rPr>
          <w:i/>
          <w:iCs/>
          <w:sz w:val="20"/>
        </w:rPr>
      </w:pPr>
      <w:r w:rsidRPr="00E54433">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66BFAF9" w14:textId="77777777" w:rsidR="00AC4C51" w:rsidRPr="00E54433" w:rsidRDefault="00AC4C51" w:rsidP="0011578D">
      <w:pPr>
        <w:pStyle w:val="Corpotesto"/>
        <w:rPr>
          <w:i/>
          <w:iCs/>
          <w:sz w:val="20"/>
        </w:rPr>
      </w:pPr>
      <w:r w:rsidRPr="00E54433">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787FBB2" w14:textId="77777777" w:rsidR="00AC4C51" w:rsidRPr="00E54433" w:rsidRDefault="00AC4C51" w:rsidP="0011578D">
      <w:pPr>
        <w:pStyle w:val="Corpotesto"/>
        <w:rPr>
          <w:i/>
          <w:iCs/>
          <w:sz w:val="20"/>
        </w:rPr>
      </w:pPr>
      <w:r w:rsidRPr="00E54433">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6CFC250" w14:textId="77777777" w:rsidR="00AC4C51" w:rsidRPr="00E54433" w:rsidRDefault="00AC4C51" w:rsidP="0011578D">
      <w:pPr>
        <w:pStyle w:val="Corpotesto"/>
        <w:rPr>
          <w:i/>
          <w:iCs/>
          <w:sz w:val="20"/>
        </w:rPr>
      </w:pPr>
      <w:r w:rsidRPr="00E54433">
        <w:rPr>
          <w:i/>
          <w:iCs/>
          <w:sz w:val="20"/>
        </w:rPr>
        <w:t>Dio disse: «Facciamo l’uomo a nostra immagine, secondo la nostra somiglianza: dòmini sui pesci del mare e sugli uccelli del cielo, sul bestiame, su tutti gli animali selvatici e su tutti i rettili che strisciano sulla terra».</w:t>
      </w:r>
    </w:p>
    <w:p w14:paraId="4B5E716C" w14:textId="77777777" w:rsidR="00AC4C51" w:rsidRPr="00E54433" w:rsidRDefault="00AC4C51" w:rsidP="0011578D">
      <w:pPr>
        <w:pStyle w:val="Corpotesto"/>
        <w:rPr>
          <w:i/>
          <w:iCs/>
          <w:sz w:val="20"/>
        </w:rPr>
      </w:pPr>
      <w:r w:rsidRPr="00E54433">
        <w:rPr>
          <w:i/>
          <w:iCs/>
          <w:sz w:val="20"/>
        </w:rPr>
        <w:t xml:space="preserve">E Dio creò l’uomo a sua immagine; a immagine di Dio lo creò:  maschio e femmina li creò. </w:t>
      </w:r>
    </w:p>
    <w:p w14:paraId="01320777" w14:textId="77777777" w:rsidR="00AC4C51" w:rsidRPr="00E54433" w:rsidRDefault="00AC4C51" w:rsidP="0011578D">
      <w:pPr>
        <w:pStyle w:val="Corpotesto"/>
        <w:rPr>
          <w:i/>
          <w:iCs/>
          <w:sz w:val="20"/>
        </w:rPr>
      </w:pPr>
      <w:r w:rsidRPr="00E54433">
        <w:rPr>
          <w:i/>
          <w:iCs/>
          <w:sz w:val="20"/>
        </w:rPr>
        <w:t>Dio li benedisse e Dio disse loro: «Siate fecondi e moltiplicatevi, riempite la terra e soggiogatela, dominate sui pesci del mare e sugli uccelli del cielo e su ogni essere vivente che striscia sulla terra».</w:t>
      </w:r>
    </w:p>
    <w:p w14:paraId="775521CA" w14:textId="77777777" w:rsidR="00AC4C51" w:rsidRPr="00E54433" w:rsidRDefault="00AC4C51" w:rsidP="0011578D">
      <w:pPr>
        <w:pStyle w:val="Corpotesto"/>
        <w:rPr>
          <w:i/>
          <w:iCs/>
          <w:sz w:val="20"/>
        </w:rPr>
      </w:pPr>
      <w:r w:rsidRPr="00E54433">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7FE401E" w14:textId="77777777" w:rsidR="00AC4C51" w:rsidRPr="00E54433" w:rsidRDefault="00AC4C51" w:rsidP="0011578D">
      <w:pPr>
        <w:pStyle w:val="Corpotesto"/>
        <w:rPr>
          <w:i/>
          <w:iCs/>
          <w:sz w:val="20"/>
        </w:rPr>
      </w:pPr>
      <w:r w:rsidRPr="00E54433">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FEE75F9" w14:textId="77777777" w:rsidR="00AC4C51" w:rsidRPr="00E54433" w:rsidRDefault="00AC4C51" w:rsidP="0011578D">
      <w:pPr>
        <w:pStyle w:val="Corpotesto"/>
        <w:rPr>
          <w:i/>
          <w:iCs/>
          <w:sz w:val="20"/>
        </w:rPr>
      </w:pPr>
      <w:r w:rsidRPr="00E54433">
        <w:rPr>
          <w:i/>
          <w:iCs/>
          <w:sz w:val="20"/>
        </w:rPr>
        <w:t>Queste sono le origini del cielo e della terra, quando vennero creati.</w:t>
      </w:r>
    </w:p>
    <w:p w14:paraId="4A309857" w14:textId="77777777" w:rsidR="00AC4C51" w:rsidRPr="00E54433" w:rsidRDefault="00AC4C51" w:rsidP="0011578D">
      <w:pPr>
        <w:pStyle w:val="Corpotesto"/>
        <w:rPr>
          <w:i/>
          <w:iCs/>
          <w:sz w:val="20"/>
        </w:rPr>
      </w:pPr>
      <w:r w:rsidRPr="00E54433">
        <w:rPr>
          <w:i/>
          <w:iCs/>
          <w:sz w:val="20"/>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5511500" w14:textId="77777777" w:rsidR="00AC4C51" w:rsidRPr="00E54433" w:rsidRDefault="00AC4C51" w:rsidP="0011578D">
      <w:pPr>
        <w:pStyle w:val="Corpotesto"/>
        <w:rPr>
          <w:i/>
          <w:iCs/>
          <w:sz w:val="20"/>
        </w:rPr>
      </w:pPr>
      <w:r w:rsidRPr="00E54433">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29F8135" w14:textId="77777777" w:rsidR="00AC4C51" w:rsidRPr="00E54433" w:rsidRDefault="00AC4C51" w:rsidP="0011578D">
      <w:pPr>
        <w:pStyle w:val="Corpotesto"/>
        <w:rPr>
          <w:i/>
          <w:iCs/>
          <w:sz w:val="20"/>
        </w:rPr>
      </w:pPr>
      <w:r w:rsidRPr="00E54433">
        <w:rPr>
          <w:i/>
          <w:iCs/>
          <w:sz w:val="20"/>
        </w:rPr>
        <w:t>Il Signore Dio prese l’uomo e lo pose nel giardino di Eden, perché lo coltivasse e lo custodisse.</w:t>
      </w:r>
    </w:p>
    <w:p w14:paraId="4C2CB0C9" w14:textId="77777777" w:rsidR="00AC4C51" w:rsidRPr="00E54433" w:rsidRDefault="00AC4C51" w:rsidP="0011578D">
      <w:pPr>
        <w:pStyle w:val="Corpotesto"/>
        <w:rPr>
          <w:i/>
          <w:iCs/>
          <w:sz w:val="20"/>
        </w:rPr>
      </w:pPr>
      <w:r w:rsidRPr="00E54433">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6986E363" w14:textId="77777777" w:rsidR="00AC4C51" w:rsidRPr="00E54433" w:rsidRDefault="00AC4C51" w:rsidP="0011578D">
      <w:pPr>
        <w:pStyle w:val="Corpotesto"/>
        <w:rPr>
          <w:i/>
          <w:iCs/>
          <w:sz w:val="20"/>
        </w:rPr>
      </w:pPr>
      <w:r w:rsidRPr="00E54433">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6CE3B08" w14:textId="77777777" w:rsidR="00AC4C51" w:rsidRPr="00E54433" w:rsidRDefault="00AC4C51" w:rsidP="0011578D">
      <w:pPr>
        <w:pStyle w:val="Corpotesto"/>
        <w:rPr>
          <w:i/>
          <w:iCs/>
          <w:sz w:val="20"/>
        </w:rPr>
      </w:pPr>
      <w:r w:rsidRPr="00E54433">
        <w:rPr>
          <w:i/>
          <w:iCs/>
          <w:sz w:val="20"/>
        </w:rPr>
        <w:t>Per questo l’uomo lascerà suo padre e sua madre e si unirà a sua moglie, e i due saranno un’unica carne.</w:t>
      </w:r>
    </w:p>
    <w:p w14:paraId="60BB9B97" w14:textId="77777777" w:rsidR="00AC4C51" w:rsidRPr="00E54433" w:rsidRDefault="00AC4C51" w:rsidP="0011578D">
      <w:pPr>
        <w:pStyle w:val="Corpotesto"/>
        <w:rPr>
          <w:i/>
          <w:iCs/>
          <w:sz w:val="20"/>
        </w:rPr>
      </w:pPr>
      <w:r w:rsidRPr="00E54433">
        <w:rPr>
          <w:i/>
          <w:iCs/>
          <w:sz w:val="20"/>
        </w:rPr>
        <w:t xml:space="preserve">Ora tutti e due erano nudi, l’uomo e sua moglie, e non provavano vergogna (Gen 2,1-25). </w:t>
      </w:r>
    </w:p>
    <w:p w14:paraId="184CC919" w14:textId="77777777" w:rsidR="00AC4C51" w:rsidRDefault="00AC4C51" w:rsidP="0011578D">
      <w:pPr>
        <w:pStyle w:val="Corpotesto"/>
      </w:pPr>
      <w:r>
        <w:t>Ancora l’uomo non ha conosciuto il peccato. Sa però qualche sarà il suo futuro, perché la Parola glielo ha rivelato. Essa sarà di vita o di morte.</w:t>
      </w:r>
    </w:p>
    <w:p w14:paraId="54CB845F" w14:textId="77777777" w:rsidR="00AC4C51" w:rsidRDefault="00AC4C51" w:rsidP="0011578D">
      <w:pPr>
        <w:pStyle w:val="Corpotesto"/>
      </w:pPr>
      <w:r>
        <w:t>Dalla Genesi che abbiamo riportato, Dio assegna il futuro ad ogni essere da Lui creato. Il futuro di ogni realtà da Lui fatta è dalla sua Parola.</w:t>
      </w:r>
    </w:p>
    <w:p w14:paraId="1EA20482" w14:textId="77777777" w:rsidR="00AC4C51" w:rsidRDefault="00AC4C51" w:rsidP="00202A43">
      <w:pPr>
        <w:pStyle w:val="Corpodeltesto2"/>
      </w:pPr>
      <w:r w:rsidRPr="008E215A">
        <w:rPr>
          <w:position w:val="6"/>
          <w:vertAlign w:val="superscript"/>
        </w:rPr>
        <w:t>8</w:t>
      </w:r>
      <w:r w:rsidRPr="008E215A">
        <w:t>In quel giorno – oracolo del Signore degli eserciti – romperò il giogo togliendolo dal suo collo, spezzerò le sue catene; non serviranno più gli stranieri.</w:t>
      </w:r>
    </w:p>
    <w:p w14:paraId="4893BA74" w14:textId="77777777" w:rsidR="00AC4C51" w:rsidRDefault="00AC4C51" w:rsidP="0011578D">
      <w:pPr>
        <w:pStyle w:val="Corpotesto"/>
      </w:pPr>
      <w:r>
        <w:t>Il Signore permette l’esilio perché è la sola via perché il suo popolo ritorni nella sua Parola. Ritornato nella Parola, ritorna nella libertà.</w:t>
      </w:r>
    </w:p>
    <w:p w14:paraId="6664DC10" w14:textId="77777777" w:rsidR="00AC4C51" w:rsidRDefault="00AC4C51" w:rsidP="0011578D">
      <w:pPr>
        <w:pStyle w:val="Corpotesto"/>
      </w:pPr>
      <w:r>
        <w:t>In quel giorno – oracolo del Signore degli eserciti – romperò il giogo togliendolo dal suo collo, spezzerò le sue catene. Non serviranno più gli stranieri.</w:t>
      </w:r>
    </w:p>
    <w:p w14:paraId="465B4F8B" w14:textId="77777777" w:rsidR="00AC4C51" w:rsidRDefault="00AC4C51" w:rsidP="0011578D">
      <w:pPr>
        <w:pStyle w:val="Corpotesto"/>
      </w:pPr>
      <w:r>
        <w:t xml:space="preserve">Quando sarà questo giorno? Quando il suo popolo si convertirà, ritornerà nella sua Parola. Rivivrà secondo il Patto, l’Alleanza, la Legge. </w:t>
      </w:r>
    </w:p>
    <w:p w14:paraId="38075965" w14:textId="77777777" w:rsidR="00AC4C51" w:rsidRDefault="00AC4C51" w:rsidP="0011578D">
      <w:pPr>
        <w:pStyle w:val="Corpotesto"/>
      </w:pPr>
      <w:r>
        <w:t>Nel Patto, nella Legge, nell’Alleanza, il popolo è per il Signore, il Signore è per il popolo. Vi sarà tra i due una sola vita: la vita della benedizione, della salvezza.</w:t>
      </w:r>
    </w:p>
    <w:p w14:paraId="0CFD3FA0" w14:textId="77777777" w:rsidR="00AC4C51" w:rsidRDefault="00AC4C51" w:rsidP="0011578D">
      <w:pPr>
        <w:pStyle w:val="Corpotesto"/>
      </w:pPr>
      <w:r>
        <w:t>Israele, Giuda potranno in ogni istante sapere quale sarà il loro futuro e anche il loro presente: di vita e di benedizione nella Parola, di morte senza la Parola.</w:t>
      </w:r>
    </w:p>
    <w:p w14:paraId="6A7E9EFC" w14:textId="77777777" w:rsidR="00AC4C51" w:rsidRDefault="00AC4C51" w:rsidP="00202A43">
      <w:pPr>
        <w:pStyle w:val="Corpodeltesto2"/>
      </w:pPr>
      <w:r w:rsidRPr="008E215A">
        <w:rPr>
          <w:position w:val="6"/>
          <w:vertAlign w:val="superscript"/>
        </w:rPr>
        <w:lastRenderedPageBreak/>
        <w:t>9</w:t>
      </w:r>
      <w:r w:rsidRPr="008E215A">
        <w:t>Serviranno il Signore, loro Dio, e Davide, loro re, che farò sorgere in mezzo a loro.</w:t>
      </w:r>
    </w:p>
    <w:p w14:paraId="16A61CCA" w14:textId="77777777" w:rsidR="00AC4C51" w:rsidRDefault="00AC4C51" w:rsidP="0011578D">
      <w:pPr>
        <w:pStyle w:val="Corpotesto"/>
      </w:pPr>
      <w:r>
        <w:t>Quando Giuda e Israele ritorneranno nella Parola, non saranno più un popolo idolatra, perché adoreranno l’unico vero Dio e Signore.</w:t>
      </w:r>
    </w:p>
    <w:p w14:paraId="7DAB32CB" w14:textId="77777777" w:rsidR="00AC4C51" w:rsidRDefault="00AC4C51" w:rsidP="0011578D">
      <w:pPr>
        <w:pStyle w:val="Corpotesto"/>
      </w:pPr>
      <w:r>
        <w:t>Serviranno il Signore, loro Dio, e Davide, loro re, che farò sorgere in mezzo a loro. Nella Parola ritrovata, Il popolo ritroverà il suo Dio e il suo re.</w:t>
      </w:r>
    </w:p>
    <w:p w14:paraId="2BC8858A" w14:textId="77777777" w:rsidR="00AC4C51" w:rsidRDefault="00AC4C51" w:rsidP="0011578D">
      <w:pPr>
        <w:pStyle w:val="Corpotesto"/>
      </w:pPr>
      <w:r>
        <w:t>Il futuro del popolo del Signore è nella Parola. Il popolo torna nella Parola, torna in Dio, torna nelle sue vere istituzioni, torna nel vero re.</w:t>
      </w:r>
    </w:p>
    <w:p w14:paraId="46B7D945" w14:textId="77777777" w:rsidR="00AC4C51" w:rsidRDefault="00AC4C51" w:rsidP="0011578D">
      <w:pPr>
        <w:pStyle w:val="Corpotesto"/>
      </w:pPr>
      <w:r>
        <w:t>Davide, loro re, è il Messia, che Dio manderà per compiere la vera salvezza del suo popolo. Ma anche il Messia si accoglierà nella Parola.</w:t>
      </w:r>
    </w:p>
    <w:p w14:paraId="1617199D" w14:textId="77777777" w:rsidR="00AC4C51" w:rsidRDefault="00AC4C51" w:rsidP="0011578D">
      <w:pPr>
        <w:pStyle w:val="Corpotesto"/>
      </w:pPr>
      <w:r>
        <w:t>Se il popolo non è nella Parola, mai potrà accogliere il Messia, perché anche il Messia è il frutto della Parola del Signore, è dono della sua Parola.</w:t>
      </w:r>
    </w:p>
    <w:p w14:paraId="0F3E64F2" w14:textId="77777777" w:rsidR="00AC4C51" w:rsidRDefault="00AC4C51" w:rsidP="0011578D">
      <w:pPr>
        <w:pStyle w:val="Corpotesto"/>
      </w:pPr>
      <w:r>
        <w:t>Il popolo del Signore deve sapere che tutto è dono del suo Dio. Deve però ricordarsi che ogni dono di Dio si vive nella Parola, mai fuori di essa.</w:t>
      </w:r>
    </w:p>
    <w:p w14:paraId="67B34146" w14:textId="77777777" w:rsidR="00AC4C51" w:rsidRDefault="00AC4C51" w:rsidP="0011578D">
      <w:pPr>
        <w:pStyle w:val="Corpotesto"/>
      </w:pPr>
      <w:r>
        <w:t>Poiché anche il Messia è dono della Parola del Signore, chi è nella Parola, lo accoglierà. Chi è fuori della Parola, lo rifiuterà. Dalla Parola si vede Dio.</w:t>
      </w:r>
    </w:p>
    <w:p w14:paraId="62DBFE75" w14:textId="77777777" w:rsidR="00AC4C51" w:rsidRDefault="00AC4C51" w:rsidP="0011578D">
      <w:pPr>
        <w:pStyle w:val="Corpotesto"/>
      </w:pPr>
      <w:r>
        <w:t>Dalla Parola, nella Parola si accolgono i doni di Dio. Dove la Parola viene rifiutata, anche i suoi doni vengono rifiutati. Dono e Parola sono una cosa sola.</w:t>
      </w:r>
    </w:p>
    <w:p w14:paraId="2CBDBB27" w14:textId="77777777" w:rsidR="00AC4C51" w:rsidRDefault="00AC4C51" w:rsidP="00202A43">
      <w:pPr>
        <w:pStyle w:val="Corpodeltesto2"/>
      </w:pPr>
      <w:r w:rsidRPr="008E215A">
        <w:rPr>
          <w:position w:val="6"/>
          <w:vertAlign w:val="superscript"/>
        </w:rPr>
        <w:t>10</w:t>
      </w:r>
      <w:r w:rsidRPr="008E215A">
        <w:t>Ma tu non temere, Giacobbe, mio servo</w:t>
      </w:r>
      <w:r>
        <w:t xml:space="preserve"> </w:t>
      </w:r>
      <w:r w:rsidRPr="008E215A">
        <w:t>– oracolo del Signore –,</w:t>
      </w:r>
      <w:r>
        <w:t xml:space="preserve"> </w:t>
      </w:r>
      <w:r w:rsidRPr="008E215A">
        <w:t>non abbatterti, Israele,</w:t>
      </w:r>
      <w:r>
        <w:t xml:space="preserve"> </w:t>
      </w:r>
      <w:r w:rsidRPr="008E215A">
        <w:t>perché io libererò te dalla terra lontana,</w:t>
      </w:r>
      <w:r>
        <w:t xml:space="preserve"> </w:t>
      </w:r>
      <w:r w:rsidRPr="008E215A">
        <w:t>la tua discendenza dalla terra del suo esilio.</w:t>
      </w:r>
      <w:r>
        <w:t xml:space="preserve"> </w:t>
      </w:r>
      <w:r w:rsidRPr="008E215A">
        <w:t>Giacobbe ritornerà e avrà riposo,</w:t>
      </w:r>
      <w:r>
        <w:t xml:space="preserve"> </w:t>
      </w:r>
      <w:r w:rsidRPr="008E215A">
        <w:t>vivrà tranquillo e nessuno lo molesterà,</w:t>
      </w:r>
    </w:p>
    <w:p w14:paraId="05C1892F" w14:textId="77777777" w:rsidR="00AC4C51" w:rsidRDefault="00AC4C51" w:rsidP="0011578D">
      <w:pPr>
        <w:pStyle w:val="Corpotesto"/>
      </w:pPr>
      <w:r>
        <w:t>Ora il Signore vuole rassicurare il suo popolo. Esso ritornerà dall’esilio. Il Signore lo prenderà e lo riporterà nella sua terra. Sarà questo il suo futuro.</w:t>
      </w:r>
    </w:p>
    <w:p w14:paraId="6CB88486" w14:textId="77777777" w:rsidR="00AC4C51" w:rsidRDefault="00AC4C51" w:rsidP="0011578D">
      <w:pPr>
        <w:pStyle w:val="Corpotesto"/>
      </w:pPr>
      <w:r>
        <w:t>Ma tu non temere, Giacobbe, mio servo – oracolo del Signore –, non abbatterti, Israele, perché io libererò te dalla terra lontana. L’esilio è a tempo.</w:t>
      </w:r>
    </w:p>
    <w:p w14:paraId="7DC0E836" w14:textId="77777777" w:rsidR="00AC4C51" w:rsidRDefault="00AC4C51" w:rsidP="0011578D">
      <w:pPr>
        <w:pStyle w:val="Corpotesto"/>
      </w:pPr>
      <w:r>
        <w:t>Esso durerà solo settanta anni. Allo scadere il Signore verrà in Babilonia, afferrerà Giacobbe e lo condurrà nella sua terra. Gli darà la libertà.</w:t>
      </w:r>
    </w:p>
    <w:p w14:paraId="6C99503B" w14:textId="77777777" w:rsidR="00AC4C51" w:rsidRDefault="00AC4C51" w:rsidP="0011578D">
      <w:pPr>
        <w:pStyle w:val="Corpotesto"/>
      </w:pPr>
      <w:r>
        <w:t>Libererò la tua discendenza dalla terra del suo esilio. Giacobbe ritornerà e avrà riposo, vivrà tranquillo e nessuno lo molesterà… La Parola crea il futuro.</w:t>
      </w:r>
    </w:p>
    <w:p w14:paraId="50A7E7EF" w14:textId="77777777" w:rsidR="00AC4C51" w:rsidRDefault="00AC4C51" w:rsidP="0011578D">
      <w:pPr>
        <w:pStyle w:val="Corpotesto"/>
      </w:pPr>
      <w:r>
        <w:t>Su questa Parola Giacobbe può attendere la liberazione. Perché la può attendere? Perché la Parola di Dio è una, non due.</w:t>
      </w:r>
    </w:p>
    <w:p w14:paraId="5479A972" w14:textId="77777777" w:rsidR="00AC4C51" w:rsidRDefault="00AC4C51" w:rsidP="0011578D">
      <w:pPr>
        <w:pStyle w:val="Corpotesto"/>
      </w:pPr>
      <w:r>
        <w:t>La Parola che gli ha profetizzato l’esilio e si è compiuta è la stessa Parola che gli profetizza il suo ritorno e si compirà. Dio ha una sola Parola, mai due.</w:t>
      </w:r>
    </w:p>
    <w:p w14:paraId="5A664A49" w14:textId="77777777" w:rsidR="00AC4C51" w:rsidRDefault="00AC4C51" w:rsidP="0011578D">
      <w:pPr>
        <w:pStyle w:val="Corpotesto"/>
      </w:pPr>
      <w:r>
        <w:t>Ma tutta la Parola di Dio si è sempre compiuta, sempre si compirà. Ogni uomo deve avere questa certezza. La storia lo conferma ogni giorno.</w:t>
      </w:r>
    </w:p>
    <w:p w14:paraId="213CC47D" w14:textId="77777777" w:rsidR="00AC4C51" w:rsidRDefault="00AC4C51" w:rsidP="0011578D">
      <w:pPr>
        <w:pStyle w:val="Corpotesto"/>
      </w:pPr>
      <w:r>
        <w:t>Quando si esce dalla Parola, subito si è preda della morte sia spirituale che fisica, sia sociale che politica, sia finanziaria che economica.</w:t>
      </w:r>
    </w:p>
    <w:p w14:paraId="334AAD74" w14:textId="77777777" w:rsidR="00AC4C51" w:rsidRDefault="00AC4C51" w:rsidP="0011578D">
      <w:pPr>
        <w:pStyle w:val="Corpotesto"/>
      </w:pPr>
      <w:r>
        <w:t>Per leggere la storia di morte dobbiamo essere nella storia di vita, cioè nella Parola. Fuori di essa siamo ciechi, sordi, muti. Non vediamo, non ascoltiamo.</w:t>
      </w:r>
    </w:p>
    <w:p w14:paraId="52ECFDE7" w14:textId="77777777" w:rsidR="00AC4C51" w:rsidRDefault="00AC4C51" w:rsidP="0011578D">
      <w:pPr>
        <w:pStyle w:val="Corpotesto"/>
      </w:pPr>
      <w:r>
        <w:lastRenderedPageBreak/>
        <w:t xml:space="preserve">Eppure sarebbe sufficiente leggere la storia e ci si accorgerebbe di tutta la morte che ogni giorno si produce quando si vive senza la Parola di Dio. </w:t>
      </w:r>
    </w:p>
    <w:p w14:paraId="68D55AB0" w14:textId="77777777" w:rsidR="00AC4C51" w:rsidRDefault="00AC4C51" w:rsidP="00202A43">
      <w:pPr>
        <w:pStyle w:val="Corpodeltesto2"/>
      </w:pPr>
      <w:r w:rsidRPr="008E215A">
        <w:rPr>
          <w:position w:val="6"/>
          <w:vertAlign w:val="superscript"/>
        </w:rPr>
        <w:t>11</w:t>
      </w:r>
      <w:r w:rsidRPr="008E215A">
        <w:t>perché io sono con te per salvarti.</w:t>
      </w:r>
      <w:r>
        <w:t xml:space="preserve"> </w:t>
      </w:r>
      <w:r w:rsidRPr="008E215A">
        <w:t>Oracolo del Signore.</w:t>
      </w:r>
      <w:r>
        <w:t xml:space="preserve"> </w:t>
      </w:r>
      <w:r w:rsidRPr="008E215A">
        <w:t>Sterminerò tutte le nazioni</w:t>
      </w:r>
      <w:r>
        <w:t xml:space="preserve"> </w:t>
      </w:r>
      <w:r w:rsidRPr="008E215A">
        <w:t>tra le quali ti ho disperso,</w:t>
      </w:r>
      <w:r>
        <w:t xml:space="preserve"> </w:t>
      </w:r>
      <w:r w:rsidRPr="008E215A">
        <w:t>ma non sterminerò te;</w:t>
      </w:r>
      <w:r>
        <w:t xml:space="preserve"> </w:t>
      </w:r>
      <w:r w:rsidRPr="008E215A">
        <w:t>ti castigherò secondo giustizia,</w:t>
      </w:r>
      <w:r>
        <w:t xml:space="preserve"> </w:t>
      </w:r>
      <w:r w:rsidRPr="008E215A">
        <w:t>non ti lascerò del tutto impunito.</w:t>
      </w:r>
    </w:p>
    <w:p w14:paraId="5C04EE9F" w14:textId="77777777" w:rsidR="00AC4C51" w:rsidRDefault="00AC4C51" w:rsidP="0011578D">
      <w:pPr>
        <w:pStyle w:val="Corpotesto"/>
      </w:pPr>
      <w:r>
        <w:t>Il Signore rassicura il suo popolo. Lui non è un Dio di morte, ma di vita. È l’uomo si fa uomo di morte e non di vita per se stesso e per gli altri.</w:t>
      </w:r>
    </w:p>
    <w:p w14:paraId="44433E0D" w14:textId="77777777" w:rsidR="00AC4C51" w:rsidRDefault="00AC4C51" w:rsidP="0011578D">
      <w:pPr>
        <w:pStyle w:val="Corpotesto"/>
      </w:pPr>
      <w:r>
        <w:t>Perché io sono con te per salvarti. Oracolo del Signore. Dio è sempre il Dio della vita. L’uomo è sempre uomo per la morte. Lui si è fatto morte.</w:t>
      </w:r>
    </w:p>
    <w:p w14:paraId="62B04EF7" w14:textId="77777777" w:rsidR="00AC4C51" w:rsidRDefault="00AC4C51" w:rsidP="0011578D">
      <w:pPr>
        <w:pStyle w:val="Corpotesto"/>
      </w:pPr>
      <w:r>
        <w:t>Se si è fatto morte, mai potrà generare vita. Genererà secondo la sua natura. Si è fatto natura di morte, genererà sempre morte. Quando genererà vita?</w:t>
      </w:r>
    </w:p>
    <w:p w14:paraId="20D23632" w14:textId="77777777" w:rsidR="00AC4C51" w:rsidRDefault="00AC4C51" w:rsidP="0011578D">
      <w:pPr>
        <w:pStyle w:val="Corpotesto"/>
      </w:pPr>
      <w:r>
        <w:t xml:space="preserve">Quando il suo Dio lo farà di nuovo natura di vita. Ma per essere natura di vita e non di morte, dovrà essere nella Parola del suo Dio che è la sola Parola di vita. </w:t>
      </w:r>
    </w:p>
    <w:p w14:paraId="3B75D52F" w14:textId="77777777" w:rsidR="00AC4C51" w:rsidRDefault="00AC4C51" w:rsidP="0011578D">
      <w:pPr>
        <w:pStyle w:val="Corpotesto"/>
      </w:pPr>
      <w:r>
        <w:t>Sterminerò tutte le nazioni tra le quali ti ho disperso, ma non sterminerò te. Ti castigherò secondo giustizia, non ti lascerò del tutto impunito.</w:t>
      </w:r>
    </w:p>
    <w:p w14:paraId="32804EAE" w14:textId="77777777" w:rsidR="00AC4C51" w:rsidRDefault="00AC4C51" w:rsidP="0011578D">
      <w:pPr>
        <w:pStyle w:val="Corpotesto"/>
      </w:pPr>
      <w:r>
        <w:t>Cosa è il castigo di Dio? Cosa è la sua punizione? È non interrompere la vita secondo la natura di morte che l’uomo si fa quando esce dalla Parola.</w:t>
      </w:r>
    </w:p>
    <w:p w14:paraId="7F57448C" w14:textId="77777777" w:rsidR="00AC4C51" w:rsidRDefault="00AC4C51" w:rsidP="0011578D">
      <w:pPr>
        <w:pStyle w:val="Corpotesto"/>
      </w:pPr>
      <w:r>
        <w:t>Poiché Dio non può interrompere la fruttificazione della natura di morte, il suo popolo camminerà di morte in morte fino a che non deciderà di ritornare a Lui.</w:t>
      </w:r>
    </w:p>
    <w:p w14:paraId="51ED98CF" w14:textId="77777777" w:rsidR="00AC4C51" w:rsidRDefault="00AC4C51" w:rsidP="0011578D">
      <w:pPr>
        <w:pStyle w:val="Corpotesto"/>
      </w:pPr>
      <w:r>
        <w:t>Come ritorna il popolo al suo Signore? Ritornando nella sua Parola. Si ritorna nella Parola, si ritorna in Dio, si ritorna nella vita, si producono frutti di vita.</w:t>
      </w:r>
    </w:p>
    <w:p w14:paraId="230C110C" w14:textId="77777777" w:rsidR="00AC4C51" w:rsidRDefault="00AC4C51" w:rsidP="0011578D">
      <w:pPr>
        <w:pStyle w:val="Corpotesto"/>
      </w:pPr>
      <w:r>
        <w:t>Qual è la grande grazia, l’immensa misericordia del Signore verso Israele e verso l’uomo? Quella di non abbandonare per sempre l’uomo alla morte.</w:t>
      </w:r>
    </w:p>
    <w:p w14:paraId="20F6B6A7" w14:textId="77777777" w:rsidR="00AC4C51" w:rsidRDefault="00AC4C51" w:rsidP="0011578D">
      <w:pPr>
        <w:pStyle w:val="Corpotesto"/>
      </w:pPr>
      <w:r>
        <w:t>Quella di aiutarlo nel processo della conversione. Israele è nella morte perché è uscito dalla Parola della vita. Ora il Signore lo aiuta perché vi ritorni.</w:t>
      </w:r>
    </w:p>
    <w:p w14:paraId="33C9EE79" w14:textId="77777777" w:rsidR="00AC4C51" w:rsidRDefault="00AC4C51" w:rsidP="0011578D">
      <w:pPr>
        <w:pStyle w:val="Corpotesto"/>
      </w:pPr>
      <w:r>
        <w:t>Questa è la misericordia di Dio: prendere l’uomo per mano e riportarlo nella Parola. La conversione è la più grande opera di misericordia del Signore.</w:t>
      </w:r>
    </w:p>
    <w:p w14:paraId="64CE6E92" w14:textId="77777777" w:rsidR="00AC4C51" w:rsidRDefault="00AC4C51" w:rsidP="0011578D">
      <w:pPr>
        <w:pStyle w:val="Corpotesto"/>
      </w:pPr>
      <w:r>
        <w:t>Dio è giusto perché agisce sempre secondo la sua Parola. È misericordioso perché sempre aiuta l’uomo nel suo processo di conversione alla Parola.</w:t>
      </w:r>
    </w:p>
    <w:p w14:paraId="5E74D657" w14:textId="77777777" w:rsidR="00AC4C51" w:rsidRDefault="00AC4C51" w:rsidP="0011578D">
      <w:pPr>
        <w:pStyle w:val="Corpotesto"/>
      </w:pPr>
      <w:r>
        <w:t>Essendo giusto non può abolire i frutti dell’uscita dell’uomo dalla Parola. Essendo misericordia, aiuta l’uomo perché dalla morte ritorni nella vita.</w:t>
      </w:r>
    </w:p>
    <w:p w14:paraId="434FB8BF" w14:textId="77777777" w:rsidR="00AC4C51" w:rsidRDefault="00AC4C51" w:rsidP="00202A43">
      <w:pPr>
        <w:pStyle w:val="Corpodeltesto2"/>
      </w:pPr>
      <w:r w:rsidRPr="008E215A">
        <w:rPr>
          <w:position w:val="6"/>
          <w:vertAlign w:val="superscript"/>
        </w:rPr>
        <w:t>12</w:t>
      </w:r>
      <w:r w:rsidRPr="008E215A">
        <w:t>Così dice il Signore:</w:t>
      </w:r>
      <w:r>
        <w:t xml:space="preserve"> </w:t>
      </w:r>
      <w:r w:rsidRPr="008E215A">
        <w:t>La tua ferita è incurabile,</w:t>
      </w:r>
      <w:r>
        <w:t xml:space="preserve"> </w:t>
      </w:r>
      <w:r w:rsidRPr="008E215A">
        <w:t>la tua piaga è molto grave.</w:t>
      </w:r>
    </w:p>
    <w:p w14:paraId="646F5BDD" w14:textId="77777777" w:rsidR="00AC4C51" w:rsidRDefault="00AC4C51" w:rsidP="0011578D">
      <w:pPr>
        <w:pStyle w:val="Corpotesto"/>
      </w:pPr>
      <w:r>
        <w:t>La ferita di Israele è incurabile non perché il Signore non la possa curare, ma perché il suo popolo non vuole lasciarsi curare dal suo Dio.</w:t>
      </w:r>
    </w:p>
    <w:p w14:paraId="1F241D61" w14:textId="77777777" w:rsidR="00AC4C51" w:rsidRDefault="00AC4C51" w:rsidP="0011578D">
      <w:pPr>
        <w:pStyle w:val="Corpotesto"/>
      </w:pPr>
      <w:r>
        <w:t>Così dice il Signore: la tua ferita è incurabile, la tua piaga è molto grave. Ferita e piaga sono incurabili perché il popolo si ostina nella sua incredulità.</w:t>
      </w:r>
    </w:p>
    <w:p w14:paraId="4787E1E3" w14:textId="77777777" w:rsidR="00AC4C51" w:rsidRDefault="00AC4C51" w:rsidP="0011578D">
      <w:pPr>
        <w:pStyle w:val="Corpotesto"/>
      </w:pPr>
      <w:r>
        <w:t>I profeti sono i medici mandati dal Signore a curare ferite e piaghe del suo popolo. Ma il popolo si rifiuta di essere curato, si ribella alle loro cure.</w:t>
      </w:r>
    </w:p>
    <w:p w14:paraId="42F19E87" w14:textId="77777777" w:rsidR="00AC4C51" w:rsidRDefault="00AC4C51" w:rsidP="0011578D">
      <w:pPr>
        <w:pStyle w:val="Corpotesto"/>
      </w:pPr>
      <w:r>
        <w:lastRenderedPageBreak/>
        <w:t>Da solo il popolo mai si potrà curare. Esso non è medico di se stesso. Medici sono i profeti. Si accolgono i profeti, subito ferite e piaghe guariscono.</w:t>
      </w:r>
    </w:p>
    <w:p w14:paraId="4A5B6B72" w14:textId="77777777" w:rsidR="00AC4C51" w:rsidRDefault="00AC4C51" w:rsidP="00202A43">
      <w:pPr>
        <w:pStyle w:val="Corpodeltesto2"/>
      </w:pPr>
      <w:r w:rsidRPr="008E215A">
        <w:rPr>
          <w:position w:val="6"/>
          <w:vertAlign w:val="superscript"/>
        </w:rPr>
        <w:t>13</w:t>
      </w:r>
      <w:r w:rsidRPr="008E215A">
        <w:t>Nessuno ti fa giustizia;</w:t>
      </w:r>
      <w:r>
        <w:t xml:space="preserve"> </w:t>
      </w:r>
      <w:r w:rsidRPr="008E215A">
        <w:t>per un’ulcera vi sono rimedi,</w:t>
      </w:r>
      <w:r>
        <w:t xml:space="preserve"> </w:t>
      </w:r>
      <w:r w:rsidRPr="008E215A">
        <w:t>ma non c’è guarigione per te.</w:t>
      </w:r>
    </w:p>
    <w:p w14:paraId="3035DC6A" w14:textId="77777777" w:rsidR="00AC4C51" w:rsidRDefault="00AC4C51" w:rsidP="0011578D">
      <w:pPr>
        <w:pStyle w:val="Corpotesto"/>
      </w:pPr>
      <w:r>
        <w:t>Di che giustizia si tratta? La giustizia in questo caso sarebbe la liberazione dall’esilio. Sarebbe la cura delle ferite e delle piaghe.</w:t>
      </w:r>
    </w:p>
    <w:p w14:paraId="1D55ACD8" w14:textId="77777777" w:rsidR="00AC4C51" w:rsidRDefault="00AC4C51" w:rsidP="0011578D">
      <w:pPr>
        <w:pStyle w:val="Corpotesto"/>
      </w:pPr>
      <w:r>
        <w:t>Nessuno ti fa giustizia. Per un’ulcera vi sono rimedi, ma non c’è guarigione per te. Non c’è rimedio e non c’è guarigione, perché medici sono i profeti.</w:t>
      </w:r>
    </w:p>
    <w:p w14:paraId="7AD4A83E" w14:textId="77777777" w:rsidR="00AC4C51" w:rsidRDefault="00AC4C51" w:rsidP="0011578D">
      <w:pPr>
        <w:pStyle w:val="Corpotesto"/>
      </w:pPr>
      <w:r>
        <w:t xml:space="preserve">Rifiutando il popolo del Signore i medici da Lui inviati, mai potrà guarire. Solo i medici inviati dal Signore possono guarire e sanare il suo popolo. </w:t>
      </w:r>
    </w:p>
    <w:p w14:paraId="4B474131" w14:textId="77777777" w:rsidR="00AC4C51" w:rsidRDefault="00AC4C51" w:rsidP="0011578D">
      <w:pPr>
        <w:pStyle w:val="Corpotesto"/>
      </w:pPr>
      <w:r>
        <w:t>Solo Dio, giusto giudice, può fare giustizia al suo popolo. Gli fa giustizia aiutandolo a guarire dalle sue piaghe, fasciando le sue ferite.</w:t>
      </w:r>
    </w:p>
    <w:p w14:paraId="079CD995" w14:textId="77777777" w:rsidR="00AC4C51" w:rsidRDefault="00AC4C51" w:rsidP="0011578D">
      <w:pPr>
        <w:pStyle w:val="Corpotesto"/>
      </w:pPr>
      <w:r>
        <w:t>La giustizia del Signore è duplice: lasciare che il suo popolo vada nella morte dell’esilio; aiutarlo nel processo di conversione per rientrare nella vita.</w:t>
      </w:r>
    </w:p>
    <w:p w14:paraId="2753E85F" w14:textId="77777777" w:rsidR="00AC4C51" w:rsidRDefault="00AC4C51" w:rsidP="0011578D">
      <w:pPr>
        <w:pStyle w:val="Corpotesto"/>
      </w:pPr>
      <w:r>
        <w:t>Dio è giusto non solo perché lascia che si cammini nella morte, ma anche perché ha promesso ogni aiuto per quanti vogliono ritornare nella Parola.</w:t>
      </w:r>
    </w:p>
    <w:p w14:paraId="590643AD" w14:textId="77777777" w:rsidR="00AC4C51" w:rsidRDefault="00AC4C51" w:rsidP="0011578D">
      <w:pPr>
        <w:pStyle w:val="Corpotesto"/>
      </w:pPr>
      <w:r>
        <w:t>Se Dio non fosse questa duplice giustizia, una volta che si è nella morte, si rimarrebbe sempre nella morte. Mai si potrebbe ritornare nella vita.</w:t>
      </w:r>
    </w:p>
    <w:p w14:paraId="605F2268" w14:textId="77777777" w:rsidR="00AC4C51" w:rsidRDefault="00AC4C51" w:rsidP="0011578D">
      <w:pPr>
        <w:pStyle w:val="Corpotesto"/>
      </w:pPr>
      <w:r>
        <w:t>Il ritorno nella vita fa parte della giustizia di Dio, perché è purissima fedeltà del Signore alla sua Parola. È vera giustizia di Dio aiutare nella conversione.</w:t>
      </w:r>
    </w:p>
    <w:p w14:paraId="3CB7D276" w14:textId="77777777" w:rsidR="00AC4C51" w:rsidRDefault="00AC4C51" w:rsidP="00202A43">
      <w:pPr>
        <w:pStyle w:val="Corpodeltesto2"/>
      </w:pPr>
      <w:r w:rsidRPr="008E215A">
        <w:rPr>
          <w:position w:val="6"/>
          <w:vertAlign w:val="superscript"/>
        </w:rPr>
        <w:t>14</w:t>
      </w:r>
      <w:r w:rsidRPr="008E215A">
        <w:t>Ti hanno dimenticato tutti i tuoi amanti,</w:t>
      </w:r>
      <w:r>
        <w:t xml:space="preserve"> </w:t>
      </w:r>
      <w:r w:rsidRPr="008E215A">
        <w:t>non ti cercano più;</w:t>
      </w:r>
      <w:r>
        <w:t xml:space="preserve"> </w:t>
      </w:r>
      <w:r w:rsidRPr="008E215A">
        <w:t>poiché ti ho colpito come colpisce un nemico,</w:t>
      </w:r>
      <w:r>
        <w:t xml:space="preserve"> </w:t>
      </w:r>
      <w:r w:rsidRPr="008E215A">
        <w:t>con un castigo spietato,</w:t>
      </w:r>
      <w:r>
        <w:t xml:space="preserve"> </w:t>
      </w:r>
      <w:r w:rsidRPr="008E215A">
        <w:t>per la tua grande iniquità,</w:t>
      </w:r>
      <w:r>
        <w:t xml:space="preserve"> </w:t>
      </w:r>
      <w:r w:rsidRPr="008E215A">
        <w:t>perché sono cresciuti i tuoi peccati.</w:t>
      </w:r>
    </w:p>
    <w:p w14:paraId="7311DB2C" w14:textId="77777777" w:rsidR="00AC4C51" w:rsidRDefault="00AC4C51" w:rsidP="0011578D">
      <w:pPr>
        <w:pStyle w:val="Corpotesto"/>
      </w:pPr>
      <w:r>
        <w:t>Nessuno fa giustizia al suo popolo, perché gli dèi che lui adora non sono veri Dèi. Sono idoli, nullità. Il nulla mai potrà salvare. È nulla.</w:t>
      </w:r>
    </w:p>
    <w:p w14:paraId="0F120CD1" w14:textId="77777777" w:rsidR="00AC4C51" w:rsidRDefault="00AC4C51" w:rsidP="0011578D">
      <w:pPr>
        <w:pStyle w:val="Corpotesto"/>
      </w:pPr>
      <w:r>
        <w:t>Ti hanno dimenticato tutti i tuoi amanti, non ti cercano più. In verità era il suo popolo che cerca gli idoli. Gli idoli sono idoli. Non sono il Signore.</w:t>
      </w:r>
    </w:p>
    <w:p w14:paraId="42825BB5" w14:textId="77777777" w:rsidR="00AC4C51" w:rsidRDefault="00AC4C51" w:rsidP="0011578D">
      <w:pPr>
        <w:pStyle w:val="Corpotesto"/>
      </w:pPr>
      <w:r>
        <w:t xml:space="preserve">Poiché ti ho colpito come colpisce un nemico, con un castigo spietato, per la tua grande iniquità, perché sono cresciuti i tuoi peccati. </w:t>
      </w:r>
    </w:p>
    <w:p w14:paraId="1E0507EC" w14:textId="77777777" w:rsidR="00AC4C51" w:rsidRDefault="00AC4C51" w:rsidP="0011578D">
      <w:pPr>
        <w:pStyle w:val="Corpotesto"/>
      </w:pPr>
      <w:r>
        <w:t>Venendo la punizione del suo popolo dal Signore, cioè dalla sua uscita dalla Parola, dal tradimento dell’alleanza, la salvezza è solo nel ritorno nella Parola.</w:t>
      </w:r>
    </w:p>
    <w:p w14:paraId="420DA20E" w14:textId="77777777" w:rsidR="00AC4C51" w:rsidRDefault="00AC4C51" w:rsidP="0011578D">
      <w:pPr>
        <w:pStyle w:val="Corpotesto"/>
      </w:pPr>
      <w:r>
        <w:t xml:space="preserve">Possono gli idoli, che sono il frutto dell’uscita del popolo dalla Parola, aiutare Giuda e Israele a rientrare nella Parola? Mai lo potranno. </w:t>
      </w:r>
    </w:p>
    <w:p w14:paraId="200ECB34" w14:textId="77777777" w:rsidR="00AC4C51" w:rsidRDefault="00AC4C51" w:rsidP="0011578D">
      <w:pPr>
        <w:pStyle w:val="Corpotesto"/>
      </w:pPr>
      <w:r>
        <w:t>Più il popolo del Signore si immerge nella non parola, e più grande sarà la sua piaga e la sua ferità. Saranno ferite e piaghe che conducono alla morte.</w:t>
      </w:r>
    </w:p>
    <w:p w14:paraId="729654BE" w14:textId="77777777" w:rsidR="00AC4C51" w:rsidRDefault="00AC4C51" w:rsidP="0011578D">
      <w:pPr>
        <w:pStyle w:val="Corpotesto"/>
      </w:pPr>
      <w:r>
        <w:t>Per questo si parla di castigo spietato, di grande iniquità, di crescita dei peccati.  L’albero più grande diviene e più frutti produce. Così è anche il peccato.</w:t>
      </w:r>
    </w:p>
    <w:p w14:paraId="0C3DE879" w14:textId="77777777" w:rsidR="00AC4C51" w:rsidRDefault="00AC4C51" w:rsidP="0011578D">
      <w:pPr>
        <w:pStyle w:val="Corpotesto"/>
      </w:pPr>
      <w:r>
        <w:t>Più ci si allontana dalla Parola, più ci si immerge nell’anti parola e più grande diviene la ferità, più purulenta la piaga, fino a provocare la morte.</w:t>
      </w:r>
    </w:p>
    <w:p w14:paraId="3E0C2FB7" w14:textId="77777777" w:rsidR="00AC4C51" w:rsidRDefault="00AC4C51" w:rsidP="0011578D">
      <w:pPr>
        <w:pStyle w:val="Corpotesto"/>
      </w:pPr>
      <w:r>
        <w:lastRenderedPageBreak/>
        <w:t>Chi potrà salvare il popolo del Signore dalla morte? Chi gli potrà rendere giustizia? Solo il Signore lo potrà prendere e riportare nella Parola.</w:t>
      </w:r>
    </w:p>
    <w:p w14:paraId="748F5D70" w14:textId="77777777" w:rsidR="00AC4C51" w:rsidRDefault="00AC4C51" w:rsidP="00202A43">
      <w:pPr>
        <w:pStyle w:val="Corpodeltesto2"/>
      </w:pPr>
      <w:r w:rsidRPr="008E215A">
        <w:rPr>
          <w:position w:val="6"/>
          <w:vertAlign w:val="superscript"/>
        </w:rPr>
        <w:t>15</w:t>
      </w:r>
      <w:r w:rsidRPr="008E215A">
        <w:t>Perché gridi per la tua ferita?</w:t>
      </w:r>
      <w:r>
        <w:t xml:space="preserve"> </w:t>
      </w:r>
      <w:r w:rsidRPr="008E215A">
        <w:t>Incurabile è la tua piaga.</w:t>
      </w:r>
      <w:r>
        <w:t xml:space="preserve"> </w:t>
      </w:r>
      <w:r w:rsidRPr="008E215A">
        <w:t xml:space="preserve">Ti ho trattato così </w:t>
      </w:r>
      <w:r>
        <w:t xml:space="preserve"> </w:t>
      </w:r>
      <w:r w:rsidRPr="008E215A">
        <w:t>per la tua grande iniquità,</w:t>
      </w:r>
      <w:r>
        <w:t xml:space="preserve"> </w:t>
      </w:r>
      <w:r w:rsidRPr="008E215A">
        <w:t>perché sono cresciuti i tuoi peccati.</w:t>
      </w:r>
    </w:p>
    <w:p w14:paraId="3B008959" w14:textId="77777777" w:rsidR="00AC4C51" w:rsidRDefault="00AC4C51" w:rsidP="0011578D">
      <w:pPr>
        <w:pStyle w:val="Corpotesto"/>
      </w:pPr>
      <w:r>
        <w:t>Il popolo del Signore non deve gridare per la sua piaga. Non può lamentarsi perché la sua ferita è inguaribile. È una sua scelta, una sua volontà.</w:t>
      </w:r>
    </w:p>
    <w:p w14:paraId="1EA1F852" w14:textId="77777777" w:rsidR="00AC4C51" w:rsidRDefault="00AC4C51" w:rsidP="0011578D">
      <w:pPr>
        <w:pStyle w:val="Corpotesto"/>
      </w:pPr>
      <w:r>
        <w:t>Perché gridi per la tua ferità? Incurabile è la tua piaga. Ti ho trattato così per la tua grande iniquità, perché sono cresciuti i tuoi peccati.</w:t>
      </w:r>
    </w:p>
    <w:p w14:paraId="46C02539" w14:textId="77777777" w:rsidR="00AC4C51" w:rsidRDefault="00AC4C51" w:rsidP="0011578D">
      <w:pPr>
        <w:pStyle w:val="Corpotesto"/>
      </w:pPr>
      <w:r>
        <w:t>Il popolo del Signore più si allontana dalla Parola è più si incammina per una via di morte senza ritorno. Il Signore non può evitare che vada nella morte.</w:t>
      </w:r>
    </w:p>
    <w:p w14:paraId="5460E7D4" w14:textId="77777777" w:rsidR="00AC4C51" w:rsidRDefault="00AC4C51" w:rsidP="0011578D">
      <w:pPr>
        <w:pStyle w:val="Corpotesto"/>
      </w:pPr>
      <w:r>
        <w:t>Può però aiutarlo che ritorni nella vita. Ma il suo popolo non si lascia aiutare. Attualmente è sordo, muto, cieco. Ha deciso di avanzare di morte e in morte.</w:t>
      </w:r>
    </w:p>
    <w:p w14:paraId="24AA8DFA" w14:textId="77777777" w:rsidR="00AC4C51" w:rsidRDefault="00AC4C51" w:rsidP="0011578D">
      <w:pPr>
        <w:pStyle w:val="Corpotesto"/>
      </w:pPr>
      <w:r>
        <w:t>Più grande è l’iniquità e più universale è la morte, universale è la distruzione e la devastazione. Più cresce il peccato e più cresce la ferita e la piaga.</w:t>
      </w:r>
    </w:p>
    <w:p w14:paraId="3E15811E" w14:textId="77777777" w:rsidR="00AC4C51" w:rsidRDefault="00AC4C51" w:rsidP="0011578D">
      <w:pPr>
        <w:pStyle w:val="Corpotesto"/>
      </w:pPr>
      <w:r>
        <w:t>Lamentarsi per la ferità è da stolti. Da essa si può guarire. È sufficiente rientrare nella Parola, la ferita guarisce e la piaga è sanata.</w:t>
      </w:r>
    </w:p>
    <w:p w14:paraId="5A0738CF" w14:textId="77777777" w:rsidR="00AC4C51" w:rsidRDefault="00AC4C51" w:rsidP="0011578D">
      <w:pPr>
        <w:pStyle w:val="Corpotesto"/>
      </w:pPr>
      <w:r>
        <w:t>Invece cosa fa il popolo del Signore? Si inabissa di peccato e in peccato, di idolatria in idolatria e di immoralità in immoralità. Cresce anche la morte.</w:t>
      </w:r>
    </w:p>
    <w:p w14:paraId="621B4007" w14:textId="77777777" w:rsidR="00AC4C51" w:rsidRDefault="00AC4C51" w:rsidP="00202A43">
      <w:pPr>
        <w:pStyle w:val="Corpodeltesto2"/>
      </w:pPr>
      <w:r w:rsidRPr="008E215A">
        <w:rPr>
          <w:position w:val="6"/>
          <w:vertAlign w:val="superscript"/>
        </w:rPr>
        <w:t>16</w:t>
      </w:r>
      <w:r w:rsidRPr="008E215A">
        <w:t>Però quanti ti divorano saranno divorati,</w:t>
      </w:r>
      <w:r>
        <w:t xml:space="preserve"> </w:t>
      </w:r>
      <w:r w:rsidRPr="008E215A">
        <w:t>i tuoi oppressori andranno tutti in schiavitù;</w:t>
      </w:r>
      <w:r>
        <w:t xml:space="preserve"> </w:t>
      </w:r>
      <w:r w:rsidRPr="008E215A">
        <w:t>i tuoi saccheggiatori saranno saccheggiati,</w:t>
      </w:r>
      <w:r>
        <w:t xml:space="preserve"> </w:t>
      </w:r>
      <w:r w:rsidRPr="008E215A">
        <w:t>diverranno preda quanti ti hanno depredato.</w:t>
      </w:r>
    </w:p>
    <w:p w14:paraId="4A743CC9" w14:textId="77777777" w:rsidR="00AC4C51" w:rsidRDefault="00AC4C51" w:rsidP="0011578D">
      <w:pPr>
        <w:pStyle w:val="Corpotesto"/>
      </w:pPr>
      <w:r>
        <w:t>Il Signore rassicura il suo popolo. Anche per i popoli oppressori Lui è giusto giudice. Ogni ferita inferta non comandata, non ordinata, sarà giudicata.</w:t>
      </w:r>
    </w:p>
    <w:p w14:paraId="684CC89A" w14:textId="77777777" w:rsidR="00AC4C51" w:rsidRDefault="00AC4C51" w:rsidP="0011578D">
      <w:pPr>
        <w:pStyle w:val="Corpotesto"/>
      </w:pPr>
      <w:r>
        <w:t>Però quanti ti divorano saranno divorati, i tuoi oppressori andranno tutti in schiavitù. Perché questo giudizio, se è il Signore che ha permesso ciò?</w:t>
      </w:r>
    </w:p>
    <w:p w14:paraId="64B8B720" w14:textId="77777777" w:rsidR="00AC4C51" w:rsidRDefault="00AC4C51" w:rsidP="0011578D">
      <w:pPr>
        <w:pStyle w:val="Corpotesto"/>
      </w:pPr>
      <w:r>
        <w:t>I tuoi saccheggiatori saranno saccheggiati, diverranno preda quanti ti hanno depredato. Perché del male fatto al suo popolo tutti dovranno rendere conto?</w:t>
      </w:r>
    </w:p>
    <w:p w14:paraId="1D563825" w14:textId="77777777" w:rsidR="00AC4C51" w:rsidRDefault="00AC4C51" w:rsidP="0011578D">
      <w:pPr>
        <w:pStyle w:val="Corpotesto"/>
      </w:pPr>
      <w:r>
        <w:t>Israele si fa il male a se stesso, ponendosi fuori della Parola della vita e abbracciando la parola di morte. Dovrà rendere conto al Signore.</w:t>
      </w:r>
    </w:p>
    <w:p w14:paraId="0FB49E0A" w14:textId="77777777" w:rsidR="00AC4C51" w:rsidRDefault="00AC4C51" w:rsidP="0011578D">
      <w:pPr>
        <w:pStyle w:val="Corpotesto"/>
      </w:pPr>
      <w:r>
        <w:t>Ma anche i popoli che fanno del male a Israele dovranno rendere conto al Signore. Non perché lo hanno fatto a Israele, ma perché hanno fatto il male.</w:t>
      </w:r>
    </w:p>
    <w:p w14:paraId="1F1F9AC2" w14:textId="77777777" w:rsidR="00AC4C51" w:rsidRDefault="00AC4C51" w:rsidP="0011578D">
      <w:pPr>
        <w:pStyle w:val="Corpotesto"/>
      </w:pPr>
      <w:r>
        <w:t xml:space="preserve">O che uno lo faccia a se stesso o che lo faccia ad altri, sempre si deve rendere conto al Signore. Il Signore è il giusto giudice di ogni male che si compie. </w:t>
      </w:r>
    </w:p>
    <w:p w14:paraId="1A80D600" w14:textId="77777777" w:rsidR="00AC4C51" w:rsidRDefault="00AC4C51" w:rsidP="0011578D">
      <w:pPr>
        <w:pStyle w:val="Corpotesto"/>
      </w:pPr>
      <w:r>
        <w:t>È verità: il male fatto a se stessi è male fatto al mondo intero. Il male fatto al mondo intero è sempre male contro se stessi. Il male è sempre universale.</w:t>
      </w:r>
    </w:p>
    <w:p w14:paraId="5B9E8974" w14:textId="77777777" w:rsidR="00AC4C51" w:rsidRDefault="00AC4C51" w:rsidP="0011578D">
      <w:pPr>
        <w:pStyle w:val="Corpotesto"/>
      </w:pPr>
      <w:r>
        <w:t>Per ogni male in pensiero, parola, opera, omissione il Signore ci chiamerà in giudizio. Anche di una parola vana dobbiamo rendere a Lui conto.</w:t>
      </w:r>
    </w:p>
    <w:p w14:paraId="6C0BFD9B" w14:textId="77777777" w:rsidR="00AC4C51" w:rsidRDefault="00AC4C51" w:rsidP="0011578D">
      <w:pPr>
        <w:pStyle w:val="Corpotesto"/>
      </w:pPr>
      <w:r>
        <w:t>Questa verità sul giusto giudizio del Signore oggi è cancellata dalla mente e dal cuore di ogni persona. Ognuno si sente libero di fare ciò che vuole.</w:t>
      </w:r>
    </w:p>
    <w:p w14:paraId="230D14AD" w14:textId="77777777" w:rsidR="00AC4C51" w:rsidRDefault="00AC4C51" w:rsidP="0011578D">
      <w:pPr>
        <w:pStyle w:val="Corpotesto"/>
      </w:pPr>
      <w:r>
        <w:lastRenderedPageBreak/>
        <w:t>Il popolo del Signore fa il male a se stesso e incorre nella morte e nella deportazione. Babilonia fa il male al popolo del Signore è verrà giudicata.</w:t>
      </w:r>
    </w:p>
    <w:p w14:paraId="47DF03F1" w14:textId="77777777" w:rsidR="00AC4C51" w:rsidRDefault="00AC4C51" w:rsidP="0011578D">
      <w:pPr>
        <w:pStyle w:val="Corpotesto"/>
      </w:pPr>
      <w:r>
        <w:t xml:space="preserve">Sarebbe sufficiente credere in questa verità sul giusto giudizio di Dio per dare una connotazione di alta moralità alla nostra vita. </w:t>
      </w:r>
    </w:p>
    <w:p w14:paraId="51A71F3F" w14:textId="77777777" w:rsidR="00AC4C51" w:rsidRDefault="00AC4C51" w:rsidP="0011578D">
      <w:pPr>
        <w:pStyle w:val="Corpotesto"/>
      </w:pPr>
      <w:r>
        <w:t>Invece ognuno si prende ogni licenza nel dire, nel fare, nel pensare, nell’operare, nel trasgredire, nelle omissioni. La moralità è morta.</w:t>
      </w:r>
    </w:p>
    <w:p w14:paraId="1366A6E8" w14:textId="77777777" w:rsidR="00AC4C51" w:rsidRDefault="00AC4C51" w:rsidP="00202A43">
      <w:pPr>
        <w:pStyle w:val="Corpodeltesto2"/>
      </w:pPr>
      <w:r w:rsidRPr="008E215A">
        <w:rPr>
          <w:position w:val="6"/>
          <w:vertAlign w:val="superscript"/>
        </w:rPr>
        <w:t>17</w:t>
      </w:r>
      <w:r w:rsidRPr="008E215A">
        <w:t>Curerò infatti la tua ferita</w:t>
      </w:r>
      <w:r>
        <w:t xml:space="preserve"> </w:t>
      </w:r>
      <w:r w:rsidRPr="008E215A">
        <w:t>e ti guarirò dalle tue piaghe</w:t>
      </w:r>
      <w:r>
        <w:t xml:space="preserve"> </w:t>
      </w:r>
      <w:r w:rsidRPr="008E215A">
        <w:t xml:space="preserve">– oracolo del Signore –, </w:t>
      </w:r>
      <w:r>
        <w:t xml:space="preserve"> </w:t>
      </w:r>
      <w:r w:rsidRPr="008E215A">
        <w:t>poiché ti chiamano la ripudiata, o Sion,</w:t>
      </w:r>
      <w:r>
        <w:t xml:space="preserve"> </w:t>
      </w:r>
      <w:r w:rsidRPr="008E215A">
        <w:t>quella che nessuno ricerca.</w:t>
      </w:r>
    </w:p>
    <w:p w14:paraId="641DBEC9" w14:textId="77777777" w:rsidR="00AC4C51" w:rsidRDefault="00AC4C51" w:rsidP="0011578D">
      <w:pPr>
        <w:pStyle w:val="Corpotesto"/>
      </w:pPr>
      <w:r>
        <w:t>Sion è chiamata la ripudiata perché è stata abbandonata per un tempo dal suo Dio, che è il suo sposo, a causa della sua idolatria, malvagità, immoralità.</w:t>
      </w:r>
    </w:p>
    <w:p w14:paraId="642D212C" w14:textId="77777777" w:rsidR="00AC4C51" w:rsidRDefault="00AC4C51" w:rsidP="0011578D">
      <w:pPr>
        <w:pStyle w:val="Corpotesto"/>
      </w:pPr>
      <w:r>
        <w:t>Curerò infatti la tua ferita e ti guarirò dalle tue piaghe – oracolo del Signore –, poiché ti chiama la ripudiata, o Sion, quella che nessuno ricerca.</w:t>
      </w:r>
    </w:p>
    <w:p w14:paraId="325E945D" w14:textId="77777777" w:rsidR="00AC4C51" w:rsidRDefault="00AC4C51" w:rsidP="0011578D">
      <w:pPr>
        <w:pStyle w:val="Corpotesto"/>
      </w:pPr>
      <w:r>
        <w:t xml:space="preserve">Vi sarà un futuro di speranza per il popolo del Signore. Il Signore ritornerà a prendersi la sua sposa infedele. Lui è pronto a curare la sua ferita. </w:t>
      </w:r>
    </w:p>
    <w:p w14:paraId="716E8587" w14:textId="77777777" w:rsidR="00AC4C51" w:rsidRDefault="00AC4C51" w:rsidP="0011578D">
      <w:pPr>
        <w:pStyle w:val="Corpotesto"/>
      </w:pPr>
      <w:r>
        <w:t>Sion è la sposa ripudiata, o la ripudiata, non perché il Signore le abbia dato il libello del ripudio, ma perché essa stessa lo ha chiesto.</w:t>
      </w:r>
    </w:p>
    <w:p w14:paraId="380592C4" w14:textId="77777777" w:rsidR="00AC4C51" w:rsidRDefault="00AC4C51" w:rsidP="0011578D">
      <w:pPr>
        <w:pStyle w:val="Corpotesto"/>
      </w:pPr>
      <w:r>
        <w:t xml:space="preserve">Anzi il Signore spesse volte con i suoi profeti era andato a cercarla per riportarla nella sua Alleanza, nel suo Patto, ma lei sempre si era rifiutata. </w:t>
      </w:r>
    </w:p>
    <w:p w14:paraId="48DC3375" w14:textId="77777777" w:rsidR="00AC4C51" w:rsidRDefault="00AC4C51" w:rsidP="0011578D">
      <w:pPr>
        <w:pStyle w:val="Corpotesto"/>
      </w:pPr>
      <w:r>
        <w:t>Questa verità è tutta rivelata e manifestata la prima volta attraverso il profeta Osea. Il popolo del Signore è per il suo Dio una prostituta per la sua idolatria.</w:t>
      </w:r>
    </w:p>
    <w:p w14:paraId="42AEE991" w14:textId="77777777" w:rsidR="00AC4C51" w:rsidRPr="00E8139B" w:rsidRDefault="00AC4C51" w:rsidP="0011578D">
      <w:pPr>
        <w:pStyle w:val="Corpotesto"/>
        <w:rPr>
          <w:i/>
          <w:iCs/>
          <w:sz w:val="20"/>
        </w:rPr>
      </w:pPr>
      <w:r w:rsidRPr="00E8139B">
        <w:rPr>
          <w:i/>
          <w:iCs/>
          <w:sz w:val="20"/>
        </w:rPr>
        <w:t>Parola del Signore rivolta a Osea, figlio di Beerì, al tempo di Ozia, di Iotam, di Acaz, di Ezechia, re di Giuda, e al tempo di Geroboamo, figlio di Ioas, re d’Israele.</w:t>
      </w:r>
    </w:p>
    <w:p w14:paraId="4B434641" w14:textId="77777777" w:rsidR="00AC4C51" w:rsidRPr="00E8139B" w:rsidRDefault="00AC4C51" w:rsidP="0011578D">
      <w:pPr>
        <w:pStyle w:val="Corpotesto"/>
        <w:rPr>
          <w:i/>
          <w:iCs/>
          <w:sz w:val="20"/>
        </w:rPr>
      </w:pPr>
      <w:r w:rsidRPr="00E8139B">
        <w:rPr>
          <w:i/>
          <w:iCs/>
          <w:sz w:val="20"/>
        </w:rPr>
        <w:t>Quando il Signore cominciò a parlare a Osea, gli disse: «Va’, prenditi in moglie una prostituta, genera figli di prostituzione, poiché il paese non fa che prostituirsi allontanandosi dal Signore».</w:t>
      </w:r>
    </w:p>
    <w:p w14:paraId="6EEAF8A3" w14:textId="77777777" w:rsidR="00AC4C51" w:rsidRPr="00E8139B" w:rsidRDefault="00AC4C51" w:rsidP="0011578D">
      <w:pPr>
        <w:pStyle w:val="Corpotesto"/>
        <w:rPr>
          <w:i/>
          <w:iCs/>
          <w:sz w:val="20"/>
        </w:rPr>
      </w:pPr>
      <w:r w:rsidRPr="00E8139B">
        <w:rPr>
          <w:i/>
          <w:iCs/>
          <w:sz w:val="20"/>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7517AED" w14:textId="77777777" w:rsidR="00AC4C51" w:rsidRPr="00E8139B" w:rsidRDefault="00AC4C51" w:rsidP="0011578D">
      <w:pPr>
        <w:pStyle w:val="Corpotesto"/>
        <w:rPr>
          <w:i/>
          <w:iCs/>
          <w:sz w:val="20"/>
        </w:rPr>
      </w:pPr>
      <w:r w:rsidRPr="00E8139B">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BE5BDBA" w14:textId="77777777" w:rsidR="00AC4C51" w:rsidRPr="00E8139B" w:rsidRDefault="00AC4C51" w:rsidP="0011578D">
      <w:pPr>
        <w:pStyle w:val="Corpotesto"/>
        <w:rPr>
          <w:i/>
          <w:iCs/>
          <w:sz w:val="20"/>
        </w:rPr>
      </w:pPr>
      <w:r w:rsidRPr="00E8139B">
        <w:rPr>
          <w:i/>
          <w:iCs/>
          <w:sz w:val="20"/>
        </w:rPr>
        <w:t xml:space="preserve">Quando ebbe svezzato Non-amata, Gomer concepì e partorì un figlio. E il Signore disse a Osea: </w:t>
      </w:r>
      <w:r w:rsidRPr="00E8139B">
        <w:rPr>
          <w:i/>
          <w:iCs/>
          <w:sz w:val="20"/>
        </w:rPr>
        <w:tab/>
        <w:t>«Chiamalo Non-popolo-mio, perché voi non siete popolo mio e io per voi non sono (Os 1,1-9)..</w:t>
      </w:r>
    </w:p>
    <w:p w14:paraId="57AC4410" w14:textId="77777777" w:rsidR="00AC4C51" w:rsidRPr="00E8139B" w:rsidRDefault="00AC4C51" w:rsidP="0011578D">
      <w:pPr>
        <w:pStyle w:val="Corpotesto"/>
        <w:rPr>
          <w:i/>
          <w:iCs/>
          <w:sz w:val="20"/>
        </w:rPr>
      </w:pPr>
      <w:r w:rsidRPr="00E8139B">
        <w:rPr>
          <w:i/>
          <w:iCs/>
          <w:sz w:val="20"/>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w:t>
      </w:r>
    </w:p>
    <w:p w14:paraId="06BBFC32" w14:textId="77777777" w:rsidR="00AC4C51" w:rsidRPr="00E8139B" w:rsidRDefault="00AC4C51" w:rsidP="0011578D">
      <w:pPr>
        <w:pStyle w:val="Corpotesto"/>
        <w:rPr>
          <w:i/>
          <w:iCs/>
          <w:sz w:val="20"/>
        </w:rPr>
      </w:pPr>
      <w:r w:rsidRPr="00E8139B">
        <w:rPr>
          <w:i/>
          <w:iCs/>
          <w:sz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74C6D098" w14:textId="77777777" w:rsidR="00AC4C51" w:rsidRPr="00E8139B" w:rsidRDefault="00AC4C51" w:rsidP="0011578D">
      <w:pPr>
        <w:pStyle w:val="Corpotesto"/>
        <w:rPr>
          <w:i/>
          <w:iCs/>
          <w:sz w:val="20"/>
        </w:rPr>
      </w:pPr>
      <w:r w:rsidRPr="00E8139B">
        <w:rPr>
          <w:i/>
          <w:iCs/>
          <w:sz w:val="20"/>
        </w:rPr>
        <w:lastRenderedPageBreak/>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w:t>
      </w:r>
    </w:p>
    <w:p w14:paraId="0A3D4D89" w14:textId="77777777" w:rsidR="00AC4C51" w:rsidRPr="00E8139B" w:rsidRDefault="00AC4C51" w:rsidP="0011578D">
      <w:pPr>
        <w:pStyle w:val="Corpotesto"/>
        <w:rPr>
          <w:i/>
          <w:iCs/>
          <w:sz w:val="20"/>
        </w:rPr>
      </w:pPr>
      <w:r w:rsidRPr="00E8139B">
        <w:rPr>
          <w:i/>
          <w:iCs/>
          <w:sz w:val="20"/>
        </w:rPr>
        <w:t xml:space="preserve">Allora dirà: “Ritornerò al mio marito di prima, perché stavo meglio di adesso”. Non capì che io le davo grano, vino nuovo e olio, e la coprivo d’argento e d’oro, che hanno usato per Baal. </w:t>
      </w:r>
    </w:p>
    <w:p w14:paraId="6CD42D0D" w14:textId="77777777" w:rsidR="00AC4C51" w:rsidRPr="00E8139B" w:rsidRDefault="00AC4C51" w:rsidP="0011578D">
      <w:pPr>
        <w:pStyle w:val="Corpotesto"/>
        <w:rPr>
          <w:i/>
          <w:iCs/>
          <w:sz w:val="20"/>
        </w:rPr>
      </w:pPr>
      <w:r w:rsidRPr="00E8139B">
        <w:rPr>
          <w:i/>
          <w:iCs/>
          <w:sz w:val="20"/>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22D132FA" w14:textId="77777777" w:rsidR="00AC4C51" w:rsidRPr="00E8139B" w:rsidRDefault="00AC4C51" w:rsidP="0011578D">
      <w:pPr>
        <w:pStyle w:val="Corpotesto"/>
        <w:rPr>
          <w:i/>
          <w:iCs/>
          <w:sz w:val="20"/>
        </w:rPr>
      </w:pPr>
      <w:r w:rsidRPr="00E8139B">
        <w:rPr>
          <w:i/>
          <w:iCs/>
          <w:sz w:val="20"/>
        </w:rPr>
        <w:t>Li ridurrò a una sterpaglia e a un pascolo di animali selvatici. La punirò per i giorni dedicati ai Baal, quando bruciava loro i profumi, si adornava di anelli e di collane e seguiva i suoi amanti, mentre dimenticava me! Oracolo del Signore.</w:t>
      </w:r>
    </w:p>
    <w:p w14:paraId="4E9D5FFC" w14:textId="77777777" w:rsidR="00AC4C51" w:rsidRPr="00E8139B" w:rsidRDefault="00AC4C51" w:rsidP="0011578D">
      <w:pPr>
        <w:pStyle w:val="Corpotesto"/>
        <w:rPr>
          <w:i/>
          <w:iCs/>
          <w:sz w:val="20"/>
        </w:rPr>
      </w:pPr>
      <w:r w:rsidRPr="00E8139B">
        <w:rPr>
          <w:i/>
          <w:iCs/>
          <w:sz w:val="20"/>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0678251C" w14:textId="77777777" w:rsidR="00AC4C51" w:rsidRPr="00E8139B" w:rsidRDefault="00AC4C51" w:rsidP="0011578D">
      <w:pPr>
        <w:pStyle w:val="Corpotesto"/>
        <w:rPr>
          <w:i/>
          <w:iCs/>
          <w:sz w:val="20"/>
        </w:rPr>
      </w:pPr>
      <w:r w:rsidRPr="00E8139B">
        <w:rPr>
          <w:i/>
          <w:iCs/>
          <w:sz w:val="20"/>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4A345F7D" w14:textId="77777777" w:rsidR="00AC4C51" w:rsidRPr="00E8139B" w:rsidRDefault="00AC4C51" w:rsidP="0011578D">
      <w:pPr>
        <w:pStyle w:val="Corpotesto"/>
        <w:rPr>
          <w:i/>
          <w:iCs/>
          <w:sz w:val="20"/>
        </w:rPr>
      </w:pPr>
      <w:r w:rsidRPr="00E8139B">
        <w:rPr>
          <w:i/>
          <w:iCs/>
          <w:sz w:val="20"/>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564020B7" w14:textId="77777777" w:rsidR="00AC4C51" w:rsidRPr="00E8139B" w:rsidRDefault="00AC4C51" w:rsidP="0011578D">
      <w:pPr>
        <w:pStyle w:val="Corpotesto"/>
        <w:rPr>
          <w:i/>
          <w:iCs/>
          <w:sz w:val="20"/>
        </w:rPr>
      </w:pPr>
      <w:r w:rsidRPr="00E8139B">
        <w:rPr>
          <w:i/>
          <w:iCs/>
          <w:sz w:val="20"/>
        </w:rPr>
        <w:t>Il Signore mi disse: «Va’ ancora, ama la tua donna: è amata dal marito ed è adultera, come il Signore ama i figli d’Israele ed essi si rivolgono ad altri dèi e amano le schiacciate d’uva».</w:t>
      </w:r>
    </w:p>
    <w:p w14:paraId="7533F24E" w14:textId="77777777" w:rsidR="00AC4C51" w:rsidRPr="00E8139B" w:rsidRDefault="00AC4C51" w:rsidP="0011578D">
      <w:pPr>
        <w:pStyle w:val="Corpotesto"/>
        <w:rPr>
          <w:i/>
          <w:iCs/>
          <w:sz w:val="20"/>
        </w:rPr>
      </w:pPr>
      <w:r w:rsidRPr="00E8139B">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64E394C4" w14:textId="77777777" w:rsidR="00AC4C51" w:rsidRDefault="00AC4C51" w:rsidP="0011578D">
      <w:pPr>
        <w:pStyle w:val="Corpotesto"/>
      </w:pPr>
      <w:r>
        <w:t xml:space="preserve">Sion si era “ripudiata” da Dio per concedersi a tutti gli idoli dei popoli. Il profeta Ezechiele è il cantore di Dio, tradito nell’amore. </w:t>
      </w:r>
    </w:p>
    <w:p w14:paraId="09CF1BEB" w14:textId="77777777" w:rsidR="00AC4C51" w:rsidRPr="00FA6DE2" w:rsidRDefault="00AC4C51" w:rsidP="0011578D">
      <w:pPr>
        <w:pStyle w:val="Corpotesto"/>
        <w:rPr>
          <w:i/>
          <w:iCs/>
          <w:sz w:val="20"/>
        </w:rPr>
      </w:pPr>
      <w:r w:rsidRPr="00FA6DE2">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96EAB62" w14:textId="77777777" w:rsidR="00AC4C51" w:rsidRPr="00FA6DE2" w:rsidRDefault="00AC4C51" w:rsidP="0011578D">
      <w:pPr>
        <w:pStyle w:val="Corpotesto"/>
        <w:rPr>
          <w:i/>
          <w:iCs/>
          <w:sz w:val="20"/>
        </w:rPr>
      </w:pPr>
      <w:r w:rsidRPr="00FA6DE2">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5B1C476" w14:textId="77777777" w:rsidR="00AC4C51" w:rsidRPr="00FA6DE2" w:rsidRDefault="00AC4C51" w:rsidP="0011578D">
      <w:pPr>
        <w:pStyle w:val="Corpotesto"/>
        <w:rPr>
          <w:i/>
          <w:iCs/>
          <w:sz w:val="20"/>
        </w:rPr>
      </w:pPr>
      <w:r w:rsidRPr="00FA6DE2">
        <w:rPr>
          <w:i/>
          <w:iCs/>
          <w:sz w:val="20"/>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w:t>
      </w:r>
      <w:r w:rsidRPr="00FA6DE2">
        <w:rPr>
          <w:i/>
          <w:iCs/>
          <w:sz w:val="20"/>
        </w:rPr>
        <w:lastRenderedPageBreak/>
        <w:t>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FCAD85B" w14:textId="77777777" w:rsidR="00AC4C51" w:rsidRPr="00FA6DE2" w:rsidRDefault="00AC4C51" w:rsidP="0011578D">
      <w:pPr>
        <w:pStyle w:val="Corpotesto"/>
        <w:rPr>
          <w:i/>
          <w:iCs/>
          <w:sz w:val="20"/>
        </w:rPr>
      </w:pPr>
      <w:r w:rsidRPr="00FA6DE2">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3DAEDB4" w14:textId="77777777" w:rsidR="00AC4C51" w:rsidRPr="00FA6DE2" w:rsidRDefault="00AC4C51" w:rsidP="0011578D">
      <w:pPr>
        <w:pStyle w:val="Corpotesto"/>
        <w:rPr>
          <w:i/>
          <w:iCs/>
          <w:sz w:val="20"/>
        </w:rPr>
      </w:pPr>
      <w:r w:rsidRPr="00FA6DE2">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0DDF9A4" w14:textId="77777777" w:rsidR="00AC4C51" w:rsidRPr="00FA6DE2" w:rsidRDefault="00AC4C51" w:rsidP="0011578D">
      <w:pPr>
        <w:pStyle w:val="Corpotesto"/>
        <w:rPr>
          <w:i/>
          <w:iCs/>
          <w:sz w:val="20"/>
        </w:rPr>
      </w:pPr>
      <w:r w:rsidRPr="00FA6DE2">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EBEEDF5" w14:textId="77777777" w:rsidR="00AC4C51" w:rsidRPr="00FA6DE2" w:rsidRDefault="00AC4C51" w:rsidP="0011578D">
      <w:pPr>
        <w:pStyle w:val="Corpotesto"/>
        <w:rPr>
          <w:i/>
          <w:iCs/>
          <w:sz w:val="20"/>
        </w:rPr>
      </w:pPr>
      <w:r w:rsidRPr="00FA6DE2">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DBBA0A1" w14:textId="77777777" w:rsidR="00AC4C51" w:rsidRPr="00FA6DE2" w:rsidRDefault="00AC4C51" w:rsidP="0011578D">
      <w:pPr>
        <w:pStyle w:val="Corpotesto"/>
        <w:rPr>
          <w:i/>
          <w:iCs/>
          <w:sz w:val="20"/>
        </w:rPr>
      </w:pPr>
      <w:r w:rsidRPr="00FA6DE2">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20E050C" w14:textId="77777777" w:rsidR="00AC4C51" w:rsidRPr="00FA6DE2" w:rsidRDefault="00AC4C51" w:rsidP="0011578D">
      <w:pPr>
        <w:pStyle w:val="Corpotesto"/>
        <w:rPr>
          <w:i/>
          <w:iCs/>
          <w:sz w:val="20"/>
        </w:rPr>
      </w:pPr>
      <w:r w:rsidRPr="00FA6DE2">
        <w:rPr>
          <w:i/>
          <w:iCs/>
          <w:sz w:val="20"/>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w:t>
      </w:r>
      <w:r w:rsidRPr="00FA6DE2">
        <w:rPr>
          <w:i/>
          <w:iCs/>
          <w:sz w:val="20"/>
        </w:rPr>
        <w:lastRenderedPageBreak/>
        <w:t>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EE47EEB" w14:textId="77777777" w:rsidR="00AC4C51" w:rsidRPr="00FA6DE2" w:rsidRDefault="00AC4C51" w:rsidP="0011578D">
      <w:pPr>
        <w:pStyle w:val="Corpotesto"/>
        <w:rPr>
          <w:i/>
          <w:iCs/>
          <w:sz w:val="20"/>
        </w:rPr>
      </w:pPr>
      <w:r w:rsidRPr="00FA6DE2">
        <w:rPr>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(Ez6,1-63). </w:t>
      </w:r>
    </w:p>
    <w:p w14:paraId="0EE5C3E2" w14:textId="77777777" w:rsidR="00AC4C51" w:rsidRDefault="00AC4C51" w:rsidP="0011578D">
      <w:pPr>
        <w:pStyle w:val="Corpotesto"/>
      </w:pPr>
      <w:r>
        <w:t>Eppure il Signore aveva fatto più che il Levita delle montagne di Èfraim per riprendersi la sua posa infedele e adultera, ma con pochi successi.</w:t>
      </w:r>
    </w:p>
    <w:p w14:paraId="1F9865A8" w14:textId="77777777" w:rsidR="00AC4C51" w:rsidRPr="00FA6DE2" w:rsidRDefault="00AC4C51" w:rsidP="0011578D">
      <w:pPr>
        <w:pStyle w:val="Corpotesto"/>
        <w:rPr>
          <w:i/>
          <w:iCs/>
          <w:sz w:val="20"/>
        </w:rPr>
      </w:pPr>
      <w:r w:rsidRPr="00FA6DE2">
        <w:rPr>
          <w:i/>
          <w:iCs/>
          <w:sz w:val="20"/>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3480AC7B" w14:textId="77777777" w:rsidR="00AC4C51" w:rsidRPr="00FA6DE2" w:rsidRDefault="00AC4C51" w:rsidP="0011578D">
      <w:pPr>
        <w:pStyle w:val="Corpotesto"/>
        <w:rPr>
          <w:i/>
          <w:iCs/>
          <w:sz w:val="20"/>
        </w:rPr>
      </w:pPr>
      <w:r w:rsidRPr="00FA6DE2">
        <w:rPr>
          <w:i/>
          <w:iCs/>
          <w:sz w:val="20"/>
        </w:rPr>
        <w:t>Ma quell’uomo non volle passare la notte in quel luogo; si alzò, partì e giunse di fronte a Gebus, cioè Gerusalemme, con i suoi due asini sellati, la sua concubina e il servo.</w:t>
      </w:r>
    </w:p>
    <w:p w14:paraId="4765CB57" w14:textId="77777777" w:rsidR="00AC4C51" w:rsidRPr="00FA6DE2" w:rsidRDefault="00AC4C51" w:rsidP="0011578D">
      <w:pPr>
        <w:pStyle w:val="Corpotesto"/>
        <w:rPr>
          <w:i/>
          <w:iCs/>
          <w:sz w:val="20"/>
        </w:rPr>
      </w:pPr>
      <w:r w:rsidRPr="00FA6DE2">
        <w:rPr>
          <w:i/>
          <w:iCs/>
          <w:sz w:val="20"/>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w:t>
      </w:r>
      <w:r w:rsidRPr="00FA6DE2">
        <w:rPr>
          <w:i/>
          <w:iCs/>
          <w:sz w:val="20"/>
        </w:rPr>
        <w:lastRenderedPageBreak/>
        <w:t>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2736AE96" w14:textId="77777777" w:rsidR="00AC4C51" w:rsidRPr="00FA6DE2" w:rsidRDefault="00AC4C51" w:rsidP="0011578D">
      <w:pPr>
        <w:pStyle w:val="Corpotesto"/>
        <w:rPr>
          <w:i/>
          <w:iCs/>
          <w:sz w:val="20"/>
        </w:rPr>
      </w:pPr>
      <w:r w:rsidRPr="00FA6DE2">
        <w:rPr>
          <w:i/>
          <w:iCs/>
          <w:sz w:val="20"/>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77D46C22" w14:textId="77777777" w:rsidR="00AC4C51" w:rsidRDefault="00AC4C51" w:rsidP="0011578D">
      <w:pPr>
        <w:pStyle w:val="Corpotesto"/>
      </w:pPr>
      <w:r>
        <w:t>Dopo l’esperienza dell’esilio, finalmente Sion si è decisa di ritornare al suo vero Dio e Signore. La separazione però l’ha pagata a caro prezzo.</w:t>
      </w:r>
    </w:p>
    <w:p w14:paraId="2B4544AC" w14:textId="77777777" w:rsidR="00AC4C51" w:rsidRDefault="00AC4C51" w:rsidP="0011578D">
      <w:pPr>
        <w:pStyle w:val="Corpotesto"/>
      </w:pPr>
      <w:r>
        <w:t xml:space="preserve">Anche Sion è stata squartata nella sua identità, verità, distrutta e rasa al suolo anche fisicamente. L’abbandono del Signore l’ha pagata con il sangue. </w:t>
      </w:r>
    </w:p>
    <w:p w14:paraId="1B6838C1" w14:textId="77777777" w:rsidR="00AC4C51" w:rsidRDefault="00AC4C51" w:rsidP="00202A43">
      <w:pPr>
        <w:pStyle w:val="Corpodeltesto2"/>
      </w:pPr>
      <w:r w:rsidRPr="008E215A">
        <w:rPr>
          <w:position w:val="6"/>
          <w:vertAlign w:val="superscript"/>
        </w:rPr>
        <w:t>18</w:t>
      </w:r>
      <w:r w:rsidRPr="008E215A">
        <w:t>Così dice il Signore:</w:t>
      </w:r>
      <w:r>
        <w:t xml:space="preserve"> </w:t>
      </w:r>
      <w:r w:rsidRPr="008E215A">
        <w:t>Ecco, cambierò la sorte delle tende di Giacobbe</w:t>
      </w:r>
      <w:r>
        <w:t xml:space="preserve"> </w:t>
      </w:r>
      <w:r w:rsidRPr="008E215A">
        <w:t>e avrò compassione delle sue dimore.</w:t>
      </w:r>
      <w:r>
        <w:t xml:space="preserve"> </w:t>
      </w:r>
      <w:r w:rsidRPr="008E215A">
        <w:t>Sulle sue rovine sarà ricostruita la città</w:t>
      </w:r>
      <w:r>
        <w:t xml:space="preserve"> </w:t>
      </w:r>
      <w:r w:rsidRPr="008E215A">
        <w:t>e il palazzo sorgerà al suo giusto posto.</w:t>
      </w:r>
    </w:p>
    <w:p w14:paraId="0855F56B" w14:textId="77777777" w:rsidR="00AC4C51" w:rsidRDefault="00AC4C51" w:rsidP="0011578D">
      <w:pPr>
        <w:pStyle w:val="Corpotesto"/>
      </w:pPr>
      <w:r>
        <w:t>Il Signore mai si dimentica del suo amore per Sion. La sua fedeltà va ben oltre l’infedeltà della sua sposa.  L’amore del Signore per essa è eterno.</w:t>
      </w:r>
    </w:p>
    <w:p w14:paraId="64B4D147" w14:textId="77777777" w:rsidR="00AC4C51" w:rsidRDefault="00AC4C51" w:rsidP="0011578D">
      <w:pPr>
        <w:pStyle w:val="Corpotesto"/>
      </w:pPr>
      <w:r>
        <w:t>Così dice il Signore: Ecco, cambierò la sorte delle tende di Giacobbe e avrò compassione delle sue dimore. Il Signore è sempre pronto al perdono.</w:t>
      </w:r>
    </w:p>
    <w:p w14:paraId="07CD6E9B" w14:textId="77777777" w:rsidR="00AC4C51" w:rsidRDefault="00AC4C51" w:rsidP="0011578D">
      <w:pPr>
        <w:pStyle w:val="Corpotesto"/>
      </w:pPr>
      <w:r>
        <w:t>Sulle sue rovine sarà ricostruita la città e il palazzo sorgerà al suo giusto posto. Il Signore non solo riprende con sé la sua sposa. Le dona il suo onore.</w:t>
      </w:r>
    </w:p>
    <w:p w14:paraId="6F18F3AB" w14:textId="77777777" w:rsidR="00AC4C51" w:rsidRDefault="00AC4C51" w:rsidP="0011578D">
      <w:pPr>
        <w:pStyle w:val="Corpotesto"/>
      </w:pPr>
      <w:r>
        <w:t>Le restituisce la sua antica bellezza. Ricostruisce le sue città, Gerusalemme, il tempio, il palazzo del re, ogni cosa ritornerà come prima, anzi più bella.</w:t>
      </w:r>
    </w:p>
    <w:p w14:paraId="2B48CC47" w14:textId="77777777" w:rsidR="00AC4C51" w:rsidRDefault="00AC4C51" w:rsidP="0011578D">
      <w:pPr>
        <w:pStyle w:val="Corpotesto"/>
      </w:pPr>
      <w:r>
        <w:t>Questo è il grande amore del Signore per il suo popolo. Sion però deve convertirsi, riprendere il cammino nella Legge, fondarsi sull’Alleanza.</w:t>
      </w:r>
    </w:p>
    <w:p w14:paraId="22D17BAA" w14:textId="77777777" w:rsidR="00AC4C51" w:rsidRDefault="00AC4C51" w:rsidP="0011578D">
      <w:pPr>
        <w:pStyle w:val="Corpotesto"/>
      </w:pPr>
      <w:r>
        <w:t>Dovrà rinnegare tutti i suoi antichi amanti e ritornare al solo Dio vivo e vero, al suo Signore e Creatore, a Colui che l’ha amata e la ama di un amore di vita.</w:t>
      </w:r>
    </w:p>
    <w:p w14:paraId="5981E141" w14:textId="77777777" w:rsidR="00AC4C51" w:rsidRDefault="00AC4C51" w:rsidP="0011578D">
      <w:pPr>
        <w:pStyle w:val="Corpotesto"/>
      </w:pPr>
      <w:r>
        <w:lastRenderedPageBreak/>
        <w:t>Gli altri dèi l’hanno amata di un amore di morte, distruzione, rovina, devastazione. Solo Dio ama di un amore di vita, benedizione, prosperità.</w:t>
      </w:r>
    </w:p>
    <w:p w14:paraId="66AB52CD" w14:textId="77777777" w:rsidR="00AC4C51" w:rsidRDefault="00AC4C51" w:rsidP="00202A43">
      <w:pPr>
        <w:pStyle w:val="Corpodeltesto2"/>
      </w:pPr>
      <w:r w:rsidRPr="008E215A">
        <w:rPr>
          <w:position w:val="6"/>
          <w:vertAlign w:val="superscript"/>
        </w:rPr>
        <w:t>19</w:t>
      </w:r>
      <w:r w:rsidRPr="008E215A">
        <w:t>Vi risuoneranno inni di lode,</w:t>
      </w:r>
      <w:r>
        <w:t xml:space="preserve"> </w:t>
      </w:r>
      <w:r w:rsidRPr="008E215A">
        <w:t>voci di gente in festa.</w:t>
      </w:r>
      <w:r>
        <w:t xml:space="preserve"> </w:t>
      </w:r>
      <w:r w:rsidRPr="008E215A">
        <w:t>Li farò crescere e non diminuiranno,</w:t>
      </w:r>
      <w:r>
        <w:t xml:space="preserve"> </w:t>
      </w:r>
      <w:r w:rsidRPr="008E215A">
        <w:t>li onorerò e non saranno disprezzati;</w:t>
      </w:r>
    </w:p>
    <w:p w14:paraId="55947AA8" w14:textId="77777777" w:rsidR="00AC4C51" w:rsidRDefault="00AC4C51" w:rsidP="0011578D">
      <w:pPr>
        <w:pStyle w:val="Corpotesto"/>
      </w:pPr>
      <w:r>
        <w:t>La vita ritornerà a fiorire in tutte le città di Giuda. Nuovamente si celebreranno le feste. Nuovamente si canterà e si gioirà. Nuovamente vi sarà chiasso.</w:t>
      </w:r>
    </w:p>
    <w:p w14:paraId="3C32665C" w14:textId="77777777" w:rsidR="00AC4C51" w:rsidRDefault="00AC4C51" w:rsidP="0011578D">
      <w:pPr>
        <w:pStyle w:val="Corpotesto"/>
      </w:pPr>
      <w:r>
        <w:t>Vi risuoneranno inni di lode, voci di gente in festa. Li farò crescere e non diminuiranno, li onorerò e non saranno disprezzati.</w:t>
      </w:r>
    </w:p>
    <w:p w14:paraId="748D9D67" w14:textId="77777777" w:rsidR="00AC4C51" w:rsidRDefault="00AC4C51" w:rsidP="0011578D">
      <w:pPr>
        <w:pStyle w:val="Corpotesto"/>
      </w:pPr>
      <w:r>
        <w:t>Ecco cosa farà il Signore per il suo popolo. Gli darà nuovamente la gioia, lo farà crescere e prosperare, lo onorerà e non permetterà che venga disprezzato.</w:t>
      </w:r>
    </w:p>
    <w:p w14:paraId="77DC6B48" w14:textId="77777777" w:rsidR="00AC4C51" w:rsidRDefault="00AC4C51" w:rsidP="0011578D">
      <w:pPr>
        <w:pStyle w:val="Corpotesto"/>
      </w:pPr>
      <w:r>
        <w:t>Il vero Dio è il Dio della vita, della gioia, della festa, della prosperità, della benedizione. È il Dio che non vuole che la sua sposa sia disprezzata.</w:t>
      </w:r>
    </w:p>
    <w:p w14:paraId="5E0C9487" w14:textId="77777777" w:rsidR="00AC4C51" w:rsidRDefault="00AC4C51" w:rsidP="0011578D">
      <w:pPr>
        <w:pStyle w:val="Corpotesto"/>
      </w:pPr>
      <w:r>
        <w:t>Il vero Dio è il Dio che custodisce nella verità e nell’amore la sua sposa. Non ama che essa cada nella falsità, nell’odio, nell’infedeltà, nella tristezza.</w:t>
      </w:r>
    </w:p>
    <w:p w14:paraId="23AAE420" w14:textId="77777777" w:rsidR="00AC4C51" w:rsidRDefault="00AC4C51" w:rsidP="00202A43">
      <w:pPr>
        <w:pStyle w:val="Corpodeltesto2"/>
      </w:pPr>
      <w:r w:rsidRPr="008E215A">
        <w:rPr>
          <w:position w:val="6"/>
          <w:vertAlign w:val="superscript"/>
        </w:rPr>
        <w:t>20</w:t>
      </w:r>
      <w:r w:rsidRPr="008E215A">
        <w:t>i loro figli saranno come un tempo,</w:t>
      </w:r>
      <w:r>
        <w:t xml:space="preserve"> </w:t>
      </w:r>
      <w:r w:rsidRPr="008E215A">
        <w:t>la loro assemblea sarà stabile dinanzi a me,</w:t>
      </w:r>
      <w:r>
        <w:t xml:space="preserve"> </w:t>
      </w:r>
      <w:r w:rsidRPr="008E215A">
        <w:t>mentre punirò tutti i loro oppressori.</w:t>
      </w:r>
    </w:p>
    <w:p w14:paraId="6DFE545F" w14:textId="77777777" w:rsidR="00AC4C51" w:rsidRDefault="00AC4C51" w:rsidP="0011578D">
      <w:pPr>
        <w:pStyle w:val="Corpotesto"/>
      </w:pPr>
      <w:r>
        <w:t>Il Signore vuole cancellare ogni traccia di distruzione, devastazione, esilio, morte, ogni altra cosa di male che è stata fatta alla sua sposa.</w:t>
      </w:r>
    </w:p>
    <w:p w14:paraId="50F7BBEB" w14:textId="77777777" w:rsidR="00AC4C51" w:rsidRDefault="00AC4C51" w:rsidP="0011578D">
      <w:pPr>
        <w:pStyle w:val="Corpotesto"/>
      </w:pPr>
      <w:r>
        <w:t>I loro figli saranno come un tempo, la loro assemblea sarà stabile dinanzi a me, mentre punirò tutti i loro oppressori. Il passato di male non sarà più ricordato.</w:t>
      </w:r>
    </w:p>
    <w:p w14:paraId="4AF10681" w14:textId="77777777" w:rsidR="00AC4C51" w:rsidRDefault="00AC4C51" w:rsidP="0011578D">
      <w:pPr>
        <w:pStyle w:val="Corpotesto"/>
      </w:pPr>
      <w:r>
        <w:t>Vi è un futuro di bene che è uguale, anzi superiore, ai tempi più luminosi della storia del suo popolo. Il Signore illuminerà la sua sposa con una luce nuova.</w:t>
      </w:r>
    </w:p>
    <w:p w14:paraId="1B935E6E" w14:textId="77777777" w:rsidR="00AC4C51" w:rsidRDefault="00AC4C51" w:rsidP="0011578D">
      <w:pPr>
        <w:pStyle w:val="Corpotesto"/>
      </w:pPr>
      <w:r>
        <w:t>I suoi oppressori saranno puniti per tutto il male da essi operato. Questa verità mai dovrà essere dimenticata. Il male di uno non giustifica il male dell’altro.</w:t>
      </w:r>
    </w:p>
    <w:p w14:paraId="7F9A5416" w14:textId="77777777" w:rsidR="00AC4C51" w:rsidRDefault="00AC4C51" w:rsidP="0011578D">
      <w:pPr>
        <w:pStyle w:val="Corpotesto"/>
      </w:pPr>
      <w:r>
        <w:t>Mai si dovrà rispondere al male con il male, né in molto né in poco. Chi deve operare il giusto giudizio è solo il Signore. All’uomo non è data questa facoltà.</w:t>
      </w:r>
    </w:p>
    <w:p w14:paraId="5E98BDB0" w14:textId="77777777" w:rsidR="00AC4C51" w:rsidRDefault="00AC4C51" w:rsidP="0011578D">
      <w:pPr>
        <w:pStyle w:val="Corpotesto"/>
      </w:pPr>
      <w:r>
        <w:t>Gesù Signore nel discorso della Montagna comanda ai suoi discepoli il bene, il perdono, la preghiera, sempre verso tutti, anche verso nemici e persecutori.</w:t>
      </w:r>
    </w:p>
    <w:p w14:paraId="24B1DFC8" w14:textId="77777777" w:rsidR="00AC4C51" w:rsidRPr="001929C5" w:rsidRDefault="00AC4C51" w:rsidP="0011578D">
      <w:pPr>
        <w:pStyle w:val="Corpotesto"/>
        <w:rPr>
          <w:i/>
          <w:iCs/>
          <w:sz w:val="20"/>
        </w:rPr>
      </w:pPr>
      <w:r w:rsidRPr="001929C5">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6E2C323" w14:textId="77777777" w:rsidR="00AC4C51" w:rsidRPr="001929C5" w:rsidRDefault="00AC4C51" w:rsidP="0011578D">
      <w:pPr>
        <w:pStyle w:val="Corpotesto"/>
        <w:rPr>
          <w:i/>
          <w:iCs/>
          <w:sz w:val="20"/>
        </w:rPr>
      </w:pPr>
      <w:r w:rsidRPr="001929C5">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5464FA7E" w14:textId="77777777" w:rsidR="00AC4C51" w:rsidRPr="001929C5" w:rsidRDefault="00AC4C51" w:rsidP="0011578D">
      <w:pPr>
        <w:pStyle w:val="Corpotesto"/>
        <w:rPr>
          <w:i/>
          <w:iCs/>
          <w:sz w:val="20"/>
        </w:rPr>
      </w:pPr>
      <w:r w:rsidRPr="001929C5">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0EA9960" w14:textId="77777777" w:rsidR="00AC4C51" w:rsidRPr="001929C5" w:rsidRDefault="00AC4C51" w:rsidP="0011578D">
      <w:pPr>
        <w:pStyle w:val="Corpotesto"/>
        <w:rPr>
          <w:i/>
          <w:iCs/>
          <w:sz w:val="20"/>
        </w:rPr>
      </w:pPr>
      <w:r w:rsidRPr="001929C5">
        <w:rPr>
          <w:i/>
          <w:iCs/>
          <w:sz w:val="20"/>
        </w:rPr>
        <w:t>Avete inteso che fu detto: Occhio per occhio e dente per dente. Ma io vi dico di non opporvi al malvagio; anzi, se uno ti dà uno schiaffo sulla guancia destra, tu pórgigli anche l’altra, 40e a chi vuole portarti in tribunale e toglierti la tunica, tu lascia anche il mantello. E se uno ti costringerà ad accompagnarlo per un miglio, tu con lui fanne due. Da’ a chi ti chiede, e a chi desidera da te un prestito non voltare le spalle.</w:t>
      </w:r>
    </w:p>
    <w:p w14:paraId="030ADD68" w14:textId="77777777" w:rsidR="00AC4C51" w:rsidRPr="001929C5" w:rsidRDefault="00AC4C51" w:rsidP="0011578D">
      <w:pPr>
        <w:pStyle w:val="Corpotesto"/>
        <w:rPr>
          <w:i/>
          <w:iCs/>
          <w:sz w:val="20"/>
        </w:rPr>
      </w:pPr>
      <w:r w:rsidRPr="001929C5">
        <w:rPr>
          <w:i/>
          <w:iCs/>
          <w:sz w:val="20"/>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(Cfr. Mt 5,21-48). </w:t>
      </w:r>
    </w:p>
    <w:p w14:paraId="52DC96FA" w14:textId="77777777" w:rsidR="00AC4C51" w:rsidRDefault="00AC4C51" w:rsidP="0011578D">
      <w:pPr>
        <w:pStyle w:val="Corpotesto"/>
      </w:pPr>
      <w:r>
        <w:t>Il Dio che è sommo bene e che non conosce il male – il male è il frutto del peccato e della trasgressione – vuole che i suoi figli non conoscano il male.</w:t>
      </w:r>
    </w:p>
    <w:p w14:paraId="7398D780" w14:textId="77777777" w:rsidR="00AC4C51" w:rsidRDefault="00AC4C51" w:rsidP="00202A43">
      <w:pPr>
        <w:pStyle w:val="Corpodeltesto2"/>
      </w:pPr>
      <w:r w:rsidRPr="008E215A">
        <w:rPr>
          <w:position w:val="6"/>
          <w:vertAlign w:val="superscript"/>
        </w:rPr>
        <w:t>21</w:t>
      </w:r>
      <w:r w:rsidRPr="008E215A">
        <w:t>Avranno come capo uno di loro,</w:t>
      </w:r>
      <w:r>
        <w:t xml:space="preserve"> </w:t>
      </w:r>
      <w:r w:rsidRPr="008E215A">
        <w:t>un sovrano uscito dal loro popolo;</w:t>
      </w:r>
      <w:r>
        <w:t xml:space="preserve"> </w:t>
      </w:r>
      <w:r w:rsidRPr="008E215A">
        <w:t>io lo farò avvicinare a me ed egli si accosterà.</w:t>
      </w:r>
      <w:r>
        <w:t xml:space="preserve"> </w:t>
      </w:r>
      <w:r w:rsidRPr="008E215A">
        <w:t>Altrimenti chi rischierebbe la vita</w:t>
      </w:r>
      <w:r>
        <w:t xml:space="preserve"> </w:t>
      </w:r>
      <w:r w:rsidRPr="008E215A">
        <w:t xml:space="preserve">per avvicinarsi a me? </w:t>
      </w:r>
      <w:r>
        <w:t xml:space="preserve"> </w:t>
      </w:r>
      <w:r w:rsidRPr="008E215A">
        <w:t>Oracolo del Signore.</w:t>
      </w:r>
    </w:p>
    <w:p w14:paraId="499042CF" w14:textId="77777777" w:rsidR="00AC4C51" w:rsidRDefault="00AC4C51" w:rsidP="0011578D">
      <w:pPr>
        <w:pStyle w:val="Corpotesto"/>
      </w:pPr>
      <w:r>
        <w:t>Questo versetto merita una particolare attenzione. Non sembra di facile comprensione. Interpretarlo è alquanto problematico.</w:t>
      </w:r>
    </w:p>
    <w:p w14:paraId="3E5FDC09" w14:textId="77777777" w:rsidR="00AC4C51" w:rsidRDefault="00AC4C51" w:rsidP="0011578D">
      <w:pPr>
        <w:pStyle w:val="Corpotesto"/>
      </w:pPr>
      <w:r>
        <w:t>Avranno come capo uno di loro, un sovrano uscito dal loro popolo. Io lo farò avvicinare a me ed egli si accosterà. Fin qui nulla di difficile.</w:t>
      </w:r>
    </w:p>
    <w:p w14:paraId="7E892121" w14:textId="77777777" w:rsidR="00AC4C51" w:rsidRDefault="00AC4C51" w:rsidP="0011578D">
      <w:pPr>
        <w:pStyle w:val="Corpotesto"/>
      </w:pPr>
      <w:r>
        <w:t>Il Signore vuole  che il suo popolo sia governato da uno che esce dal suo popolo. Re dovrà e potrà essere solo un discendente di Davide, non altri.</w:t>
      </w:r>
    </w:p>
    <w:p w14:paraId="6DC8E359" w14:textId="77777777" w:rsidR="00AC4C51" w:rsidRDefault="00AC4C51" w:rsidP="0011578D">
      <w:pPr>
        <w:pStyle w:val="Corpotesto"/>
      </w:pPr>
      <w:r>
        <w:t>Il Signore manifesta la volontà di rialzare la capanna di Davide che è caduta. In prospettiva messianica, questo re potrebbe anche essere il Messia.</w:t>
      </w:r>
    </w:p>
    <w:p w14:paraId="4EC6D0FB" w14:textId="77777777" w:rsidR="00AC4C51" w:rsidRDefault="00AC4C51" w:rsidP="0011578D">
      <w:pPr>
        <w:pStyle w:val="Corpotesto"/>
      </w:pPr>
      <w:r>
        <w:t>Che sia o non il Messia, il Signore vuole rialzare in Sion la monarchia. Sappiamo però che dopo l’esilio, essa non si rialzerà più.</w:t>
      </w:r>
    </w:p>
    <w:p w14:paraId="3C4C0C91" w14:textId="77777777" w:rsidR="00AC4C51" w:rsidRDefault="00AC4C51" w:rsidP="0011578D">
      <w:pPr>
        <w:pStyle w:val="Corpotesto"/>
      </w:pPr>
      <w:r>
        <w:t>Il regno di Dio viene rialzato con il Messia, con la venuta di Gesù Signore, ma sarà un regno totalmente differente, perché sarà il regno universale.</w:t>
      </w:r>
    </w:p>
    <w:p w14:paraId="4C8AF948" w14:textId="77777777" w:rsidR="00AC4C51" w:rsidRDefault="00AC4C51" w:rsidP="0011578D">
      <w:pPr>
        <w:pStyle w:val="Corpotesto"/>
      </w:pPr>
      <w:r>
        <w:t>Altrimenti chi rischierebbe la vita per avvicinarsi a me? Oracolo del Signore? Cosa vuole insegnarci questa profezia? Cosa è questo rischiare la vita?</w:t>
      </w:r>
    </w:p>
    <w:p w14:paraId="0A8A1A7F" w14:textId="77777777" w:rsidR="00AC4C51" w:rsidRDefault="00AC4C51" w:rsidP="0011578D">
      <w:pPr>
        <w:pStyle w:val="Corpotesto"/>
      </w:pPr>
      <w:r>
        <w:t xml:space="preserve">Le prescrizioni dell’Antico Testamento impedivano al popolo di avvicinarsi al Signore. Mosè invece dialogava con Dio faccia a faccia. </w:t>
      </w:r>
    </w:p>
    <w:p w14:paraId="6F273DB8" w14:textId="77777777" w:rsidR="00AC4C51" w:rsidRPr="00D6519D" w:rsidRDefault="00AC4C51" w:rsidP="0011578D">
      <w:pPr>
        <w:pStyle w:val="Corpotesto"/>
        <w:rPr>
          <w:i/>
          <w:iCs/>
          <w:sz w:val="20"/>
        </w:rPr>
      </w:pPr>
      <w:r w:rsidRPr="00D6519D">
        <w:rPr>
          <w:i/>
          <w:iCs/>
          <w:sz w:val="20"/>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15Poi disse al popolo: «Siate pronti per il terzo giorno: non unitevi a donna» (Es 19,9-14).</w:t>
      </w:r>
    </w:p>
    <w:p w14:paraId="4F77B5E7" w14:textId="77777777" w:rsidR="00AC4C51" w:rsidRDefault="00AC4C51" w:rsidP="0011578D">
      <w:pPr>
        <w:pStyle w:val="Corpotesto"/>
        <w:rPr>
          <w:i/>
          <w:iCs/>
          <w:sz w:val="20"/>
        </w:rPr>
      </w:pPr>
      <w:r w:rsidRPr="00D6519D">
        <w:rPr>
          <w:i/>
          <w:iCs/>
          <w:sz w:val="20"/>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33,17-23). </w:t>
      </w:r>
    </w:p>
    <w:p w14:paraId="3E8A34B6" w14:textId="77777777" w:rsidR="00AC4C51" w:rsidRPr="00903A32" w:rsidRDefault="00AC4C51" w:rsidP="0011578D">
      <w:pPr>
        <w:pStyle w:val="Corpotesto"/>
      </w:pPr>
      <w:r>
        <w:t>Nel Nuovo Testamento il Messia del Signore diviene presenza di Dio in mezzo agli uomini. Tutti potranno avvicinarsi a Lui. Lui è il Dio con noi.</w:t>
      </w:r>
    </w:p>
    <w:p w14:paraId="57150322" w14:textId="77777777" w:rsidR="00AC4C51" w:rsidRPr="00903A32" w:rsidRDefault="00AC4C51" w:rsidP="0011578D">
      <w:pPr>
        <w:pStyle w:val="Corpotesto"/>
        <w:rPr>
          <w:i/>
          <w:iCs/>
          <w:sz w:val="20"/>
        </w:rPr>
      </w:pPr>
      <w:r w:rsidRPr="00903A32">
        <w:rPr>
          <w:i/>
          <w:iCs/>
          <w:sz w:val="20"/>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5C260119" w14:textId="77777777" w:rsidR="00AC4C51" w:rsidRPr="00903A32" w:rsidRDefault="00AC4C51" w:rsidP="0011578D">
      <w:pPr>
        <w:pStyle w:val="Corpotesto"/>
        <w:rPr>
          <w:i/>
          <w:iCs/>
          <w:sz w:val="20"/>
        </w:rPr>
      </w:pPr>
      <w:r w:rsidRPr="00903A32">
        <w:rPr>
          <w:i/>
          <w:iCs/>
          <w:sz w:val="20"/>
        </w:rPr>
        <w:t>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3904FC71" w14:textId="77777777" w:rsidR="00AC4C51" w:rsidRPr="00903A32" w:rsidRDefault="00AC4C51" w:rsidP="0011578D">
      <w:pPr>
        <w:pStyle w:val="Corpotesto"/>
        <w:rPr>
          <w:i/>
          <w:iCs/>
          <w:sz w:val="20"/>
        </w:rPr>
      </w:pPr>
      <w:r w:rsidRPr="00903A32">
        <w:rPr>
          <w:i/>
          <w:iCs/>
          <w:sz w:val="20"/>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F554528" w14:textId="77777777" w:rsidR="00AC4C51" w:rsidRDefault="00AC4C51" w:rsidP="0011578D">
      <w:pPr>
        <w:pStyle w:val="Corpotesto"/>
      </w:pPr>
      <w:r>
        <w:t>Se il Signore non suscitasse questo re, nessuno potrebbe più incontrarsi con il Signore. Invece con questo re, tutti uomini possono parlare con il loro Dio.</w:t>
      </w:r>
    </w:p>
    <w:p w14:paraId="554ADBA8" w14:textId="77777777" w:rsidR="00AC4C51" w:rsidRDefault="00AC4C51" w:rsidP="00202A43">
      <w:pPr>
        <w:pStyle w:val="Corpodeltesto2"/>
      </w:pPr>
      <w:r w:rsidRPr="008E215A">
        <w:rPr>
          <w:position w:val="6"/>
          <w:vertAlign w:val="superscript"/>
        </w:rPr>
        <w:t>22</w:t>
      </w:r>
      <w:r w:rsidRPr="008E215A">
        <w:t>Voi sarete il mio popolo</w:t>
      </w:r>
      <w:r>
        <w:t xml:space="preserve"> </w:t>
      </w:r>
      <w:r w:rsidRPr="008E215A">
        <w:t>e io sarò il vostro Dio.</w:t>
      </w:r>
      <w:r>
        <w:t xml:space="preserve"> </w:t>
      </w:r>
    </w:p>
    <w:p w14:paraId="33D9AADA" w14:textId="77777777" w:rsidR="00AC4C51" w:rsidRDefault="00AC4C51" w:rsidP="0011578D">
      <w:pPr>
        <w:pStyle w:val="Corpotesto"/>
      </w:pPr>
      <w:r>
        <w:t>La pace è fatta. Voi sarete il mio popolo e io sarò il vostro Dio. Si ritorna alla purezza e alla verità della primitiva alleanza. La separazione è finita.</w:t>
      </w:r>
    </w:p>
    <w:p w14:paraId="407C3979" w14:textId="77777777" w:rsidR="00AC4C51" w:rsidRDefault="00AC4C51" w:rsidP="0011578D">
      <w:pPr>
        <w:pStyle w:val="Corpotesto"/>
      </w:pPr>
      <w:r>
        <w:t xml:space="preserve">Mentre con il Levitico questa verità è detta per il popolo che osserva l’alleanza, in Ezechiele è detta per il popolo che riceve il cuore nuovo. </w:t>
      </w:r>
    </w:p>
    <w:p w14:paraId="78B5AD59" w14:textId="77777777" w:rsidR="00AC4C51" w:rsidRPr="00BF4A70" w:rsidRDefault="00AC4C51" w:rsidP="0011578D">
      <w:pPr>
        <w:pStyle w:val="Corpotesto"/>
        <w:rPr>
          <w:i/>
          <w:iCs/>
          <w:sz w:val="20"/>
        </w:rPr>
      </w:pPr>
      <w:r w:rsidRPr="00BF4A70">
        <w:rPr>
          <w:i/>
          <w:iCs/>
          <w:sz w:val="20"/>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6CC819BA" w14:textId="77777777" w:rsidR="00AC4C51" w:rsidRPr="00BF4A70" w:rsidRDefault="00AC4C51" w:rsidP="0011578D">
      <w:pPr>
        <w:pStyle w:val="Corpotesto"/>
        <w:rPr>
          <w:i/>
          <w:iCs/>
          <w:sz w:val="20"/>
        </w:rPr>
      </w:pPr>
      <w:r w:rsidRPr="00BF4A70">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38FF213" w14:textId="77777777" w:rsidR="00AC4C51" w:rsidRPr="00BF4A70" w:rsidRDefault="00AC4C51" w:rsidP="0011578D">
      <w:pPr>
        <w:pStyle w:val="Corpotesto"/>
        <w:rPr>
          <w:i/>
          <w:iCs/>
          <w:sz w:val="20"/>
        </w:rPr>
      </w:pPr>
      <w:r w:rsidRPr="00BF4A70">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446A655" w14:textId="77777777" w:rsidR="00AC4C51" w:rsidRDefault="00AC4C51" w:rsidP="0011578D">
      <w:pPr>
        <w:pStyle w:val="Corpotesto"/>
        <w:rPr>
          <w:i/>
          <w:iCs/>
          <w:sz w:val="20"/>
        </w:rPr>
      </w:pPr>
      <w:r w:rsidRPr="00BF4A70">
        <w:rPr>
          <w:i/>
          <w:iCs/>
          <w:sz w:val="20"/>
        </w:rPr>
        <w:t>Io mi volgerò a voi, vi renderò fecondi e vi moltiplicherò e confermerò la mia alleanza con voi. Voi mangerete del vecchio raccolto, serbato a lungo, e dovrete disfarvi del raccolto vecchio per far posto al nuovo.</w:t>
      </w:r>
      <w:r>
        <w:rPr>
          <w:i/>
          <w:iCs/>
          <w:sz w:val="20"/>
        </w:rPr>
        <w:t xml:space="preserve"> </w:t>
      </w:r>
      <w:r w:rsidRPr="00BF4A70">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 (Lev 26,1-13).</w:t>
      </w:r>
    </w:p>
    <w:p w14:paraId="3567E624" w14:textId="77777777" w:rsidR="00AC4C51" w:rsidRPr="00BF4A70" w:rsidRDefault="00AC4C51" w:rsidP="0011578D">
      <w:pPr>
        <w:pStyle w:val="Corpotesto"/>
        <w:rPr>
          <w:i/>
          <w:iCs/>
          <w:sz w:val="20"/>
        </w:rPr>
      </w:pPr>
      <w:r w:rsidRPr="00BF4A70">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6DF4D60E" w14:textId="77777777" w:rsidR="00AC4C51" w:rsidRPr="00BF4A70" w:rsidRDefault="00AC4C51" w:rsidP="0011578D">
      <w:pPr>
        <w:pStyle w:val="Corpotesto"/>
        <w:rPr>
          <w:i/>
          <w:iCs/>
          <w:sz w:val="20"/>
        </w:rPr>
      </w:pPr>
      <w:r w:rsidRPr="00BF4A70">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4C4D543" w14:textId="77777777" w:rsidR="00AC4C51" w:rsidRPr="00BF4A70" w:rsidRDefault="00AC4C51" w:rsidP="0011578D">
      <w:pPr>
        <w:pStyle w:val="Corpotesto"/>
        <w:rPr>
          <w:i/>
          <w:iCs/>
          <w:sz w:val="20"/>
        </w:rPr>
      </w:pPr>
      <w:r w:rsidRPr="00BF4A70">
        <w:rPr>
          <w:i/>
          <w:iCs/>
          <w:sz w:val="20"/>
        </w:rPr>
        <w:t>Non avevo finito di profetizzare quando Pelatia, figlio di Benaià, cadde morto. Io mi gettai con la faccia a terra e gridai ad alta voce: «Ohimè! Signore Dio, vuoi proprio distruggere quanto resta d’Israele?».</w:t>
      </w:r>
    </w:p>
    <w:p w14:paraId="6E36670B" w14:textId="77777777" w:rsidR="00AC4C51" w:rsidRPr="00BF4A70" w:rsidRDefault="00AC4C51" w:rsidP="0011578D">
      <w:pPr>
        <w:pStyle w:val="Corpotesto"/>
        <w:rPr>
          <w:i/>
          <w:iCs/>
          <w:sz w:val="20"/>
        </w:rPr>
      </w:pPr>
      <w:r w:rsidRPr="00BF4A70">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381C0CEE" w14:textId="77777777" w:rsidR="00AC4C51" w:rsidRPr="00BF4A70" w:rsidRDefault="00AC4C51" w:rsidP="0011578D">
      <w:pPr>
        <w:pStyle w:val="Corpotesto"/>
        <w:rPr>
          <w:i/>
          <w:iCs/>
          <w:sz w:val="20"/>
        </w:rPr>
      </w:pPr>
      <w:r w:rsidRPr="00BF4A70">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2728CAB9" w14:textId="77777777" w:rsidR="00AC4C51" w:rsidRPr="00BF4A70" w:rsidRDefault="00AC4C51" w:rsidP="0011578D">
      <w:pPr>
        <w:pStyle w:val="Corpotesto"/>
        <w:rPr>
          <w:i/>
          <w:iCs/>
          <w:sz w:val="20"/>
        </w:rPr>
      </w:pPr>
      <w:r w:rsidRPr="00BF4A70">
        <w:rPr>
          <w:i/>
          <w:iCs/>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(Ez1,1-25). </w:t>
      </w:r>
    </w:p>
    <w:p w14:paraId="62F5E0E3" w14:textId="77777777" w:rsidR="00AC4C51" w:rsidRDefault="00AC4C51" w:rsidP="0011578D">
      <w:pPr>
        <w:pStyle w:val="Corpotesto"/>
      </w:pPr>
      <w:r>
        <w:t>Nell’Antico Testamento questa verità viene annunziata solo dai profeti. Nel Nuovo Testamento ricorre solo due volte: Nella Seconda Corinzi e in Ebrei.</w:t>
      </w:r>
    </w:p>
    <w:p w14:paraId="0DC161D3" w14:textId="77777777" w:rsidR="00AC4C51" w:rsidRPr="005D6653" w:rsidRDefault="00AC4C51" w:rsidP="0011578D">
      <w:pPr>
        <w:pStyle w:val="Corpotesto"/>
        <w:rPr>
          <w:i/>
          <w:iCs/>
          <w:sz w:val="20"/>
        </w:rPr>
      </w:pPr>
      <w:r w:rsidRPr="005D6653">
        <w:rPr>
          <w:i/>
          <w:iCs/>
          <w:sz w:val="20"/>
        </w:rPr>
        <w:t xml:space="preserve"> Ma questo comandai loro: Ascoltate la mia voce! Allora io sarò il vostro Dio e voi sarete il mio popolo; e camminate sempre sulla strada che vi prescriverò, perché siate felici (Ger 7, 23). Che io imposi ai vostri padri quando li feci uscire dal paese d'Egitto, dal crogiuolo di ferro, dicendo: Ascoltate la mia voce ed eseguite quanto vi ho comandato; allora voi sarete il mio popolo e io sarò il vostro Dio (Ger 11, 4). Darò loro un cuore capace di conoscermi, perché io sono il Signore; essi saranno il mio popolo e io sarò il loro Dio, se torneranno a me con tutto il cuore (Ger 24, 7). Voi sarete il mio popolo e io sarò il vostro Dio (Ger 30, 22). In quel tempo - oracolo del Signore - io sarò Dio per tutte le tribù di Israele ed esse saranno il mio popolo" (Ger 31, 1). </w:t>
      </w:r>
      <w:r>
        <w:rPr>
          <w:i/>
          <w:iCs/>
          <w:sz w:val="20"/>
        </w:rPr>
        <w:t xml:space="preserve"> </w:t>
      </w:r>
      <w:r w:rsidRPr="005D6653">
        <w:rPr>
          <w:i/>
          <w:iCs/>
          <w:sz w:val="20"/>
        </w:rPr>
        <w:t xml:space="preserve">Questa sarà l'alleanza che io concluderò con la casa di Israele dopo quei giorni, dice il Signore: Porrò la mia legge nel loro animo, la scriverò sul loro cuore. Allora io sarò il loro Dio ed essi il mio popolo (Ger 31, 33). Essi saranno il mio popolo e io sarò il loro Dio (Ger 32, 38). </w:t>
      </w:r>
    </w:p>
    <w:p w14:paraId="4ED28AB5" w14:textId="77777777" w:rsidR="00AC4C51" w:rsidRPr="005D6653" w:rsidRDefault="00AC4C51" w:rsidP="0011578D">
      <w:pPr>
        <w:pStyle w:val="Corpotesto"/>
        <w:rPr>
          <w:i/>
          <w:iCs/>
          <w:sz w:val="20"/>
        </w:rPr>
      </w:pPr>
      <w:r w:rsidRPr="005D6653">
        <w:rPr>
          <w:i/>
          <w:iCs/>
          <w:sz w:val="20"/>
        </w:rPr>
        <w:t xml:space="preserve">Perché seguano i miei decreti e osservino le mie leggi e li mettano in pratica; saranno il mio popolo e io sarò il loro Dio (Ez 11, 20). </w:t>
      </w:r>
      <w:r>
        <w:rPr>
          <w:i/>
          <w:iCs/>
          <w:sz w:val="20"/>
        </w:rPr>
        <w:t xml:space="preserve"> </w:t>
      </w:r>
      <w:r w:rsidRPr="005D6653">
        <w:rPr>
          <w:i/>
          <w:iCs/>
          <w:sz w:val="20"/>
        </w:rPr>
        <w:t xml:space="preserve">perché gli Israeliti non vadano più errando lontano da me, né più si contaminino con tutte le loro prevaricazioni: essi saranno il mio popolo e io sarò il loro Dio. Parola del Signore" (Ez 14, 11). </w:t>
      </w:r>
      <w:r>
        <w:rPr>
          <w:i/>
          <w:iCs/>
          <w:sz w:val="20"/>
        </w:rPr>
        <w:t xml:space="preserve"> </w:t>
      </w:r>
      <w:r w:rsidRPr="005D6653">
        <w:rPr>
          <w:i/>
          <w:iCs/>
          <w:sz w:val="20"/>
        </w:rPr>
        <w:t xml:space="preserve">Sapranno che io, il Signore, sono il loro Dio e loro, la gente d'Israele, sono il mio popolo. Parola del Signore Dio (Ez 34, 30). Abiterete nella terra che io diedi ai vostri padri; voi sarete il mio popolo e io sarò il vostro Dio (Ez 36, 28). </w:t>
      </w:r>
      <w:r>
        <w:rPr>
          <w:i/>
          <w:iCs/>
          <w:sz w:val="20"/>
        </w:rPr>
        <w:t xml:space="preserve"> </w:t>
      </w:r>
      <w:r w:rsidRPr="005D6653">
        <w:rPr>
          <w:i/>
          <w:iCs/>
          <w:sz w:val="20"/>
        </w:rPr>
        <w:t xml:space="preserve">Non si contamineranno più con i loro idoli, con i loro abomini e con tutte le loro iniquità; li libererò da tutte le ribellioni con cui hanno peccato; li purificherò e saranno il mio popolo e io sarò il loro Dio (Ez 37, 23). In mezzo a loro sarà la mia dimora: io sarò il loro Dio ed essi saranno il mio popolo (Ez 37, 27). </w:t>
      </w:r>
    </w:p>
    <w:p w14:paraId="7E201E49" w14:textId="77777777" w:rsidR="00AC4C51" w:rsidRPr="005D6653" w:rsidRDefault="00AC4C51" w:rsidP="0011578D">
      <w:pPr>
        <w:pStyle w:val="Corpotesto"/>
        <w:rPr>
          <w:i/>
          <w:iCs/>
          <w:sz w:val="20"/>
        </w:rPr>
      </w:pPr>
      <w:r w:rsidRPr="005D6653">
        <w:rPr>
          <w:i/>
          <w:iCs/>
          <w:sz w:val="20"/>
        </w:rPr>
        <w:t xml:space="preserve">li ricondurrò ad abitare in Gerusalemme; saranno il mio popolo e io sarò il loro Dio, nella fedeltà e nella giustizia" (Zc 8, 8). </w:t>
      </w:r>
      <w:r>
        <w:rPr>
          <w:i/>
          <w:iCs/>
          <w:sz w:val="20"/>
        </w:rPr>
        <w:t xml:space="preserve"> </w:t>
      </w:r>
      <w:r w:rsidRPr="005D6653">
        <w:rPr>
          <w:i/>
          <w:iCs/>
          <w:sz w:val="20"/>
        </w:rPr>
        <w:t xml:space="preserve">Farò passare questo terzo per il fuoco e lo purificherò come si purifica l'argento; lo proverò come si prova l'oro. Invocherà il mio nome e io l'ascolterò; dirò: "Questo è il mio popolo". Esso dirà: "Il Signore è il mio Dio" (Zc 13, 9). </w:t>
      </w:r>
    </w:p>
    <w:p w14:paraId="3136E33C" w14:textId="77777777" w:rsidR="00AC4C51" w:rsidRPr="005D6653" w:rsidRDefault="00AC4C51" w:rsidP="0011578D">
      <w:pPr>
        <w:pStyle w:val="Corpotesto"/>
        <w:rPr>
          <w:i/>
          <w:iCs/>
          <w:sz w:val="20"/>
        </w:rPr>
      </w:pPr>
      <w:r w:rsidRPr="005D6653">
        <w:rPr>
          <w:i/>
          <w:iCs/>
          <w:sz w:val="20"/>
        </w:rPr>
        <w:t xml:space="preserve">Quale accordo tra il tempio di Dio e gli idoli? Noi siamo infatti il tempio del Dio vivente, come Dio stesso ha detto: Abiterò in mezzo a loro e con loro camminerò e sarò il loro Dio, ed essi saranno il mio popolo (2Cor 6, 16). </w:t>
      </w:r>
      <w:r>
        <w:rPr>
          <w:i/>
          <w:iCs/>
          <w:sz w:val="20"/>
        </w:rPr>
        <w:t xml:space="preserve"> </w:t>
      </w:r>
      <w:r w:rsidRPr="005D6653">
        <w:rPr>
          <w:i/>
          <w:iCs/>
          <w:sz w:val="20"/>
        </w:rPr>
        <w:t xml:space="preserve">E questa è l'alleanza che io stipulerò con la casa d'Israele dopo quei giorni, dice il Signore: porrò le mie leggi nella loro mente e le imprimerò nei loro cuori; sarò il loro Dio ed essi saranno il mio popolo (Eb 8, 10). </w:t>
      </w:r>
    </w:p>
    <w:p w14:paraId="21B8536F" w14:textId="77777777" w:rsidR="00AC4C51" w:rsidRDefault="00AC4C51" w:rsidP="0011578D">
      <w:pPr>
        <w:pStyle w:val="Corpotesto"/>
      </w:pPr>
      <w:r>
        <w:t xml:space="preserve">Questo è il desiderio eterno del Signore: divenire con l’uomo una cosa sola, una sola vita, una sola realtà. In questo il desiderio di Dio è perfetto. </w:t>
      </w:r>
    </w:p>
    <w:p w14:paraId="37658C9C" w14:textId="77777777" w:rsidR="00AC4C51" w:rsidRDefault="00AC4C51" w:rsidP="00202A43">
      <w:pPr>
        <w:pStyle w:val="Corpodeltesto2"/>
      </w:pPr>
      <w:r w:rsidRPr="008E215A">
        <w:rPr>
          <w:position w:val="6"/>
          <w:vertAlign w:val="superscript"/>
        </w:rPr>
        <w:t>23</w:t>
      </w:r>
      <w:r w:rsidRPr="008E215A">
        <w:t>Ecco la tempesta del Signore,</w:t>
      </w:r>
      <w:r>
        <w:t xml:space="preserve"> </w:t>
      </w:r>
      <w:r w:rsidRPr="008E215A">
        <w:t>il suo furore si scatena;</w:t>
      </w:r>
      <w:r>
        <w:t xml:space="preserve"> </w:t>
      </w:r>
      <w:r w:rsidRPr="008E215A">
        <w:t>una tempesta travolgente</w:t>
      </w:r>
      <w:r>
        <w:t xml:space="preserve"> </w:t>
      </w:r>
      <w:r w:rsidRPr="008E215A">
        <w:t>turbina sul capo dei malvagi.</w:t>
      </w:r>
    </w:p>
    <w:p w14:paraId="4DD01ADB" w14:textId="77777777" w:rsidR="00AC4C51" w:rsidRDefault="00AC4C51" w:rsidP="0011578D">
      <w:pPr>
        <w:pStyle w:val="Corpotesto"/>
      </w:pPr>
      <w:r>
        <w:t>I malvagi non sono solo le nazioni straniere che non conoscono il Signore. Malvagi sono tutti coloro che conducono una vita di empietà e di idolatria.</w:t>
      </w:r>
    </w:p>
    <w:p w14:paraId="43A329C3" w14:textId="77777777" w:rsidR="00AC4C51" w:rsidRDefault="00AC4C51" w:rsidP="0011578D">
      <w:pPr>
        <w:pStyle w:val="Corpotesto"/>
      </w:pPr>
      <w:r>
        <w:t xml:space="preserve">Ecco la tempesta del Signore, il suo furore si scatena. Una tempesta travolgente turbina sul capo dei malvagi. </w:t>
      </w:r>
    </w:p>
    <w:p w14:paraId="6585EE63" w14:textId="77777777" w:rsidR="00AC4C51" w:rsidRDefault="00AC4C51" w:rsidP="0011578D">
      <w:pPr>
        <w:pStyle w:val="Corpotesto"/>
      </w:pPr>
      <w:r>
        <w:t>Non è il Signore che direttamente scatena la tempesta. È il peccato che come potente veleno di morte, viene, annienta, distrugge, manda in rovina.</w:t>
      </w:r>
    </w:p>
    <w:p w14:paraId="5E172FEB" w14:textId="77777777" w:rsidR="00AC4C51" w:rsidRPr="008E215A" w:rsidRDefault="00AC4C51" w:rsidP="00202A43">
      <w:pPr>
        <w:pStyle w:val="Corpodeltesto2"/>
      </w:pPr>
      <w:r w:rsidRPr="008E215A">
        <w:rPr>
          <w:position w:val="6"/>
          <w:vertAlign w:val="superscript"/>
        </w:rPr>
        <w:t>24</w:t>
      </w:r>
      <w:r w:rsidRPr="008E215A">
        <w:t>Non cesserà l’ira ardente del Signore,</w:t>
      </w:r>
      <w:r>
        <w:t xml:space="preserve"> </w:t>
      </w:r>
      <w:r w:rsidRPr="008E215A">
        <w:t>finché non abbia compiuto e attuato</w:t>
      </w:r>
      <w:r>
        <w:t xml:space="preserve"> </w:t>
      </w:r>
      <w:r w:rsidRPr="008E215A">
        <w:t>i progetti del suo cuore.</w:t>
      </w:r>
      <w:r>
        <w:t xml:space="preserve"> </w:t>
      </w:r>
      <w:r w:rsidRPr="008E215A">
        <w:t>Alla fine dei giorni lo comprenderete pienamente!</w:t>
      </w:r>
    </w:p>
    <w:p w14:paraId="3A96300D" w14:textId="77777777" w:rsidR="00AC4C51" w:rsidRDefault="00AC4C51" w:rsidP="0011578D">
      <w:pPr>
        <w:pStyle w:val="Corpotesto"/>
      </w:pPr>
      <w:r>
        <w:t>Quali sono i progetti del cuore del Signore? Quelli di riportare l’uomo nella verità della sua natura. Il peccato lo ha trascinato nella falsità.</w:t>
      </w:r>
    </w:p>
    <w:p w14:paraId="2EBE28DB" w14:textId="77777777" w:rsidR="00AC4C51" w:rsidRDefault="00AC4C51" w:rsidP="0011578D">
      <w:pPr>
        <w:pStyle w:val="Corpotesto"/>
      </w:pPr>
      <w:r>
        <w:t>Non cesserà l’ira ardente del Signore, finché non abbia compiuto e attuato i progetti del suo cuore. Il Signore vuole un uomo vero, fedele a se stesso.</w:t>
      </w:r>
    </w:p>
    <w:p w14:paraId="503233FF" w14:textId="77777777" w:rsidR="00AC4C51" w:rsidRDefault="00AC4C51" w:rsidP="0011578D">
      <w:pPr>
        <w:pStyle w:val="Corpotesto"/>
      </w:pPr>
      <w:r>
        <w:t>Alla fine dei giorni lo comprenderete pienamente! Quando si comprenderà il progetto del Signore? Man mano che esso si realizzerà nella nostra natura.</w:t>
      </w:r>
    </w:p>
    <w:p w14:paraId="3101A0B1" w14:textId="77777777" w:rsidR="00AC4C51" w:rsidRDefault="00AC4C51" w:rsidP="0011578D">
      <w:pPr>
        <w:pStyle w:val="Corpotesto"/>
      </w:pPr>
      <w:r>
        <w:t>I progetti del Signore non si comprendono perché studiati, ma perché realizzati nella nostra carne. Il santo sa cosa è la santità. Il buono sa cosa è il bene.</w:t>
      </w:r>
    </w:p>
    <w:p w14:paraId="267E8516" w14:textId="77777777" w:rsidR="00AC4C51" w:rsidRDefault="00AC4C51" w:rsidP="0011578D">
      <w:pPr>
        <w:pStyle w:val="Corpotesto"/>
      </w:pPr>
      <w:r>
        <w:t>L’uomo spirituale a poco a poco comprenderà quale stupendo e meraviglioso progetto il Signore ha per l’uomo. La carne mai comprenderà lo spirito.</w:t>
      </w:r>
    </w:p>
    <w:p w14:paraId="5EC46E37" w14:textId="77777777" w:rsidR="00AC4C51" w:rsidRDefault="00AC4C51" w:rsidP="0011578D">
      <w:pPr>
        <w:pStyle w:val="Corpotesto"/>
      </w:pPr>
      <w:r>
        <w:t>L’ira ardente del Signore è tutta la sua onnipotenza posta a servizio della sua grazia. La più grande ira del Signore è la croce del Figlio suo.</w:t>
      </w:r>
    </w:p>
    <w:p w14:paraId="30C509ED" w14:textId="77777777" w:rsidR="00AC4C51" w:rsidRDefault="00AC4C51" w:rsidP="0011578D">
      <w:pPr>
        <w:pStyle w:val="Corpotesto"/>
      </w:pPr>
      <w:r>
        <w:t>L’ira del Signore è un’ira di amore, misericordia, pietà, compassione che giunge fino al sacrificio del suo Figlio Unigenito. Oltre non può andare.</w:t>
      </w:r>
    </w:p>
    <w:p w14:paraId="121A89B0" w14:textId="77777777" w:rsidR="00AC4C51" w:rsidRDefault="00AC4C51" w:rsidP="0011578D">
      <w:pPr>
        <w:pStyle w:val="Corpotesto"/>
      </w:pPr>
      <w:r>
        <w:t>Ha dato tutto. Ha fatto tutto. Cosa potrà fare ancora? Dinanzi a tanto amore certo che il Signore dovrà adirarsi per la nostra stoltezza.</w:t>
      </w:r>
    </w:p>
    <w:p w14:paraId="1F20EE72" w14:textId="77777777" w:rsidR="00AC4C51" w:rsidRPr="00A30629" w:rsidRDefault="00AC4C51" w:rsidP="00C86881"/>
    <w:p w14:paraId="4D684628" w14:textId="77777777" w:rsidR="00AC4C51" w:rsidRDefault="00AC4C51" w:rsidP="00C86881">
      <w:pPr>
        <w:pStyle w:val="Corpotesto"/>
        <w:jc w:val="right"/>
        <w:sectPr w:rsidR="00AC4C51" w:rsidSect="00190FE6">
          <w:headerReference w:type="default" r:id="rId43"/>
          <w:type w:val="oddPage"/>
          <w:pgSz w:w="11906" w:h="16838"/>
          <w:pgMar w:top="1701" w:right="1701" w:bottom="1701" w:left="1701" w:header="567" w:footer="567" w:gutter="0"/>
          <w:cols w:space="708"/>
          <w:titlePg/>
          <w:docGrid w:linePitch="360"/>
        </w:sectPr>
      </w:pPr>
    </w:p>
    <w:p w14:paraId="345855F5"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90" w:name="_Toc437453489"/>
      <w:bookmarkStart w:id="391" w:name="_Toc62157868"/>
      <w:r w:rsidRPr="00A30629">
        <w:rPr>
          <w:rFonts w:ascii="Arial" w:hAnsi="Arial" w:cs="Arial"/>
          <w:color w:val="000000"/>
          <w:sz w:val="40"/>
          <w:szCs w:val="40"/>
        </w:rPr>
        <w:t xml:space="preserve">CAPITOLO </w:t>
      </w:r>
      <w:r>
        <w:rPr>
          <w:rFonts w:ascii="Arial" w:hAnsi="Arial" w:cs="Arial"/>
          <w:color w:val="000000"/>
          <w:sz w:val="40"/>
          <w:szCs w:val="40"/>
        </w:rPr>
        <w:t>XXXI</w:t>
      </w:r>
      <w:bookmarkEnd w:id="390"/>
      <w:bookmarkEnd w:id="391"/>
    </w:p>
    <w:p w14:paraId="3BE66149" w14:textId="77777777" w:rsidR="00AC4C51" w:rsidRDefault="00AC4C51" w:rsidP="00C86881"/>
    <w:p w14:paraId="102EF9BA" w14:textId="77777777" w:rsidR="00AC4C51" w:rsidRDefault="00AC4C51" w:rsidP="00C86881"/>
    <w:p w14:paraId="752EFDA1" w14:textId="77777777" w:rsidR="00AC4C51" w:rsidRDefault="00AC4C51" w:rsidP="00C86881">
      <w:pPr>
        <w:pStyle w:val="Titolo4"/>
        <w:rPr>
          <w:rFonts w:ascii="Arial" w:hAnsi="Arial" w:cs="Arial"/>
        </w:rPr>
      </w:pPr>
      <w:bookmarkStart w:id="392" w:name="_Toc437453490"/>
      <w:bookmarkStart w:id="393" w:name="_Toc62157869"/>
      <w:r w:rsidRPr="00A30629">
        <w:rPr>
          <w:rFonts w:ascii="Arial" w:hAnsi="Arial" w:cs="Arial"/>
        </w:rPr>
        <w:t>LETTURA DEL TESTO</w:t>
      </w:r>
      <w:bookmarkEnd w:id="392"/>
      <w:bookmarkEnd w:id="393"/>
    </w:p>
    <w:p w14:paraId="26C4F802" w14:textId="77777777" w:rsidR="00AC4C51" w:rsidRDefault="00AC4C51" w:rsidP="00124080"/>
    <w:p w14:paraId="6D6B3B91" w14:textId="77777777" w:rsidR="00AC4C51" w:rsidRPr="00124080" w:rsidRDefault="00AC4C51" w:rsidP="00124080">
      <w:pPr>
        <w:tabs>
          <w:tab w:val="left" w:pos="851"/>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In quel tempo – oracolo del Signore – </w:t>
      </w:r>
    </w:p>
    <w:p w14:paraId="45D9178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io sarò Dio per tutte le famiglie d’Israele</w:t>
      </w:r>
    </w:p>
    <w:p w14:paraId="34682E3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ed esse saranno il mio popolo.</w:t>
      </w:r>
    </w:p>
    <w:p w14:paraId="1BC2F41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w:t>
      </w:r>
      <w:r w:rsidRPr="00124080">
        <w:rPr>
          <w:color w:val="000000"/>
          <w:sz w:val="24"/>
        </w:rPr>
        <w:t>Così dice il Signore:</w:t>
      </w:r>
    </w:p>
    <w:p w14:paraId="2119E71A"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Ha trovato grazia nel deserto</w:t>
      </w:r>
    </w:p>
    <w:p w14:paraId="79C3896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un popolo scampato alla spada;</w:t>
      </w:r>
    </w:p>
    <w:p w14:paraId="5D7A9CF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Israele si avvia a una dimora di pace».</w:t>
      </w:r>
    </w:p>
    <w:p w14:paraId="43E48F4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3</w:t>
      </w:r>
      <w:r w:rsidRPr="00124080">
        <w:rPr>
          <w:color w:val="000000"/>
          <w:sz w:val="24"/>
        </w:rPr>
        <w:t>Da lontano mi è apparso il Signore:</w:t>
      </w:r>
    </w:p>
    <w:p w14:paraId="3258EDE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«Ti ho amato di amore eterno,</w:t>
      </w:r>
    </w:p>
    <w:p w14:paraId="18AACA3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 questo continuo a esserti fedele.</w:t>
      </w:r>
    </w:p>
    <w:p w14:paraId="6B1BCAD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4</w:t>
      </w:r>
      <w:r w:rsidRPr="00124080">
        <w:rPr>
          <w:color w:val="000000"/>
          <w:sz w:val="24"/>
        </w:rPr>
        <w:t>Ti edificherò di nuovo e tu sarai riedificata,</w:t>
      </w:r>
    </w:p>
    <w:p w14:paraId="24424CF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vergine d’Israele.</w:t>
      </w:r>
    </w:p>
    <w:p w14:paraId="1E8E662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Di nuovo prenderai i tuoi tamburelli</w:t>
      </w:r>
    </w:p>
    <w:p w14:paraId="57F1031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avanzerai danzando tra gente in festa.</w:t>
      </w:r>
    </w:p>
    <w:p w14:paraId="5411446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5</w:t>
      </w:r>
      <w:r w:rsidRPr="00124080">
        <w:rPr>
          <w:color w:val="000000"/>
          <w:sz w:val="24"/>
        </w:rPr>
        <w:t>Di nuovo pianterai vigne sulle colline di Samaria;</w:t>
      </w:r>
    </w:p>
    <w:p w14:paraId="357B021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dopo aver piantato, i piantatori raccoglieranno.</w:t>
      </w:r>
    </w:p>
    <w:p w14:paraId="4B0BBC7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6</w:t>
      </w:r>
      <w:r w:rsidRPr="00124080">
        <w:rPr>
          <w:color w:val="000000"/>
          <w:sz w:val="24"/>
        </w:rPr>
        <w:t>Verrà il giorno in cui le sentinelle grideranno</w:t>
      </w:r>
    </w:p>
    <w:p w14:paraId="1C49FD1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sulla montagna di Èfraim:</w:t>
      </w:r>
    </w:p>
    <w:p w14:paraId="5D7F4FB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“Su, saliamo a Sion,</w:t>
      </w:r>
    </w:p>
    <w:p w14:paraId="7822230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andiamo dal Signore, nostro Dio”.</w:t>
      </w:r>
    </w:p>
    <w:p w14:paraId="50A7A86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7</w:t>
      </w:r>
      <w:r w:rsidRPr="00124080">
        <w:rPr>
          <w:color w:val="000000"/>
          <w:sz w:val="24"/>
        </w:rPr>
        <w:t>Poiché dice il Signore:</w:t>
      </w:r>
    </w:p>
    <w:p w14:paraId="4AF53D6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Innalzate canti di gioia per Giacobbe,</w:t>
      </w:r>
    </w:p>
    <w:p w14:paraId="3D428B0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esultate per la prima delle nazioni,</w:t>
      </w:r>
    </w:p>
    <w:p w14:paraId="3CDBDB1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fate udire la vostra lode e dite:</w:t>
      </w:r>
    </w:p>
    <w:p w14:paraId="596FE10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“Il Signore ha salvato il suo popolo,</w:t>
      </w:r>
    </w:p>
    <w:p w14:paraId="3417EEA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il resto d’Israele”.</w:t>
      </w:r>
    </w:p>
    <w:p w14:paraId="152B703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8</w:t>
      </w:r>
      <w:r w:rsidRPr="00124080">
        <w:rPr>
          <w:color w:val="000000"/>
          <w:sz w:val="24"/>
        </w:rPr>
        <w:t>Ecco, li riconduco dalla terra del settentrione</w:t>
      </w:r>
    </w:p>
    <w:p w14:paraId="3E7C7E8A"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li raduno dalle estremità della terra;</w:t>
      </w:r>
    </w:p>
    <w:p w14:paraId="490F537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fra loro sono il cieco e lo zoppo,</w:t>
      </w:r>
    </w:p>
    <w:p w14:paraId="6C00F1B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la donna incinta e la partoriente:</w:t>
      </w:r>
    </w:p>
    <w:p w14:paraId="7B44CC6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ritorneranno qui in gran folla.</w:t>
      </w:r>
    </w:p>
    <w:p w14:paraId="1962286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9</w:t>
      </w:r>
      <w:r w:rsidRPr="00124080">
        <w:rPr>
          <w:color w:val="000000"/>
          <w:sz w:val="24"/>
        </w:rPr>
        <w:t>Erano partiti nel pianto,</w:t>
      </w:r>
    </w:p>
    <w:p w14:paraId="65B54FB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io li riporterò tra le consolazioni;</w:t>
      </w:r>
    </w:p>
    <w:p w14:paraId="77C0C85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li ricondurrò a fiumi ricchi d’acqua</w:t>
      </w:r>
    </w:p>
    <w:p w14:paraId="39D2CB2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 una strada dritta in cui non inciamperanno,</w:t>
      </w:r>
    </w:p>
    <w:p w14:paraId="66C7B83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perché io sono un padre per Israele,</w:t>
      </w:r>
    </w:p>
    <w:p w14:paraId="16F3AA5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Èfraim è il mio primogenito».</w:t>
      </w:r>
    </w:p>
    <w:p w14:paraId="1CD9BB1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10</w:t>
      </w:r>
      <w:r w:rsidRPr="00124080">
        <w:rPr>
          <w:color w:val="000000"/>
          <w:sz w:val="24"/>
        </w:rPr>
        <w:t xml:space="preserve">Ascoltate, genti, la parola del Signore, </w:t>
      </w:r>
    </w:p>
    <w:p w14:paraId="67EA6C9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annunciatela alle isole più lontane e dite:</w:t>
      </w:r>
    </w:p>
    <w:p w14:paraId="2755C36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«Chi ha disperso Israele lo raduna</w:t>
      </w:r>
    </w:p>
    <w:p w14:paraId="20358C9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lo custodisce come un pastore il suo gregge».</w:t>
      </w:r>
    </w:p>
    <w:p w14:paraId="415EB48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11</w:t>
      </w:r>
      <w:r w:rsidRPr="00124080">
        <w:rPr>
          <w:color w:val="000000"/>
          <w:sz w:val="24"/>
        </w:rPr>
        <w:t>Perché il Signore ha riscattato Giacobbe,</w:t>
      </w:r>
    </w:p>
    <w:p w14:paraId="6941543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lo ha liberato dalle mani di uno più forte di lui.</w:t>
      </w:r>
    </w:p>
    <w:p w14:paraId="0A47ED3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12</w:t>
      </w:r>
      <w:r w:rsidRPr="00124080">
        <w:rPr>
          <w:color w:val="000000"/>
          <w:sz w:val="24"/>
        </w:rPr>
        <w:t>Verranno e canteranno inni sull’altura di Sion,</w:t>
      </w:r>
    </w:p>
    <w:p w14:paraId="0465064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andranno insieme verso i beni del Signore,</w:t>
      </w:r>
    </w:p>
    <w:p w14:paraId="32AF298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verso il grano, il vino e l’olio,</w:t>
      </w:r>
    </w:p>
    <w:p w14:paraId="04D85E4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 piccoli del gregge e del bestiame.</w:t>
      </w:r>
    </w:p>
    <w:p w14:paraId="7BA4D16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Saranno come un giardino irrigato,</w:t>
      </w:r>
    </w:p>
    <w:p w14:paraId="7D017A6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non languiranno più.</w:t>
      </w:r>
    </w:p>
    <w:p w14:paraId="3CC1F7D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13</w:t>
      </w:r>
      <w:r w:rsidRPr="00124080">
        <w:rPr>
          <w:color w:val="000000"/>
          <w:sz w:val="24"/>
        </w:rPr>
        <w:t>La vergine allora gioirà danzando</w:t>
      </w:r>
    </w:p>
    <w:p w14:paraId="784EE4E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insieme i giovani e i vecchi.</w:t>
      </w:r>
    </w:p>
    <w:p w14:paraId="05AF4E6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«Cambierò il loro lutto in gioia,</w:t>
      </w:r>
    </w:p>
    <w:p w14:paraId="3160788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li consolerò e li renderò felici, senza afflizioni.</w:t>
      </w:r>
    </w:p>
    <w:p w14:paraId="5CFD819A"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14</w:t>
      </w:r>
      <w:r w:rsidRPr="00124080">
        <w:rPr>
          <w:color w:val="000000"/>
          <w:sz w:val="24"/>
        </w:rPr>
        <w:t xml:space="preserve">Nutrirò i sacerdoti di carni prelibate </w:t>
      </w:r>
    </w:p>
    <w:p w14:paraId="0461DC9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il mio popolo sarà saziato dei miei beni».</w:t>
      </w:r>
    </w:p>
    <w:p w14:paraId="395973EA"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Oracolo del Signore.</w:t>
      </w:r>
    </w:p>
    <w:p w14:paraId="37C09BA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15</w:t>
      </w:r>
      <w:r w:rsidRPr="00124080">
        <w:rPr>
          <w:color w:val="000000"/>
          <w:sz w:val="24"/>
        </w:rPr>
        <w:t>Così dice il Signore:</w:t>
      </w:r>
    </w:p>
    <w:p w14:paraId="7320C9C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«Una voce si ode a Rama,</w:t>
      </w:r>
    </w:p>
    <w:p w14:paraId="4BE9F59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un lamento e un pianto amaro:</w:t>
      </w:r>
    </w:p>
    <w:p w14:paraId="698080E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Rachele piange i suoi figli,</w:t>
      </w:r>
    </w:p>
    <w:p w14:paraId="01DDAA8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non vuole essere consolata per i suoi figli,</w:t>
      </w:r>
    </w:p>
    <w:p w14:paraId="2FE3047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perché non sono più».</w:t>
      </w:r>
    </w:p>
    <w:p w14:paraId="332FD8E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16</w:t>
      </w:r>
      <w:r w:rsidRPr="00124080">
        <w:rPr>
          <w:color w:val="000000"/>
          <w:sz w:val="24"/>
        </w:rPr>
        <w:t>Dice il Signore:</w:t>
      </w:r>
    </w:p>
    <w:p w14:paraId="4DA1B85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«Trattieni il tuo pianto,</w:t>
      </w:r>
    </w:p>
    <w:p w14:paraId="5029BCF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 tuoi occhi dalle lacrime,</w:t>
      </w:r>
    </w:p>
    <w:p w14:paraId="6C42537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perché c’è un compenso alle tue fatiche</w:t>
      </w:r>
    </w:p>
    <w:p w14:paraId="478A293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 oracolo del Signore –:</w:t>
      </w:r>
    </w:p>
    <w:p w14:paraId="1A5B38F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essi torneranno dal paese nemico.</w:t>
      </w:r>
    </w:p>
    <w:p w14:paraId="38A4E80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17</w:t>
      </w:r>
      <w:r w:rsidRPr="00124080">
        <w:rPr>
          <w:color w:val="000000"/>
          <w:sz w:val="24"/>
        </w:rPr>
        <w:t>C’è una speranza per la tua discendenza</w:t>
      </w:r>
    </w:p>
    <w:p w14:paraId="2965D99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 oracolo del Signore –:</w:t>
      </w:r>
    </w:p>
    <w:p w14:paraId="435849A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 tuoi figli ritorneranno nella loro terra.</w:t>
      </w:r>
    </w:p>
    <w:p w14:paraId="2D0F159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18</w:t>
      </w:r>
      <w:r w:rsidRPr="00124080">
        <w:rPr>
          <w:color w:val="000000"/>
          <w:sz w:val="24"/>
        </w:rPr>
        <w:t>Ho udito Èfraim che si lamentava:</w:t>
      </w:r>
    </w:p>
    <w:p w14:paraId="36BC0DF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“Mi hai castigato e io ho subito il castigo</w:t>
      </w:r>
    </w:p>
    <w:p w14:paraId="6771450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come un torello non domato.</w:t>
      </w:r>
    </w:p>
    <w:p w14:paraId="7F7103A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Fammi ritornare e io ritornerò,</w:t>
      </w:r>
    </w:p>
    <w:p w14:paraId="2DA580F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perché tu sei il Signore, mio Dio.</w:t>
      </w:r>
    </w:p>
    <w:p w14:paraId="4151949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19</w:t>
      </w:r>
      <w:r w:rsidRPr="00124080">
        <w:rPr>
          <w:color w:val="000000"/>
          <w:sz w:val="24"/>
        </w:rPr>
        <w:t>Dopo il mio smarrimento, mi sono pentito;</w:t>
      </w:r>
    </w:p>
    <w:p w14:paraId="71BD5CC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quando me lo hai fatto capire,</w:t>
      </w:r>
    </w:p>
    <w:p w14:paraId="089D6A4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mi sono battuto il petto,</w:t>
      </w:r>
    </w:p>
    <w:p w14:paraId="1A02145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mi sono vergognato e ne provo confusione,</w:t>
      </w:r>
    </w:p>
    <w:p w14:paraId="5CD3D19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perché porto l’infamia della mia giovinezza”.</w:t>
      </w:r>
    </w:p>
    <w:p w14:paraId="451D0C6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20</w:t>
      </w:r>
      <w:r w:rsidRPr="00124080">
        <w:rPr>
          <w:color w:val="000000"/>
          <w:sz w:val="24"/>
        </w:rPr>
        <w:t>Non è un figlio carissimo per me Èfraim,</w:t>
      </w:r>
    </w:p>
    <w:p w14:paraId="06710D1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il mio bambino prediletto?</w:t>
      </w:r>
    </w:p>
    <w:p w14:paraId="3A0F8D4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Ogni volta che lo minaccio,</w:t>
      </w:r>
    </w:p>
    <w:p w14:paraId="01ACEFC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me ne ricordo sempre con affetto.</w:t>
      </w:r>
    </w:p>
    <w:p w14:paraId="6276BA1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 questo il mio cuore si commuove per lui</w:t>
      </w:r>
    </w:p>
    <w:p w14:paraId="7FCD212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sento per lui profonda tenerezza».</w:t>
      </w:r>
    </w:p>
    <w:p w14:paraId="7B7DB32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Oracolo del Signore.</w:t>
      </w:r>
    </w:p>
    <w:p w14:paraId="204DCA7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21</w:t>
      </w:r>
      <w:r w:rsidRPr="00124080">
        <w:rPr>
          <w:color w:val="000000"/>
          <w:sz w:val="24"/>
        </w:rPr>
        <w:t>Pianta dei cippi,</w:t>
      </w:r>
    </w:p>
    <w:p w14:paraId="635BEF3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metti paletti indicatori,</w:t>
      </w:r>
    </w:p>
    <w:p w14:paraId="58F6257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ricorda bene il sentiero,</w:t>
      </w:r>
    </w:p>
    <w:p w14:paraId="76074CE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la via che hai percorso.</w:t>
      </w:r>
    </w:p>
    <w:p w14:paraId="111ED0A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Ritorna, vergine d’Israele,</w:t>
      </w:r>
    </w:p>
    <w:p w14:paraId="6637651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ritorna alle tue città.</w:t>
      </w:r>
    </w:p>
    <w:p w14:paraId="762F108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22</w:t>
      </w:r>
      <w:r w:rsidRPr="00124080">
        <w:rPr>
          <w:color w:val="000000"/>
          <w:sz w:val="24"/>
        </w:rPr>
        <w:t>Fino a quando andrai vagando, figlia ribelle?</w:t>
      </w:r>
    </w:p>
    <w:p w14:paraId="069AFD9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Poiché il Signore crea una cosa nuova sulla terra:</w:t>
      </w:r>
    </w:p>
    <w:p w14:paraId="02FE5F6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la donna circonderà l’uomo!</w:t>
      </w:r>
    </w:p>
    <w:p w14:paraId="739E769C" w14:textId="77777777" w:rsidR="00AC4C51" w:rsidRPr="00124080" w:rsidRDefault="00AC4C51" w:rsidP="00124080">
      <w:pPr>
        <w:tabs>
          <w:tab w:val="left" w:pos="851"/>
          <w:tab w:val="left" w:pos="2268"/>
        </w:tabs>
        <w:ind w:left="851" w:firstLine="567"/>
        <w:jc w:val="both"/>
        <w:rPr>
          <w:color w:val="000000"/>
          <w:sz w:val="12"/>
        </w:rPr>
      </w:pPr>
    </w:p>
    <w:p w14:paraId="21394579"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23</w:t>
      </w:r>
      <w:r w:rsidRPr="00124080">
        <w:rPr>
          <w:color w:val="000000"/>
          <w:sz w:val="24"/>
        </w:rPr>
        <w:t xml:space="preserve">Così dice il Signore degli eserciti, Dio d’Israele: «Quando avrò cambiato la loro sorte, nella terra di Giuda e nelle sue città si dirà ancora questa parola: “Il Signore ti benedica, sede di giustizia, monte santo”. </w:t>
      </w:r>
      <w:r w:rsidRPr="00124080">
        <w:rPr>
          <w:color w:val="000000"/>
          <w:position w:val="6"/>
          <w:vertAlign w:val="superscript"/>
        </w:rPr>
        <w:t>24</w:t>
      </w:r>
      <w:r w:rsidRPr="00124080">
        <w:rPr>
          <w:color w:val="000000"/>
          <w:sz w:val="24"/>
        </w:rPr>
        <w:t xml:space="preserve">Vi abiteranno insieme Giuda e tutte le sue città, gli agricoltori e coloro che conducono le greggi. </w:t>
      </w:r>
      <w:r w:rsidRPr="00124080">
        <w:rPr>
          <w:color w:val="000000"/>
          <w:position w:val="6"/>
          <w:vertAlign w:val="superscript"/>
        </w:rPr>
        <w:t>25</w:t>
      </w:r>
      <w:r w:rsidRPr="00124080">
        <w:rPr>
          <w:color w:val="000000"/>
          <w:sz w:val="24"/>
        </w:rPr>
        <w:t>Poiché ristorerò chi è stanco e sazierò coloro che languono».</w:t>
      </w:r>
    </w:p>
    <w:p w14:paraId="2D2AF4AC"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26</w:t>
      </w:r>
      <w:r w:rsidRPr="00124080">
        <w:rPr>
          <w:color w:val="000000"/>
          <w:sz w:val="24"/>
        </w:rPr>
        <w:t>A questo punto mi sono destato e ho guardato: era stato un bel sogno.</w:t>
      </w:r>
    </w:p>
    <w:p w14:paraId="63F9296C"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27</w:t>
      </w:r>
      <w:r w:rsidRPr="00124080">
        <w:rPr>
          <w:color w:val="000000"/>
          <w:sz w:val="24"/>
        </w:rPr>
        <w:t xml:space="preserve">«Ecco, verranno giorni – oracolo del Signore – nei quali renderò la casa d’Israele e la casa di Giuda feconde di uomini e bestiame. </w:t>
      </w:r>
      <w:r w:rsidRPr="00124080">
        <w:rPr>
          <w:color w:val="000000"/>
          <w:position w:val="6"/>
          <w:vertAlign w:val="superscript"/>
        </w:rPr>
        <w:t>28</w:t>
      </w:r>
      <w:r w:rsidRPr="00124080">
        <w:rPr>
          <w:color w:val="000000"/>
          <w:sz w:val="24"/>
        </w:rPr>
        <w:t>Allora, come ho vegliato su di loro per sradicare e per demolire, per abbattere e per distruggere e per affliggere con mali, così veglierò su di loro per edificare e per piantare. Oracolo del Signore.</w:t>
      </w:r>
    </w:p>
    <w:p w14:paraId="68B70440" w14:textId="77777777" w:rsidR="00AC4C51" w:rsidRPr="00124080" w:rsidRDefault="00AC4C51" w:rsidP="00124080">
      <w:pPr>
        <w:tabs>
          <w:tab w:val="left" w:pos="851"/>
          <w:tab w:val="left" w:pos="2268"/>
        </w:tabs>
        <w:ind w:left="851" w:firstLine="567"/>
        <w:jc w:val="both"/>
        <w:rPr>
          <w:color w:val="000000"/>
          <w:sz w:val="12"/>
        </w:rPr>
      </w:pPr>
    </w:p>
    <w:p w14:paraId="502AFA4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29</w:t>
      </w:r>
      <w:r w:rsidRPr="00124080">
        <w:rPr>
          <w:color w:val="000000"/>
          <w:sz w:val="24"/>
        </w:rPr>
        <w:t>In quei giorni non si dirà più:</w:t>
      </w:r>
    </w:p>
    <w:p w14:paraId="1BD0F06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 padri hanno mangiato uva acerba</w:t>
      </w:r>
    </w:p>
    <w:p w14:paraId="39A475F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i denti dei figli si sono allegati!”,</w:t>
      </w:r>
    </w:p>
    <w:p w14:paraId="754F566E" w14:textId="77777777" w:rsidR="00AC4C51" w:rsidRPr="00124080" w:rsidRDefault="00AC4C51" w:rsidP="00124080">
      <w:pPr>
        <w:tabs>
          <w:tab w:val="left" w:pos="851"/>
          <w:tab w:val="left" w:pos="2268"/>
        </w:tabs>
        <w:ind w:left="851" w:firstLine="567"/>
        <w:jc w:val="both"/>
        <w:rPr>
          <w:color w:val="000000"/>
          <w:sz w:val="12"/>
        </w:rPr>
      </w:pPr>
    </w:p>
    <w:p w14:paraId="7FB3ACE6" w14:textId="77777777" w:rsidR="00AC4C51" w:rsidRPr="00124080" w:rsidRDefault="00AC4C51" w:rsidP="00124080">
      <w:pPr>
        <w:tabs>
          <w:tab w:val="left" w:pos="851"/>
          <w:tab w:val="left" w:pos="2268"/>
        </w:tabs>
        <w:ind w:left="851"/>
        <w:jc w:val="both"/>
        <w:rPr>
          <w:color w:val="000000"/>
          <w:sz w:val="24"/>
        </w:rPr>
      </w:pPr>
      <w:r w:rsidRPr="00124080">
        <w:rPr>
          <w:color w:val="000000"/>
          <w:position w:val="6"/>
          <w:vertAlign w:val="superscript"/>
        </w:rPr>
        <w:t>30</w:t>
      </w:r>
      <w:r w:rsidRPr="00124080">
        <w:rPr>
          <w:color w:val="000000"/>
          <w:sz w:val="24"/>
        </w:rPr>
        <w:t>ma ognuno morirà per la sua propria iniquità; si allegheranno i denti solo a chi mangia l’uva acerba.</w:t>
      </w:r>
    </w:p>
    <w:p w14:paraId="2AFCE5F9"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31</w:t>
      </w:r>
      <w:r w:rsidRPr="00124080">
        <w:rPr>
          <w:color w:val="000000"/>
          <w:sz w:val="24"/>
        </w:rPr>
        <w:t>Ecco, verranno giorni – oracolo del Signore –, nei quali con la casa d’Israele e con la casa di Giuda concluderò un’alleanza nuova.</w:t>
      </w:r>
      <w:r w:rsidRPr="00124080">
        <w:rPr>
          <w:color w:val="000000"/>
          <w:position w:val="6"/>
          <w:sz w:val="24"/>
        </w:rPr>
        <w:t xml:space="preserve"> </w:t>
      </w:r>
      <w:r w:rsidRPr="00124080">
        <w:rPr>
          <w:color w:val="000000"/>
          <w:position w:val="6"/>
          <w:vertAlign w:val="superscript"/>
        </w:rPr>
        <w:t>32</w:t>
      </w:r>
      <w:r w:rsidRPr="00124080">
        <w:rPr>
          <w:color w:val="000000"/>
          <w:sz w:val="24"/>
        </w:rPr>
        <w:t xml:space="preserve">Non sarà come l’alleanza che ho concluso con i loro padri, quando li presi per mano per farli uscire dalla terra d’Egitto, alleanza che essi hanno infranto, benché io fossi loro Signore. Oracolo del Signore. </w:t>
      </w:r>
      <w:r w:rsidRPr="00124080">
        <w:rPr>
          <w:color w:val="000000"/>
          <w:position w:val="6"/>
          <w:vertAlign w:val="superscript"/>
        </w:rPr>
        <w:t>33</w:t>
      </w:r>
      <w:r w:rsidRPr="00124080">
        <w:rPr>
          <w:color w:val="000000"/>
          <w:sz w:val="24"/>
        </w:rPr>
        <w:t xml:space="preserve">Questa sarà l’alleanza che concluderò con la casa d’Israele dopo quei giorni – oracolo del Signore –: porrò la mia legge dentro di loro, la scriverò sul loro cuore. Allora io sarò il loro Dio ed essi saranno il mio popolo. </w:t>
      </w:r>
      <w:r w:rsidRPr="00124080">
        <w:rPr>
          <w:color w:val="000000"/>
          <w:position w:val="6"/>
          <w:vertAlign w:val="superscript"/>
        </w:rPr>
        <w:t>34</w:t>
      </w:r>
      <w:r w:rsidRPr="00124080">
        <w:rPr>
          <w:color w:val="000000"/>
          <w:sz w:val="24"/>
        </w:rPr>
        <w:t>Non dovranno più istruirsi l’un l’altro, dicendo: “Conoscete il Signore”, perché tutti mi conosceranno, dal più piccolo al più grande – oracolo del Signore –, poiché io perdonerò la loro iniquità e non ricorderò più il loro peccato».</w:t>
      </w:r>
    </w:p>
    <w:p w14:paraId="430F4305" w14:textId="77777777" w:rsidR="00AC4C51" w:rsidRPr="00124080" w:rsidRDefault="00AC4C51" w:rsidP="00124080">
      <w:pPr>
        <w:tabs>
          <w:tab w:val="left" w:pos="851"/>
          <w:tab w:val="left" w:pos="2268"/>
        </w:tabs>
        <w:ind w:left="851" w:firstLine="567"/>
        <w:jc w:val="both"/>
        <w:rPr>
          <w:color w:val="000000"/>
          <w:sz w:val="12"/>
        </w:rPr>
      </w:pPr>
    </w:p>
    <w:p w14:paraId="3B8AEE2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35</w:t>
      </w:r>
      <w:r w:rsidRPr="00124080">
        <w:rPr>
          <w:color w:val="000000"/>
          <w:sz w:val="24"/>
        </w:rPr>
        <w:t>Così dice il Signore,</w:t>
      </w:r>
    </w:p>
    <w:p w14:paraId="5BE052F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che ha posto il sole come luce del giorno,</w:t>
      </w:r>
    </w:p>
    <w:p w14:paraId="47DBE26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la luna e le stelle come luce della notte,</w:t>
      </w:r>
    </w:p>
    <w:p w14:paraId="5988D83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che agita il mare così che ne fremano i flutti</w:t>
      </w:r>
    </w:p>
    <w:p w14:paraId="71DA9CA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il cui nome è Signore degli eserciti:</w:t>
      </w:r>
    </w:p>
    <w:p w14:paraId="6AB9809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36</w:t>
      </w:r>
      <w:r w:rsidRPr="00124080">
        <w:rPr>
          <w:color w:val="000000"/>
          <w:sz w:val="24"/>
        </w:rPr>
        <w:t>«Quando verranno meno queste leggi</w:t>
      </w:r>
    </w:p>
    <w:p w14:paraId="698843A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dinanzi a me – oracolo del Signore –,</w:t>
      </w:r>
    </w:p>
    <w:p w14:paraId="2B97589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allora anche la discendenza d’Israele</w:t>
      </w:r>
    </w:p>
    <w:p w14:paraId="682EA8A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cesserà di essere un popolo davanti a me per sempre».</w:t>
      </w:r>
    </w:p>
    <w:p w14:paraId="61088B3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37</w:t>
      </w:r>
      <w:r w:rsidRPr="00124080">
        <w:rPr>
          <w:color w:val="000000"/>
          <w:sz w:val="24"/>
        </w:rPr>
        <w:t>Così dice il Signore:</w:t>
      </w:r>
    </w:p>
    <w:p w14:paraId="1FD1D5E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«Se qualcuno riuscirà a misurare in alto i cieli</w:t>
      </w:r>
    </w:p>
    <w:p w14:paraId="50081B1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ad esplorare in basso le fondamenta della terra,</w:t>
      </w:r>
    </w:p>
    <w:p w14:paraId="620349B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allora anch’io respingerò tutta la discendenza d’Israele</w:t>
      </w:r>
    </w:p>
    <w:p w14:paraId="332F086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 tutto ciò che ha commesso. Oracolo del Signore.</w:t>
      </w:r>
    </w:p>
    <w:p w14:paraId="2E634AD7" w14:textId="77777777" w:rsidR="00AC4C51" w:rsidRPr="00124080" w:rsidRDefault="00AC4C51" w:rsidP="00124080">
      <w:pPr>
        <w:tabs>
          <w:tab w:val="left" w:pos="851"/>
          <w:tab w:val="left" w:pos="2268"/>
        </w:tabs>
        <w:ind w:left="851" w:firstLine="567"/>
        <w:jc w:val="both"/>
        <w:rPr>
          <w:color w:val="000000"/>
          <w:sz w:val="12"/>
        </w:rPr>
      </w:pPr>
    </w:p>
    <w:p w14:paraId="323ADCA5"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38</w:t>
      </w:r>
      <w:r w:rsidRPr="00124080">
        <w:rPr>
          <w:color w:val="000000"/>
          <w:sz w:val="24"/>
        </w:rPr>
        <w:t xml:space="preserve">Ecco, verranno giorni – oracolo del Signore – nei quali la città sarà riedificata per il Signore, dalla torre di Cananèl fino alla porta dell’Angolo. </w:t>
      </w:r>
      <w:r w:rsidRPr="00124080">
        <w:rPr>
          <w:color w:val="000000"/>
          <w:position w:val="6"/>
          <w:vertAlign w:val="superscript"/>
        </w:rPr>
        <w:t>39</w:t>
      </w:r>
      <w:r w:rsidRPr="00124080">
        <w:rPr>
          <w:color w:val="000000"/>
          <w:sz w:val="24"/>
        </w:rPr>
        <w:t xml:space="preserve">La corda per misurare sarà stesa in linea retta fino alla collina di Gareb, volgendo poi verso Goa. </w:t>
      </w:r>
      <w:r w:rsidRPr="00124080">
        <w:rPr>
          <w:color w:val="000000"/>
          <w:position w:val="6"/>
          <w:vertAlign w:val="superscript"/>
        </w:rPr>
        <w:t>40</w:t>
      </w:r>
      <w:r w:rsidRPr="00124080">
        <w:rPr>
          <w:color w:val="000000"/>
          <w:sz w:val="24"/>
        </w:rPr>
        <w:t>Tutta la valle dei cadaveri e delle ceneri e tutti i campi fino al torrente Cedron, fino all’angolo della porta dei Cavalli a oriente, saranno sacri al Signore; non saranno più devastati né mai più distrutti».</w:t>
      </w:r>
    </w:p>
    <w:p w14:paraId="172F64CF" w14:textId="77777777" w:rsidR="00AC4C51" w:rsidRPr="00124080" w:rsidRDefault="00AC4C51" w:rsidP="00124080">
      <w:pPr>
        <w:tabs>
          <w:tab w:val="left" w:pos="851"/>
          <w:tab w:val="left" w:pos="2268"/>
        </w:tabs>
        <w:ind w:left="851" w:firstLine="567"/>
        <w:jc w:val="both"/>
        <w:rPr>
          <w:color w:val="000000"/>
          <w:sz w:val="24"/>
        </w:rPr>
      </w:pPr>
    </w:p>
    <w:p w14:paraId="103B1BE3" w14:textId="77777777" w:rsidR="00AC4C51" w:rsidRPr="00124080" w:rsidRDefault="00AC4C51" w:rsidP="00124080"/>
    <w:p w14:paraId="46A9A044" w14:textId="77777777" w:rsidR="00AC4C51" w:rsidRPr="00A30629" w:rsidRDefault="00AC4C51" w:rsidP="00C86881">
      <w:pPr>
        <w:pStyle w:val="Titolo1"/>
        <w:jc w:val="center"/>
        <w:rPr>
          <w:rFonts w:ascii="Arial" w:hAnsi="Arial" w:cs="Arial"/>
          <w:bCs/>
          <w:sz w:val="40"/>
          <w:szCs w:val="40"/>
        </w:rPr>
      </w:pPr>
      <w:bookmarkStart w:id="394" w:name="_Toc437453491"/>
      <w:bookmarkStart w:id="395" w:name="_Toc62157870"/>
      <w:r w:rsidRPr="00A30629">
        <w:rPr>
          <w:rFonts w:ascii="Arial" w:hAnsi="Arial" w:cs="Arial"/>
          <w:bCs/>
          <w:sz w:val="40"/>
          <w:szCs w:val="40"/>
        </w:rPr>
        <w:t>COMMENTO TEOLOGICO DEL TESTO</w:t>
      </w:r>
      <w:bookmarkEnd w:id="394"/>
      <w:bookmarkEnd w:id="395"/>
    </w:p>
    <w:p w14:paraId="74763182" w14:textId="77777777" w:rsidR="00AC4C51" w:rsidRPr="00A30629" w:rsidRDefault="00AC4C51" w:rsidP="00C86881"/>
    <w:p w14:paraId="75563C23" w14:textId="77777777" w:rsidR="00AC4C51" w:rsidRDefault="00AC4C51" w:rsidP="00202A43">
      <w:pPr>
        <w:pStyle w:val="Corpodeltesto2"/>
      </w:pPr>
      <w:r w:rsidRPr="00124080">
        <w:rPr>
          <w:position w:val="6"/>
          <w:vertAlign w:val="superscript"/>
        </w:rPr>
        <w:t>1</w:t>
      </w:r>
      <w:r w:rsidRPr="00124080">
        <w:t xml:space="preserve">In quel tempo – oracolo del Signore – </w:t>
      </w:r>
      <w:r>
        <w:t xml:space="preserve"> </w:t>
      </w:r>
      <w:r w:rsidRPr="00124080">
        <w:t>io sarò Dio per tutte le famiglie d’Israele</w:t>
      </w:r>
      <w:r>
        <w:t xml:space="preserve"> </w:t>
      </w:r>
      <w:r w:rsidRPr="00124080">
        <w:t>ed esse saranno il mio popolo.</w:t>
      </w:r>
    </w:p>
    <w:p w14:paraId="084E0AEC" w14:textId="77777777" w:rsidR="00AC4C51" w:rsidRPr="00FF5C8D" w:rsidRDefault="00AC4C51" w:rsidP="0011578D">
      <w:pPr>
        <w:pStyle w:val="Corpotesto"/>
        <w:rPr>
          <w:iCs/>
        </w:rPr>
      </w:pPr>
      <w:r w:rsidRPr="00FF5C8D">
        <w:rPr>
          <w:iCs/>
        </w:rPr>
        <w:t>Comprendiamo cosa il Signore rivela per mezzo del suo profeta Geremia, se ci lasciamo aiutare dal profeta Osea.  Ecco cosa grida al suo popolo il profeta.</w:t>
      </w:r>
    </w:p>
    <w:p w14:paraId="3505AB1E" w14:textId="77777777" w:rsidR="00AC4C51" w:rsidRPr="005D4D4B" w:rsidRDefault="00AC4C51" w:rsidP="0011578D">
      <w:pPr>
        <w:pStyle w:val="Corpotesto"/>
        <w:rPr>
          <w:i/>
          <w:iCs/>
          <w:sz w:val="20"/>
        </w:rPr>
      </w:pPr>
      <w:r w:rsidRPr="005D4D4B">
        <w:rPr>
          <w:i/>
          <w:iCs/>
          <w:sz w:val="20"/>
        </w:rPr>
        <w:t>Parola del Signore rivolta a Osea, figlio di Beerì, al tempo di Ozia, di Iotam, di Acaz, di Ezechia, re di Giuda, e al tempo di Geroboamo, figlio di Ioas, re d’Israele.</w:t>
      </w:r>
    </w:p>
    <w:p w14:paraId="35827E42" w14:textId="77777777" w:rsidR="00AC4C51" w:rsidRPr="005D4D4B" w:rsidRDefault="00AC4C51" w:rsidP="0011578D">
      <w:pPr>
        <w:pStyle w:val="Corpotesto"/>
        <w:rPr>
          <w:i/>
          <w:iCs/>
          <w:sz w:val="20"/>
        </w:rPr>
      </w:pPr>
      <w:r w:rsidRPr="005D4D4B">
        <w:rPr>
          <w:i/>
          <w:iCs/>
          <w:sz w:val="20"/>
        </w:rPr>
        <w:t>Quando il Signore cominciò a parlare a Osea, gli disse: «Va’, prenditi in moglie una prostituta, genera figli di prostituzione, poiché il paese non fa che prostituirsi allontanandosi dal Signore».</w:t>
      </w:r>
    </w:p>
    <w:p w14:paraId="6A327414" w14:textId="77777777" w:rsidR="00AC4C51" w:rsidRPr="005D4D4B" w:rsidRDefault="00AC4C51" w:rsidP="0011578D">
      <w:pPr>
        <w:pStyle w:val="Corpotesto"/>
        <w:rPr>
          <w:i/>
          <w:iCs/>
          <w:sz w:val="20"/>
        </w:rPr>
      </w:pPr>
      <w:r w:rsidRPr="005D4D4B">
        <w:rPr>
          <w:i/>
          <w:iCs/>
          <w:sz w:val="20"/>
        </w:rPr>
        <w:t>Egli andò a prendere Gomer, figlia di Diblàim: ella concepì e gli partorì un figlio. 4E il Signore disse a Osea: «Chiamalo Izreèl, perché tra poco punirò la casa di Ieu per il sangue sparso a Izreèl e porrò fine al regno della casa d’Israele. In quel giorno io spezzerò l’arco d’Israele nella valle di Izreèl».</w:t>
      </w:r>
    </w:p>
    <w:p w14:paraId="2C9C15C2" w14:textId="77777777" w:rsidR="00AC4C51" w:rsidRPr="005D4D4B" w:rsidRDefault="00AC4C51" w:rsidP="0011578D">
      <w:pPr>
        <w:pStyle w:val="Corpotesto"/>
        <w:rPr>
          <w:i/>
          <w:iCs/>
          <w:sz w:val="20"/>
        </w:rPr>
      </w:pPr>
      <w:r w:rsidRPr="005D4D4B">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7AFB7BEE" w14:textId="77777777" w:rsidR="00AC4C51" w:rsidRPr="005D4D4B" w:rsidRDefault="00AC4C51" w:rsidP="0011578D">
      <w:pPr>
        <w:pStyle w:val="Corpotesto"/>
        <w:rPr>
          <w:i/>
          <w:iCs/>
          <w:sz w:val="20"/>
        </w:rPr>
      </w:pPr>
      <w:r w:rsidRPr="005D4D4B">
        <w:rPr>
          <w:i/>
          <w:iCs/>
          <w:sz w:val="20"/>
        </w:rPr>
        <w:t xml:space="preserve">Quando ebbe svezzato Non-amata, Gomer concepì e partorì un figlio. E il Signore disse a Osea: «Chiamalo Non-popolo-mio, perché voi non siete popolo mio e io per voi non sono (Os 1,1-9). </w:t>
      </w:r>
    </w:p>
    <w:p w14:paraId="1CCE4C1B" w14:textId="77777777" w:rsidR="00AC4C51" w:rsidRDefault="00AC4C51" w:rsidP="0011578D">
      <w:pPr>
        <w:pStyle w:val="Corpotesto"/>
      </w:pPr>
      <w:r>
        <w:t>Dio è Dio per se stesso, in se stesso. Non è Dio per il suo popolo, perché il suo popolo lo ha ripudiato, ha chiesto il divorzio, per concedersi agli idoli.</w:t>
      </w:r>
    </w:p>
    <w:p w14:paraId="314A57FD" w14:textId="77777777" w:rsidR="00AC4C51" w:rsidRDefault="00AC4C51" w:rsidP="0011578D">
      <w:pPr>
        <w:pStyle w:val="Corpotesto"/>
      </w:pPr>
      <w:r>
        <w:t>In quel tempo – oracolo del Signore – io sarò Dio per tutte le famiglie d’Israele ed esse saranno il mio popolo.</w:t>
      </w:r>
    </w:p>
    <w:p w14:paraId="0C1E56E3" w14:textId="77777777" w:rsidR="00AC4C51" w:rsidRDefault="00AC4C51" w:rsidP="0011578D">
      <w:pPr>
        <w:pStyle w:val="Corpotesto"/>
      </w:pPr>
      <w:r>
        <w:t>Quando Dio è Dio per tutte le famiglie d’Israele? Quando esse saranno il suo popolo? Quando saranno dalla sua Parola, dalla sua volontà, dalla sua verità.</w:t>
      </w:r>
    </w:p>
    <w:p w14:paraId="02F7EB01" w14:textId="77777777" w:rsidR="00AC4C51" w:rsidRDefault="00AC4C51" w:rsidP="0011578D">
      <w:pPr>
        <w:pStyle w:val="Corpotesto"/>
      </w:pPr>
      <w:r>
        <w:t>Quanto il Signore afferma con Geremia, viene chiarito per mezzo del profeta Baruc, il profeta che annunzia il ritorno degli esiliati in Sion.</w:t>
      </w:r>
    </w:p>
    <w:p w14:paraId="7BFF431A" w14:textId="77777777" w:rsidR="00AC4C51" w:rsidRPr="005D4D4B" w:rsidRDefault="00AC4C51" w:rsidP="0011578D">
      <w:pPr>
        <w:pStyle w:val="Corpotesto"/>
        <w:rPr>
          <w:i/>
          <w:iCs/>
          <w:sz w:val="20"/>
        </w:rPr>
      </w:pPr>
      <w:r w:rsidRPr="005D4D4B">
        <w:rPr>
          <w:i/>
          <w:iCs/>
          <w:sz w:val="20"/>
        </w:rPr>
        <w:t>In quel tempo - oracolo del Signore - io sarò Dio per tutte le tribù di Israele ed esse saranno il mio popolo" (Ger 31, 1)</w:t>
      </w:r>
    </w:p>
    <w:p w14:paraId="0ABE3011" w14:textId="77777777" w:rsidR="00AC4C51" w:rsidRPr="005D4D4B" w:rsidRDefault="00AC4C51" w:rsidP="0011578D">
      <w:pPr>
        <w:pStyle w:val="Corpotesto"/>
        <w:rPr>
          <w:i/>
          <w:iCs/>
          <w:sz w:val="20"/>
        </w:rPr>
      </w:pPr>
      <w:r w:rsidRPr="005D4D4B">
        <w:rPr>
          <w:i/>
          <w:iCs/>
          <w:sz w:val="20"/>
        </w:rPr>
        <w:t xml:space="preserve">Farò con loro un'alleanza perenne: io sarò Dio per loro ed essi saranno popolo per me, né scaccerò mai più il mio popolo Israele dal paese che gli ho dato" (Bar 2, 35). </w:t>
      </w:r>
    </w:p>
    <w:p w14:paraId="3D46AAB5" w14:textId="77777777" w:rsidR="00AC4C51" w:rsidRDefault="00AC4C51" w:rsidP="0011578D">
      <w:pPr>
        <w:pStyle w:val="Corpotesto"/>
      </w:pPr>
      <w:r>
        <w:t>Quando Dio sarà Dio per il suo popolo e il suo popolo, popolo per il Signore, del Signore? Quando farà con loro un’alleanza perenne.</w:t>
      </w:r>
    </w:p>
    <w:p w14:paraId="5B0FB3E0" w14:textId="77777777" w:rsidR="00AC4C51" w:rsidRDefault="00AC4C51" w:rsidP="0011578D">
      <w:pPr>
        <w:pStyle w:val="Corpotesto"/>
      </w:pPr>
      <w:r>
        <w:t>Il popolo di Israele sarà popolo del Signore quando entrerà in questa alleanza perenne che il Signore stabilirà in quel giorno. Quando sarà questo giorno?</w:t>
      </w:r>
    </w:p>
    <w:p w14:paraId="04747537" w14:textId="77777777" w:rsidR="00AC4C51" w:rsidRDefault="00AC4C51" w:rsidP="0011578D">
      <w:pPr>
        <w:pStyle w:val="Corpotesto"/>
      </w:pPr>
      <w:r>
        <w:t>Il tempo del Signore è sempre indeterminato. Quel tempo sarà quando i tempi entreranno nella loro pienezza, così come insegna San Paolo.</w:t>
      </w:r>
    </w:p>
    <w:p w14:paraId="02C1747C" w14:textId="77777777" w:rsidR="00AC4C51" w:rsidRPr="00D14638" w:rsidRDefault="00AC4C51" w:rsidP="0011578D">
      <w:pPr>
        <w:pStyle w:val="Corpotesto"/>
        <w:rPr>
          <w:i/>
          <w:iCs/>
          <w:sz w:val="20"/>
        </w:rPr>
      </w:pPr>
      <w:r w:rsidRPr="00D14638">
        <w:rPr>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529E60AF" w14:textId="77777777" w:rsidR="00AC4C51" w:rsidRPr="00D14638" w:rsidRDefault="00AC4C51" w:rsidP="0011578D">
      <w:pPr>
        <w:pStyle w:val="Corpotesto"/>
        <w:rPr>
          <w:i/>
          <w:iCs/>
          <w:sz w:val="20"/>
        </w:rPr>
      </w:pPr>
      <w:r w:rsidRPr="00D14638">
        <w:rPr>
          <w:i/>
          <w:iCs/>
          <w:sz w:val="20"/>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20EFF6CA" w14:textId="77777777" w:rsidR="00AC4C51" w:rsidRPr="00D14638" w:rsidRDefault="00AC4C51" w:rsidP="0011578D">
      <w:pPr>
        <w:pStyle w:val="Corpotesto"/>
        <w:rPr>
          <w:i/>
          <w:iCs/>
          <w:sz w:val="20"/>
        </w:rPr>
      </w:pPr>
      <w:r w:rsidRPr="00D14638">
        <w:rPr>
          <w:i/>
          <w:iCs/>
          <w:sz w:val="20"/>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30DB6C5D" w14:textId="77777777" w:rsidR="00AC4C51" w:rsidRPr="00D14638" w:rsidRDefault="00AC4C51" w:rsidP="0011578D">
      <w:pPr>
        <w:pStyle w:val="Corpotesto"/>
        <w:rPr>
          <w:i/>
          <w:iCs/>
          <w:sz w:val="20"/>
        </w:rPr>
      </w:pPr>
      <w:r w:rsidRPr="00D14638">
        <w:rPr>
          <w:i/>
          <w:iCs/>
          <w:sz w:val="20"/>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6CD9027A" w14:textId="77777777" w:rsidR="00AC4C51" w:rsidRPr="00D14638" w:rsidRDefault="00AC4C51" w:rsidP="0011578D">
      <w:pPr>
        <w:pStyle w:val="Corpotesto"/>
        <w:rPr>
          <w:i/>
          <w:iCs/>
          <w:sz w:val="20"/>
        </w:rPr>
      </w:pPr>
      <w:r w:rsidRPr="00D14638">
        <w:rPr>
          <w:i/>
          <w:iCs/>
          <w:sz w:val="20"/>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5C40E23A" w14:textId="77777777" w:rsidR="00AC4C51" w:rsidRPr="00D14638" w:rsidRDefault="00AC4C51" w:rsidP="0011578D">
      <w:pPr>
        <w:pStyle w:val="Corpotesto"/>
        <w:rPr>
          <w:i/>
          <w:iCs/>
          <w:sz w:val="20"/>
        </w:rPr>
      </w:pPr>
      <w:r w:rsidRPr="00D14638">
        <w:rPr>
          <w:i/>
          <w:iCs/>
          <w:sz w:val="20"/>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4033B817" w14:textId="77777777" w:rsidR="00AC4C51" w:rsidRDefault="00AC4C51" w:rsidP="0011578D">
      <w:pPr>
        <w:pStyle w:val="Corpotesto"/>
      </w:pPr>
      <w:r>
        <w:t xml:space="preserve">L’alleanza perenne è quella che il Signore farà nel suo Figlio Eterno incarnato. Questa alleanza sarà per tutte le tribù della terra, nessuna esclusa. </w:t>
      </w:r>
    </w:p>
    <w:p w14:paraId="1B2A2F36" w14:textId="77777777" w:rsidR="00AC4C51" w:rsidRDefault="00AC4C51" w:rsidP="0011578D">
      <w:pPr>
        <w:pStyle w:val="Corpotesto"/>
      </w:pPr>
      <w:r>
        <w:t>Senza la fedeltà alla Parola data a Dio, Dio mai potrà essere il Dio del suo popolo. Senza fedeltà, Dio è ripudiato, da Lui si divorzia.</w:t>
      </w:r>
    </w:p>
    <w:p w14:paraId="3C61F0D3" w14:textId="77777777" w:rsidR="00AC4C51" w:rsidRDefault="00AC4C51" w:rsidP="00202A43">
      <w:pPr>
        <w:pStyle w:val="Corpodeltesto2"/>
      </w:pPr>
      <w:r w:rsidRPr="00124080">
        <w:rPr>
          <w:position w:val="6"/>
          <w:vertAlign w:val="superscript"/>
        </w:rPr>
        <w:t>2</w:t>
      </w:r>
      <w:r w:rsidRPr="00124080">
        <w:t>Così dice il Signore:</w:t>
      </w:r>
      <w:r>
        <w:t xml:space="preserve"> </w:t>
      </w:r>
      <w:r w:rsidRPr="00124080">
        <w:t>Ha trovato grazia nel deserto</w:t>
      </w:r>
      <w:r>
        <w:t xml:space="preserve"> </w:t>
      </w:r>
      <w:r w:rsidRPr="00124080">
        <w:t>un popolo scampato alla spada;</w:t>
      </w:r>
      <w:r>
        <w:t xml:space="preserve"> </w:t>
      </w:r>
      <w:r w:rsidRPr="00124080">
        <w:t>Israele si avvia a una dimora di pace».</w:t>
      </w:r>
    </w:p>
    <w:p w14:paraId="1460B010" w14:textId="77777777" w:rsidR="00AC4C51" w:rsidRDefault="00AC4C51" w:rsidP="0011578D">
      <w:pPr>
        <w:pStyle w:val="Corpotesto"/>
      </w:pPr>
      <w:r>
        <w:t>Il popolo nel deserto, è prima di tutto il popolo che vive nel deserto spirituale di Babilonia. A questo popolo il Signore ha fatto grazia.</w:t>
      </w:r>
    </w:p>
    <w:p w14:paraId="5C4F0E62" w14:textId="77777777" w:rsidR="00AC4C51" w:rsidRDefault="00AC4C51" w:rsidP="0011578D">
      <w:pPr>
        <w:pStyle w:val="Corpotesto"/>
      </w:pPr>
      <w:r>
        <w:t>Così dice il Signore: Ha trovato grazia nel deserto un popolo scampato alla spada. Israele si avvia a una dimora di pace. Giuda ritorna dall’esilio.</w:t>
      </w:r>
    </w:p>
    <w:p w14:paraId="5FE7A4C2" w14:textId="77777777" w:rsidR="00AC4C51" w:rsidRDefault="00AC4C51" w:rsidP="0011578D">
      <w:pPr>
        <w:pStyle w:val="Corpotesto"/>
      </w:pPr>
      <w:r>
        <w:t>La dimora di pace è Sion, Gerusalemme, la terra di Canaan. Il popolo del Signore viveva in una terra di schiavitù, di asservimento.</w:t>
      </w:r>
    </w:p>
    <w:p w14:paraId="54A89A8A" w14:textId="77777777" w:rsidR="00AC4C51" w:rsidRDefault="00AC4C51" w:rsidP="0011578D">
      <w:pPr>
        <w:pStyle w:val="Corpotesto"/>
      </w:pPr>
      <w:r>
        <w:t>Il Signore lo vede, esso trova grazia ai suoi occhi. La grazia che trova è di liberazione e di conduzione nella terra dei suoi padri.</w:t>
      </w:r>
    </w:p>
    <w:p w14:paraId="633D87D5" w14:textId="77777777" w:rsidR="00AC4C51" w:rsidRDefault="00AC4C51" w:rsidP="0011578D">
      <w:pPr>
        <w:pStyle w:val="Corpotesto"/>
      </w:pPr>
      <w:r>
        <w:t>Il ritorno dall’esilio non è un frutto delle capacità spirituali o anche fisiche del popolo del Signore. È purissima grazia del suo Dio.</w:t>
      </w:r>
    </w:p>
    <w:p w14:paraId="4A90DF34" w14:textId="77777777" w:rsidR="00AC4C51" w:rsidRDefault="00AC4C51" w:rsidP="0011578D">
      <w:pPr>
        <w:pStyle w:val="Corpotesto"/>
      </w:pPr>
      <w:r>
        <w:t>Tutto nella relazione di Dio con l’uomo è grazia. Nulla è merito. Anche perché chi è spiritualmente morto, nulla potrà mai meritare. Si merita dalla grazia.</w:t>
      </w:r>
    </w:p>
    <w:p w14:paraId="32CFAC27" w14:textId="77777777" w:rsidR="00AC4C51" w:rsidRDefault="00AC4C51" w:rsidP="00202A43">
      <w:pPr>
        <w:pStyle w:val="Corpodeltesto2"/>
      </w:pPr>
      <w:r w:rsidRPr="00124080">
        <w:rPr>
          <w:position w:val="6"/>
          <w:vertAlign w:val="superscript"/>
        </w:rPr>
        <w:t>3</w:t>
      </w:r>
      <w:r w:rsidRPr="00124080">
        <w:t>Da lontano mi è apparso il Signore:</w:t>
      </w:r>
      <w:r>
        <w:t xml:space="preserve"> </w:t>
      </w:r>
      <w:r w:rsidRPr="00124080">
        <w:t>«Ti ho amato di amore eterno,</w:t>
      </w:r>
      <w:r>
        <w:t xml:space="preserve"> </w:t>
      </w:r>
      <w:r w:rsidRPr="00124080">
        <w:t>per questo continuo a esserti fedele.</w:t>
      </w:r>
    </w:p>
    <w:p w14:paraId="640C1AF9" w14:textId="77777777" w:rsidR="00AC4C51" w:rsidRDefault="00AC4C51" w:rsidP="0011578D">
      <w:pPr>
        <w:pStyle w:val="Corpotesto"/>
      </w:pPr>
      <w:r>
        <w:t>Questa espressione – amore eterno – ricorre solo due volte in tutta la Scrittura, sia del Nuovo che dell’Antico Testamento: in Geremia e nel Primo Libro dei Re.</w:t>
      </w:r>
    </w:p>
    <w:p w14:paraId="3F73B53F" w14:textId="77777777" w:rsidR="00AC4C51" w:rsidRPr="001A185C" w:rsidRDefault="00AC4C51" w:rsidP="0011578D">
      <w:pPr>
        <w:pStyle w:val="Corpotesto"/>
        <w:rPr>
          <w:i/>
          <w:iCs/>
          <w:sz w:val="20"/>
        </w:rPr>
      </w:pPr>
      <w:r w:rsidRPr="001A185C">
        <w:rPr>
          <w:i/>
          <w:iCs/>
          <w:sz w:val="20"/>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54FD1637" w14:textId="77777777" w:rsidR="00AC4C51" w:rsidRPr="001A185C" w:rsidRDefault="00AC4C51" w:rsidP="0011578D">
      <w:pPr>
        <w:pStyle w:val="Corpotesto"/>
        <w:rPr>
          <w:i/>
          <w:iCs/>
          <w:sz w:val="20"/>
        </w:rPr>
      </w:pPr>
      <w:r w:rsidRPr="001A185C">
        <w:rPr>
          <w:i/>
          <w:iCs/>
          <w:sz w:val="20"/>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0C4A1E24" w14:textId="77777777" w:rsidR="00AC4C51" w:rsidRPr="001A185C" w:rsidRDefault="00AC4C51" w:rsidP="0011578D">
      <w:pPr>
        <w:pStyle w:val="Corpotesto"/>
        <w:rPr>
          <w:i/>
          <w:iCs/>
          <w:sz w:val="20"/>
        </w:rPr>
      </w:pPr>
      <w:r w:rsidRPr="001A185C">
        <w:rPr>
          <w:i/>
          <w:iCs/>
          <w:sz w:val="20"/>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1272FC9C" w14:textId="77777777" w:rsidR="00AC4C51" w:rsidRPr="001A185C" w:rsidRDefault="00AC4C51" w:rsidP="0011578D">
      <w:pPr>
        <w:pStyle w:val="Corpotesto"/>
        <w:rPr>
          <w:i/>
          <w:iCs/>
          <w:sz w:val="20"/>
        </w:rPr>
      </w:pPr>
      <w:r w:rsidRPr="001A185C">
        <w:rPr>
          <w:i/>
          <w:iCs/>
          <w:sz w:val="20"/>
        </w:rPr>
        <w:t>Il re Salomone diede alla regina di Saba quanto lei desiderava e aveva domandato, oltre quanto le aveva dato con munificenza degna di lui. Quindi ella si mise in viaggio e tornò nel suo paese con i suoi servi.</w:t>
      </w:r>
    </w:p>
    <w:p w14:paraId="6051A29E" w14:textId="77777777" w:rsidR="00AC4C51" w:rsidRPr="001A185C" w:rsidRDefault="00AC4C51" w:rsidP="0011578D">
      <w:pPr>
        <w:pStyle w:val="Corpotesto"/>
        <w:rPr>
          <w:i/>
          <w:iCs/>
          <w:sz w:val="20"/>
        </w:rPr>
      </w:pPr>
      <w:r w:rsidRPr="001A185C">
        <w:rPr>
          <w:i/>
          <w:iCs/>
          <w:sz w:val="20"/>
        </w:rPr>
        <w:t>Il peso dell’oro che giungeva a Salomone ogni anno era di seicentosessantasei talenti d’oro, senza contare quanto ne proveniva dai mercanti e dal guadagno dei commercianti, da tutti i re dell’occidente e dai governatori del territorio (1Re 10,1-15).</w:t>
      </w:r>
    </w:p>
    <w:p w14:paraId="36D87F36" w14:textId="77777777" w:rsidR="00AC4C51" w:rsidRDefault="00AC4C51" w:rsidP="0011578D">
      <w:pPr>
        <w:pStyle w:val="Corpotesto"/>
      </w:pPr>
      <w:r>
        <w:t>Chi fa questa professione di amore eterno del Signore per il suo popolo è la Regina di Saba. Non è una figlia del popolo del Signore. È una straniera.</w:t>
      </w:r>
    </w:p>
    <w:p w14:paraId="2A94FF1A" w14:textId="77777777" w:rsidR="00AC4C51" w:rsidRDefault="00AC4C51" w:rsidP="0011578D">
      <w:pPr>
        <w:pStyle w:val="Corpotesto"/>
      </w:pPr>
      <w:r>
        <w:t>Sull’eternità dell’amore del Signore vi sono però altre espressioni similari che rivelano la stessa verità. L’amore di Dio per il suo popolo è eterno.</w:t>
      </w:r>
    </w:p>
    <w:p w14:paraId="310B6309" w14:textId="77777777" w:rsidR="00AC4C51" w:rsidRDefault="00AC4C51" w:rsidP="0011578D">
      <w:pPr>
        <w:pStyle w:val="Corpotesto"/>
      </w:pPr>
      <w:r>
        <w:t>Una visione di ciò che è eterno in Dio, che è l’eterno, di certo aiuterà a comprendere la grande verità che oggi annunzia per mezzo di Geremia.</w:t>
      </w:r>
    </w:p>
    <w:p w14:paraId="1CE31AE7" w14:textId="77777777" w:rsidR="00AC4C51" w:rsidRPr="00EA05F4" w:rsidRDefault="00AC4C51" w:rsidP="0011578D">
      <w:pPr>
        <w:pStyle w:val="Corpotesto"/>
        <w:rPr>
          <w:i/>
          <w:iCs/>
          <w:sz w:val="20"/>
        </w:rPr>
      </w:pPr>
      <w:r w:rsidRPr="00EA05F4">
        <w:rPr>
          <w:i/>
          <w:iCs/>
          <w:sz w:val="20"/>
        </w:rPr>
        <w:t xml:space="preserve">Il Signore regna in eterno e per sempre!" ( Es 15, 18). </w:t>
      </w:r>
    </w:p>
    <w:p w14:paraId="4F8BC019" w14:textId="77777777" w:rsidR="00AC4C51" w:rsidRPr="00EA05F4" w:rsidRDefault="00AC4C51" w:rsidP="0011578D">
      <w:pPr>
        <w:pStyle w:val="Corpotesto"/>
        <w:rPr>
          <w:i/>
          <w:iCs/>
          <w:sz w:val="20"/>
        </w:rPr>
      </w:pPr>
      <w:r w:rsidRPr="00EA05F4">
        <w:rPr>
          <w:i/>
          <w:iCs/>
          <w:sz w:val="20"/>
        </w:rPr>
        <w:t xml:space="preserve">Sia benedetto il Signore tuo Dio, che si è compiaciuto di te sì da collocarti sul trono di Israele. Nel suo amore eterno per Israele il Signore ti ha stabilito re perché tu eserciti il diritto e la giustizia (1Re 10, 9). </w:t>
      </w:r>
    </w:p>
    <w:p w14:paraId="3F55510E" w14:textId="77777777" w:rsidR="00AC4C51" w:rsidRPr="00EA05F4" w:rsidRDefault="00AC4C51" w:rsidP="0011578D">
      <w:pPr>
        <w:pStyle w:val="Corpotesto"/>
        <w:rPr>
          <w:i/>
          <w:iCs/>
          <w:sz w:val="20"/>
        </w:rPr>
      </w:pPr>
      <w:r w:rsidRPr="00EA05F4">
        <w:rPr>
          <w:i/>
          <w:iCs/>
          <w:sz w:val="20"/>
        </w:rPr>
        <w:t xml:space="preserve">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471354FC" w14:textId="77777777" w:rsidR="00AC4C51" w:rsidRPr="00EA05F4" w:rsidRDefault="00AC4C51" w:rsidP="0011578D">
      <w:pPr>
        <w:pStyle w:val="Corpotesto"/>
        <w:rPr>
          <w:i/>
          <w:iCs/>
          <w:sz w:val="20"/>
        </w:rPr>
      </w:pPr>
      <w:r w:rsidRPr="00EA05F4">
        <w:rPr>
          <w:i/>
          <w:iCs/>
          <w:sz w:val="20"/>
        </w:rPr>
        <w:t xml:space="preserve">"Benedetto Dio che vive in eterno il suo regno dura per tutti i secoli; Egli castiga e usa misericordia, fa scendere negli abissi della terra, fa risalire dalla Grande Perdizione e nulla sfugge alla sua mano (Tb 13, 2). </w:t>
      </w:r>
    </w:p>
    <w:p w14:paraId="4BB02BA7" w14:textId="77777777" w:rsidR="00AC4C51" w:rsidRPr="00EA05F4" w:rsidRDefault="00AC4C51" w:rsidP="0011578D">
      <w:pPr>
        <w:pStyle w:val="Corpotesto"/>
        <w:rPr>
          <w:i/>
          <w:iCs/>
          <w:sz w:val="20"/>
        </w:rPr>
      </w:pPr>
      <w:r w:rsidRPr="00EA05F4">
        <w:rPr>
          <w:i/>
          <w:iCs/>
          <w:sz w:val="20"/>
        </w:rPr>
        <w:t xml:space="preserve">Ricordate le gesta compiute dai nostri padri ai loro tempi e ne trarrete gloria insigne e nome eterno (1Mac 2, 51). </w:t>
      </w:r>
    </w:p>
    <w:p w14:paraId="408772EB" w14:textId="77777777" w:rsidR="00AC4C51" w:rsidRPr="00EA05F4" w:rsidRDefault="00AC4C51" w:rsidP="0011578D">
      <w:pPr>
        <w:pStyle w:val="Corpotesto"/>
        <w:rPr>
          <w:i/>
          <w:iCs/>
          <w:sz w:val="20"/>
        </w:rPr>
      </w:pPr>
      <w:r w:rsidRPr="00EA05F4">
        <w:rPr>
          <w:i/>
          <w:iCs/>
          <w:sz w:val="20"/>
        </w:rPr>
        <w:t xml:space="preserve">Volle allora sacrificarsi per la salvezza del suo popolo e procurarsi nome eterno (1Mac 6, 44). </w:t>
      </w:r>
    </w:p>
    <w:p w14:paraId="275085A1" w14:textId="77777777" w:rsidR="00AC4C51" w:rsidRPr="00EA05F4" w:rsidRDefault="00AC4C51" w:rsidP="0011578D">
      <w:pPr>
        <w:pStyle w:val="Corpotesto"/>
        <w:rPr>
          <w:i/>
          <w:iCs/>
          <w:sz w:val="20"/>
        </w:rPr>
      </w:pPr>
      <w:r w:rsidRPr="00EA05F4">
        <w:rPr>
          <w:i/>
          <w:iCs/>
          <w:sz w:val="20"/>
        </w:rPr>
        <w:t xml:space="preserve">Tu solo generoso, tu solo giusto e onnipotente ed eterno, che salvi Israele da ogni male, che hai fatto i nostri padri oggetto di elezione e santificazione (2Mac 1, 25). </w:t>
      </w:r>
    </w:p>
    <w:p w14:paraId="57232650" w14:textId="77777777" w:rsidR="00AC4C51" w:rsidRPr="00EA05F4" w:rsidRDefault="00AC4C51" w:rsidP="0011578D">
      <w:pPr>
        <w:pStyle w:val="Corpotesto"/>
        <w:rPr>
          <w:i/>
          <w:iCs/>
          <w:sz w:val="20"/>
        </w:rPr>
      </w:pPr>
      <w:r w:rsidRPr="00EA05F4">
        <w:rPr>
          <w:i/>
          <w:iCs/>
          <w:sz w:val="20"/>
        </w:rPr>
        <w:t xml:space="preserve">Hai minacciato le nazioni, hai sterminato l'empio, il loro nome hai cancellato in eterno, per sempre (Sal 9, 6). </w:t>
      </w:r>
    </w:p>
    <w:p w14:paraId="7A81A712" w14:textId="77777777" w:rsidR="00AC4C51" w:rsidRPr="00EA05F4" w:rsidRDefault="00AC4C51" w:rsidP="0011578D">
      <w:pPr>
        <w:pStyle w:val="Corpotesto"/>
        <w:rPr>
          <w:i/>
          <w:iCs/>
          <w:sz w:val="20"/>
        </w:rPr>
      </w:pPr>
      <w:r w:rsidRPr="00EA05F4">
        <w:rPr>
          <w:i/>
          <w:iCs/>
          <w:sz w:val="20"/>
        </w:rPr>
        <w:t xml:space="preserve">Ma il Signore sta assiso in eterno; erige per il giudizio il suo trono (Sal 9, 8). </w:t>
      </w:r>
    </w:p>
    <w:p w14:paraId="5AF35FD7" w14:textId="77777777" w:rsidR="00AC4C51" w:rsidRPr="00EA05F4" w:rsidRDefault="00AC4C51" w:rsidP="0011578D">
      <w:pPr>
        <w:pStyle w:val="Corpotesto"/>
        <w:rPr>
          <w:i/>
          <w:iCs/>
          <w:sz w:val="20"/>
        </w:rPr>
      </w:pPr>
      <w:r w:rsidRPr="00EA05F4">
        <w:rPr>
          <w:i/>
          <w:iCs/>
          <w:sz w:val="20"/>
        </w:rPr>
        <w:t xml:space="preserve">Il Signore è re in eterno, per sempre: dalla sua terra sono scomparse le genti (Sal 9, 37). </w:t>
      </w:r>
    </w:p>
    <w:p w14:paraId="45B09026" w14:textId="77777777" w:rsidR="00AC4C51" w:rsidRPr="00EA05F4" w:rsidRDefault="00AC4C51" w:rsidP="0011578D">
      <w:pPr>
        <w:pStyle w:val="Corpotesto"/>
        <w:rPr>
          <w:i/>
          <w:iCs/>
          <w:sz w:val="20"/>
        </w:rPr>
      </w:pPr>
      <w:r w:rsidRPr="00EA05F4">
        <w:rPr>
          <w:i/>
          <w:iCs/>
          <w:sz w:val="20"/>
        </w:rPr>
        <w:t xml:space="preserve">Vita ti ha chiesto, a lui l'hai concessa, lunghi giorni in eterno, senza fine (Sal 20, 5). </w:t>
      </w:r>
    </w:p>
    <w:p w14:paraId="2196E1DD" w14:textId="77777777" w:rsidR="00AC4C51" w:rsidRPr="00EA05F4" w:rsidRDefault="00AC4C51" w:rsidP="0011578D">
      <w:pPr>
        <w:pStyle w:val="Corpotesto"/>
        <w:rPr>
          <w:i/>
          <w:iCs/>
          <w:sz w:val="20"/>
        </w:rPr>
      </w:pPr>
      <w:r w:rsidRPr="00EA05F4">
        <w:rPr>
          <w:i/>
          <w:iCs/>
          <w:sz w:val="20"/>
        </w:rPr>
        <w:t xml:space="preserve">Farò ricordare il tuo nome per tutte le generazioni, e i popoli ti loderanno in eterno, per sempre (Sal 44, 18). </w:t>
      </w:r>
    </w:p>
    <w:p w14:paraId="3463AFE1" w14:textId="77777777" w:rsidR="00AC4C51" w:rsidRPr="00EA05F4" w:rsidRDefault="00AC4C51" w:rsidP="0011578D">
      <w:pPr>
        <w:pStyle w:val="Corpotesto"/>
        <w:rPr>
          <w:i/>
          <w:iCs/>
          <w:sz w:val="20"/>
        </w:rPr>
      </w:pPr>
      <w:r w:rsidRPr="00EA05F4">
        <w:rPr>
          <w:i/>
          <w:iCs/>
          <w:sz w:val="20"/>
        </w:rPr>
        <w:t xml:space="preserve">Questo è il Signore, nostro Dio in eterno, sempre: egli è colui che ci guida (Sal 47, 15). </w:t>
      </w:r>
    </w:p>
    <w:p w14:paraId="6F5F2759" w14:textId="77777777" w:rsidR="00AC4C51" w:rsidRPr="00EA05F4" w:rsidRDefault="00AC4C51" w:rsidP="0011578D">
      <w:pPr>
        <w:pStyle w:val="Corpotesto"/>
        <w:rPr>
          <w:i/>
          <w:iCs/>
          <w:sz w:val="20"/>
        </w:rPr>
      </w:pPr>
      <w:r w:rsidRPr="00EA05F4">
        <w:rPr>
          <w:i/>
          <w:iCs/>
          <w:sz w:val="20"/>
        </w:rPr>
        <w:t xml:space="preserve">Voglio renderti grazie in eterno per quanto hai operato; spero nel tuo nome, perché è buono, davanti ai tuoi fedeli (Sal 51, 11). </w:t>
      </w:r>
    </w:p>
    <w:p w14:paraId="30756EA7" w14:textId="77777777" w:rsidR="00AC4C51" w:rsidRPr="00EA05F4" w:rsidRDefault="00AC4C51" w:rsidP="0011578D">
      <w:pPr>
        <w:pStyle w:val="Corpotesto"/>
        <w:rPr>
          <w:i/>
          <w:iCs/>
          <w:sz w:val="20"/>
        </w:rPr>
      </w:pPr>
      <w:r w:rsidRPr="00EA05F4">
        <w:rPr>
          <w:i/>
          <w:iCs/>
          <w:sz w:val="20"/>
        </w:rPr>
        <w:t xml:space="preserve">Con la sua forza domina in eterno, il suo occhio scruta le nazioni; i ribelli non rialzino la fronte (Sal 65, 7). </w:t>
      </w:r>
    </w:p>
    <w:p w14:paraId="2422D71C" w14:textId="77777777" w:rsidR="00AC4C51" w:rsidRPr="00EA05F4" w:rsidRDefault="00AC4C51" w:rsidP="0011578D">
      <w:pPr>
        <w:pStyle w:val="Corpotesto"/>
        <w:rPr>
          <w:i/>
          <w:iCs/>
          <w:sz w:val="20"/>
        </w:rPr>
      </w:pPr>
      <w:r w:rsidRPr="00EA05F4">
        <w:rPr>
          <w:i/>
          <w:iCs/>
          <w:sz w:val="20"/>
        </w:rPr>
        <w:t xml:space="preserve">In te mi rifugio, Signore, ch'io non resti confuso in eterno (Sal 70, 1). </w:t>
      </w:r>
    </w:p>
    <w:p w14:paraId="67A309DD" w14:textId="77777777" w:rsidR="00AC4C51" w:rsidRPr="00EA05F4" w:rsidRDefault="00AC4C51" w:rsidP="0011578D">
      <w:pPr>
        <w:pStyle w:val="Corpotesto"/>
        <w:rPr>
          <w:i/>
          <w:iCs/>
          <w:sz w:val="20"/>
        </w:rPr>
      </w:pPr>
      <w:r w:rsidRPr="00EA05F4">
        <w:rPr>
          <w:i/>
          <w:iCs/>
          <w:sz w:val="20"/>
        </w:rPr>
        <w:t xml:space="preserve">Il suo nome duri in eterno, davanti al sole persista il suo nome. In lui saranno benedette tutte le stirpi della terra e tutti i popoli lo diranno beato (Sal 71, 17). </w:t>
      </w:r>
    </w:p>
    <w:p w14:paraId="74BE4211" w14:textId="77777777" w:rsidR="00AC4C51" w:rsidRPr="00EA05F4" w:rsidRDefault="00AC4C51" w:rsidP="0011578D">
      <w:pPr>
        <w:pStyle w:val="Corpotesto"/>
        <w:rPr>
          <w:i/>
          <w:iCs/>
          <w:sz w:val="20"/>
        </w:rPr>
      </w:pPr>
      <w:r w:rsidRPr="00EA05F4">
        <w:rPr>
          <w:i/>
          <w:iCs/>
          <w:sz w:val="20"/>
        </w:rPr>
        <w:t xml:space="preserve">In eterno durerà la sua discendenza, il suo trono davanti a me quanto il sole (Sal 88, 37). </w:t>
      </w:r>
    </w:p>
    <w:p w14:paraId="41F97DC3" w14:textId="77777777" w:rsidR="00AC4C51" w:rsidRPr="00EA05F4" w:rsidRDefault="00AC4C51" w:rsidP="0011578D">
      <w:pPr>
        <w:pStyle w:val="Corpotesto"/>
        <w:rPr>
          <w:i/>
          <w:iCs/>
          <w:sz w:val="20"/>
        </w:rPr>
      </w:pPr>
      <w:r w:rsidRPr="00EA05F4">
        <w:rPr>
          <w:i/>
          <w:iCs/>
          <w:sz w:val="20"/>
        </w:rPr>
        <w:t xml:space="preserve">Benedetto il Signore in eterno. Amen, amen (Sal 88, 53). </w:t>
      </w:r>
    </w:p>
    <w:p w14:paraId="1B5A77C9" w14:textId="77777777" w:rsidR="00AC4C51" w:rsidRPr="00EA05F4" w:rsidRDefault="00AC4C51" w:rsidP="0011578D">
      <w:pPr>
        <w:pStyle w:val="Corpotesto"/>
        <w:rPr>
          <w:i/>
          <w:iCs/>
          <w:sz w:val="20"/>
        </w:rPr>
      </w:pPr>
      <w:r w:rsidRPr="00EA05F4">
        <w:rPr>
          <w:i/>
          <w:iCs/>
          <w:sz w:val="20"/>
        </w:rPr>
        <w:t xml:space="preserve">Ma tu, Signore, rimani in eterno, il tuo ricordo per ogni generazione (Sal 101, 13). </w:t>
      </w:r>
    </w:p>
    <w:p w14:paraId="78B21A9B" w14:textId="77777777" w:rsidR="00AC4C51" w:rsidRPr="00EA05F4" w:rsidRDefault="00AC4C51" w:rsidP="0011578D">
      <w:pPr>
        <w:pStyle w:val="Corpotesto"/>
        <w:rPr>
          <w:i/>
          <w:iCs/>
          <w:sz w:val="20"/>
        </w:rPr>
      </w:pPr>
      <w:r w:rsidRPr="00EA05F4">
        <w:rPr>
          <w:i/>
          <w:iCs/>
          <w:sz w:val="20"/>
        </w:rPr>
        <w:t xml:space="preserve">Ma la grazia del Signore è da sempre, dura in eterno per quanti lo temono; la sua giustizia per i figli dei figli (Sal 102, 17). </w:t>
      </w:r>
    </w:p>
    <w:p w14:paraId="63B39C2D" w14:textId="77777777" w:rsidR="00AC4C51" w:rsidRPr="00EA05F4" w:rsidRDefault="00AC4C51" w:rsidP="0011578D">
      <w:pPr>
        <w:pStyle w:val="Corpotesto"/>
        <w:rPr>
          <w:i/>
          <w:iCs/>
          <w:sz w:val="20"/>
        </w:rPr>
      </w:pPr>
      <w:r w:rsidRPr="00EA05F4">
        <w:rPr>
          <w:i/>
          <w:iCs/>
          <w:sz w:val="20"/>
        </w:rPr>
        <w:t xml:space="preserve">Egli non vacillerà in eterno: Il giusto sarà sempre ricordato (Sal 111, 6). </w:t>
      </w:r>
    </w:p>
    <w:p w14:paraId="7C7B4B87" w14:textId="77777777" w:rsidR="00AC4C51" w:rsidRPr="00EA05F4" w:rsidRDefault="00AC4C51" w:rsidP="0011578D">
      <w:pPr>
        <w:pStyle w:val="Corpotesto"/>
        <w:rPr>
          <w:i/>
          <w:iCs/>
          <w:sz w:val="20"/>
        </w:rPr>
      </w:pPr>
      <w:r w:rsidRPr="00EA05F4">
        <w:rPr>
          <w:i/>
          <w:iCs/>
          <w:sz w:val="20"/>
        </w:rPr>
        <w:t xml:space="preserve">Perché forte è il suo amore per noi e la fedeltà del Signore dura in eterno (Sal 116, 2). </w:t>
      </w:r>
    </w:p>
    <w:p w14:paraId="210D6A70" w14:textId="77777777" w:rsidR="00AC4C51" w:rsidRPr="00EA05F4" w:rsidRDefault="00AC4C51" w:rsidP="0011578D">
      <w:pPr>
        <w:pStyle w:val="Corpotesto"/>
        <w:rPr>
          <w:i/>
          <w:iCs/>
          <w:sz w:val="20"/>
        </w:rPr>
      </w:pPr>
      <w:r w:rsidRPr="00EA05F4">
        <w:rPr>
          <w:i/>
          <w:iCs/>
          <w:sz w:val="20"/>
        </w:rPr>
        <w:t xml:space="preserve">Custodirò la tua legge per sempre, nei secoli, in eterno (Sal 118, 44). </w:t>
      </w:r>
    </w:p>
    <w:p w14:paraId="1AB90FD9" w14:textId="77777777" w:rsidR="00AC4C51" w:rsidRPr="00EA05F4" w:rsidRDefault="00AC4C51" w:rsidP="0011578D">
      <w:pPr>
        <w:pStyle w:val="Corpotesto"/>
        <w:rPr>
          <w:i/>
          <w:iCs/>
          <w:sz w:val="20"/>
        </w:rPr>
      </w:pPr>
      <w:r w:rsidRPr="00EA05F4">
        <w:rPr>
          <w:i/>
          <w:iCs/>
          <w:sz w:val="20"/>
        </w:rPr>
        <w:t xml:space="preserve">Lodi. Di Davide. O Dio, mio re, voglio esaltarti e benedire il tuo nome in eterno e per sempre (Sal 144, 1). </w:t>
      </w:r>
    </w:p>
    <w:p w14:paraId="48A1C469" w14:textId="77777777" w:rsidR="00AC4C51" w:rsidRPr="00EA05F4" w:rsidRDefault="00AC4C51" w:rsidP="0011578D">
      <w:pPr>
        <w:pStyle w:val="Corpotesto"/>
        <w:rPr>
          <w:i/>
          <w:iCs/>
          <w:sz w:val="20"/>
        </w:rPr>
      </w:pPr>
      <w:r w:rsidRPr="00EA05F4">
        <w:rPr>
          <w:i/>
          <w:iCs/>
          <w:sz w:val="20"/>
        </w:rPr>
        <w:t xml:space="preserve">Ti voglio benedire ogni giorno, lodare il tuo nome in eterno e per sempre (Sal 144, 2). </w:t>
      </w:r>
    </w:p>
    <w:p w14:paraId="00F8BC0D" w14:textId="77777777" w:rsidR="00AC4C51" w:rsidRPr="00EA05F4" w:rsidRDefault="00AC4C51" w:rsidP="0011578D">
      <w:pPr>
        <w:pStyle w:val="Corpotesto"/>
        <w:rPr>
          <w:i/>
          <w:iCs/>
          <w:sz w:val="20"/>
        </w:rPr>
      </w:pPr>
      <w:r w:rsidRPr="00EA05F4">
        <w:rPr>
          <w:i/>
          <w:iCs/>
          <w:sz w:val="20"/>
        </w:rPr>
        <w:t xml:space="preserve">Canti la mia bocca la lode del Signore e ogni vivente benedica il suo nome santo, in eterno e sempre (Sal 144, 21). </w:t>
      </w:r>
    </w:p>
    <w:p w14:paraId="6152F246" w14:textId="77777777" w:rsidR="00AC4C51" w:rsidRPr="00EA05F4" w:rsidRDefault="00AC4C51" w:rsidP="0011578D">
      <w:pPr>
        <w:pStyle w:val="Corpotesto"/>
        <w:rPr>
          <w:i/>
          <w:iCs/>
          <w:sz w:val="20"/>
        </w:rPr>
      </w:pPr>
      <w:r w:rsidRPr="00EA05F4">
        <w:rPr>
          <w:i/>
          <w:iCs/>
          <w:sz w:val="20"/>
        </w:rPr>
        <w:t xml:space="preserve">Per essa otterrò l'immortalità e lascerò un ricordo eterno ai miei successori (Sap 8, 13). </w:t>
      </w:r>
    </w:p>
    <w:p w14:paraId="46254012" w14:textId="77777777" w:rsidR="00AC4C51" w:rsidRPr="00EA05F4" w:rsidRDefault="00AC4C51" w:rsidP="0011578D">
      <w:pPr>
        <w:pStyle w:val="Corpotesto"/>
        <w:rPr>
          <w:i/>
          <w:iCs/>
          <w:sz w:val="20"/>
        </w:rPr>
      </w:pPr>
      <w:r w:rsidRPr="00EA05F4">
        <w:rPr>
          <w:i/>
          <w:iCs/>
          <w:sz w:val="20"/>
        </w:rPr>
        <w:t xml:space="preserve">Meglio la morte che una vita amara, il riposo eterno che una malattia cronica (Sir 30, 17). </w:t>
      </w:r>
    </w:p>
    <w:p w14:paraId="1E17D346" w14:textId="77777777" w:rsidR="00AC4C51" w:rsidRPr="00EA05F4" w:rsidRDefault="00AC4C51" w:rsidP="0011578D">
      <w:pPr>
        <w:pStyle w:val="Corpotesto"/>
        <w:rPr>
          <w:i/>
          <w:iCs/>
          <w:sz w:val="20"/>
        </w:rPr>
      </w:pPr>
      <w:r w:rsidRPr="00EA05F4">
        <w:rPr>
          <w:i/>
          <w:iCs/>
          <w:sz w:val="20"/>
        </w:rPr>
        <w:t xml:space="preserve">Prima dell'ora del suo eterno sonno, così attestò davanti al Signore e al suo Messia: "Denari e neanche dei sandali, da alcun vivente ho accettato" e nessuno poté contraddirlo (Sir 46, 19). </w:t>
      </w:r>
    </w:p>
    <w:p w14:paraId="1310EB04" w14:textId="77777777" w:rsidR="00AC4C51" w:rsidRPr="00EA05F4" w:rsidRDefault="00AC4C51" w:rsidP="0011578D">
      <w:pPr>
        <w:pStyle w:val="Corpotesto"/>
        <w:rPr>
          <w:i/>
          <w:iCs/>
          <w:sz w:val="20"/>
        </w:rPr>
      </w:pPr>
      <w:r w:rsidRPr="00EA05F4">
        <w:rPr>
          <w:i/>
          <w:iCs/>
          <w:sz w:val="20"/>
        </w:rPr>
        <w:t xml:space="preserve">Non lo sai forse? Non lo hai udito? Dio eterno è il Signore, creatore di tutta la terra. Egli non si affatica né si stanca, la sua intelligenza è inscrutabile (Is 40, 28). </w:t>
      </w:r>
    </w:p>
    <w:p w14:paraId="0B14AFFB" w14:textId="77777777" w:rsidR="00AC4C51" w:rsidRPr="00EA05F4" w:rsidRDefault="00AC4C51" w:rsidP="0011578D">
      <w:pPr>
        <w:pStyle w:val="Corpotesto"/>
        <w:rPr>
          <w:i/>
          <w:iCs/>
          <w:sz w:val="20"/>
        </w:rPr>
      </w:pPr>
      <w:r w:rsidRPr="00EA05F4">
        <w:rPr>
          <w:i/>
          <w:iCs/>
          <w:sz w:val="20"/>
        </w:rPr>
        <w:t xml:space="preserve">Invece di spine cresceranno cipressi, invece di ortiche cresceranno mirti; ciò sarà a gloria del Signore, un segno eterno che non scomparirà (Is 55, 13). </w:t>
      </w:r>
    </w:p>
    <w:p w14:paraId="33AFD426" w14:textId="77777777" w:rsidR="00AC4C51" w:rsidRPr="00EA05F4" w:rsidRDefault="00AC4C51" w:rsidP="0011578D">
      <w:pPr>
        <w:pStyle w:val="Corpotesto"/>
        <w:rPr>
          <w:i/>
          <w:iCs/>
          <w:sz w:val="20"/>
        </w:rPr>
      </w:pPr>
      <w:r w:rsidRPr="00EA05F4">
        <w:rPr>
          <w:i/>
          <w:iCs/>
          <w:sz w:val="20"/>
        </w:rPr>
        <w:t xml:space="preserve">Io concederò nella mia casa e dentro le mie mura un posto e un nome migliore che ai figli e alle figlie; darò loro un nome eterno che non sarà mai cancellato (Is 56, 5). </w:t>
      </w:r>
    </w:p>
    <w:p w14:paraId="7B6A96D5" w14:textId="77777777" w:rsidR="00AC4C51" w:rsidRPr="00EA05F4" w:rsidRDefault="00AC4C51" w:rsidP="0011578D">
      <w:pPr>
        <w:pStyle w:val="Corpotesto"/>
        <w:rPr>
          <w:i/>
          <w:iCs/>
          <w:sz w:val="20"/>
        </w:rPr>
      </w:pPr>
      <w:r w:rsidRPr="00EA05F4">
        <w:rPr>
          <w:i/>
          <w:iCs/>
          <w:sz w:val="20"/>
        </w:rPr>
        <w:t xml:space="preserve">Colui che fece camminare alla destra di Mosè il suo braccio glorioso, che divise le acque davanti a loro facendosi un nome eterno (Is 63, 12). </w:t>
      </w:r>
    </w:p>
    <w:p w14:paraId="43297233" w14:textId="77777777" w:rsidR="00AC4C51" w:rsidRPr="00EA05F4" w:rsidRDefault="00AC4C51" w:rsidP="0011578D">
      <w:pPr>
        <w:pStyle w:val="Corpotesto"/>
        <w:rPr>
          <w:i/>
          <w:iCs/>
          <w:sz w:val="20"/>
        </w:rPr>
      </w:pPr>
      <w:r w:rsidRPr="00EA05F4">
        <w:rPr>
          <w:i/>
          <w:iCs/>
          <w:sz w:val="20"/>
        </w:rPr>
        <w:t xml:space="preserve">Serberà egli rancore per sempre? Conserverà in eterno la sua ira? Così parli, ma intanto ti ostini a commettere il male che puoi" (Ger 3, 5). </w:t>
      </w:r>
    </w:p>
    <w:p w14:paraId="280EDC14" w14:textId="77777777" w:rsidR="00AC4C51" w:rsidRPr="00EA05F4" w:rsidRDefault="00AC4C51" w:rsidP="0011578D">
      <w:pPr>
        <w:pStyle w:val="Corpotesto"/>
        <w:rPr>
          <w:i/>
          <w:iCs/>
          <w:sz w:val="20"/>
        </w:rPr>
      </w:pPr>
      <w:r w:rsidRPr="00EA05F4">
        <w:rPr>
          <w:i/>
          <w:iCs/>
          <w:sz w:val="20"/>
        </w:rPr>
        <w:t xml:space="preserve">Il Signore, invece, è il vero Dio, egli è Dio vivente e re eterno; al suo sdegno trema la terra, i popoli non resistono al suo furore (Ger 10, 10). </w:t>
      </w:r>
    </w:p>
    <w:p w14:paraId="5D1DC507" w14:textId="77777777" w:rsidR="00AC4C51" w:rsidRPr="00EA05F4" w:rsidRDefault="00AC4C51" w:rsidP="0011578D">
      <w:pPr>
        <w:pStyle w:val="Corpotesto"/>
        <w:rPr>
          <w:i/>
          <w:iCs/>
          <w:sz w:val="20"/>
        </w:rPr>
      </w:pPr>
      <w:r w:rsidRPr="00EA05F4">
        <w:rPr>
          <w:i/>
          <w:iCs/>
          <w:sz w:val="20"/>
        </w:rPr>
        <w:t xml:space="preserve">Da lontano gli è apparso il Signore: "Ti ho amato di amore eterno, per questo ti conservo ancora pietà (Ger 31, 3). </w:t>
      </w:r>
    </w:p>
    <w:p w14:paraId="5A1C8E9C" w14:textId="77777777" w:rsidR="00AC4C51" w:rsidRPr="00EA05F4" w:rsidRDefault="00AC4C51" w:rsidP="0011578D">
      <w:pPr>
        <w:pStyle w:val="Corpotesto"/>
        <w:rPr>
          <w:i/>
          <w:iCs/>
          <w:sz w:val="20"/>
        </w:rPr>
      </w:pPr>
      <w:r w:rsidRPr="00EA05F4">
        <w:rPr>
          <w:i/>
          <w:iCs/>
          <w:sz w:val="20"/>
        </w:rPr>
        <w:t xml:space="preserve">"Io ubriacherò i suoi capi e i suoi saggi, i suoi governatori, i suoi magistrati e i suoi guerrieri; essi dormiranno un sonno eterno e non potranno più svegliarsi" dice il re, il cui nome è Signore degli eserciti (Ger 51, 57). </w:t>
      </w:r>
    </w:p>
    <w:p w14:paraId="1497D42F" w14:textId="77777777" w:rsidR="00AC4C51" w:rsidRPr="00EA05F4" w:rsidRDefault="00AC4C51" w:rsidP="0011578D">
      <w:pPr>
        <w:pStyle w:val="Corpotesto"/>
        <w:rPr>
          <w:i/>
          <w:iCs/>
          <w:sz w:val="20"/>
        </w:rPr>
      </w:pPr>
      <w:r w:rsidRPr="00EA05F4">
        <w:rPr>
          <w:i/>
          <w:iCs/>
          <w:sz w:val="20"/>
        </w:rPr>
        <w:t xml:space="preserve">Avete dimenticato chi vi ha allevati, il Dio eterno, avete afflitto colei che vi ha nutriti, Gerusalemme (Bar 4, 8). </w:t>
      </w:r>
    </w:p>
    <w:p w14:paraId="1FB3DCED" w14:textId="77777777" w:rsidR="00AC4C51" w:rsidRPr="00EA05F4" w:rsidRDefault="00AC4C51" w:rsidP="0011578D">
      <w:pPr>
        <w:pStyle w:val="Corpotesto"/>
        <w:rPr>
          <w:i/>
          <w:iCs/>
          <w:sz w:val="20"/>
        </w:rPr>
      </w:pPr>
      <w:r w:rsidRPr="00EA05F4">
        <w:rPr>
          <w:i/>
          <w:iCs/>
          <w:sz w:val="20"/>
        </w:rPr>
        <w:t xml:space="preserve">Ho visto, infatti, la schiavitù in cui l'Eterno ha condotto i miei figli e le mie figlie (Bar 4, 10). </w:t>
      </w:r>
    </w:p>
    <w:p w14:paraId="522F3F5F" w14:textId="77777777" w:rsidR="00AC4C51" w:rsidRPr="00EA05F4" w:rsidRDefault="00AC4C51" w:rsidP="0011578D">
      <w:pPr>
        <w:pStyle w:val="Corpotesto"/>
        <w:rPr>
          <w:i/>
          <w:iCs/>
          <w:sz w:val="20"/>
        </w:rPr>
      </w:pPr>
      <w:r w:rsidRPr="00EA05F4">
        <w:rPr>
          <w:i/>
          <w:iCs/>
          <w:sz w:val="20"/>
        </w:rPr>
        <w:t xml:space="preserve">Venite, o città vicine di Sion, considerate la schiavitù in cui l'Eterno ha condotto i miei figli e le mie figlie (Bar 4, 14). </w:t>
      </w:r>
    </w:p>
    <w:p w14:paraId="799F0017" w14:textId="77777777" w:rsidR="00AC4C51" w:rsidRPr="00EA05F4" w:rsidRDefault="00AC4C51" w:rsidP="0011578D">
      <w:pPr>
        <w:pStyle w:val="Corpotesto"/>
        <w:rPr>
          <w:i/>
          <w:iCs/>
          <w:sz w:val="20"/>
        </w:rPr>
      </w:pPr>
      <w:r w:rsidRPr="00EA05F4">
        <w:rPr>
          <w:i/>
          <w:iCs/>
          <w:sz w:val="20"/>
        </w:rPr>
        <w:t xml:space="preserve">Ho deposto l'abito di pace, ho indossato il cilicio della supplica, griderò all'Eterno per tutti i miei giorni (Bar 4, 20). </w:t>
      </w:r>
    </w:p>
    <w:p w14:paraId="63D377BA" w14:textId="77777777" w:rsidR="00AC4C51" w:rsidRPr="00EA05F4" w:rsidRDefault="00AC4C51" w:rsidP="0011578D">
      <w:pPr>
        <w:pStyle w:val="Corpotesto"/>
        <w:rPr>
          <w:i/>
          <w:iCs/>
          <w:sz w:val="20"/>
        </w:rPr>
      </w:pPr>
      <w:r w:rsidRPr="00EA05F4">
        <w:rPr>
          <w:i/>
          <w:iCs/>
          <w:sz w:val="20"/>
        </w:rPr>
        <w:t xml:space="preserve">Io, infatti, spero dall'Eterno la vostra salvezza. Una grande gioia mi viene dal Santo, per la misericordia che presto vi giungerà dall'Eterno vostro salvatore (Bar 4, 22). </w:t>
      </w:r>
    </w:p>
    <w:p w14:paraId="42A500B3" w14:textId="77777777" w:rsidR="00AC4C51" w:rsidRPr="00EA05F4" w:rsidRDefault="00AC4C51" w:rsidP="0011578D">
      <w:pPr>
        <w:pStyle w:val="Corpotesto"/>
        <w:rPr>
          <w:i/>
          <w:iCs/>
          <w:sz w:val="20"/>
        </w:rPr>
      </w:pPr>
      <w:r w:rsidRPr="00EA05F4">
        <w:rPr>
          <w:i/>
          <w:iCs/>
          <w:sz w:val="20"/>
        </w:rPr>
        <w:t>Come ora le città vicine di Sion hanno visto la vostra schiavitù, così vedranno ben presto la vostra salvezza da parte del vostro Dio; essa verrà a voi con grande gloria e splendore dell'Eterno (Bar 4, 24).</w:t>
      </w:r>
    </w:p>
    <w:p w14:paraId="4F189C9B" w14:textId="77777777" w:rsidR="00AC4C51" w:rsidRPr="00EA05F4" w:rsidRDefault="00AC4C51" w:rsidP="0011578D">
      <w:pPr>
        <w:pStyle w:val="Corpotesto"/>
        <w:rPr>
          <w:i/>
          <w:iCs/>
          <w:sz w:val="20"/>
        </w:rPr>
      </w:pPr>
      <w:r w:rsidRPr="00EA05F4">
        <w:rPr>
          <w:i/>
          <w:iCs/>
          <w:sz w:val="20"/>
        </w:rPr>
        <w:t xml:space="preserve">Un fuoco cadrà su di lei per lunghi giorni per volere dell'Eterno e per molto tempo sarà abitata da demoni (Bar 4, 35). </w:t>
      </w:r>
    </w:p>
    <w:p w14:paraId="7E3CCE61" w14:textId="77777777" w:rsidR="00AC4C51" w:rsidRPr="00EA05F4" w:rsidRDefault="00AC4C51" w:rsidP="0011578D">
      <w:pPr>
        <w:pStyle w:val="Corpotesto"/>
        <w:rPr>
          <w:i/>
          <w:iCs/>
          <w:sz w:val="20"/>
        </w:rPr>
      </w:pPr>
      <w:r w:rsidRPr="00EA05F4">
        <w:rPr>
          <w:i/>
          <w:iCs/>
          <w:sz w:val="20"/>
        </w:rPr>
        <w:t xml:space="preserve">Avvolgiti nel manto della giustizia di Dio, metti sul capo il diadema di gloria dell'Eterno (Bar 5, 2). </w:t>
      </w:r>
    </w:p>
    <w:p w14:paraId="7DC66AE7" w14:textId="77777777" w:rsidR="00AC4C51" w:rsidRPr="00EA05F4" w:rsidRDefault="00AC4C51" w:rsidP="0011578D">
      <w:pPr>
        <w:pStyle w:val="Corpotesto"/>
        <w:rPr>
          <w:i/>
          <w:iCs/>
          <w:sz w:val="20"/>
        </w:rPr>
      </w:pPr>
      <w:r w:rsidRPr="00EA05F4">
        <w:rPr>
          <w:i/>
          <w:iCs/>
          <w:sz w:val="20"/>
        </w:rPr>
        <w:t xml:space="preserve">Quanto sono grandi i suoi prodigi e quanto straordinarie le sue meraviglie! Il suo regno è un regno eterno e il suo dominio di generazione in generazione (Dn 3, 100). </w:t>
      </w:r>
    </w:p>
    <w:p w14:paraId="40000FF0" w14:textId="77777777" w:rsidR="00AC4C51" w:rsidRPr="00EA05F4" w:rsidRDefault="00AC4C51" w:rsidP="0011578D">
      <w:pPr>
        <w:pStyle w:val="Corpotesto"/>
        <w:rPr>
          <w:i/>
          <w:iCs/>
          <w:sz w:val="20"/>
        </w:rPr>
      </w:pPr>
      <w:r w:rsidRPr="00EA05F4">
        <w:rPr>
          <w:i/>
          <w:iCs/>
          <w:sz w:val="20"/>
        </w:rPr>
        <w:t xml:space="preserve">"Ma finito quel tempo, io Nabucodònosor alzai gli occhi al cielo e la ragione tornò in me e benedissi l'Altissimo; lodai e glorificai colui che vive in eterno, la cui potenza è potenza eterna e il cui regno è di generazione in generazione (Dn 4, 31). </w:t>
      </w:r>
    </w:p>
    <w:p w14:paraId="5D7032F1" w14:textId="77777777" w:rsidR="00AC4C51" w:rsidRPr="00EA05F4" w:rsidRDefault="00AC4C51" w:rsidP="0011578D">
      <w:pPr>
        <w:pStyle w:val="Corpotesto"/>
        <w:rPr>
          <w:i/>
          <w:iCs/>
          <w:sz w:val="20"/>
        </w:rPr>
      </w:pPr>
      <w:r w:rsidRPr="00EA05F4">
        <w:rPr>
          <w:i/>
          <w:iCs/>
          <w:sz w:val="20"/>
        </w:rPr>
        <w:t xml:space="preserve">Per mio comando viene promulgato questo decreto: In tutto l'impero a me soggetto si onori e si tema il Dio di Daniele, perché egli è il Dio vivente, che dura in eterno; il suo regno è tale che non sarà mai distrutto e il suo dominio non conosce fine (Dn 6, 27). </w:t>
      </w:r>
    </w:p>
    <w:p w14:paraId="345F2FB4" w14:textId="77777777" w:rsidR="00AC4C51" w:rsidRPr="00EA05F4" w:rsidRDefault="00AC4C51" w:rsidP="0011578D">
      <w:pPr>
        <w:pStyle w:val="Corpotesto"/>
        <w:rPr>
          <w:i/>
          <w:iCs/>
          <w:sz w:val="20"/>
        </w:rPr>
      </w:pPr>
      <w:r w:rsidRPr="00EA05F4">
        <w:rPr>
          <w:i/>
          <w:iCs/>
          <w:sz w:val="20"/>
        </w:rPr>
        <w:t xml:space="preserve">che gli diede potere, gloria e regno; tutti i popoli, nazioni e lingue lo servivano; il suo potere è un potere eterno, che non tramonta mai, e il suo regno è tale che non sarà mai distrutto (Dn 7, 14). </w:t>
      </w:r>
    </w:p>
    <w:p w14:paraId="42B5D24D" w14:textId="77777777" w:rsidR="00AC4C51" w:rsidRPr="00EA05F4" w:rsidRDefault="00AC4C51" w:rsidP="0011578D">
      <w:pPr>
        <w:pStyle w:val="Corpotesto"/>
        <w:rPr>
          <w:i/>
          <w:iCs/>
          <w:sz w:val="20"/>
        </w:rPr>
      </w:pPr>
      <w:r w:rsidRPr="00EA05F4">
        <w:rPr>
          <w:i/>
          <w:iCs/>
          <w:sz w:val="20"/>
        </w:rPr>
        <w:t xml:space="preserve">Allora il regno, il potere e la grandezza di tutti i regni che sono sotto il cielo saranno dati al popolo dei santi dell'Altissimo, il cui regno sarà eterno e tutti gli imperi lo serviranno e obbediranno" (Dn 7, 27). </w:t>
      </w:r>
    </w:p>
    <w:p w14:paraId="54519981" w14:textId="77777777" w:rsidR="00AC4C51" w:rsidRPr="00EA05F4" w:rsidRDefault="00AC4C51" w:rsidP="0011578D">
      <w:pPr>
        <w:pStyle w:val="Corpotesto"/>
        <w:rPr>
          <w:i/>
          <w:iCs/>
          <w:sz w:val="20"/>
        </w:rPr>
      </w:pPr>
      <w:r w:rsidRPr="00EA05F4">
        <w:rPr>
          <w:i/>
          <w:iCs/>
          <w:sz w:val="20"/>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597AD948" w14:textId="77777777" w:rsidR="00AC4C51" w:rsidRPr="00EA05F4" w:rsidRDefault="00AC4C51" w:rsidP="0011578D">
      <w:pPr>
        <w:pStyle w:val="Corpotesto"/>
        <w:rPr>
          <w:i/>
          <w:iCs/>
          <w:sz w:val="20"/>
        </w:rPr>
      </w:pPr>
      <w:r w:rsidRPr="00EA05F4">
        <w:rPr>
          <w:i/>
          <w:iCs/>
          <w:sz w:val="20"/>
        </w:rPr>
        <w:t xml:space="preserve">Allora Susanna ad alta voce esclamò: "Dio eterno, che conosci i segreti, che conosci le cose prima che accadano (Dn 13, 42). </w:t>
      </w:r>
    </w:p>
    <w:p w14:paraId="58EE7CD1" w14:textId="77777777" w:rsidR="00AC4C51" w:rsidRPr="00EA05F4" w:rsidRDefault="00AC4C51" w:rsidP="0011578D">
      <w:pPr>
        <w:pStyle w:val="Corpotesto"/>
        <w:rPr>
          <w:i/>
          <w:iCs/>
          <w:sz w:val="20"/>
        </w:rPr>
      </w:pPr>
      <w:r w:rsidRPr="00EA05F4">
        <w:rPr>
          <w:i/>
          <w:iCs/>
          <w:sz w:val="20"/>
        </w:rPr>
        <w:t xml:space="preserve">Tutti gli altri popoli camminino pure ognuno nel nome del suo dio, noi cammineremo nel nome del Signore Dio nostro, in eterno, sempre (Mi 4, 5). </w:t>
      </w:r>
    </w:p>
    <w:p w14:paraId="503739B6" w14:textId="77777777" w:rsidR="00AC4C51" w:rsidRPr="00EA05F4" w:rsidRDefault="00AC4C51" w:rsidP="0011578D">
      <w:pPr>
        <w:pStyle w:val="Corpotesto"/>
        <w:rPr>
          <w:i/>
          <w:iCs/>
          <w:sz w:val="20"/>
        </w:rPr>
      </w:pPr>
      <w:r w:rsidRPr="00EA05F4">
        <w:rPr>
          <w:i/>
          <w:iCs/>
          <w:sz w:val="20"/>
        </w:rPr>
        <w:t xml:space="preserve">Se la tua mano o il tuo piede ti è occasione di scandalo, taglialo e gettalo via da te; è meglio per te entrare nella vita monco o zoppo, che avere due mani o due piedi ed essere gettato nel fuoco eterno (Mt 18, 8). </w:t>
      </w:r>
    </w:p>
    <w:p w14:paraId="71ADE883" w14:textId="77777777" w:rsidR="00AC4C51" w:rsidRPr="00EA05F4" w:rsidRDefault="00AC4C51" w:rsidP="0011578D">
      <w:pPr>
        <w:pStyle w:val="Corpotesto"/>
        <w:rPr>
          <w:i/>
          <w:iCs/>
          <w:sz w:val="20"/>
        </w:rPr>
      </w:pPr>
      <w:r w:rsidRPr="00EA05F4">
        <w:rPr>
          <w:i/>
          <w:iCs/>
          <w:sz w:val="20"/>
        </w:rPr>
        <w:t xml:space="preserve">Poi dirà a quelli posti alla sua sinistra: Via, lontano da me, maledetti, nel fuoco eterno, preparato per il diavolo e per i suoi angeli (Mt 25, 41). </w:t>
      </w:r>
    </w:p>
    <w:p w14:paraId="37BDCAEC" w14:textId="77777777" w:rsidR="00AC4C51" w:rsidRPr="00EA05F4" w:rsidRDefault="00AC4C51" w:rsidP="0011578D">
      <w:pPr>
        <w:pStyle w:val="Corpotesto"/>
        <w:rPr>
          <w:i/>
          <w:iCs/>
          <w:sz w:val="20"/>
        </w:rPr>
      </w:pPr>
      <w:r w:rsidRPr="00EA05F4">
        <w:rPr>
          <w:i/>
          <w:iCs/>
          <w:sz w:val="20"/>
        </w:rPr>
        <w:t xml:space="preserve">E se ne andranno, questi al supplizio eterno, e i giusti alla vita eterna" (Mt 25, 46). </w:t>
      </w:r>
    </w:p>
    <w:p w14:paraId="071E97C7" w14:textId="77777777" w:rsidR="00AC4C51" w:rsidRPr="00EA05F4" w:rsidRDefault="00AC4C51" w:rsidP="0011578D">
      <w:pPr>
        <w:pStyle w:val="Corpotesto"/>
        <w:rPr>
          <w:i/>
          <w:iCs/>
          <w:sz w:val="20"/>
        </w:rPr>
      </w:pPr>
      <w:r w:rsidRPr="00EA05F4">
        <w:rPr>
          <w:i/>
          <w:iCs/>
          <w:sz w:val="20"/>
        </w:rPr>
        <w:t>Ma chi avrà bestemmiato contro lo Spirito santo, non avrà perdono in eterno: sarà reo di colpa eterna" (Mc 3, 29).</w:t>
      </w:r>
    </w:p>
    <w:p w14:paraId="3BB1712E" w14:textId="77777777" w:rsidR="00AC4C51" w:rsidRPr="00EA05F4" w:rsidRDefault="00AC4C51" w:rsidP="0011578D">
      <w:pPr>
        <w:pStyle w:val="Corpotesto"/>
        <w:rPr>
          <w:i/>
          <w:iCs/>
          <w:sz w:val="20"/>
        </w:rPr>
      </w:pPr>
      <w:r w:rsidRPr="00EA05F4">
        <w:rPr>
          <w:i/>
          <w:iCs/>
          <w:sz w:val="20"/>
        </w:rPr>
        <w:t xml:space="preserve">Io sono il pane vivo, disceso dal cielo. Se uno mangia di questo pane vivrà in eterno e il pane che io darò è la mia carne per la vita del mondo" (Gv 6, 51). </w:t>
      </w:r>
    </w:p>
    <w:p w14:paraId="214FBAEB" w14:textId="77777777" w:rsidR="00AC4C51" w:rsidRPr="00EA05F4" w:rsidRDefault="00AC4C51" w:rsidP="0011578D">
      <w:pPr>
        <w:pStyle w:val="Corpotesto"/>
        <w:rPr>
          <w:i/>
          <w:iCs/>
          <w:sz w:val="20"/>
        </w:rPr>
      </w:pPr>
      <w:r w:rsidRPr="00EA05F4">
        <w:rPr>
          <w:i/>
          <w:iCs/>
          <w:sz w:val="20"/>
        </w:rPr>
        <w:t xml:space="preserve">Questo è il pane disceso dal cielo, non come quello che mangiarono i padri vostri e morirono. Chi mangia questo pane vivrà in eterno" (Gv 6, 58). </w:t>
      </w:r>
    </w:p>
    <w:p w14:paraId="0AC28E9C" w14:textId="77777777" w:rsidR="00AC4C51" w:rsidRPr="00EA05F4" w:rsidRDefault="00AC4C51" w:rsidP="0011578D">
      <w:pPr>
        <w:pStyle w:val="Corpotesto"/>
        <w:rPr>
          <w:i/>
          <w:iCs/>
          <w:sz w:val="20"/>
        </w:rPr>
      </w:pPr>
      <w:r w:rsidRPr="00EA05F4">
        <w:rPr>
          <w:i/>
          <w:iCs/>
          <w:sz w:val="20"/>
        </w:rPr>
        <w:t xml:space="preserve">chiunque vive e crede in me, non morrà in eterno. Credi tu questo?" (Gv 11, 26). </w:t>
      </w:r>
    </w:p>
    <w:p w14:paraId="64E5A3DA" w14:textId="77777777" w:rsidR="00AC4C51" w:rsidRPr="00EA05F4" w:rsidRDefault="00AC4C51" w:rsidP="0011578D">
      <w:pPr>
        <w:pStyle w:val="Corpotesto"/>
        <w:rPr>
          <w:i/>
          <w:iCs/>
          <w:sz w:val="20"/>
        </w:rPr>
      </w:pPr>
      <w:r w:rsidRPr="00EA05F4">
        <w:rPr>
          <w:i/>
          <w:iCs/>
          <w:sz w:val="20"/>
        </w:rPr>
        <w:t xml:space="preserve">Allora la folla gli rispose: "Noi abbiamo appreso dalla Legge che il Cristo rimane in eterno; come dunque tu dici che il Figlio dell'uomo deve essere elevato? Chi è questo Figlio dell'uomo?" (Gv 12, 34). </w:t>
      </w:r>
    </w:p>
    <w:p w14:paraId="58CBD057" w14:textId="77777777" w:rsidR="00AC4C51" w:rsidRPr="00EA05F4" w:rsidRDefault="00AC4C51" w:rsidP="0011578D">
      <w:pPr>
        <w:pStyle w:val="Corpotesto"/>
        <w:rPr>
          <w:i/>
          <w:iCs/>
          <w:sz w:val="20"/>
        </w:rPr>
      </w:pPr>
      <w:r w:rsidRPr="00EA05F4">
        <w:rPr>
          <w:i/>
          <w:iCs/>
          <w:sz w:val="20"/>
        </w:rPr>
        <w:t xml:space="preserve">Ma rivelato ora e annunziato mediante le scritture profetiche, per ordine dell'eterno Dio, a tutte le genti perché obbediscano alla fede (Rm 16, 26). </w:t>
      </w:r>
    </w:p>
    <w:p w14:paraId="1E0473E5" w14:textId="77777777" w:rsidR="00AC4C51" w:rsidRPr="00EA05F4" w:rsidRDefault="00AC4C51" w:rsidP="0011578D">
      <w:pPr>
        <w:pStyle w:val="Corpotesto"/>
        <w:rPr>
          <w:i/>
          <w:iCs/>
          <w:sz w:val="20"/>
        </w:rPr>
      </w:pPr>
      <w:r w:rsidRPr="00EA05F4">
        <w:rPr>
          <w:i/>
          <w:iCs/>
          <w:sz w:val="20"/>
        </w:rPr>
        <w:t xml:space="preserve">Come sta scritto: ha largheggiato, ha dato ai poveri; la sua giustizia dura in eterno (2Cor 9, 9). </w:t>
      </w:r>
    </w:p>
    <w:p w14:paraId="2BDEED50" w14:textId="77777777" w:rsidR="00AC4C51" w:rsidRPr="00EA05F4" w:rsidRDefault="00AC4C51" w:rsidP="0011578D">
      <w:pPr>
        <w:pStyle w:val="Corpotesto"/>
        <w:rPr>
          <w:i/>
          <w:iCs/>
          <w:sz w:val="20"/>
        </w:rPr>
      </w:pPr>
      <w:r w:rsidRPr="00EA05F4">
        <w:rPr>
          <w:i/>
          <w:iCs/>
          <w:sz w:val="20"/>
        </w:rPr>
        <w:t xml:space="preserve">Secondo il disegno eterno che ha attuato in Cristo Gesù nostro Signore (Ef 3, 11). </w:t>
      </w:r>
    </w:p>
    <w:p w14:paraId="2242D6BA" w14:textId="77777777" w:rsidR="00AC4C51" w:rsidRPr="00EA05F4" w:rsidRDefault="00AC4C51" w:rsidP="0011578D">
      <w:pPr>
        <w:pStyle w:val="Corpotesto"/>
        <w:rPr>
          <w:i/>
          <w:iCs/>
          <w:sz w:val="20"/>
        </w:rPr>
      </w:pPr>
      <w:r w:rsidRPr="00EA05F4">
        <w:rPr>
          <w:i/>
          <w:iCs/>
          <w:sz w:val="20"/>
        </w:rPr>
        <w:t xml:space="preserve">Il Signore mi libererà da ogni male e mi salverà per il suo regno eterno; a lui la gloria nei secoli dei secoli. Amen (2Tm 4, 18). </w:t>
      </w:r>
    </w:p>
    <w:p w14:paraId="79346E0A" w14:textId="77777777" w:rsidR="00AC4C51" w:rsidRPr="00EA05F4" w:rsidRDefault="00AC4C51" w:rsidP="0011578D">
      <w:pPr>
        <w:pStyle w:val="Corpotesto"/>
        <w:rPr>
          <w:i/>
          <w:iCs/>
          <w:sz w:val="20"/>
        </w:rPr>
      </w:pPr>
      <w:r w:rsidRPr="00EA05F4">
        <w:rPr>
          <w:i/>
          <w:iCs/>
          <w:sz w:val="20"/>
        </w:rPr>
        <w:t xml:space="preserve">Del Figlio invece afferma: Il tuo trono, o Dio, sta in eterno e: Scettro d'equità è lo scettro del tuo regno (Eb 1, 8). </w:t>
      </w:r>
    </w:p>
    <w:p w14:paraId="6B6E78FB" w14:textId="77777777" w:rsidR="00AC4C51" w:rsidRPr="00EA05F4" w:rsidRDefault="00AC4C51" w:rsidP="0011578D">
      <w:pPr>
        <w:pStyle w:val="Corpotesto"/>
        <w:rPr>
          <w:i/>
          <w:iCs/>
          <w:sz w:val="20"/>
        </w:rPr>
      </w:pPr>
      <w:r w:rsidRPr="00EA05F4">
        <w:rPr>
          <w:i/>
          <w:iCs/>
          <w:sz w:val="20"/>
        </w:rPr>
        <w:t xml:space="preserve">Della dottrina dei battesimi, dell'imposizione delle mani, della risurrezione dei morti e del giudizio eterno (Eb 6, 2). </w:t>
      </w:r>
    </w:p>
    <w:p w14:paraId="08241F10" w14:textId="77777777" w:rsidR="00AC4C51" w:rsidRPr="00EA05F4" w:rsidRDefault="00AC4C51" w:rsidP="0011578D">
      <w:pPr>
        <w:pStyle w:val="Corpotesto"/>
        <w:rPr>
          <w:i/>
          <w:iCs/>
          <w:sz w:val="20"/>
        </w:rPr>
      </w:pPr>
      <w:r w:rsidRPr="00EA05F4">
        <w:rPr>
          <w:i/>
          <w:iCs/>
          <w:sz w:val="20"/>
        </w:rPr>
        <w:t xml:space="preserve">Egli è senza padre, senza madre, senza genealogia, senza principio di giorni né fine di vita, fatto simile al Figlio di Dio, rimane sacerdote in eterno (Eb 7, 3). </w:t>
      </w:r>
    </w:p>
    <w:p w14:paraId="6CC84F40" w14:textId="77777777" w:rsidR="00AC4C51" w:rsidRPr="00EA05F4" w:rsidRDefault="00AC4C51" w:rsidP="0011578D">
      <w:pPr>
        <w:pStyle w:val="Corpotesto"/>
        <w:rPr>
          <w:i/>
          <w:iCs/>
          <w:sz w:val="20"/>
        </w:rPr>
      </w:pPr>
      <w:r w:rsidRPr="00EA05F4">
        <w:rPr>
          <w:i/>
          <w:iCs/>
          <w:sz w:val="20"/>
        </w:rPr>
        <w:t xml:space="preserve">Gli è resa infatti questa testimonianza: Tu sei sacerdote in eterno alla maniera di Melchìsedek (Eb 7, 17). </w:t>
      </w:r>
    </w:p>
    <w:p w14:paraId="5B952B0E" w14:textId="77777777" w:rsidR="00AC4C51" w:rsidRPr="00EA05F4" w:rsidRDefault="00AC4C51" w:rsidP="0011578D">
      <w:pPr>
        <w:pStyle w:val="Corpotesto"/>
        <w:rPr>
          <w:i/>
          <w:iCs/>
          <w:sz w:val="20"/>
        </w:rPr>
      </w:pPr>
      <w:r w:rsidRPr="00EA05F4">
        <w:rPr>
          <w:i/>
          <w:iCs/>
          <w:sz w:val="20"/>
        </w:rPr>
        <w:t xml:space="preserve">La legge infatti costituisce sommi sacerdoti uomini soggetti all'umana debolezza, ma la parola del giuramento, posteriore alla legge, costituisce il Figlio che è stato reso perfetto in eterno (Eb 7, 28). </w:t>
      </w:r>
    </w:p>
    <w:p w14:paraId="04A1AC01" w14:textId="77777777" w:rsidR="00AC4C51" w:rsidRPr="00EA05F4" w:rsidRDefault="00AC4C51" w:rsidP="0011578D">
      <w:pPr>
        <w:pStyle w:val="Corpotesto"/>
        <w:rPr>
          <w:i/>
          <w:iCs/>
          <w:sz w:val="20"/>
        </w:rPr>
      </w:pPr>
      <w:r w:rsidRPr="00EA05F4">
        <w:rPr>
          <w:i/>
          <w:iCs/>
          <w:sz w:val="20"/>
        </w:rPr>
        <w:t xml:space="preserve">Quanto più il sangue di Cristo, il quale con uno Spirito eterno offrì se stesso senza macchia a Dio, purificherà la nostra coscienza dalla opere morte, per servire il Dio vivente? (Eb 9, 14). </w:t>
      </w:r>
    </w:p>
    <w:p w14:paraId="495055C4" w14:textId="77777777" w:rsidR="00AC4C51" w:rsidRPr="00EA05F4" w:rsidRDefault="00AC4C51" w:rsidP="0011578D">
      <w:pPr>
        <w:pStyle w:val="Corpotesto"/>
        <w:rPr>
          <w:i/>
          <w:iCs/>
          <w:sz w:val="20"/>
        </w:rPr>
      </w:pPr>
      <w:r w:rsidRPr="00EA05F4">
        <w:rPr>
          <w:i/>
          <w:iCs/>
          <w:sz w:val="20"/>
        </w:rPr>
        <w:t xml:space="preserve">Ma la parola del Signore rimane in eterno. E questa è la parola del vangelo che vi è stato annunziato (1Pt 1, 25). </w:t>
      </w:r>
    </w:p>
    <w:p w14:paraId="29F70AE9" w14:textId="77777777" w:rsidR="00AC4C51" w:rsidRPr="00EA05F4" w:rsidRDefault="00AC4C51" w:rsidP="0011578D">
      <w:pPr>
        <w:pStyle w:val="Corpotesto"/>
        <w:rPr>
          <w:i/>
          <w:iCs/>
          <w:sz w:val="20"/>
        </w:rPr>
      </w:pPr>
      <w:r w:rsidRPr="00EA05F4">
        <w:rPr>
          <w:i/>
          <w:iCs/>
          <w:sz w:val="20"/>
        </w:rPr>
        <w:t xml:space="preserve">Così infatti vi sarà ampiamente aperto l'ingresso nel regno eterno del Signore nostro e salvatore Gesù Cristo (2Pt 1, 11). </w:t>
      </w:r>
    </w:p>
    <w:p w14:paraId="056A43CC" w14:textId="77777777" w:rsidR="00AC4C51" w:rsidRPr="00EA05F4" w:rsidRDefault="00AC4C51" w:rsidP="0011578D">
      <w:pPr>
        <w:pStyle w:val="Corpotesto"/>
        <w:rPr>
          <w:i/>
          <w:iCs/>
          <w:sz w:val="20"/>
        </w:rPr>
      </w:pPr>
      <w:r w:rsidRPr="00EA05F4">
        <w:rPr>
          <w:i/>
          <w:iCs/>
          <w:sz w:val="20"/>
        </w:rPr>
        <w:t xml:space="preserve">E il mondo passa con la sua concupiscenza; ma chi fa la volontà di Dio rimane in eterno! (1Gv 2, 17). </w:t>
      </w:r>
    </w:p>
    <w:p w14:paraId="58B79098" w14:textId="77777777" w:rsidR="00AC4C51" w:rsidRPr="00EA05F4" w:rsidRDefault="00AC4C51" w:rsidP="0011578D">
      <w:pPr>
        <w:pStyle w:val="Corpotesto"/>
        <w:rPr>
          <w:i/>
          <w:iCs/>
          <w:sz w:val="20"/>
        </w:rPr>
      </w:pPr>
      <w:r w:rsidRPr="00EA05F4">
        <w:rPr>
          <w:i/>
          <w:iCs/>
          <w:sz w:val="20"/>
        </w:rPr>
        <w:t xml:space="preserve">A causa della verità che dimora in noi e dimorerà con noi in eterno (2Gv 1, 2). </w:t>
      </w:r>
    </w:p>
    <w:p w14:paraId="15330CDC" w14:textId="77777777" w:rsidR="00AC4C51" w:rsidRPr="00EA05F4" w:rsidRDefault="00AC4C51" w:rsidP="0011578D">
      <w:pPr>
        <w:pStyle w:val="Corpotesto"/>
        <w:rPr>
          <w:i/>
          <w:iCs/>
          <w:sz w:val="20"/>
        </w:rPr>
      </w:pPr>
      <w:r w:rsidRPr="00EA05F4">
        <w:rPr>
          <w:i/>
          <w:iCs/>
          <w:sz w:val="20"/>
        </w:rPr>
        <w:t xml:space="preserve">Così Sòdoma e Gomorra e le città vicine, che si sono abbandonate all'impudicizia allo stesso modo e sono andate dietro a vizi contro natura, stanno come esempio subendo le pene di un fuoco eterno (Gd 1, 7). </w:t>
      </w:r>
    </w:p>
    <w:p w14:paraId="62810E24" w14:textId="77777777" w:rsidR="00AC4C51" w:rsidRPr="00EA05F4" w:rsidRDefault="00AC4C51" w:rsidP="0011578D">
      <w:pPr>
        <w:pStyle w:val="Corpotesto"/>
        <w:rPr>
          <w:i/>
          <w:iCs/>
          <w:sz w:val="20"/>
        </w:rPr>
      </w:pPr>
      <w:r w:rsidRPr="00EA05F4">
        <w:rPr>
          <w:i/>
          <w:iCs/>
          <w:sz w:val="20"/>
        </w:rPr>
        <w:t xml:space="preserve">come onde selvagge del mare, che schiumano le loro brutture; come astri erranti, ai quali è riservata la caligine della tenebra in eterno (Gd 1, 13). </w:t>
      </w:r>
    </w:p>
    <w:p w14:paraId="0C085A17" w14:textId="77777777" w:rsidR="00AC4C51" w:rsidRPr="00EA05F4" w:rsidRDefault="00AC4C51" w:rsidP="0011578D">
      <w:pPr>
        <w:pStyle w:val="Corpotesto"/>
        <w:rPr>
          <w:i/>
          <w:iCs/>
          <w:sz w:val="20"/>
        </w:rPr>
      </w:pPr>
      <w:r w:rsidRPr="00EA05F4">
        <w:rPr>
          <w:i/>
          <w:iCs/>
          <w:sz w:val="20"/>
        </w:rPr>
        <w:t xml:space="preserve">Poi vidi un altro angelo che volando in mezzo al cielo recava un vangelo eterno da annunziare agli abitanti della terra e ad ogni nazione, razza, lingua e popolo (Ap 14, 6). </w:t>
      </w:r>
    </w:p>
    <w:p w14:paraId="3774E41F" w14:textId="77777777" w:rsidR="00AC4C51" w:rsidRPr="00EA05F4" w:rsidRDefault="00AC4C51" w:rsidP="0011578D">
      <w:pPr>
        <w:pStyle w:val="Corpotesto"/>
        <w:rPr>
          <w:i/>
          <w:iCs/>
          <w:sz w:val="20"/>
        </w:rPr>
      </w:pPr>
      <w:r w:rsidRPr="00EA05F4">
        <w:rPr>
          <w:i/>
          <w:iCs/>
          <w:sz w:val="20"/>
        </w:rPr>
        <w:t xml:space="preserve">L'arco sarà sulle nubi e io lo guarderò per ricordare l'alleanza eterna tra Dio e ogni essere che vive in ogni carne che è sulla terra (Gen 9, 16). </w:t>
      </w:r>
    </w:p>
    <w:p w14:paraId="1A6042D8" w14:textId="77777777" w:rsidR="00AC4C51" w:rsidRPr="00103FAE" w:rsidRDefault="00AC4C51" w:rsidP="0011578D">
      <w:pPr>
        <w:pStyle w:val="Corpotesto"/>
        <w:rPr>
          <w:i/>
          <w:iCs/>
          <w:sz w:val="20"/>
        </w:rPr>
      </w:pPr>
      <w:r w:rsidRPr="00103FAE">
        <w:rPr>
          <w:i/>
          <w:iCs/>
          <w:sz w:val="20"/>
        </w:rPr>
        <w:t xml:space="preserve">Poi vide Amalek, pronunziò il suo poema e disse: "Amalek è la prima delle nazioni, ma il suo avvenire sarà eterna rovina" (Nm 24, 20). </w:t>
      </w:r>
    </w:p>
    <w:p w14:paraId="79F11A2D" w14:textId="77777777" w:rsidR="00AC4C51" w:rsidRPr="00103FAE" w:rsidRDefault="00AC4C51" w:rsidP="0011578D">
      <w:pPr>
        <w:pStyle w:val="Corpotesto"/>
        <w:rPr>
          <w:i/>
          <w:iCs/>
          <w:sz w:val="20"/>
        </w:rPr>
      </w:pPr>
      <w:r w:rsidRPr="00103FAE">
        <w:rPr>
          <w:i/>
          <w:iCs/>
          <w:sz w:val="20"/>
        </w:rPr>
        <w:t xml:space="preserve">Così è stabile la mia casa davanti a Dio, perché ha stabilito con me un'alleanza eterna, in tutto regolata e garantita. Non farà dunque germogliare quanto mi salva e quanto mi diletta? (2Sam 23, 5). </w:t>
      </w:r>
    </w:p>
    <w:p w14:paraId="31863C04" w14:textId="77777777" w:rsidR="00AC4C51" w:rsidRPr="00103FAE" w:rsidRDefault="00AC4C51" w:rsidP="0011578D">
      <w:pPr>
        <w:pStyle w:val="Corpotesto"/>
        <w:rPr>
          <w:i/>
          <w:iCs/>
          <w:sz w:val="20"/>
        </w:rPr>
      </w:pPr>
      <w:r w:rsidRPr="00103FAE">
        <w:rPr>
          <w:i/>
          <w:iCs/>
          <w:sz w:val="20"/>
        </w:rPr>
        <w:t xml:space="preserve">Io ho sentito fin dalla mia nascita, in seno alla mia famiglia, che tu, Signore, hai scelto Israele da tutte le nazioni e i nostri padri da tutti i loro antenati come tua eterna eredità, e hai fatto loro secondo quanto avevi promesso (Est 4, 17m). </w:t>
      </w:r>
    </w:p>
    <w:p w14:paraId="05B92F1D" w14:textId="77777777" w:rsidR="00AC4C51" w:rsidRPr="00103FAE" w:rsidRDefault="00AC4C51" w:rsidP="0011578D">
      <w:pPr>
        <w:pStyle w:val="Corpotesto"/>
        <w:rPr>
          <w:i/>
          <w:iCs/>
          <w:sz w:val="20"/>
        </w:rPr>
      </w:pPr>
      <w:r w:rsidRPr="00103FAE">
        <w:rPr>
          <w:i/>
          <w:iCs/>
          <w:sz w:val="20"/>
        </w:rPr>
        <w:t xml:space="preserve">Giunto all'ultimo respiro, disse: "Tu, o scellerato, ci elimini dalla vita presente, ma il re del mondo, dopo che saremo morti per le sue leggi, ci risusciterà a vita nuova ed eterna" (2Mac 7, 9). </w:t>
      </w:r>
    </w:p>
    <w:p w14:paraId="2C510DDB" w14:textId="77777777" w:rsidR="00AC4C51" w:rsidRPr="00103FAE" w:rsidRDefault="00AC4C51" w:rsidP="0011578D">
      <w:pPr>
        <w:pStyle w:val="Corpotesto"/>
        <w:rPr>
          <w:i/>
          <w:iCs/>
          <w:sz w:val="20"/>
        </w:rPr>
      </w:pPr>
      <w:r w:rsidRPr="00103FAE">
        <w:rPr>
          <w:i/>
          <w:iCs/>
          <w:sz w:val="20"/>
        </w:rPr>
        <w:t xml:space="preserve">Già ora i nostri fratelli, che hanno sopportato breve tormento, hanno conseguito da Dio l'eredità della vita eterna. Tu invece subirai per giudizio di Dio il giusto castigo della tua superbia (2Mac 7, 36). </w:t>
      </w:r>
    </w:p>
    <w:p w14:paraId="3C8D4561" w14:textId="77777777" w:rsidR="00AC4C51" w:rsidRPr="00103FAE" w:rsidRDefault="00AC4C51" w:rsidP="0011578D">
      <w:pPr>
        <w:pStyle w:val="Corpotesto"/>
        <w:rPr>
          <w:i/>
          <w:iCs/>
          <w:sz w:val="20"/>
        </w:rPr>
      </w:pPr>
      <w:r w:rsidRPr="00103FAE">
        <w:rPr>
          <w:i/>
          <w:iCs/>
          <w:sz w:val="20"/>
        </w:rPr>
        <w:t xml:space="preserve">Colpì alle spalle i suoi nemici, inflisse loro una vergogna eterna (Sal 77, 66). </w:t>
      </w:r>
    </w:p>
    <w:p w14:paraId="12AB6445" w14:textId="77777777" w:rsidR="00AC4C51" w:rsidRPr="00103FAE" w:rsidRDefault="00AC4C51" w:rsidP="0011578D">
      <w:pPr>
        <w:pStyle w:val="Corpotesto"/>
        <w:rPr>
          <w:i/>
          <w:iCs/>
          <w:sz w:val="20"/>
        </w:rPr>
      </w:pPr>
      <w:r w:rsidRPr="00103FAE">
        <w:rPr>
          <w:i/>
          <w:iCs/>
          <w:sz w:val="20"/>
        </w:rPr>
        <w:t xml:space="preserve">Se i peccatori germogliano come l'erba e fioriscono tutti i malfattori, li attende una rovina eterna (Sal 91, 8). </w:t>
      </w:r>
    </w:p>
    <w:p w14:paraId="54327039" w14:textId="77777777" w:rsidR="00AC4C51" w:rsidRPr="00103FAE" w:rsidRDefault="00AC4C51" w:rsidP="0011578D">
      <w:pPr>
        <w:pStyle w:val="Corpotesto"/>
        <w:rPr>
          <w:i/>
          <w:iCs/>
          <w:sz w:val="20"/>
        </w:rPr>
      </w:pPr>
      <w:r w:rsidRPr="00103FAE">
        <w:rPr>
          <w:i/>
          <w:iCs/>
          <w:sz w:val="20"/>
        </w:rPr>
        <w:t xml:space="preserve">Poiché buono è il Signore, eterna la sua misericordia, la sua fedeltà per ogni generazione (Sal 99, 5). </w:t>
      </w:r>
    </w:p>
    <w:p w14:paraId="2E082DA6" w14:textId="77777777" w:rsidR="00AC4C51" w:rsidRPr="00103FAE" w:rsidRDefault="00AC4C51" w:rsidP="0011578D">
      <w:pPr>
        <w:pStyle w:val="Corpotesto"/>
        <w:rPr>
          <w:i/>
          <w:iCs/>
          <w:sz w:val="20"/>
        </w:rPr>
      </w:pPr>
      <w:r w:rsidRPr="00103FAE">
        <w:rPr>
          <w:i/>
          <w:iCs/>
          <w:sz w:val="20"/>
        </w:rPr>
        <w:t xml:space="preserve">La stabilì per Giacobbe come legge, come alleanza eterna per Israele (Sal 104, 10). </w:t>
      </w:r>
    </w:p>
    <w:p w14:paraId="0ACC0536" w14:textId="77777777" w:rsidR="00AC4C51" w:rsidRPr="00103FAE" w:rsidRDefault="00AC4C51" w:rsidP="0011578D">
      <w:pPr>
        <w:pStyle w:val="Corpotesto"/>
        <w:rPr>
          <w:i/>
          <w:iCs/>
          <w:sz w:val="20"/>
        </w:rPr>
      </w:pPr>
      <w:r w:rsidRPr="00103FAE">
        <w:rPr>
          <w:i/>
          <w:iCs/>
          <w:sz w:val="20"/>
        </w:rPr>
        <w:t xml:space="preserve">Alleluia. Celebrate il Signore, perché è buono, perché eterna è la sua misericordia (Sal 105, 1). </w:t>
      </w:r>
    </w:p>
    <w:p w14:paraId="4FF09C2B" w14:textId="77777777" w:rsidR="00AC4C51" w:rsidRPr="00103FAE" w:rsidRDefault="00AC4C51" w:rsidP="0011578D">
      <w:pPr>
        <w:pStyle w:val="Corpotesto"/>
        <w:rPr>
          <w:i/>
          <w:iCs/>
          <w:sz w:val="20"/>
        </w:rPr>
      </w:pPr>
      <w:r w:rsidRPr="00103FAE">
        <w:rPr>
          <w:i/>
          <w:iCs/>
          <w:sz w:val="20"/>
        </w:rPr>
        <w:t xml:space="preserve">Alleluia. Celebrate il Signore perché è buono, perché eterna è la sua misericordia (Sal 106, 1). </w:t>
      </w:r>
    </w:p>
    <w:p w14:paraId="5CA3F643" w14:textId="77777777" w:rsidR="00AC4C51" w:rsidRPr="00103FAE" w:rsidRDefault="00AC4C51" w:rsidP="0011578D">
      <w:pPr>
        <w:pStyle w:val="Corpotesto"/>
        <w:rPr>
          <w:i/>
          <w:iCs/>
          <w:sz w:val="20"/>
        </w:rPr>
      </w:pPr>
      <w:r w:rsidRPr="00103FAE">
        <w:rPr>
          <w:i/>
          <w:iCs/>
          <w:sz w:val="20"/>
        </w:rPr>
        <w:t xml:space="preserve">Alleluia. Celebrate il Signore, perché è buono; perché eterna è la sua misericordia (Sal 117, 1). </w:t>
      </w:r>
    </w:p>
    <w:p w14:paraId="192B3D9C" w14:textId="77777777" w:rsidR="00AC4C51" w:rsidRPr="00103FAE" w:rsidRDefault="00AC4C51" w:rsidP="0011578D">
      <w:pPr>
        <w:pStyle w:val="Corpotesto"/>
        <w:rPr>
          <w:i/>
          <w:iCs/>
          <w:sz w:val="20"/>
        </w:rPr>
      </w:pPr>
      <w:r w:rsidRPr="00103FAE">
        <w:rPr>
          <w:i/>
          <w:iCs/>
          <w:sz w:val="20"/>
        </w:rPr>
        <w:t xml:space="preserve">Dica Israele che egli è buono: eterna è la sua misericordia (Sal 117, 2). </w:t>
      </w:r>
    </w:p>
    <w:p w14:paraId="2AE75846" w14:textId="77777777" w:rsidR="00AC4C51" w:rsidRPr="00103FAE" w:rsidRDefault="00AC4C51" w:rsidP="0011578D">
      <w:pPr>
        <w:pStyle w:val="Corpotesto"/>
        <w:rPr>
          <w:i/>
          <w:iCs/>
          <w:sz w:val="20"/>
        </w:rPr>
      </w:pPr>
      <w:r w:rsidRPr="00103FAE">
        <w:rPr>
          <w:i/>
          <w:iCs/>
          <w:sz w:val="20"/>
        </w:rPr>
        <w:t xml:space="preserve">Lo dica la casa di Aronne: eterna è la sua misericordia (Sal 117, 3). </w:t>
      </w:r>
    </w:p>
    <w:p w14:paraId="08323DAA" w14:textId="77777777" w:rsidR="00AC4C51" w:rsidRPr="00103FAE" w:rsidRDefault="00AC4C51" w:rsidP="0011578D">
      <w:pPr>
        <w:pStyle w:val="Corpotesto"/>
        <w:rPr>
          <w:i/>
          <w:iCs/>
          <w:sz w:val="20"/>
        </w:rPr>
      </w:pPr>
      <w:r w:rsidRPr="00103FAE">
        <w:rPr>
          <w:i/>
          <w:iCs/>
          <w:sz w:val="20"/>
        </w:rPr>
        <w:t xml:space="preserve">Lo dica chi teme Dio: eterna è la sua misericordia (Sal 117, 4). </w:t>
      </w:r>
    </w:p>
    <w:p w14:paraId="0A745A22" w14:textId="77777777" w:rsidR="00AC4C51" w:rsidRPr="00103FAE" w:rsidRDefault="00AC4C51" w:rsidP="0011578D">
      <w:pPr>
        <w:pStyle w:val="Corpotesto"/>
        <w:rPr>
          <w:i/>
          <w:iCs/>
          <w:sz w:val="20"/>
        </w:rPr>
      </w:pPr>
      <w:r w:rsidRPr="00103FAE">
        <w:rPr>
          <w:i/>
          <w:iCs/>
          <w:sz w:val="20"/>
        </w:rPr>
        <w:t xml:space="preserve">Celebrate il Signore, perché è buono: perché eterna è la sua misericordia (Sal 117, 29). </w:t>
      </w:r>
    </w:p>
    <w:p w14:paraId="2CB286BF" w14:textId="77777777" w:rsidR="00AC4C51" w:rsidRPr="00103FAE" w:rsidRDefault="00AC4C51" w:rsidP="0011578D">
      <w:pPr>
        <w:pStyle w:val="Corpotesto"/>
        <w:rPr>
          <w:i/>
          <w:iCs/>
          <w:sz w:val="20"/>
        </w:rPr>
      </w:pPr>
      <w:r w:rsidRPr="00103FAE">
        <w:rPr>
          <w:i/>
          <w:iCs/>
          <w:sz w:val="20"/>
        </w:rPr>
        <w:t xml:space="preserve">La tua giustizia è giustizia eterna e verità è la tua legge (Sal 118, 142). </w:t>
      </w:r>
    </w:p>
    <w:p w14:paraId="57E8104C" w14:textId="77777777" w:rsidR="00AC4C51" w:rsidRPr="00103FAE" w:rsidRDefault="00AC4C51" w:rsidP="0011578D">
      <w:pPr>
        <w:pStyle w:val="Corpotesto"/>
        <w:rPr>
          <w:i/>
          <w:iCs/>
          <w:sz w:val="20"/>
        </w:rPr>
      </w:pPr>
      <w:r w:rsidRPr="00103FAE">
        <w:rPr>
          <w:i/>
          <w:iCs/>
          <w:sz w:val="20"/>
        </w:rPr>
        <w:t xml:space="preserve">Alleluia. Lodate il Signore perché è buono: perché eterna è la sua misericordia (Sal 135, 1). </w:t>
      </w:r>
    </w:p>
    <w:p w14:paraId="7CC61550" w14:textId="77777777" w:rsidR="00AC4C51" w:rsidRPr="00103FAE" w:rsidRDefault="00AC4C51" w:rsidP="0011578D">
      <w:pPr>
        <w:pStyle w:val="Corpotesto"/>
        <w:rPr>
          <w:i/>
          <w:iCs/>
          <w:sz w:val="20"/>
        </w:rPr>
      </w:pPr>
      <w:r w:rsidRPr="00103FAE">
        <w:rPr>
          <w:i/>
          <w:iCs/>
          <w:sz w:val="20"/>
        </w:rPr>
        <w:t xml:space="preserve">Lodate il Dio degli dei: perché eterna è la sua misericordia (Sal 135, 2). </w:t>
      </w:r>
    </w:p>
    <w:p w14:paraId="562C98DE" w14:textId="77777777" w:rsidR="00AC4C51" w:rsidRPr="00103FAE" w:rsidRDefault="00AC4C51" w:rsidP="0011578D">
      <w:pPr>
        <w:pStyle w:val="Corpotesto"/>
        <w:rPr>
          <w:i/>
          <w:iCs/>
          <w:sz w:val="20"/>
        </w:rPr>
      </w:pPr>
      <w:r w:rsidRPr="00103FAE">
        <w:rPr>
          <w:i/>
          <w:iCs/>
          <w:sz w:val="20"/>
        </w:rPr>
        <w:t xml:space="preserve">Lodate il Signore dei signori: perché eterna è la sua misericordia (Sal 135, 3). </w:t>
      </w:r>
    </w:p>
    <w:p w14:paraId="07F171C4" w14:textId="77777777" w:rsidR="00AC4C51" w:rsidRPr="00103FAE" w:rsidRDefault="00AC4C51" w:rsidP="0011578D">
      <w:pPr>
        <w:pStyle w:val="Corpotesto"/>
        <w:rPr>
          <w:i/>
          <w:iCs/>
          <w:sz w:val="20"/>
        </w:rPr>
      </w:pPr>
      <w:r w:rsidRPr="00103FAE">
        <w:rPr>
          <w:i/>
          <w:iCs/>
          <w:sz w:val="20"/>
        </w:rPr>
        <w:t xml:space="preserve">Egli solo ha compiuto meraviglie: perché eterna è la sua misericordia (Sal 135, 4). </w:t>
      </w:r>
    </w:p>
    <w:p w14:paraId="54A61C02" w14:textId="77777777" w:rsidR="00AC4C51" w:rsidRPr="00103FAE" w:rsidRDefault="00AC4C51" w:rsidP="0011578D">
      <w:pPr>
        <w:pStyle w:val="Corpotesto"/>
        <w:rPr>
          <w:i/>
          <w:iCs/>
          <w:sz w:val="20"/>
        </w:rPr>
      </w:pPr>
      <w:r w:rsidRPr="00103FAE">
        <w:rPr>
          <w:i/>
          <w:iCs/>
          <w:sz w:val="20"/>
        </w:rPr>
        <w:t xml:space="preserve">Ha creato i cieli con sapienza: perché eterna è la sua misericordia (Sal 135, 5). </w:t>
      </w:r>
    </w:p>
    <w:p w14:paraId="038D4E39" w14:textId="77777777" w:rsidR="00AC4C51" w:rsidRPr="00103FAE" w:rsidRDefault="00AC4C51" w:rsidP="0011578D">
      <w:pPr>
        <w:pStyle w:val="Corpotesto"/>
        <w:rPr>
          <w:i/>
          <w:iCs/>
          <w:sz w:val="20"/>
        </w:rPr>
      </w:pPr>
      <w:r w:rsidRPr="00103FAE">
        <w:rPr>
          <w:i/>
          <w:iCs/>
          <w:sz w:val="20"/>
        </w:rPr>
        <w:t xml:space="preserve">Ha stabilito la terra sulle acque: perché eterna è la sua misericordia (Sal 135, 6). </w:t>
      </w:r>
    </w:p>
    <w:p w14:paraId="5EFE9DD9" w14:textId="77777777" w:rsidR="00AC4C51" w:rsidRPr="00103FAE" w:rsidRDefault="00AC4C51" w:rsidP="0011578D">
      <w:pPr>
        <w:pStyle w:val="Corpotesto"/>
        <w:rPr>
          <w:i/>
          <w:iCs/>
          <w:sz w:val="20"/>
        </w:rPr>
      </w:pPr>
      <w:r w:rsidRPr="00103FAE">
        <w:rPr>
          <w:i/>
          <w:iCs/>
          <w:sz w:val="20"/>
        </w:rPr>
        <w:t xml:space="preserve">Ha fatto i grandi luminari: perché eterna è la sua misericordia (Sal 135, 7). </w:t>
      </w:r>
    </w:p>
    <w:p w14:paraId="68FA7010" w14:textId="77777777" w:rsidR="00AC4C51" w:rsidRPr="00103FAE" w:rsidRDefault="00AC4C51" w:rsidP="0011578D">
      <w:pPr>
        <w:pStyle w:val="Corpotesto"/>
        <w:rPr>
          <w:i/>
          <w:iCs/>
          <w:sz w:val="20"/>
        </w:rPr>
      </w:pPr>
      <w:r w:rsidRPr="00103FAE">
        <w:rPr>
          <w:i/>
          <w:iCs/>
          <w:sz w:val="20"/>
        </w:rPr>
        <w:t xml:space="preserve">Il sole per regolare il giorno: perché eterna è la sua misericordia (Sal 135, 8). </w:t>
      </w:r>
    </w:p>
    <w:p w14:paraId="6AA9F4AB" w14:textId="77777777" w:rsidR="00AC4C51" w:rsidRPr="00103FAE" w:rsidRDefault="00AC4C51" w:rsidP="0011578D">
      <w:pPr>
        <w:pStyle w:val="Corpotesto"/>
        <w:rPr>
          <w:i/>
          <w:iCs/>
          <w:sz w:val="20"/>
        </w:rPr>
      </w:pPr>
      <w:r w:rsidRPr="00103FAE">
        <w:rPr>
          <w:i/>
          <w:iCs/>
          <w:sz w:val="20"/>
        </w:rPr>
        <w:t xml:space="preserve">La luna e le stelle per regolare la notte: perché eterna è la sua misericordia (Sal 135, 9). </w:t>
      </w:r>
    </w:p>
    <w:p w14:paraId="151C42AE" w14:textId="77777777" w:rsidR="00AC4C51" w:rsidRPr="00103FAE" w:rsidRDefault="00AC4C51" w:rsidP="0011578D">
      <w:pPr>
        <w:pStyle w:val="Corpotesto"/>
        <w:rPr>
          <w:i/>
          <w:iCs/>
          <w:sz w:val="20"/>
        </w:rPr>
      </w:pPr>
      <w:r w:rsidRPr="00103FAE">
        <w:rPr>
          <w:i/>
          <w:iCs/>
          <w:sz w:val="20"/>
        </w:rPr>
        <w:t>Percosse l'Egitto nei suoi primogeniti: perché eterna è la sua misericordia (Sal 135, 10).</w:t>
      </w:r>
    </w:p>
    <w:p w14:paraId="7836B8AB" w14:textId="77777777" w:rsidR="00AC4C51" w:rsidRPr="00103FAE" w:rsidRDefault="00AC4C51" w:rsidP="0011578D">
      <w:pPr>
        <w:pStyle w:val="Corpotesto"/>
        <w:rPr>
          <w:i/>
          <w:iCs/>
          <w:sz w:val="20"/>
        </w:rPr>
      </w:pPr>
      <w:r w:rsidRPr="00103FAE">
        <w:rPr>
          <w:i/>
          <w:iCs/>
          <w:sz w:val="20"/>
        </w:rPr>
        <w:t xml:space="preserve">Da loro liberò Israele: perché eterna è la sua misericordia (Sal 135, 11). </w:t>
      </w:r>
    </w:p>
    <w:p w14:paraId="66575F72" w14:textId="77777777" w:rsidR="00AC4C51" w:rsidRPr="00103FAE" w:rsidRDefault="00AC4C51" w:rsidP="0011578D">
      <w:pPr>
        <w:pStyle w:val="Corpotesto"/>
        <w:rPr>
          <w:i/>
          <w:iCs/>
          <w:sz w:val="20"/>
        </w:rPr>
      </w:pPr>
      <w:r w:rsidRPr="00103FAE">
        <w:rPr>
          <w:i/>
          <w:iCs/>
          <w:sz w:val="20"/>
        </w:rPr>
        <w:t xml:space="preserve">Con mano potente e braccio teso: perché eterna è la sua misericordia  (Sal 135, 12). </w:t>
      </w:r>
    </w:p>
    <w:p w14:paraId="40F584D6" w14:textId="77777777" w:rsidR="00AC4C51" w:rsidRPr="00103FAE" w:rsidRDefault="00AC4C51" w:rsidP="0011578D">
      <w:pPr>
        <w:pStyle w:val="Corpotesto"/>
        <w:rPr>
          <w:i/>
          <w:iCs/>
          <w:sz w:val="20"/>
        </w:rPr>
      </w:pPr>
      <w:r w:rsidRPr="00103FAE">
        <w:rPr>
          <w:i/>
          <w:iCs/>
          <w:sz w:val="20"/>
        </w:rPr>
        <w:t xml:space="preserve">Divise il mar Rosso in due parti: perché eterna è la sua misericordia (Sal 135, 13). </w:t>
      </w:r>
    </w:p>
    <w:p w14:paraId="25F5D937" w14:textId="77777777" w:rsidR="00AC4C51" w:rsidRPr="00103FAE" w:rsidRDefault="00AC4C51" w:rsidP="0011578D">
      <w:pPr>
        <w:pStyle w:val="Corpotesto"/>
        <w:rPr>
          <w:i/>
          <w:iCs/>
          <w:sz w:val="20"/>
        </w:rPr>
      </w:pPr>
      <w:r w:rsidRPr="00103FAE">
        <w:rPr>
          <w:i/>
          <w:iCs/>
          <w:sz w:val="20"/>
        </w:rPr>
        <w:t xml:space="preserve">In mezzo fece passare Israele: perché eterna è la sua misericordia (Sal 135, 14). </w:t>
      </w:r>
    </w:p>
    <w:p w14:paraId="639AD3CB" w14:textId="77777777" w:rsidR="00AC4C51" w:rsidRPr="00103FAE" w:rsidRDefault="00AC4C51" w:rsidP="0011578D">
      <w:pPr>
        <w:pStyle w:val="Corpotesto"/>
        <w:rPr>
          <w:i/>
          <w:iCs/>
          <w:sz w:val="20"/>
        </w:rPr>
      </w:pPr>
      <w:r w:rsidRPr="00103FAE">
        <w:rPr>
          <w:i/>
          <w:iCs/>
          <w:sz w:val="20"/>
        </w:rPr>
        <w:t xml:space="preserve">Travolse il faraone e il suo esercito nel mar Rosso: perché eterna è la sua misericordia (Sal 135, 15). </w:t>
      </w:r>
    </w:p>
    <w:p w14:paraId="45BBF128" w14:textId="77777777" w:rsidR="00AC4C51" w:rsidRPr="00103FAE" w:rsidRDefault="00AC4C51" w:rsidP="0011578D">
      <w:pPr>
        <w:pStyle w:val="Corpotesto"/>
        <w:rPr>
          <w:i/>
          <w:iCs/>
          <w:sz w:val="20"/>
        </w:rPr>
      </w:pPr>
      <w:r w:rsidRPr="00103FAE">
        <w:rPr>
          <w:i/>
          <w:iCs/>
          <w:sz w:val="20"/>
        </w:rPr>
        <w:t xml:space="preserve">Guidò il suo popolo nel deserto: perché eterna è la sua misericordia (Sal 135, 16). </w:t>
      </w:r>
    </w:p>
    <w:p w14:paraId="561F6046" w14:textId="77777777" w:rsidR="00AC4C51" w:rsidRPr="00103FAE" w:rsidRDefault="00AC4C51" w:rsidP="0011578D">
      <w:pPr>
        <w:pStyle w:val="Corpotesto"/>
        <w:rPr>
          <w:i/>
          <w:iCs/>
          <w:sz w:val="20"/>
        </w:rPr>
      </w:pPr>
      <w:r w:rsidRPr="00103FAE">
        <w:rPr>
          <w:i/>
          <w:iCs/>
          <w:sz w:val="20"/>
        </w:rPr>
        <w:t xml:space="preserve">Percosse grandi sovrani perché eterna è la sua misericordia (Sal 135, 17). </w:t>
      </w:r>
    </w:p>
    <w:p w14:paraId="0CBD47FB" w14:textId="77777777" w:rsidR="00AC4C51" w:rsidRPr="00103FAE" w:rsidRDefault="00AC4C51" w:rsidP="0011578D">
      <w:pPr>
        <w:pStyle w:val="Corpotesto"/>
        <w:rPr>
          <w:i/>
          <w:iCs/>
          <w:sz w:val="20"/>
        </w:rPr>
      </w:pPr>
      <w:r w:rsidRPr="00103FAE">
        <w:rPr>
          <w:i/>
          <w:iCs/>
          <w:sz w:val="20"/>
        </w:rPr>
        <w:t xml:space="preserve">Uccise re potenti: perché eterna è la sua misericordia (Sal 135, 18). </w:t>
      </w:r>
    </w:p>
    <w:p w14:paraId="547F26E6" w14:textId="77777777" w:rsidR="00AC4C51" w:rsidRPr="00103FAE" w:rsidRDefault="00AC4C51" w:rsidP="0011578D">
      <w:pPr>
        <w:pStyle w:val="Corpotesto"/>
        <w:rPr>
          <w:i/>
          <w:iCs/>
          <w:sz w:val="20"/>
        </w:rPr>
      </w:pPr>
      <w:r w:rsidRPr="00103FAE">
        <w:rPr>
          <w:i/>
          <w:iCs/>
          <w:sz w:val="20"/>
        </w:rPr>
        <w:t xml:space="preserve">Seon, re degli Amorrei: perché eterna è la sua misericordia (Sal 135, 19). </w:t>
      </w:r>
    </w:p>
    <w:p w14:paraId="2D0420AB" w14:textId="77777777" w:rsidR="00AC4C51" w:rsidRPr="00103FAE" w:rsidRDefault="00AC4C51" w:rsidP="0011578D">
      <w:pPr>
        <w:pStyle w:val="Corpotesto"/>
        <w:rPr>
          <w:i/>
          <w:iCs/>
          <w:sz w:val="20"/>
        </w:rPr>
      </w:pPr>
      <w:r w:rsidRPr="00103FAE">
        <w:rPr>
          <w:i/>
          <w:iCs/>
          <w:sz w:val="20"/>
        </w:rPr>
        <w:t xml:space="preserve">Og, re di Basan: perché eterna è la sua misericordia (Sal 135, 20). </w:t>
      </w:r>
    </w:p>
    <w:p w14:paraId="1266152B" w14:textId="77777777" w:rsidR="00AC4C51" w:rsidRPr="00103FAE" w:rsidRDefault="00AC4C51" w:rsidP="0011578D">
      <w:pPr>
        <w:pStyle w:val="Corpotesto"/>
        <w:rPr>
          <w:i/>
          <w:iCs/>
          <w:sz w:val="20"/>
        </w:rPr>
      </w:pPr>
      <w:r w:rsidRPr="00103FAE">
        <w:rPr>
          <w:i/>
          <w:iCs/>
          <w:sz w:val="20"/>
        </w:rPr>
        <w:t xml:space="preserve">Diede in eredità il loro paese; perché eterna è la sua misericordia (Sal 135, 21). </w:t>
      </w:r>
    </w:p>
    <w:p w14:paraId="7146CC50" w14:textId="77777777" w:rsidR="00AC4C51" w:rsidRPr="00103FAE" w:rsidRDefault="00AC4C51" w:rsidP="0011578D">
      <w:pPr>
        <w:pStyle w:val="Corpotesto"/>
        <w:rPr>
          <w:i/>
          <w:iCs/>
          <w:sz w:val="20"/>
        </w:rPr>
      </w:pPr>
      <w:r w:rsidRPr="00103FAE">
        <w:rPr>
          <w:i/>
          <w:iCs/>
          <w:sz w:val="20"/>
        </w:rPr>
        <w:t>In eredità a Israele suo servo: perché eterna è la sua misericordia (Sal 135, 22).</w:t>
      </w:r>
    </w:p>
    <w:p w14:paraId="44191405" w14:textId="77777777" w:rsidR="00AC4C51" w:rsidRPr="00103FAE" w:rsidRDefault="00AC4C51" w:rsidP="0011578D">
      <w:pPr>
        <w:pStyle w:val="Corpotesto"/>
        <w:rPr>
          <w:i/>
          <w:iCs/>
          <w:sz w:val="20"/>
        </w:rPr>
      </w:pPr>
      <w:r w:rsidRPr="00103FAE">
        <w:rPr>
          <w:i/>
          <w:iCs/>
          <w:sz w:val="20"/>
        </w:rPr>
        <w:t xml:space="preserve">Nella nostra umiliazione si è ricordato di noi: perché eterna è la sua misericordia (Sal 135, 23). </w:t>
      </w:r>
    </w:p>
    <w:p w14:paraId="1121E082" w14:textId="77777777" w:rsidR="00AC4C51" w:rsidRPr="00103FAE" w:rsidRDefault="00AC4C51" w:rsidP="0011578D">
      <w:pPr>
        <w:pStyle w:val="Corpotesto"/>
        <w:rPr>
          <w:i/>
          <w:iCs/>
          <w:sz w:val="20"/>
        </w:rPr>
      </w:pPr>
      <w:r w:rsidRPr="00103FAE">
        <w:rPr>
          <w:i/>
          <w:iCs/>
          <w:sz w:val="20"/>
        </w:rPr>
        <w:t xml:space="preserve">Ci ha liberati dai nostri nemici: perché eterna è la sua misericordia (Sal 135, 24). </w:t>
      </w:r>
    </w:p>
    <w:p w14:paraId="5BAE82CA" w14:textId="77777777" w:rsidR="00AC4C51" w:rsidRPr="00103FAE" w:rsidRDefault="00AC4C51" w:rsidP="0011578D">
      <w:pPr>
        <w:pStyle w:val="Corpotesto"/>
        <w:rPr>
          <w:i/>
          <w:iCs/>
          <w:sz w:val="20"/>
        </w:rPr>
      </w:pPr>
      <w:r w:rsidRPr="00103FAE">
        <w:rPr>
          <w:i/>
          <w:iCs/>
          <w:sz w:val="20"/>
        </w:rPr>
        <w:t xml:space="preserve">Egli dá il cibo ad ogni vivente: perché eterna è la sua misericordia (Sal 135, 25). </w:t>
      </w:r>
    </w:p>
    <w:p w14:paraId="50DC55A0" w14:textId="77777777" w:rsidR="00AC4C51" w:rsidRPr="00103FAE" w:rsidRDefault="00AC4C51" w:rsidP="0011578D">
      <w:pPr>
        <w:pStyle w:val="Corpotesto"/>
        <w:rPr>
          <w:i/>
          <w:iCs/>
          <w:sz w:val="20"/>
        </w:rPr>
      </w:pPr>
      <w:r w:rsidRPr="00103FAE">
        <w:rPr>
          <w:i/>
          <w:iCs/>
          <w:sz w:val="20"/>
        </w:rPr>
        <w:t xml:space="preserve">Lodate il Dio del cielo: perché eterna è la sua misericordia (Sal 135, 26). </w:t>
      </w:r>
    </w:p>
    <w:p w14:paraId="2FCDB796" w14:textId="77777777" w:rsidR="00AC4C51" w:rsidRPr="00103FAE" w:rsidRDefault="00AC4C51" w:rsidP="0011578D">
      <w:pPr>
        <w:pStyle w:val="Corpotesto"/>
        <w:rPr>
          <w:i/>
          <w:iCs/>
          <w:sz w:val="20"/>
        </w:rPr>
      </w:pPr>
      <w:r w:rsidRPr="00103FAE">
        <w:rPr>
          <w:i/>
          <w:iCs/>
          <w:sz w:val="20"/>
        </w:rPr>
        <w:t xml:space="preserve">Quando si avrà paura delle alture e degli spauracchi della strada; quando fiorirà il mandorlo e la locusta si trascinerà a stento e il cappero non avrà più effetto, poiché l'uomo se ne va nella dimora eterna e i piagnoni si aggirano per la strada (Qo 12, 5). </w:t>
      </w:r>
    </w:p>
    <w:p w14:paraId="0208D4E1" w14:textId="77777777" w:rsidR="00AC4C51" w:rsidRPr="00103FAE" w:rsidRDefault="00AC4C51" w:rsidP="0011578D">
      <w:pPr>
        <w:pStyle w:val="Corpotesto"/>
        <w:rPr>
          <w:i/>
          <w:iCs/>
          <w:sz w:val="20"/>
        </w:rPr>
      </w:pPr>
      <w:r w:rsidRPr="00103FAE">
        <w:rPr>
          <w:i/>
          <w:iCs/>
          <w:sz w:val="20"/>
        </w:rPr>
        <w:t xml:space="preserve">Scese con lui nella prigione, non lo abbandonò mentre era in catene, finché gli procurò uno scettro regale e potere sui propri avversari, smascherò come mendaci i suoi accusatori e gli diede una gloria eterna (Sap 10, 14). </w:t>
      </w:r>
    </w:p>
    <w:p w14:paraId="27DB77FC" w14:textId="77777777" w:rsidR="00AC4C51" w:rsidRPr="00103FAE" w:rsidRDefault="00AC4C51" w:rsidP="0011578D">
      <w:pPr>
        <w:pStyle w:val="Corpotesto"/>
        <w:rPr>
          <w:i/>
          <w:iCs/>
          <w:sz w:val="20"/>
        </w:rPr>
      </w:pPr>
      <w:r w:rsidRPr="00103FAE">
        <w:rPr>
          <w:i/>
          <w:iCs/>
          <w:sz w:val="20"/>
        </w:rPr>
        <w:t xml:space="preserve">Gli iniqui credendo di dominare il popolo santo, incatenati nelle tenebre e prigionieri di una lunga notte, chiusi nelle case, giacevano esclusi dalla provvidenza eterna (Sap 17, 2). </w:t>
      </w:r>
    </w:p>
    <w:p w14:paraId="2996B386" w14:textId="77777777" w:rsidR="00AC4C51" w:rsidRPr="00103FAE" w:rsidRDefault="00AC4C51" w:rsidP="0011578D">
      <w:pPr>
        <w:pStyle w:val="Corpotesto"/>
        <w:rPr>
          <w:i/>
          <w:iCs/>
          <w:sz w:val="20"/>
        </w:rPr>
      </w:pPr>
      <w:r w:rsidRPr="00103FAE">
        <w:rPr>
          <w:i/>
          <w:iCs/>
          <w:sz w:val="20"/>
        </w:rPr>
        <w:t xml:space="preserve">Voi che temete il Signore, sperate i suoi benefici, la felicità eterna e la misericordia (Sir 2, 9). </w:t>
      </w:r>
    </w:p>
    <w:p w14:paraId="1571F645" w14:textId="77777777" w:rsidR="00AC4C51" w:rsidRPr="00103FAE" w:rsidRDefault="00AC4C51" w:rsidP="0011578D">
      <w:pPr>
        <w:pStyle w:val="Corpotesto"/>
        <w:rPr>
          <w:i/>
          <w:iCs/>
          <w:sz w:val="20"/>
        </w:rPr>
      </w:pPr>
      <w:r w:rsidRPr="00103FAE">
        <w:rPr>
          <w:i/>
          <w:iCs/>
          <w:sz w:val="20"/>
        </w:rPr>
        <w:t xml:space="preserve">Stabilì con loro un'alleanza eterna e fece loro conoscere i suoi decreti (Sir 17, 10). </w:t>
      </w:r>
    </w:p>
    <w:p w14:paraId="50017FB2" w14:textId="77777777" w:rsidR="00AC4C51" w:rsidRPr="00103FAE" w:rsidRDefault="00AC4C51" w:rsidP="0011578D">
      <w:pPr>
        <w:pStyle w:val="Corpotesto"/>
        <w:rPr>
          <w:i/>
          <w:iCs/>
          <w:sz w:val="20"/>
        </w:rPr>
      </w:pPr>
      <w:r w:rsidRPr="00103FAE">
        <w:rPr>
          <w:i/>
          <w:iCs/>
          <w:sz w:val="20"/>
        </w:rPr>
        <w:t xml:space="preserve">Così anche Giosuè figlio di Iozedèk; essi nei loro giorni riedificarono il tempio ed elevarono al Signore un tempio santo, destinato a una gloria eterna (Sir 49, 12). </w:t>
      </w:r>
    </w:p>
    <w:p w14:paraId="648CA634" w14:textId="77777777" w:rsidR="00AC4C51" w:rsidRPr="00103FAE" w:rsidRDefault="00AC4C51" w:rsidP="0011578D">
      <w:pPr>
        <w:pStyle w:val="Corpotesto"/>
        <w:rPr>
          <w:i/>
          <w:iCs/>
          <w:sz w:val="20"/>
        </w:rPr>
      </w:pPr>
      <w:r w:rsidRPr="00103FAE">
        <w:rPr>
          <w:i/>
          <w:iCs/>
          <w:sz w:val="20"/>
        </w:rPr>
        <w:t xml:space="preserve">La terra è stata profanata dai suoi abitanti, perché hanno trasgredito le leggi, hanno disobbedito al decreto, hanno infranto l'alleanza eterna (Is 24, 5). </w:t>
      </w:r>
    </w:p>
    <w:p w14:paraId="02D1113B" w14:textId="77777777" w:rsidR="00AC4C51" w:rsidRPr="00103FAE" w:rsidRDefault="00AC4C51" w:rsidP="0011578D">
      <w:pPr>
        <w:pStyle w:val="Corpotesto"/>
        <w:rPr>
          <w:i/>
          <w:iCs/>
          <w:sz w:val="20"/>
        </w:rPr>
      </w:pPr>
      <w:r w:rsidRPr="00103FAE">
        <w:rPr>
          <w:i/>
          <w:iCs/>
          <w:sz w:val="20"/>
        </w:rPr>
        <w:t xml:space="preserve">Confidate nel Signore sempre, perché il Signore è una roccia eterna (Is 26, 4). </w:t>
      </w:r>
    </w:p>
    <w:p w14:paraId="298EACF9" w14:textId="77777777" w:rsidR="00AC4C51" w:rsidRPr="00103FAE" w:rsidRDefault="00AC4C51" w:rsidP="0011578D">
      <w:pPr>
        <w:pStyle w:val="Corpotesto"/>
        <w:rPr>
          <w:i/>
          <w:iCs/>
          <w:sz w:val="20"/>
        </w:rPr>
      </w:pPr>
      <w:r w:rsidRPr="00103FAE">
        <w:rPr>
          <w:i/>
          <w:iCs/>
          <w:sz w:val="20"/>
        </w:rPr>
        <w:t xml:space="preserve">Porgete l'orecchio e venite a me, ascoltate e voi vivrete. Io stabilirò per voi un'alleanza eterna, i favori assicurati a Davide (Is 55, 3). </w:t>
      </w:r>
    </w:p>
    <w:p w14:paraId="618E8A33" w14:textId="77777777" w:rsidR="00AC4C51" w:rsidRPr="00103FAE" w:rsidRDefault="00AC4C51" w:rsidP="0011578D">
      <w:pPr>
        <w:pStyle w:val="Corpotesto"/>
        <w:rPr>
          <w:i/>
          <w:iCs/>
          <w:sz w:val="20"/>
        </w:rPr>
      </w:pPr>
      <w:r w:rsidRPr="00103FAE">
        <w:rPr>
          <w:i/>
          <w:iCs/>
          <w:sz w:val="20"/>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3458AAC8" w14:textId="77777777" w:rsidR="00AC4C51" w:rsidRPr="00103FAE" w:rsidRDefault="00AC4C51" w:rsidP="0011578D">
      <w:pPr>
        <w:pStyle w:val="Corpotesto"/>
        <w:rPr>
          <w:i/>
          <w:iCs/>
          <w:sz w:val="20"/>
        </w:rPr>
      </w:pPr>
      <w:r w:rsidRPr="00103FAE">
        <w:rPr>
          <w:i/>
          <w:iCs/>
          <w:sz w:val="20"/>
        </w:rPr>
        <w:t xml:space="preserve">Il sole non sarà più la tua luce di giorno, né ti illuminerà più il chiarore della luna. Ma il Signore sarà per te luce eterna, il tuo Dio sarà il tuo splendore (Is 60, 19). </w:t>
      </w:r>
    </w:p>
    <w:p w14:paraId="489C95D8" w14:textId="77777777" w:rsidR="00AC4C51" w:rsidRPr="00103FAE" w:rsidRDefault="00AC4C51" w:rsidP="0011578D">
      <w:pPr>
        <w:pStyle w:val="Corpotesto"/>
        <w:rPr>
          <w:i/>
          <w:iCs/>
          <w:sz w:val="20"/>
        </w:rPr>
      </w:pPr>
      <w:r w:rsidRPr="00103FAE">
        <w:rPr>
          <w:i/>
          <w:iCs/>
          <w:sz w:val="20"/>
        </w:rPr>
        <w:t xml:space="preserve">Il tuo sole non tramonterà più né la tua luna si dileguerà, perché il Signore sarà per te luce eterna; saranno finiti i giorni del tuo lutto (Is 60, 20). </w:t>
      </w:r>
    </w:p>
    <w:p w14:paraId="3A2D5B7B" w14:textId="77777777" w:rsidR="00AC4C51" w:rsidRPr="00103FAE" w:rsidRDefault="00AC4C51" w:rsidP="0011578D">
      <w:pPr>
        <w:pStyle w:val="Corpotesto"/>
        <w:rPr>
          <w:i/>
          <w:iCs/>
          <w:sz w:val="20"/>
        </w:rPr>
      </w:pPr>
      <w:r w:rsidRPr="00103FAE">
        <w:rPr>
          <w:i/>
          <w:iCs/>
          <w:sz w:val="20"/>
        </w:rPr>
        <w:t xml:space="preserve">Ma il Signore è al mio fianco come un prode valoroso, per questo i miei persecutori cadranno e non potranno prevalere; saranno molto confusi perché non riusciranno, la loro vergogna sarà eterna e incancellabile (Ger 20, 11). </w:t>
      </w:r>
    </w:p>
    <w:p w14:paraId="791B599E" w14:textId="77777777" w:rsidR="00AC4C51" w:rsidRPr="00103FAE" w:rsidRDefault="00AC4C51" w:rsidP="0011578D">
      <w:pPr>
        <w:pStyle w:val="Corpotesto"/>
        <w:rPr>
          <w:i/>
          <w:iCs/>
          <w:sz w:val="20"/>
        </w:rPr>
      </w:pPr>
      <w:r w:rsidRPr="00103FAE">
        <w:rPr>
          <w:i/>
          <w:iCs/>
          <w:sz w:val="20"/>
        </w:rPr>
        <w:t xml:space="preserve">Concluderò con essi un'alleanza eterna e non mi allontanerò più da loro per beneficarli; metterò nei loro cuori il mio timore, perché non si distacchino da me (Ger 32, 40). </w:t>
      </w:r>
    </w:p>
    <w:p w14:paraId="2949FDBB" w14:textId="77777777" w:rsidR="00AC4C51" w:rsidRPr="00103FAE" w:rsidRDefault="00AC4C51" w:rsidP="0011578D">
      <w:pPr>
        <w:pStyle w:val="Corpotesto"/>
        <w:rPr>
          <w:i/>
          <w:iCs/>
          <w:sz w:val="20"/>
        </w:rPr>
      </w:pPr>
      <w:r w:rsidRPr="00103FAE">
        <w:rPr>
          <w:i/>
          <w:iCs/>
          <w:sz w:val="20"/>
        </w:rPr>
        <w:t xml:space="preserve">Domanderanno di Sion, verso cui sono fissi i loro volti: Venite, uniamoci al Signore con un'alleanza eterna, che non sia mai dimenticata (Ger 50, 5). </w:t>
      </w:r>
    </w:p>
    <w:p w14:paraId="1697C82D" w14:textId="77777777" w:rsidR="00AC4C51" w:rsidRPr="00103FAE" w:rsidRDefault="00AC4C51" w:rsidP="0011578D">
      <w:pPr>
        <w:pStyle w:val="Corpotesto"/>
        <w:rPr>
          <w:i/>
          <w:iCs/>
          <w:sz w:val="20"/>
        </w:rPr>
      </w:pPr>
      <w:r w:rsidRPr="00103FAE">
        <w:rPr>
          <w:i/>
          <w:iCs/>
          <w:sz w:val="20"/>
        </w:rPr>
        <w:t xml:space="preserve">Anch'io mi ricorderò dell'alleanza conclusa con te al tempo della tua giovinezza e stabilirò con te un'alleanza eterna (Ez 16, 60). </w:t>
      </w:r>
    </w:p>
    <w:p w14:paraId="57E726A3" w14:textId="77777777" w:rsidR="00AC4C51" w:rsidRPr="00103FAE" w:rsidRDefault="00AC4C51" w:rsidP="0011578D">
      <w:pPr>
        <w:pStyle w:val="Corpotesto"/>
        <w:rPr>
          <w:i/>
          <w:iCs/>
          <w:sz w:val="20"/>
        </w:rPr>
      </w:pPr>
      <w:r w:rsidRPr="00103FAE">
        <w:rPr>
          <w:i/>
          <w:iCs/>
          <w:sz w:val="20"/>
        </w:rPr>
        <w:t xml:space="preserve">Farò con loro un'alleanza di pace, che sarà con loro un'alleanza eterna. Li stabilirò e li moltiplicherò e porrò il mio santuario in mezzo a loro per sempre (Ez 37, 26). </w:t>
      </w:r>
    </w:p>
    <w:p w14:paraId="59C20F35" w14:textId="77777777" w:rsidR="00AC4C51" w:rsidRPr="00103FAE" w:rsidRDefault="00AC4C51" w:rsidP="0011578D">
      <w:pPr>
        <w:pStyle w:val="Corpotesto"/>
        <w:rPr>
          <w:i/>
          <w:iCs/>
          <w:sz w:val="20"/>
        </w:rPr>
      </w:pPr>
      <w:r w:rsidRPr="00103FAE">
        <w:rPr>
          <w:i/>
          <w:iCs/>
          <w:sz w:val="20"/>
        </w:rPr>
        <w:t xml:space="preserve">"Ma finito quel tempo, io Nabucodònosor alzai gli occhi al cielo e la ragione tornò in me e benedissi l'Altissimo; lodai e glorificai colui che vive in eterno, la cui potenza è potenza eterna e il cui regno è di generazione in generazione (Dn 4, 31). </w:t>
      </w:r>
    </w:p>
    <w:p w14:paraId="04CE55D9" w14:textId="77777777" w:rsidR="00AC4C51" w:rsidRPr="00103FAE" w:rsidRDefault="00AC4C51" w:rsidP="0011578D">
      <w:pPr>
        <w:pStyle w:val="Corpotesto"/>
        <w:rPr>
          <w:i/>
          <w:iCs/>
          <w:sz w:val="20"/>
        </w:rPr>
      </w:pPr>
      <w:r w:rsidRPr="00103FAE">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w:t>
      </w:r>
    </w:p>
    <w:p w14:paraId="7AC02764" w14:textId="77777777" w:rsidR="00AC4C51" w:rsidRPr="00103FAE" w:rsidRDefault="00AC4C51" w:rsidP="0011578D">
      <w:pPr>
        <w:pStyle w:val="Corpotesto"/>
        <w:rPr>
          <w:i/>
          <w:iCs/>
          <w:sz w:val="20"/>
        </w:rPr>
      </w:pPr>
      <w:r w:rsidRPr="00103FAE">
        <w:rPr>
          <w:i/>
          <w:iCs/>
          <w:sz w:val="20"/>
        </w:rPr>
        <w:t xml:space="preserve">Molti di quelli che dormono nella polvere della terra si risveglieranno: gli uni alla vita eterna e gli altri alla vergogna e per l'infamia eterna (Dn 12, 2). </w:t>
      </w:r>
    </w:p>
    <w:p w14:paraId="38B4250F" w14:textId="77777777" w:rsidR="00AC4C51" w:rsidRPr="00103FAE" w:rsidRDefault="00AC4C51" w:rsidP="0011578D">
      <w:pPr>
        <w:pStyle w:val="Corpotesto"/>
        <w:rPr>
          <w:i/>
          <w:iCs/>
          <w:sz w:val="20"/>
        </w:rPr>
      </w:pPr>
      <w:r w:rsidRPr="00103FAE">
        <w:rPr>
          <w:i/>
          <w:iCs/>
          <w:sz w:val="20"/>
        </w:rPr>
        <w:t xml:space="preserve">Ed ecco un tale gli si avvicinò e gli disse: "Maestro, che cosa devo fare di buono per ottenere la vita eterna?" (Mt 19, 16). </w:t>
      </w:r>
    </w:p>
    <w:p w14:paraId="71FE827E" w14:textId="77777777" w:rsidR="00AC4C51" w:rsidRPr="00103FAE" w:rsidRDefault="00AC4C51" w:rsidP="0011578D">
      <w:pPr>
        <w:pStyle w:val="Corpotesto"/>
        <w:rPr>
          <w:i/>
          <w:iCs/>
          <w:sz w:val="20"/>
        </w:rPr>
      </w:pPr>
      <w:r w:rsidRPr="00103FAE">
        <w:rPr>
          <w:i/>
          <w:iCs/>
          <w:sz w:val="20"/>
        </w:rPr>
        <w:t xml:space="preserve">Chiunque avrà lasciato case, o fratelli, o sorelle, o padre, o madre, o figli, o campi per il mio nome, riceverà cento volte tanto e avrà in eredità la vita eterna (Mt 19, 29). </w:t>
      </w:r>
    </w:p>
    <w:p w14:paraId="4BE11801" w14:textId="77777777" w:rsidR="00AC4C51" w:rsidRPr="00103FAE" w:rsidRDefault="00AC4C51" w:rsidP="0011578D">
      <w:pPr>
        <w:pStyle w:val="Corpotesto"/>
        <w:rPr>
          <w:i/>
          <w:iCs/>
          <w:sz w:val="20"/>
        </w:rPr>
      </w:pPr>
      <w:r w:rsidRPr="00103FAE">
        <w:rPr>
          <w:i/>
          <w:iCs/>
          <w:sz w:val="20"/>
        </w:rPr>
        <w:t xml:space="preserve">E se ne andranno, questi al supplizio eterno, e i giusti alla vita eterna" (Mt 25, 46). </w:t>
      </w:r>
    </w:p>
    <w:p w14:paraId="1562BE80" w14:textId="77777777" w:rsidR="00AC4C51" w:rsidRPr="00103FAE" w:rsidRDefault="00AC4C51" w:rsidP="0011578D">
      <w:pPr>
        <w:pStyle w:val="Corpotesto"/>
        <w:rPr>
          <w:i/>
          <w:iCs/>
          <w:sz w:val="20"/>
        </w:rPr>
      </w:pPr>
      <w:r w:rsidRPr="00103FAE">
        <w:rPr>
          <w:i/>
          <w:iCs/>
          <w:sz w:val="20"/>
        </w:rPr>
        <w:t xml:space="preserve">Ma chi avrà bestemmiato contro lo Spirito santo, non avrà perdono in eterno: sarà reo di colpa eterna" (Mc 3, 29). </w:t>
      </w:r>
    </w:p>
    <w:p w14:paraId="0832E9B4" w14:textId="77777777" w:rsidR="00AC4C51" w:rsidRPr="00103FAE" w:rsidRDefault="00AC4C51" w:rsidP="0011578D">
      <w:pPr>
        <w:pStyle w:val="Corpotesto"/>
        <w:rPr>
          <w:i/>
          <w:iCs/>
          <w:sz w:val="20"/>
        </w:rPr>
      </w:pPr>
      <w:r w:rsidRPr="00103FAE">
        <w:rPr>
          <w:i/>
          <w:iCs/>
          <w:sz w:val="20"/>
        </w:rPr>
        <w:t xml:space="preserve">Mentre usciva per mettersi in viaggio, un tale gli corse incontro e, gettandosi in ginocchio davanti a lui, gli domandò: "Maestro buono, che cosa devo fare per avere la vita eterna?" (Mc 10, 17). </w:t>
      </w:r>
    </w:p>
    <w:p w14:paraId="243C5085" w14:textId="77777777" w:rsidR="00AC4C51" w:rsidRPr="00103FAE" w:rsidRDefault="00AC4C51" w:rsidP="0011578D">
      <w:pPr>
        <w:pStyle w:val="Corpotesto"/>
        <w:rPr>
          <w:i/>
          <w:iCs/>
          <w:sz w:val="20"/>
        </w:rPr>
      </w:pPr>
      <w:r w:rsidRPr="00103FAE">
        <w:rPr>
          <w:i/>
          <w:iCs/>
          <w:sz w:val="20"/>
        </w:rPr>
        <w:t xml:space="preserve">Che non riceva già al presente cento volte tanto in case e fratelli e sorelle e madri e figli e campi, insieme a persecuzioni, e nel futuro la vita eterna (Mc 10, 30). </w:t>
      </w:r>
    </w:p>
    <w:p w14:paraId="38E9C5A6" w14:textId="77777777" w:rsidR="00AC4C51" w:rsidRPr="00103FAE" w:rsidRDefault="00AC4C51" w:rsidP="0011578D">
      <w:pPr>
        <w:pStyle w:val="Corpotesto"/>
        <w:rPr>
          <w:i/>
          <w:iCs/>
          <w:sz w:val="20"/>
        </w:rPr>
      </w:pPr>
      <w:r w:rsidRPr="00103FAE">
        <w:rPr>
          <w:i/>
          <w:iCs/>
          <w:sz w:val="20"/>
        </w:rPr>
        <w:t xml:space="preserve">Un dottore della legge si alzò per metterlo alla prova: "Maestro, che devo fare per ereditare la vita eterna?" (Lc 10, 25). </w:t>
      </w:r>
    </w:p>
    <w:p w14:paraId="7B504825" w14:textId="77777777" w:rsidR="00AC4C51" w:rsidRPr="00103FAE" w:rsidRDefault="00AC4C51" w:rsidP="0011578D">
      <w:pPr>
        <w:pStyle w:val="Corpotesto"/>
        <w:rPr>
          <w:i/>
          <w:iCs/>
          <w:sz w:val="20"/>
        </w:rPr>
      </w:pPr>
      <w:r w:rsidRPr="00103FAE">
        <w:rPr>
          <w:i/>
          <w:iCs/>
          <w:sz w:val="20"/>
        </w:rPr>
        <w:t xml:space="preserve">Un notabile lo interrogò: "Maestro buono, che devo fare per ottenere la vita eterna?" (Lc 18, 18). </w:t>
      </w:r>
    </w:p>
    <w:p w14:paraId="51ECA149" w14:textId="77777777" w:rsidR="00AC4C51" w:rsidRPr="00103FAE" w:rsidRDefault="00AC4C51" w:rsidP="0011578D">
      <w:pPr>
        <w:pStyle w:val="Corpotesto"/>
        <w:rPr>
          <w:i/>
          <w:iCs/>
          <w:sz w:val="20"/>
        </w:rPr>
      </w:pPr>
      <w:r w:rsidRPr="00103FAE">
        <w:rPr>
          <w:i/>
          <w:iCs/>
          <w:sz w:val="20"/>
        </w:rPr>
        <w:t xml:space="preserve">Che non riceva molto di più nel tempo presente e la vita eterna nel tempo che verrà" (Lc 18, 30). </w:t>
      </w:r>
    </w:p>
    <w:p w14:paraId="7DF45272" w14:textId="77777777" w:rsidR="00AC4C51" w:rsidRPr="00103FAE" w:rsidRDefault="00AC4C51" w:rsidP="0011578D">
      <w:pPr>
        <w:pStyle w:val="Corpotesto"/>
        <w:rPr>
          <w:i/>
          <w:iCs/>
          <w:sz w:val="20"/>
        </w:rPr>
      </w:pPr>
      <w:r w:rsidRPr="00103FAE">
        <w:rPr>
          <w:i/>
          <w:iCs/>
          <w:sz w:val="20"/>
        </w:rPr>
        <w:t xml:space="preserve">Perché chiunque crede in lui abbia la vita eterna" (Gv 3, 15). </w:t>
      </w:r>
    </w:p>
    <w:p w14:paraId="210BD2F5" w14:textId="77777777" w:rsidR="00AC4C51" w:rsidRPr="00103FAE" w:rsidRDefault="00AC4C51" w:rsidP="0011578D">
      <w:pPr>
        <w:pStyle w:val="Corpotesto"/>
        <w:rPr>
          <w:i/>
          <w:iCs/>
          <w:sz w:val="20"/>
        </w:rPr>
      </w:pPr>
      <w:r w:rsidRPr="00103FAE">
        <w:rPr>
          <w:i/>
          <w:iCs/>
          <w:sz w:val="20"/>
        </w:rPr>
        <w:t xml:space="preserve">Dio infatti ha tanto amato il mondo da dare il suo Figlio unigenito, perché chiunque crede in lui non muoia, ma abbia la vita eterna (Gv 3, 16). </w:t>
      </w:r>
    </w:p>
    <w:p w14:paraId="5DA8B813" w14:textId="77777777" w:rsidR="00AC4C51" w:rsidRPr="00103FAE" w:rsidRDefault="00AC4C51" w:rsidP="0011578D">
      <w:pPr>
        <w:pStyle w:val="Corpotesto"/>
        <w:rPr>
          <w:i/>
          <w:iCs/>
          <w:sz w:val="20"/>
        </w:rPr>
      </w:pPr>
      <w:r w:rsidRPr="00103FAE">
        <w:rPr>
          <w:i/>
          <w:iCs/>
          <w:sz w:val="20"/>
        </w:rPr>
        <w:t>Chi crede nel Figlio ha la vita eterna; chi non obbedisce al Figlio non vedrà la vita, ma l'ira di Dio incombe su di lui" (Gv 3, 36).</w:t>
      </w:r>
    </w:p>
    <w:p w14:paraId="2CAA9E26" w14:textId="77777777" w:rsidR="00AC4C51" w:rsidRPr="00103FAE" w:rsidRDefault="00AC4C51" w:rsidP="0011578D">
      <w:pPr>
        <w:pStyle w:val="Corpotesto"/>
        <w:rPr>
          <w:i/>
          <w:iCs/>
          <w:sz w:val="20"/>
        </w:rPr>
      </w:pPr>
      <w:r w:rsidRPr="00103FAE">
        <w:rPr>
          <w:i/>
          <w:iCs/>
          <w:sz w:val="20"/>
        </w:rPr>
        <w:t xml:space="preserve">Ma chi beve dell'acqua che io gli darò, non avrà mai più sete, anzi, l'acqua che io gli darò diventerà in lui sorgente di acqua che zampilla per la vita eterna" (Gv 4, 14). </w:t>
      </w:r>
    </w:p>
    <w:p w14:paraId="2881EB34" w14:textId="77777777" w:rsidR="00AC4C51" w:rsidRPr="00103FAE" w:rsidRDefault="00AC4C51" w:rsidP="0011578D">
      <w:pPr>
        <w:pStyle w:val="Corpotesto"/>
        <w:rPr>
          <w:i/>
          <w:iCs/>
          <w:sz w:val="20"/>
        </w:rPr>
      </w:pPr>
      <w:r w:rsidRPr="00103FAE">
        <w:rPr>
          <w:i/>
          <w:iCs/>
          <w:sz w:val="20"/>
        </w:rPr>
        <w:t xml:space="preserve">E chi miete riceve salario e raccoglie frutto per la vita eterna, perché ne goda insieme chi semina e chi miete (Gv 4, 36). </w:t>
      </w:r>
    </w:p>
    <w:p w14:paraId="1B28E3BD" w14:textId="77777777" w:rsidR="00AC4C51" w:rsidRPr="00103FAE" w:rsidRDefault="00AC4C51" w:rsidP="0011578D">
      <w:pPr>
        <w:pStyle w:val="Corpotesto"/>
        <w:rPr>
          <w:i/>
          <w:iCs/>
          <w:sz w:val="20"/>
        </w:rPr>
      </w:pPr>
      <w:r w:rsidRPr="00103FAE">
        <w:rPr>
          <w:i/>
          <w:iCs/>
          <w:sz w:val="20"/>
        </w:rPr>
        <w:t xml:space="preserve">In verità, in verità vi dico: chi ascolta la mia parola e crede a colui che mi ha mandato, ha la vita eterna e non va incontro al giudizio, ma è passato dalla morte alla vita (Gv 5, 24). </w:t>
      </w:r>
    </w:p>
    <w:p w14:paraId="0AB585D5" w14:textId="77777777" w:rsidR="00AC4C51" w:rsidRPr="00103FAE" w:rsidRDefault="00AC4C51" w:rsidP="0011578D">
      <w:pPr>
        <w:pStyle w:val="Corpotesto"/>
        <w:rPr>
          <w:i/>
          <w:iCs/>
          <w:sz w:val="20"/>
        </w:rPr>
      </w:pPr>
      <w:r w:rsidRPr="00103FAE">
        <w:rPr>
          <w:i/>
          <w:iCs/>
          <w:sz w:val="20"/>
        </w:rPr>
        <w:t xml:space="preserve">Voi scrutate le Scritture credendo di avere in esse la vita eterna; ebbene, sono proprio esse che mi rendono testimonianza (Gv 5, 39). </w:t>
      </w:r>
    </w:p>
    <w:p w14:paraId="70DBEA62" w14:textId="77777777" w:rsidR="00AC4C51" w:rsidRPr="00103FAE" w:rsidRDefault="00AC4C51" w:rsidP="0011578D">
      <w:pPr>
        <w:pStyle w:val="Corpotesto"/>
        <w:rPr>
          <w:i/>
          <w:iCs/>
          <w:sz w:val="20"/>
        </w:rPr>
      </w:pPr>
      <w:r w:rsidRPr="00103FAE">
        <w:rPr>
          <w:i/>
          <w:iCs/>
          <w:sz w:val="20"/>
        </w:rPr>
        <w:t xml:space="preserve">Procuratevi non il cibo che perisce, ma quello che dura per la vita eterna, e che il Figlio dell'uomo vi darà. Perché su di lui il Padre, Dio, ha messo il suo sigillo" (Gv 6, 27). </w:t>
      </w:r>
    </w:p>
    <w:p w14:paraId="3FBB9FAC" w14:textId="77777777" w:rsidR="00AC4C51" w:rsidRPr="00103FAE" w:rsidRDefault="00AC4C51" w:rsidP="0011578D">
      <w:pPr>
        <w:pStyle w:val="Corpotesto"/>
        <w:rPr>
          <w:i/>
          <w:iCs/>
          <w:sz w:val="20"/>
        </w:rPr>
      </w:pPr>
      <w:r w:rsidRPr="00103FAE">
        <w:rPr>
          <w:i/>
          <w:iCs/>
          <w:sz w:val="20"/>
        </w:rPr>
        <w:t xml:space="preserve">Questa infatti è la volontà del Padre mio, che chiunque vede il Figlio e crede in lui abbia la vita eterna; io lo risusciterò nell'ultimo giorno" (Gv 6, 40). </w:t>
      </w:r>
    </w:p>
    <w:p w14:paraId="1BE95CE2" w14:textId="77777777" w:rsidR="00AC4C51" w:rsidRPr="00103FAE" w:rsidRDefault="00AC4C51" w:rsidP="0011578D">
      <w:pPr>
        <w:pStyle w:val="Corpotesto"/>
        <w:rPr>
          <w:i/>
          <w:iCs/>
          <w:sz w:val="20"/>
        </w:rPr>
      </w:pPr>
      <w:r w:rsidRPr="00103FAE">
        <w:rPr>
          <w:i/>
          <w:iCs/>
          <w:sz w:val="20"/>
        </w:rPr>
        <w:t xml:space="preserve">In verità, in verità vi dico: chi crede ha la vita eterna (Gv 6, 47). </w:t>
      </w:r>
    </w:p>
    <w:p w14:paraId="629D03F2" w14:textId="77777777" w:rsidR="00AC4C51" w:rsidRPr="00103FAE" w:rsidRDefault="00AC4C51" w:rsidP="0011578D">
      <w:pPr>
        <w:pStyle w:val="Corpotesto"/>
        <w:rPr>
          <w:i/>
          <w:iCs/>
          <w:sz w:val="20"/>
        </w:rPr>
      </w:pPr>
      <w:r w:rsidRPr="00103FAE">
        <w:rPr>
          <w:i/>
          <w:iCs/>
          <w:sz w:val="20"/>
        </w:rPr>
        <w:t xml:space="preserve">Chi mangia la mia carne e beve il mio sangue ha la vita eterna e io lo risusciterò nell'ultimo giorno (Gv 6, 54). </w:t>
      </w:r>
    </w:p>
    <w:p w14:paraId="3CAD3D72" w14:textId="77777777" w:rsidR="00AC4C51" w:rsidRPr="00103FAE" w:rsidRDefault="00AC4C51" w:rsidP="0011578D">
      <w:pPr>
        <w:pStyle w:val="Corpotesto"/>
        <w:rPr>
          <w:i/>
          <w:iCs/>
          <w:sz w:val="20"/>
        </w:rPr>
      </w:pPr>
      <w:r w:rsidRPr="00103FAE">
        <w:rPr>
          <w:i/>
          <w:iCs/>
          <w:sz w:val="20"/>
        </w:rPr>
        <w:t xml:space="preserve">Gli rispose Simon Pietro: "Signore, da chi andremo? Tu hai parole di vita eterna (Gv 6, 68). </w:t>
      </w:r>
    </w:p>
    <w:p w14:paraId="5D1B12C8" w14:textId="77777777" w:rsidR="00AC4C51" w:rsidRPr="00103FAE" w:rsidRDefault="00AC4C51" w:rsidP="0011578D">
      <w:pPr>
        <w:pStyle w:val="Corpotesto"/>
        <w:rPr>
          <w:i/>
          <w:iCs/>
          <w:sz w:val="20"/>
        </w:rPr>
      </w:pPr>
      <w:r w:rsidRPr="00103FAE">
        <w:rPr>
          <w:i/>
          <w:iCs/>
          <w:sz w:val="20"/>
        </w:rPr>
        <w:t xml:space="preserve">Io do loro la vita eterna e non andranno mai perdute e nessuno le rapirà dalla mia mano (Gv 10, 28). </w:t>
      </w:r>
    </w:p>
    <w:p w14:paraId="72AC70B9" w14:textId="77777777" w:rsidR="00AC4C51" w:rsidRPr="00103FAE" w:rsidRDefault="00AC4C51" w:rsidP="0011578D">
      <w:pPr>
        <w:pStyle w:val="Corpotesto"/>
        <w:rPr>
          <w:i/>
          <w:iCs/>
          <w:sz w:val="20"/>
        </w:rPr>
      </w:pPr>
      <w:r w:rsidRPr="00103FAE">
        <w:rPr>
          <w:i/>
          <w:iCs/>
          <w:sz w:val="20"/>
        </w:rPr>
        <w:t xml:space="preserve">Chi ama la sua vita la perde e chi odia la sua vita in questo mondo la conserverà per la vita eterna (Gv 12, 25). </w:t>
      </w:r>
    </w:p>
    <w:p w14:paraId="5C6D62E4" w14:textId="77777777" w:rsidR="00AC4C51" w:rsidRPr="00103FAE" w:rsidRDefault="00AC4C51" w:rsidP="0011578D">
      <w:pPr>
        <w:pStyle w:val="Corpotesto"/>
        <w:rPr>
          <w:i/>
          <w:iCs/>
          <w:sz w:val="20"/>
        </w:rPr>
      </w:pPr>
      <w:r w:rsidRPr="00103FAE">
        <w:rPr>
          <w:i/>
          <w:iCs/>
          <w:sz w:val="20"/>
        </w:rPr>
        <w:t xml:space="preserve">E io so che il suo comandamento è vita eterna. Le cose dunque che io dico, le dico come il Padre le ha dette a me" (Gv 12, 50). </w:t>
      </w:r>
    </w:p>
    <w:p w14:paraId="6B779E11" w14:textId="77777777" w:rsidR="00AC4C51" w:rsidRPr="00103FAE" w:rsidRDefault="00AC4C51" w:rsidP="0011578D">
      <w:pPr>
        <w:pStyle w:val="Corpotesto"/>
        <w:rPr>
          <w:i/>
          <w:iCs/>
          <w:sz w:val="20"/>
        </w:rPr>
      </w:pPr>
      <w:r w:rsidRPr="00103FAE">
        <w:rPr>
          <w:i/>
          <w:iCs/>
          <w:sz w:val="20"/>
        </w:rPr>
        <w:t>Poiché tu gli hai dato potere sopra ogni essere umano, perché egli dia la vita eterna a tutti coloro che gli hai dato (Gv 17, 2).</w:t>
      </w:r>
    </w:p>
    <w:p w14:paraId="66F7D8D3" w14:textId="77777777" w:rsidR="00AC4C51" w:rsidRPr="00103FAE" w:rsidRDefault="00AC4C51" w:rsidP="0011578D">
      <w:pPr>
        <w:pStyle w:val="Corpotesto"/>
        <w:rPr>
          <w:i/>
          <w:iCs/>
          <w:sz w:val="20"/>
        </w:rPr>
      </w:pPr>
      <w:r w:rsidRPr="00103FAE">
        <w:rPr>
          <w:i/>
          <w:iCs/>
          <w:sz w:val="20"/>
        </w:rPr>
        <w:t xml:space="preserve">Questa è la vita eterna: che conoscano te, l'unico vero Dio, e colui che hai mandato, Gesù Cristo (Gv 17, 3). </w:t>
      </w:r>
    </w:p>
    <w:p w14:paraId="4D461129" w14:textId="77777777" w:rsidR="00AC4C51" w:rsidRPr="00103FAE" w:rsidRDefault="00AC4C51" w:rsidP="0011578D">
      <w:pPr>
        <w:pStyle w:val="Corpotesto"/>
        <w:rPr>
          <w:i/>
          <w:iCs/>
          <w:sz w:val="20"/>
        </w:rPr>
      </w:pPr>
      <w:r w:rsidRPr="00103FAE">
        <w:rPr>
          <w:i/>
          <w:iCs/>
          <w:sz w:val="20"/>
        </w:rPr>
        <w:t xml:space="preserve">Allora Paolo e Barnaba dichiararono con franchezza: "Era necessario che fosse annunziata a voi per primi la parola di Dio, ma poiché la respingete e non vi giudicate degni della vita eterna, ecco noi ci rivolgiamo ai pagani (At 13, 46). </w:t>
      </w:r>
    </w:p>
    <w:p w14:paraId="140D2B10" w14:textId="77777777" w:rsidR="00AC4C51" w:rsidRPr="00103FAE" w:rsidRDefault="00AC4C51" w:rsidP="0011578D">
      <w:pPr>
        <w:pStyle w:val="Corpotesto"/>
        <w:rPr>
          <w:i/>
          <w:iCs/>
          <w:sz w:val="20"/>
        </w:rPr>
      </w:pPr>
      <w:r w:rsidRPr="00103FAE">
        <w:rPr>
          <w:i/>
          <w:iCs/>
          <w:sz w:val="20"/>
        </w:rPr>
        <w:t xml:space="preserve">Nell'udir ciò, i pagani si rallegravano e glorificavano la parola di Dio e abbracciarono la fede tutti quelli che erano destinati alla vita eterna (At 13, 48). </w:t>
      </w:r>
    </w:p>
    <w:p w14:paraId="5839BE22" w14:textId="77777777" w:rsidR="00AC4C51" w:rsidRPr="00103FAE" w:rsidRDefault="00AC4C51" w:rsidP="0011578D">
      <w:pPr>
        <w:pStyle w:val="Corpotesto"/>
        <w:rPr>
          <w:i/>
          <w:iCs/>
          <w:sz w:val="20"/>
        </w:rPr>
      </w:pPr>
      <w:r w:rsidRPr="00103FAE">
        <w:rPr>
          <w:i/>
          <w:iCs/>
          <w:sz w:val="20"/>
        </w:rPr>
        <w:t xml:space="preserve">Infatti, dalla creazione del mondo in poi, le sue perfezioni invisibili possono essere contemplate con l'intelletto nelle opere da lui compiute, come la sua eterna potenza e divinità (Rm 1, 20). </w:t>
      </w:r>
    </w:p>
    <w:p w14:paraId="3A3FF678" w14:textId="77777777" w:rsidR="00AC4C51" w:rsidRPr="00103FAE" w:rsidRDefault="00AC4C51" w:rsidP="0011578D">
      <w:pPr>
        <w:pStyle w:val="Corpotesto"/>
        <w:rPr>
          <w:i/>
          <w:iCs/>
          <w:sz w:val="20"/>
        </w:rPr>
      </w:pPr>
      <w:r w:rsidRPr="00103FAE">
        <w:rPr>
          <w:i/>
          <w:iCs/>
          <w:sz w:val="20"/>
        </w:rPr>
        <w:t xml:space="preserve">La vita eterna a coloro che perseverando nelle opere di bene cercano gloria, onore e incorruttibilità (Rm 2, 7). </w:t>
      </w:r>
    </w:p>
    <w:p w14:paraId="42DF2473" w14:textId="77777777" w:rsidR="00AC4C51" w:rsidRPr="00103FAE" w:rsidRDefault="00AC4C51" w:rsidP="0011578D">
      <w:pPr>
        <w:pStyle w:val="Corpotesto"/>
        <w:rPr>
          <w:i/>
          <w:iCs/>
          <w:sz w:val="20"/>
        </w:rPr>
      </w:pPr>
      <w:r w:rsidRPr="00103FAE">
        <w:rPr>
          <w:i/>
          <w:iCs/>
          <w:sz w:val="20"/>
        </w:rPr>
        <w:t xml:space="preserve">Perché come il peccato aveva regnato con la morte, così regni anche la grazia con la giustizia per la vita eterna, per mezzo di Gesù Cristo nostro Signore (Rm 5, 21). </w:t>
      </w:r>
    </w:p>
    <w:p w14:paraId="058614DD" w14:textId="77777777" w:rsidR="00AC4C51" w:rsidRPr="00103FAE" w:rsidRDefault="00AC4C51" w:rsidP="0011578D">
      <w:pPr>
        <w:pStyle w:val="Corpotesto"/>
        <w:rPr>
          <w:i/>
          <w:iCs/>
          <w:sz w:val="20"/>
        </w:rPr>
      </w:pPr>
      <w:r w:rsidRPr="00103FAE">
        <w:rPr>
          <w:i/>
          <w:iCs/>
          <w:sz w:val="20"/>
        </w:rPr>
        <w:t xml:space="preserve">Ora invece, liberati dal peccato e fatti servi di Dio, voi raccogliete il frutto che vi porta alla santificazione e come destino avete la vita eterna (Rm 6, 22). </w:t>
      </w:r>
    </w:p>
    <w:p w14:paraId="03DB27E6" w14:textId="77777777" w:rsidR="00AC4C51" w:rsidRPr="00103FAE" w:rsidRDefault="00AC4C51" w:rsidP="0011578D">
      <w:pPr>
        <w:pStyle w:val="Corpotesto"/>
        <w:rPr>
          <w:i/>
          <w:iCs/>
          <w:sz w:val="20"/>
        </w:rPr>
      </w:pPr>
      <w:r w:rsidRPr="00103FAE">
        <w:rPr>
          <w:i/>
          <w:iCs/>
          <w:sz w:val="20"/>
        </w:rPr>
        <w:t xml:space="preserve">Perché il salario del peccato è la morte; ma il dono di Dio è la vita eterna in Cristo Gesù nostro Signore (Rm 6, 23). </w:t>
      </w:r>
    </w:p>
    <w:p w14:paraId="09964C38" w14:textId="77777777" w:rsidR="00AC4C51" w:rsidRPr="00103FAE" w:rsidRDefault="00AC4C51" w:rsidP="0011578D">
      <w:pPr>
        <w:pStyle w:val="Corpotesto"/>
        <w:rPr>
          <w:i/>
          <w:iCs/>
          <w:sz w:val="20"/>
        </w:rPr>
      </w:pPr>
      <w:r w:rsidRPr="00103FAE">
        <w:rPr>
          <w:i/>
          <w:iCs/>
          <w:sz w:val="20"/>
        </w:rPr>
        <w:t xml:space="preserve">Infatti il momentaneo, leggero peso della nostra tribolazione, ci procura una quantità smisurata ed eterna di gloria (2Cor 4, 17). </w:t>
      </w:r>
    </w:p>
    <w:p w14:paraId="65F6B385" w14:textId="77777777" w:rsidR="00AC4C51" w:rsidRPr="00103FAE" w:rsidRDefault="00AC4C51" w:rsidP="0011578D">
      <w:pPr>
        <w:pStyle w:val="Corpotesto"/>
        <w:rPr>
          <w:i/>
          <w:iCs/>
          <w:sz w:val="20"/>
        </w:rPr>
      </w:pPr>
      <w:r w:rsidRPr="00103FAE">
        <w:rPr>
          <w:i/>
          <w:iCs/>
          <w:sz w:val="20"/>
        </w:rPr>
        <w:t xml:space="preserve">Sappiamo infatti che quando verrà disfatto questo corpo, nostra abitazione sulla terra, riceveremo un'abitazione da Dio, una dimora eterna, non costruita da mani di uomo, nei cieli (2Cor 5, 1). </w:t>
      </w:r>
    </w:p>
    <w:p w14:paraId="4451D17A" w14:textId="77777777" w:rsidR="00AC4C51" w:rsidRPr="00103FAE" w:rsidRDefault="00AC4C51" w:rsidP="0011578D">
      <w:pPr>
        <w:pStyle w:val="Corpotesto"/>
        <w:rPr>
          <w:i/>
          <w:iCs/>
          <w:sz w:val="20"/>
        </w:rPr>
      </w:pPr>
      <w:r w:rsidRPr="00103FAE">
        <w:rPr>
          <w:i/>
          <w:iCs/>
          <w:sz w:val="20"/>
        </w:rPr>
        <w:t xml:space="preserve">Chi semina nella sua carne, dalla carne raccoglierà corruzione; chi semina nello Spirito, dallo Spirito raccoglierà vita eterna (Gal 6, 8). </w:t>
      </w:r>
    </w:p>
    <w:p w14:paraId="11DE1F32" w14:textId="77777777" w:rsidR="00AC4C51" w:rsidRPr="00103FAE" w:rsidRDefault="00AC4C51" w:rsidP="0011578D">
      <w:pPr>
        <w:pStyle w:val="Corpotesto"/>
        <w:rPr>
          <w:i/>
          <w:iCs/>
          <w:sz w:val="20"/>
        </w:rPr>
      </w:pPr>
      <w:r w:rsidRPr="00103FAE">
        <w:rPr>
          <w:i/>
          <w:iCs/>
          <w:sz w:val="20"/>
        </w:rPr>
        <w:t xml:space="preserve">Costoro saranno castigati con una rovina eterna, lontano dalla faccia del Signore e dalla gloria della sua potenza (2Ts 1, 9). </w:t>
      </w:r>
    </w:p>
    <w:p w14:paraId="115F8DE5" w14:textId="77777777" w:rsidR="00AC4C51" w:rsidRPr="00103FAE" w:rsidRDefault="00AC4C51" w:rsidP="0011578D">
      <w:pPr>
        <w:pStyle w:val="Corpotesto"/>
        <w:rPr>
          <w:i/>
          <w:iCs/>
          <w:sz w:val="20"/>
        </w:rPr>
      </w:pPr>
      <w:r w:rsidRPr="00103FAE">
        <w:rPr>
          <w:i/>
          <w:iCs/>
          <w:sz w:val="20"/>
        </w:rPr>
        <w:t xml:space="preserve">E lo stesso Signore nostro Gesù Cristo e Dio, Padre nostro, che ci ha amati e ci ha dato, per sua grazia, una consolazione eterna e una buona speranza (2Ts 2, 16). </w:t>
      </w:r>
    </w:p>
    <w:p w14:paraId="19D33DAB" w14:textId="77777777" w:rsidR="00AC4C51" w:rsidRPr="00103FAE" w:rsidRDefault="00AC4C51" w:rsidP="0011578D">
      <w:pPr>
        <w:pStyle w:val="Corpotesto"/>
        <w:rPr>
          <w:i/>
          <w:iCs/>
          <w:sz w:val="20"/>
        </w:rPr>
      </w:pPr>
      <w:r w:rsidRPr="00103FAE">
        <w:rPr>
          <w:i/>
          <w:iCs/>
          <w:sz w:val="20"/>
        </w:rPr>
        <w:t xml:space="preserve">Ma appunto per questo ho ottenuto misericordia, perché Gesù Cristo ha voluto dimostrare in me, per primo, tutta la sua longanimità, a esempio di quanti avrebbero creduto in lui per avere la vita eterna (1Tm 1, 16). </w:t>
      </w:r>
    </w:p>
    <w:p w14:paraId="57F19ACB" w14:textId="77777777" w:rsidR="00AC4C51" w:rsidRPr="00103FAE" w:rsidRDefault="00AC4C51" w:rsidP="0011578D">
      <w:pPr>
        <w:pStyle w:val="Corpotesto"/>
        <w:rPr>
          <w:i/>
          <w:iCs/>
          <w:sz w:val="20"/>
        </w:rPr>
      </w:pPr>
      <w:r w:rsidRPr="00103FAE">
        <w:rPr>
          <w:i/>
          <w:iCs/>
          <w:sz w:val="20"/>
        </w:rPr>
        <w:t xml:space="preserve">Combatti la buona battaglia della fede, cerca di raggiungere la vita eterna alla quale sei stato chiamato e per la quale hai fatto la tua bella professione di fede davanti a molti testimoni (1Tm 6, 12). </w:t>
      </w:r>
    </w:p>
    <w:p w14:paraId="6ACC3722" w14:textId="77777777" w:rsidR="00AC4C51" w:rsidRPr="00103FAE" w:rsidRDefault="00AC4C51" w:rsidP="0011578D">
      <w:pPr>
        <w:pStyle w:val="Corpotesto"/>
        <w:rPr>
          <w:i/>
          <w:iCs/>
          <w:sz w:val="20"/>
        </w:rPr>
      </w:pPr>
      <w:r w:rsidRPr="00103FAE">
        <w:rPr>
          <w:i/>
          <w:iCs/>
          <w:sz w:val="20"/>
        </w:rPr>
        <w:t xml:space="preserve">Perciò sopporto ogni cosa per gli eletti, perché anch'essi raggiungano la salvezza che è in Cristo Gesù, insieme alla gloria eterna (2Tm 2, 10). </w:t>
      </w:r>
    </w:p>
    <w:p w14:paraId="376C07F1" w14:textId="77777777" w:rsidR="00AC4C51" w:rsidRPr="00103FAE" w:rsidRDefault="00AC4C51" w:rsidP="0011578D">
      <w:pPr>
        <w:pStyle w:val="Corpotesto"/>
        <w:rPr>
          <w:i/>
          <w:iCs/>
          <w:sz w:val="20"/>
        </w:rPr>
      </w:pPr>
      <w:r w:rsidRPr="00103FAE">
        <w:rPr>
          <w:i/>
          <w:iCs/>
          <w:sz w:val="20"/>
        </w:rPr>
        <w:t xml:space="preserve">Ed è fondata sulla speranza della vita eterna, promessa fin dai secoli eterni da quel Dio che non mentisce (Tt 1, 2). </w:t>
      </w:r>
    </w:p>
    <w:p w14:paraId="4679744E" w14:textId="77777777" w:rsidR="00AC4C51" w:rsidRPr="00103FAE" w:rsidRDefault="00AC4C51" w:rsidP="0011578D">
      <w:pPr>
        <w:pStyle w:val="Corpotesto"/>
        <w:rPr>
          <w:i/>
          <w:iCs/>
          <w:sz w:val="20"/>
        </w:rPr>
      </w:pPr>
      <w:r w:rsidRPr="00103FAE">
        <w:rPr>
          <w:i/>
          <w:iCs/>
          <w:sz w:val="20"/>
        </w:rPr>
        <w:t xml:space="preserve">Perché giustificati dalla sua grazia diventassimo eredi, secondo la speranza, della vita eterna (Tt 3, 7). </w:t>
      </w:r>
    </w:p>
    <w:p w14:paraId="3C6FA050" w14:textId="77777777" w:rsidR="00AC4C51" w:rsidRPr="00103FAE" w:rsidRDefault="00AC4C51" w:rsidP="0011578D">
      <w:pPr>
        <w:pStyle w:val="Corpotesto"/>
        <w:rPr>
          <w:i/>
          <w:iCs/>
          <w:sz w:val="20"/>
        </w:rPr>
      </w:pPr>
      <w:r w:rsidRPr="00103FAE">
        <w:rPr>
          <w:i/>
          <w:iCs/>
          <w:sz w:val="20"/>
        </w:rPr>
        <w:t xml:space="preserve">E, reso perfetto, divenne causa di salvezza eterna per tutti coloro che gli obbediscono (Eb 5, 9). </w:t>
      </w:r>
    </w:p>
    <w:p w14:paraId="2165FDF2" w14:textId="77777777" w:rsidR="00AC4C51" w:rsidRPr="00103FAE" w:rsidRDefault="00AC4C51" w:rsidP="0011578D">
      <w:pPr>
        <w:pStyle w:val="Corpotesto"/>
        <w:rPr>
          <w:i/>
          <w:iCs/>
          <w:sz w:val="20"/>
        </w:rPr>
      </w:pPr>
      <w:r w:rsidRPr="00103FAE">
        <w:rPr>
          <w:i/>
          <w:iCs/>
          <w:sz w:val="20"/>
        </w:rPr>
        <w:t xml:space="preserve">Non con sangue di capri e di vitelli, ma con il proprio sangue entrò una volta per sempre nel santuario, dopo averci ottenuto una redenzione eterna (Eb 9, 12). </w:t>
      </w:r>
    </w:p>
    <w:p w14:paraId="60CC016E" w14:textId="77777777" w:rsidR="00AC4C51" w:rsidRPr="00103FAE" w:rsidRDefault="00AC4C51" w:rsidP="0011578D">
      <w:pPr>
        <w:pStyle w:val="Corpotesto"/>
        <w:rPr>
          <w:i/>
          <w:iCs/>
          <w:sz w:val="20"/>
        </w:rPr>
      </w:pPr>
      <w:r w:rsidRPr="00103FAE">
        <w:rPr>
          <w:i/>
          <w:iCs/>
          <w:sz w:val="20"/>
        </w:rPr>
        <w:t xml:space="preserve">Per questo egli è mediatore di una nuova alleanza, perché, essendo ormai intervenuta la sua morte per la redenzione delle colpe commesse sotto la prima alleanza, coloro che sono stati chiamati ricevano l'eredità eterna che è stata promessa (Eb 9, 15). </w:t>
      </w:r>
    </w:p>
    <w:p w14:paraId="0D5FD4F8" w14:textId="77777777" w:rsidR="00AC4C51" w:rsidRPr="00103FAE" w:rsidRDefault="00AC4C51" w:rsidP="0011578D">
      <w:pPr>
        <w:pStyle w:val="Corpotesto"/>
        <w:rPr>
          <w:i/>
          <w:iCs/>
          <w:sz w:val="20"/>
        </w:rPr>
      </w:pPr>
      <w:r w:rsidRPr="00103FAE">
        <w:rPr>
          <w:i/>
          <w:iCs/>
          <w:sz w:val="20"/>
        </w:rPr>
        <w:t xml:space="preserve">Il Dio della pace che ha fatto tornare dai morti il Pastore grande delle pecore, in virtù del sangue di un'alleanza eterna, il Signore nostro Gesù (Eb 13, 20). </w:t>
      </w:r>
    </w:p>
    <w:p w14:paraId="3079F92C" w14:textId="77777777" w:rsidR="00AC4C51" w:rsidRPr="00103FAE" w:rsidRDefault="00AC4C51" w:rsidP="0011578D">
      <w:pPr>
        <w:pStyle w:val="Corpotesto"/>
        <w:rPr>
          <w:i/>
          <w:iCs/>
          <w:sz w:val="20"/>
        </w:rPr>
      </w:pPr>
      <w:r w:rsidRPr="00103FAE">
        <w:rPr>
          <w:i/>
          <w:iCs/>
          <w:sz w:val="20"/>
        </w:rPr>
        <w:t xml:space="preserve">Essendo stati rigenerati non da un seme corruttibile, ma immortale, cioè dalla parola di Dio viva ed eterna (1Pt 1, 23). </w:t>
      </w:r>
    </w:p>
    <w:p w14:paraId="5258E6F9" w14:textId="77777777" w:rsidR="00AC4C51" w:rsidRPr="00103FAE" w:rsidRDefault="00AC4C51" w:rsidP="0011578D">
      <w:pPr>
        <w:pStyle w:val="Corpotesto"/>
        <w:rPr>
          <w:i/>
          <w:iCs/>
          <w:sz w:val="20"/>
        </w:rPr>
      </w:pPr>
      <w:r w:rsidRPr="00103FAE">
        <w:rPr>
          <w:i/>
          <w:iCs/>
          <w:sz w:val="20"/>
        </w:rPr>
        <w:t xml:space="preserve">E il Dio di ogni grazia, il quale vi ha chiamati alla sua gloria eterna in Cristo, egli stesso vi ristabilirà, dopo una breve sofferenza vi confermerà e vi renderà forti e saldi (1Pt 5, 10). </w:t>
      </w:r>
    </w:p>
    <w:p w14:paraId="37A1BE11" w14:textId="77777777" w:rsidR="00AC4C51" w:rsidRPr="00103FAE" w:rsidRDefault="00AC4C51" w:rsidP="0011578D">
      <w:pPr>
        <w:pStyle w:val="Corpotesto"/>
        <w:rPr>
          <w:i/>
          <w:iCs/>
          <w:sz w:val="20"/>
        </w:rPr>
      </w:pPr>
      <w:r w:rsidRPr="00103FAE">
        <w:rPr>
          <w:i/>
          <w:iCs/>
          <w:sz w:val="20"/>
        </w:rPr>
        <w:t xml:space="preserve"> (poiché la vita si è fatta visibile, noi l'abbiamo veduta e di ciò rendiamo testimonianza e vi annunziamo la vita eterna, che era presso il Padre e si è resa visibile a noi) (1Gv 1, 2). </w:t>
      </w:r>
    </w:p>
    <w:p w14:paraId="53056353" w14:textId="77777777" w:rsidR="00AC4C51" w:rsidRPr="00103FAE" w:rsidRDefault="00AC4C51" w:rsidP="0011578D">
      <w:pPr>
        <w:pStyle w:val="Corpotesto"/>
        <w:rPr>
          <w:i/>
          <w:iCs/>
          <w:sz w:val="20"/>
        </w:rPr>
      </w:pPr>
      <w:r w:rsidRPr="00103FAE">
        <w:rPr>
          <w:i/>
          <w:iCs/>
          <w:sz w:val="20"/>
        </w:rPr>
        <w:t>E questa è la promessa che egli ci ha fatto: la vita eterna (1Gv 2, 25).</w:t>
      </w:r>
    </w:p>
    <w:p w14:paraId="10C03621" w14:textId="77777777" w:rsidR="00AC4C51" w:rsidRPr="00103FAE" w:rsidRDefault="00AC4C51" w:rsidP="0011578D">
      <w:pPr>
        <w:pStyle w:val="Corpotesto"/>
        <w:rPr>
          <w:i/>
          <w:iCs/>
          <w:sz w:val="20"/>
        </w:rPr>
      </w:pPr>
      <w:r w:rsidRPr="00103FAE">
        <w:rPr>
          <w:i/>
          <w:iCs/>
          <w:sz w:val="20"/>
        </w:rPr>
        <w:t xml:space="preserve">Chiunque odia il proprio fratello è omicida, e voi sapete che nessun omicida possiede in se stesso la vita eterna (1Gv 3, 15). </w:t>
      </w:r>
    </w:p>
    <w:p w14:paraId="38E954B3" w14:textId="77777777" w:rsidR="00AC4C51" w:rsidRPr="00103FAE" w:rsidRDefault="00AC4C51" w:rsidP="0011578D">
      <w:pPr>
        <w:pStyle w:val="Corpotesto"/>
        <w:rPr>
          <w:i/>
          <w:iCs/>
          <w:sz w:val="20"/>
        </w:rPr>
      </w:pPr>
      <w:r w:rsidRPr="00103FAE">
        <w:rPr>
          <w:i/>
          <w:iCs/>
          <w:sz w:val="20"/>
        </w:rPr>
        <w:t xml:space="preserve">E la testimonianza è questa: Dio ci ha dato la vita eterna e questa vita è nel suo Figlio (1Gv 5, 11). </w:t>
      </w:r>
    </w:p>
    <w:p w14:paraId="6A632028" w14:textId="77777777" w:rsidR="00AC4C51" w:rsidRPr="00103FAE" w:rsidRDefault="00AC4C51" w:rsidP="0011578D">
      <w:pPr>
        <w:pStyle w:val="Corpotesto"/>
        <w:rPr>
          <w:i/>
          <w:iCs/>
          <w:sz w:val="20"/>
        </w:rPr>
      </w:pPr>
      <w:r w:rsidRPr="00103FAE">
        <w:rPr>
          <w:i/>
          <w:iCs/>
          <w:sz w:val="20"/>
        </w:rPr>
        <w:t xml:space="preserve">Questo vi ho scritto perché sappiate che possedete la vita eterna, voi che credete nel nome del Figlio di Dio (1Gv 5, 13). </w:t>
      </w:r>
    </w:p>
    <w:p w14:paraId="77D58328" w14:textId="77777777" w:rsidR="00AC4C51" w:rsidRPr="00103FAE" w:rsidRDefault="00AC4C51" w:rsidP="0011578D">
      <w:pPr>
        <w:pStyle w:val="Corpotesto"/>
        <w:rPr>
          <w:i/>
          <w:iCs/>
          <w:sz w:val="20"/>
        </w:rPr>
      </w:pPr>
      <w:r w:rsidRPr="00103FAE">
        <w:rPr>
          <w:i/>
          <w:iCs/>
          <w:sz w:val="20"/>
        </w:rPr>
        <w:t xml:space="preserve">Sappiamo anche che il Figlio di Dio è venuto e ci ha dato l'intelligenza per conoscere il vero Dio. E noi siamo nel vero Dio e nel Figlio suo Gesù Cristo: egli è il vero Dio e la vita eterna (1Gv 5, 20). </w:t>
      </w:r>
    </w:p>
    <w:p w14:paraId="5515938F" w14:textId="77777777" w:rsidR="00AC4C51" w:rsidRPr="00103FAE" w:rsidRDefault="00AC4C51" w:rsidP="0011578D">
      <w:pPr>
        <w:pStyle w:val="Corpotesto"/>
        <w:rPr>
          <w:i/>
          <w:iCs/>
          <w:sz w:val="20"/>
        </w:rPr>
      </w:pPr>
      <w:r w:rsidRPr="00103FAE">
        <w:rPr>
          <w:i/>
          <w:iCs/>
          <w:sz w:val="20"/>
        </w:rPr>
        <w:t xml:space="preserve">Conservatevi nell'amore di Dio, attendendo la misericordia del Signore nostro Gesù Cristo per la vita eterna (Gd 1, 21). </w:t>
      </w:r>
    </w:p>
    <w:p w14:paraId="37CAC2DF" w14:textId="77777777" w:rsidR="00AC4C51" w:rsidRPr="00103FAE" w:rsidRDefault="00AC4C51" w:rsidP="0011578D">
      <w:pPr>
        <w:pStyle w:val="Corpotesto"/>
        <w:rPr>
          <w:i/>
          <w:iCs/>
          <w:sz w:val="20"/>
        </w:rPr>
      </w:pPr>
      <w:r w:rsidRPr="00103FAE">
        <w:rPr>
          <w:i/>
          <w:iCs/>
          <w:sz w:val="20"/>
        </w:rPr>
        <w:t>Le benedizioni di tuo padre sono superiori alle benedizioni dei monti antichi, alle attrattive dei colli eterni. Vengano sul capo di Giuseppe e sulla testa del principe tra i suoi fratelli! (Gen 49, 26).</w:t>
      </w:r>
    </w:p>
    <w:p w14:paraId="78A2AA64" w14:textId="77777777" w:rsidR="00AC4C51" w:rsidRPr="00103FAE" w:rsidRDefault="00AC4C51" w:rsidP="0011578D">
      <w:pPr>
        <w:pStyle w:val="Corpotesto"/>
        <w:rPr>
          <w:i/>
          <w:iCs/>
          <w:sz w:val="20"/>
        </w:rPr>
      </w:pPr>
      <w:r w:rsidRPr="00103FAE">
        <w:rPr>
          <w:i/>
          <w:iCs/>
          <w:sz w:val="20"/>
        </w:rPr>
        <w:t xml:space="preserve">La primizia dei monti antichi, il meglio dei colli eterni (Dt 33, 15). </w:t>
      </w:r>
    </w:p>
    <w:p w14:paraId="136FC62D" w14:textId="77777777" w:rsidR="00AC4C51" w:rsidRPr="00103FAE" w:rsidRDefault="00AC4C51" w:rsidP="0011578D">
      <w:pPr>
        <w:pStyle w:val="Corpotesto"/>
        <w:rPr>
          <w:i/>
          <w:iCs/>
          <w:sz w:val="20"/>
        </w:rPr>
      </w:pPr>
      <w:r w:rsidRPr="00103FAE">
        <w:rPr>
          <w:i/>
          <w:iCs/>
          <w:sz w:val="20"/>
        </w:rPr>
        <w:t xml:space="preserve">Egli nei cieli cavalca, nei cieli eterni, ecco, tuona con voce potente (Sal 67, 34). </w:t>
      </w:r>
    </w:p>
    <w:p w14:paraId="42126BF6" w14:textId="77777777" w:rsidR="00AC4C51" w:rsidRPr="00103FAE" w:rsidRDefault="00AC4C51" w:rsidP="0011578D">
      <w:pPr>
        <w:pStyle w:val="Corpotesto"/>
        <w:rPr>
          <w:i/>
          <w:iCs/>
          <w:sz w:val="20"/>
        </w:rPr>
      </w:pPr>
      <w:r w:rsidRPr="00103FAE">
        <w:rPr>
          <w:i/>
          <w:iCs/>
          <w:sz w:val="20"/>
        </w:rPr>
        <w:t xml:space="preserve">Israele sarà salvato dal Signore con salvezza perenne. Non patirete confusione o vergogna per i secoli eterni" (Is 45, 17). </w:t>
      </w:r>
    </w:p>
    <w:p w14:paraId="57C49E5F" w14:textId="77777777" w:rsidR="00AC4C51" w:rsidRPr="00103FAE" w:rsidRDefault="00AC4C51" w:rsidP="0011578D">
      <w:pPr>
        <w:pStyle w:val="Corpotesto"/>
        <w:rPr>
          <w:i/>
          <w:iCs/>
          <w:sz w:val="20"/>
        </w:rPr>
      </w:pPr>
      <w:r w:rsidRPr="00103FAE">
        <w:rPr>
          <w:i/>
          <w:iCs/>
          <w:sz w:val="20"/>
        </w:rPr>
        <w:t xml:space="preserve">Così dice il Signore Dio: Poiché il nemico ha detto di voi: Ah! Ah! I colli eterni son diventati il nostro possesso (Ez 36, 2). </w:t>
      </w:r>
    </w:p>
    <w:p w14:paraId="2CFC92D5" w14:textId="77777777" w:rsidR="00AC4C51" w:rsidRPr="00103FAE" w:rsidRDefault="00AC4C51" w:rsidP="0011578D">
      <w:pPr>
        <w:pStyle w:val="Corpotesto"/>
        <w:rPr>
          <w:i/>
          <w:iCs/>
          <w:sz w:val="20"/>
        </w:rPr>
      </w:pPr>
      <w:r w:rsidRPr="00103FAE">
        <w:rPr>
          <w:i/>
          <w:iCs/>
          <w:sz w:val="20"/>
        </w:rPr>
        <w:t xml:space="preserve">A colui che ha il potere di confermarvi secondo il vangelo che io annunzio e il messaggio di Gesù Cristo, secondo la rivelazione del mistero taciuto per secoli eterni (Rm 16, 25). </w:t>
      </w:r>
    </w:p>
    <w:p w14:paraId="7099B391" w14:textId="77777777" w:rsidR="00AC4C51" w:rsidRPr="00103FAE" w:rsidRDefault="00AC4C51" w:rsidP="0011578D">
      <w:pPr>
        <w:pStyle w:val="Corpotesto"/>
        <w:rPr>
          <w:i/>
          <w:iCs/>
          <w:sz w:val="20"/>
        </w:rPr>
      </w:pPr>
      <w:r w:rsidRPr="00103FAE">
        <w:rPr>
          <w:i/>
          <w:iCs/>
          <w:sz w:val="20"/>
        </w:rPr>
        <w:t xml:space="preserve">Dio disse: Questo è il segno dell'alleanza, che io pongo tra me e voi e tra ogni essere vivente che è con voi per le generazioni eterne (Gen 9, 12). </w:t>
      </w:r>
    </w:p>
    <w:p w14:paraId="538AB8BC" w14:textId="77777777" w:rsidR="00AC4C51" w:rsidRPr="00103FAE" w:rsidRDefault="00AC4C51" w:rsidP="0011578D">
      <w:pPr>
        <w:pStyle w:val="Corpotesto"/>
        <w:rPr>
          <w:i/>
          <w:iCs/>
          <w:sz w:val="20"/>
        </w:rPr>
      </w:pPr>
      <w:r w:rsidRPr="00103FAE">
        <w:rPr>
          <w:i/>
          <w:iCs/>
          <w:sz w:val="20"/>
        </w:rPr>
        <w:t xml:space="preserve">Rifugio è il Dio dei tempi antichi e quaggiù lo sono le sue braccia eterne. Ha scacciato davanti a te il nemico e ha intimato: Distruggi! (Dt 33, 27). </w:t>
      </w:r>
    </w:p>
    <w:p w14:paraId="0BDDF644" w14:textId="77777777" w:rsidR="00AC4C51" w:rsidRPr="00103FAE" w:rsidRDefault="00AC4C51" w:rsidP="0011578D">
      <w:pPr>
        <w:pStyle w:val="Corpotesto"/>
        <w:rPr>
          <w:i/>
          <w:iCs/>
          <w:sz w:val="20"/>
        </w:rPr>
      </w:pPr>
      <w:r w:rsidRPr="00103FAE">
        <w:rPr>
          <w:i/>
          <w:iCs/>
          <w:sz w:val="20"/>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14:paraId="5D3D4CBE" w14:textId="77777777" w:rsidR="00AC4C51" w:rsidRPr="00103FAE" w:rsidRDefault="00AC4C51" w:rsidP="0011578D">
      <w:pPr>
        <w:pStyle w:val="Corpotesto"/>
        <w:rPr>
          <w:i/>
          <w:iCs/>
          <w:sz w:val="20"/>
        </w:rPr>
      </w:pPr>
      <w:r w:rsidRPr="00103FAE">
        <w:rPr>
          <w:i/>
          <w:iCs/>
          <w:sz w:val="20"/>
        </w:rPr>
        <w:t xml:space="preserve">Volgi i tuoi passi a queste rovine eterne: il nemico ha devastato tutto nel tuo santuario (Sal 73, 3). </w:t>
      </w:r>
    </w:p>
    <w:p w14:paraId="13B5FE27" w14:textId="77777777" w:rsidR="00AC4C51" w:rsidRPr="00103FAE" w:rsidRDefault="00AC4C51" w:rsidP="0011578D">
      <w:pPr>
        <w:pStyle w:val="Corpotesto"/>
        <w:rPr>
          <w:i/>
          <w:iCs/>
          <w:sz w:val="20"/>
        </w:rPr>
      </w:pPr>
      <w:r w:rsidRPr="00103FAE">
        <w:rPr>
          <w:i/>
          <w:iCs/>
          <w:sz w:val="20"/>
        </w:rPr>
        <w:t xml:space="preserve">Alleanze eterne furono stabilite con lui, perché non fosse distrutto ogni vivente con il diluvio (Sir 44, 18). </w:t>
      </w:r>
    </w:p>
    <w:p w14:paraId="47E3CB93" w14:textId="77777777" w:rsidR="00AC4C51" w:rsidRPr="00103FAE" w:rsidRDefault="00AC4C51" w:rsidP="0011578D">
      <w:pPr>
        <w:pStyle w:val="Corpotesto"/>
        <w:rPr>
          <w:i/>
          <w:iCs/>
          <w:sz w:val="20"/>
        </w:rPr>
      </w:pPr>
      <w:r w:rsidRPr="00103FAE">
        <w:rPr>
          <w:i/>
          <w:iCs/>
          <w:sz w:val="20"/>
        </w:rPr>
        <w:t xml:space="preserve">Si arresta e scuote la terra, guarda e fa tremare le genti; le montagne eterne s'infrangono, e i colli antichi si abbassano: i suoi sentieri nei secoli (Ab 3, 6). </w:t>
      </w:r>
    </w:p>
    <w:p w14:paraId="0905A318" w14:textId="77777777" w:rsidR="00AC4C51" w:rsidRPr="00103FAE" w:rsidRDefault="00AC4C51" w:rsidP="0011578D">
      <w:pPr>
        <w:pStyle w:val="Corpotesto"/>
        <w:rPr>
          <w:i/>
          <w:iCs/>
          <w:sz w:val="20"/>
        </w:rPr>
      </w:pPr>
      <w:r w:rsidRPr="00103FAE">
        <w:rPr>
          <w:i/>
          <w:iCs/>
          <w:sz w:val="20"/>
        </w:rPr>
        <w:t xml:space="preserve">Ebbene, io vi dico: Procuratevi amici con la iniqua ricchezza, perché, quand'essa verrà a mancare, vi accolgano nelle dimore eterne (Lc 16, 9). </w:t>
      </w:r>
    </w:p>
    <w:p w14:paraId="384E7748" w14:textId="77777777" w:rsidR="00AC4C51" w:rsidRPr="00103FAE" w:rsidRDefault="00AC4C51" w:rsidP="0011578D">
      <w:pPr>
        <w:pStyle w:val="Corpotesto"/>
        <w:rPr>
          <w:i/>
          <w:iCs/>
          <w:sz w:val="20"/>
        </w:rPr>
      </w:pPr>
      <w:r w:rsidRPr="00103FAE">
        <w:rPr>
          <w:i/>
          <w:iCs/>
          <w:sz w:val="20"/>
        </w:rPr>
        <w:t xml:space="preserve">Perché noi non fissiamo lo sguardo sulle cose visibili, ma su quelle invisibili. Le cose visibili sono d'un momento, quelle invisibili sono eterne (2Cor 4, 18). </w:t>
      </w:r>
    </w:p>
    <w:p w14:paraId="3542DB66" w14:textId="77777777" w:rsidR="00AC4C51" w:rsidRPr="00103FAE" w:rsidRDefault="00AC4C51" w:rsidP="0011578D">
      <w:pPr>
        <w:pStyle w:val="Corpotesto"/>
        <w:rPr>
          <w:i/>
          <w:iCs/>
          <w:sz w:val="20"/>
        </w:rPr>
      </w:pPr>
      <w:r w:rsidRPr="00103FAE">
        <w:rPr>
          <w:i/>
          <w:iCs/>
          <w:sz w:val="20"/>
        </w:rPr>
        <w:t xml:space="preserve">E che gli angeli che non conservarono la loro dignità ma lasciarono la propria dimora, egli li tiene in catene eterne, nelle tenebre, per il giudizio del gran giorno (Gd 1, 6). </w:t>
      </w:r>
    </w:p>
    <w:p w14:paraId="60E7B484" w14:textId="77777777" w:rsidR="00AC4C51" w:rsidRPr="00103FAE" w:rsidRDefault="00AC4C51" w:rsidP="0011578D">
      <w:pPr>
        <w:pStyle w:val="Corpotesto"/>
        <w:rPr>
          <w:i/>
          <w:iCs/>
          <w:sz w:val="20"/>
        </w:rPr>
      </w:pPr>
      <w:r w:rsidRPr="00103FAE">
        <w:rPr>
          <w:i/>
          <w:iCs/>
          <w:sz w:val="20"/>
        </w:rPr>
        <w:t xml:space="preserve">Abramo piantò un tamerice in Bersabea, e lì invocò il nome del Signore, Dio dell'eternità (Gen 21, 33). </w:t>
      </w:r>
    </w:p>
    <w:p w14:paraId="34050B57" w14:textId="77777777" w:rsidR="00AC4C51" w:rsidRPr="00103FAE" w:rsidRDefault="00AC4C51" w:rsidP="0011578D">
      <w:pPr>
        <w:pStyle w:val="Corpotesto"/>
        <w:rPr>
          <w:i/>
          <w:iCs/>
          <w:sz w:val="20"/>
        </w:rPr>
      </w:pPr>
      <w:r w:rsidRPr="00103FAE">
        <w:rPr>
          <w:i/>
          <w:iCs/>
          <w:sz w:val="20"/>
        </w:rPr>
        <w:t xml:space="preserve">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w:t>
      </w:r>
    </w:p>
    <w:p w14:paraId="4090C4D9" w14:textId="77777777" w:rsidR="00AC4C51" w:rsidRPr="00103FAE" w:rsidRDefault="00AC4C51" w:rsidP="0011578D">
      <w:pPr>
        <w:pStyle w:val="Corpotesto"/>
        <w:rPr>
          <w:i/>
          <w:iCs/>
          <w:sz w:val="20"/>
        </w:rPr>
      </w:pPr>
      <w:r w:rsidRPr="00103FAE">
        <w:rPr>
          <w:i/>
          <w:iCs/>
          <w:sz w:val="20"/>
        </w:rPr>
        <w:t xml:space="preserve">Dall'eternità sono stata costituita, fin dal principio, dagli inizi della terra (Pr 8, 23). </w:t>
      </w:r>
    </w:p>
    <w:p w14:paraId="0CDC942C" w14:textId="77777777" w:rsidR="00AC4C51" w:rsidRPr="00103FAE" w:rsidRDefault="00AC4C51" w:rsidP="0011578D">
      <w:pPr>
        <w:pStyle w:val="Corpotesto"/>
        <w:rPr>
          <w:i/>
          <w:iCs/>
          <w:sz w:val="20"/>
        </w:rPr>
      </w:pPr>
      <w:r w:rsidRPr="00103FAE">
        <w:rPr>
          <w:i/>
          <w:iCs/>
          <w:sz w:val="20"/>
        </w:rPr>
        <w:t xml:space="preserve">Egli ha fatto bella ogni cosa a suo tempo, ma egli ha messo la nozione dell'eternità nel loro cuore, senza però che gli uomini possano capire l'opera compiuta da Dio dal principio alla fine (Qo 3, 11). </w:t>
      </w:r>
    </w:p>
    <w:p w14:paraId="052D1F93" w14:textId="77777777" w:rsidR="00AC4C51" w:rsidRPr="00103FAE" w:rsidRDefault="00AC4C51" w:rsidP="0011578D">
      <w:pPr>
        <w:pStyle w:val="Corpotesto"/>
        <w:rPr>
          <w:i/>
          <w:iCs/>
          <w:sz w:val="20"/>
        </w:rPr>
      </w:pPr>
      <w:r w:rsidRPr="00103FAE">
        <w:rPr>
          <w:i/>
          <w:iCs/>
          <w:sz w:val="20"/>
        </w:rPr>
        <w:t xml:space="preserve">Presente è imitata; assente è desiderata; nell'eternità trionfa, cinta di corona, per aver vinto nella gara di combattimenti senza macchia (Sap 4, 2). </w:t>
      </w:r>
    </w:p>
    <w:p w14:paraId="2F20F7BC" w14:textId="77777777" w:rsidR="00AC4C51" w:rsidRPr="00103FAE" w:rsidRDefault="00AC4C51" w:rsidP="0011578D">
      <w:pPr>
        <w:pStyle w:val="Corpotesto"/>
        <w:rPr>
          <w:i/>
          <w:iCs/>
          <w:sz w:val="20"/>
        </w:rPr>
      </w:pPr>
      <w:r w:rsidRPr="00103FAE">
        <w:rPr>
          <w:i/>
          <w:iCs/>
          <w:sz w:val="20"/>
        </w:rPr>
        <w:t xml:space="preserve">Egli ordinò per l'eternità le sue opere, ne stabilì l'attività per le generazioni future. Non hanno fame né si stancano, eppure non interrompono il loro lavoro (Sir 16, 27). </w:t>
      </w:r>
    </w:p>
    <w:p w14:paraId="1ECCBD04" w14:textId="77777777" w:rsidR="00AC4C51" w:rsidRPr="00103FAE" w:rsidRDefault="00AC4C51" w:rsidP="0011578D">
      <w:pPr>
        <w:pStyle w:val="Corpotesto"/>
        <w:rPr>
          <w:i/>
          <w:iCs/>
          <w:sz w:val="20"/>
        </w:rPr>
      </w:pPr>
      <w:r w:rsidRPr="00103FAE">
        <w:rPr>
          <w:i/>
          <w:iCs/>
          <w:sz w:val="20"/>
        </w:rPr>
        <w:t xml:space="preserve">Come una goccia d'acqua nel mare e un grano di sabbia così questi pochi anni in un giorno dell'eternità (Sir 18, 9). </w:t>
      </w:r>
    </w:p>
    <w:p w14:paraId="2F7C1480" w14:textId="77777777" w:rsidR="00AC4C51" w:rsidRPr="00103FAE" w:rsidRDefault="00AC4C51" w:rsidP="0011578D">
      <w:pPr>
        <w:pStyle w:val="Corpotesto"/>
        <w:rPr>
          <w:i/>
          <w:iCs/>
          <w:sz w:val="20"/>
        </w:rPr>
      </w:pPr>
      <w:r w:rsidRPr="00103FAE">
        <w:rPr>
          <w:i/>
          <w:iCs/>
          <w:sz w:val="20"/>
        </w:rPr>
        <w:t xml:space="preserve">Prima dei secoli, fin dal principio, egli mi creò; per tutta l'eternità non verrò meno (Sir 24, 9). </w:t>
      </w:r>
    </w:p>
    <w:p w14:paraId="462B485E" w14:textId="77777777" w:rsidR="00AC4C51" w:rsidRPr="00103FAE" w:rsidRDefault="00AC4C51" w:rsidP="0011578D">
      <w:pPr>
        <w:pStyle w:val="Corpotesto"/>
        <w:rPr>
          <w:i/>
          <w:iCs/>
          <w:sz w:val="20"/>
        </w:rPr>
      </w:pPr>
      <w:r w:rsidRPr="00103FAE">
        <w:rPr>
          <w:i/>
          <w:iCs/>
          <w:sz w:val="20"/>
        </w:rPr>
        <w:t xml:space="preserve">Il suo sguardo passa da un'eternità all'altra, nulla è straordinario davanti a lui (Sir 39, 20). </w:t>
      </w:r>
    </w:p>
    <w:p w14:paraId="05841E23" w14:textId="77777777" w:rsidR="00AC4C51" w:rsidRPr="00103FAE" w:rsidRDefault="00AC4C51" w:rsidP="0011578D">
      <w:pPr>
        <w:pStyle w:val="Corpotesto"/>
        <w:rPr>
          <w:i/>
          <w:iCs/>
          <w:sz w:val="20"/>
        </w:rPr>
      </w:pPr>
      <w:r w:rsidRPr="00103FAE">
        <w:rPr>
          <w:i/>
          <w:iCs/>
          <w:sz w:val="20"/>
        </w:rPr>
        <w:t xml:space="preserve">Sempre il medesimo dall'eternità. Nessuno può sottrarre nulla al mio potere; chi può cambiare quanto io faccio?" (Is 43, 13). </w:t>
      </w:r>
    </w:p>
    <w:p w14:paraId="3884CBFA" w14:textId="77777777" w:rsidR="00AC4C51" w:rsidRPr="00103FAE" w:rsidRDefault="00AC4C51" w:rsidP="0011578D">
      <w:pPr>
        <w:pStyle w:val="Corpotesto"/>
        <w:rPr>
          <w:i/>
          <w:iCs/>
          <w:sz w:val="20"/>
        </w:rPr>
      </w:pPr>
      <w:r w:rsidRPr="00103FAE">
        <w:rPr>
          <w:i/>
          <w:iCs/>
          <w:sz w:val="20"/>
        </w:rPr>
        <w:t xml:space="preserve">Dice il Signore che fa queste cose da lui conosciute dall'eternità (At 15, 18). </w:t>
      </w:r>
    </w:p>
    <w:p w14:paraId="5992168D" w14:textId="77777777" w:rsidR="00AC4C51" w:rsidRPr="00103FAE" w:rsidRDefault="00AC4C51" w:rsidP="0011578D">
      <w:pPr>
        <w:pStyle w:val="Corpotesto"/>
        <w:rPr>
          <w:i/>
          <w:iCs/>
          <w:sz w:val="20"/>
        </w:rPr>
      </w:pPr>
      <w:r w:rsidRPr="00103FAE">
        <w:rPr>
          <w:i/>
          <w:iCs/>
          <w:sz w:val="20"/>
        </w:rPr>
        <w:t xml:space="preserve">Egli infatti ci ha salvati e ci ha chiamati con una vocazione santa, non già in base alle nostre opere, ma secondo il suo proposito e la sua grazia; grazia che ci è stata data in Cristo Gesù fin dall'eternità (2Tm 1, 9). </w:t>
      </w:r>
    </w:p>
    <w:p w14:paraId="54780C2B" w14:textId="77777777" w:rsidR="00AC4C51" w:rsidRPr="00103FAE" w:rsidRDefault="00AC4C51" w:rsidP="0011578D">
      <w:pPr>
        <w:pStyle w:val="Corpotesto"/>
        <w:rPr>
          <w:i/>
          <w:iCs/>
          <w:sz w:val="20"/>
        </w:rPr>
      </w:pPr>
      <w:r w:rsidRPr="00103FAE">
        <w:rPr>
          <w:i/>
          <w:iCs/>
          <w:sz w:val="20"/>
        </w:rPr>
        <w:t xml:space="preserve">Ma crescete nella grazia e nella conoscenza del Signore nostro e salvatore Gesù Cristo. A lui la gloria, ora e nel giorno dell'eternità. Amen! (2Pt 3, 18). </w:t>
      </w:r>
    </w:p>
    <w:p w14:paraId="1C77AB82" w14:textId="77777777" w:rsidR="00AC4C51" w:rsidRDefault="00AC4C51" w:rsidP="0011578D">
      <w:pPr>
        <w:pStyle w:val="Corpotesto"/>
      </w:pPr>
      <w:r>
        <w:t xml:space="preserve">L’amore eterno di Dio per il suo popolo è la via per manifestare e donare lo stesso amore eterno ad ogni altro uomo. Dio così ama l’uomo: di amore eterno. </w:t>
      </w:r>
    </w:p>
    <w:p w14:paraId="35FB648E" w14:textId="77777777" w:rsidR="00AC4C51" w:rsidRDefault="00AC4C51" w:rsidP="0011578D">
      <w:pPr>
        <w:pStyle w:val="Corpotesto"/>
      </w:pPr>
      <w:r>
        <w:t xml:space="preserve">Da lontano mi è apparso il Signore, dall’eternità, prima del tempo, prima della stessa creazione. Quando ancora nulla esisteva. </w:t>
      </w:r>
    </w:p>
    <w:p w14:paraId="084D7C9F" w14:textId="77777777" w:rsidR="00AC4C51" w:rsidRDefault="00AC4C51" w:rsidP="0011578D">
      <w:pPr>
        <w:pStyle w:val="Corpotesto"/>
      </w:pPr>
      <w:r>
        <w:t>Ti ho amato di amore eterno. L’amore eterno è una Persona. È il suo Figlio Unigenito. L’amore è di creazione, redenzione, elevazione, nuova creazione.</w:t>
      </w:r>
    </w:p>
    <w:p w14:paraId="1FB29BDB" w14:textId="77777777" w:rsidR="00AC4C51" w:rsidRDefault="00AC4C51" w:rsidP="0011578D">
      <w:pPr>
        <w:pStyle w:val="Corpotesto"/>
      </w:pPr>
      <w:r>
        <w:t>Questo versetto potremo spiegarlo con il prologo del Quarto Vangelo.</w:t>
      </w:r>
    </w:p>
    <w:p w14:paraId="2211EDF6" w14:textId="77777777" w:rsidR="00AC4C51" w:rsidRPr="007450AD" w:rsidRDefault="00AC4C51" w:rsidP="0011578D">
      <w:pPr>
        <w:pStyle w:val="Corpotesto"/>
        <w:rPr>
          <w:i/>
          <w:iCs/>
          <w:sz w:val="20"/>
        </w:rPr>
      </w:pPr>
      <w:r w:rsidRPr="007450AD">
        <w:rPr>
          <w:i/>
          <w:iCs/>
          <w:sz w:val="20"/>
        </w:rPr>
        <w:t>In principio era il Verbo, e il Verbo era presso Dio e il Verbo era Dio. Egli era, in principio, presso Dio: tutto è stato fatto per mezzo di lui e senza di lui nulla è stato fatto di ciò che esiste. In lui era la vita e la vita era la luce degli uomini; 5la luce splende nelle tenebre e le tenebre non l’hanno vinta.</w:t>
      </w:r>
    </w:p>
    <w:p w14:paraId="24E2C232" w14:textId="77777777" w:rsidR="00AC4C51" w:rsidRPr="007450AD" w:rsidRDefault="00AC4C51" w:rsidP="0011578D">
      <w:pPr>
        <w:pStyle w:val="Corpotesto"/>
        <w:rPr>
          <w:i/>
          <w:iCs/>
          <w:sz w:val="20"/>
        </w:rPr>
      </w:pPr>
      <w:r w:rsidRPr="007450AD">
        <w:rPr>
          <w:i/>
          <w:iCs/>
          <w:sz w:val="20"/>
        </w:rPr>
        <w:t>Venne un uomo mandato da Dio: il suo nome era Giovanni. Egli venne come testimone per dare testimonianza alla luce, perché tutti credessero per mezzo di lui. Non era lui la luce, ma doveva dare testimonianza alla luce.</w:t>
      </w:r>
    </w:p>
    <w:p w14:paraId="2A40CB1D" w14:textId="77777777" w:rsidR="00AC4C51" w:rsidRPr="007450AD" w:rsidRDefault="00AC4C51" w:rsidP="0011578D">
      <w:pPr>
        <w:pStyle w:val="Corpotesto"/>
        <w:rPr>
          <w:i/>
          <w:iCs/>
          <w:sz w:val="20"/>
        </w:rPr>
      </w:pPr>
      <w:r w:rsidRPr="007450AD">
        <w:rPr>
          <w:i/>
          <w:iCs/>
          <w:sz w:val="20"/>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2BCCDF0" w14:textId="77777777" w:rsidR="00AC4C51" w:rsidRPr="007450AD" w:rsidRDefault="00AC4C51" w:rsidP="0011578D">
      <w:pPr>
        <w:pStyle w:val="Corpotesto"/>
        <w:rPr>
          <w:i/>
          <w:iCs/>
          <w:sz w:val="20"/>
        </w:rPr>
      </w:pPr>
      <w:r w:rsidRPr="007450AD">
        <w:rPr>
          <w:i/>
          <w:iCs/>
          <w:sz w:val="20"/>
        </w:rPr>
        <w:t xml:space="preserve">E il Verbo si fece carne e venne ad abitare in mezzo a noi; e noi abbiamo contemplato la sua gloria, gloria come del Figlio unigenito che viene dal Padre, pieno di grazia e di verità. </w:t>
      </w:r>
    </w:p>
    <w:p w14:paraId="70351EB7" w14:textId="77777777" w:rsidR="00AC4C51" w:rsidRPr="007450AD" w:rsidRDefault="00AC4C51" w:rsidP="0011578D">
      <w:pPr>
        <w:pStyle w:val="Corpotesto"/>
        <w:rPr>
          <w:i/>
          <w:iCs/>
          <w:sz w:val="20"/>
        </w:rPr>
      </w:pPr>
      <w:r w:rsidRPr="007450AD">
        <w:rPr>
          <w:i/>
          <w:iCs/>
          <w:sz w:val="20"/>
        </w:rPr>
        <w:t>Giovanni gli dà testimonianza e proclama: «Era di lui che io dissi: Colui che viene dopo di me è avanti a me, perché era prima di me».</w:t>
      </w:r>
    </w:p>
    <w:p w14:paraId="40E84AF7" w14:textId="77777777" w:rsidR="00AC4C51" w:rsidRPr="007450AD" w:rsidRDefault="00AC4C51" w:rsidP="0011578D">
      <w:pPr>
        <w:pStyle w:val="Corpotesto"/>
        <w:rPr>
          <w:i/>
          <w:iCs/>
          <w:sz w:val="20"/>
        </w:rPr>
      </w:pPr>
      <w:r w:rsidRPr="007450AD">
        <w:rPr>
          <w:i/>
          <w:iCs/>
          <w:sz w:val="20"/>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A90C291" w14:textId="77777777" w:rsidR="00AC4C51" w:rsidRDefault="00AC4C51" w:rsidP="0011578D">
      <w:pPr>
        <w:pStyle w:val="Corpotesto"/>
      </w:pPr>
      <w:r>
        <w:t xml:space="preserve">Per questo continuo ad esserti fedele. Se il Padre ci ama in Cristo, per Cristo, con Cristo, mai potrà venire meno nell’amore. Il Verbo è il suo amore eterno. </w:t>
      </w:r>
    </w:p>
    <w:p w14:paraId="0E85108B" w14:textId="77777777" w:rsidR="00AC4C51" w:rsidRDefault="00AC4C51" w:rsidP="0011578D">
      <w:pPr>
        <w:pStyle w:val="Corpotesto"/>
      </w:pPr>
      <w:r>
        <w:t>Il Verbo è immortale. Egli è prima della creazione, è nella creazione, è nella storia, ed è dopo la storia. Tutto finisce, Lui rimane in eterno.</w:t>
      </w:r>
    </w:p>
    <w:p w14:paraId="21D84C23" w14:textId="77777777" w:rsidR="00AC4C51" w:rsidRDefault="00AC4C51" w:rsidP="0011578D">
      <w:pPr>
        <w:pStyle w:val="Corpotesto"/>
      </w:pPr>
      <w:r>
        <w:t>In Lui il Signore ci ama per l’eternità. La condizione però è sempre la stessa: entrare, divenire parte dell’alleanza perenne che sarà stabilita in Lui.</w:t>
      </w:r>
    </w:p>
    <w:p w14:paraId="01ED9191" w14:textId="77777777" w:rsidR="00AC4C51" w:rsidRDefault="00AC4C51" w:rsidP="0011578D">
      <w:pPr>
        <w:pStyle w:val="Corpotesto"/>
      </w:pPr>
      <w:r>
        <w:t>Ecco ancora come l’apostolo Giovanni nel suo Vangelo rivela questa verità.</w:t>
      </w:r>
    </w:p>
    <w:p w14:paraId="11F619A8" w14:textId="77777777" w:rsidR="00AC4C51" w:rsidRPr="009564C6" w:rsidRDefault="00AC4C51" w:rsidP="0011578D">
      <w:pPr>
        <w:pStyle w:val="Corpotesto"/>
        <w:rPr>
          <w:i/>
          <w:iCs/>
          <w:sz w:val="20"/>
        </w:rPr>
      </w:pPr>
      <w:r w:rsidRPr="009564C6">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942FB6E" w14:textId="77777777" w:rsidR="00AC4C51" w:rsidRPr="009564C6" w:rsidRDefault="00AC4C51" w:rsidP="0011578D">
      <w:pPr>
        <w:pStyle w:val="Corpotesto"/>
        <w:rPr>
          <w:i/>
          <w:iCs/>
          <w:sz w:val="20"/>
        </w:rPr>
      </w:pPr>
      <w:r w:rsidRPr="009564C6">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9B47AB0" w14:textId="77777777" w:rsidR="00AC4C51" w:rsidRPr="009564C6" w:rsidRDefault="00AC4C51" w:rsidP="0011578D">
      <w:pPr>
        <w:pStyle w:val="Corpotesto"/>
        <w:rPr>
          <w:i/>
          <w:iCs/>
          <w:sz w:val="20"/>
        </w:rPr>
      </w:pPr>
      <w:r w:rsidRPr="009564C6">
        <w:rPr>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BD36F9A" w14:textId="77777777" w:rsidR="00AC4C51" w:rsidRPr="009564C6" w:rsidRDefault="00AC4C51" w:rsidP="0011578D">
      <w:pPr>
        <w:pStyle w:val="Corpotesto"/>
        <w:rPr>
          <w:i/>
          <w:iCs/>
          <w:sz w:val="20"/>
        </w:rPr>
      </w:pPr>
      <w:r w:rsidRPr="009564C6">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96D5398" w14:textId="77777777" w:rsidR="00AC4C51" w:rsidRPr="009564C6" w:rsidRDefault="00AC4C51" w:rsidP="0011578D">
      <w:pPr>
        <w:pStyle w:val="Corpotesto"/>
        <w:rPr>
          <w:i/>
          <w:iCs/>
          <w:sz w:val="20"/>
        </w:rPr>
      </w:pPr>
      <w:r w:rsidRPr="009564C6">
        <w:rPr>
          <w:i/>
          <w:iCs/>
          <w:sz w:val="20"/>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622CB061" w14:textId="77777777" w:rsidR="00AC4C51" w:rsidRDefault="00AC4C51" w:rsidP="0011578D">
      <w:pPr>
        <w:pStyle w:val="Corpotesto"/>
      </w:pPr>
      <w:r>
        <w:t>L’amore eterno è il Verbo, l’amore eterno è nel Verbo Incarnato e per Lui. Se non si diviene alleanza eterna in Lui, si è tagliati fuori dell’amore eterno di Dio.</w:t>
      </w:r>
    </w:p>
    <w:p w14:paraId="677761FC" w14:textId="77777777" w:rsidR="00AC4C51" w:rsidRDefault="00AC4C51" w:rsidP="00202A43">
      <w:pPr>
        <w:pStyle w:val="Corpodeltesto2"/>
      </w:pPr>
      <w:r w:rsidRPr="00124080">
        <w:rPr>
          <w:position w:val="6"/>
          <w:vertAlign w:val="superscript"/>
        </w:rPr>
        <w:t>4</w:t>
      </w:r>
      <w:r w:rsidRPr="00124080">
        <w:t>Ti edificherò di nuovo e tu sarai riedificata,</w:t>
      </w:r>
      <w:r>
        <w:t xml:space="preserve"> </w:t>
      </w:r>
      <w:r w:rsidRPr="00124080">
        <w:t>vergine d’Israele.</w:t>
      </w:r>
      <w:r>
        <w:t xml:space="preserve"> </w:t>
      </w:r>
      <w:r w:rsidRPr="00124080">
        <w:t>Di nuovo prenderai i tuoi tamburelli</w:t>
      </w:r>
      <w:r>
        <w:t xml:space="preserve"> </w:t>
      </w:r>
      <w:r w:rsidRPr="00124080">
        <w:t>e avanzerai danzando tra gente in festa.</w:t>
      </w:r>
    </w:p>
    <w:p w14:paraId="69F6FE33" w14:textId="77777777" w:rsidR="00AC4C51" w:rsidRDefault="00AC4C51" w:rsidP="0011578D">
      <w:pPr>
        <w:pStyle w:val="Corpotesto"/>
      </w:pPr>
      <w:r>
        <w:t>Ora il Signore, in questo tempo di calamità, distruzione, devastazione, esilio, rivela al suo popolo quale sarà il primo frutto di questo suo amore eterno.</w:t>
      </w:r>
    </w:p>
    <w:p w14:paraId="4382DBD2" w14:textId="77777777" w:rsidR="00AC4C51" w:rsidRDefault="00AC4C51" w:rsidP="0011578D">
      <w:pPr>
        <w:pStyle w:val="Corpotesto"/>
      </w:pPr>
      <w:r>
        <w:t>Ti edificherò di nuovo e tu sarai riedificata, vergine d’Israele. Di nuovo prenderai i tuoi tamburelli e avanzerai danzando tra la gente in festa.</w:t>
      </w:r>
    </w:p>
    <w:p w14:paraId="0E37D358" w14:textId="77777777" w:rsidR="00AC4C51" w:rsidRDefault="00AC4C51" w:rsidP="0011578D">
      <w:pPr>
        <w:pStyle w:val="Corpotesto"/>
      </w:pPr>
      <w:r>
        <w:t>Gerusalemme, Sion, Giuda saranno riedificare. In Gerusalemme, in Sion, in Giuda nuovamente risplenderà la vita. Si danzerà e si farà festa.</w:t>
      </w:r>
    </w:p>
    <w:p w14:paraId="0EB39876" w14:textId="77777777" w:rsidR="00AC4C51" w:rsidRDefault="00AC4C51" w:rsidP="0011578D">
      <w:pPr>
        <w:pStyle w:val="Corpotesto"/>
      </w:pPr>
      <w:r>
        <w:t>Dalla città e dalla terra della schiavitù e del lutto il popolo del Signore sarà condotto nuovamente nella terra della libertà, della gioia, della festa.</w:t>
      </w:r>
    </w:p>
    <w:p w14:paraId="1AEC90E8" w14:textId="77777777" w:rsidR="00AC4C51" w:rsidRDefault="00AC4C51" w:rsidP="00202A43">
      <w:pPr>
        <w:pStyle w:val="Corpodeltesto2"/>
      </w:pPr>
      <w:r w:rsidRPr="00124080">
        <w:rPr>
          <w:position w:val="6"/>
          <w:vertAlign w:val="superscript"/>
        </w:rPr>
        <w:t>5</w:t>
      </w:r>
      <w:r w:rsidRPr="00124080">
        <w:t>Di nuovo pianterai vigne sulle colline di Samaria;</w:t>
      </w:r>
      <w:r>
        <w:t xml:space="preserve"> </w:t>
      </w:r>
      <w:r w:rsidRPr="00124080">
        <w:t>dopo aver piantato, i piantatori raccoglieranno.</w:t>
      </w:r>
    </w:p>
    <w:p w14:paraId="007FC3F1" w14:textId="77777777" w:rsidR="00AC4C51" w:rsidRDefault="00AC4C51" w:rsidP="0011578D">
      <w:pPr>
        <w:pStyle w:val="Corpotesto"/>
      </w:pPr>
      <w:r>
        <w:t>Ecco un altro frutto dell’amore eterno del Signore. Anche la terra si metterà a servizio del suo popolo. Essa produrrà i suoi buoni frutti.</w:t>
      </w:r>
    </w:p>
    <w:p w14:paraId="408C95BF" w14:textId="77777777" w:rsidR="00AC4C51" w:rsidRDefault="00AC4C51" w:rsidP="0011578D">
      <w:pPr>
        <w:pStyle w:val="Corpotesto"/>
      </w:pPr>
      <w:r>
        <w:t>Di nuovo pianterai vigne sulle colline di Samaria. Dopo aver piantato, i piantatori raccoglieranno. Non ci sarà chi pianta e poi chi raccoglie.</w:t>
      </w:r>
    </w:p>
    <w:p w14:paraId="6C5985C5" w14:textId="77777777" w:rsidR="00AC4C51" w:rsidRDefault="00AC4C51" w:rsidP="0011578D">
      <w:pPr>
        <w:pStyle w:val="Corpotesto"/>
      </w:pPr>
      <w:r>
        <w:t>Questo avveniva quando il popolo non era con il Signore. I figli d’Israele piantavano e gli stranieri raccoglievano. Il loro lavoro era vano.</w:t>
      </w:r>
    </w:p>
    <w:p w14:paraId="416DC383" w14:textId="77777777" w:rsidR="00AC4C51" w:rsidRDefault="00AC4C51" w:rsidP="0011578D">
      <w:pPr>
        <w:pStyle w:val="Corpotesto"/>
      </w:pPr>
      <w:r>
        <w:t>Ora invece tutto è diverso. Chi semina miete e chi pianta raccoglie. Non vi saranno stranieri che verranno a razziare il frutto del sudore dei figli d’Israele.</w:t>
      </w:r>
    </w:p>
    <w:p w14:paraId="2AF256A0" w14:textId="77777777" w:rsidR="00AC4C51" w:rsidRDefault="00AC4C51" w:rsidP="0011578D">
      <w:pPr>
        <w:pStyle w:val="Corpotesto"/>
      </w:pPr>
      <w:r>
        <w:t xml:space="preserve">È verità. Quando non si vive di alleanza eterna con il Signore, noi seminiamo, sudiamo e stranieri, forestieri verranno a raccogliere il frutto del nostro sudore. </w:t>
      </w:r>
    </w:p>
    <w:p w14:paraId="2DF21064" w14:textId="77777777" w:rsidR="00AC4C51" w:rsidRDefault="00AC4C51" w:rsidP="00202A43">
      <w:pPr>
        <w:pStyle w:val="Corpodeltesto2"/>
      </w:pPr>
      <w:r w:rsidRPr="00124080">
        <w:rPr>
          <w:position w:val="6"/>
          <w:vertAlign w:val="superscript"/>
        </w:rPr>
        <w:t>6</w:t>
      </w:r>
      <w:r w:rsidRPr="00124080">
        <w:t>Verrà il giorno in cui le sentinelle grideranno</w:t>
      </w:r>
      <w:r>
        <w:t xml:space="preserve"> </w:t>
      </w:r>
      <w:r w:rsidRPr="00124080">
        <w:t>sulla montagna di Èfraim:</w:t>
      </w:r>
      <w:r>
        <w:t xml:space="preserve"> </w:t>
      </w:r>
      <w:r w:rsidRPr="00124080">
        <w:t>“Su, saliamo a Sion,</w:t>
      </w:r>
      <w:r>
        <w:t xml:space="preserve"> </w:t>
      </w:r>
      <w:r w:rsidRPr="00124080">
        <w:t>andiamo dal Signore, nostro Dio”.</w:t>
      </w:r>
    </w:p>
    <w:p w14:paraId="3A6BA51E" w14:textId="77777777" w:rsidR="00AC4C51" w:rsidRDefault="00AC4C51" w:rsidP="0011578D">
      <w:pPr>
        <w:pStyle w:val="Corpotesto"/>
      </w:pPr>
      <w:r>
        <w:t>Terzo frutto di questo amore eterno del Signore: si riprenderà il pellegrinaggio verso Gerusalemme. Samaria non sarà più un regno di idolatri.</w:t>
      </w:r>
    </w:p>
    <w:p w14:paraId="4EAA531A" w14:textId="77777777" w:rsidR="00AC4C51" w:rsidRDefault="00AC4C51" w:rsidP="0011578D">
      <w:pPr>
        <w:pStyle w:val="Corpotesto"/>
      </w:pPr>
      <w:r>
        <w:t>Verrà il giorno in cui le sentinelle grideranno sulla montagna di Èfraim: Su, saliamo a Sion, andiamo dal Signore, nostro Dio.</w:t>
      </w:r>
    </w:p>
    <w:p w14:paraId="7742F92A" w14:textId="77777777" w:rsidR="00AC4C51" w:rsidRDefault="00AC4C51" w:rsidP="0011578D">
      <w:pPr>
        <w:pStyle w:val="Corpotesto"/>
      </w:pPr>
      <w:r>
        <w:t>Finisce lo scisma religioso del regno del nord. Tutti vanno a Gerusalemme ad adorare l’unico e solo vero Dio e Signore, il vero Dio dell’alleanza e della pace.</w:t>
      </w:r>
    </w:p>
    <w:p w14:paraId="5F5DAF9A" w14:textId="77777777" w:rsidR="00AC4C51" w:rsidRDefault="00AC4C51" w:rsidP="0011578D">
      <w:pPr>
        <w:pStyle w:val="Corpotesto"/>
      </w:pPr>
      <w:r>
        <w:t>Questo grande prodigio o miracolo può avvenire solo per questo amore eterno del Signore. Ogni scisma è umanamente non più ricomponibile.</w:t>
      </w:r>
    </w:p>
    <w:p w14:paraId="28267DCA" w14:textId="77777777" w:rsidR="00AC4C51" w:rsidRDefault="00AC4C51" w:rsidP="00202A43">
      <w:pPr>
        <w:pStyle w:val="Corpodeltesto2"/>
      </w:pPr>
      <w:r w:rsidRPr="00124080">
        <w:rPr>
          <w:position w:val="6"/>
          <w:vertAlign w:val="superscript"/>
        </w:rPr>
        <w:t>7</w:t>
      </w:r>
      <w:r w:rsidRPr="00124080">
        <w:t>Poiché dice il Signore:</w:t>
      </w:r>
      <w:r>
        <w:t xml:space="preserve"> </w:t>
      </w:r>
      <w:r w:rsidRPr="00124080">
        <w:t>Innalzate canti di gioia per Giacobbe,</w:t>
      </w:r>
      <w:r>
        <w:t xml:space="preserve"> </w:t>
      </w:r>
      <w:r w:rsidRPr="00124080">
        <w:t>esultate per la prima delle nazioni,</w:t>
      </w:r>
      <w:r>
        <w:t xml:space="preserve"> </w:t>
      </w:r>
      <w:r w:rsidRPr="00124080">
        <w:t>fate udire la vostra lode e dite:</w:t>
      </w:r>
      <w:r>
        <w:t xml:space="preserve"> </w:t>
      </w:r>
      <w:r w:rsidRPr="00124080">
        <w:t>“Il Signore ha salvato il suo popolo,</w:t>
      </w:r>
      <w:r>
        <w:t xml:space="preserve"> </w:t>
      </w:r>
      <w:r w:rsidRPr="00124080">
        <w:t>il resto d’Israele”.</w:t>
      </w:r>
    </w:p>
    <w:p w14:paraId="67B475DD" w14:textId="77777777" w:rsidR="00AC4C51" w:rsidRDefault="00AC4C51" w:rsidP="0011578D">
      <w:pPr>
        <w:pStyle w:val="Corpotesto"/>
      </w:pPr>
      <w:r>
        <w:t>Il Signore invita tutti a innalzare canti di gioia per il suo popolo, che per Lui è la prima delle nazioni. È la prima delle nazioni perché è la sua eredità.</w:t>
      </w:r>
    </w:p>
    <w:p w14:paraId="111A8411" w14:textId="77777777" w:rsidR="00AC4C51" w:rsidRDefault="00AC4C51" w:rsidP="0011578D">
      <w:pPr>
        <w:pStyle w:val="Corpotesto"/>
      </w:pPr>
      <w:r>
        <w:t>Poiché dice il Signore: Innalzate canti di gioia per Giacobbe, esultate per la prima delle nazioni, fate udire la vostra lode. L’opera di Dio va lodata, esaltata.</w:t>
      </w:r>
    </w:p>
    <w:p w14:paraId="41493F6A" w14:textId="77777777" w:rsidR="00AC4C51" w:rsidRDefault="00AC4C51" w:rsidP="0011578D">
      <w:pPr>
        <w:pStyle w:val="Corpotesto"/>
      </w:pPr>
      <w:r>
        <w:t>Ma cosa si deve lodare: forse il popolo del Signore? Non è cosa, ma chi deve essere esaltato. Lodato ed esaltato deve essere il Signore.</w:t>
      </w:r>
    </w:p>
    <w:p w14:paraId="3212AB09" w14:textId="77777777" w:rsidR="00AC4C51" w:rsidRDefault="00AC4C51" w:rsidP="0011578D">
      <w:pPr>
        <w:pStyle w:val="Corpotesto"/>
      </w:pPr>
      <w:r>
        <w:t>E dite: Il Signore ha salvato il suo popolo, il resto d’Israele. Il Signore ha liberato il suo popolo ridotto in schiavitù in Babilonia, in una nazione straniera.</w:t>
      </w:r>
    </w:p>
    <w:p w14:paraId="113856D5" w14:textId="77777777" w:rsidR="00AC4C51" w:rsidRDefault="00AC4C51" w:rsidP="0011578D">
      <w:pPr>
        <w:pStyle w:val="Corpotesto"/>
      </w:pPr>
      <w:r>
        <w:t>Il Signore è sceso, ha preso il suo popolo, e come su ali d’aquila lo ha ricondotto nella sua terra, ricolmandolo di ogni vita, ogni bene.</w:t>
      </w:r>
    </w:p>
    <w:p w14:paraId="3967E5B2" w14:textId="77777777" w:rsidR="00AC4C51" w:rsidRDefault="00AC4C51" w:rsidP="0011578D">
      <w:pPr>
        <w:pStyle w:val="Corpotesto"/>
      </w:pPr>
      <w:r>
        <w:t>Per questo il Signore va esaltato. Lui ha fatto cose stupende per il suo popolo. Gli ha ridato l’antica dignità perduta. Lo ha fatto nuovamente suo popolo.</w:t>
      </w:r>
    </w:p>
    <w:p w14:paraId="61E3BFF8" w14:textId="77777777" w:rsidR="00AC4C51" w:rsidRDefault="00AC4C51" w:rsidP="00202A43">
      <w:pPr>
        <w:pStyle w:val="Corpodeltesto2"/>
      </w:pPr>
      <w:r w:rsidRPr="00124080">
        <w:rPr>
          <w:position w:val="6"/>
          <w:vertAlign w:val="superscript"/>
        </w:rPr>
        <w:t>8</w:t>
      </w:r>
      <w:r w:rsidRPr="00124080">
        <w:t>Ecco, li riconduco dalla terra del settentrione</w:t>
      </w:r>
      <w:r>
        <w:t xml:space="preserve"> </w:t>
      </w:r>
      <w:r w:rsidRPr="00124080">
        <w:t>e li raduno dalle estremità della terra;</w:t>
      </w:r>
      <w:r>
        <w:t xml:space="preserve"> </w:t>
      </w:r>
      <w:r w:rsidRPr="00124080">
        <w:t>fra loro sono il cieco e lo zoppo,</w:t>
      </w:r>
      <w:r>
        <w:t xml:space="preserve"> </w:t>
      </w:r>
      <w:r w:rsidRPr="00124080">
        <w:t>la donna incinta e la partoriente:</w:t>
      </w:r>
      <w:r>
        <w:t xml:space="preserve"> </w:t>
      </w:r>
      <w:r w:rsidRPr="00124080">
        <w:t>ritorneranno qui in gran folla.</w:t>
      </w:r>
    </w:p>
    <w:p w14:paraId="794872EB" w14:textId="77777777" w:rsidR="00AC4C51" w:rsidRDefault="00AC4C51" w:rsidP="0011578D">
      <w:pPr>
        <w:pStyle w:val="Corpotesto"/>
      </w:pPr>
      <w:r>
        <w:t>Ecco cosa annunzia il Signore al suo popolo: un futuro ricco di grande speranza. L’andare in esilio non è la fine, non è la perdita della speranza.</w:t>
      </w:r>
    </w:p>
    <w:p w14:paraId="6B6D9BCD" w14:textId="77777777" w:rsidR="00AC4C51" w:rsidRDefault="00AC4C51" w:rsidP="0011578D">
      <w:pPr>
        <w:pStyle w:val="Corpotesto"/>
      </w:pPr>
      <w:r>
        <w:t>Ecco, li riconduco dalla terra del settentrione e li raduno dalle estremità della terra. Chi farà questo è il Signore, il Dio degli eserciti, il Creatore di Israele.</w:t>
      </w:r>
    </w:p>
    <w:p w14:paraId="66FF002E" w14:textId="77777777" w:rsidR="00AC4C51" w:rsidRDefault="00AC4C51" w:rsidP="0011578D">
      <w:pPr>
        <w:pStyle w:val="Corpotesto"/>
      </w:pPr>
      <w:r>
        <w:t>Chi radunerà il Signore? Tutti. Fra loro sono il cieco e lo zoppo, la donna incinta e la partoriente: ritorneranno qui in gran folla. Nessuno verrà escluso.</w:t>
      </w:r>
    </w:p>
    <w:p w14:paraId="5FB6D687" w14:textId="77777777" w:rsidR="00AC4C51" w:rsidRDefault="00AC4C51" w:rsidP="0011578D">
      <w:pPr>
        <w:pStyle w:val="Corpotesto"/>
      </w:pPr>
      <w:r>
        <w:t>Chi non vede la strada, la percorrerà come se fosse vedente. Chi è zoppo, la donna incinta, la partoriente cammineranno senza alcuna difficoltà.</w:t>
      </w:r>
    </w:p>
    <w:p w14:paraId="0450CF84" w14:textId="77777777" w:rsidR="00AC4C51" w:rsidRDefault="00AC4C51" w:rsidP="0011578D">
      <w:pPr>
        <w:pStyle w:val="Corpotesto"/>
      </w:pPr>
      <w:r>
        <w:t>Tutti dovranno ritornare a Gerusalemme, in Sion, in Giuda. Nessuno rimarrà in terra d’esilio, neanche coloro che non possono camminare.</w:t>
      </w:r>
    </w:p>
    <w:p w14:paraId="2B359F98" w14:textId="77777777" w:rsidR="00AC4C51" w:rsidRPr="00124080" w:rsidRDefault="00AC4C51" w:rsidP="0011578D">
      <w:pPr>
        <w:pStyle w:val="Corpotesto"/>
      </w:pPr>
      <w:r>
        <w:t xml:space="preserve">Per il Signore degli eserciti non vi sono cose impossibili. Ciò che è impossibile all’uomo, mai sarà impossibile a Dio, perché al Signore tutto è possibile. </w:t>
      </w:r>
    </w:p>
    <w:p w14:paraId="43385D3D" w14:textId="77777777" w:rsidR="00AC4C51" w:rsidRDefault="00AC4C51" w:rsidP="00202A43">
      <w:pPr>
        <w:pStyle w:val="Corpodeltesto2"/>
      </w:pPr>
      <w:r w:rsidRPr="00124080">
        <w:rPr>
          <w:position w:val="6"/>
          <w:vertAlign w:val="superscript"/>
        </w:rPr>
        <w:t>9</w:t>
      </w:r>
      <w:r w:rsidRPr="00124080">
        <w:t>Erano partiti nel pianto,</w:t>
      </w:r>
      <w:r>
        <w:t xml:space="preserve"> </w:t>
      </w:r>
      <w:r w:rsidRPr="00124080">
        <w:t>io li riporterò tra le consolazioni;</w:t>
      </w:r>
      <w:r>
        <w:t xml:space="preserve"> </w:t>
      </w:r>
      <w:r w:rsidRPr="00124080">
        <w:t>li ricondurrò a fiumi ricchi d’acqua</w:t>
      </w:r>
      <w:r>
        <w:t xml:space="preserve"> </w:t>
      </w:r>
      <w:r w:rsidRPr="00124080">
        <w:t>per una strada dritta in cui non inciamperanno,</w:t>
      </w:r>
      <w:r>
        <w:t xml:space="preserve"> </w:t>
      </w:r>
      <w:r w:rsidRPr="00124080">
        <w:t>perché io sono un padre per Israele,</w:t>
      </w:r>
      <w:r>
        <w:t xml:space="preserve"> </w:t>
      </w:r>
      <w:r w:rsidRPr="00124080">
        <w:t>Èfraim è il mio primogenito».</w:t>
      </w:r>
    </w:p>
    <w:p w14:paraId="645DD0E3" w14:textId="77777777" w:rsidR="00AC4C51" w:rsidRDefault="00AC4C51" w:rsidP="0011578D">
      <w:pPr>
        <w:pStyle w:val="Corpotesto"/>
      </w:pPr>
      <w:r>
        <w:t>Vi è una sostanziale, divina, celeste differenza tra l’andare in esilio e il ritornare da esso. Prima erano lacrime, sofferenza, pianto. Ora è purissima gioia.</w:t>
      </w:r>
    </w:p>
    <w:p w14:paraId="7E238B99" w14:textId="77777777" w:rsidR="00AC4C51" w:rsidRDefault="00AC4C51" w:rsidP="0011578D">
      <w:pPr>
        <w:pStyle w:val="Corpotesto"/>
      </w:pPr>
      <w:r>
        <w:t>Erano partiti nel pianto, io li riporterò tra le consolazioni. La via verso l’esilio è stata dura, anzi durissima. La via del ritorno, lieve, anzi neanche avvertita.</w:t>
      </w:r>
    </w:p>
    <w:p w14:paraId="34AF6571" w14:textId="77777777" w:rsidR="00AC4C51" w:rsidRDefault="00AC4C51" w:rsidP="0011578D">
      <w:pPr>
        <w:pStyle w:val="Corpotesto"/>
      </w:pPr>
      <w:r>
        <w:t>Li ricondurrò a fiumi d’acqua per una strada dritta in cui non inciamperanno, perché io sono un padre per Israele, Èfraim è il mio primogenito.</w:t>
      </w:r>
    </w:p>
    <w:p w14:paraId="47D37971" w14:textId="77777777" w:rsidR="00AC4C51" w:rsidRDefault="00AC4C51" w:rsidP="0011578D">
      <w:pPr>
        <w:pStyle w:val="Corpotesto"/>
      </w:pPr>
      <w:r>
        <w:t>Dopo la liberazione dalla schiavitù di Babilonia, il Signore non conduce il suo popolo nel deserto, non lo fa abitare in esso per altri quarant’anni.</w:t>
      </w:r>
    </w:p>
    <w:p w14:paraId="16E6B247" w14:textId="77777777" w:rsidR="00AC4C51" w:rsidRDefault="00AC4C51" w:rsidP="0011578D">
      <w:pPr>
        <w:pStyle w:val="Corpotesto"/>
      </w:pPr>
      <w:r>
        <w:t>Subito, attraverso una strada dritta, per fiumi ricchi d’acqua, lo condurrà in Gerusalemme, in Sion, nel paese di Giuda.  Questo farà il suo amore eterno.</w:t>
      </w:r>
    </w:p>
    <w:p w14:paraId="2B52198C" w14:textId="77777777" w:rsidR="00AC4C51" w:rsidRDefault="00AC4C51" w:rsidP="00202A43">
      <w:pPr>
        <w:pStyle w:val="Corpodeltesto2"/>
      </w:pPr>
      <w:r w:rsidRPr="00124080">
        <w:rPr>
          <w:position w:val="6"/>
          <w:vertAlign w:val="superscript"/>
        </w:rPr>
        <w:t>10</w:t>
      </w:r>
      <w:r w:rsidRPr="00124080">
        <w:t>Ascoltate, genti, la parola del Signore, annunciatela alle isole più lontane e dite:</w:t>
      </w:r>
      <w:r>
        <w:t xml:space="preserve"> </w:t>
      </w:r>
      <w:r w:rsidRPr="00124080">
        <w:t>«Chi ha disperso Israele lo raduna</w:t>
      </w:r>
      <w:r>
        <w:t xml:space="preserve"> </w:t>
      </w:r>
      <w:r w:rsidRPr="00124080">
        <w:t>e lo custodisce come un pastore il suo gregge».</w:t>
      </w:r>
    </w:p>
    <w:p w14:paraId="07AADBD7" w14:textId="77777777" w:rsidR="00AC4C51" w:rsidRDefault="00AC4C51" w:rsidP="0011578D">
      <w:pPr>
        <w:pStyle w:val="Corpotesto"/>
      </w:pPr>
      <w:r>
        <w:t>Il Signore vuole che tutte le nazioni della terra sappiano quanto grande, potente, onnipotente è il suo amore. Esso è capace di liberare il suo popolo.</w:t>
      </w:r>
    </w:p>
    <w:p w14:paraId="40C081A0" w14:textId="77777777" w:rsidR="00AC4C51" w:rsidRDefault="00AC4C51" w:rsidP="0011578D">
      <w:pPr>
        <w:pStyle w:val="Corpotesto"/>
      </w:pPr>
      <w:r>
        <w:t>Ascoltate, genti, la parola del Signore, annunciatela alle isole più lontane e dite… Le genti devono ascoltare la parola del Signore e farla conoscere.</w:t>
      </w:r>
    </w:p>
    <w:p w14:paraId="3439ABA5" w14:textId="77777777" w:rsidR="00AC4C51" w:rsidRDefault="00AC4C51" w:rsidP="0011578D">
      <w:pPr>
        <w:pStyle w:val="Corpotesto"/>
      </w:pPr>
      <w:r>
        <w:t>Anche le isole lontane la devono conoscere. Qual è la parola che tutti devono conoscere e che tutti devono anche annunziare, una volta conosciuta?</w:t>
      </w:r>
    </w:p>
    <w:p w14:paraId="237AAE96" w14:textId="77777777" w:rsidR="00AC4C51" w:rsidRDefault="00AC4C51" w:rsidP="0011578D">
      <w:pPr>
        <w:pStyle w:val="Corpotesto"/>
      </w:pPr>
      <w:r>
        <w:t>Ecco cosa tutti dovranno dire: Chi ha disperso Israele lo raduna e lo custodisce come un pastore il suo gregge. Israele non è stato abbandonato dal Signore.</w:t>
      </w:r>
    </w:p>
    <w:p w14:paraId="34887B92" w14:textId="77777777" w:rsidR="00AC4C51" w:rsidRDefault="00AC4C51" w:rsidP="0011578D">
      <w:pPr>
        <w:pStyle w:val="Corpotesto"/>
      </w:pPr>
      <w:r>
        <w:t>Solo per un istante Lui ha lasciato che camminasse per la caparbietà del suo cuore e per la ribellione del suo cuore non circonciso, ribelle, immondo.</w:t>
      </w:r>
    </w:p>
    <w:p w14:paraId="72F96A06" w14:textId="77777777" w:rsidR="00AC4C51" w:rsidRDefault="00AC4C51" w:rsidP="0011578D">
      <w:pPr>
        <w:pStyle w:val="Corpotesto"/>
      </w:pPr>
      <w:r>
        <w:t xml:space="preserve">Il suo popolo ora è ritornato a Lui con tutto il cuore. Lui va, lo prende e lo conduce come un pastore al suo ovile di un tempo. </w:t>
      </w:r>
    </w:p>
    <w:p w14:paraId="65656E26" w14:textId="77777777" w:rsidR="00AC4C51" w:rsidRDefault="00AC4C51" w:rsidP="0011578D">
      <w:pPr>
        <w:pStyle w:val="Corpotesto"/>
      </w:pPr>
      <w:r>
        <w:t xml:space="preserve">Il Signore lo raduna, lo libera, lo conduce, lo riporta nella sua terra. Tutti dovranno sapere che unico Signore di Israele è il suo Dio. </w:t>
      </w:r>
    </w:p>
    <w:p w14:paraId="7F3F9F50" w14:textId="77777777" w:rsidR="00AC4C51" w:rsidRDefault="00AC4C51" w:rsidP="00202A43">
      <w:pPr>
        <w:pStyle w:val="Corpodeltesto2"/>
      </w:pPr>
      <w:r w:rsidRPr="00124080">
        <w:rPr>
          <w:position w:val="6"/>
          <w:vertAlign w:val="superscript"/>
        </w:rPr>
        <w:t>11</w:t>
      </w:r>
      <w:r w:rsidRPr="00124080">
        <w:t>Perché il Signore ha riscattato Giacobbe,</w:t>
      </w:r>
      <w:r>
        <w:t xml:space="preserve"> </w:t>
      </w:r>
      <w:r w:rsidRPr="00124080">
        <w:t>lo ha liberato dalle mani di uno più forte di lui.</w:t>
      </w:r>
    </w:p>
    <w:p w14:paraId="46CFB566" w14:textId="77777777" w:rsidR="00AC4C51" w:rsidRDefault="00AC4C51" w:rsidP="0011578D">
      <w:pPr>
        <w:pStyle w:val="Corpotesto"/>
      </w:pPr>
      <w:r>
        <w:t>Tutto questo è avvenuto solo per opera del Signore. Israele nulla ha fatto per riprendersi la sua libertà, per uscire dal suo esilio di morte.</w:t>
      </w:r>
    </w:p>
    <w:p w14:paraId="296EF547" w14:textId="77777777" w:rsidR="00AC4C51" w:rsidRDefault="00AC4C51" w:rsidP="0011578D">
      <w:pPr>
        <w:pStyle w:val="Corpotesto"/>
      </w:pPr>
      <w:r>
        <w:t>Perché il Signore ha riscattato Giacobbe, lo ha liberato dalle mani di uno più forte di lui. Babilonia era forte, molto più forte del popolo del Signore.</w:t>
      </w:r>
    </w:p>
    <w:p w14:paraId="20C47BDD" w14:textId="77777777" w:rsidR="00AC4C51" w:rsidRDefault="00AC4C51" w:rsidP="0011578D">
      <w:pPr>
        <w:pStyle w:val="Corpotesto"/>
      </w:pPr>
      <w:r>
        <w:t>Contro il Signore degli eserciti non vi sono forze né sulla terra né nei cieli che possano ostacolare o impedire il compimento della sua volontà.</w:t>
      </w:r>
    </w:p>
    <w:p w14:paraId="2CD0834F" w14:textId="77777777" w:rsidR="00AC4C51" w:rsidRDefault="00AC4C51" w:rsidP="0011578D">
      <w:pPr>
        <w:pStyle w:val="Corpotesto"/>
      </w:pPr>
      <w:r>
        <w:t>Il Signore ha deciso, è sceso, ha raccolto il suo popolo, lo ha condotto per strade dritte, per fiumi d’acqua, al suo ovile, alla sua terra, alle sue città.</w:t>
      </w:r>
    </w:p>
    <w:p w14:paraId="564A461D" w14:textId="77777777" w:rsidR="00AC4C51" w:rsidRDefault="00AC4C51" w:rsidP="0011578D">
      <w:pPr>
        <w:pStyle w:val="Corpotesto"/>
      </w:pPr>
      <w:r>
        <w:t>Uno solo può riscattare Israele: il suo Signore. Israele mai potrà riscattare se stesso, mai potrà essere riscattato da altri. Israele è solo dal Signore.</w:t>
      </w:r>
    </w:p>
    <w:p w14:paraId="7A70AD42" w14:textId="77777777" w:rsidR="00AC4C51" w:rsidRDefault="00AC4C51" w:rsidP="00202A43">
      <w:pPr>
        <w:pStyle w:val="Corpodeltesto2"/>
      </w:pPr>
      <w:r w:rsidRPr="00124080">
        <w:rPr>
          <w:position w:val="6"/>
          <w:vertAlign w:val="superscript"/>
        </w:rPr>
        <w:t>12</w:t>
      </w:r>
      <w:r w:rsidRPr="00124080">
        <w:t>Verranno e canteranno inni sull’altura di Sion,</w:t>
      </w:r>
      <w:r>
        <w:t xml:space="preserve"> </w:t>
      </w:r>
      <w:r w:rsidRPr="00124080">
        <w:t>andranno insieme verso i beni del Signore,</w:t>
      </w:r>
      <w:r>
        <w:t xml:space="preserve"> </w:t>
      </w:r>
      <w:r w:rsidRPr="00124080">
        <w:t>verso il grano, il vino e l’olio,</w:t>
      </w:r>
      <w:r>
        <w:t xml:space="preserve"> </w:t>
      </w:r>
      <w:r w:rsidRPr="00124080">
        <w:t>i piccoli del gregge e del bestiame.</w:t>
      </w:r>
      <w:r>
        <w:t xml:space="preserve"> </w:t>
      </w:r>
      <w:r w:rsidRPr="00124080">
        <w:t>Saranno come un giardino irrigato,</w:t>
      </w:r>
      <w:r>
        <w:t xml:space="preserve"> </w:t>
      </w:r>
      <w:r w:rsidRPr="00124080">
        <w:t>non languiranno più.</w:t>
      </w:r>
    </w:p>
    <w:p w14:paraId="4FB3BE4D" w14:textId="77777777" w:rsidR="00AC4C51" w:rsidRDefault="00AC4C51" w:rsidP="0011578D">
      <w:pPr>
        <w:pStyle w:val="Corpotesto"/>
      </w:pPr>
      <w:r>
        <w:t>Ritornerà la vita in tutto il suo splendore nella terra del Signore. Si canterà e si godrà di ogni bene, perché il Signore elargirà ogni bene.</w:t>
      </w:r>
    </w:p>
    <w:p w14:paraId="3D987D98" w14:textId="77777777" w:rsidR="00AC4C51" w:rsidRDefault="00AC4C51" w:rsidP="0011578D">
      <w:pPr>
        <w:pStyle w:val="Corpotesto"/>
      </w:pPr>
      <w:r>
        <w:t>Verranno e canteranno inni sulle alture, andranno insieme verso i beni del Signore, verso il grano, il vino e l’olio, i piccoli del gregge e del bestiame.</w:t>
      </w:r>
    </w:p>
    <w:p w14:paraId="1E170018" w14:textId="77777777" w:rsidR="00AC4C51" w:rsidRDefault="00AC4C51" w:rsidP="0011578D">
      <w:pPr>
        <w:pStyle w:val="Corpotesto"/>
      </w:pPr>
      <w:r>
        <w:t>Non vi sarà alcuna penuria nella terra del Signore. Lui la farà fruttificare di ogni frutto. I piccoli del bestiame grosso e minuto sono numerosi.</w:t>
      </w:r>
    </w:p>
    <w:p w14:paraId="736B6452" w14:textId="77777777" w:rsidR="00AC4C51" w:rsidRDefault="00AC4C51" w:rsidP="0011578D">
      <w:pPr>
        <w:pStyle w:val="Corpotesto"/>
      </w:pPr>
      <w:r>
        <w:t>Saranno come un giardino irrigato, non languiranno più. Un giardino irrigato è pieno di vita perché l’acqua è vita. Non si sentirà più né fame e né sete.</w:t>
      </w:r>
    </w:p>
    <w:p w14:paraId="79F48231" w14:textId="77777777" w:rsidR="00AC4C51" w:rsidRDefault="00AC4C51" w:rsidP="0011578D">
      <w:pPr>
        <w:pStyle w:val="Corpotesto"/>
      </w:pPr>
      <w:r>
        <w:t>Quando Israele torna al suo Dio, tornando nella sua Parola, il suo Dio torna a lui con la pienezza dei suoi doni. Tutta la creazione pone al servizio di Israele.</w:t>
      </w:r>
    </w:p>
    <w:p w14:paraId="34337AED" w14:textId="77777777" w:rsidR="00AC4C51" w:rsidRDefault="00AC4C51" w:rsidP="00202A43">
      <w:pPr>
        <w:pStyle w:val="Corpodeltesto2"/>
      </w:pPr>
      <w:r w:rsidRPr="00124080">
        <w:rPr>
          <w:position w:val="6"/>
          <w:vertAlign w:val="superscript"/>
        </w:rPr>
        <w:t>13</w:t>
      </w:r>
      <w:r w:rsidRPr="00124080">
        <w:t>La vergine allora gioirà danzando</w:t>
      </w:r>
      <w:r>
        <w:t xml:space="preserve"> </w:t>
      </w:r>
      <w:r w:rsidRPr="00124080">
        <w:t>e insieme i giovani e i vecchi.</w:t>
      </w:r>
      <w:r>
        <w:t xml:space="preserve"> </w:t>
      </w:r>
      <w:r w:rsidRPr="00124080">
        <w:t>«Cambierò il loro lutto in gioia,</w:t>
      </w:r>
      <w:r>
        <w:t xml:space="preserve"> </w:t>
      </w:r>
      <w:r w:rsidRPr="00124080">
        <w:t>li consolerò e li renderò felici, senza afflizioni.</w:t>
      </w:r>
    </w:p>
    <w:p w14:paraId="35FFA9F1" w14:textId="77777777" w:rsidR="00AC4C51" w:rsidRDefault="00AC4C51" w:rsidP="0011578D">
      <w:pPr>
        <w:pStyle w:val="Corpotesto"/>
      </w:pPr>
      <w:r>
        <w:t>La terra di Giuda, Sion Gerusalemme saranno terra e città della vita. Tutti saranno nella gioia più grande, non solo i giovani, ma anche i vecchi.</w:t>
      </w:r>
    </w:p>
    <w:p w14:paraId="2C276635" w14:textId="77777777" w:rsidR="00AC4C51" w:rsidRDefault="00AC4C51" w:rsidP="0011578D">
      <w:pPr>
        <w:pStyle w:val="Corpotesto"/>
      </w:pPr>
      <w:r>
        <w:t>La vergine allora gioirà danzando e insieme i giovani e i vecchi. Cambierò il loro lutto in gioia, li consolerò e li renderò felici, senza afflizioni.</w:t>
      </w:r>
    </w:p>
    <w:p w14:paraId="7E88C90E" w14:textId="77777777" w:rsidR="00AC4C51" w:rsidRDefault="00AC4C51" w:rsidP="0011578D">
      <w:pPr>
        <w:pStyle w:val="Corpotesto"/>
      </w:pPr>
      <w:r>
        <w:t>Quando Israele si allontana dal Signore, rompe la sua alleanza, la terra diviene un deserto e le città un luogo di tristezza, lutto, morte. Sparisce la gioia.</w:t>
      </w:r>
    </w:p>
    <w:p w14:paraId="60961B11" w14:textId="77777777" w:rsidR="00AC4C51" w:rsidRDefault="00AC4C51" w:rsidP="0011578D">
      <w:pPr>
        <w:pStyle w:val="Corpotesto"/>
      </w:pPr>
      <w:r>
        <w:t>Israele torna al suo Dio, il suo Dio torna a Israele, il deserto si trasforma in giardino e le città dalla tristezza e dal lutto passano alla grande gioia.</w:t>
      </w:r>
    </w:p>
    <w:p w14:paraId="7999341D" w14:textId="77777777" w:rsidR="00AC4C51" w:rsidRDefault="00AC4C51" w:rsidP="0011578D">
      <w:pPr>
        <w:pStyle w:val="Corpotesto"/>
      </w:pPr>
      <w:r>
        <w:t>Dalla penuria si passa all’abbondanza, dalla miseria alla ricchezza, dalla maledizione alla benedizione. Si converte Israele, la terra diviene un giardino.</w:t>
      </w:r>
    </w:p>
    <w:p w14:paraId="05712DAE" w14:textId="77777777" w:rsidR="00AC4C51" w:rsidRDefault="00AC4C51" w:rsidP="00202A43">
      <w:pPr>
        <w:pStyle w:val="Corpodeltesto2"/>
      </w:pPr>
      <w:r w:rsidRPr="00124080">
        <w:rPr>
          <w:position w:val="6"/>
          <w:vertAlign w:val="superscript"/>
        </w:rPr>
        <w:t>14</w:t>
      </w:r>
      <w:r w:rsidRPr="00124080">
        <w:t>Nutrirò i sacerdoti di carni prelibate e il mio popolo sarà saziato dei miei beni».</w:t>
      </w:r>
      <w:r>
        <w:t xml:space="preserve"> </w:t>
      </w:r>
      <w:r w:rsidRPr="00124080">
        <w:t>Oracolo del Signore.</w:t>
      </w:r>
    </w:p>
    <w:p w14:paraId="61F22A79" w14:textId="77777777" w:rsidR="00AC4C51" w:rsidRDefault="00AC4C51" w:rsidP="0011578D">
      <w:pPr>
        <w:pStyle w:val="Corpotesto"/>
      </w:pPr>
      <w:r>
        <w:t>Anche per i sacerdoti tornerà l’abbondanza, la ricchezza, la benedizione. Quando Dio torna, torna con tutta la sua potenza di vita vera.</w:t>
      </w:r>
    </w:p>
    <w:p w14:paraId="225461FD" w14:textId="77777777" w:rsidR="00AC4C51" w:rsidRDefault="00AC4C51" w:rsidP="0011578D">
      <w:pPr>
        <w:pStyle w:val="Corpotesto"/>
      </w:pPr>
      <w:r>
        <w:t>Nutrirò i sacerdoti di carni prelibate e il mio popolo sarà saziato dei miei beni. Oracolo del Signore. Dovremmo tutti riflettere, meditare su queste parole.</w:t>
      </w:r>
    </w:p>
    <w:p w14:paraId="1A3FEE52" w14:textId="77777777" w:rsidR="00AC4C51" w:rsidRDefault="00AC4C51" w:rsidP="0011578D">
      <w:pPr>
        <w:pStyle w:val="Corpotesto"/>
      </w:pPr>
      <w:r>
        <w:t>Il Signore parla con divina chiarezza: Tu servi me, Io servo te. Tu ami me, Io amo te. Tu vieni a me, Io vengo a te. Vengo a te con la potenza della mia vita.</w:t>
      </w:r>
    </w:p>
    <w:p w14:paraId="21A6773D" w14:textId="77777777" w:rsidR="00AC4C51" w:rsidRDefault="00AC4C51" w:rsidP="0011578D">
      <w:pPr>
        <w:pStyle w:val="Corpotesto"/>
      </w:pPr>
      <w:r>
        <w:t>Se solamente l’uomo credesse che Dio viene a lui con la potenza e l’onnipotenza della sua vita, tutto farebbe per andare lui al suo Signore.</w:t>
      </w:r>
    </w:p>
    <w:p w14:paraId="0A392286" w14:textId="77777777" w:rsidR="00AC4C51" w:rsidRDefault="00AC4C51" w:rsidP="00202A43">
      <w:pPr>
        <w:pStyle w:val="Corpodeltesto2"/>
      </w:pPr>
      <w:r w:rsidRPr="00124080">
        <w:rPr>
          <w:position w:val="6"/>
          <w:vertAlign w:val="superscript"/>
        </w:rPr>
        <w:t>15</w:t>
      </w:r>
      <w:r w:rsidRPr="00124080">
        <w:t>Così dice il Signore:</w:t>
      </w:r>
      <w:r>
        <w:t xml:space="preserve"> </w:t>
      </w:r>
      <w:r w:rsidRPr="00124080">
        <w:t>«Una voce si ode a Rama,</w:t>
      </w:r>
      <w:r>
        <w:t xml:space="preserve"> </w:t>
      </w:r>
      <w:r w:rsidRPr="00124080">
        <w:t>un lamento e un pianto amaro:</w:t>
      </w:r>
      <w:r>
        <w:t xml:space="preserve"> </w:t>
      </w:r>
      <w:r w:rsidRPr="00124080">
        <w:t>Rachele piange i suoi figli,</w:t>
      </w:r>
      <w:r>
        <w:t xml:space="preserve"> </w:t>
      </w:r>
      <w:r w:rsidRPr="00124080">
        <w:t>e non vuole essere consolata per i suoi figli,</w:t>
      </w:r>
      <w:r>
        <w:t xml:space="preserve"> </w:t>
      </w:r>
      <w:r w:rsidRPr="00124080">
        <w:t>perché non sono più».</w:t>
      </w:r>
    </w:p>
    <w:p w14:paraId="4CEE2D78" w14:textId="77777777" w:rsidR="00AC4C51" w:rsidRDefault="00AC4C51" w:rsidP="0011578D">
      <w:pPr>
        <w:pStyle w:val="Corpotesto"/>
      </w:pPr>
      <w:r>
        <w:t xml:space="preserve">Viene ora inserito un episodio della Scrittura che riguarda Rachele, moglie di Giacobbe che muore durante il parto di Beniamino. Leggiamo l’evento storico. </w:t>
      </w:r>
    </w:p>
    <w:p w14:paraId="685336AC" w14:textId="77777777" w:rsidR="00AC4C51" w:rsidRPr="00446EC4" w:rsidRDefault="00AC4C51" w:rsidP="0011578D">
      <w:pPr>
        <w:pStyle w:val="Corpotesto"/>
        <w:rPr>
          <w:i/>
          <w:iCs/>
          <w:sz w:val="20"/>
        </w:rPr>
      </w:pPr>
      <w:r w:rsidRPr="00446EC4">
        <w:rPr>
          <w:i/>
          <w:iCs/>
          <w:sz w:val="20"/>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w:t>
      </w:r>
    </w:p>
    <w:p w14:paraId="5B655BC5" w14:textId="77777777" w:rsidR="00AC4C51" w:rsidRPr="00446EC4" w:rsidRDefault="00AC4C51" w:rsidP="0011578D">
      <w:pPr>
        <w:pStyle w:val="Corpotesto"/>
        <w:rPr>
          <w:i/>
          <w:iCs/>
          <w:sz w:val="20"/>
        </w:rPr>
      </w:pPr>
      <w:r w:rsidRPr="00446EC4">
        <w:rPr>
          <w:i/>
          <w:iCs/>
          <w:sz w:val="20"/>
        </w:rPr>
        <w:t>Poi partirono e un grande terrore assalì le città all’intorno, così che non inseguirono i figli di Giacobbe. Giacobbe e tutta la gente che era con lui arrivarono a Luz, cioè Betel, che è nella terra di Canaan. Qui egli costruì un altare e chiamò quel luogo El</w:t>
      </w:r>
      <w:r w:rsidRPr="00446EC4">
        <w:rPr>
          <w:i/>
          <w:iCs/>
          <w:sz w:val="20"/>
        </w:rPr>
        <w:noBreakHyphen/>
        <w:t>Betel, perché là Dio gli si era rivelato, quando fuggiva lontano da suo fratello. Allora morì Dèbora, la nutrice di Rebecca, e fu sepolta al di sotto di Betel, ai piedi della quercia. Così essa prese il nome di Quercia del Pianto.</w:t>
      </w:r>
    </w:p>
    <w:p w14:paraId="5A7E74FF" w14:textId="77777777" w:rsidR="00AC4C51" w:rsidRPr="00446EC4" w:rsidRDefault="00AC4C51" w:rsidP="0011578D">
      <w:pPr>
        <w:pStyle w:val="Corpotesto"/>
        <w:rPr>
          <w:i/>
          <w:iCs/>
          <w:sz w:val="20"/>
        </w:rPr>
      </w:pPr>
      <w:r w:rsidRPr="00446EC4">
        <w:rPr>
          <w:i/>
          <w:iCs/>
          <w:sz w:val="20"/>
        </w:rPr>
        <w:t>Dio apparve un’altra volta a Giacobbe durante il ritorno da Paddan</w:t>
      </w:r>
      <w:r w:rsidRPr="00446EC4">
        <w:rPr>
          <w:i/>
          <w:iCs/>
          <w:sz w:val="20"/>
        </w:rPr>
        <w:noBreakHyphen/>
        <w:t>Aram e lo benedisse. Dio gli disse: «Il tuo nome è Giacobbe. Ma non ti chiamerai più Giacobbe: Israele sarà il tuo nome».</w:t>
      </w:r>
    </w:p>
    <w:p w14:paraId="405B5213" w14:textId="77777777" w:rsidR="00AC4C51" w:rsidRPr="00446EC4" w:rsidRDefault="00AC4C51" w:rsidP="0011578D">
      <w:pPr>
        <w:pStyle w:val="Corpotesto"/>
        <w:rPr>
          <w:i/>
          <w:iCs/>
          <w:sz w:val="20"/>
        </w:rPr>
      </w:pPr>
      <w:r w:rsidRPr="00446EC4">
        <w:rPr>
          <w:i/>
          <w:iCs/>
          <w:sz w:val="20"/>
        </w:rPr>
        <w:t>Così lo si chiamò Israele. Dio gli disse: «Io sono Dio l’Onnipotente. Sii fecondo e diventa numeroso; deriveranno da te una nazione  e un insieme di nazioni, e re usciranno dai tuoi fianchi. Darò a te la terra che ho concesso ad Abramo e a Isacco e, dopo di te, la darò alla tua stirpe».</w:t>
      </w:r>
    </w:p>
    <w:p w14:paraId="0A686AE9" w14:textId="77777777" w:rsidR="00AC4C51" w:rsidRPr="00446EC4" w:rsidRDefault="00AC4C51" w:rsidP="0011578D">
      <w:pPr>
        <w:pStyle w:val="Corpotesto"/>
        <w:rPr>
          <w:i/>
          <w:iCs/>
          <w:sz w:val="20"/>
        </w:rPr>
      </w:pPr>
      <w:r w:rsidRPr="00446EC4">
        <w:rPr>
          <w:i/>
          <w:iCs/>
          <w:sz w:val="20"/>
        </w:rPr>
        <w:t>Dio disparve da lui, dal luogo dove gli aveva parlato. Allora Giacobbe eresse una stele dove gli aveva parlato, una stele di pietra, e su di essa fece una libagione e versò olio. Giacobbe chiamò Betel il luogo dove Dio gli aveva parlato.</w:t>
      </w:r>
    </w:p>
    <w:p w14:paraId="62DA3579" w14:textId="77777777" w:rsidR="00AC4C51" w:rsidRPr="00446EC4" w:rsidRDefault="00AC4C51" w:rsidP="0011578D">
      <w:pPr>
        <w:pStyle w:val="Corpotesto"/>
        <w:rPr>
          <w:i/>
          <w:iCs/>
          <w:sz w:val="20"/>
        </w:rPr>
      </w:pPr>
      <w:r w:rsidRPr="00446EC4">
        <w:rPr>
          <w:i/>
          <w:iCs/>
          <w:sz w:val="20"/>
        </w:rPr>
        <w:t>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w:t>
      </w:r>
      <w:r w:rsidRPr="00446EC4">
        <w:rPr>
          <w:i/>
          <w:iCs/>
          <w:sz w:val="20"/>
        </w:rPr>
        <w:noBreakHyphen/>
        <w:t>Onì, ma suo padre lo chiamò Beniamino. Così Rachele morì e fu sepolta lungo la strada verso Èfrata, cioè Betlemme. Giacobbe eresse sulla sua tomba una stele. È la stele della tomba di Rachele, che esiste ancora oggi.</w:t>
      </w:r>
    </w:p>
    <w:p w14:paraId="68425213" w14:textId="77777777" w:rsidR="00AC4C51" w:rsidRPr="00446EC4" w:rsidRDefault="00AC4C51" w:rsidP="0011578D">
      <w:pPr>
        <w:pStyle w:val="Corpotesto"/>
        <w:rPr>
          <w:i/>
          <w:iCs/>
          <w:sz w:val="20"/>
        </w:rPr>
      </w:pPr>
      <w:r w:rsidRPr="00446EC4">
        <w:rPr>
          <w:i/>
          <w:iCs/>
          <w:sz w:val="20"/>
        </w:rPr>
        <w:t>Poi Israele partì e piantò la tenda al di là di Migdal</w:t>
      </w:r>
      <w:r w:rsidRPr="00446EC4">
        <w:rPr>
          <w:i/>
          <w:iCs/>
          <w:sz w:val="20"/>
        </w:rPr>
        <w:noBreakHyphen/>
        <w:t>Eder. Mentre Israele abitava in quel territorio, Ruben andò a unirsi con Bila, concubina del padre, e Israele lo venne a sapere.</w:t>
      </w:r>
    </w:p>
    <w:p w14:paraId="53538B0D" w14:textId="77777777" w:rsidR="00AC4C51" w:rsidRPr="00446EC4" w:rsidRDefault="00AC4C51" w:rsidP="0011578D">
      <w:pPr>
        <w:pStyle w:val="Corpotesto"/>
        <w:rPr>
          <w:i/>
          <w:iCs/>
          <w:sz w:val="20"/>
        </w:rPr>
      </w:pPr>
      <w:r w:rsidRPr="00446EC4">
        <w:rPr>
          <w:i/>
          <w:iCs/>
          <w:sz w:val="20"/>
        </w:rPr>
        <w:t>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w:t>
      </w:r>
      <w:r w:rsidRPr="00446EC4">
        <w:rPr>
          <w:i/>
          <w:iCs/>
          <w:sz w:val="20"/>
        </w:rPr>
        <w:noBreakHyphen/>
        <w:t>Aram.</w:t>
      </w:r>
    </w:p>
    <w:p w14:paraId="470A5DFE" w14:textId="77777777" w:rsidR="00AC4C51" w:rsidRPr="00446EC4" w:rsidRDefault="00AC4C51" w:rsidP="0011578D">
      <w:pPr>
        <w:pStyle w:val="Corpotesto"/>
        <w:rPr>
          <w:i/>
          <w:iCs/>
          <w:sz w:val="20"/>
        </w:rPr>
      </w:pPr>
      <w:r w:rsidRPr="00446EC4">
        <w:rPr>
          <w:i/>
          <w:iCs/>
          <w:sz w:val="20"/>
        </w:rPr>
        <w:t>Giacobbe venne da suo padre Isacco a Mamre, a Kiriat</w:t>
      </w:r>
      <w:r w:rsidRPr="00446EC4">
        <w:rPr>
          <w:i/>
          <w:iCs/>
          <w:sz w:val="20"/>
        </w:rPr>
        <w:noBreakHyphen/>
        <w:t xml:space="preserve">Arbà, cioè Ebron, dove Abramo e Isacco avevano soggiornato come forestieri. Isacco raggiunse l’età di centoottant’anni. Poi Isacco spirò, morì e si riunì ai suoi antenati, vecchio e sazio di giorni. Lo seppellirono i suoi figli Esaù e Giacobbe (Gen 35,1-29). </w:t>
      </w:r>
    </w:p>
    <w:p w14:paraId="73C4C52B" w14:textId="77777777" w:rsidR="00AC4C51" w:rsidRDefault="00AC4C51" w:rsidP="0011578D">
      <w:pPr>
        <w:pStyle w:val="Corpotesto"/>
      </w:pPr>
      <w:r>
        <w:t xml:space="preserve">Nella Genesi, secondo quanto appena letto, muore Rachele, vive il figlio. Nella profezia vive Rachele, muoiono i suoi figli. Rachele è figura di Gerusalemme. </w:t>
      </w:r>
    </w:p>
    <w:p w14:paraId="5ECCF20A" w14:textId="77777777" w:rsidR="00AC4C51" w:rsidRDefault="00AC4C51" w:rsidP="0011578D">
      <w:pPr>
        <w:pStyle w:val="Corpotesto"/>
      </w:pPr>
      <w:r>
        <w:t xml:space="preserve">Così dice il Signore: Una voce si ode a Rama, un lamento e un pianto amaro. Nella Genesi il pianto amaro è di Rachele che sta per morire. </w:t>
      </w:r>
    </w:p>
    <w:p w14:paraId="776E475D" w14:textId="77777777" w:rsidR="00AC4C51" w:rsidRDefault="00AC4C51" w:rsidP="0011578D">
      <w:pPr>
        <w:pStyle w:val="Corpotesto"/>
      </w:pPr>
      <w:r>
        <w:t xml:space="preserve">Nella profezia il pianto amaro è di Gerusalemme: Rachele piange i suoi figli, e non vuole essere consolata per i suoi figli, perché non sono più. </w:t>
      </w:r>
    </w:p>
    <w:p w14:paraId="5CB4C3E7" w14:textId="77777777" w:rsidR="00AC4C51" w:rsidRDefault="00AC4C51" w:rsidP="0011578D">
      <w:pPr>
        <w:pStyle w:val="Corpotesto"/>
      </w:pPr>
      <w:r>
        <w:t>Questo pianto e lamento amaro di Gerusalemme, raffigurata da Rachele, è narrato nelle Lamentazioni. Gerusalemme piange la sua amara solitudine.</w:t>
      </w:r>
    </w:p>
    <w:p w14:paraId="1DCC5E58" w14:textId="77777777" w:rsidR="00AC4C51" w:rsidRPr="00E96239" w:rsidRDefault="00AC4C51" w:rsidP="0011578D">
      <w:pPr>
        <w:pStyle w:val="Corpotesto"/>
        <w:rPr>
          <w:i/>
          <w:iCs/>
          <w:sz w:val="20"/>
        </w:rPr>
      </w:pPr>
      <w:r w:rsidRPr="00E96239">
        <w:rPr>
          <w:i/>
          <w:iCs/>
          <w:sz w:val="20"/>
        </w:rPr>
        <w:t>Come sta solitaria la città un tempo ricca di popolo! È divenuta come una vedova, la grande fra le nazioni; la signora tra le province è sottoposta a lavori forzati.</w:t>
      </w:r>
    </w:p>
    <w:p w14:paraId="444C1F40" w14:textId="77777777" w:rsidR="00AC4C51" w:rsidRPr="00E96239" w:rsidRDefault="00AC4C51" w:rsidP="0011578D">
      <w:pPr>
        <w:pStyle w:val="Corpotesto"/>
        <w:rPr>
          <w:i/>
          <w:iCs/>
          <w:sz w:val="20"/>
        </w:rPr>
      </w:pPr>
      <w:r w:rsidRPr="00E96239">
        <w:rPr>
          <w:i/>
          <w:iCs/>
          <w:sz w:val="20"/>
        </w:rPr>
        <w:t>Piange amaramente nella notte, le sue lacrime sulle sue guance. Nessuno la consola, fra tutti i suoi amanti. Tutti i suoi amici l’hanno tradita, le sono divenuti nemici.</w:t>
      </w:r>
    </w:p>
    <w:p w14:paraId="3757A674" w14:textId="77777777" w:rsidR="00AC4C51" w:rsidRPr="00E96239" w:rsidRDefault="00AC4C51" w:rsidP="0011578D">
      <w:pPr>
        <w:pStyle w:val="Corpotesto"/>
        <w:rPr>
          <w:i/>
          <w:iCs/>
          <w:sz w:val="20"/>
        </w:rPr>
      </w:pPr>
      <w:r w:rsidRPr="00E96239">
        <w:rPr>
          <w:i/>
          <w:iCs/>
          <w:sz w:val="20"/>
        </w:rPr>
        <w:t>Giuda è deportato in miseria e in dura schiavitù. Abita in mezzo alle nazioni, e non trova riposo; tutti i suoi persecutori l’hanno raggiunto fra le angosce.</w:t>
      </w:r>
    </w:p>
    <w:p w14:paraId="38997F91" w14:textId="77777777" w:rsidR="00AC4C51" w:rsidRPr="00E96239" w:rsidRDefault="00AC4C51" w:rsidP="0011578D">
      <w:pPr>
        <w:pStyle w:val="Corpotesto"/>
        <w:rPr>
          <w:i/>
          <w:iCs/>
          <w:sz w:val="20"/>
        </w:rPr>
      </w:pPr>
      <w:r w:rsidRPr="00E96239">
        <w:rPr>
          <w:i/>
          <w:iCs/>
          <w:sz w:val="20"/>
        </w:rPr>
        <w:t>Le strade di Sion sono in lutto, nessuno si reca più alle sue feste; tutte le sue porte sono deserte, i suoi sacerdoti sospirano, le sue vergini sono afflitte ed essa è nell’amarezza.</w:t>
      </w:r>
    </w:p>
    <w:p w14:paraId="73BFA5D4" w14:textId="77777777" w:rsidR="00AC4C51" w:rsidRPr="00E96239" w:rsidRDefault="00AC4C51" w:rsidP="0011578D">
      <w:pPr>
        <w:pStyle w:val="Corpotesto"/>
        <w:rPr>
          <w:i/>
          <w:iCs/>
          <w:sz w:val="20"/>
        </w:rPr>
      </w:pPr>
      <w:r w:rsidRPr="00E96239">
        <w:rPr>
          <w:i/>
          <w:iCs/>
          <w:sz w:val="20"/>
        </w:rPr>
        <w:t>I suoi avversari sono suoi padroni, i suoi nemici prosperano, perché il Signore l’ha afflitta per i suoi misfatti senza numero; i suoi bambini sono andati in esilio, sospinti dal nemico.</w:t>
      </w:r>
    </w:p>
    <w:p w14:paraId="1A49B326" w14:textId="77777777" w:rsidR="00AC4C51" w:rsidRPr="00E96239" w:rsidRDefault="00AC4C51" w:rsidP="0011578D">
      <w:pPr>
        <w:pStyle w:val="Corpotesto"/>
        <w:rPr>
          <w:i/>
          <w:iCs/>
          <w:sz w:val="20"/>
        </w:rPr>
      </w:pPr>
      <w:r w:rsidRPr="00E96239">
        <w:rPr>
          <w:i/>
          <w:iCs/>
          <w:sz w:val="20"/>
        </w:rPr>
        <w:t>Dalla figlia di Sion è scomparso ogni splendore. I suoi capi sono diventati come cervi che non trovano pascolo; camminano senza forze davanti agli inseguitori.</w:t>
      </w:r>
    </w:p>
    <w:p w14:paraId="186A7978" w14:textId="77777777" w:rsidR="00AC4C51" w:rsidRPr="00E96239" w:rsidRDefault="00AC4C51" w:rsidP="0011578D">
      <w:pPr>
        <w:pStyle w:val="Corpotesto"/>
        <w:rPr>
          <w:i/>
          <w:iCs/>
          <w:sz w:val="20"/>
        </w:rPr>
      </w:pPr>
      <w:r w:rsidRPr="00E96239">
        <w:rPr>
          <w:i/>
          <w:iCs/>
          <w:sz w:val="20"/>
        </w:rPr>
        <w:t>Gerusalemme ricorda i giorni della sua miseria e del suo vagare, tutti i suoi beni preziosi dal tempo antico, quando il suo popolo cadeva per mano del nemico e nessuno le porgeva aiuto. I suoi nemici la guardavano e ridevano della sua rovina.</w:t>
      </w:r>
    </w:p>
    <w:p w14:paraId="47C2C111" w14:textId="77777777" w:rsidR="00AC4C51" w:rsidRPr="00E96239" w:rsidRDefault="00AC4C51" w:rsidP="0011578D">
      <w:pPr>
        <w:pStyle w:val="Corpotesto"/>
        <w:rPr>
          <w:i/>
          <w:iCs/>
          <w:sz w:val="20"/>
        </w:rPr>
      </w:pPr>
      <w:r w:rsidRPr="00E96239">
        <w:rPr>
          <w:i/>
          <w:iCs/>
          <w:sz w:val="20"/>
        </w:rPr>
        <w:t>Gerusalemme ha peccato gravemente ed è divenuta un abominio. Quanti la onoravano la disprezzano, perché hanno visto la sua nudità. Anch’essa sospira  e si volge per nasconderla.</w:t>
      </w:r>
    </w:p>
    <w:p w14:paraId="1575862A" w14:textId="77777777" w:rsidR="00AC4C51" w:rsidRPr="00E96239" w:rsidRDefault="00AC4C51" w:rsidP="0011578D">
      <w:pPr>
        <w:pStyle w:val="Corpotesto"/>
        <w:rPr>
          <w:i/>
          <w:iCs/>
          <w:sz w:val="20"/>
        </w:rPr>
      </w:pPr>
      <w:r w:rsidRPr="00E96239">
        <w:rPr>
          <w:i/>
          <w:iCs/>
          <w:sz w:val="20"/>
        </w:rPr>
        <w:t xml:space="preserve">La sua sozzura è nei lembi della sua veste, non pensava alla sua fine; è caduta in modo inatteso e nessuno la consola. «Guarda, Signore, la mia miseria, perché il nemico trionfa». </w:t>
      </w:r>
    </w:p>
    <w:p w14:paraId="58A8BCB1" w14:textId="77777777" w:rsidR="00AC4C51" w:rsidRPr="00E96239" w:rsidRDefault="00AC4C51" w:rsidP="0011578D">
      <w:pPr>
        <w:pStyle w:val="Corpotesto"/>
        <w:rPr>
          <w:i/>
          <w:iCs/>
          <w:sz w:val="20"/>
        </w:rPr>
      </w:pPr>
      <w:r w:rsidRPr="00E96239">
        <w:rPr>
          <w:i/>
          <w:iCs/>
          <w:sz w:val="20"/>
        </w:rPr>
        <w:t xml:space="preserve">L’avversario ha steso la mano su tutte le sue cose più preziose; ha visto penetrare  nel suo santuario i pagani, mentre tu, Signore, avevi loro proibito di entrare nella tua assemblea. </w:t>
      </w:r>
    </w:p>
    <w:p w14:paraId="5C5BBE6C" w14:textId="77777777" w:rsidR="00AC4C51" w:rsidRPr="00E96239" w:rsidRDefault="00AC4C51" w:rsidP="0011578D">
      <w:pPr>
        <w:pStyle w:val="Corpotesto"/>
        <w:rPr>
          <w:i/>
          <w:iCs/>
          <w:sz w:val="20"/>
        </w:rPr>
      </w:pPr>
      <w:r w:rsidRPr="00E96239">
        <w:rPr>
          <w:i/>
          <w:iCs/>
          <w:sz w:val="20"/>
        </w:rPr>
        <w:t>Tutto il suo popolo sospira  in cerca di pane; danno gli oggetti più preziosi in cambio di  cibo, per sostenersi in vita. «Osserva, Signore, e considera come sono disprezzata!</w:t>
      </w:r>
    </w:p>
    <w:p w14:paraId="46A51332" w14:textId="77777777" w:rsidR="00AC4C51" w:rsidRPr="00E96239" w:rsidRDefault="00AC4C51" w:rsidP="0011578D">
      <w:pPr>
        <w:pStyle w:val="Corpotesto"/>
        <w:rPr>
          <w:i/>
          <w:iCs/>
          <w:sz w:val="20"/>
        </w:rPr>
      </w:pPr>
      <w:r w:rsidRPr="00E96239">
        <w:rPr>
          <w:i/>
          <w:iCs/>
          <w:sz w:val="20"/>
        </w:rPr>
        <w:t>Voi tutti che passate per la via, considerate e osservate se c’è un dolore simile al mio dolore, al dolore che ora mi tormenta, e con cui il Signore mi ha afflitta nel giorno della sua ira ardente.</w:t>
      </w:r>
    </w:p>
    <w:p w14:paraId="45DE3676" w14:textId="77777777" w:rsidR="00AC4C51" w:rsidRPr="00E96239" w:rsidRDefault="00AC4C51" w:rsidP="0011578D">
      <w:pPr>
        <w:pStyle w:val="Corpotesto"/>
        <w:rPr>
          <w:i/>
          <w:iCs/>
          <w:sz w:val="20"/>
        </w:rPr>
      </w:pPr>
      <w:r w:rsidRPr="00E96239">
        <w:rPr>
          <w:i/>
          <w:iCs/>
          <w:sz w:val="20"/>
        </w:rPr>
        <w:t>Dall’alto egli ha scagliato un fuoco, nelle mie ossa lo ha fatto penetrare. Ha teso una rete ai miei piedi, mi ha fatto tornare indietro. Mi ha reso desolata, affranta da languore per sempre.</w:t>
      </w:r>
    </w:p>
    <w:p w14:paraId="78DC29C6" w14:textId="77777777" w:rsidR="00AC4C51" w:rsidRPr="00E96239" w:rsidRDefault="00AC4C51" w:rsidP="0011578D">
      <w:pPr>
        <w:pStyle w:val="Corpotesto"/>
        <w:rPr>
          <w:i/>
          <w:iCs/>
          <w:sz w:val="20"/>
        </w:rPr>
      </w:pPr>
      <w:r w:rsidRPr="00E96239">
        <w:rPr>
          <w:i/>
          <w:iCs/>
          <w:sz w:val="20"/>
        </w:rPr>
        <w:t>S’è aggravato il giogo delle mie colpe, dalla sua mano sono annodate. Sono cresciute fin sul mio collo e hanno fiaccato la mia forza. Il Signore mi ha messo nelle loro mani, non posso alzarmi.</w:t>
      </w:r>
    </w:p>
    <w:p w14:paraId="313B9A20" w14:textId="77777777" w:rsidR="00AC4C51" w:rsidRPr="00E96239" w:rsidRDefault="00AC4C51" w:rsidP="0011578D">
      <w:pPr>
        <w:pStyle w:val="Corpotesto"/>
        <w:rPr>
          <w:i/>
          <w:iCs/>
          <w:sz w:val="20"/>
        </w:rPr>
      </w:pPr>
      <w:r w:rsidRPr="00E96239">
        <w:rPr>
          <w:i/>
          <w:iCs/>
          <w:sz w:val="20"/>
        </w:rPr>
        <w:t>Il Signore in mezzo a me ha ripudiato tutti i miei prodi,  ha chiamato a raccolta contro di me per fiaccare i miei giovani; il Signore ha pigiato nel torchio la vergine figlia di Giuda.</w:t>
      </w:r>
    </w:p>
    <w:p w14:paraId="56948794" w14:textId="77777777" w:rsidR="00AC4C51" w:rsidRPr="00E96239" w:rsidRDefault="00AC4C51" w:rsidP="0011578D">
      <w:pPr>
        <w:pStyle w:val="Corpotesto"/>
        <w:rPr>
          <w:i/>
          <w:iCs/>
          <w:sz w:val="20"/>
        </w:rPr>
      </w:pPr>
      <w:r w:rsidRPr="00E96239">
        <w:rPr>
          <w:i/>
          <w:iCs/>
          <w:sz w:val="20"/>
        </w:rPr>
        <w:t>Per questo piango, e dal mio occhio scorrono lacrime, perché lontano da me è chi consola, chi potrebbe ridarmi la vita; i miei figli sono desolati, perché il nemico ha prevalso».</w:t>
      </w:r>
    </w:p>
    <w:p w14:paraId="1B221D52" w14:textId="77777777" w:rsidR="00AC4C51" w:rsidRPr="00E96239" w:rsidRDefault="00AC4C51" w:rsidP="0011578D">
      <w:pPr>
        <w:pStyle w:val="Corpotesto"/>
        <w:rPr>
          <w:i/>
          <w:iCs/>
          <w:sz w:val="20"/>
        </w:rPr>
      </w:pPr>
      <w:r w:rsidRPr="00E96239">
        <w:rPr>
          <w:i/>
          <w:iCs/>
          <w:sz w:val="20"/>
        </w:rPr>
        <w:t>Sion protende le mani, nessuno la consola. Contro Giacobbe il Signore ha mandato da tutte le parti i suoi nemici. Gerusalemme è divenuta  per loro un abominio.</w:t>
      </w:r>
    </w:p>
    <w:p w14:paraId="06CBA37E" w14:textId="77777777" w:rsidR="00AC4C51" w:rsidRPr="00E96239" w:rsidRDefault="00AC4C51" w:rsidP="0011578D">
      <w:pPr>
        <w:pStyle w:val="Corpotesto"/>
        <w:rPr>
          <w:i/>
          <w:iCs/>
          <w:sz w:val="20"/>
        </w:rPr>
      </w:pPr>
      <w:r w:rsidRPr="00E96239">
        <w:rPr>
          <w:i/>
          <w:iCs/>
          <w:sz w:val="20"/>
        </w:rPr>
        <w:t>«Giusto è il Signore, poiché mi sono ribellata alla sua parola. Ascoltate, vi prego, popoli tutti, e osservate il mio dolore! Le mie vergini e i miei giovani sono andati in schiavitù.</w:t>
      </w:r>
    </w:p>
    <w:p w14:paraId="4D4BBDF0" w14:textId="77777777" w:rsidR="00AC4C51" w:rsidRPr="00E96239" w:rsidRDefault="00AC4C51" w:rsidP="0011578D">
      <w:pPr>
        <w:pStyle w:val="Corpotesto"/>
        <w:rPr>
          <w:i/>
          <w:iCs/>
          <w:sz w:val="20"/>
        </w:rPr>
      </w:pPr>
      <w:r w:rsidRPr="00E96239">
        <w:rPr>
          <w:i/>
          <w:iCs/>
          <w:sz w:val="20"/>
        </w:rPr>
        <w:t>Ho chiamato i miei amanti, ma mi hanno tradita; i miei sacerdoti e i miei anziani sono spirati in città, mentre cercavano cibo per sostenersi in vita.</w:t>
      </w:r>
    </w:p>
    <w:p w14:paraId="6DC27D9F" w14:textId="77777777" w:rsidR="00AC4C51" w:rsidRPr="00E96239" w:rsidRDefault="00AC4C51" w:rsidP="0011578D">
      <w:pPr>
        <w:pStyle w:val="Corpotesto"/>
        <w:rPr>
          <w:i/>
          <w:iCs/>
          <w:sz w:val="20"/>
        </w:rPr>
      </w:pPr>
      <w:r w:rsidRPr="00E96239">
        <w:rPr>
          <w:i/>
          <w:iCs/>
          <w:sz w:val="20"/>
        </w:rPr>
        <w:t>Guarda, Signore, quanto sono in angoscia; le mie viscere si agitano, dentro di me è sconvolto il mio cuore, poiché sono stata veramente ribelle. Di fuori la spada mi priva dei figli, dentro c’è la morte.</w:t>
      </w:r>
    </w:p>
    <w:p w14:paraId="595A2A02" w14:textId="77777777" w:rsidR="00AC4C51" w:rsidRPr="00E96239" w:rsidRDefault="00AC4C51" w:rsidP="0011578D">
      <w:pPr>
        <w:pStyle w:val="Corpotesto"/>
        <w:rPr>
          <w:i/>
          <w:iCs/>
          <w:sz w:val="20"/>
        </w:rPr>
      </w:pPr>
      <w:r w:rsidRPr="00E96239">
        <w:rPr>
          <w:i/>
          <w:iCs/>
          <w:sz w:val="20"/>
        </w:rPr>
        <w:t>Senti come gemo, e nessuno mi consola. Tutti i miei nemici hanno saputo della mia sventura, hanno gioito, perché tu l’hai fatto. Manda il giorno che hai decretato ed essi siano simili a me!</w:t>
      </w:r>
    </w:p>
    <w:p w14:paraId="730A6245" w14:textId="77777777" w:rsidR="00AC4C51" w:rsidRPr="00E96239" w:rsidRDefault="00AC4C51" w:rsidP="0011578D">
      <w:pPr>
        <w:pStyle w:val="Corpotesto"/>
        <w:rPr>
          <w:i/>
          <w:iCs/>
          <w:sz w:val="20"/>
        </w:rPr>
      </w:pPr>
      <w:r w:rsidRPr="00E96239">
        <w:rPr>
          <w:i/>
          <w:iCs/>
          <w:sz w:val="20"/>
        </w:rPr>
        <w:t xml:space="preserve">Giunga davanti a te tutta la loro malvagità, trattali come hai trattato me per tutti i miei peccati. Sono molti i miei gemiti e il mio cuore si consuma» (Lam 1,1-22). </w:t>
      </w:r>
    </w:p>
    <w:p w14:paraId="7068DF35" w14:textId="77777777" w:rsidR="00AC4C51" w:rsidRDefault="00AC4C51" w:rsidP="0011578D">
      <w:pPr>
        <w:pStyle w:val="Corpotesto"/>
      </w:pPr>
      <w:r>
        <w:t>Anche l’Evangelista Matteo, riferendo la profezia di Geremia, a Betlemme, presenta Rachele come figura, immagine della città che piange i suoi morti.</w:t>
      </w:r>
    </w:p>
    <w:p w14:paraId="0247F50F" w14:textId="77777777" w:rsidR="00AC4C51" w:rsidRPr="00345A6E" w:rsidRDefault="00AC4C51" w:rsidP="0011578D">
      <w:pPr>
        <w:pStyle w:val="Corpotesto"/>
        <w:rPr>
          <w:i/>
          <w:iCs/>
          <w:sz w:val="20"/>
        </w:rPr>
      </w:pPr>
      <w:r w:rsidRPr="00345A6E">
        <w:rPr>
          <w:i/>
          <w:iCs/>
          <w:sz w:val="20"/>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p>
    <w:p w14:paraId="1D90FD38" w14:textId="77777777" w:rsidR="00AC4C51" w:rsidRPr="00345A6E" w:rsidRDefault="00AC4C51" w:rsidP="0011578D">
      <w:pPr>
        <w:pStyle w:val="Corpotesto"/>
        <w:rPr>
          <w:i/>
          <w:iCs/>
          <w:sz w:val="20"/>
        </w:rPr>
      </w:pPr>
      <w:r w:rsidRPr="00345A6E">
        <w:rPr>
          <w:i/>
          <w:iCs/>
          <w:sz w:val="20"/>
        </w:rPr>
        <w:t xml:space="preserve">Un grido è stato udito in Rama, un pianto e un lamento grande: Rachele piange i suoi figli e non vuole essere consolata, perché non sono più (Mt 2,16-18). </w:t>
      </w:r>
    </w:p>
    <w:p w14:paraId="5E4F0CBC" w14:textId="77777777" w:rsidR="00AC4C51" w:rsidRDefault="00AC4C51" w:rsidP="0011578D">
      <w:pPr>
        <w:pStyle w:val="Corpotesto"/>
      </w:pPr>
      <w:r>
        <w:t xml:space="preserve">Geremia capovolge la realtà storica. Rachele vive, il figlio muore. Gerusalemme vive, tutti i suoi figli sono uccisi, deportati, esiliati. Gerusalemme piange. </w:t>
      </w:r>
    </w:p>
    <w:p w14:paraId="19A86C67" w14:textId="77777777" w:rsidR="00AC4C51" w:rsidRDefault="00AC4C51" w:rsidP="0011578D">
      <w:pPr>
        <w:pStyle w:val="Corpotesto"/>
      </w:pPr>
      <w:r>
        <w:t>Questa è la realtà storica, la nuova realtà storica con la caduta di  Gerusalemme. Nessun dolore è così grande come il dolore di Gerusalemme.</w:t>
      </w:r>
    </w:p>
    <w:p w14:paraId="6D5378AB" w14:textId="77777777" w:rsidR="00AC4C51" w:rsidRDefault="00AC4C51" w:rsidP="00202A43">
      <w:pPr>
        <w:pStyle w:val="Corpodeltesto2"/>
      </w:pPr>
      <w:r w:rsidRPr="00124080">
        <w:rPr>
          <w:position w:val="6"/>
          <w:vertAlign w:val="superscript"/>
        </w:rPr>
        <w:t>16</w:t>
      </w:r>
      <w:r w:rsidRPr="00124080">
        <w:t>Dice il Signore:</w:t>
      </w:r>
      <w:r>
        <w:t xml:space="preserve"> </w:t>
      </w:r>
      <w:r w:rsidRPr="00124080">
        <w:t>«Trattieni il tuo pianto,</w:t>
      </w:r>
      <w:r>
        <w:t xml:space="preserve"> </w:t>
      </w:r>
      <w:r w:rsidRPr="00124080">
        <w:t>i tuoi occhi dalle lacrime,</w:t>
      </w:r>
      <w:r>
        <w:t xml:space="preserve"> </w:t>
      </w:r>
      <w:r w:rsidRPr="00124080">
        <w:t>perché c’è un compenso alle tue fatiche</w:t>
      </w:r>
      <w:r>
        <w:t xml:space="preserve"> </w:t>
      </w:r>
      <w:r w:rsidRPr="00124080">
        <w:t>– oracolo del Signore –:</w:t>
      </w:r>
      <w:r>
        <w:t xml:space="preserve"> </w:t>
      </w:r>
      <w:r w:rsidRPr="00124080">
        <w:t>essi torneranno dal paese nemico.</w:t>
      </w:r>
    </w:p>
    <w:p w14:paraId="36491C60" w14:textId="77777777" w:rsidR="00AC4C51" w:rsidRDefault="00AC4C51" w:rsidP="0011578D">
      <w:pPr>
        <w:pStyle w:val="Corpotesto"/>
      </w:pPr>
      <w:r>
        <w:t xml:space="preserve">Gerusalemme è in pianto. Il suo dolore è grande. Ha perso tutti i suoi figli. Ecco ora la parola della speranza da parte del Signore. È una parola di vita. </w:t>
      </w:r>
    </w:p>
    <w:p w14:paraId="2DD26A37" w14:textId="77777777" w:rsidR="00AC4C51" w:rsidRDefault="00AC4C51" w:rsidP="0011578D">
      <w:pPr>
        <w:pStyle w:val="Corpotesto"/>
      </w:pPr>
      <w:r>
        <w:t>Dice il Signore: Trattieni il tuo pianto, i tuoi occhi dalle lacrime, perché c’è un compenso alle tue fatiche – oracolo del Signore.</w:t>
      </w:r>
    </w:p>
    <w:p w14:paraId="7C418390" w14:textId="77777777" w:rsidR="00AC4C51" w:rsidRDefault="00AC4C51" w:rsidP="0011578D">
      <w:pPr>
        <w:pStyle w:val="Corpotesto"/>
      </w:pPr>
      <w:r>
        <w:t>Qual è questo compenso per le fatiche del parto di Gerusalemme? Essi torneranno dal paese nemico. Parola del Signore. Oracolo di Dio.</w:t>
      </w:r>
    </w:p>
    <w:p w14:paraId="7861255E" w14:textId="77777777" w:rsidR="00AC4C51" w:rsidRDefault="00AC4C51" w:rsidP="0011578D">
      <w:pPr>
        <w:pStyle w:val="Corpotesto"/>
      </w:pPr>
      <w:r>
        <w:t>Gerusalemme non dovrà piangere. Dovrà smettere di versare lacrime. I suoi figli dal Signore saranno ricondotti a lei e lei sarà nella grande gioia.</w:t>
      </w:r>
    </w:p>
    <w:p w14:paraId="41E3834E" w14:textId="77777777" w:rsidR="00AC4C51" w:rsidRDefault="00AC4C51" w:rsidP="0011578D">
      <w:pPr>
        <w:pStyle w:val="Corpotesto"/>
      </w:pPr>
      <w:r>
        <w:t>L’esilio è solo un momento, un brevissimo momento. Gerusalemme riabbraccerà i suoi figli e la sua gioia sarà incontenibile.</w:t>
      </w:r>
    </w:p>
    <w:p w14:paraId="5031206D" w14:textId="77777777" w:rsidR="00AC4C51" w:rsidRDefault="00AC4C51" w:rsidP="0011578D">
      <w:pPr>
        <w:pStyle w:val="Corpotesto"/>
      </w:pPr>
      <w:r>
        <w:t>Questa la promessa che il Signore fa alla sua città. Sempre la speranza può nascere sul fondamento della Parola del Signore. La Parola è speranza.</w:t>
      </w:r>
    </w:p>
    <w:p w14:paraId="07B5CE51" w14:textId="77777777" w:rsidR="00AC4C51" w:rsidRPr="00124080" w:rsidRDefault="00AC4C51" w:rsidP="0011578D">
      <w:pPr>
        <w:pStyle w:val="Corpotesto"/>
      </w:pPr>
      <w:r>
        <w:t>Dove non vi è alcuna Parola del Signore, nessuna speranza potrà essere costruita. L’uomo non ha parola di speranza. Non è padrone della vita.</w:t>
      </w:r>
    </w:p>
    <w:p w14:paraId="64B8AF4C" w14:textId="77777777" w:rsidR="00AC4C51" w:rsidRDefault="00AC4C51" w:rsidP="00202A43">
      <w:pPr>
        <w:pStyle w:val="Corpodeltesto2"/>
      </w:pPr>
      <w:r w:rsidRPr="00124080">
        <w:rPr>
          <w:position w:val="6"/>
          <w:vertAlign w:val="superscript"/>
        </w:rPr>
        <w:t>17</w:t>
      </w:r>
      <w:r w:rsidRPr="00124080">
        <w:t>C’è una speranza per la tua discendenza</w:t>
      </w:r>
      <w:r>
        <w:t xml:space="preserve"> </w:t>
      </w:r>
      <w:r w:rsidRPr="00124080">
        <w:t>– oracolo del Signore –:</w:t>
      </w:r>
      <w:r>
        <w:t xml:space="preserve"> </w:t>
      </w:r>
      <w:r w:rsidRPr="00124080">
        <w:t>i tuoi figli ritorneranno nella loro terra.</w:t>
      </w:r>
    </w:p>
    <w:p w14:paraId="1C29E774" w14:textId="77777777" w:rsidR="00AC4C51" w:rsidRDefault="00AC4C51" w:rsidP="0011578D">
      <w:pPr>
        <w:pStyle w:val="Corpotesto"/>
      </w:pPr>
      <w:r>
        <w:t>Il Signore rafforza la sua Parola. Gerusalemme deve deporre il suo abito da lutto. Non deve più abbandonarsi al pianto e al lamento.</w:t>
      </w:r>
    </w:p>
    <w:p w14:paraId="0EA115C0" w14:textId="77777777" w:rsidR="00AC4C51" w:rsidRDefault="00AC4C51" w:rsidP="0011578D">
      <w:pPr>
        <w:pStyle w:val="Corpotesto"/>
      </w:pPr>
      <w:r>
        <w:t>C’è una speranza per la tua discendenza – oracolo del Signore –: i tuoi figli ritorneranno nella loro terra. Il Signore rassicura Gerusalemme.</w:t>
      </w:r>
    </w:p>
    <w:p w14:paraId="54CC1A99" w14:textId="77777777" w:rsidR="00AC4C51" w:rsidRDefault="00AC4C51" w:rsidP="0011578D">
      <w:pPr>
        <w:pStyle w:val="Corpotesto"/>
      </w:pPr>
      <w:r>
        <w:t>Essa non rimarrà per sempre priva dei suoi figli. Il Signore si impegna a ricondurli a Gerusalemme. È un suo impegno solenne. Un suo giuramento.</w:t>
      </w:r>
    </w:p>
    <w:p w14:paraId="35255419" w14:textId="77777777" w:rsidR="00AC4C51" w:rsidRDefault="00AC4C51" w:rsidP="0011578D">
      <w:pPr>
        <w:pStyle w:val="Corpotesto"/>
      </w:pPr>
      <w:r>
        <w:t>Quanto il Signore promette, ha anche il potere di attuarlo. Per questo solo sulla sua Parola si può costruire la vera speranza. La sua Parola è la speranza.</w:t>
      </w:r>
    </w:p>
    <w:p w14:paraId="741807DD" w14:textId="77777777" w:rsidR="00AC4C51" w:rsidRDefault="00AC4C51" w:rsidP="00202A43">
      <w:pPr>
        <w:pStyle w:val="Corpodeltesto2"/>
      </w:pPr>
      <w:r w:rsidRPr="00124080">
        <w:rPr>
          <w:position w:val="6"/>
          <w:vertAlign w:val="superscript"/>
        </w:rPr>
        <w:t>18</w:t>
      </w:r>
      <w:r w:rsidRPr="00124080">
        <w:t>Ho udito Èfraim che si lamentava:</w:t>
      </w:r>
      <w:r>
        <w:t xml:space="preserve"> </w:t>
      </w:r>
      <w:r w:rsidRPr="00124080">
        <w:t>“Mi hai castigato e io ho subito il castigo</w:t>
      </w:r>
      <w:r>
        <w:t xml:space="preserve"> </w:t>
      </w:r>
      <w:r w:rsidRPr="00124080">
        <w:t>come un torello non domato.</w:t>
      </w:r>
      <w:r>
        <w:t xml:space="preserve"> </w:t>
      </w:r>
      <w:r w:rsidRPr="00124080">
        <w:t>Fammi ritornare e io ritornerò,</w:t>
      </w:r>
      <w:r>
        <w:t xml:space="preserve"> </w:t>
      </w:r>
      <w:r w:rsidRPr="00124080">
        <w:t>perché tu sei il Signore, mio Dio.</w:t>
      </w:r>
    </w:p>
    <w:p w14:paraId="58F29FBF" w14:textId="77777777" w:rsidR="00AC4C51" w:rsidRDefault="00AC4C51" w:rsidP="0011578D">
      <w:pPr>
        <w:pStyle w:val="Corpotesto"/>
      </w:pPr>
      <w:r>
        <w:t xml:space="preserve">Ora il Signore rivela il cuore dei figli del suo popolo. L’esilio li ha fatti pensare, meditare, riflettere. La dura schiavitù li ha portati alla vera conversione. </w:t>
      </w:r>
    </w:p>
    <w:p w14:paraId="6EE742F7" w14:textId="77777777" w:rsidR="00AC4C51" w:rsidRDefault="00AC4C51" w:rsidP="0011578D">
      <w:pPr>
        <w:pStyle w:val="Corpotesto"/>
      </w:pPr>
      <w:r>
        <w:t xml:space="preserve">Ho udito Èfraim che si lamentava: Mi ha castigato e io ho subito il castigo, come un torello non domato. Èfraim sente il peso del suo esilio. </w:t>
      </w:r>
    </w:p>
    <w:p w14:paraId="3901031B" w14:textId="77777777" w:rsidR="00AC4C51" w:rsidRDefault="00AC4C51" w:rsidP="0011578D">
      <w:pPr>
        <w:pStyle w:val="Corpotesto"/>
      </w:pPr>
      <w:r>
        <w:t xml:space="preserve">Questo peso diviene in lui vera preghiera: Fammi ritornare e io ritornerò, perché tu sei il Signore, mio Dio. Tu mi aiuterai e io mi convertirò. </w:t>
      </w:r>
    </w:p>
    <w:p w14:paraId="76E0E292" w14:textId="77777777" w:rsidR="00AC4C51" w:rsidRDefault="00AC4C51" w:rsidP="0011578D">
      <w:pPr>
        <w:pStyle w:val="Corpotesto"/>
      </w:pPr>
      <w:r>
        <w:t>La conversione è vera grazia del Signore, suo aiuto potente. A Lui sempre questa grazia si deve chiedere per se stessi e per gli altri.</w:t>
      </w:r>
    </w:p>
    <w:p w14:paraId="2C60EAFC" w14:textId="77777777" w:rsidR="00AC4C51" w:rsidRDefault="00AC4C51" w:rsidP="0011578D">
      <w:pPr>
        <w:pStyle w:val="Corpotesto"/>
      </w:pPr>
      <w:r>
        <w:t xml:space="preserve">Niente avviene nel cuore dell’uomo senza la potente grazia del Signore. Èfraim sa che potrà ritornare al Signore se il Signore lo aiuterà. </w:t>
      </w:r>
    </w:p>
    <w:p w14:paraId="1D238769" w14:textId="77777777" w:rsidR="00AC4C51" w:rsidRDefault="00AC4C51" w:rsidP="0011578D">
      <w:pPr>
        <w:pStyle w:val="Corpotesto"/>
      </w:pPr>
      <w:r>
        <w:t>Sapendo questo, trasforma la sua scienza in preghiera. Chiede aiuto al suo Signore, al suo Dio. A Lui chiede di farlo tornare nella Legge, nel Patto.</w:t>
      </w:r>
    </w:p>
    <w:p w14:paraId="770E9405" w14:textId="77777777" w:rsidR="00AC4C51" w:rsidRDefault="00AC4C51" w:rsidP="0011578D">
      <w:pPr>
        <w:pStyle w:val="Corpotesto"/>
      </w:pPr>
      <w:r>
        <w:t>Le due verità che sempre devono accompagnare il cammino dell’uomo verso il suo Dio: prendere coscienza dei frutti del peccato e della necessità della grazia.</w:t>
      </w:r>
    </w:p>
    <w:p w14:paraId="05516B99" w14:textId="77777777" w:rsidR="00AC4C51" w:rsidRDefault="00AC4C51" w:rsidP="0011578D">
      <w:pPr>
        <w:pStyle w:val="Corpotesto"/>
      </w:pPr>
      <w:r>
        <w:t xml:space="preserve">Trasformare la coscienza del peccato in potente preghiera di richiesta di aiuto al Signore per una grande, irreversibile conversione. </w:t>
      </w:r>
    </w:p>
    <w:p w14:paraId="1F996FBA" w14:textId="77777777" w:rsidR="00AC4C51" w:rsidRDefault="00AC4C51" w:rsidP="0011578D">
      <w:pPr>
        <w:pStyle w:val="Corpotesto"/>
      </w:pPr>
      <w:r>
        <w:t>Tutto questo processo: presa di coscienza, necessità della grazia, preghiera tutto è dono nel peccatore della grazia del Signore che opera invisibilmente.</w:t>
      </w:r>
    </w:p>
    <w:p w14:paraId="5C5FED50" w14:textId="77777777" w:rsidR="00AC4C51" w:rsidRDefault="00AC4C51" w:rsidP="00202A43">
      <w:pPr>
        <w:pStyle w:val="Corpodeltesto2"/>
      </w:pPr>
      <w:r w:rsidRPr="00124080">
        <w:rPr>
          <w:position w:val="6"/>
          <w:vertAlign w:val="superscript"/>
        </w:rPr>
        <w:t>19</w:t>
      </w:r>
      <w:r w:rsidRPr="00124080">
        <w:t>Dopo il mio smarrimento, mi sono pentito;</w:t>
      </w:r>
      <w:r>
        <w:t xml:space="preserve"> </w:t>
      </w:r>
      <w:r w:rsidRPr="00124080">
        <w:t>quando me lo hai fatto capire,</w:t>
      </w:r>
      <w:r>
        <w:t xml:space="preserve"> </w:t>
      </w:r>
      <w:r w:rsidRPr="00124080">
        <w:t>mi sono battuto il petto,</w:t>
      </w:r>
      <w:r>
        <w:t xml:space="preserve"> </w:t>
      </w:r>
      <w:r w:rsidRPr="00124080">
        <w:t>mi sono vergognato e ne provo confusione,</w:t>
      </w:r>
      <w:r>
        <w:t xml:space="preserve"> </w:t>
      </w:r>
      <w:r w:rsidRPr="00124080">
        <w:t>perché porto l’infamia della mia giovinezza”.</w:t>
      </w:r>
      <w:r>
        <w:t xml:space="preserve"> </w:t>
      </w:r>
    </w:p>
    <w:p w14:paraId="671FFF7C" w14:textId="77777777" w:rsidR="00AC4C51" w:rsidRDefault="00AC4C51" w:rsidP="0011578D">
      <w:pPr>
        <w:pStyle w:val="Corpotesto"/>
      </w:pPr>
      <w:r>
        <w:t>Anche questo versetto rivela quanto potente sia la grazia del Signore nel processo di conversione del peccatore. Tutto è per sua grazia.</w:t>
      </w:r>
    </w:p>
    <w:p w14:paraId="519927B0" w14:textId="77777777" w:rsidR="00AC4C51" w:rsidRDefault="00AC4C51" w:rsidP="0011578D">
      <w:pPr>
        <w:pStyle w:val="Corpotesto"/>
      </w:pPr>
      <w:r>
        <w:t>Dopo il mio smarrimento, mi sono pentito. Quando me lo hai fatto capire, mi sono battuto il petto. Lo smarrimento è la caduta nell’idolatria.</w:t>
      </w:r>
    </w:p>
    <w:p w14:paraId="7B947D80" w14:textId="77777777" w:rsidR="00AC4C51" w:rsidRDefault="00AC4C51" w:rsidP="0011578D">
      <w:pPr>
        <w:pStyle w:val="Corpotesto"/>
      </w:pPr>
      <w:r>
        <w:t>Israele si è pentito, quando il Signore gliel’ha fatto capire con il pensate esilio. Prima giocava con i profeti alla ribellione e all’ostinazione.</w:t>
      </w:r>
    </w:p>
    <w:p w14:paraId="0A9F8D4A" w14:textId="77777777" w:rsidR="00AC4C51" w:rsidRDefault="00AC4C51" w:rsidP="0011578D">
      <w:pPr>
        <w:pStyle w:val="Corpotesto"/>
      </w:pPr>
      <w:r>
        <w:t>Dopo la grazia della comprensione, mi sono vergognato e ne provo confusione, perché porto l’infamia della mia giovinezza. Tutto è frutto della grazia.</w:t>
      </w:r>
    </w:p>
    <w:p w14:paraId="25FC180A" w14:textId="77777777" w:rsidR="00AC4C51" w:rsidRDefault="00AC4C51" w:rsidP="0011578D">
      <w:pPr>
        <w:pStyle w:val="Corpotesto"/>
      </w:pPr>
      <w:r>
        <w:t>L’idolatria non è un peccato di oggi. È il peccato commesso da Israele fin dalla sua giovinezza. Mai è riuscito ad abbandonare, distruggere gli dèi stranieri.</w:t>
      </w:r>
    </w:p>
    <w:p w14:paraId="53330E66" w14:textId="77777777" w:rsidR="00AC4C51" w:rsidRDefault="00AC4C51" w:rsidP="0011578D">
      <w:pPr>
        <w:pStyle w:val="Corpotesto"/>
      </w:pPr>
      <w:r>
        <w:t>Eppure la distruzione degli dèi stranieri sono essenza della Legge dell’Alleanza. Sono il primo statuto da osservare nella relazione con Dio.</w:t>
      </w:r>
    </w:p>
    <w:p w14:paraId="68BC45EE" w14:textId="77777777" w:rsidR="00AC4C51" w:rsidRPr="006531E4" w:rsidRDefault="00AC4C51" w:rsidP="0011578D">
      <w:pPr>
        <w:pStyle w:val="Corpotesto"/>
        <w:rPr>
          <w:i/>
          <w:iCs/>
          <w:sz w:val="20"/>
        </w:rPr>
      </w:pPr>
      <w:r w:rsidRPr="006531E4">
        <w:rPr>
          <w:i/>
          <w:iCs/>
          <w:sz w:val="20"/>
        </w:rPr>
        <w:t xml:space="preserve">Allora Giacobbe disse alla sua famiglia e a quanti erano con lui: "Eliminate gli dei stranieri che avete con voi, purificatevi e cambiate gli abiti (Gen 35, 2). </w:t>
      </w:r>
    </w:p>
    <w:p w14:paraId="19D3A45D" w14:textId="77777777" w:rsidR="00AC4C51" w:rsidRPr="006531E4" w:rsidRDefault="00AC4C51" w:rsidP="0011578D">
      <w:pPr>
        <w:pStyle w:val="Corpotesto"/>
        <w:rPr>
          <w:i/>
          <w:iCs/>
          <w:sz w:val="20"/>
        </w:rPr>
      </w:pPr>
      <w:r w:rsidRPr="006531E4">
        <w:rPr>
          <w:i/>
          <w:iCs/>
          <w:sz w:val="20"/>
        </w:rPr>
        <w:t xml:space="preserve">Essi consegnarono a Giacobbe tutti gli dei stranieri che possedevano e i pendenti che avevano agli orecchi; Giacobbe li sotterrò sotto la quercia presso Sichem (Gen 35, 4). </w:t>
      </w:r>
    </w:p>
    <w:p w14:paraId="675542A6" w14:textId="77777777" w:rsidR="00AC4C51" w:rsidRPr="006531E4" w:rsidRDefault="00AC4C51" w:rsidP="0011578D">
      <w:pPr>
        <w:pStyle w:val="Corpotesto"/>
        <w:rPr>
          <w:i/>
          <w:iCs/>
          <w:sz w:val="20"/>
        </w:rPr>
      </w:pPr>
      <w:r w:rsidRPr="006531E4">
        <w:rPr>
          <w:i/>
          <w:iCs/>
          <w:sz w:val="20"/>
        </w:rPr>
        <w:t xml:space="preserve">Perché allontanerebbero i tuoi figli dal seguire me, per farli servire a dei stranieri, e l'ira del Signore si accenderebbe contro di voi e ben presto vi distruggerebbe (Dt 7, 4). </w:t>
      </w:r>
    </w:p>
    <w:p w14:paraId="4CEAC35B" w14:textId="77777777" w:rsidR="00AC4C51" w:rsidRPr="006531E4" w:rsidRDefault="00AC4C51" w:rsidP="0011578D">
      <w:pPr>
        <w:pStyle w:val="Corpotesto"/>
        <w:rPr>
          <w:i/>
          <w:iCs/>
          <w:sz w:val="20"/>
        </w:rPr>
      </w:pPr>
      <w:r w:rsidRPr="006531E4">
        <w:rPr>
          <w:i/>
          <w:iCs/>
          <w:sz w:val="20"/>
        </w:rPr>
        <w:t xml:space="preserve">State in guardia perché il vostro cuore non si lasci sedurre e voi vi allontaniate, servendo dei stranieri o prostrandovi davanti a loro (Dt 11, 16). </w:t>
      </w:r>
    </w:p>
    <w:p w14:paraId="655546DC" w14:textId="77777777" w:rsidR="00AC4C51" w:rsidRPr="006531E4" w:rsidRDefault="00AC4C51" w:rsidP="0011578D">
      <w:pPr>
        <w:pStyle w:val="Corpotesto"/>
        <w:rPr>
          <w:i/>
          <w:iCs/>
          <w:sz w:val="20"/>
        </w:rPr>
      </w:pPr>
      <w:r w:rsidRPr="006531E4">
        <w:rPr>
          <w:i/>
          <w:iCs/>
          <w:sz w:val="20"/>
        </w:rPr>
        <w:t xml:space="preserve">La maledizione, se non obbedite ai comandi del Signore vostro Dio e se vi allontanate dalla via che oggi vi prescrivo, per seguire dei stranieri, che voi non avete conosciuti (Dt 11, 28). </w:t>
      </w:r>
    </w:p>
    <w:p w14:paraId="138C46BB" w14:textId="77777777" w:rsidR="00AC4C51" w:rsidRPr="006531E4" w:rsidRDefault="00AC4C51" w:rsidP="0011578D">
      <w:pPr>
        <w:pStyle w:val="Corpotesto"/>
        <w:rPr>
          <w:i/>
          <w:iCs/>
          <w:sz w:val="20"/>
        </w:rPr>
      </w:pPr>
      <w:r w:rsidRPr="006531E4">
        <w:rPr>
          <w:i/>
          <w:iCs/>
          <w:sz w:val="20"/>
        </w:rPr>
        <w:t xml:space="preserve">E il segno e il prodigio annunciato succeda ed egli ti dica: Seguiamo dei stranieri, che tu non hai mai conosciuti, e rendiamo loro un culto (Dt 13, 3). </w:t>
      </w:r>
    </w:p>
    <w:p w14:paraId="0782417D" w14:textId="77777777" w:rsidR="00AC4C51" w:rsidRPr="006531E4" w:rsidRDefault="00AC4C51" w:rsidP="0011578D">
      <w:pPr>
        <w:pStyle w:val="Corpotesto"/>
        <w:rPr>
          <w:i/>
          <w:iCs/>
          <w:sz w:val="20"/>
        </w:rPr>
      </w:pPr>
      <w:r w:rsidRPr="006531E4">
        <w:rPr>
          <w:i/>
          <w:iCs/>
          <w:sz w:val="20"/>
        </w:rPr>
        <w:t xml:space="preserve">Il Signore deporterà te e il re, che ti sarai costituito, in una nazione che né tu né i padri tuoi avete conosciuto; là servirai dei stranieri, dei di legno e di pietra (Dt 28, 36). </w:t>
      </w:r>
    </w:p>
    <w:p w14:paraId="2B170BD0" w14:textId="77777777" w:rsidR="00AC4C51" w:rsidRPr="006531E4" w:rsidRDefault="00AC4C51" w:rsidP="0011578D">
      <w:pPr>
        <w:pStyle w:val="Corpotesto"/>
        <w:rPr>
          <w:i/>
          <w:iCs/>
          <w:sz w:val="20"/>
        </w:rPr>
      </w:pPr>
      <w:r w:rsidRPr="006531E4">
        <w:rPr>
          <w:i/>
          <w:iCs/>
          <w:sz w:val="20"/>
        </w:rPr>
        <w:t xml:space="preserve">Il Signore disse a Mosè: "Ecco, tu stai per addormentarti con i tuoi padri; questo popolo si alzerà e si prostituirà con gli dei stranieri del paese nel quale sta per entrare; mi abbandonerà e romperà l'alleanza che io ho stabilita con lui (Dt 31, 16). </w:t>
      </w:r>
    </w:p>
    <w:p w14:paraId="2E2CF544" w14:textId="77777777" w:rsidR="00AC4C51" w:rsidRPr="006531E4" w:rsidRDefault="00AC4C51" w:rsidP="0011578D">
      <w:pPr>
        <w:pStyle w:val="Corpotesto"/>
        <w:rPr>
          <w:i/>
          <w:iCs/>
          <w:sz w:val="20"/>
        </w:rPr>
      </w:pPr>
      <w:r w:rsidRPr="006531E4">
        <w:rPr>
          <w:i/>
          <w:iCs/>
          <w:sz w:val="20"/>
        </w:rPr>
        <w:t xml:space="preserve">Lo hanno fatto ingelosire con dei stranieri e provocato con abomini all'ira (Dt 32, 16). </w:t>
      </w:r>
    </w:p>
    <w:p w14:paraId="0DCA0F38" w14:textId="77777777" w:rsidR="00AC4C51" w:rsidRPr="006531E4" w:rsidRDefault="00AC4C51" w:rsidP="0011578D">
      <w:pPr>
        <w:pStyle w:val="Corpotesto"/>
        <w:rPr>
          <w:i/>
          <w:iCs/>
          <w:sz w:val="20"/>
        </w:rPr>
      </w:pPr>
      <w:r w:rsidRPr="006531E4">
        <w:rPr>
          <w:i/>
          <w:iCs/>
          <w:sz w:val="20"/>
        </w:rPr>
        <w:t xml:space="preserve">Se abbandonerete il Signore e servirete dei stranieri, Egli vi si volterà contro e, dopo avervi fatto tanto bene, vi farà del male e vi consumerà" (Gs 24, 20). </w:t>
      </w:r>
    </w:p>
    <w:p w14:paraId="1BB67ED5" w14:textId="77777777" w:rsidR="00AC4C51" w:rsidRPr="006531E4" w:rsidRDefault="00AC4C51" w:rsidP="0011578D">
      <w:pPr>
        <w:pStyle w:val="Corpotesto"/>
        <w:rPr>
          <w:i/>
          <w:iCs/>
          <w:sz w:val="20"/>
        </w:rPr>
      </w:pPr>
      <w:r w:rsidRPr="006531E4">
        <w:rPr>
          <w:i/>
          <w:iCs/>
          <w:sz w:val="20"/>
        </w:rPr>
        <w:t xml:space="preserve">Eliminarono gli dei stranieri e servirono il Signore, il quale non tollerò più a lungo la tribolazione di Israele (Gdc 10, 16). </w:t>
      </w:r>
    </w:p>
    <w:p w14:paraId="432C80A7" w14:textId="77777777" w:rsidR="00AC4C51" w:rsidRPr="006531E4" w:rsidRDefault="00AC4C51" w:rsidP="0011578D">
      <w:pPr>
        <w:pStyle w:val="Corpotesto"/>
        <w:rPr>
          <w:i/>
          <w:iCs/>
          <w:sz w:val="20"/>
        </w:rPr>
      </w:pPr>
      <w:r w:rsidRPr="006531E4">
        <w:rPr>
          <w:i/>
          <w:iCs/>
          <w:sz w:val="20"/>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1D506741" w14:textId="77777777" w:rsidR="00AC4C51" w:rsidRPr="006531E4" w:rsidRDefault="00AC4C51" w:rsidP="0011578D">
      <w:pPr>
        <w:pStyle w:val="Corpotesto"/>
        <w:rPr>
          <w:i/>
          <w:iCs/>
          <w:sz w:val="20"/>
        </w:rPr>
      </w:pPr>
      <w:r w:rsidRPr="006531E4">
        <w:rPr>
          <w:i/>
          <w:iCs/>
          <w:sz w:val="20"/>
        </w:rPr>
        <w:t xml:space="preserve">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3095E143" w14:textId="77777777" w:rsidR="00AC4C51" w:rsidRPr="006531E4" w:rsidRDefault="00AC4C51" w:rsidP="0011578D">
      <w:pPr>
        <w:pStyle w:val="Corpotesto"/>
        <w:rPr>
          <w:i/>
          <w:iCs/>
          <w:sz w:val="20"/>
        </w:rPr>
      </w:pPr>
      <w:r w:rsidRPr="006531E4">
        <w:rPr>
          <w:i/>
          <w:iCs/>
          <w:sz w:val="20"/>
        </w:rPr>
        <w:t xml:space="preserve">Quando Salomone fu vecchio, le sue donne l'attirarono verso dei stranieri e il suo cuore non restò più tutto con il Signore suo Dio come il cuore di Davide suo padre (1Re 11, 4). </w:t>
      </w:r>
    </w:p>
    <w:p w14:paraId="00EF871C" w14:textId="77777777" w:rsidR="00AC4C51" w:rsidRPr="006531E4" w:rsidRDefault="00AC4C51" w:rsidP="0011578D">
      <w:pPr>
        <w:pStyle w:val="Corpotesto"/>
        <w:rPr>
          <w:i/>
          <w:iCs/>
          <w:sz w:val="20"/>
        </w:rPr>
      </w:pPr>
      <w:r w:rsidRPr="006531E4">
        <w:rPr>
          <w:i/>
          <w:iCs/>
          <w:sz w:val="20"/>
        </w:rPr>
        <w:t xml:space="preserve">Ma se voi devierete e abbandonerete i decreti e i comandi, che io ho posto innanzi a voi e andrete a servire dei stranieri e a prostrarvi a loro (2Cr 7, 19). </w:t>
      </w:r>
    </w:p>
    <w:p w14:paraId="001EE064" w14:textId="77777777" w:rsidR="00AC4C51" w:rsidRPr="006531E4" w:rsidRDefault="00AC4C51" w:rsidP="0011578D">
      <w:pPr>
        <w:pStyle w:val="Corpotesto"/>
        <w:rPr>
          <w:i/>
          <w:iCs/>
          <w:sz w:val="20"/>
        </w:rPr>
      </w:pPr>
      <w:r w:rsidRPr="006531E4">
        <w:rPr>
          <w:i/>
          <w:iCs/>
          <w:sz w:val="20"/>
        </w:rPr>
        <w:t xml:space="preserve">Si risponderà: Perché hanno abbandonato il Signore Dio dei loro padri, che li aveva fatti uscire dal paese d'Egitto, e si sono legati a dei stranieri, prostrandosi davanti a loro e servendoli. Per questo egli ha mandato su di loro tutte queste sciagure" (2Cr 7, 22). </w:t>
      </w:r>
    </w:p>
    <w:p w14:paraId="3B931E0B" w14:textId="77777777" w:rsidR="00AC4C51" w:rsidRPr="006531E4" w:rsidRDefault="00AC4C51" w:rsidP="0011578D">
      <w:pPr>
        <w:pStyle w:val="Corpotesto"/>
        <w:rPr>
          <w:i/>
          <w:iCs/>
          <w:sz w:val="20"/>
        </w:rPr>
      </w:pPr>
      <w:r w:rsidRPr="006531E4">
        <w:rPr>
          <w:i/>
          <w:iCs/>
          <w:sz w:val="20"/>
        </w:rPr>
        <w:t xml:space="preserve">Rimosse gli dei stranieri e l'idolo dal tempio insieme con tutti gli altari che egli aveva costruito sul monte del tempio e in Gerusalemme e gettò tutto fuori della città (2Cr 33, 15). </w:t>
      </w:r>
    </w:p>
    <w:p w14:paraId="15F45670" w14:textId="77777777" w:rsidR="00AC4C51" w:rsidRPr="006531E4" w:rsidRDefault="00AC4C51" w:rsidP="0011578D">
      <w:pPr>
        <w:pStyle w:val="Corpotesto"/>
        <w:rPr>
          <w:i/>
          <w:iCs/>
          <w:sz w:val="20"/>
        </w:rPr>
      </w:pPr>
      <w:r w:rsidRPr="006531E4">
        <w:rPr>
          <w:i/>
          <w:iCs/>
          <w:sz w:val="20"/>
        </w:rPr>
        <w:t xml:space="preserve">Ma ciascuno di noi ha seguito le perverse inclinazioni del suo cuore, ha servito dei stranieri e ha fatto ciò che è male agli occhi del Signore nostro Dio (Bar 1, 22). </w:t>
      </w:r>
    </w:p>
    <w:p w14:paraId="59A4CADF" w14:textId="77777777" w:rsidR="00AC4C51" w:rsidRPr="006531E4" w:rsidRDefault="00AC4C51" w:rsidP="0011578D">
      <w:pPr>
        <w:pStyle w:val="Corpotesto"/>
        <w:rPr>
          <w:i/>
          <w:iCs/>
          <w:sz w:val="20"/>
        </w:rPr>
      </w:pPr>
      <w:r w:rsidRPr="006531E4">
        <w:rPr>
          <w:i/>
          <w:iCs/>
          <w:sz w:val="20"/>
        </w:rPr>
        <w:t xml:space="preserve">Salmo. Di Asaf. Parla il Signore, Dio degli dèi, convoca la terra da oriente a occidente (Sal 49, 1). </w:t>
      </w:r>
    </w:p>
    <w:p w14:paraId="2207B218" w14:textId="77777777" w:rsidR="00AC4C51" w:rsidRPr="006531E4" w:rsidRDefault="00AC4C51" w:rsidP="0011578D">
      <w:pPr>
        <w:pStyle w:val="Corpotesto"/>
        <w:rPr>
          <w:i/>
          <w:iCs/>
          <w:sz w:val="20"/>
        </w:rPr>
      </w:pPr>
      <w:r w:rsidRPr="006531E4">
        <w:rPr>
          <w:i/>
          <w:iCs/>
          <w:sz w:val="20"/>
        </w:rPr>
        <w:t xml:space="preserve">Infelici sono coloro le cui speranze sono in cose morte e che chiamarono dèi i lavori di mani d'uomo, oro e argento lavorati con arte, e immagini di animali, oppure una pietra inutile, opera di mano antica (Sap 13, 10). </w:t>
      </w:r>
    </w:p>
    <w:p w14:paraId="1C47F779" w14:textId="77777777" w:rsidR="00AC4C51" w:rsidRPr="006531E4" w:rsidRDefault="00AC4C51" w:rsidP="0011578D">
      <w:pPr>
        <w:pStyle w:val="Corpotesto"/>
        <w:rPr>
          <w:i/>
          <w:iCs/>
          <w:sz w:val="20"/>
        </w:rPr>
      </w:pPr>
      <w:r w:rsidRPr="006531E4">
        <w:rPr>
          <w:i/>
          <w:iCs/>
          <w:sz w:val="20"/>
        </w:rPr>
        <w:t xml:space="preserve">Ecco, arriva una schiera di cavalieri, coppie di cavalieri". Essi esclamano e dicono: "E' caduta, è caduta Babilonia! Tutte le statue dei suoi dèi sono a terra, in frantumi" (Is 21, 9). </w:t>
      </w:r>
    </w:p>
    <w:p w14:paraId="0FED8BA4" w14:textId="77777777" w:rsidR="00AC4C51" w:rsidRPr="006531E4" w:rsidRDefault="00AC4C51" w:rsidP="0011578D">
      <w:pPr>
        <w:pStyle w:val="Corpotesto"/>
        <w:rPr>
          <w:i/>
          <w:iCs/>
          <w:sz w:val="20"/>
        </w:rPr>
      </w:pPr>
      <w:r w:rsidRPr="006531E4">
        <w:rPr>
          <w:i/>
          <w:iCs/>
          <w:sz w:val="20"/>
        </w:rPr>
        <w:t xml:space="preserve">Allora pronunzierò i miei giudizi contro di loro, per tutto il male che hanno commesso abbandonandomi, per sacrificare ad altri dèi e prostrarsi dinanzi al lavoro delle proprie mani (Ger 1, 16). </w:t>
      </w:r>
    </w:p>
    <w:p w14:paraId="2712CC46" w14:textId="77777777" w:rsidR="00AC4C51" w:rsidRPr="006531E4" w:rsidRDefault="00AC4C51" w:rsidP="0011578D">
      <w:pPr>
        <w:pStyle w:val="Corpotesto"/>
        <w:rPr>
          <w:i/>
          <w:iCs/>
          <w:sz w:val="20"/>
        </w:rPr>
      </w:pPr>
      <w:r w:rsidRPr="006531E4">
        <w:rPr>
          <w:i/>
          <w:iCs/>
          <w:sz w:val="20"/>
        </w:rPr>
        <w:t xml:space="preserve">Ha mai un popolo cambiato dèi? Eppure quelli non sono dèi! Ma il mio popolo ha cambiato colui che è la sua gloria con un essere inutile e vano (Ger 2, 11). </w:t>
      </w:r>
    </w:p>
    <w:p w14:paraId="17336E07" w14:textId="77777777" w:rsidR="00AC4C51" w:rsidRPr="006531E4" w:rsidRDefault="00AC4C51" w:rsidP="0011578D">
      <w:pPr>
        <w:pStyle w:val="Corpotesto"/>
        <w:rPr>
          <w:i/>
          <w:iCs/>
          <w:sz w:val="20"/>
        </w:rPr>
      </w:pPr>
      <w:r w:rsidRPr="006531E4">
        <w:rPr>
          <w:i/>
          <w:iCs/>
          <w:sz w:val="20"/>
        </w:rPr>
        <w:t xml:space="preserve">Rispose loro Gesù: "Non è forse scritto nella vostra Legge: Io ho detto: voi siete dèi? (Gv 10, 34). </w:t>
      </w:r>
    </w:p>
    <w:p w14:paraId="2B10B8CB" w14:textId="77777777" w:rsidR="00AC4C51" w:rsidRPr="006531E4" w:rsidRDefault="00AC4C51" w:rsidP="0011578D">
      <w:pPr>
        <w:pStyle w:val="Corpotesto"/>
        <w:rPr>
          <w:i/>
          <w:iCs/>
          <w:sz w:val="20"/>
        </w:rPr>
      </w:pPr>
      <w:r w:rsidRPr="006531E4">
        <w:rPr>
          <w:i/>
          <w:iCs/>
          <w:sz w:val="20"/>
        </w:rPr>
        <w:t xml:space="preserve">Il Signore lo guidò da solo, non c'era con lui alcun dio straniero (Dt 32, 12). </w:t>
      </w:r>
    </w:p>
    <w:p w14:paraId="3B8E0AB4" w14:textId="77777777" w:rsidR="00AC4C51" w:rsidRPr="006531E4" w:rsidRDefault="00AC4C51" w:rsidP="0011578D">
      <w:pPr>
        <w:pStyle w:val="Corpotesto"/>
        <w:rPr>
          <w:i/>
          <w:iCs/>
          <w:sz w:val="20"/>
        </w:rPr>
      </w:pPr>
      <w:r w:rsidRPr="006531E4">
        <w:rPr>
          <w:i/>
          <w:iCs/>
          <w:sz w:val="20"/>
        </w:rPr>
        <w:t xml:space="preserve">Se avessimo dimenticato il nome del nostro Dio e teso le mani verso un dio straniero (Sal 43, 21). </w:t>
      </w:r>
    </w:p>
    <w:p w14:paraId="533D75C1" w14:textId="77777777" w:rsidR="00AC4C51" w:rsidRPr="006531E4" w:rsidRDefault="00AC4C51" w:rsidP="0011578D">
      <w:pPr>
        <w:pStyle w:val="Corpotesto"/>
        <w:rPr>
          <w:i/>
          <w:iCs/>
          <w:sz w:val="20"/>
        </w:rPr>
      </w:pPr>
      <w:r w:rsidRPr="006531E4">
        <w:rPr>
          <w:i/>
          <w:iCs/>
          <w:sz w:val="20"/>
        </w:rPr>
        <w:t xml:space="preserve">Non ci sia in mezzo a te un altro dio e non prostrarti a un dio straniero (Sal 80, 10). </w:t>
      </w:r>
    </w:p>
    <w:p w14:paraId="77DB4932" w14:textId="77777777" w:rsidR="00AC4C51" w:rsidRPr="006531E4" w:rsidRDefault="00AC4C51" w:rsidP="0011578D">
      <w:pPr>
        <w:pStyle w:val="Corpotesto"/>
        <w:rPr>
          <w:i/>
          <w:iCs/>
          <w:sz w:val="20"/>
        </w:rPr>
      </w:pPr>
      <w:r w:rsidRPr="006531E4">
        <w:rPr>
          <w:i/>
          <w:iCs/>
          <w:sz w:val="20"/>
        </w:rPr>
        <w:t xml:space="preserve">Io ho predetto e ho salvato, mi son fatto sentire e non c'era tra voi alcun dio straniero. Voi siete miei testimoni - oracolo del Signore - e io sono Dio (Is 43, 12). </w:t>
      </w:r>
    </w:p>
    <w:p w14:paraId="32940C6F" w14:textId="77777777" w:rsidR="00AC4C51" w:rsidRPr="006531E4" w:rsidRDefault="00AC4C51" w:rsidP="0011578D">
      <w:pPr>
        <w:pStyle w:val="Corpotesto"/>
        <w:rPr>
          <w:i/>
          <w:iCs/>
          <w:sz w:val="20"/>
        </w:rPr>
      </w:pPr>
      <w:r w:rsidRPr="006531E4">
        <w:rPr>
          <w:i/>
          <w:iCs/>
          <w:sz w:val="20"/>
        </w:rPr>
        <w:t xml:space="preserve">Nel nome di quel dio straniero attaccherà le fortezze e colmerà di onori coloro che lo riconosceranno: darà loro il potere su molti e distribuirà loro terre in ricompensa (Dn 11, 39). </w:t>
      </w:r>
    </w:p>
    <w:p w14:paraId="74ADCF2B" w14:textId="77777777" w:rsidR="00AC4C51" w:rsidRPr="006531E4" w:rsidRDefault="00AC4C51" w:rsidP="0011578D">
      <w:pPr>
        <w:pStyle w:val="Corpotesto"/>
        <w:rPr>
          <w:i/>
          <w:iCs/>
          <w:sz w:val="20"/>
        </w:rPr>
      </w:pPr>
      <w:r w:rsidRPr="006531E4">
        <w:rPr>
          <w:i/>
          <w:iCs/>
          <w:sz w:val="20"/>
        </w:rPr>
        <w:t xml:space="preserve">Giuda è stato sleale e l'abominio è stato commesso in Israele e in Gerusalemme. Giuda infatti ha osato profanare il santuario caro al Signore e ha sposato le figlie d'un dio straniero! (Ml 2, 11). </w:t>
      </w:r>
    </w:p>
    <w:p w14:paraId="4AF1A473" w14:textId="77777777" w:rsidR="00AC4C51" w:rsidRDefault="00AC4C51" w:rsidP="0011578D">
      <w:pPr>
        <w:pStyle w:val="Corpotesto"/>
      </w:pPr>
      <w:r>
        <w:t>L’idolatria è un peccato difficile da estirpare, anche perché è sempre ripiantato nel cuore dalla tenacia e dall’astuzia di Satana. La tentazione è potentissima.</w:t>
      </w:r>
    </w:p>
    <w:p w14:paraId="333EA51F" w14:textId="77777777" w:rsidR="00AC4C51" w:rsidRDefault="00AC4C51" w:rsidP="0011578D">
      <w:pPr>
        <w:pStyle w:val="Corpotesto"/>
      </w:pPr>
      <w:r>
        <w:t>Nessuna tentazione è più forte di questa. D’altronde l’idolatria è l’essenza stessa di Satana, la sua stessa natura. Lui si è fatto dio al posto di Dio.</w:t>
      </w:r>
    </w:p>
    <w:p w14:paraId="05516BD5" w14:textId="77777777" w:rsidR="00AC4C51" w:rsidRDefault="00AC4C51" w:rsidP="0011578D">
      <w:pPr>
        <w:pStyle w:val="Corpotesto"/>
      </w:pPr>
      <w:r>
        <w:t>Lui è per natura un idolatra, è un adoratore di se stesso. È questo il suo peccato e sempre tenta l’uomo perché divenga adoratore di se stesso.</w:t>
      </w:r>
    </w:p>
    <w:p w14:paraId="1FA28E7E" w14:textId="77777777" w:rsidR="00AC4C51" w:rsidRDefault="00AC4C51" w:rsidP="0011578D">
      <w:pPr>
        <w:pStyle w:val="Corpotesto"/>
      </w:pPr>
      <w:r>
        <w:t>Quando un uomo esce dalla Parola del Signore e cammina con i suoi pensieri, quest’uomo è idolatra. Adora i suoi pensieri. I suoi pensieri sono i suoi dèi.</w:t>
      </w:r>
    </w:p>
    <w:p w14:paraId="3A412F85" w14:textId="77777777" w:rsidR="00AC4C51" w:rsidRDefault="00AC4C51" w:rsidP="0011578D">
      <w:pPr>
        <w:pStyle w:val="Corpotesto"/>
      </w:pPr>
    </w:p>
    <w:p w14:paraId="71C8E08C" w14:textId="77777777" w:rsidR="00AC4C51" w:rsidRDefault="00AC4C51" w:rsidP="00202A43">
      <w:pPr>
        <w:pStyle w:val="Corpodeltesto2"/>
      </w:pPr>
      <w:r w:rsidRPr="00124080">
        <w:rPr>
          <w:position w:val="6"/>
          <w:vertAlign w:val="superscript"/>
        </w:rPr>
        <w:t>20</w:t>
      </w:r>
      <w:r w:rsidRPr="00124080">
        <w:t>Non è un figlio carissimo per me Èfraim,</w:t>
      </w:r>
      <w:r>
        <w:t xml:space="preserve"> </w:t>
      </w:r>
      <w:r w:rsidRPr="00124080">
        <w:t>il mio bambino prediletto?</w:t>
      </w:r>
      <w:r>
        <w:t xml:space="preserve"> </w:t>
      </w:r>
      <w:r w:rsidRPr="00124080">
        <w:t>Ogni volta che lo minaccio,</w:t>
      </w:r>
      <w:r>
        <w:t xml:space="preserve"> </w:t>
      </w:r>
      <w:r w:rsidRPr="00124080">
        <w:t>me ne ricordo sempre con affetto.</w:t>
      </w:r>
      <w:r>
        <w:t xml:space="preserve"> </w:t>
      </w:r>
      <w:r w:rsidRPr="00124080">
        <w:t>Per questo il mio cuore si commuove per lui</w:t>
      </w:r>
      <w:r>
        <w:t xml:space="preserve"> </w:t>
      </w:r>
      <w:r w:rsidRPr="00124080">
        <w:t>e sento per lui profonda tenerezza».</w:t>
      </w:r>
      <w:r>
        <w:t xml:space="preserve"> </w:t>
      </w:r>
      <w:r w:rsidRPr="00124080">
        <w:t>Oracolo del Signore.</w:t>
      </w:r>
    </w:p>
    <w:p w14:paraId="425B55E4" w14:textId="77777777" w:rsidR="00AC4C51" w:rsidRDefault="00AC4C51" w:rsidP="0011578D">
      <w:pPr>
        <w:pStyle w:val="Corpotesto"/>
      </w:pPr>
      <w:r>
        <w:t>Ora il Signore manifesta tutto il suo grande amore per Èfraim, cioè per il suo popolo. Sembra di ascoltare il profeta Osea, il cantore dell’amore di Dio.</w:t>
      </w:r>
    </w:p>
    <w:p w14:paraId="44FAEF8F" w14:textId="77777777" w:rsidR="00AC4C51" w:rsidRPr="00746173" w:rsidRDefault="00AC4C51" w:rsidP="0011578D">
      <w:pPr>
        <w:pStyle w:val="Corpotesto"/>
        <w:rPr>
          <w:i/>
          <w:iCs/>
          <w:sz w:val="20"/>
        </w:rPr>
      </w:pPr>
      <w:r w:rsidRPr="00746173">
        <w:rPr>
          <w:i/>
          <w:iCs/>
          <w:sz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w:t>
      </w:r>
    </w:p>
    <w:p w14:paraId="69C511B8" w14:textId="77777777" w:rsidR="00AC4C51" w:rsidRPr="00746173" w:rsidRDefault="00AC4C51" w:rsidP="0011578D">
      <w:pPr>
        <w:pStyle w:val="Corpotesto"/>
        <w:rPr>
          <w:i/>
          <w:iCs/>
          <w:sz w:val="20"/>
        </w:rPr>
      </w:pPr>
      <w:r w:rsidRPr="00746173">
        <w:rPr>
          <w:i/>
          <w:iCs/>
          <w:sz w:val="20"/>
        </w:rPr>
        <w:t>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w:t>
      </w:r>
    </w:p>
    <w:p w14:paraId="4845B8B4" w14:textId="77777777" w:rsidR="00AC4C51" w:rsidRPr="00746173" w:rsidRDefault="00AC4C51" w:rsidP="0011578D">
      <w:pPr>
        <w:pStyle w:val="Corpotesto"/>
        <w:rPr>
          <w:i/>
          <w:iCs/>
          <w:sz w:val="20"/>
        </w:rPr>
      </w:pPr>
      <w:r w:rsidRPr="00746173">
        <w:rPr>
          <w:i/>
          <w:iCs/>
          <w:sz w:val="20"/>
        </w:rPr>
        <w:t>Il mio cuore si commuove dentro di me, il mio intimo freme di compassione. Non darò sfogo all’ardore della mia ira, non tornerò a distruggere Èfraim, perché sono Dio e non uomo; sono il Santo in mezzo a te e non verrò da te nella mia ira.</w:t>
      </w:r>
    </w:p>
    <w:p w14:paraId="35CBAAB5" w14:textId="77777777" w:rsidR="00AC4C51" w:rsidRPr="00746173" w:rsidRDefault="00AC4C51" w:rsidP="0011578D">
      <w:pPr>
        <w:pStyle w:val="Corpotesto"/>
        <w:rPr>
          <w:i/>
          <w:iCs/>
          <w:sz w:val="20"/>
        </w:rPr>
      </w:pPr>
      <w:r w:rsidRPr="00746173">
        <w:rPr>
          <w:i/>
          <w:iCs/>
          <w:sz w:val="20"/>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6160A902" w14:textId="77777777" w:rsidR="00AC4C51" w:rsidRDefault="00AC4C51" w:rsidP="0011578D">
      <w:pPr>
        <w:pStyle w:val="Corpotesto"/>
      </w:pPr>
      <w:r>
        <w:t>Il Signore vede il suo popolo come il suo bambino prediletto. Non vorrebbe mai minacciarlo. Deve minacciarlo, ma per correggerlo. Lui è vero Padre.</w:t>
      </w:r>
    </w:p>
    <w:p w14:paraId="5440A7F6" w14:textId="77777777" w:rsidR="00AC4C51" w:rsidRDefault="00AC4C51" w:rsidP="0011578D">
      <w:pPr>
        <w:pStyle w:val="Corpotesto"/>
      </w:pPr>
      <w:r>
        <w:t>Questa verità di Dio Padre che corregge i figli che ama è anche annunziata dalla Lettera agli Ebrei. La correzione è essenza dell’amore.</w:t>
      </w:r>
    </w:p>
    <w:p w14:paraId="4F787A55" w14:textId="77777777" w:rsidR="00AC4C51" w:rsidRPr="00BE343F" w:rsidRDefault="00AC4C51" w:rsidP="0011578D">
      <w:pPr>
        <w:pStyle w:val="Corpotesto"/>
        <w:rPr>
          <w:i/>
          <w:iCs/>
          <w:sz w:val="20"/>
        </w:rPr>
      </w:pPr>
      <w:r w:rsidRPr="00BE343F">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BF9F348" w14:textId="77777777" w:rsidR="00AC4C51" w:rsidRPr="00BE343F" w:rsidRDefault="00AC4C51" w:rsidP="0011578D">
      <w:pPr>
        <w:pStyle w:val="Corpotesto"/>
        <w:rPr>
          <w:i/>
          <w:iCs/>
          <w:sz w:val="20"/>
        </w:rPr>
      </w:pPr>
      <w:r w:rsidRPr="00BE343F">
        <w:rPr>
          <w:i/>
          <w:iCs/>
          <w:sz w:val="20"/>
        </w:rPr>
        <w:t>Figlio mio, non disprezzare la correzione del Signore e non ti perdere d’animo quando sei ripreso da lui; perché il Signore corregge colui che egli ama e percuote chiunque riconosce come figlio.</w:t>
      </w:r>
    </w:p>
    <w:p w14:paraId="1EF6FA48" w14:textId="77777777" w:rsidR="00AC4C51" w:rsidRPr="00BE343F" w:rsidRDefault="00AC4C51" w:rsidP="0011578D">
      <w:pPr>
        <w:pStyle w:val="Corpotesto"/>
        <w:rPr>
          <w:i/>
          <w:iCs/>
          <w:sz w:val="20"/>
        </w:rPr>
      </w:pPr>
      <w:r w:rsidRPr="00BE343F">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3EC6FEE" w14:textId="77777777" w:rsidR="00AC4C51" w:rsidRPr="00BE343F" w:rsidRDefault="00AC4C51" w:rsidP="0011578D">
      <w:pPr>
        <w:pStyle w:val="Corpotesto"/>
        <w:rPr>
          <w:i/>
          <w:iCs/>
          <w:sz w:val="20"/>
        </w:rPr>
      </w:pPr>
      <w:r w:rsidRPr="00BE343F">
        <w:rPr>
          <w:i/>
          <w:iCs/>
          <w:sz w:val="20"/>
        </w:rPr>
        <w:t>Perciò, rinfrancate le mani inerti e le ginocchia fiacche e camminate diritti con i vostri piedi, perché il piede che zoppica non abbia a storpiarsi, ma piuttosto a guarire.</w:t>
      </w:r>
    </w:p>
    <w:p w14:paraId="208EB3C9" w14:textId="77777777" w:rsidR="00AC4C51" w:rsidRPr="00BE343F" w:rsidRDefault="00AC4C51" w:rsidP="0011578D">
      <w:pPr>
        <w:pStyle w:val="Corpotesto"/>
        <w:rPr>
          <w:i/>
          <w:iCs/>
          <w:sz w:val="20"/>
        </w:rPr>
      </w:pPr>
      <w:r w:rsidRPr="00BE343F">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D93F3F3" w14:textId="77777777" w:rsidR="00AC4C51" w:rsidRPr="00BE343F" w:rsidRDefault="00AC4C51" w:rsidP="0011578D">
      <w:pPr>
        <w:pStyle w:val="Corpotesto"/>
        <w:rPr>
          <w:i/>
          <w:iCs/>
          <w:sz w:val="20"/>
        </w:rPr>
      </w:pPr>
      <w:r w:rsidRPr="00BE343F">
        <w:rPr>
          <w:i/>
          <w:iCs/>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50026128" w14:textId="77777777" w:rsidR="00AC4C51" w:rsidRPr="00BE343F" w:rsidRDefault="00AC4C51" w:rsidP="0011578D">
      <w:pPr>
        <w:pStyle w:val="Corpotesto"/>
        <w:rPr>
          <w:i/>
          <w:iCs/>
          <w:sz w:val="20"/>
        </w:rPr>
      </w:pPr>
      <w:r w:rsidRPr="00BE343F">
        <w:rPr>
          <w:i/>
          <w:iCs/>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65617FF" w14:textId="77777777" w:rsidR="00AC4C51" w:rsidRDefault="00AC4C51" w:rsidP="0011578D">
      <w:pPr>
        <w:pStyle w:val="Corpotesto"/>
      </w:pPr>
      <w:r>
        <w:t>Non è un figlio carissimo per me Èfraim, il mio bambino prediletto? Ogni volta che lo minaccio, me ne ricordo sempre con affetto. Dio lo vuole vero figlio.</w:t>
      </w:r>
    </w:p>
    <w:p w14:paraId="2FE34AA9" w14:textId="77777777" w:rsidR="00AC4C51" w:rsidRDefault="00AC4C51" w:rsidP="0011578D">
      <w:pPr>
        <w:pStyle w:val="Corpotesto"/>
      </w:pPr>
      <w:r>
        <w:t>Per questo il mio cuore si commuove per lui e sento per lui profonda tenerezza. Oracolo del Signore. Veramente il Signore lo ama di un amore eterno.</w:t>
      </w:r>
    </w:p>
    <w:p w14:paraId="3DB3F1A3" w14:textId="77777777" w:rsidR="00AC4C51" w:rsidRDefault="00AC4C51" w:rsidP="0011578D">
      <w:pPr>
        <w:pStyle w:val="Corpotesto"/>
      </w:pPr>
      <w:r>
        <w:t xml:space="preserve">In tutta la Scrittura non esiste parola così forte, vigorosa, potente capace di rivelare tutte le profondità del cuore del Padre. </w:t>
      </w:r>
    </w:p>
    <w:p w14:paraId="3B49D58E" w14:textId="77777777" w:rsidR="00AC4C51" w:rsidRDefault="00AC4C51" w:rsidP="0011578D">
      <w:pPr>
        <w:pStyle w:val="Corpotesto"/>
      </w:pPr>
      <w:r>
        <w:t>Ad Èfraim si deve sostituire la parola uomo, ogni uomo, e si potrà comprendere il mistero della Redenzione. Per i molti figli Dio sacrifica il Figlio.</w:t>
      </w:r>
    </w:p>
    <w:p w14:paraId="1A926C2D" w14:textId="77777777" w:rsidR="00AC4C51" w:rsidRDefault="00AC4C51" w:rsidP="0011578D">
      <w:pPr>
        <w:pStyle w:val="Corpotesto"/>
      </w:pPr>
      <w:r>
        <w:t>Il Figlio che è il suo amore eterno lo dona per la salvezza degli altri figli che lui ama di amore eterno, ma anche li ama con il suo Amore Eterno.</w:t>
      </w:r>
    </w:p>
    <w:p w14:paraId="7E4CA7AD" w14:textId="77777777" w:rsidR="00AC4C51" w:rsidRDefault="00AC4C51" w:rsidP="0011578D">
      <w:pPr>
        <w:pStyle w:val="Corpotesto"/>
      </w:pPr>
      <w:r>
        <w:t>In questo versetto è la chiave che ci consente la comprensione di tutto il mistero della redenzione e della salvezza. Ogni luce è in questo versetto.</w:t>
      </w:r>
    </w:p>
    <w:p w14:paraId="5DC993ED" w14:textId="77777777" w:rsidR="00AC4C51" w:rsidRDefault="00AC4C51" w:rsidP="0011578D">
      <w:pPr>
        <w:pStyle w:val="Corpotesto"/>
      </w:pPr>
      <w:r>
        <w:t>L’amore di salvezza del cristiano verso ogni altro uomo è l’essere divenuti noi una cosa sola con Cristo e quindi anche noi amore eterno per amare l’uomo.</w:t>
      </w:r>
    </w:p>
    <w:p w14:paraId="193CE383" w14:textId="77777777" w:rsidR="00AC4C51" w:rsidRDefault="00AC4C51" w:rsidP="0011578D">
      <w:pPr>
        <w:pStyle w:val="Corpotesto"/>
      </w:pPr>
      <w:r>
        <w:t>In Cristo il Padre ci fa suo amore eterno, amore donato perché Lui possa amare attraverso il nostro amore ogni altro suo figlio che ancora non riesce ad amare.</w:t>
      </w:r>
    </w:p>
    <w:p w14:paraId="4FF0C818" w14:textId="77777777" w:rsidR="00AC4C51" w:rsidRDefault="00AC4C51" w:rsidP="00202A43">
      <w:pPr>
        <w:pStyle w:val="Corpodeltesto2"/>
      </w:pPr>
      <w:r w:rsidRPr="00124080">
        <w:rPr>
          <w:position w:val="6"/>
          <w:vertAlign w:val="superscript"/>
        </w:rPr>
        <w:t>21</w:t>
      </w:r>
      <w:r w:rsidRPr="00124080">
        <w:t>Pianta dei cippi,</w:t>
      </w:r>
      <w:r>
        <w:t xml:space="preserve"> </w:t>
      </w:r>
      <w:r w:rsidRPr="00124080">
        <w:t>metti paletti indicatori,</w:t>
      </w:r>
      <w:r>
        <w:t xml:space="preserve"> </w:t>
      </w:r>
      <w:r w:rsidRPr="00124080">
        <w:t>ricorda bene il sentiero,</w:t>
      </w:r>
      <w:r>
        <w:t xml:space="preserve"> </w:t>
      </w:r>
      <w:r w:rsidRPr="00124080">
        <w:t>la via che hai percorso.</w:t>
      </w:r>
      <w:r>
        <w:t xml:space="preserve"> </w:t>
      </w:r>
      <w:r w:rsidRPr="00124080">
        <w:t>Ritorna, vergine d’Israele,</w:t>
      </w:r>
      <w:r>
        <w:t xml:space="preserve"> </w:t>
      </w:r>
      <w:r w:rsidRPr="00124080">
        <w:t>ritorna alle tue città.</w:t>
      </w:r>
    </w:p>
    <w:p w14:paraId="633920B3" w14:textId="77777777" w:rsidR="00AC4C51" w:rsidRDefault="00AC4C51" w:rsidP="0011578D">
      <w:pPr>
        <w:pStyle w:val="Corpotesto"/>
      </w:pPr>
      <w:r>
        <w:t xml:space="preserve">Il Signore invita il suo popolo a imprimere bene la via da lui percorsa per andare in esilio. La dovrà ricordare, perché poi bisogna rifarla per tornare. </w:t>
      </w:r>
    </w:p>
    <w:p w14:paraId="21A86705" w14:textId="77777777" w:rsidR="00AC4C51" w:rsidRDefault="00AC4C51" w:rsidP="0011578D">
      <w:pPr>
        <w:pStyle w:val="Corpotesto"/>
      </w:pPr>
      <w:r>
        <w:t>Pianta dei cippi, metti paletti indicatori, ricorda bene il sentiero, la via che hai percorso. Ritorna, vergine D’Israele, ritorna alle tue città.</w:t>
      </w:r>
    </w:p>
    <w:p w14:paraId="5484E52F" w14:textId="77777777" w:rsidR="00AC4C51" w:rsidRDefault="00AC4C51" w:rsidP="0011578D">
      <w:pPr>
        <w:pStyle w:val="Corpotesto"/>
      </w:pPr>
      <w:r>
        <w:t>Il Signore non crea la speranza dopo che il popolo è in esilio. La crea prima. Prima che esso parta. Mentre è in cammino verso Babilonia.</w:t>
      </w:r>
    </w:p>
    <w:p w14:paraId="09592906" w14:textId="77777777" w:rsidR="00AC4C51" w:rsidRDefault="00AC4C51" w:rsidP="0011578D">
      <w:pPr>
        <w:pStyle w:val="Corpotesto"/>
      </w:pPr>
      <w:r>
        <w:t>Il popolo deve partire con una forte certezza nel cuore: ritornerò nella terra dalla quale sono stato divelto. Sarà piantano nuovamente in essa.</w:t>
      </w:r>
    </w:p>
    <w:p w14:paraId="3C8782B4" w14:textId="77777777" w:rsidR="00AC4C51" w:rsidRDefault="00AC4C51" w:rsidP="0011578D">
      <w:pPr>
        <w:pStyle w:val="Corpotesto"/>
      </w:pPr>
      <w:r>
        <w:t>Con questa certezza il popolo dovrà vivere in Babilonia: il Signore verrà, ci libererà, ci ricondurrà sul nostro suolo. Farà questo per il suo amore eterno.</w:t>
      </w:r>
    </w:p>
    <w:p w14:paraId="35ADFDB8" w14:textId="77777777" w:rsidR="00AC4C51" w:rsidRDefault="00AC4C51" w:rsidP="00202A43">
      <w:pPr>
        <w:pStyle w:val="Corpodeltesto2"/>
      </w:pPr>
      <w:r w:rsidRPr="00124080">
        <w:rPr>
          <w:position w:val="6"/>
          <w:vertAlign w:val="superscript"/>
        </w:rPr>
        <w:t>22</w:t>
      </w:r>
      <w:r w:rsidRPr="00124080">
        <w:t>Fino a quando andrai vagando, figlia ribelle?</w:t>
      </w:r>
      <w:r>
        <w:t xml:space="preserve"> </w:t>
      </w:r>
      <w:r w:rsidRPr="00124080">
        <w:t>Poiché il Signore crea una cosa nuova sulla terra:</w:t>
      </w:r>
      <w:r>
        <w:t xml:space="preserve"> </w:t>
      </w:r>
      <w:r w:rsidRPr="00124080">
        <w:t>la donna circonderà l’uomo!</w:t>
      </w:r>
    </w:p>
    <w:p w14:paraId="6EEB5CE0" w14:textId="77777777" w:rsidR="00AC4C51" w:rsidRDefault="00AC4C51" w:rsidP="0011578D">
      <w:pPr>
        <w:pStyle w:val="Corpotesto"/>
      </w:pPr>
      <w:r>
        <w:t>Ecco su cosa Israele deve fondare la sua speranza, la sua certezza, la sua fede: sul Signore che crea cose nuove, cose mai viste prima.</w:t>
      </w:r>
    </w:p>
    <w:p w14:paraId="5656DFD4" w14:textId="77777777" w:rsidR="00AC4C51" w:rsidRDefault="00AC4C51" w:rsidP="0011578D">
      <w:pPr>
        <w:pStyle w:val="Corpotesto"/>
      </w:pPr>
      <w:r>
        <w:t>Fino a quando andrai vagando, figlia ribelle? Poiché il Signore crea una cosa nuova sulla terra: la donna circonderà l’uomo.</w:t>
      </w:r>
    </w:p>
    <w:p w14:paraId="5DD5BBEE" w14:textId="77777777" w:rsidR="00AC4C51" w:rsidRDefault="00AC4C51" w:rsidP="0011578D">
      <w:pPr>
        <w:pStyle w:val="Corpotesto"/>
      </w:pPr>
      <w:r>
        <w:t>Qualche anno addietro su questo argomento ho scritto un pensiero che penso possa essere di aiuto. Il mistero è troppo grande.</w:t>
      </w:r>
    </w:p>
    <w:p w14:paraId="6B977339" w14:textId="77777777" w:rsidR="00AC4C51" w:rsidRDefault="00AC4C51" w:rsidP="0011578D">
      <w:pPr>
        <w:pStyle w:val="Corpotesto"/>
        <w:rPr>
          <w:rFonts w:eastAsia="Calibri"/>
          <w:i/>
          <w:iCs/>
          <w:sz w:val="20"/>
          <w:lang w:eastAsia="en-US"/>
        </w:rPr>
      </w:pPr>
      <w:r w:rsidRPr="004C093D">
        <w:rPr>
          <w:rFonts w:eastAsia="Calibri"/>
          <w:i/>
          <w:iCs/>
          <w:sz w:val="20"/>
          <w:lang w:eastAsia="en-US"/>
        </w:rPr>
        <w:t xml:space="preserve">La cosa nuova che Dio crea sulla terra è rivelata con una sola parola: la donna circonderà l’uomo (Creavit Dominus novum super terram: femina circumdabit virum). È questa una profezia misteriosa. </w:t>
      </w:r>
    </w:p>
    <w:p w14:paraId="2C2C42C6" w14:textId="77777777" w:rsidR="00AC4C51" w:rsidRPr="004C093D" w:rsidRDefault="00AC4C51" w:rsidP="0011578D">
      <w:pPr>
        <w:pStyle w:val="Corpotesto"/>
        <w:rPr>
          <w:rFonts w:eastAsia="Calibri"/>
          <w:i/>
          <w:iCs/>
          <w:sz w:val="20"/>
          <w:lang w:eastAsia="en-US"/>
        </w:rPr>
      </w:pPr>
      <w:r w:rsidRPr="004C093D">
        <w:rPr>
          <w:rFonts w:eastAsia="Calibri"/>
          <w:i/>
          <w:iCs/>
          <w:sz w:val="20"/>
          <w:lang w:eastAsia="en-US"/>
        </w:rPr>
        <w:t>I Padri della Chiesa hanno intravisto in essa il concepimento verginale della Madre di Dio. Quanto è avvenuto in Maria è veramente una cosa nuova, non solo nuova, unica, irripetibile. Va al di là di ogni legge della creazione. Ci riporta nello stesso mistero di Dio.</w:t>
      </w:r>
    </w:p>
    <w:p w14:paraId="390A8384" w14:textId="77777777" w:rsidR="00AC4C51" w:rsidRDefault="00AC4C51" w:rsidP="0011578D">
      <w:pPr>
        <w:pStyle w:val="Corpotesto"/>
        <w:rPr>
          <w:rFonts w:eastAsia="Calibri"/>
          <w:i/>
          <w:iCs/>
          <w:sz w:val="20"/>
          <w:lang w:eastAsia="en-US"/>
        </w:rPr>
      </w:pPr>
      <w:r w:rsidRPr="004C093D">
        <w:rPr>
          <w:rFonts w:eastAsia="Calibri"/>
          <w:i/>
          <w:iCs/>
          <w:sz w:val="20"/>
          <w:lang w:eastAsia="en-US"/>
        </w:rPr>
        <w:t xml:space="preserve">Per prima cosa viene superata la stessa legge della Genesi: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2,21-24). </w:t>
      </w:r>
    </w:p>
    <w:p w14:paraId="636433C5" w14:textId="77777777" w:rsidR="00AC4C51" w:rsidRPr="004C093D" w:rsidRDefault="00AC4C51" w:rsidP="0011578D">
      <w:pPr>
        <w:pStyle w:val="Corpotesto"/>
        <w:rPr>
          <w:rFonts w:eastAsia="Calibri"/>
          <w:i/>
          <w:iCs/>
          <w:sz w:val="20"/>
          <w:lang w:eastAsia="en-US"/>
        </w:rPr>
      </w:pPr>
      <w:r w:rsidRPr="004C093D">
        <w:rPr>
          <w:rFonts w:eastAsia="Calibri"/>
          <w:i/>
          <w:iCs/>
          <w:sz w:val="20"/>
          <w:lang w:eastAsia="en-US"/>
        </w:rPr>
        <w:t xml:space="preserve">La donna, secondo questo racconto, non viene generata dall’uomo. È creata da Dio in modo diretto, assumendo la natura di lei dalla natura di lui. L’uomo dona a Dio solo la materia. Ogni altra cosa è il Signore che la realizza. Dona la donna all’uomo come moglie, per formare con lei una sola carne, aperta al dono della vita. </w:t>
      </w:r>
    </w:p>
    <w:p w14:paraId="1622FE16" w14:textId="77777777" w:rsidR="00AC4C51" w:rsidRPr="004C093D" w:rsidRDefault="00AC4C51" w:rsidP="0011578D">
      <w:pPr>
        <w:pStyle w:val="Corpotesto"/>
        <w:rPr>
          <w:rFonts w:eastAsia="Calibri"/>
          <w:i/>
          <w:iCs/>
          <w:sz w:val="20"/>
          <w:lang w:eastAsia="en-US"/>
        </w:rPr>
      </w:pPr>
      <w:r w:rsidRPr="004C093D">
        <w:rPr>
          <w:rFonts w:eastAsia="Calibri"/>
          <w:i/>
          <w:iCs/>
          <w:sz w:val="20"/>
          <w:lang w:eastAsia="en-US"/>
        </w:rPr>
        <w:t>Nel misero della donna che circonda l’uomo, si deve andare ben oltre il mondo della creazione. Dobbiamo risalire allo stesso mistero di Dio, del nostro Dio, che è il mistero trinitario. È da questo mistero che si potrà comprendere il nuovo assoluto e irripetibile che Dio si sta accingendo a compiere sulla nostra terra. Analizzata e contemplata dal mistero di Dio, la profezia si riveste realmente di un significato nuovo. Ci annunzia e ci rivela qual è la vera immagine che Dio ha posto nell’uomo e che si può realizzare solo nel mistero della donna che circonda l’uomo, o mistero dell’Incarnazione del Figlio dell’Altissimo.</w:t>
      </w:r>
    </w:p>
    <w:p w14:paraId="577A4C96" w14:textId="77777777" w:rsidR="00AC4C51" w:rsidRDefault="00AC4C51" w:rsidP="0011578D">
      <w:pPr>
        <w:pStyle w:val="Corpotesto"/>
        <w:rPr>
          <w:rFonts w:eastAsia="Calibri"/>
          <w:i/>
          <w:iCs/>
          <w:sz w:val="20"/>
          <w:lang w:eastAsia="en-US"/>
        </w:rPr>
      </w:pPr>
      <w:r w:rsidRPr="004C093D">
        <w:rPr>
          <w:rFonts w:eastAsia="Calibri"/>
          <w:i/>
          <w:iCs/>
          <w:sz w:val="20"/>
          <w:lang w:eastAsia="en-US"/>
        </w:rPr>
        <w:t xml:space="preserve">Il nostro Dio è Padre, Figlio e Spirito. La natura è una, una sola. In questa sola ed unica natura sussistono Padre, Figlio e Spirito Santo. Lo specifico, o la novità è data dalla relazioni che intercorrono tra le divine persone. Il Padre non è generato. È principio non principiato. È principio eterno, fonte, sorgente di ogni altro principio sia eterno che nel tempo. Il Padre, nella comunione eterna con lo Spirito Santo, genera il suo Figlio Unigenito nell’oggi dell’eternità. È una generazione senza principio e senza fine. </w:t>
      </w:r>
    </w:p>
    <w:p w14:paraId="09D8F1FC" w14:textId="77777777" w:rsidR="00AC4C51" w:rsidRPr="004C093D" w:rsidRDefault="00AC4C51" w:rsidP="0011578D">
      <w:pPr>
        <w:pStyle w:val="Corpotesto"/>
        <w:rPr>
          <w:rFonts w:eastAsia="Calibri"/>
          <w:i/>
          <w:iCs/>
          <w:sz w:val="20"/>
          <w:lang w:eastAsia="en-US"/>
        </w:rPr>
      </w:pPr>
      <w:r w:rsidRPr="004C093D">
        <w:rPr>
          <w:rFonts w:eastAsia="Calibri"/>
          <w:i/>
          <w:iCs/>
          <w:sz w:val="20"/>
          <w:lang w:eastAsia="en-US"/>
        </w:rPr>
        <w:t>Il Padre genera il Figlio nella comunione dello Spirito Santo. Il Figlio è generato dal Padre nella comunione dello Spirito Santo. È questo il mistero eterno di Dio. L’eternità è l’essenza del nostro Dio. È eternità perché senza principio e senza fine. Come questo avviene va al di là di ogni mente creata. In questa generazione la relazione non è come quella tra Adamo ed Eva, uomo e donna, per formare una sola carne, è di Paternità e di Figliolanza, perfetta in se stessa, sempre nella comunione dello Spirito Santo.</w:t>
      </w:r>
    </w:p>
    <w:p w14:paraId="62C7FBB4" w14:textId="77777777" w:rsidR="00AC4C51" w:rsidRPr="004C093D" w:rsidRDefault="00AC4C51" w:rsidP="0011578D">
      <w:pPr>
        <w:pStyle w:val="Corpotesto"/>
        <w:rPr>
          <w:rFonts w:eastAsia="Calibri"/>
          <w:i/>
          <w:iCs/>
          <w:sz w:val="20"/>
          <w:lang w:eastAsia="en-US"/>
        </w:rPr>
      </w:pPr>
      <w:r w:rsidRPr="004C093D">
        <w:rPr>
          <w:rFonts w:eastAsia="Calibri"/>
          <w:i/>
          <w:iCs/>
          <w:sz w:val="20"/>
          <w:lang w:eastAsia="en-US"/>
        </w:rPr>
        <w:t xml:space="preserve">Questo mistero eterno in qualche modo lo troviamo realizzato nella Vergine Maria. Nella comunione e per opera dello Spirito Santo il Figlio Unigenito del Padre viene generato nella Donna. Adamo non è padre di Eva. Maria è vera Madre di Gesù. La vita umana del Verbo, anche se per opera dello Spirito Santo, viene interamente da lei. Tra Maria e Gesù vi è la stessa relazione che regna tra il Verbo e Dio. È una relazione di Paternità e di Figliolanza. È questa la perfetta immagine di Dio sulla nostra terra. Cristo Gesù, anche in quanto vero uomo, è l’immagine del Dio invisibile. L’uomo è ancora ad immagine del Dio invisibile. Questa distinzione è sostanziale, essenziale, non è accidentale, superficiale. Questa nuova creazione, che si compie per generazione nel seno della Vergine Maria è la vera cosa nuova di Dio. Supera ogni legge della creazione. Come in Dio la generazione eterna è unica e sola. Così in Maria le generazione del Verbo dell’Altissimo nel suo grembo è unica e irripetibile, unica e sola. </w:t>
      </w:r>
    </w:p>
    <w:p w14:paraId="2D101A35" w14:textId="77777777" w:rsidR="00AC4C51" w:rsidRPr="004C093D" w:rsidRDefault="00AC4C51" w:rsidP="0011578D">
      <w:pPr>
        <w:pStyle w:val="Corpotesto"/>
        <w:rPr>
          <w:rFonts w:eastAsia="Calibri"/>
          <w:i/>
          <w:iCs/>
          <w:sz w:val="20"/>
          <w:lang w:eastAsia="en-US"/>
        </w:rPr>
      </w:pPr>
      <w:r w:rsidRPr="004C093D">
        <w:rPr>
          <w:rFonts w:eastAsia="Calibri"/>
          <w:i/>
          <w:iCs/>
          <w:sz w:val="20"/>
          <w:lang w:eastAsia="en-US"/>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(Ger 31,21-22). </w:t>
      </w:r>
    </w:p>
    <w:p w14:paraId="5DCA39B8" w14:textId="77777777" w:rsidR="00AC4C51" w:rsidRPr="004C093D" w:rsidRDefault="00AC4C51" w:rsidP="0011578D">
      <w:pPr>
        <w:pStyle w:val="Corpotesto"/>
        <w:rPr>
          <w:rFonts w:eastAsia="Calibri"/>
          <w:i/>
          <w:iCs/>
          <w:sz w:val="20"/>
          <w:lang w:eastAsia="en-US"/>
        </w:rPr>
      </w:pPr>
      <w:r w:rsidRPr="004C093D">
        <w:rPr>
          <w:rFonts w:eastAsia="Calibri"/>
          <w:i/>
          <w:iCs/>
          <w:sz w:val="20"/>
          <w:lang w:eastAsia="en-US"/>
        </w:rPr>
        <w:t>Quando l’uomo non è più ad immagine di Dio, ma diviene e si fa vera immagine di Dio? Quando anche lui viene generato in Maria, in Cristo Gesù, per opera dello Spirito Santo. Questo grande prodigio si realizza nelle acque del Battesimo. La Vergine Maria dona allo Spirito Santo il suo mistico grembo e Lui genera il battezzato, facendolo vero figlio del Padre nel Figlio suo Gesù Cristo, rendendolo partecipe della divina natura. Tutto questo avviene per vera generazione dall’Alto. Siamo veri figli, vera immagine di Dio, non più ad immagine. Si supera il mistero della creazione. Si entra nello stesso mistero trinitario del nostro Dio e Signore. Questa cosa nuova si realizza, avviene in ogni Battezzato. È questo il mistero che la Chiesa dovrà sempre compiere.</w:t>
      </w:r>
    </w:p>
    <w:p w14:paraId="32153936" w14:textId="77777777" w:rsidR="00AC4C51" w:rsidRDefault="00AC4C51" w:rsidP="0011578D">
      <w:pPr>
        <w:pStyle w:val="Corpotesto"/>
      </w:pPr>
      <w:r>
        <w:t>Possiamo anche lasciarci aiutare dalla profezia di Isaia. Il Signore è lo Sposo di Israele, del suo popolo. Mai però sarà sposo come lo è stato con  Maria.</w:t>
      </w:r>
    </w:p>
    <w:p w14:paraId="73409FA3" w14:textId="77777777" w:rsidR="00AC4C51" w:rsidRPr="003505D3" w:rsidRDefault="00AC4C51" w:rsidP="0011578D">
      <w:pPr>
        <w:pStyle w:val="Corpotesto"/>
        <w:rPr>
          <w:i/>
          <w:iCs/>
          <w:sz w:val="20"/>
        </w:rPr>
      </w:pPr>
      <w:r w:rsidRPr="003505D3">
        <w:rPr>
          <w:i/>
          <w:iCs/>
          <w:sz w:val="20"/>
        </w:rPr>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113913F3" w14:textId="77777777" w:rsidR="00AC4C51" w:rsidRPr="003505D3" w:rsidRDefault="00AC4C51" w:rsidP="0011578D">
      <w:pPr>
        <w:pStyle w:val="Corpotesto"/>
        <w:rPr>
          <w:i/>
          <w:iCs/>
          <w:sz w:val="20"/>
        </w:rPr>
      </w:pPr>
      <w:r w:rsidRPr="003505D3">
        <w:rPr>
          <w:i/>
          <w:iCs/>
          <w:sz w:val="20"/>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 Per un breve istante ti ho abbandonata, ma ti raccoglierò con immenso amore.</w:t>
      </w:r>
    </w:p>
    <w:p w14:paraId="55BEFBC3" w14:textId="77777777" w:rsidR="00AC4C51" w:rsidRPr="003505D3" w:rsidRDefault="00AC4C51" w:rsidP="0011578D">
      <w:pPr>
        <w:pStyle w:val="Corpotesto"/>
        <w:rPr>
          <w:i/>
          <w:iCs/>
          <w:sz w:val="20"/>
        </w:rPr>
      </w:pPr>
      <w:r w:rsidRPr="003505D3">
        <w:rPr>
          <w:i/>
          <w:iCs/>
          <w:sz w:val="20"/>
        </w:rPr>
        <w:t xml:space="preserve">In un impeto di collera ti ho nascosto per un poco il mio volto; ma con affetto perenne ho avuto pietà di te, dice il tuo redentore, il Signore. </w:t>
      </w:r>
    </w:p>
    <w:p w14:paraId="1ACD414F" w14:textId="77777777" w:rsidR="00AC4C51" w:rsidRPr="003505D3" w:rsidRDefault="00AC4C51" w:rsidP="0011578D">
      <w:pPr>
        <w:pStyle w:val="Corpotesto"/>
        <w:rPr>
          <w:i/>
          <w:iCs/>
          <w:sz w:val="20"/>
        </w:rPr>
      </w:pPr>
      <w:r w:rsidRPr="003505D3">
        <w:rPr>
          <w:i/>
          <w:iCs/>
          <w:sz w:val="20"/>
        </w:rPr>
        <w:t>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w:t>
      </w:r>
    </w:p>
    <w:p w14:paraId="4F4F2287" w14:textId="77777777" w:rsidR="00AC4C51" w:rsidRPr="003505D3" w:rsidRDefault="00AC4C51" w:rsidP="0011578D">
      <w:pPr>
        <w:pStyle w:val="Corpotesto"/>
        <w:rPr>
          <w:i/>
          <w:iCs/>
          <w:sz w:val="20"/>
        </w:rPr>
      </w:pPr>
      <w:r w:rsidRPr="003505D3">
        <w:rPr>
          <w:i/>
          <w:iCs/>
          <w:sz w:val="20"/>
        </w:rPr>
        <w:t xml:space="preserve">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w:t>
      </w:r>
    </w:p>
    <w:p w14:paraId="29EC830A" w14:textId="77777777" w:rsidR="00AC4C51" w:rsidRDefault="00AC4C51" w:rsidP="0011578D">
      <w:pPr>
        <w:pStyle w:val="Corpotesto"/>
        <w:rPr>
          <w:i/>
          <w:iCs/>
          <w:sz w:val="20"/>
        </w:rPr>
      </w:pPr>
      <w:r w:rsidRPr="003505D3">
        <w:rPr>
          <w:i/>
          <w:iCs/>
          <w:sz w:val="20"/>
        </w:rPr>
        <w:t xml:space="preserve">Tieniti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p>
    <w:p w14:paraId="716BE2FB" w14:textId="77777777" w:rsidR="00AC4C51" w:rsidRDefault="00AC4C51" w:rsidP="0011578D">
      <w:pPr>
        <w:pStyle w:val="Corpotesto"/>
      </w:pPr>
      <w:r>
        <w:t>Maria è vera mistica Sposa dello Spirito Santo. In Lei lo Spirito del Signore compie una vera generazione. Per lo Spirito di Dio Lei diviene Madre reale.</w:t>
      </w:r>
    </w:p>
    <w:p w14:paraId="52EFBAE8" w14:textId="77777777" w:rsidR="00AC4C51" w:rsidRDefault="00AC4C51" w:rsidP="0011578D">
      <w:pPr>
        <w:pStyle w:val="Corpotesto"/>
      </w:pPr>
      <w:r>
        <w:t xml:space="preserve">Veramente Maria circonderà l’uomo, perché lo concepirà, lo avvolgerà con il suo corpo, il suo sangue, la sua stessa anima, ma senza il concorso umano. </w:t>
      </w:r>
    </w:p>
    <w:p w14:paraId="51E23CB5" w14:textId="77777777" w:rsidR="00AC4C51" w:rsidRDefault="00AC4C51" w:rsidP="0011578D">
      <w:pPr>
        <w:pStyle w:val="Corpotesto"/>
      </w:pPr>
      <w:r>
        <w:t>Maria è Vergine in eterno ed è Madre. Questa è la cosa nuova che il Signore si accinge a fare per la salvezza della sua sposa che è l’intera umanità.</w:t>
      </w:r>
    </w:p>
    <w:p w14:paraId="6F3FD134" w14:textId="77777777" w:rsidR="00AC4C51" w:rsidRDefault="00AC4C51" w:rsidP="0011578D">
      <w:pPr>
        <w:pStyle w:val="Corpotesto"/>
      </w:pPr>
      <w:r>
        <w:t>Maria è la Sposa di Dio attraverso la quale il Figlio Unigenito del Padre può sposare realmente l’umanità, perché la fa suo corpo, sua carne.</w:t>
      </w:r>
    </w:p>
    <w:p w14:paraId="7E49B5D7" w14:textId="77777777" w:rsidR="00AC4C51" w:rsidRDefault="00AC4C51" w:rsidP="0011578D">
      <w:pPr>
        <w:pStyle w:val="Corpotesto"/>
      </w:pPr>
      <w:r>
        <w:t>Leggiamo e comprenderemo. Eva è carne dalla carne di Adamo, osso dalle sue ossa. Cristo Gesù è carne dalla carne e osso dalle ossa di Maria.</w:t>
      </w:r>
    </w:p>
    <w:p w14:paraId="6CD20658" w14:textId="77777777" w:rsidR="00AC4C51" w:rsidRPr="0006686F" w:rsidRDefault="00AC4C51" w:rsidP="0011578D">
      <w:pPr>
        <w:pStyle w:val="Corpotesto"/>
        <w:rPr>
          <w:i/>
          <w:iCs/>
          <w:sz w:val="20"/>
        </w:rPr>
      </w:pPr>
      <w:r w:rsidRPr="0006686F">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04A46F1" w14:textId="77777777" w:rsidR="00AC4C51" w:rsidRPr="0006686F" w:rsidRDefault="00AC4C51" w:rsidP="0011578D">
      <w:pPr>
        <w:pStyle w:val="Corpotesto"/>
        <w:rPr>
          <w:i/>
          <w:iCs/>
          <w:sz w:val="20"/>
        </w:rPr>
      </w:pPr>
      <w:r w:rsidRPr="0006686F">
        <w:rPr>
          <w:i/>
          <w:iCs/>
          <w:sz w:val="20"/>
        </w:rPr>
        <w:t>Queste sono le origini del cielo e della terra, quando vennero creati.</w:t>
      </w:r>
    </w:p>
    <w:p w14:paraId="4C9077D2" w14:textId="77777777" w:rsidR="00AC4C51" w:rsidRPr="0006686F" w:rsidRDefault="00AC4C51" w:rsidP="0011578D">
      <w:pPr>
        <w:pStyle w:val="Corpotesto"/>
        <w:rPr>
          <w:i/>
          <w:iCs/>
          <w:sz w:val="20"/>
        </w:rPr>
      </w:pPr>
      <w:r w:rsidRPr="0006686F">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D519F2F" w14:textId="77777777" w:rsidR="00AC4C51" w:rsidRPr="0006686F" w:rsidRDefault="00AC4C51" w:rsidP="0011578D">
      <w:pPr>
        <w:pStyle w:val="Corpotesto"/>
        <w:rPr>
          <w:i/>
          <w:iCs/>
          <w:sz w:val="20"/>
        </w:rPr>
      </w:pPr>
      <w:r w:rsidRPr="0006686F">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F54BD7F" w14:textId="77777777" w:rsidR="00AC4C51" w:rsidRPr="0006686F" w:rsidRDefault="00AC4C51" w:rsidP="0011578D">
      <w:pPr>
        <w:pStyle w:val="Corpotesto"/>
        <w:rPr>
          <w:i/>
          <w:iCs/>
          <w:sz w:val="20"/>
        </w:rPr>
      </w:pPr>
      <w:r w:rsidRPr="0006686F">
        <w:rPr>
          <w:i/>
          <w:iCs/>
          <w:sz w:val="20"/>
        </w:rPr>
        <w:t>Il Signore Dio prese l’uomo e lo pose nel giardino di Eden, perché lo coltivasse e lo custodisse.</w:t>
      </w:r>
    </w:p>
    <w:p w14:paraId="10F66870" w14:textId="77777777" w:rsidR="00AC4C51" w:rsidRPr="0006686F" w:rsidRDefault="00AC4C51" w:rsidP="0011578D">
      <w:pPr>
        <w:pStyle w:val="Corpotesto"/>
        <w:rPr>
          <w:i/>
          <w:iCs/>
          <w:sz w:val="20"/>
        </w:rPr>
      </w:pPr>
      <w:r w:rsidRPr="0006686F">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5811461C" w14:textId="77777777" w:rsidR="00AC4C51" w:rsidRPr="0006686F" w:rsidRDefault="00AC4C51" w:rsidP="0011578D">
      <w:pPr>
        <w:pStyle w:val="Corpotesto"/>
        <w:rPr>
          <w:i/>
          <w:iCs/>
          <w:sz w:val="20"/>
        </w:rPr>
      </w:pPr>
      <w:r w:rsidRPr="0006686F">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29BB8D92" w14:textId="77777777" w:rsidR="00AC4C51" w:rsidRPr="0006686F" w:rsidRDefault="00AC4C51" w:rsidP="0011578D">
      <w:pPr>
        <w:pStyle w:val="Corpotesto"/>
        <w:rPr>
          <w:i/>
          <w:iCs/>
          <w:sz w:val="20"/>
        </w:rPr>
      </w:pPr>
      <w:r w:rsidRPr="0006686F">
        <w:rPr>
          <w:i/>
          <w:iCs/>
          <w:sz w:val="20"/>
        </w:rPr>
        <w:t>Per questo l’uomo lascerà suo padre e sua madre e si unirà a sua moglie, e i due saranno un’unica carne.</w:t>
      </w:r>
    </w:p>
    <w:p w14:paraId="1B32D503" w14:textId="77777777" w:rsidR="00AC4C51" w:rsidRPr="0006686F" w:rsidRDefault="00AC4C51" w:rsidP="0011578D">
      <w:pPr>
        <w:pStyle w:val="Corpotesto"/>
        <w:rPr>
          <w:i/>
          <w:iCs/>
          <w:sz w:val="20"/>
        </w:rPr>
      </w:pPr>
      <w:r w:rsidRPr="0006686F">
        <w:rPr>
          <w:i/>
          <w:iCs/>
          <w:sz w:val="20"/>
        </w:rPr>
        <w:t>Ora tutti e due erano nudi, l’uomo e sua moglie, e non provavano vergogna (Gen 1,1-25).</w:t>
      </w:r>
    </w:p>
    <w:p w14:paraId="082285B2" w14:textId="77777777" w:rsidR="00AC4C51" w:rsidRPr="0006686F" w:rsidRDefault="00AC4C51" w:rsidP="0011578D">
      <w:pPr>
        <w:pStyle w:val="Corpotesto"/>
        <w:rPr>
          <w:i/>
          <w:iCs/>
          <w:sz w:val="20"/>
        </w:rPr>
      </w:pPr>
      <w:r w:rsidRPr="0006686F">
        <w:rPr>
          <w:i/>
          <w:iCs/>
          <w:sz w:val="2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F6FBA95" w14:textId="77777777" w:rsidR="00AC4C51" w:rsidRPr="0006686F" w:rsidRDefault="00AC4C51" w:rsidP="0011578D">
      <w:pPr>
        <w:pStyle w:val="Corpotesto"/>
        <w:rPr>
          <w:i/>
          <w:iCs/>
          <w:sz w:val="20"/>
        </w:rPr>
      </w:pPr>
      <w:r w:rsidRPr="0006686F">
        <w:rPr>
          <w:i/>
          <w:iCs/>
          <w:sz w:val="20"/>
        </w:rPr>
        <w:t>Venne un uomo mandato da Dio: il suo nome era Giovanni. Egli venne come testimone per dare testimonianza alla luce, perché tutti credessero per mezzo di lui. Non era lui la luce, ma doveva dare testimonianza alla luce.</w:t>
      </w:r>
    </w:p>
    <w:p w14:paraId="6C55B374" w14:textId="77777777" w:rsidR="00AC4C51" w:rsidRPr="0006686F" w:rsidRDefault="00AC4C51" w:rsidP="0011578D">
      <w:pPr>
        <w:pStyle w:val="Corpotesto"/>
        <w:rPr>
          <w:i/>
          <w:iCs/>
          <w:sz w:val="20"/>
        </w:rPr>
      </w:pPr>
      <w:r w:rsidRPr="0006686F">
        <w:rPr>
          <w:i/>
          <w:iCs/>
          <w:sz w:val="20"/>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ED2545D" w14:textId="77777777" w:rsidR="00AC4C51" w:rsidRPr="0006686F" w:rsidRDefault="00AC4C51" w:rsidP="0011578D">
      <w:pPr>
        <w:pStyle w:val="Corpotesto"/>
        <w:rPr>
          <w:i/>
          <w:iCs/>
          <w:sz w:val="20"/>
        </w:rPr>
      </w:pPr>
      <w:r w:rsidRPr="0006686F">
        <w:rPr>
          <w:i/>
          <w:iCs/>
          <w:sz w:val="20"/>
        </w:rPr>
        <w:t xml:space="preserve">E il Verbo si fece carne e venne ad abitare in mezzo a noi; e noi abbiamo contemplato la sua gloria, gloria come del Figlio unigenito che viene dal Padre, pieno di grazia e di verità. </w:t>
      </w:r>
    </w:p>
    <w:p w14:paraId="55FB4AED" w14:textId="77777777" w:rsidR="00AC4C51" w:rsidRPr="0006686F" w:rsidRDefault="00AC4C51" w:rsidP="0011578D">
      <w:pPr>
        <w:pStyle w:val="Corpotesto"/>
        <w:rPr>
          <w:i/>
          <w:iCs/>
          <w:sz w:val="20"/>
        </w:rPr>
      </w:pPr>
      <w:r w:rsidRPr="0006686F">
        <w:rPr>
          <w:i/>
          <w:iCs/>
          <w:sz w:val="20"/>
        </w:rPr>
        <w:t xml:space="preserve">Giovanni gli dà testimonianza e proclama: «Era di lui che io dissi: Colui che viene dopo di me è avanti a me, perché era prima di me». </w:t>
      </w:r>
    </w:p>
    <w:p w14:paraId="24764974" w14:textId="77777777" w:rsidR="00AC4C51" w:rsidRPr="0006686F" w:rsidRDefault="00AC4C51" w:rsidP="0011578D">
      <w:pPr>
        <w:pStyle w:val="Corpotesto"/>
        <w:rPr>
          <w:i/>
          <w:iCs/>
          <w:sz w:val="20"/>
        </w:rPr>
      </w:pPr>
      <w:r w:rsidRPr="0006686F">
        <w:rPr>
          <w:i/>
          <w:iCs/>
          <w:sz w:val="20"/>
        </w:rPr>
        <w:t xml:space="preserve">Dalla sua pienezza noi tutti abbiamo ricevuto: grazia su grazia. Perché </w:t>
      </w:r>
      <w:smartTag w:uri="urn:schemas-microsoft-com:office:smarttags" w:element="PersonName">
        <w:smartTagPr>
          <w:attr w:name="ProductID" w:val="la Legge"/>
        </w:smartTagPr>
        <w:r w:rsidRPr="0006686F">
          <w:rPr>
            <w:i/>
            <w:iCs/>
            <w:sz w:val="20"/>
          </w:rPr>
          <w:t>la Legge</w:t>
        </w:r>
      </w:smartTag>
      <w:r w:rsidRPr="0006686F">
        <w:rPr>
          <w:i/>
          <w:iCs/>
          <w:sz w:val="20"/>
        </w:rPr>
        <w:t xml:space="preserve"> fu data per mezzo di Mosè, la grazia e la verità vennero per mezzo di Gesù Cristo. Dio, nessuno lo ha mai visto: il Figlio unigenito, che è Dio ed è nel seno del Padre, è lui che lo ha rivelato (Gv 1,1-18).</w:t>
      </w:r>
    </w:p>
    <w:p w14:paraId="68ECBB6F" w14:textId="77777777" w:rsidR="00AC4C51" w:rsidRPr="0006686F" w:rsidRDefault="00AC4C51" w:rsidP="0011578D">
      <w:pPr>
        <w:pStyle w:val="Corpotesto"/>
        <w:rPr>
          <w:i/>
          <w:iCs/>
          <w:sz w:val="20"/>
        </w:rPr>
      </w:pPr>
      <w:r w:rsidRPr="0006686F">
        <w:rPr>
          <w:i/>
          <w:iCs/>
          <w:sz w:val="20"/>
        </w:rPr>
        <w:t xml:space="preserve">E voi, mariti, amate le vostre mogli, come anche Cristo ha amato </w:t>
      </w:r>
      <w:smartTag w:uri="urn:schemas-microsoft-com:office:smarttags" w:element="PersonName">
        <w:smartTagPr>
          <w:attr w:name="ProductID" w:val="la Chiesa"/>
        </w:smartTagPr>
        <w:r w:rsidRPr="0006686F">
          <w:rPr>
            <w:i/>
            <w:iCs/>
            <w:sz w:val="20"/>
          </w:rPr>
          <w:t>la Chiesa</w:t>
        </w:r>
      </w:smartTag>
      <w:r w:rsidRPr="0006686F">
        <w:rPr>
          <w:i/>
          <w:iCs/>
          <w:sz w:val="20"/>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06686F">
          <w:rPr>
            <w:i/>
            <w:iCs/>
            <w:sz w:val="20"/>
          </w:rPr>
          <w:t>la Chiesa</w:t>
        </w:r>
      </w:smartTag>
      <w:r w:rsidRPr="0006686F">
        <w:rPr>
          <w:i/>
          <w:iCs/>
          <w:sz w:val="20"/>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06686F">
          <w:rPr>
            <w:i/>
            <w:iCs/>
            <w:sz w:val="20"/>
          </w:rPr>
          <w:t>la Chiesa</w:t>
        </w:r>
      </w:smartTag>
      <w:r w:rsidRPr="0006686F">
        <w:rPr>
          <w:i/>
          <w:iCs/>
          <w:sz w:val="20"/>
        </w:rPr>
        <w:t>,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5CDF786D" w14:textId="77777777" w:rsidR="00AC4C51" w:rsidRDefault="00AC4C51" w:rsidP="0011578D">
      <w:pPr>
        <w:pStyle w:val="Corpotesto"/>
      </w:pPr>
      <w:r>
        <w:t>Il Verbo contemplando la sua natura umana, come Adamo esclamò, questa volta essa è carne e sangue della mia natura divina e persona divina.</w:t>
      </w:r>
    </w:p>
    <w:p w14:paraId="041BC50B" w14:textId="77777777" w:rsidR="00AC4C51" w:rsidRDefault="00AC4C51" w:rsidP="0011578D">
      <w:pPr>
        <w:pStyle w:val="Corpotesto"/>
      </w:pPr>
      <w:r>
        <w:t>E tutto questo è stato possibile attraverso la carne della Vergine Maria. Maria ha dato la sua carne al Verbo e l’umanità è divenuta realmente sua sposa.</w:t>
      </w:r>
    </w:p>
    <w:p w14:paraId="3862E980" w14:textId="77777777" w:rsidR="00AC4C51" w:rsidRDefault="00AC4C51" w:rsidP="0011578D">
      <w:pPr>
        <w:pStyle w:val="Corpotesto"/>
      </w:pPr>
      <w:r>
        <w:t>È divenuta sua carne, suo sangue, sua vita. È divenuta con Lui una cosa sola, perché assunta dalla sua Persona divina come sua vera sposa.</w:t>
      </w:r>
    </w:p>
    <w:p w14:paraId="45A4974F" w14:textId="77777777" w:rsidR="00AC4C51" w:rsidRDefault="00AC4C51" w:rsidP="0011578D">
      <w:pPr>
        <w:pStyle w:val="Corpotesto"/>
      </w:pPr>
      <w:r>
        <w:t>Se Dio è capace di farsi uomo nella donna che lo circonderà per intero, donandogli una vera umanità, vi potrà essere qualcosa di impossibile per Lui?</w:t>
      </w:r>
    </w:p>
    <w:p w14:paraId="564D9A4C" w14:textId="77777777" w:rsidR="00AC4C51" w:rsidRDefault="00AC4C51" w:rsidP="0011578D">
      <w:pPr>
        <w:pStyle w:val="Corpotesto"/>
      </w:pPr>
      <w:r>
        <w:t xml:space="preserve">È su questa onnipotenza creatrice, rinnovatrice, umanamente impensabile che Israele dovrà fondare la sua speranza. Veramente il suo amore è eterno. </w:t>
      </w:r>
    </w:p>
    <w:p w14:paraId="7A254553" w14:textId="77777777" w:rsidR="00AC4C51" w:rsidRDefault="00AC4C51" w:rsidP="0011578D">
      <w:pPr>
        <w:pStyle w:val="Corpotesto"/>
      </w:pPr>
      <w:r>
        <w:t>L’incarnazione altro non è che l’Amore Eterno di Dio, il suo Figlio Amato, che si fa carne, nella carne si fa Sposo dell’umanità, per redimerla, salvarla.</w:t>
      </w:r>
    </w:p>
    <w:p w14:paraId="02E17AB1" w14:textId="77777777" w:rsidR="00AC4C51" w:rsidRDefault="00AC4C51" w:rsidP="0011578D">
      <w:pPr>
        <w:pStyle w:val="Corpotesto"/>
      </w:pPr>
      <w:r>
        <w:t xml:space="preserve">L’Amore Eterno si fa carne per dare attraverso la carne se stesso ad ogni altra carne come vero Amore Eterno del Padre. È la salvezza. </w:t>
      </w:r>
    </w:p>
    <w:p w14:paraId="1F2C7D65" w14:textId="77777777" w:rsidR="00AC4C51" w:rsidRDefault="00AC4C51" w:rsidP="0011578D">
      <w:pPr>
        <w:pStyle w:val="Corpotesto"/>
      </w:pPr>
      <w:r>
        <w:t>Dio ha tanto amato il mondo da dare il suo Amore Eterno, perché in questo Amore Eterno, ognuno entrasse nella vera vita e nel vero amore.</w:t>
      </w:r>
    </w:p>
    <w:p w14:paraId="08D33BCD" w14:textId="77777777" w:rsidR="00AC4C51" w:rsidRDefault="00AC4C51" w:rsidP="0011578D">
      <w:pPr>
        <w:pStyle w:val="Corpotesto"/>
      </w:pPr>
      <w:r>
        <w:t>Se l’Amore Eterno non viene accolto e non si diviene con Lui un solo amore, mai vi potrà essere salvezza. Ci si esclude dall’amore eterno del Signore.</w:t>
      </w:r>
    </w:p>
    <w:p w14:paraId="2AA9E31E" w14:textId="77777777" w:rsidR="00AC4C51" w:rsidRDefault="00AC4C51" w:rsidP="0011578D">
      <w:pPr>
        <w:pStyle w:val="Corpotesto"/>
      </w:pPr>
      <w:r>
        <w:t>Chi non accoglie l’Amore Eterno è già condannato, perché si è posto fuori della sua salvezza. Non c’è salvezza se non in questo unico e solo Amore eterno.</w:t>
      </w:r>
    </w:p>
    <w:p w14:paraId="527ABFDA" w14:textId="77777777" w:rsidR="00AC4C51" w:rsidRDefault="00AC4C51" w:rsidP="00202A43">
      <w:pPr>
        <w:pStyle w:val="Titolo2"/>
        <w:rPr>
          <w:i w:val="0"/>
          <w:sz w:val="40"/>
          <w:szCs w:val="40"/>
        </w:rPr>
      </w:pPr>
      <w:bookmarkStart w:id="396" w:name="_Toc437453492"/>
      <w:bookmarkStart w:id="397" w:name="_Toc62157871"/>
      <w:r>
        <w:rPr>
          <w:i w:val="0"/>
          <w:sz w:val="40"/>
          <w:szCs w:val="40"/>
        </w:rPr>
        <w:t>Ristabilimento promesso a Giuda</w:t>
      </w:r>
      <w:bookmarkEnd w:id="396"/>
      <w:bookmarkEnd w:id="397"/>
    </w:p>
    <w:p w14:paraId="4A1EF2C0" w14:textId="77777777" w:rsidR="00AC4C51" w:rsidRPr="001F1CE3" w:rsidRDefault="00AC4C51" w:rsidP="0011578D"/>
    <w:p w14:paraId="20538073" w14:textId="77777777" w:rsidR="00AC4C51" w:rsidRDefault="00AC4C51" w:rsidP="00202A43">
      <w:pPr>
        <w:pStyle w:val="Corpodeltesto2"/>
      </w:pPr>
      <w:r w:rsidRPr="00124080">
        <w:rPr>
          <w:position w:val="6"/>
          <w:vertAlign w:val="superscript"/>
        </w:rPr>
        <w:t>23</w:t>
      </w:r>
      <w:r w:rsidRPr="00124080">
        <w:t>Così dice il Signore degli eserciti, Dio d’Israele: «Quando avrò cambiato la loro sorte, nella terra di Giuda e nelle sue città si dirà ancora questa parola: “Il Signore ti benedica, sede di giustizia, monte santo”.</w:t>
      </w:r>
    </w:p>
    <w:p w14:paraId="3E73874E" w14:textId="77777777" w:rsidR="00AC4C51" w:rsidRDefault="00AC4C51" w:rsidP="0011578D">
      <w:pPr>
        <w:pStyle w:val="Corpotesto"/>
      </w:pPr>
      <w:r>
        <w:t>Il Signore che si fa carne, sposa reale e non solo spirituale dell’umanità, vuole rassicurare il suo popolo. Giuda realmente sarà condotto nella sua terra.</w:t>
      </w:r>
    </w:p>
    <w:p w14:paraId="711A98C5" w14:textId="77777777" w:rsidR="00AC4C51" w:rsidRDefault="00AC4C51" w:rsidP="0011578D">
      <w:pPr>
        <w:pStyle w:val="Corpotesto"/>
      </w:pPr>
      <w:r>
        <w:t>Così dice il Signore degli eserciti, Dio d’Israele. Chi garantisce, chi promette, chi giura, chi assicura, è il Dio Onnipotente, il Dio cui nulla è impossibile.</w:t>
      </w:r>
    </w:p>
    <w:p w14:paraId="2463AAD0" w14:textId="77777777" w:rsidR="00AC4C51" w:rsidRDefault="00AC4C51" w:rsidP="0011578D">
      <w:pPr>
        <w:pStyle w:val="Corpotesto"/>
      </w:pPr>
      <w:r>
        <w:t>Quando avrò cambiato la loro sorte, nella terra di Giuda e nelle sue città si dirà ancora questa parola: Il Signore ti benedica, sede di giustizia, monte santo.</w:t>
      </w:r>
    </w:p>
    <w:p w14:paraId="1E9CC11C" w14:textId="77777777" w:rsidR="00AC4C51" w:rsidRDefault="00AC4C51" w:rsidP="0011578D">
      <w:pPr>
        <w:pStyle w:val="Corpotesto"/>
      </w:pPr>
      <w:r>
        <w:t>Sion è vero monte santo, vera sede di giustizia perché in esso regna il Signore, vero giusto giudice del suo popolo e dell’umanità.</w:t>
      </w:r>
    </w:p>
    <w:p w14:paraId="7EA916F3" w14:textId="77777777" w:rsidR="00AC4C51" w:rsidRDefault="00AC4C51" w:rsidP="0011578D">
      <w:pPr>
        <w:pStyle w:val="Corpotesto"/>
      </w:pPr>
      <w:r>
        <w:t xml:space="preserve">Questo monte santo e questa sede di giustizia dovranno in eterno essere benedetti dal Signore. È la preghiera che sempre deve essere innalzata. </w:t>
      </w:r>
    </w:p>
    <w:p w14:paraId="37E268EE" w14:textId="77777777" w:rsidR="00AC4C51" w:rsidRDefault="00AC4C51" w:rsidP="0011578D">
      <w:pPr>
        <w:pStyle w:val="Corpotesto"/>
      </w:pPr>
      <w:r>
        <w:t>Israele vedendo se stesso in Gerusalemme e sul monte santo del Signore, dovrà sempre riconoscere che tutto è per opera del suo Dio.</w:t>
      </w:r>
    </w:p>
    <w:p w14:paraId="03E047A9" w14:textId="77777777" w:rsidR="00AC4C51" w:rsidRDefault="00AC4C51" w:rsidP="0011578D">
      <w:pPr>
        <w:pStyle w:val="Corpotesto"/>
      </w:pPr>
      <w:r>
        <w:t>Sono solo per grazia del mio Signore, per opera del mio Dio. È Lui che sempre mi ha fatto, mi fa, mi rifarà domani e sempre. Io sono opera del mio Signore.</w:t>
      </w:r>
    </w:p>
    <w:p w14:paraId="4E29BFAA" w14:textId="77777777" w:rsidR="00AC4C51" w:rsidRDefault="00AC4C51" w:rsidP="0011578D">
      <w:pPr>
        <w:pStyle w:val="Corpotesto"/>
      </w:pPr>
      <w:r>
        <w:t>Il Signore sempre ti faccia sede di giustizia, monte santo. Il Signore sempre si prenda cura di te, Gerusalemme. Il Signore sempre ti rinnovi, popolo di Dio.</w:t>
      </w:r>
    </w:p>
    <w:p w14:paraId="32AAA91C" w14:textId="77777777" w:rsidR="00AC4C51" w:rsidRDefault="00AC4C51" w:rsidP="00202A43">
      <w:pPr>
        <w:pStyle w:val="Corpodeltesto2"/>
      </w:pPr>
      <w:r w:rsidRPr="00124080">
        <w:rPr>
          <w:position w:val="6"/>
          <w:vertAlign w:val="superscript"/>
        </w:rPr>
        <w:t>24</w:t>
      </w:r>
      <w:r w:rsidRPr="00124080">
        <w:t>Vi abiteranno insieme Giuda e tutte le sue città, gli agricoltori e coloro che conducono le greggi.</w:t>
      </w:r>
    </w:p>
    <w:p w14:paraId="58267488" w14:textId="77777777" w:rsidR="00AC4C51" w:rsidRDefault="00AC4C51" w:rsidP="0011578D">
      <w:pPr>
        <w:pStyle w:val="Corpotesto"/>
      </w:pPr>
      <w:r>
        <w:t>Il Signore dal suo monte santo, dalla sua sede della giustizia, non fa il bene a poche persone o a qualche categoria del suo popolo. Il bene lo fa a tutti.</w:t>
      </w:r>
    </w:p>
    <w:p w14:paraId="56516BAF" w14:textId="77777777" w:rsidR="00AC4C51" w:rsidRDefault="00AC4C51" w:rsidP="0011578D">
      <w:pPr>
        <w:pStyle w:val="Corpotesto"/>
      </w:pPr>
      <w:r>
        <w:t>Vi abiteranno insieme Giuda e tutte le sue città, gli agricoltori e coloro che conducono le greggi. Tutto Israele sarà ricondotto in Sion, sul monte santo.</w:t>
      </w:r>
    </w:p>
    <w:p w14:paraId="0C9CF018" w14:textId="77777777" w:rsidR="00AC4C51" w:rsidRDefault="00AC4C51" w:rsidP="0011578D">
      <w:pPr>
        <w:pStyle w:val="Corpotesto"/>
      </w:pPr>
      <w:r>
        <w:t>Dio non fa preferenze di persone. Non predilige il misero e trascura il ricco, non ama il ricco e disprezza il povero, non accoglie l’ammalato e rifiuta il sano.</w:t>
      </w:r>
    </w:p>
    <w:p w14:paraId="7BB3822F" w14:textId="77777777" w:rsidR="00AC4C51" w:rsidRDefault="00AC4C51" w:rsidP="0011578D">
      <w:pPr>
        <w:pStyle w:val="Corpotesto"/>
      </w:pPr>
      <w:r>
        <w:t>Tutti sono suoi figli e tutti saranno ricondotti da Lui sul suo santo monte. Israele è uno ed indivisibile. È Israele il suo figlio amato, il suo primogenito.</w:t>
      </w:r>
    </w:p>
    <w:p w14:paraId="3096517E" w14:textId="77777777" w:rsidR="00AC4C51" w:rsidRDefault="00AC4C51" w:rsidP="0011578D">
      <w:pPr>
        <w:pStyle w:val="Corpotesto"/>
      </w:pPr>
      <w:r>
        <w:t xml:space="preserve">Il Signore ama di amore eterno Israele, il suo figlio primogenito. Chiunque è Israele è figlio primogenito ed è amato con l’amore eterno del suo Dio. </w:t>
      </w:r>
    </w:p>
    <w:p w14:paraId="11C1118A" w14:textId="77777777" w:rsidR="00AC4C51" w:rsidRDefault="00AC4C51" w:rsidP="00202A43">
      <w:pPr>
        <w:pStyle w:val="Corpodeltesto2"/>
      </w:pPr>
      <w:r w:rsidRPr="00124080">
        <w:rPr>
          <w:position w:val="6"/>
          <w:vertAlign w:val="superscript"/>
        </w:rPr>
        <w:t>25</w:t>
      </w:r>
      <w:r w:rsidRPr="00124080">
        <w:t>Poiché ristorerò chi è stanco e sazierò coloro che languono».</w:t>
      </w:r>
    </w:p>
    <w:p w14:paraId="36CA888A" w14:textId="77777777" w:rsidR="00AC4C51" w:rsidRDefault="00AC4C51" w:rsidP="0011578D">
      <w:pPr>
        <w:pStyle w:val="Corpotesto"/>
      </w:pPr>
      <w:r>
        <w:t>Perché tutti ritorneranno in Sion, sul monte santo del Signore, nella sede della giustizia? Perché il Signore stesso che si prenderà cura di tutti.</w:t>
      </w:r>
    </w:p>
    <w:p w14:paraId="12E4F2D2" w14:textId="77777777" w:rsidR="00AC4C51" w:rsidRDefault="00AC4C51" w:rsidP="0011578D">
      <w:pPr>
        <w:pStyle w:val="Corpotesto"/>
      </w:pPr>
      <w:r>
        <w:t>Poiché ristorerò chi è stanco e sazierò coloro che languono. Se Dio non si prendesse cura di quanti sono stanchi o che languono, nessuno ritornerebbe.</w:t>
      </w:r>
    </w:p>
    <w:p w14:paraId="74443036" w14:textId="77777777" w:rsidR="00AC4C51" w:rsidRDefault="00AC4C51" w:rsidP="0011578D">
      <w:pPr>
        <w:pStyle w:val="Corpotesto"/>
      </w:pPr>
      <w:r>
        <w:t>Invece il Signore si prende cura, tutti ristora e tutti sazia e così tutti potranno ritornare nella terra dei Padri. Nessuno rimarrà in terra di Babilonia.</w:t>
      </w:r>
    </w:p>
    <w:p w14:paraId="76FA8438" w14:textId="77777777" w:rsidR="00AC4C51" w:rsidRDefault="00AC4C51" w:rsidP="00202A43">
      <w:pPr>
        <w:pStyle w:val="Corpodeltesto2"/>
      </w:pPr>
      <w:r w:rsidRPr="00124080">
        <w:rPr>
          <w:position w:val="6"/>
          <w:vertAlign w:val="superscript"/>
        </w:rPr>
        <w:t>26</w:t>
      </w:r>
      <w:r w:rsidRPr="00124080">
        <w:t>A questo punto mi sono destato e ho guardato: era stato un bel sogno.</w:t>
      </w:r>
    </w:p>
    <w:p w14:paraId="03AF5B3F" w14:textId="77777777" w:rsidR="00AC4C51" w:rsidRDefault="00AC4C51" w:rsidP="0011578D">
      <w:pPr>
        <w:pStyle w:val="Corpotesto"/>
      </w:pPr>
      <w:r>
        <w:t>Perché Geremia definisce questa profezia come un bel sogno? È profezia o è un sogno, anche se bellissimo? La risposta va cercata nella storia.</w:t>
      </w:r>
    </w:p>
    <w:p w14:paraId="794C3FF2" w14:textId="77777777" w:rsidR="00AC4C51" w:rsidRDefault="00AC4C51" w:rsidP="0011578D">
      <w:pPr>
        <w:pStyle w:val="Corpotesto"/>
      </w:pPr>
      <w:r>
        <w:t>A questo punto mi sono destato e ho guardato: era stato un bel sogno. Analizziamo per un istante la storia e comprenderemo.</w:t>
      </w:r>
    </w:p>
    <w:p w14:paraId="7D3E32BA" w14:textId="77777777" w:rsidR="00AC4C51" w:rsidRDefault="00AC4C51" w:rsidP="0011578D">
      <w:pPr>
        <w:pStyle w:val="Corpotesto"/>
      </w:pPr>
      <w:r>
        <w:t>Quando Geremia pronunzia questo oracolo? Si pensa che sia stato pronunciato verso il 587, che è l’anno della catastrofe universale, della desolazione.</w:t>
      </w:r>
    </w:p>
    <w:p w14:paraId="562D07AC" w14:textId="77777777" w:rsidR="00AC4C51" w:rsidRDefault="00AC4C51" w:rsidP="0011578D">
      <w:pPr>
        <w:pStyle w:val="Corpotesto"/>
      </w:pPr>
      <w:r>
        <w:t>Mentre Gerusalemme è tutta rasa al suolo, i suoi figli consegnati alla fame, alla peste, alla spada, all’esilio, Geremia cosa vede? Un futuro radioso.</w:t>
      </w:r>
    </w:p>
    <w:p w14:paraId="188C464D" w14:textId="77777777" w:rsidR="00AC4C51" w:rsidRDefault="00AC4C51" w:rsidP="0011578D">
      <w:pPr>
        <w:pStyle w:val="Corpotesto"/>
      </w:pPr>
      <w:r>
        <w:t xml:space="preserve">Vede Gerusalemme piena di vita, prosperità, benessere. La vede tutta benedetta dal suo Dio e Signore. </w:t>
      </w:r>
    </w:p>
    <w:p w14:paraId="5871B244" w14:textId="77777777" w:rsidR="00AC4C51" w:rsidRDefault="00AC4C51" w:rsidP="0011578D">
      <w:pPr>
        <w:pStyle w:val="Corpotesto"/>
      </w:pPr>
      <w:r>
        <w:t>È come se Geremia per un istante fosse stato trasportato in spirito nel futuro di Gerusalemme, avesse avuto una vera visione in spirito.</w:t>
      </w:r>
    </w:p>
    <w:p w14:paraId="1CD0C0AF" w14:textId="77777777" w:rsidR="00AC4C51" w:rsidRDefault="00AC4C51" w:rsidP="0011578D">
      <w:pPr>
        <w:pStyle w:val="Corpotesto"/>
      </w:pPr>
      <w:r>
        <w:t>Quando si hanno delle visioni in spirito, per un istante ci si astrae dalla realtà, dalla storia concreta. È come se uno sognasse. Geremia è come se sognasse.</w:t>
      </w:r>
    </w:p>
    <w:p w14:paraId="0F7CB538" w14:textId="77777777" w:rsidR="00AC4C51" w:rsidRDefault="00AC4C51" w:rsidP="0011578D">
      <w:pPr>
        <w:pStyle w:val="Corpotesto"/>
      </w:pPr>
      <w:r>
        <w:t>Dopo la visione, ritorna nella storia e cosa vede? Desolazione e morte, esilio e devastazione. Ma lui nello spirito ha visto ben altre cose.</w:t>
      </w:r>
    </w:p>
    <w:p w14:paraId="3E40EF4C" w14:textId="77777777" w:rsidR="00AC4C51" w:rsidRDefault="00AC4C51" w:rsidP="0011578D">
      <w:pPr>
        <w:pStyle w:val="Corpotesto"/>
      </w:pPr>
      <w:r>
        <w:t>Li ha contemplato la gloria della futura Gerusalemme. Per questo dice che è stato un bel sogno.  Lo ripetiamo: il suo sogno è vera visione in spirito.</w:t>
      </w:r>
    </w:p>
    <w:p w14:paraId="5C291B29" w14:textId="77777777" w:rsidR="00AC4C51" w:rsidRDefault="00AC4C51" w:rsidP="0011578D">
      <w:pPr>
        <w:pStyle w:val="Corpotesto"/>
      </w:pPr>
      <w:r>
        <w:t>È una vera profezia per visione in spirito. È come se il Signore, come in un sogno, gli avesse fatto vivere un giorno della Gerusalemme futura.</w:t>
      </w:r>
    </w:p>
    <w:p w14:paraId="3003EAF5" w14:textId="77777777" w:rsidR="00AC4C51" w:rsidRDefault="00AC4C51" w:rsidP="0011578D">
      <w:pPr>
        <w:pStyle w:val="Corpotesto"/>
      </w:pPr>
    </w:p>
    <w:p w14:paraId="21598489" w14:textId="77777777" w:rsidR="00AC4C51" w:rsidRDefault="00AC4C51" w:rsidP="00202A43">
      <w:pPr>
        <w:pStyle w:val="Titolo2"/>
        <w:rPr>
          <w:i w:val="0"/>
          <w:sz w:val="40"/>
          <w:szCs w:val="40"/>
        </w:rPr>
      </w:pPr>
      <w:bookmarkStart w:id="398" w:name="_Toc437453493"/>
      <w:bookmarkStart w:id="399" w:name="_Toc62157872"/>
      <w:r>
        <w:rPr>
          <w:i w:val="0"/>
          <w:sz w:val="40"/>
          <w:szCs w:val="40"/>
        </w:rPr>
        <w:t>Israele e Giuda</w:t>
      </w:r>
      <w:bookmarkEnd w:id="398"/>
      <w:bookmarkEnd w:id="399"/>
    </w:p>
    <w:p w14:paraId="023E32D9" w14:textId="77777777" w:rsidR="00AC4C51" w:rsidRPr="001F1CE3" w:rsidRDefault="00AC4C51" w:rsidP="0011578D"/>
    <w:p w14:paraId="27314F5A" w14:textId="77777777" w:rsidR="00AC4C51" w:rsidRDefault="00AC4C51" w:rsidP="00202A43">
      <w:pPr>
        <w:pStyle w:val="Corpodeltesto2"/>
      </w:pPr>
      <w:r w:rsidRPr="00124080">
        <w:rPr>
          <w:position w:val="6"/>
          <w:vertAlign w:val="superscript"/>
        </w:rPr>
        <w:t>27</w:t>
      </w:r>
      <w:r w:rsidRPr="00124080">
        <w:t>«Ecco, verranno giorni – oracolo del Signore – nei quali renderò la casa d’Israele e la casa di Giuda feconde di uomini e bestiame.</w:t>
      </w:r>
    </w:p>
    <w:p w14:paraId="29BE0318" w14:textId="77777777" w:rsidR="00AC4C51" w:rsidRDefault="00AC4C51" w:rsidP="0011578D">
      <w:pPr>
        <w:pStyle w:val="Corpotesto"/>
      </w:pPr>
      <w:r>
        <w:t>Ora si esce dal bel sogno e si entra nella purezza della profezia. Il Signore manifesta a Geremia quali sono i progetti futuri per Gerusalemme.</w:t>
      </w:r>
    </w:p>
    <w:p w14:paraId="79898090" w14:textId="77777777" w:rsidR="00AC4C51" w:rsidRDefault="00AC4C51" w:rsidP="0011578D">
      <w:pPr>
        <w:pStyle w:val="Corpotesto"/>
      </w:pPr>
      <w:r>
        <w:t>Ecco, verranno giorni – oracolo del Signore – nei quali renderò la casa di Israele e la casa di Giuda feconde di uomini e bestiame.</w:t>
      </w:r>
    </w:p>
    <w:p w14:paraId="2B161424" w14:textId="77777777" w:rsidR="00AC4C51" w:rsidRDefault="00AC4C51" w:rsidP="0011578D">
      <w:pPr>
        <w:pStyle w:val="Corpotesto"/>
      </w:pPr>
      <w:r>
        <w:t>Il Signore vuole rendere piena di vita sia il regno del nord che il regno di Giuda. Israele è uno ai suoi occhi ed il bene è fatto al suo figlio primogenito.</w:t>
      </w:r>
    </w:p>
    <w:p w14:paraId="090F7E6D" w14:textId="77777777" w:rsidR="00AC4C51" w:rsidRDefault="00AC4C51" w:rsidP="0011578D">
      <w:pPr>
        <w:pStyle w:val="Corpotesto"/>
      </w:pPr>
      <w:r>
        <w:t>Il futuro di un popolo è dalla nuova vita. Se non vi è nuova vita, non vi è alcun futuro. Il Signore promette abbondanza di vita sia per uomini che per animali.</w:t>
      </w:r>
    </w:p>
    <w:p w14:paraId="3271CACE" w14:textId="77777777" w:rsidR="00AC4C51" w:rsidRDefault="00AC4C51" w:rsidP="0011578D">
      <w:pPr>
        <w:pStyle w:val="Corpotesto"/>
      </w:pPr>
      <w:r>
        <w:t xml:space="preserve">Dagli animali l’uomo potrà trarre il suo nutrimento. Per questo promette che renderà fecondi gli uomini, ma anche gli animali. </w:t>
      </w:r>
    </w:p>
    <w:p w14:paraId="527E04F2" w14:textId="77777777" w:rsidR="00AC4C51" w:rsidRDefault="00AC4C51" w:rsidP="0011578D">
      <w:pPr>
        <w:pStyle w:val="Corpotesto"/>
      </w:pPr>
      <w:r>
        <w:t>Il Signore è il Dio che non cura Gerusalemme solo per il presente, la cura per il domani, creando per essa il suo futuro. Dio è il solo creatore del suo popolo.</w:t>
      </w:r>
    </w:p>
    <w:p w14:paraId="47909606" w14:textId="77777777" w:rsidR="00AC4C51" w:rsidRDefault="00AC4C51" w:rsidP="0011578D">
      <w:pPr>
        <w:pStyle w:val="Corpotesto"/>
      </w:pPr>
      <w:r>
        <w:t>Il soggetto che adempie tutte le profezie sul futuro è solo il Signore. È Lui, solo Lui, il Creatore di ogni bene. Non vi è bene se non perché creato da Lui.</w:t>
      </w:r>
    </w:p>
    <w:p w14:paraId="10D8436B" w14:textId="77777777" w:rsidR="00AC4C51" w:rsidRDefault="00AC4C51" w:rsidP="0011578D">
      <w:pPr>
        <w:pStyle w:val="Corpotesto"/>
      </w:pPr>
      <w:r>
        <w:t>Questa verità va gridata ai quattro venti perché ogni uomo possa ascoltarla. Non vi è futuro di bene che non sia opera del Signore.</w:t>
      </w:r>
    </w:p>
    <w:p w14:paraId="539F0E2D" w14:textId="77777777" w:rsidR="00AC4C51" w:rsidRDefault="00AC4C51" w:rsidP="0011578D">
      <w:pPr>
        <w:pStyle w:val="Corpotesto"/>
      </w:pPr>
      <w:r>
        <w:t>Ma neanche vi potrà mai essere un futuro di bene che non sia il frutto  della sua Parola, del suo oracolo, della sua profezia. Tutto è dalla Parola del Signore.</w:t>
      </w:r>
    </w:p>
    <w:p w14:paraId="17EFB7EE" w14:textId="77777777" w:rsidR="00AC4C51" w:rsidRDefault="00AC4C51" w:rsidP="0011578D">
      <w:pPr>
        <w:pStyle w:val="Corpotesto"/>
      </w:pPr>
      <w:r>
        <w:t>Ogni Parola da Lui proferita sul futuro, sarà da Lui attuata. Il male della nostra fede oggi è proprio questo: diciamo il nostro futuro contro la Parola del Signore.</w:t>
      </w:r>
    </w:p>
    <w:p w14:paraId="626FE84C" w14:textId="77777777" w:rsidR="00AC4C51" w:rsidRDefault="00AC4C51" w:rsidP="00202A43">
      <w:pPr>
        <w:pStyle w:val="Corpodeltesto2"/>
      </w:pPr>
      <w:r w:rsidRPr="00124080">
        <w:t xml:space="preserve"> </w:t>
      </w:r>
      <w:r w:rsidRPr="00124080">
        <w:rPr>
          <w:position w:val="6"/>
          <w:vertAlign w:val="superscript"/>
        </w:rPr>
        <w:t>28</w:t>
      </w:r>
      <w:r w:rsidRPr="00124080">
        <w:t>Allora, come ho vegliato su di loro per sradicare e per demolire, per abbattere e per distruggere e per affliggere con mali, così veglierò su di loro per edificare e per piantare. Oracolo del Signore.</w:t>
      </w:r>
    </w:p>
    <w:p w14:paraId="7A2F8658" w14:textId="77777777" w:rsidR="00AC4C51" w:rsidRDefault="00AC4C51" w:rsidP="0011578D">
      <w:pPr>
        <w:pStyle w:val="Corpotesto"/>
      </w:pPr>
      <w:r>
        <w:t xml:space="preserve">Comprenderemo questa parola di bene che il Signore pronunzia come sua vera profezia, suo oracolo, sua promessa, se rileggiamo la vocazione di Geremia. </w:t>
      </w:r>
    </w:p>
    <w:p w14:paraId="0C41DCE7" w14:textId="77777777" w:rsidR="00AC4C51" w:rsidRPr="00376791" w:rsidRDefault="00AC4C51" w:rsidP="0011578D">
      <w:pPr>
        <w:pStyle w:val="Corpotesto"/>
        <w:rPr>
          <w:i/>
          <w:iCs/>
          <w:sz w:val="20"/>
        </w:rPr>
      </w:pPr>
      <w:r w:rsidRPr="00376791">
        <w:rPr>
          <w:i/>
          <w:iCs/>
          <w:sz w:val="20"/>
        </w:rPr>
        <w:t>Mi fu rivolta questa parola del Signore:</w:t>
      </w:r>
    </w:p>
    <w:p w14:paraId="55C43201" w14:textId="77777777" w:rsidR="00AC4C51" w:rsidRPr="00376791" w:rsidRDefault="00AC4C51" w:rsidP="0011578D">
      <w:pPr>
        <w:pStyle w:val="Corpotesto"/>
        <w:rPr>
          <w:i/>
          <w:iCs/>
          <w:sz w:val="20"/>
        </w:rPr>
      </w:pPr>
      <w:r w:rsidRPr="00376791">
        <w:rPr>
          <w:i/>
          <w:iCs/>
          <w:sz w:val="20"/>
        </w:rPr>
        <w:t xml:space="preserve">«Prima di formarti nel grembo materno, ti ho conosciuto, prima che tu uscissi alla luce, ti ho consacrato; ti ho stabilito profeta delle nazioni». Risposi: «Ahimè, Signore Dio! Ecco, io non so parlare, perché sono giovane». </w:t>
      </w:r>
    </w:p>
    <w:p w14:paraId="62BF3105" w14:textId="77777777" w:rsidR="00AC4C51" w:rsidRPr="00376791" w:rsidRDefault="00AC4C51" w:rsidP="0011578D">
      <w:pPr>
        <w:pStyle w:val="Corpotesto"/>
        <w:rPr>
          <w:i/>
          <w:iCs/>
          <w:sz w:val="20"/>
        </w:rPr>
      </w:pPr>
      <w:r w:rsidRPr="00376791">
        <w:rPr>
          <w:i/>
          <w:iCs/>
          <w:sz w:val="20"/>
        </w:rPr>
        <w:t>Ma il Signore mi disse: «Non dire: “Sono giovane”. Tu andrai da tutti coloro a cui ti manderò e dirai tutto quello che io ti ordinerò. Non aver paura di fronte a loro, perché io sono con te per proteggerti». Oracolo del Signore.</w:t>
      </w:r>
    </w:p>
    <w:p w14:paraId="5BC872CB" w14:textId="77777777" w:rsidR="00AC4C51" w:rsidRPr="00376791" w:rsidRDefault="00AC4C51" w:rsidP="0011578D">
      <w:pPr>
        <w:pStyle w:val="Corpotesto"/>
        <w:rPr>
          <w:i/>
          <w:iCs/>
          <w:sz w:val="20"/>
        </w:rPr>
      </w:pPr>
      <w:r w:rsidRPr="00376791">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33E8B7C1" w14:textId="77777777" w:rsidR="00AC4C51" w:rsidRPr="00376791" w:rsidRDefault="00AC4C51" w:rsidP="0011578D">
      <w:pPr>
        <w:pStyle w:val="Corpotesto"/>
        <w:rPr>
          <w:i/>
          <w:iCs/>
          <w:sz w:val="20"/>
        </w:rPr>
      </w:pPr>
      <w:r w:rsidRPr="00376791">
        <w:rPr>
          <w:i/>
          <w:iCs/>
          <w:sz w:val="20"/>
        </w:rPr>
        <w:t>Mi fu rivolta questa parola del Signore: «Che cosa vedi, Geremia?». Risposi: «Vedo un ramo di mandorlo». Il Signore soggiunse: «Hai visto bene, poiché io vigilo sulla mia parola per realizzarla».</w:t>
      </w:r>
    </w:p>
    <w:p w14:paraId="01DE3112" w14:textId="77777777" w:rsidR="00AC4C51" w:rsidRPr="00376791" w:rsidRDefault="00AC4C51" w:rsidP="0011578D">
      <w:pPr>
        <w:pStyle w:val="Corpotesto"/>
        <w:rPr>
          <w:i/>
          <w:iCs/>
          <w:sz w:val="20"/>
        </w:rPr>
      </w:pPr>
      <w:r w:rsidRPr="00376791">
        <w:rPr>
          <w:i/>
          <w:iCs/>
          <w:sz w:val="20"/>
        </w:rPr>
        <w:t>Mi fu rivolta di nuovo questa parola del Signore: «Che cosa vedi?». Risposi: «Vedo una pentola bollente, la cui bocca è inclinata da settentrione». Il Signore mi disse:</w:t>
      </w:r>
    </w:p>
    <w:p w14:paraId="440D3DBB" w14:textId="77777777" w:rsidR="00AC4C51" w:rsidRPr="00376791" w:rsidRDefault="00AC4C51" w:rsidP="0011578D">
      <w:pPr>
        <w:pStyle w:val="Corpotesto"/>
        <w:rPr>
          <w:i/>
          <w:iCs/>
          <w:sz w:val="20"/>
        </w:rPr>
      </w:pPr>
      <w:r w:rsidRPr="00376791">
        <w:rPr>
          <w:i/>
          <w:iCs/>
          <w:sz w:val="20"/>
        </w:rPr>
        <w:t>«Dal settentrione dilagherà la sventura su tutti gli abitanti della terra. Poiché, ecco, io sto per chiamare tutti i regni del settentrione. Oracolo del Signore.</w:t>
      </w:r>
    </w:p>
    <w:p w14:paraId="4B05FFA2" w14:textId="77777777" w:rsidR="00AC4C51" w:rsidRPr="00376791" w:rsidRDefault="00AC4C51" w:rsidP="0011578D">
      <w:pPr>
        <w:pStyle w:val="Corpotesto"/>
        <w:rPr>
          <w:i/>
          <w:iCs/>
          <w:sz w:val="20"/>
        </w:rPr>
      </w:pPr>
      <w:r w:rsidRPr="00376791">
        <w:rPr>
          <w:i/>
          <w:iCs/>
          <w:sz w:val="20"/>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402CCC62" w14:textId="77777777" w:rsidR="00AC4C51" w:rsidRPr="00376791" w:rsidRDefault="00AC4C51" w:rsidP="0011578D">
      <w:pPr>
        <w:pStyle w:val="Corpotesto"/>
        <w:rPr>
          <w:i/>
          <w:iCs/>
          <w:sz w:val="20"/>
        </w:rPr>
      </w:pPr>
      <w:r w:rsidRPr="00376791">
        <w:rPr>
          <w:i/>
          <w:iCs/>
          <w:sz w:val="20"/>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11A99FF9" w14:textId="77777777" w:rsidR="00AC4C51" w:rsidRDefault="00AC4C51" w:rsidP="0011578D">
      <w:pPr>
        <w:pStyle w:val="Corpotesto"/>
      </w:pPr>
      <w:r w:rsidRPr="00C00C2E">
        <w:t>Ecco la vocazione:</w:t>
      </w:r>
      <w:r>
        <w:t xml:space="preserve"> </w:t>
      </w:r>
      <w:r w:rsidRPr="00C00C2E">
        <w:t>Vedi, oggi ti do autorità sopra le nazioni e sopra i regni per sradicare e demolire, per distruggere e abbattere, per edificare e piantare</w:t>
      </w:r>
      <w:r>
        <w:t>.</w:t>
      </w:r>
    </w:p>
    <w:p w14:paraId="336ADB2A" w14:textId="77777777" w:rsidR="00AC4C51" w:rsidRDefault="00AC4C51" w:rsidP="0011578D">
      <w:pPr>
        <w:pStyle w:val="Corpotesto"/>
      </w:pPr>
      <w:r>
        <w:t>Geremia è mandato per annunziare una parola del Signore che sradica e demolisce, distrugge e abbatte, edifica e pianta.</w:t>
      </w:r>
    </w:p>
    <w:p w14:paraId="2566AD94" w14:textId="77777777" w:rsidR="00AC4C51" w:rsidRDefault="00AC4C51" w:rsidP="0011578D">
      <w:pPr>
        <w:pStyle w:val="Corpotesto"/>
      </w:pPr>
      <w:r>
        <w:t>In questo Capitolo 31 tutta la Parola del Signore, detta per mezzo di Geremia è una parola che edifica e pianta. È una parola di bene e di amore eterno.</w:t>
      </w:r>
    </w:p>
    <w:p w14:paraId="6F1DE001" w14:textId="77777777" w:rsidR="00AC4C51" w:rsidRDefault="00AC4C51" w:rsidP="0011578D">
      <w:pPr>
        <w:pStyle w:val="Corpotesto"/>
      </w:pPr>
      <w:r>
        <w:t xml:space="preserve">Allora, come ho vegliato su di loro per sradicare e per demolire, per abbattere e per distruggere e per affliggere con mali… Questa  prima parte si è adempiuta. </w:t>
      </w:r>
    </w:p>
    <w:p w14:paraId="68276D03" w14:textId="77777777" w:rsidR="00AC4C51" w:rsidRDefault="00AC4C51" w:rsidP="0011578D">
      <w:pPr>
        <w:pStyle w:val="Corpotesto"/>
      </w:pPr>
      <w:r>
        <w:t>Ora il Signore vuole adempiere la seconda parte: Così veglierò su di loro per edificare e per piantare. Oracolo del Signore. Ora si deve attuare questa parte.</w:t>
      </w:r>
    </w:p>
    <w:p w14:paraId="4B8E0699" w14:textId="77777777" w:rsidR="00AC4C51" w:rsidRDefault="00AC4C51" w:rsidP="0011578D">
      <w:pPr>
        <w:pStyle w:val="Corpotesto"/>
      </w:pPr>
      <w:r>
        <w:t>La prima parte della profezia: sradicare, demolire, abbattere e distruggere, affliggere con mali, è solo via di correzione per la conversione.</w:t>
      </w:r>
    </w:p>
    <w:p w14:paraId="229FF4C0" w14:textId="77777777" w:rsidR="00AC4C51" w:rsidRDefault="00AC4C51" w:rsidP="0011578D">
      <w:pPr>
        <w:pStyle w:val="Corpotesto"/>
      </w:pPr>
      <w:r>
        <w:t>Mai Dio sradica, demolisce, abbatte, distrugge, affligge per vendicarsi. Lui non vuole queste cose. Lui vuole solo che il suo popolo si converta e viva.</w:t>
      </w:r>
    </w:p>
    <w:p w14:paraId="6D7D2311" w14:textId="77777777" w:rsidR="00AC4C51" w:rsidRDefault="00AC4C51" w:rsidP="0011578D">
      <w:pPr>
        <w:pStyle w:val="Corpotesto"/>
      </w:pPr>
      <w:r>
        <w:t>Qual è la via migliore per la conversione del suo popolo? Solo la saggezza divina la conosce e solo la sua onnipotenza la potrà attuare.</w:t>
      </w:r>
    </w:p>
    <w:p w14:paraId="74B741A7" w14:textId="77777777" w:rsidR="00AC4C51" w:rsidRDefault="00AC4C51" w:rsidP="0011578D">
      <w:pPr>
        <w:pStyle w:val="Corpotesto"/>
      </w:pPr>
      <w:r>
        <w:t>Ora la saggezza divina chiede all’onnipotenza del Signore che si disponga a edificare e a piantare. Ora è il tempo della ricostruzione del suo popolo.</w:t>
      </w:r>
    </w:p>
    <w:p w14:paraId="355E94E3" w14:textId="77777777" w:rsidR="00AC4C51" w:rsidRDefault="00AC4C51" w:rsidP="0011578D">
      <w:pPr>
        <w:pStyle w:val="Corpotesto"/>
      </w:pPr>
    </w:p>
    <w:p w14:paraId="08828DA1" w14:textId="77777777" w:rsidR="00AC4C51" w:rsidRDefault="00AC4C51" w:rsidP="00202A43">
      <w:pPr>
        <w:pStyle w:val="Titolo2"/>
        <w:rPr>
          <w:i w:val="0"/>
          <w:sz w:val="40"/>
          <w:szCs w:val="40"/>
        </w:rPr>
      </w:pPr>
      <w:bookmarkStart w:id="400" w:name="_Toc437453494"/>
      <w:bookmarkStart w:id="401" w:name="_Toc62157873"/>
      <w:r>
        <w:rPr>
          <w:i w:val="0"/>
          <w:sz w:val="40"/>
          <w:szCs w:val="40"/>
        </w:rPr>
        <w:t>La retribuzione personale</w:t>
      </w:r>
      <w:bookmarkEnd w:id="400"/>
      <w:bookmarkEnd w:id="401"/>
    </w:p>
    <w:p w14:paraId="137FFFB4" w14:textId="77777777" w:rsidR="00AC4C51" w:rsidRPr="001F1CE3" w:rsidRDefault="00AC4C51" w:rsidP="0011578D"/>
    <w:p w14:paraId="3081684B" w14:textId="77777777" w:rsidR="00AC4C51" w:rsidRDefault="00AC4C51" w:rsidP="00202A43">
      <w:pPr>
        <w:pStyle w:val="Corpodeltesto2"/>
      </w:pPr>
      <w:r w:rsidRPr="00124080">
        <w:rPr>
          <w:position w:val="6"/>
          <w:vertAlign w:val="superscript"/>
        </w:rPr>
        <w:t>29</w:t>
      </w:r>
      <w:r w:rsidRPr="00124080">
        <w:t>In quei giorni non si dirà più:</w:t>
      </w:r>
      <w:r>
        <w:t xml:space="preserve"> </w:t>
      </w:r>
      <w:r w:rsidRPr="00124080">
        <w:t>“I padri hanno mangiato uva acerba</w:t>
      </w:r>
      <w:r>
        <w:t xml:space="preserve"> </w:t>
      </w:r>
      <w:r w:rsidRPr="00124080">
        <w:t>e i denti dei figli si sono allegati!”,</w:t>
      </w:r>
    </w:p>
    <w:p w14:paraId="6F8ADF28" w14:textId="77777777" w:rsidR="00AC4C51" w:rsidRDefault="00AC4C51" w:rsidP="0011578D">
      <w:pPr>
        <w:pStyle w:val="Corpotesto"/>
      </w:pPr>
      <w:r>
        <w:t>Questo proverbio che attesta una responsabilità dei figli in relazione al peccato dei padri, viene cancellato dal Signore. Si entra nella responsabilità personale.</w:t>
      </w:r>
    </w:p>
    <w:p w14:paraId="3DA00089" w14:textId="77777777" w:rsidR="00AC4C51" w:rsidRDefault="00AC4C51" w:rsidP="0011578D">
      <w:pPr>
        <w:pStyle w:val="Corpotesto"/>
      </w:pPr>
      <w:r>
        <w:t>In quei giorni non si dirà più: I padri hanno mangiato una acerba e i denti dei figli si sono allegati. I padri hanno peccato e i figli vengono puniti dal Signore.</w:t>
      </w:r>
    </w:p>
    <w:p w14:paraId="3E415D1D" w14:textId="77777777" w:rsidR="00AC4C51" w:rsidRDefault="00AC4C51" w:rsidP="0011578D">
      <w:pPr>
        <w:pStyle w:val="Corpotesto"/>
      </w:pPr>
      <w:r>
        <w:t xml:space="preserve">Ogni proverbio ha sempre un’origine storica? Qual è l’origine storica di questo pensiero che ci fa credere innocenti, mentre si è colpevoli? </w:t>
      </w:r>
    </w:p>
    <w:p w14:paraId="6C9DF71A" w14:textId="77777777" w:rsidR="00AC4C51" w:rsidRDefault="00AC4C51" w:rsidP="0011578D">
      <w:pPr>
        <w:pStyle w:val="Corpotesto"/>
      </w:pPr>
      <w:r>
        <w:t>Tutto si fonda su una parola del Signore, che troviamo nel Pentateuco. Essa è però male interpretata e mal compresa.</w:t>
      </w:r>
    </w:p>
    <w:p w14:paraId="031D8AEC" w14:textId="77777777" w:rsidR="00AC4C51" w:rsidRPr="00AA3F0D" w:rsidRDefault="00AC4C51" w:rsidP="0011578D">
      <w:pPr>
        <w:pStyle w:val="Corpotesto"/>
        <w:rPr>
          <w:i/>
          <w:iCs/>
          <w:sz w:val="20"/>
        </w:rPr>
      </w:pPr>
      <w:r w:rsidRPr="00AA3F0D">
        <w:rPr>
          <w:i/>
          <w:iCs/>
          <w:sz w:val="20"/>
        </w:rPr>
        <w:t xml:space="preserve">Non ti prostrerai davanti a loro e non li servirai. Perché io, il Signore, sono il tuo Dio, un Dio geloso, che punisce la colpa dei padri nei figli fino alla terza e alla quarta generazione, per coloro che mi odiano (Es 20, 5). </w:t>
      </w:r>
    </w:p>
    <w:p w14:paraId="1F67378F" w14:textId="77777777" w:rsidR="00AC4C51" w:rsidRPr="00AA3F0D" w:rsidRDefault="00AC4C51" w:rsidP="0011578D">
      <w:pPr>
        <w:pStyle w:val="Corpotesto"/>
        <w:rPr>
          <w:i/>
          <w:iCs/>
          <w:sz w:val="20"/>
        </w:rPr>
      </w:pPr>
      <w:r w:rsidRPr="00AA3F0D">
        <w:rPr>
          <w:i/>
          <w:iCs/>
          <w:sz w:val="20"/>
        </w:rPr>
        <w:t xml:space="preserve">Nella tenda del convegno, al di fuori del velo che sta davanti alla Testimonianza, Aronne e i suoi figli la prepareranno, perché dalla sera alla mattina essa sia davanti al Signore: rito perenne presso gli Israeliti di generazione in generazione (Es 27, 21). </w:t>
      </w:r>
    </w:p>
    <w:p w14:paraId="55CB28CA" w14:textId="77777777" w:rsidR="00AC4C51" w:rsidRPr="00AA3F0D" w:rsidRDefault="00AC4C51" w:rsidP="0011578D">
      <w:pPr>
        <w:pStyle w:val="Corpotesto"/>
        <w:rPr>
          <w:i/>
          <w:iCs/>
          <w:sz w:val="20"/>
        </w:rPr>
      </w:pPr>
      <w:r w:rsidRPr="00AA3F0D">
        <w:rPr>
          <w:i/>
          <w:iCs/>
          <w:sz w:val="20"/>
        </w:rPr>
        <w:t xml:space="preserve">Che conserva il suo favore per mille generazioni, che perdona la colpa, la trasgressione e il peccato, ma non lascia senza punizione, che castiga la colpa dei padri nei figli e nei figli dei figli fino alla terza e alla quarta generazione" (Es 34, 7). </w:t>
      </w:r>
    </w:p>
    <w:p w14:paraId="6DE8B4EE" w14:textId="77777777" w:rsidR="00AC4C51" w:rsidRPr="00AA3F0D" w:rsidRDefault="00AC4C51" w:rsidP="0011578D">
      <w:pPr>
        <w:pStyle w:val="Corpotesto"/>
        <w:rPr>
          <w:i/>
          <w:iCs/>
          <w:sz w:val="20"/>
        </w:rPr>
      </w:pPr>
      <w:r w:rsidRPr="00AA3F0D">
        <w:rPr>
          <w:i/>
          <w:iCs/>
          <w:sz w:val="20"/>
        </w:rPr>
        <w:t xml:space="preserve">Il Signore è lento all'ira e grande in bontà, perdona la colpa e la ribellione, ma non lascia senza punizione; castiga la colpa dei padri nei figli fino alla terza e alla quarta generazione (Nm 14, 18). </w:t>
      </w:r>
    </w:p>
    <w:p w14:paraId="13720FB7" w14:textId="77777777" w:rsidR="00AC4C51" w:rsidRDefault="00AC4C51" w:rsidP="0011578D">
      <w:pPr>
        <w:pStyle w:val="Corpotesto"/>
        <w:rPr>
          <w:i/>
          <w:iCs/>
          <w:sz w:val="20"/>
        </w:rPr>
      </w:pPr>
      <w:r w:rsidRPr="00AA3F0D">
        <w:rPr>
          <w:i/>
          <w:iCs/>
          <w:sz w:val="20"/>
        </w:rPr>
        <w:t xml:space="preserve">Non ti prostrerai davanti a quelle cose e non le servirai. Perché io il Signore tuo Dio sono un Dio geloso, che punisce la colpa dei padri nei figli fino alla terza e alla quarta generazione per quanti mi odiano (Dt 5, 9). </w:t>
      </w:r>
    </w:p>
    <w:p w14:paraId="19D19FB2" w14:textId="77777777" w:rsidR="00AC4C51" w:rsidRDefault="00AC4C51" w:rsidP="0011578D">
      <w:pPr>
        <w:pStyle w:val="Corpotesto"/>
      </w:pPr>
      <w:r>
        <w:t xml:space="preserve">Questo proverbio è stato cancellato dal Signore per mezzo del profeta Ezechiele. Viene stabilito il principio della responsabilità individuale. </w:t>
      </w:r>
    </w:p>
    <w:p w14:paraId="19E83CB1" w14:textId="77777777" w:rsidR="00AC4C51" w:rsidRPr="002B6BC6" w:rsidRDefault="00AC4C51" w:rsidP="0011578D">
      <w:pPr>
        <w:pStyle w:val="Corpotesto"/>
        <w:rPr>
          <w:i/>
          <w:iCs/>
          <w:sz w:val="20"/>
        </w:rPr>
      </w:pPr>
      <w:r w:rsidRPr="002B6BC6">
        <w:rPr>
          <w:i/>
          <w:iCs/>
          <w:sz w:val="20"/>
        </w:rPr>
        <w:t>Mi fu rivolta questa parola del Signore: «Perché andate ripetendo questo proverbio sulla terra d’Israele: “I padri hanno mangiato uva acerba e i denti dei figli si sono allegati”?</w:t>
      </w:r>
    </w:p>
    <w:p w14:paraId="7D6D21A5" w14:textId="77777777" w:rsidR="00AC4C51" w:rsidRPr="002B6BC6" w:rsidRDefault="00AC4C51" w:rsidP="0011578D">
      <w:pPr>
        <w:pStyle w:val="Corpotesto"/>
        <w:rPr>
          <w:i/>
          <w:iCs/>
          <w:sz w:val="20"/>
        </w:rPr>
      </w:pPr>
      <w:r w:rsidRPr="002B6BC6">
        <w:rPr>
          <w:i/>
          <w:iCs/>
          <w:sz w:val="20"/>
        </w:rPr>
        <w:t>Com’è vero che io vivo, oracolo del Signore Dio, voi non ripeterete più questo proverbio in Israele. Ecco, tutte le vite sono mie: la vita del padre e quella del figlio è mia; chi pecca morirà.</w:t>
      </w:r>
    </w:p>
    <w:p w14:paraId="5EB0C4DB" w14:textId="77777777" w:rsidR="00AC4C51" w:rsidRPr="002B6BC6" w:rsidRDefault="00AC4C51" w:rsidP="0011578D">
      <w:pPr>
        <w:pStyle w:val="Corpotesto"/>
        <w:rPr>
          <w:i/>
          <w:iCs/>
          <w:sz w:val="20"/>
        </w:rPr>
      </w:pPr>
      <w:r w:rsidRPr="002B6BC6">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E7CE099" w14:textId="77777777" w:rsidR="00AC4C51" w:rsidRPr="002B6BC6" w:rsidRDefault="00AC4C51" w:rsidP="0011578D">
      <w:pPr>
        <w:pStyle w:val="Corpotesto"/>
        <w:rPr>
          <w:i/>
          <w:iCs/>
          <w:sz w:val="20"/>
        </w:rPr>
      </w:pPr>
      <w:r w:rsidRPr="002B6BC6">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7C11BA8" w14:textId="77777777" w:rsidR="00AC4C51" w:rsidRPr="002B6BC6" w:rsidRDefault="00AC4C51" w:rsidP="0011578D">
      <w:pPr>
        <w:pStyle w:val="Corpotesto"/>
        <w:rPr>
          <w:i/>
          <w:iCs/>
          <w:sz w:val="20"/>
        </w:rPr>
      </w:pPr>
      <w:r w:rsidRPr="002B6BC6">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64EE036" w14:textId="77777777" w:rsidR="00AC4C51" w:rsidRPr="002B6BC6" w:rsidRDefault="00AC4C51" w:rsidP="0011578D">
      <w:pPr>
        <w:pStyle w:val="Corpotesto"/>
        <w:rPr>
          <w:i/>
          <w:iCs/>
          <w:sz w:val="20"/>
        </w:rPr>
      </w:pPr>
      <w:r w:rsidRPr="002B6BC6">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AFC4BD6" w14:textId="77777777" w:rsidR="00AC4C51" w:rsidRPr="002B6BC6" w:rsidRDefault="00AC4C51" w:rsidP="0011578D">
      <w:pPr>
        <w:pStyle w:val="Corpotesto"/>
        <w:rPr>
          <w:i/>
          <w:iCs/>
          <w:sz w:val="20"/>
        </w:rPr>
      </w:pPr>
      <w:r w:rsidRPr="002B6BC6">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7BF630DF" w14:textId="77777777" w:rsidR="00AC4C51" w:rsidRPr="002B6BC6" w:rsidRDefault="00AC4C51" w:rsidP="0011578D">
      <w:pPr>
        <w:pStyle w:val="Corpotesto"/>
        <w:rPr>
          <w:i/>
          <w:iCs/>
          <w:sz w:val="20"/>
        </w:rPr>
      </w:pPr>
      <w:r w:rsidRPr="002B6BC6">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EBDDCF0" w14:textId="77777777" w:rsidR="00AC4C51" w:rsidRPr="002B6BC6" w:rsidRDefault="00AC4C51" w:rsidP="0011578D">
      <w:pPr>
        <w:pStyle w:val="Corpotesto"/>
        <w:rPr>
          <w:i/>
          <w:iCs/>
          <w:sz w:val="20"/>
        </w:rPr>
      </w:pPr>
      <w:r w:rsidRPr="002B6BC6">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4D1BBD4" w14:textId="77777777" w:rsidR="00AC4C51" w:rsidRPr="002B6BC6" w:rsidRDefault="00AC4C51" w:rsidP="0011578D">
      <w:pPr>
        <w:pStyle w:val="Corpotesto"/>
        <w:rPr>
          <w:i/>
          <w:iCs/>
          <w:sz w:val="20"/>
        </w:rPr>
      </w:pPr>
      <w:r w:rsidRPr="002B6BC6">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D1F8949" w14:textId="77777777" w:rsidR="00AC4C51" w:rsidRPr="002B6BC6" w:rsidRDefault="00AC4C51" w:rsidP="0011578D">
      <w:pPr>
        <w:pStyle w:val="Corpotesto"/>
        <w:rPr>
          <w:i/>
          <w:iCs/>
          <w:sz w:val="20"/>
        </w:rPr>
      </w:pPr>
      <w:r w:rsidRPr="002B6BC6">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DE2841E" w14:textId="77777777" w:rsidR="00AC4C51" w:rsidRPr="002B6BC6" w:rsidRDefault="00AC4C51" w:rsidP="0011578D">
      <w:pPr>
        <w:pStyle w:val="Corpotesto"/>
        <w:rPr>
          <w:i/>
          <w:iCs/>
          <w:sz w:val="20"/>
        </w:rPr>
      </w:pPr>
      <w:r w:rsidRPr="002B6BC6">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5F3617D" w14:textId="77777777" w:rsidR="00AC4C51" w:rsidRPr="002B6BC6" w:rsidRDefault="00AC4C51" w:rsidP="0011578D">
      <w:pPr>
        <w:pStyle w:val="Corpotesto"/>
        <w:rPr>
          <w:i/>
          <w:iCs/>
          <w:sz w:val="20"/>
        </w:rPr>
      </w:pPr>
      <w:r w:rsidRPr="002B6BC6">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14EFFC83" w14:textId="77777777" w:rsidR="00AC4C51" w:rsidRPr="002B6BC6" w:rsidRDefault="00AC4C51" w:rsidP="0011578D">
      <w:pPr>
        <w:pStyle w:val="Corpotesto"/>
        <w:rPr>
          <w:i/>
          <w:iCs/>
          <w:sz w:val="20"/>
        </w:rPr>
      </w:pPr>
      <w:r w:rsidRPr="002B6BC6">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5B6EA0E" w14:textId="77777777" w:rsidR="00AC4C51" w:rsidRPr="002B6BC6" w:rsidRDefault="00AC4C51" w:rsidP="0011578D">
      <w:pPr>
        <w:pStyle w:val="Corpotesto"/>
        <w:rPr>
          <w:i/>
          <w:iCs/>
          <w:sz w:val="20"/>
        </w:rPr>
      </w:pPr>
      <w:r w:rsidRPr="002B6BC6">
        <w:rPr>
          <w:i/>
          <w:iCs/>
          <w:sz w:val="20"/>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w:t>
      </w:r>
      <w:r>
        <w:rPr>
          <w:i/>
          <w:iCs/>
          <w:sz w:val="20"/>
        </w:rPr>
        <w:t>E</w:t>
      </w:r>
      <w:r w:rsidRPr="002B6BC6">
        <w:rPr>
          <w:i/>
          <w:iCs/>
          <w:sz w:val="20"/>
        </w:rPr>
        <w:t xml:space="preserve">z 33,1-33). </w:t>
      </w:r>
    </w:p>
    <w:p w14:paraId="653E0B54" w14:textId="77777777" w:rsidR="00AC4C51" w:rsidRDefault="00AC4C51" w:rsidP="0011578D">
      <w:pPr>
        <w:pStyle w:val="Corpotesto"/>
      </w:pPr>
      <w:r>
        <w:t>È giusto che ci chiediamo: perché il Signore cancella questo proverbio, se le conseguenze del peccato durano anche per mille generazioni.</w:t>
      </w:r>
    </w:p>
    <w:p w14:paraId="1845731B" w14:textId="77777777" w:rsidR="00AC4C51" w:rsidRPr="00AA3F0D" w:rsidRDefault="00AC4C51" w:rsidP="0011578D">
      <w:pPr>
        <w:pStyle w:val="Corpotesto"/>
      </w:pPr>
    </w:p>
    <w:p w14:paraId="3B5D8144" w14:textId="77777777" w:rsidR="00AC4C51" w:rsidRDefault="00AC4C51" w:rsidP="0011578D">
      <w:pPr>
        <w:pStyle w:val="Corpotesto"/>
      </w:pPr>
      <w:r>
        <w:t xml:space="preserve">Il Signore modifica il proverbio per un vizio che si era insinuato in esso. Faccio il bene o faccio il male, sono punito lo stesso. I miei padri hanno peccato. </w:t>
      </w:r>
    </w:p>
    <w:p w14:paraId="0D34D8DC" w14:textId="77777777" w:rsidR="00AC4C51" w:rsidRDefault="00AC4C51" w:rsidP="0011578D">
      <w:pPr>
        <w:pStyle w:val="Corpotesto"/>
      </w:pPr>
      <w:r>
        <w:t>Non si distingueva più conseguenze per il peccato e peccato personale dalle nuove conseguenze. L’esilio non è per il peccato dei padri, per loro idolatria.</w:t>
      </w:r>
    </w:p>
    <w:p w14:paraId="3F702A84" w14:textId="77777777" w:rsidR="00AC4C51" w:rsidRDefault="00AC4C51" w:rsidP="0011578D">
      <w:pPr>
        <w:pStyle w:val="Corpotesto"/>
      </w:pPr>
      <w:r>
        <w:t>L’esilio è perché il popolo, oggi idolatra, empio, immorale, si è rifiutato di ascoltare i profeti che il Signore gli ha mandato per la sua conversione.</w:t>
      </w:r>
    </w:p>
    <w:p w14:paraId="4D1BE571" w14:textId="77777777" w:rsidR="00AC4C51" w:rsidRDefault="00AC4C51" w:rsidP="0011578D">
      <w:pPr>
        <w:pStyle w:val="Corpotesto"/>
      </w:pPr>
      <w:r>
        <w:t>Ci sono le conseguenze del peccato antico che vanno scontate. Ma ci sono anche le conseguenze del peccato attuale che provocano disastri.</w:t>
      </w:r>
    </w:p>
    <w:p w14:paraId="423DF193" w14:textId="77777777" w:rsidR="00AC4C51" w:rsidRDefault="00AC4C51" w:rsidP="0011578D">
      <w:pPr>
        <w:pStyle w:val="Corpotesto"/>
      </w:pPr>
      <w:r>
        <w:t xml:space="preserve">Il disastro della distruzione di Giuda e dell’esilio è il frutto del peccato attuale, frutto a sua volta del peccato di ieri, dal quale però ci si poteva convertire. </w:t>
      </w:r>
    </w:p>
    <w:p w14:paraId="5D695FDB" w14:textId="77777777" w:rsidR="00AC4C51" w:rsidRDefault="00AC4C51" w:rsidP="00202A43">
      <w:pPr>
        <w:pStyle w:val="Corpodeltesto2"/>
      </w:pPr>
      <w:r w:rsidRPr="00124080">
        <w:rPr>
          <w:position w:val="6"/>
          <w:vertAlign w:val="superscript"/>
        </w:rPr>
        <w:t>30</w:t>
      </w:r>
      <w:r w:rsidRPr="00124080">
        <w:t>ma ognuno morirà per la sua propria iniquità; si allegheranno i denti solo a chi mangia l’uva acerba.</w:t>
      </w:r>
    </w:p>
    <w:p w14:paraId="2E8F2B07" w14:textId="77777777" w:rsidR="00AC4C51" w:rsidRDefault="00AC4C51" w:rsidP="0011578D">
      <w:pPr>
        <w:pStyle w:val="Corpotesto"/>
      </w:pPr>
      <w:r>
        <w:t>Dio ristabilisce o stabilisce il principio della responsabilità personale e delle conseguenze del peccato attuale. Oggi si mangia l’uva e si allegano i denti.</w:t>
      </w:r>
    </w:p>
    <w:p w14:paraId="4572768C" w14:textId="77777777" w:rsidR="00AC4C51" w:rsidRDefault="00AC4C51" w:rsidP="0011578D">
      <w:pPr>
        <w:pStyle w:val="Corpotesto"/>
      </w:pPr>
      <w:r>
        <w:t>Ma ognuno morirà per la sua propria iniquità. Si allegheranno i denti solo a chi mangia l’uva acerba. L’esilio è il frutto del peccato attuale del suo popolo.</w:t>
      </w:r>
    </w:p>
    <w:p w14:paraId="533AABE1" w14:textId="77777777" w:rsidR="00AC4C51" w:rsidRDefault="00AC4C51" w:rsidP="0011578D">
      <w:pPr>
        <w:pStyle w:val="Corpotesto"/>
      </w:pPr>
      <w:r>
        <w:t>Ognuno è obbligato ad evitare il peccato oggi, perché oggi le conseguenze potrebbero essere di vero disastro. Ognuno è anche chiamato a conversione.</w:t>
      </w:r>
    </w:p>
    <w:p w14:paraId="0CE0BA79" w14:textId="77777777" w:rsidR="00AC4C51" w:rsidRDefault="00AC4C51" w:rsidP="0011578D">
      <w:pPr>
        <w:pStyle w:val="Corpotesto"/>
      </w:pPr>
      <w:r>
        <w:t>Il profeta Geremia in ogni sua profezia attesta che il Signore era pronto al perdono anche se avesse trovato un solo giusto in Gerusalemme.</w:t>
      </w:r>
    </w:p>
    <w:p w14:paraId="245E5E5E" w14:textId="77777777" w:rsidR="00AC4C51" w:rsidRPr="00A27A0C" w:rsidRDefault="00AC4C51" w:rsidP="0011578D">
      <w:pPr>
        <w:pStyle w:val="Corpotesto"/>
        <w:rPr>
          <w:i/>
          <w:iCs/>
          <w:sz w:val="20"/>
        </w:rPr>
      </w:pPr>
      <w:r w:rsidRPr="00A27A0C">
        <w:rPr>
          <w:i/>
          <w:iCs/>
          <w:sz w:val="20"/>
        </w:rPr>
        <w:t>Percorrete le vie di Gerusalemme, osservate bene e informatevi, cercate nelle sue piazze se c’è un uomo che pratichi il diritto, e cerchi la fedeltà, e io la perdonerò.</w:t>
      </w:r>
    </w:p>
    <w:p w14:paraId="53570EA5" w14:textId="77777777" w:rsidR="00AC4C51" w:rsidRPr="00A27A0C" w:rsidRDefault="00AC4C51" w:rsidP="0011578D">
      <w:pPr>
        <w:pStyle w:val="Corpotesto"/>
        <w:rPr>
          <w:i/>
          <w:iCs/>
          <w:sz w:val="20"/>
        </w:rPr>
      </w:pPr>
      <w:r w:rsidRPr="00A27A0C">
        <w:rPr>
          <w:i/>
          <w:iCs/>
          <w:sz w:val="20"/>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4DD9A941" w14:textId="77777777" w:rsidR="00AC4C51" w:rsidRPr="00A27A0C" w:rsidRDefault="00AC4C51" w:rsidP="0011578D">
      <w:pPr>
        <w:pStyle w:val="Corpotesto"/>
        <w:rPr>
          <w:i/>
          <w:iCs/>
          <w:sz w:val="20"/>
        </w:rPr>
      </w:pPr>
      <w:r w:rsidRPr="00A27A0C">
        <w:rPr>
          <w:i/>
          <w:iCs/>
          <w:sz w:val="20"/>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323F103C" w14:textId="77777777" w:rsidR="00AC4C51" w:rsidRPr="00A27A0C" w:rsidRDefault="00AC4C51" w:rsidP="0011578D">
      <w:pPr>
        <w:pStyle w:val="Corpotesto"/>
        <w:rPr>
          <w:i/>
          <w:iCs/>
          <w:sz w:val="20"/>
        </w:rPr>
      </w:pPr>
      <w:r w:rsidRPr="00A27A0C">
        <w:rPr>
          <w:i/>
          <w:iCs/>
          <w:sz w:val="20"/>
        </w:rPr>
        <w:t>Per questo li azzanna il leone della foresta, il lupo delle steppe ne fa scempio, il leopardo sta in agguato vicino alle loro città: quanti escono saranno sbranati, perché si sono moltiplicati i loro peccati, sono aumentate le loro ribellioni.</w:t>
      </w:r>
    </w:p>
    <w:p w14:paraId="385E9DAC" w14:textId="77777777" w:rsidR="00AC4C51" w:rsidRPr="00A27A0C" w:rsidRDefault="00AC4C51" w:rsidP="0011578D">
      <w:pPr>
        <w:pStyle w:val="Corpotesto"/>
        <w:rPr>
          <w:i/>
          <w:iCs/>
          <w:sz w:val="20"/>
        </w:rPr>
      </w:pPr>
      <w:r w:rsidRPr="00A27A0C">
        <w:rPr>
          <w:i/>
          <w:iCs/>
          <w:sz w:val="20"/>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9Non dovrei forse punirli?  Oracolo del Signore.</w:t>
      </w:r>
    </w:p>
    <w:p w14:paraId="20D39B17" w14:textId="77777777" w:rsidR="00AC4C51" w:rsidRPr="00A27A0C" w:rsidRDefault="00AC4C51" w:rsidP="0011578D">
      <w:pPr>
        <w:pStyle w:val="Corpotesto"/>
        <w:rPr>
          <w:i/>
          <w:iCs/>
          <w:sz w:val="20"/>
        </w:rPr>
      </w:pPr>
      <w:r w:rsidRPr="00A27A0C">
        <w:rPr>
          <w:i/>
          <w:iCs/>
          <w:sz w:val="20"/>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70F17F65" w14:textId="77777777" w:rsidR="00AC4C51" w:rsidRPr="00A27A0C" w:rsidRDefault="00AC4C51" w:rsidP="0011578D">
      <w:pPr>
        <w:pStyle w:val="Corpotesto"/>
        <w:rPr>
          <w:i/>
          <w:iCs/>
          <w:sz w:val="20"/>
        </w:rPr>
      </w:pPr>
      <w:r w:rsidRPr="00A27A0C">
        <w:rPr>
          <w:i/>
          <w:iCs/>
          <w:sz w:val="20"/>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w:t>
      </w:r>
    </w:p>
    <w:p w14:paraId="7BB12ED0" w14:textId="77777777" w:rsidR="00AC4C51" w:rsidRPr="00A27A0C" w:rsidRDefault="00AC4C51" w:rsidP="0011578D">
      <w:pPr>
        <w:pStyle w:val="Corpotesto"/>
        <w:rPr>
          <w:i/>
          <w:iCs/>
          <w:sz w:val="20"/>
        </w:rPr>
      </w:pPr>
      <w:r w:rsidRPr="00A27A0C">
        <w:rPr>
          <w:i/>
          <w:iCs/>
          <w:sz w:val="20"/>
        </w:rPr>
        <w:t>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575DDBC5" w14:textId="77777777" w:rsidR="00AC4C51" w:rsidRPr="00A27A0C" w:rsidRDefault="00AC4C51" w:rsidP="0011578D">
      <w:pPr>
        <w:pStyle w:val="Corpotesto"/>
        <w:rPr>
          <w:i/>
          <w:iCs/>
          <w:sz w:val="20"/>
        </w:rPr>
      </w:pPr>
      <w:r w:rsidRPr="00A27A0C">
        <w:rPr>
          <w:i/>
          <w:iCs/>
          <w:sz w:val="20"/>
        </w:rPr>
        <w:t>Allora, se diranno: «Perché il Signore Dio ci fa tutto questo?», tu risponderai loro: «Come avete abbandonato il Signore per servire nella vostra terra divinità straniere, così sarete servi degli stranieri in una terra non vostra».</w:t>
      </w:r>
    </w:p>
    <w:p w14:paraId="46C4F84C" w14:textId="77777777" w:rsidR="00AC4C51" w:rsidRPr="00A27A0C" w:rsidRDefault="00AC4C51" w:rsidP="0011578D">
      <w:pPr>
        <w:pStyle w:val="Corpotesto"/>
        <w:rPr>
          <w:i/>
          <w:iCs/>
          <w:sz w:val="20"/>
        </w:rPr>
      </w:pPr>
      <w:r w:rsidRPr="00A27A0C">
        <w:rPr>
          <w:i/>
          <w:iCs/>
          <w:sz w:val="20"/>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w:t>
      </w:r>
    </w:p>
    <w:p w14:paraId="0D764C63" w14:textId="77777777" w:rsidR="00AC4C51" w:rsidRPr="00A27A0C" w:rsidRDefault="00AC4C51" w:rsidP="0011578D">
      <w:pPr>
        <w:pStyle w:val="Corpotesto"/>
        <w:rPr>
          <w:i/>
          <w:iCs/>
          <w:sz w:val="20"/>
        </w:rPr>
      </w:pPr>
      <w:r w:rsidRPr="00A27A0C">
        <w:rPr>
          <w:i/>
          <w:iCs/>
          <w:sz w:val="20"/>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w:t>
      </w:r>
    </w:p>
    <w:p w14:paraId="0E5D1E1A" w14:textId="77777777" w:rsidR="00AC4C51" w:rsidRPr="00A27A0C" w:rsidRDefault="00AC4C51" w:rsidP="0011578D">
      <w:pPr>
        <w:pStyle w:val="Corpotesto"/>
        <w:rPr>
          <w:i/>
          <w:iCs/>
          <w:sz w:val="20"/>
        </w:rPr>
      </w:pPr>
      <w:r w:rsidRPr="00A27A0C">
        <w:rPr>
          <w:i/>
          <w:iCs/>
          <w:sz w:val="20"/>
        </w:rPr>
        <w:t>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25587E66" w14:textId="77777777" w:rsidR="00AC4C51" w:rsidRPr="00A27A0C" w:rsidRDefault="00AC4C51" w:rsidP="0011578D">
      <w:pPr>
        <w:pStyle w:val="Corpotesto"/>
        <w:rPr>
          <w:i/>
          <w:iCs/>
          <w:sz w:val="20"/>
        </w:rPr>
      </w:pPr>
      <w:r w:rsidRPr="00A27A0C">
        <w:rPr>
          <w:i/>
          <w:iCs/>
          <w:sz w:val="20"/>
        </w:rPr>
        <w:t xml:space="preserve">Di una nazione come questa non dovrei vendicarmi? Cose spaventose e orribili avvengono nella terra:  i profeti profetizzano menzogna e i sacerdoti governano al loro cenno, e il mio popolo ne è contento. Che cosa farete quando verrà la fine? (Ger 5,1-31). </w:t>
      </w:r>
    </w:p>
    <w:p w14:paraId="4EF5D650" w14:textId="77777777" w:rsidR="00AC4C51" w:rsidRDefault="00AC4C51" w:rsidP="0011578D">
      <w:pPr>
        <w:pStyle w:val="Corpotesto"/>
      </w:pPr>
      <w:r>
        <w:t>Sono queste le conseguenze del peccato di oggi: la distruzione di Gerusalemme. Eppure il Signore avrebbe perdonato per un solo giusto.</w:t>
      </w:r>
    </w:p>
    <w:p w14:paraId="482B8AF0" w14:textId="77777777" w:rsidR="00AC4C51" w:rsidRDefault="00AC4C51" w:rsidP="0011578D">
      <w:pPr>
        <w:pStyle w:val="Corpotesto"/>
      </w:pPr>
      <w:r>
        <w:t>Mentre cosa dicevano il popolo di Giuda: o mi converto o non mi converto, il peccato dei miei padri ricade su di me. È inutile convertirsi.</w:t>
      </w:r>
    </w:p>
    <w:p w14:paraId="497DE4CA" w14:textId="77777777" w:rsidR="00AC4C51" w:rsidRDefault="00AC4C51" w:rsidP="0011578D">
      <w:pPr>
        <w:pStyle w:val="Corpotesto"/>
      </w:pPr>
    </w:p>
    <w:p w14:paraId="7DBEFDC9" w14:textId="77777777" w:rsidR="00AC4C51" w:rsidRDefault="00AC4C51" w:rsidP="00202A43">
      <w:pPr>
        <w:pStyle w:val="Titolo2"/>
        <w:rPr>
          <w:i w:val="0"/>
          <w:sz w:val="40"/>
          <w:szCs w:val="40"/>
        </w:rPr>
      </w:pPr>
      <w:bookmarkStart w:id="402" w:name="_Toc437453495"/>
      <w:bookmarkStart w:id="403" w:name="_Toc62157874"/>
      <w:r>
        <w:rPr>
          <w:i w:val="0"/>
          <w:sz w:val="40"/>
          <w:szCs w:val="40"/>
        </w:rPr>
        <w:t>La nuova alleanza</w:t>
      </w:r>
      <w:bookmarkEnd w:id="402"/>
      <w:bookmarkEnd w:id="403"/>
    </w:p>
    <w:p w14:paraId="231AF125" w14:textId="77777777" w:rsidR="00AC4C51" w:rsidRPr="001F1CE3" w:rsidRDefault="00AC4C51" w:rsidP="0011578D"/>
    <w:p w14:paraId="5BA1EC49" w14:textId="77777777" w:rsidR="00AC4C51" w:rsidRDefault="00AC4C51" w:rsidP="00202A43">
      <w:pPr>
        <w:pStyle w:val="Corpodeltesto2"/>
      </w:pPr>
      <w:r w:rsidRPr="00124080">
        <w:rPr>
          <w:position w:val="6"/>
          <w:vertAlign w:val="superscript"/>
        </w:rPr>
        <w:t>31</w:t>
      </w:r>
      <w:r w:rsidRPr="00124080">
        <w:t>Ecco, verranno giorni – oracolo del Signore –, nei quali con la casa d’Israele e con la casa di Giuda concluderò un’alleanza nuova.</w:t>
      </w:r>
    </w:p>
    <w:p w14:paraId="6DF2902C" w14:textId="77777777" w:rsidR="00AC4C51" w:rsidRDefault="00AC4C51" w:rsidP="0011578D">
      <w:pPr>
        <w:pStyle w:val="Corpotesto"/>
      </w:pPr>
      <w:r>
        <w:t>Ora il Signore annunzia una cosa nuova, mai proferita finora. È sua volontà concludere con la casa d’Israele un’alleanza nuova.</w:t>
      </w:r>
    </w:p>
    <w:p w14:paraId="0D91D828" w14:textId="77777777" w:rsidR="00AC4C51" w:rsidRDefault="00AC4C51" w:rsidP="0011578D">
      <w:pPr>
        <w:pStyle w:val="Corpotesto"/>
      </w:pPr>
      <w:r>
        <w:t xml:space="preserve">Ecco, verranno giorni – oracolo del Signore –, nei quali con la casa d’Israele e con la casa di Giuda concluderò un’alleanza nuova. </w:t>
      </w:r>
    </w:p>
    <w:p w14:paraId="2F1E26DD" w14:textId="77777777" w:rsidR="00AC4C51" w:rsidRDefault="00AC4C51" w:rsidP="0011578D">
      <w:pPr>
        <w:pStyle w:val="Corpotesto"/>
      </w:pPr>
      <w:r>
        <w:t xml:space="preserve">Le alleanze fatte finora tra Dio e gli uomini finora sono state tre: tutte differenti: una con Noè, una con Abramo, una con Mosè. </w:t>
      </w:r>
    </w:p>
    <w:p w14:paraId="32C5A5D5" w14:textId="77777777" w:rsidR="00AC4C51" w:rsidRDefault="00AC4C51" w:rsidP="0011578D">
      <w:pPr>
        <w:pStyle w:val="Corpotesto"/>
      </w:pPr>
      <w:r>
        <w:t>Con Noè Dio promette di non mandare più il diluvio sulla terra. È una alleanza unilaterale. È un impegno preso da Dio con se stesso.</w:t>
      </w:r>
    </w:p>
    <w:p w14:paraId="6377A309" w14:textId="77777777" w:rsidR="00AC4C51" w:rsidRPr="00020D45" w:rsidRDefault="00AC4C51" w:rsidP="0011578D">
      <w:pPr>
        <w:pStyle w:val="Corpotesto"/>
        <w:rPr>
          <w:i/>
          <w:iCs/>
          <w:sz w:val="20"/>
        </w:rPr>
      </w:pPr>
      <w:r w:rsidRPr="00020D45">
        <w:rPr>
          <w:i/>
          <w:iCs/>
          <w:sz w:val="20"/>
        </w:rPr>
        <w:t>Noè uscì con i figli, la moglie e le mogli dei figli. Tutti i viventi e tutto il bestiame e tutti gli uccelli e tutti i rettili che strisciano sulla terra, secondo le loro specie, uscirono dall’arca.</w:t>
      </w:r>
    </w:p>
    <w:p w14:paraId="7FB6751F" w14:textId="77777777" w:rsidR="00AC4C51" w:rsidRPr="00020D45" w:rsidRDefault="00AC4C51" w:rsidP="0011578D">
      <w:pPr>
        <w:pStyle w:val="Corpotesto"/>
        <w:rPr>
          <w:i/>
          <w:iCs/>
          <w:sz w:val="20"/>
        </w:rPr>
      </w:pPr>
      <w:r w:rsidRPr="00020D45">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15B812D6" w14:textId="77777777" w:rsidR="00AC4C51" w:rsidRPr="00020D45" w:rsidRDefault="00AC4C51" w:rsidP="0011578D">
      <w:pPr>
        <w:pStyle w:val="Corpotesto"/>
        <w:rPr>
          <w:i/>
          <w:iCs/>
          <w:sz w:val="20"/>
        </w:rPr>
      </w:pPr>
      <w:r w:rsidRPr="00020D45">
        <w:rPr>
          <w:i/>
          <w:iCs/>
          <w:sz w:val="20"/>
        </w:rPr>
        <w:t>Finché durerà la terra, seme e mèsse, freddo e caldo, estate e inverno, giorno e notte non cesseranno» (Gen 8,18-22).</w:t>
      </w:r>
    </w:p>
    <w:p w14:paraId="51B756DC" w14:textId="77777777" w:rsidR="00AC4C51" w:rsidRPr="00020D45" w:rsidRDefault="00AC4C51" w:rsidP="0011578D">
      <w:pPr>
        <w:pStyle w:val="Corpotesto"/>
        <w:rPr>
          <w:i/>
          <w:iCs/>
          <w:sz w:val="20"/>
        </w:rPr>
      </w:pPr>
      <w:r w:rsidRPr="00020D45">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018C1BD4" w14:textId="77777777" w:rsidR="00AC4C51" w:rsidRPr="00020D45" w:rsidRDefault="00AC4C51" w:rsidP="0011578D">
      <w:pPr>
        <w:pStyle w:val="Corpotesto"/>
        <w:rPr>
          <w:i/>
          <w:iCs/>
          <w:sz w:val="20"/>
        </w:rPr>
      </w:pPr>
      <w:r w:rsidRPr="00020D45">
        <w:rPr>
          <w:i/>
          <w:iCs/>
          <w:sz w:val="20"/>
        </w:rPr>
        <w:t>Chi sparge il sangue dell’uomo, dall’uomo il suo sangue sarà sparso, perché a immagine di Dio è stato fatto l’uomo. E voi, siate fecondi e moltiplicatevi, siate numerosi sulla terra e dominatela».</w:t>
      </w:r>
    </w:p>
    <w:p w14:paraId="771448B0" w14:textId="77777777" w:rsidR="00AC4C51" w:rsidRPr="00020D45" w:rsidRDefault="00AC4C51" w:rsidP="0011578D">
      <w:pPr>
        <w:pStyle w:val="Corpotesto"/>
        <w:rPr>
          <w:i/>
          <w:iCs/>
          <w:sz w:val="20"/>
        </w:rPr>
      </w:pPr>
      <w:r w:rsidRPr="00020D45">
        <w:rPr>
          <w:i/>
          <w:iCs/>
          <w:sz w:val="20"/>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60357C60" w14:textId="77777777" w:rsidR="00AC4C51" w:rsidRPr="00020D45" w:rsidRDefault="00AC4C51" w:rsidP="0011578D">
      <w:pPr>
        <w:pStyle w:val="Corpotesto"/>
        <w:rPr>
          <w:i/>
          <w:iCs/>
          <w:sz w:val="20"/>
        </w:rPr>
      </w:pPr>
      <w:r w:rsidRPr="00020D45">
        <w:rPr>
          <w:i/>
          <w:iCs/>
          <w:sz w:val="20"/>
        </w:rPr>
        <w:t xml:space="preserve">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w:t>
      </w:r>
    </w:p>
    <w:p w14:paraId="7EF15E97" w14:textId="77777777" w:rsidR="00AC4C51" w:rsidRPr="00020D45" w:rsidRDefault="00AC4C51" w:rsidP="0011578D">
      <w:pPr>
        <w:pStyle w:val="Corpotesto"/>
        <w:rPr>
          <w:i/>
          <w:iCs/>
          <w:sz w:val="20"/>
        </w:rPr>
      </w:pPr>
      <w:r w:rsidRPr="00020D45">
        <w:rPr>
          <w:i/>
          <w:iCs/>
          <w:sz w:val="20"/>
        </w:rPr>
        <w:t xml:space="preserve">Disse Dio a Noè: «Questo è il segno dell’alleanza che io ho stabilito tra me e ogni carne che è sulla terra» (Gen 9,1-17). </w:t>
      </w:r>
    </w:p>
    <w:p w14:paraId="0CC6C065" w14:textId="77777777" w:rsidR="00AC4C51" w:rsidRDefault="00AC4C51" w:rsidP="0011578D">
      <w:pPr>
        <w:pStyle w:val="Corpotesto"/>
      </w:pPr>
      <w:r>
        <w:t>Anche con Abramo si impegna a dare la terra di Canaan alla sua discendenza. Anche questa alleanza è un impegno unilaterale del Signore.</w:t>
      </w:r>
    </w:p>
    <w:p w14:paraId="3FCF87C8" w14:textId="77777777" w:rsidR="00AC4C51" w:rsidRPr="00020D45" w:rsidRDefault="00AC4C51" w:rsidP="0011578D">
      <w:pPr>
        <w:pStyle w:val="Corpotesto"/>
        <w:rPr>
          <w:i/>
          <w:iCs/>
          <w:sz w:val="20"/>
        </w:rPr>
      </w:pPr>
      <w:r w:rsidRPr="00020D45">
        <w:rPr>
          <w:i/>
          <w:iCs/>
          <w:sz w:val="20"/>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798DA20" w14:textId="77777777" w:rsidR="00AC4C51" w:rsidRPr="00020D45" w:rsidRDefault="00AC4C51" w:rsidP="0011578D">
      <w:pPr>
        <w:pStyle w:val="Corpotesto"/>
        <w:rPr>
          <w:i/>
          <w:iCs/>
          <w:sz w:val="20"/>
        </w:rPr>
      </w:pPr>
      <w:r w:rsidRPr="00020D45">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DF4C8A0" w14:textId="77777777" w:rsidR="00AC4C51" w:rsidRPr="00020D45" w:rsidRDefault="00AC4C51" w:rsidP="0011578D">
      <w:pPr>
        <w:pStyle w:val="Corpotesto"/>
        <w:rPr>
          <w:i/>
          <w:iCs/>
          <w:sz w:val="20"/>
        </w:rPr>
      </w:pPr>
      <w:r w:rsidRPr="00020D45">
        <w:rPr>
          <w:i/>
          <w:iCs/>
          <w:sz w:val="20"/>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12C19B83" w14:textId="77777777" w:rsidR="00AC4C51" w:rsidRPr="00020D45" w:rsidRDefault="00AC4C51" w:rsidP="0011578D">
      <w:pPr>
        <w:pStyle w:val="Corpotesto"/>
        <w:rPr>
          <w:i/>
          <w:iCs/>
          <w:sz w:val="20"/>
        </w:rPr>
      </w:pPr>
      <w:r w:rsidRPr="00020D45">
        <w:rPr>
          <w:i/>
          <w:iCs/>
          <w:sz w:val="20"/>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2877ADF5" w14:textId="77777777" w:rsidR="00AC4C51" w:rsidRPr="00020D45" w:rsidRDefault="00AC4C51" w:rsidP="0011578D">
      <w:pPr>
        <w:pStyle w:val="Corpotesto"/>
        <w:rPr>
          <w:i/>
          <w:iCs/>
          <w:sz w:val="20"/>
        </w:rPr>
      </w:pPr>
      <w:r w:rsidRPr="00020D45">
        <w:rPr>
          <w:i/>
          <w:iCs/>
          <w:sz w:val="20"/>
        </w:rPr>
        <w:t>la terra dove abitano i Keniti, i Kenizziti, i Kadmoniti, gli Ittiti, i Perizziti, i Refaìm, gli Amorrei, i Cananei, i Gergesei e i Gebusei» (Gen 15,1-21).</w:t>
      </w:r>
    </w:p>
    <w:p w14:paraId="125960C8" w14:textId="77777777" w:rsidR="00AC4C51" w:rsidRDefault="00AC4C51" w:rsidP="0011578D">
      <w:pPr>
        <w:pStyle w:val="Corpotesto"/>
      </w:pPr>
      <w:r>
        <w:t>Con Mosè l’alleanza è bilaterale. Si impegna Dio e si impegna il popolo. L’alleanza viene stabilita sull’osservanza della Legge da parte di Israele.</w:t>
      </w:r>
    </w:p>
    <w:p w14:paraId="09E284CB" w14:textId="77777777" w:rsidR="00AC4C51" w:rsidRPr="00A919ED" w:rsidRDefault="00AC4C51" w:rsidP="0011578D">
      <w:pPr>
        <w:pStyle w:val="Corpotesto"/>
        <w:rPr>
          <w:i/>
          <w:iCs/>
          <w:sz w:val="20"/>
        </w:rPr>
      </w:pPr>
      <w:r w:rsidRPr="00A919ED">
        <w:rPr>
          <w:i/>
          <w:iCs/>
          <w:sz w:val="20"/>
        </w:rPr>
        <w:t>Dio pronunciò tutte queste parole:</w:t>
      </w:r>
    </w:p>
    <w:p w14:paraId="520D12B2" w14:textId="77777777" w:rsidR="00AC4C51" w:rsidRPr="00A919ED" w:rsidRDefault="00AC4C51" w:rsidP="0011578D">
      <w:pPr>
        <w:pStyle w:val="Corpotesto"/>
        <w:rPr>
          <w:i/>
          <w:iCs/>
          <w:sz w:val="20"/>
        </w:rPr>
      </w:pPr>
      <w:r w:rsidRPr="00A919ED">
        <w:rPr>
          <w:i/>
          <w:iCs/>
          <w:sz w:val="20"/>
        </w:rPr>
        <w:t xml:space="preserve">«Io sono il Signore, tuo Dio, che ti ho fatto uscire dalla terra d’Egitto, dalla condizione servile: </w:t>
      </w:r>
    </w:p>
    <w:p w14:paraId="5A932448" w14:textId="77777777" w:rsidR="00AC4C51" w:rsidRPr="00A919ED" w:rsidRDefault="00AC4C51" w:rsidP="0011578D">
      <w:pPr>
        <w:pStyle w:val="Corpotesto"/>
        <w:rPr>
          <w:i/>
          <w:iCs/>
          <w:sz w:val="20"/>
        </w:rPr>
      </w:pPr>
      <w:r w:rsidRPr="00A919ED">
        <w:rPr>
          <w:i/>
          <w:iCs/>
          <w:sz w:val="20"/>
        </w:rPr>
        <w:t xml:space="preserve">Non avrai altri dèi di fronte a me. </w:t>
      </w:r>
    </w:p>
    <w:p w14:paraId="59E3D464" w14:textId="77777777" w:rsidR="00AC4C51" w:rsidRPr="00A919ED" w:rsidRDefault="00AC4C51" w:rsidP="0011578D">
      <w:pPr>
        <w:pStyle w:val="Corpotesto"/>
        <w:rPr>
          <w:i/>
          <w:iCs/>
          <w:sz w:val="20"/>
        </w:rPr>
      </w:pPr>
      <w:r w:rsidRPr="00A919ED">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457F24C" w14:textId="77777777" w:rsidR="00AC4C51" w:rsidRPr="00A919ED" w:rsidRDefault="00AC4C51" w:rsidP="0011578D">
      <w:pPr>
        <w:pStyle w:val="Corpotesto"/>
        <w:rPr>
          <w:i/>
          <w:iCs/>
          <w:sz w:val="20"/>
        </w:rPr>
      </w:pPr>
      <w:r w:rsidRPr="00A919ED">
        <w:rPr>
          <w:i/>
          <w:iCs/>
          <w:sz w:val="20"/>
        </w:rPr>
        <w:t>Non pronuncerai invano il nome del Signore, tuo Dio, perché il Signore non lascia impunito chi pronuncia il suo nome invano.</w:t>
      </w:r>
    </w:p>
    <w:p w14:paraId="0CF70BA7" w14:textId="77777777" w:rsidR="00AC4C51" w:rsidRPr="00A919ED" w:rsidRDefault="00AC4C51" w:rsidP="0011578D">
      <w:pPr>
        <w:pStyle w:val="Corpotesto"/>
        <w:rPr>
          <w:i/>
          <w:iCs/>
          <w:sz w:val="20"/>
        </w:rPr>
      </w:pPr>
      <w:r w:rsidRPr="00A919ED">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C86C86D" w14:textId="77777777" w:rsidR="00AC4C51" w:rsidRPr="00A919ED" w:rsidRDefault="00AC4C51" w:rsidP="0011578D">
      <w:pPr>
        <w:pStyle w:val="Corpotesto"/>
        <w:rPr>
          <w:i/>
          <w:iCs/>
          <w:sz w:val="20"/>
        </w:rPr>
      </w:pPr>
      <w:r w:rsidRPr="00A919ED">
        <w:rPr>
          <w:i/>
          <w:iCs/>
          <w:sz w:val="20"/>
        </w:rPr>
        <w:t>Onora tuo padre e tua madre, perché si prolunghino i tuoi giorni nel paese che il Signore, tuo Dio, ti dà.</w:t>
      </w:r>
    </w:p>
    <w:p w14:paraId="59C3F7BB" w14:textId="77777777" w:rsidR="00AC4C51" w:rsidRPr="00A919ED" w:rsidRDefault="00AC4C51" w:rsidP="0011578D">
      <w:pPr>
        <w:pStyle w:val="Corpotesto"/>
        <w:rPr>
          <w:i/>
          <w:iCs/>
          <w:sz w:val="20"/>
        </w:rPr>
      </w:pPr>
      <w:r w:rsidRPr="00A919ED">
        <w:rPr>
          <w:i/>
          <w:iCs/>
          <w:sz w:val="20"/>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4E039DC5" w14:textId="77777777" w:rsidR="00AC4C51" w:rsidRPr="00A919ED" w:rsidRDefault="00AC4C51" w:rsidP="0011578D">
      <w:pPr>
        <w:pStyle w:val="Corpotesto"/>
        <w:rPr>
          <w:i/>
          <w:iCs/>
          <w:sz w:val="20"/>
        </w:rPr>
      </w:pPr>
      <w:r w:rsidRPr="00A919ED">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7BC86A6D" w14:textId="77777777" w:rsidR="00AC4C51" w:rsidRPr="00A919ED" w:rsidRDefault="00AC4C51" w:rsidP="0011578D">
      <w:pPr>
        <w:pStyle w:val="Corpotesto"/>
        <w:rPr>
          <w:i/>
          <w:iCs/>
          <w:sz w:val="20"/>
        </w:rPr>
      </w:pPr>
      <w:r w:rsidRPr="00A919ED">
        <w:rPr>
          <w:i/>
          <w:iCs/>
          <w:sz w:val="20"/>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52A7CBF6" w14:textId="77777777" w:rsidR="00AC4C51" w:rsidRPr="00A919ED" w:rsidRDefault="00AC4C51" w:rsidP="0011578D">
      <w:pPr>
        <w:pStyle w:val="Corpotesto"/>
        <w:rPr>
          <w:i/>
          <w:iCs/>
          <w:sz w:val="20"/>
        </w:rPr>
      </w:pPr>
      <w:r w:rsidRPr="00A919ED">
        <w:rPr>
          <w:i/>
          <w:iCs/>
          <w:sz w:val="20"/>
        </w:rPr>
        <w:t>Il Signore disse a Mosè: «Sali verso il Signore tu e Aronne, Nadab e Abiu e settanta anziani d’Israele; voi vi prostrerete da lontano, solo Mosè si avvicinerà al Signore: gli altri non si avvicinino e il popolo non salga con lui».</w:t>
      </w:r>
    </w:p>
    <w:p w14:paraId="0A4879A8" w14:textId="77777777" w:rsidR="00AC4C51" w:rsidRPr="00A919ED" w:rsidRDefault="00AC4C51" w:rsidP="0011578D">
      <w:pPr>
        <w:pStyle w:val="Corpotesto"/>
        <w:rPr>
          <w:i/>
          <w:iCs/>
          <w:sz w:val="20"/>
        </w:rPr>
      </w:pPr>
      <w:r w:rsidRPr="00A919ED">
        <w:rPr>
          <w:i/>
          <w:iCs/>
          <w:sz w:val="20"/>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196FDAFB" w14:textId="77777777" w:rsidR="00AC4C51" w:rsidRPr="00A919ED" w:rsidRDefault="00AC4C51" w:rsidP="0011578D">
      <w:pPr>
        <w:pStyle w:val="Corpotesto"/>
        <w:rPr>
          <w:i/>
          <w:iCs/>
          <w:sz w:val="20"/>
        </w:rPr>
      </w:pPr>
      <w:r w:rsidRPr="00A919ED">
        <w:rPr>
          <w:i/>
          <w:iCs/>
          <w:sz w:val="20"/>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73308474" w14:textId="77777777" w:rsidR="00AC4C51" w:rsidRPr="00A919ED" w:rsidRDefault="00AC4C51" w:rsidP="0011578D">
      <w:pPr>
        <w:pStyle w:val="Corpotesto"/>
        <w:rPr>
          <w:i/>
          <w:iCs/>
          <w:sz w:val="20"/>
        </w:rPr>
      </w:pPr>
      <w:r w:rsidRPr="00A919ED">
        <w:rPr>
          <w:i/>
          <w:iCs/>
          <w:sz w:val="20"/>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27565BF7" w14:textId="77777777" w:rsidR="00AC4C51" w:rsidRPr="00A919ED" w:rsidRDefault="00AC4C51" w:rsidP="0011578D">
      <w:pPr>
        <w:pStyle w:val="Corpotesto"/>
        <w:rPr>
          <w:i/>
          <w:iCs/>
          <w:sz w:val="20"/>
        </w:rPr>
      </w:pPr>
      <w:r w:rsidRPr="00A919ED">
        <w:rPr>
          <w:i/>
          <w:iCs/>
          <w:sz w:val="20"/>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w:t>
      </w:r>
    </w:p>
    <w:p w14:paraId="3712D618" w14:textId="77777777" w:rsidR="00AC4C51" w:rsidRDefault="00AC4C51" w:rsidP="0011578D">
      <w:pPr>
        <w:pStyle w:val="Corpotesto"/>
      </w:pPr>
      <w:r>
        <w:t>In ogni alleanza l’iniziativa è sempre partita dal cuore del Signore. Ogni alleanza è diversa per rapporto alle altre? Cosa avrà questo di nuovo?</w:t>
      </w:r>
    </w:p>
    <w:p w14:paraId="68AC1582" w14:textId="77777777" w:rsidR="00AC4C51" w:rsidRDefault="00AC4C51" w:rsidP="00202A43">
      <w:pPr>
        <w:pStyle w:val="Corpodeltesto2"/>
      </w:pPr>
      <w:r w:rsidRPr="00124080">
        <w:rPr>
          <w:position w:val="6"/>
          <w:vertAlign w:val="superscript"/>
        </w:rPr>
        <w:t>32</w:t>
      </w:r>
      <w:r w:rsidRPr="00124080">
        <w:t>Non sarà come l’alleanza che ho concluso con i loro padri, quando li presi per mano per farli uscire dalla terra d’Egitto, alleanza che essi hanno infranto, benché io fossi loro Signore. Oracolo del Signore.</w:t>
      </w:r>
    </w:p>
    <w:p w14:paraId="2CC1FE4F" w14:textId="77777777" w:rsidR="00AC4C51" w:rsidRDefault="00AC4C51" w:rsidP="0011578D">
      <w:pPr>
        <w:pStyle w:val="Corpotesto"/>
      </w:pPr>
      <w:r>
        <w:t>Ora il Signore stesso dice in cosa consiste la novità di questa quarta alleanza. Di certo non sarà come quella conclusa nel deserto con Mosè.</w:t>
      </w:r>
    </w:p>
    <w:p w14:paraId="2945EDA0" w14:textId="77777777" w:rsidR="00AC4C51" w:rsidRDefault="00AC4C51" w:rsidP="0011578D">
      <w:pPr>
        <w:pStyle w:val="Corpotesto"/>
      </w:pPr>
      <w:r>
        <w:t>Non sarà come l’alleanza che ho concluso con i loro padri. Quest’’alleanza è stata conclusa sul fondamento della legge scritta su tavole di pietra.</w:t>
      </w:r>
    </w:p>
    <w:p w14:paraId="7AB9CD31" w14:textId="77777777" w:rsidR="00AC4C51" w:rsidRDefault="00AC4C51" w:rsidP="0011578D">
      <w:pPr>
        <w:pStyle w:val="Corpotesto"/>
      </w:pPr>
      <w:r>
        <w:t>Io li presi per mano per farli uscire dalla terra d’Egitto, alleanza che essi hanno infranto, benché io fossi il loro Signore. Oracolo del Signore.</w:t>
      </w:r>
    </w:p>
    <w:p w14:paraId="4501C83D" w14:textId="77777777" w:rsidR="00AC4C51" w:rsidRDefault="00AC4C51" w:rsidP="0011578D">
      <w:pPr>
        <w:pStyle w:val="Corpotesto"/>
      </w:pPr>
      <w:r>
        <w:t>Come si può constatare ogni azione parte sempre dal Signore. Nella storia della salvezza non vi è mai una sola azione che sia partita dall’uomo.</w:t>
      </w:r>
    </w:p>
    <w:p w14:paraId="706B9450" w14:textId="77777777" w:rsidR="00AC4C51" w:rsidRDefault="00AC4C51" w:rsidP="0011578D">
      <w:pPr>
        <w:pStyle w:val="Corpotesto"/>
      </w:pPr>
      <w:r>
        <w:t xml:space="preserve">Anche nella storia della Chiesa. Le azioni del suo rinnovamento interiore ed esteriore sono partite sempre dal Signore, per mozione dello Spirito Santo. </w:t>
      </w:r>
    </w:p>
    <w:p w14:paraId="6A25BE31" w14:textId="77777777" w:rsidR="00AC4C51" w:rsidRDefault="00AC4C51" w:rsidP="0011578D">
      <w:pPr>
        <w:pStyle w:val="Corpotesto"/>
      </w:pPr>
      <w:r>
        <w:t>La storia della salvezza è tutta nelle mani del Signore. Essa è dall’obbedienza alla sua mozione e ispirazione. Anche Cristo Gesù è sempre dal Padre.</w:t>
      </w:r>
    </w:p>
    <w:p w14:paraId="44FE44D4" w14:textId="77777777" w:rsidR="00AC4C51" w:rsidRDefault="00AC4C51" w:rsidP="0011578D">
      <w:pPr>
        <w:pStyle w:val="Corpotesto"/>
      </w:pPr>
      <w:r>
        <w:t>Nulla Cristo Gesù ha fatto che non fosse volontà del Padre, per mozione dello Spirito. Volontà del Padre, mozione dello Spirito, obbedienza: una cosa sola.</w:t>
      </w:r>
    </w:p>
    <w:p w14:paraId="69A3497D" w14:textId="77777777" w:rsidR="00AC4C51" w:rsidRDefault="00AC4C51" w:rsidP="0011578D">
      <w:pPr>
        <w:pStyle w:val="Corpotesto"/>
      </w:pPr>
      <w:r>
        <w:t>Quell’alleanza fu infranta. Il Signore, sempre ricco di misericordia, ha cercato di ristabilirla, ma più la ristabiliva e più veniva infranta. Questa è la storia.</w:t>
      </w:r>
    </w:p>
    <w:p w14:paraId="38471D66" w14:textId="77777777" w:rsidR="00AC4C51" w:rsidRDefault="00AC4C51" w:rsidP="0011578D">
      <w:pPr>
        <w:pStyle w:val="Corpotesto"/>
      </w:pPr>
      <w:r>
        <w:t>I profeti sono questa premura perenne del Signore attraverso i quali lui chiamava il suo popolo a rientrare nell’alleanza stipulata al Sinai. Opera vana!</w:t>
      </w:r>
    </w:p>
    <w:p w14:paraId="1B3F957E" w14:textId="77777777" w:rsidR="00AC4C51" w:rsidRDefault="00AC4C51" w:rsidP="00202A43">
      <w:pPr>
        <w:pStyle w:val="Corpodeltesto2"/>
      </w:pPr>
      <w:r w:rsidRPr="00124080">
        <w:rPr>
          <w:position w:val="6"/>
          <w:vertAlign w:val="superscript"/>
        </w:rPr>
        <w:t>33</w:t>
      </w:r>
      <w:r w:rsidRPr="00124080">
        <w:t>Questa sarà l’alleanza che concluderò con la casa d’Israele dopo quei giorni – oracolo del Signore –: porrò la mia legge dentro di loro, la scriverò sul loro cuore. Allora io sarò il loro Dio ed essi saranno il mio popolo.</w:t>
      </w:r>
    </w:p>
    <w:p w14:paraId="7156C887" w14:textId="77777777" w:rsidR="00AC4C51" w:rsidRDefault="00AC4C51" w:rsidP="0011578D">
      <w:pPr>
        <w:pStyle w:val="Corpotesto"/>
      </w:pPr>
      <w:r>
        <w:t>Ora il Signore rivela quali sono i principi, i fondamenti nuovi, sui quali l’alleanza nova sarà stipulata tra Lui e il suo popolo, Giuda e Israele.</w:t>
      </w:r>
    </w:p>
    <w:p w14:paraId="2957E75E" w14:textId="77777777" w:rsidR="00AC4C51" w:rsidRDefault="00AC4C51" w:rsidP="0011578D">
      <w:pPr>
        <w:pStyle w:val="Corpotesto"/>
      </w:pPr>
      <w:r>
        <w:t>Questa sarà l’alleanza che concluderò con la casa d’Israele dopo quei giorni – oracolo del Signore. I giorni non vengono indicati. Essi però verranno.</w:t>
      </w:r>
    </w:p>
    <w:p w14:paraId="2C53D299" w14:textId="77777777" w:rsidR="00AC4C51" w:rsidRDefault="00AC4C51" w:rsidP="0011578D">
      <w:pPr>
        <w:pStyle w:val="Corpotesto"/>
      </w:pPr>
      <w:r>
        <w:t>Porrò la mia legge dentro di loro, la scriverò nel loro cuore. Allora io sarò il loro Dio ed essi saranno il mio popolo. La novità è solo questa?</w:t>
      </w:r>
    </w:p>
    <w:p w14:paraId="26C2FC11" w14:textId="77777777" w:rsidR="00AC4C51" w:rsidRDefault="00AC4C51" w:rsidP="0011578D">
      <w:pPr>
        <w:pStyle w:val="Corpotesto"/>
      </w:pPr>
      <w:r>
        <w:t>Ora al Signore serve annunziare solo questa novità. Ci sarà un’alleanza nuova. Lui scriverà la sua legge nel cuore di ciascun contraente.</w:t>
      </w:r>
    </w:p>
    <w:p w14:paraId="214CF2C4" w14:textId="77777777" w:rsidR="00AC4C51" w:rsidRDefault="00AC4C51" w:rsidP="0011578D">
      <w:pPr>
        <w:pStyle w:val="Corpotesto"/>
      </w:pPr>
      <w:r>
        <w:t>Tutte le altre novità che sono più sostanziali vengono taciute. Il popolo deve sapere che vi è un’alleanza nuova che il Signore concluderà con essi.</w:t>
      </w:r>
    </w:p>
    <w:p w14:paraId="200A13D5" w14:textId="77777777" w:rsidR="00AC4C51" w:rsidRDefault="00AC4C51" w:rsidP="0011578D">
      <w:pPr>
        <w:pStyle w:val="Corpotesto"/>
      </w:pPr>
      <w:r>
        <w:t>L’alleanza nuova è per tutti, è conclusa sul sangue dello stesso Figlio Incarnato del Padre, il sangue di bene e non si asperge. Anche la Legge è nuova.</w:t>
      </w:r>
    </w:p>
    <w:p w14:paraId="3DA7A8EC" w14:textId="77777777" w:rsidR="00AC4C51" w:rsidRDefault="00AC4C51" w:rsidP="0011578D">
      <w:pPr>
        <w:pStyle w:val="Corpotesto"/>
      </w:pPr>
      <w:r>
        <w:t>Non si sgozza più un toro o un capretto, ma si crocifigge lo stesso Figlio Eterno del Padre. La Legge è lo Spirito Santo di Cristo.</w:t>
      </w:r>
    </w:p>
    <w:p w14:paraId="640837B4" w14:textId="77777777" w:rsidR="00AC4C51" w:rsidRDefault="00AC4C51" w:rsidP="0011578D">
      <w:pPr>
        <w:pStyle w:val="Corpotesto"/>
      </w:pPr>
      <w:r>
        <w:t>Ancora i tempi non sono maturi per rivelare le profondità, gli abissi dell’alleanza nuova. Il popolo ora sa che il Signore farà cose nuove per esso.</w:t>
      </w:r>
    </w:p>
    <w:p w14:paraId="2A4DE9A8" w14:textId="77777777" w:rsidR="00AC4C51" w:rsidRDefault="00AC4C51" w:rsidP="0011578D">
      <w:pPr>
        <w:pStyle w:val="Corpotesto"/>
      </w:pPr>
      <w:r>
        <w:t>Soprattutto sa, in questo momento di partenza per l’esilio e di devastazione di Gerusalemme, che il Signore mai abbandonerà il suo popolo.</w:t>
      </w:r>
    </w:p>
    <w:p w14:paraId="0A098FC7" w14:textId="77777777" w:rsidR="00AC4C51" w:rsidRDefault="00AC4C51" w:rsidP="0011578D">
      <w:pPr>
        <w:pStyle w:val="Corpotesto"/>
      </w:pPr>
      <w:r>
        <w:t>Questa alleanza nuova è il frutto del suo amore eterno. Se l’amore è eterno, mai potrà venire meno. Eterno in Dio significa la sua stessa natura.</w:t>
      </w:r>
    </w:p>
    <w:p w14:paraId="2BDD6C2F" w14:textId="77777777" w:rsidR="00AC4C51" w:rsidRDefault="00AC4C51" w:rsidP="0011578D">
      <w:pPr>
        <w:pStyle w:val="Corpotesto"/>
      </w:pPr>
      <w:r>
        <w:t>È un amore che mai è iniziato. È eterno, cioè sa sempre. È un amore che mai finirà. È eterno, cioè per sempre. Da sempre per sempre senza interruzione.</w:t>
      </w:r>
    </w:p>
    <w:p w14:paraId="688C04F6" w14:textId="77777777" w:rsidR="00AC4C51" w:rsidRDefault="00AC4C51" w:rsidP="00202A43">
      <w:pPr>
        <w:pStyle w:val="Corpodeltesto2"/>
      </w:pPr>
      <w:r w:rsidRPr="00124080">
        <w:rPr>
          <w:position w:val="6"/>
          <w:vertAlign w:val="superscript"/>
        </w:rPr>
        <w:t>34</w:t>
      </w:r>
      <w:r w:rsidRPr="00124080">
        <w:t>Non dovranno più istruirsi l’un l’altro, dicendo: “Conoscete il Signore”, perché tutti mi conosceranno, dal più piccolo al più grande – oracolo del Signore –, poiché io perdonerò la loro iniquità e non ricorderò più il loro peccato».</w:t>
      </w:r>
    </w:p>
    <w:p w14:paraId="5EA752EB" w14:textId="77777777" w:rsidR="00AC4C51" w:rsidRDefault="00AC4C51" w:rsidP="0011578D">
      <w:pPr>
        <w:pStyle w:val="Corpotesto"/>
      </w:pPr>
      <w:r>
        <w:t>Ora il Signore rivela quali sono i frutti della sua all’alleanza nuova. Poiché la Legge è scritta nel cuore, tutti la conosceranno. È legge che non si apprende.</w:t>
      </w:r>
    </w:p>
    <w:p w14:paraId="5424DD62" w14:textId="77777777" w:rsidR="00AC4C51" w:rsidRDefault="00AC4C51" w:rsidP="0011578D">
      <w:pPr>
        <w:pStyle w:val="Corpotesto"/>
      </w:pPr>
      <w:r>
        <w:t>Non dovranno più istruirsi l’un l’altro, dicendo: Conoscete il Signore, perché tutti mi conosceranno, dal più piccolo al più grande – oracolo del Signore.</w:t>
      </w:r>
    </w:p>
    <w:p w14:paraId="254DD48A" w14:textId="77777777" w:rsidR="00AC4C51" w:rsidRDefault="00AC4C51" w:rsidP="0011578D">
      <w:pPr>
        <w:pStyle w:val="Corpotesto"/>
      </w:pPr>
      <w:r>
        <w:t>È come se la Legge divenisse natura di ognuno nel cui cuore essa verrà scritta. Se diviene la loro stessa natura, nessuno dovrà istruire gli altri.</w:t>
      </w:r>
    </w:p>
    <w:p w14:paraId="35DF871A" w14:textId="77777777" w:rsidR="00AC4C51" w:rsidRDefault="00AC4C51" w:rsidP="0011578D">
      <w:pPr>
        <w:pStyle w:val="Corpotesto"/>
      </w:pPr>
      <w:r>
        <w:t>Il Signore viene conosciuto per natura, per cuore. È come se l’essenza di Dio fosse tutta scritta nell’essenza dell’uomo. Il cuore si impregna di Dio.</w:t>
      </w:r>
    </w:p>
    <w:p w14:paraId="5B4EC989" w14:textId="77777777" w:rsidR="00AC4C51" w:rsidRDefault="00AC4C51" w:rsidP="0011578D">
      <w:pPr>
        <w:pStyle w:val="Corpotesto"/>
      </w:pPr>
      <w:r>
        <w:t>Andremmo così a prima della stessa creazione. La creazione è dalla Parola, si vive nella Parola ascoltata. Ora la stessa natura diviene conoscenza di Dio.</w:t>
      </w:r>
    </w:p>
    <w:p w14:paraId="7896657B" w14:textId="77777777" w:rsidR="00AC4C51" w:rsidRDefault="00AC4C51" w:rsidP="0011578D">
      <w:pPr>
        <w:pStyle w:val="Corpotesto"/>
      </w:pPr>
      <w:r>
        <w:t>Sarà mai possibile sulla terra una simile alleanza? Possiamo dire che la santità cristiana avvicina a questa nuova alleanza, ma non la realizza in pieno.</w:t>
      </w:r>
    </w:p>
    <w:p w14:paraId="3CC02249" w14:textId="77777777" w:rsidR="00AC4C51" w:rsidRDefault="00AC4C51" w:rsidP="0011578D">
      <w:pPr>
        <w:pStyle w:val="Corpotesto"/>
      </w:pPr>
      <w:r>
        <w:t>La pienezza di questa alleanza nuova si realizzerà tutta nel Regno Eterno del Signore, nella Nuova Gerusalemme. Lo rivela l’Apocalisse di Giovanni.</w:t>
      </w:r>
    </w:p>
    <w:p w14:paraId="31F01513" w14:textId="77777777" w:rsidR="00AC4C51" w:rsidRPr="00266B95" w:rsidRDefault="00AC4C51" w:rsidP="0011578D">
      <w:pPr>
        <w:pStyle w:val="Corpotesto"/>
        <w:rPr>
          <w:i/>
          <w:iCs/>
          <w:sz w:val="20"/>
        </w:rPr>
      </w:pPr>
      <w:r w:rsidRPr="00266B95">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266B95">
          <w:rPr>
            <w:i/>
            <w:iCs/>
            <w:sz w:val="20"/>
          </w:rPr>
          <w:t>la Gerusalemme</w:t>
        </w:r>
      </w:smartTag>
      <w:r w:rsidRPr="00266B95">
        <w:rPr>
          <w:i/>
          <w:iCs/>
          <w:sz w:val="20"/>
        </w:rPr>
        <w:t xml:space="preserve"> nuova, scendere dal cielo, da Dio, pronta come una sposa adorna per il suo sposo. Udii allora una voce potente, che veniva dal trono e diceva:</w:t>
      </w:r>
    </w:p>
    <w:p w14:paraId="62654979" w14:textId="77777777" w:rsidR="00AC4C51" w:rsidRPr="00266B95" w:rsidRDefault="00AC4C51" w:rsidP="0011578D">
      <w:pPr>
        <w:pStyle w:val="Corpotesto"/>
        <w:rPr>
          <w:i/>
          <w:iCs/>
          <w:sz w:val="20"/>
        </w:rPr>
      </w:pPr>
      <w:r w:rsidRPr="00266B95">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2C0A369" w14:textId="77777777" w:rsidR="00AC4C51" w:rsidRPr="00266B95" w:rsidRDefault="00AC4C51" w:rsidP="0011578D">
      <w:pPr>
        <w:pStyle w:val="Corpotesto"/>
        <w:rPr>
          <w:i/>
          <w:iCs/>
          <w:sz w:val="20"/>
        </w:rPr>
      </w:pPr>
      <w:r w:rsidRPr="00266B95">
        <w:rPr>
          <w:i/>
          <w:iCs/>
          <w:sz w:val="20"/>
        </w:rPr>
        <w:t>E Colui che sedeva sul trono disse: «Ecco, io faccio nuove tutte le cose». E soggiunse: «Scrivi, perché queste parole sono certe e vere». E mi disse:</w:t>
      </w:r>
    </w:p>
    <w:p w14:paraId="1349E809" w14:textId="77777777" w:rsidR="00AC4C51" w:rsidRPr="00266B95" w:rsidRDefault="00AC4C51" w:rsidP="0011578D">
      <w:pPr>
        <w:pStyle w:val="Corpotesto"/>
        <w:rPr>
          <w:i/>
          <w:iCs/>
          <w:sz w:val="20"/>
        </w:rPr>
      </w:pPr>
      <w:r w:rsidRPr="00266B95">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15576289" w14:textId="77777777" w:rsidR="00AC4C51" w:rsidRPr="00266B95" w:rsidRDefault="00AC4C51" w:rsidP="0011578D">
      <w:pPr>
        <w:pStyle w:val="Corpotesto"/>
        <w:rPr>
          <w:i/>
          <w:iCs/>
          <w:sz w:val="20"/>
        </w:rPr>
      </w:pPr>
      <w:r w:rsidRPr="00266B95">
        <w:rPr>
          <w:i/>
          <w:iCs/>
          <w:sz w:val="20"/>
        </w:rPr>
        <w:t>Ma per i vili e gli increduli, gli abietti e gli omicidi, gli immorali, i maghi, gli idolatri e per tutti i mentitori è riservato lo stagno ardente di fuoco e di zolfo. Questa è la seconda morte».</w:t>
      </w:r>
    </w:p>
    <w:p w14:paraId="546BDD43" w14:textId="77777777" w:rsidR="00AC4C51" w:rsidRPr="00266B95" w:rsidRDefault="00AC4C51" w:rsidP="0011578D">
      <w:pPr>
        <w:pStyle w:val="Corpotesto"/>
        <w:rPr>
          <w:i/>
          <w:iCs/>
          <w:sz w:val="20"/>
        </w:rPr>
      </w:pPr>
      <w:r w:rsidRPr="00266B95">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91435B8" w14:textId="77777777" w:rsidR="00AC4C51" w:rsidRPr="00266B95" w:rsidRDefault="00AC4C51" w:rsidP="0011578D">
      <w:pPr>
        <w:pStyle w:val="Corpotesto"/>
        <w:rPr>
          <w:i/>
          <w:iCs/>
          <w:sz w:val="20"/>
        </w:rPr>
      </w:pPr>
      <w:r w:rsidRPr="00266B95">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75DC0A4" w14:textId="77777777" w:rsidR="00AC4C51" w:rsidRPr="00266B95" w:rsidRDefault="00AC4C51" w:rsidP="0011578D">
      <w:pPr>
        <w:pStyle w:val="Corpotesto"/>
        <w:rPr>
          <w:i/>
          <w:iCs/>
          <w:sz w:val="20"/>
        </w:rPr>
      </w:pPr>
      <w:r w:rsidRPr="00266B95">
        <w:rPr>
          <w:i/>
          <w:iCs/>
          <w:sz w:val="20"/>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porteranno a lei la gloria e l’onore delle nazioni. Non entrerà in essa nulla d’impuro, né chi commette orrori o falsità, ma solo quelli che sono scritti nel libro della vita dell’Agnello</w:t>
      </w:r>
      <w:r>
        <w:rPr>
          <w:i/>
          <w:iCs/>
          <w:sz w:val="20"/>
        </w:rPr>
        <w:t xml:space="preserve"> </w:t>
      </w:r>
      <w:r w:rsidRPr="00266B95">
        <w:rPr>
          <w:i/>
          <w:iCs/>
          <w:sz w:val="20"/>
        </w:rPr>
        <w:t xml:space="preserve">(Ap 21,1-27). </w:t>
      </w:r>
    </w:p>
    <w:p w14:paraId="52B42387" w14:textId="77777777" w:rsidR="00AC4C51" w:rsidRPr="00266B95" w:rsidRDefault="00AC4C51" w:rsidP="0011578D">
      <w:pPr>
        <w:pStyle w:val="Corpotesto"/>
        <w:rPr>
          <w:i/>
          <w:iCs/>
          <w:sz w:val="20"/>
        </w:rPr>
      </w:pPr>
      <w:r w:rsidRPr="00266B95">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3C3C49D" w14:textId="77777777" w:rsidR="00AC4C51" w:rsidRPr="00266B95" w:rsidRDefault="00AC4C51" w:rsidP="0011578D">
      <w:pPr>
        <w:pStyle w:val="Corpotesto"/>
        <w:rPr>
          <w:i/>
          <w:iCs/>
          <w:sz w:val="20"/>
        </w:rPr>
      </w:pPr>
      <w:r w:rsidRPr="00266B95">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85A9B51" w14:textId="77777777" w:rsidR="00AC4C51" w:rsidRPr="00266B95" w:rsidRDefault="00AC4C51" w:rsidP="0011578D">
      <w:pPr>
        <w:pStyle w:val="Corpotesto"/>
        <w:rPr>
          <w:i/>
          <w:iCs/>
          <w:sz w:val="20"/>
        </w:rPr>
      </w:pPr>
      <w:r w:rsidRPr="00266B95">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7055BEC" w14:textId="77777777" w:rsidR="00AC4C51" w:rsidRPr="00266B95" w:rsidRDefault="00AC4C51" w:rsidP="0011578D">
      <w:pPr>
        <w:pStyle w:val="Corpotesto"/>
        <w:rPr>
          <w:i/>
          <w:iCs/>
          <w:sz w:val="20"/>
        </w:rPr>
      </w:pPr>
      <w:r w:rsidRPr="00266B95">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3A46359" w14:textId="77777777" w:rsidR="00AC4C51" w:rsidRPr="00266B95" w:rsidRDefault="00AC4C51" w:rsidP="0011578D">
      <w:pPr>
        <w:pStyle w:val="Corpotesto"/>
        <w:rPr>
          <w:i/>
          <w:iCs/>
          <w:sz w:val="20"/>
        </w:rPr>
      </w:pPr>
      <w:r w:rsidRPr="00266B95">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484157C" w14:textId="77777777" w:rsidR="00AC4C51" w:rsidRPr="00266B95" w:rsidRDefault="00AC4C51" w:rsidP="0011578D">
      <w:pPr>
        <w:pStyle w:val="Corpotesto"/>
        <w:rPr>
          <w:i/>
          <w:iCs/>
          <w:sz w:val="20"/>
        </w:rPr>
      </w:pPr>
      <w:r w:rsidRPr="00266B95">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266B95">
          <w:rPr>
            <w:i/>
            <w:iCs/>
            <w:sz w:val="20"/>
          </w:rPr>
          <w:t>la Fine.</w:t>
        </w:r>
      </w:smartTag>
      <w:r w:rsidRPr="00266B95">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0A39332E" w14:textId="77777777" w:rsidR="00AC4C51" w:rsidRPr="00266B95" w:rsidRDefault="00AC4C51" w:rsidP="0011578D">
      <w:pPr>
        <w:pStyle w:val="Corpotesto"/>
        <w:rPr>
          <w:i/>
          <w:iCs/>
          <w:sz w:val="20"/>
        </w:rPr>
      </w:pPr>
      <w:r w:rsidRPr="00266B95">
        <w:rPr>
          <w:i/>
          <w:iCs/>
          <w:sz w:val="20"/>
        </w:rPr>
        <w:t>Io, Gesù, ho mandato il mio angelo per testimoniare a voi queste cose riguardo alle Chiese. Io sono la radice e la stirpe di Davide, la stella radiosa del mattino».</w:t>
      </w:r>
    </w:p>
    <w:p w14:paraId="4F6D2C60" w14:textId="77777777" w:rsidR="00AC4C51" w:rsidRPr="00266B95" w:rsidRDefault="00AC4C51" w:rsidP="0011578D">
      <w:pPr>
        <w:pStyle w:val="Corpotesto"/>
        <w:rPr>
          <w:i/>
          <w:iCs/>
          <w:sz w:val="20"/>
        </w:rPr>
      </w:pPr>
      <w:r w:rsidRPr="00266B95">
        <w:rPr>
          <w:i/>
          <w:iCs/>
          <w:sz w:val="20"/>
        </w:rPr>
        <w:t>Lo Spirito e la sposa dicono: «Vieni!». E chi ascolta, ripeta: «Vieni!». Chi ha sete, venga; chi vuole, prenda gratuitamente l’acqua della vita.</w:t>
      </w:r>
    </w:p>
    <w:p w14:paraId="2A4C2F5A" w14:textId="77777777" w:rsidR="00AC4C51" w:rsidRPr="00266B95" w:rsidRDefault="00AC4C51" w:rsidP="0011578D">
      <w:pPr>
        <w:pStyle w:val="Corpotesto"/>
        <w:rPr>
          <w:i/>
          <w:iCs/>
          <w:sz w:val="20"/>
        </w:rPr>
      </w:pPr>
      <w:r w:rsidRPr="00266B95">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7C14651" w14:textId="77777777" w:rsidR="00AC4C51" w:rsidRDefault="00AC4C51" w:rsidP="0011578D">
      <w:pPr>
        <w:pStyle w:val="Corpotesto"/>
        <w:rPr>
          <w:i/>
          <w:iCs/>
          <w:sz w:val="20"/>
        </w:rPr>
      </w:pPr>
      <w:r w:rsidRPr="00266B95">
        <w:rPr>
          <w:i/>
          <w:iCs/>
          <w:sz w:val="20"/>
        </w:rPr>
        <w:t>Colui che attesta queste cose dice: «Sì, vengo presto!». Amen. Vieni, Signore Gesù. La grazia del Signore Gesù sia con tutti (Ap 21,1-21).</w:t>
      </w:r>
    </w:p>
    <w:p w14:paraId="5CB37B39" w14:textId="77777777" w:rsidR="00AC4C51" w:rsidRPr="00AD4DE5" w:rsidRDefault="00AC4C51" w:rsidP="0011578D">
      <w:pPr>
        <w:pStyle w:val="Corpotesto"/>
      </w:pPr>
      <w:r>
        <w:t xml:space="preserve">Questa alleanza nuova sarà nella remissione e nel perdono dei peccati. Dio perdonerà il peccato. Non lo ricorderà più. Inizierà una nuova vita. </w:t>
      </w:r>
    </w:p>
    <w:p w14:paraId="6C8B25D3" w14:textId="77777777" w:rsidR="00AC4C51" w:rsidRDefault="00AC4C51" w:rsidP="0011578D">
      <w:pPr>
        <w:pStyle w:val="Corpotesto"/>
      </w:pPr>
      <w:r w:rsidRPr="00124080">
        <w:t>Poiché io perdonerò la loro iniquità e non ricorderò più il loro peccato.</w:t>
      </w:r>
      <w:r>
        <w:t xml:space="preserve"> Anche questa condizione dell’alleanza nuova va ben compresa.</w:t>
      </w:r>
    </w:p>
    <w:p w14:paraId="313713FA" w14:textId="77777777" w:rsidR="00AC4C51" w:rsidRDefault="00AC4C51" w:rsidP="0011578D">
      <w:pPr>
        <w:pStyle w:val="Corpotesto"/>
      </w:pPr>
      <w:r>
        <w:t>Il Signore perdonerà il peccato a quanti, pentiti, chiederanno che esso venga perdonato. Non vi è perdono senza la stipula dell’alleanza nuova.</w:t>
      </w:r>
    </w:p>
    <w:p w14:paraId="29062F45" w14:textId="77777777" w:rsidR="00AC4C51" w:rsidRDefault="00AC4C51" w:rsidP="0011578D">
      <w:pPr>
        <w:pStyle w:val="Corpotesto"/>
      </w:pPr>
      <w:r>
        <w:t>Si stipula l’alleanza nella remissione e nel perdono dei peccati. Il perdono è nella conversione, nel pentimento, nella richiesta di remissione.</w:t>
      </w:r>
    </w:p>
    <w:p w14:paraId="6D502E8C" w14:textId="77777777" w:rsidR="00AC4C51" w:rsidRDefault="00AC4C51" w:rsidP="0011578D">
      <w:pPr>
        <w:pStyle w:val="Corpotesto"/>
      </w:pPr>
      <w:r>
        <w:t>La verità è fatta di molte profezie. Mettendole insieme è possibile incamminarsi verso la pienezza della verità. È tuttavia la profezia antica è ombra.</w:t>
      </w:r>
    </w:p>
    <w:p w14:paraId="3816B1D0" w14:textId="77777777" w:rsidR="00AC4C51" w:rsidRDefault="00AC4C51" w:rsidP="0011578D">
      <w:pPr>
        <w:pStyle w:val="Corpotesto"/>
      </w:pPr>
      <w:r>
        <w:t xml:space="preserve">Riportiamo tutte le profezie antiche, ognuna delle quali è questo puntino di verità. È però un puntino di ombra. Esso sarà illuminato pienamente in Cristo. </w:t>
      </w:r>
    </w:p>
    <w:p w14:paraId="59B04344" w14:textId="77777777" w:rsidR="00AC4C51" w:rsidRPr="004B3F69" w:rsidRDefault="00AC4C51" w:rsidP="0011578D">
      <w:pPr>
        <w:pStyle w:val="Corpotesto"/>
        <w:rPr>
          <w:sz w:val="20"/>
        </w:rPr>
      </w:pPr>
    </w:p>
    <w:p w14:paraId="5A116536" w14:textId="77777777" w:rsidR="00AC4C51" w:rsidRPr="008E0EB5" w:rsidRDefault="00AC4C51" w:rsidP="0011578D">
      <w:pPr>
        <w:pStyle w:val="Titolo3"/>
        <w:numPr>
          <w:ilvl w:val="0"/>
          <w:numId w:val="31"/>
        </w:numPr>
        <w:spacing w:before="120" w:after="200"/>
        <w:ind w:left="714" w:hanging="357"/>
        <w:rPr>
          <w:i/>
          <w:sz w:val="28"/>
        </w:rPr>
      </w:pPr>
      <w:bookmarkStart w:id="404" w:name="_Toc428370802"/>
      <w:bookmarkStart w:id="405" w:name="_Toc429468979"/>
      <w:bookmarkStart w:id="406" w:name="_Toc437453496"/>
      <w:bookmarkStart w:id="407" w:name="_Toc62157875"/>
      <w:r w:rsidRPr="008E0EB5">
        <w:rPr>
          <w:i/>
          <w:sz w:val="28"/>
        </w:rPr>
        <w:t>Io porrò inimicizia fra te e la donna, fra la tua stirpe e la sua stirpe</w:t>
      </w:r>
      <w:bookmarkEnd w:id="404"/>
      <w:bookmarkEnd w:id="405"/>
      <w:bookmarkEnd w:id="406"/>
      <w:bookmarkEnd w:id="407"/>
    </w:p>
    <w:p w14:paraId="6864BCD4" w14:textId="77777777" w:rsidR="00AC4C51" w:rsidRPr="006B3B54" w:rsidRDefault="00AC4C51" w:rsidP="0011578D">
      <w:pPr>
        <w:pStyle w:val="Corpotesto"/>
        <w:rPr>
          <w:i/>
          <w:iCs/>
          <w:sz w:val="20"/>
        </w:rPr>
      </w:pPr>
      <w:r w:rsidRPr="006B3B54">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BAD06A6" w14:textId="77777777" w:rsidR="00AC4C51" w:rsidRPr="006B3B54" w:rsidRDefault="00AC4C51" w:rsidP="0011578D">
      <w:pPr>
        <w:pStyle w:val="Corpotesto"/>
        <w:rPr>
          <w:i/>
          <w:iCs/>
          <w:sz w:val="20"/>
        </w:rPr>
      </w:pPr>
      <w:r w:rsidRPr="006B3B54">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7E51540" w14:textId="77777777" w:rsidR="00AC4C51" w:rsidRDefault="00AC4C51" w:rsidP="0011578D">
      <w:pPr>
        <w:pStyle w:val="Corpotesto"/>
        <w:rPr>
          <w:i/>
          <w:iCs/>
          <w:sz w:val="20"/>
        </w:rPr>
      </w:pPr>
      <w:r w:rsidRPr="006B3B54">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6A6D1755" w14:textId="77777777" w:rsidR="00AC4C51" w:rsidRDefault="00AC4C51" w:rsidP="0011578D">
      <w:pPr>
        <w:pStyle w:val="Corpotesto"/>
        <w:rPr>
          <w:i/>
          <w:iCs/>
          <w:sz w:val="20"/>
        </w:rPr>
      </w:pPr>
    </w:p>
    <w:p w14:paraId="762504F9" w14:textId="77777777" w:rsidR="00AC4C51" w:rsidRPr="008E0EB5" w:rsidRDefault="00AC4C51" w:rsidP="0011578D">
      <w:pPr>
        <w:pStyle w:val="Titolo3"/>
        <w:numPr>
          <w:ilvl w:val="0"/>
          <w:numId w:val="31"/>
        </w:numPr>
        <w:spacing w:before="120" w:after="200"/>
        <w:ind w:left="714" w:hanging="357"/>
        <w:rPr>
          <w:i/>
          <w:iCs/>
          <w:sz w:val="28"/>
        </w:rPr>
      </w:pPr>
      <w:bookmarkStart w:id="408" w:name="_Toc428370803"/>
      <w:bookmarkStart w:id="409" w:name="_Toc429468980"/>
      <w:bookmarkStart w:id="410" w:name="_Toc437453497"/>
      <w:bookmarkStart w:id="411" w:name="_Toc62157876"/>
      <w:r w:rsidRPr="008E0EB5">
        <w:rPr>
          <w:i/>
          <w:iCs/>
          <w:sz w:val="28"/>
        </w:rPr>
        <w:t>Benedetto il Signore, Dio di Sem</w:t>
      </w:r>
      <w:bookmarkEnd w:id="408"/>
      <w:bookmarkEnd w:id="409"/>
      <w:bookmarkEnd w:id="410"/>
      <w:bookmarkEnd w:id="411"/>
    </w:p>
    <w:p w14:paraId="053CB048" w14:textId="77777777" w:rsidR="00AC4C51" w:rsidRPr="006B3B54" w:rsidRDefault="00AC4C51" w:rsidP="0011578D">
      <w:pPr>
        <w:pStyle w:val="Corpotesto"/>
        <w:rPr>
          <w:i/>
          <w:iCs/>
          <w:sz w:val="20"/>
        </w:rPr>
      </w:pPr>
      <w:r w:rsidRPr="006B3B54">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04437C52" w14:textId="77777777" w:rsidR="00AC4C51" w:rsidRPr="006B3B54" w:rsidRDefault="00AC4C51" w:rsidP="0011578D">
      <w:pPr>
        <w:pStyle w:val="Corpotesto"/>
        <w:rPr>
          <w:i/>
          <w:iCs/>
          <w:sz w:val="20"/>
        </w:rPr>
      </w:pPr>
      <w:r w:rsidRPr="006B3B54">
        <w:rPr>
          <w:i/>
          <w:iCs/>
          <w:sz w:val="20"/>
        </w:rPr>
        <w:t>Quando Noè si fu risvegliato dall’ebbrezza, seppe quanto gli aveva fatto il figlio minore; allora disse: «Sia maledetto Canaan! Schiavo degli schiavi sarà per i suoi fratelli!».</w:t>
      </w:r>
    </w:p>
    <w:p w14:paraId="2C05182D" w14:textId="77777777" w:rsidR="00AC4C51" w:rsidRPr="006B3B54" w:rsidRDefault="00AC4C51" w:rsidP="0011578D">
      <w:pPr>
        <w:pStyle w:val="Corpotesto"/>
        <w:rPr>
          <w:i/>
          <w:iCs/>
          <w:sz w:val="20"/>
        </w:rPr>
      </w:pPr>
      <w:r w:rsidRPr="006B3B54">
        <w:rPr>
          <w:i/>
          <w:iCs/>
          <w:sz w:val="20"/>
        </w:rPr>
        <w:t xml:space="preserve">E aggiunse: «Benedetto il Signore, Dio di Sem, Canaan sia suo schiavo! Dio dilati Iafet ed egli dimori nelle tende di Sem, Canaan sia suo schiavo!». </w:t>
      </w:r>
    </w:p>
    <w:p w14:paraId="5A7D4DA3" w14:textId="77777777" w:rsidR="00AC4C51" w:rsidRDefault="00AC4C51" w:rsidP="0011578D">
      <w:pPr>
        <w:pStyle w:val="Corpotesto"/>
        <w:rPr>
          <w:i/>
          <w:iCs/>
          <w:sz w:val="20"/>
        </w:rPr>
      </w:pPr>
      <w:r w:rsidRPr="006B3B54">
        <w:rPr>
          <w:i/>
          <w:iCs/>
          <w:sz w:val="20"/>
        </w:rPr>
        <w:t>Noè visse, dopo il diluvio, trecentocinquanta anni. L’intera vita di Noè fu di novecentocinquanta anni; poi morì (Gen 9.20-29).</w:t>
      </w:r>
    </w:p>
    <w:p w14:paraId="14185782" w14:textId="77777777" w:rsidR="00AC4C51" w:rsidRDefault="00AC4C51" w:rsidP="0011578D">
      <w:pPr>
        <w:pStyle w:val="Corpotesto"/>
        <w:rPr>
          <w:i/>
          <w:iCs/>
          <w:sz w:val="20"/>
        </w:rPr>
      </w:pPr>
    </w:p>
    <w:p w14:paraId="04E1E248" w14:textId="77777777" w:rsidR="00AC4C51" w:rsidRPr="008E0EB5" w:rsidRDefault="00AC4C51" w:rsidP="0011578D">
      <w:pPr>
        <w:pStyle w:val="Titolo3"/>
        <w:numPr>
          <w:ilvl w:val="0"/>
          <w:numId w:val="31"/>
        </w:numPr>
        <w:spacing w:before="120" w:after="200"/>
        <w:rPr>
          <w:i/>
          <w:iCs/>
          <w:sz w:val="28"/>
        </w:rPr>
      </w:pPr>
      <w:bookmarkStart w:id="412" w:name="_Toc428370804"/>
      <w:bookmarkStart w:id="413" w:name="_Toc429468981"/>
      <w:bookmarkStart w:id="414" w:name="_Toc437453498"/>
      <w:bookmarkStart w:id="415" w:name="_Toc62157877"/>
      <w:r w:rsidRPr="008E0EB5">
        <w:rPr>
          <w:i/>
          <w:iCs/>
          <w:sz w:val="28"/>
        </w:rPr>
        <w:t>Terach aveva settant’anni quando generò Abram, Nacor e Aran.</w:t>
      </w:r>
      <w:bookmarkEnd w:id="412"/>
      <w:bookmarkEnd w:id="413"/>
      <w:bookmarkEnd w:id="414"/>
      <w:bookmarkEnd w:id="415"/>
    </w:p>
    <w:p w14:paraId="68B2A5A4" w14:textId="77777777" w:rsidR="00AC4C51" w:rsidRPr="006B3B54" w:rsidRDefault="00AC4C51" w:rsidP="0011578D">
      <w:pPr>
        <w:pStyle w:val="Corpotesto"/>
        <w:rPr>
          <w:i/>
          <w:iCs/>
          <w:sz w:val="20"/>
        </w:rPr>
      </w:pPr>
      <w:r w:rsidRPr="006B3B54">
        <w:rPr>
          <w:i/>
          <w:iCs/>
          <w:sz w:val="20"/>
        </w:rPr>
        <w:t>Questa è la discendenza di Sem: Sem aveva cento anni quando generò Arpacsàd, due anni dopo il diluvio; Sem, dopo aver generato Arpacsàd, visse cinquecento anni e generò figli e figlie.</w:t>
      </w:r>
    </w:p>
    <w:p w14:paraId="28897B57" w14:textId="77777777" w:rsidR="00AC4C51" w:rsidRPr="006B3B54" w:rsidRDefault="00AC4C51" w:rsidP="0011578D">
      <w:pPr>
        <w:pStyle w:val="Corpotesto"/>
        <w:rPr>
          <w:i/>
          <w:iCs/>
          <w:sz w:val="20"/>
        </w:rPr>
      </w:pPr>
      <w:r w:rsidRPr="006B3B54">
        <w:rPr>
          <w:i/>
          <w:iCs/>
          <w:sz w:val="20"/>
        </w:rPr>
        <w:t>Arpacsàd aveva trentacinque anni quando generò Selach; Arpacsàd, dopo aver generato Selach, visse quattrocentotré anni e generò figli e figlie.</w:t>
      </w:r>
    </w:p>
    <w:p w14:paraId="3D4D8EA0" w14:textId="77777777" w:rsidR="00AC4C51" w:rsidRPr="006B3B54" w:rsidRDefault="00AC4C51" w:rsidP="0011578D">
      <w:pPr>
        <w:pStyle w:val="Corpotesto"/>
        <w:rPr>
          <w:i/>
          <w:iCs/>
          <w:sz w:val="20"/>
        </w:rPr>
      </w:pPr>
      <w:r w:rsidRPr="006B3B54">
        <w:rPr>
          <w:i/>
          <w:iCs/>
          <w:sz w:val="20"/>
        </w:rPr>
        <w:t>Selach aveva trent’anni quando generò Eber; Selach, dopo aver generato Eber, visse quattrocentotré anni e generò figli e figlie.</w:t>
      </w:r>
    </w:p>
    <w:p w14:paraId="636557AE" w14:textId="77777777" w:rsidR="00AC4C51" w:rsidRPr="006B3B54" w:rsidRDefault="00AC4C51" w:rsidP="0011578D">
      <w:pPr>
        <w:pStyle w:val="Corpotesto"/>
        <w:rPr>
          <w:i/>
          <w:iCs/>
          <w:sz w:val="20"/>
        </w:rPr>
      </w:pPr>
      <w:r w:rsidRPr="006B3B54">
        <w:rPr>
          <w:i/>
          <w:iCs/>
          <w:sz w:val="20"/>
        </w:rPr>
        <w:t>Eber aveva trentaquattro anni quando generò Peleg; Eber, dopo aver generato Peleg, visse quattrocentotrenta anni e generò figli e figlie.</w:t>
      </w:r>
    </w:p>
    <w:p w14:paraId="41E199F5" w14:textId="77777777" w:rsidR="00AC4C51" w:rsidRPr="006B3B54" w:rsidRDefault="00AC4C51" w:rsidP="0011578D">
      <w:pPr>
        <w:pStyle w:val="Corpotesto"/>
        <w:rPr>
          <w:i/>
          <w:iCs/>
          <w:sz w:val="20"/>
        </w:rPr>
      </w:pPr>
      <w:r w:rsidRPr="006B3B54">
        <w:rPr>
          <w:i/>
          <w:iCs/>
          <w:sz w:val="20"/>
        </w:rPr>
        <w:t>Peleg aveva trent’anni quando generò Reu; Peleg, dopo aver generato Reu, visse duecentonove anni e generò figli e figlie.</w:t>
      </w:r>
    </w:p>
    <w:p w14:paraId="06DC2D7D" w14:textId="77777777" w:rsidR="00AC4C51" w:rsidRPr="006B3B54" w:rsidRDefault="00AC4C51" w:rsidP="0011578D">
      <w:pPr>
        <w:pStyle w:val="Corpotesto"/>
        <w:rPr>
          <w:i/>
          <w:iCs/>
          <w:sz w:val="20"/>
        </w:rPr>
      </w:pPr>
      <w:r w:rsidRPr="006B3B54">
        <w:rPr>
          <w:i/>
          <w:iCs/>
          <w:sz w:val="20"/>
        </w:rPr>
        <w:t>Reu aveva trentadue anni quando generò Serug; Reu, dopo aver generato Serug, visse duecentosette anni e generò figli e figlie.</w:t>
      </w:r>
    </w:p>
    <w:p w14:paraId="47C9D3F3" w14:textId="77777777" w:rsidR="00AC4C51" w:rsidRPr="006B3B54" w:rsidRDefault="00AC4C51" w:rsidP="0011578D">
      <w:pPr>
        <w:pStyle w:val="Corpotesto"/>
        <w:rPr>
          <w:i/>
          <w:iCs/>
          <w:sz w:val="20"/>
        </w:rPr>
      </w:pPr>
      <w:r w:rsidRPr="006B3B54">
        <w:rPr>
          <w:i/>
          <w:iCs/>
          <w:sz w:val="20"/>
        </w:rPr>
        <w:t>Serug aveva trent’anni quando generò Nacor; Serug, dopo aver generato Nacor, visse duecento anni e generò figli e figlie.</w:t>
      </w:r>
    </w:p>
    <w:p w14:paraId="24D4EC51" w14:textId="77777777" w:rsidR="00AC4C51" w:rsidRPr="006B3B54" w:rsidRDefault="00AC4C51" w:rsidP="0011578D">
      <w:pPr>
        <w:pStyle w:val="Corpotesto"/>
        <w:rPr>
          <w:i/>
          <w:iCs/>
          <w:sz w:val="20"/>
        </w:rPr>
      </w:pPr>
      <w:r w:rsidRPr="006B3B54">
        <w:rPr>
          <w:i/>
          <w:iCs/>
          <w:sz w:val="20"/>
        </w:rPr>
        <w:t>Nacor aveva ventinove anni quando generò Terach; Nacor, dopo aver generato Terach, visse centodiciannove anni e generò figli e figlie.</w:t>
      </w:r>
    </w:p>
    <w:p w14:paraId="177AAD81" w14:textId="77777777" w:rsidR="00AC4C51" w:rsidRPr="006B3B54" w:rsidRDefault="00AC4C51" w:rsidP="0011578D">
      <w:pPr>
        <w:pStyle w:val="Corpotesto"/>
        <w:rPr>
          <w:i/>
          <w:iCs/>
          <w:sz w:val="20"/>
        </w:rPr>
      </w:pPr>
      <w:r w:rsidRPr="006B3B54">
        <w:rPr>
          <w:i/>
          <w:iCs/>
          <w:sz w:val="20"/>
        </w:rPr>
        <w:t>Terach aveva settant’anni quando generò Abram, Nacor e Aran.</w:t>
      </w:r>
    </w:p>
    <w:p w14:paraId="585EEBAE" w14:textId="77777777" w:rsidR="00AC4C51" w:rsidRPr="006B3B54" w:rsidRDefault="00AC4C51" w:rsidP="0011578D">
      <w:pPr>
        <w:pStyle w:val="Corpotesto"/>
        <w:rPr>
          <w:i/>
          <w:iCs/>
          <w:sz w:val="20"/>
        </w:rPr>
      </w:pPr>
      <w:r w:rsidRPr="006B3B54">
        <w:rPr>
          <w:i/>
          <w:iCs/>
          <w:sz w:val="20"/>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4C84466E" w14:textId="77777777" w:rsidR="00AC4C51" w:rsidRPr="006B3B54" w:rsidRDefault="00AC4C51" w:rsidP="0011578D">
      <w:pPr>
        <w:pStyle w:val="Corpotesto"/>
        <w:rPr>
          <w:i/>
          <w:iCs/>
          <w:sz w:val="20"/>
        </w:rPr>
      </w:pPr>
      <w:r w:rsidRPr="006B3B54">
        <w:rPr>
          <w:i/>
          <w:iCs/>
          <w:sz w:val="20"/>
        </w:rPr>
        <w:t>Poi Terach prese Abram, suo figlio, e Lot, figlio di Aran, figlio cioè di suo figlio, e Sarài sua nuora, moglie di Abram suo figlio, e uscì con loro da Ur dei Caldei per andare nella terra di Canaan. Arrivarono fino a Carran e vi si stabilirono.</w:t>
      </w:r>
    </w:p>
    <w:p w14:paraId="098ECA19" w14:textId="77777777" w:rsidR="00AC4C51" w:rsidRPr="006B3B54" w:rsidRDefault="00AC4C51" w:rsidP="0011578D">
      <w:pPr>
        <w:pStyle w:val="Corpotesto"/>
        <w:rPr>
          <w:i/>
          <w:iCs/>
          <w:sz w:val="20"/>
        </w:rPr>
      </w:pPr>
      <w:r w:rsidRPr="006B3B54">
        <w:rPr>
          <w:i/>
          <w:iCs/>
          <w:sz w:val="20"/>
        </w:rPr>
        <w:t xml:space="preserve">La vita di Terach fu di duecentocinque anni; Terach morì a Carran (Gen 11,10-32). </w:t>
      </w:r>
    </w:p>
    <w:p w14:paraId="45EBD648" w14:textId="77777777" w:rsidR="00AC4C51" w:rsidRDefault="00AC4C51" w:rsidP="0011578D">
      <w:pPr>
        <w:pStyle w:val="Corpotesto"/>
        <w:rPr>
          <w:i/>
          <w:iCs/>
          <w:sz w:val="20"/>
        </w:rPr>
      </w:pPr>
    </w:p>
    <w:p w14:paraId="038860A7" w14:textId="77777777" w:rsidR="00AC4C51" w:rsidRPr="008E0EB5" w:rsidRDefault="00AC4C51" w:rsidP="0011578D">
      <w:pPr>
        <w:pStyle w:val="Titolo3"/>
        <w:numPr>
          <w:ilvl w:val="0"/>
          <w:numId w:val="31"/>
        </w:numPr>
        <w:spacing w:before="120" w:after="200"/>
        <w:rPr>
          <w:i/>
          <w:iCs/>
          <w:sz w:val="28"/>
        </w:rPr>
      </w:pPr>
      <w:bookmarkStart w:id="416" w:name="_Toc428370805"/>
      <w:bookmarkStart w:id="417" w:name="_Toc429468982"/>
      <w:bookmarkStart w:id="418" w:name="_Toc437453499"/>
      <w:bookmarkStart w:id="419" w:name="_Toc62157878"/>
      <w:r w:rsidRPr="008E0EB5">
        <w:rPr>
          <w:i/>
          <w:iCs/>
          <w:sz w:val="28"/>
        </w:rPr>
        <w:t>E in te si diranno benedette tutte le famiglie della terra</w:t>
      </w:r>
      <w:bookmarkEnd w:id="416"/>
      <w:bookmarkEnd w:id="417"/>
      <w:bookmarkEnd w:id="418"/>
      <w:bookmarkEnd w:id="419"/>
    </w:p>
    <w:p w14:paraId="21F087A3" w14:textId="77777777" w:rsidR="00AC4C51" w:rsidRPr="006B3B54" w:rsidRDefault="00AC4C51" w:rsidP="0011578D">
      <w:pPr>
        <w:pStyle w:val="Corpotesto"/>
        <w:rPr>
          <w:i/>
          <w:iCs/>
          <w:sz w:val="20"/>
        </w:rPr>
      </w:pPr>
      <w:r w:rsidRPr="006B3B54">
        <w:rPr>
          <w:i/>
          <w:iCs/>
          <w:sz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3904F0F" w14:textId="77777777" w:rsidR="00AC4C51" w:rsidRDefault="00AC4C51" w:rsidP="0011578D">
      <w:pPr>
        <w:pStyle w:val="Corpotesto"/>
        <w:rPr>
          <w:i/>
          <w:iCs/>
          <w:sz w:val="20"/>
        </w:rPr>
      </w:pPr>
      <w:r w:rsidRPr="006B3B54">
        <w:rPr>
          <w:i/>
          <w:iCs/>
          <w:sz w:val="20"/>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6B3B54">
          <w:rPr>
            <w:i/>
            <w:iCs/>
            <w:sz w:val="20"/>
          </w:rPr>
          <w:t>la Quercia</w:t>
        </w:r>
      </w:smartTag>
      <w:r w:rsidRPr="006B3B54">
        <w:rPr>
          <w:i/>
          <w:iCs/>
          <w:sz w:val="20"/>
        </w:rPr>
        <w:t xml:space="preserve"> di Morè. Nella terra si trovavano allora i Cananei (Gen 12,1-6).</w:t>
      </w:r>
    </w:p>
    <w:p w14:paraId="7235B9EE" w14:textId="77777777" w:rsidR="00AC4C51" w:rsidRDefault="00AC4C51" w:rsidP="0011578D">
      <w:pPr>
        <w:pStyle w:val="Corpotesto"/>
        <w:rPr>
          <w:i/>
          <w:iCs/>
          <w:sz w:val="20"/>
        </w:rPr>
      </w:pPr>
    </w:p>
    <w:p w14:paraId="122AC43E" w14:textId="77777777" w:rsidR="00AC4C51" w:rsidRPr="008E0EB5" w:rsidRDefault="00AC4C51" w:rsidP="0011578D">
      <w:pPr>
        <w:pStyle w:val="Titolo3"/>
        <w:numPr>
          <w:ilvl w:val="0"/>
          <w:numId w:val="31"/>
        </w:numPr>
        <w:spacing w:before="120" w:after="200"/>
        <w:rPr>
          <w:i/>
          <w:iCs/>
          <w:sz w:val="28"/>
        </w:rPr>
      </w:pPr>
      <w:bookmarkStart w:id="420" w:name="_Toc428370806"/>
      <w:bookmarkStart w:id="421" w:name="_Toc429468983"/>
      <w:bookmarkStart w:id="422" w:name="_Toc437453500"/>
      <w:bookmarkStart w:id="423" w:name="_Toc62157879"/>
      <w:r w:rsidRPr="008E0EB5">
        <w:rPr>
          <w:i/>
          <w:iCs/>
          <w:sz w:val="28"/>
        </w:rPr>
        <w:t>Si diranno benedette nella tua discendenza tutte le nazioni della terra, perché tu hai obbedito alla mia voce</w:t>
      </w:r>
      <w:bookmarkEnd w:id="420"/>
      <w:bookmarkEnd w:id="421"/>
      <w:bookmarkEnd w:id="422"/>
      <w:bookmarkEnd w:id="423"/>
    </w:p>
    <w:p w14:paraId="0DB73DD7" w14:textId="77777777" w:rsidR="00AC4C51" w:rsidRPr="006A54CD" w:rsidRDefault="00AC4C51" w:rsidP="0011578D">
      <w:pPr>
        <w:pStyle w:val="Corpotesto"/>
        <w:rPr>
          <w:i/>
          <w:iCs/>
          <w:sz w:val="20"/>
        </w:rPr>
      </w:pPr>
      <w:r w:rsidRPr="006A54CD">
        <w:rPr>
          <w:i/>
          <w:iCs/>
          <w:sz w:val="20"/>
        </w:rPr>
        <w:t>Dopo queste cose, Dio mise alla prova Abramo e gli disse: «Abramo!». Rispose: «Eccomi!». Riprese: «Prendi tuo figlio, il tuo unigenito che ami, Isacco, va’ nel territorio di Mòria e offrilo in olocausto su di un monte che io ti indicherò».</w:t>
      </w:r>
    </w:p>
    <w:p w14:paraId="49CC273D" w14:textId="77777777" w:rsidR="00AC4C51" w:rsidRPr="006A54CD" w:rsidRDefault="00AC4C51" w:rsidP="0011578D">
      <w:pPr>
        <w:pStyle w:val="Corpotesto"/>
        <w:rPr>
          <w:i/>
          <w:iCs/>
          <w:sz w:val="20"/>
        </w:rPr>
      </w:pPr>
      <w:r w:rsidRPr="006A54CD">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80A2999" w14:textId="77777777" w:rsidR="00AC4C51" w:rsidRPr="006A54CD" w:rsidRDefault="00AC4C51" w:rsidP="0011578D">
      <w:pPr>
        <w:pStyle w:val="Corpotesto"/>
        <w:rPr>
          <w:i/>
          <w:iCs/>
          <w:sz w:val="20"/>
        </w:rPr>
      </w:pPr>
      <w:r w:rsidRPr="006A54CD">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8EAB5A2" w14:textId="77777777" w:rsidR="00AC4C51" w:rsidRDefault="00AC4C51" w:rsidP="0011578D">
      <w:pPr>
        <w:pStyle w:val="Corpotesto"/>
        <w:rPr>
          <w:i/>
          <w:iCs/>
          <w:sz w:val="20"/>
        </w:rPr>
      </w:pPr>
      <w:r w:rsidRPr="006A54CD">
        <w:rPr>
          <w:i/>
          <w:iCs/>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F470CFF" w14:textId="77777777" w:rsidR="00AC4C51" w:rsidRDefault="00AC4C51" w:rsidP="0011578D">
      <w:pPr>
        <w:pStyle w:val="Corpotesto"/>
        <w:rPr>
          <w:i/>
          <w:iCs/>
          <w:sz w:val="20"/>
        </w:rPr>
      </w:pPr>
    </w:p>
    <w:p w14:paraId="43CA8A4C" w14:textId="77777777" w:rsidR="00AC4C51" w:rsidRPr="00B41F2D" w:rsidRDefault="00AC4C51" w:rsidP="0011578D">
      <w:pPr>
        <w:pStyle w:val="Titolo3"/>
        <w:numPr>
          <w:ilvl w:val="0"/>
          <w:numId w:val="31"/>
        </w:numPr>
        <w:spacing w:before="120" w:after="200"/>
        <w:rPr>
          <w:i/>
          <w:iCs/>
          <w:sz w:val="40"/>
        </w:rPr>
      </w:pPr>
      <w:bookmarkStart w:id="424" w:name="_Toc428370807"/>
      <w:bookmarkStart w:id="425" w:name="_Toc429468984"/>
      <w:bookmarkStart w:id="426" w:name="_Toc437453501"/>
      <w:bookmarkStart w:id="427" w:name="_Toc62157880"/>
      <w:r w:rsidRPr="00B41F2D">
        <w:rPr>
          <w:i/>
          <w:iCs/>
          <w:sz w:val="28"/>
        </w:rPr>
        <w:t>Non sarà tolto lo scettro da Giuda né il bastone del comando tra i suoi piedi</w:t>
      </w:r>
      <w:r>
        <w:rPr>
          <w:i/>
          <w:iCs/>
          <w:sz w:val="28"/>
        </w:rPr>
        <w:t>…</w:t>
      </w:r>
      <w:bookmarkEnd w:id="424"/>
      <w:bookmarkEnd w:id="425"/>
      <w:bookmarkEnd w:id="426"/>
      <w:bookmarkEnd w:id="427"/>
    </w:p>
    <w:p w14:paraId="4C286285" w14:textId="77777777" w:rsidR="00AC4C51" w:rsidRPr="006A54CD" w:rsidRDefault="00AC4C51" w:rsidP="0011578D">
      <w:pPr>
        <w:pStyle w:val="Corpotesto"/>
        <w:rPr>
          <w:i/>
          <w:iCs/>
          <w:sz w:val="20"/>
        </w:rPr>
      </w:pPr>
      <w:r w:rsidRPr="006A54CD">
        <w:rPr>
          <w:i/>
          <w:iCs/>
          <w:sz w:val="20"/>
        </w:rPr>
        <w:t>Quindi Giacobbe chiamò i figli e disse: «Radunatevi, perché io vi annunci quello che vi accadrà nei tempi futuri.</w:t>
      </w:r>
    </w:p>
    <w:p w14:paraId="44586B26" w14:textId="77777777" w:rsidR="00AC4C51" w:rsidRPr="006A54CD" w:rsidRDefault="00AC4C51" w:rsidP="0011578D">
      <w:pPr>
        <w:pStyle w:val="Corpotesto"/>
        <w:rPr>
          <w:i/>
          <w:iCs/>
          <w:sz w:val="20"/>
        </w:rPr>
      </w:pPr>
      <w:r w:rsidRPr="006A54CD">
        <w:rPr>
          <w:i/>
          <w:iCs/>
          <w:sz w:val="20"/>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0F135AB0" w14:textId="77777777" w:rsidR="00AC4C51" w:rsidRPr="006A54CD" w:rsidRDefault="00AC4C51" w:rsidP="0011578D">
      <w:pPr>
        <w:pStyle w:val="Corpotesto"/>
        <w:rPr>
          <w:i/>
          <w:iCs/>
          <w:sz w:val="20"/>
        </w:rPr>
      </w:pPr>
      <w:r w:rsidRPr="006A54CD">
        <w:rPr>
          <w:i/>
          <w:iCs/>
          <w:sz w:val="20"/>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748AC928" w14:textId="77777777" w:rsidR="00AC4C51" w:rsidRDefault="00AC4C51" w:rsidP="0011578D">
      <w:pPr>
        <w:pStyle w:val="Corpotesto"/>
        <w:rPr>
          <w:i/>
          <w:iCs/>
          <w:sz w:val="20"/>
        </w:rPr>
      </w:pPr>
      <w:r w:rsidRPr="006A54CD">
        <w:rPr>
          <w:i/>
          <w:iCs/>
          <w:sz w:val="20"/>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0B53FEB8" w14:textId="77777777" w:rsidR="00AC4C51" w:rsidRPr="006A54CD" w:rsidRDefault="00AC4C51" w:rsidP="0011578D">
      <w:pPr>
        <w:pStyle w:val="Corpotesto"/>
        <w:rPr>
          <w:i/>
          <w:iCs/>
          <w:sz w:val="20"/>
        </w:rPr>
      </w:pPr>
    </w:p>
    <w:p w14:paraId="305F7DA3" w14:textId="77777777" w:rsidR="00AC4C51" w:rsidRPr="00B41F2D" w:rsidRDefault="00AC4C51" w:rsidP="0011578D">
      <w:pPr>
        <w:pStyle w:val="Titolo3"/>
        <w:numPr>
          <w:ilvl w:val="0"/>
          <w:numId w:val="31"/>
        </w:numPr>
        <w:spacing w:before="120" w:after="200"/>
        <w:rPr>
          <w:i/>
          <w:iCs/>
          <w:sz w:val="40"/>
        </w:rPr>
      </w:pPr>
      <w:bookmarkStart w:id="428" w:name="_Toc428370808"/>
      <w:bookmarkStart w:id="429" w:name="_Toc429468985"/>
      <w:bookmarkStart w:id="430" w:name="_Toc437453502"/>
      <w:bookmarkStart w:id="431" w:name="_Toc62157881"/>
      <w:r w:rsidRPr="00B41F2D">
        <w:rPr>
          <w:i/>
          <w:iCs/>
          <w:sz w:val="28"/>
        </w:rPr>
        <w:t>Una stella spunta da Giacobbe e uno scettro sorge da Israele</w:t>
      </w:r>
      <w:bookmarkEnd w:id="428"/>
      <w:bookmarkEnd w:id="429"/>
      <w:bookmarkEnd w:id="430"/>
      <w:bookmarkEnd w:id="431"/>
    </w:p>
    <w:p w14:paraId="5A6390CF" w14:textId="77777777" w:rsidR="00AC4C51" w:rsidRPr="00C315D8" w:rsidRDefault="00AC4C51" w:rsidP="0011578D">
      <w:pPr>
        <w:pStyle w:val="Corpotesto"/>
        <w:rPr>
          <w:i/>
          <w:iCs/>
          <w:sz w:val="20"/>
        </w:rPr>
      </w:pPr>
      <w:r w:rsidRPr="00C315D8">
        <w:rPr>
          <w:i/>
          <w:iCs/>
          <w:sz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38B730B0" w14:textId="77777777" w:rsidR="00AC4C51" w:rsidRPr="00C315D8" w:rsidRDefault="00AC4C51" w:rsidP="0011578D">
      <w:pPr>
        <w:pStyle w:val="Corpotesto"/>
        <w:rPr>
          <w:i/>
          <w:iCs/>
          <w:sz w:val="20"/>
        </w:rPr>
      </w:pPr>
      <w:r w:rsidRPr="00C315D8">
        <w:rPr>
          <w:i/>
          <w:iCs/>
          <w:sz w:val="20"/>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66D3A175" w14:textId="77777777" w:rsidR="00AC4C51" w:rsidRPr="00C315D8" w:rsidRDefault="00AC4C51" w:rsidP="0011578D">
      <w:pPr>
        <w:pStyle w:val="Corpotesto"/>
        <w:rPr>
          <w:i/>
          <w:iCs/>
          <w:sz w:val="20"/>
        </w:rPr>
      </w:pPr>
      <w:r w:rsidRPr="00C315D8">
        <w:rPr>
          <w:i/>
          <w:iCs/>
          <w:sz w:val="20"/>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5FE5F751" w14:textId="77777777" w:rsidR="00AC4C51" w:rsidRPr="00C315D8" w:rsidRDefault="00AC4C51" w:rsidP="0011578D">
      <w:pPr>
        <w:pStyle w:val="Corpotesto"/>
        <w:rPr>
          <w:i/>
          <w:iCs/>
          <w:sz w:val="20"/>
        </w:rPr>
      </w:pPr>
      <w:r w:rsidRPr="00C315D8">
        <w:rPr>
          <w:i/>
          <w:iCs/>
          <w:sz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144DDB42" w14:textId="77777777" w:rsidR="00AC4C51" w:rsidRPr="00C315D8" w:rsidRDefault="00AC4C51" w:rsidP="0011578D">
      <w:pPr>
        <w:pStyle w:val="Corpotesto"/>
        <w:rPr>
          <w:i/>
          <w:iCs/>
          <w:sz w:val="20"/>
        </w:rPr>
      </w:pPr>
      <w:r w:rsidRPr="00C315D8">
        <w:rPr>
          <w:i/>
          <w:iCs/>
          <w:sz w:val="20"/>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09E13DFC" w14:textId="77777777" w:rsidR="00AC4C51" w:rsidRPr="00C315D8" w:rsidRDefault="00AC4C51" w:rsidP="0011578D">
      <w:pPr>
        <w:pStyle w:val="Corpotesto"/>
        <w:rPr>
          <w:i/>
          <w:iCs/>
          <w:sz w:val="20"/>
        </w:rPr>
      </w:pPr>
      <w:r w:rsidRPr="00C315D8">
        <w:rPr>
          <w:i/>
          <w:iCs/>
          <w:sz w:val="20"/>
        </w:rPr>
        <w:t xml:space="preserve">«Oracolo di Balaam, figlio di Beor, oracolo dell’uomo dall’occhio penetrante, oracolo di chi ode le parole di Dio e conosce la scienza dell’Altissimo, di chi vede la visione dell’Onnipotente, cade e gli è tolto il velo dagli occhi. </w:t>
      </w:r>
    </w:p>
    <w:p w14:paraId="21139935" w14:textId="77777777" w:rsidR="00AC4C51" w:rsidRDefault="00AC4C51" w:rsidP="0011578D">
      <w:pPr>
        <w:pStyle w:val="Corpotesto"/>
        <w:rPr>
          <w:i/>
          <w:iCs/>
          <w:sz w:val="20"/>
        </w:rPr>
      </w:pPr>
      <w:r w:rsidRPr="00C315D8">
        <w:rPr>
          <w:i/>
          <w:iCs/>
          <w:sz w:val="20"/>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07E943A0" w14:textId="77777777" w:rsidR="00AC4C51" w:rsidRPr="00C315D8" w:rsidRDefault="00AC4C51" w:rsidP="0011578D">
      <w:pPr>
        <w:pStyle w:val="Corpotesto"/>
        <w:rPr>
          <w:i/>
          <w:iCs/>
          <w:sz w:val="20"/>
        </w:rPr>
      </w:pPr>
    </w:p>
    <w:p w14:paraId="1AD3FB89" w14:textId="77777777" w:rsidR="00AC4C51" w:rsidRPr="0007723F" w:rsidRDefault="00AC4C51" w:rsidP="0011578D">
      <w:pPr>
        <w:pStyle w:val="Titolo3"/>
        <w:numPr>
          <w:ilvl w:val="0"/>
          <w:numId w:val="31"/>
        </w:numPr>
        <w:spacing w:before="120" w:after="200"/>
        <w:rPr>
          <w:i/>
          <w:iCs/>
          <w:sz w:val="28"/>
          <w:szCs w:val="28"/>
        </w:rPr>
      </w:pPr>
      <w:bookmarkStart w:id="432" w:name="_Toc428370809"/>
      <w:bookmarkStart w:id="433" w:name="_Toc429468986"/>
      <w:bookmarkStart w:id="434" w:name="_Toc437453503"/>
      <w:bookmarkStart w:id="435" w:name="_Toc62157882"/>
      <w:r w:rsidRPr="0007723F">
        <w:rPr>
          <w:i/>
          <w:iCs/>
          <w:sz w:val="28"/>
          <w:szCs w:val="28"/>
        </w:rPr>
        <w:t>Io susciterò loro un profeta in mezzo ai loro fratelli e gli porrò in bocca le mie parole</w:t>
      </w:r>
      <w:bookmarkEnd w:id="432"/>
      <w:bookmarkEnd w:id="433"/>
      <w:bookmarkEnd w:id="434"/>
      <w:bookmarkEnd w:id="435"/>
    </w:p>
    <w:p w14:paraId="51658944" w14:textId="77777777" w:rsidR="00AC4C51" w:rsidRDefault="00AC4C51" w:rsidP="0011578D">
      <w:pPr>
        <w:pStyle w:val="Corpotesto"/>
        <w:rPr>
          <w:i/>
          <w:iCs/>
          <w:sz w:val="20"/>
        </w:rPr>
      </w:pPr>
      <w:r w:rsidRPr="006A54CD">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F4FCF05" w14:textId="77777777" w:rsidR="00AC4C51" w:rsidRPr="006A54CD" w:rsidRDefault="00AC4C51" w:rsidP="0011578D">
      <w:pPr>
        <w:pStyle w:val="Corpotesto"/>
        <w:rPr>
          <w:i/>
          <w:iCs/>
          <w:sz w:val="20"/>
        </w:rPr>
      </w:pPr>
    </w:p>
    <w:p w14:paraId="73C5BA12" w14:textId="77777777" w:rsidR="00AC4C51" w:rsidRPr="0007723F" w:rsidRDefault="00AC4C51" w:rsidP="0011578D">
      <w:pPr>
        <w:pStyle w:val="Titolo3"/>
        <w:numPr>
          <w:ilvl w:val="0"/>
          <w:numId w:val="31"/>
        </w:numPr>
        <w:spacing w:before="120" w:after="200"/>
        <w:rPr>
          <w:i/>
          <w:iCs/>
          <w:sz w:val="28"/>
          <w:szCs w:val="28"/>
        </w:rPr>
      </w:pPr>
      <w:bookmarkStart w:id="436" w:name="_Toc428370810"/>
      <w:bookmarkStart w:id="437" w:name="_Toc429468987"/>
      <w:bookmarkStart w:id="438" w:name="_Toc437453504"/>
      <w:bookmarkStart w:id="439" w:name="_Toc62157883"/>
      <w:r w:rsidRPr="0007723F">
        <w:rPr>
          <w:i/>
          <w:iCs/>
          <w:sz w:val="28"/>
        </w:rPr>
        <w:t>Questa parola è molto vicina a te, è nella tua bocca e nel tuo cuore, perché tu la metta in pratica.</w:t>
      </w:r>
      <w:bookmarkEnd w:id="436"/>
      <w:bookmarkEnd w:id="437"/>
      <w:bookmarkEnd w:id="438"/>
      <w:bookmarkEnd w:id="439"/>
    </w:p>
    <w:p w14:paraId="03803AC8" w14:textId="77777777" w:rsidR="00AC4C51" w:rsidRPr="00C315D8" w:rsidRDefault="00AC4C51" w:rsidP="0011578D">
      <w:pPr>
        <w:pStyle w:val="Corpotesto"/>
        <w:rPr>
          <w:i/>
          <w:iCs/>
          <w:sz w:val="20"/>
        </w:rPr>
      </w:pPr>
      <w:r w:rsidRPr="00C315D8">
        <w:rPr>
          <w:i/>
          <w:iCs/>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95BB00B" w14:textId="77777777" w:rsidR="00AC4C51" w:rsidRPr="00C315D8" w:rsidRDefault="00AC4C51" w:rsidP="0011578D">
      <w:pPr>
        <w:pStyle w:val="Corpotesto"/>
        <w:rPr>
          <w:i/>
          <w:iCs/>
          <w:sz w:val="20"/>
        </w:rPr>
      </w:pPr>
      <w:r w:rsidRPr="00C315D8">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D7D8855" w14:textId="77777777" w:rsidR="00AC4C51" w:rsidRPr="00C315D8" w:rsidRDefault="00AC4C51" w:rsidP="0011578D">
      <w:pPr>
        <w:pStyle w:val="Corpotesto"/>
        <w:rPr>
          <w:i/>
          <w:iCs/>
          <w:sz w:val="20"/>
        </w:rPr>
      </w:pPr>
      <w:r w:rsidRPr="00C315D8">
        <w:rPr>
          <w:i/>
          <w:iCs/>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3E42C20" w14:textId="77777777" w:rsidR="00AC4C51" w:rsidRDefault="00AC4C51" w:rsidP="0011578D">
      <w:pPr>
        <w:pStyle w:val="Corpotesto"/>
        <w:rPr>
          <w:i/>
          <w:iCs/>
          <w:sz w:val="20"/>
        </w:rPr>
      </w:pPr>
      <w:r w:rsidRPr="00C315D8">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37D9C37" w14:textId="77777777" w:rsidR="00AC4C51" w:rsidRPr="00C315D8" w:rsidRDefault="00AC4C51" w:rsidP="0011578D">
      <w:pPr>
        <w:pStyle w:val="Corpotesto"/>
        <w:rPr>
          <w:i/>
          <w:iCs/>
          <w:sz w:val="20"/>
        </w:rPr>
      </w:pPr>
    </w:p>
    <w:p w14:paraId="34DEECF5" w14:textId="77777777" w:rsidR="00AC4C51" w:rsidRPr="008E0EB5" w:rsidRDefault="00AC4C51" w:rsidP="0011578D">
      <w:pPr>
        <w:pStyle w:val="Titolo3"/>
        <w:numPr>
          <w:ilvl w:val="0"/>
          <w:numId w:val="31"/>
        </w:numPr>
        <w:spacing w:before="120" w:after="200"/>
        <w:rPr>
          <w:i/>
          <w:iCs/>
          <w:sz w:val="28"/>
        </w:rPr>
      </w:pPr>
      <w:bookmarkStart w:id="440" w:name="_Toc428370811"/>
      <w:bookmarkStart w:id="441" w:name="_Toc429468988"/>
      <w:bookmarkStart w:id="442" w:name="_Toc437453505"/>
      <w:bookmarkStart w:id="443" w:name="_Toc62157884"/>
      <w:r w:rsidRPr="0007723F">
        <w:rPr>
          <w:i/>
          <w:iCs/>
          <w:sz w:val="28"/>
        </w:rPr>
        <w:t>Àlzati e ungilo: è lui!</w:t>
      </w:r>
      <w:bookmarkEnd w:id="440"/>
      <w:bookmarkEnd w:id="441"/>
      <w:bookmarkEnd w:id="442"/>
      <w:bookmarkEnd w:id="443"/>
      <w:r>
        <w:rPr>
          <w:i/>
          <w:iCs/>
          <w:sz w:val="28"/>
        </w:rPr>
        <w:t xml:space="preserve"> </w:t>
      </w:r>
    </w:p>
    <w:p w14:paraId="673539F5" w14:textId="77777777" w:rsidR="00AC4C51" w:rsidRPr="006A54CD" w:rsidRDefault="00AC4C51" w:rsidP="0011578D">
      <w:pPr>
        <w:pStyle w:val="Corpotesto"/>
        <w:rPr>
          <w:i/>
          <w:iCs/>
          <w:sz w:val="20"/>
        </w:rPr>
      </w:pPr>
      <w:r w:rsidRPr="006A54CD">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7FFD6CBA" w14:textId="77777777" w:rsidR="00AC4C51" w:rsidRPr="006A54CD" w:rsidRDefault="00AC4C51" w:rsidP="0011578D">
      <w:pPr>
        <w:pStyle w:val="Corpotesto"/>
        <w:rPr>
          <w:i/>
          <w:iCs/>
          <w:sz w:val="20"/>
        </w:rPr>
      </w:pPr>
      <w:r w:rsidRPr="006A54CD">
        <w:rPr>
          <w:i/>
          <w:iCs/>
          <w:sz w:val="20"/>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38411E05" w14:textId="77777777" w:rsidR="00AC4C51" w:rsidRDefault="00AC4C51" w:rsidP="0011578D">
      <w:pPr>
        <w:pStyle w:val="Corpotesto"/>
        <w:rPr>
          <w:i/>
          <w:iCs/>
          <w:sz w:val="20"/>
        </w:rPr>
      </w:pPr>
      <w:r w:rsidRPr="006A54CD">
        <w:rPr>
          <w:i/>
          <w:iCs/>
          <w:sz w:val="20"/>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52988CC" w14:textId="77777777" w:rsidR="00AC4C51" w:rsidRPr="006A54CD" w:rsidRDefault="00AC4C51" w:rsidP="0011578D">
      <w:pPr>
        <w:pStyle w:val="Corpotesto"/>
        <w:rPr>
          <w:i/>
          <w:iCs/>
          <w:sz w:val="20"/>
        </w:rPr>
      </w:pPr>
    </w:p>
    <w:p w14:paraId="1571D1EE" w14:textId="77777777" w:rsidR="00AC4C51" w:rsidRPr="0042792A" w:rsidRDefault="00AC4C51" w:rsidP="0011578D">
      <w:pPr>
        <w:pStyle w:val="Titolo3"/>
        <w:numPr>
          <w:ilvl w:val="0"/>
          <w:numId w:val="31"/>
        </w:numPr>
        <w:spacing w:before="120" w:after="200"/>
        <w:rPr>
          <w:sz w:val="36"/>
        </w:rPr>
      </w:pPr>
      <w:bookmarkStart w:id="444" w:name="_Toc428370812"/>
      <w:bookmarkStart w:id="445" w:name="_Toc429468989"/>
      <w:bookmarkStart w:id="446" w:name="_Toc437453506"/>
      <w:bookmarkStart w:id="447" w:name="_Toc62157885"/>
      <w:r w:rsidRPr="0042792A">
        <w:rPr>
          <w:i/>
          <w:iCs/>
          <w:sz w:val="28"/>
        </w:rPr>
        <w:t>La tua casa e il tuo regno saranno saldi per sempre davanti a te</w:t>
      </w:r>
      <w:bookmarkEnd w:id="444"/>
      <w:bookmarkEnd w:id="445"/>
      <w:bookmarkEnd w:id="446"/>
      <w:bookmarkEnd w:id="447"/>
    </w:p>
    <w:p w14:paraId="4A8F4671" w14:textId="77777777" w:rsidR="00AC4C51" w:rsidRPr="006A54CD" w:rsidRDefault="00AC4C51" w:rsidP="0011578D">
      <w:pPr>
        <w:pStyle w:val="Corpotesto"/>
        <w:rPr>
          <w:i/>
          <w:iCs/>
          <w:sz w:val="20"/>
        </w:rPr>
      </w:pPr>
      <w:r w:rsidRPr="006A54CD">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58E329E" w14:textId="77777777" w:rsidR="00AC4C51" w:rsidRPr="006A54CD" w:rsidRDefault="00AC4C51" w:rsidP="0011578D">
      <w:pPr>
        <w:pStyle w:val="Corpotesto"/>
        <w:rPr>
          <w:i/>
          <w:iCs/>
          <w:sz w:val="20"/>
        </w:rPr>
      </w:pPr>
      <w:r w:rsidRPr="006A54CD">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B38C1DF" w14:textId="77777777" w:rsidR="00AC4C51" w:rsidRPr="006A54CD" w:rsidRDefault="00AC4C51" w:rsidP="0011578D">
      <w:pPr>
        <w:pStyle w:val="Corpotesto"/>
        <w:rPr>
          <w:i/>
          <w:iCs/>
          <w:sz w:val="20"/>
        </w:rPr>
      </w:pPr>
      <w:r w:rsidRPr="006A54CD">
        <w:rPr>
          <w:i/>
          <w:iCs/>
          <w:sz w:val="20"/>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7B726631" w14:textId="77777777" w:rsidR="00AC4C51" w:rsidRPr="006A54CD" w:rsidRDefault="00AC4C51" w:rsidP="0011578D">
      <w:pPr>
        <w:pStyle w:val="Corpotesto"/>
        <w:rPr>
          <w:i/>
          <w:iCs/>
          <w:sz w:val="20"/>
        </w:rPr>
      </w:pPr>
      <w:r w:rsidRPr="006A54CD">
        <w:rPr>
          <w:i/>
          <w:iCs/>
          <w:sz w:val="20"/>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EC77270" w14:textId="77777777" w:rsidR="00AC4C51" w:rsidRPr="006A54CD" w:rsidRDefault="00AC4C51" w:rsidP="0011578D">
      <w:pPr>
        <w:pStyle w:val="Corpotesto"/>
        <w:rPr>
          <w:i/>
          <w:iCs/>
          <w:sz w:val="20"/>
        </w:rPr>
      </w:pPr>
      <w:r w:rsidRPr="006A54CD">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747E30A4" w14:textId="77777777" w:rsidR="00AC4C51" w:rsidRDefault="00AC4C51" w:rsidP="0011578D">
      <w:pPr>
        <w:pStyle w:val="Corpotesto"/>
        <w:rPr>
          <w:i/>
          <w:iCs/>
          <w:sz w:val="20"/>
        </w:rPr>
      </w:pPr>
      <w:r w:rsidRPr="006A54CD">
        <w:rPr>
          <w:i/>
          <w:iCs/>
          <w:sz w:val="20"/>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281CEA75" w14:textId="77777777" w:rsidR="00AC4C51" w:rsidRPr="006A54CD" w:rsidRDefault="00AC4C51" w:rsidP="0011578D">
      <w:pPr>
        <w:pStyle w:val="Corpotesto"/>
        <w:rPr>
          <w:i/>
          <w:iCs/>
          <w:sz w:val="20"/>
        </w:rPr>
      </w:pPr>
    </w:p>
    <w:p w14:paraId="785B4D1D" w14:textId="77777777" w:rsidR="00AC4C51" w:rsidRPr="0042792A" w:rsidRDefault="00AC4C51" w:rsidP="0011578D">
      <w:pPr>
        <w:pStyle w:val="Titolo3"/>
        <w:numPr>
          <w:ilvl w:val="0"/>
          <w:numId w:val="31"/>
        </w:numPr>
        <w:spacing w:before="120" w:after="200"/>
        <w:rPr>
          <w:sz w:val="28"/>
        </w:rPr>
      </w:pPr>
      <w:bookmarkStart w:id="448" w:name="_Toc428370813"/>
      <w:bookmarkStart w:id="449" w:name="_Toc429468990"/>
      <w:bookmarkStart w:id="450" w:name="_Toc437453507"/>
      <w:bookmarkStart w:id="451" w:name="_Toc62157886"/>
      <w:r w:rsidRPr="0042792A">
        <w:rPr>
          <w:i/>
          <w:iCs/>
          <w:sz w:val="28"/>
        </w:rPr>
        <w:t>Tu sei mio figlio, io oggi ti ho generato</w:t>
      </w:r>
      <w:bookmarkEnd w:id="448"/>
      <w:bookmarkEnd w:id="449"/>
      <w:bookmarkEnd w:id="450"/>
      <w:bookmarkEnd w:id="451"/>
    </w:p>
    <w:p w14:paraId="61AA3DBB" w14:textId="77777777" w:rsidR="00AC4C51" w:rsidRPr="009B02EE" w:rsidRDefault="00AC4C51" w:rsidP="0011578D">
      <w:pPr>
        <w:pStyle w:val="Corpotesto"/>
        <w:rPr>
          <w:i/>
          <w:iCs/>
          <w:sz w:val="20"/>
        </w:rPr>
      </w:pPr>
      <w:r w:rsidRPr="009B02EE">
        <w:rPr>
          <w:i/>
          <w:iCs/>
          <w:sz w:val="20"/>
        </w:rPr>
        <w:t>Perché le genti sono in tumulto e i popoli cospirano invano? Insorgono i re della terra e i prìncipi congiurano insieme contro il Signore e il suo consacrato: «Spezziamo le loro catene, gettiamo via da noi il loro giogo!».</w:t>
      </w:r>
    </w:p>
    <w:p w14:paraId="5B0F13DC" w14:textId="77777777" w:rsidR="00AC4C51" w:rsidRPr="009B02EE" w:rsidRDefault="00AC4C51" w:rsidP="0011578D">
      <w:pPr>
        <w:pStyle w:val="Corpotesto"/>
        <w:rPr>
          <w:i/>
          <w:iCs/>
          <w:sz w:val="20"/>
        </w:rPr>
      </w:pPr>
      <w:r w:rsidRPr="009B02EE">
        <w:rPr>
          <w:i/>
          <w:iCs/>
          <w:sz w:val="20"/>
        </w:rPr>
        <w:t xml:space="preserve">Ride colui che sta nei cieli, il Signore si fa beffe di loro. Egli parla nella sua ira, li spaventa con la sua collera: «Io stesso ho stabilito il mio sovrano sul Sion, mia santa montagna». </w:t>
      </w:r>
    </w:p>
    <w:p w14:paraId="6C79D275" w14:textId="77777777" w:rsidR="00AC4C51" w:rsidRPr="009B02EE" w:rsidRDefault="00AC4C51" w:rsidP="0011578D">
      <w:pPr>
        <w:pStyle w:val="Corpotesto"/>
        <w:rPr>
          <w:i/>
          <w:iCs/>
          <w:sz w:val="20"/>
        </w:rPr>
      </w:pPr>
      <w:r w:rsidRPr="009B02EE">
        <w:rPr>
          <w:i/>
          <w:iCs/>
          <w:sz w:val="20"/>
        </w:rPr>
        <w:t>Voglio annunciare il decreto del Signore. Egli mi ha detto: «Tu sei mio figlio, io oggi ti ho generato. Chiedimi e ti darò in eredità le genti e in tuo dominio le terre più lontane. Le spezzerai con scettro di ferro, come vaso di argilla le frantumerai».</w:t>
      </w:r>
    </w:p>
    <w:p w14:paraId="188BD628" w14:textId="77777777" w:rsidR="00AC4C51" w:rsidRDefault="00AC4C51" w:rsidP="0011578D">
      <w:pPr>
        <w:pStyle w:val="Corpotesto"/>
        <w:rPr>
          <w:i/>
          <w:iCs/>
          <w:sz w:val="20"/>
        </w:rPr>
      </w:pPr>
      <w:r w:rsidRPr="009B02EE">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7A3758D" w14:textId="77777777" w:rsidR="00AC4C51" w:rsidRPr="009B02EE" w:rsidRDefault="00AC4C51" w:rsidP="0011578D">
      <w:pPr>
        <w:pStyle w:val="Corpotesto"/>
        <w:rPr>
          <w:i/>
          <w:iCs/>
          <w:sz w:val="20"/>
        </w:rPr>
      </w:pPr>
    </w:p>
    <w:p w14:paraId="64E184D4" w14:textId="77777777" w:rsidR="00AC4C51" w:rsidRPr="00570F5D" w:rsidRDefault="00AC4C51" w:rsidP="0011578D">
      <w:pPr>
        <w:pStyle w:val="Titolo3"/>
        <w:numPr>
          <w:ilvl w:val="0"/>
          <w:numId w:val="31"/>
        </w:numPr>
        <w:tabs>
          <w:tab w:val="left" w:pos="1021"/>
        </w:tabs>
        <w:spacing w:before="120" w:after="200"/>
        <w:jc w:val="both"/>
        <w:rPr>
          <w:i/>
          <w:color w:val="000000"/>
          <w:sz w:val="36"/>
        </w:rPr>
      </w:pPr>
      <w:bookmarkStart w:id="452" w:name="_Toc428370814"/>
      <w:bookmarkStart w:id="453" w:name="_Toc429468991"/>
      <w:bookmarkStart w:id="454" w:name="_Toc437453508"/>
      <w:bookmarkStart w:id="455" w:name="_Toc62157887"/>
      <w:r w:rsidRPr="00570F5D">
        <w:rPr>
          <w:i/>
          <w:iCs/>
          <w:sz w:val="28"/>
        </w:rPr>
        <w:t>Con la bocca di bambini e di lattanti</w:t>
      </w:r>
      <w:bookmarkEnd w:id="452"/>
      <w:bookmarkEnd w:id="453"/>
      <w:bookmarkEnd w:id="454"/>
      <w:bookmarkEnd w:id="455"/>
    </w:p>
    <w:p w14:paraId="3AB1945B" w14:textId="77777777" w:rsidR="00AC4C51" w:rsidRPr="003F2EE4" w:rsidRDefault="00AC4C51" w:rsidP="0011578D">
      <w:pPr>
        <w:tabs>
          <w:tab w:val="left" w:pos="1021"/>
        </w:tabs>
        <w:jc w:val="both"/>
        <w:rPr>
          <w:rFonts w:ascii="Arial" w:hAnsi="Arial" w:cs="Arial"/>
          <w:i/>
          <w:color w:val="000000"/>
        </w:rPr>
      </w:pPr>
      <w:r w:rsidRPr="003F2EE4">
        <w:rPr>
          <w:rFonts w:ascii="Arial" w:hAnsi="Arial" w:cs="Arial"/>
          <w:i/>
          <w:color w:val="000000"/>
        </w:rPr>
        <w:t>Al maestro del coro. Su «I torchi». Salmo. Di Davide.</w:t>
      </w:r>
    </w:p>
    <w:p w14:paraId="49952AA5" w14:textId="77777777" w:rsidR="00AC4C51" w:rsidRPr="009B02EE" w:rsidRDefault="00AC4C51" w:rsidP="0011578D">
      <w:pPr>
        <w:pStyle w:val="Corpotesto"/>
        <w:rPr>
          <w:i/>
          <w:iCs/>
          <w:sz w:val="20"/>
        </w:rPr>
      </w:pPr>
      <w:r w:rsidRPr="009B02EE">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7A91CFA2" w14:textId="77777777" w:rsidR="00AC4C51" w:rsidRPr="009B02EE" w:rsidRDefault="00AC4C51" w:rsidP="0011578D">
      <w:pPr>
        <w:pStyle w:val="Corpotesto"/>
        <w:rPr>
          <w:i/>
          <w:iCs/>
          <w:sz w:val="20"/>
        </w:rPr>
      </w:pPr>
      <w:r w:rsidRPr="009B02EE">
        <w:rPr>
          <w:i/>
          <w:iCs/>
          <w:sz w:val="20"/>
        </w:rPr>
        <w:t>Quando vedo i tuoi cieli, opera delle tue dita, la luna e le stelle che tu hai fissato, che cosa è mai l’uomo perché di lui ti ricordi, il figlio dell’uomo, perché te ne curi? Davvero  l’hai fatto poco meno di un dio, di gloria e di onore lo hai coronato.</w:t>
      </w:r>
    </w:p>
    <w:p w14:paraId="46D775EF" w14:textId="77777777" w:rsidR="00AC4C51" w:rsidRPr="009B02EE" w:rsidRDefault="00AC4C51" w:rsidP="0011578D">
      <w:pPr>
        <w:pStyle w:val="Corpotesto"/>
        <w:rPr>
          <w:i/>
          <w:iCs/>
          <w:sz w:val="20"/>
        </w:rPr>
      </w:pPr>
      <w:r w:rsidRPr="009B02EE">
        <w:rPr>
          <w:i/>
          <w:iCs/>
          <w:sz w:val="20"/>
        </w:rPr>
        <w:t>Gli hai dato potere sulle opere delle tue mani, tutto hai posto sotto i suoi piedi: tutte le greggi e gli armenti e anche le bestie della campagna, gli uccelli del cielo e i pesci del mare, ogni essere che percorre le vie dei mari.</w:t>
      </w:r>
    </w:p>
    <w:p w14:paraId="52D423DF" w14:textId="77777777" w:rsidR="00AC4C51" w:rsidRDefault="00AC4C51" w:rsidP="0011578D">
      <w:pPr>
        <w:pStyle w:val="Corpotesto"/>
        <w:rPr>
          <w:i/>
          <w:iCs/>
          <w:sz w:val="20"/>
        </w:rPr>
      </w:pPr>
      <w:r w:rsidRPr="009B02EE">
        <w:rPr>
          <w:i/>
          <w:iCs/>
          <w:sz w:val="20"/>
        </w:rPr>
        <w:t xml:space="preserve">O Signore, Signore nostro, quanto è mirabile il tuo nome su tutta la terra! (Sal 8,1-10). </w:t>
      </w:r>
    </w:p>
    <w:p w14:paraId="2F70F7E2" w14:textId="77777777" w:rsidR="00AC4C51" w:rsidRPr="009B02EE" w:rsidRDefault="00AC4C51" w:rsidP="0011578D">
      <w:pPr>
        <w:pStyle w:val="Corpotesto"/>
        <w:rPr>
          <w:i/>
          <w:iCs/>
          <w:sz w:val="20"/>
        </w:rPr>
      </w:pPr>
    </w:p>
    <w:p w14:paraId="1BE252B9" w14:textId="77777777" w:rsidR="00AC4C51" w:rsidRPr="0042792A" w:rsidRDefault="00AC4C51" w:rsidP="0011578D">
      <w:pPr>
        <w:pStyle w:val="Titolo3"/>
        <w:numPr>
          <w:ilvl w:val="0"/>
          <w:numId w:val="31"/>
        </w:numPr>
        <w:spacing w:before="120" w:after="200"/>
        <w:rPr>
          <w:i/>
          <w:iCs/>
          <w:sz w:val="40"/>
        </w:rPr>
      </w:pPr>
      <w:bookmarkStart w:id="456" w:name="_Toc428370815"/>
      <w:bookmarkStart w:id="457" w:name="_Toc429468992"/>
      <w:bookmarkStart w:id="458" w:name="_Toc437453509"/>
      <w:bookmarkStart w:id="459" w:name="_Toc62157888"/>
      <w:r w:rsidRPr="0042792A">
        <w:rPr>
          <w:i/>
          <w:iCs/>
          <w:sz w:val="28"/>
        </w:rPr>
        <w:t>Non abbandonerai la mia vita negli inferi, né lascerai che il tuo fedele veda la fossa</w:t>
      </w:r>
      <w:bookmarkEnd w:id="456"/>
      <w:bookmarkEnd w:id="457"/>
      <w:bookmarkEnd w:id="458"/>
      <w:bookmarkEnd w:id="459"/>
    </w:p>
    <w:p w14:paraId="548C50D5" w14:textId="77777777" w:rsidR="00AC4C51" w:rsidRPr="008A11A3" w:rsidRDefault="00AC4C51" w:rsidP="0011578D">
      <w:pPr>
        <w:pStyle w:val="Corpotesto"/>
        <w:rPr>
          <w:i/>
          <w:iCs/>
          <w:sz w:val="20"/>
        </w:rPr>
      </w:pPr>
      <w:r w:rsidRPr="008A11A3">
        <w:rPr>
          <w:i/>
          <w:iCs/>
          <w:sz w:val="20"/>
        </w:rPr>
        <w:t>Miktam. Di Davide.</w:t>
      </w:r>
    </w:p>
    <w:p w14:paraId="2605DC1D" w14:textId="77777777" w:rsidR="00AC4C51" w:rsidRPr="008A11A3" w:rsidRDefault="00AC4C51" w:rsidP="0011578D">
      <w:pPr>
        <w:pStyle w:val="Corpotesto"/>
        <w:rPr>
          <w:i/>
          <w:iCs/>
          <w:sz w:val="20"/>
        </w:rPr>
      </w:pPr>
      <w:r w:rsidRPr="008A11A3">
        <w:rPr>
          <w:i/>
          <w:iCs/>
          <w:sz w:val="20"/>
        </w:rPr>
        <w:t>Proteggimi, o Dio: in te mi rifugio.</w:t>
      </w:r>
      <w:r>
        <w:rPr>
          <w:i/>
          <w:iCs/>
          <w:sz w:val="20"/>
        </w:rPr>
        <w:t xml:space="preserve"> </w:t>
      </w:r>
      <w:r w:rsidRPr="008A11A3">
        <w:rPr>
          <w:i/>
          <w:iCs/>
          <w:sz w:val="20"/>
        </w:rPr>
        <w:t>Ho detto al Signore: «Il mio Signore sei tu,</w:t>
      </w:r>
      <w:r>
        <w:rPr>
          <w:i/>
          <w:iCs/>
          <w:sz w:val="20"/>
        </w:rPr>
        <w:t xml:space="preserve"> </w:t>
      </w:r>
      <w:r w:rsidRPr="008A11A3">
        <w:rPr>
          <w:i/>
          <w:iCs/>
          <w:sz w:val="20"/>
        </w:rPr>
        <w:t>solo in te è il mio bene». Agli idoli del paese, agli dèi potenti andava tutto il mio favore.</w:t>
      </w:r>
      <w:r>
        <w:rPr>
          <w:i/>
          <w:iCs/>
          <w:sz w:val="20"/>
        </w:rPr>
        <w:t xml:space="preserve"> </w:t>
      </w:r>
      <w:r w:rsidRPr="008A11A3">
        <w:rPr>
          <w:i/>
          <w:iCs/>
          <w:sz w:val="20"/>
        </w:rPr>
        <w:t>Moltiplicano le loro pene quelli che corrono dietro a un dio straniero. Io non spanderò le loro libagioni di sangue, né pronuncerò con le mie labbra i loro nomi.</w:t>
      </w:r>
      <w:r>
        <w:rPr>
          <w:i/>
          <w:iCs/>
          <w:sz w:val="20"/>
        </w:rPr>
        <w:t xml:space="preserve"> </w:t>
      </w:r>
      <w:r w:rsidRPr="008A11A3">
        <w:rPr>
          <w:i/>
          <w:iCs/>
          <w:sz w:val="20"/>
        </w:rPr>
        <w:t>Il Signore è mia parte di eredità e mio calice: nelle tue mani è la mia vita. Per me la sorte è caduta su luoghi deliziosi: la mia eredità è stupenda.</w:t>
      </w:r>
    </w:p>
    <w:p w14:paraId="49DA0B1E" w14:textId="77777777" w:rsidR="00AC4C51" w:rsidRDefault="00AC4C51" w:rsidP="0011578D">
      <w:pPr>
        <w:pStyle w:val="Corpotesto"/>
        <w:rPr>
          <w:i/>
          <w:iCs/>
          <w:sz w:val="20"/>
        </w:rPr>
      </w:pPr>
      <w:r w:rsidRPr="008A11A3">
        <w:rPr>
          <w:i/>
          <w:iCs/>
          <w:sz w:val="20"/>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4CE95BC8" w14:textId="77777777" w:rsidR="00AC4C51" w:rsidRPr="008A11A3" w:rsidRDefault="00AC4C51" w:rsidP="0011578D">
      <w:pPr>
        <w:pStyle w:val="Corpotesto"/>
        <w:rPr>
          <w:i/>
          <w:iCs/>
          <w:sz w:val="20"/>
        </w:rPr>
      </w:pPr>
    </w:p>
    <w:p w14:paraId="2F72F85A" w14:textId="77777777" w:rsidR="00AC4C51" w:rsidRPr="00570F5D" w:rsidRDefault="00AC4C51" w:rsidP="0011578D">
      <w:pPr>
        <w:pStyle w:val="Titolo3"/>
        <w:numPr>
          <w:ilvl w:val="0"/>
          <w:numId w:val="31"/>
        </w:numPr>
        <w:spacing w:before="120" w:after="200"/>
        <w:rPr>
          <w:sz w:val="36"/>
        </w:rPr>
      </w:pPr>
      <w:bookmarkStart w:id="460" w:name="_Toc428370816"/>
      <w:bookmarkStart w:id="461" w:name="_Toc429468993"/>
      <w:bookmarkStart w:id="462" w:name="_Toc437453510"/>
      <w:bookmarkStart w:id="463" w:name="_Toc62157889"/>
      <w:r w:rsidRPr="00570F5D">
        <w:rPr>
          <w:i/>
          <w:iCs/>
          <w:sz w:val="28"/>
        </w:rPr>
        <w:t>Ti amo, Signore, mia forza, Signore, mia roccia, mia fortezza, mio liberatore, mio Dio, mia rupe</w:t>
      </w:r>
      <w:r>
        <w:rPr>
          <w:i/>
          <w:iCs/>
          <w:sz w:val="28"/>
        </w:rPr>
        <w:t>…</w:t>
      </w:r>
      <w:bookmarkEnd w:id="460"/>
      <w:bookmarkEnd w:id="461"/>
      <w:bookmarkEnd w:id="462"/>
      <w:bookmarkEnd w:id="463"/>
      <w:r>
        <w:rPr>
          <w:i/>
          <w:iCs/>
          <w:sz w:val="28"/>
        </w:rPr>
        <w:t xml:space="preserve"> </w:t>
      </w:r>
    </w:p>
    <w:p w14:paraId="68AE4F5D" w14:textId="77777777" w:rsidR="00AC4C51" w:rsidRPr="008A11A3" w:rsidRDefault="00AC4C51" w:rsidP="0011578D">
      <w:pPr>
        <w:pStyle w:val="Corpotesto"/>
        <w:rPr>
          <w:i/>
          <w:iCs/>
          <w:sz w:val="20"/>
        </w:rPr>
      </w:pPr>
      <w:r w:rsidRPr="008A11A3">
        <w:rPr>
          <w:i/>
          <w:iCs/>
          <w:sz w:val="20"/>
        </w:rPr>
        <w:t>Al maestro del coro. Di Davide, servo del Signore, che rivolse al Signore le parole di questo canto quando il Signore lo liberò dal potere di tutti i suoi nemici e dalla mano di Saul. Disse dunque:</w:t>
      </w:r>
    </w:p>
    <w:p w14:paraId="0227853F" w14:textId="77777777" w:rsidR="00AC4C51" w:rsidRPr="008A11A3" w:rsidRDefault="00AC4C51" w:rsidP="0011578D">
      <w:pPr>
        <w:pStyle w:val="Corpotesto"/>
        <w:rPr>
          <w:i/>
          <w:iCs/>
          <w:sz w:val="20"/>
        </w:rPr>
      </w:pPr>
      <w:r w:rsidRPr="008A11A3">
        <w:rPr>
          <w:i/>
          <w:iCs/>
          <w:sz w:val="20"/>
        </w:rPr>
        <w:t>Ti amo, Signore, mia forza, Signore, mia roccia, mia fortezza, mio liberatore, mio Dio, mia rupe, in cui mi rifugio; mio scudo, mia potente salvezza e mio baluardo. Invoco il Signore, degno di lode, e sarò salvato dai miei nemici.</w:t>
      </w:r>
    </w:p>
    <w:p w14:paraId="412F68ED" w14:textId="77777777" w:rsidR="00AC4C51" w:rsidRPr="008A11A3" w:rsidRDefault="00AC4C51" w:rsidP="0011578D">
      <w:pPr>
        <w:pStyle w:val="Corpotesto"/>
        <w:rPr>
          <w:i/>
          <w:iCs/>
          <w:sz w:val="20"/>
        </w:rPr>
      </w:pPr>
      <w:r w:rsidRPr="008A11A3">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52D917ED" w14:textId="77777777" w:rsidR="00AC4C51" w:rsidRPr="008A11A3" w:rsidRDefault="00AC4C51" w:rsidP="0011578D">
      <w:pPr>
        <w:pStyle w:val="Corpotesto"/>
        <w:rPr>
          <w:i/>
          <w:iCs/>
          <w:sz w:val="20"/>
        </w:rPr>
      </w:pPr>
      <w:r w:rsidRPr="008A11A3">
        <w:rPr>
          <w:i/>
          <w:iCs/>
          <w:sz w:val="20"/>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6D77C90B" w14:textId="77777777" w:rsidR="00AC4C51" w:rsidRPr="008A11A3" w:rsidRDefault="00AC4C51" w:rsidP="0011578D">
      <w:pPr>
        <w:pStyle w:val="Corpotesto"/>
        <w:rPr>
          <w:i/>
          <w:iCs/>
          <w:sz w:val="20"/>
        </w:rPr>
      </w:pPr>
      <w:r w:rsidRPr="008A11A3">
        <w:rPr>
          <w:i/>
          <w:iCs/>
          <w:sz w:val="20"/>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2768A50E" w14:textId="77777777" w:rsidR="00AC4C51" w:rsidRPr="008A11A3" w:rsidRDefault="00AC4C51" w:rsidP="0011578D">
      <w:pPr>
        <w:pStyle w:val="Corpotesto"/>
        <w:rPr>
          <w:i/>
          <w:iCs/>
          <w:sz w:val="20"/>
        </w:rPr>
      </w:pPr>
      <w:r w:rsidRPr="008A11A3">
        <w:rPr>
          <w:i/>
          <w:iCs/>
          <w:sz w:val="20"/>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7490DFE0" w14:textId="77777777" w:rsidR="00AC4C51" w:rsidRPr="008A11A3" w:rsidRDefault="00AC4C51" w:rsidP="0011578D">
      <w:pPr>
        <w:pStyle w:val="Corpotesto"/>
        <w:rPr>
          <w:i/>
          <w:iCs/>
          <w:sz w:val="20"/>
        </w:rPr>
      </w:pPr>
      <w:r w:rsidRPr="008A11A3">
        <w:rPr>
          <w:i/>
          <w:iCs/>
          <w:sz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74E993C0" w14:textId="77777777" w:rsidR="00AC4C51" w:rsidRPr="008A11A3" w:rsidRDefault="00AC4C51" w:rsidP="0011578D">
      <w:pPr>
        <w:pStyle w:val="Corpotesto"/>
        <w:rPr>
          <w:i/>
          <w:iCs/>
          <w:sz w:val="20"/>
        </w:rPr>
      </w:pPr>
      <w:r w:rsidRPr="008A11A3">
        <w:rPr>
          <w:i/>
          <w:iCs/>
          <w:sz w:val="20"/>
        </w:rPr>
        <w:t>I suoi giudizi mi stanno tutti davanti, non ho respinto da me la sua legge; ma integro sono stato con lui e mi sono guardato dalla colpa. Il Signore mi ha ripagato secondo la mia giustizia, secondo l’innocenza delle mie mani davanti ai suoi occhi.</w:t>
      </w:r>
    </w:p>
    <w:p w14:paraId="3FD624DC" w14:textId="77777777" w:rsidR="00AC4C51" w:rsidRPr="008A11A3" w:rsidRDefault="00AC4C51" w:rsidP="0011578D">
      <w:pPr>
        <w:pStyle w:val="Corpotesto"/>
        <w:rPr>
          <w:i/>
          <w:iCs/>
          <w:sz w:val="20"/>
        </w:rPr>
      </w:pPr>
      <w:r w:rsidRPr="008A11A3">
        <w:rPr>
          <w:i/>
          <w:iCs/>
          <w:sz w:val="20"/>
        </w:rPr>
        <w:t xml:space="preserve">Con l’uomo buono tu sei buono, con l’uomo integro tu sei integro, con l’uomo puro tu sei puro e dal perverso non ti fai ingannare. Perché tu salvi il popolo dei poveri, ma abbassi gli occhi dei superbi. </w:t>
      </w:r>
    </w:p>
    <w:p w14:paraId="1550EC5C" w14:textId="77777777" w:rsidR="00AC4C51" w:rsidRPr="008A11A3" w:rsidRDefault="00AC4C51" w:rsidP="0011578D">
      <w:pPr>
        <w:pStyle w:val="Corpotesto"/>
        <w:rPr>
          <w:i/>
          <w:iCs/>
          <w:sz w:val="20"/>
        </w:rPr>
      </w:pPr>
      <w:r w:rsidRPr="008A11A3">
        <w:rPr>
          <w:i/>
          <w:iCs/>
          <w:sz w:val="20"/>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5C883021" w14:textId="77777777" w:rsidR="00AC4C51" w:rsidRPr="008A11A3" w:rsidRDefault="00AC4C51" w:rsidP="0011578D">
      <w:pPr>
        <w:pStyle w:val="Corpotesto"/>
        <w:rPr>
          <w:i/>
          <w:iCs/>
          <w:sz w:val="20"/>
        </w:rPr>
      </w:pPr>
      <w:r w:rsidRPr="008A11A3">
        <w:rPr>
          <w:i/>
          <w:iCs/>
          <w:sz w:val="20"/>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6FAB505B" w14:textId="77777777" w:rsidR="00AC4C51" w:rsidRPr="008A11A3" w:rsidRDefault="00AC4C51" w:rsidP="0011578D">
      <w:pPr>
        <w:pStyle w:val="Corpotesto"/>
        <w:rPr>
          <w:i/>
          <w:iCs/>
          <w:sz w:val="20"/>
        </w:rPr>
      </w:pPr>
      <w:r w:rsidRPr="008A11A3">
        <w:rPr>
          <w:i/>
          <w:iCs/>
          <w:sz w:val="20"/>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1A36A241" w14:textId="77777777" w:rsidR="00AC4C51" w:rsidRPr="008A11A3" w:rsidRDefault="00AC4C51" w:rsidP="0011578D">
      <w:pPr>
        <w:pStyle w:val="Corpotesto"/>
        <w:rPr>
          <w:i/>
          <w:iCs/>
          <w:sz w:val="20"/>
        </w:rPr>
      </w:pPr>
      <w:r w:rsidRPr="008A11A3">
        <w:rPr>
          <w:i/>
          <w:iCs/>
          <w:sz w:val="20"/>
        </w:rPr>
        <w:t>Dei nemici mi hai mostrato le spalle: quelli che mi odiavano, li ho distrutti. Hanno gridato e nessuno li ha salvati, hanno gridato al Signore, ma non ha risposto. Come polvere al vento li ho dispersi, calpestati come fango delle strade.</w:t>
      </w:r>
    </w:p>
    <w:p w14:paraId="3CFB605F" w14:textId="77777777" w:rsidR="00AC4C51" w:rsidRPr="008A11A3" w:rsidRDefault="00AC4C51" w:rsidP="0011578D">
      <w:pPr>
        <w:pStyle w:val="Corpotesto"/>
        <w:rPr>
          <w:i/>
          <w:iCs/>
          <w:sz w:val="20"/>
        </w:rPr>
      </w:pPr>
      <w:r w:rsidRPr="008A11A3">
        <w:rPr>
          <w:i/>
          <w:iCs/>
          <w:sz w:val="20"/>
        </w:rPr>
        <w:t>Mi hai scampato dal popolo in rivolta, mi hai posto a capo di nazioni. Un popolo che non conoscevo mi ha servito; all’udirmi, subito mi obbedivano, stranieri cercavano il mio favore, impallidivano uomini stranieri e uscivano tremanti dai loro nascondigli.</w:t>
      </w:r>
    </w:p>
    <w:p w14:paraId="12ACDE4D" w14:textId="77777777" w:rsidR="00AC4C51" w:rsidRDefault="00AC4C51" w:rsidP="0011578D">
      <w:pPr>
        <w:pStyle w:val="Corpotesto"/>
        <w:rPr>
          <w:i/>
          <w:iCs/>
          <w:sz w:val="20"/>
        </w:rPr>
      </w:pPr>
      <w:r w:rsidRPr="008A11A3">
        <w:rPr>
          <w:i/>
          <w:iCs/>
          <w:sz w:val="20"/>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0CD8F5E2" w14:textId="77777777" w:rsidR="00AC4C51" w:rsidRPr="008A11A3" w:rsidRDefault="00AC4C51" w:rsidP="0011578D">
      <w:pPr>
        <w:pStyle w:val="Corpotesto"/>
        <w:rPr>
          <w:i/>
          <w:iCs/>
          <w:sz w:val="20"/>
        </w:rPr>
      </w:pPr>
    </w:p>
    <w:p w14:paraId="7A5DA4A2" w14:textId="77777777" w:rsidR="00AC4C51" w:rsidRPr="00570F5D" w:rsidRDefault="00AC4C51" w:rsidP="0011578D">
      <w:pPr>
        <w:pStyle w:val="Titolo3"/>
        <w:numPr>
          <w:ilvl w:val="0"/>
          <w:numId w:val="31"/>
        </w:numPr>
        <w:spacing w:before="120" w:after="200"/>
        <w:rPr>
          <w:sz w:val="36"/>
        </w:rPr>
      </w:pPr>
      <w:bookmarkStart w:id="464" w:name="_Toc428370817"/>
      <w:bookmarkStart w:id="465" w:name="_Toc429468994"/>
      <w:bookmarkStart w:id="466" w:name="_Toc437453511"/>
      <w:bookmarkStart w:id="467" w:name="_Toc62157890"/>
      <w:r>
        <w:rPr>
          <w:i/>
          <w:iCs/>
          <w:sz w:val="28"/>
        </w:rPr>
        <w:t>H</w:t>
      </w:r>
      <w:r w:rsidRPr="00570F5D">
        <w:rPr>
          <w:i/>
          <w:iCs/>
          <w:sz w:val="28"/>
        </w:rPr>
        <w:t>anno scavato le mie mani e i miei piedi</w:t>
      </w:r>
      <w:bookmarkEnd w:id="464"/>
      <w:bookmarkEnd w:id="465"/>
      <w:bookmarkEnd w:id="466"/>
      <w:bookmarkEnd w:id="467"/>
    </w:p>
    <w:p w14:paraId="7581CA44" w14:textId="77777777" w:rsidR="00AC4C51" w:rsidRPr="005551B9" w:rsidRDefault="00AC4C51" w:rsidP="0011578D">
      <w:pPr>
        <w:pStyle w:val="Corpotesto"/>
        <w:rPr>
          <w:i/>
          <w:iCs/>
          <w:sz w:val="20"/>
        </w:rPr>
      </w:pPr>
      <w:r w:rsidRPr="005551B9">
        <w:rPr>
          <w:i/>
          <w:iCs/>
          <w:sz w:val="20"/>
        </w:rPr>
        <w:t>Al maestro del coro. Su «Cerva dell’aurora». Salmo. Di Davide.</w:t>
      </w:r>
    </w:p>
    <w:p w14:paraId="0F3996CE" w14:textId="77777777" w:rsidR="00AC4C51" w:rsidRPr="005551B9" w:rsidRDefault="00AC4C51" w:rsidP="0011578D">
      <w:pPr>
        <w:pStyle w:val="Corpotesto"/>
        <w:rPr>
          <w:i/>
          <w:iCs/>
          <w:sz w:val="20"/>
        </w:rPr>
      </w:pPr>
      <w:r w:rsidRPr="005551B9">
        <w:rPr>
          <w:i/>
          <w:iCs/>
          <w:sz w:val="20"/>
        </w:rPr>
        <w:t xml:space="preserve">Dio mio, Dio mio, perché mi hai abbandonato? Lontane dalla mia salvezza le parole del mio grido! Mio Dio, grido di giorno e non rispondi; di notte, e non c’è tregua per me. </w:t>
      </w:r>
    </w:p>
    <w:p w14:paraId="2F5B194E" w14:textId="77777777" w:rsidR="00AC4C51" w:rsidRPr="005551B9" w:rsidRDefault="00AC4C51" w:rsidP="0011578D">
      <w:pPr>
        <w:pStyle w:val="Corpotesto"/>
        <w:rPr>
          <w:i/>
          <w:iCs/>
          <w:sz w:val="20"/>
        </w:rPr>
      </w:pPr>
      <w:r w:rsidRPr="005551B9">
        <w:rPr>
          <w:i/>
          <w:iCs/>
          <w:sz w:val="20"/>
        </w:rPr>
        <w:t>Eppure tu sei il Santo, tu siedi in trono fra le lodi d’Israele. In te confidarono i nostri padri, confidarono e tu li liberasti; a te gridarono e furono salvati, in te confidarono e non rimasero delusi.</w:t>
      </w:r>
    </w:p>
    <w:p w14:paraId="54E68F37" w14:textId="77777777" w:rsidR="00AC4C51" w:rsidRPr="005551B9" w:rsidRDefault="00AC4C51" w:rsidP="0011578D">
      <w:pPr>
        <w:pStyle w:val="Corpotesto"/>
        <w:rPr>
          <w:i/>
          <w:iCs/>
          <w:sz w:val="20"/>
        </w:rPr>
      </w:pPr>
      <w:r w:rsidRPr="005551B9">
        <w:rPr>
          <w:i/>
          <w:iCs/>
          <w:sz w:val="20"/>
        </w:rPr>
        <w:t>Ma io sono un verme e non un uomo, rifiuto degli uomini, disprezzato dalla gente. Si fanno beffe di me quelli che mi vedono, storcono le labbra, scuotono il capo: «Si rivolga al Signore; lui lo liberi, lo porti in salvo, se davvero lo ama!».</w:t>
      </w:r>
    </w:p>
    <w:p w14:paraId="2C110E91" w14:textId="77777777" w:rsidR="00AC4C51" w:rsidRPr="005551B9" w:rsidRDefault="00AC4C51" w:rsidP="0011578D">
      <w:pPr>
        <w:pStyle w:val="Corpotesto"/>
        <w:rPr>
          <w:i/>
          <w:iCs/>
          <w:sz w:val="20"/>
        </w:rPr>
      </w:pPr>
      <w:r w:rsidRPr="005551B9">
        <w:rPr>
          <w:i/>
          <w:iCs/>
          <w:sz w:val="20"/>
        </w:rPr>
        <w:t>Sei proprio tu che mi hai tratto dal grembo, mi hai affidato al seno di mia madre. Al mio nascere, a te fui consegnato; dal grembo di mia madre sei tu il mio Dio. Non stare lontano da me, perché l’angoscia è vicina e non c’è chi mi aiuti.</w:t>
      </w:r>
    </w:p>
    <w:p w14:paraId="2568A57F" w14:textId="77777777" w:rsidR="00AC4C51" w:rsidRPr="005551B9" w:rsidRDefault="00AC4C51" w:rsidP="0011578D">
      <w:pPr>
        <w:pStyle w:val="Corpotesto"/>
        <w:rPr>
          <w:i/>
          <w:iCs/>
          <w:sz w:val="20"/>
        </w:rPr>
      </w:pPr>
      <w:r w:rsidRPr="005551B9">
        <w:rPr>
          <w:i/>
          <w:iCs/>
          <w:sz w:val="20"/>
        </w:rPr>
        <w:t>Mi circondano tori numerosi, mi accerchiano grossi tori di Basan.</w:t>
      </w:r>
      <w:r>
        <w:rPr>
          <w:i/>
          <w:iCs/>
          <w:sz w:val="20"/>
        </w:rPr>
        <w:t xml:space="preserve"> </w:t>
      </w:r>
      <w:r w:rsidRPr="005551B9">
        <w:rPr>
          <w:i/>
          <w:iCs/>
          <w:sz w:val="20"/>
        </w:rPr>
        <w:t>Spalancano contro di me le loro fauci: un leone che sbrana e ruggisce.</w:t>
      </w:r>
    </w:p>
    <w:p w14:paraId="3AA1C44A" w14:textId="77777777" w:rsidR="00AC4C51" w:rsidRPr="005551B9" w:rsidRDefault="00AC4C51" w:rsidP="0011578D">
      <w:pPr>
        <w:pStyle w:val="Corpotesto"/>
        <w:rPr>
          <w:i/>
          <w:iCs/>
          <w:sz w:val="20"/>
        </w:rPr>
      </w:pPr>
      <w:r w:rsidRPr="005551B9">
        <w:rPr>
          <w:i/>
          <w:iCs/>
          <w:sz w:val="20"/>
        </w:rPr>
        <w:t>Io sono come acqua versata, sono slogate tutte le mie ossa. Il mio cuore è come cera, si scioglie in mezzo alle mie viscere. Arido come un coccio è il mio vigore, la mia lingua si è incollata al palato, mi deponi su polvere di morte.</w:t>
      </w:r>
    </w:p>
    <w:p w14:paraId="6AF42BD6" w14:textId="77777777" w:rsidR="00AC4C51" w:rsidRPr="005551B9" w:rsidRDefault="00AC4C51" w:rsidP="0011578D">
      <w:pPr>
        <w:pStyle w:val="Corpotesto"/>
        <w:rPr>
          <w:i/>
          <w:iCs/>
          <w:sz w:val="20"/>
        </w:rPr>
      </w:pPr>
      <w:r w:rsidRPr="005551B9">
        <w:rPr>
          <w:i/>
          <w:iCs/>
          <w:sz w:val="20"/>
        </w:rPr>
        <w:t>Un branco di cani mi circonda, mi accerchia una banda di malfattori; hanno scavato le mie mani e i miei piedi. Posso contare tutte le mie ossa. Essi stanno a guardare e mi osservano: si dividono le mie vesti, sulla mia tunica gettano la sorte.</w:t>
      </w:r>
    </w:p>
    <w:p w14:paraId="3442B298" w14:textId="77777777" w:rsidR="00AC4C51" w:rsidRPr="005551B9" w:rsidRDefault="00AC4C51" w:rsidP="0011578D">
      <w:pPr>
        <w:pStyle w:val="Corpotesto"/>
        <w:rPr>
          <w:i/>
          <w:iCs/>
          <w:sz w:val="20"/>
        </w:rPr>
      </w:pPr>
      <w:r w:rsidRPr="005551B9">
        <w:rPr>
          <w:i/>
          <w:iCs/>
          <w:sz w:val="20"/>
        </w:rPr>
        <w:t>Ma tu, Signore, non stare lontano, mia forza, vieni presto in mio aiuto. Libera dalla spada la mia vita, dalle zampe del cane l’unico mio bene.</w:t>
      </w:r>
      <w:r>
        <w:rPr>
          <w:i/>
          <w:iCs/>
          <w:sz w:val="20"/>
        </w:rPr>
        <w:t xml:space="preserve"> </w:t>
      </w:r>
      <w:r w:rsidRPr="005551B9">
        <w:rPr>
          <w:i/>
          <w:iCs/>
          <w:sz w:val="20"/>
        </w:rPr>
        <w:t>Salvami dalle fauci del leone e dalle corna dei bufali. Tu mi hai risposto!</w:t>
      </w:r>
    </w:p>
    <w:p w14:paraId="7DCA42D0" w14:textId="77777777" w:rsidR="00AC4C51" w:rsidRPr="005551B9" w:rsidRDefault="00AC4C51" w:rsidP="0011578D">
      <w:pPr>
        <w:pStyle w:val="Corpotesto"/>
        <w:rPr>
          <w:i/>
          <w:iCs/>
          <w:sz w:val="20"/>
        </w:rPr>
      </w:pPr>
      <w:r w:rsidRPr="005551B9">
        <w:rPr>
          <w:i/>
          <w:iCs/>
          <w:sz w:val="20"/>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3721E59" w14:textId="77777777" w:rsidR="00AC4C51" w:rsidRPr="005551B9" w:rsidRDefault="00AC4C51" w:rsidP="0011578D">
      <w:pPr>
        <w:pStyle w:val="Corpotesto"/>
        <w:rPr>
          <w:i/>
          <w:iCs/>
          <w:sz w:val="20"/>
        </w:rPr>
      </w:pPr>
      <w:r w:rsidRPr="005551B9">
        <w:rPr>
          <w:i/>
          <w:iCs/>
          <w:sz w:val="20"/>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5C030EAD" w14:textId="77777777" w:rsidR="00AC4C51" w:rsidRDefault="00AC4C51" w:rsidP="0011578D">
      <w:pPr>
        <w:pStyle w:val="Corpotesto"/>
        <w:rPr>
          <w:i/>
          <w:iCs/>
          <w:sz w:val="20"/>
        </w:rPr>
      </w:pPr>
      <w:r w:rsidRPr="005551B9">
        <w:rPr>
          <w:i/>
          <w:iCs/>
          <w:sz w:val="20"/>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7C56F496" w14:textId="77777777" w:rsidR="00AC4C51" w:rsidRPr="005551B9" w:rsidRDefault="00AC4C51" w:rsidP="0011578D">
      <w:pPr>
        <w:pStyle w:val="Corpotesto"/>
        <w:rPr>
          <w:i/>
          <w:iCs/>
          <w:sz w:val="20"/>
        </w:rPr>
      </w:pPr>
    </w:p>
    <w:p w14:paraId="2EF2145B" w14:textId="77777777" w:rsidR="00AC4C51" w:rsidRPr="003F2EE4" w:rsidRDefault="00AC4C51" w:rsidP="0011578D">
      <w:pPr>
        <w:pStyle w:val="Titolo3"/>
        <w:numPr>
          <w:ilvl w:val="0"/>
          <w:numId w:val="31"/>
        </w:numPr>
        <w:spacing w:before="120" w:after="200"/>
        <w:rPr>
          <w:sz w:val="36"/>
        </w:rPr>
      </w:pPr>
      <w:bookmarkStart w:id="468" w:name="_Toc428370818"/>
      <w:bookmarkStart w:id="469" w:name="_Toc429468995"/>
      <w:bookmarkStart w:id="470" w:name="_Toc437453512"/>
      <w:bookmarkStart w:id="471" w:name="_Toc62157891"/>
      <w:r w:rsidRPr="003F2EE4">
        <w:rPr>
          <w:i/>
          <w:iCs/>
          <w:sz w:val="28"/>
        </w:rPr>
        <w:t>Il Signore è il mio pastore: non manco di nulla.</w:t>
      </w:r>
      <w:bookmarkEnd w:id="468"/>
      <w:bookmarkEnd w:id="469"/>
      <w:bookmarkEnd w:id="470"/>
      <w:bookmarkEnd w:id="471"/>
    </w:p>
    <w:p w14:paraId="1803B643" w14:textId="77777777" w:rsidR="00AC4C51" w:rsidRPr="005551B9" w:rsidRDefault="00AC4C51" w:rsidP="0011578D">
      <w:pPr>
        <w:pStyle w:val="Corpotesto"/>
        <w:rPr>
          <w:i/>
          <w:iCs/>
          <w:sz w:val="20"/>
        </w:rPr>
      </w:pPr>
      <w:r w:rsidRPr="005551B9">
        <w:rPr>
          <w:i/>
          <w:iCs/>
          <w:sz w:val="20"/>
        </w:rPr>
        <w:t>Salmo. Di Davide.</w:t>
      </w:r>
    </w:p>
    <w:p w14:paraId="6173DB97" w14:textId="77777777" w:rsidR="00AC4C51" w:rsidRDefault="00AC4C51" w:rsidP="0011578D">
      <w:pPr>
        <w:pStyle w:val="Corpotesto"/>
        <w:rPr>
          <w:i/>
          <w:iCs/>
          <w:sz w:val="20"/>
        </w:rPr>
      </w:pPr>
      <w:r w:rsidRPr="005551B9">
        <w:rPr>
          <w:i/>
          <w:iCs/>
          <w:sz w:val="20"/>
        </w:rPr>
        <w:t>Il Signore è il mio pastore: non manco di nulla. Su pascoli erbosi mi fa riposare, ad acque tranquille mi conduce. Rinfranca l’anima mia,  mi guida per il giusto cammino a  motivo del suo nome.</w:t>
      </w:r>
      <w:r>
        <w:rPr>
          <w:i/>
          <w:iCs/>
          <w:sz w:val="20"/>
        </w:rPr>
        <w:t xml:space="preserve"> </w:t>
      </w:r>
      <w:r w:rsidRPr="005551B9">
        <w:rPr>
          <w:i/>
          <w:iCs/>
          <w:sz w:val="20"/>
        </w:rPr>
        <w:t xml:space="preserve">Anche se vado per una valle oscura, non temo alcun male, perché tu sei con me. Il tuo bastone e il tuo vincastro mi danno sicurezza. </w:t>
      </w:r>
    </w:p>
    <w:p w14:paraId="34BC12FD" w14:textId="77777777" w:rsidR="00AC4C51" w:rsidRDefault="00AC4C51" w:rsidP="0011578D">
      <w:pPr>
        <w:pStyle w:val="Corpotesto"/>
        <w:rPr>
          <w:i/>
          <w:iCs/>
          <w:sz w:val="20"/>
        </w:rPr>
      </w:pPr>
      <w:r w:rsidRPr="005551B9">
        <w:rPr>
          <w:i/>
          <w:iCs/>
          <w:sz w:val="20"/>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2E31334D" w14:textId="77777777" w:rsidR="00AC4C51" w:rsidRPr="005551B9" w:rsidRDefault="00AC4C51" w:rsidP="0011578D">
      <w:pPr>
        <w:pStyle w:val="Corpotesto"/>
        <w:rPr>
          <w:i/>
          <w:iCs/>
          <w:sz w:val="20"/>
        </w:rPr>
      </w:pPr>
    </w:p>
    <w:p w14:paraId="3089DE13" w14:textId="77777777" w:rsidR="00AC4C51" w:rsidRPr="003F2EE4" w:rsidRDefault="00AC4C51" w:rsidP="0011578D">
      <w:pPr>
        <w:pStyle w:val="Titolo3"/>
        <w:numPr>
          <w:ilvl w:val="0"/>
          <w:numId w:val="31"/>
        </w:numPr>
        <w:spacing w:before="120" w:after="200"/>
        <w:rPr>
          <w:i/>
          <w:iCs/>
          <w:sz w:val="28"/>
        </w:rPr>
      </w:pPr>
      <w:bookmarkStart w:id="472" w:name="_Toc428370819"/>
      <w:bookmarkStart w:id="473" w:name="_Toc429468996"/>
      <w:bookmarkStart w:id="474" w:name="_Toc437453513"/>
      <w:bookmarkStart w:id="475" w:name="_Toc62157892"/>
      <w:r w:rsidRPr="003F2EE4">
        <w:rPr>
          <w:i/>
          <w:iCs/>
          <w:sz w:val="28"/>
        </w:rPr>
        <w:t>Il Signore forte e valoroso, il Signore valoroso in battaglia</w:t>
      </w:r>
      <w:bookmarkEnd w:id="472"/>
      <w:bookmarkEnd w:id="473"/>
      <w:bookmarkEnd w:id="474"/>
      <w:bookmarkEnd w:id="475"/>
    </w:p>
    <w:p w14:paraId="34195539" w14:textId="77777777" w:rsidR="00AC4C51" w:rsidRPr="00234890" w:rsidRDefault="00AC4C51" w:rsidP="0011578D">
      <w:pPr>
        <w:pStyle w:val="Corpotesto"/>
        <w:rPr>
          <w:i/>
          <w:iCs/>
          <w:sz w:val="20"/>
        </w:rPr>
      </w:pPr>
      <w:r w:rsidRPr="00234890">
        <w:rPr>
          <w:i/>
          <w:iCs/>
          <w:sz w:val="20"/>
        </w:rPr>
        <w:t>Di Davide. Salmo.</w:t>
      </w:r>
    </w:p>
    <w:p w14:paraId="4AE728C6" w14:textId="77777777" w:rsidR="00AC4C51" w:rsidRPr="00234890" w:rsidRDefault="00AC4C51" w:rsidP="0011578D">
      <w:pPr>
        <w:pStyle w:val="Corpotesto"/>
        <w:rPr>
          <w:i/>
          <w:iCs/>
          <w:sz w:val="20"/>
        </w:rPr>
      </w:pPr>
      <w:r w:rsidRPr="00234890">
        <w:rPr>
          <w:i/>
          <w:iCs/>
          <w:sz w:val="20"/>
        </w:rPr>
        <w:t>Del Signore è la terra e quanto contiene: il mondo, con i suoi abitanti. È lui che l’ha fondato sui mari e sui fiumi l’ha stabilito. Chi potrà salire il monte del Signore? Chi potrà stare nel suo luogo santo?</w:t>
      </w:r>
      <w:r>
        <w:rPr>
          <w:i/>
          <w:iCs/>
          <w:sz w:val="20"/>
        </w:rPr>
        <w:t xml:space="preserve"> </w:t>
      </w:r>
      <w:r w:rsidRPr="00234890">
        <w:rPr>
          <w:i/>
          <w:iCs/>
          <w:sz w:val="20"/>
        </w:rPr>
        <w:t>Chi ha mani innocenti e cuore puro, chi non si rivolge agli idoli, chi non giura con inganno. Egli otterrà benedizione dal Signore, giustizia da Dio sua salvezza.</w:t>
      </w:r>
    </w:p>
    <w:p w14:paraId="21140F32" w14:textId="77777777" w:rsidR="00AC4C51" w:rsidRPr="00234890" w:rsidRDefault="00AC4C51" w:rsidP="0011578D">
      <w:pPr>
        <w:pStyle w:val="Corpotesto"/>
        <w:rPr>
          <w:i/>
          <w:iCs/>
          <w:sz w:val="20"/>
        </w:rPr>
      </w:pPr>
      <w:r w:rsidRPr="00234890">
        <w:rPr>
          <w:i/>
          <w:iCs/>
          <w:sz w:val="20"/>
        </w:rPr>
        <w:t>Ecco la generazione che lo cerca, che cerca il tuo volto, Dio di Giacobbe.</w:t>
      </w:r>
      <w:r>
        <w:rPr>
          <w:i/>
          <w:iCs/>
          <w:sz w:val="20"/>
        </w:rPr>
        <w:t xml:space="preserve"> </w:t>
      </w:r>
      <w:r w:rsidRPr="00234890">
        <w:rPr>
          <w:i/>
          <w:iCs/>
          <w:sz w:val="20"/>
        </w:rPr>
        <w:t>Alzate, o porte, la vostra fronte, alzatevi, soglie antiche, ed entri il re della gloria. Chi è questo re della gloria? Il Signore forte e valoroso, il Signore valoroso in battaglia.</w:t>
      </w:r>
    </w:p>
    <w:p w14:paraId="1997ADC9" w14:textId="77777777" w:rsidR="00AC4C51" w:rsidRDefault="00AC4C51" w:rsidP="0011578D">
      <w:pPr>
        <w:pStyle w:val="Corpotesto"/>
        <w:rPr>
          <w:i/>
          <w:iCs/>
          <w:sz w:val="20"/>
        </w:rPr>
      </w:pPr>
      <w:r w:rsidRPr="00234890">
        <w:rPr>
          <w:i/>
          <w:iCs/>
          <w:sz w:val="20"/>
        </w:rPr>
        <w:t xml:space="preserve">Alzate, o porte, la vostra fronte, alzatevi, soglie antiche, ed entri il re della gloria. Chi è mai questo re della gloria? Il Signore degli eserciti è il re della gloria (Sal 24 (23) 1-10). </w:t>
      </w:r>
    </w:p>
    <w:p w14:paraId="6AF2A978" w14:textId="77777777" w:rsidR="00AC4C51" w:rsidRDefault="00AC4C51" w:rsidP="0011578D">
      <w:pPr>
        <w:pStyle w:val="Corpotesto"/>
        <w:rPr>
          <w:i/>
          <w:iCs/>
          <w:sz w:val="20"/>
        </w:rPr>
      </w:pPr>
    </w:p>
    <w:p w14:paraId="7A5C5C4C" w14:textId="77777777" w:rsidR="00AC4C51" w:rsidRPr="00234890" w:rsidRDefault="00AC4C51" w:rsidP="0011578D">
      <w:pPr>
        <w:pStyle w:val="Corpotesto"/>
        <w:rPr>
          <w:i/>
          <w:iCs/>
          <w:sz w:val="20"/>
        </w:rPr>
      </w:pPr>
    </w:p>
    <w:p w14:paraId="444DCB9E" w14:textId="77777777" w:rsidR="00AC4C51" w:rsidRPr="003F2EE4" w:rsidRDefault="00AC4C51" w:rsidP="0011578D">
      <w:pPr>
        <w:pStyle w:val="Titolo3"/>
        <w:numPr>
          <w:ilvl w:val="0"/>
          <w:numId w:val="31"/>
        </w:numPr>
        <w:spacing w:before="120" w:after="200"/>
        <w:rPr>
          <w:i/>
          <w:iCs/>
          <w:sz w:val="28"/>
        </w:rPr>
      </w:pPr>
      <w:bookmarkStart w:id="476" w:name="_Toc428370820"/>
      <w:bookmarkStart w:id="477" w:name="_Toc429468997"/>
      <w:bookmarkStart w:id="478" w:name="_Toc437453514"/>
      <w:bookmarkStart w:id="479" w:name="_Toc62157893"/>
      <w:r w:rsidRPr="003F2EE4">
        <w:rPr>
          <w:i/>
          <w:iCs/>
          <w:sz w:val="28"/>
        </w:rPr>
        <w:t>Nel rotolo del libro su di me è scritto di fare la tua volontà: mio Dio, questo io desidero; la tua legge è nel mio intimo</w:t>
      </w:r>
      <w:bookmarkEnd w:id="476"/>
      <w:bookmarkEnd w:id="477"/>
      <w:bookmarkEnd w:id="478"/>
      <w:bookmarkEnd w:id="479"/>
    </w:p>
    <w:p w14:paraId="7789378C" w14:textId="77777777" w:rsidR="00AC4C51" w:rsidRPr="00DE6BAF" w:rsidRDefault="00AC4C51" w:rsidP="0011578D">
      <w:pPr>
        <w:pStyle w:val="Corpotesto"/>
        <w:rPr>
          <w:i/>
          <w:iCs/>
          <w:sz w:val="20"/>
        </w:rPr>
      </w:pPr>
      <w:r w:rsidRPr="00DE6BAF">
        <w:rPr>
          <w:i/>
          <w:iCs/>
          <w:sz w:val="20"/>
        </w:rPr>
        <w:t>Al maestro del coro. Di Davide. Salmo.</w:t>
      </w:r>
    </w:p>
    <w:p w14:paraId="6624FD2E" w14:textId="77777777" w:rsidR="00AC4C51" w:rsidRPr="00DE6BAF" w:rsidRDefault="00AC4C51" w:rsidP="0011578D">
      <w:pPr>
        <w:pStyle w:val="Corpotesto"/>
        <w:rPr>
          <w:i/>
          <w:iCs/>
          <w:sz w:val="20"/>
        </w:rPr>
      </w:pPr>
      <w:r w:rsidRPr="00DE6BAF">
        <w:rPr>
          <w:i/>
          <w:iCs/>
          <w:sz w:val="2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3411A959" w14:textId="77777777" w:rsidR="00AC4C51" w:rsidRPr="00DE6BAF" w:rsidRDefault="00AC4C51" w:rsidP="0011578D">
      <w:pPr>
        <w:pStyle w:val="Corpotesto"/>
        <w:rPr>
          <w:i/>
          <w:iCs/>
          <w:sz w:val="20"/>
        </w:rPr>
      </w:pPr>
      <w:r w:rsidRPr="00DE6BAF">
        <w:rPr>
          <w:i/>
          <w:iCs/>
          <w:sz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249A9ACB" w14:textId="77777777" w:rsidR="00AC4C51" w:rsidRPr="00DE6BAF" w:rsidRDefault="00AC4C51" w:rsidP="0011578D">
      <w:pPr>
        <w:pStyle w:val="Corpotesto"/>
        <w:rPr>
          <w:i/>
          <w:iCs/>
          <w:sz w:val="20"/>
        </w:rPr>
      </w:pPr>
      <w:r w:rsidRPr="00DE6BAF">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A3120F5" w14:textId="77777777" w:rsidR="00AC4C51" w:rsidRPr="00DE6BAF" w:rsidRDefault="00AC4C51" w:rsidP="0011578D">
      <w:pPr>
        <w:pStyle w:val="Corpotesto"/>
        <w:rPr>
          <w:i/>
          <w:iCs/>
          <w:sz w:val="20"/>
        </w:rPr>
      </w:pPr>
      <w:r w:rsidRPr="00DE6BAF">
        <w:rPr>
          <w:i/>
          <w:iCs/>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29CA2E39" w14:textId="77777777" w:rsidR="00AC4C51" w:rsidRPr="00DE6BAF" w:rsidRDefault="00AC4C51" w:rsidP="0011578D">
      <w:pPr>
        <w:pStyle w:val="Corpotesto"/>
        <w:rPr>
          <w:i/>
          <w:iCs/>
          <w:sz w:val="20"/>
        </w:rPr>
      </w:pPr>
      <w:r w:rsidRPr="00DE6BAF">
        <w:rPr>
          <w:i/>
          <w:iCs/>
          <w:sz w:val="20"/>
        </w:rPr>
        <w:t>Non rifiutarmi, Signore, la tua misericordia; il tuo amore e la tua fedeltà mi proteggano sempre, perché mi circondano mali senza numero, le mie colpe mi opprimono e non riesco più a vedere: sono più dei capelli del mio capo, il mio cuore viene meno.</w:t>
      </w:r>
    </w:p>
    <w:p w14:paraId="4C5C04AB" w14:textId="77777777" w:rsidR="00AC4C51" w:rsidRPr="00DE6BAF" w:rsidRDefault="00AC4C51" w:rsidP="0011578D">
      <w:pPr>
        <w:pStyle w:val="Corpotesto"/>
        <w:rPr>
          <w:i/>
          <w:iCs/>
          <w:sz w:val="20"/>
        </w:rPr>
      </w:pPr>
      <w:r w:rsidRPr="00DE6BAF">
        <w:rPr>
          <w:i/>
          <w:iCs/>
          <w:sz w:val="20"/>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012BE44C" w14:textId="77777777" w:rsidR="00AC4C51" w:rsidRDefault="00AC4C51" w:rsidP="0011578D">
      <w:pPr>
        <w:pStyle w:val="Corpotesto"/>
        <w:rPr>
          <w:i/>
          <w:iCs/>
          <w:sz w:val="20"/>
        </w:rPr>
      </w:pPr>
      <w:r w:rsidRPr="00DE6BAF">
        <w:rPr>
          <w:i/>
          <w:iCs/>
          <w:sz w:val="20"/>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0BE1F8BA" w14:textId="77777777" w:rsidR="00AC4C51" w:rsidRPr="00DE6BAF" w:rsidRDefault="00AC4C51" w:rsidP="0011578D">
      <w:pPr>
        <w:pStyle w:val="Corpotesto"/>
        <w:rPr>
          <w:i/>
          <w:iCs/>
          <w:sz w:val="20"/>
        </w:rPr>
      </w:pPr>
    </w:p>
    <w:p w14:paraId="770FA520" w14:textId="77777777" w:rsidR="00AC4C51" w:rsidRPr="00EF21AB" w:rsidRDefault="00AC4C51" w:rsidP="0011578D">
      <w:pPr>
        <w:pStyle w:val="Titolo3"/>
        <w:numPr>
          <w:ilvl w:val="0"/>
          <w:numId w:val="31"/>
        </w:numPr>
        <w:spacing w:before="120" w:after="200"/>
        <w:rPr>
          <w:i/>
          <w:iCs/>
          <w:sz w:val="28"/>
        </w:rPr>
      </w:pPr>
      <w:bookmarkStart w:id="480" w:name="_Toc428370821"/>
      <w:bookmarkStart w:id="481" w:name="_Toc429468998"/>
      <w:bookmarkStart w:id="482" w:name="_Toc437453515"/>
      <w:bookmarkStart w:id="483" w:name="_Toc62157894"/>
      <w:r w:rsidRPr="00EF21AB">
        <w:rPr>
          <w:i/>
          <w:iCs/>
          <w:sz w:val="28"/>
        </w:rPr>
        <w:t>Anche l’amico in cui confidavo, che con me divideva il pane, contro di me alza il suo piede.</w:t>
      </w:r>
      <w:bookmarkEnd w:id="480"/>
      <w:bookmarkEnd w:id="481"/>
      <w:bookmarkEnd w:id="482"/>
      <w:bookmarkEnd w:id="483"/>
    </w:p>
    <w:p w14:paraId="2E3EB2C0" w14:textId="77777777" w:rsidR="00AC4C51" w:rsidRPr="00DE6BAF" w:rsidRDefault="00AC4C51" w:rsidP="0011578D">
      <w:pPr>
        <w:pStyle w:val="Corpotesto"/>
        <w:rPr>
          <w:i/>
          <w:iCs/>
          <w:sz w:val="20"/>
        </w:rPr>
      </w:pPr>
      <w:r w:rsidRPr="00DE6BAF">
        <w:rPr>
          <w:i/>
          <w:iCs/>
          <w:sz w:val="20"/>
        </w:rPr>
        <w:t>Al maestro del coro. Salmo. Di Davide.</w:t>
      </w:r>
    </w:p>
    <w:p w14:paraId="365C4432" w14:textId="77777777" w:rsidR="00AC4C51" w:rsidRPr="00DE6BAF" w:rsidRDefault="00AC4C51" w:rsidP="0011578D">
      <w:pPr>
        <w:pStyle w:val="Corpotesto"/>
        <w:rPr>
          <w:i/>
          <w:iCs/>
          <w:sz w:val="20"/>
        </w:rPr>
      </w:pPr>
      <w:r w:rsidRPr="00DE6BAF">
        <w:rPr>
          <w:i/>
          <w:iCs/>
          <w:sz w:val="20"/>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0CB100D8" w14:textId="77777777" w:rsidR="00AC4C51" w:rsidRPr="00DE6BAF" w:rsidRDefault="00AC4C51" w:rsidP="0011578D">
      <w:pPr>
        <w:pStyle w:val="Corpotesto"/>
        <w:rPr>
          <w:i/>
          <w:iCs/>
          <w:sz w:val="20"/>
        </w:rPr>
      </w:pPr>
      <w:r w:rsidRPr="00DE6BAF">
        <w:rPr>
          <w:i/>
          <w:iCs/>
          <w:sz w:val="20"/>
        </w:rPr>
        <w:t>Io ho detto: «Pietà di me, Signore, guariscimi: contro di te ho peccato». I miei nemici mi augurano il male: «Quando morirà e perirà il suo nome?».</w:t>
      </w:r>
    </w:p>
    <w:p w14:paraId="7D7A074D" w14:textId="77777777" w:rsidR="00AC4C51" w:rsidRPr="00DE6BAF" w:rsidRDefault="00AC4C51" w:rsidP="0011578D">
      <w:pPr>
        <w:pStyle w:val="Corpotesto"/>
        <w:rPr>
          <w:i/>
          <w:iCs/>
          <w:sz w:val="20"/>
        </w:rPr>
      </w:pPr>
      <w:r w:rsidRPr="00DE6BAF">
        <w:rPr>
          <w:i/>
          <w:iCs/>
          <w:sz w:val="20"/>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4D7714F3" w14:textId="77777777" w:rsidR="00AC4C51" w:rsidRPr="00DE6BAF" w:rsidRDefault="00AC4C51" w:rsidP="0011578D">
      <w:pPr>
        <w:pStyle w:val="Corpotesto"/>
        <w:rPr>
          <w:i/>
          <w:iCs/>
          <w:sz w:val="20"/>
        </w:rPr>
      </w:pPr>
      <w:r w:rsidRPr="00DE6BAF">
        <w:rPr>
          <w:i/>
          <w:iCs/>
          <w:sz w:val="20"/>
        </w:rPr>
        <w:t>Anche l’amico in cui confidavo, che con me divideva il pane, contro di me alza il suo piede. Ma tu, Signore, abbi pietà, rialzami, che io li possa ripagare. Da questo saprò che tu mi vuoi bene: se non trionfa su di me il mio nemico.</w:t>
      </w:r>
    </w:p>
    <w:p w14:paraId="6C6B9168" w14:textId="77777777" w:rsidR="00AC4C51" w:rsidRDefault="00AC4C51" w:rsidP="0011578D">
      <w:pPr>
        <w:pStyle w:val="Corpotesto"/>
        <w:rPr>
          <w:i/>
          <w:iCs/>
          <w:sz w:val="20"/>
        </w:rPr>
      </w:pPr>
      <w:r w:rsidRPr="00DE6BAF">
        <w:rPr>
          <w:i/>
          <w:iCs/>
          <w:sz w:val="20"/>
        </w:rPr>
        <w:t xml:space="preserve">Per la mia integrità tu mi sostieni e mi fai stare alla tua presenza per sempre. Sia benedetto il Signore, Dio d’Israele, da sempre e per sempre. Amen, amen (Sal 41,1-14). </w:t>
      </w:r>
    </w:p>
    <w:p w14:paraId="75B62888" w14:textId="77777777" w:rsidR="00AC4C51" w:rsidRPr="00DE6BAF" w:rsidRDefault="00AC4C51" w:rsidP="0011578D">
      <w:pPr>
        <w:pStyle w:val="Corpotesto"/>
        <w:rPr>
          <w:i/>
          <w:iCs/>
          <w:sz w:val="20"/>
        </w:rPr>
      </w:pPr>
    </w:p>
    <w:p w14:paraId="683DDD05" w14:textId="77777777" w:rsidR="00AC4C51" w:rsidRPr="00EF21AB" w:rsidRDefault="00AC4C51" w:rsidP="0011578D">
      <w:pPr>
        <w:pStyle w:val="Titolo3"/>
        <w:numPr>
          <w:ilvl w:val="0"/>
          <w:numId w:val="31"/>
        </w:numPr>
        <w:spacing w:before="120" w:after="200"/>
        <w:rPr>
          <w:i/>
          <w:iCs/>
          <w:sz w:val="28"/>
        </w:rPr>
      </w:pPr>
      <w:bookmarkStart w:id="484" w:name="_Toc428370822"/>
      <w:bookmarkStart w:id="485" w:name="_Toc429468999"/>
      <w:bookmarkStart w:id="486" w:name="_Toc437453516"/>
      <w:bookmarkStart w:id="487" w:name="_Toc62157895"/>
      <w:r w:rsidRPr="00EF21AB">
        <w:rPr>
          <w:i/>
          <w:iCs/>
          <w:sz w:val="28"/>
        </w:rPr>
        <w:t>Il tuo trono, o Dio, dura per sempre; scettro di rettitudine è il tuo scettro regal</w:t>
      </w:r>
      <w:r>
        <w:rPr>
          <w:i/>
          <w:iCs/>
          <w:sz w:val="28"/>
        </w:rPr>
        <w:t>e</w:t>
      </w:r>
      <w:bookmarkEnd w:id="484"/>
      <w:bookmarkEnd w:id="485"/>
      <w:bookmarkEnd w:id="486"/>
      <w:bookmarkEnd w:id="487"/>
    </w:p>
    <w:p w14:paraId="2854ED26" w14:textId="77777777" w:rsidR="00AC4C51" w:rsidRPr="00DE6BAF" w:rsidRDefault="00AC4C51" w:rsidP="0011578D">
      <w:pPr>
        <w:pStyle w:val="Corpotesto"/>
        <w:rPr>
          <w:i/>
          <w:iCs/>
          <w:sz w:val="20"/>
        </w:rPr>
      </w:pPr>
      <w:r w:rsidRPr="00DE6BAF">
        <w:rPr>
          <w:i/>
          <w:iCs/>
          <w:sz w:val="20"/>
        </w:rPr>
        <w:t>Al maestro del coro. Su «I gigli». Dei figli di Core. Maskil. Canto d’amore.</w:t>
      </w:r>
    </w:p>
    <w:p w14:paraId="5D1A8699" w14:textId="77777777" w:rsidR="00AC4C51" w:rsidRPr="00DE6BAF" w:rsidRDefault="00AC4C51" w:rsidP="0011578D">
      <w:pPr>
        <w:pStyle w:val="Corpotesto"/>
        <w:rPr>
          <w:i/>
          <w:iCs/>
          <w:sz w:val="20"/>
        </w:rPr>
      </w:pPr>
      <w:r w:rsidRPr="00DE6BAF">
        <w:rPr>
          <w:i/>
          <w:iCs/>
          <w:sz w:val="20"/>
        </w:rPr>
        <w:t>Liete parole mi sgorgano dal cuore: io proclamo al re il mio poema, la mia lingua è come stilo di scriba veloce. Tu sei il più bello tra i figli dell’uomo, sulle tue labbra è diffusa la grazia, perciò Dio ti ha benedetto per sempre.</w:t>
      </w:r>
    </w:p>
    <w:p w14:paraId="5DAA7379" w14:textId="77777777" w:rsidR="00AC4C51" w:rsidRPr="00DE6BAF" w:rsidRDefault="00AC4C51" w:rsidP="0011578D">
      <w:pPr>
        <w:pStyle w:val="Corpotesto"/>
        <w:rPr>
          <w:i/>
          <w:iCs/>
          <w:sz w:val="20"/>
        </w:rPr>
      </w:pPr>
      <w:r w:rsidRPr="00DE6BAF">
        <w:rPr>
          <w:i/>
          <w:iCs/>
          <w:sz w:val="20"/>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6F1CC544" w14:textId="77777777" w:rsidR="00AC4C51" w:rsidRPr="00DE6BAF" w:rsidRDefault="00AC4C51" w:rsidP="0011578D">
      <w:pPr>
        <w:pStyle w:val="Corpotesto"/>
        <w:rPr>
          <w:i/>
          <w:iCs/>
          <w:sz w:val="20"/>
        </w:rPr>
      </w:pPr>
      <w:r w:rsidRPr="00DE6BAF">
        <w:rPr>
          <w:i/>
          <w:iCs/>
          <w:sz w:val="20"/>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3DC8B984" w14:textId="77777777" w:rsidR="00AC4C51" w:rsidRPr="00DE6BAF" w:rsidRDefault="00AC4C51" w:rsidP="0011578D">
      <w:pPr>
        <w:pStyle w:val="Corpotesto"/>
        <w:rPr>
          <w:i/>
          <w:iCs/>
          <w:sz w:val="20"/>
        </w:rPr>
      </w:pPr>
      <w:r w:rsidRPr="00DE6BAF">
        <w:rPr>
          <w:i/>
          <w:iCs/>
          <w:sz w:val="20"/>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5881C183" w14:textId="77777777" w:rsidR="00AC4C51" w:rsidRDefault="00AC4C51" w:rsidP="0011578D">
      <w:pPr>
        <w:pStyle w:val="Corpotesto"/>
        <w:rPr>
          <w:i/>
          <w:iCs/>
          <w:sz w:val="20"/>
        </w:rPr>
      </w:pPr>
      <w:r w:rsidRPr="00DE6BAF">
        <w:rPr>
          <w:i/>
          <w:iCs/>
          <w:sz w:val="20"/>
        </w:rPr>
        <w:t xml:space="preserve">Ai tuoi padri succederanno i tuoi figli; li farai prìncipi di tutta la terra. Il tuo nome voglio far ricordare per tutte le generazioni; così i popoli ti loderanno in eterno, per sempre (Sal 45 (44) 1-18). </w:t>
      </w:r>
    </w:p>
    <w:p w14:paraId="04E9A027" w14:textId="77777777" w:rsidR="00AC4C51" w:rsidRDefault="00AC4C51" w:rsidP="0011578D">
      <w:pPr>
        <w:pStyle w:val="Corpotesto"/>
        <w:rPr>
          <w:i/>
          <w:iCs/>
          <w:sz w:val="20"/>
        </w:rPr>
      </w:pPr>
    </w:p>
    <w:p w14:paraId="11B19851" w14:textId="77777777" w:rsidR="00AC4C51" w:rsidRPr="00EF21AB" w:rsidRDefault="00AC4C51" w:rsidP="0011578D">
      <w:pPr>
        <w:pStyle w:val="Titolo3"/>
        <w:numPr>
          <w:ilvl w:val="0"/>
          <w:numId w:val="31"/>
        </w:numPr>
        <w:spacing w:before="120" w:after="200"/>
        <w:rPr>
          <w:i/>
          <w:iCs/>
          <w:sz w:val="28"/>
        </w:rPr>
      </w:pPr>
      <w:bookmarkStart w:id="488" w:name="_Toc428370823"/>
      <w:bookmarkStart w:id="489" w:name="_Toc429469000"/>
      <w:bookmarkStart w:id="490" w:name="_Toc437453517"/>
      <w:bookmarkStart w:id="491" w:name="_Toc62157896"/>
      <w:r w:rsidRPr="00EF21AB">
        <w:rPr>
          <w:i/>
          <w:iCs/>
          <w:sz w:val="28"/>
        </w:rPr>
        <w:t>Il nostro Dio è un Dio che salva; al Signore Dio appartengono le porte della morte</w:t>
      </w:r>
      <w:bookmarkEnd w:id="488"/>
      <w:bookmarkEnd w:id="489"/>
      <w:bookmarkEnd w:id="490"/>
      <w:bookmarkEnd w:id="491"/>
    </w:p>
    <w:p w14:paraId="652D0BFA" w14:textId="77777777" w:rsidR="00AC4C51" w:rsidRPr="00DE6BAF" w:rsidRDefault="00AC4C51" w:rsidP="0011578D">
      <w:pPr>
        <w:pStyle w:val="Corpotesto"/>
        <w:rPr>
          <w:i/>
          <w:iCs/>
          <w:sz w:val="20"/>
        </w:rPr>
      </w:pPr>
      <w:r w:rsidRPr="00DE6BAF">
        <w:rPr>
          <w:i/>
          <w:iCs/>
          <w:sz w:val="20"/>
        </w:rPr>
        <w:t>Al maestro del coro. Di Davide. Salmo. Canto.</w:t>
      </w:r>
    </w:p>
    <w:p w14:paraId="0C316AA3" w14:textId="77777777" w:rsidR="00AC4C51" w:rsidRPr="00DE6BAF" w:rsidRDefault="00AC4C51" w:rsidP="0011578D">
      <w:pPr>
        <w:pStyle w:val="Corpotesto"/>
        <w:rPr>
          <w:i/>
          <w:iCs/>
          <w:sz w:val="20"/>
        </w:rPr>
      </w:pPr>
      <w:r w:rsidRPr="00DE6BAF">
        <w:rPr>
          <w:i/>
          <w:iCs/>
          <w:sz w:val="20"/>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5ED4A982" w14:textId="77777777" w:rsidR="00AC4C51" w:rsidRPr="00DE6BAF" w:rsidRDefault="00AC4C51" w:rsidP="0011578D">
      <w:pPr>
        <w:pStyle w:val="Corpotesto"/>
        <w:rPr>
          <w:i/>
          <w:iCs/>
          <w:sz w:val="20"/>
        </w:rPr>
      </w:pPr>
      <w:r w:rsidRPr="00DE6BAF">
        <w:rPr>
          <w:i/>
          <w:iCs/>
          <w:sz w:val="20"/>
        </w:rPr>
        <w:t>Cantate a Dio, inneggiate al suo nome, appianate la strada a colui che cavalca le nubi: Signore è il suo nome, esultate davanti a lui. Padre degli orfani e difensore delle vedove è Dio nella sua santa dimora.</w:t>
      </w:r>
    </w:p>
    <w:p w14:paraId="1F77C635" w14:textId="77777777" w:rsidR="00AC4C51" w:rsidRPr="00DE6BAF" w:rsidRDefault="00AC4C51" w:rsidP="0011578D">
      <w:pPr>
        <w:pStyle w:val="Corpotesto"/>
        <w:rPr>
          <w:i/>
          <w:iCs/>
          <w:sz w:val="20"/>
        </w:rPr>
      </w:pPr>
      <w:r w:rsidRPr="00DE6BAF">
        <w:rPr>
          <w:i/>
          <w:iCs/>
          <w:sz w:val="20"/>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50FB9AE5" w14:textId="77777777" w:rsidR="00AC4C51" w:rsidRPr="00DE6BAF" w:rsidRDefault="00AC4C51" w:rsidP="0011578D">
      <w:pPr>
        <w:pStyle w:val="Corpotesto"/>
        <w:rPr>
          <w:i/>
          <w:iCs/>
          <w:sz w:val="20"/>
        </w:rPr>
      </w:pPr>
      <w:r w:rsidRPr="00DE6BAF">
        <w:rPr>
          <w:i/>
          <w:iCs/>
          <w:sz w:val="20"/>
        </w:rPr>
        <w:t xml:space="preserve">Pioggia abbondante hai riversato, o Dio, la tua esausta eredità tu hai consolidato e in essa ha abitato il tuo popolo, in quella che, nella tua bontà, hai reso sicura per il povero, o Dio. </w:t>
      </w:r>
    </w:p>
    <w:p w14:paraId="5F723382" w14:textId="77777777" w:rsidR="00AC4C51" w:rsidRPr="00DE6BAF" w:rsidRDefault="00AC4C51" w:rsidP="0011578D">
      <w:pPr>
        <w:pStyle w:val="Corpotesto"/>
        <w:rPr>
          <w:i/>
          <w:iCs/>
          <w:sz w:val="20"/>
        </w:rPr>
      </w:pPr>
      <w:r w:rsidRPr="00DE6BAF">
        <w:rPr>
          <w:i/>
          <w:iCs/>
          <w:sz w:val="20"/>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3B2EE6C8" w14:textId="77777777" w:rsidR="00AC4C51" w:rsidRPr="00DE6BAF" w:rsidRDefault="00AC4C51" w:rsidP="0011578D">
      <w:pPr>
        <w:pStyle w:val="Corpotesto"/>
        <w:rPr>
          <w:i/>
          <w:iCs/>
          <w:sz w:val="20"/>
        </w:rPr>
      </w:pPr>
      <w:r w:rsidRPr="00DE6BAF">
        <w:rPr>
          <w:i/>
          <w:iCs/>
          <w:sz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1158575B" w14:textId="77777777" w:rsidR="00AC4C51" w:rsidRPr="00DE6BAF" w:rsidRDefault="00AC4C51" w:rsidP="0011578D">
      <w:pPr>
        <w:pStyle w:val="Corpotesto"/>
        <w:rPr>
          <w:i/>
          <w:iCs/>
          <w:sz w:val="20"/>
        </w:rPr>
      </w:pPr>
      <w:r w:rsidRPr="00DE6BAF">
        <w:rPr>
          <w:i/>
          <w:iCs/>
          <w:sz w:val="20"/>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051C0997" w14:textId="77777777" w:rsidR="00AC4C51" w:rsidRPr="00DE6BAF" w:rsidRDefault="00AC4C51" w:rsidP="0011578D">
      <w:pPr>
        <w:pStyle w:val="Corpotesto"/>
        <w:rPr>
          <w:i/>
          <w:iCs/>
          <w:sz w:val="20"/>
        </w:rPr>
      </w:pPr>
      <w:r w:rsidRPr="00DE6BAF">
        <w:rPr>
          <w:i/>
          <w:iCs/>
          <w:sz w:val="20"/>
        </w:rPr>
        <w:t xml:space="preserve">Il nostro Dio è un Dio che salva; al Signore Dio appartengono le porte della morte. Sì, Dio schiaccerà il capo dei suoi nemici, la testa dai lunghi capelli di chi percorre la via del delitto.  </w:t>
      </w:r>
    </w:p>
    <w:p w14:paraId="1FA89CEE" w14:textId="77777777" w:rsidR="00AC4C51" w:rsidRPr="00DE6BAF" w:rsidRDefault="00AC4C51" w:rsidP="0011578D">
      <w:pPr>
        <w:pStyle w:val="Corpotesto"/>
        <w:rPr>
          <w:i/>
          <w:iCs/>
          <w:sz w:val="20"/>
        </w:rPr>
      </w:pPr>
      <w:r w:rsidRPr="00DE6BAF">
        <w:rPr>
          <w:i/>
          <w:iCs/>
          <w:sz w:val="20"/>
        </w:rPr>
        <w:t xml:space="preserve">Ha detto il Signore: «Da Basan li farò tornare, li farò tornare dagli abissi del mare, perché il tuo piede si bagni nel sangue e la lingua dei tuoi cani riceva la sua parte tra i nemici». </w:t>
      </w:r>
    </w:p>
    <w:p w14:paraId="22991D58" w14:textId="77777777" w:rsidR="00AC4C51" w:rsidRPr="00DE6BAF" w:rsidRDefault="00AC4C51" w:rsidP="0011578D">
      <w:pPr>
        <w:pStyle w:val="Corpotesto"/>
        <w:rPr>
          <w:i/>
          <w:iCs/>
          <w:sz w:val="20"/>
        </w:rPr>
      </w:pPr>
      <w:r w:rsidRPr="00DE6BAF">
        <w:rPr>
          <w:i/>
          <w:iCs/>
          <w:sz w:val="20"/>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67078C5D" w14:textId="77777777" w:rsidR="00AC4C51" w:rsidRPr="00DE6BAF" w:rsidRDefault="00AC4C51" w:rsidP="0011578D">
      <w:pPr>
        <w:pStyle w:val="Corpotesto"/>
        <w:rPr>
          <w:i/>
          <w:iCs/>
          <w:sz w:val="20"/>
        </w:rPr>
      </w:pPr>
      <w:r w:rsidRPr="00DE6BAF">
        <w:rPr>
          <w:i/>
          <w:iCs/>
          <w:sz w:val="20"/>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27A0ABFF" w14:textId="77777777" w:rsidR="00AC4C51" w:rsidRDefault="00AC4C51" w:rsidP="0011578D">
      <w:pPr>
        <w:pStyle w:val="Corpotesto"/>
        <w:rPr>
          <w:i/>
          <w:iCs/>
          <w:sz w:val="20"/>
        </w:rPr>
      </w:pPr>
      <w:r w:rsidRPr="00DE6BAF">
        <w:rPr>
          <w:i/>
          <w:iCs/>
          <w:sz w:val="20"/>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59F311CE" w14:textId="77777777" w:rsidR="00AC4C51" w:rsidRDefault="00AC4C51" w:rsidP="0011578D">
      <w:pPr>
        <w:pStyle w:val="Corpotesto"/>
        <w:rPr>
          <w:i/>
          <w:iCs/>
          <w:sz w:val="20"/>
        </w:rPr>
      </w:pPr>
    </w:p>
    <w:p w14:paraId="5CFEE034" w14:textId="77777777" w:rsidR="00AC4C51" w:rsidRPr="00EF21AB" w:rsidRDefault="00AC4C51" w:rsidP="0011578D">
      <w:pPr>
        <w:pStyle w:val="Titolo3"/>
        <w:numPr>
          <w:ilvl w:val="0"/>
          <w:numId w:val="31"/>
        </w:numPr>
        <w:spacing w:before="120" w:after="200"/>
        <w:rPr>
          <w:sz w:val="36"/>
        </w:rPr>
      </w:pPr>
      <w:bookmarkStart w:id="492" w:name="_Toc428370824"/>
      <w:bookmarkStart w:id="493" w:name="_Toc429469001"/>
      <w:bookmarkStart w:id="494" w:name="_Toc437453518"/>
      <w:bookmarkStart w:id="495" w:name="_Toc62157897"/>
      <w:r w:rsidRPr="00EF21AB">
        <w:rPr>
          <w:i/>
          <w:iCs/>
          <w:sz w:val="28"/>
        </w:rPr>
        <w:t>Perché mi divora lo zelo per la tua casa, gli insulti di chi ti insulta ricadono su di me</w:t>
      </w:r>
      <w:bookmarkEnd w:id="492"/>
      <w:bookmarkEnd w:id="493"/>
      <w:bookmarkEnd w:id="494"/>
      <w:bookmarkEnd w:id="495"/>
    </w:p>
    <w:p w14:paraId="38EC18F6" w14:textId="77777777" w:rsidR="00AC4C51" w:rsidRPr="0031481F" w:rsidRDefault="00AC4C51" w:rsidP="0011578D">
      <w:pPr>
        <w:pStyle w:val="Corpotesto"/>
        <w:rPr>
          <w:i/>
          <w:iCs/>
          <w:sz w:val="20"/>
        </w:rPr>
      </w:pPr>
      <w:r w:rsidRPr="0031481F">
        <w:rPr>
          <w:i/>
          <w:iCs/>
          <w:sz w:val="20"/>
        </w:rPr>
        <w:t>Al maestro del coro. Su «I gigli». Di Davide.</w:t>
      </w:r>
    </w:p>
    <w:p w14:paraId="548668B0" w14:textId="77777777" w:rsidR="00AC4C51" w:rsidRPr="0031481F" w:rsidRDefault="00AC4C51" w:rsidP="0011578D">
      <w:pPr>
        <w:pStyle w:val="Corpotesto"/>
        <w:rPr>
          <w:i/>
          <w:iCs/>
          <w:sz w:val="20"/>
        </w:rPr>
      </w:pPr>
      <w:r w:rsidRPr="0031481F">
        <w:rPr>
          <w:i/>
          <w:iCs/>
          <w:sz w:val="20"/>
        </w:rPr>
        <w:t xml:space="preserve">Salvami, o Dio: l’acqua mi giunge alla gola. Affondo in un abisso di fango, non ho nessun sostegno; sono caduto in acque profonde e la corrente mi travolge. </w:t>
      </w:r>
    </w:p>
    <w:p w14:paraId="436B012D" w14:textId="77777777" w:rsidR="00AC4C51" w:rsidRPr="0031481F" w:rsidRDefault="00AC4C51" w:rsidP="0011578D">
      <w:pPr>
        <w:pStyle w:val="Corpotesto"/>
        <w:rPr>
          <w:i/>
          <w:iCs/>
          <w:sz w:val="20"/>
        </w:rPr>
      </w:pPr>
      <w:r w:rsidRPr="0031481F">
        <w:rPr>
          <w:i/>
          <w:iCs/>
          <w:sz w:val="20"/>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7B1901FF" w14:textId="77777777" w:rsidR="00AC4C51" w:rsidRPr="0031481F" w:rsidRDefault="00AC4C51" w:rsidP="0011578D">
      <w:pPr>
        <w:pStyle w:val="Corpotesto"/>
        <w:rPr>
          <w:i/>
          <w:iCs/>
          <w:sz w:val="20"/>
        </w:rPr>
      </w:pPr>
      <w:r w:rsidRPr="0031481F">
        <w:rPr>
          <w:i/>
          <w:iCs/>
          <w:sz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096E8E00" w14:textId="77777777" w:rsidR="00AC4C51" w:rsidRPr="0031481F" w:rsidRDefault="00AC4C51" w:rsidP="0011578D">
      <w:pPr>
        <w:pStyle w:val="Corpotesto"/>
        <w:rPr>
          <w:i/>
          <w:iCs/>
          <w:sz w:val="20"/>
        </w:rPr>
      </w:pPr>
      <w:r w:rsidRPr="0031481F">
        <w:rPr>
          <w:i/>
          <w:iCs/>
          <w:sz w:val="20"/>
        </w:rPr>
        <w:t>Perché mi divora lo zelo per la tua casa, gli insulti di chi ti insulta ricadono su di me. Piangevo su di me nel digiuno, ma sono stato insultato. Ho indossato come vestito un sacco e sono diventato per loro oggetto di scherno.</w:t>
      </w:r>
    </w:p>
    <w:p w14:paraId="714A3AF0" w14:textId="77777777" w:rsidR="00AC4C51" w:rsidRPr="0031481F" w:rsidRDefault="00AC4C51" w:rsidP="0011578D">
      <w:pPr>
        <w:pStyle w:val="Corpotesto"/>
        <w:rPr>
          <w:i/>
          <w:iCs/>
          <w:sz w:val="20"/>
        </w:rPr>
      </w:pPr>
      <w:r w:rsidRPr="0031481F">
        <w:rPr>
          <w:i/>
          <w:iCs/>
          <w:sz w:val="20"/>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47C3F815" w14:textId="77777777" w:rsidR="00AC4C51" w:rsidRPr="0031481F" w:rsidRDefault="00AC4C51" w:rsidP="0011578D">
      <w:pPr>
        <w:pStyle w:val="Corpotesto"/>
        <w:rPr>
          <w:i/>
          <w:iCs/>
          <w:sz w:val="20"/>
        </w:rPr>
      </w:pPr>
      <w:r w:rsidRPr="0031481F">
        <w:rPr>
          <w:i/>
          <w:iCs/>
          <w:sz w:val="20"/>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441110E0" w14:textId="77777777" w:rsidR="00AC4C51" w:rsidRPr="0031481F" w:rsidRDefault="00AC4C51" w:rsidP="0011578D">
      <w:pPr>
        <w:pStyle w:val="Corpotesto"/>
        <w:rPr>
          <w:i/>
          <w:iCs/>
          <w:sz w:val="20"/>
        </w:rPr>
      </w:pPr>
      <w:r w:rsidRPr="0031481F">
        <w:rPr>
          <w:i/>
          <w:iCs/>
          <w:sz w:val="20"/>
        </w:rPr>
        <w:t>Avvicìnati a me, riscattami, liberami a causa dei miei nemici. Tu sai quanto sono stato insultato: quanto disonore, quanta vergogna! Sono tutti davanti a te i miei avversari.</w:t>
      </w:r>
    </w:p>
    <w:p w14:paraId="5DC133A5" w14:textId="77777777" w:rsidR="00AC4C51" w:rsidRPr="0031481F" w:rsidRDefault="00AC4C51" w:rsidP="0011578D">
      <w:pPr>
        <w:pStyle w:val="Corpotesto"/>
        <w:rPr>
          <w:i/>
          <w:iCs/>
          <w:sz w:val="20"/>
        </w:rPr>
      </w:pPr>
      <w:r w:rsidRPr="0031481F">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57E72BB7" w14:textId="77777777" w:rsidR="00AC4C51" w:rsidRPr="0031481F" w:rsidRDefault="00AC4C51" w:rsidP="0011578D">
      <w:pPr>
        <w:pStyle w:val="Corpotesto"/>
        <w:rPr>
          <w:i/>
          <w:iCs/>
          <w:sz w:val="20"/>
        </w:rPr>
      </w:pPr>
      <w:r w:rsidRPr="0031481F">
        <w:rPr>
          <w:i/>
          <w:iCs/>
          <w:sz w:val="20"/>
        </w:rPr>
        <w:t>Riversa su di loro il tuo sdegno, li raggiunga la tua ira ardente. Il loro accampamento sia desolato, senza abitanti la loro tenda; perché inseguono colui che hai percosso, aggiungono dolore a chi tu hai ferito.</w:t>
      </w:r>
    </w:p>
    <w:p w14:paraId="5A84DF19" w14:textId="77777777" w:rsidR="00AC4C51" w:rsidRPr="0031481F" w:rsidRDefault="00AC4C51" w:rsidP="0011578D">
      <w:pPr>
        <w:pStyle w:val="Corpotesto"/>
        <w:rPr>
          <w:i/>
          <w:iCs/>
          <w:sz w:val="20"/>
        </w:rPr>
      </w:pPr>
      <w:r w:rsidRPr="0031481F">
        <w:rPr>
          <w:i/>
          <w:iCs/>
          <w:sz w:val="20"/>
        </w:rPr>
        <w:t>Aggiungi per loro colpa su colpa e non possano appellarsi alla tua giustizia. Dal libro dei viventi siano cancellati e non siano iscritti tra i giusti.</w:t>
      </w:r>
    </w:p>
    <w:p w14:paraId="366FB732" w14:textId="77777777" w:rsidR="00AC4C51" w:rsidRPr="0031481F" w:rsidRDefault="00AC4C51" w:rsidP="0011578D">
      <w:pPr>
        <w:pStyle w:val="Corpotesto"/>
        <w:rPr>
          <w:i/>
          <w:iCs/>
          <w:sz w:val="20"/>
        </w:rPr>
      </w:pPr>
      <w:r w:rsidRPr="0031481F">
        <w:rPr>
          <w:i/>
          <w:iCs/>
          <w:sz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76D3CF54" w14:textId="77777777" w:rsidR="00AC4C51" w:rsidRDefault="00AC4C51" w:rsidP="0011578D">
      <w:pPr>
        <w:pStyle w:val="Corpotesto"/>
        <w:rPr>
          <w:i/>
          <w:iCs/>
          <w:sz w:val="20"/>
        </w:rPr>
      </w:pPr>
      <w:r w:rsidRPr="0031481F">
        <w:rPr>
          <w:i/>
          <w:iCs/>
          <w:sz w:val="20"/>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36C5C55F" w14:textId="77777777" w:rsidR="00AC4C51" w:rsidRPr="0031481F" w:rsidRDefault="00AC4C51" w:rsidP="0011578D">
      <w:pPr>
        <w:pStyle w:val="Corpotesto"/>
        <w:rPr>
          <w:i/>
          <w:iCs/>
          <w:sz w:val="20"/>
        </w:rPr>
      </w:pPr>
    </w:p>
    <w:p w14:paraId="5C31B117" w14:textId="77777777" w:rsidR="00AC4C51" w:rsidRPr="007D57CF" w:rsidRDefault="00AC4C51" w:rsidP="0011578D">
      <w:pPr>
        <w:pStyle w:val="Titolo3"/>
        <w:numPr>
          <w:ilvl w:val="0"/>
          <w:numId w:val="31"/>
        </w:numPr>
        <w:spacing w:before="120" w:after="200"/>
        <w:rPr>
          <w:i/>
          <w:iCs/>
          <w:sz w:val="28"/>
        </w:rPr>
      </w:pPr>
      <w:bookmarkStart w:id="496" w:name="_Toc428370825"/>
      <w:bookmarkStart w:id="497" w:name="_Toc429469002"/>
      <w:bookmarkStart w:id="498" w:name="_Toc437453519"/>
      <w:bookmarkStart w:id="499" w:name="_Toc62157898"/>
      <w:r w:rsidRPr="007D57CF">
        <w:rPr>
          <w:i/>
          <w:iCs/>
          <w:sz w:val="28"/>
        </w:rPr>
        <w:t>In lui siano benedette tutte le stirpi della terra e tutte le genti lo dicano beato</w:t>
      </w:r>
      <w:bookmarkEnd w:id="496"/>
      <w:bookmarkEnd w:id="497"/>
      <w:bookmarkEnd w:id="498"/>
      <w:bookmarkEnd w:id="499"/>
    </w:p>
    <w:p w14:paraId="7963A88D" w14:textId="77777777" w:rsidR="00AC4C51" w:rsidRPr="0031481F" w:rsidRDefault="00AC4C51" w:rsidP="0011578D">
      <w:pPr>
        <w:pStyle w:val="Corpotesto"/>
        <w:rPr>
          <w:i/>
          <w:iCs/>
          <w:sz w:val="20"/>
        </w:rPr>
      </w:pPr>
      <w:r w:rsidRPr="0031481F">
        <w:rPr>
          <w:i/>
          <w:iCs/>
          <w:sz w:val="20"/>
        </w:rPr>
        <w:t>Di Salomone.</w:t>
      </w:r>
    </w:p>
    <w:p w14:paraId="7F462A52" w14:textId="77777777" w:rsidR="00AC4C51" w:rsidRPr="0031481F" w:rsidRDefault="00AC4C51" w:rsidP="0011578D">
      <w:pPr>
        <w:pStyle w:val="Corpotesto"/>
        <w:rPr>
          <w:i/>
          <w:iCs/>
          <w:sz w:val="20"/>
        </w:rPr>
      </w:pPr>
      <w:r w:rsidRPr="0031481F">
        <w:rPr>
          <w:i/>
          <w:iCs/>
          <w:sz w:val="20"/>
        </w:rPr>
        <w:t>O Dio, affida al re il tuo diritto, al figlio di re la tua giustizia; egli giudichi il tuo popolo secondo giustizia e i tuoi poveri secondo il diritto. Le montagne portino pace al popolo e le colline giustizia.</w:t>
      </w:r>
    </w:p>
    <w:p w14:paraId="41D28ACB" w14:textId="77777777" w:rsidR="00AC4C51" w:rsidRPr="0031481F" w:rsidRDefault="00AC4C51" w:rsidP="0011578D">
      <w:pPr>
        <w:pStyle w:val="Corpotesto"/>
        <w:rPr>
          <w:i/>
          <w:iCs/>
          <w:sz w:val="20"/>
        </w:rPr>
      </w:pPr>
      <w:r w:rsidRPr="0031481F">
        <w:rPr>
          <w:i/>
          <w:iCs/>
          <w:sz w:val="20"/>
        </w:rPr>
        <w:t>Ai poveri del popolo renda giustizia, salvi i figli del misero e abbatta l’oppressore. Ti faccia durare quanto il sole, come la luna, di generazione in generazione. Scenda come pioggia sull’erba, come acqua che irrora la terra.</w:t>
      </w:r>
    </w:p>
    <w:p w14:paraId="45236317" w14:textId="77777777" w:rsidR="00AC4C51" w:rsidRPr="0031481F" w:rsidRDefault="00AC4C51" w:rsidP="0011578D">
      <w:pPr>
        <w:pStyle w:val="Corpotesto"/>
        <w:rPr>
          <w:i/>
          <w:iCs/>
          <w:sz w:val="20"/>
        </w:rPr>
      </w:pPr>
      <w:r w:rsidRPr="0031481F">
        <w:rPr>
          <w:i/>
          <w:iCs/>
          <w:sz w:val="20"/>
        </w:rPr>
        <w:t>Nei suoi giorni fiorisca il giusto e abbondi la pace, finché non si spenga la luna. E dòmini da mare a mare, dal fiume sino ai confini della terra. A lui si pieghino le tribù del deserto, mordano la polvere i suoi nemici.</w:t>
      </w:r>
    </w:p>
    <w:p w14:paraId="799D3EEC" w14:textId="77777777" w:rsidR="00AC4C51" w:rsidRPr="0031481F" w:rsidRDefault="00AC4C51" w:rsidP="0011578D">
      <w:pPr>
        <w:pStyle w:val="Corpotesto"/>
        <w:rPr>
          <w:i/>
          <w:iCs/>
          <w:sz w:val="20"/>
        </w:rPr>
      </w:pPr>
      <w:r w:rsidRPr="0031481F">
        <w:rPr>
          <w:i/>
          <w:iCs/>
          <w:sz w:val="20"/>
        </w:rPr>
        <w:t>I re di Tarsis e delle isole portino tributi, i re di Saba e di Seba offrano doni. Tutti i re si prostrino a lui, lo servano tutte le genti. Perché egli libererà il misero che invoca e il povero che non trova aiuto.</w:t>
      </w:r>
    </w:p>
    <w:p w14:paraId="2083CE36" w14:textId="77777777" w:rsidR="00AC4C51" w:rsidRPr="0031481F" w:rsidRDefault="00AC4C51" w:rsidP="0011578D">
      <w:pPr>
        <w:pStyle w:val="Corpotesto"/>
        <w:rPr>
          <w:i/>
          <w:iCs/>
          <w:sz w:val="20"/>
        </w:rPr>
      </w:pPr>
      <w:r w:rsidRPr="0031481F">
        <w:rPr>
          <w:i/>
          <w:iCs/>
          <w:sz w:val="20"/>
        </w:rPr>
        <w:t>Abbia pietà del debole e del misero e salvi la vita dei miseri. Li riscatti dalla violenza e dal sopruso, sia prezioso ai suoi occhi il loro sangue.</w:t>
      </w:r>
    </w:p>
    <w:p w14:paraId="7B8AA56F" w14:textId="77777777" w:rsidR="00AC4C51" w:rsidRPr="0031481F" w:rsidRDefault="00AC4C51" w:rsidP="0011578D">
      <w:pPr>
        <w:pStyle w:val="Corpotesto"/>
        <w:rPr>
          <w:i/>
          <w:iCs/>
          <w:sz w:val="20"/>
        </w:rPr>
      </w:pPr>
      <w:r w:rsidRPr="0031481F">
        <w:rPr>
          <w:i/>
          <w:iCs/>
          <w:sz w:val="20"/>
        </w:rPr>
        <w:t>Viva e gli sia dato oro di Arabia, si preghi sempre per lui, sia benedetto ogni giorno. Abbondi il frumento nel paese, ondeggi sulle cime dei monti; il suo frutto fiorisca come il Libano, la sua messe come l’erba dei campi.</w:t>
      </w:r>
    </w:p>
    <w:p w14:paraId="10F99FE5" w14:textId="77777777" w:rsidR="00AC4C51" w:rsidRPr="0031481F" w:rsidRDefault="00AC4C51" w:rsidP="0011578D">
      <w:pPr>
        <w:pStyle w:val="Corpotesto"/>
        <w:rPr>
          <w:i/>
          <w:iCs/>
          <w:sz w:val="20"/>
        </w:rPr>
      </w:pPr>
      <w:r w:rsidRPr="0031481F">
        <w:rPr>
          <w:i/>
          <w:iCs/>
          <w:sz w:val="20"/>
        </w:rPr>
        <w:t>Il suo nome duri in eterno, davanti al sole germogli il suo nome. In lui siano benedette tutte le stirpi della terra e tutte le genti lo dicano beato.</w:t>
      </w:r>
    </w:p>
    <w:p w14:paraId="5377BE60" w14:textId="77777777" w:rsidR="00AC4C51" w:rsidRPr="0031481F" w:rsidRDefault="00AC4C51" w:rsidP="0011578D">
      <w:pPr>
        <w:pStyle w:val="Corpotesto"/>
        <w:rPr>
          <w:i/>
          <w:iCs/>
          <w:sz w:val="20"/>
        </w:rPr>
      </w:pPr>
      <w:r w:rsidRPr="0031481F">
        <w:rPr>
          <w:i/>
          <w:iCs/>
          <w:sz w:val="20"/>
        </w:rPr>
        <w:t>Benedetto il Signore, Dio d’Israele: egli solo compie meraviglie. E benedetto il suo nome glorioso per sempre: della sua gloria sia piena tutta la terra. Amen, amen.</w:t>
      </w:r>
    </w:p>
    <w:p w14:paraId="33CF4CD5" w14:textId="77777777" w:rsidR="00AC4C51" w:rsidRDefault="00AC4C51" w:rsidP="0011578D">
      <w:pPr>
        <w:pStyle w:val="Corpotesto"/>
        <w:rPr>
          <w:i/>
          <w:iCs/>
          <w:sz w:val="20"/>
        </w:rPr>
      </w:pPr>
      <w:r w:rsidRPr="0031481F">
        <w:rPr>
          <w:i/>
          <w:iCs/>
          <w:sz w:val="20"/>
        </w:rPr>
        <w:t xml:space="preserve">Qui finiscono le preghiere di Davide, figlio di Iesse (Sal 72 (71) 1-20). </w:t>
      </w:r>
    </w:p>
    <w:p w14:paraId="32C346B2" w14:textId="77777777" w:rsidR="00AC4C51" w:rsidRPr="0031481F" w:rsidRDefault="00AC4C51" w:rsidP="0011578D">
      <w:pPr>
        <w:pStyle w:val="Corpotesto"/>
        <w:rPr>
          <w:i/>
          <w:iCs/>
          <w:sz w:val="20"/>
        </w:rPr>
      </w:pPr>
    </w:p>
    <w:p w14:paraId="087BE0CD" w14:textId="77777777" w:rsidR="00AC4C51" w:rsidRPr="007D57CF" w:rsidRDefault="00AC4C51" w:rsidP="0011578D">
      <w:pPr>
        <w:pStyle w:val="Titolo3"/>
        <w:numPr>
          <w:ilvl w:val="0"/>
          <w:numId w:val="31"/>
        </w:numPr>
        <w:spacing w:before="120" w:after="200"/>
        <w:rPr>
          <w:i/>
          <w:iCs/>
          <w:sz w:val="28"/>
        </w:rPr>
      </w:pPr>
      <w:bookmarkStart w:id="500" w:name="_Toc428370826"/>
      <w:bookmarkStart w:id="501" w:name="_Toc429469003"/>
      <w:bookmarkStart w:id="502" w:name="_Toc437453520"/>
      <w:bookmarkStart w:id="503" w:name="_Toc62157899"/>
      <w:r w:rsidRPr="007D57CF">
        <w:rPr>
          <w:i/>
          <w:iCs/>
          <w:sz w:val="28"/>
        </w:rPr>
        <w:t>Stabilirò per sempre la tua discendenza, di generazione in generazione edificherò il tuo trono</w:t>
      </w:r>
      <w:bookmarkEnd w:id="500"/>
      <w:bookmarkEnd w:id="501"/>
      <w:bookmarkEnd w:id="502"/>
      <w:bookmarkEnd w:id="503"/>
    </w:p>
    <w:p w14:paraId="136BCC8D" w14:textId="77777777" w:rsidR="00AC4C51" w:rsidRPr="008D121A" w:rsidRDefault="00AC4C51" w:rsidP="0011578D">
      <w:pPr>
        <w:pStyle w:val="Corpotesto"/>
        <w:rPr>
          <w:i/>
          <w:iCs/>
          <w:sz w:val="20"/>
        </w:rPr>
      </w:pPr>
      <w:r w:rsidRPr="008D121A">
        <w:rPr>
          <w:i/>
          <w:iCs/>
          <w:sz w:val="20"/>
        </w:rPr>
        <w:t>Maskil. Di Etan, l’Ezraita.</w:t>
      </w:r>
    </w:p>
    <w:p w14:paraId="2992F9EB" w14:textId="77777777" w:rsidR="00AC4C51" w:rsidRPr="008D121A" w:rsidRDefault="00AC4C51" w:rsidP="0011578D">
      <w:pPr>
        <w:pStyle w:val="Corpotesto"/>
        <w:rPr>
          <w:i/>
          <w:iCs/>
          <w:sz w:val="20"/>
        </w:rPr>
      </w:pPr>
      <w:r w:rsidRPr="008D121A">
        <w:rPr>
          <w:i/>
          <w:iCs/>
          <w:sz w:val="20"/>
        </w:rPr>
        <w:t>Canterò in eterno l’amore del Signore, di generazione in generazione farò conoscere con la mia bocca la tua fedeltà, perché ho detto: «È un amore edificato per sempre; nel cielo rendi stabile la tua fedeltà».</w:t>
      </w:r>
    </w:p>
    <w:p w14:paraId="068A64CC" w14:textId="77777777" w:rsidR="00AC4C51" w:rsidRPr="008D121A" w:rsidRDefault="00AC4C51" w:rsidP="0011578D">
      <w:pPr>
        <w:pStyle w:val="Corpotesto"/>
        <w:rPr>
          <w:i/>
          <w:iCs/>
          <w:sz w:val="20"/>
        </w:rPr>
      </w:pPr>
      <w:r w:rsidRPr="008D121A">
        <w:rPr>
          <w:i/>
          <w:iCs/>
          <w:sz w:val="20"/>
        </w:rPr>
        <w:t>«Ho stretto un’alleanza con il mio eletto, ho giurato a Davide, mio servo. Stabilirò per sempre la tua discendenza, di generazione in generazione edificherò il tuo trono». I cieli cantano le tue meraviglie, Signore, la tua fedeltà nell’assemblea dei santi.</w:t>
      </w:r>
    </w:p>
    <w:p w14:paraId="064990F9" w14:textId="77777777" w:rsidR="00AC4C51" w:rsidRPr="008D121A" w:rsidRDefault="00AC4C51" w:rsidP="0011578D">
      <w:pPr>
        <w:pStyle w:val="Corpotesto"/>
        <w:rPr>
          <w:i/>
          <w:iCs/>
          <w:sz w:val="20"/>
        </w:rPr>
      </w:pPr>
      <w:r w:rsidRPr="008D121A">
        <w:rPr>
          <w:i/>
          <w:iCs/>
          <w:sz w:val="20"/>
        </w:rPr>
        <w:t>Chi sulle nubi è uguale al Signore, chi è simile al Signore tra i figli degli dèi? Dio è tremendo nel consiglio dei santi, grande e terribile tra quanti lo circondano.</w:t>
      </w:r>
    </w:p>
    <w:p w14:paraId="4F4B5009" w14:textId="77777777" w:rsidR="00AC4C51" w:rsidRPr="008D121A" w:rsidRDefault="00AC4C51" w:rsidP="0011578D">
      <w:pPr>
        <w:pStyle w:val="Corpotesto"/>
        <w:rPr>
          <w:i/>
          <w:iCs/>
          <w:sz w:val="20"/>
        </w:rPr>
      </w:pPr>
      <w:r w:rsidRPr="008D121A">
        <w:rPr>
          <w:i/>
          <w:iCs/>
          <w:sz w:val="20"/>
        </w:rPr>
        <w:t>Chi è come te, Signore, Dio degli eserciti? Potente Signore, la tua fedeltà ti circonda. Tu domini l’orgoglio del mare, tu plachi le sue onde tempestose. Tu hai ferito e calpestato Raab, con braccio potente hai disperso i tuoi nemici.</w:t>
      </w:r>
    </w:p>
    <w:p w14:paraId="174A5039" w14:textId="77777777" w:rsidR="00AC4C51" w:rsidRPr="008D121A" w:rsidRDefault="00AC4C51" w:rsidP="0011578D">
      <w:pPr>
        <w:pStyle w:val="Corpotesto"/>
        <w:rPr>
          <w:i/>
          <w:iCs/>
          <w:sz w:val="20"/>
        </w:rPr>
      </w:pPr>
      <w:r w:rsidRPr="008D121A">
        <w:rPr>
          <w:i/>
          <w:iCs/>
          <w:sz w:val="20"/>
        </w:rPr>
        <w:t>Tuoi sono i cieli, tua è la terra, tu hai fondato il mondo e quanto contiene; il settentrione e il mezzogiorno tu li hai creati, il Tabor e l’Ermon cantano il tuo nome. Tu hai un braccio potente, forte è la tua mano, alta la tua destra.</w:t>
      </w:r>
    </w:p>
    <w:p w14:paraId="18F46437" w14:textId="77777777" w:rsidR="00AC4C51" w:rsidRPr="008D121A" w:rsidRDefault="00AC4C51" w:rsidP="0011578D">
      <w:pPr>
        <w:pStyle w:val="Corpotesto"/>
        <w:rPr>
          <w:i/>
          <w:iCs/>
          <w:sz w:val="20"/>
        </w:rPr>
      </w:pPr>
      <w:r w:rsidRPr="008D121A">
        <w:rPr>
          <w:i/>
          <w:iCs/>
          <w:sz w:val="20"/>
        </w:rPr>
        <w:t xml:space="preserve">Giustizia e diritto sono la base del tuo trono, amore e fedeltà precedono il tuo volto. Beato il popolo che ti sa acclamare: camminerà, Signore, alla luce del tuo volto; </w:t>
      </w:r>
      <w:r w:rsidRPr="008D121A">
        <w:rPr>
          <w:i/>
          <w:iCs/>
          <w:sz w:val="20"/>
        </w:rPr>
        <w:tab/>
        <w:t>esulta tutto il giorno nel tuo nome, si esalta nella tua giustizia.</w:t>
      </w:r>
    </w:p>
    <w:p w14:paraId="72B54CB9" w14:textId="77777777" w:rsidR="00AC4C51" w:rsidRPr="008D121A" w:rsidRDefault="00AC4C51" w:rsidP="0011578D">
      <w:pPr>
        <w:pStyle w:val="Corpotesto"/>
        <w:rPr>
          <w:i/>
          <w:iCs/>
          <w:sz w:val="20"/>
        </w:rPr>
      </w:pPr>
      <w:r w:rsidRPr="008D121A">
        <w:rPr>
          <w:i/>
          <w:iCs/>
          <w:sz w:val="20"/>
        </w:rPr>
        <w:t xml:space="preserve">Perché tu sei lo splendore della sua forza  e con il tuo favore innalzi la nostra fronte. Perché del Signore è il nostro scudo, il nostro re, del Santo d’Israele. </w:t>
      </w:r>
    </w:p>
    <w:p w14:paraId="304D3EA2" w14:textId="77777777" w:rsidR="00AC4C51" w:rsidRPr="008D121A" w:rsidRDefault="00AC4C51" w:rsidP="0011578D">
      <w:pPr>
        <w:pStyle w:val="Corpotesto"/>
        <w:rPr>
          <w:i/>
          <w:iCs/>
          <w:sz w:val="20"/>
        </w:rPr>
      </w:pPr>
      <w:r w:rsidRPr="008D121A">
        <w:rPr>
          <w:i/>
          <w:iCs/>
          <w:sz w:val="20"/>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1E689635" w14:textId="77777777" w:rsidR="00AC4C51" w:rsidRPr="008D121A" w:rsidRDefault="00AC4C51" w:rsidP="0011578D">
      <w:pPr>
        <w:pStyle w:val="Corpotesto"/>
        <w:rPr>
          <w:i/>
          <w:iCs/>
          <w:sz w:val="20"/>
        </w:rPr>
      </w:pPr>
      <w:r w:rsidRPr="008D121A">
        <w:rPr>
          <w:i/>
          <w:iCs/>
          <w:sz w:val="20"/>
        </w:rPr>
        <w:t xml:space="preserve">Annienterò davanti a lui i suoi nemici e colpirò quelli che lo odiano. La mia fedeltà e il mio amore saranno con lui e nel mio nome s’innalzerà la sua fronte. Farò estendere sul mare la sua mano e sui fiumi la sua destra. </w:t>
      </w:r>
      <w:r w:rsidRPr="008D121A">
        <w:rPr>
          <w:i/>
          <w:iCs/>
          <w:sz w:val="20"/>
        </w:rPr>
        <w:tab/>
        <w:t xml:space="preserve">Egli mi invocherà: “Tu sei mio padre, mio Dio e roccia della mia salvezza”. </w:t>
      </w:r>
    </w:p>
    <w:p w14:paraId="2D57426D" w14:textId="77777777" w:rsidR="00AC4C51" w:rsidRPr="008D121A" w:rsidRDefault="00AC4C51" w:rsidP="0011578D">
      <w:pPr>
        <w:pStyle w:val="Corpotesto"/>
        <w:rPr>
          <w:i/>
          <w:iCs/>
          <w:sz w:val="20"/>
        </w:rPr>
      </w:pPr>
      <w:r w:rsidRPr="008D121A">
        <w:rPr>
          <w:i/>
          <w:iCs/>
          <w:sz w:val="20"/>
        </w:rPr>
        <w:t>Io farò di lui il mio primogenito, il più alto fra i re della terra. Gli conserverò sempre il mio amore, la mia alleanza gli sarà fedele. Stabilirò per sempre la sua discendenza, il suo trono come i giorni del cielo.</w:t>
      </w:r>
    </w:p>
    <w:p w14:paraId="079C1AE8" w14:textId="77777777" w:rsidR="00AC4C51" w:rsidRPr="008D121A" w:rsidRDefault="00AC4C51" w:rsidP="0011578D">
      <w:pPr>
        <w:pStyle w:val="Corpotesto"/>
        <w:rPr>
          <w:i/>
          <w:iCs/>
          <w:sz w:val="20"/>
        </w:rPr>
      </w:pPr>
      <w:r w:rsidRPr="008D121A">
        <w:rPr>
          <w:i/>
          <w:iCs/>
          <w:sz w:val="20"/>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0AC0D874" w14:textId="77777777" w:rsidR="00AC4C51" w:rsidRPr="008D121A" w:rsidRDefault="00AC4C51" w:rsidP="0011578D">
      <w:pPr>
        <w:pStyle w:val="Corpotesto"/>
        <w:rPr>
          <w:i/>
          <w:iCs/>
          <w:sz w:val="20"/>
        </w:rPr>
      </w:pPr>
      <w:r w:rsidRPr="008D121A">
        <w:rPr>
          <w:i/>
          <w:iCs/>
          <w:sz w:val="20"/>
        </w:rPr>
        <w:t>Sulla mia santità ho giurato una volta per sempre: certo non mentirò a Davide. In eterno durerà la sua discendenza, il suo trono davanti a me quanto il sole, sempre saldo come la luna, testimone fedele nel cielo».</w:t>
      </w:r>
    </w:p>
    <w:p w14:paraId="233C8706" w14:textId="77777777" w:rsidR="00AC4C51" w:rsidRPr="008D121A" w:rsidRDefault="00AC4C51" w:rsidP="0011578D">
      <w:pPr>
        <w:pStyle w:val="Corpotesto"/>
        <w:rPr>
          <w:i/>
          <w:iCs/>
          <w:sz w:val="20"/>
        </w:rPr>
      </w:pPr>
      <w:r w:rsidRPr="008D121A">
        <w:rPr>
          <w:i/>
          <w:iCs/>
          <w:sz w:val="20"/>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6414C373" w14:textId="77777777" w:rsidR="00AC4C51" w:rsidRPr="008D121A" w:rsidRDefault="00AC4C51" w:rsidP="0011578D">
      <w:pPr>
        <w:pStyle w:val="Corpotesto"/>
        <w:rPr>
          <w:i/>
          <w:iCs/>
          <w:sz w:val="20"/>
        </w:rPr>
      </w:pPr>
      <w:r w:rsidRPr="008D121A">
        <w:rPr>
          <w:i/>
          <w:iCs/>
          <w:sz w:val="20"/>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0B9AFD8E" w14:textId="77777777" w:rsidR="00AC4C51" w:rsidRPr="008D121A" w:rsidRDefault="00AC4C51" w:rsidP="0011578D">
      <w:pPr>
        <w:pStyle w:val="Corpotesto"/>
        <w:rPr>
          <w:i/>
          <w:iCs/>
          <w:sz w:val="20"/>
        </w:rPr>
      </w:pPr>
      <w:r w:rsidRPr="008D121A">
        <w:rPr>
          <w:i/>
          <w:iCs/>
          <w:sz w:val="20"/>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53FDDDD7" w14:textId="77777777" w:rsidR="00AC4C51" w:rsidRPr="008D121A" w:rsidRDefault="00AC4C51" w:rsidP="0011578D">
      <w:pPr>
        <w:pStyle w:val="Corpotesto"/>
        <w:rPr>
          <w:i/>
          <w:iCs/>
          <w:sz w:val="20"/>
        </w:rPr>
      </w:pPr>
      <w:r w:rsidRPr="008D121A">
        <w:rPr>
          <w:i/>
          <w:iCs/>
          <w:sz w:val="20"/>
        </w:rPr>
        <w:t xml:space="preserve">Ricorda, Signore, l’oltraggio fatto ai tuoi servi: porto nel cuore le ingiurie di molti popoli, con le quali, Signore, i tuoi nemici insultano, insultano i passi del tuo consacrato. Benedetto il Signore in eterno. Amen, amen (Sal 89 (88) 1-53). </w:t>
      </w:r>
    </w:p>
    <w:p w14:paraId="4D347638" w14:textId="77777777" w:rsidR="00AC4C51" w:rsidRDefault="00AC4C51" w:rsidP="0011578D">
      <w:pPr>
        <w:pStyle w:val="Corpotesto"/>
      </w:pPr>
    </w:p>
    <w:p w14:paraId="70A81882" w14:textId="77777777" w:rsidR="00AC4C51" w:rsidRPr="007D57CF" w:rsidRDefault="00AC4C51" w:rsidP="0011578D">
      <w:pPr>
        <w:pStyle w:val="Titolo3"/>
        <w:numPr>
          <w:ilvl w:val="0"/>
          <w:numId w:val="31"/>
        </w:numPr>
        <w:spacing w:before="120" w:after="200"/>
        <w:rPr>
          <w:i/>
          <w:iCs/>
          <w:sz w:val="28"/>
        </w:rPr>
      </w:pPr>
      <w:bookmarkStart w:id="504" w:name="_Toc428370827"/>
      <w:bookmarkStart w:id="505" w:name="_Toc429469004"/>
      <w:bookmarkStart w:id="506" w:name="_Toc437453521"/>
      <w:bookmarkStart w:id="507" w:name="_Toc62157900"/>
      <w:r w:rsidRPr="007D57CF">
        <w:rPr>
          <w:i/>
          <w:iCs/>
          <w:sz w:val="28"/>
        </w:rPr>
        <w:t>Una luce è spuntata per il giusto, una gioia per i retti di cuore</w:t>
      </w:r>
      <w:bookmarkEnd w:id="504"/>
      <w:bookmarkEnd w:id="505"/>
      <w:bookmarkEnd w:id="506"/>
      <w:bookmarkEnd w:id="507"/>
    </w:p>
    <w:p w14:paraId="7BC12F14" w14:textId="77777777" w:rsidR="00AC4C51" w:rsidRPr="008D121A" w:rsidRDefault="00AC4C51" w:rsidP="0011578D">
      <w:pPr>
        <w:pStyle w:val="Corpotesto"/>
        <w:rPr>
          <w:i/>
          <w:iCs/>
          <w:sz w:val="20"/>
        </w:rPr>
      </w:pPr>
      <w:r w:rsidRPr="008D121A">
        <w:rPr>
          <w:i/>
          <w:iCs/>
          <w:sz w:val="20"/>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3D381C36" w14:textId="77777777" w:rsidR="00AC4C51" w:rsidRPr="008D121A" w:rsidRDefault="00AC4C51" w:rsidP="0011578D">
      <w:pPr>
        <w:pStyle w:val="Corpotesto"/>
        <w:rPr>
          <w:i/>
          <w:iCs/>
          <w:sz w:val="20"/>
        </w:rPr>
      </w:pPr>
      <w:r w:rsidRPr="008D121A">
        <w:rPr>
          <w:i/>
          <w:iCs/>
          <w:sz w:val="20"/>
        </w:rPr>
        <w:t>Si vergognino tutti gli adoratori di statue e chi si vanta del nulla degli idoli. A lui si prostrino tutti gli dèi! Ascolti Sion e ne gioisca, esultino i villaggi di Giuda a causa dei tuoi giudizi, Signore.</w:t>
      </w:r>
    </w:p>
    <w:p w14:paraId="2C9F0688" w14:textId="77777777" w:rsidR="00AC4C51" w:rsidRDefault="00AC4C51" w:rsidP="0011578D">
      <w:pPr>
        <w:pStyle w:val="Corpotesto"/>
        <w:rPr>
          <w:i/>
          <w:iCs/>
          <w:sz w:val="20"/>
        </w:rPr>
      </w:pPr>
      <w:r w:rsidRPr="008D121A">
        <w:rPr>
          <w:i/>
          <w:iCs/>
          <w:sz w:val="20"/>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6BCA4ABF" w14:textId="77777777" w:rsidR="00AC4C51" w:rsidRDefault="00AC4C51" w:rsidP="0011578D">
      <w:pPr>
        <w:pStyle w:val="Corpotesto"/>
        <w:rPr>
          <w:i/>
          <w:iCs/>
          <w:sz w:val="20"/>
        </w:rPr>
      </w:pPr>
    </w:p>
    <w:p w14:paraId="4AA27C32" w14:textId="77777777" w:rsidR="00AC4C51" w:rsidRPr="00683157" w:rsidRDefault="00AC4C51" w:rsidP="0011578D">
      <w:pPr>
        <w:pStyle w:val="Titolo3"/>
        <w:numPr>
          <w:ilvl w:val="0"/>
          <w:numId w:val="31"/>
        </w:numPr>
        <w:spacing w:before="120" w:after="200"/>
        <w:rPr>
          <w:sz w:val="36"/>
        </w:rPr>
      </w:pPr>
      <w:bookmarkStart w:id="508" w:name="_Toc428370828"/>
      <w:bookmarkStart w:id="509" w:name="_Toc429469005"/>
      <w:bookmarkStart w:id="510" w:name="_Toc437453522"/>
      <w:bookmarkStart w:id="511" w:name="_Toc62157901"/>
      <w:r w:rsidRPr="00683157">
        <w:rPr>
          <w:i/>
          <w:iCs/>
          <w:sz w:val="28"/>
        </w:rPr>
        <w:t>A forza di gridare il mio lamento mi si attacca la pelle alle ossa</w:t>
      </w:r>
      <w:bookmarkEnd w:id="508"/>
      <w:bookmarkEnd w:id="509"/>
      <w:bookmarkEnd w:id="510"/>
      <w:bookmarkEnd w:id="511"/>
    </w:p>
    <w:p w14:paraId="568358EA" w14:textId="77777777" w:rsidR="00AC4C51" w:rsidRPr="00F7787D" w:rsidRDefault="00AC4C51" w:rsidP="0011578D">
      <w:pPr>
        <w:pStyle w:val="Corpotesto"/>
        <w:rPr>
          <w:i/>
          <w:iCs/>
          <w:sz w:val="20"/>
        </w:rPr>
      </w:pPr>
      <w:r w:rsidRPr="00F7787D">
        <w:rPr>
          <w:i/>
          <w:iCs/>
          <w:sz w:val="20"/>
        </w:rPr>
        <w:t>Preghiera di un povero che è sfinito ed effonde davanti al Signore il suo lamento.</w:t>
      </w:r>
    </w:p>
    <w:p w14:paraId="07F6DF2E" w14:textId="77777777" w:rsidR="00AC4C51" w:rsidRPr="00F7787D" w:rsidRDefault="00AC4C51" w:rsidP="0011578D">
      <w:pPr>
        <w:pStyle w:val="Corpotesto"/>
        <w:rPr>
          <w:i/>
          <w:iCs/>
          <w:sz w:val="20"/>
        </w:rPr>
      </w:pPr>
      <w:r w:rsidRPr="00F7787D">
        <w:rPr>
          <w:i/>
          <w:iCs/>
          <w:sz w:val="20"/>
        </w:rPr>
        <w:t>Signore, ascolta la mia preghiera, a te giunga il mio grido di aiuto. Non nascondermi il tuo volto nel giorno in cui sono nell’angoscia. Tendi verso di me l’orecchio, quando t’invoco, presto, rispondimi!</w:t>
      </w:r>
    </w:p>
    <w:p w14:paraId="24DC96D8" w14:textId="77777777" w:rsidR="00AC4C51" w:rsidRPr="00F7787D" w:rsidRDefault="00AC4C51" w:rsidP="0011578D">
      <w:pPr>
        <w:pStyle w:val="Corpotesto"/>
        <w:rPr>
          <w:i/>
          <w:iCs/>
          <w:sz w:val="20"/>
        </w:rPr>
      </w:pPr>
      <w:r w:rsidRPr="00F7787D">
        <w:rPr>
          <w:i/>
          <w:iCs/>
          <w:sz w:val="20"/>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3D93999C" w14:textId="77777777" w:rsidR="00AC4C51" w:rsidRPr="00F7787D" w:rsidRDefault="00AC4C51" w:rsidP="0011578D">
      <w:pPr>
        <w:pStyle w:val="Corpotesto"/>
        <w:rPr>
          <w:i/>
          <w:iCs/>
          <w:sz w:val="20"/>
        </w:rPr>
      </w:pPr>
      <w:r w:rsidRPr="00F7787D">
        <w:rPr>
          <w:i/>
          <w:iCs/>
          <w:sz w:val="20"/>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6278D7E7" w14:textId="77777777" w:rsidR="00AC4C51" w:rsidRPr="00F7787D" w:rsidRDefault="00AC4C51" w:rsidP="0011578D">
      <w:pPr>
        <w:pStyle w:val="Corpotesto"/>
        <w:rPr>
          <w:i/>
          <w:iCs/>
          <w:sz w:val="20"/>
        </w:rPr>
      </w:pPr>
      <w:r w:rsidRPr="00F7787D">
        <w:rPr>
          <w:i/>
          <w:iCs/>
          <w:sz w:val="20"/>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50FF97C7" w14:textId="77777777" w:rsidR="00AC4C51" w:rsidRPr="00F7787D" w:rsidRDefault="00AC4C51" w:rsidP="0011578D">
      <w:pPr>
        <w:pStyle w:val="Corpotesto"/>
        <w:rPr>
          <w:i/>
          <w:iCs/>
          <w:sz w:val="20"/>
        </w:rPr>
      </w:pPr>
      <w:r w:rsidRPr="00F7787D">
        <w:rPr>
          <w:i/>
          <w:iCs/>
          <w:sz w:val="20"/>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786E857B" w14:textId="77777777" w:rsidR="00AC4C51" w:rsidRDefault="00AC4C51" w:rsidP="0011578D">
      <w:pPr>
        <w:pStyle w:val="Corpotesto"/>
        <w:rPr>
          <w:i/>
          <w:iCs/>
          <w:sz w:val="20"/>
        </w:rPr>
      </w:pPr>
      <w:r w:rsidRPr="00F7787D">
        <w:rPr>
          <w:i/>
          <w:iCs/>
          <w:sz w:val="20"/>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4303B7DE" w14:textId="77777777" w:rsidR="00AC4C51" w:rsidRDefault="00AC4C51" w:rsidP="0011578D">
      <w:pPr>
        <w:pStyle w:val="Corpotesto"/>
        <w:rPr>
          <w:i/>
          <w:iCs/>
          <w:sz w:val="20"/>
        </w:rPr>
      </w:pPr>
    </w:p>
    <w:p w14:paraId="00B1A6FB" w14:textId="77777777" w:rsidR="00AC4C51" w:rsidRPr="00683157" w:rsidRDefault="00AC4C51" w:rsidP="0011578D">
      <w:pPr>
        <w:pStyle w:val="Titolo3"/>
        <w:numPr>
          <w:ilvl w:val="0"/>
          <w:numId w:val="31"/>
        </w:numPr>
        <w:spacing w:before="120" w:after="200"/>
        <w:rPr>
          <w:sz w:val="36"/>
        </w:rPr>
      </w:pPr>
      <w:bookmarkStart w:id="512" w:name="_Toc428370829"/>
      <w:bookmarkStart w:id="513" w:name="_Toc429469006"/>
      <w:bookmarkStart w:id="514" w:name="_Toc437453523"/>
      <w:bookmarkStart w:id="515" w:name="_Toc62157902"/>
      <w:r w:rsidRPr="00683157">
        <w:rPr>
          <w:i/>
          <w:iCs/>
          <w:sz w:val="28"/>
        </w:rPr>
        <w:t>Tu sei sacerdote per sempre al modo di Melchìsedek</w:t>
      </w:r>
      <w:bookmarkEnd w:id="512"/>
      <w:bookmarkEnd w:id="513"/>
      <w:bookmarkEnd w:id="514"/>
      <w:bookmarkEnd w:id="515"/>
    </w:p>
    <w:p w14:paraId="3A5F8ACE" w14:textId="77777777" w:rsidR="00AC4C51" w:rsidRPr="00F7787D" w:rsidRDefault="00AC4C51" w:rsidP="0011578D">
      <w:pPr>
        <w:pStyle w:val="Corpotesto"/>
        <w:rPr>
          <w:i/>
          <w:iCs/>
          <w:sz w:val="20"/>
        </w:rPr>
      </w:pPr>
      <w:r w:rsidRPr="00F7787D">
        <w:rPr>
          <w:i/>
          <w:iCs/>
          <w:sz w:val="20"/>
        </w:rPr>
        <w:t>Di Davide. Salmo.</w:t>
      </w:r>
    </w:p>
    <w:p w14:paraId="7E5CCD56" w14:textId="77777777" w:rsidR="00AC4C51" w:rsidRPr="00F7787D" w:rsidRDefault="00AC4C51" w:rsidP="0011578D">
      <w:pPr>
        <w:pStyle w:val="Corpotesto"/>
        <w:rPr>
          <w:i/>
          <w:iCs/>
          <w:sz w:val="20"/>
        </w:rPr>
      </w:pPr>
      <w:r w:rsidRPr="00F7787D">
        <w:rPr>
          <w:i/>
          <w:iCs/>
          <w:sz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493E5301" w14:textId="77777777" w:rsidR="00AC4C51" w:rsidRDefault="00AC4C51" w:rsidP="0011578D">
      <w:pPr>
        <w:pStyle w:val="Corpotesto"/>
        <w:rPr>
          <w:i/>
          <w:iCs/>
          <w:sz w:val="20"/>
        </w:rPr>
      </w:pPr>
      <w:r w:rsidRPr="00F7787D">
        <w:rPr>
          <w:i/>
          <w:iCs/>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77032374" w14:textId="77777777" w:rsidR="00AC4C51" w:rsidRPr="00F7787D" w:rsidRDefault="00AC4C51" w:rsidP="0011578D">
      <w:pPr>
        <w:pStyle w:val="Corpotesto"/>
        <w:rPr>
          <w:i/>
          <w:iCs/>
          <w:sz w:val="20"/>
        </w:rPr>
      </w:pPr>
    </w:p>
    <w:p w14:paraId="4E740E07" w14:textId="77777777" w:rsidR="00AC4C51" w:rsidRPr="00683157" w:rsidRDefault="00AC4C51" w:rsidP="0011578D">
      <w:pPr>
        <w:pStyle w:val="Titolo3"/>
        <w:numPr>
          <w:ilvl w:val="0"/>
          <w:numId w:val="31"/>
        </w:numPr>
        <w:spacing w:before="120" w:after="200"/>
        <w:rPr>
          <w:sz w:val="36"/>
        </w:rPr>
      </w:pPr>
      <w:bookmarkStart w:id="516" w:name="_Toc428370830"/>
      <w:bookmarkStart w:id="517" w:name="_Toc429469007"/>
      <w:bookmarkStart w:id="518" w:name="_Toc437453524"/>
      <w:bookmarkStart w:id="519" w:name="_Toc62157903"/>
      <w:r w:rsidRPr="00683157">
        <w:rPr>
          <w:i/>
          <w:iCs/>
          <w:sz w:val="28"/>
        </w:rPr>
        <w:t>Benedetto colui che viene nel nome del Signore</w:t>
      </w:r>
      <w:bookmarkEnd w:id="516"/>
      <w:bookmarkEnd w:id="517"/>
      <w:bookmarkEnd w:id="518"/>
      <w:bookmarkEnd w:id="519"/>
    </w:p>
    <w:p w14:paraId="554B0A2B" w14:textId="77777777" w:rsidR="00AC4C51" w:rsidRPr="00F7787D" w:rsidRDefault="00AC4C51" w:rsidP="0011578D">
      <w:pPr>
        <w:pStyle w:val="Corpotesto"/>
        <w:rPr>
          <w:i/>
          <w:iCs/>
          <w:sz w:val="20"/>
        </w:rPr>
      </w:pPr>
      <w:r w:rsidRPr="00F7787D">
        <w:rPr>
          <w:i/>
          <w:iCs/>
          <w:sz w:val="20"/>
        </w:rPr>
        <w:t>Rendete grazie al Signore perché è buono, perché il suo amore è per sempre. Dica Israele: «Il suo amore è per sempre».  Dica la casa di Aronne: «Il suo amore è per sempre». Dicano quelli che temono il Signore: «Il suo amore è per sempre».</w:t>
      </w:r>
    </w:p>
    <w:p w14:paraId="3AD1F57A" w14:textId="77777777" w:rsidR="00AC4C51" w:rsidRPr="00F7787D" w:rsidRDefault="00AC4C51" w:rsidP="0011578D">
      <w:pPr>
        <w:pStyle w:val="Corpotesto"/>
        <w:rPr>
          <w:i/>
          <w:iCs/>
          <w:sz w:val="20"/>
        </w:rPr>
      </w:pPr>
      <w:r w:rsidRPr="00F7787D">
        <w:rPr>
          <w:i/>
          <w:iCs/>
          <w:sz w:val="20"/>
        </w:rPr>
        <w:t>Nel pericolo ho gridato al Signore: mi ha risposto, il Signore, e mi ha tratto in salvo. Il Signore è per me, non avrò timore: che cosa potrà farmi un uomo? Il Signore è per me, è il mio aiuto, e io guarderò dall’alto i miei nemici.</w:t>
      </w:r>
    </w:p>
    <w:p w14:paraId="23C32BB4" w14:textId="77777777" w:rsidR="00AC4C51" w:rsidRPr="00F7787D" w:rsidRDefault="00AC4C51" w:rsidP="0011578D">
      <w:pPr>
        <w:pStyle w:val="Corpotesto"/>
        <w:rPr>
          <w:i/>
          <w:iCs/>
          <w:sz w:val="20"/>
        </w:rPr>
      </w:pPr>
      <w:r w:rsidRPr="00F7787D">
        <w:rPr>
          <w:i/>
          <w:iCs/>
          <w:sz w:val="20"/>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11705ED4" w14:textId="77777777" w:rsidR="00AC4C51" w:rsidRPr="00F7787D" w:rsidRDefault="00AC4C51" w:rsidP="0011578D">
      <w:pPr>
        <w:pStyle w:val="Corpotesto"/>
        <w:rPr>
          <w:i/>
          <w:iCs/>
          <w:sz w:val="20"/>
        </w:rPr>
      </w:pPr>
      <w:r w:rsidRPr="00F7787D">
        <w:rPr>
          <w:i/>
          <w:iCs/>
          <w:sz w:val="20"/>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1EF2949A" w14:textId="77777777" w:rsidR="00AC4C51" w:rsidRPr="00F7787D" w:rsidRDefault="00AC4C51" w:rsidP="0011578D">
      <w:pPr>
        <w:pStyle w:val="Corpotesto"/>
        <w:rPr>
          <w:i/>
          <w:iCs/>
          <w:sz w:val="20"/>
        </w:rPr>
      </w:pPr>
      <w:r w:rsidRPr="00F7787D">
        <w:rPr>
          <w:i/>
          <w:iCs/>
          <w:sz w:val="20"/>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5B3BAA84" w14:textId="77777777" w:rsidR="00AC4C51" w:rsidRPr="00F7787D" w:rsidRDefault="00AC4C51" w:rsidP="0011578D">
      <w:pPr>
        <w:pStyle w:val="Corpotesto"/>
        <w:rPr>
          <w:i/>
          <w:iCs/>
          <w:sz w:val="20"/>
        </w:rPr>
      </w:pPr>
      <w:r w:rsidRPr="00F7787D">
        <w:rPr>
          <w:i/>
          <w:iCs/>
          <w:sz w:val="20"/>
        </w:rPr>
        <w:t>Ti preghiamo, Signore: dona la salvezza! Ti preghiamo, Signore: dona la vittoria! Benedetto colui che viene nel nome del Signore. Vi benediciamo dalla casa del Signore.</w:t>
      </w:r>
    </w:p>
    <w:p w14:paraId="1B096A3D" w14:textId="77777777" w:rsidR="00AC4C51" w:rsidRDefault="00AC4C51" w:rsidP="0011578D">
      <w:pPr>
        <w:pStyle w:val="Corpotesto"/>
        <w:rPr>
          <w:i/>
          <w:iCs/>
          <w:sz w:val="20"/>
        </w:rPr>
      </w:pPr>
      <w:r w:rsidRPr="00F7787D">
        <w:rPr>
          <w:i/>
          <w:iCs/>
          <w:sz w:val="20"/>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533D694C" w14:textId="77777777" w:rsidR="00AC4C51" w:rsidRPr="00F7787D" w:rsidRDefault="00AC4C51" w:rsidP="0011578D">
      <w:pPr>
        <w:pStyle w:val="Corpotesto"/>
        <w:rPr>
          <w:i/>
          <w:iCs/>
          <w:sz w:val="20"/>
        </w:rPr>
      </w:pPr>
    </w:p>
    <w:p w14:paraId="75FD58DB" w14:textId="77777777" w:rsidR="00AC4C51" w:rsidRPr="00683157" w:rsidRDefault="00AC4C51" w:rsidP="0011578D">
      <w:pPr>
        <w:pStyle w:val="Titolo3"/>
        <w:numPr>
          <w:ilvl w:val="0"/>
          <w:numId w:val="31"/>
        </w:numPr>
        <w:spacing w:before="120" w:after="200"/>
        <w:rPr>
          <w:sz w:val="36"/>
        </w:rPr>
      </w:pPr>
      <w:bookmarkStart w:id="520" w:name="_Toc428370831"/>
      <w:bookmarkStart w:id="521" w:name="_Toc429469008"/>
      <w:bookmarkStart w:id="522" w:name="_Toc437453525"/>
      <w:bookmarkStart w:id="523" w:name="_Toc62157904"/>
      <w:r w:rsidRPr="00683157">
        <w:rPr>
          <w:i/>
          <w:iCs/>
          <w:sz w:val="28"/>
        </w:rPr>
        <w:t>Poiché da Sion uscirà la legge e da Gerusalemme la parola del Signore</w:t>
      </w:r>
      <w:bookmarkEnd w:id="520"/>
      <w:bookmarkEnd w:id="521"/>
      <w:bookmarkEnd w:id="522"/>
      <w:bookmarkEnd w:id="523"/>
    </w:p>
    <w:p w14:paraId="1346B802" w14:textId="77777777" w:rsidR="00AC4C51" w:rsidRPr="001640CF" w:rsidRDefault="00AC4C51" w:rsidP="0011578D">
      <w:pPr>
        <w:pStyle w:val="Corpotesto"/>
        <w:rPr>
          <w:i/>
          <w:iCs/>
          <w:sz w:val="20"/>
        </w:rPr>
      </w:pPr>
      <w:r w:rsidRPr="001640CF">
        <w:rPr>
          <w:i/>
          <w:iCs/>
          <w:sz w:val="20"/>
        </w:rPr>
        <w:t>Messaggio che Isaia, figlio di Amoz, ricevette in visione su Giuda e su Gerusalemme.</w:t>
      </w:r>
    </w:p>
    <w:p w14:paraId="1B0DCE50" w14:textId="77777777" w:rsidR="00AC4C51" w:rsidRPr="001640CF" w:rsidRDefault="00AC4C51" w:rsidP="0011578D">
      <w:pPr>
        <w:pStyle w:val="Corpotesto"/>
        <w:rPr>
          <w:i/>
          <w:iCs/>
          <w:sz w:val="20"/>
        </w:rPr>
      </w:pPr>
      <w:r w:rsidRPr="001640CF">
        <w:rPr>
          <w:i/>
          <w:iCs/>
          <w:sz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7BB0A5A1" w14:textId="77777777" w:rsidR="00AC4C51" w:rsidRPr="001640CF" w:rsidRDefault="00AC4C51" w:rsidP="0011578D">
      <w:pPr>
        <w:pStyle w:val="Corpotesto"/>
        <w:rPr>
          <w:i/>
          <w:iCs/>
          <w:sz w:val="20"/>
        </w:rPr>
      </w:pPr>
      <w:r w:rsidRPr="001640CF">
        <w:rPr>
          <w:i/>
          <w:iCs/>
          <w:sz w:val="20"/>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42CF1822" w14:textId="77777777" w:rsidR="00AC4C51" w:rsidRPr="001640CF" w:rsidRDefault="00AC4C51" w:rsidP="0011578D">
      <w:pPr>
        <w:pStyle w:val="Corpotesto"/>
        <w:rPr>
          <w:i/>
          <w:iCs/>
          <w:sz w:val="20"/>
        </w:rPr>
      </w:pPr>
      <w:r w:rsidRPr="001640CF">
        <w:rPr>
          <w:i/>
          <w:iCs/>
          <w:sz w:val="20"/>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1DDDB9EE" w14:textId="77777777" w:rsidR="00AC4C51" w:rsidRPr="001640CF" w:rsidRDefault="00AC4C51" w:rsidP="0011578D">
      <w:pPr>
        <w:pStyle w:val="Corpotesto"/>
        <w:rPr>
          <w:i/>
          <w:iCs/>
          <w:sz w:val="20"/>
        </w:rPr>
      </w:pPr>
      <w:r w:rsidRPr="001640CF">
        <w:rPr>
          <w:i/>
          <w:iCs/>
          <w:sz w:val="20"/>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5E329050" w14:textId="77777777" w:rsidR="00AC4C51" w:rsidRPr="001640CF" w:rsidRDefault="00AC4C51" w:rsidP="0011578D">
      <w:pPr>
        <w:pStyle w:val="Corpotesto"/>
        <w:rPr>
          <w:i/>
          <w:iCs/>
          <w:sz w:val="20"/>
        </w:rPr>
      </w:pPr>
      <w:r w:rsidRPr="001640CF">
        <w:rPr>
          <w:i/>
          <w:iCs/>
          <w:sz w:val="20"/>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54D73763" w14:textId="77777777" w:rsidR="00AC4C51" w:rsidRPr="001640CF" w:rsidRDefault="00AC4C51" w:rsidP="0011578D">
      <w:pPr>
        <w:pStyle w:val="Corpotesto"/>
        <w:rPr>
          <w:i/>
          <w:iCs/>
          <w:sz w:val="20"/>
        </w:rPr>
      </w:pPr>
      <w:r w:rsidRPr="001640CF">
        <w:rPr>
          <w:i/>
          <w:iCs/>
          <w:sz w:val="20"/>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5F74A123" w14:textId="77777777" w:rsidR="00AC4C51" w:rsidRDefault="00AC4C51" w:rsidP="0011578D">
      <w:pPr>
        <w:pStyle w:val="Corpotesto"/>
        <w:rPr>
          <w:i/>
          <w:iCs/>
          <w:sz w:val="20"/>
        </w:rPr>
      </w:pPr>
      <w:r w:rsidRPr="001640CF">
        <w:rPr>
          <w:i/>
          <w:iCs/>
          <w:sz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1856A332" w14:textId="77777777" w:rsidR="00AC4C51" w:rsidRDefault="00AC4C51" w:rsidP="0011578D">
      <w:pPr>
        <w:pStyle w:val="Corpotesto"/>
        <w:rPr>
          <w:i/>
          <w:iCs/>
          <w:sz w:val="20"/>
        </w:rPr>
      </w:pPr>
    </w:p>
    <w:p w14:paraId="4EBF62B8" w14:textId="77777777" w:rsidR="00AC4C51" w:rsidRPr="00683157" w:rsidRDefault="00AC4C51" w:rsidP="0011578D">
      <w:pPr>
        <w:pStyle w:val="Titolo3"/>
        <w:numPr>
          <w:ilvl w:val="0"/>
          <w:numId w:val="31"/>
        </w:numPr>
        <w:spacing w:before="120" w:after="200"/>
        <w:rPr>
          <w:i/>
          <w:iCs/>
          <w:sz w:val="28"/>
        </w:rPr>
      </w:pPr>
      <w:bookmarkStart w:id="524" w:name="_Toc428370832"/>
      <w:bookmarkStart w:id="525" w:name="_Toc429469009"/>
      <w:bookmarkStart w:id="526" w:name="_Toc437453526"/>
      <w:bookmarkStart w:id="527" w:name="_Toc62157905"/>
      <w:r w:rsidRPr="00683157">
        <w:rPr>
          <w:i/>
          <w:iCs/>
          <w:sz w:val="28"/>
        </w:rPr>
        <w:t>Ecco: la vergine concepirà e partorirà un figlio, che chiamerà Emmanuele</w:t>
      </w:r>
      <w:bookmarkEnd w:id="524"/>
      <w:bookmarkEnd w:id="525"/>
      <w:bookmarkEnd w:id="526"/>
      <w:bookmarkEnd w:id="527"/>
    </w:p>
    <w:p w14:paraId="1F3B1778" w14:textId="77777777" w:rsidR="00AC4C51" w:rsidRDefault="00AC4C51" w:rsidP="0011578D">
      <w:pPr>
        <w:pStyle w:val="Corpotesto"/>
        <w:rPr>
          <w:i/>
          <w:iCs/>
          <w:sz w:val="20"/>
        </w:rPr>
      </w:pPr>
      <w:r w:rsidRPr="001640CF">
        <w:rPr>
          <w:i/>
          <w:iCs/>
          <w:sz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39001C47" w14:textId="77777777" w:rsidR="00AC4C51" w:rsidRDefault="00AC4C51" w:rsidP="0011578D">
      <w:pPr>
        <w:pStyle w:val="Corpotesto"/>
        <w:rPr>
          <w:i/>
          <w:iCs/>
          <w:sz w:val="20"/>
        </w:rPr>
      </w:pPr>
    </w:p>
    <w:p w14:paraId="5449A6C9" w14:textId="77777777" w:rsidR="00AC4C51" w:rsidRPr="00224A83" w:rsidRDefault="00AC4C51" w:rsidP="0011578D">
      <w:pPr>
        <w:pStyle w:val="Titolo3"/>
        <w:numPr>
          <w:ilvl w:val="0"/>
          <w:numId w:val="31"/>
        </w:numPr>
        <w:spacing w:before="120" w:after="200"/>
        <w:rPr>
          <w:i/>
          <w:iCs/>
          <w:sz w:val="28"/>
        </w:rPr>
      </w:pPr>
      <w:bookmarkStart w:id="528" w:name="_Toc428370833"/>
      <w:bookmarkStart w:id="529" w:name="_Toc429469010"/>
      <w:bookmarkStart w:id="530" w:name="_Toc437453527"/>
      <w:bookmarkStart w:id="531" w:name="_Toc62157906"/>
      <w:r w:rsidRPr="00224A83">
        <w:rPr>
          <w:i/>
          <w:iCs/>
          <w:sz w:val="28"/>
        </w:rPr>
        <w:t>Perché un bambino è nato per noi, ci è stato dato un figlio</w:t>
      </w:r>
      <w:bookmarkEnd w:id="528"/>
      <w:bookmarkEnd w:id="529"/>
      <w:bookmarkEnd w:id="530"/>
      <w:bookmarkEnd w:id="531"/>
    </w:p>
    <w:p w14:paraId="28904271" w14:textId="77777777" w:rsidR="00AC4C51" w:rsidRPr="00F56D63" w:rsidRDefault="00AC4C51" w:rsidP="0011578D">
      <w:pPr>
        <w:pStyle w:val="Corpotesto"/>
        <w:rPr>
          <w:i/>
          <w:iCs/>
          <w:sz w:val="20"/>
        </w:rPr>
      </w:pPr>
      <w:r w:rsidRPr="00F56D63">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41519F39" w14:textId="77777777" w:rsidR="00AC4C51" w:rsidRPr="00F56D63" w:rsidRDefault="00AC4C51" w:rsidP="0011578D">
      <w:pPr>
        <w:pStyle w:val="Corpotesto"/>
        <w:rPr>
          <w:i/>
          <w:iCs/>
          <w:sz w:val="20"/>
        </w:rPr>
      </w:pPr>
      <w:r w:rsidRPr="00F56D63">
        <w:rPr>
          <w:i/>
          <w:iCs/>
          <w:sz w:val="20"/>
        </w:rPr>
        <w:t>Perché tu hai spezzato il giogo che l’opprimeva, la sbarra sulle sue spalle, e il bastone del suo aguzzino, come nel giorno di Madian.</w:t>
      </w:r>
    </w:p>
    <w:p w14:paraId="7356340E" w14:textId="77777777" w:rsidR="00AC4C51" w:rsidRPr="00F56D63" w:rsidRDefault="00AC4C51" w:rsidP="0011578D">
      <w:pPr>
        <w:pStyle w:val="Corpotesto"/>
        <w:rPr>
          <w:i/>
          <w:iCs/>
          <w:sz w:val="20"/>
        </w:rPr>
      </w:pPr>
      <w:r w:rsidRPr="00F56D63">
        <w:rPr>
          <w:i/>
          <w:iCs/>
          <w:sz w:val="20"/>
        </w:rPr>
        <w:t>Perché ogni calzatura di soldato che marciava rimbombando e ogni mantello intriso di sangue saranno bruciati, dati in pasto al fuoco.</w:t>
      </w:r>
    </w:p>
    <w:p w14:paraId="4D1801EF" w14:textId="77777777" w:rsidR="00AC4C51" w:rsidRPr="00F56D63" w:rsidRDefault="00AC4C51" w:rsidP="0011578D">
      <w:pPr>
        <w:pStyle w:val="Corpotesto"/>
        <w:rPr>
          <w:i/>
          <w:iCs/>
          <w:sz w:val="20"/>
        </w:rPr>
      </w:pPr>
      <w:r w:rsidRPr="00F56D63">
        <w:rPr>
          <w:i/>
          <w:iCs/>
          <w:sz w:val="20"/>
        </w:rPr>
        <w:t xml:space="preserve">Perché un bambino è nato per noi, ci è stato dato un figlio. Sulle sue spalle è il potere e il suo nome sarà: Consigliere mirabile, Dio potente, Padre per sempre, Principe della pace. </w:t>
      </w:r>
    </w:p>
    <w:p w14:paraId="2D0F099D" w14:textId="77777777" w:rsidR="00AC4C51" w:rsidRPr="00F56D63" w:rsidRDefault="00AC4C51" w:rsidP="0011578D">
      <w:pPr>
        <w:pStyle w:val="Corpotesto"/>
        <w:rPr>
          <w:i/>
          <w:iCs/>
          <w:sz w:val="20"/>
        </w:rPr>
      </w:pPr>
      <w:r w:rsidRPr="00F56D63">
        <w:rPr>
          <w:i/>
          <w:iCs/>
          <w:sz w:val="20"/>
        </w:rPr>
        <w:t>Grande sarà il suo potere e la pace non avrà fine  sul trono di Davide e sul suo regno, che egli viene a consolidare e rafforzare con il diritto e la giustizia, ora e per sempre. Questo farà lo zelo del Signore degli eserciti.</w:t>
      </w:r>
    </w:p>
    <w:p w14:paraId="34F09311" w14:textId="77777777" w:rsidR="00AC4C51" w:rsidRPr="00F56D63" w:rsidRDefault="00AC4C51" w:rsidP="0011578D">
      <w:pPr>
        <w:pStyle w:val="Corpotesto"/>
        <w:rPr>
          <w:i/>
          <w:iCs/>
          <w:sz w:val="20"/>
        </w:rPr>
      </w:pPr>
      <w:r w:rsidRPr="00F56D63">
        <w:rPr>
          <w:i/>
          <w:iCs/>
          <w:sz w:val="20"/>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0C46D483" w14:textId="77777777" w:rsidR="00AC4C51" w:rsidRPr="00F56D63" w:rsidRDefault="00AC4C51" w:rsidP="0011578D">
      <w:pPr>
        <w:pStyle w:val="Corpotesto"/>
        <w:rPr>
          <w:i/>
          <w:iCs/>
          <w:sz w:val="20"/>
        </w:rPr>
      </w:pPr>
      <w:r w:rsidRPr="00F56D63">
        <w:rPr>
          <w:i/>
          <w:iCs/>
          <w:sz w:val="20"/>
        </w:rPr>
        <w:t>Il Signore suscitò contro questo popolo i suoi nemici, eccitò i suoi avversari: gli Aramei dall’oriente, da occidente i Filistei, che divorano Israele a grandi bocconi. Con tutto ciò non si calma la sua ira e ancora la sua mano rimane stesa.</w:t>
      </w:r>
    </w:p>
    <w:p w14:paraId="14535732" w14:textId="77777777" w:rsidR="00AC4C51" w:rsidRPr="00F56D63" w:rsidRDefault="00AC4C51" w:rsidP="0011578D">
      <w:pPr>
        <w:pStyle w:val="Corpotesto"/>
        <w:rPr>
          <w:i/>
          <w:iCs/>
          <w:sz w:val="20"/>
        </w:rPr>
      </w:pPr>
      <w:r w:rsidRPr="00F56D63">
        <w:rPr>
          <w:i/>
          <w:iCs/>
          <w:sz w:val="20"/>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5C44D614" w14:textId="77777777" w:rsidR="00AC4C51" w:rsidRDefault="00AC4C51" w:rsidP="0011578D">
      <w:pPr>
        <w:pStyle w:val="Corpotesto"/>
        <w:rPr>
          <w:i/>
          <w:iCs/>
          <w:sz w:val="20"/>
        </w:rPr>
      </w:pPr>
      <w:r w:rsidRPr="00F56D63">
        <w:rPr>
          <w:i/>
          <w:iCs/>
          <w:sz w:val="20"/>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57D5B0F4" w14:textId="77777777" w:rsidR="00AC4C51" w:rsidRDefault="00AC4C51" w:rsidP="0011578D">
      <w:pPr>
        <w:pStyle w:val="Corpotesto"/>
        <w:rPr>
          <w:i/>
          <w:iCs/>
          <w:sz w:val="20"/>
        </w:rPr>
      </w:pPr>
      <w:r w:rsidRPr="00F56D63">
        <w:rPr>
          <w:i/>
          <w:iCs/>
          <w:sz w:val="20"/>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3BF26BDD" w14:textId="77777777" w:rsidR="00AC4C51" w:rsidRDefault="00AC4C51" w:rsidP="0011578D">
      <w:pPr>
        <w:pStyle w:val="Corpotesto"/>
        <w:rPr>
          <w:i/>
          <w:iCs/>
          <w:sz w:val="20"/>
        </w:rPr>
      </w:pPr>
      <w:r w:rsidRPr="00F56D63">
        <w:rPr>
          <w:i/>
          <w:iCs/>
          <w:sz w:val="20"/>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5E20D45A" w14:textId="77777777" w:rsidR="00AC4C51" w:rsidRDefault="00AC4C51" w:rsidP="0011578D">
      <w:pPr>
        <w:pStyle w:val="Corpotesto"/>
        <w:rPr>
          <w:i/>
          <w:iCs/>
          <w:sz w:val="20"/>
        </w:rPr>
      </w:pPr>
    </w:p>
    <w:p w14:paraId="2C7F5D15" w14:textId="77777777" w:rsidR="00AC4C51" w:rsidRPr="00224A83" w:rsidRDefault="00AC4C51" w:rsidP="0011578D">
      <w:pPr>
        <w:pStyle w:val="Titolo3"/>
        <w:numPr>
          <w:ilvl w:val="0"/>
          <w:numId w:val="31"/>
        </w:numPr>
        <w:spacing w:before="120" w:after="200"/>
        <w:rPr>
          <w:i/>
          <w:iCs/>
          <w:sz w:val="28"/>
        </w:rPr>
      </w:pPr>
      <w:bookmarkStart w:id="532" w:name="_Toc428370834"/>
      <w:bookmarkStart w:id="533" w:name="_Toc429469011"/>
      <w:bookmarkStart w:id="534" w:name="_Toc437453528"/>
      <w:bookmarkStart w:id="535" w:name="_Toc62157907"/>
      <w:r w:rsidRPr="00224A83">
        <w:rPr>
          <w:i/>
          <w:iCs/>
          <w:sz w:val="28"/>
        </w:rPr>
        <w:t>Su di lui si poserà lo spirito del Signore</w:t>
      </w:r>
      <w:bookmarkEnd w:id="532"/>
      <w:bookmarkEnd w:id="533"/>
      <w:bookmarkEnd w:id="534"/>
      <w:bookmarkEnd w:id="535"/>
    </w:p>
    <w:p w14:paraId="2D22C70C" w14:textId="77777777" w:rsidR="00AC4C51" w:rsidRPr="00F56D63" w:rsidRDefault="00AC4C51" w:rsidP="0011578D">
      <w:pPr>
        <w:pStyle w:val="Corpotesto"/>
        <w:rPr>
          <w:i/>
          <w:iCs/>
          <w:sz w:val="20"/>
        </w:rPr>
      </w:pPr>
      <w:r w:rsidRPr="00F56D63">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2A3AD7B9" w14:textId="77777777" w:rsidR="00AC4C51" w:rsidRPr="00F56D63" w:rsidRDefault="00AC4C51" w:rsidP="0011578D">
      <w:pPr>
        <w:pStyle w:val="Corpotesto"/>
        <w:rPr>
          <w:i/>
          <w:iCs/>
          <w:sz w:val="20"/>
        </w:rPr>
      </w:pPr>
      <w:r w:rsidRPr="00F56D63">
        <w:rPr>
          <w:i/>
          <w:iCs/>
          <w:sz w:val="20"/>
        </w:rPr>
        <w:t xml:space="preserve">Percuoterà il violento con la verga della sua bocca, con il soffio delle sue labbra ucciderà l’empio. La giustizia sarà fascia dei suoi lombi e la fedeltà cintura dei suoi fianchi. </w:t>
      </w:r>
    </w:p>
    <w:p w14:paraId="2E72AF2C" w14:textId="77777777" w:rsidR="00AC4C51" w:rsidRPr="00F56D63" w:rsidRDefault="00AC4C51" w:rsidP="0011578D">
      <w:pPr>
        <w:pStyle w:val="Corpotesto"/>
        <w:rPr>
          <w:i/>
          <w:iCs/>
          <w:sz w:val="20"/>
        </w:rPr>
      </w:pPr>
      <w:r w:rsidRPr="00F56D63">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00B6F218" w14:textId="77777777" w:rsidR="00AC4C51" w:rsidRPr="00F56D63" w:rsidRDefault="00AC4C51" w:rsidP="0011578D">
      <w:pPr>
        <w:pStyle w:val="Corpotesto"/>
        <w:rPr>
          <w:i/>
          <w:iCs/>
          <w:sz w:val="20"/>
        </w:rPr>
      </w:pPr>
      <w:r w:rsidRPr="00F56D63">
        <w:rPr>
          <w:i/>
          <w:iCs/>
          <w:sz w:val="20"/>
        </w:rPr>
        <w:t>Non agiranno più iniquamente né saccheggeranno in tutto il mio santo monte, perché la conoscenza del Signore riempirà la terra come le acque ricoprono il mare.</w:t>
      </w:r>
    </w:p>
    <w:p w14:paraId="057244A9" w14:textId="77777777" w:rsidR="00AC4C51" w:rsidRPr="00F56D63" w:rsidRDefault="00AC4C51" w:rsidP="0011578D">
      <w:pPr>
        <w:pStyle w:val="Corpotesto"/>
        <w:rPr>
          <w:i/>
          <w:iCs/>
          <w:sz w:val="20"/>
        </w:rPr>
      </w:pPr>
      <w:r w:rsidRPr="00F56D63">
        <w:rPr>
          <w:i/>
          <w:iCs/>
          <w:sz w:val="20"/>
        </w:rPr>
        <w:t xml:space="preserve">In quel giorno avverrà che la radice di Iesse sarà un vessillo per i popoli. Le nazioni la cercheranno con ansia. La sua dimora sarà gloriosa. </w:t>
      </w:r>
    </w:p>
    <w:p w14:paraId="0BC0B4E1" w14:textId="77777777" w:rsidR="00AC4C51" w:rsidRPr="00F56D63" w:rsidRDefault="00AC4C51" w:rsidP="0011578D">
      <w:pPr>
        <w:pStyle w:val="Corpotesto"/>
        <w:rPr>
          <w:i/>
          <w:iCs/>
          <w:sz w:val="20"/>
        </w:rPr>
      </w:pPr>
      <w:r w:rsidRPr="00F56D63">
        <w:rPr>
          <w:i/>
          <w:iCs/>
          <w:sz w:val="20"/>
        </w:rPr>
        <w:t>In quel giorno avverrà  che il Signore stenderà di nuovo la sua mano per riscattare il resto del suo popolo, superstite dall’Assiria e dall’Egitto, da Patros, dall’Etiopia e dall’Elam, da Sinar e da Camat e dalle isole del mare.</w:t>
      </w:r>
    </w:p>
    <w:p w14:paraId="7AE7E486" w14:textId="77777777" w:rsidR="00AC4C51" w:rsidRPr="00F56D63" w:rsidRDefault="00AC4C51" w:rsidP="0011578D">
      <w:pPr>
        <w:pStyle w:val="Corpotesto"/>
        <w:rPr>
          <w:i/>
          <w:iCs/>
          <w:sz w:val="20"/>
        </w:rPr>
      </w:pPr>
      <w:r w:rsidRPr="00F56D63">
        <w:rPr>
          <w:i/>
          <w:iCs/>
          <w:sz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2D36DFE0" w14:textId="77777777" w:rsidR="00AC4C51" w:rsidRPr="00F56D63" w:rsidRDefault="00AC4C51" w:rsidP="0011578D">
      <w:pPr>
        <w:pStyle w:val="Corpotesto"/>
        <w:rPr>
          <w:i/>
          <w:iCs/>
          <w:sz w:val="20"/>
        </w:rPr>
      </w:pPr>
      <w:r w:rsidRPr="00F56D63">
        <w:rPr>
          <w:i/>
          <w:iCs/>
          <w:sz w:val="20"/>
        </w:rPr>
        <w:t>Voleranno verso occidente contro i Filistei, insieme deprederanno i figli dell’oriente, stenderanno le mani su Edom e su Moab e i figli di Ammon saranno loro sudditi.</w:t>
      </w:r>
    </w:p>
    <w:p w14:paraId="2D374F58" w14:textId="77777777" w:rsidR="00AC4C51" w:rsidRDefault="00AC4C51" w:rsidP="0011578D">
      <w:pPr>
        <w:pStyle w:val="Corpotesto"/>
        <w:rPr>
          <w:i/>
          <w:iCs/>
          <w:sz w:val="20"/>
        </w:rPr>
      </w:pPr>
      <w:r w:rsidRPr="00F56D63">
        <w:rPr>
          <w:i/>
          <w:iCs/>
          <w:sz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3DEBBAEF" w14:textId="77777777" w:rsidR="00AC4C51" w:rsidRDefault="00AC4C51" w:rsidP="0011578D">
      <w:pPr>
        <w:pStyle w:val="Corpotesto"/>
        <w:rPr>
          <w:i/>
          <w:iCs/>
          <w:sz w:val="20"/>
        </w:rPr>
      </w:pPr>
    </w:p>
    <w:p w14:paraId="176F461B" w14:textId="77777777" w:rsidR="00AC4C51" w:rsidRPr="00C660D7" w:rsidRDefault="00AC4C51" w:rsidP="0011578D">
      <w:pPr>
        <w:pStyle w:val="Titolo3"/>
        <w:numPr>
          <w:ilvl w:val="0"/>
          <w:numId w:val="31"/>
        </w:numPr>
        <w:spacing w:before="120" w:after="200"/>
        <w:rPr>
          <w:i/>
          <w:iCs/>
          <w:sz w:val="28"/>
        </w:rPr>
      </w:pPr>
      <w:bookmarkStart w:id="536" w:name="_Toc428370835"/>
      <w:bookmarkStart w:id="537" w:name="_Toc429469012"/>
      <w:bookmarkStart w:id="538" w:name="_Toc437453529"/>
      <w:bookmarkStart w:id="539" w:name="_Toc62157908"/>
      <w:r w:rsidRPr="00C660D7">
        <w:rPr>
          <w:i/>
          <w:iCs/>
          <w:sz w:val="28"/>
        </w:rPr>
        <w:t>Ecco il nostro Dio; in lui abbiamo sperato perché ci salvasse</w:t>
      </w:r>
      <w:bookmarkEnd w:id="536"/>
      <w:bookmarkEnd w:id="537"/>
      <w:bookmarkEnd w:id="538"/>
      <w:bookmarkEnd w:id="539"/>
    </w:p>
    <w:p w14:paraId="22E14723" w14:textId="77777777" w:rsidR="00AC4C51" w:rsidRPr="00F56D63" w:rsidRDefault="00AC4C51" w:rsidP="0011578D">
      <w:pPr>
        <w:pStyle w:val="Corpotesto"/>
        <w:rPr>
          <w:i/>
          <w:iCs/>
          <w:sz w:val="20"/>
        </w:rPr>
      </w:pPr>
      <w:r w:rsidRPr="00F56D63">
        <w:rPr>
          <w:i/>
          <w:iCs/>
          <w:sz w:val="20"/>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3772CE93" w14:textId="77777777" w:rsidR="00AC4C51" w:rsidRPr="00F56D63" w:rsidRDefault="00AC4C51" w:rsidP="0011578D">
      <w:pPr>
        <w:pStyle w:val="Corpotesto"/>
        <w:rPr>
          <w:i/>
          <w:iCs/>
          <w:sz w:val="20"/>
        </w:rPr>
      </w:pPr>
      <w:r w:rsidRPr="00F56D63">
        <w:rPr>
          <w:i/>
          <w:iCs/>
          <w:sz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4A6BB478" w14:textId="77777777" w:rsidR="00AC4C51" w:rsidRPr="00F56D63" w:rsidRDefault="00AC4C51" w:rsidP="0011578D">
      <w:pPr>
        <w:pStyle w:val="Corpotesto"/>
        <w:rPr>
          <w:i/>
          <w:iCs/>
          <w:sz w:val="20"/>
        </w:rPr>
      </w:pPr>
      <w:r w:rsidRPr="00F56D63">
        <w:rPr>
          <w:i/>
          <w:iCs/>
          <w:sz w:val="20"/>
        </w:rPr>
        <w:t xml:space="preserve">E si dirà in quel giorno: «Ecco il nostro Dio; in lui abbiamo sperato perché ci salvasse. Questi è il Signore in cui abbiamo sperato; rallegriamoci, esultiamo per la sua salvezza, poiché la mano del Signore si poserà su questo monte». </w:t>
      </w:r>
    </w:p>
    <w:p w14:paraId="20F73BFC" w14:textId="77777777" w:rsidR="00AC4C51" w:rsidRDefault="00AC4C51" w:rsidP="0011578D">
      <w:pPr>
        <w:pStyle w:val="Corpotesto"/>
        <w:rPr>
          <w:i/>
          <w:iCs/>
          <w:sz w:val="20"/>
        </w:rPr>
      </w:pPr>
      <w:r w:rsidRPr="00F56D63">
        <w:rPr>
          <w:i/>
          <w:iCs/>
          <w:sz w:val="20"/>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47C4E499" w14:textId="77777777" w:rsidR="00AC4C51" w:rsidRDefault="00AC4C51" w:rsidP="0011578D">
      <w:pPr>
        <w:pStyle w:val="Corpotesto"/>
        <w:rPr>
          <w:i/>
          <w:iCs/>
          <w:sz w:val="20"/>
        </w:rPr>
      </w:pPr>
    </w:p>
    <w:p w14:paraId="6782A84E" w14:textId="77777777" w:rsidR="00AC4C51" w:rsidRPr="00C660D7" w:rsidRDefault="00AC4C51" w:rsidP="0011578D">
      <w:pPr>
        <w:pStyle w:val="Titolo3"/>
        <w:numPr>
          <w:ilvl w:val="0"/>
          <w:numId w:val="31"/>
        </w:numPr>
        <w:spacing w:before="120" w:after="200"/>
        <w:rPr>
          <w:i/>
          <w:iCs/>
          <w:sz w:val="28"/>
        </w:rPr>
      </w:pPr>
      <w:bookmarkStart w:id="540" w:name="_Toc428370836"/>
      <w:bookmarkStart w:id="541" w:name="_Toc429469013"/>
      <w:bookmarkStart w:id="542" w:name="_Toc437453530"/>
      <w:bookmarkStart w:id="543" w:name="_Toc62157909"/>
      <w:r w:rsidRPr="00C660D7">
        <w:rPr>
          <w:i/>
          <w:iCs/>
          <w:sz w:val="28"/>
        </w:rPr>
        <w:t>Ecco il mio servo che io sostengo, il mio eletto di cui mi compiaccio</w:t>
      </w:r>
      <w:bookmarkEnd w:id="540"/>
      <w:bookmarkEnd w:id="541"/>
      <w:bookmarkEnd w:id="542"/>
      <w:bookmarkEnd w:id="543"/>
    </w:p>
    <w:p w14:paraId="1A7FB9AA" w14:textId="77777777" w:rsidR="00AC4C51" w:rsidRPr="009D109A" w:rsidRDefault="00AC4C51" w:rsidP="0011578D">
      <w:pPr>
        <w:pStyle w:val="Corpotesto"/>
        <w:rPr>
          <w:i/>
          <w:iCs/>
          <w:sz w:val="20"/>
        </w:rPr>
      </w:pPr>
      <w:r w:rsidRPr="009D109A">
        <w:rPr>
          <w:i/>
          <w:iCs/>
          <w:sz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310275DE" w14:textId="77777777" w:rsidR="00AC4C51" w:rsidRPr="009D109A" w:rsidRDefault="00AC4C51" w:rsidP="0011578D">
      <w:pPr>
        <w:pStyle w:val="Corpotesto"/>
        <w:rPr>
          <w:i/>
          <w:iCs/>
          <w:sz w:val="20"/>
        </w:rPr>
      </w:pPr>
      <w:r w:rsidRPr="009D109A">
        <w:rPr>
          <w:i/>
          <w:iCs/>
          <w:sz w:val="20"/>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46708796" w14:textId="77777777" w:rsidR="00AC4C51" w:rsidRPr="009D109A" w:rsidRDefault="00AC4C51" w:rsidP="0011578D">
      <w:pPr>
        <w:pStyle w:val="Corpotesto"/>
        <w:rPr>
          <w:i/>
          <w:iCs/>
          <w:sz w:val="20"/>
        </w:rPr>
      </w:pPr>
      <w:r w:rsidRPr="009D109A">
        <w:rPr>
          <w:i/>
          <w:iCs/>
          <w:sz w:val="20"/>
        </w:rPr>
        <w:t>Io sono il Signore: questo è il mio nome; non cederò la mia gloria ad altri, né il mio onore agli idoli. I primi fatti, ecco, sono avvenuti e i nuovi io preannuncio; prima che spuntino, ve li faccio sentire».</w:t>
      </w:r>
    </w:p>
    <w:p w14:paraId="660E5956" w14:textId="77777777" w:rsidR="00AC4C51" w:rsidRPr="009D109A" w:rsidRDefault="00AC4C51" w:rsidP="0011578D">
      <w:pPr>
        <w:pStyle w:val="Corpotesto"/>
        <w:rPr>
          <w:i/>
          <w:iCs/>
          <w:sz w:val="20"/>
        </w:rPr>
      </w:pPr>
      <w:r w:rsidRPr="009D109A">
        <w:rPr>
          <w:i/>
          <w:iCs/>
          <w:sz w:val="20"/>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4F861BE5" w14:textId="77777777" w:rsidR="00AC4C51" w:rsidRPr="009D109A" w:rsidRDefault="00AC4C51" w:rsidP="0011578D">
      <w:pPr>
        <w:pStyle w:val="Corpotesto"/>
        <w:rPr>
          <w:i/>
          <w:iCs/>
          <w:sz w:val="20"/>
        </w:rPr>
      </w:pPr>
      <w:r w:rsidRPr="009D109A">
        <w:rPr>
          <w:i/>
          <w:iCs/>
          <w:sz w:val="20"/>
        </w:rPr>
        <w:t xml:space="preserve">Il Signore avanza come un prode, come un guerriero eccita il suo ardore; urla e lancia il grido di guerra, si mostra valoroso contro i suoi nemici. </w:t>
      </w:r>
    </w:p>
    <w:p w14:paraId="66E9105B" w14:textId="77777777" w:rsidR="00AC4C51" w:rsidRPr="009D109A" w:rsidRDefault="00AC4C51" w:rsidP="0011578D">
      <w:pPr>
        <w:pStyle w:val="Corpotesto"/>
        <w:rPr>
          <w:i/>
          <w:iCs/>
          <w:sz w:val="20"/>
        </w:rPr>
      </w:pPr>
      <w:r w:rsidRPr="009D109A">
        <w:rPr>
          <w:i/>
          <w:iCs/>
          <w:sz w:val="20"/>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1625700B" w14:textId="77777777" w:rsidR="00AC4C51" w:rsidRPr="009D109A" w:rsidRDefault="00AC4C51" w:rsidP="0011578D">
      <w:pPr>
        <w:pStyle w:val="Corpotesto"/>
        <w:rPr>
          <w:i/>
          <w:iCs/>
          <w:sz w:val="20"/>
        </w:rPr>
      </w:pPr>
      <w:r w:rsidRPr="009D109A">
        <w:rPr>
          <w:i/>
          <w:iCs/>
          <w:sz w:val="20"/>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35480893" w14:textId="77777777" w:rsidR="00AC4C51" w:rsidRDefault="00AC4C51" w:rsidP="0011578D">
      <w:pPr>
        <w:pStyle w:val="Corpotesto"/>
        <w:rPr>
          <w:i/>
          <w:iCs/>
          <w:sz w:val="20"/>
        </w:rPr>
      </w:pPr>
      <w:r w:rsidRPr="009D109A">
        <w:rPr>
          <w:i/>
          <w:iCs/>
          <w:sz w:val="20"/>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277DBA2F" w14:textId="77777777" w:rsidR="00AC4C51" w:rsidRDefault="00AC4C51" w:rsidP="0011578D">
      <w:pPr>
        <w:pStyle w:val="Corpotesto"/>
        <w:rPr>
          <w:i/>
          <w:iCs/>
          <w:sz w:val="20"/>
        </w:rPr>
      </w:pPr>
    </w:p>
    <w:p w14:paraId="1D5C5B31" w14:textId="77777777" w:rsidR="00AC4C51" w:rsidRPr="00C660D7" w:rsidRDefault="00AC4C51" w:rsidP="0011578D">
      <w:pPr>
        <w:pStyle w:val="Titolo3"/>
        <w:numPr>
          <w:ilvl w:val="0"/>
          <w:numId w:val="31"/>
        </w:numPr>
        <w:spacing w:before="120" w:after="200"/>
        <w:rPr>
          <w:i/>
          <w:iCs/>
          <w:sz w:val="28"/>
        </w:rPr>
      </w:pPr>
      <w:bookmarkStart w:id="544" w:name="_Toc428370837"/>
      <w:bookmarkStart w:id="545" w:name="_Toc429469014"/>
      <w:bookmarkStart w:id="546" w:name="_Toc437453531"/>
      <w:bookmarkStart w:id="547" w:name="_Toc62157910"/>
      <w:r w:rsidRPr="00C660D7">
        <w:rPr>
          <w:i/>
          <w:iCs/>
          <w:sz w:val="28"/>
        </w:rPr>
        <w:t>Io ti renderò luce delle nazioni, perché porti la mia salvezza fino all’estremità della terra</w:t>
      </w:r>
      <w:bookmarkEnd w:id="544"/>
      <w:bookmarkEnd w:id="545"/>
      <w:bookmarkEnd w:id="546"/>
      <w:bookmarkEnd w:id="547"/>
    </w:p>
    <w:p w14:paraId="7B233087" w14:textId="77777777" w:rsidR="00AC4C51" w:rsidRPr="007A77F5" w:rsidRDefault="00AC4C51" w:rsidP="0011578D">
      <w:pPr>
        <w:pStyle w:val="Corpotesto"/>
        <w:rPr>
          <w:i/>
          <w:iCs/>
          <w:sz w:val="20"/>
        </w:rPr>
      </w:pPr>
      <w:r w:rsidRPr="007A77F5">
        <w:rPr>
          <w:i/>
          <w:iCs/>
          <w:sz w:val="20"/>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1009A10F" w14:textId="77777777" w:rsidR="00AC4C51" w:rsidRPr="007A77F5" w:rsidRDefault="00AC4C51" w:rsidP="0011578D">
      <w:pPr>
        <w:pStyle w:val="Corpotesto"/>
        <w:rPr>
          <w:i/>
          <w:iCs/>
          <w:sz w:val="20"/>
        </w:rPr>
      </w:pPr>
      <w:r w:rsidRPr="007A77F5">
        <w:rPr>
          <w:i/>
          <w:iCs/>
          <w:sz w:val="20"/>
        </w:rPr>
        <w:t>Io ho risposto: «Invano ho faticato, per nulla e invano ho consumato le mie forze. Ma, certo, il mio diritto è presso il Signore, la mia ricompensa presso il mio Dio».</w:t>
      </w:r>
    </w:p>
    <w:p w14:paraId="5C747338" w14:textId="77777777" w:rsidR="00AC4C51" w:rsidRPr="007A77F5" w:rsidRDefault="00AC4C51" w:rsidP="0011578D">
      <w:pPr>
        <w:pStyle w:val="Corpotesto"/>
        <w:rPr>
          <w:i/>
          <w:iCs/>
          <w:sz w:val="20"/>
        </w:rPr>
      </w:pPr>
      <w:r w:rsidRPr="007A77F5">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7A752313" w14:textId="77777777" w:rsidR="00AC4C51" w:rsidRPr="007A77F5" w:rsidRDefault="00AC4C51" w:rsidP="0011578D">
      <w:pPr>
        <w:pStyle w:val="Corpotesto"/>
        <w:rPr>
          <w:i/>
          <w:iCs/>
          <w:sz w:val="20"/>
        </w:rPr>
      </w:pPr>
      <w:r w:rsidRPr="007A77F5">
        <w:rPr>
          <w:i/>
          <w:iCs/>
          <w:sz w:val="20"/>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7ACF9A24" w14:textId="77777777" w:rsidR="00AC4C51" w:rsidRPr="007A77F5" w:rsidRDefault="00AC4C51" w:rsidP="0011578D">
      <w:pPr>
        <w:pStyle w:val="Corpotesto"/>
        <w:rPr>
          <w:i/>
          <w:iCs/>
          <w:sz w:val="20"/>
        </w:rPr>
      </w:pPr>
      <w:r w:rsidRPr="007A77F5">
        <w:rPr>
          <w:i/>
          <w:iCs/>
          <w:sz w:val="20"/>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09595C3B" w14:textId="77777777" w:rsidR="00AC4C51" w:rsidRPr="007A77F5" w:rsidRDefault="00AC4C51" w:rsidP="0011578D">
      <w:pPr>
        <w:pStyle w:val="Corpotesto"/>
        <w:rPr>
          <w:i/>
          <w:iCs/>
          <w:sz w:val="20"/>
        </w:rPr>
      </w:pPr>
      <w:r w:rsidRPr="007A77F5">
        <w:rPr>
          <w:i/>
          <w:iCs/>
          <w:sz w:val="20"/>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4433EE5E" w14:textId="77777777" w:rsidR="00AC4C51" w:rsidRPr="007A77F5" w:rsidRDefault="00AC4C51" w:rsidP="0011578D">
      <w:pPr>
        <w:pStyle w:val="Corpotesto"/>
        <w:rPr>
          <w:i/>
          <w:iCs/>
          <w:sz w:val="20"/>
        </w:rPr>
      </w:pPr>
      <w:r w:rsidRPr="007A77F5">
        <w:rPr>
          <w:i/>
          <w:iCs/>
          <w:sz w:val="20"/>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174C6910" w14:textId="77777777" w:rsidR="00AC4C51" w:rsidRPr="007A77F5" w:rsidRDefault="00AC4C51" w:rsidP="0011578D">
      <w:pPr>
        <w:pStyle w:val="Corpotesto"/>
        <w:rPr>
          <w:i/>
          <w:iCs/>
          <w:sz w:val="20"/>
        </w:rPr>
      </w:pPr>
      <w:r w:rsidRPr="007A77F5">
        <w:rPr>
          <w:i/>
          <w:iCs/>
          <w:sz w:val="20"/>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69674747" w14:textId="77777777" w:rsidR="00AC4C51" w:rsidRDefault="00AC4C51" w:rsidP="0011578D">
      <w:pPr>
        <w:pStyle w:val="Corpotesto"/>
        <w:rPr>
          <w:i/>
          <w:iCs/>
          <w:sz w:val="20"/>
        </w:rPr>
      </w:pPr>
      <w:r w:rsidRPr="007A77F5">
        <w:rPr>
          <w:i/>
          <w:iCs/>
          <w:sz w:val="20"/>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3A265F09" w14:textId="77777777" w:rsidR="00AC4C51" w:rsidRDefault="00AC4C51" w:rsidP="0011578D">
      <w:pPr>
        <w:pStyle w:val="Corpotesto"/>
        <w:rPr>
          <w:i/>
          <w:iCs/>
          <w:sz w:val="20"/>
        </w:rPr>
      </w:pPr>
    </w:p>
    <w:p w14:paraId="6D18B9DA" w14:textId="77777777" w:rsidR="00AC4C51" w:rsidRPr="00C660D7" w:rsidRDefault="00AC4C51" w:rsidP="0011578D">
      <w:pPr>
        <w:pStyle w:val="Titolo3"/>
        <w:numPr>
          <w:ilvl w:val="0"/>
          <w:numId w:val="31"/>
        </w:numPr>
        <w:spacing w:before="120" w:after="200"/>
        <w:rPr>
          <w:i/>
          <w:iCs/>
          <w:sz w:val="28"/>
        </w:rPr>
      </w:pPr>
      <w:bookmarkStart w:id="548" w:name="_Toc428370838"/>
      <w:bookmarkStart w:id="549" w:name="_Toc429469015"/>
      <w:bookmarkStart w:id="550" w:name="_Toc437453532"/>
      <w:bookmarkStart w:id="551" w:name="_Toc62157911"/>
      <w:r w:rsidRPr="00C660D7">
        <w:rPr>
          <w:i/>
          <w:iCs/>
          <w:sz w:val="28"/>
        </w:rPr>
        <w:t>Ho presentato il mio dorso ai flagellatori, le mie guance a coloro che mi strappavano la barba</w:t>
      </w:r>
      <w:bookmarkEnd w:id="548"/>
      <w:bookmarkEnd w:id="549"/>
      <w:bookmarkEnd w:id="550"/>
      <w:bookmarkEnd w:id="551"/>
    </w:p>
    <w:p w14:paraId="689EDB60" w14:textId="77777777" w:rsidR="00AC4C51" w:rsidRPr="00641B50" w:rsidRDefault="00AC4C51" w:rsidP="0011578D">
      <w:pPr>
        <w:pStyle w:val="Corpotesto"/>
        <w:rPr>
          <w:i/>
          <w:iCs/>
          <w:sz w:val="20"/>
        </w:rPr>
      </w:pPr>
      <w:r w:rsidRPr="00641B50">
        <w:rPr>
          <w:i/>
          <w:iCs/>
          <w:sz w:val="20"/>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3152E365" w14:textId="77777777" w:rsidR="00AC4C51" w:rsidRPr="00641B50" w:rsidRDefault="00AC4C51" w:rsidP="0011578D">
      <w:pPr>
        <w:pStyle w:val="Corpotesto"/>
        <w:rPr>
          <w:i/>
          <w:iCs/>
          <w:sz w:val="20"/>
        </w:rPr>
      </w:pPr>
      <w:r w:rsidRPr="00641B50">
        <w:rPr>
          <w:i/>
          <w:iCs/>
          <w:sz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53EA5449" w14:textId="77777777" w:rsidR="00AC4C51" w:rsidRPr="00641B50" w:rsidRDefault="00AC4C51" w:rsidP="0011578D">
      <w:pPr>
        <w:pStyle w:val="Corpotesto"/>
        <w:rPr>
          <w:i/>
          <w:iCs/>
          <w:sz w:val="20"/>
        </w:rPr>
      </w:pPr>
      <w:r w:rsidRPr="00641B50">
        <w:rPr>
          <w:i/>
          <w:iCs/>
          <w:sz w:val="20"/>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5FB05001" w14:textId="77777777" w:rsidR="00AC4C51" w:rsidRDefault="00AC4C51" w:rsidP="0011578D">
      <w:pPr>
        <w:pStyle w:val="Corpotesto"/>
        <w:rPr>
          <w:i/>
          <w:iCs/>
          <w:sz w:val="20"/>
        </w:rPr>
      </w:pPr>
      <w:r w:rsidRPr="00641B50">
        <w:rPr>
          <w:i/>
          <w:iCs/>
          <w:sz w:val="20"/>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09FA2E41" w14:textId="77777777" w:rsidR="00AC4C51" w:rsidRDefault="00AC4C51" w:rsidP="0011578D">
      <w:pPr>
        <w:pStyle w:val="Corpotesto"/>
        <w:rPr>
          <w:i/>
          <w:iCs/>
          <w:sz w:val="20"/>
        </w:rPr>
      </w:pPr>
    </w:p>
    <w:p w14:paraId="5DCD18B4" w14:textId="77777777" w:rsidR="00AC4C51" w:rsidRPr="00D602D0" w:rsidRDefault="00AC4C51" w:rsidP="0011578D">
      <w:pPr>
        <w:pStyle w:val="Titolo3"/>
        <w:numPr>
          <w:ilvl w:val="0"/>
          <w:numId w:val="31"/>
        </w:numPr>
        <w:spacing w:before="120" w:after="200"/>
        <w:rPr>
          <w:i/>
          <w:iCs/>
          <w:sz w:val="28"/>
        </w:rPr>
      </w:pPr>
      <w:bookmarkStart w:id="552" w:name="_Toc428370839"/>
      <w:bookmarkStart w:id="553" w:name="_Toc429469016"/>
      <w:bookmarkStart w:id="554" w:name="_Toc437453533"/>
      <w:bookmarkStart w:id="555" w:name="_Toc62157912"/>
      <w:r w:rsidRPr="00D602D0">
        <w:rPr>
          <w:i/>
          <w:iCs/>
          <w:sz w:val="28"/>
        </w:rPr>
        <w:t>Tanto era sfigurato per essere d’uomo il suo aspetto e diversa la sua forma da quella dei figli dell’uomo</w:t>
      </w:r>
      <w:bookmarkEnd w:id="552"/>
      <w:bookmarkEnd w:id="553"/>
      <w:bookmarkEnd w:id="554"/>
      <w:bookmarkEnd w:id="555"/>
    </w:p>
    <w:p w14:paraId="203987DC" w14:textId="77777777" w:rsidR="00AC4C51" w:rsidRPr="00641B50" w:rsidRDefault="00AC4C51" w:rsidP="0011578D">
      <w:pPr>
        <w:pStyle w:val="Corpotesto"/>
        <w:rPr>
          <w:i/>
          <w:iCs/>
          <w:sz w:val="20"/>
        </w:rPr>
      </w:pPr>
      <w:r w:rsidRPr="00641B50">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5A1DCDED" w14:textId="77777777" w:rsidR="00AC4C51" w:rsidRPr="00641B50" w:rsidRDefault="00AC4C51" w:rsidP="0011578D">
      <w:pPr>
        <w:pStyle w:val="Corpotesto"/>
        <w:rPr>
          <w:i/>
          <w:iCs/>
          <w:sz w:val="20"/>
        </w:rPr>
      </w:pPr>
      <w:r w:rsidRPr="00641B50">
        <w:rPr>
          <w:i/>
          <w:iCs/>
          <w:sz w:val="20"/>
        </w:rPr>
        <w:t>Poiché dice il Signore: «Per nulla foste venduti e sarete riscattati senza denaro».</w:t>
      </w:r>
    </w:p>
    <w:p w14:paraId="4471D01E" w14:textId="77777777" w:rsidR="00AC4C51" w:rsidRPr="00641B50" w:rsidRDefault="00AC4C51" w:rsidP="0011578D">
      <w:pPr>
        <w:pStyle w:val="Corpotesto"/>
        <w:rPr>
          <w:i/>
          <w:iCs/>
          <w:sz w:val="20"/>
        </w:rPr>
      </w:pPr>
      <w:r w:rsidRPr="00641B50">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5D49F2A0" w14:textId="77777777" w:rsidR="00AC4C51" w:rsidRPr="00641B50" w:rsidRDefault="00AC4C51" w:rsidP="0011578D">
      <w:pPr>
        <w:pStyle w:val="Corpotesto"/>
        <w:rPr>
          <w:i/>
          <w:iCs/>
          <w:sz w:val="20"/>
        </w:rPr>
      </w:pPr>
      <w:r w:rsidRPr="00641B50">
        <w:rPr>
          <w:i/>
          <w:iCs/>
          <w:sz w:val="20"/>
        </w:rPr>
        <w:t>Come sono belli sui monti i piedi del messaggero che annuncia la pace, del messaggero di buone notizie che annuncia la salvezza, che dice a Sion: «Regna il tuo Dio».</w:t>
      </w:r>
    </w:p>
    <w:p w14:paraId="78EDDB42" w14:textId="77777777" w:rsidR="00AC4C51" w:rsidRPr="00641B50" w:rsidRDefault="00AC4C51" w:rsidP="0011578D">
      <w:pPr>
        <w:pStyle w:val="Corpotesto"/>
        <w:rPr>
          <w:i/>
          <w:iCs/>
          <w:sz w:val="20"/>
        </w:rPr>
      </w:pPr>
      <w:r w:rsidRPr="00641B50">
        <w:rPr>
          <w:i/>
          <w:iCs/>
          <w:sz w:val="20"/>
        </w:rPr>
        <w:t>Una voce! Le tue sentinelle alzano la voce, insieme esultano, poiché vedono con gli occhi il ritorno del Signore a Sion. Prorompete insieme in canti di gioia, rovine di Gerusalemme, perché il Signore ha consolato il suo popolo, ha riscattato Gerusalemme.</w:t>
      </w:r>
    </w:p>
    <w:p w14:paraId="58016BD6" w14:textId="77777777" w:rsidR="00AC4C51" w:rsidRPr="00641B50" w:rsidRDefault="00AC4C51" w:rsidP="0011578D">
      <w:pPr>
        <w:pStyle w:val="Corpotesto"/>
        <w:rPr>
          <w:i/>
          <w:iCs/>
          <w:sz w:val="20"/>
        </w:rPr>
      </w:pPr>
      <w:r w:rsidRPr="00641B50">
        <w:rPr>
          <w:i/>
          <w:iCs/>
          <w:sz w:val="20"/>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992CA22" w14:textId="77777777" w:rsidR="00AC4C51" w:rsidRDefault="00AC4C51" w:rsidP="0011578D">
      <w:pPr>
        <w:pStyle w:val="Corpotesto"/>
        <w:rPr>
          <w:i/>
          <w:iCs/>
          <w:sz w:val="20"/>
        </w:rPr>
      </w:pPr>
      <w:r w:rsidRPr="00641B50">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1F614894" w14:textId="77777777" w:rsidR="00AC4C51" w:rsidRDefault="00AC4C51" w:rsidP="0011578D">
      <w:pPr>
        <w:pStyle w:val="Corpotesto"/>
        <w:rPr>
          <w:i/>
          <w:iCs/>
          <w:sz w:val="20"/>
        </w:rPr>
      </w:pPr>
    </w:p>
    <w:p w14:paraId="722A2184" w14:textId="77777777" w:rsidR="00AC4C51" w:rsidRPr="00D602D0" w:rsidRDefault="00AC4C51" w:rsidP="0011578D">
      <w:pPr>
        <w:pStyle w:val="Titolo3"/>
        <w:numPr>
          <w:ilvl w:val="0"/>
          <w:numId w:val="31"/>
        </w:numPr>
        <w:spacing w:before="120" w:after="200"/>
        <w:rPr>
          <w:i/>
          <w:iCs/>
          <w:sz w:val="28"/>
        </w:rPr>
      </w:pPr>
      <w:bookmarkStart w:id="556" w:name="_Toc428370840"/>
      <w:bookmarkStart w:id="557" w:name="_Toc429469017"/>
      <w:bookmarkStart w:id="558" w:name="_Toc437453534"/>
      <w:bookmarkStart w:id="559" w:name="_Toc62157913"/>
      <w:r w:rsidRPr="00D602D0">
        <w:rPr>
          <w:i/>
          <w:iCs/>
          <w:sz w:val="28"/>
        </w:rPr>
        <w:t>Il castigo che ci dà salvezza si è abbattuto su di lui; per le sue piaghe noi siamo stati guariti</w:t>
      </w:r>
      <w:bookmarkEnd w:id="556"/>
      <w:bookmarkEnd w:id="557"/>
      <w:bookmarkEnd w:id="558"/>
      <w:bookmarkEnd w:id="559"/>
    </w:p>
    <w:p w14:paraId="5554B74B" w14:textId="77777777" w:rsidR="00AC4C51" w:rsidRPr="00641B50" w:rsidRDefault="00AC4C51" w:rsidP="0011578D">
      <w:pPr>
        <w:pStyle w:val="Corpotesto"/>
        <w:rPr>
          <w:i/>
          <w:iCs/>
          <w:sz w:val="20"/>
        </w:rPr>
      </w:pPr>
      <w:r w:rsidRPr="00641B50">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2E089948" w14:textId="77777777" w:rsidR="00AC4C51" w:rsidRPr="00641B50" w:rsidRDefault="00AC4C51" w:rsidP="0011578D">
      <w:pPr>
        <w:pStyle w:val="Corpotesto"/>
        <w:rPr>
          <w:i/>
          <w:iCs/>
          <w:sz w:val="20"/>
        </w:rPr>
      </w:pPr>
      <w:r w:rsidRPr="00641B50">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1AED1B40" w14:textId="77777777" w:rsidR="00AC4C51" w:rsidRPr="00641B50" w:rsidRDefault="00AC4C51" w:rsidP="0011578D">
      <w:pPr>
        <w:pStyle w:val="Corpotesto"/>
        <w:rPr>
          <w:i/>
          <w:iCs/>
          <w:sz w:val="20"/>
        </w:rPr>
      </w:pPr>
      <w:r w:rsidRPr="00641B50">
        <w:rPr>
          <w:i/>
          <w:iCs/>
          <w:sz w:val="20"/>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153B33A7" w14:textId="77777777" w:rsidR="00AC4C51" w:rsidRPr="00641B50" w:rsidRDefault="00AC4C51" w:rsidP="0011578D">
      <w:pPr>
        <w:pStyle w:val="Corpotesto"/>
        <w:rPr>
          <w:i/>
          <w:iCs/>
          <w:sz w:val="20"/>
        </w:rPr>
      </w:pPr>
      <w:r w:rsidRPr="00641B50">
        <w:rPr>
          <w:i/>
          <w:iCs/>
          <w:sz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1B39597F" w14:textId="77777777" w:rsidR="00AC4C51" w:rsidRDefault="00AC4C51" w:rsidP="0011578D">
      <w:pPr>
        <w:pStyle w:val="Corpotesto"/>
        <w:rPr>
          <w:i/>
          <w:iCs/>
          <w:sz w:val="20"/>
        </w:rPr>
      </w:pPr>
      <w:r w:rsidRPr="00641B50">
        <w:rPr>
          <w:i/>
          <w:iCs/>
          <w:sz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022B3016" w14:textId="77777777" w:rsidR="00AC4C51" w:rsidRDefault="00AC4C51" w:rsidP="0011578D">
      <w:pPr>
        <w:pStyle w:val="Corpotesto"/>
        <w:rPr>
          <w:i/>
          <w:iCs/>
          <w:sz w:val="20"/>
        </w:rPr>
      </w:pPr>
    </w:p>
    <w:p w14:paraId="4DE07264" w14:textId="77777777" w:rsidR="00AC4C51" w:rsidRPr="00D602D0" w:rsidRDefault="00AC4C51" w:rsidP="0011578D">
      <w:pPr>
        <w:pStyle w:val="Titolo3"/>
        <w:numPr>
          <w:ilvl w:val="0"/>
          <w:numId w:val="31"/>
        </w:numPr>
        <w:spacing w:before="120" w:after="200"/>
        <w:rPr>
          <w:i/>
          <w:iCs/>
          <w:sz w:val="28"/>
        </w:rPr>
      </w:pPr>
      <w:bookmarkStart w:id="560" w:name="_Toc428370841"/>
      <w:bookmarkStart w:id="561" w:name="_Toc429469018"/>
      <w:bookmarkStart w:id="562" w:name="_Toc437453535"/>
      <w:bookmarkStart w:id="563" w:name="_Toc62157914"/>
      <w:r w:rsidRPr="00D602D0">
        <w:rPr>
          <w:i/>
          <w:iCs/>
          <w:sz w:val="28"/>
        </w:rPr>
        <w:t>Uno stuolo di cammelli ti invaderà, dromedari di Madian e di Efa, tutti verranno da Saba, portando oro e incenso e proclamando le glorie del Signore</w:t>
      </w:r>
      <w:bookmarkEnd w:id="560"/>
      <w:bookmarkEnd w:id="561"/>
      <w:bookmarkEnd w:id="562"/>
      <w:bookmarkEnd w:id="563"/>
    </w:p>
    <w:p w14:paraId="36913B3A" w14:textId="77777777" w:rsidR="00AC4C51" w:rsidRPr="00570C65" w:rsidRDefault="00AC4C51" w:rsidP="0011578D">
      <w:pPr>
        <w:pStyle w:val="Corpotesto"/>
        <w:rPr>
          <w:i/>
          <w:iCs/>
          <w:sz w:val="20"/>
        </w:rPr>
      </w:pPr>
      <w:r w:rsidRPr="00570C65">
        <w:rPr>
          <w:i/>
          <w:iCs/>
          <w:sz w:val="20"/>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7C99E2D4" w14:textId="77777777" w:rsidR="00AC4C51" w:rsidRPr="00570C65" w:rsidRDefault="00AC4C51" w:rsidP="0011578D">
      <w:pPr>
        <w:pStyle w:val="Corpotesto"/>
        <w:rPr>
          <w:i/>
          <w:iCs/>
          <w:sz w:val="20"/>
        </w:rPr>
      </w:pPr>
      <w:r w:rsidRPr="00570C65">
        <w:rPr>
          <w:i/>
          <w:iCs/>
          <w:sz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369FD926" w14:textId="77777777" w:rsidR="00AC4C51" w:rsidRPr="00570C65" w:rsidRDefault="00AC4C51" w:rsidP="0011578D">
      <w:pPr>
        <w:pStyle w:val="Corpotesto"/>
        <w:rPr>
          <w:i/>
          <w:iCs/>
          <w:sz w:val="20"/>
        </w:rPr>
      </w:pPr>
      <w:r w:rsidRPr="00570C65">
        <w:rPr>
          <w:i/>
          <w:iCs/>
          <w:sz w:val="20"/>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2D5A63A4" w14:textId="77777777" w:rsidR="00AC4C51" w:rsidRPr="00570C65" w:rsidRDefault="00AC4C51" w:rsidP="0011578D">
      <w:pPr>
        <w:pStyle w:val="Corpotesto"/>
        <w:rPr>
          <w:i/>
          <w:iCs/>
          <w:sz w:val="20"/>
        </w:rPr>
      </w:pPr>
      <w:r w:rsidRPr="00570C65">
        <w:rPr>
          <w:i/>
          <w:iCs/>
          <w:sz w:val="20"/>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7FAD6670" w14:textId="77777777" w:rsidR="00AC4C51" w:rsidRPr="00570C65" w:rsidRDefault="00AC4C51" w:rsidP="0011578D">
      <w:pPr>
        <w:pStyle w:val="Corpotesto"/>
        <w:rPr>
          <w:i/>
          <w:iCs/>
          <w:sz w:val="20"/>
        </w:rPr>
      </w:pPr>
      <w:r w:rsidRPr="00570C65">
        <w:rPr>
          <w:i/>
          <w:iCs/>
          <w:sz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3A3FCB0D" w14:textId="77777777" w:rsidR="00AC4C51" w:rsidRPr="00570C65" w:rsidRDefault="00AC4C51" w:rsidP="0011578D">
      <w:pPr>
        <w:pStyle w:val="Corpotesto"/>
        <w:rPr>
          <w:i/>
          <w:iCs/>
          <w:sz w:val="20"/>
        </w:rPr>
      </w:pPr>
      <w:r w:rsidRPr="00570C65">
        <w:rPr>
          <w:i/>
          <w:iCs/>
          <w:sz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3C5D8F02" w14:textId="77777777" w:rsidR="00AC4C51" w:rsidRPr="00570C65" w:rsidRDefault="00AC4C51" w:rsidP="0011578D">
      <w:pPr>
        <w:pStyle w:val="Corpotesto"/>
        <w:rPr>
          <w:i/>
          <w:iCs/>
          <w:sz w:val="20"/>
        </w:rPr>
      </w:pPr>
      <w:r w:rsidRPr="00570C65">
        <w:rPr>
          <w:i/>
          <w:iCs/>
          <w:sz w:val="20"/>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6C441F08" w14:textId="77777777" w:rsidR="00AC4C51" w:rsidRPr="00570C65" w:rsidRDefault="00AC4C51" w:rsidP="0011578D">
      <w:pPr>
        <w:pStyle w:val="Corpotesto"/>
        <w:rPr>
          <w:i/>
          <w:iCs/>
          <w:sz w:val="20"/>
        </w:rPr>
      </w:pPr>
      <w:r w:rsidRPr="00570C65">
        <w:rPr>
          <w:i/>
          <w:iCs/>
          <w:sz w:val="20"/>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C6777E9" w14:textId="77777777" w:rsidR="00AC4C51" w:rsidRPr="008B3367" w:rsidRDefault="00AC4C51" w:rsidP="0011578D">
      <w:pPr>
        <w:tabs>
          <w:tab w:val="left" w:pos="851"/>
          <w:tab w:val="left" w:pos="2268"/>
        </w:tabs>
        <w:ind w:left="851" w:firstLine="1417"/>
        <w:jc w:val="both"/>
        <w:rPr>
          <w:color w:val="000000"/>
          <w:sz w:val="24"/>
        </w:rPr>
      </w:pPr>
    </w:p>
    <w:p w14:paraId="786FDED0" w14:textId="77777777" w:rsidR="00AC4C51" w:rsidRPr="00D602D0" w:rsidRDefault="00AC4C51" w:rsidP="0011578D">
      <w:pPr>
        <w:pStyle w:val="Titolo3"/>
        <w:numPr>
          <w:ilvl w:val="0"/>
          <w:numId w:val="31"/>
        </w:numPr>
        <w:spacing w:before="120" w:after="200"/>
        <w:rPr>
          <w:i/>
          <w:iCs/>
          <w:sz w:val="20"/>
        </w:rPr>
      </w:pPr>
      <w:bookmarkStart w:id="564" w:name="_Toc428370842"/>
      <w:bookmarkStart w:id="565" w:name="_Toc429469019"/>
      <w:bookmarkStart w:id="566" w:name="_Toc437453536"/>
      <w:bookmarkStart w:id="567" w:name="_Toc62157915"/>
      <w:r w:rsidRPr="00D602D0">
        <w:rPr>
          <w:i/>
          <w:iCs/>
          <w:sz w:val="28"/>
        </w:rPr>
        <w:t>Mi ha mandato a portare il lieto annuncio ai miseri, a fasciare le piaghe dei cuori spezzati</w:t>
      </w:r>
      <w:bookmarkEnd w:id="564"/>
      <w:bookmarkEnd w:id="565"/>
      <w:bookmarkEnd w:id="566"/>
      <w:bookmarkEnd w:id="567"/>
    </w:p>
    <w:p w14:paraId="76C3C21A" w14:textId="77777777" w:rsidR="00AC4C51" w:rsidRPr="00641B50" w:rsidRDefault="00AC4C51" w:rsidP="0011578D">
      <w:pPr>
        <w:pStyle w:val="Corpotesto"/>
        <w:rPr>
          <w:i/>
          <w:iCs/>
          <w:sz w:val="20"/>
        </w:rPr>
      </w:pPr>
      <w:r w:rsidRPr="00641B50">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4EFA590E" w14:textId="77777777" w:rsidR="00AC4C51" w:rsidRPr="00641B50" w:rsidRDefault="00AC4C51" w:rsidP="0011578D">
      <w:pPr>
        <w:pStyle w:val="Corpotesto"/>
        <w:rPr>
          <w:i/>
          <w:iCs/>
          <w:sz w:val="20"/>
        </w:rPr>
      </w:pPr>
      <w:r w:rsidRPr="00641B50">
        <w:rPr>
          <w:i/>
          <w:iCs/>
          <w:sz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7537406E" w14:textId="77777777" w:rsidR="00AC4C51" w:rsidRPr="00641B50" w:rsidRDefault="00AC4C51" w:rsidP="0011578D">
      <w:pPr>
        <w:pStyle w:val="Corpotesto"/>
        <w:rPr>
          <w:i/>
          <w:iCs/>
          <w:sz w:val="20"/>
        </w:rPr>
      </w:pPr>
      <w:r w:rsidRPr="00641B50">
        <w:rPr>
          <w:i/>
          <w:iCs/>
          <w:sz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63AFADB3" w14:textId="77777777" w:rsidR="00AC4C51" w:rsidRDefault="00AC4C51" w:rsidP="0011578D">
      <w:pPr>
        <w:pStyle w:val="Corpotesto"/>
        <w:rPr>
          <w:i/>
          <w:iCs/>
          <w:sz w:val="20"/>
        </w:rPr>
      </w:pPr>
      <w:r w:rsidRPr="00641B50">
        <w:rPr>
          <w:i/>
          <w:iCs/>
          <w:sz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65A7A20A" w14:textId="77777777" w:rsidR="00AC4C51" w:rsidRDefault="00AC4C51" w:rsidP="0011578D">
      <w:pPr>
        <w:pStyle w:val="Corpotesto"/>
        <w:rPr>
          <w:i/>
          <w:iCs/>
          <w:sz w:val="20"/>
        </w:rPr>
      </w:pPr>
    </w:p>
    <w:p w14:paraId="6B0036B1" w14:textId="77777777" w:rsidR="00AC4C51" w:rsidRPr="00D602D0" w:rsidRDefault="00AC4C51" w:rsidP="0011578D">
      <w:pPr>
        <w:pStyle w:val="Titolo3"/>
        <w:numPr>
          <w:ilvl w:val="0"/>
          <w:numId w:val="31"/>
        </w:numPr>
        <w:spacing w:before="120" w:after="200"/>
        <w:rPr>
          <w:i/>
          <w:iCs/>
          <w:sz w:val="28"/>
        </w:rPr>
      </w:pPr>
      <w:bookmarkStart w:id="568" w:name="_Toc428370843"/>
      <w:bookmarkStart w:id="569" w:name="_Toc429469020"/>
      <w:bookmarkStart w:id="570" w:name="_Toc437453537"/>
      <w:bookmarkStart w:id="571" w:name="_Toc62157916"/>
      <w:r w:rsidRPr="00D602D0">
        <w:rPr>
          <w:i/>
          <w:iCs/>
          <w:sz w:val="28"/>
        </w:rPr>
        <w:t>Ecco, arriva il tuo salvatore; ecco, egli ha con sé il premio e la sua ricompensa lo precede</w:t>
      </w:r>
      <w:bookmarkEnd w:id="568"/>
      <w:bookmarkEnd w:id="569"/>
      <w:bookmarkEnd w:id="570"/>
      <w:bookmarkEnd w:id="571"/>
    </w:p>
    <w:p w14:paraId="023F1512" w14:textId="77777777" w:rsidR="00AC4C51" w:rsidRPr="00570C65" w:rsidRDefault="00AC4C51" w:rsidP="0011578D">
      <w:pPr>
        <w:pStyle w:val="Corpotesto"/>
        <w:rPr>
          <w:i/>
          <w:iCs/>
          <w:sz w:val="20"/>
        </w:rPr>
      </w:pPr>
      <w:r w:rsidRPr="00570C65">
        <w:rPr>
          <w:i/>
          <w:iCs/>
          <w:sz w:val="20"/>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49181540" w14:textId="77777777" w:rsidR="00AC4C51" w:rsidRPr="00570C65" w:rsidRDefault="00AC4C51" w:rsidP="0011578D">
      <w:pPr>
        <w:pStyle w:val="Corpotesto"/>
        <w:rPr>
          <w:i/>
          <w:iCs/>
          <w:sz w:val="20"/>
        </w:rPr>
      </w:pPr>
      <w:r w:rsidRPr="00570C65">
        <w:rPr>
          <w:i/>
          <w:iCs/>
          <w:sz w:val="20"/>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3BF41D8E" w14:textId="77777777" w:rsidR="00AC4C51" w:rsidRPr="00570C65" w:rsidRDefault="00AC4C51" w:rsidP="0011578D">
      <w:pPr>
        <w:pStyle w:val="Corpotesto"/>
        <w:rPr>
          <w:i/>
          <w:iCs/>
          <w:sz w:val="20"/>
        </w:rPr>
      </w:pPr>
      <w:r w:rsidRPr="00570C65">
        <w:rPr>
          <w:i/>
          <w:iCs/>
          <w:sz w:val="20"/>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1F1EB13F" w14:textId="77777777" w:rsidR="00AC4C51" w:rsidRPr="00570C65" w:rsidRDefault="00AC4C51" w:rsidP="0011578D">
      <w:pPr>
        <w:pStyle w:val="Corpotesto"/>
        <w:rPr>
          <w:i/>
          <w:iCs/>
          <w:sz w:val="20"/>
        </w:rPr>
      </w:pPr>
      <w:r w:rsidRPr="00570C65">
        <w:rPr>
          <w:i/>
          <w:iCs/>
          <w:sz w:val="20"/>
        </w:rPr>
        <w:t>Voi, che risvegliate il ricordo del Signore, non concedetevi riposo né a lui date riposo, finché non abbia ristabilito Gerusalemme e ne abbia fatto oggetto di lode sulla terra.</w:t>
      </w:r>
    </w:p>
    <w:p w14:paraId="77827D7F" w14:textId="77777777" w:rsidR="00AC4C51" w:rsidRPr="00570C65" w:rsidRDefault="00AC4C51" w:rsidP="0011578D">
      <w:pPr>
        <w:pStyle w:val="Corpotesto"/>
        <w:rPr>
          <w:i/>
          <w:iCs/>
          <w:sz w:val="20"/>
        </w:rPr>
      </w:pPr>
      <w:r w:rsidRPr="00570C65">
        <w:rPr>
          <w:i/>
          <w:iCs/>
          <w:sz w:val="20"/>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64157981" w14:textId="77777777" w:rsidR="00AC4C51" w:rsidRDefault="00AC4C51" w:rsidP="0011578D">
      <w:pPr>
        <w:pStyle w:val="Corpotesto"/>
        <w:rPr>
          <w:i/>
          <w:iCs/>
          <w:sz w:val="20"/>
        </w:rPr>
      </w:pPr>
      <w:r w:rsidRPr="00570C65">
        <w:rPr>
          <w:i/>
          <w:iCs/>
          <w:sz w:val="20"/>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26E33A2F" w14:textId="77777777" w:rsidR="00AC4C51" w:rsidRDefault="00AC4C51" w:rsidP="0011578D">
      <w:pPr>
        <w:pStyle w:val="Corpotesto"/>
        <w:rPr>
          <w:i/>
          <w:iCs/>
          <w:sz w:val="20"/>
        </w:rPr>
      </w:pPr>
    </w:p>
    <w:p w14:paraId="763BDB43" w14:textId="77777777" w:rsidR="00AC4C51" w:rsidRPr="00050835" w:rsidRDefault="00AC4C51" w:rsidP="0011578D">
      <w:pPr>
        <w:pStyle w:val="Titolo3"/>
        <w:numPr>
          <w:ilvl w:val="0"/>
          <w:numId w:val="31"/>
        </w:numPr>
        <w:spacing w:before="120" w:after="200"/>
        <w:jc w:val="both"/>
        <w:rPr>
          <w:i/>
          <w:iCs/>
          <w:sz w:val="28"/>
        </w:rPr>
      </w:pPr>
      <w:bookmarkStart w:id="572" w:name="_Toc428370844"/>
      <w:bookmarkStart w:id="573" w:name="_Toc429469021"/>
      <w:bookmarkStart w:id="574" w:name="_Toc437453538"/>
      <w:bookmarkStart w:id="575" w:name="_Toc62157917"/>
      <w:r w:rsidRPr="00050835">
        <w:rPr>
          <w:i/>
          <w:iCs/>
          <w:sz w:val="28"/>
        </w:rPr>
        <w:t>Anche tra loro mi prenderò sacerdoti leviti, dice il Signore</w:t>
      </w:r>
      <w:bookmarkEnd w:id="572"/>
      <w:bookmarkEnd w:id="573"/>
      <w:bookmarkEnd w:id="574"/>
      <w:bookmarkEnd w:id="575"/>
    </w:p>
    <w:p w14:paraId="71579066" w14:textId="77777777" w:rsidR="00AC4C51" w:rsidRPr="00570C65" w:rsidRDefault="00AC4C51" w:rsidP="0011578D">
      <w:pPr>
        <w:pStyle w:val="Corpotesto"/>
        <w:rPr>
          <w:i/>
          <w:iCs/>
          <w:sz w:val="20"/>
        </w:rPr>
      </w:pPr>
      <w:r w:rsidRPr="00570C65">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474B8B05" w14:textId="77777777" w:rsidR="00AC4C51" w:rsidRPr="00570C65" w:rsidRDefault="00AC4C51" w:rsidP="0011578D">
      <w:pPr>
        <w:pStyle w:val="Corpotesto"/>
        <w:rPr>
          <w:i/>
          <w:iCs/>
          <w:sz w:val="20"/>
        </w:rPr>
      </w:pPr>
      <w:r w:rsidRPr="00570C65">
        <w:rPr>
          <w:i/>
          <w:iCs/>
          <w:sz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3821234C" w14:textId="77777777" w:rsidR="00AC4C51" w:rsidRPr="00570C65" w:rsidRDefault="00AC4C51" w:rsidP="0011578D">
      <w:pPr>
        <w:pStyle w:val="Corpotesto"/>
        <w:rPr>
          <w:i/>
          <w:iCs/>
          <w:sz w:val="20"/>
        </w:rPr>
      </w:pPr>
      <w:r w:rsidRPr="00570C65">
        <w:rPr>
          <w:i/>
          <w:iCs/>
          <w:sz w:val="20"/>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6A53E456" w14:textId="77777777" w:rsidR="00AC4C51" w:rsidRPr="00570C65" w:rsidRDefault="00AC4C51" w:rsidP="0011578D">
      <w:pPr>
        <w:pStyle w:val="Corpotesto"/>
        <w:rPr>
          <w:i/>
          <w:iCs/>
          <w:sz w:val="20"/>
        </w:rPr>
      </w:pPr>
      <w:r w:rsidRPr="00570C65">
        <w:rPr>
          <w:i/>
          <w:iCs/>
          <w:sz w:val="20"/>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9«Io che apro il grembo materno, non farò partorire?», dice il Signore. «Io che faccio generare, chiuderei il seno?», dice il tuo Dio.</w:t>
      </w:r>
    </w:p>
    <w:p w14:paraId="2F6BAD41" w14:textId="77777777" w:rsidR="00AC4C51" w:rsidRPr="00570C65" w:rsidRDefault="00AC4C51" w:rsidP="0011578D">
      <w:pPr>
        <w:pStyle w:val="Corpotesto"/>
        <w:rPr>
          <w:i/>
          <w:iCs/>
          <w:sz w:val="20"/>
        </w:rPr>
      </w:pPr>
      <w:r w:rsidRPr="00570C65">
        <w:rPr>
          <w:i/>
          <w:iCs/>
          <w:sz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50E273AC" w14:textId="77777777" w:rsidR="00AC4C51" w:rsidRPr="00570C65" w:rsidRDefault="00AC4C51" w:rsidP="0011578D">
      <w:pPr>
        <w:pStyle w:val="Corpotesto"/>
        <w:rPr>
          <w:i/>
          <w:iCs/>
          <w:sz w:val="20"/>
        </w:rPr>
      </w:pPr>
      <w:r w:rsidRPr="00570C65">
        <w:rPr>
          <w:i/>
          <w:iCs/>
          <w:sz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1A7C7E41" w14:textId="77777777" w:rsidR="00AC4C51" w:rsidRPr="00570C65" w:rsidRDefault="00AC4C51" w:rsidP="0011578D">
      <w:pPr>
        <w:pStyle w:val="Corpotesto"/>
        <w:rPr>
          <w:i/>
          <w:iCs/>
          <w:sz w:val="20"/>
        </w:rPr>
      </w:pPr>
      <w:r w:rsidRPr="00570C65">
        <w:rPr>
          <w:i/>
          <w:iCs/>
          <w:sz w:val="20"/>
        </w:rPr>
        <w:t>Coloro che si consacrano e purificano nei giardini, seguendo uno che sta in mezzo, che mangiano carne suina, cose obbrobriose e topi, insieme finiranno – oracolo del Signore –  con le loro opere e i loro propositi.</w:t>
      </w:r>
    </w:p>
    <w:p w14:paraId="35044540" w14:textId="77777777" w:rsidR="00AC4C51" w:rsidRPr="00570C65" w:rsidRDefault="00AC4C51" w:rsidP="0011578D">
      <w:pPr>
        <w:pStyle w:val="Corpotesto"/>
        <w:rPr>
          <w:i/>
          <w:iCs/>
          <w:sz w:val="20"/>
        </w:rPr>
      </w:pPr>
      <w:r w:rsidRPr="00570C65">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7FE18695" w14:textId="77777777" w:rsidR="00AC4C51" w:rsidRDefault="00AC4C51" w:rsidP="0011578D">
      <w:pPr>
        <w:pStyle w:val="Corpotesto"/>
        <w:rPr>
          <w:i/>
          <w:iCs/>
          <w:sz w:val="20"/>
        </w:rPr>
      </w:pPr>
      <w:r w:rsidRPr="00570C65">
        <w:rPr>
          <w:i/>
          <w:iCs/>
          <w:sz w:val="20"/>
        </w:rPr>
        <w:t xml:space="preserve">Sì, come i nuovi cieli e la nuova terra, che io farò, dureranno per sempre davanti a me – oracolo del Signore –,  così dureranno la vostra discendenza e il vostro nome. 23In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09F4F645" w14:textId="77777777" w:rsidR="00AC4C51" w:rsidRDefault="00AC4C51" w:rsidP="0011578D">
      <w:pPr>
        <w:pStyle w:val="Corpotesto"/>
        <w:rPr>
          <w:i/>
          <w:iCs/>
          <w:sz w:val="20"/>
        </w:rPr>
      </w:pPr>
    </w:p>
    <w:p w14:paraId="15987D86" w14:textId="77777777" w:rsidR="00AC4C51" w:rsidRPr="00050835" w:rsidRDefault="00AC4C51" w:rsidP="0011578D">
      <w:pPr>
        <w:pStyle w:val="Titolo3"/>
        <w:numPr>
          <w:ilvl w:val="0"/>
          <w:numId w:val="31"/>
        </w:numPr>
        <w:spacing w:before="120" w:after="200"/>
        <w:rPr>
          <w:i/>
          <w:iCs/>
          <w:sz w:val="28"/>
        </w:rPr>
      </w:pPr>
      <w:bookmarkStart w:id="576" w:name="_Toc428370845"/>
      <w:bookmarkStart w:id="577" w:name="_Toc429469022"/>
      <w:bookmarkStart w:id="578" w:name="_Toc437453539"/>
      <w:bookmarkStart w:id="579" w:name="_Toc62157918"/>
      <w:r w:rsidRPr="00050835">
        <w:rPr>
          <w:i/>
          <w:iCs/>
          <w:sz w:val="28"/>
        </w:rPr>
        <w:t>Porrò la mia legge dentro di loro, la scriverò sul loro cuore</w:t>
      </w:r>
      <w:bookmarkEnd w:id="576"/>
      <w:bookmarkEnd w:id="577"/>
      <w:bookmarkEnd w:id="578"/>
      <w:bookmarkEnd w:id="579"/>
    </w:p>
    <w:p w14:paraId="161449F6" w14:textId="77777777" w:rsidR="00AC4C51" w:rsidRPr="00425B3C" w:rsidRDefault="00AC4C51" w:rsidP="0011578D">
      <w:pPr>
        <w:pStyle w:val="Corpotesto"/>
        <w:rPr>
          <w:i/>
          <w:iCs/>
          <w:sz w:val="20"/>
        </w:rPr>
      </w:pPr>
      <w:r w:rsidRPr="00425B3C">
        <w:rPr>
          <w:i/>
          <w:iCs/>
          <w:sz w:val="20"/>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23661266" w14:textId="77777777" w:rsidR="00AC4C51" w:rsidRPr="00425B3C" w:rsidRDefault="00AC4C51" w:rsidP="0011578D">
      <w:pPr>
        <w:pStyle w:val="Corpotesto"/>
        <w:rPr>
          <w:i/>
          <w:iCs/>
          <w:sz w:val="20"/>
        </w:rPr>
      </w:pPr>
      <w:r w:rsidRPr="00425B3C">
        <w:rPr>
          <w:i/>
          <w:iCs/>
          <w:sz w:val="20"/>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1DDC9718" w14:textId="77777777" w:rsidR="00AC4C51" w:rsidRPr="00425B3C" w:rsidRDefault="00AC4C51" w:rsidP="0011578D">
      <w:pPr>
        <w:pStyle w:val="Corpotesto"/>
        <w:rPr>
          <w:i/>
          <w:iCs/>
          <w:sz w:val="20"/>
        </w:rPr>
      </w:pPr>
      <w:r w:rsidRPr="00425B3C">
        <w:rPr>
          <w:i/>
          <w:iCs/>
          <w:sz w:val="20"/>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329D2480" w14:textId="77777777" w:rsidR="00AC4C51" w:rsidRPr="00425B3C" w:rsidRDefault="00AC4C51" w:rsidP="0011578D">
      <w:pPr>
        <w:pStyle w:val="Corpotesto"/>
        <w:rPr>
          <w:i/>
          <w:iCs/>
          <w:sz w:val="20"/>
        </w:rPr>
      </w:pPr>
      <w:r w:rsidRPr="00425B3C">
        <w:rPr>
          <w:i/>
          <w:iCs/>
          <w:sz w:val="20"/>
        </w:rPr>
        <w:t>«Cambierò il loro lutto in gioia, li consolerò e li renderò felici, senza afflizioni. Nutrirò i sacerdoti di carni prelibate  e il mio popolo sarà saziato dei miei beni». Oracolo del Signore.</w:t>
      </w:r>
    </w:p>
    <w:p w14:paraId="518DFF7E" w14:textId="77777777" w:rsidR="00AC4C51" w:rsidRPr="00425B3C" w:rsidRDefault="00AC4C51" w:rsidP="0011578D">
      <w:pPr>
        <w:pStyle w:val="Corpotesto"/>
        <w:rPr>
          <w:i/>
          <w:iCs/>
          <w:sz w:val="20"/>
        </w:rPr>
      </w:pPr>
      <w:r w:rsidRPr="00425B3C">
        <w:rPr>
          <w:i/>
          <w:iCs/>
          <w:sz w:val="20"/>
        </w:rPr>
        <w:t>Così dice il Signore: «Una voce si ode a Rama, un lamento e un pianto amaro: Rachele piange i suoi figli, e non vuole essere consolata per i suoi figli, perché non sono più».</w:t>
      </w:r>
    </w:p>
    <w:p w14:paraId="4F8F5911" w14:textId="77777777" w:rsidR="00AC4C51" w:rsidRPr="00425B3C" w:rsidRDefault="00AC4C51" w:rsidP="0011578D">
      <w:pPr>
        <w:pStyle w:val="Corpotesto"/>
        <w:rPr>
          <w:i/>
          <w:iCs/>
          <w:sz w:val="20"/>
        </w:rPr>
      </w:pPr>
      <w:r w:rsidRPr="00425B3C">
        <w:rPr>
          <w:i/>
          <w:iCs/>
          <w:sz w:val="20"/>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4958C847" w14:textId="77777777" w:rsidR="00AC4C51" w:rsidRPr="00425B3C" w:rsidRDefault="00AC4C51" w:rsidP="0011578D">
      <w:pPr>
        <w:pStyle w:val="Corpotesto"/>
        <w:rPr>
          <w:i/>
          <w:iCs/>
          <w:sz w:val="20"/>
        </w:rPr>
      </w:pPr>
      <w:r w:rsidRPr="00425B3C">
        <w:rPr>
          <w:i/>
          <w:iCs/>
          <w:sz w:val="20"/>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6E08233B" w14:textId="77777777" w:rsidR="00AC4C51" w:rsidRPr="00425B3C" w:rsidRDefault="00AC4C51" w:rsidP="0011578D">
      <w:pPr>
        <w:pStyle w:val="Corpotesto"/>
        <w:rPr>
          <w:i/>
          <w:iCs/>
          <w:sz w:val="20"/>
        </w:rPr>
      </w:pPr>
      <w:r w:rsidRPr="00425B3C">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93C8DA9" w14:textId="77777777" w:rsidR="00AC4C51" w:rsidRPr="00425B3C" w:rsidRDefault="00AC4C51" w:rsidP="0011578D">
      <w:pPr>
        <w:pStyle w:val="Corpotesto"/>
        <w:rPr>
          <w:i/>
          <w:iCs/>
          <w:sz w:val="20"/>
        </w:rPr>
      </w:pPr>
      <w:r w:rsidRPr="00425B3C">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31376B8" w14:textId="77777777" w:rsidR="00AC4C51" w:rsidRPr="00425B3C" w:rsidRDefault="00AC4C51" w:rsidP="0011578D">
      <w:pPr>
        <w:pStyle w:val="Corpotesto"/>
        <w:rPr>
          <w:i/>
          <w:iCs/>
          <w:sz w:val="20"/>
        </w:rPr>
      </w:pPr>
      <w:r w:rsidRPr="00425B3C">
        <w:rPr>
          <w:i/>
          <w:iCs/>
          <w:sz w:val="20"/>
        </w:rPr>
        <w:t>A questo punto mi sono destato e ho guardato: era stato un bel sogno.</w:t>
      </w:r>
    </w:p>
    <w:p w14:paraId="0CBE4105" w14:textId="77777777" w:rsidR="00AC4C51" w:rsidRPr="00425B3C" w:rsidRDefault="00AC4C51" w:rsidP="0011578D">
      <w:pPr>
        <w:pStyle w:val="Corpotesto"/>
        <w:rPr>
          <w:i/>
          <w:iCs/>
          <w:sz w:val="20"/>
        </w:rPr>
      </w:pPr>
      <w:r w:rsidRPr="00425B3C">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9D11DED" w14:textId="77777777" w:rsidR="00AC4C51" w:rsidRPr="00425B3C" w:rsidRDefault="00AC4C51" w:rsidP="0011578D">
      <w:pPr>
        <w:pStyle w:val="Corpotesto"/>
        <w:rPr>
          <w:i/>
          <w:iCs/>
          <w:sz w:val="20"/>
        </w:rPr>
      </w:pPr>
      <w:r w:rsidRPr="00425B3C">
        <w:rPr>
          <w:i/>
          <w:iCs/>
          <w:sz w:val="20"/>
        </w:rPr>
        <w:t>In quei giorni non si dirà più: “I padri hanno mangiato uva acerba e i denti dei figli si sono allegati!”,</w:t>
      </w:r>
    </w:p>
    <w:p w14:paraId="66760761" w14:textId="77777777" w:rsidR="00AC4C51" w:rsidRPr="00425B3C" w:rsidRDefault="00AC4C51" w:rsidP="0011578D">
      <w:pPr>
        <w:pStyle w:val="Corpotesto"/>
        <w:rPr>
          <w:i/>
          <w:iCs/>
          <w:sz w:val="20"/>
        </w:rPr>
      </w:pPr>
      <w:r w:rsidRPr="00425B3C">
        <w:rPr>
          <w:i/>
          <w:iCs/>
          <w:sz w:val="20"/>
        </w:rPr>
        <w:t>ma ognuno morirà per la sua propria iniquità; si allegheranno i denti solo a chi mangia l’uva acerba.</w:t>
      </w:r>
    </w:p>
    <w:p w14:paraId="5905FEDC" w14:textId="77777777" w:rsidR="00AC4C51" w:rsidRPr="00425B3C" w:rsidRDefault="00AC4C51" w:rsidP="0011578D">
      <w:pPr>
        <w:pStyle w:val="Corpotesto"/>
        <w:rPr>
          <w:i/>
          <w:iCs/>
          <w:sz w:val="20"/>
        </w:rPr>
      </w:pPr>
      <w:r w:rsidRPr="00425B3C">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60F29F8" w14:textId="77777777" w:rsidR="00AC4C51" w:rsidRPr="00425B3C" w:rsidRDefault="00AC4C51" w:rsidP="0011578D">
      <w:pPr>
        <w:pStyle w:val="Corpotesto"/>
        <w:rPr>
          <w:i/>
          <w:iCs/>
          <w:sz w:val="20"/>
        </w:rPr>
      </w:pPr>
      <w:r w:rsidRPr="00425B3C">
        <w:rPr>
          <w:i/>
          <w:iCs/>
          <w:sz w:val="20"/>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EC9E616" w14:textId="77777777" w:rsidR="00AC4C51" w:rsidRDefault="00AC4C51" w:rsidP="0011578D">
      <w:pPr>
        <w:pStyle w:val="Corpotesto"/>
        <w:rPr>
          <w:i/>
          <w:iCs/>
          <w:sz w:val="20"/>
        </w:rPr>
      </w:pPr>
      <w:r w:rsidRPr="00425B3C">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28CAF69" w14:textId="77777777" w:rsidR="00AC4C51" w:rsidRPr="00425B3C" w:rsidRDefault="00AC4C51" w:rsidP="0011578D">
      <w:pPr>
        <w:pStyle w:val="Corpotesto"/>
        <w:rPr>
          <w:i/>
          <w:iCs/>
          <w:sz w:val="20"/>
        </w:rPr>
      </w:pPr>
    </w:p>
    <w:p w14:paraId="2A322BAF" w14:textId="77777777" w:rsidR="00AC4C51" w:rsidRPr="00050835" w:rsidRDefault="00AC4C51" w:rsidP="0011578D">
      <w:pPr>
        <w:pStyle w:val="Titolo3"/>
        <w:numPr>
          <w:ilvl w:val="0"/>
          <w:numId w:val="31"/>
        </w:numPr>
        <w:spacing w:before="120" w:after="200"/>
        <w:jc w:val="both"/>
        <w:rPr>
          <w:color w:val="000000"/>
          <w:sz w:val="36"/>
        </w:rPr>
      </w:pPr>
      <w:bookmarkStart w:id="580" w:name="_Toc428370846"/>
      <w:bookmarkStart w:id="581" w:name="_Toc429469023"/>
      <w:bookmarkStart w:id="582" w:name="_Toc437453540"/>
      <w:bookmarkStart w:id="583" w:name="_Toc62157919"/>
      <w:r w:rsidRPr="00050835">
        <w:rPr>
          <w:i/>
          <w:iCs/>
          <w:sz w:val="28"/>
        </w:rPr>
        <w:t>Darò loro un cuore nuovo, uno spirito nuovo metterò dentro di loro</w:t>
      </w:r>
      <w:bookmarkEnd w:id="580"/>
      <w:bookmarkEnd w:id="581"/>
      <w:bookmarkEnd w:id="582"/>
      <w:bookmarkEnd w:id="583"/>
    </w:p>
    <w:p w14:paraId="61C29890" w14:textId="77777777" w:rsidR="00AC4C51" w:rsidRPr="00425B3C" w:rsidRDefault="00AC4C51" w:rsidP="0011578D">
      <w:pPr>
        <w:pStyle w:val="Corpotesto"/>
        <w:rPr>
          <w:i/>
          <w:iCs/>
          <w:sz w:val="20"/>
        </w:rPr>
      </w:pPr>
      <w:r w:rsidRPr="00425B3C">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163AACD" w14:textId="77777777" w:rsidR="00AC4C51" w:rsidRPr="00425B3C" w:rsidRDefault="00AC4C51" w:rsidP="0011578D">
      <w:pPr>
        <w:pStyle w:val="Corpotesto"/>
        <w:rPr>
          <w:i/>
          <w:iCs/>
          <w:sz w:val="20"/>
        </w:rPr>
      </w:pPr>
      <w:r w:rsidRPr="00425B3C">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79C2FD2" w14:textId="77777777" w:rsidR="00AC4C51" w:rsidRPr="00425B3C" w:rsidRDefault="00AC4C51" w:rsidP="0011578D">
      <w:pPr>
        <w:pStyle w:val="Corpotesto"/>
        <w:rPr>
          <w:i/>
          <w:iCs/>
          <w:sz w:val="20"/>
        </w:rPr>
      </w:pPr>
      <w:r w:rsidRPr="00425B3C">
        <w:rPr>
          <w:i/>
          <w:iCs/>
          <w:sz w:val="20"/>
        </w:rPr>
        <w:t>Non avevo finito di profetizzare quando Pelatia, figlio di Benaià, cadde morto. Io mi gettai con la faccia a terra e gridai ad alta voce: «Ohimè! Signore Dio, vuoi proprio distruggere quanto resta d’Israele?».</w:t>
      </w:r>
    </w:p>
    <w:p w14:paraId="6DE371B7" w14:textId="77777777" w:rsidR="00AC4C51" w:rsidRPr="00425B3C" w:rsidRDefault="00AC4C51" w:rsidP="0011578D">
      <w:pPr>
        <w:pStyle w:val="Corpotesto"/>
        <w:rPr>
          <w:i/>
          <w:iCs/>
          <w:sz w:val="20"/>
        </w:rPr>
      </w:pPr>
      <w:r w:rsidRPr="00425B3C">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98E6A66" w14:textId="77777777" w:rsidR="00AC4C51" w:rsidRPr="00425B3C" w:rsidRDefault="00AC4C51" w:rsidP="0011578D">
      <w:pPr>
        <w:pStyle w:val="Corpotesto"/>
        <w:rPr>
          <w:i/>
          <w:iCs/>
          <w:sz w:val="20"/>
        </w:rPr>
      </w:pPr>
      <w:r w:rsidRPr="00425B3C">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7949AB3" w14:textId="77777777" w:rsidR="00AC4C51" w:rsidRPr="00425B3C" w:rsidRDefault="00AC4C51" w:rsidP="0011578D">
      <w:pPr>
        <w:pStyle w:val="Corpotesto"/>
        <w:rPr>
          <w:i/>
          <w:iCs/>
          <w:sz w:val="20"/>
        </w:rPr>
      </w:pPr>
      <w:r w:rsidRPr="00425B3C">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1AFFC874" w14:textId="77777777" w:rsidR="00AC4C51" w:rsidRDefault="00AC4C51" w:rsidP="0011578D">
      <w:pPr>
        <w:tabs>
          <w:tab w:val="left" w:pos="851"/>
          <w:tab w:val="left" w:pos="1134"/>
          <w:tab w:val="left" w:pos="2268"/>
        </w:tabs>
        <w:ind w:left="851" w:firstLine="567"/>
        <w:jc w:val="both"/>
        <w:rPr>
          <w:color w:val="000000"/>
          <w:sz w:val="24"/>
        </w:rPr>
      </w:pPr>
    </w:p>
    <w:p w14:paraId="61B9D4B1" w14:textId="77777777" w:rsidR="00AC4C51" w:rsidRPr="008B76BB" w:rsidRDefault="00AC4C51" w:rsidP="0011578D">
      <w:pPr>
        <w:pStyle w:val="Titolo3"/>
        <w:numPr>
          <w:ilvl w:val="0"/>
          <w:numId w:val="31"/>
        </w:numPr>
        <w:spacing w:before="120" w:after="200"/>
        <w:rPr>
          <w:i/>
          <w:iCs/>
          <w:sz w:val="28"/>
        </w:rPr>
      </w:pPr>
      <w:bookmarkStart w:id="584" w:name="_Toc428370847"/>
      <w:bookmarkStart w:id="585" w:name="_Toc429469024"/>
      <w:bookmarkStart w:id="586" w:name="_Toc437453541"/>
      <w:bookmarkStart w:id="587" w:name="_Toc62157920"/>
      <w:r w:rsidRPr="008B76BB">
        <w:rPr>
          <w:i/>
          <w:iCs/>
          <w:sz w:val="28"/>
        </w:rPr>
        <w:t>Divenisti sempre più bella e giungesti fino ad essere regina</w:t>
      </w:r>
      <w:bookmarkEnd w:id="584"/>
      <w:bookmarkEnd w:id="585"/>
      <w:bookmarkEnd w:id="586"/>
      <w:bookmarkEnd w:id="587"/>
    </w:p>
    <w:p w14:paraId="3121803D" w14:textId="77777777" w:rsidR="00AC4C51" w:rsidRPr="00791BB3" w:rsidRDefault="00AC4C51" w:rsidP="0011578D">
      <w:pPr>
        <w:pStyle w:val="Corpotesto"/>
        <w:rPr>
          <w:i/>
          <w:iCs/>
          <w:sz w:val="20"/>
        </w:rPr>
      </w:pPr>
      <w:r w:rsidRPr="00791BB3">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D417A40" w14:textId="77777777" w:rsidR="00AC4C51" w:rsidRPr="00791BB3" w:rsidRDefault="00AC4C51" w:rsidP="0011578D">
      <w:pPr>
        <w:pStyle w:val="Corpotesto"/>
        <w:rPr>
          <w:i/>
          <w:iCs/>
          <w:sz w:val="20"/>
        </w:rPr>
      </w:pPr>
      <w:r w:rsidRPr="00791BB3">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3FBDE24" w14:textId="77777777" w:rsidR="00AC4C51" w:rsidRPr="00791BB3" w:rsidRDefault="00AC4C51" w:rsidP="0011578D">
      <w:pPr>
        <w:pStyle w:val="Corpotesto"/>
        <w:rPr>
          <w:i/>
          <w:iCs/>
          <w:sz w:val="20"/>
        </w:rPr>
      </w:pPr>
      <w:r w:rsidRPr="00791BB3">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085CC57" w14:textId="77777777" w:rsidR="00AC4C51" w:rsidRPr="00791BB3" w:rsidRDefault="00AC4C51" w:rsidP="0011578D">
      <w:pPr>
        <w:pStyle w:val="Corpotesto"/>
        <w:rPr>
          <w:i/>
          <w:iCs/>
          <w:sz w:val="20"/>
        </w:rPr>
      </w:pPr>
      <w:r w:rsidRPr="00791BB3">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7FD0776" w14:textId="77777777" w:rsidR="00AC4C51" w:rsidRPr="00791BB3" w:rsidRDefault="00AC4C51" w:rsidP="0011578D">
      <w:pPr>
        <w:pStyle w:val="Corpotesto"/>
        <w:rPr>
          <w:i/>
          <w:iCs/>
          <w:sz w:val="20"/>
        </w:rPr>
      </w:pPr>
      <w:r w:rsidRPr="00791BB3">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1141C66" w14:textId="77777777" w:rsidR="00AC4C51" w:rsidRPr="00791BB3" w:rsidRDefault="00AC4C51" w:rsidP="0011578D">
      <w:pPr>
        <w:pStyle w:val="Corpotesto"/>
        <w:rPr>
          <w:i/>
          <w:iCs/>
          <w:sz w:val="20"/>
        </w:rPr>
      </w:pPr>
      <w:r w:rsidRPr="00791BB3">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B92496D" w14:textId="77777777" w:rsidR="00AC4C51" w:rsidRPr="00791BB3" w:rsidRDefault="00AC4C51" w:rsidP="0011578D">
      <w:pPr>
        <w:pStyle w:val="Corpotesto"/>
        <w:rPr>
          <w:i/>
          <w:iCs/>
          <w:sz w:val="20"/>
        </w:rPr>
      </w:pPr>
      <w:r w:rsidRPr="00791BB3">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617A24E" w14:textId="77777777" w:rsidR="00AC4C51" w:rsidRPr="00791BB3" w:rsidRDefault="00AC4C51" w:rsidP="0011578D">
      <w:pPr>
        <w:pStyle w:val="Corpotesto"/>
        <w:rPr>
          <w:i/>
          <w:iCs/>
          <w:sz w:val="20"/>
        </w:rPr>
      </w:pPr>
      <w:r w:rsidRPr="00791BB3">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3BA5DA8" w14:textId="77777777" w:rsidR="00AC4C51" w:rsidRPr="00791BB3" w:rsidRDefault="00AC4C51" w:rsidP="0011578D">
      <w:pPr>
        <w:pStyle w:val="Corpotesto"/>
        <w:rPr>
          <w:i/>
          <w:iCs/>
          <w:sz w:val="20"/>
        </w:rPr>
      </w:pPr>
      <w:r w:rsidRPr="00791BB3">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FA7CF44" w14:textId="77777777" w:rsidR="00AC4C51" w:rsidRDefault="00AC4C51" w:rsidP="0011578D">
      <w:pPr>
        <w:pStyle w:val="Corpotesto"/>
        <w:rPr>
          <w:i/>
          <w:iCs/>
          <w:sz w:val="20"/>
        </w:rPr>
      </w:pPr>
      <w:r w:rsidRPr="00791BB3">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3C770B7" w14:textId="77777777" w:rsidR="00AC4C51" w:rsidRPr="00791BB3" w:rsidRDefault="00AC4C51" w:rsidP="0011578D">
      <w:pPr>
        <w:pStyle w:val="Corpotesto"/>
        <w:rPr>
          <w:i/>
          <w:iCs/>
          <w:sz w:val="20"/>
        </w:rPr>
      </w:pPr>
    </w:p>
    <w:p w14:paraId="753C16FC" w14:textId="77777777" w:rsidR="00AC4C51" w:rsidRPr="008B76BB" w:rsidRDefault="00AC4C51" w:rsidP="0011578D">
      <w:pPr>
        <w:pStyle w:val="Titolo3"/>
        <w:numPr>
          <w:ilvl w:val="0"/>
          <w:numId w:val="31"/>
        </w:numPr>
        <w:tabs>
          <w:tab w:val="left" w:pos="851"/>
          <w:tab w:val="left" w:pos="1134"/>
          <w:tab w:val="left" w:pos="2268"/>
        </w:tabs>
        <w:spacing w:before="120" w:after="200"/>
        <w:jc w:val="both"/>
        <w:rPr>
          <w:color w:val="000000"/>
          <w:sz w:val="36"/>
        </w:rPr>
      </w:pPr>
      <w:r>
        <w:rPr>
          <w:i/>
          <w:iCs/>
          <w:sz w:val="28"/>
        </w:rPr>
        <w:t xml:space="preserve"> </w:t>
      </w:r>
      <w:bookmarkStart w:id="588" w:name="_Toc428370848"/>
      <w:bookmarkStart w:id="589" w:name="_Toc429469025"/>
      <w:bookmarkStart w:id="590" w:name="_Toc437453542"/>
      <w:bookmarkStart w:id="591" w:name="_Toc62157921"/>
      <w:r w:rsidRPr="008B76BB">
        <w:rPr>
          <w:i/>
          <w:iCs/>
          <w:sz w:val="28"/>
        </w:rPr>
        <w:t>Perché così dice il Signore Dio: Ecco, io stesso cercherò le mie pecore e le passerò in rassegna</w:t>
      </w:r>
      <w:bookmarkEnd w:id="588"/>
      <w:bookmarkEnd w:id="589"/>
      <w:bookmarkEnd w:id="590"/>
      <w:bookmarkEnd w:id="591"/>
    </w:p>
    <w:p w14:paraId="1D4AC114" w14:textId="77777777" w:rsidR="00AC4C51" w:rsidRDefault="00AC4C51" w:rsidP="0011578D">
      <w:pPr>
        <w:pStyle w:val="Corpotesto"/>
        <w:rPr>
          <w:i/>
          <w:iCs/>
          <w:sz w:val="20"/>
        </w:rPr>
      </w:pPr>
      <w:r w:rsidRPr="00425B3C">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57DDD5BC" w14:textId="77777777" w:rsidR="00AC4C51" w:rsidRDefault="00AC4C51" w:rsidP="0011578D">
      <w:pPr>
        <w:pStyle w:val="Corpotesto"/>
        <w:rPr>
          <w:i/>
          <w:iCs/>
          <w:sz w:val="20"/>
        </w:rPr>
      </w:pPr>
      <w:r w:rsidRPr="00425B3C">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745D7359" w14:textId="77777777" w:rsidR="00AC4C51" w:rsidRPr="00425B3C" w:rsidRDefault="00AC4C51" w:rsidP="0011578D">
      <w:pPr>
        <w:pStyle w:val="Corpotesto"/>
        <w:rPr>
          <w:i/>
          <w:iCs/>
          <w:sz w:val="20"/>
        </w:rPr>
      </w:pPr>
      <w:r w:rsidRPr="00425B3C">
        <w:rPr>
          <w:i/>
          <w:iCs/>
          <w:sz w:val="20"/>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01F064F" w14:textId="77777777" w:rsidR="00AC4C51" w:rsidRPr="00425B3C" w:rsidRDefault="00AC4C51" w:rsidP="0011578D">
      <w:pPr>
        <w:pStyle w:val="Corpotesto"/>
        <w:rPr>
          <w:i/>
          <w:iCs/>
          <w:sz w:val="20"/>
        </w:rPr>
      </w:pPr>
      <w:r w:rsidRPr="00425B3C">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141CA9D" w14:textId="77777777" w:rsidR="00AC4C51" w:rsidRPr="00425B3C" w:rsidRDefault="00AC4C51" w:rsidP="0011578D">
      <w:pPr>
        <w:pStyle w:val="Corpotesto"/>
        <w:rPr>
          <w:i/>
          <w:iCs/>
          <w:sz w:val="20"/>
        </w:rPr>
      </w:pPr>
      <w:r w:rsidRPr="00425B3C">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4068834" w14:textId="77777777" w:rsidR="00AC4C51" w:rsidRPr="00425B3C" w:rsidRDefault="00AC4C51" w:rsidP="0011578D">
      <w:pPr>
        <w:pStyle w:val="Corpotesto"/>
        <w:rPr>
          <w:i/>
          <w:iCs/>
          <w:sz w:val="20"/>
        </w:rPr>
      </w:pPr>
      <w:r w:rsidRPr="00425B3C">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9A42250" w14:textId="77777777" w:rsidR="00AC4C51" w:rsidRPr="00425B3C" w:rsidRDefault="00AC4C51" w:rsidP="0011578D">
      <w:pPr>
        <w:pStyle w:val="Corpotesto"/>
        <w:rPr>
          <w:i/>
          <w:iCs/>
          <w:sz w:val="20"/>
        </w:rPr>
      </w:pPr>
      <w:r w:rsidRPr="00425B3C">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48C519D3" w14:textId="77777777" w:rsidR="00AC4C51" w:rsidRDefault="00AC4C51" w:rsidP="0011578D">
      <w:pPr>
        <w:pStyle w:val="Corpotesto"/>
        <w:rPr>
          <w:i/>
          <w:iCs/>
          <w:sz w:val="20"/>
        </w:rPr>
      </w:pPr>
      <w:r w:rsidRPr="00425B3C">
        <w:rPr>
          <w:i/>
          <w:iCs/>
          <w:sz w:val="20"/>
        </w:rPr>
        <w:t xml:space="preserve">Voi, mie pecore, siete il gregge del mio pascolo e io sono il vostro Dio». Oracolo del Signore Dio (Ez 34,1-31). </w:t>
      </w:r>
    </w:p>
    <w:p w14:paraId="4C7C876C" w14:textId="77777777" w:rsidR="00AC4C51" w:rsidRPr="00425B3C" w:rsidRDefault="00AC4C51" w:rsidP="0011578D">
      <w:pPr>
        <w:pStyle w:val="Corpotesto"/>
        <w:rPr>
          <w:i/>
          <w:iCs/>
          <w:sz w:val="20"/>
        </w:rPr>
      </w:pPr>
    </w:p>
    <w:p w14:paraId="606416EB" w14:textId="77777777" w:rsidR="00AC4C51" w:rsidRPr="008B76BB" w:rsidRDefault="00AC4C51" w:rsidP="0011578D">
      <w:pPr>
        <w:pStyle w:val="Titolo3"/>
        <w:numPr>
          <w:ilvl w:val="0"/>
          <w:numId w:val="31"/>
        </w:numPr>
        <w:spacing w:before="120" w:after="200"/>
        <w:rPr>
          <w:i/>
          <w:iCs/>
          <w:sz w:val="28"/>
        </w:rPr>
      </w:pPr>
      <w:bookmarkStart w:id="592" w:name="_Toc428370849"/>
      <w:bookmarkStart w:id="593" w:name="_Toc429469026"/>
      <w:bookmarkStart w:id="594" w:name="_Toc437453543"/>
      <w:bookmarkStart w:id="595" w:name="_Toc62157922"/>
      <w:r w:rsidRPr="008B76BB">
        <w:rPr>
          <w:i/>
          <w:iCs/>
          <w:sz w:val="28"/>
        </w:rPr>
        <w:t>Vi darò un cuore nuovo, metterò dentro di voi uno spirito nuovo</w:t>
      </w:r>
      <w:bookmarkEnd w:id="592"/>
      <w:bookmarkEnd w:id="593"/>
      <w:bookmarkEnd w:id="594"/>
      <w:bookmarkEnd w:id="595"/>
    </w:p>
    <w:p w14:paraId="7AD029A8" w14:textId="77777777" w:rsidR="00AC4C51" w:rsidRPr="000E0F0C" w:rsidRDefault="00AC4C51" w:rsidP="0011578D">
      <w:pPr>
        <w:pStyle w:val="Corpotesto"/>
        <w:rPr>
          <w:i/>
          <w:iCs/>
          <w:sz w:val="20"/>
        </w:rPr>
      </w:pPr>
      <w:r w:rsidRPr="000E0F0C">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1EDB0EA4" w14:textId="77777777" w:rsidR="00AC4C51" w:rsidRPr="000E0F0C" w:rsidRDefault="00AC4C51" w:rsidP="0011578D">
      <w:pPr>
        <w:pStyle w:val="Corpotesto"/>
        <w:rPr>
          <w:i/>
          <w:iCs/>
          <w:sz w:val="20"/>
        </w:rPr>
      </w:pPr>
      <w:r w:rsidRPr="000E0F0C">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54CD5FC0" w14:textId="77777777" w:rsidR="00AC4C51" w:rsidRPr="000E0F0C" w:rsidRDefault="00AC4C51" w:rsidP="0011578D">
      <w:pPr>
        <w:pStyle w:val="Corpotesto"/>
        <w:rPr>
          <w:i/>
          <w:iCs/>
          <w:sz w:val="20"/>
        </w:rPr>
      </w:pPr>
      <w:r w:rsidRPr="000E0F0C">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65DF2F1A" w14:textId="77777777" w:rsidR="00AC4C51" w:rsidRPr="000E0F0C" w:rsidRDefault="00AC4C51" w:rsidP="0011578D">
      <w:pPr>
        <w:pStyle w:val="Corpotesto"/>
        <w:rPr>
          <w:i/>
          <w:iCs/>
          <w:sz w:val="20"/>
        </w:rPr>
      </w:pPr>
      <w:r w:rsidRPr="000E0F0C">
        <w:rPr>
          <w:i/>
          <w:iCs/>
          <w:sz w:val="20"/>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E1ED6EE" w14:textId="77777777" w:rsidR="00AC4C51" w:rsidRPr="000E0F0C" w:rsidRDefault="00AC4C51" w:rsidP="0011578D">
      <w:pPr>
        <w:pStyle w:val="Corpotesto"/>
        <w:rPr>
          <w:i/>
          <w:iCs/>
          <w:sz w:val="20"/>
        </w:rPr>
      </w:pPr>
      <w:r w:rsidRPr="000E0F0C">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4028442C" w14:textId="77777777" w:rsidR="00AC4C51" w:rsidRPr="000E0F0C" w:rsidRDefault="00AC4C51" w:rsidP="0011578D">
      <w:pPr>
        <w:pStyle w:val="Corpotesto"/>
        <w:rPr>
          <w:i/>
          <w:iCs/>
          <w:sz w:val="20"/>
        </w:rPr>
      </w:pPr>
      <w:r w:rsidRPr="000E0F0C">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63CC3269" w14:textId="77777777" w:rsidR="00AC4C51" w:rsidRPr="000E0F0C" w:rsidRDefault="00AC4C51" w:rsidP="0011578D">
      <w:pPr>
        <w:pStyle w:val="Corpotesto"/>
        <w:rPr>
          <w:i/>
          <w:iCs/>
          <w:sz w:val="20"/>
        </w:rPr>
      </w:pPr>
      <w:r w:rsidRPr="000E0F0C">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2BB6CB99" w14:textId="77777777" w:rsidR="00AC4C51" w:rsidRDefault="00AC4C51" w:rsidP="0011578D">
      <w:pPr>
        <w:pStyle w:val="Corpotesto"/>
        <w:rPr>
          <w:i/>
          <w:iCs/>
          <w:sz w:val="20"/>
        </w:rPr>
      </w:pPr>
      <w:r w:rsidRPr="000E0F0C">
        <w:rPr>
          <w:i/>
          <w:iCs/>
          <w:sz w:val="20"/>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1EAD842D" w14:textId="77777777" w:rsidR="00AC4C51" w:rsidRDefault="00AC4C51" w:rsidP="0011578D">
      <w:pPr>
        <w:pStyle w:val="Corpotesto"/>
        <w:rPr>
          <w:i/>
          <w:iCs/>
          <w:sz w:val="20"/>
        </w:rPr>
      </w:pPr>
    </w:p>
    <w:p w14:paraId="01B472CA" w14:textId="77777777" w:rsidR="00AC4C51" w:rsidRPr="00526CC3" w:rsidRDefault="00AC4C51" w:rsidP="0011578D">
      <w:pPr>
        <w:pStyle w:val="Titolo3"/>
        <w:numPr>
          <w:ilvl w:val="0"/>
          <w:numId w:val="31"/>
        </w:numPr>
        <w:spacing w:before="120" w:after="200"/>
        <w:rPr>
          <w:i/>
          <w:iCs/>
          <w:sz w:val="28"/>
        </w:rPr>
      </w:pPr>
      <w:bookmarkStart w:id="596" w:name="_Toc428370850"/>
      <w:bookmarkStart w:id="597" w:name="_Toc429469027"/>
      <w:bookmarkStart w:id="598" w:name="_Toc437453544"/>
      <w:bookmarkStart w:id="599" w:name="_Toc62157923"/>
      <w:r w:rsidRPr="00526CC3">
        <w:rPr>
          <w:i/>
          <w:iCs/>
          <w:sz w:val="28"/>
        </w:rPr>
        <w:t>Spirito, vieni dai quattro venti e soffia su questi morti, perché rivivano</w:t>
      </w:r>
      <w:bookmarkEnd w:id="596"/>
      <w:bookmarkEnd w:id="597"/>
      <w:bookmarkEnd w:id="598"/>
      <w:bookmarkEnd w:id="599"/>
    </w:p>
    <w:p w14:paraId="02A46AF4" w14:textId="77777777" w:rsidR="00AC4C51" w:rsidRPr="00321FA5" w:rsidRDefault="00AC4C51" w:rsidP="0011578D">
      <w:pPr>
        <w:pStyle w:val="Corpotesto"/>
        <w:rPr>
          <w:i/>
          <w:iCs/>
          <w:sz w:val="20"/>
        </w:rPr>
      </w:pPr>
      <w:r w:rsidRPr="00321FA5">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8A7D5A0" w14:textId="77777777" w:rsidR="00AC4C51" w:rsidRPr="00321FA5" w:rsidRDefault="00AC4C51" w:rsidP="0011578D">
      <w:pPr>
        <w:pStyle w:val="Corpotesto"/>
        <w:rPr>
          <w:i/>
          <w:iCs/>
          <w:sz w:val="20"/>
        </w:rPr>
      </w:pPr>
      <w:r w:rsidRPr="00321FA5">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9BB5ACC" w14:textId="77777777" w:rsidR="00AC4C51" w:rsidRPr="00321FA5" w:rsidRDefault="00AC4C51" w:rsidP="0011578D">
      <w:pPr>
        <w:pStyle w:val="Corpotesto"/>
        <w:rPr>
          <w:i/>
          <w:iCs/>
          <w:sz w:val="20"/>
        </w:rPr>
      </w:pPr>
      <w:r w:rsidRPr="00321FA5">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3972A3E" w14:textId="77777777" w:rsidR="00AC4C51" w:rsidRDefault="00AC4C51" w:rsidP="0011578D">
      <w:pPr>
        <w:pStyle w:val="Corpotesto"/>
        <w:rPr>
          <w:i/>
          <w:iCs/>
          <w:sz w:val="20"/>
        </w:rPr>
      </w:pPr>
      <w:r w:rsidRPr="00321FA5">
        <w:rPr>
          <w:i/>
          <w:iCs/>
          <w:sz w:val="20"/>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593C2FBD" w14:textId="77777777" w:rsidR="00AC4C51" w:rsidRDefault="00AC4C51" w:rsidP="0011578D">
      <w:pPr>
        <w:pStyle w:val="Corpotesto"/>
        <w:rPr>
          <w:i/>
          <w:iCs/>
          <w:sz w:val="20"/>
        </w:rPr>
      </w:pPr>
    </w:p>
    <w:p w14:paraId="75004DBC" w14:textId="77777777" w:rsidR="00AC4C51" w:rsidRPr="00526CC3" w:rsidRDefault="00AC4C51" w:rsidP="0011578D">
      <w:pPr>
        <w:pStyle w:val="Titolo3"/>
        <w:numPr>
          <w:ilvl w:val="0"/>
          <w:numId w:val="31"/>
        </w:numPr>
        <w:spacing w:before="120" w:after="200"/>
        <w:rPr>
          <w:i/>
          <w:iCs/>
          <w:sz w:val="28"/>
        </w:rPr>
      </w:pPr>
      <w:bookmarkStart w:id="600" w:name="_Toc428370851"/>
      <w:bookmarkStart w:id="601" w:name="_Toc429469028"/>
      <w:bookmarkStart w:id="602" w:name="_Toc437453545"/>
      <w:bookmarkStart w:id="603" w:name="_Toc62157924"/>
      <w:r w:rsidRPr="00526CC3">
        <w:rPr>
          <w:i/>
          <w:iCs/>
          <w:sz w:val="28"/>
        </w:rPr>
        <w:t>Vidi che sotto la soglia del tempio usciva acqua verso oriente</w:t>
      </w:r>
      <w:bookmarkEnd w:id="600"/>
      <w:bookmarkEnd w:id="601"/>
      <w:bookmarkEnd w:id="602"/>
      <w:bookmarkEnd w:id="603"/>
    </w:p>
    <w:p w14:paraId="27B30A9A" w14:textId="77777777" w:rsidR="00AC4C51" w:rsidRPr="00321FA5" w:rsidRDefault="00AC4C51" w:rsidP="0011578D">
      <w:pPr>
        <w:pStyle w:val="Corpotesto"/>
        <w:rPr>
          <w:i/>
          <w:iCs/>
          <w:sz w:val="20"/>
        </w:rPr>
      </w:pPr>
      <w:r w:rsidRPr="00321FA5">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AAA7F9A" w14:textId="77777777" w:rsidR="00AC4C51" w:rsidRPr="00321FA5" w:rsidRDefault="00AC4C51" w:rsidP="0011578D">
      <w:pPr>
        <w:pStyle w:val="Corpotesto"/>
        <w:rPr>
          <w:i/>
          <w:iCs/>
          <w:sz w:val="20"/>
        </w:rPr>
      </w:pPr>
      <w:r w:rsidRPr="00321FA5">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19EDFFA1" w14:textId="77777777" w:rsidR="00AC4C51" w:rsidRPr="00321FA5" w:rsidRDefault="00AC4C51" w:rsidP="0011578D">
      <w:pPr>
        <w:pStyle w:val="Corpotesto"/>
        <w:rPr>
          <w:i/>
          <w:iCs/>
          <w:sz w:val="20"/>
        </w:rPr>
      </w:pPr>
      <w:r w:rsidRPr="00321FA5">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5A747E4E" w14:textId="77777777" w:rsidR="00AC4C51" w:rsidRPr="00321FA5" w:rsidRDefault="00AC4C51" w:rsidP="0011578D">
      <w:pPr>
        <w:pStyle w:val="Corpotesto"/>
        <w:rPr>
          <w:i/>
          <w:iCs/>
          <w:sz w:val="20"/>
        </w:rPr>
      </w:pPr>
      <w:r w:rsidRPr="00321FA5">
        <w:rPr>
          <w:i/>
          <w:iCs/>
          <w:sz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421E66BB" w14:textId="77777777" w:rsidR="00AC4C51" w:rsidRDefault="00AC4C51" w:rsidP="0011578D">
      <w:pPr>
        <w:pStyle w:val="Corpotesto"/>
        <w:rPr>
          <w:i/>
          <w:iCs/>
          <w:sz w:val="20"/>
        </w:rPr>
      </w:pPr>
      <w:r w:rsidRPr="00321FA5">
        <w:rPr>
          <w:i/>
          <w:iCs/>
          <w:sz w:val="20"/>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2357D918" w14:textId="77777777" w:rsidR="00AC4C51" w:rsidRDefault="00AC4C51" w:rsidP="0011578D">
      <w:pPr>
        <w:pStyle w:val="Corpotesto"/>
        <w:rPr>
          <w:i/>
          <w:iCs/>
          <w:sz w:val="20"/>
        </w:rPr>
      </w:pPr>
    </w:p>
    <w:p w14:paraId="7C303A4B" w14:textId="77777777" w:rsidR="00AC4C51" w:rsidRPr="00526CC3" w:rsidRDefault="00AC4C51" w:rsidP="0011578D">
      <w:pPr>
        <w:pStyle w:val="Titolo3"/>
        <w:numPr>
          <w:ilvl w:val="0"/>
          <w:numId w:val="31"/>
        </w:numPr>
        <w:spacing w:before="120" w:after="200"/>
        <w:rPr>
          <w:i/>
          <w:iCs/>
          <w:sz w:val="28"/>
        </w:rPr>
      </w:pPr>
      <w:bookmarkStart w:id="604" w:name="_Toc428370852"/>
      <w:bookmarkStart w:id="605" w:name="_Toc429469029"/>
      <w:bookmarkStart w:id="606" w:name="_Toc437453546"/>
      <w:bookmarkStart w:id="607" w:name="_Toc62157925"/>
      <w:r w:rsidRPr="00526CC3">
        <w:rPr>
          <w:i/>
          <w:iCs/>
          <w:sz w:val="28"/>
        </w:rPr>
        <w:t>Ecco venire con le nubi del cielo uno simile a un figlio d’uomo</w:t>
      </w:r>
      <w:bookmarkEnd w:id="604"/>
      <w:bookmarkEnd w:id="605"/>
      <w:bookmarkEnd w:id="606"/>
      <w:bookmarkEnd w:id="607"/>
    </w:p>
    <w:p w14:paraId="61394183" w14:textId="77777777" w:rsidR="00AC4C51" w:rsidRPr="00405323" w:rsidRDefault="00AC4C51" w:rsidP="0011578D">
      <w:pPr>
        <w:pStyle w:val="Corpotesto"/>
        <w:rPr>
          <w:i/>
          <w:iCs/>
          <w:sz w:val="20"/>
        </w:rPr>
      </w:pPr>
      <w:r w:rsidRPr="00405323">
        <w:rPr>
          <w:i/>
          <w:iCs/>
          <w:sz w:val="20"/>
        </w:rPr>
        <w:t>Nel primo anno di Baldassàr, re di Babilonia, Daniele, mentre era a letto, ebbe un sogno e visioni nella sua mente. Egli scrisse il sogno e ne fece la seguente relazione.</w:t>
      </w:r>
    </w:p>
    <w:p w14:paraId="6C931894" w14:textId="77777777" w:rsidR="00AC4C51" w:rsidRPr="00405323" w:rsidRDefault="00AC4C51" w:rsidP="0011578D">
      <w:pPr>
        <w:pStyle w:val="Corpotesto"/>
        <w:rPr>
          <w:i/>
          <w:iCs/>
          <w:sz w:val="20"/>
        </w:rPr>
      </w:pPr>
      <w:r w:rsidRPr="00405323">
        <w:rPr>
          <w:i/>
          <w:iCs/>
          <w:sz w:val="20"/>
        </w:rPr>
        <w:t>Io, Daniele, guardavo nella mia visione notturna, ed ecco, i quattro venti del cielo si abbattevano impetuosamente sul Mare Grande e quattro grandi bestie, differenti l’una dall’altra, salivano dal mare.</w:t>
      </w:r>
    </w:p>
    <w:p w14:paraId="6222C55F" w14:textId="77777777" w:rsidR="00AC4C51" w:rsidRPr="00405323" w:rsidRDefault="00AC4C51" w:rsidP="0011578D">
      <w:pPr>
        <w:pStyle w:val="Corpotesto"/>
        <w:rPr>
          <w:i/>
          <w:iCs/>
          <w:sz w:val="20"/>
        </w:rPr>
      </w:pPr>
      <w:r w:rsidRPr="00405323">
        <w:rPr>
          <w:i/>
          <w:iCs/>
          <w:sz w:val="20"/>
        </w:rPr>
        <w:t>La prima era simile a un leone e aveva ali di aquila. Mentre io stavo guardando, le furono strappate le ali e fu sollevata da terra e fatta stare su due piedi come un uomo e le fu dato un cuore d’uomo.</w:t>
      </w:r>
    </w:p>
    <w:p w14:paraId="6AFAC505" w14:textId="77777777" w:rsidR="00AC4C51" w:rsidRPr="00405323" w:rsidRDefault="00AC4C51" w:rsidP="0011578D">
      <w:pPr>
        <w:pStyle w:val="Corpotesto"/>
        <w:rPr>
          <w:i/>
          <w:iCs/>
          <w:sz w:val="20"/>
        </w:rPr>
      </w:pPr>
      <w:r w:rsidRPr="00405323">
        <w:rPr>
          <w:i/>
          <w:iCs/>
          <w:sz w:val="20"/>
        </w:rPr>
        <w:t>Poi ecco una seconda bestia, simile a un orso, la quale stava alzata da un lato e aveva tre costole in bocca, fra i denti, e le fu detto: «Su, divora molta carne».</w:t>
      </w:r>
    </w:p>
    <w:p w14:paraId="31654628" w14:textId="77777777" w:rsidR="00AC4C51" w:rsidRPr="00405323" w:rsidRDefault="00AC4C51" w:rsidP="0011578D">
      <w:pPr>
        <w:pStyle w:val="Corpotesto"/>
        <w:rPr>
          <w:i/>
          <w:iCs/>
          <w:sz w:val="20"/>
        </w:rPr>
      </w:pPr>
      <w:r w:rsidRPr="00405323">
        <w:rPr>
          <w:i/>
          <w:iCs/>
          <w:sz w:val="20"/>
        </w:rPr>
        <w:t>Dopo di questa, mentre stavo guardando, eccone un’altra simile a un leopardo, la quale aveva quattro ali d’uccello sul dorso; quella bestia aveva quattro teste e le fu dato il potere.</w:t>
      </w:r>
    </w:p>
    <w:p w14:paraId="15413165" w14:textId="77777777" w:rsidR="00AC4C51" w:rsidRPr="00405323" w:rsidRDefault="00AC4C51" w:rsidP="0011578D">
      <w:pPr>
        <w:pStyle w:val="Corpotesto"/>
        <w:rPr>
          <w:i/>
          <w:iCs/>
          <w:sz w:val="20"/>
        </w:rPr>
      </w:pPr>
      <w:r w:rsidRPr="00405323">
        <w:rPr>
          <w:i/>
          <w:iCs/>
          <w:sz w:val="20"/>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0110A066" w14:textId="77777777" w:rsidR="00AC4C51" w:rsidRPr="00405323" w:rsidRDefault="00AC4C51" w:rsidP="0011578D">
      <w:pPr>
        <w:pStyle w:val="Corpotesto"/>
        <w:rPr>
          <w:i/>
          <w:iCs/>
          <w:sz w:val="20"/>
        </w:rPr>
      </w:pPr>
      <w:r w:rsidRPr="00405323">
        <w:rPr>
          <w:i/>
          <w:iCs/>
          <w:sz w:val="20"/>
        </w:rPr>
        <w:t>Stavo osservando queste corna, quand’ecco spuntare in mezzo a quelle un altro corno più piccolo, davanti al quale tre delle prime corna furono divelte: vidi che quel corno aveva occhi simili a quelli di un uomo e una bocca che proferiva parole arroganti.</w:t>
      </w:r>
    </w:p>
    <w:p w14:paraId="75E61F13" w14:textId="77777777" w:rsidR="00AC4C51" w:rsidRPr="00405323" w:rsidRDefault="00AC4C51" w:rsidP="0011578D">
      <w:pPr>
        <w:pStyle w:val="Corpotesto"/>
        <w:rPr>
          <w:i/>
          <w:iCs/>
          <w:sz w:val="20"/>
        </w:rPr>
      </w:pPr>
      <w:r w:rsidRPr="00405323">
        <w:rPr>
          <w:i/>
          <w:iCs/>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18431AAF" w14:textId="77777777" w:rsidR="00AC4C51" w:rsidRPr="00405323" w:rsidRDefault="00AC4C51" w:rsidP="0011578D">
      <w:pPr>
        <w:pStyle w:val="Corpotesto"/>
        <w:rPr>
          <w:i/>
          <w:iCs/>
          <w:sz w:val="20"/>
        </w:rPr>
      </w:pPr>
      <w:r w:rsidRPr="00405323">
        <w:rPr>
          <w:i/>
          <w:iCs/>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6163777A" w14:textId="77777777" w:rsidR="00AC4C51" w:rsidRPr="00405323" w:rsidRDefault="00AC4C51" w:rsidP="0011578D">
      <w:pPr>
        <w:pStyle w:val="Corpotesto"/>
        <w:rPr>
          <w:i/>
          <w:iCs/>
          <w:sz w:val="20"/>
        </w:rPr>
      </w:pPr>
      <w:r w:rsidRPr="00405323">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3FEB5D3C" w14:textId="77777777" w:rsidR="00AC4C51" w:rsidRPr="00405323" w:rsidRDefault="00AC4C51" w:rsidP="0011578D">
      <w:pPr>
        <w:pStyle w:val="Corpotesto"/>
        <w:rPr>
          <w:i/>
          <w:iCs/>
          <w:sz w:val="20"/>
        </w:rPr>
      </w:pPr>
      <w:r w:rsidRPr="00405323">
        <w:rPr>
          <w:i/>
          <w:iCs/>
          <w:sz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3649F70" w14:textId="77777777" w:rsidR="00AC4C51" w:rsidRPr="00405323" w:rsidRDefault="00AC4C51" w:rsidP="0011578D">
      <w:pPr>
        <w:pStyle w:val="Corpotesto"/>
        <w:rPr>
          <w:i/>
          <w:iCs/>
          <w:sz w:val="20"/>
        </w:rPr>
      </w:pPr>
      <w:r w:rsidRPr="00405323">
        <w:rPr>
          <w:i/>
          <w:iCs/>
          <w:sz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064560F6" w14:textId="77777777" w:rsidR="00AC4C51" w:rsidRPr="00405323" w:rsidRDefault="00AC4C51" w:rsidP="0011578D">
      <w:pPr>
        <w:pStyle w:val="Corpotesto"/>
        <w:rPr>
          <w:i/>
          <w:iCs/>
          <w:sz w:val="20"/>
        </w:rPr>
      </w:pPr>
      <w:r w:rsidRPr="00405323">
        <w:rPr>
          <w:i/>
          <w:iCs/>
          <w:sz w:val="20"/>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2EA5659B" w14:textId="77777777" w:rsidR="00AC4C51" w:rsidRDefault="00AC4C51" w:rsidP="0011578D">
      <w:pPr>
        <w:pStyle w:val="Corpotesto"/>
        <w:rPr>
          <w:i/>
          <w:iCs/>
          <w:sz w:val="20"/>
        </w:rPr>
      </w:pPr>
      <w:r w:rsidRPr="00405323">
        <w:rPr>
          <w:i/>
          <w:iCs/>
          <w:sz w:val="20"/>
        </w:rPr>
        <w:t xml:space="preserve">Qui finisce il racconto. Io, Daniele, rimasi molto turbato nei pensieri, il colore del mio volto cambiò e conservai tutto questo nel cuore (Dn 7,1-28). </w:t>
      </w:r>
    </w:p>
    <w:p w14:paraId="1A37B38B" w14:textId="77777777" w:rsidR="00AC4C51" w:rsidRPr="00405323" w:rsidRDefault="00AC4C51" w:rsidP="0011578D">
      <w:pPr>
        <w:pStyle w:val="Corpotesto"/>
        <w:rPr>
          <w:i/>
          <w:iCs/>
          <w:sz w:val="20"/>
        </w:rPr>
      </w:pPr>
    </w:p>
    <w:p w14:paraId="65EF92DE" w14:textId="77777777" w:rsidR="00AC4C51" w:rsidRPr="00526CC3" w:rsidRDefault="00AC4C51" w:rsidP="0011578D">
      <w:pPr>
        <w:pStyle w:val="Titolo3"/>
        <w:numPr>
          <w:ilvl w:val="0"/>
          <w:numId w:val="31"/>
        </w:numPr>
        <w:spacing w:before="120" w:after="200"/>
        <w:rPr>
          <w:i/>
          <w:iCs/>
          <w:sz w:val="28"/>
        </w:rPr>
      </w:pPr>
      <w:bookmarkStart w:id="608" w:name="_Toc428370853"/>
      <w:bookmarkStart w:id="609" w:name="_Toc429469030"/>
      <w:bookmarkStart w:id="610" w:name="_Toc437453547"/>
      <w:bookmarkStart w:id="611" w:name="_Toc62157926"/>
      <w:r w:rsidRPr="00526CC3">
        <w:rPr>
          <w:i/>
          <w:iCs/>
          <w:sz w:val="28"/>
        </w:rPr>
        <w:t>Ti farò mia sposa per sempre,  ti farò mia sposa nella giustizia e nel diritto, nell’amore e nella benevolenza</w:t>
      </w:r>
      <w:bookmarkEnd w:id="608"/>
      <w:bookmarkEnd w:id="609"/>
      <w:bookmarkEnd w:id="610"/>
      <w:bookmarkEnd w:id="611"/>
    </w:p>
    <w:p w14:paraId="32E23168" w14:textId="77777777" w:rsidR="00AC4C51" w:rsidRPr="000E0F0C" w:rsidRDefault="00AC4C51" w:rsidP="0011578D">
      <w:pPr>
        <w:pStyle w:val="Corpotesto"/>
        <w:rPr>
          <w:i/>
          <w:iCs/>
          <w:sz w:val="20"/>
        </w:rPr>
      </w:pPr>
      <w:r w:rsidRPr="000E0F0C">
        <w:rPr>
          <w:i/>
          <w:iCs/>
          <w:sz w:val="20"/>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2A8E25B2" w14:textId="77777777" w:rsidR="00AC4C51" w:rsidRPr="000E0F0C" w:rsidRDefault="00AC4C51" w:rsidP="0011578D">
      <w:pPr>
        <w:pStyle w:val="Corpotesto"/>
        <w:rPr>
          <w:i/>
          <w:iCs/>
          <w:sz w:val="20"/>
        </w:rPr>
      </w:pPr>
      <w:r w:rsidRPr="000E0F0C">
        <w:rPr>
          <w:i/>
          <w:iCs/>
          <w:sz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2A48D902" w14:textId="77777777" w:rsidR="00AC4C51" w:rsidRPr="000E0F0C" w:rsidRDefault="00AC4C51" w:rsidP="0011578D">
      <w:pPr>
        <w:pStyle w:val="Corpotesto"/>
        <w:rPr>
          <w:i/>
          <w:iCs/>
          <w:sz w:val="20"/>
        </w:rPr>
      </w:pPr>
      <w:r w:rsidRPr="000E0F0C">
        <w:rPr>
          <w:i/>
          <w:iCs/>
          <w:sz w:val="20"/>
        </w:rPr>
        <w:t xml:space="preserve">La loro madre, infatti, si è prostituita, la loro genitrice si è coperta di vergogna, perché ha detto: “Seguirò i miei amanti, che mi danno il mio pane e la mia acqua, la mia lana, il mio lino, il mio olio e le mie bevande”. </w:t>
      </w:r>
    </w:p>
    <w:p w14:paraId="47B9F62C" w14:textId="77777777" w:rsidR="00AC4C51" w:rsidRPr="000E0F0C" w:rsidRDefault="00AC4C51" w:rsidP="0011578D">
      <w:pPr>
        <w:pStyle w:val="Corpotesto"/>
        <w:rPr>
          <w:i/>
          <w:iCs/>
          <w:sz w:val="20"/>
        </w:rPr>
      </w:pPr>
      <w:r w:rsidRPr="000E0F0C">
        <w:rPr>
          <w:i/>
          <w:iCs/>
          <w:sz w:val="20"/>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4425C4A9" w14:textId="77777777" w:rsidR="00AC4C51" w:rsidRPr="000E0F0C" w:rsidRDefault="00AC4C51" w:rsidP="0011578D">
      <w:pPr>
        <w:pStyle w:val="Corpotesto"/>
        <w:rPr>
          <w:i/>
          <w:iCs/>
          <w:sz w:val="20"/>
        </w:rPr>
      </w:pPr>
      <w:r w:rsidRPr="000E0F0C">
        <w:rPr>
          <w:i/>
          <w:iCs/>
          <w:sz w:val="20"/>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77F65697" w14:textId="77777777" w:rsidR="00AC4C51" w:rsidRPr="000E0F0C" w:rsidRDefault="00AC4C51" w:rsidP="0011578D">
      <w:pPr>
        <w:pStyle w:val="Corpotesto"/>
        <w:rPr>
          <w:i/>
          <w:iCs/>
          <w:sz w:val="20"/>
        </w:rPr>
      </w:pPr>
      <w:r w:rsidRPr="000E0F0C">
        <w:rPr>
          <w:i/>
          <w:iCs/>
          <w:sz w:val="20"/>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4064DED5" w14:textId="77777777" w:rsidR="00AC4C51" w:rsidRPr="000E0F0C" w:rsidRDefault="00AC4C51" w:rsidP="0011578D">
      <w:pPr>
        <w:pStyle w:val="Corpotesto"/>
        <w:rPr>
          <w:i/>
          <w:iCs/>
          <w:sz w:val="20"/>
        </w:rPr>
      </w:pPr>
      <w:r w:rsidRPr="000E0F0C">
        <w:rPr>
          <w:i/>
          <w:iCs/>
          <w:sz w:val="20"/>
        </w:rPr>
        <w:t xml:space="preserve">E avverrà, in quel giorno – oracolo del Signore – mi chiamerai: “Marito mio”, e non mi chiamerai più: “Baal, mio padrone”. </w:t>
      </w:r>
    </w:p>
    <w:p w14:paraId="78C57482" w14:textId="77777777" w:rsidR="00AC4C51" w:rsidRPr="000E0F0C" w:rsidRDefault="00AC4C51" w:rsidP="0011578D">
      <w:pPr>
        <w:pStyle w:val="Corpotesto"/>
        <w:rPr>
          <w:i/>
          <w:iCs/>
          <w:sz w:val="20"/>
        </w:rPr>
      </w:pPr>
      <w:r w:rsidRPr="000E0F0C">
        <w:rPr>
          <w:i/>
          <w:iCs/>
          <w:sz w:val="2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4A1384FB" w14:textId="77777777" w:rsidR="00AC4C51" w:rsidRPr="000E0F0C" w:rsidRDefault="00AC4C51" w:rsidP="0011578D">
      <w:pPr>
        <w:pStyle w:val="Corpotesto"/>
        <w:rPr>
          <w:i/>
          <w:iCs/>
          <w:sz w:val="20"/>
        </w:rPr>
      </w:pPr>
      <w:r w:rsidRPr="000E0F0C">
        <w:rPr>
          <w:i/>
          <w:iCs/>
          <w:sz w:val="20"/>
        </w:rPr>
        <w:t xml:space="preserve">Ti farò mia sposa per sempre,  ti farò mia sposa nella giustizia e nel diritto, nell’amore e nella benevolenza, ti farò mia sposa nella fedeltà e tu conoscerai il Signore. </w:t>
      </w:r>
    </w:p>
    <w:p w14:paraId="69E15E6F" w14:textId="77777777" w:rsidR="00AC4C51" w:rsidRDefault="00AC4C51" w:rsidP="0011578D">
      <w:pPr>
        <w:pStyle w:val="Corpotesto"/>
        <w:rPr>
          <w:i/>
          <w:iCs/>
          <w:sz w:val="20"/>
        </w:rPr>
      </w:pPr>
      <w:r w:rsidRPr="000E0F0C">
        <w:rPr>
          <w:i/>
          <w:iCs/>
          <w:sz w:val="20"/>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05F0AC95" w14:textId="77777777" w:rsidR="00AC4C51" w:rsidRDefault="00AC4C51" w:rsidP="0011578D">
      <w:pPr>
        <w:pStyle w:val="Corpotesto"/>
        <w:rPr>
          <w:i/>
          <w:iCs/>
          <w:sz w:val="20"/>
        </w:rPr>
      </w:pPr>
    </w:p>
    <w:p w14:paraId="7D1984F3" w14:textId="77777777" w:rsidR="00AC4C51" w:rsidRPr="000E0F0C" w:rsidRDefault="00AC4C51" w:rsidP="0011578D">
      <w:pPr>
        <w:pStyle w:val="Corpotesto"/>
        <w:rPr>
          <w:i/>
          <w:iCs/>
          <w:sz w:val="20"/>
        </w:rPr>
      </w:pPr>
    </w:p>
    <w:p w14:paraId="570E60A7" w14:textId="77777777" w:rsidR="00AC4C51" w:rsidRPr="00D64566" w:rsidRDefault="00AC4C51" w:rsidP="0011578D">
      <w:pPr>
        <w:pStyle w:val="Titolo3"/>
        <w:numPr>
          <w:ilvl w:val="0"/>
          <w:numId w:val="31"/>
        </w:numPr>
        <w:spacing w:before="120" w:after="200"/>
        <w:rPr>
          <w:i/>
          <w:iCs/>
          <w:sz w:val="28"/>
        </w:rPr>
      </w:pPr>
      <w:bookmarkStart w:id="612" w:name="_Toc428370854"/>
      <w:bookmarkStart w:id="613" w:name="_Toc429469031"/>
      <w:bookmarkStart w:id="614" w:name="_Toc437453548"/>
      <w:bookmarkStart w:id="615" w:name="_Toc62157927"/>
      <w:r w:rsidRPr="00D64566">
        <w:rPr>
          <w:i/>
          <w:iCs/>
          <w:sz w:val="28"/>
        </w:rPr>
        <w:t>Quando Israele era fanciullo, io l’ho amato e dall’Egitto ho chiamato mio figlio.</w:t>
      </w:r>
      <w:bookmarkEnd w:id="612"/>
      <w:bookmarkEnd w:id="613"/>
      <w:bookmarkEnd w:id="614"/>
      <w:bookmarkEnd w:id="615"/>
    </w:p>
    <w:p w14:paraId="5D9EC29A" w14:textId="77777777" w:rsidR="00AC4C51" w:rsidRPr="000E0F0C" w:rsidRDefault="00AC4C51" w:rsidP="0011578D">
      <w:pPr>
        <w:pStyle w:val="Corpotesto"/>
        <w:rPr>
          <w:i/>
          <w:iCs/>
          <w:sz w:val="20"/>
        </w:rPr>
      </w:pPr>
      <w:r w:rsidRPr="000E0F0C">
        <w:rPr>
          <w:i/>
          <w:iCs/>
          <w:sz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2E9C8947" w14:textId="77777777" w:rsidR="00AC4C51" w:rsidRPr="000E0F0C" w:rsidRDefault="00AC4C51" w:rsidP="0011578D">
      <w:pPr>
        <w:pStyle w:val="Corpotesto"/>
        <w:rPr>
          <w:i/>
          <w:iCs/>
          <w:sz w:val="20"/>
        </w:rPr>
      </w:pPr>
      <w:r w:rsidRPr="000E0F0C">
        <w:rPr>
          <w:i/>
          <w:iCs/>
          <w:sz w:val="20"/>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464B41E2" w14:textId="77777777" w:rsidR="00AC4C51" w:rsidRPr="000E0F0C" w:rsidRDefault="00AC4C51" w:rsidP="0011578D">
      <w:pPr>
        <w:pStyle w:val="Corpotesto"/>
        <w:rPr>
          <w:i/>
          <w:iCs/>
          <w:sz w:val="20"/>
        </w:rPr>
      </w:pPr>
      <w:r w:rsidRPr="000E0F0C">
        <w:rPr>
          <w:i/>
          <w:iCs/>
          <w:sz w:val="20"/>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502B53D1" w14:textId="77777777" w:rsidR="00AC4C51" w:rsidRDefault="00AC4C51" w:rsidP="0011578D">
      <w:pPr>
        <w:pStyle w:val="Corpotesto"/>
        <w:rPr>
          <w:i/>
          <w:iCs/>
          <w:sz w:val="20"/>
        </w:rPr>
      </w:pPr>
      <w:r w:rsidRPr="000E0F0C">
        <w:rPr>
          <w:i/>
          <w:iCs/>
          <w:sz w:val="20"/>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293B552A" w14:textId="77777777" w:rsidR="00AC4C51" w:rsidRPr="000E0F0C" w:rsidRDefault="00AC4C51" w:rsidP="0011578D">
      <w:pPr>
        <w:pStyle w:val="Corpotesto"/>
        <w:rPr>
          <w:i/>
          <w:iCs/>
          <w:sz w:val="20"/>
        </w:rPr>
      </w:pPr>
    </w:p>
    <w:p w14:paraId="643EF6BC" w14:textId="77777777" w:rsidR="00AC4C51" w:rsidRPr="00D64566" w:rsidRDefault="00AC4C51" w:rsidP="0011578D">
      <w:pPr>
        <w:pStyle w:val="Titolo3"/>
        <w:numPr>
          <w:ilvl w:val="0"/>
          <w:numId w:val="31"/>
        </w:numPr>
        <w:spacing w:before="120" w:after="200"/>
        <w:rPr>
          <w:i/>
          <w:iCs/>
          <w:sz w:val="20"/>
        </w:rPr>
      </w:pPr>
      <w:bookmarkStart w:id="616" w:name="_Toc428370855"/>
      <w:bookmarkStart w:id="617" w:name="_Toc429469032"/>
      <w:bookmarkStart w:id="618" w:name="_Toc437453549"/>
      <w:bookmarkStart w:id="619" w:name="_Toc62157928"/>
      <w:r w:rsidRPr="00D64566">
        <w:rPr>
          <w:i/>
          <w:iCs/>
          <w:sz w:val="28"/>
        </w:rPr>
        <w:t>Io effonderò il mio spirito sopra ogni uomo e diverranno profeti i vostri figli e le vostre figlie</w:t>
      </w:r>
      <w:bookmarkEnd w:id="616"/>
      <w:bookmarkEnd w:id="617"/>
      <w:bookmarkEnd w:id="618"/>
      <w:bookmarkEnd w:id="619"/>
    </w:p>
    <w:p w14:paraId="5E8C7944" w14:textId="77777777" w:rsidR="00AC4C51" w:rsidRPr="003A0A6A" w:rsidRDefault="00AC4C51" w:rsidP="0011578D">
      <w:pPr>
        <w:pStyle w:val="Corpotesto"/>
        <w:rPr>
          <w:i/>
          <w:iCs/>
          <w:sz w:val="20"/>
        </w:rPr>
      </w:pPr>
      <w:r w:rsidRPr="003A0A6A">
        <w:rPr>
          <w:i/>
          <w:iCs/>
          <w:sz w:val="20"/>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4E14FFEB" w14:textId="77777777" w:rsidR="00AC4C51" w:rsidRDefault="00AC4C51" w:rsidP="0011578D">
      <w:pPr>
        <w:pStyle w:val="Corpotesto"/>
        <w:rPr>
          <w:i/>
          <w:iCs/>
          <w:sz w:val="20"/>
        </w:rPr>
      </w:pPr>
      <w:r w:rsidRPr="003A0A6A">
        <w:rPr>
          <w:i/>
          <w:iCs/>
          <w:sz w:val="20"/>
        </w:rPr>
        <w:t>Chiunque invocherà il nome del Signore, sarà salvato, poiché sul monte Sion e in Gerusalemme vi sarà la salvezza, come ha detto il Signore, anche per i superstiti che il Signore avrà chiamato (Gl 3,1-</w:t>
      </w:r>
      <w:r>
        <w:rPr>
          <w:i/>
          <w:iCs/>
          <w:sz w:val="20"/>
        </w:rPr>
        <w:t>5).</w:t>
      </w:r>
    </w:p>
    <w:p w14:paraId="16AAA886" w14:textId="77777777" w:rsidR="00AC4C51" w:rsidRDefault="00AC4C51" w:rsidP="0011578D">
      <w:pPr>
        <w:pStyle w:val="Corpotesto"/>
        <w:rPr>
          <w:i/>
          <w:iCs/>
          <w:sz w:val="20"/>
        </w:rPr>
      </w:pPr>
    </w:p>
    <w:p w14:paraId="2C0FE177" w14:textId="77777777" w:rsidR="00AC4C51" w:rsidRPr="00336743" w:rsidRDefault="00AC4C51" w:rsidP="0011578D">
      <w:pPr>
        <w:pStyle w:val="Titolo3"/>
        <w:numPr>
          <w:ilvl w:val="0"/>
          <w:numId w:val="31"/>
        </w:numPr>
        <w:spacing w:before="120" w:after="200"/>
        <w:rPr>
          <w:rFonts w:cs="Times New Roman"/>
          <w:b w:val="0"/>
          <w:i/>
          <w:iCs/>
          <w:sz w:val="20"/>
        </w:rPr>
      </w:pPr>
      <w:bookmarkStart w:id="620" w:name="_Toc428370856"/>
      <w:bookmarkStart w:id="621" w:name="_Toc429469033"/>
      <w:bookmarkStart w:id="622" w:name="_Toc437453550"/>
      <w:bookmarkStart w:id="623" w:name="_Toc62157929"/>
      <w:r w:rsidRPr="008D3848">
        <w:rPr>
          <w:i/>
          <w:color w:val="000000"/>
          <w:sz w:val="28"/>
        </w:rPr>
        <w:t xml:space="preserve">Farò </w:t>
      </w:r>
      <w:r w:rsidRPr="00336743">
        <w:rPr>
          <w:i/>
          <w:color w:val="000000"/>
          <w:sz w:val="28"/>
        </w:rPr>
        <w:t>tramontare il sole a mezzogiorno</w:t>
      </w:r>
      <w:r w:rsidRPr="008D3848">
        <w:rPr>
          <w:i/>
          <w:color w:val="000000"/>
          <w:sz w:val="28"/>
        </w:rPr>
        <w:t xml:space="preserve"> </w:t>
      </w:r>
      <w:r w:rsidRPr="00336743">
        <w:rPr>
          <w:i/>
          <w:color w:val="000000"/>
          <w:sz w:val="28"/>
        </w:rPr>
        <w:t>e oscurerò la terra in pieno giorno!</w:t>
      </w:r>
      <w:bookmarkEnd w:id="620"/>
      <w:bookmarkEnd w:id="621"/>
      <w:bookmarkEnd w:id="622"/>
      <w:bookmarkEnd w:id="623"/>
    </w:p>
    <w:p w14:paraId="78496253" w14:textId="77777777" w:rsidR="00AC4C51" w:rsidRPr="008D3848" w:rsidRDefault="00AC4C51" w:rsidP="0011578D">
      <w:pPr>
        <w:pStyle w:val="Corpotesto"/>
        <w:rPr>
          <w:i/>
          <w:iCs/>
          <w:sz w:val="20"/>
        </w:rPr>
      </w:pPr>
      <w:r w:rsidRPr="008D3848">
        <w:rPr>
          <w:i/>
          <w:iCs/>
          <w:sz w:val="20"/>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14:paraId="324E1106" w14:textId="77777777" w:rsidR="00AC4C51" w:rsidRPr="008D3848" w:rsidRDefault="00AC4C51" w:rsidP="0011578D">
      <w:pPr>
        <w:pStyle w:val="Corpotesto"/>
        <w:rPr>
          <w:i/>
          <w:iCs/>
          <w:sz w:val="20"/>
        </w:rPr>
      </w:pPr>
      <w:r w:rsidRPr="008D3848">
        <w:rPr>
          <w:i/>
          <w:iCs/>
          <w:sz w:val="20"/>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77EFEB38" w14:textId="77777777" w:rsidR="00AC4C51" w:rsidRPr="008D3848" w:rsidRDefault="00AC4C51" w:rsidP="0011578D">
      <w:pPr>
        <w:pStyle w:val="Corpotesto"/>
        <w:rPr>
          <w:i/>
          <w:iCs/>
          <w:sz w:val="20"/>
        </w:rPr>
      </w:pPr>
      <w:r w:rsidRPr="008D3848">
        <w:rPr>
          <w:i/>
          <w:iCs/>
          <w:sz w:val="20"/>
        </w:rPr>
        <w:t>Il Signore lo giura per il vanto di Giacobbe: «Certo, non dimenticherò mai tutte le loro opere. Non trema forse per questo la terra, sono in lutto tutti i suoi abitanti, si solleva tutta come il Nilo, si agita e si abbassa come il Nilo d’Egitto?</w:t>
      </w:r>
    </w:p>
    <w:p w14:paraId="4A1FAD97" w14:textId="77777777" w:rsidR="00AC4C51" w:rsidRPr="008D3848" w:rsidRDefault="00AC4C51" w:rsidP="0011578D">
      <w:pPr>
        <w:pStyle w:val="Corpotesto"/>
        <w:rPr>
          <w:i/>
          <w:iCs/>
          <w:sz w:val="20"/>
        </w:rPr>
      </w:pPr>
      <w:r w:rsidRPr="008D3848">
        <w:rPr>
          <w:i/>
          <w:iCs/>
          <w:sz w:val="20"/>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3C536993" w14:textId="77777777" w:rsidR="00AC4C51" w:rsidRPr="008D3848" w:rsidRDefault="00AC4C51" w:rsidP="0011578D">
      <w:pPr>
        <w:pStyle w:val="Corpotesto"/>
        <w:rPr>
          <w:i/>
          <w:iCs/>
          <w:sz w:val="20"/>
        </w:rPr>
      </w:pPr>
      <w:r w:rsidRPr="008D3848">
        <w:rPr>
          <w:i/>
          <w:iCs/>
          <w:sz w:val="20"/>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6705FF92" w14:textId="77777777" w:rsidR="00AC4C51" w:rsidRPr="008D3848" w:rsidRDefault="00AC4C51" w:rsidP="0011578D">
      <w:pPr>
        <w:pStyle w:val="Corpotesto"/>
        <w:rPr>
          <w:i/>
          <w:iCs/>
          <w:sz w:val="20"/>
        </w:rPr>
      </w:pPr>
      <w:r w:rsidRPr="008D3848">
        <w:rPr>
          <w:i/>
          <w:iCs/>
          <w:sz w:val="20"/>
        </w:rPr>
        <w:t xml:space="preserve">In quel giorno verranno meno per la sete le belle fanciulle e i giovani. Quelli che giurano per il peccato di Samaria e dicono: «Viva il tuo Dio, Dan!», oppure: «Viva la via sacra per Bersabea!», cadranno senza più rialzarsi! (Am 8,1-14). </w:t>
      </w:r>
    </w:p>
    <w:p w14:paraId="6C2A75B4" w14:textId="77777777" w:rsidR="00AC4C51" w:rsidRDefault="00AC4C51" w:rsidP="0011578D">
      <w:pPr>
        <w:pStyle w:val="Corpotesto"/>
        <w:rPr>
          <w:i/>
          <w:iCs/>
          <w:sz w:val="20"/>
        </w:rPr>
      </w:pPr>
    </w:p>
    <w:p w14:paraId="33F26949" w14:textId="77777777" w:rsidR="00AC4C51" w:rsidRPr="00D64566" w:rsidRDefault="00AC4C51" w:rsidP="0011578D">
      <w:pPr>
        <w:pStyle w:val="Titolo3"/>
        <w:numPr>
          <w:ilvl w:val="0"/>
          <w:numId w:val="31"/>
        </w:numPr>
        <w:spacing w:before="120" w:after="200"/>
        <w:rPr>
          <w:i/>
          <w:iCs/>
          <w:sz w:val="28"/>
        </w:rPr>
      </w:pPr>
      <w:bookmarkStart w:id="624" w:name="_Toc428370857"/>
      <w:bookmarkStart w:id="625" w:name="_Toc429469034"/>
      <w:bookmarkStart w:id="626" w:name="_Toc437453551"/>
      <w:bookmarkStart w:id="627" w:name="_Toc62157930"/>
      <w:r w:rsidRPr="00D64566">
        <w:rPr>
          <w:i/>
          <w:iCs/>
          <w:sz w:val="28"/>
        </w:rPr>
        <w:t>E tu, Betlemme di Èfrata, così piccola per essere fra i villaggi di Giuda, da te uscirà per me colui che deve essere il dominatore in Israele</w:t>
      </w:r>
      <w:bookmarkEnd w:id="624"/>
      <w:bookmarkEnd w:id="625"/>
      <w:bookmarkEnd w:id="626"/>
      <w:bookmarkEnd w:id="627"/>
    </w:p>
    <w:p w14:paraId="75BDE8C3" w14:textId="77777777" w:rsidR="00AC4C51" w:rsidRPr="003A0A6A" w:rsidRDefault="00AC4C51" w:rsidP="0011578D">
      <w:pPr>
        <w:pStyle w:val="Corpotesto"/>
        <w:rPr>
          <w:i/>
          <w:iCs/>
          <w:sz w:val="20"/>
        </w:rPr>
      </w:pPr>
      <w:r w:rsidRPr="003A0A6A">
        <w:rPr>
          <w:i/>
          <w:iCs/>
          <w:sz w:val="20"/>
        </w:rPr>
        <w:t xml:space="preserve">E tu, Betlemme di Èfrata, così piccola per essere fra i villaggi di Giuda, da te uscirà per me colui che deve essere il dominatore in Israele; le sue origini sono dall’antichità, dai giorni più remoti. </w:t>
      </w:r>
    </w:p>
    <w:p w14:paraId="1197797A" w14:textId="77777777" w:rsidR="00AC4C51" w:rsidRPr="003A0A6A" w:rsidRDefault="00AC4C51" w:rsidP="0011578D">
      <w:pPr>
        <w:pStyle w:val="Corpotesto"/>
        <w:rPr>
          <w:i/>
          <w:iCs/>
          <w:sz w:val="20"/>
        </w:rPr>
      </w:pPr>
      <w:r w:rsidRPr="003A0A6A">
        <w:rPr>
          <w:i/>
          <w:iCs/>
          <w:sz w:val="20"/>
        </w:rPr>
        <w:t xml:space="preserve">Perciò Dio li metterà in potere altrui fino a quando partorirà colei che deve partorire; e il resto dei tuoi fratelli ritornerà ai figli d’Israele. </w:t>
      </w:r>
    </w:p>
    <w:p w14:paraId="7B1C01E0" w14:textId="77777777" w:rsidR="00AC4C51" w:rsidRPr="003A0A6A" w:rsidRDefault="00AC4C51" w:rsidP="0011578D">
      <w:pPr>
        <w:pStyle w:val="Corpotesto"/>
        <w:rPr>
          <w:i/>
          <w:iCs/>
          <w:sz w:val="20"/>
        </w:rPr>
      </w:pPr>
      <w:r w:rsidRPr="003A0A6A">
        <w:rPr>
          <w:i/>
          <w:iCs/>
          <w:sz w:val="20"/>
        </w:rPr>
        <w:t>Egli si leverà e pascerà con la forza del Signore, con la maestà del nome del Signore, suo Dio. Abiteranno sicuri, perché egli allora sarà grande fino agli estremi confini della terra. Egli stesso sarà la pace!</w:t>
      </w:r>
    </w:p>
    <w:p w14:paraId="7C80F64B" w14:textId="77777777" w:rsidR="00AC4C51" w:rsidRPr="003A0A6A" w:rsidRDefault="00AC4C51" w:rsidP="0011578D">
      <w:pPr>
        <w:pStyle w:val="Corpotesto"/>
        <w:rPr>
          <w:i/>
          <w:iCs/>
          <w:sz w:val="20"/>
        </w:rPr>
      </w:pPr>
      <w:r w:rsidRPr="003A0A6A">
        <w:rPr>
          <w:i/>
          <w:iCs/>
          <w:sz w:val="20"/>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7A758843" w14:textId="77777777" w:rsidR="00AC4C51" w:rsidRPr="003A0A6A" w:rsidRDefault="00AC4C51" w:rsidP="0011578D">
      <w:pPr>
        <w:pStyle w:val="Corpotesto"/>
        <w:rPr>
          <w:i/>
          <w:iCs/>
          <w:sz w:val="20"/>
        </w:rPr>
      </w:pPr>
      <w:r w:rsidRPr="003A0A6A">
        <w:rPr>
          <w:i/>
          <w:iCs/>
          <w:sz w:val="20"/>
        </w:rPr>
        <w:t>Il resto di Giacobbe sarà, in mezzo a molti popoli, come rugiada mandata dal Signore e come pioggia che cade sull’erba, che non attende nulla dall’uomo e nulla spera dai figli dell’uomo.</w:t>
      </w:r>
    </w:p>
    <w:p w14:paraId="09F97DA3" w14:textId="77777777" w:rsidR="00AC4C51" w:rsidRPr="003A0A6A" w:rsidRDefault="00AC4C51" w:rsidP="0011578D">
      <w:pPr>
        <w:pStyle w:val="Corpotesto"/>
        <w:rPr>
          <w:i/>
          <w:iCs/>
          <w:sz w:val="20"/>
        </w:rPr>
      </w:pPr>
      <w:r w:rsidRPr="003A0A6A">
        <w:rPr>
          <w:i/>
          <w:iCs/>
          <w:sz w:val="20"/>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43557D1A" w14:textId="77777777" w:rsidR="00AC4C51" w:rsidRDefault="00AC4C51" w:rsidP="0011578D">
      <w:pPr>
        <w:pStyle w:val="Corpotesto"/>
        <w:rPr>
          <w:i/>
          <w:iCs/>
          <w:sz w:val="20"/>
        </w:rPr>
      </w:pPr>
      <w:r w:rsidRPr="003A0A6A">
        <w:rPr>
          <w:i/>
          <w:iCs/>
          <w:sz w:val="20"/>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41AD32B3" w14:textId="77777777" w:rsidR="00AC4C51" w:rsidRDefault="00AC4C51" w:rsidP="0011578D">
      <w:pPr>
        <w:pStyle w:val="Corpotesto"/>
        <w:rPr>
          <w:i/>
          <w:iCs/>
          <w:sz w:val="20"/>
        </w:rPr>
      </w:pPr>
    </w:p>
    <w:p w14:paraId="2C7ED837" w14:textId="77777777" w:rsidR="00AC4C51" w:rsidRPr="006B3754" w:rsidRDefault="00AC4C51" w:rsidP="0011578D">
      <w:pPr>
        <w:pStyle w:val="Titolo3"/>
        <w:numPr>
          <w:ilvl w:val="0"/>
          <w:numId w:val="31"/>
        </w:numPr>
        <w:spacing w:before="120" w:after="200"/>
        <w:rPr>
          <w:i/>
          <w:iCs/>
          <w:sz w:val="28"/>
        </w:rPr>
      </w:pPr>
      <w:bookmarkStart w:id="628" w:name="_Toc428370858"/>
      <w:bookmarkStart w:id="629" w:name="_Toc429469035"/>
      <w:bookmarkStart w:id="630" w:name="_Toc437453552"/>
      <w:bookmarkStart w:id="631" w:name="_Toc62157931"/>
      <w:r w:rsidRPr="006B3754">
        <w:rPr>
          <w:i/>
          <w:iCs/>
          <w:sz w:val="28"/>
        </w:rPr>
        <w:t>Il Signore, tuo Dio, in mezzo a te è un salvatore potente. Gioirà per te, ti rinnoverà con il suo amore, esulterà per te con grida di gioia</w:t>
      </w:r>
      <w:bookmarkEnd w:id="628"/>
      <w:bookmarkEnd w:id="629"/>
      <w:bookmarkEnd w:id="630"/>
      <w:bookmarkEnd w:id="631"/>
    </w:p>
    <w:p w14:paraId="193991FF" w14:textId="77777777" w:rsidR="00AC4C51" w:rsidRPr="003A0A6A" w:rsidRDefault="00AC4C51" w:rsidP="0011578D">
      <w:pPr>
        <w:pStyle w:val="Corpotesto"/>
        <w:rPr>
          <w:i/>
          <w:iCs/>
          <w:sz w:val="20"/>
        </w:rPr>
      </w:pPr>
      <w:r w:rsidRPr="003A0A6A">
        <w:rPr>
          <w:i/>
          <w:iCs/>
          <w:sz w:val="20"/>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50A29936" w14:textId="77777777" w:rsidR="00AC4C51" w:rsidRPr="003A0A6A" w:rsidRDefault="00AC4C51" w:rsidP="0011578D">
      <w:pPr>
        <w:pStyle w:val="Corpotesto"/>
        <w:rPr>
          <w:i/>
          <w:iCs/>
          <w:sz w:val="20"/>
        </w:rPr>
      </w:pPr>
      <w:r w:rsidRPr="003A0A6A">
        <w:rPr>
          <w:i/>
          <w:iCs/>
          <w:sz w:val="20"/>
        </w:rPr>
        <w:t xml:space="preserve">In mezzo ad essa il Signore è giusto, non commette iniquità; ogni mattino dà il suo giudizio, come la luce che non viene mai meno, ma l’iniquo non conosce vergogna. </w:t>
      </w:r>
    </w:p>
    <w:p w14:paraId="08DC8197" w14:textId="77777777" w:rsidR="00AC4C51" w:rsidRPr="003A0A6A" w:rsidRDefault="00AC4C51" w:rsidP="0011578D">
      <w:pPr>
        <w:pStyle w:val="Corpotesto"/>
        <w:rPr>
          <w:i/>
          <w:iCs/>
          <w:sz w:val="20"/>
        </w:rPr>
      </w:pPr>
      <w:r w:rsidRPr="003A0A6A">
        <w:rPr>
          <w:i/>
          <w:iCs/>
          <w:sz w:val="20"/>
        </w:rPr>
        <w:t>«Ho eliminato le nazioni, le loro torri sono state distrutte; ho reso deserte le loro strade, non c’è neppure un passante, sono state devastate le loro città e nessuno le abita più.</w:t>
      </w:r>
    </w:p>
    <w:p w14:paraId="0E643096" w14:textId="77777777" w:rsidR="00AC4C51" w:rsidRPr="003A0A6A" w:rsidRDefault="00AC4C51" w:rsidP="0011578D">
      <w:pPr>
        <w:pStyle w:val="Corpotesto"/>
        <w:rPr>
          <w:i/>
          <w:iCs/>
          <w:sz w:val="20"/>
        </w:rPr>
      </w:pPr>
      <w:r w:rsidRPr="003A0A6A">
        <w:rPr>
          <w:i/>
          <w:iCs/>
          <w:sz w:val="20"/>
        </w:rPr>
        <w:t>Io pensavo: “Almeno ora mi temerà, accoglierà la correzione! Così la sua abitazione non sarà colpita da tutte le punizioni che le avevo inflitto”. Ma invece si sono affrettati a pervertire di nuovo ogni loro azione.</w:t>
      </w:r>
    </w:p>
    <w:p w14:paraId="34A89CD8" w14:textId="77777777" w:rsidR="00AC4C51" w:rsidRPr="003A0A6A" w:rsidRDefault="00AC4C51" w:rsidP="0011578D">
      <w:pPr>
        <w:pStyle w:val="Corpotesto"/>
        <w:rPr>
          <w:i/>
          <w:iCs/>
          <w:sz w:val="20"/>
        </w:rPr>
      </w:pPr>
      <w:r w:rsidRPr="003A0A6A">
        <w:rPr>
          <w:i/>
          <w:iCs/>
          <w:sz w:val="20"/>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4395E6B5" w14:textId="77777777" w:rsidR="00AC4C51" w:rsidRPr="003A0A6A" w:rsidRDefault="00AC4C51" w:rsidP="0011578D">
      <w:pPr>
        <w:pStyle w:val="Corpotesto"/>
        <w:rPr>
          <w:i/>
          <w:iCs/>
          <w:sz w:val="20"/>
        </w:rPr>
      </w:pPr>
      <w:r w:rsidRPr="003A0A6A">
        <w:rPr>
          <w:i/>
          <w:iCs/>
          <w:sz w:val="20"/>
        </w:rPr>
        <w:t>Allora io darò ai popoli un labbro puro, perché invochino tutti il nome del Signore e lo servano tutti sotto lo stesso giogo. Da oltre i fiumi di Etiopia coloro che mi pregano, tutti quelli che ho disperso, mi porteranno offerte.</w:t>
      </w:r>
    </w:p>
    <w:p w14:paraId="68C0783B" w14:textId="77777777" w:rsidR="00AC4C51" w:rsidRPr="003A0A6A" w:rsidRDefault="00AC4C51" w:rsidP="0011578D">
      <w:pPr>
        <w:pStyle w:val="Corpotesto"/>
        <w:rPr>
          <w:i/>
          <w:iCs/>
          <w:sz w:val="20"/>
        </w:rPr>
      </w:pPr>
      <w:r w:rsidRPr="003A0A6A">
        <w:rPr>
          <w:i/>
          <w:iCs/>
          <w:sz w:val="20"/>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3AD15E67" w14:textId="77777777" w:rsidR="00AC4C51" w:rsidRPr="003A0A6A" w:rsidRDefault="00AC4C51" w:rsidP="0011578D">
      <w:pPr>
        <w:pStyle w:val="Corpotesto"/>
        <w:rPr>
          <w:i/>
          <w:iCs/>
          <w:sz w:val="20"/>
        </w:rPr>
      </w:pPr>
      <w:r w:rsidRPr="003A0A6A">
        <w:rPr>
          <w:i/>
          <w:iCs/>
          <w:sz w:val="20"/>
        </w:rPr>
        <w:t>Confiderà nel nome del Signore il resto d’Israele. Non commetteranno più iniquità e non proferiranno menzogna; non si troverà più nella loro bocca una lingua fraudolenta. Potranno pascolare e riposare senza che alcuno li molesti.</w:t>
      </w:r>
    </w:p>
    <w:p w14:paraId="0D1F6FA3" w14:textId="77777777" w:rsidR="00AC4C51" w:rsidRPr="003A0A6A" w:rsidRDefault="00AC4C51" w:rsidP="0011578D">
      <w:pPr>
        <w:pStyle w:val="Corpotesto"/>
        <w:rPr>
          <w:i/>
          <w:iCs/>
          <w:sz w:val="20"/>
        </w:rPr>
      </w:pPr>
      <w:r w:rsidRPr="003A0A6A">
        <w:rPr>
          <w:i/>
          <w:iCs/>
          <w:sz w:val="20"/>
        </w:rPr>
        <w:t>Rallégrati, figlia di Sion, grida di gioia, Israele, esulta e acclama con tutto il cuore, figlia di Gerusalemme! Il Signore ha revocato la tua condanna, ha disperso il tuo nemico. Re d’Israele è il Signore in mezzo a te, tu non temerai più alcuna sventura.</w:t>
      </w:r>
    </w:p>
    <w:p w14:paraId="0A0A6801" w14:textId="77777777" w:rsidR="00AC4C51" w:rsidRPr="003A0A6A" w:rsidRDefault="00AC4C51" w:rsidP="0011578D">
      <w:pPr>
        <w:pStyle w:val="Corpotesto"/>
        <w:rPr>
          <w:i/>
          <w:iCs/>
          <w:sz w:val="20"/>
        </w:rPr>
      </w:pPr>
      <w:r w:rsidRPr="003A0A6A">
        <w:rPr>
          <w:i/>
          <w:iCs/>
          <w:sz w:val="20"/>
        </w:rPr>
        <w:t>In quel giorno si dirà a Gerusalemme: «Non temere, Sion, non lasciarti cadere le braccia! Il Signore, tuo Dio, in mezzo a te è un salvatore potente. Gioirà per te, ti rinnoverà con il suo amore, esulterà per te con grida di gioia».</w:t>
      </w:r>
    </w:p>
    <w:p w14:paraId="4C44B326" w14:textId="77777777" w:rsidR="00AC4C51" w:rsidRPr="003A0A6A" w:rsidRDefault="00AC4C51" w:rsidP="0011578D">
      <w:pPr>
        <w:pStyle w:val="Corpotesto"/>
        <w:rPr>
          <w:i/>
          <w:iCs/>
          <w:sz w:val="20"/>
        </w:rPr>
      </w:pPr>
      <w:r w:rsidRPr="003A0A6A">
        <w:rPr>
          <w:i/>
          <w:iCs/>
          <w:sz w:val="20"/>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029988E8" w14:textId="77777777" w:rsidR="00AC4C51" w:rsidRDefault="00AC4C51" w:rsidP="0011578D">
      <w:pPr>
        <w:tabs>
          <w:tab w:val="left" w:pos="851"/>
          <w:tab w:val="left" w:pos="2268"/>
        </w:tabs>
        <w:ind w:left="851" w:firstLine="1417"/>
        <w:jc w:val="both"/>
        <w:rPr>
          <w:color w:val="000000"/>
          <w:sz w:val="24"/>
        </w:rPr>
      </w:pPr>
    </w:p>
    <w:p w14:paraId="5725E66D" w14:textId="77777777" w:rsidR="00AC4C51" w:rsidRPr="006B3754" w:rsidRDefault="00AC4C51" w:rsidP="0011578D">
      <w:pPr>
        <w:pStyle w:val="Titolo3"/>
        <w:numPr>
          <w:ilvl w:val="0"/>
          <w:numId w:val="31"/>
        </w:numPr>
        <w:spacing w:before="120" w:after="200"/>
        <w:rPr>
          <w:i/>
          <w:iCs/>
          <w:sz w:val="28"/>
        </w:rPr>
      </w:pPr>
      <w:bookmarkStart w:id="632" w:name="_Toc428370859"/>
      <w:bookmarkStart w:id="633" w:name="_Toc429469036"/>
      <w:bookmarkStart w:id="634" w:name="_Toc437453553"/>
      <w:bookmarkStart w:id="635" w:name="_Toc62157932"/>
      <w:r w:rsidRPr="006B3754">
        <w:rPr>
          <w:i/>
          <w:iCs/>
          <w:sz w:val="28"/>
        </w:rPr>
        <w:t>Egli è giusto e vittorioso, umile, cavalca un asino, un puledro figlio d’asina</w:t>
      </w:r>
      <w:bookmarkEnd w:id="632"/>
      <w:bookmarkEnd w:id="633"/>
      <w:bookmarkEnd w:id="634"/>
      <w:bookmarkEnd w:id="635"/>
    </w:p>
    <w:p w14:paraId="6405BBA4" w14:textId="77777777" w:rsidR="00AC4C51" w:rsidRPr="00AC1616" w:rsidRDefault="00AC4C51" w:rsidP="0011578D">
      <w:pPr>
        <w:pStyle w:val="Corpotesto"/>
        <w:rPr>
          <w:i/>
          <w:iCs/>
          <w:sz w:val="20"/>
        </w:rPr>
      </w:pPr>
      <w:r w:rsidRPr="00AC1616">
        <w:rPr>
          <w:i/>
          <w:iCs/>
          <w:sz w:val="20"/>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4AFC5D77" w14:textId="77777777" w:rsidR="00AC4C51" w:rsidRPr="00AC1616" w:rsidRDefault="00AC4C51" w:rsidP="0011578D">
      <w:pPr>
        <w:pStyle w:val="Corpotesto"/>
        <w:rPr>
          <w:i/>
          <w:iCs/>
          <w:sz w:val="20"/>
        </w:rPr>
      </w:pPr>
      <w:r w:rsidRPr="00AC1616">
        <w:rPr>
          <w:i/>
          <w:iCs/>
          <w:sz w:val="20"/>
        </w:rPr>
        <w:t>Ecco, il Signore se ne impossesserà,</w:t>
      </w:r>
      <w:r>
        <w:rPr>
          <w:i/>
          <w:iCs/>
          <w:sz w:val="20"/>
        </w:rPr>
        <w:t xml:space="preserve"> </w:t>
      </w:r>
      <w:r w:rsidRPr="00AC1616">
        <w:rPr>
          <w:i/>
          <w:iCs/>
          <w:sz w:val="20"/>
        </w:rPr>
        <w:t>sprofonderà nel mare le sue mura ed essa sarà divorata dal fuoco. Àscalon vedrà e ne sarà spaventata, Gaza sarà in grandi dolori, e così pure Ekron, perché svanirà la sua fiducia; scomparirà il re da Gaza e Àscalon rimarrà disabitata.</w:t>
      </w:r>
    </w:p>
    <w:p w14:paraId="4E9A84BB" w14:textId="77777777" w:rsidR="00AC4C51" w:rsidRPr="00AC1616" w:rsidRDefault="00AC4C51" w:rsidP="0011578D">
      <w:pPr>
        <w:pStyle w:val="Corpotesto"/>
        <w:rPr>
          <w:i/>
          <w:iCs/>
          <w:sz w:val="20"/>
        </w:rPr>
      </w:pPr>
      <w:r w:rsidRPr="00AC1616">
        <w:rPr>
          <w:i/>
          <w:iCs/>
          <w:sz w:val="20"/>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18E2E65C" w14:textId="77777777" w:rsidR="00AC4C51" w:rsidRPr="00AC1616" w:rsidRDefault="00AC4C51" w:rsidP="0011578D">
      <w:pPr>
        <w:pStyle w:val="Corpotesto"/>
        <w:rPr>
          <w:i/>
          <w:iCs/>
          <w:sz w:val="20"/>
        </w:rPr>
      </w:pPr>
      <w:r w:rsidRPr="00AC1616">
        <w:rPr>
          <w:i/>
          <w:iCs/>
          <w:sz w:val="20"/>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53AC0487" w14:textId="77777777" w:rsidR="00AC4C51" w:rsidRPr="00AC1616" w:rsidRDefault="00AC4C51" w:rsidP="0011578D">
      <w:pPr>
        <w:pStyle w:val="Corpotesto"/>
        <w:rPr>
          <w:i/>
          <w:iCs/>
          <w:sz w:val="20"/>
        </w:rPr>
      </w:pPr>
      <w:r w:rsidRPr="00AC1616">
        <w:rPr>
          <w:i/>
          <w:iCs/>
          <w:sz w:val="20"/>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09369639" w14:textId="77777777" w:rsidR="00AC4C51" w:rsidRDefault="00AC4C51" w:rsidP="0011578D">
      <w:pPr>
        <w:pStyle w:val="Corpotesto"/>
        <w:rPr>
          <w:i/>
          <w:iCs/>
          <w:sz w:val="20"/>
        </w:rPr>
      </w:pPr>
      <w:r w:rsidRPr="00AC1616">
        <w:rPr>
          <w:i/>
          <w:iCs/>
          <w:sz w:val="20"/>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0E2DC0C2" w14:textId="77777777" w:rsidR="00AC4C51" w:rsidRPr="00AC1616" w:rsidRDefault="00AC4C51" w:rsidP="0011578D">
      <w:pPr>
        <w:pStyle w:val="Corpotesto"/>
        <w:rPr>
          <w:i/>
          <w:iCs/>
          <w:sz w:val="20"/>
        </w:rPr>
      </w:pPr>
    </w:p>
    <w:p w14:paraId="0C4880DC" w14:textId="77777777" w:rsidR="00AC4C51" w:rsidRPr="006B3754" w:rsidRDefault="00AC4C51" w:rsidP="0011578D">
      <w:pPr>
        <w:pStyle w:val="Titolo3"/>
        <w:numPr>
          <w:ilvl w:val="0"/>
          <w:numId w:val="31"/>
        </w:numPr>
        <w:spacing w:before="120" w:after="200"/>
        <w:rPr>
          <w:i/>
          <w:iCs/>
          <w:sz w:val="28"/>
        </w:rPr>
      </w:pPr>
      <w:bookmarkStart w:id="636" w:name="_Toc428370860"/>
      <w:bookmarkStart w:id="637" w:name="_Toc429469037"/>
      <w:bookmarkStart w:id="638" w:name="_Toc437453554"/>
      <w:bookmarkStart w:id="639" w:name="_Toc62157933"/>
      <w:r w:rsidRPr="006B3754">
        <w:rPr>
          <w:i/>
          <w:iCs/>
          <w:sz w:val="28"/>
        </w:rPr>
        <w:t>Guarderanno a me, colui che hanno trafitto. Ne faranno il lutto come si fa il lutto per un figlio unico, lo piangeranno come si piange il primogenito</w:t>
      </w:r>
      <w:bookmarkEnd w:id="636"/>
      <w:bookmarkEnd w:id="637"/>
      <w:bookmarkEnd w:id="638"/>
      <w:bookmarkEnd w:id="639"/>
    </w:p>
    <w:p w14:paraId="54843C1B" w14:textId="77777777" w:rsidR="00AC4C51" w:rsidRPr="00AC1616" w:rsidRDefault="00AC4C51" w:rsidP="0011578D">
      <w:pPr>
        <w:pStyle w:val="Corpotesto"/>
        <w:rPr>
          <w:i/>
          <w:iCs/>
          <w:sz w:val="20"/>
        </w:rPr>
      </w:pPr>
      <w:r w:rsidRPr="00AC1616">
        <w:rPr>
          <w:i/>
          <w:iCs/>
          <w:sz w:val="20"/>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7002BCE2" w14:textId="77777777" w:rsidR="00AC4C51" w:rsidRPr="00AC1616" w:rsidRDefault="00AC4C51" w:rsidP="0011578D">
      <w:pPr>
        <w:pStyle w:val="Corpotesto"/>
        <w:rPr>
          <w:i/>
          <w:iCs/>
          <w:sz w:val="20"/>
        </w:rPr>
      </w:pPr>
      <w:r w:rsidRPr="00AC1616">
        <w:rPr>
          <w:i/>
          <w:iCs/>
          <w:sz w:val="20"/>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34152B94" w14:textId="77777777" w:rsidR="00AC4C51" w:rsidRDefault="00AC4C51" w:rsidP="0011578D">
      <w:pPr>
        <w:pStyle w:val="Corpotesto"/>
        <w:rPr>
          <w:i/>
          <w:iCs/>
          <w:sz w:val="20"/>
        </w:rPr>
      </w:pPr>
      <w:r w:rsidRPr="00AC1616">
        <w:rPr>
          <w:i/>
          <w:iCs/>
          <w:sz w:val="20"/>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2B35A1D0" w14:textId="77777777" w:rsidR="00AC4C51" w:rsidRDefault="00AC4C51" w:rsidP="0011578D">
      <w:pPr>
        <w:pStyle w:val="Corpotesto"/>
        <w:rPr>
          <w:i/>
          <w:iCs/>
          <w:sz w:val="20"/>
        </w:rPr>
      </w:pPr>
    </w:p>
    <w:p w14:paraId="438D6242" w14:textId="77777777" w:rsidR="00AC4C51" w:rsidRPr="00E508EE" w:rsidRDefault="00AC4C51" w:rsidP="0011578D">
      <w:pPr>
        <w:pStyle w:val="Titolo3"/>
        <w:numPr>
          <w:ilvl w:val="0"/>
          <w:numId w:val="31"/>
        </w:numPr>
        <w:spacing w:before="120" w:after="200"/>
        <w:rPr>
          <w:i/>
          <w:iCs/>
          <w:sz w:val="28"/>
        </w:rPr>
      </w:pPr>
      <w:bookmarkStart w:id="640" w:name="_Toc428370861"/>
      <w:bookmarkStart w:id="641" w:name="_Toc429469038"/>
      <w:bookmarkStart w:id="642" w:name="_Toc437453555"/>
      <w:bookmarkStart w:id="643" w:name="_Toc62157934"/>
      <w:r w:rsidRPr="00E508EE">
        <w:rPr>
          <w:i/>
          <w:iCs/>
          <w:sz w:val="28"/>
        </w:rPr>
        <w:t>Ecco, io invierò il profeta Elia prima che giunga il giorno grande e terribile del Signore</w:t>
      </w:r>
      <w:bookmarkEnd w:id="640"/>
      <w:bookmarkEnd w:id="641"/>
      <w:bookmarkEnd w:id="642"/>
      <w:bookmarkEnd w:id="643"/>
    </w:p>
    <w:p w14:paraId="21FF5293" w14:textId="77777777" w:rsidR="00AC4C51" w:rsidRPr="00AC1616" w:rsidRDefault="00AC4C51" w:rsidP="0011578D">
      <w:pPr>
        <w:pStyle w:val="Corpotesto"/>
        <w:rPr>
          <w:i/>
          <w:iCs/>
          <w:sz w:val="20"/>
        </w:rPr>
      </w:pPr>
      <w:r w:rsidRPr="00AC1616">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B0F87A6" w14:textId="77777777" w:rsidR="00AC4C51" w:rsidRPr="00AC1616" w:rsidRDefault="00AC4C51" w:rsidP="0011578D">
      <w:pPr>
        <w:pStyle w:val="Corpotesto"/>
        <w:rPr>
          <w:i/>
          <w:iCs/>
          <w:sz w:val="20"/>
        </w:rPr>
      </w:pPr>
      <w:r w:rsidRPr="00AC1616">
        <w:rPr>
          <w:i/>
          <w:iCs/>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7DD3D89F" w14:textId="77777777" w:rsidR="00AC4C51" w:rsidRPr="00AC1616" w:rsidRDefault="00AC4C51" w:rsidP="0011578D">
      <w:pPr>
        <w:pStyle w:val="Corpotesto"/>
        <w:rPr>
          <w:i/>
          <w:iCs/>
          <w:sz w:val="20"/>
        </w:rPr>
      </w:pPr>
      <w:r w:rsidRPr="00AC1616">
        <w:rPr>
          <w:i/>
          <w:iCs/>
          <w:sz w:val="20"/>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432A4C7D" w14:textId="77777777" w:rsidR="00AC4C51" w:rsidRDefault="00AC4C51" w:rsidP="0011578D">
      <w:pPr>
        <w:pStyle w:val="Corpotesto"/>
        <w:rPr>
          <w:sz w:val="22"/>
        </w:rPr>
      </w:pPr>
      <w:r>
        <w:rPr>
          <w:sz w:val="22"/>
        </w:rPr>
        <w:t>Tutto questo ancora però non è sufficiente per avere una visione perfetta del Messia del Signore, del Virgulto della radice di Iesse ricolma dello Spirito del Signore. Alle profezie su di Lui si deve aggiungere la verità sulla sapienza. Come Dio nella sua opera è stato assistito dalla Sapienza, così il Servo è interamente governato da essa.</w:t>
      </w:r>
    </w:p>
    <w:p w14:paraId="48C533A6" w14:textId="77777777" w:rsidR="00AC4C51" w:rsidRDefault="00AC4C51" w:rsidP="0011578D">
      <w:pPr>
        <w:pStyle w:val="Corpotesto"/>
        <w:rPr>
          <w:sz w:val="22"/>
        </w:rPr>
      </w:pPr>
    </w:p>
    <w:p w14:paraId="505B31C8" w14:textId="77777777" w:rsidR="00AC4C51" w:rsidRPr="00E0607F" w:rsidRDefault="00AC4C51" w:rsidP="0011578D">
      <w:pPr>
        <w:pStyle w:val="Titolo3"/>
        <w:numPr>
          <w:ilvl w:val="0"/>
          <w:numId w:val="31"/>
        </w:numPr>
        <w:spacing w:before="120" w:after="200"/>
        <w:rPr>
          <w:sz w:val="24"/>
        </w:rPr>
      </w:pPr>
      <w:bookmarkStart w:id="644" w:name="_Toc428370862"/>
      <w:bookmarkStart w:id="645" w:name="_Toc429469039"/>
      <w:bookmarkStart w:id="646" w:name="_Toc437453556"/>
      <w:bookmarkStart w:id="647" w:name="_Toc62157935"/>
      <w:r w:rsidRPr="00E0607F">
        <w:rPr>
          <w:i/>
          <w:iCs/>
          <w:sz w:val="28"/>
        </w:rPr>
        <w:t>Quando egli fissava i cieli, io ero là</w:t>
      </w:r>
      <w:bookmarkEnd w:id="644"/>
      <w:bookmarkEnd w:id="645"/>
      <w:bookmarkEnd w:id="646"/>
      <w:bookmarkEnd w:id="647"/>
    </w:p>
    <w:p w14:paraId="5591B4A0" w14:textId="77777777" w:rsidR="00AC4C51" w:rsidRPr="00B63CE6" w:rsidRDefault="00AC4C51" w:rsidP="0011578D">
      <w:pPr>
        <w:spacing w:after="120"/>
        <w:jc w:val="both"/>
        <w:rPr>
          <w:rFonts w:ascii="Arial" w:hAnsi="Arial"/>
          <w:i/>
          <w:iCs/>
        </w:rPr>
      </w:pPr>
      <w:r w:rsidRPr="00B63CE6">
        <w:rPr>
          <w:rFonts w:ascii="Arial" w:hAnsi="Arial"/>
          <w:i/>
          <w:iCs/>
        </w:rPr>
        <w:t>La sapienza forse non chiama e l’intelligenza non fa udire la sua voce? In cima alle alture, lungo la via, nei crocicchi delle strade si apposta, presso le porte, all’ingresso della città, sulle soglie degli usci essa grida:</w:t>
      </w:r>
    </w:p>
    <w:p w14:paraId="51CB3857" w14:textId="77777777" w:rsidR="00AC4C51" w:rsidRPr="00B63CE6" w:rsidRDefault="00AC4C51" w:rsidP="0011578D">
      <w:pPr>
        <w:spacing w:after="120"/>
        <w:jc w:val="both"/>
        <w:rPr>
          <w:rFonts w:ascii="Arial" w:hAnsi="Arial"/>
          <w:i/>
          <w:iCs/>
        </w:rPr>
      </w:pPr>
      <w:r w:rsidRPr="00B63CE6">
        <w:rPr>
          <w:rFonts w:ascii="Arial" w:hAnsi="Arial"/>
          <w:i/>
          <w:iCs/>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C3D2FC1" w14:textId="77777777" w:rsidR="00AC4C51" w:rsidRPr="00B63CE6" w:rsidRDefault="00AC4C51" w:rsidP="0011578D">
      <w:pPr>
        <w:spacing w:after="120"/>
        <w:jc w:val="both"/>
        <w:rPr>
          <w:rFonts w:ascii="Arial" w:hAnsi="Arial"/>
          <w:i/>
          <w:iCs/>
        </w:rPr>
      </w:pPr>
      <w:r w:rsidRPr="00B63CE6">
        <w:rPr>
          <w:rFonts w:ascii="Arial" w:hAnsi="Arial"/>
          <w:i/>
          <w:iCs/>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25DEA43" w14:textId="77777777" w:rsidR="00AC4C51" w:rsidRPr="00B63CE6" w:rsidRDefault="00AC4C51" w:rsidP="0011578D">
      <w:pPr>
        <w:spacing w:after="120"/>
        <w:jc w:val="both"/>
        <w:rPr>
          <w:rFonts w:ascii="Arial" w:hAnsi="Arial"/>
          <w:i/>
          <w:iCs/>
        </w:rPr>
      </w:pPr>
      <w:r w:rsidRPr="00B63CE6">
        <w:rPr>
          <w:rFonts w:ascii="Arial" w:hAnsi="Arial"/>
          <w:i/>
          <w:iCs/>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77F0DC96" w14:textId="77777777" w:rsidR="00AC4C51" w:rsidRPr="00B63CE6" w:rsidRDefault="00AC4C51" w:rsidP="0011578D">
      <w:pPr>
        <w:spacing w:after="120"/>
        <w:jc w:val="both"/>
        <w:rPr>
          <w:rFonts w:ascii="Arial" w:hAnsi="Arial"/>
          <w:i/>
          <w:iCs/>
        </w:rPr>
      </w:pPr>
      <w:r w:rsidRPr="00B63CE6">
        <w:rPr>
          <w:rFonts w:ascii="Arial" w:hAnsi="Arial"/>
          <w:i/>
          <w:iCs/>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E4B54EF" w14:textId="77777777" w:rsidR="00AC4C51" w:rsidRPr="00B63CE6" w:rsidRDefault="00AC4C51" w:rsidP="0011578D">
      <w:pPr>
        <w:spacing w:after="120"/>
        <w:jc w:val="both"/>
        <w:rPr>
          <w:rFonts w:ascii="Arial" w:hAnsi="Arial"/>
          <w:i/>
          <w:iCs/>
        </w:rPr>
      </w:pPr>
      <w:r w:rsidRPr="00B63CE6">
        <w:rPr>
          <w:rFonts w:ascii="Arial" w:hAnsi="Arial"/>
          <w:i/>
          <w:iCs/>
        </w:rPr>
        <w:t>Il mio frutto è migliore dell’oro più fino, il mio prodotto è migliore dell’argento pregiato. Sulla via della giustizia io cammino e per i sentieri dell’equità, per dotare di beni quanti mi amano e riempire i loro tesori.</w:t>
      </w:r>
    </w:p>
    <w:p w14:paraId="5B064B22" w14:textId="77777777" w:rsidR="00AC4C51" w:rsidRPr="00B63CE6" w:rsidRDefault="00AC4C51" w:rsidP="0011578D">
      <w:pPr>
        <w:spacing w:after="120"/>
        <w:jc w:val="both"/>
        <w:rPr>
          <w:rFonts w:ascii="Arial" w:hAnsi="Arial"/>
          <w:i/>
          <w:iCs/>
        </w:rPr>
      </w:pPr>
      <w:r w:rsidRPr="00B63CE6">
        <w:rPr>
          <w:rFonts w:ascii="Arial" w:hAnsi="Arial"/>
          <w:i/>
          <w:iCs/>
        </w:rPr>
        <w:t>Il Signore mi ha creato come inizio della sua attività, prima di ogni sua opera, all’origine. Dall’eternità sono stata formata, fin dal principio, dagli inizi della terra.</w:t>
      </w:r>
    </w:p>
    <w:p w14:paraId="1B7D505D" w14:textId="77777777" w:rsidR="00AC4C51" w:rsidRPr="00B63CE6" w:rsidRDefault="00AC4C51" w:rsidP="0011578D">
      <w:pPr>
        <w:spacing w:after="120"/>
        <w:jc w:val="both"/>
        <w:rPr>
          <w:rFonts w:ascii="Arial" w:hAnsi="Arial"/>
          <w:i/>
          <w:iCs/>
        </w:rPr>
      </w:pPr>
      <w:r w:rsidRPr="00B63CE6">
        <w:rPr>
          <w:rFonts w:ascii="Arial" w:hAnsi="Arial"/>
          <w:i/>
          <w:iCs/>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180C0AD" w14:textId="77777777" w:rsidR="00AC4C51" w:rsidRPr="00B63CE6" w:rsidRDefault="00AC4C51" w:rsidP="0011578D">
      <w:pPr>
        <w:spacing w:after="120"/>
        <w:jc w:val="both"/>
        <w:rPr>
          <w:rFonts w:ascii="Arial" w:hAnsi="Arial"/>
          <w:i/>
          <w:iCs/>
        </w:rPr>
      </w:pPr>
      <w:r w:rsidRPr="00B63CE6">
        <w:rPr>
          <w:rFonts w:ascii="Arial" w:hAnsi="Arial"/>
          <w:i/>
          <w:iCs/>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36C6BDD" w14:textId="77777777" w:rsidR="00AC4C51" w:rsidRDefault="00AC4C51" w:rsidP="0011578D">
      <w:pPr>
        <w:spacing w:after="120"/>
        <w:jc w:val="both"/>
        <w:rPr>
          <w:rFonts w:ascii="Arial" w:hAnsi="Arial"/>
          <w:i/>
          <w:iCs/>
        </w:rPr>
      </w:pPr>
      <w:r w:rsidRPr="00B63CE6">
        <w:rPr>
          <w:rFonts w:ascii="Arial" w:hAnsi="Arial"/>
          <w:i/>
          <w:iCs/>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172CDE8" w14:textId="77777777" w:rsidR="00AC4C51" w:rsidRDefault="00AC4C51" w:rsidP="0011578D">
      <w:pPr>
        <w:spacing w:after="120"/>
        <w:jc w:val="both"/>
        <w:rPr>
          <w:rFonts w:ascii="Arial" w:hAnsi="Arial"/>
          <w:i/>
          <w:iCs/>
        </w:rPr>
      </w:pPr>
    </w:p>
    <w:p w14:paraId="0C522835" w14:textId="77777777" w:rsidR="00AC4C51" w:rsidRPr="00E0607F" w:rsidRDefault="00AC4C51" w:rsidP="0011578D">
      <w:pPr>
        <w:pStyle w:val="Titolo3"/>
        <w:numPr>
          <w:ilvl w:val="0"/>
          <w:numId w:val="31"/>
        </w:numPr>
        <w:spacing w:before="120" w:after="200"/>
        <w:ind w:left="1066" w:hanging="357"/>
        <w:jc w:val="both"/>
        <w:rPr>
          <w:i/>
          <w:iCs/>
          <w:sz w:val="28"/>
        </w:rPr>
      </w:pPr>
      <w:bookmarkStart w:id="648" w:name="_Toc428370863"/>
      <w:bookmarkStart w:id="649" w:name="_Toc429469040"/>
      <w:bookmarkStart w:id="650" w:name="_Toc437453557"/>
      <w:bookmarkStart w:id="651" w:name="_Toc62157936"/>
      <w:r w:rsidRPr="00E0607F">
        <w:rPr>
          <w:i/>
          <w:iCs/>
          <w:sz w:val="28"/>
        </w:rPr>
        <w:t>Venite, mangiate il mio pane, bevete il vino che io ho preparato</w:t>
      </w:r>
      <w:bookmarkEnd w:id="648"/>
      <w:bookmarkEnd w:id="649"/>
      <w:bookmarkEnd w:id="650"/>
      <w:bookmarkEnd w:id="651"/>
    </w:p>
    <w:p w14:paraId="46DD3472" w14:textId="77777777" w:rsidR="00AC4C51" w:rsidRPr="00B63CE6" w:rsidRDefault="00AC4C51" w:rsidP="0011578D">
      <w:pPr>
        <w:spacing w:after="120"/>
        <w:jc w:val="both"/>
        <w:rPr>
          <w:rFonts w:ascii="Arial" w:hAnsi="Arial"/>
          <w:i/>
          <w:iCs/>
        </w:rPr>
      </w:pPr>
      <w:r w:rsidRPr="00B63CE6">
        <w:rPr>
          <w:rFonts w:ascii="Arial" w:hAnsi="Arial"/>
          <w:i/>
          <w:iCs/>
        </w:rPr>
        <w:t>La sapienza si è costruita la sua casa, ha intagliato le sue sette colonne. Ha ucciso il suo bestiame, ha preparato il suo vino e ha imbandito la sua tavola.</w:t>
      </w:r>
    </w:p>
    <w:p w14:paraId="2F31E649" w14:textId="77777777" w:rsidR="00AC4C51" w:rsidRDefault="00AC4C51" w:rsidP="0011578D">
      <w:pPr>
        <w:spacing w:after="120"/>
        <w:jc w:val="both"/>
        <w:rPr>
          <w:rFonts w:ascii="Arial" w:hAnsi="Arial"/>
          <w:i/>
          <w:iCs/>
        </w:rPr>
      </w:pPr>
      <w:r w:rsidRPr="00B63CE6">
        <w:rPr>
          <w:rFonts w:ascii="Arial" w:hAnsi="Arial"/>
          <w:i/>
          <w:iCs/>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285C5570" w14:textId="77777777" w:rsidR="00AC4C51" w:rsidRDefault="00AC4C51" w:rsidP="0011578D">
      <w:pPr>
        <w:spacing w:after="120"/>
        <w:jc w:val="both"/>
        <w:rPr>
          <w:rFonts w:ascii="Arial" w:hAnsi="Arial"/>
          <w:i/>
          <w:iCs/>
        </w:rPr>
      </w:pPr>
    </w:p>
    <w:p w14:paraId="79467822" w14:textId="77777777" w:rsidR="00AC4C51" w:rsidRPr="00E0607F" w:rsidRDefault="00AC4C51" w:rsidP="0011578D">
      <w:pPr>
        <w:pStyle w:val="Titolo3"/>
        <w:numPr>
          <w:ilvl w:val="0"/>
          <w:numId w:val="31"/>
        </w:numPr>
        <w:spacing w:before="120" w:after="200"/>
        <w:ind w:left="1066" w:hanging="357"/>
        <w:jc w:val="both"/>
        <w:rPr>
          <w:i/>
          <w:iCs/>
          <w:sz w:val="28"/>
        </w:rPr>
      </w:pPr>
      <w:bookmarkStart w:id="652" w:name="_Toc428370864"/>
      <w:bookmarkStart w:id="653" w:name="_Toc429469041"/>
      <w:bookmarkStart w:id="654" w:name="_Toc437453558"/>
      <w:bookmarkStart w:id="655" w:name="_Toc62157937"/>
      <w:r w:rsidRPr="00E0607F">
        <w:rPr>
          <w:i/>
          <w:iCs/>
          <w:sz w:val="28"/>
        </w:rPr>
        <w:t>Ogni sapienza viene dal Signore e con lui rimane per sempre</w:t>
      </w:r>
      <w:bookmarkEnd w:id="652"/>
      <w:bookmarkEnd w:id="653"/>
      <w:bookmarkEnd w:id="654"/>
      <w:bookmarkEnd w:id="655"/>
    </w:p>
    <w:p w14:paraId="1F7BB760" w14:textId="77777777" w:rsidR="00AC4C51" w:rsidRPr="00B63CE6" w:rsidRDefault="00AC4C51" w:rsidP="0011578D">
      <w:pPr>
        <w:spacing w:after="120"/>
        <w:jc w:val="both"/>
        <w:rPr>
          <w:rFonts w:ascii="Arial" w:hAnsi="Arial"/>
          <w:i/>
          <w:iCs/>
        </w:rPr>
      </w:pPr>
      <w:r w:rsidRPr="00B63CE6">
        <w:rPr>
          <w:rFonts w:ascii="Arial" w:hAnsi="Arial"/>
          <w:i/>
          <w:iCs/>
        </w:rPr>
        <w:t>Ogni sapienza viene dal Signore e con lui rimane per sempre. La sabbia del mare, le gocce della pioggia e i giorni dei secoli chi li potrà contare? L’altezza del cielo, la distesa della terra e le profondità dell’abisso chi le potrà esplorare?</w:t>
      </w:r>
    </w:p>
    <w:p w14:paraId="68369DA3" w14:textId="77777777" w:rsidR="00AC4C51" w:rsidRPr="00B63CE6" w:rsidRDefault="00AC4C51" w:rsidP="0011578D">
      <w:pPr>
        <w:spacing w:after="120"/>
        <w:jc w:val="both"/>
        <w:rPr>
          <w:rFonts w:ascii="Arial" w:hAnsi="Arial"/>
          <w:i/>
          <w:iCs/>
        </w:rPr>
      </w:pPr>
      <w:r w:rsidRPr="00B63CE6">
        <w:rPr>
          <w:rFonts w:ascii="Arial" w:hAnsi="Arial"/>
          <w:i/>
          <w:iCs/>
        </w:rPr>
        <w:t>Prima d’ogni cosa fu creata la sapienza e l’intelligenza prudente è da sempre. Fonte della sapienza è la parola di Dio nei cieli, le sue vie sono i comandamenti eterni.</w:t>
      </w:r>
    </w:p>
    <w:p w14:paraId="124A6629" w14:textId="77777777" w:rsidR="00AC4C51" w:rsidRPr="00B63CE6" w:rsidRDefault="00AC4C51" w:rsidP="0011578D">
      <w:pPr>
        <w:spacing w:after="120"/>
        <w:jc w:val="both"/>
        <w:rPr>
          <w:rFonts w:ascii="Arial" w:hAnsi="Arial"/>
          <w:i/>
          <w:iCs/>
        </w:rPr>
      </w:pPr>
      <w:r w:rsidRPr="00B63CE6">
        <w:rPr>
          <w:rFonts w:ascii="Arial" w:hAnsi="Arial"/>
          <w:i/>
          <w:iCs/>
        </w:rPr>
        <w:t>La radice della sapienza a chi fu rivelata? E le sue sottigliezze chi le conosce? Ciò che insegna la sapienza a chi fu manifestato? La sua grande esperienza chi la comprende?</w:t>
      </w:r>
    </w:p>
    <w:p w14:paraId="4B3DF49B" w14:textId="77777777" w:rsidR="00AC4C51" w:rsidRPr="00B63CE6" w:rsidRDefault="00AC4C51" w:rsidP="0011578D">
      <w:pPr>
        <w:spacing w:after="120"/>
        <w:jc w:val="both"/>
        <w:rPr>
          <w:rFonts w:ascii="Arial" w:hAnsi="Arial"/>
          <w:i/>
          <w:iCs/>
        </w:rPr>
      </w:pPr>
      <w:r w:rsidRPr="00B63CE6">
        <w:rPr>
          <w:rFonts w:ascii="Arial" w:hAnsi="Arial"/>
          <w:i/>
          <w:iCs/>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2DDC39D" w14:textId="77777777" w:rsidR="00AC4C51" w:rsidRPr="00B63CE6" w:rsidRDefault="00AC4C51" w:rsidP="0011578D">
      <w:pPr>
        <w:spacing w:after="120"/>
        <w:jc w:val="both"/>
        <w:rPr>
          <w:rFonts w:ascii="Arial" w:hAnsi="Arial"/>
          <w:i/>
          <w:iCs/>
        </w:rPr>
      </w:pPr>
      <w:r w:rsidRPr="00B63CE6">
        <w:rPr>
          <w:rFonts w:ascii="Arial" w:hAnsi="Arial"/>
          <w:i/>
          <w:iCs/>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0A627B1" w14:textId="77777777" w:rsidR="00AC4C51" w:rsidRPr="00B63CE6" w:rsidRDefault="00AC4C51" w:rsidP="0011578D">
      <w:pPr>
        <w:spacing w:after="120"/>
        <w:jc w:val="both"/>
        <w:rPr>
          <w:rFonts w:ascii="Arial" w:hAnsi="Arial"/>
          <w:i/>
          <w:iCs/>
        </w:rPr>
      </w:pPr>
      <w:r w:rsidRPr="00B63CE6">
        <w:rPr>
          <w:rFonts w:ascii="Arial" w:hAnsi="Arial"/>
          <w:i/>
          <w:iCs/>
        </w:rPr>
        <w:t>Principio di sapienza è temere il Signore; essa fu creata con i fedeli nel seno materno. Ha posto il suo nido tra gli uomini con fondamenta eterne, abiterà fedelmente con i loro discendenti.</w:t>
      </w:r>
    </w:p>
    <w:p w14:paraId="714D79FB" w14:textId="77777777" w:rsidR="00AC4C51" w:rsidRPr="00B63CE6" w:rsidRDefault="00AC4C51" w:rsidP="0011578D">
      <w:pPr>
        <w:spacing w:after="120"/>
        <w:jc w:val="both"/>
        <w:rPr>
          <w:rFonts w:ascii="Arial" w:hAnsi="Arial"/>
          <w:i/>
          <w:iCs/>
        </w:rPr>
      </w:pPr>
      <w:r w:rsidRPr="00B63CE6">
        <w:rPr>
          <w:rFonts w:ascii="Arial" w:hAnsi="Arial"/>
          <w:i/>
          <w:iCs/>
        </w:rPr>
        <w:t>Pienezza di sapienza è temere il Signore; essa inebria di frutti i propri fedeli. Riempirà loro la casa di beni desiderabili e le dispense dei suoi prodotti.</w:t>
      </w:r>
    </w:p>
    <w:p w14:paraId="444D735E" w14:textId="77777777" w:rsidR="00AC4C51" w:rsidRPr="00B63CE6" w:rsidRDefault="00AC4C51" w:rsidP="0011578D">
      <w:pPr>
        <w:spacing w:after="120"/>
        <w:jc w:val="both"/>
        <w:rPr>
          <w:rFonts w:ascii="Arial" w:hAnsi="Arial"/>
          <w:i/>
          <w:iCs/>
        </w:rPr>
      </w:pPr>
      <w:r w:rsidRPr="00B63CE6">
        <w:rPr>
          <w:rFonts w:ascii="Arial" w:hAnsi="Arial"/>
          <w:i/>
          <w:iCs/>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6A4FA740" w14:textId="77777777" w:rsidR="00AC4C51" w:rsidRPr="00B63CE6" w:rsidRDefault="00AC4C51" w:rsidP="0011578D">
      <w:pPr>
        <w:spacing w:after="120"/>
        <w:jc w:val="both"/>
        <w:rPr>
          <w:rFonts w:ascii="Arial" w:hAnsi="Arial"/>
          <w:i/>
          <w:iCs/>
          <w:szCs w:val="24"/>
        </w:rPr>
      </w:pPr>
      <w:r w:rsidRPr="00B63CE6">
        <w:rPr>
          <w:rFonts w:ascii="Arial" w:hAnsi="Arial"/>
          <w:i/>
          <w:iCs/>
        </w:rPr>
        <w:t xml:space="preserve">Radice di sapienza è temere il Signore, i suoi rami sono abbondanza di giorni. Il timore del Signore tiene lontani i peccati, </w:t>
      </w:r>
      <w:r w:rsidRPr="00B63CE6">
        <w:rPr>
          <w:rFonts w:ascii="Arial" w:hAnsi="Arial"/>
          <w:i/>
          <w:iCs/>
          <w:szCs w:val="24"/>
        </w:rPr>
        <w:t>chi vi persevera respinge ogni moto di collera.</w:t>
      </w:r>
    </w:p>
    <w:p w14:paraId="0CD034BE" w14:textId="77777777" w:rsidR="00AC4C51" w:rsidRPr="00B63CE6" w:rsidRDefault="00AC4C51" w:rsidP="0011578D">
      <w:pPr>
        <w:spacing w:after="120"/>
        <w:jc w:val="both"/>
        <w:rPr>
          <w:rFonts w:ascii="Arial" w:hAnsi="Arial"/>
          <w:i/>
          <w:iCs/>
        </w:rPr>
      </w:pPr>
      <w:r w:rsidRPr="00B63CE6">
        <w:rPr>
          <w:rFonts w:ascii="Arial" w:hAnsi="Arial"/>
          <w:i/>
          <w:iCs/>
        </w:rPr>
        <w:t>La collera ingiusta non si potrà scusare, il traboccare della sua passione sarà causa di rovina. Il paziente sopporta fino al momento giusto, ma alla fine sgorgherà la sua gioia.</w:t>
      </w:r>
    </w:p>
    <w:p w14:paraId="2A84257B" w14:textId="77777777" w:rsidR="00AC4C51" w:rsidRPr="00B63CE6" w:rsidRDefault="00AC4C51" w:rsidP="0011578D">
      <w:pPr>
        <w:spacing w:after="120"/>
        <w:jc w:val="both"/>
        <w:rPr>
          <w:rFonts w:ascii="Arial" w:hAnsi="Arial"/>
          <w:i/>
          <w:iCs/>
        </w:rPr>
      </w:pPr>
      <w:r w:rsidRPr="00B63CE6">
        <w:rPr>
          <w:rFonts w:ascii="Arial" w:hAnsi="Arial"/>
          <w:i/>
          <w:iCs/>
        </w:rPr>
        <w:t>Fino al momento opportuno terrà nascoste le sue parole e le labbra di molti celebreranno la sua saggezza.</w:t>
      </w:r>
    </w:p>
    <w:p w14:paraId="2A9EABF6" w14:textId="77777777" w:rsidR="00AC4C51" w:rsidRDefault="00AC4C51" w:rsidP="0011578D">
      <w:pPr>
        <w:spacing w:after="120"/>
        <w:jc w:val="both"/>
        <w:rPr>
          <w:rFonts w:ascii="Arial" w:hAnsi="Arial"/>
          <w:i/>
          <w:iCs/>
        </w:rPr>
      </w:pPr>
      <w:r w:rsidRPr="00B63CE6">
        <w:rPr>
          <w:rFonts w:ascii="Arial" w:hAnsi="Arial"/>
          <w:i/>
          <w:iCs/>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w:t>
      </w:r>
      <w:r>
        <w:rPr>
          <w:rFonts w:ascii="Arial" w:hAnsi="Arial"/>
          <w:i/>
          <w:iCs/>
        </w:rPr>
        <w:t>Sir</w:t>
      </w:r>
      <w:r w:rsidRPr="00B63CE6">
        <w:rPr>
          <w:rFonts w:ascii="Arial" w:hAnsi="Arial"/>
          <w:i/>
          <w:iCs/>
        </w:rPr>
        <w:t xml:space="preserve"> 1,1-30). </w:t>
      </w:r>
    </w:p>
    <w:p w14:paraId="2437D2C3" w14:textId="77777777" w:rsidR="00AC4C51" w:rsidRDefault="00AC4C51" w:rsidP="0011578D">
      <w:pPr>
        <w:spacing w:after="120"/>
        <w:jc w:val="both"/>
        <w:rPr>
          <w:rFonts w:ascii="Arial" w:hAnsi="Arial"/>
          <w:i/>
          <w:iCs/>
        </w:rPr>
      </w:pPr>
    </w:p>
    <w:p w14:paraId="0C9D46E1" w14:textId="77777777" w:rsidR="00AC4C51" w:rsidRPr="00E0607F" w:rsidRDefault="00AC4C51" w:rsidP="0011578D">
      <w:pPr>
        <w:pStyle w:val="Titolo3"/>
        <w:numPr>
          <w:ilvl w:val="0"/>
          <w:numId w:val="31"/>
        </w:numPr>
        <w:spacing w:before="120" w:after="200"/>
        <w:ind w:left="1066" w:hanging="357"/>
        <w:jc w:val="both"/>
        <w:rPr>
          <w:i/>
          <w:iCs/>
          <w:sz w:val="28"/>
        </w:rPr>
      </w:pPr>
      <w:bookmarkStart w:id="656" w:name="_Toc428370865"/>
      <w:bookmarkStart w:id="657" w:name="_Toc429469042"/>
      <w:bookmarkStart w:id="658" w:name="_Toc437453559"/>
      <w:bookmarkStart w:id="659" w:name="_Toc62157938"/>
      <w:r w:rsidRPr="00E0607F">
        <w:rPr>
          <w:i/>
          <w:iCs/>
          <w:sz w:val="28"/>
        </w:rPr>
        <w:t>Prima dei secoli, fin dal principio, egli mi ha creato, per tutta l’eternità non verrò meno.</w:t>
      </w:r>
      <w:bookmarkEnd w:id="656"/>
      <w:bookmarkEnd w:id="657"/>
      <w:bookmarkEnd w:id="658"/>
      <w:bookmarkEnd w:id="659"/>
    </w:p>
    <w:p w14:paraId="08B4D685" w14:textId="77777777" w:rsidR="00AC4C51" w:rsidRPr="00B63CE6" w:rsidRDefault="00AC4C51" w:rsidP="0011578D">
      <w:pPr>
        <w:spacing w:after="120"/>
        <w:jc w:val="both"/>
        <w:rPr>
          <w:rFonts w:ascii="Arial" w:hAnsi="Arial"/>
          <w:i/>
          <w:iCs/>
        </w:rPr>
      </w:pPr>
      <w:r w:rsidRPr="00B63CE6">
        <w:rPr>
          <w:rFonts w:ascii="Arial" w:hAnsi="Arial"/>
          <w:i/>
          <w:iCs/>
        </w:rPr>
        <w:t xml:space="preserve">La sapienza fa il proprio elogio, in mezzo al suo popolo proclama la sua gloria. Nell’assemblea dell’Altissimo apre la bocca, dinanzi alle sue schiere proclama la sua gloria: </w:t>
      </w:r>
    </w:p>
    <w:p w14:paraId="1C96694F" w14:textId="77777777" w:rsidR="00AC4C51" w:rsidRPr="00B63CE6" w:rsidRDefault="00AC4C51" w:rsidP="0011578D">
      <w:pPr>
        <w:spacing w:after="120"/>
        <w:jc w:val="both"/>
        <w:rPr>
          <w:rFonts w:ascii="Arial" w:hAnsi="Arial"/>
          <w:i/>
          <w:iCs/>
        </w:rPr>
      </w:pPr>
      <w:r w:rsidRPr="00B63CE6">
        <w:rPr>
          <w:rFonts w:ascii="Arial" w:hAnsi="Arial"/>
          <w:i/>
          <w:iCs/>
        </w:rPr>
        <w:t>«Io sono uscita dalla bocca dell’Altissimo e come nube ho ricoperto la terra. Io ho posto la mia dimora lassù, il mio trono era su una colonna di nubi. Ho percorso da sola il giro del cielo, ho passeggiato nelle profondità degli abissi.</w:t>
      </w:r>
    </w:p>
    <w:p w14:paraId="5152CFFE" w14:textId="77777777" w:rsidR="00AC4C51" w:rsidRPr="00B63CE6" w:rsidRDefault="00AC4C51" w:rsidP="0011578D">
      <w:pPr>
        <w:spacing w:after="120"/>
        <w:jc w:val="both"/>
        <w:rPr>
          <w:rFonts w:ascii="Arial" w:hAnsi="Arial"/>
          <w:i/>
          <w:iCs/>
        </w:rPr>
      </w:pPr>
      <w:r w:rsidRPr="00B63CE6">
        <w:rPr>
          <w:rFonts w:ascii="Arial" w:hAnsi="Arial"/>
          <w:i/>
          <w:iCs/>
        </w:rPr>
        <w:t>Sulle onde del mare e su tutta la terra, su ogni popolo e nazione ho preso dominio. Fra tutti questi ho cercato un luogo di riposo, qualcuno nel cui territorio potessi risiedere.</w:t>
      </w:r>
    </w:p>
    <w:p w14:paraId="71022A5F" w14:textId="77777777" w:rsidR="00AC4C51" w:rsidRPr="00B63CE6" w:rsidRDefault="00AC4C51" w:rsidP="0011578D">
      <w:pPr>
        <w:spacing w:after="120"/>
        <w:jc w:val="both"/>
        <w:rPr>
          <w:rFonts w:ascii="Arial" w:hAnsi="Arial"/>
          <w:i/>
          <w:iCs/>
        </w:rPr>
      </w:pPr>
      <w:r w:rsidRPr="00B63CE6">
        <w:rPr>
          <w:rFonts w:ascii="Arial" w:hAnsi="Arial"/>
          <w:i/>
          <w:iCs/>
        </w:rPr>
        <w:t>Allora il creatore dell’universo mi diede un ordine, colui che mi ha creato mi fece piantare la tenda e mi disse: “Fissa la tenda in Giacobbe e prendi eredità in Israele”.</w:t>
      </w:r>
    </w:p>
    <w:p w14:paraId="7B207C50" w14:textId="77777777" w:rsidR="00AC4C51" w:rsidRPr="00B63CE6" w:rsidRDefault="00AC4C51" w:rsidP="0011578D">
      <w:pPr>
        <w:spacing w:after="120"/>
        <w:jc w:val="both"/>
        <w:rPr>
          <w:rFonts w:ascii="Arial" w:hAnsi="Arial"/>
          <w:i/>
          <w:iCs/>
        </w:rPr>
      </w:pPr>
      <w:r w:rsidRPr="00B63CE6">
        <w:rPr>
          <w:rFonts w:ascii="Arial" w:hAnsi="Arial"/>
          <w:i/>
          <w:iCs/>
        </w:rPr>
        <w:t>Prima dei secoli, fin dal principio, egli mi ha creato, per tutta l’eternità non verrò meno. Nella tenda santa davanti a lui ho officiato e così mi sono stabilita in Sion.</w:t>
      </w:r>
    </w:p>
    <w:p w14:paraId="284E085E" w14:textId="77777777" w:rsidR="00AC4C51" w:rsidRPr="00B63CE6" w:rsidRDefault="00AC4C51" w:rsidP="0011578D">
      <w:pPr>
        <w:spacing w:after="120"/>
        <w:jc w:val="both"/>
        <w:rPr>
          <w:rFonts w:ascii="Arial" w:hAnsi="Arial"/>
          <w:i/>
          <w:iCs/>
        </w:rPr>
      </w:pPr>
      <w:r w:rsidRPr="00B63CE6">
        <w:rPr>
          <w:rFonts w:ascii="Arial" w:hAnsi="Arial"/>
          <w:i/>
          <w:iCs/>
        </w:rPr>
        <w:t>Nella città che egli ama mi ha fatto abitare e in Gerusalemme è il mio potere.</w:t>
      </w:r>
    </w:p>
    <w:p w14:paraId="54A3C900" w14:textId="77777777" w:rsidR="00AC4C51" w:rsidRPr="00B63CE6" w:rsidRDefault="00AC4C51" w:rsidP="0011578D">
      <w:pPr>
        <w:spacing w:after="120"/>
        <w:jc w:val="both"/>
        <w:rPr>
          <w:rFonts w:ascii="Arial" w:hAnsi="Arial"/>
          <w:i/>
          <w:iCs/>
        </w:rPr>
      </w:pPr>
      <w:r w:rsidRPr="00B63CE6">
        <w:rPr>
          <w:rFonts w:ascii="Arial" w:hAnsi="Arial"/>
          <w:i/>
          <w:iCs/>
        </w:rPr>
        <w:t>Ho posto le radici in mezzo a un popolo glorioso, nella porzione del Signore è la mia eredità.</w:t>
      </w:r>
    </w:p>
    <w:p w14:paraId="2A62F073" w14:textId="77777777" w:rsidR="00AC4C51" w:rsidRPr="00B63CE6" w:rsidRDefault="00AC4C51" w:rsidP="0011578D">
      <w:pPr>
        <w:spacing w:after="120"/>
        <w:jc w:val="both"/>
        <w:rPr>
          <w:rFonts w:ascii="Arial" w:hAnsi="Arial"/>
          <w:i/>
          <w:iCs/>
        </w:rPr>
      </w:pPr>
      <w:r w:rsidRPr="00B63CE6">
        <w:rPr>
          <w:rFonts w:ascii="Arial" w:hAnsi="Arial"/>
          <w:i/>
          <w:iCs/>
        </w:rPr>
        <w:t>Sono cresciuta come un cedro sul Libano, come un cipresso sui monti dell’Ermon. Sono  cresciuta come una palma in Engàddi e come le piante di rose in Gerico, come un ulivo maestoso nella pianura e come un platano mi sono elevata.</w:t>
      </w:r>
    </w:p>
    <w:p w14:paraId="30AF3163" w14:textId="77777777" w:rsidR="00AC4C51" w:rsidRPr="00B63CE6" w:rsidRDefault="00AC4C51" w:rsidP="0011578D">
      <w:pPr>
        <w:spacing w:after="120"/>
        <w:jc w:val="both"/>
        <w:rPr>
          <w:rFonts w:ascii="Arial" w:hAnsi="Arial"/>
          <w:i/>
          <w:iCs/>
        </w:rPr>
      </w:pPr>
      <w:r w:rsidRPr="00B63CE6">
        <w:rPr>
          <w:rFonts w:ascii="Arial" w:hAnsi="Arial"/>
          <w:i/>
          <w:iCs/>
        </w:rPr>
        <w:t xml:space="preserve">Come cinnamòmo e balsamo di aromi, come mirra scelta ho sparso profumo, come gàlbano, ònice e storace, come nuvola d’incenso nella tenda. </w:t>
      </w:r>
    </w:p>
    <w:p w14:paraId="4C0672FD" w14:textId="77777777" w:rsidR="00AC4C51" w:rsidRPr="00B63CE6" w:rsidRDefault="00AC4C51" w:rsidP="0011578D">
      <w:pPr>
        <w:spacing w:after="120"/>
        <w:jc w:val="both"/>
        <w:rPr>
          <w:rFonts w:ascii="Arial" w:hAnsi="Arial"/>
          <w:i/>
          <w:iCs/>
        </w:rPr>
      </w:pPr>
      <w:r w:rsidRPr="00B63CE6">
        <w:rPr>
          <w:rFonts w:ascii="Arial" w:hAnsi="Arial"/>
          <w:i/>
          <w:iCs/>
        </w:rPr>
        <w:t>Come un terebinto io ho esteso i miei rami e i miei rami sono piacevoli e belli.</w:t>
      </w:r>
    </w:p>
    <w:p w14:paraId="2E762D73" w14:textId="77777777" w:rsidR="00AC4C51" w:rsidRPr="00B63CE6" w:rsidRDefault="00AC4C51" w:rsidP="0011578D">
      <w:pPr>
        <w:spacing w:after="120"/>
        <w:jc w:val="both"/>
        <w:rPr>
          <w:rFonts w:ascii="Arial" w:hAnsi="Arial"/>
          <w:i/>
          <w:iCs/>
        </w:rPr>
      </w:pPr>
      <w:r w:rsidRPr="00B63CE6">
        <w:rPr>
          <w:rFonts w:ascii="Arial" w:hAnsi="Arial"/>
          <w:i/>
          <w:iCs/>
        </w:rPr>
        <w:t>Io come vite ho prodotto splendidi germogli e i miei fiori danno frutti di gloria e ricchezza. Io sono la madre del bell’amore e del timore, della conoscenza e della santa speranza; eterna, sono donata a tutti i miei figli, a coloro che sono scelti da lui.</w:t>
      </w:r>
    </w:p>
    <w:p w14:paraId="06BA70F1" w14:textId="77777777" w:rsidR="00AC4C51" w:rsidRPr="00B63CE6" w:rsidRDefault="00AC4C51" w:rsidP="0011578D">
      <w:pPr>
        <w:spacing w:after="120"/>
        <w:jc w:val="both"/>
        <w:rPr>
          <w:rFonts w:ascii="Arial" w:hAnsi="Arial"/>
          <w:i/>
          <w:iCs/>
        </w:rPr>
      </w:pPr>
      <w:r w:rsidRPr="00B63CE6">
        <w:rPr>
          <w:rFonts w:ascii="Arial" w:hAnsi="Arial"/>
          <w:i/>
          <w:iCs/>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98B9110" w14:textId="77777777" w:rsidR="00AC4C51" w:rsidRPr="00B63CE6" w:rsidRDefault="00AC4C51" w:rsidP="0011578D">
      <w:pPr>
        <w:spacing w:after="120"/>
        <w:jc w:val="both"/>
        <w:rPr>
          <w:rFonts w:ascii="Arial" w:hAnsi="Arial"/>
          <w:i/>
          <w:iCs/>
        </w:rPr>
      </w:pPr>
      <w:r w:rsidRPr="00B63CE6">
        <w:rPr>
          <w:rFonts w:ascii="Arial" w:hAnsi="Arial"/>
          <w:i/>
          <w:iCs/>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3A48DF8A" w14:textId="77777777" w:rsidR="00AC4C51" w:rsidRPr="00B63CE6" w:rsidRDefault="00AC4C51" w:rsidP="0011578D">
      <w:pPr>
        <w:spacing w:after="120"/>
        <w:jc w:val="both"/>
        <w:rPr>
          <w:rFonts w:ascii="Arial" w:hAnsi="Arial"/>
          <w:i/>
          <w:iCs/>
        </w:rPr>
      </w:pPr>
      <w:r w:rsidRPr="00B63CE6">
        <w:rPr>
          <w:rFonts w:ascii="Arial" w:hAnsi="Arial"/>
          <w:i/>
          <w:iCs/>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18B48AF9" w14:textId="77777777" w:rsidR="00AC4C51" w:rsidRDefault="00AC4C51" w:rsidP="0011578D">
      <w:pPr>
        <w:spacing w:after="120"/>
        <w:jc w:val="both"/>
        <w:rPr>
          <w:rFonts w:ascii="Arial" w:hAnsi="Arial"/>
          <w:i/>
          <w:iCs/>
        </w:rPr>
      </w:pPr>
      <w:r w:rsidRPr="00B63CE6">
        <w:rPr>
          <w:rFonts w:ascii="Arial" w:hAnsi="Arial"/>
          <w:i/>
          <w:iCs/>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1444421" w14:textId="77777777" w:rsidR="00AC4C51" w:rsidRDefault="00AC4C51" w:rsidP="0011578D">
      <w:pPr>
        <w:spacing w:after="120"/>
        <w:jc w:val="both"/>
        <w:rPr>
          <w:rFonts w:ascii="Arial" w:hAnsi="Arial"/>
          <w:i/>
          <w:iCs/>
        </w:rPr>
      </w:pPr>
    </w:p>
    <w:p w14:paraId="12F67F61" w14:textId="77777777" w:rsidR="00AC4C51" w:rsidRDefault="00AC4C51" w:rsidP="0011578D">
      <w:pPr>
        <w:spacing w:after="120"/>
        <w:jc w:val="both"/>
        <w:rPr>
          <w:rFonts w:ascii="Arial" w:hAnsi="Arial"/>
          <w:i/>
          <w:iCs/>
        </w:rPr>
      </w:pPr>
    </w:p>
    <w:p w14:paraId="15817A77" w14:textId="77777777" w:rsidR="00AC4C51" w:rsidRPr="00185833" w:rsidRDefault="00AC4C51" w:rsidP="0011578D">
      <w:pPr>
        <w:pStyle w:val="Titolo3"/>
        <w:numPr>
          <w:ilvl w:val="0"/>
          <w:numId w:val="31"/>
        </w:numPr>
        <w:spacing w:before="120" w:after="240"/>
        <w:ind w:left="1066" w:hanging="357"/>
        <w:jc w:val="both"/>
        <w:rPr>
          <w:i/>
          <w:iCs/>
          <w:sz w:val="28"/>
        </w:rPr>
      </w:pPr>
      <w:bookmarkStart w:id="660" w:name="_Toc428370866"/>
      <w:bookmarkStart w:id="661" w:name="_Toc429469043"/>
      <w:bookmarkStart w:id="662" w:name="_Toc437453560"/>
      <w:bookmarkStart w:id="663" w:name="_Toc62157939"/>
      <w:r w:rsidRPr="00185833">
        <w:rPr>
          <w:i/>
          <w:iCs/>
          <w:sz w:val="28"/>
        </w:rPr>
        <w:t>Chi è salito al cielo e l’ha presa e l’ha fatta scendere dalle nubi?</w:t>
      </w:r>
      <w:bookmarkEnd w:id="660"/>
      <w:bookmarkEnd w:id="661"/>
      <w:bookmarkEnd w:id="662"/>
      <w:bookmarkEnd w:id="663"/>
    </w:p>
    <w:p w14:paraId="2343F2FC" w14:textId="77777777" w:rsidR="00AC4C51" w:rsidRPr="00B63CE6" w:rsidRDefault="00AC4C51" w:rsidP="0011578D">
      <w:pPr>
        <w:spacing w:after="120"/>
        <w:jc w:val="both"/>
        <w:rPr>
          <w:rFonts w:ascii="Arial" w:hAnsi="Arial"/>
          <w:i/>
          <w:iCs/>
        </w:rPr>
      </w:pPr>
      <w:r w:rsidRPr="00B63CE6">
        <w:rPr>
          <w:rFonts w:ascii="Arial" w:hAnsi="Arial"/>
          <w:i/>
          <w:iCs/>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00CD7987" w14:textId="77777777" w:rsidR="00AC4C51" w:rsidRPr="00B63CE6" w:rsidRDefault="00AC4C51" w:rsidP="0011578D">
      <w:pPr>
        <w:spacing w:after="120"/>
        <w:jc w:val="both"/>
        <w:rPr>
          <w:rFonts w:ascii="Arial" w:hAnsi="Arial"/>
          <w:i/>
          <w:iCs/>
        </w:rPr>
      </w:pPr>
      <w:r w:rsidRPr="00B63CE6">
        <w:rPr>
          <w:rFonts w:ascii="Arial" w:hAnsi="Arial"/>
          <w:i/>
          <w:iCs/>
        </w:rPr>
        <w:t xml:space="preserve">Se tu avessi camminato nella via di Dio, avresti abitato per sempre nella pace. </w:t>
      </w:r>
    </w:p>
    <w:p w14:paraId="65BBEA8F" w14:textId="77777777" w:rsidR="00AC4C51" w:rsidRPr="00B63CE6" w:rsidRDefault="00AC4C51" w:rsidP="0011578D">
      <w:pPr>
        <w:spacing w:after="120"/>
        <w:jc w:val="both"/>
        <w:rPr>
          <w:rFonts w:ascii="Arial" w:hAnsi="Arial"/>
          <w:i/>
          <w:iCs/>
        </w:rPr>
      </w:pPr>
      <w:r w:rsidRPr="00B63CE6">
        <w:rPr>
          <w:rFonts w:ascii="Arial" w:hAnsi="Arial"/>
          <w:i/>
          <w:iCs/>
        </w:rPr>
        <w:t xml:space="preserve">Impara dov’è la prudenza, dov’è la forza, dov’è l’intelligenza, per comprendere anche dov’è la longevità e la vita, dov’è la luce degli occhi e la pace. </w:t>
      </w:r>
    </w:p>
    <w:p w14:paraId="75226AD4" w14:textId="77777777" w:rsidR="00AC4C51" w:rsidRPr="00B63CE6" w:rsidRDefault="00AC4C51" w:rsidP="0011578D">
      <w:pPr>
        <w:spacing w:after="120"/>
        <w:jc w:val="both"/>
        <w:rPr>
          <w:rFonts w:ascii="Arial" w:hAnsi="Arial"/>
          <w:i/>
          <w:iCs/>
        </w:rPr>
      </w:pPr>
      <w:r w:rsidRPr="00B63CE6">
        <w:rPr>
          <w:rFonts w:ascii="Arial" w:hAnsi="Arial"/>
          <w:i/>
          <w:iCs/>
        </w:rPr>
        <w:t>Ma chi ha scoperto la sua dimora, chi è penetrato nei suoi tesori? Dove sono i capi delle nazioni, quelli che dominano le belve che sono sulla terra?</w:t>
      </w:r>
    </w:p>
    <w:p w14:paraId="44694E7C" w14:textId="77777777" w:rsidR="00AC4C51" w:rsidRPr="00B63CE6" w:rsidRDefault="00AC4C51" w:rsidP="0011578D">
      <w:pPr>
        <w:spacing w:after="120"/>
        <w:jc w:val="both"/>
        <w:rPr>
          <w:rFonts w:ascii="Arial" w:hAnsi="Arial"/>
          <w:i/>
          <w:iCs/>
        </w:rPr>
      </w:pPr>
      <w:r w:rsidRPr="00B63CE6">
        <w:rPr>
          <w:rFonts w:ascii="Arial" w:hAnsi="Arial"/>
          <w:i/>
          <w:iCs/>
        </w:rPr>
        <w:t>Coloro che si divertono con gli uccelli del cielo, quelli che ammassano argento e oro, in cui hanno posto fiducia gli uomini, e non c’è un limite ai loro possessi?</w:t>
      </w:r>
    </w:p>
    <w:p w14:paraId="16F4D479" w14:textId="77777777" w:rsidR="00AC4C51" w:rsidRPr="00B63CE6" w:rsidRDefault="00AC4C51" w:rsidP="0011578D">
      <w:pPr>
        <w:spacing w:after="120"/>
        <w:jc w:val="both"/>
        <w:rPr>
          <w:rFonts w:ascii="Arial" w:hAnsi="Arial"/>
          <w:i/>
          <w:iCs/>
        </w:rPr>
      </w:pPr>
      <w:r w:rsidRPr="00B63CE6">
        <w:rPr>
          <w:rFonts w:ascii="Arial" w:hAnsi="Arial"/>
          <w:i/>
          <w:iCs/>
        </w:rPr>
        <w:t>Coloro che lavorano l’argento e lo cesellano senza rivelare il segreto dei loro lavori?</w:t>
      </w:r>
    </w:p>
    <w:p w14:paraId="4987EF3D" w14:textId="77777777" w:rsidR="00AC4C51" w:rsidRPr="00B63CE6" w:rsidRDefault="00AC4C51" w:rsidP="0011578D">
      <w:pPr>
        <w:spacing w:after="120"/>
        <w:jc w:val="both"/>
        <w:rPr>
          <w:rFonts w:ascii="Arial" w:hAnsi="Arial"/>
          <w:i/>
          <w:iCs/>
        </w:rPr>
      </w:pPr>
      <w:r w:rsidRPr="00B63CE6">
        <w:rPr>
          <w:rFonts w:ascii="Arial" w:hAnsi="Arial"/>
          <w:i/>
          <w:iCs/>
        </w:rPr>
        <w:t>Sono scomparsi, sono scesi negli inferi e altri hanno preso il loro posto.</w:t>
      </w:r>
    </w:p>
    <w:p w14:paraId="7EF1C35C" w14:textId="77777777" w:rsidR="00AC4C51" w:rsidRPr="00B63CE6" w:rsidRDefault="00AC4C51" w:rsidP="0011578D">
      <w:pPr>
        <w:spacing w:after="120"/>
        <w:jc w:val="both"/>
        <w:rPr>
          <w:rFonts w:ascii="Arial" w:hAnsi="Arial"/>
          <w:i/>
          <w:iCs/>
        </w:rPr>
      </w:pPr>
      <w:r w:rsidRPr="00B63CE6">
        <w:rPr>
          <w:rFonts w:ascii="Arial" w:hAnsi="Arial"/>
          <w:i/>
          <w:iCs/>
        </w:rPr>
        <w:t>Generazioni più giovani hanno visto la luce e hanno abitato sopra la terra, ma non hanno conosciuto la via della sapienza, non hanno compreso i suoi sentieri e non si sono occupate di essa; i loro figli si sono allontanati dalla loro via.</w:t>
      </w:r>
    </w:p>
    <w:p w14:paraId="1BE09636" w14:textId="77777777" w:rsidR="00AC4C51" w:rsidRPr="00B63CE6" w:rsidRDefault="00AC4C51" w:rsidP="0011578D">
      <w:pPr>
        <w:spacing w:after="120"/>
        <w:jc w:val="both"/>
        <w:rPr>
          <w:rFonts w:ascii="Arial" w:hAnsi="Arial"/>
          <w:i/>
          <w:iCs/>
        </w:rPr>
      </w:pPr>
      <w:r w:rsidRPr="00B63CE6">
        <w:rPr>
          <w:rFonts w:ascii="Arial" w:hAnsi="Arial"/>
          <w:i/>
          <w:iCs/>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1EF5DC7" w14:textId="77777777" w:rsidR="00AC4C51" w:rsidRPr="00B63CE6" w:rsidRDefault="00AC4C51" w:rsidP="0011578D">
      <w:pPr>
        <w:spacing w:after="120"/>
        <w:jc w:val="both"/>
        <w:rPr>
          <w:rFonts w:ascii="Arial" w:hAnsi="Arial"/>
          <w:i/>
          <w:iCs/>
        </w:rPr>
      </w:pPr>
      <w:r w:rsidRPr="00B63CE6">
        <w:rPr>
          <w:rFonts w:ascii="Arial" w:hAnsi="Arial"/>
          <w:i/>
          <w:iCs/>
        </w:rPr>
        <w:t>O Israele, quanto è grande la casa di Dio, quanto è esteso il luogo del suo dominio! È grande e non ha fine, è alto e non ha misura!</w:t>
      </w:r>
    </w:p>
    <w:p w14:paraId="26ED4BB3" w14:textId="77777777" w:rsidR="00AC4C51" w:rsidRPr="00B63CE6" w:rsidRDefault="00AC4C51" w:rsidP="0011578D">
      <w:pPr>
        <w:spacing w:after="120"/>
        <w:jc w:val="both"/>
        <w:rPr>
          <w:rFonts w:ascii="Arial" w:hAnsi="Arial"/>
          <w:i/>
          <w:iCs/>
        </w:rPr>
      </w:pPr>
      <w:r w:rsidRPr="00B63CE6">
        <w:rPr>
          <w:rFonts w:ascii="Arial" w:hAnsi="Arial"/>
          <w:i/>
          <w:iCs/>
        </w:rPr>
        <w:t>Là nacquero i famosi giganti dei tempi antichi, alti di statura, esperti nella guerra; ma Dio non scelse costoro e non diede loro la via della sapienza: perirono perché non ebbero saggezza, perirono per la loro indolenza.</w:t>
      </w:r>
    </w:p>
    <w:p w14:paraId="787DD28A" w14:textId="77777777" w:rsidR="00AC4C51" w:rsidRPr="00B63CE6" w:rsidRDefault="00AC4C51" w:rsidP="0011578D">
      <w:pPr>
        <w:spacing w:after="120"/>
        <w:jc w:val="both"/>
        <w:rPr>
          <w:rFonts w:ascii="Arial" w:hAnsi="Arial"/>
          <w:i/>
          <w:iCs/>
        </w:rPr>
      </w:pPr>
      <w:r w:rsidRPr="00B63CE6">
        <w:rPr>
          <w:rFonts w:ascii="Arial" w:hAnsi="Arial"/>
          <w:i/>
          <w:iCs/>
        </w:rPr>
        <w:t>Chi è salito al cielo e l’ha presa e l’ha fatta scendere dalle nubi? Chi ha attraversato il mare e l’ha trovata e l’ha comprata a prezzo d’oro puro? Nessuno conosce la sua via, nessuno prende a cuore il suo sentiero.</w:t>
      </w:r>
    </w:p>
    <w:p w14:paraId="0E02E109" w14:textId="77777777" w:rsidR="00AC4C51" w:rsidRPr="00B63CE6" w:rsidRDefault="00AC4C51" w:rsidP="0011578D">
      <w:pPr>
        <w:spacing w:after="120"/>
        <w:jc w:val="both"/>
        <w:rPr>
          <w:rFonts w:ascii="Arial" w:hAnsi="Arial"/>
          <w:i/>
          <w:iCs/>
        </w:rPr>
      </w:pPr>
      <w:r w:rsidRPr="00B63CE6">
        <w:rPr>
          <w:rFonts w:ascii="Arial" w:hAnsi="Arial"/>
          <w:i/>
          <w:iCs/>
        </w:rPr>
        <w:t>Ma colui che sa tutto, la conosce e l’ha scrutata con la sua intelligenza, colui che ha formato la terra per sempre e l’ha riempita di quadrupedi, colui che manda la luce ed essa corre, l’ha chiamata, ed essa gli ha obbedito con tremore.</w:t>
      </w:r>
    </w:p>
    <w:p w14:paraId="1F7FD523" w14:textId="77777777" w:rsidR="00AC4C51" w:rsidRPr="00B63CE6" w:rsidRDefault="00AC4C51" w:rsidP="0011578D">
      <w:pPr>
        <w:spacing w:after="120"/>
        <w:jc w:val="both"/>
        <w:rPr>
          <w:rFonts w:ascii="Arial" w:hAnsi="Arial"/>
          <w:i/>
          <w:iCs/>
        </w:rPr>
      </w:pPr>
      <w:r w:rsidRPr="00B63CE6">
        <w:rPr>
          <w:rFonts w:ascii="Arial" w:hAnsi="Arial"/>
          <w:i/>
          <w:iCs/>
        </w:rPr>
        <w:t>Le stelle hanno brillato nei loro posti di guardia e hanno gioito; egli le ha chiamate ed hanno risposto: «Eccoci!», e hanno brillato di gioia per colui che le ha create.</w:t>
      </w:r>
    </w:p>
    <w:p w14:paraId="06206268" w14:textId="77777777" w:rsidR="00AC4C51" w:rsidRDefault="00AC4C51" w:rsidP="0011578D">
      <w:pPr>
        <w:spacing w:after="120"/>
        <w:jc w:val="both"/>
        <w:rPr>
          <w:rFonts w:ascii="Arial" w:hAnsi="Arial"/>
          <w:i/>
          <w:iCs/>
        </w:rPr>
      </w:pPr>
      <w:r w:rsidRPr="00B63CE6">
        <w:rPr>
          <w:rFonts w:ascii="Arial" w:hAnsi="Arial"/>
          <w:i/>
          <w:iCs/>
        </w:rPr>
        <w:t>Egli è il nostro Dio, e nessun altro può essere confrontato con lui. Egli ha scoperto ogni via della sapienza e l’ha data a Giacobbe, suo servo, a Israele, suo amato. Per questo è apparsa sulla terra e ha vissuto fra gli uomini (Bar 3,9-38).</w:t>
      </w:r>
    </w:p>
    <w:p w14:paraId="236BD639" w14:textId="77777777" w:rsidR="00AC4C51" w:rsidRDefault="00AC4C51" w:rsidP="0011578D">
      <w:pPr>
        <w:spacing w:after="120"/>
        <w:jc w:val="both"/>
        <w:rPr>
          <w:rFonts w:ascii="Arial" w:hAnsi="Arial"/>
          <w:i/>
          <w:iCs/>
        </w:rPr>
      </w:pPr>
    </w:p>
    <w:p w14:paraId="7B060326" w14:textId="77777777" w:rsidR="00AC4C51" w:rsidRPr="00185833" w:rsidRDefault="00AC4C51" w:rsidP="0011578D">
      <w:pPr>
        <w:pStyle w:val="Titolo3"/>
        <w:numPr>
          <w:ilvl w:val="0"/>
          <w:numId w:val="31"/>
        </w:numPr>
        <w:spacing w:before="120" w:after="240"/>
        <w:ind w:left="1066" w:hanging="357"/>
        <w:jc w:val="both"/>
        <w:rPr>
          <w:i/>
          <w:iCs/>
          <w:sz w:val="28"/>
        </w:rPr>
      </w:pPr>
      <w:bookmarkStart w:id="664" w:name="_Toc428370867"/>
      <w:bookmarkStart w:id="665" w:name="_Toc429469044"/>
      <w:bookmarkStart w:id="666" w:name="_Toc437453561"/>
      <w:bookmarkStart w:id="667" w:name="_Toc62157940"/>
      <w:r w:rsidRPr="00185833">
        <w:rPr>
          <w:i/>
          <w:iCs/>
          <w:sz w:val="28"/>
        </w:rPr>
        <w:t>Tutti coloro che si attengono ad essa avranno la vita, quanti l’abbandonano moriranno</w:t>
      </w:r>
      <w:bookmarkEnd w:id="664"/>
      <w:bookmarkEnd w:id="665"/>
      <w:bookmarkEnd w:id="666"/>
      <w:bookmarkEnd w:id="667"/>
    </w:p>
    <w:p w14:paraId="30B3BCB8" w14:textId="77777777" w:rsidR="00AC4C51" w:rsidRPr="00B63CE6" w:rsidRDefault="00AC4C51" w:rsidP="0011578D">
      <w:pPr>
        <w:spacing w:after="120"/>
        <w:jc w:val="both"/>
        <w:rPr>
          <w:rFonts w:ascii="Arial" w:hAnsi="Arial"/>
          <w:i/>
          <w:iCs/>
        </w:rPr>
      </w:pPr>
      <w:r w:rsidRPr="00B63CE6">
        <w:rPr>
          <w:rFonts w:ascii="Arial" w:hAnsi="Arial"/>
          <w:i/>
          <w:iCs/>
        </w:rPr>
        <w:t>Essa è il libro dei decreti di Dio e la legge che sussiste in eterno; tutti coloro che si attengono ad essa avranno la vita, quanti l’abbandonano moriranno.</w:t>
      </w:r>
    </w:p>
    <w:p w14:paraId="7A5BB8AE" w14:textId="77777777" w:rsidR="00AC4C51" w:rsidRPr="00B63CE6" w:rsidRDefault="00AC4C51" w:rsidP="0011578D">
      <w:pPr>
        <w:spacing w:after="120"/>
        <w:jc w:val="both"/>
        <w:rPr>
          <w:rFonts w:ascii="Arial" w:hAnsi="Arial"/>
          <w:i/>
          <w:iCs/>
        </w:rPr>
      </w:pPr>
      <w:r w:rsidRPr="00B63CE6">
        <w:rPr>
          <w:rFonts w:ascii="Arial" w:hAnsi="Arial"/>
          <w:i/>
          <w:iCs/>
        </w:rPr>
        <w:t>Ritorna, Giacobbe, e accoglila, cammina allo splendore della sua luce. Non dare a un altro la tua gloria né i tuoi privilegi a una nazione straniera.</w:t>
      </w:r>
    </w:p>
    <w:p w14:paraId="2BC8E33F" w14:textId="77777777" w:rsidR="00AC4C51" w:rsidRPr="00B63CE6" w:rsidRDefault="00AC4C51" w:rsidP="0011578D">
      <w:pPr>
        <w:spacing w:after="120"/>
        <w:jc w:val="both"/>
        <w:rPr>
          <w:rFonts w:ascii="Arial" w:hAnsi="Arial"/>
          <w:i/>
          <w:iCs/>
        </w:rPr>
      </w:pPr>
      <w:r w:rsidRPr="00B63CE6">
        <w:rPr>
          <w:rFonts w:ascii="Arial" w:hAnsi="Arial"/>
          <w:i/>
          <w:iCs/>
        </w:rPr>
        <w:t>Beati siamo noi, o Israele, perché ciò che piace a Dio è da noi conosciuto.</w:t>
      </w:r>
    </w:p>
    <w:p w14:paraId="54C2C16D" w14:textId="77777777" w:rsidR="00AC4C51" w:rsidRPr="00B63CE6" w:rsidRDefault="00AC4C51" w:rsidP="0011578D">
      <w:pPr>
        <w:spacing w:after="120"/>
        <w:jc w:val="both"/>
        <w:rPr>
          <w:rFonts w:ascii="Arial" w:hAnsi="Arial"/>
          <w:i/>
          <w:iCs/>
        </w:rPr>
      </w:pPr>
      <w:r w:rsidRPr="00B63CE6">
        <w:rPr>
          <w:rFonts w:ascii="Arial" w:hAnsi="Arial"/>
          <w:i/>
          <w:iCs/>
        </w:rPr>
        <w:t>Coraggio, popolo mio, tu, memoria d’Israele! Siete stati venduti alle nazioni non per essere annientati, ma perché avete fatto adirare Dio siete stati consegnati ai nemici.</w:t>
      </w:r>
    </w:p>
    <w:p w14:paraId="4E834EC2" w14:textId="77777777" w:rsidR="00AC4C51" w:rsidRPr="00B63CE6" w:rsidRDefault="00AC4C51" w:rsidP="0011578D">
      <w:pPr>
        <w:spacing w:after="120"/>
        <w:jc w:val="both"/>
        <w:rPr>
          <w:rFonts w:ascii="Arial" w:hAnsi="Arial"/>
          <w:i/>
          <w:iCs/>
        </w:rPr>
      </w:pPr>
      <w:r w:rsidRPr="00B63CE6">
        <w:rPr>
          <w:rFonts w:ascii="Arial" w:hAnsi="Arial"/>
          <w:i/>
          <w:iCs/>
        </w:rPr>
        <w:t>Avete irritato il vostro creatore, sacrificando a dèmoni e non a Dio. Avete dimenticato chi vi ha allevati, il Dio eterno, avete afflitto anche colei che vi ha nutriti, Gerusalemme.</w:t>
      </w:r>
    </w:p>
    <w:p w14:paraId="1E71525A" w14:textId="77777777" w:rsidR="00AC4C51" w:rsidRPr="00B63CE6" w:rsidRDefault="00AC4C51" w:rsidP="0011578D">
      <w:pPr>
        <w:spacing w:after="120"/>
        <w:jc w:val="both"/>
        <w:rPr>
          <w:rFonts w:ascii="Arial" w:hAnsi="Arial"/>
          <w:i/>
          <w:iCs/>
        </w:rPr>
      </w:pPr>
      <w:r w:rsidRPr="00B63CE6">
        <w:rPr>
          <w:rFonts w:ascii="Arial" w:hAnsi="Arial"/>
          <w:i/>
          <w:iCs/>
        </w:rPr>
        <w:t>Essa ha visto piombare su di voi l’ira divina e ha esclamato: «Ascoltate, città vicine di Sion, Dio mi ha mandato un grande dolore.</w:t>
      </w:r>
    </w:p>
    <w:p w14:paraId="7C71136B" w14:textId="77777777" w:rsidR="00AC4C51" w:rsidRPr="00B63CE6" w:rsidRDefault="00AC4C51" w:rsidP="0011578D">
      <w:pPr>
        <w:spacing w:after="120"/>
        <w:jc w:val="both"/>
        <w:rPr>
          <w:rFonts w:ascii="Arial" w:hAnsi="Arial"/>
          <w:i/>
          <w:iCs/>
        </w:rPr>
      </w:pPr>
      <w:r w:rsidRPr="00B63CE6">
        <w:rPr>
          <w:rFonts w:ascii="Arial" w:hAnsi="Arial"/>
          <w:i/>
          <w:iCs/>
        </w:rPr>
        <w:t>Ho visto, infatti, la schiavitù in cui l’Eterno ha condotto i miei figli e le mie figlie. Io li avevo nutriti con gioia e li ho lasciati andare con pianto e dolore.</w:t>
      </w:r>
    </w:p>
    <w:p w14:paraId="1902F013" w14:textId="77777777" w:rsidR="00AC4C51" w:rsidRPr="00B63CE6" w:rsidRDefault="00AC4C51" w:rsidP="0011578D">
      <w:pPr>
        <w:spacing w:after="120"/>
        <w:jc w:val="both"/>
        <w:rPr>
          <w:rFonts w:ascii="Arial" w:hAnsi="Arial"/>
          <w:i/>
          <w:iCs/>
        </w:rPr>
      </w:pPr>
      <w:r w:rsidRPr="00B63CE6">
        <w:rPr>
          <w:rFonts w:ascii="Arial" w:hAnsi="Arial"/>
          <w:i/>
          <w:iCs/>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20C0DAA7" w14:textId="77777777" w:rsidR="00AC4C51" w:rsidRPr="00B63CE6" w:rsidRDefault="00AC4C51" w:rsidP="0011578D">
      <w:pPr>
        <w:spacing w:after="120"/>
        <w:jc w:val="both"/>
        <w:rPr>
          <w:rFonts w:ascii="Arial" w:hAnsi="Arial"/>
          <w:i/>
          <w:iCs/>
        </w:rPr>
      </w:pPr>
      <w:r w:rsidRPr="00B63CE6">
        <w:rPr>
          <w:rFonts w:ascii="Arial" w:hAnsi="Arial"/>
          <w:i/>
          <w:iCs/>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2190F2AA" w14:textId="77777777" w:rsidR="00AC4C51" w:rsidRPr="00B63CE6" w:rsidRDefault="00AC4C51" w:rsidP="0011578D">
      <w:pPr>
        <w:spacing w:after="120"/>
        <w:jc w:val="both"/>
        <w:rPr>
          <w:rFonts w:ascii="Arial" w:hAnsi="Arial"/>
          <w:i/>
          <w:iCs/>
        </w:rPr>
      </w:pPr>
      <w:r w:rsidRPr="00B63CE6">
        <w:rPr>
          <w:rFonts w:ascii="Arial" w:hAnsi="Arial"/>
          <w:i/>
          <w:iCs/>
        </w:rPr>
        <w:t xml:space="preserve">Hanno strappato via i prediletti della vedova e l’hanno lasciata sola, senza figlie». </w:t>
      </w:r>
    </w:p>
    <w:p w14:paraId="50BA2DDC" w14:textId="77777777" w:rsidR="00AC4C51" w:rsidRPr="00B63CE6" w:rsidRDefault="00AC4C51" w:rsidP="0011578D">
      <w:pPr>
        <w:spacing w:after="120"/>
        <w:jc w:val="both"/>
        <w:rPr>
          <w:rFonts w:ascii="Arial" w:hAnsi="Arial"/>
          <w:i/>
          <w:iCs/>
        </w:rPr>
      </w:pPr>
      <w:r w:rsidRPr="00B63CE6">
        <w:rPr>
          <w:rFonts w:ascii="Arial" w:hAnsi="Arial"/>
          <w:i/>
          <w:iCs/>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117E436A" w14:textId="77777777" w:rsidR="00AC4C51" w:rsidRPr="00B63CE6" w:rsidRDefault="00AC4C51" w:rsidP="0011578D">
      <w:pPr>
        <w:spacing w:after="120"/>
        <w:jc w:val="both"/>
        <w:rPr>
          <w:rFonts w:ascii="Arial" w:hAnsi="Arial"/>
          <w:i/>
          <w:iCs/>
        </w:rPr>
      </w:pPr>
      <w:r w:rsidRPr="00B63CE6">
        <w:rPr>
          <w:rFonts w:ascii="Arial" w:hAnsi="Arial"/>
          <w:i/>
          <w:iCs/>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3ED01F7" w14:textId="77777777" w:rsidR="00AC4C51" w:rsidRPr="00B63CE6" w:rsidRDefault="00AC4C51" w:rsidP="0011578D">
      <w:pPr>
        <w:spacing w:after="120"/>
        <w:jc w:val="both"/>
        <w:rPr>
          <w:rFonts w:ascii="Arial" w:hAnsi="Arial"/>
          <w:i/>
          <w:iCs/>
        </w:rPr>
      </w:pPr>
      <w:r w:rsidRPr="00B63CE6">
        <w:rPr>
          <w:rFonts w:ascii="Arial" w:hAnsi="Arial"/>
          <w:i/>
          <w:iCs/>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26712D02" w14:textId="77777777" w:rsidR="00AC4C51" w:rsidRPr="00B63CE6" w:rsidRDefault="00AC4C51" w:rsidP="0011578D">
      <w:pPr>
        <w:spacing w:after="120"/>
        <w:jc w:val="both"/>
        <w:rPr>
          <w:rFonts w:ascii="Arial" w:hAnsi="Arial"/>
          <w:i/>
          <w:iCs/>
        </w:rPr>
      </w:pPr>
      <w:r w:rsidRPr="00B63CE6">
        <w:rPr>
          <w:rFonts w:ascii="Arial" w:hAnsi="Arial"/>
          <w:i/>
          <w:iCs/>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ED87C1E" w14:textId="77777777" w:rsidR="00AC4C51" w:rsidRPr="00B63CE6" w:rsidRDefault="00AC4C51" w:rsidP="0011578D">
      <w:pPr>
        <w:spacing w:after="120"/>
        <w:jc w:val="both"/>
        <w:rPr>
          <w:rFonts w:ascii="Arial" w:hAnsi="Arial"/>
          <w:i/>
          <w:iCs/>
        </w:rPr>
      </w:pPr>
      <w:r w:rsidRPr="00B63CE6">
        <w:rPr>
          <w:rFonts w:ascii="Arial" w:hAnsi="Arial"/>
          <w:i/>
          <w:iCs/>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321E754C" w14:textId="77777777" w:rsidR="00AC4C51" w:rsidRPr="00B63CE6" w:rsidRDefault="00AC4C51" w:rsidP="0011578D">
      <w:pPr>
        <w:spacing w:after="120"/>
        <w:jc w:val="both"/>
        <w:rPr>
          <w:rFonts w:ascii="Arial" w:hAnsi="Arial"/>
          <w:i/>
          <w:iCs/>
        </w:rPr>
      </w:pPr>
      <w:r w:rsidRPr="00B63CE6">
        <w:rPr>
          <w:rFonts w:ascii="Arial" w:hAnsi="Arial"/>
          <w:i/>
          <w:iCs/>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586BBC0" w14:textId="77777777" w:rsidR="00AC4C51" w:rsidRDefault="00AC4C51" w:rsidP="0011578D">
      <w:pPr>
        <w:spacing w:after="120"/>
        <w:jc w:val="both"/>
        <w:rPr>
          <w:rFonts w:ascii="Arial" w:hAnsi="Arial"/>
          <w:i/>
          <w:iCs/>
        </w:rPr>
      </w:pPr>
      <w:r w:rsidRPr="00B63CE6">
        <w:rPr>
          <w:rFonts w:ascii="Arial" w:hAnsi="Arial"/>
          <w:i/>
          <w:iCs/>
        </w:rPr>
        <w:t>Guarda a oriente, Gerusalemme, osserva la gioia che ti viene da Dio. Ecco, ritornano i figli che hai visto partire, ritornano insieme riuniti, dal sorgere del sole al suo tramonto, alla parola del Santo, esultanti per la gloria di Dio (Bar 4,1-37).</w:t>
      </w:r>
    </w:p>
    <w:p w14:paraId="2CDD981B" w14:textId="77777777" w:rsidR="00AC4C51" w:rsidRDefault="00AC4C51" w:rsidP="0011578D">
      <w:pPr>
        <w:spacing w:after="120"/>
        <w:jc w:val="both"/>
        <w:rPr>
          <w:rFonts w:ascii="Arial" w:hAnsi="Arial"/>
          <w:i/>
          <w:iCs/>
        </w:rPr>
      </w:pPr>
    </w:p>
    <w:p w14:paraId="4C21181A" w14:textId="77777777" w:rsidR="00AC4C51" w:rsidRPr="00185833" w:rsidRDefault="00AC4C51" w:rsidP="0011578D">
      <w:pPr>
        <w:pStyle w:val="Titolo3"/>
        <w:numPr>
          <w:ilvl w:val="0"/>
          <w:numId w:val="31"/>
        </w:numPr>
        <w:spacing w:before="120" w:after="240"/>
        <w:ind w:left="1066" w:hanging="357"/>
        <w:jc w:val="both"/>
        <w:rPr>
          <w:i/>
          <w:iCs/>
          <w:sz w:val="28"/>
        </w:rPr>
      </w:pPr>
      <w:bookmarkStart w:id="668" w:name="_Toc428370868"/>
      <w:bookmarkStart w:id="669" w:name="_Toc429469045"/>
      <w:bookmarkStart w:id="670" w:name="_Toc437453562"/>
      <w:bookmarkStart w:id="671" w:name="_Toc62157941"/>
      <w:r w:rsidRPr="00185833">
        <w:rPr>
          <w:i/>
          <w:iCs/>
          <w:sz w:val="28"/>
        </w:rPr>
        <w:t>Ella in realtà è più radiosa del sole e supera ogni costellazione, paragonata alla luce risulta più luminosa</w:t>
      </w:r>
      <w:bookmarkEnd w:id="668"/>
      <w:bookmarkEnd w:id="669"/>
      <w:bookmarkEnd w:id="670"/>
      <w:bookmarkEnd w:id="671"/>
    </w:p>
    <w:p w14:paraId="2CA6848C" w14:textId="77777777" w:rsidR="00AC4C51" w:rsidRPr="00B63CE6" w:rsidRDefault="00AC4C51" w:rsidP="0011578D">
      <w:pPr>
        <w:spacing w:after="120"/>
        <w:jc w:val="both"/>
        <w:rPr>
          <w:rFonts w:ascii="Arial" w:hAnsi="Arial"/>
          <w:i/>
          <w:iCs/>
        </w:rPr>
      </w:pPr>
      <w:r w:rsidRPr="00B63CE6">
        <w:rPr>
          <w:rFonts w:ascii="Arial" w:hAnsi="Arial"/>
          <w:i/>
          <w:iCs/>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0B37C64E" w14:textId="77777777" w:rsidR="00AC4C51" w:rsidRPr="00B63CE6" w:rsidRDefault="00AC4C51" w:rsidP="0011578D">
      <w:pPr>
        <w:spacing w:after="120"/>
        <w:jc w:val="both"/>
        <w:rPr>
          <w:rFonts w:ascii="Arial" w:hAnsi="Arial"/>
          <w:i/>
          <w:iCs/>
        </w:rPr>
      </w:pPr>
      <w:r w:rsidRPr="00B63CE6">
        <w:rPr>
          <w:rFonts w:ascii="Arial" w:hAnsi="Arial"/>
          <w:i/>
          <w:iCs/>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5BF50D6" w14:textId="77777777" w:rsidR="00AC4C51" w:rsidRPr="00B63CE6" w:rsidRDefault="00AC4C51" w:rsidP="0011578D">
      <w:pPr>
        <w:spacing w:after="120"/>
        <w:jc w:val="both"/>
        <w:rPr>
          <w:rFonts w:ascii="Arial" w:hAnsi="Arial"/>
          <w:i/>
          <w:iCs/>
        </w:rPr>
      </w:pPr>
      <w:r w:rsidRPr="00B63CE6">
        <w:rPr>
          <w:rFonts w:ascii="Arial" w:hAnsi="Arial"/>
          <w:i/>
          <w:iCs/>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478D0BEA" w14:textId="77777777" w:rsidR="00AC4C51" w:rsidRPr="00B63CE6" w:rsidRDefault="00AC4C51" w:rsidP="0011578D">
      <w:pPr>
        <w:spacing w:after="120"/>
        <w:jc w:val="both"/>
        <w:rPr>
          <w:rFonts w:ascii="Arial" w:hAnsi="Arial"/>
          <w:i/>
          <w:iCs/>
        </w:rPr>
      </w:pPr>
      <w:r w:rsidRPr="00B63CE6">
        <w:rPr>
          <w:rFonts w:ascii="Arial" w:hAnsi="Arial"/>
          <w:i/>
          <w:iCs/>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090EF8B0" w14:textId="77777777" w:rsidR="00AC4C51" w:rsidRPr="00B63CE6" w:rsidRDefault="00AC4C51" w:rsidP="0011578D">
      <w:pPr>
        <w:spacing w:after="120"/>
        <w:jc w:val="both"/>
        <w:rPr>
          <w:rFonts w:ascii="Arial" w:hAnsi="Arial"/>
          <w:i/>
          <w:iCs/>
        </w:rPr>
      </w:pPr>
      <w:r w:rsidRPr="00B63CE6">
        <w:rPr>
          <w:rFonts w:ascii="Arial" w:hAnsi="Arial"/>
          <w:i/>
          <w:iCs/>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E6721E6" w14:textId="77777777" w:rsidR="00AC4C51" w:rsidRPr="00B63CE6" w:rsidRDefault="00AC4C51" w:rsidP="0011578D">
      <w:pPr>
        <w:spacing w:after="120"/>
        <w:jc w:val="both"/>
        <w:rPr>
          <w:rFonts w:ascii="Arial" w:hAnsi="Arial"/>
          <w:i/>
          <w:iCs/>
        </w:rPr>
      </w:pPr>
      <w:r w:rsidRPr="00B63CE6">
        <w:rPr>
          <w:rFonts w:ascii="Arial" w:hAnsi="Arial"/>
          <w:i/>
          <w:iC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58C439A" w14:textId="77777777" w:rsidR="00AC4C51" w:rsidRPr="00B63CE6" w:rsidRDefault="00AC4C51" w:rsidP="0011578D">
      <w:pPr>
        <w:spacing w:after="120"/>
        <w:jc w:val="both"/>
        <w:rPr>
          <w:rFonts w:ascii="Arial" w:hAnsi="Arial"/>
          <w:i/>
          <w:iCs/>
        </w:rPr>
      </w:pPr>
      <w:r w:rsidRPr="00B63CE6">
        <w:rPr>
          <w:rFonts w:ascii="Arial" w:hAnsi="Arial"/>
          <w:i/>
          <w:iCs/>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10A5CFD" w14:textId="77777777" w:rsidR="00AC4C51" w:rsidRDefault="00AC4C51" w:rsidP="0011578D">
      <w:pPr>
        <w:spacing w:after="120"/>
        <w:jc w:val="both"/>
        <w:rPr>
          <w:rFonts w:ascii="Arial" w:hAnsi="Arial"/>
          <w:i/>
          <w:iCs/>
        </w:rPr>
      </w:pPr>
      <w:r w:rsidRPr="00B63CE6">
        <w:rPr>
          <w:rFonts w:ascii="Arial" w:hAnsi="Arial"/>
          <w:i/>
          <w:iCs/>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59E1B12" w14:textId="77777777" w:rsidR="00AC4C51" w:rsidRDefault="00AC4C51" w:rsidP="0011578D">
      <w:pPr>
        <w:spacing w:after="120"/>
        <w:jc w:val="both"/>
        <w:rPr>
          <w:rFonts w:ascii="Arial" w:hAnsi="Arial"/>
          <w:i/>
          <w:iCs/>
        </w:rPr>
      </w:pPr>
    </w:p>
    <w:p w14:paraId="3D814E1E" w14:textId="77777777" w:rsidR="00AC4C51" w:rsidRPr="00F66148" w:rsidRDefault="00AC4C51" w:rsidP="0011578D">
      <w:pPr>
        <w:pStyle w:val="Titolo3"/>
        <w:numPr>
          <w:ilvl w:val="0"/>
          <w:numId w:val="31"/>
        </w:numPr>
        <w:spacing w:before="120" w:after="200"/>
        <w:ind w:left="1066" w:hanging="357"/>
        <w:jc w:val="both"/>
        <w:rPr>
          <w:i/>
          <w:iCs/>
          <w:sz w:val="28"/>
        </w:rPr>
      </w:pPr>
      <w:bookmarkStart w:id="672" w:name="_Toc428370869"/>
      <w:bookmarkStart w:id="673" w:name="_Toc429469046"/>
      <w:bookmarkStart w:id="674" w:name="_Toc437453563"/>
      <w:bookmarkStart w:id="675" w:name="_Toc62157942"/>
      <w:r w:rsidRPr="00F66148">
        <w:rPr>
          <w:i/>
          <w:iCs/>
          <w:sz w:val="28"/>
        </w:rPr>
        <w:t>Ella manifesta la sua nobile origine vivendo in comunione con Dio</w:t>
      </w:r>
      <w:bookmarkEnd w:id="672"/>
      <w:bookmarkEnd w:id="673"/>
      <w:bookmarkEnd w:id="674"/>
      <w:bookmarkEnd w:id="675"/>
    </w:p>
    <w:p w14:paraId="249EA0CE" w14:textId="77777777" w:rsidR="00AC4C51" w:rsidRPr="00B63CE6" w:rsidRDefault="00AC4C51" w:rsidP="0011578D">
      <w:pPr>
        <w:spacing w:after="120"/>
        <w:jc w:val="both"/>
        <w:rPr>
          <w:rFonts w:ascii="Arial" w:hAnsi="Arial"/>
          <w:i/>
          <w:iCs/>
        </w:rPr>
      </w:pPr>
      <w:r w:rsidRPr="00B63CE6">
        <w:rPr>
          <w:rFonts w:ascii="Arial" w:hAnsi="Arial"/>
          <w:i/>
          <w:iCs/>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48BB262" w14:textId="77777777" w:rsidR="00AC4C51" w:rsidRPr="00B63CE6" w:rsidRDefault="00AC4C51" w:rsidP="0011578D">
      <w:pPr>
        <w:spacing w:after="120"/>
        <w:jc w:val="both"/>
        <w:rPr>
          <w:rFonts w:ascii="Arial" w:hAnsi="Arial"/>
          <w:i/>
          <w:iCs/>
        </w:rPr>
      </w:pPr>
      <w:r w:rsidRPr="00B63CE6">
        <w:rPr>
          <w:rFonts w:ascii="Arial" w:hAnsi="Arial"/>
          <w:i/>
          <w:iCs/>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E47589B" w14:textId="77777777" w:rsidR="00AC4C51" w:rsidRPr="00B63CE6" w:rsidRDefault="00AC4C51" w:rsidP="0011578D">
      <w:pPr>
        <w:spacing w:after="120"/>
        <w:jc w:val="both"/>
        <w:rPr>
          <w:rFonts w:ascii="Arial" w:hAnsi="Arial"/>
          <w:i/>
          <w:iCs/>
        </w:rPr>
      </w:pPr>
      <w:r w:rsidRPr="00B63CE6">
        <w:rPr>
          <w:rFonts w:ascii="Arial" w:hAnsi="Arial"/>
          <w:i/>
          <w:iCs/>
        </w:rPr>
        <w:t>Se uno desidera anche un’esperienza molteplice, ella conosce le cose passate e intravede quelle future, conosce le sottigliezze dei discorsi e le soluzioni degli enigmi, comprende in anticipo segni e prodigi e anche le vicende dei tempi e delle epoche.</w:t>
      </w:r>
    </w:p>
    <w:p w14:paraId="021F07A8" w14:textId="77777777" w:rsidR="00AC4C51" w:rsidRPr="00B63CE6" w:rsidRDefault="00AC4C51" w:rsidP="0011578D">
      <w:pPr>
        <w:spacing w:after="120"/>
        <w:jc w:val="both"/>
        <w:rPr>
          <w:rFonts w:ascii="Arial" w:hAnsi="Arial"/>
          <w:i/>
          <w:iCs/>
        </w:rPr>
      </w:pPr>
      <w:r w:rsidRPr="00B63CE6">
        <w:rPr>
          <w:rFonts w:ascii="Arial" w:hAnsi="Arial"/>
          <w:i/>
          <w:iCs/>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7B75673C" w14:textId="77777777" w:rsidR="00AC4C51" w:rsidRPr="00B63CE6" w:rsidRDefault="00AC4C51" w:rsidP="0011578D">
      <w:pPr>
        <w:spacing w:after="120"/>
        <w:jc w:val="both"/>
        <w:rPr>
          <w:rFonts w:ascii="Arial" w:hAnsi="Arial"/>
          <w:i/>
          <w:iCs/>
        </w:rPr>
      </w:pPr>
      <w:r w:rsidRPr="00B63CE6">
        <w:rPr>
          <w:rFonts w:ascii="Arial" w:hAnsi="Arial"/>
          <w:i/>
          <w:iCs/>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2065345" w14:textId="77777777" w:rsidR="00AC4C51" w:rsidRPr="00B63CE6" w:rsidRDefault="00AC4C51" w:rsidP="0011578D">
      <w:pPr>
        <w:spacing w:after="120"/>
        <w:jc w:val="both"/>
        <w:rPr>
          <w:rFonts w:ascii="Arial" w:hAnsi="Arial"/>
          <w:i/>
          <w:iCs/>
        </w:rPr>
      </w:pPr>
      <w:r w:rsidRPr="00B63CE6">
        <w:rPr>
          <w:rFonts w:ascii="Arial" w:hAnsi="Arial"/>
          <w:i/>
          <w:iCs/>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7B5732E" w14:textId="77777777" w:rsidR="00AC4C51" w:rsidRDefault="00AC4C51" w:rsidP="0011578D">
      <w:pPr>
        <w:spacing w:after="120"/>
        <w:jc w:val="both"/>
        <w:rPr>
          <w:rFonts w:ascii="Arial" w:hAnsi="Arial"/>
          <w:i/>
          <w:iCs/>
        </w:rPr>
      </w:pPr>
      <w:r w:rsidRPr="00B63CE6">
        <w:rPr>
          <w:rFonts w:ascii="Arial" w:hAnsi="Arial"/>
          <w:i/>
          <w:iCs/>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71081E0" w14:textId="77777777" w:rsidR="00AC4C51" w:rsidRDefault="00AC4C51" w:rsidP="0011578D">
      <w:pPr>
        <w:spacing w:after="120"/>
        <w:jc w:val="both"/>
        <w:rPr>
          <w:rFonts w:ascii="Arial" w:hAnsi="Arial"/>
          <w:i/>
          <w:iCs/>
        </w:rPr>
      </w:pPr>
    </w:p>
    <w:p w14:paraId="4F536A3B" w14:textId="77777777" w:rsidR="00AC4C51" w:rsidRPr="00FA5C77" w:rsidRDefault="00AC4C51" w:rsidP="0011578D">
      <w:pPr>
        <w:pStyle w:val="Titolo3"/>
        <w:numPr>
          <w:ilvl w:val="0"/>
          <w:numId w:val="31"/>
        </w:numPr>
        <w:spacing w:before="120" w:after="200"/>
        <w:ind w:left="1066" w:hanging="357"/>
        <w:jc w:val="both"/>
        <w:rPr>
          <w:sz w:val="28"/>
        </w:rPr>
      </w:pPr>
      <w:bookmarkStart w:id="676" w:name="_Toc428370870"/>
      <w:bookmarkStart w:id="677" w:name="_Toc429469047"/>
      <w:bookmarkStart w:id="678" w:name="_Toc437453564"/>
      <w:bookmarkStart w:id="679" w:name="_Toc62157943"/>
      <w:r w:rsidRPr="00FA5C77">
        <w:rPr>
          <w:i/>
          <w:iCs/>
          <w:sz w:val="28"/>
        </w:rPr>
        <w:t>Gli uomini furono istruiti in ciò che ti è gradito e furono salvati per mezzo della sapienza</w:t>
      </w:r>
      <w:bookmarkEnd w:id="676"/>
      <w:bookmarkEnd w:id="677"/>
      <w:bookmarkEnd w:id="678"/>
      <w:bookmarkEnd w:id="679"/>
    </w:p>
    <w:p w14:paraId="4E1F3D03" w14:textId="77777777" w:rsidR="00AC4C51" w:rsidRPr="00B63CE6" w:rsidRDefault="00AC4C51" w:rsidP="0011578D">
      <w:pPr>
        <w:spacing w:after="120"/>
        <w:jc w:val="both"/>
        <w:rPr>
          <w:rFonts w:ascii="Arial" w:hAnsi="Arial"/>
          <w:i/>
          <w:iCs/>
        </w:rPr>
      </w:pPr>
      <w:r w:rsidRPr="00B63CE6">
        <w:rPr>
          <w:rFonts w:ascii="Arial" w:hAnsi="Arial"/>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1F74854B" w14:textId="77777777" w:rsidR="00AC4C51" w:rsidRPr="00B63CE6" w:rsidRDefault="00AC4C51" w:rsidP="0011578D">
      <w:pPr>
        <w:spacing w:after="120"/>
        <w:jc w:val="both"/>
        <w:rPr>
          <w:rFonts w:ascii="Arial" w:hAnsi="Arial"/>
          <w:i/>
          <w:iCs/>
        </w:rPr>
      </w:pPr>
      <w:r w:rsidRPr="00B63CE6">
        <w:rPr>
          <w:rFonts w:ascii="Arial" w:hAnsi="Arial"/>
          <w:i/>
          <w:iCs/>
        </w:rPr>
        <w:t>Tu mi hai prescelto come re del tuo popolo e giudice dei tuoi figli e delle tue figlie; mi hai detto di costruirti un tempio sul tuo santo monte, un altare nella città della tua dimora, immagine della tenda santa che ti eri preparata fin da principio.</w:t>
      </w:r>
    </w:p>
    <w:p w14:paraId="542A429F" w14:textId="77777777" w:rsidR="00AC4C51" w:rsidRPr="00B63CE6" w:rsidRDefault="00AC4C51" w:rsidP="0011578D">
      <w:pPr>
        <w:spacing w:after="120"/>
        <w:jc w:val="both"/>
        <w:rPr>
          <w:rFonts w:ascii="Arial" w:hAnsi="Arial"/>
          <w:i/>
          <w:iCs/>
        </w:rPr>
      </w:pPr>
      <w:r w:rsidRPr="00B63CE6">
        <w:rPr>
          <w:rFonts w:ascii="Arial" w:hAnsi="Arial"/>
          <w:i/>
          <w:iCs/>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44AA653" w14:textId="77777777" w:rsidR="00AC4C51" w:rsidRPr="00B63CE6" w:rsidRDefault="00AC4C51" w:rsidP="0011578D">
      <w:pPr>
        <w:spacing w:after="120"/>
        <w:jc w:val="both"/>
        <w:rPr>
          <w:rFonts w:ascii="Arial" w:hAnsi="Arial"/>
          <w:i/>
          <w:iCs/>
        </w:rPr>
      </w:pPr>
      <w:r w:rsidRPr="00B63CE6">
        <w:rPr>
          <w:rFonts w:ascii="Arial" w:hAnsi="Arial"/>
          <w:i/>
          <w:iCs/>
        </w:rPr>
        <w:t>Ella infatti tutto conosce e tutto comprende: mi guiderà con prudenza nelle mie azioni e mi proteggerà con la sua gloria. Così le mie opere ti saranno gradite; io giudicherò con giustizia il tuo popolo e sarò degno del trono di mio padre.</w:t>
      </w:r>
    </w:p>
    <w:p w14:paraId="6EDBB2D0" w14:textId="77777777" w:rsidR="00AC4C51" w:rsidRPr="00B63CE6" w:rsidRDefault="00AC4C51" w:rsidP="0011578D">
      <w:pPr>
        <w:spacing w:after="120"/>
        <w:jc w:val="both"/>
        <w:rPr>
          <w:rFonts w:ascii="Arial" w:hAnsi="Arial"/>
          <w:i/>
          <w:iCs/>
        </w:rPr>
      </w:pPr>
      <w:r w:rsidRPr="00B63CE6">
        <w:rPr>
          <w:rFonts w:ascii="Arial" w:hAnsi="Arial"/>
          <w:i/>
          <w:iCs/>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7D67CEB8" w14:textId="77777777" w:rsidR="00AC4C51" w:rsidRPr="00B63CE6" w:rsidRDefault="00AC4C51" w:rsidP="0011578D">
      <w:pPr>
        <w:spacing w:after="120"/>
        <w:jc w:val="both"/>
        <w:rPr>
          <w:rFonts w:ascii="Arial" w:hAnsi="Arial"/>
          <w:i/>
          <w:iCs/>
        </w:rPr>
      </w:pPr>
      <w:r w:rsidRPr="00B63CE6">
        <w:rPr>
          <w:rFonts w:ascii="Arial" w:hAnsi="Arial"/>
          <w:i/>
          <w:iCs/>
        </w:rPr>
        <w:t>Chi avrebbe conosciuto il tuo volere, se tu non gli avessi dato la sapienza e dall’alto non gli avessi inviato il tuo santo spirito?</w:t>
      </w:r>
    </w:p>
    <w:p w14:paraId="12725E1C" w14:textId="77777777" w:rsidR="00AC4C51" w:rsidRPr="00B63CE6" w:rsidRDefault="00AC4C51" w:rsidP="0011578D">
      <w:pPr>
        <w:spacing w:after="120"/>
        <w:jc w:val="both"/>
        <w:rPr>
          <w:rFonts w:ascii="Arial" w:hAnsi="Arial"/>
          <w:i/>
          <w:iCs/>
        </w:rPr>
      </w:pPr>
      <w:r w:rsidRPr="00B63CE6">
        <w:rPr>
          <w:rFonts w:ascii="Arial" w:hAnsi="Arial"/>
          <w:i/>
          <w:iCs/>
        </w:rPr>
        <w:t xml:space="preserve">Così vennero raddrizzati i sentieri di chi è sulla terra; gli uomini furono istruiti in ciò che ti è gradito e furono salvati per mezzo della sapienza» (Sap 9.1-18). </w:t>
      </w:r>
    </w:p>
    <w:p w14:paraId="489115FD" w14:textId="77777777" w:rsidR="00AC4C51" w:rsidRDefault="00AC4C51" w:rsidP="0011578D">
      <w:pPr>
        <w:pStyle w:val="Corpotesto"/>
      </w:pPr>
      <w:r>
        <w:t>Moltissime di queste particelle di luce ancora per noi sono rimaste ombre. Solo nella Nuova Gerusalemme tutta la luce si sprigionerà da esse.</w:t>
      </w:r>
    </w:p>
    <w:p w14:paraId="01055F22" w14:textId="77777777" w:rsidR="00AC4C51" w:rsidRDefault="00AC4C51" w:rsidP="0011578D">
      <w:pPr>
        <w:pStyle w:val="Corpotesto"/>
      </w:pPr>
      <w:r>
        <w:t>Procediamo nella contemplazione della rivelazione, sapendo una sola verità: questa profezia orienta il popolo di Giuda e di Israele a guardare avanti.</w:t>
      </w:r>
    </w:p>
    <w:p w14:paraId="461F551F" w14:textId="77777777" w:rsidR="00AC4C51" w:rsidRDefault="00AC4C51" w:rsidP="0011578D">
      <w:pPr>
        <w:pStyle w:val="Corpotesto"/>
      </w:pPr>
      <w:r>
        <w:t xml:space="preserve">Dio si sta accingendo a fare per essi una cosa nuova, un’alleanza nuova, i cui frutti saranno di una vera nuova creazione. Si entra in una nuova storia. </w:t>
      </w:r>
    </w:p>
    <w:p w14:paraId="3B1161D3" w14:textId="77777777" w:rsidR="00AC4C51" w:rsidRDefault="00AC4C51" w:rsidP="0011578D">
      <w:pPr>
        <w:pStyle w:val="Corpotesto"/>
      </w:pPr>
    </w:p>
    <w:p w14:paraId="24E2BF9C" w14:textId="77777777" w:rsidR="00AC4C51" w:rsidRDefault="00AC4C51" w:rsidP="00202A43">
      <w:pPr>
        <w:pStyle w:val="Titolo2"/>
        <w:rPr>
          <w:i w:val="0"/>
          <w:sz w:val="40"/>
          <w:szCs w:val="40"/>
        </w:rPr>
      </w:pPr>
      <w:bookmarkStart w:id="680" w:name="_Toc437453565"/>
      <w:bookmarkStart w:id="681" w:name="_Toc62157944"/>
      <w:r>
        <w:rPr>
          <w:i w:val="0"/>
          <w:sz w:val="40"/>
          <w:szCs w:val="40"/>
        </w:rPr>
        <w:t>Permanenza di Israele</w:t>
      </w:r>
      <w:bookmarkEnd w:id="680"/>
      <w:bookmarkEnd w:id="681"/>
    </w:p>
    <w:p w14:paraId="29DD82FD" w14:textId="77777777" w:rsidR="00AC4C51" w:rsidRPr="001F1CE3" w:rsidRDefault="00AC4C51" w:rsidP="0011578D"/>
    <w:p w14:paraId="31F6EA0B" w14:textId="77777777" w:rsidR="00AC4C51" w:rsidRDefault="00AC4C51" w:rsidP="00202A43">
      <w:pPr>
        <w:pStyle w:val="Corpodeltesto2"/>
      </w:pPr>
      <w:r w:rsidRPr="00124080">
        <w:rPr>
          <w:position w:val="6"/>
          <w:vertAlign w:val="superscript"/>
        </w:rPr>
        <w:t>35</w:t>
      </w:r>
      <w:r w:rsidRPr="00124080">
        <w:t>Così dice il Signore,</w:t>
      </w:r>
      <w:r>
        <w:t xml:space="preserve"> </w:t>
      </w:r>
      <w:r w:rsidRPr="00124080">
        <w:t>che ha posto il sole come luce del giorno,</w:t>
      </w:r>
      <w:r>
        <w:t xml:space="preserve"> </w:t>
      </w:r>
      <w:r w:rsidRPr="00124080">
        <w:t>la luna e le stelle come luce della notte,</w:t>
      </w:r>
      <w:r>
        <w:t xml:space="preserve"> </w:t>
      </w:r>
      <w:r w:rsidRPr="00124080">
        <w:t>che agita il mare così che ne fremano i flutti</w:t>
      </w:r>
      <w:r>
        <w:t xml:space="preserve"> </w:t>
      </w:r>
      <w:r w:rsidRPr="00124080">
        <w:t>e il cui nome è Signore degli eserciti:</w:t>
      </w:r>
    </w:p>
    <w:p w14:paraId="687D826F" w14:textId="77777777" w:rsidR="00AC4C51" w:rsidRDefault="00AC4C51" w:rsidP="0011578D">
      <w:pPr>
        <w:pStyle w:val="Corpotesto"/>
      </w:pPr>
      <w:r>
        <w:t>Chi parla ancora è il Signore, il cui nome è il Dio degli eserciti. Il Signore ricorda che la creazione è opera delle sue mani. Tutto è stato da lui fatto.</w:t>
      </w:r>
    </w:p>
    <w:p w14:paraId="3201BF61" w14:textId="77777777" w:rsidR="00AC4C51" w:rsidRDefault="00AC4C51" w:rsidP="0011578D">
      <w:pPr>
        <w:pStyle w:val="Corpotesto"/>
      </w:pPr>
      <w:r>
        <w:t>Così dice il Signore, il cui nome è il Signore degli eserciti, il Dio Onnipotente e Santo, il Dio Creatore e Signore di tutte le cose.</w:t>
      </w:r>
    </w:p>
    <w:p w14:paraId="0817CB07" w14:textId="77777777" w:rsidR="00AC4C51" w:rsidRDefault="00AC4C51" w:rsidP="0011578D">
      <w:pPr>
        <w:pStyle w:val="Corpotesto"/>
      </w:pPr>
      <w:r>
        <w:t>Il Signore che ha posto il sole come luce del giorno, la luna e le stelle come luce della notte, che agita il mare così che ne fremano i flutti.</w:t>
      </w:r>
    </w:p>
    <w:p w14:paraId="13D47668" w14:textId="77777777" w:rsidR="00AC4C51" w:rsidRDefault="00AC4C51" w:rsidP="0011578D">
      <w:pPr>
        <w:pStyle w:val="Corpotesto"/>
      </w:pPr>
      <w:r>
        <w:t>Il Signore si annunzia al suo popolo come l’Onnipotente Creatore, come Colui che tutto può e tutto governa. Tutto è dalla sua volontà.</w:t>
      </w:r>
    </w:p>
    <w:p w14:paraId="58CF235C" w14:textId="77777777" w:rsidR="00AC4C51" w:rsidRDefault="00AC4C51" w:rsidP="00202A43">
      <w:pPr>
        <w:pStyle w:val="Corpodeltesto2"/>
      </w:pPr>
      <w:r w:rsidRPr="00124080">
        <w:rPr>
          <w:position w:val="6"/>
          <w:vertAlign w:val="superscript"/>
        </w:rPr>
        <w:t>36</w:t>
      </w:r>
      <w:r w:rsidRPr="00124080">
        <w:t>«Quando verranno meno queste leggi</w:t>
      </w:r>
      <w:r>
        <w:t xml:space="preserve"> </w:t>
      </w:r>
      <w:r w:rsidRPr="00124080">
        <w:t>dinanzi a me – oracolo del Signore –,</w:t>
      </w:r>
      <w:r>
        <w:t xml:space="preserve"> </w:t>
      </w:r>
      <w:r w:rsidRPr="00124080">
        <w:t>allora anche la discendenza d’Israele</w:t>
      </w:r>
      <w:r>
        <w:t xml:space="preserve"> </w:t>
      </w:r>
      <w:r w:rsidRPr="00124080">
        <w:t>cesserà di essere un popolo davanti a me per sempre».</w:t>
      </w:r>
    </w:p>
    <w:p w14:paraId="1D8C6760" w14:textId="77777777" w:rsidR="00AC4C51" w:rsidRDefault="00AC4C51" w:rsidP="0011578D">
      <w:pPr>
        <w:pStyle w:val="Corpotesto"/>
      </w:pPr>
      <w:r>
        <w:t>Il Signore si presenta con le credenziali della sua Signoria, della sua Onnipotenza, della sua volontà con la quale governa l’intero universo.</w:t>
      </w:r>
    </w:p>
    <w:p w14:paraId="2E669762" w14:textId="77777777" w:rsidR="00AC4C51" w:rsidRDefault="00AC4C51" w:rsidP="0011578D">
      <w:pPr>
        <w:pStyle w:val="Corpotesto"/>
      </w:pPr>
      <w:r>
        <w:t>Si presenta in questi termini perché ciò che sta per annunziare può essere creduto solo sul fondamento della sua verità eterna.</w:t>
      </w:r>
    </w:p>
    <w:p w14:paraId="30CA4559" w14:textId="77777777" w:rsidR="00AC4C51" w:rsidRDefault="00AC4C51" w:rsidP="0011578D">
      <w:pPr>
        <w:pStyle w:val="Corpotesto"/>
      </w:pPr>
      <w:r>
        <w:t xml:space="preserve">Quando verranno meno queste leggi dinanzi a me, allora anche la discendenza d’Israele cesserà di essere un popolo davanti a me per sempre. </w:t>
      </w:r>
    </w:p>
    <w:p w14:paraId="5AD32A64" w14:textId="77777777" w:rsidR="00AC4C51" w:rsidRDefault="00AC4C51" w:rsidP="0011578D">
      <w:pPr>
        <w:pStyle w:val="Corpotesto"/>
      </w:pPr>
      <w:r>
        <w:t>Anche questo è il frutto del suo amore eterno. Rimane sempre il mistero della realizzazione di questa profezia. La realizzazione è da Dio, non dalla profezia.</w:t>
      </w:r>
    </w:p>
    <w:p w14:paraId="720E2DF8" w14:textId="77777777" w:rsidR="00AC4C51" w:rsidRDefault="00AC4C51" w:rsidP="0011578D">
      <w:pPr>
        <w:pStyle w:val="Corpotesto"/>
      </w:pPr>
      <w:r>
        <w:t>La profezia annunzia questa verità. Israele mai cesserà di essere un popolo davanti a me per sempre. Come questa profezia si realizzerà?</w:t>
      </w:r>
    </w:p>
    <w:p w14:paraId="250675A9" w14:textId="77777777" w:rsidR="00AC4C51" w:rsidRDefault="00AC4C51" w:rsidP="0011578D">
      <w:pPr>
        <w:pStyle w:val="Corpotesto"/>
      </w:pPr>
      <w:r>
        <w:t>Lo sapremo sempre dalla storia. È la storia il campo nel quale il Signore adempie ogni sua profezia, ogni sua  Parola, ogni suo oracolo.</w:t>
      </w:r>
    </w:p>
    <w:p w14:paraId="03DCA3E6" w14:textId="77777777" w:rsidR="00AC4C51" w:rsidRDefault="00AC4C51" w:rsidP="0011578D">
      <w:pPr>
        <w:pStyle w:val="Corpotesto"/>
      </w:pPr>
      <w:r>
        <w:t xml:space="preserve">Lo abbiamo già detto, lo ribadiamo: tutte le profezia dell’Antico Testamento sono punti ombra, diventeranno punti luce in Cristo. </w:t>
      </w:r>
    </w:p>
    <w:p w14:paraId="42885751" w14:textId="77777777" w:rsidR="00AC4C51" w:rsidRDefault="00AC4C51" w:rsidP="0011578D">
      <w:pPr>
        <w:pStyle w:val="Corpotesto"/>
      </w:pPr>
      <w:r>
        <w:t>Noi conosceremo tutta la verità racchiusa in ogni punto, in ogni parola, in ogni oracolo solo quando vedremo Cristo Gesù faccia a faccia, così come egli è.</w:t>
      </w:r>
    </w:p>
    <w:p w14:paraId="038A9113" w14:textId="77777777" w:rsidR="00AC4C51" w:rsidRDefault="00AC4C51" w:rsidP="0011578D">
      <w:pPr>
        <w:pStyle w:val="Corpotesto"/>
      </w:pPr>
      <w:r>
        <w:t>Sorprende che San Paolo, che attestata la conversione di Israele, non faccia alcun riferimento a questo capitolo XXXI di Geremia nella Lettera ai Romani.</w:t>
      </w:r>
    </w:p>
    <w:p w14:paraId="75EC46CA" w14:textId="77777777" w:rsidR="00AC4C51" w:rsidRPr="00484A6C" w:rsidRDefault="00AC4C51" w:rsidP="0011578D">
      <w:pPr>
        <w:pStyle w:val="Corpotesto"/>
        <w:rPr>
          <w:i/>
          <w:iCs/>
          <w:sz w:val="20"/>
        </w:rPr>
      </w:pPr>
      <w:r w:rsidRPr="00484A6C">
        <w:rPr>
          <w:i/>
          <w:iCs/>
          <w:sz w:val="20"/>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046498C4" w14:textId="77777777" w:rsidR="00AC4C51" w:rsidRPr="00484A6C" w:rsidRDefault="00AC4C51" w:rsidP="0011578D">
      <w:pPr>
        <w:pStyle w:val="Corpotesto"/>
        <w:rPr>
          <w:i/>
          <w:iCs/>
          <w:sz w:val="20"/>
        </w:rPr>
      </w:pPr>
      <w:r w:rsidRPr="00484A6C">
        <w:rPr>
          <w:i/>
          <w:iCs/>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2245418A" w14:textId="77777777" w:rsidR="00AC4C51" w:rsidRPr="00484A6C" w:rsidRDefault="00AC4C51" w:rsidP="0011578D">
      <w:pPr>
        <w:pStyle w:val="Corpotesto"/>
        <w:rPr>
          <w:i/>
          <w:iCs/>
          <w:sz w:val="20"/>
        </w:rPr>
      </w:pPr>
      <w:r w:rsidRPr="00484A6C">
        <w:rPr>
          <w:i/>
          <w:iCs/>
          <w:sz w:val="20"/>
        </w:rPr>
        <w:t>Che diremo dunque? C’è forse ingiustizia da parte di Dio? No, certamente! Egli infatti dice a Mosè: Avrò misericordia per chi vorrò averla, e farò grazia a chi vorrò farla.</w:t>
      </w:r>
    </w:p>
    <w:p w14:paraId="55F016A9" w14:textId="77777777" w:rsidR="00AC4C51" w:rsidRPr="00484A6C" w:rsidRDefault="00AC4C51" w:rsidP="0011578D">
      <w:pPr>
        <w:pStyle w:val="Corpotesto"/>
        <w:rPr>
          <w:i/>
          <w:iCs/>
          <w:sz w:val="20"/>
        </w:rPr>
      </w:pPr>
      <w:r w:rsidRPr="00484A6C">
        <w:rPr>
          <w:i/>
          <w:iCs/>
          <w:sz w:val="20"/>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484A6C">
          <w:rPr>
            <w:i/>
            <w:iCs/>
            <w:sz w:val="20"/>
          </w:rPr>
          <w:t>la Scrittura</w:t>
        </w:r>
      </w:smartTag>
      <w:r w:rsidRPr="00484A6C">
        <w:rPr>
          <w:i/>
          <w:iCs/>
          <w:sz w:val="20"/>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p>
    <w:p w14:paraId="76A22ED4" w14:textId="77777777" w:rsidR="00AC4C51" w:rsidRPr="00484A6C" w:rsidRDefault="00AC4C51" w:rsidP="0011578D">
      <w:pPr>
        <w:pStyle w:val="Corpotesto"/>
        <w:rPr>
          <w:i/>
          <w:iCs/>
          <w:sz w:val="20"/>
        </w:rPr>
      </w:pPr>
      <w:r w:rsidRPr="00484A6C">
        <w:rPr>
          <w:i/>
          <w:iCs/>
          <w:sz w:val="20"/>
        </w:rPr>
        <w:t>E quanto a Israele, Isaia esclama: Se anche il numero dei figli d’Israele fosse come la sabbia del mare, solo il resto sarà salvato; perché con pienezza e rapidità il Signore compirà la sua parola sulla terra.</w:t>
      </w:r>
    </w:p>
    <w:p w14:paraId="46EB6843" w14:textId="77777777" w:rsidR="00AC4C51" w:rsidRPr="00484A6C" w:rsidRDefault="00AC4C51" w:rsidP="0011578D">
      <w:pPr>
        <w:pStyle w:val="Corpotesto"/>
        <w:rPr>
          <w:i/>
          <w:iCs/>
          <w:sz w:val="20"/>
        </w:rPr>
      </w:pPr>
      <w:r w:rsidRPr="00484A6C">
        <w:rPr>
          <w:i/>
          <w:iCs/>
          <w:sz w:val="20"/>
        </w:rPr>
        <w:t>E come predisse Isaia: Se il Signore degli eserciti non ci avesse lasciato una discendenza, saremmo divenuti come Sòdoma e resi simili a Gomorra.</w:t>
      </w:r>
    </w:p>
    <w:p w14:paraId="500BA5E2" w14:textId="77777777" w:rsidR="00AC4C51" w:rsidRPr="00484A6C" w:rsidRDefault="00AC4C51" w:rsidP="0011578D">
      <w:pPr>
        <w:pStyle w:val="Corpotesto"/>
        <w:rPr>
          <w:i/>
          <w:iCs/>
          <w:sz w:val="20"/>
        </w:rPr>
      </w:pPr>
      <w:r w:rsidRPr="00484A6C">
        <w:rPr>
          <w:i/>
          <w:iCs/>
          <w:sz w:val="20"/>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69E7BD3E" w14:textId="77777777" w:rsidR="00AC4C51" w:rsidRPr="00484A6C" w:rsidRDefault="00AC4C51" w:rsidP="0011578D">
      <w:pPr>
        <w:pStyle w:val="Corpotesto"/>
        <w:rPr>
          <w:i/>
          <w:iCs/>
          <w:sz w:val="20"/>
        </w:rPr>
      </w:pPr>
      <w:r w:rsidRPr="00484A6C">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A53F42C" w14:textId="77777777" w:rsidR="00AC4C51" w:rsidRPr="00484A6C" w:rsidRDefault="00AC4C51" w:rsidP="0011578D">
      <w:pPr>
        <w:pStyle w:val="Corpotesto"/>
        <w:rPr>
          <w:i/>
          <w:iCs/>
          <w:sz w:val="20"/>
        </w:rPr>
      </w:pPr>
      <w:r w:rsidRPr="00484A6C">
        <w:rPr>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1CB3778" w14:textId="77777777" w:rsidR="00AC4C51" w:rsidRPr="00484A6C" w:rsidRDefault="00AC4C51" w:rsidP="0011578D">
      <w:pPr>
        <w:pStyle w:val="Corpotesto"/>
        <w:rPr>
          <w:i/>
          <w:iCs/>
          <w:sz w:val="20"/>
        </w:rPr>
      </w:pPr>
      <w:r w:rsidRPr="00484A6C">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C1BB741" w14:textId="77777777" w:rsidR="00AC4C51" w:rsidRPr="00484A6C" w:rsidRDefault="00AC4C51" w:rsidP="0011578D">
      <w:pPr>
        <w:pStyle w:val="Corpotesto"/>
        <w:rPr>
          <w:i/>
          <w:iCs/>
          <w:sz w:val="20"/>
        </w:rPr>
      </w:pPr>
      <w:r w:rsidRPr="00484A6C">
        <w:rPr>
          <w:i/>
          <w:iCs/>
          <w:sz w:val="20"/>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E522F73" w14:textId="77777777" w:rsidR="00AC4C51" w:rsidRPr="00484A6C" w:rsidRDefault="00AC4C51" w:rsidP="0011578D">
      <w:pPr>
        <w:pStyle w:val="Corpotesto"/>
        <w:rPr>
          <w:i/>
          <w:iCs/>
          <w:sz w:val="20"/>
        </w:rPr>
      </w:pPr>
      <w:r w:rsidRPr="00484A6C">
        <w:rPr>
          <w:i/>
          <w:iCs/>
          <w:sz w:val="20"/>
        </w:rPr>
        <w:t>E dico ancora: forse Israele non ha compreso? Per primo Mosè dice: Io vi renderò gelosi di una nazione che nazione non è; susciterò il vostro sdegno contro una nazione senza intelligenza.</w:t>
      </w:r>
    </w:p>
    <w:p w14:paraId="31F342D8" w14:textId="77777777" w:rsidR="00AC4C51" w:rsidRPr="00484A6C" w:rsidRDefault="00AC4C51" w:rsidP="0011578D">
      <w:pPr>
        <w:pStyle w:val="Corpotesto"/>
        <w:rPr>
          <w:i/>
          <w:iCs/>
          <w:sz w:val="20"/>
        </w:rPr>
      </w:pPr>
      <w:r w:rsidRPr="00484A6C">
        <w:rPr>
          <w:i/>
          <w:iCs/>
          <w:sz w:val="20"/>
        </w:rPr>
        <w:t>Isaia poi arriva fino a dire: Sono stato trovato da quelli che non mi cercavano, mi sono manifestato a quelli che non chiedevano di me,</w:t>
      </w:r>
    </w:p>
    <w:p w14:paraId="5C5819E1" w14:textId="77777777" w:rsidR="00AC4C51" w:rsidRPr="00484A6C" w:rsidRDefault="00AC4C51" w:rsidP="0011578D">
      <w:pPr>
        <w:pStyle w:val="Corpotesto"/>
        <w:rPr>
          <w:i/>
          <w:iCs/>
          <w:sz w:val="20"/>
        </w:rPr>
      </w:pPr>
      <w:r w:rsidRPr="00484A6C">
        <w:rPr>
          <w:i/>
          <w:iCs/>
          <w:sz w:val="20"/>
        </w:rPr>
        <w:t xml:space="preserve">mentre d’Israele dice: Tutto il giorno ho steso le mani verso un popolo disobbediente e ribelle! (Rm 10,1-21). </w:t>
      </w:r>
    </w:p>
    <w:p w14:paraId="3AE5BC88" w14:textId="77777777" w:rsidR="00AC4C51" w:rsidRPr="00484A6C" w:rsidRDefault="00AC4C51" w:rsidP="0011578D">
      <w:pPr>
        <w:pStyle w:val="Corpotesto"/>
        <w:rPr>
          <w:i/>
          <w:iCs/>
          <w:sz w:val="20"/>
        </w:rPr>
      </w:pPr>
      <w:r w:rsidRPr="00484A6C">
        <w:rPr>
          <w:i/>
          <w:iCs/>
          <w:sz w:val="20"/>
        </w:rPr>
        <w:t>Io domando dunque: Dio ha forse ripudiato il suo popolo? Impossibile! Anch’io infatti sono Israelita, della discendenza di Abramo, della tribù di Beniamino. Dio non ha ripudiato il suo popolo, che egli ha scelto fin da principio.</w:t>
      </w:r>
    </w:p>
    <w:p w14:paraId="1A7E878C" w14:textId="77777777" w:rsidR="00AC4C51" w:rsidRPr="00484A6C" w:rsidRDefault="00AC4C51" w:rsidP="0011578D">
      <w:pPr>
        <w:pStyle w:val="Corpotesto"/>
        <w:rPr>
          <w:i/>
          <w:iCs/>
          <w:sz w:val="20"/>
        </w:rPr>
      </w:pPr>
      <w:r w:rsidRPr="00484A6C">
        <w:rPr>
          <w:i/>
          <w:iCs/>
          <w:sz w:val="20"/>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0322CD0C" w14:textId="77777777" w:rsidR="00AC4C51" w:rsidRPr="00484A6C" w:rsidRDefault="00AC4C51" w:rsidP="0011578D">
      <w:pPr>
        <w:pStyle w:val="Corpotesto"/>
        <w:rPr>
          <w:i/>
          <w:iCs/>
          <w:sz w:val="20"/>
        </w:rPr>
      </w:pPr>
      <w:r w:rsidRPr="00484A6C">
        <w:rPr>
          <w:i/>
          <w:iCs/>
          <w:sz w:val="20"/>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6920E7E6" w14:textId="77777777" w:rsidR="00AC4C51" w:rsidRPr="00484A6C" w:rsidRDefault="00AC4C51" w:rsidP="0011578D">
      <w:pPr>
        <w:pStyle w:val="Corpotesto"/>
        <w:rPr>
          <w:i/>
          <w:iCs/>
          <w:sz w:val="20"/>
        </w:rPr>
      </w:pPr>
      <w:r w:rsidRPr="00484A6C">
        <w:rPr>
          <w:i/>
          <w:iCs/>
          <w:sz w:val="20"/>
        </w:rPr>
        <w:t>E Davide dice: Diventi la loro mensa un laccio, un tranello, un inciampo e un giusto castigo! Siano accecati i loro occhi in modo che non vedano e fa’ loro curvare la schiena per sempre!</w:t>
      </w:r>
    </w:p>
    <w:p w14:paraId="2E6D58A5" w14:textId="77777777" w:rsidR="00AC4C51" w:rsidRPr="00484A6C" w:rsidRDefault="00AC4C51" w:rsidP="0011578D">
      <w:pPr>
        <w:pStyle w:val="Corpotesto"/>
        <w:rPr>
          <w:i/>
          <w:iCs/>
          <w:sz w:val="20"/>
        </w:rPr>
      </w:pPr>
      <w:r w:rsidRPr="00484A6C">
        <w:rPr>
          <w:i/>
          <w:iCs/>
          <w:sz w:val="20"/>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3EE869D" w14:textId="77777777" w:rsidR="00AC4C51" w:rsidRPr="00484A6C" w:rsidRDefault="00AC4C51" w:rsidP="0011578D">
      <w:pPr>
        <w:pStyle w:val="Corpotesto"/>
        <w:rPr>
          <w:i/>
          <w:iCs/>
          <w:sz w:val="20"/>
        </w:rPr>
      </w:pPr>
      <w:r w:rsidRPr="00484A6C">
        <w:rPr>
          <w:i/>
          <w:iCs/>
          <w:sz w:val="20"/>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0AEF240" w14:textId="77777777" w:rsidR="00AC4C51" w:rsidRPr="00484A6C" w:rsidRDefault="00AC4C51" w:rsidP="0011578D">
      <w:pPr>
        <w:pStyle w:val="Corpotesto"/>
        <w:rPr>
          <w:i/>
          <w:iCs/>
          <w:sz w:val="20"/>
        </w:rPr>
      </w:pPr>
      <w:r w:rsidRPr="00484A6C">
        <w:rPr>
          <w:i/>
          <w:iCs/>
          <w:sz w:val="20"/>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32906A73" w14:textId="77777777" w:rsidR="00AC4C51" w:rsidRPr="00484A6C" w:rsidRDefault="00AC4C51" w:rsidP="0011578D">
      <w:pPr>
        <w:pStyle w:val="Corpotesto"/>
        <w:rPr>
          <w:i/>
          <w:iCs/>
          <w:sz w:val="20"/>
        </w:rPr>
      </w:pPr>
      <w:r w:rsidRPr="00484A6C">
        <w:rPr>
          <w:i/>
          <w:iCs/>
          <w:sz w:val="20"/>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9509883" w14:textId="77777777" w:rsidR="00AC4C51" w:rsidRPr="00484A6C" w:rsidRDefault="00AC4C51" w:rsidP="0011578D">
      <w:pPr>
        <w:pStyle w:val="Corpotesto"/>
        <w:rPr>
          <w:i/>
          <w:iCs/>
          <w:sz w:val="20"/>
        </w:rPr>
      </w:pPr>
      <w:r w:rsidRPr="00484A6C">
        <w:rPr>
          <w:i/>
          <w:iCs/>
          <w:sz w:val="20"/>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53F7D884" w14:textId="77777777" w:rsidR="00AC4C51" w:rsidRPr="00484A6C" w:rsidRDefault="00AC4C51" w:rsidP="0011578D">
      <w:pPr>
        <w:pStyle w:val="Corpotesto"/>
        <w:rPr>
          <w:i/>
          <w:iCs/>
          <w:sz w:val="20"/>
        </w:rPr>
      </w:pPr>
      <w:r w:rsidRPr="00484A6C">
        <w:rPr>
          <w:i/>
          <w:iCs/>
          <w:sz w:val="20"/>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663A349D" w14:textId="77777777" w:rsidR="00AC4C51" w:rsidRPr="00484A6C" w:rsidRDefault="00AC4C51" w:rsidP="0011578D">
      <w:pPr>
        <w:pStyle w:val="Corpotesto"/>
        <w:rPr>
          <w:i/>
          <w:iCs/>
          <w:sz w:val="20"/>
        </w:rPr>
      </w:pPr>
      <w:r w:rsidRPr="00484A6C">
        <w:rPr>
          <w:i/>
          <w:iCs/>
          <w:sz w:val="20"/>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201641E" w14:textId="77777777" w:rsidR="00AC4C51" w:rsidRPr="00484A6C" w:rsidRDefault="00AC4C51" w:rsidP="0011578D">
      <w:pPr>
        <w:pStyle w:val="Corpotesto"/>
        <w:rPr>
          <w:i/>
          <w:iCs/>
          <w:sz w:val="20"/>
        </w:rPr>
      </w:pPr>
      <w:r w:rsidRPr="00484A6C">
        <w:rPr>
          <w:i/>
          <w:iCs/>
          <w:sz w:val="20"/>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6A6AC11E" w14:textId="77777777" w:rsidR="00AC4C51" w:rsidRPr="00484A6C" w:rsidRDefault="00AC4C51" w:rsidP="0011578D">
      <w:pPr>
        <w:pStyle w:val="Corpotesto"/>
        <w:rPr>
          <w:i/>
          <w:iCs/>
          <w:sz w:val="20"/>
        </w:rPr>
      </w:pPr>
      <w:r w:rsidRPr="00484A6C">
        <w:rPr>
          <w:i/>
          <w:iCs/>
          <w:sz w:val="20"/>
        </w:rPr>
        <w:t xml:space="preserve">Poiché da lui, per mezzo di lui e per lui sono tutte le cose. A lui la gloria nei secoli. Amen (Rm 11,1-36). </w:t>
      </w:r>
    </w:p>
    <w:p w14:paraId="1C7F7D28" w14:textId="77777777" w:rsidR="00AC4C51" w:rsidRDefault="00AC4C51" w:rsidP="0011578D">
      <w:pPr>
        <w:pStyle w:val="Corpotesto"/>
      </w:pPr>
      <w:r>
        <w:t>Solo lo Spirito Santo autore di ogni profezia di Dio potrà aiutarci a comprendere quanto in esse è contenuto. Senza lo Spirito, tutto è un libro sigillato.</w:t>
      </w:r>
    </w:p>
    <w:p w14:paraId="61F13887" w14:textId="77777777" w:rsidR="00AC4C51" w:rsidRDefault="00AC4C51" w:rsidP="0011578D">
      <w:pPr>
        <w:pStyle w:val="Corpotesto"/>
      </w:pPr>
      <w:r>
        <w:t>La parola del Signore è purissima luce: Israele sarà sempre popolo dinanzi a Lui. Come questo avverrà? Solo lo Spirito Santo potrà rivelarcelo.</w:t>
      </w:r>
    </w:p>
    <w:p w14:paraId="7E127A71" w14:textId="77777777" w:rsidR="00AC4C51" w:rsidRDefault="00AC4C51" w:rsidP="00202A43">
      <w:pPr>
        <w:pStyle w:val="Corpodeltesto2"/>
      </w:pPr>
      <w:r w:rsidRPr="00124080">
        <w:rPr>
          <w:position w:val="6"/>
          <w:vertAlign w:val="superscript"/>
        </w:rPr>
        <w:t>37</w:t>
      </w:r>
      <w:r w:rsidRPr="00124080">
        <w:t>Così dice il Signore:</w:t>
      </w:r>
      <w:r>
        <w:t xml:space="preserve"> </w:t>
      </w:r>
      <w:r w:rsidRPr="00124080">
        <w:t>«Se qualcuno riuscirà a misurare in alto i cieli</w:t>
      </w:r>
      <w:r>
        <w:t xml:space="preserve"> </w:t>
      </w:r>
      <w:r w:rsidRPr="00124080">
        <w:t>e ad esplorare in basso le fondamenta della terra,</w:t>
      </w:r>
      <w:r>
        <w:t xml:space="preserve"> </w:t>
      </w:r>
      <w:r w:rsidRPr="00124080">
        <w:t>allora anch’io respingerò tutta la discendenza d’Israele</w:t>
      </w:r>
      <w:r>
        <w:t xml:space="preserve"> </w:t>
      </w:r>
      <w:r w:rsidRPr="00124080">
        <w:t>per tutto ciò che ha commesso. Oracolo del Signore.</w:t>
      </w:r>
    </w:p>
    <w:p w14:paraId="25F0345E" w14:textId="77777777" w:rsidR="00AC4C51" w:rsidRDefault="00AC4C51" w:rsidP="0011578D">
      <w:pPr>
        <w:pStyle w:val="Corpotesto"/>
      </w:pPr>
      <w:r>
        <w:t>Altra parola certa, sicura sul futuro del popolo del Signore. Mai il Signore respingerà tutta la discendenza d’Israele. Vi sarà sempre un  resto.</w:t>
      </w:r>
    </w:p>
    <w:p w14:paraId="0B15C29C" w14:textId="77777777" w:rsidR="00AC4C51" w:rsidRDefault="00AC4C51" w:rsidP="0011578D">
      <w:pPr>
        <w:pStyle w:val="Corpotesto"/>
      </w:pPr>
      <w:r>
        <w:t>Così dice il Signore: se qualcuno riuscirà a misurare in alto i cieli e ad esplorare in basso le fondamenta della terra… Questo nessuno mai lo potrà fare.</w:t>
      </w:r>
    </w:p>
    <w:p w14:paraId="5CD78096" w14:textId="77777777" w:rsidR="00AC4C51" w:rsidRDefault="00AC4C51" w:rsidP="0011578D">
      <w:pPr>
        <w:pStyle w:val="Corpotesto"/>
      </w:pPr>
      <w:r>
        <w:t>Allora anch’io respingerò tutta la discendenza d’Israele per tutto ciò che ha commesso. Oracolo del Signore. Si passa da tutto il popolo a parte di esso.</w:t>
      </w:r>
    </w:p>
    <w:p w14:paraId="526CD0E2" w14:textId="77777777" w:rsidR="00AC4C51" w:rsidRDefault="00AC4C51" w:rsidP="0011578D">
      <w:pPr>
        <w:pStyle w:val="Corpotesto"/>
      </w:pPr>
      <w:r>
        <w:t xml:space="preserve">Questa profezia non pone alcun problema. Sappiamo che il Signore ha salvato il suo popolo dalla dura schiavitù di Babilonia riportandolo in Sion. </w:t>
      </w:r>
    </w:p>
    <w:p w14:paraId="33965880" w14:textId="77777777" w:rsidR="00AC4C51" w:rsidRDefault="00AC4C51" w:rsidP="0011578D">
      <w:pPr>
        <w:pStyle w:val="Corpotesto"/>
      </w:pPr>
      <w:r>
        <w:t>Sappiano anche che la Chiesa è fondata su Israele. Il cuore della Chiesa è antico popolo del Signore. Il popolo di Israele è Chiesa di Dio.</w:t>
      </w:r>
    </w:p>
    <w:p w14:paraId="29CDFDA5" w14:textId="77777777" w:rsidR="00AC4C51" w:rsidRDefault="00AC4C51" w:rsidP="0011578D">
      <w:pPr>
        <w:pStyle w:val="Corpotesto"/>
      </w:pPr>
      <w:r>
        <w:t>La discendenza di Abramo è Chiesa di Dio, anzi Cristo Gesù della Chiesa è il suo fondamento di stabilità e la Chiesa è il suo corpo.</w:t>
      </w:r>
    </w:p>
    <w:p w14:paraId="5E885FEE" w14:textId="77777777" w:rsidR="00AC4C51" w:rsidRDefault="00AC4C51" w:rsidP="0011578D">
      <w:pPr>
        <w:pStyle w:val="Corpotesto"/>
      </w:pPr>
      <w:r>
        <w:t xml:space="preserve">Cambiano le modalità dell’appartenenza: dall’alleanza antica all’alleanza nuova. Tutto va letto alla luce della profezia sull’alleanza nuova. </w:t>
      </w:r>
    </w:p>
    <w:p w14:paraId="30D5281F" w14:textId="77777777" w:rsidR="00AC4C51" w:rsidRDefault="00AC4C51" w:rsidP="00202A43">
      <w:pPr>
        <w:pStyle w:val="Corpodeltesto2"/>
      </w:pPr>
    </w:p>
    <w:p w14:paraId="7C70EDFF" w14:textId="77777777" w:rsidR="00AC4C51" w:rsidRDefault="00AC4C51" w:rsidP="00202A43">
      <w:pPr>
        <w:pStyle w:val="Titolo2"/>
        <w:rPr>
          <w:i w:val="0"/>
          <w:sz w:val="40"/>
          <w:szCs w:val="40"/>
        </w:rPr>
      </w:pPr>
      <w:bookmarkStart w:id="682" w:name="_Toc437453566"/>
      <w:bookmarkStart w:id="683" w:name="_Toc62157945"/>
      <w:r>
        <w:rPr>
          <w:i w:val="0"/>
          <w:sz w:val="40"/>
          <w:szCs w:val="40"/>
        </w:rPr>
        <w:t>Ricostruzione e grandezza di Gerusalemme</w:t>
      </w:r>
      <w:bookmarkEnd w:id="682"/>
      <w:bookmarkEnd w:id="683"/>
    </w:p>
    <w:p w14:paraId="13674D72" w14:textId="77777777" w:rsidR="00AC4C51" w:rsidRPr="00FC3627" w:rsidRDefault="00AC4C51" w:rsidP="0011578D"/>
    <w:p w14:paraId="7D12C0FD" w14:textId="77777777" w:rsidR="00AC4C51" w:rsidRDefault="00AC4C51" w:rsidP="00202A43">
      <w:pPr>
        <w:pStyle w:val="Corpodeltesto2"/>
      </w:pPr>
      <w:r w:rsidRPr="00124080">
        <w:rPr>
          <w:position w:val="6"/>
          <w:vertAlign w:val="superscript"/>
        </w:rPr>
        <w:t>38</w:t>
      </w:r>
      <w:r w:rsidRPr="00124080">
        <w:t>Ecco, verranno giorni – oracolo del Signore – nei quali la città sarà riedificata per il Signore, dalla torre di Cananèl fino alla porta dell’Angolo.</w:t>
      </w:r>
    </w:p>
    <w:p w14:paraId="53829B0D" w14:textId="77777777" w:rsidR="00AC4C51" w:rsidRDefault="00AC4C51" w:rsidP="0011578D">
      <w:pPr>
        <w:pStyle w:val="Corpotesto"/>
      </w:pPr>
      <w:r>
        <w:t>Ora il Signore annunzia al suo popolo la riedificazione di Gerusalemme. Essa è stata distrutta dal re di Babilonia. Il Signore farà sì che venga riedificata.</w:t>
      </w:r>
    </w:p>
    <w:p w14:paraId="5483265A" w14:textId="77777777" w:rsidR="00AC4C51" w:rsidRDefault="00AC4C51" w:rsidP="0011578D">
      <w:pPr>
        <w:pStyle w:val="Corpotesto"/>
      </w:pPr>
      <w:r>
        <w:t>Ecco, verranno giorni – oracolo del Signore – nei quali la città sarà riedificata per il Signore, dalla torre di Cananèl fino alla porta dell’Angolo.</w:t>
      </w:r>
    </w:p>
    <w:p w14:paraId="4663225D" w14:textId="77777777" w:rsidR="00AC4C51" w:rsidRDefault="00AC4C51" w:rsidP="0011578D">
      <w:pPr>
        <w:pStyle w:val="Corpotesto"/>
      </w:pPr>
      <w:r>
        <w:t>Questa profezia si compie con Esdra e Neemia. I profeti Aggeo e Zaccaria sono voce possente del Signore che invita alla riedificazione della sua città.</w:t>
      </w:r>
    </w:p>
    <w:p w14:paraId="642A1131" w14:textId="77777777" w:rsidR="00AC4C51" w:rsidRDefault="00AC4C51" w:rsidP="0011578D">
      <w:pPr>
        <w:pStyle w:val="Corpotesto"/>
      </w:pPr>
      <w:r>
        <w:t>Dai racconti storici di Esdra e Neemia sulla riedificazione di Gerusalemme e del tempio, sappiamo che le difficoltà non sono state poche.</w:t>
      </w:r>
    </w:p>
    <w:p w14:paraId="3CE2629D" w14:textId="77777777" w:rsidR="00AC4C51" w:rsidRPr="008D278E" w:rsidRDefault="00AC4C51" w:rsidP="0011578D">
      <w:pPr>
        <w:pStyle w:val="Corpotesto"/>
        <w:rPr>
          <w:i/>
          <w:iCs/>
          <w:sz w:val="20"/>
        </w:rPr>
      </w:pPr>
      <w:r w:rsidRPr="008D278E">
        <w:rPr>
          <w:i/>
          <w:iCs/>
          <w:sz w:val="20"/>
        </w:rPr>
        <w:t>Quando i nemici di Giuda e di Beniamino vennero a sapere che gli esuli rimpatriati stavano costruendo un tempio al Signore, Dio d’Israele, si presentarono a Zorobabele e ai capi di casato e dissero: «Vogliamo costruire anche noi insieme con voi, perché anche noi, come voi, cerchiamo il vostro Dio; a lui noi facciamo sacrifici dal tempo di Assarhàddon, re d’Assiria, che ci ha fatto salire qui». Ma Zorobabele, Giosuè e gli altri capi di casato d’Israele dissero loro: «Non conviene che costruiamo insieme una casa al nostro Dio; noi soltanto la costruiremo al Signore, Dio d’Israele, come Ciro, re di Persia, ci ha ordinato». Allora la popolazione locale si mise a scoraggiare il popolo dei Giudei e a intimorirlo perché non costruisse. Inoltre con denaro misero contro di loro alcuni funzionari, per far fallire il loro piano; e ciò per tutto il tempo di Ciro, re di Persia, fino al regno di Dario, re di Persia.</w:t>
      </w:r>
    </w:p>
    <w:p w14:paraId="53EDE465" w14:textId="77777777" w:rsidR="00AC4C51" w:rsidRPr="008D278E" w:rsidRDefault="00AC4C51" w:rsidP="0011578D">
      <w:pPr>
        <w:pStyle w:val="Corpotesto"/>
        <w:rPr>
          <w:i/>
          <w:iCs/>
          <w:sz w:val="20"/>
        </w:rPr>
      </w:pPr>
      <w:r w:rsidRPr="008D278E">
        <w:rPr>
          <w:i/>
          <w:iCs/>
          <w:sz w:val="20"/>
        </w:rPr>
        <w:t>Durante il regno di Serse, al principio del suo regno, essi presentarono una denuncia contro gli abitanti di Giuda e di Gerusalemme. Poi al tempo di Artaserse, Bislam, Mitridate, Tabeèl e gli altri loro colleghi scrissero ad Artaserse re di Persia: il testo del documento era in caratteri aramaici e tradotto in aramaico. Recum, governatore, e Simsài, scriba, scrissero al re Artaserse contro Gerusalemme la lettera seguente: «Da parte di Recum, governatore, e Simsài, scriba, e gli altri loro colleghi giudici e prefetti, uomini di Tarpel, di Persia, di Uruc, di Babilonia e di Susa, cioè di Elam, e altri popoli che il grande e illustre Asnappàr deportò e stabilì nella città di Samaria e nel resto della regione dell’Oltrefiume…».</w:t>
      </w:r>
    </w:p>
    <w:p w14:paraId="685FDBD8" w14:textId="77777777" w:rsidR="00AC4C51" w:rsidRPr="008D278E" w:rsidRDefault="00AC4C51" w:rsidP="0011578D">
      <w:pPr>
        <w:pStyle w:val="Corpotesto"/>
        <w:rPr>
          <w:i/>
          <w:iCs/>
          <w:sz w:val="20"/>
        </w:rPr>
      </w:pPr>
      <w:r w:rsidRPr="008D278E">
        <w:rPr>
          <w:i/>
          <w:iCs/>
          <w:sz w:val="20"/>
        </w:rPr>
        <w:t xml:space="preserve">Questa è la copia della lettera che gli mandarono: </w:t>
      </w:r>
    </w:p>
    <w:p w14:paraId="4081CF8D" w14:textId="77777777" w:rsidR="00AC4C51" w:rsidRPr="008D278E" w:rsidRDefault="00AC4C51" w:rsidP="0011578D">
      <w:pPr>
        <w:pStyle w:val="Corpotesto"/>
        <w:rPr>
          <w:i/>
          <w:iCs/>
          <w:sz w:val="20"/>
        </w:rPr>
      </w:pPr>
      <w:r w:rsidRPr="008D278E">
        <w:rPr>
          <w:i/>
          <w:iCs/>
          <w:sz w:val="20"/>
        </w:rPr>
        <w:t>«Al re Artaserse i tuoi servi, uomini della regione dell’Oltrefiume. Sia noto al re che i Giudei che sono partiti da te e sono venuti presso di noi, a Gerusalemme, stanno ricostruendo la città ribelle e malvagia: hanno terminato le mura e riparato le fondamenta. Ora sia noto al re che, se quella città è ricostruita e le mura sono riparate, tributi, imposte e tasse non saranno più pagati e questo danneggerà i re. Ora, poiché noi mangiamo il sale della reggia e per noi non è decoroso stare a guardare la spoliazione del re, mandiamo informazioni al re, perché si facciano ricerche nel libro delle memorie dei tuoi padri: tu troverai nel libro delle memorie e constaterai che quella città è una città ribelle, causa di guai per re e province, e vi hanno fatto sedizioni fin dai tempi antichi. Per questo quella città è stata distrutta. Noi informiamo il re che, se quella città è ricostruita e le mura sono riparate, non avrai più possedimenti nella regione dell’Oltrefiume».</w:t>
      </w:r>
    </w:p>
    <w:p w14:paraId="4F042525" w14:textId="77777777" w:rsidR="00AC4C51" w:rsidRPr="008D278E" w:rsidRDefault="00AC4C51" w:rsidP="0011578D">
      <w:pPr>
        <w:pStyle w:val="Corpotesto"/>
        <w:rPr>
          <w:i/>
          <w:iCs/>
          <w:sz w:val="20"/>
        </w:rPr>
      </w:pPr>
      <w:r w:rsidRPr="008D278E">
        <w:rPr>
          <w:i/>
          <w:iCs/>
          <w:sz w:val="20"/>
        </w:rPr>
        <w:t xml:space="preserve">Il re inviò questa risposta: </w:t>
      </w:r>
    </w:p>
    <w:p w14:paraId="6D11DCDF" w14:textId="77777777" w:rsidR="00AC4C51" w:rsidRPr="008D278E" w:rsidRDefault="00AC4C51" w:rsidP="0011578D">
      <w:pPr>
        <w:pStyle w:val="Corpotesto"/>
        <w:rPr>
          <w:i/>
          <w:iCs/>
          <w:sz w:val="20"/>
        </w:rPr>
      </w:pPr>
      <w:r w:rsidRPr="008D278E">
        <w:rPr>
          <w:i/>
          <w:iCs/>
          <w:sz w:val="20"/>
        </w:rPr>
        <w:t>«A Recum, governatore, e Simsài, scriba, e agli altri loro colleghi, che risiedono in Samaria e nel resto della regione dell’Oltrefiume, salute! Ora, la lettera che ci avete mandato è stata letta davanti a me accuratamente. Dietro mio ordine si sono fatte ricerche, e si è trovato che quella città fin dai tempi antichi si è sollevata contro i re e in essa sono avvenute rivolte e sedizioni. A Gerusalemme vi furono re potenti che comandavano su tutto il territorio dell’Oltrefiume: a loro si pagavano tributi, imposte e tasse. Date perciò ordine di fermare quegli uomini, e quella città non sia ricostruita, fino a mio ordine nuovo. Badate di non essere negligenti in questo, perché non aumenti il danno arrecato al re».</w:t>
      </w:r>
    </w:p>
    <w:p w14:paraId="61534E72" w14:textId="77777777" w:rsidR="00AC4C51" w:rsidRPr="008D278E" w:rsidRDefault="00AC4C51" w:rsidP="0011578D">
      <w:pPr>
        <w:pStyle w:val="Corpotesto"/>
        <w:rPr>
          <w:i/>
          <w:iCs/>
          <w:sz w:val="20"/>
        </w:rPr>
      </w:pPr>
      <w:r w:rsidRPr="008D278E">
        <w:rPr>
          <w:i/>
          <w:iCs/>
          <w:sz w:val="20"/>
        </w:rPr>
        <w:t xml:space="preserve">Appena la copia della lettera del re Artaserse fu letta davanti a Recum e a Simsài, scriba, e ai loro colleghi, questi andarono in gran fretta a Gerusalemme dai Giudei e li fecero smettere con la forza e con la violenza. Così cessò il lavoro per il tempio di Dio che è a Gerusalemme e rimase fermo fino all’anno secondo del regno di Dario, re di Persia (Esd 4,1-24). </w:t>
      </w:r>
    </w:p>
    <w:p w14:paraId="53F559EF" w14:textId="77777777" w:rsidR="00AC4C51" w:rsidRDefault="00AC4C51" w:rsidP="0011578D">
      <w:pPr>
        <w:pStyle w:val="Corpotesto"/>
      </w:pPr>
      <w:r>
        <w:t>Ma la profezia del Signore si è perfettamente adempiuta. Gerusalemme ed il tempio ritornarono quasi nel loro antico splendore.</w:t>
      </w:r>
    </w:p>
    <w:p w14:paraId="0687FC98" w14:textId="77777777" w:rsidR="00AC4C51" w:rsidRDefault="00AC4C51" w:rsidP="00202A43">
      <w:pPr>
        <w:pStyle w:val="Corpodeltesto2"/>
      </w:pPr>
      <w:r w:rsidRPr="00124080">
        <w:rPr>
          <w:position w:val="6"/>
          <w:vertAlign w:val="superscript"/>
        </w:rPr>
        <w:t>39</w:t>
      </w:r>
      <w:r w:rsidRPr="00124080">
        <w:t>La corda per misurare sarà stesa in linea retta fino alla collina di Gareb, volgendo poi verso Goa.</w:t>
      </w:r>
    </w:p>
    <w:p w14:paraId="29F213BC" w14:textId="77777777" w:rsidR="00AC4C51" w:rsidRDefault="00AC4C51" w:rsidP="0011578D">
      <w:pPr>
        <w:pStyle w:val="Corpotesto"/>
      </w:pPr>
      <w:r>
        <w:t>Il Signore vuole rassicurare il suo popolo. Gerusalemme sarà nel suo antico splendore. Lo attesta la corda e il modo di usarla per prendere le misure.</w:t>
      </w:r>
    </w:p>
    <w:p w14:paraId="46EBD5D5" w14:textId="77777777" w:rsidR="00AC4C51" w:rsidRDefault="00AC4C51" w:rsidP="0011578D">
      <w:pPr>
        <w:pStyle w:val="Corpotesto"/>
      </w:pPr>
      <w:r>
        <w:t>La corda per misurare sarà stesa in linea retta fino alla collina di Gareb, volgendo poi verso Goa. Gerusalemme sarà grande, sarà nuova.</w:t>
      </w:r>
    </w:p>
    <w:p w14:paraId="6077319B" w14:textId="77777777" w:rsidR="00AC4C51" w:rsidRDefault="00AC4C51" w:rsidP="0011578D">
      <w:pPr>
        <w:pStyle w:val="Corpotesto"/>
      </w:pPr>
      <w:r>
        <w:t>Chi vuole conoscere come sarà Gerusalemme ricostruita è sufficiente che legga i capitoli finali del Libro di Ezechiele. Tutto è descritto nei dettagli.</w:t>
      </w:r>
    </w:p>
    <w:p w14:paraId="57B6F05B" w14:textId="77777777" w:rsidR="00AC4C51" w:rsidRPr="00124080" w:rsidRDefault="00AC4C51" w:rsidP="00202A43">
      <w:pPr>
        <w:pStyle w:val="Corpodeltesto2"/>
      </w:pPr>
      <w:r w:rsidRPr="00124080">
        <w:rPr>
          <w:position w:val="6"/>
          <w:vertAlign w:val="superscript"/>
        </w:rPr>
        <w:t>40</w:t>
      </w:r>
      <w:r w:rsidRPr="00124080">
        <w:t>Tutta la valle dei cadaveri e delle ceneri e tutti i campi fino al torrente Cedron, fino all’angolo della porta dei Cavalli a oriente, saranno sacri al Signore; non saranno più devastati né mai più distrutti».</w:t>
      </w:r>
    </w:p>
    <w:p w14:paraId="202FC63A" w14:textId="77777777" w:rsidR="00AC4C51" w:rsidRDefault="00AC4C51" w:rsidP="0011578D">
      <w:pPr>
        <w:pStyle w:val="Corpotesto"/>
      </w:pPr>
      <w:r>
        <w:t>Anche la periferia e ciò che circonda Gerusalemme sarà terra consacrata al Signore. Non sara più terra immonda, impura.</w:t>
      </w:r>
    </w:p>
    <w:p w14:paraId="63D45983" w14:textId="77777777" w:rsidR="00AC4C51" w:rsidRDefault="00AC4C51" w:rsidP="0011578D">
      <w:pPr>
        <w:pStyle w:val="Corpotesto"/>
      </w:pPr>
      <w:r>
        <w:t>Tutta la valle dei cadaveri e delle ceneri e tutti i campi fino al torrente Cedron, fino all’angolo della porta dei Cavalli a oriente, saranno sacri al Signore.</w:t>
      </w:r>
    </w:p>
    <w:p w14:paraId="647AEA81" w14:textId="77777777" w:rsidR="00AC4C51" w:rsidRDefault="00AC4C51" w:rsidP="0011578D">
      <w:pPr>
        <w:pStyle w:val="Corpotesto"/>
      </w:pPr>
      <w:r>
        <w:t>Il Signore vuole rendere sacra al suo nome non solo la città, ma anche il territorio adiacente. Tutto dovrà esprimere santità e sacralità.</w:t>
      </w:r>
    </w:p>
    <w:p w14:paraId="5A8330A0" w14:textId="77777777" w:rsidR="00AC4C51" w:rsidRDefault="00AC4C51" w:rsidP="0011578D">
      <w:pPr>
        <w:pStyle w:val="Corpotesto"/>
      </w:pPr>
      <w:r>
        <w:t>Gerusalemme e il suo territorio non saranno più devastati Né mai più distrutti. Anche questa ultima profezia va interpretata secondo gli avvenimenti storici.</w:t>
      </w:r>
    </w:p>
    <w:p w14:paraId="75ED5B30" w14:textId="77777777" w:rsidR="00AC4C51" w:rsidRDefault="00AC4C51" w:rsidP="0011578D">
      <w:pPr>
        <w:pStyle w:val="Corpotesto"/>
      </w:pPr>
      <w:r>
        <w:t>La storia attesta che Gerusalemme ancora sarà devastata e ancora distrutta. Solo la Gerusalemme celeste rimarrà stabile dinanzi al Signore.</w:t>
      </w:r>
    </w:p>
    <w:p w14:paraId="2DD04450" w14:textId="77777777" w:rsidR="00AC4C51" w:rsidRDefault="00AC4C51" w:rsidP="0011578D">
      <w:pPr>
        <w:pStyle w:val="Corpotesto"/>
      </w:pPr>
      <w:r>
        <w:t>Vi è differenza tra una lettura in chiave messianica, chiave escatologica e chiave storica. Le profezie bisogna leggerle con la luce dello Spirito Santo.</w:t>
      </w:r>
    </w:p>
    <w:p w14:paraId="29D97EEA" w14:textId="77777777" w:rsidR="00AC4C51" w:rsidRDefault="00AC4C51" w:rsidP="0011578D">
      <w:pPr>
        <w:pStyle w:val="Corpotesto"/>
      </w:pPr>
      <w:r>
        <w:t>Fermarsi ad una lettura puramente storica o letterale, conduce in grave errore. Vi è sempre un contenuto che va ben oltre la storia in ogni Parola del Signore.</w:t>
      </w:r>
    </w:p>
    <w:p w14:paraId="17E6A649" w14:textId="77777777" w:rsidR="00AC4C51" w:rsidRDefault="00AC4C51" w:rsidP="0011578D">
      <w:pPr>
        <w:pStyle w:val="Corpotesto"/>
      </w:pPr>
    </w:p>
    <w:p w14:paraId="0685F8BE" w14:textId="77777777" w:rsidR="00AC4C51" w:rsidRDefault="00AC4C51" w:rsidP="00C86881">
      <w:pPr>
        <w:pStyle w:val="Corpotesto"/>
        <w:jc w:val="right"/>
        <w:sectPr w:rsidR="00AC4C51" w:rsidSect="00190FE6">
          <w:headerReference w:type="default" r:id="rId44"/>
          <w:type w:val="oddPage"/>
          <w:pgSz w:w="11906" w:h="16838"/>
          <w:pgMar w:top="1701" w:right="1701" w:bottom="1701" w:left="1701" w:header="567" w:footer="567" w:gutter="0"/>
          <w:cols w:space="708"/>
          <w:titlePg/>
          <w:docGrid w:linePitch="360"/>
        </w:sectPr>
      </w:pPr>
    </w:p>
    <w:p w14:paraId="5CA449AB"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84" w:name="_Toc437453567"/>
      <w:bookmarkStart w:id="685" w:name="_Toc62157946"/>
      <w:r w:rsidRPr="00A30629">
        <w:rPr>
          <w:rFonts w:ascii="Arial" w:hAnsi="Arial" w:cs="Arial"/>
          <w:color w:val="000000"/>
          <w:sz w:val="40"/>
          <w:szCs w:val="40"/>
        </w:rPr>
        <w:t xml:space="preserve">CAPITOLO </w:t>
      </w:r>
      <w:r>
        <w:rPr>
          <w:rFonts w:ascii="Arial" w:hAnsi="Arial" w:cs="Arial"/>
          <w:color w:val="000000"/>
          <w:sz w:val="40"/>
          <w:szCs w:val="40"/>
        </w:rPr>
        <w:t>XXXII</w:t>
      </w:r>
      <w:bookmarkEnd w:id="684"/>
      <w:bookmarkEnd w:id="685"/>
    </w:p>
    <w:p w14:paraId="25AB0B40" w14:textId="77777777" w:rsidR="00AC4C51" w:rsidRDefault="00AC4C51" w:rsidP="00C86881"/>
    <w:p w14:paraId="2DDB5FD5" w14:textId="77777777" w:rsidR="00AC4C51" w:rsidRDefault="00AC4C51" w:rsidP="00C86881"/>
    <w:p w14:paraId="53F83017" w14:textId="77777777" w:rsidR="00AC4C51" w:rsidRDefault="00AC4C51" w:rsidP="00C86881">
      <w:pPr>
        <w:pStyle w:val="Titolo4"/>
        <w:rPr>
          <w:rFonts w:ascii="Arial" w:hAnsi="Arial" w:cs="Arial"/>
        </w:rPr>
      </w:pPr>
      <w:bookmarkStart w:id="686" w:name="_Toc437453568"/>
      <w:bookmarkStart w:id="687" w:name="_Toc62157947"/>
      <w:r w:rsidRPr="00A30629">
        <w:rPr>
          <w:rFonts w:ascii="Arial" w:hAnsi="Arial" w:cs="Arial"/>
        </w:rPr>
        <w:t>LETTURA DEL TESTO</w:t>
      </w:r>
      <w:bookmarkEnd w:id="686"/>
      <w:bookmarkEnd w:id="687"/>
    </w:p>
    <w:p w14:paraId="7359C7A8" w14:textId="77777777" w:rsidR="00AC4C51" w:rsidRDefault="00AC4C51" w:rsidP="00124080"/>
    <w:p w14:paraId="564D680C" w14:textId="77777777" w:rsidR="00AC4C51" w:rsidRDefault="00AC4C51" w:rsidP="00124080"/>
    <w:p w14:paraId="729D837A" w14:textId="77777777" w:rsidR="00AC4C51" w:rsidRPr="00124080" w:rsidRDefault="00AC4C51" w:rsidP="00124080">
      <w:pPr>
        <w:tabs>
          <w:tab w:val="left" w:pos="851"/>
          <w:tab w:val="left" w:pos="1418"/>
          <w:tab w:val="left" w:pos="2268"/>
        </w:tabs>
        <w:ind w:left="851" w:hanging="851"/>
        <w:jc w:val="both"/>
        <w:rPr>
          <w:color w:val="000000"/>
          <w:sz w:val="24"/>
        </w:rPr>
      </w:pPr>
      <w:r>
        <w:rPr>
          <w:color w:val="000000"/>
          <w:position w:val="6"/>
          <w:vertAlign w:val="superscript"/>
        </w:rPr>
        <w:tab/>
      </w:r>
      <w:r w:rsidRPr="00124080">
        <w:rPr>
          <w:color w:val="000000"/>
          <w:position w:val="6"/>
          <w:vertAlign w:val="superscript"/>
        </w:rPr>
        <w:t>1</w:t>
      </w:r>
      <w:r w:rsidRPr="00124080">
        <w:rPr>
          <w:color w:val="000000"/>
          <w:sz w:val="24"/>
        </w:rPr>
        <w:t xml:space="preserve">Parola rivolta a Geremia dal Signore nell’anno decimo di Sedecìa, re di Giuda, cioè nell’anno diciottesimo di Nabucodònosor. </w:t>
      </w:r>
      <w:r w:rsidRPr="00124080">
        <w:rPr>
          <w:color w:val="000000"/>
          <w:position w:val="6"/>
          <w:vertAlign w:val="superscript"/>
        </w:rPr>
        <w:t>2</w:t>
      </w:r>
      <w:r w:rsidRPr="00124080">
        <w:rPr>
          <w:color w:val="000000"/>
          <w:sz w:val="24"/>
        </w:rPr>
        <w:t xml:space="preserve">L’esercito del re di Babilonia assediava allora Gerusalemme e il profeta Geremia era rinchiuso nell’atrio della prigione, nella reggia del re di Giuda, </w:t>
      </w:r>
      <w:r w:rsidRPr="00124080">
        <w:rPr>
          <w:color w:val="000000"/>
          <w:position w:val="6"/>
          <w:vertAlign w:val="superscript"/>
        </w:rPr>
        <w:t>3</w:t>
      </w:r>
      <w:r w:rsidRPr="00124080">
        <w:rPr>
          <w:color w:val="000000"/>
          <w:sz w:val="24"/>
        </w:rPr>
        <w:t xml:space="preserve">e ve lo aveva rinchiuso Sedecìa, re di Giuda, con questa imputazione: «Perché profetizzi in questi termini? Tu affermi: “Dice il Signore: Ecco, metterò questa città in potere del re di Babilonia ed egli la occuperà. </w:t>
      </w:r>
      <w:r w:rsidRPr="00124080">
        <w:rPr>
          <w:color w:val="000000"/>
          <w:position w:val="6"/>
          <w:vertAlign w:val="superscript"/>
        </w:rPr>
        <w:t>4</w:t>
      </w:r>
      <w:r w:rsidRPr="00124080">
        <w:rPr>
          <w:color w:val="000000"/>
          <w:sz w:val="24"/>
        </w:rPr>
        <w:t xml:space="preserve">Il re di Giuda, Sedecìa, non scamperà dalle mani dei Caldei, ma cadrà in mano al re di Babilonia, sarà portato alla sua presenza, davanti ai suoi occhi, </w:t>
      </w:r>
      <w:r w:rsidRPr="00124080">
        <w:rPr>
          <w:color w:val="000000"/>
          <w:position w:val="6"/>
          <w:vertAlign w:val="superscript"/>
        </w:rPr>
        <w:t>5</w:t>
      </w:r>
      <w:r w:rsidRPr="00124080">
        <w:rPr>
          <w:color w:val="000000"/>
          <w:sz w:val="24"/>
        </w:rPr>
        <w:t>ed egli condurrà Sedecìa a Babilonia, dove egli resterà finché io non lo visiterò. Oracolo del Signore. Se combatterete contro i Caldei, non riuscirete a nulla”».</w:t>
      </w:r>
    </w:p>
    <w:p w14:paraId="1FC9C779"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6</w:t>
      </w:r>
      <w:r w:rsidRPr="00124080">
        <w:rPr>
          <w:color w:val="000000"/>
          <w:sz w:val="24"/>
        </w:rPr>
        <w:t xml:space="preserve">Geremia disse: «Mi fu rivolta questa parola del Signore: </w:t>
      </w:r>
      <w:r w:rsidRPr="00124080">
        <w:rPr>
          <w:color w:val="000000"/>
          <w:position w:val="6"/>
          <w:vertAlign w:val="superscript"/>
        </w:rPr>
        <w:t>7</w:t>
      </w:r>
      <w:r w:rsidRPr="00124080">
        <w:rPr>
          <w:color w:val="000000"/>
          <w:sz w:val="24"/>
        </w:rPr>
        <w:t xml:space="preserve">Ecco, sta venendo da te Canamèl, figlio di tuo zio Sallum, per dirti: “Compra il mio campo, che si trova ad Anatòt, perché spetta a te comprarlo in forza del diritto di riscatto”. </w:t>
      </w:r>
      <w:r w:rsidRPr="00124080">
        <w:rPr>
          <w:color w:val="000000"/>
          <w:position w:val="6"/>
          <w:vertAlign w:val="superscript"/>
        </w:rPr>
        <w:t>8</w:t>
      </w:r>
      <w:r w:rsidRPr="00124080">
        <w:rPr>
          <w:color w:val="000000"/>
          <w:sz w:val="24"/>
        </w:rPr>
        <w:t xml:space="preserve">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w:t>
      </w:r>
      <w:r w:rsidRPr="00124080">
        <w:rPr>
          <w:color w:val="000000"/>
          <w:position w:val="6"/>
          <w:vertAlign w:val="superscript"/>
        </w:rPr>
        <w:t>9</w:t>
      </w:r>
      <w:r w:rsidRPr="00124080">
        <w:rPr>
          <w:color w:val="000000"/>
          <w:sz w:val="24"/>
        </w:rPr>
        <w:t xml:space="preserve">e comprai da Canamèl, figlio di mio zio, il campo che era ad Anatòt, e gli pagai il prezzo: diciassette sicli d’argento. </w:t>
      </w:r>
      <w:r w:rsidRPr="00124080">
        <w:rPr>
          <w:color w:val="000000"/>
          <w:position w:val="6"/>
          <w:vertAlign w:val="superscript"/>
        </w:rPr>
        <w:t>10</w:t>
      </w:r>
      <w:r w:rsidRPr="00124080">
        <w:rPr>
          <w:color w:val="000000"/>
          <w:sz w:val="24"/>
        </w:rPr>
        <w:t xml:space="preserve">Stesi il documento del contratto, lo sigillai, chiamai i testimoni e pesai l’argento sulla stadera. </w:t>
      </w:r>
      <w:r w:rsidRPr="00124080">
        <w:rPr>
          <w:color w:val="000000"/>
          <w:position w:val="6"/>
          <w:vertAlign w:val="superscript"/>
        </w:rPr>
        <w:t>11</w:t>
      </w:r>
      <w:r w:rsidRPr="00124080">
        <w:rPr>
          <w:color w:val="000000"/>
          <w:sz w:val="24"/>
        </w:rPr>
        <w:t xml:space="preserve">Quindi presi l’atto di acquisto, la copia sigillata secondo le prescrizioni della legge e quella rimasta aperta. </w:t>
      </w:r>
      <w:r w:rsidRPr="00124080">
        <w:rPr>
          <w:color w:val="000000"/>
          <w:position w:val="6"/>
          <w:vertAlign w:val="superscript"/>
        </w:rPr>
        <w:t>12</w:t>
      </w:r>
      <w:r w:rsidRPr="00124080">
        <w:rPr>
          <w:color w:val="000000"/>
          <w:sz w:val="24"/>
        </w:rPr>
        <w:t xml:space="preserve">Diedi l’atto di acquisto a Baruc, figlio di Neria, figlio di Macsia, sotto gli occhi di Canamèl, figlio di mio zio, e sotto gli occhi dei testimoni che avevano sottoscritto l’atto di acquisto e sotto gli occhi di tutti i Giudei che si trovavano nell’atrio della prigione. </w:t>
      </w:r>
      <w:r w:rsidRPr="00124080">
        <w:rPr>
          <w:color w:val="000000"/>
          <w:position w:val="6"/>
          <w:vertAlign w:val="superscript"/>
        </w:rPr>
        <w:t>13</w:t>
      </w:r>
      <w:r w:rsidRPr="00124080">
        <w:rPr>
          <w:color w:val="000000"/>
          <w:sz w:val="24"/>
        </w:rPr>
        <w:t xml:space="preserve">Poi davanti a tutti diedi a Baruc quest’ordine: </w:t>
      </w:r>
      <w:r w:rsidRPr="00124080">
        <w:rPr>
          <w:color w:val="000000"/>
          <w:position w:val="6"/>
          <w:vertAlign w:val="superscript"/>
        </w:rPr>
        <w:t>14</w:t>
      </w:r>
      <w:r w:rsidRPr="00124080">
        <w:rPr>
          <w:color w:val="000000"/>
          <w:sz w:val="24"/>
        </w:rPr>
        <w:t xml:space="preserve">“Così dice il Signore degli eserciti, Dio d’Israele: Prendi questi documenti, quest’atto di acquisto, la copia sigillata e quella aperta, e mettili in un vaso di terracotta, perché si conservino a lungo. </w:t>
      </w:r>
      <w:r w:rsidRPr="00124080">
        <w:rPr>
          <w:color w:val="000000"/>
          <w:position w:val="6"/>
          <w:vertAlign w:val="superscript"/>
        </w:rPr>
        <w:t>15</w:t>
      </w:r>
      <w:r w:rsidRPr="00124080">
        <w:rPr>
          <w:color w:val="000000"/>
          <w:sz w:val="24"/>
        </w:rPr>
        <w:t>Poiché dice il Signore degli eserciti, Dio d’Israele: Ancora si compreranno case, campi e vigne in questo paese”.</w:t>
      </w:r>
    </w:p>
    <w:p w14:paraId="1AF63304"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16</w:t>
      </w:r>
      <w:r w:rsidRPr="00124080">
        <w:rPr>
          <w:color w:val="000000"/>
          <w:sz w:val="24"/>
        </w:rPr>
        <w:t xml:space="preserve">Dopo aver consegnato l’atto di acquisto a Baruc, figlio di Neria, pregai il Signore: </w:t>
      </w:r>
      <w:r w:rsidRPr="00124080">
        <w:rPr>
          <w:color w:val="000000"/>
          <w:position w:val="6"/>
          <w:vertAlign w:val="superscript"/>
        </w:rPr>
        <w:t>17</w:t>
      </w:r>
      <w:r w:rsidRPr="00124080">
        <w:rPr>
          <w:color w:val="000000"/>
          <w:sz w:val="24"/>
        </w:rPr>
        <w:t xml:space="preserve">“Ah, Signore Dio, con la tua grande potenza e la tua forza hai fatto il cielo e la terra; nulla ti è impossibile. </w:t>
      </w:r>
      <w:r w:rsidRPr="00124080">
        <w:rPr>
          <w:color w:val="000000"/>
          <w:position w:val="6"/>
          <w:vertAlign w:val="superscript"/>
        </w:rPr>
        <w:t>18</w:t>
      </w:r>
      <w:r w:rsidRPr="00124080">
        <w:rPr>
          <w:color w:val="000000"/>
          <w:sz w:val="24"/>
        </w:rPr>
        <w:t xml:space="preserve">Tu usi bontà con mille generazioni e fai scontare l’iniquità dei padri in seno ai figli dopo di loro; tu sei un Dio grande e forte, il cui nome è Signore degli eserciti. </w:t>
      </w:r>
      <w:r w:rsidRPr="00124080">
        <w:rPr>
          <w:color w:val="000000"/>
          <w:position w:val="6"/>
          <w:vertAlign w:val="superscript"/>
        </w:rPr>
        <w:t>19</w:t>
      </w:r>
      <w:r w:rsidRPr="00124080">
        <w:rPr>
          <w:color w:val="000000"/>
          <w:sz w:val="24"/>
        </w:rPr>
        <w:t xml:space="preserve">Grande nei pensieri e potente nelle opere sei tu, i cui occhi sono aperti su tutte le vie degli uomini, per dare a ciascuno secondo la sua condotta, secondo il frutto delle sue azioni. </w:t>
      </w:r>
      <w:r w:rsidRPr="00124080">
        <w:rPr>
          <w:color w:val="000000"/>
          <w:position w:val="6"/>
          <w:vertAlign w:val="superscript"/>
        </w:rPr>
        <w:t>20</w:t>
      </w:r>
      <w:r w:rsidRPr="00124080">
        <w:rPr>
          <w:color w:val="000000"/>
          <w:sz w:val="24"/>
        </w:rPr>
        <w:t xml:space="preserve">Tu hai operato segni e miracoli nella terra d’Egitto e fino ad oggi in Israele e fra tutti gli uomini, e ti sei fatto un nome come appare oggi. </w:t>
      </w:r>
      <w:r w:rsidRPr="00124080">
        <w:rPr>
          <w:color w:val="000000"/>
          <w:position w:val="6"/>
          <w:vertAlign w:val="superscript"/>
        </w:rPr>
        <w:t>21</w:t>
      </w:r>
      <w:r w:rsidRPr="00124080">
        <w:rPr>
          <w:color w:val="000000"/>
          <w:sz w:val="24"/>
        </w:rPr>
        <w:t xml:space="preserve">Tu hai fatto uscire dall’Egitto il tuo popolo Israele con segni e con miracoli, con mano forte e con braccio steso e incutendo grande spavento. </w:t>
      </w:r>
      <w:r w:rsidRPr="00124080">
        <w:rPr>
          <w:color w:val="000000"/>
          <w:position w:val="6"/>
          <w:vertAlign w:val="superscript"/>
        </w:rPr>
        <w:t>22</w:t>
      </w:r>
      <w:r w:rsidRPr="00124080">
        <w:rPr>
          <w:color w:val="000000"/>
          <w:sz w:val="24"/>
        </w:rPr>
        <w:t xml:space="preserve">Hai dato loro questa terra, come avevi giurato ai loro padri di dare loro, terra in cui scorrono latte e miele. </w:t>
      </w:r>
      <w:r w:rsidRPr="00124080">
        <w:rPr>
          <w:color w:val="000000"/>
          <w:position w:val="6"/>
          <w:vertAlign w:val="superscript"/>
        </w:rPr>
        <w:t>23</w:t>
      </w:r>
      <w:r w:rsidRPr="00124080">
        <w:rPr>
          <w:color w:val="000000"/>
          <w:sz w:val="24"/>
        </w:rPr>
        <w:t xml:space="preserve">Essi vennero e ne presero possesso, ma non ascoltarono la tua voce, non camminarono nella tua legge, non fecero quanto avevi comandato loro di fare; perciò tu hai mandato su loro tutte queste sciagure. </w:t>
      </w:r>
      <w:r w:rsidRPr="00124080">
        <w:rPr>
          <w:color w:val="000000"/>
          <w:position w:val="6"/>
          <w:vertAlign w:val="superscript"/>
        </w:rPr>
        <w:t>24</w:t>
      </w:r>
      <w:r w:rsidRPr="00124080">
        <w:rPr>
          <w:color w:val="000000"/>
          <w:sz w:val="24"/>
        </w:rPr>
        <w:t xml:space="preserve">Ecco, le opere di assedio hanno raggiunto la città per occuparla; la città sarà data in mano ai Caldei che l’assediano con la spada, la fame e la peste. Ciò che tu avevi detto avviene; ecco, tu lo vedi. </w:t>
      </w:r>
      <w:r w:rsidRPr="00124080">
        <w:rPr>
          <w:color w:val="000000"/>
          <w:position w:val="6"/>
          <w:vertAlign w:val="superscript"/>
        </w:rPr>
        <w:t>25</w:t>
      </w:r>
      <w:r w:rsidRPr="00124080">
        <w:rPr>
          <w:color w:val="000000"/>
          <w:sz w:val="24"/>
        </w:rPr>
        <w:t>E tu, Signore Dio, mi dici: Comprati il campo con denaro e chiama i testimoni, mentre la città viene messa in mano ai Caldei!”.</w:t>
      </w:r>
    </w:p>
    <w:p w14:paraId="720FF3EC"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26</w:t>
      </w:r>
      <w:r w:rsidRPr="00124080">
        <w:rPr>
          <w:color w:val="000000"/>
          <w:sz w:val="24"/>
        </w:rPr>
        <w:t xml:space="preserve">Allora mi fu rivolta questa parola del Signore: </w:t>
      </w:r>
      <w:r w:rsidRPr="00124080">
        <w:rPr>
          <w:color w:val="000000"/>
          <w:position w:val="6"/>
          <w:vertAlign w:val="superscript"/>
        </w:rPr>
        <w:t>27</w:t>
      </w:r>
      <w:r w:rsidRPr="00124080">
        <w:rPr>
          <w:color w:val="000000"/>
          <w:sz w:val="24"/>
        </w:rPr>
        <w:t xml:space="preserve">“Ecco, io sono il Signore, Dio di ogni essere vivente; c’è forse qualcosa di impossibile per me? </w:t>
      </w:r>
      <w:r w:rsidRPr="00124080">
        <w:rPr>
          <w:color w:val="000000"/>
          <w:position w:val="6"/>
          <w:vertAlign w:val="superscript"/>
        </w:rPr>
        <w:t>28</w:t>
      </w:r>
      <w:r w:rsidRPr="00124080">
        <w:rPr>
          <w:color w:val="000000"/>
          <w:sz w:val="24"/>
        </w:rPr>
        <w:t xml:space="preserve">Pertanto dice il Signore: Ecco, io darò questa città in mano ai Caldei e a Nabucodònosor, re di Babilonia, il quale la prenderà. </w:t>
      </w:r>
      <w:r w:rsidRPr="00124080">
        <w:rPr>
          <w:color w:val="000000"/>
          <w:position w:val="6"/>
          <w:vertAlign w:val="superscript"/>
        </w:rPr>
        <w:t>29</w:t>
      </w:r>
      <w:r w:rsidRPr="00124080">
        <w:rPr>
          <w:color w:val="000000"/>
          <w:sz w:val="24"/>
        </w:rPr>
        <w:t xml:space="preserve">Vi entreranno i Caldei che combattono contro di essa, bruceranno questa città con il fuoco e la daranno alle fiamme, con le case sulle cui terrazze si offriva incenso a Baal e si facevano libagioni agli altri dèi per provocarmi. </w:t>
      </w:r>
      <w:r w:rsidRPr="00124080">
        <w:rPr>
          <w:color w:val="000000"/>
          <w:position w:val="6"/>
          <w:vertAlign w:val="superscript"/>
        </w:rPr>
        <w:t>30</w:t>
      </w:r>
      <w:r w:rsidRPr="00124080">
        <w:rPr>
          <w:color w:val="000000"/>
          <w:sz w:val="24"/>
        </w:rPr>
        <w:t xml:space="preserve">I figli d’Israele e i figli di Giuda hanno fatto soltanto quello che è male ai miei occhi fin dalla loro giovinezza; i figli d’Israele hanno soltanto saputo offendermi con il lavoro delle loro mani. Oracolo del Signore. </w:t>
      </w:r>
      <w:r w:rsidRPr="00124080">
        <w:rPr>
          <w:color w:val="000000"/>
          <w:position w:val="6"/>
          <w:vertAlign w:val="superscript"/>
        </w:rPr>
        <w:t>31</w:t>
      </w:r>
      <w:r w:rsidRPr="00124080">
        <w:rPr>
          <w:color w:val="000000"/>
          <w:sz w:val="24"/>
        </w:rPr>
        <w:t xml:space="preserve">Poiché causa della mia ira e del mio sdegno è stata questa città, da quando la edificarono fino ad oggi; io la farò scomparire dalla mia presenza, </w:t>
      </w:r>
      <w:r w:rsidRPr="00124080">
        <w:rPr>
          <w:color w:val="000000"/>
          <w:position w:val="6"/>
          <w:vertAlign w:val="superscript"/>
        </w:rPr>
        <w:t>32</w:t>
      </w:r>
      <w:r w:rsidRPr="00124080">
        <w:rPr>
          <w:color w:val="000000"/>
          <w:sz w:val="24"/>
        </w:rPr>
        <w:t xml:space="preserve">a causa di tutto il male che i figli d’Israele e i figli di Giuda commisero per provocarmi, essi, i loro re, i loro capi, i loro sacerdoti e i loro profeti, gli uomini di Giuda e gli abitanti di Gerusalemme. </w:t>
      </w:r>
      <w:r w:rsidRPr="00124080">
        <w:rPr>
          <w:color w:val="000000"/>
          <w:position w:val="6"/>
          <w:vertAlign w:val="superscript"/>
        </w:rPr>
        <w:t>33</w:t>
      </w:r>
      <w:r w:rsidRPr="00124080">
        <w:rPr>
          <w:color w:val="000000"/>
          <w:sz w:val="24"/>
        </w:rPr>
        <w:t xml:space="preserve">A me rivolsero le spalle, non la faccia; io li istruivo con continua premura, ma essi non mi ascoltarono né appresero la correzione. </w:t>
      </w:r>
      <w:r w:rsidRPr="00124080">
        <w:rPr>
          <w:color w:val="000000"/>
          <w:position w:val="6"/>
          <w:vertAlign w:val="superscript"/>
        </w:rPr>
        <w:t>34</w:t>
      </w:r>
      <w:r w:rsidRPr="00124080">
        <w:rPr>
          <w:color w:val="000000"/>
          <w:sz w:val="24"/>
        </w:rPr>
        <w:t xml:space="preserve">Essi collocarono i loro idoli abominevoli nel tempio sul quale è invocato il mio nome, per contaminarlo; </w:t>
      </w:r>
      <w:r w:rsidRPr="00124080">
        <w:rPr>
          <w:color w:val="000000"/>
          <w:position w:val="6"/>
          <w:vertAlign w:val="superscript"/>
        </w:rPr>
        <w:t>35</w:t>
      </w:r>
      <w:r w:rsidRPr="00124080">
        <w:rPr>
          <w:color w:val="000000"/>
          <w:sz w:val="24"/>
        </w:rPr>
        <w:t>costruirono le alture di Baal nella valle di Ben-Innòm, per far passare attraverso il fuoco i loro figli e le loro figlie in onore di Moloc, cosa che io non avevo mai comandato loro – anzi non avevo mai pensato di far praticare questo abominio –, e tutto questo per indurre Giuda a peccare”.</w:t>
      </w:r>
    </w:p>
    <w:p w14:paraId="690D8BE9"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36</w:t>
      </w:r>
      <w:r w:rsidRPr="00124080">
        <w:rPr>
          <w:color w:val="000000"/>
          <w:sz w:val="24"/>
        </w:rPr>
        <w:t xml:space="preserve">Perciò così dice il Signore, Dio d’Israele, riguardo a questa città che voi dite sarà data in mano al re di Babilonia per mezzo della spada, della fame e della peste: </w:t>
      </w:r>
      <w:r w:rsidRPr="00124080">
        <w:rPr>
          <w:color w:val="000000"/>
          <w:position w:val="6"/>
          <w:vertAlign w:val="superscript"/>
        </w:rPr>
        <w:t>37</w:t>
      </w:r>
      <w:r w:rsidRPr="00124080">
        <w:rPr>
          <w:color w:val="000000"/>
          <w:sz w:val="24"/>
        </w:rPr>
        <w:t xml:space="preserve">“Ecco, li radunerò da tutti i paesi nei quali li ho dispersi nella mia ira, nel mio furore e nel mio grande sdegno; li farò tornare in questo luogo e li farò abitare tranquilli. </w:t>
      </w:r>
      <w:r w:rsidRPr="00124080">
        <w:rPr>
          <w:color w:val="000000"/>
          <w:position w:val="6"/>
          <w:vertAlign w:val="superscript"/>
        </w:rPr>
        <w:t>38</w:t>
      </w:r>
      <w:r w:rsidRPr="00124080">
        <w:rPr>
          <w:color w:val="000000"/>
          <w:sz w:val="24"/>
        </w:rPr>
        <w:t xml:space="preserve">Essi saranno il mio popolo e io sarò il loro Dio. </w:t>
      </w:r>
      <w:r w:rsidRPr="00124080">
        <w:rPr>
          <w:color w:val="000000"/>
          <w:position w:val="6"/>
          <w:vertAlign w:val="superscript"/>
        </w:rPr>
        <w:t>39</w:t>
      </w:r>
      <w:r w:rsidRPr="00124080">
        <w:rPr>
          <w:color w:val="000000"/>
          <w:sz w:val="24"/>
        </w:rPr>
        <w:t xml:space="preserve">Darò loro un solo cuore e un solo modo di comportarsi, perché mi temano tutti i giorni, per il loro bene e per quello dei loro figli dopo di loro. </w:t>
      </w:r>
      <w:r w:rsidRPr="00124080">
        <w:rPr>
          <w:color w:val="000000"/>
          <w:position w:val="6"/>
          <w:vertAlign w:val="superscript"/>
        </w:rPr>
        <w:t>40</w:t>
      </w:r>
      <w:r w:rsidRPr="00124080">
        <w:rPr>
          <w:color w:val="000000"/>
          <w:sz w:val="24"/>
        </w:rPr>
        <w:t xml:space="preserve">Concluderò con loro un’alleanza eterna e non cesserò più dal beneficarli; metterò nei loro cuori il mio timore, perché non si allontanino da me. </w:t>
      </w:r>
      <w:r w:rsidRPr="00124080">
        <w:rPr>
          <w:color w:val="000000"/>
          <w:position w:val="6"/>
          <w:vertAlign w:val="superscript"/>
        </w:rPr>
        <w:t>41</w:t>
      </w:r>
      <w:r w:rsidRPr="00124080">
        <w:rPr>
          <w:color w:val="000000"/>
          <w:sz w:val="24"/>
        </w:rPr>
        <w:t xml:space="preserve">Proverò gioia nel beneficarli; li farò risiedere stabilmente in questo paese, e lo farò con tutto il cuore e con tutta l’anima. </w:t>
      </w:r>
      <w:r w:rsidRPr="00124080">
        <w:rPr>
          <w:color w:val="000000"/>
          <w:position w:val="6"/>
          <w:vertAlign w:val="superscript"/>
        </w:rPr>
        <w:t>42</w:t>
      </w:r>
      <w:r w:rsidRPr="00124080">
        <w:rPr>
          <w:color w:val="000000"/>
          <w:sz w:val="24"/>
        </w:rPr>
        <w:t xml:space="preserve">Poiché così dice il Signore: Come ho mandato su questo popolo tutto questo grande male, così io manderò su di loro tutto il bene che ho loro promesso. </w:t>
      </w:r>
      <w:r w:rsidRPr="00124080">
        <w:rPr>
          <w:color w:val="000000"/>
          <w:position w:val="6"/>
          <w:vertAlign w:val="superscript"/>
        </w:rPr>
        <w:t>43</w:t>
      </w:r>
      <w:r w:rsidRPr="00124080">
        <w:rPr>
          <w:color w:val="000000"/>
          <w:sz w:val="24"/>
        </w:rPr>
        <w:t xml:space="preserve">E compreranno campi in questa terra, di cui voi dite: È una desolazione, senza uomini e senza bestiame, abbandonata com’è in mano ai Caldei. </w:t>
      </w:r>
      <w:r w:rsidRPr="00124080">
        <w:rPr>
          <w:color w:val="000000"/>
          <w:position w:val="6"/>
          <w:vertAlign w:val="superscript"/>
        </w:rPr>
        <w:t>44</w:t>
      </w:r>
      <w:r w:rsidRPr="00124080">
        <w:rPr>
          <w:color w:val="000000"/>
          <w:sz w:val="24"/>
        </w:rPr>
        <w:t>Essi si compreranno campi con denaro, stenderanno contratti e li sigilleranno e si chiameranno testimoni nella terra di Beniamino e nei dintorni di Gerusalemme, nelle città di Giuda e nelle città della montagna e nelle città della Sefela e nelle città del Negheb, perché cambierò la loro sorte”. Oracolo del Signore».</w:t>
      </w:r>
    </w:p>
    <w:p w14:paraId="47BD4821" w14:textId="77777777" w:rsidR="00AC4C51" w:rsidRPr="00124080" w:rsidRDefault="00AC4C51" w:rsidP="00124080">
      <w:pPr>
        <w:tabs>
          <w:tab w:val="left" w:pos="851"/>
          <w:tab w:val="left" w:pos="2268"/>
        </w:tabs>
        <w:ind w:left="851" w:firstLine="567"/>
        <w:jc w:val="both"/>
        <w:rPr>
          <w:color w:val="000000"/>
          <w:sz w:val="24"/>
        </w:rPr>
      </w:pPr>
    </w:p>
    <w:p w14:paraId="4384F5B3" w14:textId="77777777" w:rsidR="00AC4C51" w:rsidRPr="00754276" w:rsidRDefault="00AC4C51" w:rsidP="00C86881">
      <w:pPr>
        <w:widowControl w:val="0"/>
        <w:tabs>
          <w:tab w:val="left" w:pos="1418"/>
        </w:tabs>
        <w:ind w:left="851" w:firstLine="567"/>
        <w:jc w:val="both"/>
        <w:rPr>
          <w:color w:val="000000"/>
          <w:sz w:val="24"/>
        </w:rPr>
      </w:pPr>
    </w:p>
    <w:p w14:paraId="5ED2BA74" w14:textId="77777777" w:rsidR="00AC4C51" w:rsidRDefault="00AC4C51" w:rsidP="00C86881">
      <w:pPr>
        <w:pStyle w:val="Titolo1"/>
        <w:jc w:val="center"/>
        <w:rPr>
          <w:rFonts w:ascii="Arial" w:hAnsi="Arial" w:cs="Arial"/>
          <w:bCs/>
          <w:sz w:val="40"/>
          <w:szCs w:val="40"/>
        </w:rPr>
      </w:pPr>
      <w:bookmarkStart w:id="688" w:name="_Toc437453569"/>
      <w:bookmarkStart w:id="689" w:name="_Toc62157948"/>
      <w:r w:rsidRPr="00A30629">
        <w:rPr>
          <w:rFonts w:ascii="Arial" w:hAnsi="Arial" w:cs="Arial"/>
          <w:bCs/>
          <w:sz w:val="40"/>
          <w:szCs w:val="40"/>
        </w:rPr>
        <w:t>COMMENTO TEOLOGICO DEL TESTO</w:t>
      </w:r>
      <w:bookmarkEnd w:id="688"/>
      <w:bookmarkEnd w:id="689"/>
    </w:p>
    <w:p w14:paraId="5547D998" w14:textId="77777777" w:rsidR="00AC4C51" w:rsidRPr="001C5FB6" w:rsidRDefault="00AC4C51" w:rsidP="001C5FB6"/>
    <w:p w14:paraId="407373CF" w14:textId="77777777" w:rsidR="00AC4C51" w:rsidRPr="00305C5D" w:rsidRDefault="00AC4C51" w:rsidP="001C5FB6">
      <w:pPr>
        <w:keepNext/>
        <w:widowControl w:val="0"/>
        <w:numPr>
          <w:ilvl w:val="0"/>
          <w:numId w:val="3"/>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690" w:name="_Toc437453570"/>
      <w:bookmarkStart w:id="691" w:name="_Toc62157949"/>
      <w:r>
        <w:rPr>
          <w:b/>
          <w:bCs/>
          <w:sz w:val="40"/>
          <w:szCs w:val="40"/>
        </w:rPr>
        <w:t>AGGIUNTE AL LIBRO DELLA CONSOLAZIONE</w:t>
      </w:r>
      <w:bookmarkEnd w:id="690"/>
      <w:bookmarkEnd w:id="691"/>
    </w:p>
    <w:p w14:paraId="282EB301" w14:textId="77777777" w:rsidR="00AC4C51" w:rsidRDefault="00AC4C51" w:rsidP="00C86881">
      <w:pPr>
        <w:pStyle w:val="Titolo2"/>
        <w:rPr>
          <w:i w:val="0"/>
          <w:sz w:val="40"/>
          <w:szCs w:val="40"/>
        </w:rPr>
      </w:pPr>
      <w:bookmarkStart w:id="692" w:name="_Toc437453571"/>
      <w:bookmarkStart w:id="693" w:name="_Toc62157950"/>
      <w:r>
        <w:rPr>
          <w:i w:val="0"/>
          <w:sz w:val="40"/>
          <w:szCs w:val="40"/>
        </w:rPr>
        <w:t>L’acquisto di un campo, garanzia di un futuro felice</w:t>
      </w:r>
      <w:bookmarkEnd w:id="692"/>
      <w:bookmarkEnd w:id="693"/>
    </w:p>
    <w:p w14:paraId="2295E8EF" w14:textId="77777777" w:rsidR="00AC4C51" w:rsidRPr="00FC3627" w:rsidRDefault="00AC4C51" w:rsidP="0011578D"/>
    <w:p w14:paraId="6C15DBCF" w14:textId="77777777" w:rsidR="00AC4C51" w:rsidRDefault="00AC4C51" w:rsidP="00202A43">
      <w:pPr>
        <w:pStyle w:val="Corpodeltesto2"/>
      </w:pPr>
      <w:r w:rsidRPr="00124080">
        <w:rPr>
          <w:position w:val="6"/>
          <w:vertAlign w:val="superscript"/>
        </w:rPr>
        <w:t>1</w:t>
      </w:r>
      <w:r w:rsidRPr="00124080">
        <w:t>Parola rivolta a Geremia dal Signore nell’anno decimo di Sedecìa, re di Giuda, cioè nell’anno diciottesimo di Nabucodònosor.</w:t>
      </w:r>
    </w:p>
    <w:p w14:paraId="1D9E7CE0" w14:textId="77777777" w:rsidR="00AC4C51" w:rsidRDefault="00AC4C51" w:rsidP="0011578D">
      <w:pPr>
        <w:pStyle w:val="Corpotesto"/>
      </w:pPr>
      <w:r>
        <w:t xml:space="preserve">Come ormai sappiamo Sedecìa fu re di Giuda dal 598 al 587 a.C., anno della distruzione di Gerusalemme. Questa profezia è datata al 588. </w:t>
      </w:r>
    </w:p>
    <w:p w14:paraId="64296DC5" w14:textId="77777777" w:rsidR="00AC4C51" w:rsidRDefault="00AC4C51" w:rsidP="0011578D">
      <w:pPr>
        <w:pStyle w:val="Corpotesto"/>
      </w:pPr>
      <w:r>
        <w:t>Parola rivolta a Geremia dal Signore nell’anno decimo di Sedecìa, re di Giuda, cioè nell’anno diciottesimo di Nabucodònosor.</w:t>
      </w:r>
    </w:p>
    <w:p w14:paraId="24651AF3" w14:textId="77777777" w:rsidR="00AC4C51" w:rsidRDefault="00AC4C51" w:rsidP="0011578D">
      <w:pPr>
        <w:pStyle w:val="Corpotesto"/>
        <w:rPr>
          <w:rStyle w:val="st1"/>
        </w:rPr>
      </w:pPr>
      <w:r w:rsidRPr="006B16D5">
        <w:t>Nabu</w:t>
      </w:r>
      <w:r>
        <w:t>codònosor regnò</w:t>
      </w:r>
      <w:r w:rsidRPr="006B16D5">
        <w:t xml:space="preserve"> invece dal </w:t>
      </w:r>
      <w:r w:rsidRPr="006B16D5">
        <w:rPr>
          <w:rStyle w:val="st1"/>
        </w:rPr>
        <w:t>605-562 a.C.</w:t>
      </w:r>
      <w:r>
        <w:rPr>
          <w:rStyle w:val="st1"/>
        </w:rPr>
        <w:t>, corrisponde all’incirca alla stessa data. Siamo intorno al 588 a. Cristo,  un anno prima della fine del regno.</w:t>
      </w:r>
    </w:p>
    <w:p w14:paraId="55C7A3D5" w14:textId="77777777" w:rsidR="00AC4C51" w:rsidRDefault="00AC4C51" w:rsidP="0011578D">
      <w:pPr>
        <w:pStyle w:val="Corpotesto"/>
      </w:pPr>
      <w:r>
        <w:t>Quanto seguirà è purissima profezia del Signore, un suo oracolo, una parola solenne della quale necessariamente si dovrà tenere conto.</w:t>
      </w:r>
    </w:p>
    <w:p w14:paraId="66E50E20" w14:textId="77777777" w:rsidR="00AC4C51" w:rsidRDefault="00AC4C51" w:rsidP="00202A43">
      <w:pPr>
        <w:pStyle w:val="Corpodeltesto2"/>
      </w:pPr>
      <w:r w:rsidRPr="00124080">
        <w:rPr>
          <w:position w:val="6"/>
          <w:vertAlign w:val="superscript"/>
        </w:rPr>
        <w:t>2</w:t>
      </w:r>
      <w:r w:rsidRPr="00124080">
        <w:t>L’esercito del re di Babilonia assediava allora Gerusalemme e il profeta Geremia era rinchiuso nell’atrio della prigione, nella reggia del re di Giuda,</w:t>
      </w:r>
    </w:p>
    <w:p w14:paraId="7C5BC31A" w14:textId="77777777" w:rsidR="00AC4C51" w:rsidRDefault="00AC4C51" w:rsidP="0011578D">
      <w:pPr>
        <w:pStyle w:val="Corpotesto"/>
      </w:pPr>
      <w:r>
        <w:t>Altra notizia storica. Gerusalemme è assediata dal re di Babilonia, mentre Geremia era rinchiuso in prigione. Era nella reggia, ma in carcere.</w:t>
      </w:r>
    </w:p>
    <w:p w14:paraId="6758C8B6" w14:textId="77777777" w:rsidR="00AC4C51" w:rsidRDefault="00AC4C51" w:rsidP="0011578D">
      <w:pPr>
        <w:pStyle w:val="Corpotesto"/>
      </w:pPr>
      <w:r>
        <w:t>L’esercito del re di Babilonia assediava allora Gerusalemme e il profeta Geremia era rinchiuso nell’atrio della prigione, nella reggia del re di Giuda.</w:t>
      </w:r>
    </w:p>
    <w:p w14:paraId="5418C927" w14:textId="77777777" w:rsidR="00AC4C51" w:rsidRDefault="00AC4C51" w:rsidP="0011578D">
      <w:pPr>
        <w:pStyle w:val="Corpotesto"/>
      </w:pPr>
      <w:r>
        <w:t>La situazione di Gerusalemme è realmente drammatica. È sotto assedio. Sappiamo che solo per intervento divino essa potrà essere liberata</w:t>
      </w:r>
    </w:p>
    <w:p w14:paraId="55E9D19B" w14:textId="77777777" w:rsidR="00AC4C51" w:rsidRDefault="00AC4C51" w:rsidP="0011578D">
      <w:pPr>
        <w:pStyle w:val="Corpotesto"/>
      </w:pPr>
      <w:r>
        <w:t>Ma il Signore parla attraverso i suoi profeti. L’unico vero profeta di questo tempo è Geremia. Ma lui è in carcere proprio nel palazzo del re.</w:t>
      </w:r>
    </w:p>
    <w:p w14:paraId="061B0B7E" w14:textId="77777777" w:rsidR="00AC4C51" w:rsidRDefault="00AC4C51" w:rsidP="00202A43">
      <w:pPr>
        <w:pStyle w:val="Corpodeltesto2"/>
      </w:pPr>
      <w:r w:rsidRPr="00124080">
        <w:rPr>
          <w:position w:val="6"/>
          <w:vertAlign w:val="superscript"/>
        </w:rPr>
        <w:t>3</w:t>
      </w:r>
      <w:r w:rsidRPr="00124080">
        <w:t>e ve lo aveva rinchiuso Sedecìa, re di Giuda, con questa imputazione: «Perché profetizzi in questi termini? Tu affermi: “Dice il Signore: Ecco, metterò questa città in potere del re di Babilonia ed egli la occuperà.</w:t>
      </w:r>
    </w:p>
    <w:p w14:paraId="56948EA1" w14:textId="77777777" w:rsidR="00AC4C51" w:rsidRDefault="00AC4C51" w:rsidP="0011578D">
      <w:pPr>
        <w:pStyle w:val="Corpotesto"/>
      </w:pPr>
      <w:r w:rsidRPr="00BF3483">
        <w:t xml:space="preserve">Chi aveva messo in carcere Geremia era stato proprio </w:t>
      </w:r>
      <w:r>
        <w:t xml:space="preserve">il </w:t>
      </w:r>
      <w:r w:rsidRPr="00BF3483">
        <w:t>re. Con quale motivazione? Perché vero profeta del Signore, del Dio degli eserciti.</w:t>
      </w:r>
    </w:p>
    <w:p w14:paraId="1C3096A0" w14:textId="77777777" w:rsidR="00AC4C51" w:rsidRDefault="00AC4C51" w:rsidP="0011578D">
      <w:pPr>
        <w:pStyle w:val="Corpotesto"/>
      </w:pPr>
      <w:r>
        <w:t>E ve lo aveva rinchiuso Sedecìa, re di Giuda: con questa imputazione… L’imputazione era quella di aver annunziato la catastrofe di Gerusalemme.</w:t>
      </w:r>
    </w:p>
    <w:p w14:paraId="0F0F2D54" w14:textId="77777777" w:rsidR="00AC4C51" w:rsidRDefault="00AC4C51" w:rsidP="0011578D">
      <w:pPr>
        <w:pStyle w:val="Corpotesto"/>
      </w:pPr>
      <w:r>
        <w:t>Perché profetizzi in questi termini? Tu affermi: Dice il Signore: Ecco, metterò questa città in potere del re di Babilonia ed egli la occuperà.</w:t>
      </w:r>
    </w:p>
    <w:p w14:paraId="544AA1A4" w14:textId="77777777" w:rsidR="00AC4C51" w:rsidRDefault="00AC4C51" w:rsidP="0011578D">
      <w:pPr>
        <w:pStyle w:val="Corpotesto"/>
      </w:pPr>
      <w:r>
        <w:t>Sappiamo già che tutti i falsi profeti annunziavano lunga vita per Gerusalemme. Ma sono falsi profeti. Geremia, vero profeta, asseriva il contrario.</w:t>
      </w:r>
    </w:p>
    <w:p w14:paraId="4E27FE46" w14:textId="77777777" w:rsidR="00AC4C51" w:rsidRDefault="00AC4C51" w:rsidP="0011578D">
      <w:pPr>
        <w:pStyle w:val="Corpotesto"/>
      </w:pPr>
      <w:r>
        <w:t>I falsi profeti sono ciechi, non vedono ciò che il Signore farà fra un attimo. I veri profeti possono vedere anche ciò che il Signore farà fra mille miliardi di secoli.</w:t>
      </w:r>
    </w:p>
    <w:p w14:paraId="6F529A45" w14:textId="77777777" w:rsidR="00AC4C51" w:rsidRDefault="00AC4C51" w:rsidP="0011578D">
      <w:pPr>
        <w:pStyle w:val="Corpotesto"/>
      </w:pPr>
      <w:r>
        <w:t>Il vero profeta non vede con i suoi occhi ciò che accadrà. È il Signore che comunica al vero profeta ciò che Lui ha intenzione di fare, oggi e anche domani.</w:t>
      </w:r>
    </w:p>
    <w:p w14:paraId="4EF536E9" w14:textId="77777777" w:rsidR="00AC4C51" w:rsidRDefault="00AC4C51" w:rsidP="00202A43">
      <w:pPr>
        <w:pStyle w:val="Corpodeltesto2"/>
      </w:pPr>
      <w:r w:rsidRPr="00124080">
        <w:rPr>
          <w:position w:val="6"/>
          <w:vertAlign w:val="superscript"/>
        </w:rPr>
        <w:t>4</w:t>
      </w:r>
      <w:r w:rsidRPr="00124080">
        <w:t>Il re di Giuda, Sedecìa, non scamperà dalle mani dei Caldei, ma cadrà in mano al re di Babilonia, sarà portato alla sua presenza, davanti ai suoi occhi,</w:t>
      </w:r>
    </w:p>
    <w:p w14:paraId="30486D93" w14:textId="77777777" w:rsidR="00AC4C51" w:rsidRDefault="00AC4C51" w:rsidP="0011578D">
      <w:pPr>
        <w:pStyle w:val="Corpotesto"/>
      </w:pPr>
      <w:r>
        <w:t>Non solo per Gerusalemme Geremia aveva una parola da parte del Signore, ma anche per il re. Anche lui sarebbe caduto nelle mani del re di Babilonia.</w:t>
      </w:r>
    </w:p>
    <w:p w14:paraId="65A06D94" w14:textId="77777777" w:rsidR="00AC4C51" w:rsidRDefault="00AC4C51" w:rsidP="0011578D">
      <w:pPr>
        <w:pStyle w:val="Corpotesto"/>
      </w:pPr>
      <w:r>
        <w:t>Il re di Giuda, Sedecìa, non scamperà dalle mani del Caldei, ma cadrà in mano del re di Babilonia, sarà portato alla sua presenza, davanti ai suoi occhi.</w:t>
      </w:r>
    </w:p>
    <w:p w14:paraId="5698A40D" w14:textId="77777777" w:rsidR="00AC4C51" w:rsidRDefault="00AC4C51" w:rsidP="0011578D">
      <w:pPr>
        <w:pStyle w:val="Corpotesto"/>
      </w:pPr>
      <w:r>
        <w:t xml:space="preserve">La profezia è limpida. Sedecìa non morirà durante l’assedio, quando i soldati entreranno. Lui sarà catturato e portato davanti a Nabucodònosor. </w:t>
      </w:r>
    </w:p>
    <w:p w14:paraId="38DA6608" w14:textId="77777777" w:rsidR="00AC4C51" w:rsidRDefault="00AC4C51" w:rsidP="00202A43">
      <w:pPr>
        <w:pStyle w:val="Corpodeltesto2"/>
      </w:pPr>
      <w:r w:rsidRPr="00124080">
        <w:rPr>
          <w:position w:val="6"/>
          <w:vertAlign w:val="superscript"/>
        </w:rPr>
        <w:t>5</w:t>
      </w:r>
      <w:r w:rsidRPr="00124080">
        <w:t>ed egli condurrà Sedecìa a Babilonia, dove egli resterà finché io non lo visiterò. Oracolo del Signore. Se combatterete contro i Caldei, non riuscirete a nulla”».</w:t>
      </w:r>
    </w:p>
    <w:p w14:paraId="2D891C8C" w14:textId="77777777" w:rsidR="00AC4C51" w:rsidRDefault="00AC4C51" w:rsidP="0011578D">
      <w:pPr>
        <w:pStyle w:val="Corpotesto"/>
      </w:pPr>
      <w:r>
        <w:t>Sedecìa non sarà ucciso da Nabucodònosor, ma condotto in esilio a Babilonia. Il Signore gli fa dono della vita. Di certo per il re non è una pessima profezia.</w:t>
      </w:r>
    </w:p>
    <w:p w14:paraId="0018DFF5" w14:textId="77777777" w:rsidR="00AC4C51" w:rsidRDefault="00AC4C51" w:rsidP="0011578D">
      <w:pPr>
        <w:pStyle w:val="Corpotesto"/>
      </w:pPr>
      <w:r>
        <w:t>Ed egli condurrà Sedecìa a Babilonia, dove egli resterà finché io non lo visiterò. Oracolo del Signore. Non viene ora rivelato quale sarà il motivo della visita.</w:t>
      </w:r>
    </w:p>
    <w:p w14:paraId="55547D37" w14:textId="77777777" w:rsidR="00AC4C51" w:rsidRDefault="00AC4C51" w:rsidP="0011578D">
      <w:pPr>
        <w:pStyle w:val="Corpotesto"/>
      </w:pPr>
      <w:r>
        <w:t>Sappiamo però dalla Scrittura Santa che la visita del Signore è apportatrice di bene. La storia ci rivelerà quali saranno i benefici di questa visita del Signore.</w:t>
      </w:r>
    </w:p>
    <w:p w14:paraId="25547E33" w14:textId="77777777" w:rsidR="00AC4C51" w:rsidRDefault="00AC4C51" w:rsidP="0011578D">
      <w:pPr>
        <w:pStyle w:val="Corpotesto"/>
      </w:pPr>
      <w:r>
        <w:t>Se combatterete contro i Caldei, non riuscirete a nulla. Geremia invita sia il re che i soldati a deporre le armi. Il bene è dalla resa. Resistere non serve a nulla.</w:t>
      </w:r>
    </w:p>
    <w:p w14:paraId="357A3C20" w14:textId="77777777" w:rsidR="00AC4C51" w:rsidRDefault="00AC4C51" w:rsidP="0011578D">
      <w:pPr>
        <w:pStyle w:val="Corpotesto"/>
      </w:pPr>
      <w:r>
        <w:t>Giuda non ha alcuna possibilità di opporsi al re di Babilonia. Il Signore non combatte per il suo popolo. Consegnarsi a Nabucodònosor è vivere,</w:t>
      </w:r>
    </w:p>
    <w:p w14:paraId="2D616A0C" w14:textId="77777777" w:rsidR="00AC4C51" w:rsidRDefault="00AC4C51" w:rsidP="00202A43">
      <w:pPr>
        <w:pStyle w:val="Corpodeltesto2"/>
      </w:pPr>
      <w:r w:rsidRPr="00124080">
        <w:rPr>
          <w:position w:val="6"/>
          <w:vertAlign w:val="superscript"/>
        </w:rPr>
        <w:t>6</w:t>
      </w:r>
      <w:r w:rsidRPr="00124080">
        <w:t>Geremia disse: «Mi fu rivolta questa parola del Signore:</w:t>
      </w:r>
    </w:p>
    <w:p w14:paraId="0D2E20B6" w14:textId="77777777" w:rsidR="00AC4C51" w:rsidRDefault="00AC4C51" w:rsidP="0011578D">
      <w:pPr>
        <w:pStyle w:val="Corpotesto"/>
      </w:pPr>
      <w:r>
        <w:t>Ora il Signore dona un segno per il futuro del suo popolo, ordinando a Geremia di fare qualcosa per se stesso.  Dovrà comprarsi un campo.</w:t>
      </w:r>
    </w:p>
    <w:p w14:paraId="3DA98B22" w14:textId="77777777" w:rsidR="00AC4C51" w:rsidRDefault="00AC4C51" w:rsidP="0011578D">
      <w:pPr>
        <w:pStyle w:val="Corpotesto"/>
      </w:pPr>
      <w:r>
        <w:t>Geremia disse: Mi fu rivolta questa parola del Signore… Questa volta il Signore non parla a Geremia perché riferisca, ma perché lui stesso ascolti e realizzi.</w:t>
      </w:r>
    </w:p>
    <w:p w14:paraId="2C4B66DA" w14:textId="77777777" w:rsidR="00AC4C51" w:rsidRDefault="00AC4C51" w:rsidP="0011578D">
      <w:pPr>
        <w:pStyle w:val="Corpotesto"/>
      </w:pPr>
      <w:r>
        <w:t>Sovente Geremia è stato invitato dal Signore a compiere gesti profetici, rivelatori della sua volontà. Dio parla molte volte e in diversi modi.</w:t>
      </w:r>
    </w:p>
    <w:p w14:paraId="63B58851" w14:textId="77777777" w:rsidR="00AC4C51" w:rsidRDefault="00AC4C51" w:rsidP="00202A43">
      <w:pPr>
        <w:pStyle w:val="Corpodeltesto2"/>
      </w:pPr>
      <w:r w:rsidRPr="00124080">
        <w:rPr>
          <w:position w:val="6"/>
          <w:vertAlign w:val="superscript"/>
        </w:rPr>
        <w:t>7</w:t>
      </w:r>
      <w:r w:rsidRPr="00124080">
        <w:t>Ecco, sta venendo da te Canamèl, figlio di tuo zio Sallum, per dirti: “Compra il mio campo, che si trova ad Anatòt, perché spetta a te comprarlo in forza del diritto di riscatto”.</w:t>
      </w:r>
    </w:p>
    <w:p w14:paraId="463B846F" w14:textId="77777777" w:rsidR="00AC4C51" w:rsidRDefault="00AC4C51" w:rsidP="0011578D">
      <w:pPr>
        <w:pStyle w:val="Corpotesto"/>
      </w:pPr>
      <w:r>
        <w:t>Il Signore rivela a Geremia che sta venendo da lui un suo stretto parente per fargli un’offerta di compera del suo campo. Siamo in tempo di deportazione.</w:t>
      </w:r>
    </w:p>
    <w:p w14:paraId="74547D93" w14:textId="77777777" w:rsidR="00AC4C51" w:rsidRDefault="00AC4C51" w:rsidP="0011578D">
      <w:pPr>
        <w:pStyle w:val="Corpotesto"/>
      </w:pPr>
      <w:r>
        <w:t>Ecco, sta venendo da te Canamèl, figlio di tuo zio Sallum, per dirti: Compra il mio campo, che si trova in Anatòt. Lo zio è obbligato a fare l’offerta a Geremia.</w:t>
      </w:r>
    </w:p>
    <w:p w14:paraId="686255C7" w14:textId="77777777" w:rsidR="00AC4C51" w:rsidRDefault="00AC4C51" w:rsidP="0011578D">
      <w:pPr>
        <w:pStyle w:val="Corpotesto"/>
      </w:pPr>
      <w:r>
        <w:t>Le motivazioni di quest’obbligo sono nella legge del riscatto. Perché spetta a te comprarlo in forza del diritto di riscatto. La proprietà rimaneva così in famiglia.</w:t>
      </w:r>
    </w:p>
    <w:p w14:paraId="1F81AA5B" w14:textId="77777777" w:rsidR="00AC4C51" w:rsidRDefault="00AC4C51" w:rsidP="0011578D">
      <w:pPr>
        <w:pStyle w:val="Corpotesto"/>
      </w:pPr>
      <w:r>
        <w:t>Secondo la legge la terra non poteva passare da una tribù ad un’altra e neanche da una famiglia ad un’altra. Per questo ereditavano anche le donne.</w:t>
      </w:r>
    </w:p>
    <w:p w14:paraId="4C713096" w14:textId="77777777" w:rsidR="00AC4C51" w:rsidRPr="00090B33" w:rsidRDefault="00AC4C51" w:rsidP="0011578D">
      <w:pPr>
        <w:pStyle w:val="Corpotesto"/>
        <w:rPr>
          <w:i/>
          <w:iCs/>
          <w:sz w:val="20"/>
        </w:rPr>
      </w:pPr>
      <w:r w:rsidRPr="00090B33">
        <w:rPr>
          <w:i/>
          <w:iCs/>
          <w:sz w:val="20"/>
        </w:rPr>
        <w:t xml:space="preserve">Si fecero avanti le figlie di Selofcàd, figlio di Chefer, figlio di Gàlaad, figlio di Machir, figlio di Manasse, delle famiglie di Manasse, figlio di Giuseppe, che si chiamavano Macla, Noa, Cogla, Milca e Tirsa. Si presentarono davanti a Mosè, davanti al sacerdote Eleàzaro, davanti ai prìncipi e a tutta la comunità all'ingresso della tenda del convegno, e dissero: «Nostro padre è morto nel deserto. Egli non era nella compagnia di coloro che si erano coalizzati contro il Signore, non era della gente di Core, ma è morto a causa del suo peccato, senza figli maschi. Perché dovrebbe il nome di nostro padre scomparire dalla sua famiglia, per il fatto che non ha avuto figli maschi? Dacci una proprietà in mezzo ai fratelli di nostro padre». </w:t>
      </w:r>
    </w:p>
    <w:p w14:paraId="2D61C7EE" w14:textId="77777777" w:rsidR="00AC4C51" w:rsidRPr="00090B33" w:rsidRDefault="00AC4C51" w:rsidP="0011578D">
      <w:pPr>
        <w:pStyle w:val="Corpotesto"/>
        <w:rPr>
          <w:i/>
          <w:iCs/>
          <w:sz w:val="20"/>
        </w:rPr>
      </w:pPr>
      <w:r w:rsidRPr="00090B33">
        <w:rPr>
          <w:i/>
          <w:iCs/>
          <w:sz w:val="20"/>
        </w:rPr>
        <w:t>Mosè presentò la loro causa davanti al Signore. Il Signore disse a Mosè: «Le figlie di Selofcàd dicono bene. Darai loro in eredità una proprietà tra i fratelli del loro padre e farai passare a esse l’eredità del loro padre. Parlerai inoltre agli Israeliti e dirai: “Quando un uomo morirà senza lasciare un figlio maschio, farete passare la sua eredità alla figlia. Se non ha neppure una figlia, darete la sua eredità ai suoi fratelli. Se non ha fratelli, darete la sua eredità ai fratelli del padre. Se non ci sono fratelli del padre, darete la sua eredità al parente più stretto nella sua cerchia familiare e quegli la possederà. Questa sarà per gli Israeliti una norma di diritto, secondo quanto il Signore ha ordinato a Mosè”».</w:t>
      </w:r>
    </w:p>
    <w:p w14:paraId="1B3FBC58" w14:textId="77777777" w:rsidR="00AC4C51" w:rsidRPr="00090B33" w:rsidRDefault="00AC4C51" w:rsidP="0011578D">
      <w:pPr>
        <w:pStyle w:val="Corpotesto"/>
        <w:rPr>
          <w:i/>
          <w:iCs/>
          <w:sz w:val="20"/>
        </w:rPr>
      </w:pPr>
      <w:r w:rsidRPr="00090B33">
        <w:rPr>
          <w:i/>
          <w:iCs/>
          <w:sz w:val="20"/>
        </w:rPr>
        <w:t>Il Signore disse a Mosè: «Sali su questo monte degli Abarìm e contempla la terra che io do agli Israeliti. Quando l'avrai vista, anche tu sarai riunito ai tuoi padri, come fu riunito Aronne tuo fratello, perché vi siete ribellati contro il mio ordine nel deserto di Sin, quando la comunità si ribellò, e non avete manifestato la mia santità agli occhi loro, a proposito di quelle acque». Sono le acque di Merìba di Kades, nel deserto di Sin (Num 27,1-14).</w:t>
      </w:r>
    </w:p>
    <w:p w14:paraId="77294F5C" w14:textId="77777777" w:rsidR="00AC4C51" w:rsidRPr="00090B33" w:rsidRDefault="00AC4C51" w:rsidP="0011578D">
      <w:pPr>
        <w:pStyle w:val="Corpotesto"/>
        <w:rPr>
          <w:i/>
          <w:iCs/>
          <w:sz w:val="20"/>
        </w:rPr>
      </w:pPr>
      <w:r w:rsidRPr="00090B33">
        <w:rPr>
          <w:i/>
          <w:iCs/>
          <w:sz w:val="20"/>
        </w:rPr>
        <w:t>I capi delle famiglie dei figli di Gàlaad, figlio di Machir, figlio di Manasse, tra le famiglie dei figli di Giuseppe, si fecero avanti a parlare in presenza di Mosè e dei prìncipi, capi delle famiglie degli Israeliti, e dissero: «Il Signore ha ordinato al mio signore di dare la terra in eredità agli Israeliti in base alla sorte; il mio signore ha anche ricevuto l'ordine dal Signore di dare l'eredità di Selofcàd, nostro fratello, alle figlie di lui. Se queste sposano qualche figlio delle altre tribù degli Israeliti, la loro eredità sarà detratta dall’eredità dei nostri padri e aggiunta all'eredità della tribù alla quale apparterranno; così sarà detratta dall'eredità che ci è toccata in sorte. Quando verrà il giubileo per gli Israeliti, la loro eredità sarà aggiunta a quella della tribù alla quale apparterranno e l’eredità loro sarà detratta dall’eredità della tribù dei nostri padri».</w:t>
      </w:r>
    </w:p>
    <w:p w14:paraId="06D682FF" w14:textId="77777777" w:rsidR="00AC4C51" w:rsidRPr="00090B33" w:rsidRDefault="00AC4C51" w:rsidP="0011578D">
      <w:pPr>
        <w:pStyle w:val="Corpotesto"/>
        <w:rPr>
          <w:i/>
          <w:iCs/>
          <w:sz w:val="20"/>
        </w:rPr>
      </w:pPr>
      <w:r w:rsidRPr="00090B33">
        <w:rPr>
          <w:i/>
          <w:iCs/>
          <w:sz w:val="20"/>
        </w:rPr>
        <w:t>Allora Mosè comandò agli Israeliti su ordine del Signore: «La tribù dei figli di Giuseppe dice bene. Questo il Signore ha ordinato riguardo alle figlie di Selofcàd: sposeranno chi vorranno, purché si sposino in una famiglia della tribù dei loro padri. Nessuna eredità tra gli Israeliti potrà passare da una tribù all’altra, ma ciascuno degli Israeliti si terrà vincolato all'eredità della tribù dei suoi padri. Ogni fanciulla che possiede un’eredità in una tribù degli Israeliti, sposerà uno che appartenga a una famiglia della tribù di suo padre, perché ognuno degli Israeliti rimanga nel possesso dell'eredità dei suoi padri e nessuna eredità passi da una tribù all’altra; ognuna delle tribù degli Israeliti si terrà vincolata alla propria eredità».</w:t>
      </w:r>
    </w:p>
    <w:p w14:paraId="6E6C2CCD" w14:textId="77777777" w:rsidR="00AC4C51" w:rsidRPr="00090B33" w:rsidRDefault="00AC4C51" w:rsidP="0011578D">
      <w:pPr>
        <w:pStyle w:val="Corpotesto"/>
        <w:rPr>
          <w:i/>
          <w:iCs/>
          <w:sz w:val="20"/>
        </w:rPr>
      </w:pPr>
      <w:r w:rsidRPr="00090B33">
        <w:rPr>
          <w:i/>
          <w:iCs/>
          <w:sz w:val="20"/>
        </w:rPr>
        <w:t>Le figlie di Selofcàd fecero secondo l'ordine che il Signore aveva dato a Mosè. Macla, Tirsa, Cogla, Milca e Noa, le figlie di Selofcàd, sposarono i figli dei loro zii paterni; si sposarono nelle famiglie dei figli di Manasse, figlio di Giuseppe, e la loro eredità rimase nella tribù della famiglia del padre loro.</w:t>
      </w:r>
    </w:p>
    <w:p w14:paraId="46FFAF35" w14:textId="77777777" w:rsidR="00AC4C51" w:rsidRPr="00090B33" w:rsidRDefault="00AC4C51" w:rsidP="0011578D">
      <w:pPr>
        <w:pStyle w:val="Corpotesto"/>
        <w:rPr>
          <w:i/>
          <w:iCs/>
          <w:sz w:val="20"/>
        </w:rPr>
      </w:pPr>
      <w:r w:rsidRPr="00090B33">
        <w:rPr>
          <w:i/>
          <w:iCs/>
          <w:sz w:val="20"/>
        </w:rPr>
        <w:t>Questi sono i comandi e le leggi che il Signore impose agli Israeliti per mezzo di Mosè, nelle steppe di Moab, presso il Giordano di Gerico (Num 36,1-13).</w:t>
      </w:r>
    </w:p>
    <w:p w14:paraId="59F14C1C" w14:textId="77777777" w:rsidR="00AC4C51" w:rsidRDefault="00AC4C51" w:rsidP="0011578D">
      <w:pPr>
        <w:pStyle w:val="Corpotesto"/>
      </w:pPr>
      <w:r>
        <w:t xml:space="preserve">Solo se Geremia rinunzia all’acquisto e non vi è altro parente, il campo potrà essere venduto ad altri. La proprietà era la sola fonte di ricchezza. </w:t>
      </w:r>
    </w:p>
    <w:p w14:paraId="1901AF6E" w14:textId="77777777" w:rsidR="00AC4C51" w:rsidRDefault="00AC4C51" w:rsidP="0011578D">
      <w:pPr>
        <w:pStyle w:val="Corpotesto"/>
      </w:pPr>
      <w:r>
        <w:t>Spogliarsi della proprietà diveniva causa di povertà e anche di miseria per tutta la famiglia. La saggezza del Signore è grande, divina.</w:t>
      </w:r>
    </w:p>
    <w:p w14:paraId="70B3DFF5" w14:textId="77777777" w:rsidR="00AC4C51" w:rsidRDefault="00AC4C51" w:rsidP="00202A43">
      <w:pPr>
        <w:pStyle w:val="Corpodeltesto2"/>
      </w:pPr>
      <w:r w:rsidRPr="00124080">
        <w:rPr>
          <w:position w:val="6"/>
          <w:vertAlign w:val="superscript"/>
        </w:rPr>
        <w:t>8</w:t>
      </w:r>
      <w:r w:rsidRPr="00124080">
        <w:t>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w:t>
      </w:r>
    </w:p>
    <w:p w14:paraId="3FA3A168" w14:textId="77777777" w:rsidR="00AC4C51" w:rsidRDefault="00AC4C51" w:rsidP="0011578D">
      <w:pPr>
        <w:pStyle w:val="Corpotesto"/>
      </w:pPr>
      <w:r>
        <w:t xml:space="preserve">Geremia è in prigione nell’ario del palazzo del re. Canamèl viene a trovarlo per farli la proposta di comprare il suo campo. Il diritto di riscatto è suo. </w:t>
      </w:r>
    </w:p>
    <w:p w14:paraId="0373DFBD" w14:textId="77777777" w:rsidR="00AC4C51" w:rsidRDefault="00AC4C51" w:rsidP="0011578D">
      <w:pPr>
        <w:pStyle w:val="Corpotesto"/>
      </w:pPr>
      <w:r>
        <w:t>Venne dunque da me Canamèl, figlio di mio zio, secondo la Parola del Signore, nell’atrio della prigione. Evidentemente Geremia godeva un certa libertà.</w:t>
      </w:r>
    </w:p>
    <w:p w14:paraId="0F5AF7AE" w14:textId="77777777" w:rsidR="00AC4C51" w:rsidRDefault="00AC4C51" w:rsidP="0011578D">
      <w:pPr>
        <w:pStyle w:val="Corpotesto"/>
      </w:pPr>
      <w:r>
        <w:t>E mi disse: Compra il mio campo che si trova in Anatòt, nel territorio di Beniamino, perché spetta a te comprarlo in forza del diritto di riscatto.</w:t>
      </w:r>
    </w:p>
    <w:p w14:paraId="2FDC9385" w14:textId="77777777" w:rsidR="00AC4C51" w:rsidRDefault="00AC4C51" w:rsidP="0011578D">
      <w:pPr>
        <w:pStyle w:val="Corpotesto"/>
      </w:pPr>
      <w:r>
        <w:t>Canamèl non gli fa solamente una proposta. Gli dona quasi un ordine: Compralo! Allora riconobbi che questa era la volontà del Signore.</w:t>
      </w:r>
    </w:p>
    <w:p w14:paraId="3C142FD5" w14:textId="77777777" w:rsidR="00AC4C51" w:rsidRDefault="00AC4C51" w:rsidP="0011578D">
      <w:pPr>
        <w:pStyle w:val="Corpotesto"/>
      </w:pPr>
      <w:r>
        <w:t>È questa la vera saggezza di un uomo, frutto in lui dello Spirito del Signore: saper in ogni momento qual è la volontà di Dio da compiere, realizzare.</w:t>
      </w:r>
    </w:p>
    <w:p w14:paraId="6D7BC209" w14:textId="77777777" w:rsidR="00AC4C51" w:rsidRDefault="00AC4C51" w:rsidP="0011578D">
      <w:pPr>
        <w:pStyle w:val="Corpotesto"/>
      </w:pPr>
      <w:r>
        <w:t>La vita dell’uomo, in ogni suo momento, è posta dinanzi a questa scelta di sapienza, intelligenza, consiglio, scienza. Tutta la storia è discernimento.</w:t>
      </w:r>
    </w:p>
    <w:p w14:paraId="3FCFD44C" w14:textId="77777777" w:rsidR="00AC4C51" w:rsidRDefault="00AC4C51" w:rsidP="0011578D">
      <w:pPr>
        <w:pStyle w:val="Corpotesto"/>
      </w:pPr>
      <w:r>
        <w:t>Anche le azioni più piccole, senza apparentemente alcuna incidenza nella vita, sono essenziali, fondamentali, primarie. Una scelta errata compromette tutto.</w:t>
      </w:r>
    </w:p>
    <w:p w14:paraId="2310395C" w14:textId="77777777" w:rsidR="00AC4C51" w:rsidRDefault="00AC4C51" w:rsidP="0011578D">
      <w:pPr>
        <w:pStyle w:val="Corpotesto"/>
      </w:pPr>
      <w:r>
        <w:t xml:space="preserve">Un solo sguardo, una sola parola, un solo suggerimento, una sola proposta, apparentemente senza significato, cambia la storia dell’umanità. </w:t>
      </w:r>
    </w:p>
    <w:p w14:paraId="4075386B" w14:textId="77777777" w:rsidR="00AC4C51" w:rsidRDefault="00AC4C51" w:rsidP="0011578D">
      <w:pPr>
        <w:pStyle w:val="Corpotesto"/>
      </w:pPr>
      <w:r>
        <w:t>Solo chi è nello Spirito del Signore sa sempre discernere, nella preghiera ininterrotta e nello stato di grazia, qual è la volontà del Signore.</w:t>
      </w:r>
    </w:p>
    <w:p w14:paraId="6C022AF9" w14:textId="77777777" w:rsidR="00AC4C51" w:rsidRDefault="00AC4C51" w:rsidP="0011578D">
      <w:pPr>
        <w:pStyle w:val="Corpotesto"/>
      </w:pPr>
      <w:r>
        <w:t xml:space="preserve">Geremia, poiché vero profeta di Dio, riconosce nello Spirito del Signore, nello Spirito di profezia che è su di lui, che si trova dinanzi alla volontà di Dio. </w:t>
      </w:r>
    </w:p>
    <w:p w14:paraId="2A3784F3" w14:textId="77777777" w:rsidR="00AC4C51" w:rsidRDefault="00AC4C51" w:rsidP="00202A43">
      <w:pPr>
        <w:pStyle w:val="Corpodeltesto2"/>
      </w:pPr>
      <w:r w:rsidRPr="00124080">
        <w:rPr>
          <w:position w:val="6"/>
          <w:vertAlign w:val="superscript"/>
        </w:rPr>
        <w:t>9</w:t>
      </w:r>
      <w:r w:rsidRPr="00124080">
        <w:t>e comprai da Canamèl, figlio di mio zio, il campo che era ad Anatòt, e gli pagai il prezzo: diciassette sicli d’argento.</w:t>
      </w:r>
    </w:p>
    <w:p w14:paraId="2EF426BC" w14:textId="77777777" w:rsidR="00AC4C51" w:rsidRDefault="00AC4C51" w:rsidP="0011578D">
      <w:pPr>
        <w:pStyle w:val="Corpotesto"/>
      </w:pPr>
      <w:r>
        <w:t>Poiché riconosce che quella è volontà di Dio, subito Geremia la compie. Acquista il campo. Paga il prezzo convenuto. Tutto avviene secondo la legge.</w:t>
      </w:r>
    </w:p>
    <w:p w14:paraId="677EC692" w14:textId="77777777" w:rsidR="00AC4C51" w:rsidRDefault="00AC4C51" w:rsidP="0011578D">
      <w:pPr>
        <w:pStyle w:val="Corpotesto"/>
      </w:pPr>
      <w:r>
        <w:t>E comprai da Canamèl, figlio di mio zio, il campo che era ad Anatòt, e gli pagai il prezzo: diciassette sicli d’argento. Geremia è di Anatòt.</w:t>
      </w:r>
    </w:p>
    <w:p w14:paraId="0594CBCC" w14:textId="77777777" w:rsidR="00AC4C51" w:rsidRDefault="00AC4C51" w:rsidP="0011578D">
      <w:pPr>
        <w:pStyle w:val="Corpotesto"/>
      </w:pPr>
      <w:r>
        <w:t>Lui è della tribù di Beniamino e vive in quella città, anche se attualmente svolge il suo ministero profetico in Gerusalemme, anche se è prigioniero del re.</w:t>
      </w:r>
    </w:p>
    <w:p w14:paraId="385B1525" w14:textId="77777777" w:rsidR="00AC4C51" w:rsidRDefault="00AC4C51" w:rsidP="00202A43">
      <w:pPr>
        <w:pStyle w:val="Corpodeltesto2"/>
      </w:pPr>
      <w:r w:rsidRPr="00124080">
        <w:rPr>
          <w:position w:val="6"/>
          <w:vertAlign w:val="superscript"/>
        </w:rPr>
        <w:t>10</w:t>
      </w:r>
      <w:r w:rsidRPr="00124080">
        <w:t>Stesi il documento del contratto, lo sigillai, chiamai i testimoni e pesai l’argento sulla stadera.</w:t>
      </w:r>
    </w:p>
    <w:p w14:paraId="19470396" w14:textId="77777777" w:rsidR="00AC4C51" w:rsidRDefault="00AC4C51" w:rsidP="0011578D">
      <w:pPr>
        <w:pStyle w:val="Corpotesto"/>
      </w:pPr>
      <w:r>
        <w:t>Essendo un atto ufficiale di vendita, tutto è stato fatto secondo le prescrizioni di legge. Si stende il documento, si sigilla, si dona il prezzo dinanzi a testimoni.</w:t>
      </w:r>
    </w:p>
    <w:p w14:paraId="54614E7C" w14:textId="77777777" w:rsidR="00AC4C51" w:rsidRDefault="00AC4C51" w:rsidP="0011578D">
      <w:pPr>
        <w:pStyle w:val="Corpotesto"/>
      </w:pPr>
      <w:r>
        <w:t xml:space="preserve">Stesi il documento del contratto, lo sigillai, chiamai i testimoni e pesai l’argento sulla stadera. Nel dare e nell’avere per legge tutto va fatto per iscritto. </w:t>
      </w:r>
    </w:p>
    <w:p w14:paraId="340CBF58" w14:textId="77777777" w:rsidR="00AC4C51" w:rsidRDefault="00AC4C51" w:rsidP="0011578D">
      <w:pPr>
        <w:pStyle w:val="Corpotesto"/>
      </w:pPr>
      <w:r>
        <w:t>Il Libro del Siracide dona delle semplici regole e mai dovranno essere trascurate. Sono regole di sapienza che creano pace, se bene osservate.</w:t>
      </w:r>
    </w:p>
    <w:p w14:paraId="681553B4" w14:textId="77777777" w:rsidR="00AC4C51" w:rsidRPr="00E1049C" w:rsidRDefault="00AC4C51" w:rsidP="0011578D">
      <w:pPr>
        <w:pStyle w:val="Corpotesto"/>
        <w:rPr>
          <w:i/>
          <w:color w:val="000000"/>
          <w:sz w:val="20"/>
        </w:rPr>
      </w:pPr>
      <w:r w:rsidRPr="00E1049C">
        <w:rPr>
          <w:i/>
          <w:color w:val="000000"/>
          <w:sz w:val="20"/>
        </w:rPr>
        <w:t>Perciò provate vergogna per le cose che qui di seguito vi indico: non è bene infatti vergognarsi di qualsiasi cosa, come non si può approvare sempre tutto.</w:t>
      </w:r>
    </w:p>
    <w:p w14:paraId="15391E33" w14:textId="77777777" w:rsidR="00AC4C51" w:rsidRPr="00E84327" w:rsidRDefault="00AC4C51" w:rsidP="0011578D">
      <w:pPr>
        <w:pStyle w:val="Corpotesto"/>
        <w:rPr>
          <w:i/>
          <w:iCs/>
          <w:sz w:val="20"/>
        </w:rPr>
      </w:pPr>
      <w:r w:rsidRPr="00E84327">
        <w:rPr>
          <w:i/>
          <w:iCs/>
          <w:sz w:val="20"/>
        </w:rPr>
        <w:t>Vergognatevi della prostituzione davanti al padre e alla madre, della menzogna davanti al capo e al potente, del delitto davanti al giudice e al magistrato, dell’empietà davanti all’assemblea e al popolo, dell’ingiustizia davanti al compagno e all’amico, del furto davanti all’ambiente dove abiti, di Dio, che è veritiero, e dell’alleanza, di piegare i gomiti sopra i pani, a tavola, di essere scortese quando ricevi e quando dai, di non rispondere a quanti salutano, dello sguardo su una donna scostumata, del rifiuto fatto a un parente, dell’appropriazione di eredità o donazione, del desiderio per una donna sposata, della relazione con la sua schiava – non accostarti al suo letto –, di dire parole ingiuriose davanti agli amici e, dopo aver donato, di rinfacciare un regalo (Sir 41,16-22).</w:t>
      </w:r>
    </w:p>
    <w:p w14:paraId="4B483D07" w14:textId="77777777" w:rsidR="00AC4C51" w:rsidRPr="00E84327" w:rsidRDefault="00AC4C51" w:rsidP="0011578D">
      <w:pPr>
        <w:pStyle w:val="Corpotesto"/>
        <w:rPr>
          <w:i/>
          <w:iCs/>
          <w:sz w:val="20"/>
        </w:rPr>
      </w:pPr>
      <w:r w:rsidRPr="00E84327">
        <w:rPr>
          <w:i/>
          <w:iCs/>
          <w:sz w:val="20"/>
        </w:rPr>
        <w:t>Di ripetere quanto hai udito e di rivelare parole segrete. Allora saprai veramente che cos’è la vergogna e incontrerai favore presso ogni uomo.</w:t>
      </w:r>
    </w:p>
    <w:p w14:paraId="2D5A1FB8" w14:textId="77777777" w:rsidR="00AC4C51" w:rsidRPr="00E84327" w:rsidRDefault="00AC4C51" w:rsidP="0011578D">
      <w:pPr>
        <w:pStyle w:val="Corpotesto"/>
        <w:rPr>
          <w:i/>
          <w:iCs/>
          <w:sz w:val="20"/>
        </w:rPr>
      </w:pPr>
      <w:r w:rsidRPr="00E84327">
        <w:rPr>
          <w:i/>
          <w:iCs/>
          <w:sz w:val="20"/>
        </w:rPr>
        <w:t xml:space="preserve">Delle cose seguenti non ti vergognare e non peccare per rispetto umano: della legge dell’Altissimo e dell’alleanza, della sentenza che giustifica l’empio, dei conti con il socio e con i compagni di viaggio, di dare agli altri l’eredità che spetta loro, dell’esattezza della bilancia e dei pesi, di fare acquisti, grandi o piccoli che siano, della contrattazione sul prezzo dei commercianti, della frequente correzione dei figli e di far sanguinare i fianchi di uno schiavo pigro. Con una moglie malvagia è opportuno il sigillo, dove ci sono troppe mani usa la chiave. Qualunque cosa depositi, contala e pesala, il dare e l’avere sia tutto per iscritto. Non vergognarti di correggere l’insensato e lo stolto e il vecchio molto avanti negli anni accusato di fornicazione; così sarai veramente assennato e approvato da ogni vivente (Sir 42,1-8). </w:t>
      </w:r>
    </w:p>
    <w:p w14:paraId="757F9814" w14:textId="77777777" w:rsidR="00AC4C51" w:rsidRDefault="00AC4C51" w:rsidP="0011578D">
      <w:pPr>
        <w:pStyle w:val="Corpotesto"/>
      </w:pPr>
      <w:r>
        <w:t>La saggezza è sempre creatrice di pace e di comunione tra gli uomini. La stoltezza fomenta guerre, divisioni, contrasti, liti, contrapposizioni, dissensi.</w:t>
      </w:r>
    </w:p>
    <w:p w14:paraId="3AFA26FC" w14:textId="77777777" w:rsidR="00AC4C51" w:rsidRDefault="00AC4C51" w:rsidP="0011578D">
      <w:pPr>
        <w:pStyle w:val="Corpotesto"/>
      </w:pPr>
      <w:r>
        <w:t>La sapienza va vissuta dinanzi ad ogni uomo, anche dinanzi ai familiari più stretti. Mai essa dovrà essere dimenticata, mai agire con superficialità.</w:t>
      </w:r>
    </w:p>
    <w:p w14:paraId="29B664CB" w14:textId="77777777" w:rsidR="00AC4C51" w:rsidRDefault="00AC4C51" w:rsidP="0011578D">
      <w:pPr>
        <w:pStyle w:val="Corpotesto"/>
      </w:pPr>
      <w:r>
        <w:t>Molti uomini si sono persi, distrutti, consumati in una lite perenne, perché hanno omesso questa sapienza e saggezza iniziale nelle loro operazioni.</w:t>
      </w:r>
    </w:p>
    <w:p w14:paraId="55459204" w14:textId="77777777" w:rsidR="00AC4C51" w:rsidRDefault="00AC4C51" w:rsidP="0011578D">
      <w:pPr>
        <w:pStyle w:val="Corpotesto"/>
      </w:pPr>
      <w:r>
        <w:t>Nessuna fiducia sulla parola nel dare e nell’avere. Tutto deve essere scritto, firmato, sigillato, conservato. La sapienza insegna la via della vera pace.</w:t>
      </w:r>
    </w:p>
    <w:p w14:paraId="68FF8E39" w14:textId="77777777" w:rsidR="00AC4C51" w:rsidRDefault="00AC4C51" w:rsidP="00202A43">
      <w:pPr>
        <w:pStyle w:val="Corpodeltesto2"/>
      </w:pPr>
      <w:r w:rsidRPr="00124080">
        <w:rPr>
          <w:position w:val="6"/>
          <w:vertAlign w:val="superscript"/>
        </w:rPr>
        <w:t>11</w:t>
      </w:r>
      <w:r w:rsidRPr="00124080">
        <w:t>Quindi presi l’atto di acquisto, la copia sigillata secondo le prescrizioni della legge e quella rimasta aperta.</w:t>
      </w:r>
    </w:p>
    <w:p w14:paraId="2F001AB1" w14:textId="77777777" w:rsidR="00AC4C51" w:rsidRDefault="00AC4C51" w:rsidP="0011578D">
      <w:pPr>
        <w:pStyle w:val="Corpotesto"/>
      </w:pPr>
      <w:r>
        <w:t>Dopo che il documento è stato redatto e sottoscritto secondo le prescrizioni della legge, Geremia lo prende per conservarlo, anzi per consegnarlo.</w:t>
      </w:r>
    </w:p>
    <w:p w14:paraId="320CC70D" w14:textId="77777777" w:rsidR="00AC4C51" w:rsidRDefault="00AC4C51" w:rsidP="0011578D">
      <w:pPr>
        <w:pStyle w:val="Corpotesto"/>
      </w:pPr>
      <w:r>
        <w:t>Quindi presi l’atto di acquisto, la copia sigillata secondo le prescrizioni della legge e quella rimasta aperta. Questi atti ufficiali attestano il diritto di proprietà.</w:t>
      </w:r>
    </w:p>
    <w:p w14:paraId="2F3D13E4" w14:textId="77777777" w:rsidR="00AC4C51" w:rsidRDefault="00AC4C51" w:rsidP="0011578D">
      <w:pPr>
        <w:pStyle w:val="Corpotesto"/>
      </w:pPr>
      <w:r>
        <w:t>In caso di contestazione – e queste possono sorgere in ogni momento anche tra familiari – lo scritto fa fede e sullo scritto tutto va risolto nella pace.</w:t>
      </w:r>
    </w:p>
    <w:p w14:paraId="5530E752" w14:textId="77777777" w:rsidR="00AC4C51" w:rsidRDefault="00AC4C51" w:rsidP="00202A43">
      <w:pPr>
        <w:pStyle w:val="Corpodeltesto2"/>
      </w:pPr>
      <w:r w:rsidRPr="00124080">
        <w:rPr>
          <w:position w:val="6"/>
          <w:vertAlign w:val="superscript"/>
        </w:rPr>
        <w:t>12</w:t>
      </w:r>
      <w:r w:rsidRPr="00124080">
        <w:t>Diedi l’atto di acquisto a Baruc, figlio di Neria, figlio di Macsia, sotto gli occhi di Canamèl, figlio di mio zio, e sotto gli occhi dei testimoni che avevano sottoscritto l’atto di acquisto e sotto gli occhi di tutti i Giudei che si trovavano nell’atrio della prigione.</w:t>
      </w:r>
    </w:p>
    <w:p w14:paraId="5027184B" w14:textId="77777777" w:rsidR="00AC4C51" w:rsidRDefault="00AC4C51" w:rsidP="0011578D">
      <w:pPr>
        <w:pStyle w:val="Corpotesto"/>
      </w:pPr>
      <w:r>
        <w:t>Geremia prende l’atto di acquisto e non lo conserva lui personalmente, lo consegna a Baruc, figlio di Neria, figlio di Macsia.</w:t>
      </w:r>
    </w:p>
    <w:p w14:paraId="06DBD77B" w14:textId="77777777" w:rsidR="00AC4C51" w:rsidRDefault="00AC4C51" w:rsidP="0011578D">
      <w:pPr>
        <w:pStyle w:val="Corpotesto"/>
      </w:pPr>
      <w:r>
        <w:t xml:space="preserve">Diedi l’atto di acquisto a Baruc, figlio di Neria, figlio di Macsia, sotto gli occhi di Canamèl, figlio di mio zio… Il significato di questo gesto non è ancora rivelato. </w:t>
      </w:r>
    </w:p>
    <w:p w14:paraId="3AE6422E" w14:textId="77777777" w:rsidR="00AC4C51" w:rsidRDefault="00AC4C51" w:rsidP="0011578D">
      <w:pPr>
        <w:pStyle w:val="Corpotesto"/>
      </w:pPr>
      <w:r>
        <w:t>È dato sotto gli occhi dei testimoni che avevano sottoscritto l’atto di acquisto e sotto gli occhi di tutti i Giudei che si trovavano nell’atrio della prigione.</w:t>
      </w:r>
    </w:p>
    <w:p w14:paraId="2E85B6E7" w14:textId="77777777" w:rsidR="00AC4C51" w:rsidRDefault="00AC4C51" w:rsidP="0011578D">
      <w:pPr>
        <w:pStyle w:val="Corpotesto"/>
      </w:pPr>
      <w:r>
        <w:t xml:space="preserve">Perché si dona una così grande rilevanza pubblica ad un atto apparentemente solo privato e anche perché lo si consegna a Baruc? </w:t>
      </w:r>
    </w:p>
    <w:p w14:paraId="5AC68DBD" w14:textId="77777777" w:rsidR="00AC4C51" w:rsidRDefault="00AC4C51" w:rsidP="0011578D">
      <w:pPr>
        <w:pStyle w:val="Corpotesto"/>
      </w:pPr>
      <w:r>
        <w:t>È evidente che questo atto viene pubblicizzato in modo assai evidente. Tutta Gerusalemme viene a conoscenza di ciò. Geremia ha acquistato un campo.</w:t>
      </w:r>
    </w:p>
    <w:p w14:paraId="0E3872FD" w14:textId="77777777" w:rsidR="00AC4C51" w:rsidRDefault="00AC4C51" w:rsidP="0011578D">
      <w:pPr>
        <w:pStyle w:val="Corpotesto"/>
      </w:pPr>
      <w:r>
        <w:t>Quando lo ha acquistato? Mentre Nabucodònosor sta assediando la città e molti suoi abitanti sono già pronti per partire in esilio verso Babilonia.</w:t>
      </w:r>
    </w:p>
    <w:p w14:paraId="26A019E5" w14:textId="77777777" w:rsidR="00AC4C51" w:rsidRDefault="00AC4C51" w:rsidP="0011578D">
      <w:pPr>
        <w:pStyle w:val="Corpotesto"/>
      </w:pPr>
      <w:r>
        <w:t>Sappiamo che questo acquisto è avvenuto per volontà del Signore. Quali reconditi motivi, quali verità sono nascoste, celate in questo segno?</w:t>
      </w:r>
    </w:p>
    <w:p w14:paraId="670E32B1" w14:textId="77777777" w:rsidR="00AC4C51" w:rsidRDefault="00AC4C51" w:rsidP="00202A43">
      <w:pPr>
        <w:pStyle w:val="Corpodeltesto2"/>
      </w:pPr>
      <w:r w:rsidRPr="00124080">
        <w:rPr>
          <w:position w:val="6"/>
          <w:vertAlign w:val="superscript"/>
        </w:rPr>
        <w:t>13</w:t>
      </w:r>
      <w:r w:rsidRPr="00124080">
        <w:t>Poi davanti a tutti diedi a Baruc quest’ordine:</w:t>
      </w:r>
    </w:p>
    <w:p w14:paraId="26BB9B9A" w14:textId="77777777" w:rsidR="00AC4C51" w:rsidRDefault="00AC4C51" w:rsidP="0011578D">
      <w:pPr>
        <w:pStyle w:val="Corpotesto"/>
      </w:pPr>
      <w:r>
        <w:t>Dopo aver consegnato il documento di acquisto del campo, redatto secondo la legge, Geremia dona a Baruc un ordine, sempre davanti a tutti.</w:t>
      </w:r>
    </w:p>
    <w:p w14:paraId="064D1A9F" w14:textId="77777777" w:rsidR="00AC4C51" w:rsidRDefault="00AC4C51" w:rsidP="0011578D">
      <w:pPr>
        <w:pStyle w:val="Corpotesto"/>
      </w:pPr>
      <w:r>
        <w:t>Poi davanti a tutti diedi a Baruc quest’ordine… L’ordine è dato davanti a tutti perché è vera profezia per Giuda e Gerusalemme. La profezia è pubblica.</w:t>
      </w:r>
    </w:p>
    <w:p w14:paraId="5702F7AA" w14:textId="77777777" w:rsidR="00AC4C51" w:rsidRDefault="00AC4C51" w:rsidP="0011578D">
      <w:pPr>
        <w:pStyle w:val="Corpotesto"/>
      </w:pPr>
      <w:r>
        <w:t>Non esiste una sola profezia privata. Anche se è fatta ad una sola persona, le sue conseguenze o frutti sono per tutti, per sempre.</w:t>
      </w:r>
    </w:p>
    <w:p w14:paraId="27E40D8D" w14:textId="77777777" w:rsidR="00AC4C51" w:rsidRDefault="00AC4C51" w:rsidP="0011578D">
      <w:pPr>
        <w:pStyle w:val="Corpotesto"/>
      </w:pPr>
      <w:r>
        <w:t xml:space="preserve">Questa regola vale anche per il peccato. Anche se il peccato è personale, i suoi frutti sono per l’intera umanità e oltrepassano la sfera del tempo e della storia. </w:t>
      </w:r>
    </w:p>
    <w:p w14:paraId="72E89710" w14:textId="77777777" w:rsidR="00AC4C51" w:rsidRDefault="00AC4C51" w:rsidP="0011578D">
      <w:pPr>
        <w:pStyle w:val="Corpotesto"/>
      </w:pPr>
      <w:r>
        <w:t>Una sola obbedienza salva l’umanità. Una sola disobbedienza la manda in rovina. L’obbedienza privata di Geremia diviene profezia per tutto il popolo.</w:t>
      </w:r>
    </w:p>
    <w:p w14:paraId="5FF82D88" w14:textId="77777777" w:rsidR="00AC4C51" w:rsidRDefault="00AC4C51" w:rsidP="00202A43">
      <w:pPr>
        <w:pStyle w:val="Corpodeltesto2"/>
      </w:pPr>
      <w:r w:rsidRPr="00124080">
        <w:rPr>
          <w:position w:val="6"/>
          <w:vertAlign w:val="superscript"/>
        </w:rPr>
        <w:t>14</w:t>
      </w:r>
      <w:r w:rsidRPr="00124080">
        <w:t>“Così dice il Signore degli eserciti, Dio d’Israele: Prendi questi documenti, quest’atto di acquisto, la copia sigillata e quella aperta, e mettili in un vaso di terracotta, perché si conservino a lungo.</w:t>
      </w:r>
    </w:p>
    <w:p w14:paraId="4EF7A9D3" w14:textId="77777777" w:rsidR="00AC4C51" w:rsidRDefault="00AC4C51" w:rsidP="0011578D">
      <w:pPr>
        <w:pStyle w:val="Corpotesto"/>
      </w:pPr>
      <w:r>
        <w:t>Quanto Geremia comanda al Baruc non proviene dal suo cuore. Viene invece dalla volontà di salvezza, creatrice di speranza del Signore degli eserciti.</w:t>
      </w:r>
    </w:p>
    <w:p w14:paraId="0E3AE151" w14:textId="77777777" w:rsidR="00AC4C51" w:rsidRDefault="00AC4C51" w:rsidP="0011578D">
      <w:pPr>
        <w:pStyle w:val="Corpotesto"/>
      </w:pPr>
      <w:r>
        <w:t>Così dice il Signore degli eserciti, Dio d’Israele… Baruc e tutti i presenti devono sapere che la Parola di Geremia non è di Geremia, ma è del Signore.</w:t>
      </w:r>
    </w:p>
    <w:p w14:paraId="03E295DB" w14:textId="77777777" w:rsidR="00AC4C51" w:rsidRDefault="00AC4C51" w:rsidP="0011578D">
      <w:pPr>
        <w:pStyle w:val="Corpotesto"/>
      </w:pPr>
      <w:r>
        <w:t>Questa certezza deve essere data ad ogni uomo quando si parla nel nome del Signore.  Sempre si deve separare volontà dell’uomo e volontà di Dio.</w:t>
      </w:r>
    </w:p>
    <w:p w14:paraId="269B933B" w14:textId="77777777" w:rsidR="00AC4C51" w:rsidRDefault="00AC4C51" w:rsidP="0011578D">
      <w:pPr>
        <w:pStyle w:val="Corpotesto"/>
      </w:pPr>
      <w:r>
        <w:t>Prendi questi documenti, quest’atto di acquisto, la copia sigillata e quella aperta, e mettili in un vaso di terracotta, perché si conservino a lungo.</w:t>
      </w:r>
    </w:p>
    <w:p w14:paraId="396BF967" w14:textId="77777777" w:rsidR="00AC4C51" w:rsidRDefault="00AC4C51" w:rsidP="0011578D">
      <w:pPr>
        <w:pStyle w:val="Corpotesto"/>
      </w:pPr>
      <w:r>
        <w:t>Viene scelto il vaso di terracotta perché se ben chiuso permette una lunga conservazione dei documenti. L’acquisto del campo dovrà durare a lungo.</w:t>
      </w:r>
    </w:p>
    <w:p w14:paraId="7E4BBC61" w14:textId="77777777" w:rsidR="00AC4C51" w:rsidRDefault="00AC4C51" w:rsidP="0011578D">
      <w:pPr>
        <w:pStyle w:val="Corpotesto"/>
      </w:pPr>
      <w:r>
        <w:t>Ricordiamolo. Geremia acquista mentre il regno di Giuda e Gerusalemme stanno per essere distrutti e il popolo deportato. Ha senso acquistare ora?</w:t>
      </w:r>
    </w:p>
    <w:p w14:paraId="3A86DEE2" w14:textId="77777777" w:rsidR="00AC4C51" w:rsidRDefault="00AC4C51" w:rsidP="00202A43">
      <w:pPr>
        <w:pStyle w:val="Corpodeltesto2"/>
      </w:pPr>
      <w:r w:rsidRPr="00124080">
        <w:rPr>
          <w:position w:val="6"/>
          <w:vertAlign w:val="superscript"/>
        </w:rPr>
        <w:t>15</w:t>
      </w:r>
      <w:r w:rsidRPr="00124080">
        <w:t>Poiché dice il Signore degli eserciti, Dio d’Israele: Ancora si compreranno case, campi e vigne in questo paese”.</w:t>
      </w:r>
    </w:p>
    <w:p w14:paraId="63215180" w14:textId="77777777" w:rsidR="00AC4C51" w:rsidRDefault="00AC4C51" w:rsidP="0011578D">
      <w:pPr>
        <w:pStyle w:val="Corpotesto"/>
      </w:pPr>
      <w:r>
        <w:t>Ora il Signore spiega il significato del gesto di Geremia. La vita non finisce con la distruzione di Gerusalemme e con la deportazione. Avrà un nuovo inizio.</w:t>
      </w:r>
    </w:p>
    <w:p w14:paraId="10408DB2" w14:textId="77777777" w:rsidR="00AC4C51" w:rsidRDefault="00AC4C51" w:rsidP="0011578D">
      <w:pPr>
        <w:pStyle w:val="Corpotesto"/>
      </w:pPr>
      <w:r>
        <w:t>Poiché così dice il Signore degli eserciti, Dio d’Israele: Ancora si compreranno case, campi e vigne in questo paese. La vita continuerà in Giuda.</w:t>
      </w:r>
    </w:p>
    <w:p w14:paraId="17889240" w14:textId="77777777" w:rsidR="00AC4C51" w:rsidRDefault="00AC4C51" w:rsidP="0011578D">
      <w:pPr>
        <w:pStyle w:val="Corpotesto"/>
      </w:pPr>
      <w:r>
        <w:t>Quanto sta avvenendo è simile al diluvio universale. Esso viene per purificare la terra, la vita però continuerà ancora. Il diluvio finirà. Non durerà per sempre.</w:t>
      </w:r>
    </w:p>
    <w:p w14:paraId="6D5F57A5" w14:textId="77777777" w:rsidR="00AC4C51" w:rsidRDefault="00AC4C51" w:rsidP="00202A43">
      <w:pPr>
        <w:pStyle w:val="Corpodeltesto2"/>
      </w:pPr>
      <w:r w:rsidRPr="00124080">
        <w:rPr>
          <w:position w:val="6"/>
          <w:vertAlign w:val="superscript"/>
        </w:rPr>
        <w:t>16</w:t>
      </w:r>
      <w:r w:rsidRPr="00124080">
        <w:t>Dopo aver consegnato l’atto di acquisto a Baruc, figlio di Neria, pregai il Signore:</w:t>
      </w:r>
    </w:p>
    <w:p w14:paraId="7DB25032" w14:textId="77777777" w:rsidR="00AC4C51" w:rsidRDefault="00AC4C51" w:rsidP="0011578D">
      <w:pPr>
        <w:pStyle w:val="Corpotesto"/>
      </w:pPr>
      <w:r>
        <w:t xml:space="preserve">Dopo aver consegnato l’atto a Baruc e proferita la profezia, Geremia innalza una preghiera al Signore. È una preghiera di ricordo.  </w:t>
      </w:r>
    </w:p>
    <w:p w14:paraId="3CBB86B9" w14:textId="77777777" w:rsidR="00AC4C51" w:rsidRDefault="00AC4C51" w:rsidP="0011578D">
      <w:pPr>
        <w:pStyle w:val="Corpotesto"/>
      </w:pPr>
      <w:r>
        <w:t>Dopo aver consegnato l’atto di acquisto a Baruc, figlio di Neria, pregai il Signore… Non è solamente una preghiera di ricordo, è anche di vera profezia.</w:t>
      </w:r>
    </w:p>
    <w:p w14:paraId="012C4B17" w14:textId="77777777" w:rsidR="00AC4C51" w:rsidRDefault="00AC4C51" w:rsidP="0011578D">
      <w:pPr>
        <w:pStyle w:val="Corpotesto"/>
      </w:pPr>
      <w:r>
        <w:t>Non si tratta di una profezia sull’uomo, ma sulla verità del Signore. Geremia ci rivela chi è il Signore che ha voluto che lui comprasse il campo.</w:t>
      </w:r>
    </w:p>
    <w:p w14:paraId="1B4969B4" w14:textId="77777777" w:rsidR="00AC4C51" w:rsidRDefault="00AC4C51" w:rsidP="00202A43">
      <w:pPr>
        <w:pStyle w:val="Corpodeltesto2"/>
      </w:pPr>
      <w:r w:rsidRPr="00124080">
        <w:rPr>
          <w:position w:val="6"/>
          <w:vertAlign w:val="superscript"/>
        </w:rPr>
        <w:t>17</w:t>
      </w:r>
      <w:r w:rsidRPr="00124080">
        <w:t>“Ah, Signore Dio, con la tua grande potenza e la tua forza hai fatto il cielo e la terra; nulla ti è impossibile.</w:t>
      </w:r>
    </w:p>
    <w:p w14:paraId="6A68E8A5" w14:textId="77777777" w:rsidR="00AC4C51" w:rsidRDefault="00AC4C51" w:rsidP="0011578D">
      <w:pPr>
        <w:pStyle w:val="Corpotesto"/>
      </w:pPr>
      <w:r>
        <w:t>Il Signore viene proclamato nella sua onnipotenza creatrice. Cielo e terra sono da Lui fatti. Quanto esiste è opera delle sue mani. Lui è il solo Creatore.</w:t>
      </w:r>
    </w:p>
    <w:p w14:paraId="55B1E781" w14:textId="77777777" w:rsidR="00AC4C51" w:rsidRDefault="00AC4C51" w:rsidP="0011578D">
      <w:pPr>
        <w:pStyle w:val="Corpotesto"/>
      </w:pPr>
      <w:r>
        <w:t>Ah, Signore Dio, con la tua grande potenza e la tua forza hai fatto il cielo e la terra. Nulla ti è impossibile. Tutto tu puoi oggi, domani, sempre.</w:t>
      </w:r>
    </w:p>
    <w:p w14:paraId="250B350E" w14:textId="77777777" w:rsidR="00AC4C51" w:rsidRDefault="00AC4C51" w:rsidP="0011578D">
      <w:pPr>
        <w:pStyle w:val="Corpotesto"/>
      </w:pPr>
      <w:r>
        <w:t>Per il Signore non vi è l’impossibile. Tutta la Scrittura altro non fa che raccontare il quotidiano impossibile all’uomo, ma possibile al Signore.</w:t>
      </w:r>
    </w:p>
    <w:p w14:paraId="39FF10DC" w14:textId="77777777" w:rsidR="00AC4C51" w:rsidRDefault="00AC4C51" w:rsidP="0011578D">
      <w:pPr>
        <w:pStyle w:val="Corpotesto"/>
      </w:pPr>
      <w:r>
        <w:t xml:space="preserve">Tutta la Scrittura – dalla Genesi all’Apocalisse, passando per i Vangeli – attesta questa stupenda, divina verità: Dio supera e vince ogni impossibile. </w:t>
      </w:r>
    </w:p>
    <w:p w14:paraId="0936994C" w14:textId="77777777" w:rsidR="00AC4C51" w:rsidRDefault="00AC4C51" w:rsidP="0011578D">
      <w:pPr>
        <w:pStyle w:val="Corpotesto"/>
      </w:pPr>
      <w:r>
        <w:t>Dove l’uomo si ferma e sempre si ferma, Dio va oltre, sempre oltre. Dinanzi alla sua volontà non vi sono ostacoli. Ciò che vuole, è, è stato, sarà.</w:t>
      </w:r>
    </w:p>
    <w:p w14:paraId="0EA3B621" w14:textId="77777777" w:rsidR="00AC4C51" w:rsidRDefault="00AC4C51" w:rsidP="0011578D">
      <w:pPr>
        <w:pStyle w:val="Corpotesto"/>
      </w:pPr>
      <w:r>
        <w:t>Neanche la morte è cosa impossibile per il Signore. Anch’essa è vinta. Tutti gli elementi della natura gli obbediscono con sublime docilità.</w:t>
      </w:r>
    </w:p>
    <w:p w14:paraId="398EC856" w14:textId="77777777" w:rsidR="00AC4C51" w:rsidRDefault="00AC4C51" w:rsidP="0011578D">
      <w:pPr>
        <w:pStyle w:val="Corpotesto"/>
      </w:pPr>
      <w:r>
        <w:t>Tutta la storia è ancorata saldamente nelle sue mani. Ciò che Lui lascia che avvenga si compie, ciò che Lui non vuole mai avverrà. Lui è il Signore.</w:t>
      </w:r>
    </w:p>
    <w:p w14:paraId="35A8557F" w14:textId="77777777" w:rsidR="00AC4C51" w:rsidRDefault="00AC4C51" w:rsidP="00202A43">
      <w:pPr>
        <w:pStyle w:val="Corpodeltesto2"/>
      </w:pPr>
      <w:r w:rsidRPr="00124080">
        <w:rPr>
          <w:position w:val="6"/>
          <w:vertAlign w:val="superscript"/>
        </w:rPr>
        <w:t>18</w:t>
      </w:r>
      <w:r w:rsidRPr="00124080">
        <w:t>Tu usi bontà con mille generazioni e fai scontare l’iniquità dei padri in seno ai figli dopo di loro; tu sei un Dio grande e forte, il cui nome è Signore degli eserciti.</w:t>
      </w:r>
    </w:p>
    <w:p w14:paraId="15E4C334" w14:textId="77777777" w:rsidR="00AC4C51" w:rsidRDefault="00AC4C51" w:rsidP="0011578D">
      <w:pPr>
        <w:pStyle w:val="Corpotesto"/>
      </w:pPr>
      <w:r>
        <w:t>Ora Geremia riprende la verità antica, la stessa che è contenuta nella Legge dell’alleanza. Bontà e malvagità producono un frutto amaro nella discendenza.</w:t>
      </w:r>
    </w:p>
    <w:p w14:paraId="0421621C" w14:textId="77777777" w:rsidR="00AC4C51" w:rsidRPr="00D86AEA" w:rsidRDefault="00AC4C51" w:rsidP="0011578D">
      <w:pPr>
        <w:pStyle w:val="Corpotesto"/>
        <w:rPr>
          <w:i/>
          <w:iCs/>
          <w:sz w:val="20"/>
        </w:rPr>
      </w:pPr>
      <w:r w:rsidRPr="00D86AEA">
        <w:rPr>
          <w:i/>
          <w:iCs/>
          <w:sz w:val="20"/>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0FBD72D7" w14:textId="77777777" w:rsidR="00AC4C51" w:rsidRDefault="00AC4C51" w:rsidP="0011578D">
      <w:pPr>
        <w:pStyle w:val="Corpotesto"/>
      </w:pPr>
      <w:r>
        <w:t>Tu usi bontà con mille generazioni e fai scontare l’iniquità dei padri in seno ai figli dopo di loro. Si tratta non del peccato personale, ma dei frutti del peccato.</w:t>
      </w:r>
    </w:p>
    <w:p w14:paraId="71EB4B17" w14:textId="77777777" w:rsidR="00AC4C51" w:rsidRDefault="00AC4C51" w:rsidP="0011578D">
      <w:pPr>
        <w:pStyle w:val="Corpotesto"/>
      </w:pPr>
      <w:r>
        <w:t>Il bene e il male che vengono operati, producono entrambi un frutto. Il frutto prodotto da Eva e da Adamo ha colpito tutta la natura umana.</w:t>
      </w:r>
    </w:p>
    <w:p w14:paraId="6AAC98E7" w14:textId="77777777" w:rsidR="00AC4C51" w:rsidRDefault="00AC4C51" w:rsidP="0011578D">
      <w:pPr>
        <w:pStyle w:val="Corpotesto"/>
      </w:pPr>
      <w:r>
        <w:t>Questo danno inferto alla natura ha le sue conseguenze anche nell’eternità. Ma anche il bene ha delle conseguenze eterne. Nessun’azione finisce in se stessa.</w:t>
      </w:r>
    </w:p>
    <w:p w14:paraId="7A72D751" w14:textId="77777777" w:rsidR="00AC4C51" w:rsidRDefault="00AC4C51" w:rsidP="0011578D">
      <w:pPr>
        <w:pStyle w:val="Corpotesto"/>
      </w:pPr>
      <w:r>
        <w:t>Questa verità è racchiusa da San Paolo nel Capitolo V della Lettera ai Romani, nella contrapposizione tra i frutti dell’obbedienza e della disobbedienza.</w:t>
      </w:r>
    </w:p>
    <w:p w14:paraId="22BB32DE" w14:textId="77777777" w:rsidR="00AC4C51" w:rsidRPr="00466A0D" w:rsidRDefault="00AC4C51" w:rsidP="0011578D">
      <w:pPr>
        <w:pStyle w:val="Corpotesto"/>
        <w:rPr>
          <w:i/>
          <w:iCs/>
          <w:sz w:val="20"/>
        </w:rPr>
      </w:pPr>
      <w:r w:rsidRPr="00466A0D">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29B2C9E" w14:textId="77777777" w:rsidR="00AC4C51" w:rsidRPr="00466A0D" w:rsidRDefault="00AC4C51" w:rsidP="0011578D">
      <w:pPr>
        <w:pStyle w:val="Corpotesto"/>
        <w:rPr>
          <w:i/>
          <w:iCs/>
          <w:sz w:val="20"/>
        </w:rPr>
      </w:pPr>
      <w:r w:rsidRPr="00466A0D">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60B6532" w14:textId="77777777" w:rsidR="00AC4C51" w:rsidRPr="00466A0D" w:rsidRDefault="00AC4C51" w:rsidP="0011578D">
      <w:pPr>
        <w:pStyle w:val="Corpotesto"/>
        <w:rPr>
          <w:i/>
          <w:iCs/>
          <w:sz w:val="20"/>
        </w:rPr>
      </w:pPr>
      <w:r w:rsidRPr="00466A0D">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E35E0B2" w14:textId="77777777" w:rsidR="00AC4C51" w:rsidRPr="00466A0D" w:rsidRDefault="00AC4C51" w:rsidP="0011578D">
      <w:pPr>
        <w:pStyle w:val="Corpotesto"/>
        <w:rPr>
          <w:i/>
          <w:iCs/>
          <w:sz w:val="20"/>
        </w:rPr>
      </w:pPr>
      <w:r w:rsidRPr="00466A0D">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3F9D99F" w14:textId="77777777" w:rsidR="00AC4C51" w:rsidRPr="00466A0D" w:rsidRDefault="00AC4C51" w:rsidP="0011578D">
      <w:pPr>
        <w:pStyle w:val="Corpotesto"/>
        <w:rPr>
          <w:i/>
          <w:iCs/>
          <w:sz w:val="20"/>
        </w:rPr>
      </w:pPr>
      <w:r w:rsidRPr="00466A0D">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31E4AC8" w14:textId="77777777" w:rsidR="00AC4C51" w:rsidRPr="00466A0D" w:rsidRDefault="00AC4C51" w:rsidP="0011578D">
      <w:pPr>
        <w:pStyle w:val="Corpotesto"/>
        <w:rPr>
          <w:i/>
          <w:iCs/>
          <w:sz w:val="20"/>
        </w:rPr>
      </w:pPr>
      <w:r w:rsidRPr="00466A0D">
        <w:rPr>
          <w:i/>
          <w:iCs/>
          <w:sz w:val="20"/>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5C279FF7" w14:textId="77777777" w:rsidR="00AC4C51" w:rsidRDefault="00AC4C51" w:rsidP="0011578D">
      <w:pPr>
        <w:pStyle w:val="Corpotesto"/>
      </w:pPr>
      <w:r>
        <w:t>Tu sei un Dio grande e forte, il cui nome è Signore degli eserciti. Dio non è grande e forte solamente. Lui è il grande e il forte. Lui è il solo Signore.</w:t>
      </w:r>
    </w:p>
    <w:p w14:paraId="7730A13E" w14:textId="77777777" w:rsidR="00AC4C51" w:rsidRDefault="00AC4C51" w:rsidP="0011578D">
      <w:pPr>
        <w:pStyle w:val="Corpotesto"/>
      </w:pPr>
      <w:r>
        <w:t>A questo si aggiunge che Lui è anche il Signore degli eserciti. Tutti gli Angeli del cielo sono a suo servizio. Un solo Angelo può capovolgere da solo cielo e terra.</w:t>
      </w:r>
    </w:p>
    <w:p w14:paraId="1FA6B18D" w14:textId="77777777" w:rsidR="00AC4C51" w:rsidRDefault="00AC4C51" w:rsidP="0011578D">
      <w:pPr>
        <w:pStyle w:val="Corpotesto"/>
      </w:pPr>
      <w:r>
        <w:t>Lui è sopra la storia e nella storia e dopo di essa. L’uomo perisce, il Signore rimane. L’uomo è mortale, il Signore è immortale. Lui è l’Eterno.</w:t>
      </w:r>
    </w:p>
    <w:p w14:paraId="58F62299" w14:textId="77777777" w:rsidR="00AC4C51" w:rsidRDefault="00AC4C51" w:rsidP="00202A43">
      <w:pPr>
        <w:pStyle w:val="Corpodeltesto2"/>
      </w:pPr>
      <w:r w:rsidRPr="00124080">
        <w:rPr>
          <w:position w:val="6"/>
          <w:vertAlign w:val="superscript"/>
        </w:rPr>
        <w:t>19</w:t>
      </w:r>
      <w:r w:rsidRPr="00124080">
        <w:t>Grande nei pensieri e potente nelle opere sei tu, i cui occhi sono aperti su tutte le vie degli uomini, per dare a ciascuno secondo la sua condotta, secondo il frutto delle sue azioni.</w:t>
      </w:r>
    </w:p>
    <w:p w14:paraId="759A2025" w14:textId="77777777" w:rsidR="00AC4C51" w:rsidRDefault="00AC4C51" w:rsidP="0011578D">
      <w:pPr>
        <w:pStyle w:val="Corpotesto"/>
      </w:pPr>
      <w:r>
        <w:t xml:space="preserve">Dio non è solo grande nei pensieri e potente nelle opere. Lui è anche il giusto giudice, il solo giusto giudice di tutta la terra. </w:t>
      </w:r>
    </w:p>
    <w:p w14:paraId="34D0201B" w14:textId="77777777" w:rsidR="00AC4C51" w:rsidRDefault="00AC4C51" w:rsidP="0011578D">
      <w:pPr>
        <w:pStyle w:val="Corpotesto"/>
      </w:pPr>
      <w:r>
        <w:t>Grande nei pensieri e potente nelle opere sei tu. Dio non ha pensieri meschini, piccoli. Lui ha pensieri grandi per l’uomo. L’uomo invece li ha meschini, piccoli.</w:t>
      </w:r>
    </w:p>
    <w:p w14:paraId="2F6C7E9B" w14:textId="77777777" w:rsidR="00AC4C51" w:rsidRDefault="00AC4C51" w:rsidP="0011578D">
      <w:pPr>
        <w:pStyle w:val="Corpotesto"/>
      </w:pPr>
      <w:r>
        <w:t>I cui occhi sono aperti su tutte le vie degli uomini, per dare a ciascuno secondo la sua condotta, secondo il frutto delle sue azioni. Questa verità non esiste più.</w:t>
      </w:r>
    </w:p>
    <w:p w14:paraId="7041CF21" w14:textId="77777777" w:rsidR="00AC4C51" w:rsidRDefault="00AC4C51" w:rsidP="0011578D">
      <w:pPr>
        <w:pStyle w:val="Corpotesto"/>
      </w:pPr>
      <w:r>
        <w:t>Sulla grandezza dei pensieri Dio è divinamente grande. Se l’uomo mettesse tutti i suoi strumenti elettronici per pensare il grande per sé, fallirebbe.</w:t>
      </w:r>
    </w:p>
    <w:p w14:paraId="27B4287D" w14:textId="77777777" w:rsidR="00AC4C51" w:rsidRDefault="00AC4C51" w:rsidP="0011578D">
      <w:pPr>
        <w:pStyle w:val="Corpotesto"/>
      </w:pPr>
      <w:r>
        <w:t>Avrebbe solo pensieri della terra, pensieri miseri, meschini, effimeri. Avrebbe pensieri di peccato, vizio, immoralità, idolatria, egoismo, superbia, iniquità.</w:t>
      </w:r>
    </w:p>
    <w:p w14:paraId="458214DB" w14:textId="77777777" w:rsidR="00AC4C51" w:rsidRDefault="00AC4C51" w:rsidP="0011578D">
      <w:pPr>
        <w:pStyle w:val="Corpotesto"/>
      </w:pPr>
      <w:r>
        <w:t xml:space="preserve">Dio invece ha pensieri grandi, infiniti, eterni, veri, giusti, santi, di purissimo amore, luce di verità. Dio ha pensieri di vita eterna. </w:t>
      </w:r>
    </w:p>
    <w:p w14:paraId="2A670068" w14:textId="77777777" w:rsidR="00AC4C51" w:rsidRDefault="00AC4C51" w:rsidP="0011578D">
      <w:pPr>
        <w:pStyle w:val="Corpotesto"/>
      </w:pPr>
      <w:r>
        <w:t xml:space="preserve">Lui ha un solo grande pensiero: fare di ogni uomo una persona </w:t>
      </w:r>
      <w:r w:rsidRPr="000D3AFA">
        <w:rPr>
          <w:i/>
        </w:rPr>
        <w:t>“in tutto”</w:t>
      </w:r>
      <w:r>
        <w:t xml:space="preserve"> come Lui, uguale a Lui, anche se a Lui non può dare la sua eternità e immensità.</w:t>
      </w:r>
    </w:p>
    <w:p w14:paraId="4C87705E" w14:textId="77777777" w:rsidR="00AC4C51" w:rsidRDefault="00AC4C51" w:rsidP="0011578D">
      <w:pPr>
        <w:pStyle w:val="Corpotesto"/>
      </w:pPr>
      <w:r>
        <w:t>Nella creazione, il Signore, il suo pensiero lo ha potuto realizzare solo nella Donna, nella Madre sua. Maria è ad immagine perfettissima del suo Signore.</w:t>
      </w:r>
    </w:p>
    <w:p w14:paraId="02EEB725" w14:textId="77777777" w:rsidR="00AC4C51" w:rsidRDefault="00AC4C51" w:rsidP="0011578D">
      <w:pPr>
        <w:pStyle w:val="Corpotesto"/>
      </w:pPr>
      <w:r>
        <w:t>Solo Dio vuole il bene vero dell’uomo. L’uomo non ama se stesso e neanche i suoi fratelli. D’altronde dalla falsità del cuore e della mente non si può amare.</w:t>
      </w:r>
    </w:p>
    <w:p w14:paraId="1AF4B69F" w14:textId="77777777" w:rsidR="00AC4C51" w:rsidRDefault="00AC4C51" w:rsidP="0011578D">
      <w:pPr>
        <w:pStyle w:val="Corpotesto"/>
      </w:pPr>
      <w:r>
        <w:t>Se un uomo vuole il vero bene per un suo fratello, deve sempre partire dalla grandezza dei pensieri del suo Dio. Nulla vi è più grande e più vero.</w:t>
      </w:r>
    </w:p>
    <w:p w14:paraId="390EC3BD" w14:textId="77777777" w:rsidR="00AC4C51" w:rsidRDefault="00AC4C51" w:rsidP="00202A43">
      <w:pPr>
        <w:pStyle w:val="Corpodeltesto2"/>
      </w:pPr>
      <w:r w:rsidRPr="00124080">
        <w:rPr>
          <w:position w:val="6"/>
          <w:vertAlign w:val="superscript"/>
        </w:rPr>
        <w:t>20</w:t>
      </w:r>
      <w:r w:rsidRPr="00124080">
        <w:t>Tu hai operato segni e miracoli nella terra d’Egitto e fino ad oggi in Israele e fra tutti gli uomini, e ti sei fatto un nome come appare oggi.</w:t>
      </w:r>
    </w:p>
    <w:p w14:paraId="0677E934" w14:textId="77777777" w:rsidR="00AC4C51" w:rsidRDefault="00AC4C51" w:rsidP="0011578D">
      <w:pPr>
        <w:pStyle w:val="Corpotesto"/>
      </w:pPr>
      <w:r>
        <w:t xml:space="preserve">Geremia contempla la storia del suo popolo, osserva quanto è avvenuto in passato. Tutto il passato del suo popolo è stato opera stupenda del Signore. </w:t>
      </w:r>
    </w:p>
    <w:p w14:paraId="413A2491" w14:textId="77777777" w:rsidR="00AC4C51" w:rsidRDefault="00AC4C51" w:rsidP="0011578D">
      <w:pPr>
        <w:pStyle w:val="Corpotesto"/>
      </w:pPr>
      <w:r>
        <w:t>Tu hai operato segni e miracoli nella terra d’Egitto e fino ad oggi in Israele e fra tutti gli uomini, e ti sei fatto un nome come appare oggi.</w:t>
      </w:r>
    </w:p>
    <w:p w14:paraId="6E999CC0" w14:textId="77777777" w:rsidR="00AC4C51" w:rsidRDefault="00AC4C51" w:rsidP="0011578D">
      <w:pPr>
        <w:pStyle w:val="Corpotesto"/>
      </w:pPr>
      <w:r>
        <w:t>Lo si è già detto. Cosa è la storia di Israele? È l’attestazione che il Signore ha sempre superato ogni impossibile umano e creaturale,</w:t>
      </w:r>
    </w:p>
    <w:p w14:paraId="161F55EF" w14:textId="77777777" w:rsidR="00AC4C51" w:rsidRDefault="00AC4C51" w:rsidP="0011578D">
      <w:pPr>
        <w:pStyle w:val="Corpotesto"/>
      </w:pPr>
      <w:r>
        <w:t xml:space="preserve">Ciò che per ogni uomo era impossibile, per il Signore è stato sempre possibile. La Scrittura è l’attestazione di questa verità. Essa è questa verità. </w:t>
      </w:r>
    </w:p>
    <w:p w14:paraId="4B305FC1" w14:textId="77777777" w:rsidR="00AC4C51" w:rsidRDefault="00AC4C51" w:rsidP="0011578D">
      <w:pPr>
        <w:pStyle w:val="Corpotesto"/>
      </w:pPr>
      <w:r>
        <w:t>La storia d’Israele possiamo definirla un miracolo continuo, ininterrotto del Signore per il bene del suo popolo. Cielo e terra sono a servizio di Israele.</w:t>
      </w:r>
    </w:p>
    <w:p w14:paraId="19D65638" w14:textId="77777777" w:rsidR="00AC4C51" w:rsidRDefault="00AC4C51" w:rsidP="0011578D">
      <w:pPr>
        <w:pStyle w:val="Corpotesto"/>
      </w:pPr>
      <w:r>
        <w:t>Quanto il Libro della Sapienza narra sui miracoli compiuti dal Signore il giorno della liberazione dalla schiavitù dell’Egitto, è quanto sempre è avvenuto.</w:t>
      </w:r>
    </w:p>
    <w:p w14:paraId="4EB6536C" w14:textId="77777777" w:rsidR="00AC4C51" w:rsidRPr="00640993" w:rsidRDefault="00AC4C51" w:rsidP="0011578D">
      <w:pPr>
        <w:pStyle w:val="Corpotesto"/>
        <w:rPr>
          <w:i/>
          <w:iCs/>
          <w:sz w:val="20"/>
        </w:rPr>
      </w:pPr>
      <w:r w:rsidRPr="00640993">
        <w:rPr>
          <w:i/>
          <w:iCs/>
          <w:sz w:val="20"/>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w:t>
      </w:r>
    </w:p>
    <w:p w14:paraId="43AB2F19" w14:textId="77777777" w:rsidR="00AC4C51" w:rsidRPr="00640993" w:rsidRDefault="00AC4C51" w:rsidP="0011578D">
      <w:pPr>
        <w:pStyle w:val="Corpotesto"/>
        <w:rPr>
          <w:i/>
          <w:iCs/>
          <w:sz w:val="20"/>
        </w:rPr>
      </w:pPr>
      <w:r w:rsidRPr="00640993">
        <w:rPr>
          <w:i/>
          <w:iCs/>
          <w:sz w:val="20"/>
        </w:rPr>
        <w:t>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193ABC42" w14:textId="77777777" w:rsidR="00AC4C51" w:rsidRPr="00640993" w:rsidRDefault="00AC4C51" w:rsidP="0011578D">
      <w:pPr>
        <w:pStyle w:val="Corpotesto"/>
        <w:rPr>
          <w:i/>
          <w:iCs/>
          <w:sz w:val="20"/>
        </w:rPr>
      </w:pPr>
      <w:r w:rsidRPr="00640993">
        <w:rPr>
          <w:i/>
          <w:iCs/>
          <w:sz w:val="20"/>
        </w:rPr>
        <w:t>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w:t>
      </w:r>
    </w:p>
    <w:p w14:paraId="7D54F236" w14:textId="77777777" w:rsidR="00AC4C51" w:rsidRPr="00640993" w:rsidRDefault="00AC4C51" w:rsidP="0011578D">
      <w:pPr>
        <w:pStyle w:val="Corpotesto"/>
        <w:rPr>
          <w:i/>
          <w:iCs/>
          <w:sz w:val="20"/>
        </w:rPr>
      </w:pPr>
      <w:r w:rsidRPr="00640993">
        <w:rPr>
          <w:i/>
          <w:iCs/>
          <w:sz w:val="20"/>
        </w:rPr>
        <w:t>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w:t>
      </w:r>
    </w:p>
    <w:p w14:paraId="3EDCF156" w14:textId="77777777" w:rsidR="00AC4C51" w:rsidRPr="00640993" w:rsidRDefault="00AC4C51" w:rsidP="0011578D">
      <w:pPr>
        <w:pStyle w:val="Corpotesto"/>
        <w:rPr>
          <w:i/>
          <w:iCs/>
          <w:sz w:val="20"/>
        </w:rPr>
      </w:pPr>
      <w:r w:rsidRPr="00640993">
        <w:rPr>
          <w:i/>
          <w:iCs/>
          <w:sz w:val="20"/>
        </w:rPr>
        <w:t>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3D23437D" w14:textId="77777777" w:rsidR="00AC4C51" w:rsidRPr="00640993" w:rsidRDefault="00AC4C51" w:rsidP="0011578D">
      <w:pPr>
        <w:pStyle w:val="Corpotesto"/>
        <w:rPr>
          <w:i/>
          <w:iCs/>
          <w:sz w:val="20"/>
        </w:rPr>
      </w:pPr>
      <w:r w:rsidRPr="00640993">
        <w:rPr>
          <w:i/>
          <w:iCs/>
          <w:sz w:val="20"/>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w:t>
      </w:r>
    </w:p>
    <w:p w14:paraId="0CE0E4AF" w14:textId="77777777" w:rsidR="00AC4C51" w:rsidRPr="00640993" w:rsidRDefault="00AC4C51" w:rsidP="0011578D">
      <w:pPr>
        <w:pStyle w:val="Corpotesto"/>
        <w:rPr>
          <w:i/>
          <w:iCs/>
          <w:sz w:val="20"/>
        </w:rPr>
      </w:pPr>
      <w:r w:rsidRPr="00640993">
        <w:rPr>
          <w:i/>
          <w:iCs/>
          <w:sz w:val="20"/>
        </w:rPr>
        <w:t xml:space="preserve">Il mondo intero splendeva di luce smagliante e attendeva alle sue opere senza impedimento. Soltanto su di loro si stendeva una notte profonda, immagine della tenebra che li avrebbe avvolti; ma essi erano a se stessi più gravosi delle tenebre (Sap 17,1-20). </w:t>
      </w:r>
    </w:p>
    <w:p w14:paraId="2AB1D1FC" w14:textId="77777777" w:rsidR="00AC4C51" w:rsidRPr="003100E2" w:rsidRDefault="00AC4C51" w:rsidP="0011578D">
      <w:pPr>
        <w:pStyle w:val="Corpotesto"/>
        <w:rPr>
          <w:i/>
          <w:iCs/>
          <w:sz w:val="20"/>
        </w:rPr>
      </w:pPr>
      <w:r w:rsidRPr="003100E2">
        <w:rPr>
          <w:i/>
          <w:iCs/>
          <w:sz w:val="20"/>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w:t>
      </w:r>
    </w:p>
    <w:p w14:paraId="02D1842C" w14:textId="77777777" w:rsidR="00AC4C51" w:rsidRPr="003100E2" w:rsidRDefault="00AC4C51" w:rsidP="0011578D">
      <w:pPr>
        <w:pStyle w:val="Corpotesto"/>
        <w:rPr>
          <w:i/>
          <w:iCs/>
          <w:sz w:val="20"/>
        </w:rPr>
      </w:pPr>
      <w:r w:rsidRPr="003100E2">
        <w:rPr>
          <w:i/>
          <w:iCs/>
          <w:sz w:val="20"/>
        </w:rPr>
        <w:t>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3AC8345F" w14:textId="77777777" w:rsidR="00AC4C51" w:rsidRPr="003100E2" w:rsidRDefault="00AC4C51" w:rsidP="0011578D">
      <w:pPr>
        <w:pStyle w:val="Corpotesto"/>
        <w:rPr>
          <w:i/>
          <w:iCs/>
          <w:sz w:val="20"/>
        </w:rPr>
      </w:pPr>
      <w:r w:rsidRPr="003100E2">
        <w:rPr>
          <w:i/>
          <w:iCs/>
          <w:sz w:val="20"/>
        </w:rPr>
        <w:t>Poiché essi avevano deliberato di uccidere i neonati dei santi – e un solo bambino fu esposto e salvato –, tu per castigo hai tolto di mezzo la moltitudine dei loro figli, facendoli perire tutti insieme nell’acqua impetuosa.</w:t>
      </w:r>
    </w:p>
    <w:p w14:paraId="2D8DF6AF" w14:textId="77777777" w:rsidR="00AC4C51" w:rsidRPr="003100E2" w:rsidRDefault="00AC4C51" w:rsidP="0011578D">
      <w:pPr>
        <w:pStyle w:val="Corpotesto"/>
        <w:rPr>
          <w:i/>
          <w:iCs/>
          <w:sz w:val="20"/>
        </w:rPr>
      </w:pPr>
      <w:r w:rsidRPr="003100E2">
        <w:rPr>
          <w:i/>
          <w:iCs/>
          <w:sz w:val="20"/>
        </w:rPr>
        <w:t xml:space="preserve">Quella notte fu preannunciata ai nostri padri, perché avessero coraggio, sapendo bene a quali giuramenti avevano prestato fedeltà. Il tuo popolo infatti era in attesa della salvezza dei giusti, della rovina dei nemici. </w:t>
      </w:r>
    </w:p>
    <w:p w14:paraId="3A3D5DB5" w14:textId="77777777" w:rsidR="00AC4C51" w:rsidRPr="003100E2" w:rsidRDefault="00AC4C51" w:rsidP="0011578D">
      <w:pPr>
        <w:pStyle w:val="Corpotesto"/>
        <w:rPr>
          <w:i/>
          <w:iCs/>
          <w:sz w:val="20"/>
        </w:rPr>
      </w:pPr>
      <w:r w:rsidRPr="003100E2">
        <w:rPr>
          <w:i/>
          <w:iCs/>
          <w:sz w:val="20"/>
        </w:rPr>
        <w:t xml:space="preserve">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w:t>
      </w:r>
    </w:p>
    <w:p w14:paraId="5F40C331" w14:textId="77777777" w:rsidR="00AC4C51" w:rsidRPr="003100E2" w:rsidRDefault="00AC4C51" w:rsidP="0011578D">
      <w:pPr>
        <w:pStyle w:val="Corpotesto"/>
        <w:rPr>
          <w:i/>
          <w:iCs/>
          <w:sz w:val="20"/>
        </w:rPr>
      </w:pPr>
      <w:r w:rsidRPr="003100E2">
        <w:rPr>
          <w:i/>
          <w:iCs/>
          <w:sz w:val="20"/>
        </w:rPr>
        <w:t>Con la stessa pena il servo era punito assieme al padrone, l’uomo comune soffriva le stesse pene del re. Tutti insieme, nello stesso modo,  ebbero innumerevoli morti, e i vivi non bastavano a seppellirli, perché in un istante fu sterminata la loro prole più nobile.</w:t>
      </w:r>
    </w:p>
    <w:p w14:paraId="528D11DB" w14:textId="77777777" w:rsidR="00AC4C51" w:rsidRPr="003100E2" w:rsidRDefault="00AC4C51" w:rsidP="0011578D">
      <w:pPr>
        <w:pStyle w:val="Corpotesto"/>
        <w:rPr>
          <w:i/>
          <w:iCs/>
          <w:sz w:val="20"/>
        </w:rPr>
      </w:pPr>
      <w:r w:rsidRPr="003100E2">
        <w:rPr>
          <w:i/>
          <w:iCs/>
          <w:sz w:val="20"/>
        </w:rPr>
        <w:t xml:space="preserve">Quanti erano rimasti increduli a tutto per via delle loro magie, allo sterminio dei primogeniti confessarono che questo popolo era figlio di Dio. </w:t>
      </w:r>
    </w:p>
    <w:p w14:paraId="08F2DD59" w14:textId="77777777" w:rsidR="00AC4C51" w:rsidRPr="003100E2" w:rsidRDefault="00AC4C51" w:rsidP="0011578D">
      <w:pPr>
        <w:pStyle w:val="Corpotesto"/>
        <w:rPr>
          <w:i/>
          <w:iCs/>
          <w:sz w:val="20"/>
        </w:rPr>
      </w:pPr>
      <w:r w:rsidRPr="003100E2">
        <w:rPr>
          <w:i/>
          <w:iCs/>
          <w:sz w:val="20"/>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68224A30" w14:textId="77777777" w:rsidR="00AC4C51" w:rsidRPr="003100E2" w:rsidRDefault="00AC4C51" w:rsidP="0011578D">
      <w:pPr>
        <w:pStyle w:val="Corpotesto"/>
        <w:rPr>
          <w:i/>
          <w:iCs/>
          <w:sz w:val="20"/>
        </w:rPr>
      </w:pPr>
      <w:r w:rsidRPr="003100E2">
        <w:rPr>
          <w:i/>
          <w:iCs/>
          <w:sz w:val="20"/>
        </w:rPr>
        <w:t xml:space="preserve">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w:t>
      </w:r>
    </w:p>
    <w:p w14:paraId="06850FBF" w14:textId="77777777" w:rsidR="00AC4C51" w:rsidRPr="003100E2" w:rsidRDefault="00AC4C51" w:rsidP="0011578D">
      <w:pPr>
        <w:pStyle w:val="Corpotesto"/>
        <w:rPr>
          <w:i/>
          <w:iCs/>
          <w:sz w:val="20"/>
        </w:rPr>
      </w:pPr>
      <w:r w:rsidRPr="003100E2">
        <w:rPr>
          <w:i/>
          <w:iCs/>
          <w:sz w:val="20"/>
        </w:rPr>
        <w:t xml:space="preserve">2Egli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18,1-24). </w:t>
      </w:r>
    </w:p>
    <w:p w14:paraId="39B9D2FA" w14:textId="77777777" w:rsidR="00AC4C51" w:rsidRPr="003100E2" w:rsidRDefault="00AC4C51" w:rsidP="0011578D">
      <w:pPr>
        <w:pStyle w:val="Corpotesto"/>
        <w:rPr>
          <w:i/>
          <w:iCs/>
          <w:sz w:val="20"/>
        </w:rPr>
      </w:pPr>
      <w:r w:rsidRPr="003100E2">
        <w:rPr>
          <w:i/>
          <w:iCs/>
          <w:sz w:val="20"/>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28DF8A54" w14:textId="77777777" w:rsidR="00AC4C51" w:rsidRPr="003100E2" w:rsidRDefault="00AC4C51" w:rsidP="0011578D">
      <w:pPr>
        <w:pStyle w:val="Corpotesto"/>
        <w:rPr>
          <w:i/>
          <w:iCs/>
          <w:sz w:val="20"/>
        </w:rPr>
      </w:pPr>
      <w:r w:rsidRPr="003100E2">
        <w:rPr>
          <w:i/>
          <w:iCs/>
          <w:sz w:val="20"/>
        </w:rPr>
        <w:t>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22CA7343" w14:textId="77777777" w:rsidR="00AC4C51" w:rsidRPr="003100E2" w:rsidRDefault="00AC4C51" w:rsidP="0011578D">
      <w:pPr>
        <w:pStyle w:val="Corpotesto"/>
        <w:rPr>
          <w:i/>
          <w:iCs/>
          <w:sz w:val="20"/>
        </w:rPr>
      </w:pPr>
      <w:r w:rsidRPr="003100E2">
        <w:rPr>
          <w:i/>
          <w:iCs/>
          <w:sz w:val="20"/>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4BB49466" w14:textId="77777777" w:rsidR="00AC4C51" w:rsidRPr="003100E2" w:rsidRDefault="00AC4C51" w:rsidP="0011578D">
      <w:pPr>
        <w:pStyle w:val="Corpotesto"/>
        <w:rPr>
          <w:i/>
          <w:iCs/>
          <w:sz w:val="20"/>
        </w:rPr>
      </w:pPr>
      <w:r w:rsidRPr="003100E2">
        <w:rPr>
          <w:i/>
          <w:iCs/>
          <w:sz w:val="20"/>
        </w:rPr>
        <w:t>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69ADFCB2" w14:textId="77777777" w:rsidR="00AC4C51" w:rsidRPr="003100E2" w:rsidRDefault="00AC4C51" w:rsidP="0011578D">
      <w:pPr>
        <w:pStyle w:val="Corpotesto"/>
        <w:rPr>
          <w:i/>
          <w:iCs/>
          <w:sz w:val="20"/>
        </w:rPr>
      </w:pPr>
      <w:r w:rsidRPr="003100E2">
        <w:rPr>
          <w:i/>
          <w:iCs/>
          <w:sz w:val="20"/>
        </w:rPr>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52C42B3B" w14:textId="77777777" w:rsidR="00AC4C51" w:rsidRPr="003100E2" w:rsidRDefault="00AC4C51" w:rsidP="0011578D">
      <w:pPr>
        <w:pStyle w:val="Corpotesto"/>
        <w:rPr>
          <w:i/>
          <w:iCs/>
          <w:sz w:val="20"/>
        </w:rPr>
      </w:pPr>
      <w:r w:rsidRPr="003100E2">
        <w:rPr>
          <w:i/>
          <w:iCs/>
          <w:sz w:val="20"/>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4ABB45DB" w14:textId="77777777" w:rsidR="00AC4C51" w:rsidRPr="003100E2" w:rsidRDefault="00AC4C51" w:rsidP="0011578D">
      <w:pPr>
        <w:pStyle w:val="Corpotesto"/>
        <w:rPr>
          <w:i/>
          <w:iCs/>
          <w:sz w:val="20"/>
        </w:rPr>
      </w:pPr>
      <w:r w:rsidRPr="003100E2">
        <w:rPr>
          <w:i/>
          <w:iCs/>
          <w:sz w:val="20"/>
        </w:rPr>
        <w:t>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w:t>
      </w:r>
    </w:p>
    <w:p w14:paraId="0D73D115" w14:textId="77777777" w:rsidR="00AC4C51" w:rsidRPr="003100E2" w:rsidRDefault="00AC4C51" w:rsidP="0011578D">
      <w:pPr>
        <w:pStyle w:val="Corpotesto"/>
        <w:rPr>
          <w:i/>
          <w:iCs/>
          <w:sz w:val="20"/>
        </w:rPr>
      </w:pPr>
      <w:r w:rsidRPr="003100E2">
        <w:rPr>
          <w:i/>
          <w:iCs/>
          <w:sz w:val="20"/>
        </w:rPr>
        <w:t>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w:t>
      </w:r>
    </w:p>
    <w:p w14:paraId="2F28C309" w14:textId="77777777" w:rsidR="00AC4C51" w:rsidRPr="003100E2" w:rsidRDefault="00AC4C51" w:rsidP="0011578D">
      <w:pPr>
        <w:pStyle w:val="Corpotesto"/>
        <w:rPr>
          <w:i/>
          <w:iCs/>
          <w:sz w:val="20"/>
        </w:rPr>
      </w:pPr>
      <w:r w:rsidRPr="003100E2">
        <w:rPr>
          <w:i/>
          <w:iCs/>
          <w:sz w:val="20"/>
        </w:rPr>
        <w:t xml:space="preserve">In tutti i modi, o Signore, hai reso grande e glorioso il tuo popolo e non hai dimenticato di assisterlo in ogni momento e in ogni luogo (Sap 19,1-22). </w:t>
      </w:r>
    </w:p>
    <w:p w14:paraId="49CEF0C8" w14:textId="77777777" w:rsidR="00AC4C51" w:rsidRDefault="00AC4C51" w:rsidP="0011578D">
      <w:pPr>
        <w:pStyle w:val="Corpotesto"/>
      </w:pPr>
      <w:r>
        <w:t>Non vi sono momenti nella storia d’Israele in cui il Signore non abbia manifestato tutta la sua onnipotenza per il bene del suo popolo.</w:t>
      </w:r>
    </w:p>
    <w:p w14:paraId="22F8118F" w14:textId="77777777" w:rsidR="00AC4C51" w:rsidRDefault="00AC4C51" w:rsidP="00202A43">
      <w:pPr>
        <w:pStyle w:val="Corpodeltesto2"/>
      </w:pPr>
      <w:r w:rsidRPr="00124080">
        <w:rPr>
          <w:position w:val="6"/>
          <w:vertAlign w:val="superscript"/>
        </w:rPr>
        <w:t>21</w:t>
      </w:r>
      <w:r w:rsidRPr="00124080">
        <w:t>Tu hai fatto uscire dall’Egitto il tuo popolo Israele con segni e con miracoli, con mano forte e con braccio steso e incutendo grande spavento.</w:t>
      </w:r>
    </w:p>
    <w:p w14:paraId="21C659D1" w14:textId="77777777" w:rsidR="00AC4C51" w:rsidRDefault="00AC4C51" w:rsidP="0011578D">
      <w:pPr>
        <w:pStyle w:val="Corpotesto"/>
      </w:pPr>
      <w:r>
        <w:t>La liberazione dall’Egitto è purissima ed esclusiva opera del Signore. Dal crogiolo di ferro nessuno mai sarebbe potuto venire fuori. I ceppi erano pesanti.</w:t>
      </w:r>
    </w:p>
    <w:p w14:paraId="5170699C" w14:textId="77777777" w:rsidR="00AC4C51" w:rsidRDefault="00AC4C51" w:rsidP="0011578D">
      <w:pPr>
        <w:pStyle w:val="Corpotesto"/>
      </w:pPr>
      <w:r>
        <w:t>Tu hai fatto uscire dall’Egitto il tuo popolo Israele con segni e con miracoli, con mano forte e con braccio teso e incutendo grande spavento.</w:t>
      </w:r>
    </w:p>
    <w:p w14:paraId="609078D6" w14:textId="77777777" w:rsidR="00AC4C51" w:rsidRDefault="00AC4C51" w:rsidP="0011578D">
      <w:pPr>
        <w:pStyle w:val="Corpotesto"/>
      </w:pPr>
      <w:r>
        <w:t>Geremia confessa la fede del popolo del Signore così come essa è  contenuta in tutti i Libri dell’Antico Testamento. Israele è l’opera di Dio.</w:t>
      </w:r>
    </w:p>
    <w:p w14:paraId="21788A8D" w14:textId="77777777" w:rsidR="00AC4C51" w:rsidRDefault="00AC4C51" w:rsidP="0011578D">
      <w:pPr>
        <w:pStyle w:val="Corpotesto"/>
      </w:pPr>
      <w:r>
        <w:t>Allo stesso modo che il sole, la luna, le stelle, il cielo, il mare, le piante, gli uccelli ed ogni altro essere vivente è opera di Dio, così Israele.</w:t>
      </w:r>
    </w:p>
    <w:p w14:paraId="286810C6" w14:textId="77777777" w:rsidR="00AC4C51" w:rsidRDefault="00AC4C51" w:rsidP="0011578D">
      <w:pPr>
        <w:pStyle w:val="Corpotesto"/>
      </w:pPr>
      <w:r>
        <w:t>Per dare libertà ai figli di Israele e creare il suo popolo, il Signore ha messo mano a tutta la sua onnipotenza. In nulla si è risparmiato.</w:t>
      </w:r>
    </w:p>
    <w:p w14:paraId="3B5855B2" w14:textId="77777777" w:rsidR="00AC4C51" w:rsidRDefault="00AC4C51" w:rsidP="00202A43">
      <w:pPr>
        <w:pStyle w:val="Corpodeltesto2"/>
      </w:pPr>
      <w:r w:rsidRPr="00124080">
        <w:rPr>
          <w:position w:val="6"/>
          <w:vertAlign w:val="superscript"/>
        </w:rPr>
        <w:t>22</w:t>
      </w:r>
      <w:r w:rsidRPr="00124080">
        <w:t>Hai dato loro questa terra, come avevi giurato ai loro padri di dare loro, terra in cui scorrono latte e miele.</w:t>
      </w:r>
    </w:p>
    <w:p w14:paraId="46DC585E" w14:textId="77777777" w:rsidR="00AC4C51" w:rsidRDefault="00AC4C51" w:rsidP="0011578D">
      <w:pPr>
        <w:pStyle w:val="Corpotesto"/>
      </w:pPr>
      <w:r>
        <w:t xml:space="preserve">Anche il dono della terra, avvenuto per conquista, è stata opera del Signore. È Lui che ha combattuto e reso vittoriosi i figli di Israele. </w:t>
      </w:r>
    </w:p>
    <w:p w14:paraId="0E36EBAA" w14:textId="77777777" w:rsidR="00AC4C51" w:rsidRDefault="00AC4C51" w:rsidP="0011578D">
      <w:pPr>
        <w:pStyle w:val="Corpotesto"/>
      </w:pPr>
      <w:r>
        <w:t>Hai dato loro questa terra, come avevi giurato ai loro padri di dare loro, terra in cui scorrono latte e miele. Terra di ogni abbondanza, ogni bene, ogni frutto.</w:t>
      </w:r>
    </w:p>
    <w:p w14:paraId="6BFB803E" w14:textId="77777777" w:rsidR="00AC4C51" w:rsidRDefault="00AC4C51" w:rsidP="0011578D">
      <w:pPr>
        <w:pStyle w:val="Corpotesto"/>
      </w:pPr>
      <w:r>
        <w:t>Anche questa verità attraversao tutta la storia di Israele, perché è sempre il Signore che dona la terra a Israele. Non l’ha data, la dona sempre.</w:t>
      </w:r>
    </w:p>
    <w:p w14:paraId="2A73C02A" w14:textId="77777777" w:rsidR="00AC4C51" w:rsidRDefault="00AC4C51" w:rsidP="0011578D">
      <w:pPr>
        <w:pStyle w:val="Corpotesto"/>
      </w:pPr>
      <w:r>
        <w:t>Perennemente la terra è un dono del Signore. Il popoli vogliono mandarlo via, prenderla ed il Signore nuovamente la dona loro. La terra è dono attuale.</w:t>
      </w:r>
    </w:p>
    <w:p w14:paraId="359FC5A1" w14:textId="77777777" w:rsidR="00AC4C51" w:rsidRDefault="00AC4C51" w:rsidP="0011578D">
      <w:pPr>
        <w:pStyle w:val="Corpotesto"/>
      </w:pPr>
      <w:r>
        <w:t>Questa verità mai dovrà essere dimenticata. Se il Signore non dona la terra, Israele scompare da essa. Anche la sua libertà è dono perenne del Signore.</w:t>
      </w:r>
    </w:p>
    <w:p w14:paraId="4D6D7812" w14:textId="77777777" w:rsidR="00AC4C51" w:rsidRDefault="00AC4C51" w:rsidP="00202A43">
      <w:pPr>
        <w:pStyle w:val="Corpodeltesto2"/>
      </w:pPr>
      <w:r w:rsidRPr="00124080">
        <w:rPr>
          <w:position w:val="6"/>
          <w:vertAlign w:val="superscript"/>
        </w:rPr>
        <w:t>23</w:t>
      </w:r>
      <w:r w:rsidRPr="00124080">
        <w:t>Essi vennero e ne presero possesso, ma non ascoltarono la tua voce, non camminarono nella tua legge, non fecero quanto avevi comandato loro di fare; perciò tu hai mandato su loro tutte queste sciagure.</w:t>
      </w:r>
    </w:p>
    <w:p w14:paraId="7BA4286C" w14:textId="77777777" w:rsidR="00AC4C51" w:rsidRDefault="00AC4C51" w:rsidP="0011578D">
      <w:pPr>
        <w:pStyle w:val="Corpotesto"/>
      </w:pPr>
      <w:r>
        <w:t>Israele una cosa avrebbe dovuto sapere: la sua libertà, il suo essere popolo del Signore, la terra sono un dono legato alla fedeltà all’Alleanza, al Patto.</w:t>
      </w:r>
    </w:p>
    <w:p w14:paraId="63AFA7ED" w14:textId="77777777" w:rsidR="00AC4C51" w:rsidRDefault="00AC4C51" w:rsidP="0011578D">
      <w:pPr>
        <w:pStyle w:val="Corpotesto"/>
      </w:pPr>
      <w:r>
        <w:t>Essi vennero e ne presero possesso, ma non ascoltarono la tua voce, non camminarono nella tua legge, non fecero quanto avevi comandato loro di fare.</w:t>
      </w:r>
    </w:p>
    <w:p w14:paraId="64CA1021" w14:textId="77777777" w:rsidR="00AC4C51" w:rsidRDefault="00AC4C51" w:rsidP="0011578D">
      <w:pPr>
        <w:pStyle w:val="Corpotesto"/>
      </w:pPr>
      <w:r>
        <w:t xml:space="preserve">Ecco il vero peccato di Israele: si dimenticò che la sua vita è solo dal Signore. Non è da esso, mai potrà esserlo. È dal Signore, se è nella sua Legge santa. </w:t>
      </w:r>
    </w:p>
    <w:p w14:paraId="36D9A472" w14:textId="77777777" w:rsidR="00AC4C51" w:rsidRDefault="00AC4C51" w:rsidP="0011578D">
      <w:pPr>
        <w:pStyle w:val="Corpotesto"/>
      </w:pPr>
      <w:r>
        <w:t xml:space="preserve">Se Israele non è nella Legge, viene meno il contratto di “creazione perenne” da parte del Signore. Israele ritorna nel suo nulla di schiavitù, miseria, nullità. </w:t>
      </w:r>
    </w:p>
    <w:p w14:paraId="568676D0" w14:textId="77777777" w:rsidR="00AC4C51" w:rsidRDefault="00AC4C51" w:rsidP="0011578D">
      <w:pPr>
        <w:pStyle w:val="Corpotesto"/>
      </w:pPr>
      <w:r>
        <w:t>Perciò tu hai mandato su di loro tutte queste sciagure. Non è il Signore che manda le sciagure. Il Signore non può proteggere dalle sciagure.</w:t>
      </w:r>
    </w:p>
    <w:p w14:paraId="7F88FBC0" w14:textId="77777777" w:rsidR="00AC4C51" w:rsidRDefault="00AC4C51" w:rsidP="0011578D">
      <w:pPr>
        <w:pStyle w:val="Corpotesto"/>
      </w:pPr>
      <w:r>
        <w:t xml:space="preserve">Mandarle e non poter proteggere non sono la stessa cosa. Mandare la morte e non poter conservare in vita sono due cose differenti. </w:t>
      </w:r>
    </w:p>
    <w:p w14:paraId="452EEE0F" w14:textId="77777777" w:rsidR="00AC4C51" w:rsidRDefault="00AC4C51" w:rsidP="0011578D">
      <w:pPr>
        <w:pStyle w:val="Corpotesto"/>
      </w:pPr>
      <w:r>
        <w:t>Quando Israele decide di rompere l’alleanza, dice a Dio che vuole prendersi la vita nelle sue mani. Con quali risultati? Da essere si fa non essere.</w:t>
      </w:r>
    </w:p>
    <w:p w14:paraId="346F9249" w14:textId="77777777" w:rsidR="00AC4C51" w:rsidRDefault="00AC4C51" w:rsidP="0011578D">
      <w:pPr>
        <w:pStyle w:val="Corpotesto"/>
      </w:pPr>
      <w:r>
        <w:t>Questa verità non vale solo per Israele, ma per ogni uomo. Sei con Dio? Dal non essere passi all’essere, dalla morte alla vita, dal nulla a tutto.</w:t>
      </w:r>
    </w:p>
    <w:p w14:paraId="374BD662" w14:textId="77777777" w:rsidR="00AC4C51" w:rsidRDefault="00AC4C51" w:rsidP="0011578D">
      <w:pPr>
        <w:pStyle w:val="Corpotesto"/>
      </w:pPr>
      <w:r>
        <w:t xml:space="preserve">Non vuoi essere con Dio? Dalla vita passi nella morte, dall’essere ti trasferisci nel non essere, dall’abbondanza precipiti nella squallida miseria morale. </w:t>
      </w:r>
    </w:p>
    <w:p w14:paraId="736C3B99" w14:textId="77777777" w:rsidR="00AC4C51" w:rsidRDefault="00AC4C51" w:rsidP="0011578D">
      <w:pPr>
        <w:pStyle w:val="Corpotesto"/>
      </w:pPr>
      <w:r>
        <w:t>L’uomo è stato fatto così: per essere sempre dal suo Signore. L’uomo deve essere opera perenne del suo Creatore, Signore, Dio. È il suo statuto eterno.</w:t>
      </w:r>
    </w:p>
    <w:p w14:paraId="1A376029" w14:textId="77777777" w:rsidR="00AC4C51" w:rsidRDefault="00AC4C51" w:rsidP="00202A43">
      <w:pPr>
        <w:pStyle w:val="Corpodeltesto2"/>
      </w:pPr>
      <w:r w:rsidRPr="00124080">
        <w:rPr>
          <w:position w:val="6"/>
          <w:vertAlign w:val="superscript"/>
        </w:rPr>
        <w:t>24</w:t>
      </w:r>
      <w:r w:rsidRPr="00124080">
        <w:t>Ecco, le opere di assedio hanno raggiunto la città per occuparla; la città sarà data in mano ai Caldei che l’assediano con la spada, la fame e la peste. Ciò che tu avevi detto avviene; ecco, tu lo vedi.</w:t>
      </w:r>
    </w:p>
    <w:p w14:paraId="5970B6DF" w14:textId="77777777" w:rsidR="00AC4C51" w:rsidRDefault="00AC4C51" w:rsidP="0011578D">
      <w:pPr>
        <w:pStyle w:val="Corpotesto"/>
      </w:pPr>
      <w:r>
        <w:t>Il popolo ha tolto la sua protezione, la sua custodia, la sua difesa. Subito esso è assediato per essere conquistato. Non potrà mai essere diversamente.</w:t>
      </w:r>
    </w:p>
    <w:p w14:paraId="542468C5" w14:textId="77777777" w:rsidR="00AC4C51" w:rsidRDefault="00AC4C51" w:rsidP="0011578D">
      <w:pPr>
        <w:pStyle w:val="Corpotesto"/>
      </w:pPr>
      <w:r>
        <w:t>Ecco, le opere di assedio hanno raggiunto la città per occuparla. La città sarà data in mano ai Caldei che l’assediano con la spada, la fame e la peste.</w:t>
      </w:r>
    </w:p>
    <w:p w14:paraId="13D42CA7" w14:textId="77777777" w:rsidR="00AC4C51" w:rsidRDefault="00AC4C51" w:rsidP="0011578D">
      <w:pPr>
        <w:pStyle w:val="Corpotesto"/>
      </w:pPr>
      <w:r>
        <w:t>No vi è alcuna possibilità di resistenza, vittoria, allontanamento dei Caldei. Questa è opera solo di Dio e Dio è stato bandito dalla città.</w:t>
      </w:r>
    </w:p>
    <w:p w14:paraId="4DC1C966" w14:textId="77777777" w:rsidR="00AC4C51" w:rsidRDefault="00AC4C51" w:rsidP="0011578D">
      <w:pPr>
        <w:pStyle w:val="Corpotesto"/>
      </w:pPr>
      <w:r>
        <w:t>Ciò che tu avevi detto avviene; ecco tu lo vedi. Certo che il Signore vede il compimento della sua Parola. Gerusalemme potrà essere solo da Dio.</w:t>
      </w:r>
    </w:p>
    <w:p w14:paraId="1E5839E1" w14:textId="77777777" w:rsidR="00AC4C51" w:rsidRDefault="00AC4C51" w:rsidP="0011578D">
      <w:pPr>
        <w:pStyle w:val="Corpotesto"/>
      </w:pPr>
      <w:r>
        <w:t>Dal momento che la città ha espulso il Signore, confidando solo in se stessa, la fine non potrà essere che la distruzione, l’annientamento, l’esilio.</w:t>
      </w:r>
    </w:p>
    <w:p w14:paraId="39B12ED3" w14:textId="77777777" w:rsidR="00AC4C51" w:rsidRDefault="00AC4C51" w:rsidP="0011578D">
      <w:pPr>
        <w:pStyle w:val="Corpotesto"/>
      </w:pPr>
      <w:r>
        <w:t>Ogni vita è da Dio. Mai potrà essere dalle cose. Tolto il Dio della vita, le cose divengono datrici di morte. Questa verità mai va dimenticata.</w:t>
      </w:r>
    </w:p>
    <w:p w14:paraId="5D5E366F" w14:textId="77777777" w:rsidR="00AC4C51" w:rsidRDefault="00AC4C51" w:rsidP="0011578D">
      <w:pPr>
        <w:pStyle w:val="Corpotesto"/>
      </w:pPr>
      <w:r>
        <w:t>È il Signore nel cuore dell’uomo che trasforma le cose in vita. Se il Signore non è nell’uomo, ogni cosa diviene veleno per l’uomo. Diviene veleno di morte.</w:t>
      </w:r>
    </w:p>
    <w:p w14:paraId="025B1BBE" w14:textId="77777777" w:rsidR="00AC4C51" w:rsidRDefault="00AC4C51" w:rsidP="0011578D">
      <w:pPr>
        <w:pStyle w:val="Corpotesto"/>
      </w:pPr>
      <w:r>
        <w:t>Il Signore che è nel cuore dell’uomo non solo è l’antidoto che priva del potere di morte le cose, le trasforma anche in principio di vera vita, di vita piena.</w:t>
      </w:r>
    </w:p>
    <w:p w14:paraId="7C43EC36" w14:textId="77777777" w:rsidR="00AC4C51" w:rsidRDefault="00AC4C51" w:rsidP="00202A43">
      <w:pPr>
        <w:pStyle w:val="Corpodeltesto2"/>
      </w:pPr>
      <w:r w:rsidRPr="00124080">
        <w:rPr>
          <w:position w:val="6"/>
          <w:vertAlign w:val="superscript"/>
        </w:rPr>
        <w:t>25</w:t>
      </w:r>
      <w:r w:rsidRPr="00124080">
        <w:t>E tu, Signore Dio, mi dici: Comprati il campo con denaro e chiama i testimoni, mentre la città viene messa in mano ai Caldei!”.</w:t>
      </w:r>
    </w:p>
    <w:p w14:paraId="54C9C98E" w14:textId="77777777" w:rsidR="00AC4C51" w:rsidRDefault="00AC4C51" w:rsidP="0011578D">
      <w:pPr>
        <w:pStyle w:val="Corpotesto"/>
      </w:pPr>
      <w:r>
        <w:t>In questo momento in cui storicamente la morte avvolge Gerusalemme e la distruzione la circonda e l’esilio l’assale, cosa ordina il Signore a Geremia?</w:t>
      </w:r>
    </w:p>
    <w:p w14:paraId="5C4639C1" w14:textId="77777777" w:rsidR="00AC4C51" w:rsidRDefault="00AC4C51" w:rsidP="0011578D">
      <w:pPr>
        <w:pStyle w:val="Corpotesto"/>
      </w:pPr>
      <w:r>
        <w:t xml:space="preserve">E tu, Signore, mi dici: Comprati il campo con denaro e chiama i testimoni, mentre la città viene messa in mano ai Caldei! </w:t>
      </w:r>
    </w:p>
    <w:p w14:paraId="0D2293E8" w14:textId="77777777" w:rsidR="00AC4C51" w:rsidRDefault="00AC4C51" w:rsidP="0011578D">
      <w:pPr>
        <w:pStyle w:val="Corpotesto"/>
      </w:pPr>
      <w:r>
        <w:t>Poiché il Signore non ordina mai cose vane, la compera del campo si riveste di grande rilevanza e manifestazione profetica. È un vero segno per Giuda.</w:t>
      </w:r>
    </w:p>
    <w:p w14:paraId="0290E940" w14:textId="77777777" w:rsidR="00AC4C51" w:rsidRDefault="00AC4C51" w:rsidP="0011578D">
      <w:pPr>
        <w:pStyle w:val="Corpotesto"/>
      </w:pPr>
      <w:r>
        <w:t>È già stato rivelato il valore del campo da parte del Signore. Ora viene spiegato con maggiore solennità. Giuda deve conoscere il suo futuro.</w:t>
      </w:r>
    </w:p>
    <w:p w14:paraId="0C50F80C" w14:textId="77777777" w:rsidR="00AC4C51" w:rsidRDefault="00AC4C51" w:rsidP="00202A43">
      <w:pPr>
        <w:pStyle w:val="Corpodeltesto2"/>
      </w:pPr>
      <w:r w:rsidRPr="00124080">
        <w:rPr>
          <w:position w:val="6"/>
          <w:vertAlign w:val="superscript"/>
        </w:rPr>
        <w:t>26</w:t>
      </w:r>
      <w:r w:rsidRPr="00124080">
        <w:t>Allora mi fu rivolta questa parola del Signore:</w:t>
      </w:r>
    </w:p>
    <w:p w14:paraId="194895E4" w14:textId="77777777" w:rsidR="00AC4C51" w:rsidRDefault="00AC4C51" w:rsidP="0011578D">
      <w:pPr>
        <w:pStyle w:val="Corpotesto"/>
      </w:pPr>
      <w:r>
        <w:t>Geremia ha detto chi è il Signore: è Colui che ha fatto e che quotidianamente fa Israele. Ora il Signore interviene e rivela cosa farà ancora per Israele.</w:t>
      </w:r>
    </w:p>
    <w:p w14:paraId="10AB18C6" w14:textId="77777777" w:rsidR="00AC4C51" w:rsidRDefault="00AC4C51" w:rsidP="0011578D">
      <w:pPr>
        <w:pStyle w:val="Corpotesto"/>
      </w:pPr>
      <w:r>
        <w:t>Allora mi fu rivolta questa parola del Signore. Quanto Geremia sta per annunziare è purissima profezia del Signore, suo vero oracolo.</w:t>
      </w:r>
    </w:p>
    <w:p w14:paraId="0EE21D11" w14:textId="77777777" w:rsidR="00AC4C51" w:rsidRDefault="00AC4C51" w:rsidP="00202A43">
      <w:pPr>
        <w:pStyle w:val="Corpodeltesto2"/>
      </w:pPr>
      <w:r w:rsidRPr="00124080">
        <w:rPr>
          <w:position w:val="6"/>
          <w:vertAlign w:val="superscript"/>
        </w:rPr>
        <w:t>27</w:t>
      </w:r>
      <w:r w:rsidRPr="00124080">
        <w:t>“Ecco, io sono il Signore, Dio di ogni essere vivente; c’è forse qualcosa di impossibile per me?</w:t>
      </w:r>
    </w:p>
    <w:p w14:paraId="1381C8B1" w14:textId="77777777" w:rsidR="00AC4C51" w:rsidRDefault="00AC4C51" w:rsidP="0011578D">
      <w:pPr>
        <w:pStyle w:val="Corpotesto"/>
      </w:pPr>
      <w:r>
        <w:t>Dio interviene e rivela se stesso, ribadisce e conferma la sua verità, dice qual è la sua vera essenza. La verità di Dio rivela ciò che Dio può fare.</w:t>
      </w:r>
    </w:p>
    <w:p w14:paraId="74FCF046" w14:textId="77777777" w:rsidR="00AC4C51" w:rsidRDefault="00AC4C51" w:rsidP="0011578D">
      <w:pPr>
        <w:pStyle w:val="Corpotesto"/>
      </w:pPr>
      <w:r>
        <w:t>Ecco, io sono il Signore, Dio di ogni essere vivente. C’è qualcosa di impossibile per me? Dio è l’Onnipotente Signore di ogni essere vivente.</w:t>
      </w:r>
    </w:p>
    <w:p w14:paraId="269A97F1" w14:textId="77777777" w:rsidR="00AC4C51" w:rsidRDefault="00AC4C51" w:rsidP="0011578D">
      <w:pPr>
        <w:pStyle w:val="Corpotesto"/>
      </w:pPr>
      <w:r>
        <w:t>Non è solo il Signore dei figli di Israele. È anche il Signore dei Caldei. È il Signore di ogni animale, ogni pianta, ogni cosa animata e inanimata.</w:t>
      </w:r>
    </w:p>
    <w:p w14:paraId="13C3C701" w14:textId="77777777" w:rsidR="00AC4C51" w:rsidRDefault="00AC4C51" w:rsidP="0011578D">
      <w:pPr>
        <w:pStyle w:val="Corpotesto"/>
      </w:pPr>
      <w:r>
        <w:t>Non vi è nulla nel cielo, sopra il cielo, sotto il cielo sulla terra, sotto terra, negli abissi degli abissi di cui Dio, il Signore, non sia il Signore Dio Onnipotente.</w:t>
      </w:r>
    </w:p>
    <w:p w14:paraId="58B62BA8" w14:textId="77777777" w:rsidR="00AC4C51" w:rsidRDefault="00AC4C51" w:rsidP="0011578D">
      <w:pPr>
        <w:pStyle w:val="Corpotesto"/>
      </w:pPr>
      <w:r>
        <w:t>Se i Caldei sono dinanzi alle porte di Gerusalemme è perché il loro Dio Onnipotente lo ha permesso. Non sono per loro potenza, ma con licenza.</w:t>
      </w:r>
    </w:p>
    <w:p w14:paraId="5FB5B202" w14:textId="77777777" w:rsidR="00AC4C51" w:rsidRDefault="00AC4C51" w:rsidP="0011578D">
      <w:pPr>
        <w:pStyle w:val="Corpotesto"/>
      </w:pPr>
      <w:r>
        <w:t>Come il Signore ha permesso che venissero, così può ordinare che vadano via, oppure consentire la distruzione della città e la deportazione di Giuda.</w:t>
      </w:r>
    </w:p>
    <w:p w14:paraId="587AD8BB" w14:textId="77777777" w:rsidR="00AC4C51" w:rsidRDefault="00AC4C51" w:rsidP="00202A43">
      <w:pPr>
        <w:pStyle w:val="Corpodeltesto2"/>
      </w:pPr>
      <w:r w:rsidRPr="00124080">
        <w:rPr>
          <w:position w:val="6"/>
          <w:vertAlign w:val="superscript"/>
        </w:rPr>
        <w:t>28</w:t>
      </w:r>
      <w:r w:rsidRPr="00124080">
        <w:t>Pertanto dice il Signore: Ecco, io darò questa città in mano ai Caldei e a Nabucodònosor, re di Babilonia, il quale la prenderà.</w:t>
      </w:r>
    </w:p>
    <w:p w14:paraId="7BD96E3F" w14:textId="77777777" w:rsidR="00AC4C51" w:rsidRDefault="00AC4C51" w:rsidP="0011578D">
      <w:pPr>
        <w:pStyle w:val="Corpotesto"/>
      </w:pPr>
      <w:r>
        <w:t>Ora il Signore comunica quale è la decisione. I Caldei entreranno in Gerusalemme. Lui non si opporrà alla distruzione di Gerusalemme.</w:t>
      </w:r>
    </w:p>
    <w:p w14:paraId="5F6771CD" w14:textId="77777777" w:rsidR="00AC4C51" w:rsidRDefault="00AC4C51" w:rsidP="0011578D">
      <w:pPr>
        <w:pStyle w:val="Corpotesto"/>
      </w:pPr>
      <w:r>
        <w:t>Pertanto dice il Signore: Ecco, io darò questa città in mano ai Caldei e a Nabucodònosor, re di Babilonia, il quale la prenderà.</w:t>
      </w:r>
    </w:p>
    <w:p w14:paraId="1E85BCB0" w14:textId="77777777" w:rsidR="00AC4C51" w:rsidRDefault="00AC4C51" w:rsidP="0011578D">
      <w:pPr>
        <w:pStyle w:val="Corpotesto"/>
      </w:pPr>
      <w:r>
        <w:t>Chi può far sì che Nabucodònosor non entri in città è solo il Signore. Nessun altro lo potrà impedire. Il Signore non si oppone. Gerusalemme sarà distrutta.</w:t>
      </w:r>
    </w:p>
    <w:p w14:paraId="0BA45F0B" w14:textId="77777777" w:rsidR="00AC4C51" w:rsidRDefault="00AC4C51" w:rsidP="00202A43">
      <w:pPr>
        <w:pStyle w:val="Corpodeltesto2"/>
      </w:pPr>
      <w:r w:rsidRPr="00124080">
        <w:rPr>
          <w:position w:val="6"/>
          <w:vertAlign w:val="superscript"/>
        </w:rPr>
        <w:t>29</w:t>
      </w:r>
      <w:r w:rsidRPr="00124080">
        <w:t>Vi entreranno i Caldei che combattono contro di essa, bruceranno questa città con il fuoco e la daranno alle fiamme, con le case sulle cui terrazze si offriva incenso a Baal e si facevano libagioni agli altri dèi per provocarmi.</w:t>
      </w:r>
    </w:p>
    <w:p w14:paraId="3BDED7D4" w14:textId="77777777" w:rsidR="00AC4C51" w:rsidRDefault="00AC4C51" w:rsidP="0011578D">
      <w:pPr>
        <w:pStyle w:val="Corpotesto"/>
      </w:pPr>
      <w:r>
        <w:t>I Caldei espugneranno Gerusalemme, la conquisteranno, la bruceranno, la daranno alle fiamme. Tutto questo il Signore permetterà che avvenga.</w:t>
      </w:r>
    </w:p>
    <w:p w14:paraId="6F0AA7A5" w14:textId="77777777" w:rsidR="00AC4C51" w:rsidRDefault="00AC4C51" w:rsidP="0011578D">
      <w:pPr>
        <w:pStyle w:val="Corpotesto"/>
      </w:pPr>
      <w:r>
        <w:t>Vi entreranno i Caldei che combattono contro di essa, bruceranno questa città con il fuoco e la daranno alle fiamme. È Parola del Signore, suo oracolo.</w:t>
      </w:r>
    </w:p>
    <w:p w14:paraId="06CE57A9" w14:textId="77777777" w:rsidR="00AC4C51" w:rsidRDefault="00AC4C51" w:rsidP="0011578D">
      <w:pPr>
        <w:pStyle w:val="Corpotesto"/>
      </w:pPr>
      <w:r>
        <w:t xml:space="preserve">La città sarà bruciata con le case sulle cui terrazze si offriva incenso a Baal e si facevano libagioni agli altri dèi per provocarmi. </w:t>
      </w:r>
    </w:p>
    <w:p w14:paraId="3505A578" w14:textId="77777777" w:rsidR="00AC4C51" w:rsidRDefault="00AC4C51" w:rsidP="0011578D">
      <w:pPr>
        <w:pStyle w:val="Corpotesto"/>
      </w:pPr>
      <w:r>
        <w:t>Il Signore è stato sostituito con Baal e con altri molteplici dèi. Se essi sono veri dèi, lo dimostrino. Salvino la città. La proteggano dalle fiamme.</w:t>
      </w:r>
    </w:p>
    <w:p w14:paraId="34A9B37A" w14:textId="77777777" w:rsidR="00AC4C51" w:rsidRDefault="00AC4C51" w:rsidP="0011578D">
      <w:pPr>
        <w:pStyle w:val="Corpotesto"/>
      </w:pPr>
      <w:r>
        <w:t xml:space="preserve">Proprio quelle case sulle cui terrazze veniva offerto il culto ai falsi dèi saranno consumate dalle fiamme.  I falsi dèi sono nullità. Non salvano non si salvano. </w:t>
      </w:r>
    </w:p>
    <w:p w14:paraId="6D5722B7" w14:textId="77777777" w:rsidR="00AC4C51" w:rsidRDefault="00AC4C51" w:rsidP="00202A43">
      <w:pPr>
        <w:pStyle w:val="Corpodeltesto2"/>
      </w:pPr>
      <w:r w:rsidRPr="00124080">
        <w:rPr>
          <w:position w:val="6"/>
          <w:vertAlign w:val="superscript"/>
        </w:rPr>
        <w:t>30</w:t>
      </w:r>
      <w:r w:rsidRPr="00124080">
        <w:t>I figli d’Israele e i figli di Giuda hanno fatto soltanto quello che è male ai miei occhi fin dalla loro giovinezza; i figli d’Israele hanno soltanto saputo offendermi con il lavoro delle loro mani. Oracolo del Signore.</w:t>
      </w:r>
    </w:p>
    <w:p w14:paraId="42DBA6B0" w14:textId="77777777" w:rsidR="00AC4C51" w:rsidRDefault="00AC4C51" w:rsidP="0011578D">
      <w:pPr>
        <w:pStyle w:val="Corpotesto"/>
      </w:pPr>
      <w:r>
        <w:t>Perché il Signore non può salvare Gerusalemme. Non solo perché hanno fatto il male fin dalla giovinezza, ma soprattutto perché attualmente non sono con Lui.</w:t>
      </w:r>
    </w:p>
    <w:p w14:paraId="7F969077" w14:textId="77777777" w:rsidR="00AC4C51" w:rsidRDefault="00AC4C51" w:rsidP="0011578D">
      <w:pPr>
        <w:pStyle w:val="Corpotesto"/>
      </w:pPr>
      <w:r>
        <w:t>I figli d’Israele e i figli di Giuda hanno fatto soltanto quello che è male ai miei occhi fin dalla loro giovinezza. Il male è l’idolatria, l’empietà, la stoltezza.</w:t>
      </w:r>
    </w:p>
    <w:p w14:paraId="4E311FF6" w14:textId="77777777" w:rsidR="00AC4C51" w:rsidRDefault="00AC4C51" w:rsidP="0011578D">
      <w:pPr>
        <w:pStyle w:val="Corpotesto"/>
      </w:pPr>
      <w:r>
        <w:t>I figli d’Israele hanno soltanto saputo offendermi con il lavoro delle loro mani. Oracolo del Signore. Il lavoro delle loro mani sono gli idoli.</w:t>
      </w:r>
    </w:p>
    <w:p w14:paraId="4DA40E96" w14:textId="77777777" w:rsidR="00AC4C51" w:rsidRDefault="00AC4C51" w:rsidP="0011578D">
      <w:pPr>
        <w:pStyle w:val="Corpotesto"/>
      </w:pPr>
      <w:r>
        <w:t>È questo il peccato orrendo commesso da Israele e da Giuda: hanno abbandonato il Dio che li ha fatti per farsi loro gli idoli che li disfanno.</w:t>
      </w:r>
    </w:p>
    <w:p w14:paraId="29D071C0" w14:textId="77777777" w:rsidR="00AC4C51" w:rsidRDefault="00AC4C51" w:rsidP="0011578D">
      <w:pPr>
        <w:pStyle w:val="Corpotesto"/>
      </w:pPr>
      <w:r>
        <w:t>Dio fa ciò che non è. Israele e Giuda non erano. Dio li ha fatti. Israele e Giuda sono da Dio e si fanno gli idoli che distruggono l’opera fatta da Dio.</w:t>
      </w:r>
    </w:p>
    <w:p w14:paraId="3CA8A3BF" w14:textId="77777777" w:rsidR="00AC4C51" w:rsidRDefault="00AC4C51" w:rsidP="0011578D">
      <w:pPr>
        <w:pStyle w:val="Corpotesto"/>
      </w:pPr>
      <w:r>
        <w:t>Dio dal nulla e dalla morte crea sempre la vita. L’uomo dalla vita, dal tutto si crea il nulla, si fabbrica la morte con la sua idolatria ed empietà.</w:t>
      </w:r>
    </w:p>
    <w:p w14:paraId="2C9EBDCA" w14:textId="77777777" w:rsidR="00AC4C51" w:rsidRDefault="00AC4C51" w:rsidP="0011578D">
      <w:pPr>
        <w:pStyle w:val="Corpotesto"/>
      </w:pPr>
      <w:r>
        <w:t>Giuda e Gerusalemme con la loro idolatria hanno allontanato da esse la vita. Hanno introdotto nelle loro case la morte, la peste, la distruzione, la fame.</w:t>
      </w:r>
    </w:p>
    <w:p w14:paraId="60E3BB55" w14:textId="77777777" w:rsidR="00AC4C51" w:rsidRDefault="00AC4C51" w:rsidP="00202A43">
      <w:pPr>
        <w:pStyle w:val="Corpodeltesto2"/>
      </w:pPr>
      <w:r w:rsidRPr="00124080">
        <w:rPr>
          <w:position w:val="6"/>
          <w:vertAlign w:val="superscript"/>
        </w:rPr>
        <w:t>31</w:t>
      </w:r>
      <w:r w:rsidRPr="00124080">
        <w:t>Poiché causa della mia ira e del mio sdegno è stata questa città, da quando la edificarono fino ad oggi; io la farò scomparire dalla mia presenza,</w:t>
      </w:r>
    </w:p>
    <w:p w14:paraId="1B969AA0" w14:textId="77777777" w:rsidR="00AC4C51" w:rsidRDefault="00AC4C51" w:rsidP="0011578D">
      <w:pPr>
        <w:pStyle w:val="Corpotesto"/>
      </w:pPr>
      <w:r>
        <w:t xml:space="preserve">Gerusalemme, fin dal giorno della sua edificazione, è stata un covo di idolatria. Essa da città del Dio vivente era stata fatta divenire città degli idoli. </w:t>
      </w:r>
    </w:p>
    <w:p w14:paraId="7BB6B16E" w14:textId="77777777" w:rsidR="00AC4C51" w:rsidRDefault="00AC4C51" w:rsidP="0011578D">
      <w:pPr>
        <w:pStyle w:val="Corpotesto"/>
      </w:pPr>
      <w:r>
        <w:t>Poiché causa della mia ira e del mio sdegno è stata questa città, da quando la edificarono fino ad oggi, Io la farò scomparire dalla mia presenza…</w:t>
      </w:r>
    </w:p>
    <w:p w14:paraId="2AC1C9D7" w14:textId="77777777" w:rsidR="00AC4C51" w:rsidRDefault="00AC4C51" w:rsidP="0011578D">
      <w:pPr>
        <w:pStyle w:val="Corpotesto"/>
      </w:pPr>
      <w:r>
        <w:t xml:space="preserve">Da quando il popolo dei figli di Israele è uscito dall’Egitto, l’idolatria è stata sempre il suo amore, il suo desiderio, la sua passione. </w:t>
      </w:r>
    </w:p>
    <w:p w14:paraId="676900C3" w14:textId="77777777" w:rsidR="00AC4C51" w:rsidRDefault="00AC4C51" w:rsidP="0011578D">
      <w:pPr>
        <w:pStyle w:val="Corpotesto"/>
      </w:pPr>
      <w:r>
        <w:t>È giusto chiedersi: perché l’idolatria ha un fascino così alto? Perché essa non vive di regole morali. Essa diviene giustificatrice di ogni nefandezza.</w:t>
      </w:r>
    </w:p>
    <w:p w14:paraId="424F39DE" w14:textId="77777777" w:rsidR="00AC4C51" w:rsidRDefault="00AC4C51" w:rsidP="0011578D">
      <w:pPr>
        <w:pStyle w:val="Corpotesto"/>
      </w:pPr>
      <w:r>
        <w:t>Nell’idolatria all’uomo si apre la porta per ogni trasgressione, ogni peccato, ogni iniquità, ogni stoltezza e insipienza. Immoralità e idolatria sono una cosa sola.</w:t>
      </w:r>
    </w:p>
    <w:p w14:paraId="746BCB3E" w14:textId="77777777" w:rsidR="00AC4C51" w:rsidRDefault="00AC4C51" w:rsidP="0011578D">
      <w:pPr>
        <w:pStyle w:val="Corpotesto"/>
      </w:pPr>
      <w:r>
        <w:t>Un idolatra necessariamente cancellerà dalla sua vita il vero Dio. Ma Israele ha stretto un rapporto di alleanza con il vero Dio. Potrà il Signore tollerare questo?</w:t>
      </w:r>
    </w:p>
    <w:p w14:paraId="6661024E" w14:textId="77777777" w:rsidR="00AC4C51" w:rsidRDefault="00AC4C51" w:rsidP="0011578D">
      <w:pPr>
        <w:pStyle w:val="Corpotesto"/>
      </w:pPr>
      <w:r>
        <w:t xml:space="preserve">L’idolatria di Giuda è una sfida perenne verso il Signore. È come se Giuda dicesse al Signore: posso vivere senza la tua alleanza, il tuo aiuto. </w:t>
      </w:r>
    </w:p>
    <w:p w14:paraId="32A2630C" w14:textId="77777777" w:rsidR="00AC4C51" w:rsidRDefault="00AC4C51" w:rsidP="0011578D">
      <w:pPr>
        <w:pStyle w:val="Corpotesto"/>
      </w:pPr>
      <w:r>
        <w:t>Ma vi potrà essere vita fuori, contro la vita che è solo Dio? La storia rivelerà a Giuda questa divina verità: Dio solo è la vita. In Dio solo vi è vita.</w:t>
      </w:r>
    </w:p>
    <w:p w14:paraId="1ABE8EBD" w14:textId="77777777" w:rsidR="00AC4C51" w:rsidRDefault="00AC4C51" w:rsidP="00202A43">
      <w:pPr>
        <w:pStyle w:val="Corpodeltesto2"/>
      </w:pPr>
      <w:r w:rsidRPr="00124080">
        <w:rPr>
          <w:position w:val="6"/>
          <w:vertAlign w:val="superscript"/>
        </w:rPr>
        <w:t>32</w:t>
      </w:r>
      <w:r w:rsidRPr="00124080">
        <w:t>a causa di tutto il male che i figli d’Israele e i figli di Giuda commisero per provocarmi, essi, i loro re, i loro capi, i loro sacerdoti e i loro profeti, gli uomini di Giuda e gli abitanti di Gerusalemme.</w:t>
      </w:r>
    </w:p>
    <w:p w14:paraId="1B76B829" w14:textId="77777777" w:rsidR="00AC4C51" w:rsidRDefault="00AC4C51" w:rsidP="0011578D">
      <w:pPr>
        <w:pStyle w:val="Corpotesto"/>
      </w:pPr>
      <w:r>
        <w:t>L’idolatria distruggerà Giuda e Gerusalemme. Non perché il Signore si vuole vendicare. È la conseguenza della loro scelta scelerata.</w:t>
      </w:r>
    </w:p>
    <w:p w14:paraId="3483CC05" w14:textId="77777777" w:rsidR="00AC4C51" w:rsidRDefault="00AC4C51" w:rsidP="0011578D">
      <w:pPr>
        <w:pStyle w:val="Corpotesto"/>
      </w:pPr>
      <w:r>
        <w:t>A causa di tutto il male  che i figli d’Israele e i figli di Giuda commisero per provocarmi. Essi hanno scelto di mangiare dell’albero della morte.</w:t>
      </w:r>
    </w:p>
    <w:p w14:paraId="3F36AE76" w14:textId="77777777" w:rsidR="00AC4C51" w:rsidRDefault="00AC4C51" w:rsidP="0011578D">
      <w:pPr>
        <w:pStyle w:val="Corpotesto"/>
      </w:pPr>
      <w:r>
        <w:t>Essi, i loro re, i loro capi, i loro sacerdoti e i loro profeti, gli uomini di Giuda e gli abitanti di Gerusalemme: tutti hanno deciso di essere idolatri.</w:t>
      </w:r>
    </w:p>
    <w:p w14:paraId="2FCFCC1F" w14:textId="77777777" w:rsidR="00AC4C51" w:rsidRDefault="00AC4C51" w:rsidP="0011578D">
      <w:pPr>
        <w:pStyle w:val="Corpotesto"/>
      </w:pPr>
      <w:r>
        <w:t>La legge di Dio è una sola: Se ne mangi, muori. Se esci dalla mia vita, muori. Giuda  e Gerusalemme sono usciti dalla vita di Dio, moriranno.</w:t>
      </w:r>
    </w:p>
    <w:p w14:paraId="51D68047" w14:textId="77777777" w:rsidR="00AC4C51" w:rsidRDefault="00AC4C51" w:rsidP="0011578D">
      <w:pPr>
        <w:pStyle w:val="Corpotesto"/>
      </w:pPr>
      <w:r>
        <w:t xml:space="preserve">Non è Dio che deve intervenire di volta in volta. Dio ha stabilito la sua legge eterna: Io sono la vita. Sei con me, sei nella vita, sei nella benedizione. </w:t>
      </w:r>
    </w:p>
    <w:p w14:paraId="2D03F46B" w14:textId="77777777" w:rsidR="00AC4C51" w:rsidRDefault="00AC4C51" w:rsidP="0011578D">
      <w:pPr>
        <w:pStyle w:val="Corpotesto"/>
      </w:pPr>
      <w:r>
        <w:t>Non sei con me, sei nella morte fisica, spirituale, eterna, morte sociale, morte politica, morte di ogni genere. Io sono la vita e nessun altro.</w:t>
      </w:r>
    </w:p>
    <w:p w14:paraId="0BC4716F" w14:textId="77777777" w:rsidR="00AC4C51" w:rsidRDefault="00AC4C51" w:rsidP="0011578D">
      <w:pPr>
        <w:pStyle w:val="Corpotesto"/>
      </w:pPr>
      <w:r>
        <w:t xml:space="preserve">Il linguaggio serve a rivelare la verità della legge eterna del Signore. Tutto questo linguaggio si può riassumere in una sola parola: </w:t>
      </w:r>
      <w:r w:rsidRPr="00B6236B">
        <w:rPr>
          <w:i/>
        </w:rPr>
        <w:t>“Se mangi, muori”</w:t>
      </w:r>
      <w:r>
        <w:t>.</w:t>
      </w:r>
    </w:p>
    <w:p w14:paraId="0A406A85" w14:textId="77777777" w:rsidR="00AC4C51" w:rsidRDefault="00AC4C51" w:rsidP="0011578D">
      <w:pPr>
        <w:pStyle w:val="Corpotesto"/>
      </w:pPr>
      <w:r>
        <w:t>Per sua grande misericordia, il Signore sempre offre la possibilità di ritornare nella sua vita. Per questo manda i suoi profeti. Si deve però lasciare l’idolatria.</w:t>
      </w:r>
    </w:p>
    <w:p w14:paraId="644336D2" w14:textId="77777777" w:rsidR="00AC4C51" w:rsidRDefault="00AC4C51" w:rsidP="0011578D">
      <w:pPr>
        <w:pStyle w:val="Corpotesto"/>
      </w:pPr>
      <w:r>
        <w:t>L’idolatria è scelta di distruzione e di morte. Per scegliere la vita è obbligatorio abbandonare l’idolatria e ritornare nella Parola dell’unico vero Dio e Signore.</w:t>
      </w:r>
    </w:p>
    <w:p w14:paraId="019B1393" w14:textId="77777777" w:rsidR="00AC4C51" w:rsidRDefault="00AC4C51" w:rsidP="00202A43">
      <w:pPr>
        <w:pStyle w:val="Corpodeltesto2"/>
      </w:pPr>
      <w:r w:rsidRPr="00124080">
        <w:rPr>
          <w:position w:val="6"/>
          <w:vertAlign w:val="superscript"/>
        </w:rPr>
        <w:t>33</w:t>
      </w:r>
      <w:r w:rsidRPr="00124080">
        <w:t>A me rivolsero le spalle, non la faccia; io li istruivo con continua premura, ma essi non mi ascoltarono né appresero la correzione.</w:t>
      </w:r>
    </w:p>
    <w:p w14:paraId="354A967D" w14:textId="77777777" w:rsidR="00AC4C51" w:rsidRDefault="00AC4C51" w:rsidP="0011578D">
      <w:pPr>
        <w:pStyle w:val="Corpotesto"/>
      </w:pPr>
      <w:r>
        <w:t>Israele e Giuda hanno abbandonato il Signore. Hanno scelto idoli vani, sordi, muti, inefficienti. Il Signore non ha però abbandonato il suo popolo.</w:t>
      </w:r>
    </w:p>
    <w:p w14:paraId="097C1A13" w14:textId="77777777" w:rsidR="00AC4C51" w:rsidRDefault="00AC4C51" w:rsidP="0011578D">
      <w:pPr>
        <w:pStyle w:val="Corpotesto"/>
      </w:pPr>
      <w:r>
        <w:t>A me rivolsero le spalle, non la faccia. Io li istruivo con continua premura, ma essi non mi ascoltarono né appresero la correzione.</w:t>
      </w:r>
    </w:p>
    <w:p w14:paraId="7900EFA7" w14:textId="77777777" w:rsidR="00AC4C51" w:rsidRDefault="00AC4C51" w:rsidP="0011578D">
      <w:pPr>
        <w:pStyle w:val="Corpotesto"/>
      </w:pPr>
      <w:r>
        <w:t>Il Signore si chiede: avrei potuto fare altro e non l’ho fatto? La sua risposta è una sola: tutto ho fatto per la salvezza del mio popolo con grande premura.</w:t>
      </w:r>
    </w:p>
    <w:p w14:paraId="33F6CA53" w14:textId="77777777" w:rsidR="00AC4C51" w:rsidRDefault="00AC4C51" w:rsidP="0011578D">
      <w:pPr>
        <w:pStyle w:val="Corpotesto"/>
      </w:pPr>
      <w:r>
        <w:t>L’invio di un profeta è grande segno, attestato della misericordia del Signore per la salvezza del suo popolo. Il profeta è annunzio di perdono e di grazia.</w:t>
      </w:r>
    </w:p>
    <w:p w14:paraId="1DBC9C8F" w14:textId="77777777" w:rsidR="00AC4C51" w:rsidRDefault="00AC4C51" w:rsidP="0011578D">
      <w:pPr>
        <w:pStyle w:val="Corpotesto"/>
      </w:pPr>
      <w:r>
        <w:t>Misericordia di perdono e di grazia, di vita e di benedizione, possono avvenire solo nell’abbandono dell’idolatria. Giuda deve non bere più il veleno degli idoli.</w:t>
      </w:r>
    </w:p>
    <w:p w14:paraId="67CEDB96" w14:textId="77777777" w:rsidR="00AC4C51" w:rsidRDefault="00AC4C51" w:rsidP="00202A43">
      <w:pPr>
        <w:pStyle w:val="Corpodeltesto2"/>
      </w:pPr>
      <w:r w:rsidRPr="00124080">
        <w:rPr>
          <w:position w:val="6"/>
          <w:vertAlign w:val="superscript"/>
        </w:rPr>
        <w:t>34</w:t>
      </w:r>
      <w:r w:rsidRPr="00124080">
        <w:t>Essi collocarono i loro idoli abominevoli nel tempio sul quale è invocato il mio nome, per contaminarlo;</w:t>
      </w:r>
    </w:p>
    <w:p w14:paraId="05CAE7D5" w14:textId="77777777" w:rsidR="00AC4C51" w:rsidRDefault="00AC4C51" w:rsidP="0011578D">
      <w:pPr>
        <w:pStyle w:val="Corpotesto"/>
      </w:pPr>
      <w:r>
        <w:t>Orecchi e cuori del popolo del Signore sono chiusi ermeticamente. Lo attesta la loro decisione sciagurata di profanare la stessa casa del Signore.</w:t>
      </w:r>
    </w:p>
    <w:p w14:paraId="542C7DCA" w14:textId="77777777" w:rsidR="00AC4C51" w:rsidRDefault="00AC4C51" w:rsidP="0011578D">
      <w:pPr>
        <w:pStyle w:val="Corpotesto"/>
      </w:pPr>
      <w:r>
        <w:t>Essi collocarono i loro idoli abominevoli nel tempio sul quale è invocato il mio nome, per contaminarlo. Il tempio era la cosa più sacra di tutta la terra.</w:t>
      </w:r>
    </w:p>
    <w:p w14:paraId="49E29D0D" w14:textId="77777777" w:rsidR="00AC4C51" w:rsidRDefault="00AC4C51" w:rsidP="0011578D">
      <w:pPr>
        <w:pStyle w:val="Corpotesto"/>
      </w:pPr>
      <w:r>
        <w:t>Se anche il tempio santissimo del Signore viene profanato e da casa di Dio viene trasformata in casa degli idoli, è il segno che si è raggiunto il sommo.</w:t>
      </w:r>
    </w:p>
    <w:p w14:paraId="15AFE06E" w14:textId="77777777" w:rsidR="00AC4C51" w:rsidRDefault="00AC4C51" w:rsidP="0011578D">
      <w:pPr>
        <w:pStyle w:val="Corpotesto"/>
      </w:pPr>
      <w:r>
        <w:t>Veramente il Signore è stato espulso dalla sua terra, dalla sua città, dal suo tempio. Tolto Dio, vita del popolo, altro non può regnare se  non la morte.</w:t>
      </w:r>
    </w:p>
    <w:p w14:paraId="1741943C" w14:textId="77777777" w:rsidR="00AC4C51" w:rsidRDefault="00AC4C51" w:rsidP="00202A43">
      <w:pPr>
        <w:pStyle w:val="Corpodeltesto2"/>
      </w:pPr>
      <w:r w:rsidRPr="00124080">
        <w:rPr>
          <w:position w:val="6"/>
          <w:vertAlign w:val="superscript"/>
        </w:rPr>
        <w:t>35</w:t>
      </w:r>
      <w:r w:rsidRPr="00124080">
        <w:t>costruirono le alture di Baal nella valle di Ben-Innòm, per far passare attraverso il fuoco i loro figli e le loro figlie in onore di Moloc, cosa che io non avevo mai comandato loro – anzi non avevo mai pensato di far praticare questo abominio –, e tutto questo per indurre Giuda a peccare”.</w:t>
      </w:r>
    </w:p>
    <w:p w14:paraId="49E08515" w14:textId="77777777" w:rsidR="00AC4C51" w:rsidRDefault="00AC4C51" w:rsidP="0011578D">
      <w:pPr>
        <w:pStyle w:val="Corpotesto"/>
      </w:pPr>
      <w:r>
        <w:t>Un altro abominio dell’idolatria è il sacrificio umano. A Gerusalemme venivano immolati bambini a Moloc, cosa severamente proibita dalla Legge.</w:t>
      </w:r>
    </w:p>
    <w:p w14:paraId="455E54D0" w14:textId="77777777" w:rsidR="00AC4C51" w:rsidRDefault="00AC4C51" w:rsidP="0011578D">
      <w:pPr>
        <w:pStyle w:val="Corpotesto"/>
      </w:pPr>
      <w:r>
        <w:t>Costruirono le alture di Baal nella valle di Ben-Innòm, per far passare attraverso il fuoco i loro figli e le loro figlie in onore di Moloc. L’idolatria è vera morte.</w:t>
      </w:r>
    </w:p>
    <w:p w14:paraId="4EE895C4" w14:textId="77777777" w:rsidR="00AC4C51" w:rsidRDefault="00AC4C51" w:rsidP="0011578D">
      <w:pPr>
        <w:pStyle w:val="Corpotesto"/>
      </w:pPr>
      <w:r>
        <w:t>Cosa che io non avevo mai comandato loro – anzi non avevo mai pensato di far praticare questo abominio –, e tutto per indurre Giuda a peccare.</w:t>
      </w:r>
    </w:p>
    <w:p w14:paraId="4BC650C0" w14:textId="77777777" w:rsidR="00AC4C51" w:rsidRDefault="00AC4C51" w:rsidP="0011578D">
      <w:pPr>
        <w:pStyle w:val="Corpotesto"/>
      </w:pPr>
      <w:r>
        <w:t>Il sacrificio umano è vera aberrazione, perdita di ogni sapienza e intelligenza, frutto di stoltezza infinita. Secondo la Legge l’uomo veniva sempre riscattato.</w:t>
      </w:r>
    </w:p>
    <w:p w14:paraId="1214B9B5" w14:textId="77777777" w:rsidR="00AC4C51" w:rsidRDefault="00AC4C51" w:rsidP="0011578D">
      <w:pPr>
        <w:pStyle w:val="Corpotesto"/>
      </w:pPr>
      <w:r>
        <w:t>Anche in questo Israele avrebbe dovuto fare la differenza con gli altri popoli. Invece li ha superati in ogni genere di iniquità.</w:t>
      </w:r>
    </w:p>
    <w:p w14:paraId="40251412" w14:textId="77777777" w:rsidR="00AC4C51" w:rsidRPr="002D3DBE" w:rsidRDefault="00AC4C51" w:rsidP="0011578D">
      <w:pPr>
        <w:pStyle w:val="Corpotesto"/>
        <w:rPr>
          <w:i/>
          <w:iCs/>
          <w:sz w:val="20"/>
        </w:rPr>
      </w:pPr>
      <w:r w:rsidRPr="002D3DBE">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697FBCAB" w14:textId="77777777" w:rsidR="00AC4C51" w:rsidRDefault="00AC4C51" w:rsidP="0011578D">
      <w:pPr>
        <w:pStyle w:val="Corpotesto"/>
      </w:pPr>
      <w:r>
        <w:t>La Genesi racconta del sacrificio del figlio Isacco chiesto ad Abramo dal Signore. Esso è solo una prova d’amore e solo per prova il Signore lo chiede.</w:t>
      </w:r>
    </w:p>
    <w:p w14:paraId="6475ECEC" w14:textId="77777777" w:rsidR="00AC4C51" w:rsidRPr="00165651" w:rsidRDefault="00AC4C51" w:rsidP="0011578D">
      <w:pPr>
        <w:pStyle w:val="Corpotesto"/>
        <w:rPr>
          <w:i/>
          <w:iCs/>
          <w:sz w:val="20"/>
        </w:rPr>
      </w:pPr>
      <w:r w:rsidRPr="00165651">
        <w:rPr>
          <w:i/>
          <w:iCs/>
          <w:sz w:val="20"/>
        </w:rPr>
        <w:t>Dopo queste cose, Dio mise alla prova Abramo e gli disse: «Abramo!». Rispose: «Eccomi!». Riprese: «Prendi tuo figlio, il tuo unigenito che ami, Isacco, va’ nel territorio di Mòria e offrilo in olocausto su di un monte che io ti indicherò».</w:t>
      </w:r>
    </w:p>
    <w:p w14:paraId="1B0EFCCB" w14:textId="77777777" w:rsidR="00AC4C51" w:rsidRPr="00165651" w:rsidRDefault="00AC4C51" w:rsidP="0011578D">
      <w:pPr>
        <w:pStyle w:val="Corpotesto"/>
        <w:rPr>
          <w:i/>
          <w:iCs/>
          <w:sz w:val="20"/>
        </w:rPr>
      </w:pPr>
      <w:r w:rsidRPr="00165651">
        <w:rPr>
          <w:i/>
          <w:iCs/>
          <w:sz w:val="20"/>
        </w:rPr>
        <w:t xml:space="preserve">3Abramo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904B02B" w14:textId="77777777" w:rsidR="00AC4C51" w:rsidRPr="00165651" w:rsidRDefault="00AC4C51" w:rsidP="0011578D">
      <w:pPr>
        <w:pStyle w:val="Corpotesto"/>
        <w:rPr>
          <w:i/>
          <w:iCs/>
          <w:sz w:val="20"/>
        </w:rPr>
      </w:pPr>
      <w:r w:rsidRPr="00165651">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3E732D8" w14:textId="77777777" w:rsidR="00AC4C51" w:rsidRPr="00165651" w:rsidRDefault="00AC4C51" w:rsidP="0011578D">
      <w:pPr>
        <w:pStyle w:val="Corpotesto"/>
        <w:rPr>
          <w:i/>
          <w:iCs/>
          <w:sz w:val="20"/>
        </w:rPr>
      </w:pPr>
      <w:r w:rsidRPr="00165651">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7965E69" w14:textId="77777777" w:rsidR="00AC4C51" w:rsidRPr="00165651" w:rsidRDefault="00AC4C51" w:rsidP="0011578D">
      <w:pPr>
        <w:pStyle w:val="Corpotesto"/>
        <w:rPr>
          <w:i/>
          <w:iCs/>
          <w:sz w:val="20"/>
        </w:rPr>
      </w:pPr>
      <w:r w:rsidRPr="00165651">
        <w:rPr>
          <w:i/>
          <w:iCs/>
          <w:sz w:val="20"/>
        </w:rPr>
        <w:t>Abramo tornò dai suoi servi; insieme si misero in cammino verso Bersabea e Abramo abitò a Bersabea (Gen 22.1-19).</w:t>
      </w:r>
    </w:p>
    <w:p w14:paraId="6EB0C918" w14:textId="77777777" w:rsidR="00AC4C51" w:rsidRDefault="00AC4C51" w:rsidP="0011578D">
      <w:pPr>
        <w:pStyle w:val="Corpotesto"/>
      </w:pPr>
      <w:r>
        <w:t>È solo una prova. Il Signore vuole saggiare il cuore di Abramo. Vuole conoscere la profondità del suo amore per Lui. Abramo chi ama di più: me o il Figlio?</w:t>
      </w:r>
    </w:p>
    <w:p w14:paraId="0F1F8D97" w14:textId="77777777" w:rsidR="00AC4C51" w:rsidRDefault="00AC4C51" w:rsidP="00202A43">
      <w:pPr>
        <w:pStyle w:val="Corpodeltesto2"/>
      </w:pPr>
      <w:r w:rsidRPr="00124080">
        <w:rPr>
          <w:position w:val="6"/>
          <w:vertAlign w:val="superscript"/>
        </w:rPr>
        <w:t>36</w:t>
      </w:r>
      <w:r w:rsidRPr="00124080">
        <w:t>Perciò così dice il Signore, Dio d’Israele, riguardo a questa città che voi dite sarà data in mano al re di Babilonia per mezzo della spada, della fame e della peste:</w:t>
      </w:r>
    </w:p>
    <w:p w14:paraId="488794AD" w14:textId="77777777" w:rsidR="00AC4C51" w:rsidRDefault="00AC4C51" w:rsidP="0011578D">
      <w:pPr>
        <w:pStyle w:val="Corpotesto"/>
      </w:pPr>
      <w:r>
        <w:t xml:space="preserve">Attualmente Gerusalemme sarà consegnata alla spada, alla fame, alla peste. Attualmente sarà devastata e distrutta. Attualmente vi sarà la deportazione. </w:t>
      </w:r>
    </w:p>
    <w:p w14:paraId="145F7AE1" w14:textId="77777777" w:rsidR="00AC4C51" w:rsidRDefault="00AC4C51" w:rsidP="0011578D">
      <w:pPr>
        <w:pStyle w:val="Corpotesto"/>
      </w:pPr>
      <w:r>
        <w:t xml:space="preserve">Così dice il Signore, Dio d’Israele, riguardo a questa città che voi dite sarà data in mano al re di Babilonia per mezzo della spada, della fame e della peste. </w:t>
      </w:r>
    </w:p>
    <w:p w14:paraId="2DF9CEE6" w14:textId="77777777" w:rsidR="00AC4C51" w:rsidRDefault="00AC4C51" w:rsidP="0011578D">
      <w:pPr>
        <w:pStyle w:val="Corpotesto"/>
      </w:pPr>
      <w:r>
        <w:t>Il motivo della distruzione e della deportazione è dato dall’idolatria. Perciò Gerusalemme sarà consegnata a Nabucodònosor. Attualmente avverrà questo.</w:t>
      </w:r>
    </w:p>
    <w:p w14:paraId="63831A21" w14:textId="77777777" w:rsidR="00AC4C51" w:rsidRDefault="00AC4C51" w:rsidP="0011578D">
      <w:pPr>
        <w:pStyle w:val="Corpotesto"/>
      </w:pPr>
      <w:r>
        <w:t>Il Dio d’Israele è invece il Dio della vita. È questa la sostanziale differenza con gli idoli che sono dèi della nullità, della morte, della dissoluzione.</w:t>
      </w:r>
    </w:p>
    <w:p w14:paraId="378E5641" w14:textId="77777777" w:rsidR="00AC4C51" w:rsidRDefault="00AC4C51" w:rsidP="0011578D">
      <w:pPr>
        <w:pStyle w:val="Corpotesto"/>
      </w:pPr>
      <w:r>
        <w:t>Gerusalemme ha servito gli dèi della morte uccidendo anche fisicamente i suoi figli sui loro altari. Dio prenderà i figli da essa uccisi e darà loro la vita.</w:t>
      </w:r>
    </w:p>
    <w:p w14:paraId="6A8FD586" w14:textId="77777777" w:rsidR="00AC4C51" w:rsidRDefault="00AC4C51" w:rsidP="00202A43">
      <w:pPr>
        <w:pStyle w:val="Corpodeltesto2"/>
      </w:pPr>
      <w:r w:rsidRPr="00124080">
        <w:rPr>
          <w:position w:val="6"/>
          <w:vertAlign w:val="superscript"/>
        </w:rPr>
        <w:t>37</w:t>
      </w:r>
      <w:r w:rsidRPr="00124080">
        <w:t>“Ecco, li radunerò da tutti i paesi nei quali li ho dispersi nella mia ira, nel mio furore e nel mio grande sdegno; li farò tornare in questo luogo e li farò abitare tranquilli.</w:t>
      </w:r>
    </w:p>
    <w:p w14:paraId="2AFF74AF" w14:textId="77777777" w:rsidR="00AC4C51" w:rsidRDefault="00AC4C51" w:rsidP="0011578D">
      <w:pPr>
        <w:pStyle w:val="Corpotesto"/>
      </w:pPr>
      <w:r>
        <w:t xml:space="preserve">I Padri hanno commesso atroci iniquità e abomini, servendo gli idoli e moriranno in terra di idoli e lì saranno sepolti. I figli invece ritorneranno. </w:t>
      </w:r>
    </w:p>
    <w:p w14:paraId="252C32D8" w14:textId="77777777" w:rsidR="00AC4C51" w:rsidRDefault="00AC4C51" w:rsidP="0011578D">
      <w:pPr>
        <w:pStyle w:val="Corpotesto"/>
      </w:pPr>
      <w:r>
        <w:t>Ecco, li radunerò da tutti i paesi nei quali li ho dispersi nella mia ira, nel mio furore e nel mio grande sdegno. Chi ritorna sono i loro figli.</w:t>
      </w:r>
    </w:p>
    <w:p w14:paraId="2BA75712" w14:textId="77777777" w:rsidR="00AC4C51" w:rsidRDefault="00AC4C51" w:rsidP="0011578D">
      <w:pPr>
        <w:pStyle w:val="Corpotesto"/>
      </w:pPr>
      <w:r>
        <w:t>Li farà tornare in questo luogo e li farò abitare tranquilli. La storia sembra ripetersi. Ancora una volta sono i figli che mettono piedi nella terra di Canaan.</w:t>
      </w:r>
    </w:p>
    <w:p w14:paraId="4DC415C5" w14:textId="77777777" w:rsidR="00AC4C51" w:rsidRDefault="00AC4C51" w:rsidP="0011578D">
      <w:pPr>
        <w:pStyle w:val="Corpotesto"/>
      </w:pPr>
      <w:r>
        <w:t>Quando Israele uscì dall’Egitto, tutti furono liberati dal Signore. Solo i figli però videro la Terra Promessa a causa della loro non fede nella Parola del Signore.</w:t>
      </w:r>
    </w:p>
    <w:p w14:paraId="7684044C" w14:textId="77777777" w:rsidR="00AC4C51" w:rsidRPr="004C6E05" w:rsidRDefault="00AC4C51" w:rsidP="0011578D">
      <w:pPr>
        <w:pStyle w:val="Corpotesto"/>
        <w:rPr>
          <w:i/>
          <w:iCs/>
          <w:sz w:val="20"/>
        </w:rPr>
      </w:pPr>
      <w:r w:rsidRPr="004C6E05">
        <w:rPr>
          <w:i/>
          <w:iCs/>
          <w:sz w:val="20"/>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41A5E0BA" w14:textId="77777777" w:rsidR="00AC4C51" w:rsidRPr="004C6E05" w:rsidRDefault="00AC4C51" w:rsidP="0011578D">
      <w:pPr>
        <w:pStyle w:val="Corpotesto"/>
        <w:rPr>
          <w:i/>
          <w:iCs/>
          <w:sz w:val="20"/>
        </w:rPr>
      </w:pPr>
      <w:r w:rsidRPr="004C6E05">
        <w:rPr>
          <w:i/>
          <w:iCs/>
          <w:sz w:val="20"/>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13AB28FF" w14:textId="77777777" w:rsidR="00AC4C51" w:rsidRPr="004C6E05" w:rsidRDefault="00AC4C51" w:rsidP="0011578D">
      <w:pPr>
        <w:pStyle w:val="Corpotesto"/>
        <w:rPr>
          <w:i/>
          <w:iCs/>
          <w:sz w:val="20"/>
        </w:rPr>
      </w:pPr>
      <w:r w:rsidRPr="004C6E05">
        <w:rPr>
          <w:i/>
          <w:iCs/>
          <w:sz w:val="20"/>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285087EB" w14:textId="77777777" w:rsidR="00AC4C51" w:rsidRPr="004C6E05" w:rsidRDefault="00AC4C51" w:rsidP="0011578D">
      <w:pPr>
        <w:pStyle w:val="Corpotesto"/>
        <w:rPr>
          <w:i/>
          <w:iCs/>
          <w:sz w:val="20"/>
        </w:rPr>
      </w:pPr>
      <w:r w:rsidRPr="004C6E05">
        <w:rPr>
          <w:i/>
          <w:iCs/>
          <w:sz w:val="20"/>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347B0E93" w14:textId="77777777" w:rsidR="00AC4C51" w:rsidRPr="004C6E05" w:rsidRDefault="00AC4C51" w:rsidP="0011578D">
      <w:pPr>
        <w:pStyle w:val="Corpotesto"/>
        <w:rPr>
          <w:i/>
          <w:iCs/>
          <w:sz w:val="20"/>
        </w:rPr>
      </w:pPr>
      <w:r w:rsidRPr="004C6E05">
        <w:rPr>
          <w:i/>
          <w:iCs/>
          <w:sz w:val="20"/>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6FEAECD3" w14:textId="77777777" w:rsidR="00AC4C51" w:rsidRPr="004C6E05" w:rsidRDefault="00AC4C51" w:rsidP="0011578D">
      <w:pPr>
        <w:pStyle w:val="Corpotesto"/>
        <w:rPr>
          <w:i/>
          <w:iCs/>
          <w:sz w:val="20"/>
        </w:rPr>
      </w:pPr>
      <w:r w:rsidRPr="004C6E05">
        <w:rPr>
          <w:i/>
          <w:iCs/>
          <w:sz w:val="20"/>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228C492C" w14:textId="77777777" w:rsidR="00AC4C51" w:rsidRPr="004C6E05" w:rsidRDefault="00AC4C51" w:rsidP="0011578D">
      <w:pPr>
        <w:pStyle w:val="Corpotesto"/>
        <w:rPr>
          <w:i/>
          <w:iCs/>
          <w:sz w:val="20"/>
        </w:rPr>
      </w:pPr>
      <w:r w:rsidRPr="004C6E05">
        <w:rPr>
          <w:i/>
          <w:iCs/>
          <w:sz w:val="20"/>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7ADFF3D3" w14:textId="77777777" w:rsidR="00AC4C51" w:rsidRPr="004C6E05" w:rsidRDefault="00AC4C51" w:rsidP="0011578D">
      <w:pPr>
        <w:pStyle w:val="Corpotesto"/>
        <w:rPr>
          <w:i/>
          <w:iCs/>
          <w:sz w:val="20"/>
        </w:rPr>
      </w:pPr>
      <w:r w:rsidRPr="004C6E05">
        <w:rPr>
          <w:i/>
          <w:iCs/>
          <w:sz w:val="20"/>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7C99D37E" w14:textId="77777777" w:rsidR="00AC4C51" w:rsidRPr="004C6E05" w:rsidRDefault="00AC4C51" w:rsidP="0011578D">
      <w:pPr>
        <w:pStyle w:val="Corpotesto"/>
        <w:rPr>
          <w:i/>
          <w:iCs/>
          <w:sz w:val="20"/>
        </w:rPr>
      </w:pPr>
      <w:r w:rsidRPr="004C6E05">
        <w:rPr>
          <w:i/>
          <w:iCs/>
          <w:sz w:val="20"/>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34539411" w14:textId="77777777" w:rsidR="00AC4C51" w:rsidRPr="004C6E05" w:rsidRDefault="00AC4C51" w:rsidP="0011578D">
      <w:pPr>
        <w:pStyle w:val="Corpotesto"/>
        <w:rPr>
          <w:i/>
          <w:iCs/>
          <w:sz w:val="20"/>
        </w:rPr>
      </w:pPr>
      <w:r w:rsidRPr="004C6E05">
        <w:rPr>
          <w:i/>
          <w:iCs/>
          <w:sz w:val="20"/>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05641D6E" w14:textId="77777777" w:rsidR="00AC4C51" w:rsidRPr="004C6E05" w:rsidRDefault="00AC4C51" w:rsidP="0011578D">
      <w:pPr>
        <w:pStyle w:val="Corpotesto"/>
        <w:rPr>
          <w:i/>
          <w:iCs/>
          <w:sz w:val="20"/>
        </w:rPr>
      </w:pPr>
      <w:r w:rsidRPr="004C6E05">
        <w:rPr>
          <w:i/>
          <w:iCs/>
          <w:sz w:val="20"/>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6CC9C2D9" w14:textId="77777777" w:rsidR="00AC4C51" w:rsidRPr="004C6E05" w:rsidRDefault="00AC4C51" w:rsidP="0011578D">
      <w:pPr>
        <w:pStyle w:val="Corpotesto"/>
        <w:rPr>
          <w:i/>
          <w:iCs/>
          <w:sz w:val="20"/>
        </w:rPr>
      </w:pPr>
      <w:r w:rsidRPr="004C6E05">
        <w:rPr>
          <w:i/>
          <w:iCs/>
          <w:sz w:val="20"/>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13450063" w14:textId="77777777" w:rsidR="00AC4C51" w:rsidRPr="004C6E05" w:rsidRDefault="00AC4C51" w:rsidP="0011578D">
      <w:pPr>
        <w:pStyle w:val="Corpotesto"/>
        <w:rPr>
          <w:i/>
          <w:iCs/>
          <w:sz w:val="20"/>
        </w:rPr>
      </w:pPr>
      <w:r w:rsidRPr="004C6E05">
        <w:rPr>
          <w:i/>
          <w:iCs/>
          <w:sz w:val="20"/>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592C8BB0" w14:textId="77777777" w:rsidR="00AC4C51" w:rsidRPr="004C6E05" w:rsidRDefault="00AC4C51" w:rsidP="0011578D">
      <w:pPr>
        <w:pStyle w:val="Corpotesto"/>
        <w:rPr>
          <w:i/>
          <w:iCs/>
          <w:sz w:val="20"/>
        </w:rPr>
      </w:pPr>
      <w:r w:rsidRPr="004C6E05">
        <w:rPr>
          <w:i/>
          <w:iCs/>
          <w:sz w:val="20"/>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1CF7C1D8" w14:textId="77777777" w:rsidR="00AC4C51" w:rsidRDefault="00AC4C51" w:rsidP="0011578D">
      <w:pPr>
        <w:pStyle w:val="Corpotesto"/>
      </w:pPr>
      <w:r>
        <w:t>La fede apre le porte della vita. Incredulità, non fede, ribellione danno solo morte. Vive chi ha fede nel Signore. Muore chi vuole farsi da se stesso.</w:t>
      </w:r>
    </w:p>
    <w:p w14:paraId="67D44C50" w14:textId="77777777" w:rsidR="00AC4C51" w:rsidRDefault="00AC4C51" w:rsidP="00202A43">
      <w:pPr>
        <w:pStyle w:val="Corpodeltesto2"/>
      </w:pPr>
      <w:r w:rsidRPr="00124080">
        <w:rPr>
          <w:position w:val="6"/>
          <w:vertAlign w:val="superscript"/>
        </w:rPr>
        <w:t>38</w:t>
      </w:r>
      <w:r w:rsidRPr="00124080">
        <w:t>Essi saranno il mio popolo e io sarò il loro Dio.</w:t>
      </w:r>
    </w:p>
    <w:p w14:paraId="568098E4" w14:textId="77777777" w:rsidR="00AC4C51" w:rsidRDefault="00AC4C51" w:rsidP="0011578D">
      <w:pPr>
        <w:pStyle w:val="Corpotesto"/>
      </w:pPr>
      <w:r>
        <w:t>Quanti ritorneranno, verranno nella terra dei loro padri non per vivere nuovamente di idolatria e di empietà, ma per essere vero popolo di Dio.</w:t>
      </w:r>
    </w:p>
    <w:p w14:paraId="1E763806" w14:textId="77777777" w:rsidR="00AC4C51" w:rsidRDefault="00AC4C51" w:rsidP="0011578D">
      <w:pPr>
        <w:pStyle w:val="Corpotesto"/>
      </w:pPr>
      <w:r>
        <w:t>Essi saranno il mio popolo e io sarò il loro Dio. Quando Dio è Dio del suo popolo e quando il suo popolo è popolo di Dio? Nell’obbedienza e nella fedeltà.</w:t>
      </w:r>
    </w:p>
    <w:p w14:paraId="385005D0" w14:textId="77777777" w:rsidR="00AC4C51" w:rsidRDefault="00AC4C51" w:rsidP="0011578D">
      <w:pPr>
        <w:pStyle w:val="Corpotesto"/>
      </w:pPr>
      <w:r>
        <w:t>Il popolo è popolo di Dio nella fedeltà al Patto, all’Alleanza, alla Legge. Quanti ritorneranno si vestiranno della Legge come di una corona di gloria.</w:t>
      </w:r>
    </w:p>
    <w:p w14:paraId="70FBC8E9" w14:textId="77777777" w:rsidR="00AC4C51" w:rsidRDefault="00AC4C51" w:rsidP="0011578D">
      <w:pPr>
        <w:pStyle w:val="Corpotesto"/>
      </w:pPr>
      <w:r>
        <w:t>Nessuno di loro servirà più gli idoli. Tutti adoreranno il Signore, tributandogli il culto della vera obbedienza ad ogni sua Parola. Ascolteranno il Signore.</w:t>
      </w:r>
    </w:p>
    <w:p w14:paraId="0657965F" w14:textId="77777777" w:rsidR="00AC4C51" w:rsidRDefault="00AC4C51" w:rsidP="00202A43">
      <w:pPr>
        <w:pStyle w:val="Corpodeltesto2"/>
      </w:pPr>
      <w:r w:rsidRPr="00124080">
        <w:rPr>
          <w:position w:val="6"/>
          <w:vertAlign w:val="superscript"/>
        </w:rPr>
        <w:t>39</w:t>
      </w:r>
      <w:r w:rsidRPr="00124080">
        <w:t>Darò loro un solo cuore e un solo modo di comportarsi, perché mi temano tutti i giorni, per il loro bene e per quello dei loro figli dopo di loro.</w:t>
      </w:r>
    </w:p>
    <w:p w14:paraId="69307A93" w14:textId="77777777" w:rsidR="00AC4C51" w:rsidRDefault="00AC4C51" w:rsidP="0011578D">
      <w:pPr>
        <w:pStyle w:val="Corpotesto"/>
      </w:pPr>
      <w:r>
        <w:t>Ancora una volta chi darà vita, chi creerà il suo popolo è il Signore, il Dio della vita. Non è il popolo che si fa. È il Signore che lo fa suo popolo.</w:t>
      </w:r>
    </w:p>
    <w:p w14:paraId="03DB3EDC" w14:textId="77777777" w:rsidR="00AC4C51" w:rsidRDefault="00AC4C51" w:rsidP="0011578D">
      <w:pPr>
        <w:pStyle w:val="Corpotesto"/>
      </w:pPr>
      <w:r>
        <w:t>Darò loro un solo cuore e un solo modo di comportarsi, perché mi temano tutti i giorni, per il loro bene e per quello dei loro figli dopo di loro.</w:t>
      </w:r>
    </w:p>
    <w:p w14:paraId="0D072F27" w14:textId="77777777" w:rsidR="00AC4C51" w:rsidRDefault="00AC4C51" w:rsidP="0011578D">
      <w:pPr>
        <w:pStyle w:val="Corpotesto"/>
      </w:pPr>
      <w:r>
        <w:t>Dona il Signore il cuore nuovo per amare la Legge. Dona il solo modo di comportarsi, facendo sì che tutti camminino nella sua Parola.</w:t>
      </w:r>
    </w:p>
    <w:p w14:paraId="67A8AB9B" w14:textId="77777777" w:rsidR="00AC4C51" w:rsidRDefault="00AC4C51" w:rsidP="0011578D">
      <w:pPr>
        <w:pStyle w:val="Corpotesto"/>
      </w:pPr>
      <w:r>
        <w:t xml:space="preserve">È questo il vero timore del Signore: l’ascolto della sua voce, che è voce di vita, benedizione, prosperità, futuro di ogni bene. </w:t>
      </w:r>
    </w:p>
    <w:p w14:paraId="4CCC3B3D" w14:textId="77777777" w:rsidR="00AC4C51" w:rsidRDefault="00AC4C51" w:rsidP="0011578D">
      <w:pPr>
        <w:pStyle w:val="Corpotesto"/>
      </w:pPr>
      <w:r>
        <w:t>Se il popolo del Signore non teme il Signore, non ascolta la sua voce, anche se è stato fatto popolo del Signore non lo sarà più, né esso e né i suoi figli.</w:t>
      </w:r>
    </w:p>
    <w:p w14:paraId="52097C82" w14:textId="77777777" w:rsidR="00AC4C51" w:rsidRDefault="00AC4C51" w:rsidP="0011578D">
      <w:pPr>
        <w:pStyle w:val="Corpotesto"/>
      </w:pPr>
      <w:r>
        <w:t>Si è popolo di Dio nella Parola di Dio, nell’ascolto della voce del Signore, nella fedeltà all’alleanza. Il presente e il futuro di vita è nella Parola del loro Dio.</w:t>
      </w:r>
    </w:p>
    <w:p w14:paraId="50FA6FE7" w14:textId="77777777" w:rsidR="00AC4C51" w:rsidRDefault="00AC4C51" w:rsidP="00202A43">
      <w:pPr>
        <w:pStyle w:val="Corpodeltesto2"/>
      </w:pPr>
      <w:r w:rsidRPr="00124080">
        <w:rPr>
          <w:position w:val="6"/>
          <w:vertAlign w:val="superscript"/>
        </w:rPr>
        <w:t>40</w:t>
      </w:r>
      <w:r w:rsidRPr="00124080">
        <w:t>Concluderò con loro un’alleanza eterna e non cesserò più dal beneficarli; metterò nei loro cuori il mio timore, perché non si allontanino da me.</w:t>
      </w:r>
    </w:p>
    <w:p w14:paraId="32A3C13E" w14:textId="77777777" w:rsidR="00AC4C51" w:rsidRDefault="00AC4C51" w:rsidP="0011578D">
      <w:pPr>
        <w:pStyle w:val="Corpotesto"/>
      </w:pPr>
      <w:r>
        <w:t>Ecco come il Signore farà il suo popolo e cosa farà per esso perché rimanga sempre il popolo del Signore. Il popolo però deve lasciarsi fare dal suo Dio.</w:t>
      </w:r>
    </w:p>
    <w:p w14:paraId="4F393692" w14:textId="77777777" w:rsidR="00AC4C51" w:rsidRDefault="00AC4C51" w:rsidP="0011578D">
      <w:pPr>
        <w:pStyle w:val="Corpotesto"/>
      </w:pPr>
      <w:r>
        <w:t>Concluderò con loro un’alleanza eterna e non cesserò più dal beneficarli. Metterò nei loro cuori il mio timore, perché non si allontanino da me.</w:t>
      </w:r>
    </w:p>
    <w:p w14:paraId="60EF7114" w14:textId="77777777" w:rsidR="00AC4C51" w:rsidRDefault="00AC4C51" w:rsidP="0011578D">
      <w:pPr>
        <w:pStyle w:val="Corpotesto"/>
      </w:pPr>
      <w:r>
        <w:t>Il Signore non ama alleanze con il suo popolo che durino qualche giorno, qualche ora, qualche attimo. Lui vuole stipulare con essi un’alleanza eterna.</w:t>
      </w:r>
    </w:p>
    <w:p w14:paraId="5CD1F7A3" w14:textId="77777777" w:rsidR="00AC4C51" w:rsidRDefault="00AC4C51" w:rsidP="0011578D">
      <w:pPr>
        <w:pStyle w:val="Corpotesto"/>
      </w:pPr>
      <w:r>
        <w:t>L’alleanza è eterna se non ha mai fine, se perdura in eterno. Veramente questa alleanza eterna è stata stipulata da Gesù Signore nel suo sangue.</w:t>
      </w:r>
    </w:p>
    <w:p w14:paraId="7E160D37" w14:textId="77777777" w:rsidR="00AC4C51" w:rsidRDefault="00AC4C51" w:rsidP="0011578D">
      <w:pPr>
        <w:pStyle w:val="Corpotesto"/>
      </w:pPr>
      <w:r>
        <w:t>Quella di Gesù è nuova ed eterna ed è nel suo sangue sparso per la remissione dei peccati. In Cristo mai il Signore smetterà di beneficare l’uomo.</w:t>
      </w:r>
    </w:p>
    <w:p w14:paraId="2F05F17D" w14:textId="77777777" w:rsidR="00AC4C51" w:rsidRDefault="00AC4C51" w:rsidP="0011578D">
      <w:pPr>
        <w:pStyle w:val="Corpotesto"/>
      </w:pPr>
      <w:r>
        <w:t>Essendo però alleanza, anche se nuova ed eterna, occorre la bipolarità, occorre cioè l’obbedienza dell’uomo ad essa, altrimenti tutto fallisce.</w:t>
      </w:r>
    </w:p>
    <w:p w14:paraId="120E21A7" w14:textId="77777777" w:rsidR="00AC4C51" w:rsidRDefault="00AC4C51" w:rsidP="0011578D">
      <w:pPr>
        <w:pStyle w:val="Corpotesto"/>
      </w:pPr>
      <w:r>
        <w:t>Perché l’alleanza non fallisca il Signore farà un altro dono all’uomo: metterà nei loro cuori il suo santo timore, metterà lo Spirito del timore del Signore.</w:t>
      </w:r>
    </w:p>
    <w:p w14:paraId="432DC3F5" w14:textId="77777777" w:rsidR="00AC4C51" w:rsidRDefault="00AC4C51" w:rsidP="0011578D">
      <w:pPr>
        <w:pStyle w:val="Corpotesto"/>
      </w:pPr>
      <w:r>
        <w:t>Questa profezia del Signore si compirà perfettamente in Cristo Gesù, nella Chiesa, nel Cristiano. Il cuore di Cristo è cuore della Chiesa, cuore del cristiano.</w:t>
      </w:r>
    </w:p>
    <w:p w14:paraId="4DC361FF" w14:textId="77777777" w:rsidR="00AC4C51" w:rsidRDefault="00AC4C51" w:rsidP="0011578D">
      <w:pPr>
        <w:pStyle w:val="Corpotesto"/>
      </w:pPr>
      <w:r>
        <w:t>Lo Spirito di Cristo, nella sua molteplice grazia, è Spirito della Chiesa e Spirito del Cristiano. Il Padre, per Cristo, riverserà nei cuori la pienezza dello Spirito.</w:t>
      </w:r>
    </w:p>
    <w:p w14:paraId="5B93653A" w14:textId="77777777" w:rsidR="00AC4C51" w:rsidRPr="002D1F93" w:rsidRDefault="00AC4C51" w:rsidP="0011578D">
      <w:pPr>
        <w:pStyle w:val="Corpotesto"/>
        <w:rPr>
          <w:i/>
          <w:iCs/>
          <w:sz w:val="20"/>
        </w:rPr>
      </w:pPr>
      <w:r w:rsidRPr="002D1F93">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409F49FF" w14:textId="77777777" w:rsidR="00AC4C51" w:rsidRPr="002D1F93" w:rsidRDefault="00AC4C51" w:rsidP="0011578D">
      <w:pPr>
        <w:pStyle w:val="Corpotesto"/>
        <w:rPr>
          <w:i/>
          <w:iCs/>
          <w:sz w:val="20"/>
        </w:rPr>
      </w:pPr>
      <w:r w:rsidRPr="002D1F93">
        <w:rPr>
          <w:i/>
          <w:iCs/>
          <w:sz w:val="20"/>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w:t>
      </w:r>
    </w:p>
    <w:p w14:paraId="39E69301" w14:textId="77777777" w:rsidR="00AC4C51" w:rsidRPr="002D1F93" w:rsidRDefault="00AC4C51" w:rsidP="0011578D">
      <w:pPr>
        <w:pStyle w:val="Corpotesto"/>
        <w:rPr>
          <w:i/>
          <w:iCs/>
          <w:sz w:val="20"/>
        </w:rPr>
      </w:pPr>
      <w:r w:rsidRPr="002D1F93">
        <w:rPr>
          <w:i/>
          <w:iCs/>
          <w:sz w:val="20"/>
        </w:rPr>
        <w:t xml:space="preserve">In quel giorno avverrà che la radice di Iesse sarà un vessillo per i popoli. Le nazioni la cercheranno con ansia. La sua dimora sarà gloriosa. </w:t>
      </w:r>
    </w:p>
    <w:p w14:paraId="5DA25F42" w14:textId="77777777" w:rsidR="00AC4C51" w:rsidRPr="002D1F93" w:rsidRDefault="00AC4C51" w:rsidP="0011578D">
      <w:pPr>
        <w:pStyle w:val="Corpotesto"/>
        <w:rPr>
          <w:i/>
          <w:iCs/>
          <w:sz w:val="20"/>
        </w:rPr>
      </w:pPr>
      <w:r w:rsidRPr="002D1F93">
        <w:rPr>
          <w:i/>
          <w:iCs/>
          <w:sz w:val="20"/>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392D5546" w14:textId="77777777" w:rsidR="00AC4C51" w:rsidRPr="00340F65" w:rsidRDefault="00AC4C51" w:rsidP="0011578D">
      <w:pPr>
        <w:pStyle w:val="Corpotesto"/>
        <w:rPr>
          <w:i/>
          <w:iCs/>
          <w:sz w:val="20"/>
        </w:rPr>
      </w:pPr>
      <w:r w:rsidRPr="00340F65">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1B2D204B" w14:textId="77777777" w:rsidR="00AC4C51" w:rsidRPr="00340F65" w:rsidRDefault="00AC4C51" w:rsidP="0011578D">
      <w:pPr>
        <w:pStyle w:val="Corpotesto"/>
        <w:rPr>
          <w:i/>
          <w:iCs/>
          <w:sz w:val="20"/>
        </w:rPr>
      </w:pPr>
      <w:r w:rsidRPr="00340F65">
        <w:rPr>
          <w:i/>
          <w:iCs/>
          <w:sz w:val="20"/>
        </w:rPr>
        <w:t>Poiché dice il Signore: «Per nulla foste venduti e sarete riscattati senza denaro».</w:t>
      </w:r>
    </w:p>
    <w:p w14:paraId="2D3CAA20" w14:textId="77777777" w:rsidR="00AC4C51" w:rsidRPr="00340F65" w:rsidRDefault="00AC4C51" w:rsidP="0011578D">
      <w:pPr>
        <w:pStyle w:val="Corpotesto"/>
        <w:rPr>
          <w:i/>
          <w:iCs/>
          <w:sz w:val="20"/>
        </w:rPr>
      </w:pPr>
      <w:r w:rsidRPr="00340F65">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6Pertanto il mio popolo conoscerà il mio nome, comprenderà in quel giorno che io dicevo: “Eccomi!”».</w:t>
      </w:r>
    </w:p>
    <w:p w14:paraId="0B574F0A" w14:textId="77777777" w:rsidR="00AC4C51" w:rsidRPr="00340F65" w:rsidRDefault="00AC4C51" w:rsidP="0011578D">
      <w:pPr>
        <w:pStyle w:val="Corpotesto"/>
        <w:rPr>
          <w:i/>
          <w:iCs/>
          <w:sz w:val="20"/>
        </w:rPr>
      </w:pPr>
      <w:r w:rsidRPr="00340F65">
        <w:rPr>
          <w:i/>
          <w:iCs/>
          <w:sz w:val="20"/>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2F7FFC10" w14:textId="77777777" w:rsidR="00AC4C51" w:rsidRPr="00340F65" w:rsidRDefault="00AC4C51" w:rsidP="0011578D">
      <w:pPr>
        <w:pStyle w:val="Corpotesto"/>
        <w:rPr>
          <w:i/>
          <w:iCs/>
          <w:sz w:val="20"/>
        </w:rPr>
      </w:pPr>
      <w:r w:rsidRPr="00340F65">
        <w:rPr>
          <w:i/>
          <w:iCs/>
          <w:sz w:val="20"/>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5BF5CBF3" w14:textId="77777777" w:rsidR="00AC4C51" w:rsidRPr="00340F65" w:rsidRDefault="00AC4C51" w:rsidP="0011578D">
      <w:pPr>
        <w:pStyle w:val="Corpotesto"/>
        <w:rPr>
          <w:i/>
          <w:iCs/>
          <w:sz w:val="20"/>
        </w:rPr>
      </w:pPr>
      <w:r w:rsidRPr="00340F65">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7F9E16D2" w14:textId="77777777" w:rsidR="00AC4C51" w:rsidRPr="00340F65" w:rsidRDefault="00AC4C51" w:rsidP="0011578D">
      <w:pPr>
        <w:pStyle w:val="Corpotesto"/>
        <w:rPr>
          <w:i/>
          <w:iCs/>
          <w:sz w:val="20"/>
        </w:rPr>
      </w:pPr>
      <w:r w:rsidRPr="00340F65">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6EDE658E" w14:textId="77777777" w:rsidR="00AC4C51" w:rsidRPr="00340F65" w:rsidRDefault="00AC4C51" w:rsidP="0011578D">
      <w:pPr>
        <w:pStyle w:val="Corpotesto"/>
        <w:rPr>
          <w:i/>
          <w:iCs/>
          <w:sz w:val="20"/>
        </w:rPr>
      </w:pPr>
      <w:r w:rsidRPr="00340F65">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64EAEEBF" w14:textId="77777777" w:rsidR="00AC4C51" w:rsidRPr="00340F65" w:rsidRDefault="00AC4C51" w:rsidP="0011578D">
      <w:pPr>
        <w:pStyle w:val="Corpotesto"/>
        <w:rPr>
          <w:i/>
          <w:iCs/>
          <w:sz w:val="20"/>
        </w:rPr>
      </w:pPr>
      <w:r w:rsidRPr="00340F65">
        <w:rPr>
          <w:i/>
          <w:iCs/>
          <w:sz w:val="20"/>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23D60076" w14:textId="77777777" w:rsidR="00AC4C51" w:rsidRPr="00340F65" w:rsidRDefault="00AC4C51" w:rsidP="0011578D">
      <w:pPr>
        <w:pStyle w:val="Corpotesto"/>
        <w:rPr>
          <w:i/>
          <w:iCs/>
          <w:sz w:val="20"/>
        </w:rPr>
      </w:pPr>
      <w:r w:rsidRPr="00340F65">
        <w:rPr>
          <w:i/>
          <w:iCs/>
          <w:sz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63DC77FF" w14:textId="77777777" w:rsidR="00AC4C51" w:rsidRPr="00340F65" w:rsidRDefault="00AC4C51" w:rsidP="0011578D">
      <w:pPr>
        <w:pStyle w:val="Corpotesto"/>
        <w:rPr>
          <w:i/>
          <w:iCs/>
          <w:sz w:val="20"/>
        </w:rPr>
      </w:pPr>
      <w:r w:rsidRPr="00340F65">
        <w:rPr>
          <w:i/>
          <w:iCs/>
          <w:sz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w:t>
      </w:r>
    </w:p>
    <w:p w14:paraId="1BF45645" w14:textId="77777777" w:rsidR="00AC4C51" w:rsidRPr="00340F65" w:rsidRDefault="00AC4C51" w:rsidP="0011578D">
      <w:pPr>
        <w:pStyle w:val="Corpotesto"/>
        <w:rPr>
          <w:i/>
          <w:iCs/>
          <w:sz w:val="20"/>
        </w:rPr>
      </w:pPr>
      <w:r w:rsidRPr="00340F65">
        <w:rPr>
          <w:i/>
          <w:iCs/>
          <w:sz w:val="20"/>
        </w:rPr>
        <w:t xml:space="preserve">Perciò io gli darò in premio le moltitudini, dei potenti egli farà bottino, perché ha spogliato se stesso fino alla morte ed è stato annoverato fra gli empi, mentre egli portava il peccato di molti e intercedeva per i colpevoli (Is 53,1-12). </w:t>
      </w:r>
    </w:p>
    <w:p w14:paraId="079E465F" w14:textId="77777777" w:rsidR="00AC4C51" w:rsidRPr="00340F65" w:rsidRDefault="00AC4C51" w:rsidP="0011578D">
      <w:pPr>
        <w:pStyle w:val="Corpotesto"/>
        <w:rPr>
          <w:i/>
          <w:iCs/>
          <w:sz w:val="20"/>
        </w:rPr>
      </w:pPr>
      <w:r w:rsidRPr="00340F65">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p>
    <w:p w14:paraId="5DFE71EB" w14:textId="77777777" w:rsidR="00AC4C51" w:rsidRPr="00340F65" w:rsidRDefault="00AC4C51" w:rsidP="0011578D">
      <w:pPr>
        <w:pStyle w:val="Corpotesto"/>
        <w:rPr>
          <w:i/>
          <w:iCs/>
          <w:sz w:val="20"/>
        </w:rPr>
      </w:pPr>
      <w:r w:rsidRPr="00340F65">
        <w:rPr>
          <w:i/>
          <w:iCs/>
          <w:sz w:val="20"/>
        </w:rPr>
        <w:t xml:space="preserve">Riedificheranno le rovine antiche, ricostruiranno i vecchi ruderi, restaureranno le città desolate, i luoghi devastati dalle generazioni passate. Ci saranno estranei a pascere le vostre greggi e figli di stranieri saranno vostri contadini e vignaioli. </w:t>
      </w:r>
    </w:p>
    <w:p w14:paraId="0565222F" w14:textId="77777777" w:rsidR="00AC4C51" w:rsidRPr="00340F65" w:rsidRDefault="00AC4C51" w:rsidP="0011578D">
      <w:pPr>
        <w:pStyle w:val="Corpotesto"/>
        <w:rPr>
          <w:i/>
          <w:iCs/>
          <w:sz w:val="20"/>
        </w:rPr>
      </w:pPr>
      <w:r w:rsidRPr="00340F65">
        <w:rPr>
          <w:i/>
          <w:iCs/>
          <w:sz w:val="20"/>
        </w:rPr>
        <w:t xml:space="preserve">Voi sarete chiamati sacerdoti del Signore, ministri del nostro Dio sarete detti. Vi nutrirete delle ricchezze delle nazioni, vi vanterete dei loro beni. </w:t>
      </w:r>
    </w:p>
    <w:p w14:paraId="13DD2870" w14:textId="77777777" w:rsidR="00AC4C51" w:rsidRPr="00340F65" w:rsidRDefault="00AC4C51" w:rsidP="0011578D">
      <w:pPr>
        <w:pStyle w:val="Corpotesto"/>
        <w:rPr>
          <w:i/>
          <w:iCs/>
          <w:sz w:val="20"/>
        </w:rPr>
      </w:pPr>
      <w:r w:rsidRPr="00340F65">
        <w:rPr>
          <w:i/>
          <w:iCs/>
          <w:sz w:val="20"/>
        </w:rPr>
        <w:t>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w:t>
      </w:r>
    </w:p>
    <w:p w14:paraId="26650F7B" w14:textId="77777777" w:rsidR="00AC4C51" w:rsidRPr="00340F65" w:rsidRDefault="00AC4C51" w:rsidP="0011578D">
      <w:pPr>
        <w:pStyle w:val="Corpotesto"/>
        <w:rPr>
          <w:i/>
          <w:iCs/>
          <w:sz w:val="20"/>
        </w:rPr>
      </w:pPr>
      <w:r w:rsidRPr="00340F65">
        <w:rPr>
          <w:i/>
          <w:iCs/>
          <w:sz w:val="20"/>
        </w:rPr>
        <w:t xml:space="preserve">Sarà famosa tra le genti la loro stirpe, la loro discendenza in mezzo ai popoli. Coloro che li vedranno riconosceranno che essi sono la stirpe benedetta dal Signore. </w:t>
      </w:r>
    </w:p>
    <w:p w14:paraId="0E0F9D68" w14:textId="77777777" w:rsidR="00AC4C51" w:rsidRPr="00340F65" w:rsidRDefault="00AC4C51" w:rsidP="0011578D">
      <w:pPr>
        <w:pStyle w:val="Corpotesto"/>
        <w:rPr>
          <w:i/>
          <w:iCs/>
          <w:sz w:val="20"/>
        </w:rPr>
      </w:pPr>
      <w:r w:rsidRPr="00340F65">
        <w:rPr>
          <w:i/>
          <w:iCs/>
          <w:sz w:val="20"/>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8164958" w14:textId="77777777" w:rsidR="00AC4C51" w:rsidRDefault="00AC4C51" w:rsidP="0011578D">
      <w:pPr>
        <w:pStyle w:val="Corpotesto"/>
      </w:pPr>
      <w:r>
        <w:t>La missione di Cristo è missione della Chiesa, del Cristiano. Ogni uomo dovrà essere condotto a stipulare con il Signore questa eterna e nuova alleanza.</w:t>
      </w:r>
    </w:p>
    <w:p w14:paraId="5A086F09" w14:textId="77777777" w:rsidR="00AC4C51" w:rsidRDefault="00AC4C51" w:rsidP="0011578D">
      <w:pPr>
        <w:pStyle w:val="Corpotesto"/>
      </w:pPr>
      <w:r>
        <w:t>La Chiesa e il Cristiano in essa sono la perfetta continuazione della missione redentrice e salvatrice di Gesù Signore. Sono essi l’eterna e nuova alleanza.</w:t>
      </w:r>
    </w:p>
    <w:p w14:paraId="1098A3B5" w14:textId="77777777" w:rsidR="00AC4C51" w:rsidRDefault="00AC4C51" w:rsidP="0011578D">
      <w:pPr>
        <w:pStyle w:val="Corpotesto"/>
      </w:pPr>
      <w:r>
        <w:t>Nella Chiesa l’eterna e nuova alleanza dovrà perennemente stipularsi con il Signore. Se questo non avviene, la Chiesa fallisce la sua missione.</w:t>
      </w:r>
    </w:p>
    <w:p w14:paraId="4ACD1EC2" w14:textId="77777777" w:rsidR="00AC4C51" w:rsidRDefault="00AC4C51" w:rsidP="0011578D">
      <w:pPr>
        <w:pStyle w:val="Corpotesto"/>
      </w:pPr>
      <w:r>
        <w:t xml:space="preserve">È sacramento inutile di Gesù Signore. In essa, per essa, con essa il Signore ha deciso la sua nuova ed eterna alleanza con ogni uomo. È verità eterna. </w:t>
      </w:r>
    </w:p>
    <w:p w14:paraId="3A21E7AC" w14:textId="77777777" w:rsidR="00AC4C51" w:rsidRDefault="00AC4C51" w:rsidP="0011578D">
      <w:pPr>
        <w:pStyle w:val="Corpotesto"/>
      </w:pPr>
      <w:r>
        <w:t>Tutti gli assertori del cristianesimo anonimo sono fuori rotta. Chiesa, Parola, Dio, alleanza nuova ed eterna, Cristo Gesù devono essere una cosa sola.</w:t>
      </w:r>
    </w:p>
    <w:p w14:paraId="41C17A3D" w14:textId="77777777" w:rsidR="00AC4C51" w:rsidRDefault="00AC4C51" w:rsidP="0011578D">
      <w:pPr>
        <w:pStyle w:val="Corpotesto"/>
      </w:pPr>
      <w:r>
        <w:t>È la Chiesa oggi, nella storia, il sacramento di Gesù per la redenzione dell’umanità ed è nel corpo della Chiesa che la salvezza si compie.</w:t>
      </w:r>
    </w:p>
    <w:p w14:paraId="367B5E50" w14:textId="77777777" w:rsidR="00AC4C51" w:rsidRDefault="00AC4C51" w:rsidP="00202A43">
      <w:pPr>
        <w:pStyle w:val="Corpodeltesto2"/>
      </w:pPr>
      <w:r w:rsidRPr="00124080">
        <w:rPr>
          <w:position w:val="6"/>
          <w:vertAlign w:val="superscript"/>
        </w:rPr>
        <w:t>41</w:t>
      </w:r>
      <w:r w:rsidRPr="00124080">
        <w:t>Proverò gioia nel beneficarli; li farò risiedere stabilmente in questo paese, e lo farò con tutto il cuore e con tutta l’anima.</w:t>
      </w:r>
    </w:p>
    <w:p w14:paraId="35DDE8F9" w14:textId="77777777" w:rsidR="00AC4C51" w:rsidRDefault="00AC4C51" w:rsidP="0011578D">
      <w:pPr>
        <w:pStyle w:val="Corpotesto"/>
      </w:pPr>
      <w:r>
        <w:t xml:space="preserve">Le intenzioni del Signore sono chiare. Lui vuole gioire facendo del bene al suo popolo. La sua gioia è beneficare in eterno il suo popolo. </w:t>
      </w:r>
    </w:p>
    <w:p w14:paraId="1D3F5DFE" w14:textId="77777777" w:rsidR="00AC4C51" w:rsidRDefault="00AC4C51" w:rsidP="0011578D">
      <w:pPr>
        <w:pStyle w:val="Corpotesto"/>
      </w:pPr>
      <w:r>
        <w:t>Proverò gioia nel beneficarli. Li farò risiedere stabilmente in questo paese, e lo farò con tutto il cuore e con tutta l’anima. In nulla si vuole risparmiare.</w:t>
      </w:r>
    </w:p>
    <w:p w14:paraId="2305A255" w14:textId="77777777" w:rsidR="00AC4C51" w:rsidRDefault="00AC4C51" w:rsidP="0011578D">
      <w:pPr>
        <w:pStyle w:val="Corpotesto"/>
      </w:pPr>
      <w:r>
        <w:t>Il Signore ama il suo popolo. Lo ama di un amore eterno. Vuole per esso il sommo bene. Lui gioisce nel fare il bene. Nel bene mette tutto se stesso.</w:t>
      </w:r>
    </w:p>
    <w:p w14:paraId="2A314E2D" w14:textId="77777777" w:rsidR="00AC4C51" w:rsidRDefault="00AC4C51" w:rsidP="0011578D">
      <w:pPr>
        <w:pStyle w:val="Corpotesto"/>
      </w:pPr>
      <w:r>
        <w:t>Nel bene per il suo popolo mette tutto il suo cuore e la sua anima.  Vi mette sapienza, intelligenza, sentimento, volontà. In nulla si risparmia.</w:t>
      </w:r>
    </w:p>
    <w:p w14:paraId="4090F023" w14:textId="77777777" w:rsidR="00AC4C51" w:rsidRDefault="00AC4C51" w:rsidP="0011578D">
      <w:pPr>
        <w:pStyle w:val="Corpotesto"/>
      </w:pPr>
      <w:r>
        <w:t>Il Signore non vuole il bene per il suo popolo, vuole il sommo bene. Vuole il bene oltre il quale nessun altro bene potrà essere pensato.</w:t>
      </w:r>
    </w:p>
    <w:p w14:paraId="135935C0" w14:textId="77777777" w:rsidR="00AC4C51" w:rsidRDefault="00AC4C51" w:rsidP="0011578D">
      <w:pPr>
        <w:pStyle w:val="Corpotesto"/>
      </w:pPr>
      <w:r>
        <w:t>Dio non amerebbe l’uomo con tutto se stesso se non mettesse tutta la sua sapienza e intelligenza, il suo Santo Spirito, per pensare il bene più grande.</w:t>
      </w:r>
    </w:p>
    <w:p w14:paraId="606FC1B8" w14:textId="77777777" w:rsidR="00AC4C51" w:rsidRDefault="00AC4C51" w:rsidP="0011578D">
      <w:pPr>
        <w:pStyle w:val="Corpotesto"/>
      </w:pPr>
      <w:r>
        <w:t>Ecco qual è il bene più grande pensato, voluto dal Signore: Lui ha dato per la nostra salvezza il Figlio Suo Unigenito e lo ha dato dalla croce.</w:t>
      </w:r>
    </w:p>
    <w:p w14:paraId="3A6787CF" w14:textId="77777777" w:rsidR="00AC4C51" w:rsidRDefault="00AC4C51" w:rsidP="0011578D">
      <w:pPr>
        <w:pStyle w:val="Corpotesto"/>
      </w:pPr>
      <w:r>
        <w:t>Veramente Dio ha tanto amato il mondo, lo ha amato in una maniera così grande, da dare il suo Figlio Unigenito per la nostra salvezza eterna.</w:t>
      </w:r>
    </w:p>
    <w:p w14:paraId="30D1F37B" w14:textId="77777777" w:rsidR="00AC4C51" w:rsidRDefault="00AC4C51" w:rsidP="0011578D">
      <w:pPr>
        <w:pStyle w:val="Corpotesto"/>
      </w:pPr>
      <w:r>
        <w:t xml:space="preserve">Se il Signore volesse trovare un bene più grande non potrebbe. È morto Lui stesso nel suo Figlio per la nostra salvezza ed è morto sulla croce per noi. </w:t>
      </w:r>
    </w:p>
    <w:p w14:paraId="01768304" w14:textId="77777777" w:rsidR="00AC4C51" w:rsidRDefault="00AC4C51" w:rsidP="00202A43">
      <w:pPr>
        <w:pStyle w:val="Corpodeltesto2"/>
      </w:pPr>
      <w:r w:rsidRPr="00124080">
        <w:rPr>
          <w:position w:val="6"/>
          <w:vertAlign w:val="superscript"/>
        </w:rPr>
        <w:t>42</w:t>
      </w:r>
      <w:r w:rsidRPr="00124080">
        <w:t>Poiché così dice il Signore: Come ho mandato su questo popolo tutto questo grande male, così io manderò su di loro tutto il bene che ho loro promesso.</w:t>
      </w:r>
    </w:p>
    <w:p w14:paraId="3A8CCEF3" w14:textId="77777777" w:rsidR="00AC4C51" w:rsidRDefault="00AC4C51" w:rsidP="0011578D">
      <w:pPr>
        <w:pStyle w:val="Corpotesto"/>
      </w:pPr>
      <w:r>
        <w:t>Il male che il Signore ha permesso è solo finalizzato alla conversione del suo popolo. Non è un bene vendicativo. Dio è sommo bene e mai può fare il male.</w:t>
      </w:r>
    </w:p>
    <w:p w14:paraId="46EC1758" w14:textId="77777777" w:rsidR="00AC4C51" w:rsidRDefault="00AC4C51" w:rsidP="0011578D">
      <w:pPr>
        <w:pStyle w:val="Corpotesto"/>
      </w:pPr>
      <w:r>
        <w:t>Poiché così dice il Signore: Come ho mandato su questo popolo tutto questo grande male, così io manderò su di loro tutto il bene che ho promesso.</w:t>
      </w:r>
    </w:p>
    <w:p w14:paraId="6A4872D1" w14:textId="77777777" w:rsidR="00AC4C51" w:rsidRDefault="00AC4C51" w:rsidP="0011578D">
      <w:pPr>
        <w:pStyle w:val="Corpotesto"/>
      </w:pPr>
      <w:r>
        <w:t xml:space="preserve">Tutto il grande male che si è abbattuto su Giuda non è opera del Signore, è invece il frutto delle scelte sciagurate che il popolo ha fatto. </w:t>
      </w:r>
    </w:p>
    <w:p w14:paraId="7869B2AF" w14:textId="77777777" w:rsidR="00AC4C51" w:rsidRDefault="00AC4C51" w:rsidP="0011578D">
      <w:pPr>
        <w:pStyle w:val="Corpotesto"/>
      </w:pPr>
      <w:r>
        <w:t>Se uno sceglie di lasciarsi mordere da un serpente velenoso, la morte non è un male mandato dal Signore. È il frutto di una scelta operata dall’uomo.</w:t>
      </w:r>
    </w:p>
    <w:p w14:paraId="09F8DFF5" w14:textId="77777777" w:rsidR="00AC4C51" w:rsidRDefault="00AC4C51" w:rsidP="0011578D">
      <w:pPr>
        <w:pStyle w:val="Corpotesto"/>
      </w:pPr>
      <w:r>
        <w:t>Così è per il popolo del Signore. Esso sa che la vita è solo dal suo Dio. Se esso scegli gli idoli e a loro consegna la sua vita, è la sicura morte.</w:t>
      </w:r>
    </w:p>
    <w:p w14:paraId="2BB48190" w14:textId="77777777" w:rsidR="00AC4C51" w:rsidRDefault="00AC4C51" w:rsidP="0011578D">
      <w:pPr>
        <w:pStyle w:val="Corpotesto"/>
      </w:pPr>
      <w:r>
        <w:t>Dio però non abbandona l’uomo alla morte, nella morte. Per il suo grande amore, viene e lo trae fuori, donandogli la grazia del pentimento e conversione.</w:t>
      </w:r>
    </w:p>
    <w:p w14:paraId="46DB36B2" w14:textId="77777777" w:rsidR="00AC4C51" w:rsidRDefault="00AC4C51" w:rsidP="0011578D">
      <w:pPr>
        <w:pStyle w:val="Corpotesto"/>
      </w:pPr>
      <w:r>
        <w:t>Questa promessa di Dio di salvare l’uomo è stata fatta già nel giardino dell’Eden, dopo il peccato, ed è sempre rinnovata dal Signore.</w:t>
      </w:r>
    </w:p>
    <w:p w14:paraId="62CE2C25" w14:textId="77777777" w:rsidR="00AC4C51" w:rsidRDefault="00AC4C51" w:rsidP="0011578D">
      <w:pPr>
        <w:pStyle w:val="Corpotesto"/>
      </w:pPr>
      <w:r>
        <w:t>Sempre il Signore concederà all’uomo la grazia della conversione e della salvezza.  Dio dona. All’uomo la responsabilità di accogliere il dono di Dio.</w:t>
      </w:r>
    </w:p>
    <w:p w14:paraId="1A806D59" w14:textId="77777777" w:rsidR="00AC4C51" w:rsidRDefault="00AC4C51" w:rsidP="0011578D">
      <w:pPr>
        <w:pStyle w:val="Corpotesto"/>
      </w:pPr>
      <w:r>
        <w:t>Anche a Gerusalemme e a Giuda il Signore aveva promesso la salvezza. Chiedeva però l’abbandono dell’idolatria,  dell’empietà, della stoltezza.</w:t>
      </w:r>
    </w:p>
    <w:p w14:paraId="4BEFA402" w14:textId="77777777" w:rsidR="00AC4C51" w:rsidRDefault="00AC4C51" w:rsidP="0011578D">
      <w:pPr>
        <w:pStyle w:val="Corpotesto"/>
      </w:pPr>
      <w:r>
        <w:t>Né Gerusalemme e né Giuda hanno accolto la grazia del Signore e per questo sono state distrutte. Non perché hanno peccato, ma perché si sono ribellate.</w:t>
      </w:r>
    </w:p>
    <w:p w14:paraId="4373AECD" w14:textId="77777777" w:rsidR="00AC4C51" w:rsidRDefault="00AC4C51" w:rsidP="0011578D">
      <w:pPr>
        <w:pStyle w:val="Corpotesto"/>
      </w:pPr>
      <w:r>
        <w:t xml:space="preserve">Dio permette questo grande male perché sa che solo attraverso questa via Giuda e Gerusalemme, nella prostrazione dell’esilio, si sarebbero convertite. </w:t>
      </w:r>
    </w:p>
    <w:p w14:paraId="4805D2A7" w14:textId="77777777" w:rsidR="00AC4C51" w:rsidRDefault="00AC4C51" w:rsidP="00202A43">
      <w:pPr>
        <w:pStyle w:val="Corpodeltesto2"/>
      </w:pPr>
      <w:r w:rsidRPr="00124080">
        <w:rPr>
          <w:position w:val="6"/>
          <w:vertAlign w:val="superscript"/>
        </w:rPr>
        <w:t>43</w:t>
      </w:r>
      <w:r w:rsidRPr="00124080">
        <w:t>E compreranno campi in questa terra, di cui voi dite: È una desolazione, senza uomini e senza bestiame, abbandonata com’è in mano ai Caldei.</w:t>
      </w:r>
    </w:p>
    <w:p w14:paraId="226F24E4" w14:textId="77777777" w:rsidR="00AC4C51" w:rsidRDefault="00AC4C51" w:rsidP="0011578D">
      <w:pPr>
        <w:pStyle w:val="Corpotesto"/>
      </w:pPr>
      <w:r>
        <w:t>Geremia ha comprato il campo mentre il popolo stava partendo per l’esilio. È un segno profetico che rivela che ancora in Giuda si compreranno campi.</w:t>
      </w:r>
      <w:r w:rsidRPr="00124080">
        <w:t xml:space="preserve"> </w:t>
      </w:r>
    </w:p>
    <w:p w14:paraId="1CE6F89A" w14:textId="77777777" w:rsidR="00AC4C51" w:rsidRDefault="00AC4C51" w:rsidP="0011578D">
      <w:pPr>
        <w:pStyle w:val="Corpotesto"/>
      </w:pPr>
      <w:r>
        <w:t>E compreranno campi in questa terra, di cui voi dite: È una desolazione, senza uomini e senza bestiame, abbandonata com’è in mano ai Caldei.</w:t>
      </w:r>
    </w:p>
    <w:p w14:paraId="63DBE124" w14:textId="77777777" w:rsidR="00AC4C51" w:rsidRDefault="00AC4C51" w:rsidP="0011578D">
      <w:pPr>
        <w:pStyle w:val="Corpotesto"/>
      </w:pPr>
      <w:r>
        <w:t>L’abbandono è momentaneo, d’un istante. Non appena il popolo si sarà convertito, il deserto ritornerà ad essere splendido giardino.</w:t>
      </w:r>
    </w:p>
    <w:p w14:paraId="055920F0" w14:textId="77777777" w:rsidR="00AC4C51" w:rsidRDefault="00AC4C51" w:rsidP="0011578D">
      <w:pPr>
        <w:pStyle w:val="Corpotesto"/>
      </w:pPr>
      <w:r>
        <w:t xml:space="preserve">Giuda e Gerusalemme torneranno ad essere piene di vita. Quando si compra e si vende, c’è vita per un popolo, una nazione, </w:t>
      </w:r>
    </w:p>
    <w:p w14:paraId="47513828" w14:textId="77777777" w:rsidR="00AC4C51" w:rsidRDefault="00AC4C51" w:rsidP="0011578D">
      <w:pPr>
        <w:pStyle w:val="Corpotesto"/>
      </w:pPr>
      <w:r>
        <w:t>L’occhio dell’uomo vede solo il presente che è desolazione, distruzione, morte, esilio. L’occhio del Signore vede il ritorno del popolo e la sua vita futura.</w:t>
      </w:r>
    </w:p>
    <w:p w14:paraId="11E42D60" w14:textId="77777777" w:rsidR="00AC4C51" w:rsidRDefault="00AC4C51" w:rsidP="0011578D">
      <w:pPr>
        <w:pStyle w:val="Corpotesto"/>
      </w:pPr>
      <w:r>
        <w:t>Ad un popolo che intraprende un viaggio verso il nulla, il Signore profetizza che seguirà un viaggio verso la vita. La morte è solo un momento</w:t>
      </w:r>
    </w:p>
    <w:p w14:paraId="79AD835A" w14:textId="77777777" w:rsidR="00AC4C51" w:rsidRPr="00124080" w:rsidRDefault="00AC4C51" w:rsidP="00202A43">
      <w:pPr>
        <w:pStyle w:val="Corpodeltesto2"/>
      </w:pPr>
      <w:r w:rsidRPr="00124080">
        <w:rPr>
          <w:position w:val="6"/>
          <w:vertAlign w:val="superscript"/>
        </w:rPr>
        <w:t>44</w:t>
      </w:r>
      <w:r w:rsidRPr="00124080">
        <w:t>Essi si compreranno campi con denaro, stenderanno contratti e li sigilleranno e si chiameranno testimoni nella terra di Beniamino e nei dintorni di Gerusalemme, nelle città di Giuda e nelle città della montagna e nelle città della Sefela e nelle città del Negheb, perché cambierò la loro sorte”. Oracolo del Signore».</w:t>
      </w:r>
    </w:p>
    <w:p w14:paraId="10951ED7" w14:textId="77777777" w:rsidR="00AC4C51" w:rsidRDefault="00AC4C51" w:rsidP="0011578D">
      <w:pPr>
        <w:pStyle w:val="Corpotesto"/>
      </w:pPr>
      <w:r>
        <w:t>Tutto il territorio di Giuda sarà ripopolato, sarà pieno di vita. Non vi sarà un luogo in cui non si venda e non si compri e non si sigilleranno contratti.</w:t>
      </w:r>
    </w:p>
    <w:p w14:paraId="43CCDD6C" w14:textId="77777777" w:rsidR="00AC4C51" w:rsidRDefault="00AC4C51" w:rsidP="0011578D">
      <w:pPr>
        <w:pStyle w:val="Corpotesto"/>
      </w:pPr>
      <w:r>
        <w:t>Essi si compreranno campi con denaro, stenderanno contratti e li sigilleranno. Questo non avverrà solo in Gerusalemme o in qualche parte del regno.</w:t>
      </w:r>
    </w:p>
    <w:p w14:paraId="25573E5F" w14:textId="77777777" w:rsidR="00AC4C51" w:rsidRDefault="00AC4C51" w:rsidP="0011578D">
      <w:pPr>
        <w:pStyle w:val="Corpotesto"/>
      </w:pPr>
      <w:r>
        <w:t>E si chiameranno testimoni nella terra di Beniamino e nei dintorni di Gerusalemme, nelle città di Giuda e nelle città della montagna.</w:t>
      </w:r>
    </w:p>
    <w:p w14:paraId="1F007697" w14:textId="77777777" w:rsidR="00AC4C51" w:rsidRDefault="00AC4C51" w:rsidP="0011578D">
      <w:pPr>
        <w:pStyle w:val="Corpotesto"/>
      </w:pPr>
      <w:r>
        <w:t>Anche nelle città delle Sefela e nelle città del Negheb, perché cambierò la loro sorte. Oracolo del Signore. L’idolatria è morte. Dio è vita.</w:t>
      </w:r>
    </w:p>
    <w:p w14:paraId="6FD23B8B" w14:textId="77777777" w:rsidR="00AC4C51" w:rsidRDefault="00AC4C51" w:rsidP="0011578D">
      <w:pPr>
        <w:pStyle w:val="Corpotesto"/>
      </w:pPr>
      <w:r>
        <w:t>La vita non torna in Giuda per un processo di pura immanenza, bensì di altissima e divina trascendenza. Dio ha deciso di ricolmare Giuda di vita.</w:t>
      </w:r>
    </w:p>
    <w:p w14:paraId="6F4348A4" w14:textId="77777777" w:rsidR="00AC4C51" w:rsidRDefault="00AC4C51" w:rsidP="0011578D">
      <w:pPr>
        <w:pStyle w:val="Corpotesto"/>
      </w:pPr>
      <w:r>
        <w:t>Questa profezia è anche un giuramento, un oracolo del Signore, una Parola solenne, illuminata e illustrata attraverso il segno dato da Geremia.</w:t>
      </w:r>
    </w:p>
    <w:p w14:paraId="0346B33E" w14:textId="77777777" w:rsidR="00AC4C51" w:rsidRDefault="00AC4C51" w:rsidP="0011578D">
      <w:pPr>
        <w:pStyle w:val="Corpotesto"/>
      </w:pPr>
      <w:r>
        <w:t>Ora Giuda può partire per l’esilio. Parte con una grande certezza nel cuore. Il Signore verrà, lo libererà, lo ricondurrà nella sua terra, lo ricolmerà di vita.</w:t>
      </w:r>
    </w:p>
    <w:p w14:paraId="4A570825" w14:textId="77777777" w:rsidR="00AC4C51" w:rsidRDefault="00AC4C51" w:rsidP="0011578D">
      <w:pPr>
        <w:pStyle w:val="Corpotesto"/>
      </w:pPr>
      <w:r>
        <w:t>La speranza nasce solo dalla profezia del Signore. I veri profeti sono creatori di vera speranza. I falsi profeti sono creatori di illusione e grandi falsità.</w:t>
      </w:r>
    </w:p>
    <w:p w14:paraId="07E05D3F" w14:textId="77777777" w:rsidR="00AC4C51" w:rsidRPr="00124080" w:rsidRDefault="00AC4C51" w:rsidP="0011578D">
      <w:pPr>
        <w:pStyle w:val="Corpotesto"/>
      </w:pPr>
    </w:p>
    <w:p w14:paraId="4565F049" w14:textId="77777777" w:rsidR="00AC4C51" w:rsidRDefault="00AC4C51" w:rsidP="00C86881">
      <w:pPr>
        <w:pStyle w:val="Corpotesto"/>
        <w:jc w:val="right"/>
        <w:sectPr w:rsidR="00AC4C51" w:rsidSect="00190FE6">
          <w:headerReference w:type="default" r:id="rId45"/>
          <w:type w:val="oddPage"/>
          <w:pgSz w:w="11906" w:h="16838"/>
          <w:pgMar w:top="1701" w:right="1701" w:bottom="1701" w:left="1701" w:header="567" w:footer="567" w:gutter="0"/>
          <w:cols w:space="708"/>
          <w:titlePg/>
          <w:docGrid w:linePitch="360"/>
        </w:sectPr>
      </w:pPr>
    </w:p>
    <w:p w14:paraId="72BFF569"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94" w:name="_Toc437453572"/>
      <w:bookmarkStart w:id="695" w:name="_Toc62157951"/>
      <w:r w:rsidRPr="00A30629">
        <w:rPr>
          <w:rFonts w:ascii="Arial" w:hAnsi="Arial" w:cs="Arial"/>
          <w:color w:val="000000"/>
          <w:sz w:val="40"/>
          <w:szCs w:val="40"/>
        </w:rPr>
        <w:t xml:space="preserve">CAPITOLO </w:t>
      </w:r>
      <w:r>
        <w:rPr>
          <w:rFonts w:ascii="Arial" w:hAnsi="Arial" w:cs="Arial"/>
          <w:color w:val="000000"/>
          <w:sz w:val="40"/>
          <w:szCs w:val="40"/>
        </w:rPr>
        <w:t>XXXIII</w:t>
      </w:r>
      <w:bookmarkEnd w:id="694"/>
      <w:bookmarkEnd w:id="695"/>
    </w:p>
    <w:p w14:paraId="4936B5A1" w14:textId="77777777" w:rsidR="00AC4C51" w:rsidRDefault="00AC4C51" w:rsidP="00C86881"/>
    <w:p w14:paraId="52E2BE53" w14:textId="77777777" w:rsidR="00AC4C51" w:rsidRDefault="00AC4C51" w:rsidP="00C86881"/>
    <w:p w14:paraId="5FAC5203" w14:textId="77777777" w:rsidR="00AC4C51" w:rsidRDefault="00AC4C51" w:rsidP="00C86881">
      <w:pPr>
        <w:pStyle w:val="Titolo4"/>
        <w:rPr>
          <w:rFonts w:ascii="Arial" w:hAnsi="Arial" w:cs="Arial"/>
        </w:rPr>
      </w:pPr>
      <w:bookmarkStart w:id="696" w:name="_Toc437453573"/>
      <w:bookmarkStart w:id="697" w:name="_Toc62157952"/>
      <w:r w:rsidRPr="00A30629">
        <w:rPr>
          <w:rFonts w:ascii="Arial" w:hAnsi="Arial" w:cs="Arial"/>
        </w:rPr>
        <w:t>LETTURA DEL TESTO</w:t>
      </w:r>
      <w:bookmarkEnd w:id="696"/>
      <w:bookmarkEnd w:id="697"/>
    </w:p>
    <w:p w14:paraId="70D33173" w14:textId="77777777" w:rsidR="00AC4C51" w:rsidRDefault="00AC4C51" w:rsidP="00124080"/>
    <w:p w14:paraId="711D0C59" w14:textId="77777777" w:rsidR="00AC4C51" w:rsidRDefault="00AC4C51" w:rsidP="00124080"/>
    <w:p w14:paraId="026FB10A"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La parola del Signore fu rivolta una seconda volta a Geremia, mentre egli era ancora chiuso nell’atrio della prigione: </w:t>
      </w:r>
      <w:r w:rsidRPr="00124080">
        <w:rPr>
          <w:color w:val="000000"/>
          <w:position w:val="6"/>
          <w:vertAlign w:val="superscript"/>
        </w:rPr>
        <w:t>2</w:t>
      </w:r>
      <w:r w:rsidRPr="00124080">
        <w:rPr>
          <w:color w:val="000000"/>
          <w:sz w:val="24"/>
        </w:rPr>
        <w:t xml:space="preserve">«Così dice il Signore, che ha fatto la terra e l’ha formata per renderla stabile, e il cui nome è Signore: </w:t>
      </w:r>
      <w:r w:rsidRPr="00124080">
        <w:rPr>
          <w:color w:val="000000"/>
          <w:position w:val="6"/>
          <w:vertAlign w:val="superscript"/>
        </w:rPr>
        <w:t>3</w:t>
      </w:r>
      <w:r w:rsidRPr="00124080">
        <w:rPr>
          <w:color w:val="000000"/>
          <w:sz w:val="24"/>
        </w:rPr>
        <w:t xml:space="preserve">Invocami, e io ti risponderò e ti annuncerò cose grandi e impenetrabili, che non conosci. </w:t>
      </w:r>
      <w:r w:rsidRPr="00124080">
        <w:rPr>
          <w:color w:val="000000"/>
          <w:position w:val="6"/>
          <w:vertAlign w:val="superscript"/>
        </w:rPr>
        <w:t>4</w:t>
      </w:r>
      <w:r w:rsidRPr="00124080">
        <w:rPr>
          <w:color w:val="000000"/>
          <w:sz w:val="24"/>
        </w:rPr>
        <w:t xml:space="preserve">Poiché dice il Signore, Dio d’Israele: Le case di questa città e i palazzi dei re di Giuda saranno demoliti dalle macchine di assedio e dalle armi </w:t>
      </w:r>
      <w:r w:rsidRPr="00124080">
        <w:rPr>
          <w:color w:val="000000"/>
          <w:position w:val="6"/>
          <w:vertAlign w:val="superscript"/>
        </w:rPr>
        <w:t>5</w:t>
      </w:r>
      <w:r w:rsidRPr="00124080">
        <w:rPr>
          <w:color w:val="000000"/>
          <w:sz w:val="24"/>
        </w:rPr>
        <w:t xml:space="preserve">dei Caldei venuti a fare guerra, e saranno riempite dei cadaveri di quanti ho colpito nella mia ira e nel mio furore, poiché ho nascosto il volto a questa città per tutta la sua malvagità. </w:t>
      </w:r>
      <w:r w:rsidRPr="00124080">
        <w:rPr>
          <w:color w:val="000000"/>
          <w:position w:val="6"/>
          <w:vertAlign w:val="superscript"/>
        </w:rPr>
        <w:t>6</w:t>
      </w:r>
      <w:r w:rsidRPr="00124080">
        <w:rPr>
          <w:color w:val="000000"/>
          <w:sz w:val="24"/>
        </w:rPr>
        <w:t xml:space="preserve">Ma ecco, io farò rimarginare la loro piaga, li curerò e li risanerò; procurerò loro abbondanza di pace e di sicurezza. </w:t>
      </w:r>
      <w:r w:rsidRPr="00124080">
        <w:rPr>
          <w:color w:val="000000"/>
          <w:position w:val="6"/>
          <w:vertAlign w:val="superscript"/>
        </w:rPr>
        <w:t>7</w:t>
      </w:r>
      <w:r w:rsidRPr="00124080">
        <w:rPr>
          <w:color w:val="000000"/>
          <w:sz w:val="24"/>
        </w:rPr>
        <w:t xml:space="preserve">Cambierò la sorte di Giuda e la sorte d’Israele e li ristabilirò come al principio. </w:t>
      </w:r>
      <w:r w:rsidRPr="00124080">
        <w:rPr>
          <w:color w:val="000000"/>
          <w:position w:val="6"/>
          <w:vertAlign w:val="superscript"/>
        </w:rPr>
        <w:t>8</w:t>
      </w:r>
      <w:r w:rsidRPr="00124080">
        <w:rPr>
          <w:color w:val="000000"/>
          <w:sz w:val="24"/>
        </w:rPr>
        <w:t xml:space="preserve">Li purificherò da tutti i crimini di cui si sono resi colpevoli contro di me e perdonerò tutte le iniquità commesse ribellandosi contro di me. </w:t>
      </w:r>
      <w:r w:rsidRPr="00124080">
        <w:rPr>
          <w:color w:val="000000"/>
          <w:position w:val="6"/>
          <w:vertAlign w:val="superscript"/>
        </w:rPr>
        <w:t>9</w:t>
      </w:r>
      <w:r w:rsidRPr="00124080">
        <w:rPr>
          <w:color w:val="000000"/>
          <w:sz w:val="24"/>
        </w:rPr>
        <w:t xml:space="preserve">E questo sarà per me titolo di gioia, di lode e di gloria tra tutti i popoli della terra, quando udranno tutto il bene che io faccio loro, e si stupiranno e fremeranno per tutto il bene e per tutta la pace che concederò loro. </w:t>
      </w:r>
    </w:p>
    <w:p w14:paraId="11E7861B"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10</w:t>
      </w:r>
      <w:r w:rsidRPr="00124080">
        <w:rPr>
          <w:color w:val="000000"/>
          <w:sz w:val="24"/>
        </w:rPr>
        <w:t xml:space="preserve">Così dice il Signore: Di questo luogo voi dite: “È desolato, senza uomini e senza bestiame”; ma si udranno ancora nelle città di Giuda e nelle strade di Gerusalemme, ora desolate, senza uomini, senza abitanti e senza bestiame, </w:t>
      </w:r>
      <w:r w:rsidRPr="00124080">
        <w:rPr>
          <w:color w:val="000000"/>
          <w:position w:val="6"/>
          <w:vertAlign w:val="superscript"/>
        </w:rPr>
        <w:t>11</w:t>
      </w:r>
      <w:r w:rsidRPr="00124080">
        <w:rPr>
          <w:color w:val="000000"/>
          <w:sz w:val="24"/>
        </w:rPr>
        <w:t>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7A10797F"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12</w:t>
      </w:r>
      <w:r w:rsidRPr="00124080">
        <w:rPr>
          <w:color w:val="000000"/>
          <w:sz w:val="24"/>
        </w:rPr>
        <w:t xml:space="preserve">Così dice il Signore degli eserciti: In questo luogo desolato, senza uomini e senza bestiame, e in tutte le sue città, vi saranno ancora dei pascoli dove i pastori faranno riposare le greggi, </w:t>
      </w:r>
      <w:r w:rsidRPr="00124080">
        <w:rPr>
          <w:color w:val="000000"/>
          <w:position w:val="6"/>
          <w:vertAlign w:val="superscript"/>
        </w:rPr>
        <w:t>13</w:t>
      </w:r>
      <w:r w:rsidRPr="00124080">
        <w:rPr>
          <w:color w:val="000000"/>
          <w:sz w:val="24"/>
        </w:rPr>
        <w:t>e nelle città della montagna e della Sefela, nelle città del Negheb e di Beniamino, nei dintorni di Gerusalemme e nelle città di Giuda passeranno ancora le pecore sotto la mano di chi le conta, dice il Signore.</w:t>
      </w:r>
    </w:p>
    <w:p w14:paraId="6511FD1D"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14</w:t>
      </w:r>
      <w:r w:rsidRPr="00124080">
        <w:rPr>
          <w:color w:val="000000"/>
          <w:sz w:val="24"/>
        </w:rPr>
        <w:t>Ecco, verranno giorni – oracolo del Signore – nei quali io realizzerò le promesse di bene che ho fatto alla casa d’Israele e alla casa di Giuda.</w:t>
      </w:r>
      <w:r w:rsidRPr="00124080">
        <w:rPr>
          <w:color w:val="000000"/>
          <w:position w:val="6"/>
          <w:sz w:val="24"/>
        </w:rPr>
        <w:t xml:space="preserve"> </w:t>
      </w:r>
      <w:r w:rsidRPr="00124080">
        <w:rPr>
          <w:color w:val="000000"/>
          <w:position w:val="6"/>
          <w:vertAlign w:val="superscript"/>
        </w:rPr>
        <w:t>15</w:t>
      </w:r>
      <w:r w:rsidRPr="00124080">
        <w:rPr>
          <w:color w:val="000000"/>
          <w:sz w:val="24"/>
        </w:rPr>
        <w:t xml:space="preserve">In quei giorni e in quel tempo farò germogliare per Davide un germoglio giusto, che eserciterà il giudizio e la giustizia sulla terra. </w:t>
      </w:r>
      <w:r w:rsidRPr="00124080">
        <w:rPr>
          <w:color w:val="000000"/>
          <w:position w:val="6"/>
          <w:vertAlign w:val="superscript"/>
        </w:rPr>
        <w:t>16</w:t>
      </w:r>
      <w:r w:rsidRPr="00124080">
        <w:rPr>
          <w:color w:val="000000"/>
          <w:sz w:val="24"/>
        </w:rPr>
        <w:t xml:space="preserve">In quei giorni Giuda sarà salvato e Gerusalemme vivrà tranquilla, e sarà chiamata: Signore-nostra-giustizia. </w:t>
      </w:r>
      <w:r w:rsidRPr="00124080">
        <w:rPr>
          <w:color w:val="000000"/>
          <w:position w:val="6"/>
          <w:vertAlign w:val="superscript"/>
        </w:rPr>
        <w:t>17</w:t>
      </w:r>
      <w:r w:rsidRPr="00124080">
        <w:rPr>
          <w:color w:val="000000"/>
          <w:sz w:val="24"/>
        </w:rPr>
        <w:t xml:space="preserve">Infatti così dice il Signore: Non mancherà a Davide un discendente che sieda sul trono della casa d’Israele; </w:t>
      </w:r>
      <w:r w:rsidRPr="00124080">
        <w:rPr>
          <w:color w:val="000000"/>
          <w:position w:val="6"/>
          <w:vertAlign w:val="superscript"/>
        </w:rPr>
        <w:t>18</w:t>
      </w:r>
      <w:r w:rsidRPr="00124080">
        <w:rPr>
          <w:color w:val="000000"/>
          <w:sz w:val="24"/>
        </w:rPr>
        <w:t>ai sacerdoti leviti non mancherà mai chi stia davanti a me per offrire olocausti, per bruciare l’incenso in offerta e compiere sacrifici tutti i giorni».</w:t>
      </w:r>
    </w:p>
    <w:p w14:paraId="7E2824A9"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19</w:t>
      </w:r>
      <w:r w:rsidRPr="00124080">
        <w:rPr>
          <w:color w:val="000000"/>
          <w:sz w:val="24"/>
        </w:rPr>
        <w:t xml:space="preserve">Fu rivolta poi a Geremia questa parola del Signore: </w:t>
      </w:r>
      <w:r w:rsidRPr="00124080">
        <w:rPr>
          <w:color w:val="000000"/>
          <w:position w:val="6"/>
          <w:vertAlign w:val="superscript"/>
        </w:rPr>
        <w:t>20</w:t>
      </w:r>
      <w:r w:rsidRPr="00124080">
        <w:rPr>
          <w:color w:val="000000"/>
          <w:sz w:val="24"/>
        </w:rPr>
        <w:t xml:space="preserve">«Dice il Signore: Se voi potete infrangere la mia alleanza con il giorno e la mia alleanza con la notte, in modo che non vi siano più giorno e notte, </w:t>
      </w:r>
      <w:r w:rsidRPr="00124080">
        <w:rPr>
          <w:color w:val="000000"/>
          <w:position w:val="6"/>
          <w:vertAlign w:val="superscript"/>
        </w:rPr>
        <w:t>21</w:t>
      </w:r>
      <w:r w:rsidRPr="00124080">
        <w:rPr>
          <w:color w:val="000000"/>
          <w:sz w:val="24"/>
        </w:rPr>
        <w:t xml:space="preserve">allora potrà essere infranta anche la mia alleanza con il mio servo Davide, in modo che non abbia più un figlio che regni sul suo trono, e quella con i leviti sacerdoti che mi servono. </w:t>
      </w:r>
      <w:r w:rsidRPr="00124080">
        <w:rPr>
          <w:color w:val="000000"/>
          <w:position w:val="6"/>
          <w:vertAlign w:val="superscript"/>
        </w:rPr>
        <w:t>22</w:t>
      </w:r>
      <w:r w:rsidRPr="00124080">
        <w:rPr>
          <w:color w:val="000000"/>
          <w:sz w:val="24"/>
        </w:rPr>
        <w:t>Come non si può contare l’esercito del cielo né misurare la sabbia del mare, così io moltiplicherò la discendenza di Davide, mio servo, e i leviti che mi servono».</w:t>
      </w:r>
    </w:p>
    <w:p w14:paraId="65137382"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23</w:t>
      </w:r>
      <w:r w:rsidRPr="00124080">
        <w:rPr>
          <w:color w:val="000000"/>
          <w:sz w:val="24"/>
        </w:rPr>
        <w:t xml:space="preserve">Fu rivolta a Geremia questa parola del Signore: </w:t>
      </w:r>
      <w:r w:rsidRPr="00124080">
        <w:rPr>
          <w:color w:val="000000"/>
          <w:position w:val="6"/>
          <w:vertAlign w:val="superscript"/>
        </w:rPr>
        <w:t>24</w:t>
      </w:r>
      <w:r w:rsidRPr="00124080">
        <w:rPr>
          <w:color w:val="000000"/>
          <w:sz w:val="24"/>
        </w:rPr>
        <w:t xml:space="preserve">«Non hai osservato ciò che questo popolo va dicendo? Essi dicono: “Il Signore ha rigettato le due famiglie che si era scelte!”. Così disprezzano il mio popolo, quasi che non sia più una nazione ai loro occhi. </w:t>
      </w:r>
      <w:r w:rsidRPr="00124080">
        <w:rPr>
          <w:color w:val="000000"/>
          <w:position w:val="6"/>
          <w:vertAlign w:val="superscript"/>
        </w:rPr>
        <w:t>25</w:t>
      </w:r>
      <w:r w:rsidRPr="00124080">
        <w:rPr>
          <w:color w:val="000000"/>
          <w:sz w:val="24"/>
        </w:rPr>
        <w:t xml:space="preserve">Dice il Signore: Se non sussistesse più la mia alleanza con il giorno e con la notte, se non avessi stabilito io le leggi del cielo e della terra, </w:t>
      </w:r>
      <w:r w:rsidRPr="00124080">
        <w:rPr>
          <w:color w:val="000000"/>
          <w:position w:val="6"/>
          <w:vertAlign w:val="superscript"/>
        </w:rPr>
        <w:t>26</w:t>
      </w:r>
      <w:r w:rsidRPr="00124080">
        <w:rPr>
          <w:color w:val="000000"/>
          <w:sz w:val="24"/>
        </w:rPr>
        <w:t>in tal caso potrei rigettare la discendenza di Giacobbe e del mio servo Davide, così da non prendere più dai loro discendenti coloro che governeranno sulla discendenza di Abramo, di Isacco e di Giacobbe. Invece io cambierò la loro sorte e avrò pietà di loro».</w:t>
      </w:r>
    </w:p>
    <w:p w14:paraId="364335D8" w14:textId="77777777" w:rsidR="00AC4C51" w:rsidRPr="00124080" w:rsidRDefault="00AC4C51" w:rsidP="00124080"/>
    <w:p w14:paraId="4B755D5C" w14:textId="77777777" w:rsidR="00AC4C51" w:rsidRPr="00190FE6" w:rsidRDefault="00AC4C51" w:rsidP="00C86881"/>
    <w:p w14:paraId="708B6D9B" w14:textId="77777777" w:rsidR="00AC4C51" w:rsidRDefault="00AC4C51" w:rsidP="00C86881">
      <w:pPr>
        <w:pStyle w:val="Titolo1"/>
        <w:jc w:val="center"/>
        <w:rPr>
          <w:rFonts w:ascii="Arial" w:hAnsi="Arial" w:cs="Arial"/>
          <w:bCs/>
          <w:sz w:val="40"/>
          <w:szCs w:val="40"/>
        </w:rPr>
      </w:pPr>
      <w:bookmarkStart w:id="698" w:name="_Toc437453574"/>
      <w:bookmarkStart w:id="699" w:name="_Toc62157953"/>
      <w:r w:rsidRPr="00A30629">
        <w:rPr>
          <w:rFonts w:ascii="Arial" w:hAnsi="Arial" w:cs="Arial"/>
          <w:bCs/>
          <w:sz w:val="40"/>
          <w:szCs w:val="40"/>
        </w:rPr>
        <w:t>COMMENTO TEOLOGICO DEL TESTO</w:t>
      </w:r>
      <w:bookmarkEnd w:id="698"/>
      <w:bookmarkEnd w:id="699"/>
    </w:p>
    <w:p w14:paraId="2FF8D5AF" w14:textId="77777777" w:rsidR="00AC4C51" w:rsidRDefault="00AC4C51" w:rsidP="00C86881">
      <w:pPr>
        <w:pStyle w:val="Titolo2"/>
        <w:rPr>
          <w:i w:val="0"/>
          <w:sz w:val="40"/>
          <w:szCs w:val="40"/>
        </w:rPr>
      </w:pPr>
      <w:bookmarkStart w:id="700" w:name="_Toc437453575"/>
      <w:bookmarkStart w:id="701" w:name="_Toc62157954"/>
      <w:r>
        <w:rPr>
          <w:i w:val="0"/>
          <w:sz w:val="40"/>
          <w:szCs w:val="40"/>
        </w:rPr>
        <w:t>Altra promessa di restaurazione</w:t>
      </w:r>
      <w:bookmarkEnd w:id="700"/>
      <w:bookmarkEnd w:id="701"/>
    </w:p>
    <w:p w14:paraId="782A7682" w14:textId="77777777" w:rsidR="00AC4C51" w:rsidRPr="00FC3627" w:rsidRDefault="00AC4C51" w:rsidP="0011578D"/>
    <w:p w14:paraId="10115490" w14:textId="77777777" w:rsidR="00AC4C51" w:rsidRDefault="00AC4C51" w:rsidP="00B353BD">
      <w:pPr>
        <w:pStyle w:val="Corpodeltesto2"/>
      </w:pPr>
      <w:r w:rsidRPr="00124080">
        <w:rPr>
          <w:position w:val="6"/>
          <w:vertAlign w:val="superscript"/>
        </w:rPr>
        <w:t>1</w:t>
      </w:r>
      <w:r w:rsidRPr="00124080">
        <w:t>La parola del Signore fu rivolta una seconda volta a Geremia, mentre egli era ancora chiuso nell’atrio della prigione:</w:t>
      </w:r>
    </w:p>
    <w:p w14:paraId="03E5CB31" w14:textId="77777777" w:rsidR="00AC4C51" w:rsidRDefault="00AC4C51" w:rsidP="0011578D">
      <w:pPr>
        <w:pStyle w:val="Corpotesto"/>
      </w:pPr>
      <w:r>
        <w:t>Geremia è ancora rinchiuso nell’atrio della prigione. La Parola del Signore giunge a Lui mentre è nel carcere e dal carcere risuona al suo popolo.</w:t>
      </w:r>
    </w:p>
    <w:p w14:paraId="21B0D717" w14:textId="77777777" w:rsidR="00AC4C51" w:rsidRDefault="00AC4C51" w:rsidP="0011578D">
      <w:pPr>
        <w:pStyle w:val="Corpotesto"/>
      </w:pPr>
      <w:r>
        <w:t>La Parola del Signore fu rivolta una seconda volta a Geremia, mentre egli era ancora chiuso nell’atrio della prigione.</w:t>
      </w:r>
    </w:p>
    <w:p w14:paraId="1838615A" w14:textId="77777777" w:rsidR="00AC4C51" w:rsidRDefault="00AC4C51" w:rsidP="0011578D">
      <w:pPr>
        <w:pStyle w:val="Corpotesto"/>
      </w:pPr>
      <w:r>
        <w:t>La Parola del Signore non ha muri da attraversare e neanche porte da aprire. Essa giunge in ogni luogo, sempre, quando e dove il Signore vuole.</w:t>
      </w:r>
    </w:p>
    <w:p w14:paraId="45FB84EC" w14:textId="77777777" w:rsidR="00AC4C51" w:rsidRDefault="00AC4C51" w:rsidP="00B353BD">
      <w:pPr>
        <w:pStyle w:val="Corpodeltesto2"/>
      </w:pPr>
      <w:r w:rsidRPr="00124080">
        <w:rPr>
          <w:position w:val="6"/>
          <w:vertAlign w:val="superscript"/>
        </w:rPr>
        <w:t>2</w:t>
      </w:r>
      <w:r w:rsidRPr="00124080">
        <w:t>«Così dice il Signore, che ha fatto la terra e l’ha formata per renderla stabile, e il cui nome è Signore:</w:t>
      </w:r>
    </w:p>
    <w:p w14:paraId="5D2739A9" w14:textId="77777777" w:rsidR="00AC4C51" w:rsidRDefault="00AC4C51" w:rsidP="0011578D">
      <w:pPr>
        <w:pStyle w:val="Corpotesto"/>
      </w:pPr>
      <w:r>
        <w:t>Chi parla è il Signore. Il Signore che parla è colui che ha fatto la terra. L’ha fatta per renderla stabile, in modo che la si possa sempre abitare.</w:t>
      </w:r>
    </w:p>
    <w:p w14:paraId="44DBDFC3" w14:textId="77777777" w:rsidR="00AC4C51" w:rsidRDefault="00AC4C51" w:rsidP="0011578D">
      <w:pPr>
        <w:pStyle w:val="Corpotesto"/>
      </w:pPr>
      <w:r>
        <w:t xml:space="preserve">Così dice il Signore, che ha fatto la terra e l’ha formata per renderla stabile, e il cui nome è Signore. Chi parla e lo stesso che ha fatto la terra. </w:t>
      </w:r>
    </w:p>
    <w:p w14:paraId="42240DBD" w14:textId="77777777" w:rsidR="00AC4C51" w:rsidRDefault="00AC4C51" w:rsidP="0011578D">
      <w:pPr>
        <w:pStyle w:val="Corpotesto"/>
      </w:pPr>
      <w:r>
        <w:t>Se il Signore ha fatto la terra, l’ha resa stabile, può fare qualsiasi altra cosa. Nulla gli è impossibile. Chi parla è il Signore onnipotente.</w:t>
      </w:r>
    </w:p>
    <w:p w14:paraId="7C2FD397" w14:textId="77777777" w:rsidR="00AC4C51" w:rsidRDefault="00AC4C51" w:rsidP="00B353BD">
      <w:pPr>
        <w:pStyle w:val="Corpodeltesto2"/>
      </w:pPr>
      <w:r w:rsidRPr="00124080">
        <w:rPr>
          <w:position w:val="6"/>
          <w:vertAlign w:val="superscript"/>
        </w:rPr>
        <w:t>3</w:t>
      </w:r>
      <w:r w:rsidRPr="00124080">
        <w:t>Invocami, e io ti risponderò e ti annuncerò cose grandi e impenetrabili, che non conosci.</w:t>
      </w:r>
    </w:p>
    <w:p w14:paraId="51D53014" w14:textId="77777777" w:rsidR="00AC4C51" w:rsidRDefault="00AC4C51" w:rsidP="0011578D">
      <w:pPr>
        <w:pStyle w:val="Corpotesto"/>
      </w:pPr>
      <w:r>
        <w:t>Se il Signore ha fatto la terra e l’a resa stabile, può fare qualsiasi altra cosa. Nulla è difficile per Lui, nulla impossibile, tutto possibile.</w:t>
      </w:r>
    </w:p>
    <w:p w14:paraId="7AA26294" w14:textId="77777777" w:rsidR="00AC4C51" w:rsidRDefault="00AC4C51" w:rsidP="0011578D">
      <w:pPr>
        <w:pStyle w:val="Corpotesto"/>
      </w:pPr>
      <w:r>
        <w:t>Invocami, e io ti risponderò e ti annuncerò cose grandi e impenetrabili, che non conosci. Qualsiasi cosa Geremia desideri conoscere, basta che lo chieda.</w:t>
      </w:r>
    </w:p>
    <w:p w14:paraId="42ACB683" w14:textId="77777777" w:rsidR="00AC4C51" w:rsidRDefault="00AC4C51" w:rsidP="0011578D">
      <w:pPr>
        <w:pStyle w:val="Corpotesto"/>
      </w:pPr>
      <w:r>
        <w:t>Il Signore vuole rivelare al suo profeta cose finora mai rivelate. È sufficiente che egli lo chieda, lo desideri e per questo lo invochi.</w:t>
      </w:r>
    </w:p>
    <w:p w14:paraId="76E2850C" w14:textId="77777777" w:rsidR="00AC4C51" w:rsidRDefault="00AC4C51" w:rsidP="0011578D">
      <w:pPr>
        <w:pStyle w:val="Corpotesto"/>
      </w:pPr>
      <w:r>
        <w:t>È come se il Signore volesse dare ai suoi profeti, suoi veri amici, il suo cuore, la sua mente, la sua sapienza, tutta la sua scienza, il suo mistero.</w:t>
      </w:r>
    </w:p>
    <w:p w14:paraId="6B1705CF" w14:textId="77777777" w:rsidR="00AC4C51" w:rsidRDefault="00AC4C51" w:rsidP="00B353BD">
      <w:pPr>
        <w:pStyle w:val="Corpodeltesto2"/>
      </w:pPr>
      <w:r w:rsidRPr="00124080">
        <w:rPr>
          <w:position w:val="6"/>
          <w:vertAlign w:val="superscript"/>
        </w:rPr>
        <w:t>4</w:t>
      </w:r>
      <w:r w:rsidRPr="00124080">
        <w:t>Poiché dice il Signore, Dio d’Israele: Le case di questa città e i palazzi dei re di Giuda saranno demoliti dalle macchine di assedio e dalle armi</w:t>
      </w:r>
    </w:p>
    <w:p w14:paraId="6D46B821" w14:textId="77777777" w:rsidR="00AC4C51" w:rsidRDefault="00AC4C51" w:rsidP="0011578D">
      <w:pPr>
        <w:pStyle w:val="Corpotesto"/>
      </w:pPr>
      <w:r>
        <w:t>Qual è oggi la scienza del Signore? Cosa oggi egli vede per Giuda e per Gerusalemme? I suoi occhi cosa contemplano?</w:t>
      </w:r>
    </w:p>
    <w:p w14:paraId="4D12B369" w14:textId="77777777" w:rsidR="00AC4C51" w:rsidRDefault="00AC4C51" w:rsidP="0011578D">
      <w:pPr>
        <w:pStyle w:val="Corpotesto"/>
      </w:pPr>
      <w:r>
        <w:t>Poiché dice il Signore, Dio d’Israele: Le case di questa città e i palazzi del re di Giuda saranno demoliti dalle macchine di assedio e dalle armi.</w:t>
      </w:r>
    </w:p>
    <w:p w14:paraId="6179B2DC" w14:textId="77777777" w:rsidR="00AC4C51" w:rsidRDefault="00AC4C51" w:rsidP="0011578D">
      <w:pPr>
        <w:pStyle w:val="Corpotesto"/>
      </w:pPr>
      <w:r>
        <w:t>Ecco cosa vede il Signore: la distruzione di Gerusalemme. Essa sarà demolita, abbattuta. Non c’è per essa alcuna salvezza. il suo futuro è distruzione.</w:t>
      </w:r>
    </w:p>
    <w:p w14:paraId="14CF9B75" w14:textId="77777777" w:rsidR="00AC4C51" w:rsidRDefault="00AC4C51" w:rsidP="0011578D">
      <w:pPr>
        <w:pStyle w:val="Corpotesto"/>
      </w:pPr>
      <w:r>
        <w:t xml:space="preserve">Questo stanno contemplando gli occhi del Signore e questo il profeta rivela. Nessuno si faccia illusione. Dio il futuro come fosse già passato. </w:t>
      </w:r>
    </w:p>
    <w:p w14:paraId="7B8BA2CE" w14:textId="77777777" w:rsidR="00AC4C51" w:rsidRDefault="00AC4C51" w:rsidP="00B353BD">
      <w:pPr>
        <w:pStyle w:val="Corpodeltesto2"/>
      </w:pPr>
      <w:r w:rsidRPr="00124080">
        <w:rPr>
          <w:position w:val="6"/>
          <w:vertAlign w:val="superscript"/>
        </w:rPr>
        <w:t>5</w:t>
      </w:r>
      <w:r w:rsidRPr="00124080">
        <w:t>dei Caldei venuti a fare guerra, e saranno riempite dei cadaveri di quanti ho colpito nella mia ira e nel mio furore, poiché ho nascosto il volto a questa città per tutta la sua malvagità.</w:t>
      </w:r>
    </w:p>
    <w:p w14:paraId="36F1A7BB" w14:textId="77777777" w:rsidR="00AC4C51" w:rsidRDefault="00AC4C51" w:rsidP="0011578D">
      <w:pPr>
        <w:pStyle w:val="Corpotesto"/>
      </w:pPr>
      <w:r>
        <w:t>Non solo le case e i palazzi del re saranno distrutti, essi saranno riempiti di cadaveri. Vi sarà una grande strage in Gerusalemme. Questo il Signore vede.</w:t>
      </w:r>
    </w:p>
    <w:p w14:paraId="6FBC842D" w14:textId="77777777" w:rsidR="00AC4C51" w:rsidRDefault="00AC4C51" w:rsidP="0011578D">
      <w:pPr>
        <w:pStyle w:val="Corpotesto"/>
      </w:pPr>
      <w:r w:rsidRPr="002276E8">
        <w:t>Le</w:t>
      </w:r>
      <w:r>
        <w:t xml:space="preserve"> armi sono dei Caldei venuti a fare guerra. Le case degli abitanti della città e saranno riempite di quanti ho colpito nella mia ira e nel mio furore. </w:t>
      </w:r>
    </w:p>
    <w:p w14:paraId="2E27AAFC" w14:textId="77777777" w:rsidR="00AC4C51" w:rsidRDefault="00AC4C51" w:rsidP="0011578D">
      <w:pPr>
        <w:pStyle w:val="Corpotesto"/>
      </w:pPr>
      <w:r>
        <w:t>Questo avviene perché, dice il Signore: poiché ho nascosto il volto a questa città per tutta la sua malvagità. Per la sua malvagità, la città non si è convertita.</w:t>
      </w:r>
    </w:p>
    <w:p w14:paraId="42D74A1B" w14:textId="77777777" w:rsidR="00AC4C51" w:rsidRDefault="00AC4C51" w:rsidP="0011578D">
      <w:pPr>
        <w:pStyle w:val="Corpotesto"/>
      </w:pPr>
      <w:r>
        <w:t>Il Signore ha mandato i suoi profeti per annunziare alla città la sua distruzione, la sua rovina, l’esilio, la desolazione. Era, è un annunzio di misericordia.</w:t>
      </w:r>
    </w:p>
    <w:p w14:paraId="5842CF5D" w14:textId="77777777" w:rsidR="00AC4C51" w:rsidRDefault="00AC4C51" w:rsidP="0011578D">
      <w:pPr>
        <w:pStyle w:val="Corpotesto"/>
      </w:pPr>
      <w:r>
        <w:t xml:space="preserve">Se la città si fosse convertita, il Signore non l’avrebbe abbandonata alla devastazione, avrebbe perdonato il suo peccato, l’avrebbe salvata. </w:t>
      </w:r>
    </w:p>
    <w:p w14:paraId="161A0FA9" w14:textId="77777777" w:rsidR="00AC4C51" w:rsidRDefault="00AC4C51" w:rsidP="0011578D">
      <w:pPr>
        <w:pStyle w:val="Corpotesto"/>
      </w:pPr>
      <w:r>
        <w:t>Più aumenta la malvagità, più cresce l’idolatria e più il cuore si ostina nel suo peccato. La mente diviene di ferro e l’intelligenza di bronzo.</w:t>
      </w:r>
    </w:p>
    <w:p w14:paraId="00D776F4" w14:textId="77777777" w:rsidR="00AC4C51" w:rsidRDefault="00AC4C51" w:rsidP="0011578D">
      <w:pPr>
        <w:pStyle w:val="Corpotesto"/>
      </w:pPr>
      <w:r>
        <w:t xml:space="preserve">La stoltezza invade ogni cellula dell’anima e dello spirito e l’uomo diviene sempre più ostinato nel suo male e ribelle al Signore. </w:t>
      </w:r>
    </w:p>
    <w:p w14:paraId="64FB16BA" w14:textId="77777777" w:rsidR="00AC4C51" w:rsidRDefault="00AC4C51" w:rsidP="0011578D">
      <w:pPr>
        <w:pStyle w:val="Corpotesto"/>
      </w:pPr>
      <w:r>
        <w:t>Anche se volesse convertirsi, non potrebbe. Il peccato lo ha reso così superbo, stolto, empio, sicuro di sé da condurlo nella perdizione. Questo fa il peccato.</w:t>
      </w:r>
    </w:p>
    <w:p w14:paraId="0FA3BE3B" w14:textId="77777777" w:rsidR="00AC4C51" w:rsidRDefault="00AC4C51" w:rsidP="0011578D">
      <w:pPr>
        <w:pStyle w:val="Corpotesto"/>
      </w:pPr>
      <w:r>
        <w:t xml:space="preserve">Sapendo questo urge mettere ogni attenzione perché non si giunga al punto del non ritorno. Se si supera il limite, è la sicura dannazione. </w:t>
      </w:r>
    </w:p>
    <w:p w14:paraId="17C5A884" w14:textId="77777777" w:rsidR="00AC4C51" w:rsidRDefault="00AC4C51" w:rsidP="00B353BD">
      <w:pPr>
        <w:pStyle w:val="Corpodeltesto2"/>
      </w:pPr>
      <w:r w:rsidRPr="00124080">
        <w:rPr>
          <w:position w:val="6"/>
          <w:vertAlign w:val="superscript"/>
        </w:rPr>
        <w:t>6</w:t>
      </w:r>
      <w:r w:rsidRPr="00124080">
        <w:t>Ma ecco, io farò rimarginare la loro piaga, li curerò e li risanerò; procurerò loro abbondanza di pace e di sicurezza.</w:t>
      </w:r>
    </w:p>
    <w:p w14:paraId="14DE8395" w14:textId="77777777" w:rsidR="00AC4C51" w:rsidRDefault="00AC4C51" w:rsidP="0011578D">
      <w:pPr>
        <w:pStyle w:val="Corpotesto"/>
      </w:pPr>
      <w:r>
        <w:t>Dopo la distruzione e nell’esilio, il suo popolo si lascerà curare la sua piaga dal suo Signore. Il suo Signore potrà ricolmarlo ancora di vera vita.</w:t>
      </w:r>
    </w:p>
    <w:p w14:paraId="376AA460" w14:textId="77777777" w:rsidR="00AC4C51" w:rsidRDefault="00AC4C51" w:rsidP="0011578D">
      <w:pPr>
        <w:pStyle w:val="Corpotesto"/>
      </w:pPr>
      <w:r>
        <w:t>Ma ecco, io farò rimarginare la loro piaga, li curerò e li risanerò.  Procurerò loro abbondanza di pace e di sicurezza. Ma quando? Ma a chi?</w:t>
      </w:r>
    </w:p>
    <w:p w14:paraId="1130C807" w14:textId="77777777" w:rsidR="00AC4C51" w:rsidRDefault="00AC4C51" w:rsidP="0011578D">
      <w:pPr>
        <w:pStyle w:val="Corpotesto"/>
      </w:pPr>
      <w:r>
        <w:t>Dopo che Gerusalemme sarà stata ricolmata di cadaveri e i superstiti alla spada alla fame, alla peste, avranno preso la via dell’esilio.</w:t>
      </w:r>
    </w:p>
    <w:p w14:paraId="17765D28" w14:textId="77777777" w:rsidR="00AC4C51" w:rsidRDefault="00AC4C51" w:rsidP="0011578D">
      <w:pPr>
        <w:pStyle w:val="Corpotesto"/>
      </w:pPr>
      <w:r>
        <w:t>Saranno i figli dei figli dei superstiti a ritornare in terra di Giuda. Ai figli dei figli il Signore darà abbondanza di pace e di giustizia.</w:t>
      </w:r>
    </w:p>
    <w:p w14:paraId="32E08C3E" w14:textId="77777777" w:rsidR="00AC4C51" w:rsidRDefault="00AC4C51" w:rsidP="0011578D">
      <w:pPr>
        <w:pStyle w:val="Corpotesto"/>
      </w:pPr>
      <w:r>
        <w:t xml:space="preserve">Come dal ceppo di Iesse il Signore fa sorgere il suo Messia per la sua onnipotenza creatrice, così dalla radice di Giuda nascerà il suo nuovo popolo. </w:t>
      </w:r>
    </w:p>
    <w:p w14:paraId="6B70EFA7" w14:textId="77777777" w:rsidR="00AC4C51" w:rsidRDefault="00AC4C51" w:rsidP="0011578D">
      <w:pPr>
        <w:pStyle w:val="Corpotesto"/>
      </w:pPr>
      <w:r>
        <w:t>Dio salva perché dalla radice dell’albero devastato, bruciato, arso, ridotto in cenere, fa sorgere sempre la nuova vita. La sua onnipotenza così sa operare.</w:t>
      </w:r>
    </w:p>
    <w:p w14:paraId="66A6BE4B" w14:textId="77777777" w:rsidR="00AC4C51" w:rsidRDefault="00AC4C51" w:rsidP="00B353BD">
      <w:pPr>
        <w:pStyle w:val="Corpodeltesto2"/>
      </w:pPr>
      <w:r w:rsidRPr="00124080">
        <w:rPr>
          <w:position w:val="6"/>
          <w:vertAlign w:val="superscript"/>
        </w:rPr>
        <w:t>7</w:t>
      </w:r>
      <w:r w:rsidRPr="00124080">
        <w:t>Cambierò la sorte di Giuda e la sorte d’Israele e li ristabilirò come al principio.</w:t>
      </w:r>
    </w:p>
    <w:p w14:paraId="25DF415A" w14:textId="77777777" w:rsidR="00AC4C51" w:rsidRDefault="00AC4C51" w:rsidP="0011578D">
      <w:pPr>
        <w:pStyle w:val="Corpotesto"/>
      </w:pPr>
      <w:r>
        <w:t>Il Signore vuole ristabilire Giuda e Israele nella verità dell’alleanza, come al principio. Li costituirà nuovamente suo popolo. Darà loro una vita nuova.</w:t>
      </w:r>
    </w:p>
    <w:p w14:paraId="00DAE813" w14:textId="77777777" w:rsidR="00AC4C51" w:rsidRDefault="00AC4C51" w:rsidP="0011578D">
      <w:pPr>
        <w:pStyle w:val="Corpotesto"/>
      </w:pPr>
      <w:r>
        <w:t>Cambierò la sorte di Giuda e la sorte d’Israele e li ristabilirò come al principio. Questo ristabilimento avviene per una via dolorosissima.</w:t>
      </w:r>
    </w:p>
    <w:p w14:paraId="6905D43A" w14:textId="77777777" w:rsidR="00AC4C51" w:rsidRDefault="00AC4C51" w:rsidP="0011578D">
      <w:pPr>
        <w:pStyle w:val="Corpotesto"/>
      </w:pPr>
      <w:r>
        <w:t xml:space="preserve">Prima il Signore purifica Giuda e Israele da ogni iniquità. Li purifica togliendo dalla terra il peccato facendo sparire da essa l’uomo peccatore. </w:t>
      </w:r>
    </w:p>
    <w:p w14:paraId="1FAB9F2C" w14:textId="77777777" w:rsidR="00AC4C51" w:rsidRDefault="00AC4C51" w:rsidP="0011578D">
      <w:pPr>
        <w:pStyle w:val="Corpotesto"/>
      </w:pPr>
      <w:r>
        <w:t xml:space="preserve">Il Signore mai vorrebbe estirpare il peccatore dalla sua terra al fine di estirpare il peccato. Lui lo vorrebbe estirpare mediante il pentimento e la conversione. </w:t>
      </w:r>
    </w:p>
    <w:p w14:paraId="160621B8" w14:textId="77777777" w:rsidR="00AC4C51" w:rsidRDefault="00AC4C51" w:rsidP="0011578D">
      <w:pPr>
        <w:pStyle w:val="Corpotesto"/>
      </w:pPr>
      <w:r>
        <w:t xml:space="preserve">Purtroppo la narrazione del diluvio universale e della distruzione di Sodoma e Gomorra ci rivela che spesso il peccato viene estirpato estirpando il peccatore. </w:t>
      </w:r>
    </w:p>
    <w:p w14:paraId="0448554E" w14:textId="77777777" w:rsidR="00AC4C51" w:rsidRPr="000D044C" w:rsidRDefault="00AC4C51" w:rsidP="0011578D">
      <w:pPr>
        <w:pStyle w:val="Corpotesto"/>
        <w:rPr>
          <w:i/>
          <w:iCs/>
          <w:sz w:val="20"/>
        </w:rPr>
      </w:pPr>
      <w:r w:rsidRPr="000D044C">
        <w:rPr>
          <w:i/>
          <w:iCs/>
          <w:sz w:val="20"/>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65FD536C" w14:textId="77777777" w:rsidR="00AC4C51" w:rsidRPr="000D044C" w:rsidRDefault="00AC4C51" w:rsidP="0011578D">
      <w:pPr>
        <w:pStyle w:val="Corpotesto"/>
        <w:rPr>
          <w:i/>
          <w:iCs/>
          <w:sz w:val="20"/>
        </w:rPr>
      </w:pPr>
      <w:r w:rsidRPr="000D044C">
        <w:rPr>
          <w:i/>
          <w:iCs/>
          <w:sz w:val="20"/>
        </w:rPr>
        <w:t>C’erano sulla terra i giganti a quei tempi – e anche dopo –, quando i figli di Dio si univano alle figlie degli uomini e queste partorivano loro dei figli: sono questi gli eroi dell’antichità, uomini famosi.</w:t>
      </w:r>
    </w:p>
    <w:p w14:paraId="42763804" w14:textId="77777777" w:rsidR="00AC4C51" w:rsidRPr="000D044C" w:rsidRDefault="00AC4C51" w:rsidP="0011578D">
      <w:pPr>
        <w:pStyle w:val="Corpotesto"/>
        <w:rPr>
          <w:i/>
          <w:iCs/>
          <w:sz w:val="20"/>
        </w:rPr>
      </w:pPr>
      <w:r w:rsidRPr="000D044C">
        <w:rPr>
          <w:i/>
          <w:iCs/>
          <w:sz w:val="20"/>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4C4FCCDD" w14:textId="77777777" w:rsidR="00AC4C51" w:rsidRPr="000D044C" w:rsidRDefault="00AC4C51" w:rsidP="0011578D">
      <w:pPr>
        <w:pStyle w:val="Corpotesto"/>
        <w:rPr>
          <w:i/>
          <w:iCs/>
          <w:sz w:val="20"/>
        </w:rPr>
      </w:pPr>
      <w:r w:rsidRPr="000D044C">
        <w:rPr>
          <w:i/>
          <w:iCs/>
          <w:sz w:val="20"/>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C732B34" w14:textId="77777777" w:rsidR="00AC4C51" w:rsidRPr="000D044C" w:rsidRDefault="00AC4C51" w:rsidP="0011578D">
      <w:pPr>
        <w:pStyle w:val="Corpotesto"/>
        <w:rPr>
          <w:i/>
          <w:iCs/>
          <w:sz w:val="20"/>
        </w:rPr>
      </w:pPr>
      <w:r w:rsidRPr="000D044C">
        <w:rPr>
          <w:i/>
          <w:iCs/>
          <w:sz w:val="20"/>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94D3977" w14:textId="77777777" w:rsidR="00AC4C51" w:rsidRPr="000D044C" w:rsidRDefault="00AC4C51" w:rsidP="0011578D">
      <w:pPr>
        <w:pStyle w:val="Corpotesto"/>
        <w:rPr>
          <w:i/>
          <w:iCs/>
          <w:sz w:val="20"/>
        </w:rPr>
      </w:pPr>
      <w:r w:rsidRPr="000D044C">
        <w:rPr>
          <w:i/>
          <w:iCs/>
          <w:sz w:val="20"/>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02A26054" w14:textId="77777777" w:rsidR="00AC4C51" w:rsidRPr="000D044C" w:rsidRDefault="00AC4C51" w:rsidP="0011578D">
      <w:pPr>
        <w:pStyle w:val="Corpotesto"/>
        <w:rPr>
          <w:i/>
          <w:iCs/>
          <w:sz w:val="20"/>
        </w:rPr>
      </w:pPr>
      <w:r w:rsidRPr="000D044C">
        <w:rPr>
          <w:i/>
          <w:iCs/>
          <w:sz w:val="20"/>
        </w:rPr>
        <w:t xml:space="preserve">Noè eseguì ogni cosa come Dio gli aveva comandato: così fece (Gen 6,1-22). </w:t>
      </w:r>
    </w:p>
    <w:p w14:paraId="2A561EAE" w14:textId="77777777" w:rsidR="00AC4C51" w:rsidRPr="00A8568D" w:rsidRDefault="00AC4C51" w:rsidP="0011578D">
      <w:pPr>
        <w:pStyle w:val="Corpotesto"/>
        <w:rPr>
          <w:i/>
          <w:iCs/>
          <w:sz w:val="20"/>
        </w:rPr>
      </w:pPr>
      <w:r w:rsidRPr="00A8568D">
        <w:rPr>
          <w:i/>
          <w:iCs/>
          <w:sz w:val="20"/>
        </w:rPr>
        <w:t>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w:t>
      </w:r>
    </w:p>
    <w:p w14:paraId="44E3BA7A" w14:textId="77777777" w:rsidR="00AC4C51" w:rsidRPr="00A8568D" w:rsidRDefault="00AC4C51" w:rsidP="0011578D">
      <w:pPr>
        <w:pStyle w:val="Corpotesto"/>
        <w:rPr>
          <w:i/>
          <w:iCs/>
          <w:sz w:val="20"/>
        </w:rPr>
      </w:pPr>
      <w:r w:rsidRPr="00A8568D">
        <w:rPr>
          <w:i/>
          <w:iCs/>
          <w:sz w:val="20"/>
        </w:rPr>
        <w:t>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w:t>
      </w:r>
    </w:p>
    <w:p w14:paraId="6F75ACD0" w14:textId="77777777" w:rsidR="00AC4C51" w:rsidRPr="00A8568D" w:rsidRDefault="00AC4C51" w:rsidP="0011578D">
      <w:pPr>
        <w:pStyle w:val="Corpotesto"/>
        <w:rPr>
          <w:i/>
          <w:iCs/>
          <w:sz w:val="20"/>
        </w:rPr>
      </w:pPr>
      <w:r w:rsidRPr="00A8568D">
        <w:rPr>
          <w:i/>
          <w:iCs/>
          <w:sz w:val="20"/>
        </w:rPr>
        <w:t>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w:t>
      </w:r>
    </w:p>
    <w:p w14:paraId="1073A73E" w14:textId="77777777" w:rsidR="00AC4C51" w:rsidRPr="00A8568D" w:rsidRDefault="00AC4C51" w:rsidP="0011578D">
      <w:pPr>
        <w:pStyle w:val="Corpotesto"/>
        <w:rPr>
          <w:i/>
          <w:iCs/>
          <w:sz w:val="20"/>
        </w:rPr>
      </w:pPr>
      <w:r w:rsidRPr="00A8568D">
        <w:rPr>
          <w:i/>
          <w:iCs/>
          <w:sz w:val="20"/>
        </w:rPr>
        <w:t>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w:t>
      </w:r>
    </w:p>
    <w:p w14:paraId="3FE3BCC8" w14:textId="77777777" w:rsidR="00AC4C51" w:rsidRPr="00A8568D" w:rsidRDefault="00AC4C51" w:rsidP="0011578D">
      <w:pPr>
        <w:pStyle w:val="Corpotesto"/>
        <w:rPr>
          <w:i/>
          <w:iCs/>
          <w:sz w:val="20"/>
        </w:rPr>
      </w:pPr>
      <w:r w:rsidRPr="00A8568D">
        <w:rPr>
          <w:i/>
          <w:iCs/>
          <w:sz w:val="20"/>
        </w:rPr>
        <w:t xml:space="preserve">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 (Gen 7,1-24). </w:t>
      </w:r>
    </w:p>
    <w:p w14:paraId="1ECE1488" w14:textId="77777777" w:rsidR="00AC4C51" w:rsidRPr="00A8568D" w:rsidRDefault="00AC4C51" w:rsidP="0011578D">
      <w:pPr>
        <w:pStyle w:val="Corpotesto"/>
        <w:rPr>
          <w:i/>
          <w:iCs/>
          <w:sz w:val="20"/>
        </w:rPr>
      </w:pPr>
      <w:r w:rsidRPr="00A8568D">
        <w:rPr>
          <w:i/>
          <w:iCs/>
          <w:sz w:val="20"/>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62F67102" w14:textId="77777777" w:rsidR="00AC4C51" w:rsidRPr="00A8568D" w:rsidRDefault="00AC4C51" w:rsidP="0011578D">
      <w:pPr>
        <w:pStyle w:val="Corpotesto"/>
        <w:rPr>
          <w:i/>
          <w:iCs/>
          <w:sz w:val="20"/>
        </w:rPr>
      </w:pPr>
      <w:r w:rsidRPr="00A8568D">
        <w:rPr>
          <w:i/>
          <w:iCs/>
          <w:sz w:val="20"/>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235A3E22" w14:textId="77777777" w:rsidR="00AC4C51" w:rsidRPr="00A8568D" w:rsidRDefault="00AC4C51" w:rsidP="0011578D">
      <w:pPr>
        <w:pStyle w:val="Corpotesto"/>
        <w:rPr>
          <w:i/>
          <w:iCs/>
          <w:sz w:val="20"/>
        </w:rPr>
      </w:pPr>
      <w:r w:rsidRPr="00A8568D">
        <w:rPr>
          <w:i/>
          <w:iCs/>
          <w:sz w:val="20"/>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580E611D" w14:textId="77777777" w:rsidR="00AC4C51" w:rsidRPr="00A8568D" w:rsidRDefault="00AC4C51" w:rsidP="0011578D">
      <w:pPr>
        <w:pStyle w:val="Corpotesto"/>
        <w:rPr>
          <w:i/>
          <w:iCs/>
          <w:sz w:val="20"/>
        </w:rPr>
      </w:pPr>
      <w:r w:rsidRPr="00A8568D">
        <w:rPr>
          <w:i/>
          <w:iCs/>
          <w:sz w:val="20"/>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3AB0694E" w14:textId="77777777" w:rsidR="00AC4C51" w:rsidRPr="00A8568D" w:rsidRDefault="00AC4C51" w:rsidP="0011578D">
      <w:pPr>
        <w:pStyle w:val="Corpotesto"/>
        <w:rPr>
          <w:i/>
          <w:iCs/>
          <w:sz w:val="20"/>
        </w:rPr>
      </w:pPr>
      <w:r w:rsidRPr="00A8568D">
        <w:rPr>
          <w:i/>
          <w:iCs/>
          <w:sz w:val="20"/>
        </w:rPr>
        <w:t>Noè uscì con i figli, la moglie e le mogli dei figli. Tutti i viventi e tutto il bestiame e tutti gli uccelli e tutti i rettili che strisciano sulla terra, secondo le loro specie, uscirono dall’arca.</w:t>
      </w:r>
    </w:p>
    <w:p w14:paraId="1CC4B206" w14:textId="77777777" w:rsidR="00AC4C51" w:rsidRPr="00A8568D" w:rsidRDefault="00AC4C51" w:rsidP="0011578D">
      <w:pPr>
        <w:pStyle w:val="Corpotesto"/>
        <w:rPr>
          <w:i/>
          <w:iCs/>
          <w:sz w:val="20"/>
        </w:rPr>
      </w:pPr>
      <w:r w:rsidRPr="00A8568D">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40EE5E1B" w14:textId="77777777" w:rsidR="00AC4C51" w:rsidRPr="00A8568D" w:rsidRDefault="00AC4C51" w:rsidP="0011578D">
      <w:pPr>
        <w:pStyle w:val="Corpotesto"/>
        <w:rPr>
          <w:i/>
          <w:iCs/>
          <w:sz w:val="20"/>
        </w:rPr>
      </w:pPr>
      <w:r w:rsidRPr="00A8568D">
        <w:rPr>
          <w:i/>
          <w:iCs/>
          <w:sz w:val="20"/>
        </w:rPr>
        <w:t xml:space="preserve">Finché durerà la terra, seme e mèsse, freddo e caldo, estate e inverno, giorno e notte non cesseranno» (Gen 8,1-22). </w:t>
      </w:r>
    </w:p>
    <w:p w14:paraId="139D080E" w14:textId="77777777" w:rsidR="00AC4C51" w:rsidRPr="00A8568D" w:rsidRDefault="00AC4C51" w:rsidP="0011578D">
      <w:pPr>
        <w:pStyle w:val="Corpotesto"/>
        <w:rPr>
          <w:i/>
          <w:iCs/>
          <w:sz w:val="20"/>
        </w:rPr>
      </w:pPr>
      <w:r w:rsidRPr="00A8568D">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0A4AB730" w14:textId="77777777" w:rsidR="00AC4C51" w:rsidRPr="00A8568D" w:rsidRDefault="00AC4C51" w:rsidP="0011578D">
      <w:pPr>
        <w:pStyle w:val="Corpotesto"/>
        <w:rPr>
          <w:i/>
          <w:iCs/>
          <w:sz w:val="20"/>
        </w:rPr>
      </w:pPr>
      <w:r w:rsidRPr="00A8568D">
        <w:rPr>
          <w:i/>
          <w:iCs/>
          <w:sz w:val="20"/>
        </w:rPr>
        <w:t xml:space="preserve">Chi sparge il sangue dell’uomo, dall’uomo il suo sangue sarà sparso, perché a immagine di Dio è stato fatto l’uomo. E voi, siate fecondi e moltiplicatevi, siate numerosi sulla terra e dominatela». </w:t>
      </w:r>
    </w:p>
    <w:p w14:paraId="6F626575" w14:textId="77777777" w:rsidR="00AC4C51" w:rsidRPr="00A8568D" w:rsidRDefault="00AC4C51" w:rsidP="0011578D">
      <w:pPr>
        <w:pStyle w:val="Corpotesto"/>
        <w:rPr>
          <w:i/>
          <w:iCs/>
          <w:sz w:val="20"/>
        </w:rPr>
      </w:pPr>
      <w:r w:rsidRPr="00A8568D">
        <w:rPr>
          <w:i/>
          <w:iCs/>
          <w:sz w:val="20"/>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2CDB1C1C" w14:textId="77777777" w:rsidR="00AC4C51" w:rsidRPr="00A8568D" w:rsidRDefault="00AC4C51" w:rsidP="0011578D">
      <w:pPr>
        <w:pStyle w:val="Corpotesto"/>
        <w:rPr>
          <w:i/>
          <w:iCs/>
          <w:sz w:val="20"/>
        </w:rPr>
      </w:pPr>
      <w:r w:rsidRPr="00A8568D">
        <w:rPr>
          <w:i/>
          <w:iCs/>
          <w:sz w:val="20"/>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15ricorderò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6CD23982" w14:textId="77777777" w:rsidR="00AC4C51" w:rsidRPr="00A8568D" w:rsidRDefault="00AC4C51" w:rsidP="0011578D">
      <w:pPr>
        <w:pStyle w:val="Corpotesto"/>
        <w:rPr>
          <w:i/>
          <w:iCs/>
          <w:sz w:val="20"/>
        </w:rPr>
      </w:pPr>
      <w:r w:rsidRPr="00A8568D">
        <w:rPr>
          <w:i/>
          <w:iCs/>
          <w:sz w:val="20"/>
        </w:rPr>
        <w:t xml:space="preserve">Disse Dio a Noè: «Questo è il segno dell’alleanza che io ho stabilito tra me e ogni carne che è sulla terra» (Gen 9,1-16). </w:t>
      </w:r>
    </w:p>
    <w:p w14:paraId="57F51A2D" w14:textId="77777777" w:rsidR="00AC4C51" w:rsidRPr="00A8568D" w:rsidRDefault="00AC4C51" w:rsidP="0011578D">
      <w:pPr>
        <w:pStyle w:val="Corpotesto"/>
        <w:rPr>
          <w:i/>
          <w:iCs/>
          <w:sz w:val="20"/>
        </w:rPr>
      </w:pPr>
      <w:r w:rsidRPr="00A8568D">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70FA0431" w14:textId="77777777" w:rsidR="00AC4C51" w:rsidRPr="00A8568D" w:rsidRDefault="00AC4C51" w:rsidP="0011578D">
      <w:pPr>
        <w:pStyle w:val="Corpotesto"/>
        <w:rPr>
          <w:i/>
          <w:iCs/>
          <w:sz w:val="20"/>
        </w:rPr>
      </w:pPr>
      <w:r w:rsidRPr="00A8568D">
        <w:rPr>
          <w:i/>
          <w:iCs/>
          <w:sz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427FAF75" w14:textId="77777777" w:rsidR="00AC4C51" w:rsidRPr="00A8568D" w:rsidRDefault="00AC4C51" w:rsidP="0011578D">
      <w:pPr>
        <w:pStyle w:val="Corpotesto"/>
        <w:rPr>
          <w:i/>
          <w:iCs/>
          <w:sz w:val="20"/>
        </w:rPr>
      </w:pPr>
      <w:r w:rsidRPr="00A8568D">
        <w:rPr>
          <w:i/>
          <w:iCs/>
          <w:sz w:val="20"/>
        </w:rPr>
        <w:t xml:space="preserve">Come ebbe finito di parlare con Abramo, il Signore se ne andò e Abramo ritornò alla sua abitazione Gen 18,16-33). </w:t>
      </w:r>
    </w:p>
    <w:p w14:paraId="377AE575" w14:textId="77777777" w:rsidR="00AC4C51" w:rsidRPr="006D4579" w:rsidRDefault="00AC4C51" w:rsidP="0011578D">
      <w:pPr>
        <w:pStyle w:val="Corpotesto"/>
        <w:rPr>
          <w:i/>
          <w:iCs/>
          <w:sz w:val="20"/>
        </w:rPr>
      </w:pPr>
      <w:r w:rsidRPr="006D4579">
        <w:rPr>
          <w:i/>
          <w:iCs/>
          <w:sz w:val="20"/>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0C19E10" w14:textId="77777777" w:rsidR="00AC4C51" w:rsidRPr="006D4579" w:rsidRDefault="00AC4C51" w:rsidP="0011578D">
      <w:pPr>
        <w:pStyle w:val="Corpotesto"/>
        <w:rPr>
          <w:i/>
          <w:iCs/>
          <w:sz w:val="20"/>
        </w:rPr>
      </w:pPr>
      <w:r w:rsidRPr="006D4579">
        <w:rPr>
          <w:i/>
          <w:iCs/>
          <w:sz w:val="20"/>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ED97626" w14:textId="77777777" w:rsidR="00AC4C51" w:rsidRPr="006D4579" w:rsidRDefault="00AC4C51" w:rsidP="0011578D">
      <w:pPr>
        <w:pStyle w:val="Corpotesto"/>
        <w:rPr>
          <w:i/>
          <w:iCs/>
          <w:sz w:val="20"/>
        </w:rPr>
      </w:pPr>
      <w:r w:rsidRPr="006D4579">
        <w:rPr>
          <w:i/>
          <w:iCs/>
          <w:sz w:val="20"/>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7965B56" w14:textId="77777777" w:rsidR="00AC4C51" w:rsidRPr="006D4579" w:rsidRDefault="00AC4C51" w:rsidP="0011578D">
      <w:pPr>
        <w:pStyle w:val="Corpotesto"/>
        <w:rPr>
          <w:i/>
          <w:iCs/>
          <w:sz w:val="20"/>
        </w:rPr>
      </w:pPr>
      <w:r w:rsidRPr="006D4579">
        <w:rPr>
          <w:i/>
          <w:iCs/>
          <w:sz w:val="20"/>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7E3AB4D0" w14:textId="77777777" w:rsidR="00AC4C51" w:rsidRPr="006D4579" w:rsidRDefault="00AC4C51" w:rsidP="0011578D">
      <w:pPr>
        <w:pStyle w:val="Corpotesto"/>
        <w:rPr>
          <w:i/>
          <w:iCs/>
          <w:sz w:val="20"/>
        </w:rPr>
      </w:pPr>
      <w:r w:rsidRPr="006D4579">
        <w:rPr>
          <w:i/>
          <w:iCs/>
          <w:sz w:val="20"/>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D378B75" w14:textId="77777777" w:rsidR="00AC4C51" w:rsidRPr="006D4579" w:rsidRDefault="00AC4C51" w:rsidP="0011578D">
      <w:pPr>
        <w:pStyle w:val="Corpotesto"/>
        <w:rPr>
          <w:i/>
          <w:iCs/>
          <w:sz w:val="20"/>
        </w:rPr>
      </w:pPr>
      <w:r w:rsidRPr="006D4579">
        <w:rPr>
          <w:i/>
          <w:iCs/>
          <w:sz w:val="20"/>
        </w:rPr>
        <w:t>Abramo andò di buon mattino al luogo dove si era fermato alla presenza del Signore; contemplò dall’alto Sòdoma e Gomorra e tutta la distesa della valle e vide che un fumo saliva dalla terra, come il fumo di una fornace.</w:t>
      </w:r>
    </w:p>
    <w:p w14:paraId="46EDDB59" w14:textId="77777777" w:rsidR="00AC4C51" w:rsidRPr="006D4579" w:rsidRDefault="00AC4C51" w:rsidP="0011578D">
      <w:pPr>
        <w:pStyle w:val="Corpotesto"/>
        <w:rPr>
          <w:i/>
          <w:iCs/>
          <w:sz w:val="20"/>
        </w:rPr>
      </w:pPr>
      <w:r w:rsidRPr="006D4579">
        <w:rPr>
          <w:i/>
          <w:iCs/>
          <w:sz w:val="20"/>
        </w:rPr>
        <w:t>Così, quando distrusse le città della valle, Dio si ricordò di Abramo e fece sfuggire Lot alla catastrofe, mentre distruggeva le città nelle quali Lot aveva abitato (Gen 19,1-29).</w:t>
      </w:r>
    </w:p>
    <w:p w14:paraId="2E04C8FD" w14:textId="77777777" w:rsidR="00AC4C51" w:rsidRDefault="00AC4C51" w:rsidP="0011578D">
      <w:pPr>
        <w:pStyle w:val="Corpotesto"/>
      </w:pPr>
      <w:r>
        <w:t>Dio non ama questa via. Lui non gode della morte del peccatore. Lui gode quando il peccatore si converte per ritornare nella vita del suo Dio e Signore.</w:t>
      </w:r>
    </w:p>
    <w:p w14:paraId="089F5BB8" w14:textId="77777777" w:rsidR="00AC4C51" w:rsidRDefault="00AC4C51" w:rsidP="0011578D">
      <w:pPr>
        <w:pStyle w:val="Corpotesto"/>
      </w:pPr>
      <w:r>
        <w:t>Nell’estirpazione dei peccatori, spesso anche dei giusti vengono estirpati. È il sangue di questi giusti che genera la vita nuova in seno all’umanità.</w:t>
      </w:r>
    </w:p>
    <w:p w14:paraId="648E5218" w14:textId="77777777" w:rsidR="00AC4C51" w:rsidRDefault="00AC4C51" w:rsidP="00B353BD">
      <w:pPr>
        <w:pStyle w:val="Corpodeltesto2"/>
      </w:pPr>
      <w:r w:rsidRPr="00124080">
        <w:rPr>
          <w:position w:val="6"/>
          <w:vertAlign w:val="superscript"/>
        </w:rPr>
        <w:t>8</w:t>
      </w:r>
      <w:r w:rsidRPr="00124080">
        <w:t>Li purificherò da tutti i crimini di cui si sono resi colpevoli contro di me e perdonerò tutte le iniquità commesse ribellandosi contro di me.</w:t>
      </w:r>
    </w:p>
    <w:p w14:paraId="42F06206" w14:textId="77777777" w:rsidR="00AC4C51" w:rsidRDefault="00AC4C51" w:rsidP="0011578D">
      <w:pPr>
        <w:pStyle w:val="Corpotesto"/>
      </w:pPr>
      <w:r>
        <w:t>Il Signore, per osservare il patto stipulato al Sinai avrebbe dovuto rinnegare per sempre il suo popolo. Ma Lui lo ama di amore eterno e lo perdona.</w:t>
      </w:r>
    </w:p>
    <w:p w14:paraId="1AED4AF6" w14:textId="77777777" w:rsidR="00AC4C51" w:rsidRDefault="00AC4C51" w:rsidP="0011578D">
      <w:pPr>
        <w:pStyle w:val="Corpotesto"/>
      </w:pPr>
      <w:r>
        <w:t>Li purificherò da tutti i crimini di cui si sono resi colpevoli contro di me e perdonerò tutte le iniquità commesse ribellandosi contro di me.</w:t>
      </w:r>
    </w:p>
    <w:p w14:paraId="1C617D7C" w14:textId="77777777" w:rsidR="00AC4C51" w:rsidRDefault="00AC4C51" w:rsidP="0011578D">
      <w:pPr>
        <w:pStyle w:val="Corpotesto"/>
      </w:pPr>
      <w:r>
        <w:t>Poiché il Signore ama il suo popolo, crea le condizioni perché si possa convertire in modo che possa perdonare l’iniquità commessa contro di Lui.</w:t>
      </w:r>
    </w:p>
    <w:p w14:paraId="6317C7C6" w14:textId="77777777" w:rsidR="00AC4C51" w:rsidRDefault="00AC4C51" w:rsidP="0011578D">
      <w:pPr>
        <w:pStyle w:val="Corpotesto"/>
      </w:pPr>
      <w:r>
        <w:t>Il profeta Osea annunzia questa via o modalità come vero ritorno nel deserto. Questa volta il deserto è la terra di Babilonia, vero deserto spirituale.</w:t>
      </w:r>
    </w:p>
    <w:p w14:paraId="2257ECF2" w14:textId="77777777" w:rsidR="00AC4C51" w:rsidRPr="00B875EA" w:rsidRDefault="00AC4C51" w:rsidP="0011578D">
      <w:pPr>
        <w:pStyle w:val="Corpotesto"/>
        <w:rPr>
          <w:i/>
          <w:iCs/>
          <w:sz w:val="20"/>
        </w:rPr>
      </w:pPr>
      <w:r w:rsidRPr="00B875EA">
        <w:rPr>
          <w:i/>
          <w:iCs/>
          <w:sz w:val="20"/>
        </w:rPr>
        <w:t>Il numero degli Israeliti sarà come la sabbia del mare, che non si può misurare né contare. E avverrà che invece di dire loro: “Voi non siete popolo mio”, si dirà loro: “Siete figli del Dio vivente”.</w:t>
      </w:r>
    </w:p>
    <w:p w14:paraId="2229B69D" w14:textId="77777777" w:rsidR="00AC4C51" w:rsidRPr="00B875EA" w:rsidRDefault="00AC4C51" w:rsidP="0011578D">
      <w:pPr>
        <w:pStyle w:val="Corpotesto"/>
        <w:rPr>
          <w:i/>
          <w:iCs/>
          <w:sz w:val="20"/>
        </w:rPr>
      </w:pPr>
      <w:r w:rsidRPr="00B875EA">
        <w:rPr>
          <w:i/>
          <w:iCs/>
          <w:sz w:val="20"/>
        </w:rPr>
        <w:t>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354F6F71" w14:textId="77777777" w:rsidR="00AC4C51" w:rsidRPr="00B875EA" w:rsidRDefault="00AC4C51" w:rsidP="0011578D">
      <w:pPr>
        <w:pStyle w:val="Corpotesto"/>
        <w:rPr>
          <w:i/>
          <w:iCs/>
          <w:sz w:val="20"/>
        </w:rPr>
      </w:pPr>
      <w:r w:rsidRPr="00B875EA">
        <w:rPr>
          <w:i/>
          <w:iCs/>
          <w:sz w:val="20"/>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437303B0" w14:textId="77777777" w:rsidR="00AC4C51" w:rsidRPr="00B875EA" w:rsidRDefault="00AC4C51" w:rsidP="0011578D">
      <w:pPr>
        <w:pStyle w:val="Corpotesto"/>
        <w:rPr>
          <w:i/>
          <w:iCs/>
          <w:sz w:val="20"/>
        </w:rPr>
      </w:pPr>
      <w:r w:rsidRPr="00B875EA">
        <w:rPr>
          <w:i/>
          <w:iCs/>
          <w:sz w:val="20"/>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2E615546" w14:textId="77777777" w:rsidR="00AC4C51" w:rsidRPr="00B875EA" w:rsidRDefault="00AC4C51" w:rsidP="0011578D">
      <w:pPr>
        <w:pStyle w:val="Corpotesto"/>
        <w:rPr>
          <w:i/>
          <w:iCs/>
          <w:sz w:val="20"/>
        </w:rPr>
      </w:pPr>
      <w:r w:rsidRPr="00B875EA">
        <w:rPr>
          <w:i/>
          <w:iCs/>
          <w:sz w:val="20"/>
        </w:rPr>
        <w:t>Non capì che io le davo grano, vino nuovo e olio, e la coprivo d’argento e d’oro, che hanno usato per Baal.</w:t>
      </w:r>
    </w:p>
    <w:p w14:paraId="67112C34" w14:textId="77777777" w:rsidR="00AC4C51" w:rsidRPr="00B875EA" w:rsidRDefault="00AC4C51" w:rsidP="0011578D">
      <w:pPr>
        <w:pStyle w:val="Corpotesto"/>
        <w:rPr>
          <w:i/>
          <w:iCs/>
          <w:sz w:val="20"/>
        </w:rPr>
      </w:pPr>
      <w:r w:rsidRPr="00B875EA">
        <w:rPr>
          <w:i/>
          <w:iCs/>
          <w:sz w:val="20"/>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18D9B590" w14:textId="77777777" w:rsidR="00AC4C51" w:rsidRPr="00B875EA" w:rsidRDefault="00AC4C51" w:rsidP="0011578D">
      <w:pPr>
        <w:pStyle w:val="Corpotesto"/>
        <w:rPr>
          <w:i/>
          <w:iCs/>
          <w:sz w:val="20"/>
        </w:rPr>
      </w:pPr>
      <w:r w:rsidRPr="00B875EA">
        <w:rPr>
          <w:i/>
          <w:iCs/>
          <w:sz w:val="20"/>
        </w:rPr>
        <w:t>La punirò per i giorni dedicati ai Baal, quando bruciava loro i profumi, si adornava di anelli e di collane e seguiva i suoi amanti, mentre dimenticava me! Oracolo del Signore.</w:t>
      </w:r>
    </w:p>
    <w:p w14:paraId="731713A6" w14:textId="77777777" w:rsidR="00AC4C51" w:rsidRPr="00B875EA" w:rsidRDefault="00AC4C51" w:rsidP="0011578D">
      <w:pPr>
        <w:pStyle w:val="Corpotesto"/>
        <w:rPr>
          <w:i/>
          <w:iCs/>
          <w:sz w:val="20"/>
        </w:rPr>
      </w:pPr>
      <w:r w:rsidRPr="00B875EA">
        <w:rPr>
          <w:i/>
          <w:iCs/>
          <w:sz w:val="20"/>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5759CC4D" w14:textId="77777777" w:rsidR="00AC4C51" w:rsidRPr="00B875EA" w:rsidRDefault="00AC4C51" w:rsidP="0011578D">
      <w:pPr>
        <w:pStyle w:val="Corpotesto"/>
        <w:rPr>
          <w:i/>
          <w:iCs/>
          <w:sz w:val="20"/>
        </w:rPr>
      </w:pPr>
      <w:r w:rsidRPr="00B875EA">
        <w:rPr>
          <w:i/>
          <w:iCs/>
          <w:sz w:val="20"/>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2AFF8FB3" w14:textId="77777777" w:rsidR="00AC4C51" w:rsidRPr="00B875EA" w:rsidRDefault="00AC4C51" w:rsidP="0011578D">
      <w:pPr>
        <w:pStyle w:val="Corpotesto"/>
        <w:rPr>
          <w:i/>
          <w:iCs/>
          <w:sz w:val="20"/>
        </w:rPr>
      </w:pPr>
      <w:r w:rsidRPr="00B875EA">
        <w:rPr>
          <w:i/>
          <w:iCs/>
          <w:sz w:val="20"/>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93884D2" w14:textId="77777777" w:rsidR="00AC4C51" w:rsidRDefault="00AC4C51" w:rsidP="0011578D">
      <w:pPr>
        <w:pStyle w:val="Corpotesto"/>
      </w:pPr>
      <w:r>
        <w:t>Mentre la prima conduzione nel deserto è stata attraverso una via di gloriosa liberazione, ora invece è per una via di ignominia, di morte, di esilio.</w:t>
      </w:r>
    </w:p>
    <w:p w14:paraId="784C2801" w14:textId="77777777" w:rsidR="00AC4C51" w:rsidRDefault="00AC4C51" w:rsidP="00B353BD">
      <w:pPr>
        <w:pStyle w:val="Corpodeltesto2"/>
      </w:pPr>
      <w:r w:rsidRPr="00124080">
        <w:rPr>
          <w:position w:val="6"/>
          <w:vertAlign w:val="superscript"/>
        </w:rPr>
        <w:t>9</w:t>
      </w:r>
      <w:r w:rsidRPr="00124080">
        <w:t>E questo sarà per me titolo di gioia, di lode e di gloria tra tutti i popoli della terra, quando udranno tutto il bene che io faccio loro, e si stupiranno e fremeranno per tutto il bene e per tutta la pace che concederò loro.</w:t>
      </w:r>
    </w:p>
    <w:p w14:paraId="1CA7A5A7" w14:textId="77777777" w:rsidR="00AC4C51" w:rsidRDefault="00AC4C51" w:rsidP="0011578D">
      <w:pPr>
        <w:pStyle w:val="Corpotesto"/>
      </w:pPr>
      <w:r>
        <w:t xml:space="preserve">Come nella liberazione d’Israele dalla schiavitù d’Egitto il Signore manifestò ai popoli la sua grande gloria, così avverrà per questa seconda liberazione. </w:t>
      </w:r>
    </w:p>
    <w:p w14:paraId="668AB1BC" w14:textId="77777777" w:rsidR="00AC4C51" w:rsidRDefault="00AC4C51" w:rsidP="0011578D">
      <w:pPr>
        <w:pStyle w:val="Corpotesto"/>
      </w:pPr>
      <w:r>
        <w:t>E questo sarà per me titolo di gioia, di lode e di gloria tra tutti i popoli della terra. Essi vedranno e riconosceranno la grandezza del Dio di Giuda e di Israele.</w:t>
      </w:r>
    </w:p>
    <w:p w14:paraId="71D170BB" w14:textId="77777777" w:rsidR="00AC4C51" w:rsidRDefault="00AC4C51" w:rsidP="0011578D">
      <w:pPr>
        <w:pStyle w:val="Corpotesto"/>
      </w:pPr>
      <w:r>
        <w:t>Quando udranno tutto il bene che io faccio loro, e si stupiranno e fremeranno per tutto il bene e per tutta la pace che concederò loro.</w:t>
      </w:r>
    </w:p>
    <w:p w14:paraId="0ADEA44E" w14:textId="77777777" w:rsidR="00AC4C51" w:rsidRDefault="00AC4C51" w:rsidP="0011578D">
      <w:pPr>
        <w:pStyle w:val="Corpotesto"/>
      </w:pPr>
      <w:r>
        <w:t>L’onnipotenza che il Signore manifesterà sarà di liberazione da una dura e pesante schiavitù, di perdono, di nuova vita, di pace, di benedizione.</w:t>
      </w:r>
    </w:p>
    <w:p w14:paraId="1A520D3E" w14:textId="77777777" w:rsidR="00AC4C51" w:rsidRDefault="00AC4C51" w:rsidP="0011578D">
      <w:pPr>
        <w:pStyle w:val="Corpotesto"/>
      </w:pPr>
      <w:r>
        <w:t>Il Signore scende in Babilonia, prende un albero secco, lo porta nella sua terra, lo fa albero rigoglioso, pieno di vita, custodendolo nella pace.</w:t>
      </w:r>
    </w:p>
    <w:p w14:paraId="58D2D33F" w14:textId="77777777" w:rsidR="00AC4C51" w:rsidRDefault="00AC4C51" w:rsidP="0011578D">
      <w:pPr>
        <w:pStyle w:val="Corpotesto"/>
      </w:pPr>
      <w:r>
        <w:t>I popoli vedranno questa grande onnipotenza e fremeranno, riconosceranno chi è il Signore, faranno la differenza tra il vero Dio, il Dio onnipotente e gli idoli.</w:t>
      </w:r>
    </w:p>
    <w:p w14:paraId="2AFEFBEB" w14:textId="77777777" w:rsidR="00AC4C51" w:rsidRDefault="00AC4C51" w:rsidP="0011578D">
      <w:pPr>
        <w:pStyle w:val="Corpotesto"/>
      </w:pPr>
      <w:r>
        <w:t>Gli idoli sono vanità e nullità che non salvano. Sono invenzioni della mente e del cuore, opere delle mani dell’uomo. Non valgono nulla.</w:t>
      </w:r>
    </w:p>
    <w:p w14:paraId="13132CA8" w14:textId="77777777" w:rsidR="00AC4C51" w:rsidRDefault="00AC4C51" w:rsidP="0011578D">
      <w:pPr>
        <w:pStyle w:val="Corpotesto"/>
      </w:pPr>
      <w:r>
        <w:t xml:space="preserve">Il Dio di Giuda e di Israele invece è il solo vero Dio, il Dio vivente, il Creatore, colui che fa popolo un popolo e delle ossa aride fa una moltitudine di uomini. </w:t>
      </w:r>
    </w:p>
    <w:p w14:paraId="61A4EB0B" w14:textId="77777777" w:rsidR="00AC4C51" w:rsidRDefault="00AC4C51" w:rsidP="0011578D">
      <w:pPr>
        <w:pStyle w:val="Corpotesto"/>
      </w:pPr>
      <w:r>
        <w:t>È il Dio che ha creato, crea, creerà sempre il suo popolo, perché Lui lo ama di amore eterno. Questa è la grandezza del Dio di Giuda e di Israele.</w:t>
      </w:r>
    </w:p>
    <w:p w14:paraId="0ED9DFD0" w14:textId="77777777" w:rsidR="00AC4C51" w:rsidRDefault="00AC4C51" w:rsidP="0011578D">
      <w:pPr>
        <w:pStyle w:val="Corpotesto"/>
      </w:pPr>
      <w:r>
        <w:t xml:space="preserve">È il Dio che corregge il suo popolo come un padre corregge il figlio perché cammini sulla via della giustizia e della verità, perché sia fedele all’alleanza. </w:t>
      </w:r>
    </w:p>
    <w:p w14:paraId="576BE7BB" w14:textId="77777777" w:rsidR="00AC4C51" w:rsidRDefault="00AC4C51" w:rsidP="0011578D">
      <w:pPr>
        <w:pStyle w:val="Corpotesto"/>
      </w:pPr>
    </w:p>
    <w:p w14:paraId="61A5E179" w14:textId="77777777" w:rsidR="00AC4C51" w:rsidRDefault="00AC4C51" w:rsidP="00B353BD">
      <w:pPr>
        <w:pStyle w:val="Corpodeltesto2"/>
      </w:pPr>
      <w:r w:rsidRPr="00124080">
        <w:rPr>
          <w:position w:val="6"/>
          <w:vertAlign w:val="superscript"/>
        </w:rPr>
        <w:t>10</w:t>
      </w:r>
      <w:r w:rsidRPr="00124080">
        <w:t>Così dice il Signore: Di questo luogo voi dite: “È desolato, senza uomini e senza bestiame”; ma si udranno ancora nelle città di Giuda e nelle strade di Gerusalemme, ora desolate, senza uomini, senza abitanti e senza bestiame,</w:t>
      </w:r>
    </w:p>
    <w:p w14:paraId="33C7D86B" w14:textId="77777777" w:rsidR="00AC4C51" w:rsidRDefault="00AC4C51" w:rsidP="0011578D">
      <w:pPr>
        <w:pStyle w:val="Corpotesto"/>
      </w:pPr>
      <w:r>
        <w:t>Ci sarà un futuro di vita per Giuda e per Gerusalemme. Ora essa è una valle piena di ossa aride, domani sarà abitata da una moltitudine immensa.</w:t>
      </w:r>
    </w:p>
    <w:p w14:paraId="14C64535" w14:textId="77777777" w:rsidR="00AC4C51" w:rsidRDefault="00AC4C51" w:rsidP="0011578D">
      <w:pPr>
        <w:pStyle w:val="Corpotesto"/>
      </w:pPr>
      <w:r>
        <w:t xml:space="preserve">Così dice il Signore: Di questo luogo voi dite: È desolato, senza uomini e senza bestiame. L’occhio dell’uomo vede il presente. L’occhio di Dio vede il futuro. </w:t>
      </w:r>
    </w:p>
    <w:p w14:paraId="1559CEE9" w14:textId="77777777" w:rsidR="00AC4C51" w:rsidRDefault="00AC4C51" w:rsidP="0011578D">
      <w:pPr>
        <w:pStyle w:val="Corpotesto"/>
      </w:pPr>
      <w:r>
        <w:t>Ma si udranno ancora nelle città di Giuda e nelle strade di Gerusalemme, ora desolate, senza uomini, senza abitanti e senza bestiame…</w:t>
      </w:r>
    </w:p>
    <w:p w14:paraId="31636D27" w14:textId="77777777" w:rsidR="00AC4C51" w:rsidRDefault="00AC4C51" w:rsidP="0011578D">
      <w:pPr>
        <w:pStyle w:val="Corpotesto"/>
      </w:pPr>
      <w:r>
        <w:t>Giuda e Gerusalemme saranno ripopolate di vita intensa. Quanto Dio farà per il suo popolo sarà divinamente grande. Il futuro sarà più bello del passato.</w:t>
      </w:r>
    </w:p>
    <w:p w14:paraId="4E5F46F6" w14:textId="77777777" w:rsidR="00AC4C51" w:rsidRDefault="00AC4C51" w:rsidP="00B353BD">
      <w:pPr>
        <w:pStyle w:val="Corpodeltesto2"/>
      </w:pPr>
      <w:r w:rsidRPr="00124080">
        <w:rPr>
          <w:position w:val="6"/>
          <w:vertAlign w:val="superscript"/>
        </w:rPr>
        <w:t>11</w:t>
      </w:r>
      <w:r w:rsidRPr="00124080">
        <w:t>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38322462" w14:textId="77777777" w:rsidR="00AC4C51" w:rsidRDefault="00AC4C51" w:rsidP="0011578D">
      <w:pPr>
        <w:pStyle w:val="Corpotesto"/>
      </w:pPr>
      <w:r>
        <w:t xml:space="preserve">In Gerusalemme e in Giuda si udrà il canto della vera vita, della vera fede, della vera adorazione. La gioia sarà purissima e intensa. </w:t>
      </w:r>
    </w:p>
    <w:p w14:paraId="76AA9558" w14:textId="77777777" w:rsidR="00AC4C51" w:rsidRDefault="00AC4C51" w:rsidP="0011578D">
      <w:pPr>
        <w:pStyle w:val="Corpotesto"/>
      </w:pPr>
      <w:r>
        <w:t>Ecco le voci che si udranno in Giuda e in Gerusalemme: il canto della gioia e dell’allegria. Sono la gioia e l’allegria della presenza del Signore nella città.</w:t>
      </w:r>
    </w:p>
    <w:p w14:paraId="093057B2" w14:textId="77777777" w:rsidR="00AC4C51" w:rsidRDefault="00AC4C51" w:rsidP="0011578D">
      <w:pPr>
        <w:pStyle w:val="Corpotesto"/>
      </w:pPr>
      <w:r>
        <w:t>Si udrà la voce di coloro che cantano: Rendete grazie al Signore degli eserciti, perché il suo amore è per sempre. L’amore di Dio è veramente per sempre.</w:t>
      </w:r>
    </w:p>
    <w:p w14:paraId="1EA0EB8F" w14:textId="77777777" w:rsidR="00AC4C51" w:rsidRDefault="00AC4C51" w:rsidP="0011578D">
      <w:pPr>
        <w:pStyle w:val="Corpotesto"/>
      </w:pPr>
      <w:r>
        <w:t>E porteranno sacrifici di ringraziamento nel tempio del Signore. Sì, io ristabilirò la sorte di questo paese come era al principio, dice il Signore.</w:t>
      </w:r>
    </w:p>
    <w:p w14:paraId="1E7980A7" w14:textId="77777777" w:rsidR="00AC4C51" w:rsidRDefault="00AC4C51" w:rsidP="0011578D">
      <w:pPr>
        <w:pStyle w:val="Corpotesto"/>
      </w:pPr>
      <w:r>
        <w:t>Può aiutarci nella comprensione di quanto il Signore ha deciso di fare per il suo popolo, leggendo la profezia di Ezechiele. Essa è semplicemente mirabile.</w:t>
      </w:r>
    </w:p>
    <w:p w14:paraId="364946E2" w14:textId="77777777" w:rsidR="00AC4C51" w:rsidRPr="000A0199" w:rsidRDefault="00AC4C51" w:rsidP="0011578D">
      <w:pPr>
        <w:pStyle w:val="Corpotesto"/>
        <w:rPr>
          <w:i/>
          <w:iCs/>
          <w:sz w:val="20"/>
        </w:rPr>
      </w:pPr>
      <w:r w:rsidRPr="000A0199">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4311921" w14:textId="77777777" w:rsidR="00AC4C51" w:rsidRPr="000A0199" w:rsidRDefault="00AC4C51" w:rsidP="0011578D">
      <w:pPr>
        <w:pStyle w:val="Corpotesto"/>
        <w:rPr>
          <w:i/>
          <w:iCs/>
          <w:sz w:val="20"/>
        </w:rPr>
      </w:pPr>
      <w:r w:rsidRPr="000A0199">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A9DD656" w14:textId="77777777" w:rsidR="00AC4C51" w:rsidRPr="000A0199" w:rsidRDefault="00AC4C51" w:rsidP="0011578D">
      <w:pPr>
        <w:pStyle w:val="Corpotesto"/>
        <w:rPr>
          <w:i/>
          <w:iCs/>
          <w:sz w:val="20"/>
        </w:rPr>
      </w:pPr>
      <w:r w:rsidRPr="000A0199">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43488CA" w14:textId="77777777" w:rsidR="00AC4C51" w:rsidRPr="000A0199" w:rsidRDefault="00AC4C51" w:rsidP="0011578D">
      <w:pPr>
        <w:pStyle w:val="Corpotesto"/>
        <w:rPr>
          <w:i/>
          <w:iCs/>
          <w:sz w:val="20"/>
        </w:rPr>
      </w:pPr>
      <w:r w:rsidRPr="000A0199">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1E70AEA3" w14:textId="77777777" w:rsidR="00AC4C51" w:rsidRDefault="00AC4C51" w:rsidP="0011578D">
      <w:pPr>
        <w:pStyle w:val="Corpotesto"/>
      </w:pPr>
      <w:r>
        <w:t>La via della vita del popolo del Signore passa sempre attraverso la voce e l’opera dei veri profeti. Sono essi lo strumento del Signore per creare la vita.</w:t>
      </w:r>
    </w:p>
    <w:p w14:paraId="63E8636D" w14:textId="77777777" w:rsidR="00AC4C51" w:rsidRDefault="00AC4C51" w:rsidP="00B353BD">
      <w:pPr>
        <w:pStyle w:val="Corpodeltesto2"/>
      </w:pPr>
      <w:r w:rsidRPr="00124080">
        <w:rPr>
          <w:position w:val="6"/>
          <w:vertAlign w:val="superscript"/>
        </w:rPr>
        <w:t>12</w:t>
      </w:r>
      <w:r w:rsidRPr="00124080">
        <w:t>Così dice il Signore degli eserciti: In questo luogo desolato, senza uomini e senza bestiame, e in tutte le sue città, vi saranno ancora dei pascoli dove i pastori faranno riposare le greggi,</w:t>
      </w:r>
    </w:p>
    <w:p w14:paraId="653B3FFC" w14:textId="77777777" w:rsidR="00AC4C51" w:rsidRDefault="00AC4C51" w:rsidP="0011578D">
      <w:pPr>
        <w:pStyle w:val="Corpotesto"/>
      </w:pPr>
      <w:r>
        <w:t>In un momento in cui in Gerusalemme regnano solo morte e devastazione, il Signore annunzia un futuro di vita per il suo popolo. Tutto rifiorirà.</w:t>
      </w:r>
    </w:p>
    <w:p w14:paraId="2D129C43" w14:textId="77777777" w:rsidR="00AC4C51" w:rsidRDefault="00AC4C51" w:rsidP="0011578D">
      <w:pPr>
        <w:pStyle w:val="Corpotesto"/>
      </w:pPr>
      <w:r>
        <w:t>Così dice il Signore degli eserciti. Chi parla è il Dio Onnipotente, il Dio Creatore, il Dio Signore, il Dio nelle cui mani è tutta la storia dell’umanità.</w:t>
      </w:r>
    </w:p>
    <w:p w14:paraId="3E017787" w14:textId="77777777" w:rsidR="00AC4C51" w:rsidRDefault="00AC4C51" w:rsidP="0011578D">
      <w:pPr>
        <w:pStyle w:val="Corpotesto"/>
      </w:pPr>
      <w:r>
        <w:t>In questo luogo desolato, senza uomini e senza bestiame, e in tutte le sue città, vi saranno ancora dei pascoli dove i pastori faranno riposare le greggi.</w:t>
      </w:r>
    </w:p>
    <w:p w14:paraId="595350EE" w14:textId="77777777" w:rsidR="00AC4C51" w:rsidRDefault="00AC4C51" w:rsidP="0011578D">
      <w:pPr>
        <w:pStyle w:val="Corpotesto"/>
      </w:pPr>
      <w:r>
        <w:t>Dove fioriscono i pascoli, rifiorisce la vita. Tutta la città si riveste di vita. Scompare da essa l’ombra di morte. Vi ritorna l’abbondanza.</w:t>
      </w:r>
    </w:p>
    <w:p w14:paraId="6C54A0F6" w14:textId="77777777" w:rsidR="00AC4C51" w:rsidRDefault="00AC4C51" w:rsidP="0011578D">
      <w:pPr>
        <w:pStyle w:val="Corpotesto"/>
      </w:pPr>
      <w:r>
        <w:t>Solo il Signore, il Dio degli eserciti può profetizzare un futuro così ricco, perché solo Lui lo potrà creare. La storia di vita è sua creazione perenne.</w:t>
      </w:r>
    </w:p>
    <w:p w14:paraId="05AFE9CB" w14:textId="77777777" w:rsidR="00AC4C51" w:rsidRDefault="00AC4C51" w:rsidP="00B353BD">
      <w:pPr>
        <w:pStyle w:val="Corpodeltesto2"/>
      </w:pPr>
      <w:r w:rsidRPr="00124080">
        <w:rPr>
          <w:position w:val="6"/>
          <w:vertAlign w:val="superscript"/>
        </w:rPr>
        <w:t>13</w:t>
      </w:r>
      <w:r w:rsidRPr="00124080">
        <w:t>e nelle città della montagna e della Sefela, nelle città del Negheb e di Beniamino, nei dintorni di Gerusalemme e nelle città di Giuda passeranno ancora le pecore sotto la mano di chi le conta, dice il Signore.</w:t>
      </w:r>
    </w:p>
    <w:p w14:paraId="48A8BDED" w14:textId="77777777" w:rsidR="00AC4C51" w:rsidRDefault="00AC4C51" w:rsidP="0011578D">
      <w:pPr>
        <w:pStyle w:val="Corpotesto"/>
      </w:pPr>
      <w:r>
        <w:t>Non solo in Gerusalemme e nei suoi dintorni ritornerà a splendere la vita. Tutto il territorio del regno di Giuda sarà nella benedizione del suo Signore.</w:t>
      </w:r>
    </w:p>
    <w:p w14:paraId="0C8B1B3F" w14:textId="77777777" w:rsidR="00AC4C51" w:rsidRDefault="00AC4C51" w:rsidP="0011578D">
      <w:pPr>
        <w:pStyle w:val="Corpotesto"/>
      </w:pPr>
      <w:r>
        <w:t>La vita splenderà nelle città della montagna e della Sefela, nelle città del Negheb e di Beniamino, nei dintorni di Gerusalemme e nelle città di Giuda.</w:t>
      </w:r>
    </w:p>
    <w:p w14:paraId="4FA0F3D0" w14:textId="77777777" w:rsidR="00AC4C51" w:rsidRDefault="00AC4C51" w:rsidP="0011578D">
      <w:pPr>
        <w:pStyle w:val="Corpotesto"/>
      </w:pPr>
      <w:r>
        <w:t>In tutti questi luoghi passeranno ancora le pecore sotto la mano di chi le conta, dice il Signore. È il Signore il creatore di questa abbondanza di vita.</w:t>
      </w:r>
    </w:p>
    <w:p w14:paraId="6CB647AE" w14:textId="77777777" w:rsidR="00AC4C51" w:rsidRDefault="00AC4C51" w:rsidP="0011578D">
      <w:pPr>
        <w:pStyle w:val="Corpotesto"/>
      </w:pPr>
      <w:r>
        <w:t>La profezia annunzia ciò che il Signore creerà per il suo popolo e il Signore crea sempre non da materia preesistente. Crea dal nulla, dal niente.</w:t>
      </w:r>
    </w:p>
    <w:p w14:paraId="27E8C53D" w14:textId="77777777" w:rsidR="00AC4C51" w:rsidRDefault="00AC4C51" w:rsidP="0011578D">
      <w:pPr>
        <w:pStyle w:val="Corpotesto"/>
      </w:pPr>
      <w:r>
        <w:t>Lui non lavora una materia che già esiste da se stessa. Lui crea la materia, lavora la materia da Lui creata, donandole ogni forma.</w:t>
      </w:r>
    </w:p>
    <w:p w14:paraId="27E385B6" w14:textId="77777777" w:rsidR="00AC4C51" w:rsidRDefault="00AC4C51" w:rsidP="0011578D">
      <w:pPr>
        <w:pStyle w:val="Corpotesto"/>
      </w:pPr>
      <w:r>
        <w:t>Profezia e onnipotenza, profezia e verità, profezia e compimento, profezia e storia sono una cosa sola. Tempo ed eternità sono dalla profezia del Signore.</w:t>
      </w:r>
    </w:p>
    <w:p w14:paraId="5E8D54B5" w14:textId="77777777" w:rsidR="00AC4C51" w:rsidRDefault="00AC4C51" w:rsidP="0011578D">
      <w:pPr>
        <w:pStyle w:val="Corpotesto"/>
      </w:pPr>
      <w:r>
        <w:t>La profezia annunzia la via della vita e la via della morte, della giustizia e dell’ingiustizia, del bene e del male, del Paradiso e dell’inferno.</w:t>
      </w:r>
    </w:p>
    <w:p w14:paraId="6EF7896E" w14:textId="77777777" w:rsidR="00AC4C51" w:rsidRDefault="00AC4C51" w:rsidP="0011578D">
      <w:pPr>
        <w:pStyle w:val="Corpotesto"/>
      </w:pPr>
      <w:r>
        <w:t>Quando la profezia viene abolita, all’istante non c’è più né bene e né male, né giustizia e né ingiustizia, né Paradiso e né inferno.</w:t>
      </w:r>
    </w:p>
    <w:p w14:paraId="29602D75" w14:textId="77777777" w:rsidR="00AC4C51" w:rsidRDefault="00AC4C51" w:rsidP="0011578D">
      <w:pPr>
        <w:pStyle w:val="Corpotesto"/>
      </w:pPr>
      <w:r>
        <w:t>Senza vera profezia è il caos veritativo, morale, spirituale, sociale. Senza profezia si è come ciechi, sordi, muti, su un precipizio di morte e distruzione.</w:t>
      </w:r>
    </w:p>
    <w:p w14:paraId="69BCBBF1" w14:textId="77777777" w:rsidR="00AC4C51" w:rsidRDefault="00AC4C51" w:rsidP="0011578D">
      <w:pPr>
        <w:pStyle w:val="Corpotesto"/>
      </w:pPr>
      <w:r>
        <w:t>Senza la vera profezia, sempre l’uomo sarà conquistato dalla falsa parola, falso insegnamento, falsa promessa, falso futuro, falsa storia.</w:t>
      </w:r>
    </w:p>
    <w:p w14:paraId="0882EF9C" w14:textId="77777777" w:rsidR="00AC4C51" w:rsidRDefault="00AC4C51" w:rsidP="0011578D">
      <w:pPr>
        <w:pStyle w:val="Corpotesto"/>
      </w:pPr>
      <w:r>
        <w:t>Senza la vera profezia, ogni uomo è nella sua stessa natura un falso profeta, perché rivela di sé un’immagine falsa, non corrispondente alla sua verità.</w:t>
      </w:r>
    </w:p>
    <w:p w14:paraId="222EEC18" w14:textId="77777777" w:rsidR="00AC4C51" w:rsidRDefault="00AC4C51" w:rsidP="0011578D">
      <w:pPr>
        <w:pStyle w:val="Corpotesto"/>
      </w:pPr>
      <w:r>
        <w:t>Come si è compiuta la profezia di desolazione, distruzione, morte per Gerusalemme, così si compirà la profezia della vita che rinasce.</w:t>
      </w:r>
    </w:p>
    <w:p w14:paraId="7D2425F0" w14:textId="77777777" w:rsidR="00AC4C51" w:rsidRDefault="00AC4C51" w:rsidP="0011578D">
      <w:pPr>
        <w:pStyle w:val="Corpotesto"/>
      </w:pPr>
    </w:p>
    <w:p w14:paraId="6ED0647E" w14:textId="77777777" w:rsidR="00AC4C51" w:rsidRDefault="00AC4C51" w:rsidP="00B353BD">
      <w:pPr>
        <w:pStyle w:val="Titolo2"/>
        <w:rPr>
          <w:i w:val="0"/>
          <w:sz w:val="40"/>
          <w:szCs w:val="40"/>
        </w:rPr>
      </w:pPr>
      <w:bookmarkStart w:id="702" w:name="_Toc437453576"/>
      <w:bookmarkStart w:id="703" w:name="_Toc62157955"/>
      <w:r>
        <w:rPr>
          <w:i w:val="0"/>
          <w:sz w:val="40"/>
          <w:szCs w:val="40"/>
        </w:rPr>
        <w:t>Le istituzioni del futuro</w:t>
      </w:r>
      <w:bookmarkEnd w:id="702"/>
      <w:bookmarkEnd w:id="703"/>
    </w:p>
    <w:p w14:paraId="4BAC1CCD" w14:textId="77777777" w:rsidR="00AC4C51" w:rsidRPr="000A1B21" w:rsidRDefault="00AC4C51" w:rsidP="0011578D"/>
    <w:p w14:paraId="24D9B506" w14:textId="77777777" w:rsidR="00AC4C51" w:rsidRDefault="00AC4C51" w:rsidP="00B353BD">
      <w:pPr>
        <w:pStyle w:val="Corpodeltesto2"/>
      </w:pPr>
      <w:r w:rsidRPr="00124080">
        <w:rPr>
          <w:position w:val="6"/>
          <w:vertAlign w:val="superscript"/>
        </w:rPr>
        <w:t>14</w:t>
      </w:r>
      <w:r w:rsidRPr="00124080">
        <w:t>Ecco, verranno giorni – oracolo del Signore – nei quali io realizzerò le promesse di bene che ho fatto alla casa d’Israele e alla casa di Giuda.</w:t>
      </w:r>
    </w:p>
    <w:p w14:paraId="4F0264C5" w14:textId="77777777" w:rsidR="00AC4C51" w:rsidRDefault="00AC4C51" w:rsidP="0011578D">
      <w:pPr>
        <w:pStyle w:val="Corpotesto"/>
      </w:pPr>
      <w:r>
        <w:t>I giorni di bene per la casa di Israele e la casa di Giuda sono una vera creazione del Signore. Non sono un frutto della bravura dell’uomo.</w:t>
      </w:r>
    </w:p>
    <w:p w14:paraId="29E0BF3F" w14:textId="77777777" w:rsidR="00AC4C51" w:rsidRDefault="00AC4C51" w:rsidP="0011578D">
      <w:pPr>
        <w:pStyle w:val="Corpotesto"/>
      </w:pPr>
      <w:r>
        <w:t>Ecco, verranno giorni – oracolo del Signore – nei quali io realizzerò le promesse di bene che ho fatto alla casa d’Israele e alla casa di Giuda.</w:t>
      </w:r>
    </w:p>
    <w:p w14:paraId="2E159A05" w14:textId="77777777" w:rsidR="00AC4C51" w:rsidRDefault="00AC4C51" w:rsidP="0011578D">
      <w:pPr>
        <w:pStyle w:val="Corpotesto"/>
      </w:pPr>
      <w:r>
        <w:t>Le promesse di bene sono tutte le profezie, le parole del Signore che annunziano che in Giuda e in Israele vi sarebbe stata abbondanza di vita.</w:t>
      </w:r>
    </w:p>
    <w:p w14:paraId="0DC28C42" w14:textId="77777777" w:rsidR="00AC4C51" w:rsidRDefault="00AC4C51" w:rsidP="0011578D">
      <w:pPr>
        <w:pStyle w:val="Corpotesto"/>
      </w:pPr>
      <w:r>
        <w:t>Ogni oracolo del Signore è una sua parola vera, attestata, che Dio giura su se stesso, sulla sua onnipotenza e che sempre compirà.</w:t>
      </w:r>
    </w:p>
    <w:p w14:paraId="7B8B7CAA" w14:textId="77777777" w:rsidR="00AC4C51" w:rsidRPr="006D6D8C" w:rsidRDefault="00AC4C51" w:rsidP="0011578D">
      <w:pPr>
        <w:pStyle w:val="Corpotesto"/>
        <w:rPr>
          <w:i/>
          <w:iCs/>
          <w:sz w:val="20"/>
        </w:rPr>
      </w:pPr>
      <w:r w:rsidRPr="006D6D8C">
        <w:rPr>
          <w:i/>
          <w:iCs/>
          <w:sz w:val="20"/>
        </w:rPr>
        <w:t xml:space="preserve">E disse: "Giuro per me stesso, oracolo del Signore: perché tu hai fatto questo e non mi hai rifiutato tuo figlio, il tuo unico figlio (Gen 22, 16). </w:t>
      </w:r>
    </w:p>
    <w:p w14:paraId="313A8AE8" w14:textId="77777777" w:rsidR="00AC4C51" w:rsidRPr="006D6D8C" w:rsidRDefault="00AC4C51" w:rsidP="0011578D">
      <w:pPr>
        <w:pStyle w:val="Corpotesto"/>
        <w:rPr>
          <w:i/>
          <w:iCs/>
          <w:sz w:val="20"/>
        </w:rPr>
      </w:pPr>
      <w:r w:rsidRPr="006D6D8C">
        <w:rPr>
          <w:i/>
          <w:iCs/>
          <w:sz w:val="20"/>
        </w:rPr>
        <w:t xml:space="preserve">La gente allora prese le loro provviste senza consultare l'oracolo del Signore (Gs 9, 14). </w:t>
      </w:r>
    </w:p>
    <w:p w14:paraId="2DEFB794" w14:textId="77777777" w:rsidR="00AC4C51" w:rsidRPr="006D6D8C" w:rsidRDefault="00AC4C51" w:rsidP="0011578D">
      <w:pPr>
        <w:pStyle w:val="Corpotesto"/>
        <w:rPr>
          <w:i/>
          <w:iCs/>
          <w:sz w:val="20"/>
        </w:rPr>
      </w:pPr>
      <w:r w:rsidRPr="006D6D8C">
        <w:rPr>
          <w:i/>
          <w:iCs/>
          <w:sz w:val="20"/>
        </w:rPr>
        <w:t xml:space="preserve">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w:t>
      </w:r>
    </w:p>
    <w:p w14:paraId="606285AD" w14:textId="77777777" w:rsidR="00AC4C51" w:rsidRPr="006D6D8C" w:rsidRDefault="00AC4C51" w:rsidP="0011578D">
      <w:pPr>
        <w:pStyle w:val="Corpotesto"/>
        <w:rPr>
          <w:i/>
          <w:iCs/>
          <w:sz w:val="20"/>
        </w:rPr>
      </w:pPr>
      <w:r w:rsidRPr="006D6D8C">
        <w:rPr>
          <w:i/>
          <w:iCs/>
          <w:sz w:val="20"/>
        </w:rPr>
        <w:t xml:space="preserve">Non ho forse visto ieri il sangue di Nabòt e il sangue dei suoi figli? Oracolo del Signore. Ti ripagherò in questo stesso campo. Oracolo del Signore. Sollevalo e gettalo nel campo secondo la parola del Signore" (2Re 9, 26). </w:t>
      </w:r>
    </w:p>
    <w:p w14:paraId="3EAF20AE" w14:textId="77777777" w:rsidR="00AC4C51" w:rsidRPr="006D6D8C" w:rsidRDefault="00AC4C51" w:rsidP="0011578D">
      <w:pPr>
        <w:pStyle w:val="Corpotesto"/>
        <w:rPr>
          <w:i/>
          <w:iCs/>
          <w:sz w:val="20"/>
        </w:rPr>
      </w:pPr>
      <w:r w:rsidRPr="006D6D8C">
        <w:rPr>
          <w:i/>
          <w:iCs/>
          <w:sz w:val="20"/>
        </w:rPr>
        <w:t xml:space="preserve">Ritornerà per la strada per cui è venuto; non entrerà in questa città. Oracolo del Signore (2Re 19, 33). </w:t>
      </w:r>
    </w:p>
    <w:p w14:paraId="5F857D17" w14:textId="77777777" w:rsidR="00AC4C51" w:rsidRPr="006D6D8C" w:rsidRDefault="00AC4C51" w:rsidP="0011578D">
      <w:pPr>
        <w:pStyle w:val="Corpotesto"/>
        <w:rPr>
          <w:i/>
          <w:iCs/>
          <w:sz w:val="20"/>
        </w:rPr>
      </w:pPr>
      <w:r w:rsidRPr="006D6D8C">
        <w:rPr>
          <w:i/>
          <w:iCs/>
          <w:sz w:val="20"/>
        </w:rPr>
        <w:t xml:space="preserve">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1F1CB8F1" w14:textId="77777777" w:rsidR="00AC4C51" w:rsidRPr="006D6D8C" w:rsidRDefault="00AC4C51" w:rsidP="0011578D">
      <w:pPr>
        <w:pStyle w:val="Corpotesto"/>
        <w:rPr>
          <w:i/>
          <w:iCs/>
          <w:sz w:val="20"/>
        </w:rPr>
      </w:pPr>
      <w:r w:rsidRPr="006D6D8C">
        <w:rPr>
          <w:i/>
          <w:iCs/>
          <w:sz w:val="20"/>
        </w:rPr>
        <w:t xml:space="preserve">Allora Giòsafat disse al re di Israele: "Consulta oggi stesso l'oracolo del Signore" (2Cr 18, 4). </w:t>
      </w:r>
    </w:p>
    <w:p w14:paraId="2BEFCA5F" w14:textId="77777777" w:rsidR="00AC4C51" w:rsidRPr="006D6D8C" w:rsidRDefault="00AC4C51" w:rsidP="0011578D">
      <w:pPr>
        <w:pStyle w:val="Corpotesto"/>
        <w:rPr>
          <w:i/>
          <w:iCs/>
          <w:sz w:val="20"/>
        </w:rPr>
      </w:pPr>
      <w:r w:rsidRPr="006D6D8C">
        <w:rPr>
          <w:i/>
          <w:iCs/>
          <w:sz w:val="20"/>
        </w:rPr>
        <w:t xml:space="preserve">Poiché il tuo cuore si è intenerito e ti sei umiliato davanti a Dio, udendo le mie parole contro questo luogo e contro i suoi abitanti; poiché ti sei umiliato davanti a me, ti sei strappate le vesti e hai pianto davanti a me, anch'io ho ascoltato. Oracolo del Signore! (2Cr 34, 27). </w:t>
      </w:r>
    </w:p>
    <w:p w14:paraId="293369AB" w14:textId="77777777" w:rsidR="00AC4C51" w:rsidRPr="006D6D8C" w:rsidRDefault="00AC4C51" w:rsidP="0011578D">
      <w:pPr>
        <w:pStyle w:val="Corpotesto"/>
        <w:rPr>
          <w:i/>
          <w:iCs/>
          <w:sz w:val="20"/>
        </w:rPr>
      </w:pPr>
      <w:r w:rsidRPr="006D6D8C">
        <w:rPr>
          <w:i/>
          <w:iCs/>
          <w:sz w:val="20"/>
        </w:rPr>
        <w:t xml:space="preserve">Di Davide. Salmo. Oracolo del Signore al mio Signore: "Siedi alla mia destra, finché io ponga i tuoi nemici a sgabello dei tuoi piedi" (Sal 109, 1). </w:t>
      </w:r>
    </w:p>
    <w:p w14:paraId="34697FB7" w14:textId="77777777" w:rsidR="00AC4C51" w:rsidRPr="006D6D8C" w:rsidRDefault="00AC4C51" w:rsidP="0011578D">
      <w:pPr>
        <w:pStyle w:val="Corpotesto"/>
        <w:rPr>
          <w:i/>
          <w:iCs/>
          <w:sz w:val="20"/>
        </w:rPr>
      </w:pPr>
      <w:r w:rsidRPr="006D6D8C">
        <w:rPr>
          <w:i/>
          <w:iCs/>
          <w:sz w:val="20"/>
        </w:rPr>
        <w:t xml:space="preserve">Perciò, oracolo del Signore, Dio degli eserciti, il Potente di Israele: Ah, esigerò soddisfazioni dai miei avversari, mi vendicherò dei miei nemici (Is 1, 24). </w:t>
      </w:r>
    </w:p>
    <w:p w14:paraId="4E556AF8" w14:textId="77777777" w:rsidR="00AC4C51" w:rsidRPr="006D6D8C" w:rsidRDefault="00AC4C51" w:rsidP="0011578D">
      <w:pPr>
        <w:pStyle w:val="Corpotesto"/>
        <w:rPr>
          <w:i/>
          <w:iCs/>
          <w:sz w:val="20"/>
        </w:rPr>
      </w:pPr>
      <w:r w:rsidRPr="006D6D8C">
        <w:rPr>
          <w:i/>
          <w:iCs/>
          <w:sz w:val="20"/>
        </w:rPr>
        <w:t xml:space="preserve">Qual diritto avete di opprimere il mio popolo, di pestare la faccia ai poveri?". Oracolo del Signore, Signore degli eserciti (Is 3, 15). </w:t>
      </w:r>
    </w:p>
    <w:p w14:paraId="3DF57D9E" w14:textId="77777777" w:rsidR="00AC4C51" w:rsidRPr="006D6D8C" w:rsidRDefault="00AC4C51" w:rsidP="0011578D">
      <w:pPr>
        <w:pStyle w:val="Corpotesto"/>
        <w:rPr>
          <w:i/>
          <w:iCs/>
          <w:sz w:val="20"/>
        </w:rPr>
      </w:pPr>
      <w:r w:rsidRPr="006D6D8C">
        <w:rPr>
          <w:i/>
          <w:iCs/>
          <w:sz w:val="20"/>
        </w:rPr>
        <w:t xml:space="preserve">Io insorgerò contro di loro - parola del Signore degli eserciti -, sterminerò il nome di Babilonia e il resto, la prole e la stirpe - oracolo del Signore – (Is 14, 22). </w:t>
      </w:r>
    </w:p>
    <w:p w14:paraId="0DE0E1DB" w14:textId="77777777" w:rsidR="00AC4C51" w:rsidRPr="006D6D8C" w:rsidRDefault="00AC4C51" w:rsidP="0011578D">
      <w:pPr>
        <w:pStyle w:val="Corpotesto"/>
        <w:rPr>
          <w:i/>
          <w:iCs/>
          <w:sz w:val="20"/>
        </w:rPr>
      </w:pPr>
      <w:r w:rsidRPr="006D6D8C">
        <w:rPr>
          <w:i/>
          <w:iCs/>
          <w:sz w:val="20"/>
        </w:rPr>
        <w:t xml:space="preserve">Io la ridurrò a dominio dei ricci, a palude stagnante; la scoperò con la scopa della distruzione - oracolo del Signore degli eserciti – (Is 14, 23). </w:t>
      </w:r>
    </w:p>
    <w:p w14:paraId="07453EAB" w14:textId="77777777" w:rsidR="00AC4C51" w:rsidRPr="006D6D8C" w:rsidRDefault="00AC4C51" w:rsidP="0011578D">
      <w:pPr>
        <w:pStyle w:val="Corpotesto"/>
        <w:rPr>
          <w:i/>
          <w:iCs/>
          <w:sz w:val="20"/>
        </w:rPr>
      </w:pPr>
      <w:r w:rsidRPr="006D6D8C">
        <w:rPr>
          <w:i/>
          <w:iCs/>
          <w:sz w:val="20"/>
        </w:rPr>
        <w:t xml:space="preserve">A Efraim sarà tolta la cittadella, a Damasco la sovranità. Al resto degli Aramei toccherà la stessa sorte della gloria degli Israeliti, oracolo del Signore degli eserciti (Is 17, 3). </w:t>
      </w:r>
    </w:p>
    <w:p w14:paraId="0681CAC4" w14:textId="77777777" w:rsidR="00AC4C51" w:rsidRPr="006D6D8C" w:rsidRDefault="00AC4C51" w:rsidP="0011578D">
      <w:pPr>
        <w:pStyle w:val="Corpotesto"/>
        <w:rPr>
          <w:i/>
          <w:iCs/>
          <w:sz w:val="20"/>
        </w:rPr>
      </w:pPr>
      <w:r w:rsidRPr="006D6D8C">
        <w:rPr>
          <w:i/>
          <w:iCs/>
          <w:sz w:val="20"/>
        </w:rPr>
        <w:t xml:space="preserve">Vi resteranno solo racimoli, come alla bacchiatura degli ulivi: due o tre bacche sulla cima dell'albero, quattro o cinque sui rami da frutto. Oracolo del Signore, Dio di Israele (Is 17, 6). </w:t>
      </w:r>
    </w:p>
    <w:p w14:paraId="3C4C6DDC" w14:textId="77777777" w:rsidR="00AC4C51" w:rsidRPr="006D6D8C" w:rsidRDefault="00AC4C51" w:rsidP="0011578D">
      <w:pPr>
        <w:pStyle w:val="Corpotesto"/>
        <w:rPr>
          <w:i/>
          <w:iCs/>
          <w:sz w:val="20"/>
        </w:rPr>
      </w:pPr>
      <w:r w:rsidRPr="006D6D8C">
        <w:rPr>
          <w:i/>
          <w:iCs/>
          <w:sz w:val="20"/>
        </w:rPr>
        <w:t xml:space="preserve">Ma io metterò gli Egiziani in mano a un duro padrone, un re crudele li dominerà. Oracolo del Signore, Dio degli eserciti (Is 19, 4). </w:t>
      </w:r>
    </w:p>
    <w:p w14:paraId="5B1F74A6" w14:textId="77777777" w:rsidR="00AC4C51" w:rsidRPr="006D6D8C" w:rsidRDefault="00AC4C51" w:rsidP="0011578D">
      <w:pPr>
        <w:pStyle w:val="Corpotesto"/>
        <w:rPr>
          <w:i/>
          <w:iCs/>
          <w:sz w:val="20"/>
        </w:rPr>
      </w:pPr>
      <w:r w:rsidRPr="006D6D8C">
        <w:rPr>
          <w:i/>
          <w:iCs/>
          <w:sz w:val="20"/>
        </w:rPr>
        <w:t xml:space="preserve">In quel giorno - oracolo del Signore degli eserciti - cederà il paletto conficcato in luogo solido, si spezzerà, cadrà e andrà in frantumi tutto ciò che vi era appeso, perché il Signore ha parlato (Is 22, 25). </w:t>
      </w:r>
    </w:p>
    <w:p w14:paraId="60CAFB70" w14:textId="77777777" w:rsidR="00AC4C51" w:rsidRPr="006D6D8C" w:rsidRDefault="00AC4C51" w:rsidP="0011578D">
      <w:pPr>
        <w:pStyle w:val="Corpotesto"/>
        <w:rPr>
          <w:i/>
          <w:iCs/>
          <w:sz w:val="20"/>
        </w:rPr>
      </w:pPr>
      <w:r w:rsidRPr="006D6D8C">
        <w:rPr>
          <w:i/>
          <w:iCs/>
          <w:sz w:val="20"/>
        </w:rPr>
        <w:t xml:space="preserve">Guai a voi, figli ribelli -oracolo del Signore - che fate progetti da me non suggeriti, vi legate con alleanze che io non ho ispirate così da aggiungere peccato a peccato (Is 30, 1). </w:t>
      </w:r>
    </w:p>
    <w:p w14:paraId="661CF08B" w14:textId="77777777" w:rsidR="00AC4C51" w:rsidRPr="006D6D8C" w:rsidRDefault="00AC4C51" w:rsidP="0011578D">
      <w:pPr>
        <w:pStyle w:val="Corpotesto"/>
        <w:rPr>
          <w:i/>
          <w:iCs/>
          <w:sz w:val="20"/>
        </w:rPr>
      </w:pPr>
      <w:r w:rsidRPr="006D6D8C">
        <w:rPr>
          <w:i/>
          <w:iCs/>
          <w:sz w:val="20"/>
        </w:rPr>
        <w:t xml:space="preserve">Essa abbandonerà per lo spavento la sua rocca e i suoi capi tremeranno per un'insegna. Oracolo del Signore che ha un fuoco in Sion e una fornace in Gerusalemme (Is 31, 9). </w:t>
      </w:r>
    </w:p>
    <w:p w14:paraId="7F45042C" w14:textId="77777777" w:rsidR="00AC4C51" w:rsidRPr="006D6D8C" w:rsidRDefault="00AC4C51" w:rsidP="0011578D">
      <w:pPr>
        <w:pStyle w:val="Corpotesto"/>
        <w:rPr>
          <w:i/>
          <w:iCs/>
          <w:sz w:val="20"/>
        </w:rPr>
      </w:pPr>
      <w:r w:rsidRPr="006D6D8C">
        <w:rPr>
          <w:i/>
          <w:iCs/>
          <w:sz w:val="20"/>
        </w:rPr>
        <w:t xml:space="preserve">Ritornerà per la strada per cui è venuto; non entrerà in questa città. Oracolo del Signore (Is 37, 34). </w:t>
      </w:r>
    </w:p>
    <w:p w14:paraId="15BDF99B" w14:textId="77777777" w:rsidR="00AC4C51" w:rsidRPr="006D6D8C" w:rsidRDefault="00AC4C51" w:rsidP="0011578D">
      <w:pPr>
        <w:pStyle w:val="Corpotesto"/>
        <w:rPr>
          <w:i/>
          <w:iCs/>
          <w:sz w:val="20"/>
        </w:rPr>
      </w:pPr>
      <w:r w:rsidRPr="006D6D8C">
        <w:rPr>
          <w:i/>
          <w:iCs/>
          <w:sz w:val="20"/>
        </w:rPr>
        <w:t xml:space="preserve">Non temere, vermiciattolo di Giacobbe, larva di Israele; io vengo in tuo aiuto - oracolo del Signore- tuo redentore è il Santo di Israele (Is 41, 14). </w:t>
      </w:r>
    </w:p>
    <w:p w14:paraId="341D7F42" w14:textId="77777777" w:rsidR="00AC4C51" w:rsidRPr="006D6D8C" w:rsidRDefault="00AC4C51" w:rsidP="0011578D">
      <w:pPr>
        <w:pStyle w:val="Corpotesto"/>
        <w:rPr>
          <w:i/>
          <w:iCs/>
          <w:sz w:val="20"/>
        </w:rPr>
      </w:pPr>
      <w:r w:rsidRPr="006D6D8C">
        <w:rPr>
          <w:i/>
          <w:iCs/>
          <w:sz w:val="20"/>
        </w:rPr>
        <w:t xml:space="preserve">Voi siete i miei testimoni - oracolo del Signore - miei servi, che io mi sono scelto perché mi conosciate e crediate in me e comprendiate che sono io. Prima di me non fu formato alcun dio né dopo ce ne sarà (Is 43, 10). </w:t>
      </w:r>
    </w:p>
    <w:p w14:paraId="6AA7D98C" w14:textId="77777777" w:rsidR="00AC4C51" w:rsidRPr="006D6D8C" w:rsidRDefault="00AC4C51" w:rsidP="0011578D">
      <w:pPr>
        <w:pStyle w:val="Corpotesto"/>
        <w:rPr>
          <w:i/>
          <w:iCs/>
          <w:sz w:val="20"/>
        </w:rPr>
      </w:pPr>
      <w:r w:rsidRPr="006D6D8C">
        <w:rPr>
          <w:i/>
          <w:iCs/>
          <w:sz w:val="20"/>
        </w:rPr>
        <w:t xml:space="preserve">Io ho predetto e ho salvato, mi son fatto sentire e non c'era tra voi alcun dio straniero. Voi siete miei testimoni - oracolo del Signore - e io sono Dio (Is 43, 12). </w:t>
      </w:r>
    </w:p>
    <w:p w14:paraId="4451B024" w14:textId="77777777" w:rsidR="00AC4C51" w:rsidRPr="006D6D8C" w:rsidRDefault="00AC4C51" w:rsidP="0011578D">
      <w:pPr>
        <w:pStyle w:val="Corpotesto"/>
        <w:rPr>
          <w:i/>
          <w:iCs/>
          <w:sz w:val="20"/>
        </w:rPr>
      </w:pPr>
      <w:r w:rsidRPr="006D6D8C">
        <w:rPr>
          <w:i/>
          <w:iCs/>
          <w:sz w:val="20"/>
        </w:rPr>
        <w:t xml:space="preserve">Alza gli occhi intorno e guarda: tutti costoro si radunano, vengono da te. "Com'è vero ch'io vivo - oracolo del Signore- ti vestirai di tutti loro come di ornamento, te ne ornerai come una sposa" (Is 49, 18). </w:t>
      </w:r>
    </w:p>
    <w:p w14:paraId="0CDF3E95" w14:textId="77777777" w:rsidR="00AC4C51" w:rsidRPr="006D6D8C" w:rsidRDefault="00AC4C51" w:rsidP="0011578D">
      <w:pPr>
        <w:pStyle w:val="Corpotesto"/>
        <w:rPr>
          <w:i/>
          <w:iCs/>
          <w:sz w:val="20"/>
        </w:rPr>
      </w:pPr>
      <w:r w:rsidRPr="006D6D8C">
        <w:rPr>
          <w:i/>
          <w:iCs/>
          <w:sz w:val="20"/>
        </w:rPr>
        <w:t xml:space="preserve">Ora, che faccio io qui? - oracolo del Signore - Sì, il mio popolo è stato deportato per nulla! I suoi dominatori trionfavano - oracolo del Signore - e sempre, tutti i giorni il mio nome è stato disprezzato (Is 52, 5). </w:t>
      </w:r>
    </w:p>
    <w:p w14:paraId="6B708403" w14:textId="77777777" w:rsidR="00AC4C51" w:rsidRPr="006D6D8C" w:rsidRDefault="00AC4C51" w:rsidP="0011578D">
      <w:pPr>
        <w:pStyle w:val="Corpotesto"/>
        <w:rPr>
          <w:i/>
          <w:iCs/>
          <w:sz w:val="20"/>
        </w:rPr>
      </w:pPr>
      <w:r w:rsidRPr="006D6D8C">
        <w:rPr>
          <w:i/>
          <w:iCs/>
          <w:sz w:val="20"/>
        </w:rPr>
        <w:t xml:space="preserve">Nessun'arma affilata contro di te avrà successo, farai condannare ogni lingua che si alzerà contro di te in giudizio. Questa è la sorte dei servi del Signore, quanto spetta a loro da parte mia. Oracolo del Signore (Is 54, 17). </w:t>
      </w:r>
    </w:p>
    <w:p w14:paraId="56855588" w14:textId="77777777" w:rsidR="00AC4C51" w:rsidRPr="006D6D8C" w:rsidRDefault="00AC4C51" w:rsidP="0011578D">
      <w:pPr>
        <w:pStyle w:val="Corpotesto"/>
        <w:rPr>
          <w:i/>
          <w:iCs/>
          <w:sz w:val="20"/>
        </w:rPr>
      </w:pPr>
      <w:r w:rsidRPr="006D6D8C">
        <w:rPr>
          <w:i/>
          <w:iCs/>
          <w:sz w:val="20"/>
        </w:rPr>
        <w:t xml:space="preserve">Perché i miei pensieri non sono i vostri pensieri, le vostre vie non sono le mie vie - oracolo del Signore (Is 55, 8). </w:t>
      </w:r>
    </w:p>
    <w:p w14:paraId="542F38B8" w14:textId="77777777" w:rsidR="00AC4C51" w:rsidRPr="006D6D8C" w:rsidRDefault="00AC4C51" w:rsidP="0011578D">
      <w:pPr>
        <w:pStyle w:val="Corpotesto"/>
        <w:rPr>
          <w:i/>
          <w:iCs/>
          <w:sz w:val="20"/>
        </w:rPr>
      </w:pPr>
      <w:r w:rsidRPr="006D6D8C">
        <w:rPr>
          <w:i/>
          <w:iCs/>
          <w:sz w:val="20"/>
        </w:rPr>
        <w:t xml:space="preserve">Oracolo del Signore Dio che raduna i dispersi di Israele: "Io ancora radunerò i suoi prigionieri, oltre quelli già radunati" (Is 56, 8). </w:t>
      </w:r>
    </w:p>
    <w:p w14:paraId="329FBD6A" w14:textId="77777777" w:rsidR="00AC4C51" w:rsidRPr="006D6D8C" w:rsidRDefault="00AC4C51" w:rsidP="0011578D">
      <w:pPr>
        <w:pStyle w:val="Corpotesto"/>
        <w:rPr>
          <w:i/>
          <w:iCs/>
          <w:sz w:val="20"/>
        </w:rPr>
      </w:pPr>
      <w:r w:rsidRPr="006D6D8C">
        <w:rPr>
          <w:i/>
          <w:iCs/>
          <w:sz w:val="20"/>
        </w:rPr>
        <w:t xml:space="preserve">Come redentore verrà per Sion, per quelli di Giacobbe convertiti dall'apostasia. Oracolo del Signore (Is 59, 20). </w:t>
      </w:r>
    </w:p>
    <w:p w14:paraId="35326BCB" w14:textId="77777777" w:rsidR="00AC4C51" w:rsidRPr="006D6D8C" w:rsidRDefault="00AC4C51" w:rsidP="0011578D">
      <w:pPr>
        <w:pStyle w:val="Corpotesto"/>
        <w:rPr>
          <w:i/>
          <w:iCs/>
          <w:sz w:val="20"/>
        </w:rPr>
      </w:pPr>
      <w:r w:rsidRPr="006D6D8C">
        <w:rPr>
          <w:i/>
          <w:iCs/>
          <w:sz w:val="20"/>
        </w:rPr>
        <w:t xml:space="preserve">Tutte queste cose ha fatto la mia mano ed esse sono mie - oracolo del Signore -. Su chi volgerò lo sguardo? Sull'umile e su chi ha lo spirito contrito e su chi teme la mia parola (Is 66, 2). </w:t>
      </w:r>
    </w:p>
    <w:p w14:paraId="6A5E0DE1" w14:textId="77777777" w:rsidR="00AC4C51" w:rsidRPr="006D6D8C" w:rsidRDefault="00AC4C51" w:rsidP="0011578D">
      <w:pPr>
        <w:pStyle w:val="Corpotesto"/>
        <w:rPr>
          <w:i/>
          <w:iCs/>
          <w:sz w:val="20"/>
        </w:rPr>
      </w:pPr>
      <w:r w:rsidRPr="006D6D8C">
        <w:rPr>
          <w:i/>
          <w:iCs/>
          <w:sz w:val="20"/>
        </w:rPr>
        <w:t xml:space="preserve">Coloro che si consacrano e purificano nei giardini, seguendo uno che sta in mezzo, che mangiano carne suina, cose abominevoli e topi, insieme finiranno - oracolo del Signore – (Is 66, 17). </w:t>
      </w:r>
    </w:p>
    <w:p w14:paraId="3547675A" w14:textId="77777777" w:rsidR="00AC4C51" w:rsidRPr="006D6D8C" w:rsidRDefault="00AC4C51" w:rsidP="0011578D">
      <w:pPr>
        <w:pStyle w:val="Corpotesto"/>
        <w:rPr>
          <w:i/>
          <w:iCs/>
          <w:sz w:val="20"/>
        </w:rPr>
      </w:pPr>
      <w:r w:rsidRPr="006D6D8C">
        <w:rPr>
          <w:i/>
          <w:iCs/>
          <w:sz w:val="20"/>
        </w:rPr>
        <w:t xml:space="preserve">Sì, come i nuovi cieli e la nuova terra, che io farò, dureranno per sempre davanti a me - oracolo del Signore - così dureranno la vostra discendenza e il vostro nome (Is 66, 22). </w:t>
      </w:r>
    </w:p>
    <w:p w14:paraId="0F54AFC8" w14:textId="77777777" w:rsidR="00AC4C51" w:rsidRPr="006D6D8C" w:rsidRDefault="00AC4C51" w:rsidP="0011578D">
      <w:pPr>
        <w:pStyle w:val="Corpotesto"/>
        <w:rPr>
          <w:i/>
          <w:iCs/>
          <w:sz w:val="20"/>
        </w:rPr>
      </w:pPr>
      <w:r w:rsidRPr="006D6D8C">
        <w:rPr>
          <w:i/>
          <w:iCs/>
          <w:sz w:val="20"/>
        </w:rPr>
        <w:t xml:space="preserve">Non temerli, perché io sono con te per proteggerti". Oracolo del Signore (Ger 1, 8). </w:t>
      </w:r>
    </w:p>
    <w:p w14:paraId="3EE83518" w14:textId="77777777" w:rsidR="00AC4C51" w:rsidRPr="006D6D8C" w:rsidRDefault="00AC4C51" w:rsidP="0011578D">
      <w:pPr>
        <w:pStyle w:val="Corpotesto"/>
        <w:rPr>
          <w:i/>
          <w:iCs/>
          <w:sz w:val="20"/>
        </w:rPr>
      </w:pPr>
      <w:r w:rsidRPr="006D6D8C">
        <w:rPr>
          <w:i/>
          <w:iCs/>
          <w:sz w:val="20"/>
        </w:rPr>
        <w:t xml:space="preserve">Poiché, ecco, io sto per chiamare tutti i regni del settentrione. Oracolo del Signore. Essi verranno e ognuno porrà il trono davanti alle porte di Gerusalemme, contro tutte le sue mura e contro tutte le città di Giuda (Ger 1, 15). </w:t>
      </w:r>
    </w:p>
    <w:p w14:paraId="6D499E5A" w14:textId="77777777" w:rsidR="00AC4C51" w:rsidRPr="006D6D8C" w:rsidRDefault="00AC4C51" w:rsidP="0011578D">
      <w:pPr>
        <w:pStyle w:val="Corpotesto"/>
        <w:rPr>
          <w:i/>
          <w:iCs/>
          <w:sz w:val="20"/>
        </w:rPr>
      </w:pPr>
      <w:r w:rsidRPr="006D6D8C">
        <w:rPr>
          <w:i/>
          <w:iCs/>
          <w:sz w:val="20"/>
        </w:rPr>
        <w:t xml:space="preserve">Ti muoveranno guerra ma non ti vinceranno, perché io sono con te per salvarti". Oracolo del Signore (Ger 1, 19). </w:t>
      </w:r>
    </w:p>
    <w:p w14:paraId="3C4CCB39" w14:textId="77777777" w:rsidR="00AC4C51" w:rsidRPr="006D6D8C" w:rsidRDefault="00AC4C51" w:rsidP="0011578D">
      <w:pPr>
        <w:pStyle w:val="Corpotesto"/>
        <w:rPr>
          <w:i/>
          <w:iCs/>
          <w:sz w:val="20"/>
        </w:rPr>
      </w:pPr>
      <w:r w:rsidRPr="006D6D8C">
        <w:rPr>
          <w:i/>
          <w:iCs/>
          <w:sz w:val="20"/>
        </w:rPr>
        <w:t xml:space="preserve">Israele era cosa sacra al Signore la primizia del suo raccolto; quanti ne mangiavano dovevano pagarla, la sventura si abbatteva su di loro. Oracolo del Signore (Ger 2, 3). </w:t>
      </w:r>
    </w:p>
    <w:p w14:paraId="691D0C2B" w14:textId="77777777" w:rsidR="00AC4C51" w:rsidRPr="006D6D8C" w:rsidRDefault="00AC4C51" w:rsidP="0011578D">
      <w:pPr>
        <w:pStyle w:val="Corpotesto"/>
        <w:rPr>
          <w:i/>
          <w:iCs/>
          <w:sz w:val="20"/>
        </w:rPr>
      </w:pPr>
      <w:r w:rsidRPr="006D6D8C">
        <w:rPr>
          <w:i/>
          <w:iCs/>
          <w:sz w:val="20"/>
        </w:rPr>
        <w:t xml:space="preserve">Per questo intenterò ancora un processo contro di voi, - oracolo del Signore - e farò causa ai vostri nipoti (Ger 2, 9). </w:t>
      </w:r>
    </w:p>
    <w:p w14:paraId="1A68ABE2" w14:textId="77777777" w:rsidR="00AC4C51" w:rsidRPr="006D6D8C" w:rsidRDefault="00AC4C51" w:rsidP="0011578D">
      <w:pPr>
        <w:pStyle w:val="Corpotesto"/>
        <w:rPr>
          <w:i/>
          <w:iCs/>
          <w:sz w:val="20"/>
        </w:rPr>
      </w:pPr>
      <w:r w:rsidRPr="006D6D8C">
        <w:rPr>
          <w:i/>
          <w:iCs/>
          <w:sz w:val="20"/>
        </w:rPr>
        <w:t xml:space="preserve">Stupitene, o cieli; inorridite come non mai. Oracolo del Signore (Ger 2, 12). </w:t>
      </w:r>
    </w:p>
    <w:p w14:paraId="3C96C3E9" w14:textId="77777777" w:rsidR="00AC4C51" w:rsidRPr="006D6D8C" w:rsidRDefault="00AC4C51" w:rsidP="0011578D">
      <w:pPr>
        <w:pStyle w:val="Corpotesto"/>
        <w:rPr>
          <w:i/>
          <w:iCs/>
          <w:sz w:val="20"/>
        </w:rPr>
      </w:pPr>
      <w:r w:rsidRPr="006D6D8C">
        <w:rPr>
          <w:i/>
          <w:iCs/>
          <w:sz w:val="20"/>
        </w:rPr>
        <w:t xml:space="preserve">La tua stessa malvagità ti castiga e le tue ribellioni ti puniscono. Riconosci e vedi quanto è cosa cattiva e amara l'avere abbandonato il Signore tuo Dio e il non avere più timore di me. Oracolo del Signore degli eserciti (Ger 2, 19). </w:t>
      </w:r>
    </w:p>
    <w:p w14:paraId="7EE68E11" w14:textId="77777777" w:rsidR="00AC4C51" w:rsidRPr="006D6D8C" w:rsidRDefault="00AC4C51" w:rsidP="0011578D">
      <w:pPr>
        <w:pStyle w:val="Corpotesto"/>
        <w:rPr>
          <w:i/>
          <w:iCs/>
          <w:sz w:val="20"/>
        </w:rPr>
      </w:pPr>
      <w:r w:rsidRPr="006D6D8C">
        <w:rPr>
          <w:i/>
          <w:iCs/>
          <w:sz w:val="20"/>
        </w:rPr>
        <w:t xml:space="preserve">Anche se ti lavassi con la soda e usassi molta potassa, davanti a me resterebbe la macchia della tua iniquità. Oracolo del Signore (Ger 2, 22). </w:t>
      </w:r>
    </w:p>
    <w:p w14:paraId="6DE52CDE" w14:textId="77777777" w:rsidR="00AC4C51" w:rsidRPr="006D6D8C" w:rsidRDefault="00AC4C51" w:rsidP="0011578D">
      <w:pPr>
        <w:pStyle w:val="Corpotesto"/>
        <w:rPr>
          <w:i/>
          <w:iCs/>
          <w:sz w:val="20"/>
        </w:rPr>
      </w:pPr>
      <w:r w:rsidRPr="006D6D8C">
        <w:rPr>
          <w:i/>
          <w:iCs/>
          <w:sz w:val="20"/>
        </w:rPr>
        <w:t xml:space="preserve">Perché vi lamentate con me? Tutti voi mi siete stati infedeli. Oracolo del Signore (Ger 2, 29). </w:t>
      </w:r>
    </w:p>
    <w:p w14:paraId="0BF722E2" w14:textId="77777777" w:rsidR="00AC4C51" w:rsidRPr="006D6D8C" w:rsidRDefault="00AC4C51" w:rsidP="0011578D">
      <w:pPr>
        <w:pStyle w:val="Corpotesto"/>
        <w:rPr>
          <w:i/>
          <w:iCs/>
          <w:sz w:val="20"/>
        </w:rPr>
      </w:pPr>
      <w:r w:rsidRPr="006D6D8C">
        <w:rPr>
          <w:i/>
          <w:iCs/>
          <w:sz w:val="20"/>
        </w:rPr>
        <w:t xml:space="preserve">Se un uomo ripudia la moglie ed essa, allontanatasi da lui, si sposa con un altro uomo, tornerà il primo ancora da lei? Forse una simile donna non è tutta contaminata? Tu ti sei disonorata con molti amanti e osi tornare da me? Oracolo del Signore (Ger 3, 1). </w:t>
      </w:r>
    </w:p>
    <w:p w14:paraId="2301F0AD" w14:textId="77777777" w:rsidR="00AC4C51" w:rsidRPr="006D6D8C" w:rsidRDefault="00AC4C51" w:rsidP="0011578D">
      <w:pPr>
        <w:pStyle w:val="Corpotesto"/>
        <w:rPr>
          <w:i/>
          <w:iCs/>
          <w:sz w:val="20"/>
        </w:rPr>
      </w:pPr>
      <w:r w:rsidRPr="006D6D8C">
        <w:rPr>
          <w:i/>
          <w:iCs/>
          <w:sz w:val="20"/>
        </w:rPr>
        <w:t xml:space="preserve">Su, riconosci la tua colpa, perché sei stata infedele al Signore tuo Dio; hai profuso l'amore agli stranieri sotto ogni albero verde e non hai ascoltato la mia voce. Oracolo del Signore (Ger 3, 13). </w:t>
      </w:r>
    </w:p>
    <w:p w14:paraId="1C7AD5A5" w14:textId="77777777" w:rsidR="00AC4C51" w:rsidRPr="006D6D8C" w:rsidRDefault="00AC4C51" w:rsidP="0011578D">
      <w:pPr>
        <w:pStyle w:val="Corpotesto"/>
        <w:rPr>
          <w:i/>
          <w:iCs/>
          <w:sz w:val="20"/>
        </w:rPr>
      </w:pPr>
      <w:r w:rsidRPr="006D6D8C">
        <w:rPr>
          <w:i/>
          <w:iCs/>
          <w:sz w:val="20"/>
        </w:rPr>
        <w:t xml:space="preserve">Ma come una donna è infedele al suo amante, così voi, casa di Israele, siete stati infedeli a me". Oracolo del Signore (Ger 3, 20). </w:t>
      </w:r>
    </w:p>
    <w:p w14:paraId="2F62E8A5" w14:textId="77777777" w:rsidR="00AC4C51" w:rsidRPr="006D6D8C" w:rsidRDefault="00AC4C51" w:rsidP="0011578D">
      <w:pPr>
        <w:pStyle w:val="Corpotesto"/>
        <w:rPr>
          <w:i/>
          <w:iCs/>
          <w:sz w:val="20"/>
        </w:rPr>
      </w:pPr>
      <w:r w:rsidRPr="006D6D8C">
        <w:rPr>
          <w:i/>
          <w:iCs/>
          <w:sz w:val="20"/>
        </w:rPr>
        <w:t xml:space="preserve">Come custodi d'un campo l'hanno circondata, perchè si è ribellata contro di me. Oracolo del Signore (Ger 4, 17). </w:t>
      </w:r>
    </w:p>
    <w:p w14:paraId="0083C348" w14:textId="77777777" w:rsidR="00AC4C51" w:rsidRPr="006D6D8C" w:rsidRDefault="00AC4C51" w:rsidP="0011578D">
      <w:pPr>
        <w:pStyle w:val="Corpotesto"/>
        <w:rPr>
          <w:i/>
          <w:iCs/>
          <w:sz w:val="20"/>
        </w:rPr>
      </w:pPr>
      <w:r w:rsidRPr="006D6D8C">
        <w:rPr>
          <w:i/>
          <w:iCs/>
          <w:sz w:val="20"/>
        </w:rPr>
        <w:t xml:space="preserve">Non dovrei forse punirli per questo? Oracolo del Signore. E di un popolo come questo non dovrei vendicarmi? (Ger 5, 9). </w:t>
      </w:r>
    </w:p>
    <w:p w14:paraId="59E7639E" w14:textId="77777777" w:rsidR="00AC4C51" w:rsidRPr="006D6D8C" w:rsidRDefault="00AC4C51" w:rsidP="0011578D">
      <w:pPr>
        <w:pStyle w:val="Corpotesto"/>
        <w:rPr>
          <w:i/>
          <w:iCs/>
          <w:sz w:val="20"/>
        </w:rPr>
      </w:pPr>
      <w:r w:rsidRPr="006D6D8C">
        <w:rPr>
          <w:i/>
          <w:iCs/>
          <w:sz w:val="20"/>
        </w:rPr>
        <w:t xml:space="preserve">Poichè, certo, mi si sono ribellate la casa di Israele e la casa di Giuda". Oracolo del Signore (Ger 5, 11). </w:t>
      </w:r>
    </w:p>
    <w:p w14:paraId="1CE582A9" w14:textId="77777777" w:rsidR="00AC4C51" w:rsidRPr="006D6D8C" w:rsidRDefault="00AC4C51" w:rsidP="0011578D">
      <w:pPr>
        <w:pStyle w:val="Corpotesto"/>
        <w:rPr>
          <w:i/>
          <w:iCs/>
          <w:sz w:val="20"/>
        </w:rPr>
      </w:pPr>
      <w:r w:rsidRPr="006D6D8C">
        <w:rPr>
          <w:i/>
          <w:iCs/>
          <w:sz w:val="20"/>
        </w:rPr>
        <w:t xml:space="preserve">Ecco manderò contro di voi una nazione da lontano, o casa di Israele. Oracolo del Signore. E' una nazione valorosa, è una nazione antica! Una nazione di cui non conosci la lingua e non comprendi che cosa dice (Ger 5, 15). </w:t>
      </w:r>
    </w:p>
    <w:p w14:paraId="2BD25FAB" w14:textId="77777777" w:rsidR="00AC4C51" w:rsidRPr="006D6D8C" w:rsidRDefault="00AC4C51" w:rsidP="0011578D">
      <w:pPr>
        <w:pStyle w:val="Corpotesto"/>
        <w:rPr>
          <w:i/>
          <w:iCs/>
          <w:sz w:val="20"/>
        </w:rPr>
      </w:pPr>
      <w:r w:rsidRPr="006D6D8C">
        <w:rPr>
          <w:i/>
          <w:iCs/>
          <w:sz w:val="20"/>
        </w:rPr>
        <w:t xml:space="preserve">Voi non mi temerete? Oracolo del Signore. Non tremerete dinanzi a me, che ho posto la sabbia per confine al mare, come barriera perenne che esso non varcherà? Le sue onde si agitano ma non prevalgono, rumoreggiano ma non l'oltrepassano" (Ger 5, 22). </w:t>
      </w:r>
    </w:p>
    <w:p w14:paraId="40ACE788" w14:textId="77777777" w:rsidR="00AC4C51" w:rsidRPr="006D6D8C" w:rsidRDefault="00AC4C51" w:rsidP="0011578D">
      <w:pPr>
        <w:pStyle w:val="Corpotesto"/>
        <w:rPr>
          <w:i/>
          <w:iCs/>
          <w:sz w:val="20"/>
        </w:rPr>
      </w:pPr>
      <w:r w:rsidRPr="006D6D8C">
        <w:rPr>
          <w:i/>
          <w:iCs/>
          <w:sz w:val="20"/>
        </w:rPr>
        <w:t xml:space="preserve">Non dovrei forse punire queste colpe? Oracolo del Signore. Di un popolo come questo non dovrei vendicarmi? (Ger 5, 29). </w:t>
      </w:r>
    </w:p>
    <w:p w14:paraId="443B2007" w14:textId="77777777" w:rsidR="00AC4C51" w:rsidRPr="006D6D8C" w:rsidRDefault="00AC4C51" w:rsidP="0011578D">
      <w:pPr>
        <w:pStyle w:val="Corpotesto"/>
        <w:rPr>
          <w:i/>
          <w:iCs/>
          <w:sz w:val="20"/>
        </w:rPr>
      </w:pPr>
      <w:r w:rsidRPr="006D6D8C">
        <w:rPr>
          <w:i/>
          <w:iCs/>
          <w:sz w:val="20"/>
        </w:rPr>
        <w:t xml:space="preserve">Le loro case passeranno a stranieri, anche i loro campi e le donne, perché io stenderò la mano sugli abitanti di questo paese". Oracolo del Signore (Ger 6, 12). </w:t>
      </w:r>
    </w:p>
    <w:p w14:paraId="2B487B4B" w14:textId="77777777" w:rsidR="00AC4C51" w:rsidRPr="006D6D8C" w:rsidRDefault="00AC4C51" w:rsidP="0011578D">
      <w:pPr>
        <w:pStyle w:val="Corpotesto"/>
        <w:rPr>
          <w:i/>
          <w:iCs/>
          <w:sz w:val="20"/>
        </w:rPr>
      </w:pPr>
      <w:r w:rsidRPr="006D6D8C">
        <w:rPr>
          <w:i/>
          <w:iCs/>
          <w:sz w:val="20"/>
        </w:rPr>
        <w:t xml:space="preserve">Ma forse costoro offendono me - oracolo del Signore - o non piuttosto se stessi a loro vergogna?" (Ger 7, 19). </w:t>
      </w:r>
    </w:p>
    <w:p w14:paraId="16AEC26B" w14:textId="77777777" w:rsidR="00AC4C51" w:rsidRPr="006D6D8C" w:rsidRDefault="00AC4C51" w:rsidP="0011578D">
      <w:pPr>
        <w:pStyle w:val="Corpotesto"/>
        <w:rPr>
          <w:i/>
          <w:iCs/>
          <w:sz w:val="20"/>
        </w:rPr>
      </w:pPr>
      <w:r w:rsidRPr="006D6D8C">
        <w:rPr>
          <w:i/>
          <w:iCs/>
          <w:sz w:val="20"/>
        </w:rPr>
        <w:t xml:space="preserve">Perché i figli di Giuda hanno commesso ciò che è male ai miei occhi, oracolo del Signore. Hanno posto i loro abomini nel tempio che prende il nome da me, per contaminarlo (Ger 7, 30). </w:t>
      </w:r>
    </w:p>
    <w:p w14:paraId="49653200" w14:textId="77777777" w:rsidR="00AC4C51" w:rsidRPr="006D6D8C" w:rsidRDefault="00AC4C51" w:rsidP="0011578D">
      <w:pPr>
        <w:pStyle w:val="Corpotesto"/>
        <w:rPr>
          <w:i/>
          <w:iCs/>
          <w:sz w:val="20"/>
        </w:rPr>
      </w:pPr>
      <w:r w:rsidRPr="006D6D8C">
        <w:rPr>
          <w:i/>
          <w:iCs/>
          <w:sz w:val="20"/>
        </w:rPr>
        <w:t xml:space="preserve">Perciò verranno giorni - oracolo del Signore - nei quali non si chiamerà più Tofet né valle di Ben-Innom, ma valle della Strage. Allora si seppellirà in Tofet, perché non ci sarà altro luogo (Ger 7, 32). </w:t>
      </w:r>
    </w:p>
    <w:p w14:paraId="4A3C0D81" w14:textId="77777777" w:rsidR="00AC4C51" w:rsidRPr="006D6D8C" w:rsidRDefault="00AC4C51" w:rsidP="0011578D">
      <w:pPr>
        <w:pStyle w:val="Corpotesto"/>
        <w:rPr>
          <w:i/>
          <w:iCs/>
          <w:sz w:val="20"/>
        </w:rPr>
      </w:pPr>
      <w:r w:rsidRPr="006D6D8C">
        <w:rPr>
          <w:i/>
          <w:iCs/>
          <w:sz w:val="20"/>
        </w:rPr>
        <w:t xml:space="preserve">"In quel tempo - oracolo del Signore - si estrarranno dai loro sepolcri le ossa dei re di Giuda, le ossa dei suoi capi, dei sacerdoti, dei profeti e degli abitanti di Gerusalemme (Ger 8, 1). </w:t>
      </w:r>
    </w:p>
    <w:p w14:paraId="7CDEF017" w14:textId="77777777" w:rsidR="00AC4C51" w:rsidRPr="006D6D8C" w:rsidRDefault="00AC4C51" w:rsidP="0011578D">
      <w:pPr>
        <w:pStyle w:val="Corpotesto"/>
        <w:rPr>
          <w:i/>
          <w:iCs/>
          <w:sz w:val="20"/>
        </w:rPr>
      </w:pPr>
      <w:r w:rsidRPr="006D6D8C">
        <w:rPr>
          <w:i/>
          <w:iCs/>
          <w:sz w:val="20"/>
        </w:rPr>
        <w:t xml:space="preserve">Allora la morte sarà preferibile alla vita per tutti quelli che resteranno di questa razza malvagia in ogni luogo, dove li avrò dispersi". Oracolo del Signore degli eserciti (Ger 8, 3). </w:t>
      </w:r>
    </w:p>
    <w:p w14:paraId="0FADA795" w14:textId="77777777" w:rsidR="00AC4C51" w:rsidRPr="006D6D8C" w:rsidRDefault="00AC4C51" w:rsidP="0011578D">
      <w:pPr>
        <w:pStyle w:val="Corpotesto"/>
        <w:rPr>
          <w:i/>
          <w:iCs/>
          <w:sz w:val="20"/>
        </w:rPr>
      </w:pPr>
      <w:r w:rsidRPr="006D6D8C">
        <w:rPr>
          <w:i/>
          <w:iCs/>
          <w:sz w:val="20"/>
        </w:rPr>
        <w:t xml:space="preserve">Non dovrei forse punirli per tali cose? Oracolo del Signore. Di un popolo come questo non dovrei vendicarmi?" (Ger 9, 8). </w:t>
      </w:r>
    </w:p>
    <w:p w14:paraId="1402B11C" w14:textId="77777777" w:rsidR="00AC4C51" w:rsidRPr="006D6D8C" w:rsidRDefault="00AC4C51" w:rsidP="0011578D">
      <w:pPr>
        <w:pStyle w:val="Corpotesto"/>
        <w:rPr>
          <w:i/>
          <w:iCs/>
          <w:sz w:val="20"/>
        </w:rPr>
      </w:pPr>
      <w:r w:rsidRPr="006D6D8C">
        <w:rPr>
          <w:i/>
          <w:iCs/>
          <w:sz w:val="20"/>
        </w:rPr>
        <w:t xml:space="preserve">"Ecco, giorni verranno - oracolo del Signore - nei quali punirò tutti i circoncisi che rimangono non circoncisi (Ger 9, 24). </w:t>
      </w:r>
    </w:p>
    <w:p w14:paraId="46513891" w14:textId="77777777" w:rsidR="00AC4C51" w:rsidRPr="006D6D8C" w:rsidRDefault="00AC4C51" w:rsidP="0011578D">
      <w:pPr>
        <w:pStyle w:val="Corpotesto"/>
        <w:rPr>
          <w:i/>
          <w:iCs/>
          <w:sz w:val="20"/>
        </w:rPr>
      </w:pPr>
      <w:r w:rsidRPr="006D6D8C">
        <w:rPr>
          <w:i/>
          <w:iCs/>
          <w:sz w:val="20"/>
        </w:rPr>
        <w:t xml:space="preserve">Se invece non ascoltano, estirperò tutto questo popolo ed esso perirà". Oracolo del Signore (Ger 12, 17). </w:t>
      </w:r>
    </w:p>
    <w:p w14:paraId="34F3F1C3" w14:textId="77777777" w:rsidR="00AC4C51" w:rsidRPr="006D6D8C" w:rsidRDefault="00AC4C51" w:rsidP="0011578D">
      <w:pPr>
        <w:pStyle w:val="Corpotesto"/>
        <w:rPr>
          <w:i/>
          <w:iCs/>
          <w:sz w:val="20"/>
        </w:rPr>
      </w:pPr>
      <w:r w:rsidRPr="006D6D8C">
        <w:rPr>
          <w:i/>
          <w:iCs/>
          <w:sz w:val="20"/>
        </w:rPr>
        <w:t xml:space="preserve">Questa è la tua sorte, la parte che ti è destinata da me - oracolo del Signore - perché mi hai dimenticato e hai confidato nella menzogna (Ger 13, 25). </w:t>
      </w:r>
    </w:p>
    <w:p w14:paraId="0D8E8C93" w14:textId="77777777" w:rsidR="00AC4C51" w:rsidRPr="006D6D8C" w:rsidRDefault="00AC4C51" w:rsidP="0011578D">
      <w:pPr>
        <w:pStyle w:val="Corpotesto"/>
        <w:rPr>
          <w:i/>
          <w:iCs/>
          <w:sz w:val="20"/>
        </w:rPr>
      </w:pPr>
      <w:r w:rsidRPr="006D6D8C">
        <w:rPr>
          <w:i/>
          <w:iCs/>
          <w:sz w:val="20"/>
        </w:rPr>
        <w:t xml:space="preserve">E' abbattuta la madre di sette figli, esala il suo respiro; il suo sole tramonta quando è ancor giorno, è coperta di vergogna e confusa. Io consegnerò i loro superstiti alla spada, in preda ai loro nemici". Oracolo del Signore (Ger 15, 9). </w:t>
      </w:r>
    </w:p>
    <w:p w14:paraId="30B3A8DD" w14:textId="77777777" w:rsidR="00AC4C51" w:rsidRPr="006D6D8C" w:rsidRDefault="00AC4C51" w:rsidP="0011578D">
      <w:pPr>
        <w:pStyle w:val="Corpotesto"/>
        <w:rPr>
          <w:i/>
          <w:iCs/>
          <w:sz w:val="20"/>
        </w:rPr>
      </w:pPr>
      <w:r w:rsidRPr="006D6D8C">
        <w:rPr>
          <w:i/>
          <w:iCs/>
          <w:sz w:val="20"/>
        </w:rPr>
        <w:t xml:space="preserve">Ed io, per questo popolo, ti renderò come un muro durissimo di bronzo; combatteranno contro di te ma non potranno prevalere, perché io sarò con te per salvarti e per liberarti. Oracolo del Signore (Ger 15, 20). </w:t>
      </w:r>
    </w:p>
    <w:p w14:paraId="7761E85E" w14:textId="77777777" w:rsidR="00AC4C51" w:rsidRPr="006D6D8C" w:rsidRDefault="00AC4C51" w:rsidP="0011578D">
      <w:pPr>
        <w:pStyle w:val="Corpotesto"/>
        <w:rPr>
          <w:i/>
          <w:iCs/>
          <w:sz w:val="20"/>
        </w:rPr>
      </w:pPr>
      <w:r w:rsidRPr="006D6D8C">
        <w:rPr>
          <w:i/>
          <w:iCs/>
          <w:sz w:val="20"/>
        </w:rPr>
        <w:t xml:space="preserve">Pertanto, ecco, verranno giorni - oracolo del Signore - nei quali non si dirà più: Per la vita del Signore che ha fatto uscire gli Israeliti dal paese d'Egitto (Ger 16, 14). </w:t>
      </w:r>
    </w:p>
    <w:p w14:paraId="021C664C" w14:textId="77777777" w:rsidR="00AC4C51" w:rsidRPr="006D6D8C" w:rsidRDefault="00AC4C51" w:rsidP="0011578D">
      <w:pPr>
        <w:pStyle w:val="Corpotesto"/>
        <w:rPr>
          <w:i/>
          <w:iCs/>
          <w:sz w:val="20"/>
        </w:rPr>
      </w:pPr>
      <w:r w:rsidRPr="006D6D8C">
        <w:rPr>
          <w:i/>
          <w:iCs/>
          <w:sz w:val="20"/>
        </w:rPr>
        <w:t xml:space="preserve">"Forse non potrei agire con voi, casa di Israele, come questo vasaio? Oracolo del Signore. Ecco, come l'argilla è nelle mani del vasaio, così voi siete nelle mie mani, casa di Israele (Ger 18, 6). </w:t>
      </w:r>
    </w:p>
    <w:p w14:paraId="168D26BD" w14:textId="77777777" w:rsidR="00AC4C51" w:rsidRPr="006D6D8C" w:rsidRDefault="00AC4C51" w:rsidP="0011578D">
      <w:pPr>
        <w:pStyle w:val="Corpotesto"/>
        <w:rPr>
          <w:i/>
          <w:iCs/>
          <w:sz w:val="20"/>
        </w:rPr>
      </w:pPr>
      <w:r w:rsidRPr="006D6D8C">
        <w:rPr>
          <w:i/>
          <w:iCs/>
          <w:sz w:val="20"/>
        </w:rPr>
        <w:t xml:space="preserve">Poiché io ho volto la faccia contro questa città a suo danno e non a suo bene. Oracolo del Signore. Essa sarà messa nelle mani del re di Babilonia, il quale la brucerà con il fuoco" (Ger 21, 10). </w:t>
      </w:r>
    </w:p>
    <w:p w14:paraId="4013CBD2" w14:textId="77777777" w:rsidR="00AC4C51" w:rsidRPr="006D6D8C" w:rsidRDefault="00AC4C51" w:rsidP="0011578D">
      <w:pPr>
        <w:pStyle w:val="Corpotesto"/>
        <w:rPr>
          <w:i/>
          <w:iCs/>
          <w:sz w:val="20"/>
        </w:rPr>
      </w:pPr>
      <w:r w:rsidRPr="006D6D8C">
        <w:rPr>
          <w:i/>
          <w:iCs/>
          <w:sz w:val="20"/>
        </w:rPr>
        <w:t xml:space="preserve">Egli tutelava la causa del povero e del misero e tutto andava bene; questo non significa infatti conoscermi? Oracolo del Signore (Ger 22, 16). </w:t>
      </w:r>
    </w:p>
    <w:p w14:paraId="527F19BE" w14:textId="77777777" w:rsidR="00AC4C51" w:rsidRPr="006D6D8C" w:rsidRDefault="00AC4C51" w:rsidP="0011578D">
      <w:pPr>
        <w:pStyle w:val="Corpotesto"/>
        <w:rPr>
          <w:i/>
          <w:iCs/>
          <w:sz w:val="20"/>
        </w:rPr>
      </w:pPr>
      <w:r w:rsidRPr="006D6D8C">
        <w:rPr>
          <w:i/>
          <w:iCs/>
          <w:sz w:val="20"/>
        </w:rPr>
        <w:t xml:space="preserve">"Per la mia vita - oracolo del Signore - anche se Conìa figlio di Ioiakim, re di Giuda, fosse un anello da sigillo nella mia destra, io me lo strapperei (Ger 22, 24). </w:t>
      </w:r>
    </w:p>
    <w:p w14:paraId="710B81C9" w14:textId="77777777" w:rsidR="00AC4C51" w:rsidRPr="006D6D8C" w:rsidRDefault="00AC4C51" w:rsidP="0011578D">
      <w:pPr>
        <w:pStyle w:val="Corpotesto"/>
        <w:rPr>
          <w:i/>
          <w:iCs/>
          <w:sz w:val="20"/>
        </w:rPr>
      </w:pPr>
      <w:r w:rsidRPr="006D6D8C">
        <w:rPr>
          <w:i/>
          <w:iCs/>
          <w:sz w:val="20"/>
        </w:rPr>
        <w:t xml:space="preserve">"Guai ai pastori che fanno perire e disperdono il gregge del mio pascolo". Oracolo del Signore (Ger 23, 1). </w:t>
      </w:r>
    </w:p>
    <w:p w14:paraId="617EEE35" w14:textId="77777777" w:rsidR="00AC4C51" w:rsidRPr="006D6D8C" w:rsidRDefault="00AC4C51" w:rsidP="0011578D">
      <w:pPr>
        <w:pStyle w:val="Corpotesto"/>
        <w:rPr>
          <w:i/>
          <w:iCs/>
          <w:sz w:val="20"/>
        </w:rPr>
      </w:pPr>
      <w:r w:rsidRPr="006D6D8C">
        <w:rPr>
          <w:i/>
          <w:iCs/>
          <w:sz w:val="20"/>
        </w:rPr>
        <w:t xml:space="preserve">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5D856090" w14:textId="77777777" w:rsidR="00AC4C51" w:rsidRPr="006D6D8C" w:rsidRDefault="00AC4C51" w:rsidP="0011578D">
      <w:pPr>
        <w:pStyle w:val="Corpotesto"/>
        <w:rPr>
          <w:i/>
          <w:iCs/>
          <w:sz w:val="20"/>
        </w:rPr>
      </w:pPr>
      <w:r w:rsidRPr="006D6D8C">
        <w:rPr>
          <w:i/>
          <w:iCs/>
          <w:sz w:val="20"/>
        </w:rPr>
        <w:t xml:space="preserve">Costituirò sopra di esse pastori che le faranno pascolare, così che non dovranno più temere né sgomentarsi; di esse non ne mancherà neppure una". Oracolo del Signore (Ger 23, 4). </w:t>
      </w:r>
    </w:p>
    <w:p w14:paraId="60D65112" w14:textId="77777777" w:rsidR="00AC4C51" w:rsidRPr="006D6D8C" w:rsidRDefault="00AC4C51" w:rsidP="0011578D">
      <w:pPr>
        <w:pStyle w:val="Corpotesto"/>
        <w:rPr>
          <w:i/>
          <w:iCs/>
          <w:sz w:val="20"/>
        </w:rPr>
      </w:pPr>
      <w:r w:rsidRPr="006D6D8C">
        <w:rPr>
          <w:i/>
          <w:iCs/>
          <w:sz w:val="20"/>
        </w:rPr>
        <w:t xml:space="preserve">Perfino il profeta, perfino il sacerdote sono empi, perfino nella mia casa ho trovato la loro malvagità. Oracolo del Signore (Ger 23, 11). </w:t>
      </w:r>
    </w:p>
    <w:p w14:paraId="18F11ACC" w14:textId="77777777" w:rsidR="00AC4C51" w:rsidRPr="006D6D8C" w:rsidRDefault="00AC4C51" w:rsidP="0011578D">
      <w:pPr>
        <w:pStyle w:val="Corpotesto"/>
        <w:rPr>
          <w:i/>
          <w:iCs/>
          <w:sz w:val="20"/>
        </w:rPr>
      </w:pPr>
      <w:r w:rsidRPr="006D6D8C">
        <w:rPr>
          <w:i/>
          <w:iCs/>
          <w:sz w:val="20"/>
        </w:rPr>
        <w:t xml:space="preserve">Perciò la loro strada sarà per essi come sentiero sdrucciolevole, saranno sospinti nelle tenebre e cadranno in esse, poiché io manderò su di essi la sventura, nell'anno del loro castigo. Oracolo del Signore (Ger 23, 12). </w:t>
      </w:r>
    </w:p>
    <w:p w14:paraId="749DD63A" w14:textId="77777777" w:rsidR="00AC4C51" w:rsidRPr="006D6D8C" w:rsidRDefault="00AC4C51" w:rsidP="0011578D">
      <w:pPr>
        <w:pStyle w:val="Corpotesto"/>
        <w:rPr>
          <w:i/>
          <w:iCs/>
          <w:sz w:val="20"/>
        </w:rPr>
      </w:pPr>
      <w:r w:rsidRPr="006D6D8C">
        <w:rPr>
          <w:i/>
          <w:iCs/>
          <w:sz w:val="20"/>
        </w:rPr>
        <w:t xml:space="preserve">Il profeta che ha avuto un sogno racconti il suo sogno; chi ha udito la mia parola annunzi fedelmente la mia parola. Che cosa ha in comune la paglia con il grano? Oracolo del Signore (Ger 23, 28). </w:t>
      </w:r>
    </w:p>
    <w:p w14:paraId="66307245" w14:textId="77777777" w:rsidR="00AC4C51" w:rsidRPr="006D6D8C" w:rsidRDefault="00AC4C51" w:rsidP="0011578D">
      <w:pPr>
        <w:pStyle w:val="Corpotesto"/>
        <w:rPr>
          <w:i/>
          <w:iCs/>
          <w:sz w:val="20"/>
        </w:rPr>
      </w:pPr>
      <w:r w:rsidRPr="006D6D8C">
        <w:rPr>
          <w:i/>
          <w:iCs/>
          <w:sz w:val="20"/>
        </w:rPr>
        <w:t xml:space="preserve">La mia parola non è forse come il fuoco - oracolo del Signore - e come un martello che spacca la roccia? (Ger 23, 29). </w:t>
      </w:r>
    </w:p>
    <w:p w14:paraId="6B9C9D00" w14:textId="77777777" w:rsidR="00AC4C51" w:rsidRPr="006D6D8C" w:rsidRDefault="00AC4C51" w:rsidP="0011578D">
      <w:pPr>
        <w:pStyle w:val="Corpotesto"/>
        <w:rPr>
          <w:i/>
          <w:iCs/>
          <w:sz w:val="20"/>
        </w:rPr>
      </w:pPr>
      <w:r w:rsidRPr="006D6D8C">
        <w:rPr>
          <w:i/>
          <w:iCs/>
          <w:sz w:val="20"/>
        </w:rPr>
        <w:t xml:space="preserve">Perciò, eccomi contro i profeti - oracolo del Signore - i quali si rubano gli uni gli altri le mie parole (Ger 23, 30). </w:t>
      </w:r>
    </w:p>
    <w:p w14:paraId="72400454" w14:textId="77777777" w:rsidR="00AC4C51" w:rsidRPr="006D6D8C" w:rsidRDefault="00AC4C51" w:rsidP="0011578D">
      <w:pPr>
        <w:pStyle w:val="Corpotesto"/>
        <w:rPr>
          <w:i/>
          <w:iCs/>
          <w:sz w:val="20"/>
        </w:rPr>
      </w:pPr>
      <w:r w:rsidRPr="006D6D8C">
        <w:rPr>
          <w:i/>
          <w:iCs/>
          <w:sz w:val="20"/>
        </w:rPr>
        <w:t xml:space="preserve">Eccomi contro i profeti - oracolo del Signore -che muovono la lingua per dare oracoli (Ger 23, 31). </w:t>
      </w:r>
    </w:p>
    <w:p w14:paraId="1CF30A1F" w14:textId="77777777" w:rsidR="00AC4C51" w:rsidRPr="006D6D8C" w:rsidRDefault="00AC4C51" w:rsidP="0011578D">
      <w:pPr>
        <w:pStyle w:val="Corpotesto"/>
        <w:rPr>
          <w:i/>
          <w:iCs/>
          <w:sz w:val="20"/>
        </w:rPr>
      </w:pPr>
      <w:r w:rsidRPr="006D6D8C">
        <w:rPr>
          <w:i/>
          <w:iCs/>
          <w:sz w:val="20"/>
        </w:rPr>
        <w:t xml:space="preserve">Se io comincio a castigare proprio la città che porta il mio nome, pretendete voi di rimanere impuniti? No, impuniti non resterete, perché io chiamerò la spada su tutti gli abitanti della terra. Oracolo del Signore degli eserciti (Ger 25, 29). </w:t>
      </w:r>
    </w:p>
    <w:p w14:paraId="32D807A0" w14:textId="77777777" w:rsidR="00AC4C51" w:rsidRPr="006D6D8C" w:rsidRDefault="00AC4C51" w:rsidP="0011578D">
      <w:pPr>
        <w:pStyle w:val="Corpotesto"/>
        <w:rPr>
          <w:i/>
          <w:iCs/>
          <w:sz w:val="20"/>
        </w:rPr>
      </w:pPr>
      <w:r w:rsidRPr="006D6D8C">
        <w:rPr>
          <w:i/>
          <w:iCs/>
          <w:sz w:val="20"/>
        </w:rPr>
        <w:t xml:space="preserve">Poiché con inganno parlano come profeti a voi in mio nome; io non li ho inviati. Oracolo del Signore (Ger 29, 9). </w:t>
      </w:r>
    </w:p>
    <w:p w14:paraId="24A96017" w14:textId="77777777" w:rsidR="00AC4C51" w:rsidRPr="006D6D8C" w:rsidRDefault="00AC4C51" w:rsidP="0011578D">
      <w:pPr>
        <w:pStyle w:val="Corpotesto"/>
        <w:rPr>
          <w:i/>
          <w:iCs/>
          <w:sz w:val="20"/>
        </w:rPr>
      </w:pPr>
      <w:r w:rsidRPr="006D6D8C">
        <w:rPr>
          <w:i/>
          <w:iCs/>
          <w:sz w:val="20"/>
        </w:rPr>
        <w:t xml:space="preserve">Perché non hanno ascoltato le mie parole - dice il Signore - quando mandavo loro i miei servi, i profeti, con continua premura, eppure essi non hanno ascoltato. Oracolo del Signore (Ger 29, 19). </w:t>
      </w:r>
    </w:p>
    <w:p w14:paraId="10D81977" w14:textId="77777777" w:rsidR="00AC4C51" w:rsidRPr="006D6D8C" w:rsidRDefault="00AC4C51" w:rsidP="0011578D">
      <w:pPr>
        <w:pStyle w:val="Corpotesto"/>
        <w:rPr>
          <w:i/>
          <w:iCs/>
          <w:sz w:val="20"/>
        </w:rPr>
      </w:pPr>
      <w:r w:rsidRPr="006D6D8C">
        <w:rPr>
          <w:i/>
          <w:iCs/>
          <w:sz w:val="20"/>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w:t>
      </w:r>
    </w:p>
    <w:p w14:paraId="4D55AC2B" w14:textId="77777777" w:rsidR="00AC4C51" w:rsidRPr="006D6D8C" w:rsidRDefault="00AC4C51" w:rsidP="0011578D">
      <w:pPr>
        <w:pStyle w:val="Corpotesto"/>
        <w:rPr>
          <w:i/>
          <w:iCs/>
          <w:sz w:val="20"/>
        </w:rPr>
      </w:pPr>
      <w:r w:rsidRPr="006D6D8C">
        <w:rPr>
          <w:i/>
          <w:iCs/>
          <w:sz w:val="20"/>
        </w:rPr>
        <w:t xml:space="preserve">Tu, poi, non temere, Giacobbe, mio servo. Oracolo del Signore. Non abbatterti, Israele, poichè io libererò te dal paese lontano, la tua discendenza dal paese del suo esilio. Giacobbe ritornerà e godrà la pace, vivrà tranquillo e nessuno lo molesterà (Ger 30, 10). </w:t>
      </w:r>
    </w:p>
    <w:p w14:paraId="6ABAC177" w14:textId="77777777" w:rsidR="00AC4C51" w:rsidRPr="006D6D8C" w:rsidRDefault="00AC4C51" w:rsidP="0011578D">
      <w:pPr>
        <w:pStyle w:val="Corpotesto"/>
        <w:rPr>
          <w:i/>
          <w:iCs/>
          <w:sz w:val="20"/>
        </w:rPr>
      </w:pPr>
      <w:r w:rsidRPr="006D6D8C">
        <w:rPr>
          <w:i/>
          <w:iCs/>
          <w:sz w:val="20"/>
        </w:rPr>
        <w:t xml:space="preserve">Poichè io sono con te per salvarti, oracolo del Signore. Sterminerò tutte le nazioni, in mezzo alle quali ti ho disperso; ma con te non voglio operare una strage; cioè ti castigherò secondo giustizia, non ti lascerò del tutto impunito" (Ger 30, 11). </w:t>
      </w:r>
    </w:p>
    <w:p w14:paraId="199CD5E3" w14:textId="77777777" w:rsidR="00AC4C51" w:rsidRPr="006D6D8C" w:rsidRDefault="00AC4C51" w:rsidP="0011578D">
      <w:pPr>
        <w:pStyle w:val="Corpotesto"/>
        <w:rPr>
          <w:i/>
          <w:iCs/>
          <w:sz w:val="20"/>
        </w:rPr>
      </w:pPr>
      <w:r w:rsidRPr="006D6D8C">
        <w:rPr>
          <w:i/>
          <w:iCs/>
          <w:sz w:val="20"/>
        </w:rPr>
        <w:t xml:space="preserve">Il loro capo sarà uno di essi e da essi uscirà il loro comandante; io lo farò avvicinare ed egli si accosterà a me. Poichè chi è colui che arrischia la vita per avvicinarsi a me? Oracolo del Signore (Ger 30, 21). </w:t>
      </w:r>
    </w:p>
    <w:p w14:paraId="30C62F45" w14:textId="77777777" w:rsidR="00AC4C51" w:rsidRPr="006D6D8C" w:rsidRDefault="00AC4C51" w:rsidP="0011578D">
      <w:pPr>
        <w:pStyle w:val="Corpotesto"/>
        <w:rPr>
          <w:i/>
          <w:iCs/>
          <w:sz w:val="20"/>
        </w:rPr>
      </w:pPr>
      <w:r w:rsidRPr="006D6D8C">
        <w:rPr>
          <w:i/>
          <w:iCs/>
          <w:sz w:val="20"/>
        </w:rPr>
        <w:t xml:space="preserve">In quel tempo - oracolo del Signore - io sarò Dio per tutte le tribù di Israele ed esse saranno il mio popolo" (Ger 31, 1). </w:t>
      </w:r>
    </w:p>
    <w:p w14:paraId="3E1040AF" w14:textId="77777777" w:rsidR="00AC4C51" w:rsidRPr="006D6D8C" w:rsidRDefault="00AC4C51" w:rsidP="0011578D">
      <w:pPr>
        <w:pStyle w:val="Corpotesto"/>
        <w:rPr>
          <w:i/>
          <w:iCs/>
          <w:sz w:val="20"/>
        </w:rPr>
      </w:pPr>
      <w:r w:rsidRPr="006D6D8C">
        <w:rPr>
          <w:i/>
          <w:iCs/>
          <w:sz w:val="20"/>
        </w:rPr>
        <w:t xml:space="preserve">Non è forse Efraim un figlio caro per me, un mio fanciullo prediletto? Infatti dopo averlo minacciato, me ne ricordo sempre più vivamente. Per questo le mie viscere si commuovono per lui, provo per lui profonda tenerezza". Oracolo del Signore (Ger 31, 20). </w:t>
      </w:r>
    </w:p>
    <w:p w14:paraId="108E5284" w14:textId="77777777" w:rsidR="00AC4C51" w:rsidRPr="006D6D8C" w:rsidRDefault="00AC4C51" w:rsidP="0011578D">
      <w:pPr>
        <w:pStyle w:val="Corpotesto"/>
        <w:rPr>
          <w:i/>
          <w:iCs/>
          <w:sz w:val="20"/>
        </w:rPr>
      </w:pPr>
      <w:r w:rsidRPr="006D6D8C">
        <w:rPr>
          <w:i/>
          <w:iCs/>
          <w:sz w:val="20"/>
        </w:rPr>
        <w:t xml:space="preserve">Così dice il Signore: "Se si possono misurare i cieli in alto ed esplorare in basso le fondamenta della terra, anch'io rigetterò tutta la progenie di Israele per ciò che ha commesso". Oracolo del Signore (Ger 31, 37). </w:t>
      </w:r>
    </w:p>
    <w:p w14:paraId="3F005CBB" w14:textId="77777777" w:rsidR="00AC4C51" w:rsidRPr="006D6D8C" w:rsidRDefault="00AC4C51" w:rsidP="0011578D">
      <w:pPr>
        <w:pStyle w:val="Corpotesto"/>
        <w:rPr>
          <w:i/>
          <w:iCs/>
          <w:sz w:val="20"/>
        </w:rPr>
      </w:pPr>
      <w:r w:rsidRPr="006D6D8C">
        <w:rPr>
          <w:i/>
          <w:iCs/>
          <w:sz w:val="20"/>
        </w:rPr>
        <w:t xml:space="preserve">Egli condurrà Sedecìa in Babilonia dove egli resterà finché io non lo visiterò - oracolo del Signore -; se combatterete contro i Caldei, non riuscirete a nulla"? (Ger 32, 5). </w:t>
      </w:r>
    </w:p>
    <w:p w14:paraId="0BF2566A" w14:textId="77777777" w:rsidR="00AC4C51" w:rsidRPr="006D6D8C" w:rsidRDefault="00AC4C51" w:rsidP="0011578D">
      <w:pPr>
        <w:pStyle w:val="Corpotesto"/>
        <w:rPr>
          <w:i/>
          <w:iCs/>
          <w:sz w:val="20"/>
        </w:rPr>
      </w:pPr>
      <w:r w:rsidRPr="006D6D8C">
        <w:rPr>
          <w:i/>
          <w:iCs/>
          <w:sz w:val="20"/>
        </w:rPr>
        <w:t xml:space="preserve">Gli Israeliti e i figli di Giuda non hanno fatto che quanto è male ai miei occhi fin dalla loro giovinezza; gli Israeliti hanno soltanto saputo offendermi con il lavoro delle loro mani. Oracolo del Signore (Ger 32, 30). </w:t>
      </w:r>
    </w:p>
    <w:p w14:paraId="6AE9EA3C" w14:textId="77777777" w:rsidR="00AC4C51" w:rsidRPr="006D6D8C" w:rsidRDefault="00AC4C51" w:rsidP="0011578D">
      <w:pPr>
        <w:pStyle w:val="Corpotesto"/>
        <w:rPr>
          <w:i/>
          <w:iCs/>
          <w:sz w:val="20"/>
        </w:rPr>
      </w:pPr>
      <w:r w:rsidRPr="006D6D8C">
        <w:rPr>
          <w:i/>
          <w:iCs/>
          <w:sz w:val="20"/>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2ACBF5D0" w14:textId="77777777" w:rsidR="00AC4C51" w:rsidRPr="006D6D8C" w:rsidRDefault="00AC4C51" w:rsidP="0011578D">
      <w:pPr>
        <w:pStyle w:val="Corpotesto"/>
        <w:rPr>
          <w:i/>
          <w:iCs/>
          <w:sz w:val="20"/>
        </w:rPr>
      </w:pPr>
      <w:r w:rsidRPr="006D6D8C">
        <w:rPr>
          <w:i/>
          <w:iCs/>
          <w:sz w:val="20"/>
        </w:rPr>
        <w:t xml:space="preserve">Ecco verranno giorni - oracolo del Signore - nei quali io realizzerò le promesse di bene che ho fatto alla casa di Israele e alla casa di Giuda (Ger 33, 14). </w:t>
      </w:r>
    </w:p>
    <w:p w14:paraId="6DA1E355" w14:textId="77777777" w:rsidR="00AC4C51" w:rsidRPr="006D6D8C" w:rsidRDefault="00AC4C51" w:rsidP="0011578D">
      <w:pPr>
        <w:pStyle w:val="Corpotesto"/>
        <w:rPr>
          <w:i/>
          <w:iCs/>
          <w:sz w:val="20"/>
        </w:rPr>
      </w:pPr>
      <w:r w:rsidRPr="006D6D8C">
        <w:rPr>
          <w:i/>
          <w:iCs/>
          <w:sz w:val="20"/>
        </w:rPr>
        <w:t xml:space="preserve">Morirai in pace e come si bruciarono aròmi per i funerali dei tuoi padri, gli antichi re di Giuda che furono prima di te, così si bruceranno per te e per te si farà il lamento dicendo: Ahimè, Signore! Questo ho detto". Oracolo del Signore (Ger 34, 5). </w:t>
      </w:r>
    </w:p>
    <w:p w14:paraId="769B2B9C" w14:textId="77777777" w:rsidR="00AC4C51" w:rsidRPr="006D6D8C" w:rsidRDefault="00AC4C51" w:rsidP="0011578D">
      <w:pPr>
        <w:pStyle w:val="Corpotesto"/>
        <w:rPr>
          <w:i/>
          <w:iCs/>
          <w:sz w:val="20"/>
        </w:rPr>
      </w:pPr>
      <w:r w:rsidRPr="006D6D8C">
        <w:rPr>
          <w:i/>
          <w:iCs/>
          <w:sz w:val="20"/>
        </w:rPr>
        <w:t xml:space="preserve">"Così dice il Signore degli eserciti, Dio di Israele: Và e riferisci agli uomini di Giuda e agli abitanti di Gerusalemme: Non accetterete la lezione, ascoltando le mie parole? Oracolo del Signore (Ger 35, 13). </w:t>
      </w:r>
    </w:p>
    <w:p w14:paraId="39E50A11" w14:textId="77777777" w:rsidR="00AC4C51" w:rsidRPr="006D6D8C" w:rsidRDefault="00AC4C51" w:rsidP="0011578D">
      <w:pPr>
        <w:pStyle w:val="Corpotesto"/>
        <w:rPr>
          <w:i/>
          <w:iCs/>
          <w:sz w:val="20"/>
        </w:rPr>
      </w:pPr>
      <w:r w:rsidRPr="006D6D8C">
        <w:rPr>
          <w:i/>
          <w:iCs/>
          <w:sz w:val="20"/>
        </w:rPr>
        <w:t xml:space="preserve">Ma io ti libererò in quel giorno - oracolo del Signore - e non sarai consegnato in mano agli uomini che tu temi (Ger 39, 17). </w:t>
      </w:r>
    </w:p>
    <w:p w14:paraId="22BFF489" w14:textId="77777777" w:rsidR="00AC4C51" w:rsidRPr="006D6D8C" w:rsidRDefault="00AC4C51" w:rsidP="0011578D">
      <w:pPr>
        <w:pStyle w:val="Corpotesto"/>
        <w:rPr>
          <w:i/>
          <w:iCs/>
          <w:sz w:val="20"/>
        </w:rPr>
      </w:pPr>
      <w:r w:rsidRPr="006D6D8C">
        <w:rPr>
          <w:i/>
          <w:iCs/>
          <w:sz w:val="20"/>
        </w:rPr>
        <w:t xml:space="preserve">Poiché, certo, io ti salverò; non cadrai di spada, ma ti sarà conservata la vita come tuo bottino, perché hai avuto fiducia in me. Oracolo del Signore" (Ger 39, 18). </w:t>
      </w:r>
    </w:p>
    <w:p w14:paraId="3914F4C0" w14:textId="77777777" w:rsidR="00AC4C51" w:rsidRPr="006D6D8C" w:rsidRDefault="00AC4C51" w:rsidP="0011578D">
      <w:pPr>
        <w:pStyle w:val="Corpotesto"/>
        <w:rPr>
          <w:i/>
          <w:iCs/>
          <w:sz w:val="20"/>
        </w:rPr>
      </w:pPr>
      <w:r w:rsidRPr="006D6D8C">
        <w:rPr>
          <w:i/>
          <w:iCs/>
          <w:sz w:val="20"/>
        </w:rPr>
        <w:t xml:space="preserve">E tu vai cercando grandi cose per te? Non cercarle, poiché io manderò la sventura su ogni uomo. Oracolo del Signore. A te farò dono della vita come bottino, in tutti i luoghi dove tu andrai" (Ger 45, 5). </w:t>
      </w:r>
    </w:p>
    <w:p w14:paraId="73FE4070" w14:textId="77777777" w:rsidR="00AC4C51" w:rsidRPr="006D6D8C" w:rsidRDefault="00AC4C51" w:rsidP="0011578D">
      <w:pPr>
        <w:pStyle w:val="Corpotesto"/>
        <w:rPr>
          <w:i/>
          <w:iCs/>
          <w:sz w:val="20"/>
        </w:rPr>
      </w:pPr>
      <w:r w:rsidRPr="006D6D8C">
        <w:rPr>
          <w:i/>
          <w:iCs/>
          <w:sz w:val="20"/>
        </w:rPr>
        <w:t xml:space="preserve">Terrore, trabocchetto, tranello cadranno su di te, abitante di Moab. Oracolo del Signore (Ger 48, 43). </w:t>
      </w:r>
    </w:p>
    <w:p w14:paraId="7BFB0EF5" w14:textId="77777777" w:rsidR="00AC4C51" w:rsidRPr="006D6D8C" w:rsidRDefault="00AC4C51" w:rsidP="0011578D">
      <w:pPr>
        <w:pStyle w:val="Corpotesto"/>
        <w:rPr>
          <w:i/>
          <w:iCs/>
          <w:sz w:val="20"/>
        </w:rPr>
      </w:pPr>
      <w:r w:rsidRPr="006D6D8C">
        <w:rPr>
          <w:i/>
          <w:iCs/>
          <w:sz w:val="20"/>
        </w:rPr>
        <w:t xml:space="preserve">Chi sfugge al terrore cadrà nel trabocchetto; chi risale dal trabocchetto sarà preso nel tranello, perché io manderò sui Moabiti tutto questo nell'anno del loro castigo. Oracolo del Signore (Ger 48, 44). </w:t>
      </w:r>
    </w:p>
    <w:p w14:paraId="6979BA06" w14:textId="77777777" w:rsidR="00AC4C51" w:rsidRPr="006D6D8C" w:rsidRDefault="00AC4C51" w:rsidP="0011578D">
      <w:pPr>
        <w:pStyle w:val="Corpotesto"/>
        <w:rPr>
          <w:i/>
          <w:iCs/>
          <w:sz w:val="20"/>
        </w:rPr>
      </w:pPr>
      <w:r w:rsidRPr="006D6D8C">
        <w:rPr>
          <w:i/>
          <w:iCs/>
          <w:sz w:val="20"/>
        </w:rPr>
        <w:t xml:space="preserve">Ma io cambierò la sorte di Moab negli ultimi giorni. Oracolo del Signore". Qui finisce il giudizio su Moab (Ger 48, 47). </w:t>
      </w:r>
    </w:p>
    <w:p w14:paraId="7DE25D1B" w14:textId="77777777" w:rsidR="00AC4C51" w:rsidRPr="006D6D8C" w:rsidRDefault="00AC4C51" w:rsidP="0011578D">
      <w:pPr>
        <w:pStyle w:val="Corpotesto"/>
        <w:rPr>
          <w:i/>
          <w:iCs/>
          <w:sz w:val="20"/>
        </w:rPr>
      </w:pPr>
      <w:r w:rsidRPr="006D6D8C">
        <w:rPr>
          <w:i/>
          <w:iCs/>
          <w:sz w:val="20"/>
        </w:rPr>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701AC858" w14:textId="77777777" w:rsidR="00AC4C51" w:rsidRPr="006D6D8C" w:rsidRDefault="00AC4C51" w:rsidP="0011578D">
      <w:pPr>
        <w:pStyle w:val="Corpotesto"/>
        <w:rPr>
          <w:i/>
          <w:iCs/>
          <w:sz w:val="20"/>
        </w:rPr>
      </w:pPr>
      <w:r w:rsidRPr="006D6D8C">
        <w:rPr>
          <w:i/>
          <w:iCs/>
          <w:sz w:val="20"/>
        </w:rPr>
        <w:t xml:space="preserve">Cadranno i suoi giovani nelle sue piazze e tutti i suoi guerrieri periranno in quel giorno. Oracolo del Signore degli eserciti (Ger 49, 26). </w:t>
      </w:r>
    </w:p>
    <w:p w14:paraId="4E84DBC4" w14:textId="77777777" w:rsidR="00AC4C51" w:rsidRPr="006D6D8C" w:rsidRDefault="00AC4C51" w:rsidP="0011578D">
      <w:pPr>
        <w:pStyle w:val="Corpotesto"/>
        <w:rPr>
          <w:i/>
          <w:iCs/>
          <w:sz w:val="20"/>
        </w:rPr>
      </w:pPr>
      <w:r w:rsidRPr="006D6D8C">
        <w:rPr>
          <w:i/>
          <w:iCs/>
          <w:sz w:val="20"/>
        </w:rPr>
        <w:t xml:space="preserve">Su, marciate contro la nazione tranquilla, che vive in sicurezza. Oracolo del Signore. Essa non ha né porte né sbarre e vive isolata (Ger 49, 31). </w:t>
      </w:r>
    </w:p>
    <w:p w14:paraId="59EFDB86" w14:textId="77777777" w:rsidR="00AC4C51" w:rsidRPr="006D6D8C" w:rsidRDefault="00AC4C51" w:rsidP="0011578D">
      <w:pPr>
        <w:pStyle w:val="Corpotesto"/>
        <w:rPr>
          <w:i/>
          <w:iCs/>
          <w:sz w:val="20"/>
        </w:rPr>
      </w:pPr>
      <w:r w:rsidRPr="006D6D8C">
        <w:rPr>
          <w:i/>
          <w:iCs/>
          <w:sz w:val="20"/>
        </w:rPr>
        <w:t xml:space="preserve">Porrò il mio trono sull'Elam e farò morire il re e i capi. Oracolo del Signore (Ger 49, 38). </w:t>
      </w:r>
    </w:p>
    <w:p w14:paraId="61C57E0B" w14:textId="77777777" w:rsidR="00AC4C51" w:rsidRPr="006D6D8C" w:rsidRDefault="00AC4C51" w:rsidP="0011578D">
      <w:pPr>
        <w:pStyle w:val="Corpotesto"/>
        <w:rPr>
          <w:i/>
          <w:iCs/>
          <w:sz w:val="20"/>
        </w:rPr>
      </w:pPr>
      <w:r w:rsidRPr="006D6D8C">
        <w:rPr>
          <w:i/>
          <w:iCs/>
          <w:sz w:val="20"/>
        </w:rPr>
        <w:t xml:space="preserve">"Eccomi a te, o arrogante, - oracolo del Signore degli eserciti - poiché è giunto il tuo giorno, il tempo del tuo castigo (Ger 50, 31). </w:t>
      </w:r>
    </w:p>
    <w:p w14:paraId="70814815" w14:textId="77777777" w:rsidR="00AC4C51" w:rsidRPr="006D6D8C" w:rsidRDefault="00AC4C51" w:rsidP="0011578D">
      <w:pPr>
        <w:pStyle w:val="Corpotesto"/>
        <w:rPr>
          <w:i/>
          <w:iCs/>
          <w:sz w:val="20"/>
        </w:rPr>
      </w:pPr>
      <w:r w:rsidRPr="006D6D8C">
        <w:rPr>
          <w:i/>
          <w:iCs/>
          <w:sz w:val="20"/>
        </w:rPr>
        <w:t xml:space="preserve">Come quando Dio sconvolse Sòdoma, Gomorra e le città vicine - oracolo del Signore - così non vi abiterà alcuna persona né vi dimorerà essere umano (Ger 50, 40). </w:t>
      </w:r>
    </w:p>
    <w:p w14:paraId="2AB73089" w14:textId="77777777" w:rsidR="00AC4C51" w:rsidRPr="006D6D8C" w:rsidRDefault="00AC4C51" w:rsidP="0011578D">
      <w:pPr>
        <w:pStyle w:val="Corpotesto"/>
        <w:rPr>
          <w:i/>
          <w:iCs/>
          <w:sz w:val="20"/>
        </w:rPr>
      </w:pPr>
      <w:r w:rsidRPr="006D6D8C">
        <w:rPr>
          <w:i/>
          <w:iCs/>
          <w:sz w:val="20"/>
        </w:rPr>
        <w:t xml:space="preserve">Ma ora ripagherò Babilonia e tutti gli abitanti della Caldea di tutto il male che hanno fatto a Sion, sotto i vostri occhi. Oracolo del Signore (Ger 51, 24). </w:t>
      </w:r>
    </w:p>
    <w:p w14:paraId="50CDC89E" w14:textId="77777777" w:rsidR="00AC4C51" w:rsidRPr="006D6D8C" w:rsidRDefault="00AC4C51" w:rsidP="0011578D">
      <w:pPr>
        <w:pStyle w:val="Corpotesto"/>
        <w:rPr>
          <w:i/>
          <w:iCs/>
          <w:sz w:val="20"/>
        </w:rPr>
      </w:pPr>
      <w:r w:rsidRPr="006D6D8C">
        <w:rPr>
          <w:i/>
          <w:iCs/>
          <w:sz w:val="20"/>
        </w:rPr>
        <w:t xml:space="preserve">Da te non si prenderà più né pietra d'angolo, né pietra da fondamenta, perché diventerai un luogo desolato per sempre". Oracolo del Signore (Ger 51, 26). </w:t>
      </w:r>
    </w:p>
    <w:p w14:paraId="01962EDE" w14:textId="77777777" w:rsidR="00AC4C51" w:rsidRPr="006D6D8C" w:rsidRDefault="00AC4C51" w:rsidP="0011578D">
      <w:pPr>
        <w:pStyle w:val="Corpotesto"/>
        <w:rPr>
          <w:i/>
          <w:iCs/>
          <w:sz w:val="20"/>
        </w:rPr>
      </w:pPr>
      <w:r w:rsidRPr="006D6D8C">
        <w:rPr>
          <w:i/>
          <w:iCs/>
          <w:sz w:val="20"/>
        </w:rPr>
        <w:t xml:space="preserve">Anche se Babilonia si innalzasse fino al cielo, anche se rendesse inaccessibile la sua cittadella potente, da parte mia verranno i suoi devastatori". Oracolo del Signore (Ger 51, 53). </w:t>
      </w:r>
    </w:p>
    <w:p w14:paraId="7990A97A" w14:textId="77777777" w:rsidR="00AC4C51" w:rsidRPr="006D6D8C" w:rsidRDefault="00AC4C51" w:rsidP="0011578D">
      <w:pPr>
        <w:pStyle w:val="Corpotesto"/>
        <w:rPr>
          <w:i/>
          <w:iCs/>
          <w:sz w:val="20"/>
        </w:rPr>
      </w:pPr>
      <w:r w:rsidRPr="006D6D8C">
        <w:rPr>
          <w:i/>
          <w:iCs/>
          <w:sz w:val="20"/>
        </w:rPr>
        <w:t xml:space="preserve">Ebbene, riferisci loro: Dice il Signore Dio: Non sarà ritardata più a lungo ogni mia parola: la parola che dirò l'eseguirò. Oracolo del Signore Dio" (Ez 12, 28). </w:t>
      </w:r>
    </w:p>
    <w:p w14:paraId="3DC29B51" w14:textId="77777777" w:rsidR="00AC4C51" w:rsidRPr="006D6D8C" w:rsidRDefault="00AC4C51" w:rsidP="0011578D">
      <w:pPr>
        <w:pStyle w:val="Corpotesto"/>
        <w:rPr>
          <w:i/>
          <w:iCs/>
          <w:sz w:val="20"/>
        </w:rPr>
      </w:pPr>
      <w:r w:rsidRPr="006D6D8C">
        <w:rPr>
          <w:i/>
          <w:iCs/>
          <w:sz w:val="20"/>
        </w:rPr>
        <w:t xml:space="preserve">Hanno avuto visioni false, vaticini menzogneri coloro che dicono: Oracolo del Signore, mentre il Signore non li ha inviati. Eppure confidano che si avveri la loro parola! (Ez 13, 6). </w:t>
      </w:r>
    </w:p>
    <w:p w14:paraId="6DCD4A50" w14:textId="77777777" w:rsidR="00AC4C51" w:rsidRPr="006D6D8C" w:rsidRDefault="00AC4C51" w:rsidP="0011578D">
      <w:pPr>
        <w:pStyle w:val="Corpotesto"/>
        <w:rPr>
          <w:i/>
          <w:iCs/>
          <w:sz w:val="20"/>
        </w:rPr>
      </w:pPr>
      <w:r w:rsidRPr="006D6D8C">
        <w:rPr>
          <w:i/>
          <w:iCs/>
          <w:sz w:val="20"/>
        </w:rPr>
        <w:t xml:space="preserve">I profeti d'Israele che profetavano su Gerusalemme e vedevano per essa una visione di pace, mentre non vi era pace. Oracolo del Signore (Ez 13, 16). </w:t>
      </w:r>
    </w:p>
    <w:p w14:paraId="77A8E1BC" w14:textId="77777777" w:rsidR="00AC4C51" w:rsidRPr="006D6D8C" w:rsidRDefault="00AC4C51" w:rsidP="0011578D">
      <w:pPr>
        <w:pStyle w:val="Corpotesto"/>
        <w:rPr>
          <w:i/>
          <w:iCs/>
          <w:sz w:val="20"/>
        </w:rPr>
      </w:pPr>
      <w:r w:rsidRPr="006D6D8C">
        <w:rPr>
          <w:i/>
          <w:iCs/>
          <w:sz w:val="20"/>
        </w:rPr>
        <w:t xml:space="preserve">Il pane che io ti avevo dato, il fior di farina, l'olio e il miele di cui ti nutrivo ponesti davanti ad esse come offerta di soave odore. Oracolo del Signore Dio (Ez 16, 19). </w:t>
      </w:r>
    </w:p>
    <w:p w14:paraId="24E8E11C" w14:textId="77777777" w:rsidR="00AC4C51" w:rsidRPr="006D6D8C" w:rsidRDefault="00AC4C51" w:rsidP="0011578D">
      <w:pPr>
        <w:pStyle w:val="Corpotesto"/>
        <w:rPr>
          <w:i/>
          <w:iCs/>
          <w:sz w:val="20"/>
        </w:rPr>
      </w:pPr>
      <w:r w:rsidRPr="006D6D8C">
        <w:rPr>
          <w:i/>
          <w:iCs/>
          <w:sz w:val="20"/>
        </w:rPr>
        <w:t xml:space="preserve">Ora, dopo tutta la tua perversione, guai, guai a te! Oracolo del Signore Dio (Ez 16, 23). </w:t>
      </w:r>
    </w:p>
    <w:p w14:paraId="1510B3BC" w14:textId="77777777" w:rsidR="00AC4C51" w:rsidRPr="006D6D8C" w:rsidRDefault="00AC4C51" w:rsidP="0011578D">
      <w:pPr>
        <w:pStyle w:val="Corpotesto"/>
        <w:rPr>
          <w:i/>
          <w:iCs/>
          <w:sz w:val="20"/>
        </w:rPr>
      </w:pPr>
      <w:r w:rsidRPr="006D6D8C">
        <w:rPr>
          <w:i/>
          <w:iCs/>
          <w:sz w:val="20"/>
        </w:rPr>
        <w:t xml:space="preserve">Perciò, o Israeliti, io giudicherò ognuno di voi secondo la sua condotta. Oracolo del Signore Dio. Convertitevi e desistete da tutte le vostre iniquità, e l'iniquità non sarà più causa della vostra rovina (Ez 18, 30). </w:t>
      </w:r>
    </w:p>
    <w:p w14:paraId="3CCBEE7E" w14:textId="77777777" w:rsidR="00AC4C51" w:rsidRPr="006D6D8C" w:rsidRDefault="00AC4C51" w:rsidP="0011578D">
      <w:pPr>
        <w:pStyle w:val="Corpotesto"/>
        <w:rPr>
          <w:i/>
          <w:iCs/>
          <w:sz w:val="20"/>
        </w:rPr>
      </w:pPr>
      <w:r w:rsidRPr="006D6D8C">
        <w:rPr>
          <w:i/>
          <w:iCs/>
          <w:sz w:val="20"/>
        </w:rPr>
        <w:t xml:space="preserve">"Figlio dell'uomo, parla agli anziani d'Israele e dì loro: Dice il Signore Dio: Venite voi per consultarmi? Com'è vero ch'io vivo, non mi lascerò consultare da voi. Oracolo del Signore Dio (Ez 20, 3). </w:t>
      </w:r>
    </w:p>
    <w:p w14:paraId="76891E47" w14:textId="77777777" w:rsidR="00AC4C51" w:rsidRPr="006D6D8C" w:rsidRDefault="00AC4C51" w:rsidP="0011578D">
      <w:pPr>
        <w:pStyle w:val="Corpotesto"/>
        <w:rPr>
          <w:i/>
          <w:iCs/>
          <w:sz w:val="20"/>
        </w:rPr>
      </w:pPr>
      <w:r w:rsidRPr="006D6D8C">
        <w:rPr>
          <w:i/>
          <w:iCs/>
          <w:sz w:val="20"/>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055B8714" w14:textId="77777777" w:rsidR="00AC4C51" w:rsidRPr="006D6D8C" w:rsidRDefault="00AC4C51" w:rsidP="0011578D">
      <w:pPr>
        <w:pStyle w:val="Corpotesto"/>
        <w:rPr>
          <w:i/>
          <w:iCs/>
          <w:sz w:val="20"/>
        </w:rPr>
      </w:pPr>
      <w:r w:rsidRPr="006D6D8C">
        <w:rPr>
          <w:i/>
          <w:iCs/>
          <w:sz w:val="20"/>
        </w:rPr>
        <w:t xml:space="preserve">In te si ricevono doni per spargere il sangue, tu presti a interesse e a usura, spogli con la violenza il tuo prossimo e di me ti dimentichi. Oracolo del Signore Dio (Ez 22, 12). </w:t>
      </w:r>
    </w:p>
    <w:p w14:paraId="2359B25B" w14:textId="77777777" w:rsidR="00AC4C51" w:rsidRPr="006D6D8C" w:rsidRDefault="00AC4C51" w:rsidP="0011578D">
      <w:pPr>
        <w:pStyle w:val="Corpotesto"/>
        <w:rPr>
          <w:i/>
          <w:iCs/>
          <w:sz w:val="20"/>
        </w:rPr>
      </w:pPr>
      <w:r w:rsidRPr="006D6D8C">
        <w:rPr>
          <w:i/>
          <w:iCs/>
          <w:sz w:val="20"/>
        </w:rPr>
        <w:t xml:space="preserve">Io rovescerò su di essi il mio sdegno: li consumerò con il fuoco della mia collera: la loro condotta farò ricadere sulle loro teste". Oracolo del Signore Dio (Ez 22, 31). </w:t>
      </w:r>
    </w:p>
    <w:p w14:paraId="431C075A" w14:textId="77777777" w:rsidR="00AC4C51" w:rsidRPr="006D6D8C" w:rsidRDefault="00AC4C51" w:rsidP="0011578D">
      <w:pPr>
        <w:pStyle w:val="Corpotesto"/>
        <w:rPr>
          <w:i/>
          <w:iCs/>
          <w:sz w:val="20"/>
        </w:rPr>
      </w:pPr>
      <w:r w:rsidRPr="006D6D8C">
        <w:rPr>
          <w:i/>
          <w:iCs/>
          <w:sz w:val="20"/>
        </w:rPr>
        <w:t xml:space="preserve">Io, il Signore, ho parlato! Questo avverrà, lo compirò senza revoca; non avrò né pietà, né compassione. Ti giudicherò secondo la tua condotta e i tuoi misfatti". Oracolo del Signore Dio (Ez 24, 14). </w:t>
      </w:r>
    </w:p>
    <w:p w14:paraId="2552EDAD" w14:textId="77777777" w:rsidR="00AC4C51" w:rsidRPr="006D6D8C" w:rsidRDefault="00AC4C51" w:rsidP="0011578D">
      <w:pPr>
        <w:pStyle w:val="Corpotesto"/>
        <w:rPr>
          <w:i/>
          <w:iCs/>
          <w:sz w:val="20"/>
        </w:rPr>
      </w:pPr>
      <w:r w:rsidRPr="006D6D8C">
        <w:rPr>
          <w:i/>
          <w:iCs/>
          <w:sz w:val="20"/>
        </w:rPr>
        <w:t xml:space="preserve">La mia vendetta su Edom la compirò per mezzo del mio popolo, Israele, che tratterà Edom secondo la mia ira e il mio sdegno. Si conoscerà così la mia vendetta". Oracolo del Signore Dio (Ez 25, 14). </w:t>
      </w:r>
    </w:p>
    <w:p w14:paraId="7974C17D" w14:textId="77777777" w:rsidR="00AC4C51" w:rsidRPr="006D6D8C" w:rsidRDefault="00AC4C51" w:rsidP="0011578D">
      <w:pPr>
        <w:pStyle w:val="Corpotesto"/>
        <w:rPr>
          <w:i/>
          <w:iCs/>
          <w:sz w:val="20"/>
        </w:rPr>
      </w:pPr>
      <w:r w:rsidRPr="006D6D8C">
        <w:rPr>
          <w:i/>
          <w:iCs/>
          <w:sz w:val="20"/>
        </w:rPr>
        <w:t xml:space="preserve">Essa diverrà, in mezzo al mare, un luogo dove stendere le reti, poiché io ho parlato - oracolo del Signore. Essa sarà data in preda ai popoli (Ez 26, 5). </w:t>
      </w:r>
    </w:p>
    <w:p w14:paraId="0F2FC8BB" w14:textId="77777777" w:rsidR="00AC4C51" w:rsidRPr="006D6D8C" w:rsidRDefault="00AC4C51" w:rsidP="0011578D">
      <w:pPr>
        <w:pStyle w:val="Corpotesto"/>
        <w:rPr>
          <w:i/>
          <w:iCs/>
          <w:sz w:val="20"/>
        </w:rPr>
      </w:pPr>
      <w:r w:rsidRPr="006D6D8C">
        <w:rPr>
          <w:i/>
          <w:iCs/>
          <w:sz w:val="20"/>
        </w:rPr>
        <w:t xml:space="preserve">Ti renderò simile a un arido scoglio, a un luogo dove stendere le reti; tu non sarai più ricostruita, poiché io, il Signore, ho parlato". Oracolo del Signore Dio (Ez 26, 14). </w:t>
      </w:r>
    </w:p>
    <w:p w14:paraId="37346C33" w14:textId="77777777" w:rsidR="00AC4C51" w:rsidRPr="006D6D8C" w:rsidRDefault="00AC4C51" w:rsidP="0011578D">
      <w:pPr>
        <w:pStyle w:val="Corpotesto"/>
        <w:rPr>
          <w:i/>
          <w:iCs/>
          <w:sz w:val="20"/>
        </w:rPr>
      </w:pPr>
      <w:r w:rsidRPr="006D6D8C">
        <w:rPr>
          <w:i/>
          <w:iCs/>
          <w:sz w:val="20"/>
        </w:rPr>
        <w:t xml:space="preserve">Ti renderò oggetto di spavento e più non sarai, ti si cercherà ma né ora né mai sarai ritrovata". Oracolo del Signore Dio (Ez 26, 21). </w:t>
      </w:r>
    </w:p>
    <w:p w14:paraId="7127B831" w14:textId="77777777" w:rsidR="00AC4C51" w:rsidRPr="006D6D8C" w:rsidRDefault="00AC4C51" w:rsidP="0011578D">
      <w:pPr>
        <w:pStyle w:val="Corpotesto"/>
        <w:rPr>
          <w:i/>
          <w:iCs/>
          <w:sz w:val="20"/>
        </w:rPr>
      </w:pPr>
      <w:r w:rsidRPr="006D6D8C">
        <w:rPr>
          <w:i/>
          <w:iCs/>
          <w:sz w:val="20"/>
        </w:rPr>
        <w:t xml:space="preserve">Della morte dei non circoncisi morirai per mano di stranieri, perché io l'ho detto". Oracolo del Signore Dio (Ez 28, 10). </w:t>
      </w:r>
    </w:p>
    <w:p w14:paraId="1BD21D93" w14:textId="77777777" w:rsidR="00AC4C51" w:rsidRPr="006D6D8C" w:rsidRDefault="00AC4C51" w:rsidP="0011578D">
      <w:pPr>
        <w:pStyle w:val="Corpotesto"/>
        <w:rPr>
          <w:i/>
          <w:iCs/>
          <w:sz w:val="20"/>
        </w:rPr>
      </w:pPr>
      <w:r w:rsidRPr="006D6D8C">
        <w:rPr>
          <w:i/>
          <w:iCs/>
          <w:sz w:val="20"/>
        </w:rPr>
        <w:t xml:space="preserve">Per l'impresa compiuta contro Tiro io gli consegno l'Egitto, poiché l'ha compiuta per me. Oracolo del Signore Dio (Ez 29, 20). </w:t>
      </w:r>
    </w:p>
    <w:p w14:paraId="66C547EC" w14:textId="77777777" w:rsidR="00AC4C51" w:rsidRPr="006D6D8C" w:rsidRDefault="00AC4C51" w:rsidP="0011578D">
      <w:pPr>
        <w:pStyle w:val="Corpotesto"/>
        <w:rPr>
          <w:i/>
          <w:iCs/>
          <w:sz w:val="20"/>
        </w:rPr>
      </w:pPr>
      <w:r w:rsidRPr="006D6D8C">
        <w:rPr>
          <w:i/>
          <w:iCs/>
          <w:sz w:val="20"/>
        </w:rPr>
        <w:t xml:space="preserve">Questo è un lamento e lo si canterà. Lo canteranno le figlie delle genti, lo canteranno sull'Egitto e su tutta la sua moltitudine". Oracolo del Signore Dio (Ez 32, 16). </w:t>
      </w:r>
    </w:p>
    <w:p w14:paraId="3965196D" w14:textId="77777777" w:rsidR="00AC4C51" w:rsidRPr="006D6D8C" w:rsidRDefault="00AC4C51" w:rsidP="0011578D">
      <w:pPr>
        <w:pStyle w:val="Corpotesto"/>
        <w:rPr>
          <w:i/>
          <w:iCs/>
          <w:sz w:val="20"/>
        </w:rPr>
      </w:pPr>
      <w:r w:rsidRPr="006D6D8C">
        <w:rPr>
          <w:i/>
          <w:iCs/>
          <w:sz w:val="20"/>
        </w:rPr>
        <w:t xml:space="preserve">Il faraone li vedrà e si consolerà alla vista di tutta questa moltitudine; il faraone e tutto il suo esercito saranno trafitti di spada. Oracolo del Signore Dio (Ez 32, 31). </w:t>
      </w:r>
    </w:p>
    <w:p w14:paraId="768D4BA0" w14:textId="77777777" w:rsidR="00AC4C51" w:rsidRPr="006D6D8C" w:rsidRDefault="00AC4C51" w:rsidP="0011578D">
      <w:pPr>
        <w:pStyle w:val="Corpotesto"/>
        <w:rPr>
          <w:i/>
          <w:iCs/>
          <w:sz w:val="20"/>
        </w:rPr>
      </w:pPr>
      <w:r w:rsidRPr="006D6D8C">
        <w:rPr>
          <w:i/>
          <w:iCs/>
          <w:sz w:val="20"/>
        </w:rPr>
        <w:t xml:space="preserve">Dì loro: Com'è vero ch'io vivo - oracolo del Signore Dio - io non godo della morte dell'empio, ma che l'empio desista dalla sua condotta e viva. Convertitevi dalla vostra condotta perversa! Perché volete perire, o Israeliti? (Ez 33, 11). </w:t>
      </w:r>
    </w:p>
    <w:p w14:paraId="259B41F2" w14:textId="77777777" w:rsidR="00AC4C51" w:rsidRPr="006D6D8C" w:rsidRDefault="00AC4C51" w:rsidP="0011578D">
      <w:pPr>
        <w:pStyle w:val="Corpotesto"/>
        <w:rPr>
          <w:i/>
          <w:iCs/>
          <w:sz w:val="20"/>
        </w:rPr>
      </w:pPr>
      <w:r w:rsidRPr="006D6D8C">
        <w:rPr>
          <w:i/>
          <w:iCs/>
          <w:sz w:val="20"/>
        </w:rPr>
        <w:t xml:space="preserve">Io stesso condurrò le mie pecore al pascolo e io le farò riposare. Oracolo del Signore Dio (Ez 34, 15). </w:t>
      </w:r>
    </w:p>
    <w:p w14:paraId="503DAE77" w14:textId="77777777" w:rsidR="00AC4C51" w:rsidRPr="006D6D8C" w:rsidRDefault="00AC4C51" w:rsidP="0011578D">
      <w:pPr>
        <w:pStyle w:val="Corpotesto"/>
        <w:rPr>
          <w:i/>
          <w:iCs/>
          <w:sz w:val="20"/>
        </w:rPr>
      </w:pPr>
      <w:r w:rsidRPr="006D6D8C">
        <w:rPr>
          <w:i/>
          <w:iCs/>
          <w:sz w:val="20"/>
        </w:rPr>
        <w:t xml:space="preserve">Voi, mie pecore, siete il gregge del mio pascolo e io sono il vostro Dio". Oracolo del Signore Dio (Ez 34, 31). </w:t>
      </w:r>
    </w:p>
    <w:p w14:paraId="695AE4FE" w14:textId="77777777" w:rsidR="00AC4C51" w:rsidRPr="006D6D8C" w:rsidRDefault="00AC4C51" w:rsidP="0011578D">
      <w:pPr>
        <w:pStyle w:val="Corpotesto"/>
        <w:rPr>
          <w:i/>
          <w:iCs/>
          <w:sz w:val="20"/>
        </w:rPr>
      </w:pPr>
      <w:r w:rsidRPr="006D6D8C">
        <w:rPr>
          <w:i/>
          <w:iCs/>
          <w:sz w:val="20"/>
        </w:rPr>
        <w:t xml:space="preserve">Per questo, com'è vero ch'io vivo - oracolo del Signore Dio - io agirò secondo quell'ira e quel furore che tu hai dimostrato nell'odio contro di loro e mi rivelerò in mezzo a loro quando farò giustizia di te (Ez 35, 11). </w:t>
      </w:r>
    </w:p>
    <w:p w14:paraId="5F0FD557" w14:textId="77777777" w:rsidR="00AC4C51" w:rsidRPr="006D6D8C" w:rsidRDefault="00AC4C51" w:rsidP="0011578D">
      <w:pPr>
        <w:pStyle w:val="Corpotesto"/>
        <w:rPr>
          <w:i/>
          <w:iCs/>
          <w:sz w:val="20"/>
        </w:rPr>
      </w:pPr>
      <w:r w:rsidRPr="006D6D8C">
        <w:rPr>
          <w:i/>
          <w:iCs/>
          <w:sz w:val="20"/>
        </w:rPr>
        <w:t xml:space="preserve">Ebbene, tu non divorerai più gli uomini, non priverai più di figli la nazione. Oracolo del Signore Dio (Ez 36, 14). </w:t>
      </w:r>
    </w:p>
    <w:p w14:paraId="7D78481D" w14:textId="77777777" w:rsidR="00AC4C51" w:rsidRPr="006D6D8C" w:rsidRDefault="00AC4C51" w:rsidP="0011578D">
      <w:pPr>
        <w:pStyle w:val="Corpotesto"/>
        <w:rPr>
          <w:i/>
          <w:iCs/>
          <w:sz w:val="20"/>
        </w:rPr>
      </w:pPr>
      <w:r w:rsidRPr="006D6D8C">
        <w:rPr>
          <w:i/>
          <w:iCs/>
          <w:sz w:val="20"/>
        </w:rPr>
        <w:t xml:space="preserve">Farò entrare in voi il mio spirito e rivivrete; vi farò riposare nel vostro paese; saprete che io sono il Signore. L'ho detto e lo farò". Oracolo del Signore Dio (Ez 37, 14). </w:t>
      </w:r>
    </w:p>
    <w:p w14:paraId="0A7374C1" w14:textId="77777777" w:rsidR="00AC4C51" w:rsidRPr="006D6D8C" w:rsidRDefault="00AC4C51" w:rsidP="0011578D">
      <w:pPr>
        <w:pStyle w:val="Corpotesto"/>
        <w:rPr>
          <w:i/>
          <w:iCs/>
          <w:sz w:val="20"/>
        </w:rPr>
      </w:pPr>
      <w:r w:rsidRPr="006D6D8C">
        <w:rPr>
          <w:i/>
          <w:iCs/>
          <w:sz w:val="20"/>
        </w:rPr>
        <w:t xml:space="preserve">Tu sarai abbattuto in aperta campagna, perché io l'ho detto. Oracolo del Signore Dio (Ez 39, 5). </w:t>
      </w:r>
    </w:p>
    <w:p w14:paraId="0A52B91A" w14:textId="77777777" w:rsidR="00AC4C51" w:rsidRPr="006D6D8C" w:rsidRDefault="00AC4C51" w:rsidP="0011578D">
      <w:pPr>
        <w:pStyle w:val="Corpotesto"/>
        <w:rPr>
          <w:i/>
          <w:iCs/>
          <w:sz w:val="20"/>
        </w:rPr>
      </w:pPr>
      <w:r w:rsidRPr="006D6D8C">
        <w:rPr>
          <w:i/>
          <w:iCs/>
          <w:sz w:val="20"/>
        </w:rPr>
        <w:t xml:space="preserve">Finiti questi giorni, dall'ottavo in poi, i sacerdoti immoleranno sopra l'altare i vostri olocausti, i vostri sacrifici di comunione e io vi sarò propizio". Oracolo del Signore Dio (Ez 43, 27). </w:t>
      </w:r>
    </w:p>
    <w:p w14:paraId="2293DBA3" w14:textId="77777777" w:rsidR="00AC4C51" w:rsidRPr="006D6D8C" w:rsidRDefault="00AC4C51" w:rsidP="0011578D">
      <w:pPr>
        <w:pStyle w:val="Corpotesto"/>
        <w:rPr>
          <w:i/>
          <w:iCs/>
          <w:sz w:val="20"/>
        </w:rPr>
      </w:pPr>
      <w:r w:rsidRPr="006D6D8C">
        <w:rPr>
          <w:i/>
          <w:iCs/>
          <w:sz w:val="20"/>
        </w:rPr>
        <w:t>Le farò scontare i giorni dei Baal, quando bruciava loro i profumi, si adornava di anelli e di collane e seguiva i suoi amanti mentre dimenticava me! - Oracolo del Signore (Os 2, 15=.</w:t>
      </w:r>
    </w:p>
    <w:p w14:paraId="1D5DB0BE" w14:textId="77777777" w:rsidR="00AC4C51" w:rsidRPr="006D6D8C" w:rsidRDefault="00AC4C51" w:rsidP="0011578D">
      <w:pPr>
        <w:pStyle w:val="Corpotesto"/>
        <w:rPr>
          <w:i/>
          <w:iCs/>
          <w:sz w:val="20"/>
        </w:rPr>
      </w:pPr>
      <w:r w:rsidRPr="006D6D8C">
        <w:rPr>
          <w:i/>
          <w:iCs/>
          <w:sz w:val="20"/>
        </w:rPr>
        <w:t xml:space="preserve">E avverrà in quel giorno - oracolo del Signore - mi chiamerai: Marito mio, e non mi chiamerai più: Mio padrone (Os 2, 18). </w:t>
      </w:r>
    </w:p>
    <w:p w14:paraId="2E52292A" w14:textId="77777777" w:rsidR="00AC4C51" w:rsidRPr="006D6D8C" w:rsidRDefault="00AC4C51" w:rsidP="0011578D">
      <w:pPr>
        <w:pStyle w:val="Corpotesto"/>
        <w:rPr>
          <w:i/>
          <w:iCs/>
          <w:sz w:val="20"/>
        </w:rPr>
      </w:pPr>
      <w:r w:rsidRPr="006D6D8C">
        <w:rPr>
          <w:i/>
          <w:iCs/>
          <w:sz w:val="20"/>
        </w:rPr>
        <w:t>E avverrà in quel giorno - oracolo del Signore - io risponderò al cielo ed esso risponderà alla terra (Os 2, 23).</w:t>
      </w:r>
    </w:p>
    <w:p w14:paraId="2101F651" w14:textId="77777777" w:rsidR="00AC4C51" w:rsidRPr="006D6D8C" w:rsidRDefault="00AC4C51" w:rsidP="0011578D">
      <w:pPr>
        <w:pStyle w:val="Corpotesto"/>
        <w:rPr>
          <w:i/>
          <w:iCs/>
          <w:sz w:val="20"/>
        </w:rPr>
      </w:pPr>
      <w:r w:rsidRPr="006D6D8C">
        <w:rPr>
          <w:i/>
          <w:iCs/>
          <w:sz w:val="20"/>
        </w:rPr>
        <w:t xml:space="preserve">Accorreranno come uccelli dall'Egitto, come colombe dall'Assiria e li farò abitare nelle loro case. Oracolo del Signore (Os 11, 11). </w:t>
      </w:r>
    </w:p>
    <w:p w14:paraId="635354E5" w14:textId="77777777" w:rsidR="00AC4C51" w:rsidRPr="006D6D8C" w:rsidRDefault="00AC4C51" w:rsidP="0011578D">
      <w:pPr>
        <w:pStyle w:val="Corpotesto"/>
        <w:rPr>
          <w:i/>
          <w:iCs/>
          <w:sz w:val="20"/>
        </w:rPr>
      </w:pPr>
      <w:r w:rsidRPr="006D6D8C">
        <w:rPr>
          <w:i/>
          <w:iCs/>
          <w:sz w:val="20"/>
        </w:rPr>
        <w:t xml:space="preserve">Ho fatto sorgere profeti tra i vostri figli e nazirei fra i vostri giovani. Non è forse così, o Israeliti?". Oracolo del Signore (Am 2, 11). </w:t>
      </w:r>
    </w:p>
    <w:p w14:paraId="0EECBC5F" w14:textId="77777777" w:rsidR="00AC4C51" w:rsidRPr="006D6D8C" w:rsidRDefault="00AC4C51" w:rsidP="0011578D">
      <w:pPr>
        <w:pStyle w:val="Corpotesto"/>
        <w:rPr>
          <w:i/>
          <w:iCs/>
          <w:sz w:val="20"/>
        </w:rPr>
      </w:pPr>
      <w:r w:rsidRPr="006D6D8C">
        <w:rPr>
          <w:i/>
          <w:iCs/>
          <w:sz w:val="20"/>
        </w:rPr>
        <w:t xml:space="preserve">Il più coraggioso fra i prodi fuggirà nudo in quel giorno!". Oracolo del Signore (Am 2, 16). </w:t>
      </w:r>
    </w:p>
    <w:p w14:paraId="2B03408F" w14:textId="77777777" w:rsidR="00AC4C51" w:rsidRPr="006D6D8C" w:rsidRDefault="00AC4C51" w:rsidP="0011578D">
      <w:pPr>
        <w:pStyle w:val="Corpotesto"/>
        <w:rPr>
          <w:i/>
          <w:iCs/>
          <w:sz w:val="20"/>
        </w:rPr>
      </w:pPr>
      <w:r w:rsidRPr="006D6D8C">
        <w:rPr>
          <w:i/>
          <w:iCs/>
          <w:sz w:val="20"/>
        </w:rPr>
        <w:t xml:space="preserve">Demolirò la casa d'inverno insieme con al sua casa d'estate e andranno in rovina le case d'avorio e scompariranno i grandi palazzi. Oracolo del Signore (Am 3, 15). </w:t>
      </w:r>
    </w:p>
    <w:p w14:paraId="36D082B2" w14:textId="77777777" w:rsidR="00AC4C51" w:rsidRPr="006D6D8C" w:rsidRDefault="00AC4C51" w:rsidP="0011578D">
      <w:pPr>
        <w:pStyle w:val="Corpotesto"/>
        <w:rPr>
          <w:i/>
          <w:iCs/>
          <w:sz w:val="20"/>
        </w:rPr>
      </w:pPr>
      <w:r w:rsidRPr="006D6D8C">
        <w:rPr>
          <w:i/>
          <w:iCs/>
          <w:sz w:val="20"/>
        </w:rPr>
        <w:t xml:space="preserve">Uscirete per le brecce, una dopo l'altra e sarete cacciate oltre l'Ermon, oracolo del Signore (Am 4, 3). </w:t>
      </w:r>
    </w:p>
    <w:p w14:paraId="7832AAD9" w14:textId="77777777" w:rsidR="00AC4C51" w:rsidRPr="006D6D8C" w:rsidRDefault="00AC4C51" w:rsidP="0011578D">
      <w:pPr>
        <w:pStyle w:val="Corpotesto"/>
        <w:rPr>
          <w:i/>
          <w:iCs/>
          <w:sz w:val="20"/>
        </w:rPr>
      </w:pPr>
      <w:r w:rsidRPr="006D6D8C">
        <w:rPr>
          <w:i/>
          <w:iCs/>
          <w:sz w:val="20"/>
        </w:rPr>
        <w:t xml:space="preserve">Ha giurato il Signore Dio, per se stesso! Oracolo del Signore, Dio degli eserciti. Detesto l'orgoglio di Giacobbe, odio i suoi palazzi, consegnerò la città e quanto contiene (Am 6, 8). </w:t>
      </w:r>
    </w:p>
    <w:p w14:paraId="4AD12BE9" w14:textId="77777777" w:rsidR="00AC4C51" w:rsidRPr="006D6D8C" w:rsidRDefault="00AC4C51" w:rsidP="0011578D">
      <w:pPr>
        <w:pStyle w:val="Corpotesto"/>
        <w:rPr>
          <w:i/>
          <w:iCs/>
          <w:sz w:val="20"/>
        </w:rPr>
      </w:pPr>
      <w:r w:rsidRPr="006D6D8C">
        <w:rPr>
          <w:i/>
          <w:iCs/>
          <w:sz w:val="20"/>
        </w:rPr>
        <w:t xml:space="preserve">Ora ecco, io susciterò contro di voi, gente d'Israele, - oracolo del Signore, Dio degli eserciti - un popolo che vi opprimerà dall'ingresso di Camat fino al torrente dell'Araba (Am 6, 14). </w:t>
      </w:r>
    </w:p>
    <w:p w14:paraId="558E64D5" w14:textId="77777777" w:rsidR="00AC4C51" w:rsidRPr="006D6D8C" w:rsidRDefault="00AC4C51" w:rsidP="0011578D">
      <w:pPr>
        <w:pStyle w:val="Corpotesto"/>
        <w:rPr>
          <w:i/>
          <w:iCs/>
          <w:sz w:val="20"/>
        </w:rPr>
      </w:pPr>
      <w:r w:rsidRPr="006D6D8C">
        <w:rPr>
          <w:i/>
          <w:iCs/>
          <w:sz w:val="20"/>
        </w:rPr>
        <w:t xml:space="preserve">In quel giorno urleranno le cantanti del tempio, oracolo del Signore Dio. Numerosi i cadaveri, gettati dovunque. Silenzio! (Am 8, 3). </w:t>
      </w:r>
    </w:p>
    <w:p w14:paraId="52BF1B64" w14:textId="77777777" w:rsidR="00AC4C51" w:rsidRPr="006D6D8C" w:rsidRDefault="00AC4C51" w:rsidP="0011578D">
      <w:pPr>
        <w:pStyle w:val="Corpotesto"/>
        <w:rPr>
          <w:i/>
          <w:iCs/>
          <w:sz w:val="20"/>
        </w:rPr>
      </w:pPr>
      <w:r w:rsidRPr="006D6D8C">
        <w:rPr>
          <w:i/>
          <w:iCs/>
          <w:sz w:val="20"/>
        </w:rPr>
        <w:t xml:space="preserve">In quel giorno - oracolo del Signore Dio - farò tramontare il sole a mezzodì e oscurerò la terra in pieno giorno! (Am 8, 9). </w:t>
      </w:r>
    </w:p>
    <w:p w14:paraId="088AA745" w14:textId="77777777" w:rsidR="00AC4C51" w:rsidRPr="006D6D8C" w:rsidRDefault="00AC4C51" w:rsidP="0011578D">
      <w:pPr>
        <w:pStyle w:val="Corpotesto"/>
        <w:rPr>
          <w:i/>
          <w:iCs/>
          <w:sz w:val="20"/>
        </w:rPr>
      </w:pPr>
      <w:r w:rsidRPr="006D6D8C">
        <w:rPr>
          <w:i/>
          <w:iCs/>
          <w:sz w:val="20"/>
        </w:rPr>
        <w:t xml:space="preserve">Ecco, lo sguardo del Signore Dio è rivolto contro il regno peccatore: io lo sterminerò dalla terra, ma non sterminerò del tutto la casa di Giacobbe, oracolo del Signore (Am 9, 8). </w:t>
      </w:r>
    </w:p>
    <w:p w14:paraId="4A3FB0AC" w14:textId="77777777" w:rsidR="00AC4C51" w:rsidRPr="006D6D8C" w:rsidRDefault="00AC4C51" w:rsidP="0011578D">
      <w:pPr>
        <w:pStyle w:val="Corpotesto"/>
        <w:rPr>
          <w:i/>
          <w:iCs/>
          <w:sz w:val="20"/>
        </w:rPr>
      </w:pPr>
      <w:r w:rsidRPr="006D6D8C">
        <w:rPr>
          <w:i/>
          <w:iCs/>
          <w:sz w:val="20"/>
        </w:rPr>
        <w:t xml:space="preserve">Eccomi a te, oracolo del Signore degli eserciti. Alzerò le tue vesti fin sulla faccia e mostrerò alle genti la tua nudità, ai regni le tue vergogne (Na 3, 5). </w:t>
      </w:r>
    </w:p>
    <w:p w14:paraId="08698F94" w14:textId="77777777" w:rsidR="00AC4C51" w:rsidRPr="006D6D8C" w:rsidRDefault="00AC4C51" w:rsidP="0011578D">
      <w:pPr>
        <w:pStyle w:val="Corpotesto"/>
        <w:rPr>
          <w:i/>
          <w:iCs/>
          <w:sz w:val="20"/>
        </w:rPr>
      </w:pPr>
      <w:r w:rsidRPr="006D6D8C">
        <w:rPr>
          <w:i/>
          <w:iCs/>
          <w:sz w:val="20"/>
        </w:rPr>
        <w:t xml:space="preserve">Tutto farò sparire dalla terra. Oracolo del Signore (Sof 1, 2). </w:t>
      </w:r>
    </w:p>
    <w:p w14:paraId="54B5D31E" w14:textId="77777777" w:rsidR="00AC4C51" w:rsidRPr="006D6D8C" w:rsidRDefault="00AC4C51" w:rsidP="0011578D">
      <w:pPr>
        <w:pStyle w:val="Corpotesto"/>
        <w:rPr>
          <w:i/>
          <w:iCs/>
          <w:sz w:val="20"/>
        </w:rPr>
      </w:pPr>
      <w:r w:rsidRPr="006D6D8C">
        <w:rPr>
          <w:i/>
          <w:iCs/>
          <w:sz w:val="20"/>
        </w:rPr>
        <w:t xml:space="preserve">Distruggerò uomini e bestie; sterminerò gli uccelli del cielo e i pesci del mare, abbatterò gli empi; sterminerò l'uomo dalla terra. Oracolo del Signore (Sof 1, 3). </w:t>
      </w:r>
    </w:p>
    <w:p w14:paraId="5E710222" w14:textId="77777777" w:rsidR="00AC4C51" w:rsidRPr="006D6D8C" w:rsidRDefault="00AC4C51" w:rsidP="0011578D">
      <w:pPr>
        <w:pStyle w:val="Corpotesto"/>
        <w:rPr>
          <w:i/>
          <w:iCs/>
          <w:sz w:val="20"/>
        </w:rPr>
      </w:pPr>
      <w:r w:rsidRPr="006D6D8C">
        <w:rPr>
          <w:i/>
          <w:iCs/>
          <w:sz w:val="20"/>
        </w:rPr>
        <w:t xml:space="preserve">Aggeo, messaggero del Signore, rivolto al popolo, disse secondo la missione del Signore: "Io sono con voi, oracolo del Signore" (Ag 1, 13). </w:t>
      </w:r>
    </w:p>
    <w:p w14:paraId="306BC332" w14:textId="77777777" w:rsidR="00AC4C51" w:rsidRPr="006D6D8C" w:rsidRDefault="00AC4C51" w:rsidP="0011578D">
      <w:pPr>
        <w:pStyle w:val="Corpotesto"/>
        <w:rPr>
          <w:i/>
          <w:iCs/>
          <w:sz w:val="20"/>
        </w:rPr>
      </w:pPr>
      <w:r w:rsidRPr="006D6D8C">
        <w:rPr>
          <w:i/>
          <w:iCs/>
          <w:sz w:val="20"/>
        </w:rPr>
        <w:t xml:space="preserve">Ora, coraggio, Zorobabele - oracolo del Signore - coraggio, Giosuè figlio di Iozedàk, sommo sacerdote; coraggio, popolo tutto del paese, dice il Signore, e al lavoro, perché io sono con voi - oracolo del Signore degli eserciti – (Ag 2, 4). </w:t>
      </w:r>
    </w:p>
    <w:p w14:paraId="312C1DC5" w14:textId="77777777" w:rsidR="00AC4C51" w:rsidRPr="006D6D8C" w:rsidRDefault="00AC4C51" w:rsidP="0011578D">
      <w:pPr>
        <w:pStyle w:val="Corpotesto"/>
        <w:rPr>
          <w:i/>
          <w:iCs/>
          <w:sz w:val="20"/>
        </w:rPr>
      </w:pPr>
      <w:r w:rsidRPr="006D6D8C">
        <w:rPr>
          <w:i/>
          <w:iCs/>
          <w:sz w:val="20"/>
        </w:rPr>
        <w:t xml:space="preserve">La gloria futura di questa casa sarà più grande di quella di una volta, dice il Signore degli eserciti; in questo luogo porrò la pace - oracolo del Signore degli eserciti – (Ag 2, 9). </w:t>
      </w:r>
    </w:p>
    <w:p w14:paraId="047EE8C9" w14:textId="77777777" w:rsidR="00AC4C51" w:rsidRPr="006D6D8C" w:rsidRDefault="00AC4C51" w:rsidP="0011578D">
      <w:pPr>
        <w:pStyle w:val="Corpotesto"/>
        <w:rPr>
          <w:i/>
          <w:iCs/>
          <w:sz w:val="20"/>
        </w:rPr>
      </w:pPr>
      <w:r w:rsidRPr="006D6D8C">
        <w:rPr>
          <w:i/>
          <w:iCs/>
          <w:sz w:val="20"/>
        </w:rPr>
        <w:t xml:space="preserve">Ora riprese Aggeo: "Tale è questo popolo, tale è questa nazione davanti a me - oracolo del Signore - e tale è ogni lavoro delle loro mani; anzi, anche ciò che qui mi offrono è immondo" (Ag 2, 14). </w:t>
      </w:r>
    </w:p>
    <w:p w14:paraId="13B50ECF" w14:textId="77777777" w:rsidR="00AC4C51" w:rsidRPr="006D6D8C" w:rsidRDefault="00AC4C51" w:rsidP="0011578D">
      <w:pPr>
        <w:pStyle w:val="Corpotesto"/>
        <w:rPr>
          <w:i/>
          <w:iCs/>
          <w:sz w:val="20"/>
        </w:rPr>
      </w:pPr>
      <w:r w:rsidRPr="006D6D8C">
        <w:rPr>
          <w:i/>
          <w:iCs/>
          <w:sz w:val="20"/>
        </w:rPr>
        <w:t xml:space="preserve">In quel giorno - oracolo del Signore degli eserciti - io ti prenderò, Zorobabele figlio di Sealtièl mio servo, dice il Signore, e ti porrò come un sigillo, perché io ti ho eletto, dice il Signore degli eserciti" (Ag 2, 23). </w:t>
      </w:r>
    </w:p>
    <w:p w14:paraId="2405DFFC" w14:textId="77777777" w:rsidR="00AC4C51" w:rsidRPr="006D6D8C" w:rsidRDefault="00AC4C51" w:rsidP="0011578D">
      <w:pPr>
        <w:pStyle w:val="Corpotesto"/>
        <w:rPr>
          <w:i/>
          <w:iCs/>
          <w:sz w:val="20"/>
        </w:rPr>
      </w:pPr>
      <w:r w:rsidRPr="006D6D8C">
        <w:rPr>
          <w:i/>
          <w:iCs/>
          <w:sz w:val="20"/>
        </w:rPr>
        <w:t xml:space="preserve">Tu dunque riferirai loro: Così parla il Signore degli eserciti: Convertitevi a me - oracolo del Signore degli eserciti - e io mi rivolgerò a voi, dice il Signore degli eserciti (Zc 1, 3). </w:t>
      </w:r>
    </w:p>
    <w:p w14:paraId="106E96A6" w14:textId="77777777" w:rsidR="00AC4C51" w:rsidRPr="006D6D8C" w:rsidRDefault="00AC4C51" w:rsidP="0011578D">
      <w:pPr>
        <w:pStyle w:val="Corpotesto"/>
        <w:rPr>
          <w:i/>
          <w:iCs/>
          <w:sz w:val="20"/>
        </w:rPr>
      </w:pPr>
      <w:r w:rsidRPr="006D6D8C">
        <w:rPr>
          <w:i/>
          <w:iCs/>
          <w:sz w:val="20"/>
        </w:rPr>
        <w:t xml:space="preserve">Gioisci, esulta, figlia di Sion, perché, ecco, io vengo ad abitare in mezzo a te - oracolo del Signore – (Zc 2, 14). </w:t>
      </w:r>
    </w:p>
    <w:p w14:paraId="7D961872" w14:textId="77777777" w:rsidR="00AC4C51" w:rsidRPr="006D6D8C" w:rsidRDefault="00AC4C51" w:rsidP="0011578D">
      <w:pPr>
        <w:pStyle w:val="Corpotesto"/>
        <w:rPr>
          <w:i/>
          <w:iCs/>
          <w:sz w:val="20"/>
        </w:rPr>
      </w:pPr>
      <w:r w:rsidRPr="006D6D8C">
        <w:rPr>
          <w:i/>
          <w:iCs/>
          <w:sz w:val="20"/>
        </w:rPr>
        <w:t xml:space="preserve">Ecco la pietra che io pongo davanti a Giosuè: sette occhi sono su quest'unica pietra; io stesso inciderò la sua iscrizione - oracolo del Signore degli eserciti - e rimuoverò in un sol giorno l'iniquità da questo paese (Zc 3, 9). </w:t>
      </w:r>
    </w:p>
    <w:p w14:paraId="0234CBD2" w14:textId="77777777" w:rsidR="00AC4C51" w:rsidRPr="006D6D8C" w:rsidRDefault="00AC4C51" w:rsidP="0011578D">
      <w:pPr>
        <w:pStyle w:val="Corpotesto"/>
        <w:rPr>
          <w:i/>
          <w:iCs/>
          <w:sz w:val="20"/>
        </w:rPr>
      </w:pPr>
      <w:r w:rsidRPr="006D6D8C">
        <w:rPr>
          <w:i/>
          <w:iCs/>
          <w:sz w:val="20"/>
        </w:rPr>
        <w:t xml:space="preserve">In quel giorno - oracolo del Signore degli eserciti - ogni uomo inviterà il suo vicino sotto la sua vite e sotto il suo fico" (Zc 3, 10). </w:t>
      </w:r>
    </w:p>
    <w:p w14:paraId="3E7BFB40" w14:textId="77777777" w:rsidR="00AC4C51" w:rsidRPr="006D6D8C" w:rsidRDefault="00AC4C51" w:rsidP="0011578D">
      <w:pPr>
        <w:pStyle w:val="Corpotesto"/>
        <w:rPr>
          <w:i/>
          <w:iCs/>
          <w:sz w:val="20"/>
        </w:rPr>
      </w:pPr>
      <w:r w:rsidRPr="006D6D8C">
        <w:rPr>
          <w:i/>
          <w:iCs/>
          <w:sz w:val="20"/>
        </w:rPr>
        <w:t xml:space="preserve">Nessuno trami nel cuore il male contro il proprio fratello; non amate il giuramento falso, poiché io detesto tutto questo" - oracolo del Signore – (Zc 8, 17). </w:t>
      </w:r>
    </w:p>
    <w:p w14:paraId="3562966D" w14:textId="77777777" w:rsidR="00AC4C51" w:rsidRPr="006D6D8C" w:rsidRDefault="00AC4C51" w:rsidP="0011578D">
      <w:pPr>
        <w:pStyle w:val="Corpotesto"/>
        <w:rPr>
          <w:i/>
          <w:iCs/>
          <w:sz w:val="20"/>
        </w:rPr>
      </w:pPr>
      <w:r w:rsidRPr="006D6D8C">
        <w:rPr>
          <w:i/>
          <w:iCs/>
          <w:sz w:val="20"/>
        </w:rPr>
        <w:t xml:space="preserve">Neppur io perdonerò agli abitanti del paese. Oracolo del Signore. Ecco, io abbandonerò gli uomini l'uno in balìa dell'altro, in balìa del loro re, perché devastino il paese - non mi curerò di liberarli dalle loro mani" (Zc 11, 6). </w:t>
      </w:r>
    </w:p>
    <w:p w14:paraId="2231ABB7" w14:textId="77777777" w:rsidR="00AC4C51" w:rsidRPr="006D6D8C" w:rsidRDefault="00AC4C51" w:rsidP="0011578D">
      <w:pPr>
        <w:pStyle w:val="Corpotesto"/>
        <w:rPr>
          <w:i/>
          <w:iCs/>
          <w:sz w:val="20"/>
        </w:rPr>
      </w:pPr>
      <w:r w:rsidRPr="006D6D8C">
        <w:rPr>
          <w:i/>
          <w:iCs/>
          <w:sz w:val="20"/>
        </w:rPr>
        <w:t xml:space="preserve">Insorgi, spada, contro il mio pastore, contro colui che è mio compagno. Oracolo del Signore degli eserciti. Percuoti il pastore e sia disperso il gregge, allora volgerò la mano sopra i deboli (Zc 13, 7). </w:t>
      </w:r>
    </w:p>
    <w:p w14:paraId="66955655" w14:textId="77777777" w:rsidR="00AC4C51" w:rsidRPr="006D6D8C" w:rsidRDefault="00AC4C51" w:rsidP="0011578D">
      <w:pPr>
        <w:pStyle w:val="Corpotesto"/>
        <w:rPr>
          <w:i/>
          <w:iCs/>
          <w:sz w:val="20"/>
        </w:rPr>
      </w:pPr>
      <w:r w:rsidRPr="006D6D8C">
        <w:rPr>
          <w:i/>
          <w:iCs/>
          <w:sz w:val="20"/>
        </w:rPr>
        <w:t xml:space="preserve">In tutto il paese, - oracolo del Signore - due terzi saranno sterminati e periranno; un terzo sarà conservato (Zc 13, 8). </w:t>
      </w:r>
    </w:p>
    <w:p w14:paraId="0A1DE654" w14:textId="77777777" w:rsidR="00AC4C51" w:rsidRPr="00070D8F" w:rsidRDefault="00AC4C51" w:rsidP="0011578D">
      <w:pPr>
        <w:pStyle w:val="Corpotesto"/>
        <w:rPr>
          <w:i/>
          <w:iCs/>
          <w:sz w:val="20"/>
        </w:rPr>
      </w:pPr>
      <w:r w:rsidRPr="006D6D8C">
        <w:rPr>
          <w:i/>
          <w:iCs/>
          <w:sz w:val="20"/>
        </w:rPr>
        <w:t>Vi ho amati, dice il Signore. E voi dite: "Come ci hai amati?". Non era forse Esaù fratello di Giacobbe? - oracolo del Signore - Eppure ho amato Giacobbe (Ml 1, 2).</w:t>
      </w:r>
      <w:r>
        <w:rPr>
          <w:i/>
          <w:iCs/>
          <w:sz w:val="20"/>
        </w:rPr>
        <w:t xml:space="preserve"> </w:t>
      </w:r>
    </w:p>
    <w:p w14:paraId="3819EA20" w14:textId="77777777" w:rsidR="00AC4C51" w:rsidRDefault="00AC4C51" w:rsidP="0011578D">
      <w:pPr>
        <w:pStyle w:val="Corpotesto"/>
      </w:pPr>
      <w:r>
        <w:t>Nel Nuovo Testamento, è Gesù la Parola, l’Oracolo, la Profezia del  Padre suo. L’oracolo è sostituito con un’altra formulazione: In verità vi dico…</w:t>
      </w:r>
    </w:p>
    <w:p w14:paraId="55379DA6" w14:textId="77777777" w:rsidR="00AC4C51" w:rsidRPr="00BD3524" w:rsidRDefault="00AC4C51" w:rsidP="0011578D">
      <w:pPr>
        <w:pStyle w:val="Corpotesto"/>
        <w:rPr>
          <w:i/>
          <w:iCs/>
          <w:sz w:val="20"/>
        </w:rPr>
      </w:pPr>
      <w:r w:rsidRPr="00BD3524">
        <w:rPr>
          <w:i/>
          <w:iCs/>
          <w:sz w:val="20"/>
        </w:rPr>
        <w:t xml:space="preserve">In verità vi dico: finché non siano passati il cielo e la terra, non passerà neppure un iota o un segno dalla legge, senza che tutto sia compiuto (Mt 5, 18). </w:t>
      </w:r>
    </w:p>
    <w:p w14:paraId="51A7C2D8" w14:textId="77777777" w:rsidR="00AC4C51" w:rsidRPr="00BD3524" w:rsidRDefault="00AC4C51" w:rsidP="0011578D">
      <w:pPr>
        <w:pStyle w:val="Corpotesto"/>
        <w:rPr>
          <w:i/>
          <w:iCs/>
          <w:sz w:val="20"/>
        </w:rPr>
      </w:pPr>
      <w:r w:rsidRPr="00BD3524">
        <w:rPr>
          <w:i/>
          <w:iCs/>
          <w:sz w:val="20"/>
        </w:rPr>
        <w:t xml:space="preserve">In verità ti dico: non uscirai di là finché tu non abbia pagato fino all'ultimo spicciolo! (Mt 5, 26). </w:t>
      </w:r>
    </w:p>
    <w:p w14:paraId="2BEAB4A2" w14:textId="77777777" w:rsidR="00AC4C51" w:rsidRPr="00BD3524" w:rsidRDefault="00AC4C51" w:rsidP="0011578D">
      <w:pPr>
        <w:pStyle w:val="Corpotesto"/>
        <w:rPr>
          <w:i/>
          <w:iCs/>
          <w:sz w:val="20"/>
        </w:rPr>
      </w:pPr>
      <w:r w:rsidRPr="00BD3524">
        <w:rPr>
          <w:i/>
          <w:iCs/>
          <w:sz w:val="20"/>
        </w:rPr>
        <w:t>Quando dunque fai l'elemosina, non suonare la tromba davanti a te, come fanno gli ipocriti nelle sinagoghe e nelle strade per essere lodati dagli uomini. In verità vi dico: hanno già ricevuto la loro ricompensa (Mt 6, 2).</w:t>
      </w:r>
    </w:p>
    <w:p w14:paraId="66206E5C" w14:textId="77777777" w:rsidR="00AC4C51" w:rsidRPr="00BD3524" w:rsidRDefault="00AC4C51" w:rsidP="0011578D">
      <w:pPr>
        <w:pStyle w:val="Corpotesto"/>
        <w:rPr>
          <w:i/>
          <w:iCs/>
          <w:sz w:val="20"/>
        </w:rPr>
      </w:pPr>
      <w:r w:rsidRPr="00BD3524">
        <w:rPr>
          <w:i/>
          <w:iCs/>
          <w:sz w:val="20"/>
        </w:rPr>
        <w:t xml:space="preserve">Quando pregate, non siate simili agli ipocriti che amano pregare stando ritti nelle sinagoghe e negli angoli delle piazze, per essere visti dagli uomini. In verità vi dico: hanno già ricevuto la loro ricompensa (Mt 6, 5). </w:t>
      </w:r>
    </w:p>
    <w:p w14:paraId="0536B284" w14:textId="77777777" w:rsidR="00AC4C51" w:rsidRPr="00BD3524" w:rsidRDefault="00AC4C51" w:rsidP="0011578D">
      <w:pPr>
        <w:pStyle w:val="Corpotesto"/>
        <w:rPr>
          <w:i/>
          <w:iCs/>
          <w:sz w:val="20"/>
        </w:rPr>
      </w:pPr>
      <w:r w:rsidRPr="00BD3524">
        <w:rPr>
          <w:i/>
          <w:iCs/>
          <w:sz w:val="20"/>
        </w:rPr>
        <w:t xml:space="preserve">E quando digiunate, non assumete aria malinconica come gli ipocriti, che si sfigurano la faccia per far vedere agli uomini che digiunano. In verità vi dico: hanno già ricevuto la loro ricompensa (Mt 6, 16). </w:t>
      </w:r>
    </w:p>
    <w:p w14:paraId="1E6B256E" w14:textId="77777777" w:rsidR="00AC4C51" w:rsidRPr="00BD3524" w:rsidRDefault="00AC4C51" w:rsidP="0011578D">
      <w:pPr>
        <w:pStyle w:val="Corpotesto"/>
        <w:rPr>
          <w:i/>
          <w:iCs/>
          <w:sz w:val="20"/>
        </w:rPr>
      </w:pPr>
      <w:r w:rsidRPr="00BD3524">
        <w:rPr>
          <w:i/>
          <w:iCs/>
          <w:sz w:val="20"/>
        </w:rPr>
        <w:t xml:space="preserve">All'udire ciò, Gesù ne fu ammirato e disse a quelli che lo seguivano: "In verità vi dico, in Israele non ho trovato nessuno con una fede così grande (Mt 8, 10). </w:t>
      </w:r>
    </w:p>
    <w:p w14:paraId="0F87BEA3" w14:textId="77777777" w:rsidR="00AC4C51" w:rsidRPr="00BD3524" w:rsidRDefault="00AC4C51" w:rsidP="0011578D">
      <w:pPr>
        <w:pStyle w:val="Corpotesto"/>
        <w:rPr>
          <w:i/>
          <w:iCs/>
          <w:sz w:val="20"/>
        </w:rPr>
      </w:pPr>
      <w:r w:rsidRPr="00BD3524">
        <w:rPr>
          <w:i/>
          <w:iCs/>
          <w:sz w:val="20"/>
        </w:rPr>
        <w:t xml:space="preserve">In verità vi dico, nel giorno del giudizio il paese di Sòdoma e Gomorra avrà una sorte più sopportabile di quella città (Mt 10, 15). </w:t>
      </w:r>
    </w:p>
    <w:p w14:paraId="65A9263D" w14:textId="77777777" w:rsidR="00AC4C51" w:rsidRPr="00BD3524" w:rsidRDefault="00AC4C51" w:rsidP="0011578D">
      <w:pPr>
        <w:pStyle w:val="Corpotesto"/>
        <w:rPr>
          <w:i/>
          <w:iCs/>
          <w:sz w:val="20"/>
        </w:rPr>
      </w:pPr>
      <w:r w:rsidRPr="00BD3524">
        <w:rPr>
          <w:i/>
          <w:iCs/>
          <w:sz w:val="20"/>
        </w:rPr>
        <w:t xml:space="preserve">Quando vi perseguiteranno in una città, fuggite in un'altra; in verità vi dico: non avrete finito di percorrere le città di Israele, prima che venga il Figlio dell'uomo (Mt 10, 23). </w:t>
      </w:r>
    </w:p>
    <w:p w14:paraId="252CE6C0" w14:textId="77777777" w:rsidR="00AC4C51" w:rsidRPr="00BD3524" w:rsidRDefault="00AC4C51" w:rsidP="0011578D">
      <w:pPr>
        <w:pStyle w:val="Corpotesto"/>
        <w:rPr>
          <w:i/>
          <w:iCs/>
          <w:sz w:val="20"/>
        </w:rPr>
      </w:pPr>
      <w:r w:rsidRPr="00BD3524">
        <w:rPr>
          <w:i/>
          <w:iCs/>
          <w:sz w:val="20"/>
        </w:rPr>
        <w:t xml:space="preserve">E chi avrà dato anche solo un bicchiere di acqua fresca a uno di questi piccoli, perché è mio discepolo, in verità io vi dico: non perderà la sua ricompensa" (Mt 10, 42). </w:t>
      </w:r>
    </w:p>
    <w:p w14:paraId="469D1F81" w14:textId="77777777" w:rsidR="00AC4C51" w:rsidRPr="00BD3524" w:rsidRDefault="00AC4C51" w:rsidP="0011578D">
      <w:pPr>
        <w:pStyle w:val="Corpotesto"/>
        <w:rPr>
          <w:i/>
          <w:iCs/>
          <w:sz w:val="20"/>
        </w:rPr>
      </w:pPr>
      <w:r w:rsidRPr="00BD3524">
        <w:rPr>
          <w:i/>
          <w:iCs/>
          <w:sz w:val="20"/>
        </w:rPr>
        <w:t xml:space="preserve">In verità vi dico: tra i nati di donna non è sorto uno più grande di Giovanni il Battista; tuttavia il più piccolo nel regno dei cieli è più grande di lui (Mt 11, 11). </w:t>
      </w:r>
    </w:p>
    <w:p w14:paraId="14CE63D8" w14:textId="77777777" w:rsidR="00AC4C51" w:rsidRPr="00BD3524" w:rsidRDefault="00AC4C51" w:rsidP="0011578D">
      <w:pPr>
        <w:pStyle w:val="Corpotesto"/>
        <w:rPr>
          <w:i/>
          <w:iCs/>
          <w:sz w:val="20"/>
        </w:rPr>
      </w:pPr>
      <w:r w:rsidRPr="00BD3524">
        <w:rPr>
          <w:i/>
          <w:iCs/>
          <w:sz w:val="20"/>
        </w:rPr>
        <w:t xml:space="preserve">In verità vi dico: molti profeti e giusti hanno desiderato vedere ciò che voi vedete, e non lo videro, e ascoltare ciò che voi ascoltate, e non l'udirono! (Mt 13, 17). </w:t>
      </w:r>
    </w:p>
    <w:p w14:paraId="4CD90FFD" w14:textId="77777777" w:rsidR="00AC4C51" w:rsidRPr="00BD3524" w:rsidRDefault="00AC4C51" w:rsidP="0011578D">
      <w:pPr>
        <w:pStyle w:val="Corpotesto"/>
        <w:rPr>
          <w:i/>
          <w:iCs/>
          <w:sz w:val="20"/>
        </w:rPr>
      </w:pPr>
      <w:r w:rsidRPr="00BD3524">
        <w:rPr>
          <w:i/>
          <w:iCs/>
          <w:sz w:val="20"/>
        </w:rPr>
        <w:t xml:space="preserve">In verità vi dico: vi sono alcuni tra i presenti che non morranno finché non vedranno il Figlio dell'uomo venire nel suo regno (Mt 16, 28). </w:t>
      </w:r>
    </w:p>
    <w:p w14:paraId="3E47316E" w14:textId="77777777" w:rsidR="00AC4C51" w:rsidRPr="00BD3524" w:rsidRDefault="00AC4C51" w:rsidP="0011578D">
      <w:pPr>
        <w:pStyle w:val="Corpotesto"/>
        <w:rPr>
          <w:i/>
          <w:iCs/>
          <w:sz w:val="20"/>
        </w:rPr>
      </w:pPr>
      <w:r w:rsidRPr="00BD3524">
        <w:rPr>
          <w:i/>
          <w:iCs/>
          <w:sz w:val="20"/>
        </w:rPr>
        <w:t xml:space="preserve">Ed egli rispose: "Per la vostra poca fede. In verità vi dico: se avrete fede pari a un granellino di senapa, potrete dire a questo monte: spostati da qui a là, ed esso si sposterà, e niente vi sarà impossibile (Mt 17, 20). </w:t>
      </w:r>
    </w:p>
    <w:p w14:paraId="4C401E9B" w14:textId="77777777" w:rsidR="00AC4C51" w:rsidRPr="00BD3524" w:rsidRDefault="00AC4C51" w:rsidP="0011578D">
      <w:pPr>
        <w:pStyle w:val="Corpotesto"/>
        <w:rPr>
          <w:i/>
          <w:iCs/>
          <w:sz w:val="20"/>
        </w:rPr>
      </w:pPr>
      <w:r w:rsidRPr="00BD3524">
        <w:rPr>
          <w:i/>
          <w:iCs/>
          <w:sz w:val="20"/>
        </w:rPr>
        <w:t xml:space="preserve">"In verità vi dico: se non vi convertirete e non diventerete come i bambini, non entrerete nel regno dei cieli (Mt 18, 3). </w:t>
      </w:r>
    </w:p>
    <w:p w14:paraId="52E2EB63" w14:textId="77777777" w:rsidR="00AC4C51" w:rsidRPr="00BD3524" w:rsidRDefault="00AC4C51" w:rsidP="0011578D">
      <w:pPr>
        <w:pStyle w:val="Corpotesto"/>
        <w:rPr>
          <w:i/>
          <w:iCs/>
          <w:sz w:val="20"/>
        </w:rPr>
      </w:pPr>
      <w:r w:rsidRPr="00BD3524">
        <w:rPr>
          <w:i/>
          <w:iCs/>
          <w:sz w:val="20"/>
        </w:rPr>
        <w:t xml:space="preserve">Se gli riesce di trovarla, in verità vi dico, si rallegrerà per quella più che per le novantanove che non si erano smarrite (Mt 18, 13). </w:t>
      </w:r>
    </w:p>
    <w:p w14:paraId="666D0EF4" w14:textId="77777777" w:rsidR="00AC4C51" w:rsidRPr="00BD3524" w:rsidRDefault="00AC4C51" w:rsidP="0011578D">
      <w:pPr>
        <w:pStyle w:val="Corpotesto"/>
        <w:rPr>
          <w:i/>
          <w:iCs/>
          <w:sz w:val="20"/>
        </w:rPr>
      </w:pPr>
      <w:r w:rsidRPr="00BD3524">
        <w:rPr>
          <w:i/>
          <w:iCs/>
          <w:sz w:val="20"/>
        </w:rPr>
        <w:t xml:space="preserve">In verità vi dico: tutto quello che legherete sopra la terra sarà legato anche in cielo e tutto quello che scioglierete sopra la terra sarà sciolto anche in cielo (Mt 18, 18). </w:t>
      </w:r>
    </w:p>
    <w:p w14:paraId="00E38641" w14:textId="77777777" w:rsidR="00AC4C51" w:rsidRPr="00BD3524" w:rsidRDefault="00AC4C51" w:rsidP="0011578D">
      <w:pPr>
        <w:pStyle w:val="Corpotesto"/>
        <w:rPr>
          <w:i/>
          <w:iCs/>
          <w:sz w:val="20"/>
        </w:rPr>
      </w:pPr>
      <w:r w:rsidRPr="00BD3524">
        <w:rPr>
          <w:i/>
          <w:iCs/>
          <w:sz w:val="20"/>
        </w:rPr>
        <w:t xml:space="preserve">In verità vi dico ancora: se due di voi sopra la terra si accorderanno per domandare qualunque cosa, il Padre mio che è nei cieli ve la concederà (Mt 18, 19). </w:t>
      </w:r>
    </w:p>
    <w:p w14:paraId="33A21666" w14:textId="77777777" w:rsidR="00AC4C51" w:rsidRPr="00BD3524" w:rsidRDefault="00AC4C51" w:rsidP="0011578D">
      <w:pPr>
        <w:pStyle w:val="Corpotesto"/>
        <w:rPr>
          <w:i/>
          <w:iCs/>
          <w:sz w:val="20"/>
        </w:rPr>
      </w:pPr>
      <w:r w:rsidRPr="00BD3524">
        <w:rPr>
          <w:i/>
          <w:iCs/>
          <w:sz w:val="20"/>
        </w:rPr>
        <w:t xml:space="preserve">Gesù allora disse ai suoi discepoli: "In verità vi dico: difficilmente un ricco entrerà nel regno dei cieli (Mt 19, 23). </w:t>
      </w:r>
    </w:p>
    <w:p w14:paraId="6C421607" w14:textId="77777777" w:rsidR="00AC4C51" w:rsidRPr="00BD3524" w:rsidRDefault="00AC4C51" w:rsidP="0011578D">
      <w:pPr>
        <w:pStyle w:val="Corpotesto"/>
        <w:rPr>
          <w:i/>
          <w:iCs/>
          <w:sz w:val="20"/>
        </w:rPr>
      </w:pPr>
      <w:r w:rsidRPr="00BD3524">
        <w:rPr>
          <w:i/>
          <w:iCs/>
          <w:sz w:val="20"/>
        </w:rPr>
        <w:t xml:space="preserve">E Gesù disse loro: "In verità vi dico: voi che mi avete seguito, nella nuova creazione, quando il Figlio dell'uomo sarà seduto sul trono della sua gloria, siederete anche voi su dodici troni a giudicare le dodici tribù di Israele (Mt 19, 28). </w:t>
      </w:r>
    </w:p>
    <w:p w14:paraId="3E54011E" w14:textId="77777777" w:rsidR="00AC4C51" w:rsidRPr="00BD3524" w:rsidRDefault="00AC4C51" w:rsidP="0011578D">
      <w:pPr>
        <w:pStyle w:val="Corpotesto"/>
        <w:rPr>
          <w:i/>
          <w:iCs/>
          <w:sz w:val="20"/>
        </w:rPr>
      </w:pPr>
      <w:r w:rsidRPr="00BD3524">
        <w:rPr>
          <w:i/>
          <w:iCs/>
          <w:sz w:val="20"/>
        </w:rPr>
        <w:t xml:space="preserve">Rispose Gesù: "In verità vi dico: Se avrete fede e non dubiterete, non solo potrete fare ciò che è accaduto a questo fico, ma anche se direte a questo monte: Levati di lì e gettati nel mare, ciò avverrà (Mt 21, 21). </w:t>
      </w:r>
    </w:p>
    <w:p w14:paraId="37BBB3CA" w14:textId="77777777" w:rsidR="00AC4C51" w:rsidRPr="00BD3524" w:rsidRDefault="00AC4C51" w:rsidP="0011578D">
      <w:pPr>
        <w:pStyle w:val="Corpotesto"/>
        <w:rPr>
          <w:i/>
          <w:iCs/>
          <w:sz w:val="20"/>
        </w:rPr>
      </w:pPr>
      <w:r w:rsidRPr="00BD3524">
        <w:rPr>
          <w:i/>
          <w:iCs/>
          <w:sz w:val="20"/>
        </w:rPr>
        <w:t xml:space="preserve">Chi dei due ha compiuto la volontà del padre?". Dicono: "L'ultimo". E Gesù disse loro: "In verità vi dico: I pubblicani e le prostitute vi passano avanti nel regno di Dio (Mt 21, 31). </w:t>
      </w:r>
    </w:p>
    <w:p w14:paraId="36ED28B2" w14:textId="77777777" w:rsidR="00AC4C51" w:rsidRPr="00BD3524" w:rsidRDefault="00AC4C51" w:rsidP="0011578D">
      <w:pPr>
        <w:pStyle w:val="Corpotesto"/>
        <w:rPr>
          <w:i/>
          <w:iCs/>
          <w:sz w:val="20"/>
        </w:rPr>
      </w:pPr>
      <w:r w:rsidRPr="00BD3524">
        <w:rPr>
          <w:i/>
          <w:iCs/>
          <w:sz w:val="20"/>
        </w:rPr>
        <w:t xml:space="preserve">In verità vi dico: tutte queste cose ricadranno su questa generazione (Mt 23, 36). </w:t>
      </w:r>
    </w:p>
    <w:p w14:paraId="433F061C" w14:textId="77777777" w:rsidR="00AC4C51" w:rsidRPr="00BD3524" w:rsidRDefault="00AC4C51" w:rsidP="0011578D">
      <w:pPr>
        <w:pStyle w:val="Corpotesto"/>
        <w:rPr>
          <w:i/>
          <w:iCs/>
          <w:sz w:val="20"/>
        </w:rPr>
      </w:pPr>
      <w:r w:rsidRPr="00BD3524">
        <w:rPr>
          <w:i/>
          <w:iCs/>
          <w:sz w:val="20"/>
        </w:rPr>
        <w:t xml:space="preserve">Gesù disse loro: "Vedete tutte queste cose? In verità vi dico, non resterà qui pietra su pietra che non venga diroccata" (Mt 24, 2). </w:t>
      </w:r>
    </w:p>
    <w:p w14:paraId="63DA4B05" w14:textId="77777777" w:rsidR="00AC4C51" w:rsidRPr="00BD3524" w:rsidRDefault="00AC4C51" w:rsidP="0011578D">
      <w:pPr>
        <w:pStyle w:val="Corpotesto"/>
        <w:rPr>
          <w:i/>
          <w:iCs/>
          <w:sz w:val="20"/>
        </w:rPr>
      </w:pPr>
      <w:r w:rsidRPr="00BD3524">
        <w:rPr>
          <w:i/>
          <w:iCs/>
          <w:sz w:val="20"/>
        </w:rPr>
        <w:t xml:space="preserve">In verità vi dico: non passerà questa generazione prima che tutto questo accada (Mt 24, 34). </w:t>
      </w:r>
    </w:p>
    <w:p w14:paraId="487CD968" w14:textId="77777777" w:rsidR="00AC4C51" w:rsidRPr="00BD3524" w:rsidRDefault="00AC4C51" w:rsidP="0011578D">
      <w:pPr>
        <w:pStyle w:val="Corpotesto"/>
        <w:rPr>
          <w:i/>
          <w:iCs/>
          <w:sz w:val="20"/>
        </w:rPr>
      </w:pPr>
      <w:r w:rsidRPr="00BD3524">
        <w:rPr>
          <w:i/>
          <w:iCs/>
          <w:sz w:val="20"/>
        </w:rPr>
        <w:t xml:space="preserve">In verità vi dico: gli affiderà l'amministrazione di tutti i suoi beni (Mt 24, 47). </w:t>
      </w:r>
    </w:p>
    <w:p w14:paraId="78AD3568" w14:textId="77777777" w:rsidR="00AC4C51" w:rsidRPr="00BD3524" w:rsidRDefault="00AC4C51" w:rsidP="0011578D">
      <w:pPr>
        <w:pStyle w:val="Corpotesto"/>
        <w:rPr>
          <w:i/>
          <w:iCs/>
          <w:sz w:val="20"/>
        </w:rPr>
      </w:pPr>
      <w:r w:rsidRPr="00BD3524">
        <w:rPr>
          <w:i/>
          <w:iCs/>
          <w:sz w:val="20"/>
        </w:rPr>
        <w:t xml:space="preserve">Ma egli rispose: In verità vi dico: non vi conosco (Mt 25, 12). </w:t>
      </w:r>
    </w:p>
    <w:p w14:paraId="27E6D3B0" w14:textId="77777777" w:rsidR="00AC4C51" w:rsidRPr="00BD3524" w:rsidRDefault="00AC4C51" w:rsidP="0011578D">
      <w:pPr>
        <w:pStyle w:val="Corpotesto"/>
        <w:rPr>
          <w:i/>
          <w:iCs/>
          <w:sz w:val="20"/>
        </w:rPr>
      </w:pPr>
      <w:r w:rsidRPr="00BD3524">
        <w:rPr>
          <w:i/>
          <w:iCs/>
          <w:sz w:val="20"/>
        </w:rPr>
        <w:t xml:space="preserve">Rispondendo, il re dirà loro: In verità vi dico: ogni volta che avete fatto queste cose a uno solo di questi miei fratelli più piccoli, l'avete fatto a me (Mt 25, 40). </w:t>
      </w:r>
    </w:p>
    <w:p w14:paraId="5D53D8FC" w14:textId="77777777" w:rsidR="00AC4C51" w:rsidRPr="00BD3524" w:rsidRDefault="00AC4C51" w:rsidP="0011578D">
      <w:pPr>
        <w:pStyle w:val="Corpotesto"/>
        <w:rPr>
          <w:i/>
          <w:iCs/>
          <w:sz w:val="20"/>
        </w:rPr>
      </w:pPr>
      <w:r w:rsidRPr="00BD3524">
        <w:rPr>
          <w:i/>
          <w:iCs/>
          <w:sz w:val="20"/>
        </w:rPr>
        <w:t xml:space="preserve">Ma egli risponderà: In verità vi dico: ogni volta che non avete fatto queste cose a uno di questi miei fratelli più piccoli, non l'avete fatto a me (Mt 25, 45). </w:t>
      </w:r>
    </w:p>
    <w:p w14:paraId="74B81169" w14:textId="77777777" w:rsidR="00AC4C51" w:rsidRPr="00BD3524" w:rsidRDefault="00AC4C51" w:rsidP="0011578D">
      <w:pPr>
        <w:pStyle w:val="Corpotesto"/>
        <w:rPr>
          <w:i/>
          <w:iCs/>
          <w:sz w:val="20"/>
        </w:rPr>
      </w:pPr>
      <w:r w:rsidRPr="00BD3524">
        <w:rPr>
          <w:i/>
          <w:iCs/>
          <w:sz w:val="20"/>
        </w:rPr>
        <w:t xml:space="preserve">In verità vi dico: dovunque sarà predicato questo vangelo, nel mondo intero, sarà detto anche ciò che essa ha fatto, in ricordo di lei" (Mt 26, 13). </w:t>
      </w:r>
    </w:p>
    <w:p w14:paraId="5480EF7D" w14:textId="77777777" w:rsidR="00AC4C51" w:rsidRPr="00BD3524" w:rsidRDefault="00AC4C51" w:rsidP="0011578D">
      <w:pPr>
        <w:pStyle w:val="Corpotesto"/>
        <w:rPr>
          <w:i/>
          <w:iCs/>
          <w:sz w:val="20"/>
        </w:rPr>
      </w:pPr>
      <w:r w:rsidRPr="00BD3524">
        <w:rPr>
          <w:i/>
          <w:iCs/>
          <w:sz w:val="20"/>
        </w:rPr>
        <w:t xml:space="preserve">Mentre mangiavano disse: "In verità io vi dico, uno di voi mi tradirà" (Mt 26, 21). </w:t>
      </w:r>
    </w:p>
    <w:p w14:paraId="71708279" w14:textId="77777777" w:rsidR="00AC4C51" w:rsidRPr="00BD3524" w:rsidRDefault="00AC4C51" w:rsidP="0011578D">
      <w:pPr>
        <w:pStyle w:val="Corpotesto"/>
        <w:rPr>
          <w:i/>
          <w:iCs/>
          <w:sz w:val="20"/>
        </w:rPr>
      </w:pPr>
      <w:r w:rsidRPr="00BD3524">
        <w:rPr>
          <w:i/>
          <w:iCs/>
          <w:sz w:val="20"/>
        </w:rPr>
        <w:t xml:space="preserve">Gli disse Gesù: "In verità ti dico: questa notte stessa, prima che il gallo canti, mi rinnegherai tre volte" (Mt 26, 34). </w:t>
      </w:r>
    </w:p>
    <w:p w14:paraId="044A43A9" w14:textId="77777777" w:rsidR="00AC4C51" w:rsidRPr="00BD3524" w:rsidRDefault="00AC4C51" w:rsidP="0011578D">
      <w:pPr>
        <w:pStyle w:val="Corpotesto"/>
        <w:rPr>
          <w:i/>
          <w:iCs/>
          <w:sz w:val="20"/>
        </w:rPr>
      </w:pPr>
      <w:r w:rsidRPr="00BD3524">
        <w:rPr>
          <w:i/>
          <w:iCs/>
          <w:sz w:val="20"/>
        </w:rPr>
        <w:t xml:space="preserve">In verità vi dico: tutti i peccati saranno perdonati ai figli degli uomini e anche tutte le bestemmie che diranno (Mc 3, 28). </w:t>
      </w:r>
    </w:p>
    <w:p w14:paraId="30126CDB" w14:textId="77777777" w:rsidR="00AC4C51" w:rsidRPr="00BD3524" w:rsidRDefault="00AC4C51" w:rsidP="0011578D">
      <w:pPr>
        <w:pStyle w:val="Corpotesto"/>
        <w:rPr>
          <w:i/>
          <w:iCs/>
          <w:sz w:val="20"/>
        </w:rPr>
      </w:pPr>
      <w:r w:rsidRPr="00BD3524">
        <w:rPr>
          <w:i/>
          <w:iCs/>
          <w:sz w:val="20"/>
        </w:rPr>
        <w:t xml:space="preserve">Ma egli, con un profondo sospiro, disse: "Perché questa generazione chiede un segno? In verità vi dico: non sarà dato alcun segno a questa generazione" (Mc 8, 12). </w:t>
      </w:r>
    </w:p>
    <w:p w14:paraId="4DE6EBD1" w14:textId="77777777" w:rsidR="00AC4C51" w:rsidRPr="00BD3524" w:rsidRDefault="00AC4C51" w:rsidP="0011578D">
      <w:pPr>
        <w:pStyle w:val="Corpotesto"/>
        <w:rPr>
          <w:i/>
          <w:iCs/>
          <w:sz w:val="20"/>
        </w:rPr>
      </w:pPr>
      <w:r w:rsidRPr="00BD3524">
        <w:rPr>
          <w:i/>
          <w:iCs/>
          <w:sz w:val="20"/>
        </w:rPr>
        <w:t xml:space="preserve">E diceva loro: "In verità vi dico: vi sono alcuni qui presenti, che non morranno senza aver visto il regno di Dio venire con potenza" (Mc 9, 1). </w:t>
      </w:r>
    </w:p>
    <w:p w14:paraId="2EF19E19" w14:textId="77777777" w:rsidR="00AC4C51" w:rsidRPr="00BD3524" w:rsidRDefault="00AC4C51" w:rsidP="0011578D">
      <w:pPr>
        <w:pStyle w:val="Corpotesto"/>
        <w:rPr>
          <w:i/>
          <w:iCs/>
          <w:sz w:val="20"/>
        </w:rPr>
      </w:pPr>
      <w:r w:rsidRPr="00BD3524">
        <w:rPr>
          <w:i/>
          <w:iCs/>
          <w:sz w:val="20"/>
        </w:rPr>
        <w:t xml:space="preserve">Chiunque vi darà da bere un bicchiere d'acqua nel mio nome perché siete di Cristo, vi dico in verità che non perderà la sua ricompensa (Mc 9, 41). </w:t>
      </w:r>
    </w:p>
    <w:p w14:paraId="064AF183" w14:textId="77777777" w:rsidR="00AC4C51" w:rsidRPr="00BD3524" w:rsidRDefault="00AC4C51" w:rsidP="0011578D">
      <w:pPr>
        <w:pStyle w:val="Corpotesto"/>
        <w:rPr>
          <w:i/>
          <w:iCs/>
          <w:sz w:val="20"/>
        </w:rPr>
      </w:pPr>
      <w:r w:rsidRPr="00BD3524">
        <w:rPr>
          <w:i/>
          <w:iCs/>
          <w:sz w:val="20"/>
        </w:rPr>
        <w:t xml:space="preserve">In verità vi dico: Chi non accoglie il regno di Dio come un bambino, non entrerà in esso" (Mc 10, 15). </w:t>
      </w:r>
    </w:p>
    <w:p w14:paraId="041FEC8F" w14:textId="77777777" w:rsidR="00AC4C51" w:rsidRPr="00BD3524" w:rsidRDefault="00AC4C51" w:rsidP="0011578D">
      <w:pPr>
        <w:pStyle w:val="Corpotesto"/>
        <w:rPr>
          <w:i/>
          <w:iCs/>
          <w:sz w:val="20"/>
        </w:rPr>
      </w:pPr>
      <w:r w:rsidRPr="00BD3524">
        <w:rPr>
          <w:i/>
          <w:iCs/>
          <w:sz w:val="20"/>
        </w:rPr>
        <w:t xml:space="preserve">Gesù gli rispose: "In verità vi dico: non c'è nessuno che abbia lasciato casa o fratelli o sorelle o madre o padre o figli o campi a causa mia e a causa del Vangelo (Mc 10, 29). </w:t>
      </w:r>
    </w:p>
    <w:p w14:paraId="57C2E5BE" w14:textId="77777777" w:rsidR="00AC4C51" w:rsidRPr="00BD3524" w:rsidRDefault="00AC4C51" w:rsidP="0011578D">
      <w:pPr>
        <w:pStyle w:val="Corpotesto"/>
        <w:rPr>
          <w:i/>
          <w:iCs/>
          <w:sz w:val="20"/>
        </w:rPr>
      </w:pPr>
      <w:r w:rsidRPr="00BD3524">
        <w:rPr>
          <w:i/>
          <w:iCs/>
          <w:sz w:val="20"/>
        </w:rPr>
        <w:t xml:space="preserve">In verità vi dico: se uno dice a questo monte: Lèvati e gettati nel mare, senza dubitare in cuor suo ma credendo che quanto dice avverrà, ciò gli sarà accordato (Mc 11, 23). </w:t>
      </w:r>
    </w:p>
    <w:p w14:paraId="6AF481E9" w14:textId="77777777" w:rsidR="00AC4C51" w:rsidRPr="00BD3524" w:rsidRDefault="00AC4C51" w:rsidP="0011578D">
      <w:pPr>
        <w:pStyle w:val="Corpotesto"/>
        <w:rPr>
          <w:i/>
          <w:iCs/>
          <w:sz w:val="20"/>
        </w:rPr>
      </w:pPr>
      <w:r w:rsidRPr="00BD3524">
        <w:rPr>
          <w:i/>
          <w:iCs/>
          <w:sz w:val="20"/>
        </w:rPr>
        <w:t xml:space="preserve">Allora, chiamati a sé i discepoli, disse loro: "In verità vi dico: questa vedova ha gettato nel tesoro più di tutti gli altri (Mc 12, 43). </w:t>
      </w:r>
    </w:p>
    <w:p w14:paraId="4128CA52" w14:textId="77777777" w:rsidR="00AC4C51" w:rsidRPr="00BD3524" w:rsidRDefault="00AC4C51" w:rsidP="0011578D">
      <w:pPr>
        <w:pStyle w:val="Corpotesto"/>
        <w:rPr>
          <w:i/>
          <w:iCs/>
          <w:sz w:val="20"/>
        </w:rPr>
      </w:pPr>
      <w:r w:rsidRPr="00BD3524">
        <w:rPr>
          <w:i/>
          <w:iCs/>
          <w:sz w:val="20"/>
        </w:rPr>
        <w:t>In verità vi dico: non passerà questa generazione prima che tutte queste cose siano avvenute (Mc 13, 30).</w:t>
      </w:r>
    </w:p>
    <w:p w14:paraId="54E67D3C" w14:textId="77777777" w:rsidR="00AC4C51" w:rsidRPr="00BD3524" w:rsidRDefault="00AC4C51" w:rsidP="0011578D">
      <w:pPr>
        <w:pStyle w:val="Corpotesto"/>
        <w:rPr>
          <w:i/>
          <w:iCs/>
          <w:sz w:val="20"/>
        </w:rPr>
      </w:pPr>
      <w:r w:rsidRPr="00BD3524">
        <w:rPr>
          <w:i/>
          <w:iCs/>
          <w:sz w:val="20"/>
        </w:rPr>
        <w:t xml:space="preserve">In verità vi dico che dovunque, in tutto il mondo, sarà annunziato il vangelo, si racconterà pure in suo ricordo ciò che ella ha fatto" (Mc 14, 9). </w:t>
      </w:r>
    </w:p>
    <w:p w14:paraId="295F51A5" w14:textId="77777777" w:rsidR="00AC4C51" w:rsidRPr="00BD3524" w:rsidRDefault="00AC4C51" w:rsidP="0011578D">
      <w:pPr>
        <w:pStyle w:val="Corpotesto"/>
        <w:rPr>
          <w:i/>
          <w:iCs/>
          <w:sz w:val="20"/>
        </w:rPr>
      </w:pPr>
      <w:r w:rsidRPr="00BD3524">
        <w:rPr>
          <w:i/>
          <w:iCs/>
          <w:sz w:val="20"/>
        </w:rPr>
        <w:t xml:space="preserve">Ora, mentre erano a mensa e mangiavano, Gesù disse: "In verità vi dico, uno di voi, colui che mangia con me, mi tradirà" (Mc 14, 18). </w:t>
      </w:r>
    </w:p>
    <w:p w14:paraId="48CC0188" w14:textId="77777777" w:rsidR="00AC4C51" w:rsidRPr="00BD3524" w:rsidRDefault="00AC4C51" w:rsidP="0011578D">
      <w:pPr>
        <w:pStyle w:val="Corpotesto"/>
        <w:rPr>
          <w:i/>
          <w:iCs/>
          <w:sz w:val="20"/>
        </w:rPr>
      </w:pPr>
      <w:r w:rsidRPr="00BD3524">
        <w:rPr>
          <w:i/>
          <w:iCs/>
          <w:sz w:val="20"/>
        </w:rPr>
        <w:t xml:space="preserve">In verità vi dico che io non berrò più del frutto della vite fino al giorno in cui lo berrò nuovo nel regno di Dio" (Mc 14, 25). </w:t>
      </w:r>
    </w:p>
    <w:p w14:paraId="55638909" w14:textId="77777777" w:rsidR="00AC4C51" w:rsidRPr="00BD3524" w:rsidRDefault="00AC4C51" w:rsidP="0011578D">
      <w:pPr>
        <w:pStyle w:val="Corpotesto"/>
        <w:rPr>
          <w:i/>
          <w:iCs/>
          <w:sz w:val="20"/>
        </w:rPr>
      </w:pPr>
      <w:r w:rsidRPr="00BD3524">
        <w:rPr>
          <w:i/>
          <w:iCs/>
          <w:sz w:val="20"/>
        </w:rPr>
        <w:t xml:space="preserve">Gesù gli disse: "In verità ti dico: proprio tu oggi, in questa stessa notte, prima che il gallo canti due volte, mi rinnegherai tre volte" (Mc 14, 30). </w:t>
      </w:r>
    </w:p>
    <w:p w14:paraId="668CF4CF" w14:textId="77777777" w:rsidR="00AC4C51" w:rsidRPr="00BD3524" w:rsidRDefault="00AC4C51" w:rsidP="0011578D">
      <w:pPr>
        <w:pStyle w:val="Corpotesto"/>
        <w:rPr>
          <w:i/>
          <w:iCs/>
          <w:sz w:val="20"/>
        </w:rPr>
      </w:pPr>
      <w:r w:rsidRPr="00BD3524">
        <w:rPr>
          <w:i/>
          <w:iCs/>
          <w:sz w:val="20"/>
        </w:rPr>
        <w:t>In verità vi dico: vi sono alcuni qui presenti, che non morranno prima di aver visto il regno di Dio" (Lc 9, 27).</w:t>
      </w:r>
    </w:p>
    <w:p w14:paraId="4898A189" w14:textId="77777777" w:rsidR="00AC4C51" w:rsidRPr="00BD3524" w:rsidRDefault="00AC4C51" w:rsidP="0011578D">
      <w:pPr>
        <w:pStyle w:val="Corpotesto"/>
        <w:rPr>
          <w:i/>
          <w:iCs/>
          <w:sz w:val="20"/>
        </w:rPr>
      </w:pPr>
      <w:r w:rsidRPr="00BD3524">
        <w:rPr>
          <w:i/>
          <w:iCs/>
          <w:sz w:val="20"/>
        </w:rPr>
        <w:t xml:space="preserve">Beati quei servi che il padrone al suo ritorno troverà ancora svegli; in verità vi dico, si cingerà le sue vesti, li farà mettere a tavola e passerà a servirli (Lc 12, 37). </w:t>
      </w:r>
    </w:p>
    <w:p w14:paraId="2279D3AC" w14:textId="77777777" w:rsidR="00AC4C51" w:rsidRPr="00BD3524" w:rsidRDefault="00AC4C51" w:rsidP="0011578D">
      <w:pPr>
        <w:pStyle w:val="Corpotesto"/>
        <w:rPr>
          <w:i/>
          <w:iCs/>
          <w:sz w:val="20"/>
        </w:rPr>
      </w:pPr>
      <w:r w:rsidRPr="00BD3524">
        <w:rPr>
          <w:i/>
          <w:iCs/>
          <w:sz w:val="20"/>
        </w:rPr>
        <w:t xml:space="preserve">In verità vi dico, lo metterà a capo di tutti i suoi averi (Lc 12, 44). </w:t>
      </w:r>
    </w:p>
    <w:p w14:paraId="36BA2B3A" w14:textId="77777777" w:rsidR="00AC4C51" w:rsidRPr="00BD3524" w:rsidRDefault="00AC4C51" w:rsidP="0011578D">
      <w:pPr>
        <w:pStyle w:val="Corpotesto"/>
        <w:rPr>
          <w:i/>
          <w:iCs/>
          <w:sz w:val="20"/>
        </w:rPr>
      </w:pPr>
      <w:r w:rsidRPr="00BD3524">
        <w:rPr>
          <w:i/>
          <w:iCs/>
          <w:sz w:val="20"/>
        </w:rPr>
        <w:t xml:space="preserve">In verità vi dico: Chi non accoglie il regno di Dio come un bambino, non vi entrerà" (Lc 18, 17). </w:t>
      </w:r>
    </w:p>
    <w:p w14:paraId="1F191D53" w14:textId="77777777" w:rsidR="00AC4C51" w:rsidRPr="00BD3524" w:rsidRDefault="00AC4C51" w:rsidP="0011578D">
      <w:pPr>
        <w:pStyle w:val="Corpotesto"/>
        <w:rPr>
          <w:i/>
          <w:iCs/>
          <w:sz w:val="20"/>
        </w:rPr>
      </w:pPr>
      <w:r w:rsidRPr="00BD3524">
        <w:rPr>
          <w:i/>
          <w:iCs/>
          <w:sz w:val="20"/>
        </w:rPr>
        <w:t xml:space="preserve">Ed egli rispose: "In verità vi dico, non c'è nessuno che abbia lasciato casa o moglie o fratelli o genitori o figli per il regno di Dio (Lc 18, 29). </w:t>
      </w:r>
    </w:p>
    <w:p w14:paraId="2186B70C" w14:textId="77777777" w:rsidR="00AC4C51" w:rsidRPr="00BD3524" w:rsidRDefault="00AC4C51" w:rsidP="0011578D">
      <w:pPr>
        <w:pStyle w:val="Corpotesto"/>
        <w:rPr>
          <w:i/>
          <w:iCs/>
          <w:sz w:val="20"/>
        </w:rPr>
      </w:pPr>
      <w:r w:rsidRPr="00BD3524">
        <w:rPr>
          <w:i/>
          <w:iCs/>
          <w:sz w:val="20"/>
        </w:rPr>
        <w:t xml:space="preserve">E disse: "In verità vi dico: questa vedova, povera, ha messo più di tutti (Lc 21, 3). </w:t>
      </w:r>
    </w:p>
    <w:p w14:paraId="4828FC2F" w14:textId="77777777" w:rsidR="00AC4C51" w:rsidRPr="00BD3524" w:rsidRDefault="00AC4C51" w:rsidP="0011578D">
      <w:pPr>
        <w:pStyle w:val="Corpotesto"/>
        <w:rPr>
          <w:i/>
          <w:iCs/>
          <w:sz w:val="20"/>
        </w:rPr>
      </w:pPr>
      <w:r w:rsidRPr="00BD3524">
        <w:rPr>
          <w:i/>
          <w:iCs/>
          <w:sz w:val="20"/>
        </w:rPr>
        <w:t xml:space="preserve">In verità vi dico: non passerà questa generazione finché tutto ciò sia avvenuto (Lc 21, 32). </w:t>
      </w:r>
    </w:p>
    <w:p w14:paraId="675F7316" w14:textId="77777777" w:rsidR="00AC4C51" w:rsidRPr="00BD3524" w:rsidRDefault="00AC4C51" w:rsidP="0011578D">
      <w:pPr>
        <w:pStyle w:val="Corpotesto"/>
        <w:rPr>
          <w:i/>
          <w:iCs/>
          <w:sz w:val="20"/>
        </w:rPr>
      </w:pPr>
      <w:r w:rsidRPr="00BD3524">
        <w:rPr>
          <w:i/>
          <w:iCs/>
          <w:sz w:val="20"/>
        </w:rPr>
        <w:t xml:space="preserve">Passata circa un'ora, un altro insisteva: "In verità, anche questo era con lui; è anche lui un Galileo" (Lc 22, 59). </w:t>
      </w:r>
    </w:p>
    <w:p w14:paraId="53CEEEEE" w14:textId="77777777" w:rsidR="00AC4C51" w:rsidRPr="00BD3524" w:rsidRDefault="00AC4C51" w:rsidP="0011578D">
      <w:pPr>
        <w:pStyle w:val="Corpotesto"/>
        <w:rPr>
          <w:i/>
          <w:iCs/>
          <w:sz w:val="20"/>
        </w:rPr>
      </w:pPr>
      <w:r w:rsidRPr="00BD3524">
        <w:rPr>
          <w:i/>
          <w:iCs/>
          <w:sz w:val="20"/>
        </w:rPr>
        <w:t xml:space="preserve">Gli rispose: "In verità ti dico, oggi sarai con me nel paradiso" (Lc 23, 43). </w:t>
      </w:r>
    </w:p>
    <w:p w14:paraId="44B0F56E" w14:textId="77777777" w:rsidR="00AC4C51" w:rsidRPr="00BD3524" w:rsidRDefault="00AC4C51" w:rsidP="0011578D">
      <w:pPr>
        <w:pStyle w:val="Corpotesto"/>
        <w:rPr>
          <w:i/>
          <w:iCs/>
          <w:sz w:val="20"/>
        </w:rPr>
      </w:pPr>
      <w:r w:rsidRPr="00BD3524">
        <w:rPr>
          <w:i/>
          <w:iCs/>
          <w:sz w:val="20"/>
        </w:rPr>
        <w:t xml:space="preserve">Poi gli disse: "In verità, In verità vi dico: vedrete il cielo aperto e gli angeli di Dio salire e scendere sul Figlio dell'uomo" (Gv 1, 51). </w:t>
      </w:r>
    </w:p>
    <w:p w14:paraId="53C4560D" w14:textId="77777777" w:rsidR="00AC4C51" w:rsidRPr="00BD3524" w:rsidRDefault="00AC4C51" w:rsidP="0011578D">
      <w:pPr>
        <w:pStyle w:val="Corpotesto"/>
        <w:rPr>
          <w:i/>
          <w:iCs/>
          <w:sz w:val="20"/>
        </w:rPr>
      </w:pPr>
      <w:r w:rsidRPr="00BD3524">
        <w:rPr>
          <w:i/>
          <w:iCs/>
          <w:sz w:val="20"/>
        </w:rPr>
        <w:t xml:space="preserve">Gli rispose Gesù: "In verità, In verità ti dico, se uno non rinasce dall'alto, non può vedere il regno di Dio" (Gv 3, 3). </w:t>
      </w:r>
    </w:p>
    <w:p w14:paraId="2E260970" w14:textId="77777777" w:rsidR="00AC4C51" w:rsidRPr="00BD3524" w:rsidRDefault="00AC4C51" w:rsidP="0011578D">
      <w:pPr>
        <w:pStyle w:val="Corpotesto"/>
        <w:rPr>
          <w:i/>
          <w:iCs/>
          <w:sz w:val="20"/>
        </w:rPr>
      </w:pPr>
      <w:r w:rsidRPr="00BD3524">
        <w:rPr>
          <w:i/>
          <w:iCs/>
          <w:sz w:val="20"/>
        </w:rPr>
        <w:t xml:space="preserve">Gli rispose Gesù: "In verità, In verità ti dico, se uno non nasce da acqua e da Spirito, non può entrare nel regno di Dio (Gv 3, 5). </w:t>
      </w:r>
    </w:p>
    <w:p w14:paraId="0444E9EE" w14:textId="77777777" w:rsidR="00AC4C51" w:rsidRPr="00BD3524" w:rsidRDefault="00AC4C51" w:rsidP="0011578D">
      <w:pPr>
        <w:pStyle w:val="Corpotesto"/>
        <w:rPr>
          <w:i/>
          <w:iCs/>
          <w:sz w:val="20"/>
        </w:rPr>
      </w:pPr>
      <w:r w:rsidRPr="00BD3524">
        <w:rPr>
          <w:i/>
          <w:iCs/>
          <w:sz w:val="20"/>
        </w:rPr>
        <w:t xml:space="preserve">In verità, In verità ti dico, noi parliamo di quel che sappiamo e testimoniamo quel che abbiamo veduto; ma voi non accogliete la nostra testimonianza (Gv 3, 11). </w:t>
      </w:r>
    </w:p>
    <w:p w14:paraId="62CEF393" w14:textId="77777777" w:rsidR="00AC4C51" w:rsidRPr="00BD3524" w:rsidRDefault="00AC4C51" w:rsidP="0011578D">
      <w:pPr>
        <w:pStyle w:val="Corpotesto"/>
        <w:rPr>
          <w:i/>
          <w:iCs/>
          <w:sz w:val="20"/>
        </w:rPr>
      </w:pPr>
      <w:r w:rsidRPr="00BD3524">
        <w:rPr>
          <w:i/>
          <w:iCs/>
          <w:sz w:val="20"/>
        </w:rPr>
        <w:t xml:space="preserve">Gesù riprese a parlare e disse: "In verità, In verità vi dico, il Figlio da sé non può fare nulla se non ciò che vede fare dal Padre; quello che egli fa, anche il Figlio lo fa (Gv 5, 19). </w:t>
      </w:r>
    </w:p>
    <w:p w14:paraId="38633D5F" w14:textId="77777777" w:rsidR="00AC4C51" w:rsidRPr="00BD3524" w:rsidRDefault="00AC4C51" w:rsidP="0011578D">
      <w:pPr>
        <w:pStyle w:val="Corpotesto"/>
        <w:rPr>
          <w:i/>
          <w:iCs/>
          <w:sz w:val="20"/>
        </w:rPr>
      </w:pPr>
      <w:r w:rsidRPr="00BD3524">
        <w:rPr>
          <w:i/>
          <w:iCs/>
          <w:sz w:val="20"/>
        </w:rPr>
        <w:t xml:space="preserve">In verità, In verità vi dico: chi ascolta la mia parola e crede a colui che mi ha mandato, ha la vita eterna e non va incontro al giudizio, ma è passato dalla morte alla vita (Gv 5, 24). </w:t>
      </w:r>
    </w:p>
    <w:p w14:paraId="52363FB9" w14:textId="77777777" w:rsidR="00AC4C51" w:rsidRPr="00BD3524" w:rsidRDefault="00AC4C51" w:rsidP="0011578D">
      <w:pPr>
        <w:pStyle w:val="Corpotesto"/>
        <w:rPr>
          <w:i/>
          <w:iCs/>
          <w:sz w:val="20"/>
        </w:rPr>
      </w:pPr>
      <w:r w:rsidRPr="00BD3524">
        <w:rPr>
          <w:i/>
          <w:iCs/>
          <w:sz w:val="20"/>
        </w:rPr>
        <w:t xml:space="preserve">In verità, In verità vi dico: è venuto il momento, ed è questo, in cui i morti udranno la voce del Figlio di Dio, e quelli che l'avranno ascoltata, vivranno (Gv 5, 25). </w:t>
      </w:r>
    </w:p>
    <w:p w14:paraId="063790B9" w14:textId="77777777" w:rsidR="00AC4C51" w:rsidRPr="00BD3524" w:rsidRDefault="00AC4C51" w:rsidP="0011578D">
      <w:pPr>
        <w:pStyle w:val="Corpotesto"/>
        <w:rPr>
          <w:i/>
          <w:iCs/>
          <w:sz w:val="20"/>
        </w:rPr>
      </w:pPr>
      <w:r w:rsidRPr="00BD3524">
        <w:rPr>
          <w:i/>
          <w:iCs/>
          <w:sz w:val="20"/>
        </w:rPr>
        <w:t>Gesù rispose: "In verità, In verità vi dico, voi mi cercate non perché avete visto dei segni, ma perché avete mangiato di quei pani e vi siete saziati (Gv 6, 26).</w:t>
      </w:r>
    </w:p>
    <w:p w14:paraId="1CB7CDFE" w14:textId="77777777" w:rsidR="00AC4C51" w:rsidRPr="00BD3524" w:rsidRDefault="00AC4C51" w:rsidP="0011578D">
      <w:pPr>
        <w:pStyle w:val="Corpotesto"/>
        <w:rPr>
          <w:i/>
          <w:iCs/>
          <w:sz w:val="20"/>
        </w:rPr>
      </w:pPr>
      <w:r w:rsidRPr="00BD3524">
        <w:rPr>
          <w:i/>
          <w:iCs/>
          <w:sz w:val="20"/>
        </w:rPr>
        <w:t xml:space="preserve">Rispose loro Gesù: "In verità, In verità vi dico: non Mosè vi ha dato il pane dal cielo, ma il Padre mio vi dá il pane dal cielo, quello vero (Gv 6, 32). </w:t>
      </w:r>
    </w:p>
    <w:p w14:paraId="5266595F" w14:textId="77777777" w:rsidR="00AC4C51" w:rsidRPr="00BD3524" w:rsidRDefault="00AC4C51" w:rsidP="0011578D">
      <w:pPr>
        <w:pStyle w:val="Corpotesto"/>
        <w:rPr>
          <w:i/>
          <w:iCs/>
          <w:sz w:val="20"/>
        </w:rPr>
      </w:pPr>
      <w:r w:rsidRPr="00BD3524">
        <w:rPr>
          <w:i/>
          <w:iCs/>
          <w:sz w:val="20"/>
        </w:rPr>
        <w:t xml:space="preserve">In verità, In verità vi dico: chi crede ha la vita eterna (Gv 6, 47). </w:t>
      </w:r>
    </w:p>
    <w:p w14:paraId="3B7F7205" w14:textId="77777777" w:rsidR="00AC4C51" w:rsidRPr="00BD3524" w:rsidRDefault="00AC4C51" w:rsidP="0011578D">
      <w:pPr>
        <w:pStyle w:val="Corpotesto"/>
        <w:rPr>
          <w:i/>
          <w:iCs/>
          <w:sz w:val="20"/>
        </w:rPr>
      </w:pPr>
      <w:r w:rsidRPr="00BD3524">
        <w:rPr>
          <w:i/>
          <w:iCs/>
          <w:sz w:val="20"/>
        </w:rPr>
        <w:t xml:space="preserve">Gesù disse: "In verità, In verità vi dico: se non mangiate la carne del Figlio dell'uomo e non bevete il suo sangue, non avrete in voi la vita (Gv 6, 53). </w:t>
      </w:r>
    </w:p>
    <w:p w14:paraId="234601DC" w14:textId="77777777" w:rsidR="00AC4C51" w:rsidRPr="00BD3524" w:rsidRDefault="00AC4C51" w:rsidP="0011578D">
      <w:pPr>
        <w:pStyle w:val="Corpotesto"/>
        <w:rPr>
          <w:i/>
          <w:iCs/>
          <w:sz w:val="20"/>
        </w:rPr>
      </w:pPr>
      <w:r w:rsidRPr="00BD3524">
        <w:rPr>
          <w:i/>
          <w:iCs/>
          <w:sz w:val="20"/>
        </w:rPr>
        <w:t xml:space="preserve">Gesù rispose: "In verità, In verità vi dico: chiunque commette il peccato è schiavo del peccato (Gv 8, 34). </w:t>
      </w:r>
    </w:p>
    <w:p w14:paraId="4FC218CE" w14:textId="77777777" w:rsidR="00AC4C51" w:rsidRPr="00BD3524" w:rsidRDefault="00AC4C51" w:rsidP="0011578D">
      <w:pPr>
        <w:pStyle w:val="Corpotesto"/>
        <w:rPr>
          <w:i/>
          <w:iCs/>
          <w:sz w:val="20"/>
        </w:rPr>
      </w:pPr>
      <w:r w:rsidRPr="00BD3524">
        <w:rPr>
          <w:i/>
          <w:iCs/>
          <w:sz w:val="20"/>
        </w:rPr>
        <w:t xml:space="preserve">In verità, In verità vi dico: se uno osserva la mia parola, non vedrà mai la morte" (Gv 8, 51). </w:t>
      </w:r>
    </w:p>
    <w:p w14:paraId="643E8667" w14:textId="77777777" w:rsidR="00AC4C51" w:rsidRPr="00BD3524" w:rsidRDefault="00AC4C51" w:rsidP="0011578D">
      <w:pPr>
        <w:pStyle w:val="Corpotesto"/>
        <w:rPr>
          <w:i/>
          <w:iCs/>
          <w:sz w:val="20"/>
        </w:rPr>
      </w:pPr>
      <w:r w:rsidRPr="00BD3524">
        <w:rPr>
          <w:i/>
          <w:iCs/>
          <w:sz w:val="20"/>
        </w:rPr>
        <w:t xml:space="preserve">Rispose loro Gesù: "In verità, In verità vi dico: prima che Abramo fosse, Io Sono" (Gv 8, 58). </w:t>
      </w:r>
    </w:p>
    <w:p w14:paraId="4DB70904" w14:textId="77777777" w:rsidR="00AC4C51" w:rsidRPr="00BD3524" w:rsidRDefault="00AC4C51" w:rsidP="0011578D">
      <w:pPr>
        <w:pStyle w:val="Corpotesto"/>
        <w:rPr>
          <w:i/>
          <w:iCs/>
          <w:sz w:val="20"/>
        </w:rPr>
      </w:pPr>
      <w:r w:rsidRPr="00BD3524">
        <w:rPr>
          <w:i/>
          <w:iCs/>
          <w:sz w:val="20"/>
        </w:rPr>
        <w:t xml:space="preserve">"In verità, In verità vi dico: chi non entra nel recinto delle pecore per la porta, ma vi sale da un'altra parte, è un ladro e un brigante (Gv 10, 1). </w:t>
      </w:r>
    </w:p>
    <w:p w14:paraId="01E1B201" w14:textId="77777777" w:rsidR="00AC4C51" w:rsidRPr="00BD3524" w:rsidRDefault="00AC4C51" w:rsidP="0011578D">
      <w:pPr>
        <w:pStyle w:val="Corpotesto"/>
        <w:rPr>
          <w:i/>
          <w:iCs/>
          <w:sz w:val="20"/>
        </w:rPr>
      </w:pPr>
      <w:r w:rsidRPr="00BD3524">
        <w:rPr>
          <w:i/>
          <w:iCs/>
          <w:sz w:val="20"/>
        </w:rPr>
        <w:t xml:space="preserve">Allora Gesù disse loro di nuovo: "In verità, In verità vi dico: io sono la porta delle pecore (Gv 10, 7). </w:t>
      </w:r>
    </w:p>
    <w:p w14:paraId="4A7671C8" w14:textId="77777777" w:rsidR="00AC4C51" w:rsidRPr="00BD3524" w:rsidRDefault="00AC4C51" w:rsidP="0011578D">
      <w:pPr>
        <w:pStyle w:val="Corpotesto"/>
        <w:rPr>
          <w:i/>
          <w:iCs/>
          <w:sz w:val="20"/>
        </w:rPr>
      </w:pPr>
      <w:r w:rsidRPr="00BD3524">
        <w:rPr>
          <w:i/>
          <w:iCs/>
          <w:sz w:val="20"/>
        </w:rPr>
        <w:t xml:space="preserve">In verità, In verità vi dico: se il chicco di grano caduto in terra non muore, rimane solo; se invece muore, produce molto frutto (Gv 12, 24). </w:t>
      </w:r>
    </w:p>
    <w:p w14:paraId="3CF7DFF3" w14:textId="77777777" w:rsidR="00AC4C51" w:rsidRPr="00BD3524" w:rsidRDefault="00AC4C51" w:rsidP="0011578D">
      <w:pPr>
        <w:pStyle w:val="Corpotesto"/>
        <w:rPr>
          <w:i/>
          <w:iCs/>
          <w:sz w:val="20"/>
        </w:rPr>
      </w:pPr>
      <w:r w:rsidRPr="00BD3524">
        <w:rPr>
          <w:i/>
          <w:iCs/>
          <w:sz w:val="20"/>
        </w:rPr>
        <w:t xml:space="preserve">In verità, In verità vi dico: un servo non è più grande del suo padrone, né un apostolo è più grande di chi lo ha mandato (Gv 13, 16). </w:t>
      </w:r>
    </w:p>
    <w:p w14:paraId="0C57330A" w14:textId="77777777" w:rsidR="00AC4C51" w:rsidRPr="00BD3524" w:rsidRDefault="00AC4C51" w:rsidP="0011578D">
      <w:pPr>
        <w:pStyle w:val="Corpotesto"/>
        <w:rPr>
          <w:i/>
          <w:iCs/>
          <w:sz w:val="20"/>
        </w:rPr>
      </w:pPr>
      <w:r w:rsidRPr="00BD3524">
        <w:rPr>
          <w:i/>
          <w:iCs/>
          <w:sz w:val="20"/>
        </w:rPr>
        <w:t xml:space="preserve">In verità, In verità vi dico: Chi accoglie colui che io manderò, accoglie me; chi accoglie me, accoglie colui che mi ha mandato" (Gv 13, 20). </w:t>
      </w:r>
    </w:p>
    <w:p w14:paraId="084DBE3C" w14:textId="77777777" w:rsidR="00AC4C51" w:rsidRPr="00BD3524" w:rsidRDefault="00AC4C51" w:rsidP="0011578D">
      <w:pPr>
        <w:pStyle w:val="Corpotesto"/>
        <w:rPr>
          <w:i/>
          <w:iCs/>
          <w:sz w:val="20"/>
        </w:rPr>
      </w:pPr>
      <w:r w:rsidRPr="00BD3524">
        <w:rPr>
          <w:i/>
          <w:iCs/>
          <w:sz w:val="20"/>
        </w:rPr>
        <w:t xml:space="preserve">Dette queste cose, Gesù si commosse profondamente e dichiarò: "In verità, In verità vi dico: uno di voi mi tradirà" (Gv 13, 21). </w:t>
      </w:r>
    </w:p>
    <w:p w14:paraId="2987AEBC" w14:textId="77777777" w:rsidR="00AC4C51" w:rsidRPr="00BD3524" w:rsidRDefault="00AC4C51" w:rsidP="0011578D">
      <w:pPr>
        <w:pStyle w:val="Corpotesto"/>
        <w:rPr>
          <w:i/>
          <w:iCs/>
          <w:sz w:val="20"/>
        </w:rPr>
      </w:pPr>
      <w:r w:rsidRPr="00BD3524">
        <w:rPr>
          <w:i/>
          <w:iCs/>
          <w:sz w:val="20"/>
        </w:rPr>
        <w:t xml:space="preserve">Rispose Gesù: "Darai la tua vita per me? In verità, In verità ti dico: non canterà il gallo, prima che tu non m'abbia rinnegato tre volte" (Gv 13, 38). </w:t>
      </w:r>
    </w:p>
    <w:p w14:paraId="554718D8" w14:textId="77777777" w:rsidR="00AC4C51" w:rsidRPr="00BD3524" w:rsidRDefault="00AC4C51" w:rsidP="0011578D">
      <w:pPr>
        <w:pStyle w:val="Corpotesto"/>
        <w:rPr>
          <w:i/>
          <w:iCs/>
          <w:sz w:val="20"/>
        </w:rPr>
      </w:pPr>
      <w:r w:rsidRPr="00BD3524">
        <w:rPr>
          <w:i/>
          <w:iCs/>
          <w:sz w:val="20"/>
        </w:rPr>
        <w:t xml:space="preserve">In verità, In verità vi dico: anche chi crede in me, compirà le opere che io compio e ne farà di più grandi, perché io vado al Padre (Gv 14, 12). </w:t>
      </w:r>
    </w:p>
    <w:p w14:paraId="2390F94D" w14:textId="77777777" w:rsidR="00AC4C51" w:rsidRPr="00BD3524" w:rsidRDefault="00AC4C51" w:rsidP="0011578D">
      <w:pPr>
        <w:pStyle w:val="Corpotesto"/>
        <w:rPr>
          <w:i/>
          <w:iCs/>
          <w:sz w:val="20"/>
        </w:rPr>
      </w:pPr>
      <w:r w:rsidRPr="00BD3524">
        <w:rPr>
          <w:i/>
          <w:iCs/>
          <w:sz w:val="20"/>
        </w:rPr>
        <w:t xml:space="preserve">In verità, In verità vi dico: voi piangerete e vi rattristerete, ma il mondo si rallegrerà. Voi sarete afflitti, ma la vostra afflizione si cambierà in gioia (Gv 16, 20). </w:t>
      </w:r>
    </w:p>
    <w:p w14:paraId="0BB8C8DB" w14:textId="77777777" w:rsidR="00AC4C51" w:rsidRPr="00BD3524" w:rsidRDefault="00AC4C51" w:rsidP="0011578D">
      <w:pPr>
        <w:pStyle w:val="Corpotesto"/>
        <w:rPr>
          <w:i/>
          <w:iCs/>
          <w:sz w:val="20"/>
        </w:rPr>
      </w:pPr>
      <w:r w:rsidRPr="00BD3524">
        <w:rPr>
          <w:i/>
          <w:iCs/>
          <w:sz w:val="20"/>
        </w:rPr>
        <w:t xml:space="preserve">In verità, In verità ti dico: quando eri più giovane ti cingevi la veste da solo, e andavi dove volevi; ma quando sarai vecchio tenderai le tue mani, e un altro ti cingerà la veste e ti porterà dove tu non vuoi" (Gv 21, 18). </w:t>
      </w:r>
    </w:p>
    <w:p w14:paraId="4AFE30C8" w14:textId="77777777" w:rsidR="00AC4C51" w:rsidRDefault="00AC4C51" w:rsidP="0011578D">
      <w:pPr>
        <w:pStyle w:val="Corpotesto"/>
      </w:pPr>
      <w:r>
        <w:t>La profezia è una parola che si compie infallibilmente, non però secondo la lettera della Scrittura, ma secondo la verità che è sempre nel cuore di Dio.</w:t>
      </w:r>
    </w:p>
    <w:p w14:paraId="14A23D7A" w14:textId="77777777" w:rsidR="00AC4C51" w:rsidRDefault="00AC4C51" w:rsidP="00B353BD">
      <w:pPr>
        <w:pStyle w:val="Corpodeltesto2"/>
      </w:pPr>
      <w:r w:rsidRPr="00124080">
        <w:rPr>
          <w:position w:val="6"/>
          <w:vertAlign w:val="superscript"/>
        </w:rPr>
        <w:t>15</w:t>
      </w:r>
      <w:r w:rsidRPr="00124080">
        <w:t>In quei giorni e in quel tempo farò germogliare per Davide un germoglio giusto, che eserciterà il giudizio e la giustizia sulla terra.</w:t>
      </w:r>
    </w:p>
    <w:p w14:paraId="2F1D3C7A" w14:textId="77777777" w:rsidR="00AC4C51" w:rsidRDefault="00AC4C51" w:rsidP="0011578D">
      <w:pPr>
        <w:pStyle w:val="Corpotesto"/>
      </w:pPr>
      <w:r>
        <w:t>Il germoglio giusto è il Messia, è il virgulto che spunterà dalla radice di Iesse, secondo la promessa che il Signore ha fatto personalmente a Davide.</w:t>
      </w:r>
    </w:p>
    <w:p w14:paraId="0FA5CEEB" w14:textId="77777777" w:rsidR="00AC4C51" w:rsidRDefault="00AC4C51" w:rsidP="0011578D">
      <w:pPr>
        <w:pStyle w:val="Corpotesto"/>
      </w:pPr>
      <w:r>
        <w:t>In quei giorni e in quel tempo farò germogliare per Davide un germoglio giusto, che eserciterà il giudizio e la giustizia sulla terra.</w:t>
      </w:r>
    </w:p>
    <w:p w14:paraId="66FFC27E" w14:textId="77777777" w:rsidR="00AC4C51" w:rsidRDefault="00AC4C51" w:rsidP="0011578D">
      <w:pPr>
        <w:pStyle w:val="Corpotesto"/>
      </w:pPr>
      <w:r>
        <w:t>Conosciamo i termini di questa promessa. È il Signore unilateralmente che si è impegnato con Davide a darle compimento nella storia.</w:t>
      </w:r>
    </w:p>
    <w:p w14:paraId="7CD553A8" w14:textId="77777777" w:rsidR="00AC4C51" w:rsidRPr="00134711" w:rsidRDefault="00AC4C51" w:rsidP="0011578D">
      <w:pPr>
        <w:pStyle w:val="Corpotesto"/>
        <w:rPr>
          <w:i/>
          <w:iCs/>
          <w:sz w:val="20"/>
        </w:rPr>
      </w:pPr>
      <w:r w:rsidRPr="00134711">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1EF745DA" w14:textId="77777777" w:rsidR="00AC4C51" w:rsidRPr="00134711" w:rsidRDefault="00AC4C51" w:rsidP="0011578D">
      <w:pPr>
        <w:pStyle w:val="Corpotesto"/>
        <w:rPr>
          <w:i/>
          <w:iCs/>
          <w:sz w:val="20"/>
        </w:rPr>
      </w:pPr>
      <w:r w:rsidRPr="00134711">
        <w:rPr>
          <w:i/>
          <w:iCs/>
          <w:sz w:val="20"/>
        </w:rPr>
        <w:t>Ma quella stessa notte fu rivolta a Natan questa parola del Signore: 5Va’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F3F6C61" w14:textId="77777777" w:rsidR="00AC4C51" w:rsidRPr="00134711" w:rsidRDefault="00AC4C51" w:rsidP="0011578D">
      <w:pPr>
        <w:pStyle w:val="Corpotesto"/>
        <w:rPr>
          <w:i/>
          <w:iCs/>
          <w:sz w:val="20"/>
        </w:rPr>
      </w:pPr>
      <w:r w:rsidRPr="00134711">
        <w:rPr>
          <w:i/>
          <w:iCs/>
          <w:sz w:val="20"/>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0F2D70DA" w14:textId="77777777" w:rsidR="00AC4C51" w:rsidRPr="00134711" w:rsidRDefault="00AC4C51" w:rsidP="0011578D">
      <w:pPr>
        <w:pStyle w:val="Corpotesto"/>
        <w:rPr>
          <w:i/>
          <w:iCs/>
          <w:sz w:val="20"/>
        </w:rPr>
      </w:pPr>
      <w:r w:rsidRPr="00134711">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5D4F03BB" w14:textId="77777777" w:rsidR="00AC4C51" w:rsidRDefault="00AC4C51" w:rsidP="0011578D">
      <w:pPr>
        <w:pStyle w:val="Corpotesto"/>
      </w:pPr>
      <w:r>
        <w:t>Questo germoglio, quando verrà, sarà giusto. Verrà per esercitare il giudizio e la giustizia su tutta la terra. La giustizia e il giudizio riguardano la verità di Dio.</w:t>
      </w:r>
    </w:p>
    <w:p w14:paraId="3B4F010A" w14:textId="77777777" w:rsidR="00AC4C51" w:rsidRDefault="00AC4C51" w:rsidP="0011578D">
      <w:pPr>
        <w:pStyle w:val="Corpotesto"/>
      </w:pPr>
      <w:r>
        <w:t>Dalla verità di Dio è anche la verità dell’uomo. Il germoglio verrà, ci rivelerà tutta la verità di Dio, dicendola e vivendola. In questa verità è la verità dell’uomo.</w:t>
      </w:r>
    </w:p>
    <w:p w14:paraId="60E7A9E2" w14:textId="77777777" w:rsidR="00AC4C51" w:rsidRDefault="00AC4C51" w:rsidP="0011578D">
      <w:pPr>
        <w:pStyle w:val="Corpotesto"/>
      </w:pPr>
      <w:r>
        <w:t>Chi non conosce il Messia non sa cosa è la vera giustizia, perché non conosce la verità di Dio, del Creatore e Signore, dalla quale è la verità di ogni creatura.</w:t>
      </w:r>
    </w:p>
    <w:p w14:paraId="326D275B" w14:textId="77777777" w:rsidR="00AC4C51" w:rsidRDefault="00AC4C51" w:rsidP="0011578D">
      <w:pPr>
        <w:pStyle w:val="Corpotesto"/>
      </w:pPr>
      <w:r>
        <w:t>Il Messia verrà, sarà giusto, perché vive solo per rendere gloria alla verità del suo Dio e Signore. Insegnerà la giustizia perché rivelerà come essa si compie.</w:t>
      </w:r>
    </w:p>
    <w:p w14:paraId="208BA940" w14:textId="77777777" w:rsidR="00AC4C51" w:rsidRDefault="00AC4C51" w:rsidP="0011578D">
      <w:pPr>
        <w:pStyle w:val="Corpotesto"/>
      </w:pPr>
      <w:r>
        <w:t>Ma il Messia è opera esclusiva di Dio. Anche la Donna, dalla quale Lui assumerà la carne, sarà opera esclusiva del Signore.</w:t>
      </w:r>
    </w:p>
    <w:p w14:paraId="28E8B1E7" w14:textId="77777777" w:rsidR="00AC4C51" w:rsidRDefault="00AC4C51" w:rsidP="00B353BD">
      <w:pPr>
        <w:pStyle w:val="Corpodeltesto2"/>
      </w:pPr>
      <w:r w:rsidRPr="00124080">
        <w:rPr>
          <w:position w:val="6"/>
          <w:vertAlign w:val="superscript"/>
        </w:rPr>
        <w:t>16</w:t>
      </w:r>
      <w:r w:rsidRPr="00124080">
        <w:t>In quei giorni Giuda sarà salvato e Gerusalemme vivrà tranquilla, e sarà chiamata: Signore-nostra-giustizia.</w:t>
      </w:r>
    </w:p>
    <w:p w14:paraId="01FDA07F" w14:textId="77777777" w:rsidR="00AC4C51" w:rsidRDefault="00AC4C51" w:rsidP="0011578D">
      <w:pPr>
        <w:pStyle w:val="Corpotesto"/>
      </w:pPr>
      <w:r>
        <w:t xml:space="preserve">È evidente che tutte le profezie sul Messia sono storiche e metastoriche, si compiono nel tempo, ma anche nell’eternità. </w:t>
      </w:r>
    </w:p>
    <w:p w14:paraId="7A02D6BD" w14:textId="77777777" w:rsidR="00AC4C51" w:rsidRDefault="00AC4C51" w:rsidP="0011578D">
      <w:pPr>
        <w:pStyle w:val="Corpotesto"/>
      </w:pPr>
      <w:r>
        <w:t>In quei giorni Giuda sarà salvato e Gerusalemme vivrà tranquilla, e sarà chiamata: Signore-nostra-giustizia.</w:t>
      </w:r>
    </w:p>
    <w:p w14:paraId="59F5101D" w14:textId="77777777" w:rsidR="00AC4C51" w:rsidRDefault="00AC4C51" w:rsidP="0011578D">
      <w:pPr>
        <w:pStyle w:val="Corpotesto"/>
      </w:pPr>
      <w:r>
        <w:t>La comprensione letterale è facile: vi sarà un tempo di pace per Gerusalemme. In quel tempo il Signore regnerà in essa con la potenza della sua Parola.</w:t>
      </w:r>
    </w:p>
    <w:p w14:paraId="29781841" w14:textId="77777777" w:rsidR="00AC4C51" w:rsidRDefault="00AC4C51" w:rsidP="0011578D">
      <w:pPr>
        <w:pStyle w:val="Corpotesto"/>
      </w:pPr>
      <w:r>
        <w:t>Il Signore regnerà in Gerusalemme come suo unico e solo Signore. Scomparirà l’idolatria, l’empietà, la menzogna. Vi dimorerà solo la giustizia.</w:t>
      </w:r>
    </w:p>
    <w:p w14:paraId="7F4748C8" w14:textId="77777777" w:rsidR="00AC4C51" w:rsidRDefault="00AC4C51" w:rsidP="0011578D">
      <w:pPr>
        <w:pStyle w:val="Corpotesto"/>
      </w:pPr>
      <w:r>
        <w:t>Quando si parla di giustizia si intende una cosa sola: la verità di Dio sarà la luce, la sola luce che dovrà regolare tutti i rapporti dell’uomo.</w:t>
      </w:r>
    </w:p>
    <w:p w14:paraId="6CC01252" w14:textId="77777777" w:rsidR="00AC4C51" w:rsidRDefault="00AC4C51" w:rsidP="0011578D">
      <w:pPr>
        <w:pStyle w:val="Corpotesto"/>
      </w:pPr>
      <w:r>
        <w:t>Poiché l’uomo ha molteplici rapporti: con se stesso, con i fratelli, con la creazione, con Dio, ogni rapporto è guidato dalla luce del Signore.</w:t>
      </w:r>
    </w:p>
    <w:p w14:paraId="1F8BC2C3" w14:textId="77777777" w:rsidR="00AC4C51" w:rsidRDefault="00AC4C51" w:rsidP="0011578D">
      <w:pPr>
        <w:pStyle w:val="Corpotesto"/>
      </w:pPr>
      <w:r>
        <w:t>La giustizia si configura così come purissima obbedienza alla voce del Messia, che è la manifestazione purissima, attualissima, piena della volontà di Dio.</w:t>
      </w:r>
    </w:p>
    <w:p w14:paraId="4FBB66C4" w14:textId="77777777" w:rsidR="00AC4C51" w:rsidRDefault="00AC4C51" w:rsidP="0011578D">
      <w:pPr>
        <w:pStyle w:val="Corpotesto"/>
      </w:pPr>
      <w:r>
        <w:t>È chiaro che Gerusalemme conoscerà questi giorni solo con la venuta del Messia. La città deve vivere di questa grande attesa.</w:t>
      </w:r>
    </w:p>
    <w:p w14:paraId="63624252" w14:textId="77777777" w:rsidR="00AC4C51" w:rsidRDefault="00AC4C51" w:rsidP="0011578D">
      <w:pPr>
        <w:pStyle w:val="Corpotesto"/>
      </w:pPr>
      <w:r>
        <w:t>Il Messia viene. Il popolo del Signore lo condanna a morte. I Romani, su richiesta dei capi, lo crocifiggono. Gerusalemme sarà distrutta.</w:t>
      </w:r>
    </w:p>
    <w:p w14:paraId="4B972AD1" w14:textId="77777777" w:rsidR="00AC4C51" w:rsidRDefault="00AC4C51" w:rsidP="0011578D">
      <w:pPr>
        <w:pStyle w:val="Corpotesto"/>
      </w:pPr>
      <w:r>
        <w:t>Nasce il nuovo popolo del Signore. Dagli Atti degli Apostoli e dagli Scritti Canonici sappiamo che tutte le comunità cristiane vivono di turbolenza.</w:t>
      </w:r>
    </w:p>
    <w:p w14:paraId="01526467" w14:textId="77777777" w:rsidR="00AC4C51" w:rsidRDefault="00AC4C51" w:rsidP="0011578D">
      <w:pPr>
        <w:pStyle w:val="Corpotesto"/>
      </w:pPr>
      <w:r>
        <w:t>Gesù lo insegna con chiarezza: la Chiesa è rete gettata nel mare. In essa confluisce ogni sorta di pesci: buoni e cattivi.</w:t>
      </w:r>
    </w:p>
    <w:p w14:paraId="50E27A0A" w14:textId="77777777" w:rsidR="00AC4C51" w:rsidRDefault="00AC4C51" w:rsidP="0011578D">
      <w:pPr>
        <w:pStyle w:val="Corpotesto"/>
      </w:pPr>
      <w:r>
        <w:t>Essa è anche come un campo seminato a grano nel quale viene sparsa anche la zizzania. Sarà così sino alla fine del mondo. La separazione è dopo.</w:t>
      </w:r>
    </w:p>
    <w:p w14:paraId="1B70BB6F" w14:textId="77777777" w:rsidR="00AC4C51" w:rsidRDefault="00AC4C51" w:rsidP="0011578D">
      <w:pPr>
        <w:pStyle w:val="Corpotesto"/>
      </w:pPr>
      <w:r>
        <w:t>Se leggiamo i discorsi apocalittici di Gesù Signore, secondo i Sinottici, neanche nella propria casa ci sarà pace. Il padre rinnegherà il figlio e viceversa.</w:t>
      </w:r>
    </w:p>
    <w:p w14:paraId="4ED3628C" w14:textId="77777777" w:rsidR="00AC4C51" w:rsidRPr="00666A09" w:rsidRDefault="00AC4C51" w:rsidP="0011578D">
      <w:pPr>
        <w:pStyle w:val="Corpotesto"/>
        <w:rPr>
          <w:i/>
          <w:iCs/>
          <w:sz w:val="20"/>
        </w:rPr>
      </w:pPr>
      <w:r w:rsidRPr="00666A09">
        <w:rPr>
          <w:i/>
          <w:iCs/>
          <w:sz w:val="20"/>
        </w:rPr>
        <w:t xml:space="preserve">   Mentre Gesù, uscito dal tempio, se ne andava, gli si avvicinarono i suoi discepoli per fargli osservare le costruzioni del tempio.</w:t>
      </w:r>
      <w:r w:rsidRPr="00666A09">
        <w:rPr>
          <w:i/>
          <w:iCs/>
          <w:sz w:val="20"/>
          <w:szCs w:val="24"/>
        </w:rPr>
        <w:t xml:space="preserve"> </w:t>
      </w:r>
      <w:r w:rsidRPr="00666A09">
        <w:rPr>
          <w:i/>
          <w:iCs/>
          <w:sz w:val="20"/>
        </w:rPr>
        <w:t>Egli disse loro: «Non vedete tutte queste cose? In verità io vi dico: non sarà lasciata qui pietra su pietra che non sarà distrutta».</w:t>
      </w:r>
    </w:p>
    <w:p w14:paraId="1E786ACE" w14:textId="77777777" w:rsidR="00AC4C51" w:rsidRPr="00666A09" w:rsidRDefault="00AC4C51" w:rsidP="0011578D">
      <w:pPr>
        <w:pStyle w:val="Corpotesto"/>
        <w:rPr>
          <w:i/>
          <w:iCs/>
          <w:sz w:val="20"/>
        </w:rPr>
      </w:pPr>
      <w:r w:rsidRPr="00666A09">
        <w:rPr>
          <w:i/>
          <w:iCs/>
          <w:sz w:val="20"/>
        </w:rPr>
        <w:t>Al monte degli Ulivi poi, sedutosi, i discepoli gli si avvicinarono e, in disparte, gli dissero: «Di’ a noi quando accadranno queste cose e quale sarà il segno della tua venuta e della fine del mondo».</w:t>
      </w:r>
    </w:p>
    <w:p w14:paraId="0CA6216D" w14:textId="77777777" w:rsidR="00AC4C51" w:rsidRPr="00666A09" w:rsidRDefault="00AC4C51" w:rsidP="0011578D">
      <w:pPr>
        <w:pStyle w:val="Corpotesto"/>
        <w:rPr>
          <w:i/>
          <w:iCs/>
          <w:sz w:val="20"/>
        </w:rPr>
      </w:pPr>
      <w:r w:rsidRPr="00666A09">
        <w:rPr>
          <w:i/>
          <w:iCs/>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5C5D1C1A" w14:textId="77777777" w:rsidR="00AC4C51" w:rsidRPr="00666A09" w:rsidRDefault="00AC4C51" w:rsidP="0011578D">
      <w:pPr>
        <w:pStyle w:val="Corpotesto"/>
        <w:rPr>
          <w:i/>
          <w:iCs/>
          <w:sz w:val="20"/>
        </w:rPr>
      </w:pPr>
      <w:r w:rsidRPr="00666A09">
        <w:rPr>
          <w:i/>
          <w:iCs/>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B0BF28D" w14:textId="77777777" w:rsidR="00AC4C51" w:rsidRPr="00666A09" w:rsidRDefault="00AC4C51" w:rsidP="0011578D">
      <w:pPr>
        <w:pStyle w:val="Corpotesto"/>
        <w:rPr>
          <w:i/>
          <w:iCs/>
          <w:sz w:val="20"/>
        </w:rPr>
      </w:pPr>
      <w:r w:rsidRPr="00666A09">
        <w:rPr>
          <w:i/>
          <w:iCs/>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464F4A6" w14:textId="77777777" w:rsidR="00AC4C51" w:rsidRPr="00666A09" w:rsidRDefault="00AC4C51" w:rsidP="0011578D">
      <w:pPr>
        <w:pStyle w:val="Corpotesto"/>
        <w:rPr>
          <w:i/>
          <w:iCs/>
          <w:sz w:val="20"/>
        </w:rPr>
      </w:pPr>
      <w:r w:rsidRPr="00666A09">
        <w:rPr>
          <w:i/>
          <w:iCs/>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000A4DAA" w14:textId="77777777" w:rsidR="00AC4C51" w:rsidRPr="00666A09" w:rsidRDefault="00AC4C51" w:rsidP="0011578D">
      <w:pPr>
        <w:pStyle w:val="Corpotesto"/>
        <w:rPr>
          <w:i/>
          <w:iCs/>
          <w:sz w:val="20"/>
        </w:rPr>
      </w:pPr>
      <w:r w:rsidRPr="00666A09">
        <w:rPr>
          <w:i/>
          <w:iCs/>
          <w:sz w:val="20"/>
        </w:rPr>
        <w:t>Allora, se qualcuno vi dirà: “Ecco, il Cristo è qui”, oppure: “È là”, non credeteci; perché sorgeranno falsi cristi e falsi profeti e faranno grandi segni e miracoli, così da ingannare, se possibile, anche gli eletti.</w:t>
      </w:r>
      <w:r w:rsidRPr="00666A09">
        <w:rPr>
          <w:i/>
          <w:iCs/>
          <w:sz w:val="20"/>
          <w:szCs w:val="24"/>
        </w:rPr>
        <w:t xml:space="preserve"> </w:t>
      </w:r>
      <w:r w:rsidRPr="00666A09">
        <w:rPr>
          <w:i/>
          <w:iCs/>
          <w:sz w:val="20"/>
        </w:rPr>
        <w:t>Ecco, io ve l’ho predetto.</w:t>
      </w:r>
    </w:p>
    <w:p w14:paraId="26521F91" w14:textId="77777777" w:rsidR="00AC4C51" w:rsidRPr="00666A09" w:rsidRDefault="00AC4C51" w:rsidP="0011578D">
      <w:pPr>
        <w:pStyle w:val="Corpotesto"/>
        <w:rPr>
          <w:i/>
          <w:iCs/>
          <w:sz w:val="20"/>
        </w:rPr>
      </w:pPr>
      <w:r w:rsidRPr="00666A09">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3791C8FB" w14:textId="77777777" w:rsidR="00AC4C51" w:rsidRPr="00666A09" w:rsidRDefault="00AC4C51" w:rsidP="0011578D">
      <w:pPr>
        <w:pStyle w:val="Corpotesto"/>
        <w:rPr>
          <w:i/>
          <w:iCs/>
          <w:sz w:val="20"/>
        </w:rPr>
      </w:pPr>
      <w:r w:rsidRPr="00666A09">
        <w:rPr>
          <w:i/>
          <w:iCs/>
          <w:sz w:val="20"/>
        </w:rPr>
        <w:t>Subito dopo la tribolazione di quei giorni, il sole si oscurerà, la luna non darà più la sua luce, le stelle cadranno dal cielo e le potenze dei cieli saranno sconvolte.</w:t>
      </w:r>
    </w:p>
    <w:p w14:paraId="6ED81B59" w14:textId="77777777" w:rsidR="00AC4C51" w:rsidRPr="00666A09" w:rsidRDefault="00AC4C51" w:rsidP="0011578D">
      <w:pPr>
        <w:pStyle w:val="Corpotesto"/>
        <w:rPr>
          <w:i/>
          <w:iCs/>
          <w:sz w:val="20"/>
        </w:rPr>
      </w:pPr>
      <w:r w:rsidRPr="00666A09">
        <w:rPr>
          <w:i/>
          <w:iCs/>
          <w:sz w:val="20"/>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739E2130" w14:textId="77777777" w:rsidR="00AC4C51" w:rsidRPr="00666A09" w:rsidRDefault="00AC4C51" w:rsidP="0011578D">
      <w:pPr>
        <w:pStyle w:val="Corpotesto"/>
        <w:rPr>
          <w:i/>
          <w:iCs/>
          <w:sz w:val="20"/>
        </w:rPr>
      </w:pPr>
      <w:r w:rsidRPr="00666A09">
        <w:rPr>
          <w:i/>
          <w:iCs/>
          <w:sz w:val="20"/>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146C1205" w14:textId="77777777" w:rsidR="00AC4C51" w:rsidRPr="00666A09" w:rsidRDefault="00AC4C51" w:rsidP="0011578D">
      <w:pPr>
        <w:pStyle w:val="Corpotesto"/>
        <w:rPr>
          <w:i/>
          <w:iCs/>
          <w:sz w:val="20"/>
        </w:rPr>
      </w:pPr>
      <w:r w:rsidRPr="00666A09">
        <w:rPr>
          <w:i/>
          <w:iCs/>
          <w:sz w:val="20"/>
        </w:rPr>
        <w:t>Quanto a quel giorno e a quell’ora, nessuno lo sa, né gli angeli del cielo né il Figlio, ma solo il Padre.</w:t>
      </w:r>
    </w:p>
    <w:p w14:paraId="10FC0CBB" w14:textId="77777777" w:rsidR="00AC4C51" w:rsidRPr="00666A09" w:rsidRDefault="00AC4C51" w:rsidP="0011578D">
      <w:pPr>
        <w:pStyle w:val="Corpotesto"/>
        <w:rPr>
          <w:i/>
          <w:iCs/>
          <w:sz w:val="20"/>
        </w:rPr>
      </w:pPr>
      <w:r w:rsidRPr="00666A09">
        <w:rPr>
          <w:i/>
          <w:iCs/>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30811D47" w14:textId="77777777" w:rsidR="00AC4C51" w:rsidRPr="00666A09" w:rsidRDefault="00AC4C51" w:rsidP="0011578D">
      <w:pPr>
        <w:pStyle w:val="Corpotesto"/>
        <w:rPr>
          <w:i/>
          <w:iCs/>
          <w:sz w:val="20"/>
        </w:rPr>
      </w:pPr>
      <w:r w:rsidRPr="00666A09">
        <w:rPr>
          <w:i/>
          <w:iCs/>
          <w:sz w:val="20"/>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44D013C" w14:textId="77777777" w:rsidR="00AC4C51" w:rsidRPr="00666A09" w:rsidRDefault="00AC4C51" w:rsidP="0011578D">
      <w:pPr>
        <w:pStyle w:val="Corpotesto"/>
        <w:rPr>
          <w:i/>
          <w:iCs/>
          <w:sz w:val="20"/>
        </w:rPr>
      </w:pPr>
      <w:r w:rsidRPr="00666A09">
        <w:rPr>
          <w:i/>
          <w:iCs/>
          <w:sz w:val="20"/>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79354FD5" w14:textId="77777777" w:rsidR="00AC4C51" w:rsidRPr="00377E5E" w:rsidRDefault="00AC4C51" w:rsidP="0011578D">
      <w:pPr>
        <w:pStyle w:val="Corpotesto"/>
        <w:rPr>
          <w:i/>
          <w:iCs/>
          <w:sz w:val="20"/>
        </w:rPr>
      </w:pPr>
      <w:r w:rsidRPr="00377E5E">
        <w:rPr>
          <w:i/>
          <w:iCs/>
          <w:sz w:val="20"/>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w:t>
      </w:r>
    </w:p>
    <w:p w14:paraId="0D4493F2" w14:textId="77777777" w:rsidR="00AC4C51" w:rsidRPr="00377E5E" w:rsidRDefault="00AC4C51" w:rsidP="0011578D">
      <w:pPr>
        <w:pStyle w:val="Corpotesto"/>
        <w:rPr>
          <w:i/>
          <w:iCs/>
          <w:sz w:val="20"/>
        </w:rPr>
      </w:pPr>
      <w:r w:rsidRPr="00377E5E">
        <w:rPr>
          <w:i/>
          <w:iCs/>
          <w:sz w:val="20"/>
        </w:rPr>
        <w:t xml:space="preserve">Mentre alcuni parlavano del tempio, che era ornato di belle pietre e di doni votivi, disse: «Verranno giorni nei quali, di quello che vedete, non sarà lasciata pietra su pietra che non sarà distrutta». </w:t>
      </w:r>
    </w:p>
    <w:p w14:paraId="1AEC5E3E" w14:textId="77777777" w:rsidR="00AC4C51" w:rsidRPr="00377E5E" w:rsidRDefault="00AC4C51" w:rsidP="0011578D">
      <w:pPr>
        <w:pStyle w:val="Corpotesto"/>
        <w:rPr>
          <w:i/>
          <w:iCs/>
          <w:sz w:val="20"/>
        </w:rPr>
      </w:pPr>
      <w:r w:rsidRPr="00377E5E">
        <w:rPr>
          <w:i/>
          <w:iCs/>
          <w:sz w:val="20"/>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78E83441" w14:textId="77777777" w:rsidR="00AC4C51" w:rsidRPr="00377E5E" w:rsidRDefault="00AC4C51" w:rsidP="0011578D">
      <w:pPr>
        <w:pStyle w:val="Corpotesto"/>
        <w:rPr>
          <w:i/>
          <w:iCs/>
          <w:sz w:val="20"/>
        </w:rPr>
      </w:pPr>
      <w:r w:rsidRPr="00377E5E">
        <w:rPr>
          <w:i/>
          <w:iCs/>
          <w:sz w:val="20"/>
        </w:rPr>
        <w:t xml:space="preserve">Poi diceva loro: «Si solleverà nazione contro nazione e regno contro regno, e vi saranno in diversi luoghi terremoti, carestie e pestilenze; vi saranno anche fatti terrificanti e segni grandiosi dal cielo. </w:t>
      </w:r>
    </w:p>
    <w:p w14:paraId="7F29A99B" w14:textId="77777777" w:rsidR="00AC4C51" w:rsidRPr="00377E5E" w:rsidRDefault="00AC4C51" w:rsidP="0011578D">
      <w:pPr>
        <w:pStyle w:val="Corpotesto"/>
        <w:rPr>
          <w:i/>
          <w:iCs/>
          <w:sz w:val="20"/>
        </w:rPr>
      </w:pPr>
      <w:r w:rsidRPr="00377E5E">
        <w:rPr>
          <w:i/>
          <w:iCs/>
          <w:sz w:val="20"/>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7C5C9338" w14:textId="77777777" w:rsidR="00AC4C51" w:rsidRPr="00377E5E" w:rsidRDefault="00AC4C51" w:rsidP="0011578D">
      <w:pPr>
        <w:pStyle w:val="Corpotesto"/>
        <w:rPr>
          <w:i/>
          <w:iCs/>
          <w:sz w:val="20"/>
        </w:rPr>
      </w:pPr>
      <w:r w:rsidRPr="00377E5E">
        <w:rPr>
          <w:i/>
          <w:iCs/>
          <w:sz w:val="20"/>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0688CB8D" w14:textId="77777777" w:rsidR="00AC4C51" w:rsidRPr="00377E5E" w:rsidRDefault="00AC4C51" w:rsidP="0011578D">
      <w:pPr>
        <w:pStyle w:val="Corpotesto"/>
        <w:rPr>
          <w:i/>
          <w:iCs/>
          <w:sz w:val="20"/>
        </w:rPr>
      </w:pPr>
      <w:r w:rsidRPr="00377E5E">
        <w:rPr>
          <w:i/>
          <w:iCs/>
          <w:sz w:val="20"/>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48F58B9B" w14:textId="77777777" w:rsidR="00AC4C51" w:rsidRPr="00377E5E" w:rsidRDefault="00AC4C51" w:rsidP="0011578D">
      <w:pPr>
        <w:pStyle w:val="Corpotesto"/>
        <w:rPr>
          <w:i/>
          <w:iCs/>
          <w:sz w:val="20"/>
        </w:rPr>
      </w:pPr>
      <w:r w:rsidRPr="00377E5E">
        <w:rPr>
          <w:i/>
          <w:iCs/>
          <w:sz w:val="20"/>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p>
    <w:p w14:paraId="0EF999AB" w14:textId="77777777" w:rsidR="00AC4C51" w:rsidRPr="00377E5E" w:rsidRDefault="00AC4C51" w:rsidP="0011578D">
      <w:pPr>
        <w:pStyle w:val="Corpotesto"/>
        <w:rPr>
          <w:i/>
          <w:iCs/>
          <w:sz w:val="20"/>
        </w:rPr>
      </w:pPr>
      <w:r w:rsidRPr="00377E5E">
        <w:rPr>
          <w:i/>
          <w:iCs/>
          <w:sz w:val="20"/>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1888FF3A" w14:textId="77777777" w:rsidR="00AC4C51" w:rsidRPr="00377E5E" w:rsidRDefault="00AC4C51" w:rsidP="0011578D">
      <w:pPr>
        <w:pStyle w:val="Corpotesto"/>
        <w:rPr>
          <w:i/>
          <w:iCs/>
          <w:sz w:val="20"/>
        </w:rPr>
      </w:pPr>
      <w:r w:rsidRPr="00377E5E">
        <w:rPr>
          <w:i/>
          <w:iCs/>
          <w:sz w:val="20"/>
        </w:rPr>
        <w:t xml:space="preserve">Durante il giorno insegnava nel tempio; la notte, usciva e pernottava all’aperto sul monte detto degli Ulivi. E tutto il popolo di buon mattino andava da lui nel tempio per ascoltarlo (Lc 21,1-38). </w:t>
      </w:r>
    </w:p>
    <w:p w14:paraId="5AB42032" w14:textId="77777777" w:rsidR="00AC4C51" w:rsidRDefault="00AC4C51" w:rsidP="0011578D">
      <w:pPr>
        <w:pStyle w:val="Corpotesto"/>
      </w:pPr>
      <w:r>
        <w:t>Rimane la Gerusalemme celeste. Solo in essa avrà stabile dimora la giustizia, secondo quanto ci rivela la Seconda Lettera di Pietro e anche l’Apocalisse.</w:t>
      </w:r>
    </w:p>
    <w:p w14:paraId="4B440CFC" w14:textId="77777777" w:rsidR="00AC4C51" w:rsidRPr="00377E5E" w:rsidRDefault="00AC4C51" w:rsidP="0011578D">
      <w:pPr>
        <w:pStyle w:val="Corpotesto"/>
        <w:rPr>
          <w:i/>
          <w:iCs/>
          <w:sz w:val="20"/>
        </w:rPr>
      </w:pPr>
      <w:r w:rsidRPr="00377E5E">
        <w:rPr>
          <w:i/>
          <w:iCs/>
          <w:sz w:val="20"/>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0CB2EBD4" w14:textId="77777777" w:rsidR="00AC4C51" w:rsidRPr="00377E5E" w:rsidRDefault="00AC4C51" w:rsidP="0011578D">
      <w:pPr>
        <w:pStyle w:val="Corpotesto"/>
        <w:rPr>
          <w:i/>
          <w:iCs/>
          <w:sz w:val="20"/>
        </w:rPr>
      </w:pPr>
      <w:r w:rsidRPr="00377E5E">
        <w:rPr>
          <w:i/>
          <w:iCs/>
          <w:sz w:val="20"/>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470DD40B" w14:textId="77777777" w:rsidR="00AC4C51" w:rsidRPr="00377E5E" w:rsidRDefault="00AC4C51" w:rsidP="0011578D">
      <w:pPr>
        <w:pStyle w:val="Corpotesto"/>
        <w:rPr>
          <w:i/>
          <w:iCs/>
          <w:sz w:val="20"/>
        </w:rPr>
      </w:pPr>
      <w:r w:rsidRPr="00377E5E">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88C9464" w14:textId="77777777" w:rsidR="00AC4C51" w:rsidRPr="00377E5E" w:rsidRDefault="00AC4C51" w:rsidP="0011578D">
      <w:pPr>
        <w:pStyle w:val="Corpotesto"/>
        <w:rPr>
          <w:i/>
          <w:iCs/>
          <w:sz w:val="20"/>
        </w:rPr>
      </w:pPr>
      <w:r w:rsidRPr="00377E5E">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425BDD5" w14:textId="77777777" w:rsidR="00AC4C51" w:rsidRPr="00377E5E" w:rsidRDefault="00AC4C51" w:rsidP="0011578D">
      <w:pPr>
        <w:pStyle w:val="Corpotesto"/>
        <w:rPr>
          <w:i/>
          <w:iCs/>
          <w:sz w:val="20"/>
        </w:rPr>
      </w:pPr>
      <w:r w:rsidRPr="00377E5E">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6F077CE" w14:textId="77777777" w:rsidR="00AC4C51" w:rsidRPr="00377E5E" w:rsidRDefault="00AC4C51" w:rsidP="0011578D">
      <w:pPr>
        <w:pStyle w:val="Corpotesto"/>
        <w:rPr>
          <w:i/>
          <w:iCs/>
          <w:sz w:val="20"/>
        </w:rPr>
      </w:pPr>
      <w:r w:rsidRPr="00377E5E">
        <w:rPr>
          <w:i/>
          <w:iCs/>
          <w:sz w:val="20"/>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w:t>
      </w:r>
    </w:p>
    <w:p w14:paraId="02311B77" w14:textId="77777777" w:rsidR="00AC4C51" w:rsidRPr="00377E5E" w:rsidRDefault="00AC4C51" w:rsidP="0011578D">
      <w:pPr>
        <w:pStyle w:val="Corpotesto"/>
        <w:rPr>
          <w:i/>
          <w:iCs/>
          <w:sz w:val="20"/>
        </w:rPr>
      </w:pPr>
      <w:r w:rsidRPr="00377E5E">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377E5E">
          <w:rPr>
            <w:i/>
            <w:iCs/>
            <w:sz w:val="20"/>
          </w:rPr>
          <w:t>la Gerusalemme</w:t>
        </w:r>
      </w:smartTag>
      <w:r w:rsidRPr="00377E5E">
        <w:rPr>
          <w:i/>
          <w:iCs/>
          <w:sz w:val="20"/>
        </w:rPr>
        <w:t xml:space="preserve"> nuova, scendere dal cielo, da Dio, pronta come una sposa adorna per il suo sposo. Udii allora una voce potente, che veniva dal trono e diceva:</w:t>
      </w:r>
    </w:p>
    <w:p w14:paraId="30F76100" w14:textId="77777777" w:rsidR="00AC4C51" w:rsidRPr="00377E5E" w:rsidRDefault="00AC4C51" w:rsidP="0011578D">
      <w:pPr>
        <w:pStyle w:val="Corpotesto"/>
        <w:rPr>
          <w:i/>
          <w:iCs/>
          <w:sz w:val="20"/>
        </w:rPr>
      </w:pPr>
      <w:r w:rsidRPr="00377E5E">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D50FC65" w14:textId="77777777" w:rsidR="00AC4C51" w:rsidRPr="00377E5E" w:rsidRDefault="00AC4C51" w:rsidP="0011578D">
      <w:pPr>
        <w:pStyle w:val="Corpotesto"/>
        <w:rPr>
          <w:i/>
          <w:iCs/>
          <w:sz w:val="20"/>
        </w:rPr>
      </w:pPr>
      <w:r w:rsidRPr="00377E5E">
        <w:rPr>
          <w:i/>
          <w:iCs/>
          <w:sz w:val="20"/>
        </w:rPr>
        <w:t>E Colui che sedeva sul trono disse: «Ecco, io faccio nuove tutte le cose». E soggiunse: «Scrivi, perché queste parole sono certe e vere». E mi disse:</w:t>
      </w:r>
    </w:p>
    <w:p w14:paraId="46EF6C6F" w14:textId="77777777" w:rsidR="00AC4C51" w:rsidRPr="00377E5E" w:rsidRDefault="00AC4C51" w:rsidP="0011578D">
      <w:pPr>
        <w:pStyle w:val="Corpotesto"/>
        <w:rPr>
          <w:i/>
          <w:iCs/>
          <w:sz w:val="20"/>
        </w:rPr>
      </w:pPr>
      <w:r w:rsidRPr="00377E5E">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6A1FAB93" w14:textId="77777777" w:rsidR="00AC4C51" w:rsidRPr="00377E5E" w:rsidRDefault="00AC4C51" w:rsidP="0011578D">
      <w:pPr>
        <w:pStyle w:val="Corpotesto"/>
        <w:rPr>
          <w:i/>
          <w:iCs/>
          <w:sz w:val="20"/>
        </w:rPr>
      </w:pPr>
      <w:r w:rsidRPr="00377E5E">
        <w:rPr>
          <w:i/>
          <w:iCs/>
          <w:sz w:val="20"/>
        </w:rPr>
        <w:t>Ma per i vili e gli increduli, gli abietti e gli omicidi, gli immorali, i maghi, gli idolatri e per tutti i mentitori è riservato lo stagno ardente di fuoco e di zolfo. Questa è la seconda morte».</w:t>
      </w:r>
    </w:p>
    <w:p w14:paraId="5C060AA8" w14:textId="77777777" w:rsidR="00AC4C51" w:rsidRPr="00377E5E" w:rsidRDefault="00AC4C51" w:rsidP="0011578D">
      <w:pPr>
        <w:pStyle w:val="Corpotesto"/>
        <w:rPr>
          <w:i/>
          <w:iCs/>
          <w:sz w:val="20"/>
        </w:rPr>
      </w:pPr>
      <w:r w:rsidRPr="00377E5E">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ED3AA37" w14:textId="77777777" w:rsidR="00AC4C51" w:rsidRPr="00377E5E" w:rsidRDefault="00AC4C51" w:rsidP="0011578D">
      <w:pPr>
        <w:pStyle w:val="Corpotesto"/>
        <w:rPr>
          <w:i/>
          <w:iCs/>
          <w:sz w:val="20"/>
        </w:rPr>
      </w:pPr>
      <w:r w:rsidRPr="00377E5E">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936025B" w14:textId="77777777" w:rsidR="00AC4C51" w:rsidRPr="00377E5E" w:rsidRDefault="00AC4C51" w:rsidP="0011578D">
      <w:pPr>
        <w:pStyle w:val="Corpotesto"/>
        <w:rPr>
          <w:i/>
          <w:iCs/>
          <w:sz w:val="20"/>
        </w:rPr>
      </w:pPr>
      <w:r w:rsidRPr="00377E5E">
        <w:rPr>
          <w:i/>
          <w:iCs/>
          <w:sz w:val="20"/>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380538FF" w14:textId="77777777" w:rsidR="00AC4C51" w:rsidRPr="00883E26" w:rsidRDefault="00AC4C51" w:rsidP="0011578D">
      <w:pPr>
        <w:pStyle w:val="Corpotesto"/>
        <w:rPr>
          <w:i/>
          <w:iCs/>
          <w:sz w:val="20"/>
        </w:rPr>
      </w:pPr>
      <w:r w:rsidRPr="00883E26">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B68639B" w14:textId="77777777" w:rsidR="00AC4C51" w:rsidRPr="00883E26" w:rsidRDefault="00AC4C51" w:rsidP="0011578D">
      <w:pPr>
        <w:pStyle w:val="Corpotesto"/>
        <w:rPr>
          <w:i/>
          <w:iCs/>
          <w:sz w:val="20"/>
        </w:rPr>
      </w:pPr>
      <w:r w:rsidRPr="00883E26">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EC20A66" w14:textId="77777777" w:rsidR="00AC4C51" w:rsidRPr="00883E26" w:rsidRDefault="00AC4C51" w:rsidP="0011578D">
      <w:pPr>
        <w:pStyle w:val="Corpotesto"/>
        <w:rPr>
          <w:i/>
          <w:iCs/>
          <w:sz w:val="20"/>
        </w:rPr>
      </w:pPr>
      <w:r w:rsidRPr="00883E26">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515C3C5" w14:textId="77777777" w:rsidR="00AC4C51" w:rsidRPr="00883E26" w:rsidRDefault="00AC4C51" w:rsidP="0011578D">
      <w:pPr>
        <w:pStyle w:val="Corpotesto"/>
        <w:rPr>
          <w:i/>
          <w:iCs/>
          <w:sz w:val="20"/>
        </w:rPr>
      </w:pPr>
      <w:r w:rsidRPr="00883E26">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F0438CE" w14:textId="77777777" w:rsidR="00AC4C51" w:rsidRPr="00883E26" w:rsidRDefault="00AC4C51" w:rsidP="0011578D">
      <w:pPr>
        <w:pStyle w:val="Corpotesto"/>
        <w:rPr>
          <w:i/>
          <w:iCs/>
          <w:sz w:val="20"/>
        </w:rPr>
      </w:pPr>
      <w:r w:rsidRPr="00883E26">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0040151" w14:textId="77777777" w:rsidR="00AC4C51" w:rsidRPr="00883E26" w:rsidRDefault="00AC4C51" w:rsidP="0011578D">
      <w:pPr>
        <w:pStyle w:val="Corpotesto"/>
        <w:rPr>
          <w:i/>
          <w:iCs/>
          <w:sz w:val="20"/>
        </w:rPr>
      </w:pPr>
      <w:r w:rsidRPr="00883E26">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883E26">
          <w:rPr>
            <w:i/>
            <w:iCs/>
            <w:sz w:val="20"/>
          </w:rPr>
          <w:t>la Fine.</w:t>
        </w:r>
      </w:smartTag>
      <w:r w:rsidRPr="00883E26">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24B34909" w14:textId="77777777" w:rsidR="00AC4C51" w:rsidRPr="00883E26" w:rsidRDefault="00AC4C51" w:rsidP="0011578D">
      <w:pPr>
        <w:pStyle w:val="Corpotesto"/>
        <w:rPr>
          <w:i/>
          <w:iCs/>
          <w:sz w:val="20"/>
        </w:rPr>
      </w:pPr>
      <w:r w:rsidRPr="00883E26">
        <w:rPr>
          <w:i/>
          <w:iCs/>
          <w:sz w:val="20"/>
        </w:rPr>
        <w:t>Io, Gesù, ho mandato il mio angelo per testimoniare a voi queste cose riguardo alle Chiese. Io sono la radice e la stirpe di Davide, la stella radiosa del mattino».</w:t>
      </w:r>
    </w:p>
    <w:p w14:paraId="0D059220" w14:textId="77777777" w:rsidR="00AC4C51" w:rsidRPr="00883E26" w:rsidRDefault="00AC4C51" w:rsidP="0011578D">
      <w:pPr>
        <w:pStyle w:val="Corpotesto"/>
        <w:rPr>
          <w:i/>
          <w:iCs/>
          <w:sz w:val="20"/>
        </w:rPr>
      </w:pPr>
      <w:r w:rsidRPr="00883E26">
        <w:rPr>
          <w:i/>
          <w:iCs/>
          <w:sz w:val="20"/>
        </w:rPr>
        <w:t>Lo Spirito e la sposa dicono: «Vieni!». E chi ascolta, ripeta: «Vieni!». Chi ha sete, venga; chi vuole, prenda gratuitamente l’acqua della vita.</w:t>
      </w:r>
    </w:p>
    <w:p w14:paraId="29C37D6A" w14:textId="77777777" w:rsidR="00AC4C51" w:rsidRPr="00883E26" w:rsidRDefault="00AC4C51" w:rsidP="0011578D">
      <w:pPr>
        <w:pStyle w:val="Corpotesto"/>
        <w:rPr>
          <w:i/>
          <w:iCs/>
          <w:sz w:val="20"/>
        </w:rPr>
      </w:pPr>
      <w:r w:rsidRPr="00883E26">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BAF104B" w14:textId="77777777" w:rsidR="00AC4C51" w:rsidRPr="00883E26" w:rsidRDefault="00AC4C51" w:rsidP="0011578D">
      <w:pPr>
        <w:pStyle w:val="Corpotesto"/>
        <w:rPr>
          <w:i/>
          <w:iCs/>
          <w:sz w:val="20"/>
        </w:rPr>
      </w:pPr>
      <w:r w:rsidRPr="00883E26">
        <w:rPr>
          <w:i/>
          <w:iCs/>
          <w:sz w:val="20"/>
        </w:rPr>
        <w:t xml:space="preserve">Colui che attesta queste cose dice: «Sì, vengo presto!». Amen. Vieni, Signore Gesù. La grazia del Signore Gesù sia con tutti (Ap 22,1-21). </w:t>
      </w:r>
    </w:p>
    <w:p w14:paraId="1610DD59" w14:textId="77777777" w:rsidR="00AC4C51" w:rsidRDefault="00AC4C51" w:rsidP="0011578D">
      <w:pPr>
        <w:pStyle w:val="Corpotesto"/>
      </w:pPr>
      <w:r>
        <w:t>Il cristiano deve vivere di grande speranza nel regno che verrà. Solo nei Cieli Lui abiterà nella città della pace e della luce, della gioia e dell’amore perfetto.</w:t>
      </w:r>
    </w:p>
    <w:p w14:paraId="2008597B" w14:textId="77777777" w:rsidR="00AC4C51" w:rsidRDefault="00AC4C51" w:rsidP="00B353BD">
      <w:pPr>
        <w:pStyle w:val="Corpodeltesto2"/>
      </w:pPr>
      <w:r w:rsidRPr="00124080">
        <w:rPr>
          <w:position w:val="6"/>
          <w:vertAlign w:val="superscript"/>
        </w:rPr>
        <w:t>17</w:t>
      </w:r>
      <w:r w:rsidRPr="00124080">
        <w:t>Infatti così dice il Signore: Non mancherà a Davide un discendente che sieda sul trono della casa d’Israele;</w:t>
      </w:r>
    </w:p>
    <w:p w14:paraId="7B5D755C" w14:textId="77777777" w:rsidR="00AC4C51" w:rsidRDefault="00AC4C51" w:rsidP="0011578D">
      <w:pPr>
        <w:pStyle w:val="Corpotesto"/>
      </w:pPr>
      <w:r>
        <w:t>Ancora una volta il Signore ribadisce la sua fedeltà alla parola detta al suo servo Davide. Sul suo trono tornerà a sedere un suo discendente.</w:t>
      </w:r>
    </w:p>
    <w:p w14:paraId="4B6C34AB" w14:textId="77777777" w:rsidR="00AC4C51" w:rsidRDefault="00AC4C51" w:rsidP="0011578D">
      <w:pPr>
        <w:pStyle w:val="Corpotesto"/>
      </w:pPr>
      <w:r>
        <w:t>Infatti così dice il Signore: Non mancherà a Davide un discendente che sieda sul trono della casa d’Israele. Sempre il Signore adempie ogni sua Parola.</w:t>
      </w:r>
    </w:p>
    <w:p w14:paraId="112D73D8" w14:textId="77777777" w:rsidR="00AC4C51" w:rsidRDefault="00AC4C51" w:rsidP="0011578D">
      <w:pPr>
        <w:pStyle w:val="Corpotesto"/>
      </w:pPr>
      <w:r>
        <w:t>La salvezza dell’uomo è opera di Dio. Non è però opera come la prima creazione. Allora il Signore dal nulla creò l’uomo a sua immagine.</w:t>
      </w:r>
    </w:p>
    <w:p w14:paraId="17C1D247" w14:textId="77777777" w:rsidR="00AC4C51" w:rsidRDefault="00AC4C51" w:rsidP="0011578D">
      <w:pPr>
        <w:pStyle w:val="Corpotesto"/>
      </w:pPr>
      <w:r>
        <w:t>Oggi e sempre la salvezza Dio la potrà compiere solo attraverso l’uomo. Ma è sempre il Signore che fa l’uomo che lo aiuti nell’opera della salvezza dell’uomo.</w:t>
      </w:r>
    </w:p>
    <w:p w14:paraId="01ACB91A" w14:textId="77777777" w:rsidR="00AC4C51" w:rsidRDefault="00AC4C51" w:rsidP="0011578D">
      <w:pPr>
        <w:pStyle w:val="Corpotesto"/>
      </w:pPr>
      <w:r>
        <w:t>Anzi è Dio stesso che nel suo Figlio Eterno si fa carne per operare la redenzione della carne. Ma Dio cosa fa? Crea una donna speciale.</w:t>
      </w:r>
    </w:p>
    <w:p w14:paraId="5A45BC9D" w14:textId="77777777" w:rsidR="00AC4C51" w:rsidRDefault="00AC4C51" w:rsidP="0011578D">
      <w:pPr>
        <w:pStyle w:val="Corpotesto"/>
      </w:pPr>
      <w:r>
        <w:t>Da questa donna speciale, unica, particolare, immacolata, piena di grazia, lo Spirito Santo dona la carne della vera umanità al Figlio dell’Altissimo.</w:t>
      </w:r>
    </w:p>
    <w:p w14:paraId="4061A648" w14:textId="77777777" w:rsidR="00AC4C51" w:rsidRDefault="00AC4C51" w:rsidP="0011578D">
      <w:pPr>
        <w:pStyle w:val="Corpotesto"/>
      </w:pPr>
      <w:r>
        <w:t>Dio si fa uomo, perché da vero uomo salvi l’uomo. Chi vuole operare salvezza, deve lasciarsi fare dallo Spirito Santo vero corpo di Cristo.</w:t>
      </w:r>
    </w:p>
    <w:p w14:paraId="7D35016D" w14:textId="77777777" w:rsidR="00AC4C51" w:rsidRDefault="00AC4C51" w:rsidP="0011578D">
      <w:pPr>
        <w:pStyle w:val="Corpotesto"/>
      </w:pPr>
      <w:r>
        <w:t>Divenendo vero corpo di Cristo, dal corpo di Cristo, consegnandosi interamente a Lui, il Padre celeste potrà per mezzo di lui, salvare l’uomo.</w:t>
      </w:r>
    </w:p>
    <w:p w14:paraId="7584BAAA" w14:textId="77777777" w:rsidR="00AC4C51" w:rsidRDefault="00AC4C51" w:rsidP="0011578D">
      <w:pPr>
        <w:pStyle w:val="Corpotesto"/>
      </w:pPr>
      <w:r>
        <w:t>Se non si diviene con Cristo un solo corpo, mai il Padre potrà operare salvezza per mezzo nostro. Gli manca il corpo della redenzione, dell’espiazione.</w:t>
      </w:r>
    </w:p>
    <w:p w14:paraId="7FFA0690" w14:textId="77777777" w:rsidR="00AC4C51" w:rsidRDefault="00AC4C51" w:rsidP="0011578D">
      <w:pPr>
        <w:pStyle w:val="Corpotesto"/>
      </w:pPr>
      <w:r>
        <w:t>Sono pertanto in grande errore quanti predicano la salvezza dell’uomo senza il coinvolgimento del corpo di Cristo. È una salvezza che mai si potrà realizzare.</w:t>
      </w:r>
    </w:p>
    <w:p w14:paraId="35DAB76D" w14:textId="77777777" w:rsidR="00AC4C51" w:rsidRDefault="00AC4C51" w:rsidP="00B353BD">
      <w:pPr>
        <w:pStyle w:val="Corpodeltesto2"/>
      </w:pPr>
      <w:r w:rsidRPr="00124080">
        <w:rPr>
          <w:position w:val="6"/>
          <w:vertAlign w:val="superscript"/>
        </w:rPr>
        <w:t>18</w:t>
      </w:r>
      <w:r w:rsidRPr="00124080">
        <w:t>ai sacerdoti leviti non mancherà mai chi stia davanti a me per offrire olocausti, per bruciare l’incenso in offerta e compiere sacrifici tutti i giorni».</w:t>
      </w:r>
    </w:p>
    <w:p w14:paraId="22BBA6D8" w14:textId="77777777" w:rsidR="00AC4C51" w:rsidRDefault="00AC4C51" w:rsidP="0011578D">
      <w:pPr>
        <w:pStyle w:val="Corpotesto"/>
      </w:pPr>
      <w:r>
        <w:t xml:space="preserve">Anche questa profezia va interpretata in chiave esclusivamente Messianica. Con il Messia del Signore cambierà sostanzialmente lo stesso Sacerdozio. </w:t>
      </w:r>
    </w:p>
    <w:p w14:paraId="13FC6292" w14:textId="77777777" w:rsidR="00AC4C51" w:rsidRDefault="00AC4C51" w:rsidP="0011578D">
      <w:pPr>
        <w:pStyle w:val="Corpotesto"/>
      </w:pPr>
      <w:r>
        <w:t>Ai sacerdoti leviti non mancherà mai chi stia davanti a me per offrire olocausti, per bruciare l’incenso in offerta e compiere sacrifici tutti i giorni.</w:t>
      </w:r>
    </w:p>
    <w:p w14:paraId="545E340F" w14:textId="77777777" w:rsidR="00AC4C51" w:rsidRDefault="00AC4C51" w:rsidP="0011578D">
      <w:pPr>
        <w:pStyle w:val="Corpotesto"/>
      </w:pPr>
      <w:r>
        <w:t>Con il Messia di Dio non vi sarà più il Sacerdozio secondo Aronne, ma il Sacerdozio secondo Melchisedek, Sacerdozio nuovo, differente nella sostanza.</w:t>
      </w:r>
    </w:p>
    <w:p w14:paraId="3D00060E" w14:textId="77777777" w:rsidR="00AC4C51" w:rsidRPr="00573559" w:rsidRDefault="00AC4C51" w:rsidP="0011578D">
      <w:pPr>
        <w:pStyle w:val="Corpotesto"/>
        <w:rPr>
          <w:i/>
          <w:iCs/>
          <w:sz w:val="20"/>
        </w:rPr>
      </w:pPr>
      <w:r w:rsidRPr="00573559">
        <w:rPr>
          <w:i/>
          <w:iCs/>
          <w:sz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44F5226C" w14:textId="77777777" w:rsidR="00AC4C51" w:rsidRPr="00573559" w:rsidRDefault="00AC4C51" w:rsidP="0011578D">
      <w:pPr>
        <w:pStyle w:val="Corpotesto"/>
        <w:rPr>
          <w:i/>
          <w:iCs/>
          <w:sz w:val="20"/>
        </w:rPr>
      </w:pPr>
      <w:r w:rsidRPr="00573559">
        <w:rPr>
          <w:i/>
          <w:iCs/>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0B367330" w14:textId="77777777" w:rsidR="00AC4C51" w:rsidRPr="00FD04FE" w:rsidRDefault="00AC4C51" w:rsidP="0011578D">
      <w:pPr>
        <w:pStyle w:val="Corpotesto"/>
      </w:pPr>
      <w:r>
        <w:t xml:space="preserve">La Lettera agli Ebrei sviluppa questa verità che è tutta e solo di Gesù Signore. </w:t>
      </w:r>
    </w:p>
    <w:p w14:paraId="42EDA5C5" w14:textId="77777777" w:rsidR="00AC4C51" w:rsidRPr="00573559" w:rsidRDefault="00AC4C51" w:rsidP="0011578D">
      <w:pPr>
        <w:pStyle w:val="Corpotesto"/>
        <w:rPr>
          <w:i/>
          <w:iCs/>
          <w:sz w:val="20"/>
        </w:rPr>
      </w:pPr>
      <w:r w:rsidRPr="00573559">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1FD4C49" w14:textId="77777777" w:rsidR="00AC4C51" w:rsidRPr="00573559" w:rsidRDefault="00AC4C51" w:rsidP="0011578D">
      <w:pPr>
        <w:pStyle w:val="Corpotesto"/>
        <w:rPr>
          <w:i/>
          <w:iCs/>
          <w:sz w:val="20"/>
        </w:rPr>
      </w:pPr>
      <w:r w:rsidRPr="00573559">
        <w:rPr>
          <w:i/>
          <w:iCs/>
          <w:sz w:val="20"/>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5D645E91" w14:textId="77777777" w:rsidR="00AC4C51" w:rsidRPr="00573559" w:rsidRDefault="00AC4C51" w:rsidP="0011578D">
      <w:pPr>
        <w:pStyle w:val="Corpotesto"/>
        <w:rPr>
          <w:i/>
          <w:iCs/>
          <w:sz w:val="20"/>
        </w:rPr>
      </w:pPr>
      <w:r w:rsidRPr="00573559">
        <w:rPr>
          <w:i/>
          <w:iCs/>
          <w:sz w:val="20"/>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E8CB68B" w14:textId="77777777" w:rsidR="00AC4C51" w:rsidRPr="00573559" w:rsidRDefault="00AC4C51" w:rsidP="0011578D">
      <w:pPr>
        <w:pStyle w:val="Corpotesto"/>
        <w:rPr>
          <w:i/>
          <w:iCs/>
          <w:sz w:val="20"/>
        </w:rPr>
      </w:pPr>
      <w:r w:rsidRPr="00573559">
        <w:rPr>
          <w:i/>
          <w:iCs/>
          <w:sz w:val="20"/>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2743D27B" w14:textId="77777777" w:rsidR="00AC4C51" w:rsidRPr="00573559" w:rsidRDefault="00AC4C51" w:rsidP="0011578D">
      <w:pPr>
        <w:pStyle w:val="Corpotesto"/>
        <w:rPr>
          <w:i/>
          <w:iCs/>
          <w:sz w:val="20"/>
        </w:rPr>
      </w:pPr>
      <w:r w:rsidRPr="00573559">
        <w:rPr>
          <w:i/>
          <w:iCs/>
          <w:sz w:val="20"/>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6FEE8662" w14:textId="77777777" w:rsidR="00AC4C51" w:rsidRPr="00573559" w:rsidRDefault="00AC4C51" w:rsidP="0011578D">
      <w:pPr>
        <w:pStyle w:val="Corpotesto"/>
        <w:rPr>
          <w:i/>
          <w:iCs/>
          <w:sz w:val="20"/>
        </w:rPr>
      </w:pPr>
      <w:r w:rsidRPr="00573559">
        <w:rPr>
          <w:i/>
          <w:iCs/>
          <w:sz w:val="20"/>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2CA6454E" w14:textId="77777777" w:rsidR="00AC4C51" w:rsidRPr="00573559" w:rsidRDefault="00AC4C51" w:rsidP="0011578D">
      <w:pPr>
        <w:pStyle w:val="Corpotesto"/>
        <w:rPr>
          <w:i/>
          <w:iCs/>
          <w:sz w:val="20"/>
        </w:rPr>
      </w:pPr>
      <w:r w:rsidRPr="00573559">
        <w:rPr>
          <w:i/>
          <w:iCs/>
          <w:sz w:val="20"/>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01BD83CD" w14:textId="77777777" w:rsidR="00AC4C51" w:rsidRPr="00573559" w:rsidRDefault="00AC4C51" w:rsidP="0011578D">
      <w:pPr>
        <w:pStyle w:val="Corpotesto"/>
        <w:rPr>
          <w:i/>
          <w:iCs/>
          <w:sz w:val="20"/>
        </w:rPr>
      </w:pPr>
      <w:r w:rsidRPr="00573559">
        <w:rPr>
          <w:i/>
          <w:iCs/>
          <w:sz w:val="20"/>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5E76075E" w14:textId="77777777" w:rsidR="00AC4C51" w:rsidRPr="00645BE7" w:rsidRDefault="00AC4C51" w:rsidP="0011578D">
      <w:pPr>
        <w:pStyle w:val="Corpotesto"/>
        <w:rPr>
          <w:i/>
          <w:iCs/>
          <w:sz w:val="20"/>
        </w:rPr>
      </w:pPr>
      <w:r w:rsidRPr="00645BE7">
        <w:rPr>
          <w:i/>
          <w:iCs/>
          <w:sz w:val="20"/>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71058E52" w14:textId="77777777" w:rsidR="00AC4C51" w:rsidRPr="00645BE7" w:rsidRDefault="00AC4C51" w:rsidP="0011578D">
      <w:pPr>
        <w:pStyle w:val="Corpotesto"/>
        <w:rPr>
          <w:i/>
          <w:iCs/>
          <w:sz w:val="20"/>
        </w:rPr>
      </w:pPr>
      <w:r w:rsidRPr="00645BE7">
        <w:rPr>
          <w:i/>
          <w:iCs/>
          <w:sz w:val="20"/>
        </w:rPr>
        <w:t xml:space="preserve">Considerate dunque quanto sia grande costui, al quale Abramo, il patriarca, diede la decima del suo bottino. In verità anche quelli tra i figli di Levi che assumono il sacerdozio hanno il mandato di riscuotere, secondo </w:t>
      </w:r>
      <w:smartTag w:uri="urn:schemas-microsoft-com:office:smarttags" w:element="PersonName">
        <w:smartTagPr>
          <w:attr w:name="ProductID" w:val="la Legge"/>
        </w:smartTagPr>
        <w:r w:rsidRPr="00645BE7">
          <w:rPr>
            <w:i/>
            <w:iCs/>
            <w:sz w:val="20"/>
          </w:rPr>
          <w:t>la Legge</w:t>
        </w:r>
      </w:smartTag>
      <w:r w:rsidRPr="00645BE7">
        <w:rPr>
          <w:i/>
          <w:iCs/>
          <w:sz w:val="20"/>
        </w:rPr>
        <w:t>,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7D31C337" w14:textId="77777777" w:rsidR="00AC4C51" w:rsidRPr="00645BE7" w:rsidRDefault="00AC4C51" w:rsidP="0011578D">
      <w:pPr>
        <w:pStyle w:val="Corpotesto"/>
        <w:rPr>
          <w:i/>
          <w:iCs/>
          <w:sz w:val="20"/>
        </w:rPr>
      </w:pPr>
      <w:r w:rsidRPr="00645BE7">
        <w:rPr>
          <w:i/>
          <w:iCs/>
          <w:sz w:val="20"/>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645BE7">
          <w:rPr>
            <w:i/>
            <w:iCs/>
            <w:sz w:val="20"/>
          </w:rPr>
          <w:t>la Legge</w:t>
        </w:r>
      </w:smartTag>
      <w:r w:rsidRPr="00645BE7">
        <w:rPr>
          <w:i/>
          <w:iCs/>
          <w:sz w:val="20"/>
        </w:rPr>
        <w:t xml:space="preserv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791B16AE" w14:textId="77777777" w:rsidR="00AC4C51" w:rsidRPr="00645BE7" w:rsidRDefault="00AC4C51" w:rsidP="0011578D">
      <w:pPr>
        <w:pStyle w:val="Corpotesto"/>
        <w:rPr>
          <w:i/>
          <w:iCs/>
          <w:sz w:val="20"/>
        </w:rPr>
      </w:pPr>
      <w:r w:rsidRPr="00645BE7">
        <w:rPr>
          <w:i/>
          <w:iCs/>
          <w:sz w:val="20"/>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1F41FB3D" w14:textId="77777777" w:rsidR="00AC4C51" w:rsidRPr="00645BE7" w:rsidRDefault="00AC4C51" w:rsidP="0011578D">
      <w:pPr>
        <w:pStyle w:val="Corpotesto"/>
        <w:rPr>
          <w:i/>
          <w:iCs/>
          <w:sz w:val="20"/>
        </w:rPr>
      </w:pPr>
      <w:r w:rsidRPr="00645BE7">
        <w:rPr>
          <w:i/>
          <w:iCs/>
          <w:sz w:val="20"/>
        </w:rPr>
        <w:t>Tu sei sacerdote per sempre secondo l’ordine di Melchìsedek.</w:t>
      </w:r>
    </w:p>
    <w:p w14:paraId="41500789" w14:textId="77777777" w:rsidR="00AC4C51" w:rsidRPr="00645BE7" w:rsidRDefault="00AC4C51" w:rsidP="0011578D">
      <w:pPr>
        <w:pStyle w:val="Corpotesto"/>
        <w:rPr>
          <w:i/>
          <w:iCs/>
          <w:sz w:val="20"/>
        </w:rPr>
      </w:pPr>
      <w:r w:rsidRPr="00645BE7">
        <w:rPr>
          <w:i/>
          <w:iCs/>
          <w:sz w:val="20"/>
        </w:rPr>
        <w:t>Si ha così l’abrogazione di un ordinamento precedente a causa della sua debolezza e inutilità – la Legge infatti non ha portato nulla alla perfezione – e si ha invece l’introduzione di una speranza migliore, grazie alla quale noi ci avviciniamo a Dio.</w:t>
      </w:r>
    </w:p>
    <w:p w14:paraId="363DEB56" w14:textId="77777777" w:rsidR="00AC4C51" w:rsidRPr="00645BE7" w:rsidRDefault="00AC4C51" w:rsidP="0011578D">
      <w:pPr>
        <w:pStyle w:val="Corpotesto"/>
        <w:rPr>
          <w:i/>
          <w:iCs/>
          <w:sz w:val="20"/>
        </w:rPr>
      </w:pPr>
      <w:r w:rsidRPr="00645BE7">
        <w:rPr>
          <w:i/>
          <w:iCs/>
          <w:sz w:val="20"/>
        </w:rPr>
        <w:t>Inoltre ciò non avvenne senza giuramento. Quelli infatti diventavano sacerdoti senza giuramento; costui al contrario con il giuramento di colui che gli dice:</w:t>
      </w:r>
    </w:p>
    <w:p w14:paraId="007A108C" w14:textId="77777777" w:rsidR="00AC4C51" w:rsidRPr="00645BE7" w:rsidRDefault="00AC4C51" w:rsidP="0011578D">
      <w:pPr>
        <w:pStyle w:val="Corpotesto"/>
        <w:rPr>
          <w:i/>
          <w:iCs/>
          <w:sz w:val="20"/>
        </w:rPr>
      </w:pPr>
      <w:r w:rsidRPr="00645BE7">
        <w:rPr>
          <w:i/>
          <w:iCs/>
          <w:sz w:val="20"/>
        </w:rPr>
        <w:t>Il Signore ha giurato e non si pentirà: tu sei sacerdote per sempre.</w:t>
      </w:r>
    </w:p>
    <w:p w14:paraId="65D97737" w14:textId="77777777" w:rsidR="00AC4C51" w:rsidRPr="00645BE7" w:rsidRDefault="00AC4C51" w:rsidP="0011578D">
      <w:pPr>
        <w:pStyle w:val="Corpotesto"/>
        <w:rPr>
          <w:i/>
          <w:iCs/>
          <w:sz w:val="20"/>
        </w:rPr>
      </w:pPr>
      <w:r w:rsidRPr="00645BE7">
        <w:rPr>
          <w:i/>
          <w:iCs/>
          <w:sz w:val="20"/>
        </w:rPr>
        <w:t>Per questo Gesù è diventato garante di un’alleanza migliore.</w:t>
      </w:r>
    </w:p>
    <w:p w14:paraId="62BF6733" w14:textId="77777777" w:rsidR="00AC4C51" w:rsidRPr="00645BE7" w:rsidRDefault="00AC4C51" w:rsidP="0011578D">
      <w:pPr>
        <w:pStyle w:val="Corpotesto"/>
        <w:rPr>
          <w:i/>
          <w:iCs/>
          <w:sz w:val="20"/>
        </w:rPr>
      </w:pPr>
      <w:r w:rsidRPr="00645BE7">
        <w:rPr>
          <w:i/>
          <w:iCs/>
          <w:sz w:val="20"/>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63E6FC3F" w14:textId="77777777" w:rsidR="00AC4C51" w:rsidRPr="00645BE7" w:rsidRDefault="00AC4C51" w:rsidP="0011578D">
      <w:pPr>
        <w:pStyle w:val="Corpotesto"/>
        <w:rPr>
          <w:i/>
          <w:iCs/>
          <w:sz w:val="20"/>
        </w:rPr>
      </w:pPr>
      <w:r w:rsidRPr="00645BE7">
        <w:rPr>
          <w:i/>
          <w:iCs/>
          <w:sz w:val="20"/>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F67EC3B" w14:textId="77777777" w:rsidR="00AC4C51" w:rsidRPr="00645BE7" w:rsidRDefault="00AC4C51" w:rsidP="0011578D">
      <w:pPr>
        <w:pStyle w:val="Corpotesto"/>
        <w:rPr>
          <w:i/>
          <w:iCs/>
          <w:sz w:val="20"/>
        </w:rPr>
      </w:pPr>
      <w:r w:rsidRPr="00645BE7">
        <w:rPr>
          <w:i/>
          <w:iCs/>
          <w:sz w:val="20"/>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0DE6A20" w14:textId="77777777" w:rsidR="00AC4C51" w:rsidRPr="00645BE7" w:rsidRDefault="00AC4C51" w:rsidP="0011578D">
      <w:pPr>
        <w:pStyle w:val="Corpotesto"/>
        <w:rPr>
          <w:i/>
          <w:iCs/>
          <w:sz w:val="20"/>
        </w:rPr>
      </w:pPr>
      <w:r w:rsidRPr="00645BE7">
        <w:rPr>
          <w:i/>
          <w:iCs/>
          <w:sz w:val="20"/>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F9A2D89" w14:textId="77777777" w:rsidR="00AC4C51" w:rsidRPr="00645BE7" w:rsidRDefault="00AC4C51" w:rsidP="0011578D">
      <w:pPr>
        <w:pStyle w:val="Corpotesto"/>
        <w:rPr>
          <w:i/>
          <w:iCs/>
          <w:sz w:val="20"/>
        </w:rPr>
      </w:pPr>
      <w:r w:rsidRPr="00645BE7">
        <w:rPr>
          <w:i/>
          <w:iCs/>
          <w:sz w:val="20"/>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8D1A76D" w14:textId="77777777" w:rsidR="00AC4C51" w:rsidRPr="00645BE7" w:rsidRDefault="00AC4C51" w:rsidP="0011578D">
      <w:pPr>
        <w:pStyle w:val="Corpotesto"/>
        <w:rPr>
          <w:i/>
          <w:iCs/>
          <w:sz w:val="20"/>
        </w:rPr>
      </w:pPr>
      <w:r w:rsidRPr="00645BE7">
        <w:rPr>
          <w:i/>
          <w:iCs/>
          <w:sz w:val="20"/>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w:t>
      </w:r>
      <w:smartTag w:uri="urn:schemas-microsoft-com:office:smarttags" w:element="PersonName">
        <w:smartTagPr>
          <w:attr w:name="ProductID" w:val="la Legge"/>
        </w:smartTagPr>
        <w:r w:rsidRPr="00645BE7">
          <w:rPr>
            <w:i/>
            <w:iCs/>
            <w:sz w:val="20"/>
          </w:rPr>
          <w:t>la Legge</w:t>
        </w:r>
      </w:smartTag>
      <w:r w:rsidRPr="00645BE7">
        <w:rPr>
          <w:i/>
          <w:iCs/>
          <w:sz w:val="20"/>
        </w:rPr>
        <w:t xml:space="preserv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w:t>
      </w:r>
      <w:smartTag w:uri="urn:schemas-microsoft-com:office:smarttags" w:element="PersonName">
        <w:smartTagPr>
          <w:attr w:name="ProductID" w:val="la Legge"/>
        </w:smartTagPr>
        <w:r w:rsidRPr="00645BE7">
          <w:rPr>
            <w:i/>
            <w:iCs/>
            <w:sz w:val="20"/>
          </w:rPr>
          <w:t>la Legge</w:t>
        </w:r>
      </w:smartTag>
      <w:r w:rsidRPr="00645BE7">
        <w:rPr>
          <w:i/>
          <w:iCs/>
          <w:sz w:val="20"/>
        </w:rPr>
        <w:t>, infatti, quasi tutte le cose vengono purificate con il sangue, e senza spargimento di sangue non esiste perdono.</w:t>
      </w:r>
    </w:p>
    <w:p w14:paraId="2E10E574" w14:textId="77777777" w:rsidR="00AC4C51" w:rsidRDefault="00AC4C51" w:rsidP="0011578D">
      <w:pPr>
        <w:pStyle w:val="Corpotesto"/>
        <w:rPr>
          <w:i/>
          <w:iCs/>
          <w:sz w:val="20"/>
        </w:rPr>
      </w:pPr>
      <w:r w:rsidRPr="00645BE7">
        <w:rPr>
          <w:i/>
          <w:iCs/>
          <w:sz w:val="20"/>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593F5959" w14:textId="77777777" w:rsidR="00AC4C51" w:rsidRDefault="00AC4C51" w:rsidP="0011578D">
      <w:pPr>
        <w:pStyle w:val="Corpotesto"/>
      </w:pPr>
      <w:r>
        <w:t>Come Il Messia del Signore è re senza successori, senza discendenza, senza genealogia a seguire, così dicasi per il suo Sacerdozio.</w:t>
      </w:r>
    </w:p>
    <w:p w14:paraId="6E538CBC" w14:textId="77777777" w:rsidR="00AC4C51" w:rsidRDefault="00AC4C51" w:rsidP="0011578D">
      <w:pPr>
        <w:pStyle w:val="Corpotesto"/>
      </w:pPr>
      <w:r>
        <w:t>In esso non vi sono successori. Il Sacerdozio è uno, Il Sacerdote è uno, l’offerta è una. Quanti sono sacerdoti della Nuova Alleanza lo sono in, con, per Cristo.</w:t>
      </w:r>
    </w:p>
    <w:p w14:paraId="164B0D99" w14:textId="77777777" w:rsidR="00AC4C51" w:rsidRDefault="00AC4C51" w:rsidP="0011578D">
      <w:pPr>
        <w:pStyle w:val="Corpotesto"/>
      </w:pPr>
      <w:r>
        <w:t>Esercitano il suo unico e solo sacerdozio, offrono l’unica e sola vittima che è sempre e solo Gesù Signore. Non vi sono più vittime ma una sola.</w:t>
      </w:r>
    </w:p>
    <w:p w14:paraId="58555F74" w14:textId="77777777" w:rsidR="00AC4C51" w:rsidRDefault="00AC4C51" w:rsidP="0011578D">
      <w:pPr>
        <w:pStyle w:val="Corpotesto"/>
      </w:pPr>
      <w:r>
        <w:t>Per il Sacerdozio ministeriale viene offerto al Padre Cristo che si immola incruentemente in ogni sacrificio della Santa Messa.</w:t>
      </w:r>
    </w:p>
    <w:p w14:paraId="5E3BB9CF" w14:textId="77777777" w:rsidR="00AC4C51" w:rsidRDefault="00AC4C51" w:rsidP="0011578D">
      <w:pPr>
        <w:pStyle w:val="Corpotesto"/>
      </w:pPr>
      <w:r>
        <w:t>Per il Sacerdozio comune, essendo ognuno corpo di Cristo, deve offrire al Padre il corpo di Cristo offrendo se stesso in sacrificio di soave odore.</w:t>
      </w:r>
    </w:p>
    <w:p w14:paraId="34541DC8" w14:textId="77777777" w:rsidR="00AC4C51" w:rsidRDefault="00AC4C51" w:rsidP="0011578D">
      <w:pPr>
        <w:pStyle w:val="Corpotesto"/>
      </w:pPr>
      <w:r>
        <w:t>Oggi Gesù è nel Cielo, assiso alla destra del Padre per offrire a Lui il sacrificio della preghiera in favore del suo corpo che è la Chiesa e per tutta l’umanità.</w:t>
      </w:r>
    </w:p>
    <w:p w14:paraId="1A07447F" w14:textId="77777777" w:rsidR="00AC4C51" w:rsidRDefault="00AC4C51" w:rsidP="0011578D">
      <w:pPr>
        <w:pStyle w:val="Corpotesto"/>
      </w:pPr>
      <w:r>
        <w:t>Essendo Gesù sacerdote eterno, in eterno, sempre eserciterà il suo ministero di re, sacerdote, profeta, dinanzi al Padre suo in favore degli uomini.</w:t>
      </w:r>
    </w:p>
    <w:p w14:paraId="23DB7083" w14:textId="77777777" w:rsidR="00AC4C51" w:rsidRDefault="00AC4C51" w:rsidP="0011578D">
      <w:pPr>
        <w:pStyle w:val="Corpotesto"/>
      </w:pPr>
      <w:r>
        <w:t>Nella Nuova Alleanza tutto è nuovo: il Sacerdozio, il Sacrificio, la Vittima, gli Offerenti. Tutto è fatto da Cristo e in Persona di Cristo.</w:t>
      </w:r>
    </w:p>
    <w:p w14:paraId="34782A28" w14:textId="77777777" w:rsidR="00AC4C51" w:rsidRDefault="00AC4C51" w:rsidP="0011578D">
      <w:pPr>
        <w:pStyle w:val="Corpotesto"/>
      </w:pPr>
      <w:r>
        <w:t>Tutta la Lettera agli Ebrei è lo sviluppo di questa novità che si compie in eterno in Cristo, per Cristo, con Cristo. L’essenza di Cristo è unicità ed eternità.</w:t>
      </w:r>
    </w:p>
    <w:p w14:paraId="00F60ED6" w14:textId="77777777" w:rsidR="00AC4C51" w:rsidRDefault="00AC4C51" w:rsidP="00B353BD">
      <w:pPr>
        <w:pStyle w:val="Corpodeltesto2"/>
      </w:pPr>
      <w:r w:rsidRPr="00124080">
        <w:rPr>
          <w:position w:val="6"/>
          <w:vertAlign w:val="superscript"/>
        </w:rPr>
        <w:t>19</w:t>
      </w:r>
      <w:r w:rsidRPr="00124080">
        <w:t>Fu rivolta poi a Geremia questa parola del Signore:</w:t>
      </w:r>
    </w:p>
    <w:p w14:paraId="7AA3D419" w14:textId="77777777" w:rsidR="00AC4C51" w:rsidRDefault="00AC4C51" w:rsidP="0011578D">
      <w:pPr>
        <w:pStyle w:val="Corpotesto"/>
      </w:pPr>
      <w:r>
        <w:t>Ora il Signore vuole rassicurare il suo popolo. Ma anche questa rassicurazione la si potrà cogliere nella sua verità solo nel Messia del Signore.</w:t>
      </w:r>
    </w:p>
    <w:p w14:paraId="7A0CB14D" w14:textId="77777777" w:rsidR="00AC4C51" w:rsidRDefault="00AC4C51" w:rsidP="0011578D">
      <w:pPr>
        <w:pStyle w:val="Corpotesto"/>
      </w:pPr>
      <w:r>
        <w:t>Fu rivolta poi a Geremia questa parola del Signore. È una parola di grande speranza, certezza. Dio mai verrà meno nella sua Parola.</w:t>
      </w:r>
    </w:p>
    <w:p w14:paraId="53FAC3D8" w14:textId="77777777" w:rsidR="00AC4C51" w:rsidRDefault="00AC4C51" w:rsidP="0011578D">
      <w:pPr>
        <w:pStyle w:val="Corpotesto"/>
      </w:pPr>
      <w:r>
        <w:t>Ogni oracolo del Signore sarà mantenuto, portato a compimento. Nessuna sua Parola cadrà a vuoto. Storia ed eternità testimonieranno la sua fedeltà.</w:t>
      </w:r>
    </w:p>
    <w:p w14:paraId="56380C76" w14:textId="77777777" w:rsidR="00AC4C51" w:rsidRDefault="00AC4C51" w:rsidP="00B353BD">
      <w:pPr>
        <w:pStyle w:val="Corpodeltesto2"/>
      </w:pPr>
      <w:r w:rsidRPr="00124080">
        <w:rPr>
          <w:position w:val="6"/>
          <w:vertAlign w:val="superscript"/>
        </w:rPr>
        <w:t>20</w:t>
      </w:r>
      <w:r w:rsidRPr="00124080">
        <w:t>«Dice il Signore: Se voi potete infrangere la mia alleanza con il giorno e la mia alleanza con la notte, in modo che non vi siano più giorno e notte,</w:t>
      </w:r>
    </w:p>
    <w:p w14:paraId="3F42E049" w14:textId="77777777" w:rsidR="00AC4C51" w:rsidRDefault="00AC4C51" w:rsidP="0011578D">
      <w:pPr>
        <w:pStyle w:val="Corpotesto"/>
      </w:pPr>
      <w:r>
        <w:t>Non è in potere dell’uomo distruggere la Parola del Signore. Come l’uomo mai potrà distruggere Dio, così mai potrà distruggere la Parola di Dio.</w:t>
      </w:r>
    </w:p>
    <w:p w14:paraId="03A32D0F" w14:textId="77777777" w:rsidR="00AC4C51" w:rsidRDefault="00AC4C51" w:rsidP="0011578D">
      <w:pPr>
        <w:pStyle w:val="Corpotesto"/>
      </w:pPr>
      <w:r>
        <w:t>Dice il Signore: Se voi potete infrangere la mia alleanza con il giorno e la mia alleanza con la notte, in modo che non vi siano più giorno e notte…</w:t>
      </w:r>
    </w:p>
    <w:p w14:paraId="26045871" w14:textId="77777777" w:rsidR="00AC4C51" w:rsidRDefault="00AC4C51" w:rsidP="0011578D">
      <w:pPr>
        <w:pStyle w:val="Corpotesto"/>
      </w:pPr>
      <w:r>
        <w:t>Potrà mai l’uomo distruggere le leggi che Dio ha posto a governo del suo universo? Potrà mai raggiungere il sole per abbatterlo?</w:t>
      </w:r>
    </w:p>
    <w:p w14:paraId="0FC19F2D" w14:textId="77777777" w:rsidR="00AC4C51" w:rsidRDefault="00AC4C51" w:rsidP="0011578D">
      <w:pPr>
        <w:pStyle w:val="Corpotesto"/>
      </w:pPr>
      <w:r>
        <w:t>Come è impossibile distruggere il sole, così sarà impossibile infrangere la Parola del Signore e la sua profezia sulla nuova alleanza da Lui annunciata.</w:t>
      </w:r>
    </w:p>
    <w:p w14:paraId="120436B3" w14:textId="77777777" w:rsidR="00AC4C51" w:rsidRDefault="00AC4C51" w:rsidP="0011578D">
      <w:pPr>
        <w:pStyle w:val="Corpotesto"/>
      </w:pPr>
      <w:r>
        <w:t>Ciò che Dio ha stabilito, profetizzato, annunziato, giurato di realizzare per l’umanità, lo realizzerà. Nessuno glielo potrà impedire.</w:t>
      </w:r>
    </w:p>
    <w:p w14:paraId="46B33117" w14:textId="77777777" w:rsidR="00AC4C51" w:rsidRDefault="00AC4C51" w:rsidP="0011578D">
      <w:pPr>
        <w:pStyle w:val="Corpotesto"/>
      </w:pPr>
      <w:r>
        <w:t xml:space="preserve">Quanto il Signore vuole sulla terra e nei cieli Lui lo compie, lo realizza. L’uomo potrà solo uscire lui dal progetto di salvezza, per la sua perdizione. </w:t>
      </w:r>
    </w:p>
    <w:p w14:paraId="636F24CE" w14:textId="77777777" w:rsidR="00AC4C51" w:rsidRDefault="00AC4C51" w:rsidP="00B353BD">
      <w:pPr>
        <w:pStyle w:val="Corpodeltesto2"/>
      </w:pPr>
      <w:r w:rsidRPr="00124080">
        <w:rPr>
          <w:position w:val="6"/>
          <w:vertAlign w:val="superscript"/>
        </w:rPr>
        <w:t>21</w:t>
      </w:r>
      <w:r w:rsidRPr="00124080">
        <w:t>allora potrà essere infranta anche la mia alleanza con il mio servo Davide, in modo che non abbia più un figlio che regni sul suo trono, e quella con i leviti sacerdoti che mi servono.</w:t>
      </w:r>
    </w:p>
    <w:p w14:paraId="39E3F0CB" w14:textId="77777777" w:rsidR="00AC4C51" w:rsidRDefault="00AC4C51" w:rsidP="0011578D">
      <w:pPr>
        <w:pStyle w:val="Corpotesto"/>
      </w:pPr>
      <w:r>
        <w:t>Nessuno potrà impedire al Signore di realizzare l’alleanza stabilita da Lui con Davide che non è alleanza bilaterale, ma unilaterale.</w:t>
      </w:r>
    </w:p>
    <w:p w14:paraId="78995C2E" w14:textId="77777777" w:rsidR="00AC4C51" w:rsidRDefault="00AC4C51" w:rsidP="0011578D">
      <w:pPr>
        <w:pStyle w:val="Corpotesto"/>
      </w:pPr>
      <w:r>
        <w:t>Allora potrà essere infranta anche la mia alleanza con il mio servo Davide, in modo che non abbia più un figlio che regni sul suo trono.</w:t>
      </w:r>
    </w:p>
    <w:p w14:paraId="2E725902" w14:textId="77777777" w:rsidR="00AC4C51" w:rsidRDefault="00AC4C51" w:rsidP="0011578D">
      <w:pPr>
        <w:pStyle w:val="Corpotesto"/>
      </w:pPr>
      <w:r>
        <w:t>Questa alleanza si fonda sull’onnipotenza del Signore e sull’eternità di un re che non avrà alcun successore perché sarà un re eterno.</w:t>
      </w:r>
    </w:p>
    <w:p w14:paraId="73CD64C9" w14:textId="77777777" w:rsidR="00AC4C51" w:rsidRDefault="00AC4C51" w:rsidP="0011578D">
      <w:pPr>
        <w:pStyle w:val="Corpotesto"/>
      </w:pPr>
      <w:r>
        <w:t>Ecco l’altra alleanza che mai potrà essere infranta: e quella con i leviti sacerdoti che mi servono. Cristo servirà sempre il Padre. Lui è Sacerdote eterno.</w:t>
      </w:r>
    </w:p>
    <w:p w14:paraId="29A062AA" w14:textId="77777777" w:rsidR="00AC4C51" w:rsidRDefault="00AC4C51" w:rsidP="0011578D">
      <w:pPr>
        <w:pStyle w:val="Corpotesto"/>
      </w:pPr>
      <w:r>
        <w:t>In Cristo, con Cristo, per Cristo, vi saranno sempre sacerdoti nella Chiesa, sacerdoti nel suo corpo, che servono il Padre.</w:t>
      </w:r>
    </w:p>
    <w:p w14:paraId="08F5E01D" w14:textId="77777777" w:rsidR="00AC4C51" w:rsidRDefault="00AC4C51" w:rsidP="0011578D">
      <w:pPr>
        <w:pStyle w:val="Corpotesto"/>
      </w:pPr>
      <w:r>
        <w:t xml:space="preserve">La Chiesa è nella sua essenza Chiesa apostolica, oltre che una, santa, cattolica. L’apostolicità della Chiesa è apostolicità sacerdotale. </w:t>
      </w:r>
    </w:p>
    <w:p w14:paraId="5BA36F88" w14:textId="77777777" w:rsidR="00AC4C51" w:rsidRDefault="00AC4C51" w:rsidP="0011578D">
      <w:pPr>
        <w:pStyle w:val="Corpotesto"/>
      </w:pPr>
      <w:r>
        <w:t>Poiché il Corpo di Cristo rimarrà stabile in eterno, stabile in eterno rimarrà anche il Sacerdozio ministeriale e il sacerdozio comune o dei fedeli.</w:t>
      </w:r>
    </w:p>
    <w:p w14:paraId="27FA9AAF" w14:textId="77777777" w:rsidR="00AC4C51" w:rsidRDefault="00AC4C51" w:rsidP="0011578D">
      <w:pPr>
        <w:pStyle w:val="Corpotesto"/>
      </w:pPr>
      <w:r>
        <w:t>Tutti gli oracoli del Signore vanno letti in chiave messianica. Solo il Messia dona pienezza di verità ad ogni profezia sul futuro annunziato dal Signore.</w:t>
      </w:r>
    </w:p>
    <w:p w14:paraId="540D0317" w14:textId="77777777" w:rsidR="00AC4C51" w:rsidRDefault="00AC4C51" w:rsidP="00B353BD">
      <w:pPr>
        <w:pStyle w:val="Corpodeltesto2"/>
      </w:pPr>
      <w:r w:rsidRPr="00124080">
        <w:rPr>
          <w:position w:val="6"/>
          <w:vertAlign w:val="superscript"/>
        </w:rPr>
        <w:t>22</w:t>
      </w:r>
      <w:r w:rsidRPr="00124080">
        <w:t>Come non si può contare l’esercito del cielo né misurare la sabbia del mare, così io moltiplicherò la discendenza di Davide, mio servo, e i leviti che mi servono».</w:t>
      </w:r>
    </w:p>
    <w:p w14:paraId="123C6931" w14:textId="77777777" w:rsidR="00AC4C51" w:rsidRDefault="00AC4C51" w:rsidP="00541889">
      <w:pPr>
        <w:pStyle w:val="Corpotesto"/>
      </w:pPr>
      <w:r>
        <w:t xml:space="preserve"> Viene ribadita la volontà del Signore di portare a compimento la duplice profezia che dice il futuro della sua alleanza. </w:t>
      </w:r>
    </w:p>
    <w:p w14:paraId="329C3C7E" w14:textId="77777777" w:rsidR="00AC4C51" w:rsidRDefault="00AC4C51" w:rsidP="00541889">
      <w:pPr>
        <w:pStyle w:val="Corpotesto"/>
      </w:pPr>
      <w:r>
        <w:t>Come non si può contare l’esercito del cielo né misurare la sabbia del mare, così io moltiplicherò la discendenza di Davide mio servo.</w:t>
      </w:r>
    </w:p>
    <w:p w14:paraId="2EC97063" w14:textId="77777777" w:rsidR="00AC4C51" w:rsidRDefault="00AC4C51" w:rsidP="00541889">
      <w:pPr>
        <w:pStyle w:val="Corpotesto"/>
      </w:pPr>
      <w:r>
        <w:t>Ma anche così io moltiplicherò i leviti che mi servono. Tutto e sempre va letto, interpretato, compreso in chiave rigorosamente messianica.</w:t>
      </w:r>
    </w:p>
    <w:p w14:paraId="00E94BCD" w14:textId="77777777" w:rsidR="00AC4C51" w:rsidRDefault="00AC4C51" w:rsidP="00541889">
      <w:pPr>
        <w:pStyle w:val="Corpotesto"/>
      </w:pPr>
      <w:r>
        <w:t>La discendenza del servo di Davide non sono quelli che nascono da carne e da sangue, ma da acqua e da Spirito Santo, quelli che nascono da Dio.</w:t>
      </w:r>
    </w:p>
    <w:p w14:paraId="110DB60A" w14:textId="77777777" w:rsidR="00AC4C51" w:rsidRDefault="00AC4C51" w:rsidP="00541889">
      <w:pPr>
        <w:pStyle w:val="Corpotesto"/>
      </w:pPr>
      <w:r>
        <w:t>Questa discendenza sarà così numerosa che nessuno la potrà mai contare. Il Vangelo secondo Giovanni e l’Apocalisse così parlano di essa.</w:t>
      </w:r>
    </w:p>
    <w:p w14:paraId="560D6ACF" w14:textId="77777777" w:rsidR="00AC4C51" w:rsidRPr="001A661D" w:rsidRDefault="00AC4C51" w:rsidP="0011578D">
      <w:pPr>
        <w:pStyle w:val="Corpotesto"/>
        <w:rPr>
          <w:i/>
          <w:iCs/>
          <w:sz w:val="20"/>
        </w:rPr>
      </w:pPr>
      <w:r w:rsidRPr="001A661D">
        <w:rPr>
          <w:i/>
          <w:iCs/>
          <w:sz w:val="2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5BC76FFC" w14:textId="77777777" w:rsidR="00AC4C51" w:rsidRPr="001A661D" w:rsidRDefault="00AC4C51" w:rsidP="0011578D">
      <w:pPr>
        <w:pStyle w:val="Corpotesto"/>
        <w:rPr>
          <w:i/>
          <w:iCs/>
          <w:sz w:val="20"/>
        </w:rPr>
      </w:pPr>
      <w:r w:rsidRPr="001A661D">
        <w:rPr>
          <w:i/>
          <w:iCs/>
          <w:sz w:val="20"/>
        </w:rPr>
        <w:t xml:space="preserve">Venne un uomo mandato da Dio: il suo nome era Giovanni. Egli venne come testimone per dare testimonianza alla luce, perché tutti credessero per mezzo di lui. Non era lui la luce, ma doveva dare testimonianza alla luce. </w:t>
      </w:r>
    </w:p>
    <w:p w14:paraId="0D20048C" w14:textId="77777777" w:rsidR="00AC4C51" w:rsidRPr="001A661D" w:rsidRDefault="00AC4C51" w:rsidP="0011578D">
      <w:pPr>
        <w:pStyle w:val="Corpotesto"/>
        <w:rPr>
          <w:i/>
          <w:iCs/>
          <w:sz w:val="20"/>
        </w:rPr>
      </w:pPr>
      <w:r w:rsidRPr="001A661D">
        <w:rPr>
          <w:i/>
          <w:iCs/>
          <w:sz w:val="20"/>
        </w:rPr>
        <w:t xml:space="preserve">Veniva nel mondo la luce vera, quella che illumina ogni uomo. Era nel mondo e il mondo è stato fatto per mezzo di lui; eppure il mondo non lo ha riconosciuto. Venne fra i suoi, e i suoi non lo hanno accolto. </w:t>
      </w:r>
    </w:p>
    <w:p w14:paraId="205B14DA" w14:textId="77777777" w:rsidR="00AC4C51" w:rsidRPr="001A661D" w:rsidRDefault="00AC4C51" w:rsidP="0011578D">
      <w:pPr>
        <w:pStyle w:val="Corpotesto"/>
        <w:rPr>
          <w:i/>
          <w:iCs/>
          <w:sz w:val="20"/>
        </w:rPr>
      </w:pPr>
      <w:r w:rsidRPr="001A661D">
        <w:rPr>
          <w:i/>
          <w:iCs/>
          <w:sz w:val="20"/>
        </w:rPr>
        <w:t>A quanti però lo hanno accolto ha dato potere di diventare figli di Dio: a quelli che credono nel suo nome, i quali, non da sangue né da volere di carne né da volere di uomo, ma da Dio sono stati generati.</w:t>
      </w:r>
    </w:p>
    <w:p w14:paraId="613BA631" w14:textId="77777777" w:rsidR="00AC4C51" w:rsidRPr="001A661D" w:rsidRDefault="00AC4C51" w:rsidP="0011578D">
      <w:pPr>
        <w:pStyle w:val="Corpotesto"/>
        <w:rPr>
          <w:i/>
          <w:iCs/>
          <w:sz w:val="20"/>
        </w:rPr>
      </w:pPr>
      <w:r w:rsidRPr="001A661D">
        <w:rPr>
          <w:i/>
          <w:iCs/>
          <w:sz w:val="20"/>
        </w:rPr>
        <w:t>E il Verbo si fece carne e venne ad abitare in mezzo a noi; e noi abbiamo contemplato la sua gloria, gloria come del Figlio unigenito che viene dal Padre, pieno di grazia e di verità.</w:t>
      </w:r>
    </w:p>
    <w:p w14:paraId="48638C14" w14:textId="77777777" w:rsidR="00AC4C51" w:rsidRPr="001A661D" w:rsidRDefault="00AC4C51" w:rsidP="0011578D">
      <w:pPr>
        <w:pStyle w:val="Corpotesto"/>
        <w:rPr>
          <w:i/>
          <w:iCs/>
          <w:sz w:val="20"/>
        </w:rPr>
      </w:pPr>
      <w:r w:rsidRPr="001A661D">
        <w:rPr>
          <w:i/>
          <w:iCs/>
          <w:sz w:val="20"/>
        </w:rPr>
        <w:t>Giovanni gli dà testimonianza e proclama: «Era di lui che io dissi: Colui che viene dopo di me è avanti a me, perché era prima di me».</w:t>
      </w:r>
    </w:p>
    <w:p w14:paraId="2E01B2C9" w14:textId="77777777" w:rsidR="00AC4C51" w:rsidRPr="001A661D" w:rsidRDefault="00AC4C51" w:rsidP="0011578D">
      <w:pPr>
        <w:pStyle w:val="Corpotesto"/>
        <w:rPr>
          <w:i/>
          <w:iCs/>
          <w:sz w:val="20"/>
        </w:rPr>
      </w:pPr>
      <w:r w:rsidRPr="001A661D">
        <w:rPr>
          <w:i/>
          <w:iCs/>
          <w:sz w:val="20"/>
        </w:rPr>
        <w:t xml:space="preserve">Dalla sua pienezza noi tutti abbiamo ricevuto: grazia su grazia. Perché </w:t>
      </w:r>
      <w:smartTag w:uri="urn:schemas-microsoft-com:office:smarttags" w:element="PersonName">
        <w:smartTagPr>
          <w:attr w:name="ProductID" w:val="la Legge"/>
        </w:smartTagPr>
        <w:r w:rsidRPr="001A661D">
          <w:rPr>
            <w:i/>
            <w:iCs/>
            <w:sz w:val="20"/>
          </w:rPr>
          <w:t>la Legge</w:t>
        </w:r>
      </w:smartTag>
      <w:r w:rsidRPr="001A661D">
        <w:rPr>
          <w:i/>
          <w:iCs/>
          <w:sz w:val="20"/>
        </w:rPr>
        <w:t xml:space="preserve"> fu data per mezzo di Mosè, la grazia e la verità vennero per mezzo di Gesù Cristo. Dio, nessuno lo ha mai visto: il Figlio unigenito, che è Dio ed è nel seno del Padre, è lui che lo ha rivelato (Gv 1,1-18).</w:t>
      </w:r>
    </w:p>
    <w:p w14:paraId="1234827E" w14:textId="77777777" w:rsidR="00AC4C51" w:rsidRPr="00587F72" w:rsidRDefault="00AC4C51" w:rsidP="0011578D">
      <w:pPr>
        <w:pStyle w:val="Corpotesto"/>
        <w:rPr>
          <w:i/>
          <w:iCs/>
          <w:sz w:val="20"/>
        </w:rPr>
      </w:pPr>
      <w:r w:rsidRPr="00587F72">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37EDB77" w14:textId="77777777" w:rsidR="00AC4C51" w:rsidRPr="00587F72" w:rsidRDefault="00AC4C51" w:rsidP="0011578D">
      <w:pPr>
        <w:pStyle w:val="Corpotesto"/>
        <w:rPr>
          <w:i/>
          <w:iCs/>
          <w:sz w:val="20"/>
        </w:rPr>
      </w:pPr>
      <w:r w:rsidRPr="00587F72">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4B626D8" w14:textId="77777777" w:rsidR="00AC4C51" w:rsidRPr="00587F72" w:rsidRDefault="00AC4C51" w:rsidP="0011578D">
      <w:pPr>
        <w:pStyle w:val="Corpotesto"/>
        <w:rPr>
          <w:i/>
          <w:iCs/>
          <w:sz w:val="20"/>
        </w:rPr>
      </w:pPr>
      <w:r w:rsidRPr="00587F72">
        <w:rPr>
          <w:i/>
          <w:iCs/>
          <w:sz w:val="20"/>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4AFCF24D" w14:textId="77777777" w:rsidR="00AC4C51" w:rsidRPr="00587F72" w:rsidRDefault="00AC4C51" w:rsidP="0011578D">
      <w:pPr>
        <w:pStyle w:val="Corpotesto"/>
        <w:rPr>
          <w:i/>
          <w:iCs/>
          <w:sz w:val="20"/>
        </w:rPr>
      </w:pPr>
      <w:r w:rsidRPr="00587F72">
        <w:rPr>
          <w:i/>
          <w:iCs/>
          <w:sz w:val="20"/>
        </w:rPr>
        <w:t>Dopo questo vidi quattro angeli, che stavano ai quattro angoli della terra e trattenevano i quattro venti, perché non soffiasse vento sulla terra, né sul mare, né su alcuna pianta.</w:t>
      </w:r>
    </w:p>
    <w:p w14:paraId="64E858E6" w14:textId="77777777" w:rsidR="00AC4C51" w:rsidRPr="00587F72" w:rsidRDefault="00AC4C51" w:rsidP="0011578D">
      <w:pPr>
        <w:pStyle w:val="Corpotesto"/>
        <w:rPr>
          <w:i/>
          <w:iCs/>
          <w:sz w:val="20"/>
        </w:rPr>
      </w:pPr>
      <w:r w:rsidRPr="00587F72">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0A76318" w14:textId="77777777" w:rsidR="00AC4C51" w:rsidRPr="00587F72" w:rsidRDefault="00AC4C51" w:rsidP="0011578D">
      <w:pPr>
        <w:pStyle w:val="Corpotesto"/>
        <w:rPr>
          <w:i/>
          <w:iCs/>
          <w:sz w:val="20"/>
        </w:rPr>
      </w:pPr>
      <w:r w:rsidRPr="00587F72">
        <w:rPr>
          <w:i/>
          <w:iCs/>
          <w:sz w:val="20"/>
        </w:rPr>
        <w:t>E udii il numero di coloro che furono segnati con il sigillo: centoquarantaquattromila segnati, provenienti da ogni tribù dei figli d’Israele:</w:t>
      </w:r>
    </w:p>
    <w:p w14:paraId="70916D00" w14:textId="77777777" w:rsidR="00AC4C51" w:rsidRPr="00587F72" w:rsidRDefault="00AC4C51" w:rsidP="0011578D">
      <w:pPr>
        <w:pStyle w:val="Corpotesto"/>
        <w:rPr>
          <w:i/>
          <w:iCs/>
          <w:sz w:val="20"/>
        </w:rPr>
      </w:pPr>
      <w:r w:rsidRPr="00587F72">
        <w:rPr>
          <w:i/>
          <w:iCs/>
          <w:sz w:val="20"/>
        </w:rPr>
        <w:t>dalla tribù di Giuda, dodicimila segnati con il sigillo; dalla tribù di Ruben, dodicimila; dalla tribù di Gad, dodicimila;</w:t>
      </w:r>
    </w:p>
    <w:p w14:paraId="160F9EAD" w14:textId="77777777" w:rsidR="00AC4C51" w:rsidRPr="00587F72" w:rsidRDefault="00AC4C51" w:rsidP="0011578D">
      <w:pPr>
        <w:pStyle w:val="Corpotesto"/>
        <w:rPr>
          <w:i/>
          <w:iCs/>
          <w:sz w:val="20"/>
        </w:rPr>
      </w:pPr>
      <w:r w:rsidRPr="00587F72">
        <w:rPr>
          <w:i/>
          <w:iCs/>
          <w:sz w:val="20"/>
        </w:rPr>
        <w:t>dalla tribù di Aser, dodicimila; dalla tribù di Nèftali, dodicimila; dalla tribù di Manasse, dodicimila;</w:t>
      </w:r>
    </w:p>
    <w:p w14:paraId="7047081E" w14:textId="77777777" w:rsidR="00AC4C51" w:rsidRPr="00587F72" w:rsidRDefault="00AC4C51" w:rsidP="0011578D">
      <w:pPr>
        <w:pStyle w:val="Corpotesto"/>
        <w:rPr>
          <w:i/>
          <w:iCs/>
          <w:sz w:val="20"/>
        </w:rPr>
      </w:pPr>
      <w:r w:rsidRPr="00587F72">
        <w:rPr>
          <w:i/>
          <w:iCs/>
          <w:sz w:val="20"/>
        </w:rPr>
        <w:t>dalla tribù di Simeone, dodicimila; dalla tribù di Levi, dodicimila; dalla tribù di Ìssacar, dodicimila;</w:t>
      </w:r>
    </w:p>
    <w:p w14:paraId="700F6CB8" w14:textId="77777777" w:rsidR="00AC4C51" w:rsidRPr="00587F72" w:rsidRDefault="00AC4C51" w:rsidP="0011578D">
      <w:pPr>
        <w:pStyle w:val="Corpotesto"/>
        <w:rPr>
          <w:i/>
          <w:iCs/>
          <w:sz w:val="20"/>
        </w:rPr>
      </w:pPr>
      <w:r w:rsidRPr="00587F72">
        <w:rPr>
          <w:i/>
          <w:iCs/>
          <w:sz w:val="20"/>
        </w:rPr>
        <w:t>dalla tribù di Zàbulon, dodicimila; dalla tribù di Giuseppe, dodicimila; dalla tribù di Beniamino, dodicimila segnati con il sigillo.</w:t>
      </w:r>
    </w:p>
    <w:p w14:paraId="1ACAB892" w14:textId="77777777" w:rsidR="00AC4C51" w:rsidRPr="00587F72" w:rsidRDefault="00AC4C51" w:rsidP="0011578D">
      <w:pPr>
        <w:pStyle w:val="Corpotesto"/>
        <w:rPr>
          <w:i/>
          <w:iCs/>
          <w:sz w:val="20"/>
        </w:rPr>
      </w:pPr>
      <w:r w:rsidRPr="00587F72">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E1777E7" w14:textId="77777777" w:rsidR="00AC4C51" w:rsidRPr="00587F72" w:rsidRDefault="00AC4C51" w:rsidP="0011578D">
      <w:pPr>
        <w:pStyle w:val="Corpotesto"/>
        <w:rPr>
          <w:i/>
          <w:iCs/>
          <w:sz w:val="20"/>
        </w:rPr>
      </w:pPr>
      <w:r w:rsidRPr="00587F72">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55FC1F8" w14:textId="77777777" w:rsidR="00AC4C51" w:rsidRPr="00587F72" w:rsidRDefault="00AC4C51" w:rsidP="0011578D">
      <w:pPr>
        <w:pStyle w:val="Corpotesto"/>
        <w:rPr>
          <w:i/>
          <w:iCs/>
          <w:sz w:val="20"/>
        </w:rPr>
      </w:pPr>
      <w:r w:rsidRPr="00587F72">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5A1140C" w14:textId="77777777" w:rsidR="00AC4C51" w:rsidRPr="00587F72" w:rsidRDefault="00AC4C51" w:rsidP="0011578D">
      <w:pPr>
        <w:pStyle w:val="Corpotesto"/>
        <w:rPr>
          <w:i/>
          <w:iCs/>
          <w:sz w:val="20"/>
        </w:rPr>
      </w:pPr>
      <w:r w:rsidRPr="00587F72">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5F8AD8BD" w14:textId="77777777" w:rsidR="00AC4C51" w:rsidRDefault="00AC4C51" w:rsidP="00541889">
      <w:pPr>
        <w:pStyle w:val="Corpotesto"/>
      </w:pPr>
      <w:r>
        <w:t>Con il Messia del Signore tutto è nuovo. Nessuna Parola, Profezia, Oracolo del Signore potrà mai essere compreso senza partire da Cristo Gesù.</w:t>
      </w:r>
    </w:p>
    <w:p w14:paraId="6CA9B654" w14:textId="77777777" w:rsidR="00AC4C51" w:rsidRDefault="00AC4C51" w:rsidP="00541889">
      <w:pPr>
        <w:pStyle w:val="Corpotesto"/>
      </w:pPr>
      <w:r>
        <w:t xml:space="preserve">Solo Cristo Gesù, dal suo mistero, sarà possibile leggere e interpretare ogni Parola, ogni Oracolo, Profezia di Dio. Solo Lui è l’ermeneutica di ogni Parola. </w:t>
      </w:r>
    </w:p>
    <w:p w14:paraId="45C4B564" w14:textId="77777777" w:rsidR="00AC4C51" w:rsidRDefault="00AC4C51" w:rsidP="00541889">
      <w:pPr>
        <w:pStyle w:val="Corpotesto"/>
      </w:pPr>
      <w:r>
        <w:t>Chi esclude Cristo, si preclude ogni possibilità di comprendere una sola Parola del Signore. Solo Cristo è la Chiesa della storia e della Scrittura.</w:t>
      </w:r>
    </w:p>
    <w:p w14:paraId="266FA75B" w14:textId="77777777" w:rsidR="00AC4C51" w:rsidRDefault="00AC4C51" w:rsidP="00541889">
      <w:pPr>
        <w:pStyle w:val="Corpotesto"/>
      </w:pPr>
      <w:r>
        <w:t>Come tutte le opere di Dio avvengono in Cristo, per Cristo, con Cristo, così tutta la comprensione del mistero di Dio e dell’uomo avviene in Lui, con Lui, per Lui.</w:t>
      </w:r>
    </w:p>
    <w:p w14:paraId="2474025C" w14:textId="77777777" w:rsidR="00AC4C51" w:rsidRDefault="00AC4C51" w:rsidP="00B353BD">
      <w:pPr>
        <w:pStyle w:val="Corpodeltesto2"/>
      </w:pPr>
      <w:r w:rsidRPr="00124080">
        <w:rPr>
          <w:position w:val="6"/>
          <w:vertAlign w:val="superscript"/>
        </w:rPr>
        <w:t>23</w:t>
      </w:r>
      <w:r w:rsidRPr="00124080">
        <w:t>Fu rivolta a Geremia questa parola del Signore:</w:t>
      </w:r>
    </w:p>
    <w:p w14:paraId="118B5506" w14:textId="77777777" w:rsidR="00AC4C51" w:rsidRDefault="00AC4C51" w:rsidP="0011578D">
      <w:pPr>
        <w:pStyle w:val="Corpotesto"/>
      </w:pPr>
      <w:r>
        <w:t>Ancora una parola che il Signore rivolge a Geremia. Il Signore vuole che il suo profeta tutto conosca nella relazione tra Lui e il suo popolo.</w:t>
      </w:r>
    </w:p>
    <w:p w14:paraId="2949733D" w14:textId="77777777" w:rsidR="00AC4C51" w:rsidRDefault="00AC4C51" w:rsidP="0011578D">
      <w:pPr>
        <w:pStyle w:val="Corpotesto"/>
      </w:pPr>
      <w:r>
        <w:t>Fu rivolta a Geremia questa parola del Signore… Il Signore sempre svela il suo cuore ai suoi profeti. Li rende partecipi della sua scienza eterna.</w:t>
      </w:r>
    </w:p>
    <w:p w14:paraId="01D6BD83" w14:textId="77777777" w:rsidR="00AC4C51" w:rsidRDefault="00AC4C51" w:rsidP="0011578D">
      <w:pPr>
        <w:pStyle w:val="Corpotesto"/>
      </w:pPr>
      <w:r>
        <w:t>Anche delle sue intenzioni in favore della salvezza del suo popolo li rende partecipi. Essi sono suoi veri amici e mediatori della sua vera Parola.</w:t>
      </w:r>
    </w:p>
    <w:p w14:paraId="2630EF9B" w14:textId="77777777" w:rsidR="00AC4C51" w:rsidRDefault="00AC4C51" w:rsidP="00B353BD">
      <w:pPr>
        <w:pStyle w:val="Corpodeltesto2"/>
      </w:pPr>
      <w:r w:rsidRPr="00124080">
        <w:rPr>
          <w:position w:val="6"/>
          <w:vertAlign w:val="superscript"/>
        </w:rPr>
        <w:t>24</w:t>
      </w:r>
      <w:r w:rsidRPr="00124080">
        <w:t>«Non hai osservato ciò che questo popolo va dicendo? Essi dicono: “Il Signore ha rigettato le due famiglie che si era scelte!”. Così disprezzano il mio popolo, quasi che non sia più una nazione ai loro occhi.</w:t>
      </w:r>
    </w:p>
    <w:p w14:paraId="3E64DCCF" w14:textId="77777777" w:rsidR="00AC4C51" w:rsidRDefault="00AC4C51" w:rsidP="0011578D">
      <w:pPr>
        <w:pStyle w:val="Corpotesto"/>
      </w:pPr>
      <w:r>
        <w:t>Ora il Signore chiede a Geremia se ha posto attenzione, se ha osservato quali voci non veritiere circolano un mezzo al suo popolo.</w:t>
      </w:r>
    </w:p>
    <w:p w14:paraId="3E77D754" w14:textId="77777777" w:rsidR="00AC4C51" w:rsidRDefault="00AC4C51" w:rsidP="0011578D">
      <w:pPr>
        <w:pStyle w:val="Corpotesto"/>
      </w:pPr>
      <w:r>
        <w:t>Non hai osservato ciò che questo popolo va dicendo? Essi dicono: Il Signore ha rigettato le due famiglie che si erra scelte!.</w:t>
      </w:r>
    </w:p>
    <w:p w14:paraId="168C7B19" w14:textId="77777777" w:rsidR="00AC4C51" w:rsidRDefault="00AC4C51" w:rsidP="0011578D">
      <w:pPr>
        <w:pStyle w:val="Corpotesto"/>
      </w:pPr>
      <w:r>
        <w:t>Questo è un pensiero stolto, insipiente, falso. Anzi è vera falsa testimonianza contro ogni Oracolo e Profezia del Signore. Mai Dio ha rigettato il suo popolo.</w:t>
      </w:r>
    </w:p>
    <w:p w14:paraId="265B2FCC" w14:textId="77777777" w:rsidR="00AC4C51" w:rsidRDefault="00AC4C51" w:rsidP="0011578D">
      <w:pPr>
        <w:pStyle w:val="Corpotesto"/>
      </w:pPr>
      <w:r>
        <w:t>Così disprezzano il mio popolo, quasi che non sia più una nazione ai loro occhi. Sempre nel popolo del Signore vi sono i falsi profeti dalla parola menzognera.</w:t>
      </w:r>
    </w:p>
    <w:p w14:paraId="1345640D" w14:textId="77777777" w:rsidR="00AC4C51" w:rsidRDefault="00AC4C51" w:rsidP="0011578D">
      <w:pPr>
        <w:pStyle w:val="Corpotesto"/>
      </w:pPr>
      <w:r>
        <w:t>Chi conosce i profeti del Dio vivente, sa che per mezzo di essi sempre il Signore ha annunziato un futuro di bene per il suo popolo.</w:t>
      </w:r>
    </w:p>
    <w:p w14:paraId="681C1060" w14:textId="77777777" w:rsidR="00AC4C51" w:rsidRDefault="00AC4C51" w:rsidP="0011578D">
      <w:pPr>
        <w:pStyle w:val="Corpotesto"/>
      </w:pPr>
      <w:r>
        <w:t xml:space="preserve">Non esiste una sola profezia in cui viene rivelata la volontà del Signore di rinnegare l’alleanza con il suo popolo. L’amore di Dio per il suo popolo è eterno. </w:t>
      </w:r>
    </w:p>
    <w:p w14:paraId="17AD21EC" w14:textId="77777777" w:rsidR="00AC4C51" w:rsidRDefault="00AC4C51" w:rsidP="00B353BD">
      <w:pPr>
        <w:pStyle w:val="Corpodeltesto2"/>
      </w:pPr>
      <w:r w:rsidRPr="00124080">
        <w:rPr>
          <w:position w:val="6"/>
          <w:vertAlign w:val="superscript"/>
        </w:rPr>
        <w:t>25</w:t>
      </w:r>
      <w:r w:rsidRPr="00124080">
        <w:t>Dice il Signore: Se non sussistesse più la mia alleanza con il giorno e con la notte, se non avessi stabilito io le leggi del cielo e della terra,</w:t>
      </w:r>
    </w:p>
    <w:p w14:paraId="67FB158D" w14:textId="77777777" w:rsidR="00AC4C51" w:rsidRDefault="00AC4C51" w:rsidP="0011578D">
      <w:pPr>
        <w:pStyle w:val="Corpotesto"/>
      </w:pPr>
      <w:r>
        <w:t>Attraverso il suo vero profeta, il Signore risponde con grande fermezza a quanti infangano il nome del Signore e provocano scoraggiamento nel popolo.</w:t>
      </w:r>
    </w:p>
    <w:p w14:paraId="2676B29E" w14:textId="77777777" w:rsidR="00AC4C51" w:rsidRDefault="00AC4C51" w:rsidP="0011578D">
      <w:pPr>
        <w:pStyle w:val="Corpotesto"/>
      </w:pPr>
      <w:r w:rsidRPr="00124080">
        <w:t>Dice il Signore: Se non sussistesse più la mia alleanza con il giorno e con la notte, se non avessi stabilito io l</w:t>
      </w:r>
      <w:r>
        <w:t>e leggi del cielo e della terra…</w:t>
      </w:r>
    </w:p>
    <w:p w14:paraId="32AF1C8F" w14:textId="77777777" w:rsidR="00AC4C51" w:rsidRDefault="00AC4C51" w:rsidP="0011578D">
      <w:pPr>
        <w:pStyle w:val="Corpotesto"/>
      </w:pPr>
      <w:r>
        <w:t>Il Signore ribadisce la verità già profetizzata, sempre per mezzo del profeta Geremia. Le sue leggi fisiche sono eterne e anche le sue leggi spirituali.</w:t>
      </w:r>
    </w:p>
    <w:p w14:paraId="02E76688" w14:textId="77777777" w:rsidR="00AC4C51" w:rsidRDefault="00AC4C51" w:rsidP="0011578D">
      <w:pPr>
        <w:pStyle w:val="Corpotesto"/>
      </w:pPr>
      <w:r>
        <w:t>Lui non fa alleanze temporali, a scadenza con il suo popolo. Lui fa alleanze eterne. Tant’è che l’alleanza per Lui è vero sposalizio senza ritorno indietro.</w:t>
      </w:r>
    </w:p>
    <w:p w14:paraId="025514F3" w14:textId="77777777" w:rsidR="00AC4C51" w:rsidRDefault="00AC4C51" w:rsidP="0011578D">
      <w:pPr>
        <w:pStyle w:val="Corpotesto"/>
      </w:pPr>
      <w:r>
        <w:t>Israele, Giuda possono tradire, abbandonare il Signore. Il Signore mai tradisce e mai abbandona il suo popolo. La sua fedeltà è eterna.</w:t>
      </w:r>
    </w:p>
    <w:p w14:paraId="151161D5" w14:textId="77777777" w:rsidR="00AC4C51" w:rsidRDefault="00AC4C51" w:rsidP="0011578D">
      <w:pPr>
        <w:pStyle w:val="Corpotesto"/>
      </w:pPr>
      <w:r>
        <w:t>I falsi profeti, le false voci, io falsi pronunciamenti creano sempre depressione spirituale, perdita della vera speranza nel popolo del Signore.</w:t>
      </w:r>
    </w:p>
    <w:p w14:paraId="56E2F1A7" w14:textId="77777777" w:rsidR="00AC4C51" w:rsidRDefault="00AC4C51" w:rsidP="0011578D">
      <w:pPr>
        <w:pStyle w:val="Corpotesto"/>
      </w:pPr>
      <w:r>
        <w:t>Dio vive di amore eterno. Questa è la sua essenza. Chi si perde, chi si cancella dal libro dell’amore eterno di Dio, lo fa per sua libera e personale scelta.</w:t>
      </w:r>
    </w:p>
    <w:p w14:paraId="5B5D7E9C" w14:textId="77777777" w:rsidR="00AC4C51" w:rsidRDefault="00AC4C51" w:rsidP="00B353BD">
      <w:pPr>
        <w:pStyle w:val="Corpodeltesto2"/>
      </w:pPr>
      <w:r w:rsidRPr="00124080">
        <w:rPr>
          <w:position w:val="6"/>
          <w:vertAlign w:val="superscript"/>
        </w:rPr>
        <w:t>26</w:t>
      </w:r>
      <w:r w:rsidRPr="00124080">
        <w:t>in tal caso potrei rigettare la discendenza di Giacobbe e del mio servo Davide, così da non prendere più dai loro discendenti coloro che governeranno sulla discendenza di Abramo, di Isacco e di Giacobbe. Invece io cambierò la loro sorte e avrò pietà di loro».</w:t>
      </w:r>
    </w:p>
    <w:p w14:paraId="2CCF005D" w14:textId="77777777" w:rsidR="00AC4C51" w:rsidRDefault="00AC4C51" w:rsidP="0011578D">
      <w:pPr>
        <w:pStyle w:val="Corpotesto"/>
      </w:pPr>
      <w:r>
        <w:t>Se il Signore distruggesse le leggi fisiche e chimiche che reggono il suo universo, in tal caso potrebbe anche rigettare l’alleanza con Giuda e Israele.</w:t>
      </w:r>
    </w:p>
    <w:p w14:paraId="1C4DB386" w14:textId="77777777" w:rsidR="00AC4C51" w:rsidRDefault="00AC4C51" w:rsidP="0011578D">
      <w:pPr>
        <w:pStyle w:val="Corpotesto"/>
      </w:pPr>
      <w:r>
        <w:t>In tal caso potrei rigettare la discendenza di Giacobbe e del mio servo Davide. L’alleanza con Abramo e con Davide non è bilaterale, ma unilaterale.</w:t>
      </w:r>
    </w:p>
    <w:p w14:paraId="6BECD6F2" w14:textId="77777777" w:rsidR="00AC4C51" w:rsidRDefault="00AC4C51" w:rsidP="0011578D">
      <w:pPr>
        <w:pStyle w:val="Corpotesto"/>
      </w:pPr>
      <w:r>
        <w:t>Se è unilaterale non è soggetta alla fedeltà dell’uomo. È stata formulata sulla fedeltà di questi uomini, ma non dipendente dalla fedeltà futura.</w:t>
      </w:r>
    </w:p>
    <w:p w14:paraId="77FEF5C0" w14:textId="77777777" w:rsidR="00AC4C51" w:rsidRDefault="00AC4C51" w:rsidP="0011578D">
      <w:pPr>
        <w:pStyle w:val="Corpotesto"/>
      </w:pPr>
      <w:r>
        <w:t>Così da non prendere più dai loro discendenti coloro che governeranno sulla discendenza di Abramo, di Isacco e di Giacobbe. Dio è fedele alla sua Parola.</w:t>
      </w:r>
    </w:p>
    <w:p w14:paraId="0B26C010" w14:textId="77777777" w:rsidR="00AC4C51" w:rsidRDefault="00AC4C51" w:rsidP="0011578D">
      <w:pPr>
        <w:pStyle w:val="Corpotesto"/>
      </w:pPr>
      <w:r>
        <w:t>Invece io cambierò la loro sorte e avrò pietà di loro. Darà alla discendenza di Isacco e di Davide un futuro nuovo per la sua fedeltà e il suo amore eterno.</w:t>
      </w:r>
    </w:p>
    <w:p w14:paraId="68A2DC49" w14:textId="77777777" w:rsidR="00AC4C51" w:rsidRDefault="00AC4C51" w:rsidP="0011578D">
      <w:pPr>
        <w:pStyle w:val="Corpotesto"/>
      </w:pPr>
      <w:r>
        <w:t>I falsi profeti sono falsi perché non conoscono il cuore di Dio. Parlano dal loro cuore privo di ogni verità eterna e divina. Nulla essi conoscono del vero Dio.</w:t>
      </w:r>
    </w:p>
    <w:p w14:paraId="4AE9B862" w14:textId="77777777" w:rsidR="00AC4C51" w:rsidRDefault="00AC4C51" w:rsidP="0011578D">
      <w:pPr>
        <w:pStyle w:val="Corpotesto"/>
      </w:pPr>
      <w:r>
        <w:t>Urge però ribadire che ogni Profezia, Oracolo, Parola del Signore può essere compresa solo dal cuore di Cristo Gesù e dal suo mistero.</w:t>
      </w:r>
    </w:p>
    <w:p w14:paraId="0353559B" w14:textId="77777777" w:rsidR="00AC4C51" w:rsidRDefault="00AC4C51" w:rsidP="0011578D">
      <w:pPr>
        <w:pStyle w:val="Corpotesto"/>
      </w:pPr>
      <w:r>
        <w:t>È il Messia del Signore la verità, la scienza, la sapienza di ogni Parola di Dio. Chi è senza il Messia di Dio, ha della sua Parola solo un involucro vuoto.</w:t>
      </w:r>
    </w:p>
    <w:p w14:paraId="2F07D228" w14:textId="77777777" w:rsidR="00AC4C51" w:rsidRDefault="00AC4C51" w:rsidP="0011578D">
      <w:pPr>
        <w:pStyle w:val="Corpotesto"/>
      </w:pPr>
    </w:p>
    <w:p w14:paraId="5A1620DF" w14:textId="77777777" w:rsidR="00AC4C51" w:rsidRDefault="00AC4C51" w:rsidP="00C86881">
      <w:pPr>
        <w:pStyle w:val="Corpotesto"/>
        <w:jc w:val="right"/>
        <w:sectPr w:rsidR="00AC4C51" w:rsidSect="00190FE6">
          <w:headerReference w:type="default" r:id="rId46"/>
          <w:type w:val="oddPage"/>
          <w:pgSz w:w="11906" w:h="16838"/>
          <w:pgMar w:top="1701" w:right="1701" w:bottom="1701" w:left="1701" w:header="567" w:footer="567" w:gutter="0"/>
          <w:cols w:space="708"/>
          <w:titlePg/>
          <w:docGrid w:linePitch="360"/>
        </w:sectPr>
      </w:pPr>
    </w:p>
    <w:p w14:paraId="1DF801C7"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04" w:name="_Toc437453577"/>
      <w:bookmarkStart w:id="705" w:name="_Toc62157956"/>
      <w:r w:rsidRPr="00A30629">
        <w:rPr>
          <w:rFonts w:ascii="Arial" w:hAnsi="Arial" w:cs="Arial"/>
          <w:color w:val="000000"/>
          <w:sz w:val="40"/>
          <w:szCs w:val="40"/>
        </w:rPr>
        <w:t xml:space="preserve">CAPITOLO </w:t>
      </w:r>
      <w:r>
        <w:rPr>
          <w:rFonts w:ascii="Arial" w:hAnsi="Arial" w:cs="Arial"/>
          <w:color w:val="000000"/>
          <w:sz w:val="40"/>
          <w:szCs w:val="40"/>
        </w:rPr>
        <w:t>XXXIV</w:t>
      </w:r>
      <w:bookmarkEnd w:id="704"/>
      <w:bookmarkEnd w:id="705"/>
    </w:p>
    <w:p w14:paraId="4E68DEF2" w14:textId="77777777" w:rsidR="00AC4C51" w:rsidRDefault="00AC4C51" w:rsidP="00C86881"/>
    <w:p w14:paraId="283DD7D6" w14:textId="77777777" w:rsidR="00AC4C51" w:rsidRDefault="00AC4C51" w:rsidP="00C86881"/>
    <w:p w14:paraId="678DF220" w14:textId="77777777" w:rsidR="00AC4C51" w:rsidRDefault="00AC4C51" w:rsidP="00C86881">
      <w:pPr>
        <w:pStyle w:val="Titolo4"/>
        <w:rPr>
          <w:rFonts w:ascii="Arial" w:hAnsi="Arial" w:cs="Arial"/>
        </w:rPr>
      </w:pPr>
    </w:p>
    <w:p w14:paraId="4B8E971B" w14:textId="77777777" w:rsidR="00AC4C51" w:rsidRDefault="00AC4C51" w:rsidP="00C86881">
      <w:pPr>
        <w:pStyle w:val="Titolo4"/>
        <w:rPr>
          <w:rFonts w:ascii="Arial" w:hAnsi="Arial" w:cs="Arial"/>
        </w:rPr>
      </w:pPr>
      <w:bookmarkStart w:id="706" w:name="_Toc437453578"/>
      <w:bookmarkStart w:id="707" w:name="_Toc62157957"/>
      <w:r w:rsidRPr="00A30629">
        <w:rPr>
          <w:rFonts w:ascii="Arial" w:hAnsi="Arial" w:cs="Arial"/>
        </w:rPr>
        <w:t>LETTURA DEL TESTO</w:t>
      </w:r>
      <w:bookmarkEnd w:id="706"/>
      <w:bookmarkEnd w:id="707"/>
    </w:p>
    <w:p w14:paraId="3847CCB6" w14:textId="77777777" w:rsidR="00AC4C51" w:rsidRDefault="00AC4C51" w:rsidP="00124080"/>
    <w:p w14:paraId="35853D28" w14:textId="77777777" w:rsidR="00AC4C51" w:rsidRDefault="00AC4C51" w:rsidP="00124080"/>
    <w:p w14:paraId="5387F59B"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Parola che fu rivolta dal Signore a Geremia, quando Nabucodònosor, re di Babilonia, e tutto il suo esercito e tutti i regni della terra sotto il suo dominio e tutti i popoli combattevano contro Gerusalemme e tutte le sue città: </w:t>
      </w:r>
      <w:r w:rsidRPr="00124080">
        <w:rPr>
          <w:color w:val="000000"/>
          <w:position w:val="6"/>
          <w:vertAlign w:val="superscript"/>
        </w:rPr>
        <w:t>2</w:t>
      </w:r>
      <w:r w:rsidRPr="00124080">
        <w:rPr>
          <w:color w:val="000000"/>
          <w:sz w:val="24"/>
        </w:rPr>
        <w:t xml:space="preserve">«Così dice il Signore, Dio d’Israele: Va’ a parlare a Sedecìa, re di Giuda e digli: Così parla il Signore: Ecco, io consegno questa città in mano al re di Babilonia, che la darà alle fiamme. </w:t>
      </w:r>
      <w:r w:rsidRPr="00124080">
        <w:rPr>
          <w:color w:val="000000"/>
          <w:position w:val="6"/>
          <w:vertAlign w:val="superscript"/>
        </w:rPr>
        <w:t>3</w:t>
      </w:r>
      <w:r w:rsidRPr="00124080">
        <w:rPr>
          <w:color w:val="000000"/>
          <w:sz w:val="24"/>
        </w:rPr>
        <w:t xml:space="preserve">Non scamperai dalla sua mano, ma sarai preso e consegnato in suo potere. I tuoi occhi fisseranno gli occhi del re di Babilonia, ti parlerà faccia a faccia e poi andrai a Babilonia. </w:t>
      </w:r>
      <w:r w:rsidRPr="00124080">
        <w:rPr>
          <w:color w:val="000000"/>
          <w:position w:val="6"/>
          <w:vertAlign w:val="superscript"/>
        </w:rPr>
        <w:t>4</w:t>
      </w:r>
      <w:r w:rsidRPr="00124080">
        <w:rPr>
          <w:color w:val="000000"/>
          <w:sz w:val="24"/>
        </w:rPr>
        <w:t xml:space="preserve">Tuttavia ascolta, o Sedecìa, re di Giuda, la parola del Signore! Così dice il Signore a tuo riguardo: Non morirai di spada! </w:t>
      </w:r>
      <w:r w:rsidRPr="00124080">
        <w:rPr>
          <w:color w:val="000000"/>
          <w:position w:val="6"/>
          <w:vertAlign w:val="superscript"/>
        </w:rPr>
        <w:t>5</w:t>
      </w:r>
      <w:r w:rsidRPr="00124080">
        <w:rPr>
          <w:color w:val="000000"/>
          <w:sz w:val="24"/>
        </w:rPr>
        <w:t>Morirai in pace e come si bruciarono aromi per i tuoi padri, gli antichi re di Giuda che furono prima di te, così si bruceranno anche per te e si farà il lamento dicendo: “Ahimè, Signore!”. Io l’ho detto». Oracolo del Signore.</w:t>
      </w:r>
    </w:p>
    <w:p w14:paraId="21E61F7D"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6</w:t>
      </w:r>
      <w:r w:rsidRPr="00124080">
        <w:rPr>
          <w:color w:val="000000"/>
          <w:sz w:val="24"/>
        </w:rPr>
        <w:t xml:space="preserve">Il profeta Geremia riferì a Sedecìa, re di Giuda, tutte queste parole a Gerusalemme. </w:t>
      </w:r>
      <w:r w:rsidRPr="00124080">
        <w:rPr>
          <w:color w:val="000000"/>
          <w:position w:val="6"/>
          <w:vertAlign w:val="superscript"/>
        </w:rPr>
        <w:t>7</w:t>
      </w:r>
      <w:r w:rsidRPr="00124080">
        <w:rPr>
          <w:color w:val="000000"/>
          <w:sz w:val="24"/>
        </w:rPr>
        <w:t>Frattanto l’esercito del re di Babilonia muoveva guerra a Gerusalemme e a tutte le città di Giuda che ancora rimanevano, Lachis e Azekà, poiché fra le città di Giuda erano rimaste solo queste fortezze.</w:t>
      </w:r>
    </w:p>
    <w:p w14:paraId="1452D2A2"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8</w:t>
      </w:r>
      <w:r w:rsidRPr="00124080">
        <w:rPr>
          <w:color w:val="000000"/>
          <w:sz w:val="24"/>
        </w:rPr>
        <w:t xml:space="preserve">Questa parola fu rivolta a Geremia dal Signore, dopo che il re Sedecìa aveva concluso un patto con tutto il popolo che si trovava a Gerusalemme, per proclamare la libertà degli schiavi </w:t>
      </w:r>
      <w:r w:rsidRPr="00124080">
        <w:rPr>
          <w:color w:val="000000"/>
          <w:position w:val="6"/>
          <w:vertAlign w:val="superscript"/>
        </w:rPr>
        <w:t>9</w:t>
      </w:r>
      <w:r w:rsidRPr="00124080">
        <w:rPr>
          <w:color w:val="000000"/>
          <w:sz w:val="24"/>
        </w:rPr>
        <w:t xml:space="preserve">e per rimandare liberi ognuno il suo schiavo ebreo e la sua schiava ebrea, così da non tenere più in schiavitù un fratello giudeo. </w:t>
      </w:r>
      <w:r w:rsidRPr="00124080">
        <w:rPr>
          <w:color w:val="000000"/>
          <w:position w:val="6"/>
          <w:vertAlign w:val="superscript"/>
        </w:rPr>
        <w:t>10</w:t>
      </w:r>
      <w:r w:rsidRPr="00124080">
        <w:rPr>
          <w:color w:val="000000"/>
          <w:sz w:val="24"/>
        </w:rPr>
        <w:t xml:space="preserve">Tutti i capi e tutto il popolo, che avevano aderito al patto, acconsentirono a rimandare liberi ognuno il proprio schiavo e la propria schiava, così da non costringerli più alla schiavitù: acconsentirono dunque e li rimandarono effettivamente; </w:t>
      </w:r>
      <w:r w:rsidRPr="00124080">
        <w:rPr>
          <w:color w:val="000000"/>
          <w:position w:val="6"/>
          <w:vertAlign w:val="superscript"/>
        </w:rPr>
        <w:t>11</w:t>
      </w:r>
      <w:r w:rsidRPr="00124080">
        <w:rPr>
          <w:color w:val="000000"/>
          <w:sz w:val="24"/>
        </w:rPr>
        <w:t xml:space="preserve">ma dopo mutarono parere e ripresero gli schiavi e le schiave che avevano rimandato liberi e li ridussero di nuovo in schiavitù. </w:t>
      </w:r>
      <w:r w:rsidRPr="00124080">
        <w:rPr>
          <w:color w:val="000000"/>
          <w:position w:val="6"/>
          <w:vertAlign w:val="superscript"/>
        </w:rPr>
        <w:t>12</w:t>
      </w:r>
      <w:r w:rsidRPr="00124080">
        <w:rPr>
          <w:color w:val="000000"/>
          <w:sz w:val="24"/>
        </w:rPr>
        <w:t xml:space="preserve">Allora questa parola del Signore fu rivolta a Geremia: </w:t>
      </w:r>
      <w:r w:rsidRPr="00124080">
        <w:rPr>
          <w:color w:val="000000"/>
          <w:position w:val="6"/>
          <w:vertAlign w:val="superscript"/>
        </w:rPr>
        <w:t>13</w:t>
      </w:r>
      <w:r w:rsidRPr="00124080">
        <w:rPr>
          <w:color w:val="000000"/>
          <w:sz w:val="24"/>
        </w:rPr>
        <w:t xml:space="preserve">«Così dice il Signore, Dio d’Israele: Io ho concluso un patto con i vostri padri quando li ho fatti uscire dalla terra d’Egitto, liberandoli da quella condizione servile. Ho detto loro: </w:t>
      </w:r>
      <w:r w:rsidRPr="00124080">
        <w:rPr>
          <w:color w:val="000000"/>
          <w:position w:val="6"/>
          <w:vertAlign w:val="superscript"/>
        </w:rPr>
        <w:t>14</w:t>
      </w:r>
      <w:r w:rsidRPr="00124080">
        <w:rPr>
          <w:color w:val="000000"/>
          <w:sz w:val="24"/>
        </w:rPr>
        <w:t xml:space="preserve">“Alla fine di ogni sette anni ognuno lascerà andare il proprio fratello ebreo che si sarà venduto a te; ti servirà sei anni, poi lo lascerai andare via da te libero”. Ma i vostri padri non mi ascoltarono e non prestarono orecchio. </w:t>
      </w:r>
      <w:r w:rsidRPr="00124080">
        <w:rPr>
          <w:color w:val="000000"/>
          <w:position w:val="6"/>
          <w:vertAlign w:val="superscript"/>
        </w:rPr>
        <w:t>15</w:t>
      </w:r>
      <w:r w:rsidRPr="00124080">
        <w:rPr>
          <w:color w:val="000000"/>
          <w:sz w:val="24"/>
        </w:rPr>
        <w:t>Voi oggi vi eravate ravveduti e avevate fatto ciò che è retto ai miei occhi, proclamando ciascuno la libertà del suo fratello; avevate concluso un patto davanti a me, nel tempio in cui è invocato il mio nome.</w:t>
      </w:r>
      <w:r w:rsidRPr="00124080">
        <w:rPr>
          <w:color w:val="000000"/>
          <w:position w:val="6"/>
          <w:sz w:val="24"/>
        </w:rPr>
        <w:t xml:space="preserve"> </w:t>
      </w:r>
      <w:r w:rsidRPr="00124080">
        <w:rPr>
          <w:color w:val="000000"/>
          <w:position w:val="6"/>
          <w:vertAlign w:val="superscript"/>
        </w:rPr>
        <w:t>16</w:t>
      </w:r>
      <w:r w:rsidRPr="00124080">
        <w:rPr>
          <w:color w:val="000000"/>
          <w:sz w:val="24"/>
        </w:rPr>
        <w:t xml:space="preserve">Ma poi avete mutato di nuovo parere, avete profanato il mio nome e avete ripreso gli schiavi e le schiave, che avevate rimandati liberi secondo il loro desiderio, e li avete costretti a essere ancora vostri schiavi e vostre schiave. </w:t>
      </w:r>
    </w:p>
    <w:p w14:paraId="48674A9F"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17</w:t>
      </w:r>
      <w:r w:rsidRPr="00124080">
        <w:rPr>
          <w:color w:val="000000"/>
          <w:sz w:val="24"/>
        </w:rPr>
        <w:t xml:space="preserve">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 </w:t>
      </w:r>
      <w:r w:rsidRPr="00124080">
        <w:rPr>
          <w:color w:val="000000"/>
          <w:position w:val="6"/>
          <w:vertAlign w:val="superscript"/>
        </w:rPr>
        <w:t>18</w:t>
      </w:r>
      <w:r w:rsidRPr="00124080">
        <w:rPr>
          <w:color w:val="000000"/>
          <w:sz w:val="24"/>
        </w:rPr>
        <w:t xml:space="preserve">Gli uomini che hanno trasgredito il mio patto, non attuando le clausole del patto stabilite in mia presenza, io li renderò come il vitello che tagliarono in due passando fra le sue metà. </w:t>
      </w:r>
      <w:r w:rsidRPr="00124080">
        <w:rPr>
          <w:color w:val="000000"/>
          <w:position w:val="6"/>
          <w:vertAlign w:val="superscript"/>
        </w:rPr>
        <w:t>19</w:t>
      </w:r>
      <w:r w:rsidRPr="00124080">
        <w:rPr>
          <w:color w:val="000000"/>
          <w:sz w:val="24"/>
        </w:rPr>
        <w:t xml:space="preserve">I capi di Giuda, i capi di Gerusalemme, i cortigiani, i sacerdoti e tutto il popolo del paese, che passarono attraverso le due metà del vitello, </w:t>
      </w:r>
      <w:r w:rsidRPr="00124080">
        <w:rPr>
          <w:color w:val="000000"/>
          <w:position w:val="6"/>
          <w:vertAlign w:val="superscript"/>
        </w:rPr>
        <w:t>20</w:t>
      </w:r>
      <w:r w:rsidRPr="00124080">
        <w:rPr>
          <w:color w:val="000000"/>
          <w:sz w:val="24"/>
        </w:rPr>
        <w:t>li darò in mano ai loro nemici e a quanti vogliono la loro vita; i loro cadaveri saranno pasto per gli uccelli del cielo e per le bestie della terra.</w:t>
      </w:r>
      <w:r w:rsidRPr="00124080">
        <w:rPr>
          <w:color w:val="000000"/>
          <w:position w:val="6"/>
          <w:sz w:val="24"/>
        </w:rPr>
        <w:t xml:space="preserve"> </w:t>
      </w:r>
      <w:r w:rsidRPr="00124080">
        <w:rPr>
          <w:color w:val="000000"/>
          <w:position w:val="6"/>
          <w:vertAlign w:val="superscript"/>
        </w:rPr>
        <w:t>21</w:t>
      </w:r>
      <w:r w:rsidRPr="00124080">
        <w:rPr>
          <w:color w:val="000000"/>
          <w:sz w:val="24"/>
        </w:rPr>
        <w:t xml:space="preserve">Darò Sedecìa, re di Giuda, e i suoi capi in mano ai loro nemici, a quanti vogliono la loro vita, e in mano all’esercito del re di Babilonia, che ora si è allontanato da voi. </w:t>
      </w:r>
      <w:r w:rsidRPr="00124080">
        <w:rPr>
          <w:color w:val="000000"/>
          <w:position w:val="6"/>
          <w:vertAlign w:val="superscript"/>
        </w:rPr>
        <w:t>22</w:t>
      </w:r>
      <w:r w:rsidRPr="00124080">
        <w:rPr>
          <w:color w:val="000000"/>
          <w:sz w:val="24"/>
        </w:rPr>
        <w:t>Ecco, io darò un ordine – oracolo del Signore – e li farò tornare verso questa città, la assaliranno, la prenderanno e la daranno alle fiamme, e renderò le città di Giuda desolate, senza abitanti».</w:t>
      </w:r>
    </w:p>
    <w:p w14:paraId="3DA69153" w14:textId="77777777" w:rsidR="00AC4C51" w:rsidRPr="00124080" w:rsidRDefault="00AC4C51" w:rsidP="00124080"/>
    <w:p w14:paraId="3A21F5A5" w14:textId="77777777" w:rsidR="00AC4C51" w:rsidRPr="00190FE6" w:rsidRDefault="00AC4C51" w:rsidP="00C86881"/>
    <w:p w14:paraId="43D98246" w14:textId="77777777" w:rsidR="00AC4C51" w:rsidRPr="00A30629" w:rsidRDefault="00AC4C51" w:rsidP="00C86881">
      <w:pPr>
        <w:pStyle w:val="Titolo1"/>
        <w:jc w:val="center"/>
        <w:rPr>
          <w:rFonts w:ascii="Arial" w:hAnsi="Arial" w:cs="Arial"/>
          <w:bCs/>
          <w:sz w:val="40"/>
          <w:szCs w:val="40"/>
        </w:rPr>
      </w:pPr>
      <w:bookmarkStart w:id="708" w:name="_Toc437453579"/>
      <w:bookmarkStart w:id="709" w:name="_Toc62157958"/>
      <w:r w:rsidRPr="00A30629">
        <w:rPr>
          <w:rFonts w:ascii="Arial" w:hAnsi="Arial" w:cs="Arial"/>
          <w:bCs/>
          <w:sz w:val="40"/>
          <w:szCs w:val="40"/>
        </w:rPr>
        <w:t>COMMENTO TEOLOGICO DEL TESTO</w:t>
      </w:r>
      <w:bookmarkEnd w:id="708"/>
      <w:bookmarkEnd w:id="709"/>
    </w:p>
    <w:p w14:paraId="0A678E46" w14:textId="77777777" w:rsidR="00AC4C51" w:rsidRDefault="00AC4C51" w:rsidP="00C86881"/>
    <w:p w14:paraId="41C9DAE9" w14:textId="77777777" w:rsidR="00AC4C51" w:rsidRPr="00305C5D" w:rsidRDefault="00AC4C51" w:rsidP="00DC7B4E">
      <w:pPr>
        <w:keepNext/>
        <w:widowControl w:val="0"/>
        <w:numPr>
          <w:ilvl w:val="0"/>
          <w:numId w:val="3"/>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710" w:name="_Toc437453580"/>
      <w:bookmarkStart w:id="711" w:name="_Toc62157959"/>
      <w:r>
        <w:rPr>
          <w:b/>
          <w:bCs/>
          <w:sz w:val="40"/>
          <w:szCs w:val="40"/>
        </w:rPr>
        <w:t>COSE DIVERSE</w:t>
      </w:r>
      <w:bookmarkEnd w:id="710"/>
      <w:bookmarkEnd w:id="711"/>
      <w:r>
        <w:rPr>
          <w:b/>
          <w:bCs/>
          <w:sz w:val="40"/>
          <w:szCs w:val="40"/>
        </w:rPr>
        <w:t xml:space="preserve"> </w:t>
      </w:r>
    </w:p>
    <w:p w14:paraId="77E0016C" w14:textId="77777777" w:rsidR="00AC4C51" w:rsidRDefault="00AC4C51" w:rsidP="00C86881">
      <w:pPr>
        <w:pStyle w:val="Titolo2"/>
        <w:rPr>
          <w:i w:val="0"/>
          <w:sz w:val="40"/>
          <w:szCs w:val="40"/>
        </w:rPr>
      </w:pPr>
      <w:bookmarkStart w:id="712" w:name="_Toc437453581"/>
      <w:bookmarkStart w:id="713" w:name="_Toc62157960"/>
      <w:r>
        <w:rPr>
          <w:i w:val="0"/>
          <w:sz w:val="40"/>
          <w:szCs w:val="40"/>
        </w:rPr>
        <w:t>La sorte finale di Sedecìa</w:t>
      </w:r>
      <w:bookmarkEnd w:id="712"/>
      <w:bookmarkEnd w:id="713"/>
    </w:p>
    <w:p w14:paraId="67A371D6" w14:textId="77777777" w:rsidR="00AC4C51" w:rsidRPr="000A1B21" w:rsidRDefault="00AC4C51" w:rsidP="0011578D"/>
    <w:p w14:paraId="04530446" w14:textId="77777777" w:rsidR="00AC4C51" w:rsidRDefault="00AC4C51" w:rsidP="00B353BD">
      <w:pPr>
        <w:pStyle w:val="Corpodeltesto2"/>
      </w:pPr>
      <w:r w:rsidRPr="00124080">
        <w:rPr>
          <w:position w:val="6"/>
          <w:vertAlign w:val="superscript"/>
        </w:rPr>
        <w:t>1</w:t>
      </w:r>
      <w:r w:rsidRPr="00124080">
        <w:t>Parola che fu rivolta dal Signore a Geremia, quando Nabucodònosor, re di Babilonia, e tutto il suo esercito e tutti i regni della terra sotto il suo dominio e tutti i popoli combattevano contro Gerusalemme e tutte le sue città:</w:t>
      </w:r>
    </w:p>
    <w:p w14:paraId="7FD7A99F" w14:textId="77777777" w:rsidR="00AC4C51" w:rsidRDefault="00AC4C51" w:rsidP="0011578D">
      <w:pPr>
        <w:pStyle w:val="Corpotesto"/>
      </w:pPr>
      <w:r>
        <w:t>Mentre Gerusalemme è sotto assedio da parte del re di Babilonia, il Signore rivolge al suo profeta Geremia la sua Parola. Vuole che tutti la conoscano.</w:t>
      </w:r>
    </w:p>
    <w:p w14:paraId="0F9341CF" w14:textId="77777777" w:rsidR="00AC4C51" w:rsidRDefault="00AC4C51" w:rsidP="0011578D">
      <w:pPr>
        <w:pStyle w:val="Corpotesto"/>
      </w:pPr>
      <w:r>
        <w:t>Nabucodònosor, re di Babilonia, e tutto il suo esercito e tutti i regni della terra sotto il suo dominio e tutti i popoli combattevano contro Gerusalemme.</w:t>
      </w:r>
    </w:p>
    <w:p w14:paraId="1F505E38" w14:textId="77777777" w:rsidR="00AC4C51" w:rsidRDefault="00AC4C51" w:rsidP="0011578D">
      <w:pPr>
        <w:pStyle w:val="Corpotesto"/>
      </w:pPr>
      <w:r>
        <w:t>È come se tutta la terra e tutte le sue forze migliori si fossero concentrate contro Gerusalemme e contro tutte le sue città. Potrà Giuda resistere?</w:t>
      </w:r>
    </w:p>
    <w:p w14:paraId="693B50C6" w14:textId="77777777" w:rsidR="00AC4C51" w:rsidRDefault="00AC4C51" w:rsidP="0011578D">
      <w:pPr>
        <w:pStyle w:val="Corpotesto"/>
      </w:pPr>
      <w:r>
        <w:t>Ecco il particolare momento storico in cui Geremia ascolta la Parola del Signore. È il dio degli eserciti della terra che è contro Giuda.</w:t>
      </w:r>
    </w:p>
    <w:p w14:paraId="2396B23E" w14:textId="77777777" w:rsidR="00AC4C51" w:rsidRDefault="00AC4C51" w:rsidP="0011578D">
      <w:pPr>
        <w:pStyle w:val="Corpotesto"/>
      </w:pPr>
      <w:r>
        <w:t>Questo dio degli eserciti della terra uno solo lo potrà sconfiggere: il Dio degli eserciti celesti. Questo Dio sconfiggerà l’altro dio, l’altro signore?</w:t>
      </w:r>
    </w:p>
    <w:p w14:paraId="6740C718" w14:textId="77777777" w:rsidR="00AC4C51" w:rsidRDefault="00AC4C51" w:rsidP="00B353BD">
      <w:pPr>
        <w:pStyle w:val="Corpodeltesto2"/>
      </w:pPr>
      <w:r w:rsidRPr="00124080">
        <w:rPr>
          <w:position w:val="6"/>
          <w:vertAlign w:val="superscript"/>
        </w:rPr>
        <w:t>2</w:t>
      </w:r>
      <w:r w:rsidRPr="00124080">
        <w:t>«Così dice il Signore, Dio d’Israele: Va’ a parlare a Sedecìa, re di Giuda e digli: Così parla il Signore: Ecco, io consegno questa città in mano al re di Babilonia, che la darà alle fiamme.</w:t>
      </w:r>
    </w:p>
    <w:p w14:paraId="3B22C401" w14:textId="77777777" w:rsidR="00AC4C51" w:rsidRDefault="00AC4C51" w:rsidP="0011578D">
      <w:pPr>
        <w:pStyle w:val="Corpotesto"/>
      </w:pPr>
      <w:r>
        <w:t>Geremia viene inviato dal Signore direttamente dal re di Giuda. È lui che deve ascoltare quanto il Signore ha deciso. Così dice il Signore, Dio d’Israele.</w:t>
      </w:r>
    </w:p>
    <w:p w14:paraId="3FC61D80" w14:textId="77777777" w:rsidR="00AC4C51" w:rsidRDefault="00AC4C51" w:rsidP="0011578D">
      <w:pPr>
        <w:pStyle w:val="Corpotesto"/>
      </w:pPr>
      <w:r w:rsidRPr="00124080">
        <w:t>Va’ a parlare a Sedecìa, re di Giuda e digli: Così parla il Signore: Ecco, io consegno questa città in mano al re di Babilonia, che la darà alle fiamme.</w:t>
      </w:r>
    </w:p>
    <w:p w14:paraId="2E6687C0" w14:textId="77777777" w:rsidR="00AC4C51" w:rsidRDefault="00AC4C51" w:rsidP="0011578D">
      <w:pPr>
        <w:pStyle w:val="Corpotesto"/>
      </w:pPr>
      <w:r>
        <w:t>Il Signore, il Dio degli eserciti celesti, ha deciso di non combattere. Se Lui con combatte, Gerusalemme sarà presa e data alle fiamme. Non ci sarà salvezza.</w:t>
      </w:r>
    </w:p>
    <w:p w14:paraId="2E7298D5" w14:textId="77777777" w:rsidR="00AC4C51" w:rsidRDefault="00AC4C51" w:rsidP="0011578D">
      <w:pPr>
        <w:pStyle w:val="Corpotesto"/>
      </w:pPr>
      <w:r>
        <w:t>Il re d’Israele dovrà sapere che Dio non è con lui. Se Dio non è con lui, neanche la vittoria sarà dalla sua parte. Solo Dio è la vittoria del suo popolo.</w:t>
      </w:r>
    </w:p>
    <w:p w14:paraId="7D5DF32D" w14:textId="77777777" w:rsidR="00AC4C51" w:rsidRDefault="00AC4C51" w:rsidP="00B353BD">
      <w:pPr>
        <w:pStyle w:val="Corpodeltesto2"/>
      </w:pPr>
      <w:r w:rsidRPr="00124080">
        <w:rPr>
          <w:position w:val="6"/>
          <w:vertAlign w:val="superscript"/>
        </w:rPr>
        <w:t>3</w:t>
      </w:r>
      <w:r w:rsidRPr="00124080">
        <w:t>Non scamperai dalla sua mano, ma sarai preso e consegnato in suo potere. I tuoi occhi fisseranno gli occhi del re di Babilonia, ti parlerà faccia a faccia e poi andrai a Babilonia.</w:t>
      </w:r>
    </w:p>
    <w:p w14:paraId="1846F059" w14:textId="77777777" w:rsidR="00AC4C51" w:rsidRDefault="00AC4C51" w:rsidP="0011578D">
      <w:pPr>
        <w:pStyle w:val="Corpotesto"/>
      </w:pPr>
      <w:r>
        <w:t>Il re lo deve sapere. Non ci sarà vittoria per lui. Gerusalemme cadrà sotto la potenza del dio degli eserciti della terra. Quale sarà la sorte riservata al re?</w:t>
      </w:r>
    </w:p>
    <w:p w14:paraId="747F487E" w14:textId="77777777" w:rsidR="00AC4C51" w:rsidRDefault="00AC4C51" w:rsidP="0011578D">
      <w:pPr>
        <w:pStyle w:val="Corpotesto"/>
      </w:pPr>
      <w:r>
        <w:t>Non scamperai dalla sua mano, ma sarai preso e consegnato in suo potere. Sedecìa sarà preso e condotto alla presenza di Nabucodònosor.</w:t>
      </w:r>
    </w:p>
    <w:p w14:paraId="520CF286" w14:textId="77777777" w:rsidR="00AC4C51" w:rsidRDefault="00AC4C51" w:rsidP="0011578D">
      <w:pPr>
        <w:pStyle w:val="Corpotesto"/>
      </w:pPr>
      <w:r>
        <w:t>I tuoi occhi fisseranno gli occhi del re di Babilonia, ti parlerà faccia a faccia e poi andrai a Babilonia. Per il re non si aprono le porte della morte, ma dell’esilio.</w:t>
      </w:r>
    </w:p>
    <w:p w14:paraId="55C0D61F" w14:textId="77777777" w:rsidR="00AC4C51" w:rsidRDefault="00AC4C51" w:rsidP="0011578D">
      <w:pPr>
        <w:pStyle w:val="Corpotesto"/>
      </w:pPr>
      <w:r>
        <w:t>Nabucodònosor gli risparmierà la vita, ma non lo risparmierà dall’andare in esilio alla testa di quanti insieme con lui saranno deportati in Babilonia.</w:t>
      </w:r>
    </w:p>
    <w:p w14:paraId="61E33C20" w14:textId="77777777" w:rsidR="00AC4C51" w:rsidRDefault="00AC4C51" w:rsidP="0011578D">
      <w:pPr>
        <w:pStyle w:val="Corpotesto"/>
      </w:pPr>
      <w:r>
        <w:t xml:space="preserve">Conosciamo già tre verità sul futuro della storia del regno di Giuda: Gerusalemme sarà data alle fiamme, il re non morirà, il re andrà in esilio. </w:t>
      </w:r>
    </w:p>
    <w:p w14:paraId="658681CC" w14:textId="77777777" w:rsidR="00AC4C51" w:rsidRDefault="00AC4C51" w:rsidP="00B353BD">
      <w:pPr>
        <w:pStyle w:val="Corpodeltesto2"/>
      </w:pPr>
      <w:r w:rsidRPr="00124080">
        <w:rPr>
          <w:position w:val="6"/>
          <w:vertAlign w:val="superscript"/>
        </w:rPr>
        <w:t>4</w:t>
      </w:r>
      <w:r w:rsidRPr="00124080">
        <w:t>Tuttavia ascolta, o Sedecìa, re di Giuda, la parola del Signore! Così dice il Signore a tuo riguardo: Non morirai di spada!</w:t>
      </w:r>
    </w:p>
    <w:p w14:paraId="742E57B5" w14:textId="77777777" w:rsidR="00AC4C51" w:rsidRDefault="00AC4C51" w:rsidP="0011578D">
      <w:pPr>
        <w:pStyle w:val="Corpotesto"/>
      </w:pPr>
      <w:r>
        <w:t>Ora il Signore rassicura il re di Giuda. Neanche in Babilonia lui sarà ucciso da Nabucodònosor. Lui non morirà di spada. Il Signore gli fa dono della vita.</w:t>
      </w:r>
    </w:p>
    <w:p w14:paraId="30E7AA79" w14:textId="77777777" w:rsidR="00AC4C51" w:rsidRDefault="00AC4C51" w:rsidP="0011578D">
      <w:pPr>
        <w:pStyle w:val="Corpotesto"/>
      </w:pPr>
      <w:r>
        <w:t>Tuttavia ascolta, o Sedecìa, re di Giuda, la Parola del Signore! Così dice il Signore a tuo riguardo: non morirai di spada! Al re la vita non sarà tolta.</w:t>
      </w:r>
    </w:p>
    <w:p w14:paraId="4283B734" w14:textId="77777777" w:rsidR="00AC4C51" w:rsidRDefault="00AC4C51" w:rsidP="0011578D">
      <w:pPr>
        <w:pStyle w:val="Corpotesto"/>
      </w:pPr>
      <w:r>
        <w:t>La profezia del Signore comincia a delinearsi in ogni suo particolare: la città sarà data alle fiamme, Sedecìa andrà in esilio. Il re non morirà di spada.</w:t>
      </w:r>
    </w:p>
    <w:p w14:paraId="52181829" w14:textId="77777777" w:rsidR="00AC4C51" w:rsidRDefault="00AC4C51" w:rsidP="00B353BD">
      <w:pPr>
        <w:pStyle w:val="Corpodeltesto2"/>
      </w:pPr>
      <w:r w:rsidRPr="00124080">
        <w:rPr>
          <w:position w:val="6"/>
          <w:vertAlign w:val="superscript"/>
        </w:rPr>
        <w:t>5</w:t>
      </w:r>
      <w:r w:rsidRPr="00124080">
        <w:t>Morirai in pace e come si bruciarono aromi per i tuoi padri, gli antichi re di Giuda che furono prima di te, così si bruceranno anche per te e si farà il lamento dicendo: “Ahimè, Signore!”. Io l’ho detto». Oracolo del Signore.</w:t>
      </w:r>
    </w:p>
    <w:p w14:paraId="0163C7AC" w14:textId="77777777" w:rsidR="00AC4C51" w:rsidRDefault="00AC4C51" w:rsidP="0011578D">
      <w:pPr>
        <w:pStyle w:val="Corpotesto"/>
      </w:pPr>
      <w:r>
        <w:t xml:space="preserve">Sedecìa morirà di morte naturale e sarà onorato come vero re di Giuda. Sarà sepolto con onori da re, in tutto come i suoi padri. </w:t>
      </w:r>
    </w:p>
    <w:p w14:paraId="6BEFBEBD" w14:textId="77777777" w:rsidR="00AC4C51" w:rsidRDefault="00AC4C51" w:rsidP="0011578D">
      <w:pPr>
        <w:pStyle w:val="Corpotesto"/>
      </w:pPr>
      <w:r>
        <w:t xml:space="preserve">Morirai in pace e come si bruciarono aromi per i tuoi padri, gli antichi re di Giuda che furono prima di te, così si bruceranno anche per te. </w:t>
      </w:r>
    </w:p>
    <w:p w14:paraId="67754DC6" w14:textId="77777777" w:rsidR="00AC4C51" w:rsidRDefault="00AC4C51" w:rsidP="0011578D">
      <w:pPr>
        <w:pStyle w:val="Corpotesto"/>
      </w:pPr>
      <w:r>
        <w:t>Anche per te si farà il lamento dicendo: Ahimè, Signore!. Io l’ho detto. Oracolo del Signore. Anche nella morte sarà onorato come vero re di Giuda.</w:t>
      </w:r>
    </w:p>
    <w:p w14:paraId="1A3586B7" w14:textId="77777777" w:rsidR="00AC4C51" w:rsidRDefault="00AC4C51" w:rsidP="0011578D">
      <w:pPr>
        <w:pStyle w:val="Corpotesto"/>
      </w:pPr>
      <w:r>
        <w:t>Nonostante in esilio, in schiavitù sotto Nabucodònosor, Sedecìa sarà sempre trattato da re. Anche in morte riceverà onori da re. Questo il suo futuro.</w:t>
      </w:r>
    </w:p>
    <w:p w14:paraId="127DCF88" w14:textId="77777777" w:rsidR="00AC4C51" w:rsidRDefault="00AC4C51" w:rsidP="0011578D">
      <w:pPr>
        <w:pStyle w:val="Corpotesto"/>
      </w:pPr>
    </w:p>
    <w:p w14:paraId="7F8F5EF5" w14:textId="77777777" w:rsidR="00AC4C51" w:rsidRDefault="00AC4C51" w:rsidP="00B353BD">
      <w:pPr>
        <w:pStyle w:val="Corpodeltesto2"/>
      </w:pPr>
      <w:r w:rsidRPr="00124080">
        <w:rPr>
          <w:position w:val="6"/>
          <w:vertAlign w:val="superscript"/>
        </w:rPr>
        <w:t>6</w:t>
      </w:r>
      <w:r w:rsidRPr="00124080">
        <w:t>Il profeta Geremia riferì a Sedecìa, re di Giuda, tutte queste parole a Gerusalemme.</w:t>
      </w:r>
    </w:p>
    <w:p w14:paraId="3A3AD2F1" w14:textId="77777777" w:rsidR="00AC4C51" w:rsidRDefault="00AC4C51" w:rsidP="0011578D">
      <w:pPr>
        <w:pStyle w:val="Corpotesto"/>
      </w:pPr>
      <w:r>
        <w:t>Il profeta obbedisce al suo Signore, Si reca dal re e gli fa ascoltare quanto il Signore aveva deciso circa la sua vita.</w:t>
      </w:r>
    </w:p>
    <w:p w14:paraId="7DBB3DCA" w14:textId="77777777" w:rsidR="00AC4C51" w:rsidRDefault="00AC4C51" w:rsidP="0011578D">
      <w:pPr>
        <w:pStyle w:val="Corpotesto"/>
      </w:pPr>
      <w:r>
        <w:t>Il profeta Geremia riferì a Sedecìa, re di Giuda, tutte queste parole a Gerusalemme. Non solo al re, ma a tutta la città lui parla.</w:t>
      </w:r>
    </w:p>
    <w:p w14:paraId="133E7136" w14:textId="77777777" w:rsidR="00AC4C51" w:rsidRDefault="00AC4C51" w:rsidP="0011578D">
      <w:pPr>
        <w:pStyle w:val="Corpotesto"/>
      </w:pPr>
      <w:r>
        <w:t>Tutti devono conoscere qual è la sorte che li attende, sia il re che il popolo. Ognuno così potrà prepararsi ad andare incontro al suo futuro che è di rovina.</w:t>
      </w:r>
    </w:p>
    <w:p w14:paraId="5D89DDC9" w14:textId="77777777" w:rsidR="00AC4C51" w:rsidRDefault="00AC4C51" w:rsidP="00B353BD">
      <w:pPr>
        <w:pStyle w:val="Corpodeltesto2"/>
      </w:pPr>
      <w:r w:rsidRPr="00124080">
        <w:rPr>
          <w:position w:val="6"/>
          <w:vertAlign w:val="superscript"/>
        </w:rPr>
        <w:t>7</w:t>
      </w:r>
      <w:r w:rsidRPr="00124080">
        <w:t>Frattanto l’esercito del re di Babilonia muoveva guerra a Gerusalemme e a tutte le città di Giuda che ancora rimanevano, Lachis e Azekà, poiché fra le città di Giuda erano rimaste solo queste fortezze.</w:t>
      </w:r>
    </w:p>
    <w:p w14:paraId="0D0E5891" w14:textId="77777777" w:rsidR="00AC4C51" w:rsidRDefault="00AC4C51" w:rsidP="0011578D">
      <w:pPr>
        <w:pStyle w:val="Corpotesto"/>
      </w:pPr>
      <w:r>
        <w:t>Non solo Gerusalemme il re di Babilonia è intenzionato ad occupare, ma ogni altra città e ogni altra fortezza. Tutto Giuda dovrà essere sottomesso.</w:t>
      </w:r>
    </w:p>
    <w:p w14:paraId="7A685F68" w14:textId="77777777" w:rsidR="00AC4C51" w:rsidRDefault="00AC4C51" w:rsidP="0011578D">
      <w:pPr>
        <w:pStyle w:val="Corpotesto"/>
      </w:pPr>
      <w:r>
        <w:t>Frattanto l’esercito del re di Babilonia muoveva guerra a Gerusalemme e a tutte le città di Giuda che ancora rimanevano, Lachis e Azekà.</w:t>
      </w:r>
    </w:p>
    <w:p w14:paraId="1121037B" w14:textId="77777777" w:rsidR="00AC4C51" w:rsidRDefault="00AC4C51" w:rsidP="0011578D">
      <w:pPr>
        <w:pStyle w:val="Corpotesto"/>
      </w:pPr>
      <w:r>
        <w:t>Solo tre fortezze rimanevano da occupare: Gerusalemme, Lachis, Azekà. Tutte le altre città e fortezze erano già state conquistate e sottomesse.</w:t>
      </w:r>
    </w:p>
    <w:p w14:paraId="3A8F5256" w14:textId="77777777" w:rsidR="00AC4C51" w:rsidRDefault="00AC4C51" w:rsidP="0011578D">
      <w:pPr>
        <w:pStyle w:val="Corpotesto"/>
      </w:pPr>
      <w:r>
        <w:t>Dinanzi a questo dio degli eserciti della terra non vi sono fortezze che possano resistere. Tutte saranno obbligate ad arrendersi o a capitolare.</w:t>
      </w:r>
    </w:p>
    <w:p w14:paraId="2756801D" w14:textId="77777777" w:rsidR="00AC4C51" w:rsidRDefault="00AC4C51" w:rsidP="0011578D">
      <w:pPr>
        <w:pStyle w:val="Corpotesto"/>
      </w:pPr>
      <w:r>
        <w:t>Solo il Dio degli eserciti celesti potrebbe ostacolare il re di Babilonia, ma Lui ha deciso di non intervenire. Deve correggere ed educare il suo popolo.</w:t>
      </w:r>
    </w:p>
    <w:p w14:paraId="3C7DAE54" w14:textId="77777777" w:rsidR="00AC4C51" w:rsidRDefault="00AC4C51" w:rsidP="0011578D">
      <w:pPr>
        <w:pStyle w:val="Corpotesto"/>
      </w:pPr>
    </w:p>
    <w:p w14:paraId="3C95A588" w14:textId="77777777" w:rsidR="00AC4C51" w:rsidRDefault="00AC4C51" w:rsidP="00B353BD">
      <w:pPr>
        <w:pStyle w:val="Titolo2"/>
        <w:rPr>
          <w:i w:val="0"/>
          <w:sz w:val="40"/>
          <w:szCs w:val="40"/>
        </w:rPr>
      </w:pPr>
      <w:bookmarkStart w:id="714" w:name="_Toc437453582"/>
      <w:bookmarkStart w:id="715" w:name="_Toc62157961"/>
      <w:r>
        <w:rPr>
          <w:i w:val="0"/>
          <w:sz w:val="40"/>
          <w:szCs w:val="40"/>
        </w:rPr>
        <w:t>Il problema della liberazione degli schiavi</w:t>
      </w:r>
      <w:bookmarkEnd w:id="714"/>
      <w:bookmarkEnd w:id="715"/>
    </w:p>
    <w:p w14:paraId="53FC2427" w14:textId="77777777" w:rsidR="00AC4C51" w:rsidRPr="000A1B21" w:rsidRDefault="00AC4C51" w:rsidP="0011578D"/>
    <w:p w14:paraId="0B03CC88" w14:textId="77777777" w:rsidR="00AC4C51" w:rsidRDefault="00AC4C51" w:rsidP="00B353BD">
      <w:pPr>
        <w:pStyle w:val="Corpodeltesto2"/>
      </w:pPr>
      <w:r w:rsidRPr="00124080">
        <w:rPr>
          <w:position w:val="6"/>
          <w:vertAlign w:val="superscript"/>
        </w:rPr>
        <w:t>8</w:t>
      </w:r>
      <w:r w:rsidRPr="00124080">
        <w:t>Questa parola fu rivolta a Geremia dal Signore, dopo che il re Sedecìa aveva concluso un patto con tutto il popolo che si trovava a Gerusalemme, per proclamare la libertà degli schiavi</w:t>
      </w:r>
    </w:p>
    <w:p w14:paraId="2BCA2126" w14:textId="77777777" w:rsidR="00AC4C51" w:rsidRDefault="00AC4C51" w:rsidP="0011578D">
      <w:pPr>
        <w:pStyle w:val="Corpotesto"/>
      </w:pPr>
      <w:r>
        <w:t>Durante l’assedio di Nabucodònosor, il re Sedecìa fa un patto con il suo popolo: ognuno avrebbe dovuto dare libertà ad ogni schiavo e schiava in suo possesso.</w:t>
      </w:r>
    </w:p>
    <w:p w14:paraId="04667AF0" w14:textId="77777777" w:rsidR="00AC4C51" w:rsidRDefault="00AC4C51" w:rsidP="0011578D">
      <w:pPr>
        <w:pStyle w:val="Corpotesto"/>
      </w:pPr>
      <w:r>
        <w:t>Questa parola fu rivolta a Geremia dal Signore, dopo che il re Sedecìa aveva concluso un patto con tutto il popolo che si trovava a Gerusalemme.</w:t>
      </w:r>
    </w:p>
    <w:p w14:paraId="6A86EB47" w14:textId="77777777" w:rsidR="00AC4C51" w:rsidRDefault="00AC4C51" w:rsidP="0011578D">
      <w:pPr>
        <w:pStyle w:val="Corpotesto"/>
      </w:pPr>
      <w:r>
        <w:t>Questo patto aveva come finalità di proclamare la libertà degli schiavi. In momenti di crisi sempre venivano prese delle misure sociali.</w:t>
      </w:r>
    </w:p>
    <w:p w14:paraId="54FCF56F" w14:textId="77777777" w:rsidR="00AC4C51" w:rsidRDefault="00AC4C51" w:rsidP="0011578D">
      <w:pPr>
        <w:pStyle w:val="Corpotesto"/>
      </w:pPr>
      <w:r>
        <w:t>Sedecìa stringe un patto con il suo popolo. Gli schiavi ebrei, le schiave ebree vanno liberati. Ancora non sono rivelati i motivi di questa misura sociale.</w:t>
      </w:r>
    </w:p>
    <w:p w14:paraId="076079B8" w14:textId="77777777" w:rsidR="00AC4C51" w:rsidRDefault="00AC4C51" w:rsidP="00B353BD">
      <w:pPr>
        <w:pStyle w:val="Corpodeltesto2"/>
      </w:pPr>
      <w:r w:rsidRPr="00124080">
        <w:rPr>
          <w:position w:val="6"/>
          <w:vertAlign w:val="superscript"/>
        </w:rPr>
        <w:t>9</w:t>
      </w:r>
      <w:r w:rsidRPr="00124080">
        <w:t>e per rimandare liberi ognuno il suo schiavo ebreo e la sua schiava ebrea, così da non tenere più in schiavitù un fratello giudeo.</w:t>
      </w:r>
    </w:p>
    <w:p w14:paraId="1B2A4BE2" w14:textId="77777777" w:rsidR="00AC4C51" w:rsidRDefault="00AC4C51" w:rsidP="0011578D">
      <w:pPr>
        <w:pStyle w:val="Corpotesto"/>
      </w:pPr>
      <w:r>
        <w:t>Nessun fratello giudeo doveva rimanere in schiavitù. Tutti andavano liberati. Non è però una legge imposta dal re, ma un patto stretto da re con il popolo.</w:t>
      </w:r>
    </w:p>
    <w:p w14:paraId="40ADCDE1" w14:textId="77777777" w:rsidR="00AC4C51" w:rsidRDefault="00AC4C51" w:rsidP="0011578D">
      <w:pPr>
        <w:pStyle w:val="Corpotesto"/>
      </w:pPr>
      <w:r w:rsidRPr="00124080">
        <w:t>E per rimandare liberi ognuno il suo schiavo ebreo e la sua schiava ebrea, così da non tenere più in schiavitù un fratello giudeo.</w:t>
      </w:r>
    </w:p>
    <w:p w14:paraId="66C01417" w14:textId="77777777" w:rsidR="00AC4C51" w:rsidRDefault="00AC4C51" w:rsidP="0011578D">
      <w:pPr>
        <w:pStyle w:val="Corpotesto"/>
      </w:pPr>
      <w:r>
        <w:t>Al patto si vuole dare immediata esecuzione. Ciò che si è stabilito per alleanza, dovrà essere portato a compimento. Ogni patto obbliga.</w:t>
      </w:r>
    </w:p>
    <w:p w14:paraId="71CFB103" w14:textId="77777777" w:rsidR="00AC4C51" w:rsidRDefault="00AC4C51" w:rsidP="00B353BD">
      <w:pPr>
        <w:pStyle w:val="Corpodeltesto2"/>
      </w:pPr>
      <w:r w:rsidRPr="00124080">
        <w:rPr>
          <w:position w:val="6"/>
          <w:vertAlign w:val="superscript"/>
        </w:rPr>
        <w:t>10</w:t>
      </w:r>
      <w:r w:rsidRPr="00124080">
        <w:t>Tutti i capi e tutto il popolo, che avevano aderito al patto, acconsentirono a rimandare liberi ognuno il proprio schiavo e la propria schiava, così da non costringerli più alla schiavitù: acconsentirono dunque e li rimandarono effettivamente;</w:t>
      </w:r>
    </w:p>
    <w:p w14:paraId="47C6A731" w14:textId="77777777" w:rsidR="00AC4C51" w:rsidRDefault="00AC4C51" w:rsidP="0011578D">
      <w:pPr>
        <w:pStyle w:val="Corpotesto"/>
      </w:pPr>
      <w:r>
        <w:t>Non sappiamo se tutti gli abitanti di Gerusalemme abbiano sottoscritto il patto. Quanti però lo hanno sottoscritto, ad esso danno anche pieno compimento.</w:t>
      </w:r>
    </w:p>
    <w:p w14:paraId="2B08DA3E" w14:textId="77777777" w:rsidR="00AC4C51" w:rsidRDefault="00AC4C51" w:rsidP="0011578D">
      <w:pPr>
        <w:pStyle w:val="Corpotesto"/>
      </w:pPr>
      <w:r>
        <w:t xml:space="preserve">Tutti i capi e tutto il popolo, che avevano aderito al patto, acconsentirono a rimandare liberi ognuno il proprio schiavo e la propria schiava. </w:t>
      </w:r>
    </w:p>
    <w:p w14:paraId="0DA95564" w14:textId="77777777" w:rsidR="00AC4C51" w:rsidRDefault="00AC4C51" w:rsidP="0011578D">
      <w:pPr>
        <w:pStyle w:val="Corpotesto"/>
      </w:pPr>
      <w:r>
        <w:t>Così da non costringerli più alla schiavitù: acconsentirono dunque li rimandarono effettivamente. La libertà fisica è vera misura di grande socialità.</w:t>
      </w:r>
    </w:p>
    <w:p w14:paraId="343DA124" w14:textId="77777777" w:rsidR="00AC4C51" w:rsidRDefault="00AC4C51" w:rsidP="0011578D">
      <w:pPr>
        <w:pStyle w:val="Corpotesto"/>
      </w:pPr>
      <w:r>
        <w:t>L’uomo dal Signore è stato creato libero. Libero deve sempre vivere. È obbligo di ogni uomo non permettere che un suo solo fratello viva in schiavitù.</w:t>
      </w:r>
    </w:p>
    <w:p w14:paraId="3B5BA451" w14:textId="77777777" w:rsidR="00AC4C51" w:rsidRDefault="00AC4C51" w:rsidP="0011578D">
      <w:pPr>
        <w:pStyle w:val="Corpotesto"/>
      </w:pPr>
      <w:r>
        <w:t>La liberazione dovrà essere non solo dalla schiavitù fisica, ma anche dalla schiavitù morale, psicologica, di sudditanza dottrina, scientifica, tecnologica.</w:t>
      </w:r>
    </w:p>
    <w:p w14:paraId="45BB80C8" w14:textId="77777777" w:rsidR="00AC4C51" w:rsidRDefault="00AC4C51" w:rsidP="0011578D">
      <w:pPr>
        <w:pStyle w:val="Corpotesto"/>
      </w:pPr>
      <w:r>
        <w:t>Ogni uomo dovrà essere sempre a servizio della libertà de fratelli, mai creatore di schiavitù, a nessun livello, neanche a livello religioso.</w:t>
      </w:r>
    </w:p>
    <w:p w14:paraId="45484BD4" w14:textId="77777777" w:rsidR="00AC4C51" w:rsidRDefault="00AC4C51" w:rsidP="0011578D">
      <w:pPr>
        <w:pStyle w:val="Corpotesto"/>
      </w:pPr>
      <w:r>
        <w:t xml:space="preserve">Il vero uomo è creatore di vera libertà. Il falso uomo è creatore di universale schiavitù. A nessuno è lecito creare schiavitù. Tutti devono creare libertà. </w:t>
      </w:r>
    </w:p>
    <w:p w14:paraId="0191CF53" w14:textId="77777777" w:rsidR="00AC4C51" w:rsidRDefault="00AC4C51" w:rsidP="00B353BD">
      <w:pPr>
        <w:pStyle w:val="Corpodeltesto2"/>
      </w:pPr>
      <w:r w:rsidRPr="00124080">
        <w:rPr>
          <w:position w:val="6"/>
          <w:vertAlign w:val="superscript"/>
        </w:rPr>
        <w:t>11</w:t>
      </w:r>
      <w:r w:rsidRPr="00124080">
        <w:t>ma dopo mutarono parere e ripresero gli schiavi e le schiave che avevano rimandato liberi e li ridussero di nuovo in schiavitù.</w:t>
      </w:r>
    </w:p>
    <w:p w14:paraId="51CB4552" w14:textId="77777777" w:rsidR="00AC4C51" w:rsidRDefault="00AC4C51" w:rsidP="0011578D">
      <w:pPr>
        <w:pStyle w:val="Corpotesto"/>
      </w:pPr>
      <w:r>
        <w:t>Ogni patto viene sugellato dinanzi al Signore. È Lui il testimone fedele che viene chiamato a garanzia della fedeltà ad ogni patto giurato.</w:t>
      </w:r>
    </w:p>
    <w:p w14:paraId="7E2F2E08" w14:textId="77777777" w:rsidR="00AC4C51" w:rsidRDefault="00AC4C51" w:rsidP="0011578D">
      <w:pPr>
        <w:pStyle w:val="Corpotesto"/>
      </w:pPr>
      <w:r>
        <w:t>Ma dopo mutarono parere e ripresero gli schiavi e le schiave che avevano rimandato liberi e li ridussero di nuovo in schiavitù.</w:t>
      </w:r>
    </w:p>
    <w:p w14:paraId="7305ED01" w14:textId="77777777" w:rsidR="00AC4C51" w:rsidRDefault="00AC4C51" w:rsidP="0011578D">
      <w:pPr>
        <w:pStyle w:val="Corpotesto"/>
      </w:pPr>
      <w:r>
        <w:t>È questo un orrendo duplice peccato: contro Dio e contro l’uomo. È peccato contro Dio perché è stato reso testimone della falsità e della menzogna.</w:t>
      </w:r>
    </w:p>
    <w:p w14:paraId="45622232" w14:textId="77777777" w:rsidR="00AC4C51" w:rsidRDefault="00AC4C51" w:rsidP="0011578D">
      <w:pPr>
        <w:pStyle w:val="Corpotesto"/>
      </w:pPr>
      <w:r>
        <w:t>È peccato contro l’uomo, perché prima gli si garantisce la libertà, che è lo specifico della sua umanità, e poi lo si riconduce nuovamente in schiavitù.</w:t>
      </w:r>
    </w:p>
    <w:p w14:paraId="60C6A21E" w14:textId="77777777" w:rsidR="00AC4C51" w:rsidRDefault="00AC4C51" w:rsidP="0011578D">
      <w:pPr>
        <w:pStyle w:val="Corpotesto"/>
      </w:pPr>
      <w:r>
        <w:t xml:space="preserve">Questo peccato attesta, ove ancora ce ne fosse bisogno, la non conversione, la ribellione, l’incapacità del popolo di Dio a camminare nella Legge. </w:t>
      </w:r>
    </w:p>
    <w:p w14:paraId="3F463D74" w14:textId="77777777" w:rsidR="00AC4C51" w:rsidRDefault="00AC4C51" w:rsidP="0011578D">
      <w:pPr>
        <w:pStyle w:val="Corpotesto"/>
      </w:pPr>
      <w:r>
        <w:t>Questo peccato è grave perché rivela quanto è duro il cuore del popolo del Signore. È veramente incapace di amare, di volere il bene.</w:t>
      </w:r>
    </w:p>
    <w:p w14:paraId="04B05BD8" w14:textId="77777777" w:rsidR="00AC4C51" w:rsidRDefault="00AC4C51" w:rsidP="00B353BD">
      <w:pPr>
        <w:pStyle w:val="Corpodeltesto2"/>
      </w:pPr>
      <w:r w:rsidRPr="00124080">
        <w:rPr>
          <w:position w:val="6"/>
          <w:vertAlign w:val="superscript"/>
        </w:rPr>
        <w:t>12</w:t>
      </w:r>
      <w:r w:rsidRPr="00124080">
        <w:t>Allora questa parola del Signore fu rivolta a Geremia:</w:t>
      </w:r>
    </w:p>
    <w:p w14:paraId="7CC012A1" w14:textId="77777777" w:rsidR="00AC4C51" w:rsidRDefault="00AC4C51" w:rsidP="0011578D">
      <w:pPr>
        <w:pStyle w:val="Corpotesto"/>
      </w:pPr>
      <w:r>
        <w:t>Il Signore necessariamente dovrà intervenire. Dovrà rivelare al suo popolo lo stato miserevole della durezza del suo cuore. Dio è sempre il Padre che educa.</w:t>
      </w:r>
    </w:p>
    <w:p w14:paraId="6F97AE49" w14:textId="77777777" w:rsidR="00AC4C51" w:rsidRDefault="00AC4C51" w:rsidP="0011578D">
      <w:pPr>
        <w:pStyle w:val="Corpotesto"/>
      </w:pPr>
      <w:r>
        <w:t>Allora questa parola del Signore fu rivolta a Geremia. Il popolo deve sapere che il Signore è giusto giudice di ogni sua azione, ogni suo pensiero e decisione.</w:t>
      </w:r>
    </w:p>
    <w:p w14:paraId="290613D7" w14:textId="77777777" w:rsidR="00AC4C51" w:rsidRDefault="00AC4C51" w:rsidP="0011578D">
      <w:pPr>
        <w:pStyle w:val="Corpotesto"/>
      </w:pPr>
      <w:r>
        <w:t>Se il Signore non giudicasse il suo popolo, non discernesse per esso il bene e il male, il popolo camminerebbe in un buio eterno. È sempre il Signore la luce.</w:t>
      </w:r>
    </w:p>
    <w:p w14:paraId="6933F98B" w14:textId="77777777" w:rsidR="00AC4C51" w:rsidRDefault="00AC4C51" w:rsidP="0011578D">
      <w:pPr>
        <w:pStyle w:val="Corpotesto"/>
      </w:pPr>
      <w:r>
        <w:t>Chi è allora il Signore? È colui che sempre illumina gli uomini con la luce potente della sua profezia, della sua parola, del suo oracolo.</w:t>
      </w:r>
    </w:p>
    <w:p w14:paraId="09F92C8E" w14:textId="77777777" w:rsidR="00AC4C51" w:rsidRDefault="00AC4C51" w:rsidP="00B353BD">
      <w:pPr>
        <w:pStyle w:val="Corpodeltesto2"/>
      </w:pPr>
      <w:r w:rsidRPr="00124080">
        <w:rPr>
          <w:position w:val="6"/>
          <w:vertAlign w:val="superscript"/>
        </w:rPr>
        <w:t>13</w:t>
      </w:r>
      <w:r w:rsidRPr="00124080">
        <w:t>«Così dice il Signore, Dio d’Israele: Io ho concluso un patto con i vostri padri quando li ho fatti uscire dalla terra d’Egitto, liberandoli da quella condizione servile. Ho detto loro:</w:t>
      </w:r>
    </w:p>
    <w:p w14:paraId="372EFC02" w14:textId="77777777" w:rsidR="00AC4C51" w:rsidRDefault="00AC4C51" w:rsidP="0011578D">
      <w:pPr>
        <w:pStyle w:val="Corpotesto"/>
      </w:pPr>
      <w:r>
        <w:t>Ora il Signore ricorda qual è la legge che deve regolare i rapporti sociali all’interno del suo popolo. Essa è legge di libertà e di amore.</w:t>
      </w:r>
    </w:p>
    <w:p w14:paraId="2086A9F3" w14:textId="77777777" w:rsidR="00AC4C51" w:rsidRDefault="00AC4C51" w:rsidP="0011578D">
      <w:pPr>
        <w:pStyle w:val="Corpotesto"/>
      </w:pPr>
      <w:r>
        <w:t xml:space="preserve">Così dice il Signore, Dio d’Israele. Se il Signore è il Dio d’Israele, è Lui la Legge ed è Lui la Parola che sempre deve guidare il suo popolo. </w:t>
      </w:r>
    </w:p>
    <w:p w14:paraId="6932A538" w14:textId="77777777" w:rsidR="00AC4C51" w:rsidRDefault="00AC4C51" w:rsidP="0011578D">
      <w:pPr>
        <w:pStyle w:val="Corpotesto"/>
      </w:pPr>
      <w:r>
        <w:t>Io ho concluso un patto con i vostri padri quando li ho fatti uscire dalla terra d’Egitto, liberandoli da quella condizione servile. Ho detto loro…</w:t>
      </w:r>
    </w:p>
    <w:p w14:paraId="56F93C4B" w14:textId="77777777" w:rsidR="00AC4C51" w:rsidRDefault="00AC4C51" w:rsidP="0011578D">
      <w:pPr>
        <w:pStyle w:val="Corpotesto"/>
      </w:pPr>
      <w:r>
        <w:t>Chi è il Signore? Colui che libera da ogni schiavitù. La schiavitù è fisica, politica, economica, sociale, morale, mentale, del cuore, dello spirito, dell’anima.</w:t>
      </w:r>
    </w:p>
    <w:p w14:paraId="328AF91D" w14:textId="77777777" w:rsidR="00AC4C51" w:rsidRDefault="00AC4C51" w:rsidP="0011578D">
      <w:pPr>
        <w:pStyle w:val="Corpotesto"/>
      </w:pPr>
      <w:r>
        <w:t>Non vi è schiavitù dalla quale il Signore non liberi. Lui è il liberatore dell’uomo. Il Signore trappa l’uomo dalla schiavitù e lo conduce nella pienezza della libertà.</w:t>
      </w:r>
    </w:p>
    <w:p w14:paraId="1883AEA5" w14:textId="77777777" w:rsidR="00AC4C51" w:rsidRDefault="00AC4C51" w:rsidP="0011578D">
      <w:pPr>
        <w:pStyle w:val="Corpotesto"/>
      </w:pPr>
      <w:r>
        <w:t>Ogni vero figlio di Dio deve essere un creatore di vera libertà. Lui ha gustato la vera libertà come dono del suo Signore, vuole che ogni altro la gusti.</w:t>
      </w:r>
    </w:p>
    <w:p w14:paraId="0ECFB301" w14:textId="77777777" w:rsidR="00AC4C51" w:rsidRDefault="00AC4C51" w:rsidP="00B353BD">
      <w:pPr>
        <w:pStyle w:val="Corpodeltesto2"/>
      </w:pPr>
      <w:r w:rsidRPr="00124080">
        <w:rPr>
          <w:position w:val="6"/>
          <w:vertAlign w:val="superscript"/>
        </w:rPr>
        <w:t>14</w:t>
      </w:r>
      <w:r w:rsidRPr="00124080">
        <w:t>“Alla fine di ogni sette anni ognuno lascerà andare il proprio fratello ebreo che si sarà venduto a te; ti servirà sei anni, poi lo lascerai andare via da te libero”. Ma i vostri padri non mi ascoltarono e non prestarono orecchio.</w:t>
      </w:r>
    </w:p>
    <w:p w14:paraId="5112F6A4" w14:textId="77777777" w:rsidR="00AC4C51" w:rsidRDefault="00AC4C51" w:rsidP="0011578D">
      <w:pPr>
        <w:pStyle w:val="Corpotesto"/>
      </w:pPr>
      <w:r>
        <w:t>Per motivi e gravi difficoltà economiche una persona può anche vendersi come schiavo ad un suo fratello. È però una vendita temporanea, di breve durata.</w:t>
      </w:r>
    </w:p>
    <w:p w14:paraId="5F8CE424" w14:textId="77777777" w:rsidR="00AC4C51" w:rsidRDefault="00AC4C51" w:rsidP="0011578D">
      <w:pPr>
        <w:pStyle w:val="Corpotesto"/>
      </w:pPr>
      <w:r>
        <w:t>Alla fine di ogni sette anni ognuno lascerà andare il proprio fratello ebreo che si sarà venduto a te. Chi gusta la libertà, deve essere un datore di libertà.</w:t>
      </w:r>
    </w:p>
    <w:p w14:paraId="3B192EDE" w14:textId="77777777" w:rsidR="00AC4C51" w:rsidRDefault="00AC4C51" w:rsidP="0011578D">
      <w:pPr>
        <w:pStyle w:val="Corpotesto"/>
      </w:pPr>
      <w:r>
        <w:t>Ti servirà sei anni, poi lo lascerai andare via da te libero. Un Ebreo poteva vendersi ad un altro Ebreo solo temporaneamente. Poi doveva essere liberato.</w:t>
      </w:r>
    </w:p>
    <w:p w14:paraId="5027C2CE" w14:textId="77777777" w:rsidR="00AC4C51" w:rsidRDefault="00AC4C51" w:rsidP="0011578D">
      <w:pPr>
        <w:pStyle w:val="Corpotesto"/>
      </w:pPr>
      <w:r>
        <w:t>Ma i vostri padri non mi ascoltarono e non prestarono orecchio. Anziché essere creatori di vera libertà, divennero creatori di grande e pesante schiavitù.</w:t>
      </w:r>
    </w:p>
    <w:p w14:paraId="20692F9B" w14:textId="77777777" w:rsidR="00AC4C51" w:rsidRPr="005B4397" w:rsidRDefault="00AC4C51" w:rsidP="0011578D">
      <w:pPr>
        <w:pStyle w:val="Corpotesto"/>
        <w:rPr>
          <w:i/>
          <w:iCs/>
          <w:sz w:val="20"/>
        </w:rPr>
      </w:pPr>
      <w:r w:rsidRPr="005B4397">
        <w:rPr>
          <w:i/>
          <w:iCs/>
          <w:sz w:val="20"/>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7E540DD2" w14:textId="77777777" w:rsidR="00AC4C51" w:rsidRPr="005B4397" w:rsidRDefault="00AC4C51" w:rsidP="0011578D">
      <w:pPr>
        <w:pStyle w:val="Corpotesto"/>
        <w:rPr>
          <w:i/>
          <w:iCs/>
          <w:sz w:val="20"/>
        </w:rPr>
      </w:pPr>
      <w:r w:rsidRPr="005B4397">
        <w:rPr>
          <w:i/>
          <w:iCs/>
          <w:sz w:val="20"/>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 (Es 21,2-11).</w:t>
      </w:r>
    </w:p>
    <w:p w14:paraId="79A31A2F" w14:textId="77777777" w:rsidR="00AC4C51" w:rsidRPr="005B4397" w:rsidRDefault="00AC4C51" w:rsidP="0011578D">
      <w:pPr>
        <w:pStyle w:val="Corpotesto"/>
        <w:rPr>
          <w:i/>
          <w:iCs/>
          <w:sz w:val="20"/>
        </w:rPr>
      </w:pPr>
      <w:r w:rsidRPr="005B4397">
        <w:rPr>
          <w:i/>
          <w:iCs/>
          <w:sz w:val="20"/>
        </w:rPr>
        <w:t>Alla fine di ogni sette anni celebrerete la remissione. Ecco la norma di questa remissione: ogni creditore che detenga un pegno per un prestito fatto al suo prossimo, lascerà cadere il suo diritto: non lo esigerà dal suo prossimo, dal suo fratello, poiché è stata proclamata la remissione per il Signore. Potrai esigerlo dallo straniero; ma quanto al tuo diritto nei confronti di tuo fratello, lo lascerai cadere. Del resto non vi sarà alcun bisognoso in mezzo a voi; perché il Signore certo ti benedirà nella terra che il Signore, tuo Dio, ti dà in possesso ereditario, purché tu obbedisca fedelmente alla voce del Signore, tuo Dio, avendo cura di eseguire tutti questi comandi, che oggi ti do. Quando il Signore, tuo Dio, ti benedirà come ti ha promesso, tu farai prestiti a molte nazioni, ma non prenderai nulla in prestito. Dominerai molte nazioni, mentre esse non ti domineranno.</w:t>
      </w:r>
    </w:p>
    <w:p w14:paraId="013088AB" w14:textId="77777777" w:rsidR="00AC4C51" w:rsidRPr="005B4397" w:rsidRDefault="00AC4C51" w:rsidP="0011578D">
      <w:pPr>
        <w:pStyle w:val="Corpotesto"/>
        <w:rPr>
          <w:i/>
          <w:iCs/>
          <w:sz w:val="20"/>
        </w:rPr>
      </w:pPr>
      <w:r w:rsidRPr="005B4397">
        <w:rPr>
          <w:i/>
          <w:iCs/>
          <w:sz w:val="20"/>
        </w:rPr>
        <w:t>Se vi sarà in mezzo a te qualche tuo fratello che sia bisognoso in una delle tue città nella terra che il Signore, tuo Dio, ti dà, non indurirai il tuo cuore e non chiuderai la mano davanti al tuo fratello bisognoso, ma gli aprirai la mano e gli presterai quanto occorre alla necessità in cui si trova. Bada bene che non ti entri in cuore questo pensiero iniquo: “È vicino il settimo anno, l’anno della remissione”; e il tuo occhio sia cattivo verso il tuo fratello bisognoso e tu non gli dia nulla: egli griderebbe al Signore contro di te e un peccato sarebbe su di te. Dagli generosamente e, mentre gli doni, il tuo cuore non si rattristi. Proprio per questo, infatti, il Signore, tuo Dio, ti benedirà in ogni lavoro e in ogni cosa a cui avrai messo mano. Poiché i bisognosi non mancheranno mai nella terra, allora io ti do questo comando e ti dico: “Apri generosamente la mano al tuo fratello povero e bisognoso nella tua terra”.</w:t>
      </w:r>
    </w:p>
    <w:p w14:paraId="3DF7CAE2" w14:textId="77777777" w:rsidR="00AC4C51" w:rsidRPr="005B4397" w:rsidRDefault="00AC4C51" w:rsidP="0011578D">
      <w:pPr>
        <w:pStyle w:val="Corpotesto"/>
        <w:rPr>
          <w:i/>
          <w:iCs/>
          <w:sz w:val="20"/>
        </w:rPr>
      </w:pPr>
      <w:r w:rsidRPr="005B4397">
        <w:rPr>
          <w:i/>
          <w:iCs/>
          <w:sz w:val="20"/>
        </w:rPr>
        <w:t>Se un tuo fratello ebreo o una ebrea si vende a te, ti servirà per sei anni, ma il settimo lo lascerai andare via da te libero. Quando lo lascerai andare via da te libero, non lo rimanderai a mani vuote. Gli farai doni dal tuo gregge, dalla tua aia e dal tuo torchio. Gli darai ciò di cui il Signore, tuo Dio, ti avrà benedetto. Ti ricorderai che sei stato schiavo nella terra d'Egitto e che il Signore, tuo Dio, ti ha riscattato; perciò io ti do oggi questo comando. Ma se egli ti dice: “Non voglio andarmene da te”, perché ama te e la tua casa e sta bene presso di te, allora prenderai la lesina, gli forerai l’orecchio contro la porta ed egli ti sarà schiavo per sempre. Anche per la tua schiava farai così. Non ti sia grave lasciarlo andare libero, perché ti ha servito sei anni e un mercenario ti sarebbe costato il doppio; così il Signore, tuo Dio, ti benedirà in ogni cosa che farai.</w:t>
      </w:r>
    </w:p>
    <w:p w14:paraId="662F13DF" w14:textId="77777777" w:rsidR="00AC4C51" w:rsidRPr="005B4397" w:rsidRDefault="00AC4C51" w:rsidP="0011578D">
      <w:pPr>
        <w:pStyle w:val="Corpotesto"/>
        <w:rPr>
          <w:i/>
          <w:iCs/>
          <w:sz w:val="20"/>
        </w:rPr>
      </w:pPr>
      <w:r w:rsidRPr="005B4397">
        <w:rPr>
          <w:i/>
          <w:iCs/>
          <w:sz w:val="20"/>
        </w:rPr>
        <w:t xml:space="preserve">Consacrerai al Signore, tuo Dio, ogni primogenito maschio che ti nascerà nel tuo bestiame grosso e minuto. Non metterai al lavoro il primo parto del tuo bestiame grosso e non toserai il primo parto del tuo bestiame minuto. Li mangerai ogni anno con la tua famiglia, davanti al Signore, tuo Dio, nel luogo che il Signore avrà scelto. Se l’animale ha qualche difetto, se è zoppo o cieco o ha qualunque altro grave difetto, non lo sacrificherai al Signore, tuo Dio. Lo mangerai entro le tue porte: l’impuro e il puro possono mangiarne senza distinzione, come si mangia la gazzella e il cervo. Solo non ne mangerai il sangue. Lo spargerai per terra come l’acqua (Dt 15,1-23). </w:t>
      </w:r>
    </w:p>
    <w:p w14:paraId="371A3A2A" w14:textId="77777777" w:rsidR="00AC4C51" w:rsidRDefault="00AC4C51" w:rsidP="0011578D">
      <w:pPr>
        <w:pStyle w:val="Corpotesto"/>
      </w:pPr>
      <w:r>
        <w:t>Il Signore vuole i suoi figli costruttori, creatori, artefici di vera libertà. La schiavitù non appartiene a Dio, perché il nostro Dio è purissima libertà.</w:t>
      </w:r>
    </w:p>
    <w:p w14:paraId="0436232B" w14:textId="77777777" w:rsidR="00AC4C51" w:rsidRDefault="00AC4C51" w:rsidP="0011578D">
      <w:pPr>
        <w:pStyle w:val="Corpotesto"/>
      </w:pPr>
      <w:r>
        <w:t>Per necessità economica una persona potrà anche privarsi della sua libertà fisica. Questa privazione nel popolo del Signore dovrà essere solo temporanea.</w:t>
      </w:r>
    </w:p>
    <w:p w14:paraId="2BEFEE28" w14:textId="77777777" w:rsidR="00AC4C51" w:rsidRDefault="00AC4C51" w:rsidP="0011578D">
      <w:pPr>
        <w:pStyle w:val="Corpotesto"/>
      </w:pPr>
      <w:r>
        <w:t>Chi ama il Signore, chi vive nell’alleanza, dovrà essere in eterno un costruttore di libertà. Chi costruisce schiavitù non ama il Signore. Non lo ascolta.</w:t>
      </w:r>
    </w:p>
    <w:p w14:paraId="2E903D96" w14:textId="77777777" w:rsidR="00AC4C51" w:rsidRDefault="00AC4C51" w:rsidP="0011578D">
      <w:pPr>
        <w:pStyle w:val="Corpotesto"/>
      </w:pPr>
      <w:r>
        <w:t xml:space="preserve">Dal desiderio di creare libertà ad ogni livello: fisico, economico, intellettuale, religioso, dottrinale, teologico, noi attestiamo la verità della nostra fede. </w:t>
      </w:r>
    </w:p>
    <w:p w14:paraId="6E978126" w14:textId="77777777" w:rsidR="00AC4C51" w:rsidRDefault="00AC4C51" w:rsidP="00B353BD">
      <w:pPr>
        <w:pStyle w:val="Corpodeltesto2"/>
      </w:pPr>
      <w:r w:rsidRPr="00124080">
        <w:rPr>
          <w:position w:val="6"/>
          <w:vertAlign w:val="superscript"/>
        </w:rPr>
        <w:t>15</w:t>
      </w:r>
      <w:r w:rsidRPr="00124080">
        <w:t>Voi oggi vi eravate ravveduti e avevate fatto ciò che è retto ai miei occhi, proclamando ciascuno la libertà del suo fratello; avevate concluso un patto davanti a me, nel tempio in cui è invocato il mio nome.</w:t>
      </w:r>
    </w:p>
    <w:p w14:paraId="454290F5" w14:textId="77777777" w:rsidR="00AC4C51" w:rsidRDefault="00AC4C51" w:rsidP="0011578D">
      <w:pPr>
        <w:pStyle w:val="Corpotesto"/>
      </w:pPr>
      <w:r>
        <w:t>Decidendo con un patto di dare ognuno libertà agli schiavi, il popolo del Signore aveva manifestato di voler entrare nella Legge del suo Dio.</w:t>
      </w:r>
    </w:p>
    <w:p w14:paraId="25BFCE1D" w14:textId="77777777" w:rsidR="00AC4C51" w:rsidRDefault="00AC4C51" w:rsidP="0011578D">
      <w:pPr>
        <w:pStyle w:val="Corpotesto"/>
      </w:pPr>
      <w:r>
        <w:t xml:space="preserve">Voi oggi vi eravate ravveduti e avevate fatto ciò che è retto ai miei occhi, proclamando ciascuno la libertà del suo fratello. </w:t>
      </w:r>
    </w:p>
    <w:p w14:paraId="4A52F079" w14:textId="77777777" w:rsidR="00AC4C51" w:rsidRDefault="00AC4C51" w:rsidP="0011578D">
      <w:pPr>
        <w:pStyle w:val="Corpotesto"/>
      </w:pPr>
      <w:r>
        <w:t>Avevate concluso un patto davanti a me, nel tempio in cui è invocato il mio nome. Vi eravate impegnati alla mia presenza, chiamandomi a testimone.</w:t>
      </w:r>
    </w:p>
    <w:p w14:paraId="6AE025CD" w14:textId="77777777" w:rsidR="00AC4C51" w:rsidRDefault="00AC4C51" w:rsidP="0011578D">
      <w:pPr>
        <w:pStyle w:val="Corpotesto"/>
      </w:pPr>
      <w:r>
        <w:t>Quanti si erano impegnati, sono obbligati da due altissime motivazioni: perché lo prescrive la Legge e perché Dio è il testimone di questo obbligo assunto.</w:t>
      </w:r>
    </w:p>
    <w:p w14:paraId="34170D21" w14:textId="77777777" w:rsidR="00AC4C51" w:rsidRDefault="00AC4C51" w:rsidP="0011578D">
      <w:pPr>
        <w:pStyle w:val="Corpotesto"/>
      </w:pPr>
      <w:r>
        <w:t>Da quanti riducono nuovamente in schiavitù i loro fratelli è Dio che viene nuovamente rinnegato, tradito, offeso, dichiarato essere inutile, vano.</w:t>
      </w:r>
    </w:p>
    <w:p w14:paraId="735F74F1" w14:textId="77777777" w:rsidR="00AC4C51" w:rsidRDefault="00AC4C51" w:rsidP="0011578D">
      <w:pPr>
        <w:pStyle w:val="Corpotesto"/>
      </w:pPr>
      <w:r>
        <w:t>Non solo non lo si rispetta più come Dio, ma neanche come testimone. Si va nel suo tempio, lo si chiama come garante del patto e poi lo si disattende.</w:t>
      </w:r>
    </w:p>
    <w:p w14:paraId="3016261B" w14:textId="77777777" w:rsidR="00AC4C51" w:rsidRDefault="00AC4C51" w:rsidP="0011578D">
      <w:pPr>
        <w:pStyle w:val="Corpotesto"/>
      </w:pPr>
      <w:r>
        <w:t>Il Signore non può tollerare una così alta offesa contro la sua persona e interviene con tempestività tramite il suo profeta Geremia.</w:t>
      </w:r>
    </w:p>
    <w:p w14:paraId="5CC0AAA8" w14:textId="77777777" w:rsidR="00AC4C51" w:rsidRDefault="00AC4C51" w:rsidP="00B353BD">
      <w:pPr>
        <w:pStyle w:val="Corpodeltesto2"/>
      </w:pPr>
      <w:r w:rsidRPr="00124080">
        <w:rPr>
          <w:position w:val="6"/>
          <w:vertAlign w:val="superscript"/>
        </w:rPr>
        <w:t>16</w:t>
      </w:r>
      <w:r w:rsidRPr="00124080">
        <w:t xml:space="preserve">Ma poi avete mutato di nuovo parere, avete profanato il mio nome e avete ripreso gli schiavi e le schiave, che avevate rimandati liberi secondo il loro desiderio, e li avete costretti a essere ancora vostri schiavi e vostre schiave. </w:t>
      </w:r>
    </w:p>
    <w:p w14:paraId="665FC87E" w14:textId="77777777" w:rsidR="00AC4C51" w:rsidRDefault="00AC4C51" w:rsidP="0011578D">
      <w:pPr>
        <w:pStyle w:val="Corpotesto"/>
      </w:pPr>
      <w:r>
        <w:t>Il Signore è colui che vigila perché ogni sua Parola si compia. Sempre Lui interviene per dare compimento alla sua Parola. Lui vive per la sua Parola.</w:t>
      </w:r>
    </w:p>
    <w:p w14:paraId="039B8556" w14:textId="77777777" w:rsidR="00AC4C51" w:rsidRDefault="00AC4C51" w:rsidP="0011578D">
      <w:pPr>
        <w:pStyle w:val="Corpotesto"/>
      </w:pPr>
      <w:r>
        <w:t>Ma poi avete mutato parere, avete profanato il nome e avete ripreso gli schiavi e le schiave, che avevate rimandati liberi secondo il loro desiderio.</w:t>
      </w:r>
    </w:p>
    <w:p w14:paraId="0056D584" w14:textId="77777777" w:rsidR="00AC4C51" w:rsidRDefault="00AC4C51" w:rsidP="0011578D">
      <w:pPr>
        <w:pStyle w:val="Corpotesto"/>
      </w:pPr>
      <w:r>
        <w:t>Perché il nome del Signore è stato profanato? Perché chiamato a garante, a testimone di una volontà di obbedienza, di osservanza della sua Legge.</w:t>
      </w:r>
    </w:p>
    <w:p w14:paraId="1E49CEF2" w14:textId="77777777" w:rsidR="00AC4C51" w:rsidRDefault="00AC4C51" w:rsidP="0011578D">
      <w:pPr>
        <w:pStyle w:val="Corpotesto"/>
      </w:pPr>
      <w:r>
        <w:t xml:space="preserve">Lui stesso dice perché il suo nome è stato profanato: e li avete costretti a essere ancora vostri schiavi e vostre schiave. </w:t>
      </w:r>
    </w:p>
    <w:p w14:paraId="1094D0EB" w14:textId="77777777" w:rsidR="00AC4C51" w:rsidRDefault="00AC4C51" w:rsidP="0011578D">
      <w:pPr>
        <w:pStyle w:val="Corpotesto"/>
      </w:pPr>
      <w:r>
        <w:t>Da garante e testimone di libertà, luce, obbedienza, amore, conversione, il Signore è stato trasformato in garante e testimone di schiavitù.</w:t>
      </w:r>
    </w:p>
    <w:p w14:paraId="381F6F4F" w14:textId="77777777" w:rsidR="00AC4C51" w:rsidRDefault="00AC4C51" w:rsidP="0011578D">
      <w:pPr>
        <w:pStyle w:val="Corpotesto"/>
      </w:pPr>
      <w:r>
        <w:t>La seconda schiavitù è peggiore della prima. Quanti erano stati liberati, avevano gustato la gioia e la speranza. Si era riaccesa la fede nei loro cuori.</w:t>
      </w:r>
    </w:p>
    <w:p w14:paraId="28FDFC6C" w14:textId="77777777" w:rsidR="00AC4C51" w:rsidRDefault="00AC4C51" w:rsidP="0011578D">
      <w:pPr>
        <w:pStyle w:val="Corpotesto"/>
      </w:pPr>
      <w:r>
        <w:t>Con la loro decisione, essi hanno ucciso nei cuori la fede, la speranza, la verità di Dio. Essi hanno spento ogni luce nei cuori. È questo il loro grande peccato.</w:t>
      </w:r>
    </w:p>
    <w:p w14:paraId="32C98317" w14:textId="77777777" w:rsidR="00AC4C51" w:rsidRDefault="00AC4C51" w:rsidP="0011578D">
      <w:pPr>
        <w:pStyle w:val="Corpotesto"/>
      </w:pPr>
      <w:r>
        <w:t>La vera speranza, la vera luce, la vera carità vengono incendiate nei cuori un altro cuore che vive con fede integra e pura la Parola del Signore.</w:t>
      </w:r>
    </w:p>
    <w:p w14:paraId="77B6EA9C" w14:textId="77777777" w:rsidR="00AC4C51" w:rsidRDefault="00AC4C51" w:rsidP="0011578D">
      <w:pPr>
        <w:pStyle w:val="Corpotesto"/>
      </w:pPr>
      <w:r>
        <w:t>Noi spesso creiamo strutture di speranza, di luce, di carità, diveniamo però mercenari in esse, perché non viviamo puramente e semplicemente la Parola.</w:t>
      </w:r>
    </w:p>
    <w:p w14:paraId="3F535A08" w14:textId="77777777" w:rsidR="00AC4C51" w:rsidRDefault="00AC4C51" w:rsidP="0011578D">
      <w:pPr>
        <w:pStyle w:val="Corpotesto"/>
      </w:pPr>
      <w:r>
        <w:t>Invece sarebbe sufficiente che ogni cristiano vivesse la Parola del Signore, per dare a molti cuori una speranza nuova.</w:t>
      </w:r>
    </w:p>
    <w:p w14:paraId="7BB1CC61" w14:textId="77777777" w:rsidR="00AC4C51" w:rsidRDefault="00AC4C51" w:rsidP="0011578D">
      <w:pPr>
        <w:pStyle w:val="Corpotesto"/>
      </w:pPr>
      <w:r>
        <w:t>Gesù non ha creato strutture nuove. Ha vissuto per intero tutta la Parola del Padre, secondo la mozione dello Spirito Santo, e il mondo si rianimò.</w:t>
      </w:r>
    </w:p>
    <w:p w14:paraId="6EFA9F85" w14:textId="77777777" w:rsidR="00AC4C51" w:rsidRDefault="00AC4C51" w:rsidP="0011578D">
      <w:pPr>
        <w:pStyle w:val="Corpotesto"/>
      </w:pPr>
      <w:r>
        <w:t>Questi uomini prima hanno creato la speranza vera nei cuori, ma subito dopo l’hanno uccisa con violenza e brutalità disumane.</w:t>
      </w:r>
    </w:p>
    <w:p w14:paraId="1FC69BF1" w14:textId="77777777" w:rsidR="00AC4C51" w:rsidRDefault="00AC4C51" w:rsidP="00B353BD">
      <w:pPr>
        <w:pStyle w:val="Corpodeltesto2"/>
      </w:pPr>
      <w:r w:rsidRPr="00124080">
        <w:rPr>
          <w:position w:val="6"/>
          <w:vertAlign w:val="superscript"/>
        </w:rPr>
        <w:t>17</w:t>
      </w:r>
      <w:r w:rsidRPr="00124080">
        <w:t>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w:t>
      </w:r>
    </w:p>
    <w:p w14:paraId="21593250" w14:textId="77777777" w:rsidR="00AC4C51" w:rsidRDefault="00AC4C51" w:rsidP="0011578D">
      <w:pPr>
        <w:pStyle w:val="Corpotesto"/>
      </w:pPr>
      <w:r>
        <w:t xml:space="preserve">Il Signore ora interviene e proferisce il suo giudizio su questa azione disumana che ha brutalmente ucciso la speranza nei cuori. </w:t>
      </w:r>
    </w:p>
    <w:p w14:paraId="75EBDEA8" w14:textId="77777777" w:rsidR="00AC4C51" w:rsidRDefault="00AC4C51" w:rsidP="0011578D">
      <w:pPr>
        <w:pStyle w:val="Corpotesto"/>
      </w:pPr>
      <w:r>
        <w:t>Perciò dice il Signore: Voi non mi avete ascoltato e non avete proclamato ognuno la libertà del suo fratello e del suo prossimo.</w:t>
      </w:r>
    </w:p>
    <w:p w14:paraId="74C9CAB0" w14:textId="77777777" w:rsidR="00AC4C51" w:rsidRDefault="00AC4C51" w:rsidP="0011578D">
      <w:pPr>
        <w:pStyle w:val="Corpotesto"/>
      </w:pPr>
      <w:r>
        <w:t>Il peccato di questi uomini è contro il Signore. È violazione della legge dell’alleanza. In più è anche peccato contro la sua santità altissima.</w:t>
      </w:r>
    </w:p>
    <w:p w14:paraId="7C71C549" w14:textId="77777777" w:rsidR="00AC4C51" w:rsidRDefault="00AC4C51" w:rsidP="0011578D">
      <w:pPr>
        <w:pStyle w:val="Corpotesto"/>
      </w:pPr>
      <w:r>
        <w:t>Nel suo santo tempio Lui era stato chiamato a testimone, a garante di un evento di vita che poi è stato trasformato in un evento di morte.</w:t>
      </w:r>
    </w:p>
    <w:p w14:paraId="33AA6B65" w14:textId="77777777" w:rsidR="00AC4C51" w:rsidRDefault="00AC4C51" w:rsidP="0011578D">
      <w:pPr>
        <w:pStyle w:val="Corpotesto"/>
      </w:pPr>
      <w:r>
        <w:t>Ora, ecco, io affiderò la vostra liberazione – oracolo del Signore – alla spada, alla peste e alla fame. Non vi sarà alcuna salvezza per questi uomini.</w:t>
      </w:r>
    </w:p>
    <w:p w14:paraId="2BE6CE7F" w14:textId="77777777" w:rsidR="00AC4C51" w:rsidRDefault="00AC4C51" w:rsidP="0011578D">
      <w:pPr>
        <w:pStyle w:val="Corpotesto"/>
      </w:pPr>
      <w:r>
        <w:t>Uno può sfuggire alla peste, o alla fame, o alla spada. Mai potrà sfuggire a tutte e tre le calamità che si abbatteranno su di essi. Il loro peccato è pensante.</w:t>
      </w:r>
    </w:p>
    <w:p w14:paraId="508C9895" w14:textId="77777777" w:rsidR="00AC4C51" w:rsidRDefault="00AC4C51" w:rsidP="0011578D">
      <w:pPr>
        <w:pStyle w:val="Corpotesto"/>
      </w:pPr>
      <w:r>
        <w:t>E vi renderò un esempio terrificante per tutti i regni della terra. Tutte le nazioni sapranno con che rigore il Signore tratta coloro che uccidono la speranza.</w:t>
      </w:r>
    </w:p>
    <w:p w14:paraId="3CC659AE" w14:textId="77777777" w:rsidR="00AC4C51" w:rsidRDefault="00AC4C51" w:rsidP="0011578D">
      <w:pPr>
        <w:pStyle w:val="Corpotesto"/>
      </w:pPr>
      <w:r>
        <w:t xml:space="preserve">Il Signore è giusto giudice di tutte le azioni e i pensieri degli uomini. Nessuno potrà mai pensare di fare ciò che vuole o di agire impunemente. </w:t>
      </w:r>
    </w:p>
    <w:p w14:paraId="206B41FA" w14:textId="77777777" w:rsidR="00AC4C51" w:rsidRDefault="00AC4C51" w:rsidP="0011578D">
      <w:pPr>
        <w:pStyle w:val="Corpotesto"/>
      </w:pPr>
      <w:r>
        <w:t>Potrà sfuggire a tutte le leggi degli uomini, mai potrà evitare il giudizio, giusto e santo, del suo Dio, che puntualmente giunge.</w:t>
      </w:r>
    </w:p>
    <w:p w14:paraId="4DCEDE86" w14:textId="77777777" w:rsidR="00AC4C51" w:rsidRDefault="00AC4C51" w:rsidP="00B353BD">
      <w:pPr>
        <w:pStyle w:val="Corpodeltesto2"/>
      </w:pPr>
      <w:r w:rsidRPr="00124080">
        <w:rPr>
          <w:position w:val="6"/>
          <w:vertAlign w:val="superscript"/>
        </w:rPr>
        <w:t>18</w:t>
      </w:r>
      <w:r w:rsidRPr="00124080">
        <w:t>Gli uomini che hanno trasgredito il mio patto, non attuando le clausole del patto stabilite in mia presenza, io li renderò come il vitello che tagliarono in due passando fra le sue metà.</w:t>
      </w:r>
    </w:p>
    <w:p w14:paraId="143B9831" w14:textId="77777777" w:rsidR="00AC4C51" w:rsidRDefault="00AC4C51" w:rsidP="0011578D">
      <w:pPr>
        <w:pStyle w:val="Corpotesto"/>
      </w:pPr>
      <w:r>
        <w:t>Ora il Signore applica ai trasgressori dell’alleanza quanto essi hanno invocato sulla loro vita nel momento stesso della stipula del patto.</w:t>
      </w:r>
    </w:p>
    <w:p w14:paraId="4D4A5DA7" w14:textId="77777777" w:rsidR="00AC4C51" w:rsidRDefault="00AC4C51" w:rsidP="0011578D">
      <w:pPr>
        <w:pStyle w:val="Corpotesto"/>
      </w:pPr>
      <w:r>
        <w:t>Gli uomini che hanno trasgredito il mio patto, non attuando le clausole del patto stabilite in mia presenza. Si tratta di un patto stipulato e disatteso.</w:t>
      </w:r>
    </w:p>
    <w:p w14:paraId="38F79EF1" w14:textId="77777777" w:rsidR="00AC4C51" w:rsidRDefault="00AC4C51" w:rsidP="0011578D">
      <w:pPr>
        <w:pStyle w:val="Corpotesto"/>
      </w:pPr>
      <w:r>
        <w:t>Io li renderò come il vitello che tagliarono in due passando fra le sue metà. Questo rito era un vero giuramento di distruzione, annientamento.</w:t>
      </w:r>
    </w:p>
    <w:p w14:paraId="0E996423" w14:textId="77777777" w:rsidR="00AC4C51" w:rsidRDefault="00AC4C51" w:rsidP="0011578D">
      <w:pPr>
        <w:pStyle w:val="Corpotesto"/>
      </w:pPr>
      <w:r>
        <w:t>Il Signore mi renda come questo animale, mi tagli in due, se io verrò meno all’osservanza di esso. Tagliare l’alleanza questo significava.</w:t>
      </w:r>
    </w:p>
    <w:p w14:paraId="2DA34B5D" w14:textId="77777777" w:rsidR="00AC4C51" w:rsidRPr="00722399" w:rsidRDefault="00AC4C51" w:rsidP="0011578D">
      <w:pPr>
        <w:pStyle w:val="Corpotesto"/>
        <w:rPr>
          <w:i/>
          <w:iCs/>
          <w:sz w:val="20"/>
        </w:rPr>
      </w:pPr>
      <w:r w:rsidRPr="00722399">
        <w:rPr>
          <w:i/>
          <w:iCs/>
          <w:sz w:val="20"/>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6C8EEE8C" w14:textId="77777777" w:rsidR="00AC4C51" w:rsidRPr="00722399" w:rsidRDefault="00AC4C51" w:rsidP="0011578D">
      <w:pPr>
        <w:pStyle w:val="Corpotesto"/>
        <w:rPr>
          <w:i/>
          <w:iCs/>
          <w:sz w:val="20"/>
        </w:rPr>
      </w:pPr>
      <w:r w:rsidRPr="00722399">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426260CD" w14:textId="77777777" w:rsidR="00AC4C51" w:rsidRPr="00722399" w:rsidRDefault="00AC4C51" w:rsidP="0011578D">
      <w:pPr>
        <w:pStyle w:val="Corpotesto"/>
        <w:rPr>
          <w:i/>
          <w:iCs/>
          <w:sz w:val="20"/>
        </w:rPr>
      </w:pPr>
      <w:r w:rsidRPr="00722399">
        <w:rPr>
          <w:i/>
          <w:iCs/>
          <w:sz w:val="20"/>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532880B2" w14:textId="77777777" w:rsidR="00AC4C51" w:rsidRPr="00722399" w:rsidRDefault="00AC4C51" w:rsidP="0011578D">
      <w:pPr>
        <w:pStyle w:val="Corpotesto"/>
        <w:rPr>
          <w:i/>
          <w:iCs/>
          <w:sz w:val="20"/>
        </w:rPr>
      </w:pPr>
      <w:r w:rsidRPr="00722399">
        <w:rPr>
          <w:i/>
          <w:iCs/>
          <w:sz w:val="20"/>
        </w:rPr>
        <w:t>Quando, tramontato il sole, si era fatto buio fitto, ecco un braciere fumante e una fiaccola ardente passare in mezzo agli animali divisi. In quel giorno il Signore concluse quest’alleanza con Abram:</w:t>
      </w:r>
    </w:p>
    <w:p w14:paraId="53DE1FE7" w14:textId="77777777" w:rsidR="00AC4C51" w:rsidRPr="00722399" w:rsidRDefault="00AC4C51" w:rsidP="0011578D">
      <w:pPr>
        <w:pStyle w:val="Corpotesto"/>
        <w:rPr>
          <w:i/>
          <w:iCs/>
          <w:sz w:val="20"/>
        </w:rPr>
      </w:pPr>
      <w:r w:rsidRPr="00722399">
        <w:rPr>
          <w:i/>
          <w:iCs/>
          <w:sz w:val="20"/>
        </w:rPr>
        <w:t>«Alla tua discendenza io do questa terra, dal fiume d’Egitto al grande fiume, il fiume Eufrate;</w:t>
      </w:r>
    </w:p>
    <w:p w14:paraId="0B7AC8B2" w14:textId="77777777" w:rsidR="00AC4C51" w:rsidRPr="00722399" w:rsidRDefault="00AC4C51" w:rsidP="0011578D">
      <w:pPr>
        <w:pStyle w:val="Corpotesto"/>
        <w:rPr>
          <w:i/>
          <w:iCs/>
          <w:sz w:val="20"/>
        </w:rPr>
      </w:pPr>
      <w:r w:rsidRPr="00722399">
        <w:rPr>
          <w:i/>
          <w:iCs/>
          <w:sz w:val="20"/>
        </w:rPr>
        <w:t xml:space="preserve">la terra dove abitano i Keniti, i Kenizziti, i Kadmoniti, gli Ittiti, i Perizziti, i Refaìm, gli Amorrei, i Cananei, i Gergesei e i Gebusei» (Gen 15,1-21). </w:t>
      </w:r>
    </w:p>
    <w:p w14:paraId="00721E19" w14:textId="77777777" w:rsidR="00AC4C51" w:rsidRDefault="00AC4C51" w:rsidP="0011578D">
      <w:pPr>
        <w:pStyle w:val="Corpotesto"/>
      </w:pPr>
      <w:r>
        <w:t>Nella prima alleanza di Dio con Abramo, solo il Signore passa in mezzo alle vittime squartate in due. Abramo non passa. Solo Dio si impegna.</w:t>
      </w:r>
    </w:p>
    <w:p w14:paraId="34F958DC" w14:textId="77777777" w:rsidR="00AC4C51" w:rsidRDefault="00AC4C51" w:rsidP="0011578D">
      <w:pPr>
        <w:pStyle w:val="Corpotesto"/>
      </w:pPr>
      <w:r>
        <w:t>L’alleanza del Sinai è bilaterale ed è fondata sulla vita e sulla morte, sulla benedizione e sulla maledizione. Dio è vita. Il popolo è morte.</w:t>
      </w:r>
    </w:p>
    <w:p w14:paraId="5CD2B71A" w14:textId="77777777" w:rsidR="00AC4C51" w:rsidRDefault="00AC4C51" w:rsidP="0011578D">
      <w:pPr>
        <w:pStyle w:val="Corpotesto"/>
      </w:pPr>
      <w:r>
        <w:t>Se il popolo camminerà nella Legge, Dio sarà vita perenne per il suo popolo. Se il popolo lascerà la legge, ritornerà nella sua morte. Sono i termini del patto.</w:t>
      </w:r>
    </w:p>
    <w:p w14:paraId="1AC75B38" w14:textId="77777777" w:rsidR="00AC4C51" w:rsidRDefault="00AC4C51" w:rsidP="0011578D">
      <w:pPr>
        <w:pStyle w:val="Corpotesto"/>
      </w:pPr>
      <w:r>
        <w:t>Questi uomini hanno chiamato il Signore a testimone di un patto. Il Signore è obbligato a dare ai contraenti ciò che essi stessi hanno invocato: la morte.</w:t>
      </w:r>
    </w:p>
    <w:p w14:paraId="6D032B63" w14:textId="77777777" w:rsidR="00AC4C51" w:rsidRDefault="00AC4C51" w:rsidP="0011578D">
      <w:pPr>
        <w:pStyle w:val="Corpotesto"/>
      </w:pPr>
      <w:r>
        <w:t>Anche la Nuova Alleanza è fondata sullo stesso principio. Cristo è la vita. Lui sarà vita eterna, vera, per tutti coloro che camminano nella sua Parola.</w:t>
      </w:r>
    </w:p>
    <w:p w14:paraId="2DA47013" w14:textId="77777777" w:rsidR="00AC4C51" w:rsidRDefault="00AC4C51" w:rsidP="0011578D">
      <w:pPr>
        <w:pStyle w:val="Corpotesto"/>
      </w:pPr>
      <w:r>
        <w:t>Quanti non camminano nella sua Parola, sono morte e rimangono morte. Mai potranno divenire vita. Non sono nella Parola di Gesù Signore.</w:t>
      </w:r>
    </w:p>
    <w:p w14:paraId="186C4D2A" w14:textId="77777777" w:rsidR="00AC4C51" w:rsidRDefault="00AC4C51" w:rsidP="00B353BD">
      <w:pPr>
        <w:pStyle w:val="Corpodeltesto2"/>
      </w:pPr>
      <w:r w:rsidRPr="00124080">
        <w:rPr>
          <w:position w:val="6"/>
          <w:vertAlign w:val="superscript"/>
        </w:rPr>
        <w:t>19</w:t>
      </w:r>
      <w:r w:rsidRPr="00124080">
        <w:t>I capi di Giuda, i capi di Gerusalemme, i cortigiani, i sacerdoti e tutto il popolo del paese, che passarono attraverso le due metà del vitello,</w:t>
      </w:r>
    </w:p>
    <w:p w14:paraId="0DD909F2" w14:textId="77777777" w:rsidR="00AC4C51" w:rsidRDefault="00AC4C51" w:rsidP="0011578D">
      <w:pPr>
        <w:pStyle w:val="Corpotesto"/>
      </w:pPr>
      <w:r>
        <w:t>Chi punirà il Signore? Quanti hanno stretto dinanzi a Lui l’alleanza di mandare liberi i loro fratelli e le loro sorelle che si erano vendute in schiavitù.</w:t>
      </w:r>
    </w:p>
    <w:p w14:paraId="5A5F398B" w14:textId="77777777" w:rsidR="00AC4C51" w:rsidRDefault="00AC4C51" w:rsidP="0011578D">
      <w:pPr>
        <w:pStyle w:val="Corpotesto"/>
      </w:pPr>
      <w:r>
        <w:t>I capi di Giuda, i capi di Gerusalemme, i cortigiani, i sacerdoti e tutto il popolo del paese, che passarono attraverso le due metà del vitello.</w:t>
      </w:r>
    </w:p>
    <w:p w14:paraId="122F5EEB" w14:textId="77777777" w:rsidR="00AC4C51" w:rsidRDefault="00AC4C51" w:rsidP="0011578D">
      <w:pPr>
        <w:pStyle w:val="Corpotesto"/>
      </w:pPr>
      <w:r>
        <w:t>Sono tutte le persone facoltose che potevano permettersi degli schiavi a loro servizio. Sono state tutte persone senza cuore e senza lealtà.</w:t>
      </w:r>
    </w:p>
    <w:p w14:paraId="3E59138B" w14:textId="77777777" w:rsidR="00AC4C51" w:rsidRDefault="00AC4C51" w:rsidP="0011578D">
      <w:pPr>
        <w:pStyle w:val="Corpotesto"/>
      </w:pPr>
      <w:r>
        <w:t>Essi tutti sono passati attraverso l’animale diviso in due, tutti hanno pronunciato la formula del patto, ma tutti lo hanno disatteso.</w:t>
      </w:r>
    </w:p>
    <w:p w14:paraId="7A4FA1D8" w14:textId="77777777" w:rsidR="00AC4C51" w:rsidRDefault="00AC4C51" w:rsidP="0011578D">
      <w:pPr>
        <w:pStyle w:val="Corpotesto"/>
      </w:pPr>
      <w:r>
        <w:t xml:space="preserve">Le parole da essi proferite attestano contro di loro. Hanno invocato la morte, la morte avranno. Hanno chiesto di essere squartati e squartati saranno. </w:t>
      </w:r>
    </w:p>
    <w:p w14:paraId="5C00E051" w14:textId="77777777" w:rsidR="00AC4C51" w:rsidRDefault="00AC4C51" w:rsidP="00B353BD">
      <w:pPr>
        <w:pStyle w:val="Corpodeltesto2"/>
      </w:pPr>
      <w:r w:rsidRPr="00124080">
        <w:rPr>
          <w:position w:val="6"/>
          <w:vertAlign w:val="superscript"/>
        </w:rPr>
        <w:t>20</w:t>
      </w:r>
      <w:r w:rsidRPr="00124080">
        <w:t>li darò in mano ai loro nemici e a quanti vogliono la loro vita; i loro cadaveri saranno pasto per gli uccelli del cielo e per le bestie della terra.</w:t>
      </w:r>
    </w:p>
    <w:p w14:paraId="28AA5F37" w14:textId="77777777" w:rsidR="00AC4C51" w:rsidRDefault="00AC4C51" w:rsidP="0011578D">
      <w:pPr>
        <w:pStyle w:val="Corpotesto"/>
      </w:pPr>
      <w:r>
        <w:t>Dio è obbligato per fedeltà al patto giurato di dare loro secondo le parole da essi stessi proferite sotto forma di solenne giuramento.</w:t>
      </w:r>
    </w:p>
    <w:p w14:paraId="2B138804" w14:textId="77777777" w:rsidR="00AC4C51" w:rsidRDefault="00AC4C51" w:rsidP="0011578D">
      <w:pPr>
        <w:pStyle w:val="Corpotesto"/>
      </w:pPr>
      <w:r>
        <w:t>Li darò in mano ai loro nemici e a quanti vogliono la loro vita. I loro cadaveri saranno pasto per gli uccelli del cielo e per le bestie della terra.</w:t>
      </w:r>
    </w:p>
    <w:p w14:paraId="2755BC6C" w14:textId="77777777" w:rsidR="00AC4C51" w:rsidRDefault="00AC4C51" w:rsidP="0011578D">
      <w:pPr>
        <w:pStyle w:val="Corpotesto"/>
      </w:pPr>
      <w:r>
        <w:t>La maledizione hanno invocato, la maledizione avranno. Non si può giurare alla leggera, né si può chiamare Dio a testimone della falsità e della menzogna.</w:t>
      </w:r>
    </w:p>
    <w:p w14:paraId="1F2A5334" w14:textId="77777777" w:rsidR="00AC4C51" w:rsidRDefault="00AC4C51" w:rsidP="0011578D">
      <w:pPr>
        <w:pStyle w:val="Corpotesto"/>
      </w:pPr>
      <w:r>
        <w:t>Mai si deve creare la speranza nei cuori e subito dopo toglierla loro. Il secondo peccato è infinitamente più grande del primo.</w:t>
      </w:r>
    </w:p>
    <w:p w14:paraId="35C6AECF" w14:textId="77777777" w:rsidR="00AC4C51" w:rsidRDefault="00AC4C51" w:rsidP="0011578D">
      <w:pPr>
        <w:pStyle w:val="Corpotesto"/>
      </w:pPr>
      <w:r>
        <w:t>Il peccato di questi uomini è semplicemente orrendo. È già non amore ridurre in schiavitù una persona. È cosa nefanda dare la libertà e poi riprendersela.</w:t>
      </w:r>
    </w:p>
    <w:p w14:paraId="222D0887" w14:textId="77777777" w:rsidR="00AC4C51" w:rsidRDefault="00AC4C51" w:rsidP="0011578D">
      <w:pPr>
        <w:pStyle w:val="Corpotesto"/>
      </w:pPr>
      <w:r>
        <w:t>Ogni uomo è obbligato alla sua parola, sia essa detta in forma semplice che in forma solenne. Dio si è obbligato alla sua Parola. Ad essa è fedele in eterno.</w:t>
      </w:r>
    </w:p>
    <w:p w14:paraId="34ACE7E7" w14:textId="77777777" w:rsidR="00AC4C51" w:rsidRDefault="00AC4C51" w:rsidP="0011578D">
      <w:pPr>
        <w:pStyle w:val="Corpotesto"/>
      </w:pPr>
      <w:r>
        <w:t>Questi uomini che hanno  violato il patto, sono venuti meno alla loro parola, secondo la loro parola saranno trattati. Saranno consegnati al re di Babilonia.</w:t>
      </w:r>
    </w:p>
    <w:p w14:paraId="68495FFC" w14:textId="77777777" w:rsidR="00AC4C51" w:rsidRDefault="00AC4C51" w:rsidP="00B353BD">
      <w:pPr>
        <w:pStyle w:val="Corpodeltesto2"/>
      </w:pPr>
      <w:r w:rsidRPr="00124080">
        <w:rPr>
          <w:position w:val="6"/>
          <w:vertAlign w:val="superscript"/>
        </w:rPr>
        <w:t>21</w:t>
      </w:r>
      <w:r w:rsidRPr="00124080">
        <w:t>Darò Sedecìa, re di Giuda, e i suoi capi in mano ai loro nemici, a quanti vogliono la loro vita, e in mano all’esercito del re di Babilonia, che ora si è allontanato da voi.</w:t>
      </w:r>
    </w:p>
    <w:p w14:paraId="61F422EF" w14:textId="77777777" w:rsidR="00AC4C51" w:rsidRDefault="00AC4C51" w:rsidP="0011578D">
      <w:pPr>
        <w:pStyle w:val="Corpotesto"/>
      </w:pPr>
      <w:r>
        <w:t>La sentenza del Signore è amara più che il fiele ed è anche lunga, molto lunga. È una sentenza di esilio, deportazione, abitazione in terra straniera.</w:t>
      </w:r>
    </w:p>
    <w:p w14:paraId="6DED033D" w14:textId="77777777" w:rsidR="00AC4C51" w:rsidRDefault="00AC4C51" w:rsidP="0011578D">
      <w:pPr>
        <w:pStyle w:val="Corpotesto"/>
      </w:pPr>
      <w:r>
        <w:t>Darò Sedecìa, Re di Giuda, e i suoi capi in mano ai loro nemici, a quanti vogliono la loro vita. I nemici di Giuda vogliono la sua vita, la sua vita avranno.</w:t>
      </w:r>
    </w:p>
    <w:p w14:paraId="38A221E3" w14:textId="77777777" w:rsidR="00AC4C51" w:rsidRDefault="00AC4C51" w:rsidP="0011578D">
      <w:pPr>
        <w:pStyle w:val="Corpotesto"/>
      </w:pPr>
      <w:r>
        <w:t>Darò Sedecìa e i capi di Giuda in mano all’esercito del re di Babilonia, che ora si è allontanato da voi. L’esercito ritornerà e occuperà Gerusalemme.</w:t>
      </w:r>
    </w:p>
    <w:p w14:paraId="3EFADC81" w14:textId="77777777" w:rsidR="00AC4C51" w:rsidRDefault="00AC4C51" w:rsidP="0011578D">
      <w:pPr>
        <w:pStyle w:val="Corpotesto"/>
      </w:pPr>
      <w:r>
        <w:t>Apparentemente vi è calma. L’esercito presto sarà di nuovo sotto le mura di Gerusalemme e questa volta sarà la fine della città e dei suoi abitanti.</w:t>
      </w:r>
    </w:p>
    <w:p w14:paraId="38EA0EF0" w14:textId="77777777" w:rsidR="00AC4C51" w:rsidRDefault="00AC4C51" w:rsidP="0011578D">
      <w:pPr>
        <w:pStyle w:val="Corpotesto"/>
      </w:pPr>
      <w:r>
        <w:t>Tutto questo avviene perché i capi di Giuda hanno invocato la maledizione, la distruzione, la morte su di essi attraverso le parole del patto giurato.</w:t>
      </w:r>
    </w:p>
    <w:p w14:paraId="064BF15F" w14:textId="77777777" w:rsidR="00AC4C51" w:rsidRDefault="00AC4C51" w:rsidP="0011578D">
      <w:pPr>
        <w:pStyle w:val="Corpotesto"/>
      </w:pPr>
      <w:r>
        <w:t>Dio ha detto sì all’uomo e a questo suo sì è fedele in eterno. La sua misericordia è la fedeltà al suo sì eterno. È un sì di amore eterno.</w:t>
      </w:r>
    </w:p>
    <w:p w14:paraId="2A77775F" w14:textId="77777777" w:rsidR="00AC4C51" w:rsidRDefault="00AC4C51" w:rsidP="0011578D">
      <w:pPr>
        <w:pStyle w:val="Corpotesto"/>
      </w:pPr>
      <w:r>
        <w:t>Non si potrebbe comprendere la croce di Cristo Signore, senza questo fondamento eterno che trova la sua origine nel cuore del Padre.</w:t>
      </w:r>
    </w:p>
    <w:p w14:paraId="442B3148" w14:textId="77777777" w:rsidR="00AC4C51" w:rsidRDefault="00AC4C51" w:rsidP="0011578D">
      <w:pPr>
        <w:pStyle w:val="Corpotesto"/>
      </w:pPr>
      <w:r>
        <w:t>Ma Dio vuole anche che una volta che l’uomo abbia detto sì a Lui, il suo sì rimanga anche in eterno. Tutto può passare, ma non il sì detto a Lui.</w:t>
      </w:r>
    </w:p>
    <w:p w14:paraId="480E72B8" w14:textId="77777777" w:rsidR="00AC4C51" w:rsidRDefault="00AC4C51" w:rsidP="0011578D">
      <w:pPr>
        <w:pStyle w:val="Corpotesto"/>
      </w:pPr>
      <w:r>
        <w:t xml:space="preserve">Nei sacramenti del battesimo, della cresima, del sacerdozio, il nostro sì </w:t>
      </w:r>
      <w:r w:rsidRPr="004E6CB6">
        <w:rPr>
          <w:i/>
        </w:rPr>
        <w:t>“marchia”</w:t>
      </w:r>
      <w:r>
        <w:t xml:space="preserve">  l’anima per l’eternità. Anche nell’inferno rimaniamo </w:t>
      </w:r>
      <w:r w:rsidRPr="004E6CB6">
        <w:rPr>
          <w:i/>
        </w:rPr>
        <w:t>“marchiati”</w:t>
      </w:r>
      <w:r>
        <w:t>.</w:t>
      </w:r>
    </w:p>
    <w:p w14:paraId="6D53D555" w14:textId="77777777" w:rsidR="00AC4C51" w:rsidRDefault="00AC4C51" w:rsidP="0011578D">
      <w:pPr>
        <w:pStyle w:val="Corpotesto"/>
      </w:pPr>
      <w:r>
        <w:t>Ma anche il cuore di Dio è marchiato in eterno dal suo sì. Il suo cuore è questo amore eterno per l’uomo. Questo sì inchioda il Figlio di Dio sulla croce.</w:t>
      </w:r>
    </w:p>
    <w:p w14:paraId="442C0B93" w14:textId="77777777" w:rsidR="00AC4C51" w:rsidRPr="00124080" w:rsidRDefault="00AC4C51" w:rsidP="00B353BD">
      <w:pPr>
        <w:pStyle w:val="Corpodeltesto2"/>
      </w:pPr>
      <w:r w:rsidRPr="00124080">
        <w:rPr>
          <w:position w:val="6"/>
          <w:vertAlign w:val="superscript"/>
        </w:rPr>
        <w:t>22</w:t>
      </w:r>
      <w:r w:rsidRPr="00124080">
        <w:t>Ecco, io darò un ordine – oracolo del Signore – e li farò tornare verso questa città, la assaliranno, la prenderanno e la daranno alle fiamme, e renderò le città di Giuda desolate, senza abitanti».</w:t>
      </w:r>
    </w:p>
    <w:p w14:paraId="68C4DD3E" w14:textId="77777777" w:rsidR="00AC4C51" w:rsidRDefault="00AC4C51" w:rsidP="0011578D">
      <w:pPr>
        <w:pStyle w:val="Corpotesto"/>
      </w:pPr>
      <w:r>
        <w:t>Ecco le conseguenze del patto violato: il Signore farà ritornare l’esercito del re di Babilonia e gli darà in mano Gerusalemme e tutti i suoi abitanti.</w:t>
      </w:r>
    </w:p>
    <w:p w14:paraId="6368815E" w14:textId="77777777" w:rsidR="00AC4C51" w:rsidRDefault="00AC4C51" w:rsidP="0011578D">
      <w:pPr>
        <w:pStyle w:val="Corpotesto"/>
      </w:pPr>
      <w:r>
        <w:t>Ecco, io darò un ordine – oracolo del Signore – e li farò tornare verso questa città. Il Signore ha il potere di allontanare gli eserciti e di farli avvicinare.</w:t>
      </w:r>
    </w:p>
    <w:p w14:paraId="3B37D7ED" w14:textId="77777777" w:rsidR="00AC4C51" w:rsidRDefault="00AC4C51" w:rsidP="0011578D">
      <w:pPr>
        <w:pStyle w:val="Corpotesto"/>
      </w:pPr>
      <w:r>
        <w:t>Gli eserciti assaliranno la città, la prenderanno e la daranno alle fiamme, e renderò le città di Giuda desolate, senza abitanti.</w:t>
      </w:r>
    </w:p>
    <w:p w14:paraId="686384B3" w14:textId="77777777" w:rsidR="00AC4C51" w:rsidRDefault="00AC4C51" w:rsidP="0011578D">
      <w:pPr>
        <w:pStyle w:val="Corpotesto"/>
      </w:pPr>
      <w:r>
        <w:t>Gerusalemme è distrutta, le città di Giuda sono desolate, spoglie di ogni vita per una parola solenne detta al Signore, ma poi non mantenuta.</w:t>
      </w:r>
    </w:p>
    <w:p w14:paraId="4CE6AC8E" w14:textId="77777777" w:rsidR="00AC4C51" w:rsidRDefault="00AC4C51" w:rsidP="0011578D">
      <w:pPr>
        <w:pStyle w:val="Corpotesto"/>
      </w:pPr>
      <w:r>
        <w:t>La Parola di Dio è legge presso l’uomo. La parola dell’uomo è legge presso Dio. Quando si dice al Signore una parola, sempre essa va mantenuta.</w:t>
      </w:r>
    </w:p>
    <w:p w14:paraId="4876A225" w14:textId="77777777" w:rsidR="00AC4C51" w:rsidRDefault="00AC4C51" w:rsidP="0011578D">
      <w:pPr>
        <w:pStyle w:val="Corpotesto"/>
      </w:pPr>
      <w:r>
        <w:t>Se questa parola non viene mantenuta, secondo essa verremo giudicati. La fedeltà è tutto presso Dio, deve essere tutto presso l’uomo.</w:t>
      </w:r>
    </w:p>
    <w:p w14:paraId="0A374820" w14:textId="77777777" w:rsidR="00AC4C51" w:rsidRDefault="00AC4C51" w:rsidP="0011578D">
      <w:pPr>
        <w:pStyle w:val="Corpotesto"/>
      </w:pPr>
      <w:r>
        <w:t>Ma l’uomo di sempre cosa vuole? Un Dio fedele al suo amore eterno. Un uomo infedele al non amore, alla non verità, alla non giustizia.</w:t>
      </w:r>
    </w:p>
    <w:p w14:paraId="05D6AF92" w14:textId="77777777" w:rsidR="00AC4C51" w:rsidRDefault="00AC4C51" w:rsidP="0011578D">
      <w:pPr>
        <w:pStyle w:val="Corpotesto"/>
      </w:pPr>
      <w:r>
        <w:t>L’uomo vuole un Dio che lo salvi sempre, non traendolo fuori dal peccato, ma coprendolo perché rimanga in eterno in esso.</w:t>
      </w:r>
    </w:p>
    <w:p w14:paraId="181A3382" w14:textId="77777777" w:rsidR="00AC4C51" w:rsidRDefault="00AC4C51" w:rsidP="0011578D">
      <w:pPr>
        <w:pStyle w:val="Corpotesto"/>
      </w:pPr>
      <w:r>
        <w:t>La fedeltà di Dio è fedeltà all’amore. Dio amerà sempre l’uomo e sempre lo aiuterà perché ritorni nel suo amore. Questa è anche la sua misericordia.</w:t>
      </w:r>
    </w:p>
    <w:p w14:paraId="4036AFEF" w14:textId="77777777" w:rsidR="00AC4C51" w:rsidRPr="00124080" w:rsidRDefault="00AC4C51" w:rsidP="0011578D">
      <w:pPr>
        <w:pStyle w:val="Corpotesto"/>
      </w:pPr>
    </w:p>
    <w:p w14:paraId="0D083606" w14:textId="77777777" w:rsidR="00AC4C51" w:rsidRDefault="00AC4C51" w:rsidP="00B353BD">
      <w:pPr>
        <w:pStyle w:val="Corpodeltesto2"/>
      </w:pPr>
    </w:p>
    <w:p w14:paraId="0F0D41A0" w14:textId="77777777" w:rsidR="00AC4C51" w:rsidRDefault="00AC4C51" w:rsidP="00C86881">
      <w:pPr>
        <w:pStyle w:val="Corpotesto"/>
        <w:jc w:val="right"/>
      </w:pPr>
    </w:p>
    <w:p w14:paraId="0A9B4882" w14:textId="77777777" w:rsidR="00AC4C51" w:rsidRDefault="00AC4C51" w:rsidP="00C86881">
      <w:pPr>
        <w:pStyle w:val="Corpotesto"/>
        <w:jc w:val="right"/>
      </w:pPr>
    </w:p>
    <w:p w14:paraId="02394B3E" w14:textId="77777777" w:rsidR="00AC4C51" w:rsidRDefault="00AC4C51" w:rsidP="00C86881">
      <w:pPr>
        <w:pStyle w:val="Corpotesto"/>
        <w:jc w:val="right"/>
        <w:sectPr w:rsidR="00AC4C51" w:rsidSect="00190FE6">
          <w:headerReference w:type="default" r:id="rId47"/>
          <w:type w:val="oddPage"/>
          <w:pgSz w:w="11906" w:h="16838"/>
          <w:pgMar w:top="1701" w:right="1701" w:bottom="1701" w:left="1701" w:header="567" w:footer="567" w:gutter="0"/>
          <w:cols w:space="708"/>
          <w:titlePg/>
          <w:docGrid w:linePitch="360"/>
        </w:sectPr>
      </w:pPr>
    </w:p>
    <w:p w14:paraId="6B083CD9"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16" w:name="_Toc437453583"/>
      <w:bookmarkStart w:id="717" w:name="_Toc62157962"/>
      <w:r w:rsidRPr="00A30629">
        <w:rPr>
          <w:rFonts w:ascii="Arial" w:hAnsi="Arial" w:cs="Arial"/>
          <w:color w:val="000000"/>
          <w:sz w:val="40"/>
          <w:szCs w:val="40"/>
        </w:rPr>
        <w:t xml:space="preserve">CAPITOLO </w:t>
      </w:r>
      <w:r>
        <w:rPr>
          <w:rFonts w:ascii="Arial" w:hAnsi="Arial" w:cs="Arial"/>
          <w:color w:val="000000"/>
          <w:sz w:val="40"/>
          <w:szCs w:val="40"/>
        </w:rPr>
        <w:t>XXXV</w:t>
      </w:r>
      <w:bookmarkEnd w:id="716"/>
      <w:bookmarkEnd w:id="717"/>
    </w:p>
    <w:p w14:paraId="36133AEF" w14:textId="77777777" w:rsidR="00AC4C51" w:rsidRDefault="00AC4C51" w:rsidP="00C86881"/>
    <w:p w14:paraId="1AC8B52C" w14:textId="77777777" w:rsidR="00AC4C51" w:rsidRDefault="00AC4C51" w:rsidP="00C86881"/>
    <w:p w14:paraId="20DB245D" w14:textId="77777777" w:rsidR="00AC4C51" w:rsidRDefault="00AC4C51" w:rsidP="00C86881">
      <w:pPr>
        <w:pStyle w:val="Titolo4"/>
        <w:rPr>
          <w:rFonts w:ascii="Arial" w:hAnsi="Arial" w:cs="Arial"/>
        </w:rPr>
      </w:pPr>
      <w:bookmarkStart w:id="718" w:name="_Toc437453584"/>
      <w:bookmarkStart w:id="719" w:name="_Toc62157963"/>
      <w:r w:rsidRPr="00A30629">
        <w:rPr>
          <w:rFonts w:ascii="Arial" w:hAnsi="Arial" w:cs="Arial"/>
        </w:rPr>
        <w:t>LETTURA DEL TESTO</w:t>
      </w:r>
      <w:bookmarkEnd w:id="718"/>
      <w:bookmarkEnd w:id="719"/>
    </w:p>
    <w:p w14:paraId="120ED34A" w14:textId="77777777" w:rsidR="00AC4C51" w:rsidRDefault="00AC4C51" w:rsidP="00124080"/>
    <w:p w14:paraId="5DCC66A4"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Questa parola fu rivolta a Geremia dal Signore durante il regno di Ioiakìm, figlio di Giosia, re di Giuda</w:t>
      </w:r>
      <w:r w:rsidRPr="00124080">
        <w:rPr>
          <w:color w:val="000000"/>
          <w:sz w:val="18"/>
        </w:rPr>
        <w:t>:</w:t>
      </w:r>
      <w:r w:rsidRPr="00124080">
        <w:rPr>
          <w:color w:val="000000"/>
          <w:sz w:val="24"/>
        </w:rPr>
        <w:t xml:space="preserve"> </w:t>
      </w:r>
      <w:r w:rsidRPr="00124080">
        <w:rPr>
          <w:color w:val="000000"/>
          <w:position w:val="6"/>
          <w:vertAlign w:val="superscript"/>
        </w:rPr>
        <w:t>2</w:t>
      </w:r>
      <w:r w:rsidRPr="00124080">
        <w:rPr>
          <w:color w:val="000000"/>
          <w:sz w:val="24"/>
        </w:rPr>
        <w:t xml:space="preserve">«Va’ dai Recabiti e parla loro, conducili in una delle stanze nel tempio del Signore e offri loro vino da bere». </w:t>
      </w:r>
      <w:r w:rsidRPr="00124080">
        <w:rPr>
          <w:color w:val="000000"/>
          <w:position w:val="6"/>
          <w:vertAlign w:val="superscript"/>
        </w:rPr>
        <w:t>3</w:t>
      </w:r>
      <w:r w:rsidRPr="00124080">
        <w:rPr>
          <w:color w:val="000000"/>
          <w:sz w:val="24"/>
        </w:rPr>
        <w:t xml:space="preserve">Allora presi tutta la famiglia dei Recabiti, cioè Iaazania, figlio di Geremia, figlio di Cabassinia, i suoi fratelli e tutti i suoi figli. </w:t>
      </w:r>
      <w:r w:rsidRPr="00124080">
        <w:rPr>
          <w:color w:val="000000"/>
          <w:position w:val="6"/>
          <w:vertAlign w:val="superscript"/>
        </w:rPr>
        <w:t>4</w:t>
      </w:r>
      <w:r w:rsidRPr="00124080">
        <w:rPr>
          <w:color w:val="000000"/>
          <w:sz w:val="24"/>
        </w:rPr>
        <w:t xml:space="preserve">Li condussi nel tempio del Signore, nella stanza dei figli di Canan, figlio di Igdalia, uomo di Dio, la quale si trova vicino alla stanza dei capi, sopra la stanza di Maasia, figlio di Sallum, custode della soglia. </w:t>
      </w:r>
      <w:r w:rsidRPr="00124080">
        <w:rPr>
          <w:color w:val="000000"/>
          <w:position w:val="6"/>
          <w:vertAlign w:val="superscript"/>
        </w:rPr>
        <w:t>5</w:t>
      </w:r>
      <w:r w:rsidRPr="00124080">
        <w:rPr>
          <w:color w:val="000000"/>
          <w:sz w:val="24"/>
        </w:rPr>
        <w:t>Posi davanti ai membri della famiglia dei Recabiti boccali pieni di vino e delle coppe e dissi loro: «Bevete il vino!».</w:t>
      </w:r>
    </w:p>
    <w:p w14:paraId="058A9A97"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6</w:t>
      </w:r>
      <w:r w:rsidRPr="00124080">
        <w:rPr>
          <w:color w:val="000000"/>
          <w:sz w:val="24"/>
        </w:rPr>
        <w:t xml:space="preserve">Essi risposero: «Noi non beviamo vino, perché Ionadàb, figlio di Recab, nostro antenato, ci diede quest’ordine: “Non berrete vino, né voi né i vostri figli, mai; </w:t>
      </w:r>
      <w:r w:rsidRPr="00124080">
        <w:rPr>
          <w:color w:val="000000"/>
          <w:position w:val="6"/>
          <w:vertAlign w:val="superscript"/>
        </w:rPr>
        <w:t>7</w:t>
      </w:r>
      <w:r w:rsidRPr="00124080">
        <w:rPr>
          <w:color w:val="000000"/>
          <w:sz w:val="24"/>
        </w:rPr>
        <w:t xml:space="preserve">non costruirete case, non seminerete sementi, non pianterete vigne e non ne possederete, ma abiterete nelle tende tutti i vostri giorni, perché possiate vivere a lungo sulla terra dove vivete come forestieri”. </w:t>
      </w:r>
      <w:r w:rsidRPr="00124080">
        <w:rPr>
          <w:color w:val="000000"/>
          <w:position w:val="6"/>
          <w:vertAlign w:val="superscript"/>
        </w:rPr>
        <w:t>8</w:t>
      </w:r>
      <w:r w:rsidRPr="00124080">
        <w:rPr>
          <w:color w:val="000000"/>
          <w:sz w:val="24"/>
        </w:rPr>
        <w:t xml:space="preserve">Noi abbiamo obbedito agli ordini di Ionadàb, figlio di Recab, nostro padre, in tutto ciò che ci ha comandato, e perciò noi, le nostre mogli, i nostri figli e le nostre figlie, non beviamo vino per tutta la nostra vita; </w:t>
      </w:r>
      <w:r w:rsidRPr="00124080">
        <w:rPr>
          <w:color w:val="000000"/>
          <w:position w:val="6"/>
          <w:vertAlign w:val="superscript"/>
        </w:rPr>
        <w:t>9</w:t>
      </w:r>
      <w:r w:rsidRPr="00124080">
        <w:rPr>
          <w:color w:val="000000"/>
          <w:sz w:val="24"/>
        </w:rPr>
        <w:t xml:space="preserve">non costruiamo case da abitare né possediamo vigne o campi o sementi. </w:t>
      </w:r>
      <w:r w:rsidRPr="00124080">
        <w:rPr>
          <w:color w:val="000000"/>
          <w:position w:val="6"/>
          <w:vertAlign w:val="superscript"/>
        </w:rPr>
        <w:t>10</w:t>
      </w:r>
      <w:r w:rsidRPr="00124080">
        <w:rPr>
          <w:color w:val="000000"/>
          <w:sz w:val="24"/>
        </w:rPr>
        <w:t>Noi abitiamo nelle tende, obbediamo e facciamo quanto ci ha comandato Ionadàb, nostro padre.</w:t>
      </w:r>
      <w:r w:rsidRPr="00124080">
        <w:rPr>
          <w:color w:val="000000"/>
          <w:position w:val="6"/>
          <w:sz w:val="24"/>
        </w:rPr>
        <w:t xml:space="preserve"> </w:t>
      </w:r>
      <w:r w:rsidRPr="00124080">
        <w:rPr>
          <w:color w:val="000000"/>
          <w:position w:val="6"/>
          <w:vertAlign w:val="superscript"/>
        </w:rPr>
        <w:t>11</w:t>
      </w:r>
      <w:r w:rsidRPr="00124080">
        <w:rPr>
          <w:color w:val="000000"/>
          <w:sz w:val="24"/>
        </w:rPr>
        <w:t>Quando Nabucodònosor, re di Babilonia, è venuto contro il paese, ci siamo detti: “Venite, entriamo in Gerusalemme per sfuggire all’esercito dei Caldei e all’esercito degli Aramei”. Così siamo venuti ad abitare a Gerusalemme».</w:t>
      </w:r>
    </w:p>
    <w:p w14:paraId="315953BF"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12</w:t>
      </w:r>
      <w:r w:rsidRPr="00124080">
        <w:rPr>
          <w:color w:val="000000"/>
          <w:sz w:val="24"/>
        </w:rPr>
        <w:t xml:space="preserve">Allora fu rivolta a Geremia questa parola del Signore: </w:t>
      </w:r>
      <w:r w:rsidRPr="00124080">
        <w:rPr>
          <w:color w:val="000000"/>
          <w:position w:val="6"/>
          <w:vertAlign w:val="superscript"/>
        </w:rPr>
        <w:t>13</w:t>
      </w:r>
      <w:r w:rsidRPr="00124080">
        <w:rPr>
          <w:color w:val="000000"/>
          <w:sz w:val="24"/>
        </w:rPr>
        <w:t xml:space="preserve">«Così dice il Signore degli eserciti, Dio d’Israele: Va’ e riferisci agli uomini di Giuda e agli abitanti di Gerusalemme: Non accetterete la lezione, ascoltando le mie parole? Oracolo del Signore. </w:t>
      </w:r>
      <w:r w:rsidRPr="00124080">
        <w:rPr>
          <w:color w:val="000000"/>
          <w:position w:val="6"/>
          <w:vertAlign w:val="superscript"/>
        </w:rPr>
        <w:t>14</w:t>
      </w:r>
      <w:r w:rsidRPr="00124080">
        <w:rPr>
          <w:color w:val="000000"/>
          <w:sz w:val="24"/>
        </w:rPr>
        <w:t xml:space="preserve">Sono state messe in pratica le parole di Ionadàb, figlio di Recab, il quale aveva comandato ai suoi figli di non bere vino, ed essi non lo hanno bevuto fino ad oggi, obbedendo al comando del loro padre. Io invece vi ho parlato con premura e insistenza, ma voi non mi avete ascoltato! </w:t>
      </w:r>
      <w:r w:rsidRPr="00124080">
        <w:rPr>
          <w:color w:val="000000"/>
          <w:position w:val="6"/>
          <w:vertAlign w:val="superscript"/>
        </w:rPr>
        <w:t>15</w:t>
      </w:r>
      <w:r w:rsidRPr="00124080">
        <w:rPr>
          <w:color w:val="000000"/>
          <w:sz w:val="24"/>
        </w:rPr>
        <w:t xml:space="preserve">Vi ho inviato con assidua premura tutti i miei servi, i profeti, per dirvi: Abbandoni ciascuno la sua condotta perversa, migliorate le vostre azioni e non seguite e non servite altri dèi, per poter abitare nella terra che ho concesso a voi e ai vostri padri, ma voi non avete prestato orecchio e non mi avete dato retta. </w:t>
      </w:r>
      <w:r w:rsidRPr="00124080">
        <w:rPr>
          <w:color w:val="000000"/>
          <w:position w:val="6"/>
          <w:vertAlign w:val="superscript"/>
        </w:rPr>
        <w:t>16</w:t>
      </w:r>
      <w:r w:rsidRPr="00124080">
        <w:rPr>
          <w:color w:val="000000"/>
          <w:sz w:val="24"/>
        </w:rPr>
        <w:t>E mentre i figli di Ionadàb, figlio di Recab, hanno eseguito il comando del loro padre, questo popolo non mi ha ascoltato.</w:t>
      </w:r>
      <w:r w:rsidRPr="00124080">
        <w:rPr>
          <w:color w:val="000000"/>
          <w:position w:val="6"/>
          <w:sz w:val="24"/>
        </w:rPr>
        <w:t xml:space="preserve"> </w:t>
      </w:r>
      <w:r w:rsidRPr="00124080">
        <w:rPr>
          <w:color w:val="000000"/>
          <w:position w:val="6"/>
          <w:vertAlign w:val="superscript"/>
        </w:rPr>
        <w:t>17</w:t>
      </w:r>
      <w:r w:rsidRPr="00124080">
        <w:rPr>
          <w:color w:val="000000"/>
          <w:sz w:val="24"/>
        </w:rPr>
        <w:t>Perciò dice il Signore, Dio degli eserciti, Dio d’Israele: Ecco, io farò venire su Giuda e su tutti gli abitanti di Gerusalemme tutto il male che ho annunciato contro di loro, perché ho parlato loro e non mi hanno ascoltato, li ho chiamati e non hanno risposto».</w:t>
      </w:r>
    </w:p>
    <w:p w14:paraId="4AEE8567"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18</w:t>
      </w:r>
      <w:r w:rsidRPr="00124080">
        <w:rPr>
          <w:color w:val="000000"/>
          <w:sz w:val="24"/>
        </w:rPr>
        <w:t xml:space="preserve">Geremia disse poi alla famiglia dei Recabiti: «Dice il Signore degli eserciti, Dio d’Israele: Poiché avete ascoltato il comando di Ionadàb, vostro padre, e avete osservato tutti i suoi decreti e avete fatto quanto vi aveva ordinato, </w:t>
      </w:r>
      <w:r w:rsidRPr="00124080">
        <w:rPr>
          <w:color w:val="000000"/>
          <w:position w:val="6"/>
          <w:vertAlign w:val="superscript"/>
        </w:rPr>
        <w:t>19</w:t>
      </w:r>
      <w:r w:rsidRPr="00124080">
        <w:rPr>
          <w:color w:val="000000"/>
          <w:sz w:val="24"/>
        </w:rPr>
        <w:t>per questo dice il Signore degli eserciti, Dio d’Israele: Non verrà mai a mancare a Ionadàb, figlio di Recab, qualcuno che stia sempre alla mia presenza».</w:t>
      </w:r>
    </w:p>
    <w:p w14:paraId="3B80910B" w14:textId="77777777" w:rsidR="00AC4C51" w:rsidRDefault="00AC4C51" w:rsidP="00124080"/>
    <w:p w14:paraId="4E49178E" w14:textId="77777777" w:rsidR="00AC4C51" w:rsidRPr="00124080" w:rsidRDefault="00AC4C51" w:rsidP="00124080"/>
    <w:p w14:paraId="65198424" w14:textId="77777777" w:rsidR="00AC4C51" w:rsidRPr="00A30629" w:rsidRDefault="00AC4C51" w:rsidP="00C86881">
      <w:pPr>
        <w:pStyle w:val="Titolo1"/>
        <w:jc w:val="center"/>
        <w:rPr>
          <w:rFonts w:ascii="Arial" w:hAnsi="Arial" w:cs="Arial"/>
          <w:bCs/>
          <w:sz w:val="40"/>
          <w:szCs w:val="40"/>
        </w:rPr>
      </w:pPr>
      <w:bookmarkStart w:id="720" w:name="_Toc437453585"/>
      <w:bookmarkStart w:id="721" w:name="_Toc62157964"/>
      <w:r w:rsidRPr="00A30629">
        <w:rPr>
          <w:rFonts w:ascii="Arial" w:hAnsi="Arial" w:cs="Arial"/>
          <w:bCs/>
          <w:sz w:val="40"/>
          <w:szCs w:val="40"/>
        </w:rPr>
        <w:t>COMMENTO TEOLOGICO DEL TESTO</w:t>
      </w:r>
      <w:bookmarkEnd w:id="720"/>
      <w:bookmarkEnd w:id="721"/>
    </w:p>
    <w:p w14:paraId="1EEF45F4" w14:textId="77777777" w:rsidR="00AC4C51" w:rsidRDefault="00AC4C51" w:rsidP="00C86881">
      <w:pPr>
        <w:pStyle w:val="Titolo2"/>
        <w:rPr>
          <w:i w:val="0"/>
          <w:sz w:val="40"/>
          <w:szCs w:val="40"/>
        </w:rPr>
      </w:pPr>
      <w:bookmarkStart w:id="722" w:name="_Toc437453586"/>
      <w:bookmarkStart w:id="723" w:name="_Toc62157965"/>
      <w:r>
        <w:rPr>
          <w:i w:val="0"/>
          <w:sz w:val="40"/>
          <w:szCs w:val="40"/>
        </w:rPr>
        <w:t>L’esempio dei Recabiti</w:t>
      </w:r>
      <w:bookmarkEnd w:id="722"/>
      <w:bookmarkEnd w:id="723"/>
      <w:r>
        <w:rPr>
          <w:i w:val="0"/>
          <w:sz w:val="40"/>
          <w:szCs w:val="40"/>
        </w:rPr>
        <w:t xml:space="preserve"> </w:t>
      </w:r>
    </w:p>
    <w:p w14:paraId="5C5B5231" w14:textId="77777777" w:rsidR="00AC4C51" w:rsidRPr="000A1B21" w:rsidRDefault="00AC4C51" w:rsidP="0011578D"/>
    <w:p w14:paraId="366D169D" w14:textId="77777777" w:rsidR="00AC4C51" w:rsidRDefault="00AC4C51" w:rsidP="00B353BD">
      <w:pPr>
        <w:pStyle w:val="Corpodeltesto2"/>
        <w:rPr>
          <w:sz w:val="18"/>
        </w:rPr>
      </w:pPr>
      <w:r w:rsidRPr="00124080">
        <w:rPr>
          <w:position w:val="6"/>
          <w:vertAlign w:val="superscript"/>
        </w:rPr>
        <w:t>1</w:t>
      </w:r>
      <w:r w:rsidRPr="00124080">
        <w:t>Questa parola fu rivolta a Geremia dal Signore durante il regno di Ioiakìm, figlio di Giosia, re di Giuda</w:t>
      </w:r>
      <w:r w:rsidRPr="00124080">
        <w:rPr>
          <w:sz w:val="18"/>
        </w:rPr>
        <w:t>:</w:t>
      </w:r>
    </w:p>
    <w:p w14:paraId="120965B2" w14:textId="77777777" w:rsidR="00AC4C51" w:rsidRDefault="00AC4C51" w:rsidP="0011578D">
      <w:pPr>
        <w:pStyle w:val="Corpotesto"/>
      </w:pPr>
      <w:r>
        <w:t>Ioiakìm, figlio di Giosia, regnò in Gerusalemme dal 609 al 598 a.C. Questo re non conobbe il bene, perché fece il male agli occhi del Signore.</w:t>
      </w:r>
    </w:p>
    <w:p w14:paraId="0D8F1D48" w14:textId="77777777" w:rsidR="00AC4C51" w:rsidRDefault="00AC4C51" w:rsidP="0011578D">
      <w:pPr>
        <w:pStyle w:val="Corpotesto"/>
      </w:pPr>
      <w:r>
        <w:t xml:space="preserve">Questa profezia fu rivolta a Geremia dal Signore durante il regno di Ioiakìm, figlio di Giosia, re di Giuda. </w:t>
      </w:r>
    </w:p>
    <w:p w14:paraId="46630ECD" w14:textId="77777777" w:rsidR="00AC4C51" w:rsidRDefault="00AC4C51" w:rsidP="0011578D">
      <w:pPr>
        <w:pStyle w:val="Corpotesto"/>
      </w:pPr>
      <w:r>
        <w:t>Questa notizia iniziale ci rivela che non vi è successione temporale nelle profezie di Geremia. Esse vengono riportate a seconda delle necessità.</w:t>
      </w:r>
    </w:p>
    <w:p w14:paraId="613B986D" w14:textId="77777777" w:rsidR="00AC4C51" w:rsidRDefault="00AC4C51" w:rsidP="00B353BD">
      <w:pPr>
        <w:pStyle w:val="Corpodeltesto2"/>
      </w:pPr>
      <w:r w:rsidRPr="00124080">
        <w:rPr>
          <w:position w:val="6"/>
          <w:vertAlign w:val="superscript"/>
        </w:rPr>
        <w:t>2</w:t>
      </w:r>
      <w:r w:rsidRPr="00124080">
        <w:t>«Va’ dai Recabiti e parla loro, conducili in una delle stanze nel tempio del Signore e offri loro vino da bere».</w:t>
      </w:r>
    </w:p>
    <w:p w14:paraId="46537227" w14:textId="77777777" w:rsidR="00AC4C51" w:rsidRDefault="00AC4C51" w:rsidP="0011578D">
      <w:pPr>
        <w:pStyle w:val="Corpotesto"/>
      </w:pPr>
      <w:r>
        <w:t xml:space="preserve">Sui Recabiti abbiamo scarse notizie storiche. Sappiamo che erano nomadi che vivevano nelle campagne. Si trovano in Gerusalemme per cercare rifugio. </w:t>
      </w:r>
    </w:p>
    <w:p w14:paraId="0A4F12DF" w14:textId="77777777" w:rsidR="00AC4C51" w:rsidRPr="00FC5568" w:rsidRDefault="00AC4C51" w:rsidP="0011578D">
      <w:pPr>
        <w:pStyle w:val="Corpotesto"/>
        <w:rPr>
          <w:i/>
          <w:iCs/>
          <w:sz w:val="20"/>
        </w:rPr>
      </w:pPr>
      <w:r w:rsidRPr="00FC5568">
        <w:rPr>
          <w:i/>
          <w:iCs/>
          <w:sz w:val="20"/>
        </w:rPr>
        <w:t>Partito di lì, trovò Ionadàb, figlio di Recab, che gli veniva incontro; Ieu lo salutò e gli disse: «Il tuo cuore è retto come lo è il mio verso di te?». Ionadàb rispose: «Lo è». «Se lo è, dammi la mano». Ionadàb gliela diede. Ieu allora lo fece salire sul carro vicino a sé e gli disse: «Vieni con me per vedere il mio zelo per il Signore». Lo fece viaggiare con sé sul proprio carro. Entrò in Samaria e colpì tutti i superstiti della casa di Acab fino ad annientarli, secondo la parola che il Signore aveva comunicato a Elia (2Re 10,15-17).</w:t>
      </w:r>
    </w:p>
    <w:p w14:paraId="16939A2E" w14:textId="77777777" w:rsidR="00AC4C51" w:rsidRDefault="00AC4C51" w:rsidP="0011578D">
      <w:pPr>
        <w:pStyle w:val="Corpotesto"/>
      </w:pPr>
      <w:r>
        <w:t>Va’ dai Recabiti e parla loro, conducili in una delle stanze del tempio del Signore e offri loro vino da bere.</w:t>
      </w:r>
    </w:p>
    <w:p w14:paraId="378E8DC9" w14:textId="77777777" w:rsidR="00AC4C51" w:rsidRDefault="00AC4C51" w:rsidP="0011578D">
      <w:pPr>
        <w:pStyle w:val="Corpotesto"/>
      </w:pPr>
      <w:r>
        <w:t>Geremia deve recarsi dai Recabiti, parlare loro, invitarli in una delle stanze del tempio del Signore e offrire loro vino da bere.</w:t>
      </w:r>
    </w:p>
    <w:p w14:paraId="72E21EE6" w14:textId="77777777" w:rsidR="00AC4C51" w:rsidRDefault="00AC4C51" w:rsidP="0011578D">
      <w:pPr>
        <w:pStyle w:val="Corpotesto"/>
      </w:pPr>
      <w:r>
        <w:t>Il Signore non sempre rivela il suo pensiero con la parola. Spesso lo manifesta attraverso dei segni, perché rimanga impresso per sempre nel cuore.</w:t>
      </w:r>
    </w:p>
    <w:p w14:paraId="67C85750" w14:textId="77777777" w:rsidR="00AC4C51" w:rsidRDefault="00AC4C51" w:rsidP="00B353BD">
      <w:pPr>
        <w:pStyle w:val="Corpodeltesto2"/>
      </w:pPr>
      <w:r w:rsidRPr="00124080">
        <w:rPr>
          <w:position w:val="6"/>
          <w:vertAlign w:val="superscript"/>
        </w:rPr>
        <w:t>3</w:t>
      </w:r>
      <w:r w:rsidRPr="00124080">
        <w:t>Allora presi tutta la famiglia dei Recabiti, cioè Iaazania, figlio di Geremia, figlio di Cabassinia, i suoi fratelli e tutti i suoi figli.</w:t>
      </w:r>
    </w:p>
    <w:p w14:paraId="0BCA7859" w14:textId="77777777" w:rsidR="00AC4C51" w:rsidRDefault="00AC4C51" w:rsidP="0011578D">
      <w:pPr>
        <w:pStyle w:val="Corpotesto"/>
      </w:pPr>
      <w:r>
        <w:t>Geremia obbedisce immediatamente all’ordine del Signore. Neanche lui però sa ancora cosa sarebbe successo nelle stanze del tempio del Signore.</w:t>
      </w:r>
    </w:p>
    <w:p w14:paraId="7177B177" w14:textId="77777777" w:rsidR="00AC4C51" w:rsidRDefault="00AC4C51" w:rsidP="0011578D">
      <w:pPr>
        <w:pStyle w:val="Corpotesto"/>
      </w:pPr>
      <w:r>
        <w:t>Allora presi tutta la famiglia dei Recabiti, cioè Iaazania, figlio di Geremia, figlio di Cabassinia, i suoi fratelli e tutti i suoi figli.</w:t>
      </w:r>
    </w:p>
    <w:p w14:paraId="17E018D8" w14:textId="77777777" w:rsidR="00AC4C51" w:rsidRDefault="00AC4C51" w:rsidP="0011578D">
      <w:pPr>
        <w:pStyle w:val="Corpotesto"/>
      </w:pPr>
      <w:r>
        <w:t xml:space="preserve">Come si può constatare in Gerusalemme si trova solo una famiglia di Recabiti. Solo una aveva cercato di salvare la propria vita rifugiandosi nella città. </w:t>
      </w:r>
    </w:p>
    <w:p w14:paraId="0B25DEA1" w14:textId="77777777" w:rsidR="00AC4C51" w:rsidRDefault="00AC4C51" w:rsidP="00B353BD">
      <w:pPr>
        <w:pStyle w:val="Corpodeltesto2"/>
      </w:pPr>
      <w:r w:rsidRPr="00124080">
        <w:rPr>
          <w:position w:val="6"/>
          <w:vertAlign w:val="superscript"/>
        </w:rPr>
        <w:t>4</w:t>
      </w:r>
      <w:r w:rsidRPr="00124080">
        <w:t>Li condussi nel tempio del Signore, nella stanza dei figli di Canan, figlio di Igdalia, uomo di Dio, la quale si trova vicino alla stanza dei capi, sopra la stanza di Maasia, figlio di Sallum, custode della soglia.</w:t>
      </w:r>
    </w:p>
    <w:p w14:paraId="46DA76E4" w14:textId="77777777" w:rsidR="00AC4C51" w:rsidRDefault="00AC4C51" w:rsidP="0011578D">
      <w:pPr>
        <w:pStyle w:val="Corpotesto"/>
      </w:pPr>
      <w:r>
        <w:t>Viene ora indicata la stanza nella quale Geremia introduce la famiglia dei Recabiti. La stanza è dei figli di Canan, figlio di Igdalia, uomo di Dio.</w:t>
      </w:r>
    </w:p>
    <w:p w14:paraId="460FEFB4" w14:textId="77777777" w:rsidR="00AC4C51" w:rsidRDefault="00AC4C51" w:rsidP="0011578D">
      <w:pPr>
        <w:pStyle w:val="Corpotesto"/>
      </w:pPr>
      <w:r>
        <w:t>Li condussi nel tempio del Signore, nella stanza dei figli di Canan, figlio di Igdalia, uomo di Dio. Se è uomo di Dio, Geremia si può fidare di lui.</w:t>
      </w:r>
    </w:p>
    <w:p w14:paraId="6C6BB54A" w14:textId="77777777" w:rsidR="00AC4C51" w:rsidRDefault="00AC4C51" w:rsidP="0011578D">
      <w:pPr>
        <w:pStyle w:val="Corpotesto"/>
      </w:pPr>
      <w:r>
        <w:t>La stanza dei figli di Canan si trova vicino alla stanza dei capi, sopra la stanza di Maasia, figlio di Sallum, custode della soglia.</w:t>
      </w:r>
    </w:p>
    <w:p w14:paraId="7B16BD1C" w14:textId="77777777" w:rsidR="00AC4C51" w:rsidRDefault="00AC4C51" w:rsidP="0011578D">
      <w:pPr>
        <w:pStyle w:val="Corpotesto"/>
      </w:pPr>
      <w:r>
        <w:t>Di certo è un luogo sicuro, fidato. Geremia sta agendo con somma prudenza. I tempi sono difficili e basta un niente perché venga arrestato.</w:t>
      </w:r>
    </w:p>
    <w:p w14:paraId="3261C44C" w14:textId="77777777" w:rsidR="00AC4C51" w:rsidRDefault="00AC4C51" w:rsidP="0011578D">
      <w:pPr>
        <w:pStyle w:val="Corpotesto"/>
      </w:pPr>
      <w:r>
        <w:t xml:space="preserve"> Mai un comando del Signore dovrà essere eseguito con leggerezza. L’obbedienza a Dio sempre necessità della più grande sapienza. </w:t>
      </w:r>
    </w:p>
    <w:p w14:paraId="6BB46B74" w14:textId="77777777" w:rsidR="00AC4C51" w:rsidRDefault="00AC4C51" w:rsidP="00B353BD">
      <w:pPr>
        <w:pStyle w:val="Corpodeltesto2"/>
      </w:pPr>
      <w:r w:rsidRPr="00124080">
        <w:rPr>
          <w:position w:val="6"/>
          <w:vertAlign w:val="superscript"/>
        </w:rPr>
        <w:t>5</w:t>
      </w:r>
      <w:r w:rsidRPr="00124080">
        <w:t>Posi davanti ai membri della famiglia dei Recabiti boccali pieni di vino e delle coppe e dissi loro: «Bevete il vino!».</w:t>
      </w:r>
    </w:p>
    <w:p w14:paraId="038B24CD" w14:textId="77777777" w:rsidR="00AC4C51" w:rsidRDefault="00AC4C51" w:rsidP="0011578D">
      <w:pPr>
        <w:pStyle w:val="Corpotesto"/>
      </w:pPr>
      <w:r>
        <w:t>Geremia obbedisce alla Parola del Signore, pone davanti ai Recabiti boccali pieni di vino e li invita a bere.</w:t>
      </w:r>
    </w:p>
    <w:p w14:paraId="0C0F7011" w14:textId="77777777" w:rsidR="00AC4C51" w:rsidRDefault="00AC4C51" w:rsidP="0011578D">
      <w:pPr>
        <w:pStyle w:val="Corpotesto"/>
      </w:pPr>
      <w:r>
        <w:t>Posi davanti ai membri della famiglia dei Recabiti boccali pieni di vino e delle coppe e dissi loro: Bevete vino:</w:t>
      </w:r>
    </w:p>
    <w:p w14:paraId="474AFA5E" w14:textId="77777777" w:rsidR="00AC4C51" w:rsidRDefault="00AC4C51" w:rsidP="0011578D">
      <w:pPr>
        <w:pStyle w:val="Corpotesto"/>
      </w:pPr>
      <w:r>
        <w:t>Come si può constatare, anche se ancora nulla è stato rivelato, tutto verte intorno al vino. Berranno i Recabiti il vino o si asterranno dal berlo?</w:t>
      </w:r>
    </w:p>
    <w:p w14:paraId="2273B8D9" w14:textId="77777777" w:rsidR="00AC4C51" w:rsidRDefault="00AC4C51" w:rsidP="00B353BD">
      <w:pPr>
        <w:pStyle w:val="Corpodeltesto2"/>
      </w:pPr>
      <w:r w:rsidRPr="00124080">
        <w:rPr>
          <w:position w:val="6"/>
          <w:vertAlign w:val="superscript"/>
        </w:rPr>
        <w:t>6</w:t>
      </w:r>
      <w:r w:rsidRPr="00124080">
        <w:t>Essi risposero: «Noi non beviamo vino, perché Ionadàb, figlio di Recab, nostro antenato, ci diede quest’ordine: “Non berrete vino, né voi né i vostri figli, mai;</w:t>
      </w:r>
    </w:p>
    <w:p w14:paraId="4C87285C" w14:textId="77777777" w:rsidR="00AC4C51" w:rsidRDefault="00AC4C51" w:rsidP="0011578D">
      <w:pPr>
        <w:pStyle w:val="Corpotesto"/>
      </w:pPr>
      <w:r>
        <w:t>La risposta dei Recabiti non si fa attendere. Essi hanno una legge alla quale mai potranno disobbedire. Questa legge è stata data loro da Ionadàb.</w:t>
      </w:r>
    </w:p>
    <w:p w14:paraId="78242EDB" w14:textId="77777777" w:rsidR="00AC4C51" w:rsidRDefault="00AC4C51" w:rsidP="0011578D">
      <w:pPr>
        <w:pStyle w:val="Corpotesto"/>
      </w:pPr>
      <w:r>
        <w:t>Essi risposero; Noi non beviamo vino, perché Ionadàb, figlio di Recab, nostro antenato, ci diede quest’ordine: Non berrete vino, né voi né i vostri figli, mai.</w:t>
      </w:r>
    </w:p>
    <w:p w14:paraId="1F2674CE" w14:textId="77777777" w:rsidR="00AC4C51" w:rsidRDefault="00AC4C51" w:rsidP="0011578D">
      <w:pPr>
        <w:pStyle w:val="Corpotesto"/>
      </w:pPr>
      <w:r>
        <w:t>Appare già con tutta evidenza che si tratta di una legge umana, non divina. È una disposizione che risale al loro padre Ionadàb.</w:t>
      </w:r>
    </w:p>
    <w:p w14:paraId="215BD662" w14:textId="77777777" w:rsidR="00AC4C51" w:rsidRDefault="00AC4C51" w:rsidP="00B353BD">
      <w:pPr>
        <w:pStyle w:val="Corpodeltesto2"/>
      </w:pPr>
      <w:r w:rsidRPr="00124080">
        <w:rPr>
          <w:position w:val="6"/>
          <w:vertAlign w:val="superscript"/>
        </w:rPr>
        <w:t>7</w:t>
      </w:r>
      <w:r w:rsidRPr="00124080">
        <w:t>non costruirete case, non seminerete sementi, non pianterete vigne e non ne possederete, ma abiterete nelle tende tutti i vostri giorni, perché possiate vivere a lungo sulla terra dove vivete come forestieri”.</w:t>
      </w:r>
    </w:p>
    <w:p w14:paraId="5B3C3562" w14:textId="77777777" w:rsidR="00AC4C51" w:rsidRDefault="00AC4C51" w:rsidP="0011578D">
      <w:pPr>
        <w:pStyle w:val="Corpotesto"/>
      </w:pPr>
      <w:r>
        <w:t xml:space="preserve">Non solo ai Recabiti era fatto divieto – sempre per legge umana – di non bere vino. Avrebbero anche dovuto astenersi da altre molteplici cose. </w:t>
      </w:r>
    </w:p>
    <w:p w14:paraId="2FD8CAE4" w14:textId="77777777" w:rsidR="00AC4C51" w:rsidRDefault="00AC4C51" w:rsidP="0011578D">
      <w:pPr>
        <w:pStyle w:val="Corpotesto"/>
      </w:pPr>
      <w:r>
        <w:t>Non costruirete case, non seminerete sementi, non pianterete vigne e non ne possederete. Il loro padre Ionadàb li obbliga ad una vita da nomadi.</w:t>
      </w:r>
    </w:p>
    <w:p w14:paraId="2AEC61F3" w14:textId="77777777" w:rsidR="00AC4C51" w:rsidRDefault="00AC4C51" w:rsidP="0011578D">
      <w:pPr>
        <w:pStyle w:val="Corpotesto"/>
      </w:pPr>
      <w:r>
        <w:t>Ma abiterete nelle tende tutti i vostri giorni, perché possiate vivere a lungo sulla terra dove vivete come forestieri. Essi sono come forestieri.</w:t>
      </w:r>
    </w:p>
    <w:p w14:paraId="497667F1" w14:textId="77777777" w:rsidR="00AC4C51" w:rsidRDefault="00AC4C51" w:rsidP="0011578D">
      <w:pPr>
        <w:pStyle w:val="Corpotesto"/>
      </w:pPr>
      <w:r>
        <w:t>Non possono attaccarsi a nulla, neanche alla terra che è sotto i loro piedi. Possono solo calpestarla. Il loro padre non concede loro altro.</w:t>
      </w:r>
    </w:p>
    <w:p w14:paraId="5E7E5906" w14:textId="77777777" w:rsidR="00AC4C51" w:rsidRDefault="00AC4C51" w:rsidP="0011578D">
      <w:pPr>
        <w:pStyle w:val="Corpotesto"/>
      </w:pPr>
      <w:r>
        <w:t>È questa una legge umana, un obbligo che scaturisce dal cuore di Ionadàb. Essa in nessun caso potrà dirsi legge divina.</w:t>
      </w:r>
    </w:p>
    <w:p w14:paraId="302A182B" w14:textId="77777777" w:rsidR="00AC4C51" w:rsidRDefault="00AC4C51" w:rsidP="0011578D">
      <w:pPr>
        <w:pStyle w:val="Corpotesto"/>
      </w:pPr>
      <w:r>
        <w:t>Il testo non dice se vi fu o non vi fu giuramento dei figli sulla volontà del loro padre. Nel caso vi fosse stato, al giuramento si è sempre obbligati.</w:t>
      </w:r>
    </w:p>
    <w:p w14:paraId="59EDED0E" w14:textId="77777777" w:rsidR="00AC4C51" w:rsidRDefault="00AC4C51" w:rsidP="0011578D">
      <w:pPr>
        <w:pStyle w:val="Corpotesto"/>
      </w:pPr>
      <w:r>
        <w:t>Si è obbligati perché ogni giuramento è un impegno solenne dinanzi al Signore ed esso va sempre mantenuto. Il giuramento è obbligo eterno.</w:t>
      </w:r>
    </w:p>
    <w:p w14:paraId="17AC1E36" w14:textId="77777777" w:rsidR="00AC4C51" w:rsidRPr="003B0D15" w:rsidRDefault="00AC4C51" w:rsidP="0011578D">
      <w:pPr>
        <w:pStyle w:val="Corpotesto"/>
        <w:rPr>
          <w:i/>
          <w:iCs/>
          <w:sz w:val="20"/>
        </w:rPr>
      </w:pPr>
      <w:r w:rsidRPr="003B0D15">
        <w:rPr>
          <w:i/>
          <w:iCs/>
          <w:sz w:val="20"/>
        </w:rPr>
        <w:t xml:space="preserve">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 (Lev 5,1-4). </w:t>
      </w:r>
    </w:p>
    <w:p w14:paraId="410FB537" w14:textId="77777777" w:rsidR="00AC4C51" w:rsidRDefault="00AC4C51" w:rsidP="0011578D">
      <w:pPr>
        <w:pStyle w:val="Corpotesto"/>
      </w:pPr>
      <w:r>
        <w:t>Questa norma del Libro del Levitico ci dice con quanta attenzione si deve pronunciare il nome del Signore. Giurare alla leggera rendeva colpevoli.</w:t>
      </w:r>
    </w:p>
    <w:p w14:paraId="12A7D048" w14:textId="77777777" w:rsidR="00AC4C51" w:rsidRDefault="00AC4C51" w:rsidP="00B353BD">
      <w:pPr>
        <w:pStyle w:val="Corpodeltesto2"/>
      </w:pPr>
      <w:r w:rsidRPr="00124080">
        <w:rPr>
          <w:position w:val="6"/>
          <w:vertAlign w:val="superscript"/>
        </w:rPr>
        <w:t>8</w:t>
      </w:r>
      <w:r w:rsidRPr="00124080">
        <w:t>Noi abbiamo obbedito agli ordini di Ionadàb, figlio di Recab, nostro padre, in tutto ciò che ci ha comandato, e perciò noi, le nostre mogli, i nostri figli e le nostre figlie, non beviamo vino per tutta la nostra vita;</w:t>
      </w:r>
    </w:p>
    <w:p w14:paraId="4AEE10B4" w14:textId="77777777" w:rsidR="00AC4C51" w:rsidRDefault="00AC4C51" w:rsidP="0011578D">
      <w:pPr>
        <w:pStyle w:val="Corpotesto"/>
      </w:pPr>
      <w:r>
        <w:t>I Recabiti si rifiutano categoricamente di venir meno agli ordini di Ionadàb, loro padre. Così sempre hanno vissuto, così vorranno continuare a vivere.</w:t>
      </w:r>
    </w:p>
    <w:p w14:paraId="2A03AC39" w14:textId="77777777" w:rsidR="00AC4C51" w:rsidRDefault="00AC4C51" w:rsidP="0011578D">
      <w:pPr>
        <w:pStyle w:val="Corpotesto"/>
      </w:pPr>
      <w:r>
        <w:t xml:space="preserve">Noi abbiamo obbedito agli ordini di Ionadàb, figlio di Recab, nostro padre, in tutto ciò che ci ha comandato. Vogliamo continuare ad obbedire. </w:t>
      </w:r>
    </w:p>
    <w:p w14:paraId="69F2D096" w14:textId="77777777" w:rsidR="00AC4C51" w:rsidRDefault="00AC4C51" w:rsidP="0011578D">
      <w:pPr>
        <w:pStyle w:val="Corpotesto"/>
      </w:pPr>
      <w:r>
        <w:t>E perciò noi, le nostre mogli, i nostri figli e le nostre figlie, non beviamo vino per tutta la nostra vita. Ionadàb ce lo ha ordinato e noi non lo beviamo.</w:t>
      </w:r>
    </w:p>
    <w:p w14:paraId="2338E814" w14:textId="77777777" w:rsidR="00AC4C51" w:rsidRDefault="00AC4C51" w:rsidP="00B353BD">
      <w:pPr>
        <w:pStyle w:val="Corpodeltesto2"/>
      </w:pPr>
      <w:r w:rsidRPr="00124080">
        <w:rPr>
          <w:position w:val="6"/>
          <w:vertAlign w:val="superscript"/>
        </w:rPr>
        <w:t>9</w:t>
      </w:r>
      <w:r w:rsidRPr="00124080">
        <w:t>non costruiamo case da abitare né possediamo vigne o campi o sementi.</w:t>
      </w:r>
    </w:p>
    <w:p w14:paraId="592C1C15" w14:textId="77777777" w:rsidR="00AC4C51" w:rsidRDefault="00AC4C51" w:rsidP="0011578D">
      <w:pPr>
        <w:pStyle w:val="Corpotesto"/>
      </w:pPr>
      <w:r>
        <w:t>La volontà di obbedienza non riguarda solo il non bere il vino, è comprensiva anche di tutte le altre sue disposizioni. Tutto quanto lui ha ordinato.</w:t>
      </w:r>
    </w:p>
    <w:p w14:paraId="0C3E4326" w14:textId="77777777" w:rsidR="00AC4C51" w:rsidRDefault="00AC4C51" w:rsidP="0011578D">
      <w:pPr>
        <w:pStyle w:val="Corpotesto"/>
      </w:pPr>
      <w:r>
        <w:t>Non costruiamo case da abitare né possediamo vigne o campi o sementi. La nostra vita è nomade e nomade rimarrà per sempre.</w:t>
      </w:r>
    </w:p>
    <w:p w14:paraId="4BA2C366" w14:textId="77777777" w:rsidR="00AC4C51" w:rsidRDefault="00AC4C51" w:rsidP="00B353BD">
      <w:pPr>
        <w:pStyle w:val="Corpodeltesto2"/>
      </w:pPr>
      <w:r w:rsidRPr="00124080">
        <w:rPr>
          <w:position w:val="6"/>
          <w:vertAlign w:val="superscript"/>
        </w:rPr>
        <w:t>10</w:t>
      </w:r>
      <w:r w:rsidRPr="00124080">
        <w:t>Noi abitiamo nelle tende, obbediamo e facciamo quanto ci ha comandato Ionadàb, nostro padre.</w:t>
      </w:r>
    </w:p>
    <w:p w14:paraId="3E2EFB8B" w14:textId="77777777" w:rsidR="00AC4C51" w:rsidRDefault="00AC4C51" w:rsidP="0011578D">
      <w:pPr>
        <w:pStyle w:val="Corpotesto"/>
      </w:pPr>
      <w:r>
        <w:t>La risposta dei Recabiti è di pronta, puntuale obbedienza ad ogni ordine del loro Padre. Quello che il padre ha detto, per loro è legge che li obbliga sempre.</w:t>
      </w:r>
    </w:p>
    <w:p w14:paraId="2B74D505" w14:textId="77777777" w:rsidR="00AC4C51" w:rsidRDefault="00AC4C51" w:rsidP="0011578D">
      <w:pPr>
        <w:pStyle w:val="Corpotesto"/>
      </w:pPr>
      <w:r>
        <w:t>Noi abitiamo nelle tende, obbediamo e facciamo quanto ci ha comandato Ionadàb, nostro padre. Non beviamo vino. Non possiamo disobbedirgli.</w:t>
      </w:r>
    </w:p>
    <w:p w14:paraId="3C1CEC45" w14:textId="77777777" w:rsidR="00AC4C51" w:rsidRDefault="00AC4C51" w:rsidP="0011578D">
      <w:pPr>
        <w:pStyle w:val="Corpotesto"/>
      </w:pPr>
      <w:r>
        <w:t>Finora non è emerso in nessuna parola dei Recabiti che si tratti di una promessa sotto giuramento. È relazione da uomo a uomo.</w:t>
      </w:r>
    </w:p>
    <w:p w14:paraId="3CA0E989" w14:textId="77777777" w:rsidR="00AC4C51" w:rsidRDefault="00AC4C51" w:rsidP="00B353BD">
      <w:pPr>
        <w:pStyle w:val="Corpodeltesto2"/>
      </w:pPr>
      <w:r w:rsidRPr="00124080">
        <w:rPr>
          <w:position w:val="6"/>
          <w:vertAlign w:val="superscript"/>
        </w:rPr>
        <w:t>11</w:t>
      </w:r>
      <w:r w:rsidRPr="00124080">
        <w:t>Quando Nabucodònosor, re di Babilonia, è venuto contro il paese, ci siamo detti: “Venite, entriamo in Gerusalemme per sfuggire all’esercito dei Caldei e all’esercito degli Aramei”. Così siamo venuti ad abitare a Gerusalemme».</w:t>
      </w:r>
    </w:p>
    <w:p w14:paraId="042BF7C7" w14:textId="77777777" w:rsidR="00AC4C51" w:rsidRDefault="00AC4C51" w:rsidP="0011578D">
      <w:pPr>
        <w:pStyle w:val="Corpotesto"/>
      </w:pPr>
      <w:r>
        <w:t>Se abitano nelle tende, se non costruiscono case, se stanno lontano dalle città, perché oggi si trovano in Gerusalemme, anche se come nomadi?</w:t>
      </w:r>
    </w:p>
    <w:p w14:paraId="25CD39F4" w14:textId="77777777" w:rsidR="00AC4C51" w:rsidRDefault="00AC4C51" w:rsidP="0011578D">
      <w:pPr>
        <w:pStyle w:val="Corpotesto"/>
      </w:pPr>
      <w:r>
        <w:t>Quando Nabucodònosor, re di Babilonia, è venuto contro il paese, ci siamo detti… presero cioè la decisione di rifugiarsi in Gerusalemme, solo di rifugiarsi.</w:t>
      </w:r>
    </w:p>
    <w:p w14:paraId="4D350302" w14:textId="77777777" w:rsidR="00AC4C51" w:rsidRDefault="00AC4C51" w:rsidP="0011578D">
      <w:pPr>
        <w:pStyle w:val="Corpotesto"/>
      </w:pPr>
      <w:r>
        <w:t>Venite, entriamo in Gerusalemme per sfuggire all’esercito dei Caldei e all’esercito degli Aramei. Così siamo venuti ad abitare a Gerusalemme.</w:t>
      </w:r>
    </w:p>
    <w:p w14:paraId="05C13481" w14:textId="77777777" w:rsidR="00AC4C51" w:rsidRDefault="00AC4C51" w:rsidP="0011578D">
      <w:pPr>
        <w:pStyle w:val="Corpotesto"/>
      </w:pPr>
      <w:r>
        <w:t>La loro venuta in Gerusalemme non è un venir meno agli ordini del padre. Nulla è mutato nelle loro condizioni di vita. Nomadi erano e nomadi sono rimasti.</w:t>
      </w:r>
    </w:p>
    <w:p w14:paraId="6007E4FF" w14:textId="77777777" w:rsidR="00AC4C51" w:rsidRDefault="00AC4C51" w:rsidP="0011578D">
      <w:pPr>
        <w:pStyle w:val="Corpotesto"/>
      </w:pPr>
      <w:r>
        <w:t>Sono in Gerusalemme solo momentaneamente. Appena il pericolo sarà finito, essi di nuovo, all’istante, torneranno alla loro vita di nomadi e di forestieri.</w:t>
      </w:r>
    </w:p>
    <w:p w14:paraId="29E8E3F4" w14:textId="77777777" w:rsidR="00AC4C51" w:rsidRDefault="00AC4C51" w:rsidP="00B353BD">
      <w:pPr>
        <w:pStyle w:val="Corpodeltesto2"/>
      </w:pPr>
      <w:r w:rsidRPr="00124080">
        <w:rPr>
          <w:position w:val="6"/>
          <w:vertAlign w:val="superscript"/>
        </w:rPr>
        <w:t>12</w:t>
      </w:r>
      <w:r w:rsidRPr="00124080">
        <w:t>Allora fu rivolta a Geremia questa parola del Signore:</w:t>
      </w:r>
    </w:p>
    <w:p w14:paraId="667DCEE5" w14:textId="77777777" w:rsidR="00AC4C51" w:rsidRDefault="00AC4C51" w:rsidP="0011578D">
      <w:pPr>
        <w:pStyle w:val="Corpotesto"/>
      </w:pPr>
      <w:r>
        <w:t>Geremia ha parlato ai Recabiti, ha fatto loro la proposta di bere vino. Ha ascoltato le ragioni del loro fermo e risoluto rifiuto.</w:t>
      </w:r>
    </w:p>
    <w:p w14:paraId="03771D6F" w14:textId="77777777" w:rsidR="00AC4C51" w:rsidRDefault="00AC4C51" w:rsidP="0011578D">
      <w:pPr>
        <w:pStyle w:val="Corpotesto"/>
      </w:pPr>
      <w:r>
        <w:t>Allora fu rivolta a Geremia questa parola del Signore… Ora spetta al Signore spiegare il significato di quanto è avvenuto con i Recabiti.</w:t>
      </w:r>
    </w:p>
    <w:p w14:paraId="0BB0D091" w14:textId="77777777" w:rsidR="00AC4C51" w:rsidRDefault="00AC4C51" w:rsidP="0011578D">
      <w:pPr>
        <w:pStyle w:val="Corpotesto"/>
      </w:pPr>
      <w:r>
        <w:t>Se il Signore non ci spiegasse il segno da lui fatto compiere a Geremia, resteremmo dinanzi ad un evento storico, ma non di vera rivelazione.</w:t>
      </w:r>
    </w:p>
    <w:p w14:paraId="193E08B8" w14:textId="77777777" w:rsidR="00AC4C51" w:rsidRDefault="00AC4C51" w:rsidP="0011578D">
      <w:pPr>
        <w:pStyle w:val="Corpotesto"/>
      </w:pPr>
      <w:r>
        <w:t xml:space="preserve">Se il Signore non parla, la storia resta muta. Ogni uomo le potrà dare i suoi significati, ma solo significati immaginati, mai veri. </w:t>
      </w:r>
    </w:p>
    <w:p w14:paraId="7BE13D9A" w14:textId="77777777" w:rsidR="00AC4C51" w:rsidRDefault="00AC4C51" w:rsidP="0011578D">
      <w:pPr>
        <w:pStyle w:val="Corpotesto"/>
      </w:pPr>
      <w:r>
        <w:t xml:space="preserve">La mente dell’uomo può giungere per analogia solo ad alcune verità, ma sono verità dedotte dalla mente. La realtà è infinitamente altra cosa. </w:t>
      </w:r>
    </w:p>
    <w:p w14:paraId="0B053715" w14:textId="77777777" w:rsidR="00AC4C51" w:rsidRDefault="00AC4C51" w:rsidP="00B353BD">
      <w:pPr>
        <w:pStyle w:val="Corpodeltesto2"/>
      </w:pPr>
      <w:r w:rsidRPr="00124080">
        <w:rPr>
          <w:position w:val="6"/>
          <w:vertAlign w:val="superscript"/>
        </w:rPr>
        <w:t>13</w:t>
      </w:r>
      <w:r w:rsidRPr="00124080">
        <w:t>«Così dice il Signore degli eserciti, Dio d’Israele: Va’ e riferisci agli uomini di Giuda e agli abitanti di Gerusalemme: Non accetterete la lezione, ascoltando le mie parole? Oracolo del Signore.</w:t>
      </w:r>
    </w:p>
    <w:p w14:paraId="621ED71A" w14:textId="77777777" w:rsidR="00AC4C51" w:rsidRDefault="00AC4C51" w:rsidP="0011578D">
      <w:pPr>
        <w:pStyle w:val="Corpotesto"/>
      </w:pPr>
      <w:r>
        <w:t>Ora Geremia dovrà recarsi dagli abitanti di Giuda e di Gerusalemme e riferire loro quanto è avvenuto nella sala del tempio con i Recabiti.</w:t>
      </w:r>
    </w:p>
    <w:p w14:paraId="542EDC4E" w14:textId="77777777" w:rsidR="00AC4C51" w:rsidRDefault="00AC4C51" w:rsidP="0011578D">
      <w:pPr>
        <w:pStyle w:val="Corpotesto"/>
      </w:pPr>
      <w:r>
        <w:t>Così dice il Signore degli eserciti, Dio d’Israele: Va’ e riferisci agli uomini di Giuda e agli abitanti di Gerusalemme. Tutti dovranno conoscere questi fatti.</w:t>
      </w:r>
    </w:p>
    <w:p w14:paraId="24C690B4" w14:textId="77777777" w:rsidR="00AC4C51" w:rsidRDefault="00AC4C51" w:rsidP="0011578D">
      <w:pPr>
        <w:pStyle w:val="Corpotesto"/>
      </w:pPr>
      <w:r>
        <w:t>Non accetterete la lezione, ascoltando le mie parole? Oracolo del Signore. Ora il Signore si manifesta come Maestro del suo popolo.</w:t>
      </w:r>
    </w:p>
    <w:p w14:paraId="70AA003C" w14:textId="77777777" w:rsidR="00AC4C51" w:rsidRDefault="00AC4C51" w:rsidP="0011578D">
      <w:pPr>
        <w:pStyle w:val="Corpotesto"/>
      </w:pPr>
      <w:r>
        <w:t>Al Maestro spetta insegnare, spiegare, illuminare, chiarificare, condurre nella verità. Il Maestro parla, l’allievo ascolta. Si diviene saggi, sapienti.</w:t>
      </w:r>
    </w:p>
    <w:p w14:paraId="44D7FC80" w14:textId="77777777" w:rsidR="00AC4C51" w:rsidRDefault="00AC4C51" w:rsidP="0011578D">
      <w:pPr>
        <w:pStyle w:val="Corpotesto"/>
      </w:pPr>
      <w:r>
        <w:t>Ma vorrà l’allievo ascoltare? Il discepolo si lascerà ammaestrare? Solo ascoltando e lasciandosi ammaestrare, potrà divenire saggio, sapiente.</w:t>
      </w:r>
    </w:p>
    <w:p w14:paraId="2CFE9A56" w14:textId="77777777" w:rsidR="00AC4C51" w:rsidRDefault="00AC4C51" w:rsidP="0011578D">
      <w:pPr>
        <w:pStyle w:val="Corpotesto"/>
      </w:pPr>
      <w:r>
        <w:t>Quanto il Signore sta per dire al suo popolo è purissima verità. È un suo oracolo, una parola solenne che impegna tutto Dio in ciò che viene detto.</w:t>
      </w:r>
    </w:p>
    <w:p w14:paraId="3E7394EF" w14:textId="77777777" w:rsidR="00AC4C51" w:rsidRDefault="00AC4C51" w:rsidP="00B353BD">
      <w:pPr>
        <w:pStyle w:val="Corpodeltesto2"/>
      </w:pPr>
      <w:r w:rsidRPr="00124080">
        <w:rPr>
          <w:position w:val="6"/>
          <w:vertAlign w:val="superscript"/>
        </w:rPr>
        <w:t>14</w:t>
      </w:r>
      <w:r w:rsidRPr="00124080">
        <w:t>Sono state messe in pratica le parole di Ionadàb, figlio di Recab, il quale aveva comandato ai suoi figli di non bere vino, ed essi non lo hanno bevuto fino ad oggi, obbedendo al comando del loro padre. Io invece vi ho parlato con premura e insistenza, ma voi non mi avete ascoltato!</w:t>
      </w:r>
    </w:p>
    <w:p w14:paraId="7325576F" w14:textId="77777777" w:rsidR="00AC4C51" w:rsidRDefault="00AC4C51" w:rsidP="0011578D">
      <w:pPr>
        <w:pStyle w:val="Corpotesto"/>
      </w:pPr>
      <w:r>
        <w:t>I Recabiti hanno ascoltato le parole del loro padre e ad esse hanno obbedito, rifiutandosi di disobbedire, anche su richiesta del Signore.</w:t>
      </w:r>
    </w:p>
    <w:p w14:paraId="7A982984" w14:textId="77777777" w:rsidR="00AC4C51" w:rsidRDefault="00AC4C51" w:rsidP="0011578D">
      <w:pPr>
        <w:pStyle w:val="Corpotesto"/>
      </w:pPr>
      <w:r>
        <w:t>Sono state messe in pratica le parole di Ionadàb, figlio di Recab, il quale aveva comandato ai suoi figli di non bere vino. È un comando umano.</w:t>
      </w:r>
    </w:p>
    <w:p w14:paraId="3A7DB83F" w14:textId="77777777" w:rsidR="00AC4C51" w:rsidRDefault="00AC4C51" w:rsidP="0011578D">
      <w:pPr>
        <w:pStyle w:val="Corpotesto"/>
      </w:pPr>
      <w:r>
        <w:t>Ed essi non lo hanno bevuto fino ad oggi, obbedendo al comando del loro padre. Degli uomini sono capaci di obbedire ad un uomo per tutta la loro vita.</w:t>
      </w:r>
    </w:p>
    <w:p w14:paraId="04121624" w14:textId="77777777" w:rsidR="00AC4C51" w:rsidRDefault="00AC4C51" w:rsidP="0011578D">
      <w:pPr>
        <w:pStyle w:val="Corpotesto"/>
      </w:pPr>
      <w:r>
        <w:t>Io invece vi ho parlato con premura e insistenza, ma voi non mi avete ascoltato! Io sono il vostro Dio, il vostro Signore, il vostro Redentore, il vostro Salvatore.</w:t>
      </w:r>
    </w:p>
    <w:p w14:paraId="44E820F8" w14:textId="77777777" w:rsidR="00AC4C51" w:rsidRDefault="00AC4C51" w:rsidP="0011578D">
      <w:pPr>
        <w:pStyle w:val="Corpotesto"/>
      </w:pPr>
      <w:r>
        <w:t>I Recabiti sono fedeli ad un precetto umano e non hanno bisogno che qualcuno lo ricordi loro. Voi non solo siete infedeli, volete rimanere infedeli in eterno.</w:t>
      </w:r>
    </w:p>
    <w:p w14:paraId="1845A549" w14:textId="77777777" w:rsidR="00AC4C51" w:rsidRDefault="00AC4C51" w:rsidP="00B353BD">
      <w:pPr>
        <w:pStyle w:val="Corpodeltesto2"/>
      </w:pPr>
      <w:r w:rsidRPr="00124080">
        <w:rPr>
          <w:position w:val="6"/>
          <w:vertAlign w:val="superscript"/>
        </w:rPr>
        <w:t>15</w:t>
      </w:r>
      <w:r w:rsidRPr="00124080">
        <w:t>Vi ho inviato con assidua premura tutti i miei servi, i profeti, per dirvi: Abbandoni ciascuno la sua condotta perversa, migliorate le vostre azioni e non seguite e non servite altri dèi, per poter abitare nella terra che ho concesso a voi e ai vostri padri, ma voi non avete prestato orecchio e non mi avete dato retta.</w:t>
      </w:r>
    </w:p>
    <w:p w14:paraId="42E2972B" w14:textId="77777777" w:rsidR="00AC4C51" w:rsidRDefault="00AC4C51" w:rsidP="0011578D">
      <w:pPr>
        <w:pStyle w:val="Corpotesto"/>
      </w:pPr>
      <w:r>
        <w:t>Il padre Ionadàb ha parlato ai suoi figli una sola volta. Il Signore ha parlato ai suoi figli, al suo popolo, molte volte, in diversi modi, ma invano.</w:t>
      </w:r>
    </w:p>
    <w:p w14:paraId="09CE2890" w14:textId="77777777" w:rsidR="00AC4C51" w:rsidRDefault="00AC4C51" w:rsidP="0011578D">
      <w:pPr>
        <w:pStyle w:val="Corpotesto"/>
      </w:pPr>
      <w:r>
        <w:t>Vi ho inviato con assidua premura tutti i miei servi, i profeti, per dirvi: Abbandoni ciascuno la sua condotta perversa, migliorate le vostre azioni.</w:t>
      </w:r>
    </w:p>
    <w:p w14:paraId="44F6CAEB" w14:textId="77777777" w:rsidR="00AC4C51" w:rsidRDefault="00AC4C51" w:rsidP="0011578D">
      <w:pPr>
        <w:pStyle w:val="Corpotesto"/>
      </w:pPr>
      <w:r>
        <w:t>E non seguite e non servite altri dèi, per poter abitare nella terra che jo concesso a voi e ai vostri padri. Ma con quale successo? Quali risultati?</w:t>
      </w:r>
    </w:p>
    <w:p w14:paraId="4AD37276" w14:textId="77777777" w:rsidR="00AC4C51" w:rsidRDefault="00AC4C51" w:rsidP="0011578D">
      <w:pPr>
        <w:pStyle w:val="Corpotesto"/>
      </w:pPr>
      <w:r>
        <w:t>Ma voi non avete prestato orecchio e non mi avete dato retta. Il suo popolo si è sempre rifiutato di ascoltare. Infedele è, infedele ha scelto di rimanere.</w:t>
      </w:r>
    </w:p>
    <w:p w14:paraId="2CDAF195" w14:textId="77777777" w:rsidR="00AC4C51" w:rsidRDefault="00AC4C51" w:rsidP="0011578D">
      <w:pPr>
        <w:pStyle w:val="Corpotesto"/>
      </w:pPr>
      <w:r>
        <w:t>Ogni profeta mandato da Dio è un’offerta di pace, vita, benedizione. È la più alta manifestazione e attestazione della misericordia di Dio.</w:t>
      </w:r>
    </w:p>
    <w:p w14:paraId="6672BD5D" w14:textId="77777777" w:rsidR="00AC4C51" w:rsidRDefault="00AC4C51" w:rsidP="0011578D">
      <w:pPr>
        <w:pStyle w:val="Corpotesto"/>
      </w:pPr>
      <w:r>
        <w:t>Dio non gode della morte del peccatore. Lui gioisce e si rallegra quando il peccatore si pente, si converte, ritorna nella fedeltà alla Parola.</w:t>
      </w:r>
    </w:p>
    <w:p w14:paraId="5AD789A0" w14:textId="77777777" w:rsidR="00AC4C51" w:rsidRDefault="00AC4C51" w:rsidP="0011578D">
      <w:pPr>
        <w:pStyle w:val="Corpotesto"/>
      </w:pPr>
      <w:r>
        <w:t xml:space="preserve">Nonostante la grande misericordia del Signore, il popolo si ostina nella sua ribellione. Cammina inesorabilmente verso la sua distruzione. </w:t>
      </w:r>
    </w:p>
    <w:p w14:paraId="19C7AE19" w14:textId="77777777" w:rsidR="00AC4C51" w:rsidRDefault="00AC4C51" w:rsidP="00B353BD">
      <w:pPr>
        <w:pStyle w:val="Corpodeltesto2"/>
      </w:pPr>
      <w:r w:rsidRPr="00124080">
        <w:rPr>
          <w:position w:val="6"/>
          <w:vertAlign w:val="superscript"/>
        </w:rPr>
        <w:t>16</w:t>
      </w:r>
      <w:r w:rsidRPr="00124080">
        <w:t>E mentre i figli di Ionadàb, figlio di Recab, hanno eseguito il comando del loro padre, questo popolo non mi ha ascoltato.</w:t>
      </w:r>
    </w:p>
    <w:p w14:paraId="1C6EA8EF" w14:textId="77777777" w:rsidR="00AC4C51" w:rsidRDefault="00AC4C51" w:rsidP="0011578D">
      <w:pPr>
        <w:pStyle w:val="Corpotesto"/>
      </w:pPr>
      <w:r>
        <w:t>Un padre della terra parla ai suoi figli, i suoi figli lo ascoltano. Anche dinanzi alla proposta del profeta che viene da Dio, si rifiutano di essergli disobbedienti.</w:t>
      </w:r>
    </w:p>
    <w:p w14:paraId="5C53A6F9" w14:textId="77777777" w:rsidR="00AC4C51" w:rsidRDefault="00AC4C51" w:rsidP="0011578D">
      <w:pPr>
        <w:pStyle w:val="Corpotesto"/>
      </w:pPr>
      <w:r>
        <w:t>E mentre i figli di Ionadàb, figlio di Recab, hanno eseguito il comando del loro padre, questo popolo non mi ha ascoltato.</w:t>
      </w:r>
    </w:p>
    <w:p w14:paraId="1039899C" w14:textId="77777777" w:rsidR="00AC4C51" w:rsidRDefault="00AC4C51" w:rsidP="0011578D">
      <w:pPr>
        <w:pStyle w:val="Corpotesto"/>
      </w:pPr>
      <w:r>
        <w:t>Parla il Padre Celeste, il Creatore, il Signore, il vero Dio e i suoi figli non lo ascoltano. Gli voltano le spalle. Perseverano nella loro disobbedienza.</w:t>
      </w:r>
    </w:p>
    <w:p w14:paraId="0A60CF69" w14:textId="77777777" w:rsidR="00AC4C51" w:rsidRDefault="00AC4C51" w:rsidP="0011578D">
      <w:pPr>
        <w:pStyle w:val="Corpotesto"/>
      </w:pPr>
      <w:r>
        <w:t>È come se il Signore non riuscisse a capacitarsi. Parla un padre della terra e i suoi figli gli rimangono fedeli, parla il Padre Celeste e nessuno lo ascolta.</w:t>
      </w:r>
    </w:p>
    <w:p w14:paraId="3F01A94A" w14:textId="77777777" w:rsidR="00AC4C51" w:rsidRDefault="00AC4C51" w:rsidP="0011578D">
      <w:pPr>
        <w:pStyle w:val="Corpotesto"/>
      </w:pPr>
      <w:r>
        <w:t>Eppure il padre della terra non incide più di tanto nel futuro dei suoi figli. Una forma di vita vale un’altra. Mentre la Parola del Signore è di vita eterna.</w:t>
      </w:r>
    </w:p>
    <w:p w14:paraId="3DC853ED" w14:textId="77777777" w:rsidR="00AC4C51" w:rsidRDefault="00AC4C51" w:rsidP="0011578D">
      <w:pPr>
        <w:pStyle w:val="Corpotesto"/>
      </w:pPr>
      <w:r>
        <w:t xml:space="preserve">È la Parola del Signore che fa perennemente il suo popolo. Fuori della Parola il popolo ritorna nella morte, nella schiavitù, nel dolore. </w:t>
      </w:r>
    </w:p>
    <w:p w14:paraId="49486EFC" w14:textId="77777777" w:rsidR="00AC4C51" w:rsidRDefault="00AC4C51" w:rsidP="00B353BD">
      <w:pPr>
        <w:pStyle w:val="Corpodeltesto2"/>
      </w:pPr>
      <w:r w:rsidRPr="00124080">
        <w:rPr>
          <w:position w:val="6"/>
          <w:vertAlign w:val="superscript"/>
        </w:rPr>
        <w:t>17</w:t>
      </w:r>
      <w:r w:rsidRPr="00124080">
        <w:t>Perciò dice il Signore, Dio degli eserciti, Dio d’Israele: Ecco, io farò venire su Giuda e su tutti gli abitanti di Gerusalemme tutto il male che ho annunciato contro di loro, perché ho parlato loro e non mi hanno ascoltato, li ho chiamati e non hanno risposto».</w:t>
      </w:r>
    </w:p>
    <w:p w14:paraId="7AD682C0" w14:textId="77777777" w:rsidR="00AC4C51" w:rsidRDefault="00AC4C51" w:rsidP="0011578D">
      <w:pPr>
        <w:pStyle w:val="Corpotesto"/>
      </w:pPr>
      <w:r>
        <w:t>Il Signore non può non lasciare che il suo popolo perisca. Lui è il Salvatore nella Parola, nell’ascolto, nell’obbedienza, nella fedeltà all’alleanza.</w:t>
      </w:r>
    </w:p>
    <w:p w14:paraId="1262EB5A" w14:textId="77777777" w:rsidR="00AC4C51" w:rsidRDefault="00AC4C51" w:rsidP="0011578D">
      <w:pPr>
        <w:pStyle w:val="Corpotesto"/>
      </w:pPr>
      <w:r>
        <w:t>Perciò dice il Signore, Dio degli eserciti, Dio d’Israele. Chi parla è il Creatore del cielo e della terra, colui che dice e ha anche il potere di attuare quanto detto.</w:t>
      </w:r>
    </w:p>
    <w:p w14:paraId="77EB88E0" w14:textId="77777777" w:rsidR="00AC4C51" w:rsidRDefault="00AC4C51" w:rsidP="0011578D">
      <w:pPr>
        <w:pStyle w:val="Corpotesto"/>
      </w:pPr>
      <w:r>
        <w:t>Ecco, io farò venire su Giuda e su tutti gli abitanti di Gerusalemme tutto il male che ho annunciato contro di loro. Non è un male voluto dal Signore.</w:t>
      </w:r>
    </w:p>
    <w:p w14:paraId="21EEE786" w14:textId="77777777" w:rsidR="00AC4C51" w:rsidRDefault="00AC4C51" w:rsidP="0011578D">
      <w:pPr>
        <w:pStyle w:val="Corpotesto"/>
      </w:pPr>
      <w:r>
        <w:t>Si tratta di un male che Lui mai potrà impedire. Se lo impedisse, la sua Parola non avrebbe più alcun valore. La sua parola dice e realizza.</w:t>
      </w:r>
    </w:p>
    <w:p w14:paraId="6534B3C1" w14:textId="77777777" w:rsidR="00AC4C51" w:rsidRDefault="00AC4C51" w:rsidP="0011578D">
      <w:pPr>
        <w:pStyle w:val="Corpotesto"/>
      </w:pPr>
      <w:r>
        <w:t>La vita è nella sua Parola. Israele esce dalla Parola è nella morte. Se ne mangi, muori. Dio non può impedire che la morte non avvenga.</w:t>
      </w:r>
    </w:p>
    <w:p w14:paraId="31E0D62B" w14:textId="77777777" w:rsidR="00AC4C51" w:rsidRDefault="00AC4C51" w:rsidP="0011578D">
      <w:pPr>
        <w:pStyle w:val="Corpotesto"/>
      </w:pPr>
      <w:r>
        <w:t>Perché non avvenga la morte, l’uomo deve ritornare nella Parola. Se disobbedisci, finirai come popolo e come nazione. Ritornerai nella schiavitù.</w:t>
      </w:r>
    </w:p>
    <w:p w14:paraId="19850E68" w14:textId="77777777" w:rsidR="00AC4C51" w:rsidRDefault="00AC4C51" w:rsidP="0011578D">
      <w:pPr>
        <w:pStyle w:val="Corpotesto"/>
      </w:pPr>
      <w:r>
        <w:t>La distruzione avviene, perché ho parlato loro e non mi hanno ascoltato, li ho chiamati e non hanno risposto. La vita è nella Parola.</w:t>
      </w:r>
    </w:p>
    <w:p w14:paraId="20867D01" w14:textId="77777777" w:rsidR="00AC4C51" w:rsidRDefault="00AC4C51" w:rsidP="0011578D">
      <w:pPr>
        <w:pStyle w:val="Corpotesto"/>
      </w:pPr>
      <w:r>
        <w:t>I profeti vengono per invitare il popolo a rientrare nella Parola. Fuori della Parola imperversa la bufera della morte, della desolazione, del fuoco.</w:t>
      </w:r>
    </w:p>
    <w:p w14:paraId="6276654E" w14:textId="77777777" w:rsidR="00AC4C51" w:rsidRDefault="00AC4C51" w:rsidP="0011578D">
      <w:pPr>
        <w:pStyle w:val="Corpotesto"/>
      </w:pPr>
      <w:r>
        <w:t>Immaginiamo una persona che si trovi in una bufera di neve e di vento gelido. Accanto a lui vi sia una casa ben riscaldata, protetta, ben riparata.</w:t>
      </w:r>
    </w:p>
    <w:p w14:paraId="73194849" w14:textId="77777777" w:rsidR="00AC4C51" w:rsidRDefault="00AC4C51" w:rsidP="0011578D">
      <w:pPr>
        <w:pStyle w:val="Corpotesto"/>
      </w:pPr>
      <w:r>
        <w:t>Il padrone di casa lo può invitare ad entrare. Se entra si salva. Se rimane fuori, nulla potrà fare per impedire che lui non muoia. Muore per sua colpa.</w:t>
      </w:r>
    </w:p>
    <w:p w14:paraId="2BF70864" w14:textId="77777777" w:rsidR="00AC4C51" w:rsidRDefault="00AC4C51" w:rsidP="0011578D">
      <w:pPr>
        <w:pStyle w:val="Corpotesto"/>
      </w:pPr>
      <w:r>
        <w:t>La Parola del Signore è la casa della vera vita. Chi entra in essa vivrà in eterno. Chi invece esce da essa e si rifiuta di tornare, sarà divorato dalla morte.</w:t>
      </w:r>
    </w:p>
    <w:p w14:paraId="3F099F26" w14:textId="77777777" w:rsidR="00AC4C51" w:rsidRDefault="00AC4C51" w:rsidP="0011578D">
      <w:pPr>
        <w:pStyle w:val="Corpotesto"/>
      </w:pPr>
      <w:r>
        <w:t>La vita è nella Parola. La missione del profeta proprio in questo consiste: nell’invitare il popolo a ritornare nella casa della vita. Ma il popolo è sordo.</w:t>
      </w:r>
    </w:p>
    <w:p w14:paraId="6F2B3ED5" w14:textId="77777777" w:rsidR="00AC4C51" w:rsidRDefault="00AC4C51" w:rsidP="0011578D">
      <w:pPr>
        <w:pStyle w:val="Corpotesto"/>
      </w:pPr>
      <w:r>
        <w:t>Cosa potrà fare il Signore? Nulla. Dovrà lasciare che il suo popolo perisca miseramente sotto i colpi del re di Babilonia. Lui nulla potrà fare.</w:t>
      </w:r>
    </w:p>
    <w:p w14:paraId="69165CE6" w14:textId="77777777" w:rsidR="00AC4C51" w:rsidRDefault="00AC4C51" w:rsidP="0011578D">
      <w:pPr>
        <w:pStyle w:val="Corpotesto"/>
      </w:pPr>
      <w:r>
        <w:t>Il Signore agisce nella casa della Parola. Esce fuori per invitare ad entrare nella Parola. Chi entra si salva. Chi rimane fuori si perde.</w:t>
      </w:r>
    </w:p>
    <w:p w14:paraId="19F6D692" w14:textId="77777777" w:rsidR="00AC4C51" w:rsidRDefault="00AC4C51" w:rsidP="00B353BD">
      <w:pPr>
        <w:pStyle w:val="Corpodeltesto2"/>
      </w:pPr>
      <w:r w:rsidRPr="00124080">
        <w:rPr>
          <w:position w:val="6"/>
          <w:vertAlign w:val="superscript"/>
        </w:rPr>
        <w:t>18</w:t>
      </w:r>
      <w:r w:rsidRPr="00124080">
        <w:t>Geremia disse poi alla famiglia dei Recabiti: «Dice il Signore degli eserciti, Dio d’Israele: Poiché avete ascoltato il comando di Ionadàb, vostro padre, e avete osservato tutti i suoi decreti e avete fatto quanto vi aveva ordinato,</w:t>
      </w:r>
    </w:p>
    <w:p w14:paraId="2D9271E9" w14:textId="77777777" w:rsidR="00AC4C51" w:rsidRDefault="00AC4C51" w:rsidP="0011578D">
      <w:pPr>
        <w:pStyle w:val="Corpotesto"/>
      </w:pPr>
      <w:r>
        <w:t>Non solo i Recabiti vengono presentati come esempio di fedeltà e di ascolto. Dal Signore vengono anche premiati per la loro fedeltà e il loro ascolto.</w:t>
      </w:r>
    </w:p>
    <w:p w14:paraId="6628CD6F" w14:textId="77777777" w:rsidR="00AC4C51" w:rsidRDefault="00AC4C51" w:rsidP="0011578D">
      <w:pPr>
        <w:pStyle w:val="Corpotesto"/>
      </w:pPr>
      <w:r>
        <w:t>Geremia disse poi alla famiglia dei Recabiti: Dice il Signore degli eserciti, Dio d’Israele. Geremia non parla in suo nome. Parla nel nome dell’Onnipotente.</w:t>
      </w:r>
    </w:p>
    <w:p w14:paraId="465E1AB4" w14:textId="77777777" w:rsidR="00AC4C51" w:rsidRDefault="00AC4C51" w:rsidP="0011578D">
      <w:pPr>
        <w:pStyle w:val="Corpotesto"/>
      </w:pPr>
      <w:r>
        <w:t>Poiché avete ascoltato il comando di Ionadàb, vostro padre, e avete osservato tutti i suoi decreti e avete fatto quanto vi aveva ordinato…</w:t>
      </w:r>
    </w:p>
    <w:p w14:paraId="23333D24" w14:textId="77777777" w:rsidR="00AC4C51" w:rsidRDefault="00AC4C51" w:rsidP="0011578D">
      <w:pPr>
        <w:pStyle w:val="Corpotesto"/>
      </w:pPr>
      <w:r>
        <w:t>Il Signore non approva lo stile di vita dei Recabiti. Ogni stile è uguale ad ogni altro stile, purché vissuto nella giustizia e nell’obbedienza all’alleanza.</w:t>
      </w:r>
    </w:p>
    <w:p w14:paraId="7FBD4812" w14:textId="77777777" w:rsidR="00AC4C51" w:rsidRDefault="00AC4C51" w:rsidP="0011578D">
      <w:pPr>
        <w:pStyle w:val="Corpotesto"/>
      </w:pPr>
      <w:r>
        <w:t>Il Signore approva la fedeltà dei Recabiti al loro padre. Lo hanno promesso. Gli sono stati e gli sono tuttora fedeli. Il Signore loda la loro obbedienza.</w:t>
      </w:r>
    </w:p>
    <w:p w14:paraId="1B82CB02" w14:textId="77777777" w:rsidR="00AC4C51" w:rsidRPr="00124080" w:rsidRDefault="00AC4C51" w:rsidP="00B353BD">
      <w:pPr>
        <w:pStyle w:val="Corpodeltesto2"/>
      </w:pPr>
      <w:r w:rsidRPr="00124080">
        <w:rPr>
          <w:position w:val="6"/>
          <w:vertAlign w:val="superscript"/>
        </w:rPr>
        <w:t>19</w:t>
      </w:r>
      <w:r w:rsidRPr="00124080">
        <w:t>per questo dice il Signore degli eserciti, Dio d’Israele: Non verrà mai a mancare a Ionadàb, figlio di Recab, qualcuno che stia sempre alla mia presenza».</w:t>
      </w:r>
    </w:p>
    <w:p w14:paraId="03B2D7EF" w14:textId="77777777" w:rsidR="00AC4C51" w:rsidRDefault="00AC4C51" w:rsidP="0011578D">
      <w:pPr>
        <w:pStyle w:val="Corpotesto"/>
      </w:pPr>
      <w:r>
        <w:t xml:space="preserve">Non solo il Signore loda la fedeltà dei Recabiti alla promessa fatta al loro padre, la premia anche. Loro non si sono lasciati fuorviare neanche dai suoi profeti. </w:t>
      </w:r>
    </w:p>
    <w:p w14:paraId="7F1294E2" w14:textId="77777777" w:rsidR="00AC4C51" w:rsidRDefault="00AC4C51" w:rsidP="0011578D">
      <w:pPr>
        <w:pStyle w:val="Corpotesto"/>
      </w:pPr>
      <w:r>
        <w:t>Per questo dice il Signore degli eserciti, Dio d’Israele: Non verrà mai a mancare a Ionadàb, figlio di Recab, qualcuno che stia per sempre alla mia presenza.</w:t>
      </w:r>
    </w:p>
    <w:p w14:paraId="06E690A0" w14:textId="77777777" w:rsidR="00AC4C51" w:rsidRDefault="00AC4C51" w:rsidP="0011578D">
      <w:pPr>
        <w:pStyle w:val="Corpotesto"/>
      </w:pPr>
      <w:r>
        <w:t>Solo a Davide è stata fatta una simile promessa, anche se con contenuti assai differenti, diversi, di un altro ordine e grado.</w:t>
      </w:r>
    </w:p>
    <w:p w14:paraId="5646FA9A" w14:textId="77777777" w:rsidR="00AC4C51" w:rsidRDefault="00AC4C51" w:rsidP="0011578D">
      <w:pPr>
        <w:pStyle w:val="Corpotesto"/>
      </w:pPr>
      <w:r>
        <w:t>Il Signore promette che la discendenza di Ionadàb mai avrà fine, termine. Mai si estinguerà. Sempre ci sarà qualcuno che la porterà avanti.</w:t>
      </w:r>
    </w:p>
    <w:p w14:paraId="7C08D3C9" w14:textId="77777777" w:rsidR="00AC4C51" w:rsidRDefault="00AC4C51" w:rsidP="0011578D">
      <w:pPr>
        <w:pStyle w:val="Corpotesto"/>
      </w:pPr>
      <w:r>
        <w:t>È come se la fedeltà rendesse immortale una persona anche nella storia e non solo nell’eternità, tanto essa è gradita agli occhi del Signore.</w:t>
      </w:r>
    </w:p>
    <w:p w14:paraId="79B1D128" w14:textId="77777777" w:rsidR="00AC4C51" w:rsidRDefault="00AC4C51" w:rsidP="0011578D">
      <w:pPr>
        <w:pStyle w:val="Corpotesto"/>
      </w:pPr>
      <w:r>
        <w:t>Essa non è fedeltà verso Dio, il suo Patto, la sua Parola, la Legge dell’Alleanza. È fedeltà ad una promessa fatta al loro padre Ionadàb.</w:t>
      </w:r>
    </w:p>
    <w:p w14:paraId="35B1F793" w14:textId="77777777" w:rsidR="00AC4C51" w:rsidRDefault="00AC4C51" w:rsidP="0011578D">
      <w:pPr>
        <w:pStyle w:val="Corpotesto"/>
      </w:pPr>
      <w:r>
        <w:t>La fedeltà è tutto per un uomo. È la fedeltà che lo rende ad immagine del suo Dio e Signore. Dio è il fedele eterno al suo eterno amore.</w:t>
      </w:r>
    </w:p>
    <w:p w14:paraId="0773889D" w14:textId="77777777" w:rsidR="00AC4C51" w:rsidRDefault="00AC4C51" w:rsidP="0011578D">
      <w:pPr>
        <w:pStyle w:val="Corpotesto"/>
      </w:pPr>
      <w:r>
        <w:t>Anche l’uomo deve essere il fedele perenne ad ogni parola proferita dalla sua bocca. Per la fedeltà l’uomo diviene immortale, come Dio.</w:t>
      </w:r>
    </w:p>
    <w:p w14:paraId="764CAA13" w14:textId="77777777" w:rsidR="00AC4C51" w:rsidRDefault="00AC4C51" w:rsidP="0011578D">
      <w:pPr>
        <w:pStyle w:val="Corpotesto"/>
      </w:pPr>
      <w:r>
        <w:t>Genera solo morte quella società che si fonda sull’infedeltà. Oggi la nostra civiltà non è una civiltà di persone senza alcuna fedeltà?</w:t>
      </w:r>
    </w:p>
    <w:p w14:paraId="7625A032" w14:textId="77777777" w:rsidR="00AC4C51" w:rsidRDefault="00AC4C51" w:rsidP="0011578D">
      <w:pPr>
        <w:pStyle w:val="Corpotesto"/>
      </w:pPr>
      <w:r>
        <w:t>Quale futuro di vita e quale immortalità possiamo attenderci da essa? Nessuna. L’infedeltà genera e produce solo morte.</w:t>
      </w:r>
    </w:p>
    <w:p w14:paraId="1C7FA3C4" w14:textId="77777777" w:rsidR="00AC4C51" w:rsidRDefault="00AC4C51" w:rsidP="00C86881">
      <w:pPr>
        <w:pStyle w:val="Corpotesto"/>
      </w:pPr>
    </w:p>
    <w:p w14:paraId="67BA4495" w14:textId="77777777" w:rsidR="00AC4C51" w:rsidRDefault="00AC4C51" w:rsidP="00C86881">
      <w:pPr>
        <w:pStyle w:val="Corpotesto"/>
        <w:jc w:val="right"/>
        <w:sectPr w:rsidR="00AC4C51" w:rsidSect="00190FE6">
          <w:headerReference w:type="default" r:id="rId48"/>
          <w:type w:val="oddPage"/>
          <w:pgSz w:w="11906" w:h="16838"/>
          <w:pgMar w:top="1701" w:right="1701" w:bottom="1701" w:left="1701" w:header="567" w:footer="567" w:gutter="0"/>
          <w:cols w:space="708"/>
          <w:titlePg/>
          <w:docGrid w:linePitch="360"/>
        </w:sectPr>
      </w:pPr>
    </w:p>
    <w:p w14:paraId="6FE5F2AD"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24" w:name="_Toc437453587"/>
      <w:bookmarkStart w:id="725" w:name="_Toc62157966"/>
      <w:r w:rsidRPr="00A30629">
        <w:rPr>
          <w:rFonts w:ascii="Arial" w:hAnsi="Arial" w:cs="Arial"/>
          <w:color w:val="000000"/>
          <w:sz w:val="40"/>
          <w:szCs w:val="40"/>
        </w:rPr>
        <w:t xml:space="preserve">CAPITOLO </w:t>
      </w:r>
      <w:r>
        <w:rPr>
          <w:rFonts w:ascii="Arial" w:hAnsi="Arial" w:cs="Arial"/>
          <w:color w:val="000000"/>
          <w:sz w:val="40"/>
          <w:szCs w:val="40"/>
        </w:rPr>
        <w:t>XXXVI</w:t>
      </w:r>
      <w:bookmarkEnd w:id="724"/>
      <w:bookmarkEnd w:id="725"/>
    </w:p>
    <w:p w14:paraId="639BBBED" w14:textId="77777777" w:rsidR="00AC4C51" w:rsidRDefault="00AC4C51" w:rsidP="00C86881"/>
    <w:p w14:paraId="68854E49" w14:textId="77777777" w:rsidR="00AC4C51" w:rsidRDefault="00AC4C51" w:rsidP="00C86881"/>
    <w:p w14:paraId="5D192288" w14:textId="77777777" w:rsidR="00AC4C51" w:rsidRDefault="00AC4C51" w:rsidP="00C86881">
      <w:pPr>
        <w:pStyle w:val="Titolo4"/>
        <w:rPr>
          <w:rFonts w:ascii="Arial" w:hAnsi="Arial" w:cs="Arial"/>
        </w:rPr>
      </w:pPr>
      <w:bookmarkStart w:id="726" w:name="_Toc437453588"/>
      <w:bookmarkStart w:id="727" w:name="_Toc62157967"/>
      <w:r w:rsidRPr="00A30629">
        <w:rPr>
          <w:rFonts w:ascii="Arial" w:hAnsi="Arial" w:cs="Arial"/>
        </w:rPr>
        <w:t>LETTURA DEL TESTO</w:t>
      </w:r>
      <w:bookmarkEnd w:id="726"/>
      <w:bookmarkEnd w:id="727"/>
    </w:p>
    <w:p w14:paraId="284E9758" w14:textId="77777777" w:rsidR="00AC4C51" w:rsidRDefault="00AC4C51" w:rsidP="00124080"/>
    <w:p w14:paraId="6A10DFEF" w14:textId="77777777" w:rsidR="00AC4C51" w:rsidRDefault="00AC4C51" w:rsidP="00124080"/>
    <w:p w14:paraId="246BD347"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Nel quarto anno di Ioiakìm, figlio di Giosia, re di Giuda, fu rivolta a Geremia da parte del Signore questa parola: </w:t>
      </w:r>
      <w:r w:rsidRPr="00124080">
        <w:rPr>
          <w:color w:val="000000"/>
          <w:position w:val="6"/>
          <w:vertAlign w:val="superscript"/>
        </w:rPr>
        <w:t>2</w:t>
      </w:r>
      <w:r w:rsidRPr="00124080">
        <w:rPr>
          <w:color w:val="000000"/>
          <w:sz w:val="24"/>
        </w:rPr>
        <w:t xml:space="preserve">«Prendi un rotolo e scrivici tutte le parole che ti ho detto riguardo a Gerusalemme, a Giuda e a tutte le nazioni, dal tempo di Giosia fino ad oggi. </w:t>
      </w:r>
      <w:r w:rsidRPr="00124080">
        <w:rPr>
          <w:color w:val="000000"/>
          <w:position w:val="6"/>
          <w:vertAlign w:val="superscript"/>
        </w:rPr>
        <w:t>3</w:t>
      </w:r>
      <w:r w:rsidRPr="00124080">
        <w:rPr>
          <w:color w:val="000000"/>
          <w:sz w:val="24"/>
        </w:rPr>
        <w:t>Forse quelli della casa di Giuda, sentendo tutto il male che mi propongo di fare loro, abbandoneranno la propria condotta perversa e allora io perdonerò le loro iniquità e i loro peccati».</w:t>
      </w:r>
    </w:p>
    <w:p w14:paraId="57952382"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4</w:t>
      </w:r>
      <w:r w:rsidRPr="00124080">
        <w:rPr>
          <w:color w:val="000000"/>
          <w:sz w:val="24"/>
        </w:rPr>
        <w:t xml:space="preserve">Geremia chiamò Baruc, figlio di Neria, e Baruc scrisse su un rotolo, sotto dettatura di Geremia, tutte le cose che il Signore aveva detto a quest’ultimo. </w:t>
      </w:r>
      <w:r w:rsidRPr="00124080">
        <w:rPr>
          <w:color w:val="000000"/>
          <w:position w:val="6"/>
          <w:vertAlign w:val="superscript"/>
        </w:rPr>
        <w:t>5</w:t>
      </w:r>
      <w:r w:rsidRPr="00124080">
        <w:rPr>
          <w:color w:val="000000"/>
          <w:sz w:val="24"/>
        </w:rPr>
        <w:t xml:space="preserve">Quindi Geremia ordinò a Baruc: «Io sono impedito e non posso andare nel tempio del Signore. </w:t>
      </w:r>
      <w:r w:rsidRPr="00124080">
        <w:rPr>
          <w:color w:val="000000"/>
          <w:position w:val="6"/>
          <w:vertAlign w:val="superscript"/>
        </w:rPr>
        <w:t>6</w:t>
      </w:r>
      <w:r w:rsidRPr="00124080">
        <w:rPr>
          <w:color w:val="000000"/>
          <w:sz w:val="24"/>
        </w:rPr>
        <w:t xml:space="preserve">Andrai dunque tu nel tempio del Signore in un giorno di digiuno a leggere nel rotolo, che hai scritto sotto la mia dettatura, le parole del Signore; le leggerai al popolo e a tutti quelli di Giuda che sono venuti dalle loro città. </w:t>
      </w:r>
      <w:r w:rsidRPr="00124080">
        <w:rPr>
          <w:color w:val="000000"/>
          <w:position w:val="6"/>
          <w:vertAlign w:val="superscript"/>
        </w:rPr>
        <w:t>7</w:t>
      </w:r>
      <w:r w:rsidRPr="00124080">
        <w:rPr>
          <w:color w:val="000000"/>
          <w:sz w:val="24"/>
        </w:rPr>
        <w:t>Forse si umilieranno con suppliche dinanzi al Signore e ciascuno abbandonerà la sua condotta perversa, perché grande è l’ira e il furore che il Signore ha manifestato verso questo popolo».</w:t>
      </w:r>
    </w:p>
    <w:p w14:paraId="0F800E77"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8</w:t>
      </w:r>
      <w:r w:rsidRPr="00124080">
        <w:rPr>
          <w:color w:val="000000"/>
          <w:sz w:val="24"/>
        </w:rPr>
        <w:t>Baruc, figlio di Neria, fece quanto gli aveva comandato il profeta Geremia, e lesse dal rotolo le parole del Signore nel tempio del Signore.</w:t>
      </w:r>
    </w:p>
    <w:p w14:paraId="3EB7B5B6"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9</w:t>
      </w:r>
      <w:r w:rsidRPr="00124080">
        <w:rPr>
          <w:color w:val="000000"/>
          <w:sz w:val="24"/>
        </w:rPr>
        <w:t xml:space="preserve">Nel quinto anno di Ioiakìm, figlio di Giosia, re di Giuda, nel nono mese, fu indetto un digiuno davanti al Signore per tutto il popolo di Gerusalemme e per tutto il popolo che era venuto dalle città di Giuda a Gerusalemme. </w:t>
      </w:r>
      <w:r w:rsidRPr="00124080">
        <w:rPr>
          <w:color w:val="000000"/>
          <w:position w:val="6"/>
          <w:vertAlign w:val="superscript"/>
        </w:rPr>
        <w:t>10</w:t>
      </w:r>
      <w:r w:rsidRPr="00124080">
        <w:rPr>
          <w:color w:val="000000"/>
          <w:sz w:val="24"/>
        </w:rPr>
        <w:t xml:space="preserve">Baruc dunque lesse nel rotolo facendo udire a tutto il popolo le parole di Geremia, nel tempio del Signore, nella stanza di Ghemaria, figlio di Safan, lo scriba, nel cortile superiore, presso l’ingresso della porta Nuova del tempio del Signore. </w:t>
      </w:r>
    </w:p>
    <w:p w14:paraId="28C2CFB9"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Michea, figlio di Ghemaria, figlio di Safan, udite tutte le parole del Signore lette dal libro, </w:t>
      </w:r>
      <w:r w:rsidRPr="00124080">
        <w:rPr>
          <w:color w:val="000000"/>
          <w:position w:val="6"/>
          <w:vertAlign w:val="superscript"/>
        </w:rPr>
        <w:t>12</w:t>
      </w:r>
      <w:r w:rsidRPr="00124080">
        <w:rPr>
          <w:color w:val="000000"/>
          <w:sz w:val="24"/>
        </w:rPr>
        <w:t xml:space="preserve">scese alla reggia nella stanza dello scriba; ed ecco, là si trovavano in seduta tutti i capi: Elisamà, lo scriba, e Delaià, figlio di Semaià, Elnatàn, figlio di Acbor, Ghemaria, figlio di Safan, e Sedecìa, figlio di Anania, insieme con tutti i capi. </w:t>
      </w:r>
      <w:r w:rsidRPr="00124080">
        <w:rPr>
          <w:color w:val="000000"/>
          <w:position w:val="6"/>
          <w:vertAlign w:val="superscript"/>
        </w:rPr>
        <w:t>13</w:t>
      </w:r>
      <w:r w:rsidRPr="00124080">
        <w:rPr>
          <w:color w:val="000000"/>
          <w:sz w:val="24"/>
        </w:rPr>
        <w:t xml:space="preserve">Michea riferì loro tutte le parole che aveva udito quando Baruc leggeva nel rotolo al popolo in ascolto. </w:t>
      </w:r>
      <w:r w:rsidRPr="00124080">
        <w:rPr>
          <w:color w:val="000000"/>
          <w:position w:val="6"/>
          <w:vertAlign w:val="superscript"/>
        </w:rPr>
        <w:t>14</w:t>
      </w:r>
      <w:r w:rsidRPr="00124080">
        <w:rPr>
          <w:color w:val="000000"/>
          <w:sz w:val="24"/>
        </w:rPr>
        <w:t xml:space="preserve">Allora tutti i capi inviarono Iudì, figlio di Netania, figlio di Selemia, figlio di Cusì, da Baruc per dirgli: «Prendi in mano il rotolo che leggevi al popolo e vieni». Baruc, figlio di Neria, prese il rotolo in mano e si recò da loro. </w:t>
      </w:r>
      <w:r w:rsidRPr="00124080">
        <w:rPr>
          <w:color w:val="000000"/>
          <w:position w:val="6"/>
          <w:vertAlign w:val="superscript"/>
        </w:rPr>
        <w:t>15</w:t>
      </w:r>
      <w:r w:rsidRPr="00124080">
        <w:rPr>
          <w:color w:val="000000"/>
          <w:sz w:val="24"/>
        </w:rPr>
        <w:t xml:space="preserve">Ed essi gli dissero: «Siedi e leggi davanti a noi». Baruc lesse davanti a loro. </w:t>
      </w:r>
      <w:r w:rsidRPr="00124080">
        <w:rPr>
          <w:color w:val="000000"/>
          <w:position w:val="6"/>
          <w:vertAlign w:val="superscript"/>
        </w:rPr>
        <w:t>16</w:t>
      </w:r>
      <w:r w:rsidRPr="00124080">
        <w:rPr>
          <w:color w:val="000000"/>
          <w:sz w:val="24"/>
        </w:rPr>
        <w:t xml:space="preserve">Quando udirono tutte quelle parole, si guardarono l’un l’altro pieni di paura e dissero a Baruc: «Dobbiamo riferire al re tutte queste parole». </w:t>
      </w:r>
      <w:r w:rsidRPr="00124080">
        <w:rPr>
          <w:color w:val="000000"/>
          <w:position w:val="6"/>
          <w:vertAlign w:val="superscript"/>
        </w:rPr>
        <w:t>17</w:t>
      </w:r>
      <w:r w:rsidRPr="00124080">
        <w:rPr>
          <w:color w:val="000000"/>
          <w:sz w:val="24"/>
        </w:rPr>
        <w:t xml:space="preserve">Poi chiesero a Baruc: «Raccontaci come hai fatto a scrivere tutte queste parole». </w:t>
      </w:r>
      <w:r w:rsidRPr="00124080">
        <w:rPr>
          <w:color w:val="000000"/>
          <w:position w:val="6"/>
          <w:vertAlign w:val="superscript"/>
        </w:rPr>
        <w:t>18</w:t>
      </w:r>
      <w:r w:rsidRPr="00124080">
        <w:rPr>
          <w:color w:val="000000"/>
          <w:sz w:val="24"/>
        </w:rPr>
        <w:t xml:space="preserve">Baruc rispose: «Geremia mi dettava personalmente tutte queste parole e io le scrivevo nel rotolo con l’inchiostro». </w:t>
      </w:r>
      <w:r w:rsidRPr="00124080">
        <w:rPr>
          <w:color w:val="000000"/>
          <w:position w:val="6"/>
          <w:vertAlign w:val="superscript"/>
        </w:rPr>
        <w:t>19</w:t>
      </w:r>
      <w:r w:rsidRPr="00124080">
        <w:rPr>
          <w:color w:val="000000"/>
          <w:sz w:val="24"/>
        </w:rPr>
        <w:t>I capi dissero a Baruc: «Va’ e nasconditi insieme con Geremia; nessuno sappia dove siete».</w:t>
      </w:r>
      <w:r w:rsidRPr="00124080">
        <w:rPr>
          <w:color w:val="000000"/>
          <w:position w:val="6"/>
          <w:sz w:val="24"/>
        </w:rPr>
        <w:t xml:space="preserve"> </w:t>
      </w:r>
      <w:r w:rsidRPr="00124080">
        <w:rPr>
          <w:color w:val="000000"/>
          <w:position w:val="6"/>
          <w:vertAlign w:val="superscript"/>
        </w:rPr>
        <w:t>20</w:t>
      </w:r>
      <w:r w:rsidRPr="00124080">
        <w:rPr>
          <w:color w:val="000000"/>
          <w:sz w:val="24"/>
        </w:rPr>
        <w:t>Essi poi si recarono dal re nell’appartamento interno, dopo aver riposto il rotolo nella stanza di Elisamà, lo scriba, e riferirono al re tutte queste parole.</w:t>
      </w:r>
    </w:p>
    <w:p w14:paraId="54A7C66B"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21</w:t>
      </w:r>
      <w:r w:rsidRPr="00124080">
        <w:rPr>
          <w:color w:val="000000"/>
          <w:sz w:val="24"/>
        </w:rPr>
        <w:t xml:space="preserve">Allora il re mandò Iudì a prendere il rotolo. Iudì lo prese dalla stanza di Elisamà, lo scriba, e lo lesse davanti al re e a tutti i capi che stavano presso il re. </w:t>
      </w:r>
      <w:r w:rsidRPr="00124080">
        <w:rPr>
          <w:color w:val="000000"/>
          <w:position w:val="6"/>
          <w:vertAlign w:val="superscript"/>
        </w:rPr>
        <w:t>22</w:t>
      </w:r>
      <w:r w:rsidRPr="00124080">
        <w:rPr>
          <w:color w:val="000000"/>
          <w:sz w:val="24"/>
        </w:rPr>
        <w:t xml:space="preserve">Il re sedeva nel palazzo d’inverno – si era al nono mese –, con un braciere acceso davanti. </w:t>
      </w:r>
      <w:r w:rsidRPr="00124080">
        <w:rPr>
          <w:color w:val="000000"/>
          <w:position w:val="6"/>
          <w:vertAlign w:val="superscript"/>
        </w:rPr>
        <w:t>23</w:t>
      </w:r>
      <w:r w:rsidRPr="00124080">
        <w:rPr>
          <w:color w:val="000000"/>
          <w:sz w:val="24"/>
        </w:rPr>
        <w:t xml:space="preserve">Ora, quando Iudì aveva letto tre o quattro colonne, il re le lacerava con il temperino da scriba e le gettava nel fuoco sul braciere, finché l’intero rotolo non fu distrutto nel fuoco del braciere. </w:t>
      </w:r>
      <w:r w:rsidRPr="00124080">
        <w:rPr>
          <w:color w:val="000000"/>
          <w:position w:val="6"/>
          <w:vertAlign w:val="superscript"/>
        </w:rPr>
        <w:t>24</w:t>
      </w:r>
      <w:r w:rsidRPr="00124080">
        <w:rPr>
          <w:color w:val="000000"/>
          <w:sz w:val="24"/>
        </w:rPr>
        <w:t xml:space="preserve">Il re e tutti i suoi ministri non tremarono né si strapparono le vesti all’udire tutte quelle parole. </w:t>
      </w:r>
      <w:r w:rsidRPr="00124080">
        <w:rPr>
          <w:color w:val="000000"/>
          <w:position w:val="6"/>
          <w:vertAlign w:val="superscript"/>
        </w:rPr>
        <w:t>25</w:t>
      </w:r>
      <w:r w:rsidRPr="00124080">
        <w:rPr>
          <w:color w:val="000000"/>
          <w:sz w:val="24"/>
        </w:rPr>
        <w:t xml:space="preserve">Eppure Elnatàn, Delaià e Ghemaria avevano supplicato il re di non bruciare il rotolo, ma egli non diede loro ascolto. </w:t>
      </w:r>
      <w:r w:rsidRPr="00124080">
        <w:rPr>
          <w:color w:val="000000"/>
          <w:position w:val="6"/>
          <w:vertAlign w:val="superscript"/>
        </w:rPr>
        <w:t>26</w:t>
      </w:r>
      <w:r w:rsidRPr="00124080">
        <w:rPr>
          <w:color w:val="000000"/>
          <w:sz w:val="24"/>
        </w:rPr>
        <w:t>Anzi, ordinò a Ieracmeèl, un figlio del re, a Seraià, figlio di Azrièl, e a Selemia, figlio di Abdeèl, di arrestare lo scriba Baruc e il profeta Geremia, ma il Signore li aveva nascosti.</w:t>
      </w:r>
    </w:p>
    <w:p w14:paraId="4373EB62"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27</w:t>
      </w:r>
      <w:r w:rsidRPr="00124080">
        <w:rPr>
          <w:color w:val="000000"/>
          <w:sz w:val="24"/>
        </w:rPr>
        <w:t xml:space="preserve">Dopo che il re ebbe bruciato il rotolo con le parole che Baruc aveva scritto sotto dettatura di Geremia, la parola del Signore fu rivolta a Geremia: </w:t>
      </w:r>
      <w:r w:rsidRPr="00124080">
        <w:rPr>
          <w:color w:val="000000"/>
          <w:position w:val="6"/>
          <w:vertAlign w:val="superscript"/>
        </w:rPr>
        <w:t>28</w:t>
      </w:r>
      <w:r w:rsidRPr="00124080">
        <w:rPr>
          <w:color w:val="000000"/>
          <w:sz w:val="24"/>
        </w:rPr>
        <w:t xml:space="preserve">«Prendi un altro rotolo e scrivici tutte le parole che erano nel primo rotolo bruciato da Ioiakìm, re di Giuda. </w:t>
      </w:r>
      <w:r w:rsidRPr="00124080">
        <w:rPr>
          <w:color w:val="000000"/>
          <w:position w:val="6"/>
          <w:vertAlign w:val="superscript"/>
        </w:rPr>
        <w:t>29</w:t>
      </w:r>
      <w:r w:rsidRPr="00124080">
        <w:rPr>
          <w:color w:val="000000"/>
          <w:sz w:val="24"/>
        </w:rPr>
        <w:t xml:space="preserve">Contro Ioiakìm, re di Giuda, dirai: Dice il Signore: Tu hai bruciato quel rotolo, dicendo: “Perché hai scritto: verrà il re di Babilonia, devasterà questo paese e farà scomparire uomini e bestie?”. </w:t>
      </w:r>
      <w:r w:rsidRPr="00124080">
        <w:rPr>
          <w:color w:val="000000"/>
          <w:position w:val="6"/>
          <w:vertAlign w:val="superscript"/>
        </w:rPr>
        <w:t>30</w:t>
      </w:r>
      <w:r w:rsidRPr="00124080">
        <w:rPr>
          <w:color w:val="000000"/>
          <w:sz w:val="24"/>
        </w:rPr>
        <w:t xml:space="preserve">Per questo dice il Signore contro Ioiakìm, re di Giuda: Non avrà un erede sul trono di Davide; il suo cadavere sarà esposto al caldo del giorno e al freddo della notte. </w:t>
      </w:r>
      <w:r w:rsidRPr="00124080">
        <w:rPr>
          <w:color w:val="000000"/>
          <w:position w:val="6"/>
          <w:vertAlign w:val="superscript"/>
        </w:rPr>
        <w:t>31</w:t>
      </w:r>
      <w:r w:rsidRPr="00124080">
        <w:rPr>
          <w:color w:val="000000"/>
          <w:sz w:val="24"/>
        </w:rPr>
        <w:t>Io punirò lui, la sua discendenza e i suoi ministri per le loro iniquità e manderò su di loro, sugli abitanti di Gerusalemme e sugli uomini di Giuda, tutto il male che ho minacciato, senza che mi abbiano dato ascolto».</w:t>
      </w:r>
    </w:p>
    <w:p w14:paraId="5119F9C0"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32</w:t>
      </w:r>
      <w:r w:rsidRPr="00124080">
        <w:rPr>
          <w:color w:val="000000"/>
          <w:sz w:val="24"/>
        </w:rPr>
        <w:t>Geremia prese un altro rotolo e lo consegnò a Baruc, figlio di Neria, lo scriba, il quale vi scrisse, sotto dettatura di Geremia, tutte le parole del rotolo che Ioiakìm, re di Giuda, aveva bruciato nel fuoco; inoltre vi furono aggiunte molte parole simili a quelle.</w:t>
      </w:r>
    </w:p>
    <w:p w14:paraId="6C8F0AD9" w14:textId="77777777" w:rsidR="00AC4C51" w:rsidRPr="00124080" w:rsidRDefault="00AC4C51" w:rsidP="00124080">
      <w:pPr>
        <w:tabs>
          <w:tab w:val="left" w:pos="851"/>
          <w:tab w:val="left" w:pos="2268"/>
        </w:tabs>
        <w:ind w:left="851" w:firstLine="567"/>
        <w:jc w:val="both"/>
        <w:rPr>
          <w:color w:val="000000"/>
          <w:sz w:val="24"/>
        </w:rPr>
      </w:pPr>
    </w:p>
    <w:p w14:paraId="46A00757" w14:textId="77777777" w:rsidR="00AC4C51" w:rsidRPr="00124080" w:rsidRDefault="00AC4C51" w:rsidP="00124080">
      <w:pPr>
        <w:tabs>
          <w:tab w:val="left" w:pos="851"/>
          <w:tab w:val="left" w:pos="2268"/>
        </w:tabs>
        <w:ind w:left="851" w:firstLine="567"/>
        <w:jc w:val="both"/>
        <w:rPr>
          <w:color w:val="000000"/>
          <w:sz w:val="24"/>
        </w:rPr>
      </w:pPr>
    </w:p>
    <w:p w14:paraId="04466CA6" w14:textId="77777777" w:rsidR="00AC4C51" w:rsidRDefault="00AC4C51" w:rsidP="00C86881">
      <w:pPr>
        <w:pStyle w:val="Titolo1"/>
        <w:jc w:val="center"/>
        <w:rPr>
          <w:rFonts w:ascii="Arial" w:hAnsi="Arial" w:cs="Arial"/>
          <w:bCs/>
          <w:sz w:val="40"/>
          <w:szCs w:val="40"/>
        </w:rPr>
      </w:pPr>
      <w:bookmarkStart w:id="728" w:name="_Toc437453589"/>
      <w:bookmarkStart w:id="729" w:name="_Toc62157968"/>
      <w:r w:rsidRPr="00A30629">
        <w:rPr>
          <w:rFonts w:ascii="Arial" w:hAnsi="Arial" w:cs="Arial"/>
          <w:bCs/>
          <w:sz w:val="40"/>
          <w:szCs w:val="40"/>
        </w:rPr>
        <w:t>COMMENTO TEOLOGICO DEL TESTO</w:t>
      </w:r>
      <w:bookmarkEnd w:id="728"/>
      <w:bookmarkEnd w:id="729"/>
    </w:p>
    <w:p w14:paraId="1CC2E031" w14:textId="77777777" w:rsidR="00AC4C51" w:rsidRDefault="00AC4C51" w:rsidP="00DC7B4E"/>
    <w:p w14:paraId="7B1F8101" w14:textId="77777777" w:rsidR="00AC4C51" w:rsidRDefault="00AC4C51" w:rsidP="00DC7B4E">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1080"/>
        <w:outlineLvl w:val="0"/>
      </w:pPr>
      <w:bookmarkStart w:id="730" w:name="_Toc437453590"/>
      <w:bookmarkStart w:id="731" w:name="_Toc62157969"/>
      <w:r>
        <w:rPr>
          <w:b/>
          <w:bCs/>
          <w:i/>
          <w:sz w:val="40"/>
          <w:szCs w:val="40"/>
        </w:rPr>
        <w:t xml:space="preserve">IV. </w:t>
      </w:r>
      <w:r w:rsidRPr="00DC7B4E">
        <w:rPr>
          <w:b/>
          <w:bCs/>
          <w:i/>
          <w:sz w:val="40"/>
          <w:szCs w:val="40"/>
        </w:rPr>
        <w:t>LE SOFFERENZE DI GEREMIA</w:t>
      </w:r>
      <w:bookmarkEnd w:id="730"/>
      <w:bookmarkEnd w:id="731"/>
      <w:r w:rsidRPr="00DC7B4E">
        <w:rPr>
          <w:b/>
          <w:bCs/>
          <w:i/>
          <w:sz w:val="40"/>
          <w:szCs w:val="40"/>
        </w:rPr>
        <w:t xml:space="preserve"> </w:t>
      </w:r>
    </w:p>
    <w:p w14:paraId="02A4EEF7" w14:textId="77777777" w:rsidR="00AC4C51" w:rsidRDefault="00AC4C51" w:rsidP="00C86881">
      <w:pPr>
        <w:pStyle w:val="Titolo2"/>
        <w:rPr>
          <w:i w:val="0"/>
          <w:sz w:val="40"/>
          <w:szCs w:val="40"/>
        </w:rPr>
      </w:pPr>
      <w:bookmarkStart w:id="732" w:name="_Toc437453591"/>
      <w:bookmarkStart w:id="733" w:name="_Toc62157970"/>
      <w:r>
        <w:rPr>
          <w:i w:val="0"/>
          <w:sz w:val="40"/>
          <w:szCs w:val="40"/>
        </w:rPr>
        <w:t>Il rotolo del 605-604</w:t>
      </w:r>
      <w:bookmarkEnd w:id="732"/>
      <w:bookmarkEnd w:id="733"/>
    </w:p>
    <w:p w14:paraId="0C7026EA" w14:textId="77777777" w:rsidR="00AC4C51" w:rsidRPr="00E67AEF" w:rsidRDefault="00AC4C51" w:rsidP="0011578D"/>
    <w:p w14:paraId="4591A6CB" w14:textId="77777777" w:rsidR="00AC4C51" w:rsidRDefault="00AC4C51" w:rsidP="00B353BD">
      <w:pPr>
        <w:pStyle w:val="Corpodeltesto2"/>
      </w:pPr>
      <w:r w:rsidRPr="00124080">
        <w:rPr>
          <w:position w:val="6"/>
          <w:vertAlign w:val="superscript"/>
        </w:rPr>
        <w:t>1</w:t>
      </w:r>
      <w:r w:rsidRPr="00124080">
        <w:t>Nel quarto anno di Ioiakìm, figlio di Giosia, re di Giuda, fu rivolta a Geremia da parte del Signore questa parola:</w:t>
      </w:r>
    </w:p>
    <w:p w14:paraId="7FB884A9" w14:textId="77777777" w:rsidR="00AC4C51" w:rsidRDefault="00AC4C51" w:rsidP="0011578D">
      <w:pPr>
        <w:pStyle w:val="Corpotesto"/>
      </w:pPr>
      <w:r>
        <w:t>Ioiakìm regnò in Gerusalemme dal 509 al 598. Il quarto anno è di conseguenza il 605-604. Molte delle profezie di Geremia sono tutte datate con precisione.</w:t>
      </w:r>
    </w:p>
    <w:p w14:paraId="64C650E3" w14:textId="77777777" w:rsidR="00AC4C51" w:rsidRDefault="00AC4C51" w:rsidP="0011578D">
      <w:pPr>
        <w:pStyle w:val="Corpotesto"/>
      </w:pPr>
      <w:r>
        <w:t xml:space="preserve">Nel quarto anno di Ioiakìm, figlio di Giosia, re di Giuda, fu rivolta a Geremia da parte del Signore questa parola. </w:t>
      </w:r>
    </w:p>
    <w:p w14:paraId="2719FA4B" w14:textId="77777777" w:rsidR="00AC4C51" w:rsidRDefault="00AC4C51" w:rsidP="0011578D">
      <w:pPr>
        <w:pStyle w:val="Corpotesto"/>
      </w:pPr>
      <w:r>
        <w:t>Sappiamo che Geremia non sempre è chiamato per riferire una parola così come essa giunge al suo orecchio. Spesso gli è chiesto di compiere dei segni.</w:t>
      </w:r>
    </w:p>
    <w:p w14:paraId="2AA3E351" w14:textId="77777777" w:rsidR="00AC4C51" w:rsidRDefault="00AC4C51" w:rsidP="0011578D">
      <w:pPr>
        <w:pStyle w:val="Corpotesto"/>
      </w:pPr>
      <w:r>
        <w:t xml:space="preserve">È sempre il Signore che gli dice quali segni compiere e gli rivela il significato di essi. Il profeta è purissima obbedienza. Ogni altra cosa viene dal suo Dio. </w:t>
      </w:r>
    </w:p>
    <w:p w14:paraId="6C546C9F" w14:textId="77777777" w:rsidR="00AC4C51" w:rsidRDefault="00AC4C51" w:rsidP="0011578D">
      <w:pPr>
        <w:pStyle w:val="Corpotesto"/>
      </w:pPr>
      <w:r>
        <w:t>Senza questo principio di verità, mai comprenderemo qualcosa dei veri profeti. Tutto in loro è purissimo ascolto e piena obbedienza al loro Signore.</w:t>
      </w:r>
    </w:p>
    <w:p w14:paraId="7DD7F390" w14:textId="77777777" w:rsidR="00AC4C51" w:rsidRDefault="00AC4C51" w:rsidP="00B353BD">
      <w:pPr>
        <w:pStyle w:val="Corpodeltesto2"/>
      </w:pPr>
      <w:r w:rsidRPr="00124080">
        <w:rPr>
          <w:position w:val="6"/>
          <w:vertAlign w:val="superscript"/>
        </w:rPr>
        <w:t>2</w:t>
      </w:r>
      <w:r w:rsidRPr="00124080">
        <w:t>«Prendi un rotolo e scrivici tutte le parole che ti ho detto riguardo a Gerusalemme, a Giuda e a tutte le nazioni, dal tempo di Giosia fino ad oggi.</w:t>
      </w:r>
    </w:p>
    <w:p w14:paraId="60A7D96A" w14:textId="77777777" w:rsidR="00AC4C51" w:rsidRDefault="00AC4C51" w:rsidP="0011578D">
      <w:pPr>
        <w:pStyle w:val="Corpotesto"/>
      </w:pPr>
      <w:r>
        <w:t>Geremia deve prendere un rotolo e scrivere in esso tutte le parole che a lui ha detto il Signore dal tempo di Giosia fino al presente.</w:t>
      </w:r>
    </w:p>
    <w:p w14:paraId="224CAC53" w14:textId="77777777" w:rsidR="00AC4C51" w:rsidRDefault="00AC4C51" w:rsidP="0011578D">
      <w:pPr>
        <w:pStyle w:val="Corpotesto"/>
      </w:pPr>
      <w:r>
        <w:t xml:space="preserve">Prendi un rotolo e scrivici tutte le parole che ti ho detto riguardo a Gerusalemme, a Giuda e a tutte le nazioni, dal tempo di Giosia fino ad oggi. </w:t>
      </w:r>
    </w:p>
    <w:p w14:paraId="727BA672" w14:textId="77777777" w:rsidR="00AC4C51" w:rsidRDefault="00AC4C51" w:rsidP="0011578D">
      <w:pPr>
        <w:pStyle w:val="Corpotesto"/>
      </w:pPr>
      <w:r>
        <w:t>Il regno di Giosia inizia l’anno 640 e giunge fino al 609. Dal 609 si deve pervenire al 605-604. Siamo al tempo del re Ioiakìm.</w:t>
      </w:r>
    </w:p>
    <w:p w14:paraId="0CAD4965" w14:textId="77777777" w:rsidR="00AC4C51" w:rsidRDefault="00AC4C51" w:rsidP="0011578D">
      <w:pPr>
        <w:pStyle w:val="Corpotesto"/>
      </w:pPr>
      <w:r>
        <w:t xml:space="preserve">È un periodo che racchiude tutto il ministero profetico di Geremia. Leggendo l’introduzione del Libro di Geremia questo tempo va dal 627-604. </w:t>
      </w:r>
    </w:p>
    <w:p w14:paraId="6EE56368" w14:textId="77777777" w:rsidR="00AC4C51" w:rsidRPr="000A4D3E" w:rsidRDefault="00AC4C51" w:rsidP="0011578D">
      <w:pPr>
        <w:pStyle w:val="Corpotesto"/>
        <w:rPr>
          <w:i/>
          <w:iCs/>
          <w:sz w:val="20"/>
        </w:rPr>
      </w:pPr>
      <w:r w:rsidRPr="000A4D3E">
        <w:rPr>
          <w:i/>
          <w:iCs/>
          <w:sz w:val="20"/>
        </w:rPr>
        <w:t xml:space="preserve">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 (Ger 1,1-3). </w:t>
      </w:r>
    </w:p>
    <w:p w14:paraId="71238410" w14:textId="77777777" w:rsidR="00AC4C51" w:rsidRDefault="00AC4C51" w:rsidP="0011578D">
      <w:pPr>
        <w:pStyle w:val="Corpotesto"/>
      </w:pPr>
      <w:r>
        <w:t>Dal 627, inizio del suo ministero, fino al 604 Geremia dovrà scrivere tutte le parole fatte giungere al suo orecchio da parte del Signore.</w:t>
      </w:r>
    </w:p>
    <w:p w14:paraId="7A8E609B" w14:textId="77777777" w:rsidR="00AC4C51" w:rsidRDefault="00AC4C51" w:rsidP="0011578D">
      <w:pPr>
        <w:pStyle w:val="Corpotesto"/>
      </w:pPr>
      <w:r>
        <w:t>Dalla vocazione fino al presente tutto dovrà essere scritto in questo rotolo. Nessuna parola dovrà essere tralasciata, omessa. Tutto va messo nel rotolo.</w:t>
      </w:r>
    </w:p>
    <w:p w14:paraId="431D11D2" w14:textId="77777777" w:rsidR="00AC4C51" w:rsidRDefault="00AC4C51" w:rsidP="00B353BD">
      <w:pPr>
        <w:pStyle w:val="Corpodeltesto2"/>
      </w:pPr>
      <w:r w:rsidRPr="00124080">
        <w:rPr>
          <w:position w:val="6"/>
          <w:vertAlign w:val="superscript"/>
        </w:rPr>
        <w:t>3</w:t>
      </w:r>
      <w:r w:rsidRPr="00124080">
        <w:t>Forse quelli della casa di Giuda, sentendo tutto il male che mi propongo di fare loro, abbandoneranno la propria condotta perversa e allora io perdonerò le loro iniquità e i loro peccati».</w:t>
      </w:r>
    </w:p>
    <w:p w14:paraId="4D417457" w14:textId="77777777" w:rsidR="00AC4C51" w:rsidRDefault="00AC4C51" w:rsidP="0011578D">
      <w:pPr>
        <w:pStyle w:val="Corpotesto"/>
      </w:pPr>
      <w:r>
        <w:t>Qual è il fine di questo comando del Signore? Far riascoltare al suo popolo tutto il male da Lui minacciato così che possa convertirsi e trovare perdono.</w:t>
      </w:r>
    </w:p>
    <w:p w14:paraId="6318F948" w14:textId="77777777" w:rsidR="00AC4C51" w:rsidRDefault="00AC4C51" w:rsidP="0011578D">
      <w:pPr>
        <w:pStyle w:val="Corpotesto"/>
      </w:pPr>
      <w:r>
        <w:t>Forse quelli della casa di Giuda, sentendo tutto il male che mi propongo di fare loro, abbandoneranno la propria condotta perversa.</w:t>
      </w:r>
    </w:p>
    <w:p w14:paraId="50202A87" w14:textId="77777777" w:rsidR="00AC4C51" w:rsidRDefault="00AC4C51" w:rsidP="0011578D">
      <w:pPr>
        <w:pStyle w:val="Corpotesto"/>
      </w:pPr>
      <w:r>
        <w:t xml:space="preserve">Se il popolo si convertirà, ritornerà nell’alleanza, obbedirà alla mia voce, allora io perdonerò le loro iniquità e i loro peccati. </w:t>
      </w:r>
    </w:p>
    <w:p w14:paraId="7D0C620B" w14:textId="77777777" w:rsidR="00AC4C51" w:rsidRDefault="00AC4C51" w:rsidP="0011578D">
      <w:pPr>
        <w:pStyle w:val="Corpotesto"/>
      </w:pPr>
      <w:r>
        <w:t>Il popolo ritorna nella Parola, Dio ritorna nel popolo. Quando Dio è nel popolo con il suo popolo, sempre ritorna la vita per il popolo del Signore.</w:t>
      </w:r>
    </w:p>
    <w:p w14:paraId="5F1A3A81" w14:textId="77777777" w:rsidR="00AC4C51" w:rsidRDefault="00AC4C51" w:rsidP="0011578D">
      <w:pPr>
        <w:pStyle w:val="Corpotesto"/>
      </w:pPr>
      <w:r>
        <w:t>Tutte le missioni profetiche sono compiute per il raggiungimento di quest’unico fine: invitare il popolo ad abbandonare l’idolatria. È Dio la sua vita.</w:t>
      </w:r>
    </w:p>
    <w:p w14:paraId="0C43401B" w14:textId="77777777" w:rsidR="00AC4C51" w:rsidRDefault="00AC4C51" w:rsidP="0011578D">
      <w:pPr>
        <w:pStyle w:val="Corpotesto"/>
      </w:pPr>
      <w:r>
        <w:t>Il popolo ritorna nella Parola, abbandona l’idolatria, la smette con le molteplici immoralità, frutto dell’idolatria, la vita ricomincia a scorrere in esso.</w:t>
      </w:r>
    </w:p>
    <w:p w14:paraId="0AFF0C1A" w14:textId="77777777" w:rsidR="00AC4C51" w:rsidRDefault="00AC4C51" w:rsidP="0011578D">
      <w:pPr>
        <w:pStyle w:val="Corpotesto"/>
      </w:pPr>
      <w:r>
        <w:t>Sempre si deve ricordare ciò che il Signore ha detto. Spesso lo si dimentica con gli anni. A Geremia è chiesto di scrivere ogni cosa perché tutti ricordino.</w:t>
      </w:r>
    </w:p>
    <w:p w14:paraId="757FEF13" w14:textId="77777777" w:rsidR="00AC4C51" w:rsidRDefault="00AC4C51" w:rsidP="0011578D">
      <w:pPr>
        <w:pStyle w:val="Corpotesto"/>
      </w:pPr>
      <w:r>
        <w:t>Quando si dimentica la Parola del Signore è allora che tutte le forme di idolatria prendono piede e tutte le immoralità conquistano un popolo.</w:t>
      </w:r>
    </w:p>
    <w:p w14:paraId="48039D7E" w14:textId="77777777" w:rsidR="00AC4C51" w:rsidRDefault="00AC4C51" w:rsidP="0011578D">
      <w:pPr>
        <w:pStyle w:val="Corpotesto"/>
      </w:pPr>
      <w:r>
        <w:t>Il popolo deve ascoltare tutte le parole. Le deve ascoltare così come sono uscite dalla bocca di Dio, senza alterazioni, cancellazione, modifiche.</w:t>
      </w:r>
    </w:p>
    <w:p w14:paraId="4DBDD2B3" w14:textId="77777777" w:rsidR="00AC4C51" w:rsidRDefault="00AC4C51" w:rsidP="0011578D">
      <w:pPr>
        <w:pStyle w:val="Corpotesto"/>
      </w:pPr>
      <w:r>
        <w:t xml:space="preserve">Una cosa che mai va fatta nel ricordare la Parola del Signore è la parzialità. Dire una frase e tacere l’altra. Essere rigorosi con gli uni e lassisti con gli altri. </w:t>
      </w:r>
    </w:p>
    <w:p w14:paraId="0648F466" w14:textId="77777777" w:rsidR="00AC4C51" w:rsidRDefault="00AC4C51" w:rsidP="0011578D">
      <w:pPr>
        <w:pStyle w:val="Corpotesto"/>
      </w:pPr>
      <w:r>
        <w:t xml:space="preserve">Ogni trasformazione, alterazione, modifica, parzialità che viene introdotta nella Parola fa sì che essa non sia più Parola di Dio, ma parola d’uomo. </w:t>
      </w:r>
    </w:p>
    <w:p w14:paraId="37D49897" w14:textId="77777777" w:rsidR="00AC4C51" w:rsidRDefault="00AC4C51" w:rsidP="0011578D">
      <w:pPr>
        <w:pStyle w:val="Corpotesto"/>
      </w:pPr>
      <w:r>
        <w:t>Se è trasformata in parola d’uomo, essa non salva. Mai lo potrà. Non è Parola di Dio. Non è sua verità. Non è suo oracolo. Non è sua profezia.</w:t>
      </w:r>
    </w:p>
    <w:p w14:paraId="71EEA0C9" w14:textId="77777777" w:rsidR="00AC4C51" w:rsidRDefault="00AC4C51" w:rsidP="00B353BD">
      <w:pPr>
        <w:pStyle w:val="Corpodeltesto2"/>
      </w:pPr>
      <w:r w:rsidRPr="00124080">
        <w:rPr>
          <w:position w:val="6"/>
          <w:vertAlign w:val="superscript"/>
        </w:rPr>
        <w:t>4</w:t>
      </w:r>
      <w:r w:rsidRPr="00124080">
        <w:t>Geremia chiamò Baruc, figlio di Neria, e Baruc scrisse su un rotolo, sotto dettatura di Geremia, tutte le cose che il Signore aveva detto a quest’ultimo.</w:t>
      </w:r>
    </w:p>
    <w:p w14:paraId="6A9B273E" w14:textId="77777777" w:rsidR="00AC4C51" w:rsidRDefault="00AC4C51" w:rsidP="0011578D">
      <w:pPr>
        <w:pStyle w:val="Corpotesto"/>
      </w:pPr>
      <w:r>
        <w:t>Per obbedire anche in modo celere al Signore, Geremia si lascia aiutare da Baruc. Geremia dettava e Baruc scriveva. La comunione snellisce il lavoro.</w:t>
      </w:r>
    </w:p>
    <w:p w14:paraId="5D3D68D6" w14:textId="77777777" w:rsidR="00AC4C51" w:rsidRDefault="00AC4C51" w:rsidP="0011578D">
      <w:pPr>
        <w:pStyle w:val="Corpotesto"/>
      </w:pPr>
      <w:r>
        <w:t>Geremia chiamò Baruc, figlio di Neria, e Baruc scrisse su un rotolo, sotto dettatura di Geremia, tutte le cose che il Signore aveva detto a quest’ultimo.</w:t>
      </w:r>
    </w:p>
    <w:p w14:paraId="17EBC87D" w14:textId="77777777" w:rsidR="00AC4C51" w:rsidRDefault="00AC4C51" w:rsidP="0011578D">
      <w:pPr>
        <w:pStyle w:val="Corpotesto"/>
      </w:pPr>
      <w:r>
        <w:t>Come si potrà constatare è un ricordo che dura più di ventitré anni (627-604). Dal giorno della sua vocazione fino ad oggi, tutto dovrà essere scritto.</w:t>
      </w:r>
    </w:p>
    <w:p w14:paraId="4B7728B8" w14:textId="77777777" w:rsidR="00AC4C51" w:rsidRDefault="00AC4C51" w:rsidP="0011578D">
      <w:pPr>
        <w:pStyle w:val="Corpotesto"/>
      </w:pPr>
      <w:r>
        <w:t>Affidando la scrittura dei testi a Baruc, per Geremia diviene più facile dedicarsi interamente al ricordo anno per anno e alla dettatura.</w:t>
      </w:r>
    </w:p>
    <w:p w14:paraId="3561F55C" w14:textId="77777777" w:rsidR="00AC4C51" w:rsidRDefault="00AC4C51" w:rsidP="0011578D">
      <w:pPr>
        <w:pStyle w:val="Corpotesto"/>
      </w:pPr>
      <w:r>
        <w:t>Questo stile di lavoro in comunione dovremmo tutti apprenderlo. Nella comunione è sempre più facile obbedire al Signore e tutto viene fatto bene.</w:t>
      </w:r>
    </w:p>
    <w:p w14:paraId="0A0E8E16" w14:textId="77777777" w:rsidR="00AC4C51" w:rsidRDefault="00AC4C51" w:rsidP="00B353BD">
      <w:pPr>
        <w:pStyle w:val="Corpodeltesto2"/>
      </w:pPr>
      <w:r w:rsidRPr="00124080">
        <w:rPr>
          <w:position w:val="6"/>
          <w:vertAlign w:val="superscript"/>
        </w:rPr>
        <w:t>5</w:t>
      </w:r>
      <w:r w:rsidRPr="00124080">
        <w:t>Quindi Geremia ordinò a Baruc: «Io sono impedito e non posso andare nel tempio del Signore.</w:t>
      </w:r>
    </w:p>
    <w:p w14:paraId="6B6D964A" w14:textId="77777777" w:rsidR="00AC4C51" w:rsidRDefault="00AC4C51" w:rsidP="0011578D">
      <w:pPr>
        <w:pStyle w:val="Corpotesto"/>
      </w:pPr>
      <w:r>
        <w:t>La scrittura di tutte le profezie viene portata a compimento. Ora tutto dovrà essere letto al popolo. È questo il fine della scrittura di ogni Parola del Signore.</w:t>
      </w:r>
    </w:p>
    <w:p w14:paraId="662B8CD7" w14:textId="77777777" w:rsidR="00AC4C51" w:rsidRDefault="00AC4C51" w:rsidP="0011578D">
      <w:pPr>
        <w:pStyle w:val="Corpotesto"/>
      </w:pPr>
      <w:r>
        <w:t>Quindi Geremia ordinò a Baruc: Io sono impedito e non posso andare nel tempio del Signore. Non può andare Geremia, perché sotto custodia.</w:t>
      </w:r>
    </w:p>
    <w:p w14:paraId="2FC70CF7" w14:textId="77777777" w:rsidR="00AC4C51" w:rsidRDefault="00AC4C51" w:rsidP="0011578D">
      <w:pPr>
        <w:pStyle w:val="Corpotesto"/>
      </w:pPr>
      <w:r>
        <w:t>Le parole scritte vanno però lette. La presenza di Geremia non è più essenziale. Si può leggere il testo scritto e chi viene incaricato è proprio Baruc.</w:t>
      </w:r>
    </w:p>
    <w:p w14:paraId="0249390D" w14:textId="77777777" w:rsidR="00AC4C51" w:rsidRDefault="00AC4C51" w:rsidP="0011578D">
      <w:pPr>
        <w:pStyle w:val="Corpotesto"/>
      </w:pPr>
      <w:r>
        <w:t xml:space="preserve">Per avere una visione secondo verità della comunione, dobbiamo avere una visione secondo verità dei carismi e dei ministeri. </w:t>
      </w:r>
    </w:p>
    <w:p w14:paraId="4E1E489E" w14:textId="77777777" w:rsidR="00AC4C51" w:rsidRDefault="00AC4C51" w:rsidP="0011578D">
      <w:pPr>
        <w:pStyle w:val="Corpotesto"/>
      </w:pPr>
      <w:r>
        <w:t>Carismi e ministeri non sono delegabili. Baruc non può fare il profeta su delega di Geremia. Può però leggere le profezie nella loro interezza.</w:t>
      </w:r>
    </w:p>
    <w:p w14:paraId="7AD4A545" w14:textId="77777777" w:rsidR="00AC4C51" w:rsidRDefault="00AC4C51" w:rsidP="0011578D">
      <w:pPr>
        <w:pStyle w:val="Corpotesto"/>
      </w:pPr>
      <w:r>
        <w:t>Sono molti coloro che pensano che la comunione sia nella delega di carismi e ministeri e che ciò che può fare uno, lo possa fare anche l’altro.</w:t>
      </w:r>
    </w:p>
    <w:p w14:paraId="4AD55109" w14:textId="77777777" w:rsidR="00AC4C51" w:rsidRDefault="00AC4C51" w:rsidP="0011578D">
      <w:pPr>
        <w:pStyle w:val="Corpotesto"/>
      </w:pPr>
      <w:r>
        <w:t>Questo errore crea il caos sia nel corpo sociale che in quello ecclesiale. Nessun ministero e nessun carisma sono delegabili. Essi sono il proprio della persona.</w:t>
      </w:r>
    </w:p>
    <w:p w14:paraId="7492A19B" w14:textId="77777777" w:rsidR="00AC4C51" w:rsidRDefault="00AC4C51" w:rsidP="00B353BD">
      <w:pPr>
        <w:pStyle w:val="Corpodeltesto2"/>
      </w:pPr>
      <w:r w:rsidRPr="00124080">
        <w:rPr>
          <w:position w:val="6"/>
          <w:vertAlign w:val="superscript"/>
        </w:rPr>
        <w:t>6</w:t>
      </w:r>
      <w:r w:rsidRPr="00124080">
        <w:t>Andrai dunque tu nel tempio del Signore in un giorno di digiuno a leggere nel rotolo, che hai scritto sotto la mia dettatura, le parole del Signore; le leggerai al popolo e a tutti quelli di Giuda che sono venuti dalle loro città.</w:t>
      </w:r>
    </w:p>
    <w:p w14:paraId="384EA142" w14:textId="77777777" w:rsidR="00AC4C51" w:rsidRDefault="00AC4C51" w:rsidP="0011578D">
      <w:pPr>
        <w:pStyle w:val="Corpotesto"/>
      </w:pPr>
      <w:r>
        <w:t>Baruc può leggere il libro delle profezie. Ne è capace. Geremia dona indicazioni precise perché tutti possano ascoltare la lettura che lui farà nel tempio.</w:t>
      </w:r>
    </w:p>
    <w:p w14:paraId="3B8D34D2" w14:textId="77777777" w:rsidR="00AC4C51" w:rsidRDefault="00AC4C51" w:rsidP="0011578D">
      <w:pPr>
        <w:pStyle w:val="Corpotesto"/>
      </w:pPr>
      <w:r>
        <w:t xml:space="preserve">Andrai dunque tu nel tempio del Signore in un giorno di digiuno a leggere nel rotolo, che hai scritto sotto mia dettatura, le parole del Signore. </w:t>
      </w:r>
    </w:p>
    <w:p w14:paraId="33303FF2" w14:textId="77777777" w:rsidR="00AC4C51" w:rsidRDefault="00AC4C51" w:rsidP="0011578D">
      <w:pPr>
        <w:pStyle w:val="Corpotesto"/>
      </w:pPr>
      <w:r>
        <w:t>Baruc dovrà leggere il rotolo. Non un rotolo qualsiasi, ma quello scritto sotto dettatura del profeta. Lo dovrà leggere in un giorno di digiuno.</w:t>
      </w:r>
    </w:p>
    <w:p w14:paraId="5D11F0B8" w14:textId="77777777" w:rsidR="00AC4C51" w:rsidRDefault="00AC4C51" w:rsidP="0011578D">
      <w:pPr>
        <w:pStyle w:val="Corpotesto"/>
      </w:pPr>
      <w:r>
        <w:t>Perché viene scelto il tempio e il giorno del digiuno? Perché in questo giorno il tempio era molto frequentato. Tutti possono ascoltare. Tutti udire.</w:t>
      </w:r>
    </w:p>
    <w:p w14:paraId="144C9977" w14:textId="77777777" w:rsidR="00AC4C51" w:rsidRDefault="00AC4C51" w:rsidP="0011578D">
      <w:pPr>
        <w:pStyle w:val="Corpotesto"/>
      </w:pPr>
      <w:r>
        <w:t>Le leggerai al popolo e a tutti quelli di Giuda che sono venuti dalle loro città. Nei giorni di digiuno accorrevano a Gerusalemme anche da altre città.</w:t>
      </w:r>
    </w:p>
    <w:p w14:paraId="59A81CCE" w14:textId="77777777" w:rsidR="00AC4C51" w:rsidRDefault="00AC4C51" w:rsidP="0011578D">
      <w:pPr>
        <w:pStyle w:val="Corpotesto"/>
      </w:pPr>
      <w:r>
        <w:t>Così tutti possono ascoltare, tutti udire la Parola del Signore, tutti venire a conoscenza di ciò che il Signore sta per fare al suo popolo.</w:t>
      </w:r>
    </w:p>
    <w:p w14:paraId="2165FBFB" w14:textId="77777777" w:rsidR="00AC4C51" w:rsidRDefault="00AC4C51" w:rsidP="0011578D">
      <w:pPr>
        <w:pStyle w:val="Corpotesto"/>
      </w:pPr>
      <w:r>
        <w:t>Il fine della lettura non è per una conoscenza sterile della Parola del Signore o delle sue minacce contro il suo popolo, ma la conversione di ogni uomo.</w:t>
      </w:r>
    </w:p>
    <w:p w14:paraId="60808A4C" w14:textId="77777777" w:rsidR="00AC4C51" w:rsidRDefault="00AC4C51" w:rsidP="0011578D">
      <w:pPr>
        <w:pStyle w:val="Corpotesto"/>
      </w:pPr>
      <w:r>
        <w:t xml:space="preserve">Lettura e ascolto non devono rimanere un esercizio sterile. Devono invece muovere il cuore ad una profonda, reale, effettiva, duratura conversione. </w:t>
      </w:r>
    </w:p>
    <w:p w14:paraId="3E4675B4" w14:textId="77777777" w:rsidR="00AC4C51" w:rsidRDefault="00AC4C51" w:rsidP="00B353BD">
      <w:pPr>
        <w:pStyle w:val="Corpodeltesto2"/>
      </w:pPr>
      <w:r w:rsidRPr="00124080">
        <w:rPr>
          <w:position w:val="6"/>
          <w:vertAlign w:val="superscript"/>
        </w:rPr>
        <w:t>7</w:t>
      </w:r>
      <w:r w:rsidRPr="00124080">
        <w:t>Forse si umilieranno con suppliche dinanzi al Signore e ciascuno abbandonerà la sua condotta perversa, perché grande è l’ira e il furore che il Signore ha manifestato verso questo popolo».</w:t>
      </w:r>
    </w:p>
    <w:p w14:paraId="301E4A0A" w14:textId="77777777" w:rsidR="00AC4C51" w:rsidRDefault="00AC4C51" w:rsidP="0011578D">
      <w:pPr>
        <w:pStyle w:val="Corpotesto"/>
      </w:pPr>
      <w:r>
        <w:t>Il fine della lettura è quello di muovere il popolo alla conversione, supplicando il Signore perché voglia concedere il perdono per tutte le nefandezze commesse.</w:t>
      </w:r>
    </w:p>
    <w:p w14:paraId="150B3EB2" w14:textId="77777777" w:rsidR="00AC4C51" w:rsidRDefault="00AC4C51" w:rsidP="0011578D">
      <w:pPr>
        <w:pStyle w:val="Corpotesto"/>
      </w:pPr>
      <w:r>
        <w:t>Forse si umilieranno con suppliche dinanzi al Signore e ciascuno abbandonerà la sua condotta perversa. Ecco il vero fine del ricordo di tutte le profezie.</w:t>
      </w:r>
    </w:p>
    <w:p w14:paraId="6B70FD11" w14:textId="77777777" w:rsidR="00AC4C51" w:rsidRDefault="00AC4C51" w:rsidP="0011578D">
      <w:pPr>
        <w:pStyle w:val="Corpotesto"/>
      </w:pPr>
      <w:r>
        <w:t>Il popolo è invitato alla conversione, al pentimento, alla supplica, perché grande è l’ira e il furore che il Signore ha manifestato verso questo popolo.</w:t>
      </w:r>
    </w:p>
    <w:p w14:paraId="68A95D2D" w14:textId="77777777" w:rsidR="00AC4C51" w:rsidRDefault="00AC4C51" w:rsidP="0011578D">
      <w:pPr>
        <w:pStyle w:val="Corpotesto"/>
      </w:pPr>
      <w:r>
        <w:t>Il furore del Signore, la sua ira è di “latae sententiae”, non è di “ferendae sententiae”. La sua sentenza è già stata pronunziata.</w:t>
      </w:r>
    </w:p>
    <w:p w14:paraId="446865AF" w14:textId="77777777" w:rsidR="00AC4C51" w:rsidRDefault="00AC4C51" w:rsidP="0011578D">
      <w:pPr>
        <w:pStyle w:val="Corpotesto"/>
      </w:pPr>
      <w:r>
        <w:t>Questa verità già brilla nella prima parola rivolta dal Signore all’uomo, non appena creato, fu collocato nel giardino dell’Eden.</w:t>
      </w:r>
    </w:p>
    <w:p w14:paraId="7411B859" w14:textId="77777777" w:rsidR="00AC4C51" w:rsidRPr="00E41D3C" w:rsidRDefault="00AC4C51" w:rsidP="0011578D">
      <w:pPr>
        <w:pStyle w:val="Corpotesto"/>
        <w:rPr>
          <w:i/>
          <w:iCs/>
          <w:sz w:val="20"/>
        </w:rPr>
      </w:pPr>
      <w:r w:rsidRPr="00E41D3C">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6DA1D00" w14:textId="77777777" w:rsidR="00AC4C51" w:rsidRPr="00E41D3C" w:rsidRDefault="00AC4C51" w:rsidP="0011578D">
      <w:pPr>
        <w:pStyle w:val="Corpotesto"/>
        <w:rPr>
          <w:i/>
          <w:iCs/>
          <w:sz w:val="20"/>
        </w:rPr>
      </w:pPr>
      <w:r w:rsidRPr="00E41D3C">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8976DC7" w14:textId="77777777" w:rsidR="00AC4C51" w:rsidRPr="00E41D3C" w:rsidRDefault="00AC4C51" w:rsidP="0011578D">
      <w:pPr>
        <w:pStyle w:val="Corpotesto"/>
        <w:rPr>
          <w:i/>
          <w:iCs/>
          <w:sz w:val="20"/>
        </w:rPr>
      </w:pPr>
      <w:r w:rsidRPr="00E41D3C">
        <w:rPr>
          <w:i/>
          <w:iCs/>
          <w:sz w:val="20"/>
        </w:rPr>
        <w:t>Il Signore Dio prese l’uomo e lo pose nel giardino di Eden, perché lo coltivasse e lo custodisse.</w:t>
      </w:r>
    </w:p>
    <w:p w14:paraId="445B50E5" w14:textId="77777777" w:rsidR="00AC4C51" w:rsidRPr="00E41D3C" w:rsidRDefault="00AC4C51" w:rsidP="0011578D">
      <w:pPr>
        <w:pStyle w:val="Corpotesto"/>
        <w:rPr>
          <w:i/>
          <w:iCs/>
          <w:sz w:val="20"/>
        </w:rPr>
      </w:pPr>
      <w:r w:rsidRPr="00E41D3C">
        <w:rPr>
          <w:i/>
          <w:iCs/>
          <w:sz w:val="20"/>
        </w:rPr>
        <w:t xml:space="preserve">Il Signore Dio diede questo comando all’uomo: «Tu potrai mangiare di tutti gli alberi del giardino, ma dell’albero della conoscenza del bene e del male non devi mangiare, perché, nel giorno in cui tu ne mangerai, certamente dovrai morire» (Gen 2,4-17). </w:t>
      </w:r>
    </w:p>
    <w:p w14:paraId="7E3B46B7" w14:textId="77777777" w:rsidR="00AC4C51" w:rsidRDefault="00AC4C51" w:rsidP="0011578D">
      <w:pPr>
        <w:pStyle w:val="Corpotesto"/>
      </w:pPr>
      <w:r>
        <w:t xml:space="preserve">Come si può constatare si tratta si sentenza già pronunciata: “Se ne mangi, muori”. Ma anche benedizione e maledizione sono di “latae sententiae”. </w:t>
      </w:r>
    </w:p>
    <w:p w14:paraId="4314DF67" w14:textId="77777777" w:rsidR="00AC4C51" w:rsidRPr="006F1D10" w:rsidRDefault="00AC4C51" w:rsidP="0011578D">
      <w:pPr>
        <w:pStyle w:val="Corpotesto"/>
        <w:rPr>
          <w:i/>
          <w:iCs/>
          <w:sz w:val="20"/>
        </w:rPr>
      </w:pPr>
      <w:r w:rsidRPr="006F1D10">
        <w:rPr>
          <w:i/>
          <w:iCs/>
          <w:sz w:val="20"/>
        </w:rPr>
        <w:t xml:space="preserve">Non vi farete idoli, né vi erigerete immagini scolpite o stele, né permetterete che nella vostra terra vi sia pietra ornata di figure, per prostrarvi davanti ad essa; poiché io sono il Signore, vostro Dio. </w:t>
      </w:r>
    </w:p>
    <w:p w14:paraId="12CB5540" w14:textId="77777777" w:rsidR="00AC4C51" w:rsidRPr="006F1D10" w:rsidRDefault="00AC4C51" w:rsidP="0011578D">
      <w:pPr>
        <w:pStyle w:val="Corpotesto"/>
        <w:rPr>
          <w:i/>
          <w:iCs/>
          <w:sz w:val="20"/>
        </w:rPr>
      </w:pPr>
      <w:r w:rsidRPr="006F1D10">
        <w:rPr>
          <w:i/>
          <w:iCs/>
          <w:sz w:val="20"/>
        </w:rPr>
        <w:t>Osserverete i miei sabati e porterete rispetto al mio santuario. Io sono il Signore.</w:t>
      </w:r>
    </w:p>
    <w:p w14:paraId="1D924222" w14:textId="77777777" w:rsidR="00AC4C51" w:rsidRPr="006F1D10" w:rsidRDefault="00AC4C51" w:rsidP="0011578D">
      <w:pPr>
        <w:pStyle w:val="Corpotesto"/>
        <w:rPr>
          <w:i/>
          <w:iCs/>
          <w:sz w:val="20"/>
        </w:rPr>
      </w:pPr>
      <w:r w:rsidRPr="006F1D10">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EFFC994" w14:textId="77777777" w:rsidR="00AC4C51" w:rsidRPr="006F1D10" w:rsidRDefault="00AC4C51" w:rsidP="0011578D">
      <w:pPr>
        <w:pStyle w:val="Corpotesto"/>
        <w:rPr>
          <w:i/>
          <w:iCs/>
          <w:sz w:val="20"/>
        </w:rPr>
      </w:pPr>
      <w:r w:rsidRPr="006F1D10">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5E4E13A" w14:textId="77777777" w:rsidR="00AC4C51" w:rsidRPr="006F1D10" w:rsidRDefault="00AC4C51" w:rsidP="0011578D">
      <w:pPr>
        <w:pStyle w:val="Corpotesto"/>
        <w:rPr>
          <w:i/>
          <w:iCs/>
          <w:sz w:val="20"/>
        </w:rPr>
      </w:pPr>
      <w:r w:rsidRPr="006F1D10">
        <w:rPr>
          <w:i/>
          <w:iCs/>
          <w:sz w:val="20"/>
        </w:rPr>
        <w:t>Io mi volgerò a voi, vi renderò fecondi e vi moltiplicherò e confermerò la mia alleanza con voi. Voi mangerete del vecchio raccolto, serbato a lungo, e dovrete disfarvi del raccolto vecchio per far posto al nuovo.</w:t>
      </w:r>
    </w:p>
    <w:p w14:paraId="38A112DC" w14:textId="77777777" w:rsidR="00AC4C51" w:rsidRPr="006F1D10" w:rsidRDefault="00AC4C51" w:rsidP="0011578D">
      <w:pPr>
        <w:pStyle w:val="Corpotesto"/>
        <w:rPr>
          <w:i/>
          <w:iCs/>
          <w:sz w:val="20"/>
        </w:rPr>
      </w:pPr>
      <w:r w:rsidRPr="006F1D10">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65D62E2" w14:textId="77777777" w:rsidR="00AC4C51" w:rsidRPr="006F1D10" w:rsidRDefault="00AC4C51" w:rsidP="0011578D">
      <w:pPr>
        <w:pStyle w:val="Corpotesto"/>
        <w:rPr>
          <w:i/>
          <w:iCs/>
          <w:sz w:val="20"/>
        </w:rPr>
      </w:pPr>
      <w:r w:rsidRPr="006F1D10">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7A72D3A" w14:textId="77777777" w:rsidR="00AC4C51" w:rsidRPr="006F1D10" w:rsidRDefault="00AC4C51" w:rsidP="0011578D">
      <w:pPr>
        <w:pStyle w:val="Corpotesto"/>
        <w:rPr>
          <w:i/>
          <w:iCs/>
          <w:sz w:val="20"/>
        </w:rPr>
      </w:pPr>
      <w:r w:rsidRPr="006F1D10">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37EDB99" w14:textId="77777777" w:rsidR="00AC4C51" w:rsidRPr="006F1D10" w:rsidRDefault="00AC4C51" w:rsidP="0011578D">
      <w:pPr>
        <w:pStyle w:val="Corpotesto"/>
        <w:rPr>
          <w:i/>
          <w:iCs/>
          <w:sz w:val="20"/>
        </w:rPr>
      </w:pPr>
      <w:r w:rsidRPr="006F1D10">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4BB21AC" w14:textId="77777777" w:rsidR="00AC4C51" w:rsidRPr="006F1D10" w:rsidRDefault="00AC4C51" w:rsidP="0011578D">
      <w:pPr>
        <w:pStyle w:val="Corpotesto"/>
        <w:rPr>
          <w:i/>
          <w:iCs/>
          <w:sz w:val="20"/>
        </w:rPr>
      </w:pPr>
      <w:r w:rsidRPr="006F1D10">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A0799F5" w14:textId="77777777" w:rsidR="00AC4C51" w:rsidRPr="006F1D10" w:rsidRDefault="00AC4C51" w:rsidP="0011578D">
      <w:pPr>
        <w:pStyle w:val="Corpotesto"/>
        <w:rPr>
          <w:i/>
          <w:iCs/>
          <w:sz w:val="20"/>
        </w:rPr>
      </w:pPr>
      <w:r w:rsidRPr="006F1D10">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0A9F0A4" w14:textId="77777777" w:rsidR="00AC4C51" w:rsidRPr="006F1D10" w:rsidRDefault="00AC4C51" w:rsidP="0011578D">
      <w:pPr>
        <w:pStyle w:val="Corpotesto"/>
        <w:rPr>
          <w:i/>
          <w:iCs/>
          <w:sz w:val="20"/>
        </w:rPr>
      </w:pPr>
      <w:r w:rsidRPr="006F1D10">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281BCF6" w14:textId="77777777" w:rsidR="00AC4C51" w:rsidRPr="006F1D10" w:rsidRDefault="00AC4C51" w:rsidP="0011578D">
      <w:pPr>
        <w:pStyle w:val="Corpotesto"/>
        <w:rPr>
          <w:i/>
          <w:iCs/>
          <w:sz w:val="20"/>
        </w:rPr>
      </w:pPr>
      <w:r w:rsidRPr="006F1D10">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63B0D18" w14:textId="77777777" w:rsidR="00AC4C51" w:rsidRPr="006F1D10" w:rsidRDefault="00AC4C51" w:rsidP="0011578D">
      <w:pPr>
        <w:pStyle w:val="Corpotesto"/>
        <w:rPr>
          <w:i/>
          <w:iCs/>
          <w:sz w:val="20"/>
        </w:rPr>
      </w:pPr>
      <w:r w:rsidRPr="006F1D10">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27248EE" w14:textId="77777777" w:rsidR="00AC4C51" w:rsidRPr="006F1D10" w:rsidRDefault="00AC4C51" w:rsidP="0011578D">
      <w:pPr>
        <w:pStyle w:val="Corpotesto"/>
        <w:rPr>
          <w:i/>
          <w:iCs/>
          <w:sz w:val="20"/>
        </w:rPr>
      </w:pPr>
      <w:r w:rsidRPr="006F1D10">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564AC01" w14:textId="77777777" w:rsidR="00AC4C51" w:rsidRPr="006F1D10" w:rsidRDefault="00AC4C51" w:rsidP="0011578D">
      <w:pPr>
        <w:pStyle w:val="Corpotesto"/>
        <w:rPr>
          <w:i/>
          <w:iCs/>
          <w:sz w:val="20"/>
        </w:rPr>
      </w:pPr>
      <w:r w:rsidRPr="006F1D10">
        <w:rPr>
          <w:i/>
          <w:iCs/>
          <w:sz w:val="20"/>
        </w:rPr>
        <w:t xml:space="preserve">Questi sono gli statuti, le prescrizioni e le leggi che il Signore stabilì fra sé e gli Israeliti, sul monte Sinai, per mezzo di Mosè (Lev 25,1-46). </w:t>
      </w:r>
    </w:p>
    <w:p w14:paraId="0227582A" w14:textId="77777777" w:rsidR="00AC4C51" w:rsidRPr="006F1D10" w:rsidRDefault="00AC4C51" w:rsidP="0011578D">
      <w:pPr>
        <w:pStyle w:val="Corpotesto"/>
        <w:rPr>
          <w:i/>
          <w:iCs/>
          <w:sz w:val="20"/>
        </w:rPr>
      </w:pPr>
      <w:r w:rsidRPr="006F1D10">
        <w:rPr>
          <w:i/>
          <w:iCs/>
          <w:sz w:val="20"/>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3A6E06C5" w14:textId="77777777" w:rsidR="00AC4C51" w:rsidRPr="006F1D10" w:rsidRDefault="00AC4C51" w:rsidP="0011578D">
      <w:pPr>
        <w:pStyle w:val="Corpotesto"/>
        <w:rPr>
          <w:i/>
          <w:iCs/>
          <w:sz w:val="20"/>
        </w:rPr>
      </w:pPr>
      <w:r w:rsidRPr="006F1D10">
        <w:rPr>
          <w:i/>
          <w:iCs/>
          <w:sz w:val="20"/>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2A06804C" w14:textId="77777777" w:rsidR="00AC4C51" w:rsidRPr="006F1D10" w:rsidRDefault="00AC4C51" w:rsidP="0011578D">
      <w:pPr>
        <w:pStyle w:val="Corpotesto"/>
        <w:rPr>
          <w:i/>
          <w:iCs/>
          <w:sz w:val="20"/>
        </w:rPr>
      </w:pPr>
      <w:r w:rsidRPr="006F1D10">
        <w:rPr>
          <w:i/>
          <w:iCs/>
          <w:sz w:val="20"/>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674AE16" w14:textId="77777777" w:rsidR="00AC4C51" w:rsidRPr="006F1D10" w:rsidRDefault="00AC4C51" w:rsidP="0011578D">
      <w:pPr>
        <w:pStyle w:val="Corpotesto"/>
        <w:rPr>
          <w:i/>
          <w:iCs/>
          <w:sz w:val="20"/>
        </w:rPr>
      </w:pPr>
      <w:r w:rsidRPr="006F1D10">
        <w:rPr>
          <w:i/>
          <w:iCs/>
          <w:sz w:val="20"/>
        </w:rPr>
        <w:t>“Maledetto l’uomo che fa un’immagine scolpita o di metallo fuso, abominio per il Signore, lavoro di mano d’artefice, e la pone in luogo occulto!”. Tutto il popolo risponderà e dirà: “Amen”.</w:t>
      </w:r>
    </w:p>
    <w:p w14:paraId="554770F6" w14:textId="77777777" w:rsidR="00AC4C51" w:rsidRPr="006F1D10" w:rsidRDefault="00AC4C51" w:rsidP="0011578D">
      <w:pPr>
        <w:pStyle w:val="Corpotesto"/>
        <w:rPr>
          <w:i/>
          <w:iCs/>
          <w:sz w:val="20"/>
        </w:rPr>
      </w:pPr>
      <w:r w:rsidRPr="006F1D10">
        <w:rPr>
          <w:i/>
          <w:iCs/>
          <w:sz w:val="20"/>
        </w:rPr>
        <w:t>“Maledetto chi maltratta il padre e la madre!”. Tutto il popolo dirà: “Amen”.</w:t>
      </w:r>
    </w:p>
    <w:p w14:paraId="30C56795" w14:textId="77777777" w:rsidR="00AC4C51" w:rsidRPr="006F1D10" w:rsidRDefault="00AC4C51" w:rsidP="0011578D">
      <w:pPr>
        <w:pStyle w:val="Corpotesto"/>
        <w:rPr>
          <w:i/>
          <w:iCs/>
          <w:sz w:val="20"/>
        </w:rPr>
      </w:pPr>
      <w:r w:rsidRPr="006F1D10">
        <w:rPr>
          <w:i/>
          <w:iCs/>
          <w:sz w:val="20"/>
        </w:rPr>
        <w:t>“Maledetto chi sposta i confini del suo prossimo!”. Tutto il popolo dirà: “Amen”.</w:t>
      </w:r>
    </w:p>
    <w:p w14:paraId="20238D48" w14:textId="77777777" w:rsidR="00AC4C51" w:rsidRPr="006F1D10" w:rsidRDefault="00AC4C51" w:rsidP="0011578D">
      <w:pPr>
        <w:pStyle w:val="Corpotesto"/>
        <w:rPr>
          <w:i/>
          <w:iCs/>
          <w:sz w:val="20"/>
        </w:rPr>
      </w:pPr>
      <w:r w:rsidRPr="006F1D10">
        <w:rPr>
          <w:i/>
          <w:iCs/>
          <w:sz w:val="20"/>
        </w:rPr>
        <w:t>“Maledetto chi fa smarrire il cammino al cieco!”. Tutto il popolo dirà: “Amen”.</w:t>
      </w:r>
    </w:p>
    <w:p w14:paraId="0EEFC7F2" w14:textId="77777777" w:rsidR="00AC4C51" w:rsidRPr="006F1D10" w:rsidRDefault="00AC4C51" w:rsidP="0011578D">
      <w:pPr>
        <w:pStyle w:val="Corpotesto"/>
        <w:rPr>
          <w:i/>
          <w:iCs/>
          <w:sz w:val="20"/>
        </w:rPr>
      </w:pPr>
      <w:r w:rsidRPr="006F1D10">
        <w:rPr>
          <w:i/>
          <w:iCs/>
          <w:sz w:val="20"/>
        </w:rPr>
        <w:t>“Maledetto chi lede il diritto del forestiero, dell’orfano e della vedova!”. Tutto il popolo dirà: “Amen”.</w:t>
      </w:r>
    </w:p>
    <w:p w14:paraId="1FD638A7" w14:textId="77777777" w:rsidR="00AC4C51" w:rsidRPr="006F1D10" w:rsidRDefault="00AC4C51" w:rsidP="0011578D">
      <w:pPr>
        <w:pStyle w:val="Corpotesto"/>
        <w:rPr>
          <w:i/>
          <w:iCs/>
          <w:sz w:val="20"/>
        </w:rPr>
      </w:pPr>
      <w:r w:rsidRPr="006F1D10">
        <w:rPr>
          <w:i/>
          <w:iCs/>
          <w:sz w:val="20"/>
        </w:rPr>
        <w:t>“Maledetto chi si unisce con la moglie del padre, perché solleva il lembo del mantello del padre!”. Tutto il popolo dirà: “Amen”.</w:t>
      </w:r>
    </w:p>
    <w:p w14:paraId="784818CF" w14:textId="77777777" w:rsidR="00AC4C51" w:rsidRPr="006F1D10" w:rsidRDefault="00AC4C51" w:rsidP="0011578D">
      <w:pPr>
        <w:pStyle w:val="Corpotesto"/>
        <w:rPr>
          <w:i/>
          <w:iCs/>
          <w:sz w:val="20"/>
        </w:rPr>
      </w:pPr>
      <w:r w:rsidRPr="006F1D10">
        <w:rPr>
          <w:i/>
          <w:iCs/>
          <w:sz w:val="20"/>
        </w:rPr>
        <w:t>“Maledetto chi giace con qualsiasi bestia!”. Tutto il popolo dirà: “Amen”.</w:t>
      </w:r>
    </w:p>
    <w:p w14:paraId="00ECBB9C" w14:textId="77777777" w:rsidR="00AC4C51" w:rsidRPr="006F1D10" w:rsidRDefault="00AC4C51" w:rsidP="0011578D">
      <w:pPr>
        <w:pStyle w:val="Corpotesto"/>
        <w:rPr>
          <w:i/>
          <w:iCs/>
          <w:sz w:val="20"/>
        </w:rPr>
      </w:pPr>
      <w:r w:rsidRPr="006F1D10">
        <w:rPr>
          <w:i/>
          <w:iCs/>
          <w:sz w:val="20"/>
        </w:rPr>
        <w:t xml:space="preserve">“Maledetto chi giace con la propria sorella, figlia di suo padre o figlia di sua madre!”. Tutto il popolo dirà: “Amen”. </w:t>
      </w:r>
    </w:p>
    <w:p w14:paraId="14E5ED46" w14:textId="77777777" w:rsidR="00AC4C51" w:rsidRPr="006F1D10" w:rsidRDefault="00AC4C51" w:rsidP="0011578D">
      <w:pPr>
        <w:pStyle w:val="Corpotesto"/>
        <w:rPr>
          <w:i/>
          <w:iCs/>
          <w:sz w:val="20"/>
        </w:rPr>
      </w:pPr>
      <w:r w:rsidRPr="006F1D10">
        <w:rPr>
          <w:i/>
          <w:iCs/>
          <w:sz w:val="20"/>
        </w:rPr>
        <w:t>“Maledetto chi giace con la suocera!”. Tutto il popolo dirà: “Amen”.</w:t>
      </w:r>
    </w:p>
    <w:p w14:paraId="53CC403D" w14:textId="77777777" w:rsidR="00AC4C51" w:rsidRPr="006F1D10" w:rsidRDefault="00AC4C51" w:rsidP="0011578D">
      <w:pPr>
        <w:pStyle w:val="Corpotesto"/>
        <w:rPr>
          <w:i/>
          <w:iCs/>
          <w:sz w:val="20"/>
        </w:rPr>
      </w:pPr>
      <w:r w:rsidRPr="006F1D10">
        <w:rPr>
          <w:i/>
          <w:iCs/>
          <w:sz w:val="20"/>
        </w:rPr>
        <w:t>“Maledetto chi colpisce il suo prossimo in segreto!”. Tutto il popolo dirà: “Amen”.</w:t>
      </w:r>
    </w:p>
    <w:p w14:paraId="5DC95723" w14:textId="77777777" w:rsidR="00AC4C51" w:rsidRPr="006F1D10" w:rsidRDefault="00AC4C51" w:rsidP="0011578D">
      <w:pPr>
        <w:pStyle w:val="Corpotesto"/>
        <w:rPr>
          <w:i/>
          <w:iCs/>
          <w:sz w:val="20"/>
        </w:rPr>
      </w:pPr>
      <w:r w:rsidRPr="006F1D10">
        <w:rPr>
          <w:i/>
          <w:iCs/>
          <w:sz w:val="20"/>
        </w:rPr>
        <w:t>“Maledetto chi accetta un regalo per condannare a morte un innocente!”. Tutto il popolo dirà: “Amen”.</w:t>
      </w:r>
    </w:p>
    <w:p w14:paraId="1020BC53" w14:textId="77777777" w:rsidR="00AC4C51" w:rsidRPr="006F1D10" w:rsidRDefault="00AC4C51" w:rsidP="0011578D">
      <w:pPr>
        <w:pStyle w:val="Corpotesto"/>
        <w:rPr>
          <w:i/>
          <w:iCs/>
          <w:sz w:val="20"/>
        </w:rPr>
      </w:pPr>
      <w:r w:rsidRPr="006F1D10">
        <w:rPr>
          <w:i/>
          <w:iCs/>
          <w:sz w:val="20"/>
        </w:rPr>
        <w:t xml:space="preserve">“Maledetto chi non mantiene in vigore le parole di questa legge, per metterle in pratica!”. Tutto il popolo dirà: “Amen” (Dt 27,1-26). </w:t>
      </w:r>
    </w:p>
    <w:p w14:paraId="52E57120" w14:textId="77777777" w:rsidR="00AC4C51" w:rsidRPr="00086859" w:rsidRDefault="00AC4C51" w:rsidP="0011578D">
      <w:pPr>
        <w:pStyle w:val="Corpotesto"/>
        <w:rPr>
          <w:i/>
          <w:iCs/>
          <w:sz w:val="20"/>
        </w:rPr>
      </w:pPr>
      <w:r w:rsidRPr="00086859">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731C293" w14:textId="77777777" w:rsidR="00AC4C51" w:rsidRPr="00086859" w:rsidRDefault="00AC4C51" w:rsidP="0011578D">
      <w:pPr>
        <w:pStyle w:val="Corpotesto"/>
        <w:rPr>
          <w:i/>
          <w:iCs/>
          <w:sz w:val="20"/>
        </w:rPr>
      </w:pPr>
      <w:r w:rsidRPr="00086859">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B025519" w14:textId="77777777" w:rsidR="00AC4C51" w:rsidRPr="00086859" w:rsidRDefault="00AC4C51" w:rsidP="0011578D">
      <w:pPr>
        <w:pStyle w:val="Corpotesto"/>
        <w:rPr>
          <w:i/>
          <w:iCs/>
          <w:sz w:val="20"/>
        </w:rPr>
      </w:pPr>
      <w:r w:rsidRPr="00086859">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38775CE" w14:textId="77777777" w:rsidR="00AC4C51" w:rsidRPr="00086859" w:rsidRDefault="00AC4C51" w:rsidP="0011578D">
      <w:pPr>
        <w:pStyle w:val="Corpotesto"/>
        <w:rPr>
          <w:i/>
          <w:iCs/>
          <w:sz w:val="20"/>
        </w:rPr>
      </w:pPr>
      <w:r w:rsidRPr="00086859">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EBF0B84" w14:textId="77777777" w:rsidR="00AC4C51" w:rsidRPr="00086859" w:rsidRDefault="00AC4C51" w:rsidP="0011578D">
      <w:pPr>
        <w:pStyle w:val="Corpotesto"/>
        <w:rPr>
          <w:i/>
          <w:iCs/>
          <w:sz w:val="20"/>
        </w:rPr>
      </w:pPr>
      <w:r w:rsidRPr="00086859">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229C330" w14:textId="77777777" w:rsidR="00AC4C51" w:rsidRPr="00086859" w:rsidRDefault="00AC4C51" w:rsidP="0011578D">
      <w:pPr>
        <w:pStyle w:val="Corpotesto"/>
        <w:rPr>
          <w:i/>
          <w:iCs/>
          <w:sz w:val="20"/>
        </w:rPr>
      </w:pPr>
      <w:r w:rsidRPr="00086859">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731C236" w14:textId="77777777" w:rsidR="00AC4C51" w:rsidRPr="00086859" w:rsidRDefault="00AC4C51" w:rsidP="0011578D">
      <w:pPr>
        <w:pStyle w:val="Corpotesto"/>
        <w:rPr>
          <w:i/>
          <w:iCs/>
          <w:sz w:val="20"/>
        </w:rPr>
      </w:pPr>
      <w:r w:rsidRPr="00086859">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AF446D1" w14:textId="77777777" w:rsidR="00AC4C51" w:rsidRPr="00086859" w:rsidRDefault="00AC4C51" w:rsidP="0011578D">
      <w:pPr>
        <w:pStyle w:val="Corpotesto"/>
        <w:rPr>
          <w:i/>
          <w:iCs/>
          <w:sz w:val="20"/>
        </w:rPr>
      </w:pPr>
      <w:r w:rsidRPr="00086859">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84DAF6B" w14:textId="77777777" w:rsidR="00AC4C51" w:rsidRPr="00086859" w:rsidRDefault="00AC4C51" w:rsidP="0011578D">
      <w:pPr>
        <w:pStyle w:val="Corpotesto"/>
        <w:rPr>
          <w:i/>
          <w:iCs/>
          <w:sz w:val="20"/>
        </w:rPr>
      </w:pPr>
      <w:r w:rsidRPr="00086859">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74F8081" w14:textId="77777777" w:rsidR="00AC4C51" w:rsidRPr="00086859" w:rsidRDefault="00AC4C51" w:rsidP="0011578D">
      <w:pPr>
        <w:pStyle w:val="Corpotesto"/>
        <w:rPr>
          <w:i/>
          <w:iCs/>
          <w:sz w:val="20"/>
        </w:rPr>
      </w:pPr>
      <w:r w:rsidRPr="00086859">
        <w:rPr>
          <w:i/>
          <w:iCs/>
          <w:sz w:val="20"/>
        </w:rPr>
        <w:t xml:space="preserve">Queste sono le parole dell’alleanza che il Signore ordinò a Mosè di stabilire con gli Israeliti nella terra di Moab, oltre l’alleanza che aveva stabilito con loro sull’Oreb (Dt 28,1-69). </w:t>
      </w:r>
    </w:p>
    <w:p w14:paraId="6001862A" w14:textId="77777777" w:rsidR="00AC4C51" w:rsidRDefault="00AC4C51" w:rsidP="0011578D">
      <w:pPr>
        <w:pStyle w:val="Corpotesto"/>
      </w:pPr>
      <w:r>
        <w:t>La sentenza è già stata proferita. La misericordia del Signore lascia però sempre un margine di tempo perché il trasgressore possa convertirsi.</w:t>
      </w:r>
    </w:p>
    <w:p w14:paraId="3584E707" w14:textId="77777777" w:rsidR="00AC4C51" w:rsidRDefault="00AC4C51" w:rsidP="0011578D">
      <w:pPr>
        <w:pStyle w:val="Corpotesto"/>
      </w:pPr>
      <w:r>
        <w:t>Non solo gli lascia il tempo perché possa convertirsi, pentirsi, chiedere perdono. Gli manda anche ambascerie per chiamarlo a conversione e a penitenza.</w:t>
      </w:r>
    </w:p>
    <w:p w14:paraId="469FD55A" w14:textId="77777777" w:rsidR="00AC4C51" w:rsidRDefault="00AC4C51" w:rsidP="0011578D">
      <w:pPr>
        <w:pStyle w:val="Corpotesto"/>
      </w:pPr>
      <w:r>
        <w:t>Non una volta, ma più volte. Il Signore sempre ha mandato al suo popolo i suoi profeti con grande premura, senza mai stancarsi.</w:t>
      </w:r>
    </w:p>
    <w:p w14:paraId="7CC8C76A" w14:textId="77777777" w:rsidR="00AC4C51" w:rsidRDefault="00AC4C51" w:rsidP="0011578D">
      <w:pPr>
        <w:pStyle w:val="Corpotesto"/>
      </w:pPr>
      <w:r>
        <w:t>Se il trasgressore rimane immerso nella sua trasgressione, allora il Signore deve lasciare che la sentenza già pronunciata, possa e debba fare il suo corso.</w:t>
      </w:r>
    </w:p>
    <w:p w14:paraId="3D973906" w14:textId="77777777" w:rsidR="00AC4C51" w:rsidRDefault="00AC4C51" w:rsidP="0011578D">
      <w:pPr>
        <w:pStyle w:val="Corpotesto"/>
      </w:pPr>
      <w:r>
        <w:t>Una verità dovrà essere chiara per tutti: i profeti sono inviati per chiedere la conversione, il pentimento, il ritorno nella fedeltà al Patto dell’alleanza.</w:t>
      </w:r>
    </w:p>
    <w:p w14:paraId="6D737D69" w14:textId="77777777" w:rsidR="00AC4C51" w:rsidRDefault="00AC4C51" w:rsidP="0011578D">
      <w:pPr>
        <w:pStyle w:val="Corpotesto"/>
      </w:pPr>
      <w:r>
        <w:t>Essi non sono mandati per predicare la remissione dei peccati senza alcun pentimento, senza alcuna conversione. Il loro fine è ben altro.</w:t>
      </w:r>
    </w:p>
    <w:p w14:paraId="029F0402" w14:textId="77777777" w:rsidR="00AC4C51" w:rsidRDefault="00AC4C51" w:rsidP="0011578D">
      <w:pPr>
        <w:pStyle w:val="Corpotesto"/>
      </w:pPr>
      <w:r>
        <w:t>Essi vengono per chiedere a tutti il ritorno alla fedeltà più pura e più santa nella Parola. Il perdono è nella Parola, non fuori di essa.</w:t>
      </w:r>
    </w:p>
    <w:p w14:paraId="296972B5" w14:textId="77777777" w:rsidR="00AC4C51" w:rsidRDefault="00AC4C51" w:rsidP="0011578D">
      <w:pPr>
        <w:pStyle w:val="Corpotesto"/>
      </w:pPr>
      <w:r>
        <w:t>Geremia manda Baruc a leggere il rotolo delle profezie del Signore con una speranza grande nel cuore: forse il popolo vorrà realmente convertirsi.</w:t>
      </w:r>
    </w:p>
    <w:p w14:paraId="4D624327" w14:textId="77777777" w:rsidR="00AC4C51" w:rsidRDefault="00AC4C51" w:rsidP="00B353BD">
      <w:pPr>
        <w:pStyle w:val="Corpodeltesto2"/>
      </w:pPr>
      <w:r w:rsidRPr="00124080">
        <w:rPr>
          <w:position w:val="6"/>
          <w:vertAlign w:val="superscript"/>
        </w:rPr>
        <w:t>8</w:t>
      </w:r>
      <w:r w:rsidRPr="00124080">
        <w:t>Baruc, figlio di Neria, fece quanto gli aveva comandato il profeta Geremia, e lesse dal rotolo le parole del Signore nel tempio del Signore.</w:t>
      </w:r>
    </w:p>
    <w:p w14:paraId="4DB6FEE4" w14:textId="77777777" w:rsidR="00AC4C51" w:rsidRDefault="00AC4C51" w:rsidP="0011578D">
      <w:pPr>
        <w:pStyle w:val="Corpotesto"/>
      </w:pPr>
      <w:r>
        <w:t>Baruc obbedisce a Geremia e compie ogni cosa secondo l’ordine ricevuto. Nulla omette e nulla tralascia di ogni suggerimento del profeta del Signore.</w:t>
      </w:r>
    </w:p>
    <w:p w14:paraId="005D54DD" w14:textId="77777777" w:rsidR="00AC4C51" w:rsidRDefault="00AC4C51" w:rsidP="0011578D">
      <w:pPr>
        <w:pStyle w:val="Corpotesto"/>
      </w:pPr>
      <w:r>
        <w:t>Baruc, figlio di Neria, fece quanto gli aveva comandato il profeta Geremia, e lesse dal rotolo le parole del Signore nel tempio del Signore.</w:t>
      </w:r>
    </w:p>
    <w:p w14:paraId="178D4235" w14:textId="77777777" w:rsidR="00AC4C51" w:rsidRDefault="00AC4C51" w:rsidP="0011578D">
      <w:pPr>
        <w:pStyle w:val="Corpotesto"/>
      </w:pPr>
      <w:r>
        <w:t>Essendo un giorno di digiuno, molte sono le persone presenti e tutte hanno modo di ascoltare le minacce di distruzione fatte dal Signore al suo popolo.</w:t>
      </w:r>
    </w:p>
    <w:p w14:paraId="2131AD45" w14:textId="77777777" w:rsidR="00AC4C51" w:rsidRDefault="00AC4C51" w:rsidP="00B353BD">
      <w:pPr>
        <w:pStyle w:val="Corpodeltesto2"/>
      </w:pPr>
      <w:r w:rsidRPr="00124080">
        <w:rPr>
          <w:position w:val="6"/>
          <w:vertAlign w:val="superscript"/>
        </w:rPr>
        <w:t>9</w:t>
      </w:r>
      <w:r w:rsidRPr="00124080">
        <w:t>Nel quinto anno di Ioiakìm, figlio di Giosia, re di Giuda, nel nono mese, fu indetto un digiuno davanti al Signore per tutto il popolo di Gerusalemme e per tutto il popolo che era venuto dalle città di Giuda a Gerusalemme.</w:t>
      </w:r>
    </w:p>
    <w:p w14:paraId="09D0F2E3" w14:textId="77777777" w:rsidR="00AC4C51" w:rsidRDefault="00AC4C51" w:rsidP="0011578D">
      <w:pPr>
        <w:pStyle w:val="Corpotesto"/>
      </w:pPr>
      <w:r>
        <w:t xml:space="preserve">Siamo nel 604 a.C. È questo il quinto anno di Ioiakìm, figlio di Giosia. Come si può constatare c’è spazio per il pentimento. Gerusalemme cadrà nel 587. </w:t>
      </w:r>
    </w:p>
    <w:p w14:paraId="3002AAB5" w14:textId="77777777" w:rsidR="00AC4C51" w:rsidRDefault="00AC4C51" w:rsidP="0011578D">
      <w:pPr>
        <w:pStyle w:val="Corpotesto"/>
      </w:pPr>
      <w:r w:rsidRPr="00124080">
        <w:t>Nel quinto anno di Ioiakìm, figlio di Giosia, re di Giuda, nel nono mese</w:t>
      </w:r>
      <w:r>
        <w:t>. Grande è la misericordia del Signore. Egli attende solo che il popolo si penta.</w:t>
      </w:r>
    </w:p>
    <w:p w14:paraId="715BBD17" w14:textId="77777777" w:rsidR="00AC4C51" w:rsidRDefault="00AC4C51" w:rsidP="0011578D">
      <w:pPr>
        <w:pStyle w:val="Corpotesto"/>
      </w:pPr>
      <w:r w:rsidRPr="00124080">
        <w:t>Fu indetto un digiuno davanti al Signore per tutto il popolo di Gerusalemme e per tutto il popolo che era venuto dalle città di Giuda a Gerusalemme.</w:t>
      </w:r>
    </w:p>
    <w:p w14:paraId="6772054D" w14:textId="77777777" w:rsidR="00AC4C51" w:rsidRDefault="00AC4C51" w:rsidP="0011578D">
      <w:pPr>
        <w:pStyle w:val="Corpotesto"/>
      </w:pPr>
      <w:r>
        <w:t>Questa indizione di digiuno per tutto il popolo di Gerusalemme e di Giuda fa sì che il tempio si riempia di persone che vengono da ogni città del regno.</w:t>
      </w:r>
    </w:p>
    <w:p w14:paraId="1C42552F" w14:textId="77777777" w:rsidR="00AC4C51" w:rsidRDefault="00AC4C51" w:rsidP="0011578D">
      <w:pPr>
        <w:pStyle w:val="Corpotesto"/>
      </w:pPr>
      <w:r>
        <w:t>Divenendo ognuno un narratore di quanto ascoltato, in brevissimo tempo tutti gli abitanti di Giuda e di Gerusalemme avrebbero conosciuto la Parola di Dio.</w:t>
      </w:r>
    </w:p>
    <w:p w14:paraId="37CAA95E" w14:textId="77777777" w:rsidR="00AC4C51" w:rsidRDefault="00AC4C51" w:rsidP="0011578D">
      <w:pPr>
        <w:pStyle w:val="Corpotesto"/>
      </w:pPr>
      <w:r>
        <w:t>Baruc è voce di Geremia. Ogni persona presente nel tempio si fa voce di Baruc presso i fratelli assenti. In un solo giorno tutto Giuda conosce la profezia.</w:t>
      </w:r>
    </w:p>
    <w:p w14:paraId="74D044F3" w14:textId="77777777" w:rsidR="00AC4C51" w:rsidRDefault="00AC4C51" w:rsidP="0011578D">
      <w:pPr>
        <w:pStyle w:val="Corpotesto"/>
      </w:pPr>
      <w:r>
        <w:t xml:space="preserve">È questa la potenza evangelizzatrice, missionaria della Chiesa. Gli Apostoli sono voce di Cristo. Ogni cristiano è voce dell’Apostolo. </w:t>
      </w:r>
    </w:p>
    <w:p w14:paraId="74F21B41" w14:textId="77777777" w:rsidR="00AC4C51" w:rsidRDefault="00AC4C51" w:rsidP="0011578D">
      <w:pPr>
        <w:pStyle w:val="Corpotesto"/>
      </w:pPr>
      <w:r>
        <w:t>Quando questo avviene in pochissimo tempo, tutto il mondo viene a conoscenza della Parola di Cristo Gesù, data per bocca degli Apostoli.</w:t>
      </w:r>
    </w:p>
    <w:p w14:paraId="070C8BEC" w14:textId="77777777" w:rsidR="00AC4C51" w:rsidRDefault="00AC4C51" w:rsidP="0011578D">
      <w:pPr>
        <w:pStyle w:val="Corpotesto"/>
      </w:pPr>
      <w:r>
        <w:t xml:space="preserve">Se un solo cristiano priva Cristo Gesù della sua voce, una parte del mondo rimane nell’ignoranza della verità che lo salva. </w:t>
      </w:r>
    </w:p>
    <w:p w14:paraId="0760813A" w14:textId="77777777" w:rsidR="00AC4C51" w:rsidRDefault="00AC4C51" w:rsidP="0011578D">
      <w:pPr>
        <w:pStyle w:val="Corpotesto"/>
      </w:pPr>
      <w:r>
        <w:t>La sapienza e saggezza della Chiesa dovrà essere proprio questa: trasformare tutte le voci dei suoi figli in voci di evangelizzazione, annunzio, formazione.</w:t>
      </w:r>
    </w:p>
    <w:p w14:paraId="1C4A5328" w14:textId="77777777" w:rsidR="00AC4C51" w:rsidRDefault="00AC4C51" w:rsidP="0011578D">
      <w:pPr>
        <w:pStyle w:val="Corpotesto"/>
      </w:pPr>
      <w:r>
        <w:t>Senza questa sapienza e questa intelligenza, la stragrande maggioranza dell’umanità rimarrà senza Vangelo, senza conoscenza della verità.</w:t>
      </w:r>
    </w:p>
    <w:p w14:paraId="6A64EB23" w14:textId="77777777" w:rsidR="00AC4C51" w:rsidRDefault="00AC4C51" w:rsidP="0011578D">
      <w:pPr>
        <w:pStyle w:val="Corpotesto"/>
      </w:pPr>
      <w:r>
        <w:t>La Chiesa sarà vero corpo di evangelizzazione quando anche il bambino che frequenta la sua prima classe di catechismo, diviene evangelizzatore.</w:t>
      </w:r>
    </w:p>
    <w:p w14:paraId="3C9D941A" w14:textId="77777777" w:rsidR="00AC4C51" w:rsidRDefault="00AC4C51" w:rsidP="0011578D">
      <w:pPr>
        <w:pStyle w:val="Corpotesto"/>
      </w:pPr>
      <w:r>
        <w:t xml:space="preserve">Se un solo ragazzo non diviene nel mondo voce della Chiesa, che è voce di Cristo, l’evangelizzazione soffre. Una parte del mondo rimane senza Parola. </w:t>
      </w:r>
    </w:p>
    <w:p w14:paraId="044782FD" w14:textId="77777777" w:rsidR="00AC4C51" w:rsidRDefault="00AC4C51" w:rsidP="00B353BD">
      <w:pPr>
        <w:pStyle w:val="Corpodeltesto2"/>
      </w:pPr>
      <w:r w:rsidRPr="00124080">
        <w:rPr>
          <w:position w:val="6"/>
          <w:vertAlign w:val="superscript"/>
        </w:rPr>
        <w:t>10</w:t>
      </w:r>
      <w:r w:rsidRPr="00124080">
        <w:t xml:space="preserve">Baruc dunque lesse nel rotolo facendo udire a tutto il popolo le parole di Geremia, nel tempio del Signore, nella stanza di Ghemaria, figlio di Safan, lo scriba, nel cortile superiore, presso l’ingresso della porta Nuova del tempio del Signore. </w:t>
      </w:r>
    </w:p>
    <w:p w14:paraId="4678D9B5" w14:textId="77777777" w:rsidR="00AC4C51" w:rsidRDefault="00AC4C51" w:rsidP="0011578D">
      <w:pPr>
        <w:pStyle w:val="Corpotesto"/>
      </w:pPr>
      <w:r>
        <w:t>Baruc in questo giorno solenne di digiuno, si reca al tempio e legge il rotolo, facendo udire a tutto il popolo ivi radunato le parole della profezia.</w:t>
      </w:r>
    </w:p>
    <w:p w14:paraId="2544DEA1" w14:textId="77777777" w:rsidR="00AC4C51" w:rsidRDefault="00AC4C51" w:rsidP="0011578D">
      <w:pPr>
        <w:pStyle w:val="Corpotesto"/>
      </w:pPr>
      <w:r>
        <w:t>Baruc dunque lesse nel rotolo facendo udire a tutto il popolo le parole di Geremia, nel tempio del Signore. Nel tempio, da Dio, in Dio.</w:t>
      </w:r>
    </w:p>
    <w:p w14:paraId="5E1D9337" w14:textId="77777777" w:rsidR="00AC4C51" w:rsidRDefault="00AC4C51" w:rsidP="0011578D">
      <w:pPr>
        <w:pStyle w:val="Corpotesto"/>
      </w:pPr>
      <w:r>
        <w:t>Il rotolo viene letto nella stanza di Ghemaria, figlio di Safan, lo scriba, nel cortile superiore, presso l’ingresso della porta Nuova del tempio del Signore.</w:t>
      </w:r>
    </w:p>
    <w:p w14:paraId="2FA57ED2" w14:textId="77777777" w:rsidR="00AC4C51" w:rsidRDefault="00AC4C51" w:rsidP="0011578D">
      <w:pPr>
        <w:pStyle w:val="Corpotesto"/>
      </w:pPr>
      <w:r>
        <w:t>Di certo, si è scelto il luogo più idoneo, in modo che fosse data ad ogni persona che usciva o entrava nel tempio di poter ascoltare tutta la Parola del Signore.</w:t>
      </w:r>
    </w:p>
    <w:p w14:paraId="7AFF0FF5" w14:textId="77777777" w:rsidR="00AC4C51" w:rsidRDefault="00AC4C51" w:rsidP="0011578D">
      <w:pPr>
        <w:pStyle w:val="Corpotesto"/>
      </w:pPr>
      <w:r>
        <w:t>Chi è animato dallo Spirito del Signore, sempre opera con divina strategia, perché nulla di ciò che fa vada perduto, sciupato, fatto male.</w:t>
      </w:r>
    </w:p>
    <w:p w14:paraId="261429C2" w14:textId="77777777" w:rsidR="00AC4C51" w:rsidRDefault="00AC4C51" w:rsidP="0011578D">
      <w:pPr>
        <w:pStyle w:val="Corpotesto"/>
      </w:pPr>
      <w:r>
        <w:t>Quando si è carenti di vera strategia pastorale, evangelizzatrice, formatrice è segno che lo Spirito del Signore né ci governa e né ci anima.</w:t>
      </w:r>
    </w:p>
    <w:p w14:paraId="6E92C5C6" w14:textId="77777777" w:rsidR="00AC4C51" w:rsidRDefault="00AC4C51" w:rsidP="0011578D">
      <w:pPr>
        <w:pStyle w:val="Corpotesto"/>
      </w:pPr>
      <w:r>
        <w:t>Moltissime cose che vengono operate nella Chiesa, dalla liturgia all’evangelizzazione e catechizzazione, non sono per mozione dello Spirito.</w:t>
      </w:r>
    </w:p>
    <w:p w14:paraId="0FBA3604" w14:textId="77777777" w:rsidR="00AC4C51" w:rsidRDefault="00AC4C51" w:rsidP="0011578D">
      <w:pPr>
        <w:pStyle w:val="Corpotesto"/>
      </w:pPr>
      <w:r>
        <w:t>Spesso sono opere solo dell’uomo carente di ogni animazione dello Spirito. Esse sono già fallite prima di essere poste in essere.</w:t>
      </w:r>
    </w:p>
    <w:p w14:paraId="75B6FF4E" w14:textId="77777777" w:rsidR="00AC4C51" w:rsidRDefault="00AC4C51" w:rsidP="00B353BD">
      <w:pPr>
        <w:pStyle w:val="Corpodeltesto2"/>
      </w:pPr>
      <w:r w:rsidRPr="00124080">
        <w:rPr>
          <w:position w:val="6"/>
          <w:vertAlign w:val="superscript"/>
        </w:rPr>
        <w:t>11</w:t>
      </w:r>
      <w:r w:rsidRPr="00124080">
        <w:t>Michea, figlio di Ghemaria, figlio di Safan, udite tutte le parole del Signore lette dal libro,</w:t>
      </w:r>
    </w:p>
    <w:p w14:paraId="086D5AF6" w14:textId="77777777" w:rsidR="00AC4C51" w:rsidRDefault="00AC4C51" w:rsidP="0011578D">
      <w:pPr>
        <w:pStyle w:val="Corpotesto"/>
      </w:pPr>
      <w:r>
        <w:t>Chi è presente alla lettura del rotolo delle profezie, è Michea, figlio di Ghemaria, figlio di Safan. Costui ascolta e subito va a riferire.</w:t>
      </w:r>
    </w:p>
    <w:p w14:paraId="66473A26" w14:textId="77777777" w:rsidR="00AC4C51" w:rsidRDefault="00AC4C51" w:rsidP="0011578D">
      <w:pPr>
        <w:pStyle w:val="Corpotesto"/>
      </w:pPr>
      <w:r>
        <w:t>Michea, figlio di Ghemaria, figlio di Safan, udite tutte le parole del Signore lette dal libro. Il libro è il rotolo delle profezie di Geremia.</w:t>
      </w:r>
    </w:p>
    <w:p w14:paraId="558EB924" w14:textId="77777777" w:rsidR="00AC4C51" w:rsidRDefault="00AC4C51" w:rsidP="0011578D">
      <w:pPr>
        <w:pStyle w:val="Corpotesto"/>
      </w:pPr>
      <w:r>
        <w:t>C’è un ascolto di conversione, ma anche un ascolto di ribellione. Quest’uomo ha ascoltato per convertirsi o per ribellarsi ulteriormente contro il Signore?</w:t>
      </w:r>
    </w:p>
    <w:p w14:paraId="5F618526" w14:textId="77777777" w:rsidR="00AC4C51" w:rsidRDefault="00AC4C51" w:rsidP="00B353BD">
      <w:pPr>
        <w:pStyle w:val="Corpodeltesto2"/>
      </w:pPr>
      <w:r w:rsidRPr="00124080">
        <w:rPr>
          <w:position w:val="6"/>
          <w:vertAlign w:val="superscript"/>
        </w:rPr>
        <w:t>12</w:t>
      </w:r>
      <w:r w:rsidRPr="00124080">
        <w:t>scese alla reggia nella stanza dello scriba; ed ecco, là si trovavano in seduta tutti i capi: Elisamà, lo scriba, e Delaià, figlio di Semaià, Elnatàn, figlio di Acbor, Ghemaria, figlio di Safan, e Sedecìa, figlio di Anania, insieme con tutti i capi.</w:t>
      </w:r>
    </w:p>
    <w:p w14:paraId="3B3DF24C" w14:textId="77777777" w:rsidR="00AC4C51" w:rsidRDefault="00AC4C51" w:rsidP="0011578D">
      <w:pPr>
        <w:pStyle w:val="Corpotesto"/>
      </w:pPr>
      <w:r>
        <w:t>Michea scende alla reggia nella stanza dello scriba. Qui stanno seduti tutti i capi del popolo. Quale migliore occasione per riferire loro quanto ascoltato?</w:t>
      </w:r>
    </w:p>
    <w:p w14:paraId="5285323D" w14:textId="77777777" w:rsidR="00AC4C51" w:rsidRDefault="00AC4C51" w:rsidP="0011578D">
      <w:pPr>
        <w:pStyle w:val="Corpotesto"/>
      </w:pPr>
      <w:r>
        <w:t>Scese alla reggia nella stanza dello scriba. Ed ecco, là si trovavano in seduta tutti i capi. I capi sono coloro che hanno in mano le sorti del regno.</w:t>
      </w:r>
    </w:p>
    <w:p w14:paraId="5AE525D3" w14:textId="77777777" w:rsidR="00AC4C51" w:rsidRDefault="00AC4C51" w:rsidP="0011578D">
      <w:pPr>
        <w:pStyle w:val="Corpotesto"/>
      </w:pPr>
      <w:r>
        <w:t>Elisama, lo scriba, e Delaià, figlio di Semaià, Elnatàn, figlio di Acbor, Ghemaria, figlio di Safan, e Sedecìa, figlio di Anania, insieme con tutti i capi.</w:t>
      </w:r>
    </w:p>
    <w:p w14:paraId="23E8FD6D" w14:textId="77777777" w:rsidR="00AC4C51" w:rsidRDefault="00AC4C51" w:rsidP="0011578D">
      <w:pPr>
        <w:pStyle w:val="Corpotesto"/>
      </w:pPr>
      <w:r>
        <w:t>Sarebbe sufficiente che uno solo credesse nelle parole della profezia e facesse opera di convincimento presso gli altri, per mutare il corso della storia.</w:t>
      </w:r>
    </w:p>
    <w:p w14:paraId="3C4EF60C" w14:textId="77777777" w:rsidR="00AC4C51" w:rsidRDefault="00AC4C51" w:rsidP="0011578D">
      <w:pPr>
        <w:pStyle w:val="Corpotesto"/>
      </w:pPr>
      <w:r>
        <w:t xml:space="preserve">Spesso però si è schiavi del giudizio degli altri e ci si lascia trascinare nella non fede, anziché trascinare noi gli altri nella più pura e più santa. </w:t>
      </w:r>
    </w:p>
    <w:p w14:paraId="3C41EDB8" w14:textId="77777777" w:rsidR="00AC4C51" w:rsidRDefault="00AC4C51" w:rsidP="0011578D">
      <w:pPr>
        <w:pStyle w:val="Corpotesto"/>
      </w:pPr>
      <w:r>
        <w:t xml:space="preserve">Comunque vadano le cose, l’ascolto del libro un prodotto lo ha fatto maturare. I capi non presenti vengono a conoscenza di quanto Baruc aveva letto. </w:t>
      </w:r>
    </w:p>
    <w:p w14:paraId="484990FF" w14:textId="77777777" w:rsidR="00AC4C51" w:rsidRDefault="00AC4C51" w:rsidP="0011578D">
      <w:pPr>
        <w:pStyle w:val="Corpotesto"/>
      </w:pPr>
      <w:r>
        <w:t>È questa la potenza dell’evangelizzazione: farsi voce di ogni voce di Dio perché la Parola del Signore raggiunga ogni cuore.</w:t>
      </w:r>
    </w:p>
    <w:p w14:paraId="494C68B8" w14:textId="77777777" w:rsidR="00AC4C51" w:rsidRDefault="00AC4C51" w:rsidP="00B353BD">
      <w:pPr>
        <w:pStyle w:val="Corpodeltesto2"/>
      </w:pPr>
      <w:r w:rsidRPr="00124080">
        <w:rPr>
          <w:position w:val="6"/>
          <w:vertAlign w:val="superscript"/>
        </w:rPr>
        <w:t>13</w:t>
      </w:r>
      <w:r w:rsidRPr="00124080">
        <w:t>Michea riferì loro tutte le parole che aveva udito quando Baruc leggeva nel rotolo al popolo in ascolto.</w:t>
      </w:r>
    </w:p>
    <w:p w14:paraId="135A2BC5" w14:textId="77777777" w:rsidR="00AC4C51" w:rsidRDefault="00AC4C51" w:rsidP="0011578D">
      <w:pPr>
        <w:pStyle w:val="Corpotesto"/>
      </w:pPr>
      <w:r>
        <w:t>Michea è persona onesta. Non travisa quanto ha ascoltato, non lo trasforma, non lo riempie di pensieri personali o altro. Si limita a riferire.</w:t>
      </w:r>
    </w:p>
    <w:p w14:paraId="054DDEA4" w14:textId="77777777" w:rsidR="00AC4C51" w:rsidRDefault="00AC4C51" w:rsidP="0011578D">
      <w:pPr>
        <w:pStyle w:val="Corpotesto"/>
      </w:pPr>
      <w:r>
        <w:t>Michea riferì loro tutte le parole che aveva udito quando Baruc leggeva nel rotolo al popolo in ascolto. Si evangelizza riferendo, non aggiungendo.</w:t>
      </w:r>
    </w:p>
    <w:p w14:paraId="1762E44A" w14:textId="77777777" w:rsidR="00AC4C51" w:rsidRDefault="00AC4C51" w:rsidP="0011578D">
      <w:pPr>
        <w:pStyle w:val="Corpotesto"/>
      </w:pPr>
      <w:r>
        <w:t xml:space="preserve">La persona deve tenersi fuori dall’introdurre nella Parola ascoltata sue proprie </w:t>
      </w:r>
      <w:r w:rsidRPr="00917BB7">
        <w:rPr>
          <w:i/>
        </w:rPr>
        <w:t>“introduzioni, riduzioni, esagerazione, commenti spropositi, orientamenti”</w:t>
      </w:r>
      <w:r>
        <w:t xml:space="preserve">. </w:t>
      </w:r>
    </w:p>
    <w:p w14:paraId="47DCB2E4" w14:textId="77777777" w:rsidR="00AC4C51" w:rsidRDefault="00AC4C51" w:rsidP="0011578D">
      <w:pPr>
        <w:pStyle w:val="Corpotesto"/>
      </w:pPr>
      <w:r>
        <w:t>Può anche spiegare quanto ha ascoltato, o quanto riferisce, ma solo come luce più grande perché si comprenda bene quanto il Signore dice, ha detto.</w:t>
      </w:r>
    </w:p>
    <w:p w14:paraId="78C79DA8" w14:textId="77777777" w:rsidR="00AC4C51" w:rsidRDefault="00AC4C51" w:rsidP="0011578D">
      <w:pPr>
        <w:pStyle w:val="Corpotesto"/>
      </w:pPr>
      <w:r>
        <w:t>A colui che riferisce è chiesta una grande onestà: nulla deve modificare, nulla aggiungere, nulla togliere, nulla aggiustare secondo il suo cuore.</w:t>
      </w:r>
    </w:p>
    <w:p w14:paraId="1CF82527" w14:textId="77777777" w:rsidR="00AC4C51" w:rsidRDefault="00AC4C51" w:rsidP="00B353BD">
      <w:pPr>
        <w:pStyle w:val="Corpodeltesto2"/>
      </w:pPr>
      <w:r w:rsidRPr="00124080">
        <w:rPr>
          <w:position w:val="6"/>
          <w:vertAlign w:val="superscript"/>
        </w:rPr>
        <w:t>14</w:t>
      </w:r>
      <w:r w:rsidRPr="00124080">
        <w:t>Allora tutti i capi inviarono Iudì, figlio di Netania, figlio di Selemia, figlio di Cusì, da Baruc per dirgli: «Prendi in mano il rotolo che leggevi al popolo e vieni». Baruc, figlio di Neria, prese il rotolo in mano e si recò da loro.</w:t>
      </w:r>
    </w:p>
    <w:p w14:paraId="76B60B07" w14:textId="77777777" w:rsidR="00AC4C51" w:rsidRDefault="00AC4C51" w:rsidP="0011578D">
      <w:pPr>
        <w:pStyle w:val="Corpotesto"/>
      </w:pPr>
      <w:r>
        <w:t>I capi non vogliono fermarsi alle parole riferite da Michea. Vogliono attingere direttamente alla fonte. Vogliono ascoltare dal libro le parole della profezia.</w:t>
      </w:r>
    </w:p>
    <w:p w14:paraId="40D1FEC8" w14:textId="77777777" w:rsidR="00AC4C51" w:rsidRDefault="00AC4C51" w:rsidP="0011578D">
      <w:pPr>
        <w:pStyle w:val="Corpotesto"/>
      </w:pPr>
      <w:r>
        <w:t xml:space="preserve">Allora tutti i capi inviarono Iudì, figlio di Netania, figlio di Selemia, figlio di Cusì, da Baruc. La loro richiesta è un invito esplicito a recarsi da loro con il rotolo. </w:t>
      </w:r>
    </w:p>
    <w:p w14:paraId="53282695" w14:textId="77777777" w:rsidR="00AC4C51" w:rsidRDefault="00AC4C51" w:rsidP="0011578D">
      <w:pPr>
        <w:pStyle w:val="Corpotesto"/>
      </w:pPr>
      <w:r>
        <w:t>Iudì fu inviato per dire a Baruc: Prendi in mano il  rotolo che leggevi al popolo e vieni. Baruc, figlio di Neria, prese il rotolo in mano e si recò da loro.</w:t>
      </w:r>
    </w:p>
    <w:p w14:paraId="465CF97F" w14:textId="77777777" w:rsidR="00AC4C51" w:rsidRDefault="00AC4C51" w:rsidP="0011578D">
      <w:pPr>
        <w:pStyle w:val="Corpotesto"/>
      </w:pPr>
      <w:r>
        <w:t xml:space="preserve">Ad ognuno deve essere data reale possibilità di poter accedere direttamente alle sorgenti, alle fonti della Parola del Signore. </w:t>
      </w:r>
    </w:p>
    <w:p w14:paraId="77DC4F08" w14:textId="77777777" w:rsidR="00AC4C51" w:rsidRDefault="00AC4C51" w:rsidP="0011578D">
      <w:pPr>
        <w:pStyle w:val="Corpotesto"/>
      </w:pPr>
      <w:r>
        <w:t>L’evangelizzazione diviene perfetta quando l’evangelizzato abbandona l’evangelizzatore e si accosta direttamente alla Parola o alla fonte di essa.</w:t>
      </w:r>
    </w:p>
    <w:p w14:paraId="59D0D433" w14:textId="77777777" w:rsidR="00AC4C51" w:rsidRDefault="00AC4C51" w:rsidP="0011578D">
      <w:pPr>
        <w:pStyle w:val="Corpotesto"/>
      </w:pPr>
      <w:r>
        <w:t>Questa verità è mirabilmente esposta nell’episodio della Samaritana, nel racconto che l’Apostolo Giovanni riporta nel capitolo IV del suo Vangelo.</w:t>
      </w:r>
    </w:p>
    <w:p w14:paraId="3B6990C1" w14:textId="77777777" w:rsidR="00AC4C51" w:rsidRPr="00F078F2" w:rsidRDefault="00AC4C51" w:rsidP="0011578D">
      <w:pPr>
        <w:pStyle w:val="Corpotesto"/>
        <w:rPr>
          <w:i/>
          <w:iCs/>
          <w:sz w:val="20"/>
        </w:rPr>
      </w:pPr>
      <w:r w:rsidRPr="00F078F2">
        <w:rPr>
          <w:i/>
          <w:iCs/>
          <w:sz w:val="20"/>
        </w:rPr>
        <w:t xml:space="preserve">Gesù venne a sapere che i farisei avevano sentito dire: «Gesù fa più discepoli e battezza più di Giovanni» – sebbene non fosse Gesù in persona a battezzare, ma i suoi discepoli –, lasciò allora </w:t>
      </w:r>
      <w:smartTag w:uri="urn:schemas-microsoft-com:office:smarttags" w:element="PersonName">
        <w:smartTagPr>
          <w:attr w:name="ProductID" w:val="la Giudea"/>
        </w:smartTagPr>
        <w:r w:rsidRPr="00F078F2">
          <w:rPr>
            <w:i/>
            <w:iCs/>
            <w:sz w:val="20"/>
          </w:rPr>
          <w:t>la Giudea</w:t>
        </w:r>
      </w:smartTag>
      <w:r w:rsidRPr="00F078F2">
        <w:rPr>
          <w:i/>
          <w:iCs/>
          <w:sz w:val="20"/>
        </w:rPr>
        <w:t xml:space="preserve"> e si diresse di nuovo verso </w:t>
      </w:r>
      <w:smartTag w:uri="urn:schemas-microsoft-com:office:smarttags" w:element="PersonName">
        <w:smartTagPr>
          <w:attr w:name="ProductID" w:val="la Galilea."/>
        </w:smartTagPr>
        <w:r w:rsidRPr="00F078F2">
          <w:rPr>
            <w:i/>
            <w:iCs/>
            <w:sz w:val="20"/>
          </w:rPr>
          <w:t>la Galilea.</w:t>
        </w:r>
      </w:smartTag>
      <w:r w:rsidRPr="00F078F2">
        <w:rPr>
          <w:i/>
          <w:iCs/>
          <w:sz w:val="20"/>
        </w:rPr>
        <w:t xml:space="preserve"> Doveva perciò attraversare </w:t>
      </w:r>
      <w:smartTag w:uri="urn:schemas-microsoft-com:office:smarttags" w:element="PersonName">
        <w:smartTagPr>
          <w:attr w:name="ProductID" w:val="la Samaria."/>
        </w:smartTagPr>
        <w:r w:rsidRPr="00F078F2">
          <w:rPr>
            <w:i/>
            <w:iCs/>
            <w:sz w:val="20"/>
          </w:rPr>
          <w:t>la Samaria.</w:t>
        </w:r>
      </w:smartTag>
    </w:p>
    <w:p w14:paraId="5BE308FD" w14:textId="77777777" w:rsidR="00AC4C51" w:rsidRPr="00F078F2" w:rsidRDefault="00AC4C51" w:rsidP="0011578D">
      <w:pPr>
        <w:pStyle w:val="Corpotesto"/>
        <w:rPr>
          <w:i/>
          <w:iCs/>
          <w:sz w:val="20"/>
        </w:rPr>
      </w:pPr>
      <w:r w:rsidRPr="00F078F2">
        <w:rPr>
          <w:i/>
          <w:iCs/>
          <w:sz w:val="20"/>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2FDCB9B0" w14:textId="77777777" w:rsidR="00AC4C51" w:rsidRPr="00F078F2" w:rsidRDefault="00AC4C51" w:rsidP="0011578D">
      <w:pPr>
        <w:pStyle w:val="Corpotesto"/>
        <w:rPr>
          <w:i/>
          <w:iCs/>
          <w:sz w:val="20"/>
        </w:rPr>
      </w:pPr>
      <w:r w:rsidRPr="00F078F2">
        <w:rPr>
          <w:i/>
          <w:iCs/>
          <w:sz w:val="20"/>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1CC5E5E" w14:textId="77777777" w:rsidR="00AC4C51" w:rsidRPr="00F078F2" w:rsidRDefault="00AC4C51" w:rsidP="0011578D">
      <w:pPr>
        <w:pStyle w:val="Corpotesto"/>
        <w:rPr>
          <w:i/>
          <w:iCs/>
          <w:sz w:val="20"/>
        </w:rPr>
      </w:pPr>
      <w:r w:rsidRPr="00F078F2">
        <w:rPr>
          <w:i/>
          <w:iCs/>
          <w:sz w:val="20"/>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584D1649" w14:textId="77777777" w:rsidR="00AC4C51" w:rsidRPr="00F078F2" w:rsidRDefault="00AC4C51" w:rsidP="0011578D">
      <w:pPr>
        <w:pStyle w:val="Corpotesto"/>
        <w:rPr>
          <w:i/>
          <w:iCs/>
          <w:sz w:val="20"/>
        </w:rPr>
      </w:pPr>
      <w:r w:rsidRPr="00F078F2">
        <w:rPr>
          <w:i/>
          <w:iCs/>
          <w:sz w:val="20"/>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205CDC11" w14:textId="77777777" w:rsidR="00AC4C51" w:rsidRDefault="00AC4C51" w:rsidP="0011578D">
      <w:pPr>
        <w:pStyle w:val="Corpotesto"/>
      </w:pPr>
      <w:r>
        <w:t>Se l’evangelizzato non si accosta personalmente alle fonti della verità per constatare lui stesso ogni cosa, rimarrà sempre un evangelizzato a metà.</w:t>
      </w:r>
    </w:p>
    <w:p w14:paraId="25734115" w14:textId="77777777" w:rsidR="00AC4C51" w:rsidRDefault="00AC4C51" w:rsidP="0011578D">
      <w:pPr>
        <w:pStyle w:val="Corpotesto"/>
      </w:pPr>
      <w:r>
        <w:t>La fede cristiana è purissima, perché ogni evangelizzato viene messo personalmente a contatto con lo Spirito del Signore, viene ricolmato di Lui.</w:t>
      </w:r>
    </w:p>
    <w:p w14:paraId="5194925A" w14:textId="77777777" w:rsidR="00AC4C51" w:rsidRDefault="00AC4C51" w:rsidP="0011578D">
      <w:pPr>
        <w:pStyle w:val="Corpotesto"/>
      </w:pPr>
      <w:r>
        <w:t>Nello stesso Vangelo di Giovanni, proprio agli inizi, alla testimonianza di Giovanni il Battista, o di altri, sempre segue l’incontro diretto con Gesù.</w:t>
      </w:r>
    </w:p>
    <w:p w14:paraId="4BBF6AB9" w14:textId="77777777" w:rsidR="00AC4C51" w:rsidRPr="00DE630E" w:rsidRDefault="00AC4C51" w:rsidP="0011578D">
      <w:pPr>
        <w:pStyle w:val="Corpotesto"/>
        <w:rPr>
          <w:i/>
          <w:iCs/>
          <w:sz w:val="20"/>
        </w:rPr>
      </w:pPr>
      <w:r w:rsidRPr="00DE630E">
        <w:rPr>
          <w:i/>
          <w:iCs/>
          <w:sz w:val="20"/>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p>
    <w:p w14:paraId="096E27DB" w14:textId="77777777" w:rsidR="00AC4C51" w:rsidRPr="00DE630E" w:rsidRDefault="00AC4C51" w:rsidP="0011578D">
      <w:pPr>
        <w:pStyle w:val="Corpotesto"/>
        <w:rPr>
          <w:i/>
          <w:iCs/>
          <w:sz w:val="20"/>
        </w:rPr>
      </w:pPr>
      <w:r w:rsidRPr="00DE630E">
        <w:rPr>
          <w:i/>
          <w:iCs/>
          <w:sz w:val="20"/>
        </w:rPr>
        <w:t xml:space="preserve">«Io sono voce di uno che grida nel deserto: Rendete diritta la via del Signore, come disse il profeta Isaia». </w:t>
      </w:r>
    </w:p>
    <w:p w14:paraId="61FBBE92" w14:textId="77777777" w:rsidR="00AC4C51" w:rsidRPr="00DE630E" w:rsidRDefault="00AC4C51" w:rsidP="0011578D">
      <w:pPr>
        <w:pStyle w:val="Corpotesto"/>
        <w:rPr>
          <w:i/>
          <w:iCs/>
          <w:sz w:val="20"/>
        </w:rPr>
      </w:pPr>
      <w:r w:rsidRPr="00DE630E">
        <w:rPr>
          <w:i/>
          <w:iCs/>
          <w:sz w:val="20"/>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11CAC1DB" w14:textId="77777777" w:rsidR="00AC4C51" w:rsidRPr="00DE630E" w:rsidRDefault="00AC4C51" w:rsidP="0011578D">
      <w:pPr>
        <w:pStyle w:val="Corpotesto"/>
        <w:rPr>
          <w:i/>
          <w:iCs/>
          <w:sz w:val="20"/>
        </w:rPr>
      </w:pPr>
      <w:r w:rsidRPr="00DE630E">
        <w:rPr>
          <w:i/>
          <w:iCs/>
          <w:sz w:val="20"/>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A7BA7BB" w14:textId="77777777" w:rsidR="00AC4C51" w:rsidRPr="00DE630E" w:rsidRDefault="00AC4C51" w:rsidP="0011578D">
      <w:pPr>
        <w:pStyle w:val="Corpotesto"/>
        <w:rPr>
          <w:i/>
          <w:iCs/>
          <w:sz w:val="20"/>
        </w:rPr>
      </w:pPr>
      <w:r w:rsidRPr="00DE630E">
        <w:rPr>
          <w:i/>
          <w:iCs/>
          <w:sz w:val="20"/>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64DE7B1C" w14:textId="77777777" w:rsidR="00AC4C51" w:rsidRPr="00DE630E" w:rsidRDefault="00AC4C51" w:rsidP="0011578D">
      <w:pPr>
        <w:pStyle w:val="Corpotesto"/>
        <w:rPr>
          <w:i/>
          <w:iCs/>
          <w:sz w:val="20"/>
        </w:rPr>
      </w:pPr>
      <w:r w:rsidRPr="00DE630E">
        <w:rPr>
          <w:i/>
          <w:iCs/>
          <w:sz w:val="20"/>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4625DAA1" w14:textId="77777777" w:rsidR="00AC4C51" w:rsidRPr="00DE630E" w:rsidRDefault="00AC4C51" w:rsidP="0011578D">
      <w:pPr>
        <w:pStyle w:val="Corpotesto"/>
        <w:rPr>
          <w:i/>
          <w:iCs/>
          <w:sz w:val="20"/>
        </w:rPr>
      </w:pPr>
      <w:r w:rsidRPr="00DE630E">
        <w:rPr>
          <w:i/>
          <w:iCs/>
          <w:sz w:val="20"/>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35413D30" w14:textId="77777777" w:rsidR="00AC4C51" w:rsidRPr="00DE630E" w:rsidRDefault="00AC4C51" w:rsidP="0011578D">
      <w:pPr>
        <w:pStyle w:val="Corpotesto"/>
        <w:rPr>
          <w:i/>
          <w:iCs/>
          <w:sz w:val="20"/>
        </w:rPr>
      </w:pPr>
      <w:r w:rsidRPr="00DE630E">
        <w:rPr>
          <w:i/>
          <w:iCs/>
          <w:sz w:val="20"/>
        </w:rPr>
        <w:t xml:space="preserve">Il giorno dopo Gesù volle partire per </w:t>
      </w:r>
      <w:smartTag w:uri="urn:schemas-microsoft-com:office:smarttags" w:element="PersonName">
        <w:smartTagPr>
          <w:attr w:name="ProductID" w:val="la Galilea"/>
        </w:smartTagPr>
        <w:r w:rsidRPr="00DE630E">
          <w:rPr>
            <w:i/>
            <w:iCs/>
            <w:sz w:val="20"/>
          </w:rPr>
          <w:t>la Galilea</w:t>
        </w:r>
      </w:smartTag>
      <w:r w:rsidRPr="00DE630E">
        <w:rPr>
          <w:i/>
          <w:iCs/>
          <w:sz w:val="20"/>
        </w:rPr>
        <w:t xml:space="preserve">;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1,19-51). </w:t>
      </w:r>
    </w:p>
    <w:p w14:paraId="22D52717" w14:textId="77777777" w:rsidR="00AC4C51" w:rsidRDefault="00AC4C51" w:rsidP="0011578D">
      <w:pPr>
        <w:pStyle w:val="Corpotesto"/>
      </w:pPr>
      <w:r>
        <w:t>Mai l’evangelizzato dovrà dipendere dall’evangelizzatore. Il legame deve essere diretto con Gesù, con lo Spirito Santo, con la verità, con la luce.</w:t>
      </w:r>
    </w:p>
    <w:p w14:paraId="66497039" w14:textId="77777777" w:rsidR="00AC4C51" w:rsidRDefault="00AC4C51" w:rsidP="00B353BD">
      <w:pPr>
        <w:pStyle w:val="Corpodeltesto2"/>
      </w:pPr>
      <w:r w:rsidRPr="00124080">
        <w:rPr>
          <w:position w:val="6"/>
          <w:vertAlign w:val="superscript"/>
        </w:rPr>
        <w:t>15</w:t>
      </w:r>
      <w:r w:rsidRPr="00124080">
        <w:t>Ed essi gli dissero: «Siedi e leggi davanti a noi». Baruc lesse davanti a loro.</w:t>
      </w:r>
    </w:p>
    <w:p w14:paraId="2A6336DD" w14:textId="77777777" w:rsidR="00AC4C51" w:rsidRDefault="00AC4C51" w:rsidP="0011578D">
      <w:pPr>
        <w:pStyle w:val="Corpotesto"/>
      </w:pPr>
      <w:r>
        <w:t>I capi del popolo vogliono ascoltare direttamente dalla bocca di Baruc, che legge il libro della profezia, cosa dice il Signore.</w:t>
      </w:r>
    </w:p>
    <w:p w14:paraId="3B3C954D" w14:textId="77777777" w:rsidR="00AC4C51" w:rsidRDefault="00AC4C51" w:rsidP="0011578D">
      <w:pPr>
        <w:pStyle w:val="Corpotesto"/>
      </w:pPr>
      <w:r>
        <w:t>Ed essi gli dissero: Siedi e leggi davanti a noi. Baruc lesse davanti a loro. Si passa così dalla conoscenza indiretta alla conoscenza diretta.</w:t>
      </w:r>
    </w:p>
    <w:p w14:paraId="1E387CB9" w14:textId="77777777" w:rsidR="00AC4C51" w:rsidRDefault="00AC4C51" w:rsidP="0011578D">
      <w:pPr>
        <w:pStyle w:val="Corpotesto"/>
      </w:pPr>
      <w:r>
        <w:t>Questa via è sempre da percorrere. Essa è obbligatoria per la Scrittura Santa ma anche per ogni altro documento scritto. La disonestà degli uomini è grande.</w:t>
      </w:r>
    </w:p>
    <w:p w14:paraId="78157F33" w14:textId="77777777" w:rsidR="00AC4C51" w:rsidRDefault="00AC4C51" w:rsidP="0011578D">
      <w:pPr>
        <w:pStyle w:val="Corpotesto"/>
      </w:pPr>
      <w:r>
        <w:t>Spesso si potrebbe estrapolare una frase dal contesto, darle un significato diverso, proporla come verità di Dio o anche come pensiero di un uomo.</w:t>
      </w:r>
    </w:p>
    <w:p w14:paraId="6BBDB7FE" w14:textId="77777777" w:rsidR="00AC4C51" w:rsidRDefault="00AC4C51" w:rsidP="0011578D">
      <w:pPr>
        <w:pStyle w:val="Corpotesto"/>
      </w:pPr>
      <w:r>
        <w:t>Oggi gli “evangelizzatori” sia in cose del mondo che nelle cose di Dio, si nutrono di questi metodi di distorsione del pensiero di Dio o dello stesso uomo.</w:t>
      </w:r>
    </w:p>
    <w:p w14:paraId="68487DD6" w14:textId="77777777" w:rsidR="00AC4C51" w:rsidRDefault="00AC4C51" w:rsidP="0011578D">
      <w:pPr>
        <w:pStyle w:val="Corpotesto"/>
      </w:pPr>
      <w:r>
        <w:t>Non basta riportare una parola per essere veri testimoni. La parola va riportata secondo la pienezza della verità che si coglie dal testo e dal contesto.</w:t>
      </w:r>
    </w:p>
    <w:p w14:paraId="4010709B" w14:textId="77777777" w:rsidR="00AC4C51" w:rsidRDefault="00AC4C51" w:rsidP="0011578D">
      <w:pPr>
        <w:pStyle w:val="Corpotesto"/>
      </w:pPr>
      <w:r>
        <w:t>Oggi purtroppo si vive nell’era della manipolazione. Si manipolano immagini, parole, eventi, circostanze. Tutto ciò che accade è manipolato.</w:t>
      </w:r>
    </w:p>
    <w:p w14:paraId="51BCB96F" w14:textId="77777777" w:rsidR="00AC4C51" w:rsidRDefault="00AC4C51" w:rsidP="0011578D">
      <w:pPr>
        <w:pStyle w:val="Corpotesto"/>
      </w:pPr>
      <w:r>
        <w:t>La manipolazione è però frutto di menti corrotte, ideologizzate e di cuori impuri, immersi nell’immoralità e nell’idolatria. Il puro tratta con purezza ogni cosa.</w:t>
      </w:r>
    </w:p>
    <w:p w14:paraId="5022A9F8" w14:textId="77777777" w:rsidR="00AC4C51" w:rsidRDefault="00AC4C51" w:rsidP="00B353BD">
      <w:pPr>
        <w:pStyle w:val="Corpodeltesto2"/>
      </w:pPr>
      <w:r w:rsidRPr="00124080">
        <w:rPr>
          <w:position w:val="6"/>
          <w:vertAlign w:val="superscript"/>
        </w:rPr>
        <w:t>16</w:t>
      </w:r>
      <w:r w:rsidRPr="00124080">
        <w:t>Quando udirono tutte quelle parole, si guardarono l’un l’altro pieni di paura e dissero a Baruc: «Dobbiamo riferire al re tutte queste parole».</w:t>
      </w:r>
    </w:p>
    <w:p w14:paraId="5CDF7658" w14:textId="77777777" w:rsidR="00AC4C51" w:rsidRDefault="00AC4C51" w:rsidP="0011578D">
      <w:pPr>
        <w:pStyle w:val="Corpotesto"/>
      </w:pPr>
      <w:r>
        <w:t>I capi ascoltano. Le parole sono pesanti. Esse creano paura nei loro cuori. Prendono una decisione: avvisare il re su quanto essi hanno ascoltato.</w:t>
      </w:r>
    </w:p>
    <w:p w14:paraId="03CBF35A" w14:textId="77777777" w:rsidR="00AC4C51" w:rsidRDefault="00AC4C51" w:rsidP="0011578D">
      <w:pPr>
        <w:pStyle w:val="Corpotesto"/>
      </w:pPr>
      <w:r>
        <w:t>Quando udirono tutte quelle parole, si guardarono l’un l’altro pieni di paura e dissero a Baruc: Dobbiamo riferire al re tutte queste parole.</w:t>
      </w:r>
    </w:p>
    <w:p w14:paraId="42436DF4" w14:textId="77777777" w:rsidR="00AC4C51" w:rsidRDefault="00AC4C51" w:rsidP="0011578D">
      <w:pPr>
        <w:pStyle w:val="Corpotesto"/>
      </w:pPr>
      <w:r>
        <w:t>Perché il re va informato? Perché una sua decisione avrebbe potuto portare il popolo alla conversione, al pentimento, alla richiesta di perdono.</w:t>
      </w:r>
    </w:p>
    <w:p w14:paraId="2FDE1491" w14:textId="77777777" w:rsidR="00AC4C51" w:rsidRDefault="00AC4C51" w:rsidP="0011578D">
      <w:pPr>
        <w:pStyle w:val="Corpotesto"/>
      </w:pPr>
      <w:r>
        <w:t>Le minacce erano fatte proprio per portare i cuori al pentimento, alla conversione, alla richiesta di perdono. Il fine è solo la conversione.</w:t>
      </w:r>
    </w:p>
    <w:p w14:paraId="75C7B9DE" w14:textId="77777777" w:rsidR="00AC4C51" w:rsidRDefault="00AC4C51" w:rsidP="0011578D">
      <w:pPr>
        <w:pStyle w:val="Corpotesto"/>
      </w:pPr>
      <w:r>
        <w:t>Se il re avesse creduto in quelle parole, avrebbe potuto imprimere alla storia un nuovo corso. Lo attesta la decisione che prese il re di Ninive.</w:t>
      </w:r>
    </w:p>
    <w:p w14:paraId="0A326686" w14:textId="77777777" w:rsidR="00AC4C51" w:rsidRPr="00F227A4" w:rsidRDefault="00AC4C51" w:rsidP="0011578D">
      <w:pPr>
        <w:pStyle w:val="Corpotesto"/>
        <w:rPr>
          <w:i/>
          <w:iCs/>
          <w:sz w:val="20"/>
        </w:rPr>
      </w:pPr>
      <w:r w:rsidRPr="00F227A4">
        <w:rPr>
          <w:i/>
          <w:iCs/>
          <w:sz w:val="20"/>
        </w:rPr>
        <w:t xml:space="preserve">Fu rivolta a Giona una seconda volta questa parola del Signore: «Àlzati, va’ a Ninive, la grande città, e annuncia loro quanto ti dico». Giona si alzò e andò a Ninive secondo la parola del Signore. </w:t>
      </w:r>
    </w:p>
    <w:p w14:paraId="4A93D34F" w14:textId="77777777" w:rsidR="00AC4C51" w:rsidRPr="00F227A4" w:rsidRDefault="00AC4C51" w:rsidP="0011578D">
      <w:pPr>
        <w:pStyle w:val="Corpotesto"/>
        <w:rPr>
          <w:i/>
          <w:iCs/>
          <w:sz w:val="20"/>
        </w:rPr>
      </w:pPr>
      <w:r w:rsidRPr="00F227A4">
        <w:rPr>
          <w:i/>
          <w:iCs/>
          <w:sz w:val="20"/>
        </w:rPr>
        <w:t xml:space="preserve">Ninive era una città molto grande, larga tre giornate di cammino. Giona cominciò a percorrere la città per un giorno di cammino e predicava: «Ancora quaranta giorni e Ninive sarà distrutta». </w:t>
      </w:r>
    </w:p>
    <w:p w14:paraId="241E531F" w14:textId="77777777" w:rsidR="00AC4C51" w:rsidRPr="00F227A4" w:rsidRDefault="00AC4C51" w:rsidP="0011578D">
      <w:pPr>
        <w:pStyle w:val="Corpotesto"/>
        <w:rPr>
          <w:i/>
          <w:iCs/>
          <w:sz w:val="20"/>
        </w:rPr>
      </w:pPr>
      <w:r w:rsidRPr="00F227A4">
        <w:rPr>
          <w:i/>
          <w:iCs/>
          <w:sz w:val="20"/>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3A67826F" w14:textId="77777777" w:rsidR="00AC4C51" w:rsidRPr="00F227A4" w:rsidRDefault="00AC4C51" w:rsidP="0011578D">
      <w:pPr>
        <w:pStyle w:val="Corpotesto"/>
        <w:rPr>
          <w:i/>
          <w:iCs/>
          <w:sz w:val="20"/>
        </w:rPr>
      </w:pPr>
      <w:r w:rsidRPr="00F227A4">
        <w:rPr>
          <w:i/>
          <w:iCs/>
          <w:sz w:val="20"/>
        </w:rPr>
        <w:t xml:space="preserve">Dio vide le loro opere, che cioè si erano convertiti dalla loro condotta malvagia, e Dio si ravvide riguardo al male che aveva minacciato di fare loro e non lo fece (Gn 3,1-10). </w:t>
      </w:r>
    </w:p>
    <w:p w14:paraId="3003C2AD" w14:textId="77777777" w:rsidR="00AC4C51" w:rsidRDefault="00AC4C51" w:rsidP="0011578D">
      <w:pPr>
        <w:pStyle w:val="Corpotesto"/>
      </w:pPr>
      <w:r>
        <w:t>Un re è salvezza del suo popolo, ma anche perdizione. È benedizione, ma anche maledizione. Tutto dipende dalla sua fede nella Parola del Signore.</w:t>
      </w:r>
    </w:p>
    <w:p w14:paraId="1B504556" w14:textId="77777777" w:rsidR="00AC4C51" w:rsidRDefault="00AC4C51" w:rsidP="00B353BD">
      <w:pPr>
        <w:pStyle w:val="Corpodeltesto2"/>
      </w:pPr>
      <w:r w:rsidRPr="00124080">
        <w:rPr>
          <w:position w:val="6"/>
          <w:vertAlign w:val="superscript"/>
        </w:rPr>
        <w:t>17</w:t>
      </w:r>
      <w:r w:rsidRPr="00124080">
        <w:t>Poi chiesero a Baruc: «Raccontaci come hai fatto a scrivere tutte queste parole».</w:t>
      </w:r>
    </w:p>
    <w:p w14:paraId="7180A997" w14:textId="77777777" w:rsidR="00AC4C51" w:rsidRDefault="00AC4C51" w:rsidP="0011578D">
      <w:pPr>
        <w:pStyle w:val="Corpotesto"/>
      </w:pPr>
      <w:r>
        <w:t>I capi ora vogliono ragguagliate informazione sulle modalità di cui si è servito Baruc per scrivere tutte le parole della profezia.</w:t>
      </w:r>
    </w:p>
    <w:p w14:paraId="6FF6EC48" w14:textId="77777777" w:rsidR="00AC4C51" w:rsidRDefault="00AC4C51" w:rsidP="0011578D">
      <w:pPr>
        <w:pStyle w:val="Corpotesto"/>
      </w:pPr>
      <w:r>
        <w:t>Poi chiesero a Baruc: Raccontaci come hai fatto a scrivere tutte queste parole. Vogliono appurare se realmente le parole sono di Dio oppure del suo cuore.</w:t>
      </w:r>
    </w:p>
    <w:p w14:paraId="6ED36BAE" w14:textId="77777777" w:rsidR="00AC4C51" w:rsidRDefault="00AC4C51" w:rsidP="0011578D">
      <w:pPr>
        <w:pStyle w:val="Corpotesto"/>
      </w:pPr>
      <w:r>
        <w:t>Chiedere informazioni sulla fonte della propria parola è dovere per poter pervenire alla verità, ma anche obbligo per chi dona la parola della verità.</w:t>
      </w:r>
    </w:p>
    <w:p w14:paraId="3FD6F736" w14:textId="77777777" w:rsidR="00AC4C51" w:rsidRDefault="00AC4C51" w:rsidP="0011578D">
      <w:pPr>
        <w:pStyle w:val="Corpotesto"/>
      </w:pPr>
      <w:r>
        <w:t>Gesù in tutto il Vangelo secondo Giovanni sempre attesta che la sua Parola viene da Dio. Lo confermano le sue opere che sono da Dio.</w:t>
      </w:r>
    </w:p>
    <w:p w14:paraId="34D695FB" w14:textId="77777777" w:rsidR="00AC4C51" w:rsidRDefault="00AC4C51" w:rsidP="0011578D">
      <w:pPr>
        <w:pStyle w:val="Corpotesto"/>
      </w:pPr>
      <w:r>
        <w:t>Alla fine della sua vita pubblica, prima di entrare nel Cenacolo per poi consegnarsi alla passione e morte, Gesù sigilla l’origine divina della sua Parola.</w:t>
      </w:r>
    </w:p>
    <w:p w14:paraId="27447CFA" w14:textId="77777777" w:rsidR="00AC4C51" w:rsidRPr="004363F4" w:rsidRDefault="00AC4C51" w:rsidP="0011578D">
      <w:pPr>
        <w:pStyle w:val="Corpotesto"/>
        <w:rPr>
          <w:i/>
          <w:iCs/>
          <w:sz w:val="20"/>
        </w:rPr>
      </w:pPr>
      <w:r w:rsidRPr="004363F4">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097B3E8B" w14:textId="77777777" w:rsidR="00AC4C51" w:rsidRDefault="00AC4C51" w:rsidP="0011578D">
      <w:pPr>
        <w:pStyle w:val="Corpotesto"/>
      </w:pPr>
      <w:r>
        <w:t>Quanti parlano nel nome del Signore, devono attestare che la loro parola non viene dal proprio cuore, ma dal cuore di Dio, del Signore di ogni uomo.</w:t>
      </w:r>
    </w:p>
    <w:p w14:paraId="581B050E" w14:textId="77777777" w:rsidR="00AC4C51" w:rsidRDefault="00AC4C51" w:rsidP="0011578D">
      <w:pPr>
        <w:pStyle w:val="Corpotesto"/>
      </w:pPr>
      <w:r>
        <w:t>Se è dovere informarsi per giungere alla purezza della verità, è anche obbligo informare perché tutti possano giungere alla pienezza della conoscenza.</w:t>
      </w:r>
    </w:p>
    <w:p w14:paraId="1F9DCA85" w14:textId="77777777" w:rsidR="00AC4C51" w:rsidRDefault="00AC4C51" w:rsidP="0011578D">
      <w:pPr>
        <w:pStyle w:val="Corpotesto"/>
      </w:pPr>
      <w:r>
        <w:t>Poiché ogni parola proferita nel nome del Signore dovrà essere solo Parola del Signore, è giusto, doveroso, obbligatorio indicarne l’origine e la provenienza.</w:t>
      </w:r>
    </w:p>
    <w:p w14:paraId="036F2165" w14:textId="77777777" w:rsidR="00AC4C51" w:rsidRDefault="00AC4C51" w:rsidP="0011578D">
      <w:pPr>
        <w:pStyle w:val="Corpotesto"/>
      </w:pPr>
      <w:r>
        <w:t>San Paolo riferisce ai Corinzi la fonte sulla quale fondare la risurrezione di Gesù e ai Galati la sorgente dalla quale lui ha attinto il suo Vangelo.</w:t>
      </w:r>
    </w:p>
    <w:p w14:paraId="5960C155" w14:textId="77777777" w:rsidR="00AC4C51" w:rsidRPr="00AC711E" w:rsidRDefault="00AC4C51" w:rsidP="0011578D">
      <w:pPr>
        <w:pStyle w:val="Corpotesto"/>
        <w:rPr>
          <w:i/>
          <w:iCs/>
          <w:sz w:val="20"/>
        </w:rPr>
      </w:pPr>
      <w:r w:rsidRPr="00AC711E">
        <w:rPr>
          <w:i/>
          <w:iCs/>
          <w:sz w:val="20"/>
        </w:rPr>
        <w:t>Vi proclamo poi, fratelli, il Vangelo che vi ho annunciato e che voi avete ricevuto, nel quale restate saldi e dal quale siete salvati, se lo mantenete come ve l’ho annunciato. A meno che non abbiate creduto invano!</w:t>
      </w:r>
    </w:p>
    <w:p w14:paraId="6FE5C912" w14:textId="77777777" w:rsidR="00AC4C51" w:rsidRPr="00AC711E" w:rsidRDefault="00AC4C51" w:rsidP="0011578D">
      <w:pPr>
        <w:pStyle w:val="Corpotesto"/>
        <w:rPr>
          <w:i/>
          <w:iCs/>
          <w:sz w:val="20"/>
        </w:rPr>
      </w:pPr>
      <w:r w:rsidRPr="00AC711E">
        <w:rPr>
          <w:i/>
          <w:iCs/>
          <w:sz w:val="20"/>
        </w:rPr>
        <w:t>A voi infatti ho trasmesso, anzitutto, quello che anch’io ho ricevuto, cioè</w:t>
      </w:r>
    </w:p>
    <w:p w14:paraId="5D5FA6A8" w14:textId="77777777" w:rsidR="00AC4C51" w:rsidRPr="00AC711E" w:rsidRDefault="00AC4C51" w:rsidP="0011578D">
      <w:pPr>
        <w:pStyle w:val="Corpotesto"/>
        <w:rPr>
          <w:i/>
          <w:iCs/>
          <w:sz w:val="20"/>
        </w:rPr>
      </w:pPr>
      <w:r w:rsidRPr="00AC711E">
        <w:rPr>
          <w:i/>
          <w:iCs/>
          <w:sz w:val="20"/>
        </w:rPr>
        <w:t>che Cristo morì per i nostri peccati secondo le Scritture e che fu sepolto e che è risorto il terzo giorno secondo le Scritture e che apparve a Cefa e quindi ai Dodici.</w:t>
      </w:r>
    </w:p>
    <w:p w14:paraId="39896342" w14:textId="77777777" w:rsidR="00AC4C51" w:rsidRPr="00AC711E" w:rsidRDefault="00AC4C51" w:rsidP="0011578D">
      <w:pPr>
        <w:pStyle w:val="Corpotesto"/>
        <w:rPr>
          <w:i/>
          <w:iCs/>
          <w:sz w:val="20"/>
        </w:rPr>
      </w:pPr>
      <w:r w:rsidRPr="00AC711E">
        <w:rPr>
          <w:i/>
          <w:iCs/>
          <w:sz w:val="20"/>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w:t>
      </w:r>
      <w:smartTag w:uri="urn:schemas-microsoft-com:office:smarttags" w:element="PersonName">
        <w:smartTagPr>
          <w:attr w:name="ProductID" w:val="la Chiesa"/>
        </w:smartTagPr>
        <w:r w:rsidRPr="00AC711E">
          <w:rPr>
            <w:i/>
            <w:iCs/>
            <w:sz w:val="20"/>
          </w:rPr>
          <w:t>la Chiesa</w:t>
        </w:r>
      </w:smartTag>
      <w:r w:rsidRPr="00AC711E">
        <w:rPr>
          <w:i/>
          <w:iCs/>
          <w:sz w:val="20"/>
        </w:rPr>
        <w:t xml:space="preserve"> di Dio. Per grazia di Dio, però, sono quello che sono, e la sua grazia in me non è stata vana. Anzi, ho faticato più di tutti loro, non io però, ma la grazia di Dio che è con me. Dunque, sia io che loro, così predichiamo e così avete creduto.</w:t>
      </w:r>
    </w:p>
    <w:p w14:paraId="66B1A7DA" w14:textId="77777777" w:rsidR="00AC4C51" w:rsidRPr="00AC711E" w:rsidRDefault="00AC4C51" w:rsidP="0011578D">
      <w:pPr>
        <w:pStyle w:val="Corpotesto"/>
        <w:rPr>
          <w:i/>
          <w:iCs/>
          <w:sz w:val="20"/>
        </w:rPr>
      </w:pPr>
      <w:r w:rsidRPr="00AC711E">
        <w:rPr>
          <w:i/>
          <w:iCs/>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8813DF9" w14:textId="77777777" w:rsidR="00AC4C51" w:rsidRPr="00AC711E" w:rsidRDefault="00AC4C51" w:rsidP="0011578D">
      <w:pPr>
        <w:pStyle w:val="Corpotesto"/>
        <w:rPr>
          <w:i/>
          <w:iCs/>
          <w:sz w:val="20"/>
        </w:rPr>
      </w:pPr>
      <w:r w:rsidRPr="00AC711E">
        <w:rPr>
          <w:i/>
          <w:iCs/>
          <w:sz w:val="20"/>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13342E4" w14:textId="77777777" w:rsidR="00AC4C51" w:rsidRPr="00AC711E" w:rsidRDefault="00AC4C51" w:rsidP="0011578D">
      <w:pPr>
        <w:pStyle w:val="Corpotesto"/>
        <w:rPr>
          <w:i/>
          <w:iCs/>
          <w:sz w:val="20"/>
        </w:rPr>
      </w:pPr>
      <w:r w:rsidRPr="00AC711E">
        <w:rPr>
          <w:i/>
          <w:iCs/>
          <w:sz w:val="20"/>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699D89A" w14:textId="77777777" w:rsidR="00AC4C51" w:rsidRPr="00AC711E" w:rsidRDefault="00AC4C51" w:rsidP="0011578D">
      <w:pPr>
        <w:pStyle w:val="Corpotesto"/>
        <w:rPr>
          <w:i/>
          <w:iCs/>
          <w:sz w:val="20"/>
        </w:rPr>
      </w:pPr>
      <w:r w:rsidRPr="00AC711E">
        <w:rPr>
          <w:i/>
          <w:iCs/>
          <w:sz w:val="20"/>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717797E" w14:textId="77777777" w:rsidR="00AC4C51" w:rsidRPr="00AC711E" w:rsidRDefault="00AC4C51" w:rsidP="0011578D">
      <w:pPr>
        <w:pStyle w:val="Corpotesto"/>
        <w:rPr>
          <w:i/>
          <w:iCs/>
          <w:sz w:val="20"/>
        </w:rPr>
      </w:pPr>
      <w:r w:rsidRPr="00AC711E">
        <w:rPr>
          <w:i/>
          <w:iCs/>
          <w:sz w:val="20"/>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A9C9FAD" w14:textId="77777777" w:rsidR="00AC4C51" w:rsidRPr="00AC711E" w:rsidRDefault="00AC4C51" w:rsidP="0011578D">
      <w:pPr>
        <w:pStyle w:val="Corpotesto"/>
        <w:rPr>
          <w:i/>
          <w:iCs/>
          <w:sz w:val="20"/>
        </w:rPr>
      </w:pPr>
      <w:r w:rsidRPr="00AC711E">
        <w:rPr>
          <w:i/>
          <w:iCs/>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5A6A5EF" w14:textId="77777777" w:rsidR="00AC4C51" w:rsidRPr="00AC711E" w:rsidRDefault="00AC4C51" w:rsidP="0011578D">
      <w:pPr>
        <w:pStyle w:val="Corpotesto"/>
        <w:rPr>
          <w:i/>
          <w:iCs/>
          <w:sz w:val="20"/>
        </w:rPr>
      </w:pPr>
      <w:r w:rsidRPr="00AC711E">
        <w:rPr>
          <w:i/>
          <w:iCs/>
          <w:sz w:val="20"/>
        </w:rPr>
        <w:t>La morte è stata inghiottita nella vittoria. Dov’è, o morte, la tua vittoria? Dov’è, o morte, il tuo pungiglione?</w:t>
      </w:r>
    </w:p>
    <w:p w14:paraId="4538A5DA" w14:textId="77777777" w:rsidR="00AC4C51" w:rsidRPr="00AC711E" w:rsidRDefault="00AC4C51" w:rsidP="0011578D">
      <w:pPr>
        <w:pStyle w:val="Corpotesto"/>
        <w:rPr>
          <w:i/>
          <w:iCs/>
          <w:sz w:val="20"/>
        </w:rPr>
      </w:pPr>
      <w:r w:rsidRPr="00AC711E">
        <w:rPr>
          <w:i/>
          <w:iCs/>
          <w:sz w:val="20"/>
        </w:rPr>
        <w:t xml:space="preserve">Il pungiglione della morte è il peccato e la forza del peccato è </w:t>
      </w:r>
      <w:smartTag w:uri="urn:schemas-microsoft-com:office:smarttags" w:element="PersonName">
        <w:smartTagPr>
          <w:attr w:name="ProductID" w:val="la Legge."/>
        </w:smartTagPr>
        <w:r w:rsidRPr="00AC711E">
          <w:rPr>
            <w:i/>
            <w:iCs/>
            <w:sz w:val="20"/>
          </w:rPr>
          <w:t>la Legge.</w:t>
        </w:r>
      </w:smartTag>
      <w:r w:rsidRPr="00AC711E">
        <w:rPr>
          <w:i/>
          <w:iCs/>
          <w:sz w:val="20"/>
        </w:rPr>
        <w:t xml:space="preserv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93F88D8" w14:textId="77777777" w:rsidR="00AC4C51" w:rsidRPr="00BD2292" w:rsidRDefault="00AC4C51" w:rsidP="0011578D">
      <w:pPr>
        <w:pStyle w:val="Corpotesto"/>
        <w:rPr>
          <w:i/>
          <w:iCs/>
          <w:sz w:val="20"/>
        </w:rPr>
      </w:pPr>
      <w:r w:rsidRPr="00BD2292">
        <w:rPr>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571887C" w14:textId="77777777" w:rsidR="00AC4C51" w:rsidRPr="00BD2292" w:rsidRDefault="00AC4C51" w:rsidP="0011578D">
      <w:pPr>
        <w:pStyle w:val="Corpotesto"/>
        <w:rPr>
          <w:i/>
          <w:iCs/>
          <w:sz w:val="20"/>
        </w:rPr>
      </w:pPr>
      <w:r w:rsidRPr="00BD2292">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F8DB17E" w14:textId="77777777" w:rsidR="00AC4C51" w:rsidRPr="00BD2292" w:rsidRDefault="00AC4C51" w:rsidP="0011578D">
      <w:pPr>
        <w:pStyle w:val="Corpotesto"/>
        <w:rPr>
          <w:i/>
          <w:iCs/>
          <w:sz w:val="20"/>
        </w:rPr>
      </w:pPr>
      <w:r w:rsidRPr="00BD2292">
        <w:rPr>
          <w:i/>
          <w:iCs/>
          <w:sz w:val="20"/>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w:t>
      </w:r>
      <w:smartTag w:uri="urn:schemas-microsoft-com:office:smarttags" w:element="PersonName">
        <w:smartTagPr>
          <w:attr w:name="ProductID" w:val="la Chiesa"/>
        </w:smartTagPr>
        <w:r w:rsidRPr="00BD2292">
          <w:rPr>
            <w:i/>
            <w:iCs/>
            <w:sz w:val="20"/>
          </w:rPr>
          <w:t>la Chiesa</w:t>
        </w:r>
      </w:smartTag>
      <w:r w:rsidRPr="00BD2292">
        <w:rPr>
          <w:i/>
          <w:iCs/>
          <w:sz w:val="20"/>
        </w:rPr>
        <w:t xml:space="preserve">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9DF34AC" w14:textId="77777777" w:rsidR="00AC4C51" w:rsidRPr="00BD2292" w:rsidRDefault="00AC4C51" w:rsidP="0011578D">
      <w:pPr>
        <w:pStyle w:val="Corpotesto"/>
        <w:rPr>
          <w:i/>
          <w:iCs/>
          <w:sz w:val="20"/>
        </w:rPr>
      </w:pPr>
      <w:r w:rsidRPr="00BD2292">
        <w:rPr>
          <w:i/>
          <w:iCs/>
          <w:sz w:val="20"/>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2F474BC" w14:textId="77777777" w:rsidR="00AC4C51" w:rsidRPr="00893F30" w:rsidRDefault="00AC4C51" w:rsidP="0011578D">
      <w:pPr>
        <w:pStyle w:val="Corpotesto"/>
        <w:rPr>
          <w:i/>
          <w:iCs/>
          <w:sz w:val="20"/>
        </w:rPr>
      </w:pPr>
      <w:r w:rsidRPr="00893F30">
        <w:rPr>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72F50BA" w14:textId="77777777" w:rsidR="00AC4C51" w:rsidRPr="00893F30" w:rsidRDefault="00AC4C51" w:rsidP="0011578D">
      <w:pPr>
        <w:pStyle w:val="Corpotesto"/>
        <w:rPr>
          <w:i/>
          <w:iCs/>
          <w:sz w:val="20"/>
        </w:rPr>
      </w:pPr>
      <w:r w:rsidRPr="00893F30">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D38AFEF" w14:textId="77777777" w:rsidR="00AC4C51" w:rsidRPr="00893F30" w:rsidRDefault="00AC4C51" w:rsidP="0011578D">
      <w:pPr>
        <w:pStyle w:val="Corpotesto"/>
        <w:rPr>
          <w:i/>
          <w:iCs/>
          <w:sz w:val="20"/>
        </w:rPr>
      </w:pPr>
      <w:r w:rsidRPr="00893F30">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2C23EC9" w14:textId="77777777" w:rsidR="00AC4C51" w:rsidRPr="00893F30" w:rsidRDefault="00AC4C51" w:rsidP="0011578D">
      <w:pPr>
        <w:pStyle w:val="Corpotesto"/>
        <w:rPr>
          <w:i/>
          <w:iCs/>
          <w:sz w:val="20"/>
        </w:rPr>
      </w:pPr>
      <w:r w:rsidRPr="00893F30">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0EF927D" w14:textId="77777777" w:rsidR="00AC4C51" w:rsidRPr="00893F30" w:rsidRDefault="00AC4C51" w:rsidP="0011578D">
      <w:pPr>
        <w:pStyle w:val="Corpotesto"/>
        <w:rPr>
          <w:i/>
          <w:iCs/>
          <w:sz w:val="20"/>
        </w:rPr>
      </w:pPr>
      <w:r w:rsidRPr="00893F30">
        <w:rPr>
          <w:i/>
          <w:iCs/>
          <w:sz w:val="20"/>
        </w:rPr>
        <w:t xml:space="preserve">Se pertanto noi che cerchiamo la giustificazione in Cristo siamo trovati peccatori come gli altri, Cristo è forse ministro del peccato? Impossibile! Infatti se torno a costruire quello che ho distrutto, mi denuncio come trasgressore. In realtà mediante </w:t>
      </w:r>
      <w:smartTag w:uri="urn:schemas-microsoft-com:office:smarttags" w:element="PersonName">
        <w:smartTagPr>
          <w:attr w:name="ProductID" w:val="la Legge"/>
        </w:smartTagPr>
        <w:r w:rsidRPr="00893F30">
          <w:rPr>
            <w:i/>
            <w:iCs/>
            <w:sz w:val="20"/>
          </w:rPr>
          <w:t>la Legge</w:t>
        </w:r>
      </w:smartTag>
      <w:r w:rsidRPr="00893F30">
        <w:rPr>
          <w:i/>
          <w:iCs/>
          <w:sz w:val="20"/>
        </w:rPr>
        <w:t xml:space="preserv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1D3ADB7" w14:textId="77777777" w:rsidR="00AC4C51" w:rsidRDefault="00AC4C51" w:rsidP="0011578D">
      <w:pPr>
        <w:pStyle w:val="Corpotesto"/>
      </w:pPr>
      <w:r>
        <w:t>Cercare la fonte è un dovere. Indicare la fonte è obbligo. La verità è il frutto di questo dovere e di questo obbligo. Sempre si deve rendere ragione di tutto.</w:t>
      </w:r>
    </w:p>
    <w:p w14:paraId="00BBF2F7" w14:textId="77777777" w:rsidR="00AC4C51" w:rsidRDefault="00AC4C51" w:rsidP="00B353BD">
      <w:pPr>
        <w:pStyle w:val="Corpodeltesto2"/>
      </w:pPr>
      <w:r w:rsidRPr="00124080">
        <w:rPr>
          <w:position w:val="6"/>
          <w:vertAlign w:val="superscript"/>
        </w:rPr>
        <w:t>18</w:t>
      </w:r>
      <w:r w:rsidRPr="00124080">
        <w:t>Baruc rispose: «Geremia mi dettava personalmente tutte queste parole e io le scrivevo nel rotolo con l’inchiostro».</w:t>
      </w:r>
    </w:p>
    <w:p w14:paraId="4564AB06" w14:textId="77777777" w:rsidR="00AC4C51" w:rsidRDefault="00AC4C51" w:rsidP="0011578D">
      <w:pPr>
        <w:pStyle w:val="Corpotesto"/>
      </w:pPr>
      <w:r>
        <w:t>I capi si interrogano sulle fonti circa le profezie scritte sul rotolo appena letto, e Baruc con immediata risposta gliele manifesta.</w:t>
      </w:r>
    </w:p>
    <w:p w14:paraId="4201CEFC" w14:textId="77777777" w:rsidR="00AC4C51" w:rsidRDefault="00AC4C51" w:rsidP="0011578D">
      <w:pPr>
        <w:pStyle w:val="Corpotesto"/>
      </w:pPr>
      <w:r>
        <w:t>Baruc rispose: “Geremia mi dettava personalmente tutte queste parole e io le scrivevo nel rotolo con l’inchiostro. La fonte non è lui, Baruc.</w:t>
      </w:r>
    </w:p>
    <w:p w14:paraId="5A6E7BA0" w14:textId="77777777" w:rsidR="00AC4C51" w:rsidRDefault="00AC4C51" w:rsidP="0011578D">
      <w:pPr>
        <w:pStyle w:val="Corpotesto"/>
      </w:pPr>
      <w:r>
        <w:t>La fonte è invece il profeta Geremia. Geremia dettava e lui scriveva, senza alcun intermediario. È stato un lavoro a due: di dettatura e di copiatura.</w:t>
      </w:r>
    </w:p>
    <w:p w14:paraId="5B89A069" w14:textId="77777777" w:rsidR="00AC4C51" w:rsidRDefault="00AC4C51" w:rsidP="00B353BD">
      <w:pPr>
        <w:pStyle w:val="Corpodeltesto2"/>
      </w:pPr>
      <w:r w:rsidRPr="00124080">
        <w:rPr>
          <w:position w:val="6"/>
          <w:vertAlign w:val="superscript"/>
        </w:rPr>
        <w:t>19</w:t>
      </w:r>
      <w:r w:rsidRPr="00124080">
        <w:t>I capi dissero a Baruc: «Va’ e nasconditi insieme con Geremia; nessuno sappia dove siete».</w:t>
      </w:r>
    </w:p>
    <w:p w14:paraId="49DBBC94" w14:textId="77777777" w:rsidR="00AC4C51" w:rsidRDefault="00AC4C51" w:rsidP="0011578D">
      <w:pPr>
        <w:pStyle w:val="Corpotesto"/>
      </w:pPr>
      <w:r>
        <w:t>Ora i capi consigliano Baruc di trovare un rifugio nel quale nascondersi insieme con Geremia. Deve essere un rifugio segreto, non conosciuto da alcuno.</w:t>
      </w:r>
    </w:p>
    <w:p w14:paraId="0DDE4AD7" w14:textId="77777777" w:rsidR="00AC4C51" w:rsidRDefault="00AC4C51" w:rsidP="0011578D">
      <w:pPr>
        <w:pStyle w:val="Corpotesto"/>
      </w:pPr>
      <w:r>
        <w:t>I capi dissero a Baruc: Va’ e nasconditi insieme con Geremia. Nessuno sappia dove siete. Il momento è assai difficile. Le opposizioni sono tante.</w:t>
      </w:r>
    </w:p>
    <w:p w14:paraId="23E9E21D" w14:textId="77777777" w:rsidR="00AC4C51" w:rsidRDefault="00AC4C51" w:rsidP="0011578D">
      <w:pPr>
        <w:pStyle w:val="Corpotesto"/>
      </w:pPr>
      <w:r>
        <w:t>Non solo sono tante, ma anche invisibili. Molti già vogliono morto Geremia. Dopo queste profezie scritte sul rotolo, il loro odio di certo sarebbe aumentato.</w:t>
      </w:r>
    </w:p>
    <w:p w14:paraId="5E943B5D" w14:textId="77777777" w:rsidR="00AC4C51" w:rsidRDefault="00AC4C51" w:rsidP="00B353BD">
      <w:pPr>
        <w:pStyle w:val="Corpodeltesto2"/>
      </w:pPr>
      <w:r w:rsidRPr="00124080">
        <w:rPr>
          <w:position w:val="6"/>
          <w:vertAlign w:val="superscript"/>
        </w:rPr>
        <w:t>20</w:t>
      </w:r>
      <w:r w:rsidRPr="00124080">
        <w:t>Essi poi si recarono dal re nell’appartamento interno, dopo aver riposto il rotolo nella stanza di Elisamà, lo scriba, e riferirono al re tutte queste parole.</w:t>
      </w:r>
    </w:p>
    <w:p w14:paraId="77B64DE7" w14:textId="77777777" w:rsidR="00AC4C51" w:rsidRDefault="00AC4C51" w:rsidP="0011578D">
      <w:pPr>
        <w:pStyle w:val="Corpotesto"/>
      </w:pPr>
      <w:r>
        <w:t>I capi ora si recano dal re. Devono fargli conoscere il contenuto di quelle profezie. Prima però nascondono il rotolo così che nessuno lo possa trovare.</w:t>
      </w:r>
    </w:p>
    <w:p w14:paraId="27D77F12" w14:textId="77777777" w:rsidR="00AC4C51" w:rsidRDefault="00AC4C51" w:rsidP="0011578D">
      <w:pPr>
        <w:pStyle w:val="Corpotesto"/>
      </w:pPr>
      <w:r>
        <w:t>Essi poi si recarono dal re nell’appartamento interno, dopo aver riposto il rotolo nella stanza di Elisamà, lo scriba, e riferirono al re tutte queste parole.</w:t>
      </w:r>
    </w:p>
    <w:p w14:paraId="11329B9A" w14:textId="77777777" w:rsidR="00AC4C51" w:rsidRDefault="00AC4C51" w:rsidP="0011578D">
      <w:pPr>
        <w:pStyle w:val="Corpotesto"/>
      </w:pPr>
      <w:r>
        <w:t>Questi uomini agiscono con molta saggezza, accortezza, grande prudenza. Sanno in che ambiente si trovano e si muovono con intelligenza.</w:t>
      </w:r>
    </w:p>
    <w:p w14:paraId="5D88100D" w14:textId="77777777" w:rsidR="00AC4C51" w:rsidRDefault="00AC4C51" w:rsidP="00B353BD">
      <w:pPr>
        <w:pStyle w:val="Corpodeltesto2"/>
      </w:pPr>
      <w:r w:rsidRPr="00124080">
        <w:rPr>
          <w:position w:val="6"/>
          <w:vertAlign w:val="superscript"/>
        </w:rPr>
        <w:t>21</w:t>
      </w:r>
      <w:r w:rsidRPr="00124080">
        <w:t>Allora il re mandò Iudì a prendere il rotolo. Iudì lo prese dalla stanza di Elisamà, lo scriba, e lo lesse davanti al re e a tutti i capi che stavano presso il re.</w:t>
      </w:r>
    </w:p>
    <w:p w14:paraId="47DCA9E6" w14:textId="77777777" w:rsidR="00AC4C51" w:rsidRDefault="00AC4C51" w:rsidP="0011578D">
      <w:pPr>
        <w:pStyle w:val="Corpotesto"/>
      </w:pPr>
      <w:r>
        <w:t>Il re non si accontenta di essere messo a conoscenza per via indiretta. Vuole conoscere personalmente e direttamente il contenuto delle profezie.</w:t>
      </w:r>
    </w:p>
    <w:p w14:paraId="776EBAF6" w14:textId="77777777" w:rsidR="00AC4C51" w:rsidRDefault="00AC4C51" w:rsidP="0011578D">
      <w:pPr>
        <w:pStyle w:val="Corpotesto"/>
      </w:pPr>
      <w:r>
        <w:t>Allora il re mandò Iudi a prendere il rotolo. Iudi lo prese dalla stanza di Elisamà, lo scriba, e lo lesse davanti al re e a tutti i capi che stavano presso il re.</w:t>
      </w:r>
    </w:p>
    <w:p w14:paraId="6E076A79" w14:textId="77777777" w:rsidR="00AC4C51" w:rsidRDefault="00AC4C51" w:rsidP="0011578D">
      <w:pPr>
        <w:pStyle w:val="Corpotesto"/>
      </w:pPr>
      <w:r>
        <w:t xml:space="preserve">La lettura del rotolo consente al re di entrare direttamente a conoscenza di tutte le minacce del Signore contro Gerusalemme e contro il suo popolo. </w:t>
      </w:r>
    </w:p>
    <w:p w14:paraId="2D8C8E95" w14:textId="77777777" w:rsidR="00AC4C51" w:rsidRDefault="00AC4C51" w:rsidP="00B353BD">
      <w:pPr>
        <w:pStyle w:val="Corpodeltesto2"/>
      </w:pPr>
      <w:r w:rsidRPr="00124080">
        <w:rPr>
          <w:position w:val="6"/>
          <w:vertAlign w:val="superscript"/>
        </w:rPr>
        <w:t>22</w:t>
      </w:r>
      <w:r w:rsidRPr="00124080">
        <w:t>Il re sedeva nel palazzo d’inverno – si era al nono mese –, con un braciere acceso davanti.</w:t>
      </w:r>
    </w:p>
    <w:p w14:paraId="0446AFE4" w14:textId="77777777" w:rsidR="00AC4C51" w:rsidRDefault="00AC4C51" w:rsidP="0011578D">
      <w:pPr>
        <w:pStyle w:val="Corpotesto"/>
      </w:pPr>
      <w:r>
        <w:t>Ora avviene qualcosa di inaudito. Il re prende una stolta, insensata, dissennata decisione: opta per la distruzione di Gerusalemme e del suo regno.</w:t>
      </w:r>
    </w:p>
    <w:p w14:paraId="26D6756D" w14:textId="77777777" w:rsidR="00AC4C51" w:rsidRDefault="00AC4C51" w:rsidP="0011578D">
      <w:pPr>
        <w:pStyle w:val="Corpotesto"/>
      </w:pPr>
      <w:r>
        <w:t>Il re sedeva nel palazzo d’inverno – si era al nono mese –,  con un braciere acceso davanti. Siamo d’inverno. Fa freddo. Il re si riscalda con un braciere.</w:t>
      </w:r>
    </w:p>
    <w:p w14:paraId="0C63A7E6" w14:textId="77777777" w:rsidR="00AC4C51" w:rsidRDefault="00AC4C51" w:rsidP="0011578D">
      <w:pPr>
        <w:pStyle w:val="Corpotesto"/>
      </w:pPr>
      <w:r>
        <w:t xml:space="preserve">Quanto sta per fare rivela la durezza del suo cuore e la sua grande ribellione contro il Signore. Rivela anche il suo odio contro Giuda e Gerusalemme. </w:t>
      </w:r>
    </w:p>
    <w:p w14:paraId="662CD91A" w14:textId="77777777" w:rsidR="00AC4C51" w:rsidRDefault="00AC4C51" w:rsidP="00B353BD">
      <w:pPr>
        <w:pStyle w:val="Corpodeltesto2"/>
      </w:pPr>
      <w:r w:rsidRPr="00124080">
        <w:rPr>
          <w:position w:val="6"/>
          <w:vertAlign w:val="superscript"/>
        </w:rPr>
        <w:t>23</w:t>
      </w:r>
      <w:r w:rsidRPr="00124080">
        <w:t>Ora, quando Iudì aveva letto tre o quattro colonne, il re le lacerava con il temperino da scriba e le gettava nel fuoco sul braciere, finché l’intero rotolo non fu distrutto nel fuoco del braciere.</w:t>
      </w:r>
    </w:p>
    <w:p w14:paraId="61919D46" w14:textId="77777777" w:rsidR="00AC4C51" w:rsidRDefault="00AC4C51" w:rsidP="0011578D">
      <w:pPr>
        <w:pStyle w:val="Corpotesto"/>
      </w:pPr>
      <w:r>
        <w:t>Il decide che il rotolo venga bruciato. Prima però vuole ascoltare tutte le parole scritte in esso. Così altro non fa che aggravare la sua posizione dinanzi a Dio.</w:t>
      </w:r>
    </w:p>
    <w:p w14:paraId="2A4B76AD" w14:textId="77777777" w:rsidR="00AC4C51" w:rsidRDefault="00AC4C51" w:rsidP="0011578D">
      <w:pPr>
        <w:pStyle w:val="Corpotesto"/>
      </w:pPr>
      <w:r>
        <w:t>Ora, quando Iudi aveva letto tre o quattro colonne, il re le lacerava con il temperino da scriba e le gettava sul braciere.</w:t>
      </w:r>
    </w:p>
    <w:p w14:paraId="2C148212" w14:textId="77777777" w:rsidR="00AC4C51" w:rsidRDefault="00AC4C51" w:rsidP="0011578D">
      <w:pPr>
        <w:pStyle w:val="Corpotesto"/>
      </w:pPr>
      <w:r>
        <w:t>È questo vero odio contro la Parola del Signore. È un odio che può maturare solo in un cuore nel quale ormai Dio è stato bandito per sempre.</w:t>
      </w:r>
    </w:p>
    <w:p w14:paraId="29CEC15C" w14:textId="77777777" w:rsidR="00AC4C51" w:rsidRDefault="00AC4C51" w:rsidP="0011578D">
      <w:pPr>
        <w:pStyle w:val="Corpotesto"/>
      </w:pPr>
      <w:r>
        <w:t>Il re tagliò e bruciò, finché l’intero rotolo non fu distrutto nel fuoco del braciere. Così nessuno poté più ascoltare le parole della profezia.</w:t>
      </w:r>
    </w:p>
    <w:p w14:paraId="7BDCB192" w14:textId="77777777" w:rsidR="00AC4C51" w:rsidRDefault="00AC4C51" w:rsidP="0011578D">
      <w:pPr>
        <w:pStyle w:val="Corpotesto"/>
      </w:pPr>
      <w:r>
        <w:t>Bruciando il rotolo, il re distrusse per sempre l’evangelizzazione del suo popolo. È come se lo avesse condannato alla distruzione e alla devastazione.</w:t>
      </w:r>
    </w:p>
    <w:p w14:paraId="5C95355C" w14:textId="77777777" w:rsidR="00AC4C51" w:rsidRDefault="00AC4C51" w:rsidP="0011578D">
      <w:pPr>
        <w:pStyle w:val="Corpotesto"/>
      </w:pPr>
      <w:r>
        <w:t>La Parola del Signore non si compie in misura della fede del re. Essa è già di latae sententiae. La fede del re può solo condurre il popolo al pentimento.</w:t>
      </w:r>
    </w:p>
    <w:p w14:paraId="632CE60F" w14:textId="77777777" w:rsidR="00AC4C51" w:rsidRDefault="00AC4C51" w:rsidP="0011578D">
      <w:pPr>
        <w:pStyle w:val="Corpotesto"/>
      </w:pPr>
      <w:r>
        <w:t>Dalla conversione e dal pentimento, nasce la supplica di richiesta di perdono. Dalla richiesta di perdono, la grazia del Signore è la vita per tutto il popolo.</w:t>
      </w:r>
    </w:p>
    <w:p w14:paraId="4C82ACE8" w14:textId="77777777" w:rsidR="00AC4C51" w:rsidRDefault="00AC4C51" w:rsidP="0011578D">
      <w:pPr>
        <w:pStyle w:val="Corpotesto"/>
      </w:pPr>
      <w:r>
        <w:t>Bruciando il rotolo, il re ha consegnato il suo popolo alla fame, alla peste, alla spada, all’esilio, alla distruzione, alla devastazione.</w:t>
      </w:r>
    </w:p>
    <w:p w14:paraId="4C3029DB" w14:textId="77777777" w:rsidR="00AC4C51" w:rsidRDefault="00AC4C51" w:rsidP="0011578D">
      <w:pPr>
        <w:pStyle w:val="Corpotesto"/>
      </w:pPr>
      <w:r>
        <w:t xml:space="preserve">Non ha creduto, tutto il suo regno è ora esposto alla morte. La parola della profezia infallibilmente si compie. </w:t>
      </w:r>
      <w:r w:rsidRPr="00374A23">
        <w:rPr>
          <w:i/>
        </w:rPr>
        <w:t>“Se ne mangi, muori. Se non credi, perirai”</w:t>
      </w:r>
      <w:r>
        <w:t xml:space="preserve">. </w:t>
      </w:r>
    </w:p>
    <w:p w14:paraId="6EC28DC6" w14:textId="77777777" w:rsidR="00AC4C51" w:rsidRDefault="00AC4C51" w:rsidP="00B353BD">
      <w:pPr>
        <w:pStyle w:val="Corpodeltesto2"/>
      </w:pPr>
      <w:r w:rsidRPr="00124080">
        <w:rPr>
          <w:position w:val="6"/>
          <w:vertAlign w:val="superscript"/>
        </w:rPr>
        <w:t>24</w:t>
      </w:r>
      <w:r w:rsidRPr="00124080">
        <w:t>Il re e tutti i suoi ministri non tremarono né si strapparono le vesti all’udire tutte quelle parole.</w:t>
      </w:r>
    </w:p>
    <w:p w14:paraId="38C5CF41" w14:textId="77777777" w:rsidR="00AC4C51" w:rsidRDefault="00AC4C51" w:rsidP="0011578D">
      <w:pPr>
        <w:pStyle w:val="Corpotesto"/>
      </w:pPr>
      <w:r>
        <w:t>Il re e i suoi ministri erano tutti immersi nell’idolatria. È come se avessero ascoltato una inutile fiaba, un racconto inventato per bambini.</w:t>
      </w:r>
    </w:p>
    <w:p w14:paraId="17ACC0DD" w14:textId="77777777" w:rsidR="00AC4C51" w:rsidRDefault="00AC4C51" w:rsidP="0011578D">
      <w:pPr>
        <w:pStyle w:val="Corpotesto"/>
      </w:pPr>
      <w:r>
        <w:t>Il re e tutti i suoi ministri non tremarono né si strapparono le vesti all’udire tutte quelle parole. Non tremano e non si trappano le vesti perché privi di fede.</w:t>
      </w:r>
    </w:p>
    <w:p w14:paraId="596FA65D" w14:textId="77777777" w:rsidR="00AC4C51" w:rsidRDefault="00AC4C51" w:rsidP="0011578D">
      <w:pPr>
        <w:pStyle w:val="Corpotesto"/>
      </w:pPr>
      <w:r>
        <w:t>Essi hanno pensato che fosse una fiaba inventata da Geremia per impaurire il popolo. Le fiabe sono per bambini, non certo per adulti.</w:t>
      </w:r>
    </w:p>
    <w:p w14:paraId="2B4E33F3" w14:textId="77777777" w:rsidR="00AC4C51" w:rsidRDefault="00AC4C51" w:rsidP="0011578D">
      <w:pPr>
        <w:pStyle w:val="Corpotesto"/>
      </w:pPr>
      <w:r>
        <w:t>Ma la Parola della profezia non è una fiaba. Essa infallibilmente si compie. È la storia che attesta e rende testimonianza della verità di ogni Parola di Dio.</w:t>
      </w:r>
    </w:p>
    <w:p w14:paraId="722BB5E9" w14:textId="77777777" w:rsidR="00AC4C51" w:rsidRDefault="00AC4C51" w:rsidP="0011578D">
      <w:pPr>
        <w:pStyle w:val="Corpotesto"/>
      </w:pPr>
      <w:r w:rsidRPr="00BD0F77">
        <w:rPr>
          <w:i/>
        </w:rPr>
        <w:t>“Se ne mangi, muori”</w:t>
      </w:r>
      <w:r>
        <w:t xml:space="preserve">. </w:t>
      </w:r>
      <w:r w:rsidRPr="00BD0F77">
        <w:rPr>
          <w:i/>
        </w:rPr>
        <w:t>“Se non credi, non vivi”</w:t>
      </w:r>
      <w:r>
        <w:t>. Non c’è vita né per i singoli e né per i popoli fuori della Parola del Signore. La vita è tutta nella Parola.</w:t>
      </w:r>
    </w:p>
    <w:p w14:paraId="11EE942C" w14:textId="77777777" w:rsidR="00AC4C51" w:rsidRDefault="00AC4C51" w:rsidP="00B353BD">
      <w:pPr>
        <w:pStyle w:val="Corpodeltesto2"/>
      </w:pPr>
      <w:r w:rsidRPr="00124080">
        <w:rPr>
          <w:position w:val="6"/>
          <w:vertAlign w:val="superscript"/>
        </w:rPr>
        <w:t>25</w:t>
      </w:r>
      <w:r w:rsidRPr="00124080">
        <w:t>Eppure Elnatàn, Delaià e Ghemaria avevano supplicato il re di non bruciare il rotolo, ma egli non diede loro ascolto.</w:t>
      </w:r>
    </w:p>
    <w:p w14:paraId="08B71E73" w14:textId="77777777" w:rsidR="00AC4C51" w:rsidRDefault="00AC4C51" w:rsidP="0011578D">
      <w:pPr>
        <w:pStyle w:val="Corpotesto"/>
      </w:pPr>
      <w:r>
        <w:t>Alcuni dei presenti però credono nella verità della Parola del Signore. Essi sono convinti che ogni parola della profezia si sarebbe realizzata.</w:t>
      </w:r>
    </w:p>
    <w:p w14:paraId="7417D9AC" w14:textId="77777777" w:rsidR="00AC4C51" w:rsidRDefault="00AC4C51" w:rsidP="0011578D">
      <w:pPr>
        <w:pStyle w:val="Corpotesto"/>
      </w:pPr>
      <w:r>
        <w:t>Eppure Elnatàn, Delaià e Ghemaria avevano supplicato il re di non bruciare il rotolo, ma egli non diede loro ascolto. Come fa un idolatra ad ascoltare il bene?</w:t>
      </w:r>
    </w:p>
    <w:p w14:paraId="520688A7" w14:textId="77777777" w:rsidR="00AC4C51" w:rsidRDefault="00AC4C51" w:rsidP="0011578D">
      <w:pPr>
        <w:pStyle w:val="Corpotesto"/>
      </w:pPr>
      <w:r>
        <w:t>Questi uomini attestano che nel loro cuore ancora c’è spazio per la verità, la parola, la giustizia. Essi cercano la via della vita.</w:t>
      </w:r>
    </w:p>
    <w:p w14:paraId="5FB56188" w14:textId="77777777" w:rsidR="00AC4C51" w:rsidRDefault="00AC4C51" w:rsidP="0011578D">
      <w:pPr>
        <w:pStyle w:val="Corpotesto"/>
      </w:pPr>
      <w:r>
        <w:t>Il loro tentativo di convincere il re non ha alcun buon esito. Essi ora sanno che per Giuda e Gerusalemme tutto è finito. Vi è spazio solo per la morte.</w:t>
      </w:r>
    </w:p>
    <w:p w14:paraId="4C6B89B4" w14:textId="77777777" w:rsidR="00AC4C51" w:rsidRDefault="00AC4C51" w:rsidP="00B353BD">
      <w:pPr>
        <w:pStyle w:val="Corpodeltesto2"/>
      </w:pPr>
      <w:r w:rsidRPr="00124080">
        <w:rPr>
          <w:position w:val="6"/>
          <w:vertAlign w:val="superscript"/>
        </w:rPr>
        <w:t>26</w:t>
      </w:r>
      <w:r w:rsidRPr="00124080">
        <w:t>Anzi, ordinò a Ieracmeèl, un figlio del re, a Seraià, figlio di Azrièl, e a Selemia, figlio di Abdeèl, di arrestare lo scriba Baruc e il profeta Geremia, ma il Signore li aveva nascosti.</w:t>
      </w:r>
    </w:p>
    <w:p w14:paraId="548E9C6D" w14:textId="77777777" w:rsidR="00AC4C51" w:rsidRDefault="00AC4C51" w:rsidP="0011578D">
      <w:pPr>
        <w:pStyle w:val="Corpotesto"/>
      </w:pPr>
      <w:r>
        <w:t xml:space="preserve">Il re non si accontenta di aver bruciato il rotolo e quanto vi era scritto in esso. Vuole anche che Baruc e Geremia vengano arrestati, privati della loro libertà. </w:t>
      </w:r>
    </w:p>
    <w:p w14:paraId="7E13D9DC" w14:textId="77777777" w:rsidR="00AC4C51" w:rsidRDefault="00AC4C51" w:rsidP="0011578D">
      <w:pPr>
        <w:pStyle w:val="Corpotesto"/>
      </w:pPr>
      <w:r>
        <w:t xml:space="preserve">Anzi, ordinò a Ieracmeèl, un figlio del re, a Seraià, figlio di Azrièl, e a Selemia, figlio di Abdeèl, di arrestare lo scriba Baruc e il profeta Geremia. </w:t>
      </w:r>
    </w:p>
    <w:p w14:paraId="5A99CC13" w14:textId="77777777" w:rsidR="00AC4C51" w:rsidRDefault="00AC4C51" w:rsidP="0011578D">
      <w:pPr>
        <w:pStyle w:val="Corpotesto"/>
      </w:pPr>
      <w:r>
        <w:t>Provvidenziale si rivela il consiglio dato dai capi. Baruc e Geremia si erano ben nascosti. È come se il Signore li avesse resi invisibili.</w:t>
      </w:r>
    </w:p>
    <w:p w14:paraId="5936D82E" w14:textId="77777777" w:rsidR="00AC4C51" w:rsidRDefault="00AC4C51" w:rsidP="0011578D">
      <w:pPr>
        <w:pStyle w:val="Corpotesto"/>
      </w:pPr>
      <w:r>
        <w:t>Il re vuole che quanto accaduto mai più si ripeta. Per questo gli autori dovranno essere arrestati. Così nessuno detta e nessuno scrive e nessuno legge.</w:t>
      </w:r>
    </w:p>
    <w:p w14:paraId="28105067" w14:textId="77777777" w:rsidR="00AC4C51" w:rsidRDefault="00AC4C51" w:rsidP="0011578D">
      <w:pPr>
        <w:pStyle w:val="Corpotesto"/>
      </w:pPr>
      <w:r>
        <w:t>Tutte queste azioni e decisioni del re rivelano una cosa sola: la sua ermetica chiusura al Signore è anche ermetica chiusura verso il suo popolo.</w:t>
      </w:r>
    </w:p>
    <w:p w14:paraId="14E94448" w14:textId="77777777" w:rsidR="00AC4C51" w:rsidRDefault="00AC4C51" w:rsidP="0011578D">
      <w:pPr>
        <w:pStyle w:val="Corpotesto"/>
      </w:pPr>
      <w:r>
        <w:t>Un re che non ama il Signore, non lo teme, non ascolta la sua Parola è il peggior nemico del suo popolo. Mai lo potrà amare. Lo odierà sempre.</w:t>
      </w:r>
    </w:p>
    <w:p w14:paraId="53ED2EDC" w14:textId="77777777" w:rsidR="00AC4C51" w:rsidRDefault="00AC4C51" w:rsidP="0011578D">
      <w:pPr>
        <w:pStyle w:val="Corpotesto"/>
      </w:pPr>
      <w:r>
        <w:t>Chi condanna il popolo alla morte, all’esilio, alla fame, alla peste, alla nudità, ad ogni sofferenza è proprio il suo re, colui che avrebbe dovuto salvarlo.</w:t>
      </w:r>
    </w:p>
    <w:p w14:paraId="4D2B8A4F" w14:textId="77777777" w:rsidR="00AC4C51" w:rsidRDefault="00AC4C51" w:rsidP="00B353BD">
      <w:pPr>
        <w:pStyle w:val="Corpodeltesto2"/>
      </w:pPr>
      <w:r w:rsidRPr="00124080">
        <w:rPr>
          <w:position w:val="6"/>
          <w:vertAlign w:val="superscript"/>
        </w:rPr>
        <w:t>27</w:t>
      </w:r>
      <w:r w:rsidRPr="00124080">
        <w:t>Dopo che il re ebbe bruciato il rotolo con le parole che Baruc aveva scritto sotto dettatura di Geremia, la parola del Signore fu rivolta a Geremia:</w:t>
      </w:r>
    </w:p>
    <w:p w14:paraId="1A65D11E" w14:textId="77777777" w:rsidR="00AC4C51" w:rsidRDefault="00AC4C51" w:rsidP="0011578D">
      <w:pPr>
        <w:pStyle w:val="Corpotesto"/>
      </w:pPr>
      <w:r>
        <w:t>Ora il Signore, sempre per mezzo del suo profeta Geremia, pronuncia la sentenza contro l’empio e idolatra re di Giuda.</w:t>
      </w:r>
    </w:p>
    <w:p w14:paraId="4F142C43" w14:textId="77777777" w:rsidR="00AC4C51" w:rsidRDefault="00AC4C51" w:rsidP="0011578D">
      <w:pPr>
        <w:pStyle w:val="Corpotesto"/>
      </w:pPr>
      <w:r>
        <w:t>Dopo che il re ebbe bruciato il rotolo con le parole che Baruc aveva scritto sotto dettatura di Geremia, la parola del Signore fu rivolta a Geremia.</w:t>
      </w:r>
    </w:p>
    <w:p w14:paraId="53F2E14D" w14:textId="77777777" w:rsidR="00AC4C51" w:rsidRDefault="00AC4C51" w:rsidP="0011578D">
      <w:pPr>
        <w:pStyle w:val="Corpotesto"/>
      </w:pPr>
      <w:r>
        <w:t>Il Signore avrebbe voluto salvare il re, il popolo, Giuda, Gerusalemme. Sarebbe stato sufficiente che il re avesse dato ascolto alle parole di quelle profezie.</w:t>
      </w:r>
    </w:p>
    <w:p w14:paraId="27BA3472" w14:textId="77777777" w:rsidR="00AC4C51" w:rsidRDefault="00AC4C51" w:rsidP="0011578D">
      <w:pPr>
        <w:pStyle w:val="Corpotesto"/>
      </w:pPr>
      <w:r>
        <w:t xml:space="preserve">Ora è giusto che il re sappia cosa lo attende, cosa il Signore ha deciso contro la sua stessa persona. Dio non si lascia insultare da alcuno. </w:t>
      </w:r>
    </w:p>
    <w:p w14:paraId="2D7ABB5A" w14:textId="77777777" w:rsidR="00AC4C51" w:rsidRDefault="00AC4C51" w:rsidP="00B353BD">
      <w:pPr>
        <w:pStyle w:val="Corpodeltesto2"/>
      </w:pPr>
      <w:r w:rsidRPr="00124080">
        <w:rPr>
          <w:position w:val="6"/>
          <w:vertAlign w:val="superscript"/>
        </w:rPr>
        <w:t>28</w:t>
      </w:r>
      <w:r w:rsidRPr="00124080">
        <w:t>«Prendi un altro rotolo e scrivici tutte le parole che erano nel primo rotolo bruciato da Ioiakìm, re di Giuda.</w:t>
      </w:r>
    </w:p>
    <w:p w14:paraId="58723F8A" w14:textId="77777777" w:rsidR="00AC4C51" w:rsidRDefault="00AC4C51" w:rsidP="0011578D">
      <w:pPr>
        <w:pStyle w:val="Corpotesto"/>
      </w:pPr>
      <w:r>
        <w:t>Prima di ogni cosa, Geremia dovrà prendere un altro rotolo e scrivere tutte le parole contenute nel rotolo bruciato dal re.</w:t>
      </w:r>
    </w:p>
    <w:p w14:paraId="31FC74CA" w14:textId="77777777" w:rsidR="00AC4C51" w:rsidRDefault="00AC4C51" w:rsidP="0011578D">
      <w:pPr>
        <w:pStyle w:val="Corpotesto"/>
      </w:pPr>
      <w:r>
        <w:t>Prendi un altro rotolo e scrivici tutte le parole che erano nel primo rotolo bruciato da Ioiakìm, re di Giuda. Nessun uomo potrà bruciare la Parola di Dio.</w:t>
      </w:r>
    </w:p>
    <w:p w14:paraId="3D193330" w14:textId="77777777" w:rsidR="00AC4C51" w:rsidRDefault="00AC4C51" w:rsidP="0011578D">
      <w:pPr>
        <w:pStyle w:val="Corpotesto"/>
      </w:pPr>
      <w:r>
        <w:t>L’uomo la brucia e Dio la riscrive, sempre la scriverà, perché solo la Parola di Dio è vita per l’uomo. Se l’uomo rimanesse senza Parola, sarebbe senza vita.</w:t>
      </w:r>
    </w:p>
    <w:p w14:paraId="0ACD8F0F" w14:textId="77777777" w:rsidR="00AC4C51" w:rsidRDefault="00AC4C51" w:rsidP="0011578D">
      <w:pPr>
        <w:pStyle w:val="Corpotesto"/>
      </w:pPr>
      <w:r>
        <w:t>La Parola del Signore è più che il sole per tutta la terra. Una terra senza sole, sarebbe una terra senza vita. Una umanità senza Parola è senza vita.</w:t>
      </w:r>
    </w:p>
    <w:p w14:paraId="0AF5E508" w14:textId="77777777" w:rsidR="00AC4C51" w:rsidRDefault="00AC4C51" w:rsidP="0011578D">
      <w:pPr>
        <w:pStyle w:val="Corpotesto"/>
      </w:pPr>
      <w:r>
        <w:t>Questa verità va gridata in modo speciale, particolare oggi, tempo in cui si vuole distruggere e bruciare la Parola e quanti sono suoi mediatori e profeti.</w:t>
      </w:r>
    </w:p>
    <w:p w14:paraId="16600853" w14:textId="77777777" w:rsidR="00AC4C51" w:rsidRDefault="00AC4C51" w:rsidP="0011578D">
      <w:pPr>
        <w:pStyle w:val="Corpotesto"/>
      </w:pPr>
      <w:r>
        <w:t xml:space="preserve">Dio mai permetterà che la sua Parola smetta di illuminare i cuori. Mai lo consentirà il suo amore eterno per l’uomo. Senza Parola non c’è amore di Dio. </w:t>
      </w:r>
    </w:p>
    <w:p w14:paraId="7D2C1644" w14:textId="77777777" w:rsidR="00AC4C51" w:rsidRDefault="00AC4C51" w:rsidP="0011578D">
      <w:pPr>
        <w:pStyle w:val="Corpotesto"/>
      </w:pPr>
      <w:r>
        <w:t>Dio ama l’uomo attraverso il dono della sua Parola. Se Dio non desse più la Parola, non amerebbe l’uomo e il suo amore non sarebbe più eterno.</w:t>
      </w:r>
    </w:p>
    <w:p w14:paraId="1F5F1ECC" w14:textId="77777777" w:rsidR="00AC4C51" w:rsidRDefault="00AC4C51" w:rsidP="00B353BD">
      <w:pPr>
        <w:pStyle w:val="Corpodeltesto2"/>
      </w:pPr>
      <w:r w:rsidRPr="00124080">
        <w:rPr>
          <w:position w:val="6"/>
          <w:vertAlign w:val="superscript"/>
        </w:rPr>
        <w:t>29</w:t>
      </w:r>
      <w:r w:rsidRPr="00124080">
        <w:t>Contro Ioiakìm, re di Giuda, dirai: Dice il Signore: Tu hai bruciato quel rotolo, dicendo: “Perché hai scritto: verrà il re di Babilonia, devasterà questo paese e farà scomparire uomini e bestie?”.</w:t>
      </w:r>
    </w:p>
    <w:p w14:paraId="1F2D47C3" w14:textId="77777777" w:rsidR="00AC4C51" w:rsidRDefault="00AC4C51" w:rsidP="0011578D">
      <w:pPr>
        <w:pStyle w:val="Corpotesto"/>
      </w:pPr>
      <w:r>
        <w:t>Al testo precedente, al completo, il Signore vuole che si aggiunga una specifica, personale profezia per il re Ioiakìm. Lui deve sapere cosa lo attende.</w:t>
      </w:r>
    </w:p>
    <w:p w14:paraId="2726BA8A" w14:textId="77777777" w:rsidR="00AC4C51" w:rsidRDefault="00AC4C51" w:rsidP="0011578D">
      <w:pPr>
        <w:pStyle w:val="Corpotesto"/>
      </w:pPr>
      <w:r w:rsidRPr="00124080">
        <w:t>Contro Ioiakìm, re di Giuda, dirai: Dice il Signore: Tu hai bruciato quel rotolo, dicendo</w:t>
      </w:r>
      <w:r>
        <w:t>… Viene rivelato il motivo per cui Ioiakìm ha bruciato il testo.</w:t>
      </w:r>
    </w:p>
    <w:p w14:paraId="13CF0A8A" w14:textId="77777777" w:rsidR="00AC4C51" w:rsidRDefault="00AC4C51" w:rsidP="0011578D">
      <w:pPr>
        <w:pStyle w:val="Corpotesto"/>
      </w:pPr>
      <w:r w:rsidRPr="00124080">
        <w:t>“Perché hai scritto: verrà il re di Babilonia, devasterà questo paese e farà scomparire uomini e bestie?”.</w:t>
      </w:r>
      <w:r>
        <w:t xml:space="preserve"> Queste parole non sono di Geremia.</w:t>
      </w:r>
    </w:p>
    <w:p w14:paraId="08D411C6" w14:textId="77777777" w:rsidR="00AC4C51" w:rsidRDefault="00AC4C51" w:rsidP="0011578D">
      <w:pPr>
        <w:pStyle w:val="Corpotesto"/>
      </w:pPr>
      <w:r>
        <w:t>Geremia è solo un profeta, non è lui che ha in mano la storia del suo popolo e delle altre nazioni. Essendo vero profeta, dice solo la Parola del suo Dio.</w:t>
      </w:r>
    </w:p>
    <w:p w14:paraId="4ABA90E7" w14:textId="77777777" w:rsidR="00AC4C51" w:rsidRDefault="00AC4C51" w:rsidP="0011578D">
      <w:pPr>
        <w:pStyle w:val="Corpotesto"/>
      </w:pPr>
      <w:r>
        <w:t>Ioiakìm brucia il rotolo perché viene annunziata la distruzione della città e del regno per mano del re di Babilonia. Il re è sicuro di se stesso.</w:t>
      </w:r>
    </w:p>
    <w:p w14:paraId="7255BBB1" w14:textId="77777777" w:rsidR="00AC4C51" w:rsidRDefault="00AC4C51" w:rsidP="0011578D">
      <w:pPr>
        <w:pStyle w:val="Corpotesto"/>
      </w:pPr>
      <w:r>
        <w:t>Secondo il suo giudizio, questo mai potrà accadere. Poiché lui reputa, pensa, crede diversamente, la profezia è falsa e Geremia inganna il suo popolo.</w:t>
      </w:r>
    </w:p>
    <w:p w14:paraId="5E0E63F8" w14:textId="77777777" w:rsidR="00AC4C51" w:rsidRDefault="00AC4C51" w:rsidP="0011578D">
      <w:pPr>
        <w:pStyle w:val="Corpotesto"/>
      </w:pPr>
      <w:r>
        <w:t>Né filosofia, né scienza, né teologia, né ideologia, né altro pensiero o teoria elaborati dalla mente umana possono essere veri se la Parola dice il contrario.</w:t>
      </w:r>
    </w:p>
    <w:p w14:paraId="691E05DF" w14:textId="77777777" w:rsidR="00AC4C51" w:rsidRDefault="00AC4C51" w:rsidP="0011578D">
      <w:pPr>
        <w:pStyle w:val="Corpotesto"/>
      </w:pPr>
      <w:r>
        <w:t>È Dio la fonte eterna della verità. L’uomo è verità sempre partecipata. Se il Signore gli partecipa la verità di se stesso e delle cose, lui sa.</w:t>
      </w:r>
    </w:p>
    <w:p w14:paraId="3FD4219D" w14:textId="77777777" w:rsidR="00AC4C51" w:rsidRDefault="00AC4C51" w:rsidP="0011578D">
      <w:pPr>
        <w:pStyle w:val="Corpotesto"/>
      </w:pPr>
      <w:r>
        <w:t>Se Dio non gli partecipa alcuna verità, l’uomo rimane cieco in eterno. Vede, ma non comprende. La sua mente è più che rame e la sua intelligenza bronzo.</w:t>
      </w:r>
    </w:p>
    <w:p w14:paraId="481A6990" w14:textId="77777777" w:rsidR="00AC4C51" w:rsidRDefault="00AC4C51" w:rsidP="0011578D">
      <w:pPr>
        <w:pStyle w:val="Corpotesto"/>
      </w:pPr>
      <w:r>
        <w:t xml:space="preserve">Potrà un re pensarsi di intelligenza e di onnipotenza superiore a quella del suo Dio? Eppure Ioiakìm si è pensato sopra Dio. Ha giudicato falsa la sua Parola. </w:t>
      </w:r>
    </w:p>
    <w:p w14:paraId="385097DF" w14:textId="77777777" w:rsidR="00AC4C51" w:rsidRDefault="00AC4C51" w:rsidP="00B353BD">
      <w:pPr>
        <w:pStyle w:val="Corpodeltesto2"/>
      </w:pPr>
      <w:r w:rsidRPr="00124080">
        <w:rPr>
          <w:position w:val="6"/>
          <w:vertAlign w:val="superscript"/>
        </w:rPr>
        <w:t>30</w:t>
      </w:r>
      <w:r w:rsidRPr="00124080">
        <w:t>Per questo dice il Signore contro Ioiakìm, re di Giuda: Non avrà un erede sul trono di Davide; il suo cadavere sarà esposto al caldo del giorno e al freddo della notte.</w:t>
      </w:r>
    </w:p>
    <w:p w14:paraId="06DF28B2" w14:textId="77777777" w:rsidR="00AC4C51" w:rsidRDefault="00AC4C51" w:rsidP="0011578D">
      <w:pPr>
        <w:pStyle w:val="Corpotesto"/>
      </w:pPr>
      <w:r w:rsidRPr="00FE18F2">
        <w:t>L</w:t>
      </w:r>
      <w:r>
        <w:t>a sentenza pronunciata dal Signore sul re è triste e amara. È profezia di morte. Non solo il re morirà, in più non lascerà alcun suo erede sul trono.</w:t>
      </w:r>
    </w:p>
    <w:p w14:paraId="3A28F09B" w14:textId="77777777" w:rsidR="00AC4C51" w:rsidRDefault="00AC4C51" w:rsidP="0011578D">
      <w:pPr>
        <w:pStyle w:val="Corpotesto"/>
      </w:pPr>
      <w:r>
        <w:t>Per questo dice il Signore contro Ioiakìm, re di Giuda… Questa profezia riguarda esclusivamente il re di Giuda, non altri.</w:t>
      </w:r>
    </w:p>
    <w:p w14:paraId="4FA35023" w14:textId="77777777" w:rsidR="00AC4C51" w:rsidRDefault="00AC4C51" w:rsidP="0011578D">
      <w:pPr>
        <w:pStyle w:val="Corpotesto"/>
      </w:pPr>
      <w:r>
        <w:t>Non avrà un erede sul trono di Davide.  Il suo cadavere sarà esposto al caldo del giorno e al freddo della notte. Morirà e neanche sarà sepolto.</w:t>
      </w:r>
    </w:p>
    <w:p w14:paraId="474622C9" w14:textId="77777777" w:rsidR="00AC4C51" w:rsidRDefault="00AC4C51" w:rsidP="0011578D">
      <w:pPr>
        <w:pStyle w:val="Corpotesto"/>
      </w:pPr>
      <w:r>
        <w:t>La non sepoltura è il supplizio dei supplizi per un Ebreo. Nessuna punizione è più grande di questa. Essa è nulla dinanzi alla stessa morte.</w:t>
      </w:r>
    </w:p>
    <w:p w14:paraId="68B14B37" w14:textId="77777777" w:rsidR="00AC4C51" w:rsidRPr="00FE18F2" w:rsidRDefault="00AC4C51" w:rsidP="0011578D">
      <w:pPr>
        <w:pStyle w:val="Corpotesto"/>
      </w:pPr>
      <w:r>
        <w:t xml:space="preserve">La storia attesterà a tutto il popolo del Signore che mai nessuna Parola del Signore si è rivelata falsa. Quanto Lui dice sempre si compie. </w:t>
      </w:r>
    </w:p>
    <w:p w14:paraId="749F60C8" w14:textId="77777777" w:rsidR="00AC4C51" w:rsidRDefault="00AC4C51" w:rsidP="00B353BD">
      <w:pPr>
        <w:pStyle w:val="Corpodeltesto2"/>
      </w:pPr>
      <w:r w:rsidRPr="00124080">
        <w:rPr>
          <w:position w:val="6"/>
          <w:vertAlign w:val="superscript"/>
        </w:rPr>
        <w:t>31</w:t>
      </w:r>
      <w:r w:rsidRPr="00124080">
        <w:t>Io punirò lui, la sua discendenza e i suoi ministri per le loro iniquità e manderò su di loro, sugli abitanti di Gerusalemme e sugli uomini di Giuda, tutto il male che ho minacciato, senza che mi abbiano dato ascolto».</w:t>
      </w:r>
    </w:p>
    <w:p w14:paraId="2150D6C3" w14:textId="77777777" w:rsidR="00AC4C51" w:rsidRDefault="00AC4C51" w:rsidP="0011578D">
      <w:pPr>
        <w:pStyle w:val="Corpotesto"/>
      </w:pPr>
      <w:r>
        <w:t xml:space="preserve">Ora il Signore estende la sua profezia verso tutti i ministri del re. Essi avrebbero potuto aiutare il re in un vero percorso di fede e non lo hanno fatto. </w:t>
      </w:r>
    </w:p>
    <w:p w14:paraId="354BC54A" w14:textId="77777777" w:rsidR="00AC4C51" w:rsidRDefault="00AC4C51" w:rsidP="0011578D">
      <w:pPr>
        <w:pStyle w:val="Corpotesto"/>
      </w:pPr>
      <w:r>
        <w:t>Io punirò lui, la sua discendenza e i suoi ministri per le loro iniquità. Le iniquità il Signore era pronto a perdonarle, se essi si fossero convertiti.</w:t>
      </w:r>
    </w:p>
    <w:p w14:paraId="36DC888B" w14:textId="77777777" w:rsidR="00AC4C51" w:rsidRDefault="00AC4C51" w:rsidP="0011578D">
      <w:pPr>
        <w:pStyle w:val="Corpotesto"/>
      </w:pPr>
      <w:r>
        <w:t>Manderò su di loro, sugli abitanti di Gerusalemme e sugli uomini di Giuda, tutto il male che ho minacciato, senza che mi abbiamo dato ascolto.</w:t>
      </w:r>
    </w:p>
    <w:p w14:paraId="456EFC1C" w14:textId="77777777" w:rsidR="00AC4C51" w:rsidRDefault="00AC4C51" w:rsidP="0011578D">
      <w:pPr>
        <w:pStyle w:val="Corpotesto"/>
      </w:pPr>
      <w:r>
        <w:t>Dio aveva rivelato al re e al popolo quanto stava per accadere loro. Basta un semplice gesto di conversione e il Signore avrebbe allontanato ogni male.</w:t>
      </w:r>
    </w:p>
    <w:p w14:paraId="4DCAA02D" w14:textId="77777777" w:rsidR="00AC4C51" w:rsidRDefault="00AC4C51" w:rsidP="0011578D">
      <w:pPr>
        <w:pStyle w:val="Corpotesto"/>
      </w:pPr>
      <w:r>
        <w:t>Tutto il Signore aveva messo nelle mani del re: la vita e la morte del suo popolo. Il re ha scelto la morte per sé e per il suo popolo. Morte avrà.</w:t>
      </w:r>
    </w:p>
    <w:p w14:paraId="716FCEAA" w14:textId="77777777" w:rsidR="00AC4C51" w:rsidRDefault="00AC4C51" w:rsidP="0011578D">
      <w:pPr>
        <w:pStyle w:val="Corpotesto"/>
      </w:pPr>
      <w:r>
        <w:t>È grande la responsabilità di un re. Per esso la vita inonda i cuori e per esso la morte uccide ogni speranza. Il re è albero di vita, ma anche di morte.</w:t>
      </w:r>
    </w:p>
    <w:p w14:paraId="6958344F" w14:textId="77777777" w:rsidR="00AC4C51" w:rsidRDefault="00AC4C51" w:rsidP="0011578D">
      <w:pPr>
        <w:pStyle w:val="Corpotesto"/>
      </w:pPr>
      <w:r>
        <w:t xml:space="preserve">Ioiakìm si è rivelato essere vero albero di morte per tutto il suo popolo. Eppure il Signore avrebbe voluto trasformarlo in albero di vita. </w:t>
      </w:r>
    </w:p>
    <w:p w14:paraId="77DBB1E8" w14:textId="77777777" w:rsidR="00AC4C51" w:rsidRDefault="00AC4C51" w:rsidP="00B353BD">
      <w:pPr>
        <w:pStyle w:val="Corpodeltesto2"/>
      </w:pPr>
      <w:r w:rsidRPr="00124080">
        <w:rPr>
          <w:position w:val="6"/>
          <w:vertAlign w:val="superscript"/>
        </w:rPr>
        <w:t>32</w:t>
      </w:r>
      <w:r w:rsidRPr="00124080">
        <w:t>Geremia prese un altro rotolo e lo consegnò a Baruc, figlio di Neria, lo scriba, il quale vi scrisse, sotto dettatura di Geremia, tutte le parole del rotolo che Ioiakìm, re di Giuda, aveva bruciato nel fuoco; inoltre vi furono aggiunte molte parole simili a quelle.</w:t>
      </w:r>
    </w:p>
    <w:p w14:paraId="4245111C" w14:textId="77777777" w:rsidR="00AC4C51" w:rsidRDefault="00AC4C51" w:rsidP="0011578D">
      <w:pPr>
        <w:pStyle w:val="Corpotesto"/>
      </w:pPr>
      <w:r>
        <w:t>Geremia ascolta il Signore ed esegue ogni cosa con immediata e pronta obbedienza. Non tralascia nessuna parola. Vi aggiunge le nuove.</w:t>
      </w:r>
    </w:p>
    <w:p w14:paraId="6EAE3483" w14:textId="77777777" w:rsidR="00AC4C51" w:rsidRDefault="00AC4C51" w:rsidP="0011578D">
      <w:pPr>
        <w:pStyle w:val="Corpotesto"/>
      </w:pPr>
      <w:r>
        <w:t>Geremia prese un altro rotolo e lo consegnò a Baruc, figlio di Neria, lo scriba, il quale vi scrisse, sotto dettatura di Geremia. Lavorano insieme ancora una volta.</w:t>
      </w:r>
    </w:p>
    <w:p w14:paraId="2C218186" w14:textId="77777777" w:rsidR="00AC4C51" w:rsidRDefault="00AC4C51" w:rsidP="0011578D">
      <w:pPr>
        <w:pStyle w:val="Corpotesto"/>
      </w:pPr>
      <w:r>
        <w:t>Baruc scrisse tutte le parole del rotolo che Ioiakìm, re di Giuda, aveva bruciato nel fuoco. Inoltre vi furono aggiunte molte parole simili a quelle.</w:t>
      </w:r>
    </w:p>
    <w:p w14:paraId="1C72B5F1" w14:textId="77777777" w:rsidR="00AC4C51" w:rsidRDefault="00AC4C51" w:rsidP="0011578D">
      <w:pPr>
        <w:pStyle w:val="Corpotesto"/>
      </w:pPr>
      <w:r>
        <w:t>Ora il rotolo delle profezie è completo. Sono state scritte tutte le parole contenute nel rotolo bruciato e in più le ultime parole del Signore.</w:t>
      </w:r>
    </w:p>
    <w:p w14:paraId="77BAA43B" w14:textId="77777777" w:rsidR="00AC4C51" w:rsidRDefault="00AC4C51" w:rsidP="0011578D">
      <w:pPr>
        <w:pStyle w:val="Corpotesto"/>
      </w:pPr>
      <w:r>
        <w:t>La profezia è la più grande grazia che il Signore concede al suo popolo. Finché sorge un vero profeta è segno che il Signore continua ad amare l’uomo.</w:t>
      </w:r>
    </w:p>
    <w:p w14:paraId="4E3B68CA" w14:textId="77777777" w:rsidR="00AC4C51" w:rsidRDefault="00AC4C51" w:rsidP="0011578D">
      <w:pPr>
        <w:pStyle w:val="Corpotesto"/>
      </w:pPr>
    </w:p>
    <w:p w14:paraId="582FE2E0" w14:textId="77777777" w:rsidR="00AC4C51" w:rsidRDefault="00AC4C51" w:rsidP="0011578D">
      <w:pPr>
        <w:pStyle w:val="Corpotesto"/>
        <w:sectPr w:rsidR="00AC4C51" w:rsidSect="00190FE6">
          <w:headerReference w:type="default" r:id="rId49"/>
          <w:type w:val="oddPage"/>
          <w:pgSz w:w="11906" w:h="16838"/>
          <w:pgMar w:top="1701" w:right="1701" w:bottom="1701" w:left="1701" w:header="567" w:footer="567" w:gutter="0"/>
          <w:cols w:space="708"/>
          <w:titlePg/>
          <w:docGrid w:linePitch="360"/>
        </w:sectPr>
      </w:pPr>
    </w:p>
    <w:p w14:paraId="401F8EE1"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34" w:name="_Toc437453592"/>
      <w:bookmarkStart w:id="735" w:name="_Toc62157971"/>
      <w:r w:rsidRPr="00A30629">
        <w:rPr>
          <w:rFonts w:ascii="Arial" w:hAnsi="Arial" w:cs="Arial"/>
          <w:color w:val="000000"/>
          <w:sz w:val="40"/>
          <w:szCs w:val="40"/>
        </w:rPr>
        <w:t xml:space="preserve">CAPITOLO </w:t>
      </w:r>
      <w:r>
        <w:rPr>
          <w:rFonts w:ascii="Arial" w:hAnsi="Arial" w:cs="Arial"/>
          <w:color w:val="000000"/>
          <w:sz w:val="40"/>
          <w:szCs w:val="40"/>
        </w:rPr>
        <w:t>XXXVII</w:t>
      </w:r>
      <w:bookmarkEnd w:id="734"/>
      <w:bookmarkEnd w:id="735"/>
    </w:p>
    <w:p w14:paraId="15B92FF9" w14:textId="77777777" w:rsidR="00AC4C51" w:rsidRDefault="00AC4C51" w:rsidP="00C86881"/>
    <w:p w14:paraId="7C721BF3" w14:textId="77777777" w:rsidR="00AC4C51" w:rsidRDefault="00AC4C51" w:rsidP="00C86881"/>
    <w:p w14:paraId="40A737D5" w14:textId="77777777" w:rsidR="00AC4C51" w:rsidRDefault="00AC4C51" w:rsidP="00C86881">
      <w:pPr>
        <w:pStyle w:val="Titolo4"/>
        <w:rPr>
          <w:rFonts w:ascii="Arial" w:hAnsi="Arial" w:cs="Arial"/>
        </w:rPr>
      </w:pPr>
      <w:bookmarkStart w:id="736" w:name="_Toc437453593"/>
      <w:bookmarkStart w:id="737" w:name="_Toc62157972"/>
      <w:r w:rsidRPr="00A30629">
        <w:rPr>
          <w:rFonts w:ascii="Arial" w:hAnsi="Arial" w:cs="Arial"/>
        </w:rPr>
        <w:t>LETTURA DEL TESTO</w:t>
      </w:r>
      <w:bookmarkEnd w:id="736"/>
      <w:bookmarkEnd w:id="737"/>
    </w:p>
    <w:p w14:paraId="6A15B846" w14:textId="77777777" w:rsidR="00AC4C51" w:rsidRDefault="00AC4C51" w:rsidP="00124080"/>
    <w:p w14:paraId="5E4B43B9"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Sedecìa, figlio di Giosia, divenne re al posto di Conìa, figlio di Ioiakìm; Nabucodònosor, re di Babilonia, lo nominò re nella terra di Giuda. </w:t>
      </w:r>
      <w:r w:rsidRPr="00124080">
        <w:rPr>
          <w:color w:val="000000"/>
          <w:position w:val="6"/>
          <w:vertAlign w:val="superscript"/>
        </w:rPr>
        <w:t>2</w:t>
      </w:r>
      <w:r w:rsidRPr="00124080">
        <w:rPr>
          <w:color w:val="000000"/>
          <w:sz w:val="24"/>
        </w:rPr>
        <w:t>Ma né lui né i suoi ministri né il popolo del paese ascoltarono le parole che il Signore aveva pronunciato per mezzo del profeta Geremia.</w:t>
      </w:r>
    </w:p>
    <w:p w14:paraId="0871F870"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3</w:t>
      </w:r>
      <w:r w:rsidRPr="00124080">
        <w:rPr>
          <w:color w:val="000000"/>
          <w:sz w:val="24"/>
        </w:rPr>
        <w:t xml:space="preserve">Il re Sedecìa inviò allora Iucal, figlio di Selemia, e il sacerdote Sofonia, figlio di Maasia, dal profeta Geremia per dirgli: «Prega per noi il Signore, nostro Dio». </w:t>
      </w:r>
      <w:r w:rsidRPr="00124080">
        <w:rPr>
          <w:color w:val="000000"/>
          <w:position w:val="6"/>
          <w:vertAlign w:val="superscript"/>
        </w:rPr>
        <w:t>4</w:t>
      </w:r>
      <w:r w:rsidRPr="00124080">
        <w:rPr>
          <w:color w:val="000000"/>
          <w:sz w:val="24"/>
        </w:rPr>
        <w:t xml:space="preserve">Geremia intanto andava e veniva in mezzo al popolo e non era stato ancora messo in prigione. </w:t>
      </w:r>
      <w:r w:rsidRPr="00124080">
        <w:rPr>
          <w:color w:val="000000"/>
          <w:position w:val="6"/>
          <w:vertAlign w:val="superscript"/>
        </w:rPr>
        <w:t>5</w:t>
      </w:r>
      <w:r w:rsidRPr="00124080">
        <w:rPr>
          <w:color w:val="000000"/>
          <w:sz w:val="24"/>
        </w:rPr>
        <w:t>Inoltre l’esercito del faraone si era mosso dall’Egitto e i Caldei, che assediavano Gerusalemme, appena ne avevano avuto notizia, si erano allontanati da Gerusalemme.</w:t>
      </w:r>
    </w:p>
    <w:p w14:paraId="17548734"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6</w:t>
      </w:r>
      <w:r w:rsidRPr="00124080">
        <w:rPr>
          <w:color w:val="000000"/>
          <w:sz w:val="24"/>
        </w:rPr>
        <w:t xml:space="preserve">Allora la parola del Signore fu rivolta al profeta Geremia: </w:t>
      </w:r>
      <w:r w:rsidRPr="00124080">
        <w:rPr>
          <w:color w:val="000000"/>
          <w:position w:val="6"/>
          <w:vertAlign w:val="superscript"/>
        </w:rPr>
        <w:t>7</w:t>
      </w:r>
      <w:r w:rsidRPr="00124080">
        <w:rPr>
          <w:color w:val="000000"/>
          <w:sz w:val="24"/>
        </w:rPr>
        <w:t xml:space="preserve">«Così dice il Signore, Dio d’Israele: Riferite al re di Giuda, che vi ha mandati a consultarmi: Ecco, l’esercito del faraone, uscito in vostro aiuto, ritornerà nel suo paese, l’Egitto; </w:t>
      </w:r>
      <w:r w:rsidRPr="00124080">
        <w:rPr>
          <w:color w:val="000000"/>
          <w:position w:val="6"/>
          <w:vertAlign w:val="superscript"/>
        </w:rPr>
        <w:t>8</w:t>
      </w:r>
      <w:r w:rsidRPr="00124080">
        <w:rPr>
          <w:color w:val="000000"/>
          <w:sz w:val="24"/>
        </w:rPr>
        <w:t xml:space="preserve">i Caldei ritorneranno, combatteranno contro questa città, la prenderanno e la daranno alle fiamme. </w:t>
      </w:r>
      <w:r w:rsidRPr="00124080">
        <w:rPr>
          <w:color w:val="000000"/>
          <w:position w:val="6"/>
          <w:vertAlign w:val="superscript"/>
        </w:rPr>
        <w:t>9</w:t>
      </w:r>
      <w:r w:rsidRPr="00124080">
        <w:rPr>
          <w:color w:val="000000"/>
          <w:sz w:val="24"/>
        </w:rPr>
        <w:t xml:space="preserve">Così dice il Signore: Non illudetevi pensando che i Caldei se ne vadano, perché non se ne andranno. </w:t>
      </w:r>
      <w:r w:rsidRPr="00124080">
        <w:rPr>
          <w:color w:val="000000"/>
          <w:position w:val="6"/>
          <w:vertAlign w:val="superscript"/>
        </w:rPr>
        <w:t>10</w:t>
      </w:r>
      <w:r w:rsidRPr="00124080">
        <w:rPr>
          <w:color w:val="000000"/>
          <w:sz w:val="24"/>
        </w:rPr>
        <w:t>Anche se riusciste a battere tutto l’esercito dei Caldei che combattono contro di voi, e rimanessero solo alcuni feriti, costoro sorgerebbero ciascuno dalla propria tenda e darebbero alle fiamme questa città».</w:t>
      </w:r>
    </w:p>
    <w:p w14:paraId="20D3974E"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Mentre l’esercito dei Caldei era lontano da Gerusalemme per l’avanzata dell’esercito del faraone, </w:t>
      </w:r>
      <w:r w:rsidRPr="00124080">
        <w:rPr>
          <w:color w:val="000000"/>
          <w:position w:val="6"/>
          <w:vertAlign w:val="superscript"/>
        </w:rPr>
        <w:t>12</w:t>
      </w:r>
      <w:r w:rsidRPr="00124080">
        <w:rPr>
          <w:color w:val="000000"/>
          <w:sz w:val="24"/>
        </w:rPr>
        <w:t xml:space="preserve">Geremia uscì da Gerusalemme per andare nella terra di Beniamino a prendervi una parte di eredità tra i suoi parenti. </w:t>
      </w:r>
      <w:r w:rsidRPr="00124080">
        <w:rPr>
          <w:color w:val="000000"/>
          <w:position w:val="6"/>
          <w:vertAlign w:val="superscript"/>
        </w:rPr>
        <w:t>13</w:t>
      </w:r>
      <w:r w:rsidRPr="00124080">
        <w:rPr>
          <w:color w:val="000000"/>
          <w:sz w:val="24"/>
        </w:rPr>
        <w:t xml:space="preserve">Ma alla porta di Beniamino si imbatté in un incaricato del servizio di guardia chiamato Ieria, figlio di Selemia, figlio di Anania; costui arrestò il profeta Geremia dicendo: «Tu passi ai Caldei!». </w:t>
      </w:r>
      <w:r w:rsidRPr="00124080">
        <w:rPr>
          <w:color w:val="000000"/>
          <w:position w:val="6"/>
          <w:vertAlign w:val="superscript"/>
        </w:rPr>
        <w:t>14</w:t>
      </w:r>
      <w:r w:rsidRPr="00124080">
        <w:rPr>
          <w:color w:val="000000"/>
          <w:sz w:val="24"/>
        </w:rPr>
        <w:t xml:space="preserve">Geremia rispose: «È falso! Io non passo ai Caldei». Ma quegli non gli diede retta. E così Ieria arrestò Geremia e lo condusse dai capi. </w:t>
      </w:r>
      <w:r w:rsidRPr="00124080">
        <w:rPr>
          <w:color w:val="000000"/>
          <w:position w:val="6"/>
          <w:vertAlign w:val="superscript"/>
        </w:rPr>
        <w:t>15</w:t>
      </w:r>
      <w:r w:rsidRPr="00124080">
        <w:rPr>
          <w:color w:val="000000"/>
          <w:sz w:val="24"/>
        </w:rPr>
        <w:t xml:space="preserve">I capi erano sdegnati contro Geremia, lo percossero e lo gettarono in prigione nella casa di Giònata, lo scriba, che avevano trasformato in un carcere. </w:t>
      </w:r>
      <w:r w:rsidRPr="00124080">
        <w:rPr>
          <w:color w:val="000000"/>
          <w:position w:val="6"/>
          <w:vertAlign w:val="superscript"/>
        </w:rPr>
        <w:t>16</w:t>
      </w:r>
      <w:r w:rsidRPr="00124080">
        <w:rPr>
          <w:color w:val="000000"/>
          <w:sz w:val="24"/>
        </w:rPr>
        <w:t>Geremia entrò in una cisterna sotterranea a volta e rimase là molti giorni.</w:t>
      </w:r>
    </w:p>
    <w:p w14:paraId="706054C3"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17</w:t>
      </w:r>
      <w:r w:rsidRPr="00124080">
        <w:rPr>
          <w:color w:val="000000"/>
          <w:sz w:val="24"/>
        </w:rPr>
        <w:t xml:space="preserve">Il re Sedecìa mandò a prenderlo e lo interrogò in casa sua, di nascosto: «C’è qualche parola da parte del Signore?». Geremia rispose: «Sì» e precisò: «Tu sarai dato in mano al re di Babilonia». </w:t>
      </w:r>
      <w:r w:rsidRPr="00124080">
        <w:rPr>
          <w:color w:val="000000"/>
          <w:position w:val="6"/>
          <w:vertAlign w:val="superscript"/>
        </w:rPr>
        <w:t>18</w:t>
      </w:r>
      <w:r w:rsidRPr="00124080">
        <w:rPr>
          <w:color w:val="000000"/>
          <w:sz w:val="24"/>
        </w:rPr>
        <w:t xml:space="preserve">Geremia poi disse al re Sedecìa: «Quale colpa ho commesso contro di te, contro i tuoi ministri e contro questo popolo, perché mi abbiate messo in prigione? </w:t>
      </w:r>
      <w:r w:rsidRPr="00124080">
        <w:rPr>
          <w:color w:val="000000"/>
          <w:position w:val="6"/>
          <w:vertAlign w:val="superscript"/>
        </w:rPr>
        <w:t>19</w:t>
      </w:r>
      <w:r w:rsidRPr="00124080">
        <w:rPr>
          <w:color w:val="000000"/>
          <w:sz w:val="24"/>
        </w:rPr>
        <w:t xml:space="preserve">E dove sono i vostri profeti che vi predicevano: “Il re di Babilonia non verrà contro di voi e contro questo paese”? </w:t>
      </w:r>
      <w:r w:rsidRPr="00124080">
        <w:rPr>
          <w:color w:val="000000"/>
          <w:position w:val="6"/>
          <w:vertAlign w:val="superscript"/>
        </w:rPr>
        <w:t>20</w:t>
      </w:r>
      <w:r w:rsidRPr="00124080">
        <w:rPr>
          <w:color w:val="000000"/>
          <w:sz w:val="24"/>
        </w:rPr>
        <w:t>Ora ascolta, o re, mio signore: la mia supplica ti giunga gradita. Non rimandarmi nella casa di Giònata, lo scriba, perché io non vi muoia».</w:t>
      </w:r>
    </w:p>
    <w:p w14:paraId="3AA0BD58"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21</w:t>
      </w:r>
      <w:r w:rsidRPr="00124080">
        <w:rPr>
          <w:color w:val="000000"/>
          <w:sz w:val="24"/>
        </w:rPr>
        <w:t>Il re Sedecìa comandò di custodire Geremia nell’atrio della prigione e gli fu data ogni giorno una focaccia di pane, proveniente dalla via dei fornai, finché non fu esaurito tutto il pane in città. Così Geremia rimase nell’atrio della prigione.</w:t>
      </w:r>
    </w:p>
    <w:p w14:paraId="438CA03A" w14:textId="77777777" w:rsidR="00AC4C51" w:rsidRDefault="00AC4C51" w:rsidP="00124080"/>
    <w:p w14:paraId="04EBA0F3" w14:textId="77777777" w:rsidR="00AC4C51" w:rsidRPr="00754276" w:rsidRDefault="00AC4C51" w:rsidP="00C86881">
      <w:pPr>
        <w:widowControl w:val="0"/>
        <w:tabs>
          <w:tab w:val="left" w:pos="1418"/>
        </w:tabs>
        <w:ind w:left="851" w:firstLine="567"/>
        <w:jc w:val="both"/>
        <w:rPr>
          <w:color w:val="000000"/>
          <w:sz w:val="24"/>
        </w:rPr>
      </w:pPr>
    </w:p>
    <w:p w14:paraId="5E8A2F84" w14:textId="77777777" w:rsidR="00AC4C51" w:rsidRPr="00A30629" w:rsidRDefault="00AC4C51" w:rsidP="00C86881">
      <w:pPr>
        <w:pStyle w:val="Titolo1"/>
        <w:jc w:val="center"/>
        <w:rPr>
          <w:rFonts w:ascii="Arial" w:hAnsi="Arial" w:cs="Arial"/>
          <w:bCs/>
          <w:sz w:val="40"/>
          <w:szCs w:val="40"/>
        </w:rPr>
      </w:pPr>
      <w:bookmarkStart w:id="738" w:name="_Toc437453594"/>
      <w:bookmarkStart w:id="739" w:name="_Toc62157973"/>
      <w:r w:rsidRPr="00A30629">
        <w:rPr>
          <w:rFonts w:ascii="Arial" w:hAnsi="Arial" w:cs="Arial"/>
          <w:bCs/>
          <w:sz w:val="40"/>
          <w:szCs w:val="40"/>
        </w:rPr>
        <w:t>COMMENTO TEOLOGICO DEL TESTO</w:t>
      </w:r>
      <w:bookmarkEnd w:id="738"/>
      <w:bookmarkEnd w:id="739"/>
    </w:p>
    <w:p w14:paraId="764DBF5B" w14:textId="77777777" w:rsidR="00AC4C51" w:rsidRDefault="00AC4C51" w:rsidP="00C86881">
      <w:pPr>
        <w:pStyle w:val="Titolo2"/>
        <w:rPr>
          <w:i w:val="0"/>
          <w:sz w:val="40"/>
          <w:szCs w:val="40"/>
        </w:rPr>
      </w:pPr>
      <w:bookmarkStart w:id="740" w:name="_Toc437453595"/>
      <w:bookmarkStart w:id="741" w:name="_Toc62157974"/>
      <w:r>
        <w:rPr>
          <w:i w:val="0"/>
          <w:sz w:val="40"/>
          <w:szCs w:val="40"/>
        </w:rPr>
        <w:t>Giudizio riassuntivo su Sedecìa</w:t>
      </w:r>
      <w:bookmarkEnd w:id="740"/>
      <w:bookmarkEnd w:id="741"/>
    </w:p>
    <w:p w14:paraId="1FB2EF2F" w14:textId="77777777" w:rsidR="00AC4C51" w:rsidRPr="00E67AEF" w:rsidRDefault="00AC4C51" w:rsidP="0011578D"/>
    <w:p w14:paraId="2E8EB1EC" w14:textId="77777777" w:rsidR="00AC4C51" w:rsidRDefault="00AC4C51" w:rsidP="00336C24">
      <w:pPr>
        <w:pStyle w:val="Corpodeltesto2"/>
      </w:pPr>
      <w:r w:rsidRPr="00124080">
        <w:rPr>
          <w:position w:val="6"/>
          <w:vertAlign w:val="superscript"/>
        </w:rPr>
        <w:t>1</w:t>
      </w:r>
      <w:r w:rsidRPr="00124080">
        <w:t>Sedecìa, figlio di Giosia, divenne re al posto di Conìa, figlio di Ioiakìm; Nabucodònosor, re di Babilonia, lo nominò re nella terra di Giuda.</w:t>
      </w:r>
    </w:p>
    <w:p w14:paraId="334C6807" w14:textId="77777777" w:rsidR="00AC4C51" w:rsidRDefault="00AC4C51" w:rsidP="0011578D">
      <w:pPr>
        <w:pStyle w:val="Corpotesto"/>
      </w:pPr>
      <w:r>
        <w:t xml:space="preserve">Per inquadrare bene questo momento storico è più che necessario lasciarsi aiutare dal Primo Libro dei re e dal Secondo delle Cronache. </w:t>
      </w:r>
    </w:p>
    <w:p w14:paraId="153F9E5A" w14:textId="77777777" w:rsidR="00AC4C51" w:rsidRPr="00DC6B55" w:rsidRDefault="00AC4C51" w:rsidP="0011578D">
      <w:pPr>
        <w:pStyle w:val="Corpotesto"/>
        <w:rPr>
          <w:i/>
          <w:iCs/>
          <w:sz w:val="20"/>
        </w:rPr>
      </w:pPr>
      <w:r w:rsidRPr="00DC6B55">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44AA92F3" w14:textId="77777777" w:rsidR="00AC4C51" w:rsidRPr="00DC6B55" w:rsidRDefault="00AC4C51" w:rsidP="0011578D">
      <w:pPr>
        <w:pStyle w:val="Corpotesto"/>
        <w:rPr>
          <w:i/>
          <w:iCs/>
          <w:sz w:val="20"/>
        </w:rPr>
      </w:pPr>
      <w:r w:rsidRPr="00DC6B55">
        <w:rPr>
          <w:i/>
          <w:iCs/>
          <w:sz w:val="20"/>
        </w:rPr>
        <w:t>Le altre gesta di Ioiakìm e tutte le sue azioni non sono forse descritte nel libro delle Cronache dei re di Giuda? Ioiakìm si addormentò con i suoi padri e al suo posto divenne re suo figlio Ioiachìn.</w:t>
      </w:r>
    </w:p>
    <w:p w14:paraId="5ED44D37" w14:textId="77777777" w:rsidR="00AC4C51" w:rsidRPr="00DC6B55" w:rsidRDefault="00AC4C51" w:rsidP="0011578D">
      <w:pPr>
        <w:pStyle w:val="Corpotesto"/>
        <w:rPr>
          <w:i/>
          <w:iCs/>
          <w:sz w:val="20"/>
        </w:rPr>
      </w:pPr>
      <w:r w:rsidRPr="00DC6B55">
        <w:rPr>
          <w:i/>
          <w:iCs/>
          <w:sz w:val="20"/>
        </w:rPr>
        <w:t>Il re d’Egitto non uscì più dalla sua terra, perché il re di Babilonia, dal torrente d’Egitto sino al fiume Eufrate, aveva conquistato tutto quello che era appartenuto al re d’Egitto.</w:t>
      </w:r>
    </w:p>
    <w:p w14:paraId="11A32820" w14:textId="77777777" w:rsidR="00AC4C51" w:rsidRPr="00DC6B55" w:rsidRDefault="00AC4C51" w:rsidP="0011578D">
      <w:pPr>
        <w:pStyle w:val="Corpotesto"/>
        <w:rPr>
          <w:i/>
          <w:iCs/>
          <w:sz w:val="20"/>
        </w:rPr>
      </w:pPr>
      <w:r w:rsidRPr="00DC6B55">
        <w:rPr>
          <w:i/>
          <w:iCs/>
          <w:sz w:val="20"/>
        </w:rPr>
        <w:t>Quando divenne re, Ioiachìn aveva diciotto anni; regnò tre mesi a Gerusalemme. Sua madre era di Gerusalemme e si chiamava Necustà, figlia di Elnatàn. Fece ciò che è male agli occhi del Signore, come aveva fatto suo padre.</w:t>
      </w:r>
    </w:p>
    <w:p w14:paraId="3B4711BE" w14:textId="77777777" w:rsidR="00AC4C51" w:rsidRPr="00DC6B55" w:rsidRDefault="00AC4C51" w:rsidP="0011578D">
      <w:pPr>
        <w:pStyle w:val="Corpotesto"/>
        <w:rPr>
          <w:i/>
          <w:iCs/>
          <w:sz w:val="20"/>
        </w:rPr>
      </w:pPr>
      <w:r w:rsidRPr="00DC6B55">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30806FC1" w14:textId="77777777" w:rsidR="00AC4C51" w:rsidRPr="00DC6B55" w:rsidRDefault="00AC4C51" w:rsidP="0011578D">
      <w:pPr>
        <w:pStyle w:val="Corpotesto"/>
        <w:rPr>
          <w:i/>
          <w:iCs/>
          <w:sz w:val="20"/>
        </w:rPr>
      </w:pPr>
      <w:r w:rsidRPr="00DC6B55">
        <w:rPr>
          <w:i/>
          <w:iCs/>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(2Re,24,1-20). </w:t>
      </w:r>
    </w:p>
    <w:p w14:paraId="4A4C0EC3" w14:textId="77777777" w:rsidR="00AC4C51" w:rsidRPr="00F048B3" w:rsidRDefault="00AC4C51" w:rsidP="0011578D">
      <w:pPr>
        <w:pStyle w:val="Corpotesto"/>
        <w:rPr>
          <w:i/>
          <w:iCs/>
          <w:sz w:val="20"/>
        </w:rPr>
      </w:pPr>
      <w:r w:rsidRPr="00F048B3">
        <w:rPr>
          <w:i/>
          <w:iCs/>
          <w:sz w:val="20"/>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62DF2BE6" w14:textId="77777777" w:rsidR="00AC4C51" w:rsidRPr="00F048B3" w:rsidRDefault="00AC4C51" w:rsidP="0011578D">
      <w:pPr>
        <w:pStyle w:val="Corpotesto"/>
        <w:rPr>
          <w:i/>
          <w:iCs/>
          <w:sz w:val="20"/>
        </w:rPr>
      </w:pPr>
      <w:r w:rsidRPr="00F048B3">
        <w:rPr>
          <w:i/>
          <w:iCs/>
          <w:sz w:val="20"/>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26A40753" w14:textId="77777777" w:rsidR="00AC4C51" w:rsidRPr="00F048B3" w:rsidRDefault="00AC4C51" w:rsidP="0011578D">
      <w:pPr>
        <w:pStyle w:val="Corpotesto"/>
        <w:rPr>
          <w:i/>
          <w:iCs/>
          <w:sz w:val="20"/>
        </w:rPr>
      </w:pPr>
      <w:r w:rsidRPr="00F048B3">
        <w:rPr>
          <w:i/>
          <w:iCs/>
          <w:sz w:val="20"/>
        </w:rPr>
        <w:t>Le altre gesta di Ioiakìm, gli abomini da lui commessi e ciò che risulta a suo carico, sono descritti nel libro dei re d’Israele e di Giuda. Al suo posto divenne re suo figlio Ioiachìn.</w:t>
      </w:r>
    </w:p>
    <w:p w14:paraId="7DB9BCC9" w14:textId="77777777" w:rsidR="00AC4C51" w:rsidRPr="00F048B3" w:rsidRDefault="00AC4C51" w:rsidP="0011578D">
      <w:pPr>
        <w:pStyle w:val="Corpotesto"/>
        <w:rPr>
          <w:i/>
          <w:iCs/>
          <w:sz w:val="20"/>
        </w:rPr>
      </w:pPr>
      <w:r w:rsidRPr="00F048B3">
        <w:rPr>
          <w:i/>
          <w:iCs/>
          <w:sz w:val="20"/>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598C6FB7" w14:textId="77777777" w:rsidR="00AC4C51" w:rsidRPr="00F048B3" w:rsidRDefault="00AC4C51" w:rsidP="0011578D">
      <w:pPr>
        <w:pStyle w:val="Corpotesto"/>
        <w:rPr>
          <w:i/>
          <w:iCs/>
          <w:sz w:val="20"/>
        </w:rPr>
      </w:pPr>
      <w:r w:rsidRPr="00F048B3">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7BA6B3B1" w14:textId="77777777" w:rsidR="00AC4C51" w:rsidRPr="00F048B3" w:rsidRDefault="00AC4C51" w:rsidP="0011578D">
      <w:pPr>
        <w:pStyle w:val="Corpotesto"/>
        <w:rPr>
          <w:i/>
          <w:iCs/>
          <w:sz w:val="20"/>
        </w:rPr>
      </w:pPr>
      <w:r w:rsidRPr="00F048B3">
        <w:rPr>
          <w:i/>
          <w:iCs/>
          <w:sz w:val="20"/>
        </w:rPr>
        <w:t>Anche tutti i capi di Giuda, i sacerdoti e il popolo moltiplicarono le loro infedeltà, imitando in tutto gli abomini degli altri popoli, e contaminarono il tempio, che il Signore si era consacrato a Gerusalemme.</w:t>
      </w:r>
    </w:p>
    <w:p w14:paraId="454882F0" w14:textId="77777777" w:rsidR="00AC4C51" w:rsidRPr="00F048B3" w:rsidRDefault="00AC4C51" w:rsidP="0011578D">
      <w:pPr>
        <w:pStyle w:val="Corpotesto"/>
        <w:rPr>
          <w:i/>
          <w:iCs/>
          <w:sz w:val="20"/>
        </w:rPr>
      </w:pPr>
      <w:r w:rsidRPr="00F048B3">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09D411EC" w14:textId="77777777" w:rsidR="00AC4C51" w:rsidRPr="00F048B3" w:rsidRDefault="00AC4C51" w:rsidP="0011578D">
      <w:pPr>
        <w:pStyle w:val="Corpotesto"/>
        <w:rPr>
          <w:i/>
          <w:iCs/>
          <w:sz w:val="20"/>
        </w:rPr>
      </w:pPr>
      <w:r w:rsidRPr="00F048B3">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27C05152" w14:textId="77777777" w:rsidR="00AC4C51" w:rsidRPr="00F048B3" w:rsidRDefault="00AC4C51" w:rsidP="0011578D">
      <w:pPr>
        <w:pStyle w:val="Corpotesto"/>
        <w:rPr>
          <w:i/>
          <w:iCs/>
          <w:sz w:val="20"/>
        </w:rPr>
      </w:pPr>
      <w:r w:rsidRPr="00F048B3">
        <w:rPr>
          <w:i/>
          <w:iCs/>
          <w:sz w:val="20"/>
        </w:rPr>
        <w:t xml:space="preserve">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36,1-21). </w:t>
      </w:r>
    </w:p>
    <w:p w14:paraId="17FC6E50" w14:textId="77777777" w:rsidR="00AC4C51" w:rsidRPr="00F048B3" w:rsidRDefault="00AC4C51" w:rsidP="0011578D">
      <w:pPr>
        <w:pStyle w:val="Corpotesto"/>
      </w:pPr>
      <w:r w:rsidRPr="00F048B3">
        <w:t>Sedecìa, figlio di Giosia, divenne re al posto di Conìa, figlio di Ioiakìm; Nabucodònosor, re di Babilonia, lo nominò re nella terra di Giuda.</w:t>
      </w:r>
    </w:p>
    <w:p w14:paraId="4A20BD64" w14:textId="77777777" w:rsidR="00AC4C51" w:rsidRDefault="00AC4C51" w:rsidP="0011578D">
      <w:pPr>
        <w:pStyle w:val="Corpotesto"/>
      </w:pPr>
      <w:r>
        <w:t>Conia è Ioiachìn. È il figlio di Ioiakìm. Si compie per il padre Ioiakìm la profezia di Geremia. Sarebbe rimasto senza alcun erede sul suo trono.</w:t>
      </w:r>
    </w:p>
    <w:p w14:paraId="650E865C" w14:textId="77777777" w:rsidR="00AC4C51" w:rsidRPr="00DC6B55" w:rsidRDefault="00AC4C51" w:rsidP="0011578D">
      <w:pPr>
        <w:pStyle w:val="Corpotesto"/>
        <w:rPr>
          <w:i/>
          <w:iCs/>
          <w:sz w:val="20"/>
        </w:rPr>
      </w:pPr>
      <w:r w:rsidRPr="00DC6B55">
        <w:rPr>
          <w:i/>
          <w:iCs/>
          <w:sz w:val="20"/>
        </w:rPr>
        <w:t>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794559E0" w14:textId="77777777" w:rsidR="00AC4C51" w:rsidRDefault="00AC4C51" w:rsidP="0011578D">
      <w:pPr>
        <w:pStyle w:val="Corpotesto"/>
      </w:pPr>
      <w:r>
        <w:t>Con grande puntualità, attestata dalla storia, la Parola del Signore si compie sempre. Parola di Dio detta, Parola di Dio compiuta. Basta attendere.</w:t>
      </w:r>
    </w:p>
    <w:p w14:paraId="7495DA23" w14:textId="77777777" w:rsidR="00AC4C51" w:rsidRDefault="00AC4C51" w:rsidP="0011578D">
      <w:pPr>
        <w:pStyle w:val="Corpotesto"/>
      </w:pPr>
      <w:r>
        <w:t xml:space="preserve">Ioiakìm è privato della sua discendenza. Sul trono di Davide non siede più un suo discendente. Nabucodònosor sceglie Sedecìa. </w:t>
      </w:r>
    </w:p>
    <w:p w14:paraId="33DE62FB" w14:textId="77777777" w:rsidR="00AC4C51" w:rsidRDefault="00AC4C51" w:rsidP="00336C24">
      <w:pPr>
        <w:pStyle w:val="Corpodeltesto2"/>
      </w:pPr>
      <w:r w:rsidRPr="00124080">
        <w:rPr>
          <w:position w:val="6"/>
          <w:vertAlign w:val="superscript"/>
        </w:rPr>
        <w:t>2</w:t>
      </w:r>
      <w:r w:rsidRPr="00124080">
        <w:t>Ma né lui né i suoi ministri né il popolo del paese ascoltarono le parole che il Signore aveva pronunciato per mezzo del profeta Geremia.</w:t>
      </w:r>
    </w:p>
    <w:p w14:paraId="7588112B" w14:textId="77777777" w:rsidR="00AC4C51" w:rsidRDefault="00AC4C51" w:rsidP="0011578D">
      <w:pPr>
        <w:pStyle w:val="Corpotesto"/>
      </w:pPr>
      <w:r>
        <w:t>Nabucodònosor entra in Gerusalemme, opera una prima deportazione e il re e i suoi ministri cosa fanno? Continuano nella loro non fede nella profezia.</w:t>
      </w:r>
    </w:p>
    <w:p w14:paraId="0007A499" w14:textId="77777777" w:rsidR="00AC4C51" w:rsidRDefault="00AC4C51" w:rsidP="0011578D">
      <w:pPr>
        <w:pStyle w:val="Corpotesto"/>
      </w:pPr>
      <w:r w:rsidRPr="00124080">
        <w:t>Ma né lui né i suoi ministri né il popolo del paese ascoltarono le parole che il Signore aveva pronunciato per mezzo del profeta Geremia.</w:t>
      </w:r>
    </w:p>
    <w:p w14:paraId="40422C5E" w14:textId="77777777" w:rsidR="00AC4C51" w:rsidRDefault="00AC4C51" w:rsidP="0011578D">
      <w:pPr>
        <w:pStyle w:val="Corpotesto"/>
      </w:pPr>
      <w:r>
        <w:t>Finché la profezia non si compie, qualcuno potrebbe anche dubitare. Una volta che si è compiuta, che si sta compiendo, come si fa a dubitare, a non credere?</w:t>
      </w:r>
    </w:p>
    <w:p w14:paraId="45ACE120" w14:textId="77777777" w:rsidR="00AC4C51" w:rsidRDefault="00AC4C51" w:rsidP="0011578D">
      <w:pPr>
        <w:pStyle w:val="Corpotesto"/>
      </w:pPr>
      <w:r>
        <w:t>Geremia è lo strumento della misericordia del Signore, della sua volontà di perdonare il suo popolo, di salvarlo, liberandolo dal re di Assiria.</w:t>
      </w:r>
    </w:p>
    <w:p w14:paraId="14455AF9" w14:textId="77777777" w:rsidR="00AC4C51" w:rsidRDefault="00AC4C51" w:rsidP="0011578D">
      <w:pPr>
        <w:pStyle w:val="Corpotesto"/>
      </w:pPr>
      <w:r>
        <w:t>Purtroppo all’amore eterno del Signore verso di esso, il suo popolo risponde con la più grande e totale non fede, non ascolto, non conversione.</w:t>
      </w:r>
    </w:p>
    <w:p w14:paraId="43BFCDD6" w14:textId="77777777" w:rsidR="00AC4C51" w:rsidRDefault="00AC4C51" w:rsidP="0011578D">
      <w:pPr>
        <w:pStyle w:val="Corpotesto"/>
      </w:pPr>
      <w:r>
        <w:t>Senza la fede nella parola della profezia e senza conversione, nel pentimento, il Signore dovrà abbandonare il suo popolo al re di Babilonia.</w:t>
      </w:r>
    </w:p>
    <w:p w14:paraId="30485A3E" w14:textId="77777777" w:rsidR="00AC4C51" w:rsidRDefault="00AC4C51" w:rsidP="0011578D">
      <w:pPr>
        <w:pStyle w:val="Corpotesto"/>
      </w:pPr>
    </w:p>
    <w:p w14:paraId="62BACBA5" w14:textId="77777777" w:rsidR="00AC4C51" w:rsidRDefault="00AC4C51" w:rsidP="00336C24">
      <w:pPr>
        <w:pStyle w:val="Titolo2"/>
        <w:rPr>
          <w:i w:val="0"/>
          <w:sz w:val="40"/>
          <w:szCs w:val="40"/>
        </w:rPr>
      </w:pPr>
      <w:bookmarkStart w:id="742" w:name="_Toc437453596"/>
      <w:bookmarkStart w:id="743" w:name="_Toc62157975"/>
      <w:r>
        <w:rPr>
          <w:i w:val="0"/>
          <w:sz w:val="40"/>
          <w:szCs w:val="40"/>
        </w:rPr>
        <w:t>Sedecìa consulta Geremia durante l’interruzione dell’assedio, nel 588</w:t>
      </w:r>
      <w:bookmarkEnd w:id="742"/>
      <w:bookmarkEnd w:id="743"/>
    </w:p>
    <w:p w14:paraId="332371F4" w14:textId="77777777" w:rsidR="00AC4C51" w:rsidRPr="00E67AEF" w:rsidRDefault="00AC4C51" w:rsidP="0011578D"/>
    <w:p w14:paraId="71D75E87" w14:textId="77777777" w:rsidR="00AC4C51" w:rsidRDefault="00AC4C51" w:rsidP="00336C24">
      <w:pPr>
        <w:pStyle w:val="Corpodeltesto2"/>
      </w:pPr>
      <w:r w:rsidRPr="00124080">
        <w:rPr>
          <w:position w:val="6"/>
          <w:vertAlign w:val="superscript"/>
        </w:rPr>
        <w:t>3</w:t>
      </w:r>
      <w:r w:rsidRPr="00124080">
        <w:t>Il re Sedecìa inviò allora Iucal, figlio di Selemia, e il sacerdote Sofonia, figlio di Maasia, dal profeta Geremia per dirgli: «Prega per noi il Signore, nostro Dio».</w:t>
      </w:r>
    </w:p>
    <w:p w14:paraId="6E52466B" w14:textId="77777777" w:rsidR="00AC4C51" w:rsidRDefault="00AC4C51" w:rsidP="0011578D">
      <w:pPr>
        <w:pStyle w:val="Corpotesto"/>
      </w:pPr>
      <w:r>
        <w:t>Questa richiesta attesta un reale e profondo cambiamento nel cuore del re o è soltanto un modo per allontanare il pericolo rimanendo idolatria e non fede?</w:t>
      </w:r>
    </w:p>
    <w:p w14:paraId="65646DEE" w14:textId="77777777" w:rsidR="00AC4C51" w:rsidRDefault="00AC4C51" w:rsidP="0011578D">
      <w:pPr>
        <w:pStyle w:val="Corpotesto"/>
      </w:pPr>
      <w:r>
        <w:t>Il re Sedecia inviò allora Iucal, figlio di Selemia, e il sacerdote Sofonia, figlio di Maasìa, dal profeta Geremia per dirgli: Prega per noi il Signore, nostro Dio.</w:t>
      </w:r>
    </w:p>
    <w:p w14:paraId="58DA356D" w14:textId="77777777" w:rsidR="00AC4C51" w:rsidRDefault="00AC4C51" w:rsidP="0011578D">
      <w:pPr>
        <w:pStyle w:val="Corpotesto"/>
      </w:pPr>
      <w:r>
        <w:t>Geremia può anche pregare il suo Dio e il Dio del suo popolo, ma senza successo. La preghiera è ascoltata nella conversione e nel pentimento.</w:t>
      </w:r>
    </w:p>
    <w:p w14:paraId="46407B00" w14:textId="77777777" w:rsidR="00AC4C51" w:rsidRDefault="00AC4C51" w:rsidP="0011578D">
      <w:pPr>
        <w:pStyle w:val="Corpotesto"/>
      </w:pPr>
      <w:r>
        <w:t>Già però il Signore aveva chiesto a Geremia di non pregare per il suo popolo. Senza conversione, Lui mai potrà perdonare, mai liberare, mai sanare.</w:t>
      </w:r>
    </w:p>
    <w:p w14:paraId="32BB9820" w14:textId="77777777" w:rsidR="00AC4C51" w:rsidRPr="00F67B38" w:rsidRDefault="00AC4C51" w:rsidP="0011578D">
      <w:pPr>
        <w:pStyle w:val="Corpotesto"/>
        <w:rPr>
          <w:i/>
          <w:iCs/>
          <w:sz w:val="20"/>
        </w:rPr>
      </w:pPr>
      <w:r w:rsidRPr="00F67B38">
        <w:rPr>
          <w:i/>
          <w:iCs/>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1C7D765" w14:textId="77777777" w:rsidR="00AC4C51" w:rsidRPr="00F67B38" w:rsidRDefault="00AC4C51" w:rsidP="0011578D">
      <w:pPr>
        <w:pStyle w:val="Corpotesto"/>
        <w:rPr>
          <w:i/>
          <w:iCs/>
          <w:sz w:val="20"/>
        </w:rPr>
      </w:pPr>
      <w:r w:rsidRPr="00F67B38">
        <w:rPr>
          <w:i/>
          <w:iCs/>
          <w:sz w:val="20"/>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A9F1A61" w14:textId="77777777" w:rsidR="00AC4C51" w:rsidRPr="00F67B38" w:rsidRDefault="00AC4C51" w:rsidP="0011578D">
      <w:pPr>
        <w:pStyle w:val="Corpotesto"/>
        <w:rPr>
          <w:i/>
          <w:iCs/>
          <w:sz w:val="20"/>
        </w:rPr>
      </w:pPr>
      <w:r w:rsidRPr="00F67B38">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4C3C92A" w14:textId="77777777" w:rsidR="00AC4C51" w:rsidRPr="00F67B38" w:rsidRDefault="00AC4C51" w:rsidP="0011578D">
      <w:pPr>
        <w:pStyle w:val="Corpotesto"/>
        <w:rPr>
          <w:i/>
          <w:iCs/>
          <w:sz w:val="20"/>
        </w:rPr>
      </w:pPr>
      <w:r w:rsidRPr="00F67B38">
        <w:rPr>
          <w:i/>
          <w:iCs/>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7609267F" w14:textId="77777777" w:rsidR="00AC4C51" w:rsidRPr="00F67B38" w:rsidRDefault="00AC4C51" w:rsidP="0011578D">
      <w:pPr>
        <w:pStyle w:val="Corpotesto"/>
        <w:rPr>
          <w:i/>
          <w:iCs/>
          <w:sz w:val="20"/>
        </w:rPr>
      </w:pPr>
      <w:r w:rsidRPr="00F67B38">
        <w:rPr>
          <w:i/>
          <w:iCs/>
          <w:sz w:val="20"/>
        </w:rPr>
        <w:t>Taglia la tua chioma e gettala via, e intona sulle alture un lamento, perché il Signore ha rigettato e abbandonato questa generazione che ha meritato la sua ira.</w:t>
      </w:r>
    </w:p>
    <w:p w14:paraId="5816D8F6" w14:textId="77777777" w:rsidR="00AC4C51" w:rsidRPr="00F67B38" w:rsidRDefault="00AC4C51" w:rsidP="0011578D">
      <w:pPr>
        <w:pStyle w:val="Corpotesto"/>
        <w:rPr>
          <w:i/>
          <w:iCs/>
          <w:sz w:val="20"/>
        </w:rPr>
      </w:pPr>
      <w:r w:rsidRPr="00F67B38">
        <w:rPr>
          <w:i/>
          <w:iCs/>
          <w:sz w:val="20"/>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7F8E34E6" w14:textId="77777777" w:rsidR="00AC4C51" w:rsidRPr="00F67B38" w:rsidRDefault="00AC4C51" w:rsidP="0011578D">
      <w:pPr>
        <w:pStyle w:val="Corpotesto"/>
        <w:rPr>
          <w:i/>
          <w:iCs/>
          <w:sz w:val="20"/>
        </w:rPr>
      </w:pPr>
      <w:r w:rsidRPr="00F67B38">
        <w:rPr>
          <w:i/>
          <w:iCs/>
          <w:sz w:val="20"/>
        </w:rPr>
        <w:t>Percorrete le vie di Gerusalemme, osservate bene e informatevi, cercate nelle sue piazze se c’è un uomo che pratichi il diritto, e cerchi la fedeltà, e io la perdonerò. Invece giurano certamente il falso anche quando dicono: «Per la vita del Signore!».</w:t>
      </w:r>
    </w:p>
    <w:p w14:paraId="0D904C1A" w14:textId="77777777" w:rsidR="00AC4C51" w:rsidRPr="00F67B38" w:rsidRDefault="00AC4C51" w:rsidP="0011578D">
      <w:pPr>
        <w:pStyle w:val="Corpotesto"/>
        <w:rPr>
          <w:i/>
          <w:iCs/>
          <w:sz w:val="20"/>
        </w:rPr>
      </w:pPr>
      <w:r w:rsidRPr="00F67B38">
        <w:rPr>
          <w:i/>
          <w:iCs/>
          <w:sz w:val="20"/>
        </w:rPr>
        <w:t>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w:t>
      </w:r>
    </w:p>
    <w:p w14:paraId="73C42E53" w14:textId="77777777" w:rsidR="00AC4C51" w:rsidRPr="00F67B38" w:rsidRDefault="00AC4C51" w:rsidP="0011578D">
      <w:pPr>
        <w:pStyle w:val="Corpotesto"/>
        <w:rPr>
          <w:i/>
          <w:iCs/>
          <w:sz w:val="20"/>
        </w:rPr>
      </w:pPr>
      <w:r w:rsidRPr="00F67B38">
        <w:rPr>
          <w:i/>
          <w:iCs/>
          <w:sz w:val="20"/>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48321EC9" w14:textId="77777777" w:rsidR="00AC4C51" w:rsidRPr="00F67B38" w:rsidRDefault="00AC4C51" w:rsidP="0011578D">
      <w:pPr>
        <w:pStyle w:val="Corpotesto"/>
        <w:rPr>
          <w:i/>
          <w:iCs/>
          <w:sz w:val="20"/>
        </w:rPr>
      </w:pPr>
      <w:r w:rsidRPr="00F67B38">
        <w:rPr>
          <w:i/>
          <w:iCs/>
          <w:sz w:val="20"/>
        </w:rPr>
        <w:t xml:space="preserve">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w:t>
      </w:r>
    </w:p>
    <w:p w14:paraId="45D3EFF1" w14:textId="77777777" w:rsidR="00AC4C51" w:rsidRPr="00F67B38" w:rsidRDefault="00AC4C51" w:rsidP="0011578D">
      <w:pPr>
        <w:pStyle w:val="Corpotesto"/>
        <w:rPr>
          <w:i/>
          <w:iCs/>
          <w:sz w:val="20"/>
        </w:rPr>
      </w:pPr>
      <w:r w:rsidRPr="00F67B38">
        <w:rPr>
          <w:i/>
          <w:iCs/>
          <w:sz w:val="20"/>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6EA8D21B" w14:textId="77777777" w:rsidR="00AC4C51" w:rsidRPr="00F67B38" w:rsidRDefault="00AC4C51" w:rsidP="0011578D">
      <w:pPr>
        <w:pStyle w:val="Corpotesto"/>
        <w:rPr>
          <w:i/>
          <w:iCs/>
          <w:sz w:val="20"/>
        </w:rPr>
      </w:pPr>
      <w:r w:rsidRPr="00F67B38">
        <w:rPr>
          <w:i/>
          <w:iCs/>
          <w:sz w:val="20"/>
        </w:rPr>
        <w:t>Allora, se diranno: «Perché il Signore Dio ci fa tutto questo?», tu risponderai loro: «Come avete abbandonato il Signore per servire nella vostra terra divinità straniere, così sarete servi degli stranieri in una terra non vostra».</w:t>
      </w:r>
    </w:p>
    <w:p w14:paraId="5D9142AE" w14:textId="77777777" w:rsidR="00AC4C51" w:rsidRPr="00F67B38" w:rsidRDefault="00AC4C51" w:rsidP="0011578D">
      <w:pPr>
        <w:pStyle w:val="Corpotesto"/>
        <w:rPr>
          <w:i/>
          <w:iCs/>
          <w:sz w:val="20"/>
        </w:rPr>
      </w:pPr>
      <w:r w:rsidRPr="00F67B38">
        <w:rPr>
          <w:i/>
          <w:iCs/>
          <w:sz w:val="20"/>
        </w:rPr>
        <w:t>Annunciatelo nella casa di Giacobbe, fatelo udire in Giuda e dite: «Ascolta, popolo stolto e privo di senno, che ha occhi ma non vede, ha orecchi ma non ode. Non mi temerete?  Oracolo del Signore.</w:t>
      </w:r>
    </w:p>
    <w:p w14:paraId="28B7E434" w14:textId="77777777" w:rsidR="00AC4C51" w:rsidRPr="00F67B38" w:rsidRDefault="00AC4C51" w:rsidP="0011578D">
      <w:pPr>
        <w:pStyle w:val="Corpotesto"/>
        <w:rPr>
          <w:i/>
          <w:iCs/>
          <w:sz w:val="20"/>
        </w:rPr>
      </w:pPr>
      <w:r w:rsidRPr="00F67B38">
        <w:rPr>
          <w:i/>
          <w:iCs/>
          <w:sz w:val="20"/>
        </w:rPr>
        <w:t>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w:t>
      </w:r>
    </w:p>
    <w:p w14:paraId="31BA744F" w14:textId="77777777" w:rsidR="00AC4C51" w:rsidRPr="00F67B38" w:rsidRDefault="00AC4C51" w:rsidP="0011578D">
      <w:pPr>
        <w:pStyle w:val="Corpotesto"/>
        <w:rPr>
          <w:i/>
          <w:iCs/>
          <w:sz w:val="20"/>
        </w:rPr>
      </w:pPr>
      <w:r w:rsidRPr="00F67B38">
        <w:rPr>
          <w:i/>
          <w:iCs/>
          <w:sz w:val="20"/>
        </w:rPr>
        <w:t>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590CD73C" w14:textId="77777777" w:rsidR="00AC4C51" w:rsidRPr="00F67B38" w:rsidRDefault="00AC4C51" w:rsidP="0011578D">
      <w:pPr>
        <w:pStyle w:val="Corpotesto"/>
        <w:rPr>
          <w:i/>
          <w:iCs/>
          <w:sz w:val="20"/>
        </w:rPr>
      </w:pPr>
      <w:r w:rsidRPr="00F67B38">
        <w:rPr>
          <w:i/>
          <w:iCs/>
          <w:sz w:val="20"/>
        </w:rPr>
        <w:t>Di una nazione come questa non dovrei vendicarmi? Cose spaventose e orribili avvengono nella terra: i profeti profetizzano menzogna e i sacerdoti governano al loro cenno, e il mio popolo ne è contento. Che cosa farete quando verrà la fine? (Ger 5,1-31).</w:t>
      </w:r>
    </w:p>
    <w:p w14:paraId="5CA9FF26" w14:textId="77777777" w:rsidR="00AC4C51" w:rsidRDefault="00AC4C51" w:rsidP="0011578D">
      <w:pPr>
        <w:pStyle w:val="Corpotesto"/>
      </w:pPr>
      <w:r>
        <w:t>Il perdono è frutto della conversione. Niente conversione e niente perdono. Questa verità ieri come oggi stenta a divenire fede del popolo del Signore.</w:t>
      </w:r>
    </w:p>
    <w:p w14:paraId="00AE334B" w14:textId="77777777" w:rsidR="00AC4C51" w:rsidRDefault="00AC4C51" w:rsidP="0011578D">
      <w:pPr>
        <w:pStyle w:val="Corpotesto"/>
      </w:pPr>
      <w:r>
        <w:t>Ciò che serve a Gerusalemme è un uomo o degli uomini giusti, osservanti della Parola, lontani da ogni idolatria, veri ascoltatori della profezia.</w:t>
      </w:r>
    </w:p>
    <w:p w14:paraId="35F27999" w14:textId="77777777" w:rsidR="00AC4C51" w:rsidRDefault="00AC4C51" w:rsidP="00336C24">
      <w:pPr>
        <w:pStyle w:val="Corpodeltesto2"/>
      </w:pPr>
      <w:r w:rsidRPr="00124080">
        <w:rPr>
          <w:position w:val="6"/>
          <w:vertAlign w:val="superscript"/>
        </w:rPr>
        <w:t>4</w:t>
      </w:r>
      <w:r w:rsidRPr="00124080">
        <w:t>Geremia intanto andava e veniva in mezzo al popolo e non era stato ancora messo in prigione.</w:t>
      </w:r>
    </w:p>
    <w:p w14:paraId="322FA2A6" w14:textId="77777777" w:rsidR="00AC4C51" w:rsidRDefault="00AC4C51" w:rsidP="0011578D">
      <w:pPr>
        <w:pStyle w:val="Corpotesto"/>
      </w:pPr>
      <w:r>
        <w:t>Geremia gode ancora di una certa libertà. Non è ancora stato imprigionato. Può andare e venire in mezzo al popolo e fargli ascoltare la Parola del Signore.</w:t>
      </w:r>
    </w:p>
    <w:p w14:paraId="687F84DB" w14:textId="77777777" w:rsidR="00AC4C51" w:rsidRDefault="00AC4C51" w:rsidP="0011578D">
      <w:pPr>
        <w:pStyle w:val="Corpotesto"/>
      </w:pPr>
      <w:r>
        <w:t>Geremia intanto andava e veniva in mezzo al popolo e non era stato ancora messo in prigione. Può ancora muoversi e parlare liberamente.</w:t>
      </w:r>
    </w:p>
    <w:p w14:paraId="7F18BB7E" w14:textId="77777777" w:rsidR="00AC4C51" w:rsidRDefault="00AC4C51" w:rsidP="0011578D">
      <w:pPr>
        <w:pStyle w:val="Corpotesto"/>
      </w:pPr>
      <w:r>
        <w:t xml:space="preserve">La vita del profeta è tutta nelle mani del suo Dio. Se è libero, è perché il Signore lo vuole libero. Se è in carcere è perché gli necessita dal carcere. </w:t>
      </w:r>
    </w:p>
    <w:p w14:paraId="72DDCD3A" w14:textId="77777777" w:rsidR="00AC4C51" w:rsidRDefault="00AC4C51" w:rsidP="0011578D">
      <w:pPr>
        <w:pStyle w:val="Corpotesto"/>
      </w:pPr>
      <w:r>
        <w:t>Nessuno potrà mai mettere le mani su Geremia. Gli si potrà muovere guerra, ma non vincerlo. Lo si vincerà, se il Signore permetterà che venga vinto.</w:t>
      </w:r>
    </w:p>
    <w:p w14:paraId="42171F09" w14:textId="77777777" w:rsidR="00AC4C51" w:rsidRDefault="00AC4C51" w:rsidP="00336C24">
      <w:pPr>
        <w:pStyle w:val="Corpodeltesto2"/>
      </w:pPr>
      <w:r w:rsidRPr="00124080">
        <w:rPr>
          <w:position w:val="6"/>
          <w:vertAlign w:val="superscript"/>
        </w:rPr>
        <w:t>5</w:t>
      </w:r>
      <w:r w:rsidRPr="00124080">
        <w:t>Inoltre l’esercito del faraone si era mosso dall’Egitto e i Caldei, che assediavano Gerusalemme, appena ne avevano avuto notizia, si erano allontanati da Gerusalemme.</w:t>
      </w:r>
    </w:p>
    <w:p w14:paraId="0C0E6494" w14:textId="77777777" w:rsidR="00AC4C51" w:rsidRDefault="00AC4C51" w:rsidP="0011578D">
      <w:pPr>
        <w:pStyle w:val="Corpotesto"/>
      </w:pPr>
      <w:r>
        <w:t>Questa notizia storica rivela e manifesta come sia sempre possibile precipitare nella tentazione della non fede nella Parola del Signore.</w:t>
      </w:r>
    </w:p>
    <w:p w14:paraId="1F35401C" w14:textId="77777777" w:rsidR="00AC4C51" w:rsidRDefault="00AC4C51" w:rsidP="0011578D">
      <w:pPr>
        <w:pStyle w:val="Corpotesto"/>
      </w:pPr>
      <w:r>
        <w:t xml:space="preserve">Inoltre l’esercito del faraone si era mosso dall’Egitto. L’Egitto allora era nazione potente. Questo movimento di truppe impensierisce, mette quasi paura.  </w:t>
      </w:r>
    </w:p>
    <w:p w14:paraId="58E92A71" w14:textId="77777777" w:rsidR="00AC4C51" w:rsidRDefault="00AC4C51" w:rsidP="0011578D">
      <w:pPr>
        <w:pStyle w:val="Corpotesto"/>
      </w:pPr>
      <w:r>
        <w:t xml:space="preserve">Non volendo uno scontro, i Caldei, che assediavano Gerusalemme, appena ne avevano avuto notizia, si erano allontanati da Gerusalemme. </w:t>
      </w:r>
    </w:p>
    <w:p w14:paraId="040E1AB4" w14:textId="77777777" w:rsidR="00AC4C51" w:rsidRDefault="00AC4C51" w:rsidP="0011578D">
      <w:pPr>
        <w:pStyle w:val="Corpotesto"/>
      </w:pPr>
      <w:r>
        <w:t>Ogni grande stratega sa quando è il momento di affrontare il nemico e quando prendere le distanze da esso. A volte la fuga è vittoria, non sconfitta.</w:t>
      </w:r>
    </w:p>
    <w:p w14:paraId="2C232337" w14:textId="77777777" w:rsidR="00AC4C51" w:rsidRDefault="00AC4C51" w:rsidP="0011578D">
      <w:pPr>
        <w:pStyle w:val="Corpotesto"/>
      </w:pPr>
      <w:r>
        <w:t>Questa fuga non aiuta il popolo del Signore a porre vera fede nella profezia. Anzi vede la profezia come parola inutile, vuota di verità.</w:t>
      </w:r>
    </w:p>
    <w:p w14:paraId="5B0AB4D1" w14:textId="77777777" w:rsidR="00AC4C51" w:rsidRDefault="00AC4C51" w:rsidP="0011578D">
      <w:pPr>
        <w:pStyle w:val="Corpotesto"/>
      </w:pPr>
      <w:r>
        <w:t>Gerusalemme è salva. Geremia di certo non è vero profeta. La salvezza per Gerusalemme viene dall’Egitto, non viene dal Signore.</w:t>
      </w:r>
    </w:p>
    <w:p w14:paraId="44C7ACD6" w14:textId="77777777" w:rsidR="00AC4C51" w:rsidRDefault="00AC4C51" w:rsidP="00336C24">
      <w:pPr>
        <w:pStyle w:val="Corpodeltesto2"/>
      </w:pPr>
      <w:r w:rsidRPr="00124080">
        <w:rPr>
          <w:position w:val="6"/>
          <w:vertAlign w:val="superscript"/>
        </w:rPr>
        <w:t>6</w:t>
      </w:r>
      <w:r w:rsidRPr="00124080">
        <w:t>Allora la parola del Signore fu rivolta al profeta Geremia:</w:t>
      </w:r>
    </w:p>
    <w:p w14:paraId="3B3E71B2" w14:textId="77777777" w:rsidR="00AC4C51" w:rsidRDefault="00AC4C51" w:rsidP="0011578D">
      <w:pPr>
        <w:pStyle w:val="Corpotesto"/>
      </w:pPr>
      <w:r>
        <w:t>In questo frangente storico di grande tentazione per il popolo del Signore, nuovamente risuona imperiosa la profezia di Dio.</w:t>
      </w:r>
    </w:p>
    <w:p w14:paraId="659C9F57" w14:textId="77777777" w:rsidR="00AC4C51" w:rsidRDefault="00AC4C51" w:rsidP="0011578D">
      <w:pPr>
        <w:pStyle w:val="Corpotesto"/>
      </w:pPr>
      <w:r>
        <w:t xml:space="preserve">Allora la parola del Signore fu rivolta al profeta Geremia. È parola che rivela la verità di una storia che presto si compirà. </w:t>
      </w:r>
    </w:p>
    <w:p w14:paraId="4499B91A" w14:textId="77777777" w:rsidR="00AC4C51" w:rsidRDefault="00AC4C51" w:rsidP="0011578D">
      <w:pPr>
        <w:pStyle w:val="Corpotesto"/>
      </w:pPr>
      <w:r>
        <w:t>La storia mai potrà contraddire la profezia di Dio. L’evento di un giorno non è evento eterno. Oggi il Faraone è qui e domani dove sarà?</w:t>
      </w:r>
    </w:p>
    <w:p w14:paraId="585EF4E2" w14:textId="77777777" w:rsidR="00AC4C51" w:rsidRDefault="00AC4C51" w:rsidP="0011578D">
      <w:pPr>
        <w:pStyle w:val="Corpotesto"/>
      </w:pPr>
      <w:r>
        <w:t xml:space="preserve">Oggi il re di Babilonia ha lasciato l’assedio. Domandi cosa farà? L’uomo non lo sa. Dio invece lo sa e lo rivela. Lo sapeva già e già lo aveva rivelato. </w:t>
      </w:r>
    </w:p>
    <w:p w14:paraId="4DE56528" w14:textId="77777777" w:rsidR="00AC4C51" w:rsidRDefault="00AC4C51" w:rsidP="0011578D">
      <w:pPr>
        <w:pStyle w:val="Corpotesto"/>
      </w:pPr>
      <w:r>
        <w:t>Nessun evento storico potrà mai rendere vana una sola parola del Signore. Dio non è il Dio di un istante. Dio è il Dio dell’intera storia e dell’universo.</w:t>
      </w:r>
    </w:p>
    <w:p w14:paraId="74668E50" w14:textId="77777777" w:rsidR="00AC4C51" w:rsidRDefault="00AC4C51" w:rsidP="0011578D">
      <w:pPr>
        <w:pStyle w:val="Corpotesto"/>
      </w:pPr>
      <w:r>
        <w:t xml:space="preserve"> È questo il nostro errore: pensare che l’istante sia l’eternità e che il momento possa contraddire e annullare la profezia del Signore.</w:t>
      </w:r>
    </w:p>
    <w:p w14:paraId="1D6E8AA7" w14:textId="77777777" w:rsidR="00AC4C51" w:rsidRDefault="00AC4C51" w:rsidP="0011578D">
      <w:pPr>
        <w:pStyle w:val="Corpotesto"/>
      </w:pPr>
      <w:r>
        <w:t xml:space="preserve">L’istante della morte di Cristo Gesù sulla croce mai potrà annullare la profezia di Dio sul Messia del Signore che rimane in eterno. </w:t>
      </w:r>
    </w:p>
    <w:p w14:paraId="34C9D840" w14:textId="77777777" w:rsidR="00AC4C51" w:rsidRDefault="00AC4C51" w:rsidP="0011578D">
      <w:pPr>
        <w:pStyle w:val="Corpotesto"/>
      </w:pPr>
      <w:r>
        <w:t>La profezia del Signore sempre ha previsto, prevede, prevedrà tutti gli istanti storici. Essa è data con questi istanti, mai senza di essi.</w:t>
      </w:r>
    </w:p>
    <w:p w14:paraId="3E79CFD7" w14:textId="77777777" w:rsidR="00AC4C51" w:rsidRDefault="00AC4C51" w:rsidP="0011578D">
      <w:pPr>
        <w:pStyle w:val="Corpotesto"/>
      </w:pPr>
      <w:r>
        <w:t>Anche l’istante del peccato dell’uomo agli inizi della storia è stato previsto da Dio dall’eternità. La redenzione è pensata in vista di questo istante.</w:t>
      </w:r>
    </w:p>
    <w:p w14:paraId="6227349C" w14:textId="77777777" w:rsidR="00AC4C51" w:rsidRDefault="00AC4C51" w:rsidP="0011578D">
      <w:pPr>
        <w:pStyle w:val="Corpotesto"/>
      </w:pPr>
      <w:r>
        <w:t>Il re di Giuda non deve illudersi, pensando che ormai Gerusalemme sia salva per sempre. Il re dei Caldei si è ritirato solo  per strategia militare.</w:t>
      </w:r>
    </w:p>
    <w:p w14:paraId="151A25C8" w14:textId="77777777" w:rsidR="00AC4C51" w:rsidRDefault="00AC4C51" w:rsidP="00336C24">
      <w:pPr>
        <w:pStyle w:val="Corpodeltesto2"/>
      </w:pPr>
      <w:r w:rsidRPr="00124080">
        <w:rPr>
          <w:position w:val="6"/>
          <w:vertAlign w:val="superscript"/>
        </w:rPr>
        <w:t>7</w:t>
      </w:r>
      <w:r w:rsidRPr="00124080">
        <w:t>«Così dice il Signore, Dio d’Israele: Riferite al re di Giuda, che vi ha mandati a consultarmi: Ecco, l’esercito del faraone, uscito in vostro aiuto, ritornerà nel suo paese, l’Egitto;</w:t>
      </w:r>
    </w:p>
    <w:p w14:paraId="27282CB8" w14:textId="77777777" w:rsidR="00AC4C51" w:rsidRDefault="00AC4C51" w:rsidP="0011578D">
      <w:pPr>
        <w:pStyle w:val="Corpotesto"/>
      </w:pPr>
      <w:r>
        <w:t>Ora il Signore manda un messaggio forte al re di Giuda. Questi deve sapere cosa l’attende per il futuro. Deve vivere senza alcuna illusione.</w:t>
      </w:r>
    </w:p>
    <w:p w14:paraId="4B485820" w14:textId="77777777" w:rsidR="00AC4C51" w:rsidRDefault="00AC4C51" w:rsidP="0011578D">
      <w:pPr>
        <w:pStyle w:val="Corpotesto"/>
      </w:pPr>
      <w:r>
        <w:t>Così dice il Signore, Dio d’Israele. Il Signore, il Dio d’Israele, il Dio degli eserciti, il Signore della storia, parla al re del suo popolo. È una parola di verità.</w:t>
      </w:r>
    </w:p>
    <w:p w14:paraId="31698FD4" w14:textId="77777777" w:rsidR="00AC4C51" w:rsidRDefault="00AC4C51" w:rsidP="0011578D">
      <w:pPr>
        <w:pStyle w:val="Corpotesto"/>
      </w:pPr>
      <w:r>
        <w:t xml:space="preserve">Riferite al re di Giuda, che vi ha mandati a consultarmi: Ecco, l’esercito del faraone, uscito in vostro aiuto, ritornerà nel suo paese l’Egitto. </w:t>
      </w:r>
    </w:p>
    <w:p w14:paraId="39BF8771" w14:textId="77777777" w:rsidR="00AC4C51" w:rsidRDefault="00AC4C51" w:rsidP="0011578D">
      <w:pPr>
        <w:pStyle w:val="Corpotesto"/>
      </w:pPr>
      <w:r>
        <w:t>Prima verità: il faraone non starà a guardia e a custodia di Gerusalemme. Il re dei Caldei è andato via e anche lui ritornerà in Egitto.</w:t>
      </w:r>
    </w:p>
    <w:p w14:paraId="03BBC236" w14:textId="77777777" w:rsidR="00AC4C51" w:rsidRDefault="00AC4C51" w:rsidP="0011578D">
      <w:pPr>
        <w:pStyle w:val="Corpotesto"/>
      </w:pPr>
      <w:r>
        <w:t>Qual è la conseguenza di questa decisione del faraone? Gerusalemme tornerà nuovamente in balia di se stessa. Potrà contare solo sulle sue forze.</w:t>
      </w:r>
    </w:p>
    <w:p w14:paraId="55164205" w14:textId="77777777" w:rsidR="00AC4C51" w:rsidRDefault="00AC4C51" w:rsidP="00336C24">
      <w:pPr>
        <w:pStyle w:val="Corpodeltesto2"/>
      </w:pPr>
      <w:r w:rsidRPr="00124080">
        <w:rPr>
          <w:position w:val="6"/>
          <w:vertAlign w:val="superscript"/>
        </w:rPr>
        <w:t>8</w:t>
      </w:r>
      <w:r w:rsidRPr="00124080">
        <w:t>i Caldei ritorneranno, combatteranno contro questa città, la prenderanno e la daranno alle fiamme.</w:t>
      </w:r>
    </w:p>
    <w:p w14:paraId="51EFA0B1" w14:textId="77777777" w:rsidR="00AC4C51" w:rsidRDefault="00AC4C51" w:rsidP="0011578D">
      <w:pPr>
        <w:pStyle w:val="Corpotesto"/>
      </w:pPr>
      <w:r>
        <w:t>Seconda verità storica. I Caldei sono partiti. Essi però ritorneranno e nuovamente porranno sotto assedio Gerusalemme.</w:t>
      </w:r>
    </w:p>
    <w:p w14:paraId="70F48F33" w14:textId="77777777" w:rsidR="00AC4C51" w:rsidRDefault="00AC4C51" w:rsidP="0011578D">
      <w:pPr>
        <w:pStyle w:val="Corpotesto"/>
      </w:pPr>
      <w:r>
        <w:t>I Caldei ritorneranno, combatteranno contro questa città, la prenderanno e la daranno alle fiamme. Gerusalemme sarà distrutta, divorata dal fuoco.</w:t>
      </w:r>
    </w:p>
    <w:p w14:paraId="71267CC1" w14:textId="77777777" w:rsidR="00AC4C51" w:rsidRDefault="00AC4C51" w:rsidP="0011578D">
      <w:pPr>
        <w:pStyle w:val="Corpotesto"/>
      </w:pPr>
      <w:r>
        <w:t>Il re di Giuda non guardi l’oggi e non dica sono salvo. Conosca il domani e saprà che non è per nulla falso. Il suo regno andrà in frantumi.</w:t>
      </w:r>
    </w:p>
    <w:p w14:paraId="6C8CE13C" w14:textId="77777777" w:rsidR="00AC4C51" w:rsidRDefault="00AC4C51" w:rsidP="0011578D">
      <w:pPr>
        <w:pStyle w:val="Corpotesto"/>
      </w:pPr>
      <w:r>
        <w:t>Ai suoi profeti il Signore presta per un istante i suoi occhi ed essi vedono la storia e l’eternità insieme. Contemplano la storia dal primo all’ultimo istante.</w:t>
      </w:r>
    </w:p>
    <w:p w14:paraId="73A9B501" w14:textId="77777777" w:rsidR="00AC4C51" w:rsidRDefault="00AC4C51" w:rsidP="0011578D">
      <w:pPr>
        <w:pStyle w:val="Corpotesto"/>
      </w:pPr>
      <w:r>
        <w:t>Balaam parla di sé come di uomo dall’occhio penetrante che vede tutto il futuro del popolo del Signore. Vede anche la nascita di un re dal suo seno.</w:t>
      </w:r>
    </w:p>
    <w:p w14:paraId="5091CB18" w14:textId="77777777" w:rsidR="00AC4C51" w:rsidRPr="0086782C" w:rsidRDefault="00AC4C51" w:rsidP="0011578D">
      <w:pPr>
        <w:pStyle w:val="Corpotesto"/>
        <w:rPr>
          <w:i/>
          <w:iCs/>
          <w:sz w:val="20"/>
        </w:rPr>
      </w:pPr>
      <w:r w:rsidRPr="0086782C">
        <w:rPr>
          <w:i/>
          <w:iCs/>
          <w:sz w:val="20"/>
        </w:rPr>
        <w:t>Poi gli Israeliti partirono e si accamparono nelle steppe di Moab, oltre il Giordano di Gerico.</w:t>
      </w:r>
    </w:p>
    <w:p w14:paraId="04292892" w14:textId="77777777" w:rsidR="00AC4C51" w:rsidRPr="0086782C" w:rsidRDefault="00AC4C51" w:rsidP="0011578D">
      <w:pPr>
        <w:pStyle w:val="Corpotesto"/>
        <w:rPr>
          <w:i/>
          <w:iCs/>
          <w:sz w:val="20"/>
        </w:rPr>
      </w:pPr>
      <w:r w:rsidRPr="0086782C">
        <w:rPr>
          <w:i/>
          <w:iCs/>
          <w:sz w:val="20"/>
        </w:rPr>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3A061C24" w14:textId="77777777" w:rsidR="00AC4C51" w:rsidRPr="0086782C" w:rsidRDefault="00AC4C51" w:rsidP="0011578D">
      <w:pPr>
        <w:pStyle w:val="Corpotesto"/>
        <w:rPr>
          <w:i/>
          <w:iCs/>
          <w:sz w:val="20"/>
        </w:rPr>
      </w:pPr>
      <w:r w:rsidRPr="0086782C">
        <w:rPr>
          <w:i/>
          <w:iCs/>
          <w:sz w:val="20"/>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17726646" w14:textId="77777777" w:rsidR="00AC4C51" w:rsidRPr="0086782C" w:rsidRDefault="00AC4C51" w:rsidP="0011578D">
      <w:pPr>
        <w:pStyle w:val="Corpotesto"/>
        <w:rPr>
          <w:i/>
          <w:iCs/>
          <w:sz w:val="20"/>
        </w:rPr>
      </w:pPr>
      <w:r w:rsidRPr="0086782C">
        <w:rPr>
          <w:i/>
          <w:iCs/>
          <w:sz w:val="20"/>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1ACA5310" w14:textId="77777777" w:rsidR="00AC4C51" w:rsidRPr="0086782C" w:rsidRDefault="00AC4C51" w:rsidP="0011578D">
      <w:pPr>
        <w:pStyle w:val="Corpotesto"/>
        <w:rPr>
          <w:i/>
          <w:iCs/>
          <w:sz w:val="20"/>
        </w:rPr>
      </w:pPr>
      <w:r w:rsidRPr="0086782C">
        <w:rPr>
          <w:i/>
          <w:iCs/>
          <w:sz w:val="20"/>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5EE1592A" w14:textId="77777777" w:rsidR="00AC4C51" w:rsidRPr="0086782C" w:rsidRDefault="00AC4C51" w:rsidP="0011578D">
      <w:pPr>
        <w:pStyle w:val="Corpotesto"/>
        <w:rPr>
          <w:i/>
          <w:iCs/>
          <w:sz w:val="20"/>
        </w:rPr>
      </w:pPr>
      <w:r w:rsidRPr="0086782C">
        <w:rPr>
          <w:i/>
          <w:iCs/>
          <w:sz w:val="20"/>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06267D9F" w14:textId="77777777" w:rsidR="00AC4C51" w:rsidRPr="0086782C" w:rsidRDefault="00AC4C51" w:rsidP="0011578D">
      <w:pPr>
        <w:pStyle w:val="Corpotesto"/>
        <w:rPr>
          <w:i/>
          <w:iCs/>
          <w:sz w:val="20"/>
        </w:rPr>
      </w:pPr>
      <w:r w:rsidRPr="0086782C">
        <w:rPr>
          <w:i/>
          <w:iCs/>
          <w:sz w:val="20"/>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0DADFCAE" w14:textId="77777777" w:rsidR="00AC4C51" w:rsidRPr="0086782C" w:rsidRDefault="00AC4C51" w:rsidP="0011578D">
      <w:pPr>
        <w:pStyle w:val="Corpotesto"/>
        <w:rPr>
          <w:i/>
          <w:iCs/>
          <w:sz w:val="20"/>
        </w:rPr>
      </w:pPr>
      <w:r w:rsidRPr="0086782C">
        <w:rPr>
          <w:i/>
          <w:iCs/>
          <w:sz w:val="20"/>
        </w:rPr>
        <w:t>La notte Dio venne da Balaam e gli disse: «Questi uomini non sono venuti a chiamarti? Àlzati dunque, e va’ con loro; ma farai ciò che io ti dirò». Balaam quindi si alzò di buon mattino, sellò l’asina e se ne andò con i capi di Moab.</w:t>
      </w:r>
    </w:p>
    <w:p w14:paraId="66C3505D" w14:textId="77777777" w:rsidR="00AC4C51" w:rsidRPr="0086782C" w:rsidRDefault="00AC4C51" w:rsidP="0011578D">
      <w:pPr>
        <w:pStyle w:val="Corpotesto"/>
        <w:rPr>
          <w:i/>
          <w:iCs/>
          <w:sz w:val="20"/>
        </w:rPr>
      </w:pPr>
      <w:r w:rsidRPr="0086782C">
        <w:rPr>
          <w:i/>
          <w:iCs/>
          <w:sz w:val="20"/>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6DEEDF9E" w14:textId="77777777" w:rsidR="00AC4C51" w:rsidRPr="0086782C" w:rsidRDefault="00AC4C51" w:rsidP="0011578D">
      <w:pPr>
        <w:pStyle w:val="Corpotesto"/>
        <w:rPr>
          <w:i/>
          <w:iCs/>
          <w:sz w:val="20"/>
        </w:rPr>
      </w:pPr>
      <w:r w:rsidRPr="0086782C">
        <w:rPr>
          <w:i/>
          <w:iCs/>
          <w:sz w:val="20"/>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00059674" w14:textId="77777777" w:rsidR="00AC4C51" w:rsidRPr="0086782C" w:rsidRDefault="00AC4C51" w:rsidP="0011578D">
      <w:pPr>
        <w:pStyle w:val="Corpotesto"/>
        <w:rPr>
          <w:i/>
          <w:iCs/>
          <w:sz w:val="20"/>
        </w:rPr>
      </w:pPr>
      <w:r w:rsidRPr="0086782C">
        <w:rPr>
          <w:i/>
          <w:iCs/>
          <w:sz w:val="20"/>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7169A2E6" w14:textId="77777777" w:rsidR="00AC4C51" w:rsidRPr="0086782C" w:rsidRDefault="00AC4C51" w:rsidP="0011578D">
      <w:pPr>
        <w:pStyle w:val="Corpotesto"/>
        <w:rPr>
          <w:i/>
          <w:iCs/>
          <w:sz w:val="20"/>
        </w:rPr>
      </w:pPr>
      <w:r w:rsidRPr="0086782C">
        <w:rPr>
          <w:i/>
          <w:iCs/>
          <w:sz w:val="20"/>
        </w:rPr>
        <w:t>Balak udì che Balaam arrivava e gli uscì incontro a Ir</w:t>
      </w:r>
      <w:r w:rsidRPr="0086782C">
        <w:rPr>
          <w:i/>
          <w:iCs/>
          <w:sz w:val="20"/>
        </w:rPr>
        <w:noBreakHyphen/>
        <w:t>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w:t>
      </w:r>
      <w:r w:rsidRPr="0086782C">
        <w:rPr>
          <w:i/>
          <w:iCs/>
          <w:sz w:val="20"/>
        </w:rPr>
        <w:noBreakHyphen/>
        <w:t>Cusòt. Balak immolò bestiame grosso e minuto e mandò parte della carne a Balaam e ai prìncipi che erano con lui.</w:t>
      </w:r>
    </w:p>
    <w:p w14:paraId="7C9B4BB0" w14:textId="77777777" w:rsidR="00AC4C51" w:rsidRPr="0086782C" w:rsidRDefault="00AC4C51" w:rsidP="0011578D">
      <w:pPr>
        <w:pStyle w:val="Corpotesto"/>
        <w:rPr>
          <w:i/>
          <w:iCs/>
          <w:sz w:val="20"/>
        </w:rPr>
      </w:pPr>
      <w:r w:rsidRPr="0086782C">
        <w:rPr>
          <w:i/>
          <w:iCs/>
          <w:sz w:val="20"/>
        </w:rPr>
        <w:t>La mattina Balak prese Balaam e lo fece salire a Bamòt</w:t>
      </w:r>
      <w:r w:rsidRPr="0086782C">
        <w:rPr>
          <w:i/>
          <w:iCs/>
          <w:sz w:val="20"/>
        </w:rPr>
        <w:noBreakHyphen/>
        <w:t xml:space="preserve">Baal, e di là vide un’estremità del popolo accampato (Num 22,1-41). </w:t>
      </w:r>
    </w:p>
    <w:p w14:paraId="6CB3898F" w14:textId="77777777" w:rsidR="00AC4C51" w:rsidRPr="0086782C" w:rsidRDefault="00AC4C51" w:rsidP="0011578D">
      <w:pPr>
        <w:pStyle w:val="Corpotesto"/>
        <w:rPr>
          <w:i/>
          <w:iCs/>
          <w:sz w:val="20"/>
        </w:rPr>
      </w:pPr>
      <w:r w:rsidRPr="0086782C">
        <w:rPr>
          <w:i/>
          <w:iCs/>
          <w:sz w:val="20"/>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3EB11F12" w14:textId="77777777" w:rsidR="00AC4C51" w:rsidRPr="0086782C" w:rsidRDefault="00AC4C51" w:rsidP="0011578D">
      <w:pPr>
        <w:pStyle w:val="Corpotesto"/>
        <w:rPr>
          <w:i/>
          <w:iCs/>
          <w:sz w:val="20"/>
        </w:rPr>
      </w:pPr>
      <w:r w:rsidRPr="0086782C">
        <w:rPr>
          <w:i/>
          <w:iCs/>
          <w:sz w:val="20"/>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2C01D393" w14:textId="77777777" w:rsidR="00AC4C51" w:rsidRPr="0086782C" w:rsidRDefault="00AC4C51" w:rsidP="0011578D">
      <w:pPr>
        <w:pStyle w:val="Corpotesto"/>
        <w:rPr>
          <w:i/>
          <w:iCs/>
          <w:sz w:val="20"/>
        </w:rPr>
      </w:pPr>
      <w:r w:rsidRPr="0086782C">
        <w:rPr>
          <w:i/>
          <w:iCs/>
          <w:sz w:val="20"/>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5D1E86AB" w14:textId="77777777" w:rsidR="00AC4C51" w:rsidRPr="0086782C" w:rsidRDefault="00AC4C51" w:rsidP="0011578D">
      <w:pPr>
        <w:pStyle w:val="Corpotesto"/>
        <w:rPr>
          <w:i/>
          <w:iCs/>
          <w:sz w:val="20"/>
        </w:rPr>
      </w:pPr>
      <w:r w:rsidRPr="0086782C">
        <w:rPr>
          <w:i/>
          <w:iCs/>
          <w:sz w:val="20"/>
        </w:rPr>
        <w:t>Allora Balak disse a Balaam: «Che cosa mi hai fatto? Per maledire i miei nemici io ti ho preso, ed ecco, li hai grandemente benedetti». Rispose: «Non devo forse aver cura di dire solo quello che il Signore mi mette sulla bocca?».</w:t>
      </w:r>
    </w:p>
    <w:p w14:paraId="772126E8" w14:textId="77777777" w:rsidR="00AC4C51" w:rsidRPr="0086782C" w:rsidRDefault="00AC4C51" w:rsidP="0011578D">
      <w:pPr>
        <w:pStyle w:val="Corpotesto"/>
        <w:rPr>
          <w:i/>
          <w:iCs/>
          <w:sz w:val="20"/>
        </w:rPr>
      </w:pPr>
      <w:r w:rsidRPr="0086782C">
        <w:rPr>
          <w:i/>
          <w:iCs/>
          <w:sz w:val="20"/>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4DDE9BD9" w14:textId="77777777" w:rsidR="00AC4C51" w:rsidRPr="0086782C" w:rsidRDefault="00AC4C51" w:rsidP="0011578D">
      <w:pPr>
        <w:pStyle w:val="Corpotesto"/>
        <w:rPr>
          <w:i/>
          <w:iCs/>
          <w:sz w:val="20"/>
        </w:rPr>
      </w:pPr>
      <w:r w:rsidRPr="0086782C">
        <w:rPr>
          <w:i/>
          <w:iCs/>
          <w:sz w:val="20"/>
        </w:rPr>
        <w:t>Balaam tornò da Balak, che stava presso il suo olocausto insieme con i capi di Moab. Balak gli disse: «Che cosa ha detto il Signore?». Allora Balaam pronunciò il suo poema e disse:</w:t>
      </w:r>
    </w:p>
    <w:p w14:paraId="700DC08D" w14:textId="77777777" w:rsidR="00AC4C51" w:rsidRPr="0086782C" w:rsidRDefault="00AC4C51" w:rsidP="0011578D">
      <w:pPr>
        <w:pStyle w:val="Corpotesto"/>
        <w:rPr>
          <w:i/>
          <w:iCs/>
          <w:sz w:val="20"/>
        </w:rPr>
      </w:pPr>
      <w:r w:rsidRPr="0086782C">
        <w:rPr>
          <w:i/>
          <w:iCs/>
          <w:sz w:val="20"/>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5AA0D091" w14:textId="77777777" w:rsidR="00AC4C51" w:rsidRPr="0086782C" w:rsidRDefault="00AC4C51" w:rsidP="0011578D">
      <w:pPr>
        <w:pStyle w:val="Corpotesto"/>
        <w:rPr>
          <w:i/>
          <w:iCs/>
          <w:sz w:val="20"/>
        </w:rPr>
      </w:pPr>
      <w:r w:rsidRPr="0086782C">
        <w:rPr>
          <w:i/>
          <w:iCs/>
          <w:sz w:val="20"/>
        </w:rPr>
        <w:t>Allora Balak disse a Balaam: «Se proprio non lo maledici, almeno non benedirlo!». Rispose Balaam e disse a Balak: «Non ti ho già detto che quanto il Signore dirà io dovrò eseguirlo?».</w:t>
      </w:r>
    </w:p>
    <w:p w14:paraId="666E2184" w14:textId="77777777" w:rsidR="00AC4C51" w:rsidRPr="0086782C" w:rsidRDefault="00AC4C51" w:rsidP="0011578D">
      <w:pPr>
        <w:pStyle w:val="Corpotesto"/>
        <w:rPr>
          <w:i/>
          <w:iCs/>
          <w:sz w:val="20"/>
        </w:rPr>
      </w:pPr>
      <w:r w:rsidRPr="0086782C">
        <w:rPr>
          <w:i/>
          <w:iCs/>
          <w:sz w:val="20"/>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2A08B2CD" w14:textId="77777777" w:rsidR="00AC4C51" w:rsidRPr="004A78CF" w:rsidRDefault="00AC4C51" w:rsidP="0011578D">
      <w:pPr>
        <w:pStyle w:val="Corpotesto"/>
        <w:rPr>
          <w:i/>
          <w:iCs/>
          <w:sz w:val="20"/>
        </w:rPr>
      </w:pPr>
      <w:r w:rsidRPr="004A78CF">
        <w:rPr>
          <w:i/>
          <w:iCs/>
          <w:sz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2AC020E4" w14:textId="77777777" w:rsidR="00AC4C51" w:rsidRPr="004A78CF" w:rsidRDefault="00AC4C51" w:rsidP="0011578D">
      <w:pPr>
        <w:pStyle w:val="Corpotesto"/>
        <w:rPr>
          <w:i/>
          <w:iCs/>
          <w:sz w:val="20"/>
        </w:rPr>
      </w:pPr>
      <w:r w:rsidRPr="004A78CF">
        <w:rPr>
          <w:i/>
          <w:iCs/>
          <w:sz w:val="20"/>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w:t>
      </w:r>
    </w:p>
    <w:p w14:paraId="27BA8A12" w14:textId="77777777" w:rsidR="00AC4C51" w:rsidRPr="004A78CF" w:rsidRDefault="00AC4C51" w:rsidP="0011578D">
      <w:pPr>
        <w:pStyle w:val="Corpotesto"/>
        <w:rPr>
          <w:i/>
          <w:iCs/>
          <w:sz w:val="20"/>
        </w:rPr>
      </w:pPr>
      <w:r w:rsidRPr="004A78CF">
        <w:rPr>
          <w:i/>
          <w:iCs/>
          <w:sz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3A4F93B4" w14:textId="77777777" w:rsidR="00AC4C51" w:rsidRPr="004A78CF" w:rsidRDefault="00AC4C51" w:rsidP="0011578D">
      <w:pPr>
        <w:pStyle w:val="Corpotesto"/>
        <w:rPr>
          <w:i/>
          <w:iCs/>
          <w:sz w:val="20"/>
        </w:rPr>
      </w:pPr>
      <w:r w:rsidRPr="004A78CF">
        <w:rPr>
          <w:i/>
          <w:iCs/>
          <w:sz w:val="20"/>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19E23EF4" w14:textId="77777777" w:rsidR="00AC4C51" w:rsidRPr="004A78CF" w:rsidRDefault="00AC4C51" w:rsidP="0011578D">
      <w:pPr>
        <w:pStyle w:val="Corpotesto"/>
        <w:rPr>
          <w:i/>
          <w:iCs/>
          <w:sz w:val="20"/>
        </w:rPr>
      </w:pPr>
      <w:r w:rsidRPr="004A78CF">
        <w:rPr>
          <w:i/>
          <w:iCs/>
          <w:sz w:val="20"/>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1795D2F6" w14:textId="77777777" w:rsidR="00AC4C51" w:rsidRPr="004A78CF" w:rsidRDefault="00AC4C51" w:rsidP="0011578D">
      <w:pPr>
        <w:pStyle w:val="Corpotesto"/>
        <w:rPr>
          <w:i/>
          <w:iCs/>
          <w:sz w:val="20"/>
        </w:rPr>
      </w:pPr>
      <w:r w:rsidRPr="004A78CF">
        <w:rPr>
          <w:i/>
          <w:iCs/>
          <w:sz w:val="20"/>
        </w:rPr>
        <w:t>Poi vide Amalèk, pronunciò il suo poema e disse:</w:t>
      </w:r>
    </w:p>
    <w:p w14:paraId="69CAE34F" w14:textId="77777777" w:rsidR="00AC4C51" w:rsidRPr="004A78CF" w:rsidRDefault="00AC4C51" w:rsidP="0011578D">
      <w:pPr>
        <w:pStyle w:val="Corpotesto"/>
        <w:rPr>
          <w:i/>
          <w:iCs/>
          <w:sz w:val="20"/>
        </w:rPr>
      </w:pPr>
      <w:r w:rsidRPr="004A78CF">
        <w:rPr>
          <w:i/>
          <w:iCs/>
          <w:sz w:val="20"/>
        </w:rPr>
        <w:t>«Amalèk è la prima delle nazioni, ma il suo avvenire sarà la rovina».</w:t>
      </w:r>
    </w:p>
    <w:p w14:paraId="277F3387" w14:textId="77777777" w:rsidR="00AC4C51" w:rsidRPr="004A78CF" w:rsidRDefault="00AC4C51" w:rsidP="0011578D">
      <w:pPr>
        <w:pStyle w:val="Corpotesto"/>
        <w:rPr>
          <w:i/>
          <w:iCs/>
          <w:sz w:val="20"/>
        </w:rPr>
      </w:pPr>
      <w:r w:rsidRPr="004A78CF">
        <w:rPr>
          <w:i/>
          <w:iCs/>
          <w:sz w:val="20"/>
        </w:rPr>
        <w:t>Poi vide i Keniti, pronunciò il suo poema e disse:</w:t>
      </w:r>
    </w:p>
    <w:p w14:paraId="55E8961D" w14:textId="77777777" w:rsidR="00AC4C51" w:rsidRPr="004A78CF" w:rsidRDefault="00AC4C51" w:rsidP="0011578D">
      <w:pPr>
        <w:pStyle w:val="Corpotesto"/>
        <w:rPr>
          <w:i/>
          <w:iCs/>
          <w:sz w:val="20"/>
        </w:rPr>
      </w:pPr>
      <w:r w:rsidRPr="004A78CF">
        <w:rPr>
          <w:i/>
          <w:iCs/>
          <w:sz w:val="20"/>
        </w:rPr>
        <w:t>«Sicura è la tua dimora, o Caino, e il tuo nido è aggrappato alla roccia. Ma sarà dato all’incendio, finché Assur non ti deporterà in prigionia».</w:t>
      </w:r>
    </w:p>
    <w:p w14:paraId="56D3A8BB" w14:textId="77777777" w:rsidR="00AC4C51" w:rsidRPr="004A78CF" w:rsidRDefault="00AC4C51" w:rsidP="0011578D">
      <w:pPr>
        <w:pStyle w:val="Corpotesto"/>
        <w:rPr>
          <w:i/>
          <w:iCs/>
          <w:sz w:val="20"/>
        </w:rPr>
      </w:pPr>
      <w:r w:rsidRPr="004A78CF">
        <w:rPr>
          <w:i/>
          <w:iCs/>
          <w:sz w:val="20"/>
        </w:rPr>
        <w:t>Pronunciò ancora il suo poema e disse:</w:t>
      </w:r>
    </w:p>
    <w:p w14:paraId="10FCF1BE" w14:textId="77777777" w:rsidR="00AC4C51" w:rsidRPr="004A78CF" w:rsidRDefault="00AC4C51" w:rsidP="0011578D">
      <w:pPr>
        <w:pStyle w:val="Corpotesto"/>
        <w:rPr>
          <w:i/>
          <w:iCs/>
          <w:sz w:val="20"/>
        </w:rPr>
      </w:pPr>
      <w:r w:rsidRPr="004A78CF">
        <w:rPr>
          <w:i/>
          <w:iCs/>
          <w:sz w:val="20"/>
        </w:rPr>
        <w:t>«Ahimè! Chi vivrà, dopo che Dio avrà compiuto queste cose? Verranno navi dalla parte dei Chittìm e piegheranno Assur e piegheranno Eber, ma anch’egli andrà in perdizione».</w:t>
      </w:r>
    </w:p>
    <w:p w14:paraId="52D2B766" w14:textId="77777777" w:rsidR="00AC4C51" w:rsidRPr="004A78CF" w:rsidRDefault="00AC4C51" w:rsidP="0011578D">
      <w:pPr>
        <w:pStyle w:val="Corpotesto"/>
        <w:rPr>
          <w:i/>
          <w:iCs/>
          <w:sz w:val="20"/>
        </w:rPr>
      </w:pPr>
      <w:r w:rsidRPr="004A78CF">
        <w:rPr>
          <w:i/>
          <w:iCs/>
          <w:sz w:val="20"/>
        </w:rPr>
        <w:t xml:space="preserve">Poi Balaam si alzò e tornò nella sua terra, mentre Balak se ne andò per la sua strada (Num 24,1-25). </w:t>
      </w:r>
    </w:p>
    <w:p w14:paraId="78D2B8CA" w14:textId="77777777" w:rsidR="00AC4C51" w:rsidRDefault="00AC4C51" w:rsidP="0011578D">
      <w:pPr>
        <w:pStyle w:val="Corpotesto"/>
      </w:pPr>
      <w:r>
        <w:t>Geremia è questo occhio penetrante del Signore che vede, contempla, osserva, rivela non l’oggi di Gerusalemme, ma il suo domani, il suo futuro.</w:t>
      </w:r>
    </w:p>
    <w:p w14:paraId="47081D6F" w14:textId="77777777" w:rsidR="00AC4C51" w:rsidRDefault="00AC4C51" w:rsidP="0011578D">
      <w:pPr>
        <w:pStyle w:val="Corpotesto"/>
      </w:pPr>
      <w:r>
        <w:t>Tutti i profeti sono quest’occhio di Dio a loro prestato perché essi vedano e riferiscano, contemplino e annunzino ciò che è già accaduto per il Signore.</w:t>
      </w:r>
    </w:p>
    <w:p w14:paraId="1D5E1580" w14:textId="77777777" w:rsidR="00AC4C51" w:rsidRDefault="00AC4C51" w:rsidP="0011578D">
      <w:pPr>
        <w:pStyle w:val="Corpotesto"/>
      </w:pPr>
      <w:r>
        <w:t>Per il Signore il futuro è come il passato e il passato è come il futuro: tutto è dinanzi ai suoi occhi. È come se tutto per Lui fosse un istante eterno.</w:t>
      </w:r>
    </w:p>
    <w:p w14:paraId="3D6B91BD" w14:textId="77777777" w:rsidR="00AC4C51" w:rsidRDefault="00AC4C51" w:rsidP="00336C24">
      <w:pPr>
        <w:pStyle w:val="Corpodeltesto2"/>
      </w:pPr>
      <w:r w:rsidRPr="00124080">
        <w:rPr>
          <w:position w:val="6"/>
          <w:vertAlign w:val="superscript"/>
        </w:rPr>
        <w:t>9</w:t>
      </w:r>
      <w:r w:rsidRPr="00124080">
        <w:t>Così dice il Signore: Non illudetevi pensando che i Caldei se ne vadano, perché non se ne andranno.</w:t>
      </w:r>
    </w:p>
    <w:p w14:paraId="62C2C903" w14:textId="77777777" w:rsidR="00AC4C51" w:rsidRDefault="00AC4C51" w:rsidP="0011578D">
      <w:pPr>
        <w:pStyle w:val="Corpotesto"/>
      </w:pPr>
      <w:r>
        <w:t>Il Signore rivela il futuro che sta per giungere per Gerusalemme. Quella dei Caldei è solo una mossa strategica per ingannare il faraone.</w:t>
      </w:r>
    </w:p>
    <w:p w14:paraId="65A6719F" w14:textId="77777777" w:rsidR="00AC4C51" w:rsidRDefault="00AC4C51" w:rsidP="0011578D">
      <w:pPr>
        <w:pStyle w:val="Corpotesto"/>
      </w:pPr>
      <w:r>
        <w:t>Così dice il Signore: Non illudetevi pensando che i Caldei se ne vadano, perché non se ne andranno. Essi fingono di andarsene, ma solo per strategia militare.</w:t>
      </w:r>
    </w:p>
    <w:p w14:paraId="3D61D26E" w14:textId="77777777" w:rsidR="00AC4C51" w:rsidRDefault="00AC4C51" w:rsidP="0011578D">
      <w:pPr>
        <w:pStyle w:val="Corpotesto"/>
      </w:pPr>
      <w:r>
        <w:t>Il re di Giuda vede il presente. Gerusalemme è libera da ogni assedio. Non vede il futuro. Gerusalemme tornerà ad essere nuovamente assediata.</w:t>
      </w:r>
    </w:p>
    <w:p w14:paraId="6CD28E7D" w14:textId="77777777" w:rsidR="00AC4C51" w:rsidRDefault="00AC4C51" w:rsidP="0011578D">
      <w:pPr>
        <w:pStyle w:val="Corpotesto"/>
      </w:pPr>
      <w:r>
        <w:t>Il presente di non assedio non deve indurre nell’illusione il re di Giuda, facendogli pensare che Gerusalemme è stata liberata per sempre.</w:t>
      </w:r>
    </w:p>
    <w:p w14:paraId="64B14B04" w14:textId="77777777" w:rsidR="00AC4C51" w:rsidRDefault="00AC4C51" w:rsidP="0011578D">
      <w:pPr>
        <w:pStyle w:val="Corpotesto"/>
      </w:pPr>
      <w:r>
        <w:t xml:space="preserve">È questa la più potente, forte, irresistibile tentazione: pensare che la vita sia fatta solo dell’attimo fugace di un presente che per noi sarà eterno. </w:t>
      </w:r>
    </w:p>
    <w:p w14:paraId="0097D12B" w14:textId="77777777" w:rsidR="00AC4C51" w:rsidRDefault="00AC4C51" w:rsidP="0011578D">
      <w:pPr>
        <w:pStyle w:val="Corpotesto"/>
      </w:pPr>
      <w:r>
        <w:t>Vi è un futuro sulla terra e un futuro eterno dopo la morte. Solo Dio conosce questo futuro e solo Lui lo può manifestare agli uomini.</w:t>
      </w:r>
    </w:p>
    <w:p w14:paraId="5B4003A2" w14:textId="77777777" w:rsidR="00AC4C51" w:rsidRDefault="00AC4C51" w:rsidP="0011578D">
      <w:pPr>
        <w:pStyle w:val="Corpotesto"/>
      </w:pPr>
      <w:r>
        <w:t>Lui lo ha manifestato, rivelato attraverso la sua Parola, ma l’uomo non vi presta alcuna attenzione, perché sotto la costante tentazione del suo presente.</w:t>
      </w:r>
    </w:p>
    <w:p w14:paraId="41D853B7" w14:textId="77777777" w:rsidR="00AC4C51" w:rsidRDefault="00AC4C51" w:rsidP="0011578D">
      <w:pPr>
        <w:pStyle w:val="Corpotesto"/>
      </w:pPr>
      <w:r>
        <w:t>Sempre la Parola del Signore dice il presente e il futuro. Essa dice anche il passato. Dice come vivere il presente in vista del futuro di bene.</w:t>
      </w:r>
    </w:p>
    <w:p w14:paraId="23106E12" w14:textId="77777777" w:rsidR="00AC4C51" w:rsidRDefault="00AC4C51" w:rsidP="0011578D">
      <w:pPr>
        <w:pStyle w:val="Corpotesto"/>
      </w:pPr>
      <w:r>
        <w:t>Se il re di Giuda vuole il vero bene per il suo popolo, lui dovrà convertirsi, rientrare nella fedeltà dell’alleanza, vivere nella pura adorazione del suo Dio.</w:t>
      </w:r>
    </w:p>
    <w:p w14:paraId="485B732B" w14:textId="77777777" w:rsidR="00AC4C51" w:rsidRDefault="00AC4C51" w:rsidP="00336C24">
      <w:pPr>
        <w:pStyle w:val="Corpodeltesto2"/>
      </w:pPr>
      <w:r w:rsidRPr="00124080">
        <w:rPr>
          <w:position w:val="6"/>
          <w:vertAlign w:val="superscript"/>
        </w:rPr>
        <w:t>10</w:t>
      </w:r>
      <w:r w:rsidRPr="00124080">
        <w:t>Anche se riusciste a battere tutto l’esercito dei Caldei che combattono contro di voi, e rimanessero solo alcuni feriti, costoro sorgerebbero ciascuno dalla propria tenda e darebbero alle fiamme questa città».</w:t>
      </w:r>
    </w:p>
    <w:p w14:paraId="775E0F29" w14:textId="77777777" w:rsidR="00AC4C51" w:rsidRDefault="00AC4C51" w:rsidP="0011578D">
      <w:pPr>
        <w:pStyle w:val="Corpotesto"/>
      </w:pPr>
      <w:r>
        <w:t>Ora il Signore rivela al re di Giuda e a tutto il suo popolo di non farsi alcuna illusione. Anche pochi feriti bastano per distruggere Gerusalemme.</w:t>
      </w:r>
    </w:p>
    <w:p w14:paraId="6E78903A" w14:textId="77777777" w:rsidR="00AC4C51" w:rsidRDefault="00AC4C51" w:rsidP="0011578D">
      <w:pPr>
        <w:pStyle w:val="Corpotesto"/>
      </w:pPr>
      <w:r>
        <w:t>Ecco la potente rivelazione del Signore: Anche se riusciste a battere tutto l’esercito dei Caldei che combattono contro di voi, la vostra non sarebbe vittoria.</w:t>
      </w:r>
    </w:p>
    <w:p w14:paraId="2241F67C" w14:textId="77777777" w:rsidR="00AC4C51" w:rsidRDefault="00AC4C51" w:rsidP="0011578D">
      <w:pPr>
        <w:pStyle w:val="Corpotesto"/>
      </w:pPr>
      <w:r>
        <w:t>Anche se rimanessero solo alcuni feriti costoro sorgerebbero ciascuno dalla propria tenda e darebbero alle fiamme questa città. Nessuna illusione.</w:t>
      </w:r>
    </w:p>
    <w:p w14:paraId="5799BECC" w14:textId="77777777" w:rsidR="00AC4C51" w:rsidRDefault="00AC4C51" w:rsidP="0011578D">
      <w:pPr>
        <w:pStyle w:val="Corpotesto"/>
      </w:pPr>
      <w:r>
        <w:t>Ancora una volta il Signore invita il re e il suo popolo a non farsi illusione. L’esercito dei Caldei ha lasciato Gerusalemme. Esso ritornerà.</w:t>
      </w:r>
    </w:p>
    <w:p w14:paraId="40398A73" w14:textId="77777777" w:rsidR="00AC4C51" w:rsidRDefault="00AC4C51" w:rsidP="0011578D">
      <w:pPr>
        <w:pStyle w:val="Corpotesto"/>
      </w:pPr>
      <w:r>
        <w:t>Il re di Giuda e il suo popolo combattono contro l’esercito dei Caldei e lo battono. Bastano quattro feriti per incendiare tutta Gerusalemme.</w:t>
      </w:r>
    </w:p>
    <w:p w14:paraId="7A813EA8" w14:textId="77777777" w:rsidR="00AC4C51" w:rsidRDefault="00AC4C51" w:rsidP="0011578D">
      <w:pPr>
        <w:pStyle w:val="Corpotesto"/>
      </w:pPr>
      <w:r>
        <w:t>La sentenza su Gerusalemme è stata già pronunciata. Si tratta ora solo di attendere la sua attuazione nella storia. La salvezza è solo nella conversione.</w:t>
      </w:r>
    </w:p>
    <w:p w14:paraId="4B4DADEA" w14:textId="77777777" w:rsidR="00AC4C51" w:rsidRDefault="00AC4C51" w:rsidP="0011578D">
      <w:pPr>
        <w:pStyle w:val="Corpotesto"/>
      </w:pPr>
      <w:r>
        <w:t>L’occhio eterno vede, rivela, annunzia, manifesta, sentenzia. All’uomo la fede o la non fede, la conversione o la ribellione, l’ostinazione o il pentimento.</w:t>
      </w:r>
    </w:p>
    <w:p w14:paraId="7E15BFA6" w14:textId="77777777" w:rsidR="00AC4C51" w:rsidRDefault="00AC4C51" w:rsidP="0011578D">
      <w:pPr>
        <w:pStyle w:val="Corpotesto"/>
      </w:pPr>
      <w:r>
        <w:t xml:space="preserve">Poiché la sentenza è condizionata, se il re si convertirà e aiuterà il suo popolo perché anch’esso si converta, Gerusalemme vivrà in eterno. </w:t>
      </w:r>
    </w:p>
    <w:p w14:paraId="236634C0" w14:textId="77777777" w:rsidR="00AC4C51" w:rsidRDefault="00AC4C51" w:rsidP="0011578D">
      <w:pPr>
        <w:pStyle w:val="Corpotesto"/>
      </w:pPr>
    </w:p>
    <w:p w14:paraId="23025D87" w14:textId="77777777" w:rsidR="00AC4C51" w:rsidRDefault="00AC4C51" w:rsidP="00336C24">
      <w:pPr>
        <w:pStyle w:val="Titolo2"/>
        <w:rPr>
          <w:i w:val="0"/>
          <w:sz w:val="40"/>
          <w:szCs w:val="40"/>
        </w:rPr>
      </w:pPr>
      <w:bookmarkStart w:id="744" w:name="_Toc437453597"/>
      <w:bookmarkStart w:id="745" w:name="_Toc62157976"/>
      <w:r>
        <w:rPr>
          <w:i w:val="0"/>
          <w:sz w:val="40"/>
          <w:szCs w:val="40"/>
        </w:rPr>
        <w:t>Arresto di Geremia. Miglioramento della sua sorte</w:t>
      </w:r>
      <w:bookmarkEnd w:id="744"/>
      <w:bookmarkEnd w:id="745"/>
    </w:p>
    <w:p w14:paraId="2CCACB3A" w14:textId="77777777" w:rsidR="00AC4C51" w:rsidRPr="00E67AEF" w:rsidRDefault="00AC4C51" w:rsidP="0011578D"/>
    <w:p w14:paraId="7AE338F9" w14:textId="77777777" w:rsidR="00AC4C51" w:rsidRDefault="00AC4C51" w:rsidP="00336C24">
      <w:pPr>
        <w:pStyle w:val="Corpodeltesto2"/>
      </w:pPr>
      <w:r w:rsidRPr="00124080">
        <w:rPr>
          <w:position w:val="6"/>
          <w:vertAlign w:val="superscript"/>
        </w:rPr>
        <w:t>11</w:t>
      </w:r>
      <w:r w:rsidRPr="00124080">
        <w:t>Mentre l’esercito dei Caldei era lontano da Gerusalemme per l’avanzata dell’esercito del faraone,</w:t>
      </w:r>
    </w:p>
    <w:p w14:paraId="7A0D9E8A" w14:textId="77777777" w:rsidR="00AC4C51" w:rsidRDefault="00AC4C51" w:rsidP="0011578D">
      <w:pPr>
        <w:pStyle w:val="Corpotesto"/>
      </w:pPr>
      <w:r>
        <w:t>In Gerusalemme si vive attualmente una certa libertà. Si può entrare ed uscire dalla città. Non vi sono più i Caldei che la tengono sotto assedio.</w:t>
      </w:r>
    </w:p>
    <w:p w14:paraId="77881E86" w14:textId="77777777" w:rsidR="00AC4C51" w:rsidRDefault="00AC4C51" w:rsidP="0011578D">
      <w:pPr>
        <w:pStyle w:val="Corpotesto"/>
      </w:pPr>
      <w:r>
        <w:t>Mentre l’esercito dei Caldei era lontano da Gerusalemme per l’avanzata dell’esercito del faraone. I Caldei si erano ritirati con mossa strategica.</w:t>
      </w:r>
    </w:p>
    <w:p w14:paraId="3C07E767" w14:textId="77777777" w:rsidR="00AC4C51" w:rsidRDefault="00AC4C51" w:rsidP="0011578D">
      <w:pPr>
        <w:pStyle w:val="Corpotesto"/>
      </w:pPr>
      <w:r>
        <w:t>Non essendovi più alcun assedio e tutta la Giudea libera dall’esercito dei Caldei, ognuno può uscire a suo piacimento. Si gusta la libertà.</w:t>
      </w:r>
    </w:p>
    <w:p w14:paraId="1645237A" w14:textId="77777777" w:rsidR="00AC4C51" w:rsidRDefault="00AC4C51" w:rsidP="00336C24">
      <w:pPr>
        <w:pStyle w:val="Corpodeltesto2"/>
      </w:pPr>
      <w:r w:rsidRPr="00124080">
        <w:rPr>
          <w:position w:val="6"/>
          <w:vertAlign w:val="superscript"/>
        </w:rPr>
        <w:t>12</w:t>
      </w:r>
      <w:r w:rsidRPr="00124080">
        <w:t>Geremia uscì da Gerusalemme per andare nella terra di Beniamino a prendervi una parte di eredità tra i suoi parenti.</w:t>
      </w:r>
    </w:p>
    <w:p w14:paraId="756EB69D" w14:textId="77777777" w:rsidR="00AC4C51" w:rsidRDefault="00AC4C51" w:rsidP="0011578D">
      <w:pPr>
        <w:pStyle w:val="Corpotesto"/>
      </w:pPr>
      <w:r>
        <w:t>Anche Geremia approfitta di questa favorevole circostanza per lasciare Gerusalemme e recarsi nella terra di Beniamino in Anatot.</w:t>
      </w:r>
    </w:p>
    <w:p w14:paraId="3360A730" w14:textId="77777777" w:rsidR="00AC4C51" w:rsidRDefault="00AC4C51" w:rsidP="0011578D">
      <w:pPr>
        <w:pStyle w:val="Corpotesto"/>
      </w:pPr>
      <w:r>
        <w:t xml:space="preserve">Geremia uscì da Gerusalemme per andare nella terra di Beniamino a prendervi una parte di eredità tra i suoi parenti. </w:t>
      </w:r>
    </w:p>
    <w:p w14:paraId="1DFAA38C" w14:textId="77777777" w:rsidR="00AC4C51" w:rsidRDefault="00AC4C51" w:rsidP="0011578D">
      <w:pPr>
        <w:pStyle w:val="Corpotesto"/>
      </w:pPr>
      <w:r>
        <w:t>Viene indicato il motivo per cui Geremia si sta recando nel territorio di Beniamino: per prendere possesso di una eredità tra i suoi parenti.</w:t>
      </w:r>
    </w:p>
    <w:p w14:paraId="3360F3CC" w14:textId="77777777" w:rsidR="00AC4C51" w:rsidRDefault="00AC4C51" w:rsidP="00336C24">
      <w:pPr>
        <w:pStyle w:val="Corpodeltesto2"/>
      </w:pPr>
      <w:r w:rsidRPr="00124080">
        <w:rPr>
          <w:position w:val="6"/>
          <w:vertAlign w:val="superscript"/>
        </w:rPr>
        <w:t>13</w:t>
      </w:r>
      <w:r w:rsidRPr="00124080">
        <w:t>Ma alla porta di Beniamino si imbatté in un incaricato del servizio di guardia chiamato Ieria, figlio di Selemia, figlio di Anania; costui arrestò il profeta Geremia dicendo: «Tu passi ai Caldei!».</w:t>
      </w:r>
    </w:p>
    <w:p w14:paraId="2975ACF5" w14:textId="77777777" w:rsidR="00AC4C51" w:rsidRDefault="00AC4C51" w:rsidP="0011578D">
      <w:pPr>
        <w:pStyle w:val="Corpotesto"/>
      </w:pPr>
      <w:r>
        <w:t>Geremia però non giunge nella terra di Beniamino. Appena arrivato alle sue porte viene arrestato da un funzionario del servizio di guardia.</w:t>
      </w:r>
    </w:p>
    <w:p w14:paraId="2278F04C" w14:textId="77777777" w:rsidR="00AC4C51" w:rsidRDefault="00AC4C51" w:rsidP="0011578D">
      <w:pPr>
        <w:pStyle w:val="Corpotesto"/>
      </w:pPr>
      <w:r>
        <w:t xml:space="preserve">Ma alla porta di Beniamino si imbatté in un incaricato del servizio di guardia chiamato Ieria, figlio di Selemia, figlio di Anania. </w:t>
      </w:r>
    </w:p>
    <w:p w14:paraId="14A75D6B" w14:textId="77777777" w:rsidR="00AC4C51" w:rsidRDefault="00AC4C51" w:rsidP="0011578D">
      <w:pPr>
        <w:pStyle w:val="Corpotesto"/>
      </w:pPr>
      <w:r>
        <w:t>Quest’uomo arrestò il profeta Geremia dicendo: “Tu passi ai Caldei!”. Geremia viene arrestato come se fosse un traditore del suo popolo.</w:t>
      </w:r>
    </w:p>
    <w:p w14:paraId="73B7821F" w14:textId="77777777" w:rsidR="00AC4C51" w:rsidRDefault="00AC4C51" w:rsidP="0011578D">
      <w:pPr>
        <w:pStyle w:val="Corpotesto"/>
      </w:pPr>
      <w:r>
        <w:t>Noi sappiamo i motivi per cui il profeta si sta recando nel territorio di Beniamino. L’incaricato del servizio di guardia vede uno che esce dal territorio di Giuda.</w:t>
      </w:r>
    </w:p>
    <w:p w14:paraId="6207DE90" w14:textId="77777777" w:rsidR="00AC4C51" w:rsidRDefault="00AC4C51" w:rsidP="0011578D">
      <w:pPr>
        <w:pStyle w:val="Corpotesto"/>
      </w:pPr>
      <w:r>
        <w:t xml:space="preserve">Non chiede i motivi. Non interroga il profeta. Subito lo arresta. Non conosciamo il motivo di una tale decisione. L’accusa è pesante, ma infondata. </w:t>
      </w:r>
    </w:p>
    <w:p w14:paraId="62F22B87" w14:textId="77777777" w:rsidR="00AC4C51" w:rsidRDefault="00AC4C51" w:rsidP="00336C24">
      <w:pPr>
        <w:pStyle w:val="Corpodeltesto2"/>
      </w:pPr>
      <w:r w:rsidRPr="00124080">
        <w:rPr>
          <w:position w:val="6"/>
          <w:vertAlign w:val="superscript"/>
        </w:rPr>
        <w:t>14</w:t>
      </w:r>
      <w:r w:rsidRPr="00124080">
        <w:t>Geremia rispose: «È falso! Io non passo ai Caldei». Ma quegli non gli diede retta. E così Ieria arrestò Geremia e lo condusse dai capi.</w:t>
      </w:r>
    </w:p>
    <w:p w14:paraId="7F7CC57D" w14:textId="77777777" w:rsidR="00AC4C51" w:rsidRDefault="00AC4C51" w:rsidP="0011578D">
      <w:pPr>
        <w:pStyle w:val="Corpotesto"/>
      </w:pPr>
      <w:r>
        <w:t>Geremia cerca in qualche modo di difendersi, dichiarando la sua innocenza. Ma tutto è inutile. Il funzionario non vuole sentire ragioni.</w:t>
      </w:r>
    </w:p>
    <w:p w14:paraId="70B13861" w14:textId="77777777" w:rsidR="00AC4C51" w:rsidRDefault="00AC4C51" w:rsidP="0011578D">
      <w:pPr>
        <w:pStyle w:val="Corpotesto"/>
      </w:pPr>
      <w:r>
        <w:t xml:space="preserve"> Geremia rispose: è falso! Io non passo ai Caldei! Ma quegli non gli diede retta. E così Ieria arrestò Geremia e lo condusse dai capi.</w:t>
      </w:r>
    </w:p>
    <w:p w14:paraId="59CCD7B3" w14:textId="77777777" w:rsidR="00AC4C51" w:rsidRDefault="00AC4C51" w:rsidP="0011578D">
      <w:pPr>
        <w:pStyle w:val="Corpotesto"/>
      </w:pPr>
      <w:r>
        <w:t>In questo arresto non viene svelato il cuore del funzionario. Non sappiamo se ha agito per essere più che ligio al suo ministero o per altri motivi.</w:t>
      </w:r>
    </w:p>
    <w:p w14:paraId="227BCE9D" w14:textId="77777777" w:rsidR="00AC4C51" w:rsidRDefault="00AC4C51" w:rsidP="0011578D">
      <w:pPr>
        <w:pStyle w:val="Corpotesto"/>
      </w:pPr>
      <w:r>
        <w:t>Poiché la Parola del Signore tace, anche a noi è chiesto di tacere. Una cosa va però detta: a volte si può sbagliare anche per eccesso di prudenza.</w:t>
      </w:r>
    </w:p>
    <w:p w14:paraId="02B215AF" w14:textId="77777777" w:rsidR="00AC4C51" w:rsidRDefault="00AC4C51" w:rsidP="0011578D">
      <w:pPr>
        <w:pStyle w:val="Corpotesto"/>
      </w:pPr>
      <w:r>
        <w:t>Si può sbagliare perché si agisce con superficialità. In certi momenti la superficialità potrebbe distruggere un regno, una città, un popolo.</w:t>
      </w:r>
    </w:p>
    <w:p w14:paraId="04F69A58" w14:textId="77777777" w:rsidR="00AC4C51" w:rsidRDefault="00AC4C51" w:rsidP="0011578D">
      <w:pPr>
        <w:pStyle w:val="Corpotesto"/>
      </w:pPr>
      <w:r>
        <w:t>Ma si può sbagliare anche per eccessiva, esagerata prudenza e vigilanza. Solo in Dio si attinge la vera prudenza e la sana intelligenza per agire bene.</w:t>
      </w:r>
    </w:p>
    <w:p w14:paraId="038BC531" w14:textId="77777777" w:rsidR="00AC4C51" w:rsidRDefault="00AC4C51" w:rsidP="0011578D">
      <w:pPr>
        <w:pStyle w:val="Corpotesto"/>
      </w:pPr>
      <w:r>
        <w:t>Dio in questo momento non è con il suo popolo, perché il suo popolo non è con il suo Dio. Ognuno è abbandonato a se stesso e agisce secondo il suo cuore.</w:t>
      </w:r>
    </w:p>
    <w:p w14:paraId="24189B25" w14:textId="77777777" w:rsidR="00AC4C51" w:rsidRDefault="00AC4C51" w:rsidP="0011578D">
      <w:pPr>
        <w:pStyle w:val="Corpotesto"/>
      </w:pPr>
      <w:r>
        <w:t>Quando un uomo è abbandonato a se stesso, può agire con grande superficialità e compie il male, ma anche con somma prudenza e opera il male.</w:t>
      </w:r>
    </w:p>
    <w:p w14:paraId="5F04A76B" w14:textId="77777777" w:rsidR="00AC4C51" w:rsidRDefault="00AC4C51" w:rsidP="00336C24">
      <w:pPr>
        <w:pStyle w:val="Corpodeltesto2"/>
      </w:pPr>
      <w:r w:rsidRPr="00124080">
        <w:rPr>
          <w:position w:val="6"/>
          <w:vertAlign w:val="superscript"/>
        </w:rPr>
        <w:t>15</w:t>
      </w:r>
      <w:r w:rsidRPr="00124080">
        <w:t>I capi erano sdegnati contro Geremia, lo percossero e lo gettarono in prigione nella casa di Giònata, lo scriba, che avevano trasformato in un carcere.</w:t>
      </w:r>
    </w:p>
    <w:p w14:paraId="5097AA08" w14:textId="77777777" w:rsidR="00AC4C51" w:rsidRDefault="00AC4C51" w:rsidP="0011578D">
      <w:pPr>
        <w:pStyle w:val="Corpotesto"/>
      </w:pPr>
      <w:r>
        <w:t>Geremia è condotto dai capi.  Spetta a loro vigilare sul buon operato del funzionario. Questi uomini sono però sdegnati contro Geremia.</w:t>
      </w:r>
    </w:p>
    <w:p w14:paraId="6562DFE7" w14:textId="77777777" w:rsidR="00AC4C51" w:rsidRDefault="00AC4C51" w:rsidP="0011578D">
      <w:pPr>
        <w:pStyle w:val="Corpotesto"/>
      </w:pPr>
      <w:r>
        <w:t>I capi erano sdegnati contro Geremia, lo percossero e lo gettarono in prigione nella casa di Giònata, lo scriba, che avevano trasformato in un carcere.</w:t>
      </w:r>
    </w:p>
    <w:p w14:paraId="1D348972" w14:textId="77777777" w:rsidR="00AC4C51" w:rsidRDefault="00AC4C51" w:rsidP="0011578D">
      <w:pPr>
        <w:pStyle w:val="Corpotesto"/>
      </w:pPr>
      <w:r>
        <w:t>I capi sono sdegnati con Geremia perché vero profeta del Dio vivente. Lui viene percosso e incarcerato non perché traditore, ma perché profeta.</w:t>
      </w:r>
    </w:p>
    <w:p w14:paraId="03899CCE" w14:textId="77777777" w:rsidR="00AC4C51" w:rsidRDefault="00AC4C51" w:rsidP="0011578D">
      <w:pPr>
        <w:pStyle w:val="Corpotesto"/>
      </w:pPr>
      <w:r>
        <w:t>Loro sono le tenebre. Geremia è la luce. Sempre le tenebre odiano la luce, perché le loro opere sono malvage. La luce viene imprigionata.</w:t>
      </w:r>
    </w:p>
    <w:p w14:paraId="51513BC3" w14:textId="77777777" w:rsidR="00AC4C51" w:rsidRDefault="00AC4C51" w:rsidP="0011578D">
      <w:pPr>
        <w:pStyle w:val="Corpotesto"/>
      </w:pPr>
      <w:r>
        <w:t>Non è incarcerando la luce che si annulla la profezia del Signore. Essa rimane stabile in eterno, più che cieli dei cieli. La Parola di Dio mai verrà meno.</w:t>
      </w:r>
    </w:p>
    <w:p w14:paraId="346E9922" w14:textId="77777777" w:rsidR="00AC4C51" w:rsidRDefault="00AC4C51" w:rsidP="0011578D">
      <w:pPr>
        <w:pStyle w:val="Corpotesto"/>
      </w:pPr>
      <w:r>
        <w:t>I capi possono anche inveire contro Geremia, ma non per questo salveranno Gerusalemme. Essa sarà incendiata, distrutta, devastata.</w:t>
      </w:r>
    </w:p>
    <w:p w14:paraId="11F57968" w14:textId="77777777" w:rsidR="00AC4C51" w:rsidRDefault="00AC4C51" w:rsidP="00336C24">
      <w:pPr>
        <w:pStyle w:val="Corpodeltesto2"/>
      </w:pPr>
      <w:r w:rsidRPr="00124080">
        <w:rPr>
          <w:position w:val="6"/>
          <w:vertAlign w:val="superscript"/>
        </w:rPr>
        <w:t>16</w:t>
      </w:r>
      <w:r w:rsidRPr="00124080">
        <w:t>Geremia entrò in una cisterna sotterranea a volta e rimase là molti giorni.</w:t>
      </w:r>
    </w:p>
    <w:p w14:paraId="113F4C46" w14:textId="77777777" w:rsidR="00AC4C51" w:rsidRDefault="00AC4C51" w:rsidP="0011578D">
      <w:pPr>
        <w:pStyle w:val="Corpotesto"/>
      </w:pPr>
      <w:r>
        <w:t>Ora Geremia viene posto in una cisterna sotterranea a volta. Non si dice se vi fosse anche l’acqua, o fosse asciutta. Questi particolari si tacciono.</w:t>
      </w:r>
    </w:p>
    <w:p w14:paraId="445DC377" w14:textId="77777777" w:rsidR="00AC4C51" w:rsidRDefault="00AC4C51" w:rsidP="0011578D">
      <w:pPr>
        <w:pStyle w:val="Corpotesto"/>
      </w:pPr>
      <w:r>
        <w:t>Geremia entrò in una cisterna sotterranea a volta e rimase là molti giorni. Non conosciamo l’esatto numero dei giorni. Sappiamo che furono molti.</w:t>
      </w:r>
    </w:p>
    <w:p w14:paraId="5C20823F" w14:textId="77777777" w:rsidR="00AC4C51" w:rsidRPr="00124080" w:rsidRDefault="00AC4C51" w:rsidP="0011578D">
      <w:pPr>
        <w:pStyle w:val="Corpotesto"/>
      </w:pPr>
      <w:r>
        <w:t xml:space="preserve">Sappiamo però che la cisterna sotterranea è luogo umido, senza alcuna luce. Geremia vive un momento di grande sofferenza.  </w:t>
      </w:r>
    </w:p>
    <w:p w14:paraId="663198CE" w14:textId="77777777" w:rsidR="00AC4C51" w:rsidRDefault="00AC4C51" w:rsidP="00336C24">
      <w:pPr>
        <w:pStyle w:val="Corpodeltesto2"/>
      </w:pPr>
      <w:r w:rsidRPr="00124080">
        <w:rPr>
          <w:position w:val="6"/>
          <w:vertAlign w:val="superscript"/>
        </w:rPr>
        <w:t>17</w:t>
      </w:r>
      <w:r w:rsidRPr="00124080">
        <w:t>Il re Sedecìa mandò a prenderlo e lo interrogò in casa sua, di nascosto: «C’è qualche parola da parte del Signore?». Geremia rispose: «Sì» e precisò: «Tu sarai dato in mano al re di Babilonia».</w:t>
      </w:r>
    </w:p>
    <w:p w14:paraId="17C00296" w14:textId="77777777" w:rsidR="00AC4C51" w:rsidRDefault="00AC4C51" w:rsidP="0011578D">
      <w:pPr>
        <w:pStyle w:val="Corpotesto"/>
      </w:pPr>
      <w:r>
        <w:t>Il re ha qualche domanda da rivolgere al profeta di Dio e per questo manda a prenderlo. Tutto avviene di nascosto. Neanche il re si fida dei capi.</w:t>
      </w:r>
    </w:p>
    <w:p w14:paraId="3C2FEF9C" w14:textId="77777777" w:rsidR="00AC4C51" w:rsidRDefault="00AC4C51" w:rsidP="0011578D">
      <w:pPr>
        <w:pStyle w:val="Corpotesto"/>
      </w:pPr>
      <w:r>
        <w:t>Il re Sedecia mandò a prenderlo e lo interrogò in casa sua, di nascosto: C’è qualche parola da parte del Signore? Il re vuole la parola del Signore.</w:t>
      </w:r>
    </w:p>
    <w:p w14:paraId="16081994" w14:textId="77777777" w:rsidR="00AC4C51" w:rsidRDefault="00AC4C51" w:rsidP="0011578D">
      <w:pPr>
        <w:pStyle w:val="Corpotesto"/>
      </w:pPr>
      <w:r>
        <w:t>Geremia rispose: Sì e precisò: Tu sarai dato in mano al re di Babilonia. Ecco il futuro che attende Sedecìa. La sua vita dipenderà interamente da un altro re.</w:t>
      </w:r>
    </w:p>
    <w:p w14:paraId="4FC9F771" w14:textId="77777777" w:rsidR="00AC4C51" w:rsidRDefault="00AC4C51" w:rsidP="0011578D">
      <w:pPr>
        <w:pStyle w:val="Corpotesto"/>
      </w:pPr>
      <w:r>
        <w:t>Come si può notare, la sorte del re è già decisa. Neanche viene invitato alla conversione, al pentimento, alla richiesta di perdono.</w:t>
      </w:r>
    </w:p>
    <w:p w14:paraId="12267821" w14:textId="77777777" w:rsidR="00AC4C51" w:rsidRDefault="00AC4C51" w:rsidP="0011578D">
      <w:pPr>
        <w:pStyle w:val="Corpotesto"/>
      </w:pPr>
      <w:r>
        <w:t>Il Signore gli rivela quale sarà il suo futuro. Non è certo nelle sue mani e neanche dalla sua volontà. Il re di Babilonia farà di lui ciò che vorrà.</w:t>
      </w:r>
    </w:p>
    <w:p w14:paraId="68DB47CD" w14:textId="77777777" w:rsidR="00AC4C51" w:rsidRDefault="00AC4C51" w:rsidP="0011578D">
      <w:pPr>
        <w:pStyle w:val="Corpotesto"/>
      </w:pPr>
      <w:r>
        <w:t>Quello che inquieta nella richiesta del re è la sua fede nella profezia. Lui crede che Geremia è vero profeta e come vero profeta lo fa portare nella sua casa.</w:t>
      </w:r>
    </w:p>
    <w:p w14:paraId="3F5E7E0E" w14:textId="77777777" w:rsidR="00AC4C51" w:rsidRDefault="00AC4C51" w:rsidP="0011578D">
      <w:pPr>
        <w:pStyle w:val="Corpotesto"/>
      </w:pPr>
      <w:r>
        <w:t>Lui crede e per questo chiede quale parola il Signore vuole comunicare attualmente al re e a Gerusalemme. Non vi è però risposta.</w:t>
      </w:r>
    </w:p>
    <w:p w14:paraId="2716BF39" w14:textId="77777777" w:rsidR="00AC4C51" w:rsidRDefault="00AC4C51" w:rsidP="0011578D">
      <w:pPr>
        <w:pStyle w:val="Corpotesto"/>
      </w:pPr>
      <w:r>
        <w:t>Vi sono momenti in cui il Signore parla e momenti in cui Lui non parla più. Non parla più quando ormai ogni via di salvezza è stata esaurita.</w:t>
      </w:r>
    </w:p>
    <w:p w14:paraId="2EB2A2E8" w14:textId="77777777" w:rsidR="00AC4C51" w:rsidRDefault="00AC4C51" w:rsidP="0011578D">
      <w:pPr>
        <w:pStyle w:val="Corpotesto"/>
      </w:pPr>
      <w:r>
        <w:t>Sedecìa sa cosa deve fare per ottenere il perdono dal Signore: convertire il suo cuore e chiamare a conversione tutto il suo popolo.</w:t>
      </w:r>
    </w:p>
    <w:p w14:paraId="162076C6" w14:textId="77777777" w:rsidR="00AC4C51" w:rsidRDefault="00AC4C51" w:rsidP="0011578D">
      <w:pPr>
        <w:pStyle w:val="Corpotesto"/>
      </w:pPr>
      <w:r>
        <w:t>Non vi sono altre parole. Queste lui le ha già ascoltate, ma non vi ha prestato alcuna fede. Ora il Signore gli ricorda qual è la sentenza sulla sua vita.</w:t>
      </w:r>
    </w:p>
    <w:p w14:paraId="76795142" w14:textId="77777777" w:rsidR="00AC4C51" w:rsidRDefault="00AC4C51" w:rsidP="0011578D">
      <w:pPr>
        <w:pStyle w:val="Corpotesto"/>
      </w:pPr>
      <w:r>
        <w:t>Ma questa sentenza lui la conosce bene, perché è stata già oggetto di tutte le precedenti parole di minaccia che il Signore ha rivolto al suo popolo.</w:t>
      </w:r>
    </w:p>
    <w:p w14:paraId="272F4E2F" w14:textId="77777777" w:rsidR="00AC4C51" w:rsidRDefault="00AC4C51" w:rsidP="00336C24">
      <w:pPr>
        <w:pStyle w:val="Corpodeltesto2"/>
      </w:pPr>
      <w:r w:rsidRPr="00124080">
        <w:rPr>
          <w:position w:val="6"/>
          <w:vertAlign w:val="superscript"/>
        </w:rPr>
        <w:t>18</w:t>
      </w:r>
      <w:r w:rsidRPr="00124080">
        <w:t>Geremia poi disse al re Sedecìa: «Quale colpa ho commesso contro di te, contro i tuoi ministri e contro questo popolo, perché mi abbiate messo in prigione?</w:t>
      </w:r>
    </w:p>
    <w:p w14:paraId="5CD728A1" w14:textId="77777777" w:rsidR="00AC4C51" w:rsidRDefault="00AC4C51" w:rsidP="0011578D">
      <w:pPr>
        <w:pStyle w:val="Corpotesto"/>
      </w:pPr>
      <w:r>
        <w:t>Ora Geremia chiede al re ragione del suo incarceramento. Vuole sapere quali sono le ingiustizie da lui commesse per meritare il carcere.</w:t>
      </w:r>
    </w:p>
    <w:p w14:paraId="453E943C" w14:textId="77777777" w:rsidR="00AC4C51" w:rsidRDefault="00AC4C51" w:rsidP="0011578D">
      <w:pPr>
        <w:pStyle w:val="Corpotesto"/>
      </w:pPr>
      <w:r>
        <w:t>Geremia poi disse al re Sedecia: Quale colpa ho commesso contro di te, contro i tuoi ministri e contro questo popolo, perché mi abbiate messo in prigione?</w:t>
      </w:r>
    </w:p>
    <w:p w14:paraId="0CC9A348" w14:textId="77777777" w:rsidR="00AC4C51" w:rsidRDefault="00AC4C51" w:rsidP="0011578D">
      <w:pPr>
        <w:pStyle w:val="Corpotesto"/>
      </w:pPr>
      <w:r>
        <w:t>Si va in prigione per un reato, un’ingiustizia commessa, un torto arrecato. Quale è il capo d’accusa per una punizione così dura?</w:t>
      </w:r>
    </w:p>
    <w:p w14:paraId="2E89C0B2" w14:textId="77777777" w:rsidR="00AC4C51" w:rsidRDefault="00AC4C51" w:rsidP="00336C24">
      <w:pPr>
        <w:pStyle w:val="Corpodeltesto2"/>
      </w:pPr>
      <w:r w:rsidRPr="00124080">
        <w:rPr>
          <w:position w:val="6"/>
          <w:vertAlign w:val="superscript"/>
        </w:rPr>
        <w:t>19</w:t>
      </w:r>
      <w:r w:rsidRPr="00124080">
        <w:t>E dove sono i vostri profeti che vi predicevano: “Il re di Babilonia non verrà contro di voi e contro questo paese”?</w:t>
      </w:r>
    </w:p>
    <w:p w14:paraId="75B247B3" w14:textId="77777777" w:rsidR="00AC4C51" w:rsidRDefault="00AC4C51" w:rsidP="0011578D">
      <w:pPr>
        <w:pStyle w:val="Corpotesto"/>
      </w:pPr>
      <w:r>
        <w:t>Geremia chiede al re che gli dia una seconda risposta: tutto l’esercito dei falsi profeti che promettevano pace e sicurezza dove si sono nascosti?</w:t>
      </w:r>
    </w:p>
    <w:p w14:paraId="53759277" w14:textId="77777777" w:rsidR="00AC4C51" w:rsidRDefault="00AC4C51" w:rsidP="0011578D">
      <w:pPr>
        <w:pStyle w:val="Corpotesto"/>
      </w:pPr>
      <w:r>
        <w:t>E dove sono i vostri profeti che vi predicevano: Il re di Babilonia non verrà contro di voi e contro questo paese?</w:t>
      </w:r>
    </w:p>
    <w:p w14:paraId="6080C38F" w14:textId="77777777" w:rsidR="00AC4C51" w:rsidRDefault="00AC4C51" w:rsidP="0011578D">
      <w:pPr>
        <w:pStyle w:val="Corpotesto"/>
      </w:pPr>
      <w:r>
        <w:t>Quei profeti falsi e bugiardi occorre prendere e mettere in carcere. Sono stati loro la causa di un così grande disastro. Sono essi che hanno ingannato tutti.</w:t>
      </w:r>
    </w:p>
    <w:p w14:paraId="46DB271B" w14:textId="77777777" w:rsidR="00AC4C51" w:rsidRDefault="00AC4C51" w:rsidP="0011578D">
      <w:pPr>
        <w:pStyle w:val="Corpotesto"/>
      </w:pPr>
      <w:r>
        <w:t>Si deve puntualizzare che i falsi profeti sempre inganneranno ogni uomo. Spetta ad ogni uomo non lasciarsi ingannare dai falsi profeti.</w:t>
      </w:r>
    </w:p>
    <w:p w14:paraId="60780EB3" w14:textId="77777777" w:rsidR="00AC4C51" w:rsidRDefault="00AC4C51" w:rsidP="0011578D">
      <w:pPr>
        <w:pStyle w:val="Corpotesto"/>
      </w:pPr>
      <w:r>
        <w:t>Il Signore tratterà ingannati ed ingannatori ognuno secondo la sua colpa, il suo peccato, il suo personale grado di responsabilità.</w:t>
      </w:r>
    </w:p>
    <w:p w14:paraId="78D8C556" w14:textId="77777777" w:rsidR="00AC4C51" w:rsidRDefault="00AC4C51" w:rsidP="0011578D">
      <w:pPr>
        <w:pStyle w:val="Corpotesto"/>
      </w:pPr>
      <w:r>
        <w:t>Un re che si lascia ingannare da un falso profeta e conduce tutto il suo popolo nell’errore, di sicuro è molto più responsabile di un umile suo suddito.</w:t>
      </w:r>
    </w:p>
    <w:p w14:paraId="2F176C0E" w14:textId="77777777" w:rsidR="00AC4C51" w:rsidRDefault="00AC4C51" w:rsidP="00336C24">
      <w:pPr>
        <w:pStyle w:val="Corpodeltesto2"/>
      </w:pPr>
      <w:r w:rsidRPr="00124080">
        <w:rPr>
          <w:position w:val="6"/>
          <w:vertAlign w:val="superscript"/>
        </w:rPr>
        <w:t>20</w:t>
      </w:r>
      <w:r w:rsidRPr="00124080">
        <w:t>Ora ascolta, o re, mio signore: la mia supplica ti giunga gradita. Non rimandarmi nella casa di Giònata, lo scriba, perché io non vi muoia».</w:t>
      </w:r>
    </w:p>
    <w:p w14:paraId="309919A6" w14:textId="77777777" w:rsidR="00AC4C51" w:rsidRDefault="00AC4C51" w:rsidP="0011578D">
      <w:pPr>
        <w:pStyle w:val="Corpotesto"/>
      </w:pPr>
      <w:r>
        <w:t>Ora Geremia chiede al re una grazia per la sua persona. Gli chiede che non lo mandi nella casa di Giònata. È un luogo di morte certa per lui.</w:t>
      </w:r>
    </w:p>
    <w:p w14:paraId="7C79B07F" w14:textId="77777777" w:rsidR="00AC4C51" w:rsidRDefault="00AC4C51" w:rsidP="0011578D">
      <w:pPr>
        <w:pStyle w:val="Corpotesto"/>
      </w:pPr>
      <w:r>
        <w:t>Ora ascolta, o re, mio signore: la mia supplica ti giunga gradita. Non rimandarmi nella casa di Giònata, lo scriba, perché io non vi muoia.</w:t>
      </w:r>
    </w:p>
    <w:p w14:paraId="6374E501" w14:textId="77777777" w:rsidR="00AC4C51" w:rsidRDefault="00AC4C51" w:rsidP="0011578D">
      <w:pPr>
        <w:pStyle w:val="Corpotesto"/>
      </w:pPr>
      <w:r>
        <w:t>Giònata, lo scriba, non è persona dal cuore tenero. Lui vuole la morte del profeta. Geremia chiede al re la grazia della vita.</w:t>
      </w:r>
    </w:p>
    <w:p w14:paraId="168254B9" w14:textId="77777777" w:rsidR="00AC4C51" w:rsidRPr="00124080" w:rsidRDefault="00AC4C51" w:rsidP="00336C24">
      <w:pPr>
        <w:pStyle w:val="Corpodeltesto2"/>
      </w:pPr>
      <w:r w:rsidRPr="00124080">
        <w:rPr>
          <w:position w:val="6"/>
          <w:vertAlign w:val="superscript"/>
        </w:rPr>
        <w:t>21</w:t>
      </w:r>
      <w:r w:rsidRPr="00124080">
        <w:t>Il re Sedecìa comandò di custodire Geremia nell’atrio della prigione e gli fu data ogni giorno una focaccia di pane, proveniente dalla via dei fornai, finché non fu esaurito tutto il pane in città. Così Geremia rimase nell’atrio della prigione.</w:t>
      </w:r>
    </w:p>
    <w:p w14:paraId="20F8EC44" w14:textId="77777777" w:rsidR="00AC4C51" w:rsidRDefault="00AC4C51" w:rsidP="0011578D">
      <w:pPr>
        <w:pStyle w:val="Corpotesto"/>
      </w:pPr>
      <w:r>
        <w:t>Il re concede la grazia della vita al profeta del Dio vivente. Ordina che venga custodito nell’atrio della prigione. Gli assegna anche una razione di pane.</w:t>
      </w:r>
    </w:p>
    <w:p w14:paraId="088CA2E1" w14:textId="77777777" w:rsidR="00AC4C51" w:rsidRDefault="00AC4C51" w:rsidP="0011578D">
      <w:pPr>
        <w:pStyle w:val="Corpotesto"/>
      </w:pPr>
      <w:r>
        <w:t>Il re Sedecìa comandò di custodire Geremia nell’atrio della prigione e gli fu data ogni giorno una focaccia di pane, proveniente dalla via dei fornai.</w:t>
      </w:r>
    </w:p>
    <w:p w14:paraId="165151BB" w14:textId="77777777" w:rsidR="00AC4C51" w:rsidRDefault="00AC4C51" w:rsidP="0011578D">
      <w:pPr>
        <w:pStyle w:val="Corpotesto"/>
      </w:pPr>
      <w:r>
        <w:t>La focaccia gli fu data, finché non fu esaurito tutto il pane in città. Così Geremia rimase nell’atrio della prigione. Non era più nel braccio della morte di Giònata.</w:t>
      </w:r>
    </w:p>
    <w:p w14:paraId="48B92B0E" w14:textId="77777777" w:rsidR="00AC4C51" w:rsidRDefault="00AC4C51" w:rsidP="0011578D">
      <w:pPr>
        <w:pStyle w:val="Corpotesto"/>
      </w:pPr>
      <w:r>
        <w:t>Geremia è vero giusto perseguitato. È in carcere solo perché profeta del Dio vivente. Chi ha disposto il carcere non è stato il re, ma i capi del suo popolo.</w:t>
      </w:r>
    </w:p>
    <w:p w14:paraId="02B593CD" w14:textId="77777777" w:rsidR="00AC4C51" w:rsidRDefault="00AC4C51" w:rsidP="0011578D">
      <w:pPr>
        <w:pStyle w:val="Corpotesto"/>
      </w:pPr>
      <w:r>
        <w:t>Lo strapotere dei capi rivela che il re è tutto nelle loro mani. Lui non è personalità forte. Lo attesta anche la segretezza del colloquio con Geremia.</w:t>
      </w:r>
    </w:p>
    <w:p w14:paraId="0AF3DF8A" w14:textId="77777777" w:rsidR="00AC4C51" w:rsidRDefault="00AC4C51" w:rsidP="0011578D">
      <w:pPr>
        <w:pStyle w:val="Corpotesto"/>
      </w:pPr>
      <w:r>
        <w:t>Un regno in cui il re non governa più i suoi ministri è già destinato al collasso interno. Un re che si pone fuori della Legge del Signore è morte per il popolo.</w:t>
      </w:r>
    </w:p>
    <w:p w14:paraId="48D37039" w14:textId="77777777" w:rsidR="00AC4C51" w:rsidRDefault="00AC4C51" w:rsidP="0011578D">
      <w:pPr>
        <w:pStyle w:val="Corpotesto"/>
      </w:pPr>
      <w:r>
        <w:t xml:space="preserve">Il colloquio con Geremia attesta che il re vorrebbe risolvere in bene il momento storico. Ma è troppo debole, troppo fragile per imporre una decisione. </w:t>
      </w:r>
    </w:p>
    <w:p w14:paraId="7285294A" w14:textId="77777777" w:rsidR="00AC4C51" w:rsidRDefault="00AC4C51" w:rsidP="0011578D">
      <w:pPr>
        <w:pStyle w:val="Corpotesto"/>
      </w:pPr>
      <w:r>
        <w:t xml:space="preserve">Ormai il regno è una macchina impazzita governata da molte persone, ognuna delle quali le imprime la direzione del suo cuore idolatro e malvagio. </w:t>
      </w:r>
    </w:p>
    <w:p w14:paraId="798DF0B1" w14:textId="77777777" w:rsidR="00AC4C51" w:rsidRDefault="00AC4C51" w:rsidP="0011578D">
      <w:pPr>
        <w:pStyle w:val="Corpotesto"/>
      </w:pPr>
      <w:r>
        <w:t>Solo la distruzione di questa macchina impazzita potrà permettere al Signore, dopo molti anni di esilio, di riprendere il governo del suo popolo.</w:t>
      </w:r>
    </w:p>
    <w:p w14:paraId="5557BD65" w14:textId="77777777" w:rsidR="00AC4C51" w:rsidRDefault="00AC4C51" w:rsidP="0011578D">
      <w:pPr>
        <w:pStyle w:val="Corpotesto"/>
      </w:pPr>
      <w:r>
        <w:t>La distruzione di Gerusalemme e di Giuda non è il fine dell’opera del Signore, è invece la via, il mezzo, lo strumento per dare al suo popolo nuova vita.</w:t>
      </w:r>
    </w:p>
    <w:p w14:paraId="2209B8B7" w14:textId="77777777" w:rsidR="00AC4C51" w:rsidRDefault="00AC4C51" w:rsidP="0011578D">
      <w:pPr>
        <w:pStyle w:val="Corpotesto"/>
      </w:pPr>
    </w:p>
    <w:p w14:paraId="6A0002F8" w14:textId="77777777" w:rsidR="00AC4C51" w:rsidRDefault="00AC4C51" w:rsidP="00C86881">
      <w:pPr>
        <w:pStyle w:val="Corpotesto"/>
        <w:jc w:val="right"/>
        <w:sectPr w:rsidR="00AC4C51" w:rsidSect="00190FE6">
          <w:headerReference w:type="default" r:id="rId50"/>
          <w:type w:val="oddPage"/>
          <w:pgSz w:w="11906" w:h="16838"/>
          <w:pgMar w:top="1701" w:right="1701" w:bottom="1701" w:left="1701" w:header="567" w:footer="567" w:gutter="0"/>
          <w:cols w:space="708"/>
          <w:titlePg/>
          <w:docGrid w:linePitch="360"/>
        </w:sectPr>
      </w:pPr>
    </w:p>
    <w:p w14:paraId="1D7ED0AB"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46" w:name="_Toc437453598"/>
      <w:bookmarkStart w:id="747" w:name="_Toc62157977"/>
      <w:r w:rsidRPr="00A30629">
        <w:rPr>
          <w:rFonts w:ascii="Arial" w:hAnsi="Arial" w:cs="Arial"/>
          <w:color w:val="000000"/>
          <w:sz w:val="40"/>
          <w:szCs w:val="40"/>
        </w:rPr>
        <w:t xml:space="preserve">CAPITOLO </w:t>
      </w:r>
      <w:r>
        <w:rPr>
          <w:rFonts w:ascii="Arial" w:hAnsi="Arial" w:cs="Arial"/>
          <w:color w:val="000000"/>
          <w:sz w:val="40"/>
          <w:szCs w:val="40"/>
        </w:rPr>
        <w:t>XXXVIII</w:t>
      </w:r>
      <w:bookmarkEnd w:id="746"/>
      <w:bookmarkEnd w:id="747"/>
    </w:p>
    <w:p w14:paraId="2517EB2B" w14:textId="77777777" w:rsidR="00AC4C51" w:rsidRDefault="00AC4C51" w:rsidP="00C86881"/>
    <w:p w14:paraId="21A58932" w14:textId="77777777" w:rsidR="00AC4C51" w:rsidRDefault="00AC4C51" w:rsidP="00C86881"/>
    <w:p w14:paraId="668CFBF5" w14:textId="77777777" w:rsidR="00AC4C51" w:rsidRDefault="00AC4C51" w:rsidP="00C86881">
      <w:pPr>
        <w:pStyle w:val="Titolo4"/>
        <w:rPr>
          <w:rFonts w:ascii="Arial" w:hAnsi="Arial" w:cs="Arial"/>
        </w:rPr>
      </w:pPr>
      <w:bookmarkStart w:id="748" w:name="_Toc437453599"/>
      <w:bookmarkStart w:id="749" w:name="_Toc62157978"/>
      <w:r w:rsidRPr="00A30629">
        <w:rPr>
          <w:rFonts w:ascii="Arial" w:hAnsi="Arial" w:cs="Arial"/>
        </w:rPr>
        <w:t>LETTURA DEL TESTO</w:t>
      </w:r>
      <w:bookmarkEnd w:id="748"/>
      <w:bookmarkEnd w:id="749"/>
    </w:p>
    <w:p w14:paraId="49AADA11" w14:textId="77777777" w:rsidR="00AC4C51" w:rsidRDefault="00AC4C51" w:rsidP="00124080"/>
    <w:p w14:paraId="3A7CA5E1" w14:textId="77777777" w:rsidR="00AC4C51" w:rsidRDefault="00AC4C51" w:rsidP="00124080"/>
    <w:p w14:paraId="5AF46B33"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Sefatia, figlio di Mattàn, Godolia, figlio di Pascur, Iucal, figlio di Selemia, e Pascur, figlio di Malchia, udirono le parole che Geremia rivolgeva a tutto il popolo:</w:t>
      </w:r>
      <w:r w:rsidRPr="00124080">
        <w:rPr>
          <w:color w:val="000000"/>
          <w:position w:val="6"/>
          <w:sz w:val="24"/>
        </w:rPr>
        <w:t xml:space="preserve"> </w:t>
      </w:r>
      <w:r w:rsidRPr="00124080">
        <w:rPr>
          <w:color w:val="000000"/>
          <w:position w:val="6"/>
          <w:vertAlign w:val="superscript"/>
        </w:rPr>
        <w:t>2</w:t>
      </w:r>
      <w:r w:rsidRPr="00124080">
        <w:rPr>
          <w:color w:val="000000"/>
          <w:sz w:val="24"/>
        </w:rPr>
        <w:t xml:space="preserve">«Così dice il Signore: Chi rimane in questa città morirà di spada, di fame e di peste; chi si consegnerà ai Caldei vivrà e gli sarà lasciata la vita come bottino e vivrà. </w:t>
      </w:r>
      <w:r w:rsidRPr="00124080">
        <w:rPr>
          <w:color w:val="000000"/>
          <w:position w:val="6"/>
          <w:vertAlign w:val="superscript"/>
        </w:rPr>
        <w:t>3</w:t>
      </w:r>
      <w:r w:rsidRPr="00124080">
        <w:rPr>
          <w:color w:val="000000"/>
          <w:sz w:val="24"/>
        </w:rPr>
        <w:t>Così dice il Signore: Certo questa città sarà data in mano all’esercito del re di Babilonia, che la prenderà».</w:t>
      </w:r>
    </w:p>
    <w:p w14:paraId="6DC161C9"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4</w:t>
      </w:r>
      <w:r w:rsidRPr="00124080">
        <w:rPr>
          <w:color w:val="000000"/>
          <w:sz w:val="24"/>
        </w:rPr>
        <w:t xml:space="preserve">I capi allora dissero al re: «Si metta a morte quest’uomo, appunto perché egli scoraggia i guerrieri che sono rimasti in questa città e scoraggia tutto il popolo dicendo loro simili parole, poiché quest’uomo non cerca il benessere del popolo, ma il male». </w:t>
      </w:r>
      <w:r w:rsidRPr="00124080">
        <w:rPr>
          <w:color w:val="000000"/>
          <w:position w:val="6"/>
          <w:vertAlign w:val="superscript"/>
        </w:rPr>
        <w:t>5</w:t>
      </w:r>
      <w:r w:rsidRPr="00124080">
        <w:rPr>
          <w:color w:val="000000"/>
          <w:sz w:val="24"/>
        </w:rPr>
        <w:t xml:space="preserve">Il re Sedecìa rispose: «Ecco, egli è nelle vostre mani; il re infatti non ha poteri contro di voi». </w:t>
      </w:r>
      <w:r w:rsidRPr="00124080">
        <w:rPr>
          <w:color w:val="000000"/>
          <w:position w:val="6"/>
          <w:vertAlign w:val="superscript"/>
        </w:rPr>
        <w:t>6</w:t>
      </w:r>
      <w:r w:rsidRPr="00124080">
        <w:rPr>
          <w:color w:val="000000"/>
          <w:sz w:val="24"/>
        </w:rPr>
        <w:t>Essi allora presero Geremia e lo gettarono nella cisterna di Malchia, un figlio del re, la quale si trovava nell’atrio della prigione. Calarono Geremia con corde. Nella cisterna non c’era acqua ma fango, e così Geremia affondò nel fango.</w:t>
      </w:r>
    </w:p>
    <w:p w14:paraId="2ED14931"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7</w:t>
      </w:r>
      <w:r w:rsidRPr="00124080">
        <w:rPr>
          <w:color w:val="000000"/>
          <w:sz w:val="24"/>
        </w:rPr>
        <w:t xml:space="preserve">Ebed-Mèlec, l’Etiope, un eunuco che era nella reggia, sentì che Geremia era stato messo nella cisterna. Ora, mentre il re stava alla porta di Beniamino, </w:t>
      </w:r>
      <w:r w:rsidRPr="00124080">
        <w:rPr>
          <w:color w:val="000000"/>
          <w:position w:val="6"/>
          <w:vertAlign w:val="superscript"/>
        </w:rPr>
        <w:t>8</w:t>
      </w:r>
      <w:r w:rsidRPr="00124080">
        <w:rPr>
          <w:color w:val="000000"/>
          <w:sz w:val="24"/>
        </w:rPr>
        <w:t xml:space="preserve">Ebed-Mèlec uscì dalla reggia e disse al re: </w:t>
      </w:r>
      <w:r w:rsidRPr="00124080">
        <w:rPr>
          <w:color w:val="000000"/>
          <w:position w:val="6"/>
          <w:vertAlign w:val="superscript"/>
        </w:rPr>
        <w:t>9</w:t>
      </w:r>
      <w:r w:rsidRPr="00124080">
        <w:rPr>
          <w:color w:val="000000"/>
          <w:sz w:val="24"/>
        </w:rPr>
        <w:t xml:space="preserve">«O re, mio signore, quegli uomini hanno agito male facendo quanto hanno fatto al profeta Geremia, gettandolo nella cisterna. Egli morirà di fame là dentro, perché non c’è più pane nella città». </w:t>
      </w:r>
      <w:r w:rsidRPr="00124080">
        <w:rPr>
          <w:color w:val="000000"/>
          <w:position w:val="6"/>
          <w:vertAlign w:val="superscript"/>
        </w:rPr>
        <w:t>10</w:t>
      </w:r>
      <w:r w:rsidRPr="00124080">
        <w:rPr>
          <w:color w:val="000000"/>
          <w:sz w:val="24"/>
        </w:rPr>
        <w:t xml:space="preserve">Allora il re diede quest’ordine a Ebed-Mèlec, l’Etiope: «Prendi con te tre uomini di qui e tira su il profeta Geremia dalla cisterna prima che muoia». </w:t>
      </w:r>
      <w:r w:rsidRPr="00124080">
        <w:rPr>
          <w:color w:val="000000"/>
          <w:position w:val="6"/>
          <w:vertAlign w:val="superscript"/>
        </w:rPr>
        <w:t>11</w:t>
      </w:r>
      <w:r w:rsidRPr="00124080">
        <w:rPr>
          <w:color w:val="000000"/>
          <w:sz w:val="24"/>
        </w:rPr>
        <w:t xml:space="preserve">Ebed-Mèlec prese con sé gli uomini, andò nella reggia, nel guardaroba del magazzino e, presi di là pezzi di vestiti logori, li gettò a Geremia nella cisterna con delle corde. </w:t>
      </w:r>
      <w:r w:rsidRPr="00124080">
        <w:rPr>
          <w:color w:val="000000"/>
          <w:position w:val="6"/>
          <w:vertAlign w:val="superscript"/>
        </w:rPr>
        <w:t>12</w:t>
      </w:r>
      <w:r w:rsidRPr="00124080">
        <w:rPr>
          <w:color w:val="000000"/>
          <w:sz w:val="24"/>
        </w:rPr>
        <w:t xml:space="preserve">Ebed-Mèlec, l’Etiope, disse a Geremia: «Su, mettiti questi pezzi di vestiti logori sotto le ascelle e poi, sotto, metti le corde». Geremia fece così. </w:t>
      </w:r>
      <w:r w:rsidRPr="00124080">
        <w:rPr>
          <w:color w:val="000000"/>
          <w:position w:val="6"/>
          <w:vertAlign w:val="superscript"/>
        </w:rPr>
        <w:t>13</w:t>
      </w:r>
      <w:r w:rsidRPr="00124080">
        <w:rPr>
          <w:color w:val="000000"/>
          <w:sz w:val="24"/>
        </w:rPr>
        <w:t>Allora lo tirarono su con le corde, facendolo uscire dalla cisterna, e Geremia rimase nell’atrio della prigione.</w:t>
      </w:r>
    </w:p>
    <w:p w14:paraId="2DF1A94E"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14</w:t>
      </w:r>
      <w:r w:rsidRPr="00124080">
        <w:rPr>
          <w:color w:val="000000"/>
          <w:sz w:val="24"/>
        </w:rPr>
        <w:t xml:space="preserve">Il re Sedecìa mandò a prendere il profeta Geremia e, fattolo venire presso di sé al terzo ingresso del tempio del Signore, il re gli disse: «Ti domando una cosa, non nascondermi nulla!». </w:t>
      </w:r>
      <w:r w:rsidRPr="00124080">
        <w:rPr>
          <w:color w:val="000000"/>
          <w:position w:val="6"/>
          <w:vertAlign w:val="superscript"/>
        </w:rPr>
        <w:t>15</w:t>
      </w:r>
      <w:r w:rsidRPr="00124080">
        <w:rPr>
          <w:color w:val="000000"/>
          <w:sz w:val="24"/>
        </w:rPr>
        <w:t xml:space="preserve">Geremia rispose a Sedecìa: «Se te la dico, non mi farai forse morire? E se ti do un consiglio, non mi darai ascolto». </w:t>
      </w:r>
      <w:r w:rsidRPr="00124080">
        <w:rPr>
          <w:color w:val="000000"/>
          <w:position w:val="6"/>
          <w:vertAlign w:val="superscript"/>
        </w:rPr>
        <w:t>16</w:t>
      </w:r>
      <w:r w:rsidRPr="00124080">
        <w:rPr>
          <w:color w:val="000000"/>
          <w:sz w:val="24"/>
        </w:rPr>
        <w:t xml:space="preserve">Allora il re Sedecìa giurò in segreto a Geremia: «Com’è vero che vive il Signore che ci ha dato questa vita, non ti farò morire né ti consegnerò in mano di quegli uomini che vogliono la tua vita!». </w:t>
      </w:r>
      <w:r w:rsidRPr="00124080">
        <w:rPr>
          <w:color w:val="000000"/>
          <w:position w:val="6"/>
          <w:vertAlign w:val="superscript"/>
        </w:rPr>
        <w:t>17</w:t>
      </w:r>
      <w:r w:rsidRPr="00124080">
        <w:rPr>
          <w:color w:val="000000"/>
          <w:sz w:val="24"/>
        </w:rPr>
        <w:t xml:space="preserve">Geremia allora disse a Sedecìa: «Dice il Signore, Dio degli eserciti, Dio d’Israele: Se ti arrenderai ai generali del re di Babilonia, allora avrai salva la vita e questa città non sarà data alle fiamme; tu e la tua famiglia vivrete. </w:t>
      </w:r>
      <w:r w:rsidRPr="00124080">
        <w:rPr>
          <w:color w:val="000000"/>
          <w:position w:val="6"/>
          <w:vertAlign w:val="superscript"/>
        </w:rPr>
        <w:t>18</w:t>
      </w:r>
      <w:r w:rsidRPr="00124080">
        <w:rPr>
          <w:color w:val="000000"/>
          <w:sz w:val="24"/>
        </w:rPr>
        <w:t xml:space="preserve">Se invece non ti arrenderai ai generali del re di Babilonia, allora questa città sarà messa in mano ai Caldei, i quali la daranno alle fiamme e tu non scamperai dalle loro mani». </w:t>
      </w:r>
      <w:r w:rsidRPr="00124080">
        <w:rPr>
          <w:color w:val="000000"/>
          <w:position w:val="6"/>
          <w:vertAlign w:val="superscript"/>
        </w:rPr>
        <w:t>19</w:t>
      </w:r>
      <w:r w:rsidRPr="00124080">
        <w:rPr>
          <w:color w:val="000000"/>
          <w:sz w:val="24"/>
        </w:rPr>
        <w:t xml:space="preserve">Il re Sedecìa rispose a Geremia: «Ho paura dei Giudei che sono passati ai Caldei; temo di essere consegnato nelle loro mani e che essi mi maltrattino». </w:t>
      </w:r>
      <w:r w:rsidRPr="00124080">
        <w:rPr>
          <w:color w:val="000000"/>
          <w:position w:val="6"/>
          <w:vertAlign w:val="superscript"/>
        </w:rPr>
        <w:t>20</w:t>
      </w:r>
      <w:r w:rsidRPr="00124080">
        <w:rPr>
          <w:color w:val="000000"/>
          <w:sz w:val="24"/>
        </w:rPr>
        <w:t xml:space="preserve">Ma Geremia disse: «Non ti consegneranno a loro. Ascolta la voce del Signore riguardo a ciò che ti dico, e ti andrà bene e vivrai. </w:t>
      </w:r>
      <w:r w:rsidRPr="00124080">
        <w:rPr>
          <w:color w:val="000000"/>
          <w:position w:val="6"/>
          <w:vertAlign w:val="superscript"/>
        </w:rPr>
        <w:t>21</w:t>
      </w:r>
      <w:r w:rsidRPr="00124080">
        <w:rPr>
          <w:color w:val="000000"/>
          <w:sz w:val="24"/>
        </w:rPr>
        <w:t xml:space="preserve">Se, invece, rifiuti di arrenderti, questo il Signore mi ha mostrato: </w:t>
      </w:r>
      <w:r w:rsidRPr="00124080">
        <w:rPr>
          <w:color w:val="000000"/>
          <w:position w:val="6"/>
          <w:vertAlign w:val="superscript"/>
        </w:rPr>
        <w:t>22</w:t>
      </w:r>
      <w:r w:rsidRPr="00124080">
        <w:rPr>
          <w:color w:val="000000"/>
          <w:sz w:val="24"/>
        </w:rPr>
        <w:t>Ecco, tutte le donne rimaste nella reggia di Giuda saranno condotte ai generali del re di Babilonia e diranno:</w:t>
      </w:r>
    </w:p>
    <w:p w14:paraId="2AF8DA46" w14:textId="77777777" w:rsidR="00AC4C51" w:rsidRPr="00124080" w:rsidRDefault="00AC4C51" w:rsidP="00124080">
      <w:pPr>
        <w:tabs>
          <w:tab w:val="left" w:pos="851"/>
          <w:tab w:val="left" w:pos="2268"/>
        </w:tabs>
        <w:ind w:left="851" w:firstLine="567"/>
        <w:jc w:val="both"/>
        <w:rPr>
          <w:color w:val="000000"/>
          <w:sz w:val="12"/>
        </w:rPr>
      </w:pPr>
    </w:p>
    <w:p w14:paraId="27DA671A"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“Ti hanno ingannato e hanno prevalso</w:t>
      </w:r>
    </w:p>
    <w:p w14:paraId="00B228B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gli uomini di tua fiducia.</w:t>
      </w:r>
    </w:p>
    <w:p w14:paraId="4DD0A6E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 tuoi piedi si sono affondati nella melma,</w:t>
      </w:r>
    </w:p>
    <w:p w14:paraId="589FF57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mentre essi sono spariti”.</w:t>
      </w:r>
    </w:p>
    <w:p w14:paraId="0B998E3C" w14:textId="77777777" w:rsidR="00AC4C51" w:rsidRPr="00124080" w:rsidRDefault="00AC4C51" w:rsidP="00124080">
      <w:pPr>
        <w:tabs>
          <w:tab w:val="left" w:pos="851"/>
          <w:tab w:val="left" w:pos="2268"/>
        </w:tabs>
        <w:ind w:left="851" w:firstLine="567"/>
        <w:jc w:val="both"/>
        <w:rPr>
          <w:color w:val="000000"/>
          <w:sz w:val="12"/>
        </w:rPr>
      </w:pPr>
    </w:p>
    <w:p w14:paraId="1CF254C3"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23</w:t>
      </w:r>
      <w:r w:rsidRPr="00124080">
        <w:rPr>
          <w:color w:val="000000"/>
          <w:sz w:val="24"/>
        </w:rPr>
        <w:t>Tutte le donne e tutti i tuoi figli saranno condotti ai Caldei e tu non sfuggirai alle loro mani, ma sarai tenuto prigioniero in mano del re di Babilonia e questa città sarà data alle fiamme».</w:t>
      </w:r>
    </w:p>
    <w:p w14:paraId="17AA82D3"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24</w:t>
      </w:r>
      <w:r w:rsidRPr="00124080">
        <w:rPr>
          <w:color w:val="000000"/>
          <w:sz w:val="24"/>
        </w:rPr>
        <w:t xml:space="preserve">Sedecìa disse a Geremia: «Nessuno sappia di questi discorsi, altrimenti morirai. </w:t>
      </w:r>
      <w:r w:rsidRPr="00124080">
        <w:rPr>
          <w:color w:val="000000"/>
          <w:position w:val="6"/>
          <w:vertAlign w:val="superscript"/>
        </w:rPr>
        <w:t>25</w:t>
      </w:r>
      <w:r w:rsidRPr="00124080">
        <w:rPr>
          <w:color w:val="000000"/>
          <w:sz w:val="24"/>
        </w:rPr>
        <w:t xml:space="preserve">Se i dignitari sentiranno che ho parlato con te e verranno da te e ti domanderanno: “Raccontaci quanto hai detto al re, non nasconderci nulla, altrimenti ti uccideremo e raccontaci che cosa ti ha detto il re”, </w:t>
      </w:r>
      <w:r w:rsidRPr="00124080">
        <w:rPr>
          <w:color w:val="000000"/>
          <w:position w:val="6"/>
          <w:vertAlign w:val="superscript"/>
        </w:rPr>
        <w:t>26</w:t>
      </w:r>
      <w:r w:rsidRPr="00124080">
        <w:rPr>
          <w:color w:val="000000"/>
          <w:sz w:val="24"/>
        </w:rPr>
        <w:t>tu risponderai loro: “Ho presentato la supplica al re perché non mi mandi di nuovo nella casa di Giònata a morirvi”».</w:t>
      </w:r>
    </w:p>
    <w:p w14:paraId="0369A528"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27</w:t>
      </w:r>
      <w:r w:rsidRPr="00124080">
        <w:rPr>
          <w:color w:val="000000"/>
          <w:sz w:val="24"/>
        </w:rPr>
        <w:t xml:space="preserve">Ora tutti i dignitari vennero da Geremia e lo interrogarono; egli rispose proprio come il re gli aveva ordinato, e perciò lo lasciarono tranquillo, poiché non era trapelato nulla della conversazione. </w:t>
      </w:r>
      <w:r w:rsidRPr="00124080">
        <w:rPr>
          <w:color w:val="000000"/>
          <w:position w:val="6"/>
          <w:vertAlign w:val="superscript"/>
        </w:rPr>
        <w:t>28</w:t>
      </w:r>
      <w:r w:rsidRPr="00124080">
        <w:rPr>
          <w:color w:val="000000"/>
          <w:sz w:val="24"/>
        </w:rPr>
        <w:t>Geremia rimase nell’atrio della prigione fino al giorno in cui fu presa Gerusalemme.</w:t>
      </w:r>
    </w:p>
    <w:p w14:paraId="06F1B478" w14:textId="77777777" w:rsidR="00AC4C51" w:rsidRPr="00124080" w:rsidRDefault="00AC4C51" w:rsidP="00124080">
      <w:pPr>
        <w:tabs>
          <w:tab w:val="left" w:pos="851"/>
          <w:tab w:val="left" w:pos="2268"/>
        </w:tabs>
        <w:ind w:left="851" w:firstLine="567"/>
        <w:jc w:val="both"/>
        <w:rPr>
          <w:color w:val="000000"/>
          <w:sz w:val="24"/>
        </w:rPr>
      </w:pPr>
    </w:p>
    <w:p w14:paraId="01A51745" w14:textId="77777777" w:rsidR="00AC4C51" w:rsidRDefault="00AC4C51" w:rsidP="00124080"/>
    <w:p w14:paraId="357A63F8" w14:textId="77777777" w:rsidR="00AC4C51" w:rsidRPr="00A30629" w:rsidRDefault="00AC4C51" w:rsidP="00C86881">
      <w:pPr>
        <w:pStyle w:val="Titolo1"/>
        <w:jc w:val="center"/>
        <w:rPr>
          <w:rFonts w:ascii="Arial" w:hAnsi="Arial" w:cs="Arial"/>
          <w:bCs/>
          <w:sz w:val="40"/>
          <w:szCs w:val="40"/>
        </w:rPr>
      </w:pPr>
      <w:bookmarkStart w:id="750" w:name="_Toc437453600"/>
      <w:bookmarkStart w:id="751" w:name="_Toc62157979"/>
      <w:r w:rsidRPr="00A30629">
        <w:rPr>
          <w:rFonts w:ascii="Arial" w:hAnsi="Arial" w:cs="Arial"/>
          <w:bCs/>
          <w:sz w:val="40"/>
          <w:szCs w:val="40"/>
        </w:rPr>
        <w:t>COMMENTO TEOLOGICO DEL TESTO</w:t>
      </w:r>
      <w:bookmarkEnd w:id="750"/>
      <w:bookmarkEnd w:id="751"/>
    </w:p>
    <w:p w14:paraId="3359F9E3" w14:textId="77777777" w:rsidR="00AC4C51" w:rsidRDefault="00AC4C51" w:rsidP="00C86881">
      <w:pPr>
        <w:pStyle w:val="Titolo2"/>
        <w:rPr>
          <w:i w:val="0"/>
          <w:sz w:val="40"/>
          <w:szCs w:val="40"/>
        </w:rPr>
      </w:pPr>
      <w:bookmarkStart w:id="752" w:name="_Toc437453601"/>
      <w:bookmarkStart w:id="753" w:name="_Toc62157980"/>
      <w:r>
        <w:rPr>
          <w:i w:val="0"/>
          <w:sz w:val="40"/>
          <w:szCs w:val="40"/>
        </w:rPr>
        <w:t>Geremia nella cisterna. Intervento di Ebed-Mèlec</w:t>
      </w:r>
      <w:bookmarkEnd w:id="752"/>
      <w:bookmarkEnd w:id="753"/>
    </w:p>
    <w:p w14:paraId="1DD441C6" w14:textId="77777777" w:rsidR="00AC4C51" w:rsidRPr="00E67AEF" w:rsidRDefault="00AC4C51" w:rsidP="0011578D"/>
    <w:p w14:paraId="72EC0744" w14:textId="77777777" w:rsidR="00AC4C51" w:rsidRDefault="00AC4C51" w:rsidP="00336C24">
      <w:pPr>
        <w:pStyle w:val="Corpodeltesto2"/>
      </w:pPr>
      <w:r w:rsidRPr="00124080">
        <w:rPr>
          <w:position w:val="6"/>
          <w:vertAlign w:val="superscript"/>
        </w:rPr>
        <w:t>1</w:t>
      </w:r>
      <w:r w:rsidRPr="00124080">
        <w:t>Sefatia, figlio di Mattàn, Godolia, figlio di Pascur, Iucal, figlio di Selemia, e Pascur, figlio di Malchia, udirono le parole che Geremia rivolgeva a tutto il popolo:</w:t>
      </w:r>
    </w:p>
    <w:p w14:paraId="63DFC0B3" w14:textId="77777777" w:rsidR="00AC4C51" w:rsidRDefault="00AC4C51" w:rsidP="0011578D">
      <w:pPr>
        <w:pStyle w:val="Corpotesto"/>
      </w:pPr>
      <w:r>
        <w:t>Nel Capitolo precedente abbiamo lasciato Geremia nell’atrio della prigione. Ora lo troviamo che rivolge al popolo una nuova profezia.</w:t>
      </w:r>
    </w:p>
    <w:p w14:paraId="19F07CC1" w14:textId="77777777" w:rsidR="00AC4C51" w:rsidRDefault="00AC4C51" w:rsidP="0011578D">
      <w:pPr>
        <w:pStyle w:val="Corpotesto"/>
      </w:pPr>
      <w:r>
        <w:t>Sefatia, figlio di Mattàn, Godolia, figlio di Pascur, Iucal, figlio di Selemia, e Pascur, figlio di Malchia… Sono persone che hanno molta influenza sul re.</w:t>
      </w:r>
    </w:p>
    <w:p w14:paraId="39EEB6E7" w14:textId="77777777" w:rsidR="00AC4C51" w:rsidRDefault="00AC4C51" w:rsidP="0011578D">
      <w:pPr>
        <w:pStyle w:val="Corpotesto"/>
      </w:pPr>
      <w:r>
        <w:t>Queste persone udirono le parole che Geremia rivolgeva a tutto il popolo. Ignoriamo il momento storico preciso in cui queste parole vengono proferite.</w:t>
      </w:r>
    </w:p>
    <w:p w14:paraId="15EB9E01" w14:textId="77777777" w:rsidR="00AC4C51" w:rsidRDefault="00AC4C51" w:rsidP="0011578D">
      <w:pPr>
        <w:pStyle w:val="Corpotesto"/>
      </w:pPr>
      <w:r>
        <w:t>Sia del Secondo Libro dei Re che dal Secondo delle Cronache sappiamo che già vi era stata una prima occupazione e una prima deportazione.</w:t>
      </w:r>
    </w:p>
    <w:p w14:paraId="0B1936ED" w14:textId="77777777" w:rsidR="00AC4C51" w:rsidRDefault="00AC4C51" w:rsidP="0011578D">
      <w:pPr>
        <w:pStyle w:val="Corpotesto"/>
      </w:pPr>
      <w:r>
        <w:t>Sappiamo anche che Sedecìa era stato imposto come re in Gerusalemme dal re di Babilonia. Ancora però tutta la parola del Signore non si era compiuta.</w:t>
      </w:r>
    </w:p>
    <w:p w14:paraId="615CDC2A" w14:textId="77777777" w:rsidR="00AC4C51" w:rsidRDefault="00AC4C51" w:rsidP="0011578D">
      <w:pPr>
        <w:pStyle w:val="Corpotesto"/>
      </w:pPr>
      <w:r>
        <w:t>Geremia è mandato dal Signore a dire al suo popolo che ormai la devastazione, la distruzione, la deportazione sta per compiersi. È alle porte.</w:t>
      </w:r>
    </w:p>
    <w:p w14:paraId="42772EB2" w14:textId="77777777" w:rsidR="00AC4C51" w:rsidRDefault="00AC4C51" w:rsidP="00336C24">
      <w:pPr>
        <w:pStyle w:val="Corpodeltesto2"/>
      </w:pPr>
      <w:r w:rsidRPr="00124080">
        <w:rPr>
          <w:position w:val="6"/>
          <w:vertAlign w:val="superscript"/>
        </w:rPr>
        <w:t>2</w:t>
      </w:r>
      <w:r w:rsidRPr="00124080">
        <w:t>«Così dice il Signore: Chi rimane in questa città morirà di spada, di fame e di peste; chi si consegnerà ai Caldei vivrà e gli sarà lasciata la vita come bottino e vivrà.</w:t>
      </w:r>
    </w:p>
    <w:p w14:paraId="71472AAB" w14:textId="77777777" w:rsidR="00AC4C51" w:rsidRDefault="00AC4C51" w:rsidP="0011578D">
      <w:pPr>
        <w:pStyle w:val="Corpotesto"/>
      </w:pPr>
      <w:r>
        <w:t>Poiché la Parola della profezia si compirà a breve, il Signore vuole fare una ulteriore grazia al suo popolo. Vuole fargli la grazia della vita.</w:t>
      </w:r>
    </w:p>
    <w:p w14:paraId="523CD150" w14:textId="77777777" w:rsidR="00AC4C51" w:rsidRDefault="00AC4C51" w:rsidP="0011578D">
      <w:pPr>
        <w:pStyle w:val="Corpotesto"/>
      </w:pPr>
      <w:r>
        <w:t>Così dice il Signore: Chi rimane in questa città morirà di spada, di fame e di peste. A chi rimarrà in Gerusalemme capiteranno questi tre grandi flagelli.</w:t>
      </w:r>
    </w:p>
    <w:p w14:paraId="0236D92F" w14:textId="77777777" w:rsidR="00AC4C51" w:rsidRDefault="00AC4C51" w:rsidP="0011578D">
      <w:pPr>
        <w:pStyle w:val="Corpotesto"/>
      </w:pPr>
      <w:r>
        <w:t xml:space="preserve">Chi si consegnerà ai Caldei vivrà e  gli sarà lasciata la vita come bottino e vivrà. Chi persevera nell’assedio riceverà peste, fame, spada. </w:t>
      </w:r>
    </w:p>
    <w:p w14:paraId="0D36A1DD" w14:textId="77777777" w:rsidR="00AC4C51" w:rsidRDefault="00AC4C51" w:rsidP="0011578D">
      <w:pPr>
        <w:pStyle w:val="Corpotesto"/>
      </w:pPr>
      <w:r>
        <w:t>Chi invece uscirà dalla città, si consegnerà al re di Babilonia, riceverà dal Signore la vita come un bottino. La vita è dalla fede, la morte dalla non fede.</w:t>
      </w:r>
    </w:p>
    <w:p w14:paraId="03EC6133" w14:textId="77777777" w:rsidR="00AC4C51" w:rsidRDefault="00AC4C51" w:rsidP="0011578D">
      <w:pPr>
        <w:pStyle w:val="Corpotesto"/>
      </w:pPr>
      <w:r>
        <w:t>Il dono della vita per tutti i figli del suo popolo passa ancora e sempre per la fede nella Parola del Signore. Chi crede, vivrà. Chi non crede, morirà.</w:t>
      </w:r>
    </w:p>
    <w:p w14:paraId="1E5997B2" w14:textId="77777777" w:rsidR="00AC4C51" w:rsidRDefault="00AC4C51" w:rsidP="0011578D">
      <w:pPr>
        <w:pStyle w:val="Corpotesto"/>
      </w:pPr>
      <w:r>
        <w:t>Vita e morte, fuoco e acqua, bene e male, paradiso e inferno, gioia e perdizione: tutto da Dio è stato posto nelle mani dell’uomo.</w:t>
      </w:r>
    </w:p>
    <w:p w14:paraId="6E1D3865" w14:textId="77777777" w:rsidR="00AC4C51" w:rsidRDefault="00AC4C51" w:rsidP="0011578D">
      <w:pPr>
        <w:pStyle w:val="Corpotesto"/>
      </w:pPr>
      <w:r>
        <w:t>Chi crede, esce, si consegna, vivrà. Chi non cede, rimane, verrà conquistato, ucciso. Andrà incontro a sicura morte. Tre flagelli si abbatteranno su di lui.</w:t>
      </w:r>
    </w:p>
    <w:p w14:paraId="72095E7E" w14:textId="77777777" w:rsidR="00AC4C51" w:rsidRDefault="00AC4C51" w:rsidP="00336C24">
      <w:pPr>
        <w:pStyle w:val="Corpodeltesto2"/>
      </w:pPr>
      <w:r w:rsidRPr="00124080">
        <w:t xml:space="preserve"> </w:t>
      </w:r>
      <w:r w:rsidRPr="00124080">
        <w:rPr>
          <w:position w:val="6"/>
          <w:vertAlign w:val="superscript"/>
        </w:rPr>
        <w:t>3</w:t>
      </w:r>
      <w:r w:rsidRPr="00124080">
        <w:t>Così dice il Signore: Certo questa città sarà data in mano all’esercito del re di Babilonia, che la prenderà».</w:t>
      </w:r>
    </w:p>
    <w:p w14:paraId="6C7B05E0" w14:textId="77777777" w:rsidR="00AC4C51" w:rsidRDefault="00AC4C51" w:rsidP="0011578D">
      <w:pPr>
        <w:pStyle w:val="Corpotesto"/>
      </w:pPr>
      <w:r>
        <w:t>Per Gerusalemme è giunta l’ora della fine. Per essa il tempo si è compiuto. Nabucodònosor la conquisterà, la distruggerà, la darà alle fiamme.</w:t>
      </w:r>
    </w:p>
    <w:p w14:paraId="469D5730" w14:textId="77777777" w:rsidR="00AC4C51" w:rsidRDefault="00AC4C51" w:rsidP="0011578D">
      <w:pPr>
        <w:pStyle w:val="Corpotesto"/>
      </w:pPr>
      <w:r>
        <w:t>Così dice il Signore: Certo questa città sarà data in mano all’esercito del re di Babilonia, che la prenderà. Chi potrà impedire che questa parola si compia?</w:t>
      </w:r>
    </w:p>
    <w:p w14:paraId="1D26AD2C" w14:textId="77777777" w:rsidR="00AC4C51" w:rsidRDefault="00AC4C51" w:rsidP="0011578D">
      <w:pPr>
        <w:pStyle w:val="Corpotesto"/>
      </w:pPr>
      <w:r>
        <w:t>Dopo che il Signore ha parlato, nessuno è più scusato. Nessuno potrà più dire: io non lo sapevo. Gerusalemme di certo sarà conquistata.</w:t>
      </w:r>
    </w:p>
    <w:p w14:paraId="6FCE3790" w14:textId="77777777" w:rsidR="00AC4C51" w:rsidRPr="00124080" w:rsidRDefault="00AC4C51" w:rsidP="0011578D">
      <w:pPr>
        <w:pStyle w:val="Corpotesto"/>
      </w:pPr>
      <w:r>
        <w:t>Il Signore ha parlato. Ognuno ora sceglierà cosa vuole. Se desidera la vita, uscirà dalla città. Se brama la sua morte, rimarrà in Gerusalemme.</w:t>
      </w:r>
    </w:p>
    <w:p w14:paraId="5536938F" w14:textId="77777777" w:rsidR="00AC4C51" w:rsidRDefault="00AC4C51" w:rsidP="00336C24">
      <w:pPr>
        <w:pStyle w:val="Corpodeltesto2"/>
      </w:pPr>
      <w:r w:rsidRPr="00124080">
        <w:rPr>
          <w:position w:val="6"/>
          <w:vertAlign w:val="superscript"/>
        </w:rPr>
        <w:t>4</w:t>
      </w:r>
      <w:r w:rsidRPr="00124080">
        <w:t>I capi allora dissero al re: «Si metta a morte quest’uomo, appunto perché egli scoraggia i guerrieri che sono rimasti in questa città e scoraggia tutto il popolo dicendo loro simili parole, poiché quest’uomo non cerca il benessere del popolo, ma il male».</w:t>
      </w:r>
    </w:p>
    <w:p w14:paraId="29C7C5B8" w14:textId="77777777" w:rsidR="00AC4C51" w:rsidRDefault="00AC4C51" w:rsidP="0011578D">
      <w:pPr>
        <w:pStyle w:val="Corpotesto"/>
      </w:pPr>
      <w:r>
        <w:t>I capi non possono sopportare che Geremia dica al popolo di abbandonare Gerusalemme, di non resistere al re di Babilonia. Loro sono per la resistenza.</w:t>
      </w:r>
    </w:p>
    <w:p w14:paraId="6FF8E57A" w14:textId="77777777" w:rsidR="00AC4C51" w:rsidRDefault="00AC4C51" w:rsidP="0011578D">
      <w:pPr>
        <w:pStyle w:val="Corpotesto"/>
      </w:pPr>
      <w:r>
        <w:t>I capi allora dissero al re: Si metta a morte quest’uomo, appunto perché egli scoraggia i guerrieri che sono rimasti in questa città.</w:t>
      </w:r>
    </w:p>
    <w:p w14:paraId="3A887E05" w14:textId="77777777" w:rsidR="00AC4C51" w:rsidRDefault="00AC4C51" w:rsidP="0011578D">
      <w:pPr>
        <w:pStyle w:val="Corpotesto"/>
      </w:pPr>
      <w:r>
        <w:t>Non solo i guerrieri ma scoraggia anche tutto il popolo dicendo loro simili parole, perché quest’uomo non cerca il benessere del popolo, ma il male.</w:t>
      </w:r>
    </w:p>
    <w:p w14:paraId="215753AB" w14:textId="77777777" w:rsidR="00AC4C51" w:rsidRDefault="00AC4C51" w:rsidP="0011578D">
      <w:pPr>
        <w:pStyle w:val="Corpotesto"/>
      </w:pPr>
      <w:r>
        <w:t>È verità. Tra la parola di Geremia e la parola dei capi del popolo vi è profonda opposizione, più che tra la luce e le tenebre.</w:t>
      </w:r>
    </w:p>
    <w:p w14:paraId="2E319666" w14:textId="77777777" w:rsidR="00AC4C51" w:rsidRDefault="00AC4C51" w:rsidP="0011578D">
      <w:pPr>
        <w:pStyle w:val="Corpotesto"/>
      </w:pPr>
      <w:r>
        <w:t>I capi non credono che Geremia parli nel nome del Signore. Non credono che la sua parola possa realizzarsi a breve termine. In loro vi è totale assenza di fede.</w:t>
      </w:r>
    </w:p>
    <w:p w14:paraId="3F638146" w14:textId="77777777" w:rsidR="00AC4C51" w:rsidRDefault="00AC4C51" w:rsidP="0011578D">
      <w:pPr>
        <w:pStyle w:val="Corpotesto"/>
      </w:pPr>
      <w:r>
        <w:t>Proponendo Geremia la resa della città, di certo scoraggia i guerrieri. A che serve combattere, resistere, se poi alla fine Gerusalemme sarà distrutta.</w:t>
      </w:r>
    </w:p>
    <w:p w14:paraId="67633970" w14:textId="77777777" w:rsidR="00AC4C51" w:rsidRDefault="00AC4C51" w:rsidP="0011578D">
      <w:pPr>
        <w:pStyle w:val="Corpotesto"/>
      </w:pPr>
      <w:r>
        <w:t>Non solo Gerusalemme sarà distrutta, quanti sono trovati nella città, andranno anch’essi incontro a sicura morte. Vale allora la pena resistere?</w:t>
      </w:r>
    </w:p>
    <w:p w14:paraId="649F63D0" w14:textId="77777777" w:rsidR="00AC4C51" w:rsidRDefault="00AC4C51" w:rsidP="0011578D">
      <w:pPr>
        <w:pStyle w:val="Corpotesto"/>
      </w:pPr>
      <w:r>
        <w:t>È una battaglia tra fede e non fede. Da una parte Geremia, l’uomo della fede, dall’altra i capi, gli uomini della non fede. Dio è però dalla parte di Geremia.</w:t>
      </w:r>
    </w:p>
    <w:p w14:paraId="51C51281" w14:textId="77777777" w:rsidR="00AC4C51" w:rsidRDefault="00AC4C51" w:rsidP="0011578D">
      <w:pPr>
        <w:pStyle w:val="Corpotesto"/>
      </w:pPr>
      <w:r>
        <w:t>Con chi andrà il popolo con Geremia o con i capi? Perché non vada con Geremia, essi chiedono al re che il profeta del Signore venga ucciso.</w:t>
      </w:r>
    </w:p>
    <w:p w14:paraId="1063C6F1" w14:textId="77777777" w:rsidR="00AC4C51" w:rsidRDefault="00AC4C51" w:rsidP="0011578D">
      <w:pPr>
        <w:pStyle w:val="Corpotesto"/>
      </w:pPr>
      <w:r>
        <w:t>La stessa logica la troviamo nella decisione di Caifa di uccidere Cristo Signore. Gesù è l’uomo della luce. Caifa e i suoi gli uomini delle tenebre.</w:t>
      </w:r>
    </w:p>
    <w:p w14:paraId="5ED3CA7D" w14:textId="77777777" w:rsidR="00AC4C51" w:rsidRPr="00162996" w:rsidRDefault="00AC4C51" w:rsidP="0011578D">
      <w:pPr>
        <w:pStyle w:val="Corpotesto"/>
        <w:rPr>
          <w:i/>
          <w:iCs/>
          <w:sz w:val="20"/>
        </w:rPr>
      </w:pPr>
      <w:r w:rsidRPr="00162996">
        <w:rPr>
          <w:i/>
          <w:iCs/>
          <w:sz w:val="20"/>
        </w:rPr>
        <w:t xml:space="preserve">Molti dei Giudei che erano venuti da Maria, alla vista di ciò che egli aveva compiuto, credettero in lui. Ma alcuni di loro andarono dai farisei e riferirono loro quello che Gesù aveva fatto. </w:t>
      </w:r>
    </w:p>
    <w:p w14:paraId="7E0C0D6D" w14:textId="77777777" w:rsidR="00AC4C51" w:rsidRPr="00162996" w:rsidRDefault="00AC4C51" w:rsidP="0011578D">
      <w:pPr>
        <w:pStyle w:val="Corpotesto"/>
        <w:rPr>
          <w:i/>
          <w:iCs/>
          <w:sz w:val="20"/>
        </w:rPr>
      </w:pPr>
      <w:r w:rsidRPr="00162996">
        <w:rPr>
          <w:i/>
          <w:iCs/>
          <w:sz w:val="20"/>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2F6BFDA5" w14:textId="77777777" w:rsidR="00AC4C51" w:rsidRPr="00162996" w:rsidRDefault="00AC4C51" w:rsidP="0011578D">
      <w:pPr>
        <w:pStyle w:val="Corpotesto"/>
        <w:rPr>
          <w:i/>
          <w:iCs/>
          <w:sz w:val="20"/>
        </w:rPr>
      </w:pPr>
      <w:r w:rsidRPr="00162996">
        <w:rPr>
          <w:i/>
          <w:iCs/>
          <w:sz w:val="20"/>
        </w:rPr>
        <w:t xml:space="preserve">Gesù dunque non andava più in pubblico tra i Giudei, ma da lì si ritirò nella regione vicina al deserto, in una città chiamata Èfraim, dove rimase con i discepoli. </w:t>
      </w:r>
    </w:p>
    <w:p w14:paraId="5CEE5DE9" w14:textId="77777777" w:rsidR="00AC4C51" w:rsidRPr="00162996" w:rsidRDefault="00AC4C51" w:rsidP="0011578D">
      <w:pPr>
        <w:pStyle w:val="Corpotesto"/>
        <w:rPr>
          <w:i/>
          <w:iCs/>
          <w:sz w:val="20"/>
        </w:rPr>
      </w:pPr>
      <w:r w:rsidRPr="00162996">
        <w:rPr>
          <w:i/>
          <w:iCs/>
          <w:sz w:val="20"/>
        </w:rPr>
        <w:t xml:space="preserve">Era vicina </w:t>
      </w:r>
      <w:smartTag w:uri="urn:schemas-microsoft-com:office:smarttags" w:element="PersonName">
        <w:smartTagPr>
          <w:attr w:name="ProductID" w:val="la Pasqua"/>
        </w:smartTagPr>
        <w:r w:rsidRPr="00162996">
          <w:rPr>
            <w:i/>
            <w:iCs/>
            <w:sz w:val="20"/>
          </w:rPr>
          <w:t>la Pasqua</w:t>
        </w:r>
      </w:smartTag>
      <w:r w:rsidRPr="00162996">
        <w:rPr>
          <w:i/>
          <w:iCs/>
          <w:sz w:val="20"/>
        </w:rPr>
        <w:t xml:space="preserve">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 </w:t>
      </w:r>
    </w:p>
    <w:p w14:paraId="3F958B9C" w14:textId="77777777" w:rsidR="00AC4C51" w:rsidRDefault="00AC4C51" w:rsidP="0011578D">
      <w:pPr>
        <w:pStyle w:val="Corpotesto"/>
      </w:pPr>
      <w:r>
        <w:t>Se Caifa e i suoi lasciano che Cristo continui, tutto il popolo sarà dalla sua parte e loro cosa faranno? A che servono? A nulla. Perderanno ogni potere.</w:t>
      </w:r>
    </w:p>
    <w:p w14:paraId="6719C2F3" w14:textId="77777777" w:rsidR="00AC4C51" w:rsidRDefault="00AC4C51" w:rsidP="0011578D">
      <w:pPr>
        <w:pStyle w:val="Corpotesto"/>
      </w:pPr>
      <w:r>
        <w:t>La storia è questa lotta infinita tra fede e non fede, tra vera profezia e falsa profezia. La falsa profezia teme di perdere potere e uccide la vera profezia.</w:t>
      </w:r>
    </w:p>
    <w:p w14:paraId="6258D7F7" w14:textId="77777777" w:rsidR="00AC4C51" w:rsidRDefault="00AC4C51" w:rsidP="0011578D">
      <w:pPr>
        <w:pStyle w:val="Corpotesto"/>
      </w:pPr>
      <w:r>
        <w:t>I capi vogliono conservare e mostrare una apparente legalità. Chiedono che sia il re a pronunciare la sentenza di morte per Geremia.</w:t>
      </w:r>
    </w:p>
    <w:p w14:paraId="056209F5" w14:textId="77777777" w:rsidR="00AC4C51" w:rsidRDefault="00AC4C51" w:rsidP="00336C24">
      <w:pPr>
        <w:pStyle w:val="Corpodeltesto2"/>
      </w:pPr>
      <w:r w:rsidRPr="00124080">
        <w:rPr>
          <w:position w:val="6"/>
          <w:vertAlign w:val="superscript"/>
        </w:rPr>
        <w:t>5</w:t>
      </w:r>
      <w:r w:rsidRPr="00124080">
        <w:t>Il re Sedecìa rispose: «Ecco, egli è nelle vostre mani; il re infatti non ha poteri contro di voi».</w:t>
      </w:r>
    </w:p>
    <w:p w14:paraId="1D24ACB6" w14:textId="77777777" w:rsidR="00AC4C51" w:rsidRDefault="00AC4C51" w:rsidP="0011578D">
      <w:pPr>
        <w:pStyle w:val="Corpotesto"/>
      </w:pPr>
      <w:r>
        <w:t>Il re si limita a constatare la sua totale perdita di potere dinanzi a capi. Lui è un re solo di nome e per corona, ma non per potere. Lui è il re di nessuno.</w:t>
      </w:r>
    </w:p>
    <w:p w14:paraId="23027825" w14:textId="77777777" w:rsidR="00AC4C51" w:rsidRDefault="00AC4C51" w:rsidP="0011578D">
      <w:pPr>
        <w:pStyle w:val="Corpotesto"/>
      </w:pPr>
      <w:r>
        <w:t>Il re Sedecia rispose: Ecco, egli è nelle vostre mani. Il re infatti non ha poteri contro di voi. Perché mi chiedete la sentenza? Potrei dirvi di no?</w:t>
      </w:r>
    </w:p>
    <w:p w14:paraId="30C7D57F" w14:textId="77777777" w:rsidR="00AC4C51" w:rsidRDefault="00AC4C51" w:rsidP="0011578D">
      <w:pPr>
        <w:pStyle w:val="Corpotesto"/>
      </w:pPr>
      <w:r>
        <w:t>Anche se vi dicessi di no, ascoltereste forse la mia parola? Non fareste ugualmente secondo il vostro cuore? Voi volete la morte, voi la deciderete.</w:t>
      </w:r>
    </w:p>
    <w:p w14:paraId="7D56297F" w14:textId="77777777" w:rsidR="00AC4C51" w:rsidRDefault="00AC4C51" w:rsidP="00336C24">
      <w:pPr>
        <w:pStyle w:val="Corpodeltesto2"/>
      </w:pPr>
      <w:r w:rsidRPr="00124080">
        <w:rPr>
          <w:position w:val="6"/>
          <w:vertAlign w:val="superscript"/>
        </w:rPr>
        <w:t>6</w:t>
      </w:r>
      <w:r w:rsidRPr="00124080">
        <w:t>Essi allora presero Geremia e lo gettarono nella cisterna di Malchia, un figlio del re, la quale si trovava nell’atrio della prigione. Calarono Geremia con corde. Nella cisterna non c’era acqua ma fango, e così Geremia affondò nel fango.</w:t>
      </w:r>
    </w:p>
    <w:p w14:paraId="6D82EE76" w14:textId="77777777" w:rsidR="00AC4C51" w:rsidRDefault="00AC4C51" w:rsidP="0011578D">
      <w:pPr>
        <w:pStyle w:val="Corpotesto"/>
      </w:pPr>
      <w:r>
        <w:t>Dai capi Geremia viene preso e gettato in una cisterna nella quale non vi è acqua, ma fango. Vogliono che muoia di morte per soffocamento.</w:t>
      </w:r>
    </w:p>
    <w:p w14:paraId="5303127D" w14:textId="77777777" w:rsidR="00AC4C51" w:rsidRDefault="00AC4C51" w:rsidP="0011578D">
      <w:pPr>
        <w:pStyle w:val="Corpotesto"/>
      </w:pPr>
      <w:r>
        <w:t>Essi allora presero Geremia e lo gettarono nella cisterna di Malchia, un figlio del re, la quale si trovava nell’atrio della prigione.</w:t>
      </w:r>
    </w:p>
    <w:p w14:paraId="37E9155C" w14:textId="77777777" w:rsidR="00AC4C51" w:rsidRDefault="00AC4C51" w:rsidP="0011578D">
      <w:pPr>
        <w:pStyle w:val="Corpotesto"/>
      </w:pPr>
      <w:r>
        <w:t>Calarono Geremia con corde. Nella cisterna non c’era acqua ma fango, e così Geremia affondò nel fango. Sono momenti di grandissima sofferenza.</w:t>
      </w:r>
    </w:p>
    <w:p w14:paraId="03E53CFF" w14:textId="77777777" w:rsidR="00AC4C51" w:rsidRDefault="00AC4C51" w:rsidP="0011578D">
      <w:pPr>
        <w:pStyle w:val="Corpotesto"/>
      </w:pPr>
      <w:r>
        <w:t>Non si dona subito la morte. Si vuole per lui una morte spietata. Lui dovrà affondare nel fango e dal fango essere soffocato.</w:t>
      </w:r>
    </w:p>
    <w:p w14:paraId="0C61BC8F" w14:textId="77777777" w:rsidR="00AC4C51" w:rsidRDefault="00AC4C51" w:rsidP="0011578D">
      <w:pPr>
        <w:pStyle w:val="Corpotesto"/>
      </w:pPr>
      <w:r>
        <w:t xml:space="preserve">Quando gli uomini sono crudeli, perché senza Dio, sono di una crudeltà unica. Mancano di qualsiasi pietà e commiserazione. </w:t>
      </w:r>
    </w:p>
    <w:p w14:paraId="1C8B7D16" w14:textId="77777777" w:rsidR="00AC4C51" w:rsidRDefault="00AC4C51" w:rsidP="0011578D">
      <w:pPr>
        <w:pStyle w:val="Corpotesto"/>
      </w:pPr>
      <w:r>
        <w:t xml:space="preserve">Due Salmi messianici ci fanno ascoltare la voce o il grido del giusto sofferente che chiede al Signore di liberare la sua vita dal fango. </w:t>
      </w:r>
    </w:p>
    <w:p w14:paraId="2E4A853E" w14:textId="77777777" w:rsidR="00AC4C51" w:rsidRPr="00180698" w:rsidRDefault="00AC4C51" w:rsidP="0011578D">
      <w:pPr>
        <w:pStyle w:val="Corpotesto"/>
        <w:rPr>
          <w:i/>
          <w:iCs/>
          <w:sz w:val="20"/>
        </w:rPr>
      </w:pPr>
      <w:r w:rsidRPr="00180698">
        <w:rPr>
          <w:i/>
          <w:iCs/>
          <w:sz w:val="20"/>
        </w:rPr>
        <w:t>Ho sperato, ho sperato nel Signore, ed egli su di me si è chinato, ha dato ascolto al mio grido. Mi ha tratto da un pozzo di acque tumultuose, dal fango della palude; ha stabilito i miei piedi sulla roccia, ha reso sicuri i miei passi.</w:t>
      </w:r>
    </w:p>
    <w:p w14:paraId="7BE6639A" w14:textId="77777777" w:rsidR="00AC4C51" w:rsidRPr="00180698" w:rsidRDefault="00AC4C51" w:rsidP="0011578D">
      <w:pPr>
        <w:pStyle w:val="Corpotesto"/>
        <w:rPr>
          <w:i/>
          <w:iCs/>
          <w:sz w:val="20"/>
        </w:rPr>
      </w:pPr>
      <w:r w:rsidRPr="00180698">
        <w:rPr>
          <w:i/>
          <w:iCs/>
          <w:sz w:val="20"/>
        </w:rPr>
        <w:t>Mi ha messo sulla bocca un canto nuovo, una lode al nostro Dio. Molti vedranno e avranno timore e confideranno nel Signore.</w:t>
      </w:r>
    </w:p>
    <w:p w14:paraId="5088011B" w14:textId="77777777" w:rsidR="00AC4C51" w:rsidRPr="00180698" w:rsidRDefault="00AC4C51" w:rsidP="0011578D">
      <w:pPr>
        <w:pStyle w:val="Corpotesto"/>
        <w:rPr>
          <w:i/>
          <w:iCs/>
          <w:sz w:val="20"/>
        </w:rPr>
      </w:pPr>
      <w:r w:rsidRPr="00180698">
        <w:rPr>
          <w:i/>
          <w:iCs/>
          <w:sz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0C9F53E2" w14:textId="77777777" w:rsidR="00AC4C51" w:rsidRPr="00180698" w:rsidRDefault="00AC4C51" w:rsidP="0011578D">
      <w:pPr>
        <w:pStyle w:val="Corpotesto"/>
        <w:rPr>
          <w:i/>
          <w:iCs/>
          <w:sz w:val="20"/>
        </w:rPr>
      </w:pPr>
      <w:r w:rsidRPr="00180698">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761CE3B" w14:textId="77777777" w:rsidR="00AC4C51" w:rsidRPr="00180698" w:rsidRDefault="00AC4C51" w:rsidP="0011578D">
      <w:pPr>
        <w:pStyle w:val="Corpotesto"/>
        <w:rPr>
          <w:i/>
          <w:iCs/>
          <w:sz w:val="20"/>
        </w:rPr>
      </w:pPr>
      <w:r w:rsidRPr="00180698">
        <w:rPr>
          <w:i/>
          <w:iCs/>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5E319210" w14:textId="77777777" w:rsidR="00AC4C51" w:rsidRPr="00180698" w:rsidRDefault="00AC4C51" w:rsidP="0011578D">
      <w:pPr>
        <w:pStyle w:val="Corpotesto"/>
        <w:rPr>
          <w:i/>
          <w:iCs/>
          <w:sz w:val="20"/>
        </w:rPr>
      </w:pPr>
      <w:r w:rsidRPr="00180698">
        <w:rPr>
          <w:i/>
          <w:iCs/>
          <w:sz w:val="20"/>
        </w:rPr>
        <w:t>Non rifiutarmi, Signore, la tua misericordia; il tuo amore e la tua fedeltà mi proteggano sempre, perché mi circondano mali senza numero, le mie colpe mi opprimono e non riesco più a vedere: sono più dei capelli del mio capo, il mio cuore viene meno.</w:t>
      </w:r>
    </w:p>
    <w:p w14:paraId="2EBD477B" w14:textId="77777777" w:rsidR="00AC4C51" w:rsidRDefault="00AC4C51" w:rsidP="0011578D">
      <w:pPr>
        <w:pStyle w:val="Corpotesto"/>
        <w:rPr>
          <w:i/>
          <w:iCs/>
          <w:sz w:val="20"/>
        </w:rPr>
      </w:pPr>
      <w:r w:rsidRPr="00180698">
        <w:rPr>
          <w:i/>
          <w:iCs/>
          <w:sz w:val="20"/>
        </w:rPr>
        <w:t>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w:t>
      </w:r>
    </w:p>
    <w:p w14:paraId="2E6C0117" w14:textId="77777777" w:rsidR="00AC4C51" w:rsidRDefault="00AC4C51" w:rsidP="0011578D">
      <w:pPr>
        <w:pStyle w:val="Corpotesto"/>
        <w:rPr>
          <w:i/>
          <w:iCs/>
          <w:sz w:val="20"/>
        </w:rPr>
      </w:pPr>
    </w:p>
    <w:p w14:paraId="0072AD2B" w14:textId="77777777" w:rsidR="00AC4C51" w:rsidRPr="00161501" w:rsidRDefault="00AC4C51" w:rsidP="0011578D">
      <w:pPr>
        <w:pStyle w:val="Corpotesto"/>
        <w:rPr>
          <w:i/>
          <w:iCs/>
          <w:sz w:val="20"/>
        </w:rPr>
      </w:pPr>
      <w:r w:rsidRPr="00161501">
        <w:rPr>
          <w:i/>
          <w:iCs/>
          <w:sz w:val="20"/>
        </w:rPr>
        <w:t>Salvami, o Dio: l’acqua mi giunge alla gola. Affondo in un abisso di fango, non ho nessun sostegno; sono caduto in acque profonde e la corrente mi travolge. Sono sfinito dal gridare, la mia gola è riarsa; i miei occhi si consumano nell’attesa del mio Dio.</w:t>
      </w:r>
    </w:p>
    <w:p w14:paraId="4A6A0DFB" w14:textId="77777777" w:rsidR="00AC4C51" w:rsidRPr="00161501" w:rsidRDefault="00AC4C51" w:rsidP="0011578D">
      <w:pPr>
        <w:pStyle w:val="Corpotesto"/>
        <w:rPr>
          <w:i/>
          <w:iCs/>
          <w:sz w:val="20"/>
        </w:rPr>
      </w:pPr>
      <w:r w:rsidRPr="00161501">
        <w:rPr>
          <w:i/>
          <w:iCs/>
          <w:sz w:val="20"/>
        </w:rPr>
        <w:t>Sono più numerosi dei capelli del mio capo quelli che mi odiano senza ragione. Sono potenti quelli che mi vogliono distruggere, i miei nemici bugiardi: quanto non ho rubato, dovrei forse restituirlo?</w:t>
      </w:r>
    </w:p>
    <w:p w14:paraId="61A73B56" w14:textId="77777777" w:rsidR="00AC4C51" w:rsidRPr="00161501" w:rsidRDefault="00AC4C51" w:rsidP="0011578D">
      <w:pPr>
        <w:pStyle w:val="Corpotesto"/>
        <w:rPr>
          <w:i/>
          <w:iCs/>
          <w:sz w:val="20"/>
        </w:rPr>
      </w:pPr>
      <w:r w:rsidRPr="00161501">
        <w:rPr>
          <w:i/>
          <w:iCs/>
          <w:sz w:val="20"/>
        </w:rPr>
        <w:t>Dio, tu conosci la mia stoltezza e i miei errori non ti sono nascosti. Chi spera in te, per colpa mia non sia confuso, Signore, Dio degli eserciti; per causa mia non si vergogni chi ti cerca, Dio d’Israele.</w:t>
      </w:r>
    </w:p>
    <w:p w14:paraId="679C3FC9" w14:textId="77777777" w:rsidR="00AC4C51" w:rsidRPr="00161501" w:rsidRDefault="00AC4C51" w:rsidP="0011578D">
      <w:pPr>
        <w:pStyle w:val="Corpotesto"/>
        <w:rPr>
          <w:i/>
          <w:iCs/>
          <w:sz w:val="20"/>
        </w:rPr>
      </w:pPr>
      <w:r w:rsidRPr="00161501">
        <w:rPr>
          <w:i/>
          <w:iCs/>
          <w:sz w:val="20"/>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7047F149" w14:textId="77777777" w:rsidR="00AC4C51" w:rsidRPr="00161501" w:rsidRDefault="00AC4C51" w:rsidP="0011578D">
      <w:pPr>
        <w:pStyle w:val="Corpotesto"/>
        <w:rPr>
          <w:i/>
          <w:iCs/>
          <w:sz w:val="20"/>
        </w:rPr>
      </w:pPr>
      <w:r w:rsidRPr="00161501">
        <w:rPr>
          <w:i/>
          <w:iCs/>
          <w:sz w:val="20"/>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1300739C" w14:textId="77777777" w:rsidR="00AC4C51" w:rsidRPr="00161501" w:rsidRDefault="00AC4C51" w:rsidP="0011578D">
      <w:pPr>
        <w:pStyle w:val="Corpotesto"/>
        <w:rPr>
          <w:i/>
          <w:iCs/>
          <w:sz w:val="20"/>
        </w:rPr>
      </w:pPr>
      <w:r w:rsidRPr="00161501">
        <w:rPr>
          <w:i/>
          <w:iCs/>
          <w:sz w:val="20"/>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135FE557" w14:textId="77777777" w:rsidR="00AC4C51" w:rsidRPr="00161501" w:rsidRDefault="00AC4C51" w:rsidP="0011578D">
      <w:pPr>
        <w:pStyle w:val="Corpotesto"/>
        <w:rPr>
          <w:i/>
          <w:iCs/>
          <w:sz w:val="20"/>
        </w:rPr>
      </w:pPr>
      <w:r w:rsidRPr="00161501">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60EE00E3" w14:textId="77777777" w:rsidR="00AC4C51" w:rsidRPr="00161501" w:rsidRDefault="00AC4C51" w:rsidP="0011578D">
      <w:pPr>
        <w:pStyle w:val="Corpotesto"/>
        <w:rPr>
          <w:i/>
          <w:iCs/>
          <w:sz w:val="20"/>
        </w:rPr>
      </w:pPr>
      <w:r w:rsidRPr="00161501">
        <w:rPr>
          <w:i/>
          <w:iCs/>
          <w:sz w:val="20"/>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25A4ECD8" w14:textId="77777777" w:rsidR="00AC4C51" w:rsidRPr="00161501" w:rsidRDefault="00AC4C51" w:rsidP="0011578D">
      <w:pPr>
        <w:pStyle w:val="Corpotesto"/>
        <w:rPr>
          <w:i/>
          <w:iCs/>
          <w:sz w:val="20"/>
        </w:rPr>
      </w:pPr>
      <w:r w:rsidRPr="00161501">
        <w:rPr>
          <w:i/>
          <w:iCs/>
          <w:sz w:val="20"/>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431ECEEB" w14:textId="77777777" w:rsidR="00AC4C51" w:rsidRDefault="00AC4C51" w:rsidP="0011578D">
      <w:pPr>
        <w:pStyle w:val="Corpotesto"/>
      </w:pPr>
      <w:r>
        <w:t>Solo il Signore potrà liberare Geremia da questo fango che non è solo morale, quanto anche fango fisico, reale. È fango che lo soffocherà.</w:t>
      </w:r>
    </w:p>
    <w:p w14:paraId="0FF4ECE8" w14:textId="77777777" w:rsidR="00AC4C51" w:rsidRDefault="00AC4C51" w:rsidP="00336C24">
      <w:pPr>
        <w:pStyle w:val="Corpodeltesto2"/>
      </w:pPr>
      <w:r w:rsidRPr="00124080">
        <w:rPr>
          <w:position w:val="6"/>
          <w:vertAlign w:val="superscript"/>
        </w:rPr>
        <w:t>7</w:t>
      </w:r>
      <w:r w:rsidRPr="00124080">
        <w:t>Ebed-Mèlec, l’Etiope, un eunuco che era nella reggia, sentì che Geremia era stato messo nella cisterna. Ora, mentre il re stava alla porta di Beniamino,</w:t>
      </w:r>
    </w:p>
    <w:p w14:paraId="42314A76" w14:textId="77777777" w:rsidR="00AC4C51" w:rsidRDefault="00AC4C51" w:rsidP="0011578D">
      <w:pPr>
        <w:pStyle w:val="Corpotesto"/>
      </w:pPr>
      <w:r>
        <w:t>Le risorse della misericordia di Dio e della sua grazia in favore dei suoi eletti sono infinite. Esse non si possono contare. Neanche si possono immaginare.</w:t>
      </w:r>
    </w:p>
    <w:p w14:paraId="780263F6" w14:textId="77777777" w:rsidR="00AC4C51" w:rsidRDefault="00AC4C51" w:rsidP="0011578D">
      <w:pPr>
        <w:pStyle w:val="Corpotesto"/>
      </w:pPr>
      <w:r>
        <w:t>Ebed-Mèlec, l’Etiope, un eunuco che era nella reggia, sentì che Geremia era stato messo nella cisterna. Ora, mentre il re stava alla porta di Beniamino…</w:t>
      </w:r>
    </w:p>
    <w:p w14:paraId="0EC1BF12" w14:textId="77777777" w:rsidR="00AC4C51" w:rsidRDefault="00AC4C51" w:rsidP="0011578D">
      <w:pPr>
        <w:pStyle w:val="Corpotesto"/>
      </w:pPr>
      <w:r>
        <w:t>Ebed-Mèlec prova compassione per Geremia. Da se stesso non potrà prendere nessuna decisione. Non può presentarsi dinanzi al re.</w:t>
      </w:r>
    </w:p>
    <w:p w14:paraId="39CBBBD4" w14:textId="77777777" w:rsidR="00AC4C51" w:rsidRDefault="00AC4C51" w:rsidP="0011578D">
      <w:pPr>
        <w:pStyle w:val="Corpotesto"/>
      </w:pPr>
      <w:r>
        <w:t>È il Signore che gli crea un’azione propizia. Il re si trova alla porta di Beniamino. Lui potrà incontrarlo, parlargli, chiedergli la grazia per Geremia.</w:t>
      </w:r>
    </w:p>
    <w:p w14:paraId="57F186E3" w14:textId="77777777" w:rsidR="00AC4C51" w:rsidRDefault="00AC4C51" w:rsidP="00336C24">
      <w:pPr>
        <w:pStyle w:val="Corpodeltesto2"/>
      </w:pPr>
      <w:r w:rsidRPr="00124080">
        <w:rPr>
          <w:position w:val="6"/>
          <w:vertAlign w:val="superscript"/>
        </w:rPr>
        <w:t>8</w:t>
      </w:r>
      <w:r w:rsidRPr="00124080">
        <w:t>Ebed-Mèlec uscì dalla reggia e disse al re:</w:t>
      </w:r>
    </w:p>
    <w:p w14:paraId="67D08841" w14:textId="77777777" w:rsidR="00AC4C51" w:rsidRDefault="00AC4C51" w:rsidP="0011578D">
      <w:pPr>
        <w:pStyle w:val="Corpotesto"/>
      </w:pPr>
      <w:r>
        <w:t>Certe occasioni bisogna afferrarle subito, altrimenti l’ora della grazia passa e mai più ritorna. Ebed-Mèlec non perde un istante.</w:t>
      </w:r>
    </w:p>
    <w:p w14:paraId="460824FE" w14:textId="77777777" w:rsidR="00AC4C51" w:rsidRDefault="00AC4C51" w:rsidP="0011578D">
      <w:pPr>
        <w:pStyle w:val="Corpotesto"/>
      </w:pPr>
      <w:r>
        <w:t xml:space="preserve">Ebed-Mèlec uscì dalla reggia e disse al re. Ebed-Mèlec incontra il re presso la porta di Beniamino e ne approfitta per chiedere la grazia. </w:t>
      </w:r>
    </w:p>
    <w:p w14:paraId="417FF605" w14:textId="77777777" w:rsidR="00AC4C51" w:rsidRDefault="00AC4C51" w:rsidP="00336C24">
      <w:pPr>
        <w:pStyle w:val="Corpodeltesto2"/>
      </w:pPr>
      <w:r w:rsidRPr="00124080">
        <w:rPr>
          <w:position w:val="6"/>
          <w:vertAlign w:val="superscript"/>
        </w:rPr>
        <w:t>9</w:t>
      </w:r>
      <w:r w:rsidRPr="00124080">
        <w:t>«O re, mio signore, quegli uomini hanno agito male facendo quanto hanno fatto al profeta Geremia, gettandolo nella cisterna. Egli morirà di fame là dentro, perché non c’è più pane nella città».</w:t>
      </w:r>
    </w:p>
    <w:p w14:paraId="650DFE2C" w14:textId="77777777" w:rsidR="00AC4C51" w:rsidRDefault="00AC4C51" w:rsidP="0011578D">
      <w:pPr>
        <w:pStyle w:val="Corpotesto"/>
      </w:pPr>
      <w:r>
        <w:t>Ebed-Mèlec chiede al re la grazia in modo indiretto. Manifesta al re il grande male fatto a Geremia. Gli dice che di certo là lui morirà.</w:t>
      </w:r>
    </w:p>
    <w:p w14:paraId="64DCCE73" w14:textId="77777777" w:rsidR="00AC4C51" w:rsidRDefault="00AC4C51" w:rsidP="0011578D">
      <w:pPr>
        <w:pStyle w:val="Corpotesto"/>
      </w:pPr>
      <w:r>
        <w:t xml:space="preserve">O re, mio signore, quegli uomini hanno agito male facendo quanto hanno fatto al profeta Geremia, gettandolo nella cisterna. </w:t>
      </w:r>
    </w:p>
    <w:p w14:paraId="05E90446" w14:textId="77777777" w:rsidR="00AC4C51" w:rsidRDefault="00AC4C51" w:rsidP="0011578D">
      <w:pPr>
        <w:pStyle w:val="Corpotesto"/>
      </w:pPr>
      <w:r>
        <w:t>Quanto i capi hanno fatto non è azione di bene, ma di male. Non è cosa giusta, ma ingiusta. Il re è re di giustizia, mai di ingiustizia, di bene, mai di male.</w:t>
      </w:r>
    </w:p>
    <w:p w14:paraId="57559385" w14:textId="77777777" w:rsidR="00AC4C51" w:rsidRDefault="00AC4C51" w:rsidP="0011578D">
      <w:pPr>
        <w:pStyle w:val="Corpotesto"/>
      </w:pPr>
      <w:r>
        <w:t>Egli morirà di fame là dentro, perché non c’è più pane nella città. Ora gli annunzia una morte certa per Geremia. Urge salvarlo dalla morte.</w:t>
      </w:r>
    </w:p>
    <w:p w14:paraId="090947F6" w14:textId="77777777" w:rsidR="00AC4C51" w:rsidRDefault="00AC4C51" w:rsidP="0011578D">
      <w:pPr>
        <w:pStyle w:val="Corpotesto"/>
      </w:pPr>
      <w:r>
        <w:t>Apparentemente Ebed-Mèlec informa il re di una grave ingiustizia e di una sicura condanna a morte. In sostanza chiede la grazia per Geremia.</w:t>
      </w:r>
    </w:p>
    <w:p w14:paraId="441A5865" w14:textId="77777777" w:rsidR="00AC4C51" w:rsidRDefault="00AC4C51" w:rsidP="0011578D">
      <w:pPr>
        <w:pStyle w:val="Corpotesto"/>
      </w:pPr>
      <w:r>
        <w:t>Saper parlare ai cuori è somma saggezza, intelligenza, grande prudenza. È frutto dello Spirito Santo, dono fatto alle persone pure e rette.</w:t>
      </w:r>
    </w:p>
    <w:p w14:paraId="41BE0517" w14:textId="77777777" w:rsidR="00AC4C51" w:rsidRDefault="00AC4C51" w:rsidP="00336C24">
      <w:pPr>
        <w:pStyle w:val="Corpodeltesto2"/>
      </w:pPr>
      <w:r w:rsidRPr="00124080">
        <w:rPr>
          <w:position w:val="6"/>
          <w:vertAlign w:val="superscript"/>
        </w:rPr>
        <w:t>10</w:t>
      </w:r>
      <w:r w:rsidRPr="00124080">
        <w:t>Allora il re diede quest’ordine a Ebed-Mèlec, l’Etiope: «Prendi con te tre uomini di qui e tira su il profeta Geremia dalla cisterna prima che muoia».</w:t>
      </w:r>
    </w:p>
    <w:p w14:paraId="31D61A80" w14:textId="77777777" w:rsidR="00AC4C51" w:rsidRDefault="00AC4C51" w:rsidP="0011578D">
      <w:pPr>
        <w:pStyle w:val="Corpotesto"/>
      </w:pPr>
      <w:r>
        <w:t xml:space="preserve">Il re viene come contagiato dalla bontà, senso di giustizia, amore sincero, ricerca del vero bene da parte di questo Eunuco. </w:t>
      </w:r>
    </w:p>
    <w:p w14:paraId="7DC35D7D" w14:textId="77777777" w:rsidR="00AC4C51" w:rsidRDefault="00AC4C51" w:rsidP="0011578D">
      <w:pPr>
        <w:pStyle w:val="Corpotesto"/>
      </w:pPr>
      <w:r>
        <w:t xml:space="preserve">Allora il re diede quest’ordine a Ebed-Mèlec, l’Etiope: Prendi con te tre uomini di qui e tira su il profeta Geremia dalla cisterna prima che muoia. </w:t>
      </w:r>
    </w:p>
    <w:p w14:paraId="4AE67F11" w14:textId="77777777" w:rsidR="00AC4C51" w:rsidRDefault="00AC4C51" w:rsidP="0011578D">
      <w:pPr>
        <w:pStyle w:val="Corpotesto"/>
      </w:pPr>
      <w:r>
        <w:t>Il re concede la grazia della vita a Geremia per il buon interessamento di quest’uomo dalla coscienza retta e dal cuore puro che vede il bene e lo compie.</w:t>
      </w:r>
    </w:p>
    <w:p w14:paraId="07A5965B" w14:textId="77777777" w:rsidR="00AC4C51" w:rsidRDefault="00AC4C51" w:rsidP="0011578D">
      <w:pPr>
        <w:pStyle w:val="Corpotesto"/>
      </w:pPr>
      <w:r>
        <w:t>Ogni uomo è potente strumento della misericordia e della grazia del Signore. Se è retto di cuore e di coscienza pura, sempre saprà come fare il bene.</w:t>
      </w:r>
    </w:p>
    <w:p w14:paraId="7685D91A" w14:textId="77777777" w:rsidR="00AC4C51" w:rsidRDefault="00AC4C51" w:rsidP="0011578D">
      <w:pPr>
        <w:pStyle w:val="Corpotesto"/>
      </w:pPr>
      <w:r>
        <w:t>Se invece è dal cuore impuro e dalla coscienza perversa, sarà sempre strumento di Satana per il male, sarà strumento a servizio del peccato.</w:t>
      </w:r>
    </w:p>
    <w:p w14:paraId="07E6B58E" w14:textId="77777777" w:rsidR="00AC4C51" w:rsidRDefault="00AC4C51" w:rsidP="0011578D">
      <w:pPr>
        <w:pStyle w:val="Corpotesto"/>
      </w:pPr>
      <w:r>
        <w:t>Il cuore è misericordioso se è puro. Se è un cuore impuro, mai potrà essere misericordioso. Non può ricevere alcun impulso dallo Spirito Santo.</w:t>
      </w:r>
    </w:p>
    <w:p w14:paraId="38CFCCD9" w14:textId="77777777" w:rsidR="00AC4C51" w:rsidRDefault="00AC4C51" w:rsidP="0011578D">
      <w:pPr>
        <w:pStyle w:val="Corpotesto"/>
      </w:pPr>
      <w:r>
        <w:t xml:space="preserve">Chi governa la misericordia è lo Spirito Santo di Dio. Lo Spirito di Dio può imprimere i suoi impulsi di bene solo ai cuori puri. </w:t>
      </w:r>
    </w:p>
    <w:p w14:paraId="16F26685" w14:textId="77777777" w:rsidR="00AC4C51" w:rsidRDefault="00AC4C51" w:rsidP="0011578D">
      <w:pPr>
        <w:pStyle w:val="Corpotesto"/>
      </w:pPr>
      <w:r>
        <w:t>Questa verità ci rivela che se vogliamo formare uomini alla vera misericordia, dobbiamo creare uomini dal cuore altamente puro.</w:t>
      </w:r>
    </w:p>
    <w:p w14:paraId="6C53ACF1" w14:textId="77777777" w:rsidR="00AC4C51" w:rsidRDefault="00AC4C51" w:rsidP="0011578D">
      <w:pPr>
        <w:pStyle w:val="Corpotesto"/>
      </w:pPr>
      <w:r>
        <w:t xml:space="preserve">Nessun uomo dal cuore impuro potrà essere persona dalla vera misericordia. Manca in lui l’impulso dello Spirito del Signore. È mosso da se stesso. </w:t>
      </w:r>
    </w:p>
    <w:p w14:paraId="611E9555" w14:textId="77777777" w:rsidR="00AC4C51" w:rsidRDefault="00AC4C51" w:rsidP="00336C24">
      <w:pPr>
        <w:pStyle w:val="Corpodeltesto2"/>
      </w:pPr>
      <w:r w:rsidRPr="00124080">
        <w:rPr>
          <w:position w:val="6"/>
          <w:vertAlign w:val="superscript"/>
        </w:rPr>
        <w:t>11</w:t>
      </w:r>
      <w:r w:rsidRPr="00124080">
        <w:t>Ebed-Mèlec prese con sé gli uomini, andò nella reggia, nel guardaroba del magazzino e, presi di là pezzi di vestiti logori, li gettò a Geremia nella cisterna con delle corde.</w:t>
      </w:r>
    </w:p>
    <w:p w14:paraId="6D53BA6A" w14:textId="77777777" w:rsidR="00AC4C51" w:rsidRDefault="00AC4C51" w:rsidP="0011578D">
      <w:pPr>
        <w:pStyle w:val="Corpotesto"/>
      </w:pPr>
      <w:r>
        <w:t>Ora che la grazia è stata ottenuta, si deve agire in fretta. Geremia non può aspettare. Urge tirarlo su dalla cisterna con immediatezza.</w:t>
      </w:r>
    </w:p>
    <w:p w14:paraId="40235ADC" w14:textId="77777777" w:rsidR="00AC4C51" w:rsidRDefault="00AC4C51" w:rsidP="0011578D">
      <w:pPr>
        <w:pStyle w:val="Corpotesto"/>
      </w:pPr>
      <w:r>
        <w:t>Ebed-Mèlec prese con sé gli uomini, andò nella reggia, nel guardaroba del magazzino e, presi di là pezzi di vestiti logori. Serviranno come protezione.</w:t>
      </w:r>
    </w:p>
    <w:p w14:paraId="2761888F" w14:textId="77777777" w:rsidR="00AC4C51" w:rsidRDefault="00AC4C51" w:rsidP="0011578D">
      <w:pPr>
        <w:pStyle w:val="Corpotesto"/>
      </w:pPr>
      <w:r>
        <w:t>Questi pezzi di vestiti logori li gettò a Geremia nella cisterna con delle corde. Ebed-Mèlec è persona saggia, esperta, sa come muoversi nelle difficoltà.</w:t>
      </w:r>
    </w:p>
    <w:p w14:paraId="63C0993C" w14:textId="77777777" w:rsidR="00AC4C51" w:rsidRDefault="00AC4C51" w:rsidP="0011578D">
      <w:pPr>
        <w:pStyle w:val="Corpotesto"/>
      </w:pPr>
      <w:r>
        <w:t>Quest’uomo non solo possiede un cuore ricco di pietà e di misericordia. Ha anche una mente lucida, sveglia, sapiente, intelligente che lo guida bene.</w:t>
      </w:r>
    </w:p>
    <w:p w14:paraId="6EC370FB" w14:textId="77777777" w:rsidR="00AC4C51" w:rsidRDefault="00AC4C51" w:rsidP="0011578D">
      <w:pPr>
        <w:pStyle w:val="Corpotesto"/>
      </w:pPr>
      <w:r>
        <w:t>Anche la sapienza è dono dello Spirito del Signore, che Lui elargisce a quanti, ricchi di pietà, si dispongono a fare il più grande bene ai loro fratelli.</w:t>
      </w:r>
    </w:p>
    <w:p w14:paraId="5AD23362" w14:textId="77777777" w:rsidR="00AC4C51" w:rsidRDefault="00AC4C51" w:rsidP="00336C24">
      <w:pPr>
        <w:pStyle w:val="Corpodeltesto2"/>
      </w:pPr>
      <w:r w:rsidRPr="00124080">
        <w:rPr>
          <w:position w:val="6"/>
          <w:vertAlign w:val="superscript"/>
        </w:rPr>
        <w:t>12</w:t>
      </w:r>
      <w:r w:rsidRPr="00124080">
        <w:t>Ebed-Mèlec, l’Etiope, disse a Geremia: «Su, mettiti questi pezzi di vestiti logori sotto le ascelle e poi, sotto, metti le corde». Geremia fece così.</w:t>
      </w:r>
    </w:p>
    <w:p w14:paraId="4D0A2D83" w14:textId="77777777" w:rsidR="00AC4C51" w:rsidRDefault="00AC4C51" w:rsidP="0011578D">
      <w:pPr>
        <w:pStyle w:val="Corpotesto"/>
      </w:pPr>
      <w:r>
        <w:t>Dopo aver gettato i pezzi di vestiti logori e le corde, Ebed-Mèlec guida Geremia, suggerendogli ogni azione da compiere al fine di venire tirato su.</w:t>
      </w:r>
    </w:p>
    <w:p w14:paraId="1A80DE8C" w14:textId="77777777" w:rsidR="00AC4C51" w:rsidRDefault="00AC4C51" w:rsidP="0011578D">
      <w:pPr>
        <w:pStyle w:val="Corpotesto"/>
      </w:pPr>
      <w:r>
        <w:t>Ebed-Mèlec, l’Etiope, disse a Geremia: Su, metti questi pezzi di vestiti logori sotto le ascelle e poi, sotto, metti le corde. Geremia fece così.</w:t>
      </w:r>
    </w:p>
    <w:p w14:paraId="5CE6602C" w14:textId="77777777" w:rsidR="00AC4C51" w:rsidRDefault="00AC4C51" w:rsidP="0011578D">
      <w:pPr>
        <w:pStyle w:val="Corpotesto"/>
      </w:pPr>
      <w:r>
        <w:t>Ebed-Mèlec si occupa anche dei dettagli. Non vuole che Geremia avverta dolori sotto le ascelle a causa delle corde che dovranno tirarlo su.</w:t>
      </w:r>
    </w:p>
    <w:p w14:paraId="0D04647C" w14:textId="77777777" w:rsidR="00AC4C51" w:rsidRDefault="00AC4C51" w:rsidP="0011578D">
      <w:pPr>
        <w:pStyle w:val="Corpotesto"/>
      </w:pPr>
      <w:r>
        <w:t>La misericordia è perfetta quando ogni più piccolo dettaglio è curato con somma cura. Una misericordia grossolana non è mai vera misericordia.</w:t>
      </w:r>
    </w:p>
    <w:p w14:paraId="7C8F9D1E" w14:textId="77777777" w:rsidR="00AC4C51" w:rsidRDefault="00AC4C51" w:rsidP="0011578D">
      <w:pPr>
        <w:pStyle w:val="Corpotesto"/>
      </w:pPr>
      <w:r>
        <w:t>La cura dei dettagli è tutto nelle opere di misericordia. Più dettagli si curano e più si manifesta con grande evidenza la profondità della purezza del cuore.</w:t>
      </w:r>
    </w:p>
    <w:p w14:paraId="2C8B9152" w14:textId="77777777" w:rsidR="00AC4C51" w:rsidRDefault="00AC4C51" w:rsidP="00336C24">
      <w:pPr>
        <w:pStyle w:val="Corpodeltesto2"/>
      </w:pPr>
      <w:r w:rsidRPr="00124080">
        <w:rPr>
          <w:position w:val="6"/>
          <w:vertAlign w:val="superscript"/>
        </w:rPr>
        <w:t>13</w:t>
      </w:r>
      <w:r w:rsidRPr="00124080">
        <w:t>Allora lo tirarono su con le corde, facendolo uscire dalla cisterna, e Geremia rimase nell’atrio della prigione.</w:t>
      </w:r>
    </w:p>
    <w:p w14:paraId="0152AF5D" w14:textId="77777777" w:rsidR="00AC4C51" w:rsidRDefault="00AC4C51" w:rsidP="0011578D">
      <w:pPr>
        <w:pStyle w:val="Corpotesto"/>
      </w:pPr>
      <w:r>
        <w:t xml:space="preserve">I dettagli sono curati. Ora Geremia è pronto per tirato su dalla cisterna. La sua vita è salva grazie alla misericordia di quest’uomo buono. </w:t>
      </w:r>
    </w:p>
    <w:p w14:paraId="5C1E3B94" w14:textId="77777777" w:rsidR="00AC4C51" w:rsidRDefault="00AC4C51" w:rsidP="0011578D">
      <w:pPr>
        <w:pStyle w:val="Corpotesto"/>
      </w:pPr>
      <w:r>
        <w:t>Allora lo tirarono su con le corde, facendolo uscire dalla cisterna, e Geremia rimase nell’atrio della prigione. Il Signore lo ha liberato da sicura morte.</w:t>
      </w:r>
    </w:p>
    <w:p w14:paraId="0EE090D6" w14:textId="77777777" w:rsidR="00AC4C51" w:rsidRDefault="00AC4C51" w:rsidP="0011578D">
      <w:pPr>
        <w:pStyle w:val="Corpotesto"/>
      </w:pPr>
      <w:r>
        <w:t>La storia è fatta di persone malvage e di cuori misericordiosi e pietosi. Spetta ai cuori misericordiosi portare vita dove le persone malvage portano morte.</w:t>
      </w:r>
    </w:p>
    <w:p w14:paraId="5821082E" w14:textId="77777777" w:rsidR="00AC4C51" w:rsidRDefault="00AC4C51" w:rsidP="0011578D">
      <w:pPr>
        <w:pStyle w:val="Corpotesto"/>
      </w:pPr>
      <w:r>
        <w:t>Il Signore avverte ogni uomo: entrerà nel suo regno solo il cuore misericordioso e pietoso. Per il cuore spietato non vi sarà posto nel suo regno di luce.</w:t>
      </w:r>
    </w:p>
    <w:p w14:paraId="0643AD86" w14:textId="77777777" w:rsidR="00AC4C51" w:rsidRDefault="00AC4C51" w:rsidP="0011578D">
      <w:pPr>
        <w:pStyle w:val="Corpotesto"/>
      </w:pPr>
      <w:r>
        <w:t>Ora Geremia è salvo. Non è però libero. Rimane nell’atrio della prigione. Il Signore permette questo perché le vie di Gerusalemme non sono sicure per lui.</w:t>
      </w:r>
    </w:p>
    <w:p w14:paraId="6D6494DD" w14:textId="77777777" w:rsidR="00AC4C51" w:rsidRDefault="00AC4C51" w:rsidP="0011578D">
      <w:pPr>
        <w:pStyle w:val="Corpotesto"/>
      </w:pPr>
    </w:p>
    <w:p w14:paraId="46AFE26A" w14:textId="77777777" w:rsidR="00AC4C51" w:rsidRDefault="00AC4C51" w:rsidP="00336C24">
      <w:pPr>
        <w:pStyle w:val="Titolo2"/>
        <w:rPr>
          <w:i w:val="0"/>
          <w:sz w:val="40"/>
          <w:szCs w:val="40"/>
        </w:rPr>
      </w:pPr>
      <w:bookmarkStart w:id="754" w:name="_Toc437453602"/>
      <w:bookmarkStart w:id="755" w:name="_Toc62157981"/>
      <w:r>
        <w:rPr>
          <w:i w:val="0"/>
          <w:sz w:val="40"/>
          <w:szCs w:val="40"/>
        </w:rPr>
        <w:t>Ultimo incontro di Geremia con Sedecìa</w:t>
      </w:r>
      <w:bookmarkEnd w:id="754"/>
      <w:bookmarkEnd w:id="755"/>
    </w:p>
    <w:p w14:paraId="648DC75C" w14:textId="77777777" w:rsidR="00AC4C51" w:rsidRPr="00007DD7" w:rsidRDefault="00AC4C51" w:rsidP="0011578D"/>
    <w:p w14:paraId="2E25FFDF" w14:textId="77777777" w:rsidR="00AC4C51" w:rsidRDefault="00AC4C51" w:rsidP="00336C24">
      <w:pPr>
        <w:pStyle w:val="Corpodeltesto2"/>
      </w:pPr>
      <w:r w:rsidRPr="00124080">
        <w:rPr>
          <w:position w:val="6"/>
          <w:vertAlign w:val="superscript"/>
        </w:rPr>
        <w:t>14</w:t>
      </w:r>
      <w:r w:rsidRPr="00124080">
        <w:t>Il re Sedecìa mandò a prendere il profeta Geremia e, fattolo venire presso di sé al terzo ingresso del tempio del Signore, il re gli disse: «Ti domando una cosa, non nascondermi nulla!».</w:t>
      </w:r>
    </w:p>
    <w:p w14:paraId="02D5D3A0" w14:textId="77777777" w:rsidR="00AC4C51" w:rsidRDefault="00AC4C51" w:rsidP="0011578D">
      <w:pPr>
        <w:pStyle w:val="Corpotesto"/>
      </w:pPr>
      <w:r>
        <w:t>Ora il re Sedecia vuole un dialogo privato, segretissimo, con Geremia. Nessuno dovrà conoscere il contenuto di domande e risposte.</w:t>
      </w:r>
    </w:p>
    <w:p w14:paraId="60244AC9" w14:textId="77777777" w:rsidR="00AC4C51" w:rsidRDefault="00AC4C51" w:rsidP="0011578D">
      <w:pPr>
        <w:pStyle w:val="Corpotesto"/>
      </w:pPr>
      <w:r>
        <w:t xml:space="preserve">Il re Sedecìa mandò a prendere il profeta Geremia e, fattolo venire presso di sé al terzo ingresso del tempo del Signore, il re gli disse… </w:t>
      </w:r>
    </w:p>
    <w:p w14:paraId="6B55DA8F" w14:textId="77777777" w:rsidR="00AC4C51" w:rsidRDefault="00AC4C51" w:rsidP="0011578D">
      <w:pPr>
        <w:pStyle w:val="Corpotesto"/>
      </w:pPr>
      <w:r>
        <w:t>Il re vuole che Geremia gli parli con lealtà, sincerità, verità: Ti domando una cosa, non nascondermi nulla! A Geremia viene chiesto di parlare con libertà.</w:t>
      </w:r>
    </w:p>
    <w:p w14:paraId="57AE931D" w14:textId="77777777" w:rsidR="00AC4C51" w:rsidRDefault="00AC4C51" w:rsidP="0011578D">
      <w:pPr>
        <w:pStyle w:val="Corpotesto"/>
      </w:pPr>
      <w:r>
        <w:t>Ciò che il Signore gli suggerisce, lui dovrà riferirlo così come lo ascolta. Non dovrà tacere, nascondere, modificare alcuna parola.</w:t>
      </w:r>
    </w:p>
    <w:p w14:paraId="5F4EA06A" w14:textId="77777777" w:rsidR="00AC4C51" w:rsidRDefault="00AC4C51" w:rsidP="0011578D">
      <w:pPr>
        <w:pStyle w:val="Corpotesto"/>
      </w:pPr>
      <w:r>
        <w:t>Il re sa che è questione di pochi giorni e Gerusalemme sarà devastata. Cosa dovrà fare lui in questo contesto così tragico per la sua città e il suo regno?</w:t>
      </w:r>
    </w:p>
    <w:p w14:paraId="666CFD63" w14:textId="77777777" w:rsidR="00AC4C51" w:rsidRDefault="00AC4C51" w:rsidP="0011578D">
      <w:pPr>
        <w:pStyle w:val="Corpotesto"/>
      </w:pPr>
      <w:r>
        <w:t>Il re è un debole, prigioniero dei capi. Ma non per questo è persona senza coscienza. Lo ha attestato nel momento della liberazione di Geremia.</w:t>
      </w:r>
    </w:p>
    <w:p w14:paraId="7E41BAF8" w14:textId="77777777" w:rsidR="00AC4C51" w:rsidRDefault="00AC4C51" w:rsidP="00336C24">
      <w:pPr>
        <w:pStyle w:val="Corpodeltesto2"/>
      </w:pPr>
      <w:r w:rsidRPr="00124080">
        <w:rPr>
          <w:position w:val="6"/>
          <w:vertAlign w:val="superscript"/>
        </w:rPr>
        <w:t>15</w:t>
      </w:r>
      <w:r w:rsidRPr="00124080">
        <w:t>Geremia rispose a Sedecìa: «Se te la dico, non mi farai forse morire? E se ti do un consiglio, non mi darai ascolto».</w:t>
      </w:r>
    </w:p>
    <w:p w14:paraId="3AAEAD89" w14:textId="77777777" w:rsidR="00AC4C51" w:rsidRDefault="00AC4C51" w:rsidP="0011578D">
      <w:pPr>
        <w:pStyle w:val="Corpotesto"/>
      </w:pPr>
      <w:r>
        <w:t>Conoscendo la debolezza del re e il suo essere succube dei capi, Geremia chiede al re rassicurazioni. Questa volta vuole agire con somma prudenza.</w:t>
      </w:r>
    </w:p>
    <w:p w14:paraId="5A443AE8" w14:textId="77777777" w:rsidR="00AC4C51" w:rsidRDefault="00AC4C51" w:rsidP="0011578D">
      <w:pPr>
        <w:pStyle w:val="Corpotesto"/>
      </w:pPr>
      <w:r>
        <w:t>Geremia rispose a Sedecìa: Se te la dico, non mi farai forse morire? Se ti do un consiglio, non mi darai ascolto. Posso parlarti, ma con quale risultato?</w:t>
      </w:r>
    </w:p>
    <w:p w14:paraId="0694C3D5" w14:textId="77777777" w:rsidR="00AC4C51" w:rsidRDefault="00AC4C51" w:rsidP="0011578D">
      <w:pPr>
        <w:pStyle w:val="Corpotesto"/>
      </w:pPr>
      <w:r>
        <w:t>Se ti dico la verità, quanto sei disposto a lasciarmi in vita? Se ti do un consiglio, a che serve, considerato che finora non mi hai mai ascoltato?</w:t>
      </w:r>
    </w:p>
    <w:p w14:paraId="142964ED" w14:textId="77777777" w:rsidR="00AC4C51" w:rsidRDefault="00AC4C51" w:rsidP="0011578D">
      <w:pPr>
        <w:pStyle w:val="Corpotesto"/>
      </w:pPr>
      <w:r>
        <w:t>Cosa è cambiato nel re per cui Geremia si dovrebbe fidare? Tutto è cambiato. La storia è cambiata. La Parola del Signore si sta compiendo.</w:t>
      </w:r>
    </w:p>
    <w:p w14:paraId="13118176" w14:textId="77777777" w:rsidR="00AC4C51" w:rsidRDefault="00AC4C51" w:rsidP="0011578D">
      <w:pPr>
        <w:pStyle w:val="Corpotesto"/>
      </w:pPr>
      <w:r>
        <w:t>Il re sa che Geremia non è un falso profeta come i suoi consiglieri e suggeritori che hanno portato alla rovina Gerusalemme. Ogni sua parola è Parola di Dio.</w:t>
      </w:r>
    </w:p>
    <w:p w14:paraId="21A04989" w14:textId="77777777" w:rsidR="00AC4C51" w:rsidRDefault="00AC4C51" w:rsidP="00336C24">
      <w:pPr>
        <w:pStyle w:val="Corpodeltesto2"/>
      </w:pPr>
      <w:r w:rsidRPr="00124080">
        <w:rPr>
          <w:position w:val="6"/>
          <w:vertAlign w:val="superscript"/>
        </w:rPr>
        <w:t>16</w:t>
      </w:r>
      <w:r w:rsidRPr="00124080">
        <w:t>Allora il re Sedecìa giurò in segreto a Geremia: «Com’è vero che vive il Signore che ci ha dato questa vita, non ti farò morire né ti consegnerò in mano di quegli uomini che vogliono la tua vita!».</w:t>
      </w:r>
    </w:p>
    <w:p w14:paraId="1D31D30E" w14:textId="77777777" w:rsidR="00AC4C51" w:rsidRDefault="00AC4C51" w:rsidP="0011578D">
      <w:pPr>
        <w:pStyle w:val="Corpotesto"/>
      </w:pPr>
      <w:r>
        <w:t>Ora il re giura in segreto a Geremia che lui non muoverà un solo dito contro la sua vita e neanche lo consegnerà a coloro che bramano la sua morte.</w:t>
      </w:r>
    </w:p>
    <w:p w14:paraId="1B7A821A" w14:textId="77777777" w:rsidR="00AC4C51" w:rsidRDefault="00AC4C51" w:rsidP="0011578D">
      <w:pPr>
        <w:pStyle w:val="Corpotesto"/>
      </w:pPr>
      <w:r>
        <w:t xml:space="preserve">Allora il re Sedecia giurò in segreto a Geremia. Tutto sta avvenendo in segreto. Nessuno ascolta, vede, sente. Il re sa il pericolo che sta correndo. </w:t>
      </w:r>
    </w:p>
    <w:p w14:paraId="45DDD3E5" w14:textId="77777777" w:rsidR="00AC4C51" w:rsidRDefault="00AC4C51" w:rsidP="0011578D">
      <w:pPr>
        <w:pStyle w:val="Corpotesto"/>
      </w:pPr>
      <w:r w:rsidRPr="00124080">
        <w:t>Com’è vero che vive il Signore che ci ha dato questa vita, non ti farò morire né ti consegnerò in mano di quegli uomini che vogliono la tua vita!</w:t>
      </w:r>
    </w:p>
    <w:p w14:paraId="6A16D7B9" w14:textId="77777777" w:rsidR="00AC4C51" w:rsidRDefault="00AC4C51" w:rsidP="0011578D">
      <w:pPr>
        <w:pStyle w:val="Corpotesto"/>
      </w:pPr>
      <w:r>
        <w:t>Il re giura solennemente sulla vita del Signore. Geremia potrà stare tranquillo sereno. È come se mai loro due avessero parlato, dialogato.</w:t>
      </w:r>
    </w:p>
    <w:p w14:paraId="095EC4C1" w14:textId="77777777" w:rsidR="00AC4C51" w:rsidRDefault="00AC4C51" w:rsidP="0011578D">
      <w:pPr>
        <w:pStyle w:val="Corpotesto"/>
      </w:pPr>
      <w:r>
        <w:t>Dopo queste ampie garanzie Geremia potrà fare riferire quanto il Signore vuole che il re ascolti. Geremia è solo strumento della Parola, non autore di essa.</w:t>
      </w:r>
    </w:p>
    <w:p w14:paraId="13AECCD9" w14:textId="77777777" w:rsidR="00AC4C51" w:rsidRDefault="00AC4C51" w:rsidP="0011578D">
      <w:pPr>
        <w:pStyle w:val="Corpotesto"/>
      </w:pPr>
      <w:r>
        <w:t>Questa verità mai nessuno la dovrà dimenticare. Nessun adoratore del vero Dio è autore della Parola. Esso è solo ascoltatore e trasmettitore.</w:t>
      </w:r>
    </w:p>
    <w:p w14:paraId="33F5652B" w14:textId="77777777" w:rsidR="00AC4C51" w:rsidRDefault="00AC4C51" w:rsidP="0011578D">
      <w:pPr>
        <w:pStyle w:val="Corpotesto"/>
      </w:pPr>
      <w:r>
        <w:t>Quando l’adoratore del vero Dio si fa autore della Parola o interprete autonomo di essa, senza cioè la luce dello Spirito Santo, si trasforma in un idolatra.</w:t>
      </w:r>
    </w:p>
    <w:p w14:paraId="6836EF45" w14:textId="77777777" w:rsidR="00AC4C51" w:rsidRDefault="00AC4C51" w:rsidP="00336C24">
      <w:pPr>
        <w:pStyle w:val="Corpodeltesto2"/>
      </w:pPr>
      <w:r w:rsidRPr="00124080">
        <w:rPr>
          <w:position w:val="6"/>
          <w:vertAlign w:val="superscript"/>
        </w:rPr>
        <w:t>17</w:t>
      </w:r>
      <w:r w:rsidRPr="00124080">
        <w:t>Geremia allora disse a Sedecìa: «Dice il Signore, Dio degli eserciti, Dio d’Israele: Se ti arrenderai ai generali del re di Babilonia, allora avrai salva la vita e questa città non sarà data alle fiamme; tu e la tua famiglia vivrete.</w:t>
      </w:r>
    </w:p>
    <w:p w14:paraId="1E86234E" w14:textId="77777777" w:rsidR="00AC4C51" w:rsidRDefault="00AC4C51" w:rsidP="0011578D">
      <w:pPr>
        <w:pStyle w:val="Corpotesto"/>
      </w:pPr>
      <w:r>
        <w:t xml:space="preserve">Ora Geremia parla al re liberamente, o meglio, è il Signore che parla al re con grande libertà, manifestandogli cosa dovrà fare per avere in salvo la vita. </w:t>
      </w:r>
    </w:p>
    <w:p w14:paraId="1B0516C5" w14:textId="77777777" w:rsidR="00AC4C51" w:rsidRDefault="00AC4C51" w:rsidP="0011578D">
      <w:pPr>
        <w:pStyle w:val="Corpotesto"/>
      </w:pPr>
      <w:r>
        <w:t>Geremia allora disse a Sedecìa: Dice il Signore, Dio degli eserciti, Dio d’Israele. Chi sta parlando al re non è un uomo. È il Dio degli eserciti celesti.</w:t>
      </w:r>
    </w:p>
    <w:p w14:paraId="2D473638" w14:textId="77777777" w:rsidR="00AC4C51" w:rsidRDefault="00AC4C51" w:rsidP="0011578D">
      <w:pPr>
        <w:pStyle w:val="Corpotesto"/>
      </w:pPr>
      <w:r>
        <w:t>Se ti arrenderai ai generali del re di Babilonia, allora avrai salva la vita e questa città non sarà data alle fiamme. Tu e la tua famiglia vivrete.</w:t>
      </w:r>
    </w:p>
    <w:p w14:paraId="1FF7D418" w14:textId="77777777" w:rsidR="00AC4C51" w:rsidRDefault="00AC4C51" w:rsidP="0011578D">
      <w:pPr>
        <w:pStyle w:val="Corpotesto"/>
      </w:pPr>
      <w:r>
        <w:t>Tu, o re, vuoi il bene del tuo popolo e di Gerusalemme? Arrenditi ai generali del re di Babilonia. Consegna te stesso e Gerusalemme nelle loro mani.</w:t>
      </w:r>
    </w:p>
    <w:p w14:paraId="019056B8" w14:textId="77777777" w:rsidR="00AC4C51" w:rsidRDefault="00AC4C51" w:rsidP="0011578D">
      <w:pPr>
        <w:pStyle w:val="Corpotesto"/>
      </w:pPr>
      <w:r>
        <w:t>In cambio di questo gesto, poiché tu hai creduto alla mia Parola, il dono che ti faccio è grandissimo: Risparmierò la tua vita. Non darò alle fiamme la città.</w:t>
      </w:r>
    </w:p>
    <w:p w14:paraId="195B7496" w14:textId="77777777" w:rsidR="00AC4C51" w:rsidRDefault="00AC4C51" w:rsidP="0011578D">
      <w:pPr>
        <w:pStyle w:val="Corpotesto"/>
      </w:pPr>
      <w:r>
        <w:t>Per un atto di fede del re, il Signore è disposto a mutare le sorti di Gerusalemme. In più dare la vita al re e a tutti quelli della sua famiglia.</w:t>
      </w:r>
    </w:p>
    <w:p w14:paraId="64946A9E" w14:textId="77777777" w:rsidR="00AC4C51" w:rsidRDefault="00AC4C51" w:rsidP="0011578D">
      <w:pPr>
        <w:pStyle w:val="Corpotesto"/>
      </w:pPr>
      <w:r>
        <w:t xml:space="preserve">Dinanzi a questa proposta non si può tentennare, chiedersi, interrogarsi. Si deve agire con immediatezza. I benefici sono grandi. </w:t>
      </w:r>
    </w:p>
    <w:p w14:paraId="2CCB29B8" w14:textId="77777777" w:rsidR="00AC4C51" w:rsidRDefault="00AC4C51" w:rsidP="0011578D">
      <w:pPr>
        <w:pStyle w:val="Corpotesto"/>
      </w:pPr>
      <w:r>
        <w:t>Tanto grande è la grazia che il Signore concede ad un solo atto di fede. Ci si fida di Lui e della sua Parola e Lui cambia radicalmente le sorti di un popolo.</w:t>
      </w:r>
    </w:p>
    <w:p w14:paraId="090C52CF" w14:textId="77777777" w:rsidR="00AC4C51" w:rsidRDefault="00AC4C51" w:rsidP="00336C24">
      <w:pPr>
        <w:pStyle w:val="Corpodeltesto2"/>
      </w:pPr>
      <w:r w:rsidRPr="00124080">
        <w:rPr>
          <w:position w:val="6"/>
          <w:vertAlign w:val="superscript"/>
        </w:rPr>
        <w:t>18</w:t>
      </w:r>
      <w:r w:rsidRPr="00124080">
        <w:t>Se invece non ti arrenderai ai generali del re di Babilonia, allora questa città sarà messa in mano ai Caldei, i quali la daranno alle fiamme e tu non scamperai dalle loro mani».</w:t>
      </w:r>
    </w:p>
    <w:p w14:paraId="38D1964F" w14:textId="77777777" w:rsidR="00AC4C51" w:rsidRDefault="00AC4C51" w:rsidP="0011578D">
      <w:pPr>
        <w:pStyle w:val="Corpotesto"/>
      </w:pPr>
      <w:r>
        <w:t>Ora Geremia dice anche quale sarà il frutto che produrrà la non fede del re in questa puntuale, precisa, storica parola del Signore.</w:t>
      </w:r>
    </w:p>
    <w:p w14:paraId="5B8016A2" w14:textId="77777777" w:rsidR="00AC4C51" w:rsidRDefault="00AC4C51" w:rsidP="0011578D">
      <w:pPr>
        <w:pStyle w:val="Corpotesto"/>
      </w:pPr>
      <w:r>
        <w:t>Se invece non ti arrenderai ai generali del re di Babilonia… Il Signore prevede anche questa possibilità per il re. Cosa succederà allora?</w:t>
      </w:r>
    </w:p>
    <w:p w14:paraId="5BF13F0F" w14:textId="77777777" w:rsidR="00AC4C51" w:rsidRDefault="00AC4C51" w:rsidP="0011578D">
      <w:pPr>
        <w:pStyle w:val="Corpotesto"/>
      </w:pPr>
      <w:r>
        <w:t>Allora questa città sarà messa in mano ai Caldei, i quali la daranno alle fiamme e tu non scamperai dalle loro mani. Tu e Gerusalemme perirete.</w:t>
      </w:r>
    </w:p>
    <w:p w14:paraId="510D061A" w14:textId="77777777" w:rsidR="00AC4C51" w:rsidRDefault="00AC4C51" w:rsidP="0011578D">
      <w:pPr>
        <w:pStyle w:val="Corpotesto"/>
      </w:pPr>
      <w:r>
        <w:t>Tutto il Signore ha posto nella decisione del re, la quale potrà essere di fede e di abbandono pieno alla Parola, oppure di rifiuto anche per fragilità.</w:t>
      </w:r>
    </w:p>
    <w:p w14:paraId="7BB0039C" w14:textId="77777777" w:rsidR="00AC4C51" w:rsidRDefault="00AC4C51" w:rsidP="0011578D">
      <w:pPr>
        <w:pStyle w:val="Corpotesto"/>
      </w:pPr>
      <w:r>
        <w:t>Se il re crederà e si consegnerà, vivranno lui, Gerusalemme, la sua famiglia. Se lui non crederà o per debolezza non si consegnerà è morte per tutti.</w:t>
      </w:r>
    </w:p>
    <w:p w14:paraId="2A8774A7" w14:textId="77777777" w:rsidR="00AC4C51" w:rsidRDefault="00AC4C51" w:rsidP="0011578D">
      <w:pPr>
        <w:pStyle w:val="Corpotesto"/>
      </w:pPr>
      <w:r>
        <w:t>Tutto è posto dal Signore nella decisione del re: la vita e la morte, la sopravvivenza e la distruzione. Ora spetta solo a lui scegliere il futuro.</w:t>
      </w:r>
    </w:p>
    <w:p w14:paraId="2993039C" w14:textId="77777777" w:rsidR="00AC4C51" w:rsidRDefault="00AC4C51" w:rsidP="0011578D">
      <w:pPr>
        <w:pStyle w:val="Corpotesto"/>
      </w:pPr>
      <w:r>
        <w:t>È grande responsabilità di ogni uomo. La scelta del suo futuro è posta dal Signore nelle sue mani, nelle sue decisioni, nella sua fede nella Parola.</w:t>
      </w:r>
    </w:p>
    <w:p w14:paraId="07FE4274" w14:textId="77777777" w:rsidR="00AC4C51" w:rsidRDefault="00AC4C51" w:rsidP="0011578D">
      <w:pPr>
        <w:pStyle w:val="Corpotesto"/>
      </w:pPr>
      <w:r>
        <w:t xml:space="preserve">Il Siracide dice che il Signore mette dinanzi ad ogni uomo l’acqua e il fuoco. Ad ogni uomo la grande responsabilità di stendere la mano. </w:t>
      </w:r>
    </w:p>
    <w:p w14:paraId="40481A42" w14:textId="77777777" w:rsidR="00AC4C51" w:rsidRPr="00D1115D" w:rsidRDefault="00AC4C51" w:rsidP="0011578D">
      <w:pPr>
        <w:pStyle w:val="Corpotesto"/>
        <w:rPr>
          <w:i/>
          <w:iCs/>
          <w:sz w:val="20"/>
        </w:rPr>
      </w:pPr>
      <w:r w:rsidRPr="00D1115D">
        <w:rPr>
          <w:i/>
          <w:iCs/>
          <w:sz w:val="20"/>
        </w:rPr>
        <w:t>Chi teme il Signore farà tutto questo, chi è saldo nella legge otterrà la sapienza. Ella gli andrà incontro come una madre, lo accoglierà come una vergine sposa; lo nutrirà con il pane dell’intelligenza e lo disseterà con l’acqua della sapienza.</w:t>
      </w:r>
    </w:p>
    <w:p w14:paraId="29241FB5" w14:textId="77777777" w:rsidR="00AC4C51" w:rsidRPr="00D1115D" w:rsidRDefault="00AC4C51" w:rsidP="0011578D">
      <w:pPr>
        <w:pStyle w:val="Corpotesto"/>
        <w:rPr>
          <w:i/>
          <w:iCs/>
          <w:sz w:val="20"/>
        </w:rPr>
      </w:pPr>
      <w:r w:rsidRPr="00D1115D">
        <w:rPr>
          <w:i/>
          <w:iCs/>
          <w:sz w:val="20"/>
        </w:rPr>
        <w:t>Egli si appoggerà a lei e non vacillerà, a lei si affiderà e non resterà confuso. Ella lo innalzerà sopra i suoi compagni e gli farà aprire bocca in mezzo all’assemblea. Troverà gioia e una corona di esultanza e un nome eterno egli erediterà.</w:t>
      </w:r>
    </w:p>
    <w:p w14:paraId="69E13267" w14:textId="77777777" w:rsidR="00AC4C51" w:rsidRPr="00D1115D" w:rsidRDefault="00AC4C51" w:rsidP="0011578D">
      <w:pPr>
        <w:pStyle w:val="Corpotesto"/>
        <w:rPr>
          <w:i/>
          <w:iCs/>
          <w:sz w:val="20"/>
        </w:rPr>
      </w:pPr>
      <w:r w:rsidRPr="00D1115D">
        <w:rPr>
          <w:i/>
          <w:iCs/>
          <w:sz w:val="20"/>
        </w:rPr>
        <w:t>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7F57767A" w14:textId="77777777" w:rsidR="00AC4C51" w:rsidRPr="00D1115D" w:rsidRDefault="00AC4C51" w:rsidP="0011578D">
      <w:pPr>
        <w:pStyle w:val="Corpotesto"/>
        <w:rPr>
          <w:i/>
          <w:iCs/>
          <w:sz w:val="20"/>
        </w:rPr>
      </w:pPr>
      <w:r w:rsidRPr="00D1115D">
        <w:rPr>
          <w:i/>
          <w:iCs/>
          <w:sz w:val="20"/>
        </w:rPr>
        <w:t>Non dire: «A causa del Signore sono venuto meno»,  perché egli non fa quello che detesta. Non dire: «Egli mi ha tratto in errore», perché non ha bisogno di un peccatore. Il Signore odia ogni abominio: esso non è amato da quelli che lo temono.</w:t>
      </w:r>
    </w:p>
    <w:p w14:paraId="59691716" w14:textId="77777777" w:rsidR="00AC4C51" w:rsidRPr="00D1115D" w:rsidRDefault="00AC4C51" w:rsidP="0011578D">
      <w:pPr>
        <w:pStyle w:val="Corpotesto"/>
        <w:rPr>
          <w:i/>
          <w:iCs/>
          <w:sz w:val="20"/>
        </w:rPr>
      </w:pPr>
      <w:r w:rsidRPr="00D1115D">
        <w:rPr>
          <w:i/>
          <w:iCs/>
          <w:sz w:val="20"/>
        </w:rPr>
        <w:t>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w:t>
      </w:r>
    </w:p>
    <w:p w14:paraId="2FA78F12" w14:textId="77777777" w:rsidR="00AC4C51" w:rsidRPr="00D1115D" w:rsidRDefault="00AC4C51" w:rsidP="0011578D">
      <w:pPr>
        <w:pStyle w:val="Corpotesto"/>
        <w:rPr>
          <w:i/>
          <w:iCs/>
          <w:sz w:val="20"/>
        </w:rPr>
      </w:pPr>
      <w:r w:rsidRPr="00D1115D">
        <w:rPr>
          <w:i/>
          <w:iCs/>
          <w:sz w:val="20"/>
        </w:rPr>
        <w:t xml:space="preserve">Grande infatti è la sapienza del Signore; forte e potente, egli vede ogni cosa. I suoi occhi sono su coloro che lo temono, egli conosce ogni opera degli uomini. A nessuno ha comandato di essere empio e a nessuno ha dato il permesso di peccare (Sir 15,1-20). </w:t>
      </w:r>
    </w:p>
    <w:p w14:paraId="4A28647B" w14:textId="77777777" w:rsidR="00AC4C51" w:rsidRDefault="00AC4C51" w:rsidP="0011578D">
      <w:pPr>
        <w:pStyle w:val="Corpotesto"/>
      </w:pPr>
      <w:r>
        <w:t>Tutti i mali di questo mondo oggi nascono dalla falsa profezia che afferma il futuro è solo di salvezza eterna per tutti. Esso è invece il frutto di scelte umane.</w:t>
      </w:r>
    </w:p>
    <w:p w14:paraId="0AA38C57" w14:textId="77777777" w:rsidR="00AC4C51" w:rsidRDefault="00AC4C51" w:rsidP="00336C24">
      <w:pPr>
        <w:pStyle w:val="Corpodeltesto2"/>
      </w:pPr>
      <w:r w:rsidRPr="00124080">
        <w:rPr>
          <w:position w:val="6"/>
          <w:vertAlign w:val="superscript"/>
        </w:rPr>
        <w:t>19</w:t>
      </w:r>
      <w:r w:rsidRPr="00124080">
        <w:t>Il re Sedecìa rispose a Geremia: «Ho paura dei Giudei che sono passati ai Caldei; temo di essere consegnato nelle loro mani e che essi mi maltrattino».</w:t>
      </w:r>
    </w:p>
    <w:p w14:paraId="3F4BAE49" w14:textId="77777777" w:rsidR="00AC4C51" w:rsidRDefault="00AC4C51" w:rsidP="0011578D">
      <w:pPr>
        <w:pStyle w:val="Corpotesto"/>
      </w:pPr>
      <w:r>
        <w:t xml:space="preserve"> Ora il re Sedecia sa che tutto è nella sua decisione. La sua vita e quella di Gerusalemme è posta sulle sue spalle. Avverrà ciò che lui sceglierà.</w:t>
      </w:r>
    </w:p>
    <w:p w14:paraId="556A07B3" w14:textId="77777777" w:rsidR="00AC4C51" w:rsidRDefault="00AC4C51" w:rsidP="0011578D">
      <w:pPr>
        <w:pStyle w:val="Corpotesto"/>
      </w:pPr>
      <w:r>
        <w:t>Il re Sedecia rispose a Geremia: Ho paura dei Giudei che sono passati ai Caldei; temo di essere consegnato nelle loro mani e che essi mi maltrattino.</w:t>
      </w:r>
    </w:p>
    <w:p w14:paraId="5FB64E6B" w14:textId="77777777" w:rsidR="00AC4C51" w:rsidRDefault="00AC4C51" w:rsidP="0011578D">
      <w:pPr>
        <w:pStyle w:val="Corpotesto"/>
      </w:pPr>
      <w:r>
        <w:t>Sappiamo che Geremia stesso fu arrestato perché accusato di passare ai Caldei. Ma perché si lascia Gerusalemme e ci si consegnava al nemico?</w:t>
      </w:r>
    </w:p>
    <w:p w14:paraId="6FEB4A64" w14:textId="77777777" w:rsidR="00AC4C51" w:rsidRDefault="00AC4C51" w:rsidP="0011578D">
      <w:pPr>
        <w:pStyle w:val="Corpotesto"/>
      </w:pPr>
      <w:r>
        <w:t>Perché la profezia garantiva loro la vita. In Gerusalemme non vi erano speranze di vita. Esse erano tutte presso i Caldei. Era questo il motivo dell’abbandono.</w:t>
      </w:r>
    </w:p>
    <w:p w14:paraId="3091D145" w14:textId="77777777" w:rsidR="00AC4C51" w:rsidRDefault="00AC4C51" w:rsidP="0011578D">
      <w:pPr>
        <w:pStyle w:val="Corpotesto"/>
      </w:pPr>
      <w:r>
        <w:t>Il re ha paura che quei Giudei passati ai Caldei possano intraprendere qualche azione violenta contro di Lui, anche perché lui era stato imposto dai Caldei.</w:t>
      </w:r>
    </w:p>
    <w:p w14:paraId="6516101E" w14:textId="77777777" w:rsidR="00AC4C51" w:rsidRDefault="00AC4C51" w:rsidP="0011578D">
      <w:pPr>
        <w:pStyle w:val="Corpotesto"/>
      </w:pPr>
      <w:r>
        <w:t>Noi ignoriamo quale sia il fondamento storico di questa paura o di questo timore del re. Questa paura o timore gli impedisce di prendere subito la sua decisione.</w:t>
      </w:r>
    </w:p>
    <w:p w14:paraId="1A7536C0" w14:textId="77777777" w:rsidR="00AC4C51" w:rsidRDefault="00AC4C51" w:rsidP="0011578D">
      <w:pPr>
        <w:pStyle w:val="Corpotesto"/>
      </w:pPr>
      <w:r>
        <w:t>Dopo aver ascoltato la risposta che già Geremia gli ha dato non dovrebbe avere né paura e né timore. La sua vita non è per nulla in pericolo.</w:t>
      </w:r>
    </w:p>
    <w:p w14:paraId="1DC23427" w14:textId="77777777" w:rsidR="00AC4C51" w:rsidRDefault="00AC4C51" w:rsidP="00336C24">
      <w:pPr>
        <w:pStyle w:val="Corpodeltesto2"/>
      </w:pPr>
      <w:r w:rsidRPr="00124080">
        <w:rPr>
          <w:position w:val="6"/>
          <w:vertAlign w:val="superscript"/>
        </w:rPr>
        <w:t>20</w:t>
      </w:r>
      <w:r w:rsidRPr="00124080">
        <w:t>Ma Geremia disse: «Non ti consegneranno a loro. Ascolta la voce del Signore riguardo a ciò che ti dico, e ti andrà bene e vivrai.</w:t>
      </w:r>
    </w:p>
    <w:p w14:paraId="3E576BD3" w14:textId="77777777" w:rsidR="00AC4C51" w:rsidRDefault="00AC4C51" w:rsidP="0011578D">
      <w:pPr>
        <w:pStyle w:val="Corpotesto"/>
      </w:pPr>
      <w:r>
        <w:t xml:space="preserve">Il Signore ha pietà sia del re che di Gerusalemme. Vuole risparmiare sia la vita al suo re e alla sua famiglia ed anche non vuole la distruzione della città. </w:t>
      </w:r>
    </w:p>
    <w:p w14:paraId="3AD04536" w14:textId="77777777" w:rsidR="00AC4C51" w:rsidRDefault="00AC4C51" w:rsidP="0011578D">
      <w:pPr>
        <w:pStyle w:val="Corpotesto"/>
      </w:pPr>
      <w:r>
        <w:t>Ma Geremia disse: Non ti consegneranno a loro. Ascolta la voce del Signore riguardo a ciò che ti dico, e ti andrà tutto bene e vivrai.</w:t>
      </w:r>
    </w:p>
    <w:p w14:paraId="62FBEE00" w14:textId="77777777" w:rsidR="00AC4C51" w:rsidRDefault="00AC4C51" w:rsidP="0011578D">
      <w:pPr>
        <w:pStyle w:val="Corpotesto"/>
      </w:pPr>
      <w:r>
        <w:t>Il Signore è sommamente benevolo, pietoso, misericordioso. Vuole ad ogni costo salvare la vita al re, alla sua famiglia, alla stessa Gerusalemme.</w:t>
      </w:r>
    </w:p>
    <w:p w14:paraId="75E6577B" w14:textId="77777777" w:rsidR="00AC4C51" w:rsidRDefault="00AC4C51" w:rsidP="0011578D">
      <w:pPr>
        <w:pStyle w:val="Corpotesto"/>
      </w:pPr>
      <w:r>
        <w:t>Il re è ampiamente rassicurato. Nulla di quanto lui teme gli accadrà. Tutto gli andrà bene. Lui vivrà, non morirà. Deve però ascoltare il Signore.</w:t>
      </w:r>
    </w:p>
    <w:p w14:paraId="20B6EF97" w14:textId="77777777" w:rsidR="00AC4C51" w:rsidRDefault="00AC4C51" w:rsidP="0011578D">
      <w:pPr>
        <w:pStyle w:val="Corpotesto"/>
      </w:pPr>
      <w:r>
        <w:t xml:space="preserve">Nessun maltrattamento, nessuna persecuzione, nessuna opposizione. Tutto gli andrà bene. La sua vita è saldamente ancorata nelle mani del suo Dio. </w:t>
      </w:r>
    </w:p>
    <w:p w14:paraId="25122888" w14:textId="77777777" w:rsidR="00AC4C51" w:rsidRDefault="00AC4C51" w:rsidP="00336C24">
      <w:pPr>
        <w:pStyle w:val="Corpodeltesto2"/>
      </w:pPr>
      <w:r w:rsidRPr="00124080">
        <w:rPr>
          <w:position w:val="6"/>
          <w:vertAlign w:val="superscript"/>
        </w:rPr>
        <w:t>21</w:t>
      </w:r>
      <w:r w:rsidRPr="00124080">
        <w:t>Se, invece, rifiuti di arrenderti, questo il Signore mi ha mostrato:</w:t>
      </w:r>
    </w:p>
    <w:p w14:paraId="44A9B77B" w14:textId="77777777" w:rsidR="00AC4C51" w:rsidRDefault="00AC4C51" w:rsidP="0011578D">
      <w:pPr>
        <w:pStyle w:val="Corpotesto"/>
      </w:pPr>
      <w:r>
        <w:t>Se il re si consegnerà tutto andrà bene. Se invece non si consegnerà, il Signore ancora una volta gli annunzia quali saranno i frutti della sua non fede.</w:t>
      </w:r>
    </w:p>
    <w:p w14:paraId="3DF0CDDD" w14:textId="77777777" w:rsidR="00AC4C51" w:rsidRDefault="00AC4C51" w:rsidP="0011578D">
      <w:pPr>
        <w:pStyle w:val="Corpotesto"/>
      </w:pPr>
      <w:r>
        <w:t>Se, invece, rifiuti di arrenderti, questo il Signore mi ha mostrato. Geremia non ascolta questa volta una parola. Il Signore gli fa il dono di vedere la storia.</w:t>
      </w:r>
    </w:p>
    <w:p w14:paraId="5A166B81" w14:textId="77777777" w:rsidR="00AC4C51" w:rsidRDefault="00AC4C51" w:rsidP="0011578D">
      <w:pPr>
        <w:pStyle w:val="Corpotesto"/>
      </w:pPr>
      <w:r>
        <w:t>I profeti hanno anche questo dono: vedono e descrivono. Vedono e narrano ciò che vedono. Essi possono vedere tutto il tempo dall’inizio alla fine.</w:t>
      </w:r>
    </w:p>
    <w:p w14:paraId="292713FF" w14:textId="77777777" w:rsidR="00AC4C51" w:rsidRDefault="00AC4C51" w:rsidP="0011578D">
      <w:pPr>
        <w:pStyle w:val="Corpotesto"/>
      </w:pPr>
      <w:r>
        <w:t>Possono vedere anche oltre il tempo. Il Signore li può rendere partecipi anche della visione dell’eternità, di tutto ciò che esiste oltre i limiti del tempo.</w:t>
      </w:r>
    </w:p>
    <w:p w14:paraId="5B36F933" w14:textId="77777777" w:rsidR="00AC4C51" w:rsidRDefault="00AC4C51" w:rsidP="0011578D">
      <w:pPr>
        <w:pStyle w:val="Corpotesto"/>
      </w:pPr>
      <w:r>
        <w:t>L’Apocalisse di Giovanni è il frutto di questa visione. L’apostolo vede tutto il tempo della storia, vede anche oltre il tempo e la storia.</w:t>
      </w:r>
    </w:p>
    <w:p w14:paraId="6702F204" w14:textId="77777777" w:rsidR="00AC4C51" w:rsidRDefault="00AC4C51" w:rsidP="00336C24">
      <w:pPr>
        <w:pStyle w:val="Corpodeltesto2"/>
      </w:pPr>
      <w:r w:rsidRPr="00124080">
        <w:rPr>
          <w:position w:val="6"/>
          <w:vertAlign w:val="superscript"/>
        </w:rPr>
        <w:t>22</w:t>
      </w:r>
      <w:r w:rsidRPr="00124080">
        <w:t>Ecco, tutte le donne rimaste nella reggia di Giuda saranno condotte ai generali del re di Babilonia e diranno:</w:t>
      </w:r>
    </w:p>
    <w:p w14:paraId="770B7125" w14:textId="77777777" w:rsidR="00AC4C51" w:rsidRDefault="00AC4C51" w:rsidP="0011578D">
      <w:pPr>
        <w:pStyle w:val="Corpotesto"/>
      </w:pPr>
      <w:r>
        <w:t>Ora Geremia descrive al re ciò che ha visto. La sua visione è purissima verità. È storia che dovrà compiersi, ma è anche storia come se fosse già realizzata.</w:t>
      </w:r>
    </w:p>
    <w:p w14:paraId="0D0095A6" w14:textId="77777777" w:rsidR="00AC4C51" w:rsidRDefault="00AC4C51" w:rsidP="0011578D">
      <w:pPr>
        <w:pStyle w:val="Corpotesto"/>
      </w:pPr>
      <w:r>
        <w:t>Ecco, tutte le donne rimaste nella reggia di Giuda saranno condotte ai generali del re di Babilonia e diranno… Le donne della reggia saranno prese.</w:t>
      </w:r>
    </w:p>
    <w:p w14:paraId="6A79C8DC" w14:textId="77777777" w:rsidR="00AC4C51" w:rsidRDefault="00AC4C51" w:rsidP="0011578D">
      <w:pPr>
        <w:pStyle w:val="Corpotesto"/>
      </w:pPr>
      <w:r>
        <w:t xml:space="preserve">Verranno condotte ai generali del re di Babilonia. Esse accuseranno il re di essersi lasciato ingannare, di essere stato un debole. </w:t>
      </w:r>
    </w:p>
    <w:p w14:paraId="5D1B8BAB" w14:textId="77777777" w:rsidR="00AC4C51" w:rsidRDefault="00AC4C51" w:rsidP="00336C24">
      <w:pPr>
        <w:pStyle w:val="Corpodeltesto2"/>
      </w:pPr>
      <w:r w:rsidRPr="00124080">
        <w:t>“Ti hanno ingannato e hanno prevalso</w:t>
      </w:r>
      <w:r>
        <w:t xml:space="preserve"> </w:t>
      </w:r>
      <w:r w:rsidRPr="00124080">
        <w:t>gli uomini di tua fiducia.</w:t>
      </w:r>
      <w:r>
        <w:t xml:space="preserve"> </w:t>
      </w:r>
      <w:r w:rsidRPr="00124080">
        <w:t>I tuoi piedi si sono affondati nella melma,</w:t>
      </w:r>
      <w:r>
        <w:t xml:space="preserve"> </w:t>
      </w:r>
      <w:r w:rsidRPr="00124080">
        <w:t>mentre essi sono spariti”.</w:t>
      </w:r>
    </w:p>
    <w:p w14:paraId="04CA009B" w14:textId="77777777" w:rsidR="00AC4C51" w:rsidRDefault="00AC4C51" w:rsidP="0011578D">
      <w:pPr>
        <w:pStyle w:val="Corpotesto"/>
      </w:pPr>
      <w:r>
        <w:t>Sono parole amare, ma anche verissime quelle che diranno le donne, quando accuseranno il re di essere stato un fantoccio nelle mani dei suoi uomini.</w:t>
      </w:r>
    </w:p>
    <w:p w14:paraId="5485F9D9" w14:textId="77777777" w:rsidR="00AC4C51" w:rsidRDefault="00AC4C51" w:rsidP="0011578D">
      <w:pPr>
        <w:pStyle w:val="Corpotesto"/>
      </w:pPr>
      <w:r w:rsidRPr="00124080">
        <w:t>Ti hanno ingannato e hanno prevalso</w:t>
      </w:r>
      <w:r>
        <w:t xml:space="preserve"> </w:t>
      </w:r>
      <w:r w:rsidRPr="00124080">
        <w:t>gli uomini di tua fiducia.</w:t>
      </w:r>
      <w:r>
        <w:t xml:space="preserve"> </w:t>
      </w:r>
      <w:r w:rsidRPr="00124080">
        <w:t>I tuoi piedi si sono affondati nella melma,</w:t>
      </w:r>
      <w:r>
        <w:t xml:space="preserve"> </w:t>
      </w:r>
      <w:r w:rsidRPr="00124080">
        <w:t>mentre essi sono spariti.</w:t>
      </w:r>
    </w:p>
    <w:p w14:paraId="32CED4DF" w14:textId="77777777" w:rsidR="00AC4C51" w:rsidRDefault="00AC4C51" w:rsidP="0011578D">
      <w:pPr>
        <w:pStyle w:val="Corpotesto"/>
      </w:pPr>
      <w:r>
        <w:t>Ecco il risultato. Gli uomini di fiducia del re hanno prevalso di lui, lo hanno ingannato, ma di lui non si sono più né occupati e né preoccupati.</w:t>
      </w:r>
    </w:p>
    <w:p w14:paraId="43C93D16" w14:textId="77777777" w:rsidR="00AC4C51" w:rsidRDefault="00AC4C51" w:rsidP="0011578D">
      <w:pPr>
        <w:pStyle w:val="Corpotesto"/>
      </w:pPr>
      <w:r>
        <w:t>Il re è con i piedi nella melma, mentre essi sono spariti, fuggiti via. Questi uomini non sono di fiducia. Un uomo di fiducia non inganna e non sparisce.</w:t>
      </w:r>
    </w:p>
    <w:p w14:paraId="1A39592D" w14:textId="77777777" w:rsidR="00AC4C51" w:rsidRDefault="00AC4C51" w:rsidP="0011578D">
      <w:pPr>
        <w:pStyle w:val="Corpotesto"/>
      </w:pPr>
      <w:r>
        <w:t>Un uomo di fiducia condivide la sorte del re sino alla fine. Condivide anche la morte se necessario. Una è la vita e una dovrà essere anche la fine di essa.</w:t>
      </w:r>
    </w:p>
    <w:p w14:paraId="251EC135" w14:textId="77777777" w:rsidR="00AC4C51" w:rsidRDefault="00AC4C51" w:rsidP="0011578D">
      <w:pPr>
        <w:pStyle w:val="Corpotesto"/>
      </w:pPr>
      <w:r>
        <w:t>Rivelando ciò che diranno le donne, Geremia svela al re qual è il giusto comportamento da tenere in questo mondo: ignorare il pensiero dei capi.</w:t>
      </w:r>
    </w:p>
    <w:p w14:paraId="27E6C807" w14:textId="77777777" w:rsidR="00AC4C51" w:rsidRDefault="00AC4C51" w:rsidP="0011578D">
      <w:pPr>
        <w:pStyle w:val="Corpotesto"/>
      </w:pPr>
      <w:r>
        <w:t>Pensare solo alla salvezza di Gerusalemme, della sua vita e di quella della sua famiglia. Se ancora è succube dei capi, sarà spazzato via.</w:t>
      </w:r>
    </w:p>
    <w:p w14:paraId="5B9469BE" w14:textId="77777777" w:rsidR="00AC4C51" w:rsidRDefault="00AC4C51" w:rsidP="0011578D">
      <w:pPr>
        <w:pStyle w:val="Corpotesto"/>
      </w:pPr>
      <w:r>
        <w:t xml:space="preserve">Attraverso le donne è il Signore che sta parlando a Sedecìa. A lui il Signore sta chiedendo di pensare unicamente al più grande bene di tutti. </w:t>
      </w:r>
    </w:p>
    <w:p w14:paraId="67A97683" w14:textId="77777777" w:rsidR="00AC4C51" w:rsidRDefault="00AC4C51" w:rsidP="00336C24">
      <w:pPr>
        <w:pStyle w:val="Corpodeltesto2"/>
      </w:pPr>
      <w:r w:rsidRPr="00124080">
        <w:rPr>
          <w:position w:val="6"/>
          <w:vertAlign w:val="superscript"/>
        </w:rPr>
        <w:t>23</w:t>
      </w:r>
      <w:r w:rsidRPr="00124080">
        <w:t>Tutte le donne e tutti i tuoi figli saranno condotti ai Caldei e tu non sfuggirai alle loro mani, ma sarai tenuto prigioniero in mano del re di Babilonia e questa città sarà data alle fiamme».</w:t>
      </w:r>
    </w:p>
    <w:p w14:paraId="6B346D48" w14:textId="77777777" w:rsidR="00AC4C51" w:rsidRDefault="00AC4C51" w:rsidP="0011578D">
      <w:pPr>
        <w:pStyle w:val="Corpotesto"/>
      </w:pPr>
      <w:r>
        <w:t>Geremia conclude la sua rivelazione ammonendo ancora una volta il re che per lui, per Gerusalemme, per la sua famiglia vi è una sola via di salvezza.</w:t>
      </w:r>
    </w:p>
    <w:p w14:paraId="5551605C" w14:textId="77777777" w:rsidR="00AC4C51" w:rsidRDefault="00AC4C51" w:rsidP="0011578D">
      <w:pPr>
        <w:pStyle w:val="Corpotesto"/>
      </w:pPr>
      <w:r>
        <w:t>Tutte le donne e tutti i tuoi figli saranno condotti ai Caldei e tu non sfuggirai alle loro mani. Questo accadrà se lui non si arrenderà.</w:t>
      </w:r>
    </w:p>
    <w:p w14:paraId="2DEA9758" w14:textId="77777777" w:rsidR="00AC4C51" w:rsidRDefault="00AC4C51" w:rsidP="0011578D">
      <w:pPr>
        <w:pStyle w:val="Corpotesto"/>
      </w:pPr>
      <w:r>
        <w:t>Geremia aggiunge anche: ma sarai tenuto prigioniero in mano del re di Babilonia e questa città sarà data alle fiamme. Sedecìa vuole questo?</w:t>
      </w:r>
    </w:p>
    <w:p w14:paraId="1BBCD05B" w14:textId="77777777" w:rsidR="00AC4C51" w:rsidRDefault="00AC4C51" w:rsidP="0011578D">
      <w:pPr>
        <w:pStyle w:val="Corpotesto"/>
      </w:pPr>
      <w:r>
        <w:t>Il Signore ha parlato con divina chiarezza. Ora spetta solo al re decidere se Gerusalemme dovrà essere distrutta ed anche la fine della sua vita.</w:t>
      </w:r>
    </w:p>
    <w:p w14:paraId="3591EE2E" w14:textId="77777777" w:rsidR="00AC4C51" w:rsidRDefault="00AC4C51" w:rsidP="0011578D">
      <w:pPr>
        <w:pStyle w:val="Corpotesto"/>
      </w:pPr>
      <w:r>
        <w:t>La responsabilità della decisione sul futuro non solo della nostra vita ma anche della vita degli altri grava tutta sulle nostre spalle. Tutto è da noi.</w:t>
      </w:r>
    </w:p>
    <w:p w14:paraId="3A6B1A40" w14:textId="77777777" w:rsidR="00AC4C51" w:rsidRDefault="00AC4C51" w:rsidP="0011578D">
      <w:pPr>
        <w:pStyle w:val="Corpotesto"/>
      </w:pPr>
      <w:r>
        <w:t>Oggi – urge dirlo con grande rammarico – la teologia si è smarrita al punto da negare questa responsabilità, abolendo il duplice futuro eterno per ogni vita.</w:t>
      </w:r>
    </w:p>
    <w:p w14:paraId="39DAE44A" w14:textId="77777777" w:rsidR="00AC4C51" w:rsidRDefault="00AC4C51" w:rsidP="0011578D">
      <w:pPr>
        <w:pStyle w:val="Corpotesto"/>
      </w:pPr>
      <w:r>
        <w:t xml:space="preserve">Non esiste più paradiso e inferno come frutto della scelta dell’uomo, ma vi è solo il paradiso che il Signore darà ad ogni uomo. </w:t>
      </w:r>
    </w:p>
    <w:p w14:paraId="1D74B8F6" w14:textId="77777777" w:rsidR="00AC4C51" w:rsidRDefault="00AC4C51" w:rsidP="0011578D">
      <w:pPr>
        <w:pStyle w:val="Corpotesto"/>
      </w:pPr>
      <w:r>
        <w:t>La storia ogni giorno purtroppo ci pone dinanzi a questa tremenda verità: il futuro dell’uomo è sempre il frutto delle sue azioni, delle sue scelte.</w:t>
      </w:r>
    </w:p>
    <w:p w14:paraId="21E8732F" w14:textId="77777777" w:rsidR="00AC4C51" w:rsidRDefault="00AC4C51" w:rsidP="0011578D">
      <w:pPr>
        <w:pStyle w:val="Corpotesto"/>
      </w:pPr>
      <w:r>
        <w:t>Cristo è venuto perché noi scegliendo secondo Dio il futuro nel tempo, possiamo giungere anche a godere il futuro con Dio nel suo Paradiso.</w:t>
      </w:r>
    </w:p>
    <w:p w14:paraId="6D97A64B" w14:textId="77777777" w:rsidR="00AC4C51" w:rsidRDefault="00AC4C51" w:rsidP="0011578D">
      <w:pPr>
        <w:pStyle w:val="Corpotesto"/>
      </w:pPr>
      <w:r>
        <w:t>Se questo principio e questa verità della responsabilità dell’uomo circa il suo futuro e quello del mondo intero non viene rimesso al suo posto, è la fine.</w:t>
      </w:r>
    </w:p>
    <w:p w14:paraId="6DD36B60" w14:textId="77777777" w:rsidR="00AC4C51" w:rsidRDefault="00AC4C51" w:rsidP="0011578D">
      <w:pPr>
        <w:pStyle w:val="Corpotesto"/>
      </w:pPr>
      <w:r>
        <w:t>Senza questo principio mai vi potrà essere un futuro di bene sulla terra. Ognuno penserà che il domani non è da noi. Viene e basta.</w:t>
      </w:r>
    </w:p>
    <w:p w14:paraId="62CB43E0" w14:textId="77777777" w:rsidR="00AC4C51" w:rsidRDefault="00AC4C51" w:rsidP="0011578D">
      <w:pPr>
        <w:pStyle w:val="Corpotesto"/>
      </w:pPr>
      <w:r>
        <w:t xml:space="preserve">Mentre ogni domani è tremendamente da noi. È un frutto delle nostre azioni. La grazia per questo ci è data: per scegliere il bene e perseguirlo sempre. </w:t>
      </w:r>
    </w:p>
    <w:p w14:paraId="2AF7C7E9" w14:textId="77777777" w:rsidR="00AC4C51" w:rsidRDefault="00AC4C51" w:rsidP="0011578D">
      <w:pPr>
        <w:pStyle w:val="Corpotesto"/>
      </w:pPr>
      <w:r>
        <w:t>Questo elemento falso, introdotto con arte e scienza diabolica nella nostra fede, tutto ha distrutto di essa: verità, dottrina, Parola, profezia, strutture.</w:t>
      </w:r>
    </w:p>
    <w:p w14:paraId="7EBCFFD2" w14:textId="77777777" w:rsidR="00AC4C51" w:rsidRDefault="00AC4C51" w:rsidP="0011578D">
      <w:pPr>
        <w:pStyle w:val="Corpotesto"/>
      </w:pPr>
      <w:r>
        <w:t>Ora Sedecìa sa cosa fare. Se vuole il bene di Gerusalemme, deve subito aprire le porte della città ai Caldei. Se vuole il suo male, le tenga chiuse.</w:t>
      </w:r>
    </w:p>
    <w:p w14:paraId="33AF14C0" w14:textId="77777777" w:rsidR="00AC4C51" w:rsidRDefault="00AC4C51" w:rsidP="00336C24">
      <w:pPr>
        <w:pStyle w:val="Corpodeltesto2"/>
      </w:pPr>
      <w:r w:rsidRPr="00124080">
        <w:rPr>
          <w:position w:val="6"/>
          <w:vertAlign w:val="superscript"/>
        </w:rPr>
        <w:t>24</w:t>
      </w:r>
      <w:r w:rsidRPr="00124080">
        <w:t>Sedecìa disse a Geremia: «Nessuno sappia di questi discorsi, altrimenti morirai.</w:t>
      </w:r>
    </w:p>
    <w:p w14:paraId="5EBBCE28" w14:textId="77777777" w:rsidR="00AC4C51" w:rsidRDefault="00AC4C51" w:rsidP="0011578D">
      <w:pPr>
        <w:pStyle w:val="Corpotesto"/>
      </w:pPr>
      <w:r>
        <w:t>Il re vuole che questo dialogo sia tenuto rigorosamente segreto, nascosto nel più profondo del cuore. Nessuno dovrà venirne a conoscenza.</w:t>
      </w:r>
    </w:p>
    <w:p w14:paraId="65E0CE83" w14:textId="77777777" w:rsidR="00AC4C51" w:rsidRDefault="00AC4C51" w:rsidP="0011578D">
      <w:pPr>
        <w:pStyle w:val="Corpotesto"/>
      </w:pPr>
      <w:r>
        <w:t>Sedecìa disse a Geremia: Nessuno sappia di questi discorsi, altrimenti morirai. Il segreto svelato sarebbe stato da lui punito con la morte del profeta.</w:t>
      </w:r>
    </w:p>
    <w:p w14:paraId="7C5F6CB3" w14:textId="77777777" w:rsidR="00AC4C51" w:rsidRDefault="00AC4C51" w:rsidP="0011578D">
      <w:pPr>
        <w:pStyle w:val="Corpotesto"/>
      </w:pPr>
      <w:r>
        <w:t>Questa imposizione del più assoluto riserbo sul dialogo, attesta che veramente il re era succube dei suoi uomini di fiducia. Essi lo tenevano in pugno.</w:t>
      </w:r>
    </w:p>
    <w:p w14:paraId="73DA0B8E" w14:textId="77777777" w:rsidR="00AC4C51" w:rsidRDefault="00AC4C51" w:rsidP="0011578D">
      <w:pPr>
        <w:pStyle w:val="Corpotesto"/>
      </w:pPr>
      <w:r>
        <w:t xml:space="preserve">Dove non c’è rispetto dell’autorità, mai vi potrà essere un rapporto umano vero, leale, sincero. Tutto inizia dal rispetto di chi è l’altro. </w:t>
      </w:r>
    </w:p>
    <w:p w14:paraId="0EFA4298" w14:textId="77777777" w:rsidR="00AC4C51" w:rsidRDefault="00AC4C51" w:rsidP="0011578D">
      <w:pPr>
        <w:pStyle w:val="Corpotesto"/>
      </w:pPr>
      <w:r>
        <w:t>Quando il cuore è senza Dio, necessariamente sarà senza verità. Se senza verità, sarà anche senza alcuna lealtà, alcun amore, alcun rispetto.</w:t>
      </w:r>
    </w:p>
    <w:p w14:paraId="31D98C5F" w14:textId="77777777" w:rsidR="00AC4C51" w:rsidRDefault="00AC4C51" w:rsidP="0011578D">
      <w:pPr>
        <w:pStyle w:val="Corpotesto"/>
      </w:pPr>
      <w:r>
        <w:t>Il re è senza Dio. Manca della forza divina e della saggezza eterna per conoscere, decidere, scegliere, imporre la giustizia nel suo regno.</w:t>
      </w:r>
    </w:p>
    <w:p w14:paraId="01EAF979" w14:textId="77777777" w:rsidR="00AC4C51" w:rsidRDefault="00AC4C51" w:rsidP="0011578D">
      <w:pPr>
        <w:pStyle w:val="Corpotesto"/>
      </w:pPr>
      <w:r>
        <w:t>Ma anche i sudditi sono senza Dio. Mancano del senso del bene. Sono immersi nel male. Male sono e male fanno. Non lavorano per la vita del popolo.</w:t>
      </w:r>
    </w:p>
    <w:p w14:paraId="2E714C15" w14:textId="77777777" w:rsidR="00AC4C51" w:rsidRDefault="00AC4C51" w:rsidP="0011578D">
      <w:pPr>
        <w:pStyle w:val="Corpotesto"/>
      </w:pPr>
      <w:r>
        <w:t>Tra persone senza Dio quale comunione di verità, giustizia, equità, bene si può instaurare se solo il Signore è la fonte eterna di ogni bene?</w:t>
      </w:r>
    </w:p>
    <w:p w14:paraId="4B809327" w14:textId="77777777" w:rsidR="00AC4C51" w:rsidRDefault="00AC4C51" w:rsidP="0011578D">
      <w:pPr>
        <w:pStyle w:val="Corpotesto"/>
      </w:pPr>
      <w:r>
        <w:t>Il re ha ascoltato cosa le donne diranno ai generali del re di Babilonia: Sedecia ha confidato in persone malvage, empie e tutte sono sparite.</w:t>
      </w:r>
    </w:p>
    <w:p w14:paraId="1E9A21A0" w14:textId="77777777" w:rsidR="00AC4C51" w:rsidRDefault="00AC4C51" w:rsidP="0011578D">
      <w:pPr>
        <w:pStyle w:val="Corpotesto"/>
      </w:pPr>
      <w:r>
        <w:t>Sono in tutto simili a quel mercenario di cui parla Gesù nel Vangelo secondo Giovanni. Al mercenario non importa delle pecore e fugge.</w:t>
      </w:r>
    </w:p>
    <w:p w14:paraId="1A08C487" w14:textId="77777777" w:rsidR="00AC4C51" w:rsidRPr="00947D72" w:rsidRDefault="00AC4C51" w:rsidP="0011578D">
      <w:pPr>
        <w:pStyle w:val="Corpotesto"/>
        <w:rPr>
          <w:i/>
          <w:iCs/>
          <w:sz w:val="20"/>
        </w:rPr>
      </w:pPr>
      <w:r w:rsidRPr="00947D72">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D683ADE" w14:textId="77777777" w:rsidR="00AC4C51" w:rsidRPr="00947D72" w:rsidRDefault="00AC4C51" w:rsidP="0011578D">
      <w:pPr>
        <w:pStyle w:val="Corpotesto"/>
        <w:rPr>
          <w:i/>
          <w:iCs/>
          <w:sz w:val="20"/>
        </w:rPr>
      </w:pPr>
      <w:r w:rsidRPr="00947D72">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2A74FF6" w14:textId="77777777" w:rsidR="00AC4C51" w:rsidRPr="00947D72" w:rsidRDefault="00AC4C51" w:rsidP="0011578D">
      <w:pPr>
        <w:pStyle w:val="Corpotesto"/>
        <w:rPr>
          <w:i/>
          <w:iCs/>
          <w:sz w:val="20"/>
        </w:rPr>
      </w:pPr>
      <w:r w:rsidRPr="00947D72">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7B346C3" w14:textId="77777777" w:rsidR="00AC4C51" w:rsidRPr="00947D72" w:rsidRDefault="00AC4C51" w:rsidP="0011578D">
      <w:pPr>
        <w:pStyle w:val="Corpotesto"/>
        <w:rPr>
          <w:i/>
          <w:iCs/>
          <w:sz w:val="20"/>
        </w:rPr>
      </w:pPr>
      <w:r w:rsidRPr="00947D72">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3AEA219" w14:textId="77777777" w:rsidR="00AC4C51" w:rsidRPr="00947D72" w:rsidRDefault="00AC4C51" w:rsidP="0011578D">
      <w:pPr>
        <w:pStyle w:val="Corpotesto"/>
        <w:rPr>
          <w:i/>
          <w:iCs/>
          <w:sz w:val="20"/>
        </w:rPr>
      </w:pPr>
      <w:r w:rsidRPr="00947D72">
        <w:rPr>
          <w:i/>
          <w:iCs/>
          <w:sz w:val="20"/>
        </w:rPr>
        <w:t>Sorse di nuovo dissenso tra i Giudei per queste parole. Molti di loro dicevano: «È indemoniato ed è fuori di sé; perché state ad ascoltarlo?». Altri dicevano: «Queste parole non sono di un indemoniato; può forse un demonio aprire gli occhi ai ciechi?» (Gv 10,1-21). .</w:t>
      </w:r>
    </w:p>
    <w:p w14:paraId="3D8D8235" w14:textId="77777777" w:rsidR="00AC4C51" w:rsidRDefault="00AC4C51" w:rsidP="0011578D">
      <w:pPr>
        <w:pStyle w:val="Corpotesto"/>
      </w:pPr>
      <w:r>
        <w:t xml:space="preserve">Solo chi è in Dio e da Lui e per Lui cercherà sempre il vero bene per ogni uomo. Saprà vivere di vera e autentica comunione nel vero amore. </w:t>
      </w:r>
    </w:p>
    <w:p w14:paraId="78C8FF05" w14:textId="77777777" w:rsidR="00AC4C51" w:rsidRDefault="00AC4C51" w:rsidP="00336C24">
      <w:pPr>
        <w:pStyle w:val="Corpodeltesto2"/>
      </w:pPr>
      <w:r w:rsidRPr="00124080">
        <w:rPr>
          <w:position w:val="6"/>
          <w:vertAlign w:val="superscript"/>
        </w:rPr>
        <w:t>25</w:t>
      </w:r>
      <w:r w:rsidRPr="00124080">
        <w:t>Se i dignitari sentiranno che ho parlato con te e verranno da te e ti domanderanno: “Raccontaci quanto hai detto al re, non nasconderci nulla, altrimenti ti uccideremo e raccontaci che cosa ti ha detto il re”,</w:t>
      </w:r>
    </w:p>
    <w:p w14:paraId="51EC65DD" w14:textId="77777777" w:rsidR="00AC4C51" w:rsidRDefault="00AC4C51" w:rsidP="0011578D">
      <w:pPr>
        <w:pStyle w:val="Corpotesto"/>
      </w:pPr>
      <w:r>
        <w:t>Sapendo che i dignitari sarebbero stati capaci di ucciderlo, qualora avessero solamente sospettato una resa ai Babilonesi, Sedecìa chiede somma prudenza.</w:t>
      </w:r>
    </w:p>
    <w:p w14:paraId="750CC3A5" w14:textId="77777777" w:rsidR="00AC4C51" w:rsidRDefault="00AC4C51" w:rsidP="0011578D">
      <w:pPr>
        <w:pStyle w:val="Corpotesto"/>
      </w:pPr>
      <w:r>
        <w:t>Se i dignitari sentiranno che ho parlato con te e verranno da te e ti domanderanno... Il re sa che nel suo palazzo vi sono molti occhi e orecchi.</w:t>
      </w:r>
    </w:p>
    <w:p w14:paraId="05BA9485" w14:textId="77777777" w:rsidR="00AC4C51" w:rsidRDefault="00AC4C51" w:rsidP="0011578D">
      <w:pPr>
        <w:pStyle w:val="Corpotesto"/>
      </w:pPr>
      <w:r>
        <w:t xml:space="preserve">Sa che la notizia di certo sarebbe stata fatta circolare. I dignitari avevano spie dappertutto. Essi sarebbero andati da Geremia e lo avrebbero interrogato. </w:t>
      </w:r>
    </w:p>
    <w:p w14:paraId="61E0644B" w14:textId="77777777" w:rsidR="00AC4C51" w:rsidRDefault="00AC4C51" w:rsidP="0011578D">
      <w:pPr>
        <w:pStyle w:val="Corpotesto"/>
      </w:pPr>
      <w:r>
        <w:t>Raccontaci quanto hai detto al re, non nasconderci nulla, altrimenti ti uccideremo e raccontaci che cosa ti ha detto il re.</w:t>
      </w:r>
    </w:p>
    <w:p w14:paraId="78747100" w14:textId="77777777" w:rsidR="00AC4C51" w:rsidRDefault="00AC4C51" w:rsidP="0011578D">
      <w:pPr>
        <w:pStyle w:val="Corpotesto"/>
      </w:pPr>
      <w:r>
        <w:t>Non solo i dignitari vorranno conoscere le parole della profezia per il re, ma anche vorranno sapere quali sono state le reazioni del re.</w:t>
      </w:r>
    </w:p>
    <w:p w14:paraId="26201273" w14:textId="77777777" w:rsidR="00AC4C51" w:rsidRDefault="00AC4C51" w:rsidP="0011578D">
      <w:pPr>
        <w:pStyle w:val="Corpotesto"/>
      </w:pPr>
      <w:r>
        <w:t>I dignitari sapevano bene qual era il pensiero di Dio verso Gerusalemme in questo momento storico: la resa senza condizioni al re di Babilonia.</w:t>
      </w:r>
    </w:p>
    <w:p w14:paraId="37708C96" w14:textId="77777777" w:rsidR="00AC4C51" w:rsidRDefault="00AC4C51" w:rsidP="0011578D">
      <w:pPr>
        <w:pStyle w:val="Corpotesto"/>
      </w:pPr>
      <w:r>
        <w:t>Geremia aveva consigliato la resa? Il re era rimasto d’accordo con Geremia? Queste cose avrebbero voluto sapere i dignitari.</w:t>
      </w:r>
    </w:p>
    <w:p w14:paraId="73CE22EB" w14:textId="77777777" w:rsidR="00AC4C51" w:rsidRDefault="00AC4C51" w:rsidP="00336C24">
      <w:pPr>
        <w:pStyle w:val="Corpodeltesto2"/>
      </w:pPr>
      <w:r w:rsidRPr="00124080">
        <w:rPr>
          <w:position w:val="6"/>
          <w:vertAlign w:val="superscript"/>
        </w:rPr>
        <w:t>26</w:t>
      </w:r>
      <w:r w:rsidRPr="00124080">
        <w:t>tu risponderai loro: “Ho presentato la supplica al re perché non mi mandi di nuovo nella casa di Giònata a morirvi”».</w:t>
      </w:r>
    </w:p>
    <w:p w14:paraId="461E75B3" w14:textId="77777777" w:rsidR="00AC4C51" w:rsidRDefault="00AC4C51" w:rsidP="0011578D">
      <w:pPr>
        <w:pStyle w:val="Corpotesto"/>
      </w:pPr>
      <w:r>
        <w:t>Il re suggerisce a Geremia le parole da dire nel caso fosse stato interrogato. L’incontro è avvenuto per una semplice richiesta di grazia.</w:t>
      </w:r>
    </w:p>
    <w:p w14:paraId="19963643" w14:textId="77777777" w:rsidR="00AC4C51" w:rsidRDefault="00AC4C51" w:rsidP="0011578D">
      <w:pPr>
        <w:pStyle w:val="Corpotesto"/>
      </w:pPr>
      <w:r>
        <w:t>Tu risponderai loro: Ho presentato la supplica al re perché non mi mandi di nuovo nella casa di Giònata a morirvi. Si tratta di una semplice supplica.</w:t>
      </w:r>
    </w:p>
    <w:p w14:paraId="32AC60D6" w14:textId="77777777" w:rsidR="00AC4C51" w:rsidRDefault="00AC4C51" w:rsidP="0011578D">
      <w:pPr>
        <w:pStyle w:val="Corpotesto"/>
      </w:pPr>
      <w:r>
        <w:t>Non si sono trattati affari del regno. È stata chiesta una grazia che riguarda la mia persona. Ho chiesto al re che mi facesse dono della mia vita.</w:t>
      </w:r>
    </w:p>
    <w:p w14:paraId="1A0BC9EF" w14:textId="77777777" w:rsidR="00AC4C51" w:rsidRDefault="00AC4C51" w:rsidP="0011578D">
      <w:pPr>
        <w:pStyle w:val="Corpotesto"/>
      </w:pPr>
      <w:r>
        <w:t>Non si tratta né di ingannare e né di tacere la verità in cose che gli altri necessariamente devono conoscere per giustizia. È solo questione di prudenza.</w:t>
      </w:r>
    </w:p>
    <w:p w14:paraId="514EA7A5" w14:textId="77777777" w:rsidR="00AC4C51" w:rsidRDefault="00AC4C51" w:rsidP="0011578D">
      <w:pPr>
        <w:pStyle w:val="Corpotesto"/>
      </w:pPr>
      <w:r>
        <w:t>Il re si trova dinanzi ad una difficilissima decisione da prendere. Ha bisogno di essere lasciato libero di poter scegliere se la vita o la morte per il suo popolo.</w:t>
      </w:r>
    </w:p>
    <w:p w14:paraId="51824C44" w14:textId="77777777" w:rsidR="00AC4C51" w:rsidRDefault="00AC4C51" w:rsidP="0011578D">
      <w:pPr>
        <w:pStyle w:val="Corpotesto"/>
      </w:pPr>
      <w:r>
        <w:t>Sedecìa chiede a Geremia di essere aiutato, allontanando ogni sospetto dal cuore dei suoi dignitari. D’altronde lui questa grazia l’aveva chiesta al re.</w:t>
      </w:r>
    </w:p>
    <w:p w14:paraId="0EB4B90E" w14:textId="77777777" w:rsidR="00AC4C51" w:rsidRDefault="00AC4C51" w:rsidP="00336C24">
      <w:pPr>
        <w:pStyle w:val="Corpodeltesto2"/>
      </w:pPr>
      <w:r w:rsidRPr="00124080">
        <w:rPr>
          <w:position w:val="6"/>
          <w:vertAlign w:val="superscript"/>
        </w:rPr>
        <w:t>27</w:t>
      </w:r>
      <w:r w:rsidRPr="00124080">
        <w:t>Ora tutti i dignitari vennero da Geremia e lo interrogarono; egli rispose proprio come il re gli aveva ordinato, e perciò lo lasciarono tranquillo, poiché non era trapelato nulla della conversazione.</w:t>
      </w:r>
    </w:p>
    <w:p w14:paraId="462BF439" w14:textId="77777777" w:rsidR="00AC4C51" w:rsidRDefault="00AC4C51" w:rsidP="0011578D">
      <w:pPr>
        <w:pStyle w:val="Corpotesto"/>
      </w:pPr>
      <w:r>
        <w:t>La parola del re si compie all’istante. Tutti i dignitari si precipitano da Geremia e chiedono di conoscere tutto del dialogo intercorso tra lui e il re.</w:t>
      </w:r>
    </w:p>
    <w:p w14:paraId="1F451A02" w14:textId="77777777" w:rsidR="00AC4C51" w:rsidRDefault="00AC4C51" w:rsidP="0011578D">
      <w:pPr>
        <w:pStyle w:val="Corpotesto"/>
      </w:pPr>
      <w:r>
        <w:t>Ora tutti i dignitari vennero da Geremia e lo interrogarono. Essi vogliono sapere sia le parole che Dio ha detto al re sia le parole del re dette a Dio.</w:t>
      </w:r>
    </w:p>
    <w:p w14:paraId="39037666" w14:textId="77777777" w:rsidR="00AC4C51" w:rsidRDefault="00AC4C51" w:rsidP="0011578D">
      <w:pPr>
        <w:pStyle w:val="Corpotesto"/>
      </w:pPr>
      <w:r>
        <w:t>Egli rispose proprio come il re gli aveva ordinato, e perciò lo lasciarono tranquillo, poiché non era trapelato nulla della conversazione.</w:t>
      </w:r>
    </w:p>
    <w:p w14:paraId="54E1FF52" w14:textId="77777777" w:rsidR="00AC4C51" w:rsidRDefault="00AC4C51" w:rsidP="0011578D">
      <w:pPr>
        <w:pStyle w:val="Corpotesto"/>
      </w:pPr>
      <w:r>
        <w:t>Nelle relazioni con gli uomini sempre si deve agire con la più alta prudenza. Vi sono cose che gli altri devono conoscere ed è giusto che le conoscano.</w:t>
      </w:r>
    </w:p>
    <w:p w14:paraId="7D0CC593" w14:textId="77777777" w:rsidR="00AC4C51" w:rsidRDefault="00AC4C51" w:rsidP="0011578D">
      <w:pPr>
        <w:pStyle w:val="Corpotesto"/>
      </w:pPr>
      <w:r>
        <w:t>Ma vi sono cose che gli altri non devono conoscere ed è sommamente prudente tacerle. Dalla conoscenza potrebbe scaturire un grande male.</w:t>
      </w:r>
    </w:p>
    <w:p w14:paraId="6E04A1F8" w14:textId="77777777" w:rsidR="00AC4C51" w:rsidRDefault="00AC4C51" w:rsidP="0011578D">
      <w:pPr>
        <w:pStyle w:val="Corpotesto"/>
      </w:pPr>
      <w:r>
        <w:t>Ogni vita è fatta di due sfere: la sfera pubblica e la sfera privata. È giusto che tutto ciò che è sfera privata venga sempre rigorosamente avvolta dal silenzio.</w:t>
      </w:r>
    </w:p>
    <w:p w14:paraId="42C693D1" w14:textId="77777777" w:rsidR="00AC4C51" w:rsidRDefault="00AC4C51" w:rsidP="0011578D">
      <w:pPr>
        <w:pStyle w:val="Corpotesto"/>
      </w:pPr>
      <w:r>
        <w:t xml:space="preserve">Ogni uomo sempre dovrà essere ammaestrato dalla più grande saggezza. Per questo le sue radici dovranno essere sempre fisse nel Signore.    </w:t>
      </w:r>
    </w:p>
    <w:p w14:paraId="572181FB" w14:textId="77777777" w:rsidR="00AC4C51" w:rsidRPr="00124080" w:rsidRDefault="00AC4C51" w:rsidP="00336C24">
      <w:pPr>
        <w:pStyle w:val="Corpodeltesto2"/>
      </w:pPr>
      <w:r w:rsidRPr="00124080">
        <w:rPr>
          <w:position w:val="6"/>
          <w:vertAlign w:val="superscript"/>
        </w:rPr>
        <w:t>28</w:t>
      </w:r>
      <w:r w:rsidRPr="00124080">
        <w:t>Geremia rimase nell’atrio della prigione fino al giorno in cui fu presa Gerusalemme.</w:t>
      </w:r>
    </w:p>
    <w:p w14:paraId="3B8457D8" w14:textId="77777777" w:rsidR="00AC4C51" w:rsidRDefault="00AC4C51" w:rsidP="0011578D">
      <w:pPr>
        <w:pStyle w:val="Corpotesto"/>
      </w:pPr>
      <w:r>
        <w:t>Dopo aver dato la risposta suggerita dal re, Geremia non fu più interrogato. Rimase tuttavia prigioniero del re e dei suoi dignitari.</w:t>
      </w:r>
    </w:p>
    <w:p w14:paraId="5F2AD541" w14:textId="77777777" w:rsidR="00AC4C51" w:rsidRDefault="00AC4C51" w:rsidP="0011578D">
      <w:pPr>
        <w:pStyle w:val="Corpotesto"/>
      </w:pPr>
      <w:r>
        <w:t>Geremia rimase nell’atrio della prigione fino al giorno in cui fu presa Gerusalemme. Tuttavia nell’atrio godeva di una certa libertà.</w:t>
      </w:r>
    </w:p>
    <w:p w14:paraId="09440C03" w14:textId="77777777" w:rsidR="00AC4C51" w:rsidRDefault="00AC4C51" w:rsidP="0011578D">
      <w:pPr>
        <w:pStyle w:val="Corpotesto"/>
      </w:pPr>
      <w:r>
        <w:t xml:space="preserve">La vita dei veri profeti è tutta e interamente nelle mani del Signore. Essi stanno dove il Signore vuole che stiano. Il profeta non è più padrone della sua vita. </w:t>
      </w:r>
    </w:p>
    <w:p w14:paraId="128D8A10" w14:textId="77777777" w:rsidR="00AC4C51" w:rsidRDefault="00AC4C51" w:rsidP="0011578D">
      <w:pPr>
        <w:pStyle w:val="Corpotesto"/>
      </w:pPr>
      <w:r>
        <w:t>Dal momento della chiamata al ministero della profezia, lui ha consegnato il suo corpo al Signore come suo strumento di verità, giustizia, luce.</w:t>
      </w:r>
    </w:p>
    <w:p w14:paraId="5AF6396A" w14:textId="77777777" w:rsidR="00AC4C51" w:rsidRDefault="00AC4C51" w:rsidP="0011578D">
      <w:pPr>
        <w:pStyle w:val="Corpotesto"/>
      </w:pPr>
      <w:r>
        <w:t>È sempre e solo il Signore che decide come usare il corpo che gli è stato donato. Senza il dono totale del corpo nessun ministero sarà possibile.</w:t>
      </w:r>
    </w:p>
    <w:p w14:paraId="33057ACA" w14:textId="77777777" w:rsidR="00AC4C51" w:rsidRDefault="00AC4C51" w:rsidP="0011578D">
      <w:pPr>
        <w:pStyle w:val="Corpotesto"/>
      </w:pPr>
      <w:r>
        <w:t>Il ministero si svolge attraverso il corpo. Se il corpo è dell’uomo, mai il Signore potrà operare. Se invece è tutto di Dio, l’opera sarà eccellente.</w:t>
      </w:r>
    </w:p>
    <w:p w14:paraId="744464B5" w14:textId="77777777" w:rsidR="00AC4C51" w:rsidRPr="00C37582" w:rsidRDefault="00AC4C51" w:rsidP="00C86881"/>
    <w:p w14:paraId="7ED85EF9" w14:textId="77777777" w:rsidR="00AC4C51" w:rsidRPr="00A30629" w:rsidRDefault="00AC4C51" w:rsidP="00C86881"/>
    <w:p w14:paraId="4DC073F6" w14:textId="77777777" w:rsidR="00AC4C51" w:rsidRDefault="00AC4C51" w:rsidP="00C86881">
      <w:pPr>
        <w:pStyle w:val="Corpotesto"/>
        <w:jc w:val="right"/>
        <w:sectPr w:rsidR="00AC4C51" w:rsidSect="00190FE6">
          <w:headerReference w:type="default" r:id="rId51"/>
          <w:type w:val="oddPage"/>
          <w:pgSz w:w="11906" w:h="16838"/>
          <w:pgMar w:top="1701" w:right="1701" w:bottom="1701" w:left="1701" w:header="567" w:footer="567" w:gutter="0"/>
          <w:cols w:space="708"/>
          <w:titlePg/>
          <w:docGrid w:linePitch="360"/>
        </w:sectPr>
      </w:pPr>
    </w:p>
    <w:p w14:paraId="6B2D87CB"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56" w:name="_Toc437453603"/>
      <w:bookmarkStart w:id="757" w:name="_Toc62157982"/>
      <w:r w:rsidRPr="00A30629">
        <w:rPr>
          <w:rFonts w:ascii="Arial" w:hAnsi="Arial" w:cs="Arial"/>
          <w:color w:val="000000"/>
          <w:sz w:val="40"/>
          <w:szCs w:val="40"/>
        </w:rPr>
        <w:t xml:space="preserve">CAPITOLO </w:t>
      </w:r>
      <w:r>
        <w:rPr>
          <w:rFonts w:ascii="Arial" w:hAnsi="Arial" w:cs="Arial"/>
          <w:color w:val="000000"/>
          <w:sz w:val="40"/>
          <w:szCs w:val="40"/>
        </w:rPr>
        <w:t>XXXIX</w:t>
      </w:r>
      <w:bookmarkEnd w:id="756"/>
      <w:bookmarkEnd w:id="757"/>
    </w:p>
    <w:p w14:paraId="4CBF785F" w14:textId="77777777" w:rsidR="00AC4C51" w:rsidRDefault="00AC4C51" w:rsidP="00C86881"/>
    <w:p w14:paraId="6879B7A4" w14:textId="77777777" w:rsidR="00AC4C51" w:rsidRDefault="00AC4C51" w:rsidP="00C86881"/>
    <w:p w14:paraId="2086F455" w14:textId="77777777" w:rsidR="00AC4C51" w:rsidRDefault="00AC4C51" w:rsidP="00C86881">
      <w:pPr>
        <w:pStyle w:val="Titolo4"/>
        <w:rPr>
          <w:rFonts w:ascii="Arial" w:hAnsi="Arial" w:cs="Arial"/>
        </w:rPr>
      </w:pPr>
      <w:bookmarkStart w:id="758" w:name="_Toc437453604"/>
      <w:bookmarkStart w:id="759" w:name="_Toc62157983"/>
      <w:r w:rsidRPr="00A30629">
        <w:rPr>
          <w:rFonts w:ascii="Arial" w:hAnsi="Arial" w:cs="Arial"/>
        </w:rPr>
        <w:t>LETTURA DEL TESTO</w:t>
      </w:r>
      <w:bookmarkEnd w:id="758"/>
      <w:bookmarkEnd w:id="759"/>
    </w:p>
    <w:p w14:paraId="74582DFA" w14:textId="77777777" w:rsidR="00AC4C51" w:rsidRDefault="00AC4C51" w:rsidP="00124080"/>
    <w:p w14:paraId="75E8CC7F" w14:textId="77777777" w:rsidR="00AC4C51" w:rsidRDefault="00AC4C51" w:rsidP="00124080"/>
    <w:p w14:paraId="7EFA2DED"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Nel decimo mese del nono anno di Sedecìa, re di Giuda, Nabucodònosor, re di Babilonia, con tutto il suo esercito arrivò a Gerusalemme e l’assediò. </w:t>
      </w:r>
      <w:r w:rsidRPr="00124080">
        <w:rPr>
          <w:color w:val="000000"/>
          <w:position w:val="6"/>
          <w:vertAlign w:val="superscript"/>
        </w:rPr>
        <w:t>2</w:t>
      </w:r>
      <w:r w:rsidRPr="00124080">
        <w:rPr>
          <w:color w:val="000000"/>
          <w:sz w:val="24"/>
        </w:rPr>
        <w:t xml:space="preserve">Nel quarto mese dell’anno undicesimo di Sedecìa, il nove del mese, fu aperta una breccia nella città, </w:t>
      </w:r>
      <w:r w:rsidRPr="00124080">
        <w:rPr>
          <w:color w:val="000000"/>
          <w:position w:val="6"/>
          <w:vertAlign w:val="superscript"/>
        </w:rPr>
        <w:t>3</w:t>
      </w:r>
      <w:r w:rsidRPr="00124080">
        <w:rPr>
          <w:color w:val="000000"/>
          <w:sz w:val="24"/>
        </w:rPr>
        <w:t>entrarono tutti i generali del re di Babilonia e si stabilirono alla porta di mezzo: Nergal-Sarèser di Sin-Maghìr, Nebosar-Sechìm, capo dei funzionari, Nergal-Sarèser, comandante delle truppe di frontiera, e tutti gli altri capi del re di Babilonia.</w:t>
      </w:r>
    </w:p>
    <w:p w14:paraId="5EC0DECC"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4</w:t>
      </w:r>
      <w:r w:rsidRPr="00124080">
        <w:rPr>
          <w:color w:val="000000"/>
          <w:sz w:val="24"/>
        </w:rPr>
        <w:t xml:space="preserve">Appena videro ciò, Sedecìa, re di Giuda, e tutti i suoi guerrieri fuggirono, uscendo di notte per la via del giardino del re, attraverso la porta fra le due mura, e presero la via dell’Araba. </w:t>
      </w:r>
      <w:r w:rsidRPr="00124080">
        <w:rPr>
          <w:color w:val="000000"/>
          <w:position w:val="6"/>
          <w:vertAlign w:val="superscript"/>
        </w:rPr>
        <w:t>5</w:t>
      </w:r>
      <w:r w:rsidRPr="00124080">
        <w:rPr>
          <w:color w:val="000000"/>
          <w:sz w:val="24"/>
        </w:rPr>
        <w:t xml:space="preserve">Ma i soldati dei Caldei li inseguirono e raggiunsero Sedecìa nelle steppe di Gerico, lo presero e lo condussero a Ribla, nel paese di Camat, presso Nabucodònosor, re di Babilonia, che pronunciò la sentenza su di lui. </w:t>
      </w:r>
      <w:r w:rsidRPr="00124080">
        <w:rPr>
          <w:color w:val="000000"/>
          <w:position w:val="6"/>
          <w:vertAlign w:val="superscript"/>
        </w:rPr>
        <w:t>6</w:t>
      </w:r>
      <w:r w:rsidRPr="00124080">
        <w:rPr>
          <w:color w:val="000000"/>
          <w:sz w:val="24"/>
        </w:rPr>
        <w:t xml:space="preserve">Il re di Babilonia fece ammazzare i figli di Sedecìa a Ribla, sotto i suoi occhi; il re di Babilonia fece ammazzare anche tutti i notabili di Giuda. </w:t>
      </w:r>
      <w:r w:rsidRPr="00124080">
        <w:rPr>
          <w:color w:val="000000"/>
          <w:position w:val="6"/>
          <w:vertAlign w:val="superscript"/>
        </w:rPr>
        <w:t>7</w:t>
      </w:r>
      <w:r w:rsidRPr="00124080">
        <w:rPr>
          <w:color w:val="000000"/>
          <w:sz w:val="24"/>
        </w:rPr>
        <w:t xml:space="preserve">Cavò poi gli occhi a Sedecìa e lo fece mettere in catene per condurlo a Babilonia. </w:t>
      </w:r>
      <w:r w:rsidRPr="00124080">
        <w:rPr>
          <w:color w:val="000000"/>
          <w:position w:val="6"/>
          <w:vertAlign w:val="superscript"/>
        </w:rPr>
        <w:t>8</w:t>
      </w:r>
      <w:r w:rsidRPr="00124080">
        <w:rPr>
          <w:color w:val="000000"/>
          <w:sz w:val="24"/>
        </w:rPr>
        <w:t xml:space="preserve">I Caldei diedero alle fiamme la reggia e le case del popolo e demolirono le mura di Gerusalemme. </w:t>
      </w:r>
      <w:r w:rsidRPr="00124080">
        <w:rPr>
          <w:color w:val="000000"/>
          <w:position w:val="6"/>
          <w:vertAlign w:val="superscript"/>
        </w:rPr>
        <w:t>9</w:t>
      </w:r>
      <w:r w:rsidRPr="00124080">
        <w:rPr>
          <w:color w:val="000000"/>
          <w:sz w:val="24"/>
        </w:rPr>
        <w:t xml:space="preserve">Nabuzaradàn, capo delle guardie, deportò a Babilonia il resto del popolo rimasto in città e i disertori che erano passati a lui. </w:t>
      </w:r>
      <w:r w:rsidRPr="00124080">
        <w:rPr>
          <w:color w:val="000000"/>
          <w:position w:val="6"/>
          <w:vertAlign w:val="superscript"/>
        </w:rPr>
        <w:t>10</w:t>
      </w:r>
      <w:r w:rsidRPr="00124080">
        <w:rPr>
          <w:color w:val="000000"/>
          <w:sz w:val="24"/>
        </w:rPr>
        <w:t>Nabuzaradàn, capo delle guardie, lasciò nel paese di Giuda i poveri del popolo, che non avevano nulla, assegnando loro vigne e campi in tale occasione.</w:t>
      </w:r>
    </w:p>
    <w:p w14:paraId="28302222"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Quanto a Geremia, Nabucodònosor, re di Babilonia, aveva dato queste disposizioni a Nabuzaradàn, capo delle guardie: </w:t>
      </w:r>
      <w:r w:rsidRPr="00124080">
        <w:rPr>
          <w:color w:val="000000"/>
          <w:position w:val="6"/>
          <w:vertAlign w:val="superscript"/>
        </w:rPr>
        <w:t>12</w:t>
      </w:r>
      <w:r w:rsidRPr="00124080">
        <w:rPr>
          <w:color w:val="000000"/>
          <w:sz w:val="24"/>
        </w:rPr>
        <w:t xml:space="preserve">«Prendilo e tieni gli occhi su di lui, non fargli alcun male, ma trattalo come egli ti dirà». </w:t>
      </w:r>
      <w:r w:rsidRPr="00124080">
        <w:rPr>
          <w:color w:val="000000"/>
          <w:position w:val="6"/>
          <w:vertAlign w:val="superscript"/>
        </w:rPr>
        <w:t>13</w:t>
      </w:r>
      <w:r w:rsidRPr="00124080">
        <w:rPr>
          <w:color w:val="000000"/>
          <w:sz w:val="24"/>
        </w:rPr>
        <w:t xml:space="preserve">Essi allora – cioè Nabuzaradàn, capo delle guardie, Nabusazbàn, capo dei funzionari, Nergal-Sarèser, comandante delle truppe di frontiera, e tutti gli alti ufficiali del re di Babilonia – </w:t>
      </w:r>
      <w:r w:rsidRPr="00124080">
        <w:rPr>
          <w:color w:val="000000"/>
          <w:position w:val="6"/>
          <w:vertAlign w:val="superscript"/>
        </w:rPr>
        <w:t>14</w:t>
      </w:r>
      <w:r w:rsidRPr="00124080">
        <w:rPr>
          <w:color w:val="000000"/>
          <w:sz w:val="24"/>
        </w:rPr>
        <w:t>mandarono a prendere Geremia dall’atrio della prigione e lo consegnarono a Godolia, figlio di Achikàm, figlio di Safan, perché lo conducesse a casa. Così egli rimase in mezzo al popolo.</w:t>
      </w:r>
    </w:p>
    <w:p w14:paraId="599A4D03"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15</w:t>
      </w:r>
      <w:r w:rsidRPr="00124080">
        <w:rPr>
          <w:color w:val="000000"/>
          <w:sz w:val="24"/>
        </w:rPr>
        <w:t xml:space="preserve">A Geremia era stata rivolta questa parola del Signore, quando era ancora rinchiuso nell’atrio della prigione: </w:t>
      </w:r>
      <w:r w:rsidRPr="00124080">
        <w:rPr>
          <w:color w:val="000000"/>
          <w:position w:val="6"/>
          <w:vertAlign w:val="superscript"/>
        </w:rPr>
        <w:t>16</w:t>
      </w:r>
      <w:r w:rsidRPr="00124080">
        <w:rPr>
          <w:color w:val="000000"/>
          <w:sz w:val="24"/>
        </w:rPr>
        <w:t xml:space="preserve">«Va’ a dire a Ebed-Mèlec, l’Etiope: Così dice il Signore degli eserciti, Dio d’Israele: Ecco, io pongo in atto le mie parole contro questa città, a sua rovina e non a suo bene; in quel giorno esse si avvereranno sotto i tuoi occhi. </w:t>
      </w:r>
      <w:r w:rsidRPr="00124080">
        <w:rPr>
          <w:color w:val="000000"/>
          <w:position w:val="6"/>
          <w:vertAlign w:val="superscript"/>
        </w:rPr>
        <w:t>17</w:t>
      </w:r>
      <w:r w:rsidRPr="00124080">
        <w:rPr>
          <w:color w:val="000000"/>
          <w:sz w:val="24"/>
        </w:rPr>
        <w:t xml:space="preserve">Ma io ti libererò in quel giorno – oracolo del Signore – e non sarai consegnato in mano agli uomini che tu temi. </w:t>
      </w:r>
      <w:r w:rsidRPr="00124080">
        <w:rPr>
          <w:color w:val="000000"/>
          <w:position w:val="6"/>
          <w:vertAlign w:val="superscript"/>
        </w:rPr>
        <w:t>18</w:t>
      </w:r>
      <w:r w:rsidRPr="00124080">
        <w:rPr>
          <w:color w:val="000000"/>
          <w:sz w:val="24"/>
        </w:rPr>
        <w:t>Poiché, certo, io ti salverò; non cadrai di spada, ma ti sarà conservata la vita come tuo bottino, perché hai avuto fiducia in me». Oracolo del Signore.</w:t>
      </w:r>
    </w:p>
    <w:p w14:paraId="0F89640E" w14:textId="77777777" w:rsidR="00AC4C51" w:rsidRPr="00124080" w:rsidRDefault="00AC4C51" w:rsidP="00124080">
      <w:pPr>
        <w:tabs>
          <w:tab w:val="left" w:pos="851"/>
          <w:tab w:val="left" w:pos="2268"/>
        </w:tabs>
        <w:ind w:left="851" w:firstLine="567"/>
        <w:jc w:val="both"/>
        <w:rPr>
          <w:color w:val="000000"/>
          <w:sz w:val="24"/>
        </w:rPr>
      </w:pPr>
    </w:p>
    <w:p w14:paraId="24D01925" w14:textId="77777777" w:rsidR="00AC4C51" w:rsidRPr="00124080" w:rsidRDefault="00AC4C51" w:rsidP="00124080"/>
    <w:p w14:paraId="5E6172C9" w14:textId="77777777" w:rsidR="00AC4C51" w:rsidRPr="00190FE6" w:rsidRDefault="00AC4C51" w:rsidP="00C86881"/>
    <w:p w14:paraId="5B7D7AC2" w14:textId="77777777" w:rsidR="00AC4C51" w:rsidRPr="00754276" w:rsidRDefault="00AC4C51" w:rsidP="00C86881">
      <w:pPr>
        <w:widowControl w:val="0"/>
        <w:tabs>
          <w:tab w:val="left" w:pos="1418"/>
        </w:tabs>
        <w:ind w:left="851" w:firstLine="567"/>
        <w:jc w:val="both"/>
        <w:rPr>
          <w:color w:val="000000"/>
          <w:sz w:val="24"/>
        </w:rPr>
      </w:pPr>
    </w:p>
    <w:p w14:paraId="77DB5A56" w14:textId="77777777" w:rsidR="00AC4C51" w:rsidRPr="00A30629" w:rsidRDefault="00AC4C51" w:rsidP="00C86881">
      <w:pPr>
        <w:pStyle w:val="Titolo1"/>
        <w:jc w:val="center"/>
        <w:rPr>
          <w:rFonts w:ascii="Arial" w:hAnsi="Arial" w:cs="Arial"/>
          <w:bCs/>
          <w:sz w:val="40"/>
          <w:szCs w:val="40"/>
        </w:rPr>
      </w:pPr>
      <w:bookmarkStart w:id="760" w:name="_Toc437453605"/>
      <w:bookmarkStart w:id="761" w:name="_Toc62157984"/>
      <w:r w:rsidRPr="00A30629">
        <w:rPr>
          <w:rFonts w:ascii="Arial" w:hAnsi="Arial" w:cs="Arial"/>
          <w:bCs/>
          <w:sz w:val="40"/>
          <w:szCs w:val="40"/>
        </w:rPr>
        <w:t>COMMENTO TEOLOGICO DEL TESTO</w:t>
      </w:r>
      <w:bookmarkEnd w:id="760"/>
      <w:bookmarkEnd w:id="761"/>
    </w:p>
    <w:p w14:paraId="35258ABB" w14:textId="77777777" w:rsidR="00AC4C51" w:rsidRDefault="00AC4C51" w:rsidP="00C86881">
      <w:pPr>
        <w:pStyle w:val="Titolo2"/>
        <w:rPr>
          <w:i w:val="0"/>
          <w:sz w:val="40"/>
          <w:szCs w:val="40"/>
        </w:rPr>
      </w:pPr>
      <w:bookmarkStart w:id="762" w:name="_Toc437453606"/>
      <w:bookmarkStart w:id="763" w:name="_Toc62157985"/>
      <w:r>
        <w:rPr>
          <w:i w:val="0"/>
          <w:sz w:val="40"/>
          <w:szCs w:val="40"/>
        </w:rPr>
        <w:t>Sorte di Geremia alla caduta di Gerusalemme</w:t>
      </w:r>
      <w:bookmarkEnd w:id="762"/>
      <w:bookmarkEnd w:id="763"/>
      <w:r>
        <w:rPr>
          <w:i w:val="0"/>
          <w:sz w:val="40"/>
          <w:szCs w:val="40"/>
        </w:rPr>
        <w:t xml:space="preserve"> </w:t>
      </w:r>
    </w:p>
    <w:p w14:paraId="7C47FA93" w14:textId="77777777" w:rsidR="00AC4C51" w:rsidRPr="00007DD7" w:rsidRDefault="00AC4C51" w:rsidP="0011578D"/>
    <w:p w14:paraId="7064E704" w14:textId="77777777" w:rsidR="00AC4C51" w:rsidRDefault="00AC4C51" w:rsidP="00336C24">
      <w:pPr>
        <w:pStyle w:val="Corpodeltesto2"/>
      </w:pPr>
      <w:r w:rsidRPr="00124080">
        <w:rPr>
          <w:position w:val="6"/>
          <w:vertAlign w:val="superscript"/>
        </w:rPr>
        <w:t>1</w:t>
      </w:r>
      <w:r w:rsidRPr="00124080">
        <w:t>Nel decimo mese del nono anno di Sedecìa, re di Giuda, Nabucodònosor, re di Babilonia, con tutto il suo esercito arrivò a Gerusalemme e l’assediò.</w:t>
      </w:r>
    </w:p>
    <w:p w14:paraId="69FF69FB" w14:textId="77777777" w:rsidR="00AC4C51" w:rsidRDefault="00AC4C51" w:rsidP="0011578D">
      <w:pPr>
        <w:pStyle w:val="Corpotesto"/>
      </w:pPr>
      <w:r>
        <w:t>Sedecìa non aprì le porte al re di Babilonia. Non ascoltò la Parola del Signore. Ebbe di certo paura dei suoi dignitari. La parola di Dio si compie infallibilmente.</w:t>
      </w:r>
    </w:p>
    <w:p w14:paraId="0691A0D2" w14:textId="77777777" w:rsidR="00AC4C51" w:rsidRDefault="00AC4C51" w:rsidP="0011578D">
      <w:pPr>
        <w:pStyle w:val="Corpotesto"/>
      </w:pPr>
      <w:r>
        <w:t xml:space="preserve">Nel decimo mese del nono anno di Sedecìa, re di Giuda, Nabucodònosor, re di Babilonia, con tutto il suo esercito arrivò a Gerusalemme e l’assediò. </w:t>
      </w:r>
    </w:p>
    <w:p w14:paraId="1BD35B94" w14:textId="77777777" w:rsidR="00AC4C51" w:rsidRDefault="00AC4C51" w:rsidP="0011578D">
      <w:pPr>
        <w:pStyle w:val="Corpotesto"/>
      </w:pPr>
      <w:r>
        <w:t>Il nono anno di Sedecia (598-587) corrisponde a fine dicembre 589. È in questo mese e in questo anno che Gerusalemme è cinta di assedio.</w:t>
      </w:r>
    </w:p>
    <w:p w14:paraId="166CF497" w14:textId="77777777" w:rsidR="00AC4C51" w:rsidRDefault="00AC4C51" w:rsidP="0011578D">
      <w:pPr>
        <w:pStyle w:val="Corpotesto"/>
      </w:pPr>
      <w:r>
        <w:t xml:space="preserve">Nabucodònosor non viene con qualche manipolo per assediare Gerusalemme. Vi sale con tutta la potenza e la forza militare a sua disposizione. </w:t>
      </w:r>
    </w:p>
    <w:p w14:paraId="6CF004B1" w14:textId="77777777" w:rsidR="00AC4C51" w:rsidRDefault="00AC4C51" w:rsidP="0011578D">
      <w:pPr>
        <w:pStyle w:val="Corpotesto"/>
      </w:pPr>
      <w:r>
        <w:t xml:space="preserve">Ha deciso la fine della città e fine sarà per essa. Le sue intenzioni sono manifeste: Gerusalemme dovrà essere espugnata. </w:t>
      </w:r>
    </w:p>
    <w:p w14:paraId="4EF0F136" w14:textId="77777777" w:rsidR="00AC4C51" w:rsidRDefault="00AC4C51" w:rsidP="00336C24">
      <w:pPr>
        <w:pStyle w:val="Corpodeltesto2"/>
      </w:pPr>
      <w:r w:rsidRPr="00124080">
        <w:rPr>
          <w:position w:val="6"/>
          <w:vertAlign w:val="superscript"/>
        </w:rPr>
        <w:t>2</w:t>
      </w:r>
      <w:r w:rsidRPr="00124080">
        <w:t>Nel quarto mese dell’anno undicesimo di Sedecìa, il nove del mese, fu aperta una breccia nella città,</w:t>
      </w:r>
    </w:p>
    <w:p w14:paraId="0C6288A6" w14:textId="77777777" w:rsidR="00AC4C51" w:rsidRDefault="00AC4C51" w:rsidP="0011578D">
      <w:pPr>
        <w:pStyle w:val="Corpotesto"/>
      </w:pPr>
      <w:r>
        <w:t xml:space="preserve">L’assedio di Gerusalemme dura ben due anni. Nel quarto mese dell’anno undicesimo di Sedecia, Gerusalemme cade nelle mani di Nabucodònosor. </w:t>
      </w:r>
    </w:p>
    <w:p w14:paraId="3B210E97" w14:textId="77777777" w:rsidR="00AC4C51" w:rsidRDefault="00AC4C51" w:rsidP="0011578D">
      <w:pPr>
        <w:pStyle w:val="Corpotesto"/>
      </w:pPr>
      <w:r>
        <w:t>Nel quarto mese dell’anno undicesimo di Sedecia, il nove del mese, fu aperta una breccia nella città. Siamo nel giugno – luglio del 687.</w:t>
      </w:r>
    </w:p>
    <w:p w14:paraId="7E3978DD" w14:textId="77777777" w:rsidR="00AC4C51" w:rsidRDefault="00AC4C51" w:rsidP="0011578D">
      <w:pPr>
        <w:pStyle w:val="Corpotesto"/>
      </w:pPr>
      <w:r>
        <w:t xml:space="preserve">L’assedio è durato circa due anni. Alla fine la città viene espugnata. Una sola breccia basta perché l’esercito possa  entrare in Gerusalemme. </w:t>
      </w:r>
    </w:p>
    <w:p w14:paraId="7DDEB775" w14:textId="77777777" w:rsidR="00AC4C51" w:rsidRDefault="00AC4C51" w:rsidP="00336C24">
      <w:pPr>
        <w:pStyle w:val="Corpodeltesto2"/>
      </w:pPr>
      <w:r w:rsidRPr="00124080">
        <w:rPr>
          <w:position w:val="6"/>
          <w:vertAlign w:val="superscript"/>
        </w:rPr>
        <w:t>3</w:t>
      </w:r>
      <w:r w:rsidRPr="00124080">
        <w:t>entrarono tutti i generali del re di Babilonia e si stabilirono alla porta di mezzo: Nergal-Sarèser di Sin-Maghìr, Nebosar-Sechìm, capo dei funzionari, Nergal-Sarèser, comandante delle truppe di frontiera, e tutti gli altri capi del re di Babilonia.</w:t>
      </w:r>
    </w:p>
    <w:p w14:paraId="64310966" w14:textId="77777777" w:rsidR="00AC4C51" w:rsidRDefault="00AC4C51" w:rsidP="0011578D">
      <w:pPr>
        <w:pStyle w:val="Corpotesto"/>
      </w:pPr>
      <w:r>
        <w:t xml:space="preserve">Pochi momenti sono sufficienti e la città viene occupata. In essa si sono già accampati tutti i generali di Nabucodònosor. </w:t>
      </w:r>
    </w:p>
    <w:p w14:paraId="48427EAC" w14:textId="77777777" w:rsidR="00AC4C51" w:rsidRDefault="00AC4C51" w:rsidP="0011578D">
      <w:pPr>
        <w:pStyle w:val="Corpotesto"/>
      </w:pPr>
      <w:r>
        <w:t>Entrarono tutti i generali del re di Babilonia e si stabilirono alla porta di mezzo. La città è sotto il loro dominio. Tutti sono obbligati ad arrendersi.</w:t>
      </w:r>
    </w:p>
    <w:p w14:paraId="3A02668D" w14:textId="77777777" w:rsidR="00AC4C51" w:rsidRDefault="00AC4C51" w:rsidP="0011578D">
      <w:pPr>
        <w:pStyle w:val="Corpotesto"/>
      </w:pPr>
      <w:r>
        <w:t>Entrano in città: Nergal-Sarèser di Sin-Maghìr, Nebosar-Sechìm, capo deii funzionari, Nergal-Sarèser, comandante delle truppe di frontiera.</w:t>
      </w:r>
    </w:p>
    <w:p w14:paraId="0924EF71" w14:textId="77777777" w:rsidR="00AC4C51" w:rsidRDefault="00AC4C51" w:rsidP="0011578D">
      <w:pPr>
        <w:pStyle w:val="Corpotesto"/>
      </w:pPr>
      <w:r>
        <w:t>Non essi entrarono in Gerusalemme, ma tutti gli altri capi del re di Babilonia. La città ora è tutta occupata. L’esercito dei nemici è dentro di essa.</w:t>
      </w:r>
    </w:p>
    <w:p w14:paraId="690268B6" w14:textId="77777777" w:rsidR="00AC4C51" w:rsidRDefault="00AC4C51" w:rsidP="0011578D">
      <w:pPr>
        <w:pStyle w:val="Corpotesto"/>
      </w:pPr>
      <w:r>
        <w:t>Il Signore lo aveva detto per mezzo del suo profeta. Il re lo aveva ascoltato: o ti consegni, o sarai conquistato. I frutti però non saranno gli stessi.</w:t>
      </w:r>
    </w:p>
    <w:p w14:paraId="1C7803D5" w14:textId="77777777" w:rsidR="00AC4C51" w:rsidRDefault="00AC4C51" w:rsidP="0011578D">
      <w:pPr>
        <w:pStyle w:val="Corpotesto"/>
      </w:pPr>
      <w:r>
        <w:t>Evidentemente Sedecia ha scelto per la non resa. Non sappiamo se lo abbia fatto per sua naturale debolezza o perché succube dei suoi dignitari.</w:t>
      </w:r>
    </w:p>
    <w:p w14:paraId="4337C391" w14:textId="77777777" w:rsidR="00AC4C51" w:rsidRDefault="00AC4C51" w:rsidP="0011578D">
      <w:pPr>
        <w:pStyle w:val="Corpotesto"/>
      </w:pPr>
      <w:r>
        <w:t>Una cosa è certa. Lui non ha ascoltato la Parola del Signore. Non le ha prestato fede. Ora tutti i mali minacciati diverranno realtà per la città e i suoi abitanti.</w:t>
      </w:r>
    </w:p>
    <w:p w14:paraId="4D566C90" w14:textId="77777777" w:rsidR="00AC4C51" w:rsidRDefault="00AC4C51" w:rsidP="00336C24">
      <w:pPr>
        <w:pStyle w:val="Corpodeltesto2"/>
      </w:pPr>
      <w:r w:rsidRPr="00124080">
        <w:rPr>
          <w:position w:val="6"/>
          <w:vertAlign w:val="superscript"/>
        </w:rPr>
        <w:t>4</w:t>
      </w:r>
      <w:r w:rsidRPr="00124080">
        <w:t>Appena videro ciò, Sedecìa, re di Giuda, e tutti i suoi guerrieri fuggirono, uscendo di notte per la via del giardino del re, attraverso la porta fra le due mura, e presero la via dell’Araba.</w:t>
      </w:r>
    </w:p>
    <w:p w14:paraId="078FB6D1" w14:textId="77777777" w:rsidR="00AC4C51" w:rsidRDefault="00AC4C51" w:rsidP="0011578D">
      <w:pPr>
        <w:pStyle w:val="Corpotesto"/>
      </w:pPr>
      <w:r>
        <w:t xml:space="preserve">Il re Sedecìa e i suoi guerrieri vorrebbero trovare nella fuga una via di salvezza. Non sanno che per essi non vi è salvezza. La salvezza era nella Parola. </w:t>
      </w:r>
    </w:p>
    <w:p w14:paraId="2F6535FC" w14:textId="77777777" w:rsidR="00AC4C51" w:rsidRDefault="00AC4C51" w:rsidP="0011578D">
      <w:pPr>
        <w:pStyle w:val="Corpotesto"/>
      </w:pPr>
      <w:r>
        <w:t>Appena videro ciò, Sedecìa, re di Giuda, e tutti i suoi guerrieri fuggirono, uscendo di notte per la via del giardino del re.</w:t>
      </w:r>
    </w:p>
    <w:p w14:paraId="58D4D804" w14:textId="77777777" w:rsidR="00AC4C51" w:rsidRDefault="00AC4C51" w:rsidP="0011578D">
      <w:pPr>
        <w:pStyle w:val="Corpotesto"/>
      </w:pPr>
      <w:r>
        <w:t>Da questo giardino fuggirono attraverso la porta fra le due mura, e presero la via dell’Araba. Vi potrà mai essere via di fuga contro la profezia.</w:t>
      </w:r>
    </w:p>
    <w:p w14:paraId="786FF8A0" w14:textId="77777777" w:rsidR="00AC4C51" w:rsidRDefault="00AC4C51" w:rsidP="0011578D">
      <w:pPr>
        <w:pStyle w:val="Corpotesto"/>
      </w:pPr>
      <w:r>
        <w:t>Ancora una volta Sedecìa sfida la profezia. Questa dice che lui sarà consegnato al re di Babilonia, al re di Babilonia sarà consegnato.</w:t>
      </w:r>
    </w:p>
    <w:p w14:paraId="7AA216E5" w14:textId="77777777" w:rsidR="00AC4C51" w:rsidRDefault="00AC4C51" w:rsidP="0011578D">
      <w:pPr>
        <w:pStyle w:val="Corpotesto"/>
      </w:pPr>
      <w:r>
        <w:t>Potrà nascondersi anche nel più profondo degli abissi infernali, da lì sarà tirato su e portato dinanzi al re di Babilonia. Nessuno può infrangere una profezia.</w:t>
      </w:r>
    </w:p>
    <w:p w14:paraId="37554A4D" w14:textId="77777777" w:rsidR="00AC4C51" w:rsidRPr="000C6A95" w:rsidRDefault="00AC4C51" w:rsidP="0011578D">
      <w:pPr>
        <w:pStyle w:val="Corpotesto"/>
        <w:rPr>
          <w:i/>
          <w:iCs/>
          <w:sz w:val="20"/>
        </w:rPr>
      </w:pPr>
      <w:r w:rsidRPr="000C6A95">
        <w:rPr>
          <w:i/>
          <w:iCs/>
          <w:sz w:val="20"/>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w:t>
      </w:r>
    </w:p>
    <w:p w14:paraId="5E10303B" w14:textId="77777777" w:rsidR="00AC4C51" w:rsidRPr="000C6A95" w:rsidRDefault="00AC4C51" w:rsidP="0011578D">
      <w:pPr>
        <w:pStyle w:val="Corpotesto"/>
        <w:rPr>
          <w:i/>
          <w:iCs/>
          <w:sz w:val="20"/>
        </w:rPr>
      </w:pPr>
      <w:r w:rsidRPr="000C6A95">
        <w:rPr>
          <w:i/>
          <w:iCs/>
          <w:sz w:val="20"/>
        </w:rPr>
        <w:t>“Ti hanno ingannato e hanno prevalso gli uomini di tua fiducia. I tuoi piedi si sono affondati nella melma, mentre essi sono spariti”.</w:t>
      </w:r>
    </w:p>
    <w:p w14:paraId="2E17337B" w14:textId="77777777" w:rsidR="00AC4C51" w:rsidRPr="000C6A95" w:rsidRDefault="00AC4C51" w:rsidP="0011578D">
      <w:pPr>
        <w:pStyle w:val="Corpotesto"/>
        <w:rPr>
          <w:i/>
          <w:iCs/>
          <w:sz w:val="20"/>
        </w:rPr>
      </w:pPr>
      <w:r w:rsidRPr="000C6A95">
        <w:rPr>
          <w:i/>
          <w:iCs/>
          <w:sz w:val="20"/>
        </w:rPr>
        <w:t xml:space="preserve">Tutte le donne e tutti i tuoi figli saranno condotti ai Caldei e tu non sfuggirai alle loro mani, ma sarai tenuto prigioniero in mano del re di Babilonia e questa città sarà data alle fiamme» (Ger 38,14-23). </w:t>
      </w:r>
    </w:p>
    <w:p w14:paraId="4B1ECCAD" w14:textId="77777777" w:rsidR="00AC4C51" w:rsidRDefault="00AC4C51" w:rsidP="0011578D">
      <w:pPr>
        <w:pStyle w:val="Corpotesto"/>
      </w:pPr>
      <w:r>
        <w:t>La profezia è luminosa: tu non scamperai dalle loro mani. Il re può anche cercare la salvezza nella fuga, ma salvezza non ci sarà per lui.</w:t>
      </w:r>
    </w:p>
    <w:p w14:paraId="779EDE43" w14:textId="77777777" w:rsidR="00AC4C51" w:rsidRDefault="00AC4C51" w:rsidP="0011578D">
      <w:pPr>
        <w:pStyle w:val="Corpotesto"/>
      </w:pPr>
      <w:r>
        <w:t>La storia sempre con infallibile puntualità attesta e testimonia che nessuna parola del Signore, nessuna sua profezia è caduta a vuoto.</w:t>
      </w:r>
    </w:p>
    <w:p w14:paraId="24C1B33E" w14:textId="77777777" w:rsidR="00AC4C51" w:rsidRDefault="00AC4C51" w:rsidP="0011578D">
      <w:pPr>
        <w:pStyle w:val="Corpotesto"/>
      </w:pPr>
      <w:r>
        <w:t>Tutto ciò che Dio dice sempre si compie. Si deve solo sapere attendere. Non c’è furbizia e non c’è intelligenza umana che possa rendere vana la Parola.</w:t>
      </w:r>
    </w:p>
    <w:p w14:paraId="36061197" w14:textId="77777777" w:rsidR="00AC4C51" w:rsidRDefault="00AC4C51" w:rsidP="00336C24">
      <w:pPr>
        <w:pStyle w:val="Corpodeltesto2"/>
      </w:pPr>
      <w:r w:rsidRPr="00124080">
        <w:rPr>
          <w:position w:val="6"/>
          <w:vertAlign w:val="superscript"/>
        </w:rPr>
        <w:t>5</w:t>
      </w:r>
      <w:r w:rsidRPr="00124080">
        <w:t>Ma i soldati dei Caldei li inseguirono e raggiunsero Sedecìa nelle steppe di Gerico, lo presero e lo condussero a Ribla, nel paese di Camat, presso Nabucodònosor, re di Babilonia, che pronunciò la sentenza su di lui.</w:t>
      </w:r>
    </w:p>
    <w:p w14:paraId="21DD8CF2" w14:textId="77777777" w:rsidR="00AC4C51" w:rsidRDefault="00AC4C51" w:rsidP="0011578D">
      <w:pPr>
        <w:pStyle w:val="Corpotesto"/>
      </w:pPr>
      <w:r>
        <w:t>Sedecìa è inseguito, raggiunto, preso, condotto dinanzi al re di Babilonia. La profezia si compie: Tu non scamperai dalle loro mani.</w:t>
      </w:r>
    </w:p>
    <w:p w14:paraId="4B74F781" w14:textId="77777777" w:rsidR="00AC4C51" w:rsidRDefault="00AC4C51" w:rsidP="0011578D">
      <w:pPr>
        <w:pStyle w:val="Corpotesto"/>
      </w:pPr>
      <w:r>
        <w:t xml:space="preserve">Ma i soldati dei Caldei li inseguirono e raggiunsero Sedecìa nelle steppe di Gerico. Durante la notte avevano fatto un bel cammino. </w:t>
      </w:r>
    </w:p>
    <w:p w14:paraId="6147F6AA" w14:textId="77777777" w:rsidR="00AC4C51" w:rsidRDefault="00AC4C51" w:rsidP="0011578D">
      <w:pPr>
        <w:pStyle w:val="Corpotesto"/>
      </w:pPr>
      <w:r>
        <w:t>I soldati lo prendono e lo conducono a Ribla, nel paese di Camat, presso Nabucodònosor, re di Babilonia, che pronunciò la sentenza su di lui.</w:t>
      </w:r>
    </w:p>
    <w:p w14:paraId="20CEB9B1" w14:textId="77777777" w:rsidR="00AC4C51" w:rsidRDefault="00AC4C51" w:rsidP="0011578D">
      <w:pPr>
        <w:pStyle w:val="Corpotesto"/>
      </w:pPr>
      <w:r>
        <w:t>Dopo che Dio ha parlato, non vi sono potenze né del cielo e né degli inferi, né tanto meno della terra che potranno infrangere la profezia del Signore.</w:t>
      </w:r>
    </w:p>
    <w:p w14:paraId="35B67E4A" w14:textId="77777777" w:rsidR="00AC4C51" w:rsidRDefault="00AC4C51" w:rsidP="0011578D">
      <w:pPr>
        <w:pStyle w:val="Corpotesto"/>
      </w:pPr>
      <w:r>
        <w:t xml:space="preserve">La profezia dice che per Sedecìa non vi sarà alcuna fuga di salvezza. Lui mai potrà scampare dalle mani del re di Babilonia. Così fu. </w:t>
      </w:r>
    </w:p>
    <w:p w14:paraId="35179F32" w14:textId="77777777" w:rsidR="00AC4C51" w:rsidRDefault="00AC4C51" w:rsidP="00336C24">
      <w:pPr>
        <w:pStyle w:val="Corpodeltesto2"/>
      </w:pPr>
      <w:r w:rsidRPr="00124080">
        <w:rPr>
          <w:position w:val="6"/>
          <w:vertAlign w:val="superscript"/>
        </w:rPr>
        <w:t>6</w:t>
      </w:r>
      <w:r w:rsidRPr="00124080">
        <w:t>Il re di Babilonia fece ammazzare i figli di Sedecìa a Ribla, sotto i suoi occhi; il re di Babilonia fece ammazzare anche tutti i notabili di Giuda.</w:t>
      </w:r>
    </w:p>
    <w:p w14:paraId="6643117C" w14:textId="77777777" w:rsidR="00AC4C51" w:rsidRDefault="00AC4C51" w:rsidP="0011578D">
      <w:pPr>
        <w:pStyle w:val="Corpotesto"/>
      </w:pPr>
      <w:r>
        <w:t>Il re di Babilonia non è tenero verso la famiglia di Sedecia. I figli del re e i notabili della Giudea vengono fatti ammazzare. Non vi sono superstiti.</w:t>
      </w:r>
    </w:p>
    <w:p w14:paraId="3602B776" w14:textId="77777777" w:rsidR="00AC4C51" w:rsidRDefault="00AC4C51" w:rsidP="0011578D">
      <w:pPr>
        <w:pStyle w:val="Corpotesto"/>
      </w:pPr>
      <w:r>
        <w:t>Il re di Babilonia fece ammazzare i figli di Sedecìa a Ribla, sotto i suoi occhi. Il re di Babilonia fece ammazzare anche tutti i notabili di Giuda.</w:t>
      </w:r>
    </w:p>
    <w:p w14:paraId="2144F58C" w14:textId="77777777" w:rsidR="00AC4C51" w:rsidRDefault="00AC4C51" w:rsidP="0011578D">
      <w:pPr>
        <w:pStyle w:val="Corpotesto"/>
      </w:pPr>
      <w:r>
        <w:t>La vita e la morte di Gerusalemme e dei suoi abitanti erano state poste dal Signore nella decisione di Sedecìa. Il re ha deciso per la morte e morte sarà.</w:t>
      </w:r>
    </w:p>
    <w:p w14:paraId="6D8CC0DE" w14:textId="77777777" w:rsidR="00AC4C51" w:rsidRDefault="00AC4C51" w:rsidP="0011578D">
      <w:pPr>
        <w:pStyle w:val="Corpotesto"/>
      </w:pPr>
      <w:r>
        <w:t xml:space="preserve">Dei dignitari e dei figli del re nessuno si salva. Tutti vengono fatti ammazzare. La responsabilità è tutta del re. È lui che ha fatto questa scelta sciagurata. </w:t>
      </w:r>
    </w:p>
    <w:p w14:paraId="4BCFE9A7" w14:textId="77777777" w:rsidR="00AC4C51" w:rsidRDefault="00AC4C51" w:rsidP="0011578D">
      <w:pPr>
        <w:pStyle w:val="Corpotesto"/>
      </w:pPr>
      <w:r>
        <w:t xml:space="preserve">Ma su ogni uomo il Signore ha caricato questo peso di vita e di morte non solo per se stesso, ma per il mondo intero. Vita e morte sono nelle nostre decisioni. </w:t>
      </w:r>
    </w:p>
    <w:p w14:paraId="02437FD1" w14:textId="77777777" w:rsidR="00AC4C51" w:rsidRDefault="00AC4C51" w:rsidP="0011578D">
      <w:pPr>
        <w:pStyle w:val="Corpotesto"/>
      </w:pPr>
      <w:r>
        <w:t xml:space="preserve">Non solo morte e vita nel tempo, ma anche morte e vita eterna gravano sulle spalle di ogni uomo per l’intera umanità. Questa è la verità dell’uomo. </w:t>
      </w:r>
    </w:p>
    <w:p w14:paraId="728B27B9" w14:textId="77777777" w:rsidR="00AC4C51" w:rsidRDefault="00AC4C51" w:rsidP="00336C24">
      <w:pPr>
        <w:pStyle w:val="Corpodeltesto2"/>
      </w:pPr>
      <w:r w:rsidRPr="00124080">
        <w:rPr>
          <w:position w:val="6"/>
          <w:vertAlign w:val="superscript"/>
        </w:rPr>
        <w:t>7</w:t>
      </w:r>
      <w:r w:rsidRPr="00124080">
        <w:t>Cavò poi gli occhi a Sedecìa e lo fece mettere in catene per condurlo a Babilonia.</w:t>
      </w:r>
    </w:p>
    <w:p w14:paraId="5F7FEA41" w14:textId="77777777" w:rsidR="00AC4C51" w:rsidRDefault="00AC4C51" w:rsidP="0011578D">
      <w:pPr>
        <w:pStyle w:val="Corpotesto"/>
      </w:pPr>
      <w:r>
        <w:t>A Sedecìa viene risparmiata la vita. Gli vengono però cavati gli occhi. Lui rimarrà sempre nel buio fisico come nel buio spirituale è sempre stato.</w:t>
      </w:r>
    </w:p>
    <w:p w14:paraId="494AAEBB" w14:textId="77777777" w:rsidR="00AC4C51" w:rsidRDefault="00AC4C51" w:rsidP="0011578D">
      <w:pPr>
        <w:pStyle w:val="Corpotesto"/>
      </w:pPr>
      <w:r>
        <w:t>Cavò poi gli occhi a Sedecìa e lo fece mettere in catene per condurlo a Babilonia. Questo re è stato cieco nello spirito, ora è cieco anche nel corpo.</w:t>
      </w:r>
    </w:p>
    <w:p w14:paraId="511E2415" w14:textId="77777777" w:rsidR="00AC4C51" w:rsidRDefault="00AC4C51" w:rsidP="0011578D">
      <w:pPr>
        <w:pStyle w:val="Corpotesto"/>
      </w:pPr>
      <w:r>
        <w:t xml:space="preserve">Non è degno di vedere la luce del sole colui che non è stato capace di vedere la luce con la quale il Signore sino alla fine ha cercato di illuminare il suo popolo. </w:t>
      </w:r>
    </w:p>
    <w:p w14:paraId="0C5B25E7" w14:textId="77777777" w:rsidR="00AC4C51" w:rsidRDefault="00AC4C51" w:rsidP="0011578D">
      <w:pPr>
        <w:pStyle w:val="Corpotesto"/>
      </w:pPr>
      <w:r>
        <w:t>La perdita degli occhi è solo segno della perdita della luce dello spirito. Sedecìa è stato sempre cieco nelle cose del Signore. È giusto che lo sia anche per sé.</w:t>
      </w:r>
    </w:p>
    <w:p w14:paraId="1FC9D474" w14:textId="77777777" w:rsidR="00AC4C51" w:rsidRDefault="00AC4C51" w:rsidP="0011578D">
      <w:pPr>
        <w:pStyle w:val="Corpotesto"/>
      </w:pPr>
      <w:r>
        <w:t>Ogni uomo di governo, ma anche ogni altro uomo, deve sempre pensarsi luce del Signore in mezzo ai suoi fratelli. È l’uomo lo strumento della luce di Dio.</w:t>
      </w:r>
    </w:p>
    <w:p w14:paraId="1CE82F33" w14:textId="77777777" w:rsidR="00AC4C51" w:rsidRDefault="00AC4C51" w:rsidP="0011578D">
      <w:pPr>
        <w:pStyle w:val="Corpotesto"/>
      </w:pPr>
      <w:r>
        <w:t xml:space="preserve">Sedecìa non è stato strumento di luce, ma di tenebre e tutto il suo popolo fu avvolto dalle tenebre della distruzione, della peste, della fame, della spada. </w:t>
      </w:r>
    </w:p>
    <w:p w14:paraId="12676ED4" w14:textId="77777777" w:rsidR="00AC4C51" w:rsidRDefault="00AC4C51" w:rsidP="00336C24">
      <w:pPr>
        <w:pStyle w:val="Corpodeltesto2"/>
      </w:pPr>
      <w:r w:rsidRPr="00124080">
        <w:rPr>
          <w:position w:val="6"/>
          <w:vertAlign w:val="superscript"/>
        </w:rPr>
        <w:t>8</w:t>
      </w:r>
      <w:r w:rsidRPr="00124080">
        <w:t>I Caldei diedero alle fiamme la reggia e le case del popolo e demolirono le mura di Gerusalemme.</w:t>
      </w:r>
    </w:p>
    <w:p w14:paraId="25137071" w14:textId="77777777" w:rsidR="00AC4C51" w:rsidRDefault="00AC4C51" w:rsidP="0011578D">
      <w:pPr>
        <w:pStyle w:val="Corpotesto"/>
      </w:pPr>
      <w:r>
        <w:t>Ora Gerusalemme viene interamente distrutta. La reggia e le case del popolo vengono incendiate. Le mura sono interamente demolite.</w:t>
      </w:r>
    </w:p>
    <w:p w14:paraId="75CD6614" w14:textId="77777777" w:rsidR="00AC4C51" w:rsidRDefault="00AC4C51" w:rsidP="0011578D">
      <w:pPr>
        <w:pStyle w:val="Corpotesto"/>
      </w:pPr>
      <w:r>
        <w:t>I Caldei diedero alle fiamme la reggia e le case del popolo e demolirono le mura di Gerusalemme. Ora la città è divenuta terra deserta, desolata, senza abitanti.</w:t>
      </w:r>
    </w:p>
    <w:p w14:paraId="63D214F5" w14:textId="77777777" w:rsidR="00AC4C51" w:rsidRDefault="00AC4C51" w:rsidP="0011578D">
      <w:pPr>
        <w:pStyle w:val="Corpotesto"/>
      </w:pPr>
      <w:r>
        <w:t>Se il re avesse ascoltato la parola del Signore e avesse aperto le porte della città al re di Babilonia, tutto questo mai sarebbe successo.</w:t>
      </w:r>
    </w:p>
    <w:p w14:paraId="0D7AF969" w14:textId="77777777" w:rsidR="00AC4C51" w:rsidRDefault="00AC4C51" w:rsidP="0011578D">
      <w:pPr>
        <w:pStyle w:val="Corpotesto"/>
      </w:pPr>
      <w:r>
        <w:t>Lo si deve sempre ricordare. Mai invano parla il Signore. Lui parla sempre una parola di verità che infallibilmente si compie. Basta solo sapere attendere.</w:t>
      </w:r>
    </w:p>
    <w:p w14:paraId="41BEF508" w14:textId="77777777" w:rsidR="00AC4C51" w:rsidRDefault="00AC4C51" w:rsidP="0011578D">
      <w:pPr>
        <w:pStyle w:val="Corpotesto"/>
      </w:pPr>
      <w:r>
        <w:t>Per l’eternità i dannati dell’inferno confesseranno al Signore la sua grande misericordia per ogni sua Parola fatta risuonare sulla nostra terra.</w:t>
      </w:r>
    </w:p>
    <w:p w14:paraId="55CAFD1C" w14:textId="77777777" w:rsidR="00AC4C51" w:rsidRDefault="00AC4C51" w:rsidP="0011578D">
      <w:pPr>
        <w:pStyle w:val="Corpotesto"/>
      </w:pPr>
      <w:r>
        <w:t>Il re per tutti i giorni della sua vita sarà costretto a piangere sulla sua incredulità. Il Signore lo aveva avvisato per il suo bene. Lui però non ha creduto.</w:t>
      </w:r>
    </w:p>
    <w:p w14:paraId="675D06C4" w14:textId="77777777" w:rsidR="00AC4C51" w:rsidRDefault="00AC4C51" w:rsidP="0011578D">
      <w:pPr>
        <w:pStyle w:val="Corpotesto"/>
      </w:pPr>
      <w:r>
        <w:t>Questa verità vale anche per noi. Anche noi oggi non crediamo nel compimento di ogni Parola del Signore. Crederemo quando saremo dannati nell’inferno.</w:t>
      </w:r>
    </w:p>
    <w:p w14:paraId="76D9871C" w14:textId="77777777" w:rsidR="00AC4C51" w:rsidRDefault="00AC4C51" w:rsidP="00336C24">
      <w:pPr>
        <w:pStyle w:val="Corpodeltesto2"/>
      </w:pPr>
      <w:r w:rsidRPr="00124080">
        <w:rPr>
          <w:position w:val="6"/>
          <w:vertAlign w:val="superscript"/>
        </w:rPr>
        <w:t>9</w:t>
      </w:r>
      <w:r w:rsidRPr="00124080">
        <w:t>Nabuzaradàn, capo delle guardie, deportò a Babilonia il resto del popolo rimasto in città e i disertori che erano passati a lui.</w:t>
      </w:r>
    </w:p>
    <w:p w14:paraId="12212B52" w14:textId="77777777" w:rsidR="00AC4C51" w:rsidRDefault="00AC4C51" w:rsidP="0011578D">
      <w:pPr>
        <w:pStyle w:val="Corpotesto"/>
      </w:pPr>
      <w:r>
        <w:t>Ora tutti prendono la via dell’esilio. Tutti vengono strappati alle loro case e alle loro città e si prende la via dell’esilio. Si parte per Babilonia.</w:t>
      </w:r>
    </w:p>
    <w:p w14:paraId="1D879CDE" w14:textId="77777777" w:rsidR="00AC4C51" w:rsidRDefault="00AC4C51" w:rsidP="0011578D">
      <w:pPr>
        <w:pStyle w:val="Corpotesto"/>
      </w:pPr>
      <w:r>
        <w:t>Nabuzaradàn, capo delle guardie, deportò a Babilonia il resto del popolo rimasto in città e i disertori che erano passati a lui.</w:t>
      </w:r>
    </w:p>
    <w:p w14:paraId="7699AD56" w14:textId="77777777" w:rsidR="00AC4C51" w:rsidRDefault="00AC4C51" w:rsidP="0011578D">
      <w:pPr>
        <w:pStyle w:val="Corpotesto"/>
      </w:pPr>
      <w:r>
        <w:t>È come se del popolo del Signore si volesse cancellare ogni traccia. È come se si volesse la sua non più esistenza, la sua totale estinzione.</w:t>
      </w:r>
    </w:p>
    <w:p w14:paraId="009BC165" w14:textId="77777777" w:rsidR="00AC4C51" w:rsidRDefault="00AC4C51" w:rsidP="0011578D">
      <w:pPr>
        <w:pStyle w:val="Corpotesto"/>
      </w:pPr>
      <w:r>
        <w:t>Sedecìa aveva paura di essere consegnato ai disertori di Giuda. Avrebbe dovuto credere nella Parola del Signore. I disertori non hanno privilegi.</w:t>
      </w:r>
    </w:p>
    <w:p w14:paraId="7256EA9F" w14:textId="77777777" w:rsidR="00AC4C51" w:rsidRDefault="00AC4C51" w:rsidP="0011578D">
      <w:pPr>
        <w:pStyle w:val="Corpotesto"/>
      </w:pPr>
      <w:r>
        <w:t>Anch’essi prendono la via dell’esilio come ogni altro. Il re di Babilonia tratta tutti allo stesso modo. Non fa alcuna preferenza di persone.</w:t>
      </w:r>
    </w:p>
    <w:p w14:paraId="0B73D90A" w14:textId="77777777" w:rsidR="00AC4C51" w:rsidRDefault="00AC4C51" w:rsidP="0011578D">
      <w:pPr>
        <w:pStyle w:val="Corpotesto"/>
      </w:pPr>
      <w:r>
        <w:t>La fede è nella Parola prima che si compia. Dopo non è più fede. Dopo è solo amara constatazione che essa è puramente e semplicemente vera.</w:t>
      </w:r>
    </w:p>
    <w:p w14:paraId="765A1CA3" w14:textId="77777777" w:rsidR="00AC4C51" w:rsidRDefault="00AC4C51" w:rsidP="0011578D">
      <w:pPr>
        <w:pStyle w:val="Corpotesto"/>
      </w:pPr>
      <w:r>
        <w:t xml:space="preserve">Ora Sedecìa può solo piangere sulla sua non fede. Potrà iniziare a credere nel momento in cui ascolterà una nuova profezia e su di essa fonderà la sua vita. </w:t>
      </w:r>
    </w:p>
    <w:p w14:paraId="7A098868" w14:textId="77777777" w:rsidR="00AC4C51" w:rsidRDefault="00AC4C51" w:rsidP="00336C24">
      <w:pPr>
        <w:pStyle w:val="Corpodeltesto2"/>
      </w:pPr>
      <w:r w:rsidRPr="00124080">
        <w:rPr>
          <w:position w:val="6"/>
          <w:vertAlign w:val="superscript"/>
        </w:rPr>
        <w:t>10</w:t>
      </w:r>
      <w:r w:rsidRPr="00124080">
        <w:t>Nabuzaradàn, capo delle guardie, lasciò nel paese di Giuda i poveri del popolo, che non avevano nulla, assegnando loro vigne e campi in tale occasione.</w:t>
      </w:r>
    </w:p>
    <w:p w14:paraId="5AC2ECE6" w14:textId="77777777" w:rsidR="00AC4C51" w:rsidRDefault="00AC4C51" w:rsidP="0011578D">
      <w:pPr>
        <w:pStyle w:val="Corpotesto"/>
      </w:pPr>
      <w:r>
        <w:t>Rimangono in terra di Giuda solo i poveri, coloro che non avevano proprio nulla. Questi poveri vengono risparmiati. Non vengono deportati.</w:t>
      </w:r>
    </w:p>
    <w:p w14:paraId="03071BC9" w14:textId="77777777" w:rsidR="00AC4C51" w:rsidRDefault="00AC4C51" w:rsidP="0011578D">
      <w:pPr>
        <w:pStyle w:val="Corpotesto"/>
      </w:pPr>
      <w:r w:rsidRPr="00124080">
        <w:t>Nabuzaradàn, capo delle guardie, lasciò nel paese di Giuda i poveri del popolo, che non avevano nulla, assegnando loro vigne e campi in tale occasione.</w:t>
      </w:r>
    </w:p>
    <w:p w14:paraId="42C19488" w14:textId="77777777" w:rsidR="00AC4C51" w:rsidRDefault="00AC4C51" w:rsidP="0011578D">
      <w:pPr>
        <w:pStyle w:val="Corpotesto"/>
      </w:pPr>
      <w:r>
        <w:t>Ai poveri rimasti nel paese vengono assegnati vigne e campi, perché li coltivino e raccolgano i frutti. La terra per produrre ha bisogno di essere coltivata.</w:t>
      </w:r>
    </w:p>
    <w:p w14:paraId="176C0D30" w14:textId="77777777" w:rsidR="00AC4C51" w:rsidRDefault="00AC4C51" w:rsidP="0011578D">
      <w:pPr>
        <w:pStyle w:val="Corpotesto"/>
      </w:pPr>
      <w:r>
        <w:t>Poiché tutti i grandi proprietari partono, la terra necessita di essere coltivata. Essa viene assegnata ai poveri perché la rendano fruttuosa.</w:t>
      </w:r>
    </w:p>
    <w:p w14:paraId="2742A482" w14:textId="77777777" w:rsidR="00AC4C51" w:rsidRDefault="00AC4C51" w:rsidP="0011578D">
      <w:pPr>
        <w:pStyle w:val="Corpotesto"/>
      </w:pPr>
      <w:r>
        <w:t>Anche questa è profezia del Signore che si compie. È Lui che ha stabilito di lasciare in terra di Canaan un esercito di poveri. È il piccolo resto.</w:t>
      </w:r>
    </w:p>
    <w:p w14:paraId="42ADE04D" w14:textId="77777777" w:rsidR="00AC4C51" w:rsidRDefault="00AC4C51" w:rsidP="0011578D">
      <w:pPr>
        <w:pStyle w:val="Corpotesto"/>
      </w:pPr>
      <w:r>
        <w:t>Per questo piccolo resto, la terra rimane proprietà del popolo del Signore. Non passa ad altri popoli. I deportati ritorneranno nella loro terra, nelle loro città.</w:t>
      </w:r>
    </w:p>
    <w:p w14:paraId="2382B1FB" w14:textId="77777777" w:rsidR="00AC4C51" w:rsidRDefault="00AC4C51" w:rsidP="0011578D">
      <w:pPr>
        <w:pStyle w:val="Corpotesto"/>
      </w:pPr>
      <w:r>
        <w:t>Il Signore lascia che vadano in esilio i figli del suo popolo, ma non li priva del diritto di possedere la terra. Ne conserva intatta la proprietà.</w:t>
      </w:r>
    </w:p>
    <w:p w14:paraId="67F2B303" w14:textId="77777777" w:rsidR="00AC4C51" w:rsidRDefault="00AC4C51" w:rsidP="0011578D">
      <w:pPr>
        <w:pStyle w:val="Corpotesto"/>
      </w:pPr>
      <w:r>
        <w:t>Sulla vita dei deportati in terra d’Esilio vi sono due Libri della Scrittura: Il Libro di Tobia e il Libro di Ester. Questi Libri attestano che Dio è con gli esiliati.</w:t>
      </w:r>
    </w:p>
    <w:p w14:paraId="64CA6935" w14:textId="77777777" w:rsidR="00AC4C51" w:rsidRDefault="00AC4C51" w:rsidP="0011578D">
      <w:pPr>
        <w:pStyle w:val="Corpotesto"/>
      </w:pPr>
      <w:r>
        <w:t>Sul ritorno degli esiliati in terra d’Israele abbiamo ben quattro Libri che ne parlano: Il Libro di Neemia, di Esdra, il Libro di Ageo e di Zaccaria.</w:t>
      </w:r>
    </w:p>
    <w:p w14:paraId="4432FE68" w14:textId="77777777" w:rsidR="00AC4C51" w:rsidRDefault="00AC4C51" w:rsidP="0011578D">
      <w:pPr>
        <w:pStyle w:val="Corpotesto"/>
      </w:pPr>
      <w:r>
        <w:t>Questi Libri narrano tutte le difficoltà vissute e superate al fine di dare a Gerusalemme e al popolo del Signore vera vita.</w:t>
      </w:r>
    </w:p>
    <w:p w14:paraId="7356A1B0" w14:textId="77777777" w:rsidR="00AC4C51" w:rsidRDefault="00AC4C51" w:rsidP="00336C24">
      <w:pPr>
        <w:pStyle w:val="Corpodeltesto2"/>
      </w:pPr>
      <w:r w:rsidRPr="00124080">
        <w:rPr>
          <w:position w:val="6"/>
          <w:vertAlign w:val="superscript"/>
        </w:rPr>
        <w:t>11</w:t>
      </w:r>
      <w:r w:rsidRPr="00124080">
        <w:t>Quanto a Geremia, Nabucodònosor, re di Babilonia, aveva dato queste disposizioni a Nabuzaradàn, capo delle guardie:</w:t>
      </w:r>
    </w:p>
    <w:p w14:paraId="5D85C8D5" w14:textId="77777777" w:rsidR="00AC4C51" w:rsidRDefault="00AC4C51" w:rsidP="0011578D">
      <w:pPr>
        <w:pStyle w:val="Corpotesto"/>
      </w:pPr>
      <w:r>
        <w:t>Anche di Geremia si occupa Nabucodònosor. Il re di Babilonia dona al capo delle guardie disposizioni ben precise.</w:t>
      </w:r>
    </w:p>
    <w:p w14:paraId="707682CB" w14:textId="77777777" w:rsidR="00AC4C51" w:rsidRDefault="00AC4C51" w:rsidP="0011578D">
      <w:pPr>
        <w:pStyle w:val="Corpotesto"/>
      </w:pPr>
      <w:r>
        <w:t>Quanto a Geremia, Nabucodònosor, re di Babilonia, aveva dato queste disposizioni a Nabuzaradàn, capo delle guardie.</w:t>
      </w:r>
    </w:p>
    <w:p w14:paraId="0D84A9C6" w14:textId="77777777" w:rsidR="00AC4C51" w:rsidRDefault="00AC4C51" w:rsidP="0011578D">
      <w:pPr>
        <w:pStyle w:val="Corpotesto"/>
      </w:pPr>
      <w:r>
        <w:t>Nabuzaradàn è l’uomo di fiducia di Nabucodònosor. Quanto è da fare dal re viene a lui suggerito, perché lo conosce uomo di obbedienza e di ascolto.</w:t>
      </w:r>
    </w:p>
    <w:p w14:paraId="3571C681" w14:textId="77777777" w:rsidR="00AC4C51" w:rsidRDefault="00AC4C51" w:rsidP="0011578D">
      <w:pPr>
        <w:pStyle w:val="Corpotesto"/>
      </w:pPr>
      <w:r>
        <w:t>Un re che ha a sua disposizione persone di fiducia, pronte ad eseguire ogni suo ordine, è da reputarsi un re benedetto dal Signore.</w:t>
      </w:r>
    </w:p>
    <w:p w14:paraId="68D917D4" w14:textId="77777777" w:rsidR="00AC4C51" w:rsidRDefault="00AC4C51" w:rsidP="00336C24">
      <w:pPr>
        <w:pStyle w:val="Corpodeltesto2"/>
      </w:pPr>
      <w:r w:rsidRPr="00124080">
        <w:rPr>
          <w:position w:val="6"/>
          <w:vertAlign w:val="superscript"/>
        </w:rPr>
        <w:t>12</w:t>
      </w:r>
      <w:r w:rsidRPr="00124080">
        <w:t>«Prendilo e tieni gli occhi su di lui, non fargli alcun male, ma trattalo come egli ti dirà».</w:t>
      </w:r>
    </w:p>
    <w:p w14:paraId="6B741F77" w14:textId="77777777" w:rsidR="00AC4C51" w:rsidRDefault="00AC4C51" w:rsidP="0011578D">
      <w:pPr>
        <w:pStyle w:val="Corpotesto"/>
      </w:pPr>
      <w:r>
        <w:t xml:space="preserve">Gli ordini di Nabucodònosor circa Geremia sono precisi. Geremia dovrà essere preso. A lui non dovrà essere fatto alcun male. </w:t>
      </w:r>
    </w:p>
    <w:p w14:paraId="60E8174F" w14:textId="77777777" w:rsidR="00AC4C51" w:rsidRDefault="00AC4C51" w:rsidP="0011578D">
      <w:pPr>
        <w:pStyle w:val="Corpotesto"/>
      </w:pPr>
      <w:r>
        <w:t>Prendilo e tieni gli occhi su di lui, non fargli alcun male, ma trattalo come egli ti dirà. È lasciata a Geremia ogni facoltà di scegliersi la sua vita.</w:t>
      </w:r>
    </w:p>
    <w:p w14:paraId="42D30DF0" w14:textId="77777777" w:rsidR="00AC4C51" w:rsidRDefault="00AC4C51" w:rsidP="0011578D">
      <w:pPr>
        <w:pStyle w:val="Corpotesto"/>
      </w:pPr>
      <w:r>
        <w:t>Anche se sarà Geremia a decidere della sua vita, gli ordini del re parlano con chiarezza: Nabuzaradàn dovrà sempre tenere gli occhi su di lui.</w:t>
      </w:r>
    </w:p>
    <w:p w14:paraId="35CA7AAB" w14:textId="77777777" w:rsidR="00AC4C51" w:rsidRDefault="00AC4C51" w:rsidP="0011578D">
      <w:pPr>
        <w:pStyle w:val="Corpotesto"/>
      </w:pPr>
      <w:r>
        <w:t>Dovrà in altre parole controllare che nulla faccia contro gli interessi del regno. Geremia sarà libero, ma sempre sotto obbedienza al re di Babilonia.</w:t>
      </w:r>
    </w:p>
    <w:p w14:paraId="33D0BABA" w14:textId="77777777" w:rsidR="00AC4C51" w:rsidRDefault="00AC4C51" w:rsidP="0011578D">
      <w:pPr>
        <w:pStyle w:val="Corpotesto"/>
      </w:pPr>
      <w:r>
        <w:t>È una libertà vigilata, condizionata. Geremia rimane per questo un osservato speciale. Ogni suo momento sarà osservato da occhi vigili e discreti.</w:t>
      </w:r>
    </w:p>
    <w:p w14:paraId="69984BC8" w14:textId="77777777" w:rsidR="00AC4C51" w:rsidRDefault="00AC4C51" w:rsidP="00336C24">
      <w:pPr>
        <w:pStyle w:val="Corpodeltesto2"/>
      </w:pPr>
      <w:r w:rsidRPr="00124080">
        <w:rPr>
          <w:position w:val="6"/>
          <w:vertAlign w:val="superscript"/>
        </w:rPr>
        <w:t>13</w:t>
      </w:r>
      <w:r w:rsidRPr="00124080">
        <w:t>Essi allora – cioè Nabuzaradàn, capo delle guardie, Nabusazbàn, capo dei funzionari, Nergal-Sarèser, comandante delle truppe di frontiera, e tutti gli alti ufficiali del re di Babilonia –</w:t>
      </w:r>
    </w:p>
    <w:p w14:paraId="12A02C2C" w14:textId="77777777" w:rsidR="00AC4C51" w:rsidRDefault="00AC4C51" w:rsidP="0011578D">
      <w:pPr>
        <w:pStyle w:val="Corpotesto"/>
      </w:pPr>
      <w:r>
        <w:t>L’ordine del re viene prontamente eseguito. Non è uno solo che lo esegue, ma tutti i più alti ufficiali della corte di Nabucodònosor.</w:t>
      </w:r>
    </w:p>
    <w:p w14:paraId="25CB58C5" w14:textId="77777777" w:rsidR="00AC4C51" w:rsidRDefault="00AC4C51" w:rsidP="0011578D">
      <w:pPr>
        <w:pStyle w:val="Corpotesto"/>
      </w:pPr>
      <w:r>
        <w:t>Essi allora - cioè Nabuzaradàn, capo delle guardie, Nabusazbàn, capo dei funzionari, Nergal-Sarèser, comandante delle truppe di frontiera…</w:t>
      </w:r>
    </w:p>
    <w:p w14:paraId="05194DAB" w14:textId="77777777" w:rsidR="00AC4C51" w:rsidRDefault="00AC4C51" w:rsidP="0011578D">
      <w:pPr>
        <w:pStyle w:val="Corpotesto"/>
      </w:pPr>
      <w:r>
        <w:t xml:space="preserve">Come si può constatare sono le più alte carice nel regno. A queste più alte cariche si aggiungono tutti li altri ufficiali del re di Babilonia – </w:t>
      </w:r>
    </w:p>
    <w:p w14:paraId="36C55344" w14:textId="77777777" w:rsidR="00AC4C51" w:rsidRDefault="00AC4C51" w:rsidP="0011578D">
      <w:pPr>
        <w:pStyle w:val="Corpotesto"/>
      </w:pPr>
      <w:r>
        <w:t>Lo schieramento di tutta questa potenza di forza e di dignità attesta la considerazione della quale Geremia godeva presso il re di Babilonia.</w:t>
      </w:r>
    </w:p>
    <w:p w14:paraId="4B182FBE" w14:textId="77777777" w:rsidR="00AC4C51" w:rsidRDefault="00AC4C51" w:rsidP="0011578D">
      <w:pPr>
        <w:pStyle w:val="Corpotesto"/>
      </w:pPr>
      <w:r>
        <w:t xml:space="preserve">Per il re di Babilonia Geremia doveva essere visto più che persona quasi divina. Il Signore, il Dio del cielo e della terra, comunicava per suo tramite. </w:t>
      </w:r>
    </w:p>
    <w:p w14:paraId="79EC7645" w14:textId="77777777" w:rsidR="00AC4C51" w:rsidRDefault="00AC4C51" w:rsidP="00336C24">
      <w:pPr>
        <w:pStyle w:val="Corpodeltesto2"/>
      </w:pPr>
      <w:r w:rsidRPr="00124080">
        <w:rPr>
          <w:position w:val="6"/>
          <w:vertAlign w:val="superscript"/>
        </w:rPr>
        <w:t>14</w:t>
      </w:r>
      <w:r w:rsidRPr="00124080">
        <w:t>mandarono a prendere Geremia dall’atrio della prigione e lo consegnarono a Godolia, figlio di Achikàm, figlio di Safan, perché lo conducesse a casa. Così egli rimase in mezzo al popolo.</w:t>
      </w:r>
    </w:p>
    <w:p w14:paraId="7F8224A2" w14:textId="77777777" w:rsidR="00AC4C51" w:rsidRDefault="00AC4C51" w:rsidP="0011578D">
      <w:pPr>
        <w:pStyle w:val="Corpotesto"/>
      </w:pPr>
      <w:r>
        <w:t>Tutte queste altissime persone si interessano di Geremia. Il profeta viene preso e consegnato a Godolia. Egli rimane in Giudea, non parte per Babilonia.</w:t>
      </w:r>
    </w:p>
    <w:p w14:paraId="3EC44686" w14:textId="77777777" w:rsidR="00AC4C51" w:rsidRDefault="00AC4C51" w:rsidP="0011578D">
      <w:pPr>
        <w:pStyle w:val="Corpotesto"/>
      </w:pPr>
      <w:r>
        <w:t>Mandarono a prendere Geremia dall’atrio della prigione. Finalmente il profeta viene rimesso in libertà. Viene però consegnato a Godolia.</w:t>
      </w:r>
    </w:p>
    <w:p w14:paraId="0AD25D46" w14:textId="77777777" w:rsidR="00AC4C51" w:rsidRDefault="00AC4C51" w:rsidP="0011578D">
      <w:pPr>
        <w:pStyle w:val="Corpotesto"/>
      </w:pPr>
      <w:r>
        <w:t>Godolia, è figlio di Achikàm, figlio di Safan, perché lo conducesse a casa. Godolia ha solo l’incarico di ricondurre Geremia a casa.</w:t>
      </w:r>
    </w:p>
    <w:p w14:paraId="4350EAB2" w14:textId="77777777" w:rsidR="00AC4C51" w:rsidRDefault="00AC4C51" w:rsidP="0011578D">
      <w:pPr>
        <w:pStyle w:val="Corpotesto"/>
      </w:pPr>
      <w:r>
        <w:t>Non è stato affidato a lui perché vigili o faccia altro circa il profeta. Per questa disposizione del re, Geremia rimase in mezzo al popolo.</w:t>
      </w:r>
    </w:p>
    <w:p w14:paraId="12488536" w14:textId="77777777" w:rsidR="00AC4C51" w:rsidRDefault="00AC4C51" w:rsidP="0011578D">
      <w:pPr>
        <w:pStyle w:val="Corpotesto"/>
      </w:pPr>
      <w:r>
        <w:t>Geremia non accompagna gli esiliati in terra di Babilonia. Rimane in terra di Israele. Chi parte con gli esiliati è invece il profeta Ezechiele.</w:t>
      </w:r>
    </w:p>
    <w:p w14:paraId="032B143B" w14:textId="77777777" w:rsidR="00AC4C51" w:rsidRDefault="00AC4C51" w:rsidP="0011578D">
      <w:pPr>
        <w:pStyle w:val="Corpotesto"/>
      </w:pPr>
      <w:r>
        <w:t>Il Signore non lascia senza luce chi rimane e non priva di essa chi parte. Tutti sono avvolti, accompagnati, seguiti dalla potente luce della Parola di Dio.</w:t>
      </w:r>
    </w:p>
    <w:p w14:paraId="26B3C3F9" w14:textId="77777777" w:rsidR="00AC4C51" w:rsidRDefault="00AC4C51" w:rsidP="0011578D">
      <w:pPr>
        <w:pStyle w:val="Corpotesto"/>
      </w:pPr>
    </w:p>
    <w:p w14:paraId="5971E533" w14:textId="77777777" w:rsidR="00AC4C51" w:rsidRDefault="00AC4C51" w:rsidP="00336C24">
      <w:pPr>
        <w:pStyle w:val="Titolo2"/>
        <w:rPr>
          <w:i w:val="0"/>
          <w:sz w:val="40"/>
          <w:szCs w:val="40"/>
        </w:rPr>
      </w:pPr>
      <w:bookmarkStart w:id="764" w:name="_Toc437453607"/>
      <w:bookmarkStart w:id="765" w:name="_Toc62157986"/>
      <w:r>
        <w:rPr>
          <w:i w:val="0"/>
          <w:sz w:val="40"/>
          <w:szCs w:val="40"/>
        </w:rPr>
        <w:t>Oracolo di salvezza per Ebed-Mèlec</w:t>
      </w:r>
      <w:bookmarkEnd w:id="764"/>
      <w:bookmarkEnd w:id="765"/>
    </w:p>
    <w:p w14:paraId="0172B9C9" w14:textId="77777777" w:rsidR="00AC4C51" w:rsidRPr="00007DD7" w:rsidRDefault="00AC4C51" w:rsidP="0011578D"/>
    <w:p w14:paraId="294E08D8" w14:textId="77777777" w:rsidR="00AC4C51" w:rsidRDefault="00AC4C51" w:rsidP="00336C24">
      <w:pPr>
        <w:pStyle w:val="Corpodeltesto2"/>
      </w:pPr>
      <w:r w:rsidRPr="00124080">
        <w:rPr>
          <w:position w:val="6"/>
          <w:vertAlign w:val="superscript"/>
        </w:rPr>
        <w:t>15</w:t>
      </w:r>
      <w:r w:rsidRPr="00124080">
        <w:t>A Geremia era stata rivolta questa parola del Signore, quando era ancora rinchiuso nell’atrio della prigione:</w:t>
      </w:r>
    </w:p>
    <w:p w14:paraId="31B6227C" w14:textId="77777777" w:rsidR="00AC4C51" w:rsidRDefault="00AC4C51" w:rsidP="0011578D">
      <w:pPr>
        <w:pStyle w:val="Corpotesto"/>
      </w:pPr>
      <w:r>
        <w:t>Ora viene riportato un oracolo rivolto dal Signore al suo profeta, quando era nell’atrio della prigione. Ignoriamo il tempo esatto di questa profezia.</w:t>
      </w:r>
    </w:p>
    <w:p w14:paraId="3355B020" w14:textId="77777777" w:rsidR="00AC4C51" w:rsidRDefault="00AC4C51" w:rsidP="0011578D">
      <w:pPr>
        <w:pStyle w:val="Corpotesto"/>
      </w:pPr>
      <w:r>
        <w:t xml:space="preserve">A Geremia era stata rivolta questa parola del Signore, quando era ancora rinchiuso nell’atrio della prigione. </w:t>
      </w:r>
    </w:p>
    <w:p w14:paraId="795278E0" w14:textId="77777777" w:rsidR="00AC4C51" w:rsidRDefault="00AC4C51" w:rsidP="0011578D">
      <w:pPr>
        <w:pStyle w:val="Corpotesto"/>
      </w:pPr>
      <w:r>
        <w:t>Questa profezia è stata data a Geremia subito dopo la sua liberazione dalla cisterna piena di fango ad opera di Ebed-Mèlec.</w:t>
      </w:r>
    </w:p>
    <w:p w14:paraId="6BF4293D" w14:textId="77777777" w:rsidR="00AC4C51" w:rsidRDefault="00AC4C51" w:rsidP="0011578D">
      <w:pPr>
        <w:pStyle w:val="Corpotesto"/>
      </w:pPr>
      <w:r>
        <w:t>I misericordiosi presso il Signore mai saranno privati della sua misericordia. Sempre da lui saranno beneficati secondo la potenza della sua grazia.</w:t>
      </w:r>
    </w:p>
    <w:p w14:paraId="10DEF523" w14:textId="77777777" w:rsidR="00AC4C51" w:rsidRDefault="00AC4C51" w:rsidP="00336C24">
      <w:pPr>
        <w:pStyle w:val="Corpodeltesto2"/>
      </w:pPr>
      <w:r w:rsidRPr="00124080">
        <w:rPr>
          <w:position w:val="6"/>
          <w:vertAlign w:val="superscript"/>
        </w:rPr>
        <w:t>16</w:t>
      </w:r>
      <w:r w:rsidRPr="00124080">
        <w:t>«Va’ a dire a Ebed-Mèlec, l’Etiope: Così dice il Signore degli eserciti, Dio d’Israele: Ecco, io pongo in atto le mie parole contro questa città, a sua rovina e non a suo bene; in quel giorno esse si avvereranno sotto i tuoi occhi.</w:t>
      </w:r>
    </w:p>
    <w:p w14:paraId="546EE973" w14:textId="77777777" w:rsidR="00AC4C51" w:rsidRDefault="00AC4C51" w:rsidP="0011578D">
      <w:pPr>
        <w:pStyle w:val="Corpotesto"/>
      </w:pPr>
      <w:r>
        <w:t>La profezia riguarda Gerusalemme e il popolo del Signore, ma riguarda direttamente anche Ebed-Mèlec per la misericordia usata verso il suo profeta.</w:t>
      </w:r>
    </w:p>
    <w:p w14:paraId="3DFEC149" w14:textId="77777777" w:rsidR="00AC4C51" w:rsidRDefault="00AC4C51" w:rsidP="0011578D">
      <w:pPr>
        <w:pStyle w:val="Corpotesto"/>
      </w:pPr>
      <w:r>
        <w:t>Va’ a dire a Ebed-Mèlec, l’Etiope: così dice il Signore degli eserciti, Dio d’Israele. Le parole sono riferite da Geremia, il contenuto di esse viene da Dio.</w:t>
      </w:r>
    </w:p>
    <w:p w14:paraId="7149E58F" w14:textId="77777777" w:rsidR="00AC4C51" w:rsidRDefault="00AC4C51" w:rsidP="0011578D">
      <w:pPr>
        <w:pStyle w:val="Corpotesto"/>
      </w:pPr>
      <w:r>
        <w:t>Ecco, io pongo in atto le mie parole contro questa città, a sua rovina e non a suo bene. In quel giorno esse si avvereranno sotto i tuoi occhi.</w:t>
      </w:r>
    </w:p>
    <w:p w14:paraId="3AF88933" w14:textId="77777777" w:rsidR="00AC4C51" w:rsidRDefault="00AC4C51" w:rsidP="0011578D">
      <w:pPr>
        <w:pStyle w:val="Corpotesto"/>
      </w:pPr>
      <w:r>
        <w:t xml:space="preserve">Ebed-Mèlec sarà testimone che ogni parola del Signore si compirà contro Gerusalemme e il suo popolo. Se sarà testimone, di certo non morirà. </w:t>
      </w:r>
    </w:p>
    <w:p w14:paraId="6BB432E1" w14:textId="77777777" w:rsidR="00AC4C51" w:rsidRDefault="00AC4C51" w:rsidP="00336C24">
      <w:pPr>
        <w:pStyle w:val="Corpodeltesto2"/>
      </w:pPr>
      <w:r w:rsidRPr="00124080">
        <w:rPr>
          <w:position w:val="6"/>
          <w:vertAlign w:val="superscript"/>
        </w:rPr>
        <w:t>17</w:t>
      </w:r>
      <w:r w:rsidRPr="00124080">
        <w:t>Ma io ti libererò in quel giorno – oracolo del Signore – e non sarai consegnato in mano agli uomini che tu temi.</w:t>
      </w:r>
    </w:p>
    <w:p w14:paraId="7B10DB45" w14:textId="77777777" w:rsidR="00AC4C51" w:rsidRDefault="00AC4C51" w:rsidP="0011578D">
      <w:pPr>
        <w:pStyle w:val="Corpotesto"/>
      </w:pPr>
      <w:r>
        <w:t>Ora la profezia riguarda personalmente Ebed-Mèlec. Lui ha liberato il suo profeta dal fango della cisterna, il Signore libererà lui dal fango della prigionia.</w:t>
      </w:r>
    </w:p>
    <w:p w14:paraId="50B8D7E2" w14:textId="77777777" w:rsidR="00AC4C51" w:rsidRDefault="00AC4C51" w:rsidP="0011578D">
      <w:pPr>
        <w:pStyle w:val="Corpotesto"/>
      </w:pPr>
      <w:r>
        <w:t>Ma io ti libererò in quel giorno – oracolo del Signore – e non sarai consegnato in mano agli uomini che tu temi. Ebed-Mèlec rimarrà uomo libero.</w:t>
      </w:r>
    </w:p>
    <w:p w14:paraId="5E3ECFA4" w14:textId="77777777" w:rsidR="00AC4C51" w:rsidRDefault="00AC4C51" w:rsidP="00336C24">
      <w:pPr>
        <w:pStyle w:val="Corpodeltesto2"/>
      </w:pPr>
      <w:r w:rsidRPr="00124080">
        <w:rPr>
          <w:position w:val="6"/>
          <w:vertAlign w:val="superscript"/>
        </w:rPr>
        <w:t>18</w:t>
      </w:r>
      <w:r w:rsidRPr="00124080">
        <w:t>Poiché, certo, io ti salverò; non cadrai di spada, ma ti sarà conservata la vita come tuo bottino, perché hai avuto fiducia in me». Oracolo del Signore.</w:t>
      </w:r>
    </w:p>
    <w:p w14:paraId="2AB0BEEA" w14:textId="77777777" w:rsidR="00AC4C51" w:rsidRDefault="00AC4C51" w:rsidP="0011578D">
      <w:pPr>
        <w:pStyle w:val="Corpotesto"/>
      </w:pPr>
      <w:r>
        <w:t>Ebed-Mèlec non morirà. Il Signore veglierà su di lui. Lo preserverà dalla morte a causa della fiducia avuta verso il Signore nella liberazione del suo profeta.</w:t>
      </w:r>
    </w:p>
    <w:p w14:paraId="5998E5E8" w14:textId="77777777" w:rsidR="00AC4C51" w:rsidRDefault="00AC4C51" w:rsidP="0011578D">
      <w:pPr>
        <w:pStyle w:val="Corpotesto"/>
      </w:pPr>
      <w:r>
        <w:t>Poiché, certo, ti salverò. Non cadrai di spada, ma ti sarà conservata la vita come tuo bottino, perché hai avuto fiducia in me. Oracolo del Signore.</w:t>
      </w:r>
    </w:p>
    <w:p w14:paraId="59B8D962" w14:textId="77777777" w:rsidR="00AC4C51" w:rsidRDefault="00AC4C51" w:rsidP="0011578D">
      <w:pPr>
        <w:pStyle w:val="Corpotesto"/>
      </w:pPr>
      <w:r>
        <w:t>Ebed-Mèlec ha avuto pietà di Geremia, non ha permesso che morisse soffocato nel fango della cisterna. Il Signore ha pietà di lui. Non permette che muoia.</w:t>
      </w:r>
    </w:p>
    <w:p w14:paraId="23787838" w14:textId="77777777" w:rsidR="00AC4C51" w:rsidRDefault="00AC4C51" w:rsidP="0011578D">
      <w:pPr>
        <w:pStyle w:val="Corpotesto"/>
      </w:pPr>
      <w:r>
        <w:t>Veramente la misericordia salva non solo dalla morte eterna, ma anche dalla morte fisica nel tempo. La misericordia è generatrice della propria vita.</w:t>
      </w:r>
    </w:p>
    <w:p w14:paraId="5FA8BA3C" w14:textId="77777777" w:rsidR="00AC4C51" w:rsidRDefault="00AC4C51" w:rsidP="0011578D">
      <w:pPr>
        <w:pStyle w:val="Corpotesto"/>
      </w:pPr>
      <w:r>
        <w:t>Salvando la vita del profeta, Ebed-Mèlec salva la vita alla Parola del Signore. Il Signore, in riconoscenza, salva la sua vita da sicura morte.</w:t>
      </w:r>
    </w:p>
    <w:p w14:paraId="66FD6AFC" w14:textId="77777777" w:rsidR="00AC4C51" w:rsidRDefault="00AC4C51" w:rsidP="0011578D">
      <w:pPr>
        <w:pStyle w:val="Corpotesto"/>
      </w:pPr>
    </w:p>
    <w:p w14:paraId="22FE2190" w14:textId="77777777" w:rsidR="00AC4C51" w:rsidRDefault="00AC4C51" w:rsidP="00C86881">
      <w:pPr>
        <w:pStyle w:val="Corpotesto"/>
        <w:jc w:val="right"/>
        <w:sectPr w:rsidR="00AC4C51" w:rsidSect="00190FE6">
          <w:headerReference w:type="default" r:id="rId52"/>
          <w:type w:val="oddPage"/>
          <w:pgSz w:w="11906" w:h="16838"/>
          <w:pgMar w:top="1701" w:right="1701" w:bottom="1701" w:left="1701" w:header="567" w:footer="567" w:gutter="0"/>
          <w:cols w:space="708"/>
          <w:titlePg/>
          <w:docGrid w:linePitch="360"/>
        </w:sectPr>
      </w:pPr>
    </w:p>
    <w:p w14:paraId="0A5A46E4"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66" w:name="_Toc437453608"/>
      <w:bookmarkStart w:id="767" w:name="_Toc62157987"/>
      <w:r w:rsidRPr="00A30629">
        <w:rPr>
          <w:rFonts w:ascii="Arial" w:hAnsi="Arial" w:cs="Arial"/>
          <w:color w:val="000000"/>
          <w:sz w:val="40"/>
          <w:szCs w:val="40"/>
        </w:rPr>
        <w:t xml:space="preserve">CAPITOLO </w:t>
      </w:r>
      <w:r>
        <w:rPr>
          <w:rFonts w:ascii="Arial" w:hAnsi="Arial" w:cs="Arial"/>
          <w:color w:val="000000"/>
          <w:sz w:val="40"/>
          <w:szCs w:val="40"/>
        </w:rPr>
        <w:t>XL</w:t>
      </w:r>
      <w:bookmarkEnd w:id="766"/>
      <w:bookmarkEnd w:id="767"/>
    </w:p>
    <w:p w14:paraId="445E476F" w14:textId="77777777" w:rsidR="00AC4C51" w:rsidRDefault="00AC4C51" w:rsidP="00C86881"/>
    <w:p w14:paraId="6FE74669" w14:textId="77777777" w:rsidR="00AC4C51" w:rsidRDefault="00AC4C51" w:rsidP="00C86881"/>
    <w:p w14:paraId="1685293A" w14:textId="77777777" w:rsidR="00AC4C51" w:rsidRDefault="00AC4C51" w:rsidP="00C86881">
      <w:pPr>
        <w:pStyle w:val="Titolo4"/>
        <w:rPr>
          <w:rFonts w:ascii="Arial" w:hAnsi="Arial" w:cs="Arial"/>
        </w:rPr>
      </w:pPr>
      <w:bookmarkStart w:id="768" w:name="_Toc437453609"/>
      <w:bookmarkStart w:id="769" w:name="_Toc62157988"/>
      <w:r w:rsidRPr="00A30629">
        <w:rPr>
          <w:rFonts w:ascii="Arial" w:hAnsi="Arial" w:cs="Arial"/>
        </w:rPr>
        <w:t>LETTURA DEL TESTO</w:t>
      </w:r>
      <w:bookmarkEnd w:id="768"/>
      <w:bookmarkEnd w:id="769"/>
    </w:p>
    <w:p w14:paraId="0D8B4BF2" w14:textId="77777777" w:rsidR="00AC4C51" w:rsidRDefault="00AC4C51" w:rsidP="00124080"/>
    <w:p w14:paraId="33ED4D65"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Questa parola fu rivolta a Geremia dal Signore, dopo che Nabuzaradàn, capo delle guardie, lo aveva rimandato libero da Rama, avendolo preso mentre era legato con catene in mezzo a tutti i deportati di Gerusalemme e di Giuda, che venivano condotti in esilio a Babilonia. </w:t>
      </w:r>
      <w:r w:rsidRPr="00124080">
        <w:rPr>
          <w:color w:val="000000"/>
          <w:position w:val="6"/>
          <w:vertAlign w:val="superscript"/>
        </w:rPr>
        <w:t>2</w:t>
      </w:r>
      <w:r w:rsidRPr="00124080">
        <w:rPr>
          <w:color w:val="000000"/>
          <w:sz w:val="24"/>
        </w:rPr>
        <w:t xml:space="preserve">Il capo delle guardie prese Geremia e gli disse: «Il Signore, tuo Dio, ha predetto questa sventura per questo luogo. </w:t>
      </w:r>
      <w:r w:rsidRPr="00124080">
        <w:rPr>
          <w:color w:val="000000"/>
          <w:position w:val="6"/>
          <w:vertAlign w:val="superscript"/>
        </w:rPr>
        <w:t>3</w:t>
      </w:r>
      <w:r w:rsidRPr="00124080">
        <w:rPr>
          <w:color w:val="000000"/>
          <w:sz w:val="24"/>
        </w:rPr>
        <w:t xml:space="preserve">Il Signore l’ha mandata, compiendo quanto aveva minacciato, perché voi avete peccato contro il Signore e non avete ascoltato la sua voce; perciò vi è capitata una cosa simile. </w:t>
      </w:r>
      <w:r w:rsidRPr="00124080">
        <w:rPr>
          <w:color w:val="000000"/>
          <w:position w:val="6"/>
          <w:vertAlign w:val="superscript"/>
        </w:rPr>
        <w:t>4</w:t>
      </w:r>
      <w:r w:rsidRPr="00124080">
        <w:rPr>
          <w:color w:val="000000"/>
          <w:sz w:val="24"/>
        </w:rPr>
        <w:t xml:space="preserve">Ora ecco, oggi ti sciolgo queste catene dalle mani. Se vuoi venire con me a Babilonia, vieni: io veglierò su di te. Se invece preferisci non venire con me a Babilonia, rimani. Vedi, tutto il paese sta davanti a te: va’ pure dove ti pare opportuno. </w:t>
      </w:r>
      <w:r w:rsidRPr="00124080">
        <w:rPr>
          <w:color w:val="000000"/>
          <w:position w:val="6"/>
          <w:vertAlign w:val="superscript"/>
        </w:rPr>
        <w:t>5</w:t>
      </w:r>
      <w:r w:rsidRPr="00124080">
        <w:rPr>
          <w:color w:val="000000"/>
          <w:sz w:val="24"/>
        </w:rPr>
        <w:t>Torna pure presso Godolia, figlio di Achikàm, figlio di Safan, che il re di Babilonia ha messo a capo delle città di Giuda. Rimani con lui in mezzo al popolo oppure va’ dove ti pare opportuno». Il capo delle guardie gli diede provviste di cibo e un regalo e lo licenziò.</w:t>
      </w:r>
      <w:r w:rsidRPr="00124080">
        <w:rPr>
          <w:color w:val="000000"/>
          <w:position w:val="6"/>
          <w:sz w:val="24"/>
        </w:rPr>
        <w:t xml:space="preserve"> </w:t>
      </w:r>
      <w:r w:rsidRPr="00124080">
        <w:rPr>
          <w:color w:val="000000"/>
          <w:position w:val="6"/>
          <w:vertAlign w:val="superscript"/>
        </w:rPr>
        <w:t>6</w:t>
      </w:r>
      <w:r w:rsidRPr="00124080">
        <w:rPr>
          <w:color w:val="000000"/>
          <w:sz w:val="24"/>
        </w:rPr>
        <w:t>Allora Geremia andò a Mispa da Godolia, figlio di Achikàm, e si stabilì con lui tra il popolo che era rimasto nel paese.</w:t>
      </w:r>
    </w:p>
    <w:p w14:paraId="31BEE44C"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7</w:t>
      </w:r>
      <w:r w:rsidRPr="00124080">
        <w:rPr>
          <w:color w:val="000000"/>
          <w:sz w:val="24"/>
        </w:rPr>
        <w:t xml:space="preserve">Tutti i capi delle bande armate, che si erano dispersi per la regione con i loro uomini, vennero a sapere che il re di Babilonia aveva messo a capo del paese Godolia, figlio di Achikàm, e gli aveva affidato gli uomini, le donne, i bambini e i poveri del paese che non erano stati deportati a Babilonia. </w:t>
      </w:r>
      <w:r w:rsidRPr="00124080">
        <w:rPr>
          <w:color w:val="000000"/>
          <w:position w:val="6"/>
          <w:vertAlign w:val="superscript"/>
        </w:rPr>
        <w:t>8</w:t>
      </w:r>
      <w:r w:rsidRPr="00124080">
        <w:rPr>
          <w:color w:val="000000"/>
          <w:sz w:val="24"/>
        </w:rPr>
        <w:t xml:space="preserve">Si recarono allora da Godolia, a Mispa, Ismaele, figlio di Netania, Giovanni e Giònata, figli di Karèach, Seraià, figlio di Tancùmet, i figli di Efài, il Netofatita, e Iezania, figlio del Maacatita, con i loro uomini. </w:t>
      </w:r>
      <w:r w:rsidRPr="00124080">
        <w:rPr>
          <w:color w:val="000000"/>
          <w:position w:val="6"/>
          <w:vertAlign w:val="superscript"/>
        </w:rPr>
        <w:t>9</w:t>
      </w:r>
      <w:r w:rsidRPr="00124080">
        <w:rPr>
          <w:color w:val="000000"/>
          <w:sz w:val="24"/>
        </w:rPr>
        <w:t xml:space="preserve">Godolia, figlio di Achikàm, figlio di Safan, giurò a loro e ai loro uomini: «Non temete gli ufficiali dei Caldei; rimanete nella terra e servite il re di Babilonia e vi troverete bene. </w:t>
      </w:r>
      <w:r w:rsidRPr="00124080">
        <w:rPr>
          <w:color w:val="000000"/>
          <w:position w:val="6"/>
          <w:vertAlign w:val="superscript"/>
        </w:rPr>
        <w:t>10</w:t>
      </w:r>
      <w:r w:rsidRPr="00124080">
        <w:rPr>
          <w:color w:val="000000"/>
          <w:sz w:val="24"/>
        </w:rPr>
        <w:t>Quanto a me, ecco, io mi stabilisco a Mispa come vostro rappresentante di fronte ai Caldei che verranno da noi; ma voi fate pure la raccolta del vino, della frutta e dell’olio, riponete tutto nei vostri magazzini e dimorate nelle città da voi occupate».</w:t>
      </w:r>
    </w:p>
    <w:p w14:paraId="034911D4"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Anche tutti i Giudei che si trovavano in Moab, tra gli Ammoniti, in Edom e in tutte le altre regioni, seppero che il re di Babilonia aveva lasciato un resto di Giuda e vi aveva messo a capo Godolia, figlio di Achikàm, figlio di Safan. </w:t>
      </w:r>
      <w:r w:rsidRPr="00124080">
        <w:rPr>
          <w:color w:val="000000"/>
          <w:position w:val="6"/>
          <w:vertAlign w:val="superscript"/>
        </w:rPr>
        <w:t>12</w:t>
      </w:r>
      <w:r w:rsidRPr="00124080">
        <w:rPr>
          <w:color w:val="000000"/>
          <w:sz w:val="24"/>
        </w:rPr>
        <w:t>Tutti questi Giudei ritornarono da tutti i luoghi nei quali si erano dispersi e vennero nel paese di Giuda presso Godolia a Mispa. Raccolsero vino e frutta in grande abbondanza.</w:t>
      </w:r>
    </w:p>
    <w:p w14:paraId="253D99CE"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13</w:t>
      </w:r>
      <w:r w:rsidRPr="00124080">
        <w:rPr>
          <w:color w:val="000000"/>
          <w:sz w:val="24"/>
        </w:rPr>
        <w:t xml:space="preserve">Ora Giovanni, figlio di Karèach, e tutti i capi delle bande armate che si erano dispersi per la regione, si recarono da Godolia a Mispa </w:t>
      </w:r>
      <w:r w:rsidRPr="00124080">
        <w:rPr>
          <w:color w:val="000000"/>
          <w:position w:val="6"/>
          <w:vertAlign w:val="superscript"/>
        </w:rPr>
        <w:t>14</w:t>
      </w:r>
      <w:r w:rsidRPr="00124080">
        <w:rPr>
          <w:color w:val="000000"/>
          <w:sz w:val="24"/>
        </w:rPr>
        <w:t xml:space="preserve">e gli dissero: «Non sai che Baalìs, re degli Ammoniti ha mandato Ismaele, figlio di Netania, per toglierti la vita?». Ma Godolia, figlio di Achikàm, non credette loro. </w:t>
      </w:r>
      <w:r w:rsidRPr="00124080">
        <w:rPr>
          <w:color w:val="000000"/>
          <w:position w:val="6"/>
          <w:vertAlign w:val="superscript"/>
        </w:rPr>
        <w:t>15</w:t>
      </w:r>
      <w:r w:rsidRPr="00124080">
        <w:rPr>
          <w:color w:val="000000"/>
          <w:sz w:val="24"/>
        </w:rPr>
        <w:t xml:space="preserve">Allora Giovanni, figlio di Karèach, disse segretamente a Godolia, a Mispa: «Io andrò a colpire Ismaele, figlio di Netania, senza che nessuno lo sappia. Perché egli dovrebbe toglierti la vita? Si disperderebbero allora tutti i Giudei che si sono raccolti intorno a te e perirebbe il resto di Giuda!». </w:t>
      </w:r>
      <w:r w:rsidRPr="00124080">
        <w:rPr>
          <w:color w:val="000000"/>
          <w:position w:val="6"/>
          <w:vertAlign w:val="superscript"/>
        </w:rPr>
        <w:t>16</w:t>
      </w:r>
      <w:r w:rsidRPr="00124080">
        <w:rPr>
          <w:color w:val="000000"/>
          <w:sz w:val="24"/>
        </w:rPr>
        <w:t>Ma Godolia, figlio di Achikàm, rispose a Giovanni, figlio di Karèach: «Non commettere una cosa simile, perché è una menzogna quanto tu dici di Ismaele».</w:t>
      </w:r>
    </w:p>
    <w:p w14:paraId="4742389F" w14:textId="77777777" w:rsidR="00AC4C51" w:rsidRPr="00124080" w:rsidRDefault="00AC4C51" w:rsidP="00124080">
      <w:pPr>
        <w:tabs>
          <w:tab w:val="left" w:pos="851"/>
          <w:tab w:val="left" w:pos="2268"/>
        </w:tabs>
        <w:ind w:left="851" w:firstLine="567"/>
        <w:jc w:val="both"/>
        <w:rPr>
          <w:color w:val="000000"/>
          <w:sz w:val="24"/>
        </w:rPr>
      </w:pPr>
    </w:p>
    <w:p w14:paraId="528312DD" w14:textId="77777777" w:rsidR="00AC4C51" w:rsidRPr="00124080" w:rsidRDefault="00AC4C51" w:rsidP="00124080"/>
    <w:p w14:paraId="09777FBB" w14:textId="77777777" w:rsidR="00AC4C51" w:rsidRPr="00A30629" w:rsidRDefault="00AC4C51" w:rsidP="00C86881">
      <w:pPr>
        <w:pStyle w:val="Titolo1"/>
        <w:jc w:val="center"/>
        <w:rPr>
          <w:rFonts w:ascii="Arial" w:hAnsi="Arial" w:cs="Arial"/>
          <w:bCs/>
          <w:sz w:val="40"/>
          <w:szCs w:val="40"/>
        </w:rPr>
      </w:pPr>
      <w:bookmarkStart w:id="770" w:name="_Toc437453610"/>
      <w:bookmarkStart w:id="771" w:name="_Toc62157989"/>
      <w:r w:rsidRPr="00A30629">
        <w:rPr>
          <w:rFonts w:ascii="Arial" w:hAnsi="Arial" w:cs="Arial"/>
          <w:bCs/>
          <w:sz w:val="40"/>
          <w:szCs w:val="40"/>
        </w:rPr>
        <w:t>COMMENTO TEOLOGICO DEL TESTO</w:t>
      </w:r>
      <w:bookmarkEnd w:id="770"/>
      <w:bookmarkEnd w:id="771"/>
    </w:p>
    <w:p w14:paraId="486BDB6F" w14:textId="77777777" w:rsidR="00AC4C51" w:rsidRDefault="00AC4C51" w:rsidP="00C86881">
      <w:pPr>
        <w:pStyle w:val="Titolo2"/>
        <w:rPr>
          <w:i w:val="0"/>
          <w:sz w:val="40"/>
          <w:szCs w:val="40"/>
        </w:rPr>
      </w:pPr>
      <w:bookmarkStart w:id="772" w:name="_Toc437453611"/>
      <w:bookmarkStart w:id="773" w:name="_Toc62157990"/>
      <w:r>
        <w:rPr>
          <w:i w:val="0"/>
          <w:sz w:val="40"/>
          <w:szCs w:val="40"/>
        </w:rPr>
        <w:t>Ancora la sorte di Geremia</w:t>
      </w:r>
      <w:bookmarkEnd w:id="772"/>
      <w:bookmarkEnd w:id="773"/>
    </w:p>
    <w:p w14:paraId="6CCE1B7F" w14:textId="77777777" w:rsidR="00AC4C51" w:rsidRPr="00007DD7" w:rsidRDefault="00AC4C51" w:rsidP="0011578D"/>
    <w:p w14:paraId="3A01BFBD" w14:textId="77777777" w:rsidR="00AC4C51" w:rsidRDefault="00AC4C51" w:rsidP="00336C24">
      <w:pPr>
        <w:pStyle w:val="Corpodeltesto2"/>
      </w:pPr>
      <w:r w:rsidRPr="00124080">
        <w:rPr>
          <w:position w:val="6"/>
          <w:vertAlign w:val="superscript"/>
        </w:rPr>
        <w:t>1</w:t>
      </w:r>
      <w:r w:rsidRPr="00124080">
        <w:t>Questa parola fu rivolta a Geremia dal Signore, dopo che Nabuzaradàn, capo delle guardie, lo aveva rimandato libero da Rama, avendolo preso mentre era legato con catene in mezzo a tutti i deportati di Gerusalemme e di Giuda, che venivano condotti in esilio a Babilonia.</w:t>
      </w:r>
    </w:p>
    <w:p w14:paraId="70257F03" w14:textId="77777777" w:rsidR="00AC4C51" w:rsidRDefault="00AC4C51" w:rsidP="0011578D">
      <w:pPr>
        <w:pStyle w:val="Corpotesto"/>
      </w:pPr>
      <w:r>
        <w:t>Nel precedente capitolo abbiamo lasciato Geremia libero in mezzo al suo popolo. Il re di Babilonia aveva personalmente comandato la liberazione.</w:t>
      </w:r>
    </w:p>
    <w:p w14:paraId="69868F9F" w14:textId="77777777" w:rsidR="00AC4C51" w:rsidRDefault="00AC4C51" w:rsidP="0011578D">
      <w:pPr>
        <w:pStyle w:val="Corpotesto"/>
      </w:pPr>
      <w:r>
        <w:t>Ora invece lo troviamo in catene, insieme agli altri deportati, sulla via dell’esilio verso la terra dei Caldei. Il testo non dice cosa sia accaduto.</w:t>
      </w:r>
    </w:p>
    <w:p w14:paraId="6A40B893" w14:textId="77777777" w:rsidR="00AC4C51" w:rsidRDefault="00AC4C51" w:rsidP="0011578D">
      <w:pPr>
        <w:pStyle w:val="Corpotesto"/>
      </w:pPr>
      <w:r>
        <w:t xml:space="preserve">Questa parola fu rivolta a Geremia dal Signore, dopo che Nabuzaradàn, capo delle guardie, lo aveva rimandato libero da Rama. </w:t>
      </w:r>
    </w:p>
    <w:p w14:paraId="4FF5DC3B" w14:textId="77777777" w:rsidR="00AC4C51" w:rsidRDefault="00AC4C51" w:rsidP="0011578D">
      <w:pPr>
        <w:pStyle w:val="Corpotesto"/>
      </w:pPr>
      <w:r>
        <w:t>Geremia era stato preso mentre legato con catene in mezzo a  tutti i deportati di Gerusalemme e di Giuda, che venivano condotti in esilio a Babilonia.</w:t>
      </w:r>
    </w:p>
    <w:p w14:paraId="260EB4CD" w14:textId="77777777" w:rsidR="00AC4C51" w:rsidRDefault="00AC4C51" w:rsidP="0011578D">
      <w:pPr>
        <w:pStyle w:val="Corpotesto"/>
      </w:pPr>
      <w:r>
        <w:t xml:space="preserve">Dobbiamo supporre che vi fossero due racconti sulla liberazione di Geremia. Ognuno di essi esprime una verità teologica diversa. </w:t>
      </w:r>
    </w:p>
    <w:p w14:paraId="1D3AEF7F" w14:textId="77777777" w:rsidR="00AC4C51" w:rsidRDefault="00AC4C51" w:rsidP="00336C24">
      <w:pPr>
        <w:pStyle w:val="Corpodeltesto2"/>
      </w:pPr>
      <w:r w:rsidRPr="00124080">
        <w:rPr>
          <w:position w:val="6"/>
          <w:vertAlign w:val="superscript"/>
        </w:rPr>
        <w:t>2</w:t>
      </w:r>
      <w:r w:rsidRPr="00124080">
        <w:t>Il capo delle guardie prese Geremia e gli disse: «Il Signore, tuo Dio, ha predetto questa sventura per questo luogo.</w:t>
      </w:r>
    </w:p>
    <w:p w14:paraId="79029880" w14:textId="77777777" w:rsidR="00AC4C51" w:rsidRDefault="00AC4C51" w:rsidP="0011578D">
      <w:pPr>
        <w:pStyle w:val="Corpotesto"/>
      </w:pPr>
      <w:r>
        <w:t>Il capo delle guardie libera Geremia, ma nello stesso tempo diviene testimone della verità di ogni Parola proferita da Dio su Gerusalemme.</w:t>
      </w:r>
    </w:p>
    <w:p w14:paraId="73A15DA2" w14:textId="77777777" w:rsidR="00AC4C51" w:rsidRDefault="00AC4C51" w:rsidP="0011578D">
      <w:pPr>
        <w:pStyle w:val="Corpotesto"/>
      </w:pPr>
      <w:r>
        <w:t>Il capo delle guardie prese Geremia e gli disse: Il Signore, tuo Dio, ha predetto questa sventura per questo luogo.</w:t>
      </w:r>
    </w:p>
    <w:p w14:paraId="109208DD" w14:textId="77777777" w:rsidR="00AC4C51" w:rsidRDefault="00AC4C51" w:rsidP="0011578D">
      <w:pPr>
        <w:pStyle w:val="Corpotesto"/>
      </w:pPr>
      <w:r>
        <w:t xml:space="preserve">Prima attestazione del capo delle guardie: quanto il Signore ha detto si è compiuto. Tutto è avvenuto secondo la sua Parola. </w:t>
      </w:r>
    </w:p>
    <w:p w14:paraId="4D6AC73F" w14:textId="77777777" w:rsidR="00AC4C51" w:rsidRDefault="00AC4C51" w:rsidP="0011578D">
      <w:pPr>
        <w:pStyle w:val="Corpotesto"/>
      </w:pPr>
      <w:r>
        <w:t>Nulla di quanto predetto è stato omesso. Nabuzaradàn diviene così il testimone esterno della verità della profezia. Il vostro Dio attua quanto dice.</w:t>
      </w:r>
    </w:p>
    <w:p w14:paraId="146AA83C" w14:textId="77777777" w:rsidR="00AC4C51" w:rsidRDefault="00AC4C51" w:rsidP="00336C24">
      <w:pPr>
        <w:pStyle w:val="Corpodeltesto2"/>
      </w:pPr>
      <w:r w:rsidRPr="00124080">
        <w:rPr>
          <w:position w:val="6"/>
          <w:vertAlign w:val="superscript"/>
        </w:rPr>
        <w:t>3</w:t>
      </w:r>
      <w:r w:rsidRPr="00124080">
        <w:t>Il Signore l’ha mandata, compiendo quanto aveva minacciato, perché voi avete peccato contro il Signore e non avete ascoltato la sua voce; perciò vi è capitata una cosa simile.</w:t>
      </w:r>
    </w:p>
    <w:p w14:paraId="5AC4D24C" w14:textId="77777777" w:rsidR="00AC4C51" w:rsidRDefault="00AC4C51" w:rsidP="0011578D">
      <w:pPr>
        <w:pStyle w:val="Corpotesto"/>
      </w:pPr>
      <w:r>
        <w:t>Ora lo stesso capo delle guardie rivela una seconda verità. Questa seconda verità dona l’intelligenza per comprendere la verità precedente.</w:t>
      </w:r>
    </w:p>
    <w:p w14:paraId="4BC498E8" w14:textId="77777777" w:rsidR="00AC4C51" w:rsidRDefault="00AC4C51" w:rsidP="0011578D">
      <w:pPr>
        <w:pStyle w:val="Corpotesto"/>
      </w:pPr>
      <w:r>
        <w:t>Il Signore l’ha mandata, compiendo quanto aveva minacciato, perché voi avete peccato contro il Signore e non avete ascoltato la sua voce.</w:t>
      </w:r>
    </w:p>
    <w:p w14:paraId="502ADA51" w14:textId="77777777" w:rsidR="00AC4C51" w:rsidRDefault="00AC4C51" w:rsidP="0011578D">
      <w:pPr>
        <w:pStyle w:val="Corpotesto"/>
      </w:pPr>
      <w:r>
        <w:t>Ecco il motivo vero della distruzione di Gerusalemme: voi avete peccato, non avete ascoltato, perciò vi è capitata una cosa simile.</w:t>
      </w:r>
    </w:p>
    <w:p w14:paraId="17062DB2" w14:textId="77777777" w:rsidR="00AC4C51" w:rsidRDefault="00AC4C51" w:rsidP="0011578D">
      <w:pPr>
        <w:pStyle w:val="Corpotesto"/>
      </w:pPr>
      <w:r>
        <w:t>Nabuzaradàn sa che non sono state le loro ingenti forze a piegare Gerusalemme. È stata invece la debolezza del popolo del Signore.</w:t>
      </w:r>
    </w:p>
    <w:p w14:paraId="6313B817" w14:textId="77777777" w:rsidR="00AC4C51" w:rsidRDefault="00AC4C51" w:rsidP="0011578D">
      <w:pPr>
        <w:pStyle w:val="Corpotesto"/>
      </w:pPr>
      <w:r>
        <w:t>Il popolo di Dio è sempre debole, sempre conquistabile, quando Dio non combatte per esso e Dio non combatte quando il popolo è nella disobbedienza.</w:t>
      </w:r>
    </w:p>
    <w:p w14:paraId="068A2D90" w14:textId="77777777" w:rsidR="00AC4C51" w:rsidRDefault="00AC4C51" w:rsidP="0011578D">
      <w:pPr>
        <w:pStyle w:val="Corpotesto"/>
      </w:pPr>
      <w:r>
        <w:t>Stupenda confessione di fede fatta al popolo di Dio sul Dio d’Israele da un pagano. Il pagano ha compreso ciò che il popolo mai ha voluto comprendere.</w:t>
      </w:r>
    </w:p>
    <w:p w14:paraId="7E02B3AB" w14:textId="77777777" w:rsidR="00AC4C51" w:rsidRDefault="00AC4C51" w:rsidP="0011578D">
      <w:pPr>
        <w:pStyle w:val="Corpotesto"/>
      </w:pPr>
      <w:r>
        <w:t xml:space="preserve">Così Nabuzaradàn, capo delle  guardie, conferma che ogni parola di Geremia è vera. Essa infallibilmente si compie. Anche il ritorno si compirà. </w:t>
      </w:r>
    </w:p>
    <w:p w14:paraId="48B39677" w14:textId="77777777" w:rsidR="00AC4C51" w:rsidRDefault="00AC4C51" w:rsidP="00336C24">
      <w:pPr>
        <w:pStyle w:val="Corpodeltesto2"/>
      </w:pPr>
      <w:r w:rsidRPr="00124080">
        <w:rPr>
          <w:position w:val="6"/>
          <w:vertAlign w:val="superscript"/>
        </w:rPr>
        <w:t>4</w:t>
      </w:r>
      <w:r w:rsidRPr="00124080">
        <w:t>Ora ecco, oggi ti sciolgo queste catene dalle mani. Se vuoi venire con me a Babilonia, vieni: io veglierò su di te. Se invece preferisci non venire con me a Babilonia, rimani. Vedi, tutto il paese sta davanti a te: va’ pure dove ti pare opportuno.</w:t>
      </w:r>
    </w:p>
    <w:p w14:paraId="2CA02A13" w14:textId="77777777" w:rsidR="00AC4C51" w:rsidRDefault="00AC4C51" w:rsidP="0011578D">
      <w:pPr>
        <w:pStyle w:val="Corpotesto"/>
      </w:pPr>
      <w:r>
        <w:t>Dopo questa duplice perfetta confessione di fede sulla verità della profezia, Geremia è messo dinanzi ad una scelta. Dove vorrà trascorrere i suoi giorni?</w:t>
      </w:r>
    </w:p>
    <w:p w14:paraId="177AE263" w14:textId="77777777" w:rsidR="00AC4C51" w:rsidRDefault="00AC4C51" w:rsidP="0011578D">
      <w:pPr>
        <w:pStyle w:val="Corpotesto"/>
      </w:pPr>
      <w:r>
        <w:t>Ora ecco, oggi ti sciolgo queste catene dalle mani. Se vuoi venire con me a Babilonia, vieni: io veglierò su di te. Nabuzaradàn si prenderà cura di lui.</w:t>
      </w:r>
    </w:p>
    <w:p w14:paraId="604BAE61" w14:textId="77777777" w:rsidR="00AC4C51" w:rsidRDefault="00AC4C51" w:rsidP="0011578D">
      <w:pPr>
        <w:pStyle w:val="Corpotesto"/>
      </w:pPr>
      <w:r>
        <w:t>Se invece preferisci non venire con me a Babilonia, rimani. Vedi, tutto il paese sta davanti a te: va’ pure dove ti pare opportuno. Nessuna restrizione per lui.</w:t>
      </w:r>
    </w:p>
    <w:p w14:paraId="526DA4D7" w14:textId="77777777" w:rsidR="00AC4C51" w:rsidRDefault="00AC4C51" w:rsidP="0011578D">
      <w:pPr>
        <w:pStyle w:val="Corpotesto"/>
      </w:pPr>
      <w:r>
        <w:t>Geremia può recarsi da uomo libero a Babilonia, ma anche da uomo libero vivere nella terra dei padri. La scelta è solo sua.</w:t>
      </w:r>
    </w:p>
    <w:p w14:paraId="5359B1A2" w14:textId="77777777" w:rsidR="00AC4C51" w:rsidRDefault="00AC4C51" w:rsidP="0011578D">
      <w:pPr>
        <w:pStyle w:val="Corpotesto"/>
      </w:pPr>
      <w:r>
        <w:t>Nabuzaradàn è persona onesta, leale, sincera, rispettosa. Non fa nessuna pressione né per l’una e né per l’altra soluzione. Geremia è lasciato libero.</w:t>
      </w:r>
    </w:p>
    <w:p w14:paraId="3300726A" w14:textId="77777777" w:rsidR="00AC4C51" w:rsidRDefault="00AC4C51" w:rsidP="0011578D">
      <w:pPr>
        <w:pStyle w:val="Corpotesto"/>
      </w:pPr>
      <w:r>
        <w:t>Anche nei consigli più santi, più veri, più sapienti, sempre si deve lasciare piena libertà al cuore e alla coscienza di scegliere. La scelta è della persona.</w:t>
      </w:r>
    </w:p>
    <w:p w14:paraId="333208D4" w14:textId="77777777" w:rsidR="00AC4C51" w:rsidRDefault="00AC4C51" w:rsidP="00336C24">
      <w:pPr>
        <w:pStyle w:val="Corpodeltesto2"/>
      </w:pPr>
      <w:r w:rsidRPr="00124080">
        <w:rPr>
          <w:position w:val="6"/>
          <w:vertAlign w:val="superscript"/>
        </w:rPr>
        <w:t>5</w:t>
      </w:r>
      <w:r w:rsidRPr="00124080">
        <w:t>Torna pure presso Godolia, figlio di Achikàm, figlio di Safan, che il re di Babilonia ha messo a capo delle città di Giuda. Rimani con lui in mezzo al popolo oppure va’ dove ti pare opportuno». Il capo delle guardie gli diede provviste di cibo e un regalo e lo licenziò.</w:t>
      </w:r>
    </w:p>
    <w:p w14:paraId="218968F6" w14:textId="77777777" w:rsidR="00AC4C51" w:rsidRDefault="00AC4C51" w:rsidP="0011578D">
      <w:pPr>
        <w:pStyle w:val="Corpotesto"/>
      </w:pPr>
      <w:r>
        <w:t>Ecco un altro consiglio assai prezioso del capo delle guardie. Geremia potrà anche recarsi presso Godolia, posto da Nabucodònosor a capo di Giuda.</w:t>
      </w:r>
    </w:p>
    <w:p w14:paraId="2F8C64D5" w14:textId="77777777" w:rsidR="00AC4C51" w:rsidRDefault="00AC4C51" w:rsidP="0011578D">
      <w:pPr>
        <w:pStyle w:val="Corpotesto"/>
      </w:pPr>
      <w:r>
        <w:t>Torna pure presso Godolia, figlio di Achikàm, figlio di Safan, che il re di Babilonia ha messo a capo delle città di Giuda. Anche questa scelta è possibile.</w:t>
      </w:r>
    </w:p>
    <w:p w14:paraId="38051373" w14:textId="77777777" w:rsidR="00AC4C51" w:rsidRDefault="00AC4C51" w:rsidP="0011578D">
      <w:pPr>
        <w:pStyle w:val="Corpotesto"/>
      </w:pPr>
      <w:r>
        <w:t>Rimani con lui in mezzo al popolo oppure va’ dove ti pare opportuno. A Geremia viene data ampia libertà di scelta. Lui è persona libera.</w:t>
      </w:r>
    </w:p>
    <w:p w14:paraId="35C7F4FA" w14:textId="77777777" w:rsidR="00AC4C51" w:rsidRDefault="00AC4C51" w:rsidP="0011578D">
      <w:pPr>
        <w:pStyle w:val="Corpotesto"/>
      </w:pPr>
      <w:r>
        <w:t>Il capo delle guardie gli diede provviste di cibo e un regalo e lo licenziò. Provviste di cibo e regalo attestano la sua stima verso Geremia.</w:t>
      </w:r>
    </w:p>
    <w:p w14:paraId="530DD843" w14:textId="77777777" w:rsidR="00AC4C51" w:rsidRDefault="00AC4C51" w:rsidP="0011578D">
      <w:pPr>
        <w:pStyle w:val="Corpotesto"/>
      </w:pPr>
      <w:r>
        <w:t>Geremia è visto come vero profeta del Dio vivente e lo si rispetta come vero amico e confidente del suo Dio. Nabuzaradàn conosce la potenza del suo Dio.</w:t>
      </w:r>
    </w:p>
    <w:p w14:paraId="552E5A14" w14:textId="77777777" w:rsidR="00AC4C51" w:rsidRDefault="00AC4C51" w:rsidP="0011578D">
      <w:pPr>
        <w:pStyle w:val="Corpotesto"/>
      </w:pPr>
      <w:r>
        <w:t>Sa che il Dio di Geremia possiede una parola vera, potente, onnipotente. Proferita, essa sempre si compie. È il Dio che tutto può.</w:t>
      </w:r>
    </w:p>
    <w:p w14:paraId="6E42A600" w14:textId="77777777" w:rsidR="00AC4C51" w:rsidRDefault="00AC4C51" w:rsidP="00336C24">
      <w:pPr>
        <w:pStyle w:val="Corpodeltesto2"/>
      </w:pPr>
      <w:r w:rsidRPr="00124080">
        <w:rPr>
          <w:position w:val="6"/>
          <w:vertAlign w:val="superscript"/>
        </w:rPr>
        <w:t>6</w:t>
      </w:r>
      <w:r w:rsidRPr="00124080">
        <w:t>Allora Geremia andò a Mispa da Godolia, figlio di Achikàm, e si stabilì con lui tra il popolo che era rimasto nel paese.</w:t>
      </w:r>
    </w:p>
    <w:p w14:paraId="0DE74E0E" w14:textId="77777777" w:rsidR="00AC4C51" w:rsidRDefault="00AC4C51" w:rsidP="0011578D">
      <w:pPr>
        <w:pStyle w:val="Corpotesto"/>
      </w:pPr>
      <w:r>
        <w:t>Geremia sceglie di restare e accoglie l’invito fattogli da Nabuzaradàn. Si reca presso Godolia, governatore di tutte le città di Giuda.</w:t>
      </w:r>
    </w:p>
    <w:p w14:paraId="7DAA32E5" w14:textId="77777777" w:rsidR="00AC4C51" w:rsidRDefault="00AC4C51" w:rsidP="0011578D">
      <w:pPr>
        <w:pStyle w:val="Corpotesto"/>
      </w:pPr>
      <w:r>
        <w:t>Allora Geremia andò a Mispa da Godolia, figlio di Achikàm, e si stabilì con lui tra il popolo che era rimasto nel paese.</w:t>
      </w:r>
    </w:p>
    <w:p w14:paraId="056F63CC" w14:textId="77777777" w:rsidR="00AC4C51" w:rsidRDefault="00AC4C51" w:rsidP="0011578D">
      <w:pPr>
        <w:pStyle w:val="Corpotesto"/>
      </w:pPr>
      <w:r>
        <w:t>La decisione finalmente è presa. Non parte. Resta. Rimane con Godolia, in mezzo al popolo del Signore che non è stato deportato in terra di Babilonia.</w:t>
      </w:r>
    </w:p>
    <w:p w14:paraId="1D542C1A" w14:textId="77777777" w:rsidR="00AC4C51" w:rsidRDefault="00AC4C51" w:rsidP="0011578D">
      <w:pPr>
        <w:pStyle w:val="Corpotesto"/>
      </w:pPr>
      <w:r>
        <w:t xml:space="preserve">Il testo non rivela per quali motivi Geremia sia rimasto in terra di Giuda. Possiamo anche ritenere che sia stato per una mozione interiore del Signore. </w:t>
      </w:r>
    </w:p>
    <w:p w14:paraId="412CB49E" w14:textId="77777777" w:rsidR="00AC4C51" w:rsidRDefault="00AC4C51" w:rsidP="0011578D">
      <w:pPr>
        <w:pStyle w:val="Corpotesto"/>
      </w:pPr>
    </w:p>
    <w:p w14:paraId="6B19DCB3" w14:textId="77777777" w:rsidR="00AC4C51" w:rsidRDefault="00AC4C51" w:rsidP="00336C24">
      <w:pPr>
        <w:pStyle w:val="Titolo2"/>
        <w:rPr>
          <w:i w:val="0"/>
          <w:sz w:val="40"/>
          <w:szCs w:val="40"/>
        </w:rPr>
      </w:pPr>
      <w:bookmarkStart w:id="774" w:name="_Toc437453612"/>
      <w:bookmarkStart w:id="775" w:name="_Toc62157991"/>
      <w:r>
        <w:rPr>
          <w:i w:val="0"/>
          <w:sz w:val="40"/>
          <w:szCs w:val="40"/>
        </w:rPr>
        <w:t>Godolia governatore: suo assassinio</w:t>
      </w:r>
      <w:bookmarkEnd w:id="774"/>
      <w:bookmarkEnd w:id="775"/>
    </w:p>
    <w:p w14:paraId="5A34ADEC" w14:textId="77777777" w:rsidR="00AC4C51" w:rsidRPr="00007DD7" w:rsidRDefault="00AC4C51" w:rsidP="0011578D"/>
    <w:p w14:paraId="320109FB" w14:textId="77777777" w:rsidR="00AC4C51" w:rsidRDefault="00AC4C51" w:rsidP="00336C24">
      <w:pPr>
        <w:pStyle w:val="Corpodeltesto2"/>
      </w:pPr>
      <w:r w:rsidRPr="00124080">
        <w:rPr>
          <w:position w:val="6"/>
          <w:vertAlign w:val="superscript"/>
        </w:rPr>
        <w:t>7</w:t>
      </w:r>
      <w:r w:rsidRPr="00124080">
        <w:t>Tutti i capi delle bande armate, che si erano dispersi per la regione con i loro uomini, vennero a sapere che il re di Babilonia aveva messo a capo del paese Godolia, figlio di Achikàm, e gli aveva affidato gli uomini, le donne, i bambini e i poveri del paese che non erano stati deportati a Babilonia.</w:t>
      </w:r>
    </w:p>
    <w:p w14:paraId="6CE8B474" w14:textId="77777777" w:rsidR="00AC4C51" w:rsidRDefault="00AC4C51" w:rsidP="0011578D">
      <w:pPr>
        <w:pStyle w:val="Corpotesto"/>
      </w:pPr>
      <w:r>
        <w:t>Bene e male sono il pane quotidiano dell’uomo. Finché non verranno cieli nuovi e terra nuova, sempre il bene e il male abiteranno nel cuore dell’uomo.</w:t>
      </w:r>
    </w:p>
    <w:p w14:paraId="365FB0EA" w14:textId="77777777" w:rsidR="00AC4C51" w:rsidRDefault="00AC4C51" w:rsidP="0011578D">
      <w:pPr>
        <w:pStyle w:val="Corpotesto"/>
      </w:pPr>
      <w:r>
        <w:t>Tutti i capi delle bande armate, che si erano dispersi per la regione con i loro uomini, vennero a sapere chi il re di Babilonia aveva messo a capo del paese.</w:t>
      </w:r>
    </w:p>
    <w:p w14:paraId="1012D4B5" w14:textId="77777777" w:rsidR="00AC4C51" w:rsidRDefault="00AC4C51" w:rsidP="0011578D">
      <w:pPr>
        <w:pStyle w:val="Corpotesto"/>
      </w:pPr>
      <w:r>
        <w:t>Era Godolia, figlio di Achikàm. A lui aveva affidato gli uomini, le donne, i bambini e i poveri del paese che non erano stati deportati a Babilonia.</w:t>
      </w:r>
    </w:p>
    <w:p w14:paraId="3D76D31C" w14:textId="77777777" w:rsidR="00AC4C51" w:rsidRDefault="00AC4C51" w:rsidP="0011578D">
      <w:pPr>
        <w:pStyle w:val="Corpotesto"/>
      </w:pPr>
      <w:r>
        <w:t xml:space="preserve">Attualmente la terra di Giuda è senza re. Nabucodònosor ha posto Godolia come governatore della regione. Era lui il rappresentante del re di Babilonia. </w:t>
      </w:r>
    </w:p>
    <w:p w14:paraId="128DAB39" w14:textId="77777777" w:rsidR="00AC4C51" w:rsidRDefault="00AC4C51" w:rsidP="00336C24">
      <w:pPr>
        <w:pStyle w:val="Corpodeltesto2"/>
      </w:pPr>
      <w:r w:rsidRPr="00124080">
        <w:rPr>
          <w:position w:val="6"/>
          <w:vertAlign w:val="superscript"/>
        </w:rPr>
        <w:t>8</w:t>
      </w:r>
      <w:r w:rsidRPr="00124080">
        <w:t>Si recarono allora da Godolia, a Mispa, Ismaele, figlio di Netania, Giovanni e Giònata, figli di Karèach, Seraià, figlio di Tancùmet, i figli di Efài, il Netofatita, e Iezania, figlio del Maacatita, con i loro uomini.</w:t>
      </w:r>
    </w:p>
    <w:p w14:paraId="5FEE5936" w14:textId="77777777" w:rsidR="00AC4C51" w:rsidRDefault="00AC4C51" w:rsidP="0011578D">
      <w:pPr>
        <w:pStyle w:val="Corpotesto"/>
      </w:pPr>
      <w:r>
        <w:t>Appare chiaro che le bande non sono poche. Si recarono allora da Godolia, a Mispa, Ismaele, figlio di Netania, Giovanni e Giònata, figli di Karèach.</w:t>
      </w:r>
    </w:p>
    <w:p w14:paraId="55E14C99" w14:textId="77777777" w:rsidR="00AC4C51" w:rsidRDefault="00AC4C51" w:rsidP="0011578D">
      <w:pPr>
        <w:pStyle w:val="Corpotesto"/>
      </w:pPr>
      <w:r>
        <w:t>E ancora: Seraià, figlio di Tancùmet, i figli di Efài, il Netofatita, e Iezania, figlio di Maacatita, con i loro uomini. Questa bande erano senza alcun controllo.</w:t>
      </w:r>
    </w:p>
    <w:p w14:paraId="3F447D92" w14:textId="77777777" w:rsidR="00AC4C51" w:rsidRDefault="00AC4C51" w:rsidP="0011578D">
      <w:pPr>
        <w:pStyle w:val="Corpotesto"/>
      </w:pPr>
      <w:r>
        <w:t>Esse si aggiravano per il paese ed erano inafferrabili. Esse hanno saputo evitare anche il possente esercito di Nabucodònosor.</w:t>
      </w:r>
    </w:p>
    <w:p w14:paraId="41922AC6" w14:textId="77777777" w:rsidR="00AC4C51" w:rsidRDefault="00AC4C51" w:rsidP="0011578D">
      <w:pPr>
        <w:pStyle w:val="Corpotesto"/>
      </w:pPr>
      <w:r>
        <w:t>Il motivo di questa visita al governatore del paese ancora non è chiaro. È cosa giusta cercarlo e porlo in evidenza. Ogni azione è fatta per un fine.</w:t>
      </w:r>
    </w:p>
    <w:p w14:paraId="1F7FB484" w14:textId="77777777" w:rsidR="00AC4C51" w:rsidRDefault="00AC4C51" w:rsidP="0011578D">
      <w:pPr>
        <w:pStyle w:val="Corpotesto"/>
      </w:pPr>
      <w:r>
        <w:t>Qual è il fine per cui questi capi incontrano Godolia? Hanno forse qualche proposta da fare al Governatore? Esigono forse delle garanzie?</w:t>
      </w:r>
    </w:p>
    <w:p w14:paraId="013CE37B" w14:textId="77777777" w:rsidR="00AC4C51" w:rsidRDefault="00AC4C51" w:rsidP="0011578D">
      <w:pPr>
        <w:pStyle w:val="Corpotesto"/>
      </w:pPr>
      <w:r>
        <w:t xml:space="preserve">Finora nulla appare e nulla traspare. Questo esige da parte nostra  particolare attenzione e circospezione in modo che il fine possa venire fuori. </w:t>
      </w:r>
    </w:p>
    <w:p w14:paraId="17EF89A7" w14:textId="77777777" w:rsidR="00AC4C51" w:rsidRDefault="00AC4C51" w:rsidP="00336C24">
      <w:pPr>
        <w:pStyle w:val="Corpodeltesto2"/>
      </w:pPr>
      <w:r w:rsidRPr="00124080">
        <w:rPr>
          <w:position w:val="6"/>
          <w:vertAlign w:val="superscript"/>
        </w:rPr>
        <w:t>9</w:t>
      </w:r>
      <w:r w:rsidRPr="00124080">
        <w:t>Godolia, figlio di Achikàm, figlio di Safan, giurò a loro e ai loro uomini: «Non temete gli ufficiali dei Caldei; rimanete nella terra e servite il re di Babilonia e vi troverete bene.</w:t>
      </w:r>
    </w:p>
    <w:p w14:paraId="5B808656" w14:textId="77777777" w:rsidR="00AC4C51" w:rsidRDefault="00AC4C51" w:rsidP="0011578D">
      <w:pPr>
        <w:pStyle w:val="Corpotesto"/>
      </w:pPr>
      <w:r>
        <w:t>Essi ancora non hanno chiesto nulla a Godolia. Il governatore rivolge loro un invito ben preciso: rimanere nella terra e servire il re di Babilonia.</w:t>
      </w:r>
    </w:p>
    <w:p w14:paraId="6CAE7F32" w14:textId="77777777" w:rsidR="00AC4C51" w:rsidRDefault="00AC4C51" w:rsidP="0011578D">
      <w:pPr>
        <w:pStyle w:val="Corpotesto"/>
      </w:pPr>
      <w:r>
        <w:t xml:space="preserve">Godolia, figlio di Achikàm, figlio di Safan, giurò a loro e ai loro uomini… Il giuramento è sempre una parola solenne, un pegno che obbliga sempre. </w:t>
      </w:r>
    </w:p>
    <w:p w14:paraId="7D52A389" w14:textId="77777777" w:rsidR="00AC4C51" w:rsidRDefault="00AC4C51" w:rsidP="0011578D">
      <w:pPr>
        <w:pStyle w:val="Corpotesto"/>
      </w:pPr>
      <w:r>
        <w:t>Ecco cosa giura loro Godolia: Non temete gli ufficiali dei Caldei. Rimanete nella terra e servite il re di Babilonia e vi troverete bene.</w:t>
      </w:r>
    </w:p>
    <w:p w14:paraId="6658C111" w14:textId="77777777" w:rsidR="00AC4C51" w:rsidRDefault="00AC4C51" w:rsidP="0011578D">
      <w:pPr>
        <w:pStyle w:val="Corpotesto"/>
      </w:pPr>
      <w:r>
        <w:t>In sostanza Godolia li invita a ritornare alla vita civile, normale. Chiede loro di non vivere da ribelli, briganti, nomadi, fuori legge, fuori norma.</w:t>
      </w:r>
    </w:p>
    <w:p w14:paraId="75F3A494" w14:textId="77777777" w:rsidR="00AC4C51" w:rsidRDefault="00AC4C51" w:rsidP="0011578D">
      <w:pPr>
        <w:pStyle w:val="Corpotesto"/>
      </w:pPr>
      <w:r>
        <w:t>Quando si assapora l’illegalità, entrare nella legalità è sempre difficile. Questi capi devono però sapere qual è la via giusta da seguire e Godolia la indica loro.</w:t>
      </w:r>
    </w:p>
    <w:p w14:paraId="1EFDC830" w14:textId="77777777" w:rsidR="00AC4C51" w:rsidRDefault="00AC4C51" w:rsidP="00336C24">
      <w:pPr>
        <w:pStyle w:val="Corpodeltesto2"/>
      </w:pPr>
      <w:r w:rsidRPr="00124080">
        <w:rPr>
          <w:position w:val="6"/>
          <w:vertAlign w:val="superscript"/>
        </w:rPr>
        <w:t>10</w:t>
      </w:r>
      <w:r w:rsidRPr="00124080">
        <w:t>Quanto a me, ecco, io mi stabilisco a Mispa come vostro rappresentante di fronte ai Caldei che verranno da noi; ma voi fate pure la raccolta del vino, della frutta e dell’olio, riponete tutto nei vostri magazzini e dimorate nelle città da voi occupate».</w:t>
      </w:r>
    </w:p>
    <w:p w14:paraId="08F5AE2F" w14:textId="77777777" w:rsidR="00AC4C51" w:rsidRDefault="00AC4C51" w:rsidP="0011578D">
      <w:pPr>
        <w:pStyle w:val="Corpotesto"/>
      </w:pPr>
      <w:r>
        <w:t>Presso il re di Babilonia solo Godolia è il loro rappresentante. Nessun altro lo potrà essere, perché solo lui è stato posto a capo di tutto il paese.</w:t>
      </w:r>
    </w:p>
    <w:p w14:paraId="54280542" w14:textId="77777777" w:rsidR="00AC4C51" w:rsidRDefault="00AC4C51" w:rsidP="0011578D">
      <w:pPr>
        <w:pStyle w:val="Corpotesto"/>
      </w:pPr>
      <w:r>
        <w:t>Quanto a me, ecco, io mi stabilisco a Mispa come vostro rappresentante di fronte ai Caldei che verranno da noi. La Giudea non vive di libertà politica.</w:t>
      </w:r>
    </w:p>
    <w:p w14:paraId="1E5E9A0F" w14:textId="77777777" w:rsidR="00AC4C51" w:rsidRDefault="00AC4C51" w:rsidP="0011578D">
      <w:pPr>
        <w:pStyle w:val="Corpotesto"/>
      </w:pPr>
      <w:r>
        <w:t xml:space="preserve">Ma voi fate pure la raccolta del vino, della frutta e dell’olio, riponete tutto nei vostri magazzini e dimorate nelle città da voi occupate. </w:t>
      </w:r>
    </w:p>
    <w:p w14:paraId="2E48E633" w14:textId="77777777" w:rsidR="00AC4C51" w:rsidRDefault="00AC4C51" w:rsidP="0011578D">
      <w:pPr>
        <w:pStyle w:val="Corpotesto"/>
      </w:pPr>
      <w:r>
        <w:t>Possono fare tutto, purché tornino alla vita normale. Devono abbandonare quanto finora hanno fatto. È il momento di entrare nella normalità della vita.</w:t>
      </w:r>
    </w:p>
    <w:p w14:paraId="3DB40792" w14:textId="77777777" w:rsidR="00AC4C51" w:rsidRDefault="00AC4C51" w:rsidP="0011578D">
      <w:pPr>
        <w:pStyle w:val="Corpotesto"/>
      </w:pPr>
      <w:r>
        <w:t xml:space="preserve">Il governatore dona loro un saggio consiglio. Li rassicura anche. Il loro ritorno alla normalità non avrebbe causato loro alcun danno da parte dei Caldei. </w:t>
      </w:r>
    </w:p>
    <w:p w14:paraId="3E934C19" w14:textId="77777777" w:rsidR="00AC4C51" w:rsidRDefault="00AC4C51" w:rsidP="00336C24">
      <w:pPr>
        <w:pStyle w:val="Corpodeltesto2"/>
      </w:pPr>
      <w:r w:rsidRPr="00124080">
        <w:rPr>
          <w:position w:val="6"/>
          <w:vertAlign w:val="superscript"/>
        </w:rPr>
        <w:t>11</w:t>
      </w:r>
      <w:r w:rsidRPr="00124080">
        <w:t>Anche tutti i Giudei che si trovavano in Moab, tra gli Ammoniti, in Edom e in tutte le altre regioni, seppero che il re di Babilonia aveva lasciato un resto di Giuda e vi aveva messo a capo Godolia, figlio di Achikàm, figlio di Safan.</w:t>
      </w:r>
    </w:p>
    <w:p w14:paraId="33DB2FAD" w14:textId="77777777" w:rsidR="00AC4C51" w:rsidRDefault="00AC4C51" w:rsidP="0011578D">
      <w:pPr>
        <w:pStyle w:val="Corpotesto"/>
      </w:pPr>
      <w:r>
        <w:t>Con l’occupazione della terra di Giuda da parte dell’esercito del re di Babilonia erano stati molti a cercare rifugio nei paesi vicini, tra le altre nazioni.</w:t>
      </w:r>
    </w:p>
    <w:p w14:paraId="7AC0DC75" w14:textId="77777777" w:rsidR="00AC4C51" w:rsidRDefault="00AC4C51" w:rsidP="0011578D">
      <w:pPr>
        <w:pStyle w:val="Corpotesto"/>
      </w:pPr>
      <w:r>
        <w:t>Quanto Nabucodònosor aveva fatto è stato conosciuto anche da tutti i Giudei che si trovavano in Moab, tra gli Ammoniti, in Edom e in tutte le altre regioni.</w:t>
      </w:r>
    </w:p>
    <w:p w14:paraId="53D661D3" w14:textId="77777777" w:rsidR="00AC4C51" w:rsidRDefault="00AC4C51" w:rsidP="0011578D">
      <w:pPr>
        <w:pStyle w:val="Corpotesto"/>
      </w:pPr>
      <w:r>
        <w:t xml:space="preserve">Tutti costoro seppero che il re di Babilonia aveva lasciato un resto in Giuda e vi aveva messo a capo Godolia, </w:t>
      </w:r>
      <w:r w:rsidRPr="00124080">
        <w:t>figlio di Achikàm, figlio di Safan.</w:t>
      </w:r>
    </w:p>
    <w:p w14:paraId="6273B617" w14:textId="77777777" w:rsidR="00AC4C51" w:rsidRDefault="00AC4C51" w:rsidP="0011578D">
      <w:pPr>
        <w:pStyle w:val="Corpotesto"/>
      </w:pPr>
      <w:r>
        <w:t>Questa notizia suggerisce loro che ormai la terra di Giuda è tornata ad essere sicura, abitabile, la si può coltivare, si possono trarre da essa i frutti.</w:t>
      </w:r>
    </w:p>
    <w:p w14:paraId="0C1D736A" w14:textId="77777777" w:rsidR="00AC4C51" w:rsidRDefault="00AC4C51" w:rsidP="0011578D">
      <w:pPr>
        <w:pStyle w:val="Corpotesto"/>
      </w:pPr>
      <w:r>
        <w:t>In terra di Giuda è tornata la vita e di conseguenza anche loro possono riprendere la via del ritorno. È la loro terra, la loro patria.</w:t>
      </w:r>
    </w:p>
    <w:p w14:paraId="60E161ED" w14:textId="77777777" w:rsidR="00AC4C51" w:rsidRDefault="00AC4C51" w:rsidP="00336C24">
      <w:pPr>
        <w:pStyle w:val="Corpodeltesto2"/>
      </w:pPr>
      <w:r w:rsidRPr="00124080">
        <w:rPr>
          <w:position w:val="6"/>
          <w:vertAlign w:val="superscript"/>
        </w:rPr>
        <w:t>12</w:t>
      </w:r>
      <w:r w:rsidRPr="00124080">
        <w:t>Tutti questi Giudei ritornarono da tutti i luoghi nei quali si erano dispersi e vennero nel paese di Giuda presso Godolia a Mispa. Raccolsero vino e frutta in grande abbondanza.</w:t>
      </w:r>
    </w:p>
    <w:p w14:paraId="4176B8AF" w14:textId="77777777" w:rsidR="00AC4C51" w:rsidRDefault="00AC4C51" w:rsidP="0011578D">
      <w:pPr>
        <w:pStyle w:val="Corpotesto"/>
      </w:pPr>
      <w:r>
        <w:t>La decisione è presa. Si ritorna tutti in terra di Giuda. Si ricomincia a coltivare la terra. Quella terra va ripopolata. È quella la loro casa, non altre.</w:t>
      </w:r>
    </w:p>
    <w:p w14:paraId="0297E785" w14:textId="77777777" w:rsidR="00AC4C51" w:rsidRDefault="00AC4C51" w:rsidP="0011578D">
      <w:pPr>
        <w:pStyle w:val="Corpotesto"/>
      </w:pPr>
      <w:r>
        <w:t>Tutti questi Giudei ritornarono da tutti i luoghi nei quali si erano dispersi e vennero nel paese di Giuda presso Godolia a Mispa.</w:t>
      </w:r>
    </w:p>
    <w:p w14:paraId="189999E8" w14:textId="77777777" w:rsidR="00AC4C51" w:rsidRDefault="00AC4C51" w:rsidP="0011578D">
      <w:pPr>
        <w:pStyle w:val="Corpotesto"/>
      </w:pPr>
      <w:r>
        <w:t>Godolia è attualmente l’unico punto di riferimento, l’unica certezza. Egli è l’uomo di fiducia del re di Babilonia.</w:t>
      </w:r>
    </w:p>
    <w:p w14:paraId="57B222CA" w14:textId="77777777" w:rsidR="00AC4C51" w:rsidRDefault="00AC4C51" w:rsidP="0011578D">
      <w:pPr>
        <w:pStyle w:val="Corpotesto"/>
      </w:pPr>
      <w:r>
        <w:t xml:space="preserve">Quanti sono ritornati subito si misero a coltivare la terra che è con loro assai generosa. Raccolsero vino e frutta in grande abbondanza.  </w:t>
      </w:r>
    </w:p>
    <w:p w14:paraId="67ED7121" w14:textId="77777777" w:rsidR="00AC4C51" w:rsidRDefault="00AC4C51" w:rsidP="0011578D">
      <w:pPr>
        <w:pStyle w:val="Corpotesto"/>
      </w:pPr>
      <w:r>
        <w:t>La terra sempre produce per benedizione del Signore. L’abbondanza dei suoi frutti è il segno che il Signore è con loro, in mezzo a loro.</w:t>
      </w:r>
    </w:p>
    <w:p w14:paraId="1B19DF59" w14:textId="77777777" w:rsidR="00AC4C51" w:rsidRDefault="00AC4C51" w:rsidP="0011578D">
      <w:pPr>
        <w:pStyle w:val="Corpotesto"/>
      </w:pPr>
      <w:r>
        <w:t>Dio non ha abbandonato il suo popolo. Lo sta nuovamente radunando nella sua terra. Un giorno anche i deportati saranno radunati. Anche loro ritorneranno.</w:t>
      </w:r>
    </w:p>
    <w:p w14:paraId="4A9A2370" w14:textId="77777777" w:rsidR="00AC4C51" w:rsidRDefault="00AC4C51" w:rsidP="00336C24">
      <w:pPr>
        <w:pStyle w:val="Corpodeltesto2"/>
      </w:pPr>
      <w:r w:rsidRPr="00124080">
        <w:rPr>
          <w:position w:val="6"/>
          <w:vertAlign w:val="superscript"/>
        </w:rPr>
        <w:t>13</w:t>
      </w:r>
      <w:r w:rsidRPr="00124080">
        <w:t>Ora Giovanni, figlio di Karèach, e tutti i capi delle bande armate che si erano dispersi per la regione, si recarono da Godolia a Mispa</w:t>
      </w:r>
    </w:p>
    <w:p w14:paraId="164E4BD1" w14:textId="77777777" w:rsidR="00AC4C51" w:rsidRDefault="00AC4C51" w:rsidP="0011578D">
      <w:pPr>
        <w:pStyle w:val="Corpotesto"/>
      </w:pPr>
      <w:r>
        <w:t>Si distruggono le città, i regni, si deportano i popoli, le nazioni. Ciò che mai si distruggerà sulla terra è il male, frutto del cuore malvagio degli uomini.</w:t>
      </w:r>
    </w:p>
    <w:p w14:paraId="54BF5961" w14:textId="77777777" w:rsidR="00AC4C51" w:rsidRDefault="00AC4C51" w:rsidP="0011578D">
      <w:pPr>
        <w:pStyle w:val="Corpotesto"/>
      </w:pPr>
      <w:r>
        <w:t>Ora Giovanni, figlio di Karèach, e tutti i capi delle bande armate che si erano dispersi per la regione, si recarono da Godolia a Mispa.</w:t>
      </w:r>
    </w:p>
    <w:p w14:paraId="4BD4D0E1" w14:textId="77777777" w:rsidR="00AC4C51" w:rsidRDefault="00AC4C51" w:rsidP="0011578D">
      <w:pPr>
        <w:pStyle w:val="Corpotesto"/>
      </w:pPr>
      <w:r>
        <w:t>Essendo capi di bande armate, sanno come muoversi sul territorio. Conoscono luoghi e persone e si tengono informati su tutto ciò che accade.</w:t>
      </w:r>
    </w:p>
    <w:p w14:paraId="3E5E1E22" w14:textId="77777777" w:rsidR="00AC4C51" w:rsidRDefault="00AC4C51" w:rsidP="00336C24">
      <w:pPr>
        <w:pStyle w:val="Corpodeltesto2"/>
      </w:pPr>
      <w:r w:rsidRPr="00124080">
        <w:rPr>
          <w:position w:val="6"/>
          <w:vertAlign w:val="superscript"/>
        </w:rPr>
        <w:t>14</w:t>
      </w:r>
      <w:r w:rsidRPr="00124080">
        <w:t>e gli dissero: «Non sai che Baalìs, re degli Ammoniti ha mandato Ismaele, figlio di Netania, per toglierti la vita?». Ma Godolia, figlio di Achikàm, non credette loro.</w:t>
      </w:r>
    </w:p>
    <w:p w14:paraId="3BB6C263" w14:textId="77777777" w:rsidR="00AC4C51" w:rsidRDefault="00AC4C51" w:rsidP="0011578D">
      <w:pPr>
        <w:pStyle w:val="Corpotesto"/>
      </w:pPr>
      <w:r>
        <w:t>Questi capi vengono a sapere che c’è qualcuno che ha deciso di uccidere Godolia. Per questo vengono a Mispa: per informare il governatore.</w:t>
      </w:r>
    </w:p>
    <w:p w14:paraId="6D4C271B" w14:textId="77777777" w:rsidR="00AC4C51" w:rsidRDefault="00AC4C51" w:rsidP="0011578D">
      <w:pPr>
        <w:pStyle w:val="Corpotesto"/>
      </w:pPr>
      <w:r>
        <w:t>E gli dissero: Non sai che Baalìs, re degli Ammoniti ha mandato Ismaele, figlio di Netania, per toglierti la vita?</w:t>
      </w:r>
    </w:p>
    <w:p w14:paraId="1D851A2A" w14:textId="77777777" w:rsidR="00AC4C51" w:rsidRDefault="00AC4C51" w:rsidP="0011578D">
      <w:pPr>
        <w:pStyle w:val="Corpotesto"/>
      </w:pPr>
      <w:r>
        <w:t>Per questi capi la notizia è certa e merita di essere presa con molta attenzione. Ma Godolia, figlio di Achikàm, non credette loro.</w:t>
      </w:r>
    </w:p>
    <w:p w14:paraId="164991B4" w14:textId="77777777" w:rsidR="00AC4C51" w:rsidRDefault="00AC4C51" w:rsidP="0011578D">
      <w:pPr>
        <w:pStyle w:val="Corpotesto"/>
      </w:pPr>
      <w:r>
        <w:t>Quando si ricevono certe notizie, indipendentemente dalla loro attendibilità, è cosa giusta che si proceda con somma prudenza. La cautela è d’obbligo.</w:t>
      </w:r>
    </w:p>
    <w:p w14:paraId="1F677511" w14:textId="77777777" w:rsidR="00AC4C51" w:rsidRDefault="00AC4C51" w:rsidP="0011578D">
      <w:pPr>
        <w:pStyle w:val="Corpotesto"/>
      </w:pPr>
      <w:r>
        <w:t>Questi uomini, essendo informati di ogni cosa, vivendo al di fuori di una certa legalità, sanno per mestiere che certe notizie non vanno disattese.</w:t>
      </w:r>
    </w:p>
    <w:p w14:paraId="5F02DC60" w14:textId="77777777" w:rsidR="00AC4C51" w:rsidRDefault="00AC4C51" w:rsidP="0011578D">
      <w:pPr>
        <w:pStyle w:val="Corpotesto"/>
      </w:pPr>
      <w:r>
        <w:t>Del resto questi capi non avevano alcun interesse nel riferire a Godolia una simile notizia. Essi avevano già parlato con lui. Sapevano il suo pensiero.</w:t>
      </w:r>
    </w:p>
    <w:p w14:paraId="0BCD287E" w14:textId="77777777" w:rsidR="00AC4C51" w:rsidRDefault="00AC4C51" w:rsidP="0011578D">
      <w:pPr>
        <w:pStyle w:val="Corpotesto"/>
      </w:pPr>
      <w:r>
        <w:t>Lui era per il loro ritorno nella legalità. Chiedeva loro di ritornare nella terra, lavorarla, vivere dei suoi frutti, nella pace.</w:t>
      </w:r>
    </w:p>
    <w:p w14:paraId="5897268A" w14:textId="77777777" w:rsidR="00AC4C51" w:rsidRDefault="00AC4C51" w:rsidP="0011578D">
      <w:pPr>
        <w:pStyle w:val="Corpotesto"/>
      </w:pPr>
      <w:r>
        <w:t>In verità Godolia si dimostra persona assai superficiale. Sappiamo che questa sua scarsa attenzione alla notizia gli procura la morte.</w:t>
      </w:r>
    </w:p>
    <w:p w14:paraId="39AE61E3" w14:textId="77777777" w:rsidR="00AC4C51" w:rsidRDefault="00AC4C51" w:rsidP="00336C24">
      <w:pPr>
        <w:pStyle w:val="Corpodeltesto2"/>
      </w:pPr>
      <w:r w:rsidRPr="00124080">
        <w:rPr>
          <w:position w:val="6"/>
          <w:vertAlign w:val="superscript"/>
        </w:rPr>
        <w:t>15</w:t>
      </w:r>
      <w:r w:rsidRPr="00124080">
        <w:t>Allora Giovanni, figlio di Karèach, disse segretamente a Godolia, a Mispa: «Io andrò a colpire Ismaele, figlio di Netania, senza che nessuno lo sappia. Perché egli dovrebbe toglierti la vita? Si disperderebbero allora tutti i Giudei che si sono raccolti intorno a te e perirebbe il resto di Giuda!».</w:t>
      </w:r>
    </w:p>
    <w:p w14:paraId="71EE0E90" w14:textId="77777777" w:rsidR="00AC4C51" w:rsidRDefault="00AC4C51" w:rsidP="0011578D">
      <w:pPr>
        <w:pStyle w:val="Corpotesto"/>
      </w:pPr>
      <w:r>
        <w:t>Da quanto segue, la notizia è stata riferita, per il bene più grande di quanti erano rimasti in terra di Giuda. La morte di Godolia avrebbe creato instabilità.</w:t>
      </w:r>
    </w:p>
    <w:p w14:paraId="54B1A6FE" w14:textId="77777777" w:rsidR="00AC4C51" w:rsidRDefault="00AC4C51" w:rsidP="0011578D">
      <w:pPr>
        <w:pStyle w:val="Corpotesto"/>
      </w:pPr>
      <w:r>
        <w:t xml:space="preserve">Allora Giovanni, figlio di  Karèach, disse segretamente a Godolia, a Mispa: Io andrò a colpire Ismaele, figlio di Netania, senza che nessuno lo sappia. </w:t>
      </w:r>
    </w:p>
    <w:p w14:paraId="3E6041B4" w14:textId="77777777" w:rsidR="00AC4C51" w:rsidRDefault="00AC4C51" w:rsidP="0011578D">
      <w:pPr>
        <w:pStyle w:val="Corpotesto"/>
      </w:pPr>
      <w:r>
        <w:t>Perché egli dovrebbe toglierti la vita? Si disperderebbero allora tutti i Giudei che si sono raccolti intorno a te e perirebbe il resto di Giuda.</w:t>
      </w:r>
    </w:p>
    <w:p w14:paraId="0DC571A8" w14:textId="77777777" w:rsidR="00AC4C51" w:rsidRDefault="00AC4C51" w:rsidP="0011578D">
      <w:pPr>
        <w:pStyle w:val="Corpotesto"/>
      </w:pPr>
      <w:r>
        <w:t>Giovanni possiede una coscienza di capo di banda armata. Lui sa che certe faccende vanno regolate sul nascere, altrimenti diventeranno ingovernabili.</w:t>
      </w:r>
    </w:p>
    <w:p w14:paraId="6AA5F6A5" w14:textId="77777777" w:rsidR="00AC4C51" w:rsidRDefault="00AC4C51" w:rsidP="0011578D">
      <w:pPr>
        <w:pStyle w:val="Corpotesto"/>
      </w:pPr>
      <w:r>
        <w:t>Lui applica alla lettera la legge del taglione. Occhio per occhio e dente per dente, intenzione per intenzione e decisione per decisione.</w:t>
      </w:r>
    </w:p>
    <w:p w14:paraId="7BF4161E" w14:textId="77777777" w:rsidR="00AC4C51" w:rsidRDefault="00AC4C51" w:rsidP="0011578D">
      <w:pPr>
        <w:pStyle w:val="Corpotesto"/>
      </w:pPr>
      <w:r>
        <w:t>Tu vuoi uccidere me e io ti prevengo e uccido te. Notiamo tuttavia che il suo scopo non è di vendetta. È per un bene universale.</w:t>
      </w:r>
    </w:p>
    <w:p w14:paraId="5E01789B" w14:textId="77777777" w:rsidR="00AC4C51" w:rsidRDefault="00AC4C51" w:rsidP="0011578D">
      <w:pPr>
        <w:pStyle w:val="Corpotesto"/>
      </w:pPr>
      <w:r>
        <w:t>Quest’uomo sa chi è Godolia per il popolo che è rimasto nella terra. È tutto. Lui sta ricostituendo il popolo del Signore. Se lui muore, tutto si disperderà.</w:t>
      </w:r>
    </w:p>
    <w:p w14:paraId="797CA7F3" w14:textId="77777777" w:rsidR="00AC4C51" w:rsidRDefault="00AC4C51" w:rsidP="0011578D">
      <w:pPr>
        <w:pStyle w:val="Corpotesto"/>
      </w:pPr>
      <w:r>
        <w:t>Solo per questo motivo lui è disposto a uccidere Ismaele. Non chiede alcuna ricompensa né un qualche incarico sotto il governo di Godolia.</w:t>
      </w:r>
    </w:p>
    <w:p w14:paraId="3E4406B8" w14:textId="77777777" w:rsidR="00AC4C51" w:rsidRDefault="00AC4C51" w:rsidP="0011578D">
      <w:pPr>
        <w:pStyle w:val="Corpotesto"/>
      </w:pPr>
      <w:r>
        <w:t>Quest’uomo persegue un bene più grande. Non dimentichiamoci che siamo ancora nell’Antico Testamento. In esso ancora la morale era tutta in fieri.</w:t>
      </w:r>
    </w:p>
    <w:p w14:paraId="52C29AFB" w14:textId="77777777" w:rsidR="00AC4C51" w:rsidRDefault="00AC4C51" w:rsidP="0011578D">
      <w:pPr>
        <w:pStyle w:val="Corpotesto"/>
      </w:pPr>
      <w:r>
        <w:t>La sua è una soluzione da guerriero, da combattente, da soldato. Sa che a volte il male lo si deve prevenire per poterlo governare.</w:t>
      </w:r>
    </w:p>
    <w:p w14:paraId="0EC07CBB" w14:textId="77777777" w:rsidR="00AC4C51" w:rsidRDefault="00AC4C51" w:rsidP="0011578D">
      <w:pPr>
        <w:pStyle w:val="Corpotesto"/>
      </w:pPr>
      <w:r>
        <w:t>Per Giovanni la notizia non è solo attendibile, essa è vera. Il complotto c’è e sarà portato a compimento. Lui non sta parlando da sprovveduto.</w:t>
      </w:r>
    </w:p>
    <w:p w14:paraId="097DDAD8" w14:textId="77777777" w:rsidR="00AC4C51" w:rsidRDefault="00AC4C51" w:rsidP="0011578D">
      <w:pPr>
        <w:pStyle w:val="Corpotesto"/>
      </w:pPr>
      <w:r>
        <w:t>Lui è persona astuta, furba, intelligente. Ha il fiuto delle notizie vere e di quelle false. Godolia si deve fidare di lui. La notizia è vera.</w:t>
      </w:r>
    </w:p>
    <w:p w14:paraId="3C4139D4" w14:textId="77777777" w:rsidR="00AC4C51" w:rsidRDefault="00AC4C51" w:rsidP="0011578D">
      <w:pPr>
        <w:pStyle w:val="Corpotesto"/>
      </w:pPr>
      <w:r>
        <w:t>Può anche decidere che Ismaele non venga ucciso, da questo mometo è obbligato a porre infinita attenzione se non vuole perdere la sua vita.</w:t>
      </w:r>
    </w:p>
    <w:p w14:paraId="2D545E0C" w14:textId="77777777" w:rsidR="00AC4C51" w:rsidRPr="00124080" w:rsidRDefault="00AC4C51" w:rsidP="00336C24">
      <w:pPr>
        <w:pStyle w:val="Corpodeltesto2"/>
      </w:pPr>
      <w:r w:rsidRPr="00124080">
        <w:rPr>
          <w:position w:val="6"/>
          <w:vertAlign w:val="superscript"/>
        </w:rPr>
        <w:t>16</w:t>
      </w:r>
      <w:r w:rsidRPr="00124080">
        <w:t>Ma Godolia, figlio di Achikàm, rispose a Giovanni, figlio di Karèach: «Non commettere una cosa simile, perché è una menzogna quanto tu dici di Ismaele».</w:t>
      </w:r>
    </w:p>
    <w:p w14:paraId="18A8B8A5" w14:textId="77777777" w:rsidR="00AC4C51" w:rsidRDefault="00AC4C51" w:rsidP="0011578D">
      <w:pPr>
        <w:pStyle w:val="Corpotesto"/>
      </w:pPr>
      <w:r>
        <w:t>Godolia resta fermo sul suo convincimento, del resto infondato. Quanto Giovanni gli sta riferendo per lui è pura menzogna.</w:t>
      </w:r>
    </w:p>
    <w:p w14:paraId="1BC053F5" w14:textId="77777777" w:rsidR="00AC4C51" w:rsidRDefault="00AC4C51" w:rsidP="0011578D">
      <w:pPr>
        <w:pStyle w:val="Corpotesto"/>
      </w:pPr>
      <w:r>
        <w:t>Ma Godolia, figlio di Achikàm, rispose a Giovanni, figlio di Karèach: Non commettere una cosa simile, perché è una menzogna quanto tu dici di Ismaele.</w:t>
      </w:r>
    </w:p>
    <w:p w14:paraId="3C619274" w14:textId="77777777" w:rsidR="00AC4C51" w:rsidRDefault="00AC4C51" w:rsidP="0011578D">
      <w:pPr>
        <w:pStyle w:val="Corpotesto"/>
      </w:pPr>
      <w:r>
        <w:t>L’errore di Godolia è di non fede in quello che sta ascoltando. Eppure la persona che gli riferisce il fatto è degna di fede, perché sa discernere.</w:t>
      </w:r>
    </w:p>
    <w:p w14:paraId="063C4BAE" w14:textId="77777777" w:rsidR="00AC4C51" w:rsidRDefault="00AC4C51" w:rsidP="0011578D">
      <w:pPr>
        <w:pStyle w:val="Corpotesto"/>
      </w:pPr>
      <w:r>
        <w:t>La soluzione di Giovanni può anche non piacere a Godolia, lui è però obbligato a credere nella notizia riferita. Dalla fede avrebbe potuto lui trovare la soluzione.</w:t>
      </w:r>
    </w:p>
    <w:p w14:paraId="522FF607" w14:textId="77777777" w:rsidR="00AC4C51" w:rsidRDefault="00AC4C51" w:rsidP="0011578D">
      <w:pPr>
        <w:pStyle w:val="Corpotesto"/>
      </w:pPr>
      <w:r>
        <w:t>Sappiamo che questa sua non fede gli è costata la vita. Eppure Giovanni era persona credibile. Lui riferisce la notizia per il più grande bene del suo popolo.</w:t>
      </w:r>
    </w:p>
    <w:p w14:paraId="14FE3DA4" w14:textId="77777777" w:rsidR="00AC4C51" w:rsidRDefault="00AC4C51" w:rsidP="0011578D">
      <w:pPr>
        <w:pStyle w:val="Corpotesto"/>
      </w:pPr>
      <w:r>
        <w:t>Se non avesse avvisato Godolia del complotto, sarebbe stato in qualche modo complice della sua morte. Ha avvisato. Lui è immune da questa morte.</w:t>
      </w:r>
    </w:p>
    <w:p w14:paraId="788F80E9" w14:textId="77777777" w:rsidR="00AC4C51" w:rsidRDefault="00AC4C51" w:rsidP="0011578D">
      <w:pPr>
        <w:pStyle w:val="Corpotesto"/>
      </w:pPr>
      <w:r>
        <w:t>Responsabile è solo Godolia, il quale, per motivi arcani che il testo non rivela, non ha voluto prestare fede alla notizia e si è agito con disinvoltura.</w:t>
      </w:r>
    </w:p>
    <w:p w14:paraId="34515DA9" w14:textId="77777777" w:rsidR="00AC4C51" w:rsidRDefault="00AC4C51" w:rsidP="0011578D">
      <w:pPr>
        <w:pStyle w:val="Corpotesto"/>
      </w:pPr>
      <w:r>
        <w:t>Un uomo è saggio quando sa valutare ogni notizia che giunge al suo orecchio e dopo aver accuratamente valutato, agisce con necessaria cautela e prudenza.</w:t>
      </w:r>
    </w:p>
    <w:p w14:paraId="3082EF57" w14:textId="77777777" w:rsidR="00AC4C51" w:rsidRPr="00480021" w:rsidRDefault="00AC4C51" w:rsidP="0011578D">
      <w:pPr>
        <w:pStyle w:val="Corpotesto"/>
      </w:pPr>
    </w:p>
    <w:p w14:paraId="2A24B95E" w14:textId="77777777" w:rsidR="00AC4C51" w:rsidRPr="00124080" w:rsidRDefault="00AC4C51" w:rsidP="00336C24">
      <w:pPr>
        <w:pStyle w:val="Corpodeltesto2"/>
      </w:pPr>
    </w:p>
    <w:p w14:paraId="5DE8200A" w14:textId="77777777" w:rsidR="00AC4C51" w:rsidRPr="00746F78" w:rsidRDefault="00AC4C51" w:rsidP="00336C24">
      <w:pPr>
        <w:pStyle w:val="Corpodeltesto2"/>
      </w:pPr>
    </w:p>
    <w:p w14:paraId="2D22181E" w14:textId="77777777" w:rsidR="00AC4C51" w:rsidRPr="00A30629" w:rsidRDefault="00AC4C51" w:rsidP="00336C24">
      <w:pPr>
        <w:pStyle w:val="Corpodeltesto2"/>
      </w:pPr>
    </w:p>
    <w:p w14:paraId="100413BD" w14:textId="77777777" w:rsidR="00AC4C51" w:rsidRDefault="00AC4C51" w:rsidP="00C86881">
      <w:pPr>
        <w:pStyle w:val="Corpotesto"/>
        <w:jc w:val="right"/>
      </w:pPr>
    </w:p>
    <w:p w14:paraId="0775EF2A" w14:textId="77777777" w:rsidR="00AC4C51" w:rsidRDefault="00AC4C51" w:rsidP="00C86881">
      <w:pPr>
        <w:pStyle w:val="Corpotesto"/>
        <w:jc w:val="right"/>
      </w:pPr>
    </w:p>
    <w:p w14:paraId="5264C5E5" w14:textId="77777777" w:rsidR="00AC4C51" w:rsidRDefault="00AC4C51" w:rsidP="00C86881">
      <w:pPr>
        <w:pStyle w:val="Corpotesto"/>
        <w:jc w:val="right"/>
        <w:sectPr w:rsidR="00AC4C51" w:rsidSect="00190FE6">
          <w:headerReference w:type="default" r:id="rId53"/>
          <w:type w:val="oddPage"/>
          <w:pgSz w:w="11906" w:h="16838"/>
          <w:pgMar w:top="1701" w:right="1701" w:bottom="1701" w:left="1701" w:header="567" w:footer="567" w:gutter="0"/>
          <w:cols w:space="708"/>
          <w:titlePg/>
          <w:docGrid w:linePitch="360"/>
        </w:sectPr>
      </w:pPr>
    </w:p>
    <w:p w14:paraId="7F08BF66"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76" w:name="_Toc437453613"/>
      <w:bookmarkStart w:id="777" w:name="_Toc62157992"/>
      <w:r w:rsidRPr="00A30629">
        <w:rPr>
          <w:rFonts w:ascii="Arial" w:hAnsi="Arial" w:cs="Arial"/>
          <w:color w:val="000000"/>
          <w:sz w:val="40"/>
          <w:szCs w:val="40"/>
        </w:rPr>
        <w:t xml:space="preserve">CAPITOLO </w:t>
      </w:r>
      <w:r>
        <w:rPr>
          <w:rFonts w:ascii="Arial" w:hAnsi="Arial" w:cs="Arial"/>
          <w:color w:val="000000"/>
          <w:sz w:val="40"/>
          <w:szCs w:val="40"/>
        </w:rPr>
        <w:t>XLI</w:t>
      </w:r>
      <w:bookmarkEnd w:id="776"/>
      <w:bookmarkEnd w:id="777"/>
    </w:p>
    <w:p w14:paraId="0DA3AAC3" w14:textId="77777777" w:rsidR="00AC4C51" w:rsidRDefault="00AC4C51" w:rsidP="00C86881"/>
    <w:p w14:paraId="5ADAB44F" w14:textId="77777777" w:rsidR="00AC4C51" w:rsidRDefault="00AC4C51" w:rsidP="00C86881"/>
    <w:p w14:paraId="134420C1" w14:textId="77777777" w:rsidR="00AC4C51" w:rsidRDefault="00AC4C51" w:rsidP="00C86881">
      <w:pPr>
        <w:pStyle w:val="Titolo4"/>
        <w:rPr>
          <w:rFonts w:ascii="Arial" w:hAnsi="Arial" w:cs="Arial"/>
        </w:rPr>
      </w:pPr>
      <w:bookmarkStart w:id="778" w:name="_Toc437453614"/>
      <w:bookmarkStart w:id="779" w:name="_Toc62157993"/>
      <w:r w:rsidRPr="00A30629">
        <w:rPr>
          <w:rFonts w:ascii="Arial" w:hAnsi="Arial" w:cs="Arial"/>
        </w:rPr>
        <w:t>LETTURA DEL TESTO</w:t>
      </w:r>
      <w:bookmarkEnd w:id="778"/>
      <w:bookmarkEnd w:id="779"/>
    </w:p>
    <w:p w14:paraId="37A94EBA" w14:textId="77777777" w:rsidR="00AC4C51" w:rsidRDefault="00AC4C51" w:rsidP="00124080"/>
    <w:p w14:paraId="753DFB67" w14:textId="77777777" w:rsidR="00AC4C51" w:rsidRDefault="00AC4C51" w:rsidP="00124080"/>
    <w:p w14:paraId="65E28358"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Ora, nel settimo mese, Ismaele, figlio di Netania, figlio di Elisamà, di stirpe regale, si recò con dieci uomini da Godolia, figlio di Achikàm, a Mispa, e mentre là a Mispa prendevano cibo insieme, </w:t>
      </w:r>
      <w:r w:rsidRPr="00124080">
        <w:rPr>
          <w:color w:val="000000"/>
          <w:position w:val="6"/>
          <w:vertAlign w:val="superscript"/>
        </w:rPr>
        <w:t>2</w:t>
      </w:r>
      <w:r w:rsidRPr="00124080">
        <w:rPr>
          <w:color w:val="000000"/>
          <w:sz w:val="24"/>
        </w:rPr>
        <w:t xml:space="preserve">Ismaele, figlio di Netania, si alzò con i suoi dieci uomini e colpì di spada Godolia, figlio di Achikàm, figlio di Safan. Così uccisero colui che il re di Babilonia aveva messo a capo del paese. </w:t>
      </w:r>
      <w:r w:rsidRPr="00124080">
        <w:rPr>
          <w:color w:val="000000"/>
          <w:position w:val="6"/>
          <w:vertAlign w:val="superscript"/>
        </w:rPr>
        <w:t>3</w:t>
      </w:r>
      <w:r w:rsidRPr="00124080">
        <w:rPr>
          <w:color w:val="000000"/>
          <w:sz w:val="24"/>
        </w:rPr>
        <w:t>Ismaele uccise anche tutti i Giudei che erano con Godolia a Mispa e i Caldei, tutti uomini d’arme, che si trovavano là.</w:t>
      </w:r>
    </w:p>
    <w:p w14:paraId="3DD5BA95"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4</w:t>
      </w:r>
      <w:r w:rsidRPr="00124080">
        <w:rPr>
          <w:color w:val="000000"/>
          <w:sz w:val="24"/>
        </w:rPr>
        <w:t xml:space="preserve">Due giorni dopo l’uccisione di Godolia, quando nessuno sapeva della cosa, </w:t>
      </w:r>
      <w:r w:rsidRPr="00124080">
        <w:rPr>
          <w:color w:val="000000"/>
          <w:position w:val="6"/>
          <w:vertAlign w:val="superscript"/>
        </w:rPr>
        <w:t>5</w:t>
      </w:r>
      <w:r w:rsidRPr="00124080">
        <w:rPr>
          <w:color w:val="000000"/>
          <w:sz w:val="24"/>
        </w:rPr>
        <w:t xml:space="preserve">giunsero uomini da Sichem, da Silo e da Samaria: ottanta uomini con la barba rasa, le vesti stracciate e con incisioni sul corpo. Essi avevano nelle mani offerte e incenso da portare nel tempio del Signore. </w:t>
      </w:r>
      <w:r w:rsidRPr="00124080">
        <w:rPr>
          <w:color w:val="000000"/>
          <w:position w:val="6"/>
          <w:vertAlign w:val="superscript"/>
        </w:rPr>
        <w:t>6</w:t>
      </w:r>
      <w:r w:rsidRPr="00124080">
        <w:rPr>
          <w:color w:val="000000"/>
          <w:sz w:val="24"/>
        </w:rPr>
        <w:t xml:space="preserve">Ismaele, figlio di Netania, uscì loro incontro da Mispa, mentre essi venivano avanti piangendo. Quando li ebbe raggiunti, disse loro: «Venite da Godolia, figlio di Achikàm». </w:t>
      </w:r>
      <w:r w:rsidRPr="00124080">
        <w:rPr>
          <w:color w:val="000000"/>
          <w:position w:val="6"/>
          <w:vertAlign w:val="superscript"/>
        </w:rPr>
        <w:t>7</w:t>
      </w:r>
      <w:r w:rsidRPr="00124080">
        <w:rPr>
          <w:color w:val="000000"/>
          <w:sz w:val="24"/>
        </w:rPr>
        <w:t xml:space="preserve">Ma quando giunsero nel centro della città, Ismaele, figlio di Netania, con i suoi uomini li sgozzò e li gettò in una cisterna. </w:t>
      </w:r>
      <w:r w:rsidRPr="00124080">
        <w:rPr>
          <w:color w:val="000000"/>
          <w:position w:val="6"/>
          <w:vertAlign w:val="superscript"/>
        </w:rPr>
        <w:t>8</w:t>
      </w:r>
      <w:r w:rsidRPr="00124080">
        <w:rPr>
          <w:color w:val="000000"/>
          <w:sz w:val="24"/>
        </w:rPr>
        <w:t xml:space="preserve">Fra quelli si trovavano dieci uomini, che dissero a Ismaele: «Non ucciderci, perché abbiamo nascosto provviste nei campi: grano, orzo, olio e miele». Allora egli si trattenne e non li uccise insieme con i loro fratelli. </w:t>
      </w:r>
      <w:r w:rsidRPr="00124080">
        <w:rPr>
          <w:color w:val="000000"/>
          <w:position w:val="6"/>
          <w:vertAlign w:val="superscript"/>
        </w:rPr>
        <w:t>9</w:t>
      </w:r>
      <w:r w:rsidRPr="00124080">
        <w:rPr>
          <w:color w:val="000000"/>
          <w:sz w:val="24"/>
        </w:rPr>
        <w:t xml:space="preserve">La cisterna in cui Ismaele gettò tutti i cadaveri degli uomini che aveva ucciso era la cisterna grande, quella che il re Asa aveva costruito quando era in guerra contro Baasà, re d’Israele; Ismaele, figlio di Netania, la riempì dei cadaveri. </w:t>
      </w:r>
      <w:r w:rsidRPr="00124080">
        <w:rPr>
          <w:color w:val="000000"/>
          <w:position w:val="6"/>
          <w:vertAlign w:val="superscript"/>
        </w:rPr>
        <w:t>10</w:t>
      </w:r>
      <w:r w:rsidRPr="00124080">
        <w:rPr>
          <w:color w:val="000000"/>
          <w:sz w:val="24"/>
        </w:rPr>
        <w:t>Poi Ismaele fece prigioniero il resto del popolo che si trovava a Mispa, le figlie del re e tutto il popolo rimasto a Mispa, su cui Nabuzaradàn, capo delle guardie, aveva messo a capo Godolia, figlio di Achikàm. Ismaele, figlio di Netania, li condusse via e partì per rifugiarsi presso gli Ammoniti.</w:t>
      </w:r>
    </w:p>
    <w:p w14:paraId="4B63CA62"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Intanto Giovanni, figlio di Karèach, e tutti i capi delle bande armate che erano con lui ebbero notizia di tutto il male compiuto da Ismaele, figlio di Netania. </w:t>
      </w:r>
      <w:r w:rsidRPr="00124080">
        <w:rPr>
          <w:color w:val="000000"/>
          <w:position w:val="6"/>
          <w:vertAlign w:val="superscript"/>
        </w:rPr>
        <w:t>12</w:t>
      </w:r>
      <w:r w:rsidRPr="00124080">
        <w:rPr>
          <w:color w:val="000000"/>
          <w:sz w:val="24"/>
        </w:rPr>
        <w:t xml:space="preserve">Raccolsero i loro uomini e si mossero per andare ad assalire Ismaele, figlio di Netania. Essi lo trovarono presso la grande piscina di Gàbaon. </w:t>
      </w:r>
      <w:r w:rsidRPr="00124080">
        <w:rPr>
          <w:color w:val="000000"/>
          <w:position w:val="6"/>
          <w:vertAlign w:val="superscript"/>
        </w:rPr>
        <w:t>13</w:t>
      </w:r>
      <w:r w:rsidRPr="00124080">
        <w:rPr>
          <w:color w:val="000000"/>
          <w:sz w:val="24"/>
        </w:rPr>
        <w:t xml:space="preserve">Appena tutto il popolo che era con Ismaele vide Giovanni, figlio di Karèach, e tutti i capi delle bande armate che erano con lui, se ne rallegrò. </w:t>
      </w:r>
      <w:r w:rsidRPr="00124080">
        <w:rPr>
          <w:color w:val="000000"/>
          <w:position w:val="6"/>
          <w:vertAlign w:val="superscript"/>
        </w:rPr>
        <w:t>14</w:t>
      </w:r>
      <w:r w:rsidRPr="00124080">
        <w:rPr>
          <w:color w:val="000000"/>
          <w:sz w:val="24"/>
        </w:rPr>
        <w:t xml:space="preserve">Tutto il popolo che Ismaele aveva condotto via da Mispa si voltò e, ritornato indietro, raggiunse Giovanni, figlio di Karèach. </w:t>
      </w:r>
      <w:r w:rsidRPr="00124080">
        <w:rPr>
          <w:color w:val="000000"/>
          <w:position w:val="6"/>
          <w:vertAlign w:val="superscript"/>
        </w:rPr>
        <w:t>15</w:t>
      </w:r>
      <w:r w:rsidRPr="00124080">
        <w:rPr>
          <w:color w:val="000000"/>
          <w:sz w:val="24"/>
        </w:rPr>
        <w:t>Ma Ismaele, figlio di Netania, sfuggì con otto uomini a Giovanni e andò presso gli Ammoniti.</w:t>
      </w:r>
    </w:p>
    <w:p w14:paraId="4E57ECCA"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16</w:t>
      </w:r>
      <w:r w:rsidRPr="00124080">
        <w:rPr>
          <w:color w:val="000000"/>
          <w:sz w:val="24"/>
        </w:rPr>
        <w:t xml:space="preserve">Giovanni, figlio di Karèach, e tutti i capi delle bande armate che erano con lui presero tutto il resto del popolo che Ismaele, figlio di Netania, aveva condotto via da Mispa dopo aver ucciso Godolia, figlio di Achikàm, uomini d’arme, donne, fanciulli e cortigiani, e li condussero via da Gàbaon. </w:t>
      </w:r>
      <w:r w:rsidRPr="00124080">
        <w:rPr>
          <w:color w:val="000000"/>
          <w:position w:val="6"/>
          <w:vertAlign w:val="superscript"/>
        </w:rPr>
        <w:t>17</w:t>
      </w:r>
      <w:r w:rsidRPr="00124080">
        <w:rPr>
          <w:color w:val="000000"/>
          <w:sz w:val="24"/>
        </w:rPr>
        <w:t xml:space="preserve">Essi partirono e sostarono a Gherut-Chimàm, che si trova vicino a Betlemme, per proseguire ed entrare in Egitto, </w:t>
      </w:r>
      <w:r w:rsidRPr="00124080">
        <w:rPr>
          <w:color w:val="000000"/>
          <w:position w:val="6"/>
          <w:vertAlign w:val="superscript"/>
        </w:rPr>
        <w:t>18</w:t>
      </w:r>
      <w:r w:rsidRPr="00124080">
        <w:rPr>
          <w:color w:val="000000"/>
          <w:sz w:val="24"/>
        </w:rPr>
        <w:t>lontano dai Caldei. Avevano infatti paura di loro, poiché Ismaele, figlio di Netania, aveva ucciso Godolia, figlio di Achikàm, che il re di Babilonia aveva messo a capo del paese.</w:t>
      </w:r>
    </w:p>
    <w:p w14:paraId="1E23DD66" w14:textId="77777777" w:rsidR="00AC4C51" w:rsidRPr="00124080" w:rsidRDefault="00AC4C51" w:rsidP="00124080"/>
    <w:p w14:paraId="60F147A0" w14:textId="77777777" w:rsidR="00AC4C51" w:rsidRPr="00190FE6" w:rsidRDefault="00AC4C51" w:rsidP="00C86881"/>
    <w:p w14:paraId="2355C076" w14:textId="77777777" w:rsidR="00AC4C51" w:rsidRPr="00A30629" w:rsidRDefault="00AC4C51" w:rsidP="00C86881">
      <w:pPr>
        <w:pStyle w:val="Titolo1"/>
        <w:jc w:val="center"/>
        <w:rPr>
          <w:rFonts w:ascii="Arial" w:hAnsi="Arial" w:cs="Arial"/>
          <w:bCs/>
          <w:sz w:val="40"/>
          <w:szCs w:val="40"/>
        </w:rPr>
      </w:pPr>
      <w:bookmarkStart w:id="780" w:name="_Toc437453615"/>
      <w:bookmarkStart w:id="781" w:name="_Toc62157994"/>
      <w:r w:rsidRPr="00A30629">
        <w:rPr>
          <w:rFonts w:ascii="Arial" w:hAnsi="Arial" w:cs="Arial"/>
          <w:bCs/>
          <w:sz w:val="40"/>
          <w:szCs w:val="40"/>
        </w:rPr>
        <w:t>COMMENTO TEOLOGICO DEL TESTO</w:t>
      </w:r>
      <w:bookmarkEnd w:id="780"/>
      <w:bookmarkEnd w:id="781"/>
    </w:p>
    <w:p w14:paraId="2BC52198" w14:textId="77777777" w:rsidR="00AC4C51" w:rsidRDefault="00AC4C51" w:rsidP="00124080"/>
    <w:p w14:paraId="44A69CEF" w14:textId="77777777" w:rsidR="00AC4C51" w:rsidRDefault="00AC4C51" w:rsidP="00336C24">
      <w:pPr>
        <w:pStyle w:val="Corpodeltesto2"/>
      </w:pPr>
      <w:r w:rsidRPr="00124080">
        <w:rPr>
          <w:position w:val="6"/>
          <w:vertAlign w:val="superscript"/>
        </w:rPr>
        <w:t>1</w:t>
      </w:r>
      <w:r w:rsidRPr="00124080">
        <w:t>Ora, nel settimo mese, Ismaele, figlio di Netania, figlio di Elisamà, di stirpe regale, si recò con dieci uomini da Godolia, figlio di Achikàm, a Mispa, e mentre là a Mispa prendevano cibo insieme,</w:t>
      </w:r>
    </w:p>
    <w:p w14:paraId="46DF5910" w14:textId="77777777" w:rsidR="00AC4C51" w:rsidRDefault="00AC4C51" w:rsidP="0011578D">
      <w:pPr>
        <w:pStyle w:val="Corpotesto"/>
      </w:pPr>
      <w:r>
        <w:t xml:space="preserve">Godolia rimane ancorato alla sua non fede nel complotto. Non retrocede dalla sua non fede neanche quando Ismaele si presenta al suo cospetto non da solo. </w:t>
      </w:r>
    </w:p>
    <w:p w14:paraId="0168854C" w14:textId="77777777" w:rsidR="00AC4C51" w:rsidRDefault="00AC4C51" w:rsidP="0011578D">
      <w:pPr>
        <w:pStyle w:val="Corpotesto"/>
      </w:pPr>
      <w:r>
        <w:t>Ora, nel settimo mese, Ismaele, figlio di Netania, figlio di Elisamà, di stirpe regale, si recò con dieci uomini da Godolia, figlio di Achikàm, a Mispa.</w:t>
      </w:r>
    </w:p>
    <w:p w14:paraId="21CE56DB" w14:textId="77777777" w:rsidR="00AC4C51" w:rsidRDefault="00AC4C51" w:rsidP="0011578D">
      <w:pPr>
        <w:pStyle w:val="Corpotesto"/>
      </w:pPr>
      <w:r>
        <w:t>Godolia vede venire presso di lui Ismaele con dieci uomini. Avrebbe dovuto almeno sospettare. Invece nulla. Lo accoglie e si mette a tavola con lui.</w:t>
      </w:r>
    </w:p>
    <w:p w14:paraId="03E6C36A" w14:textId="77777777" w:rsidR="00AC4C51" w:rsidRDefault="00AC4C51" w:rsidP="0011578D">
      <w:pPr>
        <w:pStyle w:val="Corpotesto"/>
      </w:pPr>
      <w:r>
        <w:t>E mentre là a Mispa prendevano cibo insieme… Godolia avrebbe dovuto ricordarsi che proprio durante un banchetto Assalonne aveva ucciso Amnon,</w:t>
      </w:r>
    </w:p>
    <w:p w14:paraId="46E36CCC" w14:textId="77777777" w:rsidR="00AC4C51" w:rsidRPr="00103672" w:rsidRDefault="00AC4C51" w:rsidP="0011578D">
      <w:pPr>
        <w:pStyle w:val="Corpotesto"/>
        <w:rPr>
          <w:i/>
          <w:iCs/>
          <w:sz w:val="20"/>
        </w:rPr>
      </w:pPr>
      <w:r w:rsidRPr="00103672">
        <w:rPr>
          <w:i/>
          <w:iCs/>
          <w:sz w:val="20"/>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1DD1A18B" w14:textId="77777777" w:rsidR="00AC4C51" w:rsidRPr="00103672" w:rsidRDefault="00AC4C51" w:rsidP="0011578D">
      <w:pPr>
        <w:pStyle w:val="Corpotesto"/>
        <w:rPr>
          <w:i/>
          <w:iCs/>
          <w:sz w:val="20"/>
        </w:rPr>
      </w:pPr>
      <w:r w:rsidRPr="00103672">
        <w:rPr>
          <w:i/>
          <w:iCs/>
          <w:sz w:val="20"/>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0E2F21F9" w14:textId="77777777" w:rsidR="00AC4C51" w:rsidRPr="00103672" w:rsidRDefault="00AC4C51" w:rsidP="0011578D">
      <w:pPr>
        <w:pStyle w:val="Corpotesto"/>
        <w:rPr>
          <w:i/>
          <w:iCs/>
          <w:sz w:val="20"/>
        </w:rPr>
      </w:pPr>
      <w:r w:rsidRPr="00103672">
        <w:rPr>
          <w:i/>
          <w:iCs/>
          <w:sz w:val="20"/>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41370414" w14:textId="77777777" w:rsidR="00AC4C51" w:rsidRDefault="00AC4C51" w:rsidP="0011578D">
      <w:pPr>
        <w:pStyle w:val="Corpotesto"/>
      </w:pPr>
      <w:r>
        <w:t>Nei banchetti di solito ci si lascia andare. Si è convinti che tutti siano amici. Del resto si condivide lo stesso pane e si beve la stessa acqua. Invece non è così.</w:t>
      </w:r>
    </w:p>
    <w:p w14:paraId="76A45D10" w14:textId="77777777" w:rsidR="00AC4C51" w:rsidRDefault="00AC4C51" w:rsidP="00336C24">
      <w:pPr>
        <w:pStyle w:val="Corpodeltesto2"/>
      </w:pPr>
      <w:r w:rsidRPr="00124080">
        <w:rPr>
          <w:position w:val="6"/>
          <w:vertAlign w:val="superscript"/>
        </w:rPr>
        <w:t>2</w:t>
      </w:r>
      <w:r w:rsidRPr="00124080">
        <w:t>Ismaele, figlio di Netania, si alzò con i suoi dieci uomini e colpì di spada Godolia, figlio di Achikàm, figlio di Safan. Così uccisero colui che il re di Babilonia aveva messo a capo del paese.</w:t>
      </w:r>
    </w:p>
    <w:p w14:paraId="1A931AF0" w14:textId="77777777" w:rsidR="00AC4C51" w:rsidRDefault="00AC4C51" w:rsidP="0011578D">
      <w:pPr>
        <w:pStyle w:val="Corpotesto"/>
      </w:pPr>
      <w:r>
        <w:t>Quanto Giovanni aveva confidato a Godolia, puntualmente si compie. Veramente Ismaele era stato incaricato dell’uccisione di Godolia.</w:t>
      </w:r>
    </w:p>
    <w:p w14:paraId="187D20DD" w14:textId="77777777" w:rsidR="00AC4C51" w:rsidRDefault="00AC4C51" w:rsidP="0011578D">
      <w:pPr>
        <w:pStyle w:val="Corpotesto"/>
      </w:pPr>
      <w:r>
        <w:t>Mentre mangiavano, Ismaele, figlio di Netania, si alzò con i suoi dieci uomini e colpì di spada Godolia, figlio di Achikàm, figlio di Safan.</w:t>
      </w:r>
    </w:p>
    <w:p w14:paraId="13627031" w14:textId="77777777" w:rsidR="00AC4C51" w:rsidRDefault="00AC4C51" w:rsidP="0011578D">
      <w:pPr>
        <w:pStyle w:val="Corpotesto"/>
      </w:pPr>
      <w:r>
        <w:t>Si tratta di un delitto altamente politico. Così uccisero colui che il re di Babilonia aveva messo a capo del paese. Di sicuro è un’azione contro Nabucodònosor.</w:t>
      </w:r>
    </w:p>
    <w:p w14:paraId="4276BA3A" w14:textId="77777777" w:rsidR="00AC4C51" w:rsidRDefault="00AC4C51" w:rsidP="0011578D">
      <w:pPr>
        <w:pStyle w:val="Corpotesto"/>
      </w:pPr>
      <w:r>
        <w:t xml:space="preserve">Ignoriamo i motivi per cui il re di Ammon abbia assoldato Ismaele e lo abbia convinto ad uccidere Godolia e non solo lui. </w:t>
      </w:r>
    </w:p>
    <w:p w14:paraId="5FD32646" w14:textId="77777777" w:rsidR="00AC4C51" w:rsidRDefault="00AC4C51" w:rsidP="0011578D">
      <w:pPr>
        <w:pStyle w:val="Corpotesto"/>
      </w:pPr>
      <w:r>
        <w:t xml:space="preserve">Sovente la Scrittura ci rivela i fatti, ma non rivela le motivazioni profonde che li hanno suscitati, pensati, voluti, realizzati. </w:t>
      </w:r>
    </w:p>
    <w:p w14:paraId="42703827" w14:textId="77777777" w:rsidR="00AC4C51" w:rsidRDefault="00AC4C51" w:rsidP="0011578D">
      <w:pPr>
        <w:pStyle w:val="Corpotesto"/>
      </w:pPr>
      <w:r>
        <w:t>Al teologo spetta registrare ogni cosa. Dove è possibile dare una parola di luce, è obbligo che lui la dica. Altrimenti è giusto che si astenga da ogni pensiero.</w:t>
      </w:r>
    </w:p>
    <w:p w14:paraId="6626F925" w14:textId="77777777" w:rsidR="00AC4C51" w:rsidRDefault="00AC4C51" w:rsidP="0011578D">
      <w:pPr>
        <w:pStyle w:val="Corpotesto"/>
      </w:pPr>
      <w:r>
        <w:t>In questa storia di omicidio e di ribellione è giusto affermare che ogni sovvertimento politico che avviene sulla terra, spesso crea molte inimicizie.</w:t>
      </w:r>
    </w:p>
    <w:p w14:paraId="0030FD80" w14:textId="77777777" w:rsidR="00AC4C51" w:rsidRDefault="00AC4C51" w:rsidP="0011578D">
      <w:pPr>
        <w:pStyle w:val="Corpotesto"/>
      </w:pPr>
      <w:r>
        <w:t>Chi in qualche modo diviene parte di questo sovvertimento politico, porta sulle sue spalle le inimicizie che lo sconvolgimento ha prodotto e generato.</w:t>
      </w:r>
    </w:p>
    <w:p w14:paraId="7279D10B" w14:textId="77777777" w:rsidR="00AC4C51" w:rsidRDefault="00AC4C51" w:rsidP="0011578D">
      <w:pPr>
        <w:pStyle w:val="Corpotesto"/>
      </w:pPr>
      <w:r>
        <w:t>Ismaele, essendo di stirpe regale, forse in cuor suo sperava di aprirsi un varco verso il trono ormai vuoto. Ma questo può essere solo un pensiero.</w:t>
      </w:r>
    </w:p>
    <w:p w14:paraId="46558005" w14:textId="77777777" w:rsidR="00AC4C51" w:rsidRDefault="00AC4C51" w:rsidP="0011578D">
      <w:pPr>
        <w:pStyle w:val="Corpotesto"/>
      </w:pPr>
      <w:r>
        <w:t>Chi in questa faccenda esce malconcio è Godolia. Lui era stato avvisato, non ha creduto, nulla ha fatto per proteggere la sua vita.</w:t>
      </w:r>
    </w:p>
    <w:p w14:paraId="591D0CC4" w14:textId="77777777" w:rsidR="00AC4C51" w:rsidRDefault="00AC4C51" w:rsidP="0011578D">
      <w:pPr>
        <w:pStyle w:val="Corpotesto"/>
      </w:pPr>
      <w:r>
        <w:t>Di certo lui era convinto che nessuno avrebbe osato opporsi allo strapotere di Nabucodònosor. Evidentemente non conosceva il cuore dell’uomo.</w:t>
      </w:r>
    </w:p>
    <w:p w14:paraId="4A7FA9F2" w14:textId="77777777" w:rsidR="00AC4C51" w:rsidRDefault="00AC4C51" w:rsidP="0011578D">
      <w:pPr>
        <w:pStyle w:val="Corpotesto"/>
      </w:pPr>
      <w:r>
        <w:t>È verità eterna: chi diviene parte di una storia, di questa storia si deve assumere amicizie e inimicizie, vita e morte, acclamazioni e tradimenti.</w:t>
      </w:r>
    </w:p>
    <w:p w14:paraId="1EA79497" w14:textId="77777777" w:rsidR="00AC4C51" w:rsidRDefault="00AC4C51" w:rsidP="0011578D">
      <w:pPr>
        <w:pStyle w:val="Corpotesto"/>
      </w:pPr>
      <w:r>
        <w:t xml:space="preserve">Chi diviene parte di una storia deve sempre agire nella più grande prudenza, perché il male non lo colpisca e non lo privi della vita. </w:t>
      </w:r>
    </w:p>
    <w:p w14:paraId="1DFC1902" w14:textId="77777777" w:rsidR="00AC4C51" w:rsidRDefault="00AC4C51" w:rsidP="0011578D">
      <w:pPr>
        <w:pStyle w:val="Corpotesto"/>
      </w:pPr>
      <w:r>
        <w:t>È questa la legge della storia. Camminare nella storia da disinvolti o pensando che in essa non esiste più il male, è da stolti ed insipienti.</w:t>
      </w:r>
    </w:p>
    <w:p w14:paraId="6B582562" w14:textId="77777777" w:rsidR="00AC4C51" w:rsidRDefault="00AC4C51" w:rsidP="0011578D">
      <w:pPr>
        <w:pStyle w:val="Corpotesto"/>
      </w:pPr>
      <w:r>
        <w:t>Godolia, per quanto personaggio buono in sé, è in qualche modo stolto ed insipiente. Era stato avvisato. Non ha voluto credere. Fu per lui la morte.</w:t>
      </w:r>
    </w:p>
    <w:p w14:paraId="2F9F21A1" w14:textId="77777777" w:rsidR="00AC4C51" w:rsidRDefault="00AC4C51" w:rsidP="00336C24">
      <w:pPr>
        <w:pStyle w:val="Corpodeltesto2"/>
      </w:pPr>
      <w:r w:rsidRPr="00124080">
        <w:rPr>
          <w:position w:val="6"/>
          <w:vertAlign w:val="superscript"/>
        </w:rPr>
        <w:t>3</w:t>
      </w:r>
      <w:r w:rsidRPr="00124080">
        <w:t>Ismaele uccise anche tutti i Giudei che erano con Godolia a Mispa e i Caldei, tutti uomini d’arme, che si trovavano là.</w:t>
      </w:r>
    </w:p>
    <w:p w14:paraId="06D9EF3D" w14:textId="77777777" w:rsidR="00AC4C51" w:rsidRDefault="00AC4C51" w:rsidP="0011578D">
      <w:pPr>
        <w:pStyle w:val="Corpotesto"/>
      </w:pPr>
      <w:r>
        <w:t>Ismaele non si limitò ad uccidere solo Godolia, uccise anche tutti i Giudei che erano con lui assieme ai Caldei. Il complotto era stato ben architettato.</w:t>
      </w:r>
    </w:p>
    <w:p w14:paraId="71BBB127" w14:textId="77777777" w:rsidR="00AC4C51" w:rsidRDefault="00AC4C51" w:rsidP="0011578D">
      <w:pPr>
        <w:pStyle w:val="Corpotesto"/>
      </w:pPr>
      <w:r>
        <w:t>Ismaele uccise anche tutti i Giudei che erano con Godolia a Mispa e i Caldei, tutti uomini d’arme, che si trovavano là. È una vera strage.</w:t>
      </w:r>
    </w:p>
    <w:p w14:paraId="488815A3" w14:textId="77777777" w:rsidR="00AC4C51" w:rsidRDefault="00AC4C51" w:rsidP="0011578D">
      <w:pPr>
        <w:pStyle w:val="Corpotesto"/>
      </w:pPr>
      <w:r>
        <w:t>Anche se non conosciamo il fine che muove Ismaele in questa sua azione, la storia attesta che le stragi non servono ai processi di pace.</w:t>
      </w:r>
    </w:p>
    <w:p w14:paraId="27B2DA6B" w14:textId="77777777" w:rsidR="00AC4C51" w:rsidRDefault="00AC4C51" w:rsidP="0011578D">
      <w:pPr>
        <w:pStyle w:val="Corpotesto"/>
      </w:pPr>
      <w:r>
        <w:t>Ma forse Ismaele non cerca la pace. Forse il suo fine è quello di creare instabilità politica nella regione. L’instabilità è il terreno degli approfittatori.</w:t>
      </w:r>
    </w:p>
    <w:p w14:paraId="13720A4C" w14:textId="77777777" w:rsidR="00AC4C51" w:rsidRDefault="00AC4C51" w:rsidP="0011578D">
      <w:pPr>
        <w:pStyle w:val="Corpotesto"/>
      </w:pPr>
      <w:r>
        <w:t>Seguiamo la storia e scopriamo dove essa conduce. Di certo essa un frutto lo produrrà. Sarà di bene o di male? Di pace o di altra violenza e strage?</w:t>
      </w:r>
    </w:p>
    <w:p w14:paraId="1901CDC5" w14:textId="77777777" w:rsidR="00AC4C51" w:rsidRDefault="00AC4C51" w:rsidP="00336C24">
      <w:pPr>
        <w:pStyle w:val="Corpodeltesto2"/>
      </w:pPr>
      <w:r w:rsidRPr="00124080">
        <w:rPr>
          <w:position w:val="6"/>
          <w:vertAlign w:val="superscript"/>
        </w:rPr>
        <w:t>4</w:t>
      </w:r>
      <w:r w:rsidRPr="00124080">
        <w:t>Due giorni dopo l’uccisione di Godolia, quando nessuno sapeva della cosa,</w:t>
      </w:r>
    </w:p>
    <w:p w14:paraId="753FAEF8" w14:textId="77777777" w:rsidR="00AC4C51" w:rsidRDefault="00AC4C51" w:rsidP="0011578D">
      <w:pPr>
        <w:pStyle w:val="Corpotesto"/>
      </w:pPr>
      <w:r>
        <w:t>Quanto viene ora raccontato avviene due giorni dopo l’uccisione di Godolia. Il testo della Scrittura puntualizza che ancora nessuno sa della strage.</w:t>
      </w:r>
    </w:p>
    <w:p w14:paraId="272846F9" w14:textId="77777777" w:rsidR="00AC4C51" w:rsidRDefault="00AC4C51" w:rsidP="0011578D">
      <w:pPr>
        <w:pStyle w:val="Corpotesto"/>
      </w:pPr>
      <w:r>
        <w:t>Due giorni dopo l’uccisione di Godolia, quando nessuno sapeva della cosa… Se la cosa si fosse saputa, di sicuro questo evento non sarebbe accaduto.</w:t>
      </w:r>
    </w:p>
    <w:p w14:paraId="4F378111" w14:textId="77777777" w:rsidR="00AC4C51" w:rsidRDefault="00AC4C51" w:rsidP="0011578D">
      <w:pPr>
        <w:pStyle w:val="Corpotesto"/>
      </w:pPr>
      <w:r>
        <w:t>Non sarebbe accaduto, perché tutti si sarebbero tenuti a distanza da Ismaele, conoscendolo come uomo sanguinario e senza scrupoli.</w:t>
      </w:r>
    </w:p>
    <w:p w14:paraId="1F5F5560" w14:textId="77777777" w:rsidR="00AC4C51" w:rsidRDefault="00AC4C51" w:rsidP="00336C24">
      <w:pPr>
        <w:pStyle w:val="Corpodeltesto2"/>
      </w:pPr>
      <w:r w:rsidRPr="00124080">
        <w:rPr>
          <w:position w:val="6"/>
          <w:vertAlign w:val="superscript"/>
        </w:rPr>
        <w:t>5</w:t>
      </w:r>
      <w:r w:rsidRPr="00124080">
        <w:t>giunsero uomini da Sichem, da Silo e da Samaria: ottanta uomini con la barba rasa, le vesti stracciate e con incisioni sul corpo. Essi avevano nelle mani offerte e incenso da portare nel tempio del Signore.</w:t>
      </w:r>
    </w:p>
    <w:p w14:paraId="275B0271" w14:textId="77777777" w:rsidR="00AC4C51" w:rsidRDefault="00AC4C51" w:rsidP="0011578D">
      <w:pPr>
        <w:pStyle w:val="Corpotesto"/>
      </w:pPr>
      <w:r>
        <w:t xml:space="preserve">Da Silo, da Samaria, da Sichem giungono a Mispa da Godolia ottanta persone il cui aspetto fisico esprime dolore e sofferenza. </w:t>
      </w:r>
    </w:p>
    <w:p w14:paraId="6979763A" w14:textId="77777777" w:rsidR="00AC4C51" w:rsidRDefault="00AC4C51" w:rsidP="0011578D">
      <w:pPr>
        <w:pStyle w:val="Corpotesto"/>
      </w:pPr>
      <w:r>
        <w:t xml:space="preserve">Giunsero uomini da Sichem, da Silo e da Samaria: ottanta uomini con la barba rasata, le vesti stracciate e con incisioni sul corpo. </w:t>
      </w:r>
    </w:p>
    <w:p w14:paraId="73B96C5A" w14:textId="77777777" w:rsidR="00AC4C51" w:rsidRDefault="00AC4C51" w:rsidP="0011578D">
      <w:pPr>
        <w:pStyle w:val="Corpotesto"/>
      </w:pPr>
      <w:r>
        <w:t>Essi avevano nelle mani offerte e incenso da portare nel tempio del Signore. Il loro aspetto esteriore potrebbe anche indicare umiltà dinanzi al Signore.</w:t>
      </w:r>
    </w:p>
    <w:p w14:paraId="2B7EBE5E" w14:textId="77777777" w:rsidR="00AC4C51" w:rsidRDefault="00AC4C51" w:rsidP="0011578D">
      <w:pPr>
        <w:pStyle w:val="Corpotesto"/>
      </w:pPr>
      <w:r>
        <w:t>Si viene dinanzi al Signore vestiti di umiltà, sofferenza, costernazione. Ci si veste così, perché si vuole essere ascoltati da Dio. L’umile è sempre ascoltato.</w:t>
      </w:r>
    </w:p>
    <w:p w14:paraId="3859F7C9" w14:textId="77777777" w:rsidR="00AC4C51" w:rsidRDefault="00AC4C51" w:rsidP="0011578D">
      <w:pPr>
        <w:pStyle w:val="Corpotesto"/>
      </w:pPr>
      <w:r>
        <w:t>Anche di questi uomini non viene rivelato il motivo per cui si presentano presso il Signore con incenso e offerte. Quanto succede loro è semplicemente atroce.</w:t>
      </w:r>
    </w:p>
    <w:p w14:paraId="6E83B97A" w14:textId="77777777" w:rsidR="00AC4C51" w:rsidRDefault="00AC4C51" w:rsidP="00336C24">
      <w:pPr>
        <w:pStyle w:val="Corpodeltesto2"/>
      </w:pPr>
      <w:r w:rsidRPr="00124080">
        <w:rPr>
          <w:position w:val="6"/>
          <w:vertAlign w:val="superscript"/>
        </w:rPr>
        <w:t>6</w:t>
      </w:r>
      <w:r w:rsidRPr="00124080">
        <w:t>Ismaele, figlio di Netania, uscì loro incontro da Mispa, mentre essi venivano avanti piangendo. Quando li ebbe raggiunti, disse loro: «Venite da Godolia, figlio di Achikàm».</w:t>
      </w:r>
    </w:p>
    <w:p w14:paraId="4E6F66E5" w14:textId="77777777" w:rsidR="00AC4C51" w:rsidRDefault="00AC4C51" w:rsidP="0011578D">
      <w:pPr>
        <w:pStyle w:val="Corpotesto"/>
      </w:pPr>
      <w:r>
        <w:t>Ismaele si fa loro incontro. Essi venivano piangendo. Il loro cuore era nella tristezza. Venivano per pregare il loro Dio e Signore.</w:t>
      </w:r>
    </w:p>
    <w:p w14:paraId="22CB367C" w14:textId="77777777" w:rsidR="00AC4C51" w:rsidRDefault="00AC4C51" w:rsidP="0011578D">
      <w:pPr>
        <w:pStyle w:val="Corpotesto"/>
      </w:pPr>
      <w:r>
        <w:t>Ismaele, figlio di Netania, uscì loro incontro da Mispa, mentre essi venivano avanti piangendo. Questi uomini nulla hanno fatto di male a Ismaele.</w:t>
      </w:r>
    </w:p>
    <w:p w14:paraId="68F5FDF9" w14:textId="77777777" w:rsidR="00AC4C51" w:rsidRDefault="00AC4C51" w:rsidP="0011578D">
      <w:pPr>
        <w:pStyle w:val="Corpotesto"/>
      </w:pPr>
      <w:r>
        <w:t xml:space="preserve">Quando li ebbe raggiunti, disse loro: Venite da Godolia, figlio di Achikàm. Li attira nella città, facendo loro intendere che li avrebbe condotti da Godolia. </w:t>
      </w:r>
    </w:p>
    <w:p w14:paraId="401D2BDF" w14:textId="77777777" w:rsidR="00AC4C51" w:rsidRDefault="00AC4C51" w:rsidP="0011578D">
      <w:pPr>
        <w:pStyle w:val="Corpotesto"/>
      </w:pPr>
      <w:r>
        <w:t>Era semplicemente un inganno, una trappola. La sua intenzione è ben altra. Anche questi uomini lui vuole uccidere. Non vuole testimoni.</w:t>
      </w:r>
    </w:p>
    <w:p w14:paraId="3A28F1DD" w14:textId="77777777" w:rsidR="00AC4C51" w:rsidRDefault="00AC4C51" w:rsidP="00336C24">
      <w:pPr>
        <w:pStyle w:val="Corpodeltesto2"/>
      </w:pPr>
      <w:r w:rsidRPr="00124080">
        <w:rPr>
          <w:position w:val="6"/>
          <w:vertAlign w:val="superscript"/>
        </w:rPr>
        <w:t>7</w:t>
      </w:r>
      <w:r w:rsidRPr="00124080">
        <w:t>Ma quando giunsero nel centro della città, Ismaele, figlio di Netania, con i suoi uomini li sgozzò e li gettò in una cisterna.</w:t>
      </w:r>
    </w:p>
    <w:p w14:paraId="4FD37BAF" w14:textId="77777777" w:rsidR="00AC4C51" w:rsidRDefault="00AC4C51" w:rsidP="0011578D">
      <w:pPr>
        <w:pStyle w:val="Corpotesto"/>
      </w:pPr>
      <w:r>
        <w:t>Questi uomini erano venuti solo per pregare il loro Dio. Non avevano alcun’altra intenzione. Nulla sapevano di quanto Ismaele aveva fatto.</w:t>
      </w:r>
    </w:p>
    <w:p w14:paraId="7F3CBE97" w14:textId="77777777" w:rsidR="00AC4C51" w:rsidRDefault="00AC4C51" w:rsidP="0011578D">
      <w:pPr>
        <w:pStyle w:val="Corpotesto"/>
      </w:pPr>
      <w:r>
        <w:t>Ma quando giunsero nel centro della città, Ismaele, figlio di Netania, con i suoi uomini li sgozzò e li gettò in una cisterna.</w:t>
      </w:r>
    </w:p>
    <w:p w14:paraId="586894C6" w14:textId="77777777" w:rsidR="00AC4C51" w:rsidRDefault="00AC4C51" w:rsidP="0011578D">
      <w:pPr>
        <w:pStyle w:val="Corpotesto"/>
      </w:pPr>
      <w:r>
        <w:t>Quest’azione rivela tutta la malvagità di quest’uomo. Non vi è alcuna legge che possa giustificare queste stragi. Esse sono il male diabolico, assoluto, perverso.</w:t>
      </w:r>
    </w:p>
    <w:p w14:paraId="3F205BC0" w14:textId="77777777" w:rsidR="00AC4C51" w:rsidRDefault="00AC4C51" w:rsidP="0011578D">
      <w:pPr>
        <w:pStyle w:val="Corpotesto"/>
      </w:pPr>
      <w:r>
        <w:t xml:space="preserve">Non vi è alcuna colpa in questi uomini. Bastava non permettere che entrassero in città. Era sufficiente indicare loro la via del ritorno. </w:t>
      </w:r>
    </w:p>
    <w:p w14:paraId="576CBD33" w14:textId="77777777" w:rsidR="00AC4C51" w:rsidRDefault="00AC4C51" w:rsidP="0011578D">
      <w:pPr>
        <w:pStyle w:val="Corpotesto"/>
      </w:pPr>
      <w:r>
        <w:t>Ma Ismaele in questo momento è totalmente governato dal male. Uccidere un uomo o molti uomini o infiniti uomini per lui non fa alcuna differenza.</w:t>
      </w:r>
    </w:p>
    <w:p w14:paraId="01A32F50" w14:textId="77777777" w:rsidR="00AC4C51" w:rsidRDefault="00AC4C51" w:rsidP="0011578D">
      <w:pPr>
        <w:pStyle w:val="Corpotesto"/>
      </w:pPr>
      <w:r>
        <w:t>Quando il male si impossessa di un cuore non vi è possibilità che esso possa essere fermato. Solo il Signore può fermarlo con metodi appropriati.</w:t>
      </w:r>
    </w:p>
    <w:p w14:paraId="6C5AC51C" w14:textId="77777777" w:rsidR="00AC4C51" w:rsidRDefault="00AC4C51" w:rsidP="0011578D">
      <w:pPr>
        <w:pStyle w:val="Corpotesto"/>
      </w:pPr>
      <w:r>
        <w:t xml:space="preserve">Chi mai potrà comprendere la logica perversa del male? È come se un uomo fosse totalmente accecato da essa. Fosse privato dello stesso cuore. </w:t>
      </w:r>
    </w:p>
    <w:p w14:paraId="7148B416" w14:textId="77777777" w:rsidR="00AC4C51" w:rsidRDefault="00AC4C51" w:rsidP="0011578D">
      <w:pPr>
        <w:pStyle w:val="Corpotesto"/>
      </w:pPr>
      <w:r>
        <w:t>Ognuno che vuole custodire integra la sua vita dal male, deve porre ogni attenzione a che il male mai entri nel suo cuore. Se entra, lo devasta.</w:t>
      </w:r>
    </w:p>
    <w:p w14:paraId="0D31B18C" w14:textId="77777777" w:rsidR="00AC4C51" w:rsidRDefault="00AC4C51" w:rsidP="00336C24">
      <w:pPr>
        <w:pStyle w:val="Corpodeltesto2"/>
      </w:pPr>
      <w:r w:rsidRPr="00124080">
        <w:rPr>
          <w:position w:val="6"/>
          <w:vertAlign w:val="superscript"/>
        </w:rPr>
        <w:t>8</w:t>
      </w:r>
      <w:r w:rsidRPr="00124080">
        <w:t>Fra quelli si trovavano dieci uomini, che dissero a Ismaele: «Non ucciderci, perché abbiamo nascosto provviste nei campi: grano, orzo, olio e miele». Allora egli si trattenne e non li uccise insieme con i loro fratelli.</w:t>
      </w:r>
    </w:p>
    <w:p w14:paraId="4674FD95" w14:textId="77777777" w:rsidR="00AC4C51" w:rsidRDefault="00AC4C51" w:rsidP="0011578D">
      <w:pPr>
        <w:pStyle w:val="Corpotesto"/>
      </w:pPr>
      <w:r>
        <w:t>Dieci di questi uomini si salvano perché svelano a Ismaele di aver nascosto provviste nei campi. Questa rivelazione salva loro la vita.</w:t>
      </w:r>
    </w:p>
    <w:p w14:paraId="1131200A" w14:textId="77777777" w:rsidR="00AC4C51" w:rsidRDefault="00AC4C51" w:rsidP="0011578D">
      <w:pPr>
        <w:pStyle w:val="Corpotesto"/>
      </w:pPr>
      <w:r>
        <w:t xml:space="preserve">Fra quelli si trovavano dieci uomini, che dissero a Ismaele: Non ucciderci, perché abbiamo nascosto provviste nei campi: grano, orzo, olio e miele. </w:t>
      </w:r>
    </w:p>
    <w:p w14:paraId="24A6CA1F" w14:textId="77777777" w:rsidR="00AC4C51" w:rsidRDefault="00AC4C51" w:rsidP="0011578D">
      <w:pPr>
        <w:pStyle w:val="Corpotesto"/>
      </w:pPr>
      <w:r>
        <w:t>Allora egli si trattenne e non li uccise insieme con i loro fratelli. Evidentemente Ismaele aveva bisogno di queste provviste e salva loro la vita.</w:t>
      </w:r>
    </w:p>
    <w:p w14:paraId="2DA4BA5D" w14:textId="77777777" w:rsidR="00AC4C51" w:rsidRDefault="00AC4C51" w:rsidP="0011578D">
      <w:pPr>
        <w:pStyle w:val="Corpotesto"/>
      </w:pPr>
      <w:r>
        <w:t>Questi uomini rinunciano a quanto hanno per vivere per avere in cambio la vita. Sempre la vita va scelta anche a costo di perdere tutti i beni che si possiedono.</w:t>
      </w:r>
    </w:p>
    <w:p w14:paraId="238E56FB" w14:textId="77777777" w:rsidR="00AC4C51" w:rsidRDefault="00AC4C51" w:rsidP="0011578D">
      <w:pPr>
        <w:pStyle w:val="Corpotesto"/>
      </w:pPr>
      <w:r>
        <w:t>A nulla serve lasciare i beni e perdere la vita. Sempre i beni vanno consegnati, sempre dati. Gesù diede anche il suo corpo alla croce per avere la vita eterna.</w:t>
      </w:r>
    </w:p>
    <w:p w14:paraId="26ABA2D1" w14:textId="77777777" w:rsidR="00AC4C51" w:rsidRDefault="00AC4C51" w:rsidP="0011578D">
      <w:pPr>
        <w:pStyle w:val="Corpotesto"/>
      </w:pPr>
      <w:r>
        <w:t>L’insegnamento di Gesù è perfetto. Al malvagio non si resiste. Si dona la tunica e il mantello. Tutto si dona per avere salva la vita.</w:t>
      </w:r>
    </w:p>
    <w:p w14:paraId="2191F848" w14:textId="77777777" w:rsidR="00AC4C51" w:rsidRPr="007765FD" w:rsidRDefault="00AC4C51" w:rsidP="0011578D">
      <w:pPr>
        <w:pStyle w:val="Corpotesto"/>
        <w:rPr>
          <w:i/>
          <w:iCs/>
          <w:sz w:val="20"/>
        </w:rPr>
      </w:pPr>
      <w:r w:rsidRPr="007765FD">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7765FD">
        <w:rPr>
          <w:i/>
          <w:iCs/>
          <w:sz w:val="20"/>
          <w:szCs w:val="24"/>
        </w:rPr>
        <w:t xml:space="preserve"> </w:t>
      </w:r>
      <w:r w:rsidRPr="007765FD">
        <w:rPr>
          <w:i/>
          <w:iCs/>
          <w:sz w:val="20"/>
        </w:rPr>
        <w:t>E se uno ti costringerà ad accompagnarlo per un miglio, tu con lui fanne due. Da’ a chi ti chiede, e a chi desidera da te un prestito non voltare le spalle.</w:t>
      </w:r>
    </w:p>
    <w:p w14:paraId="77EE9927" w14:textId="77777777" w:rsidR="00AC4C51" w:rsidRPr="007765FD" w:rsidRDefault="00AC4C51" w:rsidP="0011578D">
      <w:pPr>
        <w:pStyle w:val="Corpotesto"/>
        <w:rPr>
          <w:i/>
          <w:iCs/>
          <w:sz w:val="20"/>
        </w:rPr>
      </w:pPr>
      <w:r w:rsidRPr="007765FD">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17765373" w14:textId="77777777" w:rsidR="00AC4C51" w:rsidRDefault="00AC4C51" w:rsidP="0011578D">
      <w:pPr>
        <w:pStyle w:val="Corpotesto"/>
      </w:pPr>
      <w:r>
        <w:t>Se ogni uomo compresse questa regola di Gesù, sulla terra vi regnerebbe una grande pace. Invece si sacrifica la propria vita, anziché dare i propri beni.</w:t>
      </w:r>
    </w:p>
    <w:p w14:paraId="316C1402" w14:textId="77777777" w:rsidR="00AC4C51" w:rsidRDefault="00AC4C51" w:rsidP="0011578D">
      <w:pPr>
        <w:pStyle w:val="Corpotesto"/>
      </w:pPr>
      <w:r>
        <w:t xml:space="preserve">Di valore eterno è la vita ed essa va portata nell’eternità beata anche al prezzo di perdere il nostro corpo, perché lo vogliono inchiodare su una croce. </w:t>
      </w:r>
    </w:p>
    <w:p w14:paraId="1A48512B" w14:textId="77777777" w:rsidR="00AC4C51" w:rsidRDefault="00AC4C51" w:rsidP="0011578D">
      <w:pPr>
        <w:pStyle w:val="Corpotesto"/>
      </w:pPr>
      <w:r>
        <w:t>Questa perfetta visione di fede la può vivere solo chi è pieno di Spirito Santo e da Lui si lascia muovere lasciando che sia il Signore a scegliere la sua vita.</w:t>
      </w:r>
    </w:p>
    <w:p w14:paraId="635E9A30" w14:textId="77777777" w:rsidR="00AC4C51" w:rsidRDefault="00AC4C51" w:rsidP="00336C24">
      <w:pPr>
        <w:pStyle w:val="Corpodeltesto2"/>
      </w:pPr>
      <w:r w:rsidRPr="00124080">
        <w:rPr>
          <w:position w:val="6"/>
          <w:vertAlign w:val="superscript"/>
        </w:rPr>
        <w:t>9</w:t>
      </w:r>
      <w:r w:rsidRPr="00124080">
        <w:t>La cisterna in cui Ismaele gettò tutti i cadaveri degli uomini che aveva ucciso era la cisterna grande, quella che il re Asa aveva costruito quando era in guerra contro Baasà, re d’Israele; Ismaele, figlio di Netania, la riempì dei cadaveri.</w:t>
      </w:r>
    </w:p>
    <w:p w14:paraId="3F4E0CC9" w14:textId="77777777" w:rsidR="00AC4C51" w:rsidRDefault="00AC4C51" w:rsidP="0011578D">
      <w:pPr>
        <w:pStyle w:val="Corpotesto"/>
      </w:pPr>
      <w:r>
        <w:t>Il numero dei trucidati da Ismaele è grande. Viene da lui riempita una cisterna. E tuttavia il motivo di tanta crudeltà ancora ci sfugge.</w:t>
      </w:r>
    </w:p>
    <w:p w14:paraId="304D63B2" w14:textId="77777777" w:rsidR="00AC4C51" w:rsidRDefault="00AC4C51" w:rsidP="0011578D">
      <w:pPr>
        <w:pStyle w:val="Corpotesto"/>
      </w:pPr>
      <w:r>
        <w:t>La cisterna in cui Ismaele gettò tutti i cadaveri degli uomini che aveva ucciso era la cisterna grande. Se è grande è anche assai capiente.</w:t>
      </w:r>
    </w:p>
    <w:p w14:paraId="23F673FD" w14:textId="77777777" w:rsidR="00AC4C51" w:rsidRDefault="00AC4C51" w:rsidP="0011578D">
      <w:pPr>
        <w:pStyle w:val="Corpotesto"/>
      </w:pPr>
      <w:r>
        <w:t>Era quella che il re Asa aveva costruito quando era in guerra contro Baasà, re d’Israele. Era una cisterna capace di contenere molta acqua.</w:t>
      </w:r>
    </w:p>
    <w:p w14:paraId="40CC7FF6" w14:textId="77777777" w:rsidR="00AC4C51" w:rsidRDefault="00AC4C51" w:rsidP="0011578D">
      <w:pPr>
        <w:pStyle w:val="Corpotesto"/>
      </w:pPr>
      <w:r>
        <w:t xml:space="preserve">Ismaele. Figlio di Netania, la riempì di cadaveri. Il dato oltre che attestare la crudeltà di Ismaele, ci rivela la grande facilità con la quale sgozzava le persone. </w:t>
      </w:r>
    </w:p>
    <w:p w14:paraId="0055CC0D" w14:textId="77777777" w:rsidR="00AC4C51" w:rsidRDefault="00AC4C51" w:rsidP="0011578D">
      <w:pPr>
        <w:pStyle w:val="Corpotesto"/>
      </w:pPr>
      <w:r>
        <w:t>Questi uomini sono tutti innocenti. Non hanno fatto nulla di male. Alcuni si sono recati a Mispa solo per pregare il loro Dio. Quello di Ismaele è male immotivato.</w:t>
      </w:r>
    </w:p>
    <w:p w14:paraId="7681AD5E" w14:textId="77777777" w:rsidR="00AC4C51" w:rsidRDefault="00AC4C51" w:rsidP="0011578D">
      <w:pPr>
        <w:pStyle w:val="Corpotesto"/>
      </w:pPr>
      <w:r>
        <w:t xml:space="preserve">Il suo peccato dinanzi a Dio è grande. Non vi è alcun elemento che possa in qualche modo giustificarlo. È il male per il male. È il male diabolico. </w:t>
      </w:r>
    </w:p>
    <w:p w14:paraId="67E4D427" w14:textId="77777777" w:rsidR="00AC4C51" w:rsidRDefault="00AC4C51" w:rsidP="00336C24">
      <w:pPr>
        <w:pStyle w:val="Corpodeltesto2"/>
      </w:pPr>
      <w:r w:rsidRPr="00124080">
        <w:rPr>
          <w:position w:val="6"/>
          <w:vertAlign w:val="superscript"/>
        </w:rPr>
        <w:t>10</w:t>
      </w:r>
      <w:r w:rsidRPr="00124080">
        <w:t>Poi Ismaele fece prigioniero il resto del popolo che si trovava a Mispa, le figlie del re e tutto il popolo rimasto a Mispa, su cui Nabuzaradàn, capo delle guardie, aveva messo a capo Godolia, figlio di Achikàm. Ismaele, figlio di Netania, li condusse via e partì per rifugiarsi presso gli Ammoniti.</w:t>
      </w:r>
    </w:p>
    <w:p w14:paraId="50ABBEB3" w14:textId="77777777" w:rsidR="00AC4C51" w:rsidRDefault="00AC4C51" w:rsidP="0011578D">
      <w:pPr>
        <w:pStyle w:val="Corpotesto"/>
      </w:pPr>
      <w:r>
        <w:t>A Ismaele non gli basta riempire una grande cisterna di cadaveri. Fa prigioniero il resto del popolo e lo trascina con sé nel territorio degli Ammoniti.</w:t>
      </w:r>
    </w:p>
    <w:p w14:paraId="67BFAD65" w14:textId="77777777" w:rsidR="00AC4C51" w:rsidRDefault="00AC4C51" w:rsidP="0011578D">
      <w:pPr>
        <w:pStyle w:val="Corpotesto"/>
      </w:pPr>
      <w:r>
        <w:t>Poi Ismaele fece prigioniero il resto del popolo che si trovava a Mispa, le figlie del re e tutto il popolo rimasto a Mispa. Questa decisione è incomprensibile.</w:t>
      </w:r>
    </w:p>
    <w:p w14:paraId="3F6BE9C3" w14:textId="77777777" w:rsidR="00AC4C51" w:rsidRDefault="00AC4C51" w:rsidP="0011578D">
      <w:pPr>
        <w:pStyle w:val="Corpotesto"/>
      </w:pPr>
      <w:r>
        <w:t>Su questo popolo Nabuzaradàn, capo delle guardie, aveva messo a capo Godolia, figlio di Achikàm. Godolia governava per ordine di Nabucodònosor.</w:t>
      </w:r>
    </w:p>
    <w:p w14:paraId="29F3B129" w14:textId="77777777" w:rsidR="00AC4C51" w:rsidRDefault="00AC4C51" w:rsidP="0011578D">
      <w:pPr>
        <w:pStyle w:val="Corpotesto"/>
      </w:pPr>
      <w:r>
        <w:t>Lui non aveva usurpato alcun potere. Neanche aveva chiesto lui di essere posto a capo del popolo di Giuda rimasto nella sua terra.</w:t>
      </w:r>
    </w:p>
    <w:p w14:paraId="04E04B23" w14:textId="77777777" w:rsidR="00AC4C51" w:rsidRDefault="00AC4C51" w:rsidP="0011578D">
      <w:pPr>
        <w:pStyle w:val="Corpotesto"/>
      </w:pPr>
      <w:r>
        <w:t xml:space="preserve">Questa verità aggrava ancora di più il peccato di Ismaele. In quest’uomo tutto è irrazionale, illogico, immotivato, incomprensibile. </w:t>
      </w:r>
    </w:p>
    <w:p w14:paraId="2BAF3E01" w14:textId="77777777" w:rsidR="00AC4C51" w:rsidRDefault="00AC4C51" w:rsidP="0011578D">
      <w:pPr>
        <w:pStyle w:val="Corpotesto"/>
      </w:pPr>
      <w:r>
        <w:t>Ismaele, figlio di Netania, condusse via i prigionieri e partì per rifugiarsi presso gli Ammoniti. Ismaele sa che le sue azioni non resteranno impunite.</w:t>
      </w:r>
    </w:p>
    <w:p w14:paraId="7CEA805B" w14:textId="77777777" w:rsidR="00AC4C51" w:rsidRDefault="00AC4C51" w:rsidP="0011578D">
      <w:pPr>
        <w:pStyle w:val="Corpotesto"/>
      </w:pPr>
      <w:r>
        <w:t>Poiché nel territorio di Giuda non vi è un posto sicuro per lui, si rifugia presso il re che lo aveva incaricato dell’uccisione di Godolia.</w:t>
      </w:r>
    </w:p>
    <w:p w14:paraId="4B4B14A6" w14:textId="77777777" w:rsidR="00AC4C51" w:rsidRDefault="00AC4C51" w:rsidP="0011578D">
      <w:pPr>
        <w:pStyle w:val="Corpotesto"/>
      </w:pPr>
      <w:r>
        <w:t>Per quanti uccidono senza alcun motivo – e mai vi sono motivi per uccidere un uomo – sulla terra non vi è posto. Essi sono condannati a non trovare spazi.</w:t>
      </w:r>
    </w:p>
    <w:p w14:paraId="1A640C3C" w14:textId="77777777" w:rsidR="00AC4C51" w:rsidRDefault="00AC4C51" w:rsidP="0011578D">
      <w:pPr>
        <w:pStyle w:val="Corpotesto"/>
      </w:pPr>
      <w:r>
        <w:t>Su di essi è sempre in vigore la punizione toccata a Caino: essere erranti e fuggiaschi sulla terra. Dove costoro poggiano i piedi, la terra si rivolta.</w:t>
      </w:r>
    </w:p>
    <w:p w14:paraId="0B360ACE" w14:textId="77777777" w:rsidR="00AC4C51" w:rsidRPr="00D53B01" w:rsidRDefault="00AC4C51" w:rsidP="0011578D">
      <w:pPr>
        <w:pStyle w:val="Corpotesto"/>
        <w:rPr>
          <w:i/>
          <w:iCs/>
          <w:sz w:val="20"/>
        </w:rPr>
      </w:pPr>
      <w:r w:rsidRPr="00D53B01">
        <w:rPr>
          <w:i/>
          <w:iCs/>
          <w:sz w:val="20"/>
        </w:rPr>
        <w:t>Adamo conobbe Eva sua moglie, che concepì e partorì Caino e disse: «Ho acquistato un uomo grazie al Signore». Poi partorì ancora Abele, suo fratello. Ora Abele era pastore di greggi, mentre Caino era lavoratore del suolo.</w:t>
      </w:r>
    </w:p>
    <w:p w14:paraId="33492C5F" w14:textId="77777777" w:rsidR="00AC4C51" w:rsidRPr="00D53B01" w:rsidRDefault="00AC4C51" w:rsidP="0011578D">
      <w:pPr>
        <w:pStyle w:val="Corpotesto"/>
        <w:rPr>
          <w:i/>
          <w:iCs/>
          <w:sz w:val="20"/>
        </w:rPr>
      </w:pPr>
      <w:r w:rsidRPr="00D53B01">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9380072" w14:textId="77777777" w:rsidR="00AC4C51" w:rsidRPr="00D53B01" w:rsidRDefault="00AC4C51" w:rsidP="0011578D">
      <w:pPr>
        <w:pStyle w:val="Corpotesto"/>
        <w:rPr>
          <w:i/>
          <w:iCs/>
          <w:sz w:val="20"/>
        </w:rPr>
      </w:pPr>
      <w:r w:rsidRPr="00D53B01">
        <w:rPr>
          <w:i/>
          <w:iCs/>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1475D747" w14:textId="77777777" w:rsidR="00AC4C51" w:rsidRDefault="00AC4C51" w:rsidP="0011578D">
      <w:pPr>
        <w:pStyle w:val="Corpotesto"/>
      </w:pPr>
      <w:r>
        <w:t>Ismaele è ramingo e fuggiasco. Non è vi è posto per lui nella terra dei padri. Il suolo si rivolta, sobbalza, ribolle sotto i suoi piedi. Deve fuggire.</w:t>
      </w:r>
    </w:p>
    <w:p w14:paraId="07D08BAC" w14:textId="77777777" w:rsidR="00AC4C51" w:rsidRDefault="00AC4C51" w:rsidP="00336C24">
      <w:pPr>
        <w:pStyle w:val="Corpodeltesto2"/>
      </w:pPr>
      <w:r w:rsidRPr="00124080">
        <w:rPr>
          <w:position w:val="6"/>
          <w:vertAlign w:val="superscript"/>
        </w:rPr>
        <w:t>11</w:t>
      </w:r>
      <w:r w:rsidRPr="00124080">
        <w:t>Intanto Giovanni, figlio di Karèach, e tutti i capi delle bande armate che erano con lui ebbero notizia di tutto il male compiuto da Ismaele, figlio di Netania.</w:t>
      </w:r>
    </w:p>
    <w:p w14:paraId="668B06E5" w14:textId="77777777" w:rsidR="00AC4C51" w:rsidRDefault="00AC4C51" w:rsidP="0011578D">
      <w:pPr>
        <w:pStyle w:val="Corpotesto"/>
      </w:pPr>
      <w:r>
        <w:t>La notizia di tutto il male compiuto da Ismaele si diffonde rapidamente per tutto il territorio di Giuda. Tutti vengono a conoscenza dei gravi misfatti accaduti.</w:t>
      </w:r>
    </w:p>
    <w:p w14:paraId="7E946EFB" w14:textId="77777777" w:rsidR="00AC4C51" w:rsidRDefault="00AC4C51" w:rsidP="0011578D">
      <w:pPr>
        <w:pStyle w:val="Corpotesto"/>
      </w:pPr>
      <w:r>
        <w:t>Intanto Giovanni, figlio di Karèach, e tutti i capi delle bande armate che erano con lui ebbero notizia di tutto il male compiuto da Ismaele, figlio di Netania.</w:t>
      </w:r>
    </w:p>
    <w:p w14:paraId="1F7293B0" w14:textId="77777777" w:rsidR="00AC4C51" w:rsidRDefault="00AC4C51" w:rsidP="0011578D">
      <w:pPr>
        <w:pStyle w:val="Corpotesto"/>
      </w:pPr>
      <w:r>
        <w:t xml:space="preserve">Il sangue chiama altro sangue. Il sangue innocente di Godolia e degli altri trucidati e sgozzati chiede che venga vendicato. </w:t>
      </w:r>
    </w:p>
    <w:p w14:paraId="09988E33" w14:textId="77777777" w:rsidR="00AC4C51" w:rsidRDefault="00AC4C51" w:rsidP="0011578D">
      <w:pPr>
        <w:pStyle w:val="Corpotesto"/>
      </w:pPr>
      <w:r>
        <w:t>Questa vendetta non è per legge divina. È invece per la legge del peccato che milita nella carne dell’uomo ancora non dal cuore nuovo.</w:t>
      </w:r>
    </w:p>
    <w:p w14:paraId="3C93E40A" w14:textId="77777777" w:rsidR="00AC4C51" w:rsidRDefault="00AC4C51" w:rsidP="0011578D">
      <w:pPr>
        <w:pStyle w:val="Corpotesto"/>
      </w:pPr>
      <w:r>
        <w:t>Una verità va gridata: quando gli uomini vivono nel peccato, vige in loro la legge del peccato. Questa legge prevede che il sangue venga lavato con il sangue.</w:t>
      </w:r>
    </w:p>
    <w:p w14:paraId="10A01F3D" w14:textId="77777777" w:rsidR="00AC4C51" w:rsidRDefault="00AC4C51" w:rsidP="0011578D">
      <w:pPr>
        <w:pStyle w:val="Corpotesto"/>
      </w:pPr>
      <w:r>
        <w:t>Nella legge invece della grazia e del cuore nuovo, il sangue non si lava con il sangue, ma con l’offerta al Signore come sacrificio di espiazione.</w:t>
      </w:r>
    </w:p>
    <w:p w14:paraId="69DB2533" w14:textId="77777777" w:rsidR="00AC4C51" w:rsidRDefault="00AC4C51" w:rsidP="0011578D">
      <w:pPr>
        <w:pStyle w:val="Corpotesto"/>
      </w:pPr>
      <w:r>
        <w:t>Chi vuole vivere secondo la legge della grazia, deve necessariamente abbandonare il regno del peccato. Ogni regno ha le sue leggi.</w:t>
      </w:r>
    </w:p>
    <w:p w14:paraId="172EFEA8" w14:textId="77777777" w:rsidR="00AC4C51" w:rsidRDefault="00AC4C51" w:rsidP="0011578D">
      <w:pPr>
        <w:pStyle w:val="Corpotesto"/>
      </w:pPr>
      <w:r>
        <w:t>Nessuno pretenda di applicare la legge della grazia al regno del peccato. Si deve uscire da quel regno ed entrare in quello della grazia.</w:t>
      </w:r>
    </w:p>
    <w:p w14:paraId="00EC2071" w14:textId="77777777" w:rsidR="00AC4C51" w:rsidRDefault="00AC4C51" w:rsidP="0011578D">
      <w:pPr>
        <w:pStyle w:val="Corpotesto"/>
      </w:pPr>
      <w:r>
        <w:t xml:space="preserve">Giovanni e tutti i capi delle bande armate vivono nel regno del peccato, del cuore di pietra. In quel regno il sangue si lava con il sangue. </w:t>
      </w:r>
    </w:p>
    <w:p w14:paraId="7DA5455F" w14:textId="77777777" w:rsidR="00AC4C51" w:rsidRDefault="00AC4C51" w:rsidP="00336C24">
      <w:pPr>
        <w:pStyle w:val="Corpodeltesto2"/>
      </w:pPr>
      <w:r w:rsidRPr="00124080">
        <w:rPr>
          <w:position w:val="6"/>
          <w:vertAlign w:val="superscript"/>
        </w:rPr>
        <w:t>12</w:t>
      </w:r>
      <w:r w:rsidRPr="00124080">
        <w:t>Raccolsero i loro uomini e si mossero per andare ad assalire Ismaele, figlio di Netania. Essi lo trovarono presso la grande piscina di Gàbaon.</w:t>
      </w:r>
    </w:p>
    <w:p w14:paraId="486341CD" w14:textId="77777777" w:rsidR="00AC4C51" w:rsidRDefault="00AC4C51" w:rsidP="0011578D">
      <w:pPr>
        <w:pStyle w:val="Corpotesto"/>
      </w:pPr>
      <w:r>
        <w:t>Il regno del peccato subito organizza la vendetta. Si deve lavare il sangue innocente di Godolia e degli altri Giudei e Caldei uccisi ingiustamente.</w:t>
      </w:r>
    </w:p>
    <w:p w14:paraId="22E03742" w14:textId="77777777" w:rsidR="00AC4C51" w:rsidRDefault="00AC4C51" w:rsidP="0011578D">
      <w:pPr>
        <w:pStyle w:val="Corpotesto"/>
      </w:pPr>
      <w:r>
        <w:t>Raccolsero i loro uomini e si mossero per andare ad assalire Ismaele, figlio di Netania. Essi lo trovarono presso la grande piscina di Gàbaon.</w:t>
      </w:r>
    </w:p>
    <w:p w14:paraId="0EB49407" w14:textId="77777777" w:rsidR="00AC4C51" w:rsidRDefault="00AC4C51" w:rsidP="0011578D">
      <w:pPr>
        <w:pStyle w:val="Corpotesto"/>
      </w:pPr>
      <w:r>
        <w:t>La vendetta viene organizzata. Contro Ismaele ci si muove insieme. Tutti i capi delle bande armate, con Giovanni, si muovono contro Ismaele.</w:t>
      </w:r>
    </w:p>
    <w:p w14:paraId="409F9B19" w14:textId="77777777" w:rsidR="00AC4C51" w:rsidRDefault="00AC4C51" w:rsidP="0011578D">
      <w:pPr>
        <w:pStyle w:val="Corpotesto"/>
      </w:pPr>
      <w:r>
        <w:t>Non è uno solo che vuole la vendetta contro Ismaele, ma tutti come fossero un solo uomo. Tutto il regno del peccato si mette in agitazione.</w:t>
      </w:r>
    </w:p>
    <w:p w14:paraId="460DDDA8" w14:textId="77777777" w:rsidR="00AC4C51" w:rsidRDefault="00AC4C51" w:rsidP="0011578D">
      <w:pPr>
        <w:pStyle w:val="Corpotesto"/>
      </w:pPr>
      <w:r>
        <w:t>Non bisogna però dimenticare che anche Ismaele appartiene al regno del peccato, del male e di certo agirà da uomo di peccato e di male.</w:t>
      </w:r>
    </w:p>
    <w:p w14:paraId="1CFD4C20" w14:textId="77777777" w:rsidR="00AC4C51" w:rsidRDefault="00AC4C51" w:rsidP="0011578D">
      <w:pPr>
        <w:pStyle w:val="Corpotesto"/>
      </w:pPr>
      <w:r>
        <w:t>Il regno del peccato contro il regno del peccato. Il mondo del male contro il mondo del male. Questo è sempre avvenuto e sempre avverrà nella storia.</w:t>
      </w:r>
    </w:p>
    <w:p w14:paraId="3C5E3627" w14:textId="77777777" w:rsidR="00AC4C51" w:rsidRDefault="00AC4C51" w:rsidP="00336C24">
      <w:pPr>
        <w:pStyle w:val="Corpodeltesto2"/>
      </w:pPr>
      <w:r w:rsidRPr="00124080">
        <w:rPr>
          <w:position w:val="6"/>
          <w:vertAlign w:val="superscript"/>
        </w:rPr>
        <w:t>13</w:t>
      </w:r>
      <w:r w:rsidRPr="00124080">
        <w:t>Appena tutto il popolo che era con Ismaele vide Giovanni, figlio di Karèach, e tutti i capi delle bande armate che erano con lui, se ne rallegrò.</w:t>
      </w:r>
    </w:p>
    <w:p w14:paraId="0550376F" w14:textId="77777777" w:rsidR="00AC4C51" w:rsidRDefault="00AC4C51" w:rsidP="0011578D">
      <w:pPr>
        <w:pStyle w:val="Corpotesto"/>
      </w:pPr>
      <w:r>
        <w:t>Ismaele non era fuggito da solo. Aveva fatto prigioniero e condotto con lui tutto il popolo che si trovava in Mispa. Essi non sono con Ismaele di loro volontà.</w:t>
      </w:r>
    </w:p>
    <w:p w14:paraId="716B58D1" w14:textId="77777777" w:rsidR="00AC4C51" w:rsidRDefault="00AC4C51" w:rsidP="0011578D">
      <w:pPr>
        <w:pStyle w:val="Corpotesto"/>
      </w:pPr>
      <w:r>
        <w:t>Appena tutto il popolo che era con Ismaele vide Giovanni, figlio di Karèach, e tutti i capi della bande armare che erano con lui, se ne rallegrò.</w:t>
      </w:r>
    </w:p>
    <w:p w14:paraId="3E3B2C4F" w14:textId="77777777" w:rsidR="00AC4C51" w:rsidRDefault="00AC4C51" w:rsidP="0011578D">
      <w:pPr>
        <w:pStyle w:val="Corpotesto"/>
      </w:pPr>
      <w:r>
        <w:t>Il popolo si rallegra perché sa che costoro lo possono liberare. Esso potrà ritornare nella propria casa e nella propria terra. Sarà popolo libero.</w:t>
      </w:r>
    </w:p>
    <w:p w14:paraId="7F1F9934" w14:textId="77777777" w:rsidR="00AC4C51" w:rsidRDefault="00AC4C51" w:rsidP="0011578D">
      <w:pPr>
        <w:pStyle w:val="Corpotesto"/>
      </w:pPr>
      <w:r>
        <w:t>In Giovanni vedono un loro possibile liberatore. Per questo la gioia è sui loro volti. Essi per costrizione sono con Ismaele, non per loro libera scelta.</w:t>
      </w:r>
    </w:p>
    <w:p w14:paraId="7A455D2B" w14:textId="77777777" w:rsidR="00AC4C51" w:rsidRDefault="00AC4C51" w:rsidP="00336C24">
      <w:pPr>
        <w:pStyle w:val="Corpodeltesto2"/>
      </w:pPr>
      <w:r w:rsidRPr="00124080">
        <w:rPr>
          <w:position w:val="6"/>
          <w:vertAlign w:val="superscript"/>
        </w:rPr>
        <w:t>14</w:t>
      </w:r>
      <w:r w:rsidRPr="00124080">
        <w:t>Tutto il popolo che Ismaele aveva condotto via da Mispa si voltò e, ritornato indietro, raggiunse Giovanni, figlio di Karèach.</w:t>
      </w:r>
    </w:p>
    <w:p w14:paraId="52142F6F" w14:textId="77777777" w:rsidR="00AC4C51" w:rsidRDefault="00AC4C51" w:rsidP="0011578D">
      <w:pPr>
        <w:pStyle w:val="Corpotesto"/>
      </w:pPr>
      <w:r>
        <w:t xml:space="preserve">Il popolo vedendo in Giovanni un punto di forza, sicurezza, protezione, lascia Ismaele e torna indietro. Si converge tutto su Giovanni. </w:t>
      </w:r>
    </w:p>
    <w:p w14:paraId="6B6C960E" w14:textId="77777777" w:rsidR="00AC4C51" w:rsidRDefault="00AC4C51" w:rsidP="0011578D">
      <w:pPr>
        <w:pStyle w:val="Corpotesto"/>
      </w:pPr>
      <w:r>
        <w:t>Tutto il popolo che Ismaele aveva condotto via da Mispa si voltò e, ritornato indietro, raggiunge Giovanni, figlio di Karèach.</w:t>
      </w:r>
    </w:p>
    <w:p w14:paraId="3FC58408" w14:textId="77777777" w:rsidR="00AC4C51" w:rsidRDefault="00AC4C51" w:rsidP="0011578D">
      <w:pPr>
        <w:pStyle w:val="Corpotesto"/>
      </w:pPr>
      <w:r>
        <w:t>Questo tornare indietro del popolo attesta la disparità di forze che vi è tra Giovanni e Ismaele. La forza di Ismaele è l’inganno, il tradimento.</w:t>
      </w:r>
    </w:p>
    <w:p w14:paraId="176704F2" w14:textId="77777777" w:rsidR="00AC4C51" w:rsidRDefault="00AC4C51" w:rsidP="0011578D">
      <w:pPr>
        <w:pStyle w:val="Corpotesto"/>
      </w:pPr>
      <w:r>
        <w:t>Dinanzi a Giovanni e a tutti i capi delle bande armate lui sa che non può in alcun modo entrare in combattimento. Sarebbe per lui la fine.</w:t>
      </w:r>
    </w:p>
    <w:p w14:paraId="663569D0" w14:textId="77777777" w:rsidR="00AC4C51" w:rsidRDefault="00AC4C51" w:rsidP="0011578D">
      <w:pPr>
        <w:pStyle w:val="Corpotesto"/>
      </w:pPr>
      <w:r>
        <w:t>Il popolo fugge, torna indietro, si consegna a Giovanni perché Ismaele non possiede alcuna potenza militare per poterlo trattenere.</w:t>
      </w:r>
    </w:p>
    <w:p w14:paraId="2A294FB8" w14:textId="77777777" w:rsidR="00AC4C51" w:rsidRDefault="00AC4C51" w:rsidP="00336C24">
      <w:pPr>
        <w:pStyle w:val="Corpodeltesto2"/>
      </w:pPr>
      <w:r w:rsidRPr="00124080">
        <w:rPr>
          <w:position w:val="6"/>
          <w:vertAlign w:val="superscript"/>
        </w:rPr>
        <w:t>15</w:t>
      </w:r>
      <w:r w:rsidRPr="00124080">
        <w:t>Ma Ismaele, figlio di Netania, sfuggì con otto uomini a Giovanni e andò presso gli Ammoniti.</w:t>
      </w:r>
    </w:p>
    <w:p w14:paraId="0DE402B0" w14:textId="77777777" w:rsidR="00AC4C51" w:rsidRDefault="00AC4C51" w:rsidP="0011578D">
      <w:pPr>
        <w:pStyle w:val="Corpotesto"/>
      </w:pPr>
      <w:r>
        <w:t>Sapendo di non poter affrontare in battaglia Giovanni e gli altri, Ismaele pensa bene di salvare la sua vita con la fuga. Non si lascia catturare da Giovanni.</w:t>
      </w:r>
    </w:p>
    <w:p w14:paraId="7F47E04B" w14:textId="77777777" w:rsidR="00AC4C51" w:rsidRDefault="00AC4C51" w:rsidP="0011578D">
      <w:pPr>
        <w:pStyle w:val="Corpotesto"/>
      </w:pPr>
      <w:r>
        <w:t>Ma Ismaele, figlio di Netania, sfuggì con otto uomini a Giovanni e andò presso gli Ammoniti. È certo di trovare presso questo popolo un rifugio sicuro.</w:t>
      </w:r>
    </w:p>
    <w:p w14:paraId="03748C98" w14:textId="77777777" w:rsidR="00AC4C51" w:rsidRDefault="00AC4C51" w:rsidP="0011578D">
      <w:pPr>
        <w:pStyle w:val="Corpotesto"/>
      </w:pPr>
      <w:r>
        <w:t xml:space="preserve">Ma ormai tutti conoscono l’astuzia, la crudeltà, la spietatezza di quest’uomo. Lui mai più potrà poggiare piede nella terra di Canaan. </w:t>
      </w:r>
    </w:p>
    <w:p w14:paraId="294253B3" w14:textId="77777777" w:rsidR="00AC4C51" w:rsidRDefault="00AC4C51" w:rsidP="0011578D">
      <w:pPr>
        <w:pStyle w:val="Corpotesto"/>
      </w:pPr>
      <w:r>
        <w:t>Questa terra è assetata del suo sangue. Essa vuole vendetta. Questa terra ancora vive nel regno del peccato. Il sangue si lava con il sangue.</w:t>
      </w:r>
    </w:p>
    <w:p w14:paraId="7091C182" w14:textId="77777777" w:rsidR="00AC4C51" w:rsidRDefault="00AC4C51" w:rsidP="00336C24">
      <w:pPr>
        <w:pStyle w:val="Corpodeltesto2"/>
      </w:pPr>
      <w:r w:rsidRPr="00124080">
        <w:rPr>
          <w:position w:val="6"/>
          <w:vertAlign w:val="superscript"/>
        </w:rPr>
        <w:t>16</w:t>
      </w:r>
      <w:r w:rsidRPr="00124080">
        <w:t>Giovanni, figlio di Karèach, e tutti i capi delle bande armate che erano con lui presero tutto il resto del popolo che Ismaele, figlio di Netania, aveva condotto via da Mispa dopo aver ucciso Godolia, figlio di Achikàm, uomini d’arme, donne, fanciulli e cortigiani, e li condussero via da Gàbaon.</w:t>
      </w:r>
    </w:p>
    <w:p w14:paraId="22B97D02" w14:textId="77777777" w:rsidR="00AC4C51" w:rsidRDefault="00AC4C51" w:rsidP="0011578D">
      <w:pPr>
        <w:pStyle w:val="Corpotesto"/>
      </w:pPr>
      <w:r>
        <w:t>Ismaele fugge. Abbandona il suo bottino. Non si cura dei prigionieri. Questi vendono condotti via da Gàbaon. Ognuno ritorna nella sua casa.</w:t>
      </w:r>
    </w:p>
    <w:p w14:paraId="40FD750B" w14:textId="77777777" w:rsidR="00AC4C51" w:rsidRDefault="00AC4C51" w:rsidP="0011578D">
      <w:pPr>
        <w:pStyle w:val="Corpotesto"/>
      </w:pPr>
      <w:r w:rsidRPr="00124080">
        <w:t>Giovanni, figlio di Karèach, e tutti i capi delle bande armate che erano con lui presero tutto il resto del popolo</w:t>
      </w:r>
      <w:r>
        <w:t>, uomini d’arme, donne, fanciulli e cortigiani.</w:t>
      </w:r>
    </w:p>
    <w:p w14:paraId="567FED21" w14:textId="77777777" w:rsidR="00AC4C51" w:rsidRDefault="00AC4C51" w:rsidP="0011578D">
      <w:pPr>
        <w:pStyle w:val="Corpotesto"/>
      </w:pPr>
      <w:r>
        <w:t xml:space="preserve">Tutti vengono condotti via da Gàbaon. Queste persone vengono sottratte a Ismaele, ma ancora il loro futuro non è del tutto definito. </w:t>
      </w:r>
    </w:p>
    <w:p w14:paraId="04B8E56E" w14:textId="77777777" w:rsidR="00AC4C51" w:rsidRDefault="00AC4C51" w:rsidP="0011578D">
      <w:pPr>
        <w:pStyle w:val="Corpotesto"/>
      </w:pPr>
      <w:r>
        <w:t xml:space="preserve">Tutte queste persone era stato Ismaele, figlio di Netania, a condurle via a Mispa dopo aver ucciso Godolia, figlio di Achikàm. </w:t>
      </w:r>
    </w:p>
    <w:p w14:paraId="444669A7" w14:textId="77777777" w:rsidR="00AC4C51" w:rsidRDefault="00AC4C51" w:rsidP="0011578D">
      <w:pPr>
        <w:pStyle w:val="Corpotesto"/>
      </w:pPr>
      <w:r>
        <w:t xml:space="preserve">In verità Ismaele non aveva ucciso solo Godolia, ma tutti gli uomini che erano con lui a Mispa e molti altri. La sua fu una vera strage. </w:t>
      </w:r>
    </w:p>
    <w:p w14:paraId="5C500A73" w14:textId="77777777" w:rsidR="00AC4C51" w:rsidRDefault="00AC4C51" w:rsidP="00336C24">
      <w:pPr>
        <w:pStyle w:val="Corpodeltesto2"/>
      </w:pPr>
      <w:r w:rsidRPr="00124080">
        <w:rPr>
          <w:position w:val="6"/>
          <w:vertAlign w:val="superscript"/>
        </w:rPr>
        <w:t>17</w:t>
      </w:r>
      <w:r w:rsidRPr="00124080">
        <w:t>Essi partirono e sostarono a Gherut-Chimàm, che si trova vicino a Betlemme, per proseguire ed entrare in Egitto,</w:t>
      </w:r>
    </w:p>
    <w:p w14:paraId="05ADD55E" w14:textId="77777777" w:rsidR="00AC4C51" w:rsidRDefault="00AC4C51" w:rsidP="0011578D">
      <w:pPr>
        <w:pStyle w:val="Corpotesto"/>
      </w:pPr>
      <w:r>
        <w:t>Perché questi Giudei anziché ritornare nelle proprie case e nella propria terra, da Giovanni e dai capi delle bande armate vengono condotte verso l’Egitto?</w:t>
      </w:r>
    </w:p>
    <w:p w14:paraId="78DF26BA" w14:textId="77777777" w:rsidR="00AC4C51" w:rsidRDefault="00AC4C51" w:rsidP="0011578D">
      <w:pPr>
        <w:pStyle w:val="Corpotesto"/>
      </w:pPr>
      <w:r>
        <w:t xml:space="preserve">Essi partirono e sostarono a Gherut-Chimàm, che si trova a Betlemme, per proseguire ed entrare in Egitto. </w:t>
      </w:r>
    </w:p>
    <w:p w14:paraId="23DD9486" w14:textId="77777777" w:rsidR="00AC4C51" w:rsidRDefault="00AC4C51" w:rsidP="0011578D">
      <w:pPr>
        <w:pStyle w:val="Corpotesto"/>
      </w:pPr>
      <w:r>
        <w:t>È giusto che ci si chieda: perché la salvezza di queste persone è nell’Egitto e non più in terra di Giuda? Perché la terra dei padri non è più sicura?</w:t>
      </w:r>
    </w:p>
    <w:p w14:paraId="0697A257" w14:textId="77777777" w:rsidR="00AC4C51" w:rsidRPr="00124080" w:rsidRDefault="00AC4C51" w:rsidP="00336C24">
      <w:pPr>
        <w:pStyle w:val="Corpodeltesto2"/>
      </w:pPr>
      <w:r w:rsidRPr="00124080">
        <w:rPr>
          <w:position w:val="6"/>
          <w:vertAlign w:val="superscript"/>
        </w:rPr>
        <w:t>18</w:t>
      </w:r>
      <w:r w:rsidRPr="00124080">
        <w:t>lontano dai Caldei. Avevano infatti paura di loro, poiché Ismaele, figlio di Netania, aveva ucciso Godolia, figlio di Achikàm, che il re di Babilonia aveva messo a capo del paese.</w:t>
      </w:r>
    </w:p>
    <w:p w14:paraId="023B85ED" w14:textId="77777777" w:rsidR="00AC4C51" w:rsidRDefault="00AC4C51" w:rsidP="0011578D">
      <w:pPr>
        <w:pStyle w:val="Corpotesto"/>
      </w:pPr>
      <w:r>
        <w:t>Ecco la risposta. Giovanni teme che i Caldei possano vendicare sia il sangue di Godolia che quello dei loro fratelli trucidati da Ismaele.</w:t>
      </w:r>
    </w:p>
    <w:p w14:paraId="408D8FEB" w14:textId="77777777" w:rsidR="00AC4C51" w:rsidRDefault="00AC4C51" w:rsidP="0011578D">
      <w:pPr>
        <w:pStyle w:val="Corpotesto"/>
      </w:pPr>
      <w:r>
        <w:t>Giovanni li porta lontano dai Caldei. Avevano infatti paura di loro. Questa paura è motivata da una possibile reazione vendicativa da parte dei Caldei.</w:t>
      </w:r>
    </w:p>
    <w:p w14:paraId="11D6F468" w14:textId="77777777" w:rsidR="00AC4C51" w:rsidRDefault="00AC4C51" w:rsidP="0011578D">
      <w:pPr>
        <w:pStyle w:val="Corpotesto"/>
      </w:pPr>
      <w:r>
        <w:t>Questo perché Ismaele, figlio di Netania, aveva ucciso Godolia, figlio di Achikàm, che il re di Babilonia aveva nesso a capo del paese.</w:t>
      </w:r>
    </w:p>
    <w:p w14:paraId="7E6AEF94" w14:textId="77777777" w:rsidR="00AC4C51" w:rsidRDefault="00AC4C51" w:rsidP="0011578D">
      <w:pPr>
        <w:pStyle w:val="Corpotesto"/>
      </w:pPr>
      <w:r>
        <w:t>L’uccisione di Godolia poteva essere letto e compreso come un vero atto di insubordinazione e di ribellione da parte di Giudei contro Nabucodònosor.</w:t>
      </w:r>
    </w:p>
    <w:p w14:paraId="6775EAA3" w14:textId="77777777" w:rsidR="00AC4C51" w:rsidRDefault="00AC4C51" w:rsidP="0011578D">
      <w:pPr>
        <w:pStyle w:val="Corpotesto"/>
      </w:pPr>
      <w:r>
        <w:t>Se fosse stato così letto e compreso, di certo da parte dei Caldei vi sarebbe stata una strage, un genocidio. Il regno del peccato non tollera insubordinazioni.</w:t>
      </w:r>
    </w:p>
    <w:p w14:paraId="31B76261" w14:textId="77777777" w:rsidR="00AC4C51" w:rsidRDefault="00AC4C51" w:rsidP="0011578D">
      <w:pPr>
        <w:pStyle w:val="Corpotesto"/>
      </w:pPr>
      <w:r>
        <w:t>Giovanni, esperto interprete del regno del peccato, pensa bene di salvare questi uomini conducendoli fuori dell’influenza dei Caldei.</w:t>
      </w:r>
    </w:p>
    <w:p w14:paraId="6346040B" w14:textId="77777777" w:rsidR="00AC4C51" w:rsidRDefault="00AC4C51" w:rsidP="0011578D">
      <w:pPr>
        <w:pStyle w:val="Corpotesto"/>
      </w:pPr>
      <w:r>
        <w:t>Quella di Giovanni è una decisione prudente e saggia. Oggi urge salvare la vita di queste persone e la salvezza è possibile solo in Egitto.</w:t>
      </w:r>
    </w:p>
    <w:p w14:paraId="10160DEA" w14:textId="77777777" w:rsidR="00AC4C51" w:rsidRDefault="00AC4C51" w:rsidP="0011578D">
      <w:pPr>
        <w:pStyle w:val="Corpotesto"/>
      </w:pPr>
      <w:r>
        <w:t xml:space="preserve"> </w:t>
      </w:r>
    </w:p>
    <w:p w14:paraId="39207D69" w14:textId="77777777" w:rsidR="00AC4C51" w:rsidRDefault="00AC4C51" w:rsidP="0011578D">
      <w:pPr>
        <w:pStyle w:val="Corpotesto"/>
        <w:sectPr w:rsidR="00AC4C51" w:rsidSect="00190FE6">
          <w:headerReference w:type="default" r:id="rId54"/>
          <w:type w:val="oddPage"/>
          <w:pgSz w:w="11906" w:h="16838"/>
          <w:pgMar w:top="1701" w:right="1701" w:bottom="1701" w:left="1701" w:header="567" w:footer="567" w:gutter="0"/>
          <w:cols w:space="708"/>
          <w:titlePg/>
          <w:docGrid w:linePitch="360"/>
        </w:sectPr>
      </w:pPr>
    </w:p>
    <w:p w14:paraId="2E77EFD9"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82" w:name="_Toc437453616"/>
      <w:bookmarkStart w:id="783" w:name="_Toc62157995"/>
      <w:r w:rsidRPr="00A30629">
        <w:rPr>
          <w:rFonts w:ascii="Arial" w:hAnsi="Arial" w:cs="Arial"/>
          <w:color w:val="000000"/>
          <w:sz w:val="40"/>
          <w:szCs w:val="40"/>
        </w:rPr>
        <w:t xml:space="preserve">CAPITOLO </w:t>
      </w:r>
      <w:r>
        <w:rPr>
          <w:rFonts w:ascii="Arial" w:hAnsi="Arial" w:cs="Arial"/>
          <w:color w:val="000000"/>
          <w:sz w:val="40"/>
          <w:szCs w:val="40"/>
        </w:rPr>
        <w:t>XLII</w:t>
      </w:r>
      <w:bookmarkEnd w:id="782"/>
      <w:bookmarkEnd w:id="783"/>
    </w:p>
    <w:p w14:paraId="4A393558" w14:textId="77777777" w:rsidR="00AC4C51" w:rsidRDefault="00AC4C51" w:rsidP="00C86881"/>
    <w:p w14:paraId="0FC03ED3" w14:textId="77777777" w:rsidR="00AC4C51" w:rsidRDefault="00AC4C51" w:rsidP="00C86881"/>
    <w:p w14:paraId="5D36CD90" w14:textId="77777777" w:rsidR="00AC4C51" w:rsidRDefault="00AC4C51" w:rsidP="00C86881">
      <w:pPr>
        <w:pStyle w:val="Titolo4"/>
        <w:rPr>
          <w:rFonts w:ascii="Arial" w:hAnsi="Arial" w:cs="Arial"/>
        </w:rPr>
      </w:pPr>
      <w:bookmarkStart w:id="784" w:name="_Toc437453617"/>
      <w:bookmarkStart w:id="785" w:name="_Toc62157996"/>
      <w:r w:rsidRPr="00A30629">
        <w:rPr>
          <w:rFonts w:ascii="Arial" w:hAnsi="Arial" w:cs="Arial"/>
        </w:rPr>
        <w:t>LETTURA DEL TESTO</w:t>
      </w:r>
      <w:bookmarkEnd w:id="784"/>
      <w:bookmarkEnd w:id="785"/>
    </w:p>
    <w:p w14:paraId="1A78EDE6" w14:textId="77777777" w:rsidR="00AC4C51" w:rsidRDefault="00AC4C51" w:rsidP="00124080"/>
    <w:p w14:paraId="2C4B4934" w14:textId="77777777" w:rsidR="00AC4C51" w:rsidRDefault="00AC4C51" w:rsidP="00124080"/>
    <w:p w14:paraId="5F440FA7"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Tutti i capi delle bande armate e Giovanni, figlio di Karèach, e Azaria, figlio di Osaià, e tutto il popolo, piccoli e grandi, si presentarono </w:t>
      </w:r>
      <w:r w:rsidRPr="00124080">
        <w:rPr>
          <w:color w:val="000000"/>
          <w:position w:val="6"/>
          <w:vertAlign w:val="superscript"/>
        </w:rPr>
        <w:t>2</w:t>
      </w:r>
      <w:r w:rsidRPr="00124080">
        <w:rPr>
          <w:color w:val="000000"/>
          <w:sz w:val="24"/>
        </w:rPr>
        <w:t xml:space="preserve">al profeta Geremia e gli dissero: «Ti sia gradita la nostra supplica! Prega per noi il Signore, tuo Dio, in favore di tutto questo resto, perché noi siamo rimasti in pochi dopo essere stati molti, come vedi con i tuoi occhi. </w:t>
      </w:r>
      <w:r w:rsidRPr="00124080">
        <w:rPr>
          <w:color w:val="000000"/>
          <w:position w:val="6"/>
          <w:vertAlign w:val="superscript"/>
        </w:rPr>
        <w:t>3</w:t>
      </w:r>
      <w:r w:rsidRPr="00124080">
        <w:rPr>
          <w:color w:val="000000"/>
          <w:sz w:val="24"/>
        </w:rPr>
        <w:t xml:space="preserve">Il Signore, tuo Dio, ci indichi la via per la quale dobbiamo andare e che cosa dobbiamo fare». </w:t>
      </w:r>
      <w:r w:rsidRPr="00124080">
        <w:rPr>
          <w:color w:val="000000"/>
          <w:position w:val="6"/>
          <w:vertAlign w:val="superscript"/>
        </w:rPr>
        <w:t>4</w:t>
      </w:r>
      <w:r w:rsidRPr="00124080">
        <w:rPr>
          <w:color w:val="000000"/>
          <w:sz w:val="24"/>
        </w:rPr>
        <w:t xml:space="preserve">Il profeta Geremia rispose loro: «Comprendo! Ecco, pregherò il Signore, vostro Dio, secondo le vostre parole e vi riferirò quanto il Signore mi risponderà per voi; non vi nasconderò nulla». </w:t>
      </w:r>
      <w:r w:rsidRPr="00124080">
        <w:rPr>
          <w:color w:val="000000"/>
          <w:position w:val="6"/>
          <w:vertAlign w:val="superscript"/>
        </w:rPr>
        <w:t>5</w:t>
      </w:r>
      <w:r w:rsidRPr="00124080">
        <w:rPr>
          <w:color w:val="000000"/>
          <w:sz w:val="24"/>
        </w:rPr>
        <w:t xml:space="preserve">Essi allora dissero a Geremia: «Il Signore sia contro di noi testimone verace e fedele, se non faremo quanto il Signore, tuo Dio, ti dirà che dobbiamo fare. </w:t>
      </w:r>
      <w:r w:rsidRPr="00124080">
        <w:rPr>
          <w:color w:val="000000"/>
          <w:position w:val="6"/>
          <w:vertAlign w:val="superscript"/>
        </w:rPr>
        <w:t>6</w:t>
      </w:r>
      <w:r w:rsidRPr="00124080">
        <w:rPr>
          <w:color w:val="000000"/>
          <w:sz w:val="24"/>
        </w:rPr>
        <w:t>Che ci sia gradita o no, noi ascolteremo la voce del Signore, nostro Dio, al quale ti mandiamo, obbediremo alla voce del Signore, nostro Dio, perché ce ne venga del bene».</w:t>
      </w:r>
    </w:p>
    <w:p w14:paraId="5119699C"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7</w:t>
      </w:r>
      <w:r w:rsidRPr="00124080">
        <w:rPr>
          <w:color w:val="000000"/>
          <w:sz w:val="24"/>
        </w:rPr>
        <w:t xml:space="preserve">Al termine di dieci giorni, la parola del Signore fu rivolta a Geremia. </w:t>
      </w:r>
      <w:r w:rsidRPr="00124080">
        <w:rPr>
          <w:color w:val="000000"/>
          <w:position w:val="6"/>
          <w:vertAlign w:val="superscript"/>
        </w:rPr>
        <w:t>8</w:t>
      </w:r>
      <w:r w:rsidRPr="00124080">
        <w:rPr>
          <w:color w:val="000000"/>
          <w:sz w:val="24"/>
        </w:rPr>
        <w:t xml:space="preserve">Questi chiamò Giovanni, figlio di Karèach, e tutti i capi delle bande armate che erano con lui e tutto il popolo, piccoli e grandi, </w:t>
      </w:r>
      <w:r w:rsidRPr="00124080">
        <w:rPr>
          <w:color w:val="000000"/>
          <w:position w:val="6"/>
          <w:vertAlign w:val="superscript"/>
        </w:rPr>
        <w:t>9</w:t>
      </w:r>
      <w:r w:rsidRPr="00124080">
        <w:rPr>
          <w:color w:val="000000"/>
          <w:sz w:val="24"/>
        </w:rPr>
        <w:t xml:space="preserve">e riferì loro: «Così dice il Signore, Dio d’Israele, al quale mi avete inviato perché gli presentassi la vostra supplica: </w:t>
      </w:r>
      <w:r w:rsidRPr="00124080">
        <w:rPr>
          <w:color w:val="000000"/>
          <w:position w:val="6"/>
          <w:vertAlign w:val="superscript"/>
        </w:rPr>
        <w:t>10</w:t>
      </w:r>
      <w:r w:rsidRPr="00124080">
        <w:rPr>
          <w:color w:val="000000"/>
          <w:sz w:val="24"/>
        </w:rPr>
        <w:t xml:space="preserve">Se continuate ad abitare in questa regione, vi edificherò e non vi abbatterò, vi pianterò e non vi sradicherò, perché mi pento del male che vi ho arrecato. </w:t>
      </w:r>
      <w:r w:rsidRPr="00124080">
        <w:rPr>
          <w:color w:val="000000"/>
          <w:position w:val="6"/>
          <w:vertAlign w:val="superscript"/>
        </w:rPr>
        <w:t>11</w:t>
      </w:r>
      <w:r w:rsidRPr="00124080">
        <w:rPr>
          <w:color w:val="000000"/>
          <w:sz w:val="24"/>
        </w:rPr>
        <w:t xml:space="preserve">Non temete il re di Babilonia, che vi incute timore; non temetelo – oracolo del Signore –, perché io sarò con voi per salvarvi e per liberarvi dalla sua mano. </w:t>
      </w:r>
      <w:r w:rsidRPr="00124080">
        <w:rPr>
          <w:color w:val="000000"/>
          <w:position w:val="6"/>
          <w:vertAlign w:val="superscript"/>
        </w:rPr>
        <w:t>12</w:t>
      </w:r>
      <w:r w:rsidRPr="00124080">
        <w:rPr>
          <w:color w:val="000000"/>
          <w:sz w:val="24"/>
        </w:rPr>
        <w:t xml:space="preserve">Io gli ispirerò sentimenti di pietà per voi, così egli avrà compassione di voi e vi lascerà dimorare nella vostra terra. </w:t>
      </w:r>
      <w:r w:rsidRPr="00124080">
        <w:rPr>
          <w:color w:val="000000"/>
          <w:position w:val="6"/>
          <w:vertAlign w:val="superscript"/>
        </w:rPr>
        <w:t>13</w:t>
      </w:r>
      <w:r w:rsidRPr="00124080">
        <w:rPr>
          <w:color w:val="000000"/>
          <w:sz w:val="24"/>
        </w:rPr>
        <w:t xml:space="preserve">Se invece, non dando retta alla voce del Signore, vostro Dio, voi direte: “Non vogliamo abitare in questo paese”, </w:t>
      </w:r>
      <w:r w:rsidRPr="00124080">
        <w:rPr>
          <w:color w:val="000000"/>
          <w:position w:val="6"/>
          <w:vertAlign w:val="superscript"/>
        </w:rPr>
        <w:t>14</w:t>
      </w:r>
      <w:r w:rsidRPr="00124080">
        <w:rPr>
          <w:color w:val="000000"/>
          <w:sz w:val="24"/>
        </w:rPr>
        <w:t xml:space="preserve">e direte: “No, vogliamo andare nel paese d’Egitto, perché là non vedremo guerre e non udremo il suono del corno né soffriremo carestia di pane: là abiteremo”, </w:t>
      </w:r>
      <w:r w:rsidRPr="00124080">
        <w:rPr>
          <w:color w:val="000000"/>
          <w:position w:val="6"/>
          <w:vertAlign w:val="superscript"/>
        </w:rPr>
        <w:t>15</w:t>
      </w:r>
      <w:r w:rsidRPr="00124080">
        <w:rPr>
          <w:color w:val="000000"/>
          <w:sz w:val="24"/>
        </w:rPr>
        <w:t xml:space="preserve">in questo caso ascoltate la parola del Signore, o resto di Giuda: Così dice il Signore degli eserciti, Dio d’Israele: Se voi decidete veramente di andare in Egitto e vi andate per dimorarvi, </w:t>
      </w:r>
      <w:r w:rsidRPr="00124080">
        <w:rPr>
          <w:color w:val="000000"/>
          <w:position w:val="6"/>
          <w:vertAlign w:val="superscript"/>
        </w:rPr>
        <w:t>16</w:t>
      </w:r>
      <w:r w:rsidRPr="00124080">
        <w:rPr>
          <w:color w:val="000000"/>
          <w:sz w:val="24"/>
        </w:rPr>
        <w:t xml:space="preserve">ebbene, la spada che temete vi raggiungerà laggiù nella terra d’Egitto, e la fame che temete vi si attaccherà addosso laggiù in Egitto e là morirete. </w:t>
      </w:r>
      <w:r w:rsidRPr="00124080">
        <w:rPr>
          <w:color w:val="000000"/>
          <w:position w:val="6"/>
          <w:vertAlign w:val="superscript"/>
        </w:rPr>
        <w:t>17</w:t>
      </w:r>
      <w:r w:rsidRPr="00124080">
        <w:rPr>
          <w:color w:val="000000"/>
          <w:sz w:val="24"/>
        </w:rPr>
        <w:t xml:space="preserve">Allora tutti gli uomini che avranno deciso di recarsi in Egitto per dimorarvi moriranno di spada, di fame e di peste. Nessuno di loro scamperà o sfuggirà alla sventura che io manderò su di loro. </w:t>
      </w:r>
      <w:r w:rsidRPr="00124080">
        <w:rPr>
          <w:color w:val="000000"/>
          <w:position w:val="6"/>
          <w:vertAlign w:val="superscript"/>
        </w:rPr>
        <w:t>18</w:t>
      </w:r>
      <w:r w:rsidRPr="00124080">
        <w:rPr>
          <w:color w:val="000000"/>
          <w:sz w:val="24"/>
        </w:rPr>
        <w:t>Poiché così dice il Signore degli eserciti, Dio d’Israele: Come si è riversato il mio furore e la mia ira contro gli abitanti di Gerusalemme, così la mia ira si riverserà contro di voi quando sarete andati in Egitto. Voi sarete oggetto di maledizione, di orrore, di esecrazione e di obbrobrio e non vedrete mai più questo luogo».</w:t>
      </w:r>
    </w:p>
    <w:p w14:paraId="56F56DBF"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19</w:t>
      </w:r>
      <w:r w:rsidRPr="00124080">
        <w:rPr>
          <w:color w:val="000000"/>
          <w:sz w:val="24"/>
        </w:rPr>
        <w:t xml:space="preserve">Questo vi dice il Signore, o superstiti di Giuda: «Non andate in Egitto. Sappiate bene che oggi io vi ho solennemente avvertiti, </w:t>
      </w:r>
      <w:r w:rsidRPr="00124080">
        <w:rPr>
          <w:color w:val="000000"/>
          <w:position w:val="6"/>
          <w:vertAlign w:val="superscript"/>
        </w:rPr>
        <w:t>20</w:t>
      </w:r>
      <w:r w:rsidRPr="00124080">
        <w:rPr>
          <w:color w:val="000000"/>
          <w:sz w:val="24"/>
        </w:rPr>
        <w:t>poiché avete messo a rischio le vostre vite, quando mi avete mandato dal Signore, vostro Dio, dicendomi: “Intercedi per noi presso il Signore, nostro Dio, riferiscici ciò che il Signore, nostro Dio, dirà e noi lo eseguiremo”.</w:t>
      </w:r>
      <w:r w:rsidRPr="00124080">
        <w:rPr>
          <w:color w:val="000000"/>
          <w:position w:val="6"/>
          <w:sz w:val="24"/>
        </w:rPr>
        <w:t xml:space="preserve"> </w:t>
      </w:r>
      <w:r w:rsidRPr="00124080">
        <w:rPr>
          <w:color w:val="000000"/>
          <w:position w:val="6"/>
          <w:vertAlign w:val="superscript"/>
        </w:rPr>
        <w:t>21</w:t>
      </w:r>
      <w:r w:rsidRPr="00124080">
        <w:rPr>
          <w:color w:val="000000"/>
          <w:sz w:val="24"/>
        </w:rPr>
        <w:t xml:space="preserve">Oggi ve l’ho riferito, ma voi non ascoltate la voce del Signore, vostro Dio, riguardo a tutto ciò per cui mi ha inviato a voi. </w:t>
      </w:r>
      <w:r w:rsidRPr="00124080">
        <w:rPr>
          <w:color w:val="000000"/>
          <w:position w:val="6"/>
          <w:vertAlign w:val="superscript"/>
        </w:rPr>
        <w:t>22</w:t>
      </w:r>
      <w:r w:rsidRPr="00124080">
        <w:rPr>
          <w:color w:val="000000"/>
          <w:sz w:val="24"/>
        </w:rPr>
        <w:t>Perciò sappiate bene che morirete di spada, di fame e di peste nel luogo in cui volete andare a dimorare».</w:t>
      </w:r>
    </w:p>
    <w:p w14:paraId="20801DB1" w14:textId="77777777" w:rsidR="00AC4C51" w:rsidRPr="00124080" w:rsidRDefault="00AC4C51" w:rsidP="00124080">
      <w:pPr>
        <w:tabs>
          <w:tab w:val="left" w:pos="851"/>
          <w:tab w:val="left" w:pos="2268"/>
        </w:tabs>
        <w:ind w:left="851" w:firstLine="567"/>
        <w:jc w:val="both"/>
        <w:rPr>
          <w:color w:val="000000"/>
          <w:sz w:val="24"/>
        </w:rPr>
      </w:pPr>
    </w:p>
    <w:p w14:paraId="6DFFD8F4" w14:textId="77777777" w:rsidR="00AC4C51" w:rsidRDefault="00AC4C51" w:rsidP="00124080"/>
    <w:p w14:paraId="0B32F7B0" w14:textId="77777777" w:rsidR="00AC4C51" w:rsidRPr="00A30629" w:rsidRDefault="00AC4C51" w:rsidP="00C86881">
      <w:pPr>
        <w:pStyle w:val="Titolo1"/>
        <w:jc w:val="center"/>
        <w:rPr>
          <w:rFonts w:ascii="Arial" w:hAnsi="Arial" w:cs="Arial"/>
          <w:bCs/>
          <w:sz w:val="40"/>
          <w:szCs w:val="40"/>
        </w:rPr>
      </w:pPr>
      <w:bookmarkStart w:id="786" w:name="_Toc437453618"/>
      <w:bookmarkStart w:id="787" w:name="_Toc62157997"/>
      <w:r w:rsidRPr="00A30629">
        <w:rPr>
          <w:rFonts w:ascii="Arial" w:hAnsi="Arial" w:cs="Arial"/>
          <w:bCs/>
          <w:sz w:val="40"/>
          <w:szCs w:val="40"/>
        </w:rPr>
        <w:t>COMMENTO TEOLOGICO DEL TESTO</w:t>
      </w:r>
      <w:bookmarkEnd w:id="786"/>
      <w:bookmarkEnd w:id="787"/>
    </w:p>
    <w:p w14:paraId="3D54D5E8" w14:textId="77777777" w:rsidR="00AC4C51" w:rsidRDefault="00AC4C51" w:rsidP="00C86881">
      <w:pPr>
        <w:pStyle w:val="Titolo2"/>
        <w:rPr>
          <w:i w:val="0"/>
          <w:sz w:val="40"/>
          <w:szCs w:val="40"/>
        </w:rPr>
      </w:pPr>
      <w:bookmarkStart w:id="788" w:name="_Toc437453619"/>
      <w:bookmarkStart w:id="789" w:name="_Toc62157998"/>
      <w:r>
        <w:rPr>
          <w:i w:val="0"/>
          <w:sz w:val="40"/>
          <w:szCs w:val="40"/>
        </w:rPr>
        <w:t>La fuga in Egitto</w:t>
      </w:r>
      <w:bookmarkEnd w:id="788"/>
      <w:bookmarkEnd w:id="789"/>
    </w:p>
    <w:p w14:paraId="7A9EFD3E" w14:textId="77777777" w:rsidR="00AC4C51" w:rsidRPr="00B72F66" w:rsidRDefault="00AC4C51" w:rsidP="0011578D"/>
    <w:p w14:paraId="40663D2B" w14:textId="77777777" w:rsidR="00AC4C51" w:rsidRDefault="00AC4C51" w:rsidP="009B7958">
      <w:pPr>
        <w:pStyle w:val="Corpodeltesto2"/>
      </w:pPr>
      <w:r w:rsidRPr="00124080">
        <w:rPr>
          <w:position w:val="6"/>
          <w:vertAlign w:val="superscript"/>
        </w:rPr>
        <w:t>1</w:t>
      </w:r>
      <w:r w:rsidRPr="00124080">
        <w:t>Tutti i capi delle bande armate e Giovanni, figlio di Karèach, e Azaria, figlio di Osaià, e tutto il popolo, piccoli e grandi, si presentarono</w:t>
      </w:r>
    </w:p>
    <w:p w14:paraId="2D456806" w14:textId="77777777" w:rsidR="00AC4C51" w:rsidRDefault="00AC4C51" w:rsidP="0011578D">
      <w:pPr>
        <w:pStyle w:val="Corpotesto"/>
      </w:pPr>
      <w:r>
        <w:t>Per Giovanni e gli altri capi delle bande armate la salvezza dei Giudei è trovare rifugio in Egitto, lontano da ogni possibile reazione dei Caldei.</w:t>
      </w:r>
    </w:p>
    <w:p w14:paraId="5AB47A01" w14:textId="77777777" w:rsidR="00AC4C51" w:rsidRDefault="00AC4C51" w:rsidP="0011578D">
      <w:pPr>
        <w:pStyle w:val="Corpotesto"/>
      </w:pPr>
      <w:r>
        <w:t>Tutti i capi delle bande armate e Giovanni, figlio di Karèach, e  Azaria, figlio di Osaià, e tutto il popolo, piccoli e grandi si presentarono….</w:t>
      </w:r>
    </w:p>
    <w:p w14:paraId="58B971AC" w14:textId="77777777" w:rsidR="00AC4C51" w:rsidRDefault="00AC4C51" w:rsidP="0011578D">
      <w:pPr>
        <w:pStyle w:val="Corpotesto"/>
      </w:pPr>
      <w:r>
        <w:t>Tutti costoro sanno che in terra di Giuda vi è Geremia, profeta del Signore. Essi vogliono conoscere qual è la volontà del Signore su di essi.</w:t>
      </w:r>
    </w:p>
    <w:p w14:paraId="5D4AB03E" w14:textId="77777777" w:rsidR="00AC4C51" w:rsidRDefault="00AC4C51" w:rsidP="0011578D">
      <w:pPr>
        <w:pStyle w:val="Corpotesto"/>
      </w:pPr>
      <w:r>
        <w:t>Cosa dice il Signore, essi sono disposti a farlo. Se il Signore manda in Egitto si va in Egitto, se dice di rimanere, si rimane.</w:t>
      </w:r>
    </w:p>
    <w:p w14:paraId="155835C9" w14:textId="77777777" w:rsidR="00AC4C51" w:rsidRDefault="00AC4C51" w:rsidP="009B7958">
      <w:pPr>
        <w:pStyle w:val="Corpodeltesto2"/>
      </w:pPr>
      <w:r w:rsidRPr="00124080">
        <w:rPr>
          <w:position w:val="6"/>
          <w:vertAlign w:val="superscript"/>
        </w:rPr>
        <w:t>2</w:t>
      </w:r>
      <w:r w:rsidRPr="00124080">
        <w:t>al profeta Geremia e gli dissero: «Ti sia gradita la nostra supplica! Prega per noi il Signore, tuo Dio, in favore di tutto questo resto, perché noi siamo rimasti in pochi dopo essere stati molti, come vedi con i tuoi occhi.</w:t>
      </w:r>
    </w:p>
    <w:p w14:paraId="74140BC6" w14:textId="77777777" w:rsidR="00AC4C51" w:rsidRDefault="00AC4C51" w:rsidP="0011578D">
      <w:pPr>
        <w:pStyle w:val="Corpotesto"/>
      </w:pPr>
      <w:r>
        <w:t>Questi uomini non vogliono fare nulla senza aver prima aver consultato il Signore per mezzo del suo profeta. A Geremia chiedono di intercedere.</w:t>
      </w:r>
    </w:p>
    <w:p w14:paraId="4014AE21" w14:textId="77777777" w:rsidR="00AC4C51" w:rsidRDefault="00AC4C51" w:rsidP="0011578D">
      <w:pPr>
        <w:pStyle w:val="Corpotesto"/>
      </w:pPr>
      <w:r>
        <w:t>Si presentarono al profeta Geremia e gli dissero: Ti sia gradita la nostra supplica! A Geremia si chiede di ascoltare la loro supplica!</w:t>
      </w:r>
    </w:p>
    <w:p w14:paraId="746903EC" w14:textId="77777777" w:rsidR="00AC4C51" w:rsidRDefault="00AC4C51" w:rsidP="0011578D">
      <w:pPr>
        <w:pStyle w:val="Corpotesto"/>
      </w:pPr>
      <w:r>
        <w:t>Prega per noi il Signore, tuo Dio, in favore di tutto questo resto, perché noi siamo rimasti in pochi dopo essere stati molti, come vedi con i tuoi occhi.</w:t>
      </w:r>
    </w:p>
    <w:p w14:paraId="7BC87010" w14:textId="77777777" w:rsidR="00AC4C51" w:rsidRDefault="00AC4C51" w:rsidP="0011578D">
      <w:pPr>
        <w:pStyle w:val="Corpotesto"/>
      </w:pPr>
      <w:r>
        <w:t>A Geremia è chiesto di pregare il Signore. A Signore lui dovrà chiedere luce, certezza, rassicurazione. Qual è la via giusta da percorrere?</w:t>
      </w:r>
    </w:p>
    <w:p w14:paraId="5380156A" w14:textId="77777777" w:rsidR="00AC4C51" w:rsidRDefault="00AC4C51" w:rsidP="0011578D">
      <w:pPr>
        <w:pStyle w:val="Corpotesto"/>
      </w:pPr>
      <w:r>
        <w:t>Loro non lo sanno. Mai lo potranno sapere. Solo il Signore sa qual è la via migliore di tutte e solo lui la potrà indicare. Geremia dovrà intercedere.</w:t>
      </w:r>
    </w:p>
    <w:p w14:paraId="73C26A3B" w14:textId="77777777" w:rsidR="00AC4C51" w:rsidRDefault="00AC4C51" w:rsidP="0011578D">
      <w:pPr>
        <w:pStyle w:val="Corpotesto"/>
      </w:pPr>
      <w:r>
        <w:t>Molti sono già morti per mano dei Caldei. Molti sono stati deportati. Se anche questo piccolo resto dovesse essere ucciso, non vi rimarrebbe più nessuno.</w:t>
      </w:r>
    </w:p>
    <w:p w14:paraId="04725AC4" w14:textId="77777777" w:rsidR="00AC4C51" w:rsidRDefault="00AC4C51" w:rsidP="0011578D">
      <w:pPr>
        <w:pStyle w:val="Corpotesto"/>
      </w:pPr>
      <w:r>
        <w:t>L’eterna sapienza del Signore e la sua onniscienza conosce le cose prima che accadano e per questo può illuminare chi si rivolge al Signore che tutto sa.</w:t>
      </w:r>
    </w:p>
    <w:p w14:paraId="3210B219" w14:textId="77777777" w:rsidR="00AC4C51" w:rsidRDefault="00AC4C51" w:rsidP="009B7958">
      <w:pPr>
        <w:pStyle w:val="Corpodeltesto2"/>
      </w:pPr>
      <w:r w:rsidRPr="00124080">
        <w:rPr>
          <w:position w:val="6"/>
          <w:vertAlign w:val="superscript"/>
        </w:rPr>
        <w:t>3</w:t>
      </w:r>
      <w:r w:rsidRPr="00124080">
        <w:t>Il Signore, tuo Dio, ci indichi la via per la quale dobbiamo andare e che cosa dobbiamo fare».</w:t>
      </w:r>
    </w:p>
    <w:p w14:paraId="458D38F5" w14:textId="77777777" w:rsidR="00AC4C51" w:rsidRDefault="00AC4C51" w:rsidP="0011578D">
      <w:pPr>
        <w:pStyle w:val="Corpotesto"/>
      </w:pPr>
      <w:r>
        <w:t>La richiesta di Giovanni e degli altri è molto esplicita e circostanziata. Geremia deve chiedere a Dio quale decisione essi dovranno prendere in questa ora.</w:t>
      </w:r>
    </w:p>
    <w:p w14:paraId="55CEDA9B" w14:textId="77777777" w:rsidR="00AC4C51" w:rsidRDefault="00AC4C51" w:rsidP="0011578D">
      <w:pPr>
        <w:pStyle w:val="Corpotesto"/>
      </w:pPr>
      <w:r>
        <w:t>Il Signore, tuo Dio, ci indichi la via per la quale dobbiamo andare e che cosa dobbiamo fare. Solo Dio sa e conosce. Solo a Dio si può chiedere.</w:t>
      </w:r>
    </w:p>
    <w:p w14:paraId="7BA550B6" w14:textId="77777777" w:rsidR="00AC4C51" w:rsidRDefault="00AC4C51" w:rsidP="0011578D">
      <w:pPr>
        <w:pStyle w:val="Corpotesto"/>
      </w:pPr>
      <w:r>
        <w:t>Essendo il profeta mediatore non solo tra Dio e il suo popolo, ma anche tra il suo popolo e Dio, è giusto che Geremia svolga il suo ministero e chieda.</w:t>
      </w:r>
    </w:p>
    <w:p w14:paraId="10163F3F" w14:textId="77777777" w:rsidR="00AC4C51" w:rsidRDefault="00AC4C51" w:rsidP="0011578D">
      <w:pPr>
        <w:pStyle w:val="Corpotesto"/>
      </w:pPr>
      <w:r>
        <w:t>È grande la missione del profeta. Lui è mediatore tra due cuori. Tra il cuore di Dio e il cuore dell’uomo, ma anche tra il cuore dell’uomo e il cuore di Dio.</w:t>
      </w:r>
    </w:p>
    <w:p w14:paraId="4085015E" w14:textId="77777777" w:rsidR="00AC4C51" w:rsidRDefault="00AC4C51" w:rsidP="0011578D">
      <w:pPr>
        <w:pStyle w:val="Corpotesto"/>
      </w:pPr>
      <w:r>
        <w:t>Spesso questa duplice dimensione o ministerialità viene dimenticata e si pensa che il profeta sia solo un comunicatore della volontà di Dio all’uomo.</w:t>
      </w:r>
    </w:p>
    <w:p w14:paraId="499256CE" w14:textId="77777777" w:rsidR="00AC4C51" w:rsidRDefault="00AC4C51" w:rsidP="0011578D">
      <w:pPr>
        <w:pStyle w:val="Corpotesto"/>
      </w:pPr>
      <w:r>
        <w:t>Invece esso è anche portatore della volontà e dei desideri degli uomini presso Dio. Egli è voce di Dio presso il popolo e voce del popolo presso Dio.</w:t>
      </w:r>
    </w:p>
    <w:p w14:paraId="0E18E6A5" w14:textId="77777777" w:rsidR="00AC4C51" w:rsidRDefault="00AC4C51" w:rsidP="009B7958">
      <w:pPr>
        <w:pStyle w:val="Corpodeltesto2"/>
      </w:pPr>
      <w:r w:rsidRPr="00124080">
        <w:rPr>
          <w:position w:val="6"/>
          <w:vertAlign w:val="superscript"/>
        </w:rPr>
        <w:t>4</w:t>
      </w:r>
      <w:r w:rsidRPr="00124080">
        <w:t>Il profeta Geremia rispose loro: «Comprendo! Ecco, pregherò il Signore, vostro Dio, secondo le vostre parole e vi riferirò quanto il Signore mi risponderà per voi; non vi nasconderò nulla».</w:t>
      </w:r>
    </w:p>
    <w:p w14:paraId="6C54F831" w14:textId="77777777" w:rsidR="00AC4C51" w:rsidRDefault="00AC4C51" w:rsidP="0011578D">
      <w:pPr>
        <w:pStyle w:val="Corpotesto"/>
      </w:pPr>
      <w:r>
        <w:t>Il profeta Geremia è ben disposto ad essere questa duplice voce. Egli presenterà le richieste del popolo a Dio e la risposta di Dio al popolo.</w:t>
      </w:r>
    </w:p>
    <w:p w14:paraId="12C26F1B" w14:textId="77777777" w:rsidR="00AC4C51" w:rsidRDefault="00AC4C51" w:rsidP="0011578D">
      <w:pPr>
        <w:pStyle w:val="Corpotesto"/>
      </w:pPr>
      <w:r>
        <w:t>Il profeta Geremia rispose loro: Comprendo! Egli sa cosa il popolo vuole: sapere quale via prendere in questa particolare ora della sua storia.</w:t>
      </w:r>
    </w:p>
    <w:p w14:paraId="482D29A9" w14:textId="77777777" w:rsidR="00AC4C51" w:rsidRDefault="00AC4C51" w:rsidP="0011578D">
      <w:pPr>
        <w:pStyle w:val="Corpotesto"/>
      </w:pPr>
      <w:r>
        <w:t>Ecco, pregherò il Signore, vostro Dio, secondo le vostre parole e vi riferirò quanto il Signore mi risponderà per voi. Non vi nasconderò nulla.</w:t>
      </w:r>
    </w:p>
    <w:p w14:paraId="07A423D8" w14:textId="77777777" w:rsidR="00AC4C51" w:rsidRDefault="00AC4C51" w:rsidP="0011578D">
      <w:pPr>
        <w:pStyle w:val="Corpotesto"/>
      </w:pPr>
      <w:r>
        <w:t>Il profeta Geremia conosce i desideri del popolo e promette che sarà questa duplice voce. Sarà fedele verso Dio, ma anche fedele verso gli uomini.</w:t>
      </w:r>
    </w:p>
    <w:p w14:paraId="3EFFDB14" w14:textId="77777777" w:rsidR="00AC4C51" w:rsidRDefault="00AC4C51" w:rsidP="0011578D">
      <w:pPr>
        <w:pStyle w:val="Corpotesto"/>
      </w:pPr>
      <w:r>
        <w:t xml:space="preserve">Dirà a Dio tutto ciò che il popolo gli ha detto di riferire, ma anche riferirà al popolo tutto ciò che il Signore rivela che venga riferito. </w:t>
      </w:r>
    </w:p>
    <w:p w14:paraId="78845E49" w14:textId="77777777" w:rsidR="00AC4C51" w:rsidRDefault="00AC4C51" w:rsidP="0011578D">
      <w:pPr>
        <w:pStyle w:val="Corpotesto"/>
      </w:pPr>
      <w:r>
        <w:t>Nulla nasconderà a Dio e nulla nasconderà agli uomini. Tutto dirà a Dio e tutto dirà agli uomini. La sua onestà sarà oltremodo grande.</w:t>
      </w:r>
    </w:p>
    <w:p w14:paraId="0922166D" w14:textId="77777777" w:rsidR="00AC4C51" w:rsidRDefault="00AC4C51" w:rsidP="0011578D">
      <w:pPr>
        <w:pStyle w:val="Corpotesto"/>
      </w:pPr>
      <w:r>
        <w:t>Il ministero profetico potrà essere svolto solo nella verità, nella lealtà, nella sincerità, nella fedeltà a Dio e agli uomini. Il profeta è mediatore tra due cuori.</w:t>
      </w:r>
    </w:p>
    <w:p w14:paraId="7BC30978" w14:textId="77777777" w:rsidR="00AC4C51" w:rsidRDefault="00AC4C51" w:rsidP="009B7958">
      <w:pPr>
        <w:pStyle w:val="Corpodeltesto2"/>
      </w:pPr>
      <w:r w:rsidRPr="00124080">
        <w:rPr>
          <w:position w:val="6"/>
          <w:vertAlign w:val="superscript"/>
        </w:rPr>
        <w:t>5</w:t>
      </w:r>
      <w:r w:rsidRPr="00124080">
        <w:t>Essi allora dissero a Geremia: «Il Signore sia contro di noi testimone verace e fedele, se non faremo quanto il Signore, tuo Dio, ti dirà che dobbiamo fare.</w:t>
      </w:r>
    </w:p>
    <w:p w14:paraId="044F3171" w14:textId="77777777" w:rsidR="00AC4C51" w:rsidRDefault="00AC4C51" w:rsidP="0011578D">
      <w:pPr>
        <w:pStyle w:val="Corpotesto"/>
      </w:pPr>
      <w:r>
        <w:t>Giovanni e gli altri chiamano a testimone il Signore. Essi sono pronti a fare tutto ciò che il Signore dirà loro per mezzo del suo profeta.</w:t>
      </w:r>
    </w:p>
    <w:p w14:paraId="6D285E71" w14:textId="77777777" w:rsidR="00AC4C51" w:rsidRDefault="00AC4C51" w:rsidP="0011578D">
      <w:pPr>
        <w:pStyle w:val="Corpotesto"/>
      </w:pPr>
      <w:r>
        <w:t xml:space="preserve">Essi allora dissero a Geremia: Il Signore sia contro di noi testimone verace e fedele, se non faremo quanto il Signore, tuo Dio, ti dirà che dobbiamo fare. </w:t>
      </w:r>
    </w:p>
    <w:p w14:paraId="40BBFD34" w14:textId="77777777" w:rsidR="00AC4C51" w:rsidRDefault="00AC4C51" w:rsidP="0011578D">
      <w:pPr>
        <w:pStyle w:val="Corpotesto"/>
      </w:pPr>
      <w:r>
        <w:t>Questi uomini invocano l’onnipotenza del Signore contro di essi, nel caso in cui si fossero discostati in poco o in molto dalle indicazioni date dal Signore.</w:t>
      </w:r>
    </w:p>
    <w:p w14:paraId="06ED79F4" w14:textId="77777777" w:rsidR="00AC4C51" w:rsidRDefault="00AC4C51" w:rsidP="0011578D">
      <w:pPr>
        <w:pStyle w:val="Corpotesto"/>
      </w:pPr>
      <w:r>
        <w:t>Quando si chiama Dio a testimone si vuole affermare che la decisione presa è chiara, forte, altissima, più che certa. Essi sono pronti ad ascoltare ogni parola.</w:t>
      </w:r>
    </w:p>
    <w:p w14:paraId="5F6C32BF" w14:textId="77777777" w:rsidR="00AC4C51" w:rsidRDefault="00AC4C51" w:rsidP="0011578D">
      <w:pPr>
        <w:pStyle w:val="Corpotesto"/>
      </w:pPr>
      <w:r>
        <w:t xml:space="preserve">In caso di mancato o non voluto ascolto, al Signore viene chiesto di agire contro e non in loro favore. Conoscevano la via del bene, non l’hanno seguita. </w:t>
      </w:r>
    </w:p>
    <w:p w14:paraId="54E3B090" w14:textId="77777777" w:rsidR="00AC4C51" w:rsidRDefault="00AC4C51" w:rsidP="009B7958">
      <w:pPr>
        <w:pStyle w:val="Corpodeltesto2"/>
      </w:pPr>
      <w:r w:rsidRPr="00124080">
        <w:rPr>
          <w:position w:val="6"/>
          <w:vertAlign w:val="superscript"/>
        </w:rPr>
        <w:t>6</w:t>
      </w:r>
      <w:r w:rsidRPr="00124080">
        <w:t>Che ci sia gradita o no, noi ascolteremo la voce del Signore, nostro Dio, al quale ti mandiamo, obbediremo alla voce del Signore, nostro Dio, perché ce ne venga del bene».</w:t>
      </w:r>
    </w:p>
    <w:p w14:paraId="3DF962B9" w14:textId="77777777" w:rsidR="00AC4C51" w:rsidRDefault="00AC4C51" w:rsidP="0011578D">
      <w:pPr>
        <w:pStyle w:val="Corpotesto"/>
      </w:pPr>
      <w:r>
        <w:t>Giovanni e gli altri ribadiscono al profeta del Dio Onnipotente e Signore di ogni storia e di ogni vita la loro volontà di una obbedienza ad ogni costo.</w:t>
      </w:r>
    </w:p>
    <w:p w14:paraId="234D27F4" w14:textId="77777777" w:rsidR="00AC4C51" w:rsidRDefault="00AC4C51" w:rsidP="0011578D">
      <w:pPr>
        <w:pStyle w:val="Corpotesto"/>
      </w:pPr>
      <w:r>
        <w:t>Che ci sia gradita o no, noi ascolteremo la voce del Signore, nostro Dio, al quale ti mandiamo. Attualmente essi sono di ferma e risoluta volontà.</w:t>
      </w:r>
    </w:p>
    <w:p w14:paraId="62027FD3" w14:textId="77777777" w:rsidR="00AC4C51" w:rsidRDefault="00AC4C51" w:rsidP="0011578D">
      <w:pPr>
        <w:pStyle w:val="Corpotesto"/>
      </w:pPr>
      <w:r>
        <w:t>Obbediremo alla voce del Signore, nostro Dio, perché ce ne vanga del bene. Essi sono attualmente convinti che il loro bene è dall’ascolto.</w:t>
      </w:r>
    </w:p>
    <w:p w14:paraId="14EEA6BC" w14:textId="77777777" w:rsidR="00AC4C51" w:rsidRDefault="00AC4C51" w:rsidP="0011578D">
      <w:pPr>
        <w:pStyle w:val="Corpotesto"/>
      </w:pPr>
      <w:r>
        <w:t>Con questa convinzione parlano e secondo questa convinzione promettono  obbedienza ad ogni risposta del Signore. Attualmente sono veri e sinceri.</w:t>
      </w:r>
    </w:p>
    <w:p w14:paraId="227F2F0C" w14:textId="77777777" w:rsidR="00AC4C51" w:rsidRDefault="00AC4C51" w:rsidP="0011578D">
      <w:pPr>
        <w:pStyle w:val="Corpotesto"/>
      </w:pPr>
      <w:r>
        <w:t>D’altronde non ci si può rivolgere al Signore senza sincerità e verità del cuore, della mente, dei pensieri, della volontà, dei desideri.</w:t>
      </w:r>
    </w:p>
    <w:p w14:paraId="043CB468" w14:textId="77777777" w:rsidR="00AC4C51" w:rsidRDefault="00AC4C51" w:rsidP="0011578D">
      <w:pPr>
        <w:pStyle w:val="Corpotesto"/>
      </w:pPr>
      <w:r>
        <w:t>Andare dal Signore con cuore doppio, impuro, con inganno rende ancora più peccatori, più colpevoli, più disonesti. Dio non si lascia ingannare da alcuno.</w:t>
      </w:r>
    </w:p>
    <w:p w14:paraId="27E1B37A" w14:textId="77777777" w:rsidR="00AC4C51" w:rsidRDefault="00AC4C51" w:rsidP="009B7958">
      <w:pPr>
        <w:pStyle w:val="Corpodeltesto2"/>
      </w:pPr>
      <w:r w:rsidRPr="00124080">
        <w:rPr>
          <w:position w:val="6"/>
          <w:vertAlign w:val="superscript"/>
        </w:rPr>
        <w:t>7</w:t>
      </w:r>
      <w:r w:rsidRPr="00124080">
        <w:t>Al termine di dieci giorni, la parola del Signore fu rivolta a Geremia.</w:t>
      </w:r>
    </w:p>
    <w:p w14:paraId="18AF23EB" w14:textId="77777777" w:rsidR="00AC4C51" w:rsidRDefault="00AC4C51" w:rsidP="0011578D">
      <w:pPr>
        <w:pStyle w:val="Corpotesto"/>
      </w:pPr>
      <w:r>
        <w:t>Geremia presenta la supplica al Signore in favore del popolo. Il Signore non risponde subito. Si prende del tempo. Risponde al termine di dieci giorni.</w:t>
      </w:r>
    </w:p>
    <w:p w14:paraId="1201A49F" w14:textId="77777777" w:rsidR="00AC4C51" w:rsidRDefault="00AC4C51" w:rsidP="0011578D">
      <w:pPr>
        <w:pStyle w:val="Corpotesto"/>
      </w:pPr>
      <w:r>
        <w:t>Al termine di dieci giorni, la parola del Signore fu rivolta a Geremia. Questo stile non è inusuale per il Signore. Non sempre il Signore dona immediata risposta.</w:t>
      </w:r>
    </w:p>
    <w:p w14:paraId="64152EB8" w14:textId="77777777" w:rsidR="00AC4C51" w:rsidRDefault="00AC4C51" w:rsidP="0011578D">
      <w:pPr>
        <w:pStyle w:val="Corpotesto"/>
      </w:pPr>
      <w:r>
        <w:t>Il tempo è uno dei misteri più impenetrabili del nostro Dio e Signore. Anche il Nuovo Testamento afferma questo mistero, senza offrire alcuna spiegazione.</w:t>
      </w:r>
    </w:p>
    <w:p w14:paraId="1BAE2336" w14:textId="77777777" w:rsidR="00AC4C51" w:rsidRPr="00133F96" w:rsidRDefault="00AC4C51" w:rsidP="0011578D">
      <w:pPr>
        <w:pStyle w:val="Corpotesto"/>
        <w:rPr>
          <w:i/>
          <w:iCs/>
          <w:sz w:val="20"/>
        </w:rPr>
      </w:pPr>
      <w:r w:rsidRPr="00133F96">
        <w:rPr>
          <w:i/>
          <w:iCs/>
          <w:sz w:val="20"/>
        </w:rPr>
        <w:t>Cominciarono a gridare: "Che cosa abbiamo noi in comune con te, Figlio di Dio? Sei venuto qui prima del tempo a tormentarci?" (Mt 8, 29</w:t>
      </w:r>
      <w:r>
        <w:rPr>
          <w:i/>
          <w:iCs/>
          <w:sz w:val="20"/>
        </w:rPr>
        <w:t>).</w:t>
      </w:r>
    </w:p>
    <w:p w14:paraId="02898458" w14:textId="77777777" w:rsidR="00AC4C51" w:rsidRPr="00133F96" w:rsidRDefault="00AC4C51" w:rsidP="0011578D">
      <w:pPr>
        <w:pStyle w:val="Corpotesto"/>
        <w:rPr>
          <w:i/>
          <w:iCs/>
          <w:sz w:val="20"/>
        </w:rPr>
      </w:pPr>
      <w:r w:rsidRPr="00133F96">
        <w:rPr>
          <w:i/>
          <w:iCs/>
          <w:sz w:val="20"/>
        </w:rPr>
        <w:t xml:space="preserve">Gli rispondono: "Farà morire miseramente quei malvagi e darà la vigna ad altri vignaioli che gli consegneranno i frutti a suo tempo" (Mt 21, 41). </w:t>
      </w:r>
    </w:p>
    <w:p w14:paraId="70A6E082" w14:textId="77777777" w:rsidR="00AC4C51" w:rsidRPr="00133F96" w:rsidRDefault="00AC4C51" w:rsidP="0011578D">
      <w:pPr>
        <w:pStyle w:val="Corpotesto"/>
        <w:rPr>
          <w:i/>
          <w:iCs/>
          <w:sz w:val="20"/>
        </w:rPr>
      </w:pPr>
      <w:r w:rsidRPr="00133F96">
        <w:rPr>
          <w:i/>
          <w:iCs/>
          <w:sz w:val="20"/>
        </w:rPr>
        <w:t xml:space="preserve">Qual è dunque il servo fidato e prudente che il padrone ha preposto ai suoi domestici con l'incarico di dar loro il cibo al tempo dovuto? (Mt 24, 45). </w:t>
      </w:r>
    </w:p>
    <w:p w14:paraId="4CFFD270" w14:textId="77777777" w:rsidR="00AC4C51" w:rsidRPr="00133F96" w:rsidRDefault="00AC4C51" w:rsidP="0011578D">
      <w:pPr>
        <w:pStyle w:val="Corpotesto"/>
        <w:rPr>
          <w:i/>
          <w:iCs/>
          <w:sz w:val="20"/>
        </w:rPr>
      </w:pPr>
      <w:r w:rsidRPr="00133F96">
        <w:rPr>
          <w:i/>
          <w:iCs/>
          <w:sz w:val="20"/>
        </w:rPr>
        <w:t xml:space="preserve">Dopo molto tempo il padrone di quei servi tornò, e volle regolare i conti con loro (Mt 25, 19). </w:t>
      </w:r>
    </w:p>
    <w:p w14:paraId="0D390329" w14:textId="77777777" w:rsidR="00AC4C51" w:rsidRPr="00133F96" w:rsidRDefault="00AC4C51" w:rsidP="0011578D">
      <w:pPr>
        <w:pStyle w:val="Corpotesto"/>
        <w:rPr>
          <w:i/>
          <w:iCs/>
          <w:sz w:val="20"/>
        </w:rPr>
      </w:pPr>
      <w:r w:rsidRPr="00133F96">
        <w:rPr>
          <w:i/>
          <w:iCs/>
          <w:sz w:val="20"/>
        </w:rPr>
        <w:t xml:space="preserve">Ed egli rispose: "Andate in città, da un tale, e ditegli: Il Maestro ti manda a dire: Il mio tempo è vicino; farò la Pasqua da te con i miei discepoli" (Mt 26, 18). </w:t>
      </w:r>
    </w:p>
    <w:p w14:paraId="5F3AE1A8" w14:textId="77777777" w:rsidR="00AC4C51" w:rsidRPr="00133F96" w:rsidRDefault="00AC4C51" w:rsidP="0011578D">
      <w:pPr>
        <w:pStyle w:val="Corpotesto"/>
        <w:rPr>
          <w:i/>
          <w:iCs/>
          <w:sz w:val="20"/>
        </w:rPr>
      </w:pPr>
      <w:r w:rsidRPr="00133F96">
        <w:rPr>
          <w:i/>
          <w:iCs/>
          <w:sz w:val="20"/>
        </w:rPr>
        <w:t xml:space="preserve">"Il tempo è compiuto e il regno di Dio è vicino; convertitevi e credete al vangelo" (Mc 1, 15). </w:t>
      </w:r>
    </w:p>
    <w:p w14:paraId="70EFD8D9" w14:textId="77777777" w:rsidR="00AC4C51" w:rsidRPr="00133F96" w:rsidRDefault="00AC4C51" w:rsidP="0011578D">
      <w:pPr>
        <w:pStyle w:val="Corpotesto"/>
        <w:rPr>
          <w:i/>
          <w:iCs/>
          <w:sz w:val="20"/>
        </w:rPr>
      </w:pPr>
      <w:r w:rsidRPr="00133F96">
        <w:rPr>
          <w:i/>
          <w:iCs/>
          <w:sz w:val="20"/>
        </w:rPr>
        <w:t xml:space="preserve">Dopo aver esaurito ogni specie di tentazione, il diavolo si allontanò da lui per ritornare al tempo fissato (Lc 4, 13). </w:t>
      </w:r>
    </w:p>
    <w:p w14:paraId="3C5EEF79" w14:textId="77777777" w:rsidR="00AC4C51" w:rsidRPr="00133F96" w:rsidRDefault="00AC4C51" w:rsidP="0011578D">
      <w:pPr>
        <w:pStyle w:val="Corpotesto"/>
        <w:rPr>
          <w:i/>
          <w:iCs/>
          <w:sz w:val="20"/>
        </w:rPr>
      </w:pPr>
      <w:r w:rsidRPr="00133F96">
        <w:rPr>
          <w:i/>
          <w:iCs/>
          <w:sz w:val="20"/>
        </w:rPr>
        <w:t>Abbatteranno te e i tuoi figli dentro di te e non lasceranno in te pietra su pietra, perché non hai riconosciuto il tempo in cui sei stata visitata" (Lc 19, 44).</w:t>
      </w:r>
    </w:p>
    <w:p w14:paraId="2115CB80" w14:textId="77777777" w:rsidR="00AC4C51" w:rsidRPr="00133F96" w:rsidRDefault="00AC4C51" w:rsidP="0011578D">
      <w:pPr>
        <w:pStyle w:val="Corpotesto"/>
        <w:rPr>
          <w:i/>
          <w:iCs/>
          <w:sz w:val="20"/>
        </w:rPr>
      </w:pPr>
      <w:r w:rsidRPr="00133F96">
        <w:rPr>
          <w:i/>
          <w:iCs/>
          <w:sz w:val="20"/>
        </w:rPr>
        <w:t xml:space="preserve">Poi cominciò a dire al popolo questa parabola: "Un uomo piantò una vigna, l'affidò a dei coltivatori e se ne andò lontano per molto tempo (Lc 20, 9). </w:t>
      </w:r>
    </w:p>
    <w:p w14:paraId="5C2CBF78" w14:textId="77777777" w:rsidR="00AC4C51" w:rsidRPr="00133F96" w:rsidRDefault="00AC4C51" w:rsidP="0011578D">
      <w:pPr>
        <w:pStyle w:val="Corpotesto"/>
        <w:rPr>
          <w:i/>
          <w:iCs/>
          <w:sz w:val="20"/>
        </w:rPr>
      </w:pPr>
      <w:r w:rsidRPr="00133F96">
        <w:rPr>
          <w:i/>
          <w:iCs/>
          <w:sz w:val="20"/>
        </w:rPr>
        <w:t xml:space="preserve">A suo tempo, mandò un servo da quei coltivatori perché gli dessero una parte del raccolto della vigna. Ma i coltivatori lo percossero e lo rimandarono a mani vuote (Lc 20, 10). </w:t>
      </w:r>
    </w:p>
    <w:p w14:paraId="3BBA53DB" w14:textId="77777777" w:rsidR="00AC4C51" w:rsidRPr="00133F96" w:rsidRDefault="00AC4C51" w:rsidP="0011578D">
      <w:pPr>
        <w:pStyle w:val="Corpotesto"/>
        <w:rPr>
          <w:i/>
          <w:iCs/>
          <w:sz w:val="20"/>
        </w:rPr>
      </w:pPr>
      <w:r w:rsidRPr="00133F96">
        <w:rPr>
          <w:i/>
          <w:iCs/>
          <w:sz w:val="20"/>
        </w:rPr>
        <w:t xml:space="preserve">Rispose: "Guardate di non lasciarvi ingannare. Molti verranno sotto il mio nome dicendo: "Sono io" e: "Il tempo è prossimo"; non seguiteli (Lc 21, 8). </w:t>
      </w:r>
    </w:p>
    <w:p w14:paraId="762FDCA9" w14:textId="77777777" w:rsidR="00AC4C51" w:rsidRPr="00133F96" w:rsidRDefault="00AC4C51" w:rsidP="0011578D">
      <w:pPr>
        <w:pStyle w:val="Corpotesto"/>
        <w:rPr>
          <w:i/>
          <w:iCs/>
          <w:sz w:val="20"/>
        </w:rPr>
      </w:pPr>
      <w:r w:rsidRPr="00133F96">
        <w:rPr>
          <w:i/>
          <w:iCs/>
          <w:sz w:val="20"/>
        </w:rPr>
        <w:t xml:space="preserve">Gesù allora disse loro: "Il mio tempo non è ancora venuto, il vostro invece è sempre pronto (Gv 7, 6). </w:t>
      </w:r>
    </w:p>
    <w:p w14:paraId="25313303" w14:textId="77777777" w:rsidR="00AC4C51" w:rsidRPr="00133F96" w:rsidRDefault="00AC4C51" w:rsidP="0011578D">
      <w:pPr>
        <w:pStyle w:val="Corpotesto"/>
        <w:rPr>
          <w:i/>
          <w:iCs/>
          <w:sz w:val="20"/>
        </w:rPr>
      </w:pPr>
      <w:r w:rsidRPr="00133F96">
        <w:rPr>
          <w:i/>
          <w:iCs/>
          <w:sz w:val="20"/>
        </w:rPr>
        <w:t xml:space="preserve">Andate voi a questa festa; io non ci vado, perché il mio tempo non è ancora compiuto" (Gv 7, 8). </w:t>
      </w:r>
    </w:p>
    <w:p w14:paraId="6B7EB80E" w14:textId="77777777" w:rsidR="00AC4C51" w:rsidRPr="00133F96" w:rsidRDefault="00AC4C51" w:rsidP="0011578D">
      <w:pPr>
        <w:pStyle w:val="Corpotesto"/>
        <w:rPr>
          <w:i/>
          <w:iCs/>
          <w:sz w:val="20"/>
        </w:rPr>
      </w:pPr>
      <w:r w:rsidRPr="00133F96">
        <w:rPr>
          <w:i/>
          <w:iCs/>
          <w:sz w:val="20"/>
        </w:rPr>
        <w:t xml:space="preserve">Gesù disse: "Per poco tempo ancora rimango con voi, poi vado da colui che mi ha mandato (Gv 7, 33). </w:t>
      </w:r>
    </w:p>
    <w:p w14:paraId="7767D33D" w14:textId="77777777" w:rsidR="00AC4C51" w:rsidRPr="00133F96" w:rsidRDefault="00AC4C51" w:rsidP="0011578D">
      <w:pPr>
        <w:pStyle w:val="Corpotesto"/>
        <w:rPr>
          <w:i/>
          <w:iCs/>
          <w:sz w:val="20"/>
        </w:rPr>
      </w:pPr>
      <w:r w:rsidRPr="00133F96">
        <w:rPr>
          <w:i/>
          <w:iCs/>
          <w:sz w:val="20"/>
        </w:rPr>
        <w:t xml:space="preserve">Gesù allora disse loro: "Ancora per poco tempo la luce è con voi. Camminate mentre avete la luce, perché non vi sorprendano le tenebre; chi cammina nelle tenebre non sa dove va (Gv 12, 35). </w:t>
      </w:r>
    </w:p>
    <w:p w14:paraId="651FC990" w14:textId="77777777" w:rsidR="00AC4C51" w:rsidRPr="00133F96" w:rsidRDefault="00AC4C51" w:rsidP="0011578D">
      <w:pPr>
        <w:pStyle w:val="Corpotesto"/>
        <w:rPr>
          <w:i/>
          <w:iCs/>
          <w:sz w:val="20"/>
        </w:rPr>
      </w:pPr>
      <w:r w:rsidRPr="00133F96">
        <w:rPr>
          <w:i/>
          <w:iCs/>
          <w:sz w:val="20"/>
        </w:rPr>
        <w:t xml:space="preserve">Così venutisi a trovare insieme gli domandarono: "Signore, è questo il tempo in cui ricostituirai il regno di Israele?" (At 1, 6). </w:t>
      </w:r>
    </w:p>
    <w:p w14:paraId="0F8483A4" w14:textId="77777777" w:rsidR="00AC4C51" w:rsidRPr="00133F96" w:rsidRDefault="00AC4C51" w:rsidP="0011578D">
      <w:pPr>
        <w:pStyle w:val="Corpotesto"/>
        <w:rPr>
          <w:i/>
          <w:iCs/>
          <w:sz w:val="20"/>
        </w:rPr>
      </w:pPr>
      <w:r w:rsidRPr="00133F96">
        <w:rPr>
          <w:i/>
          <w:iCs/>
          <w:sz w:val="20"/>
        </w:rPr>
        <w:t xml:space="preserve">Mentre si avvicinava il tempo della promessa fatta da Dio ad Abramo, il popolo crebbe e si moltiplicò in Egitto (At 7, 17). </w:t>
      </w:r>
    </w:p>
    <w:p w14:paraId="69BAD463" w14:textId="77777777" w:rsidR="00AC4C51" w:rsidRPr="00133F96" w:rsidRDefault="00AC4C51" w:rsidP="0011578D">
      <w:pPr>
        <w:pStyle w:val="Corpotesto"/>
        <w:rPr>
          <w:i/>
          <w:iCs/>
          <w:sz w:val="20"/>
        </w:rPr>
      </w:pPr>
      <w:r w:rsidRPr="00133F96">
        <w:rPr>
          <w:i/>
          <w:iCs/>
          <w:sz w:val="20"/>
        </w:rPr>
        <w:t xml:space="preserve">Nel tempo della divina pazienza. Egli manifesta la sua giustizia nel tempo presente, per essere giusto e giustificare chi ha fede in Gesù (Rm 3, 26). </w:t>
      </w:r>
    </w:p>
    <w:p w14:paraId="3F72C171" w14:textId="77777777" w:rsidR="00AC4C51" w:rsidRPr="00133F96" w:rsidRDefault="00AC4C51" w:rsidP="0011578D">
      <w:pPr>
        <w:pStyle w:val="Corpotesto"/>
        <w:rPr>
          <w:i/>
          <w:iCs/>
          <w:sz w:val="20"/>
        </w:rPr>
      </w:pPr>
      <w:r w:rsidRPr="00133F96">
        <w:rPr>
          <w:i/>
          <w:iCs/>
          <w:sz w:val="20"/>
        </w:rPr>
        <w:t xml:space="preserve">Infatti, mentre noi eravamo ancora peccatori, Cristo morì per gli empi nel tempo stabilito (Rm 5, 6). </w:t>
      </w:r>
    </w:p>
    <w:p w14:paraId="3073DFF9" w14:textId="77777777" w:rsidR="00AC4C51" w:rsidRPr="00133F96" w:rsidRDefault="00AC4C51" w:rsidP="0011578D">
      <w:pPr>
        <w:pStyle w:val="Corpotesto"/>
        <w:rPr>
          <w:i/>
          <w:iCs/>
          <w:sz w:val="20"/>
        </w:rPr>
      </w:pPr>
      <w:r w:rsidRPr="00133F96">
        <w:rPr>
          <w:i/>
          <w:iCs/>
          <w:sz w:val="20"/>
        </w:rPr>
        <w:t xml:space="preserve">Questo voi farete, consapevoli del momento: è ormai tempo di svegliarvi dal sonno, perché la nostra salvezza è più vicina ora di quando diventammo credenti (Rm 13, 11). </w:t>
      </w:r>
    </w:p>
    <w:p w14:paraId="686417B7" w14:textId="77777777" w:rsidR="00AC4C51" w:rsidRPr="00133F96" w:rsidRDefault="00AC4C51" w:rsidP="0011578D">
      <w:pPr>
        <w:pStyle w:val="Corpotesto"/>
        <w:rPr>
          <w:i/>
          <w:iCs/>
          <w:sz w:val="20"/>
        </w:rPr>
      </w:pPr>
      <w:r w:rsidRPr="00133F96">
        <w:rPr>
          <w:i/>
          <w:iCs/>
          <w:sz w:val="20"/>
        </w:rPr>
        <w:t xml:space="preserve">Non vogliate perciò giudicare nulla prima del tempo, finché venga il Signore. Egli metterà in luce i segreti delle tenebre e manifesterà le intenzioni dei cuori; allora ciascuno avrà la sua lode da Dio (1Cor 4, 5). </w:t>
      </w:r>
    </w:p>
    <w:p w14:paraId="62EEB386" w14:textId="77777777" w:rsidR="00AC4C51" w:rsidRPr="00133F96" w:rsidRDefault="00AC4C51" w:rsidP="0011578D">
      <w:pPr>
        <w:pStyle w:val="Corpotesto"/>
        <w:rPr>
          <w:i/>
          <w:iCs/>
          <w:sz w:val="20"/>
        </w:rPr>
      </w:pPr>
      <w:r w:rsidRPr="00133F96">
        <w:rPr>
          <w:i/>
          <w:iCs/>
          <w:sz w:val="20"/>
        </w:rPr>
        <w:t xml:space="preserve">Questo vi dico, fratelli: il tempo ormai si è fatto breve; d'ora innanzi, quelli che hanno moglie, vivano come se non l'avessero (1Cor 7, 29). </w:t>
      </w:r>
    </w:p>
    <w:p w14:paraId="7A6A1908" w14:textId="77777777" w:rsidR="00AC4C51" w:rsidRPr="00133F96" w:rsidRDefault="00AC4C51" w:rsidP="0011578D">
      <w:pPr>
        <w:pStyle w:val="Corpotesto"/>
        <w:rPr>
          <w:i/>
          <w:iCs/>
          <w:sz w:val="20"/>
        </w:rPr>
      </w:pPr>
      <w:r w:rsidRPr="00133F96">
        <w:rPr>
          <w:i/>
          <w:iCs/>
          <w:sz w:val="20"/>
        </w:rPr>
        <w:t xml:space="preserve">Ma quando venne la pienezza del tempo, Dio mandò il suo Figlio, nato da donna, nato sotto la legge (Gal 4, 4). </w:t>
      </w:r>
    </w:p>
    <w:p w14:paraId="534F43B0" w14:textId="77777777" w:rsidR="00AC4C51" w:rsidRPr="00133F96" w:rsidRDefault="00AC4C51" w:rsidP="0011578D">
      <w:pPr>
        <w:pStyle w:val="Corpotesto"/>
        <w:rPr>
          <w:i/>
          <w:iCs/>
          <w:sz w:val="20"/>
        </w:rPr>
      </w:pPr>
      <w:r w:rsidRPr="00133F96">
        <w:rPr>
          <w:i/>
          <w:iCs/>
          <w:sz w:val="20"/>
        </w:rPr>
        <w:t xml:space="preserve">Che al tempo stabilito sarà a noi rivelata dal beato e unico Sovrano, il Re dei regnanti e Signore dei signori (1Tm 6, 15). </w:t>
      </w:r>
    </w:p>
    <w:p w14:paraId="22E4937A" w14:textId="77777777" w:rsidR="00AC4C51" w:rsidRPr="00133F96" w:rsidRDefault="00AC4C51" w:rsidP="0011578D">
      <w:pPr>
        <w:pStyle w:val="Corpotesto"/>
        <w:rPr>
          <w:i/>
          <w:iCs/>
          <w:sz w:val="20"/>
        </w:rPr>
      </w:pPr>
      <w:r w:rsidRPr="00133F96">
        <w:rPr>
          <w:i/>
          <w:iCs/>
          <w:sz w:val="20"/>
        </w:rPr>
        <w:t xml:space="preserve">Umiliatevi dunque sotto la potente mano di Dio, perché vi esalti al tempo opportuno (1Pt 5, 6). </w:t>
      </w:r>
    </w:p>
    <w:p w14:paraId="35FA6F4F" w14:textId="77777777" w:rsidR="00AC4C51" w:rsidRPr="00133F96" w:rsidRDefault="00AC4C51" w:rsidP="0011578D">
      <w:pPr>
        <w:pStyle w:val="Corpotesto"/>
        <w:rPr>
          <w:i/>
          <w:iCs/>
          <w:sz w:val="20"/>
        </w:rPr>
      </w:pPr>
      <w:r w:rsidRPr="00133F96">
        <w:rPr>
          <w:i/>
          <w:iCs/>
          <w:sz w:val="20"/>
        </w:rPr>
        <w:t xml:space="preserve">Beato chi legge e beati coloro che ascoltano le parole di questa profezia e mettono in pratica le cose che vi sono scritte. Perché il tempo è vicino (Ap 1, 3). </w:t>
      </w:r>
    </w:p>
    <w:p w14:paraId="638D082F" w14:textId="77777777" w:rsidR="00AC4C51" w:rsidRPr="00133F96" w:rsidRDefault="00AC4C51" w:rsidP="0011578D">
      <w:pPr>
        <w:pStyle w:val="Corpotesto"/>
        <w:rPr>
          <w:i/>
          <w:iCs/>
          <w:sz w:val="20"/>
        </w:rPr>
      </w:pPr>
      <w:r w:rsidRPr="00133F96">
        <w:rPr>
          <w:i/>
          <w:iCs/>
          <w:sz w:val="20"/>
        </w:rPr>
        <w:t xml:space="preserve">Io le ho dato tempo per ravvedersi, ma essa non si vuol ravvedere dalla sua dissolutezza (Ap 2, 21). </w:t>
      </w:r>
    </w:p>
    <w:p w14:paraId="347FCECA" w14:textId="77777777" w:rsidR="00AC4C51" w:rsidRPr="00133F96" w:rsidRDefault="00AC4C51" w:rsidP="0011578D">
      <w:pPr>
        <w:pStyle w:val="Corpotesto"/>
        <w:rPr>
          <w:i/>
          <w:iCs/>
          <w:sz w:val="20"/>
        </w:rPr>
      </w:pPr>
      <w:r w:rsidRPr="00133F96">
        <w:rPr>
          <w:i/>
          <w:iCs/>
          <w:sz w:val="20"/>
        </w:rPr>
        <w:t xml:space="preserve">Le genti fremettero, ma è giunta l'ora della tua ira, il tempo di giudicare i morti, di dare la ricompensa ai tuoi servi, ai profeti e ai santi e a quanti temono il tuo nome, piccoli e grandi, e di annientare coloro che distruggono la terra" (Ap 11, 18). </w:t>
      </w:r>
    </w:p>
    <w:p w14:paraId="262CDB73" w14:textId="77777777" w:rsidR="00AC4C51" w:rsidRPr="00133F96" w:rsidRDefault="00AC4C51" w:rsidP="0011578D">
      <w:pPr>
        <w:pStyle w:val="Corpotesto"/>
        <w:rPr>
          <w:i/>
          <w:iCs/>
          <w:sz w:val="20"/>
        </w:rPr>
      </w:pPr>
      <w:r w:rsidRPr="00133F96">
        <w:rPr>
          <w:i/>
          <w:iCs/>
          <w:sz w:val="20"/>
        </w:rPr>
        <w:t xml:space="preserve">Esultate, dunque, o cieli, e voi che abitate in essi. Ma guai a voi, terra e mare, perché il diavolo è precipitato sopra di voi pieno di grande furore, sapendo che gli resta poco tempo" (Ap 12, 12). </w:t>
      </w:r>
    </w:p>
    <w:p w14:paraId="21EB89DE" w14:textId="77777777" w:rsidR="00AC4C51" w:rsidRPr="00133F96" w:rsidRDefault="00AC4C51" w:rsidP="0011578D">
      <w:pPr>
        <w:pStyle w:val="Corpotesto"/>
        <w:rPr>
          <w:i/>
          <w:iCs/>
          <w:sz w:val="20"/>
        </w:rPr>
      </w:pPr>
      <w:r w:rsidRPr="00133F96">
        <w:rPr>
          <w:i/>
          <w:iCs/>
          <w:sz w:val="20"/>
        </w:rPr>
        <w:t xml:space="preserve">Ma furono date alla donna le due ali della grande aquila, per volare nel deserto verso il rifugio preparato per lei per esservi nutrita per un tempo, due tempi e la metà di un tempo lontano dal serpente (Ap 12, 14). </w:t>
      </w:r>
    </w:p>
    <w:p w14:paraId="6414E13D" w14:textId="77777777" w:rsidR="00AC4C51" w:rsidRPr="00133F96" w:rsidRDefault="00AC4C51" w:rsidP="0011578D">
      <w:pPr>
        <w:pStyle w:val="Corpotesto"/>
        <w:rPr>
          <w:i/>
          <w:iCs/>
          <w:sz w:val="20"/>
        </w:rPr>
      </w:pPr>
      <w:r w:rsidRPr="00133F96">
        <w:rPr>
          <w:i/>
          <w:iCs/>
          <w:sz w:val="20"/>
        </w:rPr>
        <w:t xml:space="preserve">lo gettò nell'Abisso, ve lo rinchiuse e ne sigillò la porta sopra di lui, perché non seducesse più le nazioni, fino al compimento dei mille anni. Dopo questi dovrà essere sciolto per un po’ di tempo (Ap 20, 3). </w:t>
      </w:r>
    </w:p>
    <w:p w14:paraId="1011C7F7" w14:textId="77777777" w:rsidR="00AC4C51" w:rsidRPr="00133F96" w:rsidRDefault="00AC4C51" w:rsidP="0011578D">
      <w:pPr>
        <w:pStyle w:val="Corpotesto"/>
        <w:rPr>
          <w:i/>
          <w:iCs/>
          <w:sz w:val="20"/>
        </w:rPr>
      </w:pPr>
      <w:r w:rsidRPr="00133F96">
        <w:rPr>
          <w:i/>
          <w:iCs/>
          <w:sz w:val="20"/>
        </w:rPr>
        <w:t xml:space="preserve">Poi aggiunse: "Non mettere sotto sigillo le parole profetiche di questo libro, perché il tempo è </w:t>
      </w:r>
    </w:p>
    <w:p w14:paraId="15310A4D" w14:textId="77777777" w:rsidR="00AC4C51" w:rsidRPr="00133F96" w:rsidRDefault="00AC4C51" w:rsidP="0011578D">
      <w:pPr>
        <w:pStyle w:val="Corpotesto"/>
        <w:rPr>
          <w:i/>
          <w:iCs/>
          <w:sz w:val="20"/>
        </w:rPr>
      </w:pPr>
      <w:r w:rsidRPr="00133F96">
        <w:rPr>
          <w:i/>
          <w:iCs/>
          <w:sz w:val="20"/>
        </w:rPr>
        <w:t xml:space="preserve">Vicino ( Ap 22, 10). </w:t>
      </w:r>
    </w:p>
    <w:p w14:paraId="1564EEF6" w14:textId="77777777" w:rsidR="00AC4C51" w:rsidRPr="00133F96" w:rsidRDefault="00AC4C51" w:rsidP="0011578D">
      <w:pPr>
        <w:pStyle w:val="Corpotesto"/>
        <w:rPr>
          <w:i/>
          <w:iCs/>
          <w:sz w:val="20"/>
        </w:rPr>
      </w:pPr>
      <w:r w:rsidRPr="00133F96">
        <w:rPr>
          <w:i/>
          <w:iCs/>
          <w:sz w:val="20"/>
        </w:rPr>
        <w:t xml:space="preserve">Cadranno a fil di spada e saranno condotti prigionieri tra tutti i popoli; Gerusalemme sarà calpestata dai pagani finché i tempi dei pagani siano compiuti (Lc 21, 24). </w:t>
      </w:r>
    </w:p>
    <w:p w14:paraId="5C3015AD" w14:textId="77777777" w:rsidR="00AC4C51" w:rsidRPr="00133F96" w:rsidRDefault="00AC4C51" w:rsidP="0011578D">
      <w:pPr>
        <w:pStyle w:val="Corpotesto"/>
        <w:rPr>
          <w:i/>
          <w:iCs/>
          <w:sz w:val="20"/>
        </w:rPr>
      </w:pPr>
      <w:r w:rsidRPr="00133F96">
        <w:rPr>
          <w:i/>
          <w:iCs/>
          <w:sz w:val="20"/>
        </w:rPr>
        <w:t xml:space="preserve">Ma egli rispose: "Non spetta a voi conoscere i tempi e i momenti che il Padre ha riservato alla sua scelta (At 1, 7). </w:t>
      </w:r>
    </w:p>
    <w:p w14:paraId="3BBC8489" w14:textId="77777777" w:rsidR="00AC4C51" w:rsidRPr="00133F96" w:rsidRDefault="00AC4C51" w:rsidP="0011578D">
      <w:pPr>
        <w:pStyle w:val="Corpotesto"/>
        <w:rPr>
          <w:i/>
          <w:iCs/>
          <w:sz w:val="20"/>
        </w:rPr>
      </w:pPr>
      <w:r w:rsidRPr="00133F96">
        <w:rPr>
          <w:i/>
          <w:iCs/>
          <w:sz w:val="20"/>
        </w:rPr>
        <w:t xml:space="preserve">E così possano giungere i tempi della consolazione da parte del Signore ed egli mandi quello che vi aveva destinato come Messia, cioè Gesù (At 3, 20). </w:t>
      </w:r>
    </w:p>
    <w:p w14:paraId="4A354AD2" w14:textId="77777777" w:rsidR="00AC4C51" w:rsidRPr="00133F96" w:rsidRDefault="00AC4C51" w:rsidP="0011578D">
      <w:pPr>
        <w:pStyle w:val="Corpotesto"/>
        <w:rPr>
          <w:i/>
          <w:iCs/>
          <w:sz w:val="20"/>
        </w:rPr>
      </w:pPr>
      <w:r w:rsidRPr="00133F96">
        <w:rPr>
          <w:i/>
          <w:iCs/>
          <w:sz w:val="20"/>
        </w:rPr>
        <w:t xml:space="preserve">Egli dev'esser accolto in cielo fino ai tempi della restaurazione di tutte le cose, come ha detto Dio fin dall'antichità, per bocca dei suoi santi profeti (At 3, 21). </w:t>
      </w:r>
    </w:p>
    <w:p w14:paraId="798425F7" w14:textId="77777777" w:rsidR="00AC4C51" w:rsidRPr="00133F96" w:rsidRDefault="00AC4C51" w:rsidP="0011578D">
      <w:pPr>
        <w:pStyle w:val="Corpotesto"/>
        <w:rPr>
          <w:i/>
          <w:iCs/>
          <w:sz w:val="20"/>
        </w:rPr>
      </w:pPr>
      <w:r w:rsidRPr="00133F96">
        <w:rPr>
          <w:i/>
          <w:iCs/>
          <w:sz w:val="20"/>
        </w:rPr>
        <w:t xml:space="preserve">Egli creò da uno solo tutte le nazioni degli uomini, perché abitassero su tutta la faccia della terra. Per essi ha stabilito l'ordine dei tempi e i confini del loro spazio (At 17, 26). </w:t>
      </w:r>
    </w:p>
    <w:p w14:paraId="5DB1601A" w14:textId="77777777" w:rsidR="00AC4C51" w:rsidRPr="00133F96" w:rsidRDefault="00AC4C51" w:rsidP="0011578D">
      <w:pPr>
        <w:pStyle w:val="Corpotesto"/>
        <w:rPr>
          <w:i/>
          <w:iCs/>
          <w:sz w:val="20"/>
        </w:rPr>
      </w:pPr>
      <w:r w:rsidRPr="00133F96">
        <w:rPr>
          <w:i/>
          <w:iCs/>
          <w:sz w:val="20"/>
        </w:rPr>
        <w:t xml:space="preserve">Dopo esser passato sopra ai tempi dell'ignoranza, ora Dio ordina a tutti gli uomini di tutti i luoghi di ravvedersi (At 17, 30). </w:t>
      </w:r>
    </w:p>
    <w:p w14:paraId="78C0AA85" w14:textId="77777777" w:rsidR="00AC4C51" w:rsidRPr="00133F96" w:rsidRDefault="00AC4C51" w:rsidP="0011578D">
      <w:pPr>
        <w:pStyle w:val="Corpotesto"/>
        <w:rPr>
          <w:i/>
          <w:iCs/>
          <w:sz w:val="20"/>
        </w:rPr>
      </w:pPr>
      <w:r w:rsidRPr="00133F96">
        <w:rPr>
          <w:i/>
          <w:iCs/>
          <w:sz w:val="20"/>
        </w:rPr>
        <w:t xml:space="preserve">Allora non sei quell'Egiziano che in questi ultimi tempi ha sobillato e condotto nel deserto i quattromila ribelli?" (At 21, 38). </w:t>
      </w:r>
    </w:p>
    <w:p w14:paraId="125AB1CC" w14:textId="77777777" w:rsidR="00AC4C51" w:rsidRPr="00133F96" w:rsidRDefault="00AC4C51" w:rsidP="0011578D">
      <w:pPr>
        <w:pStyle w:val="Corpotesto"/>
        <w:rPr>
          <w:i/>
          <w:iCs/>
          <w:sz w:val="20"/>
        </w:rPr>
      </w:pPr>
      <w:r w:rsidRPr="00133F96">
        <w:rPr>
          <w:i/>
          <w:iCs/>
          <w:sz w:val="20"/>
        </w:rPr>
        <w:t xml:space="preserve">Tutte queste cose però accaddero a loro come esempio, e sono state scritte per ammonimento nostro, di noi per i quali è arrivata la fine dei tempi (1Cor 10, 11). </w:t>
      </w:r>
    </w:p>
    <w:p w14:paraId="3C638DCA" w14:textId="77777777" w:rsidR="00AC4C51" w:rsidRPr="00133F96" w:rsidRDefault="00AC4C51" w:rsidP="0011578D">
      <w:pPr>
        <w:pStyle w:val="Corpotesto"/>
        <w:rPr>
          <w:i/>
          <w:iCs/>
          <w:sz w:val="20"/>
        </w:rPr>
      </w:pPr>
      <w:r w:rsidRPr="00133F96">
        <w:rPr>
          <w:i/>
          <w:iCs/>
          <w:sz w:val="20"/>
        </w:rPr>
        <w:t xml:space="preserve">per realizzarlo nella pienezza dei tempi: il disegno cioè di ricapitolare in Cristo tutte le cose, quelle del cielo come quelle della terra (Ef 1, 10). </w:t>
      </w:r>
    </w:p>
    <w:p w14:paraId="52435E71" w14:textId="77777777" w:rsidR="00AC4C51" w:rsidRPr="00133F96" w:rsidRDefault="00AC4C51" w:rsidP="0011578D">
      <w:pPr>
        <w:pStyle w:val="Corpotesto"/>
        <w:rPr>
          <w:i/>
          <w:iCs/>
          <w:sz w:val="20"/>
        </w:rPr>
      </w:pPr>
      <w:r w:rsidRPr="00133F96">
        <w:rPr>
          <w:i/>
          <w:iCs/>
          <w:sz w:val="20"/>
        </w:rPr>
        <w:t xml:space="preserve">Riguardo poi ai tempi e ai momenti, fratelli, non avete bisogno che ve ne scriva (1Ts 5, 1). </w:t>
      </w:r>
    </w:p>
    <w:p w14:paraId="7D8AE9A4" w14:textId="77777777" w:rsidR="00AC4C51" w:rsidRPr="00133F96" w:rsidRDefault="00AC4C51" w:rsidP="0011578D">
      <w:pPr>
        <w:pStyle w:val="Corpotesto"/>
        <w:rPr>
          <w:i/>
          <w:iCs/>
          <w:sz w:val="20"/>
        </w:rPr>
      </w:pPr>
      <w:r w:rsidRPr="00133F96">
        <w:rPr>
          <w:i/>
          <w:iCs/>
          <w:sz w:val="20"/>
        </w:rPr>
        <w:t xml:space="preserve">Che ha dato se stesso in riscatto per tutti. Questa testimonianza egli l'ha data nei tempi stabiliti (1Tm 2, 6). </w:t>
      </w:r>
    </w:p>
    <w:p w14:paraId="55323B8D" w14:textId="77777777" w:rsidR="00AC4C51" w:rsidRDefault="00AC4C51" w:rsidP="0011578D">
      <w:pPr>
        <w:pStyle w:val="Corpotesto"/>
      </w:pPr>
      <w:r>
        <w:t>Il mistero del tempo è governato esclusivamente dalla sapienza eterna del nostro Dio e Signore. Il tempo, tutto il tempo, è solo nelle mani del Padre.</w:t>
      </w:r>
    </w:p>
    <w:p w14:paraId="03237D8C" w14:textId="77777777" w:rsidR="00AC4C51" w:rsidRDefault="00AC4C51" w:rsidP="0011578D">
      <w:pPr>
        <w:pStyle w:val="Corpotesto"/>
      </w:pPr>
      <w:r>
        <w:t>A noi non è dato di conoscere i tempi e i momenti. Ci è chiesto di vivere ogni tempo che il padre ci concede nella più alta verità, giustizia, carità, fede.</w:t>
      </w:r>
    </w:p>
    <w:p w14:paraId="039417DD" w14:textId="77777777" w:rsidR="00AC4C51" w:rsidRDefault="00AC4C51" w:rsidP="0011578D">
      <w:pPr>
        <w:pStyle w:val="Corpotesto"/>
      </w:pPr>
      <w:r>
        <w:t xml:space="preserve">Tutto il tempo che il Signore ci concede, ce lo concede perché con esso raggiungiamo la più alta gloria nel cielo. </w:t>
      </w:r>
    </w:p>
    <w:p w14:paraId="63642F02" w14:textId="77777777" w:rsidR="00AC4C51" w:rsidRDefault="00AC4C51" w:rsidP="0011578D">
      <w:pPr>
        <w:pStyle w:val="Corpotesto"/>
      </w:pPr>
      <w:r>
        <w:t>San Paolo così esorta i cristiani di Corinto a vivere il tempo: considerandolo nella sua brevità, nel suo niente per rapporto all’eternità.</w:t>
      </w:r>
    </w:p>
    <w:p w14:paraId="156C59A1" w14:textId="77777777" w:rsidR="00AC4C51" w:rsidRDefault="00AC4C51" w:rsidP="0011578D">
      <w:pPr>
        <w:pStyle w:val="Corpotesto"/>
        <w:rPr>
          <w:i/>
          <w:iCs/>
          <w:sz w:val="20"/>
        </w:rPr>
      </w:pPr>
      <w:r w:rsidRPr="00A43E99">
        <w:rPr>
          <w:i/>
          <w:iCs/>
          <w:sz w:val="20"/>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78B72DFB" w14:textId="77777777" w:rsidR="00AC4C51" w:rsidRDefault="00AC4C51" w:rsidP="0011578D">
      <w:pPr>
        <w:pStyle w:val="Corpotesto"/>
      </w:pPr>
      <w:r>
        <w:t>È questo il tremendo e affasciante, e per certi versi anche inquietante, mistero de tempo: dalla sua brevità nasce un’eternità  di gioia o di tristezza.</w:t>
      </w:r>
    </w:p>
    <w:p w14:paraId="266BF4BD" w14:textId="77777777" w:rsidR="00AC4C51" w:rsidRDefault="00AC4C51" w:rsidP="0011578D">
      <w:pPr>
        <w:pStyle w:val="Corpotesto"/>
      </w:pPr>
      <w:r>
        <w:t>Il Signore fa attendere quanti lo avevano interpellato per tramite del suo profeta ben dieci giorni. Solo la sapienza eterna sa il perché di questo intervallo.</w:t>
      </w:r>
    </w:p>
    <w:p w14:paraId="1698C88F" w14:textId="77777777" w:rsidR="00AC4C51" w:rsidRDefault="00AC4C51" w:rsidP="009B7958">
      <w:pPr>
        <w:pStyle w:val="Corpodeltesto2"/>
      </w:pPr>
      <w:r w:rsidRPr="00124080">
        <w:rPr>
          <w:position w:val="6"/>
          <w:vertAlign w:val="superscript"/>
        </w:rPr>
        <w:t>8</w:t>
      </w:r>
      <w:r w:rsidRPr="00124080">
        <w:t>Questi chiamò Giovanni, figlio di Karèach, e tutti i capi delle bande armate che erano con lui e tutto il popolo, piccoli e grandi,</w:t>
      </w:r>
    </w:p>
    <w:p w14:paraId="7E52DDE0" w14:textId="77777777" w:rsidR="00AC4C51" w:rsidRDefault="00AC4C51" w:rsidP="0011578D">
      <w:pPr>
        <w:pStyle w:val="Corpotesto"/>
      </w:pPr>
      <w:r>
        <w:t>Geremia aveva ricevuto la richiesta di supplicare il Signore da Giovanni e da tutti gli altri che erano con lui, tutti i richiedenti vengono da lui convocati.</w:t>
      </w:r>
    </w:p>
    <w:p w14:paraId="4C16E8F7" w14:textId="77777777" w:rsidR="00AC4C51" w:rsidRDefault="00AC4C51" w:rsidP="0011578D">
      <w:pPr>
        <w:pStyle w:val="Corpotesto"/>
      </w:pPr>
      <w:r>
        <w:t>Questi chiamò Giovanni, figlio di Karèach, e tutti i capi delle bande armate che erano con lui e tutto il popolo, piccoli e grandi…</w:t>
      </w:r>
    </w:p>
    <w:p w14:paraId="25F418AF" w14:textId="77777777" w:rsidR="00AC4C51" w:rsidRDefault="00AC4C51" w:rsidP="0011578D">
      <w:pPr>
        <w:pStyle w:val="Corpotesto"/>
      </w:pPr>
      <w:r>
        <w:t>Tutti devono sapere cosa ha risposto il Signore. La decisione non è di uno per tutti. Ma ognuno deve decidere se ascoltare o non ascoltare il Signore.</w:t>
      </w:r>
    </w:p>
    <w:p w14:paraId="2063B9F5" w14:textId="77777777" w:rsidR="00AC4C51" w:rsidRDefault="00AC4C51" w:rsidP="0011578D">
      <w:pPr>
        <w:pStyle w:val="Corpotesto"/>
      </w:pPr>
      <w:r>
        <w:t>Nella fede non vi sono decisioni collettive. La decisione è della singola persona. La singola persona può incidere sulla fede o anche sulla non fede.</w:t>
      </w:r>
    </w:p>
    <w:p w14:paraId="2CE1B150" w14:textId="77777777" w:rsidR="00AC4C51" w:rsidRDefault="00AC4C51" w:rsidP="0011578D">
      <w:pPr>
        <w:pStyle w:val="Corpotesto"/>
      </w:pPr>
      <w:r>
        <w:t>Un esempio lo possiamo trarre dalla professione di fede fatta da Giosuè dopo che tutto il popolo si era insediato nella Terra Promessa.</w:t>
      </w:r>
    </w:p>
    <w:p w14:paraId="695C2493" w14:textId="77777777" w:rsidR="00AC4C51" w:rsidRPr="00ED487F" w:rsidRDefault="00AC4C51" w:rsidP="0011578D">
      <w:pPr>
        <w:pStyle w:val="Corpotesto"/>
        <w:rPr>
          <w:i/>
          <w:iCs/>
          <w:noProof/>
          <w:sz w:val="20"/>
        </w:rPr>
      </w:pPr>
      <w:r w:rsidRPr="00ED487F">
        <w:rPr>
          <w:i/>
          <w:iCs/>
          <w:noProof/>
          <w:sz w:val="20"/>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0EF4056E" w14:textId="77777777" w:rsidR="00AC4C51" w:rsidRPr="00ED487F" w:rsidRDefault="00AC4C51" w:rsidP="0011578D">
      <w:pPr>
        <w:pStyle w:val="Corpotesto"/>
        <w:rPr>
          <w:i/>
          <w:iCs/>
          <w:noProof/>
          <w:sz w:val="20"/>
        </w:rPr>
      </w:pPr>
      <w:r w:rsidRPr="00ED487F">
        <w:rPr>
          <w:i/>
          <w:iCs/>
          <w:noProof/>
          <w:sz w:val="20"/>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42810143" w14:textId="77777777" w:rsidR="00AC4C51" w:rsidRPr="00ED487F" w:rsidRDefault="00AC4C51" w:rsidP="0011578D">
      <w:pPr>
        <w:pStyle w:val="Corpotesto"/>
        <w:rPr>
          <w:i/>
          <w:iCs/>
          <w:noProof/>
          <w:sz w:val="20"/>
        </w:rPr>
      </w:pPr>
      <w:r w:rsidRPr="00ED487F">
        <w:rPr>
          <w:i/>
          <w:iCs/>
          <w:noProof/>
          <w:sz w:val="20"/>
        </w:rPr>
        <w:t>Giosuè radunò tutte le tribù d’Israele a Sichem e convocò gli anziani d’Israele, i capi, i giudici e gli scribi, ed essi si presentarono davanti a Dio. Giosuè disse a tutto il popolo:</w:t>
      </w:r>
    </w:p>
    <w:p w14:paraId="6A1A38EF" w14:textId="77777777" w:rsidR="00AC4C51" w:rsidRPr="00ED487F" w:rsidRDefault="00AC4C51" w:rsidP="0011578D">
      <w:pPr>
        <w:pStyle w:val="Corpotesto"/>
        <w:rPr>
          <w:i/>
          <w:iCs/>
          <w:noProof/>
          <w:sz w:val="20"/>
        </w:rPr>
      </w:pPr>
      <w:r w:rsidRPr="00ED487F">
        <w:rPr>
          <w:i/>
          <w:iCs/>
          <w:noProof/>
          <w:sz w:val="20"/>
        </w:rPr>
        <w:t>«Così dice il Signore, Dio d’Israele:</w:t>
      </w:r>
    </w:p>
    <w:p w14:paraId="0B07219D" w14:textId="77777777" w:rsidR="00AC4C51" w:rsidRPr="00ED487F" w:rsidRDefault="00AC4C51" w:rsidP="0011578D">
      <w:pPr>
        <w:pStyle w:val="Corpotesto"/>
        <w:rPr>
          <w:i/>
          <w:iCs/>
          <w:noProof/>
          <w:sz w:val="20"/>
        </w:rPr>
      </w:pPr>
      <w:r w:rsidRPr="00ED487F">
        <w:rPr>
          <w:i/>
          <w:iCs/>
          <w:noProof/>
          <w:sz w:val="20"/>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BA13005" w14:textId="77777777" w:rsidR="00AC4C51" w:rsidRPr="00ED487F" w:rsidRDefault="00AC4C51" w:rsidP="0011578D">
      <w:pPr>
        <w:pStyle w:val="Corpotesto"/>
        <w:rPr>
          <w:i/>
          <w:iCs/>
          <w:noProof/>
          <w:sz w:val="20"/>
        </w:rPr>
      </w:pPr>
      <w:r w:rsidRPr="00ED487F">
        <w:rPr>
          <w:i/>
          <w:iCs/>
          <w:noProof/>
          <w:sz w:val="20"/>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61BBFB31" w14:textId="77777777" w:rsidR="00AC4C51" w:rsidRPr="00ED487F" w:rsidRDefault="00AC4C51" w:rsidP="0011578D">
      <w:pPr>
        <w:pStyle w:val="Corpotesto"/>
        <w:rPr>
          <w:i/>
          <w:iCs/>
          <w:noProof/>
          <w:sz w:val="20"/>
        </w:rPr>
      </w:pPr>
      <w:r w:rsidRPr="00ED487F">
        <w:rPr>
          <w:i/>
          <w:iCs/>
          <w:noProof/>
          <w:sz w:val="20"/>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03A07CAB" w14:textId="77777777" w:rsidR="00AC4C51" w:rsidRPr="00ED487F" w:rsidRDefault="00AC4C51" w:rsidP="0011578D">
      <w:pPr>
        <w:pStyle w:val="Corpotesto"/>
        <w:rPr>
          <w:i/>
          <w:iCs/>
          <w:noProof/>
          <w:sz w:val="20"/>
        </w:rPr>
      </w:pPr>
      <w:r w:rsidRPr="00ED487F">
        <w:rPr>
          <w:i/>
          <w:iCs/>
          <w:noProof/>
          <w:sz w:val="20"/>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3EDB54E2" w14:textId="77777777" w:rsidR="00AC4C51" w:rsidRPr="00ED487F" w:rsidRDefault="00AC4C51" w:rsidP="0011578D">
      <w:pPr>
        <w:pStyle w:val="Corpotesto"/>
        <w:rPr>
          <w:i/>
          <w:iCs/>
          <w:noProof/>
          <w:sz w:val="20"/>
        </w:rPr>
      </w:pPr>
      <w:r w:rsidRPr="00ED487F">
        <w:rPr>
          <w:i/>
          <w:iCs/>
          <w:noProof/>
          <w:sz w:val="20"/>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7F5434BE" w14:textId="77777777" w:rsidR="00AC4C51" w:rsidRPr="00ED487F" w:rsidRDefault="00AC4C51" w:rsidP="0011578D">
      <w:pPr>
        <w:pStyle w:val="Corpotesto"/>
        <w:rPr>
          <w:i/>
          <w:iCs/>
          <w:noProof/>
          <w:sz w:val="20"/>
        </w:rPr>
      </w:pPr>
      <w:r w:rsidRPr="00ED487F">
        <w:rPr>
          <w:i/>
          <w:iCs/>
          <w:noProof/>
          <w:sz w:val="20"/>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5C786AA3" w14:textId="77777777" w:rsidR="00AC4C51" w:rsidRPr="00ED487F" w:rsidRDefault="00AC4C51" w:rsidP="0011578D">
      <w:pPr>
        <w:pStyle w:val="Corpotesto"/>
        <w:rPr>
          <w:i/>
          <w:iCs/>
          <w:noProof/>
          <w:sz w:val="20"/>
        </w:rPr>
      </w:pPr>
      <w:r w:rsidRPr="00ED487F">
        <w:rPr>
          <w:i/>
          <w:iCs/>
          <w:noProof/>
          <w:sz w:val="20"/>
        </w:rPr>
        <w:t>Il popolo rispose a Giosuè: «No! Noi serviremo il Signore».</w:t>
      </w:r>
    </w:p>
    <w:p w14:paraId="129FD4BF" w14:textId="77777777" w:rsidR="00AC4C51" w:rsidRPr="00ED487F" w:rsidRDefault="00AC4C51" w:rsidP="0011578D">
      <w:pPr>
        <w:pStyle w:val="Corpotesto"/>
        <w:rPr>
          <w:i/>
          <w:iCs/>
          <w:noProof/>
          <w:sz w:val="20"/>
        </w:rPr>
      </w:pPr>
      <w:r w:rsidRPr="00ED487F">
        <w:rPr>
          <w:i/>
          <w:iCs/>
          <w:noProof/>
          <w:sz w:val="20"/>
        </w:rPr>
        <w:t>Giosuè disse allora al popolo: «Voi siete testimoni contro voi stessi, che vi siete scelti il Signore per servirlo!».</w:t>
      </w:r>
    </w:p>
    <w:p w14:paraId="18B15B96" w14:textId="77777777" w:rsidR="00AC4C51" w:rsidRPr="00ED487F" w:rsidRDefault="00AC4C51" w:rsidP="0011578D">
      <w:pPr>
        <w:pStyle w:val="Corpotesto"/>
        <w:rPr>
          <w:i/>
          <w:iCs/>
          <w:noProof/>
          <w:sz w:val="20"/>
        </w:rPr>
      </w:pPr>
      <w:r w:rsidRPr="00ED487F">
        <w:rPr>
          <w:i/>
          <w:iCs/>
          <w:noProof/>
          <w:sz w:val="20"/>
        </w:rPr>
        <w:t>Risposero: «Siamo testimoni!».</w:t>
      </w:r>
    </w:p>
    <w:p w14:paraId="671345CF" w14:textId="77777777" w:rsidR="00AC4C51" w:rsidRPr="00ED487F" w:rsidRDefault="00AC4C51" w:rsidP="0011578D">
      <w:pPr>
        <w:pStyle w:val="Corpotesto"/>
        <w:rPr>
          <w:i/>
          <w:iCs/>
          <w:noProof/>
          <w:sz w:val="20"/>
        </w:rPr>
      </w:pPr>
      <w:r w:rsidRPr="00ED487F">
        <w:rPr>
          <w:i/>
          <w:iCs/>
          <w:noProof/>
          <w:sz w:val="20"/>
        </w:rPr>
        <w:t>«Eliminate allora gli dèi degli stranieri, che sono in mezzo a voi, e rivolgete il vostro cuore al Signore, Dio d’Israele!».</w:t>
      </w:r>
    </w:p>
    <w:p w14:paraId="6969F881" w14:textId="77777777" w:rsidR="00AC4C51" w:rsidRPr="00ED487F" w:rsidRDefault="00AC4C51" w:rsidP="0011578D">
      <w:pPr>
        <w:pStyle w:val="Corpotesto"/>
        <w:rPr>
          <w:i/>
          <w:iCs/>
          <w:noProof/>
          <w:sz w:val="20"/>
        </w:rPr>
      </w:pPr>
      <w:r w:rsidRPr="00ED487F">
        <w:rPr>
          <w:i/>
          <w:iCs/>
          <w:noProof/>
          <w:sz w:val="20"/>
        </w:rPr>
        <w:t>Il popolo rispose a Giosuè: «Noi serviremo il Signore, nostro Dio, e ascolteremo la sua voce!».</w:t>
      </w:r>
    </w:p>
    <w:p w14:paraId="216F52B1" w14:textId="77777777" w:rsidR="00AC4C51" w:rsidRPr="00ED487F" w:rsidRDefault="00AC4C51" w:rsidP="0011578D">
      <w:pPr>
        <w:pStyle w:val="Corpotesto"/>
        <w:rPr>
          <w:i/>
          <w:iCs/>
          <w:noProof/>
          <w:sz w:val="20"/>
        </w:rPr>
      </w:pPr>
      <w:r w:rsidRPr="00ED487F">
        <w:rPr>
          <w:i/>
          <w:iCs/>
          <w:noProof/>
          <w:sz w:val="20"/>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46C4245F" w14:textId="77777777" w:rsidR="00AC4C51" w:rsidRPr="00ED487F" w:rsidRDefault="00AC4C51" w:rsidP="0011578D">
      <w:pPr>
        <w:pStyle w:val="Corpotesto"/>
        <w:rPr>
          <w:i/>
          <w:iCs/>
          <w:noProof/>
          <w:sz w:val="20"/>
        </w:rPr>
      </w:pPr>
      <w:r w:rsidRPr="00ED487F">
        <w:rPr>
          <w:i/>
          <w:iCs/>
          <w:noProof/>
          <w:sz w:val="20"/>
        </w:rPr>
        <w:t>Poi Giosuè congedò il popolo, ciascuno alla sua eredità.</w:t>
      </w:r>
    </w:p>
    <w:p w14:paraId="6DB422B5" w14:textId="77777777" w:rsidR="00AC4C51" w:rsidRPr="00ED487F" w:rsidRDefault="00AC4C51" w:rsidP="0011578D">
      <w:pPr>
        <w:pStyle w:val="Corpotesto"/>
        <w:rPr>
          <w:i/>
          <w:iCs/>
          <w:noProof/>
          <w:sz w:val="20"/>
        </w:rPr>
      </w:pPr>
      <w:r w:rsidRPr="00ED487F">
        <w:rPr>
          <w:i/>
          <w:iCs/>
          <w:noProof/>
          <w:sz w:val="20"/>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32A45D8F" w14:textId="77777777" w:rsidR="00AC4C51" w:rsidRPr="00ED487F" w:rsidRDefault="00AC4C51" w:rsidP="0011578D">
      <w:pPr>
        <w:pStyle w:val="Corpotesto"/>
        <w:rPr>
          <w:i/>
          <w:iCs/>
          <w:noProof/>
          <w:sz w:val="20"/>
        </w:rPr>
      </w:pPr>
      <w:r w:rsidRPr="00ED487F">
        <w:rPr>
          <w:i/>
          <w:iCs/>
          <w:noProof/>
          <w:sz w:val="20"/>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66A60EB0" w14:textId="77777777" w:rsidR="00AC4C51" w:rsidRPr="00ED487F" w:rsidRDefault="00AC4C51" w:rsidP="0011578D">
      <w:pPr>
        <w:pStyle w:val="Corpotesto"/>
        <w:rPr>
          <w:i/>
          <w:iCs/>
          <w:noProof/>
          <w:sz w:val="20"/>
        </w:rPr>
      </w:pPr>
      <w:r w:rsidRPr="00ED487F">
        <w:rPr>
          <w:i/>
          <w:iCs/>
          <w:noProof/>
          <w:sz w:val="20"/>
        </w:rPr>
        <w:t xml:space="preserve">Morì anche Eleàzaro, figlio di Aronne. Lo seppellirono a Gàbaa, che apparteneva a Fineès, suo figlio, in quanto era stata assegnata a lui, nella zona montuosa di Èfraim (Gs 24,1-33). </w:t>
      </w:r>
    </w:p>
    <w:p w14:paraId="0B8E6AAE" w14:textId="77777777" w:rsidR="00AC4C51" w:rsidRDefault="00AC4C51" w:rsidP="0011578D">
      <w:pPr>
        <w:pStyle w:val="Corpotesto"/>
      </w:pPr>
      <w:r>
        <w:t>Giosuè non decide per tutti. Decide per se stesso. La sua decisione diviene principio, causa di fede per tutto il popolo. Uno crede, gli altri credono.</w:t>
      </w:r>
    </w:p>
    <w:p w14:paraId="719F4889" w14:textId="77777777" w:rsidR="00AC4C51" w:rsidRDefault="00AC4C51" w:rsidP="0011578D">
      <w:pPr>
        <w:pStyle w:val="Corpotesto"/>
      </w:pPr>
      <w:r>
        <w:t>Ma anche uno non crede, gli altri non credono. La fede di uno aiuta la fede dell’altro, ma anche la non fede dell’uno aiuta la non fede dell’altro.</w:t>
      </w:r>
    </w:p>
    <w:p w14:paraId="06AE99DF" w14:textId="77777777" w:rsidR="00AC4C51" w:rsidRDefault="00AC4C51" w:rsidP="009B7958">
      <w:pPr>
        <w:pStyle w:val="Corpodeltesto2"/>
      </w:pPr>
      <w:r w:rsidRPr="00124080">
        <w:rPr>
          <w:position w:val="6"/>
          <w:vertAlign w:val="superscript"/>
        </w:rPr>
        <w:t>9</w:t>
      </w:r>
      <w:r w:rsidRPr="00124080">
        <w:t>e riferì loro: «Così dice il Signore, Dio d’Israele, al quale mi avete inviato perché gli presentassi la vostra supplica:</w:t>
      </w:r>
    </w:p>
    <w:p w14:paraId="7351BB47" w14:textId="77777777" w:rsidR="00AC4C51" w:rsidRDefault="00AC4C51" w:rsidP="0011578D">
      <w:pPr>
        <w:pStyle w:val="Corpotesto"/>
      </w:pPr>
      <w:r>
        <w:t>Geremia si rivolge ai convocati servendosi di un linguaggio tipicamente profetico: Così dice il Signore, Dio d’Israele. Ciò lui sta per riferire è da Dio.</w:t>
      </w:r>
    </w:p>
    <w:p w14:paraId="218A86A2" w14:textId="77777777" w:rsidR="00AC4C51" w:rsidRDefault="00AC4C51" w:rsidP="0011578D">
      <w:pPr>
        <w:pStyle w:val="Corpotesto"/>
      </w:pPr>
      <w:r>
        <w:t>E riferì loro: Così dice il Signore, Dio d’Israele, al quale mi avete inviato perché gli presentassi la vostra supplica. Voi mi avete mandato. Io sono andato.</w:t>
      </w:r>
    </w:p>
    <w:p w14:paraId="5A5BC7CC" w14:textId="77777777" w:rsidR="00AC4C51" w:rsidRDefault="00AC4C51" w:rsidP="0011578D">
      <w:pPr>
        <w:pStyle w:val="Corpotesto"/>
      </w:pPr>
      <w:r>
        <w:t xml:space="preserve">Io gli ho chiesto e Lui dopo dieci giorni mi ha risposto. Quanto vi sto dicendo è purissima sua parola: Così dice il Signore, d’Israele. </w:t>
      </w:r>
    </w:p>
    <w:p w14:paraId="0E0CB9E0" w14:textId="77777777" w:rsidR="00AC4C51" w:rsidRDefault="00AC4C51" w:rsidP="009B7958">
      <w:pPr>
        <w:pStyle w:val="Corpodeltesto2"/>
      </w:pPr>
      <w:r w:rsidRPr="00124080">
        <w:rPr>
          <w:position w:val="6"/>
          <w:vertAlign w:val="superscript"/>
        </w:rPr>
        <w:t>10</w:t>
      </w:r>
      <w:r w:rsidRPr="00124080">
        <w:t>Se continuate ad abitare in questa regione, vi edificherò e non vi abbatterò, vi pianterò e non vi sradicherò, perché mi pento del male che vi ho arrecato.</w:t>
      </w:r>
    </w:p>
    <w:p w14:paraId="194374E8" w14:textId="77777777" w:rsidR="00AC4C51" w:rsidRDefault="00AC4C51" w:rsidP="0011578D">
      <w:pPr>
        <w:pStyle w:val="Corpotesto"/>
      </w:pPr>
      <w:r>
        <w:t>Il Signore pone se stesso come garante della loro vita, purché restino, dimorino, abitino, lavorino, crescano nella terra dei padri.</w:t>
      </w:r>
    </w:p>
    <w:p w14:paraId="4BE8BA67" w14:textId="77777777" w:rsidR="00AC4C51" w:rsidRDefault="00AC4C51" w:rsidP="0011578D">
      <w:pPr>
        <w:pStyle w:val="Corpotesto"/>
      </w:pPr>
      <w:r>
        <w:t>Se continuate ad abitare in questa regione, vi edificherò e non vi abbatterò, vi pianterò e non vi sradicherò, perché mi pento del male che vi ho arrecato.</w:t>
      </w:r>
    </w:p>
    <w:p w14:paraId="3A43DE41" w14:textId="77777777" w:rsidR="00AC4C51" w:rsidRDefault="00AC4C51" w:rsidP="0011578D">
      <w:pPr>
        <w:pStyle w:val="Corpotesto"/>
      </w:pPr>
      <w:r>
        <w:t>Il Signore vede un popolo senza alcun pastore. Attualmente pastori di questo popolo sono i capi delle bande armate. Esso ha bisogno di un luogo sicuro.</w:t>
      </w:r>
    </w:p>
    <w:p w14:paraId="58B23F79" w14:textId="77777777" w:rsidR="00AC4C51" w:rsidRDefault="00AC4C51" w:rsidP="0011578D">
      <w:pPr>
        <w:pStyle w:val="Corpotesto"/>
      </w:pPr>
      <w:r>
        <w:t>Questo luogo sicuro è la terra di Giuda, la loro patria. Non ne devono cercare un altro. Il Signore garantisce per esso. Si impegna per esso.</w:t>
      </w:r>
    </w:p>
    <w:p w14:paraId="4939F952" w14:textId="77777777" w:rsidR="00AC4C51" w:rsidRDefault="00AC4C51" w:rsidP="0011578D">
      <w:pPr>
        <w:pStyle w:val="Corpotesto"/>
      </w:pPr>
      <w:r>
        <w:t xml:space="preserve">Nessuno gli farà del male, perché è Lui che pianta ed è Lui che edifica. È Lui che ha anche deciso di non abbattere e di non sradicare. </w:t>
      </w:r>
    </w:p>
    <w:p w14:paraId="501E9C00" w14:textId="77777777" w:rsidR="00AC4C51" w:rsidRDefault="00AC4C51" w:rsidP="0011578D">
      <w:pPr>
        <w:pStyle w:val="Corpotesto"/>
      </w:pPr>
      <w:r>
        <w:t>Lui non abbandonerà più il suo popolo nelle mani delle Genti. Non permetterà che le Genti gli facciano del male. Sarà il loro custode per sempre.</w:t>
      </w:r>
    </w:p>
    <w:p w14:paraId="41538457" w14:textId="77777777" w:rsidR="00AC4C51" w:rsidRDefault="00AC4C51" w:rsidP="0011578D">
      <w:pPr>
        <w:pStyle w:val="Corpotesto"/>
      </w:pPr>
      <w:r>
        <w:t>Come si è potuto notare o constatare vengono usati gli stessi verbi che garantiscono Geremia nella sua missione profetica.</w:t>
      </w:r>
    </w:p>
    <w:p w14:paraId="3C08DD5D" w14:textId="77777777" w:rsidR="00AC4C51" w:rsidRPr="003B14FB" w:rsidRDefault="00AC4C51" w:rsidP="0011578D">
      <w:pPr>
        <w:pStyle w:val="Corpotesto"/>
        <w:rPr>
          <w:i/>
          <w:iCs/>
          <w:sz w:val="20"/>
        </w:rPr>
      </w:pPr>
      <w:r w:rsidRPr="003B14FB">
        <w:rPr>
          <w:i/>
          <w:iCs/>
          <w:sz w:val="20"/>
        </w:rPr>
        <w:t>Mi fu rivolta questa parola del Signore:</w:t>
      </w:r>
    </w:p>
    <w:p w14:paraId="3B2117DF" w14:textId="77777777" w:rsidR="00AC4C51" w:rsidRPr="003B14FB" w:rsidRDefault="00AC4C51" w:rsidP="0011578D">
      <w:pPr>
        <w:pStyle w:val="Corpotesto"/>
        <w:rPr>
          <w:i/>
          <w:iCs/>
          <w:sz w:val="20"/>
        </w:rPr>
      </w:pPr>
      <w:r w:rsidRPr="003B14FB">
        <w:rPr>
          <w:i/>
          <w:iCs/>
          <w:sz w:val="20"/>
        </w:rPr>
        <w:t>«Prima di formarti nel grembo materno, ti ho conosciuto, prima che tu uscissi alla luce, ti ho consacrato; ti ho stabilito profeta delle nazioni». Risposi: «Ahimè, Signore Dio! Ecco, io non so parlare, perché sono giovane». Ma il Signore mi disse: «Non dire: “Sono giovane”.</w:t>
      </w:r>
    </w:p>
    <w:p w14:paraId="7F9D8CBE" w14:textId="77777777" w:rsidR="00AC4C51" w:rsidRPr="003B14FB" w:rsidRDefault="00AC4C51" w:rsidP="0011578D">
      <w:pPr>
        <w:pStyle w:val="Corpotesto"/>
        <w:rPr>
          <w:i/>
          <w:iCs/>
          <w:sz w:val="20"/>
        </w:rPr>
      </w:pPr>
      <w:r w:rsidRPr="003B14FB">
        <w:rPr>
          <w:i/>
          <w:iCs/>
          <w:sz w:val="20"/>
        </w:rPr>
        <w:t>Tu andrai da tutti coloro a cui ti manderò e dirai tutto quello che io ti ordinerò. Non aver paura di fronte a loro, perché io sono con te per proteggerti». Oracolo del Signore.</w:t>
      </w:r>
    </w:p>
    <w:p w14:paraId="5A2D40D8" w14:textId="77777777" w:rsidR="00AC4C51" w:rsidRPr="003B14FB" w:rsidRDefault="00AC4C51" w:rsidP="0011578D">
      <w:pPr>
        <w:pStyle w:val="Corpotesto"/>
        <w:rPr>
          <w:i/>
          <w:iCs/>
          <w:sz w:val="20"/>
        </w:rPr>
      </w:pPr>
      <w:r w:rsidRPr="003B14FB">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151D86FF" w14:textId="77777777" w:rsidR="00AC4C51" w:rsidRPr="003B14FB" w:rsidRDefault="00AC4C51" w:rsidP="0011578D">
      <w:pPr>
        <w:pStyle w:val="Corpotesto"/>
        <w:rPr>
          <w:i/>
          <w:iCs/>
          <w:sz w:val="20"/>
        </w:rPr>
      </w:pPr>
      <w:r w:rsidRPr="003B14FB">
        <w:rPr>
          <w:i/>
          <w:iCs/>
          <w:sz w:val="20"/>
        </w:rPr>
        <w:t>Mi fu rivolta questa parola del Signore: «Che cosa vedi, Geremia?». Risposi: «Vedo un ramo di mandorlo». Il Signore soggiunse: «Hai visto bene, poiché io vigilo sulla mia parola per realizzarla».</w:t>
      </w:r>
    </w:p>
    <w:p w14:paraId="28D0A706" w14:textId="77777777" w:rsidR="00AC4C51" w:rsidRPr="003B14FB" w:rsidRDefault="00AC4C51" w:rsidP="0011578D">
      <w:pPr>
        <w:pStyle w:val="Corpotesto"/>
        <w:rPr>
          <w:i/>
          <w:iCs/>
          <w:sz w:val="20"/>
        </w:rPr>
      </w:pPr>
      <w:r w:rsidRPr="003B14FB">
        <w:rPr>
          <w:i/>
          <w:iCs/>
          <w:sz w:val="20"/>
        </w:rPr>
        <w:t>Mi fu rivolta di nuovo questa parola del Signore: «Che cosa vedi?». Risposi: «Vedo una pentola bollente, la cui bocca è inclinata da settentrione». Il Signore mi disse:</w:t>
      </w:r>
    </w:p>
    <w:p w14:paraId="67A46878" w14:textId="77777777" w:rsidR="00AC4C51" w:rsidRPr="003B14FB" w:rsidRDefault="00AC4C51" w:rsidP="0011578D">
      <w:pPr>
        <w:pStyle w:val="Corpotesto"/>
        <w:rPr>
          <w:i/>
          <w:iCs/>
          <w:sz w:val="20"/>
        </w:rPr>
      </w:pPr>
      <w:r w:rsidRPr="003B14FB">
        <w:rPr>
          <w:i/>
          <w:iCs/>
          <w:sz w:val="20"/>
        </w:rPr>
        <w:t>«Dal settentrione dilagherà la sventura su tutti gli abitanti della terra. Poiché, ecco, io sto per chiamare tutti i regni del settentrione. Oracolo del Signore.</w:t>
      </w:r>
    </w:p>
    <w:p w14:paraId="2948B4E3" w14:textId="77777777" w:rsidR="00AC4C51" w:rsidRPr="003B14FB" w:rsidRDefault="00AC4C51" w:rsidP="0011578D">
      <w:pPr>
        <w:pStyle w:val="Corpotesto"/>
        <w:rPr>
          <w:i/>
          <w:iCs/>
          <w:sz w:val="20"/>
        </w:rPr>
      </w:pPr>
      <w:r w:rsidRPr="003B14FB">
        <w:rPr>
          <w:i/>
          <w:iCs/>
          <w:sz w:val="20"/>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65503484" w14:textId="77777777" w:rsidR="00AC4C51" w:rsidRPr="003B14FB" w:rsidRDefault="00AC4C51" w:rsidP="0011578D">
      <w:pPr>
        <w:pStyle w:val="Corpotesto"/>
        <w:rPr>
          <w:i/>
          <w:iCs/>
          <w:sz w:val="20"/>
        </w:rPr>
      </w:pPr>
      <w:r w:rsidRPr="003B14FB">
        <w:rPr>
          <w:i/>
          <w:iCs/>
          <w:sz w:val="20"/>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w:t>
      </w:r>
    </w:p>
    <w:p w14:paraId="50FB93CE" w14:textId="77777777" w:rsidR="00AC4C51" w:rsidRDefault="00AC4C51" w:rsidP="0011578D">
      <w:pPr>
        <w:pStyle w:val="Corpotesto"/>
      </w:pPr>
      <w:r>
        <w:t xml:space="preserve">Veramente il Signore lo ha deciso. Nessuno più potrà fare male al suo popolo. È Lui il guardiano, il pastore, il custode del suo gregge. </w:t>
      </w:r>
    </w:p>
    <w:p w14:paraId="5E62163C" w14:textId="77777777" w:rsidR="00AC4C51" w:rsidRDefault="00AC4C51" w:rsidP="0011578D">
      <w:pPr>
        <w:pStyle w:val="Corpotesto"/>
      </w:pPr>
      <w:r>
        <w:t>Questa la risposta di Dio al suo popolo che lo ha supplicato per mezzo del profeta Geremia. Ora occorre solo credere. La fede è del singolo.</w:t>
      </w:r>
    </w:p>
    <w:p w14:paraId="73FBD1D0" w14:textId="77777777" w:rsidR="00AC4C51" w:rsidRDefault="00AC4C51" w:rsidP="009B7958">
      <w:pPr>
        <w:pStyle w:val="Corpodeltesto2"/>
      </w:pPr>
      <w:r w:rsidRPr="00124080">
        <w:rPr>
          <w:position w:val="6"/>
          <w:vertAlign w:val="superscript"/>
        </w:rPr>
        <w:t>11</w:t>
      </w:r>
      <w:r w:rsidRPr="00124080">
        <w:t>Non temete il re di Babilonia, che vi incute timore; non temetelo – oracolo del Signore –, perché io sarò con voi per salvarvi e per liberarvi dalla sua mano.</w:t>
      </w:r>
    </w:p>
    <w:p w14:paraId="1EAD067C" w14:textId="77777777" w:rsidR="00AC4C51" w:rsidRDefault="00AC4C51" w:rsidP="0011578D">
      <w:pPr>
        <w:pStyle w:val="Corpotesto"/>
      </w:pPr>
      <w:r>
        <w:t>Ora il Signore fa un riferimento esplicito al re di Babilonia. Esso non va temuto. Di lui non si deve avere paura. Nulla lui potrà fare contro il Signore.</w:t>
      </w:r>
    </w:p>
    <w:p w14:paraId="6EDE8881" w14:textId="77777777" w:rsidR="00AC4C51" w:rsidRDefault="00AC4C51" w:rsidP="0011578D">
      <w:pPr>
        <w:pStyle w:val="Corpotesto"/>
      </w:pPr>
      <w:r>
        <w:t>Non temete il re di Babilonia, che vi incute timore. Non temetelo – oracolo del Signore –, perché io sarò con voi per salvarvi e per liberarvi dalla sua mano.</w:t>
      </w:r>
    </w:p>
    <w:p w14:paraId="6A27A550" w14:textId="77777777" w:rsidR="00AC4C51" w:rsidRDefault="00AC4C51" w:rsidP="0011578D">
      <w:pPr>
        <w:pStyle w:val="Corpotesto"/>
      </w:pPr>
      <w:r>
        <w:t>Loro tutti potrebbero pensare: il re di Babilonia non riporterà il suo esercito contro di noi? Non ci distruggerà come ha distrutto i nostri fratelli?</w:t>
      </w:r>
    </w:p>
    <w:p w14:paraId="0DFDCFFF" w14:textId="77777777" w:rsidR="00AC4C51" w:rsidRDefault="00AC4C51" w:rsidP="0011578D">
      <w:pPr>
        <w:pStyle w:val="Corpotesto"/>
      </w:pPr>
      <w:r>
        <w:t>La risposta del Signore è ferma e decisa: Lui sarà con essi e sarà come un muro invalicabile per il re di Babilonia. Prima dovrà abbattere Lui.</w:t>
      </w:r>
    </w:p>
    <w:p w14:paraId="5D212C9F" w14:textId="77777777" w:rsidR="00AC4C51" w:rsidRDefault="00AC4C51" w:rsidP="0011578D">
      <w:pPr>
        <w:pStyle w:val="Corpotesto"/>
      </w:pPr>
      <w:r>
        <w:t>Ma vi è qualcuno sulla terra e nei cieli che può abbattere il Dio d’Israele, il Signore degli eserciti, il Creatore dell’universo? Nessuno.</w:t>
      </w:r>
    </w:p>
    <w:p w14:paraId="5CB9B86F" w14:textId="77777777" w:rsidR="00AC4C51" w:rsidRDefault="00AC4C51" w:rsidP="009B7958">
      <w:pPr>
        <w:pStyle w:val="Corpodeltesto2"/>
      </w:pPr>
      <w:r w:rsidRPr="00124080">
        <w:rPr>
          <w:position w:val="6"/>
          <w:vertAlign w:val="superscript"/>
        </w:rPr>
        <w:t>12</w:t>
      </w:r>
      <w:r w:rsidRPr="00124080">
        <w:t>Io gli ispirerò sentimenti di pietà per voi, così egli avrà compassione di voi e vi lascerà dimorare nella vostra terra.</w:t>
      </w:r>
    </w:p>
    <w:p w14:paraId="5BE57102" w14:textId="77777777" w:rsidR="00AC4C51" w:rsidRDefault="00AC4C51" w:rsidP="0011578D">
      <w:pPr>
        <w:pStyle w:val="Corpotesto"/>
      </w:pPr>
      <w:r>
        <w:t>Essi neanche dovranno preoccuparsi del re di Babilonia. Se egli dovesse ritornare, ritornerebbe solo per fare loro del bene e non del male.</w:t>
      </w:r>
    </w:p>
    <w:p w14:paraId="0C2D4F25" w14:textId="77777777" w:rsidR="00AC4C51" w:rsidRDefault="00AC4C51" w:rsidP="0011578D">
      <w:pPr>
        <w:pStyle w:val="Corpotesto"/>
      </w:pPr>
      <w:r>
        <w:t>Io gli ispirerò sentimenti di pietà per voi, così egli avrà compassione di voi e li lascerà dimorare nella vostra terra. Il re di babilonia vorrà solo il loro bene.</w:t>
      </w:r>
    </w:p>
    <w:p w14:paraId="4141E3C2" w14:textId="77777777" w:rsidR="00AC4C51" w:rsidRDefault="00AC4C51" w:rsidP="0011578D">
      <w:pPr>
        <w:pStyle w:val="Corpotesto"/>
      </w:pPr>
      <w:r>
        <w:t xml:space="preserve">Veramente Il Signore sta impegnando tutta la sua Signoria, la sua Onniptenza, la sua Scienza, la sua Sapienza, il suo Amore in favore del suo popolo. </w:t>
      </w:r>
    </w:p>
    <w:p w14:paraId="17CB4E7D" w14:textId="77777777" w:rsidR="00AC4C51" w:rsidRDefault="00AC4C51" w:rsidP="0011578D">
      <w:pPr>
        <w:pStyle w:val="Corpotesto"/>
      </w:pPr>
      <w:r>
        <w:t xml:space="preserve">Le garanzie perché il popolo rimanga nella sua terra sono più che ampie. Dio si sta facendo loro garante, sicurezza, protezione, difesa, custodia, vita. </w:t>
      </w:r>
    </w:p>
    <w:p w14:paraId="6D8ED00C" w14:textId="77777777" w:rsidR="00AC4C51" w:rsidRDefault="00AC4C51" w:rsidP="009B7958">
      <w:pPr>
        <w:pStyle w:val="Corpodeltesto2"/>
      </w:pPr>
      <w:r w:rsidRPr="00124080">
        <w:rPr>
          <w:position w:val="6"/>
          <w:vertAlign w:val="superscript"/>
        </w:rPr>
        <w:t>13</w:t>
      </w:r>
      <w:r w:rsidRPr="00124080">
        <w:t>Se invece, non dando retta alla voce del Signore, vostro Dio, voi direte: “Non vogliamo abitare in questo paese”,</w:t>
      </w:r>
    </w:p>
    <w:p w14:paraId="1AD056DF" w14:textId="77777777" w:rsidR="00AC4C51" w:rsidRDefault="00AC4C51" w:rsidP="0011578D">
      <w:pPr>
        <w:pStyle w:val="Corpotesto"/>
      </w:pPr>
      <w:r>
        <w:t xml:space="preserve">Il Signore ama il suo popolo. Come gli ha rivelato tutto il bene, così gli rivela tutto il male che lo colpirebbe, qualora decidesse di lasciare la terra. </w:t>
      </w:r>
    </w:p>
    <w:p w14:paraId="45A15BE3" w14:textId="77777777" w:rsidR="00AC4C51" w:rsidRDefault="00AC4C51" w:rsidP="0011578D">
      <w:pPr>
        <w:pStyle w:val="Corpotesto"/>
      </w:pPr>
      <w:r>
        <w:t>Se invece, non dando retta alla voce del Signore, vostro Dio, voi direte: “non vogliamo abitare in questo paese. Anche questa risposta prevede il Signore.</w:t>
      </w:r>
    </w:p>
    <w:p w14:paraId="5A4EFA1E" w14:textId="77777777" w:rsidR="00AC4C51" w:rsidRDefault="00AC4C51" w:rsidP="0011578D">
      <w:pPr>
        <w:pStyle w:val="Corpotesto"/>
      </w:pPr>
      <w:r>
        <w:t>Sempre il Signore ha indicato all’uomo, per amore, i frutti della fede ma anche i frutti della non fede. Ascolto e non ascolto non producono lo stesso frutto.</w:t>
      </w:r>
    </w:p>
    <w:p w14:paraId="22DE24E5" w14:textId="77777777" w:rsidR="00AC4C51" w:rsidRDefault="00AC4C51" w:rsidP="0011578D">
      <w:pPr>
        <w:pStyle w:val="Corpotesto"/>
      </w:pPr>
      <w:r>
        <w:t>L’ascolto genera e produce vita. Il non ascolto ha sempre un frutto amaro di morte e di perdizione. Non c’è vita nel non ascolto.</w:t>
      </w:r>
    </w:p>
    <w:p w14:paraId="3F3A306B" w14:textId="77777777" w:rsidR="00AC4C51" w:rsidRDefault="00AC4C51" w:rsidP="009B7958">
      <w:pPr>
        <w:pStyle w:val="Corpodeltesto2"/>
      </w:pPr>
      <w:r w:rsidRPr="00124080">
        <w:rPr>
          <w:position w:val="6"/>
          <w:vertAlign w:val="superscript"/>
        </w:rPr>
        <w:t>14</w:t>
      </w:r>
      <w:r w:rsidRPr="00124080">
        <w:t>e direte: “No, vogliamo andare nel paese d’Egitto, perché là non vedremo guerre e non udremo il suono del corno né soffriremo carestia di pane: là abiteremo”,</w:t>
      </w:r>
    </w:p>
    <w:p w14:paraId="366060CC" w14:textId="77777777" w:rsidR="00AC4C51" w:rsidRDefault="00AC4C51" w:rsidP="0011578D">
      <w:pPr>
        <w:pStyle w:val="Corpotesto"/>
      </w:pPr>
      <w:r>
        <w:t>Se il popolo deciderà di emigrare, uscire dalla terra dei padri, perché è stanco di seguire il suo Signore e il suo Dio, esso deve sapere cosa lo attende.</w:t>
      </w:r>
    </w:p>
    <w:p w14:paraId="2A6E497A" w14:textId="77777777" w:rsidR="00AC4C51" w:rsidRDefault="00AC4C51" w:rsidP="0011578D">
      <w:pPr>
        <w:pStyle w:val="Corpotesto"/>
      </w:pPr>
      <w:r>
        <w:t>E direte: No, vogliamo andare nel paese d’Egitto, perché là non vedremo guerre e non udremo il suono del corno né soffriremo carestia di pane: là abiteremo.</w:t>
      </w:r>
    </w:p>
    <w:p w14:paraId="64059F37" w14:textId="77777777" w:rsidR="00AC4C51" w:rsidRDefault="00AC4C51" w:rsidP="0011578D">
      <w:pPr>
        <w:pStyle w:val="Corpotesto"/>
      </w:pPr>
      <w:r>
        <w:t>I motivi per cui la decisione di lasciare la terra non solo sono futili, insignificanti, quanto addirittura falsi, menzogneri, bugiardi. L’Egitto non è terra di pace.</w:t>
      </w:r>
    </w:p>
    <w:p w14:paraId="46B9EF46" w14:textId="77777777" w:rsidR="00AC4C51" w:rsidRDefault="00AC4C51" w:rsidP="0011578D">
      <w:pPr>
        <w:pStyle w:val="Corpotesto"/>
      </w:pPr>
      <w:r>
        <w:t xml:space="preserve">L’Egitto è terra come tutte le altre terre. È terra di carestia, di guerre, di disordini politici. È anche terra raggiungibile dal re di Babilonia. </w:t>
      </w:r>
    </w:p>
    <w:p w14:paraId="661D38A7" w14:textId="77777777" w:rsidR="00AC4C51" w:rsidRDefault="00AC4C51" w:rsidP="0011578D">
      <w:pPr>
        <w:pStyle w:val="Corpotesto"/>
      </w:pPr>
      <w:r>
        <w:t xml:space="preserve">L’Egitto non è migliore della terra di Giuda. In più in Egitto non vi è alcuna garanzia, alcuna protezione da parte del Signore. </w:t>
      </w:r>
    </w:p>
    <w:p w14:paraId="0A1351E9" w14:textId="77777777" w:rsidR="00AC4C51" w:rsidRDefault="00AC4C51" w:rsidP="0011578D">
      <w:pPr>
        <w:pStyle w:val="Corpotesto"/>
      </w:pPr>
      <w:r>
        <w:t>Il re d’Egitto lui stesso li potrebbe ridurre in schiavitù non appena varcato il confine. Ecco perché questi motivi sono falsi e non veri.</w:t>
      </w:r>
    </w:p>
    <w:p w14:paraId="223A190F" w14:textId="77777777" w:rsidR="00AC4C51" w:rsidRDefault="00AC4C51" w:rsidP="009B7958">
      <w:pPr>
        <w:pStyle w:val="Corpodeltesto2"/>
      </w:pPr>
      <w:r w:rsidRPr="00124080">
        <w:rPr>
          <w:position w:val="6"/>
          <w:vertAlign w:val="superscript"/>
        </w:rPr>
        <w:t>15</w:t>
      </w:r>
      <w:r w:rsidRPr="00124080">
        <w:t>in questo caso ascoltate la parola del Signore, o resto di Giuda: Così dice il Signore degli eserciti, Dio d’Israele: Se voi decidete veramente di andare in Egitto e vi andate per dimorarvi,</w:t>
      </w:r>
    </w:p>
    <w:p w14:paraId="29E01DE1" w14:textId="77777777" w:rsidR="00AC4C51" w:rsidRDefault="00AC4C51" w:rsidP="0011578D">
      <w:pPr>
        <w:pStyle w:val="Corpotesto"/>
      </w:pPr>
      <w:r>
        <w:t>Il Signore non costringe questo piccolo gregge perché rimanga, vuole però che sappia a cosa andrà incontro, qualora prendesse la decisione di emigrare.</w:t>
      </w:r>
    </w:p>
    <w:p w14:paraId="15E71AE1" w14:textId="77777777" w:rsidR="00AC4C51" w:rsidRDefault="00AC4C51" w:rsidP="0011578D">
      <w:pPr>
        <w:pStyle w:val="Corpotesto"/>
      </w:pPr>
      <w:r>
        <w:t>In questo caso ascoltate la parola del Signore, o resto di Giuda. Il piccolo resto è un dono del Signore alla terra. Loro sono nella terra per il Signore.</w:t>
      </w:r>
    </w:p>
    <w:p w14:paraId="5DFEF0EB" w14:textId="77777777" w:rsidR="00AC4C51" w:rsidRDefault="00AC4C51" w:rsidP="0011578D">
      <w:pPr>
        <w:pStyle w:val="Corpotesto"/>
      </w:pPr>
      <w:r>
        <w:t>Sono nella terra perché il Signore ha voluto lasciare un piccolo resto per conservarsi il diritto di proprietà per tutto il suo popolo.</w:t>
      </w:r>
    </w:p>
    <w:p w14:paraId="186D56A4" w14:textId="77777777" w:rsidR="00AC4C51" w:rsidRDefault="00AC4C51" w:rsidP="0011578D">
      <w:pPr>
        <w:pStyle w:val="Corpotesto"/>
      </w:pPr>
      <w:r>
        <w:t>Loro non sono rimasti per meriti personali, per bravura, perché dalla fede purissima. Sono nella terra per un dono d’amore del loro Signore.</w:t>
      </w:r>
    </w:p>
    <w:p w14:paraId="35A1A14E" w14:textId="77777777" w:rsidR="00AC4C51" w:rsidRDefault="00AC4C51" w:rsidP="0011578D">
      <w:pPr>
        <w:pStyle w:val="Corpotesto"/>
      </w:pPr>
      <w:r>
        <w:t>Così dice il Signore degli eserciti, Dio d’Israele: se voi decidete veramente di andare in Egitto e vi andate per dimorarvi…</w:t>
      </w:r>
    </w:p>
    <w:p w14:paraId="14B5EB01" w14:textId="77777777" w:rsidR="00AC4C51" w:rsidRDefault="00AC4C51" w:rsidP="0011578D">
      <w:pPr>
        <w:pStyle w:val="Corpotesto"/>
      </w:pPr>
      <w:r>
        <w:t>Il Signore lascia libera la decisione del suo popolo. Essa va presa però con coscienza previamente illuminata. Vuoi andare? Ecco cosa ti succederà.</w:t>
      </w:r>
    </w:p>
    <w:p w14:paraId="22054BA6" w14:textId="77777777" w:rsidR="00AC4C51" w:rsidRDefault="00AC4C51" w:rsidP="009B7958">
      <w:pPr>
        <w:pStyle w:val="Corpodeltesto2"/>
      </w:pPr>
      <w:r w:rsidRPr="00124080">
        <w:rPr>
          <w:position w:val="6"/>
          <w:vertAlign w:val="superscript"/>
        </w:rPr>
        <w:t>16</w:t>
      </w:r>
      <w:r w:rsidRPr="00124080">
        <w:t>ebbene, la spada che temete vi raggiungerà laggiù nella terra d’Egitto, e la fame che temete vi si attaccherà addosso laggiù in Egitto e là morirete.</w:t>
      </w:r>
    </w:p>
    <w:p w14:paraId="4033E151" w14:textId="77777777" w:rsidR="00AC4C51" w:rsidRDefault="00AC4C51" w:rsidP="0011578D">
      <w:pPr>
        <w:pStyle w:val="Corpotesto"/>
      </w:pPr>
      <w:r>
        <w:t>Il popolo teme la fame e la spada. In Egitto avranno fame e spada. In quella terra moriranno tutti di fame o di morte violenta. Per loro là non c’è vita.</w:t>
      </w:r>
    </w:p>
    <w:p w14:paraId="2157BB3E" w14:textId="77777777" w:rsidR="00AC4C51" w:rsidRDefault="00AC4C51" w:rsidP="0011578D">
      <w:pPr>
        <w:pStyle w:val="Corpotesto"/>
      </w:pPr>
      <w:r>
        <w:t>Ebbene, la spada che temete vi raggiungerà laggiù nella terra d’Egitto, e la fame che temete vi si attaccherà addosso laggiù in Egitto e là morirete.</w:t>
      </w:r>
    </w:p>
    <w:p w14:paraId="3DB6F2B2" w14:textId="77777777" w:rsidR="00AC4C51" w:rsidRDefault="00AC4C51" w:rsidP="0011578D">
      <w:pPr>
        <w:pStyle w:val="Corpotesto"/>
      </w:pPr>
      <w:r>
        <w:t>Nella terra di Giuda li attende la vita in tutte le sua manifestazioni. In terra d’Egitto li attende la morte nelle sue molteplici forme.</w:t>
      </w:r>
    </w:p>
    <w:p w14:paraId="2E8960D8" w14:textId="77777777" w:rsidR="00AC4C51" w:rsidRDefault="00AC4C51" w:rsidP="0011578D">
      <w:pPr>
        <w:pStyle w:val="Corpotesto"/>
      </w:pPr>
      <w:r>
        <w:t>Non vi sono altre scelte: o la vita piena in terra di Giuda, o la morte spaventosa e terrificante in terra d’Egitto. Dio, il Dio della vita, è nella terra di Giuda.</w:t>
      </w:r>
    </w:p>
    <w:p w14:paraId="67551190" w14:textId="77777777" w:rsidR="00AC4C51" w:rsidRDefault="00AC4C51" w:rsidP="009B7958">
      <w:pPr>
        <w:pStyle w:val="Corpodeltesto2"/>
      </w:pPr>
      <w:r w:rsidRPr="00124080">
        <w:rPr>
          <w:position w:val="6"/>
          <w:vertAlign w:val="superscript"/>
        </w:rPr>
        <w:t>17</w:t>
      </w:r>
      <w:r w:rsidRPr="00124080">
        <w:t>Allora tutti gli uomini che avranno deciso di recarsi in Egitto per dimorarvi moriranno di spada, di fame e di peste. Nessuno di loro scamperà o sfuggirà alla sventura che io manderò su di loro.</w:t>
      </w:r>
    </w:p>
    <w:p w14:paraId="458FAC03" w14:textId="77777777" w:rsidR="00AC4C51" w:rsidRDefault="00AC4C51" w:rsidP="0011578D">
      <w:pPr>
        <w:pStyle w:val="Corpotesto"/>
      </w:pPr>
      <w:r>
        <w:t>Il Signore ribadisce ancora una volta cosa capiterà a chi si rifugia in Egitto  per dimorarvi: la morte lo afferrerà in tutte le sue svariate manifestazioni.</w:t>
      </w:r>
    </w:p>
    <w:p w14:paraId="33C6BBBE" w14:textId="77777777" w:rsidR="00AC4C51" w:rsidRDefault="00AC4C51" w:rsidP="0011578D">
      <w:pPr>
        <w:pStyle w:val="Corpotesto"/>
      </w:pPr>
      <w:r>
        <w:t>Allora tutti gli uomini che avranno deciso di recarsi in Egitto per dimorarci moriranno di spada, di fame e di peste. In Egitto non ci sarà vita per essi.</w:t>
      </w:r>
    </w:p>
    <w:p w14:paraId="6A1D3AE4" w14:textId="77777777" w:rsidR="00AC4C51" w:rsidRDefault="00AC4C51" w:rsidP="0011578D">
      <w:pPr>
        <w:pStyle w:val="Corpotesto"/>
      </w:pPr>
      <w:r>
        <w:t>Nessuno di loro scamperà o sfuggirà alla sventura che io manderò su di loro. Il Signore non custodisce, non protegge. La sventura verrà e divorerà.</w:t>
      </w:r>
    </w:p>
    <w:p w14:paraId="7E6938FB" w14:textId="77777777" w:rsidR="00AC4C51" w:rsidRDefault="00AC4C51" w:rsidP="0011578D">
      <w:pPr>
        <w:pStyle w:val="Corpotesto"/>
      </w:pPr>
      <w:r>
        <w:t xml:space="preserve">Usando il linguaggio biblico antico delle maledizioni e delle minacce, il Signore dice che lui stesso manderà la sventura. Chi scende ha il Signore contro. </w:t>
      </w:r>
    </w:p>
    <w:p w14:paraId="25BBF490" w14:textId="77777777" w:rsidR="00AC4C51" w:rsidRDefault="00AC4C51" w:rsidP="009B7958">
      <w:pPr>
        <w:pStyle w:val="Corpodeltesto2"/>
      </w:pPr>
      <w:r w:rsidRPr="00124080">
        <w:rPr>
          <w:position w:val="6"/>
          <w:vertAlign w:val="superscript"/>
        </w:rPr>
        <w:t>18</w:t>
      </w:r>
      <w:r w:rsidRPr="00124080">
        <w:t>Poiché così dice il Signore degli eserciti, Dio d’Israele: Come si è riversato il mio furore e la mia ira contro gli abitanti di Gerusalemme, così la mia ira si riverserà contro di voi quando sarete andati in Egitto. Voi sarete oggetto di maledizione, di orrore, di esecrazione e di obbrobrio e non vedrete mai più questo luogo».</w:t>
      </w:r>
    </w:p>
    <w:p w14:paraId="36A20A0F" w14:textId="77777777" w:rsidR="00AC4C51" w:rsidRDefault="00AC4C51" w:rsidP="0011578D">
      <w:pPr>
        <w:pStyle w:val="Corpotesto"/>
      </w:pPr>
      <w:r>
        <w:t>Ora il Signore ricorda loro le profezie che Lui rivolgeva a Gerusalemme prima della catastrofe e dell’esilio. Allora nessuno ha ascoltato.</w:t>
      </w:r>
    </w:p>
    <w:p w14:paraId="0168C1D0" w14:textId="77777777" w:rsidR="00AC4C51" w:rsidRDefault="00AC4C51" w:rsidP="0011578D">
      <w:pPr>
        <w:pStyle w:val="Corpotesto"/>
      </w:pPr>
      <w:r>
        <w:t>Poiché così dice il Signore degli eserciti, Dio d’Israele: Come si è riversato il mio furore e la mia ira contro gli abitanti di Gerusalemme…</w:t>
      </w:r>
    </w:p>
    <w:p w14:paraId="2ADFEC4E" w14:textId="77777777" w:rsidR="00AC4C51" w:rsidRDefault="00AC4C51" w:rsidP="0011578D">
      <w:pPr>
        <w:pStyle w:val="Corpotesto"/>
      </w:pPr>
      <w:r>
        <w:t>Dio aveva avvisato il suo popolo. Gli aveva manifestato ciò che stava per accadere. Nessuno ha creduto. Tutti si sono ribellati. La sciagura è venuta.</w:t>
      </w:r>
    </w:p>
    <w:p w14:paraId="6B793876" w14:textId="77777777" w:rsidR="00AC4C51" w:rsidRDefault="00AC4C51" w:rsidP="0011578D">
      <w:pPr>
        <w:pStyle w:val="Corpotesto"/>
      </w:pPr>
      <w:r>
        <w:t xml:space="preserve">Così la mia ira si riverserà contro di voi quando sarete andati in Egitto. Come si è compiuta la parola per Gerusalemme, così si compirà per voi. </w:t>
      </w:r>
    </w:p>
    <w:p w14:paraId="24780131" w14:textId="77777777" w:rsidR="00AC4C51" w:rsidRDefault="00AC4C51" w:rsidP="0011578D">
      <w:pPr>
        <w:pStyle w:val="Corpotesto"/>
      </w:pPr>
      <w:r>
        <w:t>Voi sarete oggetto di maledizione, di orrore, di esecrazione e di obbrobrio e non vedrete mai più questo luogo. Si parte, ma senza ritorno.</w:t>
      </w:r>
    </w:p>
    <w:p w14:paraId="2AD2697A" w14:textId="77777777" w:rsidR="00AC4C51" w:rsidRDefault="00AC4C51" w:rsidP="0011578D">
      <w:pPr>
        <w:pStyle w:val="Corpotesto"/>
      </w:pPr>
      <w:r>
        <w:t>Si parte allo stesso modo che si muore. Non si parte per vivere, ma per morire. Quanti sono partiti per Babilonia, sono partiti per tornare.</w:t>
      </w:r>
    </w:p>
    <w:p w14:paraId="65253B65" w14:textId="77777777" w:rsidR="00AC4C51" w:rsidRDefault="00AC4C51" w:rsidP="0011578D">
      <w:pPr>
        <w:pStyle w:val="Corpotesto"/>
      </w:pPr>
      <w:r>
        <w:t>Questa partenza è sicura condanna a morte. Non si tratta di una morte politica, ma fisica. L’Egitto sarà per tutti loro una tomba. Questa la profezia di Dio.</w:t>
      </w:r>
    </w:p>
    <w:p w14:paraId="606475DE" w14:textId="77777777" w:rsidR="00AC4C51" w:rsidRDefault="00AC4C51" w:rsidP="009B7958">
      <w:pPr>
        <w:pStyle w:val="Corpodeltesto2"/>
      </w:pPr>
      <w:r w:rsidRPr="00124080">
        <w:rPr>
          <w:position w:val="6"/>
          <w:vertAlign w:val="superscript"/>
        </w:rPr>
        <w:t>19</w:t>
      </w:r>
      <w:r w:rsidRPr="00124080">
        <w:t>Questo vi dice il Signore, o superstiti di Giuda: «Non andate in Egitto. Sappiate bene che oggi io vi ho solennemente avvertiti,</w:t>
      </w:r>
    </w:p>
    <w:p w14:paraId="090AC03C" w14:textId="77777777" w:rsidR="00AC4C51" w:rsidRDefault="00AC4C51" w:rsidP="0011578D">
      <w:pPr>
        <w:pStyle w:val="Corpotesto"/>
      </w:pPr>
      <w:r>
        <w:t>Il Signore sa che il suo popolo è dal cuore duro. Conosce la sua sordità, la sua ribellione ad ogni sua parola e per questo ancora insiste.</w:t>
      </w:r>
    </w:p>
    <w:p w14:paraId="7C7D7790" w14:textId="77777777" w:rsidR="00AC4C51" w:rsidRDefault="00AC4C51" w:rsidP="0011578D">
      <w:pPr>
        <w:pStyle w:val="Corpotesto"/>
      </w:pPr>
      <w:r>
        <w:t>Questo vi dice il Signore, o superstiti di Giuda: Non andate in Egitto. Sappiate  bene che oggi io vi ho solennemente avvertiti.</w:t>
      </w:r>
    </w:p>
    <w:p w14:paraId="7460D13C" w14:textId="77777777" w:rsidR="00AC4C51" w:rsidRDefault="00AC4C51" w:rsidP="0011578D">
      <w:pPr>
        <w:pStyle w:val="Corpotesto"/>
      </w:pPr>
      <w:r>
        <w:t>Più solenne è l’avvertimento e più immodificabile è la profezia. Queste parole si compiranno infallibilmente. Non c’è ritorno per chi parte e né vita.</w:t>
      </w:r>
    </w:p>
    <w:p w14:paraId="4147E9CD" w14:textId="77777777" w:rsidR="00AC4C51" w:rsidRDefault="00AC4C51" w:rsidP="0011578D">
      <w:pPr>
        <w:pStyle w:val="Corpotesto"/>
      </w:pPr>
      <w:r>
        <w:t>Mi avete interpellato. Vi ho risposto. Ora a voi la scelta della vita e della morte. Così è sicura la vita in terra di Giuda, così è sicura la morte in terra d’Egitto.</w:t>
      </w:r>
    </w:p>
    <w:p w14:paraId="7EE132D0" w14:textId="77777777" w:rsidR="00AC4C51" w:rsidRDefault="00AC4C51" w:rsidP="0011578D">
      <w:pPr>
        <w:pStyle w:val="Corpotesto"/>
      </w:pPr>
      <w:r>
        <w:t>Per questo vi dico: Non andate in Egitto. Amate la vostra vita, non cercate la vostra morte. Non vi uccidete con la vostra decisione.</w:t>
      </w:r>
    </w:p>
    <w:p w14:paraId="2067517F" w14:textId="77777777" w:rsidR="00AC4C51" w:rsidRDefault="00AC4C51" w:rsidP="009B7958">
      <w:pPr>
        <w:pStyle w:val="Corpodeltesto2"/>
      </w:pPr>
      <w:r w:rsidRPr="00124080">
        <w:rPr>
          <w:position w:val="6"/>
          <w:vertAlign w:val="superscript"/>
        </w:rPr>
        <w:t>20</w:t>
      </w:r>
      <w:r w:rsidRPr="00124080">
        <w:t>poiché avete messo a rischio le vostre vite, quando mi avete mandato dal Signore, vostro Dio, dicendomi: “Intercedi per noi presso il Signore, nostro Dio, riferiscici ciò che il Signore, nostro Dio, dirà e noi lo eseguiremo”.</w:t>
      </w:r>
    </w:p>
    <w:p w14:paraId="36AE3966" w14:textId="77777777" w:rsidR="00AC4C51" w:rsidRDefault="00AC4C51" w:rsidP="0011578D">
      <w:pPr>
        <w:pStyle w:val="Corpotesto"/>
      </w:pPr>
      <w:r>
        <w:t>Questo è un versetto che merita di essere ben compreso. È detto infatti che consultare il Signore è mettere a rischio la propria vita.</w:t>
      </w:r>
    </w:p>
    <w:p w14:paraId="54DCC3BD" w14:textId="77777777" w:rsidR="00AC4C51" w:rsidRDefault="00AC4C51" w:rsidP="0011578D">
      <w:pPr>
        <w:pStyle w:val="Corpotesto"/>
      </w:pPr>
      <w:r>
        <w:t>Poiché avete messo a rischio le vostre vite, quando mi avete mandato dal Signore, vostro Dio, chiedendomi di presentare la vostra supplica.</w:t>
      </w:r>
    </w:p>
    <w:p w14:paraId="344E00A7" w14:textId="77777777" w:rsidR="00AC4C51" w:rsidRDefault="00AC4C51" w:rsidP="0011578D">
      <w:pPr>
        <w:pStyle w:val="Corpotesto"/>
      </w:pPr>
      <w:r>
        <w:t>Intercedi per noi presso il Signore nostro Dio, riferiscici ciò che il Signore, nostro Dio, dirà e noi lo eseguiremo.</w:t>
      </w:r>
    </w:p>
    <w:p w14:paraId="2F7BDC16" w14:textId="77777777" w:rsidR="00AC4C51" w:rsidRDefault="00AC4C51" w:rsidP="0011578D">
      <w:pPr>
        <w:pStyle w:val="Corpotesto"/>
      </w:pPr>
      <w:r>
        <w:t>Perché consultare il Signore è mettere a rischio la propria vita? Perché quanto il Signore dice, infallibilmente si compie, avviene, si realizza.</w:t>
      </w:r>
    </w:p>
    <w:p w14:paraId="3DB71487" w14:textId="77777777" w:rsidR="00AC4C51" w:rsidRDefault="00AC4C51" w:rsidP="0011578D">
      <w:pPr>
        <w:pStyle w:val="Corpotesto"/>
      </w:pPr>
      <w:r>
        <w:t>Questi uomini, andando in Egitto senza consultare il Signore, in caso di pericolo avrebbero potuto chiedere aiuto al Signore e sarebbero stati aiutati.</w:t>
      </w:r>
    </w:p>
    <w:p w14:paraId="339B6565" w14:textId="77777777" w:rsidR="00AC4C51" w:rsidRDefault="00AC4C51" w:rsidP="0011578D">
      <w:pPr>
        <w:pStyle w:val="Corpotesto"/>
      </w:pPr>
      <w:r>
        <w:t>Non conoscevano i pericoli, nulla sapevano sul loro futuro. Ora invece sanno il loro futuro, il Signore lo ha rivelato con grande fermezza.</w:t>
      </w:r>
    </w:p>
    <w:p w14:paraId="6B8DB22C" w14:textId="77777777" w:rsidR="00AC4C51" w:rsidRDefault="00AC4C51" w:rsidP="0011578D">
      <w:pPr>
        <w:pStyle w:val="Corpotesto"/>
      </w:pPr>
      <w:r>
        <w:t>Ha detto loro che la vita per essi è solo in terra di Giuda. La morte invece è in terra d’Egitto. Ora la loro vita e la loro morte è nella loro decisione.</w:t>
      </w:r>
    </w:p>
    <w:p w14:paraId="35F94410" w14:textId="77777777" w:rsidR="00AC4C51" w:rsidRDefault="00AC4C51" w:rsidP="0011578D">
      <w:pPr>
        <w:pStyle w:val="Corpotesto"/>
      </w:pPr>
      <w:r>
        <w:t>Se crederanno, rimarranno, vivranno. Se non crederanno, partiranno, moriranno di fame e di spada. Il Signore mai parla vanamente.</w:t>
      </w:r>
    </w:p>
    <w:p w14:paraId="36B4D9E1" w14:textId="77777777" w:rsidR="00AC4C51" w:rsidRDefault="00AC4C51" w:rsidP="0011578D">
      <w:pPr>
        <w:pStyle w:val="Corpotesto"/>
      </w:pPr>
      <w:r>
        <w:t>Il Signore è stato consultato. Ha indicato loro un futuro di vita e un futuro di morte. Dove essi vorranno, stenderanno la mano. Dio ha fatto tutto.</w:t>
      </w:r>
    </w:p>
    <w:p w14:paraId="53174BD4" w14:textId="77777777" w:rsidR="00AC4C51" w:rsidRDefault="00AC4C51" w:rsidP="0011578D">
      <w:pPr>
        <w:pStyle w:val="Corpotesto"/>
      </w:pPr>
      <w:r>
        <w:t>Se domani periranno in Egitto, sarà solo loro responsabilità. Dio non potrà essere accusato di nulla. Lui li aveva avvertiti.</w:t>
      </w:r>
    </w:p>
    <w:p w14:paraId="3FC4DB9B" w14:textId="77777777" w:rsidR="00AC4C51" w:rsidRDefault="00AC4C51" w:rsidP="0011578D">
      <w:pPr>
        <w:pStyle w:val="Corpotesto"/>
      </w:pPr>
      <w:r>
        <w:t>Se grande è la misericordia del Signore che ci ammaestra per il nostro bene, altrettanto grande è la responsabilità dell’uomo. Vita e morte sono da lui.</w:t>
      </w:r>
    </w:p>
    <w:p w14:paraId="7E29B01B" w14:textId="77777777" w:rsidR="00AC4C51" w:rsidRDefault="00AC4C51" w:rsidP="0011578D">
      <w:pPr>
        <w:pStyle w:val="Corpotesto"/>
      </w:pPr>
      <w:r>
        <w:t>Una decisione ti conduce nella vita, una decisione ti porta nella morte. Questa verità oggi è come cancellata dalla mente dei credenti.</w:t>
      </w:r>
    </w:p>
    <w:p w14:paraId="2056041B" w14:textId="77777777" w:rsidR="00AC4C51" w:rsidRDefault="00AC4C51" w:rsidP="009B7958">
      <w:pPr>
        <w:pStyle w:val="Corpodeltesto2"/>
      </w:pPr>
      <w:r w:rsidRPr="00124080">
        <w:rPr>
          <w:position w:val="6"/>
          <w:vertAlign w:val="superscript"/>
        </w:rPr>
        <w:t>21</w:t>
      </w:r>
      <w:r w:rsidRPr="00124080">
        <w:t>Oggi ve l’ho riferito, ma voi non ascoltate la voce del Signore, vostro Dio, riguardo a tutto ciò per cui mi ha inviato a voi.</w:t>
      </w:r>
    </w:p>
    <w:p w14:paraId="1EE842DF" w14:textId="77777777" w:rsidR="00AC4C51" w:rsidRDefault="00AC4C51" w:rsidP="0011578D">
      <w:pPr>
        <w:pStyle w:val="Corpotesto"/>
      </w:pPr>
      <w:r>
        <w:t>Ora il profeta diviene ancora più esplicito. Dice loro che non avrebbero ascoltato, che non ascoltano la profezia del Signore.</w:t>
      </w:r>
    </w:p>
    <w:p w14:paraId="4F5A2E4A" w14:textId="77777777" w:rsidR="00AC4C51" w:rsidRDefault="00AC4C51" w:rsidP="0011578D">
      <w:pPr>
        <w:pStyle w:val="Corpotesto"/>
      </w:pPr>
      <w:r>
        <w:t>Oggi ve l’ho riferito, ma voi non ascoltate la voce del Signore, vostro Dio, riguardo a tutto ciò per cui mi ha inviato a voi.</w:t>
      </w:r>
    </w:p>
    <w:p w14:paraId="51AEBF73" w14:textId="77777777" w:rsidR="00AC4C51" w:rsidRDefault="00AC4C51" w:rsidP="0011578D">
      <w:pPr>
        <w:pStyle w:val="Corpotesto"/>
      </w:pPr>
      <w:r>
        <w:t>Voi mi avete chiesto di interpellare il Signore. Io l’ho interpellato. Lui mi ha parlato. Mi ha mandato voi. Voi cosa fate? Non ascoltate.</w:t>
      </w:r>
    </w:p>
    <w:p w14:paraId="37F36E34" w14:textId="77777777" w:rsidR="00AC4C51" w:rsidRDefault="00AC4C51" w:rsidP="0011578D">
      <w:pPr>
        <w:pStyle w:val="Corpotesto"/>
      </w:pPr>
      <w:r>
        <w:t xml:space="preserve">Il Signore è innocente dinanzi alla vostra morte. Non potete domani accusarlo di non avervi riposto. Vi ha risposto. Ma voi non lo avete ascoltato. </w:t>
      </w:r>
    </w:p>
    <w:p w14:paraId="10D7890D" w14:textId="77777777" w:rsidR="00AC4C51" w:rsidRPr="00124080" w:rsidRDefault="00AC4C51" w:rsidP="009B7958">
      <w:pPr>
        <w:pStyle w:val="Corpodeltesto2"/>
      </w:pPr>
      <w:r w:rsidRPr="00124080">
        <w:rPr>
          <w:position w:val="6"/>
          <w:vertAlign w:val="superscript"/>
        </w:rPr>
        <w:t>22</w:t>
      </w:r>
      <w:r w:rsidRPr="00124080">
        <w:t>Perciò sappiate bene che morirete di spada, di fame e di peste nel luogo in cui volete andare a dimorare».</w:t>
      </w:r>
    </w:p>
    <w:p w14:paraId="37B16821" w14:textId="77777777" w:rsidR="00AC4C51" w:rsidRDefault="00AC4C51" w:rsidP="0011578D">
      <w:pPr>
        <w:pStyle w:val="Corpotesto"/>
      </w:pPr>
      <w:r>
        <w:t>Ora il profeta parla a questi uomini e a queste donne con una certezza nel cuore: essi non ascoltano, non vogliono ascoltare. Partiranno per l’Egitto.</w:t>
      </w:r>
    </w:p>
    <w:p w14:paraId="2BF47A81" w14:textId="77777777" w:rsidR="00AC4C51" w:rsidRDefault="00AC4C51" w:rsidP="0011578D">
      <w:pPr>
        <w:pStyle w:val="Corpotesto"/>
      </w:pPr>
      <w:r>
        <w:t>Perciò sappiate bene che morirete di spada, di fame e di peste nel luogo in cui volete andare a dimorare. Voi state scegliendo la morte. Morte per voi sarà.</w:t>
      </w:r>
    </w:p>
    <w:p w14:paraId="5D0C6966" w14:textId="77777777" w:rsidR="00AC4C51" w:rsidRDefault="00AC4C51" w:rsidP="0011578D">
      <w:pPr>
        <w:pStyle w:val="Corpotesto"/>
      </w:pPr>
      <w:r>
        <w:t>In questo dialogo tra Geremia e il suo popolo è contenuta tutta la storia della salvezza, dal giardino dell’Eden fino all’avvento dei cieli e della terra nuovi.</w:t>
      </w:r>
    </w:p>
    <w:p w14:paraId="40345348" w14:textId="77777777" w:rsidR="00AC4C51" w:rsidRDefault="00AC4C51" w:rsidP="0011578D">
      <w:pPr>
        <w:pStyle w:val="Corpotesto"/>
      </w:pPr>
      <w:r>
        <w:t>Il Signore indica la via della vita, l’uomo sceglie la via della morte. Il Signore traccia il sentiero della benedizione e l’uomo decide per la maledizione.</w:t>
      </w:r>
    </w:p>
    <w:p w14:paraId="326BDA35" w14:textId="77777777" w:rsidR="00AC4C51" w:rsidRDefault="00AC4C51" w:rsidP="0011578D">
      <w:pPr>
        <w:pStyle w:val="Corpotesto"/>
      </w:pPr>
      <w:r>
        <w:t>Ma sempre con spirito diabolico e satanico, oggi l’uomo dice contro ogni Parola del Signore, che non vi è morte. Vi è solo salvezza eterna per tutti.</w:t>
      </w:r>
    </w:p>
    <w:p w14:paraId="6E9EF00E" w14:textId="77777777" w:rsidR="00AC4C51" w:rsidRDefault="00AC4C51" w:rsidP="0011578D">
      <w:pPr>
        <w:pStyle w:val="Corpotesto"/>
      </w:pPr>
      <w:r>
        <w:t xml:space="preserve">E così si fa di Dio un bugiardo. Da un lato gridiamo che è Parola di Dio, Parola del Signore e dall’altro affermiamo che essa non vale nulla. </w:t>
      </w:r>
    </w:p>
    <w:p w14:paraId="626C29E4" w14:textId="77777777" w:rsidR="00AC4C51" w:rsidRDefault="00AC4C51" w:rsidP="0011578D">
      <w:pPr>
        <w:pStyle w:val="Corpotesto"/>
      </w:pPr>
      <w:r>
        <w:t>Quanto essa dice non si compirà mai, perché oltre la Parola, vi sarà la misericordia che trionferà. A che serve allora gridare: Parola di Dio?</w:t>
      </w:r>
    </w:p>
    <w:p w14:paraId="6A9003BD" w14:textId="77777777" w:rsidR="00AC4C51" w:rsidRDefault="00AC4C51" w:rsidP="0011578D">
      <w:pPr>
        <w:pStyle w:val="Corpotesto"/>
      </w:pPr>
      <w:r>
        <w:t>Questi uomini, se scenderanno in Egitto, avranno scelto la morte. Che la Parola di Dio è vera Parola di Dio lo attesta la morte che li consumerà.</w:t>
      </w:r>
    </w:p>
    <w:p w14:paraId="31EC69CA" w14:textId="77777777" w:rsidR="00AC4C51" w:rsidRDefault="00AC4C51" w:rsidP="0011578D">
      <w:pPr>
        <w:pStyle w:val="Corpotesto"/>
      </w:pPr>
      <w:r>
        <w:t>Così l’inferno pieno di dannati attesta che la Parola di Dio è purissima verità. Ma l’uomo cosa dice? Che l’inferno è vuoto. Lo dice, mentendo.</w:t>
      </w:r>
    </w:p>
    <w:p w14:paraId="55A33516" w14:textId="77777777" w:rsidR="00AC4C51" w:rsidRDefault="00AC4C51" w:rsidP="0011578D">
      <w:pPr>
        <w:pStyle w:val="Corpotesto"/>
      </w:pPr>
    </w:p>
    <w:p w14:paraId="71386A80" w14:textId="77777777" w:rsidR="00AC4C51" w:rsidRPr="00124080" w:rsidRDefault="00AC4C51" w:rsidP="0011578D">
      <w:pPr>
        <w:pStyle w:val="Corpotesto"/>
      </w:pPr>
    </w:p>
    <w:p w14:paraId="1C5AA4B7" w14:textId="77777777" w:rsidR="00AC4C51" w:rsidRPr="00124080" w:rsidRDefault="00AC4C51" w:rsidP="00124080"/>
    <w:p w14:paraId="5C6DCFD4" w14:textId="77777777" w:rsidR="00AC4C51" w:rsidRPr="00A00A22" w:rsidRDefault="00AC4C51" w:rsidP="00C86881"/>
    <w:p w14:paraId="7BCADF90" w14:textId="77777777" w:rsidR="00AC4C51" w:rsidRDefault="00AC4C51" w:rsidP="00C86881">
      <w:pPr>
        <w:pStyle w:val="Corpotesto"/>
      </w:pPr>
    </w:p>
    <w:p w14:paraId="30EF9891" w14:textId="77777777" w:rsidR="00AC4C51" w:rsidRDefault="00AC4C51" w:rsidP="00C86881">
      <w:pPr>
        <w:pStyle w:val="Corpotesto"/>
        <w:jc w:val="right"/>
        <w:sectPr w:rsidR="00AC4C51" w:rsidSect="00190FE6">
          <w:headerReference w:type="default" r:id="rId55"/>
          <w:type w:val="oddPage"/>
          <w:pgSz w:w="11906" w:h="16838"/>
          <w:pgMar w:top="1701" w:right="1701" w:bottom="1701" w:left="1701" w:header="567" w:footer="567" w:gutter="0"/>
          <w:cols w:space="708"/>
          <w:titlePg/>
          <w:docGrid w:linePitch="360"/>
        </w:sectPr>
      </w:pPr>
    </w:p>
    <w:p w14:paraId="72BCB2E3"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90" w:name="_Toc437453620"/>
      <w:bookmarkStart w:id="791" w:name="_Toc62157999"/>
      <w:r w:rsidRPr="00A30629">
        <w:rPr>
          <w:rFonts w:ascii="Arial" w:hAnsi="Arial" w:cs="Arial"/>
          <w:color w:val="000000"/>
          <w:sz w:val="40"/>
          <w:szCs w:val="40"/>
        </w:rPr>
        <w:t xml:space="preserve">CAPITOLO </w:t>
      </w:r>
      <w:r>
        <w:rPr>
          <w:rFonts w:ascii="Arial" w:hAnsi="Arial" w:cs="Arial"/>
          <w:color w:val="000000"/>
          <w:sz w:val="40"/>
          <w:szCs w:val="40"/>
        </w:rPr>
        <w:t>XLIII</w:t>
      </w:r>
      <w:bookmarkEnd w:id="790"/>
      <w:bookmarkEnd w:id="791"/>
    </w:p>
    <w:p w14:paraId="4C27A1DB" w14:textId="77777777" w:rsidR="00AC4C51" w:rsidRDefault="00AC4C51" w:rsidP="00C86881"/>
    <w:p w14:paraId="27791DE9" w14:textId="77777777" w:rsidR="00AC4C51" w:rsidRDefault="00AC4C51" w:rsidP="00C86881"/>
    <w:p w14:paraId="6C7D34D4" w14:textId="77777777" w:rsidR="00AC4C51" w:rsidRDefault="00AC4C51" w:rsidP="00C86881">
      <w:pPr>
        <w:pStyle w:val="Titolo4"/>
        <w:rPr>
          <w:rFonts w:ascii="Arial" w:hAnsi="Arial" w:cs="Arial"/>
        </w:rPr>
      </w:pPr>
      <w:bookmarkStart w:id="792" w:name="_Toc437453621"/>
      <w:bookmarkStart w:id="793" w:name="_Toc62158000"/>
      <w:r w:rsidRPr="00A30629">
        <w:rPr>
          <w:rFonts w:ascii="Arial" w:hAnsi="Arial" w:cs="Arial"/>
        </w:rPr>
        <w:t>LETTURA DEL TESTO</w:t>
      </w:r>
      <w:bookmarkEnd w:id="792"/>
      <w:bookmarkEnd w:id="793"/>
    </w:p>
    <w:p w14:paraId="1A60AA45" w14:textId="77777777" w:rsidR="00AC4C51" w:rsidRDefault="00AC4C51" w:rsidP="00124080"/>
    <w:p w14:paraId="0970D949" w14:textId="77777777" w:rsidR="00AC4C51" w:rsidRDefault="00AC4C51" w:rsidP="00124080"/>
    <w:p w14:paraId="494C6C2F"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Quando Geremia finì di riferire a tutto il popolo tutte le parole del Signore, loro Dio – tutte quelle parole per cui il Signore lo aveva inviato a loro –, </w:t>
      </w:r>
      <w:r w:rsidRPr="00124080">
        <w:rPr>
          <w:color w:val="000000"/>
          <w:position w:val="6"/>
          <w:vertAlign w:val="superscript"/>
        </w:rPr>
        <w:t>2</w:t>
      </w:r>
      <w:r w:rsidRPr="00124080">
        <w:rPr>
          <w:color w:val="000000"/>
          <w:sz w:val="24"/>
        </w:rPr>
        <w:t xml:space="preserve">Azaria, figlio di Osaià, e Giovanni, figlio di Karèach, e tutti quegli uomini superbi e ribelli dissero a Geremia: «Una menzogna stai dicendo! Non ti ha inviato il Signore, nostro Dio, a dirci: “Non andate in Egitto per dimorarvi”; </w:t>
      </w:r>
      <w:r w:rsidRPr="00124080">
        <w:rPr>
          <w:color w:val="000000"/>
          <w:position w:val="6"/>
          <w:vertAlign w:val="superscript"/>
        </w:rPr>
        <w:t>3</w:t>
      </w:r>
      <w:r w:rsidRPr="00124080">
        <w:rPr>
          <w:color w:val="000000"/>
          <w:sz w:val="24"/>
        </w:rPr>
        <w:t>ma Baruc, figlio di Neria, ti istiga contro di noi per consegnarci nelle mani dei Caldei, perché ci uccidano e ci deportino a Babilonia».</w:t>
      </w:r>
    </w:p>
    <w:p w14:paraId="13DF166D"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4</w:t>
      </w:r>
      <w:r w:rsidRPr="00124080">
        <w:rPr>
          <w:color w:val="000000"/>
          <w:sz w:val="24"/>
        </w:rPr>
        <w:t xml:space="preserve">Pertanto Giovanni, figlio di Karèach, e tutti i capi delle bande armate e tutto il popolo non obbedirono all’invito del Signore di rimanere nel paese di Giuda. </w:t>
      </w:r>
      <w:r w:rsidRPr="00124080">
        <w:rPr>
          <w:color w:val="000000"/>
          <w:position w:val="6"/>
          <w:vertAlign w:val="superscript"/>
        </w:rPr>
        <w:t>5</w:t>
      </w:r>
      <w:r w:rsidRPr="00124080">
        <w:rPr>
          <w:color w:val="000000"/>
          <w:sz w:val="24"/>
        </w:rPr>
        <w:t xml:space="preserve">Così Giovanni, figlio di Karèach, e tutti i capi delle bande armate raccolsero tutti i superstiti di Giuda, che erano ritornati per abitare nella terra di Giuda da tutte le regioni in mezzo alle quali erano stati dispersi, </w:t>
      </w:r>
      <w:r w:rsidRPr="00124080">
        <w:rPr>
          <w:color w:val="000000"/>
          <w:position w:val="6"/>
          <w:vertAlign w:val="superscript"/>
        </w:rPr>
        <w:t>6</w:t>
      </w:r>
      <w:r w:rsidRPr="00124080">
        <w:rPr>
          <w:color w:val="000000"/>
          <w:sz w:val="24"/>
        </w:rPr>
        <w:t xml:space="preserve">uomini, donne, bambini, le figlie del re e tutte le persone che Nabuzaradàn, capo delle guardie, aveva lasciato con Godolia, figlio di Achikàm, figlio di Safan, insieme con il profeta Geremia e con Baruc, figlio di Neria, </w:t>
      </w:r>
      <w:r w:rsidRPr="00124080">
        <w:rPr>
          <w:color w:val="000000"/>
          <w:position w:val="6"/>
          <w:vertAlign w:val="superscript"/>
        </w:rPr>
        <w:t>7</w:t>
      </w:r>
      <w:r w:rsidRPr="00124080">
        <w:rPr>
          <w:color w:val="000000"/>
          <w:sz w:val="24"/>
        </w:rPr>
        <w:t>e andarono nella terra d’Egitto, non avendo dato ascolto alla voce del Signore, e giunsero fino a Tafni.</w:t>
      </w:r>
    </w:p>
    <w:p w14:paraId="706C14C8"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8</w:t>
      </w:r>
      <w:r w:rsidRPr="00124080">
        <w:rPr>
          <w:color w:val="000000"/>
          <w:sz w:val="24"/>
        </w:rPr>
        <w:t xml:space="preserve">Allora la parola del Signore fu rivolta a Geremia a Tafni: </w:t>
      </w:r>
      <w:r w:rsidRPr="00124080">
        <w:rPr>
          <w:color w:val="000000"/>
          <w:position w:val="6"/>
          <w:vertAlign w:val="superscript"/>
        </w:rPr>
        <w:t>9</w:t>
      </w:r>
      <w:r w:rsidRPr="00124080">
        <w:rPr>
          <w:color w:val="000000"/>
          <w:sz w:val="24"/>
        </w:rPr>
        <w:t xml:space="preserve">«Prendi in mano grandi pietre e sotterrale nel fango nel terreno argilloso all’ingresso della casa del faraone a Tafni, sotto gli occhi dei Giudei. </w:t>
      </w:r>
      <w:r w:rsidRPr="00124080">
        <w:rPr>
          <w:color w:val="000000"/>
          <w:position w:val="6"/>
          <w:vertAlign w:val="superscript"/>
        </w:rPr>
        <w:t>10</w:t>
      </w:r>
      <w:r w:rsidRPr="00124080">
        <w:rPr>
          <w:color w:val="000000"/>
          <w:sz w:val="24"/>
        </w:rPr>
        <w:t xml:space="preserve">Quindi dirai loro: Dice il Signore degli eserciti, Dio d’Israele: Ecco, io manderò a prendere Nabucodònosor, re di Babilonia, mio servo; egli porrà il trono su queste pietre che hai sotterrato e stenderà il baldacchino sopra di esse. </w:t>
      </w:r>
      <w:r w:rsidRPr="00124080">
        <w:rPr>
          <w:color w:val="000000"/>
          <w:position w:val="6"/>
          <w:vertAlign w:val="superscript"/>
        </w:rPr>
        <w:t>11</w:t>
      </w:r>
      <w:r w:rsidRPr="00124080">
        <w:rPr>
          <w:color w:val="000000"/>
          <w:sz w:val="24"/>
        </w:rPr>
        <w:t xml:space="preserve">Verrà infatti e colpirà la terra d’Egitto, mandando a morte chi è destinato alla morte, alla schiavitù chi è destinato alla schiavitù e uccidendo di spada chi è destinato alla spada. </w:t>
      </w:r>
      <w:r w:rsidRPr="00124080">
        <w:rPr>
          <w:color w:val="000000"/>
          <w:position w:val="6"/>
          <w:vertAlign w:val="superscript"/>
        </w:rPr>
        <w:t>12</w:t>
      </w:r>
      <w:r w:rsidRPr="00124080">
        <w:rPr>
          <w:color w:val="000000"/>
          <w:sz w:val="24"/>
        </w:rPr>
        <w:t xml:space="preserve">Darà alle fiamme i templi degli dèi d’Egitto, li brucerà e porterà gli dèi in esilio, spidocchierà la terra d’Egitto come un pastore pulisce dai pidocchi il mantello, poi se ne andrà indisturbato. </w:t>
      </w:r>
      <w:r w:rsidRPr="00124080">
        <w:rPr>
          <w:color w:val="000000"/>
          <w:position w:val="6"/>
          <w:vertAlign w:val="superscript"/>
        </w:rPr>
        <w:t>13</w:t>
      </w:r>
      <w:r w:rsidRPr="00124080">
        <w:rPr>
          <w:color w:val="000000"/>
          <w:sz w:val="24"/>
        </w:rPr>
        <w:t>Frantumerà gli obelischi del tempio del Sole nella terra d’Egitto e darà alle fiamme i templi degli dèi d’Egitto».</w:t>
      </w:r>
    </w:p>
    <w:p w14:paraId="7D663DE7" w14:textId="77777777" w:rsidR="00AC4C51" w:rsidRPr="00190FE6" w:rsidRDefault="00AC4C51" w:rsidP="00C86881"/>
    <w:p w14:paraId="5661D3DB" w14:textId="77777777" w:rsidR="00AC4C51" w:rsidRPr="00754276" w:rsidRDefault="00AC4C51" w:rsidP="00C86881">
      <w:pPr>
        <w:widowControl w:val="0"/>
        <w:tabs>
          <w:tab w:val="left" w:pos="1418"/>
        </w:tabs>
        <w:ind w:left="851" w:firstLine="567"/>
        <w:jc w:val="both"/>
        <w:rPr>
          <w:color w:val="000000"/>
          <w:sz w:val="24"/>
        </w:rPr>
      </w:pPr>
    </w:p>
    <w:p w14:paraId="02096C07" w14:textId="77777777" w:rsidR="00AC4C51" w:rsidRPr="00754276" w:rsidRDefault="00AC4C51" w:rsidP="00C86881">
      <w:pPr>
        <w:widowControl w:val="0"/>
        <w:tabs>
          <w:tab w:val="left" w:pos="1418"/>
        </w:tabs>
        <w:ind w:left="851" w:firstLine="567"/>
        <w:jc w:val="both"/>
        <w:rPr>
          <w:color w:val="000000"/>
          <w:sz w:val="24"/>
        </w:rPr>
      </w:pPr>
    </w:p>
    <w:p w14:paraId="3E81F87F" w14:textId="77777777" w:rsidR="00AC4C51" w:rsidRPr="00A30629" w:rsidRDefault="00AC4C51" w:rsidP="00C86881">
      <w:pPr>
        <w:pStyle w:val="Titolo1"/>
        <w:jc w:val="center"/>
        <w:rPr>
          <w:rFonts w:ascii="Arial" w:hAnsi="Arial" w:cs="Arial"/>
          <w:bCs/>
          <w:sz w:val="40"/>
          <w:szCs w:val="40"/>
        </w:rPr>
      </w:pPr>
      <w:bookmarkStart w:id="794" w:name="_Toc437453622"/>
      <w:bookmarkStart w:id="795" w:name="_Toc62158001"/>
      <w:r w:rsidRPr="00A30629">
        <w:rPr>
          <w:rFonts w:ascii="Arial" w:hAnsi="Arial" w:cs="Arial"/>
          <w:bCs/>
          <w:sz w:val="40"/>
          <w:szCs w:val="40"/>
        </w:rPr>
        <w:t>COMMENTO TEOLOGICO DEL TESTO</w:t>
      </w:r>
      <w:bookmarkEnd w:id="794"/>
      <w:bookmarkEnd w:id="795"/>
    </w:p>
    <w:p w14:paraId="1B270392" w14:textId="77777777" w:rsidR="00AC4C51" w:rsidRDefault="00AC4C51" w:rsidP="00124080"/>
    <w:p w14:paraId="42C0C3F1" w14:textId="77777777" w:rsidR="00AC4C51" w:rsidRDefault="00AC4C51" w:rsidP="009B7958">
      <w:pPr>
        <w:pStyle w:val="Corpodeltesto2"/>
      </w:pPr>
      <w:r w:rsidRPr="00124080">
        <w:rPr>
          <w:position w:val="6"/>
          <w:vertAlign w:val="superscript"/>
        </w:rPr>
        <w:t>1</w:t>
      </w:r>
      <w:r w:rsidRPr="00124080">
        <w:t>Quando Geremia finì di riferire a tutto il popolo tutte le parole del Signore, loro Dio – tutte quelle parole per cui il Signore lo aveva inviato a loro –,</w:t>
      </w:r>
    </w:p>
    <w:p w14:paraId="7829CE76" w14:textId="77777777" w:rsidR="00AC4C51" w:rsidRDefault="00AC4C51" w:rsidP="0011578D">
      <w:pPr>
        <w:pStyle w:val="Corpotesto"/>
      </w:pPr>
      <w:r>
        <w:t>Geremia era stato mandato per chiedere al Signore quale fosse la via migliore da percorrere: rimanere in terra di Giuda o rifugiarsi in Egitto?</w:t>
      </w:r>
    </w:p>
    <w:p w14:paraId="76E283DE" w14:textId="77777777" w:rsidR="00AC4C51" w:rsidRDefault="00AC4C51" w:rsidP="0011578D">
      <w:pPr>
        <w:pStyle w:val="Corpotesto"/>
      </w:pPr>
      <w:r>
        <w:t>Quando Geremia finì di riferire a tutto il popolo tutte le parole del Signore loro Dio – tutte quelle parole per cui il Signore lo aveva inviato a loro –…</w:t>
      </w:r>
    </w:p>
    <w:p w14:paraId="6AE9D75A" w14:textId="77777777" w:rsidR="00AC4C51" w:rsidRDefault="00AC4C51" w:rsidP="0011578D">
      <w:pPr>
        <w:pStyle w:val="Corpotesto"/>
      </w:pPr>
      <w:r>
        <w:t>Sappiamo che il Signore risponde a Geremia dopo dieci giorni e subito il profeta viene e dice al popolo solo ed esclusivamente quanto aveva ascoltato.</w:t>
      </w:r>
    </w:p>
    <w:p w14:paraId="27F793B4" w14:textId="77777777" w:rsidR="00AC4C51" w:rsidRDefault="00AC4C51" w:rsidP="0011578D">
      <w:pPr>
        <w:pStyle w:val="Corpotesto"/>
      </w:pPr>
      <w:r>
        <w:t>Dalle ultime parole che lo stesso Geremia annunzia loro, di certo lui sa, per divina rivelazione che il popolo non avrebbe ascoltato il suo Signore.</w:t>
      </w:r>
    </w:p>
    <w:p w14:paraId="5FEA2B8B" w14:textId="77777777" w:rsidR="00AC4C51" w:rsidRDefault="00AC4C51" w:rsidP="009B7958">
      <w:pPr>
        <w:pStyle w:val="Corpodeltesto2"/>
      </w:pPr>
      <w:r w:rsidRPr="00124080">
        <w:rPr>
          <w:position w:val="6"/>
          <w:vertAlign w:val="superscript"/>
        </w:rPr>
        <w:t>2</w:t>
      </w:r>
      <w:r w:rsidRPr="00124080">
        <w:t>Azaria, figlio di Osaià, e Giovanni, figlio di Karèach, e tutti quegli uomini superbi e ribelli dissero a Geremia: «Una menzogna stai dicendo! Non ti ha inviato il Signore, nostro Dio, a dirci: “Non andate in Egitto per dimorarvi”;</w:t>
      </w:r>
    </w:p>
    <w:p w14:paraId="35955474" w14:textId="77777777" w:rsidR="00AC4C51" w:rsidRDefault="00AC4C51" w:rsidP="0011578D">
      <w:pPr>
        <w:pStyle w:val="Corpotesto"/>
      </w:pPr>
      <w:r>
        <w:t xml:space="preserve">Quanto il Signore ha rivelato a Geremia – e cioè che il popolo non lo avrebbe ascoltato – si rivela in tutta la sua totale verità. </w:t>
      </w:r>
    </w:p>
    <w:p w14:paraId="3CD5C1A1" w14:textId="77777777" w:rsidR="00AC4C51" w:rsidRDefault="00AC4C51" w:rsidP="0011578D">
      <w:pPr>
        <w:pStyle w:val="Corpotesto"/>
      </w:pPr>
      <w:r>
        <w:t>Azaria, figlio di Osaià, e Giovanni, figlio di Karèach, e tutti quegli uomini, superbi e ribelli dissero a Geremia… Chi non crede non è uno solo, ma tutti.</w:t>
      </w:r>
    </w:p>
    <w:p w14:paraId="6F720F02" w14:textId="77777777" w:rsidR="00AC4C51" w:rsidRDefault="00AC4C51" w:rsidP="0011578D">
      <w:pPr>
        <w:pStyle w:val="Corpotesto"/>
      </w:pPr>
      <w:r>
        <w:t>Una menzogna stai dicendo! Non ti ha inviato il Signore, nostro Dio, a dirci: Non andate in Egitto per dimorarvi. Osserviamo il loro subdolo ragionamento.</w:t>
      </w:r>
    </w:p>
    <w:p w14:paraId="05B6B18C" w14:textId="77777777" w:rsidR="00AC4C51" w:rsidRDefault="00AC4C51" w:rsidP="0011578D">
      <w:pPr>
        <w:pStyle w:val="Corpotesto"/>
      </w:pPr>
      <w:r>
        <w:t>Costoro non dicono a Geremia: Noi non vogliano ascoltare il Signore. A prezzo della nostra vita partiamo e andiamo in Egitto e lì dimoreremo.</w:t>
      </w:r>
    </w:p>
    <w:p w14:paraId="4CC5F80A" w14:textId="77777777" w:rsidR="00AC4C51" w:rsidRDefault="00AC4C51" w:rsidP="0011578D">
      <w:pPr>
        <w:pStyle w:val="Corpotesto"/>
      </w:pPr>
      <w:r>
        <w:t>Se fosse stata questa la loro risposta, avrebbero almeno dimostrato coerenza. Dio parla per il nostro bene. Noi non crediamo nella sua Parola.</w:t>
      </w:r>
    </w:p>
    <w:p w14:paraId="61C9699A" w14:textId="77777777" w:rsidR="00AC4C51" w:rsidRDefault="00AC4C51" w:rsidP="0011578D">
      <w:pPr>
        <w:pStyle w:val="Corpotesto"/>
      </w:pPr>
      <w:r>
        <w:t>Tutto questo non avviene. Spostano il problema da Dio al suo profeta. Accusano il profeta di mentire, ingannare, testimoniare il falso.</w:t>
      </w:r>
    </w:p>
    <w:p w14:paraId="06E52E36" w14:textId="77777777" w:rsidR="00AC4C51" w:rsidRDefault="00AC4C51" w:rsidP="0011578D">
      <w:pPr>
        <w:pStyle w:val="Corpotesto"/>
      </w:pPr>
      <w:r>
        <w:t>Dio a te non ha parlato. Tu non sai alcuna parola del Signore Dio nostro. Parli in tuo nome. Vuoi tu che noi non scendiamo in Egitto.</w:t>
      </w:r>
    </w:p>
    <w:p w14:paraId="212A8B5C" w14:textId="77777777" w:rsidR="00AC4C51" w:rsidRDefault="00AC4C51" w:rsidP="0011578D">
      <w:pPr>
        <w:pStyle w:val="Corpotesto"/>
      </w:pPr>
      <w:r>
        <w:t>Oltre che non fede nella Parola del Signore, questa è anche accusa infamante contro il profeta del Dio vivente. Lo si accusa di aver parlato in suo nome.</w:t>
      </w:r>
    </w:p>
    <w:p w14:paraId="783115AB" w14:textId="77777777" w:rsidR="00AC4C51" w:rsidRDefault="00AC4C51" w:rsidP="0011578D">
      <w:pPr>
        <w:pStyle w:val="Corpotesto"/>
      </w:pPr>
      <w:r>
        <w:t xml:space="preserve">Così agendo, accusando Geremia di parlare in suo nome, essi potranno scendere in Egitto. Non è comando del Signore. È desiderio di un uomo. </w:t>
      </w:r>
    </w:p>
    <w:p w14:paraId="0E194BBE" w14:textId="77777777" w:rsidR="00AC4C51" w:rsidRDefault="00AC4C51" w:rsidP="0011578D">
      <w:pPr>
        <w:pStyle w:val="Corpotesto"/>
      </w:pPr>
      <w:r>
        <w:t>Perché Geremia è vero profeta del Dio vivente e mai ha parlato in suo nome? Perché ogni parola da lui finora proferita si è perfettamente compiuta.</w:t>
      </w:r>
    </w:p>
    <w:p w14:paraId="7B7B6CFF" w14:textId="77777777" w:rsidR="00AC4C51" w:rsidRDefault="00AC4C51" w:rsidP="0011578D">
      <w:pPr>
        <w:pStyle w:val="Corpotesto"/>
      </w:pPr>
      <w:r>
        <w:t>Nessuna sua parola è mai caduta a vuoto. Un profeta non può essere vero e falso allo stesso tempo. O è sempre vero, o è sempre falso.</w:t>
      </w:r>
    </w:p>
    <w:p w14:paraId="49115C96" w14:textId="77777777" w:rsidR="00AC4C51" w:rsidRDefault="00AC4C51" w:rsidP="0011578D">
      <w:pPr>
        <w:pStyle w:val="Corpotesto"/>
      </w:pPr>
      <w:r>
        <w:t xml:space="preserve">Poiché Geremia finora è stato sempre vero e la storia gli rende questa testimonianza, anche in questa circostanza è vero. La storia lo accrediterà. </w:t>
      </w:r>
    </w:p>
    <w:p w14:paraId="3A19BA56" w14:textId="77777777" w:rsidR="00AC4C51" w:rsidRDefault="00AC4C51" w:rsidP="0011578D">
      <w:pPr>
        <w:pStyle w:val="Corpotesto"/>
      </w:pPr>
      <w:r>
        <w:t>Tuttavia resta sempre valido questo principio diabolico e satanico dell’uomo: per non accusarsi lui di non fede, accusa il profeta di menzogna e di falsità.</w:t>
      </w:r>
    </w:p>
    <w:p w14:paraId="080E58E7" w14:textId="77777777" w:rsidR="00AC4C51" w:rsidRDefault="00AC4C51" w:rsidP="0011578D">
      <w:pPr>
        <w:pStyle w:val="Corpotesto"/>
      </w:pPr>
      <w:r>
        <w:t>Gesù non fu accusato di bestemmia quando rivelò sotto giuramento che Lui era il Figlio del Dio vivente, il Figlio dell’uomo secondo la profezia di Daniele?</w:t>
      </w:r>
    </w:p>
    <w:p w14:paraId="2975395C" w14:textId="77777777" w:rsidR="00AC4C51" w:rsidRDefault="00AC4C51" w:rsidP="0011578D">
      <w:pPr>
        <w:pStyle w:val="Corpotesto"/>
      </w:pPr>
      <w:r>
        <w:t>Cambiamo tempi, storia, circostanze, il principio rimane stabile in eterno: per non accusare se stessi di non fede si accusano i veri profeti di bestemmia.</w:t>
      </w:r>
    </w:p>
    <w:p w14:paraId="1126550B" w14:textId="77777777" w:rsidR="00AC4C51" w:rsidRDefault="00AC4C51" w:rsidP="009B7958">
      <w:pPr>
        <w:pStyle w:val="Corpodeltesto2"/>
      </w:pPr>
      <w:r w:rsidRPr="00124080">
        <w:rPr>
          <w:position w:val="6"/>
          <w:vertAlign w:val="superscript"/>
        </w:rPr>
        <w:t>3</w:t>
      </w:r>
      <w:r w:rsidRPr="00124080">
        <w:t>ma Baruc, figlio di Neria, ti istiga contro di noi per consegnarci nelle mani dei Caldei, perché ci uccidano e ci deportino a Babilonia».</w:t>
      </w:r>
    </w:p>
    <w:p w14:paraId="06993994" w14:textId="77777777" w:rsidR="00AC4C51" w:rsidRDefault="00AC4C51" w:rsidP="0011578D">
      <w:pPr>
        <w:pStyle w:val="Corpotesto"/>
      </w:pPr>
      <w:r>
        <w:t>Ecco un’altra infamante calunnia non solo contro Geremia, ma anche contro Baruc. Si vuole Baruc responsabile della menzogna di Geremia.</w:t>
      </w:r>
    </w:p>
    <w:p w14:paraId="3F42872E" w14:textId="77777777" w:rsidR="00AC4C51" w:rsidRDefault="00AC4C51" w:rsidP="0011578D">
      <w:pPr>
        <w:pStyle w:val="Corpotesto"/>
      </w:pPr>
      <w:r>
        <w:t>Ma Baruc, figlio di Neria, ti istiga contro di noi per consegnarci nelle mani dei Caldei, perché ci uccidano e ci deportino a Babilonia.</w:t>
      </w:r>
    </w:p>
    <w:p w14:paraId="7648D430" w14:textId="77777777" w:rsidR="00AC4C51" w:rsidRDefault="00AC4C51" w:rsidP="0011578D">
      <w:pPr>
        <w:pStyle w:val="Corpotesto"/>
      </w:pPr>
      <w:r>
        <w:t>Con questa seconda accusa, Geremia non sarebbe profeta del Dio vivente, non parlerebbe in suo nome, ma in nome di Baruc. Lui sarebbe un suo succube.</w:t>
      </w:r>
    </w:p>
    <w:p w14:paraId="63012587" w14:textId="77777777" w:rsidR="00AC4C51" w:rsidRDefault="00AC4C51" w:rsidP="0011578D">
      <w:pPr>
        <w:pStyle w:val="Corpotesto"/>
      </w:pPr>
      <w:r>
        <w:t>Chi sta muovendo la storia in questo momento, non sarebbe il Signore, non sarebbe Geremia, ma Baruc, del quale Geremia è schiavo spiritualmente.</w:t>
      </w:r>
    </w:p>
    <w:p w14:paraId="3E09A20E" w14:textId="77777777" w:rsidR="00AC4C51" w:rsidRDefault="00AC4C51" w:rsidP="0011578D">
      <w:pPr>
        <w:pStyle w:val="Corpotesto"/>
      </w:pPr>
      <w:r>
        <w:t>Baruc lo governa e lui si lascia governare. Baruc gli suggerisce le parole da dire e Geremia le direbbe in nome di Dio. Sono accuse pensanti contro il profeta.</w:t>
      </w:r>
    </w:p>
    <w:p w14:paraId="129AD026" w14:textId="77777777" w:rsidR="00AC4C51" w:rsidRDefault="00AC4C51" w:rsidP="009B7958">
      <w:pPr>
        <w:pStyle w:val="Corpodeltesto2"/>
      </w:pPr>
      <w:r w:rsidRPr="00124080">
        <w:rPr>
          <w:position w:val="6"/>
          <w:vertAlign w:val="superscript"/>
        </w:rPr>
        <w:t>4</w:t>
      </w:r>
      <w:r w:rsidRPr="00124080">
        <w:t>Pertanto Giovanni, figlio di Karèach, e tutti i capi delle bande armate e tutto il popolo non obbedirono all’invito del Signore di rimanere nel paese di Giuda.</w:t>
      </w:r>
    </w:p>
    <w:p w14:paraId="58300C35" w14:textId="77777777" w:rsidR="00AC4C51" w:rsidRDefault="00AC4C51" w:rsidP="0011578D">
      <w:pPr>
        <w:pStyle w:val="Corpotesto"/>
      </w:pPr>
      <w:r>
        <w:t>Avendo questi uomini e tutto il popolo “dimostrato” che non è Dio che parla e che Geremia è solo profeta di Baruc, essi sono senza alcun obbligo.</w:t>
      </w:r>
    </w:p>
    <w:p w14:paraId="46513541" w14:textId="77777777" w:rsidR="00AC4C51" w:rsidRDefault="00AC4C51" w:rsidP="0011578D">
      <w:pPr>
        <w:pStyle w:val="Corpotesto"/>
      </w:pPr>
      <w:r>
        <w:t>Pertanto Giovanni, figlio di Karèach, e tutti i capi delle bande armate e tutto il popolo non obbedirono all’invito del Signore di rimanere nel paese di Giuda.</w:t>
      </w:r>
    </w:p>
    <w:p w14:paraId="3474DCF3" w14:textId="77777777" w:rsidR="00AC4C51" w:rsidRDefault="00AC4C51" w:rsidP="0011578D">
      <w:pPr>
        <w:pStyle w:val="Corpotesto"/>
      </w:pPr>
      <w:r>
        <w:t>Essi non obbediscono perché non credono. Per giustificare la loro non fede accusano Geremia di essere un disonesto manipolatore della parola.</w:t>
      </w:r>
    </w:p>
    <w:p w14:paraId="024D240F" w14:textId="77777777" w:rsidR="00AC4C51" w:rsidRDefault="00AC4C51" w:rsidP="0011578D">
      <w:pPr>
        <w:pStyle w:val="Corpotesto"/>
      </w:pPr>
      <w:r>
        <w:t>Baruc lo istiga a parlare contro la loro discesa in Egitto e Geremia si sarebbe prestato a questo gioco. È un’accusa veramente infamante.</w:t>
      </w:r>
    </w:p>
    <w:p w14:paraId="646CF564" w14:textId="77777777" w:rsidR="00AC4C51" w:rsidRDefault="00AC4C51" w:rsidP="0011578D">
      <w:pPr>
        <w:pStyle w:val="Corpotesto"/>
      </w:pPr>
      <w:r>
        <w:t>Ma sempre l’uomo, per scusare se stesso, è pronto a dire sugli altri anche accuse pesanti da condanna a morte. Geremia è dichiarato un falso profeta.</w:t>
      </w:r>
    </w:p>
    <w:p w14:paraId="430EE209" w14:textId="77777777" w:rsidR="00AC4C51" w:rsidRDefault="00AC4C51" w:rsidP="0011578D">
      <w:pPr>
        <w:pStyle w:val="Corpotesto"/>
      </w:pPr>
      <w:r>
        <w:t>In più è accusato di essere un succube dell’uomo. Non è più un fedele servo del Signore, ma un venduto all’uomo contro tutto un popolo in cerca di speranza.</w:t>
      </w:r>
    </w:p>
    <w:p w14:paraId="2D02428C" w14:textId="77777777" w:rsidR="00AC4C51" w:rsidRDefault="00AC4C51" w:rsidP="009B7958">
      <w:pPr>
        <w:pStyle w:val="Corpodeltesto2"/>
      </w:pPr>
      <w:r w:rsidRPr="00124080">
        <w:rPr>
          <w:position w:val="6"/>
          <w:vertAlign w:val="superscript"/>
        </w:rPr>
        <w:t>5</w:t>
      </w:r>
      <w:r w:rsidRPr="00124080">
        <w:t>Così Giovanni, figlio di Karèach, e tutti i capi delle bande armate raccolsero tutti i superstiti di Giuda, che erano ritornati per abitare nella terra di Giuda da tutte le regioni in mezzo alle quali erano stati dispersi,</w:t>
      </w:r>
    </w:p>
    <w:p w14:paraId="4ABFAF14" w14:textId="77777777" w:rsidR="00AC4C51" w:rsidRDefault="00AC4C51" w:rsidP="0011578D">
      <w:pPr>
        <w:pStyle w:val="Corpotesto"/>
      </w:pPr>
      <w:r>
        <w:t>Quale il frutto della non fede nella Parola del Signore? Il non obbligo di seguire ciò che il Signore comanda per il nostro bene, mai per il nostro male.</w:t>
      </w:r>
    </w:p>
    <w:p w14:paraId="36AC7147" w14:textId="77777777" w:rsidR="00AC4C51" w:rsidRDefault="00AC4C51" w:rsidP="0011578D">
      <w:pPr>
        <w:pStyle w:val="Corpotesto"/>
      </w:pPr>
      <w:r>
        <w:t>Così Giovanni, figlio di Karèach, e tutti i capi delle bande armate raccolsero tutti i superstiti di Giuda. Li raccolgono per condurli in Egitto.</w:t>
      </w:r>
    </w:p>
    <w:p w14:paraId="1082708F" w14:textId="77777777" w:rsidR="00AC4C51" w:rsidRDefault="00AC4C51" w:rsidP="0011578D">
      <w:pPr>
        <w:pStyle w:val="Corpotesto"/>
      </w:pPr>
      <w:r>
        <w:t>Essi raccolsero tutti i superstiti che erano ritornati per abitare nella terra di Giuda da tutte le regioni in mezzo alle quali erano stati dispersi.</w:t>
      </w:r>
    </w:p>
    <w:p w14:paraId="7724E787" w14:textId="77777777" w:rsidR="00AC4C51" w:rsidRDefault="00AC4C51" w:rsidP="0011578D">
      <w:pPr>
        <w:pStyle w:val="Corpotesto"/>
      </w:pPr>
      <w:r>
        <w:t>Quando l’esercito di Nabucodònosor aveva invaso la terra di Giuda, molti avevano trovato rifugio nei regni circostanti, limitrofi.</w:t>
      </w:r>
    </w:p>
    <w:p w14:paraId="5DD30E1E" w14:textId="77777777" w:rsidR="00AC4C51" w:rsidRDefault="00AC4C51" w:rsidP="0011578D">
      <w:pPr>
        <w:pStyle w:val="Corpotesto"/>
      </w:pPr>
      <w:r>
        <w:t>Ora quanti erano fuggiti, si erano dispersi, passato il pericolo, erano ritornati in terra di Giuda. Tutte queste persone Giovanni e gli altri raccolsero.</w:t>
      </w:r>
    </w:p>
    <w:p w14:paraId="04D17A48" w14:textId="77777777" w:rsidR="00AC4C51" w:rsidRDefault="00AC4C51" w:rsidP="0011578D">
      <w:pPr>
        <w:pStyle w:val="Corpotesto"/>
      </w:pPr>
      <w:r>
        <w:t>Con il loro ritorno, la terra di Giuda ricominciava nuovamente a prendere vita, si ripopolava. Con la loro decisione, Giovanni e gli altri, la rendono un deserto.</w:t>
      </w:r>
    </w:p>
    <w:p w14:paraId="734CC66A" w14:textId="77777777" w:rsidR="00AC4C51" w:rsidRDefault="00AC4C51" w:rsidP="009B7958">
      <w:pPr>
        <w:pStyle w:val="Corpodeltesto2"/>
      </w:pPr>
      <w:r w:rsidRPr="00124080">
        <w:rPr>
          <w:position w:val="6"/>
          <w:vertAlign w:val="superscript"/>
        </w:rPr>
        <w:t>6</w:t>
      </w:r>
      <w:r w:rsidRPr="00124080">
        <w:t>uomini, donne, bambini, le figlie del re e tutte le persone che Nabuzaradàn, capo delle guardie, aveva lasciato con Godolia, figlio di Achikàm, figlio di Safan, insieme con il profeta Geremia e con Baruc, figlio di Neria,</w:t>
      </w:r>
    </w:p>
    <w:p w14:paraId="6364BB6E" w14:textId="77777777" w:rsidR="00AC4C51" w:rsidRDefault="00AC4C51" w:rsidP="0011578D">
      <w:pPr>
        <w:pStyle w:val="Corpotesto"/>
      </w:pPr>
      <w:r>
        <w:t>Questi uomini non si limitano a trascinare con loro in Egitto solo quanti si erano dispersi con l’occupazione della terra da parte del re di Babilonia.</w:t>
      </w:r>
    </w:p>
    <w:p w14:paraId="2A774C98" w14:textId="77777777" w:rsidR="00AC4C51" w:rsidRDefault="00AC4C51" w:rsidP="0011578D">
      <w:pPr>
        <w:pStyle w:val="Corpotesto"/>
      </w:pPr>
      <w:r>
        <w:t>Essi trascinano nella loro non fede uomini, donne, bambini, le figlie del re e tutte le persone che Nabuzaradàn, capo delle guardie, aveva lasciato con Godolia.</w:t>
      </w:r>
    </w:p>
    <w:p w14:paraId="3DC230B2" w14:textId="77777777" w:rsidR="00AC4C51" w:rsidRDefault="00AC4C51" w:rsidP="0011578D">
      <w:pPr>
        <w:pStyle w:val="Corpotesto"/>
      </w:pPr>
      <w:r>
        <w:t>Non solo con Godolia, figlio si Achikàm, figlio di Safan, ma anche insieme con il profeta Geremia e con Baruc, figlio di Neria.</w:t>
      </w:r>
    </w:p>
    <w:p w14:paraId="5DD2EF75" w14:textId="77777777" w:rsidR="00AC4C51" w:rsidRDefault="00AC4C51" w:rsidP="0011578D">
      <w:pPr>
        <w:pStyle w:val="Corpotesto"/>
      </w:pPr>
      <w:r>
        <w:t>Questi uomini trascinano nella loro incredulità anche coloro che già erano stati graziati dal re di Babilonia e che non erano stati deportati volutamente dal re.</w:t>
      </w:r>
    </w:p>
    <w:p w14:paraId="003950B2" w14:textId="77777777" w:rsidR="00AC4C51" w:rsidRDefault="00AC4C51" w:rsidP="0011578D">
      <w:pPr>
        <w:pStyle w:val="Corpotesto"/>
      </w:pPr>
      <w:r>
        <w:t xml:space="preserve">Il peccato di questi uomini è duplice: non fanno inserire nella terra quanti erano dispersi, disperdono quanti si erano già inseriti per volontà del re di Babilonia. </w:t>
      </w:r>
    </w:p>
    <w:p w14:paraId="31D97370" w14:textId="77777777" w:rsidR="00AC4C51" w:rsidRDefault="00AC4C51" w:rsidP="0011578D">
      <w:pPr>
        <w:pStyle w:val="Corpotesto"/>
      </w:pPr>
      <w:r>
        <w:t>Questi uomini decidono di far fallire il progetto di Dio sul suo popolo. Potranno mai avere successo dal momento che combattono contro Dio?</w:t>
      </w:r>
    </w:p>
    <w:p w14:paraId="7E2E610F" w14:textId="77777777" w:rsidR="00AC4C51" w:rsidRDefault="00AC4C51" w:rsidP="009B7958">
      <w:pPr>
        <w:pStyle w:val="Corpodeltesto2"/>
      </w:pPr>
      <w:r w:rsidRPr="00124080">
        <w:rPr>
          <w:position w:val="6"/>
          <w:vertAlign w:val="superscript"/>
        </w:rPr>
        <w:t>7</w:t>
      </w:r>
      <w:r w:rsidRPr="00124080">
        <w:t>e andarono nella terra d’Egitto, non avendo dato ascolto alla voce del Signore, e giunsero fino a Tafni.</w:t>
      </w:r>
    </w:p>
    <w:p w14:paraId="544E6EB7" w14:textId="77777777" w:rsidR="00AC4C51" w:rsidRDefault="00AC4C51" w:rsidP="0011578D">
      <w:pPr>
        <w:pStyle w:val="Corpotesto"/>
      </w:pPr>
      <w:r>
        <w:t>Guidati dalla non fede nella Parola del Signore, disattendendo ogni disposizione del re, tutti partono verso l’Egitto. Tutti abbandonano la terra di Giuda.</w:t>
      </w:r>
    </w:p>
    <w:p w14:paraId="5FFA3C78" w14:textId="77777777" w:rsidR="00AC4C51" w:rsidRDefault="00AC4C51" w:rsidP="0011578D">
      <w:pPr>
        <w:pStyle w:val="Corpotesto"/>
      </w:pPr>
      <w:r>
        <w:t>E andarono nella terra d’Egitto, non avendo dato ascolto alla voce del Signore, e giunsero fino a Tafni. L’Egitto da costoro è ritenuto luogo sicuro.</w:t>
      </w:r>
    </w:p>
    <w:p w14:paraId="1DEEA734" w14:textId="77777777" w:rsidR="00AC4C51" w:rsidRDefault="00AC4C51" w:rsidP="0011578D">
      <w:pPr>
        <w:pStyle w:val="Corpotesto"/>
      </w:pPr>
      <w:r>
        <w:t>Contro la Parola del Signore che dichiarava terra di morte l’Egitto e terra di vita la terra di Giuda, essi scelgono la terra della morte ritenendola terra di vita.</w:t>
      </w:r>
    </w:p>
    <w:p w14:paraId="67914709" w14:textId="77777777" w:rsidR="00AC4C51" w:rsidRDefault="00AC4C51" w:rsidP="0011578D">
      <w:pPr>
        <w:pStyle w:val="Corpotesto"/>
      </w:pPr>
      <w:r>
        <w:t>Sempre, quando ci si pone fuori della Parola del Signore, si sceglie una terra di morte e non di vita, ma anche una eternità di morte e non di vita.</w:t>
      </w:r>
    </w:p>
    <w:p w14:paraId="4B5F199B" w14:textId="77777777" w:rsidR="00AC4C51" w:rsidRDefault="00AC4C51" w:rsidP="0011578D">
      <w:pPr>
        <w:pStyle w:val="Corpotesto"/>
      </w:pPr>
      <w:r>
        <w:t>La vita è solo nella Parola del Signore, secondo la Parola del Signore. La vita oggi per il popolo del Signore è solo nella terra di Giuda. Altrove vi è morte.</w:t>
      </w:r>
    </w:p>
    <w:p w14:paraId="1A663A62" w14:textId="77777777" w:rsidR="00AC4C51" w:rsidRDefault="00AC4C51" w:rsidP="0011578D">
      <w:pPr>
        <w:pStyle w:val="Corpotesto"/>
      </w:pPr>
    </w:p>
    <w:p w14:paraId="5EDA8ABB" w14:textId="77777777" w:rsidR="00AC4C51" w:rsidRDefault="00AC4C51" w:rsidP="009B7958">
      <w:pPr>
        <w:pStyle w:val="Titolo2"/>
        <w:rPr>
          <w:i w:val="0"/>
          <w:sz w:val="40"/>
          <w:szCs w:val="40"/>
        </w:rPr>
      </w:pPr>
      <w:bookmarkStart w:id="796" w:name="_Toc437453623"/>
      <w:bookmarkStart w:id="797" w:name="_Toc62158002"/>
      <w:r>
        <w:rPr>
          <w:i w:val="0"/>
          <w:sz w:val="40"/>
          <w:szCs w:val="40"/>
        </w:rPr>
        <w:t>Geremia predice l’invasione dell’Egitto da parte di Nabucodònosor</w:t>
      </w:r>
      <w:bookmarkEnd w:id="796"/>
      <w:bookmarkEnd w:id="797"/>
    </w:p>
    <w:p w14:paraId="01090C91" w14:textId="77777777" w:rsidR="00AC4C51" w:rsidRPr="00B72F66" w:rsidRDefault="00AC4C51" w:rsidP="0011578D"/>
    <w:p w14:paraId="5333C7FA" w14:textId="77777777" w:rsidR="00AC4C51" w:rsidRDefault="00AC4C51" w:rsidP="009B7958">
      <w:pPr>
        <w:pStyle w:val="Corpodeltesto2"/>
      </w:pPr>
      <w:r w:rsidRPr="00124080">
        <w:rPr>
          <w:position w:val="6"/>
          <w:vertAlign w:val="superscript"/>
        </w:rPr>
        <w:t>8</w:t>
      </w:r>
      <w:r w:rsidRPr="00124080">
        <w:t>Allora la parola del Signore fu rivolta a Geremia a Tafni:</w:t>
      </w:r>
    </w:p>
    <w:p w14:paraId="048BAF98" w14:textId="77777777" w:rsidR="00AC4C51" w:rsidRDefault="00AC4C51" w:rsidP="0011578D">
      <w:pPr>
        <w:pStyle w:val="Corpotesto"/>
      </w:pPr>
      <w:r>
        <w:t>Il suo popolo ha lasciato la terra della vita. Si è rifugiato nella terra della morte. Il Signore per mezzo del suo profeta gli annunzia cosa succederà.</w:t>
      </w:r>
    </w:p>
    <w:p w14:paraId="7DDC1D20" w14:textId="77777777" w:rsidR="00AC4C51" w:rsidRDefault="00AC4C51" w:rsidP="0011578D">
      <w:pPr>
        <w:pStyle w:val="Corpotesto"/>
      </w:pPr>
      <w:r>
        <w:t>Allora la parola del Signore fu rivolta a Geremia a Tafni. Non sappiamo perché Geremia si trovi a Tafni, in Egitto. La profezia oggi lo colloca a Tafni.</w:t>
      </w:r>
    </w:p>
    <w:p w14:paraId="00565CB3" w14:textId="77777777" w:rsidR="00AC4C51" w:rsidRDefault="00AC4C51" w:rsidP="0011578D">
      <w:pPr>
        <w:pStyle w:val="Corpotesto"/>
      </w:pPr>
      <w:r>
        <w:t>Ignoriamo se sia stato il Signore a dargli l’ordine di seguire il suo popolo, oppure se sia partito con il popolo perché costretto dai capi delle bande armate.</w:t>
      </w:r>
    </w:p>
    <w:p w14:paraId="0C2EED1D" w14:textId="77777777" w:rsidR="00AC4C51" w:rsidRDefault="00AC4C51" w:rsidP="009B7958">
      <w:pPr>
        <w:pStyle w:val="Corpodeltesto2"/>
      </w:pPr>
      <w:r w:rsidRPr="00124080">
        <w:rPr>
          <w:position w:val="6"/>
          <w:vertAlign w:val="superscript"/>
        </w:rPr>
        <w:t>9</w:t>
      </w:r>
      <w:r w:rsidRPr="00124080">
        <w:t>«Prendi in mano grandi pietre e sotterrale nel fango nel terreno argilloso all’ingresso della casa del faraone a Tafni, sotto gli occhi dei Giudei.</w:t>
      </w:r>
    </w:p>
    <w:p w14:paraId="7F4B19D8" w14:textId="77777777" w:rsidR="00AC4C51" w:rsidRDefault="00AC4C51" w:rsidP="0011578D">
      <w:pPr>
        <w:pStyle w:val="Corpotesto"/>
      </w:pPr>
      <w:r>
        <w:t>Geremia, come spesso accade nel suo ministero, prima è invitato dal Signore a compiere dei segni. Poi dal Signore viene dato il significato.</w:t>
      </w:r>
    </w:p>
    <w:p w14:paraId="7F2B7768" w14:textId="77777777" w:rsidR="00AC4C51" w:rsidRDefault="00AC4C51" w:rsidP="0011578D">
      <w:pPr>
        <w:pStyle w:val="Corpotesto"/>
      </w:pPr>
      <w:r>
        <w:t>Prendi in mano grandi pietre e sotterrale nel fango nel terreno argilloso all’ingresso della casa del faraone a Tafni, sotto gli occhi dei Giudei.</w:t>
      </w:r>
    </w:p>
    <w:p w14:paraId="4190BCC1" w14:textId="77777777" w:rsidR="00AC4C51" w:rsidRDefault="00AC4C51" w:rsidP="0011578D">
      <w:pPr>
        <w:pStyle w:val="Corpotesto"/>
      </w:pPr>
      <w:r>
        <w:t>L’ordine è ben preciso: prendere delle grandi pietre e sotterrarle nel fango. Il terreno essendo argilloso, facilmente si poteva smuovere.</w:t>
      </w:r>
    </w:p>
    <w:p w14:paraId="68A60836" w14:textId="77777777" w:rsidR="00AC4C51" w:rsidRDefault="00AC4C51" w:rsidP="0011578D">
      <w:pPr>
        <w:pStyle w:val="Corpotesto"/>
      </w:pPr>
      <w:r>
        <w:t>Queste pietre vanno sotterrate a Tafini, all’ingresso della casa del faraone. I Giudei devono vedere quanto Geremia sta compiendo per ordine del Signore.</w:t>
      </w:r>
    </w:p>
    <w:p w14:paraId="4495E020" w14:textId="77777777" w:rsidR="00AC4C51" w:rsidRDefault="00AC4C51" w:rsidP="009B7958">
      <w:pPr>
        <w:pStyle w:val="Corpodeltesto2"/>
      </w:pPr>
      <w:r w:rsidRPr="00124080">
        <w:rPr>
          <w:position w:val="6"/>
          <w:vertAlign w:val="superscript"/>
        </w:rPr>
        <w:t>10</w:t>
      </w:r>
      <w:r w:rsidRPr="00124080">
        <w:t>Quindi dirai loro: Dice il Signore degli eserciti, Dio d’Israele: Ecco, io manderò a prendere Nabucodònosor, re di Babilonia, mio servo; egli porrà il trono su queste pietre che hai sotterrato e stenderà il baldacchino sopra di esse.</w:t>
      </w:r>
    </w:p>
    <w:p w14:paraId="44C403AA" w14:textId="77777777" w:rsidR="00AC4C51" w:rsidRDefault="00AC4C51" w:rsidP="0011578D">
      <w:pPr>
        <w:pStyle w:val="Corpotesto"/>
      </w:pPr>
      <w:r>
        <w:t>Dopo aver sotterrato le pietre Geremia dovrà offrire loro la spiegazione del segno. Anche la spiegazione viene rivelata dal suo Signore.</w:t>
      </w:r>
    </w:p>
    <w:p w14:paraId="2ECD7B02" w14:textId="77777777" w:rsidR="00AC4C51" w:rsidRDefault="00AC4C51" w:rsidP="0011578D">
      <w:pPr>
        <w:pStyle w:val="Corpotesto"/>
      </w:pPr>
      <w:r>
        <w:t xml:space="preserve">Quindi dirai loro: Dice il Signore degli eserciti, Dio d’Israele:  Ecco, io manderò a prendere Nabucodònosor, re di Babilonia, mio servo. </w:t>
      </w:r>
    </w:p>
    <w:p w14:paraId="1BF4C4EF" w14:textId="77777777" w:rsidR="00AC4C51" w:rsidRDefault="00AC4C51" w:rsidP="0011578D">
      <w:pPr>
        <w:pStyle w:val="Corpotesto"/>
      </w:pPr>
      <w:r>
        <w:t>Chi parla e chi spiega quanto Geremia ha appena fatto è il Signore degli eserciti, il Dio d’Israele, quel Dio che essi non hanno voluto ascoltare.</w:t>
      </w:r>
    </w:p>
    <w:p w14:paraId="1833CA10" w14:textId="77777777" w:rsidR="00AC4C51" w:rsidRDefault="00AC4C51" w:rsidP="0011578D">
      <w:pPr>
        <w:pStyle w:val="Corpotesto"/>
      </w:pPr>
      <w:r>
        <w:t>Il loro Dio manderà a prendere Nabucodònosor. Lui verrà e porrà il trono su queste pietre che hai sotterrato e stenderà il baldacchino sopra di esse.</w:t>
      </w:r>
    </w:p>
    <w:p w14:paraId="15DB74FF" w14:textId="77777777" w:rsidR="00AC4C51" w:rsidRDefault="00AC4C51" w:rsidP="0011578D">
      <w:pPr>
        <w:pStyle w:val="Corpotesto"/>
      </w:pPr>
      <w:r>
        <w:t>L’Egitto, che il popolo dei Giudei aveva scelto perché ritenuto al sicuro da Nabucodònosor, proprio dal re di Babilonia sarà occupato.</w:t>
      </w:r>
    </w:p>
    <w:p w14:paraId="1F24226C" w14:textId="77777777" w:rsidR="00AC4C51" w:rsidRDefault="00AC4C51" w:rsidP="0011578D">
      <w:pPr>
        <w:pStyle w:val="Corpotesto"/>
      </w:pPr>
      <w:r>
        <w:t>Questo avverrà per volontà del Signore, per dare un segno al suo popolo che la sua Parola non è mai vana, inutile. Quanto Lui aveva detto si avvererà.</w:t>
      </w:r>
    </w:p>
    <w:p w14:paraId="48493D29" w14:textId="77777777" w:rsidR="00AC4C51" w:rsidRDefault="00AC4C51" w:rsidP="009B7958">
      <w:pPr>
        <w:pStyle w:val="Corpodeltesto2"/>
      </w:pPr>
      <w:r w:rsidRPr="00124080">
        <w:rPr>
          <w:position w:val="6"/>
          <w:vertAlign w:val="superscript"/>
        </w:rPr>
        <w:t>11</w:t>
      </w:r>
      <w:r w:rsidRPr="00124080">
        <w:t>Verrà infatti e colpirà la terra d’Egitto, mandando a morte chi è destinato alla morte, alla schiavitù chi è destinato alla schiavitù e uccidendo di spada chi è destinato alla spada.</w:t>
      </w:r>
    </w:p>
    <w:p w14:paraId="3CBC2303" w14:textId="77777777" w:rsidR="00AC4C51" w:rsidRDefault="00AC4C51" w:rsidP="0011578D">
      <w:pPr>
        <w:pStyle w:val="Corpotesto"/>
      </w:pPr>
      <w:r>
        <w:t>Perché viene Nabucodònosor? Per dare a ciascuno il salario che merita. Il suo salario comporta tre modalità: la morte, la schiavitù, la spada.</w:t>
      </w:r>
    </w:p>
    <w:p w14:paraId="1898111E" w14:textId="77777777" w:rsidR="00AC4C51" w:rsidRDefault="00AC4C51" w:rsidP="0011578D">
      <w:pPr>
        <w:pStyle w:val="Corpotesto"/>
      </w:pPr>
      <w:r>
        <w:t xml:space="preserve">Verrà infatti e colpirà la terra d’Egitto, mandando a morte chi è destinato alla morte, alla schiavitù chi è destinato alla schiavitù. </w:t>
      </w:r>
    </w:p>
    <w:p w14:paraId="1CD57C60" w14:textId="77777777" w:rsidR="00AC4C51" w:rsidRDefault="00AC4C51" w:rsidP="0011578D">
      <w:pPr>
        <w:pStyle w:val="Corpotesto"/>
      </w:pPr>
      <w:r>
        <w:t>Nabucodònosor ucciderà di spada chi è destinato alla spada. Non vi sarà grazia per alcuno. Ognuno sarà punito secondo la ricompensa che gli spetta.</w:t>
      </w:r>
    </w:p>
    <w:p w14:paraId="4511257F" w14:textId="77777777" w:rsidR="00AC4C51" w:rsidRDefault="00AC4C51" w:rsidP="0011578D">
      <w:pPr>
        <w:pStyle w:val="Corpotesto"/>
      </w:pPr>
      <w:r>
        <w:t>Ora è giusto che ci si chieda: su quale base, fondamento, principio potranno affermare che Geremia sta mentendo, li sta ingannando?</w:t>
      </w:r>
    </w:p>
    <w:p w14:paraId="3DD862F0" w14:textId="77777777" w:rsidR="00AC4C51" w:rsidRDefault="00AC4C51" w:rsidP="0011578D">
      <w:pPr>
        <w:pStyle w:val="Corpotesto"/>
      </w:pPr>
      <w:r>
        <w:t>Che ragioni avrebbe Geremia ad affermare proprio in terra d’Egitto una falsa profezia? Inoltre la profezia è in linea perfetta con quanto detto prima.</w:t>
      </w:r>
    </w:p>
    <w:p w14:paraId="315856F2" w14:textId="77777777" w:rsidR="00AC4C51" w:rsidRDefault="00AC4C51" w:rsidP="009B7958">
      <w:pPr>
        <w:pStyle w:val="Corpodeltesto2"/>
      </w:pPr>
      <w:r w:rsidRPr="00124080">
        <w:rPr>
          <w:position w:val="6"/>
          <w:vertAlign w:val="superscript"/>
        </w:rPr>
        <w:t>12</w:t>
      </w:r>
      <w:r w:rsidRPr="00124080">
        <w:t>Darà alle fiamme i templi degli dèi d’Egitto, li brucerà e porterà gli dèi in esilio, spidocchierà la terra d’Egitto come un pastore pulisce dai pidocchi il mantello, poi se ne andrà indisturbato.</w:t>
      </w:r>
    </w:p>
    <w:p w14:paraId="250C5FE0" w14:textId="77777777" w:rsidR="00AC4C51" w:rsidRDefault="00AC4C51" w:rsidP="0011578D">
      <w:pPr>
        <w:pStyle w:val="Corpotesto"/>
      </w:pPr>
      <w:r>
        <w:t>Nabucodònosor verrà e sarà un flagello per la terra d’Egitto. Opererà ogni distruzione. Non si limiterà solo a uccidere, incendierà e distruggerà.</w:t>
      </w:r>
    </w:p>
    <w:p w14:paraId="66C6E5AC" w14:textId="77777777" w:rsidR="00AC4C51" w:rsidRDefault="00AC4C51" w:rsidP="0011578D">
      <w:pPr>
        <w:pStyle w:val="Corpotesto"/>
      </w:pPr>
      <w:r>
        <w:t>Darà alle fiamme i templi degli dèi d’Egitto, li brucerà e porterà gli dèi in esilio, spidocchierà la terra d’Egitto come un pastore pulisce dai pidocchi il mantello.</w:t>
      </w:r>
    </w:p>
    <w:p w14:paraId="7765D464" w14:textId="77777777" w:rsidR="00AC4C51" w:rsidRDefault="00AC4C51" w:rsidP="0011578D">
      <w:pPr>
        <w:pStyle w:val="Corpotesto"/>
      </w:pPr>
      <w:r>
        <w:t>Dopo aver svolto questa opera di pulizia generale, se ne andrà indisturbato. Non trova ostacoli quando entra e non ne trova quando esce.</w:t>
      </w:r>
    </w:p>
    <w:p w14:paraId="18920986" w14:textId="77777777" w:rsidR="00AC4C51" w:rsidRDefault="00AC4C51" w:rsidP="0011578D">
      <w:pPr>
        <w:pStyle w:val="Corpotesto"/>
      </w:pPr>
      <w:r>
        <w:t xml:space="preserve">Nabucodònosor trasformerà l’Egitto in un deserto, in una terra di desolazione, di morte, devastazione, incendio, rovina grande. </w:t>
      </w:r>
    </w:p>
    <w:p w14:paraId="358423A3" w14:textId="77777777" w:rsidR="00AC4C51" w:rsidRPr="00124080" w:rsidRDefault="00AC4C51" w:rsidP="009B7958">
      <w:pPr>
        <w:pStyle w:val="Corpodeltesto2"/>
      </w:pPr>
      <w:r w:rsidRPr="00124080">
        <w:rPr>
          <w:position w:val="6"/>
          <w:vertAlign w:val="superscript"/>
        </w:rPr>
        <w:t>13</w:t>
      </w:r>
      <w:r w:rsidRPr="00124080">
        <w:t>Frantumerà gli obelischi del tempio del Sole nella terra d’Egitto e darà alle fiamme i templi degli dèi d’Egitto».</w:t>
      </w:r>
    </w:p>
    <w:p w14:paraId="2957E268" w14:textId="77777777" w:rsidR="00AC4C51" w:rsidRDefault="00AC4C51" w:rsidP="0011578D">
      <w:pPr>
        <w:pStyle w:val="Corpotesto"/>
      </w:pPr>
      <w:r>
        <w:t>Viene ora ribadito che non vi è dio che possa salvare se stesso e il suo tempio. Il tempio del Sole e ogni altro tempio sarà distrutto, incendiato.</w:t>
      </w:r>
    </w:p>
    <w:p w14:paraId="2B95807B" w14:textId="77777777" w:rsidR="00AC4C51" w:rsidRDefault="00AC4C51" w:rsidP="0011578D">
      <w:pPr>
        <w:pStyle w:val="Corpotesto"/>
      </w:pPr>
      <w:r>
        <w:t>Frantumerà gli obelischi del tempio del Sole nella terra d’Egitto e darà alle fiamme i templi degli dèi d’Egitto. Non vi saranno strutture che lui risparmierà.</w:t>
      </w:r>
    </w:p>
    <w:p w14:paraId="216EBA37" w14:textId="77777777" w:rsidR="00AC4C51" w:rsidRDefault="00AC4C51" w:rsidP="0011578D">
      <w:pPr>
        <w:pStyle w:val="Corpotesto"/>
      </w:pPr>
      <w:r>
        <w:t xml:space="preserve">È come se uomini, cultura, religione, usi fossero rasi al suolo. In Egitto è come se la vita dovesse ricominciare come se fossimo agli inizi della creazione. </w:t>
      </w:r>
    </w:p>
    <w:p w14:paraId="2FEA870E" w14:textId="77777777" w:rsidR="00AC4C51" w:rsidRDefault="00AC4C51" w:rsidP="0011578D">
      <w:pPr>
        <w:pStyle w:val="Corpotesto"/>
      </w:pPr>
      <w:r>
        <w:t>Questo opererà Nabucodònosor. Il popolo del Signore che lo aveva pensato come terra di vita, ancora una volta deve sapere che è terra di morte.</w:t>
      </w:r>
    </w:p>
    <w:p w14:paraId="534BEAF8" w14:textId="77777777" w:rsidR="00AC4C51" w:rsidRDefault="00AC4C51" w:rsidP="0011578D">
      <w:pPr>
        <w:pStyle w:val="Corpotesto"/>
      </w:pPr>
      <w:r>
        <w:t>Questa ulteriore profezia deve convincere il popolo che il Signore non parla invano e mai invano pone un suo servo, un profeta, agli insulti degli increduli.</w:t>
      </w:r>
    </w:p>
    <w:p w14:paraId="2281FF7E" w14:textId="77777777" w:rsidR="00AC4C51" w:rsidRDefault="00AC4C51" w:rsidP="0011578D">
      <w:pPr>
        <w:pStyle w:val="Corpotesto"/>
      </w:pPr>
      <w:r>
        <w:t>Questo monito vale anche per noi che ci stiamo costruendo un Dio prescindendo dalla Parola del Signore. Dio è la Parola.</w:t>
      </w:r>
    </w:p>
    <w:p w14:paraId="70333E9E" w14:textId="77777777" w:rsidR="00AC4C51" w:rsidRDefault="00AC4C51" w:rsidP="0011578D">
      <w:pPr>
        <w:pStyle w:val="Corpotesto"/>
      </w:pPr>
      <w:r>
        <w:t>Senza la Parola non vi è nessun Dio e nessuna verità su di Lui. Neanche la parzialità nella verità è verità. La Parola è una e indivisibile.</w:t>
      </w:r>
    </w:p>
    <w:p w14:paraId="78F615ED" w14:textId="77777777" w:rsidR="00AC4C51" w:rsidRDefault="00AC4C51" w:rsidP="0011578D">
      <w:pPr>
        <w:pStyle w:val="Corpotesto"/>
      </w:pPr>
    </w:p>
    <w:p w14:paraId="13B41FE8" w14:textId="77777777" w:rsidR="00AC4C51" w:rsidRDefault="00AC4C51" w:rsidP="00C86881">
      <w:pPr>
        <w:pStyle w:val="Corpotesto"/>
        <w:jc w:val="right"/>
        <w:sectPr w:rsidR="00AC4C51" w:rsidSect="00190FE6">
          <w:headerReference w:type="default" r:id="rId56"/>
          <w:type w:val="oddPage"/>
          <w:pgSz w:w="11906" w:h="16838"/>
          <w:pgMar w:top="1701" w:right="1701" w:bottom="1701" w:left="1701" w:header="567" w:footer="567" w:gutter="0"/>
          <w:cols w:space="708"/>
          <w:titlePg/>
          <w:docGrid w:linePitch="360"/>
        </w:sectPr>
      </w:pPr>
    </w:p>
    <w:p w14:paraId="0038D609"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98" w:name="_Toc437453624"/>
      <w:bookmarkStart w:id="799" w:name="_Toc62158003"/>
      <w:r w:rsidRPr="00A30629">
        <w:rPr>
          <w:rFonts w:ascii="Arial" w:hAnsi="Arial" w:cs="Arial"/>
          <w:color w:val="000000"/>
          <w:sz w:val="40"/>
          <w:szCs w:val="40"/>
        </w:rPr>
        <w:t xml:space="preserve">CAPITOLO </w:t>
      </w:r>
      <w:r>
        <w:rPr>
          <w:rFonts w:ascii="Arial" w:hAnsi="Arial" w:cs="Arial"/>
          <w:color w:val="000000"/>
          <w:sz w:val="40"/>
          <w:szCs w:val="40"/>
        </w:rPr>
        <w:t>XLIV</w:t>
      </w:r>
      <w:bookmarkEnd w:id="798"/>
      <w:bookmarkEnd w:id="799"/>
    </w:p>
    <w:p w14:paraId="1F77C713" w14:textId="77777777" w:rsidR="00AC4C51" w:rsidRDefault="00AC4C51" w:rsidP="00C86881"/>
    <w:p w14:paraId="511CF965" w14:textId="77777777" w:rsidR="00AC4C51" w:rsidRDefault="00AC4C51" w:rsidP="00C86881"/>
    <w:p w14:paraId="5F988995" w14:textId="77777777" w:rsidR="00AC4C51" w:rsidRDefault="00AC4C51" w:rsidP="00C86881">
      <w:pPr>
        <w:pStyle w:val="Titolo4"/>
        <w:rPr>
          <w:rFonts w:ascii="Arial" w:hAnsi="Arial" w:cs="Arial"/>
        </w:rPr>
      </w:pPr>
      <w:bookmarkStart w:id="800" w:name="_Toc437453625"/>
      <w:bookmarkStart w:id="801" w:name="_Toc62158004"/>
      <w:r w:rsidRPr="00A30629">
        <w:rPr>
          <w:rFonts w:ascii="Arial" w:hAnsi="Arial" w:cs="Arial"/>
        </w:rPr>
        <w:t>LETTURA DEL TESTO</w:t>
      </w:r>
      <w:bookmarkEnd w:id="800"/>
      <w:bookmarkEnd w:id="801"/>
    </w:p>
    <w:p w14:paraId="79E2F690" w14:textId="77777777" w:rsidR="00AC4C51" w:rsidRDefault="00AC4C51" w:rsidP="00124080"/>
    <w:p w14:paraId="1319DF90" w14:textId="77777777" w:rsidR="00AC4C51" w:rsidRPr="00124080" w:rsidRDefault="00AC4C51" w:rsidP="00124080"/>
    <w:p w14:paraId="62A2447E"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Questa parola fu rivolta a Geremia per tutti i Giudei che abitavano nel paese d’Egitto, a Migdol, a Tafni, a Menfi e nella regione di Patros. </w:t>
      </w:r>
      <w:r w:rsidRPr="00124080">
        <w:rPr>
          <w:color w:val="000000"/>
          <w:position w:val="6"/>
          <w:vertAlign w:val="superscript"/>
        </w:rPr>
        <w:t>2</w:t>
      </w:r>
      <w:r w:rsidRPr="00124080">
        <w:rPr>
          <w:color w:val="000000"/>
          <w:sz w:val="24"/>
        </w:rPr>
        <w:t xml:space="preserve">«Così dice il Signore degli eserciti, Dio d’Israele: Voi avete visto tutte le sventure che ho mandato su Gerusalemme e su tutte le città di Giuda; eccole oggi una desolazione, senza abitanti, </w:t>
      </w:r>
      <w:r w:rsidRPr="00124080">
        <w:rPr>
          <w:color w:val="000000"/>
          <w:position w:val="6"/>
          <w:vertAlign w:val="superscript"/>
        </w:rPr>
        <w:t>3</w:t>
      </w:r>
      <w:r w:rsidRPr="00124080">
        <w:rPr>
          <w:color w:val="000000"/>
          <w:sz w:val="24"/>
        </w:rPr>
        <w:t xml:space="preserve">a causa delle iniquità che commisero per provocarmi, andando a offrire incenso e a venerare altri dèi, che né loro conoscevano né voi né i vostri padri conoscevate. </w:t>
      </w:r>
      <w:r w:rsidRPr="00124080">
        <w:rPr>
          <w:color w:val="000000"/>
          <w:position w:val="6"/>
          <w:vertAlign w:val="superscript"/>
        </w:rPr>
        <w:t>4</w:t>
      </w:r>
      <w:r w:rsidRPr="00124080">
        <w:rPr>
          <w:color w:val="000000"/>
          <w:sz w:val="24"/>
        </w:rPr>
        <w:t xml:space="preserve">Vi ho inviato con assidua premura tutti i miei servi, i profeti, per dirvi: “Non fate questa cosa abominevole che io ho in odio!”. </w:t>
      </w:r>
      <w:r w:rsidRPr="00124080">
        <w:rPr>
          <w:color w:val="000000"/>
          <w:position w:val="6"/>
          <w:vertAlign w:val="superscript"/>
        </w:rPr>
        <w:t>5</w:t>
      </w:r>
      <w:r w:rsidRPr="00124080">
        <w:rPr>
          <w:color w:val="000000"/>
          <w:sz w:val="24"/>
        </w:rPr>
        <w:t xml:space="preserve">Ma essi non mi ascoltarono, non prestarono orecchio e non abbandonarono la loro iniquità cessando dall’offrire incenso ad altri dèi. </w:t>
      </w:r>
      <w:r w:rsidRPr="00124080">
        <w:rPr>
          <w:color w:val="000000"/>
          <w:position w:val="6"/>
          <w:vertAlign w:val="superscript"/>
        </w:rPr>
        <w:t>6</w:t>
      </w:r>
      <w:r w:rsidRPr="00124080">
        <w:rPr>
          <w:color w:val="000000"/>
          <w:sz w:val="24"/>
        </w:rPr>
        <w:t>Perciò la mia ira e il mio furore si riversarono e divamparono come fuoco nelle città di Giuda e nelle strade di Gerusalemme, ed esse divennero un deserto e una desolazione, come sono ancora oggi.</w:t>
      </w:r>
    </w:p>
    <w:p w14:paraId="062A83EC"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7</w:t>
      </w:r>
      <w:r w:rsidRPr="00124080">
        <w:rPr>
          <w:color w:val="000000"/>
          <w:sz w:val="24"/>
        </w:rPr>
        <w:t xml:space="preserve">Dice dunque il Signore, Dio degli eserciti, Dio d’Israele: Perché voi fate un male così grave contro voi stessi, tanto da farvi sterminare di mezzo a Giuda, uomini e donne, bambini e lattanti, in modo che non rimanga di voi neppure un resto? </w:t>
      </w:r>
      <w:r w:rsidRPr="00124080">
        <w:rPr>
          <w:color w:val="000000"/>
          <w:position w:val="6"/>
          <w:vertAlign w:val="superscript"/>
        </w:rPr>
        <w:t>8</w:t>
      </w:r>
      <w:r w:rsidRPr="00124080">
        <w:rPr>
          <w:color w:val="000000"/>
          <w:sz w:val="24"/>
        </w:rPr>
        <w:t xml:space="preserve">Perché mi provocate con l’opera delle vostre mani, offrendo incenso a divinità straniere nella terra d’Egitto, dove siete venuti a dimorare, in modo da farvi sterminare e da divenire oggetto di esecrazione e di obbrobrio tra tutte le nazioni della terra? </w:t>
      </w:r>
      <w:r w:rsidRPr="00124080">
        <w:rPr>
          <w:color w:val="000000"/>
          <w:position w:val="6"/>
          <w:vertAlign w:val="superscript"/>
        </w:rPr>
        <w:t>9</w:t>
      </w:r>
      <w:r w:rsidRPr="00124080">
        <w:rPr>
          <w:color w:val="000000"/>
          <w:sz w:val="24"/>
        </w:rPr>
        <w:t xml:space="preserve">Avete forse dimenticato le iniquità dei vostri padri, le iniquità dei re di Giuda, le iniquità dei vostri capi, le vostre iniquità e quelle delle vostre donne, compiute nella terra di Giuda e per le strade di Gerusalemme? </w:t>
      </w:r>
      <w:r w:rsidRPr="00124080">
        <w:rPr>
          <w:color w:val="000000"/>
          <w:position w:val="6"/>
          <w:vertAlign w:val="superscript"/>
        </w:rPr>
        <w:t>10</w:t>
      </w:r>
      <w:r w:rsidRPr="00124080">
        <w:rPr>
          <w:color w:val="000000"/>
          <w:sz w:val="24"/>
        </w:rPr>
        <w:t>Fino ad oggi essi non ne hanno sentito rimorso, non hanno provato timore e non hanno camminato secondo la legge e i decreti che io ho posto davanti a voi e ai vostri padri.</w:t>
      </w:r>
    </w:p>
    <w:p w14:paraId="2813A8A9"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Perciò dice il Signore degli eserciti, Dio d’Israele: Ecco, io rivolgo la faccia contro di voi a vostra sventura e per distruggere tutto Giuda. </w:t>
      </w:r>
      <w:r w:rsidRPr="00124080">
        <w:rPr>
          <w:color w:val="000000"/>
          <w:position w:val="6"/>
          <w:vertAlign w:val="superscript"/>
        </w:rPr>
        <w:t>12</w:t>
      </w:r>
      <w:r w:rsidRPr="00124080">
        <w:rPr>
          <w:color w:val="000000"/>
          <w:sz w:val="24"/>
        </w:rPr>
        <w:t xml:space="preserve">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 </w:t>
      </w:r>
      <w:r w:rsidRPr="00124080">
        <w:rPr>
          <w:color w:val="000000"/>
          <w:position w:val="6"/>
          <w:vertAlign w:val="superscript"/>
        </w:rPr>
        <w:t>13</w:t>
      </w:r>
      <w:r w:rsidRPr="00124080">
        <w:rPr>
          <w:color w:val="000000"/>
          <w:sz w:val="24"/>
        </w:rPr>
        <w:t xml:space="preserve">Punirò coloro che dimorano nella terra d’Egitto, come ho punito Gerusalemme con la spada, la fame e la peste. </w:t>
      </w:r>
      <w:r w:rsidRPr="00124080">
        <w:rPr>
          <w:color w:val="000000"/>
          <w:position w:val="6"/>
          <w:vertAlign w:val="superscript"/>
        </w:rPr>
        <w:t>14</w:t>
      </w:r>
      <w:r w:rsidRPr="00124080">
        <w:rPr>
          <w:color w:val="000000"/>
          <w:sz w:val="24"/>
        </w:rPr>
        <w:t>Nessuno scamperà né sfuggirà fra il resto di Giuda che è venuto a dimorare qui nella terra d’Egitto con la speranza di tornare nella terra di Giuda, dove essi desiderano ritornare ad abitare; essi non vi ritorneranno mai, eccettuati pochi fuggiaschi».</w:t>
      </w:r>
    </w:p>
    <w:p w14:paraId="153A3084"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15</w:t>
      </w:r>
      <w:r w:rsidRPr="00124080">
        <w:rPr>
          <w:color w:val="000000"/>
          <w:sz w:val="24"/>
        </w:rPr>
        <w:t xml:space="preserve">Allora tutti gli uomini che sapevano che le loro donne avevano bruciato incenso a divinità straniere, e tutte le donne che erano presenti, una grande folla, e tutto il popolo che dimorava nel paese d’Egitto e a Patros, risposero a Geremia: </w:t>
      </w:r>
      <w:r w:rsidRPr="00124080">
        <w:rPr>
          <w:color w:val="000000"/>
          <w:position w:val="6"/>
          <w:vertAlign w:val="superscript"/>
        </w:rPr>
        <w:t>16</w:t>
      </w:r>
      <w:r w:rsidRPr="00124080">
        <w:rPr>
          <w:color w:val="000000"/>
          <w:sz w:val="24"/>
        </w:rPr>
        <w:t xml:space="preserve">«Quanto all’ordine che ci hai comunicato in nome del Signore, noi non ti vogliamo dare ascolto; </w:t>
      </w:r>
      <w:r w:rsidRPr="00124080">
        <w:rPr>
          <w:color w:val="000000"/>
          <w:position w:val="6"/>
          <w:vertAlign w:val="superscript"/>
        </w:rPr>
        <w:t>17</w:t>
      </w:r>
      <w:r w:rsidRPr="00124080">
        <w:rPr>
          <w:color w:val="000000"/>
          <w:sz w:val="24"/>
        </w:rPr>
        <w:t xml:space="preserve">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 </w:t>
      </w:r>
      <w:r w:rsidRPr="00124080">
        <w:rPr>
          <w:color w:val="000000"/>
          <w:position w:val="6"/>
          <w:vertAlign w:val="superscript"/>
        </w:rPr>
        <w:t>18</w:t>
      </w:r>
      <w:r w:rsidRPr="00124080">
        <w:rPr>
          <w:color w:val="000000"/>
          <w:sz w:val="24"/>
        </w:rPr>
        <w:t xml:space="preserve">ma, da quando abbiamo cessato di bruciare incenso alla regina del cielo e di offrirle libagioni, abbiamo sofferto carestia di tutto e siamo stati sterminati dalla spada e dalla fame». </w:t>
      </w:r>
      <w:r w:rsidRPr="00124080">
        <w:rPr>
          <w:color w:val="000000"/>
          <w:position w:val="6"/>
          <w:vertAlign w:val="superscript"/>
        </w:rPr>
        <w:t>19</w:t>
      </w:r>
      <w:r w:rsidRPr="00124080">
        <w:rPr>
          <w:color w:val="000000"/>
          <w:sz w:val="24"/>
        </w:rPr>
        <w:t>E le donne aggiunsero: «Quando noi donne bruciamo incenso alla regina del cielo e le offriamo libagioni, forse che prepariamo per lei focacce con la sua immagine e le offriamo libagioni senza il consenso dei nostri mariti?».</w:t>
      </w:r>
    </w:p>
    <w:p w14:paraId="7463F89D"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20</w:t>
      </w:r>
      <w:r w:rsidRPr="00124080">
        <w:rPr>
          <w:color w:val="000000"/>
          <w:sz w:val="24"/>
        </w:rPr>
        <w:t xml:space="preserve">Geremia disse a tutto il popolo, agli uomini e alle donne e a tutta la gente che gli avevano risposto in quel modo: </w:t>
      </w:r>
      <w:r w:rsidRPr="00124080">
        <w:rPr>
          <w:color w:val="000000"/>
          <w:position w:val="6"/>
          <w:vertAlign w:val="superscript"/>
        </w:rPr>
        <w:t>21</w:t>
      </w:r>
      <w:r w:rsidRPr="00124080">
        <w:rPr>
          <w:color w:val="000000"/>
          <w:sz w:val="24"/>
        </w:rPr>
        <w:t xml:space="preserve">«Forse che il Signore non si ricorda e non ha più in mente l’incenso che voi bruciavate nelle città di Giuda e per le strade di Gerusalemme, voi e i vostri padri, i vostri re e i vostri capi e il popolo del paese? </w:t>
      </w:r>
      <w:r w:rsidRPr="00124080">
        <w:rPr>
          <w:color w:val="000000"/>
          <w:position w:val="6"/>
          <w:vertAlign w:val="superscript"/>
        </w:rPr>
        <w:t>22</w:t>
      </w:r>
      <w:r w:rsidRPr="00124080">
        <w:rPr>
          <w:color w:val="000000"/>
          <w:sz w:val="24"/>
        </w:rPr>
        <w:t xml:space="preserve">Il Signore non ha più potuto sopportare la malvagità delle vostre azioni né le cose abominevoli che avete commesso. Per questo la vostra terra è divenuta un deserto, oggetto di orrore e di esecrazione, senza abitanti, come oggi si vede. </w:t>
      </w:r>
      <w:r w:rsidRPr="00124080">
        <w:rPr>
          <w:color w:val="000000"/>
          <w:position w:val="6"/>
          <w:vertAlign w:val="superscript"/>
        </w:rPr>
        <w:t>23</w:t>
      </w:r>
      <w:r w:rsidRPr="00124080">
        <w:rPr>
          <w:color w:val="000000"/>
          <w:sz w:val="24"/>
        </w:rPr>
        <w:t>Per il fatto che voi avete bruciato incenso e avete peccato contro il Signore, non avete ascoltato la voce del Signore e non avete camminato secondo la sua legge, i suoi decreti e i suoi statuti, per questo vi è capitata questa sventura, come oggi si vede».</w:t>
      </w:r>
    </w:p>
    <w:p w14:paraId="3A4595DF"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24</w:t>
      </w:r>
      <w:r w:rsidRPr="00124080">
        <w:rPr>
          <w:color w:val="000000"/>
          <w:sz w:val="24"/>
        </w:rPr>
        <w:t xml:space="preserve">Geremia disse a tutto il popolo e a tutte le donne: «Ascoltate la parola del Signore, voi tutti di Giuda che siete nella terra d’Egitto. </w:t>
      </w:r>
      <w:r w:rsidRPr="00124080">
        <w:rPr>
          <w:color w:val="000000"/>
          <w:position w:val="6"/>
          <w:vertAlign w:val="superscript"/>
        </w:rPr>
        <w:t>25</w:t>
      </w:r>
      <w:r w:rsidRPr="00124080">
        <w:rPr>
          <w:color w:val="000000"/>
          <w:sz w:val="24"/>
        </w:rPr>
        <w:t xml:space="preserve">Dice il Signore degli eserciti, Dio d’Israele: Voi donne lo avete affermato con la bocca e compiuto con le vostre mani, affermando: “Noi adempiremo tutti i voti che abbiamo fatto di offrire incenso alla regina del cielo e di offrirle libagioni”! Adempite pure i vostri voti e fate pure le vostre libagioni. </w:t>
      </w:r>
      <w:r w:rsidRPr="00124080">
        <w:rPr>
          <w:color w:val="000000"/>
          <w:position w:val="6"/>
          <w:vertAlign w:val="superscript"/>
        </w:rPr>
        <w:t>26</w:t>
      </w:r>
      <w:r w:rsidRPr="00124080">
        <w:rPr>
          <w:color w:val="000000"/>
          <w:sz w:val="24"/>
        </w:rPr>
        <w:t xml:space="preserve">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 </w:t>
      </w:r>
      <w:r w:rsidRPr="00124080">
        <w:rPr>
          <w:color w:val="000000"/>
          <w:position w:val="6"/>
          <w:vertAlign w:val="superscript"/>
        </w:rPr>
        <w:t>27</w:t>
      </w:r>
      <w:r w:rsidRPr="00124080">
        <w:rPr>
          <w:color w:val="000000"/>
          <w:sz w:val="24"/>
        </w:rPr>
        <w:t xml:space="preserve">Ecco, veglierò su di loro per la loro disgrazia e non per il loro bene. Tutti gli uomini di Giuda che si trovano nella terra d’Egitto periranno di spada e di fame, fino al loro sterminio. </w:t>
      </w:r>
      <w:r w:rsidRPr="00124080">
        <w:rPr>
          <w:color w:val="000000"/>
          <w:position w:val="6"/>
          <w:vertAlign w:val="superscript"/>
        </w:rPr>
        <w:t>28</w:t>
      </w:r>
      <w:r w:rsidRPr="00124080">
        <w:rPr>
          <w:color w:val="000000"/>
          <w:sz w:val="24"/>
        </w:rPr>
        <w:t xml:space="preserve">Gli scampati dalla spada torneranno dalla terra d’Egitto nella terra di Giuda molto scarsi di numero. Tutto il resto di Giuda, che è andato a dimorare nella terra d’Egitto, saprà quale parola si avvererà, se la mia o la loro. </w:t>
      </w:r>
      <w:r w:rsidRPr="00124080">
        <w:rPr>
          <w:color w:val="000000"/>
          <w:position w:val="6"/>
          <w:vertAlign w:val="superscript"/>
        </w:rPr>
        <w:t>29</w:t>
      </w:r>
      <w:r w:rsidRPr="00124080">
        <w:rPr>
          <w:color w:val="000000"/>
          <w:sz w:val="24"/>
        </w:rPr>
        <w:t>Sarà per voi il segno – oracolo del Signore – che io vi punirò in questo luogo, perché sappiate che le mie parole si avverano sul serio contro di voi, per vostra disgrazia.</w:t>
      </w:r>
    </w:p>
    <w:p w14:paraId="1A936926"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30</w:t>
      </w:r>
      <w:r w:rsidRPr="00124080">
        <w:rPr>
          <w:color w:val="000000"/>
          <w:sz w:val="24"/>
        </w:rPr>
        <w:t>Così dice il Signore: Ecco, io metterò il faraone Cofra, re d’Egitto, in mano ai suoi nemici e a coloro che vogliono la sua vita, come ho messo Sedecìa, re di Giuda, in mano a Nabucodònosor, re di Babilonia, suo nemico, che attentava alla sua vita».</w:t>
      </w:r>
    </w:p>
    <w:p w14:paraId="2435A82E" w14:textId="77777777" w:rsidR="00AC4C51" w:rsidRPr="00124080" w:rsidRDefault="00AC4C51" w:rsidP="00124080">
      <w:pPr>
        <w:tabs>
          <w:tab w:val="left" w:pos="851"/>
          <w:tab w:val="left" w:pos="2268"/>
        </w:tabs>
        <w:ind w:left="851" w:firstLine="567"/>
        <w:jc w:val="both"/>
        <w:rPr>
          <w:color w:val="000000"/>
          <w:sz w:val="24"/>
        </w:rPr>
      </w:pPr>
    </w:p>
    <w:p w14:paraId="3981AA3A" w14:textId="77777777" w:rsidR="00AC4C51" w:rsidRPr="00124080" w:rsidRDefault="00AC4C51" w:rsidP="00124080">
      <w:pPr>
        <w:tabs>
          <w:tab w:val="left" w:pos="851"/>
          <w:tab w:val="left" w:pos="2268"/>
        </w:tabs>
        <w:ind w:left="851" w:firstLine="567"/>
        <w:jc w:val="both"/>
        <w:rPr>
          <w:color w:val="000000"/>
          <w:sz w:val="24"/>
        </w:rPr>
      </w:pPr>
    </w:p>
    <w:p w14:paraId="3E6C51C8" w14:textId="77777777" w:rsidR="00AC4C51" w:rsidRPr="00190FE6" w:rsidRDefault="00AC4C51" w:rsidP="00C86881"/>
    <w:p w14:paraId="5C8A2FE9" w14:textId="77777777" w:rsidR="00AC4C51" w:rsidRPr="00754276" w:rsidRDefault="00AC4C51" w:rsidP="00C86881">
      <w:pPr>
        <w:widowControl w:val="0"/>
        <w:tabs>
          <w:tab w:val="left" w:pos="1418"/>
        </w:tabs>
        <w:ind w:left="851" w:firstLine="567"/>
        <w:jc w:val="both"/>
        <w:rPr>
          <w:color w:val="000000"/>
          <w:sz w:val="24"/>
        </w:rPr>
      </w:pPr>
    </w:p>
    <w:p w14:paraId="3C5CD7B5" w14:textId="77777777" w:rsidR="00AC4C51" w:rsidRPr="00A30629" w:rsidRDefault="00AC4C51" w:rsidP="00C86881">
      <w:pPr>
        <w:pStyle w:val="Titolo1"/>
        <w:jc w:val="center"/>
        <w:rPr>
          <w:rFonts w:ascii="Arial" w:hAnsi="Arial" w:cs="Arial"/>
          <w:bCs/>
          <w:sz w:val="40"/>
          <w:szCs w:val="40"/>
        </w:rPr>
      </w:pPr>
      <w:bookmarkStart w:id="802" w:name="_Toc437453626"/>
      <w:bookmarkStart w:id="803" w:name="_Toc62158005"/>
      <w:r w:rsidRPr="00A30629">
        <w:rPr>
          <w:rFonts w:ascii="Arial" w:hAnsi="Arial" w:cs="Arial"/>
          <w:bCs/>
          <w:sz w:val="40"/>
          <w:szCs w:val="40"/>
        </w:rPr>
        <w:t>COMMENTO TEOLOGICO DEL TESTO</w:t>
      </w:r>
      <w:bookmarkEnd w:id="802"/>
      <w:bookmarkEnd w:id="803"/>
    </w:p>
    <w:p w14:paraId="50CC2154" w14:textId="77777777" w:rsidR="00AC4C51" w:rsidRDefault="00AC4C51" w:rsidP="00C86881">
      <w:pPr>
        <w:pStyle w:val="Titolo2"/>
        <w:rPr>
          <w:i w:val="0"/>
          <w:sz w:val="40"/>
          <w:szCs w:val="40"/>
        </w:rPr>
      </w:pPr>
      <w:bookmarkStart w:id="804" w:name="_Toc437453627"/>
      <w:bookmarkStart w:id="805" w:name="_Toc62158006"/>
      <w:r>
        <w:rPr>
          <w:i w:val="0"/>
          <w:sz w:val="40"/>
          <w:szCs w:val="40"/>
        </w:rPr>
        <w:t>Ultimo ministero di Geremia: i Giudei in Egitto e la regina del cielo</w:t>
      </w:r>
      <w:bookmarkEnd w:id="804"/>
      <w:bookmarkEnd w:id="805"/>
    </w:p>
    <w:p w14:paraId="422786E8" w14:textId="77777777" w:rsidR="00AC4C51" w:rsidRPr="00D21245" w:rsidRDefault="00AC4C51" w:rsidP="0011578D"/>
    <w:p w14:paraId="016F41A2" w14:textId="77777777" w:rsidR="00AC4C51" w:rsidRDefault="00AC4C51" w:rsidP="009B7958">
      <w:pPr>
        <w:pStyle w:val="Corpodeltesto2"/>
      </w:pPr>
      <w:r w:rsidRPr="00124080">
        <w:rPr>
          <w:position w:val="6"/>
          <w:vertAlign w:val="superscript"/>
        </w:rPr>
        <w:t>1</w:t>
      </w:r>
      <w:r w:rsidRPr="00124080">
        <w:t>Questa parola fu rivolta a Geremia per tutti i Giudei che abitavano nel paese d’Egitto, a Migdol, a Tafni, a Menfi e nella regione di Patros.</w:t>
      </w:r>
    </w:p>
    <w:p w14:paraId="2435A50B" w14:textId="77777777" w:rsidR="00AC4C51" w:rsidRDefault="00AC4C51" w:rsidP="0011578D">
      <w:pPr>
        <w:pStyle w:val="Corpotesto"/>
      </w:pPr>
      <w:r>
        <w:t>Ora il Signore attraverso il suo profeta manda un messaggio a tutti i Giudei che in quel tempo abitavano in tutto il paese d’Egitto.</w:t>
      </w:r>
    </w:p>
    <w:p w14:paraId="39094B86" w14:textId="77777777" w:rsidR="00AC4C51" w:rsidRDefault="00AC4C51" w:rsidP="0011578D">
      <w:pPr>
        <w:pStyle w:val="Corpotesto"/>
      </w:pPr>
      <w:r>
        <w:t>Questa parola fu rivolta a Geremia per tutti i Giudei che abitavano nel paese d’Egitto, a Migdol, a Tafni, a Menfi  e nella regione di Patros.</w:t>
      </w:r>
    </w:p>
    <w:p w14:paraId="34A31F52" w14:textId="77777777" w:rsidR="00AC4C51" w:rsidRDefault="00AC4C51" w:rsidP="0011578D">
      <w:pPr>
        <w:pStyle w:val="Corpotesto"/>
      </w:pPr>
      <w:r>
        <w:t>Il Signore vuole che tutti conoscano ciò che lui ha fatto e che sta per fare. Dalla conoscenza delle opere di Dio, ognuno potrà scegliere cosa fare.</w:t>
      </w:r>
    </w:p>
    <w:p w14:paraId="70F56175" w14:textId="77777777" w:rsidR="00AC4C51" w:rsidRDefault="00AC4C51" w:rsidP="0011578D">
      <w:pPr>
        <w:pStyle w:val="Corpotesto"/>
      </w:pPr>
      <w:r>
        <w:t>Per questo il Signore parla, rivela, dice non solo il presente ma anche il futuro, perché ognuno possa scegliere con responsabilità personale ciò che vuole.</w:t>
      </w:r>
    </w:p>
    <w:p w14:paraId="10A8A916" w14:textId="77777777" w:rsidR="00AC4C51" w:rsidRDefault="00AC4C51" w:rsidP="009B7958">
      <w:pPr>
        <w:pStyle w:val="Corpodeltesto2"/>
      </w:pPr>
      <w:r w:rsidRPr="00124080">
        <w:rPr>
          <w:position w:val="6"/>
          <w:vertAlign w:val="superscript"/>
        </w:rPr>
        <w:t>2</w:t>
      </w:r>
      <w:r w:rsidRPr="00124080">
        <w:t>«Così dice il Signore degli eserciti, Dio d’Israele: Voi avete visto tutte le sventure che ho mandato su Gerusalemme e su tutte le città di Giuda; eccole oggi una desolazione, senza abitanti,</w:t>
      </w:r>
    </w:p>
    <w:p w14:paraId="316B73E8" w14:textId="77777777" w:rsidR="00AC4C51" w:rsidRDefault="00AC4C51" w:rsidP="0011578D">
      <w:pPr>
        <w:pStyle w:val="Corpotesto"/>
      </w:pPr>
      <w:r>
        <w:t>Il suo popolo che è fuggito in Egitto è stato già spettatore di quanto il Signore ha fatto in Gerusalemme e nel territorio di Giuda. Loro erano presenti.</w:t>
      </w:r>
    </w:p>
    <w:p w14:paraId="024A46A1" w14:textId="77777777" w:rsidR="00AC4C51" w:rsidRDefault="00AC4C51" w:rsidP="0011578D">
      <w:pPr>
        <w:pStyle w:val="Corpotesto"/>
      </w:pPr>
      <w:r>
        <w:t>Così dice il Signore degli eserciti, Dio d’Israele. È questa la firma del Signore sopra ogni sua Parola. Dio sempre firma ciò che dice. È sua parola.</w:t>
      </w:r>
    </w:p>
    <w:p w14:paraId="76843C91" w14:textId="77777777" w:rsidR="00AC4C51" w:rsidRDefault="00AC4C51" w:rsidP="0011578D">
      <w:pPr>
        <w:pStyle w:val="Corpotesto"/>
      </w:pPr>
      <w:r>
        <w:t>Voi avete visto tutte le sventure che ho mandato su Gerusalemme e su tutte le città di Giuda; eccole oggi una desolazione, senza abitanti.</w:t>
      </w:r>
    </w:p>
    <w:p w14:paraId="4A147BB7" w14:textId="77777777" w:rsidR="00AC4C51" w:rsidRDefault="00AC4C51" w:rsidP="0011578D">
      <w:pPr>
        <w:pStyle w:val="Corpotesto"/>
      </w:pPr>
      <w:r>
        <w:t>Quanto il Signore ha fatto in Gerusalemme e nel territorio di Giuda da Lui è sempre stato preannunziato con largo anticipo, anzi con largissimo anticipo.</w:t>
      </w:r>
    </w:p>
    <w:p w14:paraId="0EDB01C3" w14:textId="77777777" w:rsidR="00AC4C51" w:rsidRDefault="00AC4C51" w:rsidP="0011578D">
      <w:pPr>
        <w:pStyle w:val="Corpotesto"/>
      </w:pPr>
      <w:r>
        <w:t>Il Signore era ben disposto a concedere al suo popolo ogni tempo per la conversione e per il ritorno nella fedeltà al Patto dell’alleanza.</w:t>
      </w:r>
    </w:p>
    <w:p w14:paraId="02DF46FF" w14:textId="77777777" w:rsidR="00AC4C51" w:rsidRDefault="00AC4C51" w:rsidP="009B7958">
      <w:pPr>
        <w:pStyle w:val="Corpodeltesto2"/>
      </w:pPr>
      <w:r w:rsidRPr="00124080">
        <w:rPr>
          <w:position w:val="6"/>
          <w:vertAlign w:val="superscript"/>
        </w:rPr>
        <w:t>3</w:t>
      </w:r>
      <w:r w:rsidRPr="00124080">
        <w:t>a causa delle iniquità che commisero per provocarmi, andando a offrire incenso e a venerare altri dèi, che né loro conoscevano né voi né i vostri padri conoscevate.</w:t>
      </w:r>
    </w:p>
    <w:p w14:paraId="4AB35E1B" w14:textId="77777777" w:rsidR="00AC4C51" w:rsidRDefault="00AC4C51" w:rsidP="0011578D">
      <w:pPr>
        <w:pStyle w:val="Corpotesto"/>
      </w:pPr>
      <w:r>
        <w:t>Quanto il Signore ha fatto in Gerusalemme e in Giuda è stato a causa del gravissimo peccato di idolatria che aveva infangato il cuore del suo popolo.</w:t>
      </w:r>
    </w:p>
    <w:p w14:paraId="5E2E17DD" w14:textId="77777777" w:rsidR="00AC4C51" w:rsidRDefault="00AC4C51" w:rsidP="0011578D">
      <w:pPr>
        <w:pStyle w:val="Corpotesto"/>
      </w:pPr>
      <w:r>
        <w:t>A causa delle iniquità che commisero per provocarmi, andando a offrire incenso e a venerare altri dèi. Si tratta degli dèi stranieri.</w:t>
      </w:r>
    </w:p>
    <w:p w14:paraId="295652E7" w14:textId="77777777" w:rsidR="00AC4C51" w:rsidRDefault="00AC4C51" w:rsidP="0011578D">
      <w:pPr>
        <w:pStyle w:val="Corpotesto"/>
      </w:pPr>
      <w:r>
        <w:t xml:space="preserve">Questi dèi sempre avevano attratto il cuore dei figli di Israele. Erano però dèi che né loro conoscevano né voi né i vostri padri conoscevate. </w:t>
      </w:r>
    </w:p>
    <w:p w14:paraId="6FB724AF" w14:textId="77777777" w:rsidR="00AC4C51" w:rsidRDefault="00AC4C51" w:rsidP="0011578D">
      <w:pPr>
        <w:pStyle w:val="Corpotesto"/>
      </w:pPr>
      <w:r>
        <w:t xml:space="preserve">L’idolatria naturalmente apriva sempre le porte alla più grande immoralità. Il Libro della Sapienza la definisce la causa di tutti i mali. </w:t>
      </w:r>
    </w:p>
    <w:p w14:paraId="60073353" w14:textId="77777777" w:rsidR="00AC4C51" w:rsidRPr="008311AF" w:rsidRDefault="00AC4C51" w:rsidP="0011578D">
      <w:pPr>
        <w:pStyle w:val="Corpotesto"/>
        <w:rPr>
          <w:i/>
          <w:iCs/>
          <w:sz w:val="20"/>
        </w:rPr>
      </w:pPr>
      <w:r w:rsidRPr="008311AF">
        <w:rPr>
          <w:i/>
          <w:iCs/>
          <w:sz w:val="20"/>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w:t>
      </w:r>
    </w:p>
    <w:p w14:paraId="0F48EAC5" w14:textId="77777777" w:rsidR="00AC4C51" w:rsidRPr="008311AF" w:rsidRDefault="00AC4C51" w:rsidP="0011578D">
      <w:pPr>
        <w:pStyle w:val="Corpotesto"/>
        <w:rPr>
          <w:i/>
          <w:iCs/>
          <w:sz w:val="20"/>
        </w:rPr>
      </w:pPr>
      <w:r w:rsidRPr="008311AF">
        <w:rPr>
          <w:i/>
          <w:iCs/>
          <w:sz w:val="20"/>
        </w:rPr>
        <w:t>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w:t>
      </w:r>
    </w:p>
    <w:p w14:paraId="7B634574" w14:textId="77777777" w:rsidR="00AC4C51" w:rsidRPr="008311AF" w:rsidRDefault="00AC4C51" w:rsidP="0011578D">
      <w:pPr>
        <w:pStyle w:val="Corpotesto"/>
        <w:rPr>
          <w:i/>
          <w:iCs/>
          <w:sz w:val="20"/>
        </w:rPr>
      </w:pPr>
      <w:r w:rsidRPr="008311AF">
        <w:rPr>
          <w:i/>
          <w:iCs/>
          <w:sz w:val="20"/>
        </w:rPr>
        <w:t>Neppure costoro però sono scusabili, perché, se sono riusciti a conoscere tanto da poter esplorare il mondo, come mai non ne hanno trovato più facilmente il sovrano?</w:t>
      </w:r>
    </w:p>
    <w:p w14:paraId="2A6C74B1" w14:textId="77777777" w:rsidR="00AC4C51" w:rsidRPr="008311AF" w:rsidRDefault="00AC4C51" w:rsidP="0011578D">
      <w:pPr>
        <w:pStyle w:val="Corpotesto"/>
        <w:rPr>
          <w:i/>
          <w:iCs/>
          <w:sz w:val="20"/>
        </w:rPr>
      </w:pPr>
      <w:r w:rsidRPr="008311AF">
        <w:rPr>
          <w:i/>
          <w:iCs/>
          <w:sz w:val="20"/>
        </w:rPr>
        <w:t xml:space="preserve">Infelici anche coloro le cui speranze sono in cose morte e che chiamarono dèi le opere di mani d’uomo, oro e argento, lavorati con arte, e immagini di animali, oppure una pietra inutile, opera di mano antica. </w:t>
      </w:r>
    </w:p>
    <w:p w14:paraId="1DC58664" w14:textId="77777777" w:rsidR="00AC4C51" w:rsidRPr="008311AF" w:rsidRDefault="00AC4C51" w:rsidP="0011578D">
      <w:pPr>
        <w:pStyle w:val="Corpotesto"/>
        <w:rPr>
          <w:i/>
          <w:iCs/>
          <w:sz w:val="20"/>
        </w:rPr>
      </w:pPr>
      <w:r w:rsidRPr="008311AF">
        <w:rPr>
          <w:i/>
          <w:iCs/>
          <w:sz w:val="20"/>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3DC166DF" w14:textId="77777777" w:rsidR="00AC4C51" w:rsidRPr="008311AF" w:rsidRDefault="00AC4C51" w:rsidP="0011578D">
      <w:pPr>
        <w:pStyle w:val="Corpotesto"/>
        <w:rPr>
          <w:i/>
          <w:iCs/>
          <w:sz w:val="20"/>
        </w:rPr>
      </w:pPr>
      <w:r w:rsidRPr="008311AF">
        <w:rPr>
          <w:i/>
          <w:iCs/>
          <w:sz w:val="20"/>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3F9449DC" w14:textId="77777777" w:rsidR="00AC4C51" w:rsidRPr="00E73708" w:rsidRDefault="00AC4C51" w:rsidP="0011578D">
      <w:pPr>
        <w:pStyle w:val="Corpotesto"/>
        <w:rPr>
          <w:i/>
          <w:iCs/>
          <w:sz w:val="20"/>
        </w:rPr>
      </w:pPr>
      <w:r w:rsidRPr="00E73708">
        <w:rPr>
          <w:i/>
          <w:iCs/>
          <w:sz w:val="20"/>
        </w:rPr>
        <w:t xml:space="preserve">Anche chi si dispone a navigare e a solcare onde selvagge </w:t>
      </w:r>
      <w:r>
        <w:rPr>
          <w:i/>
          <w:iCs/>
          <w:sz w:val="20"/>
        </w:rPr>
        <w:t xml:space="preserve"> </w:t>
      </w:r>
      <w:r w:rsidRPr="00E73708">
        <w:rPr>
          <w:i/>
          <w:iCs/>
          <w:sz w:val="20"/>
        </w:rPr>
        <w:t>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36E25663" w14:textId="77777777" w:rsidR="00AC4C51" w:rsidRPr="00E73708" w:rsidRDefault="00AC4C51" w:rsidP="0011578D">
      <w:pPr>
        <w:pStyle w:val="Corpotesto"/>
        <w:rPr>
          <w:i/>
          <w:iCs/>
          <w:sz w:val="20"/>
        </w:rPr>
      </w:pPr>
      <w:r w:rsidRPr="00E73708">
        <w:rPr>
          <w:i/>
          <w:iCs/>
          <w:sz w:val="20"/>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2418E929" w14:textId="77777777" w:rsidR="00AC4C51" w:rsidRPr="00E73708" w:rsidRDefault="00AC4C51" w:rsidP="0011578D">
      <w:pPr>
        <w:pStyle w:val="Corpotesto"/>
        <w:rPr>
          <w:i/>
          <w:iCs/>
          <w:sz w:val="20"/>
        </w:rPr>
      </w:pPr>
      <w:r w:rsidRPr="00E73708">
        <w:rPr>
          <w:i/>
          <w:iCs/>
          <w:sz w:val="20"/>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6AB59186" w14:textId="77777777" w:rsidR="00AC4C51" w:rsidRPr="00E73708" w:rsidRDefault="00AC4C51" w:rsidP="0011578D">
      <w:pPr>
        <w:pStyle w:val="Corpotesto"/>
        <w:rPr>
          <w:i/>
          <w:iCs/>
          <w:sz w:val="20"/>
        </w:rPr>
      </w:pPr>
      <w:r w:rsidRPr="00E73708">
        <w:rPr>
          <w:i/>
          <w:iCs/>
          <w:sz w:val="20"/>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529CB465" w14:textId="77777777" w:rsidR="00AC4C51" w:rsidRPr="00E73708" w:rsidRDefault="00AC4C51" w:rsidP="0011578D">
      <w:pPr>
        <w:pStyle w:val="Corpotesto"/>
        <w:rPr>
          <w:i/>
          <w:iCs/>
          <w:sz w:val="20"/>
        </w:rPr>
      </w:pPr>
      <w:r w:rsidRPr="00E73708">
        <w:rPr>
          <w:i/>
          <w:iCs/>
          <w:sz w:val="20"/>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60C1640D" w14:textId="77777777" w:rsidR="00AC4C51" w:rsidRPr="00E73708" w:rsidRDefault="00AC4C51" w:rsidP="0011578D">
      <w:pPr>
        <w:pStyle w:val="Corpotesto"/>
        <w:rPr>
          <w:i/>
          <w:iCs/>
          <w:sz w:val="20"/>
        </w:rPr>
      </w:pPr>
      <w:r w:rsidRPr="00E73708">
        <w:rPr>
          <w:i/>
          <w:iCs/>
          <w:sz w:val="20"/>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76282CFF" w14:textId="77777777" w:rsidR="00AC4C51" w:rsidRPr="00E73708" w:rsidRDefault="00AC4C51" w:rsidP="0011578D">
      <w:pPr>
        <w:pStyle w:val="Corpotesto"/>
        <w:rPr>
          <w:i/>
          <w:iCs/>
          <w:sz w:val="20"/>
        </w:rPr>
      </w:pPr>
      <w:r w:rsidRPr="00E73708">
        <w:rPr>
          <w:i/>
          <w:iCs/>
          <w:sz w:val="20"/>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7E533083" w14:textId="77777777" w:rsidR="00AC4C51" w:rsidRPr="00E73708" w:rsidRDefault="00AC4C51" w:rsidP="0011578D">
      <w:pPr>
        <w:pStyle w:val="Corpotesto"/>
        <w:rPr>
          <w:i/>
          <w:iCs/>
          <w:sz w:val="20"/>
        </w:rPr>
      </w:pPr>
      <w:r w:rsidRPr="00E73708">
        <w:rPr>
          <w:i/>
          <w:iCs/>
          <w:sz w:val="20"/>
        </w:rPr>
        <w:t>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w:t>
      </w:r>
    </w:p>
    <w:p w14:paraId="587917C9" w14:textId="77777777" w:rsidR="00AC4C51" w:rsidRPr="00E73708" w:rsidRDefault="00AC4C51" w:rsidP="0011578D">
      <w:pPr>
        <w:pStyle w:val="Corpotesto"/>
        <w:rPr>
          <w:i/>
          <w:iCs/>
          <w:sz w:val="20"/>
        </w:rPr>
      </w:pPr>
      <w:r w:rsidRPr="00E73708">
        <w:rPr>
          <w:i/>
          <w:iCs/>
          <w:sz w:val="20"/>
        </w:rPr>
        <w:t>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w:t>
      </w:r>
    </w:p>
    <w:p w14:paraId="38926026" w14:textId="77777777" w:rsidR="00AC4C51" w:rsidRPr="00E73708" w:rsidRDefault="00AC4C51" w:rsidP="0011578D">
      <w:pPr>
        <w:pStyle w:val="Corpotesto"/>
        <w:rPr>
          <w:i/>
          <w:iCs/>
          <w:sz w:val="20"/>
        </w:rPr>
      </w:pPr>
      <w:r w:rsidRPr="00E73708">
        <w:rPr>
          <w:i/>
          <w:iCs/>
          <w:sz w:val="20"/>
        </w:rPr>
        <w:t xml:space="preserve">Infatti non la potenza di coloro per i quali si giura, ma la giustizia che punisce i peccatori persegue sempre la trasgressione degli ingiusti (Sap 14,1-31).  </w:t>
      </w:r>
    </w:p>
    <w:p w14:paraId="627F5B62" w14:textId="77777777" w:rsidR="00AC4C51" w:rsidRDefault="00AC4C51" w:rsidP="0011578D">
      <w:pPr>
        <w:pStyle w:val="Corpotesto"/>
      </w:pPr>
      <w:r>
        <w:t>L’eliminazione degli dèi stranieri inizia nella Genesi e mai venne portata a compimento. Sempre gli dèi stranieri furono una tentazione per Israele.</w:t>
      </w:r>
    </w:p>
    <w:p w14:paraId="4AE1A6AD" w14:textId="77777777" w:rsidR="00AC4C51" w:rsidRPr="00072DA3" w:rsidRDefault="00AC4C51" w:rsidP="0011578D">
      <w:pPr>
        <w:pStyle w:val="Corpotesto"/>
        <w:rPr>
          <w:i/>
          <w:iCs/>
          <w:sz w:val="20"/>
        </w:rPr>
      </w:pPr>
      <w:r w:rsidRPr="00072DA3">
        <w:rPr>
          <w:i/>
          <w:iCs/>
          <w:sz w:val="20"/>
        </w:rPr>
        <w:t xml:space="preserve">Allora Giacobbe disse alla sua famiglia e a quanti erano con lui: "Eliminate gli dei stranieri che avete con voi, purificatevi e cambiate gli abiti (Gen 35, 2). </w:t>
      </w:r>
    </w:p>
    <w:p w14:paraId="4DC42026" w14:textId="77777777" w:rsidR="00AC4C51" w:rsidRPr="00072DA3" w:rsidRDefault="00AC4C51" w:rsidP="0011578D">
      <w:pPr>
        <w:pStyle w:val="Corpotesto"/>
        <w:rPr>
          <w:i/>
          <w:iCs/>
          <w:sz w:val="20"/>
        </w:rPr>
      </w:pPr>
      <w:r w:rsidRPr="00072DA3">
        <w:rPr>
          <w:i/>
          <w:iCs/>
          <w:sz w:val="20"/>
        </w:rPr>
        <w:t xml:space="preserve">Essi consegnarono a Giacobbe tutti gli dei stranieri che possedevano e i pendenti che avevano agli orecchi; Giacobbe li sotterrò sotto la quercia presso Sichem (Gen 35, 4). </w:t>
      </w:r>
    </w:p>
    <w:p w14:paraId="781241D2" w14:textId="77777777" w:rsidR="00AC4C51" w:rsidRPr="00072DA3" w:rsidRDefault="00AC4C51" w:rsidP="0011578D">
      <w:pPr>
        <w:pStyle w:val="Corpotesto"/>
        <w:rPr>
          <w:i/>
          <w:iCs/>
          <w:sz w:val="20"/>
        </w:rPr>
      </w:pPr>
      <w:r w:rsidRPr="00072DA3">
        <w:rPr>
          <w:i/>
          <w:iCs/>
          <w:sz w:val="20"/>
        </w:rPr>
        <w:t xml:space="preserve">Perché allontanerebbero i tuoi figli dal seguire me, per farli servire a dei stranieri, e l'ira del Signore si accenderebbe contro di voi e ben presto vi distruggerebbe (Dt 7, 4). </w:t>
      </w:r>
    </w:p>
    <w:p w14:paraId="6F740455" w14:textId="77777777" w:rsidR="00AC4C51" w:rsidRPr="00072DA3" w:rsidRDefault="00AC4C51" w:rsidP="0011578D">
      <w:pPr>
        <w:pStyle w:val="Corpotesto"/>
        <w:rPr>
          <w:i/>
          <w:iCs/>
          <w:sz w:val="20"/>
        </w:rPr>
      </w:pPr>
      <w:r w:rsidRPr="00072DA3">
        <w:rPr>
          <w:i/>
          <w:iCs/>
          <w:sz w:val="20"/>
        </w:rPr>
        <w:t xml:space="preserve">State in guardia perché il vostro cuore non si lasci sedurre e voi vi allontaniate, servendo dei stranieri o prostrandovi davanti a loro (Dt 11, 16). </w:t>
      </w:r>
    </w:p>
    <w:p w14:paraId="50D71236" w14:textId="77777777" w:rsidR="00AC4C51" w:rsidRPr="00072DA3" w:rsidRDefault="00AC4C51" w:rsidP="0011578D">
      <w:pPr>
        <w:pStyle w:val="Corpotesto"/>
        <w:rPr>
          <w:i/>
          <w:iCs/>
          <w:sz w:val="20"/>
        </w:rPr>
      </w:pPr>
      <w:r w:rsidRPr="00072DA3">
        <w:rPr>
          <w:i/>
          <w:iCs/>
          <w:sz w:val="20"/>
        </w:rPr>
        <w:t xml:space="preserve">La maledizione, se non obbedite ai comandi del Signore vostro Dio e se vi allontanate dalla via che oggi vi prescrivo, per seguire dei stranieri, che voi non avete conosciuti (Dt 11, 28). </w:t>
      </w:r>
    </w:p>
    <w:p w14:paraId="65E279A8" w14:textId="77777777" w:rsidR="00AC4C51" w:rsidRPr="00072DA3" w:rsidRDefault="00AC4C51" w:rsidP="0011578D">
      <w:pPr>
        <w:pStyle w:val="Corpotesto"/>
        <w:rPr>
          <w:i/>
          <w:iCs/>
          <w:sz w:val="20"/>
        </w:rPr>
      </w:pPr>
      <w:r w:rsidRPr="00072DA3">
        <w:rPr>
          <w:i/>
          <w:iCs/>
          <w:sz w:val="20"/>
        </w:rPr>
        <w:t xml:space="preserve">E il segno e il prodigio annunciato succeda ed egli ti dica: Seguiamo dei stranieri, che tu non hai mai conosciuti, e rendiamo loro un culto (Dt 13, 3). </w:t>
      </w:r>
    </w:p>
    <w:p w14:paraId="3C620C48" w14:textId="77777777" w:rsidR="00AC4C51" w:rsidRPr="00072DA3" w:rsidRDefault="00AC4C51" w:rsidP="0011578D">
      <w:pPr>
        <w:pStyle w:val="Corpotesto"/>
        <w:rPr>
          <w:i/>
          <w:iCs/>
          <w:sz w:val="20"/>
        </w:rPr>
      </w:pPr>
      <w:r w:rsidRPr="00072DA3">
        <w:rPr>
          <w:i/>
          <w:iCs/>
          <w:sz w:val="20"/>
        </w:rPr>
        <w:t xml:space="preserve">Il Signore deporterà te e il re, che ti sarai costituito, in una nazione che né tu né i padri tuoi avete conosciuto; là servirai dei stranieri, dei di legno e di pietra (Dt 28, 36). </w:t>
      </w:r>
    </w:p>
    <w:p w14:paraId="187DEF5D" w14:textId="77777777" w:rsidR="00AC4C51" w:rsidRPr="00072DA3" w:rsidRDefault="00AC4C51" w:rsidP="0011578D">
      <w:pPr>
        <w:pStyle w:val="Corpotesto"/>
        <w:rPr>
          <w:i/>
          <w:iCs/>
          <w:sz w:val="20"/>
        </w:rPr>
      </w:pPr>
      <w:r w:rsidRPr="00072DA3">
        <w:rPr>
          <w:i/>
          <w:iCs/>
          <w:sz w:val="20"/>
        </w:rPr>
        <w:t xml:space="preserve">Il Signore disse a Mosè: "Ecco, tu stai per addormentarti con i tuoi padri; questo popolo si alzerà e si prostituirà con gli dei stranieri del paese nel quale sta per entrare; mi abbandonerà e romperà l'alleanza che io ho stabilita con lui (Dt 31, 16). </w:t>
      </w:r>
    </w:p>
    <w:p w14:paraId="32548805" w14:textId="77777777" w:rsidR="00AC4C51" w:rsidRPr="00072DA3" w:rsidRDefault="00AC4C51" w:rsidP="0011578D">
      <w:pPr>
        <w:pStyle w:val="Corpotesto"/>
        <w:rPr>
          <w:i/>
          <w:iCs/>
          <w:sz w:val="20"/>
        </w:rPr>
      </w:pPr>
      <w:r w:rsidRPr="00072DA3">
        <w:rPr>
          <w:i/>
          <w:iCs/>
          <w:sz w:val="20"/>
        </w:rPr>
        <w:t xml:space="preserve">Lo hanno fatto ingelosire con dei stranieri e provocato con abomini all'ira (Dt 32, 16). </w:t>
      </w:r>
    </w:p>
    <w:p w14:paraId="6FF2FB5C" w14:textId="77777777" w:rsidR="00AC4C51" w:rsidRPr="00072DA3" w:rsidRDefault="00AC4C51" w:rsidP="0011578D">
      <w:pPr>
        <w:pStyle w:val="Corpotesto"/>
        <w:rPr>
          <w:i/>
          <w:iCs/>
          <w:sz w:val="20"/>
        </w:rPr>
      </w:pPr>
      <w:r w:rsidRPr="00072DA3">
        <w:rPr>
          <w:i/>
          <w:iCs/>
          <w:sz w:val="20"/>
        </w:rPr>
        <w:t xml:space="preserve">Se abbandonerete il Signore e servirete dei stranieri, Egli vi si volterà contro e, dopo avervi fatto tanto bene, vi farà del male e vi consumerà" (Gs 24, 20). </w:t>
      </w:r>
    </w:p>
    <w:p w14:paraId="57A1E691" w14:textId="77777777" w:rsidR="00AC4C51" w:rsidRPr="00072DA3" w:rsidRDefault="00AC4C51" w:rsidP="0011578D">
      <w:pPr>
        <w:pStyle w:val="Corpotesto"/>
        <w:rPr>
          <w:i/>
          <w:iCs/>
          <w:sz w:val="20"/>
        </w:rPr>
      </w:pPr>
      <w:r w:rsidRPr="00072DA3">
        <w:rPr>
          <w:i/>
          <w:iCs/>
          <w:sz w:val="20"/>
        </w:rPr>
        <w:t xml:space="preserve">Eliminarono gli dei stranieri e servirono il Signore, il quale non tollerò più a lungo la tribolazione di Israele (Gdc 10, 16). </w:t>
      </w:r>
    </w:p>
    <w:p w14:paraId="7917231C" w14:textId="77777777" w:rsidR="00AC4C51" w:rsidRPr="00072DA3" w:rsidRDefault="00AC4C51" w:rsidP="0011578D">
      <w:pPr>
        <w:pStyle w:val="Corpotesto"/>
        <w:rPr>
          <w:i/>
          <w:iCs/>
          <w:sz w:val="20"/>
        </w:rPr>
      </w:pPr>
      <w:r w:rsidRPr="00072DA3">
        <w:rPr>
          <w:i/>
          <w:iCs/>
          <w:sz w:val="20"/>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07AAF298" w14:textId="77777777" w:rsidR="00AC4C51" w:rsidRPr="00072DA3" w:rsidRDefault="00AC4C51" w:rsidP="0011578D">
      <w:pPr>
        <w:pStyle w:val="Corpotesto"/>
        <w:rPr>
          <w:i/>
          <w:iCs/>
          <w:sz w:val="20"/>
        </w:rPr>
      </w:pPr>
      <w:r w:rsidRPr="00072DA3">
        <w:rPr>
          <w:i/>
          <w:iCs/>
          <w:sz w:val="20"/>
        </w:rPr>
        <w:t xml:space="preserve">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442969CA" w14:textId="77777777" w:rsidR="00AC4C51" w:rsidRPr="00072DA3" w:rsidRDefault="00AC4C51" w:rsidP="0011578D">
      <w:pPr>
        <w:pStyle w:val="Corpotesto"/>
        <w:rPr>
          <w:i/>
          <w:iCs/>
          <w:sz w:val="20"/>
        </w:rPr>
      </w:pPr>
      <w:r w:rsidRPr="00072DA3">
        <w:rPr>
          <w:i/>
          <w:iCs/>
          <w:sz w:val="20"/>
        </w:rPr>
        <w:t xml:space="preserve">Quando Salomone fu vecchio, le sue donne l'attirarono verso dei stranieri e il suo cuore non restò più tutto con il Signore suo Dio come il cuore di Davide suo padre (1Re 11, 4). </w:t>
      </w:r>
    </w:p>
    <w:p w14:paraId="03CC498C" w14:textId="77777777" w:rsidR="00AC4C51" w:rsidRPr="00072DA3" w:rsidRDefault="00AC4C51" w:rsidP="0011578D">
      <w:pPr>
        <w:pStyle w:val="Corpotesto"/>
        <w:rPr>
          <w:i/>
          <w:iCs/>
          <w:sz w:val="20"/>
        </w:rPr>
      </w:pPr>
      <w:r w:rsidRPr="00072DA3">
        <w:rPr>
          <w:i/>
          <w:iCs/>
          <w:sz w:val="20"/>
        </w:rPr>
        <w:t xml:space="preserve">Ma se voi devierete e abbandonerete i decreti e i comandi, che io ho posto innanzi a voi e andrete a servire dei stranieri e a prostrarvi a loro (2Cr 7, 19). </w:t>
      </w:r>
    </w:p>
    <w:p w14:paraId="4F2E2732" w14:textId="77777777" w:rsidR="00AC4C51" w:rsidRPr="00072DA3" w:rsidRDefault="00AC4C51" w:rsidP="0011578D">
      <w:pPr>
        <w:pStyle w:val="Corpotesto"/>
        <w:rPr>
          <w:i/>
          <w:iCs/>
          <w:sz w:val="20"/>
        </w:rPr>
      </w:pPr>
      <w:r w:rsidRPr="00072DA3">
        <w:rPr>
          <w:i/>
          <w:iCs/>
          <w:sz w:val="20"/>
        </w:rPr>
        <w:t>Si risponderà: Perché hanno abbandonato il Signore Dio dei loro padri, che li aveva fatti uscire dal paese d'Egitto, e si sono legati a dei stranieri, prostrandosi davanti a loro e servendoli. Per questo egli ha mandato su di loro tutte queste sciagure" (2Cr 7, 22).</w:t>
      </w:r>
    </w:p>
    <w:p w14:paraId="38A290DE" w14:textId="77777777" w:rsidR="00AC4C51" w:rsidRPr="00072DA3" w:rsidRDefault="00AC4C51" w:rsidP="0011578D">
      <w:pPr>
        <w:pStyle w:val="Corpotesto"/>
        <w:rPr>
          <w:i/>
          <w:iCs/>
          <w:sz w:val="20"/>
        </w:rPr>
      </w:pPr>
      <w:r w:rsidRPr="00072DA3">
        <w:rPr>
          <w:i/>
          <w:iCs/>
          <w:sz w:val="20"/>
        </w:rPr>
        <w:t xml:space="preserve">Rimosse gli dei stranieri e l'idolo dal tempio insieme con tutti gli altari che egli aveva costruito sul monte del tempio e in Gerusalemme e gettò tutto fuori della città (2Cr 33, 15). </w:t>
      </w:r>
    </w:p>
    <w:p w14:paraId="4F9C571C" w14:textId="77777777" w:rsidR="00AC4C51" w:rsidRPr="00072DA3" w:rsidRDefault="00AC4C51" w:rsidP="0011578D">
      <w:pPr>
        <w:pStyle w:val="Corpotesto"/>
        <w:rPr>
          <w:i/>
          <w:iCs/>
          <w:sz w:val="20"/>
        </w:rPr>
      </w:pPr>
      <w:r w:rsidRPr="00072DA3">
        <w:rPr>
          <w:i/>
          <w:iCs/>
          <w:sz w:val="20"/>
        </w:rPr>
        <w:t xml:space="preserve">Ma ciascuno di noi ha seguito le perverse inclinazioni del suo cuore, ha servito dei stranieri e ha fatto ciò che è male agli occhi del Signore nostro Dio (Bar 1, 22). </w:t>
      </w:r>
    </w:p>
    <w:p w14:paraId="3BC6AB6F" w14:textId="77777777" w:rsidR="00AC4C51" w:rsidRDefault="00AC4C51" w:rsidP="0011578D">
      <w:pPr>
        <w:pStyle w:val="Corpotesto"/>
      </w:pPr>
      <w:r>
        <w:t>L’idolatria era l’esplicita negazione del primo comandamento sul quale poggiavano e si fondavano tutti gli altri e ogni altra Parola del Signore.</w:t>
      </w:r>
    </w:p>
    <w:p w14:paraId="4FAB8821" w14:textId="77777777" w:rsidR="00AC4C51" w:rsidRDefault="00AC4C51" w:rsidP="009B7958">
      <w:pPr>
        <w:pStyle w:val="Corpodeltesto2"/>
      </w:pPr>
      <w:r w:rsidRPr="00124080">
        <w:rPr>
          <w:position w:val="6"/>
          <w:vertAlign w:val="superscript"/>
        </w:rPr>
        <w:t>4</w:t>
      </w:r>
      <w:r w:rsidRPr="00124080">
        <w:t>Vi ho inviato con assidua premura tutti i miei servi, i profeti, per dirvi: “Non fate questa cosa abominevole che io ho in odio!”.</w:t>
      </w:r>
    </w:p>
    <w:p w14:paraId="02924CC8" w14:textId="77777777" w:rsidR="00AC4C51" w:rsidRDefault="00AC4C51" w:rsidP="0011578D">
      <w:pPr>
        <w:pStyle w:val="Corpotesto"/>
      </w:pPr>
      <w:r>
        <w:t>La grande misericordia del Signore consiste proprio in questo: nel concedere all’uomo un tempo dettato dalla sua sapienza, perché si possa convertire.</w:t>
      </w:r>
    </w:p>
    <w:p w14:paraId="4198529F" w14:textId="77777777" w:rsidR="00AC4C51" w:rsidRDefault="00AC4C51" w:rsidP="0011578D">
      <w:pPr>
        <w:pStyle w:val="Corpotesto"/>
      </w:pPr>
      <w:r>
        <w:t>Vi ho inviato con assidua premura tutti i miei servi, i profeti, per dirvi: Non fate questa cosa abominevole che io ho in odio. L’idolatria è distruzione di Dio.</w:t>
      </w:r>
    </w:p>
    <w:p w14:paraId="0BA67FEC" w14:textId="77777777" w:rsidR="00AC4C51" w:rsidRDefault="00AC4C51" w:rsidP="0011578D">
      <w:pPr>
        <w:pStyle w:val="Corpotesto"/>
      </w:pPr>
      <w:r>
        <w:t>La misericordia del Signore consiste anche nell’inviare profeti, araldi e messaggeri per invitare l’uomo alla conversione, al ritorno nell’alleanza.</w:t>
      </w:r>
    </w:p>
    <w:p w14:paraId="0D864945" w14:textId="77777777" w:rsidR="00AC4C51" w:rsidRDefault="00AC4C51" w:rsidP="0011578D">
      <w:pPr>
        <w:pStyle w:val="Corpotesto"/>
      </w:pPr>
      <w:r>
        <w:t>Il Libro del Qoelet ci insegna che l’uomo è tratto in errore dalla sentenza del Signore che non è immediata, perché Lui lascia del tempo per la conversione.</w:t>
      </w:r>
    </w:p>
    <w:p w14:paraId="73B588F2" w14:textId="77777777" w:rsidR="00AC4C51" w:rsidRPr="00C46E9C" w:rsidRDefault="00AC4C51" w:rsidP="0011578D">
      <w:pPr>
        <w:pStyle w:val="Corpotesto"/>
        <w:rPr>
          <w:i/>
          <w:iCs/>
          <w:sz w:val="20"/>
        </w:rPr>
      </w:pPr>
      <w:r w:rsidRPr="00C46E9C">
        <w:rPr>
          <w:i/>
          <w:iCs/>
          <w:sz w:val="20"/>
        </w:rPr>
        <w:t>Osserva gli ordini del re, per il giuramento fatto a Dio. Non allontanarti in fretta da lui; non persistere in un cattivo progetto, perché egli può fare ciò che vuole. Infatti, la parola del re è sovrana; chi può dirgli: «Che cosa fai?». Chi osserva il comando non va incontro ad alcun male; la mente del saggio conosce il tempo opportuno. Infatti, per ogni evento vi è un tempo opportuno, ma un male pesa gravemente sugli esseri umani. L’uomo infatti ignora che cosa accadrà; chi mai può indicargli come avverrà? Nessun uomo è padrone del suo soffio vitale tanto da trattenerlo, né alcuno ha potere sul giorno della morte. Non c’è scampo dalla lotta e neppure la malvagità può salvare colui che la compie.</w:t>
      </w:r>
    </w:p>
    <w:p w14:paraId="1653A48D" w14:textId="77777777" w:rsidR="00AC4C51" w:rsidRDefault="00AC4C51" w:rsidP="0011578D">
      <w:pPr>
        <w:pStyle w:val="Corpotesto"/>
        <w:rPr>
          <w:i/>
          <w:iCs/>
          <w:sz w:val="20"/>
        </w:rPr>
      </w:pPr>
      <w:r w:rsidRPr="00C46E9C">
        <w:rPr>
          <w:i/>
          <w:iCs/>
          <w:sz w:val="20"/>
        </w:rPr>
        <w:t>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8,2-14).</w:t>
      </w:r>
    </w:p>
    <w:p w14:paraId="21DC79C9" w14:textId="77777777" w:rsidR="00AC4C51" w:rsidRPr="00C46E9C" w:rsidRDefault="00AC4C51" w:rsidP="0011578D">
      <w:pPr>
        <w:pStyle w:val="Corpotesto"/>
        <w:rPr>
          <w:i/>
          <w:iCs/>
          <w:sz w:val="20"/>
        </w:rPr>
      </w:pPr>
      <w:r w:rsidRPr="00C46E9C">
        <w:rPr>
          <w:i/>
          <w:iCs/>
          <w:sz w:val="20"/>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2238CF37" w14:textId="77777777" w:rsidR="00AC4C51" w:rsidRPr="00C46E9C" w:rsidRDefault="00AC4C51" w:rsidP="0011578D">
      <w:pPr>
        <w:pStyle w:val="Corpotesto"/>
        <w:rPr>
          <w:i/>
          <w:iCs/>
          <w:sz w:val="20"/>
        </w:rPr>
      </w:pPr>
      <w:r w:rsidRPr="00C46E9C">
        <w:rPr>
          <w:i/>
          <w:iCs/>
          <w:sz w:val="20"/>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872377C" w14:textId="77777777" w:rsidR="00AC4C51" w:rsidRPr="00C46E9C" w:rsidRDefault="00AC4C51" w:rsidP="0011578D">
      <w:pPr>
        <w:pStyle w:val="Corpotesto"/>
        <w:rPr>
          <w:i/>
          <w:iCs/>
          <w:sz w:val="20"/>
        </w:rPr>
      </w:pPr>
      <w:r w:rsidRPr="00C46E9C">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0C78D54" w14:textId="77777777" w:rsidR="00AC4C51" w:rsidRPr="00C46E9C" w:rsidRDefault="00AC4C51" w:rsidP="0011578D">
      <w:pPr>
        <w:pStyle w:val="Corpotesto"/>
        <w:rPr>
          <w:i/>
          <w:iCs/>
          <w:sz w:val="20"/>
        </w:rPr>
      </w:pPr>
      <w:r w:rsidRPr="00C46E9C">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2859DF8" w14:textId="77777777" w:rsidR="00AC4C51" w:rsidRPr="00C46E9C" w:rsidRDefault="00AC4C51" w:rsidP="0011578D">
      <w:pPr>
        <w:pStyle w:val="Corpotesto"/>
        <w:rPr>
          <w:i/>
          <w:iCs/>
          <w:sz w:val="20"/>
        </w:rPr>
      </w:pPr>
      <w:r w:rsidRPr="00C46E9C">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2B09ED64" w14:textId="77777777" w:rsidR="00AC4C51" w:rsidRPr="00C46E9C" w:rsidRDefault="00AC4C51" w:rsidP="0011578D">
      <w:pPr>
        <w:pStyle w:val="Corpotesto"/>
        <w:rPr>
          <w:i/>
          <w:iCs/>
          <w:sz w:val="20"/>
        </w:rPr>
      </w:pPr>
      <w:r w:rsidRPr="00C46E9C">
        <w:rPr>
          <w:i/>
          <w:iCs/>
          <w:sz w:val="20"/>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36E4D4F1" w14:textId="77777777" w:rsidR="00AC4C51" w:rsidRDefault="00AC4C51" w:rsidP="0011578D">
      <w:pPr>
        <w:pStyle w:val="Corpotesto"/>
      </w:pPr>
      <w:r>
        <w:t>Ogni momento che il Signore ci concede dopo il peccato è purissima grazia, dono della sua misericordia perché ci possiamo convertire.</w:t>
      </w:r>
    </w:p>
    <w:p w14:paraId="03CA0390" w14:textId="77777777" w:rsidR="00AC4C51" w:rsidRDefault="00AC4C51" w:rsidP="0011578D">
      <w:pPr>
        <w:pStyle w:val="Corpotesto"/>
      </w:pPr>
      <w:r>
        <w:t xml:space="preserve">Anche il ritardo della venuta del Signore deve essere visto come elargizione di altissima misericordia del Signore. Lui attende la nostra conversione. </w:t>
      </w:r>
    </w:p>
    <w:p w14:paraId="77F74EE6" w14:textId="77777777" w:rsidR="00AC4C51" w:rsidRDefault="00AC4C51" w:rsidP="009B7958">
      <w:pPr>
        <w:pStyle w:val="Corpodeltesto2"/>
      </w:pPr>
      <w:r w:rsidRPr="00124080">
        <w:rPr>
          <w:position w:val="6"/>
          <w:vertAlign w:val="superscript"/>
        </w:rPr>
        <w:t>5</w:t>
      </w:r>
      <w:r w:rsidRPr="00124080">
        <w:t>Ma essi non mi ascoltarono, non prestarono orecchio e non abbandonarono la loro iniquità cessando dall’offrire incenso ad altri dèi.</w:t>
      </w:r>
    </w:p>
    <w:p w14:paraId="659AD878" w14:textId="77777777" w:rsidR="00AC4C51" w:rsidRDefault="00AC4C51" w:rsidP="0011578D">
      <w:pPr>
        <w:pStyle w:val="Corpotesto"/>
      </w:pPr>
      <w:r>
        <w:t>Poiché tra la profezia di distruzione, devastazione, morte annunziata, il Signore lascia il tempo al pentimento, l’uomo pensa che essa non si compia.</w:t>
      </w:r>
    </w:p>
    <w:p w14:paraId="006F6ACF" w14:textId="77777777" w:rsidR="00AC4C51" w:rsidRDefault="00AC4C51" w:rsidP="0011578D">
      <w:pPr>
        <w:pStyle w:val="Corpotesto"/>
      </w:pPr>
      <w:r>
        <w:t>Ma essi non mi ascoltarono, non prestarono orecchio e non abbandonarono la loro iniquità cessando dall’offrire incenso ad altri dèi.</w:t>
      </w:r>
    </w:p>
    <w:p w14:paraId="4D613A4D" w14:textId="77777777" w:rsidR="00AC4C51" w:rsidRDefault="00AC4C51" w:rsidP="0011578D">
      <w:pPr>
        <w:pStyle w:val="Corpotesto"/>
      </w:pPr>
      <w:r>
        <w:t>Una piccola osservazione si impone. Il cuore ascolta se è libero, puro, giusto, sapiente, saggio, capace di discernere il bene dal male.</w:t>
      </w:r>
    </w:p>
    <w:p w14:paraId="2606712B" w14:textId="77777777" w:rsidR="00AC4C51" w:rsidRDefault="00AC4C51" w:rsidP="0011578D">
      <w:pPr>
        <w:pStyle w:val="Corpotesto"/>
      </w:pPr>
      <w:r>
        <w:t xml:space="preserve">Se il cuore è impuro, pieno di vizi, immerso nell’immoralità, ricolmo di ogni peccato e nefandezze, mai potrà ascoltare il Signore. È di pietra. </w:t>
      </w:r>
    </w:p>
    <w:p w14:paraId="603051B7" w14:textId="77777777" w:rsidR="00AC4C51" w:rsidRDefault="00AC4C51" w:rsidP="0011578D">
      <w:pPr>
        <w:pStyle w:val="Corpotesto"/>
      </w:pPr>
      <w:r>
        <w:t>Se il Signore sa che il cuore è di pietra e che di certo non ascolterà, perché insiste con tanta premura, attenzione, offerta di grandissima luce?</w:t>
      </w:r>
    </w:p>
    <w:p w14:paraId="38BBC42E" w14:textId="77777777" w:rsidR="00AC4C51" w:rsidRDefault="00AC4C51" w:rsidP="0011578D">
      <w:pPr>
        <w:pStyle w:val="Corpotesto"/>
      </w:pPr>
      <w:r>
        <w:t>Perché Lui è eterna carità, divina misericordia, infinita bontà, illimitata pietà e compassione. Lui vive tutto il suo essere sino alla fine.</w:t>
      </w:r>
    </w:p>
    <w:p w14:paraId="1661E55E" w14:textId="77777777" w:rsidR="00AC4C51" w:rsidRDefault="00AC4C51" w:rsidP="0011578D">
      <w:pPr>
        <w:pStyle w:val="Corpotesto"/>
      </w:pPr>
      <w:r>
        <w:t>Quando poi la fine viene, Lui nulla potrà più fare e l’uomo sarà condannato alla fame, alla peste, alla spada, all’esilio, alla perdizione eterna.</w:t>
      </w:r>
    </w:p>
    <w:p w14:paraId="44A8F3A8" w14:textId="77777777" w:rsidR="00AC4C51" w:rsidRDefault="00AC4C51" w:rsidP="0011578D">
      <w:pPr>
        <w:pStyle w:val="Corpotesto"/>
      </w:pPr>
      <w:r>
        <w:t>Non perché Dio lo voglia condannare, ma perché Dio non lo potrà mai più amare in eterno e deve lasciare che finisca nella perdizione per sempre.</w:t>
      </w:r>
    </w:p>
    <w:p w14:paraId="209849D4" w14:textId="77777777" w:rsidR="00AC4C51" w:rsidRDefault="00AC4C51" w:rsidP="0011578D">
      <w:pPr>
        <w:pStyle w:val="Corpotesto"/>
      </w:pPr>
      <w:r>
        <w:t>Dire che Dio ama sempre non vuol dire che Dio potrà sempre salvare. Per la salvezza non basta l'amore di Dio, occorre anche l’amore dell’uomo.</w:t>
      </w:r>
    </w:p>
    <w:p w14:paraId="0D54FCAC" w14:textId="77777777" w:rsidR="00AC4C51" w:rsidRDefault="00AC4C51" w:rsidP="0011578D">
      <w:pPr>
        <w:pStyle w:val="Corpotesto"/>
      </w:pPr>
      <w:r>
        <w:t>E l’amore dell’uomo per la sua salvezza si chiama conversione, ascolto dei profeti, pentimento, richiesta di perdono, ritorno nella Legge dell’alleanza.</w:t>
      </w:r>
    </w:p>
    <w:p w14:paraId="106DFDDF" w14:textId="77777777" w:rsidR="00AC4C51" w:rsidRDefault="00AC4C51" w:rsidP="0011578D">
      <w:pPr>
        <w:pStyle w:val="Corpotesto"/>
      </w:pPr>
      <w:r>
        <w:t>L’uomo smette di essere uomo, Dio mai smette di essere Dio. Dio chiama l’uomo ad essere uomo. Se l’uomo non vuole, Dio nulla potrà fare.</w:t>
      </w:r>
    </w:p>
    <w:p w14:paraId="66B10E01" w14:textId="77777777" w:rsidR="00AC4C51" w:rsidRDefault="00AC4C51" w:rsidP="009B7958">
      <w:pPr>
        <w:pStyle w:val="Corpodeltesto2"/>
      </w:pPr>
      <w:r w:rsidRPr="00124080">
        <w:rPr>
          <w:position w:val="6"/>
          <w:vertAlign w:val="superscript"/>
        </w:rPr>
        <w:t>6</w:t>
      </w:r>
      <w:r w:rsidRPr="00124080">
        <w:t>Perciò la mia ira e il mio furore si riversarono e divamparono come fuoco nelle città di Giuda e nelle strade di Gerusalemme, ed esse divennero un deserto e una desolazione, come sono ancora oggi.</w:t>
      </w:r>
    </w:p>
    <w:p w14:paraId="31732CD5" w14:textId="77777777" w:rsidR="00AC4C51" w:rsidRDefault="00AC4C51" w:rsidP="0011578D">
      <w:pPr>
        <w:pStyle w:val="Corpotesto"/>
      </w:pPr>
      <w:r>
        <w:t>Quando l’uomo non ascolta il Signore, sempre si incammina per una via di morte. Non c’è salvezza per lui, perché la sua salvezza è solo il Signore.</w:t>
      </w:r>
    </w:p>
    <w:p w14:paraId="2A8BB382" w14:textId="77777777" w:rsidR="00AC4C51" w:rsidRDefault="00AC4C51" w:rsidP="0011578D">
      <w:pPr>
        <w:pStyle w:val="Corpotesto"/>
      </w:pPr>
      <w:r>
        <w:t>Perciò la mia ira e il mio furore si riversarono e divamparono come fuoco nelle città di Giuda e nelle strade di Gerusalemme. Cosa sono l’ira e il furore?</w:t>
      </w:r>
    </w:p>
    <w:p w14:paraId="4C724AAF" w14:textId="77777777" w:rsidR="00AC4C51" w:rsidRDefault="00AC4C51" w:rsidP="0011578D">
      <w:pPr>
        <w:pStyle w:val="Corpotesto"/>
      </w:pPr>
      <w:r>
        <w:t>Sono la violenza del male che si abbatte tutta su chi si allontana dal Signore. Lui non può intervenire e il male si avventa con tutta la sua potenza.</w:t>
      </w:r>
    </w:p>
    <w:p w14:paraId="57A7E7DA" w14:textId="77777777" w:rsidR="00AC4C51" w:rsidRDefault="00AC4C51" w:rsidP="0011578D">
      <w:pPr>
        <w:pStyle w:val="Corpotesto"/>
      </w:pPr>
      <w:r>
        <w:t>Ed esse divennero un deserto e una desolazione, come sono ancora oggi. Il re di Babilonia è venuto e ha riversato tutta la sua ira e il suo furore.</w:t>
      </w:r>
    </w:p>
    <w:p w14:paraId="5F766C96" w14:textId="77777777" w:rsidR="00AC4C51" w:rsidRDefault="00AC4C51" w:rsidP="0011578D">
      <w:pPr>
        <w:pStyle w:val="Corpotesto"/>
      </w:pPr>
      <w:r>
        <w:t>Perché ha potuto fare questo? Perché il Signore non ha potuto impedire che questo avvenisse. Il suo popolo aveva deciso di vivere senza di Lui.</w:t>
      </w:r>
    </w:p>
    <w:p w14:paraId="5D30A0E4" w14:textId="77777777" w:rsidR="00AC4C51" w:rsidRDefault="00AC4C51" w:rsidP="0011578D">
      <w:pPr>
        <w:pStyle w:val="Corpotesto"/>
      </w:pPr>
      <w:r>
        <w:t>Quanti ripudiano Dio questo devono sapere: tutto il furore del male si avventerà contro di essi. Dio è il solo baluardo contro ogni male.</w:t>
      </w:r>
    </w:p>
    <w:p w14:paraId="2D9921F9" w14:textId="77777777" w:rsidR="00AC4C51" w:rsidRDefault="00AC4C51" w:rsidP="0011578D">
      <w:pPr>
        <w:pStyle w:val="Corpotesto"/>
      </w:pPr>
      <w:r>
        <w:t>L’uomo nulla potrà mai fare per custodirsi dal male. Dal male solo il Signore libera. Ma chi libera il Signore? Quanti confidano in Lui e lo amano.</w:t>
      </w:r>
    </w:p>
    <w:p w14:paraId="66B90A72" w14:textId="77777777" w:rsidR="00AC4C51" w:rsidRDefault="00AC4C51" w:rsidP="0011578D">
      <w:pPr>
        <w:pStyle w:val="Corpotesto"/>
      </w:pPr>
      <w:r>
        <w:t xml:space="preserve">Dio, essendo bontà infinita, mai farà del male ad alcuno. Glielo impedisce la sua natura. Non può però operare sempre il bene. Glielo vieta l’uomo. </w:t>
      </w:r>
    </w:p>
    <w:p w14:paraId="63D2B212" w14:textId="77777777" w:rsidR="00AC4C51" w:rsidRDefault="00AC4C51" w:rsidP="009B7958">
      <w:pPr>
        <w:pStyle w:val="Corpodeltesto2"/>
      </w:pPr>
      <w:r w:rsidRPr="00124080">
        <w:rPr>
          <w:position w:val="6"/>
          <w:vertAlign w:val="superscript"/>
        </w:rPr>
        <w:t>7</w:t>
      </w:r>
      <w:r w:rsidRPr="00124080">
        <w:t>Dice dunque il Signore, Dio degli eserciti, Dio d’Israele: Perché voi fate un male così grave contro voi stessi, tanto da farvi sterminare di mezzo a Giuda, uomini e donne, bambini e lattanti, in modo che non rimanga di voi neppure un resto?</w:t>
      </w:r>
    </w:p>
    <w:p w14:paraId="250643A4" w14:textId="77777777" w:rsidR="00AC4C51" w:rsidRDefault="00AC4C51" w:rsidP="0011578D">
      <w:pPr>
        <w:pStyle w:val="Corpotesto"/>
      </w:pPr>
      <w:r>
        <w:t>Il popolo è sceso in Egitto per trovare rifugio contro il re di Babilonia. Non ha creduto nella Parola del Signore. Non si è però allontanato dall’idolatria.</w:t>
      </w:r>
    </w:p>
    <w:p w14:paraId="7C5DC204" w14:textId="77777777" w:rsidR="00AC4C51" w:rsidRDefault="00AC4C51" w:rsidP="0011578D">
      <w:pPr>
        <w:pStyle w:val="Corpotesto"/>
      </w:pPr>
      <w:r>
        <w:t>Dice dunque il Signore, Dio degli eserciti, Dio d’Israele: Perché voi fate un male così grave contro voi stessi? Qual è questo male così grave? Esso è l’idolatria.</w:t>
      </w:r>
    </w:p>
    <w:p w14:paraId="33E912AF" w14:textId="77777777" w:rsidR="00AC4C51" w:rsidRDefault="00AC4C51" w:rsidP="0011578D">
      <w:pPr>
        <w:pStyle w:val="Corpotesto"/>
      </w:pPr>
      <w:r>
        <w:t>Questo male è così grave, tanto da farvi sterminare di mezzo a Giuda, uomini e donne, bambini e lattanti, in modo che non rimanga di voi neppure un resto?</w:t>
      </w:r>
    </w:p>
    <w:p w14:paraId="0F7E878A" w14:textId="77777777" w:rsidR="00AC4C51" w:rsidRDefault="00AC4C51" w:rsidP="0011578D">
      <w:pPr>
        <w:pStyle w:val="Corpotesto"/>
      </w:pPr>
      <w:r>
        <w:t>Il Signore avverte il suo popolo: o esso la smette con l’idolatria o questo peccato lo divorerà, lo consumerà. Di esso non resterà neanche un resto.</w:t>
      </w:r>
    </w:p>
    <w:p w14:paraId="042262F2" w14:textId="77777777" w:rsidR="00AC4C51" w:rsidRDefault="00AC4C51" w:rsidP="0011578D">
      <w:pPr>
        <w:pStyle w:val="Corpotesto"/>
      </w:pPr>
      <w:r>
        <w:t>Questa è la grande potenza del male: impedire che Dio possa essere il salvatore dell’uomo, il suo custode, il suo redentore potente.</w:t>
      </w:r>
    </w:p>
    <w:p w14:paraId="363A9F07" w14:textId="77777777" w:rsidR="00AC4C51" w:rsidRDefault="00AC4C51" w:rsidP="0011578D">
      <w:pPr>
        <w:pStyle w:val="Corpotesto"/>
      </w:pPr>
      <w:r>
        <w:t>Questa è la potenza del male: impedire che i frutti della morte del Dio crocifisso possano raggiungere un cuore e salvarlo.</w:t>
      </w:r>
    </w:p>
    <w:p w14:paraId="01F3A377" w14:textId="77777777" w:rsidR="00AC4C51" w:rsidRDefault="00AC4C51" w:rsidP="0011578D">
      <w:pPr>
        <w:pStyle w:val="Corpotesto"/>
      </w:pPr>
      <w:r>
        <w:t>Questa è la potenza del male: creare le condizioni perché lo Spirito Santo non possa guidare un uomo sulla via della vera salvezza.</w:t>
      </w:r>
    </w:p>
    <w:p w14:paraId="7AD2D07D" w14:textId="77777777" w:rsidR="00AC4C51" w:rsidRDefault="00AC4C51" w:rsidP="0011578D">
      <w:pPr>
        <w:pStyle w:val="Corpotesto"/>
      </w:pPr>
      <w:r>
        <w:t>Il peccato è diga potente che non permette che il fiume stracolmo di grazia del Signore possa irrigare un cuore perché produca frutti di bene.</w:t>
      </w:r>
    </w:p>
    <w:p w14:paraId="04953777" w14:textId="77777777" w:rsidR="00AC4C51" w:rsidRDefault="00AC4C51" w:rsidP="0011578D">
      <w:pPr>
        <w:pStyle w:val="Corpotesto"/>
      </w:pPr>
      <w:r>
        <w:t>Dio vuole salvare il suo popolo. L’idolatria lo tiene lontano. Gli impedisce di poter intervenire. L’albero secca senza lasciare neanche un virgulto.</w:t>
      </w:r>
    </w:p>
    <w:p w14:paraId="6B7D7192" w14:textId="77777777" w:rsidR="00AC4C51" w:rsidRDefault="00AC4C51" w:rsidP="0011578D">
      <w:pPr>
        <w:pStyle w:val="Corpotesto"/>
      </w:pPr>
      <w:r>
        <w:t>Il Signore avvisa il suo popolo – anche se con linguaggio veterotestamentario – che per esso non vi sarà futuro se persiste nella sua idolatria.</w:t>
      </w:r>
    </w:p>
    <w:p w14:paraId="467AE7B9" w14:textId="77777777" w:rsidR="00AC4C51" w:rsidRDefault="00AC4C51" w:rsidP="009B7958">
      <w:pPr>
        <w:pStyle w:val="Corpodeltesto2"/>
      </w:pPr>
      <w:r w:rsidRPr="00124080">
        <w:rPr>
          <w:position w:val="6"/>
          <w:vertAlign w:val="superscript"/>
        </w:rPr>
        <w:t>8</w:t>
      </w:r>
      <w:r w:rsidRPr="00124080">
        <w:t>Perché mi provocate con l’opera delle vostre mani, offrendo incenso a divinità straniere nella terra d’Egitto, dove siete venuti a dimorare, in modo da farvi sterminare e da divenire oggetto di esecrazione e di obbrobrio tra tutte le nazioni della terra?</w:t>
      </w:r>
    </w:p>
    <w:p w14:paraId="74187D72" w14:textId="77777777" w:rsidR="00AC4C51" w:rsidRDefault="00AC4C51" w:rsidP="0011578D">
      <w:pPr>
        <w:pStyle w:val="Corpotesto"/>
      </w:pPr>
      <w:r>
        <w:t>Il popolo del Signore non sarà salvo perché scende in Egitto e non sarà devastato perché rimane in terra di Giuda. Il luogo è ininfluente.</w:t>
      </w:r>
    </w:p>
    <w:p w14:paraId="6A916510" w14:textId="77777777" w:rsidR="00AC4C51" w:rsidRDefault="00AC4C51" w:rsidP="0011578D">
      <w:pPr>
        <w:pStyle w:val="Corpotesto"/>
      </w:pPr>
      <w:r>
        <w:t>Perché mi provocate con l’opera delle vostre mani, offrendo incenso a divinità straniere nella terra d’Egitto, dove siete venuti a dimorare?</w:t>
      </w:r>
    </w:p>
    <w:p w14:paraId="66DF1151" w14:textId="77777777" w:rsidR="00AC4C51" w:rsidRDefault="00AC4C51" w:rsidP="0011578D">
      <w:pPr>
        <w:pStyle w:val="Corpotesto"/>
      </w:pPr>
      <w:r>
        <w:t>Perché voi mi provocate in modo da farvi sterminare e da divenire oggetto di esecrazione e di obbrobrio tra tutte le nazioni della terra?</w:t>
      </w:r>
    </w:p>
    <w:p w14:paraId="16A84FF5" w14:textId="77777777" w:rsidR="00AC4C51" w:rsidRDefault="00AC4C51" w:rsidP="0011578D">
      <w:pPr>
        <w:pStyle w:val="Corpotesto"/>
      </w:pPr>
      <w:r>
        <w:t>Possiamo così tradurre: perché la vostra idolatria è un muro di bronzo così alto e spesso da impedire al vostro Dio ogni intervento in vostro favore?</w:t>
      </w:r>
    </w:p>
    <w:p w14:paraId="52102353" w14:textId="77777777" w:rsidR="00AC4C51" w:rsidRDefault="00AC4C51" w:rsidP="0011578D">
      <w:pPr>
        <w:pStyle w:val="Corpotesto"/>
      </w:pPr>
      <w:r>
        <w:t>Se voi continuerete ad innalzare e a spessire questo muro, quando il male del mondo si abbatterà su di voi, nessuno vi potrà aiutare e perirete tutti.</w:t>
      </w:r>
    </w:p>
    <w:p w14:paraId="5027FF44" w14:textId="77777777" w:rsidR="00AC4C51" w:rsidRDefault="00AC4C51" w:rsidP="0011578D">
      <w:pPr>
        <w:pStyle w:val="Corpotesto"/>
      </w:pPr>
      <w:r>
        <w:t xml:space="preserve">Il male che uno compie è in tutto simile ad una enorme palla di bronzo che rotola da un monte altissimo e più aumenta la velocità e più travolge. </w:t>
      </w:r>
    </w:p>
    <w:p w14:paraId="2978C4EC" w14:textId="77777777" w:rsidR="00AC4C51" w:rsidRDefault="00AC4C51" w:rsidP="0011578D">
      <w:pPr>
        <w:pStyle w:val="Corpotesto"/>
      </w:pPr>
      <w:r>
        <w:t>Chi può impedire al masso di rotolare o chi può deviare la sua corsa è uno solo: il Signore. Se il Signore è trattenuto dal peccato, il bronzo fa strage.</w:t>
      </w:r>
    </w:p>
    <w:p w14:paraId="192756D2" w14:textId="77777777" w:rsidR="00AC4C51" w:rsidRDefault="00AC4C51" w:rsidP="009B7958">
      <w:pPr>
        <w:pStyle w:val="Corpodeltesto2"/>
      </w:pPr>
      <w:r w:rsidRPr="00124080">
        <w:rPr>
          <w:position w:val="6"/>
          <w:vertAlign w:val="superscript"/>
        </w:rPr>
        <w:t>9</w:t>
      </w:r>
      <w:r w:rsidRPr="00124080">
        <w:t>Avete forse dimenticato le iniquità dei vostri padri, le iniquità dei re di Giuda, le iniquità dei vostri capi, le vostre iniquità e quelle delle vostre donne, compiute nella terra di Giuda e per le strade di Gerusalemme?</w:t>
      </w:r>
    </w:p>
    <w:p w14:paraId="153A7BE6" w14:textId="77777777" w:rsidR="00AC4C51" w:rsidRDefault="00AC4C51" w:rsidP="0011578D">
      <w:pPr>
        <w:pStyle w:val="Corpotesto"/>
      </w:pPr>
      <w:r>
        <w:t>I figli d’Israele devono ricordare la loro storia. Quando si sono consegnati all’idolatria, sempre la sciagura li ha devastati, distrutti, ridotti in cenere.</w:t>
      </w:r>
    </w:p>
    <w:p w14:paraId="7FAFF693" w14:textId="77777777" w:rsidR="00AC4C51" w:rsidRDefault="00AC4C51" w:rsidP="0011578D">
      <w:pPr>
        <w:pStyle w:val="Corpotesto"/>
      </w:pPr>
      <w:r>
        <w:t>Avete forse dimenticato le iniquità dei vostri padri, le iniquità dei re di Giuda, le iniquità dei vostri capi?</w:t>
      </w:r>
    </w:p>
    <w:p w14:paraId="1C93654F" w14:textId="77777777" w:rsidR="00AC4C51" w:rsidRDefault="00AC4C51" w:rsidP="0011578D">
      <w:pPr>
        <w:pStyle w:val="Corpotesto"/>
      </w:pPr>
      <w:r>
        <w:t>Avete forse dimenticato le vostre iniquità e quelle delle vostre donne, compiute nella terra di Giuda e per le strade di Gerusalemme?</w:t>
      </w:r>
    </w:p>
    <w:p w14:paraId="5DA23D92" w14:textId="77777777" w:rsidR="00AC4C51" w:rsidRDefault="00AC4C51" w:rsidP="0011578D">
      <w:pPr>
        <w:pStyle w:val="Corpotesto"/>
      </w:pPr>
      <w:r>
        <w:t>Queste iniquità cosa hanno prodotto? Solo distruzione, devastazione, morte, fame, esilio, deportazione. Esse hanno ridotto la terra in un deserto.</w:t>
      </w:r>
    </w:p>
    <w:p w14:paraId="3420FAE2" w14:textId="77777777" w:rsidR="00AC4C51" w:rsidRDefault="00AC4C51" w:rsidP="0011578D">
      <w:pPr>
        <w:pStyle w:val="Corpotesto"/>
      </w:pPr>
      <w:r>
        <w:t>Perché tutto questo è avvenuto? Perché il Signore non ha potuto difendere, custodire, proteggere il suo popolo. Glielo impediva la loro idolatria.</w:t>
      </w:r>
    </w:p>
    <w:p w14:paraId="704578B4" w14:textId="77777777" w:rsidR="00AC4C51" w:rsidRDefault="00AC4C51" w:rsidP="0011578D">
      <w:pPr>
        <w:pStyle w:val="Corpotesto"/>
      </w:pPr>
      <w:r>
        <w:t>Sapendo che non sarebbe potuto intervenire se l’idolatria fosse perdurata, il Signore aveva con premura avvisato il suo popolo del male ormai imminente.</w:t>
      </w:r>
    </w:p>
    <w:p w14:paraId="343491F8" w14:textId="77777777" w:rsidR="00AC4C51" w:rsidRDefault="00AC4C51" w:rsidP="0011578D">
      <w:pPr>
        <w:pStyle w:val="Corpotesto"/>
      </w:pPr>
      <w:r>
        <w:t xml:space="preserve">Il peccato sempre produce e matura frutti di morte. Prima o poi devono essere gustati tutti. Nessuno potrà rimanere non mangiato. </w:t>
      </w:r>
    </w:p>
    <w:p w14:paraId="5FD0A53E" w14:textId="77777777" w:rsidR="00AC4C51" w:rsidRDefault="00AC4C51" w:rsidP="009B7958">
      <w:pPr>
        <w:pStyle w:val="Corpodeltesto2"/>
      </w:pPr>
      <w:r w:rsidRPr="00124080">
        <w:rPr>
          <w:position w:val="6"/>
          <w:vertAlign w:val="superscript"/>
        </w:rPr>
        <w:t>10</w:t>
      </w:r>
      <w:r w:rsidRPr="00124080">
        <w:t>Fino ad oggi essi non ne hanno sentito rimorso, non hanno provato timore e non hanno camminato secondo la legge e i decreti che io ho posto davanti a voi e ai vostri padri.</w:t>
      </w:r>
    </w:p>
    <w:p w14:paraId="626026AB" w14:textId="77777777" w:rsidR="00AC4C51" w:rsidRDefault="00AC4C51" w:rsidP="0011578D">
      <w:pPr>
        <w:pStyle w:val="Corpotesto"/>
      </w:pPr>
      <w:r>
        <w:t>Nabucodònosor è venuto, ha distrutto il regno di Giuda. Ha raso al suolo Gerusalemme. Con quali risultati? Ancora nessuna conversione.</w:t>
      </w:r>
    </w:p>
    <w:p w14:paraId="1DB86496" w14:textId="77777777" w:rsidR="00AC4C51" w:rsidRDefault="00AC4C51" w:rsidP="0011578D">
      <w:pPr>
        <w:pStyle w:val="Corpotesto"/>
      </w:pPr>
      <w:r>
        <w:t>Fino ad oggi essi non ne hanno sentito rimorso, non hanno provato timore. Questo significa che il tempo della conversione è ancora lungo, molto lungo.</w:t>
      </w:r>
    </w:p>
    <w:p w14:paraId="45F788A3" w14:textId="77777777" w:rsidR="00AC4C51" w:rsidRDefault="00AC4C51" w:rsidP="0011578D">
      <w:pPr>
        <w:pStyle w:val="Corpotesto"/>
      </w:pPr>
      <w:r>
        <w:t>E non hanno camminato secondo la legge e i decreti che io ho posto davanti a voi e ai vostri padri. Non c’è stato alcun ritorno nella Legge santa del Sinai.</w:t>
      </w:r>
    </w:p>
    <w:p w14:paraId="4441AD41" w14:textId="77777777" w:rsidR="00AC4C51" w:rsidRDefault="00AC4C51" w:rsidP="0011578D">
      <w:pPr>
        <w:pStyle w:val="Corpotesto"/>
      </w:pPr>
      <w:r>
        <w:t>È come se il peccato avesse rosicchiato loro mente, cuore, volontà, desiderio di bene, verità, giustizia, pietà, autentica ricerca di Dio.</w:t>
      </w:r>
    </w:p>
    <w:p w14:paraId="26A080DD" w14:textId="77777777" w:rsidR="00AC4C51" w:rsidRDefault="00AC4C51" w:rsidP="0011578D">
      <w:pPr>
        <w:pStyle w:val="Corpotesto"/>
      </w:pPr>
      <w:r>
        <w:t>È come se il peccato avesse loro polverizzato spirito ed anima. Ricomporre l’intimo di un uomo è un processo lungo, lunghissimo.</w:t>
      </w:r>
    </w:p>
    <w:p w14:paraId="767C677D" w14:textId="77777777" w:rsidR="00AC4C51" w:rsidRDefault="00AC4C51" w:rsidP="0011578D">
      <w:pPr>
        <w:pStyle w:val="Corpotesto"/>
      </w:pPr>
      <w:r>
        <w:t>Questa ricomposizione la può operare solo il Signore, attraverso vie, metodi, forme storiche a Lui suggerite dalla sua divina ed eterna sapienza.</w:t>
      </w:r>
    </w:p>
    <w:p w14:paraId="1D9B1202" w14:textId="77777777" w:rsidR="00AC4C51" w:rsidRDefault="00AC4C51" w:rsidP="0011578D">
      <w:pPr>
        <w:pStyle w:val="Corpotesto"/>
      </w:pPr>
      <w:r>
        <w:t>Per ricomporre spirito, anima, cuore, sentimenti, volontà, desideri del suo popolo oggi al Signore occorrono ben settanta anni di duro esilio.</w:t>
      </w:r>
    </w:p>
    <w:p w14:paraId="610EAA45" w14:textId="77777777" w:rsidR="00AC4C51" w:rsidRDefault="00AC4C51" w:rsidP="0011578D">
      <w:pPr>
        <w:pStyle w:val="Corpotesto"/>
      </w:pPr>
      <w:r>
        <w:t>Il Signore vede che ancora il cuore del suo popolo è frantumato, polverizzato, disintegrato e lo dice loro. Ancora essi perseverano sulla via dell’idolatria.</w:t>
      </w:r>
    </w:p>
    <w:p w14:paraId="0AA70737" w14:textId="77777777" w:rsidR="00AC4C51" w:rsidRDefault="00AC4C51" w:rsidP="0011578D">
      <w:pPr>
        <w:pStyle w:val="Corpotesto"/>
      </w:pPr>
      <w:r>
        <w:t>Ma questa via non è di vita, ma di sicura morte. È una via che conduce di male in male e di peccato in peccato e necessariamente di morte in morte.</w:t>
      </w:r>
    </w:p>
    <w:p w14:paraId="44CC7CE8" w14:textId="77777777" w:rsidR="00AC4C51" w:rsidRDefault="00AC4C51" w:rsidP="0011578D">
      <w:pPr>
        <w:pStyle w:val="Corpotesto"/>
      </w:pPr>
      <w:r>
        <w:t>Quando si aprono le porte del cuore al male e al peccato, si potrà solo chiudere con un potente, anzi potentissimo aiuto del Signore.</w:t>
      </w:r>
    </w:p>
    <w:p w14:paraId="73E0A566" w14:textId="77777777" w:rsidR="00AC4C51" w:rsidRDefault="00AC4C51" w:rsidP="009B7958">
      <w:pPr>
        <w:pStyle w:val="Corpodeltesto2"/>
      </w:pPr>
      <w:r w:rsidRPr="00124080">
        <w:rPr>
          <w:position w:val="6"/>
          <w:vertAlign w:val="superscript"/>
        </w:rPr>
        <w:t>11</w:t>
      </w:r>
      <w:r w:rsidRPr="00124080">
        <w:t>Perciò dice il Signore degli eserciti, Dio d’Israele: Ecco, io rivolgo la faccia contro di voi a vostra sventura e per distruggere tutto Giuda.</w:t>
      </w:r>
    </w:p>
    <w:p w14:paraId="0C362116" w14:textId="77777777" w:rsidR="00AC4C51" w:rsidRDefault="00AC4C51" w:rsidP="0011578D">
      <w:pPr>
        <w:pStyle w:val="Corpotesto"/>
      </w:pPr>
      <w:r>
        <w:t>Se il popolo persevera nella sua idolatria, il Signore mai lo potrà salvare. L’idolatria allontana il Signore dal suo popolo. Gli vieta ogni accesso.</w:t>
      </w:r>
    </w:p>
    <w:p w14:paraId="139FF32E" w14:textId="77777777" w:rsidR="00AC4C51" w:rsidRDefault="00AC4C51" w:rsidP="0011578D">
      <w:pPr>
        <w:pStyle w:val="Corpotesto"/>
      </w:pPr>
      <w:r>
        <w:t>Perciò dice il Signore degli eserciti, Dio d’Israele: Ecco, io rivolgo la faccia contro di voi a vostra sventura e per distruggere tutto Giuda.</w:t>
      </w:r>
    </w:p>
    <w:p w14:paraId="7A40E94C" w14:textId="77777777" w:rsidR="00AC4C51" w:rsidRDefault="00AC4C51" w:rsidP="0011578D">
      <w:pPr>
        <w:pStyle w:val="Corpotesto"/>
      </w:pPr>
      <w:r>
        <w:t>Significa forse questo che il Signore combatterà personalmente contro Giuda per la sua distruzione? Mai. Il Signore è infinito amore, eterna carità.</w:t>
      </w:r>
    </w:p>
    <w:p w14:paraId="274314A7" w14:textId="77777777" w:rsidR="00AC4C51" w:rsidRDefault="00AC4C51" w:rsidP="0011578D">
      <w:pPr>
        <w:pStyle w:val="Corpotesto"/>
      </w:pPr>
      <w:r>
        <w:t xml:space="preserve">Significa invece che il Signore dal suo popolo viene allontanato e Lui non potrà essere per esso protezione, difesa, riparo, salvezza, benedizione, vita. </w:t>
      </w:r>
    </w:p>
    <w:p w14:paraId="537C10E0" w14:textId="77777777" w:rsidR="00AC4C51" w:rsidRDefault="00AC4C51" w:rsidP="009B7958">
      <w:pPr>
        <w:pStyle w:val="Corpodeltesto2"/>
      </w:pPr>
      <w:r w:rsidRPr="00124080">
        <w:rPr>
          <w:position w:val="6"/>
          <w:vertAlign w:val="superscript"/>
        </w:rPr>
        <w:t>12</w:t>
      </w:r>
      <w:r w:rsidRPr="00124080">
        <w:t>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w:t>
      </w:r>
    </w:p>
    <w:p w14:paraId="59A042C8" w14:textId="77777777" w:rsidR="00AC4C51" w:rsidRDefault="00AC4C51" w:rsidP="0011578D">
      <w:pPr>
        <w:pStyle w:val="Corpotesto"/>
      </w:pPr>
      <w:r>
        <w:t>Il Signore non potrà aiutare quanti hanno deciso di lasciare la terra di Giuda per andare a vivere in terra d’Egitto, nella terra dell’idolatria.</w:t>
      </w:r>
    </w:p>
    <w:p w14:paraId="742ED196" w14:textId="77777777" w:rsidR="00AC4C51" w:rsidRDefault="00AC4C51" w:rsidP="0011578D">
      <w:pPr>
        <w:pStyle w:val="Corpotesto"/>
      </w:pPr>
      <w:r>
        <w:t>Prenderò il resto di Giuda, che ha deciso di andare a dimorare nella terra d’Egitto. Essi periranno tutti nella terra d’Egitto. Nessuno si salverà.</w:t>
      </w:r>
    </w:p>
    <w:p w14:paraId="432B6D04" w14:textId="77777777" w:rsidR="00AC4C51" w:rsidRDefault="00AC4C51" w:rsidP="0011578D">
      <w:pPr>
        <w:pStyle w:val="Corpotesto"/>
      </w:pPr>
      <w:r>
        <w:t>Cadranno di spada e periranno di fame, piccoli e grandi. Nessuno si salverà, quando spada e fame si abbatteranno contro di essi.</w:t>
      </w:r>
    </w:p>
    <w:p w14:paraId="7402004D" w14:textId="77777777" w:rsidR="00AC4C51" w:rsidRDefault="00AC4C51" w:rsidP="0011578D">
      <w:pPr>
        <w:pStyle w:val="Corpotesto"/>
      </w:pPr>
      <w:r>
        <w:t>Moriranno di spada e di fame e saranno oggetto di maledizione e di orrore, di esecrazione e di obbrobrio. Non c’è futuro di vita, ma di morte.</w:t>
      </w:r>
    </w:p>
    <w:p w14:paraId="0BD27F9D" w14:textId="77777777" w:rsidR="00AC4C51" w:rsidRDefault="00AC4C51" w:rsidP="0011578D">
      <w:pPr>
        <w:pStyle w:val="Corpotesto"/>
      </w:pPr>
      <w:r>
        <w:t>Il Signore lo rivela al suo popolo con divina chiarezza. La terra d’Egitto non è per il suo popolo una terra di vita, ma di morte, non di abbondanza, ma di fame.</w:t>
      </w:r>
    </w:p>
    <w:p w14:paraId="25766468" w14:textId="77777777" w:rsidR="00AC4C51" w:rsidRDefault="00AC4C51" w:rsidP="0011578D">
      <w:pPr>
        <w:pStyle w:val="Corpotesto"/>
      </w:pPr>
      <w:r>
        <w:t>Terra di vita, abbondanza, pace, gioia, speranza, benedizione per essi è solo la terra di Giuda. Quanti ritorneranno in essa vivranno. Per gli altri è la morte.</w:t>
      </w:r>
    </w:p>
    <w:p w14:paraId="49F6B05D" w14:textId="77777777" w:rsidR="00AC4C51" w:rsidRDefault="00AC4C51" w:rsidP="0011578D">
      <w:pPr>
        <w:pStyle w:val="Corpotesto"/>
      </w:pPr>
      <w:r>
        <w:t>Dio mai nasconde il futuro che attende ogni uomo: futuro di vita e futuro di morte, di abbondanza o di penuria, di salvezza o di perdizione.</w:t>
      </w:r>
    </w:p>
    <w:p w14:paraId="17D8BDAC" w14:textId="77777777" w:rsidR="00AC4C51" w:rsidRDefault="00AC4C51" w:rsidP="0011578D">
      <w:pPr>
        <w:pStyle w:val="Corpotesto"/>
      </w:pPr>
      <w:r>
        <w:t>Il futuro fatto conoscere a quanti si sono rifugiati in Egitto è di spada, fame, maledizione, orrore, esecrazione, obbrobrio. Altro futuro non esiste,</w:t>
      </w:r>
    </w:p>
    <w:p w14:paraId="70F139D0" w14:textId="77777777" w:rsidR="00AC4C51" w:rsidRDefault="00AC4C51" w:rsidP="0011578D">
      <w:pPr>
        <w:pStyle w:val="Corpotesto"/>
      </w:pPr>
      <w:r>
        <w:t>Chi crede, prenderà la via del ritorno e si insedierà in terra di Giuda per avere la vita. Chi non crede, rimarrà in Egitto per consegnarsi alla morte.</w:t>
      </w:r>
    </w:p>
    <w:p w14:paraId="7143C198" w14:textId="77777777" w:rsidR="00AC4C51" w:rsidRDefault="00AC4C51" w:rsidP="009B7958">
      <w:pPr>
        <w:pStyle w:val="Corpodeltesto2"/>
      </w:pPr>
      <w:r w:rsidRPr="00124080">
        <w:rPr>
          <w:position w:val="6"/>
          <w:vertAlign w:val="superscript"/>
        </w:rPr>
        <w:t>13</w:t>
      </w:r>
      <w:r w:rsidRPr="00124080">
        <w:t>Punirò coloro che dimorano nella terra d’Egitto, come ho punito Gerusalemme con la spada, la fame e la peste.</w:t>
      </w:r>
    </w:p>
    <w:p w14:paraId="4F66C6C0" w14:textId="77777777" w:rsidR="00AC4C51" w:rsidRDefault="00AC4C51" w:rsidP="0011578D">
      <w:pPr>
        <w:pStyle w:val="Corpotesto"/>
      </w:pPr>
      <w:r>
        <w:t>Per quanti rimarranno in terra d’Egitto, il Signore non garantisce alcuna vita. Anzi lui vede solo morte e desolazione. Vede spada e fame.</w:t>
      </w:r>
    </w:p>
    <w:p w14:paraId="34E38832" w14:textId="77777777" w:rsidR="00AC4C51" w:rsidRDefault="00AC4C51" w:rsidP="0011578D">
      <w:pPr>
        <w:pStyle w:val="Corpotesto"/>
      </w:pPr>
      <w:r>
        <w:t>Punirò coloro che dimorano nella terra d’Egitto, come ho punito Gerusalemme con la spada, la fame e la peste. Dio non ha potuto salvare il regno di Giuda.</w:t>
      </w:r>
    </w:p>
    <w:p w14:paraId="17ECB4D7" w14:textId="77777777" w:rsidR="00AC4C51" w:rsidRDefault="00AC4C51" w:rsidP="0011578D">
      <w:pPr>
        <w:pStyle w:val="Corpotesto"/>
      </w:pPr>
      <w:r>
        <w:t>Dio non potrà salvare quanti si sono rifugiati in Egitto e in esso rimarranno. Non può perché glielo impedisce la loro idolatria, la loro immoralità.</w:t>
      </w:r>
    </w:p>
    <w:p w14:paraId="6EE26B4D" w14:textId="77777777" w:rsidR="00AC4C51" w:rsidRDefault="00AC4C51" w:rsidP="0011578D">
      <w:pPr>
        <w:pStyle w:val="Corpotesto"/>
      </w:pPr>
      <w:r>
        <w:t xml:space="preserve">Dio salva dalla Legge, nella Legge, dall’obbedienza, nell’obbedienza. Mai potrà salvare nel peccato perché l’uomo rimanga nel peccato. </w:t>
      </w:r>
    </w:p>
    <w:p w14:paraId="7F3B68F2" w14:textId="77777777" w:rsidR="00AC4C51" w:rsidRDefault="00AC4C51" w:rsidP="0011578D">
      <w:pPr>
        <w:pStyle w:val="Corpotesto"/>
      </w:pPr>
      <w:r>
        <w:t>Quando un uomo si consegna all’idolatria e all’immoralità che sempre segue, Dio può lavorare perché ritorni nel suo regno di luce, verità, giustizia.</w:t>
      </w:r>
    </w:p>
    <w:p w14:paraId="25361569" w14:textId="77777777" w:rsidR="00AC4C51" w:rsidRDefault="00AC4C51" w:rsidP="0011578D">
      <w:pPr>
        <w:pStyle w:val="Corpotesto"/>
      </w:pPr>
      <w:r>
        <w:t>Se però l’uomo rimane sordo al suo grido che lo invita alla conversione, allora il male divorerà l’uomo. Nel peccato non c’è vita, perché il peccato è morte.</w:t>
      </w:r>
    </w:p>
    <w:p w14:paraId="26E01C9C" w14:textId="77777777" w:rsidR="00AC4C51" w:rsidRDefault="00AC4C51" w:rsidP="009B7958">
      <w:pPr>
        <w:pStyle w:val="Corpodeltesto2"/>
      </w:pPr>
      <w:r w:rsidRPr="00124080">
        <w:rPr>
          <w:position w:val="6"/>
          <w:vertAlign w:val="superscript"/>
        </w:rPr>
        <w:t>14</w:t>
      </w:r>
      <w:r w:rsidRPr="00124080">
        <w:t>Nessuno scamperà né sfuggirà fra il resto di Giuda che è venuto a dimorare qui nella terra d’Egitto con la speranza di tornare nella terra di Giuda, dove essi desiderano ritornare ad abitare; essi non vi ritorneranno mai, eccettuati pochi fuggiaschi».</w:t>
      </w:r>
    </w:p>
    <w:p w14:paraId="7EB660BD" w14:textId="77777777" w:rsidR="00AC4C51" w:rsidRDefault="00AC4C51" w:rsidP="0011578D">
      <w:pPr>
        <w:pStyle w:val="Corpotesto"/>
      </w:pPr>
      <w:r>
        <w:t>La profezia del Signore parla con divina chiarezza. In Egitto non vi sarà vita per essi. La morte li consumerà, la spada li divorerà. Nessuno sopravvivrà.</w:t>
      </w:r>
    </w:p>
    <w:p w14:paraId="35AA2B39" w14:textId="77777777" w:rsidR="00AC4C51" w:rsidRDefault="00AC4C51" w:rsidP="0011578D">
      <w:pPr>
        <w:pStyle w:val="Corpotesto"/>
      </w:pPr>
      <w:r>
        <w:t>Nessuno scamperà né sfuggirà fra il resto di Giuda che è venuto a dimorare qui nella terra d’Egitto con la speranza di tornare nella terra di Giuda.</w:t>
      </w:r>
    </w:p>
    <w:p w14:paraId="5C48E739" w14:textId="77777777" w:rsidR="00AC4C51" w:rsidRDefault="00AC4C51" w:rsidP="0011578D">
      <w:pPr>
        <w:pStyle w:val="Corpotesto"/>
      </w:pPr>
      <w:r>
        <w:t xml:space="preserve">Costoro sono venuti con la speranza, il desiderio di tornare ad abitare un giorno nella terra di Giuda. Essi non vi ritorneranno mai, eccettuati pochi fuggiaschi. </w:t>
      </w:r>
    </w:p>
    <w:p w14:paraId="73DB546A" w14:textId="77777777" w:rsidR="00AC4C51" w:rsidRDefault="00AC4C51" w:rsidP="0011578D">
      <w:pPr>
        <w:pStyle w:val="Corpotesto"/>
      </w:pPr>
      <w:r>
        <w:t>Il Signore ha parlato. La sentenza è stata emessa. Nessuno di quanti si stabiliranno in Egitto tornerà più in terra di Giuda, salvo pochissime persone.</w:t>
      </w:r>
    </w:p>
    <w:p w14:paraId="40425720" w14:textId="77777777" w:rsidR="00AC4C51" w:rsidRDefault="00AC4C51" w:rsidP="0011578D">
      <w:pPr>
        <w:pStyle w:val="Corpotesto"/>
      </w:pPr>
      <w:r>
        <w:t>La sentenza è stata emessa. Ora spetta il popolo decidere se tornare in terra di Giuda per la vita, o rimanere in terra d’Egitto per la morte. Cosa decideranno?</w:t>
      </w:r>
    </w:p>
    <w:p w14:paraId="4C1540C3" w14:textId="77777777" w:rsidR="00AC4C51" w:rsidRDefault="00AC4C51" w:rsidP="0011578D">
      <w:pPr>
        <w:pStyle w:val="Corpotesto"/>
      </w:pPr>
      <w:r>
        <w:t>Tutta la vita dell’uomo è questa decisione, che non ha solo conseguenze nel tempo, ma anche nell’eternità. Tutto è dalla decisione dell’uomo.</w:t>
      </w:r>
    </w:p>
    <w:p w14:paraId="66626662" w14:textId="77777777" w:rsidR="00AC4C51" w:rsidRDefault="00AC4C51" w:rsidP="0011578D">
      <w:pPr>
        <w:pStyle w:val="Corpotesto"/>
      </w:pPr>
      <w:r>
        <w:t xml:space="preserve">Oggi questa decisione è stata cancellata. È come se il Signore fosse Lui a decidere e Lui ha deciso che le decisioni dell’uomo siano senza conseguenze. </w:t>
      </w:r>
    </w:p>
    <w:p w14:paraId="67FEACDE" w14:textId="77777777" w:rsidR="00AC4C51" w:rsidRDefault="00AC4C51" w:rsidP="0011578D">
      <w:pPr>
        <w:pStyle w:val="Corpotesto"/>
      </w:pPr>
      <w:r>
        <w:t>Questo pensiero stolto sta distruggendo il mondo, perché mai il Signore potrà decidere, stabilire che le decisioni dell’uomo siano senza futuro.</w:t>
      </w:r>
    </w:p>
    <w:p w14:paraId="303AB6BD" w14:textId="77777777" w:rsidR="00AC4C51" w:rsidRDefault="00AC4C51" w:rsidP="0011578D">
      <w:pPr>
        <w:pStyle w:val="Corpotesto"/>
      </w:pPr>
      <w:r>
        <w:t xml:space="preserve">Ogni decisione dell’uomo è di morte e di vita, morte e vita nel tempo e nell’eternità. È decisione di paradiso o di inferno. </w:t>
      </w:r>
    </w:p>
    <w:p w14:paraId="57812E53" w14:textId="77777777" w:rsidR="00AC4C51" w:rsidRDefault="00AC4C51" w:rsidP="009B7958">
      <w:pPr>
        <w:pStyle w:val="Corpodeltesto2"/>
      </w:pPr>
      <w:r w:rsidRPr="00124080">
        <w:rPr>
          <w:position w:val="6"/>
          <w:vertAlign w:val="superscript"/>
        </w:rPr>
        <w:t>15</w:t>
      </w:r>
      <w:r w:rsidRPr="00124080">
        <w:t>Allora tutti gli uomini che sapevano che le loro donne avevano bruciato incenso a divinità straniere, e tutte le donne che erano presenti, una grande folla, e tutto il popolo che dimorava nel paese d’Egitto e a Patros, risposero a Geremia:</w:t>
      </w:r>
    </w:p>
    <w:p w14:paraId="11DB12CD" w14:textId="77777777" w:rsidR="00AC4C51" w:rsidRDefault="00AC4C51" w:rsidP="0011578D">
      <w:pPr>
        <w:pStyle w:val="Corpotesto"/>
      </w:pPr>
      <w:r>
        <w:t>Il Signore ha parlato al suo popolo in Egitto attraverso il profeta Geremia. Cosa risponderà ora il suo popolo al profeta perché il profeta riferisca a Lui?</w:t>
      </w:r>
    </w:p>
    <w:p w14:paraId="1C6D047D" w14:textId="77777777" w:rsidR="00AC4C51" w:rsidRDefault="00AC4C51" w:rsidP="0011578D">
      <w:pPr>
        <w:pStyle w:val="Corpotesto"/>
      </w:pPr>
      <w:r>
        <w:t>Allora tutti gli uomini che sapevano che le loro donne avevano brucato incenso a divinità straniere… Questi uomini decidono di intervenire presso Geremia.</w:t>
      </w:r>
    </w:p>
    <w:p w14:paraId="1D51E3DD" w14:textId="77777777" w:rsidR="00AC4C51" w:rsidRDefault="00AC4C51" w:rsidP="0011578D">
      <w:pPr>
        <w:pStyle w:val="Corpotesto"/>
      </w:pPr>
      <w:r>
        <w:t>Anche tutte le donne che erano presenti, una grande folla, e tutto il popolo che dimorava nel paese d’Egitto e a Patros, risposero a Geremia.</w:t>
      </w:r>
    </w:p>
    <w:p w14:paraId="699F4E74" w14:textId="77777777" w:rsidR="00AC4C51" w:rsidRDefault="00AC4C51" w:rsidP="0011578D">
      <w:pPr>
        <w:pStyle w:val="Corpotesto"/>
      </w:pPr>
      <w:r>
        <w:t xml:space="preserve">Prendono l’iniziativa di rispondere a Geremia gli uomini che erano a conoscenza dell’idolatria delle loro donne. Poi seguono tutti gli altri. </w:t>
      </w:r>
    </w:p>
    <w:p w14:paraId="1F91A8AF" w14:textId="77777777" w:rsidR="00AC4C51" w:rsidRDefault="00AC4C51" w:rsidP="0011578D">
      <w:pPr>
        <w:pStyle w:val="Corpotesto"/>
      </w:pPr>
      <w:r>
        <w:t>Non viene indicato il motivo che spinge questi uomini a prendere l’iniziativa. Sappiamo però che dietro di loro si muove tutto il popolo.</w:t>
      </w:r>
    </w:p>
    <w:p w14:paraId="320114AC" w14:textId="77777777" w:rsidR="00AC4C51" w:rsidRDefault="00AC4C51" w:rsidP="0011578D">
      <w:pPr>
        <w:pStyle w:val="Corpotesto"/>
      </w:pPr>
      <w:r>
        <w:t xml:space="preserve">A volte però le motivazioni si nascondono nel dialogo che poi intercorre tra il profeta e il popolo o tra Dio e il suo popolo. Tutto va esaminato con cura. </w:t>
      </w:r>
    </w:p>
    <w:p w14:paraId="6E82CED1" w14:textId="77777777" w:rsidR="00AC4C51" w:rsidRDefault="00AC4C51" w:rsidP="009B7958">
      <w:pPr>
        <w:pStyle w:val="Corpodeltesto2"/>
      </w:pPr>
      <w:r w:rsidRPr="00124080">
        <w:rPr>
          <w:position w:val="6"/>
          <w:vertAlign w:val="superscript"/>
        </w:rPr>
        <w:t>16</w:t>
      </w:r>
      <w:r w:rsidRPr="00124080">
        <w:t>«Quanto all’ordine che ci hai comunicato in nome del Signore, noi non ti vogliamo dare ascolto;</w:t>
      </w:r>
    </w:p>
    <w:p w14:paraId="2B451AF1" w14:textId="77777777" w:rsidR="00AC4C51" w:rsidRDefault="00AC4C51" w:rsidP="0011578D">
      <w:pPr>
        <w:pStyle w:val="Corpotesto"/>
      </w:pPr>
      <w:r>
        <w:t>Questi uomini, questo popolo che oggi è dinanzi a Geremia, dopo aver ascoltato la profezia del Signore, decidono ancora una volta di rimanere sordi.</w:t>
      </w:r>
    </w:p>
    <w:p w14:paraId="15276280" w14:textId="77777777" w:rsidR="00AC4C51" w:rsidRDefault="00AC4C51" w:rsidP="0011578D">
      <w:pPr>
        <w:pStyle w:val="Corpotesto"/>
      </w:pPr>
      <w:r>
        <w:t>Quanto all’ordine che ci hai comunicato in nome del Signore, noi non ti vogliamo dare ascolto. Vogliamo rimanere nella nostra idolatria.</w:t>
      </w:r>
    </w:p>
    <w:p w14:paraId="22FA7EE6" w14:textId="77777777" w:rsidR="00AC4C51" w:rsidRDefault="00AC4C51" w:rsidP="0011578D">
      <w:pPr>
        <w:pStyle w:val="Corpotesto"/>
      </w:pPr>
      <w:r>
        <w:t>Questa volta non accusano Geremia né di inganno e né di menzogna. Tu, profeta, hai parlato in nome del Signore, ma noi non lo ascolteremo.</w:t>
      </w:r>
    </w:p>
    <w:p w14:paraId="7EE31272" w14:textId="77777777" w:rsidR="00AC4C51" w:rsidRDefault="00AC4C51" w:rsidP="0011578D">
      <w:pPr>
        <w:pStyle w:val="Corpotesto"/>
      </w:pPr>
      <w:r>
        <w:t>Questi uomini e questo popolo è determinato a rimanere nella sua idolatria, nel suo peccato, nella sua disobbedienza, nella sua ribellione.</w:t>
      </w:r>
    </w:p>
    <w:p w14:paraId="684797E6" w14:textId="77777777" w:rsidR="00AC4C51" w:rsidRDefault="00AC4C51" w:rsidP="009B7958">
      <w:pPr>
        <w:pStyle w:val="Corpodeltesto2"/>
      </w:pPr>
      <w:r w:rsidRPr="00124080">
        <w:rPr>
          <w:position w:val="6"/>
          <w:vertAlign w:val="superscript"/>
        </w:rPr>
        <w:t>17</w:t>
      </w:r>
      <w:r w:rsidRPr="00124080">
        <w:t>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w:t>
      </w:r>
    </w:p>
    <w:p w14:paraId="1D9B2F65" w14:textId="77777777" w:rsidR="00AC4C51" w:rsidRDefault="00AC4C51" w:rsidP="0011578D">
      <w:pPr>
        <w:pStyle w:val="Corpotesto"/>
      </w:pPr>
      <w:r>
        <w:t>Questi uomini e questo popolo non solo non vogliono ascoltare il Signore. Vanno ben oltre. Vogliono intensificare il loro culto idolatrico.</w:t>
      </w:r>
    </w:p>
    <w:p w14:paraId="6575EB30" w14:textId="77777777" w:rsidR="00AC4C51" w:rsidRDefault="00AC4C51" w:rsidP="0011578D">
      <w:pPr>
        <w:pStyle w:val="Corpotesto"/>
      </w:pPr>
      <w:r>
        <w:t>Anzi decisamente eseguiremo tutto ciò che abbiamo promesso, cioè bruceremo incenso alla regina del cielo. Non si tratta più di fragilità. È vera ostinazione.</w:t>
      </w:r>
    </w:p>
    <w:p w14:paraId="77CC84CC" w14:textId="77777777" w:rsidR="00AC4C51" w:rsidRDefault="00AC4C51" w:rsidP="0011578D">
      <w:pPr>
        <w:pStyle w:val="Corpotesto"/>
      </w:pPr>
      <w:r>
        <w:t>E le offriremo libagioni come abbiamo già fatto noi, i nostri padri, i nostri re e i nostri capi nelle città di Giuda e per le strade di Gerusalemme.</w:t>
      </w:r>
    </w:p>
    <w:p w14:paraId="7C0F89AE" w14:textId="77777777" w:rsidR="00AC4C51" w:rsidRDefault="00AC4C51" w:rsidP="0011578D">
      <w:pPr>
        <w:pStyle w:val="Corpotesto"/>
      </w:pPr>
      <w:r>
        <w:t xml:space="preserve">Perché questa ostinazione? Ecco la risposta: allora avevamo pane in abbondanza, eravamo felici e non vedemmo alcuna sventura. </w:t>
      </w:r>
    </w:p>
    <w:p w14:paraId="7B21D6E9" w14:textId="77777777" w:rsidR="00AC4C51" w:rsidRDefault="00AC4C51" w:rsidP="0011578D">
      <w:pPr>
        <w:pStyle w:val="Corpotesto"/>
      </w:pPr>
      <w:r>
        <w:t>Veramente il peccato rende la mente di rame, il cuore di ferro, lo spirito di bronzo, l’anima di ghisa. Essi non comprendono che il momento non è la storia.</w:t>
      </w:r>
    </w:p>
    <w:p w14:paraId="5C3EAED7" w14:textId="77777777" w:rsidR="00AC4C51" w:rsidRDefault="00AC4C51" w:rsidP="0011578D">
      <w:pPr>
        <w:pStyle w:val="Corpotesto"/>
      </w:pPr>
      <w:r>
        <w:t>Neanche vogliono sapere che un istante non è l’eternità. Non vogliono rendersi contro che è stata l’idolatria la causa di tanta sventura e sciagura.</w:t>
      </w:r>
    </w:p>
    <w:p w14:paraId="6BC6543B" w14:textId="77777777" w:rsidR="00AC4C51" w:rsidRDefault="00AC4C51" w:rsidP="0011578D">
      <w:pPr>
        <w:pStyle w:val="Corpotesto"/>
      </w:pPr>
      <w:r>
        <w:t>Il peccato è sempre veleno gustoso. È gustoso mentre lo si beve, poi però i suoi frutti sono di sicura morte. Questi uomini sono incapaci di comprendere.</w:t>
      </w:r>
    </w:p>
    <w:p w14:paraId="329A4B61" w14:textId="77777777" w:rsidR="00AC4C51" w:rsidRDefault="00AC4C51" w:rsidP="0011578D">
      <w:pPr>
        <w:pStyle w:val="Corpotesto"/>
      </w:pPr>
      <w:r>
        <w:t>Non basta una minaccia di morte per farli ritornare in sé. Occorre al Signore una pazienza veramente infinita e un tempo altrettanto lungo.</w:t>
      </w:r>
    </w:p>
    <w:p w14:paraId="644A8A19" w14:textId="77777777" w:rsidR="00AC4C51" w:rsidRDefault="00AC4C51" w:rsidP="0011578D">
      <w:pPr>
        <w:pStyle w:val="Corpotesto"/>
      </w:pPr>
      <w:r>
        <w:t xml:space="preserve">Attualmente sono sordi di orecchi, ottusi di mente, dal cuore di pietra. Non comprendono, non hanno alcuna intelligenza, vivono solo di ostinazione. </w:t>
      </w:r>
    </w:p>
    <w:p w14:paraId="1AA0D453" w14:textId="77777777" w:rsidR="00AC4C51" w:rsidRDefault="00AC4C51" w:rsidP="0011578D">
      <w:pPr>
        <w:pStyle w:val="Corpotesto"/>
      </w:pPr>
      <w:r>
        <w:t>È questo il frutto più amaro del peccato: la cecità spirituale, sapienziale, intellettiva, morale. È una cecità totale, plenaria che conduce alla morte.</w:t>
      </w:r>
    </w:p>
    <w:p w14:paraId="26FE3591" w14:textId="77777777" w:rsidR="00AC4C51" w:rsidRDefault="00AC4C51" w:rsidP="0011578D">
      <w:pPr>
        <w:pStyle w:val="Corpotesto"/>
      </w:pPr>
      <w:r>
        <w:t>Quando il peccato entra nel cuore, esso per prima cosa priva la mente di ogni intelligenza, sapienza, razionalità. Il peccatore è volto da fitta cecità.</w:t>
      </w:r>
    </w:p>
    <w:p w14:paraId="0159C51C" w14:textId="77777777" w:rsidR="00AC4C51" w:rsidRDefault="00AC4C51" w:rsidP="0011578D">
      <w:pPr>
        <w:pStyle w:val="Corpotesto"/>
      </w:pPr>
      <w:r>
        <w:t>Ci si ostina nel male e si giunge fino a peccare contro lo Spirito Santo. Si commette quel peccato che è già morte eterna da quando si è ancora in vita.</w:t>
      </w:r>
    </w:p>
    <w:p w14:paraId="6BEB76F2" w14:textId="77777777" w:rsidR="00AC4C51" w:rsidRDefault="00AC4C51" w:rsidP="009B7958">
      <w:pPr>
        <w:pStyle w:val="Corpodeltesto2"/>
      </w:pPr>
      <w:r w:rsidRPr="00124080">
        <w:rPr>
          <w:position w:val="6"/>
          <w:vertAlign w:val="superscript"/>
        </w:rPr>
        <w:t>18</w:t>
      </w:r>
      <w:r w:rsidRPr="00124080">
        <w:t>ma, da quando abbiamo cessato di bruciare incenso alla regina del cielo e di offrirle libagioni, abbiamo sofferto carestia di tutto e siamo stati sterminati dalla spada e dalla fame».</w:t>
      </w:r>
    </w:p>
    <w:p w14:paraId="433F0F76" w14:textId="77777777" w:rsidR="00AC4C51" w:rsidRDefault="00AC4C51" w:rsidP="0011578D">
      <w:pPr>
        <w:pStyle w:val="Corpotesto"/>
      </w:pPr>
      <w:r>
        <w:t>Quando, secondo questi uomini e queste donne, tutti i mali si sono abbattuti contro di loro? Da quando hanno smesso di essere idolatria.</w:t>
      </w:r>
    </w:p>
    <w:p w14:paraId="6540F64F" w14:textId="77777777" w:rsidR="00AC4C51" w:rsidRDefault="00AC4C51" w:rsidP="0011578D">
      <w:pPr>
        <w:pStyle w:val="Corpotesto"/>
      </w:pPr>
      <w:r>
        <w:t>Ma, da quando abbiamo cessato di bruciare incenso alla regina del cielo e di offrire libagioni, abbiamo sofferto carestia di tutto.</w:t>
      </w:r>
    </w:p>
    <w:p w14:paraId="083629BE" w14:textId="77777777" w:rsidR="00AC4C51" w:rsidRDefault="00AC4C51" w:rsidP="0011578D">
      <w:pPr>
        <w:pStyle w:val="Corpotesto"/>
      </w:pPr>
      <w:r>
        <w:t>Non solo abbiamo sofferto ogni carestia, siamo stati sterminati dalla spada e dalla fame. È evidente che questa lettura della storia è falsa, menzognera.</w:t>
      </w:r>
    </w:p>
    <w:p w14:paraId="20EC06DD" w14:textId="77777777" w:rsidR="00AC4C51" w:rsidRDefault="00AC4C51" w:rsidP="0011578D">
      <w:pPr>
        <w:pStyle w:val="Corpotesto"/>
      </w:pPr>
      <w:r>
        <w:t>Il popolo del Signore non è stato avvolto dalla sventura quando ha smesso di essere idolatra, ma perché non ha mai voluto smettere di esserlo.</w:t>
      </w:r>
    </w:p>
    <w:p w14:paraId="19CFFF8A" w14:textId="77777777" w:rsidR="00AC4C51" w:rsidRDefault="00AC4C51" w:rsidP="0011578D">
      <w:pPr>
        <w:pStyle w:val="Corpotesto"/>
      </w:pPr>
      <w:r>
        <w:t>Tutta la profezia è un invito ad abbandonare l’idolatria, pena la fame, la peste, la spada, la morte, la deportazione, l’esilio. Costoro leggono male la storia.</w:t>
      </w:r>
    </w:p>
    <w:p w14:paraId="5B8B0DE6" w14:textId="77777777" w:rsidR="00AC4C51" w:rsidRDefault="00AC4C51" w:rsidP="0011578D">
      <w:pPr>
        <w:pStyle w:val="Corpotesto"/>
      </w:pPr>
      <w:r>
        <w:t>Questa cattiva, anzi pessima lettura, è il frutto della pietrificazione del loro cuore. Esso è divenuto una lastra granitica. Non c’è speranza di salvezza.</w:t>
      </w:r>
    </w:p>
    <w:p w14:paraId="00A11650" w14:textId="77777777" w:rsidR="00AC4C51" w:rsidRDefault="00AC4C51" w:rsidP="009B7958">
      <w:pPr>
        <w:pStyle w:val="Corpodeltesto2"/>
      </w:pPr>
      <w:r w:rsidRPr="00124080">
        <w:rPr>
          <w:position w:val="6"/>
          <w:vertAlign w:val="superscript"/>
        </w:rPr>
        <w:t>19</w:t>
      </w:r>
      <w:r w:rsidRPr="00124080">
        <w:t>E le donne aggiunsero: «Quando noi donne bruciamo incenso alla regina del cielo e le offriamo libagioni, forse che prepariamo per lei focacce con la sua immagine e le offriamo libagioni senza il consenso dei nostri mariti?».</w:t>
      </w:r>
    </w:p>
    <w:p w14:paraId="3EE1A1CD" w14:textId="77777777" w:rsidR="00AC4C51" w:rsidRDefault="00AC4C51" w:rsidP="0011578D">
      <w:pPr>
        <w:pStyle w:val="Corpotesto"/>
      </w:pPr>
      <w:r>
        <w:t>Ora intervengono le donne. Esse affermano di non aver agito mai da sole nelle loro opere idolatriche. I loro mariti erano consenzienti, approvavano, invitavano.</w:t>
      </w:r>
    </w:p>
    <w:p w14:paraId="71090BCA" w14:textId="77777777" w:rsidR="00AC4C51" w:rsidRDefault="00AC4C51" w:rsidP="0011578D">
      <w:pPr>
        <w:pStyle w:val="Corpotesto"/>
      </w:pPr>
      <w:r>
        <w:t>E le donne aggiunsero: Quando noi donne bruciamo alla regina del cielo e le offriamo libagioni, forse che noi agiamo sa sole?</w:t>
      </w:r>
    </w:p>
    <w:p w14:paraId="03163348" w14:textId="77777777" w:rsidR="00AC4C51" w:rsidRDefault="00AC4C51" w:rsidP="0011578D">
      <w:pPr>
        <w:pStyle w:val="Corpotesto"/>
      </w:pPr>
      <w:r>
        <w:t>Forse che prepariamo per lei focacce con la sua immagine e le offriamo libagioni senza il consenso dei nostri mariti?</w:t>
      </w:r>
    </w:p>
    <w:p w14:paraId="05B9FE0B" w14:textId="77777777" w:rsidR="00AC4C51" w:rsidRDefault="00AC4C51" w:rsidP="0011578D">
      <w:pPr>
        <w:pStyle w:val="Corpotesto"/>
      </w:pPr>
      <w:r>
        <w:t>Queste donne dicono a Geremia che non vi è disparità, differenza di pensiero. Le donne sono idolatre, i mariti santi, innocenti, puri, immacolati.</w:t>
      </w:r>
    </w:p>
    <w:p w14:paraId="4B5397E8" w14:textId="77777777" w:rsidR="00AC4C51" w:rsidRDefault="00AC4C51" w:rsidP="0011578D">
      <w:pPr>
        <w:pStyle w:val="Corpotesto"/>
      </w:pPr>
      <w:r>
        <w:t xml:space="preserve">I loro mariti donano ogni consenso perché esse compiano riti di vera idolatria. Uomini e donne vivono di idolatria. Questa è la tragica realtà. </w:t>
      </w:r>
    </w:p>
    <w:p w14:paraId="60F77AAF" w14:textId="77777777" w:rsidR="00AC4C51" w:rsidRDefault="00AC4C51" w:rsidP="0011578D">
      <w:pPr>
        <w:pStyle w:val="Corpotesto"/>
      </w:pPr>
      <w:r>
        <w:t>Tutto sarebbe più facile se non vi fosse questa comunione e unità nel peccato. I mariti potrebbero convertire le loro donne e insieme ritornare al Signore.</w:t>
      </w:r>
    </w:p>
    <w:p w14:paraId="112A6D35" w14:textId="77777777" w:rsidR="00AC4C51" w:rsidRPr="00124080" w:rsidRDefault="00AC4C51" w:rsidP="0011578D">
      <w:pPr>
        <w:pStyle w:val="Corpotesto"/>
      </w:pPr>
      <w:r>
        <w:t xml:space="preserve">Tutta la famiglia è ostinata nell’idolatria. Cercare una via di conversione in questa tragica situazione di idolatria universale, attualmente risulta impossibile. </w:t>
      </w:r>
    </w:p>
    <w:p w14:paraId="23AC57BB" w14:textId="77777777" w:rsidR="00AC4C51" w:rsidRDefault="00AC4C51" w:rsidP="009B7958">
      <w:pPr>
        <w:pStyle w:val="Corpodeltesto2"/>
      </w:pPr>
      <w:r w:rsidRPr="00124080">
        <w:rPr>
          <w:position w:val="6"/>
          <w:vertAlign w:val="superscript"/>
        </w:rPr>
        <w:t>20</w:t>
      </w:r>
      <w:r w:rsidRPr="00124080">
        <w:t>Geremia disse a tutto il popolo, agli uomini e alle donne e a tutta la gente che gli avevano risposto in quel modo:</w:t>
      </w:r>
    </w:p>
    <w:p w14:paraId="25AE73BB" w14:textId="77777777" w:rsidR="00AC4C51" w:rsidRDefault="00AC4C51" w:rsidP="0011578D">
      <w:pPr>
        <w:pStyle w:val="Corpotesto"/>
      </w:pPr>
      <w:r>
        <w:t>Il popolo ha parlato. Geremia ha constatato l’ostinazione nel male del suo popolo. Cosa gli dirà ora il Signore perché lo riferisca ai cuori ostinati e ribelli?</w:t>
      </w:r>
    </w:p>
    <w:p w14:paraId="309A9BC2" w14:textId="77777777" w:rsidR="00AC4C51" w:rsidRDefault="00AC4C51" w:rsidP="0011578D">
      <w:pPr>
        <w:pStyle w:val="Corpotesto"/>
      </w:pPr>
      <w:r>
        <w:t>Geremia disse a tutto il popolo, agli uomini e alle donne e a tutta la gente che gli avevano risposto in questo mondo… Non è Geremia che parla, ma Dio.</w:t>
      </w:r>
    </w:p>
    <w:p w14:paraId="36563E9D" w14:textId="77777777" w:rsidR="00AC4C51" w:rsidRDefault="00AC4C51" w:rsidP="0011578D">
      <w:pPr>
        <w:pStyle w:val="Corpotesto"/>
      </w:pPr>
      <w:r>
        <w:t>Geremia è profeta. Ascolta il popolo per riferire a Dio. Ascolta Dio per riferire al popolo. Mai Geremia ha parlato in suo nome, ma sempre nel nome del Signore.</w:t>
      </w:r>
    </w:p>
    <w:p w14:paraId="25ACDE69" w14:textId="77777777" w:rsidR="00AC4C51" w:rsidRDefault="00AC4C51" w:rsidP="009B7958">
      <w:pPr>
        <w:pStyle w:val="Corpodeltesto2"/>
      </w:pPr>
      <w:r w:rsidRPr="00124080">
        <w:rPr>
          <w:position w:val="6"/>
          <w:vertAlign w:val="superscript"/>
        </w:rPr>
        <w:t>21</w:t>
      </w:r>
      <w:r w:rsidRPr="00124080">
        <w:t>«Forse che il Signore non si ricorda e non ha più in mente l’incenso che voi bruciavate nelle città di Giuda e per le strade di Gerusalemme, voi e i vostri padri, i vostri re e i vostri capi e il popolo del paese?</w:t>
      </w:r>
    </w:p>
    <w:p w14:paraId="73DD1FA8" w14:textId="77777777" w:rsidR="00AC4C51" w:rsidRDefault="00AC4C51" w:rsidP="0011578D">
      <w:pPr>
        <w:pStyle w:val="Corpotesto"/>
      </w:pPr>
      <w:r>
        <w:t>Il Signore non ha dimenticato l’idolatria del suo popolo quando era in Giuda e in Gerusalemme, anche perché ancora esso è nell’idolatria.</w:t>
      </w:r>
    </w:p>
    <w:p w14:paraId="0514751C" w14:textId="77777777" w:rsidR="00AC4C51" w:rsidRDefault="00AC4C51" w:rsidP="0011578D">
      <w:pPr>
        <w:pStyle w:val="Corpotesto"/>
      </w:pPr>
      <w:r>
        <w:t>Forse che il Signore non si ricorda e non ha più in mente l’incenso che voi bruciavate nelle città di Giuda e per le strade di Gerusalemme?</w:t>
      </w:r>
    </w:p>
    <w:p w14:paraId="7CDD570F" w14:textId="77777777" w:rsidR="00AC4C51" w:rsidRDefault="00AC4C51" w:rsidP="0011578D">
      <w:pPr>
        <w:pStyle w:val="Corpotesto"/>
      </w:pPr>
      <w:r>
        <w:t>Non era uno solo che bruciava incenso, ma voi e i vostri padri, i vostri re e i vostri capi e il popolo del Paese. L’idolatria è peccato di tutto Giuda.</w:t>
      </w:r>
    </w:p>
    <w:p w14:paraId="5261DAE0" w14:textId="77777777" w:rsidR="00AC4C51" w:rsidRDefault="00AC4C51" w:rsidP="0011578D">
      <w:pPr>
        <w:pStyle w:val="Corpotesto"/>
      </w:pPr>
      <w:r>
        <w:t>Da questo peccato nessuno si salvava, nessuno rimaneva immune. Dal più piccolo al più grande tutti si instradavano per questa via immonda e nefanda.</w:t>
      </w:r>
    </w:p>
    <w:p w14:paraId="0F16AA1B" w14:textId="77777777" w:rsidR="00AC4C51" w:rsidRDefault="00AC4C51" w:rsidP="009B7958">
      <w:pPr>
        <w:pStyle w:val="Corpodeltesto2"/>
      </w:pPr>
      <w:r w:rsidRPr="00124080">
        <w:rPr>
          <w:position w:val="6"/>
          <w:vertAlign w:val="superscript"/>
        </w:rPr>
        <w:t>22</w:t>
      </w:r>
      <w:r w:rsidRPr="00124080">
        <w:t>Il Signore non ha più potuto sopportare la malvagità delle vostre azioni né le cose abominevoli che avete commesso. Per questo la vostra terra è divenuta un deserto, oggetto di orrore e di esecrazione, senza abitanti, come oggi si vede.</w:t>
      </w:r>
    </w:p>
    <w:p w14:paraId="73888268" w14:textId="77777777" w:rsidR="00AC4C51" w:rsidRDefault="00AC4C51" w:rsidP="0011578D">
      <w:pPr>
        <w:pStyle w:val="Corpotesto"/>
      </w:pPr>
      <w:r>
        <w:t>Il Signore vedeva gli abomini del suo popolo che venivano perpetrati contro di Lui anche nel suo tempio santo e tollerava, pazientava, inviava i suoi profeti.</w:t>
      </w:r>
    </w:p>
    <w:p w14:paraId="56FFBD40" w14:textId="77777777" w:rsidR="00AC4C51" w:rsidRDefault="00AC4C51" w:rsidP="0011578D">
      <w:pPr>
        <w:pStyle w:val="Corpotesto"/>
      </w:pPr>
      <w:r>
        <w:t>Il Signore non ha più potuto sopportare la malvagità delle vostre azioni né le cose abominevoli che avete commesso.</w:t>
      </w:r>
    </w:p>
    <w:p w14:paraId="2C0C28A0" w14:textId="77777777" w:rsidR="00AC4C51" w:rsidRDefault="00AC4C51" w:rsidP="0011578D">
      <w:pPr>
        <w:pStyle w:val="Corpotesto"/>
      </w:pPr>
      <w:r>
        <w:t>Per questo la vostra terra è divenuta un deserto, oggetto di orrore e di esecrazione, senza abitanti come oggi si vede.</w:t>
      </w:r>
    </w:p>
    <w:p w14:paraId="697F5CF0" w14:textId="77777777" w:rsidR="00AC4C51" w:rsidRDefault="00AC4C51" w:rsidP="0011578D">
      <w:pPr>
        <w:pStyle w:val="Corpotesto"/>
      </w:pPr>
      <w:r>
        <w:t>Che tutto il tempio fosse contaminato, lo rivela il Signore ad Ezechiele.</w:t>
      </w:r>
    </w:p>
    <w:p w14:paraId="561D42B8" w14:textId="77777777" w:rsidR="00AC4C51" w:rsidRPr="00E0098C" w:rsidRDefault="00AC4C51" w:rsidP="0011578D">
      <w:pPr>
        <w:pStyle w:val="Corpotesto"/>
        <w:rPr>
          <w:i/>
          <w:iCs/>
          <w:sz w:val="20"/>
        </w:rPr>
      </w:pPr>
      <w:r w:rsidRPr="00E0098C">
        <w:rPr>
          <w:i/>
          <w:iCs/>
          <w:sz w:val="20"/>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3Stese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B957D63" w14:textId="77777777" w:rsidR="00AC4C51" w:rsidRPr="00E0098C" w:rsidRDefault="00AC4C51" w:rsidP="0011578D">
      <w:pPr>
        <w:pStyle w:val="Corpotesto"/>
        <w:rPr>
          <w:i/>
          <w:iCs/>
          <w:sz w:val="20"/>
        </w:rPr>
      </w:pPr>
      <w:r w:rsidRPr="00E0098C">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0F8120F" w14:textId="77777777" w:rsidR="00AC4C51" w:rsidRPr="00E0098C" w:rsidRDefault="00AC4C51" w:rsidP="0011578D">
      <w:pPr>
        <w:pStyle w:val="Corpotesto"/>
        <w:rPr>
          <w:i/>
          <w:iCs/>
          <w:sz w:val="20"/>
        </w:rPr>
      </w:pPr>
      <w:r w:rsidRPr="00E0098C">
        <w:rPr>
          <w:i/>
          <w:iCs/>
          <w:sz w:val="20"/>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77D9B425" w14:textId="77777777" w:rsidR="00AC4C51" w:rsidRPr="00E0098C" w:rsidRDefault="00AC4C51" w:rsidP="0011578D">
      <w:pPr>
        <w:pStyle w:val="Corpotesto"/>
        <w:rPr>
          <w:i/>
          <w:iCs/>
          <w:sz w:val="20"/>
        </w:rPr>
      </w:pPr>
      <w:r w:rsidRPr="00E0098C">
        <w:rPr>
          <w:i/>
          <w:iCs/>
          <w:sz w:val="20"/>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5E0E274" w14:textId="77777777" w:rsidR="00AC4C51" w:rsidRPr="00E0098C" w:rsidRDefault="00AC4C51" w:rsidP="0011578D">
      <w:pPr>
        <w:pStyle w:val="Corpotesto"/>
        <w:rPr>
          <w:i/>
          <w:iCs/>
          <w:sz w:val="20"/>
        </w:rPr>
      </w:pPr>
      <w:r w:rsidRPr="00E0098C">
        <w:rPr>
          <w:i/>
          <w:iCs/>
          <w:sz w:val="20"/>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4F5C7573" w14:textId="77777777" w:rsidR="00AC4C51" w:rsidRDefault="00AC4C51" w:rsidP="0011578D">
      <w:pPr>
        <w:pStyle w:val="Corpotesto"/>
      </w:pPr>
      <w:r>
        <w:t>Dio vede il popolo che si sta incamminano sul precipizio dell’abisso senza ritorno e con premura, grande amore, ripetutamente manda i suoi profeti.</w:t>
      </w:r>
    </w:p>
    <w:p w14:paraId="2912999D" w14:textId="77777777" w:rsidR="00AC4C51" w:rsidRDefault="00AC4C51" w:rsidP="0011578D">
      <w:pPr>
        <w:pStyle w:val="Corpotesto"/>
      </w:pPr>
      <w:r>
        <w:t>Il popolo si ostina, si ribella, non vuole ascoltare. Precipita nel baratro della morte. Non è il Signore che lo ha condannato. Esso si è condannato da sé.</w:t>
      </w:r>
    </w:p>
    <w:p w14:paraId="499BF7E6" w14:textId="77777777" w:rsidR="00AC4C51" w:rsidRDefault="00AC4C51" w:rsidP="0011578D">
      <w:pPr>
        <w:pStyle w:val="Corpotesto"/>
      </w:pPr>
      <w:r>
        <w:t>Esso non vedeva il baratro sotto i suoi piedi. Il Signore lo vedeva e gridava. Ma il suo popolo accusava i veri profeti di falsità, menzogna, inganno.</w:t>
      </w:r>
    </w:p>
    <w:p w14:paraId="7F82008D" w14:textId="77777777" w:rsidR="00AC4C51" w:rsidRDefault="00AC4C51" w:rsidP="0011578D">
      <w:pPr>
        <w:pStyle w:val="Corpotesto"/>
      </w:pPr>
      <w:r>
        <w:t>Ora il popolo cosa sta affermando? Che l’idolatria gli produce vita, la vera adorazione del Signore carestia e morte. Esso è cieco, sordo, muto.</w:t>
      </w:r>
    </w:p>
    <w:p w14:paraId="395C24CC" w14:textId="77777777" w:rsidR="00AC4C51" w:rsidRDefault="00AC4C51" w:rsidP="009B7958">
      <w:pPr>
        <w:pStyle w:val="Corpodeltesto2"/>
      </w:pPr>
      <w:r w:rsidRPr="00124080">
        <w:rPr>
          <w:position w:val="6"/>
          <w:vertAlign w:val="superscript"/>
        </w:rPr>
        <w:t>23</w:t>
      </w:r>
      <w:r w:rsidRPr="00124080">
        <w:t>Per il fatto che voi avete bruciato incenso e avete peccato contro il Signore, non avete ascoltato la voce del Signore e non avete camminato secondo la sua legge, i suoi decreti e i suoi statuti, per questo vi è capitata questa sventura, come oggi si vede».</w:t>
      </w:r>
    </w:p>
    <w:p w14:paraId="1EFC7E74" w14:textId="77777777" w:rsidR="00AC4C51" w:rsidRDefault="00AC4C51" w:rsidP="0011578D">
      <w:pPr>
        <w:pStyle w:val="Corpotesto"/>
      </w:pPr>
      <w:r>
        <w:t>Ecco la prima verità annunziata da Geremia. Nessuna sciagura viene dall’osservanza della Legge. La morte viene perché fuori della Legge.</w:t>
      </w:r>
    </w:p>
    <w:p w14:paraId="578BE189" w14:textId="77777777" w:rsidR="00AC4C51" w:rsidRDefault="00AC4C51" w:rsidP="0011578D">
      <w:pPr>
        <w:pStyle w:val="Corpotesto"/>
      </w:pPr>
      <w:r>
        <w:t>Per il fatto che voi avete bruciato incenso e avete peccato contro il Signore, non avete ascoltato la voce del Signore. Questa è la vera causa di ogni male.</w:t>
      </w:r>
    </w:p>
    <w:p w14:paraId="2C5823DB" w14:textId="77777777" w:rsidR="00AC4C51" w:rsidRDefault="00AC4C51" w:rsidP="0011578D">
      <w:pPr>
        <w:pStyle w:val="Corpotesto"/>
      </w:pPr>
      <w:r>
        <w:t>Per il fatto che non avete camminato secondo la sua legge, i suoi decreti e i suoi statuti, per questo vi è capitata questa sventura, come oggi si vede.</w:t>
      </w:r>
    </w:p>
    <w:p w14:paraId="4C644F4A" w14:textId="77777777" w:rsidR="00AC4C51" w:rsidRDefault="00AC4C51" w:rsidP="0011578D">
      <w:pPr>
        <w:pStyle w:val="Corpotesto"/>
      </w:pPr>
      <w:r>
        <w:t>Il bene mai genera il male. È il male che produce male. Non è la fedeltà alla Legge la causa delle vostre sventure, ma la vostra infedeltà al Patto.</w:t>
      </w:r>
    </w:p>
    <w:p w14:paraId="3F42B5B4" w14:textId="77777777" w:rsidR="00AC4C51" w:rsidRDefault="00AC4C51" w:rsidP="0011578D">
      <w:pPr>
        <w:pStyle w:val="Corpotesto"/>
      </w:pPr>
      <w:r>
        <w:t>Questa verità va sempre affermata con chiarezza divina ed eterna. La Parola del Signore lo ha sempre detto: fedeltà è vita, infedeltà è morte.</w:t>
      </w:r>
    </w:p>
    <w:p w14:paraId="7D41A2D6" w14:textId="77777777" w:rsidR="00AC4C51" w:rsidRDefault="00AC4C51" w:rsidP="0011578D">
      <w:pPr>
        <w:pStyle w:val="Corpotesto"/>
      </w:pPr>
      <w:r>
        <w:t>La sana intelligenza dei fatti, della storia è frutto dell’intelligenza divina. Se l’uomo si pone fuori della sapienza eterna, la lettura della sua vita è falsità.</w:t>
      </w:r>
    </w:p>
    <w:p w14:paraId="5A10F3E3" w14:textId="77777777" w:rsidR="00AC4C51" w:rsidRDefault="00AC4C51" w:rsidP="0011578D">
      <w:pPr>
        <w:pStyle w:val="Corpotesto"/>
      </w:pPr>
      <w:r>
        <w:t>Questi uomini e queste donne sono falsi, perché privi di ogni divina intelligenza e sapienza. Sono ciechi e leggono la loro storia da una cecità abissale.</w:t>
      </w:r>
    </w:p>
    <w:p w14:paraId="576926F4" w14:textId="77777777" w:rsidR="00AC4C51" w:rsidRDefault="00AC4C51" w:rsidP="0011578D">
      <w:pPr>
        <w:pStyle w:val="Corpotesto"/>
      </w:pPr>
      <w:r>
        <w:t>D’altronde lo stesso Geremia lo ha già rivelato, annunziato: Quale sapienza può avere un popolo che si pone fuori della Parola del suo Signore?</w:t>
      </w:r>
    </w:p>
    <w:p w14:paraId="78083029" w14:textId="77777777" w:rsidR="00AC4C51" w:rsidRPr="00B05548" w:rsidRDefault="00AC4C51" w:rsidP="0011578D">
      <w:pPr>
        <w:pStyle w:val="Corpotesto"/>
        <w:rPr>
          <w:i/>
          <w:iCs/>
          <w:sz w:val="20"/>
        </w:rPr>
      </w:pPr>
      <w:r w:rsidRPr="00B05548">
        <w:rPr>
          <w:i/>
          <w:iCs/>
          <w:sz w:val="20"/>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6D2C86B5" w14:textId="77777777" w:rsidR="00AC4C51" w:rsidRPr="00B05548" w:rsidRDefault="00AC4C51" w:rsidP="0011578D">
      <w:pPr>
        <w:pStyle w:val="Corpotesto"/>
        <w:rPr>
          <w:i/>
          <w:iCs/>
          <w:sz w:val="20"/>
        </w:rPr>
      </w:pPr>
      <w:r w:rsidRPr="00B05548">
        <w:rPr>
          <w:i/>
          <w:iCs/>
          <w:sz w:val="20"/>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6038CAA8" w14:textId="77777777" w:rsidR="00AC4C51" w:rsidRPr="00B05548" w:rsidRDefault="00AC4C51" w:rsidP="0011578D">
      <w:pPr>
        <w:pStyle w:val="Corpotesto"/>
        <w:rPr>
          <w:i/>
          <w:iCs/>
          <w:sz w:val="20"/>
        </w:rPr>
      </w:pPr>
      <w:r w:rsidRPr="00B05548">
        <w:rPr>
          <w:i/>
          <w:iCs/>
          <w:sz w:val="20"/>
        </w:rPr>
        <w:t xml:space="preserve">La cicogna nel cielo conosce il tempo per migrare, la tortora, la rondinella e la gru osservano il tempo del ritorno; il mio popolo, invece, non conosce l’ordine stabilito dal Signore. </w:t>
      </w:r>
    </w:p>
    <w:p w14:paraId="7DC38770" w14:textId="77777777" w:rsidR="00AC4C51" w:rsidRPr="00B05548" w:rsidRDefault="00AC4C51" w:rsidP="0011578D">
      <w:pPr>
        <w:pStyle w:val="Corpotesto"/>
        <w:rPr>
          <w:i/>
          <w:iCs/>
          <w:sz w:val="20"/>
        </w:rPr>
      </w:pPr>
      <w:r w:rsidRPr="00B05548">
        <w:rPr>
          <w:i/>
          <w:iCs/>
          <w:sz w:val="20"/>
        </w:rPr>
        <w:t>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512FCFEB" w14:textId="77777777" w:rsidR="00AC4C51" w:rsidRPr="00B05548" w:rsidRDefault="00AC4C51" w:rsidP="0011578D">
      <w:pPr>
        <w:pStyle w:val="Corpotesto"/>
        <w:rPr>
          <w:i/>
          <w:iCs/>
          <w:sz w:val="20"/>
        </w:rPr>
      </w:pPr>
      <w:r w:rsidRPr="00B05548">
        <w:rPr>
          <w:i/>
          <w:iCs/>
          <w:sz w:val="20"/>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w:t>
      </w:r>
    </w:p>
    <w:p w14:paraId="32484A81" w14:textId="77777777" w:rsidR="00AC4C51" w:rsidRPr="00B05548" w:rsidRDefault="00AC4C51" w:rsidP="0011578D">
      <w:pPr>
        <w:pStyle w:val="Corpotesto"/>
        <w:rPr>
          <w:i/>
          <w:iCs/>
          <w:sz w:val="20"/>
        </w:rPr>
      </w:pPr>
      <w:r w:rsidRPr="00B05548">
        <w:rPr>
          <w:i/>
          <w:iCs/>
          <w:sz w:val="20"/>
        </w:rPr>
        <w:t>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1A5F126E" w14:textId="77777777" w:rsidR="00AC4C51" w:rsidRDefault="00AC4C51" w:rsidP="0011578D">
      <w:pPr>
        <w:pStyle w:val="Corpotesto"/>
        <w:rPr>
          <w:i/>
          <w:iCs/>
          <w:sz w:val="20"/>
        </w:rPr>
      </w:pPr>
      <w:r w:rsidRPr="00B05548">
        <w:rPr>
          <w:i/>
          <w:iCs/>
          <w:sz w:val="20"/>
        </w:rPr>
        <w:t xml:space="preserve">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4C52B816" w14:textId="77777777" w:rsidR="00AC4C51" w:rsidRDefault="00AC4C51" w:rsidP="0011578D">
      <w:pPr>
        <w:pStyle w:val="Corpotesto"/>
      </w:pPr>
      <w:r>
        <w:t>Ma anche il Deuteronomio non insegna forse che è la Parola la sola sapienza per il popolo di Dio? Chi si pone fuori della Parola si inabissa nella stoltezza.</w:t>
      </w:r>
    </w:p>
    <w:p w14:paraId="1C6D11B1" w14:textId="77777777" w:rsidR="00AC4C51" w:rsidRPr="00B05548" w:rsidRDefault="00AC4C51" w:rsidP="0011578D">
      <w:pPr>
        <w:pStyle w:val="Corpotesto"/>
        <w:rPr>
          <w:i/>
          <w:iCs/>
          <w:sz w:val="20"/>
        </w:rPr>
      </w:pPr>
      <w:r w:rsidRPr="00B05548">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F4C63C8" w14:textId="77777777" w:rsidR="00AC4C51" w:rsidRPr="00B05548" w:rsidRDefault="00AC4C51" w:rsidP="0011578D">
      <w:pPr>
        <w:pStyle w:val="Corpotesto"/>
        <w:rPr>
          <w:i/>
          <w:iCs/>
          <w:sz w:val="20"/>
        </w:rPr>
      </w:pPr>
      <w:r w:rsidRPr="00B05548">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09CB723" w14:textId="77777777" w:rsidR="00AC4C51" w:rsidRPr="00B05548" w:rsidRDefault="00AC4C51" w:rsidP="0011578D">
      <w:pPr>
        <w:pStyle w:val="Corpotesto"/>
        <w:rPr>
          <w:i/>
          <w:iCs/>
          <w:sz w:val="20"/>
        </w:rPr>
      </w:pPr>
      <w:r w:rsidRPr="00B05548">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72A9E7F" w14:textId="77777777" w:rsidR="00AC4C51" w:rsidRPr="00B05548" w:rsidRDefault="00AC4C51" w:rsidP="0011578D">
      <w:pPr>
        <w:pStyle w:val="Corpotesto"/>
        <w:rPr>
          <w:i/>
          <w:iCs/>
          <w:sz w:val="20"/>
        </w:rPr>
      </w:pPr>
      <w:r w:rsidRPr="00B05548">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90F2D61" w14:textId="77777777" w:rsidR="00AC4C51" w:rsidRPr="00B05548" w:rsidRDefault="00AC4C51" w:rsidP="0011578D">
      <w:pPr>
        <w:pStyle w:val="Corpotesto"/>
        <w:rPr>
          <w:i/>
          <w:iCs/>
          <w:sz w:val="20"/>
        </w:rPr>
      </w:pPr>
      <w:r w:rsidRPr="00B05548">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464CA167" w14:textId="77777777" w:rsidR="00AC4C51" w:rsidRPr="00B05548" w:rsidRDefault="00AC4C51" w:rsidP="0011578D">
      <w:pPr>
        <w:pStyle w:val="Corpotesto"/>
        <w:rPr>
          <w:i/>
          <w:iCs/>
          <w:sz w:val="20"/>
        </w:rPr>
      </w:pPr>
      <w:r w:rsidRPr="00B05548">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4D8CAFB" w14:textId="77777777" w:rsidR="00AC4C51" w:rsidRPr="00B05548" w:rsidRDefault="00AC4C51" w:rsidP="0011578D">
      <w:pPr>
        <w:pStyle w:val="Corpotesto"/>
        <w:rPr>
          <w:i/>
          <w:iCs/>
          <w:sz w:val="20"/>
        </w:rPr>
      </w:pPr>
      <w:r w:rsidRPr="00B05548">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BEFBB81" w14:textId="77777777" w:rsidR="00AC4C51" w:rsidRPr="00B05548" w:rsidRDefault="00AC4C51" w:rsidP="0011578D">
      <w:pPr>
        <w:pStyle w:val="Corpotesto"/>
        <w:rPr>
          <w:i/>
          <w:iCs/>
          <w:sz w:val="20"/>
        </w:rPr>
      </w:pPr>
      <w:r w:rsidRPr="00B05548">
        <w:rPr>
          <w:i/>
          <w:iCs/>
          <w:sz w:val="20"/>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06F8FFCF" w14:textId="77777777" w:rsidR="00AC4C51" w:rsidRDefault="00AC4C51" w:rsidP="0011578D">
      <w:pPr>
        <w:pStyle w:val="Corpotesto"/>
      </w:pPr>
      <w:r>
        <w:t xml:space="preserve">Quando un uomo, un popolo, una nazione si allontana dalla Parola del Signore, si allontana anche dalla sapienza, dall’intelligenza, dalla verità. </w:t>
      </w:r>
    </w:p>
    <w:p w14:paraId="197A67AB" w14:textId="77777777" w:rsidR="00AC4C51" w:rsidRDefault="00AC4C51" w:rsidP="0011578D">
      <w:pPr>
        <w:pStyle w:val="Corpotesto"/>
      </w:pPr>
      <w:r>
        <w:t>Non possiede più la verità della natura, della storia, degli eventi, di ciò che cade sotto i suoi occhi, di tutta intera la sua vita. Si precipita nell’abisso della falsità.</w:t>
      </w:r>
    </w:p>
    <w:p w14:paraId="07E7B8D5" w14:textId="77777777" w:rsidR="00AC4C51" w:rsidRDefault="00AC4C51" w:rsidP="0011578D">
      <w:pPr>
        <w:pStyle w:val="Corpotesto"/>
      </w:pPr>
      <w:r>
        <w:t>Il popolo, privo di ogni sapienza e intelligenza, perché ostinato e ribelle al suo Signore, dichiara causa di devastazione la fedeltà alla Parola, all’alleanza.</w:t>
      </w:r>
    </w:p>
    <w:p w14:paraId="5FAA6F36" w14:textId="77777777" w:rsidR="00AC4C51" w:rsidRDefault="00AC4C51" w:rsidP="009B7958">
      <w:pPr>
        <w:pStyle w:val="Corpodeltesto2"/>
      </w:pPr>
      <w:r w:rsidRPr="00124080">
        <w:rPr>
          <w:position w:val="6"/>
          <w:vertAlign w:val="superscript"/>
        </w:rPr>
        <w:t>24</w:t>
      </w:r>
      <w:r w:rsidRPr="00124080">
        <w:t>Geremia disse a tutto il popolo e a tutte le donne: «Ascoltate la parola del Signore, voi tutti di Giuda che siete nella terra d’Egitto.</w:t>
      </w:r>
    </w:p>
    <w:p w14:paraId="28794E6C" w14:textId="77777777" w:rsidR="00AC4C51" w:rsidRDefault="00AC4C51" w:rsidP="0011578D">
      <w:pPr>
        <w:pStyle w:val="Corpotesto"/>
      </w:pPr>
      <w:r>
        <w:t>Dopo aver ribadito che tutti i mali sono il frutto della loro idolatria e ribellione contro il Signore, ora Geremia fa udire nuovamente la Parola del Signore.</w:t>
      </w:r>
    </w:p>
    <w:p w14:paraId="50C25CFA" w14:textId="77777777" w:rsidR="00AC4C51" w:rsidRDefault="00AC4C51" w:rsidP="0011578D">
      <w:pPr>
        <w:pStyle w:val="Corpotesto"/>
      </w:pPr>
      <w:r>
        <w:t xml:space="preserve">Geremia disse a tutto il popolo e a tutte le donne: ascoltate la parola del Signore, voi tutti di Giuda che siete nelle terra d’Egitto. </w:t>
      </w:r>
    </w:p>
    <w:p w14:paraId="4B75B132" w14:textId="77777777" w:rsidR="00AC4C51" w:rsidRDefault="00AC4C51" w:rsidP="0011578D">
      <w:pPr>
        <w:pStyle w:val="Corpotesto"/>
      </w:pPr>
      <w:r>
        <w:t>Veramente il Signore ama il suo popolo e mai si sottrae nell’indicare loro la via retta da seguire, denunziando ogni loro stoltezza e insipienza.</w:t>
      </w:r>
    </w:p>
    <w:p w14:paraId="7D1BA4DA" w14:textId="77777777" w:rsidR="00AC4C51" w:rsidRDefault="00AC4C51" w:rsidP="0011578D">
      <w:pPr>
        <w:pStyle w:val="Corpotesto"/>
      </w:pPr>
      <w:r>
        <w:t>Se il Signore non amasse l’uomo, sarebbe sufficiente lasciarlo senza la sua Parola. In pochi istanti sarebbe per esso la fine.</w:t>
      </w:r>
    </w:p>
    <w:p w14:paraId="2890294C" w14:textId="77777777" w:rsidR="00AC4C51" w:rsidRDefault="00AC4C51" w:rsidP="0011578D">
      <w:pPr>
        <w:pStyle w:val="Corpotesto"/>
      </w:pPr>
      <w:r>
        <w:t>Anche quando attraverso il profeta Amos annunzia che vi sarà un tempo senza Parola, questo tempo è solo grazia di Dio perché l’uomo cerchi la Parola.</w:t>
      </w:r>
    </w:p>
    <w:p w14:paraId="3D8D03E1" w14:textId="77777777" w:rsidR="00AC4C51" w:rsidRPr="00F7770C" w:rsidRDefault="00AC4C51" w:rsidP="0011578D">
      <w:pPr>
        <w:pStyle w:val="Corpotesto"/>
        <w:rPr>
          <w:i/>
          <w:iCs/>
          <w:sz w:val="20"/>
        </w:rPr>
      </w:pPr>
      <w:r w:rsidRPr="00F7770C">
        <w:rPr>
          <w:i/>
          <w:iCs/>
          <w:sz w:val="20"/>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w:t>
      </w:r>
    </w:p>
    <w:p w14:paraId="65DA9C36" w14:textId="77777777" w:rsidR="00AC4C51" w:rsidRPr="00F7770C" w:rsidRDefault="00AC4C51" w:rsidP="0011578D">
      <w:pPr>
        <w:pStyle w:val="Corpotesto"/>
        <w:rPr>
          <w:i/>
          <w:iCs/>
          <w:sz w:val="20"/>
        </w:rPr>
      </w:pPr>
      <w:r w:rsidRPr="00F7770C">
        <w:rPr>
          <w:i/>
          <w:iCs/>
          <w:sz w:val="20"/>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w:t>
      </w:r>
    </w:p>
    <w:p w14:paraId="0EA7BCC8" w14:textId="77777777" w:rsidR="00AC4C51" w:rsidRPr="00F7770C" w:rsidRDefault="00AC4C51" w:rsidP="0011578D">
      <w:pPr>
        <w:pStyle w:val="Corpotesto"/>
        <w:rPr>
          <w:i/>
          <w:iCs/>
          <w:sz w:val="20"/>
        </w:rPr>
      </w:pPr>
      <w:r w:rsidRPr="00F7770C">
        <w:rPr>
          <w:i/>
          <w:iCs/>
          <w:sz w:val="20"/>
        </w:rPr>
        <w:t>Il Signore lo giura per il vanto di Giacobbe: «Certo, non dimenticherò mai tutte le loro opere. Non trema forse per questo la terra, sono in lutto tutti i suoi abitanti, si solleva tutta come il Nilo, si agita e si abbassa come il Nilo d’Egitto?</w:t>
      </w:r>
    </w:p>
    <w:p w14:paraId="5401ED1E" w14:textId="77777777" w:rsidR="00AC4C51" w:rsidRPr="00F7770C" w:rsidRDefault="00AC4C51" w:rsidP="0011578D">
      <w:pPr>
        <w:pStyle w:val="Corpotesto"/>
        <w:rPr>
          <w:i/>
          <w:iCs/>
          <w:sz w:val="20"/>
        </w:rPr>
      </w:pPr>
      <w:r w:rsidRPr="00F7770C">
        <w:rPr>
          <w:i/>
          <w:iCs/>
          <w:sz w:val="20"/>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68F27508" w14:textId="77777777" w:rsidR="00AC4C51" w:rsidRPr="00F7770C" w:rsidRDefault="00AC4C51" w:rsidP="0011578D">
      <w:pPr>
        <w:pStyle w:val="Corpotesto"/>
        <w:rPr>
          <w:i/>
          <w:iCs/>
          <w:sz w:val="20"/>
        </w:rPr>
      </w:pPr>
      <w:r w:rsidRPr="00F7770C">
        <w:rPr>
          <w:i/>
          <w:iCs/>
          <w:sz w:val="20"/>
        </w:rPr>
        <w:t xml:space="preserve">Ecco, verranno giorni – oracolo del Signore Dio – in cui manderò la fame nel paese; non fame di pane né sete di acqua, ma di ascoltare le parole del Signore». </w:t>
      </w:r>
    </w:p>
    <w:p w14:paraId="3880ABA4" w14:textId="77777777" w:rsidR="00AC4C51" w:rsidRPr="00F7770C" w:rsidRDefault="00AC4C51" w:rsidP="0011578D">
      <w:pPr>
        <w:pStyle w:val="Corpotesto"/>
        <w:rPr>
          <w:i/>
          <w:iCs/>
          <w:sz w:val="20"/>
        </w:rPr>
      </w:pPr>
      <w:r w:rsidRPr="00F7770C">
        <w:rPr>
          <w:i/>
          <w:iCs/>
          <w:sz w:val="20"/>
        </w:rPr>
        <w:t xml:space="preserve">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3B459675" w14:textId="77777777" w:rsidR="00AC4C51" w:rsidRDefault="00AC4C51" w:rsidP="0011578D">
      <w:pPr>
        <w:pStyle w:val="Corpotesto"/>
      </w:pPr>
      <w:r>
        <w:t>Tutto ciò che Dio opera per l’uomo mentre è su questa terra è solo per un fine più grande: sottrarlo al regno dell’idolatria e introdurlo nel regno della verità.</w:t>
      </w:r>
    </w:p>
    <w:p w14:paraId="77A9E536" w14:textId="77777777" w:rsidR="00AC4C51" w:rsidRDefault="00AC4C51" w:rsidP="009B7958">
      <w:pPr>
        <w:pStyle w:val="Corpodeltesto2"/>
      </w:pPr>
      <w:r w:rsidRPr="00124080">
        <w:rPr>
          <w:position w:val="6"/>
          <w:vertAlign w:val="superscript"/>
        </w:rPr>
        <w:t>25</w:t>
      </w:r>
      <w:r w:rsidRPr="00124080">
        <w:t>Dice il Signore degli eserciti, Dio d’Israele: Voi donne lo avete affermato con la bocca e compiuto con le vostre mani, affermando: “Noi adempiremo tutti i voti che abbiamo fatto di offrire incenso alla regina del cielo e di offrirle libagioni”! Adempite pure i vostri voti e fate pure le vostre libagioni.</w:t>
      </w:r>
    </w:p>
    <w:p w14:paraId="4BCB393C" w14:textId="77777777" w:rsidR="00AC4C51" w:rsidRDefault="00AC4C51" w:rsidP="0011578D">
      <w:pPr>
        <w:pStyle w:val="Corpotesto"/>
      </w:pPr>
      <w:r>
        <w:t>La Parola del Signore è di una libertà sconvolgente. Volete camminare per una via perversa? Camminate pure. Percorretela, seguitela, desideratela.</w:t>
      </w:r>
    </w:p>
    <w:p w14:paraId="4E5F8CEF" w14:textId="77777777" w:rsidR="00AC4C51" w:rsidRDefault="00AC4C51" w:rsidP="0011578D">
      <w:pPr>
        <w:pStyle w:val="Corpotesto"/>
      </w:pPr>
      <w:r w:rsidRPr="00124080">
        <w:t>Dice il Signore</w:t>
      </w:r>
      <w:r>
        <w:t xml:space="preserve"> degli eserciti, Dio d’Israele. Non è Geremia che parla. Quanto lui sta dicendo è purissima parola del suo Dio e Signore. È purissima verità. </w:t>
      </w:r>
    </w:p>
    <w:p w14:paraId="42AE9A5F" w14:textId="77777777" w:rsidR="00AC4C51" w:rsidRDefault="00AC4C51" w:rsidP="0011578D">
      <w:pPr>
        <w:pStyle w:val="Corpotesto"/>
      </w:pPr>
      <w:r w:rsidRPr="00124080">
        <w:t>Voi donne lo avete affermato con la bocca e compiuto con le vostre mani</w:t>
      </w:r>
      <w:r>
        <w:t>. Le donne hanno testimoniato contro esse stesse di essere idolatre.</w:t>
      </w:r>
    </w:p>
    <w:p w14:paraId="3F64F76B" w14:textId="77777777" w:rsidR="00AC4C51" w:rsidRDefault="00AC4C51" w:rsidP="0011578D">
      <w:pPr>
        <w:pStyle w:val="Corpotesto"/>
      </w:pPr>
      <w:r>
        <w:t xml:space="preserve">Esse infatti hanno affermato: </w:t>
      </w:r>
      <w:r w:rsidRPr="00124080">
        <w:t xml:space="preserve">Noi adempiremo tutti i voti che abbiamo fatto di offrire incenso alla regina del cielo e di offrirle libagioni! </w:t>
      </w:r>
    </w:p>
    <w:p w14:paraId="1F749399" w14:textId="77777777" w:rsidR="00AC4C51" w:rsidRDefault="00AC4C51" w:rsidP="0011578D">
      <w:pPr>
        <w:pStyle w:val="Corpotesto"/>
      </w:pPr>
      <w:r>
        <w:t xml:space="preserve">Voi donne avete affermato di essere idolatre e che volete perseverare. Ecco la risposta del Signore: </w:t>
      </w:r>
      <w:r w:rsidRPr="00124080">
        <w:t>Adempite pure i vostri voti e fate pure le vostre libagioni.</w:t>
      </w:r>
    </w:p>
    <w:p w14:paraId="564F123F" w14:textId="77777777" w:rsidR="00AC4C51" w:rsidRDefault="00AC4C51" w:rsidP="0011578D">
      <w:pPr>
        <w:pStyle w:val="Corpotesto"/>
      </w:pPr>
      <w:r>
        <w:t>Io, il Signore vostro Dio, non ho alcun potere contro la vostra decisione di perseverare, con ostinazione e ribellione, nella vostra idolatria.</w:t>
      </w:r>
    </w:p>
    <w:p w14:paraId="327BE789" w14:textId="77777777" w:rsidR="00AC4C51" w:rsidRDefault="00AC4C51" w:rsidP="0011578D">
      <w:pPr>
        <w:pStyle w:val="Corpotesto"/>
      </w:pPr>
      <w:r>
        <w:t>Fate secondo i desideri del vostro cuore ostinato e ribelle. Non sarò io che vi costringerò ad agire secondo la mia volontà, nel rispetto dell’alleanza.</w:t>
      </w:r>
    </w:p>
    <w:p w14:paraId="566E34C8" w14:textId="77777777" w:rsidR="00AC4C51" w:rsidRDefault="00AC4C51" w:rsidP="0011578D">
      <w:pPr>
        <w:pStyle w:val="Corpotesto"/>
      </w:pPr>
      <w:r>
        <w:t>Sembra in questo versetto di ascoltare cosa il Signore dice agli empi e ai santi nell’ultima pagina della nostra Scrittura Sacra.</w:t>
      </w:r>
    </w:p>
    <w:p w14:paraId="5CEBB778" w14:textId="77777777" w:rsidR="00AC4C51" w:rsidRPr="00A25423" w:rsidRDefault="00AC4C51" w:rsidP="0011578D">
      <w:pPr>
        <w:pStyle w:val="Corpotesto"/>
        <w:rPr>
          <w:i/>
          <w:iCs/>
          <w:sz w:val="20"/>
        </w:rPr>
      </w:pPr>
      <w:r w:rsidRPr="00A25423">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9EA5620" w14:textId="77777777" w:rsidR="00AC4C51" w:rsidRPr="00A25423" w:rsidRDefault="00AC4C51" w:rsidP="0011578D">
      <w:pPr>
        <w:pStyle w:val="Corpotesto"/>
        <w:rPr>
          <w:i/>
          <w:iCs/>
          <w:sz w:val="20"/>
        </w:rPr>
      </w:pPr>
      <w:r w:rsidRPr="00A25423">
        <w:rPr>
          <w:i/>
          <w:iCs/>
          <w:sz w:val="20"/>
        </w:rPr>
        <w:t>E non vi sarà più maledizione. Nella città vi sarà il trono di Dio e dell’Agnello: i suoi servi lo adoreranno; 4vedranno il suo volto e porteranno il suo nome sulla fronte. Non vi sarà più notte, e non avranno più bisogno di luce di lampada né di luce di sole, perché il Signore Dio li illuminerà. E regneranno nei secoli dei secoli.</w:t>
      </w:r>
    </w:p>
    <w:p w14:paraId="0DF6FA2C" w14:textId="77777777" w:rsidR="00AC4C51" w:rsidRPr="00A25423" w:rsidRDefault="00AC4C51" w:rsidP="0011578D">
      <w:pPr>
        <w:pStyle w:val="Corpotesto"/>
        <w:rPr>
          <w:i/>
          <w:iCs/>
          <w:sz w:val="20"/>
        </w:rPr>
      </w:pPr>
      <w:r w:rsidRPr="00A25423">
        <w:rPr>
          <w:i/>
          <w:iCs/>
          <w:sz w:val="20"/>
        </w:rPr>
        <w:t>E mi disse: «Queste parole sono certe e vere. Il Signore, il Dio che ispira i profeti, ha mandato il suo angelo per mostrare ai suoi servi le cose che devono accadere tra breve. 7Ecco, io vengo presto. Beato chi custodisce le parole profetiche di questo libro».</w:t>
      </w:r>
    </w:p>
    <w:p w14:paraId="56E816B7" w14:textId="77777777" w:rsidR="00AC4C51" w:rsidRPr="00A25423" w:rsidRDefault="00AC4C51" w:rsidP="0011578D">
      <w:pPr>
        <w:pStyle w:val="Corpotesto"/>
        <w:rPr>
          <w:i/>
          <w:iCs/>
          <w:sz w:val="20"/>
        </w:rPr>
      </w:pPr>
      <w:r w:rsidRPr="00A25423">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0BC552E" w14:textId="77777777" w:rsidR="00AC4C51" w:rsidRPr="00A25423" w:rsidRDefault="00AC4C51" w:rsidP="0011578D">
      <w:pPr>
        <w:pStyle w:val="Corpotesto"/>
        <w:rPr>
          <w:i/>
          <w:iCs/>
          <w:sz w:val="20"/>
        </w:rPr>
      </w:pPr>
      <w:r w:rsidRPr="00A25423">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41C925C" w14:textId="77777777" w:rsidR="00AC4C51" w:rsidRPr="00A25423" w:rsidRDefault="00AC4C51" w:rsidP="0011578D">
      <w:pPr>
        <w:pStyle w:val="Corpotesto"/>
        <w:rPr>
          <w:i/>
          <w:iCs/>
          <w:sz w:val="20"/>
        </w:rPr>
      </w:pPr>
      <w:r w:rsidRPr="00A25423">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A25423">
          <w:rPr>
            <w:i/>
            <w:iCs/>
            <w:sz w:val="20"/>
          </w:rPr>
          <w:t>la Fine.</w:t>
        </w:r>
      </w:smartTag>
      <w:r w:rsidRPr="00A25423">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0727CCA9" w14:textId="77777777" w:rsidR="00AC4C51" w:rsidRPr="00A25423" w:rsidRDefault="00AC4C51" w:rsidP="0011578D">
      <w:pPr>
        <w:pStyle w:val="Corpotesto"/>
        <w:rPr>
          <w:i/>
          <w:iCs/>
          <w:sz w:val="20"/>
        </w:rPr>
      </w:pPr>
      <w:r w:rsidRPr="00A25423">
        <w:rPr>
          <w:i/>
          <w:iCs/>
          <w:sz w:val="20"/>
        </w:rPr>
        <w:t>Io, Gesù, ho mandato il mio angelo per testimoniare a voi queste cose riguardo alle Chiese. Io sono la radice e la stirpe di Davide, la stella radiosa del mattino».</w:t>
      </w:r>
    </w:p>
    <w:p w14:paraId="1CE31EFA" w14:textId="77777777" w:rsidR="00AC4C51" w:rsidRPr="00A25423" w:rsidRDefault="00AC4C51" w:rsidP="0011578D">
      <w:pPr>
        <w:pStyle w:val="Corpotesto"/>
        <w:rPr>
          <w:i/>
          <w:iCs/>
          <w:sz w:val="20"/>
        </w:rPr>
      </w:pPr>
      <w:r w:rsidRPr="00A25423">
        <w:rPr>
          <w:i/>
          <w:iCs/>
          <w:sz w:val="20"/>
        </w:rPr>
        <w:t>Lo Spirito e la sposa dicono: «Vieni!». E chi ascolta, ripeta: «Vieni!». Chi ha sete, venga; chi vuole, prenda gratuitamente l’acqua della vita.</w:t>
      </w:r>
    </w:p>
    <w:p w14:paraId="50281D68" w14:textId="77777777" w:rsidR="00AC4C51" w:rsidRPr="00A25423" w:rsidRDefault="00AC4C51" w:rsidP="0011578D">
      <w:pPr>
        <w:pStyle w:val="Corpotesto"/>
        <w:rPr>
          <w:i/>
          <w:iCs/>
          <w:sz w:val="20"/>
        </w:rPr>
      </w:pPr>
      <w:r w:rsidRPr="00A25423">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DFD0EA7" w14:textId="77777777" w:rsidR="00AC4C51" w:rsidRPr="00A25423" w:rsidRDefault="00AC4C51" w:rsidP="0011578D">
      <w:pPr>
        <w:pStyle w:val="Corpotesto"/>
        <w:rPr>
          <w:i/>
          <w:iCs/>
          <w:sz w:val="20"/>
        </w:rPr>
      </w:pPr>
      <w:r w:rsidRPr="00A25423">
        <w:rPr>
          <w:i/>
          <w:iCs/>
          <w:sz w:val="20"/>
        </w:rPr>
        <w:t xml:space="preserve">Colui che attesta queste cose dice: «Sì, vengo presto!». Amen. Vieni, Signore Gesù. La grazia del Signore Gesù sia con tutti (Ap 22,11-21). </w:t>
      </w:r>
    </w:p>
    <w:p w14:paraId="6027D769" w14:textId="77777777" w:rsidR="00AC4C51" w:rsidRDefault="00AC4C51" w:rsidP="0011578D">
      <w:pPr>
        <w:pStyle w:val="Corpotesto"/>
      </w:pPr>
      <w:r w:rsidRPr="00FD04FE">
        <w:t>Il malvagio continui pure a essere malvagio e l’impuro a essere impuro e il giusto continui a praticare la giustizia e il santo si santifichi ancora.</w:t>
      </w:r>
    </w:p>
    <w:p w14:paraId="737FC091" w14:textId="77777777" w:rsidR="00AC4C51" w:rsidRPr="00FD04FE" w:rsidRDefault="00AC4C51" w:rsidP="0011578D">
      <w:pPr>
        <w:pStyle w:val="Corpotesto"/>
      </w:pPr>
      <w:r>
        <w:t xml:space="preserve">L’amore del Signore vive di logica eterna immutabile. Vuoi trasgredire, trasgredisci pure. Sappi però quali sono i frutti della tua trasgressione. </w:t>
      </w:r>
    </w:p>
    <w:p w14:paraId="070B6A53" w14:textId="77777777" w:rsidR="00AC4C51" w:rsidRDefault="00AC4C51" w:rsidP="009B7958">
      <w:pPr>
        <w:pStyle w:val="Corpodeltesto2"/>
      </w:pPr>
      <w:r w:rsidRPr="00124080">
        <w:rPr>
          <w:position w:val="6"/>
          <w:vertAlign w:val="superscript"/>
        </w:rPr>
        <w:t>26</w:t>
      </w:r>
      <w:r w:rsidRPr="00124080">
        <w:t>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w:t>
      </w:r>
    </w:p>
    <w:p w14:paraId="5BFA9824" w14:textId="77777777" w:rsidR="00AC4C51" w:rsidRDefault="00AC4C51" w:rsidP="0011578D">
      <w:pPr>
        <w:pStyle w:val="Corpotesto"/>
      </w:pPr>
      <w:r>
        <w:t>Queste donne, questi uomini hanno deciso di non ascoltare il Signore. Vogliono prendere la loro vita tutta nelle loro mani. Possono farlo.</w:t>
      </w:r>
    </w:p>
    <w:p w14:paraId="37AB7A71" w14:textId="77777777" w:rsidR="00AC4C51" w:rsidRDefault="00AC4C51" w:rsidP="0011578D">
      <w:pPr>
        <w:pStyle w:val="Corpotesto"/>
      </w:pPr>
      <w:r>
        <w:t>Tuttavia ascoltate la parola del Signore, voi tutti di Giuda che abitate nella terra d’Egitto. Ecco, io giuro per il nome grande, dice il Signore.</w:t>
      </w:r>
    </w:p>
    <w:p w14:paraId="488500F7" w14:textId="77777777" w:rsidR="00AC4C51" w:rsidRDefault="00AC4C51" w:rsidP="0011578D">
      <w:pPr>
        <w:pStyle w:val="Corpotesto"/>
      </w:pPr>
      <w:r>
        <w:t>Ogni giuramento di Dio è una parola eterna, infallibile, alla quale il Signore solennemente si obbliga, chiamando a testimone il cielo e la terra.</w:t>
      </w:r>
    </w:p>
    <w:p w14:paraId="3182DB3F" w14:textId="77777777" w:rsidR="00AC4C51" w:rsidRDefault="00AC4C51" w:rsidP="0011578D">
      <w:pPr>
        <w:pStyle w:val="Corpotesto"/>
      </w:pPr>
      <w:r>
        <w:t>Mai più il mio nome sarà pronunciato in tutta la terra d’Egitto dalla bocca di un uomo di Giuda che possa dire: per la vita del Signore Dio!</w:t>
      </w:r>
    </w:p>
    <w:p w14:paraId="0421DFB9" w14:textId="77777777" w:rsidR="00AC4C51" w:rsidRDefault="00AC4C51" w:rsidP="0011578D">
      <w:pPr>
        <w:pStyle w:val="Corpotesto"/>
      </w:pPr>
      <w:r>
        <w:t>Hanno deciso di essere senza Dio, vengono abbandonati a loro stessi. Da questo momento o istante la loro vita è tutta nelle loro mani.</w:t>
      </w:r>
    </w:p>
    <w:p w14:paraId="22907BE6" w14:textId="77777777" w:rsidR="00AC4C51" w:rsidRDefault="00AC4C51" w:rsidP="0011578D">
      <w:pPr>
        <w:pStyle w:val="Corpotesto"/>
      </w:pPr>
      <w:r>
        <w:t>Dio si ritira da questo popolo di ostinati e di ribelli. In terra d’Egitto non si udrà più neanche il suo nome. L’idolatria sarà la loro unica e sola religione.</w:t>
      </w:r>
    </w:p>
    <w:p w14:paraId="1BEDE92B" w14:textId="77777777" w:rsidR="00AC4C51" w:rsidRDefault="00AC4C51" w:rsidP="0011578D">
      <w:pPr>
        <w:pStyle w:val="Corpotesto"/>
      </w:pPr>
      <w:r>
        <w:t>Troviamo una stupenda conferma in questo anche nelle parole di Gesù. Anche Lui dice al suo popolo che la loro casa sarà abbandonata a loro.</w:t>
      </w:r>
    </w:p>
    <w:p w14:paraId="1116DC75" w14:textId="77777777" w:rsidR="00AC4C51" w:rsidRPr="00992583" w:rsidRDefault="00AC4C51" w:rsidP="0011578D">
      <w:pPr>
        <w:pStyle w:val="Corpotesto"/>
        <w:rPr>
          <w:i/>
          <w:iCs/>
          <w:sz w:val="20"/>
        </w:rPr>
      </w:pPr>
      <w:r w:rsidRPr="00992583">
        <w:rPr>
          <w:i/>
          <w:iCs/>
          <w:sz w:val="20"/>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w:t>
      </w:r>
    </w:p>
    <w:p w14:paraId="35143312" w14:textId="77777777" w:rsidR="00AC4C51" w:rsidRPr="00992583" w:rsidRDefault="00AC4C51" w:rsidP="0011578D">
      <w:pPr>
        <w:pStyle w:val="Corpotesto"/>
        <w:rPr>
          <w:i/>
          <w:iCs/>
          <w:sz w:val="20"/>
        </w:rPr>
      </w:pPr>
      <w:r w:rsidRPr="00992583">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(My 23,37-39). </w:t>
      </w:r>
    </w:p>
    <w:p w14:paraId="62F806B7" w14:textId="77777777" w:rsidR="00AC4C51" w:rsidRDefault="00AC4C51" w:rsidP="0011578D">
      <w:pPr>
        <w:pStyle w:val="Corpotesto"/>
      </w:pPr>
      <w:r>
        <w:t xml:space="preserve">Se l’eterno </w:t>
      </w:r>
      <w:r w:rsidRPr="00AD31EC">
        <w:rPr>
          <w:i/>
        </w:rPr>
        <w:t>“architetto”</w:t>
      </w:r>
      <w:r>
        <w:t xml:space="preserve"> della nostra casa è Dio, se Lui è l’ecologo e l’economo di essa, e solo Lui, se Lui la mette nelle nostre mani, quale sarà la sua fine?</w:t>
      </w:r>
    </w:p>
    <w:p w14:paraId="602677C4" w14:textId="77777777" w:rsidR="00AC4C51" w:rsidRDefault="00AC4C51" w:rsidP="0011578D">
      <w:pPr>
        <w:pStyle w:val="Corpotesto"/>
      </w:pPr>
      <w:r>
        <w:t>Noi nulla conosciamo delle leggi che governano una casa. Se essa è abbandonata a noi, saremo noi stessi a distruggerla. Questa sarà la sua fine.</w:t>
      </w:r>
    </w:p>
    <w:p w14:paraId="3ECD7983" w14:textId="77777777" w:rsidR="00AC4C51" w:rsidRDefault="00AC4C51" w:rsidP="0011578D">
      <w:pPr>
        <w:pStyle w:val="Corpotesto"/>
      </w:pPr>
      <w:r>
        <w:t>Il Signore nulla può fare una volta che noi gli abbiamo detto esplicitamente o implicitamente che vogliamo il governo assoluto della nostra casa.</w:t>
      </w:r>
    </w:p>
    <w:p w14:paraId="6BBB723A" w14:textId="77777777" w:rsidR="00AC4C51" w:rsidRDefault="00AC4C51" w:rsidP="0011578D">
      <w:pPr>
        <w:pStyle w:val="Corpotesto"/>
      </w:pPr>
      <w:r>
        <w:t>Ecco perché il Signore si arrende e dice a queste donne e a questi uomini: Adempite pure i vostri voti e fate pure le vostre libagioni.</w:t>
      </w:r>
    </w:p>
    <w:p w14:paraId="1119FA88" w14:textId="77777777" w:rsidR="00AC4C51" w:rsidRDefault="00AC4C51" w:rsidP="0011578D">
      <w:pPr>
        <w:pStyle w:val="Corpotesto"/>
      </w:pPr>
      <w:r>
        <w:t>Io non posso oppormi alla vostra richiesta. Però sappiate che da questo istante io non esisterò più per voi. Il mio nome scomparirà dal vostro cuore.</w:t>
      </w:r>
    </w:p>
    <w:p w14:paraId="2CACF6C5" w14:textId="77777777" w:rsidR="00AC4C51" w:rsidRDefault="00AC4C51" w:rsidP="0011578D">
      <w:pPr>
        <w:pStyle w:val="Corpotesto"/>
      </w:pPr>
      <w:r>
        <w:t>Chiediamoci: perché il nome del Signore scomparirà dal cuore? Perché è Lui che sempre ne vivifica il ricordo. È sempre Lui che lo pone al centro del cuore.</w:t>
      </w:r>
    </w:p>
    <w:p w14:paraId="0283A25C" w14:textId="77777777" w:rsidR="00AC4C51" w:rsidRDefault="00AC4C51" w:rsidP="0011578D">
      <w:pPr>
        <w:pStyle w:val="Corpotesto"/>
      </w:pPr>
      <w:r>
        <w:t>Se Lui non invierà loro alcun profeta, il nome del Signore ben presto scomparirà. Veramente la vita dell’uomo sarà interamente nelle sue mani.</w:t>
      </w:r>
    </w:p>
    <w:p w14:paraId="0EF85F25" w14:textId="77777777" w:rsidR="00AC4C51" w:rsidRDefault="00AC4C51" w:rsidP="009B7958">
      <w:pPr>
        <w:pStyle w:val="Corpodeltesto2"/>
      </w:pPr>
      <w:r w:rsidRPr="00124080">
        <w:rPr>
          <w:position w:val="6"/>
          <w:vertAlign w:val="superscript"/>
        </w:rPr>
        <w:t>27</w:t>
      </w:r>
      <w:r w:rsidRPr="00124080">
        <w:t>Ecco, veglierò su di loro per la loro disgrazia e non per il loro bene. Tutti gli uomini di Giuda che si trovano nella terra d’Egitto periranno di spada e di fame, fino al loro sterminio.</w:t>
      </w:r>
    </w:p>
    <w:p w14:paraId="6966B900" w14:textId="77777777" w:rsidR="00AC4C51" w:rsidRDefault="00AC4C51" w:rsidP="0011578D">
      <w:pPr>
        <w:pStyle w:val="Corpotesto"/>
      </w:pPr>
      <w:r>
        <w:t>Il Signore lo ha già detto al momento della vocazione di Geremia: Io sono colui che vigila perché ogni mia parola si realizzi, si compia.</w:t>
      </w:r>
    </w:p>
    <w:p w14:paraId="24D42C70" w14:textId="77777777" w:rsidR="00AC4C51" w:rsidRDefault="00AC4C51" w:rsidP="0011578D">
      <w:pPr>
        <w:pStyle w:val="Corpotesto"/>
      </w:pPr>
      <w:r>
        <w:t>Ecco, veglierò su di loro per la loro disgrazia e non per il loro bene. Loro hanno scelto l’idolatria, di idolatria soccomberanno, dall’idolatria saranno consumati.</w:t>
      </w:r>
    </w:p>
    <w:p w14:paraId="7AB98CB1" w14:textId="77777777" w:rsidR="00AC4C51" w:rsidRDefault="00AC4C51" w:rsidP="0011578D">
      <w:pPr>
        <w:pStyle w:val="Corpotesto"/>
      </w:pPr>
      <w:r>
        <w:t xml:space="preserve">Tutti gli uomini di Giuda che si trovano nella terra d’Egitto periranno di spada e di fame, fino al loro sterminio. Questo sarà il frutto della loro ostinazione. </w:t>
      </w:r>
    </w:p>
    <w:p w14:paraId="3B57517F" w14:textId="77777777" w:rsidR="00AC4C51" w:rsidRDefault="00AC4C51" w:rsidP="0011578D">
      <w:pPr>
        <w:pStyle w:val="Corpotesto"/>
      </w:pPr>
      <w:r>
        <w:t>Quanti rimangono in Egitto ancora fanno in tempo a prendere la strada della vita. Ora lo sanno. Se sceglieranno la morte, saranno solo loro i responsabili.</w:t>
      </w:r>
    </w:p>
    <w:p w14:paraId="1FDE3DE5" w14:textId="77777777" w:rsidR="00AC4C51" w:rsidRDefault="00AC4C51" w:rsidP="0011578D">
      <w:pPr>
        <w:pStyle w:val="Corpotesto"/>
      </w:pPr>
      <w:r>
        <w:t>Anche questa profezia in cui si afferma che il Signore vigila per la loro morte e non più per la vita ha uno scopo ben preciso. Essa è purissima rivelazione.</w:t>
      </w:r>
    </w:p>
    <w:p w14:paraId="2BF93BFB" w14:textId="77777777" w:rsidR="00AC4C51" w:rsidRDefault="00AC4C51" w:rsidP="0011578D">
      <w:pPr>
        <w:pStyle w:val="Corpotesto"/>
      </w:pPr>
      <w:r>
        <w:t xml:space="preserve">Questa profezia è perché tutti comprendano che la loro storia è di morte sicura, certa. Loro infallibilmente stanno scegliendo la morte. </w:t>
      </w:r>
    </w:p>
    <w:p w14:paraId="137ED218" w14:textId="77777777" w:rsidR="00AC4C51" w:rsidRDefault="00AC4C51" w:rsidP="0011578D">
      <w:pPr>
        <w:pStyle w:val="Corpotesto"/>
      </w:pPr>
      <w:r>
        <w:t>Chi vuole può ancora ravvedersi e prendere la via della terra di Giuda. Chi vuole può anche salvarsi. Ma sempre chi vuole potrà salvarsi.</w:t>
      </w:r>
    </w:p>
    <w:p w14:paraId="034EA842" w14:textId="77777777" w:rsidR="00AC4C51" w:rsidRDefault="00AC4C51" w:rsidP="0011578D">
      <w:pPr>
        <w:pStyle w:val="Corpotesto"/>
      </w:pPr>
      <w:r>
        <w:t>È sufficiente che in ogni tempo, prima però che la morte giunga, ognuno si decida di ritornare in terra di Giuda. Attualmente la vita è solo in quella terra.</w:t>
      </w:r>
    </w:p>
    <w:p w14:paraId="7B998EAA" w14:textId="77777777" w:rsidR="00AC4C51" w:rsidRDefault="00AC4C51" w:rsidP="009B7958">
      <w:pPr>
        <w:pStyle w:val="Corpodeltesto2"/>
      </w:pPr>
      <w:r w:rsidRPr="00124080">
        <w:rPr>
          <w:position w:val="6"/>
          <w:vertAlign w:val="superscript"/>
        </w:rPr>
        <w:t>28</w:t>
      </w:r>
      <w:r w:rsidRPr="00124080">
        <w:t>Gli scampati dalla spada torneranno dalla terra d’Egitto nella terra di Giuda molto scarsi di numero. Tutto il resto di Giuda, che è andato a dimorare nella terra d’Egitto, saprà quale parola si avvererà, se la mia o la loro.</w:t>
      </w:r>
    </w:p>
    <w:p w14:paraId="4D0313C9" w14:textId="77777777" w:rsidR="00AC4C51" w:rsidRDefault="00AC4C51" w:rsidP="0011578D">
      <w:pPr>
        <w:pStyle w:val="Corpotesto"/>
      </w:pPr>
      <w:r>
        <w:t>Ma anche tra costoro il Signore lascerà un piccolo resto, poche persone. Esse dovranno essere i testimoni nella verità di ogni Parola del Signore.</w:t>
      </w:r>
    </w:p>
    <w:p w14:paraId="0A1AD286" w14:textId="77777777" w:rsidR="00AC4C51" w:rsidRDefault="00AC4C51" w:rsidP="0011578D">
      <w:pPr>
        <w:pStyle w:val="Corpotesto"/>
      </w:pPr>
      <w:r>
        <w:t xml:space="preserve">Gli scampati dalla spada torneranno dalla terra d’Egitto nella terra di Giuda molto scarsi di numero. Saranno pochi, molto pochi, i reduci dall’Egitto. </w:t>
      </w:r>
    </w:p>
    <w:p w14:paraId="420B239D" w14:textId="77777777" w:rsidR="00AC4C51" w:rsidRDefault="00AC4C51" w:rsidP="0011578D">
      <w:pPr>
        <w:pStyle w:val="Corpotesto"/>
      </w:pPr>
      <w:r>
        <w:t>Tutto il resto di Giuda, che è andato a dimorare nella terra d’Egitto, saprà quale parola si avvererà, se la mia o la loro. Sarà però una scienza dalla morte.</w:t>
      </w:r>
    </w:p>
    <w:p w14:paraId="40621C12" w14:textId="77777777" w:rsidR="00AC4C51" w:rsidRDefault="00AC4C51" w:rsidP="0011578D">
      <w:pPr>
        <w:pStyle w:val="Corpotesto"/>
      </w:pPr>
      <w:r>
        <w:t>Tutti alla fine dovranno confessare: la Parola di Dio rimane stabile in eterno. Essa è, è stata, sarà sempre vera. La parola dell’uomo invece sempre falsa.</w:t>
      </w:r>
    </w:p>
    <w:p w14:paraId="0EDBB6CF" w14:textId="77777777" w:rsidR="00AC4C51" w:rsidRDefault="00AC4C51" w:rsidP="0011578D">
      <w:pPr>
        <w:pStyle w:val="Corpotesto"/>
      </w:pPr>
      <w:r>
        <w:t xml:space="preserve">Nonostante l’uomo abbia sperimentato tutta la potenza di verità contenuta nella prima parola: </w:t>
      </w:r>
      <w:r w:rsidRPr="00D025B5">
        <w:rPr>
          <w:i/>
        </w:rPr>
        <w:t>“Se ne mangi, muori”</w:t>
      </w:r>
      <w:r>
        <w:t>, ha sempre perseverato nella non fede.</w:t>
      </w:r>
    </w:p>
    <w:p w14:paraId="1E00D5A1" w14:textId="77777777" w:rsidR="00AC4C51" w:rsidRDefault="00AC4C51" w:rsidP="0011578D">
      <w:pPr>
        <w:pStyle w:val="Corpotesto"/>
      </w:pPr>
      <w:r>
        <w:t>Perché questa perseveranza nella non fede, nonostante ogni giorno l’uomo fa l’esperienza della morte? Questo è il frutto del peccato.</w:t>
      </w:r>
    </w:p>
    <w:p w14:paraId="21103E55" w14:textId="77777777" w:rsidR="00AC4C51" w:rsidRDefault="00AC4C51" w:rsidP="0011578D">
      <w:pPr>
        <w:pStyle w:val="Corpotesto"/>
      </w:pPr>
      <w:r>
        <w:t>Il peccato è il grande produttore di non fede nella Parola del Signore, il più grande creatore di illusione e di menzogna. Il peccato produce tali frutti.</w:t>
      </w:r>
    </w:p>
    <w:p w14:paraId="0734093E" w14:textId="77777777" w:rsidR="00AC4C51" w:rsidRDefault="00AC4C51" w:rsidP="0011578D">
      <w:pPr>
        <w:pStyle w:val="Corpotesto"/>
      </w:pPr>
      <w:r>
        <w:t>Chi vuole prestare fede ad ogni Parola del Signore, deve abolire il peccato dal suo corpo, dal suo spirito, dalla sua anima. È la grazia che produce fede.</w:t>
      </w:r>
    </w:p>
    <w:p w14:paraId="72533223" w14:textId="77777777" w:rsidR="00AC4C51" w:rsidRDefault="00AC4C51" w:rsidP="0011578D">
      <w:pPr>
        <w:pStyle w:val="Corpotesto"/>
      </w:pPr>
      <w:r>
        <w:t>Più si cresce nella grazia e più si aumenta nella fede verso la Parola del Signore. Più ci si abbandona al peccato e più si è divorati dalla non fede.</w:t>
      </w:r>
    </w:p>
    <w:p w14:paraId="7CB765C4" w14:textId="77777777" w:rsidR="00AC4C51" w:rsidRDefault="00AC4C51" w:rsidP="0011578D">
      <w:pPr>
        <w:pStyle w:val="Corpotesto"/>
      </w:pPr>
      <w:r>
        <w:t>Con la morte l’uomo acquisisce una scienza che però non lo salva. Questa verità è annunziata da San Giacomo a proposito dei diavoli dell’inferno.</w:t>
      </w:r>
    </w:p>
    <w:p w14:paraId="22C8168D" w14:textId="77777777" w:rsidR="00AC4C51" w:rsidRPr="002931BB" w:rsidRDefault="00AC4C51" w:rsidP="0011578D">
      <w:pPr>
        <w:pStyle w:val="Corpotesto"/>
        <w:rPr>
          <w:i/>
          <w:iCs/>
          <w:sz w:val="20"/>
        </w:rPr>
      </w:pPr>
      <w:r w:rsidRPr="002931BB">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2931BB">
          <w:rPr>
            <w:i/>
            <w:iCs/>
            <w:sz w:val="20"/>
          </w:rPr>
          <w:t>la Scrittura</w:t>
        </w:r>
      </w:smartTag>
      <w:r w:rsidRPr="002931BB">
        <w:rPr>
          <w:i/>
          <w:iCs/>
          <w:sz w:val="20"/>
        </w:rPr>
        <w:t xml:space="preserve"> che dice: Abramo credette a Dio e gli fu accreditato come giustizia, ed egli fu chiamato amico di Dio. 4Vedete: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7115ECEC" w14:textId="77777777" w:rsidR="00AC4C51" w:rsidRDefault="00AC4C51" w:rsidP="0011578D">
      <w:pPr>
        <w:pStyle w:val="Corpotesto"/>
      </w:pPr>
      <w:r>
        <w:t xml:space="preserve">Quella dei diavoli è una fede sterile. È una fede che non può più cambiare, modificare la loro morte eterna. Così è la fede di questi ostinati e ribelli. </w:t>
      </w:r>
    </w:p>
    <w:p w14:paraId="712F016F" w14:textId="77777777" w:rsidR="00AC4C51" w:rsidRDefault="00AC4C51" w:rsidP="009B7958">
      <w:pPr>
        <w:pStyle w:val="Corpodeltesto2"/>
      </w:pPr>
      <w:r w:rsidRPr="00124080">
        <w:t xml:space="preserve"> </w:t>
      </w:r>
      <w:r w:rsidRPr="00124080">
        <w:rPr>
          <w:position w:val="6"/>
          <w:vertAlign w:val="superscript"/>
        </w:rPr>
        <w:t>29</w:t>
      </w:r>
      <w:r w:rsidRPr="00124080">
        <w:t>Sarà per voi il segno – oracolo del Signore – che io vi punirò in questo luogo, perché sappiate che le mie parole si avverano sul serio contro di voi, per vostra disgrazia.</w:t>
      </w:r>
    </w:p>
    <w:p w14:paraId="3356E826" w14:textId="77777777" w:rsidR="00AC4C51" w:rsidRDefault="00AC4C51" w:rsidP="0011578D">
      <w:pPr>
        <w:pStyle w:val="Corpotesto"/>
      </w:pPr>
      <w:r>
        <w:t>La morte di quasi tutti coloro che scendono in Egitto dovrà essere il segno per ogni altro uomo, il segno della verità di ogni Parola del Signore.</w:t>
      </w:r>
    </w:p>
    <w:p w14:paraId="2814D824" w14:textId="77777777" w:rsidR="00AC4C51" w:rsidRDefault="00AC4C51" w:rsidP="0011578D">
      <w:pPr>
        <w:pStyle w:val="Corpotesto"/>
      </w:pPr>
      <w:r>
        <w:t>Sarà per voi il segno – oracolo del Signore – che io vi punirò in questo luogo, perché sappiate che le mie parole si avverano sul serio contro di voi.</w:t>
      </w:r>
    </w:p>
    <w:p w14:paraId="42B4AADB" w14:textId="77777777" w:rsidR="00AC4C51" w:rsidRDefault="00AC4C51" w:rsidP="0011578D">
      <w:pPr>
        <w:pStyle w:val="Corpotesto"/>
      </w:pPr>
      <w:r>
        <w:t>Si avverano però per vostra disgrazia, per la vostra morte, per il vostra annientamento. Non si avverano di certo per il vostro bene.</w:t>
      </w:r>
    </w:p>
    <w:p w14:paraId="280B5BDE" w14:textId="77777777" w:rsidR="00AC4C51" w:rsidRDefault="00AC4C51" w:rsidP="0011578D">
      <w:pPr>
        <w:pStyle w:val="Corpotesto"/>
      </w:pPr>
      <w:r>
        <w:t xml:space="preserve">Ogni Parola di Dio che si avvera e tutti si avverano dovrebbe far riflettere l’uomo. Invece la Parola di Dio si avvera ma l’uomo non vi presta attenzione. </w:t>
      </w:r>
    </w:p>
    <w:p w14:paraId="56D011FD" w14:textId="77777777" w:rsidR="00AC4C51" w:rsidRDefault="00AC4C51" w:rsidP="009B7958">
      <w:pPr>
        <w:pStyle w:val="Corpodeltesto2"/>
      </w:pPr>
      <w:r w:rsidRPr="00124080">
        <w:rPr>
          <w:position w:val="6"/>
          <w:vertAlign w:val="superscript"/>
        </w:rPr>
        <w:t>30</w:t>
      </w:r>
      <w:r w:rsidRPr="00124080">
        <w:t>Così dice il Signore: Ecco, io metterò il faraone Cofra, re d’Egitto, in mano ai suoi nemici e a coloro che vogliono la sua vita, come ho messo Sedecìa, re di Giuda, in mano a Nabucodònosor, re di Babilonia, suo nemico, che attentava alla sua vita».</w:t>
      </w:r>
    </w:p>
    <w:p w14:paraId="074EF58C" w14:textId="77777777" w:rsidR="00AC4C51" w:rsidRDefault="00AC4C51" w:rsidP="0011578D">
      <w:pPr>
        <w:pStyle w:val="Corpotesto"/>
      </w:pPr>
      <w:r>
        <w:t>Ora il Signore dona un segno ai figli del suo popolo: annunzia loro la consegna del faraone d’Egitto in mano ai suoi nemici.</w:t>
      </w:r>
    </w:p>
    <w:p w14:paraId="7B2EBF24" w14:textId="77777777" w:rsidR="00AC4C51" w:rsidRDefault="00AC4C51" w:rsidP="0011578D">
      <w:pPr>
        <w:pStyle w:val="Corpotesto"/>
      </w:pPr>
      <w:r>
        <w:t>Così dice il Signore: Ecco, io metterò il faraone Cofra, re d’Egitto, in mano ai suoi nemici e a coloro che vogliono la sua vita.</w:t>
      </w:r>
    </w:p>
    <w:p w14:paraId="4B67CCA0" w14:textId="77777777" w:rsidR="00AC4C51" w:rsidRDefault="00AC4C51" w:rsidP="0011578D">
      <w:pPr>
        <w:pStyle w:val="Corpotesto"/>
      </w:pPr>
      <w:r>
        <w:t>Lo metterò nelle loro mani, come ho messo Sedecìa, re di Giuda, in mano a Nabucodònosor, re di Babilonia, suo nemico, che attentava alla sua vita.</w:t>
      </w:r>
    </w:p>
    <w:p w14:paraId="6821FC66" w14:textId="77777777" w:rsidR="00AC4C51" w:rsidRDefault="00AC4C51" w:rsidP="0011578D">
      <w:pPr>
        <w:pStyle w:val="Corpotesto"/>
      </w:pPr>
      <w:r>
        <w:t>Come il Signore ha consegnato il regno di Giuda a Nabucodònosor per la sua distruzione, così consegnerà il regno d’Egitto per la sua distruzione.</w:t>
      </w:r>
    </w:p>
    <w:p w14:paraId="7ADCD2EE" w14:textId="77777777" w:rsidR="00AC4C51" w:rsidRDefault="00AC4C51" w:rsidP="0011578D">
      <w:pPr>
        <w:pStyle w:val="Corpotesto"/>
      </w:pPr>
      <w:r>
        <w:t>Consegnando il regno d’Egitto, anche la vita dei rifugiati di Israele consegnerà al nemico del re d’Egitto. Veramente non ci sarà vita per costoro.</w:t>
      </w:r>
    </w:p>
    <w:p w14:paraId="0494FAA9" w14:textId="77777777" w:rsidR="00AC4C51" w:rsidRDefault="00AC4C51" w:rsidP="0011578D">
      <w:pPr>
        <w:pStyle w:val="Corpotesto"/>
      </w:pPr>
      <w:r>
        <w:t>Questa Parola del Signore è purissima grazia. Il suo popolo ancora può scegliere la vita, ritornando in terra di Giuda, o la morte rimanendo.</w:t>
      </w:r>
    </w:p>
    <w:p w14:paraId="6260E528" w14:textId="77777777" w:rsidR="00AC4C51" w:rsidRDefault="00AC4C51" w:rsidP="0011578D">
      <w:pPr>
        <w:pStyle w:val="Corpotesto"/>
      </w:pPr>
      <w:r>
        <w:t>Ognuno sceglierà secondo la sua fede e la sua incredulità. Sappia però che solo lui da questo istante è artefice della sua vita o anche della sua morte.</w:t>
      </w:r>
    </w:p>
    <w:p w14:paraId="3A441F7A" w14:textId="77777777" w:rsidR="00AC4C51" w:rsidRDefault="00AC4C51" w:rsidP="0011578D">
      <w:pPr>
        <w:pStyle w:val="Corpotesto"/>
      </w:pPr>
    </w:p>
    <w:p w14:paraId="62784D08" w14:textId="77777777" w:rsidR="00AC4C51" w:rsidRDefault="00AC4C51" w:rsidP="00C86881">
      <w:pPr>
        <w:pStyle w:val="Corpotesto"/>
        <w:jc w:val="right"/>
        <w:sectPr w:rsidR="00AC4C51" w:rsidSect="00190FE6">
          <w:headerReference w:type="default" r:id="rId57"/>
          <w:type w:val="oddPage"/>
          <w:pgSz w:w="11906" w:h="16838"/>
          <w:pgMar w:top="1701" w:right="1701" w:bottom="1701" w:left="1701" w:header="567" w:footer="567" w:gutter="0"/>
          <w:cols w:space="708"/>
          <w:titlePg/>
          <w:docGrid w:linePitch="360"/>
        </w:sectPr>
      </w:pPr>
    </w:p>
    <w:p w14:paraId="3C301136"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06" w:name="_Toc437453628"/>
      <w:bookmarkStart w:id="807" w:name="_Toc62158007"/>
      <w:r w:rsidRPr="00A30629">
        <w:rPr>
          <w:rFonts w:ascii="Arial" w:hAnsi="Arial" w:cs="Arial"/>
          <w:color w:val="000000"/>
          <w:sz w:val="40"/>
          <w:szCs w:val="40"/>
        </w:rPr>
        <w:t xml:space="preserve">CAPITOLO </w:t>
      </w:r>
      <w:r>
        <w:rPr>
          <w:rFonts w:ascii="Arial" w:hAnsi="Arial" w:cs="Arial"/>
          <w:color w:val="000000"/>
          <w:sz w:val="40"/>
          <w:szCs w:val="40"/>
        </w:rPr>
        <w:t>XLV</w:t>
      </w:r>
      <w:bookmarkEnd w:id="806"/>
      <w:bookmarkEnd w:id="807"/>
    </w:p>
    <w:p w14:paraId="1B110E46" w14:textId="77777777" w:rsidR="00AC4C51" w:rsidRDefault="00AC4C51" w:rsidP="00C86881"/>
    <w:p w14:paraId="785D5C1B" w14:textId="77777777" w:rsidR="00AC4C51" w:rsidRDefault="00AC4C51" w:rsidP="00C86881"/>
    <w:p w14:paraId="30A37F5B" w14:textId="77777777" w:rsidR="00AC4C51" w:rsidRDefault="00AC4C51" w:rsidP="00C86881">
      <w:pPr>
        <w:pStyle w:val="Titolo4"/>
        <w:rPr>
          <w:rFonts w:ascii="Arial" w:hAnsi="Arial" w:cs="Arial"/>
        </w:rPr>
      </w:pPr>
      <w:bookmarkStart w:id="808" w:name="_Toc437453629"/>
      <w:bookmarkStart w:id="809" w:name="_Toc62158008"/>
      <w:r w:rsidRPr="00A30629">
        <w:rPr>
          <w:rFonts w:ascii="Arial" w:hAnsi="Arial" w:cs="Arial"/>
        </w:rPr>
        <w:t>LETTURA DEL TESTO</w:t>
      </w:r>
      <w:bookmarkEnd w:id="808"/>
      <w:bookmarkEnd w:id="809"/>
    </w:p>
    <w:p w14:paraId="0B59902B" w14:textId="77777777" w:rsidR="00AC4C51" w:rsidRDefault="00AC4C51" w:rsidP="00124080"/>
    <w:p w14:paraId="05FC6764"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Questa è la parola che il profeta Geremia comunicò a Baruc, figlio di Neria, quando egli scriveva queste parole in un libro sotto la dettatura di Geremia nel quarto anno di Ioiakìm, figlio di Giosia, re di Giuda: </w:t>
      </w:r>
      <w:r w:rsidRPr="00124080">
        <w:rPr>
          <w:color w:val="000000"/>
          <w:position w:val="6"/>
          <w:vertAlign w:val="superscript"/>
        </w:rPr>
        <w:t>2</w:t>
      </w:r>
      <w:r w:rsidRPr="00124080">
        <w:rPr>
          <w:color w:val="000000"/>
          <w:sz w:val="24"/>
        </w:rPr>
        <w:t xml:space="preserve">«Dice il Signore, Dio d’Israele, su di te, Baruc: </w:t>
      </w:r>
      <w:r w:rsidRPr="00124080">
        <w:rPr>
          <w:color w:val="000000"/>
          <w:position w:val="6"/>
          <w:vertAlign w:val="superscript"/>
        </w:rPr>
        <w:t>3</w:t>
      </w:r>
      <w:r w:rsidRPr="00124080">
        <w:rPr>
          <w:color w:val="000000"/>
          <w:sz w:val="24"/>
        </w:rPr>
        <w:t xml:space="preserve">Tu hai detto: “Guai a me, poiché il Signore aggiunge tristezza al mio dolore. Io sono stanco dei miei gemiti e non trovo pace”. </w:t>
      </w:r>
      <w:r w:rsidRPr="00124080">
        <w:rPr>
          <w:color w:val="000000"/>
          <w:position w:val="6"/>
          <w:vertAlign w:val="superscript"/>
        </w:rPr>
        <w:t>4</w:t>
      </w:r>
      <w:r w:rsidRPr="00124080">
        <w:rPr>
          <w:color w:val="000000"/>
          <w:sz w:val="24"/>
        </w:rPr>
        <w:t xml:space="preserve">Dice il Signore: Ecco io abbatto ciò che ho edificato e sradico ciò che ho piantato; così per tutta la terra. </w:t>
      </w:r>
      <w:r w:rsidRPr="00124080">
        <w:rPr>
          <w:color w:val="000000"/>
          <w:position w:val="6"/>
          <w:vertAlign w:val="superscript"/>
        </w:rPr>
        <w:t>5</w:t>
      </w:r>
      <w:r w:rsidRPr="00124080">
        <w:rPr>
          <w:color w:val="000000"/>
          <w:sz w:val="24"/>
        </w:rPr>
        <w:t>E tu vai cercando grandi cose per te? Non cercarle, poiché io manderò la sventura su ogni uomo. Oracolo del Signore. A te farò dono della tua vita come bottino, in tutti i luoghi dove tu andrai».</w:t>
      </w:r>
    </w:p>
    <w:p w14:paraId="3F17096C" w14:textId="77777777" w:rsidR="00AC4C51" w:rsidRPr="00124080" w:rsidRDefault="00AC4C51" w:rsidP="00124080">
      <w:pPr>
        <w:tabs>
          <w:tab w:val="left" w:pos="851"/>
          <w:tab w:val="left" w:pos="2268"/>
        </w:tabs>
        <w:ind w:left="851" w:firstLine="567"/>
        <w:jc w:val="both"/>
        <w:rPr>
          <w:color w:val="000000"/>
          <w:sz w:val="24"/>
        </w:rPr>
      </w:pPr>
    </w:p>
    <w:p w14:paraId="71D14082" w14:textId="77777777" w:rsidR="00AC4C51" w:rsidRPr="00754276" w:rsidRDefault="00AC4C51" w:rsidP="00C86881">
      <w:pPr>
        <w:widowControl w:val="0"/>
        <w:tabs>
          <w:tab w:val="left" w:pos="1418"/>
        </w:tabs>
        <w:ind w:left="851" w:firstLine="567"/>
        <w:jc w:val="both"/>
        <w:rPr>
          <w:color w:val="000000"/>
          <w:sz w:val="24"/>
        </w:rPr>
      </w:pPr>
    </w:p>
    <w:p w14:paraId="03A4B7FC" w14:textId="77777777" w:rsidR="00AC4C51" w:rsidRPr="00A30629" w:rsidRDefault="00AC4C51" w:rsidP="00C86881">
      <w:pPr>
        <w:pStyle w:val="Titolo1"/>
        <w:jc w:val="center"/>
        <w:rPr>
          <w:rFonts w:ascii="Arial" w:hAnsi="Arial" w:cs="Arial"/>
          <w:bCs/>
          <w:sz w:val="40"/>
          <w:szCs w:val="40"/>
        </w:rPr>
      </w:pPr>
      <w:bookmarkStart w:id="810" w:name="_Toc437453630"/>
      <w:bookmarkStart w:id="811" w:name="_Toc62158009"/>
      <w:r w:rsidRPr="00A30629">
        <w:rPr>
          <w:rFonts w:ascii="Arial" w:hAnsi="Arial" w:cs="Arial"/>
          <w:bCs/>
          <w:sz w:val="40"/>
          <w:szCs w:val="40"/>
        </w:rPr>
        <w:t>COMMENTO TEOLOGICO DEL TESTO</w:t>
      </w:r>
      <w:bookmarkEnd w:id="810"/>
      <w:bookmarkEnd w:id="811"/>
    </w:p>
    <w:p w14:paraId="613302A8" w14:textId="77777777" w:rsidR="00AC4C51" w:rsidRDefault="00AC4C51" w:rsidP="00C86881">
      <w:pPr>
        <w:pStyle w:val="Titolo2"/>
        <w:rPr>
          <w:i w:val="0"/>
          <w:sz w:val="40"/>
          <w:szCs w:val="40"/>
        </w:rPr>
      </w:pPr>
      <w:bookmarkStart w:id="812" w:name="_Toc437453631"/>
      <w:bookmarkStart w:id="813" w:name="_Toc62158010"/>
      <w:r>
        <w:rPr>
          <w:i w:val="0"/>
          <w:sz w:val="40"/>
          <w:szCs w:val="40"/>
        </w:rPr>
        <w:t>La parola di consolazione di Baruc</w:t>
      </w:r>
      <w:bookmarkEnd w:id="812"/>
      <w:bookmarkEnd w:id="813"/>
    </w:p>
    <w:p w14:paraId="7CF9C523" w14:textId="77777777" w:rsidR="00AC4C51" w:rsidRPr="00533205" w:rsidRDefault="00AC4C51" w:rsidP="0011578D"/>
    <w:p w14:paraId="150CD551" w14:textId="77777777" w:rsidR="00AC4C51" w:rsidRDefault="00AC4C51" w:rsidP="009B7958">
      <w:pPr>
        <w:pStyle w:val="Corpodeltesto3"/>
      </w:pPr>
      <w:r w:rsidRPr="00124080">
        <w:rPr>
          <w:position w:val="6"/>
          <w:vertAlign w:val="superscript"/>
        </w:rPr>
        <w:t>1</w:t>
      </w:r>
      <w:r w:rsidRPr="00124080">
        <w:t>Questa è la parola che il profeta Geremia comunicò a Baruc, figlio di Neria, quando egli scriveva queste parole in un libro sotto la dettatura di Geremia nel quarto anno di Ioiakìm, figlio di Giosia, re di Giuda:</w:t>
      </w:r>
    </w:p>
    <w:p w14:paraId="286032CF" w14:textId="77777777" w:rsidR="00AC4C51" w:rsidRDefault="00AC4C51" w:rsidP="0011578D">
      <w:pPr>
        <w:pStyle w:val="Corpotesto"/>
      </w:pPr>
      <w:r>
        <w:t xml:space="preserve">Sappiamo che Baruc ha aiutato Geremia scrivendo sotto dettatura in un rotolo tutte le parole consegnate da Dio al suo profeta. </w:t>
      </w:r>
    </w:p>
    <w:p w14:paraId="0D89F363" w14:textId="77777777" w:rsidR="00AC4C51" w:rsidRDefault="00AC4C51" w:rsidP="0011578D">
      <w:pPr>
        <w:pStyle w:val="Corpotesto"/>
      </w:pPr>
      <w:r>
        <w:t xml:space="preserve">Questa è la parola che il profeta Geremia comunicò a Baruc, figlio di Neria, quando egli scriveva queste parole in un libro. </w:t>
      </w:r>
    </w:p>
    <w:p w14:paraId="004ADBAF" w14:textId="77777777" w:rsidR="00AC4C51" w:rsidRDefault="00AC4C51" w:rsidP="0011578D">
      <w:pPr>
        <w:pStyle w:val="Corpotesto"/>
      </w:pPr>
      <w:r>
        <w:t>Le scriveva sotto dettatura di Geremia nel quarto anno di Ioiakìm, figlio di Giosia, re di Giuda. Precedentemente si è esaminato questo evento.</w:t>
      </w:r>
    </w:p>
    <w:p w14:paraId="52DA7D53" w14:textId="77777777" w:rsidR="00AC4C51" w:rsidRDefault="00AC4C51" w:rsidP="0011578D">
      <w:pPr>
        <w:pStyle w:val="Corpotesto"/>
      </w:pPr>
      <w:r>
        <w:t xml:space="preserve">Poiché quest’uomo ha fatto il bene, il Signore anche per lui ha una parola di consolazione, una parola di vita. Dio è colui che ricompensa ogni bene. </w:t>
      </w:r>
    </w:p>
    <w:p w14:paraId="2306AE33" w14:textId="77777777" w:rsidR="00AC4C51" w:rsidRDefault="00AC4C51" w:rsidP="009B7958">
      <w:pPr>
        <w:pStyle w:val="Corpodeltesto3"/>
      </w:pPr>
      <w:r w:rsidRPr="00124080">
        <w:rPr>
          <w:position w:val="6"/>
          <w:vertAlign w:val="superscript"/>
        </w:rPr>
        <w:t>2</w:t>
      </w:r>
      <w:r w:rsidRPr="00124080">
        <w:t>«Dice il Signore, Dio d’Israele, su di te, Baruc:</w:t>
      </w:r>
    </w:p>
    <w:p w14:paraId="5255A29C" w14:textId="77777777" w:rsidR="00AC4C51" w:rsidRDefault="00AC4C51" w:rsidP="0011578D">
      <w:pPr>
        <w:pStyle w:val="Corpotesto"/>
      </w:pPr>
      <w:r>
        <w:t>Questa profezia è strettamente personale. Riguarda la persona di Baruc. Il Signore vuole inviare a lui personalmente una parola di vita.</w:t>
      </w:r>
    </w:p>
    <w:p w14:paraId="3A4C0A79" w14:textId="77777777" w:rsidR="00AC4C51" w:rsidRDefault="00AC4C51" w:rsidP="0011578D">
      <w:pPr>
        <w:pStyle w:val="Corpotesto"/>
      </w:pPr>
      <w:r>
        <w:t>Dice il Signore, Dio d’Israele, su di te, Baruc. Ora il Signore parla direttamente a Baruc. È una Parola che riguarda, interessa la sua persona.</w:t>
      </w:r>
    </w:p>
    <w:p w14:paraId="123A8898" w14:textId="77777777" w:rsidR="00AC4C51" w:rsidRDefault="00AC4C51" w:rsidP="0011578D">
      <w:pPr>
        <w:pStyle w:val="Corpotesto"/>
      </w:pPr>
      <w:r>
        <w:t>Questa profezia data a Baruc ci rivela un’altra grandissima verità. Dio si interessa di ogni singola persona. Dio è il Dio di ogni cuore.</w:t>
      </w:r>
    </w:p>
    <w:p w14:paraId="6A96F161" w14:textId="77777777" w:rsidR="00AC4C51" w:rsidRDefault="00AC4C51" w:rsidP="0011578D">
      <w:pPr>
        <w:pStyle w:val="Corpotesto"/>
      </w:pPr>
      <w:r>
        <w:t>Ogni cuore è amato personalmente, in modo singolare, unico, irripetibile dal Signore. Dio ama il popolo perché ama ogni persona che è parte del popolo.</w:t>
      </w:r>
    </w:p>
    <w:p w14:paraId="3BB6FEFD" w14:textId="77777777" w:rsidR="00AC4C51" w:rsidRDefault="00AC4C51" w:rsidP="009B7958">
      <w:pPr>
        <w:pStyle w:val="Corpodeltesto3"/>
      </w:pPr>
      <w:r w:rsidRPr="00124080">
        <w:rPr>
          <w:position w:val="6"/>
          <w:vertAlign w:val="superscript"/>
        </w:rPr>
        <w:t>3</w:t>
      </w:r>
      <w:r w:rsidRPr="00124080">
        <w:t>Tu hai detto: “Guai a me, poiché il Signore aggiunge tristezza al mio dolore. Io sono stanco dei miei gemiti e non trovo pace”.</w:t>
      </w:r>
    </w:p>
    <w:p w14:paraId="76610733" w14:textId="77777777" w:rsidR="00AC4C51" w:rsidRDefault="00AC4C51" w:rsidP="0011578D">
      <w:pPr>
        <w:pStyle w:val="Corpotesto"/>
      </w:pPr>
      <w:r>
        <w:t>Non sappiamo in che circostanza Baruc abbia pronunciato queste parole. Una cosa è certa. La tragica situazione in cui versa Giuda non dava alcuna pace.</w:t>
      </w:r>
    </w:p>
    <w:p w14:paraId="035E20D3" w14:textId="77777777" w:rsidR="00AC4C51" w:rsidRDefault="00AC4C51" w:rsidP="0011578D">
      <w:pPr>
        <w:pStyle w:val="Corpotesto"/>
      </w:pPr>
      <w:r>
        <w:t>Tu hai detto: guai a me, poiché il Signore aggiunge tristezza al mio dolore. Io sono stanco dei miei gemiti e non trovo pace.</w:t>
      </w:r>
    </w:p>
    <w:p w14:paraId="4D1DE457" w14:textId="77777777" w:rsidR="00AC4C51" w:rsidRDefault="00AC4C51" w:rsidP="0011578D">
      <w:pPr>
        <w:pStyle w:val="Corpotesto"/>
      </w:pPr>
      <w:r>
        <w:t>Baruc sta vivendo un momento di intenso dolore. La sua sofferenza è grande. Nulla però sfugge al Signore, attento scrutatore di ogni cuore.</w:t>
      </w:r>
    </w:p>
    <w:p w14:paraId="0ECDC576" w14:textId="77777777" w:rsidR="00AC4C51" w:rsidRDefault="00AC4C51" w:rsidP="009B7958">
      <w:pPr>
        <w:pStyle w:val="Corpodeltesto3"/>
      </w:pPr>
      <w:r w:rsidRPr="00124080">
        <w:rPr>
          <w:position w:val="6"/>
          <w:vertAlign w:val="superscript"/>
        </w:rPr>
        <w:t>4</w:t>
      </w:r>
      <w:r w:rsidRPr="00124080">
        <w:t>Dice il Signore: Ecco io abbatto ciò che ho edificato e sradico ciò che ho piantato; così per tutta la terra.</w:t>
      </w:r>
    </w:p>
    <w:p w14:paraId="071CE9E8" w14:textId="77777777" w:rsidR="00AC4C51" w:rsidRDefault="00AC4C51" w:rsidP="0011578D">
      <w:pPr>
        <w:pStyle w:val="Corpotesto"/>
      </w:pPr>
      <w:r>
        <w:t>Ora il Signore rivela a Baruc che un uomo deve essere capace di ogni sofferenza. La condivisione della sofferenza fa vero, grande un uomo.</w:t>
      </w:r>
    </w:p>
    <w:p w14:paraId="7B4618EF" w14:textId="77777777" w:rsidR="00AC4C51" w:rsidRDefault="00AC4C51" w:rsidP="0011578D">
      <w:pPr>
        <w:pStyle w:val="Corpotesto"/>
      </w:pPr>
      <w:r>
        <w:t>Dice il Signore: Ecco io abbatto ciò che ho edificato e sradico ciò che ho piantato. Così per tutta la terra.</w:t>
      </w:r>
    </w:p>
    <w:p w14:paraId="4B3776BE" w14:textId="77777777" w:rsidR="00AC4C51" w:rsidRDefault="00AC4C51" w:rsidP="0011578D">
      <w:pPr>
        <w:pStyle w:val="Corpotesto"/>
      </w:pPr>
      <w:r>
        <w:t xml:space="preserve">Il Signore a causa dell’iniquità del suo popolo, deve abbandonare Gerusalemme e il regno di Giuda alla distruzione, desolazione, esilio. </w:t>
      </w:r>
    </w:p>
    <w:p w14:paraId="29D342D9" w14:textId="77777777" w:rsidR="00AC4C51" w:rsidRDefault="00AC4C51" w:rsidP="0011578D">
      <w:pPr>
        <w:pStyle w:val="Corpotesto"/>
      </w:pPr>
      <w:r>
        <w:t>Se il Signore è costretto a vedere distrutta la sua stessa opera, potrà Baruc lamentarsi di una qualche sciagura e sventura che gli capita?</w:t>
      </w:r>
    </w:p>
    <w:p w14:paraId="28B840EC" w14:textId="77777777" w:rsidR="00AC4C51" w:rsidRDefault="00AC4C51" w:rsidP="009B7958">
      <w:pPr>
        <w:pStyle w:val="Corpodeltesto3"/>
      </w:pPr>
      <w:r w:rsidRPr="00124080">
        <w:t xml:space="preserve"> </w:t>
      </w:r>
      <w:r w:rsidRPr="00124080">
        <w:rPr>
          <w:position w:val="6"/>
          <w:vertAlign w:val="superscript"/>
        </w:rPr>
        <w:t>5</w:t>
      </w:r>
      <w:r w:rsidRPr="00124080">
        <w:t>E tu vai cercando grandi cose per te? Non cercarle, poiché io manderò la sventura su ogni uomo. Oracolo del Signore. A te farò dono della tua vita come bottino, in tutti i luoghi dove tu andrai».</w:t>
      </w:r>
    </w:p>
    <w:p w14:paraId="3F9F5927" w14:textId="77777777" w:rsidR="00AC4C51" w:rsidRDefault="00AC4C51" w:rsidP="0011578D">
      <w:pPr>
        <w:pStyle w:val="Corpotesto"/>
      </w:pPr>
      <w:r>
        <w:t xml:space="preserve">Dinanzi al dolore e alla sofferenza del Signore che vede in frantumi quel regno al quale aveva dedicato tutte le sue forze, Baruc deve solo tacere. </w:t>
      </w:r>
    </w:p>
    <w:p w14:paraId="5F2C0894" w14:textId="77777777" w:rsidR="00AC4C51" w:rsidRDefault="00AC4C51" w:rsidP="0011578D">
      <w:pPr>
        <w:pStyle w:val="Corpotesto"/>
      </w:pPr>
      <w:r>
        <w:t>E tu vai cercando grandi cose per te? Non cercarle, poiché io manderò la sventura su ogni uomo. Oracolo del Signore. Oggi è l’ora della desolazione.</w:t>
      </w:r>
    </w:p>
    <w:p w14:paraId="375206AF" w14:textId="77777777" w:rsidR="00AC4C51" w:rsidRDefault="00AC4C51" w:rsidP="0011578D">
      <w:pPr>
        <w:pStyle w:val="Corpotesto"/>
      </w:pPr>
      <w:r>
        <w:t>Baruc in questo mondo e in quest’ora di desolazione deve saper vivere anche Lui la sventura. Deve essere come il Signore. Deve assumere ogni sofferenza.</w:t>
      </w:r>
    </w:p>
    <w:p w14:paraId="60D73725" w14:textId="77777777" w:rsidR="00AC4C51" w:rsidRDefault="00AC4C51" w:rsidP="0011578D">
      <w:pPr>
        <w:pStyle w:val="Corpotesto"/>
      </w:pPr>
      <w:r>
        <w:t>Ecco la promessa che gli fa il Signore: A te farò dono della tua vita come bottino, in tutti i luoghi dove tu andrai.</w:t>
      </w:r>
    </w:p>
    <w:p w14:paraId="3B6B82E6" w14:textId="77777777" w:rsidR="00AC4C51" w:rsidRDefault="00AC4C51" w:rsidP="0011578D">
      <w:pPr>
        <w:pStyle w:val="Corpotesto"/>
      </w:pPr>
      <w:r>
        <w:t>Baruc dovrà essere l’uomo forte, esemplare. Dovrà insegnare ad ogni altro uomo come si vive da forti nella sofferenza, nella sventura.</w:t>
      </w:r>
    </w:p>
    <w:p w14:paraId="26898015" w14:textId="77777777" w:rsidR="00AC4C51" w:rsidRDefault="00AC4C51" w:rsidP="0011578D">
      <w:pPr>
        <w:pStyle w:val="Corpotesto"/>
      </w:pPr>
      <w:r>
        <w:t>Per questo il Signore gli da dono dalla sua vita in ogni luogo in cui lui si recherà. Vuole fare di lui un vero uomo ed il vero uomo sa soffrire nella sofferenza.</w:t>
      </w:r>
    </w:p>
    <w:p w14:paraId="040366E5" w14:textId="77777777" w:rsidR="00AC4C51" w:rsidRDefault="00AC4C51" w:rsidP="0011578D">
      <w:pPr>
        <w:pStyle w:val="Corpotesto"/>
      </w:pPr>
      <w:r>
        <w:t>Dio vuole così i suoi figli. Non persone che si lamentano, che piangono, che si disperano. Li vuole forti, capaci di condividere ogni sofferenza di questo mondo.</w:t>
      </w:r>
    </w:p>
    <w:p w14:paraId="118F1AB0" w14:textId="77777777" w:rsidR="00AC4C51" w:rsidRDefault="00AC4C51" w:rsidP="0011578D">
      <w:pPr>
        <w:pStyle w:val="Corpotesto"/>
      </w:pPr>
      <w:r>
        <w:t>Baruc deve smettere di piangere e di lamentarsi. Deve sottoporre il collo al giogo della grande e universale sofferenza del popolo e viverla come sua.</w:t>
      </w:r>
    </w:p>
    <w:p w14:paraId="39FF8DF5" w14:textId="77777777" w:rsidR="00AC4C51" w:rsidRDefault="00AC4C51" w:rsidP="00C86881">
      <w:pPr>
        <w:pStyle w:val="Corpotesto"/>
        <w:jc w:val="right"/>
        <w:sectPr w:rsidR="00AC4C51" w:rsidSect="00C86881">
          <w:headerReference w:type="default" r:id="rId58"/>
          <w:type w:val="oddPage"/>
          <w:pgSz w:w="11906" w:h="16838"/>
          <w:pgMar w:top="1701" w:right="1701" w:bottom="1701" w:left="1701" w:header="567" w:footer="567" w:gutter="0"/>
          <w:cols w:space="708"/>
          <w:titlePg/>
          <w:docGrid w:linePitch="360"/>
        </w:sectPr>
      </w:pPr>
    </w:p>
    <w:p w14:paraId="1BF5B670"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14" w:name="_Toc437453632"/>
      <w:bookmarkStart w:id="815" w:name="_Toc62158011"/>
      <w:r w:rsidRPr="00A30629">
        <w:rPr>
          <w:rFonts w:ascii="Arial" w:hAnsi="Arial" w:cs="Arial"/>
          <w:color w:val="000000"/>
          <w:sz w:val="40"/>
          <w:szCs w:val="40"/>
        </w:rPr>
        <w:t xml:space="preserve">CAPITOLO </w:t>
      </w:r>
      <w:r>
        <w:rPr>
          <w:rFonts w:ascii="Arial" w:hAnsi="Arial" w:cs="Arial"/>
          <w:color w:val="000000"/>
          <w:sz w:val="40"/>
          <w:szCs w:val="40"/>
        </w:rPr>
        <w:t>XLVI</w:t>
      </w:r>
      <w:bookmarkEnd w:id="814"/>
      <w:bookmarkEnd w:id="815"/>
    </w:p>
    <w:p w14:paraId="3C64B6A3" w14:textId="77777777" w:rsidR="00AC4C51" w:rsidRDefault="00AC4C51" w:rsidP="00C86881"/>
    <w:p w14:paraId="7EBF5DC8" w14:textId="77777777" w:rsidR="00AC4C51" w:rsidRDefault="00AC4C51" w:rsidP="00C86881"/>
    <w:p w14:paraId="0E7DC84E" w14:textId="77777777" w:rsidR="00AC4C51" w:rsidRDefault="00AC4C51" w:rsidP="00C86881">
      <w:pPr>
        <w:pStyle w:val="Titolo4"/>
        <w:rPr>
          <w:rFonts w:ascii="Arial" w:hAnsi="Arial" w:cs="Arial"/>
        </w:rPr>
      </w:pPr>
      <w:bookmarkStart w:id="816" w:name="_Toc437453633"/>
      <w:bookmarkStart w:id="817" w:name="_Toc62158012"/>
      <w:r w:rsidRPr="00A30629">
        <w:rPr>
          <w:rFonts w:ascii="Arial" w:hAnsi="Arial" w:cs="Arial"/>
        </w:rPr>
        <w:t>LETTURA DEL TESTO</w:t>
      </w:r>
      <w:bookmarkEnd w:id="816"/>
      <w:bookmarkEnd w:id="817"/>
    </w:p>
    <w:p w14:paraId="0A7A1B8D" w14:textId="77777777" w:rsidR="00AC4C51" w:rsidRDefault="00AC4C51" w:rsidP="00124080"/>
    <w:p w14:paraId="097FA114" w14:textId="77777777" w:rsidR="00AC4C51" w:rsidRPr="00124080" w:rsidRDefault="00AC4C51" w:rsidP="00124080"/>
    <w:p w14:paraId="0053403B"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Parola del Signore che fu rivolta al profeta Geremia sulle nazioni.</w:t>
      </w:r>
    </w:p>
    <w:p w14:paraId="14D3C13F" w14:textId="77777777" w:rsidR="00AC4C51" w:rsidRPr="00124080" w:rsidRDefault="00AC4C51" w:rsidP="00124080">
      <w:pPr>
        <w:tabs>
          <w:tab w:val="left" w:pos="851"/>
          <w:tab w:val="left" w:pos="2268"/>
        </w:tabs>
        <w:ind w:left="851" w:firstLine="567"/>
        <w:jc w:val="both"/>
        <w:rPr>
          <w:color w:val="000000"/>
          <w:sz w:val="12"/>
        </w:rPr>
      </w:pPr>
      <w:r w:rsidRPr="00124080">
        <w:rPr>
          <w:color w:val="000000"/>
          <w:sz w:val="24"/>
        </w:rPr>
        <w:tab/>
      </w:r>
    </w:p>
    <w:p w14:paraId="1AA94F01"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w:t>
      </w:r>
      <w:r w:rsidRPr="00124080">
        <w:rPr>
          <w:color w:val="000000"/>
          <w:sz w:val="24"/>
        </w:rPr>
        <w:t>Sull’Egitto.</w:t>
      </w:r>
    </w:p>
    <w:p w14:paraId="6C489549" w14:textId="77777777" w:rsidR="00AC4C51" w:rsidRPr="00124080" w:rsidRDefault="00AC4C51" w:rsidP="00124080">
      <w:pPr>
        <w:tabs>
          <w:tab w:val="left" w:pos="851"/>
          <w:tab w:val="left" w:pos="2268"/>
        </w:tabs>
        <w:ind w:left="851" w:firstLine="567"/>
        <w:jc w:val="both"/>
        <w:rPr>
          <w:color w:val="000000"/>
          <w:sz w:val="12"/>
        </w:rPr>
      </w:pPr>
      <w:r w:rsidRPr="00124080">
        <w:rPr>
          <w:color w:val="000000"/>
          <w:sz w:val="24"/>
        </w:rPr>
        <w:tab/>
      </w:r>
    </w:p>
    <w:p w14:paraId="3793FF32" w14:textId="77777777" w:rsidR="00AC4C51" w:rsidRPr="00124080" w:rsidRDefault="00AC4C51" w:rsidP="00124080">
      <w:pPr>
        <w:tabs>
          <w:tab w:val="left" w:pos="851"/>
          <w:tab w:val="left" w:pos="2268"/>
        </w:tabs>
        <w:ind w:left="851" w:firstLine="567"/>
        <w:jc w:val="both"/>
        <w:rPr>
          <w:color w:val="000000"/>
          <w:sz w:val="24"/>
        </w:rPr>
      </w:pPr>
      <w:r w:rsidRPr="00124080">
        <w:rPr>
          <w:color w:val="000000"/>
          <w:sz w:val="24"/>
        </w:rPr>
        <w:t>Contro l’esercito del faraone Necao, re d’Egitto, che si trovava a Càrchemis, presso il fiume Eufrate, esercito che Nabucodònosor, re di Babilonia, vinse nel quarto anno di Ioiakìm, figlio di Giosia, re di Giuda.</w:t>
      </w:r>
    </w:p>
    <w:p w14:paraId="43B1FFF3" w14:textId="77777777" w:rsidR="00AC4C51" w:rsidRPr="00124080" w:rsidRDefault="00AC4C51" w:rsidP="00124080">
      <w:pPr>
        <w:tabs>
          <w:tab w:val="left" w:pos="851"/>
          <w:tab w:val="left" w:pos="2268"/>
        </w:tabs>
        <w:ind w:left="851" w:firstLine="567"/>
        <w:jc w:val="both"/>
        <w:rPr>
          <w:color w:val="000000"/>
          <w:sz w:val="12"/>
        </w:rPr>
      </w:pPr>
    </w:p>
    <w:p w14:paraId="1EB4DE8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3</w:t>
      </w:r>
      <w:r w:rsidRPr="00124080">
        <w:rPr>
          <w:color w:val="000000"/>
          <w:sz w:val="24"/>
        </w:rPr>
        <w:t>«Preparate scudo grande e piccolo</w:t>
      </w:r>
    </w:p>
    <w:p w14:paraId="1BC8AA7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avanzate per la battaglia.</w:t>
      </w:r>
    </w:p>
    <w:p w14:paraId="7C3F980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4</w:t>
      </w:r>
      <w:r w:rsidRPr="00124080">
        <w:rPr>
          <w:color w:val="000000"/>
          <w:sz w:val="24"/>
        </w:rPr>
        <w:t>Attaccate i cavalli,</w:t>
      </w:r>
    </w:p>
    <w:p w14:paraId="2EB727D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montate, o cavalieri.</w:t>
      </w:r>
    </w:p>
    <w:p w14:paraId="438150D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Schieratevi con gli elmi,</w:t>
      </w:r>
    </w:p>
    <w:p w14:paraId="5306C56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lucidate le lance,</w:t>
      </w:r>
    </w:p>
    <w:p w14:paraId="45D0124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indossate le corazze!</w:t>
      </w:r>
    </w:p>
    <w:p w14:paraId="5A5B06E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5</w:t>
      </w:r>
      <w:r w:rsidRPr="00124080">
        <w:rPr>
          <w:color w:val="000000"/>
          <w:sz w:val="24"/>
        </w:rPr>
        <w:t>Che vedo?</w:t>
      </w:r>
    </w:p>
    <w:p w14:paraId="71250AE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Sono spaventati, retrocedono!</w:t>
      </w:r>
    </w:p>
    <w:p w14:paraId="3520668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 loro prodi sono sconfitti,</w:t>
      </w:r>
    </w:p>
    <w:p w14:paraId="370B549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fuggono a precipizio</w:t>
      </w:r>
    </w:p>
    <w:p w14:paraId="48B8FA2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senza voltarsi;</w:t>
      </w:r>
    </w:p>
    <w:p w14:paraId="7B606C3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terrore all’intorno.</w:t>
      </w:r>
    </w:p>
    <w:p w14:paraId="3D24B54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Oracolo del Signore.</w:t>
      </w:r>
    </w:p>
    <w:p w14:paraId="444C28B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6</w:t>
      </w:r>
      <w:r w:rsidRPr="00124080">
        <w:rPr>
          <w:color w:val="000000"/>
          <w:sz w:val="24"/>
        </w:rPr>
        <w:t>Il più agile non sfuggirà</w:t>
      </w:r>
    </w:p>
    <w:p w14:paraId="38C28A8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né il più prode si salverà.</w:t>
      </w:r>
    </w:p>
    <w:p w14:paraId="1A48868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 settentrione, sulla riva dell’Eufrate,</w:t>
      </w:r>
    </w:p>
    <w:p w14:paraId="6B5CBE3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inciampano e cadono.</w:t>
      </w:r>
    </w:p>
    <w:p w14:paraId="5FF9CBB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7</w:t>
      </w:r>
      <w:r w:rsidRPr="00124080">
        <w:rPr>
          <w:color w:val="000000"/>
          <w:sz w:val="24"/>
        </w:rPr>
        <w:t>Chi è colui che trabocca come il Nilo,</w:t>
      </w:r>
    </w:p>
    <w:p w14:paraId="0D0860C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come un fiume dalle acque turbolente?</w:t>
      </w:r>
    </w:p>
    <w:p w14:paraId="1575887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8</w:t>
      </w:r>
      <w:r w:rsidRPr="00124080">
        <w:rPr>
          <w:color w:val="000000"/>
          <w:sz w:val="24"/>
        </w:rPr>
        <w:t>È l’Egitto che trabocca come il Nilo,</w:t>
      </w:r>
    </w:p>
    <w:p w14:paraId="5900EC5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come un fiume dalle acque turbolente.</w:t>
      </w:r>
    </w:p>
    <w:p w14:paraId="137868E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Esso dice: “Salirò, ricoprirò la terra,</w:t>
      </w:r>
    </w:p>
    <w:p w14:paraId="0D5E2E5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distruggerò la città e i suoi abitanti”.</w:t>
      </w:r>
    </w:p>
    <w:p w14:paraId="71242B5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9</w:t>
      </w:r>
      <w:r w:rsidRPr="00124080">
        <w:rPr>
          <w:color w:val="000000"/>
          <w:sz w:val="24"/>
        </w:rPr>
        <w:t>Caricate, cavalli,</w:t>
      </w:r>
    </w:p>
    <w:p w14:paraId="13A0DA1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avanzate, carri!</w:t>
      </w:r>
    </w:p>
    <w:p w14:paraId="1CDA901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Avanti, o prodi,</w:t>
      </w:r>
    </w:p>
    <w:p w14:paraId="07D5F0D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uomini di Etiopia e di Put,</w:t>
      </w:r>
    </w:p>
    <w:p w14:paraId="3585039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voi che impugnate lo scudo,</w:t>
      </w:r>
    </w:p>
    <w:p w14:paraId="4AE81E2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voi di Lud che tendete l’arco.</w:t>
      </w:r>
    </w:p>
    <w:p w14:paraId="45DAD8DA"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10</w:t>
      </w:r>
      <w:r w:rsidRPr="00124080">
        <w:rPr>
          <w:color w:val="000000"/>
          <w:sz w:val="24"/>
        </w:rPr>
        <w:t>Ma quel giorno per il Signore, Dio degli eserciti,</w:t>
      </w:r>
    </w:p>
    <w:p w14:paraId="77BDEC9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è giorno di vendetta, per punire i nemici.</w:t>
      </w:r>
    </w:p>
    <w:p w14:paraId="4C2B904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La sua spada divorerà,</w:t>
      </w:r>
    </w:p>
    <w:p w14:paraId="3E4A47F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si sazierà e si inebrierà del loro sangue;</w:t>
      </w:r>
    </w:p>
    <w:p w14:paraId="42B7783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poiché sarà un sacrificio per il Signore, Dio degli eserciti,</w:t>
      </w:r>
    </w:p>
    <w:p w14:paraId="138CAE2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nella terra del settentrione, presso il fiume Eufrate.</w:t>
      </w:r>
    </w:p>
    <w:p w14:paraId="1700E60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11</w:t>
      </w:r>
      <w:r w:rsidRPr="00124080">
        <w:rPr>
          <w:color w:val="000000"/>
          <w:sz w:val="24"/>
        </w:rPr>
        <w:t>Sali in Gàlaad a prendere il balsamo,</w:t>
      </w:r>
    </w:p>
    <w:p w14:paraId="188583A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vergine, figlia d’Egitto.</w:t>
      </w:r>
    </w:p>
    <w:p w14:paraId="55190AE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Invano moltiplichi i rimedi,</w:t>
      </w:r>
    </w:p>
    <w:p w14:paraId="3CC3A98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ma non c’è guarigione per te.</w:t>
      </w:r>
    </w:p>
    <w:p w14:paraId="394AFAE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12</w:t>
      </w:r>
      <w:r w:rsidRPr="00124080">
        <w:rPr>
          <w:color w:val="000000"/>
          <w:sz w:val="24"/>
        </w:rPr>
        <w:t>Le nazioni hanno saputo del tuo disonore;</w:t>
      </w:r>
    </w:p>
    <w:p w14:paraId="0C875FF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del tuo grido di dolore è piena la terra,</w:t>
      </w:r>
    </w:p>
    <w:p w14:paraId="4079FCA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poiché il prode inciampa nel prode,</w:t>
      </w:r>
    </w:p>
    <w:p w14:paraId="22DE255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tutti e due cadono insieme».</w:t>
      </w:r>
    </w:p>
    <w:p w14:paraId="3F4AC3C2" w14:textId="77777777" w:rsidR="00AC4C51" w:rsidRPr="00124080" w:rsidRDefault="00AC4C51" w:rsidP="00124080">
      <w:pPr>
        <w:tabs>
          <w:tab w:val="left" w:pos="851"/>
          <w:tab w:val="left" w:pos="2268"/>
        </w:tabs>
        <w:ind w:left="851" w:firstLine="567"/>
        <w:jc w:val="both"/>
        <w:rPr>
          <w:color w:val="000000"/>
          <w:sz w:val="12"/>
        </w:rPr>
      </w:pPr>
    </w:p>
    <w:p w14:paraId="3244C4D1"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13</w:t>
      </w:r>
      <w:r w:rsidRPr="00124080">
        <w:rPr>
          <w:color w:val="000000"/>
          <w:sz w:val="24"/>
        </w:rPr>
        <w:t>Parola che il Signore comunicò al profeta Geremia quando Nabucodònosor, re di Babilonia, giunse per colpire la terra d’Egitto.</w:t>
      </w:r>
    </w:p>
    <w:p w14:paraId="133F4984" w14:textId="77777777" w:rsidR="00AC4C51" w:rsidRPr="00124080" w:rsidRDefault="00AC4C51" w:rsidP="00124080">
      <w:pPr>
        <w:tabs>
          <w:tab w:val="left" w:pos="851"/>
          <w:tab w:val="left" w:pos="2268"/>
        </w:tabs>
        <w:ind w:left="851" w:firstLine="567"/>
        <w:jc w:val="both"/>
        <w:rPr>
          <w:color w:val="000000"/>
          <w:sz w:val="12"/>
        </w:rPr>
      </w:pPr>
    </w:p>
    <w:p w14:paraId="7DF3FA4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14</w:t>
      </w:r>
      <w:r w:rsidRPr="00124080">
        <w:rPr>
          <w:color w:val="000000"/>
          <w:sz w:val="24"/>
        </w:rPr>
        <w:t>«Annunciatelo in Egitto,</w:t>
      </w:r>
    </w:p>
    <w:p w14:paraId="13D5983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fatelo sapere a Migdol,</w:t>
      </w:r>
    </w:p>
    <w:p w14:paraId="043E2E3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fatelo udire a Menfi e a Tafni;</w:t>
      </w:r>
    </w:p>
    <w:p w14:paraId="607F7D1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dite: “Àlzati e prepàrati,</w:t>
      </w:r>
    </w:p>
    <w:p w14:paraId="15EFEE3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perché la spada divora intorno a te”.</w:t>
      </w:r>
    </w:p>
    <w:p w14:paraId="3093B48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15</w:t>
      </w:r>
      <w:r w:rsidRPr="00124080">
        <w:rPr>
          <w:color w:val="000000"/>
          <w:sz w:val="24"/>
        </w:rPr>
        <w:t>Perché mai il tuo potente è travolto?</w:t>
      </w:r>
    </w:p>
    <w:p w14:paraId="2D80E65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Non resiste perché il Signore l’ha rovesciato.</w:t>
      </w:r>
    </w:p>
    <w:p w14:paraId="4510C4B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16</w:t>
      </w:r>
      <w:r w:rsidRPr="00124080">
        <w:rPr>
          <w:color w:val="000000"/>
          <w:sz w:val="24"/>
        </w:rPr>
        <w:t>Una gran folla vacilla e stramazza,</w:t>
      </w:r>
    </w:p>
    <w:p w14:paraId="2F583E2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ognuno dice al vicino:</w:t>
      </w:r>
    </w:p>
    <w:p w14:paraId="67565B6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“Su, torniamo al nostro popolo,</w:t>
      </w:r>
    </w:p>
    <w:p w14:paraId="76FD5F7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al paese dove siamo nati,</w:t>
      </w:r>
    </w:p>
    <w:p w14:paraId="7143A13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lontano dalla spada micidiale!”.</w:t>
      </w:r>
    </w:p>
    <w:p w14:paraId="4A8D485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17</w:t>
      </w:r>
      <w:r w:rsidRPr="00124080">
        <w:rPr>
          <w:color w:val="000000"/>
          <w:sz w:val="24"/>
        </w:rPr>
        <w:t>Chiamate pure fanfarone il faraone, re d’Egitto:</w:t>
      </w:r>
    </w:p>
    <w:p w14:paraId="291D582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si lascia sfuggire il momento opportuno.</w:t>
      </w:r>
    </w:p>
    <w:p w14:paraId="65CC61A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18</w:t>
      </w:r>
      <w:r w:rsidRPr="00124080">
        <w:rPr>
          <w:color w:val="000000"/>
          <w:sz w:val="24"/>
        </w:rPr>
        <w:t>Per la mia vita</w:t>
      </w:r>
    </w:p>
    <w:p w14:paraId="6CCB436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 oracolo del re il cui nome è Signore degli eserciti –,</w:t>
      </w:r>
    </w:p>
    <w:p w14:paraId="4CE6547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verrà uno simile al Tabor fra le montagne,</w:t>
      </w:r>
    </w:p>
    <w:p w14:paraId="3B42FE9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come il Carmelo presso il mare.</w:t>
      </w:r>
    </w:p>
    <w:p w14:paraId="142EE5B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19</w:t>
      </w:r>
      <w:r w:rsidRPr="00124080">
        <w:rPr>
          <w:color w:val="000000"/>
          <w:sz w:val="24"/>
        </w:rPr>
        <w:t>Prepàrati il bagaglio per l’esilio,</w:t>
      </w:r>
    </w:p>
    <w:p w14:paraId="6630648A"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o figlia che abiti l’Egitto,</w:t>
      </w:r>
    </w:p>
    <w:p w14:paraId="698DFD0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perché Menfi sarà ridotta a un deserto,</w:t>
      </w:r>
    </w:p>
    <w:p w14:paraId="0730581A"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sarà devastata, senza abitanti.</w:t>
      </w:r>
    </w:p>
    <w:p w14:paraId="64B0822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20</w:t>
      </w:r>
      <w:r w:rsidRPr="00124080">
        <w:rPr>
          <w:color w:val="000000"/>
          <w:sz w:val="24"/>
        </w:rPr>
        <w:t>Giovenca bellissima è l’Egitto,</w:t>
      </w:r>
    </w:p>
    <w:p w14:paraId="627E38E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ma un tafano viene su di lei dal settentrione.</w:t>
      </w:r>
    </w:p>
    <w:p w14:paraId="1F5915B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21</w:t>
      </w:r>
      <w:r w:rsidRPr="00124080">
        <w:rPr>
          <w:color w:val="000000"/>
          <w:sz w:val="24"/>
        </w:rPr>
        <w:t>Anche i suoi mercenari in mezzo ad essa</w:t>
      </w:r>
    </w:p>
    <w:p w14:paraId="37A2B84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sono come vitelli da ingrasso.</w:t>
      </w:r>
    </w:p>
    <w:p w14:paraId="7883D7A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Anch’essi infatti hanno voltato le spalle,</w:t>
      </w:r>
    </w:p>
    <w:p w14:paraId="74F5F2E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fuggono insieme, non resistono,</w:t>
      </w:r>
    </w:p>
    <w:p w14:paraId="1A7510F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poiché è giunto su di loro il giorno della sventura,</w:t>
      </w:r>
    </w:p>
    <w:p w14:paraId="1817B2D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il tempo del loro castigo.</w:t>
      </w:r>
    </w:p>
    <w:p w14:paraId="60357C6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22</w:t>
      </w:r>
      <w:r w:rsidRPr="00124080">
        <w:rPr>
          <w:color w:val="000000"/>
          <w:sz w:val="24"/>
        </w:rPr>
        <w:t>La sua voce è come di serpente che fugge,</w:t>
      </w:r>
    </w:p>
    <w:p w14:paraId="7EF3985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poiché i nemici avanzano con un esercito</w:t>
      </w:r>
    </w:p>
    <w:p w14:paraId="622868F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vengono contro di lei,</w:t>
      </w:r>
    </w:p>
    <w:p w14:paraId="4350D06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armati di scure come tagliaboschi.</w:t>
      </w:r>
    </w:p>
    <w:p w14:paraId="0E571FF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23</w:t>
      </w:r>
      <w:r w:rsidRPr="00124080">
        <w:rPr>
          <w:color w:val="000000"/>
          <w:sz w:val="24"/>
        </w:rPr>
        <w:t>Abbattono la sua selva – oracolo del Signore –</w:t>
      </w:r>
    </w:p>
    <w:p w14:paraId="3F71EA7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non si possono contare,</w:t>
      </w:r>
    </w:p>
    <w:p w14:paraId="103CF01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essi sono più delle locuste, sono senza numero.</w:t>
      </w:r>
    </w:p>
    <w:p w14:paraId="0CD3447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24</w:t>
      </w:r>
      <w:r w:rsidRPr="00124080">
        <w:rPr>
          <w:color w:val="000000"/>
          <w:sz w:val="24"/>
        </w:rPr>
        <w:t>Prova vergogna la figlia d’Egitto,</w:t>
      </w:r>
    </w:p>
    <w:p w14:paraId="1FF5BC0E"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è data in mano a un popolo del settentrione».</w:t>
      </w:r>
    </w:p>
    <w:p w14:paraId="313C3B7B" w14:textId="77777777" w:rsidR="00AC4C51" w:rsidRPr="00124080" w:rsidRDefault="00AC4C51" w:rsidP="00124080">
      <w:pPr>
        <w:tabs>
          <w:tab w:val="left" w:pos="851"/>
          <w:tab w:val="left" w:pos="2268"/>
        </w:tabs>
        <w:ind w:left="851" w:firstLine="1417"/>
        <w:jc w:val="both"/>
        <w:rPr>
          <w:color w:val="000000"/>
          <w:sz w:val="12"/>
        </w:rPr>
      </w:pPr>
    </w:p>
    <w:p w14:paraId="6EC2A1B7" w14:textId="77777777" w:rsidR="00AC4C51" w:rsidRPr="00124080" w:rsidRDefault="00AC4C51" w:rsidP="00124080">
      <w:pPr>
        <w:tabs>
          <w:tab w:val="left" w:pos="851"/>
          <w:tab w:val="left" w:pos="2268"/>
        </w:tabs>
        <w:ind w:left="851" w:firstLine="567"/>
        <w:jc w:val="both"/>
        <w:rPr>
          <w:color w:val="000000"/>
          <w:sz w:val="24"/>
        </w:rPr>
      </w:pPr>
      <w:r w:rsidRPr="00124080">
        <w:rPr>
          <w:color w:val="000000"/>
          <w:position w:val="6"/>
          <w:vertAlign w:val="superscript"/>
        </w:rPr>
        <w:t>25</w:t>
      </w:r>
      <w:r w:rsidRPr="00124080">
        <w:rPr>
          <w:color w:val="000000"/>
          <w:sz w:val="24"/>
        </w:rPr>
        <w:t xml:space="preserve">Il Signore degli eserciti, Dio d’Israele, dice: «Ecco, punirò Amon di Tebe, l’Egitto, i suoi dèi e i suoi re, il faraone e coloro che confidano in lui. </w:t>
      </w:r>
      <w:r w:rsidRPr="00124080">
        <w:rPr>
          <w:color w:val="000000"/>
          <w:position w:val="6"/>
          <w:vertAlign w:val="superscript"/>
        </w:rPr>
        <w:t>26</w:t>
      </w:r>
      <w:r w:rsidRPr="00124080">
        <w:rPr>
          <w:color w:val="000000"/>
          <w:sz w:val="24"/>
        </w:rPr>
        <w:t>Li consegnerò in mano di quanti vogliono la loro vita, in mano di Nabucodònosor, re di Babilonia, e dei suoi ministri. Ma dopo sarà abitato come in passato. Oracolo del Signore.</w:t>
      </w:r>
    </w:p>
    <w:p w14:paraId="3BC2E6FC" w14:textId="77777777" w:rsidR="00AC4C51" w:rsidRPr="00124080" w:rsidRDefault="00AC4C51" w:rsidP="00124080">
      <w:pPr>
        <w:tabs>
          <w:tab w:val="left" w:pos="851"/>
          <w:tab w:val="left" w:pos="2268"/>
        </w:tabs>
        <w:ind w:left="851" w:firstLine="567"/>
        <w:jc w:val="both"/>
        <w:rPr>
          <w:color w:val="000000"/>
          <w:sz w:val="12"/>
        </w:rPr>
      </w:pPr>
    </w:p>
    <w:p w14:paraId="3F2434FA"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27</w:t>
      </w:r>
      <w:r w:rsidRPr="00124080">
        <w:rPr>
          <w:color w:val="000000"/>
          <w:sz w:val="24"/>
        </w:rPr>
        <w:t>Ma tu non temere, Giacobbe, mio servo,</w:t>
      </w:r>
    </w:p>
    <w:p w14:paraId="6B11361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non abbatterti, Israele,</w:t>
      </w:r>
    </w:p>
    <w:p w14:paraId="0E54A69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perché io libererò te dalla terra lontana,</w:t>
      </w:r>
    </w:p>
    <w:p w14:paraId="6088869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la tua discendenza dalla terra del suo esilio.</w:t>
      </w:r>
    </w:p>
    <w:p w14:paraId="709F1E9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Giacobbe ritornerà e avrà riposo,</w:t>
      </w:r>
    </w:p>
    <w:p w14:paraId="2366B19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vivrà tranquillo e nessuno lo molesterà.</w:t>
      </w:r>
    </w:p>
    <w:p w14:paraId="35B718F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28</w:t>
      </w:r>
      <w:r w:rsidRPr="00124080">
        <w:rPr>
          <w:color w:val="000000"/>
          <w:sz w:val="24"/>
        </w:rPr>
        <w:t>Tu non temere, Giacobbe, mio servo</w:t>
      </w:r>
    </w:p>
    <w:p w14:paraId="4C4576E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 oracolo del Signore –,</w:t>
      </w:r>
    </w:p>
    <w:p w14:paraId="1FF0289C"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perché io sono con te.</w:t>
      </w:r>
    </w:p>
    <w:p w14:paraId="5B52993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Sterminerò tutte le nazioni</w:t>
      </w:r>
    </w:p>
    <w:p w14:paraId="0ACD148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tra le quali ti ho disperso,</w:t>
      </w:r>
    </w:p>
    <w:p w14:paraId="789912F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ma non sterminerò te;</w:t>
      </w:r>
    </w:p>
    <w:p w14:paraId="2379C07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ti castigherò secondo giustizia,</w:t>
      </w:r>
    </w:p>
    <w:p w14:paraId="10D8446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non ti lascerò del tutto impunito».</w:t>
      </w:r>
    </w:p>
    <w:p w14:paraId="53C51AB4" w14:textId="77777777" w:rsidR="00AC4C51" w:rsidRPr="00124080" w:rsidRDefault="00AC4C51" w:rsidP="00124080">
      <w:pPr>
        <w:tabs>
          <w:tab w:val="left" w:pos="851"/>
          <w:tab w:val="left" w:pos="2268"/>
        </w:tabs>
        <w:ind w:left="851" w:firstLine="1417"/>
        <w:jc w:val="both"/>
        <w:rPr>
          <w:color w:val="000000"/>
          <w:sz w:val="24"/>
        </w:rPr>
      </w:pPr>
    </w:p>
    <w:p w14:paraId="4B9E4BD3" w14:textId="77777777" w:rsidR="00AC4C51" w:rsidRPr="00190FE6" w:rsidRDefault="00AC4C51" w:rsidP="00C86881"/>
    <w:p w14:paraId="12CFAEBA" w14:textId="77777777" w:rsidR="00AC4C51" w:rsidRDefault="00AC4C51" w:rsidP="00C86881">
      <w:pPr>
        <w:pStyle w:val="Titolo1"/>
        <w:jc w:val="center"/>
        <w:rPr>
          <w:rFonts w:ascii="Arial" w:hAnsi="Arial" w:cs="Arial"/>
          <w:bCs/>
          <w:sz w:val="40"/>
          <w:szCs w:val="40"/>
        </w:rPr>
      </w:pPr>
      <w:bookmarkStart w:id="818" w:name="_Toc437453634"/>
      <w:bookmarkStart w:id="819" w:name="_Toc62158013"/>
      <w:r w:rsidRPr="00A30629">
        <w:rPr>
          <w:rFonts w:ascii="Arial" w:hAnsi="Arial" w:cs="Arial"/>
          <w:bCs/>
          <w:sz w:val="40"/>
          <w:szCs w:val="40"/>
        </w:rPr>
        <w:t>COMMENTO TEOLOGICO DEL TESTO</w:t>
      </w:r>
      <w:bookmarkEnd w:id="818"/>
      <w:bookmarkEnd w:id="819"/>
    </w:p>
    <w:p w14:paraId="446EDD94" w14:textId="77777777" w:rsidR="00AC4C51" w:rsidRPr="0029363B" w:rsidRDefault="00AC4C51" w:rsidP="00C86881"/>
    <w:p w14:paraId="6C373F98" w14:textId="77777777" w:rsidR="00AC4C51" w:rsidRPr="00A30629" w:rsidRDefault="00AC4C51" w:rsidP="00DC7B4E">
      <w:pPr>
        <w:pStyle w:val="Titolo1"/>
        <w:ind w:left="360" w:firstLine="0"/>
        <w:jc w:val="center"/>
        <w:rPr>
          <w:bCs/>
          <w:i/>
          <w:sz w:val="40"/>
          <w:szCs w:val="40"/>
        </w:rPr>
      </w:pPr>
      <w:bookmarkStart w:id="820" w:name="_Toc437453635"/>
      <w:bookmarkStart w:id="821" w:name="_Toc62158014"/>
      <w:r>
        <w:rPr>
          <w:bCs/>
          <w:i/>
          <w:sz w:val="40"/>
          <w:szCs w:val="40"/>
        </w:rPr>
        <w:t>V. ORACOLI CONTRO LE NAZIONI</w:t>
      </w:r>
      <w:bookmarkEnd w:id="820"/>
      <w:bookmarkEnd w:id="821"/>
      <w:r>
        <w:rPr>
          <w:bCs/>
          <w:i/>
          <w:sz w:val="40"/>
          <w:szCs w:val="40"/>
        </w:rPr>
        <w:t xml:space="preserve"> </w:t>
      </w:r>
    </w:p>
    <w:p w14:paraId="1E8F9957" w14:textId="77777777" w:rsidR="00AC4C51" w:rsidRDefault="00AC4C51" w:rsidP="00124080"/>
    <w:p w14:paraId="05FA6079" w14:textId="77777777" w:rsidR="00AC4C51" w:rsidRDefault="00AC4C51" w:rsidP="009B7958">
      <w:pPr>
        <w:pStyle w:val="Corpodeltesto3"/>
      </w:pPr>
      <w:r w:rsidRPr="00124080">
        <w:rPr>
          <w:position w:val="6"/>
          <w:vertAlign w:val="superscript"/>
        </w:rPr>
        <w:t>1</w:t>
      </w:r>
      <w:r w:rsidRPr="00124080">
        <w:t>Parola del Signore che fu rivolta al profeta Geremia sulle nazioni.</w:t>
      </w:r>
    </w:p>
    <w:p w14:paraId="7153A878" w14:textId="77777777" w:rsidR="00AC4C51" w:rsidRDefault="00AC4C51" w:rsidP="0011578D">
      <w:pPr>
        <w:pStyle w:val="Corpotesto"/>
      </w:pPr>
      <w:r>
        <w:t>Ora il Signore, attraverso il suo profeta Geremia, proferisce il Giudizio sulle nazioni. Ogni popolo è da Lui giudicato secondo le sue opere.</w:t>
      </w:r>
    </w:p>
    <w:p w14:paraId="3172EB5F" w14:textId="77777777" w:rsidR="00AC4C51" w:rsidRDefault="00AC4C51" w:rsidP="0011578D">
      <w:pPr>
        <w:pStyle w:val="Corpotesto"/>
      </w:pPr>
      <w:r>
        <w:t>Parola del Signore che fu rivolta al profeta Geremia sulle nazioni. Dio così si rivela il Signore di ogni popolo, ogni lingua, ogni tribù, ogni nazione.</w:t>
      </w:r>
    </w:p>
    <w:p w14:paraId="20BC6505" w14:textId="77777777" w:rsidR="00AC4C51" w:rsidRDefault="00AC4C51" w:rsidP="0011578D">
      <w:pPr>
        <w:pStyle w:val="Corpotesto"/>
      </w:pPr>
      <w:r>
        <w:t xml:space="preserve">Tutto ciò che ogni nazione e ogni uomo compiono in bene e in male verrà giudicato dal Signore. A Lui tutti dovranno rendere conto. </w:t>
      </w:r>
    </w:p>
    <w:p w14:paraId="767C2B8F" w14:textId="77777777" w:rsidR="00AC4C51" w:rsidRDefault="00AC4C51" w:rsidP="0011578D">
      <w:pPr>
        <w:pStyle w:val="Corpotesto"/>
      </w:pPr>
      <w:r>
        <w:t xml:space="preserve">Tutti i profeti riportano un giudizio sulle nazioni. Il popolo del Signore è giudicato secondo la Legge del Sinai. I popoli secondo la coscienza del bene e del male. </w:t>
      </w:r>
    </w:p>
    <w:p w14:paraId="149FF660" w14:textId="77777777" w:rsidR="00AC4C51" w:rsidRDefault="00AC4C51" w:rsidP="0011578D">
      <w:pPr>
        <w:pStyle w:val="Corpotesto"/>
      </w:pPr>
      <w:r>
        <w:t xml:space="preserve">Ogni uomo è giudicato secondo la coscienza del bene e del male. Gesù stesso non pone la coscienza come principio ultimo per la definizione del bene? </w:t>
      </w:r>
    </w:p>
    <w:p w14:paraId="57BB8A3B" w14:textId="77777777" w:rsidR="00AC4C51" w:rsidRDefault="00AC4C51" w:rsidP="0011578D">
      <w:pPr>
        <w:pStyle w:val="Corpotesto"/>
        <w:rPr>
          <w:i/>
          <w:iCs/>
          <w:sz w:val="20"/>
        </w:rPr>
      </w:pPr>
      <w:r w:rsidRPr="002B7055">
        <w:rPr>
          <w:i/>
          <w:iCs/>
          <w:sz w:val="20"/>
        </w:rPr>
        <w:t xml:space="preserve">Tutto quanto volete che gli uomini facciano a voi, anche voi fatelo a loro: questa infatti è </w:t>
      </w:r>
      <w:smartTag w:uri="urn:schemas-microsoft-com:office:smarttags" w:element="PersonName">
        <w:smartTagPr>
          <w:attr w:name="ProductID" w:val="la Legge"/>
        </w:smartTagPr>
        <w:r w:rsidRPr="002B7055">
          <w:rPr>
            <w:i/>
            <w:iCs/>
            <w:sz w:val="20"/>
          </w:rPr>
          <w:t>la Legge</w:t>
        </w:r>
      </w:smartTag>
      <w:r w:rsidRPr="002B7055">
        <w:rPr>
          <w:i/>
          <w:iCs/>
          <w:sz w:val="20"/>
        </w:rPr>
        <w:t xml:space="preserve"> e i Profeti (Mt 7,12). </w:t>
      </w:r>
    </w:p>
    <w:p w14:paraId="50B2CC9A" w14:textId="77777777" w:rsidR="00AC4C51" w:rsidRDefault="00AC4C51" w:rsidP="0011578D">
      <w:pPr>
        <w:pStyle w:val="Corpotesto"/>
      </w:pPr>
      <w:r>
        <w:t>Lo stesso giudizio finale secondo Matteo, anzi tutto il Capitolo 25 che è il Capitolo del Giudizio è fondato sulla coscienza del bene fatto e non fatto.</w:t>
      </w:r>
    </w:p>
    <w:p w14:paraId="7660219C" w14:textId="77777777" w:rsidR="00AC4C51" w:rsidRPr="004F5DF9" w:rsidRDefault="00AC4C51" w:rsidP="0011578D">
      <w:pPr>
        <w:pStyle w:val="Corpotesto"/>
        <w:rPr>
          <w:i/>
          <w:iCs/>
          <w:sz w:val="20"/>
        </w:rPr>
      </w:pPr>
      <w:r w:rsidRPr="004F5DF9">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0F64C90" w14:textId="77777777" w:rsidR="00AC4C51" w:rsidRPr="004F5DF9" w:rsidRDefault="00AC4C51" w:rsidP="0011578D">
      <w:pPr>
        <w:pStyle w:val="Corpotesto"/>
        <w:rPr>
          <w:i/>
          <w:iCs/>
          <w:sz w:val="20"/>
        </w:rPr>
      </w:pPr>
      <w:r w:rsidRPr="004F5DF9">
        <w:rPr>
          <w:i/>
          <w:iCs/>
          <w:sz w:val="20"/>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3E429EB" w14:textId="77777777" w:rsidR="00AC4C51" w:rsidRDefault="00AC4C51" w:rsidP="0011578D">
      <w:pPr>
        <w:pStyle w:val="Corpotesto"/>
        <w:rPr>
          <w:i/>
          <w:iCs/>
          <w:sz w:val="20"/>
        </w:rPr>
      </w:pPr>
      <w:r w:rsidRPr="004F5DF9">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3291501" w14:textId="77777777" w:rsidR="00AC4C51" w:rsidRDefault="00AC4C51" w:rsidP="0011578D">
      <w:pPr>
        <w:pStyle w:val="Corpotesto"/>
      </w:pPr>
      <w:r>
        <w:t>Di questo Capitolo solo il racconto delle vergini sagge e stolte in qualche modo si potrebbe caratterizzare come giudizio sulla fede e quindi sul Vangelo.</w:t>
      </w:r>
    </w:p>
    <w:p w14:paraId="1A17B224" w14:textId="77777777" w:rsidR="00AC4C51" w:rsidRDefault="00AC4C51" w:rsidP="009B7958">
      <w:pPr>
        <w:keepNext/>
        <w:spacing w:before="240" w:after="60"/>
        <w:outlineLvl w:val="1"/>
        <w:rPr>
          <w:rFonts w:ascii="Arial" w:hAnsi="Arial" w:cs="Arial"/>
          <w:b/>
          <w:bCs/>
          <w:iCs/>
          <w:sz w:val="40"/>
          <w:szCs w:val="40"/>
        </w:rPr>
      </w:pPr>
      <w:bookmarkStart w:id="822" w:name="_Toc437453636"/>
      <w:bookmarkStart w:id="823" w:name="_Toc62158015"/>
      <w:r>
        <w:rPr>
          <w:rFonts w:ascii="Arial" w:hAnsi="Arial" w:cs="Arial"/>
          <w:b/>
          <w:bCs/>
          <w:iCs/>
          <w:sz w:val="40"/>
          <w:szCs w:val="40"/>
        </w:rPr>
        <w:t>Oracoli contro l’Egitto. La disfatta di Càrchemis</w:t>
      </w:r>
      <w:bookmarkEnd w:id="822"/>
      <w:bookmarkEnd w:id="823"/>
    </w:p>
    <w:p w14:paraId="1A19BC56" w14:textId="77777777" w:rsidR="00AC4C51" w:rsidRPr="009B7958" w:rsidRDefault="00AC4C51" w:rsidP="0011578D"/>
    <w:p w14:paraId="685AFDFD" w14:textId="77777777" w:rsidR="00AC4C51" w:rsidRDefault="00AC4C51" w:rsidP="009B7958">
      <w:pPr>
        <w:pStyle w:val="Corpodeltesto3"/>
      </w:pPr>
      <w:r w:rsidRPr="00124080">
        <w:rPr>
          <w:position w:val="6"/>
          <w:vertAlign w:val="superscript"/>
        </w:rPr>
        <w:t>2</w:t>
      </w:r>
      <w:r w:rsidRPr="00124080">
        <w:t>Sull’Egitto.</w:t>
      </w:r>
    </w:p>
    <w:p w14:paraId="05CECF72" w14:textId="77777777" w:rsidR="00AC4C51" w:rsidRDefault="00AC4C51" w:rsidP="0011578D">
      <w:pPr>
        <w:pStyle w:val="Corpotesto"/>
      </w:pPr>
      <w:r>
        <w:t>Il primo oracolo è contro l’Egitto. L’Egitto è una nazione con la quale Israele è stato sempre in contatto già dai tempi di Giuseppe.</w:t>
      </w:r>
    </w:p>
    <w:p w14:paraId="69F8F78B" w14:textId="77777777" w:rsidR="00AC4C51" w:rsidRDefault="00AC4C51" w:rsidP="0011578D">
      <w:pPr>
        <w:pStyle w:val="Corpotesto"/>
      </w:pPr>
      <w:r>
        <w:t>L’ultima profezia di Geremia al suo popolo è stata quella rivolta a quanti non credendo nella Parola del Signore, avevano cercato un rifugio in Egitto.</w:t>
      </w:r>
    </w:p>
    <w:p w14:paraId="0F3D7301" w14:textId="77777777" w:rsidR="00AC4C51" w:rsidRDefault="00AC4C51" w:rsidP="009B7958">
      <w:pPr>
        <w:pStyle w:val="Corpodeltesto3"/>
      </w:pPr>
      <w:r w:rsidRPr="00124080">
        <w:t>Contro l’esercito del faraone Necao, re d’Egitto, che si trovava a Càrchemis, presso il fiume Eufrate, esercito che Nabucodònosor, re di Babilonia, vinse nel quarto anno di Ioiakìm, figlio di Giosia, re di Giuda.</w:t>
      </w:r>
    </w:p>
    <w:p w14:paraId="4371A93B" w14:textId="77777777" w:rsidR="00AC4C51" w:rsidRDefault="00AC4C51" w:rsidP="0011578D">
      <w:pPr>
        <w:pStyle w:val="Corpotesto"/>
      </w:pPr>
      <w:r>
        <w:t>Gli eserciti anticamente rivelavano la potenza di un popolo. Più grande e bene armato era l’esercito e più la nazione poteva mostrare la sua invincibilità.</w:t>
      </w:r>
    </w:p>
    <w:p w14:paraId="7A761B4A" w14:textId="77777777" w:rsidR="00AC4C51" w:rsidRDefault="00AC4C51" w:rsidP="0011578D">
      <w:pPr>
        <w:pStyle w:val="Corpotesto"/>
      </w:pPr>
      <w:r>
        <w:t>Contro l’esercito del faraone Necao, re d’Egitto, che si trovava a Càrchemis, presso il fiume Eufrate. Questa spedizione non ebbe alcun successo.</w:t>
      </w:r>
    </w:p>
    <w:p w14:paraId="2001E470" w14:textId="77777777" w:rsidR="00AC4C51" w:rsidRDefault="00AC4C51" w:rsidP="0011578D">
      <w:pPr>
        <w:pStyle w:val="Corpotesto"/>
      </w:pPr>
      <w:r>
        <w:t>Questo esercito è stato sconfitto da Nabucodònosor, re di Babilonia nel quarto anno di Ioiakìm, figlio di Giosia, re di Giuda. Su Necao abbiamo queste notizie.</w:t>
      </w:r>
    </w:p>
    <w:p w14:paraId="03A56E97" w14:textId="77777777" w:rsidR="00AC4C51" w:rsidRPr="00705A24" w:rsidRDefault="00AC4C51" w:rsidP="0011578D">
      <w:pPr>
        <w:pStyle w:val="Corpotesto"/>
        <w:rPr>
          <w:i/>
          <w:iCs/>
          <w:sz w:val="20"/>
        </w:rPr>
      </w:pPr>
      <w:r w:rsidRPr="00705A24">
        <w:rPr>
          <w:i/>
          <w:iCs/>
          <w:sz w:val="20"/>
        </w:rPr>
        <w:t xml:space="preserve">Durante il suo regno, il faraone Necao re di Egitto si mosse per soccorrere il re d'Assiria sul fiume Eufrate. Il re Giosia gli andò incontro, ma Necao l'uccise in Meghiddo al primo urto (2Re 23, 29). </w:t>
      </w:r>
    </w:p>
    <w:p w14:paraId="7C90386C" w14:textId="77777777" w:rsidR="00AC4C51" w:rsidRPr="00705A24" w:rsidRDefault="00AC4C51" w:rsidP="0011578D">
      <w:pPr>
        <w:pStyle w:val="Corpotesto"/>
        <w:rPr>
          <w:i/>
          <w:iCs/>
          <w:sz w:val="20"/>
        </w:rPr>
      </w:pPr>
      <w:r w:rsidRPr="00705A24">
        <w:rPr>
          <w:i/>
          <w:iCs/>
          <w:sz w:val="20"/>
        </w:rPr>
        <w:t xml:space="preserve">Il faraone Necao l'imprigionò a Ribla, nel paese di Camat, per non farlo regnare in Gerusalemme; al paese egli impose un gravame di cento talenti d'argento e di un talento d'oro (2Re 23, 33). </w:t>
      </w:r>
    </w:p>
    <w:p w14:paraId="43D16F76" w14:textId="77777777" w:rsidR="00AC4C51" w:rsidRPr="00705A24" w:rsidRDefault="00AC4C51" w:rsidP="0011578D">
      <w:pPr>
        <w:pStyle w:val="Corpotesto"/>
        <w:rPr>
          <w:i/>
          <w:iCs/>
          <w:sz w:val="20"/>
        </w:rPr>
      </w:pPr>
      <w:r w:rsidRPr="00705A24">
        <w:rPr>
          <w:i/>
          <w:iCs/>
          <w:sz w:val="20"/>
        </w:rPr>
        <w:t xml:space="preserve">Il faraone Necao nominò re Eliakim figlio di Giosia, al posto di Giosia suo padre, cambiandogli il nome in Ioiakim. Quindi prese Ioacàz e lo deportò in Egitto, ove morì (2Re 23, 34), </w:t>
      </w:r>
    </w:p>
    <w:p w14:paraId="54ADCED1" w14:textId="77777777" w:rsidR="00AC4C51" w:rsidRPr="00705A24" w:rsidRDefault="00AC4C51" w:rsidP="0011578D">
      <w:pPr>
        <w:pStyle w:val="Corpotesto"/>
        <w:rPr>
          <w:i/>
          <w:iCs/>
          <w:sz w:val="20"/>
        </w:rPr>
      </w:pPr>
      <w:r w:rsidRPr="00705A24">
        <w:rPr>
          <w:i/>
          <w:iCs/>
          <w:sz w:val="20"/>
        </w:rPr>
        <w:t xml:space="preserve">Ioiakim consegnò l'argento e l'oro al faraone, avendo tassato il paese per pagare il denaro secondo la disposizione del faraone. Con una tassa individuale, proporzionata ai beni, egli riscosse l'argento e l'oro dal popolo del paese per consegnarlo al faraone Necao (2Re 23, 35). </w:t>
      </w:r>
    </w:p>
    <w:p w14:paraId="2AE416AC" w14:textId="77777777" w:rsidR="00AC4C51" w:rsidRPr="00705A24" w:rsidRDefault="00AC4C51" w:rsidP="0011578D">
      <w:pPr>
        <w:pStyle w:val="Corpotesto"/>
        <w:rPr>
          <w:i/>
          <w:iCs/>
          <w:sz w:val="20"/>
        </w:rPr>
      </w:pPr>
      <w:r w:rsidRPr="00705A24">
        <w:rPr>
          <w:i/>
          <w:iCs/>
          <w:sz w:val="20"/>
        </w:rPr>
        <w:t xml:space="preserve">Dopo tutto ciò, dopo che Giosia aveva riorganizzato il tempio, Necao re d'Egitto andò a combattere in Càrchemis sull'Eufrate. Giosia marciò contro di lui (2Cr 35, 20). </w:t>
      </w:r>
    </w:p>
    <w:p w14:paraId="0B4689CC" w14:textId="77777777" w:rsidR="00AC4C51" w:rsidRPr="00705A24" w:rsidRDefault="00AC4C51" w:rsidP="0011578D">
      <w:pPr>
        <w:pStyle w:val="Corpotesto"/>
        <w:rPr>
          <w:i/>
          <w:iCs/>
          <w:sz w:val="20"/>
        </w:rPr>
      </w:pPr>
      <w:r w:rsidRPr="00705A24">
        <w:rPr>
          <w:i/>
          <w:iCs/>
          <w:sz w:val="20"/>
        </w:rPr>
        <w:t xml:space="preserve">Ma Giosia non si ritirò. Deciso ad affrontarlo, non ascoltò le parole di Necao, che venivano dalla bocca di Dio, e attaccò battaglia nella valle di Meghiddo (2Cr 35, 22). </w:t>
      </w:r>
    </w:p>
    <w:p w14:paraId="2C210B43" w14:textId="77777777" w:rsidR="00AC4C51" w:rsidRPr="00705A24" w:rsidRDefault="00AC4C51" w:rsidP="0011578D">
      <w:pPr>
        <w:pStyle w:val="Corpotesto"/>
        <w:rPr>
          <w:i/>
          <w:iCs/>
          <w:sz w:val="20"/>
        </w:rPr>
      </w:pPr>
      <w:r w:rsidRPr="00705A24">
        <w:rPr>
          <w:i/>
          <w:iCs/>
          <w:sz w:val="20"/>
        </w:rPr>
        <w:t xml:space="preserve">Il re d'Egitto nominò re su Giuda e Gerusalemme il fratello Eliakìm, cambiandogli il nome in Ioiakìm. Quanto al fratello di Ioacàz, Necao lo prese e lo deportò in Egitto (2Cr 36, 4). </w:t>
      </w:r>
    </w:p>
    <w:p w14:paraId="0AB9CD01" w14:textId="77777777" w:rsidR="00AC4C51" w:rsidRPr="00705A24" w:rsidRDefault="00AC4C51" w:rsidP="0011578D">
      <w:pPr>
        <w:pStyle w:val="Corpotesto"/>
        <w:rPr>
          <w:i/>
          <w:iCs/>
          <w:sz w:val="20"/>
        </w:rPr>
      </w:pPr>
      <w:r w:rsidRPr="00705A24">
        <w:rPr>
          <w:i/>
          <w:iCs/>
          <w:sz w:val="20"/>
        </w:rPr>
        <w:t xml:space="preserve">Per l'Egitto. Sull'esercito del faraone Necao re d'Egitto, a Càrchemis presso il fiume Eufrate, esercito che Nabucodònosor re di Babilonia vinse nel quarto anno di Ioiakim figlio di Giosia, re di Giuda (Ger 46, 2). </w:t>
      </w:r>
    </w:p>
    <w:p w14:paraId="14FA53AB" w14:textId="77777777" w:rsidR="00AC4C51" w:rsidRDefault="00AC4C51" w:rsidP="0011578D">
      <w:pPr>
        <w:pStyle w:val="Corpotesto"/>
      </w:pPr>
      <w:r>
        <w:t>In questo periodo storico l’esercito di Nabucodònosor è il più forte. Non vi sono eserciti sulla terra che possano in qualche modo contrastarlo.</w:t>
      </w:r>
    </w:p>
    <w:p w14:paraId="6268725A" w14:textId="77777777" w:rsidR="00AC4C51" w:rsidRDefault="00AC4C51" w:rsidP="0011578D">
      <w:pPr>
        <w:pStyle w:val="Corpotesto"/>
      </w:pPr>
      <w:r>
        <w:t>Con un esercito così forte potrà invadere e occupare qualsiasi nazione. In quest’ora della storia lui è il signore dei signori. È l’invincibile.</w:t>
      </w:r>
    </w:p>
    <w:p w14:paraId="5BF7DF7A" w14:textId="77777777" w:rsidR="00AC4C51" w:rsidRDefault="00AC4C51" w:rsidP="009B7958">
      <w:pPr>
        <w:pStyle w:val="Corpodeltesto3"/>
      </w:pPr>
      <w:r w:rsidRPr="00124080">
        <w:rPr>
          <w:position w:val="6"/>
          <w:vertAlign w:val="superscript"/>
        </w:rPr>
        <w:t>3</w:t>
      </w:r>
      <w:r w:rsidRPr="00124080">
        <w:t>«Preparate scudo grande e piccolo</w:t>
      </w:r>
      <w:r>
        <w:t xml:space="preserve"> </w:t>
      </w:r>
      <w:r w:rsidRPr="00124080">
        <w:t>e avanzate per la battaglia.</w:t>
      </w:r>
    </w:p>
    <w:p w14:paraId="4F454407" w14:textId="77777777" w:rsidR="00AC4C51" w:rsidRDefault="00AC4C51" w:rsidP="0011578D">
      <w:pPr>
        <w:pStyle w:val="Corpotesto"/>
      </w:pPr>
      <w:r>
        <w:t>Le parole con le quali Geremia inizia il suo giudizio sull’Egitto suonano come fossero le parole di un capo dell’esercito verso i suoi soldati.</w:t>
      </w:r>
    </w:p>
    <w:p w14:paraId="2F4FB249" w14:textId="77777777" w:rsidR="00AC4C51" w:rsidRDefault="00AC4C51" w:rsidP="0011578D">
      <w:pPr>
        <w:pStyle w:val="Corpotesto"/>
      </w:pPr>
      <w:r>
        <w:t>Preparate scudo grande e piccolo e avanzate per la battaglia. La battaglia incombe. Le armi vanno preparate. Bisogna fare presto.</w:t>
      </w:r>
    </w:p>
    <w:p w14:paraId="1F776A05" w14:textId="77777777" w:rsidR="00AC4C51" w:rsidRDefault="00AC4C51" w:rsidP="0011578D">
      <w:pPr>
        <w:pStyle w:val="Corpotesto"/>
      </w:pPr>
      <w:r>
        <w:t xml:space="preserve">Non si può andare in battaglia sguarniti di armi di difesa e di offesa. Mancare delle armi di difesa significa consegnare la propria vita agli avversari. </w:t>
      </w:r>
    </w:p>
    <w:p w14:paraId="432B10F1" w14:textId="77777777" w:rsidR="00AC4C51" w:rsidRDefault="00AC4C51" w:rsidP="009B7958">
      <w:pPr>
        <w:pStyle w:val="Corpodeltesto3"/>
      </w:pPr>
      <w:r w:rsidRPr="00124080">
        <w:rPr>
          <w:position w:val="6"/>
          <w:vertAlign w:val="superscript"/>
        </w:rPr>
        <w:t>4</w:t>
      </w:r>
      <w:r w:rsidRPr="00124080">
        <w:t>Attaccate i cavalli,</w:t>
      </w:r>
      <w:r>
        <w:t xml:space="preserve"> </w:t>
      </w:r>
      <w:r w:rsidRPr="00124080">
        <w:t>montate, o cavalieri.</w:t>
      </w:r>
      <w:r>
        <w:t xml:space="preserve"> </w:t>
      </w:r>
      <w:r w:rsidRPr="00124080">
        <w:t>Schieratevi con gli elmi,</w:t>
      </w:r>
      <w:r>
        <w:t xml:space="preserve"> </w:t>
      </w:r>
      <w:r w:rsidRPr="00124080">
        <w:t>lucidate le lance,</w:t>
      </w:r>
      <w:r>
        <w:t xml:space="preserve"> </w:t>
      </w:r>
      <w:r w:rsidRPr="00124080">
        <w:t>indossate le corazze!</w:t>
      </w:r>
    </w:p>
    <w:p w14:paraId="6635C032" w14:textId="77777777" w:rsidR="00AC4C51" w:rsidRDefault="00AC4C51" w:rsidP="0011578D">
      <w:pPr>
        <w:pStyle w:val="Corpotesto"/>
      </w:pPr>
      <w:r>
        <w:t>Ecco ancora un grido del capo dell’esercito ai suoi soldati. Urge che la cavalleria sia pronta. Le armi devono essere lucidate per spaventare il nemico.</w:t>
      </w:r>
    </w:p>
    <w:p w14:paraId="371B256B" w14:textId="77777777" w:rsidR="00AC4C51" w:rsidRDefault="00AC4C51" w:rsidP="0011578D">
      <w:pPr>
        <w:pStyle w:val="Corpotesto"/>
      </w:pPr>
      <w:r>
        <w:t>Attaccate i cavalli, montate, o cavalieri. Schieratevi con gli elmi, lucidate le lance, indossate le corazze. Una cavalleria ben addestrata è vittoria certa.</w:t>
      </w:r>
    </w:p>
    <w:p w14:paraId="277738E3" w14:textId="77777777" w:rsidR="00AC4C51" w:rsidRDefault="00AC4C51" w:rsidP="0011578D">
      <w:pPr>
        <w:pStyle w:val="Corpotesto"/>
      </w:pPr>
      <w:r>
        <w:t>Sostanza, apparenze, ostentazione di potenza servivano a quei tempi ad impaurire il nemico. La convinzione di non poter vincere è già sconfitta.</w:t>
      </w:r>
    </w:p>
    <w:p w14:paraId="23CE2D17" w14:textId="77777777" w:rsidR="00AC4C51" w:rsidRDefault="00AC4C51" w:rsidP="0011578D">
      <w:pPr>
        <w:pStyle w:val="Corpotesto"/>
      </w:pPr>
      <w:r>
        <w:t>Il capo dell’esercito chiede ad ogni soldato e ad ogni cavaliere non solo immediata prontezza per la battaglia, ma anche di ostentare la sua forza.</w:t>
      </w:r>
    </w:p>
    <w:p w14:paraId="37A48FEA" w14:textId="77777777" w:rsidR="00AC4C51" w:rsidRDefault="00AC4C51" w:rsidP="0011578D">
      <w:pPr>
        <w:pStyle w:val="Corpotesto"/>
      </w:pPr>
      <w:r>
        <w:t>La Scrittura Santa narra che al solo vedere il Gigante Golia tutto l’esercito di Israele, compreso il re Saul, era preso dalla paura, si sentiva sconfitto.</w:t>
      </w:r>
    </w:p>
    <w:p w14:paraId="3F31E591" w14:textId="77777777" w:rsidR="00AC4C51" w:rsidRPr="009B6ABC" w:rsidRDefault="00AC4C51" w:rsidP="0011578D">
      <w:pPr>
        <w:pStyle w:val="Corpotesto"/>
        <w:rPr>
          <w:i/>
          <w:iCs/>
          <w:sz w:val="20"/>
        </w:rPr>
      </w:pPr>
      <w:r w:rsidRPr="009B6ABC">
        <w:rPr>
          <w:i/>
          <w:iCs/>
          <w:sz w:val="20"/>
        </w:rPr>
        <w:t xml:space="preserve">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7840B22E" w14:textId="77777777" w:rsidR="00AC4C51" w:rsidRPr="009B6ABC" w:rsidRDefault="00AC4C51" w:rsidP="0011578D">
      <w:pPr>
        <w:pStyle w:val="Corpotesto"/>
        <w:rPr>
          <w:i/>
          <w:iCs/>
          <w:sz w:val="20"/>
        </w:rPr>
      </w:pPr>
      <w:r w:rsidRPr="009B6ABC">
        <w:rPr>
          <w:i/>
          <w:iCs/>
          <w:sz w:val="20"/>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65008BFD" w14:textId="77777777" w:rsidR="00AC4C51" w:rsidRPr="009B6ABC" w:rsidRDefault="00AC4C51" w:rsidP="0011578D">
      <w:pPr>
        <w:pStyle w:val="Corpotesto"/>
        <w:rPr>
          <w:i/>
          <w:iCs/>
          <w:sz w:val="20"/>
        </w:rPr>
      </w:pPr>
      <w:r w:rsidRPr="009B6ABC">
        <w:rPr>
          <w:i/>
          <w:iCs/>
          <w:sz w:val="20"/>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61075DB9" w14:textId="77777777" w:rsidR="00AC4C51" w:rsidRPr="009B6ABC" w:rsidRDefault="00AC4C51" w:rsidP="0011578D">
      <w:pPr>
        <w:pStyle w:val="Corpotesto"/>
        <w:rPr>
          <w:i/>
          <w:iCs/>
          <w:sz w:val="20"/>
        </w:rPr>
      </w:pPr>
      <w:r w:rsidRPr="009B6ABC">
        <w:rPr>
          <w:i/>
          <w:iCs/>
          <w:sz w:val="20"/>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72A362DD" w14:textId="77777777" w:rsidR="00AC4C51" w:rsidRPr="009B6ABC" w:rsidRDefault="00AC4C51" w:rsidP="0011578D">
      <w:pPr>
        <w:pStyle w:val="Corpotesto"/>
        <w:rPr>
          <w:i/>
          <w:iCs/>
          <w:sz w:val="20"/>
        </w:rPr>
      </w:pPr>
      <w:r w:rsidRPr="009B6ABC">
        <w:rPr>
          <w:i/>
          <w:iCs/>
          <w:sz w:val="20"/>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01149E44" w14:textId="77777777" w:rsidR="00AC4C51" w:rsidRPr="009B6ABC" w:rsidRDefault="00AC4C51" w:rsidP="0011578D">
      <w:pPr>
        <w:pStyle w:val="Corpotesto"/>
        <w:rPr>
          <w:i/>
          <w:iCs/>
          <w:sz w:val="20"/>
        </w:rPr>
      </w:pPr>
      <w:r w:rsidRPr="009B6ABC">
        <w:rPr>
          <w:i/>
          <w:iCs/>
          <w:sz w:val="20"/>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0F08526D" w14:textId="77777777" w:rsidR="00AC4C51" w:rsidRPr="009B6ABC" w:rsidRDefault="00AC4C51" w:rsidP="0011578D">
      <w:pPr>
        <w:pStyle w:val="Corpotesto"/>
        <w:rPr>
          <w:i/>
          <w:iCs/>
          <w:sz w:val="20"/>
        </w:rPr>
      </w:pPr>
      <w:r w:rsidRPr="009B6ABC">
        <w:rPr>
          <w:i/>
          <w:iCs/>
          <w:sz w:val="20"/>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4D4ECA28" w14:textId="77777777" w:rsidR="00AC4C51" w:rsidRPr="009B6ABC" w:rsidRDefault="00AC4C51" w:rsidP="0011578D">
      <w:pPr>
        <w:pStyle w:val="Corpotesto"/>
        <w:rPr>
          <w:i/>
          <w:iCs/>
          <w:sz w:val="20"/>
        </w:rPr>
      </w:pPr>
      <w:r w:rsidRPr="009B6ABC">
        <w:rPr>
          <w:i/>
          <w:iCs/>
          <w:sz w:val="20"/>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62AE4C77" w14:textId="77777777" w:rsidR="00AC4C51" w:rsidRPr="009B6ABC" w:rsidRDefault="00AC4C51" w:rsidP="0011578D">
      <w:pPr>
        <w:pStyle w:val="Corpotesto"/>
        <w:rPr>
          <w:i/>
          <w:iCs/>
          <w:sz w:val="20"/>
        </w:rPr>
      </w:pPr>
      <w:r w:rsidRPr="009B6ABC">
        <w:rPr>
          <w:i/>
          <w:iCs/>
          <w:sz w:val="20"/>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53B850FD" w14:textId="77777777" w:rsidR="00AC4C51" w:rsidRDefault="00AC4C51" w:rsidP="0011578D">
      <w:pPr>
        <w:pStyle w:val="Corpotesto"/>
      </w:pPr>
      <w:r>
        <w:t xml:space="preserve">Il capo dell’esercito chiede ai suoi soldati di incutere paura agli avversari. Più paura incutono e più grande sarà la vittoria. Forza e ostentazione insieme. </w:t>
      </w:r>
    </w:p>
    <w:p w14:paraId="6107D8FE" w14:textId="77777777" w:rsidR="00AC4C51" w:rsidRDefault="00AC4C51" w:rsidP="009B7958">
      <w:pPr>
        <w:pStyle w:val="Corpodeltesto3"/>
      </w:pPr>
      <w:r w:rsidRPr="00124080">
        <w:rPr>
          <w:position w:val="6"/>
          <w:vertAlign w:val="superscript"/>
        </w:rPr>
        <w:t>5</w:t>
      </w:r>
      <w:r w:rsidRPr="00124080">
        <w:t>Che vedo?</w:t>
      </w:r>
      <w:r>
        <w:t xml:space="preserve"> </w:t>
      </w:r>
      <w:r w:rsidRPr="00124080">
        <w:t>Sono spaventati, retrocedono!</w:t>
      </w:r>
      <w:r>
        <w:t xml:space="preserve"> </w:t>
      </w:r>
      <w:r w:rsidRPr="00124080">
        <w:t>I loro prodi sono sconfitti,</w:t>
      </w:r>
      <w:r>
        <w:t xml:space="preserve"> </w:t>
      </w:r>
      <w:r w:rsidRPr="00124080">
        <w:t>fuggono a precipizio</w:t>
      </w:r>
      <w:r>
        <w:t xml:space="preserve"> </w:t>
      </w:r>
      <w:r w:rsidRPr="00124080">
        <w:t>senza voltarsi;</w:t>
      </w:r>
      <w:r>
        <w:t xml:space="preserve"> </w:t>
      </w:r>
      <w:r w:rsidRPr="00124080">
        <w:t>terrore all’intorno.</w:t>
      </w:r>
      <w:r>
        <w:t xml:space="preserve"> </w:t>
      </w:r>
      <w:r w:rsidRPr="00124080">
        <w:t>Oracolo del Signore.</w:t>
      </w:r>
    </w:p>
    <w:p w14:paraId="051C755F" w14:textId="77777777" w:rsidR="00AC4C51" w:rsidRDefault="00AC4C51" w:rsidP="0011578D">
      <w:pPr>
        <w:pStyle w:val="Corpotesto"/>
      </w:pPr>
      <w:r>
        <w:t xml:space="preserve">Alla prima ostentazione di forza e di potenza, tutti si spaventano, retrocedono. La paura li assale. È come se fossero paralizzati. </w:t>
      </w:r>
    </w:p>
    <w:p w14:paraId="2FCF82F9" w14:textId="77777777" w:rsidR="00AC4C51" w:rsidRDefault="00AC4C51" w:rsidP="0011578D">
      <w:pPr>
        <w:pStyle w:val="Corpotesto"/>
      </w:pPr>
      <w:r>
        <w:t xml:space="preserve">Che vedo? Sono spaventati, retrocedono! I loro prodi sono sconfitti, fuggono a precipizio senza voltarsi. Terrore all’intorno. Oracolo del Signore. </w:t>
      </w:r>
    </w:p>
    <w:p w14:paraId="46E04C8B" w14:textId="77777777" w:rsidR="00AC4C51" w:rsidRDefault="00AC4C51" w:rsidP="0011578D">
      <w:pPr>
        <w:pStyle w:val="Corpotesto"/>
      </w:pPr>
      <w:r>
        <w:t>Questo esercito è talmente forte, è così rapido e bene addestrato, sa come ostentare la sua superiorità che al solo vederlo, i nemici fuggono per la paura.</w:t>
      </w:r>
    </w:p>
    <w:p w14:paraId="25E55248" w14:textId="77777777" w:rsidR="00AC4C51" w:rsidRDefault="00AC4C51" w:rsidP="009B7958">
      <w:pPr>
        <w:pStyle w:val="Corpodeltesto3"/>
      </w:pPr>
      <w:r w:rsidRPr="00124080">
        <w:rPr>
          <w:position w:val="6"/>
          <w:vertAlign w:val="superscript"/>
        </w:rPr>
        <w:t>6</w:t>
      </w:r>
      <w:r w:rsidRPr="00124080">
        <w:t>Il più agile non sfuggirà</w:t>
      </w:r>
      <w:r>
        <w:t xml:space="preserve"> </w:t>
      </w:r>
      <w:r w:rsidRPr="00124080">
        <w:t>né il più prode si salverà.</w:t>
      </w:r>
      <w:r>
        <w:t xml:space="preserve"> </w:t>
      </w:r>
      <w:r w:rsidRPr="00124080">
        <w:t>A settentrione, sulla riva dell’Eufrate,</w:t>
      </w:r>
      <w:r>
        <w:t xml:space="preserve"> </w:t>
      </w:r>
      <w:r w:rsidRPr="00124080">
        <w:t>inciampano e cadono.</w:t>
      </w:r>
    </w:p>
    <w:p w14:paraId="69924934" w14:textId="77777777" w:rsidR="00AC4C51" w:rsidRDefault="00AC4C51" w:rsidP="0011578D">
      <w:pPr>
        <w:pStyle w:val="Corpotesto"/>
      </w:pPr>
      <w:r>
        <w:t>Questo esercito è così forte da non consentire salvezza per alcuno. Tutti dinanzi ad esso soccombono, spariscono, svaniscono.</w:t>
      </w:r>
    </w:p>
    <w:p w14:paraId="2C0F40CF" w14:textId="77777777" w:rsidR="00AC4C51" w:rsidRDefault="00AC4C51" w:rsidP="0011578D">
      <w:pPr>
        <w:pStyle w:val="Corpotesto"/>
      </w:pPr>
      <w:r>
        <w:t>Il più agile non sfuggirà né il più prode si salverà. A settentrione, sulla riva dell’Eufrate, inciampano e cadono. Contro questo esercito non c’è vittoria.</w:t>
      </w:r>
    </w:p>
    <w:p w14:paraId="603614C5" w14:textId="77777777" w:rsidR="00AC4C51" w:rsidRDefault="00AC4C51" w:rsidP="0011578D">
      <w:pPr>
        <w:pStyle w:val="Corpotesto"/>
      </w:pPr>
      <w:r>
        <w:t>Tutta questa potenza, la grande ostentazione di forza a nulla serve quando il Signore ha deciso la sconfitta, l’annientamento, la distruzione.</w:t>
      </w:r>
    </w:p>
    <w:p w14:paraId="15C7C606" w14:textId="77777777" w:rsidR="00AC4C51" w:rsidRDefault="00AC4C51" w:rsidP="0011578D">
      <w:pPr>
        <w:pStyle w:val="Corpotesto"/>
      </w:pPr>
      <w:r>
        <w:t>Un esercito è forte finché il Signore lascia che sia forte. Quando Lui decide che deve essere debole, debole sarà. Non c’è forza né potenza contro il Signore.</w:t>
      </w:r>
    </w:p>
    <w:p w14:paraId="2C04A2B5" w14:textId="77777777" w:rsidR="00AC4C51" w:rsidRDefault="00AC4C51" w:rsidP="009B7958">
      <w:pPr>
        <w:pStyle w:val="Corpodeltesto3"/>
      </w:pPr>
      <w:r w:rsidRPr="00124080">
        <w:rPr>
          <w:position w:val="6"/>
          <w:vertAlign w:val="superscript"/>
        </w:rPr>
        <w:t>7</w:t>
      </w:r>
      <w:r w:rsidRPr="00124080">
        <w:t>Chi è colui che trabocca come il Nilo,</w:t>
      </w:r>
      <w:r>
        <w:t xml:space="preserve"> </w:t>
      </w:r>
      <w:r w:rsidRPr="00124080">
        <w:t>come un fiume dalle acque turbolente?</w:t>
      </w:r>
      <w:r>
        <w:t xml:space="preserve"> </w:t>
      </w:r>
    </w:p>
    <w:p w14:paraId="48E2BB04" w14:textId="77777777" w:rsidR="00AC4C51" w:rsidRDefault="00AC4C51" w:rsidP="0011578D">
      <w:pPr>
        <w:pStyle w:val="Corpotesto"/>
      </w:pPr>
      <w:r>
        <w:t>L’Egitto si pensa potenza irresistibile. Si considera fiume traboccante come il Nilo. Immagina se stesso come fiume dalle acque minacciose e turbolente.</w:t>
      </w:r>
    </w:p>
    <w:p w14:paraId="3D2D6A4F" w14:textId="77777777" w:rsidR="00AC4C51" w:rsidRDefault="00AC4C51" w:rsidP="0011578D">
      <w:pPr>
        <w:pStyle w:val="Corpotesto"/>
      </w:pPr>
      <w:r>
        <w:t>Chi è colui che trabocca come il Nilo, come un fiume dalle acque turbolente? Questo esercito o fiume minaccioso sono gli Egiziani.</w:t>
      </w:r>
    </w:p>
    <w:p w14:paraId="12543B15" w14:textId="77777777" w:rsidR="00AC4C51" w:rsidRDefault="00AC4C51" w:rsidP="0011578D">
      <w:pPr>
        <w:pStyle w:val="Corpotesto"/>
      </w:pPr>
      <w:r>
        <w:t xml:space="preserve">Essi pensano di poter conquistare la terra. Immaginano che tutto sarà travolto al loro passaggio. Credono che niente potrà resistere alla loro avanzata. </w:t>
      </w:r>
    </w:p>
    <w:p w14:paraId="446B5B10" w14:textId="77777777" w:rsidR="00AC4C51" w:rsidRDefault="00AC4C51" w:rsidP="0011578D">
      <w:pPr>
        <w:pStyle w:val="Corpotesto"/>
      </w:pPr>
      <w:r>
        <w:t>L’Egitto pensa. Ma esso non conosce il pensiero del Signore su di esso. Si crede invincibile. Ma il Signore così lo pensa e così lo vuole?</w:t>
      </w:r>
    </w:p>
    <w:p w14:paraId="659144C2" w14:textId="77777777" w:rsidR="00AC4C51" w:rsidRDefault="00AC4C51" w:rsidP="0011578D">
      <w:pPr>
        <w:pStyle w:val="Corpotesto"/>
      </w:pPr>
    </w:p>
    <w:p w14:paraId="1107BF6A" w14:textId="77777777" w:rsidR="00AC4C51" w:rsidRDefault="00AC4C51" w:rsidP="009B7958">
      <w:pPr>
        <w:pStyle w:val="Corpodeltesto3"/>
      </w:pPr>
      <w:r w:rsidRPr="00124080">
        <w:rPr>
          <w:position w:val="6"/>
          <w:vertAlign w:val="superscript"/>
        </w:rPr>
        <w:t>8</w:t>
      </w:r>
      <w:r w:rsidRPr="00124080">
        <w:t>È l’Egitto che trabocca come il Nilo,</w:t>
      </w:r>
      <w:r>
        <w:t xml:space="preserve"> </w:t>
      </w:r>
      <w:r w:rsidRPr="00124080">
        <w:t>come un fiume dalle acque turbolente.</w:t>
      </w:r>
      <w:r>
        <w:t xml:space="preserve"> </w:t>
      </w:r>
      <w:r w:rsidRPr="00124080">
        <w:t>Esso dice: “Salirò, ricoprirò la terra,</w:t>
      </w:r>
      <w:r>
        <w:t xml:space="preserve"> </w:t>
      </w:r>
      <w:r w:rsidRPr="00124080">
        <w:t>distruggerò la città e i suoi abitanti”.</w:t>
      </w:r>
    </w:p>
    <w:p w14:paraId="7146FF6D" w14:textId="77777777" w:rsidR="00AC4C51" w:rsidRDefault="00AC4C51" w:rsidP="0011578D">
      <w:pPr>
        <w:pStyle w:val="Corpotesto"/>
      </w:pPr>
      <w:r>
        <w:t>L’Egitto vede se stesso. Non vede il Signore che governa l’universo, la storia, ogni uomo. Non vede il Signore che innalza e che abbatte.</w:t>
      </w:r>
    </w:p>
    <w:p w14:paraId="4BC1E219" w14:textId="77777777" w:rsidR="00AC4C51" w:rsidRDefault="00AC4C51" w:rsidP="0011578D">
      <w:pPr>
        <w:pStyle w:val="Corpotesto"/>
      </w:pPr>
      <w:r>
        <w:t>È l’Egitto che trabocca come il Nilo, come un fiume dalle acque turbolente. Ecco dice: Salirò, ricoprirò la terra, distruggerò le città e i suoi abitanti.</w:t>
      </w:r>
    </w:p>
    <w:p w14:paraId="680BA954" w14:textId="77777777" w:rsidR="00AC4C51" w:rsidRDefault="00AC4C51" w:rsidP="0011578D">
      <w:pPr>
        <w:pStyle w:val="Corpotesto"/>
      </w:pPr>
      <w:r>
        <w:t>Reputandosi e pensandosi invincibile, irresistibile, inaffondabile, pensa di poter distruggere le città e i suoi abitanti. Crede di coprire la terra come cavallette.</w:t>
      </w:r>
    </w:p>
    <w:p w14:paraId="226BE9F6" w14:textId="77777777" w:rsidR="00AC4C51" w:rsidRDefault="00AC4C51" w:rsidP="009B7958">
      <w:pPr>
        <w:pStyle w:val="Corpodeltesto3"/>
      </w:pPr>
      <w:r w:rsidRPr="00124080">
        <w:rPr>
          <w:position w:val="6"/>
          <w:vertAlign w:val="superscript"/>
        </w:rPr>
        <w:t>9</w:t>
      </w:r>
      <w:r w:rsidRPr="00124080">
        <w:t>Caricate, cavalli,</w:t>
      </w:r>
      <w:r>
        <w:t xml:space="preserve"> </w:t>
      </w:r>
      <w:r w:rsidRPr="00124080">
        <w:t>avanzate, carri!</w:t>
      </w:r>
      <w:r>
        <w:t xml:space="preserve"> </w:t>
      </w:r>
      <w:r w:rsidRPr="00124080">
        <w:t>Avanti, o prodi,</w:t>
      </w:r>
      <w:r>
        <w:t xml:space="preserve"> </w:t>
      </w:r>
      <w:r w:rsidRPr="00124080">
        <w:t>uomini di Etiopia e di Put,</w:t>
      </w:r>
      <w:r>
        <w:t xml:space="preserve"> </w:t>
      </w:r>
      <w:r w:rsidRPr="00124080">
        <w:t>voi che impugnate lo scudo,</w:t>
      </w:r>
      <w:r>
        <w:t xml:space="preserve"> </w:t>
      </w:r>
      <w:r w:rsidRPr="00124080">
        <w:t>e voi di Lud che tendete l’arco.</w:t>
      </w:r>
    </w:p>
    <w:p w14:paraId="20FB522B" w14:textId="77777777" w:rsidR="00AC4C51" w:rsidRDefault="00AC4C51" w:rsidP="0011578D">
      <w:pPr>
        <w:pStyle w:val="Corpotesto"/>
      </w:pPr>
      <w:r>
        <w:t xml:space="preserve">Ecco lo stolto, insano, insipiente convincimento dell’Egitto. Esso crede di poter avanzare indisturbato, senza alcun ostacolo. </w:t>
      </w:r>
    </w:p>
    <w:p w14:paraId="648C0041" w14:textId="77777777" w:rsidR="00AC4C51" w:rsidRDefault="00AC4C51" w:rsidP="0011578D">
      <w:pPr>
        <w:pStyle w:val="Corpotesto"/>
      </w:pPr>
      <w:r>
        <w:t>Caricate, cavalli, avanzate, carri! Avanti, o prodi, uomini di Etiopia e di Put, voi che impugnate lo scudo, e voi di Lud che tendete l’arco.</w:t>
      </w:r>
    </w:p>
    <w:p w14:paraId="69F2A623" w14:textId="77777777" w:rsidR="00AC4C51" w:rsidRDefault="00AC4C51" w:rsidP="0011578D">
      <w:pPr>
        <w:pStyle w:val="Corpotesto"/>
      </w:pPr>
      <w:r>
        <w:t xml:space="preserve">È un esercito ben compaginato, ben connesso, ben schierato. Ognuno sa cosa fare e quale posto occupare e quale azione compiere.  </w:t>
      </w:r>
    </w:p>
    <w:p w14:paraId="1CDC7578" w14:textId="77777777" w:rsidR="00AC4C51" w:rsidRDefault="00AC4C51" w:rsidP="0011578D">
      <w:pPr>
        <w:pStyle w:val="Corpotesto"/>
      </w:pPr>
      <w:r>
        <w:t>Tutta questa potenza potrà annullare un solo progetto del Signore? Al Signore basta una sola mosca per sbaragliare il più grande esercito del mondo.</w:t>
      </w:r>
    </w:p>
    <w:p w14:paraId="50932D85" w14:textId="77777777" w:rsidR="00AC4C51" w:rsidRDefault="00AC4C51" w:rsidP="009B7958">
      <w:pPr>
        <w:pStyle w:val="Corpodeltesto3"/>
      </w:pPr>
      <w:r w:rsidRPr="00124080">
        <w:rPr>
          <w:position w:val="6"/>
          <w:vertAlign w:val="superscript"/>
        </w:rPr>
        <w:t>10</w:t>
      </w:r>
      <w:r w:rsidRPr="00124080">
        <w:t>Ma quel giorno per il Signore, Dio degli eserciti,</w:t>
      </w:r>
      <w:r>
        <w:t xml:space="preserve"> </w:t>
      </w:r>
      <w:r w:rsidRPr="00124080">
        <w:t>è giorno di vendetta, per punire i nemici.</w:t>
      </w:r>
      <w:r>
        <w:t xml:space="preserve"> </w:t>
      </w:r>
      <w:r w:rsidRPr="00124080">
        <w:t>La sua spada divorerà,</w:t>
      </w:r>
      <w:r>
        <w:t xml:space="preserve"> </w:t>
      </w:r>
      <w:r w:rsidRPr="00124080">
        <w:t>si sazierà e si inebrierà del loro sangue;</w:t>
      </w:r>
      <w:r>
        <w:t xml:space="preserve"> </w:t>
      </w:r>
      <w:r w:rsidRPr="00124080">
        <w:t>poiché sarà un sacrificio per il Signore, Dio degli eserciti,</w:t>
      </w:r>
      <w:r>
        <w:t xml:space="preserve"> </w:t>
      </w:r>
      <w:r w:rsidRPr="00124080">
        <w:t>nella terra del settentrione, presso il fiume Eufrate.</w:t>
      </w:r>
    </w:p>
    <w:p w14:paraId="3946389C" w14:textId="77777777" w:rsidR="00AC4C51" w:rsidRDefault="00AC4C51" w:rsidP="0011578D">
      <w:pPr>
        <w:pStyle w:val="Corpotesto"/>
      </w:pPr>
      <w:r>
        <w:t>Per il Signore non esistono potenze umane capaci di contrastare un solo suo pensiero, una sola sua decisione. Lui decide e tutto si compie.</w:t>
      </w:r>
    </w:p>
    <w:p w14:paraId="55F684B9" w14:textId="77777777" w:rsidR="00AC4C51" w:rsidRDefault="00AC4C51" w:rsidP="0011578D">
      <w:pPr>
        <w:pStyle w:val="Corpotesto"/>
      </w:pPr>
      <w:r>
        <w:t>Ma quel giorno per il Signore, Dio degli eserciti, è giorno di vendetta, per punire i nemici. La sua spada divorerà, si sazierà e si inebrierà del loro sangue.</w:t>
      </w:r>
    </w:p>
    <w:p w14:paraId="6D4E950E" w14:textId="77777777" w:rsidR="00AC4C51" w:rsidRDefault="00AC4C51" w:rsidP="0011578D">
      <w:pPr>
        <w:pStyle w:val="Corpotesto"/>
      </w:pPr>
      <w:r>
        <w:t>Poiché sarà un sacrificio per il Signore, Dio degli eserciti, nella terra del settentrione, presso il fiume Eufrate.</w:t>
      </w:r>
    </w:p>
    <w:p w14:paraId="7AB930D8" w14:textId="77777777" w:rsidR="00AC4C51" w:rsidRDefault="00AC4C51" w:rsidP="0011578D">
      <w:pPr>
        <w:pStyle w:val="Corpotesto"/>
      </w:pPr>
      <w:r>
        <w:t>L’esercito potente, minaccioso, ritenuto invincibile ha i suoi giorni contati. Esso potrà giungere solo fino all’Eufrate. Qui avverrà la sua fine.</w:t>
      </w:r>
    </w:p>
    <w:p w14:paraId="2D93CAED" w14:textId="77777777" w:rsidR="00AC4C51" w:rsidRDefault="00AC4C51" w:rsidP="0011578D">
      <w:pPr>
        <w:pStyle w:val="Corpotesto"/>
      </w:pPr>
      <w:r>
        <w:t>Qui si infrangerà l’orgoglio della sua potenza. Qui finirà la sua arroganza. Qui dei suoi guerrieri sarà fatto un sacrificio in onore del Signore.</w:t>
      </w:r>
    </w:p>
    <w:p w14:paraId="19DCB4B3" w14:textId="77777777" w:rsidR="00AC4C51" w:rsidRDefault="00AC4C51" w:rsidP="0011578D">
      <w:pPr>
        <w:pStyle w:val="Corpotesto"/>
      </w:pPr>
      <w:r>
        <w:t>Questa idea della sconfitta come vero sacrificio in onore del Signore, come se ci si trovasse nel tempio di Gerusalemme, è rivelata mirabilmente da Ezechiele.</w:t>
      </w:r>
    </w:p>
    <w:p w14:paraId="430CFF42" w14:textId="77777777" w:rsidR="00AC4C51" w:rsidRPr="00CE7334" w:rsidRDefault="00AC4C51" w:rsidP="0011578D">
      <w:pPr>
        <w:pStyle w:val="Corpotesto"/>
        <w:rPr>
          <w:i/>
          <w:iCs/>
          <w:sz w:val="20"/>
        </w:rPr>
      </w:pPr>
      <w:r w:rsidRPr="00CE7334">
        <w:rPr>
          <w:i/>
          <w:iCs/>
          <w:sz w:val="20"/>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64A964B6" w14:textId="77777777" w:rsidR="00AC4C51" w:rsidRPr="00CE7334" w:rsidRDefault="00AC4C51" w:rsidP="0011578D">
      <w:pPr>
        <w:pStyle w:val="Corpotesto"/>
        <w:rPr>
          <w:i/>
          <w:iCs/>
          <w:sz w:val="20"/>
        </w:rPr>
      </w:pPr>
      <w:r w:rsidRPr="00CE7334">
        <w:rPr>
          <w:i/>
          <w:iCs/>
          <w:sz w:val="20"/>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51897CDF" w14:textId="77777777" w:rsidR="00AC4C51" w:rsidRPr="00CE7334" w:rsidRDefault="00AC4C51" w:rsidP="0011578D">
      <w:pPr>
        <w:pStyle w:val="Corpotesto"/>
        <w:rPr>
          <w:i/>
          <w:iCs/>
          <w:sz w:val="20"/>
        </w:rPr>
      </w:pPr>
      <w:r w:rsidRPr="00CE7334">
        <w:rPr>
          <w:i/>
          <w:iCs/>
          <w:sz w:val="20"/>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288604A" w14:textId="77777777" w:rsidR="00AC4C51" w:rsidRPr="00CE7334" w:rsidRDefault="00AC4C51" w:rsidP="0011578D">
      <w:pPr>
        <w:pStyle w:val="Corpotesto"/>
        <w:rPr>
          <w:i/>
          <w:iCs/>
          <w:sz w:val="20"/>
        </w:rPr>
      </w:pPr>
      <w:r w:rsidRPr="00CE7334">
        <w:rPr>
          <w:i/>
          <w:iCs/>
          <w:sz w:val="20"/>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64E2B239" w14:textId="77777777" w:rsidR="00AC4C51" w:rsidRPr="00CE7334" w:rsidRDefault="00AC4C51" w:rsidP="0011578D">
      <w:pPr>
        <w:pStyle w:val="Corpotesto"/>
        <w:rPr>
          <w:i/>
          <w:iCs/>
          <w:sz w:val="20"/>
        </w:rPr>
      </w:pPr>
      <w:r w:rsidRPr="00CE7334">
        <w:rPr>
          <w:i/>
          <w:iCs/>
          <w:sz w:val="20"/>
        </w:rPr>
        <w:t xml:space="preserve">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 (Ez 39,1-26). </w:t>
      </w:r>
    </w:p>
    <w:p w14:paraId="67DC2F83" w14:textId="77777777" w:rsidR="00AC4C51" w:rsidRDefault="00AC4C51" w:rsidP="0011578D">
      <w:pPr>
        <w:pStyle w:val="Corpotesto"/>
      </w:pPr>
      <w:r>
        <w:t>È come se il Signore immolasse per sé ogni combattente in battaglia. In Ezechiele è detto che questo sacrificio è offerto alle bestie selvatiche.</w:t>
      </w:r>
    </w:p>
    <w:p w14:paraId="0517A9A2" w14:textId="77777777" w:rsidR="00AC4C51" w:rsidRDefault="00AC4C51" w:rsidP="009B7958">
      <w:pPr>
        <w:pStyle w:val="Corpodeltesto3"/>
      </w:pPr>
      <w:r w:rsidRPr="00124080">
        <w:rPr>
          <w:position w:val="6"/>
          <w:vertAlign w:val="superscript"/>
        </w:rPr>
        <w:t>11</w:t>
      </w:r>
      <w:r w:rsidRPr="00124080">
        <w:t>Sali in Gàlaad a prendere il balsamo,</w:t>
      </w:r>
      <w:r>
        <w:t xml:space="preserve"> </w:t>
      </w:r>
      <w:r w:rsidRPr="00124080">
        <w:t>vergine, figlia d’Egitto.</w:t>
      </w:r>
      <w:r>
        <w:t xml:space="preserve"> </w:t>
      </w:r>
      <w:r w:rsidRPr="00124080">
        <w:t>Invano moltiplichi i rimedi,</w:t>
      </w:r>
      <w:r>
        <w:t xml:space="preserve"> </w:t>
      </w:r>
      <w:r w:rsidRPr="00124080">
        <w:t>ma non c’è guarigione per te.</w:t>
      </w:r>
    </w:p>
    <w:p w14:paraId="77D354AF" w14:textId="77777777" w:rsidR="00AC4C51" w:rsidRDefault="00AC4C51" w:rsidP="0011578D">
      <w:pPr>
        <w:pStyle w:val="Corpotesto"/>
      </w:pPr>
      <w:r>
        <w:t xml:space="preserve">Per questa sconfitta non ci sono rimedi. Non ci sono balsami che possano lenire il dolore delle ferite. È una sconfitta amare. È la fine della superbia. </w:t>
      </w:r>
    </w:p>
    <w:p w14:paraId="0164BD8E" w14:textId="77777777" w:rsidR="00AC4C51" w:rsidRDefault="00AC4C51" w:rsidP="0011578D">
      <w:pPr>
        <w:pStyle w:val="Corpotesto"/>
      </w:pPr>
      <w:r>
        <w:t>Sali in Gàlaad a prendere il balsamo, vergine, figlia d’Egitto. Invano moltiplichi i rimedi, ma non c’è guarigione per te.</w:t>
      </w:r>
    </w:p>
    <w:p w14:paraId="10C8AD5B" w14:textId="77777777" w:rsidR="00AC4C51" w:rsidRDefault="00AC4C51" w:rsidP="0011578D">
      <w:pPr>
        <w:pStyle w:val="Corpotesto"/>
      </w:pPr>
      <w:r>
        <w:t>Quando il Signore decide la fine, fine sarà. Non vi sono rimedi della natura o ritrovati della scienza che possa attutire la sconfitta.</w:t>
      </w:r>
    </w:p>
    <w:p w14:paraId="7DAF3B72" w14:textId="77777777" w:rsidR="00AC4C51" w:rsidRDefault="00AC4C51" w:rsidP="0011578D">
      <w:pPr>
        <w:pStyle w:val="Corpotesto"/>
      </w:pPr>
      <w:r>
        <w:t>Questo ogni popolo deve sapere. Sempre su di esso vigila il Signore. Quando giunge il giorno del giudizio, giudizio sarà fatto e in quel giorno sarà la fine.</w:t>
      </w:r>
    </w:p>
    <w:p w14:paraId="46888361" w14:textId="77777777" w:rsidR="00AC4C51" w:rsidRDefault="00AC4C51" w:rsidP="0011578D">
      <w:pPr>
        <w:pStyle w:val="Corpotesto"/>
      </w:pPr>
      <w:r>
        <w:t xml:space="preserve">Quando il Signore ha deciso che dovrà essere la fine, la fine sarà e nessuno potrà impedire che il giudizio del Signore si attui. </w:t>
      </w:r>
    </w:p>
    <w:p w14:paraId="7E250550" w14:textId="77777777" w:rsidR="00AC4C51" w:rsidRDefault="00AC4C51" w:rsidP="009B7958">
      <w:pPr>
        <w:pStyle w:val="Corpodeltesto3"/>
      </w:pPr>
      <w:r w:rsidRPr="00124080">
        <w:rPr>
          <w:position w:val="6"/>
          <w:vertAlign w:val="superscript"/>
        </w:rPr>
        <w:t>12</w:t>
      </w:r>
      <w:r w:rsidRPr="00124080">
        <w:t>Le nazioni hanno saputo del tuo disonore;</w:t>
      </w:r>
      <w:r>
        <w:t xml:space="preserve"> </w:t>
      </w:r>
      <w:r w:rsidRPr="00124080">
        <w:t>del tuo grido di dolore è piena la terra,</w:t>
      </w:r>
      <w:r>
        <w:t xml:space="preserve"> </w:t>
      </w:r>
      <w:r w:rsidRPr="00124080">
        <w:t>poiché il prode inciampa nel prode,</w:t>
      </w:r>
      <w:r>
        <w:t xml:space="preserve"> </w:t>
      </w:r>
      <w:r w:rsidRPr="00124080">
        <w:t>tutti e due cadono insieme».</w:t>
      </w:r>
    </w:p>
    <w:p w14:paraId="6D49CF89" w14:textId="77777777" w:rsidR="00AC4C51" w:rsidRDefault="00AC4C51" w:rsidP="0011578D">
      <w:pPr>
        <w:pStyle w:val="Corpotesto"/>
      </w:pPr>
      <w:r>
        <w:t>La notizia della sconfitta dell’Egitto in un istante ribalza in tutte le nazioni. Tutta la terra ascolta il grido di dolore che viene da un esercito annientato.</w:t>
      </w:r>
    </w:p>
    <w:p w14:paraId="43ABB62D" w14:textId="77777777" w:rsidR="00AC4C51" w:rsidRDefault="00AC4C51" w:rsidP="0011578D">
      <w:pPr>
        <w:pStyle w:val="Corpotesto"/>
      </w:pPr>
      <w:r>
        <w:t>Le nazioni hanno saputo del tuo disonore. Del tuo grido di dolore è piena la terra, poiché il prode inciampa nel prode, tutti e due cadono insieme.</w:t>
      </w:r>
    </w:p>
    <w:p w14:paraId="2D78BC7B" w14:textId="77777777" w:rsidR="00AC4C51" w:rsidRDefault="00AC4C51" w:rsidP="0011578D">
      <w:pPr>
        <w:pStyle w:val="Corpotesto"/>
      </w:pPr>
      <w:r>
        <w:t>Quando il Signore proferisce il suo giudizio, nell’esercito del faraone vi sarà tanta confusione da far sì che il prode inciampi sul prode.</w:t>
      </w:r>
    </w:p>
    <w:p w14:paraId="0BE39640" w14:textId="77777777" w:rsidR="00AC4C51" w:rsidRDefault="00AC4C51" w:rsidP="0011578D">
      <w:pPr>
        <w:pStyle w:val="Corpotesto"/>
      </w:pPr>
      <w:r>
        <w:t>Ogni soldato diviene ostacolo per l’altro. Ognuno spinge l’altro a cadere. È come se si annullassero a vicenda, anziché annullare l’avversario.</w:t>
      </w:r>
    </w:p>
    <w:p w14:paraId="3507C761" w14:textId="77777777" w:rsidR="00AC4C51" w:rsidRDefault="00AC4C51" w:rsidP="0011578D">
      <w:pPr>
        <w:pStyle w:val="Corpotesto"/>
      </w:pPr>
      <w:r>
        <w:t>L’avversario neanche è entrato ancora in combattimento e già il panico produce questo effetto di annientamento vicendevole. Questo sa fare il Signore.</w:t>
      </w:r>
    </w:p>
    <w:p w14:paraId="06789B93" w14:textId="77777777" w:rsidR="00AC4C51" w:rsidRDefault="00AC4C51" w:rsidP="0011578D">
      <w:pPr>
        <w:pStyle w:val="Corpotesto"/>
      </w:pPr>
      <w:r>
        <w:t xml:space="preserve">La potenza dell’esercito del Faraone si infrange tutta a Càrchemis. Poi deve ritornare in Egitto sconfitta, umiliata, assai ridotta. </w:t>
      </w:r>
    </w:p>
    <w:p w14:paraId="5BF506E1" w14:textId="77777777" w:rsidR="00AC4C51" w:rsidRDefault="00AC4C51" w:rsidP="0011578D">
      <w:pPr>
        <w:pStyle w:val="Corpotesto"/>
      </w:pPr>
    </w:p>
    <w:p w14:paraId="6215D395" w14:textId="77777777" w:rsidR="00AC4C51" w:rsidRDefault="00AC4C51" w:rsidP="000F5374">
      <w:pPr>
        <w:keepNext/>
        <w:spacing w:before="240" w:after="60"/>
        <w:outlineLvl w:val="1"/>
        <w:rPr>
          <w:rFonts w:ascii="Arial" w:hAnsi="Arial" w:cs="Arial"/>
          <w:b/>
          <w:bCs/>
          <w:iCs/>
          <w:sz w:val="40"/>
          <w:szCs w:val="40"/>
        </w:rPr>
      </w:pPr>
      <w:bookmarkStart w:id="824" w:name="_Toc437453637"/>
      <w:bookmarkStart w:id="825" w:name="_Toc62158016"/>
      <w:r>
        <w:rPr>
          <w:rFonts w:ascii="Arial" w:hAnsi="Arial" w:cs="Arial"/>
          <w:b/>
          <w:bCs/>
          <w:iCs/>
          <w:sz w:val="40"/>
          <w:szCs w:val="40"/>
        </w:rPr>
        <w:t>L’invasione dell’Egitto</w:t>
      </w:r>
      <w:bookmarkEnd w:id="824"/>
      <w:bookmarkEnd w:id="825"/>
      <w:r>
        <w:rPr>
          <w:rFonts w:ascii="Arial" w:hAnsi="Arial" w:cs="Arial"/>
          <w:b/>
          <w:bCs/>
          <w:iCs/>
          <w:sz w:val="40"/>
          <w:szCs w:val="40"/>
        </w:rPr>
        <w:t xml:space="preserve"> </w:t>
      </w:r>
    </w:p>
    <w:p w14:paraId="7A62DFE7" w14:textId="77777777" w:rsidR="00AC4C51" w:rsidRPr="002E290C" w:rsidRDefault="00AC4C51" w:rsidP="000F5374">
      <w:pPr>
        <w:keepNext/>
        <w:spacing w:before="240" w:after="60"/>
        <w:outlineLvl w:val="1"/>
        <w:rPr>
          <w:rFonts w:ascii="Arial" w:hAnsi="Arial" w:cs="Arial"/>
          <w:b/>
          <w:bCs/>
          <w:iCs/>
          <w:szCs w:val="40"/>
        </w:rPr>
      </w:pPr>
    </w:p>
    <w:p w14:paraId="3E34ACE2" w14:textId="77777777" w:rsidR="00AC4C51" w:rsidRDefault="00AC4C51" w:rsidP="009B7958">
      <w:pPr>
        <w:pStyle w:val="Corpodeltesto3"/>
      </w:pPr>
      <w:r w:rsidRPr="00124080">
        <w:rPr>
          <w:position w:val="6"/>
          <w:vertAlign w:val="superscript"/>
        </w:rPr>
        <w:t>13</w:t>
      </w:r>
      <w:r w:rsidRPr="00124080">
        <w:t>Parola che il Signore comunicò al profeta Geremia quando Nabucodònosor, re di Babilonia, giunse per colpire la terra d’Egitto.</w:t>
      </w:r>
    </w:p>
    <w:p w14:paraId="05D93FA2" w14:textId="77777777" w:rsidR="00AC4C51" w:rsidRDefault="00AC4C51" w:rsidP="0011578D">
      <w:pPr>
        <w:pStyle w:val="Corpotesto"/>
      </w:pPr>
      <w:r>
        <w:t>Prima era stato l’Egitto che si era spinto fino al fiume Eufrate, in Babilonia. Ora è invece Nabucodònosor che si spinge fino al Nilo alla conquista dell’Egitto.</w:t>
      </w:r>
    </w:p>
    <w:p w14:paraId="7A6AE20B" w14:textId="77777777" w:rsidR="00AC4C51" w:rsidRDefault="00AC4C51" w:rsidP="0011578D">
      <w:pPr>
        <w:pStyle w:val="Corpotesto"/>
      </w:pPr>
      <w:r>
        <w:t>Parola che il Signore comunicò al profeta Geremia quando Nabucodònosor, re di Babilonia, giunse per colpire la terra d’Egitto.</w:t>
      </w:r>
    </w:p>
    <w:p w14:paraId="716EC90A" w14:textId="77777777" w:rsidR="00AC4C51" w:rsidRDefault="00AC4C51" w:rsidP="0011578D">
      <w:pPr>
        <w:pStyle w:val="Corpotesto"/>
      </w:pPr>
      <w:r>
        <w:t>Il Signore attraverso il suo profeta Geremia pronuncia il suo giudizio sull’Egitto e sul re di Babilonia. Ogni cosa si compirà secondo la volontà del Signore.</w:t>
      </w:r>
    </w:p>
    <w:p w14:paraId="42236704" w14:textId="77777777" w:rsidR="00AC4C51" w:rsidRDefault="00AC4C51" w:rsidP="0011578D">
      <w:pPr>
        <w:pStyle w:val="Corpotesto"/>
      </w:pPr>
      <w:r>
        <w:t>Dio è il Signore e solo Lui. Nessuno sulla terra è il Signore. Quanto Lui permette si compie. Quanto Lui non permette, mai si potrà compiere.</w:t>
      </w:r>
    </w:p>
    <w:p w14:paraId="6333CAF5" w14:textId="77777777" w:rsidR="00AC4C51" w:rsidRDefault="00AC4C51" w:rsidP="009B7958">
      <w:pPr>
        <w:pStyle w:val="Corpodeltesto3"/>
      </w:pPr>
      <w:r w:rsidRPr="00124080">
        <w:rPr>
          <w:position w:val="6"/>
          <w:vertAlign w:val="superscript"/>
        </w:rPr>
        <w:t>14</w:t>
      </w:r>
      <w:r w:rsidRPr="00124080">
        <w:t>«Annunciatelo in Egitto,</w:t>
      </w:r>
      <w:r>
        <w:t xml:space="preserve"> </w:t>
      </w:r>
      <w:r w:rsidRPr="00124080">
        <w:t>fatelo sapere a Migdol,</w:t>
      </w:r>
      <w:r>
        <w:t xml:space="preserve"> </w:t>
      </w:r>
      <w:r w:rsidRPr="00124080">
        <w:t>fatelo udire a Menfi e a Tafni;</w:t>
      </w:r>
      <w:r>
        <w:t xml:space="preserve"> </w:t>
      </w:r>
      <w:r w:rsidRPr="00124080">
        <w:t>dite: “Àlzati e prepàrati,</w:t>
      </w:r>
      <w:r>
        <w:t xml:space="preserve"> </w:t>
      </w:r>
      <w:r w:rsidRPr="00124080">
        <w:t>perché la spada divora intorno a te”.</w:t>
      </w:r>
    </w:p>
    <w:p w14:paraId="54FE1648" w14:textId="77777777" w:rsidR="00AC4C51" w:rsidRDefault="00AC4C51" w:rsidP="0011578D">
      <w:pPr>
        <w:pStyle w:val="Corpotesto"/>
      </w:pPr>
      <w:r>
        <w:t>È una parola, una profezia, un oracolo che annunzia una sconfitta. Non vi è vittoria per l’Egitto. Il Signore lo ha reso debole in ogni luogo.</w:t>
      </w:r>
    </w:p>
    <w:p w14:paraId="32A9BCF8" w14:textId="77777777" w:rsidR="00AC4C51" w:rsidRDefault="00AC4C51" w:rsidP="0011578D">
      <w:pPr>
        <w:pStyle w:val="Corpotesto"/>
      </w:pPr>
      <w:r>
        <w:t>Annunciatelo in Egitto, fatelo sapere a Migdol, fatelo udire a Menfi e a Tafni, dite: Àlzati e prepàrati, perché la spada divora intorno a te.</w:t>
      </w:r>
    </w:p>
    <w:p w14:paraId="34C356C1" w14:textId="77777777" w:rsidR="00AC4C51" w:rsidRDefault="00AC4C51" w:rsidP="0011578D">
      <w:pPr>
        <w:pStyle w:val="Corpotesto"/>
      </w:pPr>
      <w:r>
        <w:t xml:space="preserve">La spada di Nabucodònosor sta venendo per divorare l’Egitto. L’Egitto tutto è invitato ad alzarsi, a prepararsi a questo grande evento distruttore. </w:t>
      </w:r>
    </w:p>
    <w:p w14:paraId="44E3E9BA" w14:textId="77777777" w:rsidR="00AC4C51" w:rsidRDefault="00AC4C51" w:rsidP="0011578D">
      <w:pPr>
        <w:pStyle w:val="Corpotesto"/>
      </w:pPr>
      <w:r>
        <w:t>Non dovrà prepararsi a gustare la gioia di una vittoria, ma a piangere per una grande sconfitta. Ora Nabucodònosor è il più forte, è l’irresistibile.</w:t>
      </w:r>
    </w:p>
    <w:p w14:paraId="768A6693" w14:textId="77777777" w:rsidR="00AC4C51" w:rsidRPr="00124080" w:rsidRDefault="00AC4C51" w:rsidP="0011578D">
      <w:pPr>
        <w:pStyle w:val="Corpotesto"/>
      </w:pPr>
      <w:r>
        <w:t>Il Signore ha deciso che lui solo sia l’uomo forte e tutti gli altri uomini deboli, fragili, inconsistenti dinanzi a lui. Così ha deciso, così sarà.</w:t>
      </w:r>
    </w:p>
    <w:p w14:paraId="368E05B9" w14:textId="77777777" w:rsidR="00AC4C51" w:rsidRDefault="00AC4C51" w:rsidP="009B7958">
      <w:pPr>
        <w:pStyle w:val="Corpodeltesto3"/>
      </w:pPr>
      <w:r w:rsidRPr="00124080">
        <w:rPr>
          <w:position w:val="6"/>
          <w:vertAlign w:val="superscript"/>
        </w:rPr>
        <w:t>15</w:t>
      </w:r>
      <w:r w:rsidRPr="00124080">
        <w:t>Perché mai il tuo potente è travolto?</w:t>
      </w:r>
      <w:r>
        <w:t xml:space="preserve"> </w:t>
      </w:r>
      <w:r w:rsidRPr="00124080">
        <w:t>Non resiste perché il Signore l’ha rovesciato.</w:t>
      </w:r>
    </w:p>
    <w:p w14:paraId="017E487A" w14:textId="77777777" w:rsidR="00AC4C51" w:rsidRDefault="00AC4C51" w:rsidP="0011578D">
      <w:pPr>
        <w:pStyle w:val="Corpotesto"/>
      </w:pPr>
      <w:r>
        <w:t>Perché la potenza dell’Egitto viene annientata? Forse perché Nabucodònosor è forte, potente, irresistibile? Nient’affatto. Nulla è dal re di Babilonia.</w:t>
      </w:r>
    </w:p>
    <w:p w14:paraId="64AF219F" w14:textId="77777777" w:rsidR="00AC4C51" w:rsidRDefault="00AC4C51" w:rsidP="0011578D">
      <w:pPr>
        <w:pStyle w:val="Corpotesto"/>
      </w:pPr>
      <w:r>
        <w:t>Perché mai il tuo potente è travolto? Non resiste perché il Signore l’ha rovesciato. Non è Nabucodònosor il potente, ma il Signore.</w:t>
      </w:r>
    </w:p>
    <w:p w14:paraId="2DA9BE89" w14:textId="77777777" w:rsidR="00AC4C51" w:rsidRDefault="00AC4C51" w:rsidP="0011578D">
      <w:pPr>
        <w:pStyle w:val="Corpotesto"/>
      </w:pPr>
      <w:r>
        <w:t>È il Signore che rovescia l’Egitto, non Nabucodònosor. Il re di Babilonia è solo strumento nelle mani del Signore. È come la pietra nella fionda di Davide.</w:t>
      </w:r>
    </w:p>
    <w:p w14:paraId="63FF50AE" w14:textId="77777777" w:rsidR="00AC4C51" w:rsidRDefault="00AC4C51" w:rsidP="0011578D">
      <w:pPr>
        <w:pStyle w:val="Corpotesto"/>
      </w:pPr>
      <w:r>
        <w:t>Il Signore è il Signore e nessun altro è il Signore. Il Signore attraverso il suo profeta vuole che ogni uomo si convinca di questa unica e sola verità.</w:t>
      </w:r>
    </w:p>
    <w:p w14:paraId="54C704EB" w14:textId="77777777" w:rsidR="00AC4C51" w:rsidRDefault="00AC4C51" w:rsidP="009B7958">
      <w:pPr>
        <w:pStyle w:val="Corpodeltesto3"/>
      </w:pPr>
      <w:r w:rsidRPr="00124080">
        <w:rPr>
          <w:position w:val="6"/>
          <w:vertAlign w:val="superscript"/>
        </w:rPr>
        <w:t>16</w:t>
      </w:r>
      <w:r w:rsidRPr="00124080">
        <w:t>Una gran folla vacilla e stramazza,</w:t>
      </w:r>
      <w:r>
        <w:t xml:space="preserve"> </w:t>
      </w:r>
      <w:r w:rsidRPr="00124080">
        <w:t>ognuno dice al vicino:</w:t>
      </w:r>
      <w:r>
        <w:t xml:space="preserve"> </w:t>
      </w:r>
      <w:r w:rsidRPr="00124080">
        <w:t>“Su, torniamo al nostro popolo,</w:t>
      </w:r>
      <w:r>
        <w:t xml:space="preserve"> </w:t>
      </w:r>
      <w:r w:rsidRPr="00124080">
        <w:t>al paese dove siamo nati,</w:t>
      </w:r>
      <w:r>
        <w:t xml:space="preserve"> </w:t>
      </w:r>
      <w:r w:rsidRPr="00124080">
        <w:t>lontano dalla spada micidiale!”.</w:t>
      </w:r>
    </w:p>
    <w:p w14:paraId="72147FD0" w14:textId="77777777" w:rsidR="00AC4C51" w:rsidRDefault="00AC4C51" w:rsidP="0011578D">
      <w:pPr>
        <w:pStyle w:val="Corpotesto"/>
      </w:pPr>
      <w:r>
        <w:t>Qual è il risultato o il frutto di questa invasione devastatrice? La fuga dall’Egitto di quanti avevano sperato di trovare abbondanza di vita in terra d’Egitto.</w:t>
      </w:r>
    </w:p>
    <w:p w14:paraId="1778439A" w14:textId="77777777" w:rsidR="00AC4C51" w:rsidRDefault="00AC4C51" w:rsidP="0011578D">
      <w:pPr>
        <w:pStyle w:val="Corpotesto"/>
      </w:pPr>
      <w:r>
        <w:t>Una grande folla vacilla e stramazza, ognuno dice al vicino: Su torniamo al nostro popolo, al paese dove siamo nati, lontano dalla spada micidiale!</w:t>
      </w:r>
    </w:p>
    <w:p w14:paraId="7BC63A4B" w14:textId="77777777" w:rsidR="00AC4C51" w:rsidRDefault="00AC4C51" w:rsidP="0011578D">
      <w:pPr>
        <w:pStyle w:val="Corpotesto"/>
      </w:pPr>
      <w:r>
        <w:t>Con l’invasione di Nabucodònosor l’Egitto non è più terra sicura, terra di vita. È divenuta anch’essa terra di morte. Meglio ritornare ognuno al proprio paese.</w:t>
      </w:r>
    </w:p>
    <w:p w14:paraId="7EB736CB" w14:textId="77777777" w:rsidR="00AC4C51" w:rsidRDefault="00AC4C51" w:rsidP="0011578D">
      <w:pPr>
        <w:pStyle w:val="Corpotesto"/>
      </w:pPr>
      <w:r>
        <w:t>In Egitto vi è una spada che miete vittime, uccide senza pietà, senza guardare in faccia a nessuno. La salvezza è fuggire da questa terra di morte.</w:t>
      </w:r>
    </w:p>
    <w:p w14:paraId="55BE0B25" w14:textId="77777777" w:rsidR="00AC4C51" w:rsidRDefault="00AC4C51" w:rsidP="0011578D">
      <w:pPr>
        <w:pStyle w:val="Corpotesto"/>
      </w:pPr>
      <w:r>
        <w:t>Il Signore lo aveva già profetizzato al suo popolo che vedeva la terra di Giuda come terra di morte e la terra d’Egitto come terra di vita.</w:t>
      </w:r>
    </w:p>
    <w:p w14:paraId="76BE7EF4" w14:textId="77777777" w:rsidR="00AC4C51" w:rsidRDefault="00AC4C51" w:rsidP="0011578D">
      <w:pPr>
        <w:pStyle w:val="Corpotesto"/>
      </w:pPr>
      <w:r>
        <w:t>Fra poco l’Egitto sarà per voi terra di morte. Solo pochi fuggiaschi si salveranno. Tutti gli altri perirete nella terra della morte. Solo Giuda è terra di vita.</w:t>
      </w:r>
    </w:p>
    <w:p w14:paraId="051941CB" w14:textId="77777777" w:rsidR="00AC4C51" w:rsidRDefault="00AC4C51" w:rsidP="009B7958">
      <w:pPr>
        <w:pStyle w:val="Corpodeltesto3"/>
      </w:pPr>
      <w:r w:rsidRPr="00124080">
        <w:rPr>
          <w:position w:val="6"/>
          <w:vertAlign w:val="superscript"/>
        </w:rPr>
        <w:t>17</w:t>
      </w:r>
      <w:r w:rsidRPr="00124080">
        <w:t>Chiamate pure fanfarone il faraone, re d’Egitto:</w:t>
      </w:r>
      <w:r>
        <w:t xml:space="preserve"> </w:t>
      </w:r>
      <w:r w:rsidRPr="00124080">
        <w:t>si lascia sfuggire il momento opportuno.</w:t>
      </w:r>
    </w:p>
    <w:p w14:paraId="34FDB2A2" w14:textId="77777777" w:rsidR="00AC4C51" w:rsidRDefault="00AC4C51" w:rsidP="0011578D">
      <w:pPr>
        <w:pStyle w:val="Corpotesto"/>
      </w:pPr>
      <w:r>
        <w:t>Il faraone che si credeva onnipotente è solo un re di carta, un fanfarone, uno che si crede ciò che non è e si esalta per quello che mai riuscirà a fare.</w:t>
      </w:r>
    </w:p>
    <w:p w14:paraId="03BAB8F0" w14:textId="77777777" w:rsidR="00AC4C51" w:rsidRDefault="00AC4C51" w:rsidP="0011578D">
      <w:pPr>
        <w:pStyle w:val="Corpotesto"/>
      </w:pPr>
      <w:r>
        <w:t>Chiamate pure fanfarone il faraone, re d‘Egitto; si lascia sfuggire il momento opportuno. Potrebbe mostrare la sua potenza, invece mostra la sua debolezza.</w:t>
      </w:r>
    </w:p>
    <w:p w14:paraId="2D5578A0" w14:textId="77777777" w:rsidR="00AC4C51" w:rsidRDefault="00AC4C51" w:rsidP="0011578D">
      <w:pPr>
        <w:pStyle w:val="Corpotesto"/>
      </w:pPr>
      <w:r>
        <w:t>Il valore di un uomo si rivela nel governo della storia. Ma la storia solo uno la governa: il Signore. Il Signore rende valoroso chi vuole e anche debole.</w:t>
      </w:r>
    </w:p>
    <w:p w14:paraId="430156C2" w14:textId="77777777" w:rsidR="00AC4C51" w:rsidRDefault="00AC4C51" w:rsidP="0011578D">
      <w:pPr>
        <w:pStyle w:val="Corpotesto"/>
      </w:pPr>
      <w:r>
        <w:t>Al Signore basta un niente per abbattere la più grande potenza della terra. Ma anche basta un niente per rendere potente l’uomo più debole di questo mondo.</w:t>
      </w:r>
    </w:p>
    <w:p w14:paraId="256A3901" w14:textId="77777777" w:rsidR="00AC4C51" w:rsidRDefault="00AC4C51" w:rsidP="0011578D">
      <w:pPr>
        <w:pStyle w:val="Corpotesto"/>
      </w:pPr>
      <w:r>
        <w:t>Si è tutti fanfaroni, ostentatori di falsa potenza, quando il Signore non ci innalza. Ora il Signore ha deciso che il faraone debba essere abbassato, umiliato.</w:t>
      </w:r>
    </w:p>
    <w:p w14:paraId="77199DBF" w14:textId="77777777" w:rsidR="00AC4C51" w:rsidRPr="00124080" w:rsidRDefault="00AC4C51" w:rsidP="0011578D">
      <w:pPr>
        <w:pStyle w:val="Corpotesto"/>
      </w:pPr>
      <w:r>
        <w:t xml:space="preserve">Ha deciso che il faraone si mostri un vero fanfarone dinanzi al mondo intero: un uomo forte, che si reputa il più forte ma solo a parole. </w:t>
      </w:r>
    </w:p>
    <w:p w14:paraId="2CC5A60B" w14:textId="77777777" w:rsidR="00AC4C51" w:rsidRDefault="00AC4C51" w:rsidP="009B7958">
      <w:pPr>
        <w:pStyle w:val="Corpodeltesto3"/>
      </w:pPr>
      <w:r w:rsidRPr="00124080">
        <w:rPr>
          <w:position w:val="6"/>
          <w:vertAlign w:val="superscript"/>
        </w:rPr>
        <w:t>18</w:t>
      </w:r>
      <w:r w:rsidRPr="00124080">
        <w:t>Per la mia vita</w:t>
      </w:r>
      <w:r>
        <w:t xml:space="preserve"> </w:t>
      </w:r>
      <w:r w:rsidRPr="00124080">
        <w:t>– oracolo del re il cui nome è Signore degli eserciti –,</w:t>
      </w:r>
      <w:r>
        <w:t xml:space="preserve"> </w:t>
      </w:r>
      <w:r w:rsidRPr="00124080">
        <w:t>verrà uno simile al Tabor fra le montagne,</w:t>
      </w:r>
      <w:r>
        <w:t xml:space="preserve"> </w:t>
      </w:r>
      <w:r w:rsidRPr="00124080">
        <w:t>come il Carmelo presso il mare.</w:t>
      </w:r>
    </w:p>
    <w:p w14:paraId="357FBF00" w14:textId="77777777" w:rsidR="00AC4C51" w:rsidRDefault="00AC4C51" w:rsidP="0011578D">
      <w:pPr>
        <w:pStyle w:val="Corpotesto"/>
      </w:pPr>
      <w:r>
        <w:t>Il monte esprime forza, potenza, vittoria. Chi viene in Egitto è un uomo forte come il Tabor, come il monte Carmelo. Viene per imporre la sua potenza.</w:t>
      </w:r>
    </w:p>
    <w:p w14:paraId="00CF3606" w14:textId="77777777" w:rsidR="00AC4C51" w:rsidRDefault="00AC4C51" w:rsidP="0011578D">
      <w:pPr>
        <w:pStyle w:val="Corpotesto"/>
      </w:pPr>
      <w:r>
        <w:t>Per la mia vita – oracolo del re il cui nome è Signore degli eserciti –, verrà uno simile al Tabor fra le montagne, come il Carmelo presso il mare.</w:t>
      </w:r>
    </w:p>
    <w:p w14:paraId="2858418C" w14:textId="77777777" w:rsidR="00AC4C51" w:rsidRDefault="00AC4C51" w:rsidP="0011578D">
      <w:pPr>
        <w:pStyle w:val="Corpotesto"/>
      </w:pPr>
      <w:r>
        <w:t>Come il Tabor e il Carmelo sono i monti più alti e tutti gli altri sono inferiori ad essi, così è Nabucodònosor. Lui è il monte più alto, gli altri più bassi.</w:t>
      </w:r>
    </w:p>
    <w:p w14:paraId="5CD768A2" w14:textId="77777777" w:rsidR="00AC4C51" w:rsidRDefault="00AC4C51" w:rsidP="0011578D">
      <w:pPr>
        <w:pStyle w:val="Corpotesto"/>
      </w:pPr>
      <w:r>
        <w:t xml:space="preserve">Il faraone è monte più basso, monte conquistabile, monte governabile dal monte più alto che è il re di Babilonia. L’Egitto si piegherà al monte alto. </w:t>
      </w:r>
    </w:p>
    <w:p w14:paraId="4ED5ECD9" w14:textId="77777777" w:rsidR="00AC4C51" w:rsidRDefault="00AC4C51" w:rsidP="009B7958">
      <w:pPr>
        <w:pStyle w:val="Corpodeltesto3"/>
      </w:pPr>
      <w:r w:rsidRPr="00124080">
        <w:rPr>
          <w:position w:val="6"/>
          <w:vertAlign w:val="superscript"/>
        </w:rPr>
        <w:t>19</w:t>
      </w:r>
      <w:r w:rsidRPr="00124080">
        <w:t>Prepàrati il bagaglio per l’esilio,</w:t>
      </w:r>
      <w:r>
        <w:t xml:space="preserve"> </w:t>
      </w:r>
      <w:r w:rsidRPr="00124080">
        <w:t>o figlia che abiti l’Egitto,</w:t>
      </w:r>
      <w:r>
        <w:t xml:space="preserve"> </w:t>
      </w:r>
      <w:r w:rsidRPr="00124080">
        <w:t>perché Menfi sarà ridotta a un deserto,</w:t>
      </w:r>
      <w:r>
        <w:t xml:space="preserve"> </w:t>
      </w:r>
      <w:r w:rsidRPr="00124080">
        <w:t>sarà devastata, senza abitanti.</w:t>
      </w:r>
    </w:p>
    <w:p w14:paraId="7FEC28D4" w14:textId="77777777" w:rsidR="00AC4C51" w:rsidRDefault="00AC4C51" w:rsidP="0011578D">
      <w:pPr>
        <w:pStyle w:val="Corpotesto"/>
      </w:pPr>
      <w:r>
        <w:t xml:space="preserve">Quale sarà il frutto di questa visione di Nabucodònosor in terra d’Egitto? Un esilio di massa per molti dei suoi abitanti. L’Egitto rimarrà un deserto. </w:t>
      </w:r>
    </w:p>
    <w:p w14:paraId="21E751B7" w14:textId="77777777" w:rsidR="00AC4C51" w:rsidRDefault="00AC4C51" w:rsidP="0011578D">
      <w:pPr>
        <w:pStyle w:val="Corpotesto"/>
      </w:pPr>
      <w:r>
        <w:t>Prepàrati il bagaglio per l’esilio, o figlio che abiti l’Egitto, perché Menfi sarà ridotta a un deserto, sarà devastata, senza abitanti.</w:t>
      </w:r>
    </w:p>
    <w:p w14:paraId="4236A755" w14:textId="77777777" w:rsidR="00AC4C51" w:rsidRDefault="00AC4C51" w:rsidP="0011578D">
      <w:pPr>
        <w:pStyle w:val="Corpotesto"/>
      </w:pPr>
      <w:r>
        <w:t>A quei tempi i re vincitori non facevano sconti. Venivano, uccidevano, devastavano, distruggevano, incendiavano, conducevano in esilio.</w:t>
      </w:r>
    </w:p>
    <w:p w14:paraId="45BE3727" w14:textId="77777777" w:rsidR="00AC4C51" w:rsidRDefault="00AC4C51" w:rsidP="0011578D">
      <w:pPr>
        <w:pStyle w:val="Corpotesto"/>
      </w:pPr>
      <w:r>
        <w:t xml:space="preserve">Si voleva così annientare per sempre la forza del nemico. La sconfitta serviva non solo per il presente, quanto anche per il futuro. </w:t>
      </w:r>
    </w:p>
    <w:p w14:paraId="2D56B3C1" w14:textId="77777777" w:rsidR="00AC4C51" w:rsidRDefault="00AC4C51" w:rsidP="0011578D">
      <w:pPr>
        <w:pStyle w:val="Corpotesto"/>
      </w:pPr>
      <w:r>
        <w:t>Il popolo sconfitto non avrebbe dovuto mai più risollevarsi. Per questo lo si annientava come popolo ed anche nelle sue strutture portanti.</w:t>
      </w:r>
    </w:p>
    <w:p w14:paraId="723AABC2" w14:textId="77777777" w:rsidR="00AC4C51" w:rsidRPr="00124080" w:rsidRDefault="00AC4C51" w:rsidP="0011578D">
      <w:pPr>
        <w:pStyle w:val="Corpotesto"/>
      </w:pPr>
      <w:r>
        <w:t>L’Egitto viene ora invitato a prepararsi per l’esilio. Anche i suoi figli saranno deportati. Per essi non vi sarà più alcuna speranza di ritorno.</w:t>
      </w:r>
    </w:p>
    <w:p w14:paraId="4FDC179A" w14:textId="77777777" w:rsidR="00AC4C51" w:rsidRDefault="00AC4C51" w:rsidP="009B7958">
      <w:pPr>
        <w:pStyle w:val="Corpodeltesto3"/>
      </w:pPr>
      <w:r w:rsidRPr="00124080">
        <w:rPr>
          <w:position w:val="6"/>
          <w:vertAlign w:val="superscript"/>
        </w:rPr>
        <w:t>20</w:t>
      </w:r>
      <w:r w:rsidRPr="00124080">
        <w:t>Giovenca bellissima è l’Egitto,</w:t>
      </w:r>
      <w:r>
        <w:t xml:space="preserve"> </w:t>
      </w:r>
      <w:r w:rsidRPr="00124080">
        <w:t>ma un tafano viene su di lei dal settentrione.</w:t>
      </w:r>
    </w:p>
    <w:p w14:paraId="49825EF6" w14:textId="77777777" w:rsidR="00AC4C51" w:rsidRDefault="00AC4C51" w:rsidP="0011578D">
      <w:pPr>
        <w:pStyle w:val="Corpotesto"/>
      </w:pPr>
      <w:r>
        <w:t>L’Egitto era un popolo florido. È paragonato ad una giovenca bellissima. È però una giovenca attaccata dalla mosca. Per essa non c’è più pace.</w:t>
      </w:r>
    </w:p>
    <w:p w14:paraId="2981F26A" w14:textId="77777777" w:rsidR="00AC4C51" w:rsidRDefault="00AC4C51" w:rsidP="0011578D">
      <w:pPr>
        <w:pStyle w:val="Corpotesto"/>
      </w:pPr>
      <w:r>
        <w:t>Giovenca bellissima è l’Egitto, ma un tafano viene su di lei dal settentrione. Il tafano che toglie ogni pace all’Egitto è Nabucodònosor.</w:t>
      </w:r>
    </w:p>
    <w:p w14:paraId="793D8753" w14:textId="77777777" w:rsidR="00AC4C51" w:rsidRDefault="00AC4C51" w:rsidP="0011578D">
      <w:pPr>
        <w:pStyle w:val="Corpotesto"/>
      </w:pPr>
      <w:r>
        <w:t>Questo tafano dalla terra del settentrione, cioè da Babilonia, viene in Egitto per privarlo non solo della pace, ma anche per spogliarlo di ogni forma di vita.</w:t>
      </w:r>
    </w:p>
    <w:p w14:paraId="487D6B8B" w14:textId="77777777" w:rsidR="00AC4C51" w:rsidRDefault="00AC4C51" w:rsidP="0011578D">
      <w:pPr>
        <w:pStyle w:val="Corpotesto"/>
      </w:pPr>
      <w:r>
        <w:t>L’Egitto sarà distrutto, annientato, devastato, le città incendiate, la popolazione deportata. Il suo territorio rimarrà un deserto. Questo farà il re di Babilonia.</w:t>
      </w:r>
    </w:p>
    <w:p w14:paraId="0E939F06" w14:textId="77777777" w:rsidR="00AC4C51" w:rsidRDefault="00AC4C51" w:rsidP="009B7958">
      <w:pPr>
        <w:pStyle w:val="Corpodeltesto3"/>
      </w:pPr>
      <w:r w:rsidRPr="00124080">
        <w:rPr>
          <w:position w:val="6"/>
          <w:vertAlign w:val="superscript"/>
        </w:rPr>
        <w:t>21</w:t>
      </w:r>
      <w:r w:rsidRPr="00124080">
        <w:t>Anche i suoi mercenari in mezzo ad essa</w:t>
      </w:r>
      <w:r>
        <w:t xml:space="preserve"> </w:t>
      </w:r>
      <w:r w:rsidRPr="00124080">
        <w:t>sono come vitelli da ingrasso.</w:t>
      </w:r>
      <w:r>
        <w:t xml:space="preserve"> </w:t>
      </w:r>
      <w:r w:rsidRPr="00124080">
        <w:t>Anch’essi infatti hanno voltato le spalle,</w:t>
      </w:r>
      <w:r>
        <w:t xml:space="preserve"> </w:t>
      </w:r>
      <w:r w:rsidRPr="00124080">
        <w:t>fuggono insieme, non resistono,</w:t>
      </w:r>
      <w:r>
        <w:t xml:space="preserve"> </w:t>
      </w:r>
      <w:r w:rsidRPr="00124080">
        <w:t>poiché è giunto su di loro il giorno della sventura,</w:t>
      </w:r>
      <w:r>
        <w:t xml:space="preserve"> </w:t>
      </w:r>
      <w:r w:rsidRPr="00124080">
        <w:t>il tempo del loro castigo.</w:t>
      </w:r>
    </w:p>
    <w:p w14:paraId="50484F64" w14:textId="77777777" w:rsidR="00AC4C51" w:rsidRDefault="00AC4C51" w:rsidP="0011578D">
      <w:pPr>
        <w:pStyle w:val="Corpotesto"/>
      </w:pPr>
      <w:r>
        <w:t>Potrà forse contare l’Egitto sui suoi mercenari perché offrano la loro vita per la salvezza di questo popolo? Mai. Il mercenario lavora per soldi, non per ideali.</w:t>
      </w:r>
    </w:p>
    <w:p w14:paraId="011AA199" w14:textId="77777777" w:rsidR="00AC4C51" w:rsidRDefault="00AC4C51" w:rsidP="0011578D">
      <w:pPr>
        <w:pStyle w:val="Corpotesto"/>
      </w:pPr>
      <w:r w:rsidRPr="00124080">
        <w:t>Anche i suoi mercenari in mezzo ad essa</w:t>
      </w:r>
      <w:r>
        <w:t xml:space="preserve"> </w:t>
      </w:r>
      <w:r w:rsidRPr="00124080">
        <w:t>sono come vitelli da ingrasso.</w:t>
      </w:r>
      <w:r>
        <w:t xml:space="preserve"> Essere vitelli da ingrasso ha un solo significato: essere condotti al macello. </w:t>
      </w:r>
    </w:p>
    <w:p w14:paraId="75B61E21" w14:textId="77777777" w:rsidR="00AC4C51" w:rsidRDefault="00AC4C51" w:rsidP="0011578D">
      <w:pPr>
        <w:pStyle w:val="Corpotesto"/>
      </w:pPr>
      <w:r w:rsidRPr="00124080">
        <w:t>Anch’essi infatti hanno voltato le spalle,</w:t>
      </w:r>
      <w:r>
        <w:t xml:space="preserve"> </w:t>
      </w:r>
      <w:r w:rsidRPr="00124080">
        <w:t>fuggono insieme, non resistono,</w:t>
      </w:r>
      <w:r>
        <w:t xml:space="preserve"> </w:t>
      </w:r>
      <w:r w:rsidRPr="00124080">
        <w:t>poiché è giunto su di loro il giorno della sventura,</w:t>
      </w:r>
      <w:r>
        <w:t xml:space="preserve"> </w:t>
      </w:r>
      <w:r w:rsidRPr="00124080">
        <w:t>il tempo del loro castigo.</w:t>
      </w:r>
    </w:p>
    <w:p w14:paraId="66AED6FE" w14:textId="77777777" w:rsidR="00AC4C51" w:rsidRDefault="00AC4C51" w:rsidP="0011578D">
      <w:pPr>
        <w:pStyle w:val="Corpotesto"/>
      </w:pPr>
      <w:r>
        <w:t>Il Signore anche sui mercenari ha emesso la sua sentenza, dopo attenta valutazione del loro operato. Per essi è giunto il giorno della loro sventura.</w:t>
      </w:r>
    </w:p>
    <w:p w14:paraId="5C7AAF28" w14:textId="77777777" w:rsidR="00AC4C51" w:rsidRDefault="00AC4C51" w:rsidP="0011578D">
      <w:pPr>
        <w:pStyle w:val="Corpotesto"/>
      </w:pPr>
      <w:r>
        <w:t>Se sono destinati alla sventura, di certo non potranno in alcun modo essere di aiuto all’Egitto. Non possono neanche salvare se stessi.</w:t>
      </w:r>
    </w:p>
    <w:p w14:paraId="699E660C" w14:textId="77777777" w:rsidR="00AC4C51" w:rsidRDefault="00AC4C51" w:rsidP="0011578D">
      <w:pPr>
        <w:pStyle w:val="Corpotesto"/>
      </w:pPr>
      <w:r>
        <w:t>Il loro impero è dichiarato finito dal Signore, la loro forza è stata detta vana, inutile da Dio. Anche per loro è giunto il tempo della fine.</w:t>
      </w:r>
    </w:p>
    <w:p w14:paraId="7CBDD65D" w14:textId="77777777" w:rsidR="00AC4C51" w:rsidRDefault="00AC4C51" w:rsidP="0011578D">
      <w:pPr>
        <w:pStyle w:val="Corpotesto"/>
      </w:pPr>
      <w:r>
        <w:t>Sui mercenari rimane vero in eterno il giudizio pronunciato da Gesù. Essi quando vedono venire il lupo fuggono.  Non espongono alla morte la loro vita.</w:t>
      </w:r>
    </w:p>
    <w:p w14:paraId="19D59F3B" w14:textId="77777777" w:rsidR="00AC4C51" w:rsidRPr="00B80A29" w:rsidRDefault="00AC4C51" w:rsidP="0011578D">
      <w:pPr>
        <w:pStyle w:val="Corpotesto"/>
        <w:rPr>
          <w:i/>
          <w:iCs/>
          <w:sz w:val="20"/>
        </w:rPr>
      </w:pPr>
      <w:r w:rsidRPr="00B80A29">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34A4E36" w14:textId="77777777" w:rsidR="00AC4C51" w:rsidRPr="00B80A29" w:rsidRDefault="00AC4C51" w:rsidP="0011578D">
      <w:pPr>
        <w:pStyle w:val="Corpotesto"/>
        <w:rPr>
          <w:i/>
          <w:iCs/>
          <w:sz w:val="20"/>
        </w:rPr>
      </w:pPr>
      <w:r w:rsidRPr="00B80A29">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4A734CD" w14:textId="77777777" w:rsidR="00AC4C51" w:rsidRPr="00B80A29" w:rsidRDefault="00AC4C51" w:rsidP="0011578D">
      <w:pPr>
        <w:pStyle w:val="Corpotesto"/>
        <w:rPr>
          <w:i/>
          <w:iCs/>
          <w:sz w:val="20"/>
        </w:rPr>
      </w:pPr>
      <w:r w:rsidRPr="00B80A29">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DA16560" w14:textId="77777777" w:rsidR="00AC4C51" w:rsidRPr="00B80A29" w:rsidRDefault="00AC4C51" w:rsidP="0011578D">
      <w:pPr>
        <w:pStyle w:val="Corpotesto"/>
        <w:rPr>
          <w:i/>
          <w:iCs/>
          <w:sz w:val="20"/>
        </w:rPr>
      </w:pPr>
      <w:r w:rsidRPr="00B80A29">
        <w:rPr>
          <w:i/>
          <w:iCs/>
          <w:sz w:val="20"/>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13BB09F7" w14:textId="77777777" w:rsidR="00AC4C51" w:rsidRDefault="00AC4C51" w:rsidP="0011578D">
      <w:pPr>
        <w:pStyle w:val="Corpotesto"/>
      </w:pPr>
      <w:r>
        <w:t>Per l’Egitto non c’è alcuna speranza. I suoi prodi vengono meno. I Mercenari sono vitelli da ingrasso. Il Signore ha deciso di privarli di ogni forza.</w:t>
      </w:r>
    </w:p>
    <w:p w14:paraId="097A0666" w14:textId="77777777" w:rsidR="00AC4C51" w:rsidRDefault="00AC4C51" w:rsidP="0011578D">
      <w:pPr>
        <w:pStyle w:val="Corpotesto"/>
      </w:pPr>
      <w:r>
        <w:t>Il Signore ha stabilito di innalzare sulla terra solo la potenza di Nabucodònosor e così sarà finché anche il tempo del re di Babilonia non sarà compiuto.</w:t>
      </w:r>
    </w:p>
    <w:p w14:paraId="29543D57" w14:textId="77777777" w:rsidR="00AC4C51" w:rsidRDefault="00AC4C51" w:rsidP="0011578D">
      <w:pPr>
        <w:pStyle w:val="Corpotesto"/>
      </w:pPr>
      <w:r>
        <w:t>È verità eterna. Ogni potere viene dal Signore. Nel Signore sempre va esercitato e cioè sempre per il bene e mai per il male.</w:t>
      </w:r>
    </w:p>
    <w:p w14:paraId="1FC1F49F" w14:textId="77777777" w:rsidR="00AC4C51" w:rsidRDefault="00AC4C51" w:rsidP="0011578D">
      <w:pPr>
        <w:pStyle w:val="Corpotesto"/>
      </w:pPr>
      <w:r>
        <w:t>Quando il potere viene esercitato per il male, il Signore scende, giudica, emette la sua sentenza, decreta il giorno della fine. Il tempo di regnare è finito.</w:t>
      </w:r>
    </w:p>
    <w:p w14:paraId="6ED22C36" w14:textId="77777777" w:rsidR="00AC4C51" w:rsidRDefault="00AC4C51" w:rsidP="009B7958">
      <w:pPr>
        <w:pStyle w:val="Corpodeltesto3"/>
      </w:pPr>
      <w:r w:rsidRPr="00124080">
        <w:rPr>
          <w:position w:val="6"/>
          <w:vertAlign w:val="superscript"/>
        </w:rPr>
        <w:t>22</w:t>
      </w:r>
      <w:r w:rsidRPr="00124080">
        <w:t>La sua voce è come di serpente che fugge,</w:t>
      </w:r>
      <w:r>
        <w:t xml:space="preserve"> </w:t>
      </w:r>
      <w:r w:rsidRPr="00124080">
        <w:t>poiché i nemici avanzano con un esercito</w:t>
      </w:r>
      <w:r>
        <w:t xml:space="preserve"> </w:t>
      </w:r>
      <w:r w:rsidRPr="00124080">
        <w:t>e vengono contro di lei,</w:t>
      </w:r>
      <w:r>
        <w:t xml:space="preserve"> </w:t>
      </w:r>
      <w:r w:rsidRPr="00124080">
        <w:t>armati di scure come tagliaboschi.</w:t>
      </w:r>
    </w:p>
    <w:p w14:paraId="0FF6F327" w14:textId="77777777" w:rsidR="00AC4C51" w:rsidRDefault="00AC4C51" w:rsidP="0011578D">
      <w:pPr>
        <w:pStyle w:val="Corpotesto"/>
      </w:pPr>
      <w:r>
        <w:t>Due immagini ci svelano la gravità del momento presente. L’Egitto è simile a serpente che fugge. Babilonia a un boscaiolo che avanza con la sua scure.</w:t>
      </w:r>
    </w:p>
    <w:p w14:paraId="0FDAE96D" w14:textId="77777777" w:rsidR="00AC4C51" w:rsidRDefault="00AC4C51" w:rsidP="0011578D">
      <w:pPr>
        <w:pStyle w:val="Corpotesto"/>
      </w:pPr>
      <w:r>
        <w:t xml:space="preserve">La sua voce è come di serpente che fugge, poiché i nemici avanzano con un esercito e vengono contro di lei, armati di scure come tagliaboschi. </w:t>
      </w:r>
    </w:p>
    <w:p w14:paraId="5C39AE4C" w14:textId="77777777" w:rsidR="00AC4C51" w:rsidRDefault="00AC4C51" w:rsidP="0011578D">
      <w:pPr>
        <w:pStyle w:val="Corpotesto"/>
      </w:pPr>
      <w:r>
        <w:t>Come il serpente trova salvezza solo nella fuga, così l’Egiziano troverà salvezza solo allontanandosi dall’Egitto, che ormai è terra di conquista.</w:t>
      </w:r>
    </w:p>
    <w:p w14:paraId="2BE08030" w14:textId="77777777" w:rsidR="00AC4C51" w:rsidRDefault="00AC4C51" w:rsidP="0011578D">
      <w:pPr>
        <w:pStyle w:val="Corpotesto"/>
      </w:pPr>
      <w:r>
        <w:t>Come i tagliaboschi avanzano armati di scure e radono al suolo ogni albero che incontrano sul loro cammino, così è per il re di Babilonia.</w:t>
      </w:r>
    </w:p>
    <w:p w14:paraId="5EA27E76" w14:textId="77777777" w:rsidR="00AC4C51" w:rsidRDefault="00AC4C51" w:rsidP="0011578D">
      <w:pPr>
        <w:pStyle w:val="Corpotesto"/>
      </w:pPr>
      <w:r>
        <w:t>Questo distrugge ogni cosa dove passa il suo piede. Tutto sarà ridotto ad una desolazione. Della selva dell’Egitto non rimane nessun albero.</w:t>
      </w:r>
    </w:p>
    <w:p w14:paraId="1ADA6A95" w14:textId="77777777" w:rsidR="00AC4C51" w:rsidRDefault="00AC4C51" w:rsidP="0011578D">
      <w:pPr>
        <w:pStyle w:val="Corpotesto"/>
      </w:pPr>
      <w:r>
        <w:t xml:space="preserve">Non c’è salvezza per chi rimane in Egitto. Ogni albero sarà tagliato. Non ne resterà nemmeno uno al suo posto. Questo annunzia il Signore. </w:t>
      </w:r>
    </w:p>
    <w:p w14:paraId="48379751" w14:textId="77777777" w:rsidR="00AC4C51" w:rsidRDefault="00AC4C51" w:rsidP="009B7958">
      <w:pPr>
        <w:pStyle w:val="Corpodeltesto3"/>
      </w:pPr>
      <w:r w:rsidRPr="00124080">
        <w:rPr>
          <w:position w:val="6"/>
          <w:vertAlign w:val="superscript"/>
        </w:rPr>
        <w:t>23</w:t>
      </w:r>
      <w:r w:rsidRPr="00124080">
        <w:t>Abbattono la sua selva – oracolo del Signore –</w:t>
      </w:r>
      <w:r>
        <w:t xml:space="preserve"> </w:t>
      </w:r>
      <w:r w:rsidRPr="00124080">
        <w:t>e non si possono contare,</w:t>
      </w:r>
      <w:r>
        <w:t xml:space="preserve"> </w:t>
      </w:r>
      <w:r w:rsidRPr="00124080">
        <w:t>essi sono più delle locuste, sono senza numero.</w:t>
      </w:r>
    </w:p>
    <w:p w14:paraId="17B4D951" w14:textId="77777777" w:rsidR="00AC4C51" w:rsidRDefault="00AC4C51" w:rsidP="0011578D">
      <w:pPr>
        <w:pStyle w:val="Corpotesto"/>
      </w:pPr>
      <w:r>
        <w:t>L’esercito del re di Babilonia è così numeroso da non potersi contare. È più che una invasione di un esercito di locuste. La locusta fa di un campo un deserto.</w:t>
      </w:r>
    </w:p>
    <w:p w14:paraId="1001B891" w14:textId="77777777" w:rsidR="00AC4C51" w:rsidRDefault="00AC4C51" w:rsidP="0011578D">
      <w:pPr>
        <w:pStyle w:val="Corpotesto"/>
      </w:pPr>
      <w:r>
        <w:t>Abbattono la sua selva – oracolo del Signore – e non si possono contare, essi sono più delle locuste, sono senza numero.</w:t>
      </w:r>
    </w:p>
    <w:p w14:paraId="2D1258BC" w14:textId="77777777" w:rsidR="00AC4C51" w:rsidRDefault="00AC4C51" w:rsidP="0011578D">
      <w:pPr>
        <w:pStyle w:val="Corpotesto"/>
      </w:pPr>
      <w:r>
        <w:t>L’esercito del faraone è più numeroso di un esercito di locuste. Dove esso passa rimane il nulla. Tutto viene raso al suolo. Resta una terra desolata.</w:t>
      </w:r>
    </w:p>
    <w:p w14:paraId="33E2F7C5" w14:textId="77777777" w:rsidR="00AC4C51" w:rsidRDefault="00AC4C51" w:rsidP="0011578D">
      <w:pPr>
        <w:pStyle w:val="Corpotesto"/>
      </w:pPr>
      <w:r>
        <w:t xml:space="preserve">L’Egitto è paragonato ad una selva rigogliosa. L’esercito del faraone a boscaioli e locuste. Le locuste divorano ogni cosa. I boscaioli tutto recidono e tagliano. </w:t>
      </w:r>
    </w:p>
    <w:p w14:paraId="25480162" w14:textId="77777777" w:rsidR="00AC4C51" w:rsidRDefault="00AC4C51" w:rsidP="0011578D">
      <w:pPr>
        <w:pStyle w:val="Corpotesto"/>
      </w:pPr>
      <w:r>
        <w:t>Le locuste ricordano una delle piaghe d’Egitto. Al loro passaggio in Egitto non vi era più il segno dell’erba verde. Tutto da esse era stato divorato.</w:t>
      </w:r>
    </w:p>
    <w:p w14:paraId="5669C4A6" w14:textId="77777777" w:rsidR="00AC4C51" w:rsidRPr="00444498" w:rsidRDefault="00AC4C51" w:rsidP="0011578D">
      <w:pPr>
        <w:pStyle w:val="Corpotesto"/>
        <w:rPr>
          <w:i/>
          <w:iCs/>
          <w:sz w:val="20"/>
        </w:rPr>
      </w:pPr>
      <w:r w:rsidRPr="00444498">
        <w:rPr>
          <w:i/>
          <w:iCs/>
          <w:sz w:val="20"/>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2A9E90D" w14:textId="77777777" w:rsidR="00AC4C51" w:rsidRPr="00444498" w:rsidRDefault="00AC4C51" w:rsidP="0011578D">
      <w:pPr>
        <w:pStyle w:val="Corpotesto"/>
        <w:rPr>
          <w:i/>
          <w:iCs/>
          <w:sz w:val="20"/>
        </w:rPr>
      </w:pPr>
      <w:r w:rsidRPr="00444498">
        <w:rPr>
          <w:i/>
          <w:iCs/>
          <w:sz w:val="20"/>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B5E5BE8" w14:textId="77777777" w:rsidR="00AC4C51" w:rsidRPr="00444498" w:rsidRDefault="00AC4C51" w:rsidP="0011578D">
      <w:pPr>
        <w:pStyle w:val="Corpotesto"/>
        <w:rPr>
          <w:i/>
          <w:iCs/>
          <w:sz w:val="20"/>
        </w:rPr>
      </w:pPr>
      <w:r w:rsidRPr="00444498">
        <w:rPr>
          <w:i/>
          <w:iCs/>
          <w:sz w:val="20"/>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2DF8B85C" w14:textId="77777777" w:rsidR="00AC4C51" w:rsidRPr="00444498" w:rsidRDefault="00AC4C51" w:rsidP="0011578D">
      <w:pPr>
        <w:pStyle w:val="Corpotesto"/>
        <w:rPr>
          <w:i/>
          <w:iCs/>
          <w:sz w:val="20"/>
        </w:rPr>
      </w:pPr>
      <w:r w:rsidRPr="00444498">
        <w:rPr>
          <w:i/>
          <w:iCs/>
          <w:sz w:val="20"/>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39C57C89" w14:textId="77777777" w:rsidR="00AC4C51" w:rsidRPr="00444498" w:rsidRDefault="00AC4C51" w:rsidP="0011578D">
      <w:pPr>
        <w:pStyle w:val="Corpotesto"/>
        <w:rPr>
          <w:i/>
          <w:iCs/>
          <w:sz w:val="20"/>
        </w:rPr>
      </w:pPr>
      <w:r w:rsidRPr="00444498">
        <w:rPr>
          <w:i/>
          <w:iCs/>
          <w:sz w:val="20"/>
        </w:rPr>
        <w:t>Il faraone allora convocò in fretta Mosè e Aronne e disse: «Ho peccato contro il Signore, vostro Dio, e contro di voi. Ma ora perdonate il mio peccato anche questa volta e pregate il Signore, vostro Dio, perché almeno allontani da me questa morte!».</w:t>
      </w:r>
    </w:p>
    <w:p w14:paraId="684768D0" w14:textId="77777777" w:rsidR="00AC4C51" w:rsidRPr="00444498" w:rsidRDefault="00AC4C51" w:rsidP="0011578D">
      <w:pPr>
        <w:pStyle w:val="Corpotesto"/>
        <w:rPr>
          <w:i/>
          <w:iCs/>
          <w:sz w:val="20"/>
        </w:rPr>
      </w:pPr>
      <w:r w:rsidRPr="00444498">
        <w:rPr>
          <w:i/>
          <w:iCs/>
          <w:sz w:val="20"/>
        </w:rPr>
        <w:t xml:space="preserve">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(Es 10,1-20). </w:t>
      </w:r>
    </w:p>
    <w:p w14:paraId="168CD3A0" w14:textId="77777777" w:rsidR="00AC4C51" w:rsidRDefault="00AC4C51" w:rsidP="0011578D">
      <w:pPr>
        <w:pStyle w:val="Corpotesto"/>
      </w:pPr>
      <w:r>
        <w:t>Così è oggi la discesa di Nabucodònosor. Lui viene per desertificare la terra. Viene per distruggere, abbattere, incendiare, deportare, uccidere.</w:t>
      </w:r>
    </w:p>
    <w:p w14:paraId="339F4F5B" w14:textId="77777777" w:rsidR="00AC4C51" w:rsidRDefault="00AC4C51" w:rsidP="009B7958">
      <w:pPr>
        <w:pStyle w:val="Corpodeltesto3"/>
      </w:pPr>
      <w:r w:rsidRPr="00124080">
        <w:rPr>
          <w:position w:val="6"/>
          <w:vertAlign w:val="superscript"/>
        </w:rPr>
        <w:t>24</w:t>
      </w:r>
      <w:r w:rsidRPr="00124080">
        <w:t>Prova vergogna la figlia d’Egitto,</w:t>
      </w:r>
      <w:r>
        <w:t xml:space="preserve"> </w:t>
      </w:r>
      <w:r w:rsidRPr="00124080">
        <w:t>è data in mano a un popolo del settentrione».</w:t>
      </w:r>
    </w:p>
    <w:p w14:paraId="01B432AD" w14:textId="77777777" w:rsidR="00AC4C51" w:rsidRDefault="00AC4C51" w:rsidP="0011578D">
      <w:pPr>
        <w:pStyle w:val="Corpotesto"/>
      </w:pPr>
      <w:r>
        <w:t>Grande è la vergogna, il disonore di tutto l’Egitto. Da popolo che dominava la terra è divenuto popolo sconfitto, umiliato, senza più un nome.</w:t>
      </w:r>
    </w:p>
    <w:p w14:paraId="7908B770" w14:textId="77777777" w:rsidR="00AC4C51" w:rsidRDefault="00AC4C51" w:rsidP="0011578D">
      <w:pPr>
        <w:pStyle w:val="Corpotesto"/>
      </w:pPr>
      <w:r>
        <w:t>Prova vergogna la figlia d’Egitto, è data in mano a un popolo del settentrione. L’Egitto viene privato della sua potenza, della sua forza, della sua libertà.</w:t>
      </w:r>
    </w:p>
    <w:p w14:paraId="5E72446A" w14:textId="77777777" w:rsidR="00AC4C51" w:rsidRDefault="00AC4C51" w:rsidP="0011578D">
      <w:pPr>
        <w:pStyle w:val="Corpotesto"/>
      </w:pPr>
      <w:r>
        <w:t>Non è più un popolo di uomini liberi, ma di schiavi, di deportati, di esiliati, di gente costretta all’esilio e alla fuga per aver salva la vita.</w:t>
      </w:r>
    </w:p>
    <w:p w14:paraId="60B789AC" w14:textId="77777777" w:rsidR="00AC4C51" w:rsidRPr="00124080" w:rsidRDefault="00AC4C51" w:rsidP="0011578D">
      <w:pPr>
        <w:pStyle w:val="Corpotesto"/>
      </w:pPr>
      <w:r>
        <w:t xml:space="preserve">La vergogna è grande, anzi grandissima per un popolo abituato a dominare il mondo quando esso diviene schiavo, prigioniero, umiliato da un altro popolo. </w:t>
      </w:r>
    </w:p>
    <w:p w14:paraId="7C296C4A" w14:textId="77777777" w:rsidR="00AC4C51" w:rsidRDefault="00AC4C51" w:rsidP="009B7958">
      <w:pPr>
        <w:pStyle w:val="Corpodeltesto3"/>
      </w:pPr>
      <w:r w:rsidRPr="00124080">
        <w:rPr>
          <w:position w:val="6"/>
          <w:vertAlign w:val="superscript"/>
        </w:rPr>
        <w:t>25</w:t>
      </w:r>
      <w:r w:rsidRPr="00124080">
        <w:t>Il Signore degli eserciti, Dio d’Israele, dice: «Ecco, punirò Amon di Tebe, l’Egitto, i suoi dèi e i suoi re, il faraone e coloro che confidano in lui.</w:t>
      </w:r>
    </w:p>
    <w:p w14:paraId="5C2C46CC" w14:textId="77777777" w:rsidR="00AC4C51" w:rsidRDefault="00AC4C51" w:rsidP="0011578D">
      <w:pPr>
        <w:pStyle w:val="Corpotesto"/>
      </w:pPr>
      <w:r>
        <w:t>Ora viene pronunziata dal Signore la sentenza sul faraone e su quelli che confidano in lui. Non solo sul faraone, ma anche sugli dèi dell’Egitto.</w:t>
      </w:r>
    </w:p>
    <w:p w14:paraId="29A4D9F3" w14:textId="77777777" w:rsidR="00AC4C51" w:rsidRDefault="00AC4C51" w:rsidP="0011578D">
      <w:pPr>
        <w:pStyle w:val="Corpotesto"/>
      </w:pPr>
      <w:r>
        <w:t>Il Signore degli eserciti, Dio d’Israele, dice: Ecco, punirò Amon di Tebe, l’Egitto, i suoi dèi e i suoi re, il faraone e coloro che confidano in lui.</w:t>
      </w:r>
    </w:p>
    <w:p w14:paraId="344A10F3" w14:textId="77777777" w:rsidR="00AC4C51" w:rsidRDefault="00AC4C51" w:rsidP="0011578D">
      <w:pPr>
        <w:pStyle w:val="Corpotesto"/>
      </w:pPr>
      <w:r>
        <w:t>È una sentenza contro ogni persona e ogni dio che viene adorato in Egitto. Il Signore si manifesta in tutta la gloria della sua Signoria e potenza.</w:t>
      </w:r>
    </w:p>
    <w:p w14:paraId="187913AB" w14:textId="77777777" w:rsidR="00AC4C51" w:rsidRDefault="00AC4C51" w:rsidP="0011578D">
      <w:pPr>
        <w:pStyle w:val="Corpotesto"/>
      </w:pPr>
      <w:r>
        <w:t>È Lui il Signore dell’universo, il Dio degli eserciti. Lui ha deciso la fine dell’Egitto e fine sarà. Nessuna persona e nessun dio si salverà.</w:t>
      </w:r>
    </w:p>
    <w:p w14:paraId="77F45558" w14:textId="77777777" w:rsidR="00AC4C51" w:rsidRDefault="00AC4C51" w:rsidP="0011578D">
      <w:pPr>
        <w:pStyle w:val="Corpotesto"/>
      </w:pPr>
      <w:r>
        <w:t>Il giudizio del Signore è contro ogni carne e contro tutto ciò che ogni carne adora, venera. Non vi è salvezza per alcuno in questo momento storico.</w:t>
      </w:r>
    </w:p>
    <w:p w14:paraId="737B0315" w14:textId="77777777" w:rsidR="00AC4C51" w:rsidRDefault="00AC4C51" w:rsidP="0011578D">
      <w:pPr>
        <w:pStyle w:val="Corpotesto"/>
      </w:pPr>
      <w:r>
        <w:t>Veramente la terra d’Egitto attualmente è trasformata in terra di morte e non di vita. Chi vuole la vita la deve cercare altrove. In Egitto regna solo la morte.</w:t>
      </w:r>
    </w:p>
    <w:p w14:paraId="51322F0B" w14:textId="77777777" w:rsidR="00AC4C51" w:rsidRDefault="00AC4C51" w:rsidP="0011578D">
      <w:pPr>
        <w:pStyle w:val="Corpotesto"/>
      </w:pPr>
      <w:r>
        <w:t xml:space="preserve">Questa profezia vale sì per l’Egitto, ma vale molto di più per il suo popolo che, contro ogni parola del suo Dio, sperava di trovare vita in terra d’Egitto. </w:t>
      </w:r>
    </w:p>
    <w:p w14:paraId="0D43A0ED" w14:textId="77777777" w:rsidR="00AC4C51" w:rsidRDefault="00AC4C51" w:rsidP="009B7958">
      <w:pPr>
        <w:pStyle w:val="Corpodeltesto3"/>
      </w:pPr>
      <w:r w:rsidRPr="00124080">
        <w:rPr>
          <w:position w:val="6"/>
          <w:vertAlign w:val="superscript"/>
        </w:rPr>
        <w:t>26</w:t>
      </w:r>
      <w:r w:rsidRPr="00124080">
        <w:t>Li consegnerò in mano di quanti vogliono la loro vita, in mano di Nabucodònosor, re di Babilonia, e dei suoi ministri. Ma dopo sarà abitato come in passato. Oracolo del Signore.</w:t>
      </w:r>
    </w:p>
    <w:p w14:paraId="76815519" w14:textId="77777777" w:rsidR="00AC4C51" w:rsidRDefault="00AC4C51" w:rsidP="0011578D">
      <w:pPr>
        <w:pStyle w:val="Corpotesto"/>
      </w:pPr>
      <w:r>
        <w:t>Vi è una ragione storica, che solo la sapienza divina conosce, che vuole che attualmente unico potente sulla terra sia Nabucodònosor.</w:t>
      </w:r>
    </w:p>
    <w:p w14:paraId="5AAA9857" w14:textId="77777777" w:rsidR="00AC4C51" w:rsidRDefault="00AC4C51" w:rsidP="0011578D">
      <w:pPr>
        <w:pStyle w:val="Corpotesto"/>
      </w:pPr>
      <w:r>
        <w:t xml:space="preserve"> Li consegnerò in mano di quanti vogliono la loro vita, in mano di Nabucodònosor, re di Babilonia, e dei suoi ministri.</w:t>
      </w:r>
    </w:p>
    <w:p w14:paraId="5DA32FF9" w14:textId="77777777" w:rsidR="00AC4C51" w:rsidRDefault="00AC4C51" w:rsidP="0011578D">
      <w:pPr>
        <w:pStyle w:val="Corpotesto"/>
      </w:pPr>
      <w:r>
        <w:t>La profezia non ci rivela la ragione per cui il Signore ha deciso di rendere più che potente il re di Babilonia. Questa ragione la profezia la nasconde.</w:t>
      </w:r>
    </w:p>
    <w:p w14:paraId="587452A6" w14:textId="77777777" w:rsidR="00AC4C51" w:rsidRDefault="00AC4C51" w:rsidP="0011578D">
      <w:pPr>
        <w:pStyle w:val="Corpotesto"/>
      </w:pPr>
      <w:r>
        <w:t>Ma anche il re di Babilonia deve sapere che il tempo della sua grandezza è fortemente limitato. Lui non è il Signore della storia. Signore è solo Dio.</w:t>
      </w:r>
    </w:p>
    <w:p w14:paraId="0193996D" w14:textId="77777777" w:rsidR="00AC4C51" w:rsidRDefault="00AC4C51" w:rsidP="0011578D">
      <w:pPr>
        <w:pStyle w:val="Corpotesto"/>
      </w:pPr>
      <w:r>
        <w:t>Ma dopo sarà abitato come in passato. Oracolo del Signore. Finito il tempo della grandezza e della superbia del re di Babilonia, la vita ritornerà in Egitto.</w:t>
      </w:r>
    </w:p>
    <w:p w14:paraId="1671AC63" w14:textId="77777777" w:rsidR="00AC4C51" w:rsidRDefault="00AC4C51" w:rsidP="0011578D">
      <w:pPr>
        <w:pStyle w:val="Corpotesto"/>
      </w:pPr>
      <w:r>
        <w:t>In questo versetto è nascosta un’altissima verità. Quando il Signore innalza qualcuno nella storia, costui mai deve pensare che è per suo merito.</w:t>
      </w:r>
    </w:p>
    <w:p w14:paraId="21EF17E0" w14:textId="77777777" w:rsidR="00AC4C51" w:rsidRDefault="00AC4C51" w:rsidP="0011578D">
      <w:pPr>
        <w:pStyle w:val="Corpotesto"/>
      </w:pPr>
      <w:r>
        <w:t>Lui è innalzato perché il Signore lo ha innalzato. Lo ha posto a comando delle sue creature per il bene e non per il male, per la giustizia e non per l’ingiustizia.</w:t>
      </w:r>
    </w:p>
    <w:p w14:paraId="6C73BD68" w14:textId="77777777" w:rsidR="00AC4C51" w:rsidRDefault="00AC4C51" w:rsidP="0011578D">
      <w:pPr>
        <w:pStyle w:val="Corpotesto"/>
      </w:pPr>
      <w:r>
        <w:t>Ognuno che è collocato in alto deve sapere che su di lui vigila sempre il Signore per una indagine rigorosa e che il tempo è breve del suo governo.</w:t>
      </w:r>
    </w:p>
    <w:p w14:paraId="2F363CD9" w14:textId="77777777" w:rsidR="00AC4C51" w:rsidRDefault="00AC4C51" w:rsidP="0011578D">
      <w:pPr>
        <w:pStyle w:val="Corpotesto"/>
      </w:pPr>
      <w:r>
        <w:t>Quando il Signore decide che il tempo è compiuto, il tempo si compie. Il Signore formula su di lui il suo giudizio. Anche sul re di Babilonia vi sarà il giudizio.</w:t>
      </w:r>
    </w:p>
    <w:p w14:paraId="4EC92F04" w14:textId="77777777" w:rsidR="00AC4C51" w:rsidRDefault="00AC4C51" w:rsidP="0011578D">
      <w:pPr>
        <w:pStyle w:val="Corpotesto"/>
      </w:pPr>
      <w:r>
        <w:t>Se chi è posto in alto credesse nel Signore come unico e solo suo giudice, di certo si asterrebbe da ogni male, ogni ingiustizia, ogni sopruso.</w:t>
      </w:r>
    </w:p>
    <w:p w14:paraId="171D92A8" w14:textId="77777777" w:rsidR="00AC4C51" w:rsidRDefault="00AC4C51" w:rsidP="0011578D">
      <w:pPr>
        <w:pStyle w:val="Corpotesto"/>
      </w:pPr>
      <w:r>
        <w:t>Governerebbe con grande rettitudine, purezza di intenzione, sempre alla ricerca del bene più grande per il suo popolo. Solo il Signore è il Signore.</w:t>
      </w:r>
    </w:p>
    <w:p w14:paraId="64900794" w14:textId="77777777" w:rsidR="00AC4C51" w:rsidRDefault="00AC4C51" w:rsidP="009B7958">
      <w:pPr>
        <w:pStyle w:val="Corpodeltesto3"/>
      </w:pPr>
      <w:r w:rsidRPr="00124080">
        <w:rPr>
          <w:position w:val="6"/>
          <w:vertAlign w:val="superscript"/>
        </w:rPr>
        <w:t>27</w:t>
      </w:r>
      <w:r w:rsidRPr="00124080">
        <w:t>Ma tu non temere, Giacobbe, mio servo,</w:t>
      </w:r>
      <w:r>
        <w:t xml:space="preserve"> </w:t>
      </w:r>
      <w:r w:rsidRPr="00124080">
        <w:t>non abbatterti, Israele,</w:t>
      </w:r>
      <w:r>
        <w:t xml:space="preserve"> </w:t>
      </w:r>
      <w:r w:rsidRPr="00124080">
        <w:t>perché io libererò te dalla terra lontana,</w:t>
      </w:r>
      <w:r>
        <w:t xml:space="preserve"> </w:t>
      </w:r>
      <w:r w:rsidRPr="00124080">
        <w:t>la tua discendenza dalla terra del suo esilio.</w:t>
      </w:r>
      <w:r>
        <w:t xml:space="preserve"> </w:t>
      </w:r>
      <w:r w:rsidRPr="00124080">
        <w:t>Giacobbe ritornerà e avrà riposo,</w:t>
      </w:r>
      <w:r>
        <w:t xml:space="preserve"> </w:t>
      </w:r>
      <w:r w:rsidRPr="00124080">
        <w:t>vivrà tranquillo e nessuno lo molesterà.</w:t>
      </w:r>
    </w:p>
    <w:p w14:paraId="047F9CB9" w14:textId="77777777" w:rsidR="00AC4C51" w:rsidRDefault="00AC4C51" w:rsidP="0011578D">
      <w:pPr>
        <w:pStyle w:val="Corpotesto"/>
      </w:pPr>
      <w:r>
        <w:t>Sui deportati dell’Egitto il Signore non garantisce. Infatti non vi è alcuna profezia su di essi. Invece sul ritorno degli esiliati di Giacobbe il Signore garantisce.</w:t>
      </w:r>
    </w:p>
    <w:p w14:paraId="2EAC2486" w14:textId="77777777" w:rsidR="00AC4C51" w:rsidRDefault="00AC4C51" w:rsidP="0011578D">
      <w:pPr>
        <w:pStyle w:val="Corpotesto"/>
      </w:pPr>
      <w:r>
        <w:t>Ma tu non temere, Giacobbe, mio servo, non abbatterti, Israele, perché io libererò te dalla terra lontana, la tua discendenza dalla terra del suo esilio.</w:t>
      </w:r>
    </w:p>
    <w:p w14:paraId="1D01EED1" w14:textId="77777777" w:rsidR="00AC4C51" w:rsidRDefault="00AC4C51" w:rsidP="0011578D">
      <w:pPr>
        <w:pStyle w:val="Corpotesto"/>
      </w:pPr>
      <w:r>
        <w:t>Giacobbe ritornerà e avrà riposo, vivrà tranquillo e nessuno lo molesterà. Anche in questa promessa il Signore si rivela e si manifesta come il solo Signore.</w:t>
      </w:r>
    </w:p>
    <w:p w14:paraId="6E337C00" w14:textId="77777777" w:rsidR="00AC4C51" w:rsidRDefault="00AC4C51" w:rsidP="0011578D">
      <w:pPr>
        <w:pStyle w:val="Corpotesto"/>
      </w:pPr>
      <w:r>
        <w:t>Per sua licenza il popolo è stato condotto in esilio in Babilonia, per sua volontà il popolo da Babilonia ritornerà in terra di Israele e di Giuda.</w:t>
      </w:r>
    </w:p>
    <w:p w14:paraId="4828EF0E" w14:textId="77777777" w:rsidR="00AC4C51" w:rsidRDefault="00AC4C51" w:rsidP="0011578D">
      <w:pPr>
        <w:pStyle w:val="Corpotesto"/>
      </w:pPr>
      <w:r>
        <w:t>Il futuro del popolo del Signore non è nella terra del suo esilio. Esso è tutto nella sua terra. Qui vivrà tranquillo, senza che alcuno più lo molesti.</w:t>
      </w:r>
    </w:p>
    <w:p w14:paraId="6567CB05" w14:textId="77777777" w:rsidR="00AC4C51" w:rsidRDefault="00AC4C51" w:rsidP="0011578D">
      <w:pPr>
        <w:pStyle w:val="Corpotesto"/>
      </w:pPr>
      <w:r>
        <w:t>Solo chi è Signore sopra ogni altro signore può garantire una simile cosa. Può promettere la liberazione ad un popolo di deportati e di schiavi.</w:t>
      </w:r>
    </w:p>
    <w:p w14:paraId="59E45DF9" w14:textId="77777777" w:rsidR="00AC4C51" w:rsidRDefault="00AC4C51" w:rsidP="0011578D">
      <w:pPr>
        <w:pStyle w:val="Corpotesto"/>
      </w:pPr>
      <w:r>
        <w:t>Il Signore che promette è il Signore che è capace di realizzare tutto ciò che dice. Nessuna sua parola è mai caduta a vuoto nella nostra storia.</w:t>
      </w:r>
    </w:p>
    <w:p w14:paraId="28F60D86" w14:textId="77777777" w:rsidR="00AC4C51" w:rsidRPr="00124080" w:rsidRDefault="00AC4C51" w:rsidP="009B7958">
      <w:pPr>
        <w:pStyle w:val="Corpodeltesto3"/>
      </w:pPr>
      <w:r w:rsidRPr="00124080">
        <w:rPr>
          <w:position w:val="6"/>
          <w:vertAlign w:val="superscript"/>
        </w:rPr>
        <w:t>28</w:t>
      </w:r>
      <w:r w:rsidRPr="00124080">
        <w:t>Tu non temere, Giacobbe, mio servo</w:t>
      </w:r>
      <w:r>
        <w:t xml:space="preserve"> </w:t>
      </w:r>
      <w:r w:rsidRPr="00124080">
        <w:t>– oracolo del Signore –,</w:t>
      </w:r>
      <w:r>
        <w:t xml:space="preserve"> </w:t>
      </w:r>
      <w:r w:rsidRPr="00124080">
        <w:t>perché io sono con te.</w:t>
      </w:r>
      <w:r>
        <w:t xml:space="preserve"> </w:t>
      </w:r>
      <w:r w:rsidRPr="00124080">
        <w:t>Sterminerò tutte le nazioni</w:t>
      </w:r>
      <w:r>
        <w:t xml:space="preserve"> </w:t>
      </w:r>
      <w:r w:rsidRPr="00124080">
        <w:t>tra le quali ti ho disperso,</w:t>
      </w:r>
      <w:r>
        <w:t xml:space="preserve"> </w:t>
      </w:r>
      <w:r w:rsidRPr="00124080">
        <w:t>ma non sterminerò te;</w:t>
      </w:r>
      <w:r>
        <w:t xml:space="preserve"> </w:t>
      </w:r>
      <w:r w:rsidRPr="00124080">
        <w:t>ti castigherò secondo giustizia,</w:t>
      </w:r>
      <w:r>
        <w:t xml:space="preserve"> </w:t>
      </w:r>
      <w:r w:rsidRPr="00124080">
        <w:t>non ti lascerò del tutto impunito».</w:t>
      </w:r>
    </w:p>
    <w:p w14:paraId="02718F05" w14:textId="77777777" w:rsidR="00AC4C51" w:rsidRDefault="00AC4C51" w:rsidP="0011578D">
      <w:pPr>
        <w:pStyle w:val="Corpotesto"/>
      </w:pPr>
      <w:r>
        <w:t>Il Signore vuole che il suo popolo rafforzi la sua fede nella sua Signoria onnipotente e universale. Lui è il Signore sempre, sopra ogni signore.</w:t>
      </w:r>
    </w:p>
    <w:p w14:paraId="59887547" w14:textId="77777777" w:rsidR="00AC4C51" w:rsidRDefault="00AC4C51" w:rsidP="0011578D">
      <w:pPr>
        <w:pStyle w:val="Corpotesto"/>
      </w:pPr>
      <w:r>
        <w:t>Tu non temere, Giacobbe, mio servo – oracolo del Signore –,  perché io sono sempre con te. Il Signore è in esilio con il suo popolo, per la sua salvezza.</w:t>
      </w:r>
    </w:p>
    <w:p w14:paraId="6308030E" w14:textId="77777777" w:rsidR="00AC4C51" w:rsidRDefault="00AC4C51" w:rsidP="0011578D">
      <w:pPr>
        <w:pStyle w:val="Corpotesto"/>
      </w:pPr>
      <w:r>
        <w:t xml:space="preserve">Che il Signore sia in esilio con i deportati lo attesta il profeta Ezechiele. Il Signore sul suo carro lascia il tempio, Gerusalemme, e parte per Babilonia. </w:t>
      </w:r>
    </w:p>
    <w:p w14:paraId="456A0DE5" w14:textId="77777777" w:rsidR="00AC4C51" w:rsidRPr="0037751B" w:rsidRDefault="00AC4C51" w:rsidP="0011578D">
      <w:pPr>
        <w:pStyle w:val="Corpotesto"/>
        <w:rPr>
          <w:i/>
          <w:iCs/>
          <w:sz w:val="20"/>
        </w:rPr>
      </w:pPr>
      <w:r w:rsidRPr="0037751B">
        <w:rPr>
          <w:i/>
          <w:iCs/>
          <w:sz w:val="20"/>
        </w:rPr>
        <w:t>Nell’anno trentesimo, nel quarto mese, il cinque del mese, mentre mi trovavo fra i deportati sulle rive del fiume Chebar, i cieli si aprirono ed ebbi visioni divine.</w:t>
      </w:r>
    </w:p>
    <w:p w14:paraId="10A3F3EB" w14:textId="77777777" w:rsidR="00AC4C51" w:rsidRPr="0037751B" w:rsidRDefault="00AC4C51" w:rsidP="0011578D">
      <w:pPr>
        <w:pStyle w:val="Corpotesto"/>
        <w:rPr>
          <w:i/>
          <w:iCs/>
          <w:sz w:val="20"/>
        </w:rPr>
      </w:pPr>
      <w:r w:rsidRPr="0037751B">
        <w:rPr>
          <w:i/>
          <w:iCs/>
          <w:sz w:val="20"/>
        </w:rPr>
        <w:t>Era l’anno quinto della deportazione del re Ioiachìn, il cinque del mese: la parola del Signore fu rivolta al sacerdote Ezechiele, figlio di Buzì, nel paese dei Caldei, lungo il fiume Chebar. Qui fu sopra di lui la mano del Signore.</w:t>
      </w:r>
    </w:p>
    <w:p w14:paraId="7CD13D28" w14:textId="77777777" w:rsidR="00AC4C51" w:rsidRPr="0037751B" w:rsidRDefault="00AC4C51" w:rsidP="0011578D">
      <w:pPr>
        <w:pStyle w:val="Corpotesto"/>
        <w:rPr>
          <w:i/>
          <w:iCs/>
          <w:sz w:val="20"/>
        </w:rPr>
      </w:pPr>
      <w:r w:rsidRPr="0037751B">
        <w:rPr>
          <w:i/>
          <w:iCs/>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02242FFB" w14:textId="77777777" w:rsidR="00AC4C51" w:rsidRPr="0037751B" w:rsidRDefault="00AC4C51" w:rsidP="0011578D">
      <w:pPr>
        <w:pStyle w:val="Corpotesto"/>
        <w:rPr>
          <w:i/>
          <w:iCs/>
          <w:sz w:val="20"/>
        </w:rPr>
      </w:pPr>
      <w:r w:rsidRPr="0037751B">
        <w:rPr>
          <w:i/>
          <w:iCs/>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1515AD1" w14:textId="77777777" w:rsidR="00AC4C51" w:rsidRPr="0037751B" w:rsidRDefault="00AC4C51" w:rsidP="0011578D">
      <w:pPr>
        <w:pStyle w:val="Corpotesto"/>
        <w:rPr>
          <w:i/>
          <w:iCs/>
          <w:sz w:val="20"/>
        </w:rPr>
      </w:pPr>
      <w:r w:rsidRPr="0037751B">
        <w:rPr>
          <w:i/>
          <w:iCs/>
          <w:sz w:val="20"/>
        </w:rPr>
        <w:t>Tra quegli esseri si vedevano come dei carboni ardenti simili a torce, che si muovevano in mezzo a loro. Il fuoco risplendeva e dal fuoco si sprigionavano bagliori. Gli esseri andavano e venivano come una saetta.</w:t>
      </w:r>
    </w:p>
    <w:p w14:paraId="6915EB54" w14:textId="77777777" w:rsidR="00AC4C51" w:rsidRPr="0037751B" w:rsidRDefault="00AC4C51" w:rsidP="0011578D">
      <w:pPr>
        <w:pStyle w:val="Corpotesto"/>
        <w:rPr>
          <w:i/>
          <w:iCs/>
          <w:sz w:val="20"/>
        </w:rPr>
      </w:pPr>
      <w:r w:rsidRPr="0037751B">
        <w:rPr>
          <w:i/>
          <w:iCs/>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08F1D979" w14:textId="77777777" w:rsidR="00AC4C51" w:rsidRPr="0037751B" w:rsidRDefault="00AC4C51" w:rsidP="0011578D">
      <w:pPr>
        <w:pStyle w:val="Corpotesto"/>
        <w:rPr>
          <w:i/>
          <w:iCs/>
          <w:sz w:val="20"/>
        </w:rPr>
      </w:pPr>
      <w:r w:rsidRPr="0037751B">
        <w:rPr>
          <w:i/>
          <w:iCs/>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4130B646" w14:textId="77777777" w:rsidR="00AC4C51" w:rsidRPr="0037751B" w:rsidRDefault="00AC4C51" w:rsidP="0011578D">
      <w:pPr>
        <w:pStyle w:val="Corpotesto"/>
        <w:rPr>
          <w:i/>
          <w:iCs/>
          <w:sz w:val="20"/>
        </w:rPr>
      </w:pPr>
      <w:r w:rsidRPr="0037751B">
        <w:rPr>
          <w:i/>
          <w:iCs/>
          <w:sz w:val="20"/>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(Ez,1-28).</w:t>
      </w:r>
    </w:p>
    <w:p w14:paraId="04CD6191" w14:textId="77777777" w:rsidR="00AC4C51" w:rsidRPr="0037751B" w:rsidRDefault="00AC4C51" w:rsidP="0011578D">
      <w:pPr>
        <w:pStyle w:val="Corpotesto"/>
        <w:rPr>
          <w:i/>
          <w:iCs/>
          <w:sz w:val="20"/>
        </w:rPr>
      </w:pPr>
      <w:r w:rsidRPr="0037751B">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5624ABC0" w14:textId="77777777" w:rsidR="00AC4C51" w:rsidRPr="0037751B" w:rsidRDefault="00AC4C51" w:rsidP="0011578D">
      <w:pPr>
        <w:pStyle w:val="Corpotesto"/>
        <w:rPr>
          <w:i/>
          <w:iCs/>
          <w:sz w:val="20"/>
        </w:rPr>
      </w:pPr>
      <w:r w:rsidRPr="0037751B">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57DDC7CE" w14:textId="77777777" w:rsidR="00AC4C51" w:rsidRPr="0037751B" w:rsidRDefault="00AC4C51" w:rsidP="0011578D">
      <w:pPr>
        <w:pStyle w:val="Corpotesto"/>
        <w:rPr>
          <w:i/>
          <w:iCs/>
          <w:sz w:val="20"/>
        </w:rPr>
      </w:pPr>
      <w:r w:rsidRPr="0037751B">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7247089E" w14:textId="77777777" w:rsidR="00AC4C51" w:rsidRPr="0037751B" w:rsidRDefault="00AC4C51" w:rsidP="0011578D">
      <w:pPr>
        <w:pStyle w:val="Corpotesto"/>
        <w:rPr>
          <w:i/>
          <w:iCs/>
          <w:sz w:val="20"/>
        </w:rPr>
      </w:pPr>
      <w:r w:rsidRPr="0037751B">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2A228CFC" w14:textId="77777777" w:rsidR="00AC4C51" w:rsidRPr="0037751B" w:rsidRDefault="00AC4C51" w:rsidP="0011578D">
      <w:pPr>
        <w:pStyle w:val="Corpotesto"/>
        <w:rPr>
          <w:i/>
          <w:iCs/>
          <w:sz w:val="20"/>
        </w:rPr>
      </w:pPr>
      <w:r w:rsidRPr="0037751B">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0A87757E" w14:textId="77777777" w:rsidR="00AC4C51" w:rsidRPr="0037751B" w:rsidRDefault="00AC4C51" w:rsidP="0011578D">
      <w:pPr>
        <w:pStyle w:val="Corpotesto"/>
        <w:rPr>
          <w:i/>
          <w:iCs/>
          <w:sz w:val="20"/>
        </w:rPr>
      </w:pPr>
      <w:r w:rsidRPr="0037751B">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09B3235E" w14:textId="77777777" w:rsidR="00AC4C51" w:rsidRPr="0037751B" w:rsidRDefault="00AC4C51" w:rsidP="0011578D">
      <w:pPr>
        <w:pStyle w:val="Corpotesto"/>
        <w:rPr>
          <w:i/>
          <w:iCs/>
          <w:sz w:val="20"/>
        </w:rPr>
      </w:pPr>
      <w:r w:rsidRPr="0037751B">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860704A" w14:textId="77777777" w:rsidR="00AC4C51" w:rsidRPr="0037751B" w:rsidRDefault="00AC4C51" w:rsidP="0011578D">
      <w:pPr>
        <w:pStyle w:val="Corpotesto"/>
        <w:rPr>
          <w:i/>
          <w:iCs/>
          <w:sz w:val="20"/>
        </w:rPr>
      </w:pPr>
      <w:r w:rsidRPr="0037751B">
        <w:rPr>
          <w:i/>
          <w:iCs/>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11,14-25). </w:t>
      </w:r>
    </w:p>
    <w:p w14:paraId="66C0A7FD" w14:textId="77777777" w:rsidR="00AC4C51" w:rsidRDefault="00AC4C51" w:rsidP="0011578D">
      <w:pPr>
        <w:pStyle w:val="Corpotesto"/>
      </w:pPr>
      <w:r>
        <w:t xml:space="preserve">Sterminerò tutte le nazioni tra i quali ti ho disperso, ma non sterminerò te. Ti castigherò secondo giustizia, non ti lascerò del tutto impunito. </w:t>
      </w:r>
    </w:p>
    <w:p w14:paraId="07F97E57" w14:textId="77777777" w:rsidR="00AC4C51" w:rsidRDefault="00AC4C51" w:rsidP="0011578D">
      <w:pPr>
        <w:pStyle w:val="Corpotesto"/>
      </w:pPr>
      <w:r>
        <w:t>In questo versetto si fa una differenza sostanziale tra il giudizio sugli altri popoli e quello sul suo popolo. Il giudizio sulle nazioni attesta che è venuta la fine.</w:t>
      </w:r>
    </w:p>
    <w:p w14:paraId="09707287" w14:textId="77777777" w:rsidR="00AC4C51" w:rsidRDefault="00AC4C51" w:rsidP="0011578D">
      <w:pPr>
        <w:pStyle w:val="Corpotesto"/>
      </w:pPr>
      <w:r>
        <w:t>Quando il Signore decide che è finita nella storia la supremazia dei Caldei, i Caldei non governeranno più la storia. Non saranno più i signori della terra.</w:t>
      </w:r>
    </w:p>
    <w:p w14:paraId="39E64AE2" w14:textId="77777777" w:rsidR="00AC4C51" w:rsidRDefault="00AC4C51" w:rsidP="0011578D">
      <w:pPr>
        <w:pStyle w:val="Corpotesto"/>
      </w:pPr>
      <w:r>
        <w:t>Per il suo popolo il giudizio non è per decretare la fine, ma esso è fatto per la sua conversione, per il ritorno nell’obbedienza promessa e giurata.</w:t>
      </w:r>
    </w:p>
    <w:p w14:paraId="52D38F86" w14:textId="77777777" w:rsidR="00AC4C51" w:rsidRDefault="00AC4C51" w:rsidP="0011578D">
      <w:pPr>
        <w:pStyle w:val="Corpotesto"/>
      </w:pPr>
      <w:r>
        <w:t>Israele non può finire perché il Signore è legato ad esso da un patto, un giuramento fatto ad Abramo. È un giuramento solenne che mai verrà meno.</w:t>
      </w:r>
    </w:p>
    <w:p w14:paraId="1935F634" w14:textId="77777777" w:rsidR="00AC4C51" w:rsidRDefault="00AC4C51" w:rsidP="0011578D">
      <w:pPr>
        <w:pStyle w:val="Corpotesto"/>
      </w:pPr>
      <w:r>
        <w:t xml:space="preserve">Dalla discendenza di Abramo, dal virgulto che spunta dal tronco di Iesse, il Signore dovrà benedire tutta la terra. </w:t>
      </w:r>
    </w:p>
    <w:p w14:paraId="4632D94B" w14:textId="77777777" w:rsidR="00AC4C51" w:rsidRDefault="00AC4C51" w:rsidP="0011578D">
      <w:pPr>
        <w:pStyle w:val="Corpotesto"/>
      </w:pPr>
      <w:r>
        <w:t>Non dimentichiamoci che il cuore di tutta la profezia di Geremia è il Capitolo Trentunesimo. In esso sono affermate due sublimi verità.</w:t>
      </w:r>
    </w:p>
    <w:p w14:paraId="27C6F920" w14:textId="77777777" w:rsidR="00AC4C51" w:rsidRDefault="00AC4C51" w:rsidP="0011578D">
      <w:pPr>
        <w:pStyle w:val="Corpotesto"/>
      </w:pPr>
      <w:r>
        <w:t>Il Signore ama il suo popolo di amore eterno. Il Signore è pronto a stringere con il suo popolo una Nuova Alleanza, Nuova nella sostanza, nella forma, in tutto.</w:t>
      </w:r>
    </w:p>
    <w:p w14:paraId="1750032A" w14:textId="77777777" w:rsidR="00AC4C51" w:rsidRDefault="00AC4C51" w:rsidP="0011578D">
      <w:pPr>
        <w:pStyle w:val="Corpotesto"/>
      </w:pPr>
      <w:r>
        <w:t>La storia attesta che molti popoli appaiono e scompaiono dalla storia. Il giudizio del Signore decreta la loro fine. Israele è amato da Lui di amore eterno.</w:t>
      </w:r>
    </w:p>
    <w:p w14:paraId="7396211F" w14:textId="77777777" w:rsidR="00AC4C51" w:rsidRDefault="00AC4C51" w:rsidP="0011578D">
      <w:pPr>
        <w:pStyle w:val="Corpotesto"/>
      </w:pPr>
    </w:p>
    <w:p w14:paraId="61818B4F" w14:textId="77777777" w:rsidR="00AC4C51" w:rsidRDefault="00AC4C51" w:rsidP="00C86881">
      <w:pPr>
        <w:pStyle w:val="Corpotesto"/>
        <w:sectPr w:rsidR="00AC4C51" w:rsidSect="00190FE6">
          <w:headerReference w:type="default" r:id="rId59"/>
          <w:type w:val="oddPage"/>
          <w:pgSz w:w="11906" w:h="16838"/>
          <w:pgMar w:top="1701" w:right="1701" w:bottom="1701" w:left="1701" w:header="567" w:footer="567" w:gutter="0"/>
          <w:cols w:space="708"/>
          <w:titlePg/>
          <w:docGrid w:linePitch="360"/>
        </w:sectPr>
      </w:pPr>
    </w:p>
    <w:p w14:paraId="41CA4904"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26" w:name="_Toc437453638"/>
      <w:bookmarkStart w:id="827" w:name="_Toc62158017"/>
      <w:r w:rsidRPr="00A30629">
        <w:rPr>
          <w:rFonts w:ascii="Arial" w:hAnsi="Arial" w:cs="Arial"/>
          <w:color w:val="000000"/>
          <w:sz w:val="40"/>
          <w:szCs w:val="40"/>
        </w:rPr>
        <w:t xml:space="preserve">CAPITOLO </w:t>
      </w:r>
      <w:r>
        <w:rPr>
          <w:rFonts w:ascii="Arial" w:hAnsi="Arial" w:cs="Arial"/>
          <w:color w:val="000000"/>
          <w:sz w:val="40"/>
          <w:szCs w:val="40"/>
        </w:rPr>
        <w:t>LXVII</w:t>
      </w:r>
      <w:bookmarkEnd w:id="826"/>
      <w:bookmarkEnd w:id="827"/>
    </w:p>
    <w:p w14:paraId="085FE6D6" w14:textId="77777777" w:rsidR="00AC4C51" w:rsidRDefault="00AC4C51" w:rsidP="00C86881"/>
    <w:p w14:paraId="6227650D" w14:textId="77777777" w:rsidR="00AC4C51" w:rsidRDefault="00AC4C51" w:rsidP="00C86881"/>
    <w:p w14:paraId="1C5C7E3D" w14:textId="77777777" w:rsidR="00AC4C51" w:rsidRDefault="00AC4C51" w:rsidP="00C86881">
      <w:pPr>
        <w:pStyle w:val="Titolo4"/>
        <w:rPr>
          <w:rFonts w:ascii="Arial" w:hAnsi="Arial" w:cs="Arial"/>
        </w:rPr>
      </w:pPr>
      <w:bookmarkStart w:id="828" w:name="_Toc437453639"/>
      <w:bookmarkStart w:id="829" w:name="_Toc62158018"/>
      <w:r w:rsidRPr="00A30629">
        <w:rPr>
          <w:rFonts w:ascii="Arial" w:hAnsi="Arial" w:cs="Arial"/>
        </w:rPr>
        <w:t>LETTURA DEL TESTO</w:t>
      </w:r>
      <w:bookmarkEnd w:id="828"/>
      <w:bookmarkEnd w:id="829"/>
    </w:p>
    <w:p w14:paraId="2363ADD3" w14:textId="77777777" w:rsidR="00AC4C51" w:rsidRDefault="00AC4C51" w:rsidP="00124080"/>
    <w:p w14:paraId="42102BF4" w14:textId="77777777" w:rsidR="00AC4C51" w:rsidRPr="00124080" w:rsidRDefault="00AC4C51"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Parola del Signore che fu rivolta al profeta Geremia sui Filistei, prima che il faraone occupasse Gaza.</w:t>
      </w:r>
    </w:p>
    <w:p w14:paraId="0173013E" w14:textId="77777777" w:rsidR="00AC4C51" w:rsidRPr="00124080" w:rsidRDefault="00AC4C51" w:rsidP="00124080">
      <w:pPr>
        <w:tabs>
          <w:tab w:val="left" w:pos="851"/>
          <w:tab w:val="left" w:pos="2268"/>
        </w:tabs>
        <w:ind w:left="851" w:firstLine="567"/>
        <w:jc w:val="both"/>
        <w:rPr>
          <w:color w:val="000000"/>
          <w:sz w:val="12"/>
        </w:rPr>
      </w:pPr>
    </w:p>
    <w:p w14:paraId="3403539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2</w:t>
      </w:r>
      <w:r w:rsidRPr="00124080">
        <w:rPr>
          <w:color w:val="000000"/>
          <w:sz w:val="24"/>
        </w:rPr>
        <w:t>Così dice il Signore:</w:t>
      </w:r>
    </w:p>
    <w:p w14:paraId="7EAA4D7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«Ecco, si sollevano ondate dal settentrione,</w:t>
      </w:r>
    </w:p>
    <w:p w14:paraId="666B183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diventano un torrente che straripa.</w:t>
      </w:r>
    </w:p>
    <w:p w14:paraId="358C3AB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Allagano la terra e ciò che è in essa,</w:t>
      </w:r>
    </w:p>
    <w:p w14:paraId="5FB53E5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la città e i suoi abitanti.</w:t>
      </w:r>
    </w:p>
    <w:p w14:paraId="4724A05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Gli uomini gridano,</w:t>
      </w:r>
    </w:p>
    <w:p w14:paraId="6327E73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urlano tutti gli abitanti della terra.</w:t>
      </w:r>
    </w:p>
    <w:p w14:paraId="0CDD4ED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3</w:t>
      </w:r>
      <w:r w:rsidRPr="00124080">
        <w:rPr>
          <w:color w:val="000000"/>
          <w:sz w:val="24"/>
        </w:rPr>
        <w:t>Allo strepito scalpitante degli zoccoli dei suoi cavalli,</w:t>
      </w:r>
    </w:p>
    <w:p w14:paraId="21267A9B"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al fragore dei suoi carri, al cigolio delle ruote,</w:t>
      </w:r>
    </w:p>
    <w:p w14:paraId="5C3A4062"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 padri non si voltano verso i figli,</w:t>
      </w:r>
    </w:p>
    <w:p w14:paraId="41C4D2A8"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le loro mani sono senza forza,</w:t>
      </w:r>
    </w:p>
    <w:p w14:paraId="36D255D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4</w:t>
      </w:r>
      <w:r w:rsidRPr="00124080">
        <w:rPr>
          <w:color w:val="000000"/>
          <w:sz w:val="24"/>
        </w:rPr>
        <w:t>perché è arrivato il giorno</w:t>
      </w:r>
    </w:p>
    <w:p w14:paraId="3E33042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in cui saranno distrutti tutti i Filistei</w:t>
      </w:r>
    </w:p>
    <w:p w14:paraId="4632FBBF"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e saranno abbattute Tiro e Sidone</w:t>
      </w:r>
    </w:p>
    <w:p w14:paraId="2CF0B55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con quanti sono rimasti ad aiutarle;</w:t>
      </w:r>
    </w:p>
    <w:p w14:paraId="2969941D"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il Signore infatti distrugge i Filistei,</w:t>
      </w:r>
    </w:p>
    <w:p w14:paraId="5263D74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il resto dell’isola di Caftor.</w:t>
      </w:r>
    </w:p>
    <w:p w14:paraId="5B46A837"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5</w:t>
      </w:r>
      <w:r w:rsidRPr="00124080">
        <w:rPr>
          <w:color w:val="000000"/>
          <w:sz w:val="24"/>
        </w:rPr>
        <w:t>Fino a Gaza si sono rasati per lutto,</w:t>
      </w:r>
    </w:p>
    <w:p w14:paraId="40B035A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Àscalon è ridotta al silenzio.</w:t>
      </w:r>
    </w:p>
    <w:p w14:paraId="43060754"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Asdod, povero resto degli Anakiti,</w:t>
      </w:r>
    </w:p>
    <w:p w14:paraId="5953F0F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fino a quando ti farai incisioni?</w:t>
      </w:r>
    </w:p>
    <w:p w14:paraId="044F15B6"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6</w:t>
      </w:r>
      <w:r w:rsidRPr="00124080">
        <w:rPr>
          <w:color w:val="000000"/>
          <w:sz w:val="24"/>
        </w:rPr>
        <w:t>Ah! spada del Signore,</w:t>
      </w:r>
    </w:p>
    <w:p w14:paraId="69009785"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quando ti concederai riposo?</w:t>
      </w:r>
    </w:p>
    <w:p w14:paraId="56C1B03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Rientra nel fodero, férmati e càlmati.</w:t>
      </w:r>
    </w:p>
    <w:p w14:paraId="5F9130B3"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position w:val="6"/>
          <w:vertAlign w:val="superscript"/>
        </w:rPr>
        <w:t>7</w:t>
      </w:r>
      <w:r w:rsidRPr="00124080">
        <w:rPr>
          <w:color w:val="000000"/>
          <w:sz w:val="24"/>
        </w:rPr>
        <w:t>Come potrà riposare,</w:t>
      </w:r>
    </w:p>
    <w:p w14:paraId="60062841"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se il Signore le ha ordinato di agire?</w:t>
      </w:r>
    </w:p>
    <w:p w14:paraId="67432EA9"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Contro Àscalon e tutta la costa del mare,</w:t>
      </w:r>
    </w:p>
    <w:p w14:paraId="1761FC90" w14:textId="77777777" w:rsidR="00AC4C51" w:rsidRPr="00124080" w:rsidRDefault="00AC4C51" w:rsidP="00124080">
      <w:pPr>
        <w:tabs>
          <w:tab w:val="left" w:pos="851"/>
          <w:tab w:val="left" w:pos="2268"/>
        </w:tabs>
        <w:ind w:left="851" w:firstLine="1417"/>
        <w:jc w:val="both"/>
        <w:rPr>
          <w:color w:val="000000"/>
          <w:sz w:val="24"/>
        </w:rPr>
      </w:pPr>
      <w:r w:rsidRPr="00124080">
        <w:rPr>
          <w:color w:val="000000"/>
          <w:sz w:val="24"/>
        </w:rPr>
        <w:t>là egli l’ha destinata».</w:t>
      </w:r>
    </w:p>
    <w:p w14:paraId="2522DAC2" w14:textId="77777777" w:rsidR="00AC4C51" w:rsidRPr="00124080" w:rsidRDefault="00AC4C51" w:rsidP="00124080">
      <w:pPr>
        <w:tabs>
          <w:tab w:val="left" w:pos="851"/>
          <w:tab w:val="left" w:pos="2268"/>
        </w:tabs>
        <w:ind w:left="851" w:firstLine="1417"/>
        <w:jc w:val="both"/>
        <w:rPr>
          <w:color w:val="000000"/>
          <w:sz w:val="12"/>
        </w:rPr>
      </w:pPr>
    </w:p>
    <w:p w14:paraId="452F1207" w14:textId="77777777" w:rsidR="00AC4C51" w:rsidRPr="00124080" w:rsidRDefault="00AC4C51" w:rsidP="00124080"/>
    <w:p w14:paraId="39D3704F" w14:textId="77777777" w:rsidR="00AC4C51" w:rsidRPr="00A30629" w:rsidRDefault="00AC4C51" w:rsidP="00C86881"/>
    <w:p w14:paraId="7F885166" w14:textId="77777777" w:rsidR="00AC4C51" w:rsidRPr="00A30629" w:rsidRDefault="00AC4C51" w:rsidP="00C86881">
      <w:pPr>
        <w:pStyle w:val="Titolo1"/>
        <w:jc w:val="center"/>
        <w:rPr>
          <w:rFonts w:ascii="Arial" w:hAnsi="Arial" w:cs="Arial"/>
          <w:bCs/>
          <w:sz w:val="40"/>
          <w:szCs w:val="40"/>
        </w:rPr>
      </w:pPr>
      <w:bookmarkStart w:id="830" w:name="_Toc437453640"/>
      <w:bookmarkStart w:id="831" w:name="_Toc62158019"/>
      <w:r w:rsidRPr="00A30629">
        <w:rPr>
          <w:rFonts w:ascii="Arial" w:hAnsi="Arial" w:cs="Arial"/>
          <w:bCs/>
          <w:sz w:val="40"/>
          <w:szCs w:val="40"/>
        </w:rPr>
        <w:t>COMMENTO TEOLOGICO DEL TESTO</w:t>
      </w:r>
      <w:bookmarkEnd w:id="830"/>
      <w:bookmarkEnd w:id="831"/>
    </w:p>
    <w:p w14:paraId="2BA7B9EE" w14:textId="77777777" w:rsidR="00AC4C51" w:rsidRDefault="00AC4C51" w:rsidP="00C86881">
      <w:pPr>
        <w:pStyle w:val="Titolo2"/>
        <w:rPr>
          <w:i w:val="0"/>
          <w:sz w:val="40"/>
          <w:szCs w:val="40"/>
        </w:rPr>
      </w:pPr>
      <w:bookmarkStart w:id="832" w:name="_Toc437453641"/>
      <w:bookmarkStart w:id="833" w:name="_Toc62158020"/>
      <w:r>
        <w:rPr>
          <w:i w:val="0"/>
          <w:sz w:val="40"/>
          <w:szCs w:val="40"/>
        </w:rPr>
        <w:t>Oracolo contro i Filistei</w:t>
      </w:r>
      <w:bookmarkEnd w:id="832"/>
      <w:bookmarkEnd w:id="833"/>
    </w:p>
    <w:p w14:paraId="5C94AD4F" w14:textId="77777777" w:rsidR="00AC4C51" w:rsidRPr="003C7B52" w:rsidRDefault="00AC4C51" w:rsidP="0011578D"/>
    <w:p w14:paraId="4EC9A556" w14:textId="77777777" w:rsidR="00AC4C51" w:rsidRDefault="00AC4C51" w:rsidP="000F5374">
      <w:pPr>
        <w:pStyle w:val="Corpodeltesto3"/>
      </w:pPr>
      <w:r w:rsidRPr="00124080">
        <w:rPr>
          <w:position w:val="6"/>
          <w:vertAlign w:val="superscript"/>
        </w:rPr>
        <w:t>1</w:t>
      </w:r>
      <w:r w:rsidRPr="00124080">
        <w:t>Parola del Signore che fu rivolta al profeta Geremia sui Filistei, prima che il faraone occupasse Gaza.</w:t>
      </w:r>
    </w:p>
    <w:p w14:paraId="28D8B4D4" w14:textId="77777777" w:rsidR="00AC4C51" w:rsidRDefault="00AC4C51" w:rsidP="0011578D">
      <w:pPr>
        <w:pStyle w:val="Corpotesto"/>
      </w:pPr>
      <w:r>
        <w:t xml:space="preserve">Il primo giudizio di Dio sulle nazioni è stato emesso sull’Egitto. Esso terminava con una parola di consolazione e di sicura speranza per il suo popolo. </w:t>
      </w:r>
    </w:p>
    <w:p w14:paraId="1C9DE1AA" w14:textId="77777777" w:rsidR="00AC4C51" w:rsidRDefault="00AC4C51" w:rsidP="0011578D">
      <w:pPr>
        <w:pStyle w:val="Corpotesto"/>
      </w:pPr>
      <w:r>
        <w:t>Parola del Signore che fu rivolta al profeta Geremia sui Filistei, prima che il faraone occupasse Gaza. Il Filistei abitavano a Sud della Terra Promessa.</w:t>
      </w:r>
    </w:p>
    <w:p w14:paraId="6FE6F685" w14:textId="77777777" w:rsidR="00AC4C51" w:rsidRDefault="00AC4C51" w:rsidP="0011578D">
      <w:pPr>
        <w:pStyle w:val="Corpotesto"/>
      </w:pPr>
      <w:r>
        <w:t>Questa profezia non fu data a Geremia dopo l’occupazione, ma prima. La profezia di Dio a volte legge il presente e il passato, a volte dice il futuro.</w:t>
      </w:r>
    </w:p>
    <w:p w14:paraId="0A8C3C43" w14:textId="77777777" w:rsidR="00AC4C51" w:rsidRDefault="00AC4C51" w:rsidP="0011578D">
      <w:pPr>
        <w:pStyle w:val="Corpotesto"/>
      </w:pPr>
      <w:r>
        <w:t xml:space="preserve">Questa profezia non è finalizzata alla lettura secondo verità di ciò che è avvenuto. Essa è rivelatrice di ciò che sta per accadere. </w:t>
      </w:r>
    </w:p>
    <w:p w14:paraId="40F09834" w14:textId="77777777" w:rsidR="00AC4C51" w:rsidRDefault="00AC4C51" w:rsidP="000F5374">
      <w:pPr>
        <w:pStyle w:val="Corpodeltesto3"/>
      </w:pPr>
      <w:r w:rsidRPr="00124080">
        <w:rPr>
          <w:position w:val="6"/>
          <w:vertAlign w:val="superscript"/>
        </w:rPr>
        <w:t>2</w:t>
      </w:r>
      <w:r w:rsidRPr="00124080">
        <w:t>Così dice il Signore:</w:t>
      </w:r>
      <w:r>
        <w:t xml:space="preserve"> </w:t>
      </w:r>
      <w:r w:rsidRPr="00124080">
        <w:t>«Ecco, si sollevano ondate dal settentrione,</w:t>
      </w:r>
      <w:r>
        <w:t xml:space="preserve"> </w:t>
      </w:r>
      <w:r w:rsidRPr="00124080">
        <w:t>diventano un torrente che straripa.</w:t>
      </w:r>
      <w:r>
        <w:t xml:space="preserve"> </w:t>
      </w:r>
      <w:r w:rsidRPr="00124080">
        <w:t>Allagano la terra e ciò che è in essa,</w:t>
      </w:r>
      <w:r>
        <w:t xml:space="preserve"> </w:t>
      </w:r>
      <w:r w:rsidRPr="00124080">
        <w:t>la città e i suoi abitanti.</w:t>
      </w:r>
      <w:r>
        <w:t xml:space="preserve"> </w:t>
      </w:r>
      <w:r w:rsidRPr="00124080">
        <w:t>Gli uomini gridano,</w:t>
      </w:r>
      <w:r>
        <w:t xml:space="preserve"> </w:t>
      </w:r>
      <w:r w:rsidRPr="00124080">
        <w:t>urlano tutti gli abitanti della terra.</w:t>
      </w:r>
    </w:p>
    <w:p w14:paraId="690BCFC4" w14:textId="77777777" w:rsidR="00AC4C51" w:rsidRDefault="00AC4C51" w:rsidP="0011578D">
      <w:pPr>
        <w:pStyle w:val="Corpotesto"/>
      </w:pPr>
      <w:r>
        <w:t>Questa parola data dal Signore a Geremia annunzia un popolo che si muove. Questo popolo non viene dal meridione, ma dal settentrione.</w:t>
      </w:r>
    </w:p>
    <w:p w14:paraId="052E79FC" w14:textId="77777777" w:rsidR="00AC4C51" w:rsidRDefault="00AC4C51" w:rsidP="0011578D">
      <w:pPr>
        <w:pStyle w:val="Corpotesto"/>
      </w:pPr>
      <w:r>
        <w:t>Così dice il Signore: Ecco, si sollevano ondate dal settentrione, diventano un torrente che straripa. È un torrente che esce dai suoi argini.</w:t>
      </w:r>
    </w:p>
    <w:p w14:paraId="630A5B9D" w14:textId="77777777" w:rsidR="00AC4C51" w:rsidRDefault="00AC4C51" w:rsidP="0011578D">
      <w:pPr>
        <w:pStyle w:val="Corpotesto"/>
      </w:pPr>
      <w:r>
        <w:t>Allagano la terra e ciò che è in essa, la città e i suoi abitanti. Gli uomini gridano, urlano tutti gli abitanti della terra. Dal settentrione si nuove un fiume in piena.</w:t>
      </w:r>
    </w:p>
    <w:p w14:paraId="1F69702D" w14:textId="77777777" w:rsidR="00AC4C51" w:rsidRDefault="00AC4C51" w:rsidP="0011578D">
      <w:pPr>
        <w:pStyle w:val="Corpotesto"/>
      </w:pPr>
      <w:r>
        <w:t>È un fiume che allaga tutta la terra. È un fiume che nessuno potrà fermare. Esso scorre, allaga, distrugge, divora. Gli uomini possono solo gridare, urlare.</w:t>
      </w:r>
    </w:p>
    <w:p w14:paraId="2B013588" w14:textId="77777777" w:rsidR="00AC4C51" w:rsidRDefault="00AC4C51" w:rsidP="0011578D">
      <w:pPr>
        <w:pStyle w:val="Corpotesto"/>
      </w:pPr>
      <w:r>
        <w:t xml:space="preserve">Non hanno alcun potere contro di esso. La sua forza è inarrestabile. Si può forse fermare un fiume straripante, un fiume in piena? </w:t>
      </w:r>
    </w:p>
    <w:p w14:paraId="686F6B4F" w14:textId="77777777" w:rsidR="00AC4C51" w:rsidRDefault="00AC4C51" w:rsidP="0011578D">
      <w:pPr>
        <w:pStyle w:val="Corpotesto"/>
      </w:pPr>
      <w:r>
        <w:t>Così non si può fermare, arrestare questa ondata che viene dal settentrione. Si arresterà solo esaurendosi. Ma tutte le potenze della storia si esauriscono.</w:t>
      </w:r>
    </w:p>
    <w:p w14:paraId="1574ABCA" w14:textId="77777777" w:rsidR="00AC4C51" w:rsidRDefault="00AC4C51" w:rsidP="000F5374">
      <w:pPr>
        <w:pStyle w:val="Corpodeltesto3"/>
      </w:pPr>
      <w:r w:rsidRPr="00124080">
        <w:rPr>
          <w:position w:val="6"/>
          <w:vertAlign w:val="superscript"/>
        </w:rPr>
        <w:t>3</w:t>
      </w:r>
      <w:r w:rsidRPr="00124080">
        <w:t>Allo strepito scalpitante degli zoccoli dei suoi cavalli,</w:t>
      </w:r>
      <w:r>
        <w:t xml:space="preserve"> </w:t>
      </w:r>
      <w:r w:rsidRPr="00124080">
        <w:t>al fragore dei suoi carri, al cigolio delle ruote,</w:t>
      </w:r>
      <w:r>
        <w:t xml:space="preserve"> </w:t>
      </w:r>
      <w:r w:rsidRPr="00124080">
        <w:t>i padri non si voltano verso i figli,</w:t>
      </w:r>
      <w:r>
        <w:t xml:space="preserve"> </w:t>
      </w:r>
      <w:r w:rsidRPr="00124080">
        <w:t>le loro mani sono senza forza,</w:t>
      </w:r>
    </w:p>
    <w:p w14:paraId="37EF220D" w14:textId="77777777" w:rsidR="00AC4C51" w:rsidRDefault="00AC4C51" w:rsidP="0011578D">
      <w:pPr>
        <w:pStyle w:val="Corpotesto"/>
      </w:pPr>
      <w:r>
        <w:t>Questo fiume è un grande esercito che si muove dal settentrione per conquistare la terra. Quanto è sul suo passaggio verrà distrutto.</w:t>
      </w:r>
    </w:p>
    <w:p w14:paraId="6BFA1301" w14:textId="77777777" w:rsidR="00AC4C51" w:rsidRDefault="00AC4C51" w:rsidP="0011578D">
      <w:pPr>
        <w:pStyle w:val="Corpotesto"/>
      </w:pPr>
      <w:r>
        <w:t>Allo strepito scalpitante degli zoccoli dei suoi cavalli, al fragore dei suoi carri, al cigolio delle ruote… Un così grande fragore incute paura, terrore, spavento.</w:t>
      </w:r>
    </w:p>
    <w:p w14:paraId="73B7F5BC" w14:textId="77777777" w:rsidR="00AC4C51" w:rsidRDefault="00AC4C51" w:rsidP="0011578D">
      <w:pPr>
        <w:pStyle w:val="Corpotesto"/>
      </w:pPr>
      <w:r>
        <w:t>Lo spavento è così grande da spingere tutti alla fuga. I padri non si voltano verso i figli, le loro mani sono senza forza. Viene meno anche la pietà familiare.</w:t>
      </w:r>
    </w:p>
    <w:p w14:paraId="735B2E8C" w14:textId="77777777" w:rsidR="00AC4C51" w:rsidRDefault="00AC4C51" w:rsidP="0011578D">
      <w:pPr>
        <w:pStyle w:val="Corpotesto"/>
      </w:pPr>
      <w:r>
        <w:t xml:space="preserve">Cosa vi è di più caro per un padre se non i suoi figli? Ebbene, la paura, il terrore, lo spavento sono così grandi da spingere ognuno a salvare se stesso. </w:t>
      </w:r>
    </w:p>
    <w:p w14:paraId="0C159771" w14:textId="77777777" w:rsidR="00AC4C51" w:rsidRDefault="00AC4C51" w:rsidP="0011578D">
      <w:pPr>
        <w:pStyle w:val="Corpotesto"/>
      </w:pPr>
      <w:r>
        <w:t xml:space="preserve">Nessuno ha pietà dell’altro. Anche se il padre volesse afferrare il figlio non potrebbe. Gli mancano le forze. Questo è il frutto del terrore. </w:t>
      </w:r>
    </w:p>
    <w:p w14:paraId="335F70CA" w14:textId="77777777" w:rsidR="00AC4C51" w:rsidRDefault="00AC4C51" w:rsidP="0011578D">
      <w:pPr>
        <w:pStyle w:val="Corpotesto"/>
      </w:pPr>
      <w:r>
        <w:t>Neanche si attende l’arrivo di questo esercito così minaccioso. Il terrore che esso incute è sufficiente perché ognuno cerchi la salvezza nella fuga.</w:t>
      </w:r>
    </w:p>
    <w:p w14:paraId="6F76CBB3" w14:textId="77777777" w:rsidR="00AC4C51" w:rsidRDefault="00AC4C51" w:rsidP="0011578D">
      <w:pPr>
        <w:pStyle w:val="Corpotesto"/>
      </w:pPr>
      <w:r>
        <w:t>Di questa paura e terrore parla anche Gesù Signore, quando Lui annuncia  delle cose terrificanti che avverranno come segni premonitori della fine.</w:t>
      </w:r>
    </w:p>
    <w:p w14:paraId="3B717575" w14:textId="77777777" w:rsidR="00AC4C51" w:rsidRPr="00DD2768" w:rsidRDefault="00AC4C51" w:rsidP="0011578D">
      <w:pPr>
        <w:pStyle w:val="Corpotesto"/>
        <w:rPr>
          <w:i/>
          <w:iCs/>
          <w:sz w:val="20"/>
        </w:rPr>
      </w:pPr>
      <w:r w:rsidRPr="00DD2768">
        <w:rPr>
          <w:i/>
          <w:iCs/>
          <w:sz w:val="20"/>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w:t>
      </w:r>
    </w:p>
    <w:p w14:paraId="0AB3E4D8" w14:textId="77777777" w:rsidR="00AC4C51" w:rsidRPr="00DD2768" w:rsidRDefault="00AC4C51" w:rsidP="0011578D">
      <w:pPr>
        <w:pStyle w:val="Corpotesto"/>
        <w:rPr>
          <w:i/>
          <w:iCs/>
          <w:sz w:val="20"/>
        </w:rPr>
      </w:pPr>
      <w:r w:rsidRPr="00DD2768">
        <w:rPr>
          <w:i/>
          <w:iCs/>
          <w:sz w:val="20"/>
        </w:rPr>
        <w:t xml:space="preserve">Mentre alcuni parlavano del tempio, che era ornato di belle pietre e di doni votivi, disse: «Verranno giorni nei quali, di quello che vedete, non sarà lasciata pietra su pietra che non sarà distrutta». </w:t>
      </w:r>
    </w:p>
    <w:p w14:paraId="325EF60E" w14:textId="77777777" w:rsidR="00AC4C51" w:rsidRPr="00DD2768" w:rsidRDefault="00AC4C51" w:rsidP="0011578D">
      <w:pPr>
        <w:pStyle w:val="Corpotesto"/>
        <w:rPr>
          <w:i/>
          <w:iCs/>
          <w:sz w:val="20"/>
        </w:rPr>
      </w:pPr>
      <w:r w:rsidRPr="00DD2768">
        <w:rPr>
          <w:i/>
          <w:iCs/>
          <w:sz w:val="20"/>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00124AC9" w14:textId="77777777" w:rsidR="00AC4C51" w:rsidRPr="00DD2768" w:rsidRDefault="00AC4C51" w:rsidP="0011578D">
      <w:pPr>
        <w:pStyle w:val="Corpotesto"/>
        <w:rPr>
          <w:i/>
          <w:iCs/>
          <w:sz w:val="20"/>
        </w:rPr>
      </w:pPr>
      <w:r w:rsidRPr="00DD2768">
        <w:rPr>
          <w:i/>
          <w:iCs/>
          <w:sz w:val="20"/>
        </w:rPr>
        <w:t xml:space="preserve">Poi diceva loro: «Si solleverà nazione contro nazione e regno contro regno, e vi saranno in diversi luoghi terremoti, carestie e pestilenze; vi saranno anche fatti terrificanti e segni grandiosi dal cielo. </w:t>
      </w:r>
    </w:p>
    <w:p w14:paraId="58CBB05F" w14:textId="77777777" w:rsidR="00AC4C51" w:rsidRPr="00DD2768" w:rsidRDefault="00AC4C51" w:rsidP="0011578D">
      <w:pPr>
        <w:pStyle w:val="Corpotesto"/>
        <w:rPr>
          <w:i/>
          <w:iCs/>
          <w:sz w:val="20"/>
        </w:rPr>
      </w:pPr>
      <w:r w:rsidRPr="00DD2768">
        <w:rPr>
          <w:i/>
          <w:iCs/>
          <w:sz w:val="20"/>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18Ma nemmeno un capello del vostro capo andrà perduto. Con la vostra perseveranza salverete la vostra vita.</w:t>
      </w:r>
    </w:p>
    <w:p w14:paraId="193A24ED" w14:textId="77777777" w:rsidR="00AC4C51" w:rsidRPr="00DD2768" w:rsidRDefault="00AC4C51" w:rsidP="0011578D">
      <w:pPr>
        <w:pStyle w:val="Corpotesto"/>
        <w:rPr>
          <w:i/>
          <w:iCs/>
          <w:sz w:val="20"/>
        </w:rPr>
      </w:pPr>
      <w:r w:rsidRPr="00DD2768">
        <w:rPr>
          <w:i/>
          <w:iCs/>
          <w:sz w:val="20"/>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66A7553D" w14:textId="77777777" w:rsidR="00AC4C51" w:rsidRPr="00DD2768" w:rsidRDefault="00AC4C51" w:rsidP="0011578D">
      <w:pPr>
        <w:pStyle w:val="Corpotesto"/>
        <w:rPr>
          <w:i/>
          <w:iCs/>
          <w:sz w:val="20"/>
        </w:rPr>
      </w:pPr>
      <w:r w:rsidRPr="00DD2768">
        <w:rPr>
          <w:i/>
          <w:iCs/>
          <w:sz w:val="20"/>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3C7DE764" w14:textId="77777777" w:rsidR="00AC4C51" w:rsidRPr="00DD2768" w:rsidRDefault="00AC4C51" w:rsidP="0011578D">
      <w:pPr>
        <w:pStyle w:val="Corpotesto"/>
        <w:rPr>
          <w:i/>
          <w:iCs/>
          <w:sz w:val="20"/>
        </w:rPr>
      </w:pPr>
      <w:r w:rsidRPr="00DD2768">
        <w:rPr>
          <w:i/>
          <w:iCs/>
          <w:sz w:val="20"/>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p>
    <w:p w14:paraId="4522C630" w14:textId="77777777" w:rsidR="00AC4C51" w:rsidRPr="00DD2768" w:rsidRDefault="00AC4C51" w:rsidP="0011578D">
      <w:pPr>
        <w:pStyle w:val="Corpotesto"/>
        <w:rPr>
          <w:i/>
          <w:iCs/>
          <w:sz w:val="20"/>
        </w:rPr>
      </w:pPr>
      <w:r w:rsidRPr="00DD2768">
        <w:rPr>
          <w:i/>
          <w:iCs/>
          <w:sz w:val="20"/>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6219F7A0" w14:textId="77777777" w:rsidR="00AC4C51" w:rsidRPr="00DD2768" w:rsidRDefault="00AC4C51" w:rsidP="0011578D">
      <w:pPr>
        <w:pStyle w:val="Corpotesto"/>
        <w:rPr>
          <w:i/>
          <w:iCs/>
          <w:sz w:val="20"/>
        </w:rPr>
      </w:pPr>
      <w:r w:rsidRPr="00DD2768">
        <w:rPr>
          <w:i/>
          <w:iCs/>
          <w:sz w:val="20"/>
        </w:rPr>
        <w:t xml:space="preserve">Durante il giorno insegnava nel tempio; la notte, usciva e pernottava all’aperto sul monte detto degli Ulivi. E tutto il popolo di buon mattino andava da lui nel tempio per ascoltarlo (Lc 21,1-38). </w:t>
      </w:r>
    </w:p>
    <w:p w14:paraId="193DAD50" w14:textId="77777777" w:rsidR="00AC4C51" w:rsidRDefault="00AC4C51" w:rsidP="0011578D">
      <w:pPr>
        <w:pStyle w:val="Corpotesto"/>
      </w:pPr>
      <w:r>
        <w:t xml:space="preserve">Quest’esercito non deve combattere per mostrare la sua potenza, basta solo il rumore da esso prodotto nel suo avanzare. </w:t>
      </w:r>
    </w:p>
    <w:p w14:paraId="6E2E9706" w14:textId="77777777" w:rsidR="00AC4C51" w:rsidRDefault="00AC4C51" w:rsidP="0011578D">
      <w:pPr>
        <w:pStyle w:val="Corpotesto"/>
      </w:pPr>
      <w:r>
        <w:t>Ognuno sa che non c’è nulla da fare. Rimanere è morte. Fuggire è vita. Più veloci si fugge e più possibilità si ha di rimanere in vita.</w:t>
      </w:r>
    </w:p>
    <w:p w14:paraId="0C64AD88" w14:textId="77777777" w:rsidR="00AC4C51" w:rsidRDefault="00AC4C51" w:rsidP="000F5374">
      <w:pPr>
        <w:pStyle w:val="Corpodeltesto3"/>
      </w:pPr>
      <w:r w:rsidRPr="00124080">
        <w:rPr>
          <w:position w:val="6"/>
          <w:vertAlign w:val="superscript"/>
        </w:rPr>
        <w:t>4</w:t>
      </w:r>
      <w:r w:rsidRPr="00124080">
        <w:t>perché è arrivato il giorno</w:t>
      </w:r>
      <w:r>
        <w:t xml:space="preserve"> </w:t>
      </w:r>
      <w:r w:rsidRPr="00124080">
        <w:t>in cui saranno distrutti tutti i Filistei</w:t>
      </w:r>
      <w:r>
        <w:t xml:space="preserve"> </w:t>
      </w:r>
      <w:r w:rsidRPr="00124080">
        <w:t>e saranno abbattute Tiro e Sidone</w:t>
      </w:r>
      <w:r>
        <w:t xml:space="preserve"> </w:t>
      </w:r>
      <w:r w:rsidRPr="00124080">
        <w:t>con quanti sono rimasti ad aiutarle;</w:t>
      </w:r>
      <w:r>
        <w:t xml:space="preserve"> </w:t>
      </w:r>
      <w:r w:rsidRPr="00124080">
        <w:t>il Signore infatti distrugge i Filistei,</w:t>
      </w:r>
      <w:r>
        <w:t xml:space="preserve"> </w:t>
      </w:r>
      <w:r w:rsidRPr="00124080">
        <w:t>il resto dell’isola di Caftor.</w:t>
      </w:r>
    </w:p>
    <w:p w14:paraId="0D61E0B3" w14:textId="77777777" w:rsidR="00AC4C51" w:rsidRDefault="00AC4C51" w:rsidP="0011578D">
      <w:pPr>
        <w:pStyle w:val="Corpotesto"/>
      </w:pPr>
      <w:r>
        <w:t>Perché tutto questo sta accadendo? Perché il Signore ha stabilito di operare il suo giudizio sui Filistei, su Tiro e Sidone, sull’isola di Caftor.</w:t>
      </w:r>
    </w:p>
    <w:p w14:paraId="7EF5DF88" w14:textId="77777777" w:rsidR="00AC4C51" w:rsidRDefault="00AC4C51" w:rsidP="0011578D">
      <w:pPr>
        <w:pStyle w:val="Corpotesto"/>
      </w:pPr>
      <w:r>
        <w:t>Perché è arrivato il giorno in cui saranno distrutti tutti i Filistei e saranno abbattute Tiro e Sidone con quanti sono rimasti ad aiutarle.</w:t>
      </w:r>
    </w:p>
    <w:p w14:paraId="398D6090" w14:textId="77777777" w:rsidR="00AC4C51" w:rsidRDefault="00AC4C51" w:rsidP="0011578D">
      <w:pPr>
        <w:pStyle w:val="Corpotesto"/>
      </w:pPr>
      <w:r>
        <w:t>Il Signore infatti distrugge i Filistei, il resto dell’isola di Caftor. L’isola di Caftor è Creta, dalla quale si credeva che essi provenissero.</w:t>
      </w:r>
    </w:p>
    <w:p w14:paraId="7FBE4D66" w14:textId="77777777" w:rsidR="00AC4C51" w:rsidRDefault="00AC4C51" w:rsidP="0011578D">
      <w:pPr>
        <w:pStyle w:val="Corpotesto"/>
      </w:pPr>
      <w:r>
        <w:t>Il giudizio del Signore è su queste città. Esse potranno avvalersi di altri eserciti per la loro salvezza? Mai. Neanche se venissero in aiuto gli eserciti del mondo.</w:t>
      </w:r>
    </w:p>
    <w:p w14:paraId="42AC4122" w14:textId="77777777" w:rsidR="00AC4C51" w:rsidRDefault="00AC4C51" w:rsidP="0011578D">
      <w:pPr>
        <w:pStyle w:val="Corpotesto"/>
      </w:pPr>
      <w:r>
        <w:t>Quando il Signore decide, non vi sono forze né in cielo, né sulla terra e né negli inferi che possano mettere in dubbio il suo giudizio.</w:t>
      </w:r>
    </w:p>
    <w:p w14:paraId="654B9196" w14:textId="77777777" w:rsidR="00AC4C51" w:rsidRDefault="00AC4C51" w:rsidP="0011578D">
      <w:pPr>
        <w:pStyle w:val="Corpotesto"/>
      </w:pPr>
      <w:r>
        <w:t>Quando il giudizio è proferito, esso si attua infallibilmente. Il Signore avvisa queste città. Non cercate alleati. Perirete voi ed essi. Ora è il tempo della fine.</w:t>
      </w:r>
    </w:p>
    <w:p w14:paraId="1F1D1856" w14:textId="77777777" w:rsidR="00AC4C51" w:rsidRDefault="00AC4C51" w:rsidP="0011578D">
      <w:pPr>
        <w:pStyle w:val="Corpotesto"/>
      </w:pPr>
      <w:r>
        <w:t>Come si è potuto notare, in queste profezie non viene indicato il motivo della distruzione di questi popoli. Se invece leggiamo Amos, il motivo è subito detto.</w:t>
      </w:r>
    </w:p>
    <w:p w14:paraId="3A3B63D9" w14:textId="77777777" w:rsidR="00AC4C51" w:rsidRPr="000571DA" w:rsidRDefault="00AC4C51" w:rsidP="0011578D">
      <w:pPr>
        <w:pStyle w:val="Corpotesto"/>
        <w:rPr>
          <w:i/>
          <w:iCs/>
          <w:sz w:val="20"/>
        </w:rPr>
      </w:pPr>
      <w:r w:rsidRPr="000571DA">
        <w:rPr>
          <w:i/>
          <w:iCs/>
          <w:sz w:val="20"/>
        </w:rPr>
        <w:t>Parole di Amos, che era allevatore di pecore, di Tekòa, il quale ebbe visioni riguardo a Israele, al tempo di Ozia, re di Giuda, e al tempo di Geroboamo, figlio di Ioas, re d’Israele, due anni prima del terremoto.</w:t>
      </w:r>
    </w:p>
    <w:p w14:paraId="1372560C" w14:textId="77777777" w:rsidR="00AC4C51" w:rsidRPr="000571DA" w:rsidRDefault="00AC4C51" w:rsidP="0011578D">
      <w:pPr>
        <w:pStyle w:val="Corpotesto"/>
        <w:rPr>
          <w:i/>
          <w:iCs/>
          <w:sz w:val="20"/>
        </w:rPr>
      </w:pPr>
      <w:r w:rsidRPr="000571DA">
        <w:rPr>
          <w:i/>
          <w:iCs/>
          <w:sz w:val="20"/>
        </w:rPr>
        <w:t>Egli disse: «Il Signore ruggirà da Sion e da Gerusalemme farà udire la sua voce; saranno avvizziti i pascoli dei pastori, sarà inaridita la cima del Carmelo».</w:t>
      </w:r>
    </w:p>
    <w:p w14:paraId="245BD883" w14:textId="77777777" w:rsidR="00AC4C51" w:rsidRPr="000571DA" w:rsidRDefault="00AC4C51" w:rsidP="0011578D">
      <w:pPr>
        <w:pStyle w:val="Corpotesto"/>
        <w:rPr>
          <w:i/>
          <w:iCs/>
          <w:sz w:val="20"/>
        </w:rPr>
      </w:pPr>
      <w:r w:rsidRPr="000571DA">
        <w:rPr>
          <w:i/>
          <w:iCs/>
          <w:sz w:val="20"/>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728DDE5F" w14:textId="77777777" w:rsidR="00AC4C51" w:rsidRPr="000571DA" w:rsidRDefault="00AC4C51" w:rsidP="0011578D">
      <w:pPr>
        <w:pStyle w:val="Corpotesto"/>
        <w:rPr>
          <w:i/>
          <w:iCs/>
          <w:sz w:val="20"/>
        </w:rPr>
      </w:pPr>
      <w:r w:rsidRPr="000571DA">
        <w:rPr>
          <w:i/>
          <w:iCs/>
          <w:sz w:val="20"/>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4798D8F9" w14:textId="77777777" w:rsidR="00AC4C51" w:rsidRPr="000571DA" w:rsidRDefault="00AC4C51" w:rsidP="0011578D">
      <w:pPr>
        <w:pStyle w:val="Corpotesto"/>
        <w:rPr>
          <w:i/>
          <w:iCs/>
          <w:sz w:val="20"/>
        </w:rPr>
      </w:pPr>
      <w:r w:rsidRPr="000571DA">
        <w:rPr>
          <w:i/>
          <w:iCs/>
          <w:sz w:val="20"/>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4DC8A90A" w14:textId="77777777" w:rsidR="00AC4C51" w:rsidRPr="000571DA" w:rsidRDefault="00AC4C51" w:rsidP="0011578D">
      <w:pPr>
        <w:pStyle w:val="Corpotesto"/>
        <w:rPr>
          <w:i/>
          <w:iCs/>
          <w:sz w:val="20"/>
        </w:rPr>
      </w:pPr>
      <w:r w:rsidRPr="000571DA">
        <w:rPr>
          <w:i/>
          <w:iCs/>
          <w:sz w:val="20"/>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2609C3A5" w14:textId="77777777" w:rsidR="00AC4C51" w:rsidRPr="000571DA" w:rsidRDefault="00AC4C51" w:rsidP="0011578D">
      <w:pPr>
        <w:pStyle w:val="Corpotesto"/>
        <w:rPr>
          <w:i/>
          <w:iCs/>
          <w:sz w:val="20"/>
        </w:rPr>
      </w:pPr>
      <w:r w:rsidRPr="000571DA">
        <w:rPr>
          <w:i/>
          <w:iCs/>
          <w:sz w:val="20"/>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5FA350B4" w14:textId="77777777" w:rsidR="00AC4C51" w:rsidRPr="000571DA" w:rsidRDefault="00AC4C51" w:rsidP="0011578D">
      <w:pPr>
        <w:pStyle w:val="Corpotesto"/>
        <w:rPr>
          <w:i/>
          <w:iCs/>
          <w:sz w:val="20"/>
        </w:rPr>
      </w:pPr>
      <w:r w:rsidRPr="000571DA">
        <w:rPr>
          <w:i/>
          <w:iCs/>
          <w:sz w:val="20"/>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175BF956" w14:textId="77777777" w:rsidR="00AC4C51" w:rsidRPr="000571DA" w:rsidRDefault="00AC4C51" w:rsidP="0011578D">
      <w:pPr>
        <w:pStyle w:val="Corpotesto"/>
        <w:rPr>
          <w:i/>
          <w:iCs/>
          <w:sz w:val="20"/>
        </w:rPr>
      </w:pPr>
      <w:r w:rsidRPr="000571DA">
        <w:rPr>
          <w:i/>
          <w:iCs/>
          <w:sz w:val="20"/>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3E7919F4" w14:textId="77777777" w:rsidR="00AC4C51" w:rsidRPr="000571DA" w:rsidRDefault="00AC4C51" w:rsidP="0011578D">
      <w:pPr>
        <w:pStyle w:val="Corpotesto"/>
        <w:rPr>
          <w:i/>
          <w:iCs/>
          <w:sz w:val="20"/>
        </w:rPr>
      </w:pPr>
      <w:r w:rsidRPr="000571DA">
        <w:rPr>
          <w:i/>
          <w:iCs/>
          <w:sz w:val="20"/>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w:t>
      </w:r>
    </w:p>
    <w:p w14:paraId="46E58AF2" w14:textId="77777777" w:rsidR="00AC4C51" w:rsidRPr="000571DA" w:rsidRDefault="00AC4C51" w:rsidP="0011578D">
      <w:pPr>
        <w:pStyle w:val="Corpotesto"/>
        <w:rPr>
          <w:i/>
          <w:iCs/>
          <w:sz w:val="20"/>
        </w:rPr>
      </w:pPr>
      <w:r w:rsidRPr="000571DA">
        <w:rPr>
          <w:i/>
          <w:iCs/>
          <w:sz w:val="20"/>
        </w:rPr>
        <w:t xml:space="preserve">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w:t>
      </w:r>
    </w:p>
    <w:p w14:paraId="6F102F91" w14:textId="77777777" w:rsidR="00AC4C51" w:rsidRPr="000571DA" w:rsidRDefault="00AC4C51" w:rsidP="0011578D">
      <w:pPr>
        <w:pStyle w:val="Corpotesto"/>
        <w:rPr>
          <w:i/>
          <w:iCs/>
          <w:sz w:val="20"/>
        </w:rPr>
      </w:pPr>
      <w:r w:rsidRPr="000571DA">
        <w:rPr>
          <w:i/>
          <w:iCs/>
          <w:sz w:val="20"/>
        </w:rPr>
        <w:t>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5AFDBCB8" w14:textId="77777777" w:rsidR="00AC4C51" w:rsidRPr="000571DA" w:rsidRDefault="00AC4C51" w:rsidP="0011578D">
      <w:pPr>
        <w:pStyle w:val="Corpotesto"/>
        <w:rPr>
          <w:i/>
          <w:iCs/>
          <w:sz w:val="20"/>
        </w:rPr>
      </w:pPr>
      <w:r w:rsidRPr="000571DA">
        <w:rPr>
          <w:i/>
          <w:iCs/>
          <w:sz w:val="20"/>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533DC02D" w14:textId="77777777" w:rsidR="00AC4C51" w:rsidRDefault="00AC4C51" w:rsidP="0011578D">
      <w:pPr>
        <w:pStyle w:val="Corpotesto"/>
      </w:pPr>
      <w:r>
        <w:t>In queste profezie si vuole affermare una sola verità. Dio è il Signore. Lui decide nei cieli e sulla terra. Tutti i popoli sono dalla sua decisione saggia e sapiente.</w:t>
      </w:r>
    </w:p>
    <w:p w14:paraId="03025651" w14:textId="77777777" w:rsidR="00AC4C51" w:rsidRDefault="00AC4C51" w:rsidP="0011578D">
      <w:pPr>
        <w:pStyle w:val="Corpotesto"/>
      </w:pPr>
      <w:r>
        <w:t>Possiamo trovare sempre un motivo per ogni sua decisione? La fede pura si consegna alla sua decisione e l’accoglie con cuore adorante.</w:t>
      </w:r>
    </w:p>
    <w:p w14:paraId="0BB61E59" w14:textId="77777777" w:rsidR="00AC4C51" w:rsidRDefault="00AC4C51" w:rsidP="000F5374">
      <w:pPr>
        <w:pStyle w:val="Corpodeltesto3"/>
      </w:pPr>
      <w:r w:rsidRPr="00124080">
        <w:rPr>
          <w:position w:val="6"/>
          <w:vertAlign w:val="superscript"/>
        </w:rPr>
        <w:t>5</w:t>
      </w:r>
      <w:r w:rsidRPr="00124080">
        <w:t>Fino a Gaza si sono rasati per lutto,</w:t>
      </w:r>
      <w:r>
        <w:t xml:space="preserve"> </w:t>
      </w:r>
      <w:r w:rsidRPr="00124080">
        <w:t>Àscalon è ridotta al silenzio.</w:t>
      </w:r>
      <w:r>
        <w:t xml:space="preserve"> </w:t>
      </w:r>
      <w:r w:rsidRPr="00124080">
        <w:t>Asdod, povero resto degli Anakiti,</w:t>
      </w:r>
      <w:r>
        <w:t xml:space="preserve"> </w:t>
      </w:r>
      <w:r w:rsidRPr="00124080">
        <w:t>fino a quando ti farai incisioni?</w:t>
      </w:r>
    </w:p>
    <w:p w14:paraId="64B6E34C" w14:textId="77777777" w:rsidR="00AC4C51" w:rsidRDefault="00AC4C51" w:rsidP="0011578D">
      <w:pPr>
        <w:pStyle w:val="Corpotesto"/>
      </w:pPr>
      <w:r>
        <w:t>Tutte le città dei Filistei sono rasati per il lutto. La sciagura è veramente grande. Non c’è alcuna possibilità di salvezza. La devastazione è grande.</w:t>
      </w:r>
    </w:p>
    <w:p w14:paraId="573AB676" w14:textId="77777777" w:rsidR="00AC4C51" w:rsidRDefault="00AC4C51" w:rsidP="0011578D">
      <w:pPr>
        <w:pStyle w:val="Corpotesto"/>
      </w:pPr>
      <w:r>
        <w:t>Fino a Gaza si sono rasati per lutto. Àscalon è ridotta al silenzio. Asdod, povero resto degli Anakiti, fino a quando ti farai incisioni?</w:t>
      </w:r>
    </w:p>
    <w:p w14:paraId="0276B1F3" w14:textId="77777777" w:rsidR="00AC4C51" w:rsidRDefault="00AC4C51" w:rsidP="0011578D">
      <w:pPr>
        <w:pStyle w:val="Corpotesto"/>
      </w:pPr>
      <w:r>
        <w:t>Quanto i Filistei in ognuno delle loro città stanno facendo, è segno di dolore, amarezza, costernazione infinita. Il loro è un dolore incolmabile.</w:t>
      </w:r>
    </w:p>
    <w:p w14:paraId="1E956C07" w14:textId="77777777" w:rsidR="00AC4C51" w:rsidRDefault="00AC4C51" w:rsidP="0011578D">
      <w:pPr>
        <w:pStyle w:val="Corpotesto"/>
      </w:pPr>
      <w:r>
        <w:t xml:space="preserve">Degli Anakiti, o giganti dell’antichità, ne parlano gli esploratori al ritorno dalla terra di Canaan. Il popolo non obbedì a Dio anche per paura di questi giganti. </w:t>
      </w:r>
    </w:p>
    <w:p w14:paraId="655E1D96" w14:textId="77777777" w:rsidR="00AC4C51" w:rsidRPr="002B4FAD" w:rsidRDefault="00AC4C51" w:rsidP="0011578D">
      <w:pPr>
        <w:pStyle w:val="Corpotesto"/>
        <w:rPr>
          <w:i/>
          <w:iCs/>
          <w:sz w:val="20"/>
        </w:rPr>
      </w:pPr>
      <w:r w:rsidRPr="002B4FAD">
        <w:rPr>
          <w:i/>
          <w:iCs/>
          <w:sz w:val="20"/>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66A1FA8D" w14:textId="77777777" w:rsidR="00AC4C51" w:rsidRPr="002B4FAD" w:rsidRDefault="00AC4C51" w:rsidP="0011578D">
      <w:pPr>
        <w:pStyle w:val="Corpotesto"/>
        <w:rPr>
          <w:i/>
          <w:iCs/>
          <w:sz w:val="20"/>
        </w:rPr>
      </w:pPr>
      <w:r w:rsidRPr="002B4FAD">
        <w:rPr>
          <w:i/>
          <w:iCs/>
          <w:sz w:val="20"/>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6F15E51C" w14:textId="77777777" w:rsidR="00AC4C51" w:rsidRPr="002B4FAD" w:rsidRDefault="00AC4C51" w:rsidP="0011578D">
      <w:pPr>
        <w:pStyle w:val="Corpotesto"/>
        <w:rPr>
          <w:i/>
          <w:iCs/>
          <w:sz w:val="20"/>
        </w:rPr>
      </w:pPr>
      <w:r w:rsidRPr="002B4FAD">
        <w:rPr>
          <w:i/>
          <w:iCs/>
          <w:sz w:val="20"/>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360366F9" w14:textId="77777777" w:rsidR="00AC4C51" w:rsidRPr="002B4FAD" w:rsidRDefault="00AC4C51" w:rsidP="0011578D">
      <w:pPr>
        <w:pStyle w:val="Corpotesto"/>
        <w:rPr>
          <w:i/>
          <w:iCs/>
          <w:sz w:val="20"/>
        </w:rPr>
      </w:pPr>
      <w:r w:rsidRPr="002B4FAD">
        <w:rPr>
          <w:i/>
          <w:iCs/>
          <w:sz w:val="20"/>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3B92256A" w14:textId="77777777" w:rsidR="00AC4C51" w:rsidRPr="002B4FAD" w:rsidRDefault="00AC4C51" w:rsidP="0011578D">
      <w:pPr>
        <w:pStyle w:val="Corpotesto"/>
        <w:rPr>
          <w:i/>
          <w:iCs/>
          <w:sz w:val="20"/>
        </w:rPr>
      </w:pPr>
      <w:r w:rsidRPr="002B4FAD">
        <w:rPr>
          <w:i/>
          <w:iCs/>
          <w:sz w:val="20"/>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70B22DDE" w14:textId="77777777" w:rsidR="00AC4C51" w:rsidRDefault="00AC4C51" w:rsidP="0011578D">
      <w:pPr>
        <w:pStyle w:val="Corpotesto"/>
      </w:pPr>
      <w:r>
        <w:t>Queste città sono immerse in un dolore infinito, perché dopo il passaggio di questo esercito, rimaneva solo desolazione, cadaveri, distruzione, deserto.</w:t>
      </w:r>
    </w:p>
    <w:p w14:paraId="7E96A018" w14:textId="77777777" w:rsidR="00AC4C51" w:rsidRDefault="00AC4C51" w:rsidP="0011578D">
      <w:pPr>
        <w:pStyle w:val="Corpotesto"/>
      </w:pPr>
      <w:r>
        <w:t>Spariva ogni segno di vita. Tutto ciò che si era costruito era sparito. Rimanevano solo gli occhi per piangere. Anche ricostruire era impossibile.</w:t>
      </w:r>
    </w:p>
    <w:p w14:paraId="7388C20F" w14:textId="77777777" w:rsidR="00AC4C51" w:rsidRDefault="00AC4C51" w:rsidP="0011578D">
      <w:pPr>
        <w:pStyle w:val="Corpotesto"/>
      </w:pPr>
      <w:r>
        <w:t>Queste profezie, nelle quali vi è assenza di motivazioni, devono insegnarci un’altissima verità. Il Signore è il solo Giudice che viene per giudicare la terra.</w:t>
      </w:r>
    </w:p>
    <w:p w14:paraId="6089B7B4" w14:textId="77777777" w:rsidR="00AC4C51" w:rsidRDefault="00AC4C51" w:rsidP="0011578D">
      <w:pPr>
        <w:pStyle w:val="Corpotesto"/>
      </w:pPr>
      <w:r>
        <w:t xml:space="preserve">I Salmi ci insegnano che sempre i giudizi del Signore sono secondo rettitudine e giustizia, secondo pienezza di verità. </w:t>
      </w:r>
    </w:p>
    <w:p w14:paraId="1E5950C8" w14:textId="77777777" w:rsidR="00AC4C51" w:rsidRPr="005B7EBB" w:rsidRDefault="00AC4C51" w:rsidP="0011578D">
      <w:pPr>
        <w:pStyle w:val="Corpotesto"/>
        <w:rPr>
          <w:i/>
          <w:iCs/>
          <w:sz w:val="20"/>
        </w:rPr>
      </w:pPr>
      <w:r w:rsidRPr="005B7EBB">
        <w:rPr>
          <w:i/>
          <w:iCs/>
          <w:sz w:val="20"/>
        </w:rPr>
        <w:t>Renderò grazie al Signore con tutto il cuore, annuncerò tutte le tue meraviglie.</w:t>
      </w:r>
      <w:r>
        <w:rPr>
          <w:i/>
          <w:iCs/>
          <w:sz w:val="20"/>
        </w:rPr>
        <w:t xml:space="preserve"> </w:t>
      </w:r>
      <w:r w:rsidRPr="005B7EBB">
        <w:rPr>
          <w:i/>
          <w:iCs/>
          <w:sz w:val="20"/>
        </w:rPr>
        <w:t>Gioirò ed esulterò in te, canterò inni al tuo nome, o Altissimo, mentre i miei nemici tornano indietro, davanti a te inciampano e scompaiono, perché hai sostenuto il mio diritto e la mia causa: ti sei seduto in trono come giudice giusto.</w:t>
      </w:r>
    </w:p>
    <w:p w14:paraId="637CBAB5" w14:textId="77777777" w:rsidR="00AC4C51" w:rsidRPr="005B7EBB" w:rsidRDefault="00AC4C51" w:rsidP="0011578D">
      <w:pPr>
        <w:pStyle w:val="Corpotesto"/>
        <w:rPr>
          <w:i/>
          <w:iCs/>
          <w:sz w:val="20"/>
        </w:rPr>
      </w:pPr>
      <w:r w:rsidRPr="005B7EBB">
        <w:rPr>
          <w:i/>
          <w:iCs/>
          <w:sz w:val="20"/>
        </w:rPr>
        <w:t xml:space="preserve">Hai minacciato le nazioni, hai sterminato il malvagio, il loro nome hai cancellato in eterno, per sempre. Il nemico è battuto, ridotto a rovine per sempre. È scomparso il ricordo delle città che hai distrutto. </w:t>
      </w:r>
    </w:p>
    <w:p w14:paraId="4313987B" w14:textId="77777777" w:rsidR="00AC4C51" w:rsidRPr="005B7EBB" w:rsidRDefault="00AC4C51" w:rsidP="0011578D">
      <w:pPr>
        <w:pStyle w:val="Corpotesto"/>
        <w:rPr>
          <w:i/>
          <w:iCs/>
          <w:sz w:val="20"/>
        </w:rPr>
      </w:pPr>
      <w:r w:rsidRPr="005B7EBB">
        <w:rPr>
          <w:i/>
          <w:iCs/>
          <w:sz w:val="20"/>
        </w:rPr>
        <w:t>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w:t>
      </w:r>
    </w:p>
    <w:p w14:paraId="61CD81A5" w14:textId="77777777" w:rsidR="00AC4C51" w:rsidRPr="005B7EBB" w:rsidRDefault="00AC4C51" w:rsidP="0011578D">
      <w:pPr>
        <w:pStyle w:val="Corpotesto"/>
        <w:rPr>
          <w:i/>
          <w:iCs/>
          <w:sz w:val="20"/>
        </w:rPr>
      </w:pPr>
      <w:r w:rsidRPr="005B7EBB">
        <w:rPr>
          <w:i/>
          <w:iCs/>
          <w:sz w:val="20"/>
        </w:rPr>
        <w:t xml:space="preserve">Cantate inni al Signore, che abita in Sion, narrate le sue imprese tra i popoli, perché egli chiede conto del sangue versato, se ne ricorda, non dimentica il grido dei poveri. </w:t>
      </w:r>
    </w:p>
    <w:p w14:paraId="23F3846A" w14:textId="77777777" w:rsidR="00AC4C51" w:rsidRPr="005B7EBB" w:rsidRDefault="00AC4C51" w:rsidP="0011578D">
      <w:pPr>
        <w:pStyle w:val="Corpotesto"/>
        <w:rPr>
          <w:i/>
          <w:iCs/>
          <w:sz w:val="20"/>
        </w:rPr>
      </w:pPr>
      <w:r w:rsidRPr="005B7EBB">
        <w:rPr>
          <w:i/>
          <w:iCs/>
          <w:sz w:val="20"/>
        </w:rPr>
        <w:t>Abbi pietà di me, Signore, vedi la mia miseria, opera dei miei nemici, tu che mi fai risalire dalle porte della morte, perché io possa annunciare tutte le tue lodi; alle porte della figlia di Sion esulterò per la tua salvezza.</w:t>
      </w:r>
    </w:p>
    <w:p w14:paraId="502B9872" w14:textId="77777777" w:rsidR="00AC4C51" w:rsidRPr="005B7EBB" w:rsidRDefault="00AC4C51" w:rsidP="0011578D">
      <w:pPr>
        <w:pStyle w:val="Corpotesto"/>
        <w:rPr>
          <w:i/>
          <w:iCs/>
          <w:sz w:val="20"/>
        </w:rPr>
      </w:pPr>
      <w:r w:rsidRPr="005B7EBB">
        <w:rPr>
          <w:i/>
          <w:iCs/>
          <w:sz w:val="20"/>
        </w:rPr>
        <w:t>Sono sprofondate le genti nella fossa che hanno scavato, nella rete che hanno nascosto si è impigliato il loro piede. Il Signore si è fatto conoscere, ha reso giustizia; il malvagio è caduto nella rete, opera delle sue mani.</w:t>
      </w:r>
    </w:p>
    <w:p w14:paraId="33842143" w14:textId="77777777" w:rsidR="00AC4C51" w:rsidRPr="005B7EBB" w:rsidRDefault="00AC4C51" w:rsidP="0011578D">
      <w:pPr>
        <w:pStyle w:val="Corpotesto"/>
        <w:rPr>
          <w:i/>
          <w:iCs/>
          <w:sz w:val="20"/>
        </w:rPr>
      </w:pPr>
      <w:r w:rsidRPr="005B7EBB">
        <w:rPr>
          <w:i/>
          <w:iCs/>
          <w:sz w:val="20"/>
        </w:rPr>
        <w:t>Tornino i malvagi negli inferi, tutte le genti che dimenticano Dio.</w:t>
      </w:r>
      <w:r>
        <w:rPr>
          <w:i/>
          <w:iCs/>
          <w:sz w:val="20"/>
        </w:rPr>
        <w:t xml:space="preserve"> </w:t>
      </w:r>
      <w:r w:rsidRPr="005B7EBB">
        <w:rPr>
          <w:i/>
          <w:iCs/>
          <w:sz w:val="20"/>
        </w:rPr>
        <w:t>Perché il misero non sarà mai dimenticato, la speranza dei poveri non sarà mai delusa.</w:t>
      </w:r>
    </w:p>
    <w:p w14:paraId="6EFCC4A1" w14:textId="77777777" w:rsidR="00AC4C51" w:rsidRPr="005B7EBB" w:rsidRDefault="00AC4C51" w:rsidP="0011578D">
      <w:pPr>
        <w:pStyle w:val="Corpotesto"/>
        <w:rPr>
          <w:i/>
          <w:iCs/>
          <w:sz w:val="20"/>
        </w:rPr>
      </w:pPr>
      <w:r w:rsidRPr="005B7EBB">
        <w:rPr>
          <w:i/>
          <w:iCs/>
          <w:sz w:val="20"/>
        </w:rPr>
        <w:t>Sorgi, Signore, non prevalga l’uomo: davanti a te siano giudicate le genti. Riempile di spavento, Signore, riconoscano le genti di essere mortali (Sal 9,1-21).</w:t>
      </w:r>
    </w:p>
    <w:p w14:paraId="721044A7" w14:textId="77777777" w:rsidR="00AC4C51" w:rsidRPr="005B7EBB" w:rsidRDefault="00AC4C51" w:rsidP="0011578D">
      <w:pPr>
        <w:pStyle w:val="Corpotesto"/>
        <w:rPr>
          <w:i/>
          <w:iCs/>
          <w:sz w:val="20"/>
        </w:rPr>
      </w:pPr>
      <w:r w:rsidRPr="005B7EBB">
        <w:rPr>
          <w:i/>
          <w:iCs/>
          <w:sz w:val="20"/>
        </w:rPr>
        <w:t>Cantate al Signore un canto nuovo, cantate al Signore, uomini di tutta la terra. Cantate al Signore, benedite il suo nome, annunciate di giorno in giorno la sua salvezza. In mezzo alle genti narrate la sua gloria, a tutti i popoli dite le sue meraviglie.</w:t>
      </w:r>
    </w:p>
    <w:p w14:paraId="7526B7B8" w14:textId="77777777" w:rsidR="00AC4C51" w:rsidRPr="005B7EBB" w:rsidRDefault="00AC4C51" w:rsidP="0011578D">
      <w:pPr>
        <w:pStyle w:val="Corpotesto"/>
        <w:rPr>
          <w:i/>
          <w:iCs/>
          <w:sz w:val="20"/>
        </w:rPr>
      </w:pPr>
      <w:r w:rsidRPr="005B7EBB">
        <w:rPr>
          <w:i/>
          <w:iCs/>
          <w:sz w:val="20"/>
        </w:rPr>
        <w:t>Grande è il Signore e degno di ogni lode, terribile sopra tutti gli dèi. Tutti gli dèi dei popoli sono un nulla, il Signore invece ha fatto i cieli. Maestà e onore sono davanti a lui, forza e splendore nel suo santuario.</w:t>
      </w:r>
    </w:p>
    <w:p w14:paraId="69631430" w14:textId="77777777" w:rsidR="00AC4C51" w:rsidRPr="005B7EBB" w:rsidRDefault="00AC4C51" w:rsidP="0011578D">
      <w:pPr>
        <w:pStyle w:val="Corpotesto"/>
        <w:rPr>
          <w:i/>
          <w:iCs/>
          <w:sz w:val="20"/>
        </w:rPr>
      </w:pPr>
      <w:r w:rsidRPr="005B7EBB">
        <w:rPr>
          <w:i/>
          <w:iCs/>
          <w:sz w:val="20"/>
        </w:rPr>
        <w:t>Date al Signore, o famiglie dei popoli, date al Signore gloria e potenza, date al Signore la gloria del suo nome. Portate offerte ed entrate nei suoi atri, prostratevi al Signore nel suo atrio santo. Tremi davanti a lui tutta la terra.</w:t>
      </w:r>
    </w:p>
    <w:p w14:paraId="190A6981" w14:textId="77777777" w:rsidR="00AC4C51" w:rsidRPr="005B7EBB" w:rsidRDefault="00AC4C51" w:rsidP="0011578D">
      <w:pPr>
        <w:pStyle w:val="Corpotesto"/>
        <w:rPr>
          <w:i/>
          <w:iCs/>
          <w:sz w:val="20"/>
        </w:rPr>
      </w:pPr>
      <w:r w:rsidRPr="005B7EBB">
        <w:rPr>
          <w:i/>
          <w:iCs/>
          <w:sz w:val="20"/>
        </w:rPr>
        <w:t>Dite tra le genti: «Il Signore regna!». È stabile il mondo, non potrà vacillare! Egli giudica i popoli con rettitudine. Gioiscano i cieli, esulti la terra, risuoni il mare e quanto racchiude; sia in festa la campagna e quanto contiene, acclamino tutti gli alberi della foresta davanti al Signore che viene: sì, egli viene a giudicare la terra; giudicherà il mondo con giustizia e nella sua fedeltà i popoli(Sal 96 8)5) 1-13).</w:t>
      </w:r>
    </w:p>
    <w:p w14:paraId="3F7E3B33" w14:textId="77777777" w:rsidR="00AC4C51" w:rsidRPr="005B7EBB" w:rsidRDefault="00AC4C51" w:rsidP="0011578D">
      <w:pPr>
        <w:pStyle w:val="Corpotesto"/>
        <w:rPr>
          <w:i/>
          <w:iCs/>
          <w:sz w:val="20"/>
        </w:rPr>
      </w:pPr>
      <w:r w:rsidRPr="005B7EBB">
        <w:rPr>
          <w:i/>
          <w:iCs/>
          <w:sz w:val="20"/>
        </w:rPr>
        <w:t xml:space="preserve">Cantate al Signore un canto nuovo, perché ha compiuto meraviglie. Gli ha dato vittoria la sua destra e il suo braccio santo. Il Signore ha fatto conoscere la sua salvezza, agli occhi delle genti ha rivelato la sua giustizia. </w:t>
      </w:r>
    </w:p>
    <w:p w14:paraId="68B1FC5A" w14:textId="77777777" w:rsidR="00AC4C51" w:rsidRPr="005B7EBB" w:rsidRDefault="00AC4C51" w:rsidP="0011578D">
      <w:pPr>
        <w:pStyle w:val="Corpotesto"/>
        <w:rPr>
          <w:i/>
          <w:iCs/>
          <w:sz w:val="20"/>
        </w:rPr>
      </w:pPr>
      <w:r w:rsidRPr="005B7EBB">
        <w:rPr>
          <w:i/>
          <w:iCs/>
          <w:sz w:val="20"/>
        </w:rPr>
        <w:t>Egli si è ricordato del suo amore, della sua fedeltà alla casa d’Israele. Tutti i confini della terra hanno veduto la vittoria del nostro Dio. Acclami il Signore tutta la terra, gridate, esultate, cantate inni!</w:t>
      </w:r>
    </w:p>
    <w:p w14:paraId="0F2AE6F5" w14:textId="77777777" w:rsidR="00AC4C51" w:rsidRPr="005B7EBB" w:rsidRDefault="00AC4C51" w:rsidP="0011578D">
      <w:pPr>
        <w:pStyle w:val="Corpotesto"/>
        <w:rPr>
          <w:i/>
          <w:iCs/>
          <w:sz w:val="20"/>
        </w:rPr>
      </w:pPr>
      <w:r w:rsidRPr="005B7EBB">
        <w:rPr>
          <w:i/>
          <w:iCs/>
          <w:sz w:val="20"/>
        </w:rPr>
        <w:t>Cantate inni al Signore con la cetra, con la cetra e al suono di strumenti a corde; con le trombe e al suono del corno acclamate davanti al re, il Signore.</w:t>
      </w:r>
    </w:p>
    <w:p w14:paraId="7BEB0BCF" w14:textId="77777777" w:rsidR="00AC4C51" w:rsidRPr="005B7EBB" w:rsidRDefault="00AC4C51" w:rsidP="0011578D">
      <w:pPr>
        <w:pStyle w:val="Corpotesto"/>
        <w:rPr>
          <w:i/>
          <w:iCs/>
          <w:sz w:val="20"/>
        </w:rPr>
      </w:pPr>
      <w:r w:rsidRPr="005B7EBB">
        <w:rPr>
          <w:i/>
          <w:iCs/>
          <w:sz w:val="20"/>
        </w:rPr>
        <w:t>Risuoni il mare e quanto racchiude, il mondo e i suoi abitanti. I fiumi battano le mani,</w:t>
      </w:r>
      <w:r>
        <w:rPr>
          <w:i/>
          <w:iCs/>
          <w:sz w:val="20"/>
        </w:rPr>
        <w:t xml:space="preserve"> </w:t>
      </w:r>
      <w:r w:rsidRPr="005B7EBB">
        <w:rPr>
          <w:i/>
          <w:iCs/>
          <w:sz w:val="20"/>
        </w:rPr>
        <w:t xml:space="preserve">esultino insieme le montagne davanti al Signore che viene a giudicare la terra: giudicherà il mondo con giustizia e i popoli con rettitudine (Sal 98 (97) 11-9). </w:t>
      </w:r>
    </w:p>
    <w:p w14:paraId="0330F6FE" w14:textId="77777777" w:rsidR="00AC4C51" w:rsidRPr="005B7EBB" w:rsidRDefault="00AC4C51" w:rsidP="0011578D">
      <w:pPr>
        <w:pStyle w:val="Corpotesto"/>
        <w:rPr>
          <w:i/>
          <w:iCs/>
          <w:sz w:val="20"/>
        </w:rPr>
      </w:pPr>
      <w:r w:rsidRPr="005B7EBB">
        <w:rPr>
          <w:i/>
          <w:iCs/>
          <w:sz w:val="20"/>
        </w:rPr>
        <w:t>Oracolo del Signore al mio signore: «Siedi alla mia destra finché io ponga i tuoi nemici</w:t>
      </w:r>
      <w:r>
        <w:rPr>
          <w:i/>
          <w:iCs/>
          <w:sz w:val="20"/>
        </w:rPr>
        <w:t xml:space="preserve"> </w:t>
      </w:r>
      <w:r w:rsidRPr="005B7EBB">
        <w:rPr>
          <w:i/>
          <w:iCs/>
          <w:sz w:val="20"/>
        </w:rPr>
        <w:t>a sgabello dei tuoi piedi». Lo scettro del tuo potere stende il Signore da Sion: domina in mezzo ai tuoi nemici!</w:t>
      </w:r>
    </w:p>
    <w:p w14:paraId="08802C3E" w14:textId="77777777" w:rsidR="00AC4C51" w:rsidRPr="005B7EBB" w:rsidRDefault="00AC4C51" w:rsidP="0011578D">
      <w:pPr>
        <w:pStyle w:val="Corpotesto"/>
        <w:rPr>
          <w:i/>
          <w:iCs/>
          <w:sz w:val="20"/>
        </w:rPr>
      </w:pPr>
      <w:r w:rsidRPr="005B7EBB">
        <w:rPr>
          <w:i/>
          <w:iCs/>
          <w:sz w:val="20"/>
        </w:rPr>
        <w:t>A te il principato nel giorno della tua potenza  tra santi splendori; dal seno dell’aurora,</w:t>
      </w:r>
      <w:r>
        <w:rPr>
          <w:i/>
          <w:iCs/>
          <w:sz w:val="20"/>
        </w:rPr>
        <w:t xml:space="preserve"> </w:t>
      </w:r>
      <w:r w:rsidRPr="005B7EBB">
        <w:rPr>
          <w:i/>
          <w:iCs/>
          <w:sz w:val="20"/>
        </w:rPr>
        <w:t>come rugiada, io ti ho generato. Il Signore ha giurato e non si pente: «Tu sei sacerdote per sempre al modo di Melchìsedek».</w:t>
      </w:r>
    </w:p>
    <w:p w14:paraId="382E0252" w14:textId="77777777" w:rsidR="00AC4C51" w:rsidRPr="005B7EBB" w:rsidRDefault="00AC4C51" w:rsidP="0011578D">
      <w:pPr>
        <w:pStyle w:val="Corpotesto"/>
        <w:rPr>
          <w:i/>
          <w:iCs/>
          <w:sz w:val="20"/>
        </w:rPr>
      </w:pPr>
      <w:r w:rsidRPr="005B7EBB">
        <w:rPr>
          <w:i/>
          <w:iCs/>
          <w:sz w:val="20"/>
        </w:rPr>
        <w:t xml:space="preserve">Il Signore è alla tua destra! Egli abbatterà i re nel giorno della sua ira, sarà giudice fra le genti, ammucchierà cadaveri, abbatterà teste su vasta terra; lungo il cammino si disseta al torrente, perciò solleva alta la testa (Sal 110 (109) 1-7). </w:t>
      </w:r>
    </w:p>
    <w:p w14:paraId="581BCC4F" w14:textId="77777777" w:rsidR="00AC4C51" w:rsidRDefault="00AC4C51" w:rsidP="0011578D">
      <w:pPr>
        <w:pStyle w:val="Corpotesto"/>
      </w:pPr>
      <w:r>
        <w:t xml:space="preserve">Urge però andare oltre i Salmi. Se il Signore viene per giudicare la terra e oggi o domani sarà il nostro giorno del giudizio, è giusto che ognuno si prepari. </w:t>
      </w:r>
    </w:p>
    <w:p w14:paraId="3D79DD06" w14:textId="77777777" w:rsidR="00AC4C51" w:rsidRDefault="00AC4C51" w:rsidP="0011578D">
      <w:pPr>
        <w:pStyle w:val="Corpotesto"/>
      </w:pPr>
      <w:r>
        <w:t>Non si può giungere a questo evento, che potrebbe essere per noi di morte eterna, impreparati, disinvolti, con la coscienza sporca.</w:t>
      </w:r>
    </w:p>
    <w:p w14:paraId="0720FF5B" w14:textId="77777777" w:rsidR="00AC4C51" w:rsidRDefault="00AC4C51" w:rsidP="0011578D">
      <w:pPr>
        <w:pStyle w:val="Corpotesto"/>
      </w:pPr>
      <w:r>
        <w:t xml:space="preserve">Gesù sempre nel Vangelo invita ad essere preparati. Ma già il Signore lo aveva annunziato per mezzo del suo profeta Amos. </w:t>
      </w:r>
    </w:p>
    <w:p w14:paraId="17F1072D" w14:textId="77777777" w:rsidR="00AC4C51" w:rsidRPr="00663610" w:rsidRDefault="00AC4C51" w:rsidP="0011578D">
      <w:pPr>
        <w:pStyle w:val="Corpotesto"/>
        <w:rPr>
          <w:i/>
          <w:iCs/>
          <w:sz w:val="20"/>
        </w:rPr>
      </w:pPr>
      <w:r w:rsidRPr="00663610">
        <w:rPr>
          <w:i/>
          <w:iCs/>
          <w:sz w:val="20"/>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14ACF6E8" w14:textId="77777777" w:rsidR="00AC4C51" w:rsidRPr="00663610" w:rsidRDefault="00AC4C51" w:rsidP="0011578D">
      <w:pPr>
        <w:pStyle w:val="Corpotesto"/>
        <w:rPr>
          <w:i/>
          <w:iCs/>
          <w:sz w:val="20"/>
        </w:rPr>
      </w:pPr>
      <w:r w:rsidRPr="00663610">
        <w:rPr>
          <w:i/>
          <w:iCs/>
          <w:sz w:val="20"/>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4A88E68A" w14:textId="77777777" w:rsidR="00AC4C51" w:rsidRPr="00663610" w:rsidRDefault="00AC4C51" w:rsidP="0011578D">
      <w:pPr>
        <w:pStyle w:val="Corpotesto"/>
        <w:rPr>
          <w:i/>
          <w:iCs/>
          <w:sz w:val="20"/>
        </w:rPr>
      </w:pPr>
      <w:r w:rsidRPr="00663610">
        <w:rPr>
          <w:i/>
          <w:iCs/>
          <w:sz w:val="20"/>
        </w:rPr>
        <w:t>«Eppure, vi ho lasciato a denti asciutti in tutte le vostre città, e con mancanza di pane in tutti i vostri villaggi; ma non siete ritornati a me». Oracolo del Signore.</w:t>
      </w:r>
    </w:p>
    <w:p w14:paraId="0101282F" w14:textId="77777777" w:rsidR="00AC4C51" w:rsidRPr="00663610" w:rsidRDefault="00AC4C51" w:rsidP="0011578D">
      <w:pPr>
        <w:pStyle w:val="Corpotesto"/>
        <w:rPr>
          <w:i/>
          <w:iCs/>
          <w:sz w:val="20"/>
        </w:rPr>
      </w:pPr>
      <w:r w:rsidRPr="00663610">
        <w:rPr>
          <w:i/>
          <w:iCs/>
          <w:sz w:val="20"/>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246F43B4" w14:textId="77777777" w:rsidR="00AC4C51" w:rsidRPr="00663610" w:rsidRDefault="00AC4C51" w:rsidP="0011578D">
      <w:pPr>
        <w:pStyle w:val="Corpotesto"/>
        <w:rPr>
          <w:i/>
          <w:iCs/>
          <w:sz w:val="20"/>
        </w:rPr>
      </w:pPr>
      <w:r w:rsidRPr="00663610">
        <w:rPr>
          <w:i/>
          <w:iCs/>
          <w:sz w:val="20"/>
        </w:rPr>
        <w:t>«Vi ho colpiti con ruggine e carbonchio, vi ho inaridito i giardini e le vigne; i fichi e gli olivi li ha divorati la cavalletta; ma non siete ritornati a me». Oracolo del Signore.</w:t>
      </w:r>
    </w:p>
    <w:p w14:paraId="5B8525CF" w14:textId="77777777" w:rsidR="00AC4C51" w:rsidRPr="00663610" w:rsidRDefault="00AC4C51" w:rsidP="0011578D">
      <w:pPr>
        <w:pStyle w:val="Corpotesto"/>
        <w:rPr>
          <w:i/>
          <w:iCs/>
          <w:sz w:val="20"/>
        </w:rPr>
      </w:pPr>
      <w:r w:rsidRPr="00663610">
        <w:rPr>
          <w:i/>
          <w:iCs/>
          <w:sz w:val="20"/>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1E085E3D" w14:textId="77777777" w:rsidR="00AC4C51" w:rsidRPr="00663610" w:rsidRDefault="00AC4C51" w:rsidP="0011578D">
      <w:pPr>
        <w:pStyle w:val="Corpotesto"/>
        <w:rPr>
          <w:i/>
          <w:iCs/>
          <w:sz w:val="20"/>
        </w:rPr>
      </w:pPr>
      <w:r w:rsidRPr="00663610">
        <w:rPr>
          <w:i/>
          <w:iCs/>
          <w:sz w:val="20"/>
        </w:rPr>
        <w:t>«Vi ho travolti come Dio aveva travolto Sòdoma e Gomorra, eravate come un tizzone strappato da un incendio; ma non siete ritornati a me». Oracolo del Signore.</w:t>
      </w:r>
    </w:p>
    <w:p w14:paraId="421418D6" w14:textId="77777777" w:rsidR="00AC4C51" w:rsidRPr="00663610" w:rsidRDefault="00AC4C51" w:rsidP="0011578D">
      <w:pPr>
        <w:pStyle w:val="Corpotesto"/>
        <w:rPr>
          <w:i/>
          <w:iCs/>
          <w:sz w:val="20"/>
        </w:rPr>
      </w:pPr>
      <w:r w:rsidRPr="00663610">
        <w:rPr>
          <w:i/>
          <w:iCs/>
          <w:sz w:val="20"/>
        </w:rPr>
        <w:t>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4,1-12).</w:t>
      </w:r>
    </w:p>
    <w:p w14:paraId="180998F2" w14:textId="77777777" w:rsidR="00AC4C51" w:rsidRDefault="00AC4C51" w:rsidP="0011578D">
      <w:pPr>
        <w:pStyle w:val="Corpotesto"/>
      </w:pPr>
      <w:r>
        <w:t>L’incontro con il nostro Dio va sempre preparato. Il Vangelo è un invito pressante a tenersi preparati. Nessun sa quando il Signore verrà.</w:t>
      </w:r>
    </w:p>
    <w:p w14:paraId="433D2F2A" w14:textId="77777777" w:rsidR="00AC4C51" w:rsidRPr="00282F41" w:rsidRDefault="00AC4C51" w:rsidP="0011578D">
      <w:pPr>
        <w:pStyle w:val="Corpotesto"/>
        <w:rPr>
          <w:i/>
          <w:iCs/>
          <w:sz w:val="20"/>
        </w:rPr>
      </w:pPr>
      <w:r w:rsidRPr="00282F41">
        <w:rPr>
          <w:i/>
          <w:iCs/>
          <w:sz w:val="20"/>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1D474164" w14:textId="77777777" w:rsidR="00AC4C51" w:rsidRPr="00282F41" w:rsidRDefault="00AC4C51" w:rsidP="0011578D">
      <w:pPr>
        <w:pStyle w:val="Corpotesto"/>
        <w:rPr>
          <w:i/>
          <w:iCs/>
          <w:sz w:val="20"/>
        </w:rPr>
      </w:pPr>
      <w:r w:rsidRPr="00282F41">
        <w:rPr>
          <w:i/>
          <w:iCs/>
          <w:sz w:val="20"/>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w:t>
      </w:r>
    </w:p>
    <w:p w14:paraId="51A458B7" w14:textId="77777777" w:rsidR="00AC4C51" w:rsidRPr="00282F41" w:rsidRDefault="00AC4C51" w:rsidP="0011578D">
      <w:pPr>
        <w:pStyle w:val="Corpotesto"/>
        <w:rPr>
          <w:i/>
          <w:iCs/>
          <w:sz w:val="20"/>
        </w:rPr>
      </w:pPr>
      <w:r w:rsidRPr="00282F41">
        <w:rPr>
          <w:i/>
          <w:iCs/>
          <w:sz w:val="20"/>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28EC57F2" w14:textId="77777777" w:rsidR="00AC4C51" w:rsidRPr="00282F41" w:rsidRDefault="00AC4C51" w:rsidP="0011578D">
      <w:pPr>
        <w:pStyle w:val="Corpotesto"/>
        <w:rPr>
          <w:i/>
          <w:iCs/>
          <w:sz w:val="20"/>
        </w:rPr>
      </w:pPr>
      <w:r w:rsidRPr="00282F41">
        <w:rPr>
          <w:i/>
          <w:iCs/>
          <w:sz w:val="20"/>
        </w:rPr>
        <w:t>Sono venuto a gettare fuoco sulla terra, e quanto vorrei che fosse già acceso! Ho un battesimo nel quale sarò battezzato, e come sono angosciato finché non sia compiuto!</w:t>
      </w:r>
    </w:p>
    <w:p w14:paraId="0DF6B53C" w14:textId="77777777" w:rsidR="00AC4C51" w:rsidRPr="00282F41" w:rsidRDefault="00AC4C51" w:rsidP="0011578D">
      <w:pPr>
        <w:pStyle w:val="Corpotesto"/>
        <w:rPr>
          <w:i/>
          <w:iCs/>
          <w:sz w:val="20"/>
        </w:rPr>
      </w:pPr>
      <w:r w:rsidRPr="00282F41">
        <w:rPr>
          <w:i/>
          <w:iCs/>
          <w:sz w:val="20"/>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4C937BDD" w14:textId="77777777" w:rsidR="00AC4C51" w:rsidRPr="00282F41" w:rsidRDefault="00AC4C51" w:rsidP="0011578D">
      <w:pPr>
        <w:pStyle w:val="Corpotesto"/>
        <w:rPr>
          <w:i/>
          <w:iCs/>
          <w:sz w:val="20"/>
        </w:rPr>
      </w:pPr>
      <w:r w:rsidRPr="00282F41">
        <w:rPr>
          <w:i/>
          <w:iCs/>
          <w:sz w:val="20"/>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12,35-59). </w:t>
      </w:r>
    </w:p>
    <w:p w14:paraId="5103A88C" w14:textId="77777777" w:rsidR="00AC4C51" w:rsidRDefault="00AC4C51" w:rsidP="0011578D">
      <w:pPr>
        <w:pStyle w:val="Corpotesto"/>
      </w:pPr>
      <w:r>
        <w:t>È questo il motivo per cui non vengono rivelati i motivi di questo giudizio di Dio sulle nazioni. Si vuole affermare la verità essenziale: il Signore verrà.</w:t>
      </w:r>
    </w:p>
    <w:p w14:paraId="1465E5D8" w14:textId="77777777" w:rsidR="00AC4C51" w:rsidRDefault="00AC4C51" w:rsidP="0011578D">
      <w:pPr>
        <w:pStyle w:val="Corpotesto"/>
      </w:pPr>
      <w:r>
        <w:t>Se Lui verrà, bisogna sempre essere pronti. Quando Lui verrà a giudicare secondo giustizia e rettitudine, dovrà trovarci giusti e retti.</w:t>
      </w:r>
    </w:p>
    <w:p w14:paraId="242F40EC" w14:textId="77777777" w:rsidR="00AC4C51" w:rsidRDefault="00AC4C51" w:rsidP="000F5374">
      <w:pPr>
        <w:pStyle w:val="Corpodeltesto3"/>
      </w:pPr>
      <w:r w:rsidRPr="00124080">
        <w:rPr>
          <w:position w:val="6"/>
          <w:vertAlign w:val="superscript"/>
        </w:rPr>
        <w:t>6</w:t>
      </w:r>
      <w:r w:rsidRPr="00124080">
        <w:t>Ah! spada del Signore,</w:t>
      </w:r>
      <w:r>
        <w:t xml:space="preserve"> </w:t>
      </w:r>
      <w:r w:rsidRPr="00124080">
        <w:t>quando ti concederai riposo?</w:t>
      </w:r>
      <w:r>
        <w:t xml:space="preserve"> </w:t>
      </w:r>
      <w:r w:rsidRPr="00124080">
        <w:t>Rientra nel fodero, férmati e càlmati.</w:t>
      </w:r>
    </w:p>
    <w:p w14:paraId="43DA7314" w14:textId="77777777" w:rsidR="00AC4C51" w:rsidRDefault="00AC4C51" w:rsidP="0011578D">
      <w:pPr>
        <w:pStyle w:val="Corpotesto"/>
      </w:pPr>
      <w:r>
        <w:t>La spada del re di Babilonia è vista come la spada del Signore. Ad essa si chiede di concedersi un po’ di riposo. Essa deve fermarsi, calmarsi.</w:t>
      </w:r>
    </w:p>
    <w:p w14:paraId="2E7D9BD6" w14:textId="77777777" w:rsidR="00AC4C51" w:rsidRDefault="00AC4C51" w:rsidP="0011578D">
      <w:pPr>
        <w:pStyle w:val="Corpotesto"/>
      </w:pPr>
      <w:r>
        <w:t>Ah! Spada del Signore, quando ti concederai riposo? Rientra nel fodero, fèrmati e calmati. Non può essere sempre uccidere, abbattere, distruggere.</w:t>
      </w:r>
    </w:p>
    <w:p w14:paraId="23D024DB" w14:textId="77777777" w:rsidR="00AC4C51" w:rsidRDefault="00AC4C51" w:rsidP="0011578D">
      <w:pPr>
        <w:pStyle w:val="Corpotesto"/>
      </w:pPr>
      <w:r>
        <w:t xml:space="preserve">Questa richiesta alla spada di fermarsi, calmarsi, concedersi riposo, rientrare nel fodero è una esplicita supplica indiretta al Signore.  </w:t>
      </w:r>
    </w:p>
    <w:p w14:paraId="03229D4F" w14:textId="77777777" w:rsidR="00AC4C51" w:rsidRDefault="00AC4C51" w:rsidP="0011578D">
      <w:pPr>
        <w:pStyle w:val="Corpotesto"/>
      </w:pPr>
      <w:r>
        <w:t>Se il Signore dona sfogo a tutta la sua collera, il suo furore, la sua ira chi potrà mai resistere? Tutti in pochi istanti vengono ridotti in polvere e cenere.</w:t>
      </w:r>
    </w:p>
    <w:p w14:paraId="61F99891" w14:textId="77777777" w:rsidR="00AC4C51" w:rsidRDefault="00AC4C51" w:rsidP="0011578D">
      <w:pPr>
        <w:pStyle w:val="Corpotesto"/>
      </w:pPr>
      <w:r>
        <w:t>Questa verità è già stata manifesta dallo stesso profeta Geremia. Lui chiede al Signore che lo corregga, ma con giusta misura.</w:t>
      </w:r>
    </w:p>
    <w:p w14:paraId="3F5EEDB6" w14:textId="77777777" w:rsidR="00AC4C51" w:rsidRPr="00E74FED" w:rsidRDefault="00AC4C51" w:rsidP="0011578D">
      <w:pPr>
        <w:pStyle w:val="Corpotesto"/>
        <w:rPr>
          <w:i/>
          <w:iCs/>
          <w:sz w:val="20"/>
        </w:rPr>
      </w:pPr>
      <w:r w:rsidRPr="00E74FED">
        <w:rPr>
          <w:i/>
          <w:iCs/>
          <w:sz w:val="20"/>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37D23356" w14:textId="77777777" w:rsidR="00AC4C51" w:rsidRPr="00E74FED" w:rsidRDefault="00AC4C51" w:rsidP="0011578D">
      <w:pPr>
        <w:pStyle w:val="Corpotesto"/>
        <w:rPr>
          <w:i/>
          <w:iCs/>
          <w:sz w:val="20"/>
        </w:rPr>
      </w:pPr>
      <w:r w:rsidRPr="00E74FED">
        <w:rPr>
          <w:i/>
          <w:iCs/>
          <w:sz w:val="20"/>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16084A61" w14:textId="77777777" w:rsidR="00AC4C51" w:rsidRPr="00E74FED" w:rsidRDefault="00AC4C51" w:rsidP="0011578D">
      <w:pPr>
        <w:pStyle w:val="Corpotesto"/>
        <w:rPr>
          <w:i/>
          <w:iCs/>
          <w:sz w:val="20"/>
        </w:rPr>
      </w:pPr>
      <w:r w:rsidRPr="00E74FED">
        <w:rPr>
          <w:i/>
          <w:iCs/>
          <w:sz w:val="20"/>
        </w:rPr>
        <w:t xml:space="preserve">Raccogli da terra il tuo fardello, tu che sei cinta d’assedio, poiché dice il Signore: «Ecco, questa volta caccerò fuori gli abitanti del paese; li ridurrò alle strette, perché non mi sfuggano». </w:t>
      </w:r>
    </w:p>
    <w:p w14:paraId="571A2070" w14:textId="77777777" w:rsidR="00AC4C51" w:rsidRPr="00E74FED" w:rsidRDefault="00AC4C51" w:rsidP="0011578D">
      <w:pPr>
        <w:pStyle w:val="Corpotesto"/>
        <w:rPr>
          <w:i/>
          <w:iCs/>
          <w:sz w:val="20"/>
        </w:rPr>
      </w:pPr>
      <w:r w:rsidRPr="00E74FED">
        <w:rPr>
          <w:i/>
          <w:iCs/>
          <w:sz w:val="20"/>
        </w:rPr>
        <w:t>Guai a me per la mia ferita; la mia piaga è incurabile. Eppure avevo pensato: «È un dolore sopportabile». La mia tenda è sfasciata tutte le corde sono rotte. I miei figli si sono allontanati da me e più non sono. Nessuno pianta i paletti della mia tenda e stende i teli.</w:t>
      </w:r>
    </w:p>
    <w:p w14:paraId="205B412E" w14:textId="77777777" w:rsidR="00AC4C51" w:rsidRPr="00E74FED" w:rsidRDefault="00AC4C51" w:rsidP="0011578D">
      <w:pPr>
        <w:pStyle w:val="Corpotesto"/>
        <w:rPr>
          <w:i/>
          <w:iCs/>
          <w:sz w:val="20"/>
        </w:rPr>
      </w:pPr>
      <w:r w:rsidRPr="00E74FED">
        <w:rPr>
          <w:i/>
          <w:iCs/>
          <w:sz w:val="20"/>
        </w:rPr>
        <w:t>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w:t>
      </w:r>
    </w:p>
    <w:p w14:paraId="67E0490A" w14:textId="77777777" w:rsidR="00AC4C51" w:rsidRPr="00E74FED" w:rsidRDefault="00AC4C51" w:rsidP="0011578D">
      <w:pPr>
        <w:pStyle w:val="Corpotesto"/>
        <w:rPr>
          <w:i/>
          <w:iCs/>
          <w:sz w:val="20"/>
        </w:rPr>
      </w:pPr>
      <w:r w:rsidRPr="00E74FED">
        <w:rPr>
          <w:i/>
          <w:iCs/>
          <w:sz w:val="20"/>
        </w:rPr>
        <w:t>«Lo so, Signore: l’uomo non è padrone della sua via, chi cammina non è in grado di dirigere i suoi passi. Correggimi, Signore, ma con giusta misura, non secondo la tua ira, per non farmi venir meno».</w:t>
      </w:r>
    </w:p>
    <w:p w14:paraId="225F01D7" w14:textId="77777777" w:rsidR="00AC4C51" w:rsidRPr="00E74FED" w:rsidRDefault="00AC4C51" w:rsidP="0011578D">
      <w:pPr>
        <w:pStyle w:val="Corpotesto"/>
        <w:rPr>
          <w:i/>
          <w:iCs/>
          <w:sz w:val="20"/>
        </w:rPr>
      </w:pPr>
      <w:r w:rsidRPr="00E74FED">
        <w:rPr>
          <w:i/>
          <w:iCs/>
          <w:sz w:val="20"/>
        </w:rPr>
        <w:t xml:space="preserve">Riversa il tuo sdegno sulle genti che non ti riconoscono e sulle stirpi che non invocano il tuo nome, perché hanno divorato Giacobbe, l’hanno divorato e consumato, e hanno devastato la sua dimora (Ger 10,1-12-25). </w:t>
      </w:r>
    </w:p>
    <w:p w14:paraId="31D65C97" w14:textId="77777777" w:rsidR="00AC4C51" w:rsidRDefault="00AC4C51" w:rsidP="0011578D">
      <w:pPr>
        <w:pStyle w:val="Corpotesto"/>
      </w:pPr>
      <w:r>
        <w:t>È questa la divina ed eterna sapienza del Signore. Lui sa sempre con quale misura deve correggere i suoi figli, ogni uomo, perché si converta e creda.</w:t>
      </w:r>
    </w:p>
    <w:p w14:paraId="07AACB46" w14:textId="77777777" w:rsidR="00AC4C51" w:rsidRDefault="00AC4C51" w:rsidP="000F5374">
      <w:pPr>
        <w:pStyle w:val="Corpodeltesto3"/>
      </w:pPr>
      <w:r w:rsidRPr="00124080">
        <w:rPr>
          <w:position w:val="6"/>
          <w:vertAlign w:val="superscript"/>
        </w:rPr>
        <w:t>7</w:t>
      </w:r>
      <w:r w:rsidRPr="00124080">
        <w:t>Come potrà riposare,</w:t>
      </w:r>
      <w:r>
        <w:t xml:space="preserve"> </w:t>
      </w:r>
      <w:r w:rsidRPr="00124080">
        <w:t>se il Signore le ha ordinato di agire?</w:t>
      </w:r>
      <w:r>
        <w:t xml:space="preserve"> </w:t>
      </w:r>
      <w:r w:rsidRPr="00124080">
        <w:t>Contro Àscalon e tutta la costa del mare,</w:t>
      </w:r>
      <w:r>
        <w:t xml:space="preserve"> </w:t>
      </w:r>
      <w:r w:rsidRPr="00124080">
        <w:t>là egli l’ha destinata».</w:t>
      </w:r>
    </w:p>
    <w:p w14:paraId="3E44FBAB" w14:textId="77777777" w:rsidR="00AC4C51" w:rsidRDefault="00AC4C51" w:rsidP="0011578D">
      <w:pPr>
        <w:pStyle w:val="Corpotesto"/>
      </w:pPr>
      <w:r>
        <w:t>La risposta è immediata. Non è la spada che agisce di sua spontanea volontà. Essa agisce sempre su comando del Signore, del suo Dio.</w:t>
      </w:r>
    </w:p>
    <w:p w14:paraId="7777B4A5" w14:textId="77777777" w:rsidR="00AC4C51" w:rsidRDefault="00AC4C51" w:rsidP="0011578D">
      <w:pPr>
        <w:pStyle w:val="Corpotesto"/>
      </w:pPr>
      <w:r>
        <w:t>Come potrà riposare, se il Signore le ha ordinato di agire? Contro Ascalon e tutta la costa del mare, là egli l’ha destinata.</w:t>
      </w:r>
    </w:p>
    <w:p w14:paraId="465A22DD" w14:textId="77777777" w:rsidR="00AC4C51" w:rsidRDefault="00AC4C51" w:rsidP="0011578D">
      <w:pPr>
        <w:pStyle w:val="Corpotesto"/>
      </w:pPr>
      <w:r>
        <w:t>Il Signore ha mandato la sua spada perché distrugga Ascalon e tutta la costa del mare. Là l’ha destinata e là essa deve operare.</w:t>
      </w:r>
    </w:p>
    <w:p w14:paraId="0AF85B1E" w14:textId="77777777" w:rsidR="00AC4C51" w:rsidRDefault="00AC4C51" w:rsidP="0011578D">
      <w:pPr>
        <w:pStyle w:val="Corpotesto"/>
      </w:pPr>
      <w:r>
        <w:t xml:space="preserve">Quando smetterà? Quando il Signore gli darà l’ordine di smettere, il comando di rientrare nel fodero, le dirà di fermarsi, calmarsi, darsi riposo. </w:t>
      </w:r>
    </w:p>
    <w:p w14:paraId="74CC57C6" w14:textId="77777777" w:rsidR="00AC4C51" w:rsidRDefault="00AC4C51" w:rsidP="0011578D">
      <w:pPr>
        <w:pStyle w:val="Corpotesto"/>
      </w:pPr>
      <w:r>
        <w:t xml:space="preserve">Ancora una volta viene affermata, ribadita, proclamata l’assoluta Signoria del Signore sopra ogni regno e ogni nazione. Ogni spada è a servizio del Signore. </w:t>
      </w:r>
    </w:p>
    <w:p w14:paraId="5E504AE0" w14:textId="77777777" w:rsidR="00AC4C51" w:rsidRDefault="00AC4C51" w:rsidP="0011578D">
      <w:pPr>
        <w:pStyle w:val="Corpotesto"/>
      </w:pPr>
      <w:r>
        <w:t>Di quale spada oggi si servirà il Signore? Contro chi la manderà? Contro quale popolo la destinerà? Lo si potrà conoscere man mano che la storia lo rivela.</w:t>
      </w:r>
    </w:p>
    <w:p w14:paraId="49556EA2" w14:textId="77777777" w:rsidR="00AC4C51" w:rsidRDefault="00AC4C51" w:rsidP="0011578D">
      <w:pPr>
        <w:pStyle w:val="Corpotesto"/>
      </w:pPr>
      <w:r>
        <w:t>Ad ogni uomo è chiesto di vedere ogni cosa non con gli occhi della carne, ma con quelli dello spirito, con occhi di purissima fede.</w:t>
      </w:r>
    </w:p>
    <w:p w14:paraId="6D820EF8" w14:textId="77777777" w:rsidR="00AC4C51" w:rsidRDefault="00AC4C51" w:rsidP="0011578D">
      <w:pPr>
        <w:pStyle w:val="Corpotesto"/>
      </w:pPr>
      <w:r>
        <w:t>Privare il Signore della sua Signoria e pensare che tutto sia il frutto di un cieco immanentismo è somma stoltezza, insipienza, scardinamento dalla verità.</w:t>
      </w:r>
    </w:p>
    <w:p w14:paraId="3185434B" w14:textId="77777777" w:rsidR="00AC4C51" w:rsidRDefault="00AC4C51" w:rsidP="0011578D">
      <w:pPr>
        <w:pStyle w:val="Titolo2"/>
        <w:sectPr w:rsidR="00AC4C51" w:rsidSect="00190FE6">
          <w:headerReference w:type="default" r:id="rId60"/>
          <w:type w:val="oddPage"/>
          <w:pgSz w:w="11906" w:h="16838"/>
          <w:pgMar w:top="1701" w:right="1701" w:bottom="1701" w:left="1701" w:header="567" w:footer="567" w:gutter="0"/>
          <w:cols w:space="708"/>
          <w:titlePg/>
          <w:docGrid w:linePitch="360"/>
        </w:sectPr>
      </w:pPr>
      <w:r>
        <w:rPr>
          <w:i w:val="0"/>
          <w:sz w:val="40"/>
          <w:szCs w:val="40"/>
        </w:rPr>
        <w:t xml:space="preserve"> </w:t>
      </w:r>
    </w:p>
    <w:p w14:paraId="6073702E"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34" w:name="_Toc437453642"/>
      <w:bookmarkStart w:id="835" w:name="_Toc62158021"/>
      <w:r w:rsidRPr="00A30629">
        <w:rPr>
          <w:rFonts w:ascii="Arial" w:hAnsi="Arial" w:cs="Arial"/>
          <w:color w:val="000000"/>
          <w:sz w:val="40"/>
          <w:szCs w:val="40"/>
        </w:rPr>
        <w:t xml:space="preserve">CAPITOLO </w:t>
      </w:r>
      <w:r>
        <w:rPr>
          <w:rFonts w:ascii="Arial" w:hAnsi="Arial" w:cs="Arial"/>
          <w:color w:val="000000"/>
          <w:sz w:val="40"/>
          <w:szCs w:val="40"/>
        </w:rPr>
        <w:t>XLVIII</w:t>
      </w:r>
      <w:bookmarkEnd w:id="834"/>
      <w:bookmarkEnd w:id="835"/>
    </w:p>
    <w:p w14:paraId="47A3900B" w14:textId="77777777" w:rsidR="00AC4C51" w:rsidRDefault="00AC4C51" w:rsidP="00C86881"/>
    <w:p w14:paraId="68D9CF15" w14:textId="77777777" w:rsidR="00AC4C51" w:rsidRDefault="00AC4C51" w:rsidP="00C86881"/>
    <w:p w14:paraId="06EA57B6" w14:textId="77777777" w:rsidR="00AC4C51" w:rsidRDefault="00AC4C51" w:rsidP="00C86881">
      <w:pPr>
        <w:pStyle w:val="Titolo4"/>
        <w:rPr>
          <w:rFonts w:ascii="Arial" w:hAnsi="Arial" w:cs="Arial"/>
        </w:rPr>
      </w:pPr>
      <w:bookmarkStart w:id="836" w:name="_Toc437453643"/>
      <w:bookmarkStart w:id="837" w:name="_Toc62158022"/>
      <w:r w:rsidRPr="00A30629">
        <w:rPr>
          <w:rFonts w:ascii="Arial" w:hAnsi="Arial" w:cs="Arial"/>
        </w:rPr>
        <w:t>LETTURA DEL TESTO</w:t>
      </w:r>
      <w:bookmarkEnd w:id="836"/>
      <w:bookmarkEnd w:id="837"/>
    </w:p>
    <w:p w14:paraId="673396FD" w14:textId="77777777" w:rsidR="00AC4C51" w:rsidRDefault="00AC4C51" w:rsidP="00124080"/>
    <w:p w14:paraId="413458C1" w14:textId="77777777" w:rsidR="00AC4C51" w:rsidRPr="000533EA" w:rsidRDefault="00AC4C51" w:rsidP="000533EA">
      <w:pPr>
        <w:tabs>
          <w:tab w:val="left" w:pos="851"/>
          <w:tab w:val="left" w:pos="1418"/>
          <w:tab w:val="left" w:pos="2268"/>
        </w:tabs>
        <w:ind w:left="851" w:hanging="851"/>
        <w:jc w:val="both"/>
        <w:rPr>
          <w:color w:val="000000"/>
          <w:sz w:val="24"/>
        </w:rPr>
      </w:pPr>
      <w:r w:rsidRPr="000533EA">
        <w:rPr>
          <w:color w:val="000000"/>
          <w:sz w:val="24"/>
        </w:rPr>
        <w:tab/>
      </w:r>
      <w:r w:rsidRPr="000533EA">
        <w:rPr>
          <w:color w:val="000000"/>
          <w:position w:val="6"/>
          <w:vertAlign w:val="superscript"/>
        </w:rPr>
        <w:t>1</w:t>
      </w:r>
      <w:r w:rsidRPr="000533EA">
        <w:rPr>
          <w:color w:val="000000"/>
          <w:sz w:val="24"/>
        </w:rPr>
        <w:t>Su Moab.</w:t>
      </w:r>
    </w:p>
    <w:p w14:paraId="103DACB9" w14:textId="77777777" w:rsidR="00AC4C51" w:rsidRPr="000533EA" w:rsidRDefault="00AC4C51" w:rsidP="000533EA">
      <w:pPr>
        <w:tabs>
          <w:tab w:val="left" w:pos="851"/>
          <w:tab w:val="left" w:pos="2268"/>
        </w:tabs>
        <w:ind w:left="851" w:firstLine="567"/>
        <w:jc w:val="both"/>
        <w:rPr>
          <w:color w:val="000000"/>
          <w:sz w:val="12"/>
        </w:rPr>
      </w:pPr>
      <w:r w:rsidRPr="000533EA">
        <w:rPr>
          <w:color w:val="000000"/>
          <w:sz w:val="24"/>
        </w:rPr>
        <w:tab/>
      </w:r>
    </w:p>
    <w:p w14:paraId="2917E90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Così dice il Signore degli eserciti, Dio d’Israele:</w:t>
      </w:r>
    </w:p>
    <w:p w14:paraId="1554B29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«Guai a Nebo, poiché è devastata!</w:t>
      </w:r>
    </w:p>
    <w:p w14:paraId="6D5482B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Piena di vergogna e catturata è Kiriatàim,</w:t>
      </w:r>
    </w:p>
    <w:p w14:paraId="5E28100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sente vergogna, è abbattuta la roccaforte.</w:t>
      </w:r>
    </w:p>
    <w:p w14:paraId="41FBE37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w:t>
      </w:r>
      <w:r w:rsidRPr="000533EA">
        <w:rPr>
          <w:color w:val="000000"/>
          <w:sz w:val="24"/>
        </w:rPr>
        <w:t>Non esiste più la fama di Moab,</w:t>
      </w:r>
    </w:p>
    <w:p w14:paraId="7753116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 Chesbon tramano il male contro di essa:</w:t>
      </w:r>
    </w:p>
    <w:p w14:paraId="48D01C0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“Venite ed eliminiamola dalle nazioni”.</w:t>
      </w:r>
    </w:p>
    <w:p w14:paraId="72CEF5A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Anche tu, Madmen, sarai demolita,</w:t>
      </w:r>
    </w:p>
    <w:p w14:paraId="08B2F6B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 spada ti inseguirà.</w:t>
      </w:r>
    </w:p>
    <w:p w14:paraId="54AF857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w:t>
      </w:r>
      <w:r w:rsidRPr="000533EA">
        <w:rPr>
          <w:color w:val="000000"/>
          <w:sz w:val="24"/>
        </w:rPr>
        <w:t>Una voce, un grido da Coronàim:</w:t>
      </w:r>
    </w:p>
    <w:p w14:paraId="6C9F64B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“Devastazione e rovina grande!”.</w:t>
      </w:r>
    </w:p>
    <w:p w14:paraId="39E8B04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w:t>
      </w:r>
      <w:r w:rsidRPr="000533EA">
        <w:rPr>
          <w:color w:val="000000"/>
          <w:sz w:val="24"/>
        </w:rPr>
        <w:t>Abbattuta è Moab,</w:t>
      </w:r>
    </w:p>
    <w:p w14:paraId="2EC06DB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le grida si fanno sentire fino a Soar.</w:t>
      </w:r>
    </w:p>
    <w:p w14:paraId="273EB77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5</w:t>
      </w:r>
      <w:r w:rsidRPr="000533EA">
        <w:rPr>
          <w:color w:val="000000"/>
          <w:sz w:val="24"/>
        </w:rPr>
        <w:t>Piangendo, salgono la salita di Luchìt,</w:t>
      </w:r>
    </w:p>
    <w:p w14:paraId="2C12095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giù per la discesa di Coronàim</w:t>
      </w:r>
    </w:p>
    <w:p w14:paraId="4AFDC4D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si odono grida strazianti:</w:t>
      </w:r>
    </w:p>
    <w:p w14:paraId="0474813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6</w:t>
      </w:r>
      <w:r w:rsidRPr="000533EA">
        <w:rPr>
          <w:color w:val="000000"/>
          <w:sz w:val="24"/>
        </w:rPr>
        <w:t>“Fuggite, salvate la vostra vita!</w:t>
      </w:r>
    </w:p>
    <w:p w14:paraId="048CBA3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Siate come l’asino selvatico nel deserto”.</w:t>
      </w:r>
    </w:p>
    <w:p w14:paraId="25CFED0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7</w:t>
      </w:r>
      <w:r w:rsidRPr="000533EA">
        <w:rPr>
          <w:color w:val="000000"/>
          <w:sz w:val="24"/>
        </w:rPr>
        <w:t>Poiché hai posto la fiducia</w:t>
      </w:r>
    </w:p>
    <w:p w14:paraId="34C3F4D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nelle tue fortezze e nei tuoi tesori,</w:t>
      </w:r>
    </w:p>
    <w:p w14:paraId="5C95904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anche tu sarai preso e Camos andrà in esilio,</w:t>
      </w:r>
    </w:p>
    <w:p w14:paraId="70CD1DB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insieme con i suoi sacerdoti e con i suoi capi.</w:t>
      </w:r>
    </w:p>
    <w:p w14:paraId="07FA674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8</w:t>
      </w:r>
      <w:r w:rsidRPr="000533EA">
        <w:rPr>
          <w:color w:val="000000"/>
          <w:sz w:val="24"/>
        </w:rPr>
        <w:t>Il devastatore verrà contro ogni città,</w:t>
      </w:r>
    </w:p>
    <w:p w14:paraId="2C58C84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nessuna città potrà scampare.</w:t>
      </w:r>
    </w:p>
    <w:p w14:paraId="6507986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Sarà devastata la valle e la pianura desolata,</w:t>
      </w:r>
    </w:p>
    <w:p w14:paraId="6F6E1D4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come dice il Signore.</w:t>
      </w:r>
    </w:p>
    <w:p w14:paraId="6E66FF2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9</w:t>
      </w:r>
      <w:r w:rsidRPr="000533EA">
        <w:rPr>
          <w:color w:val="000000"/>
          <w:sz w:val="24"/>
        </w:rPr>
        <w:t>Erigete un cippo funebre a Moab,</w:t>
      </w:r>
    </w:p>
    <w:p w14:paraId="0057F98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è tutta in rovina.</w:t>
      </w:r>
    </w:p>
    <w:p w14:paraId="4A0D637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Le sue città diventeranno un deserto,</w:t>
      </w:r>
    </w:p>
    <w:p w14:paraId="7EADFD3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nessuno le abiterà.</w:t>
      </w:r>
    </w:p>
    <w:p w14:paraId="73D7EA3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10</w:t>
      </w:r>
      <w:r w:rsidRPr="000533EA">
        <w:rPr>
          <w:color w:val="000000"/>
          <w:sz w:val="24"/>
        </w:rPr>
        <w:t>Maledetto chi compie fiaccamente l’opera del Signore,</w:t>
      </w:r>
    </w:p>
    <w:p w14:paraId="3D40311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maledetto chi trattiene la spada dal sangue!</w:t>
      </w:r>
    </w:p>
    <w:p w14:paraId="62A830B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11</w:t>
      </w:r>
      <w:r w:rsidRPr="000533EA">
        <w:rPr>
          <w:color w:val="000000"/>
          <w:sz w:val="24"/>
        </w:rPr>
        <w:t>Moab era tranquillo fin dalla giovinezza,</w:t>
      </w:r>
    </w:p>
    <w:p w14:paraId="6961FC3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riposava come vino sulla sua feccia,</w:t>
      </w:r>
    </w:p>
    <w:p w14:paraId="6F1620C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è stato travasato di botte in botte,</w:t>
      </w:r>
    </w:p>
    <w:p w14:paraId="3EF5293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né è mai andato in esilio;</w:t>
      </w:r>
    </w:p>
    <w:p w14:paraId="5E3C288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 questo gli è rimasto il suo sapore,</w:t>
      </w:r>
    </w:p>
    <w:p w14:paraId="44EBD0A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suo profumo non si è alterato.</w:t>
      </w:r>
    </w:p>
    <w:p w14:paraId="25B0A26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12</w:t>
      </w:r>
      <w:r w:rsidRPr="000533EA">
        <w:rPr>
          <w:color w:val="000000"/>
          <w:sz w:val="24"/>
        </w:rPr>
        <w:t>Per questo giorni verranno</w:t>
      </w:r>
    </w:p>
    <w:p w14:paraId="045366C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oracolo del Signore –</w:t>
      </w:r>
    </w:p>
    <w:p w14:paraId="0E9A582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nei quali manderò uomini a travasarlo,</w:t>
      </w:r>
    </w:p>
    <w:p w14:paraId="5233A52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vuoteranno le sue botti</w:t>
      </w:r>
    </w:p>
    <w:p w14:paraId="2254C29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frantumeranno i suoi otri.</w:t>
      </w:r>
    </w:p>
    <w:p w14:paraId="28B9A50C" w14:textId="77777777" w:rsidR="00AC4C51" w:rsidRPr="000533EA" w:rsidRDefault="00AC4C51" w:rsidP="000533EA">
      <w:pPr>
        <w:tabs>
          <w:tab w:val="left" w:pos="851"/>
          <w:tab w:val="left" w:pos="2268"/>
        </w:tabs>
        <w:ind w:left="851" w:firstLine="567"/>
        <w:jc w:val="both"/>
        <w:rPr>
          <w:color w:val="000000"/>
          <w:sz w:val="12"/>
        </w:rPr>
      </w:pPr>
    </w:p>
    <w:p w14:paraId="74FD8BCE"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13</w:t>
      </w:r>
      <w:r w:rsidRPr="000533EA">
        <w:rPr>
          <w:color w:val="000000"/>
          <w:sz w:val="24"/>
        </w:rPr>
        <w:t>Moab si vergognerà di Camos come la casa d’Israele si è vergognata di Betel, in cui aveva riposto la sua fiducia.</w:t>
      </w:r>
    </w:p>
    <w:p w14:paraId="3DE964DB" w14:textId="77777777" w:rsidR="00AC4C51" w:rsidRPr="000533EA" w:rsidRDefault="00AC4C51" w:rsidP="000533EA">
      <w:pPr>
        <w:tabs>
          <w:tab w:val="left" w:pos="851"/>
          <w:tab w:val="left" w:pos="2268"/>
        </w:tabs>
        <w:ind w:left="851" w:firstLine="567"/>
        <w:jc w:val="both"/>
        <w:rPr>
          <w:color w:val="000000"/>
          <w:sz w:val="12"/>
        </w:rPr>
      </w:pPr>
    </w:p>
    <w:p w14:paraId="3DCF0BB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14</w:t>
      </w:r>
      <w:r w:rsidRPr="000533EA">
        <w:rPr>
          <w:color w:val="000000"/>
          <w:sz w:val="24"/>
        </w:rPr>
        <w:t>Come potete dire:</w:t>
      </w:r>
    </w:p>
    <w:p w14:paraId="4B00288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“Noi siamo uomini prodi</w:t>
      </w:r>
    </w:p>
    <w:p w14:paraId="601F380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uomini valorosi per la battaglia”?</w:t>
      </w:r>
    </w:p>
    <w:p w14:paraId="28B549D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15</w:t>
      </w:r>
      <w:r w:rsidRPr="000533EA">
        <w:rPr>
          <w:color w:val="000000"/>
          <w:sz w:val="24"/>
        </w:rPr>
        <w:t>Il devastatore di Moab sale contro di lui,</w:t>
      </w:r>
    </w:p>
    <w:p w14:paraId="4DDED37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xml:space="preserve">i suoi giovani migliori scendono al macello. </w:t>
      </w:r>
    </w:p>
    <w:p w14:paraId="78642B1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re, il cui nome è Signore degli eserciti.</w:t>
      </w:r>
    </w:p>
    <w:p w14:paraId="35D5F28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16</w:t>
      </w:r>
      <w:r w:rsidRPr="000533EA">
        <w:rPr>
          <w:color w:val="000000"/>
          <w:sz w:val="24"/>
        </w:rPr>
        <w:t>È vicina la rovina di Moab,</w:t>
      </w:r>
    </w:p>
    <w:p w14:paraId="6BC6623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 sua sventura avanza in gran fretta.</w:t>
      </w:r>
    </w:p>
    <w:p w14:paraId="34B38A4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17</w:t>
      </w:r>
      <w:r w:rsidRPr="000533EA">
        <w:rPr>
          <w:color w:val="000000"/>
          <w:sz w:val="24"/>
        </w:rPr>
        <w:t>Compiangetelo, voi tutti suoi vicini</w:t>
      </w:r>
    </w:p>
    <w:p w14:paraId="66CD015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tutti voi che conoscete il suo nome;</w:t>
      </w:r>
    </w:p>
    <w:p w14:paraId="61B932E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dite: “Come si è spezzata la verga robusta,</w:t>
      </w:r>
    </w:p>
    <w:p w14:paraId="18E1DE7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quello scettro magnifico?”.</w:t>
      </w:r>
    </w:p>
    <w:p w14:paraId="2C21722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18</w:t>
      </w:r>
      <w:r w:rsidRPr="000533EA">
        <w:rPr>
          <w:color w:val="000000"/>
          <w:sz w:val="24"/>
        </w:rPr>
        <w:t>Scendi dalla tua gloria, siedi sull’arido suolo,</w:t>
      </w:r>
    </w:p>
    <w:p w14:paraId="1A25D92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 popolo che abiti a Dibon;</w:t>
      </w:r>
    </w:p>
    <w:p w14:paraId="390783F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poiché il devastatore di Moab sale contro di te,</w:t>
      </w:r>
    </w:p>
    <w:p w14:paraId="705F087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egli distrugge le tue fortezze.</w:t>
      </w:r>
    </w:p>
    <w:p w14:paraId="08D5176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19</w:t>
      </w:r>
      <w:r w:rsidRPr="000533EA">
        <w:rPr>
          <w:color w:val="000000"/>
          <w:sz w:val="24"/>
        </w:rPr>
        <w:t>Sta sulla strada e osserva,</w:t>
      </w:r>
    </w:p>
    <w:p w14:paraId="71F061A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tu che abiti ad Aroèr.</w:t>
      </w:r>
    </w:p>
    <w:p w14:paraId="2DE002B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Interroga il fuggiasco e lo scampato,</w:t>
      </w:r>
    </w:p>
    <w:p w14:paraId="05D4EA7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domanda: “Che cosa è successo?”.</w:t>
      </w:r>
    </w:p>
    <w:p w14:paraId="5432C13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20</w:t>
      </w:r>
      <w:r w:rsidRPr="000533EA">
        <w:rPr>
          <w:color w:val="000000"/>
          <w:sz w:val="24"/>
        </w:rPr>
        <w:t>Moab prova vergogna, è in rovina;</w:t>
      </w:r>
    </w:p>
    <w:p w14:paraId="3A2B8F2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urlate, gridate,</w:t>
      </w:r>
    </w:p>
    <w:p w14:paraId="3420D1F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annunciate sull’Arnon</w:t>
      </w:r>
    </w:p>
    <w:p w14:paraId="6A24E7E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che Moab è devastato.</w:t>
      </w:r>
    </w:p>
    <w:p w14:paraId="24E1283D" w14:textId="77777777" w:rsidR="00AC4C51" w:rsidRPr="000533EA" w:rsidRDefault="00AC4C51" w:rsidP="000533EA">
      <w:pPr>
        <w:tabs>
          <w:tab w:val="left" w:pos="851"/>
          <w:tab w:val="left" w:pos="2268"/>
        </w:tabs>
        <w:ind w:left="851" w:firstLine="1417"/>
        <w:jc w:val="both"/>
        <w:rPr>
          <w:color w:val="000000"/>
          <w:sz w:val="12"/>
        </w:rPr>
      </w:pPr>
    </w:p>
    <w:p w14:paraId="6CD18326"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21</w:t>
      </w:r>
      <w:r w:rsidRPr="000533EA">
        <w:rPr>
          <w:color w:val="000000"/>
          <w:sz w:val="24"/>
        </w:rPr>
        <w:t xml:space="preserve">È arrivato il giudizio per la regione dell’altopiano, per Colon, per Iaas e per Mefàat, </w:t>
      </w:r>
      <w:r w:rsidRPr="000533EA">
        <w:rPr>
          <w:color w:val="000000"/>
          <w:position w:val="6"/>
          <w:vertAlign w:val="superscript"/>
        </w:rPr>
        <w:t>22</w:t>
      </w:r>
      <w:r w:rsidRPr="000533EA">
        <w:rPr>
          <w:color w:val="000000"/>
          <w:sz w:val="24"/>
        </w:rPr>
        <w:t xml:space="preserve">per Dibon, per Nebo e per Bet-Diblatàim, </w:t>
      </w:r>
      <w:r w:rsidRPr="000533EA">
        <w:rPr>
          <w:color w:val="000000"/>
          <w:position w:val="6"/>
          <w:vertAlign w:val="superscript"/>
        </w:rPr>
        <w:t>23</w:t>
      </w:r>
      <w:r w:rsidRPr="000533EA">
        <w:rPr>
          <w:color w:val="000000"/>
          <w:sz w:val="24"/>
        </w:rPr>
        <w:t xml:space="preserve">per Kiriatàim, per Bet-Gamul e per Bet-Meon, </w:t>
      </w:r>
      <w:r w:rsidRPr="000533EA">
        <w:rPr>
          <w:color w:val="000000"/>
          <w:position w:val="6"/>
          <w:vertAlign w:val="superscript"/>
        </w:rPr>
        <w:t>24</w:t>
      </w:r>
      <w:r w:rsidRPr="000533EA">
        <w:rPr>
          <w:color w:val="000000"/>
          <w:sz w:val="24"/>
        </w:rPr>
        <w:t>per Keriòt e per Bosra, per tutte le città del territorio di Moab, lontane e vicine.</w:t>
      </w:r>
    </w:p>
    <w:p w14:paraId="3CA14496" w14:textId="77777777" w:rsidR="00AC4C51" w:rsidRPr="000533EA" w:rsidRDefault="00AC4C51" w:rsidP="000533EA">
      <w:pPr>
        <w:tabs>
          <w:tab w:val="left" w:pos="851"/>
          <w:tab w:val="left" w:pos="2268"/>
        </w:tabs>
        <w:ind w:left="851" w:firstLine="567"/>
        <w:jc w:val="both"/>
        <w:rPr>
          <w:color w:val="000000"/>
          <w:sz w:val="12"/>
        </w:rPr>
      </w:pPr>
    </w:p>
    <w:p w14:paraId="11D10B0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25</w:t>
      </w:r>
      <w:r w:rsidRPr="000533EA">
        <w:rPr>
          <w:color w:val="000000"/>
          <w:sz w:val="24"/>
        </w:rPr>
        <w:t>È infranta la potenza di Moab,</w:t>
      </w:r>
    </w:p>
    <w:p w14:paraId="1BA0F1E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è spezzato il suo braccio.</w:t>
      </w:r>
    </w:p>
    <w:p w14:paraId="086CBCA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4E8F148F" w14:textId="77777777" w:rsidR="00AC4C51" w:rsidRPr="000533EA" w:rsidRDefault="00AC4C51" w:rsidP="000533EA">
      <w:pPr>
        <w:tabs>
          <w:tab w:val="left" w:pos="851"/>
          <w:tab w:val="left" w:pos="2268"/>
        </w:tabs>
        <w:ind w:left="851" w:firstLine="567"/>
        <w:jc w:val="both"/>
        <w:rPr>
          <w:color w:val="000000"/>
          <w:sz w:val="12"/>
        </w:rPr>
      </w:pPr>
    </w:p>
    <w:p w14:paraId="62149860"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26</w:t>
      </w:r>
      <w:r w:rsidRPr="000533EA">
        <w:rPr>
          <w:color w:val="000000"/>
          <w:sz w:val="24"/>
        </w:rPr>
        <w:t xml:space="preserve">Inebriatelo, perché si è sollevato contro il Signore, e Moab si rotolerà nel vomito e anch’esso diventerà oggetto di scherno. </w:t>
      </w:r>
      <w:r w:rsidRPr="000533EA">
        <w:rPr>
          <w:color w:val="000000"/>
          <w:position w:val="6"/>
          <w:vertAlign w:val="superscript"/>
        </w:rPr>
        <w:t>27</w:t>
      </w:r>
      <w:r w:rsidRPr="000533EA">
        <w:rPr>
          <w:color w:val="000000"/>
          <w:sz w:val="24"/>
        </w:rPr>
        <w:t>Non è stato forse Israele per te oggetto di scherno? Fu questi forse sorpreso fra i ladri, dato che quando parli di lui scuoti sempre la testa?</w:t>
      </w:r>
    </w:p>
    <w:p w14:paraId="4B268054" w14:textId="77777777" w:rsidR="00AC4C51" w:rsidRPr="000533EA" w:rsidRDefault="00AC4C51" w:rsidP="000533EA">
      <w:pPr>
        <w:tabs>
          <w:tab w:val="left" w:pos="851"/>
          <w:tab w:val="left" w:pos="2268"/>
        </w:tabs>
        <w:ind w:left="851" w:firstLine="567"/>
        <w:jc w:val="both"/>
        <w:rPr>
          <w:color w:val="000000"/>
          <w:sz w:val="12"/>
        </w:rPr>
      </w:pPr>
    </w:p>
    <w:p w14:paraId="1F15EE1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28</w:t>
      </w:r>
      <w:r w:rsidRPr="000533EA">
        <w:rPr>
          <w:color w:val="000000"/>
          <w:sz w:val="24"/>
        </w:rPr>
        <w:t>Abbandonate le città e dimorate nelle rupi,</w:t>
      </w:r>
    </w:p>
    <w:p w14:paraId="275C689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abitanti di Moab,</w:t>
      </w:r>
    </w:p>
    <w:p w14:paraId="1F260A9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siate come la colomba, che fa il nido</w:t>
      </w:r>
    </w:p>
    <w:p w14:paraId="11719F4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sull’orlo di un precipizio.</w:t>
      </w:r>
    </w:p>
    <w:p w14:paraId="4EF8E8E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29</w:t>
      </w:r>
      <w:r w:rsidRPr="000533EA">
        <w:rPr>
          <w:color w:val="000000"/>
          <w:sz w:val="24"/>
        </w:rPr>
        <w:t>Abbiamo udito l’orgoglio di Moab,</w:t>
      </w:r>
    </w:p>
    <w:p w14:paraId="3E0C760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grande orgoglioso,</w:t>
      </w:r>
    </w:p>
    <w:p w14:paraId="7F19EC7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 sua superbia, il suo orgoglio, la sua alterigia,</w:t>
      </w:r>
    </w:p>
    <w:p w14:paraId="2092B62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l’altezzosità del suo cuore.</w:t>
      </w:r>
    </w:p>
    <w:p w14:paraId="3763C7DF" w14:textId="77777777" w:rsidR="00AC4C51" w:rsidRPr="000533EA" w:rsidRDefault="00AC4C51" w:rsidP="000533EA">
      <w:pPr>
        <w:tabs>
          <w:tab w:val="left" w:pos="851"/>
          <w:tab w:val="left" w:pos="2268"/>
        </w:tabs>
        <w:ind w:left="851" w:firstLine="1417"/>
        <w:jc w:val="both"/>
        <w:rPr>
          <w:color w:val="000000"/>
          <w:sz w:val="12"/>
        </w:rPr>
      </w:pPr>
    </w:p>
    <w:p w14:paraId="09F78298"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30</w:t>
      </w:r>
      <w:r w:rsidRPr="000533EA">
        <w:rPr>
          <w:color w:val="000000"/>
          <w:sz w:val="24"/>
        </w:rPr>
        <w:t xml:space="preserve">Conosco bene la sua tracotanza – oracolo del Signore –, l’inconsistenza delle sue chiacchiere, le sue opere vane. </w:t>
      </w:r>
      <w:r w:rsidRPr="000533EA">
        <w:rPr>
          <w:color w:val="000000"/>
          <w:position w:val="6"/>
          <w:vertAlign w:val="superscript"/>
        </w:rPr>
        <w:t>31</w:t>
      </w:r>
      <w:r w:rsidRPr="000533EA">
        <w:rPr>
          <w:color w:val="000000"/>
          <w:sz w:val="24"/>
        </w:rPr>
        <w:t>Per questo alzo un lamento su Moab, grido per tutto Moab, gemo per gli uomini di Kir-Cheres.</w:t>
      </w:r>
    </w:p>
    <w:p w14:paraId="7759A6C1" w14:textId="77777777" w:rsidR="00AC4C51" w:rsidRPr="000533EA" w:rsidRDefault="00AC4C51" w:rsidP="000533EA">
      <w:pPr>
        <w:tabs>
          <w:tab w:val="left" w:pos="851"/>
          <w:tab w:val="left" w:pos="2268"/>
        </w:tabs>
        <w:ind w:left="851" w:firstLine="567"/>
        <w:jc w:val="both"/>
        <w:rPr>
          <w:color w:val="000000"/>
          <w:sz w:val="12"/>
        </w:rPr>
      </w:pPr>
    </w:p>
    <w:p w14:paraId="455F3A6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32</w:t>
      </w:r>
      <w:r w:rsidRPr="000533EA">
        <w:rPr>
          <w:color w:val="000000"/>
          <w:sz w:val="24"/>
        </w:rPr>
        <w:t>Io piango per te come per Iazer,</w:t>
      </w:r>
    </w:p>
    <w:p w14:paraId="714FE6F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 vigna di Sibma!</w:t>
      </w:r>
    </w:p>
    <w:p w14:paraId="215C8D5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 tuoi tralci arrivavano al mare,</w:t>
      </w:r>
    </w:p>
    <w:p w14:paraId="76A7F78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raggiungevano Iazer.</w:t>
      </w:r>
    </w:p>
    <w:p w14:paraId="24D018F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Sui tuoi frutti e sulla tua vendemmia</w:t>
      </w:r>
    </w:p>
    <w:p w14:paraId="5E5984D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è piombato il devastatore.</w:t>
      </w:r>
    </w:p>
    <w:p w14:paraId="2B49AA7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33</w:t>
      </w:r>
      <w:r w:rsidRPr="000533EA">
        <w:rPr>
          <w:color w:val="000000"/>
          <w:sz w:val="24"/>
        </w:rPr>
        <w:t>Sono scomparse gioia e allegria</w:t>
      </w:r>
    </w:p>
    <w:p w14:paraId="441D247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dai frutteti e dalla regione di Moab.</w:t>
      </w:r>
    </w:p>
    <w:p w14:paraId="2D0DD56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È finito il vino nei tini,</w:t>
      </w:r>
    </w:p>
    <w:p w14:paraId="06BFE1C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pigia più il pigiatore,</w:t>
      </w:r>
    </w:p>
    <w:p w14:paraId="0A4451B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canto di gioia non è più canto di gioia.</w:t>
      </w:r>
    </w:p>
    <w:p w14:paraId="7A001147" w14:textId="77777777" w:rsidR="00AC4C51" w:rsidRPr="000533EA" w:rsidRDefault="00AC4C51" w:rsidP="000533EA">
      <w:pPr>
        <w:tabs>
          <w:tab w:val="left" w:pos="851"/>
          <w:tab w:val="left" w:pos="2268"/>
        </w:tabs>
        <w:ind w:left="851" w:firstLine="567"/>
        <w:jc w:val="both"/>
        <w:rPr>
          <w:color w:val="000000"/>
          <w:sz w:val="12"/>
        </w:rPr>
      </w:pPr>
    </w:p>
    <w:p w14:paraId="6FA3C049"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34</w:t>
      </w:r>
      <w:r w:rsidRPr="000533EA">
        <w:rPr>
          <w:color w:val="000000"/>
          <w:sz w:val="24"/>
        </w:rPr>
        <w:t xml:space="preserve">Delle grida di Chesbon e di Elalè si diffonde l’eco fino a Iaas; da Soar si odono grida fino a Coronàim e a Eglat-Selisià, poiché anche le acque di Nimrìm sono un deserto. </w:t>
      </w:r>
      <w:r w:rsidRPr="000533EA">
        <w:rPr>
          <w:color w:val="000000"/>
          <w:position w:val="6"/>
          <w:vertAlign w:val="superscript"/>
        </w:rPr>
        <w:t>35</w:t>
      </w:r>
      <w:r w:rsidRPr="000533EA">
        <w:rPr>
          <w:color w:val="000000"/>
          <w:sz w:val="24"/>
        </w:rPr>
        <w:t xml:space="preserve">Io farò scomparire in Moab – oracolo del Signore – chi sale sulle alture e chi brucia incenso ai suoi dèi. </w:t>
      </w:r>
      <w:r w:rsidRPr="000533EA">
        <w:rPr>
          <w:color w:val="000000"/>
          <w:position w:val="6"/>
          <w:vertAlign w:val="superscript"/>
        </w:rPr>
        <w:t>36</w:t>
      </w:r>
      <w:r w:rsidRPr="000533EA">
        <w:rPr>
          <w:color w:val="000000"/>
          <w:sz w:val="24"/>
        </w:rPr>
        <w:t xml:space="preserve">Perciò il mio cuore per Moab geme come i flauti, il mio cuore geme come i flauti per gli uomini di Kir-Cheres, poiché sono venute meno le loro scorte. </w:t>
      </w:r>
      <w:r w:rsidRPr="000533EA">
        <w:rPr>
          <w:color w:val="000000"/>
          <w:position w:val="6"/>
          <w:vertAlign w:val="superscript"/>
        </w:rPr>
        <w:t>37</w:t>
      </w:r>
      <w:r w:rsidRPr="000533EA">
        <w:rPr>
          <w:color w:val="000000"/>
          <w:sz w:val="24"/>
        </w:rPr>
        <w:t xml:space="preserve">Sì, ogni testa è rasata, ogni barba è tagliata; ci sono incisioni sulle mani e tutti i fianchi sono coperti di sacco. </w:t>
      </w:r>
      <w:r w:rsidRPr="000533EA">
        <w:rPr>
          <w:color w:val="000000"/>
          <w:position w:val="6"/>
          <w:vertAlign w:val="superscript"/>
        </w:rPr>
        <w:t>38</w:t>
      </w:r>
      <w:r w:rsidRPr="000533EA">
        <w:rPr>
          <w:color w:val="000000"/>
          <w:sz w:val="24"/>
        </w:rPr>
        <w:t xml:space="preserve">Sopra tutte le terrazze di Moab e nelle sue piazze è tutto un lamento, perché io ho spezzato Moab come un vaso senza valore. Oracolo del Signore. </w:t>
      </w:r>
      <w:r w:rsidRPr="000533EA">
        <w:rPr>
          <w:color w:val="000000"/>
          <w:position w:val="6"/>
          <w:vertAlign w:val="superscript"/>
        </w:rPr>
        <w:t>39</w:t>
      </w:r>
      <w:r w:rsidRPr="000533EA">
        <w:rPr>
          <w:color w:val="000000"/>
          <w:sz w:val="24"/>
        </w:rPr>
        <w:t>Come è rovinato! Gridate! Come Moab ha voltato vergognosamente le spalle! Moab è diventato oggetto di scherno e di orrore per tutti i suoi vicini.</w:t>
      </w:r>
    </w:p>
    <w:p w14:paraId="78149525" w14:textId="77777777" w:rsidR="00AC4C51" w:rsidRPr="000533EA" w:rsidRDefault="00AC4C51" w:rsidP="000533EA">
      <w:pPr>
        <w:tabs>
          <w:tab w:val="left" w:pos="851"/>
          <w:tab w:val="left" w:pos="2268"/>
        </w:tabs>
        <w:ind w:left="851" w:firstLine="567"/>
        <w:jc w:val="both"/>
        <w:rPr>
          <w:color w:val="000000"/>
          <w:sz w:val="12"/>
        </w:rPr>
      </w:pPr>
    </w:p>
    <w:p w14:paraId="48AAAA8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40</w:t>
      </w:r>
      <w:r w:rsidRPr="000533EA">
        <w:rPr>
          <w:color w:val="000000"/>
          <w:sz w:val="24"/>
        </w:rPr>
        <w:t>Poiché così dice il Signore:</w:t>
      </w:r>
    </w:p>
    <w:p w14:paraId="565D8B4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Ecco, come l’aquila si libra</w:t>
      </w:r>
    </w:p>
    <w:p w14:paraId="5DB6365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distende le ali su Moab.</w:t>
      </w:r>
    </w:p>
    <w:p w14:paraId="3250270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41</w:t>
      </w:r>
      <w:r w:rsidRPr="000533EA">
        <w:rPr>
          <w:color w:val="000000"/>
          <w:sz w:val="24"/>
        </w:rPr>
        <w:t>Le città sono prese, le fortezze sono espugnate.</w:t>
      </w:r>
    </w:p>
    <w:p w14:paraId="47F6664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In quel giorno il cuore dei prodi di Moab</w:t>
      </w:r>
    </w:p>
    <w:p w14:paraId="52BE7BB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sarà come il cuore di una donna nei dolori del parto.</w:t>
      </w:r>
    </w:p>
    <w:p w14:paraId="709E32F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42</w:t>
      </w:r>
      <w:r w:rsidRPr="000533EA">
        <w:rPr>
          <w:color w:val="000000"/>
          <w:sz w:val="24"/>
        </w:rPr>
        <w:t>Moab è distrutto, ha cessato di essere popolo,</w:t>
      </w:r>
    </w:p>
    <w:p w14:paraId="0015184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si è sollevato contro il Signore.</w:t>
      </w:r>
    </w:p>
    <w:p w14:paraId="44501AD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43</w:t>
      </w:r>
      <w:r w:rsidRPr="000533EA">
        <w:rPr>
          <w:color w:val="000000"/>
          <w:sz w:val="24"/>
        </w:rPr>
        <w:t>Terrore, fossa e laccio</w:t>
      </w:r>
    </w:p>
    <w:p w14:paraId="5023019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ti sovrastano, o abitante di Moab.</w:t>
      </w:r>
    </w:p>
    <w:p w14:paraId="6A01415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4D34A2F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44</w:t>
      </w:r>
      <w:r w:rsidRPr="000533EA">
        <w:rPr>
          <w:color w:val="000000"/>
          <w:sz w:val="24"/>
        </w:rPr>
        <w:t>Chi fugge al grido di terrore</w:t>
      </w:r>
    </w:p>
    <w:p w14:paraId="775D8B7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cadrà nella fossa,</w:t>
      </w:r>
    </w:p>
    <w:p w14:paraId="5ABC3FF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chi risale dalla fossa</w:t>
      </w:r>
    </w:p>
    <w:p w14:paraId="02EF3B7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sarà preso nel laccio,</w:t>
      </w:r>
    </w:p>
    <w:p w14:paraId="2EC89E9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io manderò sui Moabiti tutto questo</w:t>
      </w:r>
    </w:p>
    <w:p w14:paraId="6179E63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nell’anno del loro castigo.</w:t>
      </w:r>
    </w:p>
    <w:p w14:paraId="1C80F1F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19D0715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45</w:t>
      </w:r>
      <w:r w:rsidRPr="000533EA">
        <w:rPr>
          <w:color w:val="000000"/>
          <w:sz w:val="24"/>
        </w:rPr>
        <w:t>All’ombra di Chesbon si fermano</w:t>
      </w:r>
    </w:p>
    <w:p w14:paraId="6C990F2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spossati i fuggiaschi,</w:t>
      </w:r>
    </w:p>
    <w:p w14:paraId="46E7A21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ma un fuoco esce da Chesbon,</w:t>
      </w:r>
    </w:p>
    <w:p w14:paraId="3F41178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una fiamma dal palazzo di Sicon</w:t>
      </w:r>
    </w:p>
    <w:p w14:paraId="3F3170F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divora le tempie di Moab</w:t>
      </w:r>
    </w:p>
    <w:p w14:paraId="66C7670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il cranio di uomini turbolenti.</w:t>
      </w:r>
    </w:p>
    <w:p w14:paraId="0AC96E3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46</w:t>
      </w:r>
      <w:r w:rsidRPr="000533EA">
        <w:rPr>
          <w:color w:val="000000"/>
          <w:sz w:val="24"/>
        </w:rPr>
        <w:t>Guai a te, Moab,</w:t>
      </w:r>
    </w:p>
    <w:p w14:paraId="6C94E2B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sei perduto, popolo di Camos,</w:t>
      </w:r>
    </w:p>
    <w:p w14:paraId="26CA073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poiché i tuoi figli sono condotti in schiavitù,</w:t>
      </w:r>
    </w:p>
    <w:p w14:paraId="2F84356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le tue figlie in esilio.</w:t>
      </w:r>
    </w:p>
    <w:p w14:paraId="7E00A6F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47</w:t>
      </w:r>
      <w:r w:rsidRPr="000533EA">
        <w:rPr>
          <w:color w:val="000000"/>
          <w:sz w:val="24"/>
        </w:rPr>
        <w:t>Ma io cambierò la sorte di Moab</w:t>
      </w:r>
    </w:p>
    <w:p w14:paraId="7A137FE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negli ultimi giorni».</w:t>
      </w:r>
    </w:p>
    <w:p w14:paraId="591E466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797F27D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Fin qui il giudizio su Moab.</w:t>
      </w:r>
    </w:p>
    <w:p w14:paraId="1E28682E" w14:textId="77777777" w:rsidR="00AC4C51" w:rsidRPr="000533EA" w:rsidRDefault="00AC4C51" w:rsidP="000533EA">
      <w:pPr>
        <w:tabs>
          <w:tab w:val="left" w:pos="851"/>
          <w:tab w:val="left" w:pos="2268"/>
        </w:tabs>
        <w:ind w:left="851" w:firstLine="1417"/>
        <w:jc w:val="both"/>
        <w:rPr>
          <w:color w:val="000000"/>
          <w:sz w:val="24"/>
        </w:rPr>
      </w:pPr>
    </w:p>
    <w:p w14:paraId="0F3176F8" w14:textId="77777777" w:rsidR="00AC4C51" w:rsidRDefault="00AC4C51" w:rsidP="00C86881"/>
    <w:p w14:paraId="77ADBBCB" w14:textId="77777777" w:rsidR="00AC4C51" w:rsidRPr="00A30629" w:rsidRDefault="00AC4C51" w:rsidP="00C86881">
      <w:pPr>
        <w:pStyle w:val="Titolo1"/>
        <w:jc w:val="center"/>
        <w:rPr>
          <w:rFonts w:ascii="Arial" w:hAnsi="Arial" w:cs="Arial"/>
          <w:bCs/>
          <w:sz w:val="40"/>
          <w:szCs w:val="40"/>
        </w:rPr>
      </w:pPr>
      <w:bookmarkStart w:id="838" w:name="_Toc437453644"/>
      <w:bookmarkStart w:id="839" w:name="_Toc62158023"/>
      <w:r w:rsidRPr="00A30629">
        <w:rPr>
          <w:rFonts w:ascii="Arial" w:hAnsi="Arial" w:cs="Arial"/>
          <w:bCs/>
          <w:sz w:val="40"/>
          <w:szCs w:val="40"/>
        </w:rPr>
        <w:t>COMMENTO TEOLOGICO DEL TESTO</w:t>
      </w:r>
      <w:bookmarkEnd w:id="838"/>
      <w:bookmarkEnd w:id="839"/>
    </w:p>
    <w:p w14:paraId="5F0A4152" w14:textId="77777777" w:rsidR="00AC4C51" w:rsidRDefault="00AC4C51" w:rsidP="00C86881">
      <w:pPr>
        <w:pStyle w:val="Titolo2"/>
        <w:rPr>
          <w:i w:val="0"/>
          <w:sz w:val="40"/>
          <w:szCs w:val="40"/>
        </w:rPr>
      </w:pPr>
      <w:bookmarkStart w:id="840" w:name="_Toc437453645"/>
      <w:bookmarkStart w:id="841" w:name="_Toc62158024"/>
      <w:r>
        <w:rPr>
          <w:i w:val="0"/>
          <w:sz w:val="40"/>
          <w:szCs w:val="40"/>
        </w:rPr>
        <w:t>Oracoli contro Moab</w:t>
      </w:r>
      <w:bookmarkEnd w:id="840"/>
      <w:bookmarkEnd w:id="841"/>
    </w:p>
    <w:p w14:paraId="2778DA41" w14:textId="77777777" w:rsidR="00AC4C51" w:rsidRDefault="00AC4C51" w:rsidP="000533EA"/>
    <w:p w14:paraId="6259C5EE" w14:textId="77777777" w:rsidR="00AC4C51" w:rsidRDefault="00AC4C51" w:rsidP="000F5374">
      <w:pPr>
        <w:pStyle w:val="Corpodeltesto3"/>
      </w:pPr>
      <w:r w:rsidRPr="000533EA">
        <w:rPr>
          <w:position w:val="6"/>
          <w:vertAlign w:val="superscript"/>
        </w:rPr>
        <w:t>1</w:t>
      </w:r>
      <w:r w:rsidRPr="000533EA">
        <w:t>Su Moab.</w:t>
      </w:r>
    </w:p>
    <w:p w14:paraId="290B1EE4" w14:textId="77777777" w:rsidR="00AC4C51" w:rsidRDefault="00AC4C51" w:rsidP="0011578D">
      <w:pPr>
        <w:pStyle w:val="Corpotesto"/>
      </w:pPr>
      <w:r>
        <w:t>Ora il Signore pronunzia il suo giudizio sul regno di Moab. Anticamente il re di questo regno aveva chiamato il profeta Balaam perché maledicesse Israele.</w:t>
      </w:r>
    </w:p>
    <w:p w14:paraId="2AACEC18" w14:textId="77777777" w:rsidR="00AC4C51" w:rsidRPr="0086782C" w:rsidRDefault="00AC4C51" w:rsidP="0011578D">
      <w:pPr>
        <w:pStyle w:val="Corpotesto"/>
        <w:rPr>
          <w:i/>
          <w:iCs/>
          <w:sz w:val="20"/>
        </w:rPr>
      </w:pPr>
      <w:r w:rsidRPr="0086782C">
        <w:rPr>
          <w:i/>
          <w:iCs/>
          <w:sz w:val="20"/>
        </w:rPr>
        <w:t>Poi gli Israeliti partirono e si accamparono nelle steppe di Moab, oltre il Giordano di Gerico.</w:t>
      </w:r>
    </w:p>
    <w:p w14:paraId="46EA1156" w14:textId="77777777" w:rsidR="00AC4C51" w:rsidRPr="0086782C" w:rsidRDefault="00AC4C51" w:rsidP="0011578D">
      <w:pPr>
        <w:pStyle w:val="Corpotesto"/>
        <w:rPr>
          <w:i/>
          <w:iCs/>
          <w:sz w:val="20"/>
        </w:rPr>
      </w:pPr>
      <w:r w:rsidRPr="0086782C">
        <w:rPr>
          <w:i/>
          <w:iCs/>
          <w:sz w:val="20"/>
        </w:rPr>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1CA7E810" w14:textId="77777777" w:rsidR="00AC4C51" w:rsidRPr="0086782C" w:rsidRDefault="00AC4C51" w:rsidP="0011578D">
      <w:pPr>
        <w:pStyle w:val="Corpotesto"/>
        <w:rPr>
          <w:i/>
          <w:iCs/>
          <w:sz w:val="20"/>
        </w:rPr>
      </w:pPr>
      <w:r w:rsidRPr="0086782C">
        <w:rPr>
          <w:i/>
          <w:iCs/>
          <w:sz w:val="20"/>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707E5CCA" w14:textId="77777777" w:rsidR="00AC4C51" w:rsidRPr="0086782C" w:rsidRDefault="00AC4C51" w:rsidP="0011578D">
      <w:pPr>
        <w:pStyle w:val="Corpotesto"/>
        <w:rPr>
          <w:i/>
          <w:iCs/>
          <w:sz w:val="20"/>
        </w:rPr>
      </w:pPr>
      <w:r w:rsidRPr="0086782C">
        <w:rPr>
          <w:i/>
          <w:iCs/>
          <w:sz w:val="20"/>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3ABAAD51" w14:textId="77777777" w:rsidR="00AC4C51" w:rsidRPr="0086782C" w:rsidRDefault="00AC4C51" w:rsidP="0011578D">
      <w:pPr>
        <w:pStyle w:val="Corpotesto"/>
        <w:rPr>
          <w:i/>
          <w:iCs/>
          <w:sz w:val="20"/>
        </w:rPr>
      </w:pPr>
      <w:r w:rsidRPr="0086782C">
        <w:rPr>
          <w:i/>
          <w:iCs/>
          <w:sz w:val="20"/>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2697C0B0" w14:textId="77777777" w:rsidR="00AC4C51" w:rsidRPr="0086782C" w:rsidRDefault="00AC4C51" w:rsidP="0011578D">
      <w:pPr>
        <w:pStyle w:val="Corpotesto"/>
        <w:rPr>
          <w:i/>
          <w:iCs/>
          <w:sz w:val="20"/>
        </w:rPr>
      </w:pPr>
      <w:r w:rsidRPr="0086782C">
        <w:rPr>
          <w:i/>
          <w:iCs/>
          <w:sz w:val="20"/>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26C7E59F" w14:textId="77777777" w:rsidR="00AC4C51" w:rsidRPr="0086782C" w:rsidRDefault="00AC4C51" w:rsidP="0011578D">
      <w:pPr>
        <w:pStyle w:val="Corpotesto"/>
        <w:rPr>
          <w:i/>
          <w:iCs/>
          <w:sz w:val="20"/>
        </w:rPr>
      </w:pPr>
      <w:r w:rsidRPr="0086782C">
        <w:rPr>
          <w:i/>
          <w:iCs/>
          <w:sz w:val="20"/>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5DC0DBC1" w14:textId="77777777" w:rsidR="00AC4C51" w:rsidRPr="0086782C" w:rsidRDefault="00AC4C51" w:rsidP="0011578D">
      <w:pPr>
        <w:pStyle w:val="Corpotesto"/>
        <w:rPr>
          <w:i/>
          <w:iCs/>
          <w:sz w:val="20"/>
        </w:rPr>
      </w:pPr>
      <w:r w:rsidRPr="0086782C">
        <w:rPr>
          <w:i/>
          <w:iCs/>
          <w:sz w:val="20"/>
        </w:rPr>
        <w:t>La notte Dio venne da Balaam e gli disse: «Questi uomini non sono venuti a chiamarti? Àlzati dunque, e va’ con loro; ma farai ciò che io ti dirò». Balaam quindi si alzò di buon mattino, sellò l’asina e se ne andò con i capi di Moab.</w:t>
      </w:r>
    </w:p>
    <w:p w14:paraId="4ABB5088" w14:textId="77777777" w:rsidR="00AC4C51" w:rsidRPr="0086782C" w:rsidRDefault="00AC4C51" w:rsidP="0011578D">
      <w:pPr>
        <w:pStyle w:val="Corpotesto"/>
        <w:rPr>
          <w:i/>
          <w:iCs/>
          <w:sz w:val="20"/>
        </w:rPr>
      </w:pPr>
      <w:r w:rsidRPr="0086782C">
        <w:rPr>
          <w:i/>
          <w:iCs/>
          <w:sz w:val="20"/>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0F0D4DF2" w14:textId="77777777" w:rsidR="00AC4C51" w:rsidRPr="0086782C" w:rsidRDefault="00AC4C51" w:rsidP="0011578D">
      <w:pPr>
        <w:pStyle w:val="Corpotesto"/>
        <w:rPr>
          <w:i/>
          <w:iCs/>
          <w:sz w:val="20"/>
        </w:rPr>
      </w:pPr>
      <w:r w:rsidRPr="0086782C">
        <w:rPr>
          <w:i/>
          <w:iCs/>
          <w:sz w:val="20"/>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0C73FCE8" w14:textId="77777777" w:rsidR="00AC4C51" w:rsidRPr="0086782C" w:rsidRDefault="00AC4C51" w:rsidP="0011578D">
      <w:pPr>
        <w:pStyle w:val="Corpotesto"/>
        <w:rPr>
          <w:i/>
          <w:iCs/>
          <w:sz w:val="20"/>
        </w:rPr>
      </w:pPr>
      <w:r w:rsidRPr="0086782C">
        <w:rPr>
          <w:i/>
          <w:iCs/>
          <w:sz w:val="20"/>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58BA0867" w14:textId="77777777" w:rsidR="00AC4C51" w:rsidRPr="0086782C" w:rsidRDefault="00AC4C51" w:rsidP="0011578D">
      <w:pPr>
        <w:pStyle w:val="Corpotesto"/>
        <w:rPr>
          <w:i/>
          <w:iCs/>
          <w:sz w:val="20"/>
        </w:rPr>
      </w:pPr>
      <w:r w:rsidRPr="0086782C">
        <w:rPr>
          <w:i/>
          <w:iCs/>
          <w:sz w:val="20"/>
        </w:rPr>
        <w:t>Balak udì che Balaam arrivava e gli uscì incontro a Ir</w:t>
      </w:r>
      <w:r w:rsidRPr="0086782C">
        <w:rPr>
          <w:i/>
          <w:iCs/>
          <w:sz w:val="20"/>
        </w:rPr>
        <w:noBreakHyphen/>
        <w:t>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w:t>
      </w:r>
      <w:r w:rsidRPr="0086782C">
        <w:rPr>
          <w:i/>
          <w:iCs/>
          <w:sz w:val="20"/>
        </w:rPr>
        <w:noBreakHyphen/>
        <w:t>Cusòt. Balak immolò bestiame grosso e minuto e mandò parte della carne a Balaam e ai prìncipi che erano con lui.</w:t>
      </w:r>
    </w:p>
    <w:p w14:paraId="73E13321" w14:textId="77777777" w:rsidR="00AC4C51" w:rsidRPr="0086782C" w:rsidRDefault="00AC4C51" w:rsidP="0011578D">
      <w:pPr>
        <w:pStyle w:val="Corpotesto"/>
        <w:rPr>
          <w:i/>
          <w:iCs/>
          <w:sz w:val="20"/>
        </w:rPr>
      </w:pPr>
      <w:r w:rsidRPr="0086782C">
        <w:rPr>
          <w:i/>
          <w:iCs/>
          <w:sz w:val="20"/>
        </w:rPr>
        <w:t>La mattina Balak prese Balaam e lo fece salire a Bamòt</w:t>
      </w:r>
      <w:r w:rsidRPr="0086782C">
        <w:rPr>
          <w:i/>
          <w:iCs/>
          <w:sz w:val="20"/>
        </w:rPr>
        <w:noBreakHyphen/>
        <w:t xml:space="preserve">Baal, e di là vide un’estremità del popolo accampato (Num 22,1-41). </w:t>
      </w:r>
    </w:p>
    <w:p w14:paraId="21735F6B" w14:textId="77777777" w:rsidR="00AC4C51" w:rsidRPr="0086782C" w:rsidRDefault="00AC4C51" w:rsidP="0011578D">
      <w:pPr>
        <w:pStyle w:val="Corpotesto"/>
        <w:rPr>
          <w:i/>
          <w:iCs/>
          <w:sz w:val="20"/>
        </w:rPr>
      </w:pPr>
      <w:r w:rsidRPr="0086782C">
        <w:rPr>
          <w:i/>
          <w:iCs/>
          <w:sz w:val="20"/>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62204B09" w14:textId="77777777" w:rsidR="00AC4C51" w:rsidRPr="0086782C" w:rsidRDefault="00AC4C51" w:rsidP="0011578D">
      <w:pPr>
        <w:pStyle w:val="Corpotesto"/>
        <w:rPr>
          <w:i/>
          <w:iCs/>
          <w:sz w:val="20"/>
        </w:rPr>
      </w:pPr>
      <w:r w:rsidRPr="0086782C">
        <w:rPr>
          <w:i/>
          <w:iCs/>
          <w:sz w:val="20"/>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0BEB76D5" w14:textId="77777777" w:rsidR="00AC4C51" w:rsidRPr="0086782C" w:rsidRDefault="00AC4C51" w:rsidP="0011578D">
      <w:pPr>
        <w:pStyle w:val="Corpotesto"/>
        <w:rPr>
          <w:i/>
          <w:iCs/>
          <w:sz w:val="20"/>
        </w:rPr>
      </w:pPr>
      <w:r w:rsidRPr="0086782C">
        <w:rPr>
          <w:i/>
          <w:iCs/>
          <w:sz w:val="20"/>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633A85B2" w14:textId="77777777" w:rsidR="00AC4C51" w:rsidRPr="0086782C" w:rsidRDefault="00AC4C51" w:rsidP="0011578D">
      <w:pPr>
        <w:pStyle w:val="Corpotesto"/>
        <w:rPr>
          <w:i/>
          <w:iCs/>
          <w:sz w:val="20"/>
        </w:rPr>
      </w:pPr>
      <w:r w:rsidRPr="0086782C">
        <w:rPr>
          <w:i/>
          <w:iCs/>
          <w:sz w:val="20"/>
        </w:rPr>
        <w:t>Allora Balak disse a Balaam: «Che cosa mi hai fatto? Per maledire i miei nemici io ti ho preso, ed ecco, li hai grandemente benedetti». Rispose: «Non devo forse aver cura di dire solo quello che il Signore mi mette sulla bocca?».</w:t>
      </w:r>
    </w:p>
    <w:p w14:paraId="5727DFF8" w14:textId="77777777" w:rsidR="00AC4C51" w:rsidRPr="0086782C" w:rsidRDefault="00AC4C51" w:rsidP="0011578D">
      <w:pPr>
        <w:pStyle w:val="Corpotesto"/>
        <w:rPr>
          <w:i/>
          <w:iCs/>
          <w:sz w:val="20"/>
        </w:rPr>
      </w:pPr>
      <w:r w:rsidRPr="0086782C">
        <w:rPr>
          <w:i/>
          <w:iCs/>
          <w:sz w:val="20"/>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2FC812EC" w14:textId="77777777" w:rsidR="00AC4C51" w:rsidRPr="0086782C" w:rsidRDefault="00AC4C51" w:rsidP="0011578D">
      <w:pPr>
        <w:pStyle w:val="Corpotesto"/>
        <w:rPr>
          <w:i/>
          <w:iCs/>
          <w:sz w:val="20"/>
        </w:rPr>
      </w:pPr>
      <w:r w:rsidRPr="0086782C">
        <w:rPr>
          <w:i/>
          <w:iCs/>
          <w:sz w:val="20"/>
        </w:rPr>
        <w:t>Balaam tornò da Balak, che stava presso il suo olocausto insieme con i capi di Moab. Balak gli disse: «Che cosa ha detto il Signore?». Allora Balaam pronunciò il suo poema e disse:</w:t>
      </w:r>
    </w:p>
    <w:p w14:paraId="298ABBCE" w14:textId="77777777" w:rsidR="00AC4C51" w:rsidRPr="0086782C" w:rsidRDefault="00AC4C51" w:rsidP="0011578D">
      <w:pPr>
        <w:pStyle w:val="Corpotesto"/>
        <w:rPr>
          <w:i/>
          <w:iCs/>
          <w:sz w:val="20"/>
        </w:rPr>
      </w:pPr>
      <w:r w:rsidRPr="0086782C">
        <w:rPr>
          <w:i/>
          <w:iCs/>
          <w:sz w:val="20"/>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4A53A008" w14:textId="77777777" w:rsidR="00AC4C51" w:rsidRPr="0086782C" w:rsidRDefault="00AC4C51" w:rsidP="0011578D">
      <w:pPr>
        <w:pStyle w:val="Corpotesto"/>
        <w:rPr>
          <w:i/>
          <w:iCs/>
          <w:sz w:val="20"/>
        </w:rPr>
      </w:pPr>
      <w:r w:rsidRPr="0086782C">
        <w:rPr>
          <w:i/>
          <w:iCs/>
          <w:sz w:val="20"/>
        </w:rPr>
        <w:t>Allora Balak disse a Balaam: «Se proprio non lo maledici, almeno non benedirlo!». Rispose Balaam e disse a Balak: «Non ti ho già detto che quanto il Signore dirà io dovrò eseguirlo?».</w:t>
      </w:r>
    </w:p>
    <w:p w14:paraId="052F36B7" w14:textId="77777777" w:rsidR="00AC4C51" w:rsidRPr="0086782C" w:rsidRDefault="00AC4C51" w:rsidP="0011578D">
      <w:pPr>
        <w:pStyle w:val="Corpotesto"/>
        <w:rPr>
          <w:i/>
          <w:iCs/>
          <w:sz w:val="20"/>
        </w:rPr>
      </w:pPr>
      <w:r w:rsidRPr="0086782C">
        <w:rPr>
          <w:i/>
          <w:iCs/>
          <w:sz w:val="20"/>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7F52BBDB" w14:textId="77777777" w:rsidR="00AC4C51" w:rsidRPr="004A78CF" w:rsidRDefault="00AC4C51" w:rsidP="0011578D">
      <w:pPr>
        <w:pStyle w:val="Corpotesto"/>
        <w:rPr>
          <w:i/>
          <w:iCs/>
          <w:sz w:val="20"/>
        </w:rPr>
      </w:pPr>
      <w:r w:rsidRPr="004A78CF">
        <w:rPr>
          <w:i/>
          <w:iCs/>
          <w:sz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23FDB54D" w14:textId="77777777" w:rsidR="00AC4C51" w:rsidRPr="004A78CF" w:rsidRDefault="00AC4C51" w:rsidP="0011578D">
      <w:pPr>
        <w:pStyle w:val="Corpotesto"/>
        <w:rPr>
          <w:i/>
          <w:iCs/>
          <w:sz w:val="20"/>
        </w:rPr>
      </w:pPr>
      <w:r w:rsidRPr="004A78CF">
        <w:rPr>
          <w:i/>
          <w:iCs/>
          <w:sz w:val="20"/>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w:t>
      </w:r>
    </w:p>
    <w:p w14:paraId="5720FE73" w14:textId="77777777" w:rsidR="00AC4C51" w:rsidRPr="004A78CF" w:rsidRDefault="00AC4C51" w:rsidP="0011578D">
      <w:pPr>
        <w:pStyle w:val="Corpotesto"/>
        <w:rPr>
          <w:i/>
          <w:iCs/>
          <w:sz w:val="20"/>
        </w:rPr>
      </w:pPr>
      <w:r w:rsidRPr="004A78CF">
        <w:rPr>
          <w:i/>
          <w:iCs/>
          <w:sz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27CE5373" w14:textId="77777777" w:rsidR="00AC4C51" w:rsidRPr="004A78CF" w:rsidRDefault="00AC4C51" w:rsidP="0011578D">
      <w:pPr>
        <w:pStyle w:val="Corpotesto"/>
        <w:rPr>
          <w:i/>
          <w:iCs/>
          <w:sz w:val="20"/>
        </w:rPr>
      </w:pPr>
      <w:r w:rsidRPr="004A78CF">
        <w:rPr>
          <w:i/>
          <w:iCs/>
          <w:sz w:val="20"/>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31643C2B" w14:textId="77777777" w:rsidR="00AC4C51" w:rsidRPr="004A78CF" w:rsidRDefault="00AC4C51" w:rsidP="0011578D">
      <w:pPr>
        <w:pStyle w:val="Corpotesto"/>
        <w:rPr>
          <w:i/>
          <w:iCs/>
          <w:sz w:val="20"/>
        </w:rPr>
      </w:pPr>
      <w:r w:rsidRPr="004A78CF">
        <w:rPr>
          <w:i/>
          <w:iCs/>
          <w:sz w:val="20"/>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6D650BD8" w14:textId="77777777" w:rsidR="00AC4C51" w:rsidRPr="004A78CF" w:rsidRDefault="00AC4C51" w:rsidP="0011578D">
      <w:pPr>
        <w:pStyle w:val="Corpotesto"/>
        <w:rPr>
          <w:i/>
          <w:iCs/>
          <w:sz w:val="20"/>
        </w:rPr>
      </w:pPr>
      <w:r w:rsidRPr="004A78CF">
        <w:rPr>
          <w:i/>
          <w:iCs/>
          <w:sz w:val="20"/>
        </w:rPr>
        <w:t>Poi vide Amalèk, pronunciò il suo poema e disse:</w:t>
      </w:r>
    </w:p>
    <w:p w14:paraId="58844F95" w14:textId="77777777" w:rsidR="00AC4C51" w:rsidRPr="004A78CF" w:rsidRDefault="00AC4C51" w:rsidP="0011578D">
      <w:pPr>
        <w:pStyle w:val="Corpotesto"/>
        <w:rPr>
          <w:i/>
          <w:iCs/>
          <w:sz w:val="20"/>
        </w:rPr>
      </w:pPr>
      <w:r w:rsidRPr="004A78CF">
        <w:rPr>
          <w:i/>
          <w:iCs/>
          <w:sz w:val="20"/>
        </w:rPr>
        <w:t>«Amalèk è la prima delle nazioni, ma il suo avvenire sarà la rovina».</w:t>
      </w:r>
    </w:p>
    <w:p w14:paraId="66EDF98B" w14:textId="77777777" w:rsidR="00AC4C51" w:rsidRPr="004A78CF" w:rsidRDefault="00AC4C51" w:rsidP="0011578D">
      <w:pPr>
        <w:pStyle w:val="Corpotesto"/>
        <w:rPr>
          <w:i/>
          <w:iCs/>
          <w:sz w:val="20"/>
        </w:rPr>
      </w:pPr>
      <w:r w:rsidRPr="004A78CF">
        <w:rPr>
          <w:i/>
          <w:iCs/>
          <w:sz w:val="20"/>
        </w:rPr>
        <w:t>Poi vide i Keniti, pronunciò il suo poema e disse:</w:t>
      </w:r>
    </w:p>
    <w:p w14:paraId="528B3159" w14:textId="77777777" w:rsidR="00AC4C51" w:rsidRPr="004A78CF" w:rsidRDefault="00AC4C51" w:rsidP="0011578D">
      <w:pPr>
        <w:pStyle w:val="Corpotesto"/>
        <w:rPr>
          <w:i/>
          <w:iCs/>
          <w:sz w:val="20"/>
        </w:rPr>
      </w:pPr>
      <w:r w:rsidRPr="004A78CF">
        <w:rPr>
          <w:i/>
          <w:iCs/>
          <w:sz w:val="20"/>
        </w:rPr>
        <w:t>«Sicura è la tua dimora, o Caino, e il tuo nido è aggrappato alla roccia. Ma sarà dato all’incendio, finché Assur non ti deporterà in prigionia».</w:t>
      </w:r>
    </w:p>
    <w:p w14:paraId="40F0F3BB" w14:textId="77777777" w:rsidR="00AC4C51" w:rsidRPr="004A78CF" w:rsidRDefault="00AC4C51" w:rsidP="0011578D">
      <w:pPr>
        <w:pStyle w:val="Corpotesto"/>
        <w:rPr>
          <w:i/>
          <w:iCs/>
          <w:sz w:val="20"/>
        </w:rPr>
      </w:pPr>
      <w:r w:rsidRPr="004A78CF">
        <w:rPr>
          <w:i/>
          <w:iCs/>
          <w:sz w:val="20"/>
        </w:rPr>
        <w:t>Pronunciò ancora il suo poema e disse:</w:t>
      </w:r>
    </w:p>
    <w:p w14:paraId="76C322F3" w14:textId="77777777" w:rsidR="00AC4C51" w:rsidRPr="004A78CF" w:rsidRDefault="00AC4C51" w:rsidP="0011578D">
      <w:pPr>
        <w:pStyle w:val="Corpotesto"/>
        <w:rPr>
          <w:i/>
          <w:iCs/>
          <w:sz w:val="20"/>
        </w:rPr>
      </w:pPr>
      <w:r w:rsidRPr="004A78CF">
        <w:rPr>
          <w:i/>
          <w:iCs/>
          <w:sz w:val="20"/>
        </w:rPr>
        <w:t>«Ahimè! Chi vivrà, dopo che Dio avrà compiuto queste cose? Verranno navi dalla parte dei Chittìm e piegheranno Assur e piegheranno Eber, ma anch’egli andrà in perdizione».</w:t>
      </w:r>
    </w:p>
    <w:p w14:paraId="3720B233" w14:textId="77777777" w:rsidR="00AC4C51" w:rsidRPr="004A78CF" w:rsidRDefault="00AC4C51" w:rsidP="0011578D">
      <w:pPr>
        <w:pStyle w:val="Corpotesto"/>
        <w:rPr>
          <w:i/>
          <w:iCs/>
          <w:sz w:val="20"/>
        </w:rPr>
      </w:pPr>
      <w:r w:rsidRPr="004A78CF">
        <w:rPr>
          <w:i/>
          <w:iCs/>
          <w:sz w:val="20"/>
        </w:rPr>
        <w:t xml:space="preserve">Poi Balaam si alzò e tornò nella sua terra, mentre Balak se ne andò per la sua strada (Num 24,1-25). </w:t>
      </w:r>
    </w:p>
    <w:p w14:paraId="7C6113FC" w14:textId="77777777" w:rsidR="00AC4C51" w:rsidRDefault="00AC4C51" w:rsidP="0011578D">
      <w:pPr>
        <w:pStyle w:val="Corpotesto"/>
      </w:pPr>
      <w:r>
        <w:t>Il giudizio del Signore su Moab non è certo per il suo passato assai lontano, ma perché oggi Lui viene e oggi vuole giudicare questo popolo.</w:t>
      </w:r>
    </w:p>
    <w:p w14:paraId="334892FF" w14:textId="77777777" w:rsidR="00AC4C51" w:rsidRDefault="00AC4C51" w:rsidP="000F5374">
      <w:pPr>
        <w:pStyle w:val="Corpodeltesto3"/>
      </w:pPr>
      <w:r w:rsidRPr="000533EA">
        <w:t>Così dice il Signore degli eserciti, Dio d’Israele:</w:t>
      </w:r>
      <w:r>
        <w:t xml:space="preserve"> </w:t>
      </w:r>
      <w:r w:rsidRPr="000533EA">
        <w:t>«Guai a Nebo, poiché è devastata!</w:t>
      </w:r>
      <w:r>
        <w:t xml:space="preserve"> </w:t>
      </w:r>
      <w:r w:rsidRPr="000533EA">
        <w:t>Piena di vergogna e catturata è Kiriatàim,</w:t>
      </w:r>
      <w:r>
        <w:t xml:space="preserve"> </w:t>
      </w:r>
      <w:r w:rsidRPr="000533EA">
        <w:t>sente vergogna, è abbattuta la roccaforte.</w:t>
      </w:r>
    </w:p>
    <w:p w14:paraId="023C2292" w14:textId="77777777" w:rsidR="00AC4C51" w:rsidRDefault="00AC4C51" w:rsidP="0011578D">
      <w:pPr>
        <w:pStyle w:val="Corpotesto"/>
      </w:pPr>
      <w:r>
        <w:t>Cosa vede il Signore, guardando il regno di Moab? Vede tutte le sue citta devastate, abbattute, catturate. Vede un regno privo di vita.</w:t>
      </w:r>
    </w:p>
    <w:p w14:paraId="5806FE06" w14:textId="77777777" w:rsidR="00AC4C51" w:rsidRDefault="00AC4C51" w:rsidP="0011578D">
      <w:pPr>
        <w:pStyle w:val="Corpotesto"/>
      </w:pPr>
      <w:r>
        <w:t>Così dice il Signore degli eserciti, Dio d’Israele: Guai a Nebo, poiché è devastata! La spada del Signore l’ha privata di ogni vita.</w:t>
      </w:r>
    </w:p>
    <w:p w14:paraId="1F4C14DC" w14:textId="77777777" w:rsidR="00AC4C51" w:rsidRDefault="00AC4C51" w:rsidP="0011578D">
      <w:pPr>
        <w:pStyle w:val="Corpotesto"/>
      </w:pPr>
      <w:r>
        <w:t>Piena di vergogna e catturata è Kiriatàim, sente vergogna, è abbattuta la roccaforte. Tutto è una desolazione. Non c’è vita in questa terra.</w:t>
      </w:r>
    </w:p>
    <w:p w14:paraId="44C8FCE2" w14:textId="77777777" w:rsidR="00AC4C51" w:rsidRDefault="00AC4C51" w:rsidP="0011578D">
      <w:pPr>
        <w:pStyle w:val="Corpotesto"/>
      </w:pPr>
      <w:r>
        <w:t>È come se su questo regno fosse passato un esercito seminatore di distruzione, sangue, rovina, desolazione, devastazione.</w:t>
      </w:r>
    </w:p>
    <w:p w14:paraId="6D9A5672" w14:textId="77777777" w:rsidR="00AC4C51" w:rsidRDefault="00AC4C51" w:rsidP="0011578D">
      <w:pPr>
        <w:pStyle w:val="Corpotesto"/>
      </w:pPr>
      <w:r>
        <w:t>Non vi sono roccaforti, punti strategici non espugnabili. Tutto viene espugnato, tutto conquistato, tutto catturato. Non c’è alcuna resistenza.</w:t>
      </w:r>
    </w:p>
    <w:p w14:paraId="54F34647" w14:textId="77777777" w:rsidR="00AC4C51" w:rsidRDefault="00AC4C51" w:rsidP="000F5374">
      <w:pPr>
        <w:pStyle w:val="Corpodeltesto3"/>
      </w:pPr>
      <w:r w:rsidRPr="000533EA">
        <w:rPr>
          <w:position w:val="6"/>
          <w:vertAlign w:val="superscript"/>
        </w:rPr>
        <w:t>2</w:t>
      </w:r>
      <w:r w:rsidRPr="000533EA">
        <w:t>Non esiste più la fama di Moab,</w:t>
      </w:r>
      <w:r>
        <w:t xml:space="preserve"> </w:t>
      </w:r>
      <w:r w:rsidRPr="000533EA">
        <w:t>a Chesbon tramano il male contro di essa:</w:t>
      </w:r>
      <w:r>
        <w:t xml:space="preserve"> </w:t>
      </w:r>
      <w:r w:rsidRPr="000533EA">
        <w:t>“Venite ed eliminiamola dalle nazioni”.</w:t>
      </w:r>
      <w:r>
        <w:t xml:space="preserve"> </w:t>
      </w:r>
      <w:r w:rsidRPr="000533EA">
        <w:t>Anche tu, Madmen, sarai demolita,</w:t>
      </w:r>
      <w:r>
        <w:t xml:space="preserve"> </w:t>
      </w:r>
      <w:r w:rsidRPr="000533EA">
        <w:t>la spada ti inseguirà.</w:t>
      </w:r>
    </w:p>
    <w:p w14:paraId="13DBFD2B" w14:textId="77777777" w:rsidR="00AC4C51" w:rsidRDefault="00AC4C51" w:rsidP="0011578D">
      <w:pPr>
        <w:pStyle w:val="Corpotesto"/>
      </w:pPr>
      <w:r>
        <w:t>La decisione è presa. È come se si volesse eliminare Moab dal numero delle nazioni. È come se lo si volesse cancellare dalla faccia terra.</w:t>
      </w:r>
    </w:p>
    <w:p w14:paraId="798C1942" w14:textId="77777777" w:rsidR="00AC4C51" w:rsidRDefault="00AC4C51" w:rsidP="0011578D">
      <w:pPr>
        <w:pStyle w:val="Corpotesto"/>
      </w:pPr>
      <w:r>
        <w:t>Non esiste più la fama di Moab, a Chesbon tramano il male contro di essa: Venite ed eliminiamola dalle nazioni. È una decisione di distruzione plenaria.</w:t>
      </w:r>
    </w:p>
    <w:p w14:paraId="0EB1F37D" w14:textId="77777777" w:rsidR="00AC4C51" w:rsidRDefault="00AC4C51" w:rsidP="0011578D">
      <w:pPr>
        <w:pStyle w:val="Corpotesto"/>
      </w:pPr>
      <w:r>
        <w:t>Anche tu, Madmen, sarai demolita, la spada ti inseguirà. È un giudizio senza alcuna remissione, alcuna grazia, alcun perdono. La fine è giunta per Moab.</w:t>
      </w:r>
    </w:p>
    <w:p w14:paraId="5BD6B549" w14:textId="77777777" w:rsidR="00AC4C51" w:rsidRDefault="00AC4C51" w:rsidP="000F5374">
      <w:pPr>
        <w:pStyle w:val="Corpodeltesto3"/>
      </w:pPr>
      <w:r w:rsidRPr="000533EA">
        <w:rPr>
          <w:position w:val="6"/>
          <w:vertAlign w:val="superscript"/>
        </w:rPr>
        <w:t>3</w:t>
      </w:r>
      <w:r w:rsidRPr="000533EA">
        <w:t>Una voce, un grido da Coronàim:</w:t>
      </w:r>
      <w:r>
        <w:t xml:space="preserve"> </w:t>
      </w:r>
      <w:r w:rsidRPr="000533EA">
        <w:t>“Devastazione e rovina grande!”.</w:t>
      </w:r>
    </w:p>
    <w:p w14:paraId="56F5982C" w14:textId="77777777" w:rsidR="00AC4C51" w:rsidRDefault="00AC4C51" w:rsidP="0011578D">
      <w:pPr>
        <w:pStyle w:val="Corpotesto"/>
      </w:pPr>
      <w:r>
        <w:t>Prima era il Signore, attraverso la sua profezia che annunziava la devastazione di Moab. Ora sono i suoi abitanti che dichiarano realizzata la Parola.</w:t>
      </w:r>
    </w:p>
    <w:p w14:paraId="26DBA3FB" w14:textId="77777777" w:rsidR="00AC4C51" w:rsidRDefault="00AC4C51" w:rsidP="0011578D">
      <w:pPr>
        <w:pStyle w:val="Corpotesto"/>
      </w:pPr>
      <w:r>
        <w:t>Una voce, un grido da Coronàim: devastazione e rovina grande. Gli abitanti di questa città gridano il loro dolore, la loro desolazione, la loro sofferenza.</w:t>
      </w:r>
    </w:p>
    <w:p w14:paraId="532E9F69" w14:textId="77777777" w:rsidR="00AC4C51" w:rsidRPr="000533EA" w:rsidRDefault="00AC4C51" w:rsidP="0011578D">
      <w:pPr>
        <w:pStyle w:val="Corpotesto"/>
      </w:pPr>
      <w:r>
        <w:t>È come se Coronàim non esistesse più. È rasa al suolo. Tutto è devastazione e rovina grande. Ora vi è una città senza vita, senza abitanti.</w:t>
      </w:r>
    </w:p>
    <w:p w14:paraId="3EA66712" w14:textId="77777777" w:rsidR="00AC4C51" w:rsidRDefault="00AC4C51" w:rsidP="000F5374">
      <w:pPr>
        <w:pStyle w:val="Corpodeltesto3"/>
      </w:pPr>
      <w:r w:rsidRPr="000533EA">
        <w:rPr>
          <w:position w:val="6"/>
          <w:vertAlign w:val="superscript"/>
        </w:rPr>
        <w:t>4</w:t>
      </w:r>
      <w:r w:rsidRPr="000533EA">
        <w:t>Abbattuta è Moab,</w:t>
      </w:r>
      <w:r>
        <w:t xml:space="preserve"> </w:t>
      </w:r>
      <w:r w:rsidRPr="000533EA">
        <w:t>le grida si fanno sentire fino a Soar.</w:t>
      </w:r>
    </w:p>
    <w:p w14:paraId="10CCF4E9" w14:textId="77777777" w:rsidR="00AC4C51" w:rsidRDefault="00AC4C51" w:rsidP="0011578D">
      <w:pPr>
        <w:pStyle w:val="Corpotesto"/>
      </w:pPr>
      <w:r>
        <w:t>Anche il regno e la sua capitale sono abbattuti. La spada del Signore è passata e ha lasciato distruzione dietro di sé. Tutto è un deserto.</w:t>
      </w:r>
    </w:p>
    <w:p w14:paraId="21DC3A2E" w14:textId="77777777" w:rsidR="00AC4C51" w:rsidRDefault="00AC4C51" w:rsidP="0011578D">
      <w:pPr>
        <w:pStyle w:val="Corpotesto"/>
      </w:pPr>
      <w:r>
        <w:t>Abbattuta è Moab, le grida si fanno sentire fino a Soar. Gli abitanti di Moab gridano così forte per il dolore da far giungere la loro voce assai lontano.</w:t>
      </w:r>
    </w:p>
    <w:p w14:paraId="18B0BEA5" w14:textId="77777777" w:rsidR="00AC4C51" w:rsidRPr="000533EA" w:rsidRDefault="00AC4C51" w:rsidP="0011578D">
      <w:pPr>
        <w:pStyle w:val="Corpotesto"/>
      </w:pPr>
      <w:r>
        <w:t xml:space="preserve">Lancinante è il grido perché lancinante è il dolore. Dove prima brillava la vita, ora vi sono solo rovine. Tutto è stato perso. Tutto è andato in rovina. </w:t>
      </w:r>
    </w:p>
    <w:p w14:paraId="4F8E81CE" w14:textId="77777777" w:rsidR="00AC4C51" w:rsidRDefault="00AC4C51" w:rsidP="000F5374">
      <w:pPr>
        <w:pStyle w:val="Corpodeltesto3"/>
      </w:pPr>
      <w:r w:rsidRPr="000533EA">
        <w:rPr>
          <w:position w:val="6"/>
          <w:vertAlign w:val="superscript"/>
        </w:rPr>
        <w:t>5</w:t>
      </w:r>
      <w:r w:rsidRPr="000533EA">
        <w:t>Piangendo, salgono la salita di Luchìt,</w:t>
      </w:r>
      <w:r>
        <w:t xml:space="preserve"> </w:t>
      </w:r>
      <w:r w:rsidRPr="000533EA">
        <w:t>giù per la discesa di Coronàim</w:t>
      </w:r>
      <w:r>
        <w:t xml:space="preserve"> </w:t>
      </w:r>
      <w:r w:rsidRPr="000533EA">
        <w:t>si odono grida strazianti:</w:t>
      </w:r>
      <w:r>
        <w:t xml:space="preserve"> </w:t>
      </w:r>
    </w:p>
    <w:p w14:paraId="291688B7" w14:textId="77777777" w:rsidR="00AC4C51" w:rsidRDefault="00AC4C51" w:rsidP="0011578D">
      <w:pPr>
        <w:pStyle w:val="Corpotesto"/>
      </w:pPr>
      <w:r>
        <w:t>Il dolore è grande. Non c’è più alcuna speranza di salvezza. Si fugge, si scapa via, si piange, si urla per il dolore. È lo strazio generale.</w:t>
      </w:r>
    </w:p>
    <w:p w14:paraId="608795E4" w14:textId="77777777" w:rsidR="00AC4C51" w:rsidRDefault="00AC4C51" w:rsidP="0011578D">
      <w:pPr>
        <w:pStyle w:val="Corpotesto"/>
      </w:pPr>
      <w:r>
        <w:t xml:space="preserve">Piangendo, salgono la salita di Luchìt, giù per la discesa di Coronàim si odono grida strazianti. Il dolore è immenso, grandissimo. Il popolo è duramente ferito. </w:t>
      </w:r>
    </w:p>
    <w:p w14:paraId="4C8E3B9F" w14:textId="77777777" w:rsidR="00AC4C51" w:rsidRDefault="00AC4C51" w:rsidP="0011578D">
      <w:pPr>
        <w:pStyle w:val="Corpotesto"/>
      </w:pPr>
      <w:r>
        <w:t>Non è una sola persona che soffre, ma tutto un popolo. Non si fugge da una sola città, ma da tutte le città. Tutto è una grande rovina e una desolazione.</w:t>
      </w:r>
    </w:p>
    <w:p w14:paraId="07921CE7" w14:textId="77777777" w:rsidR="00AC4C51" w:rsidRDefault="00AC4C51" w:rsidP="000F5374">
      <w:pPr>
        <w:pStyle w:val="Corpodeltesto3"/>
      </w:pPr>
      <w:r w:rsidRPr="000533EA">
        <w:rPr>
          <w:position w:val="6"/>
          <w:vertAlign w:val="superscript"/>
        </w:rPr>
        <w:t>6</w:t>
      </w:r>
      <w:r w:rsidRPr="000533EA">
        <w:t>“Fuggite, salvate la vostra vita!</w:t>
      </w:r>
      <w:r>
        <w:t xml:space="preserve"> </w:t>
      </w:r>
      <w:r w:rsidRPr="000533EA">
        <w:t>Siate come l’asino selvatico nel deserto”.</w:t>
      </w:r>
    </w:p>
    <w:p w14:paraId="0B6B911A" w14:textId="77777777" w:rsidR="00AC4C51" w:rsidRDefault="00AC4C51" w:rsidP="0011578D">
      <w:pPr>
        <w:pStyle w:val="Corpotesto"/>
      </w:pPr>
      <w:r>
        <w:t>Quanti fuggono invitano ogni altro a fuggire. Ad ognuno è data la possibilità di salvare la propria vita con la fuga. Tutto si lascia.</w:t>
      </w:r>
    </w:p>
    <w:p w14:paraId="38AA5B5A" w14:textId="77777777" w:rsidR="00AC4C51" w:rsidRDefault="00AC4C51" w:rsidP="0011578D">
      <w:pPr>
        <w:pStyle w:val="Corpotesto"/>
      </w:pPr>
      <w:r>
        <w:t>Fuggite, salvate la vostra vita! Siate come l’asino selvatico nel deserto. Si salva chi fugge, chi abbandona tutto, chi si ritira nel deserto e vive di deserto.</w:t>
      </w:r>
    </w:p>
    <w:p w14:paraId="7A7F5B6A" w14:textId="77777777" w:rsidR="00AC4C51" w:rsidRDefault="00AC4C51" w:rsidP="0011578D">
      <w:pPr>
        <w:pStyle w:val="Corpotesto"/>
      </w:pPr>
      <w:r>
        <w:t>Per salvare la vita nel tempo, questi uomini e queste donne lasciano tutto. Vivono trovando rifugio nel deserto, conducendo la vita da uomini da deserto.</w:t>
      </w:r>
    </w:p>
    <w:p w14:paraId="02E2FBE8" w14:textId="77777777" w:rsidR="00AC4C51" w:rsidRDefault="00AC4C51" w:rsidP="0011578D">
      <w:pPr>
        <w:pStyle w:val="Corpotesto"/>
      </w:pPr>
      <w:r>
        <w:t>Gesù chiede la stessa cosa ma per conservare la vita nell’eternità, per sempre. Si lascia qualcosa oggi, per avere una gioia eterna nel Cielo.</w:t>
      </w:r>
    </w:p>
    <w:p w14:paraId="58E69346" w14:textId="77777777" w:rsidR="00AC4C51" w:rsidRDefault="00AC4C51" w:rsidP="0011578D">
      <w:pPr>
        <w:pStyle w:val="Corpotesto"/>
        <w:rPr>
          <w:i/>
          <w:iCs/>
          <w:sz w:val="20"/>
        </w:rPr>
      </w:pPr>
      <w:r w:rsidRPr="009F326F">
        <w:rPr>
          <w:i/>
          <w:iCs/>
          <w:sz w:val="20"/>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w:t>
      </w:r>
    </w:p>
    <w:p w14:paraId="20ACD3C7" w14:textId="77777777" w:rsidR="00AC4C51" w:rsidRPr="009F326F" w:rsidRDefault="00AC4C51" w:rsidP="0011578D">
      <w:pPr>
        <w:pStyle w:val="Corpotesto"/>
        <w:rPr>
          <w:i/>
          <w:iCs/>
          <w:sz w:val="20"/>
        </w:rPr>
      </w:pPr>
      <w:r w:rsidRPr="009F326F">
        <w:rPr>
          <w:i/>
          <w:iCs/>
          <w:sz w:val="20"/>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214540A0" w14:textId="77777777" w:rsidR="00AC4C51" w:rsidRPr="009F326F" w:rsidRDefault="00AC4C51" w:rsidP="0011578D">
      <w:pPr>
        <w:pStyle w:val="Corpotesto"/>
        <w:rPr>
          <w:i/>
          <w:iCs/>
          <w:sz w:val="20"/>
        </w:rPr>
      </w:pPr>
      <w:r w:rsidRPr="009F326F">
        <w:rPr>
          <w:i/>
          <w:iCs/>
          <w:sz w:val="20"/>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78CD10F7" w14:textId="77777777" w:rsidR="00AC4C51" w:rsidRPr="009F326F" w:rsidRDefault="00AC4C51" w:rsidP="0011578D">
      <w:pPr>
        <w:pStyle w:val="Corpotesto"/>
        <w:rPr>
          <w:i/>
          <w:iCs/>
          <w:sz w:val="20"/>
        </w:rPr>
      </w:pPr>
      <w:r w:rsidRPr="009F326F">
        <w:rPr>
          <w:i/>
          <w:iCs/>
          <w:sz w:val="20"/>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6E10C193" w14:textId="77777777" w:rsidR="00AC4C51" w:rsidRPr="009F326F" w:rsidRDefault="00AC4C51" w:rsidP="0011578D">
      <w:pPr>
        <w:pStyle w:val="Corpotesto"/>
        <w:rPr>
          <w:i/>
          <w:iCs/>
          <w:sz w:val="20"/>
        </w:rPr>
      </w:pPr>
      <w:r w:rsidRPr="009F326F">
        <w:rPr>
          <w:i/>
          <w:iCs/>
          <w:sz w:val="20"/>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13DF0955" w14:textId="77777777" w:rsidR="00AC4C51" w:rsidRDefault="00AC4C51" w:rsidP="0011578D">
      <w:pPr>
        <w:pStyle w:val="Corpotesto"/>
      </w:pPr>
      <w:r>
        <w:t xml:space="preserve">Che forse dinanzi ad eventi storici non si perde tutto, non si lascia tutto, non si abbandona tutto, non si manda in malora tutto? </w:t>
      </w:r>
    </w:p>
    <w:p w14:paraId="6E75CF21" w14:textId="77777777" w:rsidR="00AC4C51" w:rsidRDefault="00AC4C51" w:rsidP="0011578D">
      <w:pPr>
        <w:pStyle w:val="Corpotesto"/>
      </w:pPr>
      <w:r>
        <w:t>Perché allora dinanzi alla vita eterna da conquistare si è incapaci di perdere tutto, lasciare tutto, abbandonare tutto? Perché manchiamo di vera fede.</w:t>
      </w:r>
    </w:p>
    <w:p w14:paraId="3898093E" w14:textId="77777777" w:rsidR="00AC4C51" w:rsidRDefault="00AC4C51" w:rsidP="000F5374">
      <w:pPr>
        <w:pStyle w:val="Corpodeltesto3"/>
      </w:pPr>
      <w:r w:rsidRPr="000533EA">
        <w:rPr>
          <w:position w:val="6"/>
          <w:vertAlign w:val="superscript"/>
        </w:rPr>
        <w:t>7</w:t>
      </w:r>
      <w:r w:rsidRPr="000533EA">
        <w:t>Poiché hai posto la fiducia</w:t>
      </w:r>
      <w:r>
        <w:t xml:space="preserve"> </w:t>
      </w:r>
      <w:r w:rsidRPr="000533EA">
        <w:t>nelle tue fortezze e nei tuoi tesori,</w:t>
      </w:r>
      <w:r>
        <w:t xml:space="preserve"> </w:t>
      </w:r>
      <w:r w:rsidRPr="000533EA">
        <w:t>anche tu sarai preso e Camos andrà in esilio,</w:t>
      </w:r>
      <w:r>
        <w:t xml:space="preserve"> </w:t>
      </w:r>
      <w:r w:rsidRPr="000533EA">
        <w:t>insieme con i suoi sacerdoti e con i suoi capi.</w:t>
      </w:r>
    </w:p>
    <w:p w14:paraId="3BA76ADD" w14:textId="77777777" w:rsidR="00AC4C51" w:rsidRDefault="00AC4C51" w:rsidP="0011578D">
      <w:pPr>
        <w:pStyle w:val="Corpotesto"/>
      </w:pPr>
      <w:r>
        <w:t xml:space="preserve">Niente di quanto è sulla terra potrà essere usato dall’uomo come luogo sicuro su cui fondare la propria sicurezza, la propria speranza, il proprio futuro. </w:t>
      </w:r>
    </w:p>
    <w:p w14:paraId="20BB63DF" w14:textId="77777777" w:rsidR="00AC4C51" w:rsidRDefault="00AC4C51" w:rsidP="0011578D">
      <w:pPr>
        <w:pStyle w:val="Corpotesto"/>
      </w:pPr>
      <w:r>
        <w:t>Poiché hai posto la fiducia nelle tue fortezze e nei tuoi tesori, anche tu sarai preso e Camos andrà in esilio, insieme con i suoi sacerdoti e con i suoi capi.</w:t>
      </w:r>
    </w:p>
    <w:p w14:paraId="4FF335B5" w14:textId="77777777" w:rsidR="00AC4C51" w:rsidRDefault="00AC4C51" w:rsidP="0011578D">
      <w:pPr>
        <w:pStyle w:val="Corpotesto"/>
      </w:pPr>
      <w:r>
        <w:t>Le cose materiali mai possono essere fonte di sicurezza, speranza, certezza di futuro. Questa è pura stoltezza, grande insipienza.</w:t>
      </w:r>
    </w:p>
    <w:p w14:paraId="40603679" w14:textId="77777777" w:rsidR="00AC4C51" w:rsidRPr="00F3483B" w:rsidRDefault="00AC4C51" w:rsidP="0011578D">
      <w:pPr>
        <w:pStyle w:val="Corpotesto"/>
        <w:rPr>
          <w:i/>
          <w:iCs/>
          <w:sz w:val="20"/>
        </w:rPr>
      </w:pPr>
      <w:r w:rsidRPr="00F3483B">
        <w:rPr>
          <w:i/>
          <w:iCs/>
          <w:sz w:val="20"/>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46169201" w14:textId="77777777" w:rsidR="00AC4C51" w:rsidRPr="00F3483B" w:rsidRDefault="00AC4C51" w:rsidP="0011578D">
      <w:pPr>
        <w:pStyle w:val="Corpotesto"/>
        <w:rPr>
          <w:i/>
          <w:iCs/>
          <w:sz w:val="20"/>
        </w:rPr>
      </w:pPr>
      <w:r w:rsidRPr="00F3483B">
        <w:rPr>
          <w:i/>
          <w:iCs/>
          <w:sz w:val="20"/>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6AEC063B" w14:textId="77777777" w:rsidR="00AC4C51" w:rsidRPr="00F3483B" w:rsidRDefault="00AC4C51" w:rsidP="0011578D">
      <w:pPr>
        <w:pStyle w:val="Corpotesto"/>
        <w:rPr>
          <w:i/>
          <w:iCs/>
          <w:sz w:val="20"/>
        </w:rPr>
      </w:pPr>
      <w:r w:rsidRPr="00F3483B">
        <w:rPr>
          <w:i/>
          <w:iCs/>
          <w:sz w:val="20"/>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p>
    <w:p w14:paraId="7BB7E56A" w14:textId="77777777" w:rsidR="00AC4C51" w:rsidRPr="00F3483B" w:rsidRDefault="00AC4C51" w:rsidP="0011578D">
      <w:pPr>
        <w:pStyle w:val="Corpotesto"/>
        <w:rPr>
          <w:i/>
          <w:iCs/>
          <w:sz w:val="20"/>
        </w:rPr>
      </w:pPr>
      <w:r w:rsidRPr="00F3483B">
        <w:rPr>
          <w:i/>
          <w:iCs/>
          <w:sz w:val="20"/>
        </w:rPr>
        <w:t>Non temere, piccolo gregge, perché al Padre vostro è piaciuto dare a voi il Regno.</w:t>
      </w:r>
    </w:p>
    <w:p w14:paraId="58E90792" w14:textId="77777777" w:rsidR="00AC4C51" w:rsidRPr="00F3483B" w:rsidRDefault="00AC4C51" w:rsidP="0011578D">
      <w:pPr>
        <w:pStyle w:val="Corpotesto"/>
        <w:rPr>
          <w:i/>
          <w:iCs/>
          <w:sz w:val="20"/>
        </w:rPr>
      </w:pPr>
      <w:r w:rsidRPr="00F3483B">
        <w:rPr>
          <w:i/>
          <w:iCs/>
          <w:sz w:val="20"/>
        </w:rPr>
        <w:t>Vendete ciò che possedete e datelo in elemosina; fatevi borse che non invecchiano, un tesoro sicuro nei cieli, dove ladro non arriva e tarlo non consuma. Perché, dov’è il vostro tesoro, là sarà anche il vostro cuore.</w:t>
      </w:r>
    </w:p>
    <w:p w14:paraId="7ED453D0" w14:textId="77777777" w:rsidR="00AC4C51" w:rsidRPr="00F3483B" w:rsidRDefault="00AC4C51" w:rsidP="0011578D">
      <w:pPr>
        <w:pStyle w:val="Corpotesto"/>
        <w:rPr>
          <w:i/>
          <w:iCs/>
          <w:sz w:val="20"/>
        </w:rPr>
      </w:pPr>
      <w:r w:rsidRPr="00F3483B">
        <w:rPr>
          <w:i/>
          <w:iCs/>
          <w:sz w:val="20"/>
        </w:rPr>
        <w:t xml:space="preserve">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12,13-40). </w:t>
      </w:r>
    </w:p>
    <w:p w14:paraId="32A0425B" w14:textId="77777777" w:rsidR="00AC4C51" w:rsidRDefault="00AC4C51" w:rsidP="0011578D">
      <w:pPr>
        <w:pStyle w:val="Corpotesto"/>
      </w:pPr>
      <w:r>
        <w:t>La fonte della nostra sicurezza e speranza è la giustizia, la verità, la Legge, la conoscenza del Signore e della sua volontà. Fonte è solo Dio.</w:t>
      </w:r>
    </w:p>
    <w:p w14:paraId="491E7732" w14:textId="77777777" w:rsidR="00AC4C51" w:rsidRDefault="00AC4C51" w:rsidP="000F5374">
      <w:pPr>
        <w:pStyle w:val="Corpodeltesto3"/>
      </w:pPr>
      <w:r w:rsidRPr="000533EA">
        <w:rPr>
          <w:position w:val="6"/>
          <w:vertAlign w:val="superscript"/>
        </w:rPr>
        <w:t>8</w:t>
      </w:r>
      <w:r w:rsidRPr="000533EA">
        <w:t>Il devastatore verrà contro ogni città,</w:t>
      </w:r>
      <w:r>
        <w:t xml:space="preserve"> </w:t>
      </w:r>
      <w:r w:rsidRPr="000533EA">
        <w:t>nessuna città potrà scampare.</w:t>
      </w:r>
      <w:r>
        <w:t xml:space="preserve"> </w:t>
      </w:r>
      <w:r w:rsidRPr="000533EA">
        <w:t>Sarà devastata la valle e la pianura desolata,</w:t>
      </w:r>
      <w:r>
        <w:t xml:space="preserve"> </w:t>
      </w:r>
      <w:r w:rsidRPr="000533EA">
        <w:t>come dice il Signore.</w:t>
      </w:r>
    </w:p>
    <w:p w14:paraId="30CFA6B6" w14:textId="77777777" w:rsidR="00AC4C51" w:rsidRDefault="00AC4C51" w:rsidP="0011578D">
      <w:pPr>
        <w:pStyle w:val="Corpotesto"/>
      </w:pPr>
      <w:r>
        <w:t xml:space="preserve">Per Moab non vi è alcun futuro, alcuna speranza, alcuna vita. Il giudizio su di esso è stato pronunciato. La sentenza va eseguita. </w:t>
      </w:r>
    </w:p>
    <w:p w14:paraId="293B5D06" w14:textId="77777777" w:rsidR="00AC4C51" w:rsidRDefault="00AC4C51" w:rsidP="0011578D">
      <w:pPr>
        <w:pStyle w:val="Corpotesto"/>
      </w:pPr>
      <w:r>
        <w:t>Il devastatore verrà contro ogni città, nessuna città potrà scampare. Sarà devastata la valle e la pianura desolata, come dice il Signore.</w:t>
      </w:r>
    </w:p>
    <w:p w14:paraId="656C7EE7" w14:textId="77777777" w:rsidR="00AC4C51" w:rsidRDefault="00AC4C51" w:rsidP="0011578D">
      <w:pPr>
        <w:pStyle w:val="Corpotesto"/>
      </w:pPr>
      <w:r>
        <w:t>È stato detto a Moab cosa fare per continuare a vivere. Lasciare tutto, rifugiarsi nel deserto, vivere una vita da deserto. Il deserto è la sua speranza di vita.</w:t>
      </w:r>
    </w:p>
    <w:p w14:paraId="0E4D47F3" w14:textId="77777777" w:rsidR="00AC4C51" w:rsidRPr="000533EA" w:rsidRDefault="00AC4C51" w:rsidP="0011578D">
      <w:pPr>
        <w:pStyle w:val="Corpotesto"/>
      </w:pPr>
      <w:r>
        <w:t xml:space="preserve">La sentenza su Moab è chiara. Il devastatore verrà contro ogni città, ogni valle, ogni pianura. Non c’è salvezza per chi resta. La vita è nel deserto. </w:t>
      </w:r>
    </w:p>
    <w:p w14:paraId="45CDFB8F" w14:textId="77777777" w:rsidR="00AC4C51" w:rsidRDefault="00AC4C51" w:rsidP="000F5374">
      <w:pPr>
        <w:pStyle w:val="Corpodeltesto3"/>
      </w:pPr>
      <w:r w:rsidRPr="000533EA">
        <w:rPr>
          <w:position w:val="6"/>
          <w:vertAlign w:val="superscript"/>
        </w:rPr>
        <w:t>9</w:t>
      </w:r>
      <w:r w:rsidRPr="000533EA">
        <w:t>Erigete un cippo funebre a Moab,</w:t>
      </w:r>
      <w:r>
        <w:t xml:space="preserve"> </w:t>
      </w:r>
      <w:r w:rsidRPr="000533EA">
        <w:t>perché è tutta in rovina.</w:t>
      </w:r>
      <w:r>
        <w:t xml:space="preserve"> </w:t>
      </w:r>
      <w:r w:rsidRPr="000533EA">
        <w:t>Le sue città diventeranno un deserto,</w:t>
      </w:r>
      <w:r>
        <w:t xml:space="preserve"> </w:t>
      </w:r>
      <w:r w:rsidRPr="000533EA">
        <w:t>nessuno le abiterà.</w:t>
      </w:r>
    </w:p>
    <w:p w14:paraId="0A388554" w14:textId="77777777" w:rsidR="00AC4C51" w:rsidRDefault="00AC4C51" w:rsidP="0011578D">
      <w:pPr>
        <w:pStyle w:val="Corpotesto"/>
      </w:pPr>
      <w:r>
        <w:t>Il cippo funebre è segno di cadaveri e di persone morte. Non si tratta di una o due persone. In Moab non c’è più vita. Tutto è una rovina.</w:t>
      </w:r>
    </w:p>
    <w:p w14:paraId="355F9BF7" w14:textId="77777777" w:rsidR="00AC4C51" w:rsidRDefault="00AC4C51" w:rsidP="0011578D">
      <w:pPr>
        <w:pStyle w:val="Corpotesto"/>
      </w:pPr>
      <w:r>
        <w:t>Erigete un cippo funebre a Moab, perché è tutta in rovina. Le sue città diventeranno un deserto, nessuno le abiterà.</w:t>
      </w:r>
    </w:p>
    <w:p w14:paraId="2FEF3244" w14:textId="77777777" w:rsidR="00AC4C51" w:rsidRDefault="00AC4C51" w:rsidP="0011578D">
      <w:pPr>
        <w:pStyle w:val="Corpotesto"/>
      </w:pPr>
      <w:r>
        <w:t xml:space="preserve">Moab diverrà una landa desolata, senza abitanti. Per questo si deve ergere un cippo funebre. Essa è terra dove regna la morte e non la vita. </w:t>
      </w:r>
    </w:p>
    <w:p w14:paraId="066824E3" w14:textId="77777777" w:rsidR="00AC4C51" w:rsidRDefault="00AC4C51" w:rsidP="000F5374">
      <w:pPr>
        <w:pStyle w:val="Corpodeltesto3"/>
      </w:pPr>
      <w:r w:rsidRPr="000533EA">
        <w:rPr>
          <w:position w:val="6"/>
          <w:vertAlign w:val="superscript"/>
        </w:rPr>
        <w:t>10</w:t>
      </w:r>
      <w:r w:rsidRPr="000533EA">
        <w:t>Maledetto chi compie fiaccamente l’opera del Signore,</w:t>
      </w:r>
      <w:r>
        <w:t xml:space="preserve"> </w:t>
      </w:r>
      <w:r w:rsidRPr="000533EA">
        <w:t>maledetto chi trattiene la spada dal sangue!</w:t>
      </w:r>
      <w:r>
        <w:t xml:space="preserve"> </w:t>
      </w:r>
    </w:p>
    <w:p w14:paraId="645BC532" w14:textId="77777777" w:rsidR="00AC4C51" w:rsidRDefault="00AC4C51" w:rsidP="0011578D">
      <w:pPr>
        <w:pStyle w:val="Corpotesto"/>
      </w:pPr>
      <w:r>
        <w:t>È questo un versetto unico in tutta la Scrittura. Non vi sono altri passi uguali o in qualche modo simili a questo. Ciò che annunzia lascia senza respiro.</w:t>
      </w:r>
    </w:p>
    <w:p w14:paraId="2FA8F9DD" w14:textId="77777777" w:rsidR="00AC4C51" w:rsidRDefault="00AC4C51" w:rsidP="0011578D">
      <w:pPr>
        <w:pStyle w:val="Corpotesto"/>
      </w:pPr>
      <w:r>
        <w:t xml:space="preserve">Maledetto chi compie fiaccamente l’opera del Signore, maledetto chi trattiene la spada dal sangue. È una maledizione particolare, unica, speciale. </w:t>
      </w:r>
    </w:p>
    <w:p w14:paraId="00865FF1" w14:textId="77777777" w:rsidR="00AC4C51" w:rsidRDefault="00AC4C51" w:rsidP="0011578D">
      <w:pPr>
        <w:pStyle w:val="Corpotesto"/>
      </w:pPr>
      <w:r>
        <w:t>Nella Scrittura Santa tutte le maledizioni sono in ordine alla disobbedienza alla Legge dell’Alleanza. È maledetto chi trasgredisce i Comandamenti della Legge.</w:t>
      </w:r>
    </w:p>
    <w:p w14:paraId="3E1B4D0F" w14:textId="77777777" w:rsidR="00AC4C51" w:rsidRDefault="00AC4C51" w:rsidP="0011578D">
      <w:pPr>
        <w:pStyle w:val="Corpotesto"/>
      </w:pPr>
      <w:r>
        <w:t>Ora invece è maledetto chi compie fiaccamente l’opera del Signore e chi trattiene la spada dal sangue. Il Signore ha dato l’ordine della distruzione.</w:t>
      </w:r>
    </w:p>
    <w:p w14:paraId="38680E3E" w14:textId="77777777" w:rsidR="00AC4C51" w:rsidRDefault="00AC4C51" w:rsidP="0011578D">
      <w:pPr>
        <w:pStyle w:val="Corpotesto"/>
      </w:pPr>
      <w:r>
        <w:t>Distruzione, devastazione, uccisione, spargimento di sangue devono essere compiute con zelo, entusiasmo, vero spirito di obbedienza.</w:t>
      </w:r>
    </w:p>
    <w:p w14:paraId="0AF74501" w14:textId="77777777" w:rsidR="00AC4C51" w:rsidRDefault="00AC4C51" w:rsidP="0011578D">
      <w:pPr>
        <w:pStyle w:val="Corpotesto"/>
      </w:pPr>
      <w:r>
        <w:t>La spada deve uccidere, ferire, spargere sangue in grande quantità. Chi dovesse svolgere questo lavoro fiaccamente è maledetto.</w:t>
      </w:r>
    </w:p>
    <w:p w14:paraId="4B1F0118" w14:textId="77777777" w:rsidR="00AC4C51" w:rsidRDefault="00AC4C51" w:rsidP="0011578D">
      <w:pPr>
        <w:pStyle w:val="Corpotesto"/>
      </w:pPr>
      <w:r>
        <w:t>Così come è maledetto chi non lo compie. Il Signore gli ha nesso in mano la spada della sua vendetta, e vendetta piena dovrà essere.</w:t>
      </w:r>
    </w:p>
    <w:p w14:paraId="7F79C55D" w14:textId="77777777" w:rsidR="00AC4C51" w:rsidRDefault="00AC4C51" w:rsidP="0011578D">
      <w:pPr>
        <w:pStyle w:val="Corpotesto"/>
      </w:pPr>
      <w:r>
        <w:t>Cosa ci vuole insegnare il Signore attraverso questa maledizione? Il suo significato, o la sua verità possono essere messi in luce con grande semplicità.</w:t>
      </w:r>
    </w:p>
    <w:p w14:paraId="7D958435" w14:textId="77777777" w:rsidR="00AC4C51" w:rsidRDefault="00AC4C51" w:rsidP="0011578D">
      <w:pPr>
        <w:pStyle w:val="Corpotesto"/>
      </w:pPr>
      <w:r>
        <w:t>Il giorno del giudizio è giunto. Nessuno pensi di poter sfuggire ad esso. Nessuno pensi di trovare una qualche commiserazione, una qualche pietà.</w:t>
      </w:r>
    </w:p>
    <w:p w14:paraId="6BFDD62B" w14:textId="77777777" w:rsidR="00AC4C51" w:rsidRDefault="00AC4C51" w:rsidP="0011578D">
      <w:pPr>
        <w:pStyle w:val="Corpotesto"/>
      </w:pPr>
      <w:r>
        <w:t>Nessuna pietà e nessuna commiserazione, perché l’ordine del Signore sarà prontamente eseguito e con grande zelo, senza alcuna fiacca.</w:t>
      </w:r>
    </w:p>
    <w:p w14:paraId="040E25A3" w14:textId="77777777" w:rsidR="00AC4C51" w:rsidRDefault="00AC4C51" w:rsidP="0011578D">
      <w:pPr>
        <w:pStyle w:val="Corpotesto"/>
      </w:pPr>
      <w:r>
        <w:t>Se coloro che sono chiamati a realizzare la sentenza del Signore, non dovessero eseguirlo come si conviene, essi sono responsabili dinanzi a Lui.</w:t>
      </w:r>
    </w:p>
    <w:p w14:paraId="2DC694FD" w14:textId="77777777" w:rsidR="00AC4C51" w:rsidRDefault="00AC4C51" w:rsidP="0011578D">
      <w:pPr>
        <w:pStyle w:val="Corpotesto"/>
      </w:pPr>
      <w:r>
        <w:t>Vi è una maledizione per tutti costoro, se dovessero fallire nella missione. La sentenza è stata data ed essa va puntualmente eseguita.</w:t>
      </w:r>
    </w:p>
    <w:p w14:paraId="364E7F48" w14:textId="77777777" w:rsidR="00AC4C51" w:rsidRDefault="00AC4C51" w:rsidP="0011578D">
      <w:pPr>
        <w:pStyle w:val="Corpotesto"/>
      </w:pPr>
      <w:r>
        <w:t>Questo versetto esprime una determinazione nel Signore: il suo giudizio è stato formulato, la sentenza è stata emanata, tutto si compirà secondo la sua volontà.</w:t>
      </w:r>
    </w:p>
    <w:p w14:paraId="7C75D108" w14:textId="77777777" w:rsidR="00AC4C51" w:rsidRDefault="00AC4C51" w:rsidP="0011578D">
      <w:pPr>
        <w:pStyle w:val="Corpotesto"/>
      </w:pPr>
      <w:r>
        <w:t>Oggi, tempo in cui si vive in un’altra sensibilità religiosa e anche di fede, tempo dopo la morte in Croce del Figlio eterno del Padre, questo versetto ha senso?</w:t>
      </w:r>
    </w:p>
    <w:p w14:paraId="4EE124FA" w14:textId="77777777" w:rsidR="00AC4C51" w:rsidRDefault="00AC4C51" w:rsidP="0011578D">
      <w:pPr>
        <w:pStyle w:val="Corpotesto"/>
      </w:pPr>
      <w:r>
        <w:t>Essa ha un valore eterno. Esso ci insegna che sempre il giudizio di Dio e la sua sentenza si compiranno. Dio rimane in eterno giusto giudice.</w:t>
      </w:r>
    </w:p>
    <w:p w14:paraId="2E547B70" w14:textId="77777777" w:rsidR="00AC4C51" w:rsidRDefault="00AC4C51" w:rsidP="0011578D">
      <w:pPr>
        <w:pStyle w:val="Corpotesto"/>
      </w:pPr>
      <w:r>
        <w:t>Una cosa va senz’altro messa in evidenza: tra il Dio pensato dall’uomo e il Dio rivelato dalla Scrittura Santa non si trova quasi nessun punto di contatto.</w:t>
      </w:r>
    </w:p>
    <w:p w14:paraId="7A1051C0" w14:textId="77777777" w:rsidR="00AC4C51" w:rsidRDefault="00AC4C51" w:rsidP="0011578D">
      <w:pPr>
        <w:pStyle w:val="Corpotesto"/>
      </w:pPr>
      <w:r>
        <w:t xml:space="preserve">La mente cammina con il suo Dio, la Scrittura Santa con il suo Dio. Poiché vero è solo il Dio della Scrittura Santa, bisognerebbe per lo meno pensare. </w:t>
      </w:r>
    </w:p>
    <w:p w14:paraId="5F1D1953" w14:textId="77777777" w:rsidR="00AC4C51" w:rsidRDefault="00AC4C51" w:rsidP="0011578D">
      <w:pPr>
        <w:pStyle w:val="Corpotesto"/>
      </w:pPr>
      <w:r>
        <w:t>Perché non si pensa, non si riflette, non si medita? Perché i grandi teologi e luminari interpretando ad uso proprio la Scrittura, affermano il contrario.</w:t>
      </w:r>
    </w:p>
    <w:p w14:paraId="7A61789D" w14:textId="77777777" w:rsidR="00AC4C51" w:rsidRDefault="00AC4C51" w:rsidP="0011578D">
      <w:pPr>
        <w:pStyle w:val="Corpotesto"/>
      </w:pPr>
      <w:r>
        <w:t>La Scrittura Santa rimane, il loro pensiero passa. Però il loro pensiero riempie l’inferno e l’inferno rimane in eterno. Il Dio di Geremia è questo.</w:t>
      </w:r>
    </w:p>
    <w:p w14:paraId="085D1BB8" w14:textId="77777777" w:rsidR="00AC4C51" w:rsidRDefault="00AC4C51" w:rsidP="0011578D">
      <w:pPr>
        <w:pStyle w:val="Corpotesto"/>
      </w:pPr>
      <w:r>
        <w:t xml:space="preserve">Sarebbe molto utile uno studio sull’identificazione e sulla verità che scaturisce su Dio da ogni Libro della Scrittura, sia dell’Antico che del Nuovo Testamento. </w:t>
      </w:r>
    </w:p>
    <w:p w14:paraId="76FD1EE8" w14:textId="77777777" w:rsidR="00AC4C51" w:rsidRDefault="00AC4C51" w:rsidP="0011578D">
      <w:pPr>
        <w:pStyle w:val="Corpotesto"/>
      </w:pPr>
      <w:r>
        <w:t>Una verità va affermata. Il Dio di ogni Libro della Scrittura completa il Dio di ogni altro Libro. Il nostro Dio, il Dio della mente, lo distrugge in ogni Libro.</w:t>
      </w:r>
    </w:p>
    <w:p w14:paraId="6797ABE8" w14:textId="77777777" w:rsidR="00AC4C51" w:rsidRDefault="00AC4C51" w:rsidP="000F5374">
      <w:pPr>
        <w:pStyle w:val="Corpodeltesto3"/>
      </w:pPr>
      <w:r w:rsidRPr="000533EA">
        <w:rPr>
          <w:position w:val="6"/>
          <w:vertAlign w:val="superscript"/>
        </w:rPr>
        <w:t>11</w:t>
      </w:r>
      <w:r w:rsidRPr="000533EA">
        <w:t>Moab era tranquillo fin dalla giovinezza,</w:t>
      </w:r>
      <w:r>
        <w:t xml:space="preserve"> </w:t>
      </w:r>
      <w:r w:rsidRPr="000533EA">
        <w:t>riposava come vino sulla sua feccia,</w:t>
      </w:r>
      <w:r>
        <w:t xml:space="preserve"> </w:t>
      </w:r>
      <w:r w:rsidRPr="000533EA">
        <w:t>non è stato travasato di botte in botte,</w:t>
      </w:r>
      <w:r>
        <w:t xml:space="preserve"> </w:t>
      </w:r>
      <w:r w:rsidRPr="000533EA">
        <w:t>né è mai andato in esilio;</w:t>
      </w:r>
      <w:r>
        <w:t xml:space="preserve"> </w:t>
      </w:r>
      <w:r w:rsidRPr="000533EA">
        <w:t>per questo gli è rimasto il suo sapore,</w:t>
      </w:r>
      <w:r>
        <w:t xml:space="preserve"> </w:t>
      </w:r>
      <w:r w:rsidRPr="000533EA">
        <w:t>il suo profumo non si è alterato.</w:t>
      </w:r>
    </w:p>
    <w:p w14:paraId="40AAC669" w14:textId="77777777" w:rsidR="00AC4C51" w:rsidRDefault="00AC4C51" w:rsidP="0011578D">
      <w:pPr>
        <w:pStyle w:val="Corpotesto"/>
      </w:pPr>
      <w:r>
        <w:t xml:space="preserve">Moab è descritto come un paese chiuso in se stesso. È in tutto simile a del vino nuovo mai travasato dalla sua botte, che riposa sulla sua feccia. </w:t>
      </w:r>
    </w:p>
    <w:p w14:paraId="728A8FE5" w14:textId="77777777" w:rsidR="00AC4C51" w:rsidRDefault="00AC4C51" w:rsidP="0011578D">
      <w:pPr>
        <w:pStyle w:val="Corpotesto"/>
      </w:pPr>
      <w:r>
        <w:t>Moab era tranquillo fin dalla giovinezza, riposava come vino sulla sua feccia, non è stato travasato di botte in botte, né è mai andato in esilio.</w:t>
      </w:r>
    </w:p>
    <w:p w14:paraId="48BF37A8" w14:textId="77777777" w:rsidR="00AC4C51" w:rsidRDefault="00AC4C51" w:rsidP="0011578D">
      <w:pPr>
        <w:pStyle w:val="Corpotesto"/>
      </w:pPr>
      <w:r>
        <w:t>Era un paese non abituato ai travasamenti. Mai aveva sperimentato uno scossone così forte. Viveva quasi al riparo della storia dei popoli.</w:t>
      </w:r>
    </w:p>
    <w:p w14:paraId="6AC6FE6C" w14:textId="77777777" w:rsidR="00AC4C51" w:rsidRDefault="00AC4C51" w:rsidP="0011578D">
      <w:pPr>
        <w:pStyle w:val="Corpotesto"/>
      </w:pPr>
      <w:r>
        <w:t>Per questo gli è rimasto il suo sapore, il suo profumo non si è alterato. Era non popolo che non conosceva i trambusti degli altri popoli.</w:t>
      </w:r>
    </w:p>
    <w:p w14:paraId="6F1B5FA1" w14:textId="77777777" w:rsidR="00AC4C51" w:rsidRDefault="00AC4C51" w:rsidP="0011578D">
      <w:pPr>
        <w:pStyle w:val="Corpotesto"/>
      </w:pPr>
      <w:r>
        <w:t xml:space="preserve">Questo popolo, abituato solo a se stesso, ora è costretto a subire una devastazione. È costretto a uscire da se stesso e abituarsi al deserto. </w:t>
      </w:r>
    </w:p>
    <w:p w14:paraId="0830A0FF" w14:textId="77777777" w:rsidR="00AC4C51" w:rsidRDefault="00AC4C51" w:rsidP="000F5374">
      <w:pPr>
        <w:pStyle w:val="Corpodeltesto3"/>
      </w:pPr>
      <w:r w:rsidRPr="000533EA">
        <w:rPr>
          <w:position w:val="6"/>
          <w:vertAlign w:val="superscript"/>
        </w:rPr>
        <w:t>12</w:t>
      </w:r>
      <w:r w:rsidRPr="000533EA">
        <w:t>Per questo giorni verranno</w:t>
      </w:r>
      <w:r>
        <w:t xml:space="preserve"> </w:t>
      </w:r>
      <w:r w:rsidRPr="000533EA">
        <w:t>– oracolo del Signore –</w:t>
      </w:r>
      <w:r>
        <w:t xml:space="preserve"> </w:t>
      </w:r>
      <w:r w:rsidRPr="000533EA">
        <w:t>nei quali manderò uomini a travasarlo,</w:t>
      </w:r>
      <w:r>
        <w:t xml:space="preserve"> </w:t>
      </w:r>
      <w:r w:rsidRPr="000533EA">
        <w:t>vuoteranno le sue botti</w:t>
      </w:r>
      <w:r>
        <w:t xml:space="preserve"> </w:t>
      </w:r>
      <w:r w:rsidRPr="000533EA">
        <w:t>e frantumeranno i suoi otri.</w:t>
      </w:r>
    </w:p>
    <w:p w14:paraId="4C9D13B4" w14:textId="77777777" w:rsidR="00AC4C51" w:rsidRDefault="00AC4C51" w:rsidP="0011578D">
      <w:pPr>
        <w:pStyle w:val="Corpotesto"/>
      </w:pPr>
      <w:r>
        <w:t>Ora il Signore gli annunzia il suo travasamento. È però uno sconvolgimento di totale rovina. Non solo sarà versato, botti e otri saranno frantumati.</w:t>
      </w:r>
    </w:p>
    <w:p w14:paraId="4109BBA7" w14:textId="77777777" w:rsidR="00AC4C51" w:rsidRDefault="00AC4C51" w:rsidP="0011578D">
      <w:pPr>
        <w:pStyle w:val="Corpotesto"/>
      </w:pPr>
      <w:r>
        <w:t>Per questo giorni verranno – oracolo del Signore – nei quali manderò uomini a devastarlo, vuoteranno le sue botti e frantumeranno i suoi otri.</w:t>
      </w:r>
    </w:p>
    <w:p w14:paraId="2D70D8A6" w14:textId="77777777" w:rsidR="00AC4C51" w:rsidRDefault="00AC4C51" w:rsidP="0011578D">
      <w:pPr>
        <w:pStyle w:val="Corpotesto"/>
      </w:pPr>
      <w:r>
        <w:t>Si tratta di un’azione violenta, che è vera estirpazione dalle proprie case, città, territorio. Moab sarà un vino senza botti e senza otri.</w:t>
      </w:r>
    </w:p>
    <w:p w14:paraId="5D34301F" w14:textId="77777777" w:rsidR="00AC4C51" w:rsidRDefault="00AC4C51" w:rsidP="0011578D">
      <w:pPr>
        <w:pStyle w:val="Corpotesto"/>
      </w:pPr>
      <w:r>
        <w:t>Non conosciamo i motivi di questo travasamento violento, improvviso, di questa estirpazione. Sappiamo però che la storia conosce questi travasamenti.</w:t>
      </w:r>
    </w:p>
    <w:p w14:paraId="3626EA9B" w14:textId="77777777" w:rsidR="00AC4C51" w:rsidRDefault="00AC4C51" w:rsidP="0011578D">
      <w:pPr>
        <w:pStyle w:val="Corpotesto"/>
      </w:pPr>
      <w:r>
        <w:t>Questo deve suggerirci che nessuno può pensarsi chiuso in se stesso. Questo travasamento violento potrebbe venire per ogni altro uomo.</w:t>
      </w:r>
    </w:p>
    <w:p w14:paraId="0E0311E1" w14:textId="77777777" w:rsidR="00AC4C51" w:rsidRDefault="00AC4C51" w:rsidP="0011578D">
      <w:pPr>
        <w:pStyle w:val="Corpotesto"/>
      </w:pPr>
      <w:r>
        <w:t>Per questo dobbiamo essere sempre preparati a lasciare tutto per iniziare una nuova vita. Dalla vita di sicurezza alla vita di insicurezza, di deserto.</w:t>
      </w:r>
    </w:p>
    <w:p w14:paraId="26D1A8DA" w14:textId="77777777" w:rsidR="00AC4C51" w:rsidRDefault="00AC4C51" w:rsidP="0011578D">
      <w:pPr>
        <w:pStyle w:val="Corpotesto"/>
      </w:pPr>
      <w:r>
        <w:t>Questo svuotamento e travasamento o sradicamento e estirpazione non sempre può essere fondato. Può essere anche senza alcuna ragione.</w:t>
      </w:r>
    </w:p>
    <w:p w14:paraId="54476AF1" w14:textId="77777777" w:rsidR="00AC4C51" w:rsidRDefault="00AC4C51" w:rsidP="0011578D">
      <w:pPr>
        <w:pStyle w:val="Corpotesto"/>
      </w:pPr>
      <w:r>
        <w:t>Poiché è senza alcuna ragione, deve creare in noi una ragione per accoglierlo e per viverlo. Questa ragione è una sola: Dio ci ridona la vera fede.</w:t>
      </w:r>
    </w:p>
    <w:p w14:paraId="52DE7EC9" w14:textId="77777777" w:rsidR="00AC4C51" w:rsidRDefault="00AC4C51" w:rsidP="0011578D">
      <w:pPr>
        <w:pStyle w:val="Corpotesto"/>
      </w:pPr>
      <w:r>
        <w:t>Qual è questa vera fede? La vita è un suo dono perenne. Quando noi ci dimentichiamo che è Lui l’autore e la fonte della nostra vita, Lui ce lo ricorda.</w:t>
      </w:r>
    </w:p>
    <w:p w14:paraId="3CB2B9B0" w14:textId="77777777" w:rsidR="00AC4C51" w:rsidRDefault="00AC4C51" w:rsidP="000F5374">
      <w:pPr>
        <w:pStyle w:val="Corpodeltesto3"/>
      </w:pPr>
      <w:r w:rsidRPr="000533EA">
        <w:rPr>
          <w:position w:val="6"/>
          <w:vertAlign w:val="superscript"/>
        </w:rPr>
        <w:t>13</w:t>
      </w:r>
      <w:r w:rsidRPr="000533EA">
        <w:t>Moab si vergognerà di Camos come la casa d’Israele si è vergognata di Betel, in cui aveva riposto la sua fiducia.</w:t>
      </w:r>
    </w:p>
    <w:p w14:paraId="2F8A7885" w14:textId="77777777" w:rsidR="00AC4C51" w:rsidRDefault="00AC4C51" w:rsidP="0011578D">
      <w:pPr>
        <w:pStyle w:val="Corpotesto"/>
      </w:pPr>
      <w:r>
        <w:t>Israele, o Regno del Nord, aveva fondato la sua fiducia nei vitelli che Geroboamo aveva costruito per esso. I vitelli non davano vita.</w:t>
      </w:r>
    </w:p>
    <w:p w14:paraId="6E3E4926" w14:textId="77777777" w:rsidR="00AC4C51" w:rsidRDefault="00AC4C51" w:rsidP="0011578D">
      <w:pPr>
        <w:pStyle w:val="Corpotesto"/>
      </w:pPr>
      <w:r>
        <w:t>Moab si vergognerà di Camos come la casa d’Israele si è vergognata di Betel, in cui aveva riposto la sua fiducia. Moab riposava sugli idoli.</w:t>
      </w:r>
    </w:p>
    <w:p w14:paraId="668937E7" w14:textId="77777777" w:rsidR="00AC4C51" w:rsidRDefault="00AC4C51" w:rsidP="0011578D">
      <w:pPr>
        <w:pStyle w:val="Corpotesto"/>
      </w:pPr>
      <w:r>
        <w:t xml:space="preserve">Il Signore, attraverso questo travasamento subitaneo e improvviso, gli attesta che gli idoli non danno alcuna garanzia. Solo Dio è il datore della vita. </w:t>
      </w:r>
    </w:p>
    <w:p w14:paraId="393297EC" w14:textId="77777777" w:rsidR="00AC4C51" w:rsidRDefault="00AC4C51" w:rsidP="0011578D">
      <w:pPr>
        <w:pStyle w:val="Corpotesto"/>
      </w:pPr>
      <w:r>
        <w:t>Quando Dio è sostituito dagli idoli, sempre il Signore viene, ci travasa, ci estirpa, perché ognuno ritorni a confessare Lui e Lui soltanto.</w:t>
      </w:r>
    </w:p>
    <w:p w14:paraId="64FB0E00" w14:textId="77777777" w:rsidR="00AC4C51" w:rsidRDefault="00AC4C51" w:rsidP="0011578D">
      <w:pPr>
        <w:pStyle w:val="Corpotesto"/>
      </w:pPr>
      <w:r>
        <w:t>Oggi per molti l’idolo è il benessere, l’economia, la finanza, lo sport, il tempo libero, il lavoro, le industrie, la società di mercato, lo stesso stile di vita.</w:t>
      </w:r>
    </w:p>
    <w:p w14:paraId="0E550AF7" w14:textId="77777777" w:rsidR="00AC4C51" w:rsidRDefault="00AC4C51" w:rsidP="0011578D">
      <w:pPr>
        <w:pStyle w:val="Corpotesto"/>
      </w:pPr>
      <w:r>
        <w:t>Idolo può essere la politica, il potere in generale, il lusso, la ricchezza, anche la povertà potrebbe essere un idolo. Il pensiero del nostro cuore è anche idolo.</w:t>
      </w:r>
    </w:p>
    <w:p w14:paraId="6F926DF5" w14:textId="77777777" w:rsidR="00AC4C51" w:rsidRDefault="00AC4C51" w:rsidP="0011578D">
      <w:pPr>
        <w:pStyle w:val="Corpotesto"/>
      </w:pPr>
      <w:r>
        <w:t>Quando noi diveniamo idolatri, togliamo a Dio la sua verità, lo sradichiamo, lo estirpiamo, la travasiamo da se stesso. Lui viene e ci estirpa.</w:t>
      </w:r>
    </w:p>
    <w:p w14:paraId="5F91541A" w14:textId="77777777" w:rsidR="00AC4C51" w:rsidRDefault="00AC4C51" w:rsidP="0011578D">
      <w:pPr>
        <w:pStyle w:val="Corpotesto"/>
      </w:pPr>
      <w:r>
        <w:t>Ma non come estirpazione vendicativa, bensì solo medicinale, finalizzata alla nostra conversione, al riposizionamento di Dio nella sua purissima verità.</w:t>
      </w:r>
    </w:p>
    <w:p w14:paraId="65544C46" w14:textId="77777777" w:rsidR="00AC4C51" w:rsidRDefault="00AC4C51" w:rsidP="000F5374">
      <w:pPr>
        <w:pStyle w:val="Corpodeltesto3"/>
      </w:pPr>
      <w:r w:rsidRPr="000533EA">
        <w:rPr>
          <w:position w:val="6"/>
          <w:vertAlign w:val="superscript"/>
        </w:rPr>
        <w:t>14</w:t>
      </w:r>
      <w:r w:rsidRPr="000533EA">
        <w:t>Come potete dire:</w:t>
      </w:r>
      <w:r>
        <w:t xml:space="preserve"> </w:t>
      </w:r>
      <w:r w:rsidRPr="000533EA">
        <w:t>“Noi siamo uomini prodi</w:t>
      </w:r>
      <w:r>
        <w:t xml:space="preserve"> </w:t>
      </w:r>
      <w:r w:rsidRPr="000533EA">
        <w:t>e uomini valorosi per la battaglia”?</w:t>
      </w:r>
    </w:p>
    <w:p w14:paraId="6DFF09AB" w14:textId="77777777" w:rsidR="00AC4C51" w:rsidRDefault="00AC4C51" w:rsidP="0011578D">
      <w:pPr>
        <w:pStyle w:val="Corpotesto"/>
      </w:pPr>
      <w:r>
        <w:t>Quando il Signore viene per operare il travasamento, il vino nulla può fare, non si può opporre, non ne ha le forze. Deve solo lasciarsi travasare.</w:t>
      </w:r>
    </w:p>
    <w:p w14:paraId="6C22E911" w14:textId="77777777" w:rsidR="00AC4C51" w:rsidRDefault="00AC4C51" w:rsidP="0011578D">
      <w:pPr>
        <w:pStyle w:val="Corpotesto"/>
      </w:pPr>
      <w:r>
        <w:t>Come potete dire: Noi siamo uomini prodi e uomini valorosi per la battaglia? Dinanzi alla spada mandata dal Signore non ci sono prodi e ne valorosi.</w:t>
      </w:r>
    </w:p>
    <w:p w14:paraId="12542C70" w14:textId="77777777" w:rsidR="00AC4C51" w:rsidRDefault="00AC4C51" w:rsidP="0011578D">
      <w:pPr>
        <w:pStyle w:val="Corpotesto"/>
      </w:pPr>
      <w:r>
        <w:t>Il prode e il valoroso è un uomo dinanzi ad un altro uomo. Dinanzi al Signore non ci sono prodi, non esistono valorosi. Esiste solo polvere e cenere.</w:t>
      </w:r>
    </w:p>
    <w:p w14:paraId="42397085" w14:textId="77777777" w:rsidR="00AC4C51" w:rsidRDefault="00AC4C51" w:rsidP="0011578D">
      <w:pPr>
        <w:pStyle w:val="Corpotesto"/>
      </w:pPr>
      <w:r>
        <w:t>Dinanzi all’avanzare dell’esercito dei Caldei, il solo rumore dei suoi passi, dei suoi cavalli, delle sue macchine, crea spavento, terrore, paura.</w:t>
      </w:r>
    </w:p>
    <w:p w14:paraId="309E821F" w14:textId="77777777" w:rsidR="00AC4C51" w:rsidRDefault="00AC4C51" w:rsidP="000F5374">
      <w:pPr>
        <w:pStyle w:val="Corpodeltesto3"/>
      </w:pPr>
      <w:r w:rsidRPr="000533EA">
        <w:rPr>
          <w:position w:val="6"/>
          <w:vertAlign w:val="superscript"/>
        </w:rPr>
        <w:t>15</w:t>
      </w:r>
      <w:r w:rsidRPr="000533EA">
        <w:t>Il devastatore di Moab sale contro di lui,</w:t>
      </w:r>
      <w:r>
        <w:t xml:space="preserve"> </w:t>
      </w:r>
      <w:r w:rsidRPr="000533EA">
        <w:t xml:space="preserve">i suoi giovani migliori scendono al macello. </w:t>
      </w:r>
      <w:r>
        <w:t xml:space="preserve"> </w:t>
      </w:r>
      <w:r w:rsidRPr="000533EA">
        <w:t>Oracolo del re, il cui nome è Signore degli eserciti.</w:t>
      </w:r>
    </w:p>
    <w:p w14:paraId="4BF2B701" w14:textId="77777777" w:rsidR="00AC4C51" w:rsidRDefault="00AC4C51" w:rsidP="0011578D">
      <w:pPr>
        <w:pStyle w:val="Corpotesto"/>
      </w:pPr>
      <w:r>
        <w:t>Dinanzi al devastatore che viene per sradicare, svuotare, estirpare Moab, i suoi prodi sono tutti simili a pecore da macello. Sono senza forza.</w:t>
      </w:r>
    </w:p>
    <w:p w14:paraId="39636FBD" w14:textId="77777777" w:rsidR="00AC4C51" w:rsidRDefault="00AC4C51" w:rsidP="0011578D">
      <w:pPr>
        <w:pStyle w:val="Corpotesto"/>
      </w:pPr>
      <w:r>
        <w:t>Il devastatore di Moab sale contro di lui, i suoi giovani migliori scendono al macello. Oracolo del re, il cui nome è Signore degli eserciti.</w:t>
      </w:r>
    </w:p>
    <w:p w14:paraId="36C27F5A" w14:textId="77777777" w:rsidR="00AC4C51" w:rsidRDefault="00AC4C51" w:rsidP="0011578D">
      <w:pPr>
        <w:pStyle w:val="Corpotesto"/>
      </w:pPr>
      <w:r>
        <w:t>Il Signore ha stabilito che Moab sperimenti l’inutilità dei suoi idoli, la loro inutilità dovrà sperimentare. Dovrà scoprire che essi non possono aiutare.</w:t>
      </w:r>
    </w:p>
    <w:p w14:paraId="5E9C636E" w14:textId="77777777" w:rsidR="00AC4C51" w:rsidRDefault="00AC4C51" w:rsidP="0011578D">
      <w:pPr>
        <w:pStyle w:val="Corpotesto"/>
      </w:pPr>
      <w:r>
        <w:t>Questa verità vale per le idolatrie antiche e molto di più per le idolatrie moderne. Quando un idolo sostituisce Dio, sempre il Signore viene e ne attesta l’inutilità.</w:t>
      </w:r>
    </w:p>
    <w:p w14:paraId="309F5498" w14:textId="77777777" w:rsidR="00AC4C51" w:rsidRDefault="00AC4C51" w:rsidP="000F5374">
      <w:pPr>
        <w:pStyle w:val="Corpodeltesto3"/>
      </w:pPr>
      <w:r w:rsidRPr="000533EA">
        <w:rPr>
          <w:position w:val="6"/>
          <w:vertAlign w:val="superscript"/>
        </w:rPr>
        <w:t>16</w:t>
      </w:r>
      <w:r w:rsidRPr="000533EA">
        <w:t>È vicina la rovina di Moab,</w:t>
      </w:r>
      <w:r>
        <w:t xml:space="preserve"> </w:t>
      </w:r>
      <w:r w:rsidRPr="000533EA">
        <w:t>la sua sventura avanza in gran fretta.</w:t>
      </w:r>
    </w:p>
    <w:p w14:paraId="6B7D18B1" w14:textId="77777777" w:rsidR="00AC4C51" w:rsidRDefault="00AC4C51" w:rsidP="0011578D">
      <w:pPr>
        <w:pStyle w:val="Corpotesto"/>
      </w:pPr>
      <w:r>
        <w:t>Gli idoli non salveranno Moab. Questo regno soccomberà. Finora è stato chiuso in se stesso e ha potuto contare su false sicurezze e false credenze.</w:t>
      </w:r>
    </w:p>
    <w:p w14:paraId="39293776" w14:textId="77777777" w:rsidR="00AC4C51" w:rsidRDefault="00AC4C51" w:rsidP="0011578D">
      <w:pPr>
        <w:pStyle w:val="Corpotesto"/>
      </w:pPr>
      <w:r>
        <w:t>È vicina la rovina di Moab, la sua sventura avanza in gran fretta. È vicina perché l’esercito dei Caldei è alle sue porte. Esso avanza con rapidità.</w:t>
      </w:r>
    </w:p>
    <w:p w14:paraId="7D4178C3" w14:textId="77777777" w:rsidR="00AC4C51" w:rsidRDefault="00AC4C51" w:rsidP="0011578D">
      <w:pPr>
        <w:pStyle w:val="Corpotesto"/>
      </w:pPr>
      <w:r>
        <w:t>Ogni uomo che riposa tranquillo nella botte del suo idolo, pensando di non essere mai travasato, questa profezia su Moab dovrebbe far riflettere.</w:t>
      </w:r>
    </w:p>
    <w:p w14:paraId="53C2DB4E" w14:textId="77777777" w:rsidR="00AC4C51" w:rsidRDefault="00AC4C51" w:rsidP="0011578D">
      <w:pPr>
        <w:pStyle w:val="Corpotesto"/>
      </w:pPr>
      <w:r>
        <w:t>Non c’è alcuna sicurezza dagli idoli e nessuna vita. Fonte, Signore, Sorgente, Alimento, Sostegno di ogni vita è il Signore. Solo Lui e nessun altro.</w:t>
      </w:r>
    </w:p>
    <w:p w14:paraId="756432F3" w14:textId="77777777" w:rsidR="00AC4C51" w:rsidRDefault="00AC4C51" w:rsidP="000F5374">
      <w:pPr>
        <w:pStyle w:val="Corpodeltesto3"/>
      </w:pPr>
      <w:r w:rsidRPr="000533EA">
        <w:rPr>
          <w:position w:val="6"/>
          <w:vertAlign w:val="superscript"/>
        </w:rPr>
        <w:t>17</w:t>
      </w:r>
      <w:r w:rsidRPr="000533EA">
        <w:t>Compiangetelo, voi tutti suoi vicini</w:t>
      </w:r>
      <w:r>
        <w:t xml:space="preserve"> </w:t>
      </w:r>
      <w:r w:rsidRPr="000533EA">
        <w:t>e tutti voi che conoscete il suo nome;</w:t>
      </w:r>
      <w:r>
        <w:t xml:space="preserve"> </w:t>
      </w:r>
      <w:r w:rsidRPr="000533EA">
        <w:t>dite: “Come si è spezzata la verga robusta,</w:t>
      </w:r>
      <w:r>
        <w:t xml:space="preserve"> </w:t>
      </w:r>
      <w:r w:rsidRPr="000533EA">
        <w:t>quello scettro magnifico?”.</w:t>
      </w:r>
    </w:p>
    <w:p w14:paraId="20037889" w14:textId="77777777" w:rsidR="00AC4C51" w:rsidRDefault="00AC4C51" w:rsidP="0011578D">
      <w:pPr>
        <w:pStyle w:val="Corpotesto"/>
      </w:pPr>
      <w:r>
        <w:t>Ora tutti i popoli vicini sono invitati a compiangere Moab. Si riteneva una verga robusta, uno scettro magnifico. Scettro e verga si sono spezzati.</w:t>
      </w:r>
    </w:p>
    <w:p w14:paraId="4033D4BF" w14:textId="77777777" w:rsidR="00AC4C51" w:rsidRDefault="00AC4C51" w:rsidP="0011578D">
      <w:pPr>
        <w:pStyle w:val="Corpotesto"/>
      </w:pPr>
      <w:r>
        <w:t>Compiangetelo, voi tutti suoi vicini e tutti voi che conoscete il suo nome. Dite: Come si è spezzata la verga robusta, quello scettro magnifico.</w:t>
      </w:r>
    </w:p>
    <w:p w14:paraId="1F7566F9" w14:textId="77777777" w:rsidR="00AC4C51" w:rsidRDefault="00AC4C51" w:rsidP="0011578D">
      <w:pPr>
        <w:pStyle w:val="Corpotesto"/>
      </w:pPr>
      <w:r>
        <w:t xml:space="preserve">Più l’idolatria sempre fornisce botti infrangibili, alberi robusti, regni di ferro o di acciaio, è più essi si frantumano, si sbriciolano dinanzi alla potenza del Signore. </w:t>
      </w:r>
    </w:p>
    <w:p w14:paraId="75FC3226" w14:textId="77777777" w:rsidR="00AC4C51" w:rsidRPr="000533EA" w:rsidRDefault="00AC4C51" w:rsidP="0011578D">
      <w:pPr>
        <w:pStyle w:val="Corpotesto"/>
      </w:pPr>
      <w:r>
        <w:t>Non vi è potenza umana, fondata sull’idolatria, che possa resistere. Regni e governi saranno miseramente sradicati, spazzati, divelti, frantumati.</w:t>
      </w:r>
    </w:p>
    <w:p w14:paraId="671CD7E2" w14:textId="77777777" w:rsidR="00AC4C51" w:rsidRDefault="00AC4C51" w:rsidP="000F5374">
      <w:pPr>
        <w:pStyle w:val="Corpodeltesto3"/>
      </w:pPr>
      <w:r w:rsidRPr="000533EA">
        <w:rPr>
          <w:position w:val="6"/>
          <w:vertAlign w:val="superscript"/>
        </w:rPr>
        <w:t>18</w:t>
      </w:r>
      <w:r w:rsidRPr="000533EA">
        <w:t>Scendi dalla tua gloria, siedi sull’arido suolo,</w:t>
      </w:r>
      <w:r>
        <w:t xml:space="preserve"> </w:t>
      </w:r>
      <w:r w:rsidRPr="000533EA">
        <w:t>o popolo che abiti a Dibon;</w:t>
      </w:r>
      <w:r>
        <w:t xml:space="preserve"> </w:t>
      </w:r>
      <w:r w:rsidRPr="000533EA">
        <w:t>poiché il devastatore di Moab sale contro di te,</w:t>
      </w:r>
      <w:r>
        <w:t xml:space="preserve"> </w:t>
      </w:r>
      <w:r w:rsidRPr="000533EA">
        <w:t>egli distrugge le tue fortezze.</w:t>
      </w:r>
    </w:p>
    <w:p w14:paraId="5892F183" w14:textId="77777777" w:rsidR="00AC4C51" w:rsidRDefault="00AC4C51" w:rsidP="0011578D">
      <w:pPr>
        <w:pStyle w:val="Corpotesto"/>
      </w:pPr>
      <w:r>
        <w:t>Ora anche Dibon è avvisata. Anch’essa che fondava se stessa su una magnifica gloria è invitata a scendere, a sedersi su arido suolo.</w:t>
      </w:r>
    </w:p>
    <w:p w14:paraId="18480476" w14:textId="77777777" w:rsidR="00AC4C51" w:rsidRDefault="00AC4C51" w:rsidP="0011578D">
      <w:pPr>
        <w:pStyle w:val="Corpotesto"/>
      </w:pPr>
      <w:r>
        <w:t>Scendi dalla tua gloria, siedi sull’arido suolo, o popolo che abiti a Dibon. Poiché il devastatore di Moab sale contro di te, egli distrugge le tue fortezze.</w:t>
      </w:r>
    </w:p>
    <w:p w14:paraId="1DDFDC7D" w14:textId="77777777" w:rsidR="00AC4C51" w:rsidRDefault="00AC4C51" w:rsidP="0011578D">
      <w:pPr>
        <w:pStyle w:val="Corpotesto"/>
      </w:pPr>
      <w:r>
        <w:t>Non vi sono né città e né re che possano sentirsi al sicuro dinanzi all’esercito del re di Babilonia che avanza. Tutti sono avvisati. Giunge la loro fine.</w:t>
      </w:r>
    </w:p>
    <w:p w14:paraId="301A750A" w14:textId="77777777" w:rsidR="00AC4C51" w:rsidRDefault="00AC4C51" w:rsidP="000F5374">
      <w:pPr>
        <w:pStyle w:val="Corpodeltesto3"/>
      </w:pPr>
      <w:r w:rsidRPr="000533EA">
        <w:rPr>
          <w:position w:val="6"/>
          <w:vertAlign w:val="superscript"/>
        </w:rPr>
        <w:t>19</w:t>
      </w:r>
      <w:r w:rsidRPr="000533EA">
        <w:t>Sta sulla strada e osserva,</w:t>
      </w:r>
      <w:r>
        <w:t xml:space="preserve"> </w:t>
      </w:r>
      <w:r w:rsidRPr="000533EA">
        <w:t>tu che abiti ad Aroèr.</w:t>
      </w:r>
      <w:r>
        <w:t xml:space="preserve"> </w:t>
      </w:r>
      <w:r w:rsidRPr="000533EA">
        <w:t>Interroga il fuggiasco e lo scampato,</w:t>
      </w:r>
      <w:r>
        <w:t xml:space="preserve"> </w:t>
      </w:r>
      <w:r w:rsidRPr="000533EA">
        <w:t>domanda: “Che cosa è successo?”.</w:t>
      </w:r>
    </w:p>
    <w:p w14:paraId="0208BB02" w14:textId="77777777" w:rsidR="00AC4C51" w:rsidRDefault="00AC4C51" w:rsidP="0011578D">
      <w:pPr>
        <w:pStyle w:val="Corpotesto"/>
      </w:pPr>
      <w:r>
        <w:t>Un’altra città, Aroèr, anch’essa viene avvisata dal Signore, non in modo diretto, ma indiretto. Essa deve meditare sulla fine di Moab.</w:t>
      </w:r>
    </w:p>
    <w:p w14:paraId="23FADBF3" w14:textId="77777777" w:rsidR="00AC4C51" w:rsidRDefault="00AC4C51" w:rsidP="0011578D">
      <w:pPr>
        <w:pStyle w:val="Corpotesto"/>
      </w:pPr>
      <w:r>
        <w:t>Sta sulla strada e osserva, tu che abiti ad Aroèr. Interroga il fuggiasco e lo scampato, domanda: Che cosa è successo?</w:t>
      </w:r>
    </w:p>
    <w:p w14:paraId="69D4B0CD" w14:textId="77777777" w:rsidR="00AC4C51" w:rsidRDefault="00AC4C51" w:rsidP="0011578D">
      <w:pPr>
        <w:pStyle w:val="Corpotesto"/>
      </w:pPr>
      <w:r>
        <w:t>Il Signore ci avvisa attraverso la sua Parola, la sua profezia, in modo diretto, ma anche attraverso gli eventi della storia. È saggezza interrogare la storia.</w:t>
      </w:r>
    </w:p>
    <w:p w14:paraId="1F8F89CF" w14:textId="77777777" w:rsidR="00AC4C51" w:rsidRPr="000533EA" w:rsidRDefault="00AC4C51" w:rsidP="0011578D">
      <w:pPr>
        <w:pStyle w:val="Corpotesto"/>
      </w:pPr>
      <w:r>
        <w:t xml:space="preserve">La storia insegna una verità universale. Essa non è madre di sicurezza. È solo  madre di insicurezza. La sicurezza si attinge solo in Dio, nella sua Parola. </w:t>
      </w:r>
    </w:p>
    <w:p w14:paraId="60A67BCD" w14:textId="77777777" w:rsidR="00AC4C51" w:rsidRDefault="00AC4C51" w:rsidP="000F5374">
      <w:pPr>
        <w:pStyle w:val="Corpodeltesto3"/>
      </w:pPr>
      <w:r w:rsidRPr="000533EA">
        <w:rPr>
          <w:position w:val="6"/>
          <w:vertAlign w:val="superscript"/>
        </w:rPr>
        <w:t>20</w:t>
      </w:r>
      <w:r w:rsidRPr="000533EA">
        <w:t>Moab prova vergogna, è in rovina;</w:t>
      </w:r>
      <w:r>
        <w:t xml:space="preserve"> </w:t>
      </w:r>
      <w:r w:rsidRPr="000533EA">
        <w:t>urlate, gridate,</w:t>
      </w:r>
      <w:r>
        <w:t xml:space="preserve"> </w:t>
      </w:r>
      <w:r w:rsidRPr="000533EA">
        <w:t>annunciate sull’Arnon</w:t>
      </w:r>
      <w:r>
        <w:t xml:space="preserve"> </w:t>
      </w:r>
      <w:r w:rsidRPr="000533EA">
        <w:t>che Moab è devastato.</w:t>
      </w:r>
    </w:p>
    <w:p w14:paraId="6DE84AC0" w14:textId="77777777" w:rsidR="00AC4C51" w:rsidRDefault="00AC4C51" w:rsidP="0011578D">
      <w:pPr>
        <w:pStyle w:val="Corpotesto"/>
      </w:pPr>
      <w:r>
        <w:t>Alla profezia, all’interrogazione della storia, la madre dell’insicurezza, vi è un altro modo per avvisare i popoli della sciagura: è il racconto, l’annunzio.</w:t>
      </w:r>
    </w:p>
    <w:p w14:paraId="03889B71" w14:textId="77777777" w:rsidR="00AC4C51" w:rsidRDefault="00AC4C51" w:rsidP="0011578D">
      <w:pPr>
        <w:pStyle w:val="Corpotesto"/>
      </w:pPr>
      <w:r>
        <w:t>Moab prova vergogna, è in rovina. Urlate, gridate, annunciate sull’Arnon che Moab è devastato. Tutti devono conoscere che ogni sicurezza è finita.</w:t>
      </w:r>
    </w:p>
    <w:p w14:paraId="2AC002E9" w14:textId="77777777" w:rsidR="00AC4C51" w:rsidRDefault="00AC4C51" w:rsidP="0011578D">
      <w:pPr>
        <w:pStyle w:val="Corpotesto"/>
      </w:pPr>
      <w:r>
        <w:t>Gli idoli non danno alcuna sicurezza. Essi sono solo creatori di illusione. Gli idoli sanno costruire case solo su sabbie mobili, sempre pronte ad affondare.</w:t>
      </w:r>
    </w:p>
    <w:p w14:paraId="233C7BB7" w14:textId="77777777" w:rsidR="00AC4C51" w:rsidRDefault="00AC4C51" w:rsidP="000F5374">
      <w:pPr>
        <w:pStyle w:val="Corpodeltesto3"/>
      </w:pPr>
      <w:r w:rsidRPr="000533EA">
        <w:rPr>
          <w:position w:val="6"/>
          <w:vertAlign w:val="superscript"/>
        </w:rPr>
        <w:t>21</w:t>
      </w:r>
      <w:r w:rsidRPr="000533EA">
        <w:t>È arrivato il giudizio per la regione dell’altopiano, per Colon, per Iaas e per Mefàat,</w:t>
      </w:r>
    </w:p>
    <w:p w14:paraId="6262D181" w14:textId="77777777" w:rsidR="00AC4C51" w:rsidRDefault="00AC4C51" w:rsidP="0011578D">
      <w:pPr>
        <w:pStyle w:val="Corpotesto"/>
      </w:pPr>
      <w:r>
        <w:t>Nessuna città è al sicuro. Nessuna potrà vivere di certezze e di sicurezza. Nessuno potrà dire: Il devastatore non mi raggiungerà.</w:t>
      </w:r>
    </w:p>
    <w:p w14:paraId="040C1A48" w14:textId="77777777" w:rsidR="00AC4C51" w:rsidRDefault="00AC4C51" w:rsidP="0011578D">
      <w:pPr>
        <w:pStyle w:val="Corpotesto"/>
      </w:pPr>
      <w:r>
        <w:t>È arrivato il giudizio per la regione dell’altopiano, per Colon, per Iaas e per   Mefàat. Sono tutte città al confine con Moab e con la terra di Canaan.</w:t>
      </w:r>
    </w:p>
    <w:p w14:paraId="5F58FC85" w14:textId="77777777" w:rsidR="00AC4C51" w:rsidRDefault="00AC4C51" w:rsidP="0011578D">
      <w:pPr>
        <w:pStyle w:val="Corpotesto"/>
      </w:pPr>
      <w:r>
        <w:t xml:space="preserve">Essendo tutte città fondate sull’idolatria, sono tutte città che verranno travasate, sradicate, estirpate. Ad esse verrà tolta ogni sicurezza. </w:t>
      </w:r>
    </w:p>
    <w:p w14:paraId="73DC5547" w14:textId="77777777" w:rsidR="00AC4C51" w:rsidRDefault="00AC4C51" w:rsidP="000F5374">
      <w:pPr>
        <w:pStyle w:val="Corpodeltesto3"/>
      </w:pPr>
      <w:r w:rsidRPr="000533EA">
        <w:rPr>
          <w:position w:val="6"/>
          <w:vertAlign w:val="superscript"/>
        </w:rPr>
        <w:t>22</w:t>
      </w:r>
      <w:r w:rsidRPr="000533EA">
        <w:t>per Dibon, per Nebo e per Bet-Diblatàim,</w:t>
      </w:r>
    </w:p>
    <w:p w14:paraId="66C07243" w14:textId="77777777" w:rsidR="00AC4C51" w:rsidRDefault="00AC4C51" w:rsidP="0011578D">
      <w:pPr>
        <w:pStyle w:val="Corpotesto"/>
      </w:pPr>
      <w:r>
        <w:t>La stessa sorte è per Dibon, per Nebo e per Bet-Diblatàim.</w:t>
      </w:r>
    </w:p>
    <w:p w14:paraId="7FEC5CB6" w14:textId="77777777" w:rsidR="00AC4C51" w:rsidRDefault="00AC4C51" w:rsidP="000F5374">
      <w:pPr>
        <w:pStyle w:val="Corpodeltesto3"/>
      </w:pPr>
      <w:r w:rsidRPr="000533EA">
        <w:rPr>
          <w:position w:val="6"/>
          <w:vertAlign w:val="superscript"/>
        </w:rPr>
        <w:t>23</w:t>
      </w:r>
      <w:r w:rsidRPr="000533EA">
        <w:t>per Kiriatàim, per Bet-Gamul e per Bet-Meon,</w:t>
      </w:r>
    </w:p>
    <w:p w14:paraId="29ADB34C" w14:textId="77777777" w:rsidR="00AC4C51" w:rsidRDefault="00AC4C51" w:rsidP="0011578D">
      <w:pPr>
        <w:pStyle w:val="Corpotesto"/>
      </w:pPr>
      <w:r>
        <w:t xml:space="preserve">Lo stesso giudizio è pronunziato per </w:t>
      </w:r>
      <w:r w:rsidRPr="000533EA">
        <w:t>Kiriatàim, per Bet-Gamul e per Bet-Meon,</w:t>
      </w:r>
    </w:p>
    <w:p w14:paraId="07C423C9" w14:textId="77777777" w:rsidR="00AC4C51" w:rsidRDefault="00AC4C51" w:rsidP="000F5374">
      <w:pPr>
        <w:pStyle w:val="Corpodeltesto3"/>
      </w:pPr>
      <w:r w:rsidRPr="000533EA">
        <w:rPr>
          <w:position w:val="6"/>
          <w:vertAlign w:val="superscript"/>
        </w:rPr>
        <w:t>24</w:t>
      </w:r>
      <w:r w:rsidRPr="000533EA">
        <w:t>per Keriòt e per Bosra, per tutte le città del territorio di Moab, lontane e vicine.</w:t>
      </w:r>
    </w:p>
    <w:p w14:paraId="0A9D79D7" w14:textId="77777777" w:rsidR="00AC4C51" w:rsidRDefault="00AC4C51" w:rsidP="0011578D">
      <w:pPr>
        <w:pStyle w:val="Corpotesto"/>
      </w:pPr>
      <w:r>
        <w:t xml:space="preserve">Nessuna sicurezza neanche per </w:t>
      </w:r>
      <w:r w:rsidRPr="000533EA">
        <w:t>Keriòt e per Bosra, per tutte le città del territorio di Moab, lontane e vicine.</w:t>
      </w:r>
    </w:p>
    <w:p w14:paraId="5657D9D6" w14:textId="77777777" w:rsidR="00AC4C51" w:rsidRDefault="00AC4C51" w:rsidP="0011578D">
      <w:pPr>
        <w:pStyle w:val="Corpotesto"/>
      </w:pPr>
      <w:r>
        <w:t>Moab e ogni città che lo circonda sia in vicinanza che in lontananza avranno tutte la stessa sorte. Il giudizio è già stato pronunziato, la sentenza emessa.</w:t>
      </w:r>
    </w:p>
    <w:p w14:paraId="034CD172" w14:textId="77777777" w:rsidR="00AC4C51" w:rsidRDefault="00AC4C51" w:rsidP="000F5374">
      <w:pPr>
        <w:pStyle w:val="Corpodeltesto3"/>
      </w:pPr>
      <w:r w:rsidRPr="000533EA">
        <w:rPr>
          <w:position w:val="6"/>
          <w:vertAlign w:val="superscript"/>
        </w:rPr>
        <w:t>25</w:t>
      </w:r>
      <w:r w:rsidRPr="000533EA">
        <w:t>È infranta la potenza di Moab,</w:t>
      </w:r>
      <w:r>
        <w:t xml:space="preserve"> </w:t>
      </w:r>
      <w:r w:rsidRPr="000533EA">
        <w:t>è spezzato il suo braccio.</w:t>
      </w:r>
      <w:r>
        <w:t xml:space="preserve"> </w:t>
      </w:r>
      <w:r w:rsidRPr="000533EA">
        <w:t>Oracolo del Signore.</w:t>
      </w:r>
    </w:p>
    <w:p w14:paraId="350BA8B4" w14:textId="77777777" w:rsidR="00AC4C51" w:rsidRDefault="00AC4C51" w:rsidP="0011578D">
      <w:pPr>
        <w:pStyle w:val="Corpotesto"/>
      </w:pPr>
      <w:r>
        <w:t>L’insistenza con la quale si annunzia la devastazione e la distruzione di Moab ha un solo significato: tutto si compirà. Niente rimarrà incompiuto.</w:t>
      </w:r>
    </w:p>
    <w:p w14:paraId="1B53D444" w14:textId="77777777" w:rsidR="00AC4C51" w:rsidRDefault="00AC4C51" w:rsidP="0011578D">
      <w:pPr>
        <w:pStyle w:val="Corpotesto"/>
      </w:pPr>
      <w:r>
        <w:t>È infranta la potenza di Moab, è spezzato il suo braccio. Oracolo del Signore. Con braccia spezzate e con potenze infrante non c’è alcuna resistenza.</w:t>
      </w:r>
    </w:p>
    <w:p w14:paraId="7A02FB22" w14:textId="77777777" w:rsidR="00AC4C51" w:rsidRDefault="00AC4C51" w:rsidP="000F5374">
      <w:pPr>
        <w:pStyle w:val="Corpodeltesto3"/>
      </w:pPr>
      <w:r w:rsidRPr="000533EA">
        <w:rPr>
          <w:position w:val="6"/>
          <w:vertAlign w:val="superscript"/>
        </w:rPr>
        <w:t>26</w:t>
      </w:r>
      <w:r w:rsidRPr="000533EA">
        <w:t>Inebriatelo, perché si è sollevato contro il Signore, e Moab si rotolerà nel vomito e anch’esso diventerà oggetto di scherno.</w:t>
      </w:r>
    </w:p>
    <w:p w14:paraId="5F693DA9" w14:textId="77777777" w:rsidR="00AC4C51" w:rsidRDefault="00AC4C51" w:rsidP="0011578D">
      <w:pPr>
        <w:pStyle w:val="Corpotesto"/>
      </w:pPr>
      <w:r>
        <w:t xml:space="preserve">Inebriare una persona è privarla di volontà, responsabilità. È farne un non uomo. Rotolarsi nel proprio vomito rivela la perdita totale della coscienza. </w:t>
      </w:r>
    </w:p>
    <w:p w14:paraId="636F7567" w14:textId="77777777" w:rsidR="00AC4C51" w:rsidRDefault="00AC4C51" w:rsidP="0011578D">
      <w:pPr>
        <w:pStyle w:val="Corpotesto"/>
      </w:pPr>
      <w:r>
        <w:t>Inebriatelo, perché si è sollevato contro il Signore, e Moab si rotolerà nel vomito e anch’esso diventerà oggetto di scherno.</w:t>
      </w:r>
    </w:p>
    <w:p w14:paraId="45F7D7AB" w14:textId="77777777" w:rsidR="00AC4C51" w:rsidRDefault="00AC4C51" w:rsidP="0011578D">
      <w:pPr>
        <w:pStyle w:val="Corpotesto"/>
      </w:pPr>
      <w:r>
        <w:t>Nulla è più avvilente per un uomo che ubriacarsi, inebriarsi fino alla perdita della coscienza e poi rotolarsi nel proprio vomito. Crea obbrobrio e disgusto.</w:t>
      </w:r>
    </w:p>
    <w:p w14:paraId="5019A080" w14:textId="77777777" w:rsidR="00AC4C51" w:rsidRDefault="00AC4C51" w:rsidP="0011578D">
      <w:pPr>
        <w:pStyle w:val="Corpotesto"/>
      </w:pPr>
      <w:r>
        <w:t>Crea anche disprezzo. Per questo è detto che Moab diventerà oggetto di scherno. Verrà giudicato popolo senza alcuna dignità.</w:t>
      </w:r>
    </w:p>
    <w:p w14:paraId="022F1F20" w14:textId="77777777" w:rsidR="00AC4C51" w:rsidRDefault="00AC4C51" w:rsidP="0011578D">
      <w:pPr>
        <w:pStyle w:val="Corpotesto"/>
      </w:pPr>
      <w:r>
        <w:t>Nessuno si potrà mai sollevare impunemente contro il Signore. Il Signore è il Signore e Lui trionferà sempre. Sempre Lui umilia i superbi e i potenti.</w:t>
      </w:r>
    </w:p>
    <w:p w14:paraId="64C9D32F" w14:textId="77777777" w:rsidR="00AC4C51" w:rsidRDefault="00AC4C51" w:rsidP="0011578D">
      <w:pPr>
        <w:pStyle w:val="Corpotesto"/>
      </w:pPr>
      <w:r>
        <w:t>Moab, che si reputava tanto forte, intelligente, sapiente da porsi al posto di Dio, ora si trova debole, stolto, insipiente, oggetto di scherno.</w:t>
      </w:r>
    </w:p>
    <w:p w14:paraId="2DB793A2" w14:textId="77777777" w:rsidR="00AC4C51" w:rsidRDefault="00AC4C51" w:rsidP="000F5374">
      <w:pPr>
        <w:pStyle w:val="Corpodeltesto3"/>
      </w:pPr>
      <w:r w:rsidRPr="000533EA">
        <w:rPr>
          <w:position w:val="6"/>
          <w:vertAlign w:val="superscript"/>
        </w:rPr>
        <w:t>27</w:t>
      </w:r>
      <w:r w:rsidRPr="000533EA">
        <w:t>Non è stato forse Israele per te oggetto di scherno? Fu questi forse sorpreso fra i ladri, dato che quando parli di lui scuoti sempre la testa?</w:t>
      </w:r>
    </w:p>
    <w:p w14:paraId="76A78B5C" w14:textId="77777777" w:rsidR="00AC4C51" w:rsidRDefault="00AC4C51" w:rsidP="0011578D">
      <w:pPr>
        <w:pStyle w:val="Corpotesto"/>
      </w:pPr>
      <w:r>
        <w:t xml:space="preserve">Moab aveva disprezzato Israele. Ma Israele non aveva commesso azioni disoneste per essere disprezzato da Moab. Eppure Moab scuoteva la testa. </w:t>
      </w:r>
    </w:p>
    <w:p w14:paraId="149A3CA3" w14:textId="77777777" w:rsidR="00AC4C51" w:rsidRDefault="00AC4C51" w:rsidP="0011578D">
      <w:pPr>
        <w:pStyle w:val="Corpotesto"/>
      </w:pPr>
      <w:r>
        <w:t>Non è stato forse Israele per te oggetto di scherno? Fu questi forse sorpreso fra i ladri, dato che quando parli di lui scuoti sempre la testa?</w:t>
      </w:r>
    </w:p>
    <w:p w14:paraId="7C150890" w14:textId="77777777" w:rsidR="00AC4C51" w:rsidRDefault="00AC4C51" w:rsidP="0011578D">
      <w:pPr>
        <w:pStyle w:val="Corpotesto"/>
      </w:pPr>
      <w:r>
        <w:t>Il Signore interviene in difesa del suo popolo. Moab non è migliore di Israele. Perché allora Moab lo disprezza e scuote la testa contro di esso?</w:t>
      </w:r>
    </w:p>
    <w:p w14:paraId="4DF663DD" w14:textId="77777777" w:rsidR="00AC4C51" w:rsidRDefault="00AC4C51" w:rsidP="0011578D">
      <w:pPr>
        <w:pStyle w:val="Corpotesto"/>
      </w:pPr>
      <w:r>
        <w:t>Ora il Signore fa gustare a Moab cosa significa essere trattato come oggetto di scherno, derisione, orrore, obbrobrio. Moab deve gustare per convertirsi.</w:t>
      </w:r>
    </w:p>
    <w:p w14:paraId="0061F054" w14:textId="77777777" w:rsidR="00AC4C51" w:rsidRDefault="00AC4C51" w:rsidP="0011578D">
      <w:pPr>
        <w:pStyle w:val="Corpotesto"/>
      </w:pPr>
      <w:r>
        <w:t>Si tratta però di una degustazione pesantissima. Moab perde ogni sicurezza, certezza, terreno solido su cui poggiava la sua vita. Perde tutto.</w:t>
      </w:r>
    </w:p>
    <w:p w14:paraId="484D6E3A" w14:textId="77777777" w:rsidR="00AC4C51" w:rsidRDefault="00AC4C51" w:rsidP="000F5374">
      <w:pPr>
        <w:pStyle w:val="Corpodeltesto3"/>
      </w:pPr>
      <w:r w:rsidRPr="000533EA">
        <w:rPr>
          <w:position w:val="6"/>
          <w:vertAlign w:val="superscript"/>
        </w:rPr>
        <w:t>28</w:t>
      </w:r>
      <w:r w:rsidRPr="000533EA">
        <w:t>Abbandonate le città e dimorate nelle rupi,</w:t>
      </w:r>
      <w:r>
        <w:t xml:space="preserve"> </w:t>
      </w:r>
      <w:r w:rsidRPr="000533EA">
        <w:t>abitanti di Moab,</w:t>
      </w:r>
      <w:r>
        <w:t xml:space="preserve"> </w:t>
      </w:r>
      <w:r w:rsidRPr="000533EA">
        <w:t>siate come la colomba, che fa il nido</w:t>
      </w:r>
      <w:r>
        <w:t xml:space="preserve"> </w:t>
      </w:r>
      <w:r w:rsidRPr="000533EA">
        <w:t>sull’orlo di un precipizio.</w:t>
      </w:r>
    </w:p>
    <w:p w14:paraId="5D8A8B40" w14:textId="77777777" w:rsidR="00AC4C51" w:rsidRDefault="00AC4C51" w:rsidP="0011578D">
      <w:pPr>
        <w:pStyle w:val="Corpotesto"/>
      </w:pPr>
      <w:r>
        <w:t xml:space="preserve">Ora Moab deve divenire popolo da deserto, da lande selvagge, da luoghi solitari. È costretto a trovare salvezza in luoghi inaccessibili. </w:t>
      </w:r>
    </w:p>
    <w:p w14:paraId="270CF8DC" w14:textId="77777777" w:rsidR="00AC4C51" w:rsidRDefault="00AC4C51" w:rsidP="0011578D">
      <w:pPr>
        <w:pStyle w:val="Corpotesto"/>
      </w:pPr>
      <w:r>
        <w:t>Abbandonate le città e dimorate nelle rupi, abitanti di Moab, siate come la colomba, che fa il nido sull’orlo di un precipizio.</w:t>
      </w:r>
    </w:p>
    <w:p w14:paraId="37B3C4E6" w14:textId="77777777" w:rsidR="00AC4C51" w:rsidRDefault="00AC4C51" w:rsidP="0011578D">
      <w:pPr>
        <w:pStyle w:val="Corpotesto"/>
      </w:pPr>
      <w:r>
        <w:t>Rupi, deserto, precipizi sono oggi i luoghi sicuri per Moab. Sono luoghi fuori del consorzio umano, ma anche senza alcuna comodità o sicurezza.</w:t>
      </w:r>
    </w:p>
    <w:p w14:paraId="06956F25" w14:textId="77777777" w:rsidR="00AC4C51" w:rsidRDefault="00AC4C51" w:rsidP="0011578D">
      <w:pPr>
        <w:pStyle w:val="Corpotesto"/>
      </w:pPr>
      <w:r>
        <w:t>Quando si confida negli idoli, sembra che si abbia tutto, si possieda tutto, si goda tutto. Ma è solo per un istante. Poi viene il vuoto del nulla.</w:t>
      </w:r>
    </w:p>
    <w:p w14:paraId="2DD58BC6" w14:textId="77777777" w:rsidR="00AC4C51" w:rsidRDefault="00AC4C51" w:rsidP="000F5374">
      <w:pPr>
        <w:pStyle w:val="Corpodeltesto3"/>
      </w:pPr>
      <w:r w:rsidRPr="000533EA">
        <w:rPr>
          <w:position w:val="6"/>
          <w:vertAlign w:val="superscript"/>
        </w:rPr>
        <w:t>29</w:t>
      </w:r>
      <w:r w:rsidRPr="000533EA">
        <w:t>Abbiamo udito l’orgoglio di Moab,</w:t>
      </w:r>
      <w:r>
        <w:t xml:space="preserve"> </w:t>
      </w:r>
      <w:r w:rsidRPr="000533EA">
        <w:t>il grande orgoglioso,</w:t>
      </w:r>
      <w:r>
        <w:t xml:space="preserve"> </w:t>
      </w:r>
      <w:r w:rsidRPr="000533EA">
        <w:t>la sua superbia, il suo orgoglio, la sua alterigia,</w:t>
      </w:r>
      <w:r>
        <w:t xml:space="preserve"> </w:t>
      </w:r>
      <w:r w:rsidRPr="000533EA">
        <w:t>l’altezzosità del suo cuore.</w:t>
      </w:r>
    </w:p>
    <w:p w14:paraId="746000A5" w14:textId="77777777" w:rsidR="00AC4C51" w:rsidRDefault="00AC4C51" w:rsidP="0011578D">
      <w:pPr>
        <w:pStyle w:val="Corpotesto"/>
      </w:pPr>
      <w:r>
        <w:t>Perché a Moab capitano tutte queste cose? Perché esso è stato sempre un popolo superbo. Al Signore la superbia non piace. A Lui piace l’umiltà.</w:t>
      </w:r>
    </w:p>
    <w:p w14:paraId="2205B25A" w14:textId="77777777" w:rsidR="00AC4C51" w:rsidRDefault="00AC4C51" w:rsidP="0011578D">
      <w:pPr>
        <w:pStyle w:val="Corpotesto"/>
      </w:pPr>
      <w:r>
        <w:t xml:space="preserve">Abbiamo udito l’orgoglio di Moab, il grande orgoglioso, la sua superbia, il suo orgoglio, la sua alterigia, l’altezzosità del suo cuore.  </w:t>
      </w:r>
    </w:p>
    <w:p w14:paraId="4F97FCA3" w14:textId="77777777" w:rsidR="00AC4C51" w:rsidRDefault="00AC4C51" w:rsidP="0011578D">
      <w:pPr>
        <w:pStyle w:val="Corpotesto"/>
      </w:pPr>
      <w:r>
        <w:t>Moab pensava di essere sicuro nella botte della sua superbia e alterigia, orgoglio e altezzosità. Si sbagliava. La superbia conduce sempre al peccato.</w:t>
      </w:r>
    </w:p>
    <w:p w14:paraId="14C3E02B" w14:textId="77777777" w:rsidR="00AC4C51" w:rsidRDefault="00AC4C51" w:rsidP="0011578D">
      <w:pPr>
        <w:pStyle w:val="Corpotesto"/>
      </w:pPr>
      <w:r>
        <w:t>Il Signore viene e rade a Moab ogni pelo di superbia e di orgoglio, precipitandolo nel nulla di una esistenza priva di ogni sicurezza.</w:t>
      </w:r>
    </w:p>
    <w:p w14:paraId="397B9B20" w14:textId="77777777" w:rsidR="00AC4C51" w:rsidRDefault="00AC4C51" w:rsidP="0011578D">
      <w:pPr>
        <w:pStyle w:val="Corpotesto"/>
      </w:pPr>
      <w:r>
        <w:t>Moab non sarà più superbo. Non può esserlo. Non ha nulla su cui aggrapparsi per innalzarsi contro il cielo. Non ha più neanche gli occhi per vedere.</w:t>
      </w:r>
    </w:p>
    <w:p w14:paraId="55FAFBBB" w14:textId="77777777" w:rsidR="00AC4C51" w:rsidRDefault="00AC4C51" w:rsidP="000F5374">
      <w:pPr>
        <w:pStyle w:val="Corpodeltesto3"/>
      </w:pPr>
      <w:r w:rsidRPr="000533EA">
        <w:rPr>
          <w:position w:val="6"/>
          <w:vertAlign w:val="superscript"/>
        </w:rPr>
        <w:t>30</w:t>
      </w:r>
      <w:r w:rsidRPr="000533EA">
        <w:t>Conosco bene la sua tracotanza – oracolo del Signore –, l’inconsistenza delle sue chiacchiere, le sue opere vane.</w:t>
      </w:r>
    </w:p>
    <w:p w14:paraId="18981E5C" w14:textId="77777777" w:rsidR="00AC4C51" w:rsidRDefault="00AC4C51" w:rsidP="0011578D">
      <w:pPr>
        <w:pStyle w:val="Corpotesto"/>
      </w:pPr>
      <w:r>
        <w:t>Il Signore conosce bene Moab. Sa quanto vale: un nulla. È un popolo inconsistente, vano. Sa solo essere superbo e tracotante.</w:t>
      </w:r>
    </w:p>
    <w:p w14:paraId="1ED178B4" w14:textId="77777777" w:rsidR="00AC4C51" w:rsidRDefault="00AC4C51" w:rsidP="0011578D">
      <w:pPr>
        <w:pStyle w:val="Corpotesto"/>
      </w:pPr>
      <w:r>
        <w:t>Conosco bene la sua tracotanza – oracolo del Signore –, l’inconsistenza delle sue chiacchiere, le sue opere vane. Questa è la grandezza di Moab.</w:t>
      </w:r>
    </w:p>
    <w:p w14:paraId="65105D97" w14:textId="77777777" w:rsidR="00AC4C51" w:rsidRDefault="00AC4C51" w:rsidP="0011578D">
      <w:pPr>
        <w:pStyle w:val="Corpotesto"/>
      </w:pPr>
      <w:r>
        <w:t xml:space="preserve">Questo è il suo essere: tracotante, inconsistente, fondato sulla chiacchiera e la vanità delle sue opere. È un popolo stolto ed insipiente. </w:t>
      </w:r>
    </w:p>
    <w:p w14:paraId="3FE35FA5" w14:textId="77777777" w:rsidR="00AC4C51" w:rsidRDefault="00AC4C51" w:rsidP="000F5374">
      <w:pPr>
        <w:pStyle w:val="Corpodeltesto3"/>
      </w:pPr>
      <w:r w:rsidRPr="000533EA">
        <w:rPr>
          <w:position w:val="6"/>
          <w:vertAlign w:val="superscript"/>
        </w:rPr>
        <w:t>31</w:t>
      </w:r>
      <w:r w:rsidRPr="000533EA">
        <w:t>Per questo alzo un lamento su Moab, grido per tutto Moab, gemo per gli uomini di Kir-Cheres.</w:t>
      </w:r>
    </w:p>
    <w:p w14:paraId="10D9051A" w14:textId="77777777" w:rsidR="00AC4C51" w:rsidRDefault="00AC4C51" w:rsidP="0011578D">
      <w:pPr>
        <w:pStyle w:val="Corpotesto"/>
      </w:pPr>
      <w:r>
        <w:t>Il lamento è dolore, lutto, compassione. È un lamento che attesta catastrofe, devastazione, distruzione, abbandono della propria terra e delle città.</w:t>
      </w:r>
    </w:p>
    <w:p w14:paraId="70A566D9" w14:textId="77777777" w:rsidR="00AC4C51" w:rsidRDefault="00AC4C51" w:rsidP="0011578D">
      <w:pPr>
        <w:pStyle w:val="Corpotesto"/>
      </w:pPr>
      <w:r>
        <w:t xml:space="preserve">Per questo alzo un lamento su Moab, grido per tutto Moab, gemo per gli uomini di Kir-Cheres. Non è una parte di Moab, ma tutto il popolo che è umiliato. </w:t>
      </w:r>
    </w:p>
    <w:p w14:paraId="146779B6" w14:textId="77777777" w:rsidR="00AC4C51" w:rsidRDefault="00AC4C51" w:rsidP="0011578D">
      <w:pPr>
        <w:pStyle w:val="Corpotesto"/>
      </w:pPr>
      <w:r>
        <w:t>Quando il rasoio del Signore passa, in questo caso la spada del re di Babilonia non lascia peli sulla faccia. Nulla la spada lascia al suo posto.</w:t>
      </w:r>
    </w:p>
    <w:p w14:paraId="60B4FDBA" w14:textId="77777777" w:rsidR="00AC4C51" w:rsidRDefault="00AC4C51" w:rsidP="0011578D">
      <w:pPr>
        <w:pStyle w:val="Corpotesto"/>
      </w:pPr>
      <w:r>
        <w:t>Non vi è una città che è risparmiata e l’altra devastata. La spada passa, distrugge, abbatte, uccide, divora, incendia, rade al suolo ogni cosa.</w:t>
      </w:r>
    </w:p>
    <w:p w14:paraId="1A76B4C5" w14:textId="77777777" w:rsidR="00AC4C51" w:rsidRPr="000533EA" w:rsidRDefault="00AC4C51" w:rsidP="0011578D">
      <w:pPr>
        <w:pStyle w:val="Corpotesto"/>
      </w:pPr>
      <w:r>
        <w:t xml:space="preserve">Gli abitanti di Moab potranno trovare salvezza rifugiandosi nel deserto, nei dirupi, sui precipizi, sui luoghi irraggiungibili, ma sempre fuori del suo territorio. </w:t>
      </w:r>
    </w:p>
    <w:p w14:paraId="5701A821" w14:textId="77777777" w:rsidR="00AC4C51" w:rsidRDefault="00AC4C51" w:rsidP="000F5374">
      <w:pPr>
        <w:pStyle w:val="Corpodeltesto3"/>
      </w:pPr>
      <w:r w:rsidRPr="000533EA">
        <w:rPr>
          <w:position w:val="6"/>
          <w:vertAlign w:val="superscript"/>
        </w:rPr>
        <w:t>32</w:t>
      </w:r>
      <w:r w:rsidRPr="000533EA">
        <w:t>Io piango per te come per Iazer,</w:t>
      </w:r>
      <w:r>
        <w:t xml:space="preserve"> </w:t>
      </w:r>
      <w:r w:rsidRPr="000533EA">
        <w:t>o vigna di Sibma!</w:t>
      </w:r>
      <w:r>
        <w:t xml:space="preserve"> </w:t>
      </w:r>
      <w:r w:rsidRPr="000533EA">
        <w:t>I tuoi tralci arrivavano al mare,</w:t>
      </w:r>
      <w:r>
        <w:t xml:space="preserve"> </w:t>
      </w:r>
      <w:r w:rsidRPr="000533EA">
        <w:t>raggiungevano Iazer.</w:t>
      </w:r>
      <w:r>
        <w:t xml:space="preserve"> </w:t>
      </w:r>
      <w:r w:rsidRPr="000533EA">
        <w:t>Sui tuoi frutti e sulla tua vendemmia</w:t>
      </w:r>
      <w:r>
        <w:t xml:space="preserve"> </w:t>
      </w:r>
      <w:r w:rsidRPr="000533EA">
        <w:t>è piombato il devastatore.</w:t>
      </w:r>
      <w:r>
        <w:t xml:space="preserve"> </w:t>
      </w:r>
    </w:p>
    <w:p w14:paraId="759BED86" w14:textId="77777777" w:rsidR="00AC4C51" w:rsidRDefault="00AC4C51" w:rsidP="0011578D">
      <w:pPr>
        <w:pStyle w:val="Corpotesto"/>
      </w:pPr>
      <w:r>
        <w:t>Ora le città di Moab sono paragonate ad una splendida vigna dai tralci che arrivavano fino al mare, tanto essa era florida. Ora è tutta devastata.</w:t>
      </w:r>
    </w:p>
    <w:p w14:paraId="79F43153" w14:textId="77777777" w:rsidR="00AC4C51" w:rsidRDefault="00AC4C51" w:rsidP="0011578D">
      <w:pPr>
        <w:pStyle w:val="Corpotesto"/>
      </w:pPr>
      <w:r>
        <w:t>Io piango per te come per Iazer, o vigna di Sibma! I tuoi tralci arrivavano al mare, raggiungevano Iazer. Vi era ogni abbondanza di vita in questa vigna.</w:t>
      </w:r>
    </w:p>
    <w:p w14:paraId="281542E7" w14:textId="77777777" w:rsidR="00AC4C51" w:rsidRDefault="00AC4C51" w:rsidP="0011578D">
      <w:pPr>
        <w:pStyle w:val="Corpotesto"/>
      </w:pPr>
      <w:r>
        <w:t>Sui tuoi frutti e sulla tua vendemmia è piombato il devastatore. Di questa splendida vigna non si raccoglie neanche un grappolo d’uva. Essa è distrutta.</w:t>
      </w:r>
    </w:p>
    <w:p w14:paraId="52B4543C" w14:textId="77777777" w:rsidR="00AC4C51" w:rsidRDefault="00AC4C51" w:rsidP="0011578D">
      <w:pPr>
        <w:pStyle w:val="Corpotesto"/>
      </w:pPr>
      <w:r>
        <w:t xml:space="preserve">Sono queste immagini della ferocia e della crudeltà del re di Babilonia. Dove passava lui rimaneva il deserto. Il suo esercito è una macchina di devastazione. </w:t>
      </w:r>
    </w:p>
    <w:p w14:paraId="6B10641A" w14:textId="77777777" w:rsidR="00AC4C51" w:rsidRDefault="00AC4C51" w:rsidP="000F5374">
      <w:pPr>
        <w:pStyle w:val="Corpodeltesto3"/>
      </w:pPr>
      <w:r w:rsidRPr="000533EA">
        <w:rPr>
          <w:position w:val="6"/>
          <w:vertAlign w:val="superscript"/>
        </w:rPr>
        <w:t>33</w:t>
      </w:r>
      <w:r w:rsidRPr="000533EA">
        <w:t>Sono scomparse gioia e allegria</w:t>
      </w:r>
      <w:r>
        <w:t xml:space="preserve"> </w:t>
      </w:r>
      <w:r w:rsidRPr="000533EA">
        <w:t>dai frutteti e dalla regione di Moab.</w:t>
      </w:r>
      <w:r>
        <w:t xml:space="preserve"> </w:t>
      </w:r>
      <w:r w:rsidRPr="000533EA">
        <w:t>È finito il vino nei tini,</w:t>
      </w:r>
      <w:r>
        <w:t xml:space="preserve"> </w:t>
      </w:r>
      <w:r w:rsidRPr="000533EA">
        <w:t>non pigia più il pigiatore,</w:t>
      </w:r>
      <w:r>
        <w:t xml:space="preserve"> </w:t>
      </w:r>
      <w:r w:rsidRPr="000533EA">
        <w:t>il canto di gioia non è più canto di gioia.</w:t>
      </w:r>
    </w:p>
    <w:p w14:paraId="6EDD1F45" w14:textId="77777777" w:rsidR="00AC4C51" w:rsidRDefault="00AC4C51" w:rsidP="0011578D">
      <w:pPr>
        <w:pStyle w:val="Corpotesto"/>
      </w:pPr>
      <w:r>
        <w:t>Sotto i colpi della spada del re di Babilonia Moab è divenuta una terra desolata. Non si raccolgono frutti, non si vendemmia, non si vanta di gioia.</w:t>
      </w:r>
    </w:p>
    <w:p w14:paraId="34059493" w14:textId="77777777" w:rsidR="00AC4C51" w:rsidRDefault="00AC4C51" w:rsidP="0011578D">
      <w:pPr>
        <w:pStyle w:val="Corpotesto"/>
      </w:pPr>
      <w:r>
        <w:t>Sono scomparsi gioia e allegria dai frutteti e dalla regione di Moab. È finito il vino nei tini, non pigia più il pigiatore, il canto di gioia non è più canto di gioia.</w:t>
      </w:r>
    </w:p>
    <w:p w14:paraId="5521A4A4" w14:textId="77777777" w:rsidR="00AC4C51" w:rsidRDefault="00AC4C51" w:rsidP="0011578D">
      <w:pPr>
        <w:pStyle w:val="Corpotesto"/>
      </w:pPr>
      <w:r>
        <w:t>Ora ogni canto è di amarezza, tristezza, immenso dolore. La vita non scorre più in terra di Moab. In essa regna solo devastazione, devastazione, miseria.</w:t>
      </w:r>
    </w:p>
    <w:p w14:paraId="06B60E3C" w14:textId="77777777" w:rsidR="00AC4C51" w:rsidRDefault="00AC4C51" w:rsidP="0011578D">
      <w:pPr>
        <w:pStyle w:val="Corpotesto"/>
      </w:pPr>
      <w:r>
        <w:t>Questa verità ogni uomo dovrebbe pensarla. In un istante si è nell’abbondanza, in un istante si è nella miseria. In un attimo si passa dalla gioia al lutto.</w:t>
      </w:r>
    </w:p>
    <w:p w14:paraId="114CC16E" w14:textId="77777777" w:rsidR="00AC4C51" w:rsidRDefault="00AC4C51" w:rsidP="0011578D">
      <w:pPr>
        <w:pStyle w:val="Corpotesto"/>
      </w:pPr>
      <w:r>
        <w:t>La storia non è mai madre di certezza, sicurezze, vera speranza. Essa è passaggio repentino dal sommo bene al dolore più atroce.</w:t>
      </w:r>
    </w:p>
    <w:p w14:paraId="48A56430" w14:textId="77777777" w:rsidR="00AC4C51" w:rsidRDefault="00AC4C51" w:rsidP="000F5374">
      <w:pPr>
        <w:pStyle w:val="Corpodeltesto3"/>
      </w:pPr>
      <w:r w:rsidRPr="000533EA">
        <w:rPr>
          <w:position w:val="6"/>
          <w:vertAlign w:val="superscript"/>
        </w:rPr>
        <w:t>34</w:t>
      </w:r>
      <w:r w:rsidRPr="000533EA">
        <w:t>Delle grida di Chesbon e di Elalè si diffonde l’eco fino a Iaas; da Soar si odono grida fino a Coronàim e a Eglat-Selisià, poiché anche le acque di Nimrìm sono un deserto.</w:t>
      </w:r>
    </w:p>
    <w:p w14:paraId="0C016D5E" w14:textId="77777777" w:rsidR="00AC4C51" w:rsidRDefault="00AC4C51" w:rsidP="0011578D">
      <w:pPr>
        <w:pStyle w:val="Corpotesto"/>
      </w:pPr>
      <w:r>
        <w:t>Il dolore che si innalza dalla terra di Moab si diffonde e raggiunge ogni altra città. Tutta la terra sa cosa è successo a questa terra. Essa è stata devastata.</w:t>
      </w:r>
    </w:p>
    <w:p w14:paraId="2DCD6027" w14:textId="77777777" w:rsidR="00AC4C51" w:rsidRDefault="00AC4C51" w:rsidP="0011578D">
      <w:pPr>
        <w:pStyle w:val="Corpotesto"/>
      </w:pPr>
      <w:r>
        <w:t>Delle grida di Chesbon e di Elalè si diffonde l’eco fino a Iaas. Da Soar si odono grida fino a Coronàim e a Eglat-Selisià. Tanto grande è il dolore.</w:t>
      </w:r>
    </w:p>
    <w:p w14:paraId="3AEE8A11" w14:textId="77777777" w:rsidR="00AC4C51" w:rsidRDefault="00AC4C51" w:rsidP="0011578D">
      <w:pPr>
        <w:pStyle w:val="Corpotesto"/>
      </w:pPr>
      <w:r>
        <w:t>Poiché anche le acque di Nimrìm sono un deserto. Non solo il re di Babilonia ha ridotto la terra ad un deserto, anche le acque sono state prosciugate.</w:t>
      </w:r>
    </w:p>
    <w:p w14:paraId="6C33761B" w14:textId="77777777" w:rsidR="00AC4C51" w:rsidRDefault="00AC4C51" w:rsidP="0011578D">
      <w:pPr>
        <w:pStyle w:val="Corpotesto"/>
      </w:pPr>
      <w:r>
        <w:t>Un terra senza alberi, senza abitanti, senza frutteti, senza vigneti, senz’acqua è resa non abitabile. È una terra dove la vita non può risorgere.</w:t>
      </w:r>
    </w:p>
    <w:p w14:paraId="0D46D20A" w14:textId="77777777" w:rsidR="00AC4C51" w:rsidRDefault="00AC4C51" w:rsidP="0011578D">
      <w:pPr>
        <w:pStyle w:val="Corpotesto"/>
      </w:pPr>
      <w:r>
        <w:t xml:space="preserve">I popoli, sapendo quando vero e potente e immediato il giudizio del Signore, sono tutti invitati a riflettere, meditare, pensare. </w:t>
      </w:r>
    </w:p>
    <w:p w14:paraId="70F47038" w14:textId="77777777" w:rsidR="00AC4C51" w:rsidRDefault="00AC4C51" w:rsidP="0011578D">
      <w:pPr>
        <w:pStyle w:val="Corpotesto"/>
      </w:pPr>
      <w:r>
        <w:t>Ciò che oggi avviene in Moab, domani potrebbe avvenire in qualsiasi altro regno e territorio. Non vi sono luoghi inaccessibili per il Signore.</w:t>
      </w:r>
    </w:p>
    <w:p w14:paraId="6C820316" w14:textId="77777777" w:rsidR="00AC4C51" w:rsidRDefault="00AC4C51" w:rsidP="0011578D">
      <w:pPr>
        <w:pStyle w:val="Corpotesto"/>
      </w:pPr>
      <w:r>
        <w:t>Ogni luogo, ogni regno, ogni città, ogni popolo, ogni uomo sempre sarà sottoposto al giudizio del Signore. Urge prepararsi a questo giorno.</w:t>
      </w:r>
    </w:p>
    <w:p w14:paraId="52BD4ED0" w14:textId="77777777" w:rsidR="00AC4C51" w:rsidRDefault="00AC4C51" w:rsidP="000F5374">
      <w:pPr>
        <w:pStyle w:val="Corpodeltesto3"/>
      </w:pPr>
      <w:r w:rsidRPr="000533EA">
        <w:rPr>
          <w:position w:val="6"/>
          <w:vertAlign w:val="superscript"/>
        </w:rPr>
        <w:t>35</w:t>
      </w:r>
      <w:r w:rsidRPr="000533EA">
        <w:t>Io farò scomparire in Moab – oracolo del Signore – chi sale sulle alture e chi brucia incenso ai suoi dèi.</w:t>
      </w:r>
    </w:p>
    <w:p w14:paraId="43856A16" w14:textId="77777777" w:rsidR="00AC4C51" w:rsidRDefault="00AC4C51" w:rsidP="0011578D">
      <w:pPr>
        <w:pStyle w:val="Corpotesto"/>
      </w:pPr>
      <w:r>
        <w:t xml:space="preserve">Ecco il motivo della distruzione di Moab: è un popolo di idolatri. Non ha confidato nel Signore. Ha cercato la sua vita agli idoli, che sono dèi di morte. </w:t>
      </w:r>
    </w:p>
    <w:p w14:paraId="7043B6BD" w14:textId="77777777" w:rsidR="00AC4C51" w:rsidRDefault="00AC4C51" w:rsidP="0011578D">
      <w:pPr>
        <w:pStyle w:val="Corpotesto"/>
      </w:pPr>
      <w:r>
        <w:t>Io farò scomparire in Moab – oracolo del Signore – chi sale sulle alture e chi brucia incenso ai suoi dèi. Non c’è vita per gli idolatri.</w:t>
      </w:r>
    </w:p>
    <w:p w14:paraId="70C66E50" w14:textId="77777777" w:rsidR="00AC4C51" w:rsidRDefault="00AC4C51" w:rsidP="0011578D">
      <w:pPr>
        <w:pStyle w:val="Corpotesto"/>
      </w:pPr>
      <w:r>
        <w:t>Gli idolatri adorano dèi di morte, non di vita. Se adorano la morte, la morte avranno. Ciò che cercano troveranno. Questa la loro sorte.</w:t>
      </w:r>
    </w:p>
    <w:p w14:paraId="0782E46F" w14:textId="77777777" w:rsidR="00AC4C51" w:rsidRDefault="00AC4C51" w:rsidP="0011578D">
      <w:pPr>
        <w:pStyle w:val="Corpotesto"/>
      </w:pPr>
      <w:r>
        <w:t>Solo il Dio di Giacobbe è il Dio della vita. Chi vuole la vera vita solo in Lui la può cercare. Gli dèi non sono vita, non danno vita. Sono nullità, danno nullità.</w:t>
      </w:r>
    </w:p>
    <w:p w14:paraId="4382230E" w14:textId="77777777" w:rsidR="00AC4C51" w:rsidRDefault="00AC4C51" w:rsidP="000F5374">
      <w:pPr>
        <w:pStyle w:val="Corpodeltesto3"/>
      </w:pPr>
      <w:r w:rsidRPr="000533EA">
        <w:rPr>
          <w:position w:val="6"/>
          <w:vertAlign w:val="superscript"/>
        </w:rPr>
        <w:t>36</w:t>
      </w:r>
      <w:r w:rsidRPr="000533EA">
        <w:t>Perciò il mio cuore per Moab geme come i flauti, il mio cuore geme come i flauti per gli uomini di Kir-Cheres, poiché sono venute meno le loro scorte.</w:t>
      </w:r>
    </w:p>
    <w:p w14:paraId="7287BAC8" w14:textId="77777777" w:rsidR="00AC4C51" w:rsidRDefault="00AC4C51" w:rsidP="0011578D">
      <w:pPr>
        <w:pStyle w:val="Corpotesto"/>
      </w:pPr>
      <w:r>
        <w:t>Moab ed ogni sua città è nella penuria più grande. Non ci sono più scorte. Tutto è finito. La terra non produce. Grande è la carestia. Il popolo è alla fame.</w:t>
      </w:r>
    </w:p>
    <w:p w14:paraId="5C157DAB" w14:textId="77777777" w:rsidR="00AC4C51" w:rsidRDefault="00AC4C51" w:rsidP="0011578D">
      <w:pPr>
        <w:pStyle w:val="Corpotesto"/>
      </w:pPr>
      <w:r>
        <w:t>Perciò il mio cuore per Moab geme come i flauti, il mio cuore geme come i flauti per gli uomini di Kir-Cheres, poiché sono venute meno le loro scorte.</w:t>
      </w:r>
    </w:p>
    <w:p w14:paraId="3F83026E" w14:textId="77777777" w:rsidR="00AC4C51" w:rsidRDefault="00AC4C51" w:rsidP="0011578D">
      <w:pPr>
        <w:pStyle w:val="Corpotesto"/>
      </w:pPr>
      <w:r>
        <w:t>Non vi è in Moab più alcuna fonte di sostentamento. Per questo il cuore geme in un lamento senza sosta. La miseria è grande e non c’è alcuna speranza.</w:t>
      </w:r>
    </w:p>
    <w:p w14:paraId="200112B9" w14:textId="77777777" w:rsidR="00AC4C51" w:rsidRDefault="00AC4C51" w:rsidP="0011578D">
      <w:pPr>
        <w:pStyle w:val="Corpotesto"/>
      </w:pPr>
      <w:r>
        <w:t>Senza cibo, senza acqua, con la terra che è un deserto, ci potrà essere speranza di vita? Sì, se il Signore ritorna ad essere vita di un popolo.</w:t>
      </w:r>
    </w:p>
    <w:p w14:paraId="64381819" w14:textId="77777777" w:rsidR="00AC4C51" w:rsidRDefault="00AC4C51" w:rsidP="0011578D">
      <w:pPr>
        <w:pStyle w:val="Corpotesto"/>
      </w:pPr>
      <w:r>
        <w:t>Poiché solo il Signore è il Dio della vita e nessun altro, quando il popolo ritorna nella verità, la vita ritorna in essa. Vita e verità sono una cosa sola.</w:t>
      </w:r>
    </w:p>
    <w:p w14:paraId="57016F91" w14:textId="77777777" w:rsidR="00AC4C51" w:rsidRDefault="00AC4C51" w:rsidP="0011578D">
      <w:pPr>
        <w:pStyle w:val="Corpotesto"/>
      </w:pPr>
      <w:r>
        <w:t>Gesù non è forse vita e verità e via? Senza la sua verità non c’è vita e dove manca la vita è segno che si è senza verità. Lui è la via della verità e della vita.</w:t>
      </w:r>
    </w:p>
    <w:p w14:paraId="6D21EA82" w14:textId="77777777" w:rsidR="00AC4C51" w:rsidRDefault="00AC4C51" w:rsidP="000F5374">
      <w:pPr>
        <w:pStyle w:val="Corpodeltesto3"/>
      </w:pPr>
      <w:r w:rsidRPr="000533EA">
        <w:rPr>
          <w:position w:val="6"/>
          <w:vertAlign w:val="superscript"/>
        </w:rPr>
        <w:t>37</w:t>
      </w:r>
      <w:r w:rsidRPr="000533EA">
        <w:t>Sì, ogni testa è rasata, ogni barba è tagliata; ci sono incisioni sulle mani e tutti i fianchi sono coperti di sacco.</w:t>
      </w:r>
    </w:p>
    <w:p w14:paraId="492E7F74" w14:textId="77777777" w:rsidR="00AC4C51" w:rsidRDefault="00AC4C51" w:rsidP="0011578D">
      <w:pPr>
        <w:pStyle w:val="Corpotesto"/>
      </w:pPr>
      <w:r>
        <w:t>Teste rasate, barbe tagliate, incisioni sono manifestazione, espressioni visibili di un dolore immenso. Coprirsi di sacco indica umiliazione, prostrazione.</w:t>
      </w:r>
    </w:p>
    <w:p w14:paraId="17DC534B" w14:textId="77777777" w:rsidR="00AC4C51" w:rsidRDefault="00AC4C51" w:rsidP="0011578D">
      <w:pPr>
        <w:pStyle w:val="Corpotesto"/>
      </w:pPr>
      <w:r>
        <w:t>Sì, ogni testa è rasata, ogni barba è tagliata. Ci sono incisioni sulle mani e tutti i fianchi sono coperti di sacco. C’è umiliazione e prostrazione.</w:t>
      </w:r>
    </w:p>
    <w:p w14:paraId="7A742907" w14:textId="77777777" w:rsidR="00AC4C51" w:rsidRDefault="00AC4C51" w:rsidP="0011578D">
      <w:pPr>
        <w:pStyle w:val="Corpotesto"/>
      </w:pPr>
      <w:r>
        <w:t>Queste cose attestano che la superbia di Moab è svanita. Essa non esiste più. D’altronde sul nulla umano non si può costruire nessuna superbia.</w:t>
      </w:r>
    </w:p>
    <w:p w14:paraId="5556E801" w14:textId="77777777" w:rsidR="00AC4C51" w:rsidRDefault="00AC4C51" w:rsidP="0011578D">
      <w:pPr>
        <w:pStyle w:val="Corpotesto"/>
      </w:pPr>
      <w:r>
        <w:t>La superbia è l’illusione di essere ciò che non si è, poggiata però su un fondamento storico. Tolto il fondamento, anche la superbia svanisce.</w:t>
      </w:r>
    </w:p>
    <w:p w14:paraId="020F4EF3" w14:textId="77777777" w:rsidR="00AC4C51" w:rsidRDefault="00AC4C51" w:rsidP="0011578D">
      <w:pPr>
        <w:pStyle w:val="Corpotesto"/>
      </w:pPr>
      <w:r>
        <w:t>Lucifero sul fondamento della sua luce si reputò simile a Dio. Perso la luce, immerso nelle tenebre eterne, ora sa che non è Dio.</w:t>
      </w:r>
    </w:p>
    <w:p w14:paraId="205478ED" w14:textId="77777777" w:rsidR="00AC4C51" w:rsidRDefault="00AC4C51" w:rsidP="0011578D">
      <w:pPr>
        <w:pStyle w:val="Corpotesto"/>
      </w:pPr>
      <w:r>
        <w:t>Dalla superbia è passato all’invidia. Prima era superbo, gonfio di se stesso. Ora che è nelle tenebre dell’inferno, è invidioso e non vuole che alcuno si salvi.</w:t>
      </w:r>
    </w:p>
    <w:p w14:paraId="63AFDBDD" w14:textId="77777777" w:rsidR="00AC4C51" w:rsidRDefault="00AC4C51" w:rsidP="0011578D">
      <w:pPr>
        <w:pStyle w:val="Corpotesto"/>
      </w:pPr>
      <w:r>
        <w:t xml:space="preserve">Mentre si è in vita la superbia potrebbe avere come fondamento un falso pensiero. Uno è nulla e crede di essere qualcuno. È tentazione universale. </w:t>
      </w:r>
    </w:p>
    <w:p w14:paraId="6C928DDE" w14:textId="77777777" w:rsidR="00AC4C51" w:rsidRDefault="00AC4C51" w:rsidP="000F5374">
      <w:pPr>
        <w:pStyle w:val="Corpodeltesto3"/>
      </w:pPr>
      <w:r w:rsidRPr="000533EA">
        <w:rPr>
          <w:position w:val="6"/>
          <w:vertAlign w:val="superscript"/>
        </w:rPr>
        <w:t>38</w:t>
      </w:r>
      <w:r w:rsidRPr="000533EA">
        <w:t>Sopra tutte le terrazze di Moab e nelle sue piazze è tutto un lamento, perché io ho spezzato Moab come un vaso senza valore. Oracolo del Signore.</w:t>
      </w:r>
    </w:p>
    <w:p w14:paraId="4D595CA8" w14:textId="77777777" w:rsidR="00AC4C51" w:rsidRDefault="00AC4C51" w:rsidP="0011578D">
      <w:pPr>
        <w:pStyle w:val="Corpotesto"/>
      </w:pPr>
      <w:r>
        <w:t>Moab ora è frantumato, è simile ad un vaso senza valore che è stato spezzato dal Signore. Non è più neanche un popolo. È un insieme di persone in fuga.</w:t>
      </w:r>
    </w:p>
    <w:p w14:paraId="78447F28" w14:textId="77777777" w:rsidR="00AC4C51" w:rsidRDefault="00AC4C51" w:rsidP="0011578D">
      <w:pPr>
        <w:pStyle w:val="Corpotesto"/>
      </w:pPr>
      <w:r>
        <w:t>Sopra tutte le terrazze di Moab e nelle sue piazze è tutto un lamento, perché io ho spezzato Moab come un vaso senza valore. Oracolo del Signore.</w:t>
      </w:r>
    </w:p>
    <w:p w14:paraId="76CF1179" w14:textId="77777777" w:rsidR="00AC4C51" w:rsidRDefault="00AC4C51" w:rsidP="0011578D">
      <w:pPr>
        <w:pStyle w:val="Corpotesto"/>
      </w:pPr>
      <w:r>
        <w:t>Moab è passato dal tutto al niente, dalla sicurezza all’insicurezza, dalla ricchezza alla povertà e alla miseria. Per questo è tutto un lamento.</w:t>
      </w:r>
    </w:p>
    <w:p w14:paraId="00DE3730" w14:textId="77777777" w:rsidR="00AC4C51" w:rsidRDefault="00AC4C51" w:rsidP="0011578D">
      <w:pPr>
        <w:pStyle w:val="Corpotesto"/>
      </w:pPr>
      <w:r>
        <w:t xml:space="preserve">Da vaso nobile è divenuto vaso senza valore, spezzato dal Signore. I suoi abitanti sono tutti cocci sparsi, attualmente non più ricomponibili in unità. </w:t>
      </w:r>
    </w:p>
    <w:p w14:paraId="67F7D306" w14:textId="77777777" w:rsidR="00AC4C51" w:rsidRDefault="00AC4C51" w:rsidP="0011578D">
      <w:pPr>
        <w:pStyle w:val="Corpotesto"/>
      </w:pPr>
      <w:r>
        <w:t>Sono cocci che neanche possono più vivere da se stessi. Mancano di tutto, perché di tutto sono stati privati. Questo è il giudizio del Signore su Moab.</w:t>
      </w:r>
    </w:p>
    <w:p w14:paraId="29677BED" w14:textId="77777777" w:rsidR="00AC4C51" w:rsidRDefault="00AC4C51" w:rsidP="000F5374">
      <w:pPr>
        <w:pStyle w:val="Corpodeltesto3"/>
      </w:pPr>
      <w:r w:rsidRPr="000533EA">
        <w:rPr>
          <w:position w:val="6"/>
          <w:vertAlign w:val="superscript"/>
        </w:rPr>
        <w:t>39</w:t>
      </w:r>
      <w:r w:rsidRPr="000533EA">
        <w:t>Come è rovinato! Gridate! Come Moab ha voltato vergognosamente le spalle! Moab è diventato oggetto di scherno e di orrore per tutti i suoi vicini.</w:t>
      </w:r>
    </w:p>
    <w:p w14:paraId="020A03E0" w14:textId="77777777" w:rsidR="00AC4C51" w:rsidRDefault="00AC4C51" w:rsidP="0011578D">
      <w:pPr>
        <w:pStyle w:val="Corpotesto"/>
      </w:pPr>
      <w:r>
        <w:t>Moab era popolo fiero di se stesso. La sua fierezza incuteva paura agli altri popoli. Ora invece è nella polvere, nella carestia, nella miseria.</w:t>
      </w:r>
    </w:p>
    <w:p w14:paraId="55435482" w14:textId="77777777" w:rsidR="00AC4C51" w:rsidRDefault="00AC4C51" w:rsidP="0011578D">
      <w:pPr>
        <w:pStyle w:val="Corpotesto"/>
      </w:pPr>
      <w:r>
        <w:t>Come è rovinato! Gridate! Come Moab ha voltato vergognosamente le spalle! Moab è diventato oggetto di scherno e di orrore per tutti i suoi vicini.</w:t>
      </w:r>
    </w:p>
    <w:p w14:paraId="130DD88C" w14:textId="77777777" w:rsidR="00AC4C51" w:rsidRDefault="00AC4C51" w:rsidP="0011578D">
      <w:pPr>
        <w:pStyle w:val="Corpotesto"/>
      </w:pPr>
      <w:r>
        <w:t>Prima i suoi vicini lo vedevano nella sua fiera grandezza. Ora lo vedono nella sua profonda costernazione e umiliazione. Provano orrore.</w:t>
      </w:r>
    </w:p>
    <w:p w14:paraId="15392AC2" w14:textId="77777777" w:rsidR="00AC4C51" w:rsidRDefault="00AC4C51" w:rsidP="0011578D">
      <w:pPr>
        <w:pStyle w:val="Corpotesto"/>
      </w:pPr>
      <w:r>
        <w:t>Lo scherno, la derisione è in qualche modo il frutto della sua superbia. Dall’alto della sua fierezza era sicuro di sé e non rispettava alcuno.</w:t>
      </w:r>
    </w:p>
    <w:p w14:paraId="4D2A1B49" w14:textId="77777777" w:rsidR="00AC4C51" w:rsidRDefault="00AC4C51" w:rsidP="0011578D">
      <w:pPr>
        <w:pStyle w:val="Corpotesto"/>
      </w:pPr>
      <w:r>
        <w:t xml:space="preserve">Ora che è nella prostrazione e nell’umiliazione è disprezzato, schernito, umiliato da quanti Lui disprezzava, scherniva, umiliava. </w:t>
      </w:r>
    </w:p>
    <w:p w14:paraId="63658BF2" w14:textId="77777777" w:rsidR="00AC4C51" w:rsidRDefault="00AC4C51" w:rsidP="0011578D">
      <w:pPr>
        <w:pStyle w:val="Corpotesto"/>
      </w:pPr>
      <w:r>
        <w:t>È’ verità che il superbo dovrà sempre tenere nel cuore. Domani lui sarà nella prostrazione, nella cenere. Sarà trattato come oggi lui tratta.</w:t>
      </w:r>
    </w:p>
    <w:p w14:paraId="49B6A73E" w14:textId="77777777" w:rsidR="00AC4C51" w:rsidRDefault="00AC4C51" w:rsidP="0011578D">
      <w:pPr>
        <w:pStyle w:val="Corpotesto"/>
      </w:pPr>
      <w:r>
        <w:t>Con superbia e con arroganza lui tratta, con superbia e con arroganza sarà trattato. Lui schernisce gli altri, dagli altri sarà schernito.</w:t>
      </w:r>
    </w:p>
    <w:p w14:paraId="7F3AD7AD" w14:textId="77777777" w:rsidR="00AC4C51" w:rsidRDefault="00AC4C51" w:rsidP="0011578D">
      <w:pPr>
        <w:pStyle w:val="Corpotesto"/>
      </w:pPr>
      <w:r>
        <w:t>Ma è nella natura del superbo e dell’altèro trattare gli altri dall’alto in basso, umiliandoli e disprezzandoli. La stessa misura sarà riservata a lui.</w:t>
      </w:r>
    </w:p>
    <w:p w14:paraId="0F71061B" w14:textId="77777777" w:rsidR="00AC4C51" w:rsidRDefault="00AC4C51" w:rsidP="000F5374">
      <w:pPr>
        <w:pStyle w:val="Corpodeltesto3"/>
      </w:pPr>
      <w:r w:rsidRPr="000533EA">
        <w:rPr>
          <w:position w:val="6"/>
          <w:vertAlign w:val="superscript"/>
        </w:rPr>
        <w:t>40</w:t>
      </w:r>
      <w:r w:rsidRPr="000533EA">
        <w:t>Poiché così dice il Signore:</w:t>
      </w:r>
      <w:r>
        <w:t xml:space="preserve"> </w:t>
      </w:r>
      <w:r w:rsidRPr="000533EA">
        <w:t>Ecco, come l’aquila si libra</w:t>
      </w:r>
      <w:r>
        <w:t xml:space="preserve"> </w:t>
      </w:r>
      <w:r w:rsidRPr="000533EA">
        <w:t>e distende le ali su Moab.</w:t>
      </w:r>
    </w:p>
    <w:p w14:paraId="7E03EFD4" w14:textId="77777777" w:rsidR="00AC4C51" w:rsidRDefault="00AC4C51" w:rsidP="0011578D">
      <w:pPr>
        <w:pStyle w:val="Corpotesto"/>
      </w:pPr>
      <w:r>
        <w:t>Moab è paragonato ad una preda. Per la preda non c’è salvezza. L’aquila prima si libra su di essa e poi con scatto rapido, immediato, l’afferra, la uccide.</w:t>
      </w:r>
    </w:p>
    <w:p w14:paraId="781496CB" w14:textId="77777777" w:rsidR="00AC4C51" w:rsidRDefault="00AC4C51" w:rsidP="0011578D">
      <w:pPr>
        <w:pStyle w:val="Corpotesto"/>
      </w:pPr>
      <w:r>
        <w:t xml:space="preserve">Poiché così dice il Signore: Ecco, come l’aquila si libra e distende le ali su Moab. Si libra e distende le ali per afferrare, sollevare, portare nel suo nido. </w:t>
      </w:r>
    </w:p>
    <w:p w14:paraId="48E9D079" w14:textId="77777777" w:rsidR="00AC4C51" w:rsidRDefault="00AC4C51" w:rsidP="0011578D">
      <w:pPr>
        <w:pStyle w:val="Corpotesto"/>
      </w:pPr>
      <w:r>
        <w:t>Come per una preda mirata dall’aquila non vi è più salvezza, così è per Moab. L’aquila di Babilonia ha mirato questo territorio e per esso non vi è più salvezza.</w:t>
      </w:r>
    </w:p>
    <w:p w14:paraId="4CEF8CFF" w14:textId="77777777" w:rsidR="00AC4C51" w:rsidRDefault="00AC4C51" w:rsidP="000F5374">
      <w:pPr>
        <w:pStyle w:val="Corpodeltesto3"/>
      </w:pPr>
      <w:r w:rsidRPr="000533EA">
        <w:rPr>
          <w:position w:val="6"/>
          <w:vertAlign w:val="superscript"/>
        </w:rPr>
        <w:t>41</w:t>
      </w:r>
      <w:r w:rsidRPr="000533EA">
        <w:t>Le città sono prese, le fortezze sono espugnate.</w:t>
      </w:r>
      <w:r>
        <w:t xml:space="preserve"> </w:t>
      </w:r>
      <w:r w:rsidRPr="000533EA">
        <w:t>In quel giorno il cuore dei prodi di Moab</w:t>
      </w:r>
      <w:r>
        <w:t xml:space="preserve"> </w:t>
      </w:r>
      <w:r w:rsidRPr="000533EA">
        <w:t>sarà come il cuore di una donna nei dolori del parto.</w:t>
      </w:r>
    </w:p>
    <w:p w14:paraId="1D00E0B7" w14:textId="77777777" w:rsidR="00AC4C51" w:rsidRDefault="00AC4C51" w:rsidP="0011578D">
      <w:pPr>
        <w:pStyle w:val="Corpotesto"/>
      </w:pPr>
      <w:r>
        <w:t>L’aquila viene prende le città, espugna le fortezze, non vi è alcuna resistenza dinanzi a lei. Non vi sono più prodi. Il loro cuore è divenuto pavido e pauroso.</w:t>
      </w:r>
    </w:p>
    <w:p w14:paraId="45B98A4C" w14:textId="77777777" w:rsidR="00AC4C51" w:rsidRDefault="00AC4C51" w:rsidP="0011578D">
      <w:pPr>
        <w:pStyle w:val="Corpotesto"/>
      </w:pPr>
      <w:r>
        <w:t>Le città sono prese, le fortezze sono espugnate. In quel giorno il cuore dei prodi di Moab sarà come il cuore di una donna nei dolori del parto.</w:t>
      </w:r>
    </w:p>
    <w:p w14:paraId="79FB59D3" w14:textId="77777777" w:rsidR="00AC4C51" w:rsidRDefault="00AC4C51" w:rsidP="0011578D">
      <w:pPr>
        <w:pStyle w:val="Corpotesto"/>
      </w:pPr>
      <w:r>
        <w:t>L’aquila vola contro Moab e non trova alcuna resistenza. La fortezza dei forti si è sciolta come neve al sole. L’aquila può fare ciò che vuole. Tutto è suo.</w:t>
      </w:r>
    </w:p>
    <w:p w14:paraId="3AB1FA26" w14:textId="77777777" w:rsidR="00AC4C51" w:rsidRDefault="00AC4C51" w:rsidP="0011578D">
      <w:pPr>
        <w:pStyle w:val="Corpotesto"/>
      </w:pPr>
      <w:r>
        <w:t>Questi sono i frutti della superbia. Il superbo pensa di avere il mondo nelle sue mani. Basta che il Signore volga lo sguardo verso di lui ed è nella polvere.</w:t>
      </w:r>
    </w:p>
    <w:p w14:paraId="58D65F71" w14:textId="77777777" w:rsidR="00AC4C51" w:rsidRDefault="00AC4C51" w:rsidP="0011578D">
      <w:pPr>
        <w:pStyle w:val="Corpotesto"/>
      </w:pPr>
      <w:r>
        <w:t>Quando il Signore non interviene, sono tutti superbi, fieri, prodi, spavaldi, forti. Il Signore interviene e tutti vengono privati da ogni forza, ogni capacità e perizia.</w:t>
      </w:r>
    </w:p>
    <w:p w14:paraId="33185183" w14:textId="77777777" w:rsidR="00AC4C51" w:rsidRDefault="00AC4C51" w:rsidP="0011578D">
      <w:pPr>
        <w:pStyle w:val="Corpotesto"/>
      </w:pPr>
      <w:r>
        <w:t>Dinanzi al Signore si diviene tutti fili d’erba secca che anche un alito di vento leggero può disperdere. Non si ha alcuna resistenza dinanzi al Signore.</w:t>
      </w:r>
    </w:p>
    <w:p w14:paraId="46FBD1CD" w14:textId="77777777" w:rsidR="00AC4C51" w:rsidRDefault="00AC4C51" w:rsidP="000F5374">
      <w:pPr>
        <w:pStyle w:val="Corpodeltesto3"/>
      </w:pPr>
      <w:r w:rsidRPr="000533EA">
        <w:rPr>
          <w:position w:val="6"/>
          <w:vertAlign w:val="superscript"/>
        </w:rPr>
        <w:t>42</w:t>
      </w:r>
      <w:r w:rsidRPr="000533EA">
        <w:t>Moab è distrutto, ha cessato di essere popolo,</w:t>
      </w:r>
      <w:r>
        <w:t xml:space="preserve"> </w:t>
      </w:r>
      <w:r w:rsidRPr="000533EA">
        <w:t>perché si è sollevato contro il Signore.</w:t>
      </w:r>
    </w:p>
    <w:p w14:paraId="45AC7CB0" w14:textId="77777777" w:rsidR="00AC4C51" w:rsidRDefault="00AC4C51" w:rsidP="0011578D">
      <w:pPr>
        <w:pStyle w:val="Corpotesto"/>
      </w:pPr>
      <w:r>
        <w:t>Ecco il frutto della superbia e dell’idolatria. Moab ha cancellato il Signore. Il Signore cancella Moab dal libro dei popoli. Moab non è più un popolo.</w:t>
      </w:r>
    </w:p>
    <w:p w14:paraId="05385644" w14:textId="77777777" w:rsidR="00AC4C51" w:rsidRDefault="00AC4C51" w:rsidP="0011578D">
      <w:pPr>
        <w:pStyle w:val="Corpotesto"/>
      </w:pPr>
      <w:r>
        <w:t>Moab è distrutto, ha cessato di essere popolo. Perché si è sollevato contro il Signore. Sempre ci si solleva contro il Signore, quando si adorano dèi.</w:t>
      </w:r>
    </w:p>
    <w:p w14:paraId="5D521883" w14:textId="77777777" w:rsidR="00AC4C51" w:rsidRDefault="00AC4C51" w:rsidP="0011578D">
      <w:pPr>
        <w:pStyle w:val="Corpotesto"/>
      </w:pPr>
      <w:r>
        <w:t>Chi adora gli idoli si solleva sempre contro il Signore, perché lo sradica dal suo cuore e al suo posto vi colloca le vanità. Potrà mai tollerare questo il Signore?</w:t>
      </w:r>
    </w:p>
    <w:p w14:paraId="31834111" w14:textId="77777777" w:rsidR="00AC4C51" w:rsidRDefault="00AC4C51" w:rsidP="0011578D">
      <w:pPr>
        <w:pStyle w:val="Corpotesto"/>
      </w:pPr>
      <w:r>
        <w:t>Il Signore tollera finché la misura non è colma, poi interviene, abbassa i superbi dai loro troni, riducendoli a nulla. Il nulla hanno adorato, nulla divengono.</w:t>
      </w:r>
    </w:p>
    <w:p w14:paraId="1363FD19" w14:textId="77777777" w:rsidR="00AC4C51" w:rsidRDefault="00AC4C51" w:rsidP="000F5374">
      <w:pPr>
        <w:pStyle w:val="Corpodeltesto3"/>
      </w:pPr>
      <w:r w:rsidRPr="000533EA">
        <w:rPr>
          <w:position w:val="6"/>
          <w:vertAlign w:val="superscript"/>
        </w:rPr>
        <w:t>43</w:t>
      </w:r>
      <w:r w:rsidRPr="000533EA">
        <w:t>Terrore, fossa e laccio</w:t>
      </w:r>
      <w:r>
        <w:t xml:space="preserve"> </w:t>
      </w:r>
      <w:r w:rsidRPr="000533EA">
        <w:t>ti sovrastano, o abitante di Moab.</w:t>
      </w:r>
      <w:r>
        <w:t xml:space="preserve"> </w:t>
      </w:r>
      <w:r w:rsidRPr="000533EA">
        <w:t>Oracolo del Signore.</w:t>
      </w:r>
    </w:p>
    <w:p w14:paraId="7DF16C57" w14:textId="77777777" w:rsidR="00AC4C51" w:rsidRDefault="00AC4C51" w:rsidP="0011578D">
      <w:pPr>
        <w:pStyle w:val="Corpotesto"/>
      </w:pPr>
      <w:r>
        <w:t>La sentenza emessa dal Signore su Moab deve far riflettere ogni altro popolo, ma anche ogni altro uomo. Moab è come cancellato dal libro dei popoli.</w:t>
      </w:r>
    </w:p>
    <w:p w14:paraId="31D631A7" w14:textId="77777777" w:rsidR="00AC4C51" w:rsidRDefault="00AC4C51" w:rsidP="0011578D">
      <w:pPr>
        <w:pStyle w:val="Corpotesto"/>
      </w:pPr>
      <w:r>
        <w:t xml:space="preserve">Terrore, fossa e laccio ti sovrastano, o abitante di Moab. Oracolo del Signore. Qual è il futuro riservato Moab? Terrore, fossa, laccio, cioè sicura morte. </w:t>
      </w:r>
    </w:p>
    <w:p w14:paraId="013BAAD0" w14:textId="77777777" w:rsidR="00AC4C51" w:rsidRDefault="00AC4C51" w:rsidP="0011578D">
      <w:pPr>
        <w:pStyle w:val="Corpotesto"/>
      </w:pPr>
      <w:r>
        <w:t>Non vi è salvezza per Moab. La spada del re di Babilonia lo ridurrà ad un deserto. Lo priverà di ogni vita. Lo ridurrà ad essere una nullità.</w:t>
      </w:r>
    </w:p>
    <w:p w14:paraId="6914AA8D" w14:textId="77777777" w:rsidR="00AC4C51" w:rsidRDefault="00AC4C51" w:rsidP="0011578D">
      <w:pPr>
        <w:pStyle w:val="Corpotesto"/>
      </w:pPr>
      <w:r>
        <w:t xml:space="preserve">Superbi e adoratori di idoli sono tutti avvisati, messi in guardia. Loro saranno superbi finché il Signore lo permetterà loro. Poi verrà il tempo della fine. </w:t>
      </w:r>
    </w:p>
    <w:p w14:paraId="58DFDDE1" w14:textId="77777777" w:rsidR="00AC4C51" w:rsidRDefault="00AC4C51" w:rsidP="0011578D">
      <w:pPr>
        <w:pStyle w:val="Corpotesto"/>
      </w:pPr>
      <w:r>
        <w:t>Quando il tempo della fine verrà – ed è certo che verrà, anche solo il Signore lo conosce – per essi non vi sarà più vita. Saranno scaraventati nella polvere.</w:t>
      </w:r>
    </w:p>
    <w:p w14:paraId="1F4FF34E" w14:textId="77777777" w:rsidR="00AC4C51" w:rsidRDefault="00AC4C51" w:rsidP="0011578D">
      <w:pPr>
        <w:pStyle w:val="Corpotesto"/>
      </w:pPr>
      <w:r>
        <w:t>Nessun uomo è al sicuro. È al sicuro finché il Signore non avrà decretato il giorno del giudizio. Poi il giorno verrà e saranno guai per tutti.</w:t>
      </w:r>
    </w:p>
    <w:p w14:paraId="5935C6C2" w14:textId="77777777" w:rsidR="00AC4C51" w:rsidRDefault="00AC4C51" w:rsidP="000F5374">
      <w:pPr>
        <w:pStyle w:val="Corpodeltesto3"/>
      </w:pPr>
      <w:r w:rsidRPr="000533EA">
        <w:rPr>
          <w:position w:val="6"/>
          <w:vertAlign w:val="superscript"/>
        </w:rPr>
        <w:t>44</w:t>
      </w:r>
      <w:r w:rsidRPr="000533EA">
        <w:t>Chi fugge al grido di terrore</w:t>
      </w:r>
      <w:r>
        <w:t xml:space="preserve"> </w:t>
      </w:r>
      <w:r w:rsidRPr="000533EA">
        <w:t>cadrà nella fossa,</w:t>
      </w:r>
      <w:r>
        <w:t xml:space="preserve"> </w:t>
      </w:r>
      <w:r w:rsidRPr="000533EA">
        <w:t>chi risale dalla fossa</w:t>
      </w:r>
      <w:r>
        <w:t xml:space="preserve"> </w:t>
      </w:r>
      <w:r w:rsidRPr="000533EA">
        <w:t>sarà preso nel laccio,</w:t>
      </w:r>
      <w:r>
        <w:t xml:space="preserve"> </w:t>
      </w:r>
      <w:r w:rsidRPr="000533EA">
        <w:t>perché io manderò sui Moabiti tutto questo</w:t>
      </w:r>
      <w:r>
        <w:t xml:space="preserve"> </w:t>
      </w:r>
      <w:r w:rsidRPr="000533EA">
        <w:t>nell’anno del loro castigo.</w:t>
      </w:r>
      <w:r>
        <w:t xml:space="preserve"> </w:t>
      </w:r>
      <w:r w:rsidRPr="000533EA">
        <w:t>Oracolo del Signore.</w:t>
      </w:r>
    </w:p>
    <w:p w14:paraId="7F16EEFE" w14:textId="77777777" w:rsidR="00AC4C51" w:rsidRDefault="00AC4C51" w:rsidP="0011578D">
      <w:pPr>
        <w:pStyle w:val="Corpotesto"/>
      </w:pPr>
      <w:r>
        <w:t>Uno potrebbe pensare: per me ci sarà una via di salvezza. Io sono abile ad evitare i pericoli. Anche questo è un pensiero da stolti e insipienti.</w:t>
      </w:r>
    </w:p>
    <w:p w14:paraId="2DDB8368" w14:textId="77777777" w:rsidR="00AC4C51" w:rsidRDefault="00AC4C51" w:rsidP="0011578D">
      <w:pPr>
        <w:pStyle w:val="Corpotesto"/>
      </w:pPr>
      <w:r>
        <w:t>Chi fugge al grido di terrore cadrà nella fossa. Chi risale dalla fossa sarà preso nel laccio. Dinanzi alla sentenza del Signore non c’è agilità è né destrezza.</w:t>
      </w:r>
    </w:p>
    <w:p w14:paraId="594CED71" w14:textId="77777777" w:rsidR="00AC4C51" w:rsidRDefault="00AC4C51" w:rsidP="0011578D">
      <w:pPr>
        <w:pStyle w:val="Corpotesto"/>
      </w:pPr>
      <w:r>
        <w:t>Non c’è scampo, perché io manderò sui Moabiti tutto questo nell’anno del loro castigo. Oracolo del Signore. Quanto il Signore decide lo compie sempre.</w:t>
      </w:r>
    </w:p>
    <w:p w14:paraId="773DFEE2" w14:textId="77777777" w:rsidR="00AC4C51" w:rsidRDefault="00AC4C51" w:rsidP="0011578D">
      <w:pPr>
        <w:pStyle w:val="Corpotesto"/>
      </w:pPr>
      <w:r>
        <w:t>Il Signore ha deciso che il giorno della fine sia giunto per Moab e di certo giungerà. Nessuno potrà opporsi al Signore, neanche in una virgola.</w:t>
      </w:r>
    </w:p>
    <w:p w14:paraId="20682774" w14:textId="77777777" w:rsidR="00AC4C51" w:rsidRDefault="00AC4C51" w:rsidP="0011578D">
      <w:pPr>
        <w:pStyle w:val="Corpotesto"/>
      </w:pPr>
      <w:r>
        <w:t>Ciò che Dio ha deciso, avverrà. Non vi sono uomini sulla terra che possono contrastare il suo volere, inficiare la sua sentenza, ostacolarlo nel giudizio.</w:t>
      </w:r>
    </w:p>
    <w:p w14:paraId="56BE50A6" w14:textId="77777777" w:rsidR="00AC4C51" w:rsidRDefault="00AC4C51" w:rsidP="000F5374">
      <w:pPr>
        <w:pStyle w:val="Corpodeltesto3"/>
      </w:pPr>
      <w:r w:rsidRPr="000533EA">
        <w:rPr>
          <w:position w:val="6"/>
          <w:vertAlign w:val="superscript"/>
        </w:rPr>
        <w:t>45</w:t>
      </w:r>
      <w:r w:rsidRPr="000533EA">
        <w:t>All’ombra di Chesbon si fermano</w:t>
      </w:r>
      <w:r>
        <w:t xml:space="preserve"> </w:t>
      </w:r>
      <w:r w:rsidRPr="000533EA">
        <w:t>spossati i fuggiaschi,</w:t>
      </w:r>
      <w:r>
        <w:t xml:space="preserve"> </w:t>
      </w:r>
      <w:r w:rsidRPr="000533EA">
        <w:t>ma un fuoco esce da Chesbon,</w:t>
      </w:r>
      <w:r>
        <w:t xml:space="preserve"> </w:t>
      </w:r>
      <w:r w:rsidRPr="000533EA">
        <w:t>una fiamma dal palazzo di Sicon</w:t>
      </w:r>
      <w:r>
        <w:t xml:space="preserve"> </w:t>
      </w:r>
      <w:r w:rsidRPr="000533EA">
        <w:t>e divora le tempie di Moab</w:t>
      </w:r>
      <w:r>
        <w:t xml:space="preserve"> </w:t>
      </w:r>
      <w:r w:rsidRPr="000533EA">
        <w:t>e il cranio di uomini turbolenti.</w:t>
      </w:r>
    </w:p>
    <w:p w14:paraId="5E28E365" w14:textId="77777777" w:rsidR="00AC4C51" w:rsidRDefault="00AC4C51" w:rsidP="0011578D">
      <w:pPr>
        <w:pStyle w:val="Corpotesto"/>
      </w:pPr>
      <w:r>
        <w:t>Decisamente non c’è salvezza per Moab. La sua distruzione è stata decisa e distruzione sarà. Non vi sono ritrovati umani contro la decisione del Signore.</w:t>
      </w:r>
    </w:p>
    <w:p w14:paraId="61A87387" w14:textId="77777777" w:rsidR="00AC4C51" w:rsidRDefault="00AC4C51" w:rsidP="0011578D">
      <w:pPr>
        <w:pStyle w:val="Corpotesto"/>
      </w:pPr>
      <w:r>
        <w:t>All’ombra di Chesbon si fermano spossati i fuggiaschi, ma un fuoco esce da Chesbon. Anziché trovare rifugio, essi trovano la morte.</w:t>
      </w:r>
    </w:p>
    <w:p w14:paraId="1664FA15" w14:textId="77777777" w:rsidR="00AC4C51" w:rsidRDefault="00AC4C51" w:rsidP="0011578D">
      <w:pPr>
        <w:pStyle w:val="Corpotesto"/>
      </w:pPr>
      <w:r>
        <w:t>Una fiamma dal palazzo di Sicon e divora le tempie di Moab e il cranio di uomini turbolenti. Questi uomini sono turbolenti, perché superbi e arroganti.</w:t>
      </w:r>
    </w:p>
    <w:p w14:paraId="3ADAAAA8" w14:textId="77777777" w:rsidR="00AC4C51" w:rsidRDefault="00AC4C51" w:rsidP="0011578D">
      <w:pPr>
        <w:pStyle w:val="Corpotesto"/>
      </w:pPr>
      <w:r>
        <w:t xml:space="preserve">Si evita un pericolo e si incorre in un altro. Si evita il nemico con la fuga e si è bruciati dal fuoco distruttore. Quando la fine è decisa, fine sarà. </w:t>
      </w:r>
    </w:p>
    <w:p w14:paraId="71D1BD41" w14:textId="77777777" w:rsidR="00AC4C51" w:rsidRDefault="00AC4C51" w:rsidP="000F5374">
      <w:pPr>
        <w:pStyle w:val="Corpodeltesto3"/>
      </w:pPr>
      <w:r w:rsidRPr="000533EA">
        <w:rPr>
          <w:position w:val="6"/>
          <w:vertAlign w:val="superscript"/>
        </w:rPr>
        <w:t>46</w:t>
      </w:r>
      <w:r w:rsidRPr="000533EA">
        <w:t>Guai a te, Moab,</w:t>
      </w:r>
      <w:r>
        <w:t xml:space="preserve"> </w:t>
      </w:r>
      <w:r w:rsidRPr="000533EA">
        <w:t>sei perduto, popolo di Camos,</w:t>
      </w:r>
      <w:r>
        <w:t xml:space="preserve"> </w:t>
      </w:r>
      <w:r w:rsidRPr="000533EA">
        <w:t>poiché i tuoi figli sono condotti in schiavitù,</w:t>
      </w:r>
      <w:r>
        <w:t xml:space="preserve"> </w:t>
      </w:r>
      <w:r w:rsidRPr="000533EA">
        <w:t>le tue figlie in esilio.</w:t>
      </w:r>
    </w:p>
    <w:p w14:paraId="165658BB" w14:textId="77777777" w:rsidR="00AC4C51" w:rsidRDefault="00AC4C51" w:rsidP="0011578D">
      <w:pPr>
        <w:pStyle w:val="Corpotesto"/>
      </w:pPr>
      <w:r>
        <w:t>Ecco la sentenza del Signore sul popolo di Moab. Ad esso è riservata la distruzione, la devastazione, la schiavitù, l’esilio.</w:t>
      </w:r>
    </w:p>
    <w:p w14:paraId="0996C9FD" w14:textId="77777777" w:rsidR="00AC4C51" w:rsidRDefault="00AC4C51" w:rsidP="0011578D">
      <w:pPr>
        <w:pStyle w:val="Corpotesto"/>
      </w:pPr>
      <w:r>
        <w:t>Guai a te, Moab, sei perduto, popolo di Camos, poiché i tuoi figli sono condotti in schiavitù, le tue figlie in esilio. Moab è cancellato dal libro dei popoli.</w:t>
      </w:r>
    </w:p>
    <w:p w14:paraId="78CFB065" w14:textId="77777777" w:rsidR="00AC4C51" w:rsidRPr="000533EA" w:rsidRDefault="00AC4C51" w:rsidP="0011578D">
      <w:pPr>
        <w:pStyle w:val="Corpotesto"/>
      </w:pPr>
      <w:r>
        <w:t xml:space="preserve">Oggi è questa la sentenza del Signore: devastazione, schiavitù, esilio. Moab dovrà sperimentare che solo il Signore è Dio. Solo Lui è il Dio della vita. </w:t>
      </w:r>
    </w:p>
    <w:p w14:paraId="52AF0974" w14:textId="77777777" w:rsidR="00AC4C51" w:rsidRPr="000533EA" w:rsidRDefault="00AC4C51" w:rsidP="000F5374">
      <w:pPr>
        <w:pStyle w:val="Corpodeltesto3"/>
      </w:pPr>
      <w:r w:rsidRPr="000533EA">
        <w:rPr>
          <w:position w:val="6"/>
          <w:vertAlign w:val="superscript"/>
        </w:rPr>
        <w:t>47</w:t>
      </w:r>
      <w:r w:rsidRPr="000533EA">
        <w:t>Ma io cambierò la sorte di Moab</w:t>
      </w:r>
      <w:r>
        <w:t xml:space="preserve"> </w:t>
      </w:r>
      <w:r w:rsidRPr="000533EA">
        <w:t>negli ultimi giorni».</w:t>
      </w:r>
      <w:r>
        <w:t xml:space="preserve"> </w:t>
      </w:r>
      <w:r w:rsidRPr="000533EA">
        <w:t>Oracolo del Signore.</w:t>
      </w:r>
      <w:r>
        <w:t xml:space="preserve"> </w:t>
      </w:r>
      <w:r w:rsidRPr="000533EA">
        <w:t>Fin qui il giudizio su Moab.</w:t>
      </w:r>
    </w:p>
    <w:p w14:paraId="200A7D3C" w14:textId="77777777" w:rsidR="00AC4C51" w:rsidRDefault="00AC4C51" w:rsidP="0011578D">
      <w:pPr>
        <w:pStyle w:val="Corpotesto"/>
      </w:pPr>
      <w:r>
        <w:t>Sarà questo un giudizio per sempre, una sentenza che mai più potrà essere revocata? Le sentenze del Signore nella storia sono tutte medicinali.</w:t>
      </w:r>
    </w:p>
    <w:p w14:paraId="4D733552" w14:textId="77777777" w:rsidR="00AC4C51" w:rsidRDefault="00AC4C51" w:rsidP="0011578D">
      <w:pPr>
        <w:pStyle w:val="Corpotesto"/>
      </w:pPr>
      <w:r>
        <w:t>Ma io cambierò la sorte di Moab negli ultimi giorni. Oracolo del Signore. Fin qui il giudizio di Moab. Ora il gigante superbo dovrà essere abbattuto.</w:t>
      </w:r>
    </w:p>
    <w:p w14:paraId="57D1726A" w14:textId="77777777" w:rsidR="00AC4C51" w:rsidRDefault="00AC4C51" w:rsidP="0011578D">
      <w:pPr>
        <w:pStyle w:val="Corpotesto"/>
      </w:pPr>
      <w:r>
        <w:t>Domani, quando sarà nella polvere, si ravvedrà, si umilierà, chiederà perdono, riconoscerà il Signore, sarà riabilitato, tornerà nel suo splendore.</w:t>
      </w:r>
    </w:p>
    <w:p w14:paraId="191F2E5E" w14:textId="77777777" w:rsidR="00AC4C51" w:rsidRDefault="00AC4C51" w:rsidP="0011578D">
      <w:pPr>
        <w:pStyle w:val="Corpotesto"/>
      </w:pPr>
      <w:r>
        <w:t>Questa lunghissima sentenza su Moab deve insegnare ad ogni uomo due altissime verità. Sono due verità che fanno tutta la storia degli uomini.</w:t>
      </w:r>
    </w:p>
    <w:p w14:paraId="5C42882A" w14:textId="77777777" w:rsidR="00AC4C51" w:rsidRDefault="00AC4C51" w:rsidP="0011578D">
      <w:pPr>
        <w:pStyle w:val="Corpotesto"/>
      </w:pPr>
      <w:r>
        <w:t>Nessun idolo è dio che dona vita. Ogni idolo è un Dio di morte, qualsiasi sia il pensiero che lo regge, la forma che lo compone, i contenuti della sua vanità.</w:t>
      </w:r>
    </w:p>
    <w:p w14:paraId="7F6EA00D" w14:textId="77777777" w:rsidR="00AC4C51" w:rsidRDefault="00AC4C51" w:rsidP="0011578D">
      <w:pPr>
        <w:pStyle w:val="Corpotesto"/>
      </w:pPr>
      <w:r>
        <w:t>Ogni idolatra dall’idolo che lui adora sarà ucciso, umiliato, reso oggetto di scherno, obbrobrio, disprezzo. Non c’è vita per chi adora gli idoli.</w:t>
      </w:r>
    </w:p>
    <w:p w14:paraId="51FF0909" w14:textId="77777777" w:rsidR="00AC4C51" w:rsidRDefault="00AC4C51" w:rsidP="0011578D">
      <w:pPr>
        <w:pStyle w:val="Corpotesto"/>
      </w:pPr>
      <w:r>
        <w:t>Il Signore viene, opera il suo giudizio sui popoli, sulle nazioni, su ogni uomo. Tutti devono comprendere che solo il Signore è Dio e nessun altro.</w:t>
      </w:r>
    </w:p>
    <w:p w14:paraId="400A70EA" w14:textId="77777777" w:rsidR="00AC4C51" w:rsidRDefault="00AC4C51" w:rsidP="0011578D">
      <w:pPr>
        <w:pStyle w:val="Corpotesto"/>
      </w:pPr>
      <w:r>
        <w:t>Solo il Signore ha in mano il governo della storia e nessun altro. Quando il Signore decide di giudicare la storia, nessuno potrà contrastare il suo giudizio.</w:t>
      </w:r>
    </w:p>
    <w:p w14:paraId="6B9AA842" w14:textId="77777777" w:rsidR="00AC4C51" w:rsidRDefault="00AC4C51" w:rsidP="0011578D">
      <w:pPr>
        <w:pStyle w:val="Corpotesto"/>
      </w:pPr>
      <w:r>
        <w:t>Tutto avviene secondo la sua volontà, ma sempre per la conversione di chi viene giudicato dal Signore. Il giudizio eterno invece è stabile e definitivo.</w:t>
      </w:r>
    </w:p>
    <w:p w14:paraId="2735D15B" w14:textId="77777777" w:rsidR="00AC4C51" w:rsidRDefault="00AC4C51" w:rsidP="0011578D">
      <w:pPr>
        <w:pStyle w:val="Corpotesto"/>
      </w:pPr>
      <w:r>
        <w:t>Oggi il Signore ha giudicato che Moab dovrà essere cancellato dal libro dei popoli e così avverrà. Domani dovrà risorgere e di certo risorgerà.</w:t>
      </w:r>
    </w:p>
    <w:p w14:paraId="56AD60C1" w14:textId="77777777" w:rsidR="00AC4C51" w:rsidRDefault="00AC4C51" w:rsidP="0011578D">
      <w:pPr>
        <w:pStyle w:val="Corpotesto"/>
      </w:pPr>
      <w:r>
        <w:t>Questi giudizi sulle nazioni affermano e rivelano una grande verità: solo il Signore è il Signore e tutta la terra è sotto la sua volontà.</w:t>
      </w:r>
    </w:p>
    <w:p w14:paraId="5465BE01" w14:textId="77777777" w:rsidR="00AC4C51" w:rsidRDefault="00AC4C51" w:rsidP="0011578D">
      <w:pPr>
        <w:pStyle w:val="Corpotesto"/>
      </w:pPr>
      <w:r>
        <w:t>Solo Lui è il Signore, l’Onnipotente, il Santo, il Creatore e il Datore della vita. Solo Lui decide e solo Lui attua. Nessun altro è Dio e neanche signore.</w:t>
      </w:r>
    </w:p>
    <w:p w14:paraId="5E3709CC" w14:textId="77777777" w:rsidR="00AC4C51" w:rsidRDefault="00AC4C51" w:rsidP="0011578D">
      <w:pPr>
        <w:pStyle w:val="Corpotesto"/>
        <w:sectPr w:rsidR="00AC4C51" w:rsidSect="00190FE6">
          <w:headerReference w:type="default" r:id="rId61"/>
          <w:type w:val="oddPage"/>
          <w:pgSz w:w="11906" w:h="16838"/>
          <w:pgMar w:top="1701" w:right="1701" w:bottom="1701" w:left="1701" w:header="567" w:footer="567" w:gutter="0"/>
          <w:cols w:space="708"/>
          <w:titlePg/>
          <w:docGrid w:linePitch="360"/>
        </w:sectPr>
      </w:pPr>
      <w:r>
        <w:t xml:space="preserve"> </w:t>
      </w:r>
    </w:p>
    <w:p w14:paraId="007FC45C"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42" w:name="_Toc437453646"/>
      <w:bookmarkStart w:id="843" w:name="_Toc62158025"/>
      <w:r w:rsidRPr="00A30629">
        <w:rPr>
          <w:rFonts w:ascii="Arial" w:hAnsi="Arial" w:cs="Arial"/>
          <w:color w:val="000000"/>
          <w:sz w:val="40"/>
          <w:szCs w:val="40"/>
        </w:rPr>
        <w:t xml:space="preserve">CAPITOLO </w:t>
      </w:r>
      <w:r>
        <w:rPr>
          <w:rFonts w:ascii="Arial" w:hAnsi="Arial" w:cs="Arial"/>
          <w:color w:val="000000"/>
          <w:sz w:val="40"/>
          <w:szCs w:val="40"/>
        </w:rPr>
        <w:t>XLIX</w:t>
      </w:r>
      <w:bookmarkEnd w:id="842"/>
      <w:bookmarkEnd w:id="843"/>
    </w:p>
    <w:p w14:paraId="409CAA74" w14:textId="77777777" w:rsidR="00AC4C51" w:rsidRDefault="00AC4C51" w:rsidP="00C86881"/>
    <w:p w14:paraId="55440459" w14:textId="77777777" w:rsidR="00AC4C51" w:rsidRDefault="00AC4C51" w:rsidP="00C86881"/>
    <w:p w14:paraId="2D67B854" w14:textId="77777777" w:rsidR="00AC4C51" w:rsidRDefault="00AC4C51" w:rsidP="00C86881">
      <w:pPr>
        <w:pStyle w:val="Titolo4"/>
        <w:rPr>
          <w:rFonts w:ascii="Arial" w:hAnsi="Arial" w:cs="Arial"/>
        </w:rPr>
      </w:pPr>
      <w:bookmarkStart w:id="844" w:name="_Toc437453647"/>
      <w:bookmarkStart w:id="845" w:name="_Toc62158026"/>
      <w:r w:rsidRPr="00A30629">
        <w:rPr>
          <w:rFonts w:ascii="Arial" w:hAnsi="Arial" w:cs="Arial"/>
        </w:rPr>
        <w:t>LETTURA DEL TESTO</w:t>
      </w:r>
      <w:bookmarkEnd w:id="844"/>
      <w:bookmarkEnd w:id="845"/>
    </w:p>
    <w:p w14:paraId="7F173ADD" w14:textId="77777777" w:rsidR="00AC4C51" w:rsidRDefault="00AC4C51" w:rsidP="000533EA"/>
    <w:p w14:paraId="393A3403" w14:textId="77777777" w:rsidR="00AC4C51" w:rsidRDefault="00AC4C51" w:rsidP="000533EA"/>
    <w:p w14:paraId="08EA1728" w14:textId="77777777" w:rsidR="00AC4C51" w:rsidRPr="000533EA" w:rsidRDefault="00AC4C51" w:rsidP="000533EA">
      <w:pPr>
        <w:tabs>
          <w:tab w:val="left" w:pos="851"/>
          <w:tab w:val="left" w:pos="1418"/>
          <w:tab w:val="left" w:pos="2268"/>
        </w:tabs>
        <w:ind w:left="851" w:hanging="851"/>
        <w:jc w:val="both"/>
        <w:rPr>
          <w:color w:val="000000"/>
          <w:sz w:val="24"/>
        </w:rPr>
      </w:pPr>
      <w:r w:rsidRPr="000533EA">
        <w:rPr>
          <w:color w:val="000000"/>
          <w:sz w:val="24"/>
        </w:rPr>
        <w:tab/>
      </w:r>
      <w:r w:rsidRPr="000533EA">
        <w:rPr>
          <w:color w:val="000000"/>
          <w:sz w:val="24"/>
        </w:rPr>
        <w:tab/>
      </w:r>
      <w:r w:rsidRPr="000533EA">
        <w:rPr>
          <w:color w:val="000000"/>
          <w:position w:val="6"/>
          <w:vertAlign w:val="superscript"/>
        </w:rPr>
        <w:t>1</w:t>
      </w:r>
      <w:r w:rsidRPr="000533EA">
        <w:rPr>
          <w:color w:val="000000"/>
          <w:sz w:val="24"/>
        </w:rPr>
        <w:t>Sugli Ammoniti.</w:t>
      </w:r>
    </w:p>
    <w:p w14:paraId="178718A0" w14:textId="77777777" w:rsidR="00AC4C51" w:rsidRPr="000533EA" w:rsidRDefault="00AC4C51" w:rsidP="000533EA">
      <w:pPr>
        <w:tabs>
          <w:tab w:val="left" w:pos="851"/>
          <w:tab w:val="left" w:pos="2268"/>
        </w:tabs>
        <w:ind w:left="851" w:firstLine="1417"/>
        <w:jc w:val="both"/>
        <w:rPr>
          <w:color w:val="000000"/>
          <w:sz w:val="12"/>
        </w:rPr>
      </w:pPr>
      <w:r w:rsidRPr="000533EA">
        <w:rPr>
          <w:color w:val="000000"/>
          <w:sz w:val="24"/>
        </w:rPr>
        <w:tab/>
      </w:r>
    </w:p>
    <w:p w14:paraId="34C8635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Così dice il Signore:</w:t>
      </w:r>
    </w:p>
    <w:p w14:paraId="06985A8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«Israele non ha forse figli,</w:t>
      </w:r>
    </w:p>
    <w:p w14:paraId="1DD49C1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ha forse un erede?</w:t>
      </w:r>
    </w:p>
    <w:p w14:paraId="0074218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Milcom ha ereditato la terra di Gad</w:t>
      </w:r>
    </w:p>
    <w:p w14:paraId="0236FA5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il suo popolo ne ha occupato le città?</w:t>
      </w:r>
    </w:p>
    <w:p w14:paraId="122F456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w:t>
      </w:r>
      <w:r w:rsidRPr="000533EA">
        <w:rPr>
          <w:color w:val="000000"/>
          <w:sz w:val="24"/>
        </w:rPr>
        <w:t>Perciò ecco, verranno giorni</w:t>
      </w:r>
    </w:p>
    <w:p w14:paraId="3A859B2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oracolo del Signore –</w:t>
      </w:r>
    </w:p>
    <w:p w14:paraId="329DEA7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nei quali io farò udire fragore di guerra</w:t>
      </w:r>
    </w:p>
    <w:p w14:paraId="6F39B24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 Rabbà degli Ammoniti;</w:t>
      </w:r>
    </w:p>
    <w:p w14:paraId="1379F53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essa diventerà un cumulo di rovine,</w:t>
      </w:r>
    </w:p>
    <w:p w14:paraId="48C1E0B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 suoi villaggi saranno consumati dal fuoco,</w:t>
      </w:r>
    </w:p>
    <w:p w14:paraId="50D728E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Israele spoglierà i suoi spogliatori,</w:t>
      </w:r>
    </w:p>
    <w:p w14:paraId="6949A80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dice il Signore.</w:t>
      </w:r>
    </w:p>
    <w:p w14:paraId="49C0A4A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w:t>
      </w:r>
      <w:r w:rsidRPr="000533EA">
        <w:rPr>
          <w:color w:val="000000"/>
          <w:sz w:val="24"/>
        </w:rPr>
        <w:t>Urla, Chesbon, arriva il devastatore;</w:t>
      </w:r>
    </w:p>
    <w:p w14:paraId="7E7A9C9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gridate, villaggi di Rabbà,</w:t>
      </w:r>
    </w:p>
    <w:p w14:paraId="40D771C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cingetevi di sacco, innalzate lamenti</w:t>
      </w:r>
    </w:p>
    <w:p w14:paraId="2435B0F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andate raminghi con tagli sulla pelle,</w:t>
      </w:r>
    </w:p>
    <w:p w14:paraId="3AD3F33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Milcom andrà in esilio,</w:t>
      </w:r>
    </w:p>
    <w:p w14:paraId="702650E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 i suoi sacerdoti e i suoi capi.</w:t>
      </w:r>
    </w:p>
    <w:p w14:paraId="08F9C80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w:t>
      </w:r>
      <w:r w:rsidRPr="000533EA">
        <w:rPr>
          <w:color w:val="000000"/>
          <w:sz w:val="24"/>
        </w:rPr>
        <w:t>Perché ti vanti delle tue valli, figlia ribelle?</w:t>
      </w:r>
    </w:p>
    <w:p w14:paraId="717B1A1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Confidi nei tuoi tesori ed esclami:</w:t>
      </w:r>
    </w:p>
    <w:p w14:paraId="1AA4DFF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“Chi verrà contro di me?”.</w:t>
      </w:r>
    </w:p>
    <w:p w14:paraId="4231BBA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5</w:t>
      </w:r>
      <w:r w:rsidRPr="000533EA">
        <w:rPr>
          <w:color w:val="000000"/>
          <w:sz w:val="24"/>
        </w:rPr>
        <w:t>Ecco, io manderò su di te il terrore</w:t>
      </w:r>
    </w:p>
    <w:p w14:paraId="08F9189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oracolo del Signore, Dio degli eserciti –</w:t>
      </w:r>
    </w:p>
    <w:p w14:paraId="573021C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da tutti i dintorni.</w:t>
      </w:r>
    </w:p>
    <w:p w14:paraId="6C8DBF5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Voi sarete scacciati, ognuno per la sua via,</w:t>
      </w:r>
    </w:p>
    <w:p w14:paraId="14F24ED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non vi sarà nessuno che raduni i fuggiaschi.</w:t>
      </w:r>
    </w:p>
    <w:p w14:paraId="2EC746A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6</w:t>
      </w:r>
      <w:r w:rsidRPr="000533EA">
        <w:rPr>
          <w:color w:val="000000"/>
          <w:sz w:val="24"/>
        </w:rPr>
        <w:t>Ma dopo cambierò la sorte</w:t>
      </w:r>
    </w:p>
    <w:p w14:paraId="2DEF3A0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degli Ammoniti».</w:t>
      </w:r>
    </w:p>
    <w:p w14:paraId="4D912C6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5562394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b/>
      </w:r>
    </w:p>
    <w:p w14:paraId="343D016F" w14:textId="77777777" w:rsidR="00AC4C51" w:rsidRPr="000533EA" w:rsidRDefault="00AC4C51" w:rsidP="000533EA">
      <w:pPr>
        <w:ind w:firstLine="1418"/>
        <w:jc w:val="both"/>
        <w:rPr>
          <w:color w:val="000000"/>
          <w:sz w:val="24"/>
        </w:rPr>
      </w:pPr>
      <w:r w:rsidRPr="000533EA">
        <w:rPr>
          <w:color w:val="000000"/>
          <w:position w:val="6"/>
          <w:vertAlign w:val="superscript"/>
        </w:rPr>
        <w:t>7</w:t>
      </w:r>
      <w:r w:rsidRPr="000533EA">
        <w:rPr>
          <w:color w:val="000000"/>
          <w:sz w:val="24"/>
        </w:rPr>
        <w:t>Su Edom.</w:t>
      </w:r>
    </w:p>
    <w:p w14:paraId="236CDD9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b/>
      </w:r>
    </w:p>
    <w:p w14:paraId="227D8A4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Così dice il Signore degli eserciti:</w:t>
      </w:r>
    </w:p>
    <w:p w14:paraId="452F786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c’è più sapienza in Teman?</w:t>
      </w:r>
    </w:p>
    <w:p w14:paraId="492AC56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È scomparso il consiglio dei saggi?</w:t>
      </w:r>
    </w:p>
    <w:p w14:paraId="08E322C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È svanita la loro sapienza?</w:t>
      </w:r>
    </w:p>
    <w:p w14:paraId="0CB9445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8</w:t>
      </w:r>
      <w:r w:rsidRPr="000533EA">
        <w:rPr>
          <w:color w:val="000000"/>
          <w:sz w:val="24"/>
        </w:rPr>
        <w:t>Fuggite, voltatevi, nascondetevi in un luogo segreto,</w:t>
      </w:r>
    </w:p>
    <w:p w14:paraId="3A80A67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abitanti di Dedan,</w:t>
      </w:r>
    </w:p>
    <w:p w14:paraId="747ECE5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poiché io mando su Esaù la sua rovina,</w:t>
      </w:r>
    </w:p>
    <w:p w14:paraId="3FBDBDE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tempo del suo castigo.</w:t>
      </w:r>
    </w:p>
    <w:p w14:paraId="6D2B6E6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9</w:t>
      </w:r>
      <w:r w:rsidRPr="000533EA">
        <w:rPr>
          <w:color w:val="000000"/>
          <w:sz w:val="24"/>
        </w:rPr>
        <w:t>Se vendemmiatori venissero da te,</w:t>
      </w:r>
    </w:p>
    <w:p w14:paraId="36367E2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ti lascerebbero appena qualche grappolo.</w:t>
      </w:r>
    </w:p>
    <w:p w14:paraId="6393061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Se ladri notturni venissero da te,</w:t>
      </w:r>
    </w:p>
    <w:p w14:paraId="1A5CC13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saccheggerebbero quanto basta loro.</w:t>
      </w:r>
    </w:p>
    <w:p w14:paraId="736C812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10</w:t>
      </w:r>
      <w:r w:rsidRPr="000533EA">
        <w:rPr>
          <w:color w:val="000000"/>
          <w:sz w:val="24"/>
        </w:rPr>
        <w:t>Perché io intendo spogliare Esaù,</w:t>
      </w:r>
    </w:p>
    <w:p w14:paraId="24A3241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rivelo i suoi nascondigli</w:t>
      </w:r>
    </w:p>
    <w:p w14:paraId="21AC29F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ed egli non ha dove nascondersi.</w:t>
      </w:r>
    </w:p>
    <w:p w14:paraId="64D20D7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 sua stirpe, i suoi fratelli, i suoi vicini</w:t>
      </w:r>
    </w:p>
    <w:p w14:paraId="695B854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sono distrutti ed egli non è più.</w:t>
      </w:r>
    </w:p>
    <w:p w14:paraId="771559C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11</w:t>
      </w:r>
      <w:r w:rsidRPr="000533EA">
        <w:rPr>
          <w:color w:val="000000"/>
          <w:sz w:val="24"/>
        </w:rPr>
        <w:t>Lascia i tuoi orfani, io li farò vivere,</w:t>
      </w:r>
    </w:p>
    <w:p w14:paraId="0921DE5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le tue vedove confidino in me!</w:t>
      </w:r>
    </w:p>
    <w:p w14:paraId="735C831A" w14:textId="77777777" w:rsidR="00AC4C51" w:rsidRPr="000533EA" w:rsidRDefault="00AC4C51" w:rsidP="000533EA">
      <w:pPr>
        <w:tabs>
          <w:tab w:val="left" w:pos="851"/>
          <w:tab w:val="left" w:pos="2268"/>
        </w:tabs>
        <w:ind w:left="851" w:firstLine="1417"/>
        <w:jc w:val="both"/>
        <w:rPr>
          <w:color w:val="000000"/>
          <w:sz w:val="12"/>
        </w:rPr>
      </w:pPr>
    </w:p>
    <w:p w14:paraId="3F1E7D2C"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12</w:t>
      </w:r>
      <w:r w:rsidRPr="000533EA">
        <w:rPr>
          <w:color w:val="000000"/>
          <w:sz w:val="24"/>
        </w:rPr>
        <w:t xml:space="preserve">Poiché così dice il Signore: Ecco, coloro che non erano obbligati a bere il calice lo devono bere e tu pretendi di rimanere impunito? Non resterai impunito, ma dovrai berlo, </w:t>
      </w:r>
      <w:r w:rsidRPr="000533EA">
        <w:rPr>
          <w:color w:val="000000"/>
          <w:position w:val="6"/>
          <w:vertAlign w:val="superscript"/>
        </w:rPr>
        <w:t>13</w:t>
      </w:r>
      <w:r w:rsidRPr="000533EA">
        <w:rPr>
          <w:color w:val="000000"/>
          <w:sz w:val="24"/>
        </w:rPr>
        <w:t>poiché io ho giurato per me stesso – oracolo del Signore – che Bosra diventerà un orrore, un obbrobrio, un deserto, una maledizione, e tutte le sue città saranno ridotte a rovine perenni».</w:t>
      </w:r>
    </w:p>
    <w:p w14:paraId="0FB4DD39" w14:textId="77777777" w:rsidR="00AC4C51" w:rsidRPr="000533EA" w:rsidRDefault="00AC4C51" w:rsidP="000533EA">
      <w:pPr>
        <w:tabs>
          <w:tab w:val="left" w:pos="851"/>
          <w:tab w:val="left" w:pos="2268"/>
        </w:tabs>
        <w:ind w:left="851" w:firstLine="567"/>
        <w:jc w:val="both"/>
        <w:rPr>
          <w:color w:val="000000"/>
          <w:sz w:val="12"/>
        </w:rPr>
      </w:pPr>
    </w:p>
    <w:p w14:paraId="28979E3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14</w:t>
      </w:r>
      <w:r w:rsidRPr="000533EA">
        <w:rPr>
          <w:color w:val="000000"/>
          <w:sz w:val="24"/>
        </w:rPr>
        <w:t>Ho udito un messaggio da parte del Signore,</w:t>
      </w:r>
    </w:p>
    <w:p w14:paraId="5B9C600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 messaggero è stato inviato fra le nazioni:</w:t>
      </w:r>
    </w:p>
    <w:p w14:paraId="191D603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«Adunatevi e marciate contro di lui!</w:t>
      </w:r>
    </w:p>
    <w:p w14:paraId="1700C5C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Alzatevi per la battaglia».</w:t>
      </w:r>
    </w:p>
    <w:p w14:paraId="13AFDB5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15</w:t>
      </w:r>
      <w:r w:rsidRPr="000533EA">
        <w:rPr>
          <w:color w:val="000000"/>
          <w:sz w:val="24"/>
        </w:rPr>
        <w:t>«Poiché ecco, ti faccio piccolo fra le nazioni</w:t>
      </w:r>
    </w:p>
    <w:p w14:paraId="5C7EDBC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spregevole fra gli uomini.</w:t>
      </w:r>
    </w:p>
    <w:p w14:paraId="09C2DB4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16</w:t>
      </w:r>
      <w:r w:rsidRPr="000533EA">
        <w:rPr>
          <w:color w:val="000000"/>
          <w:sz w:val="24"/>
        </w:rPr>
        <w:t>Ti ha indotto in errore la tua arroganza,</w:t>
      </w:r>
    </w:p>
    <w:p w14:paraId="136224A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 superbia del tuo cuore;</w:t>
      </w:r>
    </w:p>
    <w:p w14:paraId="372504E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tu che abiti nelle caverne delle rocce,</w:t>
      </w:r>
    </w:p>
    <w:p w14:paraId="223A749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che ti aggrappi alle cime dei colli,</w:t>
      </w:r>
    </w:p>
    <w:p w14:paraId="3797170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anche se, come l’aquila, ponessi in alto il tuo nido,</w:t>
      </w:r>
    </w:p>
    <w:p w14:paraId="3A5A2E8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di lassù ti farò precipitare. Oracolo del Signore.</w:t>
      </w:r>
    </w:p>
    <w:p w14:paraId="30B878A4" w14:textId="77777777" w:rsidR="00AC4C51" w:rsidRPr="000533EA" w:rsidRDefault="00AC4C51" w:rsidP="000533EA">
      <w:pPr>
        <w:tabs>
          <w:tab w:val="left" w:pos="851"/>
          <w:tab w:val="left" w:pos="2268"/>
        </w:tabs>
        <w:ind w:left="851" w:firstLine="567"/>
        <w:jc w:val="both"/>
        <w:rPr>
          <w:color w:val="000000"/>
          <w:sz w:val="12"/>
        </w:rPr>
      </w:pPr>
    </w:p>
    <w:p w14:paraId="2FF905DE"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17</w:t>
      </w:r>
      <w:r w:rsidRPr="000533EA">
        <w:rPr>
          <w:color w:val="000000"/>
          <w:sz w:val="24"/>
        </w:rPr>
        <w:t xml:space="preserve">Edom sarà una desolazione; quanti vi passeranno vicino resteranno sbigottiti e fischieranno di scherno davanti a tutte le sue ferite. </w:t>
      </w:r>
      <w:r w:rsidRPr="000533EA">
        <w:rPr>
          <w:color w:val="000000"/>
          <w:position w:val="6"/>
          <w:vertAlign w:val="superscript"/>
        </w:rPr>
        <w:t>18</w:t>
      </w:r>
      <w:r w:rsidRPr="000533EA">
        <w:rPr>
          <w:color w:val="000000"/>
          <w:sz w:val="24"/>
        </w:rPr>
        <w:t xml:space="preserve">Come nello sconvolgimento di Sòdoma e Gomorra e delle città vicine – dice il Signore –, non vi abiterà alcuna persona né vi dimorerà essere umano. </w:t>
      </w:r>
      <w:r w:rsidRPr="000533EA">
        <w:rPr>
          <w:color w:val="000000"/>
          <w:position w:val="6"/>
          <w:vertAlign w:val="superscript"/>
        </w:rPr>
        <w:t>19</w:t>
      </w:r>
      <w:r w:rsidRPr="000533EA">
        <w:rPr>
          <w:color w:val="000000"/>
          <w:sz w:val="24"/>
        </w:rPr>
        <w:t xml:space="preserve">Ecco, come un leone sale dalla boscaglia del Giordano verso i prati sempre verdi, così in un baleno io lo scaccerò di là e porrò su di esso il mio eletto. Perché chi è come me? Chi può citarmi in giudizio? Chi è dunque il pastore che può resistere davanti a me? </w:t>
      </w:r>
      <w:r w:rsidRPr="000533EA">
        <w:rPr>
          <w:color w:val="000000"/>
          <w:position w:val="6"/>
          <w:vertAlign w:val="superscript"/>
        </w:rPr>
        <w:t>20</w:t>
      </w:r>
      <w:r w:rsidRPr="000533EA">
        <w:rPr>
          <w:color w:val="000000"/>
          <w:sz w:val="24"/>
        </w:rPr>
        <w:t>Per questo, ascoltate il progetto che il Signore ha fatto contro Edom e le decisioni che ha preso contro gli abitanti di Teman.</w:t>
      </w:r>
    </w:p>
    <w:p w14:paraId="7F62EAC3" w14:textId="77777777" w:rsidR="00AC4C51" w:rsidRPr="000533EA" w:rsidRDefault="00AC4C51" w:rsidP="000533EA">
      <w:pPr>
        <w:tabs>
          <w:tab w:val="left" w:pos="851"/>
          <w:tab w:val="left" w:pos="2268"/>
        </w:tabs>
        <w:ind w:left="851" w:firstLine="567"/>
        <w:jc w:val="both"/>
        <w:rPr>
          <w:color w:val="000000"/>
          <w:sz w:val="12"/>
        </w:rPr>
      </w:pPr>
    </w:p>
    <w:p w14:paraId="10D5483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Certo, trascineranno via anche i più piccoli del gregge</w:t>
      </w:r>
    </w:p>
    <w:p w14:paraId="6140CFF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sarà desolato il loro pascolo.</w:t>
      </w:r>
    </w:p>
    <w:p w14:paraId="0E77B42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21</w:t>
      </w:r>
      <w:r w:rsidRPr="000533EA">
        <w:rPr>
          <w:color w:val="000000"/>
          <w:sz w:val="24"/>
        </w:rPr>
        <w:t>Al fragore della loro caduta tremerà la terra.</w:t>
      </w:r>
    </w:p>
    <w:p w14:paraId="2146886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 grido! Fino al Mar Rosso ne risuonerà l’eco.</w:t>
      </w:r>
    </w:p>
    <w:p w14:paraId="29EB50D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22</w:t>
      </w:r>
      <w:r w:rsidRPr="000533EA">
        <w:rPr>
          <w:color w:val="000000"/>
          <w:sz w:val="24"/>
        </w:rPr>
        <w:t>Ecco, come l’aquila sale e si libra</w:t>
      </w:r>
    </w:p>
    <w:p w14:paraId="4388891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distende le ali su Bosra.</w:t>
      </w:r>
    </w:p>
    <w:p w14:paraId="68001A6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In quel giorno il cuore dei prodi di Edom</w:t>
      </w:r>
    </w:p>
    <w:p w14:paraId="67020CE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sarà come il cuore di una donna nei dolori del parto».</w:t>
      </w:r>
    </w:p>
    <w:p w14:paraId="54B6D7AF" w14:textId="77777777" w:rsidR="00AC4C51" w:rsidRPr="000533EA" w:rsidRDefault="00AC4C51" w:rsidP="000533EA">
      <w:pPr>
        <w:tabs>
          <w:tab w:val="left" w:pos="851"/>
          <w:tab w:val="left" w:pos="2268"/>
        </w:tabs>
        <w:ind w:left="851" w:firstLine="1417"/>
        <w:jc w:val="both"/>
        <w:rPr>
          <w:color w:val="000000"/>
          <w:sz w:val="12"/>
        </w:rPr>
      </w:pPr>
    </w:p>
    <w:p w14:paraId="057D2A85"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23</w:t>
      </w:r>
      <w:r w:rsidRPr="000533EA">
        <w:rPr>
          <w:color w:val="000000"/>
          <w:sz w:val="24"/>
        </w:rPr>
        <w:t>Su Damasco.</w:t>
      </w:r>
    </w:p>
    <w:p w14:paraId="2DD4F0E8" w14:textId="77777777" w:rsidR="00AC4C51" w:rsidRPr="000533EA" w:rsidRDefault="00AC4C51" w:rsidP="000533EA">
      <w:pPr>
        <w:tabs>
          <w:tab w:val="left" w:pos="851"/>
          <w:tab w:val="left" w:pos="2268"/>
        </w:tabs>
        <w:ind w:left="851" w:firstLine="1417"/>
        <w:jc w:val="both"/>
        <w:rPr>
          <w:color w:val="000000"/>
          <w:sz w:val="12"/>
        </w:rPr>
      </w:pPr>
      <w:r w:rsidRPr="000533EA">
        <w:rPr>
          <w:color w:val="000000"/>
          <w:sz w:val="24"/>
        </w:rPr>
        <w:tab/>
      </w:r>
    </w:p>
    <w:p w14:paraId="5D2ABDC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«Camat e Arpad sono piene di confusione,</w:t>
      </w:r>
    </w:p>
    <w:p w14:paraId="4BBFA92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hanno sentito una cattiva notizia;</w:t>
      </w:r>
    </w:p>
    <w:p w14:paraId="12C81A0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esse sono agitate come il mare, sono in angustia,</w:t>
      </w:r>
    </w:p>
    <w:p w14:paraId="219C2E0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possono calmarsi.</w:t>
      </w:r>
    </w:p>
    <w:p w14:paraId="7F9DA89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24</w:t>
      </w:r>
      <w:r w:rsidRPr="000533EA">
        <w:rPr>
          <w:color w:val="000000"/>
          <w:sz w:val="24"/>
        </w:rPr>
        <w:t>Spossata è Damasco,</w:t>
      </w:r>
    </w:p>
    <w:p w14:paraId="5E58921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volta le spalle per fuggire;</w:t>
      </w:r>
    </w:p>
    <w:p w14:paraId="06E9B79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 tremito l’ha colta,</w:t>
      </w:r>
    </w:p>
    <w:p w14:paraId="4F3565B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angoscia e dolori l’assalgono</w:t>
      </w:r>
    </w:p>
    <w:p w14:paraId="4E8BDDF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come una partoriente.</w:t>
      </w:r>
    </w:p>
    <w:p w14:paraId="66D0422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25</w:t>
      </w:r>
      <w:r w:rsidRPr="000533EA">
        <w:rPr>
          <w:color w:val="000000"/>
          <w:sz w:val="24"/>
        </w:rPr>
        <w:t xml:space="preserve">Come non potrebbe essere abbandonata </w:t>
      </w:r>
    </w:p>
    <w:p w14:paraId="5E87773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 città gloriosa, la città del tripudio?</w:t>
      </w:r>
    </w:p>
    <w:p w14:paraId="0DF53BA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26</w:t>
      </w:r>
      <w:r w:rsidRPr="000533EA">
        <w:rPr>
          <w:color w:val="000000"/>
          <w:sz w:val="24"/>
        </w:rPr>
        <w:t>Perciò cadranno i suoi giovani nelle sue piazze,</w:t>
      </w:r>
    </w:p>
    <w:p w14:paraId="13FEDBE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tutti i suoi guerrieri periranno in quel giorno.</w:t>
      </w:r>
    </w:p>
    <w:p w14:paraId="3347CD8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 degli eserciti.</w:t>
      </w:r>
    </w:p>
    <w:p w14:paraId="64A51B0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27</w:t>
      </w:r>
      <w:r w:rsidRPr="000533EA">
        <w:rPr>
          <w:color w:val="000000"/>
          <w:sz w:val="24"/>
        </w:rPr>
        <w:t>Darò fuoco alle mura di Damasco</w:t>
      </w:r>
    </w:p>
    <w:p w14:paraId="2D0B752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divorerà i palazzi di Ben-Adàd».</w:t>
      </w:r>
    </w:p>
    <w:p w14:paraId="2B991755" w14:textId="77777777" w:rsidR="00AC4C51" w:rsidRPr="000533EA" w:rsidRDefault="00AC4C51" w:rsidP="000533EA">
      <w:pPr>
        <w:tabs>
          <w:tab w:val="left" w:pos="851"/>
          <w:tab w:val="left" w:pos="2268"/>
        </w:tabs>
        <w:ind w:left="851" w:firstLine="1417"/>
        <w:jc w:val="both"/>
        <w:rPr>
          <w:color w:val="000000"/>
          <w:sz w:val="12"/>
        </w:rPr>
      </w:pPr>
    </w:p>
    <w:p w14:paraId="2B20CF07" w14:textId="77777777" w:rsidR="00AC4C51" w:rsidRPr="000533EA" w:rsidRDefault="00AC4C51" w:rsidP="000533EA">
      <w:pPr>
        <w:tabs>
          <w:tab w:val="left" w:pos="851"/>
          <w:tab w:val="left" w:pos="1418"/>
          <w:tab w:val="left" w:pos="2268"/>
        </w:tabs>
        <w:ind w:left="851" w:firstLine="567"/>
        <w:jc w:val="both"/>
        <w:rPr>
          <w:color w:val="000000"/>
          <w:sz w:val="24"/>
        </w:rPr>
      </w:pPr>
      <w:r w:rsidRPr="000533EA">
        <w:rPr>
          <w:color w:val="000000"/>
          <w:position w:val="6"/>
          <w:vertAlign w:val="superscript"/>
        </w:rPr>
        <w:t>28</w:t>
      </w:r>
      <w:r w:rsidRPr="000533EA">
        <w:rPr>
          <w:color w:val="000000"/>
          <w:sz w:val="24"/>
        </w:rPr>
        <w:t>Su Kedar e sui regni di Asor, che Nabucodònosor, re di Babilonia, sconfisse.</w:t>
      </w:r>
    </w:p>
    <w:p w14:paraId="24B30D65" w14:textId="77777777" w:rsidR="00AC4C51" w:rsidRPr="000533EA" w:rsidRDefault="00AC4C51" w:rsidP="000533EA">
      <w:pPr>
        <w:tabs>
          <w:tab w:val="left" w:pos="851"/>
          <w:tab w:val="left" w:pos="2268"/>
        </w:tabs>
        <w:ind w:left="851" w:firstLine="1417"/>
        <w:jc w:val="both"/>
        <w:rPr>
          <w:color w:val="000000"/>
          <w:sz w:val="12"/>
        </w:rPr>
      </w:pPr>
    </w:p>
    <w:p w14:paraId="0415AAF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Così dice il Signore:</w:t>
      </w:r>
    </w:p>
    <w:p w14:paraId="4E4CA65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«Su, marciate contro Kedar,</w:t>
      </w:r>
    </w:p>
    <w:p w14:paraId="6D952A1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saccheggiate i figli dell’oriente.</w:t>
      </w:r>
    </w:p>
    <w:p w14:paraId="0E7BDAA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29</w:t>
      </w:r>
      <w:r w:rsidRPr="000533EA">
        <w:rPr>
          <w:color w:val="000000"/>
          <w:sz w:val="24"/>
        </w:rPr>
        <w:t>Prendete le loro tende e le loro pecore,</w:t>
      </w:r>
    </w:p>
    <w:p w14:paraId="40809BC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 loro teli, tutti i loro attrezzi,</w:t>
      </w:r>
    </w:p>
    <w:p w14:paraId="20E4E9F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portate via i loro cammelli;</w:t>
      </w:r>
    </w:p>
    <w:p w14:paraId="08F0D6A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 grido si leverà su di loro: “Terrore all’intorno!”.</w:t>
      </w:r>
    </w:p>
    <w:p w14:paraId="1A671B9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30</w:t>
      </w:r>
      <w:r w:rsidRPr="000533EA">
        <w:rPr>
          <w:color w:val="000000"/>
          <w:sz w:val="24"/>
        </w:rPr>
        <w:t xml:space="preserve">Fuggite, andate lontano, </w:t>
      </w:r>
    </w:p>
    <w:p w14:paraId="009AF4D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nascondetevi in un luogo segreto</w:t>
      </w:r>
    </w:p>
    <w:p w14:paraId="53AF5BF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 abitanti di Asor – oracolo del Signore –,</w:t>
      </w:r>
    </w:p>
    <w:p w14:paraId="096791E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Nabucodònosor, re di Babilonia,</w:t>
      </w:r>
    </w:p>
    <w:p w14:paraId="655556A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ha ideato un disegno contro di voi,</w:t>
      </w:r>
    </w:p>
    <w:p w14:paraId="15EA620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ha preparato un piano contro di voi.</w:t>
      </w:r>
    </w:p>
    <w:p w14:paraId="5BBF1E6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31</w:t>
      </w:r>
      <w:r w:rsidRPr="000533EA">
        <w:rPr>
          <w:color w:val="000000"/>
          <w:sz w:val="24"/>
        </w:rPr>
        <w:t>Su, marciate contro la nazione tranquilla,</w:t>
      </w:r>
    </w:p>
    <w:p w14:paraId="4DFD2A6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xml:space="preserve">che vive in sicurezza </w:t>
      </w:r>
    </w:p>
    <w:p w14:paraId="0451AAD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oracolo del Signore –</w:t>
      </w:r>
    </w:p>
    <w:p w14:paraId="4C13844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non ha né porte né sbarre,</w:t>
      </w:r>
    </w:p>
    <w:p w14:paraId="23C7261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vive isolata.</w:t>
      </w:r>
    </w:p>
    <w:p w14:paraId="2A0BEE1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32</w:t>
      </w:r>
      <w:r w:rsidRPr="000533EA">
        <w:rPr>
          <w:color w:val="000000"/>
          <w:sz w:val="24"/>
        </w:rPr>
        <w:t>I suoi cammelli diverranno preda</w:t>
      </w:r>
    </w:p>
    <w:p w14:paraId="26BA67C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la massa delle sue greggi bottino.</w:t>
      </w:r>
    </w:p>
    <w:p w14:paraId="582C6C0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Disperderò a tutti i venti</w:t>
      </w:r>
    </w:p>
    <w:p w14:paraId="3B39127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coloro che si radono le tempie,</w:t>
      </w:r>
    </w:p>
    <w:p w14:paraId="178776B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da ogni parte farò venire la loro rovina.</w:t>
      </w:r>
    </w:p>
    <w:p w14:paraId="42E1350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54BB0C8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33</w:t>
      </w:r>
      <w:r w:rsidRPr="000533EA">
        <w:rPr>
          <w:color w:val="000000"/>
          <w:sz w:val="24"/>
        </w:rPr>
        <w:t>Asor diventerà rifugio di sciacalli,</w:t>
      </w:r>
    </w:p>
    <w:p w14:paraId="26DC747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una desolazione per sempre;</w:t>
      </w:r>
    </w:p>
    <w:p w14:paraId="726D599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vi abiterà alcuna persona</w:t>
      </w:r>
    </w:p>
    <w:p w14:paraId="6811E31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né vi dimorerà essere umano».</w:t>
      </w:r>
    </w:p>
    <w:p w14:paraId="114109D3" w14:textId="77777777" w:rsidR="00AC4C51" w:rsidRPr="000533EA" w:rsidRDefault="00AC4C51" w:rsidP="000533EA">
      <w:pPr>
        <w:tabs>
          <w:tab w:val="left" w:pos="851"/>
          <w:tab w:val="left" w:pos="2268"/>
        </w:tabs>
        <w:ind w:left="851" w:firstLine="567"/>
        <w:jc w:val="both"/>
        <w:rPr>
          <w:color w:val="000000"/>
          <w:sz w:val="12"/>
        </w:rPr>
      </w:pPr>
    </w:p>
    <w:p w14:paraId="0722A6CB"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34</w:t>
      </w:r>
      <w:r w:rsidRPr="000533EA">
        <w:rPr>
          <w:color w:val="000000"/>
          <w:sz w:val="24"/>
        </w:rPr>
        <w:t>Parola che il Signore rivolse al profeta Geremia riguardo a Elam all’inizio del regno di Sedecìa, re di Giuda.</w:t>
      </w:r>
    </w:p>
    <w:p w14:paraId="576563A1" w14:textId="77777777" w:rsidR="00AC4C51" w:rsidRPr="000533EA" w:rsidRDefault="00AC4C51" w:rsidP="000533EA">
      <w:pPr>
        <w:tabs>
          <w:tab w:val="left" w:pos="851"/>
          <w:tab w:val="left" w:pos="2268"/>
        </w:tabs>
        <w:ind w:left="851" w:firstLine="567"/>
        <w:jc w:val="both"/>
        <w:rPr>
          <w:color w:val="000000"/>
          <w:sz w:val="12"/>
        </w:rPr>
      </w:pPr>
    </w:p>
    <w:p w14:paraId="67AC05E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35</w:t>
      </w:r>
      <w:r w:rsidRPr="000533EA">
        <w:rPr>
          <w:color w:val="000000"/>
          <w:sz w:val="24"/>
        </w:rPr>
        <w:t>«Dice il Signore degli eserciti:</w:t>
      </w:r>
    </w:p>
    <w:p w14:paraId="4D6C719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Ecco, io spezzerò l’arco di Elam,</w:t>
      </w:r>
    </w:p>
    <w:p w14:paraId="544FCBC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nerbo della sua potenza.</w:t>
      </w:r>
    </w:p>
    <w:p w14:paraId="1448BA0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36</w:t>
      </w:r>
      <w:r w:rsidRPr="000533EA">
        <w:rPr>
          <w:color w:val="000000"/>
          <w:sz w:val="24"/>
        </w:rPr>
        <w:t>Farò venire contro Elam i quattro venti</w:t>
      </w:r>
    </w:p>
    <w:p w14:paraId="45147AC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dalle quattro estremità del cielo</w:t>
      </w:r>
    </w:p>
    <w:p w14:paraId="3DB5EF0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li disperderò davanti a questi venti;</w:t>
      </w:r>
    </w:p>
    <w:p w14:paraId="07A043E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ci sarà nazione</w:t>
      </w:r>
    </w:p>
    <w:p w14:paraId="2A5AA72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in cui non giungeranno</w:t>
      </w:r>
    </w:p>
    <w:p w14:paraId="72CB44A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 profughi di Elam.</w:t>
      </w:r>
    </w:p>
    <w:p w14:paraId="7B15B16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37</w:t>
      </w:r>
      <w:r w:rsidRPr="000533EA">
        <w:rPr>
          <w:color w:val="000000"/>
          <w:sz w:val="24"/>
        </w:rPr>
        <w:t>Incuterò terrore negli Elamiti davanti ai loro nemici</w:t>
      </w:r>
    </w:p>
    <w:p w14:paraId="0A449F0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davanti a coloro che vogliono la loro vita;</w:t>
      </w:r>
    </w:p>
    <w:p w14:paraId="0596AAB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manderò su di loro la sventura,</w:t>
      </w:r>
    </w:p>
    <w:p w14:paraId="001EEA2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xml:space="preserve">la mia ira ardente. </w:t>
      </w:r>
    </w:p>
    <w:p w14:paraId="3D0A515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4FDFF2D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Manderò la spada a inseguirli,</w:t>
      </w:r>
    </w:p>
    <w:p w14:paraId="5D730D3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finché non li avrò sterminati.</w:t>
      </w:r>
    </w:p>
    <w:p w14:paraId="21CF209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38</w:t>
      </w:r>
      <w:r w:rsidRPr="000533EA">
        <w:rPr>
          <w:color w:val="000000"/>
          <w:sz w:val="24"/>
        </w:rPr>
        <w:t>Porrò il mio trono su Elam</w:t>
      </w:r>
    </w:p>
    <w:p w14:paraId="2223303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farò scomparire il suo re e i suoi capi.</w:t>
      </w:r>
    </w:p>
    <w:p w14:paraId="3AFE115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3FEB07A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39</w:t>
      </w:r>
      <w:r w:rsidRPr="000533EA">
        <w:rPr>
          <w:color w:val="000000"/>
          <w:sz w:val="24"/>
        </w:rPr>
        <w:t>Ma negli ultimi giorni</w:t>
      </w:r>
    </w:p>
    <w:p w14:paraId="3691402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xml:space="preserve">cambierò la sorte di Elam». </w:t>
      </w:r>
    </w:p>
    <w:p w14:paraId="7D55D6C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611D7140" w14:textId="77777777" w:rsidR="00AC4C51" w:rsidRPr="000533EA" w:rsidRDefault="00AC4C51" w:rsidP="000533EA"/>
    <w:p w14:paraId="418E7FE3" w14:textId="77777777" w:rsidR="00AC4C51" w:rsidRPr="00754276" w:rsidRDefault="00AC4C51" w:rsidP="00C86881">
      <w:pPr>
        <w:widowControl w:val="0"/>
        <w:tabs>
          <w:tab w:val="left" w:pos="1418"/>
        </w:tabs>
        <w:ind w:left="851" w:firstLine="567"/>
        <w:jc w:val="both"/>
        <w:rPr>
          <w:color w:val="000000"/>
          <w:sz w:val="24"/>
        </w:rPr>
      </w:pPr>
    </w:p>
    <w:p w14:paraId="12CD06ED" w14:textId="77777777" w:rsidR="00AC4C51" w:rsidRPr="00A30629" w:rsidRDefault="00AC4C51" w:rsidP="00C86881">
      <w:pPr>
        <w:pStyle w:val="Titolo1"/>
        <w:jc w:val="center"/>
        <w:rPr>
          <w:rFonts w:ascii="Arial" w:hAnsi="Arial" w:cs="Arial"/>
          <w:bCs/>
          <w:sz w:val="40"/>
          <w:szCs w:val="40"/>
        </w:rPr>
      </w:pPr>
      <w:bookmarkStart w:id="846" w:name="_Toc437453648"/>
      <w:bookmarkStart w:id="847" w:name="_Toc62158027"/>
      <w:r w:rsidRPr="00A30629">
        <w:rPr>
          <w:rFonts w:ascii="Arial" w:hAnsi="Arial" w:cs="Arial"/>
          <w:bCs/>
          <w:sz w:val="40"/>
          <w:szCs w:val="40"/>
        </w:rPr>
        <w:t>COMMENTO TEOLOGICO DEL TESTO</w:t>
      </w:r>
      <w:bookmarkEnd w:id="846"/>
      <w:bookmarkEnd w:id="847"/>
    </w:p>
    <w:p w14:paraId="5E8F754F" w14:textId="77777777" w:rsidR="00AC4C51" w:rsidRDefault="00AC4C51" w:rsidP="00C86881">
      <w:pPr>
        <w:pStyle w:val="Titolo2"/>
        <w:rPr>
          <w:i w:val="0"/>
          <w:sz w:val="40"/>
          <w:szCs w:val="40"/>
        </w:rPr>
      </w:pPr>
      <w:bookmarkStart w:id="848" w:name="_Toc437453649"/>
      <w:bookmarkStart w:id="849" w:name="_Toc62158028"/>
      <w:r>
        <w:rPr>
          <w:i w:val="0"/>
          <w:sz w:val="40"/>
          <w:szCs w:val="40"/>
        </w:rPr>
        <w:t>Oracolo contro Ammon</w:t>
      </w:r>
      <w:bookmarkEnd w:id="848"/>
      <w:bookmarkEnd w:id="849"/>
    </w:p>
    <w:p w14:paraId="40942EEB" w14:textId="77777777" w:rsidR="00AC4C51" w:rsidRDefault="00AC4C51" w:rsidP="000533EA"/>
    <w:p w14:paraId="0FD8B156" w14:textId="77777777" w:rsidR="00AC4C51" w:rsidRDefault="00AC4C51" w:rsidP="000F5374">
      <w:pPr>
        <w:pStyle w:val="Corpodeltesto3"/>
      </w:pPr>
      <w:r w:rsidRPr="000533EA">
        <w:rPr>
          <w:position w:val="6"/>
          <w:vertAlign w:val="superscript"/>
        </w:rPr>
        <w:t>1</w:t>
      </w:r>
      <w:r w:rsidRPr="000533EA">
        <w:t>Sugli Ammoniti.</w:t>
      </w:r>
    </w:p>
    <w:p w14:paraId="0717DA0E" w14:textId="77777777" w:rsidR="00AC4C51" w:rsidRDefault="00AC4C51" w:rsidP="0011578D">
      <w:pPr>
        <w:pStyle w:val="Corpotesto"/>
      </w:pPr>
      <w:r>
        <w:t>Ora il profeta passa in rassegna tutti i popoli e su ciascuno di esso pronuncerà la sua profezia, secondo la parola che il Signore gli farà ascoltare.</w:t>
      </w:r>
    </w:p>
    <w:p w14:paraId="39150C33" w14:textId="77777777" w:rsidR="00AC4C51" w:rsidRDefault="00AC4C51" w:rsidP="0011578D">
      <w:pPr>
        <w:pStyle w:val="Corpotesto"/>
      </w:pPr>
      <w:r>
        <w:t xml:space="preserve">Dopo il giudizio su Moab, ora spetta al popolo degli Ammoniti ascoltare cosa il Signore dice loro. Con tutti questi popoli Israele aveva frequenti contatti. </w:t>
      </w:r>
    </w:p>
    <w:p w14:paraId="7781D472" w14:textId="77777777" w:rsidR="00AC4C51" w:rsidRDefault="00AC4C51" w:rsidP="000F5374">
      <w:pPr>
        <w:pStyle w:val="Corpodeltesto3"/>
      </w:pPr>
      <w:r w:rsidRPr="000533EA">
        <w:t>Così dice il Signore:</w:t>
      </w:r>
      <w:r>
        <w:t xml:space="preserve"> </w:t>
      </w:r>
      <w:r w:rsidRPr="000533EA">
        <w:t>«Israele non ha forse figli,</w:t>
      </w:r>
      <w:r>
        <w:t xml:space="preserve"> </w:t>
      </w:r>
      <w:r w:rsidRPr="000533EA">
        <w:t>non ha forse un erede?</w:t>
      </w:r>
      <w:r>
        <w:t xml:space="preserve"> </w:t>
      </w:r>
      <w:r w:rsidRPr="000533EA">
        <w:t>Perché Milcom ha ereditato la terra di Gad</w:t>
      </w:r>
      <w:r>
        <w:t xml:space="preserve"> </w:t>
      </w:r>
      <w:r w:rsidRPr="000533EA">
        <w:t>e il suo popolo ne ha occupato le città?</w:t>
      </w:r>
    </w:p>
    <w:p w14:paraId="4AC00409" w14:textId="77777777" w:rsidR="00AC4C51" w:rsidRDefault="00AC4C51" w:rsidP="0011578D">
      <w:pPr>
        <w:pStyle w:val="Corpotesto"/>
      </w:pPr>
      <w:r>
        <w:t>Il popolo degli Ammoniti ha commesso una grave ingiustizia. Si è impadronito della terra di Gad. Gad era tribù che si era insediata nella Transgiordania.</w:t>
      </w:r>
    </w:p>
    <w:p w14:paraId="4367B964" w14:textId="77777777" w:rsidR="00AC4C51" w:rsidRDefault="00AC4C51" w:rsidP="0011578D">
      <w:pPr>
        <w:pStyle w:val="Corpotesto"/>
      </w:pPr>
      <w:r>
        <w:t>Così dice il Signore: Israele non ha forse figli, non ha forse un erede? Perché Milcom ha ereditato la terra di Gad e il suo popolo ne ha occupato le città?</w:t>
      </w:r>
    </w:p>
    <w:p w14:paraId="7D400F49" w14:textId="77777777" w:rsidR="00AC4C51" w:rsidRDefault="00AC4C51" w:rsidP="0011578D">
      <w:pPr>
        <w:pStyle w:val="Corpotesto"/>
      </w:pPr>
      <w:r>
        <w:t>Con quale diritto è avvenuta questa occupazione o su quale regola di giustizia essa viene fondata? Quanto gli Ammoniti hanno fatto non è gradito al Signore.</w:t>
      </w:r>
    </w:p>
    <w:p w14:paraId="1D975B2F" w14:textId="77777777" w:rsidR="00AC4C51" w:rsidRDefault="00AC4C51" w:rsidP="0011578D">
      <w:pPr>
        <w:pStyle w:val="Corpotesto"/>
      </w:pPr>
      <w:r>
        <w:t>È verità. Il Signore vigila su ogni ingiustizia. Ad ognuno a suo tempo domanderà conto. Oggi il conto è chiesto ai figli degli Ammoniti.</w:t>
      </w:r>
    </w:p>
    <w:p w14:paraId="5291D0B2" w14:textId="77777777" w:rsidR="00AC4C51" w:rsidRDefault="00AC4C51" w:rsidP="0011578D">
      <w:pPr>
        <w:pStyle w:val="Corpotesto"/>
      </w:pPr>
      <w:r>
        <w:t xml:space="preserve">Nessuno si illuda o creda diversamente. Sopra ogni violazione della giustizia è sempre vigile e attento l’occhio del Signore. A suo tempo lui interviene. </w:t>
      </w:r>
    </w:p>
    <w:p w14:paraId="3F002677" w14:textId="77777777" w:rsidR="00AC4C51" w:rsidRDefault="00AC4C51" w:rsidP="000F5374">
      <w:pPr>
        <w:pStyle w:val="Corpodeltesto3"/>
      </w:pPr>
      <w:r w:rsidRPr="000533EA">
        <w:rPr>
          <w:position w:val="6"/>
          <w:vertAlign w:val="superscript"/>
        </w:rPr>
        <w:t>2</w:t>
      </w:r>
      <w:r w:rsidRPr="000533EA">
        <w:t>Perciò ecco, verranno giorni</w:t>
      </w:r>
      <w:r>
        <w:t xml:space="preserve"> </w:t>
      </w:r>
      <w:r w:rsidRPr="000533EA">
        <w:t>– oracolo del Signore –</w:t>
      </w:r>
      <w:r>
        <w:t xml:space="preserve"> </w:t>
      </w:r>
      <w:r w:rsidRPr="000533EA">
        <w:t>nei quali io farò udire fragore di guerra</w:t>
      </w:r>
      <w:r>
        <w:t xml:space="preserve"> </w:t>
      </w:r>
      <w:r w:rsidRPr="000533EA">
        <w:t>a Rabbà degli Ammoniti;</w:t>
      </w:r>
      <w:r>
        <w:t xml:space="preserve"> </w:t>
      </w:r>
      <w:r w:rsidRPr="000533EA">
        <w:t>essa diventerà un cumulo di rovine,</w:t>
      </w:r>
      <w:r>
        <w:t xml:space="preserve"> </w:t>
      </w:r>
      <w:r w:rsidRPr="000533EA">
        <w:t>i suoi villaggi saranno consumati dal fuoco,</w:t>
      </w:r>
      <w:r>
        <w:t xml:space="preserve"> </w:t>
      </w:r>
      <w:r w:rsidRPr="000533EA">
        <w:t>Israele spoglierà i suoi spogliatori,</w:t>
      </w:r>
      <w:r>
        <w:t xml:space="preserve"> </w:t>
      </w:r>
      <w:r w:rsidRPr="000533EA">
        <w:t>dice il Signore.</w:t>
      </w:r>
    </w:p>
    <w:p w14:paraId="03D068FE" w14:textId="77777777" w:rsidR="00AC4C51" w:rsidRDefault="00AC4C51" w:rsidP="0011578D">
      <w:pPr>
        <w:pStyle w:val="Corpotesto"/>
      </w:pPr>
      <w:r>
        <w:t xml:space="preserve">Israele è stato spogliato dagli Ammoniti. Il Signore lo ha deciso. Un giorno sarà Israele a spogliare gli Ammoniti. Così gli spogliatori saranno spogliati. </w:t>
      </w:r>
    </w:p>
    <w:p w14:paraId="6D588FDE" w14:textId="77777777" w:rsidR="00AC4C51" w:rsidRDefault="00AC4C51" w:rsidP="0011578D">
      <w:pPr>
        <w:pStyle w:val="Corpotesto"/>
      </w:pPr>
      <w:r w:rsidRPr="000533EA">
        <w:t>Perciò ecco, verranno giorni</w:t>
      </w:r>
      <w:r>
        <w:t xml:space="preserve"> </w:t>
      </w:r>
      <w:r w:rsidRPr="000533EA">
        <w:t>– oracolo del Signore –</w:t>
      </w:r>
      <w:r>
        <w:t xml:space="preserve"> </w:t>
      </w:r>
      <w:r w:rsidRPr="000533EA">
        <w:t>nei quali io farò udire fragore di guerra</w:t>
      </w:r>
      <w:r>
        <w:t xml:space="preserve"> </w:t>
      </w:r>
      <w:r w:rsidRPr="000533EA">
        <w:t>a Rabbà degli Ammoniti</w:t>
      </w:r>
      <w:r>
        <w:t>.</w:t>
      </w:r>
    </w:p>
    <w:p w14:paraId="79942F4E" w14:textId="77777777" w:rsidR="00AC4C51" w:rsidRDefault="00AC4C51" w:rsidP="0011578D">
      <w:pPr>
        <w:pStyle w:val="Corpotesto"/>
      </w:pPr>
      <w:r w:rsidRPr="000533EA">
        <w:t>Essa diventerà un cumulo di rovine,</w:t>
      </w:r>
      <w:r>
        <w:t xml:space="preserve"> </w:t>
      </w:r>
      <w:r w:rsidRPr="000533EA">
        <w:t>i suoi villaggi saranno consumati dal fuoco,</w:t>
      </w:r>
      <w:r>
        <w:t xml:space="preserve"> </w:t>
      </w:r>
      <w:r w:rsidRPr="000533EA">
        <w:t>Israele spoglierà i suoi spogliatori,</w:t>
      </w:r>
      <w:r>
        <w:t xml:space="preserve"> </w:t>
      </w:r>
      <w:r w:rsidRPr="000533EA">
        <w:t>dice il Signore.</w:t>
      </w:r>
    </w:p>
    <w:p w14:paraId="44E7C6AF" w14:textId="77777777" w:rsidR="00AC4C51" w:rsidRDefault="00AC4C51" w:rsidP="0011578D">
      <w:pPr>
        <w:pStyle w:val="Corpotesto"/>
      </w:pPr>
      <w:r>
        <w:t>Rabbà degli Ammoniti non può stare per sempre al sicuro. Anche essa un giorno udrà fragori di guerra. La rovina si abbatterà su di essa.</w:t>
      </w:r>
    </w:p>
    <w:p w14:paraId="0ABE1174" w14:textId="77777777" w:rsidR="00AC4C51" w:rsidRDefault="00AC4C51" w:rsidP="0011578D">
      <w:pPr>
        <w:pStyle w:val="Corpotesto"/>
      </w:pPr>
      <w:r>
        <w:t>Anche i suoi villaggi saranno arsi e consumati dal fuoco. E tutto questo il Signore non lo farà per mano del re di Babilonia, ma per mano dei figli d’Israele.</w:t>
      </w:r>
    </w:p>
    <w:p w14:paraId="38B03581" w14:textId="77777777" w:rsidR="00AC4C51" w:rsidRDefault="00AC4C51" w:rsidP="0011578D">
      <w:pPr>
        <w:pStyle w:val="Corpotesto"/>
      </w:pPr>
      <w:r>
        <w:t xml:space="preserve">In queste parole vi è un principio di verità che va colto e messo bene in luce: ognuno deve stare molto attento al male che compie. </w:t>
      </w:r>
    </w:p>
    <w:p w14:paraId="5B016FB3" w14:textId="77777777" w:rsidR="00AC4C51" w:rsidRDefault="00AC4C51" w:rsidP="0011578D">
      <w:pPr>
        <w:pStyle w:val="Corpotesto"/>
      </w:pPr>
      <w:r>
        <w:t>Dal male ci si deve sempre guardare. Mai si deve commettere ingiustizia. Ogni male commesso, ogni ingiustizia è sempre contro chi la commette.</w:t>
      </w:r>
    </w:p>
    <w:p w14:paraId="61271E10" w14:textId="77777777" w:rsidR="00AC4C51" w:rsidRDefault="00AC4C51" w:rsidP="0011578D">
      <w:pPr>
        <w:pStyle w:val="Corpotesto"/>
      </w:pPr>
      <w:r>
        <w:t>Passano anni, passano secoli, ma poi viene il giorno del giudizio, il giorno del rendimento dei conti, il giorno in cui si dovrà pagare per il male compiuto.</w:t>
      </w:r>
    </w:p>
    <w:p w14:paraId="34B92534" w14:textId="77777777" w:rsidR="00AC4C51" w:rsidRDefault="00AC4C51" w:rsidP="0011578D">
      <w:pPr>
        <w:pStyle w:val="Corpotesto"/>
      </w:pPr>
      <w:r>
        <w:t>Il linguaggio della Scrittura Santa è sempre storico, appartiene ad un tempo e ad un modo di pensare, la verità invece in esso contenuta è eterna.</w:t>
      </w:r>
    </w:p>
    <w:p w14:paraId="3DD50A1E" w14:textId="77777777" w:rsidR="00AC4C51" w:rsidRDefault="00AC4C51" w:rsidP="0011578D">
      <w:pPr>
        <w:pStyle w:val="Corpotesto"/>
      </w:pPr>
      <w:r>
        <w:t>Il male va espiato con la grande sofferenza. Ogni sofferenza arrecata agli altri sarà una sofferenza che si riverserà per intero su di noi.</w:t>
      </w:r>
    </w:p>
    <w:p w14:paraId="30F1ECA7" w14:textId="77777777" w:rsidR="00AC4C51" w:rsidRDefault="00AC4C51" w:rsidP="000F5374">
      <w:pPr>
        <w:pStyle w:val="Corpodeltesto3"/>
      </w:pPr>
      <w:r w:rsidRPr="000533EA">
        <w:rPr>
          <w:position w:val="6"/>
          <w:vertAlign w:val="superscript"/>
        </w:rPr>
        <w:t>3</w:t>
      </w:r>
      <w:r w:rsidRPr="000533EA">
        <w:t>Urla, Chesbon, arriva il devastatore;</w:t>
      </w:r>
      <w:r>
        <w:t xml:space="preserve"> </w:t>
      </w:r>
      <w:r w:rsidRPr="000533EA">
        <w:t>gridate, villaggi di Rabbà,</w:t>
      </w:r>
      <w:r>
        <w:t xml:space="preserve"> </w:t>
      </w:r>
      <w:r w:rsidRPr="000533EA">
        <w:t>cingetevi di sacco, innalzate lamenti</w:t>
      </w:r>
      <w:r>
        <w:t xml:space="preserve"> </w:t>
      </w:r>
      <w:r w:rsidRPr="000533EA">
        <w:t>e andate raminghi con tagli sulla pelle,</w:t>
      </w:r>
      <w:r>
        <w:t xml:space="preserve"> </w:t>
      </w:r>
      <w:r w:rsidRPr="000533EA">
        <w:t>perché Milcom andrà in esilio,</w:t>
      </w:r>
      <w:r>
        <w:t xml:space="preserve"> </w:t>
      </w:r>
      <w:r w:rsidRPr="000533EA">
        <w:t>con i suoi sacerdoti e i suoi capi.</w:t>
      </w:r>
    </w:p>
    <w:p w14:paraId="4C108EA5" w14:textId="77777777" w:rsidR="00AC4C51" w:rsidRDefault="00AC4C51" w:rsidP="0011578D">
      <w:pPr>
        <w:pStyle w:val="Corpotesto"/>
      </w:pPr>
      <w:r>
        <w:t xml:space="preserve">La rovina degli Ammoniti è vista come se stesse accadendo nello stesso momento in cui la profezia viene proferita. </w:t>
      </w:r>
    </w:p>
    <w:p w14:paraId="323D30D3" w14:textId="77777777" w:rsidR="00AC4C51" w:rsidRDefault="00AC4C51" w:rsidP="0011578D">
      <w:pPr>
        <w:pStyle w:val="Corpotesto"/>
      </w:pPr>
      <w:r>
        <w:t>Urla, Chesbon, arriva il devastatore. Gridate, villaggi di Rabbà, cingetevi di sacco, innalzate lamenti e andate raminghi con tagli sulla pelle.</w:t>
      </w:r>
    </w:p>
    <w:p w14:paraId="7086E32B" w14:textId="77777777" w:rsidR="00AC4C51" w:rsidRDefault="00AC4C51" w:rsidP="0011578D">
      <w:pPr>
        <w:pStyle w:val="Corpotesto"/>
      </w:pPr>
      <w:r>
        <w:t>È questa una visione che descrive un popolo che fugge dalla sua terra per avere in salvo la vita. I tagli sulla pelle esprimono amarezza, tanta amarezza.</w:t>
      </w:r>
    </w:p>
    <w:p w14:paraId="01C5E4A2" w14:textId="77777777" w:rsidR="00AC4C51" w:rsidRDefault="00AC4C51" w:rsidP="0011578D">
      <w:pPr>
        <w:pStyle w:val="Corpotesto"/>
      </w:pPr>
      <w:r>
        <w:t>Anche il dio del Paese andrà in esilio, con i suoi sacerdoti e i suoi capi. La devastazione è così grande. È come se tutti fossero votati allo sterminio.</w:t>
      </w:r>
    </w:p>
    <w:p w14:paraId="1FE0BFA5" w14:textId="77777777" w:rsidR="00AC4C51" w:rsidRDefault="00AC4C51" w:rsidP="0011578D">
      <w:pPr>
        <w:pStyle w:val="Corpotesto"/>
      </w:pPr>
      <w:r>
        <w:t>Anticamente quando si vota una città allo sterminio, di essa nulla doveva rimanere in vita. Ogni vivente doveva essere ucciso e ogni altra cosa distrutta.</w:t>
      </w:r>
    </w:p>
    <w:p w14:paraId="0C24D78B" w14:textId="77777777" w:rsidR="00AC4C51" w:rsidRDefault="00AC4C51" w:rsidP="0011578D">
      <w:pPr>
        <w:pStyle w:val="Corpotesto"/>
      </w:pPr>
      <w:r>
        <w:t>Chi degli Ammoniti, uomini e dèi, vuole conservarsi in vita deve fuggire, trovare rifugio altrove. Dovrà rendersi irreperibile, irraggiungibile.</w:t>
      </w:r>
    </w:p>
    <w:p w14:paraId="7C6D9542" w14:textId="77777777" w:rsidR="00AC4C51" w:rsidRDefault="00AC4C51" w:rsidP="000F5374">
      <w:pPr>
        <w:pStyle w:val="Corpodeltesto3"/>
      </w:pPr>
      <w:r w:rsidRPr="000533EA">
        <w:rPr>
          <w:position w:val="6"/>
          <w:vertAlign w:val="superscript"/>
        </w:rPr>
        <w:t>4</w:t>
      </w:r>
      <w:r w:rsidRPr="000533EA">
        <w:t>Perché ti vanti delle tue valli, figlia ribelle?</w:t>
      </w:r>
      <w:r>
        <w:t xml:space="preserve"> </w:t>
      </w:r>
      <w:r w:rsidRPr="000533EA">
        <w:t>Confidi nei tuoi tesori ed esclami:</w:t>
      </w:r>
      <w:r>
        <w:t xml:space="preserve"> </w:t>
      </w:r>
      <w:r w:rsidRPr="000533EA">
        <w:t>“Chi verrà contro di me?”.</w:t>
      </w:r>
    </w:p>
    <w:p w14:paraId="1303F3CC" w14:textId="77777777" w:rsidR="00AC4C51" w:rsidRDefault="00AC4C51" w:rsidP="0011578D">
      <w:pPr>
        <w:pStyle w:val="Corpotesto"/>
      </w:pPr>
      <w:r>
        <w:t>La profezia annuncia il disastro per tutti gli Ammoniti. La presunzione fa pensare loro che nessuno avrà il coraggio di attaccare, invadere, conquistare.</w:t>
      </w:r>
    </w:p>
    <w:p w14:paraId="19ACA577" w14:textId="77777777" w:rsidR="00AC4C51" w:rsidRDefault="00AC4C51" w:rsidP="0011578D">
      <w:pPr>
        <w:pStyle w:val="Corpotesto"/>
      </w:pPr>
      <w:r>
        <w:t>Perché ti vanti delle tue valli, figlia ribelle? Confidi nei tuoi tesori ed esclami: Chi verrà contro di me? Questo dice la presunzione di sentirsi al sicuro.</w:t>
      </w:r>
    </w:p>
    <w:p w14:paraId="0F547D3B" w14:textId="77777777" w:rsidR="00AC4C51" w:rsidRDefault="00AC4C51" w:rsidP="0011578D">
      <w:pPr>
        <w:pStyle w:val="Corpotesto"/>
      </w:pPr>
      <w:r>
        <w:t>Ma contro la Parola del Signore, contro i suoi oracoli, contro le sue profezie non vi sono sicurezze. Il Signore parla come se già tutto fosse avvenuto.</w:t>
      </w:r>
    </w:p>
    <w:p w14:paraId="37550059" w14:textId="77777777" w:rsidR="00AC4C51" w:rsidRDefault="00AC4C51" w:rsidP="0011578D">
      <w:pPr>
        <w:pStyle w:val="Corpotesto"/>
      </w:pPr>
      <w:r>
        <w:t>La profezia, pur parlando al futuro, vede le cose come se fossero giù accadute. Vede, descrive, narra. Se sono accadute per il Signore, non c’è sicurezza.</w:t>
      </w:r>
    </w:p>
    <w:p w14:paraId="52FB2DD9" w14:textId="77777777" w:rsidR="00AC4C51" w:rsidRPr="000533EA" w:rsidRDefault="00AC4C51" w:rsidP="0011578D">
      <w:pPr>
        <w:pStyle w:val="Corpotesto"/>
      </w:pPr>
      <w:r>
        <w:t xml:space="preserve">Anche il regno degli Ammoniti sarà distrutto e devastato. Anche i suoi idoli scompariranno dal territorio. Verranno portati lontano. </w:t>
      </w:r>
    </w:p>
    <w:p w14:paraId="091ABDAB" w14:textId="77777777" w:rsidR="00AC4C51" w:rsidRDefault="00AC4C51" w:rsidP="000F5374">
      <w:pPr>
        <w:pStyle w:val="Corpodeltesto3"/>
      </w:pPr>
      <w:r w:rsidRPr="000533EA">
        <w:rPr>
          <w:position w:val="6"/>
          <w:vertAlign w:val="superscript"/>
        </w:rPr>
        <w:t>5</w:t>
      </w:r>
      <w:r w:rsidRPr="000533EA">
        <w:t>Ecco, io manderò su di te il terrore</w:t>
      </w:r>
      <w:r>
        <w:t xml:space="preserve"> </w:t>
      </w:r>
      <w:r w:rsidRPr="000533EA">
        <w:t>– oracolo del Signore, Dio degli eserciti –</w:t>
      </w:r>
      <w:r>
        <w:t xml:space="preserve"> </w:t>
      </w:r>
      <w:r w:rsidRPr="000533EA">
        <w:t>da tutti i dintorni.</w:t>
      </w:r>
      <w:r>
        <w:t xml:space="preserve"> </w:t>
      </w:r>
      <w:r w:rsidRPr="000533EA">
        <w:t>Voi sarete scacciati, ognuno per la sua via,</w:t>
      </w:r>
      <w:r>
        <w:t xml:space="preserve"> </w:t>
      </w:r>
      <w:r w:rsidRPr="000533EA">
        <w:t>e non vi sarà nessuno che raduni i fuggiaschi.</w:t>
      </w:r>
    </w:p>
    <w:p w14:paraId="61EB08CF" w14:textId="77777777" w:rsidR="00AC4C51" w:rsidRDefault="00AC4C51" w:rsidP="0011578D">
      <w:pPr>
        <w:pStyle w:val="Corpotesto"/>
      </w:pPr>
      <w:r>
        <w:t>Gli Ammoniti saranno assaliti da ogni parte. Non vi è un luogo sicuro, nel loro territorio, nel quale potersi rifugiare. La salvezza viene dalla fuga.</w:t>
      </w:r>
    </w:p>
    <w:p w14:paraId="10BDD62D" w14:textId="77777777" w:rsidR="00AC4C51" w:rsidRDefault="00AC4C51" w:rsidP="0011578D">
      <w:pPr>
        <w:pStyle w:val="Corpotesto"/>
      </w:pPr>
      <w:r>
        <w:t>Ecco, io manderò su di te il terrore – oracolo del Signore, Dio degli eserciti – da tutti i dintorni. Il regno di Ammon dovrà considerarsi accerchiato.</w:t>
      </w:r>
    </w:p>
    <w:p w14:paraId="5DCE422E" w14:textId="77777777" w:rsidR="00AC4C51" w:rsidRDefault="00AC4C51" w:rsidP="0011578D">
      <w:pPr>
        <w:pStyle w:val="Corpotesto"/>
      </w:pPr>
      <w:r>
        <w:t xml:space="preserve">Voi sarete scacciati ognuno per la sua via, e non vi sarà nessuno che raduni i fuggiaschi. Ognuno cercherà la salvezza da se stesso. </w:t>
      </w:r>
    </w:p>
    <w:p w14:paraId="4CCDC3A4" w14:textId="77777777" w:rsidR="00AC4C51" w:rsidRDefault="00AC4C51" w:rsidP="0011578D">
      <w:pPr>
        <w:pStyle w:val="Corpotesto"/>
      </w:pPr>
      <w:r>
        <w:t>Nella fuga non ci sarà un capo che prenda in mano la situazione e cerchi di dare compattezza e sinergia ai profughi. Nulla di tutto questo.</w:t>
      </w:r>
    </w:p>
    <w:p w14:paraId="0CD737C2" w14:textId="77777777" w:rsidR="00AC4C51" w:rsidRDefault="00AC4C51" w:rsidP="0011578D">
      <w:pPr>
        <w:pStyle w:val="Corpotesto"/>
      </w:pPr>
      <w:r>
        <w:t>Ognuno penserà a se stesso e nessuno potrà pensare ad altri. Neanche ha il tempo di pensare agli altri, perché troppo occupato a mettersi in salvo.</w:t>
      </w:r>
    </w:p>
    <w:p w14:paraId="3782C466" w14:textId="77777777" w:rsidR="00AC4C51" w:rsidRDefault="00AC4C51" w:rsidP="000F5374">
      <w:pPr>
        <w:pStyle w:val="Corpodeltesto3"/>
      </w:pPr>
      <w:r w:rsidRPr="000533EA">
        <w:rPr>
          <w:position w:val="6"/>
          <w:vertAlign w:val="superscript"/>
        </w:rPr>
        <w:t>6</w:t>
      </w:r>
      <w:r w:rsidRPr="000533EA">
        <w:t>Ma dopo cambierò la sorte</w:t>
      </w:r>
      <w:r>
        <w:t xml:space="preserve"> </w:t>
      </w:r>
      <w:r w:rsidRPr="000533EA">
        <w:t>degli Ammoniti».</w:t>
      </w:r>
      <w:r>
        <w:t xml:space="preserve"> </w:t>
      </w:r>
      <w:r w:rsidRPr="000533EA">
        <w:t>Oracolo del Signore.</w:t>
      </w:r>
    </w:p>
    <w:p w14:paraId="2EB55C5D" w14:textId="77777777" w:rsidR="00AC4C51" w:rsidRDefault="00AC4C51" w:rsidP="0011578D">
      <w:pPr>
        <w:pStyle w:val="Corpotesto"/>
      </w:pPr>
      <w:r>
        <w:t>Come per Moab, così anche per gli Ammoniti. Finito il tempo dell’espiazione delle ingiustizie commesse, vi sarà tempo per ritornare a vivere.</w:t>
      </w:r>
    </w:p>
    <w:p w14:paraId="7EA5376B" w14:textId="77777777" w:rsidR="00AC4C51" w:rsidRDefault="00AC4C51" w:rsidP="0011578D">
      <w:pPr>
        <w:pStyle w:val="Corpotesto"/>
      </w:pPr>
      <w:r>
        <w:t>Ma dopo cambierò la sorte degli Ammoniti. Oracolo del Signore. Vi è un tempo per operare la giustizia e un tempo per compiere la riconciliazione e la pace.</w:t>
      </w:r>
    </w:p>
    <w:p w14:paraId="234C09B2" w14:textId="77777777" w:rsidR="00AC4C51" w:rsidRDefault="00AC4C51" w:rsidP="0011578D">
      <w:pPr>
        <w:pStyle w:val="Corpotesto"/>
      </w:pPr>
      <w:r>
        <w:t>Dopo il tempo della giustizia, sempre il Signore annunzia un tempo di pace. Lui è sempre il Dio giusto, anzi Lui è la somma ed eterna giustizia.</w:t>
      </w:r>
    </w:p>
    <w:p w14:paraId="371CB507" w14:textId="77777777" w:rsidR="00AC4C51" w:rsidRDefault="00AC4C51" w:rsidP="0011578D">
      <w:pPr>
        <w:pStyle w:val="Corpotesto"/>
      </w:pPr>
    </w:p>
    <w:p w14:paraId="63598C55" w14:textId="77777777" w:rsidR="00AC4C51" w:rsidRDefault="00AC4C51" w:rsidP="000F5374">
      <w:pPr>
        <w:keepNext/>
        <w:spacing w:before="240" w:after="60"/>
        <w:outlineLvl w:val="1"/>
        <w:rPr>
          <w:rFonts w:ascii="Arial" w:hAnsi="Arial" w:cs="Arial"/>
          <w:b/>
          <w:bCs/>
          <w:iCs/>
          <w:sz w:val="40"/>
          <w:szCs w:val="40"/>
        </w:rPr>
      </w:pPr>
      <w:bookmarkStart w:id="850" w:name="_Toc437453650"/>
      <w:bookmarkStart w:id="851" w:name="_Toc62158029"/>
      <w:r>
        <w:rPr>
          <w:rFonts w:ascii="Arial" w:hAnsi="Arial" w:cs="Arial"/>
          <w:b/>
          <w:bCs/>
          <w:iCs/>
          <w:sz w:val="40"/>
          <w:szCs w:val="40"/>
        </w:rPr>
        <w:t>Oracolo contro Edom</w:t>
      </w:r>
      <w:bookmarkEnd w:id="850"/>
      <w:bookmarkEnd w:id="851"/>
      <w:r>
        <w:rPr>
          <w:rFonts w:ascii="Arial" w:hAnsi="Arial" w:cs="Arial"/>
          <w:b/>
          <w:bCs/>
          <w:iCs/>
          <w:sz w:val="40"/>
          <w:szCs w:val="40"/>
        </w:rPr>
        <w:t xml:space="preserve"> </w:t>
      </w:r>
    </w:p>
    <w:p w14:paraId="7D697AF5" w14:textId="77777777" w:rsidR="00AC4C51" w:rsidRPr="00004EC8" w:rsidRDefault="00AC4C51" w:rsidP="0011578D"/>
    <w:p w14:paraId="529F004A" w14:textId="77777777" w:rsidR="00AC4C51" w:rsidRDefault="00AC4C51" w:rsidP="000F5374">
      <w:pPr>
        <w:pStyle w:val="Corpodeltesto3"/>
      </w:pPr>
      <w:r w:rsidRPr="000533EA">
        <w:rPr>
          <w:position w:val="6"/>
          <w:vertAlign w:val="superscript"/>
        </w:rPr>
        <w:t>7</w:t>
      </w:r>
      <w:r w:rsidRPr="000533EA">
        <w:t>Su Edom.</w:t>
      </w:r>
      <w:r>
        <w:t xml:space="preserve"> </w:t>
      </w:r>
    </w:p>
    <w:p w14:paraId="38DAF751" w14:textId="77777777" w:rsidR="00AC4C51" w:rsidRDefault="00AC4C51" w:rsidP="0011578D">
      <w:pPr>
        <w:pStyle w:val="Corpotesto"/>
      </w:pPr>
      <w:r>
        <w:t>Il secondo giudizio di questa profezia è su Edom. Anche Edom è regno limitrofo con Israele. I figli di Edom sono riconducibili a Esaù.</w:t>
      </w:r>
    </w:p>
    <w:p w14:paraId="434EAF80" w14:textId="77777777" w:rsidR="00AC4C51" w:rsidRDefault="00AC4C51" w:rsidP="0011578D">
      <w:pPr>
        <w:pStyle w:val="Corpotesto"/>
      </w:pPr>
      <w:r>
        <w:t xml:space="preserve">Il Libro dei Numeri narra le difficoltà incontrate da Israele per poter raggiungere la Terra Promessa a causa del rifiuto di Edom di passare per il suo territorio. </w:t>
      </w:r>
    </w:p>
    <w:p w14:paraId="3CAF8982" w14:textId="77777777" w:rsidR="00AC4C51" w:rsidRPr="00D223A9" w:rsidRDefault="00AC4C51" w:rsidP="0011578D">
      <w:pPr>
        <w:pStyle w:val="Corpotesto"/>
        <w:rPr>
          <w:i/>
          <w:iCs/>
          <w:sz w:val="20"/>
        </w:rPr>
      </w:pPr>
      <w:r w:rsidRPr="00D223A9">
        <w:rPr>
          <w:i/>
          <w:iCs/>
          <w:sz w:val="20"/>
        </w:rPr>
        <w:t>Ora tutta la comunità degli Israeliti arrivò al deserto di Sin il primo mese, e il popolo si fermò a Kades. Qui morì e fu sepolta Maria.</w:t>
      </w:r>
    </w:p>
    <w:p w14:paraId="353B090F" w14:textId="77777777" w:rsidR="00AC4C51" w:rsidRPr="00D223A9" w:rsidRDefault="00AC4C51" w:rsidP="0011578D">
      <w:pPr>
        <w:pStyle w:val="Corpotesto"/>
        <w:rPr>
          <w:i/>
          <w:iCs/>
          <w:sz w:val="20"/>
        </w:rPr>
      </w:pPr>
      <w:r w:rsidRPr="00D223A9">
        <w:rPr>
          <w:i/>
          <w:iCs/>
          <w:sz w:val="20"/>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34D74D35" w14:textId="77777777" w:rsidR="00AC4C51" w:rsidRPr="00D223A9" w:rsidRDefault="00AC4C51" w:rsidP="0011578D">
      <w:pPr>
        <w:pStyle w:val="Corpotesto"/>
        <w:rPr>
          <w:i/>
          <w:iCs/>
          <w:sz w:val="20"/>
        </w:rPr>
      </w:pPr>
      <w:r w:rsidRPr="00D223A9">
        <w:rPr>
          <w:i/>
          <w:iCs/>
          <w:sz w:val="20"/>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2B9AC0B" w14:textId="77777777" w:rsidR="00AC4C51" w:rsidRPr="00D223A9" w:rsidRDefault="00AC4C51" w:rsidP="0011578D">
      <w:pPr>
        <w:pStyle w:val="Corpotesto"/>
        <w:rPr>
          <w:i/>
          <w:iCs/>
          <w:sz w:val="20"/>
        </w:rPr>
      </w:pPr>
      <w:r w:rsidRPr="00D223A9">
        <w:rPr>
          <w:i/>
          <w:iCs/>
          <w:sz w:val="20"/>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6809E7E7" w14:textId="77777777" w:rsidR="00AC4C51" w:rsidRPr="00D223A9" w:rsidRDefault="00AC4C51" w:rsidP="0011578D">
      <w:pPr>
        <w:pStyle w:val="Corpotesto"/>
        <w:rPr>
          <w:i/>
          <w:iCs/>
          <w:sz w:val="20"/>
        </w:rPr>
      </w:pPr>
      <w:r w:rsidRPr="00D223A9">
        <w:rPr>
          <w:i/>
          <w:iCs/>
          <w:sz w:val="20"/>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5F1274D0" w14:textId="77777777" w:rsidR="00AC4C51" w:rsidRPr="00D223A9" w:rsidRDefault="00AC4C51" w:rsidP="0011578D">
      <w:pPr>
        <w:pStyle w:val="Corpotesto"/>
        <w:rPr>
          <w:i/>
          <w:iCs/>
          <w:sz w:val="20"/>
        </w:rPr>
      </w:pPr>
      <w:r w:rsidRPr="00D223A9">
        <w:rPr>
          <w:i/>
          <w:iCs/>
          <w:sz w:val="20"/>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62183EFB" w14:textId="77777777" w:rsidR="00AC4C51" w:rsidRPr="00D223A9" w:rsidRDefault="00AC4C51" w:rsidP="0011578D">
      <w:pPr>
        <w:pStyle w:val="Corpotesto"/>
        <w:rPr>
          <w:i/>
          <w:iCs/>
          <w:sz w:val="20"/>
        </w:rPr>
      </w:pPr>
      <w:r w:rsidRPr="00D223A9">
        <w:rPr>
          <w:i/>
          <w:iCs/>
          <w:sz w:val="20"/>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573500D8" w14:textId="77777777" w:rsidR="00AC4C51" w:rsidRPr="004D0E89" w:rsidRDefault="00AC4C51" w:rsidP="0011578D">
      <w:pPr>
        <w:pStyle w:val="Corpotesto"/>
        <w:rPr>
          <w:i/>
          <w:iCs/>
          <w:sz w:val="20"/>
        </w:rPr>
      </w:pPr>
      <w:r w:rsidRPr="004D0E89">
        <w:rPr>
          <w:i/>
          <w:iCs/>
          <w:sz w:val="20"/>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276E3A42" w14:textId="77777777" w:rsidR="00AC4C51" w:rsidRPr="004D0E89" w:rsidRDefault="00AC4C51" w:rsidP="0011578D">
      <w:pPr>
        <w:pStyle w:val="Corpotesto"/>
        <w:rPr>
          <w:i/>
          <w:iCs/>
          <w:sz w:val="20"/>
        </w:rPr>
      </w:pPr>
      <w:r w:rsidRPr="004D0E89">
        <w:rPr>
          <w:i/>
          <w:iCs/>
          <w:sz w:val="20"/>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w:t>
      </w:r>
    </w:p>
    <w:p w14:paraId="4ABDBD02" w14:textId="77777777" w:rsidR="00AC4C51" w:rsidRPr="004D0E89" w:rsidRDefault="00AC4C51" w:rsidP="0011578D">
      <w:pPr>
        <w:pStyle w:val="Corpotesto"/>
        <w:rPr>
          <w:i/>
          <w:iCs/>
          <w:sz w:val="20"/>
        </w:rPr>
      </w:pPr>
      <w:r w:rsidRPr="004D0E89">
        <w:rPr>
          <w:i/>
          <w:iCs/>
          <w:sz w:val="20"/>
        </w:rPr>
        <w:t>Gli Israeliti si mossero e si accamparono a Obot; partiti da Obot si accamparono a Iie-Abarìm, nel deserto che sta di fronte a Moab, dal lato dove sorge il sole. Di là si mossero e si accamparono nella valle di Zered. Si mossero di là e si accamparono sull’altra riva dell’Arnon, che scorre nel deserto e proviene dal territorio degli Amorrei; l’Arnon infatti è la frontiera di Moab, fra Moab e gli Amorrei. Per questo si dice nel libro delle Guerre del Signore: «Vaèb in Sufa e i torrenti, l’Arnon e il pendio dei torrenti, che declina verso la sede di Ar e si appoggia alla frontiera di Moab».</w:t>
      </w:r>
    </w:p>
    <w:p w14:paraId="6C08D70E" w14:textId="77777777" w:rsidR="00AC4C51" w:rsidRPr="004D0E89" w:rsidRDefault="00AC4C51" w:rsidP="0011578D">
      <w:pPr>
        <w:pStyle w:val="Corpotesto"/>
        <w:rPr>
          <w:i/>
          <w:iCs/>
          <w:sz w:val="20"/>
        </w:rPr>
      </w:pPr>
      <w:r w:rsidRPr="004D0E89">
        <w:rPr>
          <w:i/>
          <w:iCs/>
          <w:sz w:val="20"/>
        </w:rPr>
        <w:t>Di là andarono a Beèr. Questo è il pozzo di cui il Signore disse a Mosè: «Raduna il popolo e io gli darò l’acqua». Allora Israele cantò questo canto: «Sgorga, o pozzo: cantàtelo! Pozzo scavato da prìncipi, perforato da nobili del popolo, con lo scettro, con i loro bastoni».</w:t>
      </w:r>
    </w:p>
    <w:p w14:paraId="2A2F326B" w14:textId="77777777" w:rsidR="00AC4C51" w:rsidRPr="004D0E89" w:rsidRDefault="00AC4C51" w:rsidP="0011578D">
      <w:pPr>
        <w:pStyle w:val="Corpotesto"/>
        <w:rPr>
          <w:i/>
          <w:iCs/>
          <w:sz w:val="20"/>
        </w:rPr>
      </w:pPr>
      <w:r w:rsidRPr="004D0E89">
        <w:rPr>
          <w:i/>
          <w:iCs/>
          <w:sz w:val="20"/>
        </w:rPr>
        <w:t>Poi dal deserto andarono a Mattanà, da Mattanà a Nacalièl, da Nacalièl a Bamòt e da Bamòt alla valle che si trova nelle steppe di Moab presso la cima del Pisga, che è di fronte al deserto.</w:t>
      </w:r>
    </w:p>
    <w:p w14:paraId="6FADEFEF" w14:textId="77777777" w:rsidR="00AC4C51" w:rsidRPr="004D0E89" w:rsidRDefault="00AC4C51" w:rsidP="0011578D">
      <w:pPr>
        <w:pStyle w:val="Corpotesto"/>
        <w:rPr>
          <w:i/>
          <w:iCs/>
          <w:sz w:val="20"/>
        </w:rPr>
      </w:pPr>
      <w:r w:rsidRPr="004D0E89">
        <w:rPr>
          <w:i/>
          <w:iCs/>
          <w:sz w:val="20"/>
        </w:rPr>
        <w:t>Israele mandò messaggeri a Sicon, re degli Amorrei, per dirgli: «Lasciami passare nel tuo territorio; noi non devieremo per i campi né per le vigne e non berremo l’acqua dei pozzi; seguiremo la via Regia finché avremo oltrepassato il tuo territorio». Ma Sicon non permise a Israele di passare per il suo territorio, anzi radunò tutto il suo popolo e uscì incontro a Israele nel deserto; giunse a Iaas e combatté contro Israele. Israele lo sconfisse, passandolo a fil di spada, e conquistò il suo territorio dall’Arnon fino allo Iabbok, estendendosi fino alla regione degli Ammoniti, perché la frontiera degli Ammoniti era forte.</w:t>
      </w:r>
    </w:p>
    <w:p w14:paraId="7EDAA572" w14:textId="77777777" w:rsidR="00AC4C51" w:rsidRPr="004D0E89" w:rsidRDefault="00AC4C51" w:rsidP="0011578D">
      <w:pPr>
        <w:pStyle w:val="Corpotesto"/>
        <w:rPr>
          <w:i/>
          <w:iCs/>
          <w:sz w:val="20"/>
        </w:rPr>
      </w:pPr>
      <w:r w:rsidRPr="004D0E89">
        <w:rPr>
          <w:i/>
          <w:iCs/>
          <w:sz w:val="20"/>
        </w:rPr>
        <w:t>Israele prese tutte quelle città e abitò in tutte le città degli Amorrei, cioè a Chesbon e in tutte le città del suo territorio; Chesbon infatti era la città di Sicon, re degli Amorrei, il quale aveva mosso guerra al precedente re di Moab e gli aveva strappato di mano tutto il suo territorio, fino all’Arnon. Per questo dicono i poeti: «Entrate in Chesbon! Sia ricostruita e rifondata la città di Sicon! Perché un fuoco uscì da Chesbon, una fiamma dalla cittadella di Sicon: essa divorò Ar</w:t>
      </w:r>
      <w:r w:rsidRPr="004D0E89">
        <w:rPr>
          <w:i/>
          <w:iCs/>
          <w:sz w:val="20"/>
        </w:rPr>
        <w:noBreakHyphen/>
        <w:t>Moab, i Baal delle alture dell’Arnon. Guai a te, Moab, sei perduto, popolo di Camos! Egli ha reso fuggiaschi i suoi figli, e le sue figlie ha dato in schiavitù a Sicon, re degli Amorrei. Ma noi li abbiamo trafitti! È rovinata Chesbon fino a Dibon. Abbiamo devastato fino a Nofach, che è presso Màdaba».</w:t>
      </w:r>
    </w:p>
    <w:p w14:paraId="250A0FE9" w14:textId="77777777" w:rsidR="00AC4C51" w:rsidRPr="004D0E89" w:rsidRDefault="00AC4C51" w:rsidP="0011578D">
      <w:pPr>
        <w:pStyle w:val="Corpotesto"/>
        <w:rPr>
          <w:i/>
          <w:iCs/>
          <w:sz w:val="20"/>
        </w:rPr>
      </w:pPr>
      <w:r w:rsidRPr="004D0E89">
        <w:rPr>
          <w:i/>
          <w:iCs/>
          <w:sz w:val="20"/>
        </w:rPr>
        <w:t>Israele si stabilì dunque nella terra degli Amorrei. Poi Mosè mandò a esplorare Iazer e gli Israeliti presero le città del suo territorio e ne cacciarono gli Amorrei che vi si trovavano.</w:t>
      </w:r>
    </w:p>
    <w:p w14:paraId="0E111D1D" w14:textId="77777777" w:rsidR="00AC4C51" w:rsidRPr="004D0E89" w:rsidRDefault="00AC4C51" w:rsidP="0011578D">
      <w:pPr>
        <w:pStyle w:val="Corpotesto"/>
        <w:rPr>
          <w:i/>
          <w:iCs/>
          <w:sz w:val="20"/>
        </w:rPr>
      </w:pPr>
      <w:r w:rsidRPr="004D0E89">
        <w:rPr>
          <w:i/>
          <w:iCs/>
          <w:sz w:val="20"/>
        </w:rPr>
        <w:t xml:space="preserve">Poi mutarono direzione e salirono lungo la strada verso Basan. Og, re di Basan, uscì contro di loro con tutta la sua gente per dar loro battaglia a Edrei. Ma il Signore disse a Mosè: «Non lo temere, perché io lo do in tuo potere, lui, tutta la sua gente e il suo territorio; trattalo come hai trattato Sicon, re degli Amorrei, che abitava a Chesbon». E sconfissero lui, i suoi figli e tutto il suo popolo, così che non gli rimase più superstite alcuno, e si impadronirono del suo territorio (Num 21,1-35). </w:t>
      </w:r>
    </w:p>
    <w:p w14:paraId="41968F3E" w14:textId="77777777" w:rsidR="00AC4C51" w:rsidRDefault="00AC4C51" w:rsidP="0011578D">
      <w:pPr>
        <w:pStyle w:val="Corpotesto"/>
      </w:pPr>
      <w:r>
        <w:t>Sappiamo che anche Balaam pronunciò una profezia su Edom, dopo aver benedetto i figli di Israele.</w:t>
      </w:r>
    </w:p>
    <w:p w14:paraId="48020FB8" w14:textId="77777777" w:rsidR="00AC4C51" w:rsidRPr="004D0E89" w:rsidRDefault="00AC4C51" w:rsidP="0011578D">
      <w:pPr>
        <w:pStyle w:val="Corpotesto"/>
        <w:rPr>
          <w:i/>
          <w:iCs/>
          <w:sz w:val="20"/>
        </w:rPr>
      </w:pPr>
      <w:r w:rsidRPr="004D0E89">
        <w:rPr>
          <w:i/>
          <w:iCs/>
          <w:sz w:val="20"/>
        </w:rPr>
        <w:t>“Quand’anche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1221E9A7" w14:textId="77777777" w:rsidR="00AC4C51" w:rsidRPr="004D0E89" w:rsidRDefault="00AC4C51" w:rsidP="0011578D">
      <w:pPr>
        <w:pStyle w:val="Corpotesto"/>
        <w:rPr>
          <w:i/>
          <w:iCs/>
          <w:sz w:val="20"/>
        </w:rPr>
      </w:pPr>
      <w:r w:rsidRPr="004D0E89">
        <w:rPr>
          <w:i/>
          <w:iCs/>
          <w:sz w:val="20"/>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w:t>
      </w:r>
    </w:p>
    <w:p w14:paraId="3A0D5D0C" w14:textId="77777777" w:rsidR="00AC4C51" w:rsidRPr="004D0E89" w:rsidRDefault="00AC4C51" w:rsidP="0011578D">
      <w:pPr>
        <w:pStyle w:val="Corpotesto"/>
        <w:rPr>
          <w:i/>
          <w:iCs/>
          <w:sz w:val="20"/>
        </w:rPr>
      </w:pPr>
      <w:r w:rsidRPr="004D0E89">
        <w:rPr>
          <w:i/>
          <w:iCs/>
          <w:sz w:val="20"/>
        </w:rPr>
        <w:t xml:space="preserve">Edom diverrà sua conquista e diverrà sua conquista Seir, suo nemico, mentre Israele compirà prodezze. Uno di Giacobbe dominerà e farà perire gli scampati dalla città» (Num 24,13-19). </w:t>
      </w:r>
    </w:p>
    <w:p w14:paraId="2DB763BC" w14:textId="77777777" w:rsidR="00AC4C51" w:rsidRPr="00E6722D" w:rsidRDefault="00AC4C51" w:rsidP="0011578D">
      <w:pPr>
        <w:widowControl w:val="0"/>
        <w:tabs>
          <w:tab w:val="left" w:pos="1418"/>
          <w:tab w:val="left" w:pos="2268"/>
        </w:tabs>
        <w:ind w:left="851" w:firstLine="510"/>
        <w:jc w:val="both"/>
        <w:rPr>
          <w:color w:val="000000"/>
          <w:sz w:val="12"/>
        </w:rPr>
      </w:pPr>
    </w:p>
    <w:p w14:paraId="6F79FCFC" w14:textId="77777777" w:rsidR="00AC4C51" w:rsidRDefault="00AC4C51" w:rsidP="0011578D">
      <w:pPr>
        <w:pStyle w:val="Corpotesto"/>
      </w:pPr>
      <w:r>
        <w:t xml:space="preserve">Una verità appare in tutta la sua chiarezza. In quel tempo il Signore non ha permesso che Edom fosse conquistato dai figli del suo popolo. </w:t>
      </w:r>
    </w:p>
    <w:p w14:paraId="35EB39A5" w14:textId="77777777" w:rsidR="00AC4C51" w:rsidRDefault="00AC4C51" w:rsidP="000F5374">
      <w:pPr>
        <w:pStyle w:val="Corpodeltesto3"/>
      </w:pPr>
      <w:r w:rsidRPr="000533EA">
        <w:t>Così dice il Signore degli eserciti:</w:t>
      </w:r>
      <w:r>
        <w:t xml:space="preserve"> </w:t>
      </w:r>
      <w:r w:rsidRPr="000533EA">
        <w:t>«Non c’è più sapienza in Teman?</w:t>
      </w:r>
      <w:r>
        <w:t xml:space="preserve"> </w:t>
      </w:r>
      <w:r w:rsidRPr="000533EA">
        <w:t>È scomparso il consiglio dei saggi?</w:t>
      </w:r>
      <w:r>
        <w:t xml:space="preserve"> </w:t>
      </w:r>
      <w:r w:rsidRPr="000533EA">
        <w:t>È svanita la loro sapienza?</w:t>
      </w:r>
    </w:p>
    <w:p w14:paraId="1C0F5093" w14:textId="77777777" w:rsidR="00AC4C51" w:rsidRDefault="00AC4C51" w:rsidP="0011578D">
      <w:pPr>
        <w:pStyle w:val="Corpotesto"/>
      </w:pPr>
      <w:r>
        <w:t>Cosa è la sapienza? Essa è la scienza divina nella ricerca e nell’attuazione del bene più grande, non solo per uno, ma per tutti.</w:t>
      </w:r>
    </w:p>
    <w:p w14:paraId="1292E4E2" w14:textId="77777777" w:rsidR="00AC4C51" w:rsidRDefault="00AC4C51" w:rsidP="0011578D">
      <w:pPr>
        <w:pStyle w:val="Corpotesto"/>
      </w:pPr>
      <w:r>
        <w:t>Così dice il Signore degli eserciti: Non c’è più sapienza in Teman? È scomparso il consiglio dei saggi? È svanita la loro sapienza?</w:t>
      </w:r>
    </w:p>
    <w:p w14:paraId="28635E89" w14:textId="77777777" w:rsidR="00AC4C51" w:rsidRDefault="00AC4C51" w:rsidP="0011578D">
      <w:pPr>
        <w:pStyle w:val="Corpotesto"/>
      </w:pPr>
      <w:r>
        <w:t>Se un saggio non elabora le vie migliori per il bene più grande e universale, non solamente per un uomo, per un popolo, ma per tutti i popoli, lui non è saggio.</w:t>
      </w:r>
    </w:p>
    <w:p w14:paraId="072E7C99" w14:textId="77777777" w:rsidR="00AC4C51" w:rsidRDefault="00AC4C51" w:rsidP="0011578D">
      <w:pPr>
        <w:pStyle w:val="Corpotesto"/>
      </w:pPr>
      <w:r>
        <w:t>La saggezza è un dono che sempre deve discendere dall’Onnipotente Signore, perché è in Lui la sorgente della sapienza divina ed eterna.</w:t>
      </w:r>
    </w:p>
    <w:p w14:paraId="1D6EB05B" w14:textId="77777777" w:rsidR="00AC4C51" w:rsidRDefault="00AC4C51" w:rsidP="0011578D">
      <w:pPr>
        <w:pStyle w:val="Corpotesto"/>
      </w:pPr>
      <w:r>
        <w:t>Non è saggio quell’uomo che commette ingiustizia, che trasgredisce la Parola, che cammina fuori dei Comandamenti. Sono essi la via della sapienza.</w:t>
      </w:r>
    </w:p>
    <w:p w14:paraId="3A70646E" w14:textId="77777777" w:rsidR="00AC4C51" w:rsidRDefault="00AC4C51" w:rsidP="0011578D">
      <w:pPr>
        <w:pStyle w:val="Corpotesto"/>
      </w:pPr>
      <w:r>
        <w:t>Ma neanche è saggio chi pensa ad un bene immediato e non considera il bene anche per il futuro e soprattutto per il futuro eterno.</w:t>
      </w:r>
    </w:p>
    <w:p w14:paraId="04C9B3D8" w14:textId="77777777" w:rsidR="00AC4C51" w:rsidRDefault="00AC4C51" w:rsidP="0011578D">
      <w:pPr>
        <w:pStyle w:val="Corpotesto"/>
      </w:pPr>
      <w:r>
        <w:t>La saggezza è finalizzata al bene universale. Un solo male prodotto nell’universo o tra gli uomini, attesta che la nostra ancora non è saggezza.</w:t>
      </w:r>
    </w:p>
    <w:p w14:paraId="49051DD1" w14:textId="77777777" w:rsidR="00AC4C51" w:rsidRDefault="00AC4C51" w:rsidP="0011578D">
      <w:pPr>
        <w:pStyle w:val="Corpotesto"/>
      </w:pPr>
      <w:r>
        <w:t>Nel territorio di Edom non c’è saggezza. Non si pensa al bene futuro, non si vede il bene presente. La stoltezza governa la mente dei saggi.</w:t>
      </w:r>
    </w:p>
    <w:p w14:paraId="6455A52E" w14:textId="77777777" w:rsidR="00AC4C51" w:rsidRDefault="00AC4C51" w:rsidP="000F5374">
      <w:pPr>
        <w:pStyle w:val="Corpodeltesto3"/>
      </w:pPr>
      <w:r w:rsidRPr="000533EA">
        <w:rPr>
          <w:position w:val="6"/>
          <w:vertAlign w:val="superscript"/>
        </w:rPr>
        <w:t>8</w:t>
      </w:r>
      <w:r w:rsidRPr="000533EA">
        <w:t>Fuggite, voltatevi, nascondetevi in un luogo segreto,</w:t>
      </w:r>
      <w:r>
        <w:t xml:space="preserve"> </w:t>
      </w:r>
      <w:r w:rsidRPr="000533EA">
        <w:t>abitanti di Dedan,</w:t>
      </w:r>
      <w:r>
        <w:t xml:space="preserve"> </w:t>
      </w:r>
      <w:r w:rsidRPr="000533EA">
        <w:t>poiché io mando su Esaù la sua rovina,</w:t>
      </w:r>
      <w:r>
        <w:t xml:space="preserve"> </w:t>
      </w:r>
      <w:r w:rsidRPr="000533EA">
        <w:t>il tempo del suo castigo.</w:t>
      </w:r>
    </w:p>
    <w:p w14:paraId="44AEAFC6" w14:textId="77777777" w:rsidR="00AC4C51" w:rsidRDefault="00AC4C51" w:rsidP="0011578D">
      <w:pPr>
        <w:pStyle w:val="Corpotesto"/>
      </w:pPr>
      <w:r>
        <w:t>Ecco una parola di saggezza inviata a Edom dalla profezia del Signore. La profezia invita i suoi abitanti a fuggire, a nascondersi dinanzi alla rovina.</w:t>
      </w:r>
    </w:p>
    <w:p w14:paraId="7C9A2581" w14:textId="77777777" w:rsidR="00AC4C51" w:rsidRDefault="00AC4C51" w:rsidP="0011578D">
      <w:pPr>
        <w:pStyle w:val="Corpotesto"/>
      </w:pPr>
      <w:r>
        <w:t>Fuggite, voltatevi, nascondetevi in un luogo segreto, abitanti di Dedan, poiché io mando su Esaù la sua rovina, il tempo del suo castigo.</w:t>
      </w:r>
    </w:p>
    <w:p w14:paraId="409DB941" w14:textId="77777777" w:rsidR="00AC4C51" w:rsidRDefault="00AC4C51" w:rsidP="0011578D">
      <w:pPr>
        <w:pStyle w:val="Corpotesto"/>
      </w:pPr>
      <w:r>
        <w:t>Per giustizia il Signore deve mandare la rovina su tutto il territorio di Edom. Per misericordia invita tutti a fuggire, cercare un rifugio sicuro.</w:t>
      </w:r>
    </w:p>
    <w:p w14:paraId="7DD8C1F5" w14:textId="77777777" w:rsidR="00AC4C51" w:rsidRDefault="00AC4C51" w:rsidP="0011578D">
      <w:pPr>
        <w:pStyle w:val="Corpotesto"/>
      </w:pPr>
      <w:r>
        <w:t>Il Signore offre a tutto il popolo di Edom la possibilità della salvezza. Solo il Signore sa conciliare esigenze di giustizia e di misericordia.</w:t>
      </w:r>
    </w:p>
    <w:p w14:paraId="7F95E1EA" w14:textId="77777777" w:rsidR="00AC4C51" w:rsidRDefault="00AC4C51" w:rsidP="000F5374">
      <w:pPr>
        <w:pStyle w:val="Corpodeltesto3"/>
      </w:pPr>
      <w:r w:rsidRPr="000533EA">
        <w:rPr>
          <w:position w:val="6"/>
          <w:vertAlign w:val="superscript"/>
        </w:rPr>
        <w:t>9</w:t>
      </w:r>
      <w:r w:rsidRPr="000533EA">
        <w:t>Se vendemmiatori venissero da te,</w:t>
      </w:r>
      <w:r>
        <w:t xml:space="preserve"> </w:t>
      </w:r>
      <w:r w:rsidRPr="000533EA">
        <w:t>ti lascerebbero appena qualche grappolo.</w:t>
      </w:r>
      <w:r>
        <w:t xml:space="preserve"> </w:t>
      </w:r>
      <w:r w:rsidRPr="000533EA">
        <w:t>Se ladri notturni venissero da te,</w:t>
      </w:r>
      <w:r>
        <w:t xml:space="preserve"> </w:t>
      </w:r>
      <w:r w:rsidRPr="000533EA">
        <w:t>saccheggerebbero quanto basta loro.</w:t>
      </w:r>
      <w:r>
        <w:t xml:space="preserve"> </w:t>
      </w:r>
    </w:p>
    <w:p w14:paraId="3408CF69" w14:textId="77777777" w:rsidR="00AC4C51" w:rsidRDefault="00AC4C51" w:rsidP="0011578D">
      <w:pPr>
        <w:pStyle w:val="Corpotesto"/>
      </w:pPr>
      <w:r>
        <w:t>Questo versetto rivela che Edom non è per nulla votato allo sterminio. Esso è punito con misura, quasi con infinita misericordia.</w:t>
      </w:r>
    </w:p>
    <w:p w14:paraId="5109BD4B" w14:textId="77777777" w:rsidR="00AC4C51" w:rsidRDefault="00AC4C51" w:rsidP="0011578D">
      <w:pPr>
        <w:pStyle w:val="Corpotesto"/>
      </w:pPr>
      <w:r>
        <w:t>Se vendemmiatori venissero da te, ti lascerebbero appena qualche grappolo. Se ladri notturni venissero da te, saccheggerebbero quanto basta loro.</w:t>
      </w:r>
    </w:p>
    <w:p w14:paraId="7DAFD164" w14:textId="77777777" w:rsidR="00AC4C51" w:rsidRDefault="00AC4C51" w:rsidP="0011578D">
      <w:pPr>
        <w:pStyle w:val="Corpotesto"/>
      </w:pPr>
      <w:r>
        <w:t>I vendemmiatori vengono ma non distruggono la vigna. Prendono l’uva, ma anche lasciano qualcosa. E così dicasi dei ladri notturni.</w:t>
      </w:r>
    </w:p>
    <w:p w14:paraId="5D00DFCA" w14:textId="77777777" w:rsidR="00AC4C51" w:rsidRDefault="00AC4C51" w:rsidP="0011578D">
      <w:pPr>
        <w:pStyle w:val="Corpotesto"/>
      </w:pPr>
      <w:r>
        <w:t>Come si può notare è un giudizio differente da ogni altro giudizio finora pronunciato dal Signore contro le nazioni. È un giudizio di grande clemenza.</w:t>
      </w:r>
    </w:p>
    <w:p w14:paraId="059628F8" w14:textId="77777777" w:rsidR="00AC4C51" w:rsidRDefault="00AC4C51" w:rsidP="0011578D">
      <w:pPr>
        <w:pStyle w:val="Corpotesto"/>
      </w:pPr>
      <w:r>
        <w:t>Almeno in questo versetto appare così. Poi di volta in volta si vedrà se anche per Edom sarà applicata la legge dello sterminio.</w:t>
      </w:r>
    </w:p>
    <w:p w14:paraId="6CAE6ABD" w14:textId="77777777" w:rsidR="00AC4C51" w:rsidRDefault="00AC4C51" w:rsidP="000F5374">
      <w:pPr>
        <w:pStyle w:val="Corpodeltesto3"/>
      </w:pPr>
      <w:r w:rsidRPr="000533EA">
        <w:rPr>
          <w:position w:val="6"/>
          <w:vertAlign w:val="superscript"/>
        </w:rPr>
        <w:t>10</w:t>
      </w:r>
      <w:r w:rsidRPr="000533EA">
        <w:t>Perché io intendo spogliare Esaù,</w:t>
      </w:r>
      <w:r>
        <w:t xml:space="preserve"> </w:t>
      </w:r>
      <w:r w:rsidRPr="000533EA">
        <w:t>rivelo i suoi nascondigli</w:t>
      </w:r>
      <w:r>
        <w:t xml:space="preserve"> </w:t>
      </w:r>
      <w:r w:rsidRPr="000533EA">
        <w:t>ed egli non ha dove nascondersi.</w:t>
      </w:r>
      <w:r>
        <w:t xml:space="preserve"> </w:t>
      </w:r>
      <w:r w:rsidRPr="000533EA">
        <w:t>La sua stirpe, i suoi fratelli, i suoi vicini</w:t>
      </w:r>
      <w:r>
        <w:t xml:space="preserve"> </w:t>
      </w:r>
      <w:r w:rsidRPr="000533EA">
        <w:t>sono distrutti ed egli non è più.</w:t>
      </w:r>
    </w:p>
    <w:p w14:paraId="7A41BAC9" w14:textId="77777777" w:rsidR="00AC4C51" w:rsidRDefault="00AC4C51" w:rsidP="0011578D">
      <w:pPr>
        <w:pStyle w:val="Corpotesto"/>
      </w:pPr>
      <w:r>
        <w:t>Il Signore intende spogliare Esaù. Deve compiere su di Lui la sua giustizia retta, santa, perfetta. Dovendo esso pagare, non vi sono nascondigli sicuri.</w:t>
      </w:r>
    </w:p>
    <w:p w14:paraId="46A7A10A" w14:textId="77777777" w:rsidR="00AC4C51" w:rsidRDefault="00AC4C51" w:rsidP="0011578D">
      <w:pPr>
        <w:pStyle w:val="Corpotesto"/>
      </w:pPr>
      <w:r>
        <w:t>Poiché io intendo spogliare Esaù, rivelo i suoi nascondigli ed egli non ha dove nascondersi. È giunto per esso il tempo di essere spogliato.</w:t>
      </w:r>
    </w:p>
    <w:p w14:paraId="27D9C564" w14:textId="77777777" w:rsidR="00AC4C51" w:rsidRDefault="00AC4C51" w:rsidP="0011578D">
      <w:pPr>
        <w:pStyle w:val="Corpotesto"/>
      </w:pPr>
      <w:r>
        <w:t>La sua stirpe, i suoi fratelli, i suoi vicini sono distrutti ed egli non è più. In questa seconda parte del versetto si parla invece di distruzione, rovina generale.</w:t>
      </w:r>
    </w:p>
    <w:p w14:paraId="68764F1D" w14:textId="77777777" w:rsidR="00AC4C51" w:rsidRDefault="00AC4C51" w:rsidP="0011578D">
      <w:pPr>
        <w:pStyle w:val="Corpotesto"/>
      </w:pPr>
      <w:r>
        <w:t>Edom è stato giudicato dal Signore. Il giorno della giustizia è venuto per questo popolo. Distruzione e rovina lo avvolgeranno. È il giorno della sua amarezza.</w:t>
      </w:r>
    </w:p>
    <w:p w14:paraId="1DC5F7CF" w14:textId="77777777" w:rsidR="00AC4C51" w:rsidRDefault="00AC4C51" w:rsidP="0011578D">
      <w:pPr>
        <w:pStyle w:val="Corpotesto"/>
      </w:pPr>
      <w:r>
        <w:t>Il versetto precedente ci ha rivelato che qualche grappolo rimane. Può anche rimanere perché invisibile o irraggiungibile. Di certo rimane.</w:t>
      </w:r>
    </w:p>
    <w:p w14:paraId="4EC085BB" w14:textId="77777777" w:rsidR="00AC4C51" w:rsidRDefault="00AC4C51" w:rsidP="0011578D">
      <w:pPr>
        <w:pStyle w:val="Corpotesto"/>
      </w:pPr>
      <w:r>
        <w:t>Dove però il vendemmiatore arriva, esso vendemmia. Dove il ladro della notte entra, porta via. Dobbiamo però pensare che qualcosa gli sfugga.</w:t>
      </w:r>
    </w:p>
    <w:p w14:paraId="4AD7465A" w14:textId="77777777" w:rsidR="00AC4C51" w:rsidRDefault="00AC4C51" w:rsidP="000F5374">
      <w:pPr>
        <w:pStyle w:val="Corpodeltesto3"/>
      </w:pPr>
      <w:r w:rsidRPr="000533EA">
        <w:rPr>
          <w:position w:val="6"/>
          <w:vertAlign w:val="superscript"/>
        </w:rPr>
        <w:t>11</w:t>
      </w:r>
      <w:r w:rsidRPr="000533EA">
        <w:t>Lascia i tuoi orfani, io li farò vivere,</w:t>
      </w:r>
      <w:r>
        <w:t xml:space="preserve"> </w:t>
      </w:r>
      <w:r w:rsidRPr="000533EA">
        <w:t>le tue vedove confidino in me!</w:t>
      </w:r>
      <w:r>
        <w:t xml:space="preserve"> </w:t>
      </w:r>
    </w:p>
    <w:p w14:paraId="3FB2C85B" w14:textId="77777777" w:rsidR="00AC4C51" w:rsidRDefault="00AC4C51" w:rsidP="0011578D">
      <w:pPr>
        <w:pStyle w:val="Corpotesto"/>
      </w:pPr>
      <w:r>
        <w:t>Ecco i grappoli che Edom lascia: le sue vedove e i suoi orfani. Di essi si prenderà cura il Signore. Sempre il Signore si prende cura dei deboli.</w:t>
      </w:r>
    </w:p>
    <w:p w14:paraId="48BD26D8" w14:textId="77777777" w:rsidR="00AC4C51" w:rsidRDefault="00AC4C51" w:rsidP="0011578D">
      <w:pPr>
        <w:pStyle w:val="Corpotesto"/>
      </w:pPr>
      <w:r>
        <w:t>Lascia i tuoi orfani, io li farò vivere, le tue vedove confidino in me. Il Signore, vero Padre di misericordia, dice a Edom di non preoccuparsi.</w:t>
      </w:r>
    </w:p>
    <w:p w14:paraId="1B8819DE" w14:textId="77777777" w:rsidR="00AC4C51" w:rsidRDefault="00AC4C51" w:rsidP="0011578D">
      <w:pPr>
        <w:pStyle w:val="Corpotesto"/>
      </w:pPr>
      <w:r>
        <w:t>In questo giorno del giudizio, molti figli rimarranno orfani e molte donne senza marito. Edom non si deve preoccupare. Il Signore sarà per essi vero Padre.</w:t>
      </w:r>
    </w:p>
    <w:p w14:paraId="4F55149E" w14:textId="77777777" w:rsidR="00AC4C51" w:rsidRDefault="00AC4C51" w:rsidP="0011578D">
      <w:pPr>
        <w:pStyle w:val="Corpotesto"/>
      </w:pPr>
      <w:r>
        <w:t xml:space="preserve">Se da un lato Dio non può non essere giusto, dall’altro dopo la giustizia sempre fa trionfare la sua misericordia. Misericordia e giustizia sono una cosa sola. </w:t>
      </w:r>
    </w:p>
    <w:p w14:paraId="0E04C95E" w14:textId="77777777" w:rsidR="00AC4C51" w:rsidRDefault="00AC4C51" w:rsidP="0011578D">
      <w:pPr>
        <w:pStyle w:val="Corpotesto"/>
      </w:pPr>
      <w:r>
        <w:t>Mai la misericordia senza la giustizia, ma anche mai la giustizia senza la misericordia. L’uomo invece separa le due virtù.</w:t>
      </w:r>
    </w:p>
    <w:p w14:paraId="68ADD810" w14:textId="77777777" w:rsidR="00AC4C51" w:rsidRDefault="00AC4C51" w:rsidP="0011578D">
      <w:pPr>
        <w:pStyle w:val="Corpotesto"/>
      </w:pPr>
      <w:r>
        <w:t>Vuole la giustizia senza alcuna misericordia, oppure brama la misericordia senza alcuna giustizia. Invece misericordia e giustizia sono una cosa sola.</w:t>
      </w:r>
    </w:p>
    <w:p w14:paraId="7046D180" w14:textId="77777777" w:rsidR="00AC4C51" w:rsidRDefault="00AC4C51" w:rsidP="0011578D">
      <w:pPr>
        <w:pStyle w:val="Corpotesto"/>
      </w:pPr>
      <w:r>
        <w:t>Solo chi è mosso perennemente dallo Spirito Santo sa vivere perfettamente la misericordia e perfettamente la giustizia. Agli altri questa perfezione è negata.</w:t>
      </w:r>
    </w:p>
    <w:p w14:paraId="67E006B8" w14:textId="77777777" w:rsidR="00AC4C51" w:rsidRDefault="00AC4C51" w:rsidP="000F5374">
      <w:pPr>
        <w:pStyle w:val="Corpodeltesto3"/>
      </w:pPr>
      <w:r w:rsidRPr="000533EA">
        <w:rPr>
          <w:position w:val="6"/>
          <w:vertAlign w:val="superscript"/>
        </w:rPr>
        <w:t>12</w:t>
      </w:r>
      <w:r w:rsidRPr="000533EA">
        <w:t>Poiché così dice il Signore: Ecco, coloro che non erano obbligati a bere il calice lo devono bere e tu pretendi di rimanere impunito? Non resterai impunito, ma dovrai berlo,</w:t>
      </w:r>
    </w:p>
    <w:p w14:paraId="186EBE5A" w14:textId="77777777" w:rsidR="00AC4C51" w:rsidRDefault="00AC4C51" w:rsidP="0011578D">
      <w:pPr>
        <w:pStyle w:val="Corpotesto"/>
      </w:pPr>
      <w:r>
        <w:t>Il giorno della giustizia è giunto per Edom ed esso dovrà bere il calice, come tutti gli altri o lo hanno già bevuto o lo berranno.</w:t>
      </w:r>
    </w:p>
    <w:p w14:paraId="6B893FAF" w14:textId="77777777" w:rsidR="00AC4C51" w:rsidRDefault="00AC4C51" w:rsidP="0011578D">
      <w:pPr>
        <w:pStyle w:val="Corpotesto"/>
      </w:pPr>
      <w:r>
        <w:t>Poiché così dice il Signore: Ecco, coloro che non erano obbligati a bere il calice lo devono bere e tu pretendi di rimanere impunito?</w:t>
      </w:r>
    </w:p>
    <w:p w14:paraId="0B5D173C" w14:textId="77777777" w:rsidR="00AC4C51" w:rsidRDefault="00AC4C51" w:rsidP="0011578D">
      <w:pPr>
        <w:pStyle w:val="Corpotesto"/>
      </w:pPr>
      <w:r>
        <w:t>Questo versetto ci rivela che tutti devono bere il calice della giustizia del Signore. Esso verrà per ogni uomo, ogni popolo, ogni nazione.</w:t>
      </w:r>
    </w:p>
    <w:p w14:paraId="0D51199D" w14:textId="77777777" w:rsidR="00AC4C51" w:rsidRDefault="00AC4C51" w:rsidP="0011578D">
      <w:pPr>
        <w:pStyle w:val="Corpotesto"/>
      </w:pPr>
      <w:r>
        <w:t>Non resterai impunito, ma dovrai berlo. Perché lo dovrà bere? Perché la giustizia è essenza del governo del Signore, essenza della sua santità.</w:t>
      </w:r>
    </w:p>
    <w:p w14:paraId="7B505414" w14:textId="77777777" w:rsidR="00AC4C51" w:rsidRDefault="00AC4C51" w:rsidP="0011578D">
      <w:pPr>
        <w:pStyle w:val="Corpotesto"/>
      </w:pPr>
      <w:r>
        <w:t xml:space="preserve">Se Edom non bevesse il calice della giustizia, perché esonerato dal Signore dal berlo, in Dio vi sarebbe un falla nella giustizia. Dio non sarebbe più giusto. </w:t>
      </w:r>
    </w:p>
    <w:p w14:paraId="53B67E5F" w14:textId="77777777" w:rsidR="00AC4C51" w:rsidRDefault="00AC4C51" w:rsidP="0011578D">
      <w:pPr>
        <w:pStyle w:val="Corpotesto"/>
      </w:pPr>
      <w:r>
        <w:t>Se Dio non fosse veramente giusto, non potrebbe governare la terra. Ognuno lo accuserebbe di favoritismi. Invece il Signore non fa preferenze di persona.</w:t>
      </w:r>
    </w:p>
    <w:p w14:paraId="1B1AED23" w14:textId="77777777" w:rsidR="00AC4C51" w:rsidRDefault="00AC4C51" w:rsidP="0011578D">
      <w:pPr>
        <w:pStyle w:val="Corpotesto"/>
      </w:pPr>
      <w:r>
        <w:t>Questa verità viene presa dall’apostolo Pietro e insegnata ai cristiani del suo tempo. È un insegnamento che vale per ogni uomo.</w:t>
      </w:r>
    </w:p>
    <w:p w14:paraId="73081D65" w14:textId="77777777" w:rsidR="00AC4C51" w:rsidRPr="00055CEF" w:rsidRDefault="00AC4C51" w:rsidP="0011578D">
      <w:pPr>
        <w:pStyle w:val="Corpotesto"/>
        <w:rPr>
          <w:i/>
          <w:iCs/>
          <w:sz w:val="20"/>
        </w:rPr>
      </w:pPr>
      <w:r w:rsidRPr="00055CEF">
        <w:rPr>
          <w:i/>
          <w:iCs/>
          <w:sz w:val="20"/>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195CA90D" w14:textId="77777777" w:rsidR="00AC4C51" w:rsidRPr="00055CEF" w:rsidRDefault="00AC4C51" w:rsidP="0011578D">
      <w:pPr>
        <w:pStyle w:val="Corpotesto"/>
        <w:rPr>
          <w:i/>
          <w:iCs/>
          <w:sz w:val="20"/>
        </w:rPr>
      </w:pPr>
      <w:r w:rsidRPr="00055CEF">
        <w:rPr>
          <w:i/>
          <w:iCs/>
          <w:sz w:val="20"/>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12CE06DB" w14:textId="77777777" w:rsidR="00AC4C51" w:rsidRPr="00055CEF" w:rsidRDefault="00AC4C51" w:rsidP="0011578D">
      <w:pPr>
        <w:pStyle w:val="Corpotesto"/>
        <w:rPr>
          <w:i/>
          <w:iCs/>
          <w:sz w:val="20"/>
        </w:rPr>
      </w:pPr>
      <w:r w:rsidRPr="00055CEF">
        <w:rPr>
          <w:i/>
          <w:iCs/>
          <w:sz w:val="20"/>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04E9BCB4" w14:textId="77777777" w:rsidR="00AC4C51" w:rsidRPr="00055CEF" w:rsidRDefault="00AC4C51" w:rsidP="0011578D">
      <w:pPr>
        <w:pStyle w:val="Corpotesto"/>
        <w:rPr>
          <w:i/>
          <w:iCs/>
          <w:sz w:val="20"/>
        </w:rPr>
      </w:pPr>
      <w:r w:rsidRPr="00055CEF">
        <w:rPr>
          <w:i/>
          <w:iCs/>
          <w:sz w:val="20"/>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5F90143" w14:textId="77777777" w:rsidR="00AC4C51" w:rsidRPr="00055CEF" w:rsidRDefault="00AC4C51" w:rsidP="0011578D">
      <w:pPr>
        <w:pStyle w:val="Corpotesto"/>
        <w:rPr>
          <w:i/>
          <w:iCs/>
          <w:sz w:val="20"/>
        </w:rPr>
      </w:pPr>
      <w:r w:rsidRPr="00055CEF">
        <w:rPr>
          <w:i/>
          <w:iCs/>
          <w:sz w:val="20"/>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0CB21FD7" w14:textId="77777777" w:rsidR="00AC4C51" w:rsidRPr="00055CEF" w:rsidRDefault="00AC4C51" w:rsidP="0011578D">
      <w:pPr>
        <w:pStyle w:val="Corpotesto"/>
        <w:rPr>
          <w:i/>
          <w:iCs/>
          <w:sz w:val="20"/>
        </w:rPr>
      </w:pPr>
      <w:r w:rsidRPr="00055CEF">
        <w:rPr>
          <w:i/>
          <w:iCs/>
          <w:sz w:val="20"/>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87C2CEF" w14:textId="77777777" w:rsidR="00AC4C51" w:rsidRPr="00055CEF" w:rsidRDefault="00AC4C51" w:rsidP="0011578D">
      <w:pPr>
        <w:pStyle w:val="Corpotesto"/>
        <w:rPr>
          <w:i/>
          <w:iCs/>
          <w:sz w:val="20"/>
        </w:rPr>
      </w:pPr>
      <w:r w:rsidRPr="00055CEF">
        <w:rPr>
          <w:i/>
          <w:iCs/>
          <w:sz w:val="20"/>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3ED49EA5" w14:textId="77777777" w:rsidR="00AC4C51" w:rsidRPr="00055CEF" w:rsidRDefault="00AC4C51" w:rsidP="0011578D">
      <w:pPr>
        <w:pStyle w:val="Corpotesto"/>
        <w:rPr>
          <w:i/>
          <w:iCs/>
          <w:sz w:val="20"/>
        </w:rPr>
      </w:pPr>
      <w:r w:rsidRPr="00055CEF">
        <w:rPr>
          <w:i/>
          <w:iCs/>
          <w:sz w:val="20"/>
        </w:rPr>
        <w:t xml:space="preserve">E questa è la parola del Vangelo che vi è stato annunciato (1Pt 1,1-25). </w:t>
      </w:r>
    </w:p>
    <w:p w14:paraId="7DD70744" w14:textId="77777777" w:rsidR="00AC4C51" w:rsidRDefault="00AC4C51" w:rsidP="0011578D">
      <w:pPr>
        <w:pStyle w:val="Corpotesto"/>
      </w:pPr>
      <w:r>
        <w:t>Veramente Dio non usa parzialità con alcuno. Non ama i favoritismi, né le esenzioni dal bere il calice della sua giustizia. Lui è giusto giudice sempre.</w:t>
      </w:r>
    </w:p>
    <w:p w14:paraId="3D3EA80D" w14:textId="77777777" w:rsidR="00AC4C51" w:rsidRDefault="00AC4C51" w:rsidP="000F5374">
      <w:pPr>
        <w:pStyle w:val="Corpodeltesto3"/>
      </w:pPr>
      <w:r w:rsidRPr="000533EA">
        <w:rPr>
          <w:position w:val="6"/>
          <w:vertAlign w:val="superscript"/>
        </w:rPr>
        <w:t>13</w:t>
      </w:r>
      <w:r w:rsidRPr="000533EA">
        <w:t>poiché io ho giurato per me stesso – oracolo del Signore – che Bosra diventerà un orrore, un obbrobrio, un deserto, una maledizione, e tutte le sue città saranno ridotte a rovine perenni».</w:t>
      </w:r>
    </w:p>
    <w:p w14:paraId="27C1C760" w14:textId="77777777" w:rsidR="00AC4C51" w:rsidRDefault="00AC4C51" w:rsidP="0011578D">
      <w:pPr>
        <w:pStyle w:val="Corpotesto"/>
      </w:pPr>
      <w:r>
        <w:t>Edom dovrà bere il calice, perché il Signore lo ha giurato nella sua giustizia. Solo con la sua distruzione, Edom rientrerà nella verità.</w:t>
      </w:r>
    </w:p>
    <w:p w14:paraId="500A80BF" w14:textId="77777777" w:rsidR="00AC4C51" w:rsidRDefault="00AC4C51" w:rsidP="0011578D">
      <w:pPr>
        <w:pStyle w:val="Corpotesto"/>
      </w:pPr>
      <w:r>
        <w:t xml:space="preserve">Poiché io ho giurato per me stesso – oracolo del Signore – . Cosa ha giurato il Signore? Di far trionfare sempre la sua giustizia. </w:t>
      </w:r>
    </w:p>
    <w:p w14:paraId="3DF9F52E" w14:textId="77777777" w:rsidR="00AC4C51" w:rsidRDefault="00AC4C51" w:rsidP="0011578D">
      <w:pPr>
        <w:pStyle w:val="Corpotesto"/>
      </w:pPr>
      <w:r>
        <w:t xml:space="preserve">La sua giustizia esige che Bosra diventerà un orrore, un obbrobrio, un deserto, una maledizione, e tutte le sue città saranno ridotte a rovine perenni. </w:t>
      </w:r>
    </w:p>
    <w:p w14:paraId="393FBEBA" w14:textId="77777777" w:rsidR="00AC4C51" w:rsidRDefault="00AC4C51" w:rsidP="0011578D">
      <w:pPr>
        <w:pStyle w:val="Corpotesto"/>
      </w:pPr>
      <w:r>
        <w:t>Ogni giuramento del Signore è fondato sulla sua verità eterna. Questo significa che la giustizia che Lui opera scaturisce dalla sua natura eterna.</w:t>
      </w:r>
    </w:p>
    <w:p w14:paraId="5D84B751" w14:textId="77777777" w:rsidR="00AC4C51" w:rsidRDefault="00AC4C51" w:rsidP="0011578D">
      <w:pPr>
        <w:pStyle w:val="Corpotesto"/>
      </w:pPr>
      <w:r>
        <w:t>La sua essenza è giustizia, la sua natura è giustizia, il suo essere è giustizia. Mai Lui potrà contraddire la sua natura, agire diversamente dalla sua essenza.</w:t>
      </w:r>
    </w:p>
    <w:p w14:paraId="47797EC9" w14:textId="77777777" w:rsidR="00AC4C51" w:rsidRDefault="00AC4C51" w:rsidP="0011578D">
      <w:pPr>
        <w:pStyle w:val="Corpotesto"/>
      </w:pPr>
      <w:r>
        <w:t>La giustizia è in Dio esigenza di natura, un frutto della sua divina essenza, per questo non può usare né preferenze e né parzialità. Lui è pura giustizia.</w:t>
      </w:r>
    </w:p>
    <w:p w14:paraId="1B01AF20" w14:textId="77777777" w:rsidR="00AC4C51" w:rsidRDefault="00AC4C51" w:rsidP="0011578D">
      <w:pPr>
        <w:pStyle w:val="Corpotesto"/>
      </w:pPr>
      <w:r>
        <w:t xml:space="preserve">Per giustizia Edom diventerà un orrore, un obbrobrio, un deserto, una maledizione, una rovina perenne tutte le sue città. </w:t>
      </w:r>
    </w:p>
    <w:p w14:paraId="2AA82AC1" w14:textId="77777777" w:rsidR="00AC4C51" w:rsidRDefault="00AC4C51" w:rsidP="0011578D">
      <w:pPr>
        <w:pStyle w:val="Corpotesto"/>
      </w:pPr>
      <w:r>
        <w:t>Questo è il calice che spetta a Edom e questo calice va bevuto. La giustizia vuole che ogni popolo abbia il suo calice e così anche ogni uomo.</w:t>
      </w:r>
    </w:p>
    <w:p w14:paraId="107CF692" w14:textId="77777777" w:rsidR="00AC4C51" w:rsidRDefault="00AC4C51" w:rsidP="0011578D">
      <w:pPr>
        <w:pStyle w:val="Corpotesto"/>
      </w:pPr>
      <w:r>
        <w:t>Questo significa che il calice è dato a ciascuno secondo la misura della sua ingiustizia, del suo peccato, della sua trasgressione, della sua fede.</w:t>
      </w:r>
    </w:p>
    <w:p w14:paraId="250C0B51" w14:textId="77777777" w:rsidR="00AC4C51" w:rsidRDefault="00AC4C51" w:rsidP="0011578D">
      <w:pPr>
        <w:pStyle w:val="Corpotesto"/>
      </w:pPr>
      <w:r>
        <w:t xml:space="preserve">Gesù questa verità la proclama nel Vangelo. San Paolo nella Lettera Ai Romani. Vi è una giustizia secondo la fede, una secondo la coscienza. </w:t>
      </w:r>
    </w:p>
    <w:p w14:paraId="5A1AF8D1" w14:textId="77777777" w:rsidR="00AC4C51" w:rsidRPr="00EC07E6" w:rsidRDefault="00AC4C51" w:rsidP="0011578D">
      <w:pPr>
        <w:pStyle w:val="Corpotesto"/>
        <w:rPr>
          <w:i/>
          <w:iCs/>
          <w:sz w:val="20"/>
        </w:rPr>
      </w:pPr>
      <w:r w:rsidRPr="00EC07E6">
        <w:rPr>
          <w:i/>
          <w:iCs/>
          <w:sz w:val="20"/>
        </w:rPr>
        <w:t>Non temere, piccolo gregge, perché al Padre vostro è piaciuto dare a voi il Regno.</w:t>
      </w:r>
    </w:p>
    <w:p w14:paraId="57C85453" w14:textId="77777777" w:rsidR="00AC4C51" w:rsidRPr="00EC07E6" w:rsidRDefault="00AC4C51" w:rsidP="0011578D">
      <w:pPr>
        <w:pStyle w:val="Corpotesto"/>
        <w:rPr>
          <w:i/>
          <w:iCs/>
          <w:sz w:val="20"/>
        </w:rPr>
      </w:pPr>
      <w:r w:rsidRPr="00EC07E6">
        <w:rPr>
          <w:i/>
          <w:iCs/>
          <w:sz w:val="20"/>
        </w:rPr>
        <w:t>Vendete ciò che possedete e datelo in elemosina; fatevi borse che non invecchiano, un tesoro sicuro nei cieli, dove ladro non arriva e tarlo non consuma. Perché, dov’è il vostro tesoro, là sarà anche il vostro cuore.</w:t>
      </w:r>
    </w:p>
    <w:p w14:paraId="3B57CB4B" w14:textId="77777777" w:rsidR="00AC4C51" w:rsidRPr="00EC07E6" w:rsidRDefault="00AC4C51" w:rsidP="0011578D">
      <w:pPr>
        <w:pStyle w:val="Corpotesto"/>
        <w:rPr>
          <w:i/>
          <w:iCs/>
          <w:sz w:val="20"/>
        </w:rPr>
      </w:pPr>
      <w:r w:rsidRPr="00EC07E6">
        <w:rPr>
          <w:i/>
          <w:iCs/>
          <w:sz w:val="20"/>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321EDF9A" w14:textId="77777777" w:rsidR="00AC4C51" w:rsidRPr="00EC07E6" w:rsidRDefault="00AC4C51" w:rsidP="0011578D">
      <w:pPr>
        <w:pStyle w:val="Corpotesto"/>
        <w:rPr>
          <w:i/>
          <w:iCs/>
          <w:sz w:val="20"/>
        </w:rPr>
      </w:pPr>
      <w:r w:rsidRPr="00EC07E6">
        <w:rPr>
          <w:i/>
          <w:iCs/>
          <w:sz w:val="20"/>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w:t>
      </w:r>
    </w:p>
    <w:p w14:paraId="6574EB3D" w14:textId="77777777" w:rsidR="00AC4C51" w:rsidRPr="00EC07E6" w:rsidRDefault="00AC4C51" w:rsidP="0011578D">
      <w:pPr>
        <w:pStyle w:val="Corpotesto"/>
        <w:rPr>
          <w:i/>
          <w:iCs/>
          <w:sz w:val="20"/>
        </w:rPr>
      </w:pPr>
      <w:r w:rsidRPr="00EC07E6">
        <w:rPr>
          <w:i/>
          <w:iCs/>
          <w:sz w:val="20"/>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12,32-48).</w:t>
      </w:r>
    </w:p>
    <w:p w14:paraId="51716A43" w14:textId="77777777" w:rsidR="00AC4C51" w:rsidRPr="00EC07E6" w:rsidRDefault="00AC4C51" w:rsidP="0011578D">
      <w:pPr>
        <w:pStyle w:val="Corpotesto"/>
        <w:rPr>
          <w:i/>
          <w:iCs/>
          <w:sz w:val="20"/>
        </w:rPr>
      </w:pPr>
      <w:r w:rsidRPr="00EC07E6">
        <w:rPr>
          <w:i/>
          <w:iCs/>
          <w:sz w:val="20"/>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070663C9" w14:textId="77777777" w:rsidR="00AC4C51" w:rsidRPr="00EC07E6" w:rsidRDefault="00AC4C51" w:rsidP="0011578D">
      <w:pPr>
        <w:pStyle w:val="Corpotesto"/>
        <w:rPr>
          <w:i/>
          <w:iCs/>
          <w:sz w:val="20"/>
        </w:rPr>
      </w:pPr>
      <w:r w:rsidRPr="00EC07E6">
        <w:rPr>
          <w:i/>
          <w:iCs/>
          <w:sz w:val="20"/>
        </w:rPr>
        <w:t xml:space="preserve">Tutti quelli che hanno peccato senza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senza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periranno; quelli invece che hanno peccato sotto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con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saranno giudicati. Infatti, non quelli che ascoltano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sono giusti davanti a Dio, ma quelli che mettono in pratica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saranno giustificati. Quando i pagani, che non hanno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per natura agiscono secondo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essi, pur non avendo Legge, sono legge a se stessi. Essi dimostrano che quanto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1B2EC886" w14:textId="77777777" w:rsidR="00AC4C51" w:rsidRPr="00EC07E6" w:rsidRDefault="00AC4C51" w:rsidP="0011578D">
      <w:pPr>
        <w:pStyle w:val="Corpotesto"/>
        <w:rPr>
          <w:i/>
          <w:iCs/>
          <w:sz w:val="20"/>
        </w:rPr>
      </w:pPr>
      <w:r w:rsidRPr="00EC07E6">
        <w:rPr>
          <w:i/>
          <w:iCs/>
          <w:sz w:val="20"/>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w:t>
      </w:r>
      <w:smartTag w:uri="urn:schemas-microsoft-com:office:smarttags" w:element="PersonName">
        <w:smartTagPr>
          <w:attr w:name="ProductID" w:val="la Legge"/>
        </w:smartTagPr>
        <w:r w:rsidRPr="00EC07E6">
          <w:rPr>
            <w:i/>
            <w:iCs/>
            <w:sz w:val="20"/>
          </w:rPr>
          <w:t>la Legge</w:t>
        </w:r>
      </w:smartTag>
      <w:r w:rsidRPr="00EC07E6">
        <w:rPr>
          <w:i/>
          <w:iCs/>
          <w:sz w:val="20"/>
        </w:rPr>
        <w:t>! Infatti sta scritto: Il nome di Dio è bestemmiato per causa vostra tra le genti.</w:t>
      </w:r>
    </w:p>
    <w:p w14:paraId="6CCF807D" w14:textId="77777777" w:rsidR="00AC4C51" w:rsidRPr="00EC07E6" w:rsidRDefault="00AC4C51" w:rsidP="0011578D">
      <w:pPr>
        <w:pStyle w:val="Corpotesto"/>
        <w:rPr>
          <w:i/>
          <w:iCs/>
          <w:sz w:val="20"/>
        </w:rPr>
      </w:pPr>
      <w:r w:rsidRPr="00EC07E6">
        <w:rPr>
          <w:i/>
          <w:iCs/>
          <w:sz w:val="20"/>
        </w:rPr>
        <w:t xml:space="preserve">Certo, la circoncisione è utile se osservi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ma, se trasgredisci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con la tua circoncisione sei un non circonciso. Se dunque chi non è circonciso osserva le prescrizioni della Legge, la sua incirconcisione non sarà forse considerata come circoncisione? E così, chi non è circonciso fisicamente, ma osserva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F812402" w14:textId="77777777" w:rsidR="00AC4C51" w:rsidRDefault="00AC4C51" w:rsidP="0011578D">
      <w:pPr>
        <w:pStyle w:val="Corpotesto"/>
      </w:pPr>
      <w:r>
        <w:t>Peccare con la Legge, con il Vangelo, con la coscienza, sono tre violazioni diverse, che esigono tre calici diversi. Anche questa è perfetta giustizia.</w:t>
      </w:r>
    </w:p>
    <w:p w14:paraId="484F5072" w14:textId="77777777" w:rsidR="00AC4C51" w:rsidRDefault="00AC4C51" w:rsidP="000F5374">
      <w:pPr>
        <w:pStyle w:val="Corpodeltesto3"/>
      </w:pPr>
      <w:r w:rsidRPr="000533EA">
        <w:rPr>
          <w:position w:val="6"/>
          <w:vertAlign w:val="superscript"/>
        </w:rPr>
        <w:t>14</w:t>
      </w:r>
      <w:r w:rsidRPr="000533EA">
        <w:t>Ho udito un messaggio da parte del Signore,</w:t>
      </w:r>
      <w:r>
        <w:t xml:space="preserve"> </w:t>
      </w:r>
      <w:r w:rsidRPr="000533EA">
        <w:t>un messaggero è stato inviato fra le nazioni:</w:t>
      </w:r>
      <w:r>
        <w:t xml:space="preserve"> </w:t>
      </w:r>
      <w:r w:rsidRPr="000533EA">
        <w:t>«Adunatevi e marciate contro di lui!</w:t>
      </w:r>
      <w:r>
        <w:t xml:space="preserve"> </w:t>
      </w:r>
      <w:r w:rsidRPr="000533EA">
        <w:t>Alzatevi per la battaglia».</w:t>
      </w:r>
    </w:p>
    <w:p w14:paraId="25CDF8A9" w14:textId="77777777" w:rsidR="00AC4C51" w:rsidRDefault="00AC4C51" w:rsidP="0011578D">
      <w:pPr>
        <w:pStyle w:val="Corpotesto"/>
      </w:pPr>
      <w:r>
        <w:t>Le nazioni vengono incaricate dal Signore a portare il calice della giustizia a Edo, perché lui lo beva tutto, come ha fatto o farà ogni altro popolo.</w:t>
      </w:r>
    </w:p>
    <w:p w14:paraId="69C93DAA" w14:textId="77777777" w:rsidR="00AC4C51" w:rsidRDefault="00AC4C51" w:rsidP="0011578D">
      <w:pPr>
        <w:pStyle w:val="Corpotesto"/>
      </w:pPr>
      <w:r>
        <w:t>Ho udito un messaggio da parte del Signore, un messaggero è stato inviato fra le nazioni: Adunatevi e marciate contro di lui! Alzatevi per la battaglia.</w:t>
      </w:r>
    </w:p>
    <w:p w14:paraId="684F8D87" w14:textId="77777777" w:rsidR="00AC4C51" w:rsidRDefault="00AC4C51" w:rsidP="0011578D">
      <w:pPr>
        <w:pStyle w:val="Corpotesto"/>
      </w:pPr>
      <w:r>
        <w:t>Convocare le nazioni perché vengano e marcino contro Edom, attesta che il Signore darà compimento alla sua giustizia. Edom dovrà bere il suo calice.</w:t>
      </w:r>
    </w:p>
    <w:p w14:paraId="4EF56E07" w14:textId="77777777" w:rsidR="00AC4C51" w:rsidRDefault="00AC4C51" w:rsidP="0011578D">
      <w:pPr>
        <w:pStyle w:val="Corpotesto"/>
      </w:pPr>
      <w:r>
        <w:t>In ordine alla giustizia il Padre non fa sconti ad alcuno. Il Calice va bevuto. Anche Gesù ha bevuto il calice per somma giustizia.</w:t>
      </w:r>
    </w:p>
    <w:p w14:paraId="388AD14B" w14:textId="77777777" w:rsidR="00AC4C51" w:rsidRDefault="00AC4C51" w:rsidP="0011578D">
      <w:pPr>
        <w:pStyle w:val="Corpotesto"/>
      </w:pPr>
      <w:r>
        <w:t xml:space="preserve">Lo ha bevuto perché ha assunto su di sé tutti i peccati del mondo come suoi e come suo bevve tutto il calice della sofferenza e della croce. </w:t>
      </w:r>
    </w:p>
    <w:p w14:paraId="408C006A" w14:textId="77777777" w:rsidR="00AC4C51" w:rsidRPr="00CA1133" w:rsidRDefault="00AC4C51" w:rsidP="0011578D">
      <w:pPr>
        <w:pStyle w:val="Corpotesto"/>
        <w:rPr>
          <w:i/>
          <w:iCs/>
          <w:sz w:val="20"/>
        </w:rPr>
      </w:pPr>
      <w:r w:rsidRPr="00CA1133">
        <w:rPr>
          <w:i/>
          <w:iCs/>
          <w:sz w:val="20"/>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5F8B800" w14:textId="77777777" w:rsidR="00AC4C51" w:rsidRDefault="00AC4C51" w:rsidP="0011578D">
      <w:pPr>
        <w:pStyle w:val="Corpotesto"/>
      </w:pPr>
      <w:r>
        <w:t xml:space="preserve">Per Cristo Gesù è stato un calice amarissimo più che fiele. Lui però lo bevve tutto ed operò la redenzione dell’umanità. Lui si addossò le nostre colpe. </w:t>
      </w:r>
    </w:p>
    <w:p w14:paraId="41B7BB81" w14:textId="77777777" w:rsidR="00AC4C51" w:rsidRDefault="00AC4C51" w:rsidP="000F5374">
      <w:pPr>
        <w:pStyle w:val="Corpodeltesto3"/>
      </w:pPr>
      <w:r w:rsidRPr="000533EA">
        <w:rPr>
          <w:position w:val="6"/>
          <w:vertAlign w:val="superscript"/>
        </w:rPr>
        <w:t>15</w:t>
      </w:r>
      <w:r w:rsidRPr="000533EA">
        <w:t>«Poiché ecco, ti faccio piccolo fra le nazioni</w:t>
      </w:r>
      <w:r>
        <w:t xml:space="preserve"> </w:t>
      </w:r>
      <w:r w:rsidRPr="000533EA">
        <w:t>e spregevole fra gli uomini.</w:t>
      </w:r>
    </w:p>
    <w:p w14:paraId="40A12618" w14:textId="77777777" w:rsidR="00AC4C51" w:rsidRDefault="00AC4C51" w:rsidP="0011578D">
      <w:pPr>
        <w:pStyle w:val="Corpotesto"/>
      </w:pPr>
      <w:r>
        <w:t>Edom non dovrà reputarsi invincibile, credersi superiore, pensarsi irraggiungibile, perché il Signore abbasserà la sua superbia.</w:t>
      </w:r>
    </w:p>
    <w:p w14:paraId="013F4595" w14:textId="77777777" w:rsidR="00AC4C51" w:rsidRDefault="00AC4C51" w:rsidP="0011578D">
      <w:pPr>
        <w:pStyle w:val="Corpotesto"/>
      </w:pPr>
      <w:r>
        <w:t>Poiché ecco, ti faccio piccolo fra le nazioni e spregevole fra gli uomini. Quando il giorno del Signore viene, non c’è grandezza che regga.</w:t>
      </w:r>
    </w:p>
    <w:p w14:paraId="735D16F4" w14:textId="77777777" w:rsidR="00AC4C51" w:rsidRDefault="00AC4C51" w:rsidP="0011578D">
      <w:pPr>
        <w:pStyle w:val="Corpotesto"/>
      </w:pPr>
      <w:r>
        <w:t>Il Signore può intervenire per indebolire un regno non in un solo modo, ma in miliardi e miliardi di modi, tutti efficaci. Nessuno di essi fallirà mai.</w:t>
      </w:r>
    </w:p>
    <w:p w14:paraId="554686D3" w14:textId="77777777" w:rsidR="00AC4C51" w:rsidRDefault="00AC4C51" w:rsidP="0011578D">
      <w:pPr>
        <w:pStyle w:val="Corpotesto"/>
      </w:pPr>
      <w:r>
        <w:t>Edom si sente grande, famoso, rispettato. Crede che nessuno oserà attaccarlo. Il Signore lo rende piccolo e spregevole e per esso è la fine.</w:t>
      </w:r>
    </w:p>
    <w:p w14:paraId="0DAF3F85" w14:textId="77777777" w:rsidR="00AC4C51" w:rsidRDefault="00AC4C51" w:rsidP="0011578D">
      <w:pPr>
        <w:pStyle w:val="Corpotesto"/>
      </w:pPr>
      <w:r>
        <w:t>Al Signore basta un istante per innalzare chi Lui vuole che sia innalzato e abbassare chi Lui ha deciso che venga abbassato. Gli basta solo un secondo.</w:t>
      </w:r>
    </w:p>
    <w:p w14:paraId="17249641" w14:textId="77777777" w:rsidR="00AC4C51" w:rsidRDefault="00AC4C51" w:rsidP="0011578D">
      <w:pPr>
        <w:pStyle w:val="Corpotesto"/>
      </w:pPr>
      <w:r>
        <w:t xml:space="preserve">Questa verità ogni uomo deve metterla nel cuore. Ognuno deve porre molta attenzione. Dinanzi al Signore non c’è sapienza, intelligenza, forza, potenza. </w:t>
      </w:r>
    </w:p>
    <w:p w14:paraId="71A4F348" w14:textId="77777777" w:rsidR="00AC4C51" w:rsidRDefault="00AC4C51" w:rsidP="000F5374">
      <w:pPr>
        <w:pStyle w:val="Corpodeltesto3"/>
      </w:pPr>
      <w:r w:rsidRPr="000533EA">
        <w:rPr>
          <w:position w:val="6"/>
          <w:vertAlign w:val="superscript"/>
        </w:rPr>
        <w:t>16</w:t>
      </w:r>
      <w:r w:rsidRPr="000533EA">
        <w:t>Ti ha indotto in errore la tua arroganza,</w:t>
      </w:r>
      <w:r>
        <w:t xml:space="preserve"> </w:t>
      </w:r>
      <w:r w:rsidRPr="000533EA">
        <w:t>la superbia del tuo cuore;</w:t>
      </w:r>
      <w:r>
        <w:t xml:space="preserve"> </w:t>
      </w:r>
      <w:r w:rsidRPr="000533EA">
        <w:t>tu che abiti nelle caverne delle rocce,</w:t>
      </w:r>
      <w:r>
        <w:t xml:space="preserve"> </w:t>
      </w:r>
      <w:r w:rsidRPr="000533EA">
        <w:t>che ti aggrappi alle cime dei colli,</w:t>
      </w:r>
      <w:r>
        <w:t xml:space="preserve"> </w:t>
      </w:r>
      <w:r w:rsidRPr="000533EA">
        <w:t>anche se, come l’aquila, ponessi in alto il tuo nido,</w:t>
      </w:r>
      <w:r>
        <w:t xml:space="preserve"> </w:t>
      </w:r>
      <w:r w:rsidRPr="000533EA">
        <w:t>di lassù ti farò precipitare. Oracolo del Signore.</w:t>
      </w:r>
    </w:p>
    <w:p w14:paraId="60160FC9" w14:textId="77777777" w:rsidR="00AC4C51" w:rsidRDefault="00AC4C51" w:rsidP="0011578D">
      <w:pPr>
        <w:pStyle w:val="Corpotesto"/>
      </w:pPr>
      <w:r>
        <w:t>Edom non può contare sulla sua arroganza, né tantomeno sulla superbia del suo cuore. Arroganza e superbia valgono per gli uomini, non per il Signore.</w:t>
      </w:r>
    </w:p>
    <w:p w14:paraId="49686AF6" w14:textId="77777777" w:rsidR="00AC4C51" w:rsidRDefault="00AC4C51" w:rsidP="0011578D">
      <w:pPr>
        <w:pStyle w:val="Corpotesto"/>
      </w:pPr>
      <w:r>
        <w:t>Ti ha indotto in errore la tua arroganza, la superbia del tuo cuore. Arroganza e superbia sono dispensatrici di pessimi consigli, consigli di morte e non di vita.</w:t>
      </w:r>
    </w:p>
    <w:p w14:paraId="45DC2A25" w14:textId="77777777" w:rsidR="00AC4C51" w:rsidRDefault="00AC4C51" w:rsidP="0011578D">
      <w:pPr>
        <w:pStyle w:val="Corpotesto"/>
      </w:pPr>
      <w:r>
        <w:t>Tu che abiti nelle caverne delle rocce, che ti aggrappi alle cime dei colli, anche se, come l’aquila, ponessi in alto il tuo nido, di lassù ti farò precipitare.</w:t>
      </w:r>
    </w:p>
    <w:p w14:paraId="2A49B1EC" w14:textId="77777777" w:rsidR="00AC4C51" w:rsidRDefault="00AC4C51" w:rsidP="0011578D">
      <w:pPr>
        <w:pStyle w:val="Corpotesto"/>
      </w:pPr>
      <w:r>
        <w:t>Queste parole non sono di un uomo e neanche di generali di potenti eserciti. Queste parole sono vera profezia del Signore, vero suo oracolo.</w:t>
      </w:r>
    </w:p>
    <w:p w14:paraId="683B7476" w14:textId="77777777" w:rsidR="00AC4C51" w:rsidRDefault="00AC4C51" w:rsidP="0011578D">
      <w:pPr>
        <w:pStyle w:val="Corpotesto"/>
      </w:pPr>
      <w:r>
        <w:t>Vi è qualcosa di impossibile per il Signore? È sufficiente che abbandoni l’uomo a se stesso e dopo un istante lo si trova sprofondato nella morte.</w:t>
      </w:r>
    </w:p>
    <w:p w14:paraId="4BEFC8E1" w14:textId="77777777" w:rsidR="00AC4C51" w:rsidRDefault="00AC4C51" w:rsidP="0011578D">
      <w:pPr>
        <w:pStyle w:val="Corpotesto"/>
      </w:pPr>
      <w:r>
        <w:t>Il Signore è l’Onnipotenza e la Saggezza Eterna, l’Onniscienza che tutto vede e tutto conosce prima che le cose accadono. Nulla si può nascondere a Lui.</w:t>
      </w:r>
    </w:p>
    <w:p w14:paraId="48FA3CCD" w14:textId="77777777" w:rsidR="00AC4C51" w:rsidRDefault="00AC4C51" w:rsidP="0011578D">
      <w:pPr>
        <w:pStyle w:val="Corpotesto"/>
      </w:pPr>
      <w:r>
        <w:t xml:space="preserve">Il Signore lo ha deciso. La sua giustizia si deve abbattere sul regno di Edom secondo tempi e modalità da Lui stabiliti. Questo ha deciso e questo avverrà. </w:t>
      </w:r>
    </w:p>
    <w:p w14:paraId="42FB4EE0" w14:textId="77777777" w:rsidR="00AC4C51" w:rsidRDefault="00AC4C51" w:rsidP="000F5374">
      <w:pPr>
        <w:pStyle w:val="Corpodeltesto3"/>
      </w:pPr>
      <w:r w:rsidRPr="000533EA">
        <w:rPr>
          <w:position w:val="6"/>
          <w:vertAlign w:val="superscript"/>
        </w:rPr>
        <w:t>17</w:t>
      </w:r>
      <w:r w:rsidRPr="000533EA">
        <w:t>Edom sarà una desolazione; quanti vi passeranno vicino resteranno sbigottiti e fischieranno di scherno davanti a tutte le sue ferite.</w:t>
      </w:r>
    </w:p>
    <w:p w14:paraId="3E0DCF60" w14:textId="77777777" w:rsidR="00AC4C51" w:rsidRDefault="00AC4C51" w:rsidP="0011578D">
      <w:pPr>
        <w:pStyle w:val="Corpotesto"/>
      </w:pPr>
      <w:r>
        <w:t>Quanto succederà a Edom sarà una desolazione. Quanti vedranno quanto il Signore ha fatto resteranno senza parola. Le sue ferite sono tante, molte.</w:t>
      </w:r>
    </w:p>
    <w:p w14:paraId="32D97436" w14:textId="77777777" w:rsidR="00AC4C51" w:rsidRDefault="00AC4C51" w:rsidP="0011578D">
      <w:pPr>
        <w:pStyle w:val="Corpotesto"/>
      </w:pPr>
      <w:r>
        <w:t>Edom sarà una desolazione. Quanti vi passeranno vicino resteranno sbigottiti e fischieranno di scherno davanti a tutte le sue ferite.</w:t>
      </w:r>
    </w:p>
    <w:p w14:paraId="5B4C0964" w14:textId="77777777" w:rsidR="00AC4C51" w:rsidRDefault="00AC4C51" w:rsidP="0011578D">
      <w:pPr>
        <w:pStyle w:val="Corpotesto"/>
      </w:pPr>
      <w:r>
        <w:t>Lo scherno è motivato dalla sua arroganza e superbia. Lui che si credeva invincibile, inattaccabile, inconquistabile, indistruttibile, ora è ridotto in macerie.</w:t>
      </w:r>
    </w:p>
    <w:p w14:paraId="0F113000" w14:textId="77777777" w:rsidR="00AC4C51" w:rsidRDefault="00AC4C51" w:rsidP="0011578D">
      <w:pPr>
        <w:pStyle w:val="Corpotesto"/>
      </w:pPr>
      <w:r>
        <w:t>Non solo chi commette le grandi ingiustizie ma anche coloro che compiono piccole ingiustizie, devono sapere che il giudizio del Signore li raggiungerà.</w:t>
      </w:r>
    </w:p>
    <w:p w14:paraId="216B2E58" w14:textId="77777777" w:rsidR="00AC4C51" w:rsidRDefault="00AC4C51" w:rsidP="0011578D">
      <w:pPr>
        <w:pStyle w:val="Corpotesto"/>
      </w:pPr>
      <w:r>
        <w:t>Chi commette ingiustizie lavora per la sua rovina, il suo disonore, per essere schernito e umiliato dai popoli e dalle nazioni. L’ingiustizia distrugge.</w:t>
      </w:r>
    </w:p>
    <w:p w14:paraId="27DD9E3E" w14:textId="77777777" w:rsidR="00AC4C51" w:rsidRDefault="00AC4C51" w:rsidP="0011578D">
      <w:pPr>
        <w:pStyle w:val="Corpotesto"/>
      </w:pPr>
      <w:r>
        <w:t>Molti pensano di potersi comprare ogni uomo perché non veda la sua ingiustizia. Costui non sa che Dio non si può comprare. Lui non è in vendita.</w:t>
      </w:r>
    </w:p>
    <w:p w14:paraId="7C0C73CE" w14:textId="77777777" w:rsidR="00AC4C51" w:rsidRDefault="00AC4C51" w:rsidP="0011578D">
      <w:pPr>
        <w:pStyle w:val="Corpotesto"/>
      </w:pPr>
      <w:r>
        <w:t>È il Signore che vigila nella sua creazione perché ogni in giustizia sia riparata, sia piccola che grande, sia dei singoli uomini che delle nazioni.</w:t>
      </w:r>
    </w:p>
    <w:p w14:paraId="04C3AA63" w14:textId="77777777" w:rsidR="00AC4C51" w:rsidRDefault="00AC4C51" w:rsidP="0011578D">
      <w:pPr>
        <w:pStyle w:val="Corpotesto"/>
      </w:pPr>
      <w:r>
        <w:t xml:space="preserve">Se agli uomini fosse annunziata questa verità, molti penserebbero prima di consegnare all’ingiustizia. Il giorno della riparazione giunge sempre. </w:t>
      </w:r>
    </w:p>
    <w:p w14:paraId="616C57E1" w14:textId="77777777" w:rsidR="00AC4C51" w:rsidRDefault="00AC4C51" w:rsidP="000F5374">
      <w:pPr>
        <w:pStyle w:val="Corpodeltesto3"/>
      </w:pPr>
      <w:r w:rsidRPr="000533EA">
        <w:rPr>
          <w:position w:val="6"/>
          <w:vertAlign w:val="superscript"/>
        </w:rPr>
        <w:t>18</w:t>
      </w:r>
      <w:r w:rsidRPr="000533EA">
        <w:t>Come nello sconvolgimento di Sòdoma e Gomorra e delle città vicine – dice il Signore –, non vi abiterà alcuna persona né vi dimorerà essere umano.</w:t>
      </w:r>
    </w:p>
    <w:p w14:paraId="14742A42" w14:textId="77777777" w:rsidR="00AC4C51" w:rsidRDefault="00AC4C51" w:rsidP="0011578D">
      <w:pPr>
        <w:pStyle w:val="Corpotesto"/>
      </w:pPr>
      <w:r>
        <w:t>Sappiamo che le città di Sodoma e Gomorra furono distrutte da fuoco e zolfo piovuti dal cielo. Anche il suolo fu riarso ed è rimasto senza vita.</w:t>
      </w:r>
    </w:p>
    <w:p w14:paraId="4785DF72" w14:textId="77777777" w:rsidR="00AC4C51" w:rsidRDefault="00AC4C51" w:rsidP="0011578D">
      <w:pPr>
        <w:pStyle w:val="Corpotesto"/>
      </w:pPr>
      <w:r>
        <w:t>Come nello sconvolgimento di Sòdoma e Gomorra e delle città vicine – dice il Signore –, non vi abiterà alcuna persona né vi dimorerà essere umano.</w:t>
      </w:r>
    </w:p>
    <w:p w14:paraId="75D9FE77" w14:textId="77777777" w:rsidR="00AC4C51" w:rsidRDefault="00AC4C51" w:rsidP="0011578D">
      <w:pPr>
        <w:pStyle w:val="Corpotesto"/>
      </w:pPr>
      <w:r>
        <w:t>Sarà tanto lo sconvolgimento della terra di Edom che per diversi anni rimarrà un deserto, una terra desolata, senza più abitanti.</w:t>
      </w:r>
    </w:p>
    <w:p w14:paraId="47040434" w14:textId="77777777" w:rsidR="00AC4C51" w:rsidRDefault="00AC4C51" w:rsidP="0011578D">
      <w:pPr>
        <w:pStyle w:val="Corpotesto"/>
      </w:pPr>
      <w:r>
        <w:t>Il Libro della Sapienza ricorda la distruzione di Sòdoma e Gomorra e rivela che dopo la sua distruzione suolo e alberi divennero sterili, senza vita.</w:t>
      </w:r>
    </w:p>
    <w:p w14:paraId="00222B2B" w14:textId="77777777" w:rsidR="00AC4C51" w:rsidRPr="00D52C06" w:rsidRDefault="00AC4C51" w:rsidP="0011578D">
      <w:pPr>
        <w:pStyle w:val="Corpotesto"/>
        <w:rPr>
          <w:i/>
          <w:iCs/>
          <w:sz w:val="20"/>
        </w:rPr>
      </w:pPr>
      <w:r w:rsidRPr="00D52C06">
        <w:rPr>
          <w:i/>
          <w:iCs/>
          <w:sz w:val="20"/>
        </w:rPr>
        <w:t>Ella [la sapienza] protesse il padre del mondo, plasmato per primo, che era stato creato solo, lo sollevò dalla sua caduta e gli diede la forza per dominare tutte le cose.</w:t>
      </w:r>
    </w:p>
    <w:p w14:paraId="39DEAFCB" w14:textId="77777777" w:rsidR="00AC4C51" w:rsidRPr="00D52C06" w:rsidRDefault="00AC4C51" w:rsidP="0011578D">
      <w:pPr>
        <w:pStyle w:val="Corpotesto"/>
        <w:rPr>
          <w:i/>
          <w:iCs/>
          <w:sz w:val="20"/>
        </w:rPr>
      </w:pPr>
      <w:r w:rsidRPr="00D52C06">
        <w:rPr>
          <w:i/>
          <w:iCs/>
          <w:sz w:val="20"/>
        </w:rPr>
        <w:t>Ma un ingiusto, allontanatosi da lei nella sua collera, si rovinò con il suo furore fratricida.</w:t>
      </w:r>
    </w:p>
    <w:p w14:paraId="2F0AC7CE" w14:textId="77777777" w:rsidR="00AC4C51" w:rsidRPr="00D52C06" w:rsidRDefault="00AC4C51" w:rsidP="0011578D">
      <w:pPr>
        <w:pStyle w:val="Corpotesto"/>
        <w:rPr>
          <w:i/>
          <w:iCs/>
          <w:sz w:val="20"/>
        </w:rPr>
      </w:pPr>
      <w:r w:rsidRPr="00D52C06">
        <w:rPr>
          <w:i/>
          <w:iCs/>
          <w:sz w:val="20"/>
        </w:rPr>
        <w:t xml:space="preserve">La sapienza salvò di nuovo la terra sommersa per propria colpa, pilotando il giusto su un semplice legno. </w:t>
      </w:r>
    </w:p>
    <w:p w14:paraId="4B9FEF85" w14:textId="77777777" w:rsidR="00AC4C51" w:rsidRPr="00D52C06" w:rsidRDefault="00AC4C51" w:rsidP="0011578D">
      <w:pPr>
        <w:pStyle w:val="Corpotesto"/>
        <w:rPr>
          <w:i/>
          <w:iCs/>
          <w:sz w:val="20"/>
        </w:rPr>
      </w:pPr>
      <w:r w:rsidRPr="00D52C06">
        <w:rPr>
          <w:i/>
          <w:iCs/>
          <w:sz w:val="20"/>
        </w:rPr>
        <w:t>Quando i popoli furono confusi, unanimi nella loro malvagità, ella riconobbe il giusto, lo conservò davanti a Dio senza macchia e lo mantenne forte nonostante la sua tenerezza per il figlio.</w:t>
      </w:r>
    </w:p>
    <w:p w14:paraId="51B4984F" w14:textId="77777777" w:rsidR="00AC4C51" w:rsidRPr="00D52C06" w:rsidRDefault="00AC4C51" w:rsidP="0011578D">
      <w:pPr>
        <w:pStyle w:val="Corpotesto"/>
        <w:rPr>
          <w:i/>
          <w:iCs/>
          <w:sz w:val="20"/>
        </w:rPr>
      </w:pPr>
      <w:r w:rsidRPr="00D52C06">
        <w:rPr>
          <w:i/>
          <w:iCs/>
          <w:sz w:val="20"/>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1843E41F" w14:textId="77777777" w:rsidR="00AC4C51" w:rsidRPr="00D52C06" w:rsidRDefault="00AC4C51" w:rsidP="0011578D">
      <w:pPr>
        <w:pStyle w:val="Corpotesto"/>
        <w:rPr>
          <w:i/>
          <w:iCs/>
          <w:sz w:val="20"/>
        </w:rPr>
      </w:pPr>
      <w:r w:rsidRPr="00D52C06">
        <w:rPr>
          <w:i/>
          <w:iCs/>
          <w:sz w:val="20"/>
        </w:rPr>
        <w:t>Essi infatti, incuranti della sapienza, non solo subirono il danno di non conoscere il bene, ma lasciarono anche ai viventi un ricordo di insipienza, perché nelle cose in cui sbagliarono non potessero rimanere nascosti.</w:t>
      </w:r>
    </w:p>
    <w:p w14:paraId="7F932F6E" w14:textId="77777777" w:rsidR="00AC4C51" w:rsidRPr="00D52C06" w:rsidRDefault="00AC4C51" w:rsidP="0011578D">
      <w:pPr>
        <w:pStyle w:val="Corpotesto"/>
        <w:rPr>
          <w:i/>
          <w:iCs/>
          <w:sz w:val="20"/>
        </w:rPr>
      </w:pPr>
      <w:r w:rsidRPr="00D52C06">
        <w:rPr>
          <w:i/>
          <w:iCs/>
          <w:sz w:val="20"/>
        </w:rPr>
        <w:t xml:space="preserve">La sapienza invece liberò dalle sofferenze coloro che la servivano. Per diritti sentieri ella guidò il giusto in fuga dall’ira del fratello, gli mostrò il regno di Dio e gli diede la conoscenza delle cose sante; lo fece prosperare nelle fatiche e rese fecondo il suo lavoro (Sap 10,1-10). </w:t>
      </w:r>
    </w:p>
    <w:p w14:paraId="4C8F9BAD" w14:textId="77777777" w:rsidR="00AC4C51" w:rsidRDefault="00AC4C51" w:rsidP="0011578D">
      <w:pPr>
        <w:pStyle w:val="Corpotesto"/>
      </w:pPr>
      <w:r>
        <w:t xml:space="preserve">Anche questa verità va saggiamente annunziata. Il peccato dell’uomo non solo distrugge l’uomo, lo annienta, distrugge anche la terra. </w:t>
      </w:r>
    </w:p>
    <w:p w14:paraId="3C541A7C" w14:textId="77777777" w:rsidR="00AC4C51" w:rsidRDefault="00AC4C51" w:rsidP="0011578D">
      <w:pPr>
        <w:pStyle w:val="Corpotesto"/>
      </w:pPr>
      <w:r>
        <w:t>Forse vale proprio la pena leggere cosa pruduce il peccato dell’uomo nella natura: avvelena le acque, i cibo, gli alberi, gli animali. Crea un vero disastro.</w:t>
      </w:r>
    </w:p>
    <w:p w14:paraId="0188CA56" w14:textId="77777777" w:rsidR="00AC4C51" w:rsidRPr="00CE4F0B" w:rsidRDefault="00AC4C51" w:rsidP="0011578D">
      <w:pPr>
        <w:pStyle w:val="Corpotesto"/>
        <w:rPr>
          <w:i/>
          <w:iCs/>
          <w:sz w:val="20"/>
        </w:rPr>
      </w:pPr>
      <w:r w:rsidRPr="00CE4F0B">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7C6FD10" w14:textId="77777777" w:rsidR="00AC4C51" w:rsidRPr="00CE4F0B" w:rsidRDefault="00AC4C51" w:rsidP="0011578D">
      <w:pPr>
        <w:pStyle w:val="Corpotesto"/>
        <w:rPr>
          <w:i/>
          <w:iCs/>
          <w:sz w:val="20"/>
        </w:rPr>
      </w:pPr>
      <w:r w:rsidRPr="00CE4F0B">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7E73505" w14:textId="77777777" w:rsidR="00AC4C51" w:rsidRPr="00CE4F0B" w:rsidRDefault="00AC4C51" w:rsidP="0011578D">
      <w:pPr>
        <w:pStyle w:val="Corpotesto"/>
        <w:rPr>
          <w:i/>
          <w:iCs/>
          <w:sz w:val="20"/>
        </w:rPr>
      </w:pPr>
      <w:r w:rsidRPr="00CE4F0B">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BE9B68A" w14:textId="77777777" w:rsidR="00AC4C51" w:rsidRPr="00CE4F0B" w:rsidRDefault="00AC4C51" w:rsidP="0011578D">
      <w:pPr>
        <w:pStyle w:val="Corpotesto"/>
        <w:rPr>
          <w:i/>
          <w:iCs/>
          <w:sz w:val="20"/>
        </w:rPr>
      </w:pPr>
      <w:r w:rsidRPr="00CE4F0B">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00CAF0B" w14:textId="77777777" w:rsidR="00AC4C51" w:rsidRPr="00CE4F0B" w:rsidRDefault="00AC4C51" w:rsidP="0011578D">
      <w:pPr>
        <w:pStyle w:val="Corpotesto"/>
        <w:rPr>
          <w:i/>
          <w:iCs/>
          <w:sz w:val="20"/>
        </w:rPr>
      </w:pPr>
      <w:r w:rsidRPr="00CE4F0B">
        <w:rPr>
          <w:i/>
          <w:iCs/>
          <w:sz w:val="20"/>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1A3E37C" w14:textId="77777777" w:rsidR="00AC4C51" w:rsidRPr="00CE4F0B" w:rsidRDefault="00AC4C51" w:rsidP="0011578D">
      <w:pPr>
        <w:pStyle w:val="Corpotesto"/>
        <w:rPr>
          <w:i/>
          <w:iCs/>
          <w:sz w:val="20"/>
        </w:rPr>
      </w:pPr>
      <w:r w:rsidRPr="00CE4F0B">
        <w:rPr>
          <w:i/>
          <w:iCs/>
          <w:sz w:val="20"/>
        </w:rPr>
        <w:t>Allora venne data a ciascuno di loro una veste candida e fu detto loro di pazientare ancora un poco, finché fosse completo il numero dei loro compagni di servizio e dei loro fratelli, che dovevano essere uccisi come loro.</w:t>
      </w:r>
    </w:p>
    <w:p w14:paraId="075ABF27" w14:textId="77777777" w:rsidR="00AC4C51" w:rsidRPr="00CE4F0B" w:rsidRDefault="00AC4C51" w:rsidP="0011578D">
      <w:pPr>
        <w:pStyle w:val="Corpotesto"/>
        <w:rPr>
          <w:i/>
          <w:iCs/>
          <w:sz w:val="20"/>
        </w:rPr>
      </w:pPr>
      <w:r w:rsidRPr="00CE4F0B">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F63F7A7" w14:textId="77777777" w:rsidR="00AC4C51" w:rsidRPr="00CE4F0B" w:rsidRDefault="00AC4C51" w:rsidP="0011578D">
      <w:pPr>
        <w:pStyle w:val="Corpotesto"/>
        <w:rPr>
          <w:i/>
          <w:iCs/>
          <w:sz w:val="20"/>
        </w:rPr>
      </w:pPr>
      <w:r w:rsidRPr="00CE4F0B">
        <w:rPr>
          <w:i/>
          <w:iCs/>
          <w:sz w:val="20"/>
        </w:rPr>
        <w:t>Dopo questo vidi quattro angeli, che stavano ai quattro angoli della terra e trattenevano i quattro venti, perché non soffiasse vento sulla terra, né sul mare, né su alcuna pianta.</w:t>
      </w:r>
    </w:p>
    <w:p w14:paraId="79209E8F" w14:textId="77777777" w:rsidR="00AC4C51" w:rsidRPr="00CE4F0B" w:rsidRDefault="00AC4C51" w:rsidP="0011578D">
      <w:pPr>
        <w:pStyle w:val="Corpotesto"/>
        <w:rPr>
          <w:i/>
          <w:iCs/>
          <w:sz w:val="20"/>
        </w:rPr>
      </w:pPr>
      <w:r w:rsidRPr="00CE4F0B">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36FBEA5" w14:textId="77777777" w:rsidR="00AC4C51" w:rsidRPr="00CE4F0B" w:rsidRDefault="00AC4C51" w:rsidP="0011578D">
      <w:pPr>
        <w:pStyle w:val="Corpotesto"/>
        <w:rPr>
          <w:i/>
          <w:iCs/>
          <w:sz w:val="20"/>
        </w:rPr>
      </w:pPr>
      <w:r w:rsidRPr="00CE4F0B">
        <w:rPr>
          <w:i/>
          <w:iCs/>
          <w:sz w:val="20"/>
        </w:rPr>
        <w:t>E udii il numero di coloro che furono segnati con il sigillo: centoquarantaquattromila segnati, provenienti da ogni tribù dei figli d’Israele:</w:t>
      </w:r>
    </w:p>
    <w:p w14:paraId="20F1B2F5" w14:textId="77777777" w:rsidR="00AC4C51" w:rsidRPr="00CE4F0B" w:rsidRDefault="00AC4C51" w:rsidP="0011578D">
      <w:pPr>
        <w:pStyle w:val="Corpotesto"/>
        <w:rPr>
          <w:i/>
          <w:iCs/>
          <w:sz w:val="20"/>
        </w:rPr>
      </w:pPr>
      <w:r w:rsidRPr="00CE4F0B">
        <w:rPr>
          <w:i/>
          <w:iCs/>
          <w:sz w:val="20"/>
        </w:rPr>
        <w:t>dalla tribù di Giuda, dodicimila segnati con il sigillo; dalla tribù di Ruben, dodicimila; dalla tribù di Gad, dodicimila; dalla tribù di Aser, dodicimila; dalla tribù di Nèftali, dodicimila; dalla tribù di Manasse, dodicimila; dalla tribù di Simeone, dodicimila;</w:t>
      </w:r>
    </w:p>
    <w:p w14:paraId="736B33F2" w14:textId="77777777" w:rsidR="00AC4C51" w:rsidRPr="00CE4F0B" w:rsidRDefault="00AC4C51" w:rsidP="0011578D">
      <w:pPr>
        <w:pStyle w:val="Corpotesto"/>
        <w:rPr>
          <w:i/>
          <w:iCs/>
          <w:sz w:val="20"/>
        </w:rPr>
      </w:pPr>
      <w:r w:rsidRPr="00CE4F0B">
        <w:rPr>
          <w:i/>
          <w:iCs/>
          <w:sz w:val="20"/>
        </w:rPr>
        <w:t>dalla tribù di Levi, dodicimila; dalla tribù di Ìssacar, dodicimila; dalla tribù di Zàbulon, dodicimila; dalla tribù di Giuseppe, dodicimila; dalla tribù di Beniamino, dodicimila segnati con il sigillo.</w:t>
      </w:r>
    </w:p>
    <w:p w14:paraId="72B4CE09" w14:textId="77777777" w:rsidR="00AC4C51" w:rsidRPr="00CE4F0B" w:rsidRDefault="00AC4C51" w:rsidP="0011578D">
      <w:pPr>
        <w:pStyle w:val="Corpotesto"/>
        <w:rPr>
          <w:i/>
          <w:iCs/>
          <w:sz w:val="20"/>
        </w:rPr>
      </w:pPr>
      <w:r w:rsidRPr="00CE4F0B">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D512AAE" w14:textId="77777777" w:rsidR="00AC4C51" w:rsidRPr="00CE4F0B" w:rsidRDefault="00AC4C51" w:rsidP="0011578D">
      <w:pPr>
        <w:pStyle w:val="Corpotesto"/>
        <w:rPr>
          <w:i/>
          <w:iCs/>
          <w:sz w:val="20"/>
        </w:rPr>
      </w:pPr>
      <w:r w:rsidRPr="00CE4F0B">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DDF0EFB" w14:textId="77777777" w:rsidR="00AC4C51" w:rsidRPr="00CE4F0B" w:rsidRDefault="00AC4C51" w:rsidP="0011578D">
      <w:pPr>
        <w:pStyle w:val="Corpotesto"/>
        <w:rPr>
          <w:i/>
          <w:iCs/>
          <w:sz w:val="20"/>
        </w:rPr>
      </w:pPr>
      <w:r w:rsidRPr="00CE4F0B">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14E8EC0" w14:textId="77777777" w:rsidR="00AC4C51" w:rsidRPr="00CE4F0B" w:rsidRDefault="00AC4C51" w:rsidP="0011578D">
      <w:pPr>
        <w:pStyle w:val="Corpotesto"/>
        <w:rPr>
          <w:i/>
          <w:iCs/>
          <w:sz w:val="20"/>
        </w:rPr>
      </w:pPr>
      <w:r w:rsidRPr="00CE4F0B">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DC70DE1" w14:textId="77777777" w:rsidR="00AC4C51" w:rsidRPr="00CE4F0B" w:rsidRDefault="00AC4C51" w:rsidP="0011578D">
      <w:pPr>
        <w:pStyle w:val="Corpotesto"/>
        <w:rPr>
          <w:i/>
          <w:iCs/>
          <w:sz w:val="20"/>
        </w:rPr>
      </w:pPr>
      <w:r w:rsidRPr="00CE4F0B">
        <w:rPr>
          <w:i/>
          <w:iCs/>
          <w:sz w:val="20"/>
        </w:rPr>
        <w:t>Quando l’Agnello aprì il settimo sigillo, si fece silenzio nel cielo per circa mezz’ora.</w:t>
      </w:r>
    </w:p>
    <w:p w14:paraId="186C3813" w14:textId="77777777" w:rsidR="00AC4C51" w:rsidRPr="00CE4F0B" w:rsidRDefault="00AC4C51" w:rsidP="0011578D">
      <w:pPr>
        <w:pStyle w:val="Corpotesto"/>
        <w:rPr>
          <w:i/>
          <w:iCs/>
          <w:sz w:val="20"/>
        </w:rPr>
      </w:pPr>
      <w:r w:rsidRPr="00CE4F0B">
        <w:rPr>
          <w:i/>
          <w:iCs/>
          <w:sz w:val="20"/>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0AAFECD9" w14:textId="77777777" w:rsidR="00AC4C51" w:rsidRPr="00CE4F0B" w:rsidRDefault="00AC4C51" w:rsidP="0011578D">
      <w:pPr>
        <w:pStyle w:val="Corpotesto"/>
        <w:rPr>
          <w:i/>
          <w:iCs/>
          <w:sz w:val="20"/>
        </w:rPr>
      </w:pPr>
      <w:r w:rsidRPr="00CE4F0B">
        <w:rPr>
          <w:i/>
          <w:iCs/>
          <w:sz w:val="20"/>
        </w:rPr>
        <w:t>I sette angeli, che avevano le sette trombe, si accinsero a suonarle.</w:t>
      </w:r>
    </w:p>
    <w:p w14:paraId="1A1E004D" w14:textId="77777777" w:rsidR="00AC4C51" w:rsidRPr="00CE4F0B" w:rsidRDefault="00AC4C51" w:rsidP="0011578D">
      <w:pPr>
        <w:pStyle w:val="Corpotesto"/>
        <w:rPr>
          <w:i/>
          <w:iCs/>
          <w:sz w:val="20"/>
        </w:rPr>
      </w:pPr>
      <w:r w:rsidRPr="00CE4F0B">
        <w:rPr>
          <w:i/>
          <w:iCs/>
          <w:sz w:val="20"/>
        </w:rPr>
        <w:t>Il primo suonò la tromba: grandine e fuoco, mescolati a sangue, scrosciarono sulla terra. Un terzo della terra andò bruciato, un terzo degli alberi andò bruciato e ogni erba verde andò bruciata.</w:t>
      </w:r>
    </w:p>
    <w:p w14:paraId="0BFE37AF" w14:textId="77777777" w:rsidR="00AC4C51" w:rsidRPr="00CE4F0B" w:rsidRDefault="00AC4C51" w:rsidP="0011578D">
      <w:pPr>
        <w:pStyle w:val="Corpotesto"/>
        <w:rPr>
          <w:i/>
          <w:iCs/>
          <w:sz w:val="20"/>
        </w:rPr>
      </w:pPr>
      <w:r w:rsidRPr="00CE4F0B">
        <w:rPr>
          <w:i/>
          <w:iCs/>
          <w:sz w:val="20"/>
        </w:rPr>
        <w:t>Il secondo angelo suonò la tromba: qualcosa come una grande montagna, tutta infuocata, fu scagliato nel mare. Un terzo del mare divenne sangue, un terzo delle creature che vivono nel mare morì e un terzo delle navi andò distrutto.</w:t>
      </w:r>
    </w:p>
    <w:p w14:paraId="32AAE069" w14:textId="77777777" w:rsidR="00AC4C51" w:rsidRPr="00CE4F0B" w:rsidRDefault="00AC4C51" w:rsidP="0011578D">
      <w:pPr>
        <w:pStyle w:val="Corpotesto"/>
        <w:rPr>
          <w:i/>
          <w:iCs/>
          <w:sz w:val="20"/>
        </w:rPr>
      </w:pPr>
      <w:r w:rsidRPr="00CE4F0B">
        <w:rPr>
          <w:i/>
          <w:iCs/>
          <w:sz w:val="20"/>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606FD996" w14:textId="77777777" w:rsidR="00AC4C51" w:rsidRPr="00CE4F0B" w:rsidRDefault="00AC4C51" w:rsidP="0011578D">
      <w:pPr>
        <w:pStyle w:val="Corpotesto"/>
        <w:rPr>
          <w:i/>
          <w:iCs/>
          <w:sz w:val="20"/>
        </w:rPr>
      </w:pPr>
      <w:r w:rsidRPr="00CE4F0B">
        <w:rPr>
          <w:i/>
          <w:iCs/>
          <w:sz w:val="20"/>
        </w:rPr>
        <w:t>Il quarto angelo suonò la tromba: un terzo del sole, un terzo della luna e un terzo degli astri fu colpito e così si oscurò un terzo degli astri; il giorno perse un terzo della sua luce e la notte ugualmente.</w:t>
      </w:r>
    </w:p>
    <w:p w14:paraId="3DFB273C" w14:textId="77777777" w:rsidR="00AC4C51" w:rsidRPr="00CE4F0B" w:rsidRDefault="00AC4C51" w:rsidP="0011578D">
      <w:pPr>
        <w:pStyle w:val="Corpotesto"/>
        <w:rPr>
          <w:i/>
          <w:iCs/>
          <w:sz w:val="20"/>
        </w:rPr>
      </w:pPr>
      <w:r w:rsidRPr="00CE4F0B">
        <w:rPr>
          <w:i/>
          <w:iCs/>
          <w:sz w:val="20"/>
        </w:rPr>
        <w:t xml:space="preserve">E vidi e udii un’aquila, che volava nell’alto del cielo e che gridava a gran voce: «Guai, guai, guai agli abitanti della terra, al suono degli ultimi squilli di tromba che i tre angeli stanno per suonare!» (Ap 8,1-13). </w:t>
      </w:r>
    </w:p>
    <w:p w14:paraId="671CF72B" w14:textId="77777777" w:rsidR="00AC4C51" w:rsidRPr="009B5E8C" w:rsidRDefault="00AC4C51" w:rsidP="0011578D">
      <w:pPr>
        <w:pStyle w:val="Corpotesto"/>
        <w:rPr>
          <w:i/>
          <w:iCs/>
          <w:sz w:val="20"/>
        </w:rPr>
      </w:pPr>
      <w:r w:rsidRPr="009B5E8C">
        <w:rPr>
          <w:i/>
          <w:iCs/>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D432CAC" w14:textId="77777777" w:rsidR="00AC4C51" w:rsidRPr="009B5E8C" w:rsidRDefault="00AC4C51" w:rsidP="0011578D">
      <w:pPr>
        <w:pStyle w:val="Corpotesto"/>
        <w:rPr>
          <w:i/>
          <w:iCs/>
          <w:sz w:val="20"/>
        </w:rPr>
      </w:pPr>
      <w:r w:rsidRPr="009B5E8C">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515AC94" w14:textId="77777777" w:rsidR="00AC4C51" w:rsidRPr="009B5E8C" w:rsidRDefault="00AC4C51" w:rsidP="0011578D">
      <w:pPr>
        <w:pStyle w:val="Corpotesto"/>
        <w:rPr>
          <w:i/>
          <w:iCs/>
          <w:sz w:val="20"/>
        </w:rPr>
      </w:pPr>
      <w:r w:rsidRPr="009B5E8C">
        <w:rPr>
          <w:i/>
          <w:iCs/>
          <w:sz w:val="20"/>
        </w:rPr>
        <w:t>Il primo «guai» è passato. Dopo queste cose, ecco, vengono ancora due «guai».</w:t>
      </w:r>
    </w:p>
    <w:p w14:paraId="5B8AB1C2" w14:textId="77777777" w:rsidR="00AC4C51" w:rsidRPr="009B5E8C" w:rsidRDefault="00AC4C51" w:rsidP="0011578D">
      <w:pPr>
        <w:pStyle w:val="Corpotesto"/>
        <w:rPr>
          <w:i/>
          <w:iCs/>
          <w:sz w:val="20"/>
        </w:rPr>
      </w:pPr>
      <w:r w:rsidRPr="009B5E8C">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2D25363" w14:textId="77777777" w:rsidR="00AC4C51" w:rsidRPr="009B5E8C" w:rsidRDefault="00AC4C51" w:rsidP="0011578D">
      <w:pPr>
        <w:pStyle w:val="Corpotesto"/>
        <w:rPr>
          <w:i/>
          <w:iCs/>
          <w:sz w:val="20"/>
        </w:rPr>
      </w:pPr>
      <w:r w:rsidRPr="009B5E8C">
        <w:rPr>
          <w:i/>
          <w:iCs/>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09D5FD19" w14:textId="77777777" w:rsidR="00AC4C51" w:rsidRDefault="00AC4C51" w:rsidP="0011578D">
      <w:pPr>
        <w:pStyle w:val="Corpotesto"/>
      </w:pPr>
      <w:r>
        <w:t>È come se la stessa terra, il sole, la luna, le stelle sentissero il peso del peccato dell’uomo e si rifiutassero di servire chi non serve il suo Signore e Dio.</w:t>
      </w:r>
    </w:p>
    <w:p w14:paraId="715B4C92" w14:textId="77777777" w:rsidR="00AC4C51" w:rsidRDefault="00AC4C51" w:rsidP="0011578D">
      <w:pPr>
        <w:pStyle w:val="Corpotesto"/>
      </w:pPr>
      <w:r>
        <w:t>Nei testi sacri del Levitico non è detto forse che la terra vomita i suoi abitanti a causa dei loro orrendi peccati, nefandezze, continue ribellioni?</w:t>
      </w:r>
    </w:p>
    <w:p w14:paraId="5695687C" w14:textId="77777777" w:rsidR="00AC4C51" w:rsidRDefault="00AC4C51" w:rsidP="000F5374">
      <w:pPr>
        <w:pStyle w:val="Corpodeltesto3"/>
      </w:pPr>
      <w:r w:rsidRPr="000533EA">
        <w:rPr>
          <w:position w:val="6"/>
          <w:vertAlign w:val="superscript"/>
        </w:rPr>
        <w:t>19</w:t>
      </w:r>
      <w:r w:rsidRPr="000533EA">
        <w:t>Ecco, come un leone sale dalla boscaglia del Giordano verso i prati sempre verdi, così in un baleno io lo scaccerò di là e porrò su di esso il mio eletto. Perché chi è come me? Chi può citarmi in giudizio? Chi è dunque il pastore che può resistere davanti a me?</w:t>
      </w:r>
    </w:p>
    <w:p w14:paraId="3CD6492B" w14:textId="77777777" w:rsidR="00AC4C51" w:rsidRDefault="00AC4C51" w:rsidP="0011578D">
      <w:pPr>
        <w:pStyle w:val="Corpotesto"/>
      </w:pPr>
      <w:r>
        <w:t>No vi sono animali in grado di resistere ad un leone che sale dalla boscaglia. Non vi sono uomini che possano resistere al Signore nel giorno del giudizio.</w:t>
      </w:r>
    </w:p>
    <w:p w14:paraId="03C1D496" w14:textId="77777777" w:rsidR="00AC4C51" w:rsidRDefault="00AC4C51" w:rsidP="0011578D">
      <w:pPr>
        <w:pStyle w:val="Corpotesto"/>
      </w:pPr>
      <w:r>
        <w:t>Ecco, come un leone sale dalla boscaglia del Giordano verso i prati sempre verdi, così in un baleno io lo scaccerò di là e porrò su di esso il mio eletto.</w:t>
      </w:r>
    </w:p>
    <w:p w14:paraId="3E05296D" w14:textId="77777777" w:rsidR="00AC4C51" w:rsidRDefault="00AC4C51" w:rsidP="0011578D">
      <w:pPr>
        <w:pStyle w:val="Corpotesto"/>
      </w:pPr>
      <w:r>
        <w:t xml:space="preserve">Il Signore è l’Onnipotente. Tutta la terra, il cielo, gli uomini sono al suo servizio. Lui abbassa chi vuole e innalza chi vuole, sempre secondo giustizia. </w:t>
      </w:r>
    </w:p>
    <w:p w14:paraId="67131782" w14:textId="77777777" w:rsidR="00AC4C51" w:rsidRDefault="00AC4C51" w:rsidP="0011578D">
      <w:pPr>
        <w:pStyle w:val="Corpotesto"/>
      </w:pPr>
      <w:r>
        <w:t>Perché chi è come me? Chi può citarmi in giudizio? Chi è dunque il pastore che può resistere davanti a me?</w:t>
      </w:r>
    </w:p>
    <w:p w14:paraId="6279B90E" w14:textId="77777777" w:rsidR="00AC4C51" w:rsidRDefault="00AC4C51" w:rsidP="0011578D">
      <w:pPr>
        <w:pStyle w:val="Corpotesto"/>
      </w:pPr>
      <w:r>
        <w:t>Il Signore manifesta tutta la sua Signoria. In ogni momento Lui può capovolgere le sorti di un uomo, di un popolo, di una nazione. Nulla può resistergli.</w:t>
      </w:r>
    </w:p>
    <w:p w14:paraId="72BD3E53" w14:textId="77777777" w:rsidR="00AC4C51" w:rsidRDefault="00AC4C51" w:rsidP="0011578D">
      <w:pPr>
        <w:pStyle w:val="Corpotesto"/>
      </w:pPr>
      <w:r>
        <w:t>Lui viene. Estirpa dal trono colui che vi sta sopra e al suo posto vi pone il suo eletto. Chi è l’eletto di Dio? Colui che dovrà compiere la sua volontà.</w:t>
      </w:r>
    </w:p>
    <w:p w14:paraId="610CFA19" w14:textId="77777777" w:rsidR="00AC4C51" w:rsidRDefault="00AC4C51" w:rsidP="0011578D">
      <w:pPr>
        <w:pStyle w:val="Corpotesto"/>
      </w:pPr>
      <w:r>
        <w:t>Questa verità è la Scrittura. Se si priva la Scrittura di questa verità, si fa di essa un libro di favole. Tutta la rivelazione si trasforma in una fiaba insensata.</w:t>
      </w:r>
    </w:p>
    <w:p w14:paraId="49E38C57" w14:textId="77777777" w:rsidR="00AC4C51" w:rsidRDefault="00AC4C51" w:rsidP="000F5374">
      <w:pPr>
        <w:pStyle w:val="Corpodeltesto3"/>
      </w:pPr>
      <w:r w:rsidRPr="000533EA">
        <w:rPr>
          <w:position w:val="6"/>
          <w:vertAlign w:val="superscript"/>
        </w:rPr>
        <w:t>20</w:t>
      </w:r>
      <w:r w:rsidRPr="000533EA">
        <w:t>Per questo, ascoltate il progetto che il Signore ha fatto contro Edom e le decisioni che ha preso contro gli abitanti di Teman.</w:t>
      </w:r>
    </w:p>
    <w:p w14:paraId="398BB7BA" w14:textId="77777777" w:rsidR="00AC4C51" w:rsidRDefault="00AC4C51" w:rsidP="0011578D">
      <w:pPr>
        <w:pStyle w:val="Corpotesto"/>
      </w:pPr>
      <w:r>
        <w:t>Ora il Signore invita tutti perché ascoltino il suo progetto da lui stabilito per il regno di Edom e per tutti i suoi abitanti. È decisione del signore.</w:t>
      </w:r>
    </w:p>
    <w:p w14:paraId="40143768" w14:textId="77777777" w:rsidR="00AC4C51" w:rsidRDefault="00AC4C51" w:rsidP="0011578D">
      <w:pPr>
        <w:pStyle w:val="Corpotesto"/>
      </w:pPr>
      <w:r>
        <w:t>Per questo, ascoltate il progetto che il Signore ha fatto contro Edom e le decisioni che ha preso contro gli abitanti di Teman.</w:t>
      </w:r>
    </w:p>
    <w:p w14:paraId="629E6CA4" w14:textId="77777777" w:rsidR="00AC4C51" w:rsidRDefault="00AC4C51" w:rsidP="0011578D">
      <w:pPr>
        <w:pStyle w:val="Corpotesto"/>
      </w:pPr>
      <w:r>
        <w:t>Quando il Signore fa un progetto, quando prende delle decisioni, è anche capace di attuarle. Lui progetta, Lui stabilisce, Lui esegue.</w:t>
      </w:r>
    </w:p>
    <w:p w14:paraId="72BAC3F0" w14:textId="77777777" w:rsidR="00AC4C51" w:rsidRDefault="00AC4C51" w:rsidP="0011578D">
      <w:pPr>
        <w:pStyle w:val="Corpotesto"/>
      </w:pPr>
      <w:r>
        <w:t>Può progettare, stabilire, decidere, eseguire perché Lui è il Creatore dal nulla. È l’Onnipotenza eterna che governa il cielo e la terra.</w:t>
      </w:r>
    </w:p>
    <w:p w14:paraId="01FBD1C4" w14:textId="77777777" w:rsidR="00AC4C51" w:rsidRDefault="00AC4C51" w:rsidP="0011578D">
      <w:pPr>
        <w:pStyle w:val="Corpotesto"/>
      </w:pPr>
      <w:r>
        <w:t>È anche la Provvidenza che vigila perché ogni cosa da Lui creata possa raggiungere il fine da Lui posto in essa.  Lui è il Decidente e l’Agente.</w:t>
      </w:r>
    </w:p>
    <w:p w14:paraId="34AAFE2E" w14:textId="77777777" w:rsidR="00AC4C51" w:rsidRDefault="00AC4C51" w:rsidP="000F5374">
      <w:pPr>
        <w:pStyle w:val="Corpodeltesto3"/>
      </w:pPr>
      <w:r w:rsidRPr="000533EA">
        <w:t>Certo, trascineranno via anche i più piccoli del gregge</w:t>
      </w:r>
      <w:r>
        <w:t xml:space="preserve"> </w:t>
      </w:r>
      <w:r w:rsidRPr="000533EA">
        <w:t>e sarà desolato il loro pascolo.</w:t>
      </w:r>
      <w:r>
        <w:t xml:space="preserve"> </w:t>
      </w:r>
    </w:p>
    <w:p w14:paraId="1EE60A79" w14:textId="77777777" w:rsidR="00AC4C51" w:rsidRDefault="00AC4C51" w:rsidP="0011578D">
      <w:pPr>
        <w:pStyle w:val="Corpotesto"/>
      </w:pPr>
      <w:r>
        <w:t>Cosa prevede il progetto del Signore? Cosa è scritto della sua decisione? Il Signore ha deciso un momento di desolazione per tutto il regno di Edom.</w:t>
      </w:r>
    </w:p>
    <w:p w14:paraId="7A2C93AD" w14:textId="77777777" w:rsidR="00AC4C51" w:rsidRDefault="00AC4C51" w:rsidP="0011578D">
      <w:pPr>
        <w:pStyle w:val="Corpotesto"/>
      </w:pPr>
      <w:r>
        <w:t>Certo, trascineranno via anche i più piccoli del gregge e sarà desolato il loro pascolo. Edom è paragonato ad un gregge di pecore.</w:t>
      </w:r>
    </w:p>
    <w:p w14:paraId="1B2A5E3E" w14:textId="77777777" w:rsidR="00AC4C51" w:rsidRDefault="00AC4C51" w:rsidP="0011578D">
      <w:pPr>
        <w:pStyle w:val="Corpotesto"/>
      </w:pPr>
      <w:r>
        <w:t>Vengono i razziatori, prendono le pecore ed anche i loro piccoli e lasciano desolato il pascolo prima bulicante di pecore e agnelli.</w:t>
      </w:r>
    </w:p>
    <w:p w14:paraId="436E36E2" w14:textId="77777777" w:rsidR="00AC4C51" w:rsidRDefault="00AC4C51" w:rsidP="0011578D">
      <w:pPr>
        <w:pStyle w:val="Corpotesto"/>
      </w:pPr>
      <w:r>
        <w:t>È una decisione che crea la desertificazione della terra di Edom. È come se per un tempo quel territorio fosse privato dei suoi abitanti.</w:t>
      </w:r>
    </w:p>
    <w:p w14:paraId="763C4514" w14:textId="77777777" w:rsidR="00AC4C51" w:rsidRPr="000533EA" w:rsidRDefault="00AC4C51" w:rsidP="0011578D">
      <w:pPr>
        <w:pStyle w:val="Corpotesto"/>
      </w:pPr>
      <w:r>
        <w:t xml:space="preserve">Questo dice la profezia. La storia rivelerà le modalità del compimento di essa. È sempre la storia che trasforma le immagini in realtà. </w:t>
      </w:r>
    </w:p>
    <w:p w14:paraId="01330D53" w14:textId="77777777" w:rsidR="00AC4C51" w:rsidRDefault="00AC4C51" w:rsidP="000F5374">
      <w:pPr>
        <w:pStyle w:val="Corpodeltesto3"/>
      </w:pPr>
      <w:r w:rsidRPr="000533EA">
        <w:rPr>
          <w:position w:val="6"/>
          <w:vertAlign w:val="superscript"/>
        </w:rPr>
        <w:t>21</w:t>
      </w:r>
      <w:r w:rsidRPr="000533EA">
        <w:t>Al fragore della loro caduta tremerà la terra.</w:t>
      </w:r>
      <w:r>
        <w:t xml:space="preserve"> </w:t>
      </w:r>
      <w:r w:rsidRPr="000533EA">
        <w:t>Un grido! Fino al Mar Rosso ne risuonerà l’eco.</w:t>
      </w:r>
    </w:p>
    <w:p w14:paraId="1E92E2C6" w14:textId="77777777" w:rsidR="00AC4C51" w:rsidRDefault="00AC4C51" w:rsidP="0011578D">
      <w:pPr>
        <w:pStyle w:val="Corpotesto"/>
      </w:pPr>
      <w:r>
        <w:t>Ecco un’altra immagine che dice la sofferenza, il dolore, l’angoscia, il tormento, il terrore di quei giorni. Edom cadrà e tutta la terra sussulterà, tremerà.</w:t>
      </w:r>
    </w:p>
    <w:p w14:paraId="04129390" w14:textId="77777777" w:rsidR="00AC4C51" w:rsidRDefault="00AC4C51" w:rsidP="0011578D">
      <w:pPr>
        <w:pStyle w:val="Corpotesto"/>
      </w:pPr>
      <w:r>
        <w:t>Al fragore della loro caduta tremerà la terra. Un grido! Fino al Mar Rosso ne risuonerà l’eco. Il grido di dolore sarà così alto da giungere fino al Mar Rosso.</w:t>
      </w:r>
    </w:p>
    <w:p w14:paraId="57B39AD2" w14:textId="77777777" w:rsidR="00AC4C51" w:rsidRDefault="00AC4C51" w:rsidP="0011578D">
      <w:pPr>
        <w:pStyle w:val="Corpotesto"/>
      </w:pPr>
      <w:r>
        <w:t>Sono tutte immagini che rivelano una sofferenza grande, un dolore soffocante. Il grido è così forte da far rimbombare la sua eco fino al Mar Rosso.</w:t>
      </w:r>
    </w:p>
    <w:p w14:paraId="20473F86" w14:textId="77777777" w:rsidR="00AC4C51" w:rsidRDefault="00AC4C51" w:rsidP="000F5374">
      <w:pPr>
        <w:pStyle w:val="Corpodeltesto3"/>
      </w:pPr>
      <w:r w:rsidRPr="000533EA">
        <w:rPr>
          <w:position w:val="6"/>
          <w:vertAlign w:val="superscript"/>
        </w:rPr>
        <w:t>22</w:t>
      </w:r>
      <w:r w:rsidRPr="000533EA">
        <w:t>Ecco, come l’aquila sale e si libra</w:t>
      </w:r>
      <w:r>
        <w:t xml:space="preserve"> </w:t>
      </w:r>
      <w:r w:rsidRPr="000533EA">
        <w:t>e distende le ali su Bosra.</w:t>
      </w:r>
      <w:r>
        <w:t xml:space="preserve"> </w:t>
      </w:r>
      <w:r w:rsidRPr="000533EA">
        <w:t>In quel giorno il cuore dei prodi di Edom</w:t>
      </w:r>
      <w:r>
        <w:t xml:space="preserve"> </w:t>
      </w:r>
      <w:r w:rsidRPr="000533EA">
        <w:t>sarà come il cuore di una donna nei dolori del parto».</w:t>
      </w:r>
    </w:p>
    <w:p w14:paraId="685CAF93" w14:textId="77777777" w:rsidR="00AC4C51" w:rsidRDefault="00AC4C51" w:rsidP="0011578D">
      <w:pPr>
        <w:pStyle w:val="Corpotesto"/>
      </w:pPr>
      <w:r>
        <w:t>All’immagine della desolazione, dell’indicibile sofferenza ora si aggiunge una terza immagine: la repentinità con cui queste eventi accadono.</w:t>
      </w:r>
    </w:p>
    <w:p w14:paraId="46C88793" w14:textId="77777777" w:rsidR="00AC4C51" w:rsidRDefault="00AC4C51" w:rsidP="0011578D">
      <w:pPr>
        <w:pStyle w:val="Corpotesto"/>
      </w:pPr>
      <w:r>
        <w:t>Ecco, come l’aquila sale e si libra e distende le ali su Bosra. Quando un’aquila sale e si libra e distende le ali, la sua è una posizione di osservazione.</w:t>
      </w:r>
    </w:p>
    <w:p w14:paraId="1605DED5" w14:textId="77777777" w:rsidR="00AC4C51" w:rsidRDefault="00AC4C51" w:rsidP="0011578D">
      <w:pPr>
        <w:pStyle w:val="Corpotesto"/>
      </w:pPr>
      <w:r>
        <w:t>L’aquila osserva, scruta, e non appena vede la preda in un istante è su di essa. L’afferra, la porta con sé. Non vi è scampo. L’attacco è repentino.</w:t>
      </w:r>
    </w:p>
    <w:p w14:paraId="7A424F57" w14:textId="77777777" w:rsidR="00AC4C51" w:rsidRDefault="00AC4C51" w:rsidP="0011578D">
      <w:pPr>
        <w:pStyle w:val="Corpotesto"/>
      </w:pPr>
      <w:r>
        <w:t>In quel giorno il cuore dei prodi di Edom sarà come il cuore di una donna nei dolori del parto. Ogni prodezza finisce, viene meno.</w:t>
      </w:r>
    </w:p>
    <w:p w14:paraId="5CEAC520" w14:textId="77777777" w:rsidR="00AC4C51" w:rsidRDefault="00AC4C51" w:rsidP="0011578D">
      <w:pPr>
        <w:pStyle w:val="Corpotesto"/>
      </w:pPr>
      <w:r>
        <w:t xml:space="preserve">Il cuore dei prodi, dinanzi all’avanzare dei divoratori del popolo di Edom, si scioglie come neve al sole. Essi diventano come donne nei dolori del parto. </w:t>
      </w:r>
    </w:p>
    <w:p w14:paraId="359934AB" w14:textId="77777777" w:rsidR="00AC4C51" w:rsidRDefault="00AC4C51" w:rsidP="0011578D">
      <w:pPr>
        <w:pStyle w:val="Corpotesto"/>
      </w:pPr>
      <w:r>
        <w:t>Non vi sono né prodi e né uomini di valore dinanzi al Signore che viene per giudicare la terra. L’unica e sola prodezza è quella di evitare questo giorno.</w:t>
      </w:r>
    </w:p>
    <w:p w14:paraId="51864801" w14:textId="77777777" w:rsidR="00AC4C51" w:rsidRDefault="00AC4C51" w:rsidP="0011578D">
      <w:pPr>
        <w:pStyle w:val="Corpotesto"/>
      </w:pPr>
      <w:r>
        <w:t>Come si evita questo giorno? Rimanendo noi sempre nella perfetta giustizia. La giustizia perfetta e solo essa ci protegge dalla venuta del giorno del Signore.</w:t>
      </w:r>
    </w:p>
    <w:p w14:paraId="27853DEF" w14:textId="77777777" w:rsidR="00AC4C51" w:rsidRDefault="00AC4C51" w:rsidP="0011578D">
      <w:pPr>
        <w:pStyle w:val="Corpotesto"/>
      </w:pPr>
    </w:p>
    <w:p w14:paraId="3DA5BF0F" w14:textId="77777777" w:rsidR="00AC4C51" w:rsidRPr="000F5374" w:rsidRDefault="00AC4C51" w:rsidP="000F5374">
      <w:pPr>
        <w:keepNext/>
        <w:spacing w:before="240" w:after="60"/>
        <w:outlineLvl w:val="1"/>
        <w:rPr>
          <w:rFonts w:ascii="Arial" w:hAnsi="Arial" w:cs="Arial"/>
          <w:b/>
          <w:bCs/>
          <w:iCs/>
          <w:sz w:val="40"/>
          <w:szCs w:val="40"/>
        </w:rPr>
      </w:pPr>
      <w:bookmarkStart w:id="852" w:name="_Toc437453651"/>
      <w:bookmarkStart w:id="853" w:name="_Toc62158030"/>
      <w:r>
        <w:rPr>
          <w:rFonts w:ascii="Arial" w:hAnsi="Arial" w:cs="Arial"/>
          <w:b/>
          <w:bCs/>
          <w:iCs/>
          <w:sz w:val="40"/>
          <w:szCs w:val="40"/>
        </w:rPr>
        <w:t>Oracolo contro città sire</w:t>
      </w:r>
      <w:bookmarkEnd w:id="852"/>
      <w:bookmarkEnd w:id="853"/>
    </w:p>
    <w:p w14:paraId="1A9F75FF" w14:textId="77777777" w:rsidR="00AC4C51" w:rsidRPr="000533EA" w:rsidRDefault="00AC4C51" w:rsidP="000F5374">
      <w:pPr>
        <w:pStyle w:val="Corpodeltesto3"/>
      </w:pPr>
    </w:p>
    <w:p w14:paraId="727E7F6A" w14:textId="77777777" w:rsidR="00AC4C51" w:rsidRDefault="00AC4C51" w:rsidP="000F5374">
      <w:pPr>
        <w:pStyle w:val="Corpodeltesto3"/>
      </w:pPr>
      <w:r w:rsidRPr="000533EA">
        <w:rPr>
          <w:position w:val="6"/>
          <w:vertAlign w:val="superscript"/>
        </w:rPr>
        <w:t>23</w:t>
      </w:r>
      <w:r w:rsidRPr="000533EA">
        <w:t>Su Damasco.</w:t>
      </w:r>
    </w:p>
    <w:p w14:paraId="79EB0628" w14:textId="77777777" w:rsidR="00AC4C51" w:rsidRDefault="00AC4C51" w:rsidP="0011578D">
      <w:pPr>
        <w:pStyle w:val="Corpotesto"/>
      </w:pPr>
      <w:r>
        <w:t>Finora il Signore ha emesso il suo giudizio sui popoli a Sud (Egitto) e ad Est della Terra Promessa (Moab, Ammoniti, Edomiti). Ora passa al Nord.</w:t>
      </w:r>
    </w:p>
    <w:p w14:paraId="48582816" w14:textId="77777777" w:rsidR="00AC4C51" w:rsidRDefault="00AC4C51" w:rsidP="0011578D">
      <w:pPr>
        <w:pStyle w:val="Corpotesto"/>
      </w:pPr>
      <w:r>
        <w:t>Il Signore non è Signore solo di Israele, solo di qualche popolo, o di qualche nazione. Lui è il giudice di ogni popolo e di ogni nazione.</w:t>
      </w:r>
    </w:p>
    <w:p w14:paraId="7906C20F" w14:textId="77777777" w:rsidR="00AC4C51" w:rsidRDefault="00AC4C51" w:rsidP="0011578D">
      <w:pPr>
        <w:pStyle w:val="Corpotesto"/>
      </w:pPr>
      <w:r>
        <w:t>La Siria e tutte le sue città sono a settentrione per rispetto alla Terra di Canaan. Cuore della Siria è Damasco. Il Signore giudica questa città e tutte le altre.</w:t>
      </w:r>
    </w:p>
    <w:p w14:paraId="134FB323" w14:textId="77777777" w:rsidR="00AC4C51" w:rsidRDefault="00AC4C51" w:rsidP="0011578D">
      <w:pPr>
        <w:pStyle w:val="Corpotesto"/>
      </w:pPr>
    </w:p>
    <w:p w14:paraId="7397F897" w14:textId="77777777" w:rsidR="00AC4C51" w:rsidRDefault="00AC4C51" w:rsidP="000F5374">
      <w:pPr>
        <w:pStyle w:val="Corpodeltesto3"/>
      </w:pPr>
      <w:r w:rsidRPr="000533EA">
        <w:t>«Camat e Arpad sono piene di confusione,</w:t>
      </w:r>
      <w:r>
        <w:t xml:space="preserve"> </w:t>
      </w:r>
      <w:r w:rsidRPr="000533EA">
        <w:t>perché hanno sentito una cattiva notizia;</w:t>
      </w:r>
      <w:r>
        <w:t xml:space="preserve"> </w:t>
      </w:r>
      <w:r w:rsidRPr="000533EA">
        <w:t>esse sono agitate come il mare, sono in angustia,</w:t>
      </w:r>
      <w:r>
        <w:t xml:space="preserve"> </w:t>
      </w:r>
      <w:r w:rsidRPr="000533EA">
        <w:t>non possono calmarsi.</w:t>
      </w:r>
    </w:p>
    <w:p w14:paraId="28289F82" w14:textId="77777777" w:rsidR="00AC4C51" w:rsidRDefault="00AC4C51" w:rsidP="0011578D">
      <w:pPr>
        <w:pStyle w:val="Corpotesto"/>
      </w:pPr>
      <w:r>
        <w:t>Il giudizio del Signore porta agitazione, crea angustia. Il Signore viene per retribuire ognuno secondo le sue opere, di bene e di male.</w:t>
      </w:r>
    </w:p>
    <w:p w14:paraId="397C125F" w14:textId="77777777" w:rsidR="00AC4C51" w:rsidRDefault="00AC4C51" w:rsidP="0011578D">
      <w:pPr>
        <w:pStyle w:val="Corpotesto"/>
      </w:pPr>
      <w:r>
        <w:t>Camat e Arpad sono piene di confusione, perché hanno sentito una cattiva notizia. Qual è questa cattiva notizia? La profezia che annunzia il giudizio.</w:t>
      </w:r>
    </w:p>
    <w:p w14:paraId="67D99FAD" w14:textId="77777777" w:rsidR="00AC4C51" w:rsidRDefault="00AC4C51" w:rsidP="0011578D">
      <w:pPr>
        <w:pStyle w:val="Corpotesto"/>
      </w:pPr>
      <w:r>
        <w:t xml:space="preserve">Esse sono agitate come il mare, sono in angustia, non possono calmarsi. Non possono calmarsi perché sanno che il giudizio del Signore è secondo giustizia. </w:t>
      </w:r>
    </w:p>
    <w:p w14:paraId="22CF8F88" w14:textId="77777777" w:rsidR="00AC4C51" w:rsidRDefault="00AC4C51" w:rsidP="0011578D">
      <w:pPr>
        <w:pStyle w:val="Corpotesto"/>
      </w:pPr>
      <w:r>
        <w:t>Dinanzi al Signore che viene per giudicare popoli e nazioni, nessuno è così puro da non essere sanzionato. Tutti saremo sanzionati a causa di ingiustizie.</w:t>
      </w:r>
    </w:p>
    <w:p w14:paraId="0FC22C86" w14:textId="77777777" w:rsidR="00AC4C51" w:rsidRDefault="00AC4C51" w:rsidP="0011578D">
      <w:pPr>
        <w:pStyle w:val="Corpotesto"/>
      </w:pPr>
      <w:r>
        <w:t>La Scrittura lo afferma con chiarezza. Sulla terra non esiste un uomo che faccia solo il bene e non pecca. Tutti sulla terra si è peccatori, ingiusti.</w:t>
      </w:r>
    </w:p>
    <w:p w14:paraId="2732DB89" w14:textId="77777777" w:rsidR="00AC4C51" w:rsidRDefault="00AC4C51" w:rsidP="0011578D">
      <w:pPr>
        <w:pStyle w:val="Corpotesto"/>
      </w:pPr>
      <w:r>
        <w:t>È la coscienza non retta, non pura, non a posto con Dio che crea agitazione, paure. Quando la coscienza è pura, sempre si è nella calma.</w:t>
      </w:r>
    </w:p>
    <w:p w14:paraId="651CDBDA" w14:textId="77777777" w:rsidR="00AC4C51" w:rsidRDefault="00AC4C51" w:rsidP="0011578D">
      <w:pPr>
        <w:pStyle w:val="Corpotesto"/>
      </w:pPr>
      <w:r>
        <w:t>Ma dinanzi al Signore quale coscienza potrà dirsi pura? Insegna il Libro di Giobbe che il Signore anche nei suoi angeli trova difetti.</w:t>
      </w:r>
    </w:p>
    <w:p w14:paraId="1F2B262B" w14:textId="77777777" w:rsidR="00AC4C51" w:rsidRDefault="00AC4C51" w:rsidP="000F5374">
      <w:pPr>
        <w:pStyle w:val="Corpodeltesto3"/>
      </w:pPr>
      <w:r w:rsidRPr="000533EA">
        <w:rPr>
          <w:position w:val="6"/>
          <w:vertAlign w:val="superscript"/>
        </w:rPr>
        <w:t>24</w:t>
      </w:r>
      <w:r w:rsidRPr="000533EA">
        <w:t>Spossata è Damasco,</w:t>
      </w:r>
      <w:r>
        <w:t xml:space="preserve"> </w:t>
      </w:r>
      <w:r w:rsidRPr="000533EA">
        <w:t>volta le spalle per fuggire;</w:t>
      </w:r>
      <w:r>
        <w:t xml:space="preserve"> </w:t>
      </w:r>
      <w:r w:rsidRPr="000533EA">
        <w:t>un tremito l’ha colta,</w:t>
      </w:r>
      <w:r>
        <w:t xml:space="preserve"> </w:t>
      </w:r>
      <w:r w:rsidRPr="000533EA">
        <w:t>angoscia e dolori l’assalgono</w:t>
      </w:r>
      <w:r>
        <w:t xml:space="preserve"> </w:t>
      </w:r>
      <w:r w:rsidRPr="000533EA">
        <w:t>come una partoriente.</w:t>
      </w:r>
    </w:p>
    <w:p w14:paraId="55640FA5" w14:textId="77777777" w:rsidR="00AC4C51" w:rsidRDefault="00AC4C51" w:rsidP="0011578D">
      <w:pPr>
        <w:pStyle w:val="Corpotesto"/>
      </w:pPr>
      <w:r>
        <w:t>Damasco, per salvare la vita, si consegna alla fuga. Non c’è salvezza per essa se rimane al suo posto. La fuga invece è vera salvezza. Almeno la vita è salva.</w:t>
      </w:r>
    </w:p>
    <w:p w14:paraId="7AB9067A" w14:textId="77777777" w:rsidR="00AC4C51" w:rsidRDefault="00AC4C51" w:rsidP="0011578D">
      <w:pPr>
        <w:pStyle w:val="Corpotesto"/>
      </w:pPr>
      <w:r>
        <w:t>Spossata è Damasco, volta le spalle per fuggire. Un tremito l’ha colta, angoscia e dolori l’assalgono come una partoriente.</w:t>
      </w:r>
    </w:p>
    <w:p w14:paraId="273A78D9" w14:textId="77777777" w:rsidR="00AC4C51" w:rsidRDefault="00AC4C51" w:rsidP="0011578D">
      <w:pPr>
        <w:pStyle w:val="Corpotesto"/>
      </w:pPr>
      <w:r>
        <w:t>Le due immagini della fuga e della partoriente appaiono in ogni profezia sul giorno del Signore che viene per giudicare i popoli e le nazioni.</w:t>
      </w:r>
    </w:p>
    <w:p w14:paraId="093AE07F" w14:textId="77777777" w:rsidR="00AC4C51" w:rsidRDefault="00AC4C51" w:rsidP="0011578D">
      <w:pPr>
        <w:pStyle w:val="Corpotesto"/>
      </w:pPr>
      <w:r>
        <w:t xml:space="preserve">La fuga dice abbandono di ogni cosa. Per avere salva la vita tutto si abbandona al saccheggiatore, razziatore, distruttore, devastatore. </w:t>
      </w:r>
    </w:p>
    <w:p w14:paraId="32C31C70" w14:textId="77777777" w:rsidR="00AC4C51" w:rsidRDefault="00AC4C51" w:rsidP="0011578D">
      <w:pPr>
        <w:pStyle w:val="Corpotesto"/>
      </w:pPr>
      <w:r>
        <w:t>Ma cosa si abbandona? Tutto ciò che è stato il frutto di ingiustizie, soprusi, ruberie, guerre stolte e insensate, ogni altro atto di ladroneggio.</w:t>
      </w:r>
    </w:p>
    <w:p w14:paraId="0226C64A" w14:textId="77777777" w:rsidR="00AC4C51" w:rsidRDefault="00AC4C51" w:rsidP="0011578D">
      <w:pPr>
        <w:pStyle w:val="Corpotesto"/>
      </w:pPr>
      <w:r>
        <w:t xml:space="preserve">Tutto ciò che è stato male acquisito lo si perderà. Allora perché acquisirlo per la nostra morte e non per la nostra vita? È pura stoltezza. </w:t>
      </w:r>
    </w:p>
    <w:p w14:paraId="2491B0F1" w14:textId="77777777" w:rsidR="00AC4C51" w:rsidRDefault="00AC4C51" w:rsidP="0011578D">
      <w:pPr>
        <w:pStyle w:val="Corpotesto"/>
      </w:pPr>
      <w:r>
        <w:t>La donna presa dai dolori del parto rivela invece la grande sofferenza che accompagna la fuga. Dal tutto si passa al nulla, dalla ricchezza alla povertà.</w:t>
      </w:r>
    </w:p>
    <w:p w14:paraId="043DDFE7" w14:textId="77777777" w:rsidR="00AC4C51" w:rsidRDefault="00AC4C51" w:rsidP="0011578D">
      <w:pPr>
        <w:pStyle w:val="Corpotesto"/>
      </w:pPr>
      <w:r>
        <w:t>Dalla sicurezza all’insicurezza, dall’esaltazione alla prostrazione, dalla superbia e dall’arroganza all’umiltà. Da essere signori ad essere schiavi.</w:t>
      </w:r>
    </w:p>
    <w:p w14:paraId="54C35CEF" w14:textId="77777777" w:rsidR="00AC4C51" w:rsidRDefault="00AC4C51" w:rsidP="0011578D">
      <w:pPr>
        <w:pStyle w:val="Corpotesto"/>
      </w:pPr>
      <w:r>
        <w:t>È giusto che ognuno prenda coscienza del giudizio del Signore che infallibilmente arriva, in modo che quel giorno ci trovi tutti preparati.</w:t>
      </w:r>
    </w:p>
    <w:p w14:paraId="65D1299E" w14:textId="77777777" w:rsidR="00AC4C51" w:rsidRDefault="00AC4C51" w:rsidP="0011578D">
      <w:pPr>
        <w:pStyle w:val="Corpotesto"/>
      </w:pPr>
      <w:r>
        <w:t>Quando il Signore trova qualcuno nello stato di giustizia, sempre ha un occhio di pietà, compassione, misericordia. La giustizia mai diviene ingiustizia.</w:t>
      </w:r>
    </w:p>
    <w:p w14:paraId="243688B6" w14:textId="77777777" w:rsidR="00AC4C51" w:rsidRDefault="00AC4C51" w:rsidP="0011578D">
      <w:pPr>
        <w:pStyle w:val="Corpotesto"/>
      </w:pPr>
      <w:r>
        <w:t>Anche se il giusto partecipa a tutta la sofferenza del suo popolo e anche lui fugge per avere in salvo la vita, lui però fa ogni cosa con spirito diverso.</w:t>
      </w:r>
    </w:p>
    <w:p w14:paraId="5B2780B0" w14:textId="77777777" w:rsidR="00AC4C51" w:rsidRDefault="00AC4C51" w:rsidP="000F5374">
      <w:pPr>
        <w:pStyle w:val="Corpodeltesto3"/>
      </w:pPr>
      <w:r w:rsidRPr="000533EA">
        <w:rPr>
          <w:position w:val="6"/>
          <w:vertAlign w:val="superscript"/>
        </w:rPr>
        <w:t>25</w:t>
      </w:r>
      <w:r w:rsidRPr="000533EA">
        <w:t>Come non potrebbe essere abbandonata la città gloriosa, la città del tripudio?</w:t>
      </w:r>
    </w:p>
    <w:p w14:paraId="1580C039" w14:textId="77777777" w:rsidR="00AC4C51" w:rsidRDefault="00AC4C51" w:rsidP="0011578D">
      <w:pPr>
        <w:pStyle w:val="Corpotesto"/>
      </w:pPr>
      <w:r>
        <w:t>Qualcuno potrebbe pensare: Come, proprio Damasco sarà abbandonata? Impossibile. Essa è città florida, ricca, piena di risorse.</w:t>
      </w:r>
    </w:p>
    <w:p w14:paraId="075B0DD9" w14:textId="77777777" w:rsidR="00AC4C51" w:rsidRDefault="00AC4C51" w:rsidP="0011578D">
      <w:pPr>
        <w:pStyle w:val="Corpotesto"/>
      </w:pPr>
      <w:r>
        <w:t>Come non potrebbe essere abbandonata la città gloriosa, la città del tripudio? Potrà mai una città così gloriosa e piena di vita divenire un deserto?</w:t>
      </w:r>
    </w:p>
    <w:p w14:paraId="4B2EE7B7" w14:textId="77777777" w:rsidR="00AC4C51" w:rsidRDefault="00AC4C51" w:rsidP="0011578D">
      <w:pPr>
        <w:pStyle w:val="Corpotesto"/>
      </w:pPr>
      <w:r>
        <w:t>Sì. Può divenire un deserto. Anzi diverrà un deserto. La sua gloria e il suo tripudio sono costruite sull’ingiustizia, sul male, sul peccato.</w:t>
      </w:r>
    </w:p>
    <w:p w14:paraId="617C45EC" w14:textId="77777777" w:rsidR="00AC4C51" w:rsidRDefault="00AC4C51" w:rsidP="0011578D">
      <w:pPr>
        <w:pStyle w:val="Corpotesto"/>
      </w:pPr>
      <w:r>
        <w:t>Ora nessuna città, nessun popolo che costruisce se stessa e se stesso sul peccato potranno mai sussistere dinanzi al Signore.</w:t>
      </w:r>
    </w:p>
    <w:p w14:paraId="779364E5" w14:textId="77777777" w:rsidR="00AC4C51" w:rsidRDefault="00AC4C51" w:rsidP="0011578D">
      <w:pPr>
        <w:pStyle w:val="Corpotesto"/>
      </w:pPr>
      <w:r>
        <w:t>Quanto si costruisce sull’ingiustizia sarà distrutto. Mai potrà resistere nel giorno del giudizio del Signore e il giudizio verrà per ogni ingiustizia.</w:t>
      </w:r>
    </w:p>
    <w:p w14:paraId="6C929030" w14:textId="77777777" w:rsidR="00AC4C51" w:rsidRDefault="00AC4C51" w:rsidP="0011578D">
      <w:pPr>
        <w:pStyle w:val="Corpotesto"/>
      </w:pPr>
      <w:r>
        <w:t>Non ci sono ritrovati umani contro il giorno del Signore. Quando il Signore stabilisce che esso debba giungere, esso giunge.</w:t>
      </w:r>
    </w:p>
    <w:p w14:paraId="4DB269F6" w14:textId="77777777" w:rsidR="00AC4C51" w:rsidRDefault="00AC4C51" w:rsidP="0011578D">
      <w:pPr>
        <w:pStyle w:val="Corpotesto"/>
      </w:pPr>
      <w:r>
        <w:t xml:space="preserve">È questo l’errore dei nostri giorni, ma anche di sempre: si crede che il frutto dell’intelligenza umana possa essere superiore all’intelligenza divina. </w:t>
      </w:r>
    </w:p>
    <w:p w14:paraId="5097EB31" w14:textId="77777777" w:rsidR="00AC4C51" w:rsidRDefault="00AC4C51" w:rsidP="0011578D">
      <w:pPr>
        <w:pStyle w:val="Corpotesto"/>
      </w:pPr>
      <w:r>
        <w:t xml:space="preserve">Altro errore è questo: nessuno si vuole convincere che ogni intelligenza umana e superabile ed espugnabile da un’altra intelligenza umana. </w:t>
      </w:r>
    </w:p>
    <w:p w14:paraId="6F26950F" w14:textId="77777777" w:rsidR="00AC4C51" w:rsidRDefault="00AC4C51" w:rsidP="0011578D">
      <w:pPr>
        <w:pStyle w:val="Corpotesto"/>
      </w:pPr>
      <w:r>
        <w:t xml:space="preserve">Nessuna intelligenza umana esaurisce ogni altra intelligenza. Questo significa che ogni ritrovato di una intelligenza potrà essere espugnato da un’altra. </w:t>
      </w:r>
    </w:p>
    <w:p w14:paraId="36314D9F" w14:textId="77777777" w:rsidR="00AC4C51" w:rsidRDefault="00AC4C51" w:rsidP="0011578D">
      <w:pPr>
        <w:pStyle w:val="Corpotesto"/>
      </w:pPr>
      <w:r>
        <w:t>Sulla terra non vi sono sicurezze per alcuno, questo solo a livello umano. Figuriamo poi quando si tratta del giorno del giudizio del Signore.</w:t>
      </w:r>
    </w:p>
    <w:p w14:paraId="1C7B9944" w14:textId="77777777" w:rsidR="00AC4C51" w:rsidRPr="000533EA" w:rsidRDefault="00AC4C51" w:rsidP="0011578D">
      <w:pPr>
        <w:pStyle w:val="Corpotesto"/>
      </w:pPr>
      <w:r>
        <w:t xml:space="preserve">Damasco è pensata, ritenuta, creduta città sicura. Nessuna sicurezza dinanzi al Signore che viene. Anche Damasco dovrà prendere la via dell’esilio. </w:t>
      </w:r>
    </w:p>
    <w:p w14:paraId="4CB38AA3" w14:textId="77777777" w:rsidR="00AC4C51" w:rsidRDefault="00AC4C51" w:rsidP="000F5374">
      <w:pPr>
        <w:pStyle w:val="Corpodeltesto3"/>
      </w:pPr>
      <w:r w:rsidRPr="000533EA">
        <w:rPr>
          <w:position w:val="6"/>
          <w:vertAlign w:val="superscript"/>
        </w:rPr>
        <w:t>26</w:t>
      </w:r>
      <w:r w:rsidRPr="000533EA">
        <w:t>Perciò cadranno i suoi giovani nelle sue piazze,</w:t>
      </w:r>
      <w:r>
        <w:t xml:space="preserve"> </w:t>
      </w:r>
      <w:r w:rsidRPr="000533EA">
        <w:t>tutti i suoi guerrieri periranno in quel giorno.</w:t>
      </w:r>
      <w:r>
        <w:t xml:space="preserve"> </w:t>
      </w:r>
      <w:r w:rsidRPr="000533EA">
        <w:t>Oracolo del Signore degli eserciti.</w:t>
      </w:r>
    </w:p>
    <w:p w14:paraId="1EDA6D41" w14:textId="77777777" w:rsidR="00AC4C51" w:rsidRDefault="00AC4C51" w:rsidP="0011578D">
      <w:pPr>
        <w:pStyle w:val="Corpotesto"/>
      </w:pPr>
      <w:r>
        <w:t>Damasco sarà espugnata, conquistata, distrutta. Il valore dei suoi giovani non è sufficiente per essere protetta, custodita, salvata.</w:t>
      </w:r>
    </w:p>
    <w:p w14:paraId="3C9E0884" w14:textId="77777777" w:rsidR="00AC4C51" w:rsidRDefault="00AC4C51" w:rsidP="0011578D">
      <w:pPr>
        <w:pStyle w:val="Corpotesto"/>
      </w:pPr>
      <w:r>
        <w:t>Perciò cadranno i suoi giovani nelle sue piazze, tutti i suoi guerrieri periranno in quel giorno. Oracolo del Signore degli eserciti.</w:t>
      </w:r>
    </w:p>
    <w:p w14:paraId="15B988BF" w14:textId="77777777" w:rsidR="00AC4C51" w:rsidRDefault="00AC4C51" w:rsidP="0011578D">
      <w:pPr>
        <w:pStyle w:val="Corpotesto"/>
      </w:pPr>
      <w:r>
        <w:t>La sentenza su damasco è emessa. Non c’è salvezza per essa. I suoi giovani periranno in mezzo alle sue piazze. I suoi guerrieri periranno.</w:t>
      </w:r>
    </w:p>
    <w:p w14:paraId="09BFC43B" w14:textId="77777777" w:rsidR="00AC4C51" w:rsidRDefault="00AC4C51" w:rsidP="0011578D">
      <w:pPr>
        <w:pStyle w:val="Corpotesto"/>
      </w:pPr>
      <w:r>
        <w:t>A Damasco è tolta ogni sicurezza. Essa è come se fosse una città senza alcuna protezione, alcuna difesa. Essa è divenuta espugnabile, conquistabile.</w:t>
      </w:r>
    </w:p>
    <w:p w14:paraId="1CD7D1CB" w14:textId="77777777" w:rsidR="00AC4C51" w:rsidRDefault="00AC4C51" w:rsidP="0011578D">
      <w:pPr>
        <w:pStyle w:val="Corpotesto"/>
      </w:pPr>
      <w:r>
        <w:t>Questa la sentenza del Signore.  Conoscendo quando il Signore ha stabilito per Damasco, chi vuole salvarsi potrà, ma solo fuggendo da essa.</w:t>
      </w:r>
    </w:p>
    <w:p w14:paraId="1E9821BB" w14:textId="77777777" w:rsidR="00AC4C51" w:rsidRDefault="00AC4C51" w:rsidP="0011578D">
      <w:pPr>
        <w:pStyle w:val="Corpotesto"/>
      </w:pPr>
      <w:r>
        <w:t>Per chi non ascolta o non crede nella profezia, ci sarà solo la morte, perché Damasco diverrà una città di morte e non di vita.</w:t>
      </w:r>
    </w:p>
    <w:p w14:paraId="4D52B343" w14:textId="77777777" w:rsidR="00AC4C51" w:rsidRDefault="00AC4C51" w:rsidP="000F5374">
      <w:pPr>
        <w:pStyle w:val="Corpodeltesto3"/>
      </w:pPr>
      <w:r w:rsidRPr="000533EA">
        <w:rPr>
          <w:position w:val="6"/>
          <w:vertAlign w:val="superscript"/>
        </w:rPr>
        <w:t>27</w:t>
      </w:r>
      <w:r w:rsidRPr="000533EA">
        <w:t>Darò fuoco alle mura di Damasco</w:t>
      </w:r>
      <w:r>
        <w:t xml:space="preserve"> </w:t>
      </w:r>
      <w:r w:rsidRPr="000533EA">
        <w:t>e divorerà i palazzi di Ben-Adàd».</w:t>
      </w:r>
    </w:p>
    <w:p w14:paraId="78B3F13F" w14:textId="77777777" w:rsidR="00AC4C51" w:rsidRDefault="00AC4C51" w:rsidP="0011578D">
      <w:pPr>
        <w:pStyle w:val="Corpotesto"/>
      </w:pPr>
      <w:r>
        <w:t>Le mura di Damasco crolleranno come un tempo crollarono le mura di Gerico. Anche i palazzi di Ben-Adàd saranno divorati dal fuoco acceso dal Signore.</w:t>
      </w:r>
    </w:p>
    <w:p w14:paraId="2A3AEAE9" w14:textId="77777777" w:rsidR="00AC4C51" w:rsidRDefault="00AC4C51" w:rsidP="0011578D">
      <w:pPr>
        <w:pStyle w:val="Corpotesto"/>
      </w:pPr>
      <w:r>
        <w:t>Darò fuoco alle mura di Damasco e divorerà i palazzi di Ben-Adàd. Contro il fuoco acceso dall’uomo vi potrà essere un rimedio. Esso potrà essere spento.</w:t>
      </w:r>
    </w:p>
    <w:p w14:paraId="3152AB36" w14:textId="77777777" w:rsidR="00AC4C51" w:rsidRDefault="00AC4C51" w:rsidP="0011578D">
      <w:pPr>
        <w:pStyle w:val="Corpotesto"/>
      </w:pPr>
      <w:r>
        <w:t>Ma chi potrà inventare un rimedio contro il fuoco acceso dal Signore? Vi sarà forse qualcuno che riuscirà a spegnerlo? Nessuno. Esso brucia e divora.</w:t>
      </w:r>
    </w:p>
    <w:p w14:paraId="4B7F03CB" w14:textId="77777777" w:rsidR="00AC4C51" w:rsidRDefault="00AC4C51" w:rsidP="0011578D">
      <w:pPr>
        <w:pStyle w:val="Corpotesto"/>
      </w:pPr>
      <w:r>
        <w:t>Gli uomini vivono di inganno perenne. Sono convinti che possono spegnere il fuoco acceso dagli uomini, ma non vi riescono.  Sono incapaci.</w:t>
      </w:r>
    </w:p>
    <w:p w14:paraId="62C16008" w14:textId="77777777" w:rsidR="00AC4C51" w:rsidRDefault="00AC4C51" w:rsidP="0011578D">
      <w:pPr>
        <w:pStyle w:val="Corpotesto"/>
      </w:pPr>
      <w:r>
        <w:t>Ma molto di più si ingannano quando pensano di poter spegnere il fuoco acceso dal Signore o credono che il Signore non possa accendere alcun fuoco.</w:t>
      </w:r>
    </w:p>
    <w:p w14:paraId="2F8DF237" w14:textId="77777777" w:rsidR="00AC4C51" w:rsidRDefault="00AC4C51" w:rsidP="0011578D">
      <w:pPr>
        <w:pStyle w:val="Corpotesto"/>
      </w:pPr>
      <w:r>
        <w:t>Questa è verità che ognuno deve mettere nel cuore: ogni uomo è espugnabile da un altro uomo. Ogni uomo è espugnabile dal Signore.</w:t>
      </w:r>
    </w:p>
    <w:p w14:paraId="7392039D" w14:textId="77777777" w:rsidR="00AC4C51" w:rsidRDefault="00AC4C51" w:rsidP="0011578D">
      <w:pPr>
        <w:pStyle w:val="Corpotesto"/>
      </w:pPr>
      <w:r>
        <w:t xml:space="preserve">La sicurezza di un uomo è solo il Signore. Sulla terra, sotto terra, negli abissi, negli stessi cieli, non vi è alcuna sicurezza per l’uomo. </w:t>
      </w:r>
    </w:p>
    <w:p w14:paraId="43A1A3DB" w14:textId="77777777" w:rsidR="00AC4C51" w:rsidRDefault="00AC4C51" w:rsidP="0011578D">
      <w:pPr>
        <w:pStyle w:val="Corpotesto"/>
      </w:pPr>
      <w:r>
        <w:t>Potrà mai oggi essere sicurezza per l’uomo una civiltà altamente tecnologica e sofisticata? Assolutamente no. Anche la tecnologia è espugnabile.</w:t>
      </w:r>
    </w:p>
    <w:p w14:paraId="2B17F249" w14:textId="77777777" w:rsidR="00AC4C51" w:rsidRDefault="00AC4C51" w:rsidP="0011578D">
      <w:pPr>
        <w:pStyle w:val="Corpotesto"/>
      </w:pPr>
    </w:p>
    <w:p w14:paraId="50B6994F" w14:textId="77777777" w:rsidR="00AC4C51" w:rsidRPr="000F5374" w:rsidRDefault="00AC4C51" w:rsidP="000F5374">
      <w:pPr>
        <w:keepNext/>
        <w:spacing w:before="240" w:after="60"/>
        <w:outlineLvl w:val="1"/>
        <w:rPr>
          <w:rFonts w:ascii="Arial" w:hAnsi="Arial" w:cs="Arial"/>
          <w:b/>
          <w:bCs/>
          <w:iCs/>
          <w:sz w:val="40"/>
          <w:szCs w:val="40"/>
        </w:rPr>
      </w:pPr>
      <w:bookmarkStart w:id="854" w:name="_Toc437453652"/>
      <w:bookmarkStart w:id="855" w:name="_Toc62158031"/>
      <w:r>
        <w:rPr>
          <w:rFonts w:ascii="Arial" w:hAnsi="Arial" w:cs="Arial"/>
          <w:b/>
          <w:bCs/>
          <w:iCs/>
          <w:sz w:val="40"/>
          <w:szCs w:val="40"/>
        </w:rPr>
        <w:t>Oracolo contro le tribù arabe</w:t>
      </w:r>
      <w:bookmarkEnd w:id="854"/>
      <w:bookmarkEnd w:id="855"/>
    </w:p>
    <w:p w14:paraId="08244DC9" w14:textId="77777777" w:rsidR="00AC4C51" w:rsidRPr="000F5374" w:rsidRDefault="00AC4C51" w:rsidP="000F5374">
      <w:pPr>
        <w:pStyle w:val="Corpodeltesto3"/>
        <w:rPr>
          <w:u w:val="single"/>
        </w:rPr>
      </w:pPr>
    </w:p>
    <w:p w14:paraId="73C8C293" w14:textId="77777777" w:rsidR="00AC4C51" w:rsidRDefault="00AC4C51" w:rsidP="000F5374">
      <w:pPr>
        <w:pStyle w:val="Corpodeltesto3"/>
      </w:pPr>
      <w:r w:rsidRPr="000533EA">
        <w:rPr>
          <w:position w:val="6"/>
          <w:vertAlign w:val="superscript"/>
        </w:rPr>
        <w:t>28</w:t>
      </w:r>
      <w:r w:rsidRPr="000533EA">
        <w:t>Su Kedar e sui regni di Asor, che Nabucodònosor, re di Babilonia, sconfisse.</w:t>
      </w:r>
    </w:p>
    <w:p w14:paraId="77DD8832" w14:textId="77777777" w:rsidR="00AC4C51" w:rsidRDefault="00AC4C51" w:rsidP="0011578D">
      <w:pPr>
        <w:pStyle w:val="Corpotesto"/>
      </w:pPr>
      <w:r>
        <w:t>Ora la profezia del Signore si rivolge a tutte le tribù arabe. Anche per esse giunge il giorno del giudizio, il giorno del rendimento dei conti.</w:t>
      </w:r>
    </w:p>
    <w:p w14:paraId="08BEDDAE" w14:textId="77777777" w:rsidR="00AC4C51" w:rsidRDefault="00AC4C51" w:rsidP="0011578D">
      <w:pPr>
        <w:pStyle w:val="Corpotesto"/>
      </w:pPr>
      <w:r>
        <w:t>Su Kedar e sui regni di Asor, che Nabucodònosor, re di Babilonia, sconfisse. Queste tribù arabe sono già state sconfitte dal re di Babilonia.</w:t>
      </w:r>
    </w:p>
    <w:p w14:paraId="1D4B04E6" w14:textId="77777777" w:rsidR="00AC4C51" w:rsidRDefault="00AC4C51" w:rsidP="0011578D">
      <w:pPr>
        <w:pStyle w:val="Corpotesto"/>
      </w:pPr>
      <w:r>
        <w:t>A quale altro giudizio il Signore vorrà sottoporre queste tribù? Quale sentenza è riservata loro? Ma ancor prima, perché un giudizio su di esse?</w:t>
      </w:r>
    </w:p>
    <w:p w14:paraId="6207B73B" w14:textId="77777777" w:rsidR="00AC4C51" w:rsidRDefault="00AC4C51" w:rsidP="0011578D">
      <w:pPr>
        <w:pStyle w:val="Corpotesto"/>
      </w:pPr>
      <w:r>
        <w:t>La verità è una sola: anche delle tribù arabe il Signore è il Signore e a Lui anch’esse dovranno rendere conto di ogni loro azione, decisione, opera.</w:t>
      </w:r>
    </w:p>
    <w:p w14:paraId="5D0D3DCE" w14:textId="77777777" w:rsidR="00AC4C51" w:rsidRDefault="00AC4C51" w:rsidP="0011578D">
      <w:pPr>
        <w:pStyle w:val="Corpotesto"/>
      </w:pPr>
      <w:r>
        <w:t>La profezia sulle nazioni e sui popoli che caratterizza l’ultima parte del Libro di Geremia non è tanto sulla pena inflitta, quando sull’affermazione di una verità.</w:t>
      </w:r>
    </w:p>
    <w:p w14:paraId="6008ECD6" w14:textId="77777777" w:rsidR="00AC4C51" w:rsidRDefault="00AC4C51" w:rsidP="0011578D">
      <w:pPr>
        <w:pStyle w:val="Corpotesto"/>
      </w:pPr>
      <w:r>
        <w:t>Dio, il Dio di Abramo, Isacco, Giacobbe, è il Dio di ogni uomo, ogni popolo, ogni tribù, ogni nazione. Tutti sono e saranno sottoposti al suo giudizio.</w:t>
      </w:r>
    </w:p>
    <w:p w14:paraId="5172C840" w14:textId="77777777" w:rsidR="00AC4C51" w:rsidRDefault="00AC4C51" w:rsidP="0011578D">
      <w:pPr>
        <w:pStyle w:val="Corpotesto"/>
      </w:pPr>
      <w:r>
        <w:t>Dio è il solo Signore e nessun altro. Nelle sue mani la sorte di ogni popolo. Ma anche ogni popolo dovrà a lui rendere conto di ogni cosa pensata e compiuta.</w:t>
      </w:r>
    </w:p>
    <w:p w14:paraId="3B79186A" w14:textId="77777777" w:rsidR="00AC4C51" w:rsidRDefault="00AC4C51" w:rsidP="0011578D">
      <w:pPr>
        <w:pStyle w:val="Corpotesto"/>
      </w:pPr>
      <w:r>
        <w:t>Il giudizio è una conseguenza di questa verità. Le modalità storiche servono per attestare questa verità. La sicurezza di un popolo è la sua giustizia.</w:t>
      </w:r>
    </w:p>
    <w:p w14:paraId="2FAA7A31" w14:textId="77777777" w:rsidR="00AC4C51" w:rsidRDefault="00AC4C51" w:rsidP="0011578D">
      <w:pPr>
        <w:pStyle w:val="Corpotesto"/>
      </w:pPr>
      <w:r>
        <w:t>Quando un popolo è nella giustizia, esso è sempre custodito e protetto dal Signore. Nell’ingiustizia il Signore nulla può operare per la sua vita.</w:t>
      </w:r>
    </w:p>
    <w:p w14:paraId="3A1E81EB" w14:textId="77777777" w:rsidR="00AC4C51" w:rsidRDefault="00AC4C51" w:rsidP="000F5374">
      <w:pPr>
        <w:pStyle w:val="Corpodeltesto3"/>
      </w:pPr>
      <w:r w:rsidRPr="000533EA">
        <w:t>Così dice il Signore:</w:t>
      </w:r>
      <w:r>
        <w:t xml:space="preserve"> </w:t>
      </w:r>
      <w:r w:rsidRPr="000533EA">
        <w:t>«Su, marciate contro Kedar,</w:t>
      </w:r>
      <w:r>
        <w:t xml:space="preserve"> </w:t>
      </w:r>
      <w:r w:rsidRPr="000533EA">
        <w:t>saccheggiate i figli dell’oriente.</w:t>
      </w:r>
    </w:p>
    <w:p w14:paraId="3F6ADF3A" w14:textId="77777777" w:rsidR="00AC4C51" w:rsidRDefault="00AC4C51" w:rsidP="0011578D">
      <w:pPr>
        <w:pStyle w:val="Corpotesto"/>
      </w:pPr>
      <w:r>
        <w:t>Le tribù arabe devono sapere che sopra di esse veglia, vigila, regna il Signore. Nessuna di essa sfugge alla Signoria di Dio. Mai potrà sfuggire.</w:t>
      </w:r>
    </w:p>
    <w:p w14:paraId="02027929" w14:textId="77777777" w:rsidR="00AC4C51" w:rsidRDefault="00AC4C51" w:rsidP="0011578D">
      <w:pPr>
        <w:pStyle w:val="Corpotesto"/>
      </w:pPr>
      <w:r>
        <w:t>Così dice il Signore: Su, marciate contro Kedar, saccheggiate i figli dell’oriente. I saccheggiatori vengono saccheggiati, i razziatori razziati.</w:t>
      </w:r>
    </w:p>
    <w:p w14:paraId="33EEB924" w14:textId="77777777" w:rsidR="00AC4C51" w:rsidRDefault="00AC4C51" w:rsidP="0011578D">
      <w:pPr>
        <w:pStyle w:val="Corpotesto"/>
      </w:pPr>
      <w:r>
        <w:t>Nessun uomo sulla terra potrà mai pensare di essere senza legge, fuori della legge, sopra la legge. Nessun uomo potrà collocarsi fuori della giustizia.</w:t>
      </w:r>
    </w:p>
    <w:p w14:paraId="68416A1A" w14:textId="77777777" w:rsidR="00AC4C51" w:rsidRDefault="00AC4C51" w:rsidP="0011578D">
      <w:pPr>
        <w:pStyle w:val="Corpotesto"/>
      </w:pPr>
      <w:r>
        <w:t>Il Signore, il Dio del cielo e della terra, sempre veglia che nel suo regno la giustizia sia la verità di ogni uomo. Se così non è, Lui interviene.</w:t>
      </w:r>
    </w:p>
    <w:p w14:paraId="309057FD" w14:textId="77777777" w:rsidR="00AC4C51" w:rsidRDefault="00AC4C51" w:rsidP="0011578D">
      <w:pPr>
        <w:pStyle w:val="Corpotesto"/>
      </w:pPr>
      <w:r>
        <w:t>Deve intervenire, perché mai potrà tollerare che un solo uomo si ponga fuori della giustizia. Alla giustizia tutti siamo obbligati. Nessuno è dispensato.</w:t>
      </w:r>
    </w:p>
    <w:p w14:paraId="2C8C5802" w14:textId="77777777" w:rsidR="00AC4C51" w:rsidRDefault="00AC4C51" w:rsidP="000F5374">
      <w:pPr>
        <w:pStyle w:val="Corpodeltesto3"/>
      </w:pPr>
      <w:r w:rsidRPr="000533EA">
        <w:rPr>
          <w:position w:val="6"/>
          <w:vertAlign w:val="superscript"/>
        </w:rPr>
        <w:t>29</w:t>
      </w:r>
      <w:r w:rsidRPr="000533EA">
        <w:t>Prendete le loro tende e le loro pecore,</w:t>
      </w:r>
      <w:r>
        <w:t xml:space="preserve"> </w:t>
      </w:r>
      <w:r w:rsidRPr="000533EA">
        <w:t>i loro teli, tutti i loro attrezzi,</w:t>
      </w:r>
      <w:r>
        <w:t xml:space="preserve"> </w:t>
      </w:r>
      <w:r w:rsidRPr="000533EA">
        <w:t>portate via i loro cammelli;</w:t>
      </w:r>
      <w:r>
        <w:t xml:space="preserve"> </w:t>
      </w:r>
      <w:r w:rsidRPr="000533EA">
        <w:t>un grido si leverà su di loro: “Terrore all’intorno!”.</w:t>
      </w:r>
    </w:p>
    <w:p w14:paraId="1F190910" w14:textId="77777777" w:rsidR="00AC4C51" w:rsidRDefault="00AC4C51" w:rsidP="0011578D">
      <w:pPr>
        <w:pStyle w:val="Corpotesto"/>
      </w:pPr>
      <w:r>
        <w:t>I saccheggiatori e i razziatori nulla devono lasciare, tutto devono prendere: tende, pecore, teli, attrezzi, cammelli. Nulla dovrà rimanere loro.</w:t>
      </w:r>
    </w:p>
    <w:p w14:paraId="1E7D7777" w14:textId="77777777" w:rsidR="00AC4C51" w:rsidRDefault="00AC4C51" w:rsidP="0011578D">
      <w:pPr>
        <w:pStyle w:val="Corpotesto"/>
      </w:pPr>
      <w:r>
        <w:t>Prendete le loro tende e le loro pecore, i loro teli, tutti i loro attrezzi, portate via i loro cammelli. Un grido si leverà su di loro: Terrore all’intorno.</w:t>
      </w:r>
    </w:p>
    <w:p w14:paraId="4E5CE31A" w14:textId="77777777" w:rsidR="00AC4C51" w:rsidRDefault="00AC4C51" w:rsidP="0011578D">
      <w:pPr>
        <w:pStyle w:val="Corpotesto"/>
      </w:pPr>
      <w:r>
        <w:t>In questa sentenza e in questo comando, nulla è detto circa gli uomini. Non si parla né di stragi e né di caduti. Qual è il motivo di questa omissione?</w:t>
      </w:r>
    </w:p>
    <w:p w14:paraId="5C81323D" w14:textId="77777777" w:rsidR="00AC4C51" w:rsidRDefault="00AC4C51" w:rsidP="0011578D">
      <w:pPr>
        <w:pStyle w:val="Corpotesto"/>
      </w:pPr>
      <w:r>
        <w:t>Si tratta di tribù nomadi. Queste tribù sanno bene che dinanzi al pericolo, la fuga è salvezza. Si lascia tutto, ci si salva la vita. La vita per essi è tutto.</w:t>
      </w:r>
    </w:p>
    <w:p w14:paraId="6371272C" w14:textId="77777777" w:rsidR="00AC4C51" w:rsidRDefault="00AC4C51" w:rsidP="0011578D">
      <w:pPr>
        <w:pStyle w:val="Corpotesto"/>
      </w:pPr>
      <w:r>
        <w:t xml:space="preserve">Quando la vita è salva, sempre si può ricominciare. Chi invece muore per difendere una città, mai più potrà ricominciare. Egli è morto. </w:t>
      </w:r>
    </w:p>
    <w:p w14:paraId="06F8BB19" w14:textId="77777777" w:rsidR="00AC4C51" w:rsidRDefault="00AC4C51" w:rsidP="0011578D">
      <w:pPr>
        <w:pStyle w:val="Corpotesto"/>
      </w:pPr>
      <w:r>
        <w:t>Ricordiamo cosa il Signore rispose a Baruc: ti è stata data la vita come bottino. Questa è la più grande grazia che il Signore concede.</w:t>
      </w:r>
    </w:p>
    <w:p w14:paraId="0F2E6814" w14:textId="77777777" w:rsidR="00AC4C51" w:rsidRDefault="00AC4C51" w:rsidP="000F5374">
      <w:pPr>
        <w:pStyle w:val="Corpodeltesto3"/>
      </w:pPr>
      <w:r w:rsidRPr="000533EA">
        <w:rPr>
          <w:position w:val="6"/>
          <w:vertAlign w:val="superscript"/>
        </w:rPr>
        <w:t>30</w:t>
      </w:r>
      <w:r w:rsidRPr="000533EA">
        <w:t xml:space="preserve">Fuggite, andate lontano, </w:t>
      </w:r>
      <w:r>
        <w:t xml:space="preserve"> </w:t>
      </w:r>
      <w:r w:rsidRPr="000533EA">
        <w:t>nascondetevi in un luogo segreto</w:t>
      </w:r>
      <w:r>
        <w:t xml:space="preserve"> </w:t>
      </w:r>
      <w:r w:rsidRPr="000533EA">
        <w:t>o abitanti di Asor – oracolo del Signore –,</w:t>
      </w:r>
      <w:r>
        <w:t xml:space="preserve"> </w:t>
      </w:r>
      <w:r w:rsidRPr="000533EA">
        <w:t>perché Nabucodònosor, re di Babilonia,</w:t>
      </w:r>
      <w:r>
        <w:t xml:space="preserve"> </w:t>
      </w:r>
      <w:r w:rsidRPr="000533EA">
        <w:t>ha ideato un disegno contro di voi,</w:t>
      </w:r>
      <w:r>
        <w:t xml:space="preserve"> </w:t>
      </w:r>
      <w:r w:rsidRPr="000533EA">
        <w:t>ha preparato un piano contro di voi.</w:t>
      </w:r>
    </w:p>
    <w:p w14:paraId="025B9160" w14:textId="77777777" w:rsidR="00AC4C51" w:rsidRDefault="00AC4C51" w:rsidP="0011578D">
      <w:pPr>
        <w:pStyle w:val="Corpotesto"/>
      </w:pPr>
      <w:r>
        <w:t>Ora il Signore invita gli abitanti di Asor a fuggire, a nascondersi. Anche a costoro fa una grande grazia. Dona loro la vita come bottino.</w:t>
      </w:r>
    </w:p>
    <w:p w14:paraId="0DE4B5A4" w14:textId="77777777" w:rsidR="00AC4C51" w:rsidRDefault="00AC4C51" w:rsidP="0011578D">
      <w:pPr>
        <w:pStyle w:val="Corpotesto"/>
      </w:pPr>
      <w:r>
        <w:t>Fuggite, andate lontano, nascondetevi in un luogo segreto o abitanti di Asor – oracolo del Signore –. Il Signore concede la grazia della vita.</w:t>
      </w:r>
    </w:p>
    <w:p w14:paraId="1A191D0A" w14:textId="77777777" w:rsidR="00AC4C51" w:rsidRDefault="00AC4C51" w:rsidP="0011578D">
      <w:pPr>
        <w:pStyle w:val="Corpotesto"/>
      </w:pPr>
      <w:r>
        <w:t>Devono nascondersi, perché Nabucodònosor, re di Babilonia, ha ideato un disegno contro di voi, ha preparato un piano contro di voi.</w:t>
      </w:r>
    </w:p>
    <w:p w14:paraId="507BC58D" w14:textId="77777777" w:rsidR="00AC4C51" w:rsidRDefault="00AC4C51" w:rsidP="0011578D">
      <w:pPr>
        <w:pStyle w:val="Corpotesto"/>
      </w:pPr>
      <w:r>
        <w:t>È come se il Signore volesse rendere nullo, almeno in parte il piano di Nabucodònosor, avvisando gli abitanti di Asor a trovare un rifugio sicuro.</w:t>
      </w:r>
    </w:p>
    <w:p w14:paraId="37567F8D" w14:textId="77777777" w:rsidR="00AC4C51" w:rsidRDefault="00AC4C51" w:rsidP="0011578D">
      <w:pPr>
        <w:pStyle w:val="Corpotesto"/>
      </w:pPr>
      <w:r>
        <w:t xml:space="preserve">Il giudizio su queste tribù sarà effettuato. Esso però consiste nella perdita di tutti i loro beni.  Non vengono registrate perdite di vite umane. </w:t>
      </w:r>
    </w:p>
    <w:p w14:paraId="0C680916" w14:textId="77777777" w:rsidR="00AC4C51" w:rsidRDefault="00AC4C51" w:rsidP="0011578D">
      <w:pPr>
        <w:pStyle w:val="Corpotesto"/>
      </w:pPr>
      <w:r>
        <w:t xml:space="preserve">Non viene rivelato il motivo per il quale la vita è data loro come bottino. Sappiamo però che essa non viene toccata. Dio stesso li esorta alla fuga. </w:t>
      </w:r>
    </w:p>
    <w:p w14:paraId="0E3141B3" w14:textId="77777777" w:rsidR="00AC4C51" w:rsidRDefault="00AC4C51" w:rsidP="000F5374">
      <w:pPr>
        <w:pStyle w:val="Corpodeltesto3"/>
      </w:pPr>
      <w:r w:rsidRPr="000533EA">
        <w:rPr>
          <w:position w:val="6"/>
          <w:vertAlign w:val="superscript"/>
        </w:rPr>
        <w:t>31</w:t>
      </w:r>
      <w:r w:rsidRPr="000533EA">
        <w:t>Su, marciate contro la nazione tranquilla,</w:t>
      </w:r>
      <w:r>
        <w:t xml:space="preserve"> </w:t>
      </w:r>
      <w:r w:rsidRPr="000533EA">
        <w:t xml:space="preserve">che vive in sicurezza </w:t>
      </w:r>
      <w:r>
        <w:t xml:space="preserve"> </w:t>
      </w:r>
      <w:r w:rsidRPr="000533EA">
        <w:t>– oracolo del Signore –</w:t>
      </w:r>
      <w:r>
        <w:t xml:space="preserve"> </w:t>
      </w:r>
      <w:r w:rsidRPr="000533EA">
        <w:t>e non ha né porte né sbarre,</w:t>
      </w:r>
      <w:r>
        <w:t xml:space="preserve"> </w:t>
      </w:r>
      <w:r w:rsidRPr="000533EA">
        <w:t>e vive isolata.</w:t>
      </w:r>
    </w:p>
    <w:p w14:paraId="12B2260E" w14:textId="77777777" w:rsidR="00AC4C51" w:rsidRDefault="00AC4C51" w:rsidP="0011578D">
      <w:pPr>
        <w:pStyle w:val="Corpotesto"/>
      </w:pPr>
      <w:r>
        <w:t>Dopo aver avvisato gli abitanti di Asor a trovare la salvezza della loro vita nella fuga, il Signore dona l’ordine di marciare contro la nazione tranquilla.</w:t>
      </w:r>
    </w:p>
    <w:p w14:paraId="576A9923" w14:textId="77777777" w:rsidR="00AC4C51" w:rsidRDefault="00AC4C51" w:rsidP="0011578D">
      <w:pPr>
        <w:pStyle w:val="Corpotesto"/>
      </w:pPr>
      <w:r>
        <w:t>Su, marciate contro la nazione tranquilla, che vive in sicurezza – oracolo del Signore – e non ha né porte e né sbarre, e vive isolata.</w:t>
      </w:r>
    </w:p>
    <w:p w14:paraId="2F81BA71" w14:textId="77777777" w:rsidR="00AC4C51" w:rsidRDefault="00AC4C51" w:rsidP="0011578D">
      <w:pPr>
        <w:pStyle w:val="Corpotesto"/>
      </w:pPr>
      <w:r>
        <w:t xml:space="preserve">Essendo le tribù arabe gente nomade, da deserto, esse non costruivano città fortificate. Piantavano le tende che sono facilmente smontabili. </w:t>
      </w:r>
    </w:p>
    <w:p w14:paraId="1EDA5C04" w14:textId="77777777" w:rsidR="00AC4C51" w:rsidRDefault="00AC4C51" w:rsidP="0011578D">
      <w:pPr>
        <w:pStyle w:val="Corpotesto"/>
      </w:pPr>
      <w:r>
        <w:t xml:space="preserve">In caso di attacco, essi avrebbero trovato la salvezza nella fuga. Avrebbero abbandonato solo poche cose. La loro vita era salva. </w:t>
      </w:r>
    </w:p>
    <w:p w14:paraId="3A08CC90" w14:textId="77777777" w:rsidR="00AC4C51" w:rsidRDefault="00AC4C51" w:rsidP="0011578D">
      <w:pPr>
        <w:pStyle w:val="Corpotesto"/>
      </w:pPr>
      <w:r>
        <w:t>Essi non avevano nulla da difendere, per cui valeva la perdita anche della loro vita. La loro ricchezza invece è solo la vita e questa era messa in salvo sempre.</w:t>
      </w:r>
    </w:p>
    <w:p w14:paraId="7E9C723F" w14:textId="77777777" w:rsidR="00AC4C51" w:rsidRDefault="00AC4C51" w:rsidP="0011578D">
      <w:pPr>
        <w:pStyle w:val="Corpotesto"/>
      </w:pPr>
      <w:r>
        <w:t>Gesù viene sulla nostra terra e qual è la sua ricchezza? Il suo corpo, il suo spirito, la sua anima. Non redime lui il mondo con il suo corpo?</w:t>
      </w:r>
    </w:p>
    <w:p w14:paraId="52D7D518" w14:textId="77777777" w:rsidR="00AC4C51" w:rsidRDefault="00AC4C51" w:rsidP="0011578D">
      <w:pPr>
        <w:pStyle w:val="Corpotesto"/>
      </w:pPr>
      <w:r>
        <w:t>Non manda Lui i suoi discepoli con una sola ricchezza? Il loro corpo, la loro anima, il loro spirito? Non li manda nel mondo spogli di ogni altra cosa?</w:t>
      </w:r>
    </w:p>
    <w:p w14:paraId="3D16DD73" w14:textId="77777777" w:rsidR="00AC4C51" w:rsidRDefault="00AC4C51" w:rsidP="0011578D">
      <w:pPr>
        <w:pStyle w:val="Corpotesto"/>
      </w:pPr>
      <w:r>
        <w:t>La ricchezza dell’uomo è l’uomo, non sono le cose. Le cose tutte si possono perdere. La vita è quel tesoro prezioso che solo per il regno va persa.</w:t>
      </w:r>
    </w:p>
    <w:p w14:paraId="313A558D" w14:textId="77777777" w:rsidR="00AC4C51" w:rsidRDefault="00AC4C51" w:rsidP="000F5374">
      <w:pPr>
        <w:pStyle w:val="Corpodeltesto3"/>
      </w:pPr>
      <w:r w:rsidRPr="000533EA">
        <w:rPr>
          <w:position w:val="6"/>
          <w:vertAlign w:val="superscript"/>
        </w:rPr>
        <w:t>32</w:t>
      </w:r>
      <w:r w:rsidRPr="000533EA">
        <w:t>I suoi cammelli diverranno preda</w:t>
      </w:r>
      <w:r>
        <w:t xml:space="preserve"> </w:t>
      </w:r>
      <w:r w:rsidRPr="000533EA">
        <w:t>e la massa delle sue greggi bottino.</w:t>
      </w:r>
      <w:r>
        <w:t xml:space="preserve"> </w:t>
      </w:r>
      <w:r w:rsidRPr="000533EA">
        <w:t>Disperderò a tutti i venti</w:t>
      </w:r>
      <w:r>
        <w:t xml:space="preserve"> </w:t>
      </w:r>
      <w:r w:rsidRPr="000533EA">
        <w:t>coloro che si radono le tempie,</w:t>
      </w:r>
      <w:r>
        <w:t xml:space="preserve"> </w:t>
      </w:r>
      <w:r w:rsidRPr="000533EA">
        <w:t>da ogni parte farò venire la loro rovina.</w:t>
      </w:r>
      <w:r>
        <w:t xml:space="preserve"> </w:t>
      </w:r>
      <w:r w:rsidRPr="000533EA">
        <w:t>Oracolo del Signore.</w:t>
      </w:r>
    </w:p>
    <w:p w14:paraId="25F0D4B8" w14:textId="77777777" w:rsidR="00AC4C51" w:rsidRDefault="00AC4C51" w:rsidP="0011578D">
      <w:pPr>
        <w:pStyle w:val="Corpotesto"/>
      </w:pPr>
      <w:r>
        <w:t>Ancora una volta viene profetizzata la perdita degli animali, ma non si parla di perdite di vite umane. Il Signore non chiede questo sacrificio di riparazione.</w:t>
      </w:r>
    </w:p>
    <w:p w14:paraId="231D7029" w14:textId="77777777" w:rsidR="00AC4C51" w:rsidRDefault="00AC4C51" w:rsidP="0011578D">
      <w:pPr>
        <w:pStyle w:val="Corpotesto"/>
      </w:pPr>
      <w:r>
        <w:t>I suoi cammelli diventeranno preda e la massa delle sue greggi bottino. Il nemico verrà e si impossesserà solo degli animali, non degli uomini.</w:t>
      </w:r>
    </w:p>
    <w:p w14:paraId="3B649C27" w14:textId="77777777" w:rsidR="00AC4C51" w:rsidRDefault="00AC4C51" w:rsidP="0011578D">
      <w:pPr>
        <w:pStyle w:val="Corpotesto"/>
      </w:pPr>
      <w:r>
        <w:t xml:space="preserve">Disperderò a tutti i venti coloro che si radono le tempie, da ogni parte farò venire la loro rovina. Oracolo del Signore. </w:t>
      </w:r>
    </w:p>
    <w:p w14:paraId="1DC7540B" w14:textId="77777777" w:rsidR="00AC4C51" w:rsidRDefault="00AC4C51" w:rsidP="0011578D">
      <w:pPr>
        <w:pStyle w:val="Corpotesto"/>
      </w:pPr>
      <w:r>
        <w:t>Queste tribù sono dedite all’idolatria. Non conoscono il vero Dio. Il vero Dio conosce loro e sulla loro idolatria formula il suo giudizio.</w:t>
      </w:r>
    </w:p>
    <w:p w14:paraId="02EFF59A" w14:textId="77777777" w:rsidR="00AC4C51" w:rsidRDefault="00AC4C51" w:rsidP="0011578D">
      <w:pPr>
        <w:pStyle w:val="Corpotesto"/>
      </w:pPr>
      <w:r>
        <w:t>Li disperderà il Signore ai quattro venti. Essi non saranno più una tribù. Ognuno vivrà per se stesso. Dovrà sperimentare che l’idolatria non aiuta.</w:t>
      </w:r>
    </w:p>
    <w:p w14:paraId="4AADD2FC" w14:textId="77777777" w:rsidR="00AC4C51" w:rsidRDefault="00AC4C51" w:rsidP="0011578D">
      <w:pPr>
        <w:pStyle w:val="Corpotesto"/>
      </w:pPr>
      <w:r>
        <w:t>Ogni giudizio di Dio sui popolo è vera evangelizzazione, vero annunzio della sua verità. La profezia annunzia. La storia compie la profezia.</w:t>
      </w:r>
    </w:p>
    <w:p w14:paraId="0983F6AD" w14:textId="77777777" w:rsidR="00AC4C51" w:rsidRDefault="00AC4C51" w:rsidP="0011578D">
      <w:pPr>
        <w:pStyle w:val="Corpotesto"/>
      </w:pPr>
      <w:r>
        <w:t>I popoli dovrebbero riflettere, meditare. La profezia che si compie dovrebbe condurli alla vera conversione, alla vera adorazione. Profezia, storia, fede.</w:t>
      </w:r>
    </w:p>
    <w:p w14:paraId="269B0F42" w14:textId="77777777" w:rsidR="00AC4C51" w:rsidRDefault="00AC4C51" w:rsidP="0011578D">
      <w:pPr>
        <w:pStyle w:val="Corpotesto"/>
      </w:pPr>
      <w:r>
        <w:t>Se la storia agisse senza la profezia, allora tutti potrebbero rimanere nella loro idolatria. Dal momento che la profezia si compie, si deve pur riflettere.</w:t>
      </w:r>
    </w:p>
    <w:p w14:paraId="25A52A99" w14:textId="77777777" w:rsidR="00AC4C51" w:rsidRDefault="00AC4C51" w:rsidP="0011578D">
      <w:pPr>
        <w:pStyle w:val="Corpotesto"/>
      </w:pPr>
      <w:r>
        <w:t>Vi è nell’universo un Dio dalla Parola onnipotente e creatrice. Vi è un Dio al quale appartengono i cardini del cielo e della terra.</w:t>
      </w:r>
    </w:p>
    <w:p w14:paraId="4C5FFE55" w14:textId="77777777" w:rsidR="00AC4C51" w:rsidRDefault="00AC4C51" w:rsidP="0011578D">
      <w:pPr>
        <w:pStyle w:val="Corpotesto"/>
      </w:pPr>
      <w:r>
        <w:t>Vi è un Dio che è il Signore della storia. Dice un parola e questa si compie. Pronuncia il suo oracolo e tutto avviene secondo il suo pronunciamento.</w:t>
      </w:r>
    </w:p>
    <w:p w14:paraId="19ACD90D" w14:textId="77777777" w:rsidR="00AC4C51" w:rsidRDefault="00AC4C51" w:rsidP="0011578D">
      <w:pPr>
        <w:pStyle w:val="Corpotesto"/>
      </w:pPr>
      <w:r>
        <w:t>Molti sono i modi e infinite le vie attraverso i quali il Signore evangelizza i popoli. La profezia è modalità eccellente.</w:t>
      </w:r>
    </w:p>
    <w:p w14:paraId="170F76DB" w14:textId="77777777" w:rsidR="00AC4C51" w:rsidRDefault="00AC4C51" w:rsidP="0011578D">
      <w:pPr>
        <w:pStyle w:val="Corpotesto"/>
      </w:pPr>
      <w:r>
        <w:t>Attraverso Geremia, il Signore sta rivelando la sua verità, se stesso, a tutti i popoli. Essi, se vogliono, possono convertirsi al Dio vivo e vero.</w:t>
      </w:r>
    </w:p>
    <w:p w14:paraId="474F6CB3" w14:textId="77777777" w:rsidR="00AC4C51" w:rsidRDefault="00AC4C51" w:rsidP="0011578D">
      <w:pPr>
        <w:pStyle w:val="Corpotesto"/>
      </w:pPr>
      <w:r>
        <w:t>Il Vangelo non è tutto una profezia sul futuro nel tempo e su quello eterno? Ogni parola del Vangelo non è una profezia? Non è forse un oracolo di Gesù?</w:t>
      </w:r>
    </w:p>
    <w:p w14:paraId="4D09F142" w14:textId="77777777" w:rsidR="00AC4C51" w:rsidRDefault="00AC4C51" w:rsidP="000F5374">
      <w:pPr>
        <w:pStyle w:val="Corpodeltesto3"/>
      </w:pPr>
      <w:r w:rsidRPr="000533EA">
        <w:rPr>
          <w:position w:val="6"/>
          <w:vertAlign w:val="superscript"/>
        </w:rPr>
        <w:t>33</w:t>
      </w:r>
      <w:r w:rsidRPr="000533EA">
        <w:t>Asor diventerà rifugio di sciacalli,</w:t>
      </w:r>
      <w:r>
        <w:t xml:space="preserve"> </w:t>
      </w:r>
      <w:r w:rsidRPr="000533EA">
        <w:t>una desolazione per sempre;</w:t>
      </w:r>
      <w:r>
        <w:t xml:space="preserve"> </w:t>
      </w:r>
      <w:r w:rsidRPr="000533EA">
        <w:t>non vi abiterà alcuna persona</w:t>
      </w:r>
      <w:r>
        <w:t xml:space="preserve"> </w:t>
      </w:r>
      <w:r w:rsidRPr="000533EA">
        <w:t>né vi dimorerà essere umano».</w:t>
      </w:r>
    </w:p>
    <w:p w14:paraId="11794FD7" w14:textId="77777777" w:rsidR="00AC4C51" w:rsidRDefault="00AC4C51" w:rsidP="0011578D">
      <w:pPr>
        <w:pStyle w:val="Corpotesto"/>
      </w:pPr>
      <w:r>
        <w:t>Asor è dispersa ai quattro venti. I suoi figli non si raduneranno più in essa. I suoi figli lontani gli uni dagli altri non vi ritorneranno mai più.</w:t>
      </w:r>
    </w:p>
    <w:p w14:paraId="75F89CEE" w14:textId="77777777" w:rsidR="00AC4C51" w:rsidRDefault="00AC4C51" w:rsidP="0011578D">
      <w:pPr>
        <w:pStyle w:val="Corpotesto"/>
      </w:pPr>
      <w:r>
        <w:t>Asor diventerà rifugio di sciacalli, una desolazione per sempre. Non vi abiterà alcuna persona né vi dimorerà essere umano.</w:t>
      </w:r>
    </w:p>
    <w:p w14:paraId="5DA94EA5" w14:textId="77777777" w:rsidR="00AC4C51" w:rsidRPr="00AA4ECE" w:rsidRDefault="00AC4C51" w:rsidP="0011578D">
      <w:pPr>
        <w:spacing w:after="120"/>
        <w:jc w:val="both"/>
        <w:rPr>
          <w:rFonts w:ascii="Arial" w:hAnsi="Arial"/>
          <w:sz w:val="24"/>
        </w:rPr>
      </w:pPr>
      <w:r w:rsidRPr="00AA4ECE">
        <w:rPr>
          <w:rFonts w:ascii="Arial" w:hAnsi="Arial"/>
          <w:sz w:val="24"/>
        </w:rPr>
        <w:t>Non vi sarà più vita in Asor. I suoi figli mai più ritorneranno ad abitare in essa. Sarà abbandonat</w:t>
      </w:r>
      <w:r>
        <w:rPr>
          <w:rFonts w:ascii="Arial" w:hAnsi="Arial"/>
          <w:sz w:val="24"/>
        </w:rPr>
        <w:t>a</w:t>
      </w:r>
      <w:r w:rsidRPr="00AA4ECE">
        <w:rPr>
          <w:rFonts w:ascii="Arial" w:hAnsi="Arial"/>
          <w:sz w:val="24"/>
        </w:rPr>
        <w:t xml:space="preserve"> e diverrà </w:t>
      </w:r>
      <w:r>
        <w:rPr>
          <w:rFonts w:ascii="Arial" w:hAnsi="Arial"/>
          <w:sz w:val="24"/>
        </w:rPr>
        <w:t>un rifugio per sciacalli. Questo</w:t>
      </w:r>
      <w:r w:rsidRPr="00AA4ECE">
        <w:rPr>
          <w:rFonts w:ascii="Arial" w:hAnsi="Arial"/>
          <w:sz w:val="24"/>
        </w:rPr>
        <w:t xml:space="preserve"> sarà il suo futuro.</w:t>
      </w:r>
    </w:p>
    <w:p w14:paraId="433AF745" w14:textId="77777777" w:rsidR="00AC4C51" w:rsidRPr="00AA4ECE" w:rsidRDefault="00AC4C51" w:rsidP="0011578D">
      <w:pPr>
        <w:spacing w:after="120"/>
        <w:jc w:val="both"/>
        <w:rPr>
          <w:rFonts w:ascii="Arial" w:hAnsi="Arial"/>
          <w:sz w:val="24"/>
        </w:rPr>
      </w:pPr>
      <w:r w:rsidRPr="00AA4ECE">
        <w:rPr>
          <w:rFonts w:ascii="Arial" w:hAnsi="Arial"/>
          <w:sz w:val="24"/>
        </w:rPr>
        <w:t>Ancora una volta per queste tribù arabe non vi è nessun uomo che muore. A tutti il Signore concede la vita come bottino. Perdono tutto. Salvano la vita.</w:t>
      </w:r>
    </w:p>
    <w:p w14:paraId="482CD80D" w14:textId="77777777" w:rsidR="00AC4C51" w:rsidRPr="00AA4ECE" w:rsidRDefault="00AC4C51" w:rsidP="0011578D">
      <w:pPr>
        <w:spacing w:after="120"/>
        <w:jc w:val="both"/>
        <w:rPr>
          <w:rFonts w:ascii="Arial" w:hAnsi="Arial"/>
          <w:sz w:val="24"/>
        </w:rPr>
      </w:pPr>
      <w:r w:rsidRPr="00AA4ECE">
        <w:rPr>
          <w:rFonts w:ascii="Arial" w:hAnsi="Arial"/>
          <w:sz w:val="24"/>
        </w:rPr>
        <w:t>Il Signore è giusto giudice e Lui sa quale perdita è necessaria come riparazione per</w:t>
      </w:r>
      <w:r>
        <w:rPr>
          <w:rFonts w:ascii="Arial" w:hAnsi="Arial"/>
          <w:sz w:val="24"/>
        </w:rPr>
        <w:t xml:space="preserve"> </w:t>
      </w:r>
      <w:r w:rsidRPr="00AA4ECE">
        <w:rPr>
          <w:rFonts w:ascii="Arial" w:hAnsi="Arial"/>
          <w:sz w:val="24"/>
        </w:rPr>
        <w:t>le ingiustizie commesse. Per le tribù arabe basta la perdita di ogni bene.</w:t>
      </w:r>
    </w:p>
    <w:p w14:paraId="7B693739" w14:textId="77777777" w:rsidR="00AC4C51" w:rsidRPr="00AA4ECE" w:rsidRDefault="00AC4C51" w:rsidP="0011578D">
      <w:pPr>
        <w:pStyle w:val="Corpotesto"/>
      </w:pPr>
    </w:p>
    <w:p w14:paraId="0E787102" w14:textId="77777777" w:rsidR="00AC4C51" w:rsidRPr="000F5374" w:rsidRDefault="00AC4C51" w:rsidP="000F5374">
      <w:pPr>
        <w:keepNext/>
        <w:spacing w:before="240" w:after="60"/>
        <w:outlineLvl w:val="1"/>
        <w:rPr>
          <w:rFonts w:ascii="Arial" w:hAnsi="Arial" w:cs="Arial"/>
          <w:b/>
          <w:bCs/>
          <w:iCs/>
          <w:sz w:val="40"/>
          <w:szCs w:val="40"/>
        </w:rPr>
      </w:pPr>
      <w:bookmarkStart w:id="856" w:name="_Toc437453653"/>
      <w:bookmarkStart w:id="857" w:name="_Toc62158032"/>
      <w:r>
        <w:rPr>
          <w:rFonts w:ascii="Arial" w:hAnsi="Arial" w:cs="Arial"/>
          <w:b/>
          <w:bCs/>
          <w:iCs/>
          <w:sz w:val="40"/>
          <w:szCs w:val="40"/>
        </w:rPr>
        <w:t>Oracolo contro Elam</w:t>
      </w:r>
      <w:bookmarkEnd w:id="856"/>
      <w:bookmarkEnd w:id="857"/>
    </w:p>
    <w:p w14:paraId="3D941166" w14:textId="77777777" w:rsidR="00AC4C51" w:rsidRPr="000533EA" w:rsidRDefault="00AC4C51" w:rsidP="000F5374">
      <w:pPr>
        <w:pStyle w:val="Corpodeltesto3"/>
      </w:pPr>
    </w:p>
    <w:p w14:paraId="746C4E51" w14:textId="77777777" w:rsidR="00AC4C51" w:rsidRDefault="00AC4C51" w:rsidP="000F5374">
      <w:pPr>
        <w:pStyle w:val="Corpodeltesto3"/>
      </w:pPr>
      <w:r w:rsidRPr="000533EA">
        <w:rPr>
          <w:position w:val="6"/>
          <w:vertAlign w:val="superscript"/>
        </w:rPr>
        <w:t>34</w:t>
      </w:r>
      <w:r w:rsidRPr="000533EA">
        <w:t>Parola che il Signore rivolse al profeta Geremia riguardo a Elam all’inizio del regno di Sedecìa, re di Giuda.</w:t>
      </w:r>
    </w:p>
    <w:p w14:paraId="7A057893" w14:textId="77777777" w:rsidR="00AC4C51" w:rsidRPr="00AA4ECE" w:rsidRDefault="00AC4C51" w:rsidP="0011578D">
      <w:pPr>
        <w:spacing w:after="120"/>
        <w:jc w:val="both"/>
        <w:rPr>
          <w:rFonts w:ascii="Arial" w:hAnsi="Arial" w:cs="Arial"/>
          <w:sz w:val="24"/>
        </w:rPr>
      </w:pPr>
      <w:r w:rsidRPr="00AA4ECE">
        <w:rPr>
          <w:rFonts w:ascii="Arial" w:hAnsi="Arial"/>
          <w:sz w:val="24"/>
        </w:rPr>
        <w:t xml:space="preserve">Questa profezia riguarda il regno di Elam. Secondo la Genesi: Elam è figlio di Sem. </w:t>
      </w:r>
      <w:r w:rsidRPr="00AA4ECE">
        <w:rPr>
          <w:rFonts w:ascii="Arial" w:hAnsi="Arial" w:cs="Arial"/>
          <w:sz w:val="24"/>
        </w:rPr>
        <w:t>I figli di Sem: Elam, Assur, Arpacsàd, Lud e Aram (Gen 10,22).</w:t>
      </w:r>
    </w:p>
    <w:p w14:paraId="3EEFA90C" w14:textId="77777777" w:rsidR="00AC4C51" w:rsidRPr="00AA4ECE" w:rsidRDefault="00AC4C51" w:rsidP="0011578D">
      <w:pPr>
        <w:spacing w:after="120"/>
        <w:jc w:val="both"/>
        <w:rPr>
          <w:rFonts w:ascii="Arial" w:hAnsi="Arial" w:cs="Arial"/>
          <w:sz w:val="24"/>
        </w:rPr>
      </w:pPr>
      <w:r w:rsidRPr="00AA4ECE">
        <w:rPr>
          <w:rFonts w:ascii="Arial" w:hAnsi="Arial" w:cs="Arial"/>
          <w:sz w:val="24"/>
        </w:rPr>
        <w:t>Parola che il Signore rivolse al profeta Geremia riguardo a Elam all’inizio del regno di Sedecìa, re di Giuda. Elam è nel territorio dei Caldei.</w:t>
      </w:r>
    </w:p>
    <w:p w14:paraId="0B34FEC4" w14:textId="77777777" w:rsidR="00AC4C51" w:rsidRPr="00AA4ECE" w:rsidRDefault="00AC4C51" w:rsidP="0011578D">
      <w:pPr>
        <w:spacing w:after="120"/>
        <w:jc w:val="both"/>
        <w:rPr>
          <w:rFonts w:ascii="Arial" w:hAnsi="Arial" w:cs="Arial"/>
          <w:sz w:val="24"/>
        </w:rPr>
      </w:pPr>
      <w:r w:rsidRPr="00AA4ECE">
        <w:rPr>
          <w:rFonts w:ascii="Arial" w:hAnsi="Arial" w:cs="Arial"/>
          <w:sz w:val="24"/>
        </w:rPr>
        <w:t xml:space="preserve">Con questa profezia si esce dai regni limitrofi che circondano la terra di Canaan e ci si apre verso paesi e nazioni più distanti. Ora siamo a Settentrione. </w:t>
      </w:r>
    </w:p>
    <w:p w14:paraId="0B1E4AAC" w14:textId="77777777" w:rsidR="00AC4C51" w:rsidRPr="000533EA" w:rsidRDefault="00AC4C51" w:rsidP="000F5374">
      <w:pPr>
        <w:pStyle w:val="Corpodeltesto3"/>
      </w:pPr>
    </w:p>
    <w:p w14:paraId="24235512" w14:textId="77777777" w:rsidR="00AC4C51" w:rsidRDefault="00AC4C51" w:rsidP="000F5374">
      <w:pPr>
        <w:pStyle w:val="Corpodeltesto3"/>
      </w:pPr>
      <w:r w:rsidRPr="000533EA">
        <w:rPr>
          <w:position w:val="6"/>
          <w:vertAlign w:val="superscript"/>
        </w:rPr>
        <w:t>35</w:t>
      </w:r>
      <w:r w:rsidRPr="000533EA">
        <w:t>«Dice il Signore degli eserciti:</w:t>
      </w:r>
      <w:r>
        <w:t xml:space="preserve"> </w:t>
      </w:r>
      <w:r w:rsidRPr="000533EA">
        <w:t>Ecco, io spezzerò l’arco di Elam,</w:t>
      </w:r>
      <w:r>
        <w:t xml:space="preserve"> </w:t>
      </w:r>
      <w:r w:rsidRPr="000533EA">
        <w:t>il nerbo della sua potenza.</w:t>
      </w:r>
    </w:p>
    <w:p w14:paraId="7A8349EF" w14:textId="77777777" w:rsidR="00AC4C51" w:rsidRPr="00AA4ECE" w:rsidRDefault="00AC4C51" w:rsidP="0011578D">
      <w:pPr>
        <w:spacing w:after="120"/>
        <w:jc w:val="both"/>
        <w:rPr>
          <w:rFonts w:ascii="Arial" w:hAnsi="Arial"/>
          <w:sz w:val="24"/>
        </w:rPr>
      </w:pPr>
      <w:r w:rsidRPr="00AA4ECE">
        <w:rPr>
          <w:rFonts w:ascii="Arial" w:hAnsi="Arial"/>
          <w:sz w:val="24"/>
        </w:rPr>
        <w:t xml:space="preserve">Il Signore lo ha deciso. La sentenza è stata emessa. L’arco di Elam sarà spezzato. La sua potenza sarà infranta. </w:t>
      </w:r>
    </w:p>
    <w:p w14:paraId="19B85115" w14:textId="77777777" w:rsidR="00AC4C51" w:rsidRPr="00AA4ECE" w:rsidRDefault="00AC4C51" w:rsidP="0011578D">
      <w:pPr>
        <w:spacing w:after="120"/>
        <w:jc w:val="both"/>
        <w:rPr>
          <w:rFonts w:ascii="Arial" w:hAnsi="Arial"/>
          <w:sz w:val="24"/>
        </w:rPr>
      </w:pPr>
      <w:r w:rsidRPr="00AA4ECE">
        <w:rPr>
          <w:rFonts w:ascii="Arial" w:hAnsi="Arial"/>
          <w:sz w:val="24"/>
        </w:rPr>
        <w:t>Dice il Signore degli eserciti: Ecco, io spezzerò l’arco di Elam, il verbo della sua potenza. La forza d</w:t>
      </w:r>
      <w:r>
        <w:rPr>
          <w:rFonts w:ascii="Arial" w:hAnsi="Arial"/>
          <w:sz w:val="24"/>
        </w:rPr>
        <w:t>i</w:t>
      </w:r>
      <w:r w:rsidRPr="00AA4ECE">
        <w:rPr>
          <w:rFonts w:ascii="Arial" w:hAnsi="Arial"/>
          <w:sz w:val="24"/>
        </w:rPr>
        <w:t xml:space="preserve"> questo popolo sarà distrutta.</w:t>
      </w:r>
    </w:p>
    <w:p w14:paraId="4F0B64D3" w14:textId="77777777" w:rsidR="00AC4C51" w:rsidRPr="00AA4ECE" w:rsidRDefault="00AC4C51" w:rsidP="0011578D">
      <w:pPr>
        <w:spacing w:after="120"/>
        <w:jc w:val="both"/>
        <w:rPr>
          <w:rFonts w:ascii="Arial" w:hAnsi="Arial"/>
          <w:sz w:val="24"/>
        </w:rPr>
      </w:pPr>
      <w:r w:rsidRPr="00AA4ECE">
        <w:rPr>
          <w:rFonts w:ascii="Arial" w:hAnsi="Arial"/>
          <w:sz w:val="24"/>
        </w:rPr>
        <w:t>Esso non potrà più incutere né paura e né terrore ad alcun altro popolo. È giunto il momento della fine della sua gloria e della sua forza.</w:t>
      </w:r>
    </w:p>
    <w:p w14:paraId="0327D676" w14:textId="77777777" w:rsidR="00AC4C51" w:rsidRDefault="00AC4C51" w:rsidP="000F5374">
      <w:pPr>
        <w:pStyle w:val="Corpodeltesto3"/>
      </w:pPr>
      <w:r w:rsidRPr="000533EA">
        <w:rPr>
          <w:position w:val="6"/>
          <w:vertAlign w:val="superscript"/>
        </w:rPr>
        <w:t>36</w:t>
      </w:r>
      <w:r w:rsidRPr="000533EA">
        <w:t>Farò venire contro Elam i quattro venti</w:t>
      </w:r>
      <w:r>
        <w:t xml:space="preserve"> </w:t>
      </w:r>
      <w:r w:rsidRPr="000533EA">
        <w:t>dalle quattro estremità del cielo</w:t>
      </w:r>
      <w:r>
        <w:t xml:space="preserve"> </w:t>
      </w:r>
      <w:r w:rsidRPr="000533EA">
        <w:t>e li disperderò davanti a questi venti;</w:t>
      </w:r>
      <w:r>
        <w:t xml:space="preserve"> </w:t>
      </w:r>
      <w:r w:rsidRPr="000533EA">
        <w:t>non ci sarà nazione</w:t>
      </w:r>
      <w:r>
        <w:t xml:space="preserve"> </w:t>
      </w:r>
      <w:r w:rsidRPr="000533EA">
        <w:t>in cui non giungeranno</w:t>
      </w:r>
      <w:r>
        <w:t xml:space="preserve"> </w:t>
      </w:r>
      <w:r w:rsidRPr="000533EA">
        <w:t>i profughi di Elam.</w:t>
      </w:r>
    </w:p>
    <w:p w14:paraId="2A5B1E3F" w14:textId="77777777" w:rsidR="00AC4C51" w:rsidRDefault="00AC4C51" w:rsidP="0011578D">
      <w:pPr>
        <w:pStyle w:val="Corpotesto"/>
      </w:pPr>
      <w:r>
        <w:t>Questo popolo sarà disperso in mezzo a tutti i popoli della terra. Ogni nazione accoglierà i profughi di Elam. Nessuna rimarrà senza.</w:t>
      </w:r>
    </w:p>
    <w:p w14:paraId="04A42545" w14:textId="77777777" w:rsidR="00AC4C51" w:rsidRDefault="00AC4C51" w:rsidP="0011578D">
      <w:pPr>
        <w:pStyle w:val="Corpotesto"/>
      </w:pPr>
      <w:r>
        <w:t>Farò venire contro Elam i quattro venti dalle quattro estremità del cielo e li disperderò a questi venti. Non sono dispersi verso una sola direzione.</w:t>
      </w:r>
    </w:p>
    <w:p w14:paraId="28366C09" w14:textId="77777777" w:rsidR="00AC4C51" w:rsidRDefault="00AC4C51" w:rsidP="0011578D">
      <w:pPr>
        <w:pStyle w:val="Corpotesto"/>
      </w:pPr>
      <w:r>
        <w:t>Sono dispersi verso ogni nazione della terra. Non ci sarà nazione in cui non giungeranno i profughi di Elam.</w:t>
      </w:r>
    </w:p>
    <w:p w14:paraId="4ADB4FF0" w14:textId="77777777" w:rsidR="00AC4C51" w:rsidRDefault="00AC4C51" w:rsidP="0011578D">
      <w:pPr>
        <w:pStyle w:val="Corpotesto"/>
      </w:pPr>
      <w:r>
        <w:t>Secondo il giudizio del Signore questo popolo dovrà scomparire come popolo dalla faccia della terra. Neanche dovrà esistere come piccole famiglie.</w:t>
      </w:r>
    </w:p>
    <w:p w14:paraId="5A968CA4" w14:textId="77777777" w:rsidR="00AC4C51" w:rsidRDefault="00AC4C51" w:rsidP="0011578D">
      <w:pPr>
        <w:pStyle w:val="Corpotesto"/>
      </w:pPr>
      <w:r>
        <w:t>Esso dovrà disperdersi in ogni direzione, in ogni nazione, in ogni altro regno della terra. Di Elam non dovrà rimanere neanche il ricordo.</w:t>
      </w:r>
    </w:p>
    <w:p w14:paraId="5C9E6357" w14:textId="77777777" w:rsidR="00AC4C51" w:rsidRDefault="00AC4C51" w:rsidP="000F5374">
      <w:pPr>
        <w:pStyle w:val="Corpodeltesto3"/>
      </w:pPr>
      <w:r w:rsidRPr="000533EA">
        <w:rPr>
          <w:position w:val="6"/>
          <w:vertAlign w:val="superscript"/>
        </w:rPr>
        <w:t>37</w:t>
      </w:r>
      <w:r w:rsidRPr="000533EA">
        <w:t>Incuterò terrore negli Elamiti davanti ai loro nemici</w:t>
      </w:r>
      <w:r>
        <w:t xml:space="preserve"> </w:t>
      </w:r>
      <w:r w:rsidRPr="000533EA">
        <w:t>e davanti a coloro che vogliono la loro vita;</w:t>
      </w:r>
      <w:r>
        <w:t xml:space="preserve"> </w:t>
      </w:r>
      <w:r w:rsidRPr="000533EA">
        <w:t>manderò su di loro la sventura,</w:t>
      </w:r>
      <w:r>
        <w:t xml:space="preserve"> </w:t>
      </w:r>
      <w:r w:rsidRPr="000533EA">
        <w:t>la mia ira ardente. Oracolo del Signore.</w:t>
      </w:r>
      <w:r>
        <w:t xml:space="preserve"> </w:t>
      </w:r>
      <w:r w:rsidRPr="000533EA">
        <w:t>Manderò la spada a inseguirli,</w:t>
      </w:r>
      <w:r>
        <w:t xml:space="preserve"> </w:t>
      </w:r>
      <w:r w:rsidRPr="000533EA">
        <w:t>finché non li avrò sterminati.</w:t>
      </w:r>
    </w:p>
    <w:p w14:paraId="4355F2CC" w14:textId="77777777" w:rsidR="00AC4C51" w:rsidRDefault="00AC4C51" w:rsidP="0011578D">
      <w:pPr>
        <w:pStyle w:val="Corpotesto"/>
      </w:pPr>
      <w:r>
        <w:t>Poiché essi sono un popolo di valorosi e di forti, il Signore li ricolmerà con lo spirito del terrore dinanzi a tutti coloro che vogliono la loro vita.</w:t>
      </w:r>
    </w:p>
    <w:p w14:paraId="53504F0E" w14:textId="77777777" w:rsidR="00AC4C51" w:rsidRDefault="00AC4C51" w:rsidP="0011578D">
      <w:pPr>
        <w:pStyle w:val="Corpotesto"/>
      </w:pPr>
      <w:r>
        <w:t>Incuterò terrore negli Elamiti davanti ai loro nemici e davanti a coloro che cogliono la loro vita. Lo spirito del terrore li farà fuggire, scappare.</w:t>
      </w:r>
    </w:p>
    <w:p w14:paraId="4AF5A8D9" w14:textId="77777777" w:rsidR="00AC4C51" w:rsidRDefault="00AC4C51" w:rsidP="0011578D">
      <w:pPr>
        <w:pStyle w:val="Corpotesto"/>
      </w:pPr>
      <w:r>
        <w:t>Manderò su di loro la sventura, la mia ira ardente. Oracolo del Signore. Manderò la spada a inseguirli, finché non li avrà sterminati.</w:t>
      </w:r>
    </w:p>
    <w:p w14:paraId="4D5B61BA" w14:textId="77777777" w:rsidR="00AC4C51" w:rsidRDefault="00AC4C51" w:rsidP="0011578D">
      <w:pPr>
        <w:pStyle w:val="Corpotesto"/>
      </w:pPr>
      <w:r>
        <w:t>Questo popolo è punito dal Signore con una triplice pena: scomparirà dalla faccia della terra come popolo e come nazione. Nulla resterà di esso.</w:t>
      </w:r>
    </w:p>
    <w:p w14:paraId="45C0EEB1" w14:textId="77777777" w:rsidR="00AC4C51" w:rsidRDefault="00AC4C51" w:rsidP="0011578D">
      <w:pPr>
        <w:pStyle w:val="Corpotesto"/>
      </w:pPr>
      <w:r>
        <w:t>I fuggiaschi saranno dispersi in tutte le nazioni della terra così che non possano più compattarsi e ricostituirsi come popolo. Sono distanti gli uni dagli altri.</w:t>
      </w:r>
    </w:p>
    <w:p w14:paraId="1591D924" w14:textId="77777777" w:rsidR="00AC4C51" w:rsidRDefault="00AC4C51" w:rsidP="0011578D">
      <w:pPr>
        <w:pStyle w:val="Corpotesto"/>
      </w:pPr>
      <w:r>
        <w:t>Infine quanti riusciranno a fuggire saranno anche inseguiti dalla spada. Questa ne ucciderà molti. Vi sarà una strage di Elamiti. Questa la loro sventura.</w:t>
      </w:r>
    </w:p>
    <w:p w14:paraId="1743EF94" w14:textId="77777777" w:rsidR="00AC4C51" w:rsidRDefault="00AC4C51" w:rsidP="0011578D">
      <w:pPr>
        <w:pStyle w:val="Corpotesto"/>
      </w:pPr>
      <w:r>
        <w:t>Appare subito la differenza con le tribù arabe. Sono l’unico popolo che non subisce perdite umane. Tutti gli altri popoli vengono massacrati dalla spada.</w:t>
      </w:r>
    </w:p>
    <w:p w14:paraId="244ACEC5" w14:textId="77777777" w:rsidR="00AC4C51" w:rsidRDefault="00AC4C51" w:rsidP="000F5374">
      <w:pPr>
        <w:pStyle w:val="Corpodeltesto3"/>
      </w:pPr>
      <w:r w:rsidRPr="000533EA">
        <w:rPr>
          <w:position w:val="6"/>
          <w:vertAlign w:val="superscript"/>
        </w:rPr>
        <w:t>38</w:t>
      </w:r>
      <w:r w:rsidRPr="000533EA">
        <w:t>Porrò il mio trono su Elam</w:t>
      </w:r>
      <w:r>
        <w:t xml:space="preserve"> </w:t>
      </w:r>
      <w:r w:rsidRPr="000533EA">
        <w:t>e farò scomparire il suo re e i suoi capi.</w:t>
      </w:r>
      <w:r>
        <w:t xml:space="preserve"> </w:t>
      </w:r>
      <w:r w:rsidRPr="000533EA">
        <w:t>Oracolo del Signore.</w:t>
      </w:r>
    </w:p>
    <w:p w14:paraId="64EB1269" w14:textId="77777777" w:rsidR="00AC4C51" w:rsidRDefault="00AC4C51" w:rsidP="0011578D">
      <w:pPr>
        <w:pStyle w:val="Corpotesto"/>
      </w:pPr>
      <w:r>
        <w:t>Ora è il Signore stesso che occupa il regno di Elam e diviene Lui il re di quel territorio. Re e capi scompariranno.</w:t>
      </w:r>
    </w:p>
    <w:p w14:paraId="292E44DA" w14:textId="77777777" w:rsidR="00AC4C51" w:rsidRDefault="00AC4C51" w:rsidP="0011578D">
      <w:pPr>
        <w:pStyle w:val="Corpotesto"/>
      </w:pPr>
      <w:r>
        <w:t>Porrò il mio trono su Elam e farò scomparire il suo re e i suoi capi. Oracolo del Signore. Per sentenza divina, questa sarà la fine di questo popolo.</w:t>
      </w:r>
    </w:p>
    <w:p w14:paraId="6F141896" w14:textId="77777777" w:rsidR="00AC4C51" w:rsidRDefault="00AC4C51" w:rsidP="0011578D">
      <w:pPr>
        <w:pStyle w:val="Corpotesto"/>
      </w:pPr>
      <w:r>
        <w:t xml:space="preserve">Esso sarà decimato, distrutto, disperso, non più ricongiungibile. Il Signore stesso provvederà a governare quelle terre. </w:t>
      </w:r>
    </w:p>
    <w:p w14:paraId="710037F0" w14:textId="77777777" w:rsidR="00AC4C51" w:rsidRPr="000533EA" w:rsidRDefault="00AC4C51" w:rsidP="000F5374">
      <w:pPr>
        <w:pStyle w:val="Corpodeltesto3"/>
      </w:pPr>
      <w:r w:rsidRPr="000533EA">
        <w:rPr>
          <w:position w:val="6"/>
          <w:vertAlign w:val="superscript"/>
        </w:rPr>
        <w:t>39</w:t>
      </w:r>
      <w:r w:rsidRPr="000533EA">
        <w:t>Ma negli ultimi giorni</w:t>
      </w:r>
      <w:r>
        <w:t xml:space="preserve"> </w:t>
      </w:r>
      <w:r w:rsidRPr="000533EA">
        <w:t xml:space="preserve">cambierò la sorte di Elam». </w:t>
      </w:r>
      <w:r>
        <w:t xml:space="preserve"> </w:t>
      </w:r>
      <w:r w:rsidRPr="000533EA">
        <w:t>Oracolo del Signore.</w:t>
      </w:r>
    </w:p>
    <w:p w14:paraId="306EDF5C" w14:textId="77777777" w:rsidR="00AC4C51" w:rsidRDefault="00AC4C51" w:rsidP="0011578D">
      <w:pPr>
        <w:pStyle w:val="Corpotesto"/>
      </w:pPr>
      <w:r>
        <w:t xml:space="preserve">Ora il Signore promette che negli ultimi giorni cambierà la sorte di Elam. Non sappiamo cosa storicamente lui opererà. </w:t>
      </w:r>
    </w:p>
    <w:p w14:paraId="287B98ED" w14:textId="77777777" w:rsidR="00AC4C51" w:rsidRDefault="00AC4C51" w:rsidP="0011578D">
      <w:pPr>
        <w:pStyle w:val="Corpotesto"/>
      </w:pPr>
      <w:r>
        <w:t>Ma negli ultimi giorni cambierò la sorte di Elam. Oracolo del Signore. Questa profezia del Signore è sigillata con il suo giuramento.</w:t>
      </w:r>
    </w:p>
    <w:p w14:paraId="28A68109" w14:textId="77777777" w:rsidR="00AC4C51" w:rsidRDefault="00AC4C51" w:rsidP="0011578D">
      <w:pPr>
        <w:pStyle w:val="Corpotesto"/>
      </w:pPr>
      <w:r>
        <w:t>Il Signore farà qualcosa di bene per questo popolo, anche se non ci rivela cosa lui farà. Sappiamo che anche ad altri popoli ha fatto la stessa promessa.</w:t>
      </w:r>
    </w:p>
    <w:p w14:paraId="16B0EDF2" w14:textId="77777777" w:rsidR="00AC4C51" w:rsidRDefault="00AC4C51" w:rsidP="0011578D">
      <w:pPr>
        <w:pStyle w:val="Corpotesto"/>
      </w:pPr>
      <w:r>
        <w:t xml:space="preserve">Questa promessa che annunzia il cambiamento della sorte di Elam e di altri popoli ci rivela un’altissima verità. </w:t>
      </w:r>
    </w:p>
    <w:p w14:paraId="1CA50ED2" w14:textId="77777777" w:rsidR="00AC4C51" w:rsidRDefault="00AC4C51" w:rsidP="0011578D">
      <w:pPr>
        <w:pStyle w:val="Corpotesto"/>
      </w:pPr>
      <w:r>
        <w:t xml:space="preserve">Sulla terra, nella storia, quasi sempre il giudizio del Signore è una pena medicinale, per la guarigione del peccatore. </w:t>
      </w:r>
    </w:p>
    <w:p w14:paraId="033640B8" w14:textId="77777777" w:rsidR="00AC4C51" w:rsidRDefault="00AC4C51" w:rsidP="0011578D">
      <w:pPr>
        <w:pStyle w:val="Corpotesto"/>
      </w:pPr>
      <w:r>
        <w:t xml:space="preserve">La pena eterna è data il giorno del giudizio eterno. Essa è data nella storia solo quando si oltrepassano i limiti del male e si pecca contro lo Spirito Santo. </w:t>
      </w:r>
    </w:p>
    <w:p w14:paraId="535D8FAF" w14:textId="77777777" w:rsidR="00AC4C51" w:rsidRDefault="00AC4C51" w:rsidP="0011578D">
      <w:pPr>
        <w:pStyle w:val="Corpotesto"/>
      </w:pPr>
      <w:r>
        <w:t>Il giudizio del Signore sulle nazioni è potente evangelizzazione per la loro conversione. Solo il Signore ha una parola che dice e che attua.</w:t>
      </w:r>
    </w:p>
    <w:p w14:paraId="475E194C" w14:textId="77777777" w:rsidR="00AC4C51" w:rsidRPr="000533EA" w:rsidRDefault="00AC4C51" w:rsidP="0011578D">
      <w:pPr>
        <w:pStyle w:val="Corpotesto"/>
      </w:pPr>
    </w:p>
    <w:p w14:paraId="7FFD5897" w14:textId="77777777" w:rsidR="00AC4C51" w:rsidRDefault="00AC4C51" w:rsidP="0011578D">
      <w:pPr>
        <w:pStyle w:val="Corpotesto"/>
        <w:jc w:val="center"/>
        <w:sectPr w:rsidR="00AC4C51" w:rsidSect="00190FE6">
          <w:headerReference w:type="default" r:id="rId62"/>
          <w:type w:val="oddPage"/>
          <w:pgSz w:w="11906" w:h="16838"/>
          <w:pgMar w:top="1701" w:right="1701" w:bottom="1701" w:left="1701" w:header="567" w:footer="567" w:gutter="0"/>
          <w:cols w:space="708"/>
          <w:titlePg/>
          <w:docGrid w:linePitch="360"/>
        </w:sectPr>
      </w:pPr>
    </w:p>
    <w:p w14:paraId="353C8CD8"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58" w:name="_Toc437453654"/>
      <w:bookmarkStart w:id="859" w:name="_Toc62158033"/>
      <w:r>
        <w:rPr>
          <w:rFonts w:ascii="Arial" w:hAnsi="Arial" w:cs="Arial"/>
          <w:color w:val="000000"/>
          <w:sz w:val="40"/>
          <w:szCs w:val="40"/>
        </w:rPr>
        <w:t>CAPITOLO L</w:t>
      </w:r>
      <w:bookmarkEnd w:id="858"/>
      <w:bookmarkEnd w:id="859"/>
    </w:p>
    <w:p w14:paraId="6EF41B33" w14:textId="77777777" w:rsidR="00AC4C51" w:rsidRDefault="00AC4C51" w:rsidP="00C86881"/>
    <w:p w14:paraId="25C4607A" w14:textId="77777777" w:rsidR="00AC4C51" w:rsidRDefault="00AC4C51" w:rsidP="00C86881"/>
    <w:p w14:paraId="79B5DFFD" w14:textId="77777777" w:rsidR="00AC4C51" w:rsidRDefault="00AC4C51" w:rsidP="00C86881">
      <w:pPr>
        <w:pStyle w:val="Titolo4"/>
        <w:rPr>
          <w:rFonts w:ascii="Arial" w:hAnsi="Arial" w:cs="Arial"/>
        </w:rPr>
      </w:pPr>
      <w:bookmarkStart w:id="860" w:name="_Toc437453655"/>
      <w:bookmarkStart w:id="861" w:name="_Toc62158034"/>
      <w:r w:rsidRPr="00A30629">
        <w:rPr>
          <w:rFonts w:ascii="Arial" w:hAnsi="Arial" w:cs="Arial"/>
        </w:rPr>
        <w:t>LETTURA DEL TESTO</w:t>
      </w:r>
      <w:bookmarkEnd w:id="860"/>
      <w:bookmarkEnd w:id="861"/>
    </w:p>
    <w:p w14:paraId="515EEB8A" w14:textId="77777777" w:rsidR="00AC4C51" w:rsidRDefault="00AC4C51" w:rsidP="000533EA"/>
    <w:p w14:paraId="417EE613" w14:textId="77777777" w:rsidR="00AC4C51" w:rsidRDefault="00AC4C51" w:rsidP="000533EA"/>
    <w:p w14:paraId="3C4D31AE" w14:textId="77777777" w:rsidR="00AC4C51" w:rsidRPr="000533EA" w:rsidRDefault="00AC4C51" w:rsidP="000533EA">
      <w:pPr>
        <w:tabs>
          <w:tab w:val="left" w:pos="851"/>
          <w:tab w:val="left" w:pos="1418"/>
          <w:tab w:val="left" w:pos="2268"/>
        </w:tabs>
        <w:ind w:left="851" w:hanging="851"/>
        <w:jc w:val="both"/>
        <w:rPr>
          <w:color w:val="000000"/>
          <w:sz w:val="24"/>
        </w:rPr>
      </w:pPr>
      <w:r w:rsidRPr="000533EA">
        <w:rPr>
          <w:color w:val="000000"/>
          <w:sz w:val="24"/>
        </w:rPr>
        <w:tab/>
      </w:r>
      <w:r w:rsidRPr="000533EA">
        <w:rPr>
          <w:color w:val="000000"/>
          <w:sz w:val="24"/>
        </w:rPr>
        <w:tab/>
      </w:r>
      <w:r w:rsidRPr="000533EA">
        <w:rPr>
          <w:color w:val="000000"/>
          <w:position w:val="6"/>
          <w:vertAlign w:val="superscript"/>
        </w:rPr>
        <w:t>1</w:t>
      </w:r>
      <w:r w:rsidRPr="000533EA">
        <w:rPr>
          <w:color w:val="000000"/>
          <w:sz w:val="24"/>
        </w:rPr>
        <w:t>Parola che il Signore pronunciò contro Babilonia, contro la terra dei Caldei, per mezzo del profeta Geremia.</w:t>
      </w:r>
    </w:p>
    <w:p w14:paraId="7877C4B0" w14:textId="77777777" w:rsidR="00AC4C51" w:rsidRPr="000533EA" w:rsidRDefault="00AC4C51" w:rsidP="000533EA">
      <w:pPr>
        <w:tabs>
          <w:tab w:val="left" w:pos="851"/>
          <w:tab w:val="left" w:pos="2268"/>
        </w:tabs>
        <w:ind w:left="851" w:firstLine="567"/>
        <w:jc w:val="both"/>
        <w:rPr>
          <w:color w:val="000000"/>
          <w:sz w:val="12"/>
        </w:rPr>
      </w:pPr>
    </w:p>
    <w:p w14:paraId="25C1840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w:t>
      </w:r>
      <w:r w:rsidRPr="000533EA">
        <w:rPr>
          <w:color w:val="000000"/>
          <w:sz w:val="24"/>
        </w:rPr>
        <w:t>«Proclamatelo fra i popoli e fatelo sapere,</w:t>
      </w:r>
    </w:p>
    <w:p w14:paraId="0BF2F68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nascondetelo, dite:</w:t>
      </w:r>
    </w:p>
    <w:p w14:paraId="02E982A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“Babilonia è presa,</w:t>
      </w:r>
    </w:p>
    <w:p w14:paraId="5345E4B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Bel è coperto di confusione,</w:t>
      </w:r>
    </w:p>
    <w:p w14:paraId="3B63DBC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è infranto Marduc,</w:t>
      </w:r>
    </w:p>
    <w:p w14:paraId="00F2707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sono svergognati i suoi idoli,</w:t>
      </w:r>
    </w:p>
    <w:p w14:paraId="6FD0D6D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sono infranti i suoi feticci”.</w:t>
      </w:r>
    </w:p>
    <w:p w14:paraId="39CF3254" w14:textId="77777777" w:rsidR="00AC4C51" w:rsidRPr="000533EA" w:rsidRDefault="00AC4C51" w:rsidP="000533EA">
      <w:pPr>
        <w:tabs>
          <w:tab w:val="left" w:pos="851"/>
          <w:tab w:val="left" w:pos="2268"/>
        </w:tabs>
        <w:ind w:left="851" w:firstLine="567"/>
        <w:jc w:val="both"/>
        <w:rPr>
          <w:color w:val="000000"/>
          <w:sz w:val="12"/>
        </w:rPr>
      </w:pPr>
    </w:p>
    <w:p w14:paraId="5CCA8A52"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3</w:t>
      </w:r>
      <w:r w:rsidRPr="000533EA">
        <w:rPr>
          <w:color w:val="000000"/>
          <w:sz w:val="24"/>
        </w:rPr>
        <w:t xml:space="preserve">Poiché dal settentrione sale contro di essa un popolo che ridurrà la sua terra a un deserto: non vi abiterà più nessuno. Uomini e animali fuggono, se ne vanno. </w:t>
      </w:r>
      <w:r w:rsidRPr="000533EA">
        <w:rPr>
          <w:color w:val="000000"/>
          <w:position w:val="6"/>
          <w:vertAlign w:val="superscript"/>
        </w:rPr>
        <w:t>4</w:t>
      </w:r>
      <w:r w:rsidRPr="000533EA">
        <w:rPr>
          <w:color w:val="000000"/>
          <w:sz w:val="24"/>
        </w:rPr>
        <w:t xml:space="preserve">In quei giorni e in quel tempo – oracolo del Signore – verranno i figli d’Israele insieme con i figli di Giuda; cammineranno piangendo e cercheranno il Signore, loro Dio. </w:t>
      </w:r>
      <w:r w:rsidRPr="000533EA">
        <w:rPr>
          <w:color w:val="000000"/>
          <w:position w:val="6"/>
          <w:vertAlign w:val="superscript"/>
        </w:rPr>
        <w:t>5</w:t>
      </w:r>
      <w:r w:rsidRPr="000533EA">
        <w:rPr>
          <w:color w:val="000000"/>
          <w:sz w:val="24"/>
        </w:rPr>
        <w:t xml:space="preserve">Domanderanno di Sion, verso cui sono fissi i loro volti: “Venite, uniamoci al Signore con un’alleanza eterna, che non sia mai dimenticata”. </w:t>
      </w:r>
      <w:r w:rsidRPr="000533EA">
        <w:rPr>
          <w:color w:val="000000"/>
          <w:position w:val="6"/>
          <w:vertAlign w:val="superscript"/>
        </w:rPr>
        <w:t>6</w:t>
      </w:r>
      <w:r w:rsidRPr="000533EA">
        <w:rPr>
          <w:color w:val="000000"/>
          <w:sz w:val="24"/>
        </w:rPr>
        <w:t xml:space="preserve">Gregge di pecore sperdute era il mio popolo, i loro pastori le avevano sviate, le avevano fatte smarrire per i monti; esse andavano di monte in colle, avevano dimenticato il loro ovile. </w:t>
      </w:r>
      <w:r w:rsidRPr="000533EA">
        <w:rPr>
          <w:color w:val="000000"/>
          <w:position w:val="6"/>
          <w:vertAlign w:val="superscript"/>
        </w:rPr>
        <w:t>7</w:t>
      </w:r>
      <w:r w:rsidRPr="000533EA">
        <w:rPr>
          <w:color w:val="000000"/>
          <w:sz w:val="24"/>
        </w:rPr>
        <w:t>Quanti le trovavano, le divoravano, e i loro nemici dicevano: “Non ne siamo colpevoli, perché essi hanno peccato contro il Signore, sede di giustizia e speranza dei loro padri”.</w:t>
      </w:r>
    </w:p>
    <w:p w14:paraId="61294268" w14:textId="77777777" w:rsidR="00AC4C51" w:rsidRPr="000533EA" w:rsidRDefault="00AC4C51" w:rsidP="000533EA">
      <w:pPr>
        <w:tabs>
          <w:tab w:val="left" w:pos="851"/>
          <w:tab w:val="left" w:pos="2268"/>
        </w:tabs>
        <w:ind w:left="851" w:firstLine="567"/>
        <w:jc w:val="both"/>
        <w:rPr>
          <w:color w:val="000000"/>
          <w:sz w:val="12"/>
        </w:rPr>
      </w:pPr>
    </w:p>
    <w:p w14:paraId="06E568B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8</w:t>
      </w:r>
      <w:r w:rsidRPr="000533EA">
        <w:rPr>
          <w:color w:val="000000"/>
          <w:sz w:val="24"/>
        </w:rPr>
        <w:t>Fuggite da Babilonia,</w:t>
      </w:r>
    </w:p>
    <w:p w14:paraId="29EF4BF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dalla regione dei Caldei,</w:t>
      </w:r>
    </w:p>
    <w:p w14:paraId="5C42E70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uscite e siate come capri</w:t>
      </w:r>
    </w:p>
    <w:p w14:paraId="0DA5C14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in testa al gregge.</w:t>
      </w:r>
    </w:p>
    <w:p w14:paraId="2AF46A1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9</w:t>
      </w:r>
      <w:r w:rsidRPr="000533EA">
        <w:rPr>
          <w:color w:val="000000"/>
          <w:sz w:val="24"/>
        </w:rPr>
        <w:t>Poiché ecco, io suscito e mando contro Babilonia</w:t>
      </w:r>
    </w:p>
    <w:p w14:paraId="7D965E5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una massa di grandi nazioni</w:t>
      </w:r>
    </w:p>
    <w:p w14:paraId="0CAD86E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dalla terra del settentrione;</w:t>
      </w:r>
    </w:p>
    <w:p w14:paraId="781DCD7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le si schiereranno contro,</w:t>
      </w:r>
    </w:p>
    <w:p w14:paraId="2A5F73B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ed essa sarà presa.</w:t>
      </w:r>
    </w:p>
    <w:p w14:paraId="2AE7238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Le loro frecce sono come quelle di un abile arciere,</w:t>
      </w:r>
    </w:p>
    <w:p w14:paraId="0049AE2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nessuna ritorna a vuoto.</w:t>
      </w:r>
    </w:p>
    <w:p w14:paraId="25ABFBE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10</w:t>
      </w:r>
      <w:r w:rsidRPr="000533EA">
        <w:rPr>
          <w:color w:val="000000"/>
          <w:sz w:val="24"/>
        </w:rPr>
        <w:t>La Caldea diventerà preda di saccheggiatori,</w:t>
      </w:r>
    </w:p>
    <w:p w14:paraId="51EB4A3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xml:space="preserve">tutti se ne sazieranno». </w:t>
      </w:r>
    </w:p>
    <w:p w14:paraId="4A8B404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5B2CC56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11</w:t>
      </w:r>
      <w:r w:rsidRPr="000533EA">
        <w:rPr>
          <w:color w:val="000000"/>
          <w:sz w:val="24"/>
        </w:rPr>
        <w:t>Gioite pure e tripudiate,</w:t>
      </w:r>
    </w:p>
    <w:p w14:paraId="5F9D8DF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predatori della mia eredità!</w:t>
      </w:r>
    </w:p>
    <w:p w14:paraId="3A5CAB4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Saltate pure come giovenchi su un prato</w:t>
      </w:r>
    </w:p>
    <w:p w14:paraId="1024900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nitrite come stalloni!</w:t>
      </w:r>
    </w:p>
    <w:p w14:paraId="65B5207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12</w:t>
      </w:r>
      <w:r w:rsidRPr="000533EA">
        <w:rPr>
          <w:color w:val="000000"/>
          <w:sz w:val="24"/>
        </w:rPr>
        <w:t>Vostra madre è piena di confusione,</w:t>
      </w:r>
    </w:p>
    <w:p w14:paraId="70AB9EF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è coperta di vergogna colei che vi ha partorito.</w:t>
      </w:r>
    </w:p>
    <w:p w14:paraId="02FD6D5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Ecco, è l’ultima delle nazioni,</w:t>
      </w:r>
    </w:p>
    <w:p w14:paraId="4F58DB7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 deserto, un luogo riarso e una steppa.</w:t>
      </w:r>
    </w:p>
    <w:p w14:paraId="1EE7CF1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13</w:t>
      </w:r>
      <w:r w:rsidRPr="000533EA">
        <w:rPr>
          <w:color w:val="000000"/>
          <w:sz w:val="24"/>
        </w:rPr>
        <w:t>A causa dell’ira del Signore non sarà più abitata,</w:t>
      </w:r>
    </w:p>
    <w:p w14:paraId="3E0100B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sarà tutta una desolazione.</w:t>
      </w:r>
    </w:p>
    <w:p w14:paraId="4786733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Chiunque passerà vicino a Babilonia rimarrà stupito</w:t>
      </w:r>
    </w:p>
    <w:p w14:paraId="0BFF821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fischierà di scherno davanti a tutte le sue piaghe.</w:t>
      </w:r>
    </w:p>
    <w:p w14:paraId="642E762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14</w:t>
      </w:r>
      <w:r w:rsidRPr="000533EA">
        <w:rPr>
          <w:color w:val="000000"/>
          <w:sz w:val="24"/>
        </w:rPr>
        <w:t>Disponetevi intorno a Babilonia,</w:t>
      </w:r>
    </w:p>
    <w:p w14:paraId="6577D98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voi tutti che tendete l’arco;</w:t>
      </w:r>
    </w:p>
    <w:p w14:paraId="41E04F8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tirate senza risparmiare le frecce,</w:t>
      </w:r>
    </w:p>
    <w:p w14:paraId="5557DF2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ha peccato contro il Signore.</w:t>
      </w:r>
    </w:p>
    <w:p w14:paraId="2719F28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15</w:t>
      </w:r>
      <w:r w:rsidRPr="000533EA">
        <w:rPr>
          <w:color w:val="000000"/>
          <w:sz w:val="24"/>
        </w:rPr>
        <w:t>Da ogni parte alzate il grido di guerra contro di lei.</w:t>
      </w:r>
    </w:p>
    <w:p w14:paraId="297AFB5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Essa tende la mano,</w:t>
      </w:r>
    </w:p>
    <w:p w14:paraId="6E08221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crollano le sue torri,</w:t>
      </w:r>
    </w:p>
    <w:p w14:paraId="49100FF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rovinano le sue mura:</w:t>
      </w:r>
    </w:p>
    <w:p w14:paraId="0841414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questa è la vendetta del Signore.</w:t>
      </w:r>
    </w:p>
    <w:p w14:paraId="4A725D1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Vendicatevi di lei,</w:t>
      </w:r>
    </w:p>
    <w:p w14:paraId="206A37D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trattatela come essa ha trattato gli altri!</w:t>
      </w:r>
    </w:p>
    <w:p w14:paraId="25EBF51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16</w:t>
      </w:r>
      <w:r w:rsidRPr="000533EA">
        <w:rPr>
          <w:color w:val="000000"/>
          <w:sz w:val="24"/>
        </w:rPr>
        <w:t>Sterminate in Babilonia chi semina</w:t>
      </w:r>
    </w:p>
    <w:p w14:paraId="6826349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chi impugna la falce per mietere.</w:t>
      </w:r>
    </w:p>
    <w:p w14:paraId="1CBD734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Di fronte alla spada micidiale</w:t>
      </w:r>
    </w:p>
    <w:p w14:paraId="2AFB66F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ciascuno ritorni al suo popolo</w:t>
      </w:r>
    </w:p>
    <w:p w14:paraId="09AB0B1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ciascuno fugga verso la sua terra.</w:t>
      </w:r>
    </w:p>
    <w:p w14:paraId="01D4817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17</w:t>
      </w:r>
      <w:r w:rsidRPr="000533EA">
        <w:rPr>
          <w:color w:val="000000"/>
          <w:sz w:val="24"/>
        </w:rPr>
        <w:t>Una pecora smarrita è Israele,</w:t>
      </w:r>
    </w:p>
    <w:p w14:paraId="50786AF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 leoni le hanno dato la caccia;</w:t>
      </w:r>
    </w:p>
    <w:p w14:paraId="36ACFF7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 primo l’ha divorata il re d’Assiria,</w:t>
      </w:r>
    </w:p>
    <w:p w14:paraId="25D178B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poi Nabucodònosor, re di Babilonia, ne ha stritolato le ossa.</w:t>
      </w:r>
    </w:p>
    <w:p w14:paraId="70118B7A" w14:textId="77777777" w:rsidR="00AC4C51" w:rsidRPr="000533EA" w:rsidRDefault="00AC4C51" w:rsidP="000533EA">
      <w:pPr>
        <w:tabs>
          <w:tab w:val="left" w:pos="851"/>
          <w:tab w:val="left" w:pos="2268"/>
        </w:tabs>
        <w:ind w:left="851" w:firstLine="1417"/>
        <w:jc w:val="both"/>
        <w:rPr>
          <w:color w:val="000000"/>
          <w:sz w:val="12"/>
        </w:rPr>
      </w:pPr>
    </w:p>
    <w:p w14:paraId="6C20B696"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18</w:t>
      </w:r>
      <w:r w:rsidRPr="000533EA">
        <w:rPr>
          <w:color w:val="000000"/>
          <w:sz w:val="24"/>
        </w:rPr>
        <w:t>Perciò, dice il Signore degli eserciti, Dio d’Israele: «Ecco, io punirò il re di Babilonia e la sua terra, come già ho punito il re d’Assiria,</w:t>
      </w:r>
      <w:r w:rsidRPr="000533EA">
        <w:rPr>
          <w:color w:val="000000"/>
          <w:position w:val="6"/>
          <w:sz w:val="24"/>
        </w:rPr>
        <w:t xml:space="preserve"> </w:t>
      </w:r>
      <w:r w:rsidRPr="000533EA">
        <w:rPr>
          <w:color w:val="000000"/>
          <w:position w:val="6"/>
          <w:vertAlign w:val="superscript"/>
        </w:rPr>
        <w:t>19</w:t>
      </w:r>
      <w:r w:rsidRPr="000533EA">
        <w:rPr>
          <w:color w:val="000000"/>
          <w:sz w:val="24"/>
        </w:rPr>
        <w:t xml:space="preserve">e ricondurrò Israele nel suo pascolo. Pascolerà sul Carmelo e sul Basan; sulle montagne di Èfraim e di Gàlaad si sazierà. </w:t>
      </w:r>
      <w:r w:rsidRPr="000533EA">
        <w:rPr>
          <w:color w:val="000000"/>
          <w:position w:val="6"/>
          <w:vertAlign w:val="superscript"/>
        </w:rPr>
        <w:t>20</w:t>
      </w:r>
      <w:r w:rsidRPr="000533EA">
        <w:rPr>
          <w:color w:val="000000"/>
          <w:sz w:val="24"/>
        </w:rPr>
        <w:t>In quei giorni e in quel tempo – oracolo del Signore – si cercherà l’iniquità d’Israele, ma essa non sarà più; si cercheranno i peccati di Giuda, ma non si troveranno, perché io perdonerò al resto che lascerò.</w:t>
      </w:r>
    </w:p>
    <w:p w14:paraId="3E098EA8" w14:textId="77777777" w:rsidR="00AC4C51" w:rsidRPr="000533EA" w:rsidRDefault="00AC4C51" w:rsidP="000533EA">
      <w:pPr>
        <w:tabs>
          <w:tab w:val="left" w:pos="851"/>
          <w:tab w:val="left" w:pos="2268"/>
        </w:tabs>
        <w:ind w:left="851" w:firstLine="567"/>
        <w:jc w:val="both"/>
        <w:rPr>
          <w:color w:val="000000"/>
          <w:sz w:val="24"/>
        </w:rPr>
      </w:pPr>
    </w:p>
    <w:p w14:paraId="0FB287B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21</w:t>
      </w:r>
      <w:r w:rsidRPr="000533EA">
        <w:rPr>
          <w:color w:val="000000"/>
          <w:sz w:val="24"/>
        </w:rPr>
        <w:t>Avanza nella terra di Meratàim,</w:t>
      </w:r>
    </w:p>
    <w:p w14:paraId="4F0E4D2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avanza contro di essa</w:t>
      </w:r>
    </w:p>
    <w:p w14:paraId="72B2B5C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contro gli abitanti di Pekod.</w:t>
      </w:r>
    </w:p>
    <w:p w14:paraId="4CF52AC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xml:space="preserve">Devasta, annientali </w:t>
      </w:r>
    </w:p>
    <w:p w14:paraId="7476DBD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oracolo del Signore –,</w:t>
      </w:r>
    </w:p>
    <w:p w14:paraId="0EDCFF9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fa’ quanto ti ho comandato!».</w:t>
      </w:r>
    </w:p>
    <w:p w14:paraId="4F45B26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22</w:t>
      </w:r>
      <w:r w:rsidRPr="000533EA">
        <w:rPr>
          <w:color w:val="000000"/>
          <w:sz w:val="24"/>
        </w:rPr>
        <w:t>Rumore di guerra nella regione,</w:t>
      </w:r>
    </w:p>
    <w:p w14:paraId="3FD9C08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grande disastro.</w:t>
      </w:r>
    </w:p>
    <w:p w14:paraId="1FBBF43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23</w:t>
      </w:r>
      <w:r w:rsidRPr="000533EA">
        <w:rPr>
          <w:color w:val="000000"/>
          <w:sz w:val="24"/>
        </w:rPr>
        <w:t>Come è stato rotto e fatto in pezzi</w:t>
      </w:r>
    </w:p>
    <w:p w14:paraId="08943DB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martello di tutta la terra?</w:t>
      </w:r>
    </w:p>
    <w:p w14:paraId="3A10729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Come è diventata un orrore</w:t>
      </w:r>
    </w:p>
    <w:p w14:paraId="2409E8C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Babilonia fra le nazioni?</w:t>
      </w:r>
    </w:p>
    <w:p w14:paraId="2B33B17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24</w:t>
      </w:r>
      <w:r w:rsidRPr="000533EA">
        <w:rPr>
          <w:color w:val="000000"/>
          <w:sz w:val="24"/>
        </w:rPr>
        <w:t>Ti ho teso un laccio e sei stata catturata,</w:t>
      </w:r>
    </w:p>
    <w:p w14:paraId="792B411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Babilonia, senza avvedertene.</w:t>
      </w:r>
    </w:p>
    <w:p w14:paraId="0B6E32E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Sei stata sorpresa e afferrata,</w:t>
      </w:r>
    </w:p>
    <w:p w14:paraId="1DA2BBE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hai fatto guerra al Signore.</w:t>
      </w:r>
    </w:p>
    <w:p w14:paraId="070E6DE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25</w:t>
      </w:r>
      <w:r w:rsidRPr="000533EA">
        <w:rPr>
          <w:color w:val="000000"/>
          <w:sz w:val="24"/>
        </w:rPr>
        <w:t>Il Signore ha aperto il suo arsenale</w:t>
      </w:r>
    </w:p>
    <w:p w14:paraId="4F9BBFA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ne ha tratto le armi del suo sdegno,</w:t>
      </w:r>
    </w:p>
    <w:p w14:paraId="2513C64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il Signore, Dio degli eserciti,</w:t>
      </w:r>
    </w:p>
    <w:p w14:paraId="02AB5C0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ha un’opera da compiere nella terra dei Caldei.</w:t>
      </w:r>
    </w:p>
    <w:p w14:paraId="02F558A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26</w:t>
      </w:r>
      <w:r w:rsidRPr="000533EA">
        <w:rPr>
          <w:color w:val="000000"/>
          <w:sz w:val="24"/>
        </w:rPr>
        <w:t>Venite dall’estremo limite della terra,</w:t>
      </w:r>
    </w:p>
    <w:p w14:paraId="19569A5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aprite i suoi granai;</w:t>
      </w:r>
    </w:p>
    <w:p w14:paraId="2A6B073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xml:space="preserve">fatene dei mucchi come covoni, </w:t>
      </w:r>
    </w:p>
    <w:p w14:paraId="67017E0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sterminatela, non ne rimanga neppure un resto.</w:t>
      </w:r>
    </w:p>
    <w:p w14:paraId="3F4BC1A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27</w:t>
      </w:r>
      <w:r w:rsidRPr="000533EA">
        <w:rPr>
          <w:color w:val="000000"/>
          <w:sz w:val="24"/>
        </w:rPr>
        <w:t>Uccidete tutti i suoi tori, scendano al macello.</w:t>
      </w:r>
    </w:p>
    <w:p w14:paraId="5850327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Guai a loro, perché è giunto il loro giorno,</w:t>
      </w:r>
    </w:p>
    <w:p w14:paraId="17AC546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tempo del loro castigo!</w:t>
      </w:r>
    </w:p>
    <w:p w14:paraId="492D9E3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28</w:t>
      </w:r>
      <w:r w:rsidRPr="000533EA">
        <w:rPr>
          <w:color w:val="000000"/>
          <w:sz w:val="24"/>
        </w:rPr>
        <w:t>Voce di profughi e di scampati dalla terra di Babilonia,</w:t>
      </w:r>
    </w:p>
    <w:p w14:paraId="761CB9A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 annunciare in Sion</w:t>
      </w:r>
    </w:p>
    <w:p w14:paraId="470AB1D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 vendetta del Signore, nostro Dio,</w:t>
      </w:r>
    </w:p>
    <w:p w14:paraId="0055D9F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 vendetta per il suo tempio.</w:t>
      </w:r>
    </w:p>
    <w:p w14:paraId="7898273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29</w:t>
      </w:r>
      <w:r w:rsidRPr="000533EA">
        <w:rPr>
          <w:color w:val="000000"/>
          <w:sz w:val="24"/>
        </w:rPr>
        <w:t>Convocate contro Babilonia gli arcieri,</w:t>
      </w:r>
    </w:p>
    <w:p w14:paraId="0025F35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quanti tendono l’arco.</w:t>
      </w:r>
    </w:p>
    <w:p w14:paraId="4AF5A1B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Accampatevi intorno ad essa:</w:t>
      </w:r>
    </w:p>
    <w:p w14:paraId="4C4A5B3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nessuno scampi.</w:t>
      </w:r>
    </w:p>
    <w:p w14:paraId="5B999AB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Ripagatela secondo le sue opere,</w:t>
      </w:r>
    </w:p>
    <w:p w14:paraId="2ED0C9C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fate a lei quanto essa ha fatto,</w:t>
      </w:r>
    </w:p>
    <w:p w14:paraId="1ADA923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è stata arrogante con il Signore,</w:t>
      </w:r>
    </w:p>
    <w:p w14:paraId="4E28328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 il Santo d’Israele.</w:t>
      </w:r>
    </w:p>
    <w:p w14:paraId="77274A1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30</w:t>
      </w:r>
      <w:r w:rsidRPr="000533EA">
        <w:rPr>
          <w:color w:val="000000"/>
          <w:sz w:val="24"/>
        </w:rPr>
        <w:t>«Perciò cadranno i suoi giovani nelle sue piazze</w:t>
      </w:r>
    </w:p>
    <w:p w14:paraId="3953626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tutti i suoi guerrieri periranno in quel giorno.</w:t>
      </w:r>
    </w:p>
    <w:p w14:paraId="4EF1D1E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2E0F046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31</w:t>
      </w:r>
      <w:r w:rsidRPr="000533EA">
        <w:rPr>
          <w:color w:val="000000"/>
          <w:sz w:val="24"/>
        </w:rPr>
        <w:t>Eccomi a te, o arrogante</w:t>
      </w:r>
    </w:p>
    <w:p w14:paraId="1129C48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oracolo del Signore degli eserciti –,</w:t>
      </w:r>
    </w:p>
    <w:p w14:paraId="0A66583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poiché è giunto il tuo giorno,</w:t>
      </w:r>
    </w:p>
    <w:p w14:paraId="1352637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tempo del tuo castigo.</w:t>
      </w:r>
    </w:p>
    <w:p w14:paraId="5ABF666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32</w:t>
      </w:r>
      <w:r w:rsidRPr="000533EA">
        <w:rPr>
          <w:color w:val="000000"/>
          <w:sz w:val="24"/>
        </w:rPr>
        <w:t>Vacillerà l’arrogante e cadrà,</w:t>
      </w:r>
    </w:p>
    <w:p w14:paraId="7BC8A63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nessuno la rialzerà.</w:t>
      </w:r>
    </w:p>
    <w:p w14:paraId="5B9E085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Io darò alle fiamme le sue città,</w:t>
      </w:r>
    </w:p>
    <w:p w14:paraId="58B2C27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esse divoreranno tutti i suoi dintorni».</w:t>
      </w:r>
    </w:p>
    <w:p w14:paraId="5CDAB59B" w14:textId="77777777" w:rsidR="00AC4C51" w:rsidRPr="000533EA" w:rsidRDefault="00AC4C51" w:rsidP="000533EA">
      <w:pPr>
        <w:tabs>
          <w:tab w:val="left" w:pos="851"/>
          <w:tab w:val="left" w:pos="2268"/>
        </w:tabs>
        <w:ind w:left="851" w:firstLine="1417"/>
        <w:jc w:val="both"/>
        <w:rPr>
          <w:color w:val="000000"/>
          <w:sz w:val="12"/>
        </w:rPr>
      </w:pPr>
    </w:p>
    <w:p w14:paraId="4D75D080"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33</w:t>
      </w:r>
      <w:r w:rsidRPr="000533EA">
        <w:rPr>
          <w:color w:val="000000"/>
          <w:sz w:val="24"/>
        </w:rPr>
        <w:t xml:space="preserve">Così dice il Signore degli eserciti: «Sono oppressi insieme i figli d’Israele e i figli di Giuda; tutti quelli che li hanno deportati li trattengono e rifiutano di lasciarli andare. </w:t>
      </w:r>
      <w:r w:rsidRPr="000533EA">
        <w:rPr>
          <w:color w:val="000000"/>
          <w:position w:val="6"/>
          <w:vertAlign w:val="superscript"/>
        </w:rPr>
        <w:t>34</w:t>
      </w:r>
      <w:r w:rsidRPr="000533EA">
        <w:rPr>
          <w:color w:val="000000"/>
          <w:sz w:val="24"/>
        </w:rPr>
        <w:t>Ma il loro vendicatore è forte, Signore degli eserciti è il suo nome. Egli sosterrà efficacemente la loro causa, renderà tranquilla la terra e sconvolgerà gli abitanti di Babilonia.</w:t>
      </w:r>
    </w:p>
    <w:p w14:paraId="3BCCAC7F" w14:textId="77777777" w:rsidR="00AC4C51" w:rsidRPr="000533EA" w:rsidRDefault="00AC4C51" w:rsidP="000533EA">
      <w:pPr>
        <w:tabs>
          <w:tab w:val="left" w:pos="851"/>
          <w:tab w:val="left" w:pos="2268"/>
        </w:tabs>
        <w:ind w:left="851" w:firstLine="567"/>
        <w:jc w:val="both"/>
        <w:rPr>
          <w:color w:val="000000"/>
          <w:sz w:val="12"/>
        </w:rPr>
      </w:pPr>
    </w:p>
    <w:p w14:paraId="3602507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35</w:t>
      </w:r>
      <w:r w:rsidRPr="000533EA">
        <w:rPr>
          <w:color w:val="000000"/>
          <w:sz w:val="24"/>
        </w:rPr>
        <w:t>Spada sui Caldei</w:t>
      </w:r>
    </w:p>
    <w:p w14:paraId="11D6A8C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oracolo del Signore –</w:t>
      </w:r>
    </w:p>
    <w:p w14:paraId="731573D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sugli abitanti di Babilonia,</w:t>
      </w:r>
    </w:p>
    <w:p w14:paraId="1909FCF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sui suoi capi</w:t>
      </w:r>
    </w:p>
    <w:p w14:paraId="2F3B2F6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sui suoi sapienti!</w:t>
      </w:r>
    </w:p>
    <w:p w14:paraId="0C95824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36</w:t>
      </w:r>
      <w:r w:rsidRPr="000533EA">
        <w:rPr>
          <w:color w:val="000000"/>
          <w:sz w:val="24"/>
        </w:rPr>
        <w:t>Spada sui suoi indovini:</w:t>
      </w:r>
    </w:p>
    <w:p w14:paraId="5EB439D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che impazziscano!</w:t>
      </w:r>
    </w:p>
    <w:p w14:paraId="431C72C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Spada sui suoi prodi:</w:t>
      </w:r>
    </w:p>
    <w:p w14:paraId="356B3B0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che atterriscano!</w:t>
      </w:r>
    </w:p>
    <w:p w14:paraId="6DC4E22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37</w:t>
      </w:r>
      <w:r w:rsidRPr="000533EA">
        <w:rPr>
          <w:color w:val="000000"/>
          <w:sz w:val="24"/>
        </w:rPr>
        <w:t>Spada sui suoi cavalli e sui suoi carri,</w:t>
      </w:r>
    </w:p>
    <w:p w14:paraId="35258F4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su tutta la gentaglia che è in essa:</w:t>
      </w:r>
    </w:p>
    <w:p w14:paraId="7CF6297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diventino come donnicciole!</w:t>
      </w:r>
    </w:p>
    <w:p w14:paraId="0AA1036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Spada sui suoi tesori:</w:t>
      </w:r>
    </w:p>
    <w:p w14:paraId="5E0BA1F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siano saccheggiati!</w:t>
      </w:r>
    </w:p>
    <w:p w14:paraId="7F505E2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38</w:t>
      </w:r>
      <w:r w:rsidRPr="000533EA">
        <w:rPr>
          <w:color w:val="000000"/>
          <w:sz w:val="24"/>
        </w:rPr>
        <w:t>Spada sulle sue acque:</w:t>
      </w:r>
    </w:p>
    <w:p w14:paraId="4938386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si prosciughino!</w:t>
      </w:r>
    </w:p>
    <w:p w14:paraId="0CD8E9F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essa è una terra di idoli;</w:t>
      </w:r>
    </w:p>
    <w:p w14:paraId="7893753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vanno pazzi per questi spauracchi.</w:t>
      </w:r>
    </w:p>
    <w:p w14:paraId="4C041DA3" w14:textId="77777777" w:rsidR="00AC4C51" w:rsidRPr="000533EA" w:rsidRDefault="00AC4C51" w:rsidP="000533EA">
      <w:pPr>
        <w:tabs>
          <w:tab w:val="left" w:pos="851"/>
          <w:tab w:val="left" w:pos="2268"/>
        </w:tabs>
        <w:ind w:left="851" w:firstLine="567"/>
        <w:jc w:val="both"/>
        <w:rPr>
          <w:color w:val="000000"/>
          <w:sz w:val="12"/>
        </w:rPr>
      </w:pPr>
    </w:p>
    <w:p w14:paraId="54F1D6A6"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39</w:t>
      </w:r>
      <w:r w:rsidRPr="000533EA">
        <w:rPr>
          <w:color w:val="000000"/>
          <w:sz w:val="24"/>
        </w:rPr>
        <w:t xml:space="preserve">Perciò l’abiteranno animali selvatici e sciacalli, vi si stabiliranno gli struzzi; non sarà mai più abitata né popolata di generazione in generazione. </w:t>
      </w:r>
      <w:r w:rsidRPr="000533EA">
        <w:rPr>
          <w:color w:val="000000"/>
          <w:position w:val="6"/>
          <w:vertAlign w:val="superscript"/>
        </w:rPr>
        <w:t>40</w:t>
      </w:r>
      <w:r w:rsidRPr="000533EA">
        <w:rPr>
          <w:color w:val="000000"/>
          <w:sz w:val="24"/>
        </w:rPr>
        <w:t xml:space="preserve">Come quando Dio sconvolse Sòdoma, Gomorra e le città vicine – oracolo del Signore –, non vi abiterà alcuna persona né vi dimorerà essere umano. </w:t>
      </w:r>
      <w:r w:rsidRPr="000533EA">
        <w:rPr>
          <w:color w:val="000000"/>
          <w:position w:val="6"/>
          <w:vertAlign w:val="superscript"/>
        </w:rPr>
        <w:t>41</w:t>
      </w:r>
      <w:r w:rsidRPr="000533EA">
        <w:rPr>
          <w:color w:val="000000"/>
          <w:sz w:val="24"/>
        </w:rPr>
        <w:t xml:space="preserve">Ecco, un popolo viene dal settentrione, una grande nazione, e molti re si muovono dalle estremità della terra. </w:t>
      </w:r>
      <w:r w:rsidRPr="000533EA">
        <w:rPr>
          <w:color w:val="000000"/>
          <w:position w:val="6"/>
          <w:vertAlign w:val="superscript"/>
        </w:rPr>
        <w:t>42</w:t>
      </w:r>
      <w:r w:rsidRPr="000533EA">
        <w:rPr>
          <w:color w:val="000000"/>
          <w:sz w:val="24"/>
        </w:rPr>
        <w:t xml:space="preserve">Impugnano archi e lance; sono crudeli, senza pietà. Il loro clamore è quello di un mare agitato e montano cavalli, pronti come un sol uomo alla battaglia contro di te, figlia di Babilonia. </w:t>
      </w:r>
      <w:r w:rsidRPr="000533EA">
        <w:rPr>
          <w:color w:val="000000"/>
          <w:position w:val="6"/>
          <w:vertAlign w:val="superscript"/>
        </w:rPr>
        <w:t>43</w:t>
      </w:r>
      <w:r w:rsidRPr="000533EA">
        <w:rPr>
          <w:color w:val="000000"/>
          <w:sz w:val="24"/>
        </w:rPr>
        <w:t xml:space="preserve">Appena il re di Babilonia ne ha udito la fama, gli sono cadute le braccia; si è impadronita di lui l’angoscia, come gli spasimi di partoriente. </w:t>
      </w:r>
      <w:r w:rsidRPr="000533EA">
        <w:rPr>
          <w:color w:val="000000"/>
          <w:position w:val="6"/>
          <w:vertAlign w:val="superscript"/>
        </w:rPr>
        <w:t>44</w:t>
      </w:r>
      <w:r w:rsidRPr="000533EA">
        <w:rPr>
          <w:color w:val="000000"/>
          <w:sz w:val="24"/>
        </w:rPr>
        <w:t xml:space="preserve">Ecco, come un leone sale dalla boscaglia del Giordano verso i prati sempre verdi, così in un baleno io li scaccerò di là e porrò su di esso il mio eletto. Perché chi è come me? Chi può citarmi in giudizio? Chi è dunque il pastore che può resistere davanti a me?» </w:t>
      </w:r>
      <w:r w:rsidRPr="000533EA">
        <w:rPr>
          <w:color w:val="000000"/>
          <w:position w:val="6"/>
          <w:vertAlign w:val="superscript"/>
        </w:rPr>
        <w:t>45</w:t>
      </w:r>
      <w:r w:rsidRPr="000533EA">
        <w:rPr>
          <w:color w:val="000000"/>
          <w:sz w:val="24"/>
        </w:rPr>
        <w:t xml:space="preserve">Per questo ascoltate il progetto che il Signore ha fatto contro Babilonia e le decisioni che ha preso contro il paese dei Caldei. Certo, trascineranno via anche i più piccoli del gregge e sarà desolato il loro pascolo. </w:t>
      </w:r>
      <w:r w:rsidRPr="000533EA">
        <w:rPr>
          <w:color w:val="000000"/>
          <w:position w:val="6"/>
          <w:vertAlign w:val="superscript"/>
        </w:rPr>
        <w:t>46</w:t>
      </w:r>
      <w:r w:rsidRPr="000533EA">
        <w:rPr>
          <w:color w:val="000000"/>
          <w:sz w:val="24"/>
        </w:rPr>
        <w:t>Per il fragore della presa di Babilonia si scuoterà la terra, ne risuonerà l’eco fra le nazioni.</w:t>
      </w:r>
    </w:p>
    <w:p w14:paraId="5CC46F60" w14:textId="77777777" w:rsidR="00AC4C51" w:rsidRPr="000533EA" w:rsidRDefault="00AC4C51" w:rsidP="000533EA">
      <w:pPr>
        <w:tabs>
          <w:tab w:val="left" w:pos="851"/>
          <w:tab w:val="left" w:pos="2268"/>
        </w:tabs>
        <w:ind w:left="851" w:firstLine="567"/>
        <w:jc w:val="both"/>
        <w:rPr>
          <w:color w:val="000000"/>
          <w:sz w:val="24"/>
        </w:rPr>
      </w:pPr>
    </w:p>
    <w:p w14:paraId="76F1A43E" w14:textId="77777777" w:rsidR="00AC4C51" w:rsidRDefault="00AC4C51" w:rsidP="00C86881"/>
    <w:p w14:paraId="2F36CDB8" w14:textId="77777777" w:rsidR="00AC4C51" w:rsidRPr="00A30629" w:rsidRDefault="00AC4C51" w:rsidP="00C86881">
      <w:pPr>
        <w:pStyle w:val="Titolo1"/>
        <w:jc w:val="center"/>
        <w:rPr>
          <w:rFonts w:ascii="Arial" w:hAnsi="Arial" w:cs="Arial"/>
          <w:bCs/>
          <w:sz w:val="40"/>
          <w:szCs w:val="40"/>
        </w:rPr>
      </w:pPr>
      <w:bookmarkStart w:id="862" w:name="_Toc437453656"/>
      <w:bookmarkStart w:id="863" w:name="_Toc62158035"/>
      <w:r w:rsidRPr="00A30629">
        <w:rPr>
          <w:rFonts w:ascii="Arial" w:hAnsi="Arial" w:cs="Arial"/>
          <w:bCs/>
          <w:sz w:val="40"/>
          <w:szCs w:val="40"/>
        </w:rPr>
        <w:t>COMMENTO TEOLOGICO DEL TESTO</w:t>
      </w:r>
      <w:bookmarkEnd w:id="862"/>
      <w:bookmarkEnd w:id="863"/>
    </w:p>
    <w:p w14:paraId="647ED499" w14:textId="77777777" w:rsidR="00AC4C51" w:rsidRDefault="00AC4C51" w:rsidP="00C86881">
      <w:pPr>
        <w:pStyle w:val="Titolo2"/>
        <w:rPr>
          <w:i w:val="0"/>
          <w:sz w:val="40"/>
          <w:szCs w:val="40"/>
        </w:rPr>
      </w:pPr>
      <w:bookmarkStart w:id="864" w:name="_Toc437453657"/>
      <w:bookmarkStart w:id="865" w:name="_Toc62158036"/>
      <w:r>
        <w:rPr>
          <w:i w:val="0"/>
          <w:sz w:val="40"/>
          <w:szCs w:val="40"/>
        </w:rPr>
        <w:t>Oracolo contro Babilonia</w:t>
      </w:r>
      <w:bookmarkEnd w:id="864"/>
      <w:bookmarkEnd w:id="865"/>
    </w:p>
    <w:p w14:paraId="70AED9BB" w14:textId="77777777" w:rsidR="00AC4C51" w:rsidRDefault="00AC4C51" w:rsidP="000533EA"/>
    <w:p w14:paraId="7EE3C734" w14:textId="77777777" w:rsidR="00AC4C51" w:rsidRDefault="00AC4C51" w:rsidP="000F5374">
      <w:pPr>
        <w:pStyle w:val="Corpodeltesto3"/>
      </w:pPr>
      <w:r w:rsidRPr="000533EA">
        <w:rPr>
          <w:position w:val="6"/>
          <w:vertAlign w:val="superscript"/>
        </w:rPr>
        <w:t>1</w:t>
      </w:r>
      <w:r w:rsidRPr="000533EA">
        <w:t>Parola che il Signore pronunciò contro Babilonia, contro la terra dei Caldei, per mezzo del profeta Geremia.</w:t>
      </w:r>
    </w:p>
    <w:p w14:paraId="035E01DE" w14:textId="77777777" w:rsidR="00AC4C51" w:rsidRDefault="00AC4C51" w:rsidP="0011578D">
      <w:pPr>
        <w:pStyle w:val="Corpotesto"/>
      </w:pPr>
      <w:r>
        <w:t>Ora il Signore rivolge il suo sguardo alla grande potenza del momento. Babilonia è in questo tempo la dominatrice dei popoli e delle nazioni.</w:t>
      </w:r>
    </w:p>
    <w:p w14:paraId="487A4B62" w14:textId="77777777" w:rsidR="00AC4C51" w:rsidRDefault="00AC4C51" w:rsidP="0011578D">
      <w:pPr>
        <w:pStyle w:val="Corpotesto"/>
      </w:pPr>
      <w:r>
        <w:t xml:space="preserve">Parola che il Signore pronunciò contro Babilonia, contro la terra dei Caldei, per mezzo del profeta Geremia. </w:t>
      </w:r>
    </w:p>
    <w:p w14:paraId="16AACF1D" w14:textId="77777777" w:rsidR="00AC4C51" w:rsidRDefault="00AC4C51" w:rsidP="0011578D">
      <w:pPr>
        <w:pStyle w:val="Corpotesto"/>
      </w:pPr>
      <w:r>
        <w:t xml:space="preserve">Solo il Signore può annunciare la caduta di Babilonia, perché solo Lui può creare le condizioni storiche della sua caduta. </w:t>
      </w:r>
    </w:p>
    <w:p w14:paraId="31D83D37" w14:textId="77777777" w:rsidR="00AC4C51" w:rsidRDefault="00AC4C51" w:rsidP="0011578D">
      <w:pPr>
        <w:pStyle w:val="Corpotesto"/>
      </w:pPr>
      <w:r>
        <w:t>Anche l’Apostolo Giovanni, nell’Apocalisse, alla fine profetizza la caduta di Roma, quando Roma era all’apogeo della sua gloria e del suo fasto.</w:t>
      </w:r>
    </w:p>
    <w:p w14:paraId="4FB12ADD" w14:textId="77777777" w:rsidR="00AC4C51" w:rsidRPr="00D54BBB" w:rsidRDefault="00AC4C51" w:rsidP="0011578D">
      <w:pPr>
        <w:pStyle w:val="Corpotesto"/>
        <w:rPr>
          <w:i/>
          <w:iCs/>
          <w:sz w:val="20"/>
        </w:rPr>
      </w:pPr>
      <w:r w:rsidRPr="00D54BBB">
        <w:rPr>
          <w:i/>
          <w:iCs/>
          <w:sz w:val="20"/>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5AC64FDA" w14:textId="77777777" w:rsidR="00AC4C51" w:rsidRPr="00D54BBB" w:rsidRDefault="00AC4C51" w:rsidP="0011578D">
      <w:pPr>
        <w:pStyle w:val="Corpotesto"/>
        <w:rPr>
          <w:i/>
          <w:iCs/>
          <w:sz w:val="20"/>
        </w:rPr>
      </w:pPr>
      <w:r w:rsidRPr="00D54BBB">
        <w:rPr>
          <w:i/>
          <w:iCs/>
          <w:sz w:val="20"/>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04F249CC" w14:textId="77777777" w:rsidR="00AC4C51" w:rsidRPr="00D54BBB" w:rsidRDefault="00AC4C51" w:rsidP="0011578D">
      <w:pPr>
        <w:pStyle w:val="Corpotesto"/>
        <w:rPr>
          <w:i/>
          <w:iCs/>
          <w:sz w:val="20"/>
        </w:rPr>
      </w:pPr>
      <w:r w:rsidRPr="00D54BBB">
        <w:rPr>
          <w:i/>
          <w:iCs/>
          <w:sz w:val="20"/>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5E05C44A" w14:textId="77777777" w:rsidR="00AC4C51" w:rsidRPr="00D54BBB" w:rsidRDefault="00AC4C51" w:rsidP="0011578D">
      <w:pPr>
        <w:pStyle w:val="Corpotesto"/>
        <w:rPr>
          <w:i/>
          <w:iCs/>
          <w:sz w:val="20"/>
        </w:rPr>
      </w:pPr>
      <w:r w:rsidRPr="00D54BBB">
        <w:rPr>
          <w:i/>
          <w:iCs/>
          <w:sz w:val="20"/>
        </w:rPr>
        <w:t>Dopo questo, vidi un altro angelo discendere dal cielo con grande potere, e la terra fu illuminata dal suo splendore.</w:t>
      </w:r>
    </w:p>
    <w:p w14:paraId="1E483908" w14:textId="77777777" w:rsidR="00AC4C51" w:rsidRPr="00D54BBB" w:rsidRDefault="00AC4C51" w:rsidP="0011578D">
      <w:pPr>
        <w:pStyle w:val="Corpotesto"/>
        <w:rPr>
          <w:i/>
          <w:iCs/>
          <w:sz w:val="20"/>
        </w:rPr>
      </w:pPr>
      <w:r w:rsidRPr="00D54BBB">
        <w:rPr>
          <w:i/>
          <w:iCs/>
          <w:sz w:val="20"/>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53C09BD5" w14:textId="77777777" w:rsidR="00AC4C51" w:rsidRPr="00D54BBB" w:rsidRDefault="00AC4C51" w:rsidP="0011578D">
      <w:pPr>
        <w:pStyle w:val="Corpotesto"/>
        <w:rPr>
          <w:i/>
          <w:iCs/>
          <w:sz w:val="20"/>
        </w:rPr>
      </w:pPr>
      <w:r w:rsidRPr="00D54BBB">
        <w:rPr>
          <w:i/>
          <w:iCs/>
          <w:sz w:val="20"/>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1F270F80" w14:textId="77777777" w:rsidR="00AC4C51" w:rsidRPr="00D54BBB" w:rsidRDefault="00AC4C51" w:rsidP="0011578D">
      <w:pPr>
        <w:pStyle w:val="Corpotesto"/>
        <w:rPr>
          <w:i/>
          <w:iCs/>
          <w:sz w:val="20"/>
        </w:rPr>
      </w:pPr>
      <w:r w:rsidRPr="00D54BBB">
        <w:rPr>
          <w:i/>
          <w:iCs/>
          <w:sz w:val="20"/>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388A622A" w14:textId="77777777" w:rsidR="00AC4C51" w:rsidRPr="00D54BBB" w:rsidRDefault="00AC4C51" w:rsidP="0011578D">
      <w:pPr>
        <w:pStyle w:val="Corpotesto"/>
        <w:rPr>
          <w:i/>
          <w:iCs/>
          <w:sz w:val="20"/>
        </w:rPr>
      </w:pPr>
      <w:r w:rsidRPr="00D54BBB">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2FE4B5BB" w14:textId="77777777" w:rsidR="00AC4C51" w:rsidRPr="00D54BBB" w:rsidRDefault="00AC4C51" w:rsidP="0011578D">
      <w:pPr>
        <w:pStyle w:val="Corpotesto"/>
        <w:rPr>
          <w:i/>
          <w:iCs/>
          <w:sz w:val="20"/>
        </w:rPr>
      </w:pPr>
      <w:r w:rsidRPr="00D54BBB">
        <w:rPr>
          <w:i/>
          <w:iCs/>
          <w:sz w:val="20"/>
        </w:rPr>
        <w:t>«I frutti che ti piacevano tanto si sono allontanati da te; tutto quel lusso e quello splendore per te sono perduti e mai più potranno trovarli».</w:t>
      </w:r>
    </w:p>
    <w:p w14:paraId="741CA3EB" w14:textId="77777777" w:rsidR="00AC4C51" w:rsidRPr="00D54BBB" w:rsidRDefault="00AC4C51" w:rsidP="0011578D">
      <w:pPr>
        <w:pStyle w:val="Corpotesto"/>
        <w:rPr>
          <w:i/>
          <w:iCs/>
          <w:sz w:val="20"/>
        </w:rPr>
      </w:pPr>
      <w:r w:rsidRPr="00D54BBB">
        <w:rPr>
          <w:i/>
          <w:iCs/>
          <w:sz w:val="20"/>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09C9582C" w14:textId="77777777" w:rsidR="00AC4C51" w:rsidRPr="00D54BBB" w:rsidRDefault="00AC4C51" w:rsidP="0011578D">
      <w:pPr>
        <w:pStyle w:val="Corpotesto"/>
        <w:rPr>
          <w:i/>
          <w:iCs/>
          <w:sz w:val="20"/>
        </w:rPr>
      </w:pPr>
      <w:r w:rsidRPr="00D54BBB">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0C4855BF" w14:textId="77777777" w:rsidR="00AC4C51" w:rsidRPr="00D54BBB" w:rsidRDefault="00AC4C51" w:rsidP="0011578D">
      <w:pPr>
        <w:pStyle w:val="Corpotesto"/>
        <w:rPr>
          <w:i/>
          <w:iCs/>
          <w:sz w:val="20"/>
        </w:rPr>
      </w:pPr>
      <w:r w:rsidRPr="00D54BBB">
        <w:rPr>
          <w:i/>
          <w:iCs/>
          <w:sz w:val="20"/>
        </w:rPr>
        <w:t xml:space="preserve">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E0E37FC" w14:textId="77777777" w:rsidR="00AC4C51" w:rsidRDefault="00AC4C51" w:rsidP="0011578D">
      <w:pPr>
        <w:pStyle w:val="Corpotesto"/>
      </w:pPr>
      <w:r>
        <w:t>Quando nessuno vede e nessuno riesce ad immagine il Signore vede, giudica, orienta la storia per il compimento della sua Parola.</w:t>
      </w:r>
    </w:p>
    <w:p w14:paraId="12868FD9" w14:textId="77777777" w:rsidR="00AC4C51" w:rsidRDefault="00AC4C51" w:rsidP="0011578D">
      <w:pPr>
        <w:pStyle w:val="Corpotesto"/>
      </w:pPr>
    </w:p>
    <w:p w14:paraId="4F492E61" w14:textId="77777777" w:rsidR="00AC4C51" w:rsidRPr="000F5374" w:rsidRDefault="00AC4C51" w:rsidP="000F5374">
      <w:pPr>
        <w:keepNext/>
        <w:spacing w:before="240" w:after="60"/>
        <w:outlineLvl w:val="1"/>
        <w:rPr>
          <w:rFonts w:ascii="Arial" w:hAnsi="Arial" w:cs="Arial"/>
          <w:b/>
          <w:bCs/>
          <w:iCs/>
          <w:sz w:val="40"/>
          <w:szCs w:val="40"/>
        </w:rPr>
      </w:pPr>
      <w:bookmarkStart w:id="866" w:name="_Toc437453658"/>
      <w:bookmarkStart w:id="867" w:name="_Toc62158037"/>
      <w:r>
        <w:rPr>
          <w:rFonts w:ascii="Arial" w:hAnsi="Arial" w:cs="Arial"/>
          <w:b/>
          <w:bCs/>
          <w:iCs/>
          <w:sz w:val="40"/>
          <w:szCs w:val="40"/>
        </w:rPr>
        <w:t>Caduta di Babilonia, liberazione di Israele</w:t>
      </w:r>
      <w:bookmarkEnd w:id="866"/>
      <w:bookmarkEnd w:id="867"/>
    </w:p>
    <w:p w14:paraId="45852212" w14:textId="77777777" w:rsidR="00AC4C51" w:rsidRPr="000533EA" w:rsidRDefault="00AC4C51" w:rsidP="000F5374">
      <w:pPr>
        <w:pStyle w:val="Corpodeltesto3"/>
      </w:pPr>
    </w:p>
    <w:p w14:paraId="1F78D66C" w14:textId="77777777" w:rsidR="00AC4C51" w:rsidRDefault="00AC4C51" w:rsidP="000F5374">
      <w:pPr>
        <w:pStyle w:val="Corpodeltesto3"/>
      </w:pPr>
      <w:r w:rsidRPr="000533EA">
        <w:rPr>
          <w:position w:val="6"/>
          <w:vertAlign w:val="superscript"/>
        </w:rPr>
        <w:t>2</w:t>
      </w:r>
      <w:r w:rsidRPr="000533EA">
        <w:t>«Proclamatelo fra i popoli e fatelo sapere,</w:t>
      </w:r>
      <w:r>
        <w:t xml:space="preserve"> </w:t>
      </w:r>
      <w:r w:rsidRPr="000533EA">
        <w:t>non nascondetelo, dite:</w:t>
      </w:r>
      <w:r>
        <w:t xml:space="preserve"> </w:t>
      </w:r>
      <w:r w:rsidRPr="000533EA">
        <w:t>“Babilonia è presa,</w:t>
      </w:r>
      <w:r>
        <w:t xml:space="preserve"> </w:t>
      </w:r>
      <w:r w:rsidRPr="000533EA">
        <w:t>Bel è coperto di confusione,</w:t>
      </w:r>
      <w:r>
        <w:t xml:space="preserve"> </w:t>
      </w:r>
      <w:r w:rsidRPr="000533EA">
        <w:t>è infranto Marduc,</w:t>
      </w:r>
      <w:r>
        <w:t xml:space="preserve"> </w:t>
      </w:r>
      <w:r w:rsidRPr="000533EA">
        <w:t>sono svergognati i suoi idoli,</w:t>
      </w:r>
      <w:r>
        <w:t xml:space="preserve"> </w:t>
      </w:r>
      <w:r w:rsidRPr="000533EA">
        <w:t>sono infranti i suoi feticci”.</w:t>
      </w:r>
    </w:p>
    <w:p w14:paraId="79C6A474" w14:textId="77777777" w:rsidR="00AC4C51" w:rsidRDefault="00AC4C51" w:rsidP="0011578D">
      <w:pPr>
        <w:pStyle w:val="Corpotesto"/>
      </w:pPr>
      <w:r>
        <w:t>Mentre Babilonia governa popoli e regni, stritola, distrugge, devasta, il profeta alza la sua voce e grida: Babilonia è presa. Babilonia è caduta.</w:t>
      </w:r>
    </w:p>
    <w:p w14:paraId="549FF152" w14:textId="77777777" w:rsidR="00AC4C51" w:rsidRDefault="00AC4C51" w:rsidP="0011578D">
      <w:pPr>
        <w:pStyle w:val="Corpotesto"/>
      </w:pPr>
      <w:r>
        <w:t>Proclamatelo fra i popoli e fatelo sapere, non nascondetelo, dite. Tutti devono sapere, tutti devono conoscere, tutti devono gridare la fine di Babilonia.</w:t>
      </w:r>
    </w:p>
    <w:p w14:paraId="16F9C84F" w14:textId="77777777" w:rsidR="00AC4C51" w:rsidRDefault="00AC4C51" w:rsidP="0011578D">
      <w:pPr>
        <w:pStyle w:val="Corpotesto"/>
      </w:pPr>
      <w:r>
        <w:t>Babilonia è presa, Bel è coperto di confusione, è infranto Marduc, sono svergognati i suoi idoli, sono infranti i suoi feticci.</w:t>
      </w:r>
    </w:p>
    <w:p w14:paraId="0786394C" w14:textId="77777777" w:rsidR="00AC4C51" w:rsidRDefault="00AC4C51" w:rsidP="0011578D">
      <w:pPr>
        <w:pStyle w:val="Corpotesto"/>
      </w:pPr>
      <w:r>
        <w:t xml:space="preserve">La distruzione di un popolo, una città, un regno, una nazione, necessariamente comportava la distruzione di tutti gli idoli e gli dei che riempivano i loro templi. </w:t>
      </w:r>
    </w:p>
    <w:p w14:paraId="4350CDBC" w14:textId="77777777" w:rsidR="00AC4C51" w:rsidRDefault="00AC4C51" w:rsidP="0011578D">
      <w:pPr>
        <w:pStyle w:val="Corpotesto"/>
      </w:pPr>
      <w:r>
        <w:t>Babilonia e i suoi idoli sono coperti di vergogna. La signora dei popoli ora è divenuta schiava. Colei che prima umiliava ora è umiliata.</w:t>
      </w:r>
    </w:p>
    <w:p w14:paraId="0DF176D2" w14:textId="77777777" w:rsidR="00AC4C51" w:rsidRDefault="00AC4C51" w:rsidP="0011578D">
      <w:pPr>
        <w:pStyle w:val="Corpotesto"/>
      </w:pPr>
      <w:r>
        <w:t>Questa è la legge eterna della storia: il male fatto ritorna con infallibile appuntamento sempre su coloro che lo fanno. A questa legge non si sfugge.</w:t>
      </w:r>
    </w:p>
    <w:p w14:paraId="036821BF" w14:textId="77777777" w:rsidR="00AC4C51" w:rsidRDefault="00AC4C51" w:rsidP="000F5374">
      <w:pPr>
        <w:pStyle w:val="Corpodeltesto3"/>
      </w:pPr>
      <w:r w:rsidRPr="000533EA">
        <w:rPr>
          <w:position w:val="6"/>
          <w:vertAlign w:val="superscript"/>
        </w:rPr>
        <w:t>3</w:t>
      </w:r>
      <w:r w:rsidRPr="000533EA">
        <w:t>Poiché dal settentrione sale contro di essa un popolo che ridurrà la sua terra a un deserto: non vi abiterà più nessuno. Uomini e animali fuggono, se ne vanno.</w:t>
      </w:r>
    </w:p>
    <w:p w14:paraId="4CE34C7D" w14:textId="77777777" w:rsidR="00AC4C51" w:rsidRDefault="00AC4C51" w:rsidP="0011578D">
      <w:pPr>
        <w:pStyle w:val="Corpotesto"/>
      </w:pPr>
      <w:r>
        <w:t>Chi conquisterà, distruggerà, abbatterà Babilonia? Chi la ridurrà ad una desolazione, ad un deserto? Un altro popolo che viene dal settentrione.</w:t>
      </w:r>
    </w:p>
    <w:p w14:paraId="46FA48C7" w14:textId="77777777" w:rsidR="00AC4C51" w:rsidRDefault="00AC4C51" w:rsidP="0011578D">
      <w:pPr>
        <w:pStyle w:val="Corpotesto"/>
      </w:pPr>
      <w:r>
        <w:t>Poiché dal settentrione sale contro di essa un popolo che ridurrà la sua terra a un deserto: non vi abiterà più nessuno. Uomini e animali fuggono, se ne vanno.</w:t>
      </w:r>
    </w:p>
    <w:p w14:paraId="0AC6CD51" w14:textId="77777777" w:rsidR="00AC4C51" w:rsidRDefault="00AC4C51" w:rsidP="0011578D">
      <w:pPr>
        <w:pStyle w:val="Corpotesto"/>
      </w:pPr>
      <w:r>
        <w:t xml:space="preserve">Tutto il male fatto agli altri popoli da Babilonia ora le si ritorce contro, si abbatte sopra di essa. Chi fa il male sperimenterà la sofferenza che il male produce. </w:t>
      </w:r>
    </w:p>
    <w:p w14:paraId="07BF59CC" w14:textId="77777777" w:rsidR="00AC4C51" w:rsidRDefault="00AC4C51" w:rsidP="000F5374">
      <w:pPr>
        <w:pStyle w:val="Corpodeltesto3"/>
      </w:pPr>
      <w:r w:rsidRPr="000533EA">
        <w:rPr>
          <w:position w:val="6"/>
          <w:vertAlign w:val="superscript"/>
        </w:rPr>
        <w:t>4</w:t>
      </w:r>
      <w:r w:rsidRPr="000533EA">
        <w:t>In quei giorni e in quel tempo – oracolo del Signore – verranno i figli d’Israele insieme con i figli di Giuda; cammineranno piangendo e cercheranno il Signore, loro Dio.</w:t>
      </w:r>
    </w:p>
    <w:p w14:paraId="52E49185" w14:textId="77777777" w:rsidR="00AC4C51" w:rsidRDefault="00AC4C51" w:rsidP="0011578D">
      <w:pPr>
        <w:pStyle w:val="Corpotesto"/>
      </w:pPr>
      <w:r>
        <w:t>Quando Babilonia sarà distrutta è il segno che è giunto il momento della liberazione dalla sua schiavitù del popolo dei figli di Israele.</w:t>
      </w:r>
    </w:p>
    <w:p w14:paraId="25AF6DD0" w14:textId="77777777" w:rsidR="00AC4C51" w:rsidRDefault="00AC4C51" w:rsidP="0011578D">
      <w:pPr>
        <w:pStyle w:val="Corpotesto"/>
      </w:pPr>
      <w:r>
        <w:t>In quei giorni e in quel tempo verranno i figli d’Israele insieme con i figli di Giuda. Cammineranno piangendo e cercheranno il Signore, loro Dio.</w:t>
      </w:r>
    </w:p>
    <w:p w14:paraId="56149DE0" w14:textId="77777777" w:rsidR="00AC4C51" w:rsidRDefault="00AC4C51" w:rsidP="0011578D">
      <w:pPr>
        <w:pStyle w:val="Corpotesto"/>
      </w:pPr>
      <w:r>
        <w:t>Anche questa è profezia di Geremia. È oracolo del Signore, un suo potente giuramento. Il Signore dona un segno preciso, rivela il tempo della liberazione.</w:t>
      </w:r>
    </w:p>
    <w:p w14:paraId="6FF987FE" w14:textId="77777777" w:rsidR="00AC4C51" w:rsidRDefault="00AC4C51" w:rsidP="0011578D">
      <w:pPr>
        <w:pStyle w:val="Corpotesto"/>
      </w:pPr>
      <w:r>
        <w:t>Ora i figli di Israele e i figli di Giuda sanno quando finirà la loro schiavitù: il giorno della caduta di Babilonia. Solo allora ritornerà nella terra di Canaan.</w:t>
      </w:r>
    </w:p>
    <w:p w14:paraId="52E31182" w14:textId="77777777" w:rsidR="00AC4C51" w:rsidRDefault="00AC4C51" w:rsidP="000F5374">
      <w:pPr>
        <w:pStyle w:val="Corpodeltesto3"/>
      </w:pPr>
      <w:r w:rsidRPr="000533EA">
        <w:rPr>
          <w:position w:val="6"/>
          <w:vertAlign w:val="superscript"/>
        </w:rPr>
        <w:t>5</w:t>
      </w:r>
      <w:r w:rsidRPr="000533EA">
        <w:t>Domanderanno di Sion, verso cui sono fissi i loro volti: “Venite, uniamoci al Signore con un’alleanza eterna, che non sia mai dimenticata”.</w:t>
      </w:r>
    </w:p>
    <w:p w14:paraId="6C239A57" w14:textId="77777777" w:rsidR="00AC4C51" w:rsidRDefault="00AC4C51" w:rsidP="0011578D">
      <w:pPr>
        <w:pStyle w:val="Corpotesto"/>
      </w:pPr>
      <w:r>
        <w:t>La ricerca di Dio è vera, se la vita viene riportata nell’alleanza, altrimenti ogni ricerca è falsa. La loro ricerca di Dio è vera, vero è il desiderio del patto.</w:t>
      </w:r>
    </w:p>
    <w:p w14:paraId="2CE4EDF3" w14:textId="77777777" w:rsidR="00AC4C51" w:rsidRDefault="00AC4C51" w:rsidP="0011578D">
      <w:pPr>
        <w:pStyle w:val="Corpotesto"/>
      </w:pPr>
      <w:r>
        <w:t>Domanderanno di Sion, verso cui sono fissi i loro volti: Venite, uniamoci al Signore con un’alleanza eterna, che non sia mai dimenticata.</w:t>
      </w:r>
    </w:p>
    <w:p w14:paraId="65893DF2" w14:textId="77777777" w:rsidR="00AC4C51" w:rsidRDefault="00AC4C51" w:rsidP="0011578D">
      <w:pPr>
        <w:pStyle w:val="Corpotesto"/>
      </w:pPr>
      <w:r>
        <w:t>Ricerca di Dio e alleanza con Lui sono una cosa sola. Quando non si vive più nell’alleanza è segno che non si cerca più il Signore.</w:t>
      </w:r>
    </w:p>
    <w:p w14:paraId="5D1A4F5E" w14:textId="77777777" w:rsidR="00AC4C51" w:rsidRDefault="00AC4C51" w:rsidP="0011578D">
      <w:pPr>
        <w:pStyle w:val="Corpotesto"/>
      </w:pPr>
      <w:r>
        <w:t xml:space="preserve">I figli di Giuda e d’Israele in esilio mai hanno dimenticato Sion. I loro occhi erano costantemente rivolti verso Gerusalemme. Sion era la loro speranza. </w:t>
      </w:r>
    </w:p>
    <w:p w14:paraId="5563BCE9" w14:textId="77777777" w:rsidR="00AC4C51" w:rsidRDefault="00AC4C51" w:rsidP="000F5374">
      <w:pPr>
        <w:pStyle w:val="Corpodeltesto3"/>
      </w:pPr>
      <w:r w:rsidRPr="000533EA">
        <w:rPr>
          <w:position w:val="6"/>
          <w:vertAlign w:val="superscript"/>
        </w:rPr>
        <w:t>6</w:t>
      </w:r>
      <w:r w:rsidRPr="000533EA">
        <w:t>Gregge di pecore sperdute era il mio popolo, i loro pastori le avevano sviate, le avevano fatte smarrire per i monti; esse andavano di monte in colle, avevano dimenticato il loro ovile.</w:t>
      </w:r>
    </w:p>
    <w:p w14:paraId="6E5328D5" w14:textId="77777777" w:rsidR="00AC4C51" w:rsidRDefault="00AC4C51" w:rsidP="0011578D">
      <w:pPr>
        <w:pStyle w:val="Corpotesto"/>
      </w:pPr>
      <w:r>
        <w:t>Ora viene descritta qual era la pessima condizione spirituale del popolo del Signore, mentre era nella terra di Giuda e di Samaria.</w:t>
      </w:r>
    </w:p>
    <w:p w14:paraId="07526CB1" w14:textId="77777777" w:rsidR="00AC4C51" w:rsidRDefault="00AC4C51" w:rsidP="0011578D">
      <w:pPr>
        <w:pStyle w:val="Corpotesto"/>
      </w:pPr>
      <w:r>
        <w:t>Gregge di pecore sperdute era il mio popolo, i loro pastori le avevano sviate, le avevano fatte smarrire per i monti. Senza pastore non vi è gregge.</w:t>
      </w:r>
    </w:p>
    <w:p w14:paraId="002078C7" w14:textId="77777777" w:rsidR="00AC4C51" w:rsidRDefault="00AC4C51" w:rsidP="0011578D">
      <w:pPr>
        <w:pStyle w:val="Corpotesto"/>
      </w:pPr>
      <w:r>
        <w:t>Esse andavano di monte in colle, avevano dimenticato il loro ovile. L’ovile del popolo del Signore è Dio, la sua Parola, la sua Legge, la sua Alleanza.</w:t>
      </w:r>
    </w:p>
    <w:p w14:paraId="78C61FCA" w14:textId="77777777" w:rsidR="00AC4C51" w:rsidRDefault="00AC4C51" w:rsidP="0011578D">
      <w:pPr>
        <w:pStyle w:val="Corpotesto"/>
      </w:pPr>
      <w:r>
        <w:t xml:space="preserve">Spetta al pastore custodire il gregge nell’ovile. Se il pastore si disinteressa del gregge, esso si sbanda, si smarrisce, si allontana, vaga sui monti e sui colli. </w:t>
      </w:r>
    </w:p>
    <w:p w14:paraId="63BE7CBF" w14:textId="77777777" w:rsidR="00AC4C51" w:rsidRDefault="00AC4C51" w:rsidP="0011578D">
      <w:pPr>
        <w:pStyle w:val="Corpotesto"/>
      </w:pPr>
      <w:r>
        <w:t>Colli e monti sono i luoghi dell’idolatria, della trasgressione dell’Alleanza, dell’adorazione degli dèi delle nazioni. Era veramente misera la loro condizione.</w:t>
      </w:r>
    </w:p>
    <w:p w14:paraId="1DC49710" w14:textId="77777777" w:rsidR="00AC4C51" w:rsidRDefault="00AC4C51" w:rsidP="0011578D">
      <w:pPr>
        <w:pStyle w:val="Corpotesto"/>
      </w:pPr>
      <w:r>
        <w:t>Il gregge è tutto dal pastore. Se il pastore non cura il suo gregge, esso si sbanda, va alla deriva, si perde. Ecco le parole del Signore contro i pastori.</w:t>
      </w:r>
    </w:p>
    <w:p w14:paraId="19E3F4F7" w14:textId="77777777" w:rsidR="00AC4C51" w:rsidRDefault="00AC4C51" w:rsidP="0011578D">
      <w:pPr>
        <w:pStyle w:val="Corpotesto"/>
        <w:rPr>
          <w:i/>
          <w:iCs/>
          <w:sz w:val="20"/>
        </w:rPr>
      </w:pPr>
      <w:r w:rsidRPr="001D43FB">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59396B64" w14:textId="77777777" w:rsidR="00AC4C51" w:rsidRDefault="00AC4C51" w:rsidP="0011578D">
      <w:pPr>
        <w:pStyle w:val="Corpotesto"/>
        <w:rPr>
          <w:i/>
          <w:iCs/>
          <w:sz w:val="20"/>
        </w:rPr>
      </w:pPr>
      <w:r w:rsidRPr="001D43FB">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0AD9B5FF" w14:textId="77777777" w:rsidR="00AC4C51" w:rsidRPr="001D43FB" w:rsidRDefault="00AC4C51" w:rsidP="0011578D">
      <w:pPr>
        <w:pStyle w:val="Corpotesto"/>
        <w:rPr>
          <w:i/>
          <w:iCs/>
          <w:sz w:val="20"/>
        </w:rPr>
      </w:pPr>
      <w:r w:rsidRPr="001D43FB">
        <w:rPr>
          <w:i/>
          <w:iCs/>
          <w:sz w:val="20"/>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D27A2DE" w14:textId="77777777" w:rsidR="00AC4C51" w:rsidRPr="001D43FB" w:rsidRDefault="00AC4C51" w:rsidP="0011578D">
      <w:pPr>
        <w:pStyle w:val="Corpotesto"/>
        <w:rPr>
          <w:i/>
          <w:iCs/>
          <w:sz w:val="20"/>
        </w:rPr>
      </w:pPr>
      <w:r w:rsidRPr="001D43FB">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4A0176F" w14:textId="77777777" w:rsidR="00AC4C51" w:rsidRPr="001D43FB" w:rsidRDefault="00AC4C51" w:rsidP="0011578D">
      <w:pPr>
        <w:pStyle w:val="Corpotesto"/>
        <w:rPr>
          <w:i/>
          <w:iCs/>
          <w:sz w:val="20"/>
        </w:rPr>
      </w:pPr>
      <w:r w:rsidRPr="001D43FB">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CAFCFAC" w14:textId="77777777" w:rsidR="00AC4C51" w:rsidRPr="001D43FB" w:rsidRDefault="00AC4C51" w:rsidP="0011578D">
      <w:pPr>
        <w:pStyle w:val="Corpotesto"/>
        <w:rPr>
          <w:i/>
          <w:iCs/>
          <w:sz w:val="20"/>
        </w:rPr>
      </w:pPr>
      <w:r w:rsidRPr="001D43FB">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FBEC4DD" w14:textId="77777777" w:rsidR="00AC4C51" w:rsidRPr="001D43FB" w:rsidRDefault="00AC4C51" w:rsidP="0011578D">
      <w:pPr>
        <w:pStyle w:val="Corpotesto"/>
        <w:rPr>
          <w:i/>
          <w:iCs/>
          <w:sz w:val="20"/>
        </w:rPr>
      </w:pPr>
      <w:r w:rsidRPr="001D43FB">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49321C8" w14:textId="77777777" w:rsidR="00AC4C51" w:rsidRPr="001D43FB" w:rsidRDefault="00AC4C51" w:rsidP="0011578D">
      <w:pPr>
        <w:pStyle w:val="Corpotesto"/>
        <w:rPr>
          <w:i/>
          <w:iCs/>
          <w:sz w:val="20"/>
        </w:rPr>
      </w:pPr>
      <w:r w:rsidRPr="001D43FB">
        <w:rPr>
          <w:i/>
          <w:iCs/>
          <w:sz w:val="20"/>
        </w:rPr>
        <w:t>Voi, mie pecore, siete il gregge del mio pascolo e io sono il vostro Dio». Oracolo del Signore Dio (Ez 34,1-31).</w:t>
      </w:r>
    </w:p>
    <w:p w14:paraId="4B83EB25" w14:textId="77777777" w:rsidR="00AC4C51" w:rsidRDefault="00AC4C51" w:rsidP="0011578D">
      <w:pPr>
        <w:pStyle w:val="Corpotesto"/>
      </w:pPr>
      <w:r>
        <w:t>È Gesù il vero Pastore mandato da Dio per dare vita al suo gregge. Ogni pastore deve pascere il gregge di Dio in Cristo, con Cristo, per Cristo.</w:t>
      </w:r>
    </w:p>
    <w:p w14:paraId="1EE0BD17" w14:textId="77777777" w:rsidR="00AC4C51" w:rsidRPr="004147B6" w:rsidRDefault="00AC4C51" w:rsidP="0011578D">
      <w:pPr>
        <w:pStyle w:val="Corpotesto"/>
        <w:rPr>
          <w:i/>
          <w:iCs/>
          <w:sz w:val="20"/>
        </w:rPr>
      </w:pPr>
      <w:r w:rsidRPr="004147B6">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EC2DC3F" w14:textId="77777777" w:rsidR="00AC4C51" w:rsidRPr="004147B6" w:rsidRDefault="00AC4C51" w:rsidP="0011578D">
      <w:pPr>
        <w:pStyle w:val="Corpotesto"/>
        <w:rPr>
          <w:i/>
          <w:iCs/>
          <w:sz w:val="20"/>
        </w:rPr>
      </w:pPr>
      <w:r w:rsidRPr="004147B6">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4881BE8" w14:textId="77777777" w:rsidR="00AC4C51" w:rsidRPr="004147B6" w:rsidRDefault="00AC4C51" w:rsidP="0011578D">
      <w:pPr>
        <w:pStyle w:val="Corpotesto"/>
        <w:rPr>
          <w:i/>
          <w:iCs/>
          <w:sz w:val="20"/>
        </w:rPr>
      </w:pPr>
      <w:r w:rsidRPr="004147B6">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4A33D8A" w14:textId="77777777" w:rsidR="00AC4C51" w:rsidRPr="004147B6" w:rsidRDefault="00AC4C51" w:rsidP="0011578D">
      <w:pPr>
        <w:pStyle w:val="Corpotesto"/>
        <w:rPr>
          <w:i/>
          <w:iCs/>
          <w:sz w:val="20"/>
        </w:rPr>
      </w:pPr>
      <w:r w:rsidRPr="004147B6">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57CC20E" w14:textId="77777777" w:rsidR="00AC4C51" w:rsidRPr="004147B6" w:rsidRDefault="00AC4C51" w:rsidP="0011578D">
      <w:pPr>
        <w:pStyle w:val="Corpotesto"/>
        <w:rPr>
          <w:i/>
          <w:iCs/>
          <w:sz w:val="20"/>
        </w:rPr>
      </w:pPr>
      <w:r w:rsidRPr="004147B6">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0E2D74B9" w14:textId="77777777" w:rsidR="00AC4C51" w:rsidRPr="004147B6" w:rsidRDefault="00AC4C51" w:rsidP="0011578D">
      <w:pPr>
        <w:pStyle w:val="Corpotesto"/>
        <w:rPr>
          <w:i/>
          <w:iCs/>
          <w:sz w:val="20"/>
        </w:rPr>
      </w:pPr>
      <w:r w:rsidRPr="004147B6">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0E38453" w14:textId="77777777" w:rsidR="00AC4C51" w:rsidRPr="004147B6" w:rsidRDefault="00AC4C51" w:rsidP="0011578D">
      <w:pPr>
        <w:pStyle w:val="Corpotesto"/>
        <w:rPr>
          <w:i/>
          <w:iCs/>
          <w:sz w:val="20"/>
        </w:rPr>
      </w:pPr>
      <w:r w:rsidRPr="004147B6">
        <w:rPr>
          <w:i/>
          <w:iCs/>
          <w:sz w:val="20"/>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4147B6">
          <w:rPr>
            <w:i/>
            <w:iCs/>
            <w:sz w:val="20"/>
          </w:rPr>
          <w:t>la Scrittura</w:t>
        </w:r>
      </w:smartTag>
      <w:r w:rsidRPr="004147B6">
        <w:rPr>
          <w:i/>
          <w:iCs/>
          <w:sz w:val="20"/>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33581096" w14:textId="77777777" w:rsidR="00AC4C51" w:rsidRPr="004147B6" w:rsidRDefault="00AC4C51" w:rsidP="0011578D">
      <w:pPr>
        <w:pStyle w:val="Corpotesto"/>
        <w:rPr>
          <w:i/>
          <w:iCs/>
          <w:sz w:val="20"/>
        </w:rPr>
      </w:pPr>
      <w:r w:rsidRPr="004147B6">
        <w:rPr>
          <w:i/>
          <w:iCs/>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4811951" w14:textId="77777777" w:rsidR="00AC4C51" w:rsidRDefault="00AC4C51" w:rsidP="0011578D">
      <w:pPr>
        <w:pStyle w:val="Corpotesto"/>
      </w:pPr>
      <w:r>
        <w:t>Se il pastore si disinteressa del gregge o cura solo i suoi interessi, il gregge verrà sempre divorato dall’idolatria e dall’immoralità.</w:t>
      </w:r>
    </w:p>
    <w:p w14:paraId="77B5210F" w14:textId="77777777" w:rsidR="00AC4C51" w:rsidRDefault="00AC4C51" w:rsidP="000F5374">
      <w:pPr>
        <w:pStyle w:val="Corpodeltesto3"/>
      </w:pPr>
      <w:r w:rsidRPr="000533EA">
        <w:rPr>
          <w:position w:val="6"/>
          <w:vertAlign w:val="superscript"/>
        </w:rPr>
        <w:t>7</w:t>
      </w:r>
      <w:r w:rsidRPr="000533EA">
        <w:t>Quanti le trovavano, le divoravano, e i loro nemici dicevano: “Non ne siamo colpevoli, perché essi hanno peccato contro il Signore, sede di giustizia e speranza dei loro padri”.</w:t>
      </w:r>
    </w:p>
    <w:p w14:paraId="7AC242DE" w14:textId="77777777" w:rsidR="00AC4C51" w:rsidRDefault="00AC4C51" w:rsidP="0011578D">
      <w:pPr>
        <w:pStyle w:val="Corpotesto"/>
      </w:pPr>
      <w:r>
        <w:t>Poiché le pecore erano senza pastore, abbandonate a se stesse, erano preda di tutti i loro nemici. Queste facevano massacro di esse.</w:t>
      </w:r>
    </w:p>
    <w:p w14:paraId="098C39C2" w14:textId="77777777" w:rsidR="00AC4C51" w:rsidRDefault="00AC4C51" w:rsidP="0011578D">
      <w:pPr>
        <w:pStyle w:val="Corpotesto"/>
      </w:pPr>
      <w:r>
        <w:t>Quanti le trovavano, le divoravano. Questa è la sorte delle pecore che sono abbandonate dai loro pastori. È una fine veramente misera.</w:t>
      </w:r>
    </w:p>
    <w:p w14:paraId="63908BBC" w14:textId="77777777" w:rsidR="00AC4C51" w:rsidRDefault="00AC4C51" w:rsidP="0011578D">
      <w:pPr>
        <w:pStyle w:val="Corpotesto"/>
      </w:pPr>
      <w:r>
        <w:t>E i loro nemici dicevano: Non ne siamo colpevoli, perché essi hanno peccato contro il Signore, sede di giustizia e speranza dei loro padri.</w:t>
      </w:r>
    </w:p>
    <w:p w14:paraId="3B4D9758" w14:textId="77777777" w:rsidR="00AC4C51" w:rsidRDefault="00AC4C51" w:rsidP="0011578D">
      <w:pPr>
        <w:pStyle w:val="Corpotesto"/>
      </w:pPr>
      <w:r>
        <w:t>I nemici del popolo del Signore sanno chi è per Israele il loro Dio: sede di giustizia e speranza dei loro padri. Dio è la casa della giustizia, la fonte.</w:t>
      </w:r>
    </w:p>
    <w:p w14:paraId="2AB3E1F6" w14:textId="77777777" w:rsidR="00AC4C51" w:rsidRDefault="00AC4C51" w:rsidP="0011578D">
      <w:pPr>
        <w:pStyle w:val="Corpotesto"/>
      </w:pPr>
      <w:r>
        <w:t>Non c’è giustizia sulla terra che non scaturisca da questa sede eterna che è il Dio d’Israele, il Creatore e il Signore dell’universo. La giustizia è la sua parola.</w:t>
      </w:r>
    </w:p>
    <w:p w14:paraId="51F06FC9" w14:textId="77777777" w:rsidR="00AC4C51" w:rsidRDefault="00AC4C51" w:rsidP="0011578D">
      <w:pPr>
        <w:pStyle w:val="Corpotesto"/>
      </w:pPr>
      <w:r>
        <w:t>Il Dio d’Israele è anche speranza dei loro padri. I padri dell’attuale Israele hanno sempre sperato nel Signore e mai si sono perduti. La speranza è tutto.</w:t>
      </w:r>
    </w:p>
    <w:p w14:paraId="0FFD4E8F" w14:textId="77777777" w:rsidR="00AC4C51" w:rsidRDefault="00AC4C51" w:rsidP="0011578D">
      <w:pPr>
        <w:pStyle w:val="Corpotesto"/>
      </w:pPr>
      <w:r>
        <w:t>Quando si abbandona la speranza nel Signore, per i figli di Israele non c’è più vita. È Dio la vita d’Israele e nessun altro. È Dio nella sua parola.</w:t>
      </w:r>
    </w:p>
    <w:p w14:paraId="03BB83F1" w14:textId="77777777" w:rsidR="00AC4C51" w:rsidRDefault="00AC4C51" w:rsidP="0011578D">
      <w:pPr>
        <w:pStyle w:val="Corpotesto"/>
      </w:pPr>
      <w:r>
        <w:t>I nemici d’Israele che divorano le pecore del Signore sono davvero senza colpa? Essi sono colpevoli nella misura del male fatto alle pecore.</w:t>
      </w:r>
    </w:p>
    <w:p w14:paraId="4BC16CAC" w14:textId="77777777" w:rsidR="00AC4C51" w:rsidRDefault="00AC4C51" w:rsidP="0011578D">
      <w:pPr>
        <w:pStyle w:val="Corpotesto"/>
      </w:pPr>
      <w:r>
        <w:t xml:space="preserve">Il pastore può anche abbandonare le pecore, le pecore possono anche peccare contro il Signore, ma non si ha mai il diritto di fare loro del male. </w:t>
      </w:r>
    </w:p>
    <w:p w14:paraId="5672DE32" w14:textId="77777777" w:rsidR="00AC4C51" w:rsidRDefault="00AC4C51" w:rsidP="0011578D">
      <w:pPr>
        <w:pStyle w:val="Corpotesto"/>
      </w:pPr>
      <w:r>
        <w:t>Il male fatto da uno non giustifica mai il male di un altro. Ognuno sarà giudicato da Dio per il male da lui operato. Ogni azione di male ci costituisce colpevoli.</w:t>
      </w:r>
    </w:p>
    <w:p w14:paraId="0FC30A98" w14:textId="77777777" w:rsidR="00AC4C51" w:rsidRDefault="00AC4C51" w:rsidP="000F5374">
      <w:pPr>
        <w:pStyle w:val="Corpodeltesto3"/>
      </w:pPr>
      <w:r w:rsidRPr="000533EA">
        <w:rPr>
          <w:position w:val="6"/>
          <w:vertAlign w:val="superscript"/>
        </w:rPr>
        <w:t>8</w:t>
      </w:r>
      <w:r w:rsidRPr="000533EA">
        <w:t>Fuggite da Babilonia,</w:t>
      </w:r>
      <w:r>
        <w:t xml:space="preserve"> </w:t>
      </w:r>
      <w:r w:rsidRPr="000533EA">
        <w:t>dalla regione dei Caldei,</w:t>
      </w:r>
      <w:r>
        <w:t xml:space="preserve"> </w:t>
      </w:r>
      <w:r w:rsidRPr="000533EA">
        <w:t>uscite e siate come capri</w:t>
      </w:r>
      <w:r>
        <w:t xml:space="preserve"> </w:t>
      </w:r>
      <w:r w:rsidRPr="000533EA">
        <w:t>in testa al gregge.</w:t>
      </w:r>
    </w:p>
    <w:p w14:paraId="487A284F" w14:textId="77777777" w:rsidR="00AC4C51" w:rsidRDefault="00AC4C51" w:rsidP="0011578D">
      <w:pPr>
        <w:pStyle w:val="Corpotesto"/>
      </w:pPr>
      <w:r>
        <w:t>Ora, dopo il grande male che Babilonia gli ha fatto, è venuto per il popolo del Signore il giorno della sua liberazione. Il tempo dell’esilio è finito.</w:t>
      </w:r>
    </w:p>
    <w:p w14:paraId="1169364B" w14:textId="77777777" w:rsidR="00AC4C51" w:rsidRDefault="00AC4C51" w:rsidP="0011578D">
      <w:pPr>
        <w:pStyle w:val="Corpotesto"/>
      </w:pPr>
      <w:r>
        <w:t>Fuggite da Babilonia, dalla regione dei Caldei, uscite e siate capri in testa al gregge. Quanti escono da Babilonia devono fare da battistrada.</w:t>
      </w:r>
    </w:p>
    <w:p w14:paraId="0C549BB0" w14:textId="77777777" w:rsidR="00AC4C51" w:rsidRDefault="00AC4C51" w:rsidP="0011578D">
      <w:pPr>
        <w:pStyle w:val="Corpotesto"/>
      </w:pPr>
      <w:r>
        <w:t xml:space="preserve">Essi si devono porre in testa ad ogni altro esiliato in modo che tutti possano ritornare nella terra dei Padri. La condanna è stata revocata, la pena espiata. </w:t>
      </w:r>
    </w:p>
    <w:p w14:paraId="24E56A82" w14:textId="77777777" w:rsidR="00AC4C51" w:rsidRDefault="00AC4C51" w:rsidP="0011578D">
      <w:pPr>
        <w:pStyle w:val="Corpotesto"/>
      </w:pPr>
      <w:r>
        <w:t>Si parte. Si ritorna in terra di Giuda. Ci si rimette nuovamente in cammino. Urge fare presto. Si esce fuggendo, correndo. Non ci si deve attardare.</w:t>
      </w:r>
    </w:p>
    <w:p w14:paraId="1033C037" w14:textId="77777777" w:rsidR="00AC4C51" w:rsidRDefault="00AC4C51" w:rsidP="000F5374">
      <w:pPr>
        <w:pStyle w:val="Corpodeltesto3"/>
      </w:pPr>
      <w:r w:rsidRPr="000533EA">
        <w:rPr>
          <w:position w:val="6"/>
          <w:vertAlign w:val="superscript"/>
        </w:rPr>
        <w:t>9</w:t>
      </w:r>
      <w:r w:rsidRPr="000533EA">
        <w:t>Poiché ecco, io suscito e mando contro Babilonia</w:t>
      </w:r>
      <w:r>
        <w:t xml:space="preserve"> </w:t>
      </w:r>
      <w:r w:rsidRPr="000533EA">
        <w:t>una massa di grandi nazioni</w:t>
      </w:r>
      <w:r>
        <w:t xml:space="preserve"> </w:t>
      </w:r>
      <w:r w:rsidRPr="000533EA">
        <w:t>dalla terra del settentrione;</w:t>
      </w:r>
      <w:r>
        <w:t xml:space="preserve"> </w:t>
      </w:r>
      <w:r w:rsidRPr="000533EA">
        <w:t>le si schiereranno contro,</w:t>
      </w:r>
      <w:r>
        <w:t xml:space="preserve"> </w:t>
      </w:r>
      <w:r w:rsidRPr="000533EA">
        <w:t>ed essa sarà presa.</w:t>
      </w:r>
      <w:r>
        <w:t xml:space="preserve"> </w:t>
      </w:r>
      <w:r w:rsidRPr="000533EA">
        <w:t>Le loro frecce sono come quelle di un abile arciere,</w:t>
      </w:r>
      <w:r>
        <w:t xml:space="preserve"> </w:t>
      </w:r>
      <w:r w:rsidRPr="000533EA">
        <w:t>nessuna ritorna a vuoto.</w:t>
      </w:r>
    </w:p>
    <w:p w14:paraId="2C61C04B" w14:textId="77777777" w:rsidR="00AC4C51" w:rsidRDefault="00AC4C51" w:rsidP="0011578D">
      <w:pPr>
        <w:pStyle w:val="Corpotesto"/>
      </w:pPr>
      <w:r>
        <w:t>Perché il popolo del Signore potrà ritornare in terra di Canaan? Perché il Signore ha deciso l’abbattimento di Babilonia. Essa non esisterà più.</w:t>
      </w:r>
    </w:p>
    <w:p w14:paraId="3D1ACD92" w14:textId="77777777" w:rsidR="00AC4C51" w:rsidRDefault="00AC4C51" w:rsidP="0011578D">
      <w:pPr>
        <w:pStyle w:val="Corpotesto"/>
      </w:pPr>
      <w:r>
        <w:t>Poiché ecco, io suscito e mando contro Babilonia una massa di grandi nazioni dalla terra del settentrione. Babilonia sarà distrutta da nazioni del Nord.</w:t>
      </w:r>
    </w:p>
    <w:p w14:paraId="484D2917" w14:textId="77777777" w:rsidR="00AC4C51" w:rsidRDefault="00AC4C51" w:rsidP="0011578D">
      <w:pPr>
        <w:pStyle w:val="Corpotesto"/>
      </w:pPr>
      <w:r>
        <w:t>Esse verranno, le si schiereranno contro, ed essa sarà presa. Le loro frecce sono  come quelle di un abile arciere, nessuna ritorna a vuoto.</w:t>
      </w:r>
    </w:p>
    <w:p w14:paraId="532E2308" w14:textId="77777777" w:rsidR="00AC4C51" w:rsidRDefault="00AC4C51" w:rsidP="0011578D">
      <w:pPr>
        <w:pStyle w:val="Corpotesto"/>
      </w:pPr>
      <w:r>
        <w:t>Chi abbatterà la potenza di Babilonia saranno nazioni forti e valorose che vengono dal settentrione. Contro gli invasori non vi sarà resistenza efficace.</w:t>
      </w:r>
    </w:p>
    <w:p w14:paraId="2C02D548" w14:textId="77777777" w:rsidR="00AC4C51" w:rsidRDefault="00AC4C51" w:rsidP="0011578D">
      <w:pPr>
        <w:pStyle w:val="Corpotesto"/>
      </w:pPr>
      <w:r>
        <w:t>I loro arcieri sono così abili da non fallire mai un solo colpo. Forza, abilità, repentinità, immediatezza sono la caratteristica di questa macchina da guerra.</w:t>
      </w:r>
    </w:p>
    <w:p w14:paraId="03BCE9CD" w14:textId="77777777" w:rsidR="00AC4C51" w:rsidRPr="000533EA" w:rsidRDefault="00AC4C51" w:rsidP="0011578D">
      <w:pPr>
        <w:pStyle w:val="Corpotesto"/>
      </w:pPr>
      <w:r>
        <w:t xml:space="preserve">Potrà Babilonia resistere? Mai. Potrà salvarsi dalla distruzione mai?  Essa sarà devastata, annientata, sarà ridotta in polvere e cenere. È ora la sua sorte. </w:t>
      </w:r>
    </w:p>
    <w:p w14:paraId="01620B42" w14:textId="77777777" w:rsidR="00AC4C51" w:rsidRDefault="00AC4C51" w:rsidP="000F5374">
      <w:pPr>
        <w:pStyle w:val="Corpodeltesto3"/>
      </w:pPr>
      <w:r w:rsidRPr="000533EA">
        <w:rPr>
          <w:position w:val="6"/>
          <w:vertAlign w:val="superscript"/>
        </w:rPr>
        <w:t>10</w:t>
      </w:r>
      <w:r w:rsidRPr="000533EA">
        <w:t>La Caldea diventerà preda di saccheggiatori,</w:t>
      </w:r>
      <w:r>
        <w:t xml:space="preserve"> </w:t>
      </w:r>
      <w:r w:rsidRPr="000533EA">
        <w:t xml:space="preserve">tutti se ne sazieranno». </w:t>
      </w:r>
      <w:r>
        <w:t xml:space="preserve"> </w:t>
      </w:r>
      <w:r w:rsidRPr="000533EA">
        <w:t>Oracolo del Signore.</w:t>
      </w:r>
    </w:p>
    <w:p w14:paraId="295695C8" w14:textId="77777777" w:rsidR="00AC4C51" w:rsidRDefault="00AC4C51" w:rsidP="0011578D">
      <w:pPr>
        <w:pStyle w:val="Corpotesto"/>
      </w:pPr>
      <w:r>
        <w:t>La sentenza del Signore contro Babilonia è stata emessa. La profezia lo grida ai quattro venti. Così è stato deciso, così sarà. La fine è venuta per Babilonia.</w:t>
      </w:r>
    </w:p>
    <w:p w14:paraId="79BCD2F9" w14:textId="77777777" w:rsidR="00AC4C51" w:rsidRDefault="00AC4C51" w:rsidP="0011578D">
      <w:pPr>
        <w:pStyle w:val="Corpotesto"/>
      </w:pPr>
      <w:r>
        <w:t>La Caldea diventerà preda di saccheggiatori, tutti se ne sazieranno. Oracolo del Signore. Così il Signore sentenzia, così avverrà, infallibilmente avverrà.</w:t>
      </w:r>
    </w:p>
    <w:p w14:paraId="5BF6A470" w14:textId="77777777" w:rsidR="00AC4C51" w:rsidRDefault="00AC4C51" w:rsidP="0011578D">
      <w:pPr>
        <w:pStyle w:val="Corpotesto"/>
      </w:pPr>
      <w:r>
        <w:t>Mai nessuna sentenza del Signore, nessuna Parola, nessun oracolo è mai stato pronunciato invano. Il Signore dice e le cose accadono, si compiono.</w:t>
      </w:r>
    </w:p>
    <w:p w14:paraId="200F363B" w14:textId="77777777" w:rsidR="00AC4C51" w:rsidRDefault="00AC4C51" w:rsidP="000F5374">
      <w:pPr>
        <w:pStyle w:val="Corpodeltesto3"/>
      </w:pPr>
      <w:r w:rsidRPr="000533EA">
        <w:rPr>
          <w:position w:val="6"/>
          <w:vertAlign w:val="superscript"/>
        </w:rPr>
        <w:t>11</w:t>
      </w:r>
      <w:r w:rsidRPr="000533EA">
        <w:t>Gioite pure e tripudiate,</w:t>
      </w:r>
      <w:r>
        <w:t xml:space="preserve"> </w:t>
      </w:r>
      <w:r w:rsidRPr="000533EA">
        <w:t>predatori della mia eredità!</w:t>
      </w:r>
      <w:r>
        <w:t xml:space="preserve"> </w:t>
      </w:r>
      <w:r w:rsidRPr="000533EA">
        <w:t>Saltate pure come giovenchi su un prato</w:t>
      </w:r>
      <w:r>
        <w:t xml:space="preserve"> </w:t>
      </w:r>
      <w:r w:rsidRPr="000533EA">
        <w:t>e nitrite come stalloni!</w:t>
      </w:r>
    </w:p>
    <w:p w14:paraId="02A02B3C" w14:textId="77777777" w:rsidR="00AC4C51" w:rsidRDefault="00AC4C51" w:rsidP="0011578D">
      <w:pPr>
        <w:pStyle w:val="Corpotesto"/>
      </w:pPr>
      <w:r>
        <w:t>I predatori dell’eredità del Signore sono i Babilonesi. Essi vengono invitati a gioire e a tripudiare, a saltare come giovenchi, a nitrire come stalloni.</w:t>
      </w:r>
    </w:p>
    <w:p w14:paraId="55A7604E" w14:textId="77777777" w:rsidR="00AC4C51" w:rsidRDefault="00AC4C51" w:rsidP="0011578D">
      <w:pPr>
        <w:pStyle w:val="Corpotesto"/>
      </w:pPr>
      <w:r>
        <w:t>Gioite pure e tripudiate, predatore della mia eredità! Saltate pure come giovenchi su un prato e nitrite come stalloni!</w:t>
      </w:r>
    </w:p>
    <w:p w14:paraId="1126836E" w14:textId="77777777" w:rsidR="00AC4C51" w:rsidRDefault="00AC4C51" w:rsidP="0011578D">
      <w:pPr>
        <w:pStyle w:val="Corpotesto"/>
      </w:pPr>
      <w:r>
        <w:t>Questo invito è pieno di ironia. Viene riferito al momento della devastazione e distruzione di Gerusalemme. Essi non sanno quale sarà il loro futuro.</w:t>
      </w:r>
    </w:p>
    <w:p w14:paraId="0D8CDD71" w14:textId="77777777" w:rsidR="00AC4C51" w:rsidRDefault="00AC4C51" w:rsidP="0011578D">
      <w:pPr>
        <w:pStyle w:val="Corpotesto"/>
      </w:pPr>
      <w:r>
        <w:t>Essi ignorano quanto costerà loro questa gioia e questo tripudio. Quando giungerà la loro fine, perché essa di certo giunge, conosceranno il dolore.</w:t>
      </w:r>
    </w:p>
    <w:p w14:paraId="701800A7" w14:textId="77777777" w:rsidR="00AC4C51" w:rsidRDefault="00AC4C51" w:rsidP="0011578D">
      <w:pPr>
        <w:pStyle w:val="Corpotesto"/>
      </w:pPr>
      <w:r>
        <w:t>Questo versetto è un monito per tutti coloro che gioiscono quando fanno il male. Verrà l’ora in cui altri gioiranno su di loro e la loro vergogna sarà infinita.</w:t>
      </w:r>
    </w:p>
    <w:p w14:paraId="63DE073E" w14:textId="77777777" w:rsidR="00AC4C51" w:rsidRDefault="00AC4C51" w:rsidP="0011578D">
      <w:pPr>
        <w:pStyle w:val="Corpotesto"/>
      </w:pPr>
      <w:r>
        <w:t>Nessuno deve gioire per il male, perché il male mai potrà essere fonte di gioia. Il male è sorgente di pianto per tutti. Il male è sorgente di infinita sofferenza.</w:t>
      </w:r>
    </w:p>
    <w:p w14:paraId="57C8CA09" w14:textId="77777777" w:rsidR="00AC4C51" w:rsidRDefault="00AC4C51" w:rsidP="0011578D">
      <w:pPr>
        <w:pStyle w:val="Corpotesto"/>
      </w:pPr>
      <w:r>
        <w:t>Chi gioisce nel fare il male è avvisato: tutto il male fatto, moltiplicato all’infinito, si abbatterà su di esso e la sofferenza sarà veramente indicibile.</w:t>
      </w:r>
    </w:p>
    <w:p w14:paraId="4CFBA66B" w14:textId="77777777" w:rsidR="00AC4C51" w:rsidRPr="000533EA" w:rsidRDefault="00AC4C51" w:rsidP="0011578D">
      <w:pPr>
        <w:pStyle w:val="Corpotesto"/>
      </w:pPr>
      <w:r>
        <w:t xml:space="preserve">Il male non è degno di nessun uomo. Chi compie il male è solo disumano, perché gioisce della sofferenza arrecata ad un altro uomo. </w:t>
      </w:r>
    </w:p>
    <w:p w14:paraId="6D2C26F8" w14:textId="77777777" w:rsidR="00AC4C51" w:rsidRDefault="00AC4C51" w:rsidP="000F5374">
      <w:pPr>
        <w:pStyle w:val="Corpodeltesto3"/>
      </w:pPr>
      <w:r w:rsidRPr="000533EA">
        <w:rPr>
          <w:position w:val="6"/>
          <w:vertAlign w:val="superscript"/>
        </w:rPr>
        <w:t>12</w:t>
      </w:r>
      <w:r w:rsidRPr="000533EA">
        <w:t>Vostra madre è piena di confusione,</w:t>
      </w:r>
      <w:r>
        <w:t xml:space="preserve"> </w:t>
      </w:r>
      <w:r w:rsidRPr="000533EA">
        <w:t>è coperta di vergogna colei che vi ha partorito.</w:t>
      </w:r>
      <w:r>
        <w:t xml:space="preserve"> </w:t>
      </w:r>
      <w:r w:rsidRPr="000533EA">
        <w:t>Ecco, è l’ultima delle nazioni,</w:t>
      </w:r>
      <w:r>
        <w:t xml:space="preserve"> </w:t>
      </w:r>
      <w:r w:rsidRPr="000533EA">
        <w:t>un deserto, un luogo riarso e una steppa.</w:t>
      </w:r>
    </w:p>
    <w:p w14:paraId="51DFD89A" w14:textId="77777777" w:rsidR="00AC4C51" w:rsidRDefault="00AC4C51" w:rsidP="0011578D">
      <w:pPr>
        <w:pStyle w:val="Corpotesto"/>
      </w:pPr>
      <w:r>
        <w:t>Ecco cosa succede a chi fa il male e ingrandisce la sua gloria sul dolore di altri uomini: diverrà pieno di confusione, sarà coperto di vergogna.</w:t>
      </w:r>
    </w:p>
    <w:p w14:paraId="138563FD" w14:textId="77777777" w:rsidR="00AC4C51" w:rsidRDefault="00AC4C51" w:rsidP="0011578D">
      <w:pPr>
        <w:pStyle w:val="Corpotesto"/>
      </w:pPr>
      <w:r>
        <w:t xml:space="preserve">Vostra madre è piena di confusione, è coperta di vergogna colei che vi ha partorito. Ecco, è l’ultima delle nazioni, un deserto, un luogo riarso, una steppa. </w:t>
      </w:r>
    </w:p>
    <w:p w14:paraId="7F59A4CB" w14:textId="77777777" w:rsidR="00AC4C51" w:rsidRDefault="00AC4C51" w:rsidP="0011578D">
      <w:pPr>
        <w:pStyle w:val="Corpotesto"/>
      </w:pPr>
      <w:r>
        <w:t>Nessuno pensi di fondare la propria grandezza sull’ingiustizia, sul male. Ingiustizia e male sono tarli distruttori, annientatori, devastatori.</w:t>
      </w:r>
    </w:p>
    <w:p w14:paraId="2D13EF51" w14:textId="77777777" w:rsidR="00AC4C51" w:rsidRDefault="00AC4C51" w:rsidP="0011578D">
      <w:pPr>
        <w:pStyle w:val="Corpotesto"/>
      </w:pPr>
      <w:r>
        <w:t>Ingiustizia e male sono veleni che non agiscano all’istante, ma molto lentamente. Introducono nelle nazioni un processo inarrestabile di morte.</w:t>
      </w:r>
    </w:p>
    <w:p w14:paraId="70D0BBBB" w14:textId="77777777" w:rsidR="00AC4C51" w:rsidRDefault="00AC4C51" w:rsidP="000F5374">
      <w:pPr>
        <w:pStyle w:val="Corpodeltesto3"/>
      </w:pPr>
      <w:r w:rsidRPr="000533EA">
        <w:rPr>
          <w:position w:val="6"/>
          <w:vertAlign w:val="superscript"/>
        </w:rPr>
        <w:t>13</w:t>
      </w:r>
      <w:r w:rsidRPr="000533EA">
        <w:t>A causa dell’ira del Signore non sarà più abitata,</w:t>
      </w:r>
      <w:r>
        <w:t xml:space="preserve"> </w:t>
      </w:r>
      <w:r w:rsidRPr="000533EA">
        <w:t>sarà tutta una desolazione.</w:t>
      </w:r>
      <w:r>
        <w:t xml:space="preserve"> </w:t>
      </w:r>
      <w:r w:rsidRPr="000533EA">
        <w:t>Chiunque passerà vicino a Babilonia rimarrà stupito</w:t>
      </w:r>
      <w:r>
        <w:t xml:space="preserve"> </w:t>
      </w:r>
      <w:r w:rsidRPr="000533EA">
        <w:t>e fischierà di scherno davanti a tutte le sue piaghe.</w:t>
      </w:r>
    </w:p>
    <w:p w14:paraId="12BEF5D0" w14:textId="77777777" w:rsidR="00AC4C51" w:rsidRDefault="00AC4C51" w:rsidP="0011578D">
      <w:pPr>
        <w:pStyle w:val="Corpotesto"/>
      </w:pPr>
      <w:r>
        <w:t xml:space="preserve">L’ira del Signore è la sua legge eterna che sempre agisce e opera il processo inarrestabile di morte che l’uomo ha introdotto nel suo seno con l’ingiustizia. </w:t>
      </w:r>
    </w:p>
    <w:p w14:paraId="42E8F039" w14:textId="77777777" w:rsidR="00AC4C51" w:rsidRDefault="00AC4C51" w:rsidP="0011578D">
      <w:pPr>
        <w:pStyle w:val="Corpotesto"/>
      </w:pPr>
      <w:r>
        <w:t>A causa dell’ira del Signore non sarà più abitata, sarà tutta una desolazione. Babilonia ha introdotto nel suo seno il processo della morte e ne gusta gli effetti.</w:t>
      </w:r>
    </w:p>
    <w:p w14:paraId="7D54955E" w14:textId="77777777" w:rsidR="00AC4C51" w:rsidRDefault="00AC4C51" w:rsidP="0011578D">
      <w:pPr>
        <w:pStyle w:val="Corpotesto"/>
      </w:pPr>
      <w:r>
        <w:t>Chiunque passerà vicino a Babilonia rimarrà stupito e fischierà di scherno davanti a tutte le sue piaghe. È possibile che una gloria possa tramontare?</w:t>
      </w:r>
    </w:p>
    <w:p w14:paraId="30F32F1C" w14:textId="77777777" w:rsidR="00AC4C51" w:rsidRDefault="00AC4C51" w:rsidP="0011578D">
      <w:pPr>
        <w:pStyle w:val="Corpotesto"/>
      </w:pPr>
      <w:r>
        <w:t>Non solo è possibile. È ineluttabile. Ogni gloria fondata sull’ingiustizia non solo tramonterà. Verrà annientata, abbattuta, distrutta, rasa al suolo.</w:t>
      </w:r>
    </w:p>
    <w:p w14:paraId="7C6317AA" w14:textId="77777777" w:rsidR="00AC4C51" w:rsidRDefault="00AC4C51" w:rsidP="0011578D">
      <w:pPr>
        <w:pStyle w:val="Corpotesto"/>
      </w:pPr>
      <w:r>
        <w:t>È giusto che ognuno lo sappia: ogni male contro l’uomo vissuto per affermare e accrescere la propria gloria è un veleno di morte lento e inesorabile.</w:t>
      </w:r>
    </w:p>
    <w:p w14:paraId="008FD471" w14:textId="77777777" w:rsidR="00AC4C51" w:rsidRDefault="00AC4C51" w:rsidP="0011578D">
      <w:pPr>
        <w:pStyle w:val="Corpotesto"/>
      </w:pPr>
      <w:r>
        <w:t>Il male entra dentro e lavora per la distruzione dell’uomo. Come l’uomo stesso non lo sa. Neanche le nazioni lo sanno. Ma su di essa pesa la condanna.</w:t>
      </w:r>
    </w:p>
    <w:p w14:paraId="28D593F2" w14:textId="77777777" w:rsidR="00AC4C51" w:rsidRDefault="00AC4C51" w:rsidP="000F5374">
      <w:pPr>
        <w:pStyle w:val="Corpodeltesto3"/>
      </w:pPr>
      <w:r w:rsidRPr="000533EA">
        <w:rPr>
          <w:position w:val="6"/>
          <w:vertAlign w:val="superscript"/>
        </w:rPr>
        <w:t>14</w:t>
      </w:r>
      <w:r w:rsidRPr="000533EA">
        <w:t>Disponetevi intorno a Babilonia,</w:t>
      </w:r>
      <w:r>
        <w:t xml:space="preserve"> </w:t>
      </w:r>
      <w:r w:rsidRPr="000533EA">
        <w:t>voi tutti che tendete l’arco;</w:t>
      </w:r>
      <w:r>
        <w:t xml:space="preserve"> </w:t>
      </w:r>
      <w:r w:rsidRPr="000533EA">
        <w:t>tirate senza risparmiare le frecce,</w:t>
      </w:r>
      <w:r>
        <w:t xml:space="preserve"> </w:t>
      </w:r>
      <w:r w:rsidRPr="000533EA">
        <w:t>perché ha peccato contro il Signore.</w:t>
      </w:r>
    </w:p>
    <w:p w14:paraId="24997ACA" w14:textId="77777777" w:rsidR="00AC4C51" w:rsidRDefault="00AC4C51" w:rsidP="0011578D">
      <w:pPr>
        <w:pStyle w:val="Corpotesto"/>
      </w:pPr>
      <w:r>
        <w:t>Babilonia è giudicata. È trovata mancante verso il Signore. Qual è il suo peccato? È uno solo: non aver avuto pietà verso il suo popolo.</w:t>
      </w:r>
    </w:p>
    <w:p w14:paraId="2F086E7D" w14:textId="77777777" w:rsidR="00AC4C51" w:rsidRDefault="00AC4C51" w:rsidP="0011578D">
      <w:pPr>
        <w:pStyle w:val="Corpotesto"/>
      </w:pPr>
      <w:r>
        <w:t xml:space="preserve">Disponetevi intorno a Babilonia, voi tutti che tendete l’arco. Tirate senza risparmiare le frecce, perché ha peccato contro il Signore. </w:t>
      </w:r>
    </w:p>
    <w:p w14:paraId="71837E19" w14:textId="77777777" w:rsidR="00AC4C51" w:rsidRDefault="00AC4C51" w:rsidP="0011578D">
      <w:pPr>
        <w:pStyle w:val="Corpotesto"/>
      </w:pPr>
      <w:r>
        <w:t>I tiratori d’arco sono invitati a disporsi intorno a Babilonia e a non risparmiarsi nel tendere l’arco. Devono coprire Babilonia con le loro frecce.</w:t>
      </w:r>
    </w:p>
    <w:p w14:paraId="5C896E9E" w14:textId="77777777" w:rsidR="00AC4C51" w:rsidRDefault="00AC4C51" w:rsidP="0011578D">
      <w:pPr>
        <w:pStyle w:val="Corpotesto"/>
      </w:pPr>
      <w:r>
        <w:t>Né devono avere paura di colpire non una sola volta, ma più volte. Babilonia dovrà essere punita per il suo peccato. Essa non ha avuto pietà.</w:t>
      </w:r>
    </w:p>
    <w:p w14:paraId="1F658A6D" w14:textId="77777777" w:rsidR="00AC4C51" w:rsidRDefault="00AC4C51" w:rsidP="0011578D">
      <w:pPr>
        <w:pStyle w:val="Corpotesto"/>
      </w:pPr>
      <w:r>
        <w:t>Non c’è misericordia per chi non ha avuto misericordia. Neanche si deve usare pietà per chi non ha conosciuto la pietà. La punizione dovrà essere esemplare.</w:t>
      </w:r>
    </w:p>
    <w:p w14:paraId="157C4813" w14:textId="77777777" w:rsidR="00AC4C51" w:rsidRDefault="00AC4C51" w:rsidP="0011578D">
      <w:pPr>
        <w:pStyle w:val="Corpotesto"/>
      </w:pPr>
      <w:r>
        <w:t>Qual è la verità che ci vuole rivelare il Signore? Essa è una sola: urge sempre astenersi dal male. Si deve sempre vivere di grande, anzi infinita pietà.</w:t>
      </w:r>
    </w:p>
    <w:p w14:paraId="5BE5B786" w14:textId="77777777" w:rsidR="00AC4C51" w:rsidRDefault="00AC4C51" w:rsidP="0011578D">
      <w:pPr>
        <w:pStyle w:val="Corpotesto"/>
      </w:pPr>
      <w:r>
        <w:t>Astensione del male e pietà aprono sempre le porte della misericordia del Signore e della sua custodia e protezione. È la salvezza.</w:t>
      </w:r>
    </w:p>
    <w:p w14:paraId="16BE797B" w14:textId="77777777" w:rsidR="00AC4C51" w:rsidRDefault="00AC4C51" w:rsidP="000F5374">
      <w:pPr>
        <w:pStyle w:val="Corpodeltesto3"/>
      </w:pPr>
      <w:r w:rsidRPr="000533EA">
        <w:rPr>
          <w:position w:val="6"/>
          <w:vertAlign w:val="superscript"/>
        </w:rPr>
        <w:t>15</w:t>
      </w:r>
      <w:r w:rsidRPr="000533EA">
        <w:t>Da ogni parte alzate il grido di guerra contro di lei.</w:t>
      </w:r>
      <w:r>
        <w:t xml:space="preserve"> </w:t>
      </w:r>
      <w:r w:rsidRPr="000533EA">
        <w:t>Essa tende la mano,</w:t>
      </w:r>
      <w:r>
        <w:t xml:space="preserve"> </w:t>
      </w:r>
      <w:r w:rsidRPr="000533EA">
        <w:t>crollano le sue torri,</w:t>
      </w:r>
      <w:r>
        <w:t xml:space="preserve"> </w:t>
      </w:r>
      <w:r w:rsidRPr="000533EA">
        <w:t>rovinano le sue mura:</w:t>
      </w:r>
      <w:r>
        <w:t xml:space="preserve"> </w:t>
      </w:r>
      <w:r w:rsidRPr="000533EA">
        <w:t>questa è la vendetta del Signore.</w:t>
      </w:r>
      <w:r>
        <w:t xml:space="preserve"> </w:t>
      </w:r>
      <w:r w:rsidRPr="000533EA">
        <w:t>Vendicatevi di lei,</w:t>
      </w:r>
      <w:r>
        <w:t xml:space="preserve"> </w:t>
      </w:r>
      <w:r w:rsidRPr="000533EA">
        <w:t>trattatela come essa ha trattato gli altri!</w:t>
      </w:r>
    </w:p>
    <w:p w14:paraId="24472972" w14:textId="77777777" w:rsidR="00AC4C51" w:rsidRDefault="00AC4C51" w:rsidP="0011578D">
      <w:pPr>
        <w:pStyle w:val="Corpotesto"/>
      </w:pPr>
      <w:r>
        <w:t>Babilonia è accerchiata. Non vi è più scampo per essa. Crollano torri e mura. Le nazioni sono già in essa. Non vi è salvezza per alcuno.</w:t>
      </w:r>
    </w:p>
    <w:p w14:paraId="590DB202" w14:textId="77777777" w:rsidR="00AC4C51" w:rsidRDefault="00AC4C51" w:rsidP="0011578D">
      <w:pPr>
        <w:pStyle w:val="Corpotesto"/>
      </w:pPr>
      <w:r>
        <w:t>Da ogni parte alzate il grido di guerra contro di lei. Essa tende la mano, crollano le sue torri, rovinano le sue mura: questa è la vendetta del Signore.</w:t>
      </w:r>
    </w:p>
    <w:p w14:paraId="7D72EE62" w14:textId="77777777" w:rsidR="00AC4C51" w:rsidRDefault="00AC4C51" w:rsidP="0011578D">
      <w:pPr>
        <w:pStyle w:val="Corpotesto"/>
      </w:pPr>
      <w:r>
        <w:t>Che significato ha per essa il tendere la mano? Si può tendere la mano in segno di resa o anche come invocazione di pietà, per ottenere misericordia.</w:t>
      </w:r>
    </w:p>
    <w:p w14:paraId="3D3028E0" w14:textId="77777777" w:rsidR="00AC4C51" w:rsidRDefault="00AC4C51" w:rsidP="0011578D">
      <w:pPr>
        <w:pStyle w:val="Corpotesto"/>
      </w:pPr>
      <w:r>
        <w:t xml:space="preserve">Ma ormai tutto  è compiuto. Vi è un tempo per il ritorno nella giustizia e verità e vi è un tempo un cui questo ritorno non è più possibile. </w:t>
      </w:r>
    </w:p>
    <w:p w14:paraId="7B9CFC34" w14:textId="77777777" w:rsidR="00AC4C51" w:rsidRDefault="00AC4C51" w:rsidP="0011578D">
      <w:pPr>
        <w:pStyle w:val="Corpotesto"/>
      </w:pPr>
      <w:r>
        <w:t>Vi è un tempo per la conversione e per la richiesta di perdono e vi è un tempo in cui questa grazia è negata. Il tempo è grazia e come grazia va vissuto.</w:t>
      </w:r>
    </w:p>
    <w:p w14:paraId="50844722" w14:textId="77777777" w:rsidR="00AC4C51" w:rsidRDefault="00AC4C51" w:rsidP="0011578D">
      <w:pPr>
        <w:pStyle w:val="Corpotesto"/>
      </w:pPr>
      <w:r>
        <w:t>Ora per Babilonia è giunto il tempo della fine e tempo della fine dovrà essere. Ora è il giorno della distruzione e distruzione sarà per essa.</w:t>
      </w:r>
    </w:p>
    <w:p w14:paraId="7DA9C115" w14:textId="77777777" w:rsidR="00AC4C51" w:rsidRDefault="00AC4C51" w:rsidP="0011578D">
      <w:pPr>
        <w:pStyle w:val="Corpotesto"/>
      </w:pPr>
      <w:r>
        <w:t>Anche se le parole parlano di vendetta, di un trattamento senza pietà come essa non ha avuto pietà di alcuno, la verità teologica è una sola.</w:t>
      </w:r>
    </w:p>
    <w:p w14:paraId="74614BBF" w14:textId="77777777" w:rsidR="00AC4C51" w:rsidRDefault="00AC4C51" w:rsidP="0011578D">
      <w:pPr>
        <w:pStyle w:val="Corpotesto"/>
      </w:pPr>
      <w:r>
        <w:t xml:space="preserve">Chi vuole edificare se stesso sulla stabilità, lo può fare solo sulla giustizia, sulla misericordia, sulla pietà. Sull’ingiustizia tutto crolla e tutto rovina. </w:t>
      </w:r>
    </w:p>
    <w:p w14:paraId="53A3C7CF" w14:textId="77777777" w:rsidR="00AC4C51" w:rsidRDefault="00AC4C51" w:rsidP="000F5374">
      <w:pPr>
        <w:pStyle w:val="Corpodeltesto3"/>
      </w:pPr>
      <w:r w:rsidRPr="000533EA">
        <w:rPr>
          <w:position w:val="6"/>
          <w:vertAlign w:val="superscript"/>
        </w:rPr>
        <w:t>16</w:t>
      </w:r>
      <w:r w:rsidRPr="000533EA">
        <w:t>Sterminate in Babilonia chi semina</w:t>
      </w:r>
      <w:r>
        <w:t xml:space="preserve"> </w:t>
      </w:r>
      <w:r w:rsidRPr="000533EA">
        <w:t>e chi impugna la falce per mietere.</w:t>
      </w:r>
      <w:r>
        <w:t xml:space="preserve"> </w:t>
      </w:r>
      <w:r w:rsidRPr="000533EA">
        <w:t>Di fronte alla spada micidiale</w:t>
      </w:r>
      <w:r>
        <w:t xml:space="preserve"> </w:t>
      </w:r>
      <w:r w:rsidRPr="000533EA">
        <w:t>ciascuno ritorni al suo popolo</w:t>
      </w:r>
      <w:r>
        <w:t xml:space="preserve"> </w:t>
      </w:r>
      <w:r w:rsidRPr="000533EA">
        <w:t>e ciascuno fugga verso la sua terra.</w:t>
      </w:r>
    </w:p>
    <w:p w14:paraId="4D353FEB" w14:textId="77777777" w:rsidR="00AC4C51" w:rsidRDefault="00AC4C51" w:rsidP="0011578D">
      <w:pPr>
        <w:pStyle w:val="Corpotesto"/>
      </w:pPr>
      <w:r>
        <w:t xml:space="preserve">Babilonia dovrà essere distrutta, annientata, rasa al suolo per causa delle sue molteplici ingiustizie. Nessuno dovrà avere pietà di essa. </w:t>
      </w:r>
    </w:p>
    <w:p w14:paraId="0EE1ED8B" w14:textId="77777777" w:rsidR="00AC4C51" w:rsidRDefault="00AC4C51" w:rsidP="0011578D">
      <w:pPr>
        <w:pStyle w:val="Corpotesto"/>
      </w:pPr>
      <w:r>
        <w:t>Sterminate in Babilonia chi semina e chi impugna la falce per mietere. Babilonia dovrà essere privata di ogni risorsa di vita. Nessuno aiuto per essa.</w:t>
      </w:r>
    </w:p>
    <w:p w14:paraId="0C62B8CD" w14:textId="77777777" w:rsidR="00AC4C51" w:rsidRDefault="00AC4C51" w:rsidP="0011578D">
      <w:pPr>
        <w:pStyle w:val="Corpotesto"/>
      </w:pPr>
      <w:r>
        <w:t>Di fronte alla spada micidiale ciascuno ritorni al suo popolo e ciascuno fugga verso la sua terra. Viene data la liberazione a tutti i prigionieri, agli schiavi.</w:t>
      </w:r>
    </w:p>
    <w:p w14:paraId="42585901" w14:textId="77777777" w:rsidR="00AC4C51" w:rsidRDefault="00AC4C51" w:rsidP="0011578D">
      <w:pPr>
        <w:pStyle w:val="Corpotesto"/>
      </w:pPr>
      <w:r>
        <w:t xml:space="preserve">Dovrà essere ucciso chi lavora perché in Babilonia vi sia il pane. Quanti sono stati suoi schiavi, dovranno fuggire ognuno verso la sua terra. </w:t>
      </w:r>
    </w:p>
    <w:p w14:paraId="525B4E9C" w14:textId="77777777" w:rsidR="00AC4C51" w:rsidRDefault="00AC4C51" w:rsidP="0011578D">
      <w:pPr>
        <w:pStyle w:val="Corpotesto"/>
      </w:pPr>
      <w:r>
        <w:t xml:space="preserve">Così Babilonia viene privata di ogni forma di vita sociale. Manchi chi semina, chi miete, chi compie un qualsiasi altro lavoro manuale. </w:t>
      </w:r>
    </w:p>
    <w:p w14:paraId="13E388F2" w14:textId="77777777" w:rsidR="00AC4C51" w:rsidRDefault="00AC4C51" w:rsidP="0011578D">
      <w:pPr>
        <w:pStyle w:val="Corpotesto"/>
      </w:pPr>
      <w:r>
        <w:t xml:space="preserve">Questo ognuno deve sapere: le ingiustizie, i soprusi, le mancanze di pietà e di misericordia sempre presentano il conto, che spesso è conto eterno. </w:t>
      </w:r>
    </w:p>
    <w:p w14:paraId="1B097054" w14:textId="77777777" w:rsidR="00AC4C51" w:rsidRDefault="00AC4C51" w:rsidP="0011578D">
      <w:pPr>
        <w:pStyle w:val="Corpotesto"/>
      </w:pPr>
      <w:r>
        <w:t>Chi non vuole questo conto, si astenga da ogni ingiustizia e viva di purissima pietà, misericordia, compassione, giustizia, equità, rispetto dell’uomo.</w:t>
      </w:r>
    </w:p>
    <w:p w14:paraId="5426F3C5" w14:textId="77777777" w:rsidR="00AC4C51" w:rsidRDefault="00AC4C51" w:rsidP="0011578D">
      <w:pPr>
        <w:pStyle w:val="Corpotesto"/>
      </w:pPr>
      <w:r>
        <w:t>Secondo il racconto del giudizio finale nel Vangelo secondo Matteo, il conto eterno ci verrà presentato anche dalla sola mancanza di amore.</w:t>
      </w:r>
    </w:p>
    <w:p w14:paraId="7562C1AD" w14:textId="77777777" w:rsidR="00AC4C51" w:rsidRDefault="00AC4C51" w:rsidP="0011578D">
      <w:pPr>
        <w:pStyle w:val="Corpotesto"/>
      </w:pPr>
      <w:r>
        <w:t>Altro conto sempre eterno ci sarà consegnato dai nostri talenti, carismi, capacità di bene non messi a frutto. Non abbiamo amato per pigrizia.</w:t>
      </w:r>
    </w:p>
    <w:p w14:paraId="68AD0660" w14:textId="77777777" w:rsidR="00AC4C51" w:rsidRDefault="00AC4C51" w:rsidP="0011578D">
      <w:pPr>
        <w:pStyle w:val="Corpotesto"/>
      </w:pPr>
      <w:r>
        <w:t>Figuriamo poi quanto terribile sarà il conto delle ingiustizie e dei soprusi, delle violenze e delle uccisioni, della spietatezza e della crudeltà.</w:t>
      </w:r>
    </w:p>
    <w:p w14:paraId="50DA8CE1" w14:textId="77777777" w:rsidR="00AC4C51" w:rsidRDefault="00AC4C51" w:rsidP="000F5374">
      <w:pPr>
        <w:pStyle w:val="Corpodeltesto3"/>
      </w:pPr>
      <w:r w:rsidRPr="000533EA">
        <w:rPr>
          <w:position w:val="6"/>
          <w:vertAlign w:val="superscript"/>
        </w:rPr>
        <w:t>17</w:t>
      </w:r>
      <w:r w:rsidRPr="000533EA">
        <w:t>Una pecora smarrita è Israele,</w:t>
      </w:r>
      <w:r>
        <w:t xml:space="preserve"> </w:t>
      </w:r>
      <w:r w:rsidRPr="000533EA">
        <w:t>i leoni le hanno dato la caccia;</w:t>
      </w:r>
      <w:r>
        <w:t xml:space="preserve"> </w:t>
      </w:r>
      <w:r w:rsidRPr="000533EA">
        <w:t>per primo l’ha divorata il re d’Assiria,</w:t>
      </w:r>
      <w:r>
        <w:t xml:space="preserve"> </w:t>
      </w:r>
      <w:r w:rsidRPr="000533EA">
        <w:t>poi Nabucodònosor, re di Babilonia, ne ha stritolato le ossa.</w:t>
      </w:r>
    </w:p>
    <w:p w14:paraId="6B5B852D" w14:textId="77777777" w:rsidR="00AC4C51" w:rsidRDefault="00AC4C51" w:rsidP="0011578D">
      <w:pPr>
        <w:pStyle w:val="Corpotesto"/>
      </w:pPr>
      <w:r>
        <w:t>Ora il pensiero del Signore è tutto rivolto verso il suo popolo. Giuda e Israele sono visti come pecore smarrite in preda di leoni famelici.</w:t>
      </w:r>
    </w:p>
    <w:p w14:paraId="31110FB3" w14:textId="77777777" w:rsidR="00AC4C51" w:rsidRDefault="00AC4C51" w:rsidP="0011578D">
      <w:pPr>
        <w:pStyle w:val="Corpotesto"/>
      </w:pPr>
      <w:r>
        <w:t xml:space="preserve">Una pecora smarrita è Israele, i leoni le hanno dato la caccia. L’ha divorata prima il re d’Assiria, poi Nabucodònosor, re di Babilonia, ne ha stritolato le ossa. </w:t>
      </w:r>
    </w:p>
    <w:p w14:paraId="769425B5" w14:textId="77777777" w:rsidR="00AC4C51" w:rsidRDefault="00AC4C51" w:rsidP="0011578D">
      <w:pPr>
        <w:pStyle w:val="Corpotesto"/>
      </w:pPr>
      <w:r>
        <w:t>Il re d’Assiria ha conquistato Samaria e il regno del Nord. Il re di Babilonia ha distrutto Gerusalemme e il regno di Giuda. Tutti e due hanno divorato Israele.</w:t>
      </w:r>
    </w:p>
    <w:p w14:paraId="2C778F3C" w14:textId="77777777" w:rsidR="00AC4C51" w:rsidRDefault="00AC4C51" w:rsidP="0011578D">
      <w:pPr>
        <w:pStyle w:val="Corpotesto"/>
      </w:pPr>
      <w:r>
        <w:t>Israele e Giuda sono stati conquistati non perché i loro nemici erano forti, ma perché essi si sono resi deboli, avendo escluso Dio dalla loro vita.</w:t>
      </w:r>
    </w:p>
    <w:p w14:paraId="01BEBBA8" w14:textId="77777777" w:rsidR="00AC4C51" w:rsidRDefault="00AC4C51" w:rsidP="0011578D">
      <w:pPr>
        <w:pStyle w:val="Corpotesto"/>
      </w:pPr>
      <w:r>
        <w:t>Solo Dio è la fortezza di un uomo, di un popolo, di una nazione. Tolto Dio dal cuore, l’uomo diviene debolezza, fragilità, preda di mosche e di altri insetti.</w:t>
      </w:r>
    </w:p>
    <w:p w14:paraId="0D31BAC1" w14:textId="77777777" w:rsidR="00AC4C51" w:rsidRDefault="00AC4C51" w:rsidP="000F5374">
      <w:pPr>
        <w:pStyle w:val="Corpodeltesto3"/>
      </w:pPr>
      <w:r w:rsidRPr="000533EA">
        <w:rPr>
          <w:position w:val="6"/>
          <w:vertAlign w:val="superscript"/>
        </w:rPr>
        <w:t>18</w:t>
      </w:r>
      <w:r w:rsidRPr="000533EA">
        <w:t>Perciò, dice il Signore degli eserciti, Dio d’Israele: «Ecco, io punirò il re di Babilonia e la sua terra, come già ho punito il re d’Assiria,</w:t>
      </w:r>
    </w:p>
    <w:p w14:paraId="47D643B9" w14:textId="77777777" w:rsidR="00AC4C51" w:rsidRDefault="00AC4C51" w:rsidP="0011578D">
      <w:pPr>
        <w:pStyle w:val="Corpotesto"/>
      </w:pPr>
      <w:r>
        <w:t>Non perché un popolo sia stato lasciato a se stesso a causa dei suoi peccati, gli altri ne devono approfittare, conquistando, distruggendo, deportando.</w:t>
      </w:r>
    </w:p>
    <w:p w14:paraId="01F0F73A" w14:textId="77777777" w:rsidR="00AC4C51" w:rsidRDefault="00AC4C51" w:rsidP="0011578D">
      <w:pPr>
        <w:pStyle w:val="Corpotesto"/>
      </w:pPr>
      <w:r>
        <w:t>Perciò, dice il Signore degli eserciti, Dio d’Israele: Ecco, io punirò il re di Babilonia e la sua terra, come già ho punito il re d’Assiria.</w:t>
      </w:r>
    </w:p>
    <w:p w14:paraId="14492D43" w14:textId="77777777" w:rsidR="00AC4C51" w:rsidRDefault="00AC4C51" w:rsidP="0011578D">
      <w:pPr>
        <w:pStyle w:val="Corpotesto"/>
      </w:pPr>
      <w:r>
        <w:t>Per ogni ingiustizia, ogni sopruso, ogni atto di crudeltà, ogni mancanza di amore e di misericordia, ogni uomo dovrà rendere contro al Signore.</w:t>
      </w:r>
    </w:p>
    <w:p w14:paraId="565A17DE" w14:textId="77777777" w:rsidR="00AC4C51" w:rsidRDefault="00AC4C51" w:rsidP="0011578D">
      <w:pPr>
        <w:pStyle w:val="Corpotesto"/>
      </w:pPr>
      <w:r>
        <w:t>È verità eterna: ogni ingiustizia presenterà il suo conto. Il conto va pagato sulla terra. Se non si paga sulla terra, si pagherà per l’eternità.</w:t>
      </w:r>
    </w:p>
    <w:p w14:paraId="595276CA" w14:textId="77777777" w:rsidR="00AC4C51" w:rsidRDefault="00AC4C51" w:rsidP="000F5374">
      <w:pPr>
        <w:pStyle w:val="Corpodeltesto3"/>
      </w:pPr>
      <w:r w:rsidRPr="000533EA">
        <w:rPr>
          <w:position w:val="6"/>
          <w:vertAlign w:val="superscript"/>
        </w:rPr>
        <w:t>19</w:t>
      </w:r>
      <w:r w:rsidRPr="000533EA">
        <w:t>e ricondurrò Israele nel suo pascolo. Pascolerà sul Carmelo e sul Basan; sulle montagne di Èfraim e di Gàlaad si sazierà.</w:t>
      </w:r>
    </w:p>
    <w:p w14:paraId="4BA406BD" w14:textId="77777777" w:rsidR="00AC4C51" w:rsidRDefault="00AC4C51" w:rsidP="0011578D">
      <w:pPr>
        <w:pStyle w:val="Corpotesto"/>
      </w:pPr>
      <w:r>
        <w:t>Il Signore lo ha deciso. Le sue pecore dovranno pascolare solo sui monti di Israele e di Giuda. Esse non resteranno più in Babilonia.</w:t>
      </w:r>
    </w:p>
    <w:p w14:paraId="6EA354F4" w14:textId="77777777" w:rsidR="00AC4C51" w:rsidRDefault="00AC4C51" w:rsidP="0011578D">
      <w:pPr>
        <w:pStyle w:val="Corpotesto"/>
      </w:pPr>
      <w:r>
        <w:t>E ricondurrò Israele nel suo pascolo. Pascolerà sul Carmelo e sul Basan; sulle montagne di Èfraim e di Gàlaad si sazierà.</w:t>
      </w:r>
    </w:p>
    <w:p w14:paraId="0AFEFBBF" w14:textId="77777777" w:rsidR="00AC4C51" w:rsidRDefault="00AC4C51" w:rsidP="0011578D">
      <w:pPr>
        <w:pStyle w:val="Corpotesto"/>
      </w:pPr>
      <w:r>
        <w:t>Non vi è terra per il popolo del Signore sulla quale esso potrà pascolare al di fuori della terra che è sua. I suoi monti sono il luogo del suo pascolo.</w:t>
      </w:r>
    </w:p>
    <w:p w14:paraId="730C7F76" w14:textId="77777777" w:rsidR="00AC4C51" w:rsidRDefault="00AC4C51" w:rsidP="0011578D">
      <w:pPr>
        <w:pStyle w:val="Corpotesto"/>
      </w:pPr>
      <w:r>
        <w:t>Fuori di questi monti ogni erba è amara, pestifera, velenosa. L’erba buona, gustosa, saporita per il suo popolo si trova solo nella sua terra, sui suoi monti.</w:t>
      </w:r>
    </w:p>
    <w:p w14:paraId="4182D118" w14:textId="77777777" w:rsidR="00AC4C51" w:rsidRDefault="00AC4C51" w:rsidP="0011578D">
      <w:pPr>
        <w:pStyle w:val="Corpotesto"/>
      </w:pPr>
      <w:r>
        <w:t xml:space="preserve">L’erba della schiavitù è dura, amara. È un’erba di morte. L’erba della vita per il popolo del Signore si trova solo nella Terra Promessa. </w:t>
      </w:r>
    </w:p>
    <w:p w14:paraId="529C700B" w14:textId="77777777" w:rsidR="00AC4C51" w:rsidRDefault="00AC4C51" w:rsidP="000F5374">
      <w:pPr>
        <w:pStyle w:val="Corpodeltesto3"/>
      </w:pPr>
      <w:r w:rsidRPr="000533EA">
        <w:rPr>
          <w:position w:val="6"/>
          <w:vertAlign w:val="superscript"/>
        </w:rPr>
        <w:t>20</w:t>
      </w:r>
      <w:r w:rsidRPr="000533EA">
        <w:t>In quei giorni e in quel tempo – oracolo del Signore – si cercherà l’iniquità d’Israele, ma essa non sarà più; si cercheranno i peccati di Giuda, ma non si troveranno, perché io perdonerò al resto che lascerò.</w:t>
      </w:r>
    </w:p>
    <w:p w14:paraId="5683262B" w14:textId="77777777" w:rsidR="00AC4C51" w:rsidRDefault="00AC4C51" w:rsidP="0011578D">
      <w:pPr>
        <w:pStyle w:val="Corpotesto"/>
      </w:pPr>
      <w:r>
        <w:t>Quando il popolo di Giuda e di Israele si converte al suo Dio e ritorna nella fedeltà dell’alleanza, il Signore cancella ogni peccato, estingue ogni debito.</w:t>
      </w:r>
    </w:p>
    <w:p w14:paraId="005C271A" w14:textId="77777777" w:rsidR="00AC4C51" w:rsidRDefault="00AC4C51" w:rsidP="0011578D">
      <w:pPr>
        <w:pStyle w:val="Corpotesto"/>
      </w:pPr>
      <w:r>
        <w:t>In quei giorni e in quel tempo – oracolo del Signore – si cercherà l’iniquità d’Israele, ma essa non sarà più. Il Signore l’ha cancellata.</w:t>
      </w:r>
    </w:p>
    <w:p w14:paraId="6A54BE00" w14:textId="77777777" w:rsidR="00AC4C51" w:rsidRDefault="00AC4C51" w:rsidP="0011578D">
      <w:pPr>
        <w:pStyle w:val="Corpotesto"/>
      </w:pPr>
      <w:r>
        <w:t>Anche i peccati di Giuda si cercheranno, ma non si troveranno, perché io perdonerò al resto che lascerò. Nella conversione è la remissione del peccato.</w:t>
      </w:r>
    </w:p>
    <w:p w14:paraId="5009F0A0" w14:textId="77777777" w:rsidR="00AC4C51" w:rsidRDefault="00AC4C51" w:rsidP="0011578D">
      <w:pPr>
        <w:pStyle w:val="Corpotesto"/>
      </w:pPr>
      <w:r>
        <w:t>Stupenda è la visione del profeta che dice che il Signore prende il peccato del suo popolo e lo scaraventa nel più profondo del mare, nei suoi abissi.</w:t>
      </w:r>
    </w:p>
    <w:p w14:paraId="2860FE32" w14:textId="77777777" w:rsidR="00AC4C51" w:rsidRPr="001F0336" w:rsidRDefault="00AC4C51" w:rsidP="0011578D">
      <w:pPr>
        <w:pStyle w:val="Corpotesto"/>
        <w:rPr>
          <w:i/>
          <w:iCs/>
          <w:sz w:val="20"/>
        </w:rPr>
      </w:pPr>
      <w:r w:rsidRPr="001F0336">
        <w:rPr>
          <w:i/>
          <w:iCs/>
          <w:sz w:val="20"/>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2C04965D" w14:textId="77777777" w:rsidR="00AC4C51" w:rsidRPr="001F0336" w:rsidRDefault="00AC4C51" w:rsidP="0011578D">
      <w:pPr>
        <w:pStyle w:val="Corpotesto"/>
        <w:rPr>
          <w:i/>
          <w:iCs/>
          <w:sz w:val="20"/>
        </w:rPr>
      </w:pPr>
      <w:r w:rsidRPr="001F0336">
        <w:rPr>
          <w:i/>
          <w:iCs/>
          <w:sz w:val="20"/>
        </w:rPr>
        <w:t>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w:t>
      </w:r>
    </w:p>
    <w:p w14:paraId="47092B3A" w14:textId="77777777" w:rsidR="00AC4C51" w:rsidRPr="001F0336" w:rsidRDefault="00AC4C51" w:rsidP="0011578D">
      <w:pPr>
        <w:pStyle w:val="Corpotesto"/>
        <w:rPr>
          <w:i/>
          <w:iCs/>
          <w:sz w:val="20"/>
        </w:rPr>
      </w:pPr>
      <w:r w:rsidRPr="001F0336">
        <w:rPr>
          <w:i/>
          <w:iCs/>
          <w:sz w:val="20"/>
        </w:rPr>
        <w:t>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45CC27D0" w14:textId="77777777" w:rsidR="00AC4C51" w:rsidRPr="001F0336" w:rsidRDefault="00AC4C51" w:rsidP="0011578D">
      <w:pPr>
        <w:pStyle w:val="Corpotesto"/>
        <w:rPr>
          <w:i/>
          <w:iCs/>
          <w:sz w:val="20"/>
        </w:rPr>
      </w:pPr>
      <w:r w:rsidRPr="001F0336">
        <w:rPr>
          <w:i/>
          <w:iCs/>
          <w:sz w:val="20"/>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w:t>
      </w:r>
    </w:p>
    <w:p w14:paraId="442024F0" w14:textId="77777777" w:rsidR="00AC4C51" w:rsidRPr="001F0336" w:rsidRDefault="00AC4C51" w:rsidP="0011578D">
      <w:pPr>
        <w:pStyle w:val="Corpotesto"/>
        <w:rPr>
          <w:i/>
          <w:iCs/>
          <w:sz w:val="20"/>
        </w:rPr>
      </w:pPr>
      <w:r w:rsidRPr="001F0336">
        <w:rPr>
          <w:i/>
          <w:iCs/>
          <w:sz w:val="20"/>
        </w:rPr>
        <w:t xml:space="preserve">La mia nemica lo vedrà e sarà coperta di vergogna, lei che mi diceva: «Dov’è il Signore, tuo Dio?». I miei occhi gioiranno nel vederla: sarà calpestata come fango della strada. È il giorno in cui le tue mura saranno riedificate; in quel giorno più ampi saranno i tuoi confini. </w:t>
      </w:r>
    </w:p>
    <w:p w14:paraId="2035E4E1" w14:textId="77777777" w:rsidR="00AC4C51" w:rsidRPr="001F0336" w:rsidRDefault="00AC4C51" w:rsidP="0011578D">
      <w:pPr>
        <w:pStyle w:val="Corpotesto"/>
        <w:rPr>
          <w:i/>
          <w:iCs/>
          <w:sz w:val="20"/>
        </w:rPr>
      </w:pPr>
      <w:r w:rsidRPr="001F0336">
        <w:rPr>
          <w:i/>
          <w:iCs/>
          <w:sz w:val="20"/>
        </w:rPr>
        <w:t xml:space="preserve">In quel giorno si verrà a te dall’Assiria fino alle città dell’Egitto, dall’Egitto fino al Fiume, da mare a mare, da monte a monte. La terra diventerà un deserto a causa dei suoi abitanti, per il frutto delle loro azioni. </w:t>
      </w:r>
    </w:p>
    <w:p w14:paraId="4E9A4F79" w14:textId="77777777" w:rsidR="00AC4C51" w:rsidRPr="001F0336" w:rsidRDefault="00AC4C51" w:rsidP="0011578D">
      <w:pPr>
        <w:pStyle w:val="Corpotesto"/>
        <w:rPr>
          <w:i/>
          <w:iCs/>
          <w:sz w:val="20"/>
        </w:rPr>
      </w:pPr>
      <w:r w:rsidRPr="001F0336">
        <w:rPr>
          <w:i/>
          <w:iCs/>
          <w:sz w:val="20"/>
        </w:rPr>
        <w:t>Pasci il tuo popolo con la tua verga, il gregge della tua eredità, che sta solitario nella foresta tra fertili campagne; pascolino in Basan e in Gàlaad come nei tempi antichi.</w:t>
      </w:r>
    </w:p>
    <w:p w14:paraId="10E7B697" w14:textId="77777777" w:rsidR="00AC4C51" w:rsidRPr="001F0336" w:rsidRDefault="00AC4C51" w:rsidP="0011578D">
      <w:pPr>
        <w:pStyle w:val="Corpotesto"/>
        <w:rPr>
          <w:i/>
          <w:iCs/>
          <w:sz w:val="20"/>
        </w:rPr>
      </w:pPr>
      <w:r w:rsidRPr="001F0336">
        <w:rPr>
          <w:i/>
          <w:iCs/>
          <w:sz w:val="20"/>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24548C55" w14:textId="77777777" w:rsidR="00AC4C51" w:rsidRPr="001F0336" w:rsidRDefault="00AC4C51" w:rsidP="0011578D">
      <w:pPr>
        <w:pStyle w:val="Corpotesto"/>
        <w:rPr>
          <w:i/>
          <w:iCs/>
          <w:sz w:val="20"/>
        </w:rPr>
      </w:pPr>
      <w:r w:rsidRPr="001F0336">
        <w:rPr>
          <w:i/>
          <w:iCs/>
          <w:sz w:val="20"/>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5A986BAC" w14:textId="77777777" w:rsidR="00AC4C51" w:rsidRDefault="00AC4C51" w:rsidP="0011578D">
      <w:pPr>
        <w:pStyle w:val="Corpotesto"/>
      </w:pPr>
      <w:r>
        <w:t xml:space="preserve">La vera conversione produce questo stupendo frutto. Il peccato viene sprofondato negli abissi del mare e il Signore non si ricorderà più di esso. </w:t>
      </w:r>
    </w:p>
    <w:p w14:paraId="24679AAD" w14:textId="77777777" w:rsidR="00AC4C51" w:rsidRPr="000F5374" w:rsidRDefault="00AC4C51" w:rsidP="000F5374">
      <w:pPr>
        <w:keepNext/>
        <w:spacing w:before="240" w:after="60"/>
        <w:outlineLvl w:val="1"/>
        <w:rPr>
          <w:rFonts w:ascii="Arial" w:hAnsi="Arial" w:cs="Arial"/>
          <w:b/>
          <w:bCs/>
          <w:iCs/>
          <w:sz w:val="40"/>
          <w:szCs w:val="40"/>
        </w:rPr>
      </w:pPr>
      <w:bookmarkStart w:id="868" w:name="_Toc437453659"/>
      <w:bookmarkStart w:id="869" w:name="_Toc62158038"/>
      <w:r>
        <w:rPr>
          <w:rFonts w:ascii="Arial" w:hAnsi="Arial" w:cs="Arial"/>
          <w:b/>
          <w:bCs/>
          <w:iCs/>
          <w:sz w:val="40"/>
          <w:szCs w:val="40"/>
        </w:rPr>
        <w:t>Caduta di Babilonia annunciata a Gerusalemme</w:t>
      </w:r>
      <w:bookmarkEnd w:id="868"/>
      <w:bookmarkEnd w:id="869"/>
    </w:p>
    <w:p w14:paraId="35A5959F" w14:textId="77777777" w:rsidR="00AC4C51" w:rsidRPr="000533EA" w:rsidRDefault="00AC4C51" w:rsidP="000F5374">
      <w:pPr>
        <w:pStyle w:val="Corpodeltesto3"/>
      </w:pPr>
    </w:p>
    <w:p w14:paraId="2C69C623" w14:textId="77777777" w:rsidR="00AC4C51" w:rsidRDefault="00AC4C51" w:rsidP="000F5374">
      <w:pPr>
        <w:pStyle w:val="Corpodeltesto3"/>
      </w:pPr>
      <w:r w:rsidRPr="000533EA">
        <w:rPr>
          <w:position w:val="6"/>
          <w:vertAlign w:val="superscript"/>
        </w:rPr>
        <w:t>21</w:t>
      </w:r>
      <w:r w:rsidRPr="000533EA">
        <w:t>Avanza nella terra di Meratàim,</w:t>
      </w:r>
      <w:r>
        <w:t xml:space="preserve"> </w:t>
      </w:r>
      <w:r w:rsidRPr="000533EA">
        <w:t>avanza contro di essa</w:t>
      </w:r>
      <w:r>
        <w:t xml:space="preserve"> </w:t>
      </w:r>
      <w:r w:rsidRPr="000533EA">
        <w:t>e contro gli abitanti di Pekod.</w:t>
      </w:r>
      <w:r>
        <w:t xml:space="preserve"> </w:t>
      </w:r>
      <w:r w:rsidRPr="000533EA">
        <w:t xml:space="preserve">Devasta, annientali </w:t>
      </w:r>
      <w:r>
        <w:t xml:space="preserve"> </w:t>
      </w:r>
      <w:r w:rsidRPr="000533EA">
        <w:t>– oracolo del Signore –,</w:t>
      </w:r>
      <w:r>
        <w:t xml:space="preserve"> </w:t>
      </w:r>
      <w:r w:rsidRPr="000533EA">
        <w:t>fa’ quanto ti ho comandato!».</w:t>
      </w:r>
    </w:p>
    <w:p w14:paraId="70E2EA3A" w14:textId="77777777" w:rsidR="00AC4C51" w:rsidRDefault="00AC4C51" w:rsidP="0011578D">
      <w:pPr>
        <w:pStyle w:val="Corpotesto"/>
      </w:pPr>
      <w:r>
        <w:t>Da Est viene la rovina per Babilonia. Il Signore dona il comando ad un popolo che viene da Est ed esso subito avanza contro Babilonia.</w:t>
      </w:r>
    </w:p>
    <w:p w14:paraId="4C40B824" w14:textId="77777777" w:rsidR="00AC4C51" w:rsidRDefault="00AC4C51" w:rsidP="0011578D">
      <w:pPr>
        <w:pStyle w:val="Corpotesto"/>
      </w:pPr>
      <w:r>
        <w:t xml:space="preserve">Avanza nella terra di Meratàim, avanza contro di essa e contro gli abitanti di Pekod. Devasta, annientali – oracolo del Signore –,  fa’ quanto ti ho comandato. </w:t>
      </w:r>
    </w:p>
    <w:p w14:paraId="69E52DB1" w14:textId="77777777" w:rsidR="00AC4C51" w:rsidRDefault="00AC4C51" w:rsidP="0011578D">
      <w:pPr>
        <w:pStyle w:val="Corpotesto"/>
      </w:pPr>
      <w:r>
        <w:t>Il Signore ha dato un ordine ad un popolo. Questo popolo deve necessariamente eseguirlo. Il comando va realizzato, l’opera compiuta.</w:t>
      </w:r>
    </w:p>
    <w:p w14:paraId="1816DFBB" w14:textId="77777777" w:rsidR="00AC4C51" w:rsidRDefault="00AC4C51" w:rsidP="0011578D">
      <w:pPr>
        <w:pStyle w:val="Corpotesto"/>
      </w:pPr>
      <w:r>
        <w:t>Il comando è di annientamento, distruzione, devastazione. Il Signore ha decretato che Babilonia non debba più esistere e non esisterà.</w:t>
      </w:r>
    </w:p>
    <w:p w14:paraId="4091C926" w14:textId="77777777" w:rsidR="00AC4C51" w:rsidRDefault="00AC4C51" w:rsidP="0011578D">
      <w:pPr>
        <w:pStyle w:val="Corpotesto"/>
      </w:pPr>
      <w:r>
        <w:t>È questo il conto che Babilonia dovrà pagare per tutte le sue ingiustizie, le sue devastazioni, le sue deportazioni. Tutto il male fatto, ricade sulla sua testa.</w:t>
      </w:r>
    </w:p>
    <w:p w14:paraId="33DE83D5" w14:textId="77777777" w:rsidR="00AC4C51" w:rsidRDefault="00AC4C51" w:rsidP="0011578D">
      <w:pPr>
        <w:pStyle w:val="Corpotesto"/>
      </w:pPr>
      <w:r>
        <w:t>Tutte queste affermazioni che presentano il Signore come agente principale, soggetto che decide ogni cosa, si possono interpretare con una sola parola.</w:t>
      </w:r>
    </w:p>
    <w:p w14:paraId="7A7451BA" w14:textId="77777777" w:rsidR="00AC4C51" w:rsidRDefault="00AC4C51" w:rsidP="0011578D">
      <w:pPr>
        <w:pStyle w:val="Corpotesto"/>
      </w:pPr>
      <w:r>
        <w:t xml:space="preserve">La parola è quella detta ad Adamo nel giardino dell’Eden: </w:t>
      </w:r>
      <w:r w:rsidRPr="0024494D">
        <w:rPr>
          <w:i/>
        </w:rPr>
        <w:t>“Se ne mangi, muori”</w:t>
      </w:r>
      <w:r>
        <w:t>. Se esci della giustizia, muori. È questa una legge eterna. Ne mangi, muori!</w:t>
      </w:r>
    </w:p>
    <w:p w14:paraId="5B70341F" w14:textId="77777777" w:rsidR="00AC4C51" w:rsidRDefault="00AC4C51" w:rsidP="0011578D">
      <w:pPr>
        <w:pStyle w:val="Corpotesto"/>
      </w:pPr>
      <w:r>
        <w:t xml:space="preserve">Ogni uomo, ogni popolo, ogni nazione che si abbandona all’ingiustizia, dall’ingiustizia sarà divorato, distrutto, annientato. </w:t>
      </w:r>
    </w:p>
    <w:p w14:paraId="7A8C644C" w14:textId="77777777" w:rsidR="00AC4C51" w:rsidRDefault="00AC4C51" w:rsidP="0011578D">
      <w:pPr>
        <w:pStyle w:val="Corpotesto"/>
      </w:pPr>
      <w:r>
        <w:t>Il come è imprevedibile, inimmaginabile, insospettabile. Una cosa è certa. L’ingiustizia sempre raggiungerà l’ingiusto più che spada affilata.</w:t>
      </w:r>
    </w:p>
    <w:p w14:paraId="76F0AC0C" w14:textId="77777777" w:rsidR="00AC4C51" w:rsidRDefault="00AC4C51" w:rsidP="000F5374">
      <w:pPr>
        <w:pStyle w:val="Corpodeltesto3"/>
      </w:pPr>
      <w:r w:rsidRPr="000533EA">
        <w:rPr>
          <w:position w:val="6"/>
          <w:vertAlign w:val="superscript"/>
        </w:rPr>
        <w:t>22</w:t>
      </w:r>
      <w:r w:rsidRPr="000533EA">
        <w:t>Rumore di guerra nella regione,</w:t>
      </w:r>
      <w:r>
        <w:t xml:space="preserve"> </w:t>
      </w:r>
      <w:r w:rsidRPr="000533EA">
        <w:t>e grande disastro.</w:t>
      </w:r>
      <w:r>
        <w:t xml:space="preserve"> </w:t>
      </w:r>
    </w:p>
    <w:p w14:paraId="0A052CB1" w14:textId="77777777" w:rsidR="00AC4C51" w:rsidRDefault="00AC4C51" w:rsidP="0011578D">
      <w:pPr>
        <w:pStyle w:val="Corpotesto"/>
      </w:pPr>
      <w:r>
        <w:t>I popoli e le nazioni avanzano contro Babilonia. Si odono i rumori di guerra. Non c’è più scampo per la città che sottometteva i popoli.</w:t>
      </w:r>
    </w:p>
    <w:p w14:paraId="03903E2C" w14:textId="77777777" w:rsidR="00AC4C51" w:rsidRDefault="00AC4C51" w:rsidP="0011578D">
      <w:pPr>
        <w:pStyle w:val="Corpotesto"/>
      </w:pPr>
      <w:r>
        <w:t>Rumore di guerra nella regione, e grande disastro. Eserciti che avanzano, sempre distruggono, sempre sono creatori di grandi disastri.</w:t>
      </w:r>
    </w:p>
    <w:p w14:paraId="4FADD67B" w14:textId="77777777" w:rsidR="00AC4C51" w:rsidRPr="000533EA" w:rsidRDefault="00AC4C51" w:rsidP="0011578D">
      <w:pPr>
        <w:pStyle w:val="Corpotesto"/>
      </w:pPr>
      <w:r>
        <w:t xml:space="preserve">Ogni passaggio di esercito lascia dietro di sé rovine, distruzioni, grandi disastri. Babilonia sa che ormai per essa è giunto il giorno della fine. </w:t>
      </w:r>
    </w:p>
    <w:p w14:paraId="5B0A04DF" w14:textId="77777777" w:rsidR="00AC4C51" w:rsidRDefault="00AC4C51" w:rsidP="000F5374">
      <w:pPr>
        <w:pStyle w:val="Corpodeltesto3"/>
      </w:pPr>
      <w:r w:rsidRPr="000533EA">
        <w:rPr>
          <w:position w:val="6"/>
          <w:vertAlign w:val="superscript"/>
        </w:rPr>
        <w:t>23</w:t>
      </w:r>
      <w:r w:rsidRPr="000533EA">
        <w:t>Come è stato rotto e fatto in pezzi</w:t>
      </w:r>
      <w:r>
        <w:t xml:space="preserve"> </w:t>
      </w:r>
      <w:r w:rsidRPr="000533EA">
        <w:t>il martello di tutta la terra?</w:t>
      </w:r>
      <w:r>
        <w:t xml:space="preserve"> </w:t>
      </w:r>
      <w:r w:rsidRPr="000533EA">
        <w:t>Come è diventata un orrore</w:t>
      </w:r>
      <w:r>
        <w:t xml:space="preserve"> </w:t>
      </w:r>
      <w:r w:rsidRPr="000533EA">
        <w:t>Babilonia fra le nazioni?</w:t>
      </w:r>
    </w:p>
    <w:p w14:paraId="2A69D733" w14:textId="77777777" w:rsidR="00AC4C51" w:rsidRDefault="00AC4C51" w:rsidP="0011578D">
      <w:pPr>
        <w:pStyle w:val="Corpotesto"/>
      </w:pPr>
      <w:r>
        <w:t>Babilonia si considerava il martello di tutta la terra. Essa era convinta che nessuno avrebbe rotto il suo martello. Con esso avrebbe sempre martellato.</w:t>
      </w:r>
    </w:p>
    <w:p w14:paraId="3971807E" w14:textId="77777777" w:rsidR="00AC4C51" w:rsidRDefault="00AC4C51" w:rsidP="0011578D">
      <w:pPr>
        <w:pStyle w:val="Corpotesto"/>
      </w:pPr>
      <w:r>
        <w:t>Come è stato rotto e fatto in pezzi il martello di tutta la terra? Come è diventata un orrore Babilonia fra le nazioni?</w:t>
      </w:r>
    </w:p>
    <w:p w14:paraId="525B27C1" w14:textId="77777777" w:rsidR="00AC4C51" w:rsidRDefault="00AC4C51" w:rsidP="0011578D">
      <w:pPr>
        <w:pStyle w:val="Corpotesto"/>
      </w:pPr>
      <w:r>
        <w:t>I popoli si chiedono, le nazioni si interrogano. Ma è proprio vero che il martello è stato rotto e fatto a pezzi? È proprio vero che Babilonia è divenuta un orrore?</w:t>
      </w:r>
    </w:p>
    <w:p w14:paraId="0E1109FB" w14:textId="77777777" w:rsidR="00AC4C51" w:rsidRPr="000533EA" w:rsidRDefault="00AC4C51" w:rsidP="0011578D">
      <w:pPr>
        <w:pStyle w:val="Corpotesto"/>
      </w:pPr>
      <w:r>
        <w:t>Si è proprio vero. Tutte le sue ingiustizie l’hanno raggiunta e si sono avventate contro di essa per la sua più grande rovina e distruzione.</w:t>
      </w:r>
    </w:p>
    <w:p w14:paraId="3EB8A71E" w14:textId="77777777" w:rsidR="00AC4C51" w:rsidRDefault="00AC4C51" w:rsidP="000F5374">
      <w:pPr>
        <w:pStyle w:val="Corpodeltesto3"/>
      </w:pPr>
      <w:r w:rsidRPr="000533EA">
        <w:rPr>
          <w:position w:val="6"/>
          <w:vertAlign w:val="superscript"/>
        </w:rPr>
        <w:t>24</w:t>
      </w:r>
      <w:r w:rsidRPr="000533EA">
        <w:t>Ti ho teso un laccio e sei stata catturata,</w:t>
      </w:r>
      <w:r>
        <w:t xml:space="preserve"> </w:t>
      </w:r>
      <w:r w:rsidRPr="000533EA">
        <w:t>Babilonia, senza avvedertene.</w:t>
      </w:r>
      <w:r>
        <w:t xml:space="preserve"> </w:t>
      </w:r>
      <w:r w:rsidRPr="000533EA">
        <w:t>Sei stata sorpresa e afferrata,</w:t>
      </w:r>
      <w:r>
        <w:t xml:space="preserve"> </w:t>
      </w:r>
      <w:r w:rsidRPr="000533EA">
        <w:t>perché hai fatto guerra al Signore.</w:t>
      </w:r>
    </w:p>
    <w:p w14:paraId="4CF007EF" w14:textId="77777777" w:rsidR="00AC4C51" w:rsidRDefault="00AC4C51" w:rsidP="0011578D">
      <w:pPr>
        <w:pStyle w:val="Corpotesto"/>
      </w:pPr>
      <w:r>
        <w:t>Ora viene rivelato il motivo per cui Babilonia è stata sconfitta, annientata, distrutta. Perché ha fatto guerra al Signore, al Dio degli eserciti.</w:t>
      </w:r>
    </w:p>
    <w:p w14:paraId="2F6D3417" w14:textId="77777777" w:rsidR="00AC4C51" w:rsidRDefault="00AC4C51" w:rsidP="0011578D">
      <w:pPr>
        <w:pStyle w:val="Corpotesto"/>
      </w:pPr>
      <w:r>
        <w:t>Ti ho teso un laccio e sei stata catturata, Babilonia, senza avvedertene. Sei stata sorpresa e afferrata,  perché hai fatto guerra al Signore.</w:t>
      </w:r>
    </w:p>
    <w:p w14:paraId="0B742F26" w14:textId="77777777" w:rsidR="00AC4C51" w:rsidRDefault="00AC4C51" w:rsidP="0011578D">
      <w:pPr>
        <w:pStyle w:val="Corpotesto"/>
      </w:pPr>
      <w:r>
        <w:t>Quale guerra Babilonia ha fatto al Signore? Ha fatto guerra al suo popolo, lo ha massacrato, schiacciato, distrutto, condotto in esilio, sottoposto a schiavitù.</w:t>
      </w:r>
    </w:p>
    <w:p w14:paraId="034181A7" w14:textId="77777777" w:rsidR="00AC4C51" w:rsidRDefault="00AC4C51" w:rsidP="0011578D">
      <w:pPr>
        <w:pStyle w:val="Corpotesto"/>
      </w:pPr>
      <w:r>
        <w:t>Il Signore non vuole che si tocchino i suoi consacrati. Solo Lui ha potere su di essi. Tutti gli altri devono tenersi lontano. Nessuno si deve avvicinare.</w:t>
      </w:r>
    </w:p>
    <w:p w14:paraId="031783AB" w14:textId="77777777" w:rsidR="00AC4C51" w:rsidRDefault="00AC4C51" w:rsidP="000F5374">
      <w:pPr>
        <w:pStyle w:val="Corpodeltesto3"/>
      </w:pPr>
      <w:r w:rsidRPr="000533EA">
        <w:rPr>
          <w:position w:val="6"/>
          <w:vertAlign w:val="superscript"/>
        </w:rPr>
        <w:t>25</w:t>
      </w:r>
      <w:r w:rsidRPr="000533EA">
        <w:t>Il Signore ha aperto il suo arsenale</w:t>
      </w:r>
      <w:r>
        <w:t xml:space="preserve"> </w:t>
      </w:r>
      <w:r w:rsidRPr="000533EA">
        <w:t>e ne ha tratto le armi del suo sdegno,</w:t>
      </w:r>
      <w:r>
        <w:t xml:space="preserve"> </w:t>
      </w:r>
      <w:r w:rsidRPr="000533EA">
        <w:t>perché il Signore, Dio degli eserciti,</w:t>
      </w:r>
      <w:r>
        <w:t xml:space="preserve"> </w:t>
      </w:r>
      <w:r w:rsidRPr="000533EA">
        <w:t>ha un’opera da compiere nella terra dei Caldei.</w:t>
      </w:r>
    </w:p>
    <w:p w14:paraId="3822D9BE" w14:textId="77777777" w:rsidR="00AC4C51" w:rsidRDefault="00AC4C51" w:rsidP="0011578D">
      <w:pPr>
        <w:pStyle w:val="Corpotesto"/>
      </w:pPr>
      <w:r>
        <w:t>Babilonia ha combattuto contro il Signore. Ora è giunto il tempo che il Signore combatta contro Babilonia. Per questa città è giunto il giorno della fine.</w:t>
      </w:r>
    </w:p>
    <w:p w14:paraId="2C08155A" w14:textId="77777777" w:rsidR="00AC4C51" w:rsidRDefault="00AC4C51" w:rsidP="0011578D">
      <w:pPr>
        <w:pStyle w:val="Corpotesto"/>
      </w:pPr>
      <w:r>
        <w:t xml:space="preserve">Il Signore ha aperto il suo arsenale e ne ha tratto le armi del suo sdegno. Contro le armi del Signore non vi sono armi che possano contrastarle. </w:t>
      </w:r>
    </w:p>
    <w:p w14:paraId="4D27ECE5" w14:textId="77777777" w:rsidR="00AC4C51" w:rsidRDefault="00AC4C51" w:rsidP="0011578D">
      <w:pPr>
        <w:pStyle w:val="Corpotesto"/>
      </w:pPr>
      <w:r>
        <w:t xml:space="preserve">L‘arsenale è stato aperto, perché il Signore, Dio degli eserciti, ha un’opera da compiere nella terra dei Caldei. Da compiere è la distruzione di Babilonia. </w:t>
      </w:r>
    </w:p>
    <w:p w14:paraId="0FB7E6CF" w14:textId="77777777" w:rsidR="00AC4C51" w:rsidRDefault="00AC4C51" w:rsidP="0011578D">
      <w:pPr>
        <w:pStyle w:val="Corpotesto"/>
      </w:pPr>
      <w:r>
        <w:t>È verità che urge mettere nel cuore: l’arsenale del Signore è fatto di armi visibili e invisibili, piccole e grandi, tutte sempre efficaci.  Nessuna fallisce.</w:t>
      </w:r>
    </w:p>
    <w:p w14:paraId="1D1E4FF8" w14:textId="77777777" w:rsidR="00AC4C51" w:rsidRDefault="00AC4C51" w:rsidP="0011578D">
      <w:pPr>
        <w:pStyle w:val="Corpotesto"/>
      </w:pPr>
      <w:r>
        <w:t>Quale arma userà il Signore contro questo o quel popolo, contro questo o quell’uomo che si è reso colpevole di ingiustizia e di iniquità lo ignoriamo.</w:t>
      </w:r>
    </w:p>
    <w:p w14:paraId="2EEE9C7C" w14:textId="77777777" w:rsidR="00AC4C51" w:rsidRDefault="00AC4C51" w:rsidP="0011578D">
      <w:pPr>
        <w:pStyle w:val="Corpotesto"/>
      </w:pPr>
      <w:r>
        <w:t>Al Signore è sufficiente che privi chi governa della sua saggezza, prudenza, sapienza e tutto il popolo precipita in un baratro.</w:t>
      </w:r>
    </w:p>
    <w:p w14:paraId="12F60E27" w14:textId="77777777" w:rsidR="00AC4C51" w:rsidRDefault="00AC4C51" w:rsidP="0011578D">
      <w:pPr>
        <w:pStyle w:val="Corpotesto"/>
      </w:pPr>
      <w:r>
        <w:t>Altre volte è sufficiente che il Signore abbandoni l’uomo ai suoi pensieri ed è la morte sicura, perché i pensieri dell’uomo sono di morte e non di vita.</w:t>
      </w:r>
    </w:p>
    <w:p w14:paraId="04899E20" w14:textId="77777777" w:rsidR="00AC4C51" w:rsidRDefault="00AC4C51" w:rsidP="0011578D">
      <w:pPr>
        <w:pStyle w:val="Corpotesto"/>
      </w:pPr>
      <w:r>
        <w:t>Il Signore non ha alcun bisogno di armi nucleari per distruggere popoli, nazioni, regni. Gli basta veramente un niente. Anche un disordine nella natura basta.</w:t>
      </w:r>
    </w:p>
    <w:p w14:paraId="2E83EEB1" w14:textId="77777777" w:rsidR="00AC4C51" w:rsidRDefault="00AC4C51" w:rsidP="000F5374">
      <w:pPr>
        <w:pStyle w:val="Corpodeltesto3"/>
      </w:pPr>
      <w:r w:rsidRPr="000533EA">
        <w:rPr>
          <w:position w:val="6"/>
          <w:vertAlign w:val="superscript"/>
        </w:rPr>
        <w:t>26</w:t>
      </w:r>
      <w:r w:rsidRPr="000533EA">
        <w:t>Venite dall’estremo limite della terra,</w:t>
      </w:r>
      <w:r>
        <w:t xml:space="preserve"> </w:t>
      </w:r>
      <w:r w:rsidRPr="000533EA">
        <w:t>aprite i suoi granai;</w:t>
      </w:r>
      <w:r>
        <w:t xml:space="preserve"> </w:t>
      </w:r>
      <w:r w:rsidRPr="000533EA">
        <w:t xml:space="preserve">fatene dei mucchi come covoni, </w:t>
      </w:r>
      <w:r>
        <w:t xml:space="preserve"> </w:t>
      </w:r>
      <w:r w:rsidRPr="000533EA">
        <w:t>sterminatela, non ne rimanga neppure un resto.</w:t>
      </w:r>
    </w:p>
    <w:p w14:paraId="1668D791" w14:textId="77777777" w:rsidR="00AC4C51" w:rsidRDefault="00AC4C51" w:rsidP="0011578D">
      <w:pPr>
        <w:pStyle w:val="Corpotesto"/>
      </w:pPr>
      <w:r>
        <w:t>L’ordine che il Signore dona a questa sua arma che viene dall’Est è ben preciso. Essi devono trebbiare Babilonia come si trebbiano i covoni.</w:t>
      </w:r>
    </w:p>
    <w:p w14:paraId="4F22924B" w14:textId="77777777" w:rsidR="00AC4C51" w:rsidRDefault="00AC4C51" w:rsidP="0011578D">
      <w:pPr>
        <w:pStyle w:val="Corpotesto"/>
      </w:pPr>
      <w:r>
        <w:t xml:space="preserve">Venite dall’estremo limite della terra, aprite i suoi granai; fatene dei mucchi come covoni, sterminatela, non ne rimanga neppure un resto. </w:t>
      </w:r>
    </w:p>
    <w:p w14:paraId="7C531F0F" w14:textId="77777777" w:rsidR="00AC4C51" w:rsidRDefault="00AC4C51" w:rsidP="0011578D">
      <w:pPr>
        <w:pStyle w:val="Corpotesto"/>
      </w:pPr>
      <w:r>
        <w:t xml:space="preserve">Questi popoli che vengono dall’estremità della terra dovranno distruggere Babilonia in ogni manifestazione di vita che vi  è in essa. </w:t>
      </w:r>
    </w:p>
    <w:p w14:paraId="1BDB7E29" w14:textId="77777777" w:rsidR="00AC4C51" w:rsidRDefault="00AC4C51" w:rsidP="0011578D">
      <w:pPr>
        <w:pStyle w:val="Corpotesto"/>
      </w:pPr>
      <w:r>
        <w:t>Babilonia dovrà essere ridotta ad una città di morte, non più di vita. Dove prima splendeva la vita, ora deve regnare solo la morte. La vita deve scomparire.</w:t>
      </w:r>
    </w:p>
    <w:p w14:paraId="4E839A2C" w14:textId="77777777" w:rsidR="00AC4C51" w:rsidRDefault="00AC4C51" w:rsidP="000F5374">
      <w:pPr>
        <w:pStyle w:val="Corpodeltesto3"/>
      </w:pPr>
      <w:r w:rsidRPr="000533EA">
        <w:rPr>
          <w:position w:val="6"/>
          <w:vertAlign w:val="superscript"/>
        </w:rPr>
        <w:t>27</w:t>
      </w:r>
      <w:r w:rsidRPr="000533EA">
        <w:t>Uccidete tutti i suoi tori, scendano al macello.</w:t>
      </w:r>
      <w:r>
        <w:t xml:space="preserve"> </w:t>
      </w:r>
      <w:r w:rsidRPr="000533EA">
        <w:t>Guai a loro, perché è giunto il loro giorno,</w:t>
      </w:r>
      <w:r>
        <w:t xml:space="preserve"> </w:t>
      </w:r>
      <w:r w:rsidRPr="000533EA">
        <w:t>il tempo del loro castigo!</w:t>
      </w:r>
    </w:p>
    <w:p w14:paraId="29BE7B6D" w14:textId="77777777" w:rsidR="00AC4C51" w:rsidRDefault="00AC4C51" w:rsidP="0011578D">
      <w:pPr>
        <w:pStyle w:val="Corpotesto"/>
      </w:pPr>
      <w:r>
        <w:t>Uccidere i tori significa uccidere gli uomini più valorosi. Vuol dire uccidere la stessa sorgente della vita per Babilonia che è il valore dei suoi prodi.</w:t>
      </w:r>
    </w:p>
    <w:p w14:paraId="0B91DE97" w14:textId="77777777" w:rsidR="00AC4C51" w:rsidRDefault="00AC4C51" w:rsidP="0011578D">
      <w:pPr>
        <w:pStyle w:val="Corpotesto"/>
      </w:pPr>
      <w:r>
        <w:t>Uccidete tutti i suoi tori, scendano al macello. Guai a loro, perché è giunto il loro giorno, il tempo del loro castigo!</w:t>
      </w:r>
    </w:p>
    <w:p w14:paraId="76150019" w14:textId="77777777" w:rsidR="00AC4C51" w:rsidRDefault="00AC4C51" w:rsidP="0011578D">
      <w:pPr>
        <w:pStyle w:val="Corpotesto"/>
      </w:pPr>
      <w:r>
        <w:t>Tutti gli operatori di ingiustizia e di iniquità sono avvisati. Essi devono sapere che sempre giunge per essi il giorno del giudizio del Signore.</w:t>
      </w:r>
    </w:p>
    <w:p w14:paraId="1EB1B698" w14:textId="77777777" w:rsidR="00AC4C51" w:rsidRDefault="00AC4C51" w:rsidP="0011578D">
      <w:pPr>
        <w:pStyle w:val="Corpotesto"/>
      </w:pPr>
      <w:r>
        <w:t xml:space="preserve">Quando questo giorno giungerà, non vi sarà più né gloria e né splendore, ma solo odore di morte, distruzione, annientamento. </w:t>
      </w:r>
    </w:p>
    <w:p w14:paraId="22B6B445" w14:textId="77777777" w:rsidR="00AC4C51" w:rsidRDefault="00AC4C51" w:rsidP="0011578D">
      <w:pPr>
        <w:pStyle w:val="Corpotesto"/>
      </w:pPr>
      <w:r>
        <w:t>La loro iniquità e ingiustizia sempre si rivolta contro di essi per distruggerli e annientarli. Se l’uomo credesse in questa verità, vivrebbe diversamente.</w:t>
      </w:r>
    </w:p>
    <w:p w14:paraId="562E86BE" w14:textId="77777777" w:rsidR="00AC4C51" w:rsidRPr="000533EA" w:rsidRDefault="00AC4C51" w:rsidP="0011578D">
      <w:pPr>
        <w:pStyle w:val="Corpotesto"/>
      </w:pPr>
      <w:r>
        <w:t xml:space="preserve">Si asterrebbe da ogni giustizia, si terrebbe lontano da ogni iniquità, perché esse sono fonti di morte e mai di vita, sono sorgenti di povertà e mai di ricchezza. </w:t>
      </w:r>
    </w:p>
    <w:p w14:paraId="51F41265" w14:textId="77777777" w:rsidR="00AC4C51" w:rsidRDefault="00AC4C51" w:rsidP="000F5374">
      <w:pPr>
        <w:pStyle w:val="Corpodeltesto3"/>
      </w:pPr>
      <w:r w:rsidRPr="000533EA">
        <w:rPr>
          <w:position w:val="6"/>
          <w:vertAlign w:val="superscript"/>
        </w:rPr>
        <w:t>28</w:t>
      </w:r>
      <w:r w:rsidRPr="000533EA">
        <w:t>Voce di profughi e di scampati dalla terra di Babilonia,</w:t>
      </w:r>
      <w:r>
        <w:t xml:space="preserve"> </w:t>
      </w:r>
      <w:r w:rsidRPr="000533EA">
        <w:t>per annunciare in Sion</w:t>
      </w:r>
      <w:r>
        <w:t xml:space="preserve"> </w:t>
      </w:r>
      <w:r w:rsidRPr="000533EA">
        <w:t>la vendetta del Signore, nostro Dio,</w:t>
      </w:r>
      <w:r>
        <w:t xml:space="preserve"> </w:t>
      </w:r>
      <w:r w:rsidRPr="000533EA">
        <w:t>la vendetta per il suo tempio.</w:t>
      </w:r>
    </w:p>
    <w:p w14:paraId="1B7291B3" w14:textId="77777777" w:rsidR="00AC4C51" w:rsidRDefault="00AC4C51" w:rsidP="0011578D">
      <w:pPr>
        <w:pStyle w:val="Corpotesto"/>
      </w:pPr>
      <w:r>
        <w:t>Ora il popolo del Signore che ritorna in Sion dopo la lunga, sofferta, provata schiavitù di Babilonia, è invitato a farsi voce della giustizia del Signore.</w:t>
      </w:r>
    </w:p>
    <w:p w14:paraId="154C2DD0" w14:textId="77777777" w:rsidR="00AC4C51" w:rsidRDefault="00AC4C51" w:rsidP="0011578D">
      <w:pPr>
        <w:pStyle w:val="Corpotesto"/>
      </w:pPr>
      <w:r>
        <w:t xml:space="preserve">Voce di profughi e di scampati dalla terra di Babilonia, per annunciare in Sion la vendetta del Signore, nostro Dio, la vendetta per il suo tempio. </w:t>
      </w:r>
    </w:p>
    <w:p w14:paraId="2686375E" w14:textId="77777777" w:rsidR="00AC4C51" w:rsidRDefault="00AC4C51" w:rsidP="0011578D">
      <w:pPr>
        <w:pStyle w:val="Corpotesto"/>
      </w:pPr>
      <w:r>
        <w:t>Distruggendo il tempio del Signore, babilonia ha peccato gravemente contro il Dio d’Israele, il Signore degli eserciti. Questo peccato è grande.</w:t>
      </w:r>
    </w:p>
    <w:p w14:paraId="0606CA79" w14:textId="77777777" w:rsidR="00AC4C51" w:rsidRDefault="00AC4C51" w:rsidP="0011578D">
      <w:pPr>
        <w:pStyle w:val="Corpotesto"/>
      </w:pPr>
      <w:r>
        <w:t xml:space="preserve">Questo peccato esige in riparazione la distruzione di tutto il regno di Babilonia. Questo regno dovrà essere cancellato, come esso ha cancellato il tempo santo. </w:t>
      </w:r>
    </w:p>
    <w:p w14:paraId="4D9235B5" w14:textId="77777777" w:rsidR="00AC4C51" w:rsidRDefault="00AC4C51" w:rsidP="0011578D">
      <w:pPr>
        <w:pStyle w:val="Corpotesto"/>
      </w:pPr>
      <w:r>
        <w:t>Il male che ricade sui fautori del male ha un solo fine, mentre si è in vita: condurre il peccatore, il suo fautore a comprendere e a pentirsi.</w:t>
      </w:r>
    </w:p>
    <w:p w14:paraId="7D2351F8" w14:textId="77777777" w:rsidR="00AC4C51" w:rsidRDefault="00AC4C51" w:rsidP="0011578D">
      <w:pPr>
        <w:pStyle w:val="Corpotesto"/>
      </w:pPr>
      <w:r>
        <w:t>Tutte le punizioni corporali e anche spirituali dovute al peccato, hanno un fine e uno scopo medicinale e terapeutico. Devono portare al pentimento.</w:t>
      </w:r>
    </w:p>
    <w:p w14:paraId="4F0C828A" w14:textId="77777777" w:rsidR="00AC4C51" w:rsidRDefault="00AC4C51" w:rsidP="0011578D">
      <w:pPr>
        <w:pStyle w:val="Corpotesto"/>
      </w:pPr>
      <w:r>
        <w:t xml:space="preserve">Viene il male su di noi, provoca un indicibile sofferenza e dolore. Sofferenza e dolore devono aiutarci a comprendere quanta sofferenza abbiamo noi inflitto. </w:t>
      </w:r>
    </w:p>
    <w:p w14:paraId="2DF8D441" w14:textId="77777777" w:rsidR="00AC4C51" w:rsidRDefault="00AC4C51" w:rsidP="0011578D">
      <w:pPr>
        <w:pStyle w:val="Corpotesto"/>
      </w:pPr>
      <w:r>
        <w:t>Provando noi la sofferenza, dobbiamo anche provare pentimento, perdono, desiderio di rimediare agli effetti del male da noi causati.</w:t>
      </w:r>
    </w:p>
    <w:p w14:paraId="3DF39F93" w14:textId="77777777" w:rsidR="00AC4C51" w:rsidRDefault="00AC4C51" w:rsidP="0011578D">
      <w:pPr>
        <w:pStyle w:val="Corpotesto"/>
      </w:pPr>
      <w:r>
        <w:t>Il male che si subisce è una via per operare quella vera catarsi che deve condurci al pentimento, alla conversione, alla riparazione.</w:t>
      </w:r>
    </w:p>
    <w:p w14:paraId="463D9BB3" w14:textId="77777777" w:rsidR="00AC4C51" w:rsidRDefault="00AC4C51" w:rsidP="0011578D">
      <w:pPr>
        <w:pStyle w:val="Corpotesto"/>
      </w:pPr>
      <w:r>
        <w:t>Senza la volontà di riparare, per quanto è possibile, ad ogni male da noi perpetrato ai danni dei fratelli, non vi è ancora vero pentimento o conversione.</w:t>
      </w:r>
    </w:p>
    <w:p w14:paraId="448AFEF0" w14:textId="77777777" w:rsidR="00AC4C51" w:rsidRDefault="00AC4C51" w:rsidP="0011578D">
      <w:pPr>
        <w:pStyle w:val="Corpotesto"/>
      </w:pPr>
      <w:r>
        <w:t xml:space="preserve">La vendetta del Signore nel tempo è vera grazia di salvezza. Essa deve provocare vero pentimento, vera conversione, vera volontà di riparazione. </w:t>
      </w:r>
    </w:p>
    <w:p w14:paraId="23632005" w14:textId="77777777" w:rsidR="00AC4C51" w:rsidRDefault="00AC4C51" w:rsidP="0011578D">
      <w:pPr>
        <w:pStyle w:val="Corpotesto"/>
      </w:pPr>
    </w:p>
    <w:p w14:paraId="2CD029B2" w14:textId="77777777" w:rsidR="00AC4C51" w:rsidRPr="005414DD" w:rsidRDefault="00AC4C51" w:rsidP="005414DD">
      <w:pPr>
        <w:keepNext/>
        <w:spacing w:before="240" w:after="60"/>
        <w:outlineLvl w:val="1"/>
        <w:rPr>
          <w:rFonts w:ascii="Arial" w:hAnsi="Arial" w:cs="Arial"/>
          <w:b/>
          <w:bCs/>
          <w:iCs/>
          <w:sz w:val="40"/>
          <w:szCs w:val="40"/>
        </w:rPr>
      </w:pPr>
      <w:bookmarkStart w:id="870" w:name="_Toc437453660"/>
      <w:bookmarkStart w:id="871" w:name="_Toc62158039"/>
      <w:r>
        <w:rPr>
          <w:rFonts w:ascii="Arial" w:hAnsi="Arial" w:cs="Arial"/>
          <w:b/>
          <w:bCs/>
          <w:iCs/>
          <w:sz w:val="40"/>
          <w:szCs w:val="40"/>
        </w:rPr>
        <w:t>Il peccato di insolenza</w:t>
      </w:r>
      <w:bookmarkEnd w:id="870"/>
      <w:bookmarkEnd w:id="871"/>
    </w:p>
    <w:p w14:paraId="48DC6F40" w14:textId="77777777" w:rsidR="00AC4C51" w:rsidRPr="000533EA" w:rsidRDefault="00AC4C51" w:rsidP="000F5374">
      <w:pPr>
        <w:pStyle w:val="Corpodeltesto3"/>
      </w:pPr>
    </w:p>
    <w:p w14:paraId="4BA4BF12" w14:textId="77777777" w:rsidR="00AC4C51" w:rsidRDefault="00AC4C51" w:rsidP="000F5374">
      <w:pPr>
        <w:pStyle w:val="Corpodeltesto3"/>
      </w:pPr>
      <w:r w:rsidRPr="000533EA">
        <w:rPr>
          <w:position w:val="6"/>
          <w:vertAlign w:val="superscript"/>
        </w:rPr>
        <w:t>29</w:t>
      </w:r>
      <w:r w:rsidRPr="000533EA">
        <w:t>Convocate contro Babilonia gli arcieri,</w:t>
      </w:r>
      <w:r>
        <w:t xml:space="preserve"> </w:t>
      </w:r>
      <w:r w:rsidRPr="000533EA">
        <w:t>quanti tendono l’arco.</w:t>
      </w:r>
      <w:r>
        <w:t xml:space="preserve"> </w:t>
      </w:r>
      <w:r w:rsidRPr="000533EA">
        <w:t>Accampatevi intorno ad essa:</w:t>
      </w:r>
      <w:r>
        <w:t xml:space="preserve"> </w:t>
      </w:r>
      <w:r w:rsidRPr="000533EA">
        <w:t>nessuno scampi.</w:t>
      </w:r>
      <w:r>
        <w:t xml:space="preserve"> </w:t>
      </w:r>
      <w:r w:rsidRPr="000533EA">
        <w:t>Ripagatela secondo le sue opere,</w:t>
      </w:r>
      <w:r>
        <w:t xml:space="preserve"> </w:t>
      </w:r>
      <w:r w:rsidRPr="000533EA">
        <w:t>fate a lei quanto essa ha fatto,</w:t>
      </w:r>
      <w:r>
        <w:t xml:space="preserve"> </w:t>
      </w:r>
      <w:r w:rsidRPr="000533EA">
        <w:t>perché è stata arrogante con il Signore,</w:t>
      </w:r>
      <w:r>
        <w:t xml:space="preserve"> </w:t>
      </w:r>
      <w:r w:rsidRPr="000533EA">
        <w:t>con il Santo d’Israele.</w:t>
      </w:r>
    </w:p>
    <w:p w14:paraId="0A42E0B2" w14:textId="77777777" w:rsidR="00AC4C51" w:rsidRDefault="00AC4C51" w:rsidP="0011578D">
      <w:pPr>
        <w:pStyle w:val="Corpotesto"/>
      </w:pPr>
      <w:r>
        <w:t>Babilonia non ha agito rettamente con il popolo del Signore. Neanche verso il Signore ha agito con giustizia e verità.  È stata empiamente ingiusta.</w:t>
      </w:r>
    </w:p>
    <w:p w14:paraId="42B2C742" w14:textId="77777777" w:rsidR="00AC4C51" w:rsidRDefault="00AC4C51" w:rsidP="0011578D">
      <w:pPr>
        <w:pStyle w:val="Corpotesto"/>
      </w:pPr>
      <w:r>
        <w:t>Convocate contro Babilonia gli arcieri, quanti tendono l’arco. Accampatevi intorno ad essa: nessuno scampi. Non vi devono essere superstiti.</w:t>
      </w:r>
    </w:p>
    <w:p w14:paraId="5F930A76" w14:textId="77777777" w:rsidR="00AC4C51" w:rsidRDefault="00AC4C51" w:rsidP="0011578D">
      <w:pPr>
        <w:pStyle w:val="Corpotesto"/>
      </w:pPr>
      <w:r>
        <w:t xml:space="preserve">Ripagatela secondo le sue opere, fate a lei quanto essa ha fatto, perché è stata arrogante con il Signore, con il Santo d’Israele. </w:t>
      </w:r>
    </w:p>
    <w:p w14:paraId="270548C1" w14:textId="77777777" w:rsidR="00AC4C51" w:rsidRDefault="00AC4C51" w:rsidP="0011578D">
      <w:pPr>
        <w:pStyle w:val="Corpotesto"/>
      </w:pPr>
      <w:r>
        <w:t xml:space="preserve">Babilonia non ha avuto pietà del popolo del Signore. Ha fatto strage di esso e ogni superstite lo ha fatto schiavo e deportato. </w:t>
      </w:r>
    </w:p>
    <w:p w14:paraId="10C4DF92" w14:textId="77777777" w:rsidR="00AC4C51" w:rsidRDefault="00AC4C51" w:rsidP="0011578D">
      <w:pPr>
        <w:pStyle w:val="Corpotesto"/>
      </w:pPr>
      <w:r>
        <w:t xml:space="preserve">Essa ora deve imparare a sue spese cosa vuol dire fare il male, creare dolore, causare sofferenza. Provando la sofferenza potrà convertirsi, pentendosi. </w:t>
      </w:r>
    </w:p>
    <w:p w14:paraId="6BC19424" w14:textId="77777777" w:rsidR="00AC4C51" w:rsidRDefault="00AC4C51" w:rsidP="0011578D">
      <w:pPr>
        <w:pStyle w:val="Corpotesto"/>
      </w:pPr>
      <w:r>
        <w:t>Il male che si abbatte su Babilonia ha un fine medicinale, di conversione, pentimento, apprendimento della giustizia e della misericordia.</w:t>
      </w:r>
    </w:p>
    <w:p w14:paraId="7C5D1A71" w14:textId="77777777" w:rsidR="00AC4C51" w:rsidRDefault="00AC4C51" w:rsidP="0011578D">
      <w:pPr>
        <w:pStyle w:val="Corpotesto"/>
      </w:pPr>
      <w:r>
        <w:t xml:space="preserve">Il male fatto sempre si trasforma in male subito dagli operatori del male. È questa la più grande grazia per la loro salvezza. </w:t>
      </w:r>
    </w:p>
    <w:p w14:paraId="1ACC5A83" w14:textId="77777777" w:rsidR="00AC4C51" w:rsidRDefault="00AC4C51" w:rsidP="0011578D">
      <w:pPr>
        <w:pStyle w:val="Corpotesto"/>
      </w:pPr>
      <w:r>
        <w:t>Babilonia accerchiata, assediata, che sta per essere distrutta, che vede tutti i suoi figli trucidati, deve pentirsi del male fatto. Deve rientrare nella verità.</w:t>
      </w:r>
    </w:p>
    <w:p w14:paraId="2CB91800" w14:textId="77777777" w:rsidR="00AC4C51" w:rsidRDefault="00AC4C51" w:rsidP="000F5374">
      <w:pPr>
        <w:pStyle w:val="Corpodeltesto3"/>
      </w:pPr>
      <w:r w:rsidRPr="000533EA">
        <w:rPr>
          <w:position w:val="6"/>
          <w:vertAlign w:val="superscript"/>
        </w:rPr>
        <w:t>30</w:t>
      </w:r>
      <w:r w:rsidRPr="000533EA">
        <w:t>«Perciò cadranno i suoi giovani nelle sue piazze</w:t>
      </w:r>
      <w:r>
        <w:t xml:space="preserve"> </w:t>
      </w:r>
      <w:r w:rsidRPr="000533EA">
        <w:t>e tutti i suoi guerrieri periranno in quel giorno.</w:t>
      </w:r>
      <w:r>
        <w:t xml:space="preserve"> </w:t>
      </w:r>
      <w:r w:rsidRPr="000533EA">
        <w:t>Oracolo del Signore.</w:t>
      </w:r>
    </w:p>
    <w:p w14:paraId="53DA8B9E" w14:textId="77777777" w:rsidR="00AC4C51" w:rsidRDefault="00AC4C51" w:rsidP="0011578D">
      <w:pPr>
        <w:pStyle w:val="Corpotesto"/>
      </w:pPr>
      <w:r>
        <w:t>Il male si vendica del male, l’ingiustizia dell’ingiustizia, il peccato del peccato. Il fine è però sempre uno, uno solo: il rientro nella giustizia e nella verità.</w:t>
      </w:r>
    </w:p>
    <w:p w14:paraId="022B2184" w14:textId="77777777" w:rsidR="00AC4C51" w:rsidRDefault="00AC4C51" w:rsidP="0011578D">
      <w:pPr>
        <w:pStyle w:val="Corpotesto"/>
      </w:pPr>
      <w:r>
        <w:t>Perciò cadranno i suoi giovani nelle sue piazze e tutti i suoi guerrieri periranno in quel giorno. Oracolo del Signore. È una sentenza di morte.</w:t>
      </w:r>
    </w:p>
    <w:p w14:paraId="4BB174C2" w14:textId="77777777" w:rsidR="00AC4C51" w:rsidRDefault="00AC4C51" w:rsidP="0011578D">
      <w:pPr>
        <w:pStyle w:val="Corpotesto"/>
      </w:pPr>
      <w:r>
        <w:t>I giovani, che sono la speranza di Babilonia e i suoi guerrieri che sono la sua sicurezza, periranno insieme. Babilonia rimane senza futuro e senza presente.</w:t>
      </w:r>
    </w:p>
    <w:p w14:paraId="71D90BF8" w14:textId="77777777" w:rsidR="00AC4C51" w:rsidRDefault="00AC4C51" w:rsidP="0011578D">
      <w:pPr>
        <w:pStyle w:val="Corpotesto"/>
      </w:pPr>
      <w:r>
        <w:t xml:space="preserve">Diviene una città che non può badare a se stessa. Abbandonata, miseramente cadrà, soccomberà, sarà devastata e distrutta. </w:t>
      </w:r>
    </w:p>
    <w:p w14:paraId="2EAD239A" w14:textId="77777777" w:rsidR="00AC4C51" w:rsidRDefault="00AC4C51" w:rsidP="0011578D">
      <w:pPr>
        <w:pStyle w:val="Corpotesto"/>
      </w:pPr>
      <w:r>
        <w:t>La distruttrice di popoli, regni e anche di religioni, ora essa stessa sperimenta la distruzione. Babilonia distrutta comprenderà tutto il male da essa fatto.</w:t>
      </w:r>
    </w:p>
    <w:p w14:paraId="433BA42F" w14:textId="77777777" w:rsidR="00AC4C51" w:rsidRDefault="00AC4C51" w:rsidP="000F5374">
      <w:pPr>
        <w:pStyle w:val="Corpodeltesto3"/>
      </w:pPr>
      <w:r w:rsidRPr="000533EA">
        <w:rPr>
          <w:position w:val="6"/>
          <w:vertAlign w:val="superscript"/>
        </w:rPr>
        <w:t>31</w:t>
      </w:r>
      <w:r w:rsidRPr="000533EA">
        <w:t>Eccomi a te, o arrogante</w:t>
      </w:r>
      <w:r>
        <w:t xml:space="preserve"> </w:t>
      </w:r>
      <w:r w:rsidRPr="000533EA">
        <w:t>– oracolo del Signore degli eserciti –,</w:t>
      </w:r>
      <w:r>
        <w:t xml:space="preserve"> </w:t>
      </w:r>
      <w:r w:rsidRPr="000533EA">
        <w:t>poiché è giunto il tuo giorno,</w:t>
      </w:r>
      <w:r>
        <w:t xml:space="preserve"> </w:t>
      </w:r>
      <w:r w:rsidRPr="000533EA">
        <w:t>il tempo del tuo castigo.</w:t>
      </w:r>
    </w:p>
    <w:p w14:paraId="621685B9" w14:textId="77777777" w:rsidR="00AC4C51" w:rsidRDefault="00AC4C51" w:rsidP="0011578D">
      <w:pPr>
        <w:pStyle w:val="Corpotesto"/>
      </w:pPr>
      <w:r>
        <w:t>Babilonia ha agito contro il Signore e il suo popolo con grande arroganza. Si credeva eterna, invincibile, inespugnabile. Pensava di essere più che un Dio.</w:t>
      </w:r>
    </w:p>
    <w:p w14:paraId="15150491" w14:textId="77777777" w:rsidR="00AC4C51" w:rsidRDefault="00AC4C51" w:rsidP="0011578D">
      <w:pPr>
        <w:pStyle w:val="Corpotesto"/>
      </w:pPr>
      <w:r>
        <w:t xml:space="preserve">Eccomi a te, o arrogante – oracolo del Signore degli eserciti –, poiché è giunto il tuo giorno, il tempo del tuo castigo. </w:t>
      </w:r>
    </w:p>
    <w:p w14:paraId="625CF9E7" w14:textId="77777777" w:rsidR="00AC4C51" w:rsidRDefault="00AC4C51" w:rsidP="0011578D">
      <w:pPr>
        <w:pStyle w:val="Corpotesto"/>
      </w:pPr>
      <w:r>
        <w:t xml:space="preserve">Il Signore ora manifesta a Babilonia che essa ha potuto fare sfoggio di arroganza solo perché le è stato permesso. </w:t>
      </w:r>
    </w:p>
    <w:p w14:paraId="23EBFAD8" w14:textId="77777777" w:rsidR="00AC4C51" w:rsidRDefault="00AC4C51" w:rsidP="0011578D">
      <w:pPr>
        <w:pStyle w:val="Corpotesto"/>
      </w:pPr>
      <w:r>
        <w:t>Dinanzi al Signore non c’è arroganza che tenga. Dinanzi al Signore anche i più alti cedri del Libano sono simili a granelli di sabbia che il vento disperde.</w:t>
      </w:r>
    </w:p>
    <w:p w14:paraId="2F0307D6" w14:textId="77777777" w:rsidR="00AC4C51" w:rsidRDefault="00AC4C51" w:rsidP="0011578D">
      <w:pPr>
        <w:pStyle w:val="Corpotesto"/>
      </w:pPr>
      <w:r>
        <w:t>Il Signore a volte permette che un popolo manifesti la sua arroganza per saggiarne le profondità.  Babilonia ha superato ogni limite.</w:t>
      </w:r>
    </w:p>
    <w:p w14:paraId="22506EA4" w14:textId="77777777" w:rsidR="00AC4C51" w:rsidRDefault="00AC4C51" w:rsidP="0011578D">
      <w:pPr>
        <w:pStyle w:val="Corpotesto"/>
      </w:pPr>
      <w:r>
        <w:t xml:space="preserve">Ora tutto è finito. Anche per essa è giunto il giorno del giudizio. La fine è stata decretata e fine sarà. Nessuno potrà opporsi ad una sola parola del Signore. </w:t>
      </w:r>
    </w:p>
    <w:p w14:paraId="02B15183" w14:textId="77777777" w:rsidR="00AC4C51" w:rsidRDefault="00AC4C51" w:rsidP="000F5374">
      <w:pPr>
        <w:pStyle w:val="Corpodeltesto3"/>
      </w:pPr>
      <w:r w:rsidRPr="000533EA">
        <w:rPr>
          <w:position w:val="6"/>
          <w:vertAlign w:val="superscript"/>
        </w:rPr>
        <w:t>32</w:t>
      </w:r>
      <w:r w:rsidRPr="000533EA">
        <w:t>Vacillerà l’arrogante e cadrà,</w:t>
      </w:r>
      <w:r>
        <w:t xml:space="preserve"> </w:t>
      </w:r>
      <w:r w:rsidRPr="000533EA">
        <w:t>nessuno la rialzerà.</w:t>
      </w:r>
      <w:r>
        <w:t xml:space="preserve"> </w:t>
      </w:r>
      <w:r w:rsidRPr="000533EA">
        <w:t>Io darò alle fiamme le sue città,</w:t>
      </w:r>
      <w:r>
        <w:t xml:space="preserve"> </w:t>
      </w:r>
      <w:r w:rsidRPr="000533EA">
        <w:t>esse divoreranno tutti i suoi dintorni».</w:t>
      </w:r>
    </w:p>
    <w:p w14:paraId="6790D073" w14:textId="77777777" w:rsidR="00AC4C51" w:rsidRDefault="00AC4C51" w:rsidP="0011578D">
      <w:pPr>
        <w:pStyle w:val="Corpotesto"/>
      </w:pPr>
      <w:r>
        <w:t>Ecco ora la sentenza su Babilonia. Essa cadrà e mai più si rialzerà. Le fiamme distruggeranno le città ed anche i suoi dintorni. Questa la divina sentenza.</w:t>
      </w:r>
    </w:p>
    <w:p w14:paraId="3999BF05" w14:textId="77777777" w:rsidR="00AC4C51" w:rsidRDefault="00AC4C51" w:rsidP="0011578D">
      <w:pPr>
        <w:pStyle w:val="Corpotesto"/>
      </w:pPr>
      <w:r>
        <w:t>Vacillerà l’arrogante e cadrà, nessuno la rialzerà. Io darò alle fiamme le sue città, esse divoreranno tutti i suoi dintorni.</w:t>
      </w:r>
    </w:p>
    <w:p w14:paraId="5A41FB3B" w14:textId="77777777" w:rsidR="00AC4C51" w:rsidRDefault="00AC4C51" w:rsidP="0011578D">
      <w:pPr>
        <w:pStyle w:val="Corpotesto"/>
      </w:pPr>
      <w:r>
        <w:t>È una sentenza di totale distruzione e annientamento del regno di Babilonia. Essa ha distrutto il regno del Signore, il Signore distrugge il suo regno.</w:t>
      </w:r>
    </w:p>
    <w:p w14:paraId="304FED29" w14:textId="77777777" w:rsidR="00AC4C51" w:rsidRDefault="00AC4C51" w:rsidP="0011578D">
      <w:pPr>
        <w:pStyle w:val="Corpotesto"/>
      </w:pPr>
      <w:r>
        <w:t xml:space="preserve">Se l’uomo fosse capace di leggere la storia, comprenderebbe che non vi è futuro per gli uomini e i regni ingiusti. Il loro male li perseguita fino alla morte. </w:t>
      </w:r>
    </w:p>
    <w:p w14:paraId="054A18DD" w14:textId="77777777" w:rsidR="00AC4C51" w:rsidRDefault="00AC4C51" w:rsidP="0011578D">
      <w:pPr>
        <w:pStyle w:val="Corpotesto"/>
      </w:pPr>
    </w:p>
    <w:p w14:paraId="06A87708" w14:textId="77777777" w:rsidR="00AC4C51" w:rsidRDefault="00AC4C51" w:rsidP="005414DD">
      <w:pPr>
        <w:keepNext/>
        <w:spacing w:before="240" w:after="60"/>
        <w:outlineLvl w:val="1"/>
        <w:rPr>
          <w:rFonts w:ascii="Arial" w:hAnsi="Arial" w:cs="Arial"/>
          <w:b/>
          <w:bCs/>
          <w:iCs/>
          <w:sz w:val="40"/>
          <w:szCs w:val="40"/>
        </w:rPr>
      </w:pPr>
      <w:bookmarkStart w:id="872" w:name="_Toc437453661"/>
      <w:bookmarkStart w:id="873" w:name="_Toc62158040"/>
      <w:r>
        <w:rPr>
          <w:rFonts w:ascii="Arial" w:hAnsi="Arial" w:cs="Arial"/>
          <w:b/>
          <w:bCs/>
          <w:iCs/>
          <w:sz w:val="40"/>
          <w:szCs w:val="40"/>
        </w:rPr>
        <w:t>Il Signore redentore di Israele</w:t>
      </w:r>
      <w:bookmarkEnd w:id="872"/>
      <w:bookmarkEnd w:id="873"/>
    </w:p>
    <w:p w14:paraId="07EB2FD9" w14:textId="77777777" w:rsidR="00AC4C51" w:rsidRPr="005414DD" w:rsidRDefault="00AC4C51" w:rsidP="0011578D"/>
    <w:p w14:paraId="64974550" w14:textId="77777777" w:rsidR="00AC4C51" w:rsidRDefault="00AC4C51" w:rsidP="000F5374">
      <w:pPr>
        <w:pStyle w:val="Corpodeltesto3"/>
      </w:pPr>
      <w:r w:rsidRPr="000533EA">
        <w:rPr>
          <w:position w:val="6"/>
          <w:vertAlign w:val="superscript"/>
        </w:rPr>
        <w:t>33</w:t>
      </w:r>
      <w:r w:rsidRPr="000533EA">
        <w:t>Così dice il Signore degli eserciti: «Sono oppressi insieme i figli d’Israele e i figli di Giuda; tutti quelli che li hanno deportati li trattengono e rifiutano di lasciarli andare.</w:t>
      </w:r>
    </w:p>
    <w:p w14:paraId="1A4AF1B8" w14:textId="77777777" w:rsidR="00AC4C51" w:rsidRDefault="00AC4C51" w:rsidP="0011578D">
      <w:pPr>
        <w:pStyle w:val="Corpotesto"/>
      </w:pPr>
      <w:r>
        <w:t>Il Signore vede la condizione di schiavitù del suo popolo. Decide che debba essere dichiarata finita. Il suo popolo deve ritornare nella sua terra.</w:t>
      </w:r>
    </w:p>
    <w:p w14:paraId="4827E9A6" w14:textId="77777777" w:rsidR="00AC4C51" w:rsidRDefault="00AC4C51" w:rsidP="0011578D">
      <w:pPr>
        <w:pStyle w:val="Corpotesto"/>
      </w:pPr>
      <w:r>
        <w:t>Così dice il Signore degli eserciti: Sono oppressi insieme i figli d’Israele e i figli di Giuda. Il Signore vede il suo popolo schiavo, oppresso, in esilio.</w:t>
      </w:r>
    </w:p>
    <w:p w14:paraId="3E3B5BEC" w14:textId="77777777" w:rsidR="00AC4C51" w:rsidRDefault="00AC4C51" w:rsidP="0011578D">
      <w:pPr>
        <w:pStyle w:val="Corpotesto"/>
      </w:pPr>
      <w:r>
        <w:t>Tutti quelli che li hanno deportati li trattengono e rifiutano di lasciarli andare. Il Signore vede che i deportatori si rifiutano di rimandare libero il suo popolo.</w:t>
      </w:r>
    </w:p>
    <w:p w14:paraId="064245AE" w14:textId="77777777" w:rsidR="00AC4C51" w:rsidRDefault="00AC4C51" w:rsidP="0011578D">
      <w:pPr>
        <w:pStyle w:val="Corpotesto"/>
      </w:pPr>
      <w:r>
        <w:t xml:space="preserve">Il suo popolo è ancora costretto alla dura schiavitù. Se Lui non interviene con azione repentina e immediata, esso marcirà per sempre in schiavitù. </w:t>
      </w:r>
    </w:p>
    <w:p w14:paraId="3777C8A0" w14:textId="77777777" w:rsidR="00AC4C51" w:rsidRDefault="00AC4C51" w:rsidP="0011578D">
      <w:pPr>
        <w:pStyle w:val="Corpotesto"/>
      </w:pPr>
      <w:r>
        <w:t>Gli uomini non hanno pietà degli uomini. Non sanno considerare la loro sofferenza. Solo il Signore vede ed ha pietà, compassione, misericordia.</w:t>
      </w:r>
    </w:p>
    <w:p w14:paraId="0958869C" w14:textId="77777777" w:rsidR="00AC4C51" w:rsidRDefault="00AC4C51" w:rsidP="000F5374">
      <w:pPr>
        <w:pStyle w:val="Corpodeltesto3"/>
      </w:pPr>
      <w:r w:rsidRPr="000533EA">
        <w:rPr>
          <w:position w:val="6"/>
          <w:vertAlign w:val="superscript"/>
        </w:rPr>
        <w:t>34</w:t>
      </w:r>
      <w:r w:rsidRPr="000533EA">
        <w:t>Ma il loro vendicatore è forte, Signore degli eserciti è il suo nome. Egli sosterrà efficacemente la loro causa, renderà tranquilla la terra e sconvolgerà gli abitanti di Babilonia.</w:t>
      </w:r>
    </w:p>
    <w:p w14:paraId="2430B20A" w14:textId="77777777" w:rsidR="00AC4C51" w:rsidRDefault="00AC4C51" w:rsidP="0011578D">
      <w:pPr>
        <w:pStyle w:val="Corpotesto"/>
      </w:pPr>
      <w:r>
        <w:t>Chi potrà intervenire per la liberazione di questo popolo schiavo e oppresso oltre misura? Solo il Signore. Solo Lui può. Nessun altro può.</w:t>
      </w:r>
    </w:p>
    <w:p w14:paraId="7B2AF947" w14:textId="77777777" w:rsidR="00AC4C51" w:rsidRDefault="00AC4C51" w:rsidP="0011578D">
      <w:pPr>
        <w:pStyle w:val="Corpotesto"/>
      </w:pPr>
      <w:r>
        <w:t xml:space="preserve">Ma il loro vendicatore è forte, Signore degli eserciti è il suo nome. Il Signore può intervenire perché è forte, è il forte. il suo nome è: Signore degli eserciti. </w:t>
      </w:r>
    </w:p>
    <w:p w14:paraId="3AAA1C38" w14:textId="77777777" w:rsidR="00AC4C51" w:rsidRDefault="00AC4C51" w:rsidP="0011578D">
      <w:pPr>
        <w:pStyle w:val="Corpotesto"/>
      </w:pPr>
      <w:r>
        <w:t xml:space="preserve">Egli sosterrà efficacemente la loro causa, renderà tranquilla la terra e sconvolgerà gli abitanti di Babilonia. Il Signore ha deciso di intervenire. </w:t>
      </w:r>
    </w:p>
    <w:p w14:paraId="2B095AE6" w14:textId="77777777" w:rsidR="00AC4C51" w:rsidRDefault="00AC4C51" w:rsidP="0011578D">
      <w:pPr>
        <w:pStyle w:val="Corpotesto"/>
      </w:pPr>
      <w:r>
        <w:t>Non può più tollerare che il suo popolo sia umiliato oltre ogni limite. Egli interviene con efficacia e il suo popolo sarà liberato.</w:t>
      </w:r>
    </w:p>
    <w:p w14:paraId="20F0F921" w14:textId="77777777" w:rsidR="00AC4C51" w:rsidRDefault="00AC4C51" w:rsidP="0011578D">
      <w:pPr>
        <w:pStyle w:val="Corpotesto"/>
      </w:pPr>
      <w:r>
        <w:t>Quale terra sarà tranquilla? Quella nella quale il suo popolo andrà ad abitare: la terra di Canaan. Mentre gli abitanti di Babilonia saranno sconvolti.</w:t>
      </w:r>
    </w:p>
    <w:p w14:paraId="57923D14" w14:textId="77777777" w:rsidR="00AC4C51" w:rsidRDefault="00AC4C51" w:rsidP="0011578D">
      <w:pPr>
        <w:pStyle w:val="Corpotesto"/>
      </w:pPr>
      <w:r>
        <w:t>È questa la straordinaria efficacia del Signore: mentre tutti gli abitanti di Babilonia saranno sconvolti, del suo popolo neanche uno perirà.</w:t>
      </w:r>
    </w:p>
    <w:p w14:paraId="203E1D28" w14:textId="77777777" w:rsidR="00AC4C51" w:rsidRDefault="00AC4C51" w:rsidP="000F5374">
      <w:pPr>
        <w:pStyle w:val="Corpodeltesto3"/>
      </w:pPr>
      <w:r w:rsidRPr="000533EA">
        <w:rPr>
          <w:position w:val="6"/>
          <w:vertAlign w:val="superscript"/>
        </w:rPr>
        <w:t>35</w:t>
      </w:r>
      <w:r w:rsidRPr="000533EA">
        <w:t>Spada sui Caldei</w:t>
      </w:r>
      <w:r>
        <w:t xml:space="preserve"> </w:t>
      </w:r>
      <w:r w:rsidRPr="000533EA">
        <w:t>– oracolo del Signore –</w:t>
      </w:r>
      <w:r>
        <w:t xml:space="preserve"> </w:t>
      </w:r>
      <w:r w:rsidRPr="000533EA">
        <w:t>e sugli abitanti di Babilonia,</w:t>
      </w:r>
      <w:r>
        <w:t xml:space="preserve"> </w:t>
      </w:r>
      <w:r w:rsidRPr="000533EA">
        <w:t>sui suoi capi</w:t>
      </w:r>
      <w:r>
        <w:t xml:space="preserve"> </w:t>
      </w:r>
      <w:r w:rsidRPr="000533EA">
        <w:t>e sui suoi sapienti!</w:t>
      </w:r>
    </w:p>
    <w:p w14:paraId="09F148CC" w14:textId="77777777" w:rsidR="00AC4C51" w:rsidRDefault="00AC4C51" w:rsidP="0011578D">
      <w:pPr>
        <w:pStyle w:val="Corpotesto"/>
      </w:pPr>
      <w:r>
        <w:t>Per chi è mandata la spada. Non certo per i figli del popolo del Signore. Costoro usciranno immuni da Babilonia e dalla spada distruttrice.</w:t>
      </w:r>
    </w:p>
    <w:p w14:paraId="0882759B" w14:textId="77777777" w:rsidR="00AC4C51" w:rsidRDefault="00AC4C51" w:rsidP="0011578D">
      <w:pPr>
        <w:pStyle w:val="Corpotesto"/>
      </w:pPr>
      <w:r>
        <w:t>Spada sui Caldei – oracolo del Signore – e sugli abitanti di Babilonia, sui suoi capi e sui suoi sapienti! Abitanti, capi e sapienti saranno trucidati.</w:t>
      </w:r>
    </w:p>
    <w:p w14:paraId="0FE67754" w14:textId="77777777" w:rsidR="00AC4C51" w:rsidRPr="000533EA" w:rsidRDefault="00AC4C51" w:rsidP="0011578D">
      <w:pPr>
        <w:pStyle w:val="Corpotesto"/>
      </w:pPr>
      <w:r>
        <w:t xml:space="preserve">La spada verrà e li divorerà. Capi e sapienti avrebbero dovuto conservare il popolo nella giustizia, invece lo hanno reso ingiusto, malvagio, prepotente. </w:t>
      </w:r>
    </w:p>
    <w:p w14:paraId="177C97F3" w14:textId="77777777" w:rsidR="00AC4C51" w:rsidRDefault="00AC4C51" w:rsidP="000F5374">
      <w:pPr>
        <w:pStyle w:val="Corpodeltesto3"/>
      </w:pPr>
      <w:r w:rsidRPr="000533EA">
        <w:rPr>
          <w:position w:val="6"/>
          <w:vertAlign w:val="superscript"/>
        </w:rPr>
        <w:t>36</w:t>
      </w:r>
      <w:r w:rsidRPr="000533EA">
        <w:t>Spada sui suoi indovini:</w:t>
      </w:r>
      <w:r>
        <w:t xml:space="preserve"> </w:t>
      </w:r>
      <w:r w:rsidRPr="000533EA">
        <w:t>che impazziscano!</w:t>
      </w:r>
      <w:r>
        <w:t xml:space="preserve"> </w:t>
      </w:r>
      <w:r w:rsidRPr="000533EA">
        <w:t>Spada sui suoi prodi:</w:t>
      </w:r>
      <w:r>
        <w:t xml:space="preserve"> </w:t>
      </w:r>
      <w:r w:rsidRPr="000533EA">
        <w:t>che atterriscano!</w:t>
      </w:r>
    </w:p>
    <w:p w14:paraId="21DE153A" w14:textId="77777777" w:rsidR="00AC4C51" w:rsidRDefault="00AC4C51" w:rsidP="0011578D">
      <w:pPr>
        <w:pStyle w:val="Corpotesto"/>
      </w:pPr>
      <w:r>
        <w:t>Anche gli indovini avrebbero dovuto cooperare con capi e sapienti a dare al popolo grande stabilità nella giustizia e nella rettitudine.</w:t>
      </w:r>
    </w:p>
    <w:p w14:paraId="5FE124A4" w14:textId="77777777" w:rsidR="00AC4C51" w:rsidRDefault="00AC4C51" w:rsidP="0011578D">
      <w:pPr>
        <w:pStyle w:val="Corpotesto"/>
      </w:pPr>
      <w:r>
        <w:t>Spada sui suoi indovini: che impazziscano! Spada sui suoi prodi: che atterriscano. La spada deve rendere pazzi gli indovini e atterrire ogni prode.</w:t>
      </w:r>
    </w:p>
    <w:p w14:paraId="5B4787DC" w14:textId="77777777" w:rsidR="00AC4C51" w:rsidRDefault="00AC4C51" w:rsidP="0011578D">
      <w:pPr>
        <w:pStyle w:val="Corpotesto"/>
      </w:pPr>
      <w:r>
        <w:t>Un indovino pazzo a nulla serve. Così anche un prode atterrito mai potrà difendere la città. La spada rende gli uni e gli altri esseri inutili.</w:t>
      </w:r>
    </w:p>
    <w:p w14:paraId="6233EC6B" w14:textId="77777777" w:rsidR="00AC4C51" w:rsidRDefault="00AC4C51" w:rsidP="0011578D">
      <w:pPr>
        <w:pStyle w:val="Corpotesto"/>
      </w:pPr>
      <w:r>
        <w:t>Quale parola di rivelazione circa il futuro della città potrà venire da un indovino impazzito? Quale atto di protezione e di difesa da un valoroso atterrito?</w:t>
      </w:r>
    </w:p>
    <w:p w14:paraId="7D01BB7B" w14:textId="77777777" w:rsidR="00AC4C51" w:rsidRDefault="00AC4C51" w:rsidP="000F5374">
      <w:pPr>
        <w:pStyle w:val="Corpodeltesto3"/>
      </w:pPr>
      <w:r w:rsidRPr="000533EA">
        <w:rPr>
          <w:position w:val="6"/>
          <w:vertAlign w:val="superscript"/>
        </w:rPr>
        <w:t>37</w:t>
      </w:r>
      <w:r w:rsidRPr="000533EA">
        <w:t>Spada sui suoi cavalli e sui suoi carri,</w:t>
      </w:r>
      <w:r>
        <w:t xml:space="preserve"> </w:t>
      </w:r>
      <w:r w:rsidRPr="000533EA">
        <w:t>su tutta la gentaglia che è in essa:</w:t>
      </w:r>
      <w:r>
        <w:t xml:space="preserve"> </w:t>
      </w:r>
      <w:r w:rsidRPr="000533EA">
        <w:t>diventino come donnicciole!</w:t>
      </w:r>
      <w:r>
        <w:t xml:space="preserve"> </w:t>
      </w:r>
      <w:r w:rsidRPr="000533EA">
        <w:t>Spada sui suoi tesori:</w:t>
      </w:r>
      <w:r>
        <w:t xml:space="preserve"> </w:t>
      </w:r>
      <w:r w:rsidRPr="000533EA">
        <w:t>siano saccheggiati!</w:t>
      </w:r>
    </w:p>
    <w:p w14:paraId="46824C21" w14:textId="77777777" w:rsidR="00AC4C51" w:rsidRDefault="00AC4C51" w:rsidP="0011578D">
      <w:pPr>
        <w:pStyle w:val="Corpotesto"/>
      </w:pPr>
      <w:r>
        <w:t>La spada è mandata su cavalli, carri, ogni persona che è in Babilonia. Tutti devono divenire come donnicciole impaurite e tremanti.</w:t>
      </w:r>
    </w:p>
    <w:p w14:paraId="0FAF5DF1" w14:textId="77777777" w:rsidR="00AC4C51" w:rsidRDefault="00AC4C51" w:rsidP="0011578D">
      <w:pPr>
        <w:pStyle w:val="Corpotesto"/>
      </w:pPr>
      <w:r>
        <w:t>Spada sui suoi cavalli e sui suoi carri, su tutta la gentaglia che è in essa: diventino come donnicciole! Spada sui suoi tesori: siano saccheggiati.</w:t>
      </w:r>
    </w:p>
    <w:p w14:paraId="55B392C2" w14:textId="77777777" w:rsidR="00AC4C51" w:rsidRDefault="00AC4C51" w:rsidP="0011578D">
      <w:pPr>
        <w:pStyle w:val="Corpotesto"/>
      </w:pPr>
      <w:r>
        <w:t>Tutto ciò che è abile per la guerra deve divenire inabile. Ogni ricchezza che è in Babilonia dovrà essere saccheggiata. Dovrà scomparire ogni gloria in essa.</w:t>
      </w:r>
    </w:p>
    <w:p w14:paraId="6511FCC2" w14:textId="77777777" w:rsidR="00AC4C51" w:rsidRDefault="00AC4C51" w:rsidP="000F5374">
      <w:pPr>
        <w:pStyle w:val="Corpodeltesto3"/>
      </w:pPr>
      <w:r w:rsidRPr="000533EA">
        <w:rPr>
          <w:position w:val="6"/>
          <w:vertAlign w:val="superscript"/>
        </w:rPr>
        <w:t>38</w:t>
      </w:r>
      <w:r w:rsidRPr="000533EA">
        <w:t>Spada sulle sue acque:</w:t>
      </w:r>
      <w:r>
        <w:t xml:space="preserve"> </w:t>
      </w:r>
      <w:r w:rsidRPr="000533EA">
        <w:t>si prosciughino!</w:t>
      </w:r>
      <w:r>
        <w:t xml:space="preserve"> </w:t>
      </w:r>
      <w:r w:rsidRPr="000533EA">
        <w:t>Perché essa è una terra di idoli;</w:t>
      </w:r>
      <w:r>
        <w:t xml:space="preserve"> </w:t>
      </w:r>
      <w:r w:rsidRPr="000533EA">
        <w:t>vanno pazzi per questi spauracchi.</w:t>
      </w:r>
    </w:p>
    <w:p w14:paraId="7E1A87F9" w14:textId="77777777" w:rsidR="00AC4C51" w:rsidRDefault="00AC4C51" w:rsidP="0011578D">
      <w:pPr>
        <w:pStyle w:val="Corpotesto"/>
      </w:pPr>
      <w:r>
        <w:t>Ogni riserva di acqua si dovrà prosciugare. Babilonia dovrà essere consumata dall’arsura. Nessuna forma di vita dovrà rimanere in essa.</w:t>
      </w:r>
    </w:p>
    <w:p w14:paraId="5ADF5211" w14:textId="77777777" w:rsidR="00AC4C51" w:rsidRDefault="00AC4C51" w:rsidP="0011578D">
      <w:pPr>
        <w:pStyle w:val="Corpotesto"/>
      </w:pPr>
      <w:r>
        <w:t>Spada sulle sue acque: si prosciughino! Perché essa è una terra di idoli. Vanno pazzi per questi spauracchi. È l’idolatria la fonte di ogni immoralità.</w:t>
      </w:r>
    </w:p>
    <w:p w14:paraId="445C44B2" w14:textId="77777777" w:rsidR="00AC4C51" w:rsidRDefault="00AC4C51" w:rsidP="0011578D">
      <w:pPr>
        <w:pStyle w:val="Corpotesto"/>
      </w:pPr>
      <w:r>
        <w:t>Il motivo per cui Babilonia è insolente, arrogante, manca di ogni pietà, usurpa, distrugge, annienta, rende schiavi i popoli è perché la verità non è in essa.</w:t>
      </w:r>
    </w:p>
    <w:p w14:paraId="22C4376F" w14:textId="77777777" w:rsidR="00AC4C51" w:rsidRDefault="00AC4C51" w:rsidP="0011578D">
      <w:pPr>
        <w:pStyle w:val="Corpotesto"/>
      </w:pPr>
      <w:r>
        <w:t>Quando un popolo manca della verità di Dio mancherà necessariamente della verità dell’uomo e delle cose. Sarà consumato dalla falsità e dalla menzogna.</w:t>
      </w:r>
    </w:p>
    <w:p w14:paraId="5C8F5DD6" w14:textId="77777777" w:rsidR="00AC4C51" w:rsidRDefault="00AC4C51" w:rsidP="0011578D">
      <w:pPr>
        <w:pStyle w:val="Corpotesto"/>
      </w:pPr>
      <w:r>
        <w:t>Gli idoli sono menzogna. A degli spauracchi viene dato il nome eccelso di Dio, mentre è solo uno spauracchio, della materia morta.</w:t>
      </w:r>
    </w:p>
    <w:p w14:paraId="030FC3A5" w14:textId="77777777" w:rsidR="00AC4C51" w:rsidRDefault="00AC4C51" w:rsidP="0011578D">
      <w:pPr>
        <w:pStyle w:val="Corpotesto"/>
      </w:pPr>
      <w:r>
        <w:t xml:space="preserve">Quando un uomo, un popolo, una nazione adora una materia morta come il suo vero Dio, allora è il segno che ogni luce di verità si è spenta. </w:t>
      </w:r>
    </w:p>
    <w:p w14:paraId="0ED14FCF" w14:textId="77777777" w:rsidR="00AC4C51" w:rsidRDefault="00AC4C51" w:rsidP="0011578D">
      <w:pPr>
        <w:pStyle w:val="Corpotesto"/>
      </w:pPr>
      <w:r>
        <w:t>In questa nazione regnano solo falsità, menzogne, inganni. Tutte queste cose sono la porta che si apre su ogni nefandezza e immoralità.</w:t>
      </w:r>
    </w:p>
    <w:p w14:paraId="0EEF7AE4" w14:textId="77777777" w:rsidR="00AC4C51" w:rsidRDefault="00AC4C51" w:rsidP="000F5374">
      <w:pPr>
        <w:pStyle w:val="Corpodeltesto3"/>
      </w:pPr>
      <w:r w:rsidRPr="000533EA">
        <w:rPr>
          <w:position w:val="6"/>
          <w:vertAlign w:val="superscript"/>
        </w:rPr>
        <w:t>39</w:t>
      </w:r>
      <w:r w:rsidRPr="000533EA">
        <w:t>Perciò l’abiteranno animali selvatici e sciacalli, vi si stabiliranno gli struzzi; non sarà mai più abitata né popolata di generazione in generazione.</w:t>
      </w:r>
    </w:p>
    <w:p w14:paraId="144A3A46" w14:textId="77777777" w:rsidR="00AC4C51" w:rsidRDefault="00AC4C51" w:rsidP="0011578D">
      <w:pPr>
        <w:pStyle w:val="Corpotesto"/>
      </w:pPr>
      <w:r>
        <w:t xml:space="preserve">Ecco la decisione che il Signore prende per Babilonia. Essa verrà distrutta e mai più abitata. Essa viene consegnata ad animali selvatici e sciacalli. </w:t>
      </w:r>
    </w:p>
    <w:p w14:paraId="7EAA40CE" w14:textId="77777777" w:rsidR="00AC4C51" w:rsidRDefault="00AC4C51" w:rsidP="0011578D">
      <w:pPr>
        <w:pStyle w:val="Corpotesto"/>
      </w:pPr>
      <w:r>
        <w:t>Perciò l’abiteranno animali selvatici e sciacalli, vi si stabiliranno gli struzzi. Non sarà mai più abitata né popolata di generazione in generazione.</w:t>
      </w:r>
    </w:p>
    <w:p w14:paraId="64851393" w14:textId="77777777" w:rsidR="00AC4C51" w:rsidRDefault="00AC4C51" w:rsidP="0011578D">
      <w:pPr>
        <w:pStyle w:val="Corpotesto"/>
      </w:pPr>
      <w:r>
        <w:t>Sempre la storia conferma che nessuna Parola del Signore è mai caduta a vuoto. Esse tutte si compiono con infallibile puntualità.</w:t>
      </w:r>
    </w:p>
    <w:p w14:paraId="604CC83D" w14:textId="77777777" w:rsidR="00AC4C51" w:rsidRDefault="00AC4C51" w:rsidP="0011578D">
      <w:pPr>
        <w:pStyle w:val="Corpotesto"/>
      </w:pPr>
      <w:r>
        <w:t>Il Signore dice e la storia realizza. Il Signore vuole e il tempo predispone ogni cosa. Il Signore profetizza e gli eventi si dispongono perché tutto avvenga.</w:t>
      </w:r>
    </w:p>
    <w:p w14:paraId="7CAAC431" w14:textId="77777777" w:rsidR="00AC4C51" w:rsidRDefault="00AC4C51" w:rsidP="000F5374">
      <w:pPr>
        <w:pStyle w:val="Corpodeltesto3"/>
      </w:pPr>
      <w:r w:rsidRPr="000533EA">
        <w:rPr>
          <w:position w:val="6"/>
          <w:vertAlign w:val="superscript"/>
        </w:rPr>
        <w:t>40</w:t>
      </w:r>
      <w:r w:rsidRPr="000533EA">
        <w:t>Come quando Dio sconvolse Sòdoma, Gomorra e le città vicine – oracolo del Signore –, non vi abiterà alcuna persona né vi dimorerà essere umano.</w:t>
      </w:r>
    </w:p>
    <w:p w14:paraId="3E358B8E" w14:textId="77777777" w:rsidR="00AC4C51" w:rsidRDefault="00AC4C51" w:rsidP="0011578D">
      <w:pPr>
        <w:pStyle w:val="Corpotesto"/>
      </w:pPr>
      <w:r>
        <w:t>Ancora una volta vengono ricordate Sòdoma e Gomorra come città modello di giustizia e di esclusione per sempre dalla storia.</w:t>
      </w:r>
    </w:p>
    <w:p w14:paraId="273794E3" w14:textId="77777777" w:rsidR="00AC4C51" w:rsidRDefault="00AC4C51" w:rsidP="0011578D">
      <w:pPr>
        <w:pStyle w:val="Corpotesto"/>
      </w:pPr>
      <w:r>
        <w:t>Come quando Dio sconvolse Sòdoma, Gomorra e le città vicine – oracolo de Signore –, non vi abiterà alcuna persona né vi dimorerà essere umano.</w:t>
      </w:r>
    </w:p>
    <w:p w14:paraId="1A579B30" w14:textId="77777777" w:rsidR="00AC4C51" w:rsidRDefault="00AC4C51" w:rsidP="0011578D">
      <w:pPr>
        <w:pStyle w:val="Corpotesto"/>
      </w:pPr>
      <w:r>
        <w:t>Babilonia ora sa quale sarà la sua sorte. Sarà distrutta, eliminata dalla storia. Non esisterà più come città abitata da uomini.</w:t>
      </w:r>
    </w:p>
    <w:p w14:paraId="2DE9484C" w14:textId="77777777" w:rsidR="00AC4C51" w:rsidRDefault="00AC4C51" w:rsidP="0011578D">
      <w:pPr>
        <w:pStyle w:val="Corpotesto"/>
      </w:pPr>
      <w:r>
        <w:t>Essa sarà la città degli animali selvatici, degli struzzi, degli sciacalli, di altri animali che sempre subentrano dove l’uomo smette di esistere.</w:t>
      </w:r>
    </w:p>
    <w:p w14:paraId="69874680" w14:textId="77777777" w:rsidR="00AC4C51" w:rsidRDefault="00AC4C51" w:rsidP="0011578D">
      <w:pPr>
        <w:pStyle w:val="Corpotesto"/>
      </w:pPr>
    </w:p>
    <w:p w14:paraId="05A893DD" w14:textId="77777777" w:rsidR="00AC4C51" w:rsidRPr="005414DD" w:rsidRDefault="00AC4C51" w:rsidP="005414DD">
      <w:pPr>
        <w:keepNext/>
        <w:spacing w:before="240" w:after="60"/>
        <w:outlineLvl w:val="1"/>
        <w:rPr>
          <w:rFonts w:ascii="Arial" w:hAnsi="Arial" w:cs="Arial"/>
          <w:b/>
          <w:bCs/>
          <w:iCs/>
          <w:sz w:val="40"/>
          <w:szCs w:val="40"/>
        </w:rPr>
      </w:pPr>
      <w:bookmarkStart w:id="874" w:name="_Toc437453662"/>
      <w:bookmarkStart w:id="875" w:name="_Toc62158041"/>
      <w:r>
        <w:rPr>
          <w:rFonts w:ascii="Arial" w:hAnsi="Arial" w:cs="Arial"/>
          <w:b/>
          <w:bCs/>
          <w:iCs/>
          <w:sz w:val="40"/>
          <w:szCs w:val="40"/>
        </w:rPr>
        <w:t>Il popolo del nord e il leone del Giordano</w:t>
      </w:r>
      <w:bookmarkEnd w:id="874"/>
      <w:bookmarkEnd w:id="875"/>
    </w:p>
    <w:p w14:paraId="2F3D4653" w14:textId="77777777" w:rsidR="00AC4C51" w:rsidRDefault="00AC4C51" w:rsidP="000F5374">
      <w:pPr>
        <w:pStyle w:val="Corpodeltesto3"/>
      </w:pPr>
    </w:p>
    <w:p w14:paraId="5CBFAB1A" w14:textId="77777777" w:rsidR="00AC4C51" w:rsidRDefault="00AC4C51" w:rsidP="000F5374">
      <w:pPr>
        <w:pStyle w:val="Corpodeltesto3"/>
      </w:pPr>
      <w:r w:rsidRPr="000533EA">
        <w:t xml:space="preserve"> </w:t>
      </w:r>
      <w:r w:rsidRPr="000533EA">
        <w:rPr>
          <w:position w:val="6"/>
          <w:vertAlign w:val="superscript"/>
        </w:rPr>
        <w:t>41</w:t>
      </w:r>
      <w:r w:rsidRPr="000533EA">
        <w:t>Ecco, un popolo viene dal settentrione, una grande nazione, e molti re si muovono dalle estremità della terra.</w:t>
      </w:r>
    </w:p>
    <w:p w14:paraId="4013F331" w14:textId="77777777" w:rsidR="00AC4C51" w:rsidRDefault="00AC4C51" w:rsidP="0011578D">
      <w:pPr>
        <w:pStyle w:val="Corpotesto"/>
      </w:pPr>
      <w:r>
        <w:t>Ci distruggerà Babilonia? Chi la raderà al suolo? Chi la renderà città degli animali selvatici? Chi farà sì che nessun uomo più abiti in essa?</w:t>
      </w:r>
    </w:p>
    <w:p w14:paraId="5865641C" w14:textId="77777777" w:rsidR="00AC4C51" w:rsidRDefault="00AC4C51" w:rsidP="0011578D">
      <w:pPr>
        <w:pStyle w:val="Corpotesto"/>
      </w:pPr>
      <w:r>
        <w:t>Ecco, un popolo viene dal settentrione, una grande nazione, e molti re si muovono dalle estremità della terra.</w:t>
      </w:r>
    </w:p>
    <w:p w14:paraId="44BE60AF" w14:textId="77777777" w:rsidR="00AC4C51" w:rsidRDefault="00AC4C51" w:rsidP="0011578D">
      <w:pPr>
        <w:pStyle w:val="Corpotesto"/>
      </w:pPr>
      <w:r>
        <w:t>Chi distruggerà Babilonia sono una grande nazione e molti altri re che stringeranno alleanza con essa. Questi regni vengono dall’estremità della terra.</w:t>
      </w:r>
    </w:p>
    <w:p w14:paraId="56900399" w14:textId="77777777" w:rsidR="00AC4C51" w:rsidRDefault="00AC4C51" w:rsidP="0011578D">
      <w:pPr>
        <w:pStyle w:val="Corpotesto"/>
      </w:pPr>
      <w:r>
        <w:t xml:space="preserve">Il Signore ha deciso che Babilonia non dovrà più esistere ed essa non esisterà. La sua forza viene annientata da una forza superiore. </w:t>
      </w:r>
    </w:p>
    <w:p w14:paraId="6DE6DF3E" w14:textId="77777777" w:rsidR="00AC4C51" w:rsidRDefault="00AC4C51" w:rsidP="000F5374">
      <w:pPr>
        <w:pStyle w:val="Corpodeltesto3"/>
      </w:pPr>
      <w:r w:rsidRPr="000533EA">
        <w:rPr>
          <w:position w:val="6"/>
          <w:vertAlign w:val="superscript"/>
        </w:rPr>
        <w:t>42</w:t>
      </w:r>
      <w:r w:rsidRPr="000533EA">
        <w:t>Impugnano archi e lance; sono crudeli, senza pietà. Il loro clamore è quello di un mare agitato e montano cavalli, pronti come un sol uomo alla battaglia contro di te, figlia di Babilonia.</w:t>
      </w:r>
    </w:p>
    <w:p w14:paraId="4D0F457C" w14:textId="77777777" w:rsidR="00AC4C51" w:rsidRDefault="00AC4C51" w:rsidP="0011578D">
      <w:pPr>
        <w:pStyle w:val="Corpotesto"/>
      </w:pPr>
      <w:r>
        <w:t>Quanti vengono per distruggere Babilonia è gente senza alcuna pietà. Essi vengono uccidono, distruggono, radono al suolo, compiono uno sterminio.</w:t>
      </w:r>
    </w:p>
    <w:p w14:paraId="5DE9788B" w14:textId="77777777" w:rsidR="00AC4C51" w:rsidRDefault="00AC4C51" w:rsidP="0011578D">
      <w:pPr>
        <w:pStyle w:val="Corpotesto"/>
      </w:pPr>
      <w:r>
        <w:t>Impugnano archi e lance, sono crudeli, senza pietà. Babilonia era crudele e senza pietà. L’esercito degli invasori è mille volte più crudele e senza pietà.</w:t>
      </w:r>
    </w:p>
    <w:p w14:paraId="60C245CF" w14:textId="77777777" w:rsidR="00AC4C51" w:rsidRDefault="00AC4C51" w:rsidP="0011578D">
      <w:pPr>
        <w:pStyle w:val="Corpotesto"/>
      </w:pPr>
      <w:r>
        <w:t>Il loro clamore è quello di un mare agitato e montano cavalli, pronti come un sol uomo alla battaglia contro di te, figlia di Babilonia.</w:t>
      </w:r>
    </w:p>
    <w:p w14:paraId="17FD03D2" w14:textId="77777777" w:rsidR="00AC4C51" w:rsidRDefault="00AC4C51" w:rsidP="0011578D">
      <w:pPr>
        <w:pStyle w:val="Corpotesto"/>
      </w:pPr>
      <w:r>
        <w:t>La forza di questo esercito è il grande numero dei cavalli. Altro punto di forza è la loro armonia nei movimenti. Si muovono come se fossero un solo uomo.</w:t>
      </w:r>
    </w:p>
    <w:p w14:paraId="60885F29" w14:textId="77777777" w:rsidR="00AC4C51" w:rsidRDefault="00AC4C51" w:rsidP="0011578D">
      <w:pPr>
        <w:pStyle w:val="Corpotesto"/>
      </w:pPr>
      <w:r>
        <w:t>Quanto più gli eserciti trovano unità, compattezza, armonia, la loro forza è come se si moltiplicasse all’infinito. Non vi sono forze capaci di resistere.</w:t>
      </w:r>
    </w:p>
    <w:p w14:paraId="6AB799DC" w14:textId="77777777" w:rsidR="00AC4C51" w:rsidRDefault="00AC4C51" w:rsidP="000F5374">
      <w:pPr>
        <w:pStyle w:val="Corpodeltesto3"/>
      </w:pPr>
      <w:r w:rsidRPr="000533EA">
        <w:rPr>
          <w:position w:val="6"/>
          <w:vertAlign w:val="superscript"/>
        </w:rPr>
        <w:t>43</w:t>
      </w:r>
      <w:r w:rsidRPr="000533EA">
        <w:t>Appena il re di Babilonia ne ha udito la fama, gli sono cadute le braccia; si è impadronita di lui l’angoscia, come gli spasimi di partoriente.</w:t>
      </w:r>
    </w:p>
    <w:p w14:paraId="20967154" w14:textId="77777777" w:rsidR="00AC4C51" w:rsidRDefault="00AC4C51" w:rsidP="0011578D">
      <w:pPr>
        <w:pStyle w:val="Corpotesto"/>
      </w:pPr>
      <w:r>
        <w:t xml:space="preserve">Se da un lato vi è l’immane forza dell’esercito degli invasori dall’altro vi è l’estrema debolezza di chi è chiamato a resistere. Non vi è battaglia. </w:t>
      </w:r>
    </w:p>
    <w:p w14:paraId="46866647" w14:textId="77777777" w:rsidR="00AC4C51" w:rsidRDefault="00AC4C51" w:rsidP="0011578D">
      <w:pPr>
        <w:pStyle w:val="Corpotesto"/>
      </w:pPr>
      <w:r>
        <w:t>Appena il re di Babilonia ne ha udito la fama, gli sono cadute le braccia; si è impadronita di lui l’angoscia, come gli spasimi di partoriente.</w:t>
      </w:r>
    </w:p>
    <w:p w14:paraId="2D0E8590" w14:textId="77777777" w:rsidR="00AC4C51" w:rsidRDefault="00AC4C51" w:rsidP="0011578D">
      <w:pPr>
        <w:pStyle w:val="Corpotesto"/>
      </w:pPr>
      <w:r>
        <w:t>L’esercito degli invasori non si trova dinanzi ad un altro esercito, bensì dinanzi ad un re che è divenuto come un sasso, una pietà tanto grande è lo spavento.</w:t>
      </w:r>
    </w:p>
    <w:p w14:paraId="2126C200" w14:textId="77777777" w:rsidR="00AC4C51" w:rsidRDefault="00AC4C51" w:rsidP="0011578D">
      <w:pPr>
        <w:pStyle w:val="Corpotesto"/>
      </w:pPr>
      <w:r>
        <w:t xml:space="preserve">Contro un sasso non c’è battaglia, si prende, si riduce in polvere, lo si rende inservibile per sempre. Così grande è la paura del re di Babilonia. </w:t>
      </w:r>
    </w:p>
    <w:p w14:paraId="66ED47EC" w14:textId="77777777" w:rsidR="00AC4C51" w:rsidRDefault="00AC4C51" w:rsidP="000F5374">
      <w:pPr>
        <w:pStyle w:val="Corpodeltesto3"/>
      </w:pPr>
      <w:r w:rsidRPr="000533EA">
        <w:rPr>
          <w:position w:val="6"/>
          <w:vertAlign w:val="superscript"/>
        </w:rPr>
        <w:t>44</w:t>
      </w:r>
      <w:r w:rsidRPr="000533EA">
        <w:t>Ecco, come un leone sale dalla boscaglia del Giordano verso i prati sempre verdi, così in un baleno io li scaccerò di là e porrò su di esso il mio eletto. Perché chi è come me? Chi può citarmi in giudizio? Chi è dunque il pastore che può resistere davanti a me?»</w:t>
      </w:r>
      <w:r>
        <w:t>.</w:t>
      </w:r>
    </w:p>
    <w:p w14:paraId="37ED2557" w14:textId="77777777" w:rsidR="00AC4C51" w:rsidRDefault="00AC4C51" w:rsidP="0011578D">
      <w:pPr>
        <w:pStyle w:val="Corpotesto"/>
      </w:pPr>
      <w:r>
        <w:t>L’eletto del Signore, secondo la profezia di Isaia, è Ciro. È Lui che dovrà dare la liberazione al suo popolo, ordinare il rientro di tutti i figli del suo popolo.</w:t>
      </w:r>
    </w:p>
    <w:p w14:paraId="1FBE5712" w14:textId="77777777" w:rsidR="00AC4C51" w:rsidRDefault="00AC4C51" w:rsidP="0011578D">
      <w:pPr>
        <w:pStyle w:val="Corpotesto"/>
      </w:pPr>
      <w:r>
        <w:t>Ecco come un leone sale dalla boscaglia del Giordano verso i prati sempre verdi, così in un baleno io li scaccerò di là e porrò su di esso il mio eletto.</w:t>
      </w:r>
    </w:p>
    <w:p w14:paraId="641F068F" w14:textId="77777777" w:rsidR="00AC4C51" w:rsidRDefault="00AC4C51" w:rsidP="0011578D">
      <w:pPr>
        <w:pStyle w:val="Corpotesto"/>
      </w:pPr>
      <w:r>
        <w:t>Il leone c’è ma non si vede. In un istante non c’è, nell’altro istante e opera secondo ciò che ha deciso di fare. Così è il Signore.</w:t>
      </w:r>
    </w:p>
    <w:p w14:paraId="154B7E8F" w14:textId="77777777" w:rsidR="00AC4C51" w:rsidRDefault="00AC4C51" w:rsidP="0011578D">
      <w:pPr>
        <w:pStyle w:val="Corpotesto"/>
      </w:pPr>
      <w:r>
        <w:t>Come il leone il Signore per un istante è stato invisibile. Ora ha deciso di agire. Viene è in un istante compie la liberazione del suo popolo.</w:t>
      </w:r>
    </w:p>
    <w:p w14:paraId="0C42E8ED" w14:textId="77777777" w:rsidR="00AC4C51" w:rsidRDefault="00AC4C51" w:rsidP="0011578D">
      <w:pPr>
        <w:pStyle w:val="Corpotesto"/>
      </w:pPr>
      <w:r>
        <w:t>Ecco come il profeta Isaia annunzia l’entrata di Ciro nella storia. È una profezia che attesta che veramente il Signore è il solo Signore della storia.</w:t>
      </w:r>
    </w:p>
    <w:p w14:paraId="7DEE8FAE" w14:textId="77777777" w:rsidR="00AC4C51" w:rsidRPr="00BD4954" w:rsidRDefault="00AC4C51" w:rsidP="0011578D">
      <w:pPr>
        <w:pStyle w:val="Corpotesto"/>
        <w:rPr>
          <w:i/>
          <w:iCs/>
          <w:sz w:val="20"/>
        </w:rPr>
      </w:pPr>
      <w:r w:rsidRPr="00BD4954">
        <w:rPr>
          <w:i/>
          <w:iCs/>
          <w:sz w:val="20"/>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w:t>
      </w:r>
    </w:p>
    <w:p w14:paraId="440B0045" w14:textId="77777777" w:rsidR="00AC4C51" w:rsidRPr="00BD4954" w:rsidRDefault="00AC4C51" w:rsidP="0011578D">
      <w:pPr>
        <w:pStyle w:val="Corpotesto"/>
        <w:rPr>
          <w:i/>
          <w:iCs/>
          <w:sz w:val="20"/>
        </w:rPr>
      </w:pPr>
      <w:r w:rsidRPr="00BD4954">
        <w:rPr>
          <w:i/>
          <w:iCs/>
          <w:sz w:val="20"/>
        </w:rPr>
        <w:t>Ti consegnerò tesori nascosti e ricchezze ben celate, perché tu sappia che io sono il Signore, Dio d’Israele, che ti chiamo per nome.</w:t>
      </w:r>
    </w:p>
    <w:p w14:paraId="75162CDB" w14:textId="77777777" w:rsidR="00AC4C51" w:rsidRPr="00BD4954" w:rsidRDefault="00AC4C51" w:rsidP="0011578D">
      <w:pPr>
        <w:pStyle w:val="Corpotesto"/>
        <w:rPr>
          <w:i/>
          <w:iCs/>
          <w:sz w:val="20"/>
        </w:rPr>
      </w:pPr>
      <w:r w:rsidRPr="00BD4954">
        <w:rPr>
          <w:i/>
          <w:iCs/>
          <w:sz w:val="20"/>
        </w:rPr>
        <w:t xml:space="preserve">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w:t>
      </w:r>
    </w:p>
    <w:p w14:paraId="6EC3CCEF" w14:textId="77777777" w:rsidR="00AC4C51" w:rsidRPr="00BD4954" w:rsidRDefault="00AC4C51" w:rsidP="0011578D">
      <w:pPr>
        <w:pStyle w:val="Corpotesto"/>
        <w:rPr>
          <w:i/>
          <w:iCs/>
          <w:sz w:val="20"/>
        </w:rPr>
      </w:pPr>
      <w:r w:rsidRPr="00BD4954">
        <w:rPr>
          <w:i/>
          <w:iCs/>
          <w:sz w:val="20"/>
        </w:rPr>
        <w:t>Io sono il Signore, non ce n’è altri. Io formo la luce e creo le tenebre, faccio il bene e provoco la sciagura; io, il Signore, compio tutto questo.</w:t>
      </w:r>
    </w:p>
    <w:p w14:paraId="6899E4EF" w14:textId="77777777" w:rsidR="00AC4C51" w:rsidRPr="00BD4954" w:rsidRDefault="00AC4C51" w:rsidP="0011578D">
      <w:pPr>
        <w:pStyle w:val="Corpotesto"/>
        <w:rPr>
          <w:i/>
          <w:iCs/>
          <w:sz w:val="20"/>
        </w:rPr>
      </w:pPr>
      <w:r w:rsidRPr="00BD4954">
        <w:rPr>
          <w:i/>
          <w:iCs/>
          <w:sz w:val="20"/>
        </w:rPr>
        <w:t>Stillate, cieli, dall’alto e le nubi facciano piovere la giustizia; si apra la terra e produca la salvezza e germogli insieme la giustizia. Io, il Signore, ho creato tutto questo».</w:t>
      </w:r>
    </w:p>
    <w:p w14:paraId="72F08541" w14:textId="77777777" w:rsidR="00AC4C51" w:rsidRPr="00BD4954" w:rsidRDefault="00AC4C51" w:rsidP="0011578D">
      <w:pPr>
        <w:pStyle w:val="Corpotesto"/>
        <w:rPr>
          <w:i/>
          <w:iCs/>
          <w:sz w:val="20"/>
        </w:rPr>
      </w:pPr>
      <w:r w:rsidRPr="00BD4954">
        <w:rPr>
          <w:i/>
          <w:iCs/>
          <w:sz w:val="20"/>
        </w:rPr>
        <w:t>Guai a chi contende con chi lo ha plasmato, un vaso fra altri vasi d’argilla. Dirà forse la creta al vasaio: «Che cosa fai?» oppure: «La tua opera non ha manici»? Guai a chi dice a un padre: «Che cosa generi?» o a una donna: «Che cosa partorisci?». 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1035060D" w14:textId="77777777" w:rsidR="00AC4C51" w:rsidRPr="00BD4954" w:rsidRDefault="00AC4C51" w:rsidP="0011578D">
      <w:pPr>
        <w:pStyle w:val="Corpotesto"/>
        <w:rPr>
          <w:i/>
          <w:iCs/>
          <w:sz w:val="20"/>
        </w:rPr>
      </w:pPr>
      <w:r w:rsidRPr="00BD4954">
        <w:rPr>
          <w:i/>
          <w:iCs/>
          <w:sz w:val="20"/>
        </w:rPr>
        <w:t xml:space="preserve">Così dice il Signore: «Le ricchezze d’Egitto e le merci dell’Etiopia e i Sebei dall’alta statura passeranno a te, saranno tuoi; ti seguiranno in catene, si prostreranno davanti a te, ti diranno supplicanti: “Solo in te è Dio; non ce n’è altri, non esistono altri dèi”». Veramente tu sei un Dio nascosto, Dio d’Israele, salvatore. Saranno confusi e svergognati quanti s’infuriano contro di lui; se ne andranno con vergogna quelli che fabbricano idoli. </w:t>
      </w:r>
    </w:p>
    <w:p w14:paraId="5D35E8E1" w14:textId="77777777" w:rsidR="00AC4C51" w:rsidRPr="00BD4954" w:rsidRDefault="00AC4C51" w:rsidP="0011578D">
      <w:pPr>
        <w:pStyle w:val="Corpotesto"/>
        <w:rPr>
          <w:i/>
          <w:iCs/>
          <w:sz w:val="20"/>
        </w:rPr>
      </w:pPr>
      <w:r w:rsidRPr="00BD4954">
        <w:rPr>
          <w:i/>
          <w:iCs/>
          <w:sz w:val="20"/>
        </w:rPr>
        <w:t>Israele sarà salvato dal Signore con salvezza eterna. Non sarete confusi né svergognati nei secoli, per sempre. 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w:t>
      </w:r>
    </w:p>
    <w:p w14:paraId="7833D681" w14:textId="77777777" w:rsidR="00AC4C51" w:rsidRPr="00BD4954" w:rsidRDefault="00AC4C51" w:rsidP="0011578D">
      <w:pPr>
        <w:pStyle w:val="Corpotesto"/>
        <w:rPr>
          <w:i/>
          <w:iCs/>
          <w:sz w:val="20"/>
        </w:rPr>
      </w:pPr>
      <w:r w:rsidRPr="00BD4954">
        <w:rPr>
          <w:i/>
          <w:iCs/>
          <w:sz w:val="20"/>
        </w:rPr>
        <w:t>Radunatevi e venite, avvicinatevi tutti insieme, superstiti delle nazioni! Non comprendono quelli che portano un loro idolo di legno  e pregano un dio che non può salvare. 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 Lo giuro su me stesso, dalla mia bocca esce la giustizia, una parola che non torna indietro: davanti a me si piegherà ogni ginocchio, per me giurerà ogni lingua».</w:t>
      </w:r>
    </w:p>
    <w:p w14:paraId="77B8F9BD" w14:textId="77777777" w:rsidR="00AC4C51" w:rsidRPr="00BD4954" w:rsidRDefault="00AC4C51" w:rsidP="0011578D">
      <w:pPr>
        <w:pStyle w:val="Corpotesto"/>
        <w:rPr>
          <w:i/>
          <w:iCs/>
          <w:sz w:val="20"/>
        </w:rPr>
      </w:pPr>
      <w:r w:rsidRPr="00BD4954">
        <w:rPr>
          <w:i/>
          <w:iCs/>
          <w:sz w:val="20"/>
        </w:rPr>
        <w:t xml:space="preserve">Si dirà: «Solo nel Signore si trovano giustizia e potenza!». Verso di lui verranno, coperti di vergogna, quanti ardevano d’ira contro di lui. Dal Signore otterrà giustizia e gloria tutta la stirpe d’Israele (Is 45,1-25). </w:t>
      </w:r>
    </w:p>
    <w:p w14:paraId="0E51B0A3" w14:textId="77777777" w:rsidR="00AC4C51" w:rsidRPr="00FE01F5" w:rsidRDefault="00AC4C51" w:rsidP="0011578D">
      <w:pPr>
        <w:pStyle w:val="Corpotesto"/>
        <w:rPr>
          <w:i/>
          <w:iCs/>
          <w:sz w:val="20"/>
        </w:rPr>
      </w:pPr>
      <w:r w:rsidRPr="00FE01F5">
        <w:rPr>
          <w:i/>
          <w:iCs/>
          <w:sz w:val="20"/>
        </w:rPr>
        <w:t>A terra è Bel, rovesciato è Nebo; i loro idoli sono per animali e bestie, caricati come fardelli, un peso su un animale affaticato. Sono rovesciati, sono a terra tutti, non hanno potuto salvare chi li portava ed essi stessi se ne vanno in schiavitù.</w:t>
      </w:r>
    </w:p>
    <w:p w14:paraId="6EF2231F" w14:textId="77777777" w:rsidR="00AC4C51" w:rsidRPr="00FE01F5" w:rsidRDefault="00AC4C51" w:rsidP="0011578D">
      <w:pPr>
        <w:pStyle w:val="Corpotesto"/>
        <w:rPr>
          <w:i/>
          <w:iCs/>
          <w:sz w:val="20"/>
        </w:rPr>
      </w:pPr>
      <w:r w:rsidRPr="00FE01F5">
        <w:rPr>
          <w:i/>
          <w:iCs/>
          <w:sz w:val="20"/>
        </w:rPr>
        <w:t xml:space="preserve">Ascoltatemi, casa di Giacobbe, tutto il resto della casa d’Israele; voi, portati da me fin dal seno materno, sorretti fin dal grembo. Fino alla vostra vecchiaia io sarò sempre lo stesso, io vi porterò fino alla canizie. Come ho già fatto, così io vi sosterrò, vi porterò e vi salverò. </w:t>
      </w:r>
    </w:p>
    <w:p w14:paraId="5A3A4828" w14:textId="77777777" w:rsidR="00AC4C51" w:rsidRPr="00FE01F5" w:rsidRDefault="00AC4C51" w:rsidP="0011578D">
      <w:pPr>
        <w:pStyle w:val="Corpotesto"/>
        <w:rPr>
          <w:i/>
          <w:iCs/>
          <w:sz w:val="20"/>
        </w:rPr>
      </w:pPr>
      <w:r w:rsidRPr="00FE01F5">
        <w:rPr>
          <w:i/>
          <w:iCs/>
          <w:sz w:val="20"/>
        </w:rPr>
        <w:t>A chi mi paragonate e mi assimilate? A chi mi confrontate, quasi fossimo simili? Traggono l’oro dal sacchetto e pesano l’argento con la bilancia; pagano un orefice perché faccia un dio, che poi venerano e adorano. Lo sollevano sulle spalle e lo portano,  poi lo ripongono sulla sua base e sta fermo: non si muove più dal suo posto. Ognuno lo invoca, ma non risponde; non libera nessuno dalla sua afflizione. Ricordatevelo e agite da uomini; rifletteteci, o prevaricatori. Ricordatevi i fatti del tempo antico, perché io sono Dio, non ce n’è altri. Sono Dio, nulla è uguale a me.</w:t>
      </w:r>
    </w:p>
    <w:p w14:paraId="08EF15F4" w14:textId="77777777" w:rsidR="00AC4C51" w:rsidRPr="00FE01F5" w:rsidRDefault="00AC4C51" w:rsidP="0011578D">
      <w:pPr>
        <w:pStyle w:val="Corpotesto"/>
        <w:rPr>
          <w:i/>
          <w:iCs/>
          <w:sz w:val="20"/>
        </w:rPr>
      </w:pPr>
      <w:r w:rsidRPr="00FE01F5">
        <w:rPr>
          <w:i/>
          <w:iCs/>
          <w:sz w:val="20"/>
        </w:rPr>
        <w:t>Io dal principio annuncio la fine e, molto prima, quanto non è stato ancora compiuto; sono colui che dice: «Il mio progetto resta valido, io compirò ogni mia volontà!».</w:t>
      </w:r>
    </w:p>
    <w:p w14:paraId="5729E8F0" w14:textId="77777777" w:rsidR="00AC4C51" w:rsidRPr="00FE01F5" w:rsidRDefault="00AC4C51" w:rsidP="0011578D">
      <w:pPr>
        <w:pStyle w:val="Corpotesto"/>
        <w:rPr>
          <w:i/>
          <w:iCs/>
          <w:sz w:val="20"/>
        </w:rPr>
      </w:pPr>
      <w:r w:rsidRPr="00FE01F5">
        <w:rPr>
          <w:i/>
          <w:iCs/>
          <w:sz w:val="20"/>
        </w:rPr>
        <w:t xml:space="preserve">Sono colui che chiama dall’oriente l’uccello da preda, da una terra lontana l’uomo del suo progetto. Così ho parlato e così avverrà; l’ho progettato, così farò. Ascoltatemi, ostinati di cuore, che siete lontani dalla giustizia. Faccio avvicinare la mia giustizia: non è lontana; la mia salvezza non tarderà. Io porrò in Sion la salvezza, a Israele darò la mia gloria (Is 46,1-13). </w:t>
      </w:r>
    </w:p>
    <w:p w14:paraId="7DDA1AF9" w14:textId="77777777" w:rsidR="00AC4C51" w:rsidRPr="00FE01F5" w:rsidRDefault="00AC4C51" w:rsidP="0011578D">
      <w:pPr>
        <w:pStyle w:val="Corpotesto"/>
        <w:rPr>
          <w:i/>
          <w:iCs/>
          <w:sz w:val="20"/>
        </w:rPr>
      </w:pPr>
      <w:r w:rsidRPr="00FE01F5">
        <w:rPr>
          <w:i/>
          <w:iCs/>
          <w:sz w:val="20"/>
        </w:rPr>
        <w:t>Scendi e siedi sulla polvere, vergine figlia di Babilonia. Siedi a terra, senza trono, figlia dei Caldei, poiché non sarai più chiamata tenera e voluttuosa. Prendi la mola e macina la farina, togliti il velo, solleva i lembi della veste, scopriti le gambe, attraversa i fiumi. Si scopra la tua nudità, si mostri la tua vergogna.</w:t>
      </w:r>
    </w:p>
    <w:p w14:paraId="3349AFDA" w14:textId="77777777" w:rsidR="00AC4C51" w:rsidRPr="00FE01F5" w:rsidRDefault="00AC4C51" w:rsidP="0011578D">
      <w:pPr>
        <w:pStyle w:val="Corpotesto"/>
        <w:rPr>
          <w:i/>
          <w:iCs/>
          <w:sz w:val="20"/>
        </w:rPr>
      </w:pPr>
      <w:r w:rsidRPr="00FE01F5">
        <w:rPr>
          <w:i/>
          <w:iCs/>
          <w:sz w:val="20"/>
        </w:rPr>
        <w:t xml:space="preserve">«Io assumerò la vendetta e non baderò a nessuno», dice il nostro redentore che si chiama Signore degli eserciti, il Santo d’Israele. </w:t>
      </w:r>
    </w:p>
    <w:p w14:paraId="2CEC1F87" w14:textId="77777777" w:rsidR="00AC4C51" w:rsidRPr="00FE01F5" w:rsidRDefault="00AC4C51" w:rsidP="0011578D">
      <w:pPr>
        <w:pStyle w:val="Corpotesto"/>
        <w:rPr>
          <w:i/>
          <w:iCs/>
          <w:sz w:val="20"/>
        </w:rPr>
      </w:pPr>
      <w:r w:rsidRPr="00FE01F5">
        <w:rPr>
          <w:i/>
          <w:iCs/>
          <w:sz w:val="20"/>
        </w:rPr>
        <w:t xml:space="preserve">Siedi in silenzio e scivola nell’ombra, figlia dei Caldei, perché non sarai più chiamata signora di regni. Ero adirato contro il mio popolo, avevo lasciato profanare la mia eredità; perciò lo misi in tuo potere. Tu non mostrasti loro pietà; persino sui vecchi facesti gravare il tuo giogo pesante. </w:t>
      </w:r>
    </w:p>
    <w:p w14:paraId="79825601" w14:textId="77777777" w:rsidR="00AC4C51" w:rsidRPr="00FE01F5" w:rsidRDefault="00AC4C51" w:rsidP="0011578D">
      <w:pPr>
        <w:pStyle w:val="Corpotesto"/>
        <w:rPr>
          <w:i/>
          <w:iCs/>
          <w:sz w:val="20"/>
        </w:rPr>
      </w:pPr>
      <w:r w:rsidRPr="00FE01F5">
        <w:rPr>
          <w:i/>
          <w:iCs/>
          <w:sz w:val="20"/>
        </w:rPr>
        <w:t>Tu pensavi: «Sempre io sarò signora, in perpetuo». Non ti sei mai curata di questo, non hai mai pensato quale sarebbe stata la sua fine. Ora ascolta questo, o voluttuosa che te ne stavi sicura, e pensavi: «Io e nessun altro! Non resterò vedova, non conoscerò la perdita di figli».</w:t>
      </w:r>
    </w:p>
    <w:p w14:paraId="182A6E02" w14:textId="77777777" w:rsidR="00AC4C51" w:rsidRPr="00FE01F5" w:rsidRDefault="00AC4C51" w:rsidP="0011578D">
      <w:pPr>
        <w:pStyle w:val="Corpotesto"/>
        <w:rPr>
          <w:i/>
          <w:iCs/>
          <w:sz w:val="20"/>
        </w:rPr>
      </w:pPr>
      <w:r w:rsidRPr="00FE01F5">
        <w:rPr>
          <w:i/>
          <w:iCs/>
          <w:sz w:val="20"/>
        </w:rPr>
        <w:t>Ma ti accadranno queste due cose, d’improvviso, in un sol giorno; perdita di figli e vedovanza piomberanno su di te in piena misura, nonostante la moltitudine delle tue magie, la forza dei tuoi molti scongiuri. Confidavi nella tua malizia, dicevi: «Nessuno mi vede». La tua saggezza e il tuo sapere ti hanno sviato. Eppure dicevi in cuor tuo: «Io e nessun altro!». Ti verrà addosso una sciagura che non saprai scongiurare; ti cadrà sopra una calamità che non potrai evitare. Su di te piomberà improvvisa una catastrofe che non avrai previsto. Stattene pure nei tuoi incantesimi, nelle tue molte magie, per cui ti sei affaticata dalla giovinezza: forse potrai giovartene, forse potrai far paura!</w:t>
      </w:r>
    </w:p>
    <w:p w14:paraId="2ECB1021" w14:textId="77777777" w:rsidR="00AC4C51" w:rsidRPr="00FE01F5" w:rsidRDefault="00AC4C51" w:rsidP="0011578D">
      <w:pPr>
        <w:pStyle w:val="Corpotesto"/>
        <w:rPr>
          <w:i/>
          <w:iCs/>
          <w:sz w:val="20"/>
        </w:rPr>
      </w:pPr>
      <w:r w:rsidRPr="00FE01F5">
        <w:rPr>
          <w:i/>
          <w:iCs/>
          <w:sz w:val="20"/>
        </w:rPr>
        <w:t xml:space="preserve">Ti sei stancata delle tue molte speculazioni: si presentino e ti salvino quelli che misurano il cielo, che osservano le stelle, i quali ogni mese ti pronosticano che cosa ti capiterà. Ecco, essi sono come stoppia: il fuoco li consuma; non salveranno se stessi dal potere delle fiamme. Non ci sarà brace per scaldarsi né fuoco dinanzi al quale sedersi. Così sono diventati per te i trafficanti con i quali ti sei affaticata fin dalla giovinezza; ognuno barcolla per suo conto, nessuno ti viene in aiuto (Is 47,1-15). </w:t>
      </w:r>
    </w:p>
    <w:p w14:paraId="3F368DD1" w14:textId="77777777" w:rsidR="00AC4C51" w:rsidRPr="00FE01F5" w:rsidRDefault="00AC4C51" w:rsidP="0011578D">
      <w:pPr>
        <w:pStyle w:val="Corpotesto"/>
        <w:rPr>
          <w:i/>
          <w:iCs/>
          <w:sz w:val="20"/>
        </w:rPr>
      </w:pPr>
      <w:r w:rsidRPr="00FE01F5">
        <w:rPr>
          <w:i/>
          <w:iCs/>
          <w:sz w:val="20"/>
        </w:rPr>
        <w:t>Ascoltate questo, casa di Giacobbe, voi che siete chiamati Israele e che traete origine dall’acqua di Giuda, voi che giurate nel nome del Signore e invocate il Dio d’Israele, ma senza sincerità e senza rettitudine, poiché prendete il nome dalla città santa e vi appoggiate sul Dio d’Israele, che si chiama Signore degli eserciti. Io avevo annunciato da tempo le cose passate; erano uscite dalla mia bocca, per farle udire. D’improvviso io ho agito e sono accadute. Poiché sapevo che tu sei ostinato e che la tua nuca è una sbarra di ferro e la tua fronte è di bronzo, io te le annunciai da tempo, prima che avvenissero te le feci udire, per timore che dicessi: «Il mio idolo le ha fatte, la mia statua e il simulacro da me fuso le hanno ordinate».</w:t>
      </w:r>
    </w:p>
    <w:p w14:paraId="2AEB5DDF" w14:textId="77777777" w:rsidR="00AC4C51" w:rsidRPr="00FE01F5" w:rsidRDefault="00AC4C51" w:rsidP="0011578D">
      <w:pPr>
        <w:pStyle w:val="Corpotesto"/>
        <w:rPr>
          <w:i/>
          <w:iCs/>
          <w:sz w:val="20"/>
        </w:rPr>
      </w:pPr>
      <w:r w:rsidRPr="00FE01F5">
        <w:rPr>
          <w:i/>
          <w:iCs/>
          <w:sz w:val="20"/>
        </w:rPr>
        <w:t>Tutto questo hai udito e visto; non vorreste testimoniarlo? Ora ti faccio udire cose nuove e segrete, che tu nemmeno sospetti. Ora sono create e non da tempo; prima di oggi tu non le avevi udite, perché tu non dicessi: «Già lo sapevo». No, tu non le avevi mai udite né sapute né il tuo orecchio era già aperto da allora, poiché io sapevo che sei davvero perfido e che ti si chiama sleale fin dal seno materno. Per il mio nome rinvierò il mio sdegno, per il mio onore lo frenerò a tuo riguardo, per non annientarti.</w:t>
      </w:r>
    </w:p>
    <w:p w14:paraId="227D10C6" w14:textId="77777777" w:rsidR="00AC4C51" w:rsidRPr="00FE01F5" w:rsidRDefault="00AC4C51" w:rsidP="0011578D">
      <w:pPr>
        <w:pStyle w:val="Corpotesto"/>
        <w:rPr>
          <w:i/>
          <w:iCs/>
          <w:sz w:val="20"/>
        </w:rPr>
      </w:pPr>
      <w:r w:rsidRPr="00FE01F5">
        <w:rPr>
          <w:i/>
          <w:iCs/>
          <w:sz w:val="20"/>
        </w:rPr>
        <w:t xml:space="preserve">Ecco, ti ho purificato, non come argento; ti ho provato nel crogiuolo dell’afflizione. Per riguardo a me, per riguardo a me lo faccio; altrimenti il mio nome verrà profanato. Non cederò ad altri la mia gloria. Ascoltami, Giacobbe, Israele che ho chiamato. Sono io, io solo, il primo e anche l’ultimo. Sì, la mia mano ha posto le fondamenta della terra, la mia destra ha disteso i cieli. Quando io li chiamo, tutti insieme si presentano. </w:t>
      </w:r>
    </w:p>
    <w:p w14:paraId="32F950D3" w14:textId="77777777" w:rsidR="00AC4C51" w:rsidRPr="00FE01F5" w:rsidRDefault="00AC4C51" w:rsidP="0011578D">
      <w:pPr>
        <w:pStyle w:val="Corpotesto"/>
        <w:rPr>
          <w:i/>
          <w:iCs/>
          <w:sz w:val="20"/>
        </w:rPr>
      </w:pPr>
      <w:r w:rsidRPr="00FE01F5">
        <w:rPr>
          <w:i/>
          <w:iCs/>
          <w:sz w:val="20"/>
        </w:rPr>
        <w:t>Radunatevi, tutti voi, e ascoltatemi. Chi di essi ha predetto tali cose? Colui che il Signore predilige compirà il suo volere su Babilonia e, con il suo braccio, sui Caldei. Io, io ho parlato; io l’ho chiamato, l’ho fatto venire e ho dato successo alle sue imprese.</w:t>
      </w:r>
    </w:p>
    <w:p w14:paraId="219E80C7" w14:textId="77777777" w:rsidR="00AC4C51" w:rsidRPr="00FE01F5" w:rsidRDefault="00AC4C51" w:rsidP="0011578D">
      <w:pPr>
        <w:pStyle w:val="Corpotesto"/>
        <w:rPr>
          <w:i/>
          <w:iCs/>
          <w:sz w:val="20"/>
        </w:rPr>
      </w:pPr>
      <w:r w:rsidRPr="00FE01F5">
        <w:rPr>
          <w:i/>
          <w:iCs/>
          <w:sz w:val="20"/>
        </w:rPr>
        <w:t>Avvicinatevi a me per udire questo. Fin dal principio non ho parlato in segreto; sin da quando questo avveniva io ero là. Ora il Signore Dio ha mandato me insieme con il suo spirito. Dice il Signore, tuo redentore, il Santo d’Israele: «Io sono il Signore, tuo Dio, che ti insegno per il tuo bene, che ti guido per la strada su cui devi andare. Se avessi prestato attenzione ai miei comandi, il tuo benessere sarebbe come un fiume, la tua giustizia come le onde del mare. La tua discendenza sarebbe come la sabbia e i nati dalle tue viscere come i granelli d’arena. Non sarebbe mai radiato né cancellato il suo nome davanti a me».</w:t>
      </w:r>
    </w:p>
    <w:p w14:paraId="58BF08C4" w14:textId="77777777" w:rsidR="00AC4C51" w:rsidRDefault="00AC4C51" w:rsidP="0011578D">
      <w:pPr>
        <w:pStyle w:val="Corpotesto"/>
        <w:rPr>
          <w:i/>
          <w:iCs/>
          <w:sz w:val="20"/>
        </w:rPr>
      </w:pPr>
      <w:r w:rsidRPr="00FE01F5">
        <w:rPr>
          <w:i/>
          <w:iCs/>
          <w:sz w:val="20"/>
        </w:rPr>
        <w:t>Uscite da Babilonia, fuggite dai Caldei; annunciatelo con voce di gioia, diffondetelo, fatelo giungere fino all’estremità della terra. Dite: «Il Signore ha riscattato il suo servo Giacobbe». Non soffrono la sete mentre li conduce per deserti; acqua dalla roccia egli fa scaturire per loro, spacca la roccia, sgorgano le acque. Non c’è pace per i malvagi, dice il Signore (Is 48,1-22).</w:t>
      </w:r>
    </w:p>
    <w:p w14:paraId="33C02311" w14:textId="77777777" w:rsidR="00AC4C51" w:rsidRDefault="00AC4C51" w:rsidP="0011578D">
      <w:pPr>
        <w:pStyle w:val="Corpotesto"/>
      </w:pPr>
      <w:r>
        <w:t xml:space="preserve">Sia il Libro di Esdra che quello di Neemia iniziano a raccontare la storia del ritorno degli Esuli affermando che la liberazione avvenne per ordine di Ciro. </w:t>
      </w:r>
    </w:p>
    <w:p w14:paraId="6D0E112C" w14:textId="77777777" w:rsidR="00AC4C51" w:rsidRPr="00FC4F42" w:rsidRDefault="00AC4C51" w:rsidP="0011578D">
      <w:pPr>
        <w:pStyle w:val="Corpotesto"/>
        <w:rPr>
          <w:i/>
          <w:iCs/>
          <w:sz w:val="20"/>
        </w:rPr>
      </w:pPr>
      <w:r w:rsidRPr="00FC4F42">
        <w:rPr>
          <w:i/>
          <w:iCs/>
          <w:sz w:val="20"/>
        </w:rPr>
        <w:t>Nell’anno primo di Ciro, re di Persia, perché si adempisse la parola che il Signore aveva detto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suo Dio sia con lui e salga a Gerusalemme, che è in Giuda, e costruisca il tempio del Signore, Dio d’Israele: egli è il Dio che è a Gerusalemme. E a ogni superstite da tutti i luoghi dove aveva dimorato come straniero, gli abitanti del luogo forniranno argento e oro, beni e bestiame, con offerte spontanee per il tempio di Dio che è a Gerusalemme”».</w:t>
      </w:r>
    </w:p>
    <w:p w14:paraId="4FB5C88F" w14:textId="77777777" w:rsidR="00AC4C51" w:rsidRPr="00FC4F42" w:rsidRDefault="00AC4C51" w:rsidP="0011578D">
      <w:pPr>
        <w:pStyle w:val="Corpotesto"/>
        <w:rPr>
          <w:i/>
          <w:iCs/>
          <w:sz w:val="20"/>
        </w:rPr>
      </w:pPr>
      <w:r w:rsidRPr="00FC4F42">
        <w:rPr>
          <w:i/>
          <w:iCs/>
          <w:sz w:val="20"/>
        </w:rPr>
        <w:t>Allora si levarono i capi di casato di Giuda e di Beniamino e i sacerdoti e i leviti. A tutti Dio aveva destato lo spirito, affinché salissero a costruire il tempio del Signore che è a Gerusalemme. Tutti i loro vicini li sostennero con oggetti d’argento, oro, beni, bestiame e oggetti preziosi, oltre a quello che ciascuno offrì spontaneamente.</w:t>
      </w:r>
    </w:p>
    <w:p w14:paraId="0BDBEE4B" w14:textId="77777777" w:rsidR="00AC4C51" w:rsidRPr="00FC4F42" w:rsidRDefault="00AC4C51" w:rsidP="0011578D">
      <w:pPr>
        <w:pStyle w:val="Corpotesto"/>
        <w:rPr>
          <w:i/>
          <w:iCs/>
          <w:sz w:val="20"/>
        </w:rPr>
      </w:pPr>
      <w:r w:rsidRPr="00FC4F42">
        <w:rPr>
          <w:i/>
          <w:iCs/>
          <w:sz w:val="20"/>
        </w:rPr>
        <w:t>Anche il re Ciro fece prelevare gli utensili del tempio del Signore, che Nabucodònosor aveva asportato da Gerusalemme e aveva deposto nel tempio del suo dio. Ciro, re di Persia, li fece prelevare da Mitridate, il tesoriere, e li consegnò a Sesbassàr, principe di Giuda. Questo è il loro inventario: bacili d’oro: trenta; bacili d’argento: mille; coltelli: ventinove; coppe d’oro: trenta; coppe d’argento di second’ordine: quattrocentodieci; altri utensili: mille. Tutti gli utensili d’oro e d’argento erano cinquemila quattrocento. Sesbassàr li riportò tutti, quando gli esuli tornarono da Babilonia a Gerusalemme (Esd 1,1-11).</w:t>
      </w:r>
    </w:p>
    <w:p w14:paraId="0F516CA5" w14:textId="77777777" w:rsidR="00AC4C51" w:rsidRDefault="00AC4C51" w:rsidP="0011578D">
      <w:pPr>
        <w:pStyle w:val="Corpotesto"/>
        <w:rPr>
          <w:i/>
          <w:iCs/>
          <w:sz w:val="20"/>
        </w:rPr>
      </w:pPr>
      <w:r w:rsidRPr="00B65C7D">
        <w:rPr>
          <w:i/>
          <w:iCs/>
          <w:sz w:val="20"/>
        </w:rPr>
        <w:t xml:space="preserve">Parole di Neemia, figlio di Acalia. Nel mese di Chisleu dell’anno ventesimo, mentre ero nella cittadella di Susa, Anàni, uno dei miei fratelli, e alcuni altri uomini arrivarono dalla Giudea. Li interrogai riguardo ai Giudei, i superstiti che erano scampati alla deportazione, e riguardo a Gerusalemme. Essi mi dissero: «I superstiti che sono scampati alla deportazione sono là, nella provincia, in grande miseria e desolazione; le mura di Gerusalemme sono devastate e le sue porte consumate dal fuoco». Udite queste parole, mi sedetti e piansi; feci lutto per parecchi giorni, digiunando e pregando davanti al Dio del cielo. </w:t>
      </w:r>
    </w:p>
    <w:p w14:paraId="41C1AEAA" w14:textId="77777777" w:rsidR="00AC4C51" w:rsidRPr="00B65C7D" w:rsidRDefault="00AC4C51" w:rsidP="0011578D">
      <w:pPr>
        <w:pStyle w:val="Corpotesto"/>
        <w:rPr>
          <w:i/>
          <w:iCs/>
          <w:sz w:val="20"/>
        </w:rPr>
      </w:pPr>
      <w:r w:rsidRPr="00B65C7D">
        <w:rPr>
          <w:i/>
          <w:iCs/>
          <w:sz w:val="20"/>
        </w:rPr>
        <w:t>E dissi: «O Signore, Dio del cielo, Dio grande e tremendo, che mantieni l’alleanza e la fedeltà con quelli che ti amano e osservano i tuoi comandi, sia il tuo orecchio attento, i tuoi occhi aperti per ascoltare la preghiera del tuo servo; io prego ora davanti a te giorno e notte per gli Israeliti, tuoi servi, confessando i peccati che noi Israeliti abbiamo commesso contro di te; anch’io e la casa di mio padre abbiamo peccato. Abbiamo gravemente peccato contro di te e non abbiamo osservato i comandi, le leggi e le norme che tu hai dato a Mosè, tuo servo. Ricòrdati della parola che hai affidato a Mosè, tuo servo: “Se sarete infedeli, io vi disperderò fra i popoli; ma se tornerete a me e osserverete i miei comandi e li eseguirete, anche se i vostri esiliati si trovassero all’estremità dell’orizzonte, io di là li raccoglierò e li ricondurrò al luogo che ho scelto per farvi dimorare il mio nome”. Ora questi sono tuoi servi e tuo popolo, che hai redento con la tua grande forza e con la tua mano potente. O Signore, sia il tuo orecchio attento alla preghiera del tuo servo e alla preghiera dei tuoi servi, che desiderano temere il tuo nome; concedi oggi buon successo al tuo servo e fa' che trovi compassione presso quest’uomo».</w:t>
      </w:r>
    </w:p>
    <w:p w14:paraId="3E56767E" w14:textId="77777777" w:rsidR="00AC4C51" w:rsidRPr="00B65C7D" w:rsidRDefault="00AC4C51" w:rsidP="0011578D">
      <w:pPr>
        <w:pStyle w:val="Corpotesto"/>
        <w:rPr>
          <w:i/>
          <w:iCs/>
          <w:sz w:val="20"/>
        </w:rPr>
      </w:pPr>
      <w:r w:rsidRPr="00B65C7D">
        <w:rPr>
          <w:i/>
          <w:iCs/>
          <w:sz w:val="20"/>
        </w:rPr>
        <w:t xml:space="preserve">Io allora ero coppiere del re (Ne 1,1-11). </w:t>
      </w:r>
    </w:p>
    <w:p w14:paraId="160C853C" w14:textId="77777777" w:rsidR="00AC4C51" w:rsidRPr="00B65C7D" w:rsidRDefault="00AC4C51" w:rsidP="0011578D">
      <w:pPr>
        <w:pStyle w:val="Corpotesto"/>
        <w:rPr>
          <w:i/>
          <w:iCs/>
          <w:sz w:val="20"/>
        </w:rPr>
      </w:pPr>
      <w:r w:rsidRPr="00B65C7D">
        <w:rPr>
          <w:i/>
          <w:iCs/>
          <w:sz w:val="20"/>
        </w:rPr>
        <w:t>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Il re, che aveva la regina seduta al suo fianco, mi disse: «Quanto durerà il tuo viaggio? Quando ritornerai?». Dunque la cosa non spiaceva al re, che mi lasciava andare, e io gli indicai la data. Poi dissi al re: «Se piace al re, mi si diano le lettere per i governatori dell’Oltrefiume, perché mi lascino passare fino ad arrivare in Giudea, e una lettera per Asaf, guardiano del parco del re, perché mi dia il legname per munire di travi le porte della cittadella del tempio, per le mura della città e la casa dove andrò ad abitare». Il re mi diede le lettere, perché la mano benefica del mio Dio era su di me.</w:t>
      </w:r>
    </w:p>
    <w:p w14:paraId="796010E1" w14:textId="77777777" w:rsidR="00AC4C51" w:rsidRPr="00B65C7D" w:rsidRDefault="00AC4C51" w:rsidP="0011578D">
      <w:pPr>
        <w:pStyle w:val="Corpotesto"/>
        <w:rPr>
          <w:i/>
          <w:iCs/>
          <w:sz w:val="20"/>
        </w:rPr>
      </w:pPr>
      <w:r w:rsidRPr="00B65C7D">
        <w:rPr>
          <w:i/>
          <w:iCs/>
          <w:sz w:val="20"/>
        </w:rPr>
        <w:t>Giunsi presso i governatori dell’Oltrefiume e diedi loro le lettere del re. Il re aveva mandato con me una scorta di capi dell’esercito e di cavalieri. Ma lo vennero a sapere Sanballàt, il Coronita, e Tobia, lo schiavo ammonita, e furono molto contrariati per il fatto che fosse venuto un uomo a procurare il bene degli Israeliti.</w:t>
      </w:r>
    </w:p>
    <w:p w14:paraId="75748FE1" w14:textId="77777777" w:rsidR="00AC4C51" w:rsidRPr="00B65C7D" w:rsidRDefault="00AC4C51" w:rsidP="0011578D">
      <w:pPr>
        <w:pStyle w:val="Corpotesto"/>
        <w:rPr>
          <w:i/>
          <w:iCs/>
          <w:sz w:val="20"/>
        </w:rPr>
      </w:pPr>
      <w:r w:rsidRPr="00B65C7D">
        <w:rPr>
          <w:i/>
          <w:iCs/>
          <w:sz w:val="20"/>
        </w:rPr>
        <w:t>Giunto a Gerusalemme, vi rimasi tre giorni. Poi mi alzai di notte, io e pochi uomini che erano con me, senza parlare a nessuno di quello che Dio mi aveva messo in cuore di fare per Gerusalemme e non avendo altro giumento oltre quello che io cavalcavo. Uscii di notte per la porta della Valle e andai verso la fonte del Drago e alla porta del Letame, osservando le mura di Gerusalemme, che erano diroccate, mentre le sue porte erano consumate dal fuoco. Mi spinsi verso la porta della Fonte e la piscina del Re, ma non vi era posto per cui potesse passare il giumento che cavalcavo. Allora risalii di notte lungo il torrente, sempre osservando le mura; poi, rientrato per la porta della Valle, me ne ritornai.</w:t>
      </w:r>
    </w:p>
    <w:p w14:paraId="13C0AC98" w14:textId="77777777" w:rsidR="00AC4C51" w:rsidRPr="00B65C7D" w:rsidRDefault="00AC4C51" w:rsidP="0011578D">
      <w:pPr>
        <w:pStyle w:val="Corpotesto"/>
        <w:rPr>
          <w:i/>
          <w:iCs/>
          <w:sz w:val="20"/>
        </w:rPr>
      </w:pPr>
      <w:r w:rsidRPr="00B65C7D">
        <w:rPr>
          <w:i/>
          <w:iCs/>
          <w:sz w:val="20"/>
        </w:rPr>
        <w:t>I magistrati non sapevano né dove io fossi andato né che cosa facessi. Fino a quel momento non avevo detto nulla, né ai Giudei né ai sacerdoti né ai notabili né ai magistrati né agli altri che si dovevano occupare del lavoro. Allora io dissi loro: «Voi vedete la miseria nella quale ci troviamo, poiché Gerusalemme è in rovina e le sue porte sono consumate dal fuoco. Venite, ricostruiamo le mura di Gerusalemme e non saremo più insultati!». Narrai loro della mano del mio Dio, che era benefica su di me, e riferii anche le parole che il re mi aveva riferite. Quelli dissero: «Su, costruiamo!». E misero mano vigorosamente alla buona impresa.</w:t>
      </w:r>
    </w:p>
    <w:p w14:paraId="61A9EE73" w14:textId="77777777" w:rsidR="00AC4C51" w:rsidRPr="00B65C7D" w:rsidRDefault="00AC4C51" w:rsidP="0011578D">
      <w:pPr>
        <w:pStyle w:val="Corpotesto"/>
        <w:rPr>
          <w:i/>
          <w:iCs/>
          <w:sz w:val="20"/>
        </w:rPr>
      </w:pPr>
      <w:r w:rsidRPr="00B65C7D">
        <w:rPr>
          <w:i/>
          <w:iCs/>
          <w:sz w:val="20"/>
        </w:rPr>
        <w:t xml:space="preserve">Ma quando Sanballàt, il Coronita, e Tobia, lo schiavo ammonita, e Ghesem, l’Arabo, seppero la cosa, ci schernirono e ci derisero dicendo: «Che state facendo? Volete forse ribellarvi al re?». Allora io risposi loro: «Il Dio del cielo ci darà successo. Noi, suoi servi, ci metteremo a costruire. Ma voi non avrete né parte né diritto né ricordo in Gerusalemme» (Ne 2,1-20). </w:t>
      </w:r>
    </w:p>
    <w:p w14:paraId="4F2DAA90" w14:textId="77777777" w:rsidR="00AC4C51" w:rsidRDefault="00AC4C51" w:rsidP="0011578D">
      <w:pPr>
        <w:pStyle w:val="Corpotesto"/>
      </w:pPr>
      <w:r>
        <w:t>Perché chi è come me? Chi può citarmi in giudizio? Chi è dunque il pastore che può resistere davanti a me? Il Signore, solo Lui, è l’Onnipotente Eterno.</w:t>
      </w:r>
    </w:p>
    <w:p w14:paraId="25F528A9" w14:textId="77777777" w:rsidR="00AC4C51" w:rsidRDefault="00AC4C51" w:rsidP="000F5374">
      <w:pPr>
        <w:pStyle w:val="Corpodeltesto3"/>
      </w:pPr>
      <w:r w:rsidRPr="000533EA">
        <w:rPr>
          <w:position w:val="6"/>
          <w:vertAlign w:val="superscript"/>
        </w:rPr>
        <w:t>45</w:t>
      </w:r>
      <w:r w:rsidRPr="000533EA">
        <w:t>Per questo ascoltate il progetto che il Signore ha fatto contro Babilonia e le decisioni che ha preso contro il paese dei Caldei. Certo, trascineranno via anche i più piccoli del gregge e sarà desolato il loro pascolo.</w:t>
      </w:r>
    </w:p>
    <w:p w14:paraId="4925A6C6" w14:textId="77777777" w:rsidR="00AC4C51" w:rsidRDefault="00AC4C51" w:rsidP="0011578D">
      <w:pPr>
        <w:pStyle w:val="Corpotesto"/>
      </w:pPr>
      <w:r>
        <w:t>Il progetto fatto dal Signore contro il re di Babilonia e il suo regno è assai semplice da annunziare: totale distruzione, eterna inagibilità della città.</w:t>
      </w:r>
    </w:p>
    <w:p w14:paraId="447BC96E" w14:textId="77777777" w:rsidR="00AC4C51" w:rsidRDefault="00AC4C51" w:rsidP="0011578D">
      <w:pPr>
        <w:pStyle w:val="Corpotesto"/>
      </w:pPr>
      <w:r>
        <w:t>Per questo ascoltate il progetto che il Signore ha fatto contro Babilonia e le decisioni che ha preso contro il paese dei Caldei. Di essi non resterà traccia.</w:t>
      </w:r>
    </w:p>
    <w:p w14:paraId="5BEB5015" w14:textId="77777777" w:rsidR="00AC4C51" w:rsidRDefault="00AC4C51" w:rsidP="0011578D">
      <w:pPr>
        <w:pStyle w:val="Corpotesto"/>
      </w:pPr>
      <w:r>
        <w:t>Certo, trascineranno via anche i più piccoli del gregge e sarà desolato il loro pascolo. Pecore, agnelli e pascoli finiranno nella grande desolazione.</w:t>
      </w:r>
    </w:p>
    <w:p w14:paraId="6D6C2EA3" w14:textId="77777777" w:rsidR="00AC4C51" w:rsidRDefault="00AC4C51" w:rsidP="0011578D">
      <w:pPr>
        <w:pStyle w:val="Corpotesto"/>
      </w:pPr>
      <w:r>
        <w:t xml:space="preserve">Non ci sarà più alcun futuro per questo popolo. La sua iniquità è stata grande. </w:t>
      </w:r>
    </w:p>
    <w:p w14:paraId="6A460A77" w14:textId="77777777" w:rsidR="00AC4C51" w:rsidRDefault="00AC4C51" w:rsidP="000F5374">
      <w:pPr>
        <w:pStyle w:val="Corpodeltesto3"/>
      </w:pPr>
      <w:r w:rsidRPr="000533EA">
        <w:rPr>
          <w:position w:val="6"/>
          <w:vertAlign w:val="superscript"/>
        </w:rPr>
        <w:t>46</w:t>
      </w:r>
      <w:r w:rsidRPr="000533EA">
        <w:t>Per il fragore della presa di Babilonia si scuoterà la terra, ne risuonerà l’eco fra le nazioni.</w:t>
      </w:r>
    </w:p>
    <w:p w14:paraId="1C0C5CC3" w14:textId="77777777" w:rsidR="00AC4C51" w:rsidRDefault="00AC4C51" w:rsidP="0011578D">
      <w:pPr>
        <w:pStyle w:val="Corpotesto"/>
      </w:pPr>
      <w:r>
        <w:t>Quando Babilonia sarà distrutta la terra sussulterà, perché si scuoterà. Tutte le nazioni udranno l’eco del fragore della sua distruzione.</w:t>
      </w:r>
    </w:p>
    <w:p w14:paraId="214F5D0A" w14:textId="77777777" w:rsidR="00AC4C51" w:rsidRDefault="00AC4C51" w:rsidP="0011578D">
      <w:pPr>
        <w:pStyle w:val="Corpotesto"/>
      </w:pPr>
      <w:r>
        <w:t>Per il fragore della presa di Babilonia si scuoterà la terra, ne risuonerà l’eco fra le nazioni. Tutto il mondo in pochi giorni saprà della caduta di Babilonia.</w:t>
      </w:r>
    </w:p>
    <w:p w14:paraId="7CB104F2" w14:textId="77777777" w:rsidR="00AC4C51" w:rsidRDefault="00AC4C51" w:rsidP="0011578D">
      <w:pPr>
        <w:pStyle w:val="Corpotesto"/>
      </w:pPr>
      <w:r>
        <w:t>Il fragore del suo tonfo sarà come una eco nella valle, risuonerà di nazione in nazione e di popolo in popolo. Il Signore lo ha deciso e all’istante si compirà.</w:t>
      </w:r>
    </w:p>
    <w:p w14:paraId="2E17C096" w14:textId="77777777" w:rsidR="00AC4C51" w:rsidRPr="00424794" w:rsidRDefault="00AC4C51" w:rsidP="00C86881"/>
    <w:p w14:paraId="6043F9F4" w14:textId="77777777" w:rsidR="00AC4C51" w:rsidRDefault="00AC4C51" w:rsidP="00C86881">
      <w:pPr>
        <w:pStyle w:val="Corpotesto"/>
        <w:jc w:val="right"/>
        <w:sectPr w:rsidR="00AC4C51" w:rsidSect="00190FE6">
          <w:headerReference w:type="default" r:id="rId63"/>
          <w:type w:val="oddPage"/>
          <w:pgSz w:w="11906" w:h="16838"/>
          <w:pgMar w:top="1701" w:right="1701" w:bottom="1701" w:left="1701" w:header="567" w:footer="567" w:gutter="0"/>
          <w:cols w:space="708"/>
          <w:titlePg/>
          <w:docGrid w:linePitch="360"/>
        </w:sectPr>
      </w:pPr>
    </w:p>
    <w:p w14:paraId="2AD90013"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76" w:name="_Toc437453663"/>
      <w:bookmarkStart w:id="877" w:name="_Toc62158042"/>
      <w:r w:rsidRPr="00A30629">
        <w:rPr>
          <w:rFonts w:ascii="Arial" w:hAnsi="Arial" w:cs="Arial"/>
          <w:color w:val="000000"/>
          <w:sz w:val="40"/>
          <w:szCs w:val="40"/>
        </w:rPr>
        <w:t xml:space="preserve">CAPITOLO </w:t>
      </w:r>
      <w:r>
        <w:rPr>
          <w:rFonts w:ascii="Arial" w:hAnsi="Arial" w:cs="Arial"/>
          <w:color w:val="000000"/>
          <w:sz w:val="40"/>
          <w:szCs w:val="40"/>
        </w:rPr>
        <w:t>LI</w:t>
      </w:r>
      <w:bookmarkEnd w:id="876"/>
      <w:bookmarkEnd w:id="877"/>
    </w:p>
    <w:p w14:paraId="61E4AB19" w14:textId="77777777" w:rsidR="00AC4C51" w:rsidRDefault="00AC4C51" w:rsidP="00C86881"/>
    <w:p w14:paraId="1C84C1E4" w14:textId="77777777" w:rsidR="00AC4C51" w:rsidRDefault="00AC4C51" w:rsidP="00C86881"/>
    <w:p w14:paraId="2C0EF935" w14:textId="77777777" w:rsidR="00AC4C51" w:rsidRDefault="00AC4C51" w:rsidP="00C86881">
      <w:pPr>
        <w:pStyle w:val="Titolo4"/>
        <w:rPr>
          <w:rFonts w:ascii="Arial" w:hAnsi="Arial" w:cs="Arial"/>
        </w:rPr>
      </w:pPr>
      <w:bookmarkStart w:id="878" w:name="_Toc437453664"/>
      <w:bookmarkStart w:id="879" w:name="_Toc62158043"/>
      <w:r w:rsidRPr="00A30629">
        <w:rPr>
          <w:rFonts w:ascii="Arial" w:hAnsi="Arial" w:cs="Arial"/>
        </w:rPr>
        <w:t>LETTURA DEL TESTO</w:t>
      </w:r>
      <w:bookmarkEnd w:id="878"/>
      <w:bookmarkEnd w:id="879"/>
    </w:p>
    <w:p w14:paraId="557B34A1" w14:textId="77777777" w:rsidR="00AC4C51" w:rsidRDefault="00AC4C51" w:rsidP="000533EA"/>
    <w:p w14:paraId="729EDE2D" w14:textId="77777777" w:rsidR="00AC4C51" w:rsidRPr="000533EA" w:rsidRDefault="00AC4C51" w:rsidP="000533EA"/>
    <w:p w14:paraId="53BE4E72" w14:textId="77777777" w:rsidR="00AC4C51" w:rsidRPr="000533EA" w:rsidRDefault="00AC4C51" w:rsidP="000533EA">
      <w:pPr>
        <w:tabs>
          <w:tab w:val="left" w:pos="851"/>
          <w:tab w:val="left" w:pos="1418"/>
          <w:tab w:val="left" w:pos="2268"/>
        </w:tabs>
        <w:ind w:left="851" w:hanging="851"/>
        <w:jc w:val="both"/>
        <w:rPr>
          <w:color w:val="000000"/>
          <w:sz w:val="24"/>
        </w:rPr>
      </w:pPr>
      <w:r w:rsidRPr="000533EA">
        <w:rPr>
          <w:color w:val="000000"/>
          <w:sz w:val="24"/>
        </w:rPr>
        <w:tab/>
      </w:r>
      <w:r w:rsidRPr="000533EA">
        <w:rPr>
          <w:color w:val="000000"/>
          <w:sz w:val="24"/>
        </w:rPr>
        <w:tab/>
      </w:r>
      <w:r w:rsidRPr="000533EA">
        <w:rPr>
          <w:color w:val="000000"/>
          <w:position w:val="6"/>
          <w:vertAlign w:val="superscript"/>
        </w:rPr>
        <w:t>1</w:t>
      </w:r>
      <w:r w:rsidRPr="000533EA">
        <w:rPr>
          <w:color w:val="000000"/>
          <w:sz w:val="24"/>
        </w:rPr>
        <w:t>Così dice il Signore:</w:t>
      </w:r>
    </w:p>
    <w:p w14:paraId="46D44D0C" w14:textId="77777777" w:rsidR="00AC4C51" w:rsidRPr="000533EA" w:rsidRDefault="00AC4C51" w:rsidP="000533EA">
      <w:pPr>
        <w:tabs>
          <w:tab w:val="left" w:pos="851"/>
          <w:tab w:val="left" w:pos="1418"/>
          <w:tab w:val="left" w:pos="2268"/>
        </w:tabs>
        <w:ind w:left="851" w:hanging="851"/>
        <w:jc w:val="both"/>
        <w:rPr>
          <w:color w:val="000000"/>
          <w:sz w:val="12"/>
        </w:rPr>
      </w:pPr>
    </w:p>
    <w:p w14:paraId="599C92D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«Ecco, susciterò contro Babilonia</w:t>
      </w:r>
    </w:p>
    <w:p w14:paraId="66B9EE8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contro gli abitanti della Caldea</w:t>
      </w:r>
    </w:p>
    <w:p w14:paraId="0600F2F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 vento distruttore;</w:t>
      </w:r>
    </w:p>
    <w:p w14:paraId="6D757E2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w:t>
      </w:r>
      <w:r w:rsidRPr="000533EA">
        <w:rPr>
          <w:color w:val="000000"/>
          <w:sz w:val="24"/>
        </w:rPr>
        <w:t>io invierò in Babilonia quelli che la vaglieranno come pula</w:t>
      </w:r>
    </w:p>
    <w:p w14:paraId="4F74FC7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devasteranno la sua regione,</w:t>
      </w:r>
    </w:p>
    <w:p w14:paraId="5605ABC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poiché le piomberanno addosso da tutte le parti</w:t>
      </w:r>
    </w:p>
    <w:p w14:paraId="329CEA7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nel giorno della tribolazione.</w:t>
      </w:r>
    </w:p>
    <w:p w14:paraId="48DC590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w:t>
      </w:r>
      <w:r w:rsidRPr="000533EA">
        <w:rPr>
          <w:color w:val="000000"/>
          <w:sz w:val="24"/>
        </w:rPr>
        <w:t>Non deponga l’arciere l’arco</w:t>
      </w:r>
    </w:p>
    <w:p w14:paraId="48516F4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non si spogli della corazza.</w:t>
      </w:r>
    </w:p>
    <w:p w14:paraId="77263CD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risparmiate i suoi giovani,</w:t>
      </w:r>
    </w:p>
    <w:p w14:paraId="10FA278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sterminate tutto il suo esercito».</w:t>
      </w:r>
    </w:p>
    <w:p w14:paraId="67CC45D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w:t>
      </w:r>
      <w:r w:rsidRPr="000533EA">
        <w:rPr>
          <w:color w:val="000000"/>
          <w:sz w:val="24"/>
        </w:rPr>
        <w:t>Cadano trafitti nel paese dei Caldei</w:t>
      </w:r>
    </w:p>
    <w:p w14:paraId="229FCEA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feriti nelle sue piazze,</w:t>
      </w:r>
    </w:p>
    <w:p w14:paraId="67C7A11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5b</w:t>
      </w:r>
      <w:r w:rsidRPr="000533EA">
        <w:rPr>
          <w:color w:val="000000"/>
          <w:sz w:val="24"/>
        </w:rPr>
        <w:t>perché la loro terra è piena di delitti</w:t>
      </w:r>
    </w:p>
    <w:p w14:paraId="707B4FE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davanti al Santo d’Israele.</w:t>
      </w:r>
    </w:p>
    <w:p w14:paraId="45B4863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5a</w:t>
      </w:r>
      <w:r w:rsidRPr="000533EA">
        <w:rPr>
          <w:color w:val="000000"/>
          <w:sz w:val="24"/>
        </w:rPr>
        <w:t>Ma Israele e Giuda non sono vedove</w:t>
      </w:r>
    </w:p>
    <w:p w14:paraId="398DC23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del loro Dio, il Signore degli eserciti.</w:t>
      </w:r>
    </w:p>
    <w:p w14:paraId="0E60E12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6</w:t>
      </w:r>
      <w:r w:rsidRPr="000533EA">
        <w:rPr>
          <w:color w:val="000000"/>
          <w:sz w:val="24"/>
        </w:rPr>
        <w:t>Fuggite da Babilonia,</w:t>
      </w:r>
    </w:p>
    <w:p w14:paraId="35AB0E0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ognuno salvi la sua vita;</w:t>
      </w:r>
    </w:p>
    <w:p w14:paraId="7E451EF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vogliate perire per la sua iniquità,</w:t>
      </w:r>
    </w:p>
    <w:p w14:paraId="3CC1EB6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poiché questo è il tempo della vendetta del Signore:</w:t>
      </w:r>
    </w:p>
    <w:p w14:paraId="7671C4F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egli la ripaga per quanto ha meritato.</w:t>
      </w:r>
    </w:p>
    <w:p w14:paraId="059ED23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7</w:t>
      </w:r>
      <w:r w:rsidRPr="000533EA">
        <w:rPr>
          <w:color w:val="000000"/>
          <w:sz w:val="24"/>
        </w:rPr>
        <w:t>Babilonia era una coppa d’oro in mano al Signore,</w:t>
      </w:r>
    </w:p>
    <w:p w14:paraId="38F3335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 la quale egli inebriava tutta la terra;</w:t>
      </w:r>
    </w:p>
    <w:p w14:paraId="6506572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del suo vino hanno bevuto le nazioni</w:t>
      </w:r>
    </w:p>
    <w:p w14:paraId="3F49F08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sono divenute pazze.</w:t>
      </w:r>
    </w:p>
    <w:p w14:paraId="129DF6F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8</w:t>
      </w:r>
      <w:r w:rsidRPr="000533EA">
        <w:rPr>
          <w:color w:val="000000"/>
          <w:sz w:val="24"/>
        </w:rPr>
        <w:t>All’improvviso Babilonia è caduta, è stata infranta;</w:t>
      </w:r>
    </w:p>
    <w:p w14:paraId="5119105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alzate lamenti su di essa,</w:t>
      </w:r>
    </w:p>
    <w:p w14:paraId="4995B26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prendete balsamo per la sua ferita,</w:t>
      </w:r>
    </w:p>
    <w:p w14:paraId="0EEAD5F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forse potrà essere guarita.</w:t>
      </w:r>
    </w:p>
    <w:p w14:paraId="6220354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9</w:t>
      </w:r>
      <w:r w:rsidRPr="000533EA">
        <w:rPr>
          <w:color w:val="000000"/>
          <w:sz w:val="24"/>
        </w:rPr>
        <w:t>«Abbiamo curato Babilonia, ma non è guarita.</w:t>
      </w:r>
    </w:p>
    <w:p w14:paraId="08A9EED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Lasciatela e andiamo ciascuno al proprio paese;</w:t>
      </w:r>
    </w:p>
    <w:p w14:paraId="7A3C917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poiché la sua punizione giunge fino al cielo</w:t>
      </w:r>
    </w:p>
    <w:p w14:paraId="00A5302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si alza fino alle nubi.</w:t>
      </w:r>
    </w:p>
    <w:p w14:paraId="5C357C1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10</w:t>
      </w:r>
      <w:r w:rsidRPr="000533EA">
        <w:rPr>
          <w:color w:val="000000"/>
          <w:sz w:val="24"/>
        </w:rPr>
        <w:t xml:space="preserve">Il Signore ha fatto trionfare la nostra giusta causa, </w:t>
      </w:r>
    </w:p>
    <w:p w14:paraId="0AE59CF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xml:space="preserve">venite, raccontiamo in Sion </w:t>
      </w:r>
    </w:p>
    <w:p w14:paraId="25C2F67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l’opera del Signore, nostro Dio».</w:t>
      </w:r>
    </w:p>
    <w:p w14:paraId="4376D59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11</w:t>
      </w:r>
      <w:r w:rsidRPr="000533EA">
        <w:rPr>
          <w:color w:val="000000"/>
          <w:sz w:val="24"/>
        </w:rPr>
        <w:t>Aguzzate le frecce,</w:t>
      </w:r>
    </w:p>
    <w:p w14:paraId="40EC632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riempite le faretre!</w:t>
      </w:r>
    </w:p>
    <w:p w14:paraId="47A3FD6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Signore suscita lo spirito del re di Media,</w:t>
      </w:r>
    </w:p>
    <w:p w14:paraId="793DEB8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il suo piano riguardo a Babilonia</w:t>
      </w:r>
    </w:p>
    <w:p w14:paraId="57827FD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è di distruggerla;</w:t>
      </w:r>
    </w:p>
    <w:p w14:paraId="446EA86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questa è la vendetta del Signore,</w:t>
      </w:r>
    </w:p>
    <w:p w14:paraId="643E6C3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 vendetta per il suo tempio.</w:t>
      </w:r>
    </w:p>
    <w:p w14:paraId="49C9CDF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12</w:t>
      </w:r>
      <w:r w:rsidRPr="000533EA">
        <w:rPr>
          <w:color w:val="000000"/>
          <w:sz w:val="24"/>
        </w:rPr>
        <w:t>Alzate un vessillo contro il muro di Babilonia,</w:t>
      </w:r>
    </w:p>
    <w:p w14:paraId="5DF097E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rafforzate la guardia,</w:t>
      </w:r>
    </w:p>
    <w:p w14:paraId="7201A60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collocate sentinelle,</w:t>
      </w:r>
    </w:p>
    <w:p w14:paraId="444B649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preparate gli agguati,</w:t>
      </w:r>
    </w:p>
    <w:p w14:paraId="1B5DB24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poiché il Signore si era proposto un piano</w:t>
      </w:r>
    </w:p>
    <w:p w14:paraId="748CBF4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ormai compie quanto aveva detto</w:t>
      </w:r>
    </w:p>
    <w:p w14:paraId="569217A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contro gli abitanti di Babilonia.</w:t>
      </w:r>
    </w:p>
    <w:p w14:paraId="3DA3137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13</w:t>
      </w:r>
      <w:r w:rsidRPr="000533EA">
        <w:rPr>
          <w:color w:val="000000"/>
          <w:sz w:val="24"/>
        </w:rPr>
        <w:t>Tu che abiti lungo acque abbondanti,</w:t>
      </w:r>
    </w:p>
    <w:p w14:paraId="342E072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ricca di tesori,</w:t>
      </w:r>
    </w:p>
    <w:p w14:paraId="64D658D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è giunta la tua fine,</w:t>
      </w:r>
    </w:p>
    <w:p w14:paraId="0E1ADD8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momento di essere recisa.</w:t>
      </w:r>
    </w:p>
    <w:p w14:paraId="37B0C74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14</w:t>
      </w:r>
      <w:r w:rsidRPr="000533EA">
        <w:rPr>
          <w:color w:val="000000"/>
          <w:sz w:val="24"/>
        </w:rPr>
        <w:t>Il Signore degli eserciti lo ha giurato per se stesso:</w:t>
      </w:r>
    </w:p>
    <w:p w14:paraId="13D9BCB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«Ti ho gremito di uomini come cavallette,</w:t>
      </w:r>
    </w:p>
    <w:p w14:paraId="2329B51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che intoneranno su di te il canto di vittoria».</w:t>
      </w:r>
    </w:p>
    <w:p w14:paraId="1214E97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15</w:t>
      </w:r>
      <w:r w:rsidRPr="000533EA">
        <w:rPr>
          <w:color w:val="000000"/>
          <w:sz w:val="24"/>
        </w:rPr>
        <w:t>Il Signore ha formato la terra con la sua potenza,</w:t>
      </w:r>
    </w:p>
    <w:p w14:paraId="474CE68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ha fissato il mondo con la sua sapienza,</w:t>
      </w:r>
    </w:p>
    <w:p w14:paraId="6C34854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 la sua intelligenza ha dispiegato i cieli.</w:t>
      </w:r>
    </w:p>
    <w:p w14:paraId="35EA1CD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16</w:t>
      </w:r>
      <w:r w:rsidRPr="000533EA">
        <w:rPr>
          <w:color w:val="000000"/>
          <w:sz w:val="24"/>
        </w:rPr>
        <w:t>Al rombo della sua voce rumoreggiano le acque nel cielo.</w:t>
      </w:r>
    </w:p>
    <w:p w14:paraId="7161E79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Fa salire le nubi dall’estremità della terra,</w:t>
      </w:r>
    </w:p>
    <w:p w14:paraId="53FE19C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produce le folgori per la pioggia,</w:t>
      </w:r>
    </w:p>
    <w:p w14:paraId="5630527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dalle sue riserve libera il vento.</w:t>
      </w:r>
    </w:p>
    <w:p w14:paraId="16D98C2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17</w:t>
      </w:r>
      <w:r w:rsidRPr="000533EA">
        <w:rPr>
          <w:color w:val="000000"/>
          <w:sz w:val="24"/>
        </w:rPr>
        <w:t>Resta inebetito ogni uomo, senza comprendere;</w:t>
      </w:r>
    </w:p>
    <w:p w14:paraId="32E1BE7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resta confuso ogni orafo per i suoi idoli,</w:t>
      </w:r>
    </w:p>
    <w:p w14:paraId="19545AA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poiché è menzogna ciò che ha fuso</w:t>
      </w:r>
    </w:p>
    <w:p w14:paraId="5425C14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non ha soffio vitale.</w:t>
      </w:r>
    </w:p>
    <w:p w14:paraId="4775BFF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18</w:t>
      </w:r>
      <w:r w:rsidRPr="000533EA">
        <w:rPr>
          <w:color w:val="000000"/>
          <w:sz w:val="24"/>
        </w:rPr>
        <w:t>Sono oggetti inutili, opere ridicole;</w:t>
      </w:r>
    </w:p>
    <w:p w14:paraId="0B52B03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al tempo del loro castigo periranno.</w:t>
      </w:r>
    </w:p>
    <w:p w14:paraId="7E3EF20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19</w:t>
      </w:r>
      <w:r w:rsidRPr="000533EA">
        <w:rPr>
          <w:color w:val="000000"/>
          <w:sz w:val="24"/>
        </w:rPr>
        <w:t>Non è così l’eredità di Giacobbe,</w:t>
      </w:r>
    </w:p>
    <w:p w14:paraId="4FD75A9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egli ha formato ogni cosa.</w:t>
      </w:r>
    </w:p>
    <w:p w14:paraId="13BB5CA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Israele è la tribù della sua eredità,</w:t>
      </w:r>
    </w:p>
    <w:p w14:paraId="15DE279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Signore degli eserciti è il suo nome.</w:t>
      </w:r>
    </w:p>
    <w:p w14:paraId="06A0C8A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20</w:t>
      </w:r>
      <w:r w:rsidRPr="000533EA">
        <w:rPr>
          <w:color w:val="000000"/>
          <w:sz w:val="24"/>
        </w:rPr>
        <w:t>«Un martello sei stata per me,</w:t>
      </w:r>
    </w:p>
    <w:p w14:paraId="613EACD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uno strumento di guerra;</w:t>
      </w:r>
    </w:p>
    <w:p w14:paraId="3C79D62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 te martellavo le nazioni,</w:t>
      </w:r>
    </w:p>
    <w:p w14:paraId="291A51E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 te annientavo i regni,</w:t>
      </w:r>
    </w:p>
    <w:p w14:paraId="71C5687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21</w:t>
      </w:r>
      <w:r w:rsidRPr="000533EA">
        <w:rPr>
          <w:color w:val="000000"/>
          <w:sz w:val="24"/>
        </w:rPr>
        <w:t>con te martellavo cavallo e cavaliere,</w:t>
      </w:r>
    </w:p>
    <w:p w14:paraId="3D4614C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 te martellavo carro e cocchiere,</w:t>
      </w:r>
    </w:p>
    <w:p w14:paraId="44988EF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22</w:t>
      </w:r>
      <w:r w:rsidRPr="000533EA">
        <w:rPr>
          <w:color w:val="000000"/>
          <w:sz w:val="24"/>
        </w:rPr>
        <w:t>con te martellavo uomo e donna,</w:t>
      </w:r>
    </w:p>
    <w:p w14:paraId="2BB207D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 te martellavo vecchio e ragazzo,</w:t>
      </w:r>
    </w:p>
    <w:p w14:paraId="67E419C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 te martellavo giovane e fanciulla,</w:t>
      </w:r>
    </w:p>
    <w:p w14:paraId="34BDAA2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23</w:t>
      </w:r>
      <w:r w:rsidRPr="000533EA">
        <w:rPr>
          <w:color w:val="000000"/>
          <w:sz w:val="24"/>
        </w:rPr>
        <w:t>con te martellavo pastore e gregge,</w:t>
      </w:r>
    </w:p>
    <w:p w14:paraId="6B348EB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 te martellavo l’aratore e il suo paio di buoi,</w:t>
      </w:r>
    </w:p>
    <w:p w14:paraId="5A544E2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 te martellavo prìncipi e governatori.</w:t>
      </w:r>
    </w:p>
    <w:p w14:paraId="6F46632A" w14:textId="77777777" w:rsidR="00AC4C51" w:rsidRPr="000533EA" w:rsidRDefault="00AC4C51" w:rsidP="000533EA">
      <w:pPr>
        <w:tabs>
          <w:tab w:val="left" w:pos="851"/>
          <w:tab w:val="left" w:pos="2268"/>
        </w:tabs>
        <w:ind w:left="851" w:firstLine="1417"/>
        <w:jc w:val="both"/>
        <w:rPr>
          <w:color w:val="000000"/>
          <w:sz w:val="12"/>
        </w:rPr>
      </w:pPr>
    </w:p>
    <w:p w14:paraId="7A5722E9"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24</w:t>
      </w:r>
      <w:r w:rsidRPr="000533EA">
        <w:rPr>
          <w:color w:val="000000"/>
          <w:sz w:val="24"/>
        </w:rPr>
        <w:t>Ma ora ripagherò Babilonia e tutti gli abitanti della Caldea di tutto il male che hanno fatto a Sion, sotto i vostri occhi. Oracolo del Signore.</w:t>
      </w:r>
    </w:p>
    <w:p w14:paraId="7BE35122" w14:textId="77777777" w:rsidR="00AC4C51" w:rsidRPr="000533EA" w:rsidRDefault="00AC4C51" w:rsidP="000533EA">
      <w:pPr>
        <w:tabs>
          <w:tab w:val="left" w:pos="851"/>
          <w:tab w:val="left" w:pos="2268"/>
        </w:tabs>
        <w:ind w:left="851" w:firstLine="567"/>
        <w:jc w:val="both"/>
        <w:rPr>
          <w:color w:val="000000"/>
          <w:sz w:val="12"/>
        </w:rPr>
      </w:pPr>
    </w:p>
    <w:p w14:paraId="5AAC755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25</w:t>
      </w:r>
      <w:r w:rsidRPr="000533EA">
        <w:rPr>
          <w:color w:val="000000"/>
          <w:sz w:val="24"/>
        </w:rPr>
        <w:t>Eccomi a te, monte della distruzione,</w:t>
      </w:r>
    </w:p>
    <w:p w14:paraId="251F864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 xml:space="preserve">che distruggi tutta la terra. </w:t>
      </w:r>
    </w:p>
    <w:p w14:paraId="456EC6D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45CF857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Stenderò la mano contro di te,</w:t>
      </w:r>
    </w:p>
    <w:p w14:paraId="4540122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ti rotolerò giù dalle rocce</w:t>
      </w:r>
    </w:p>
    <w:p w14:paraId="4604450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farò di te una montagna bruciata;</w:t>
      </w:r>
    </w:p>
    <w:p w14:paraId="2CD994A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26</w:t>
      </w:r>
      <w:r w:rsidRPr="000533EA">
        <w:rPr>
          <w:color w:val="000000"/>
          <w:sz w:val="24"/>
        </w:rPr>
        <w:t>da te non si prenderà più né pietra d’angolo</w:t>
      </w:r>
    </w:p>
    <w:p w14:paraId="3228CCD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né pietra da fondamenta,</w:t>
      </w:r>
    </w:p>
    <w:p w14:paraId="62465B5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diventerai un luogo desolato per sempre».</w:t>
      </w:r>
    </w:p>
    <w:p w14:paraId="402A3A1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2F048F3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27</w:t>
      </w:r>
      <w:r w:rsidRPr="000533EA">
        <w:rPr>
          <w:color w:val="000000"/>
          <w:sz w:val="24"/>
        </w:rPr>
        <w:t>Alzate un vessillo nel paese,</w:t>
      </w:r>
    </w:p>
    <w:p w14:paraId="5CF7875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suonate il corno fra le nazioni,</w:t>
      </w:r>
    </w:p>
    <w:p w14:paraId="1F10550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convocandole per la guerra contro di lei;</w:t>
      </w:r>
    </w:p>
    <w:p w14:paraId="509A8C0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reclutate contro di lei</w:t>
      </w:r>
    </w:p>
    <w:p w14:paraId="53FB32B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 regni di Araràt, di Minnì e di Aschenàz.</w:t>
      </w:r>
    </w:p>
    <w:p w14:paraId="66D4D96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Nominate contro di lei un comandante,</w:t>
      </w:r>
    </w:p>
    <w:p w14:paraId="0EA58FE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fate avanzare i cavalli come cavallette spinose.</w:t>
      </w:r>
    </w:p>
    <w:p w14:paraId="008F3777" w14:textId="77777777" w:rsidR="00AC4C51" w:rsidRPr="000533EA" w:rsidRDefault="00AC4C51" w:rsidP="000533EA">
      <w:pPr>
        <w:tabs>
          <w:tab w:val="left" w:pos="851"/>
          <w:tab w:val="left" w:pos="2268"/>
        </w:tabs>
        <w:ind w:left="851" w:firstLine="1417"/>
        <w:jc w:val="both"/>
        <w:rPr>
          <w:color w:val="000000"/>
          <w:sz w:val="12"/>
        </w:rPr>
      </w:pPr>
    </w:p>
    <w:p w14:paraId="114F84D5"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28</w:t>
      </w:r>
      <w:r w:rsidRPr="000533EA">
        <w:rPr>
          <w:color w:val="000000"/>
          <w:sz w:val="24"/>
        </w:rPr>
        <w:t>Preparate alla guerra contro di lei le nazioni, il re della Media, i suoi prìncipi, tutti i suoi governatori e tutta la terra del suo dominio.</w:t>
      </w:r>
    </w:p>
    <w:p w14:paraId="32A7A67D" w14:textId="77777777" w:rsidR="00AC4C51" w:rsidRPr="000533EA" w:rsidRDefault="00AC4C51" w:rsidP="000533EA">
      <w:pPr>
        <w:tabs>
          <w:tab w:val="left" w:pos="851"/>
          <w:tab w:val="left" w:pos="2268"/>
        </w:tabs>
        <w:ind w:left="851" w:firstLine="567"/>
        <w:jc w:val="both"/>
        <w:rPr>
          <w:color w:val="000000"/>
          <w:sz w:val="12"/>
        </w:rPr>
      </w:pPr>
    </w:p>
    <w:p w14:paraId="64AAD6D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29</w:t>
      </w:r>
      <w:r w:rsidRPr="000533EA">
        <w:rPr>
          <w:color w:val="000000"/>
          <w:sz w:val="24"/>
        </w:rPr>
        <w:t>Trema la terra e freme,</w:t>
      </w:r>
    </w:p>
    <w:p w14:paraId="0901255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perché si avverano contro Babilonia</w:t>
      </w:r>
    </w:p>
    <w:p w14:paraId="0C01C54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 progetti del Signore</w:t>
      </w:r>
    </w:p>
    <w:p w14:paraId="3AF9423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di ridurre la terra di Babilonia</w:t>
      </w:r>
    </w:p>
    <w:p w14:paraId="076E8F5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in luogo desolato, senza abitanti.</w:t>
      </w:r>
    </w:p>
    <w:p w14:paraId="377D3E5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30</w:t>
      </w:r>
      <w:r w:rsidRPr="000533EA">
        <w:rPr>
          <w:color w:val="000000"/>
          <w:sz w:val="24"/>
        </w:rPr>
        <w:t>Hanno cessato di combattere i prodi di Babilonia,</w:t>
      </w:r>
    </w:p>
    <w:p w14:paraId="5ACD6B9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si sono ritirati nelle fortezze;</w:t>
      </w:r>
    </w:p>
    <w:p w14:paraId="15A6685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loro valore è venuto meno,</w:t>
      </w:r>
    </w:p>
    <w:p w14:paraId="2BFD803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sono diventati come donne.</w:t>
      </w:r>
    </w:p>
    <w:p w14:paraId="372C70B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Sono stati incendiati i suoi edifici,</w:t>
      </w:r>
    </w:p>
    <w:p w14:paraId="3EECA878"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sono spezzate le sue sbarre.</w:t>
      </w:r>
    </w:p>
    <w:p w14:paraId="1807DFD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31</w:t>
      </w:r>
      <w:r w:rsidRPr="000533EA">
        <w:rPr>
          <w:color w:val="000000"/>
          <w:sz w:val="24"/>
        </w:rPr>
        <w:t>Corriere rincorre corriere,</w:t>
      </w:r>
    </w:p>
    <w:p w14:paraId="0122B8D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messaggero rincorre messaggero,</w:t>
      </w:r>
    </w:p>
    <w:p w14:paraId="2C1A988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 annunciare al re di Babilonia</w:t>
      </w:r>
    </w:p>
    <w:p w14:paraId="135A4D4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che la sua città è presa da ogni parte.</w:t>
      </w:r>
    </w:p>
    <w:p w14:paraId="0A52B6A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32</w:t>
      </w:r>
      <w:r w:rsidRPr="000533EA">
        <w:rPr>
          <w:color w:val="000000"/>
          <w:sz w:val="24"/>
        </w:rPr>
        <w:t>I guadi sono occupati, le fortezze bruciano,</w:t>
      </w:r>
    </w:p>
    <w:p w14:paraId="223511E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 guerrieri sono sconvolti dal terrore.</w:t>
      </w:r>
    </w:p>
    <w:p w14:paraId="68FD5B3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33</w:t>
      </w:r>
      <w:r w:rsidRPr="000533EA">
        <w:rPr>
          <w:color w:val="000000"/>
          <w:sz w:val="24"/>
        </w:rPr>
        <w:t>Poiché dice il Signore degli eserciti, Dio d’Israele:</w:t>
      </w:r>
    </w:p>
    <w:p w14:paraId="5AA24D2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«La figlia di Babilonia è come un’aia</w:t>
      </w:r>
    </w:p>
    <w:p w14:paraId="1F778BD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al tempo in cui viene spianata;</w:t>
      </w:r>
    </w:p>
    <w:p w14:paraId="483D994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ancora un poco e verrà per essa</w:t>
      </w:r>
    </w:p>
    <w:p w14:paraId="7E2E9D5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tempo della mietitura».</w:t>
      </w:r>
    </w:p>
    <w:p w14:paraId="5D56532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34</w:t>
      </w:r>
      <w:r w:rsidRPr="000533EA">
        <w:rPr>
          <w:color w:val="000000"/>
          <w:sz w:val="24"/>
        </w:rPr>
        <w:t>«Mi ha divorata, mi ha consumata</w:t>
      </w:r>
    </w:p>
    <w:p w14:paraId="53C06BC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Nabucodònosor re di Babilonia,</w:t>
      </w:r>
    </w:p>
    <w:p w14:paraId="17F2EFF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mi ha ridotta come un vaso vuoto,</w:t>
      </w:r>
    </w:p>
    <w:p w14:paraId="5DEC54DB"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mi ha inghiottita come fa il drago,</w:t>
      </w:r>
    </w:p>
    <w:p w14:paraId="4E80410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ha riempito il suo ventre,</w:t>
      </w:r>
    </w:p>
    <w:p w14:paraId="294AAF5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dai miei luoghi deliziosi mi ha scacciata».</w:t>
      </w:r>
    </w:p>
    <w:p w14:paraId="3135464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35</w:t>
      </w:r>
      <w:r w:rsidRPr="000533EA">
        <w:rPr>
          <w:color w:val="000000"/>
          <w:sz w:val="24"/>
        </w:rPr>
        <w:t>«Il mio strazio e la mia sventura ricadano su Babilonia!»,</w:t>
      </w:r>
    </w:p>
    <w:p w14:paraId="63D5783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dice la popolazione di Sion.</w:t>
      </w:r>
    </w:p>
    <w:p w14:paraId="0F72BEB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«Il mio sangue sugli abitanti della Caldea!»,</w:t>
      </w:r>
    </w:p>
    <w:p w14:paraId="400A297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dice Gerusalemme.</w:t>
      </w:r>
    </w:p>
    <w:p w14:paraId="60E4ED8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36</w:t>
      </w:r>
      <w:r w:rsidRPr="000533EA">
        <w:rPr>
          <w:color w:val="000000"/>
          <w:sz w:val="24"/>
        </w:rPr>
        <w:t>Perciò così dice il Signore:</w:t>
      </w:r>
    </w:p>
    <w:p w14:paraId="497847B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«Ecco, io difendo la tua causa,</w:t>
      </w:r>
    </w:p>
    <w:p w14:paraId="2663961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compio la tua vendetta;</w:t>
      </w:r>
    </w:p>
    <w:p w14:paraId="5580BD3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prosciugherò il suo mare,</w:t>
      </w:r>
    </w:p>
    <w:p w14:paraId="46E7421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disseccherò le sue sorgenti.</w:t>
      </w:r>
    </w:p>
    <w:p w14:paraId="30E044A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37</w:t>
      </w:r>
      <w:r w:rsidRPr="000533EA">
        <w:rPr>
          <w:color w:val="000000"/>
          <w:sz w:val="24"/>
        </w:rPr>
        <w:t>Babilonia diventerà un cumulo di rovine,</w:t>
      </w:r>
    </w:p>
    <w:p w14:paraId="26B686A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 rifugio di sciacalli,</w:t>
      </w:r>
    </w:p>
    <w:p w14:paraId="435848D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 oggetto di stupore e di scherno,</w:t>
      </w:r>
    </w:p>
    <w:p w14:paraId="2CEE9B2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senza più abitanti.</w:t>
      </w:r>
    </w:p>
    <w:p w14:paraId="58C3BCA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38</w:t>
      </w:r>
      <w:r w:rsidRPr="000533EA">
        <w:rPr>
          <w:color w:val="000000"/>
          <w:sz w:val="24"/>
        </w:rPr>
        <w:t>Essi ruggiscono insieme come leoncelli,</w:t>
      </w:r>
    </w:p>
    <w:p w14:paraId="6828379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ringhiano come cuccioli di una leonessa.</w:t>
      </w:r>
    </w:p>
    <w:p w14:paraId="69E88FAA"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39</w:t>
      </w:r>
      <w:r w:rsidRPr="000533EA">
        <w:rPr>
          <w:color w:val="000000"/>
          <w:sz w:val="24"/>
        </w:rPr>
        <w:t>Con veleno preparerò loro una bevanda,</w:t>
      </w:r>
    </w:p>
    <w:p w14:paraId="19DC4C5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li inebrierò perché si stordiscano.</w:t>
      </w:r>
    </w:p>
    <w:p w14:paraId="336A834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Si addormenteranno in un sonno perenne</w:t>
      </w:r>
    </w:p>
    <w:p w14:paraId="183BC996"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 non si svegli</w:t>
      </w:r>
      <w:r>
        <w:rPr>
          <w:color w:val="000000"/>
          <w:sz w:val="24"/>
        </w:rPr>
        <w:t>e</w:t>
      </w:r>
      <w:r w:rsidRPr="000533EA">
        <w:rPr>
          <w:color w:val="000000"/>
          <w:sz w:val="24"/>
        </w:rPr>
        <w:t>ranno mai più.</w:t>
      </w:r>
    </w:p>
    <w:p w14:paraId="48B1443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Oracolo del Signore.</w:t>
      </w:r>
    </w:p>
    <w:p w14:paraId="53924805"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40</w:t>
      </w:r>
      <w:r w:rsidRPr="000533EA">
        <w:rPr>
          <w:color w:val="000000"/>
          <w:sz w:val="24"/>
        </w:rPr>
        <w:t>Li farò scendere al macello come agnelli,</w:t>
      </w:r>
    </w:p>
    <w:p w14:paraId="2DE1CC72"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come montoni insieme con i capri».</w:t>
      </w:r>
    </w:p>
    <w:p w14:paraId="4A6D091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41</w:t>
      </w:r>
      <w:r w:rsidRPr="000533EA">
        <w:rPr>
          <w:color w:val="000000"/>
          <w:sz w:val="24"/>
        </w:rPr>
        <w:t>Come è stata presa e occupata</w:t>
      </w:r>
    </w:p>
    <w:p w14:paraId="54023209"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Sesac, l’orgoglio di tutta la terra?</w:t>
      </w:r>
    </w:p>
    <w:p w14:paraId="7346611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Come è diventata un orrore</w:t>
      </w:r>
    </w:p>
    <w:p w14:paraId="6E0725F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Babilonia fra le nazioni?</w:t>
      </w:r>
    </w:p>
    <w:p w14:paraId="23494024"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42</w:t>
      </w:r>
      <w:r w:rsidRPr="000533EA">
        <w:rPr>
          <w:color w:val="000000"/>
          <w:sz w:val="24"/>
        </w:rPr>
        <w:t>Il mare dilaga su Babilonia,</w:t>
      </w:r>
    </w:p>
    <w:p w14:paraId="4C2E67D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essa è stata sommersa dalla massa delle onde.</w:t>
      </w:r>
    </w:p>
    <w:p w14:paraId="2B5276E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43</w:t>
      </w:r>
      <w:r w:rsidRPr="000533EA">
        <w:rPr>
          <w:color w:val="000000"/>
          <w:sz w:val="24"/>
        </w:rPr>
        <w:t>Sono diventate una desolazione le sue città,</w:t>
      </w:r>
    </w:p>
    <w:p w14:paraId="15A74C1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una terra riarsa, una steppa.</w:t>
      </w:r>
    </w:p>
    <w:p w14:paraId="4E1DCFB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Nessuno abita più in esse</w:t>
      </w:r>
    </w:p>
    <w:p w14:paraId="68B75BE7"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vi passa più nessun essere umano.</w:t>
      </w:r>
    </w:p>
    <w:p w14:paraId="5D4D8961"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44</w:t>
      </w:r>
      <w:r w:rsidRPr="000533EA">
        <w:rPr>
          <w:color w:val="000000"/>
          <w:sz w:val="24"/>
        </w:rPr>
        <w:t>«Io punirò Bel a Babilonia,</w:t>
      </w:r>
    </w:p>
    <w:p w14:paraId="029C2DA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gli estrarrò dalla gola quanto ha inghiottito.</w:t>
      </w:r>
    </w:p>
    <w:p w14:paraId="3C8F0F5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Non andranno più a lui le nazioni.</w:t>
      </w:r>
    </w:p>
    <w:p w14:paraId="574D647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Persino le mura di Babilonia sono crollate.</w:t>
      </w:r>
    </w:p>
    <w:p w14:paraId="4F14E9FF"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45</w:t>
      </w:r>
      <w:r w:rsidRPr="000533EA">
        <w:rPr>
          <w:color w:val="000000"/>
          <w:sz w:val="24"/>
        </w:rPr>
        <w:t>Esci fuori, popolo mio,</w:t>
      </w:r>
    </w:p>
    <w:p w14:paraId="7061CCA0"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ognuno salvi la sua vita dall’ira ardente del Signore.</w:t>
      </w:r>
    </w:p>
    <w:p w14:paraId="72F41307" w14:textId="77777777" w:rsidR="00AC4C51" w:rsidRPr="000533EA" w:rsidRDefault="00AC4C51" w:rsidP="000533EA">
      <w:pPr>
        <w:tabs>
          <w:tab w:val="left" w:pos="851"/>
          <w:tab w:val="left" w:pos="2268"/>
        </w:tabs>
        <w:ind w:left="851" w:firstLine="567"/>
        <w:jc w:val="both"/>
        <w:rPr>
          <w:color w:val="000000"/>
          <w:sz w:val="12"/>
        </w:rPr>
      </w:pPr>
    </w:p>
    <w:p w14:paraId="188AEBF5"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46</w:t>
      </w:r>
      <w:r w:rsidRPr="000533EA">
        <w:rPr>
          <w:color w:val="000000"/>
          <w:sz w:val="24"/>
        </w:rPr>
        <w:t xml:space="preserve">Non si avvilisca il vostro cuore e non temete per la notizia diffusa nel paese; un anno giunge una notizia e l’anno dopo un’altra. La violenza è nel paese, un tiranno contro un tiranno. </w:t>
      </w:r>
      <w:r w:rsidRPr="000533EA">
        <w:rPr>
          <w:color w:val="000000"/>
          <w:position w:val="6"/>
          <w:vertAlign w:val="superscript"/>
        </w:rPr>
        <w:t>47</w:t>
      </w:r>
      <w:r w:rsidRPr="000533EA">
        <w:rPr>
          <w:color w:val="000000"/>
          <w:sz w:val="24"/>
        </w:rPr>
        <w:t xml:space="preserve">Per questo ecco, verranno giorni nei quali punirò gli idoli di Babilonia. Allora tutto il suo paese sentirà vergogna e tutti i suoi cadaveri cadranno in mezzo ad essa. </w:t>
      </w:r>
      <w:r w:rsidRPr="000533EA">
        <w:rPr>
          <w:color w:val="000000"/>
          <w:position w:val="6"/>
          <w:vertAlign w:val="superscript"/>
        </w:rPr>
        <w:t>48</w:t>
      </w:r>
      <w:r w:rsidRPr="000533EA">
        <w:rPr>
          <w:color w:val="000000"/>
          <w:sz w:val="24"/>
        </w:rPr>
        <w:t>Esulteranno su Babilonia cielo e terra e quanto contengono, perché da settentrione verranno contro di essa i devastatori. Oracolo del Signore.</w:t>
      </w:r>
      <w:r w:rsidRPr="000533EA">
        <w:rPr>
          <w:color w:val="000000"/>
          <w:position w:val="6"/>
          <w:sz w:val="24"/>
        </w:rPr>
        <w:t xml:space="preserve"> </w:t>
      </w:r>
      <w:r w:rsidRPr="000533EA">
        <w:rPr>
          <w:color w:val="000000"/>
          <w:position w:val="6"/>
          <w:vertAlign w:val="superscript"/>
        </w:rPr>
        <w:t>49</w:t>
      </w:r>
      <w:r w:rsidRPr="000533EA">
        <w:rPr>
          <w:color w:val="000000"/>
          <w:sz w:val="24"/>
        </w:rPr>
        <w:t xml:space="preserve">Anche Babilonia deve cadere per gli uccisi d’Israele, come per Babilonia caddero gli uccisi di tutta la terra. </w:t>
      </w:r>
      <w:r w:rsidRPr="000533EA">
        <w:rPr>
          <w:color w:val="000000"/>
          <w:position w:val="6"/>
          <w:vertAlign w:val="superscript"/>
        </w:rPr>
        <w:t>50</w:t>
      </w:r>
      <w:r w:rsidRPr="000533EA">
        <w:rPr>
          <w:color w:val="000000"/>
          <w:sz w:val="24"/>
        </w:rPr>
        <w:t>Voi scampati dalla spada partite, non fermatevi; da lontano ricordatevi del Signore e vi torni in mente Gerusalemme.</w:t>
      </w:r>
    </w:p>
    <w:p w14:paraId="248AC596"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51</w:t>
      </w:r>
      <w:r w:rsidRPr="000533EA">
        <w:rPr>
          <w:color w:val="000000"/>
          <w:sz w:val="24"/>
        </w:rPr>
        <w:t>“Sentiamo vergogna perché abbiamo udito l’insulto; la confusione ha coperto i nostri volti, perché stranieri sono entrati nel santuario del tempio del Signore”.</w:t>
      </w:r>
    </w:p>
    <w:p w14:paraId="7ACACC14"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52</w:t>
      </w:r>
      <w:r w:rsidRPr="000533EA">
        <w:rPr>
          <w:color w:val="000000"/>
          <w:sz w:val="24"/>
        </w:rPr>
        <w:t xml:space="preserve">Perciò ecco, verranno giorni – oracolo del Signore – nei quali punirò i suoi idoli e in tutta la sua regione gemeranno i feriti. </w:t>
      </w:r>
      <w:r w:rsidRPr="000533EA">
        <w:rPr>
          <w:color w:val="000000"/>
          <w:position w:val="6"/>
          <w:vertAlign w:val="superscript"/>
        </w:rPr>
        <w:t>53</w:t>
      </w:r>
      <w:r w:rsidRPr="000533EA">
        <w:rPr>
          <w:color w:val="000000"/>
          <w:sz w:val="24"/>
        </w:rPr>
        <w:t>Anche se Babilonia si innalzasse fino al cielo, anche se rendesse inaccessibile la sua cittadella potente, verranno da parte mia devastatori contro di essa». Oracolo del Signore.</w:t>
      </w:r>
    </w:p>
    <w:p w14:paraId="51040B22"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54</w:t>
      </w:r>
      <w:r w:rsidRPr="000533EA">
        <w:rPr>
          <w:color w:val="000000"/>
          <w:sz w:val="24"/>
        </w:rPr>
        <w:t xml:space="preserve">Udite! Un grido da Babilonia, una rovina immensa dalla terra dei Caldei. </w:t>
      </w:r>
      <w:r w:rsidRPr="000533EA">
        <w:rPr>
          <w:color w:val="000000"/>
          <w:position w:val="6"/>
          <w:vertAlign w:val="superscript"/>
        </w:rPr>
        <w:t>55</w:t>
      </w:r>
      <w:r w:rsidRPr="000533EA">
        <w:rPr>
          <w:color w:val="000000"/>
          <w:sz w:val="24"/>
        </w:rPr>
        <w:t xml:space="preserve">È il Signore che devasta Babilonia e fa tacere il suo grande rumore. Mugghiano le sue onde come acque possenti, risuona il frastuono della sua voce, </w:t>
      </w:r>
      <w:r w:rsidRPr="000533EA">
        <w:rPr>
          <w:color w:val="000000"/>
          <w:position w:val="6"/>
          <w:vertAlign w:val="superscript"/>
        </w:rPr>
        <w:t>56</w:t>
      </w:r>
      <w:r w:rsidRPr="000533EA">
        <w:rPr>
          <w:color w:val="000000"/>
          <w:sz w:val="24"/>
        </w:rPr>
        <w:t xml:space="preserve">perché piomba su Babilonia il devastatore, sono catturati i suoi prodi, si sono infranti i loro archi. Il Signore è il Dio delle giuste ricompense, egli rende ciò che è dovuto. </w:t>
      </w:r>
      <w:r w:rsidRPr="000533EA">
        <w:rPr>
          <w:color w:val="000000"/>
          <w:position w:val="6"/>
          <w:vertAlign w:val="superscript"/>
        </w:rPr>
        <w:t>57</w:t>
      </w:r>
      <w:r w:rsidRPr="000533EA">
        <w:rPr>
          <w:color w:val="000000"/>
          <w:sz w:val="24"/>
        </w:rPr>
        <w:t>«Io ubriacherò i suoi capi e i suoi saggi, i suoi prìncipi, i suoi governatori e i suoi guerrieri. Si addormenteranno in un sonno perenne e non si sveglieranno mai più». Oracolo del re, il cui nome è Signore degli eserciti.</w:t>
      </w:r>
    </w:p>
    <w:p w14:paraId="232BF889" w14:textId="77777777" w:rsidR="00AC4C51" w:rsidRPr="000533EA" w:rsidRDefault="00AC4C51" w:rsidP="000533EA">
      <w:pPr>
        <w:tabs>
          <w:tab w:val="left" w:pos="851"/>
          <w:tab w:val="left" w:pos="2268"/>
        </w:tabs>
        <w:ind w:left="851" w:firstLine="567"/>
        <w:jc w:val="both"/>
        <w:rPr>
          <w:color w:val="000000"/>
          <w:sz w:val="12"/>
        </w:rPr>
      </w:pPr>
    </w:p>
    <w:p w14:paraId="68EA69CC"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position w:val="6"/>
          <w:vertAlign w:val="superscript"/>
        </w:rPr>
        <w:t>58</w:t>
      </w:r>
      <w:r w:rsidRPr="000533EA">
        <w:rPr>
          <w:color w:val="000000"/>
          <w:sz w:val="24"/>
        </w:rPr>
        <w:t>Così dice il Signore degli eserciti:</w:t>
      </w:r>
    </w:p>
    <w:p w14:paraId="03E9A2A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«Le larghe mura di Babilonia saranno rase al suolo,</w:t>
      </w:r>
    </w:p>
    <w:p w14:paraId="3510ED6E"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le sue alte porte saranno date alle fiamme.</w:t>
      </w:r>
    </w:p>
    <w:p w14:paraId="657160DD"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Si affannano dunque invano i popoli,</w:t>
      </w:r>
    </w:p>
    <w:p w14:paraId="499DD833" w14:textId="77777777" w:rsidR="00AC4C51" w:rsidRPr="000533EA" w:rsidRDefault="00AC4C51" w:rsidP="000533EA">
      <w:pPr>
        <w:tabs>
          <w:tab w:val="left" w:pos="851"/>
          <w:tab w:val="left" w:pos="2268"/>
        </w:tabs>
        <w:ind w:left="851" w:firstLine="1417"/>
        <w:jc w:val="both"/>
        <w:rPr>
          <w:color w:val="000000"/>
          <w:sz w:val="24"/>
        </w:rPr>
      </w:pPr>
      <w:r w:rsidRPr="000533EA">
        <w:rPr>
          <w:color w:val="000000"/>
          <w:sz w:val="24"/>
        </w:rPr>
        <w:t>le nazioni si affaticano per il fuoco».</w:t>
      </w:r>
    </w:p>
    <w:p w14:paraId="477BF52B" w14:textId="77777777" w:rsidR="00AC4C51" w:rsidRPr="000533EA" w:rsidRDefault="00AC4C51" w:rsidP="000533EA">
      <w:pPr>
        <w:tabs>
          <w:tab w:val="left" w:pos="851"/>
          <w:tab w:val="left" w:pos="2268"/>
        </w:tabs>
        <w:ind w:left="851" w:firstLine="1417"/>
        <w:jc w:val="both"/>
        <w:rPr>
          <w:color w:val="000000"/>
          <w:sz w:val="12"/>
        </w:rPr>
      </w:pPr>
    </w:p>
    <w:p w14:paraId="797947E3"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59</w:t>
      </w:r>
      <w:r w:rsidRPr="000533EA">
        <w:rPr>
          <w:color w:val="000000"/>
          <w:sz w:val="24"/>
        </w:rPr>
        <w:t xml:space="preserve">Ordine che il profeta Geremia diede a Seraià, figlio di Neria, figlio di Macsia, quando egli andò con Sedecìa, re di Giuda, a Babilonia nell’anno quarto del suo regno. Seraià era capo degli alloggiamenti. </w:t>
      </w:r>
      <w:r w:rsidRPr="000533EA">
        <w:rPr>
          <w:color w:val="000000"/>
          <w:position w:val="6"/>
          <w:vertAlign w:val="superscript"/>
        </w:rPr>
        <w:t>60</w:t>
      </w:r>
      <w:r w:rsidRPr="000533EA">
        <w:rPr>
          <w:color w:val="000000"/>
          <w:sz w:val="24"/>
        </w:rPr>
        <w:t xml:space="preserve">Geremia scrisse su un rotolo tutte le sventure che dovevano piombare su Babilonia. Tutte queste cose sono state scritte contro Babilonia. </w:t>
      </w:r>
      <w:r w:rsidRPr="000533EA">
        <w:rPr>
          <w:color w:val="000000"/>
          <w:position w:val="6"/>
          <w:vertAlign w:val="superscript"/>
        </w:rPr>
        <w:t>61</w:t>
      </w:r>
      <w:r w:rsidRPr="000533EA">
        <w:rPr>
          <w:color w:val="000000"/>
          <w:sz w:val="24"/>
        </w:rPr>
        <w:t>Geremia quindi disse a Seraià: «Quando giungerai a Babilonia, avrai cura di leggere in pubblico tutte queste parole</w:t>
      </w:r>
      <w:r w:rsidRPr="000533EA">
        <w:rPr>
          <w:color w:val="000000"/>
          <w:position w:val="6"/>
          <w:sz w:val="24"/>
        </w:rPr>
        <w:t xml:space="preserve"> </w:t>
      </w:r>
      <w:r w:rsidRPr="000533EA">
        <w:rPr>
          <w:color w:val="000000"/>
          <w:position w:val="6"/>
          <w:vertAlign w:val="superscript"/>
        </w:rPr>
        <w:t>62</w:t>
      </w:r>
      <w:r w:rsidRPr="000533EA">
        <w:rPr>
          <w:color w:val="000000"/>
          <w:sz w:val="24"/>
        </w:rPr>
        <w:t xml:space="preserve">e dirai: “Signore, tu hai dichiarato di distruggere questo luogo, perché non ci sia più chi lo abiti, né uomo né animale, ma sia piuttosto una desolazione per sempre”. </w:t>
      </w:r>
      <w:r w:rsidRPr="000533EA">
        <w:rPr>
          <w:color w:val="000000"/>
          <w:position w:val="6"/>
          <w:vertAlign w:val="superscript"/>
        </w:rPr>
        <w:t>63</w:t>
      </w:r>
      <w:r w:rsidRPr="000533EA">
        <w:rPr>
          <w:color w:val="000000"/>
          <w:sz w:val="24"/>
        </w:rPr>
        <w:t xml:space="preserve">Ora, quando avrai finito di leggere questo rotolo, vi legherai una pietra e lo getterai in mezzo all’Eufrate </w:t>
      </w:r>
      <w:r w:rsidRPr="000533EA">
        <w:rPr>
          <w:color w:val="000000"/>
          <w:position w:val="6"/>
          <w:vertAlign w:val="superscript"/>
        </w:rPr>
        <w:t>64</w:t>
      </w:r>
      <w:r w:rsidRPr="000533EA">
        <w:rPr>
          <w:color w:val="000000"/>
          <w:sz w:val="24"/>
        </w:rPr>
        <w:t>dicendo: “Così affonderà Babilonia e non risorgerà più dalla sventura che io le farò piombare addosso”».</w:t>
      </w:r>
    </w:p>
    <w:p w14:paraId="3CC7C46E" w14:textId="77777777" w:rsidR="00AC4C51" w:rsidRPr="000533EA" w:rsidRDefault="00AC4C51" w:rsidP="000533EA">
      <w:pPr>
        <w:tabs>
          <w:tab w:val="left" w:pos="851"/>
          <w:tab w:val="left" w:pos="2268"/>
        </w:tabs>
        <w:ind w:left="851" w:firstLine="567"/>
        <w:jc w:val="both"/>
        <w:rPr>
          <w:color w:val="000000"/>
          <w:sz w:val="12"/>
        </w:rPr>
      </w:pPr>
    </w:p>
    <w:p w14:paraId="56C77844" w14:textId="77777777" w:rsidR="00AC4C51" w:rsidRPr="000533EA" w:rsidRDefault="00AC4C51" w:rsidP="000533EA">
      <w:pPr>
        <w:tabs>
          <w:tab w:val="left" w:pos="851"/>
          <w:tab w:val="left" w:pos="2268"/>
        </w:tabs>
        <w:ind w:left="851" w:firstLine="567"/>
        <w:jc w:val="both"/>
        <w:rPr>
          <w:color w:val="000000"/>
          <w:sz w:val="24"/>
        </w:rPr>
      </w:pPr>
      <w:r w:rsidRPr="000533EA">
        <w:rPr>
          <w:color w:val="000000"/>
          <w:sz w:val="24"/>
        </w:rPr>
        <w:t>Fin qui le parole di Geremia.</w:t>
      </w:r>
    </w:p>
    <w:p w14:paraId="3D5DAD68" w14:textId="77777777" w:rsidR="00AC4C51" w:rsidRPr="000533EA" w:rsidRDefault="00AC4C51" w:rsidP="000533EA">
      <w:pPr>
        <w:tabs>
          <w:tab w:val="left" w:pos="851"/>
          <w:tab w:val="left" w:pos="2268"/>
        </w:tabs>
        <w:ind w:left="851" w:firstLine="567"/>
        <w:jc w:val="both"/>
        <w:rPr>
          <w:color w:val="000000"/>
          <w:sz w:val="24"/>
        </w:rPr>
      </w:pPr>
    </w:p>
    <w:p w14:paraId="4DD24D6A" w14:textId="77777777" w:rsidR="00AC4C51" w:rsidRDefault="00AC4C51" w:rsidP="00C86881"/>
    <w:p w14:paraId="17F0C529" w14:textId="77777777" w:rsidR="00AC4C51" w:rsidRPr="00754276" w:rsidRDefault="00AC4C51" w:rsidP="00C86881">
      <w:pPr>
        <w:widowControl w:val="0"/>
        <w:tabs>
          <w:tab w:val="left" w:pos="1418"/>
        </w:tabs>
        <w:ind w:left="851" w:firstLine="567"/>
        <w:jc w:val="both"/>
        <w:rPr>
          <w:color w:val="000000"/>
          <w:sz w:val="24"/>
        </w:rPr>
      </w:pPr>
    </w:p>
    <w:p w14:paraId="0AC86DB8" w14:textId="77777777" w:rsidR="00AC4C51" w:rsidRPr="00754276" w:rsidRDefault="00AC4C51" w:rsidP="00C86881">
      <w:pPr>
        <w:widowControl w:val="0"/>
        <w:tabs>
          <w:tab w:val="left" w:pos="1418"/>
        </w:tabs>
        <w:ind w:left="851" w:firstLine="567"/>
        <w:jc w:val="both"/>
        <w:rPr>
          <w:color w:val="000000"/>
          <w:sz w:val="24"/>
        </w:rPr>
      </w:pPr>
    </w:p>
    <w:p w14:paraId="4625EBAF" w14:textId="77777777" w:rsidR="00AC4C51" w:rsidRPr="00A30629" w:rsidRDefault="00AC4C51" w:rsidP="00C86881">
      <w:pPr>
        <w:pStyle w:val="Titolo1"/>
        <w:jc w:val="center"/>
        <w:rPr>
          <w:rFonts w:ascii="Arial" w:hAnsi="Arial" w:cs="Arial"/>
          <w:bCs/>
          <w:sz w:val="40"/>
          <w:szCs w:val="40"/>
        </w:rPr>
      </w:pPr>
      <w:bookmarkStart w:id="880" w:name="_Toc437453665"/>
      <w:bookmarkStart w:id="881" w:name="_Toc62158044"/>
      <w:r w:rsidRPr="00A30629">
        <w:rPr>
          <w:rFonts w:ascii="Arial" w:hAnsi="Arial" w:cs="Arial"/>
          <w:bCs/>
          <w:sz w:val="40"/>
          <w:szCs w:val="40"/>
        </w:rPr>
        <w:t>COMMENTO TEOLOGICO DEL TESTO</w:t>
      </w:r>
      <w:bookmarkEnd w:id="880"/>
      <w:bookmarkEnd w:id="881"/>
    </w:p>
    <w:p w14:paraId="37CF691F" w14:textId="77777777" w:rsidR="00AC4C51" w:rsidRDefault="00AC4C51" w:rsidP="00C86881">
      <w:pPr>
        <w:pStyle w:val="Titolo2"/>
        <w:rPr>
          <w:i w:val="0"/>
          <w:sz w:val="40"/>
          <w:szCs w:val="40"/>
        </w:rPr>
      </w:pPr>
      <w:bookmarkStart w:id="882" w:name="_Toc437453666"/>
      <w:bookmarkStart w:id="883" w:name="_Toc62158045"/>
      <w:r>
        <w:rPr>
          <w:i w:val="0"/>
          <w:sz w:val="40"/>
          <w:szCs w:val="40"/>
        </w:rPr>
        <w:t>Il Signore contro Babilonia</w:t>
      </w:r>
      <w:bookmarkEnd w:id="882"/>
      <w:bookmarkEnd w:id="883"/>
    </w:p>
    <w:p w14:paraId="2B00AE38" w14:textId="77777777" w:rsidR="00AC4C51" w:rsidRDefault="00AC4C51" w:rsidP="000533EA"/>
    <w:p w14:paraId="542859A8" w14:textId="77777777" w:rsidR="00AC4C51" w:rsidRDefault="00AC4C51" w:rsidP="005414DD">
      <w:pPr>
        <w:pStyle w:val="Corpodeltesto3"/>
      </w:pPr>
      <w:r w:rsidRPr="000533EA">
        <w:rPr>
          <w:position w:val="6"/>
          <w:vertAlign w:val="superscript"/>
        </w:rPr>
        <w:t>1</w:t>
      </w:r>
      <w:r w:rsidRPr="000533EA">
        <w:t>Così dice il Signore:</w:t>
      </w:r>
      <w:r>
        <w:t xml:space="preserve"> </w:t>
      </w:r>
      <w:r w:rsidRPr="000533EA">
        <w:t>«Ecco, susciterò contro Babilonia</w:t>
      </w:r>
      <w:r>
        <w:t xml:space="preserve"> </w:t>
      </w:r>
      <w:r w:rsidRPr="000533EA">
        <w:t>e contro gli abitanti della Caldea</w:t>
      </w:r>
      <w:r>
        <w:t xml:space="preserve"> </w:t>
      </w:r>
      <w:r w:rsidRPr="000533EA">
        <w:t>un vento distruttore;</w:t>
      </w:r>
      <w:r>
        <w:t xml:space="preserve"> </w:t>
      </w:r>
    </w:p>
    <w:p w14:paraId="2B046E87" w14:textId="77777777" w:rsidR="00AC4C51" w:rsidRDefault="00AC4C51" w:rsidP="0011578D">
      <w:pPr>
        <w:pStyle w:val="Corpotesto"/>
      </w:pPr>
      <w:r>
        <w:t>Il Signore lo ha deciso. Babilonia dovrà essere distrutta, annientata. Di essa non dovrà rimanere neanche il ricordo sulla terra.</w:t>
      </w:r>
    </w:p>
    <w:p w14:paraId="64110B7B" w14:textId="77777777" w:rsidR="00AC4C51" w:rsidRDefault="00AC4C51" w:rsidP="0011578D">
      <w:pPr>
        <w:pStyle w:val="Corpotesto"/>
      </w:pPr>
      <w:r>
        <w:t>Così dice il Signore: Ecco, susciterò contro Babilonia e contro gli abitanti della Caldea un vento distruttore.</w:t>
      </w:r>
    </w:p>
    <w:p w14:paraId="7CF250BC" w14:textId="77777777" w:rsidR="00AC4C51" w:rsidRDefault="00AC4C51" w:rsidP="0011578D">
      <w:pPr>
        <w:pStyle w:val="Corpotesto"/>
      </w:pPr>
      <w:r>
        <w:t>Sarà un vento così violento, un vero uragano, che nessuno potrà fermare. Esso viene e distrugge, annienta, sradica e nessuno più pianterà.</w:t>
      </w:r>
    </w:p>
    <w:p w14:paraId="77104171" w14:textId="77777777" w:rsidR="00AC4C51" w:rsidRDefault="00AC4C51" w:rsidP="005414DD">
      <w:pPr>
        <w:pStyle w:val="Corpodeltesto3"/>
      </w:pPr>
      <w:r w:rsidRPr="000533EA">
        <w:rPr>
          <w:position w:val="6"/>
          <w:vertAlign w:val="superscript"/>
        </w:rPr>
        <w:t>2</w:t>
      </w:r>
      <w:r w:rsidRPr="000533EA">
        <w:t>io invierò in Babilonia quelli che la vaglieranno come pula</w:t>
      </w:r>
      <w:r>
        <w:t xml:space="preserve"> </w:t>
      </w:r>
      <w:r w:rsidRPr="000533EA">
        <w:t>e devasteranno la sua regione,</w:t>
      </w:r>
      <w:r>
        <w:t xml:space="preserve"> </w:t>
      </w:r>
      <w:r w:rsidRPr="000533EA">
        <w:t>poiché le piomberanno addosso da tutte le parti</w:t>
      </w:r>
      <w:r>
        <w:t xml:space="preserve"> </w:t>
      </w:r>
      <w:r w:rsidRPr="000533EA">
        <w:t>nel giorno della tribolazione.</w:t>
      </w:r>
    </w:p>
    <w:p w14:paraId="45AB83B6" w14:textId="77777777" w:rsidR="00AC4C51" w:rsidRDefault="00AC4C51" w:rsidP="0011578D">
      <w:pPr>
        <w:pStyle w:val="Corpotesto"/>
      </w:pPr>
      <w:r>
        <w:t>Babilonia sarà accerchiata da ogni parte. Sarà vagliata come la pula. Per essa non vi sarà più alcuna speranza. La sua sorte è stata decisa.</w:t>
      </w:r>
    </w:p>
    <w:p w14:paraId="5FE8BA1A" w14:textId="77777777" w:rsidR="00AC4C51" w:rsidRDefault="00AC4C51" w:rsidP="0011578D">
      <w:pPr>
        <w:pStyle w:val="Corpotesto"/>
      </w:pPr>
      <w:r>
        <w:t>Io invierò in Babilonia quelli che la vaglieranno come pula e devasteranno la sua regione. Non vi sarà nulla del regno dei Caldei che non sarà distrutto.</w:t>
      </w:r>
    </w:p>
    <w:p w14:paraId="7E38613E" w14:textId="77777777" w:rsidR="00AC4C51" w:rsidRDefault="00AC4C51" w:rsidP="0011578D">
      <w:pPr>
        <w:pStyle w:val="Corpotesto"/>
      </w:pPr>
      <w:r>
        <w:t>Per babilonia non vi sarà alcuna salvezza, poiché le piomberanno addosso da tutte le parti nel giorno della tribolazione. Sarà accerchiata e conquistata.</w:t>
      </w:r>
    </w:p>
    <w:p w14:paraId="53F773A5" w14:textId="77777777" w:rsidR="00AC4C51" w:rsidRPr="000533EA" w:rsidRDefault="00AC4C51" w:rsidP="0011578D">
      <w:pPr>
        <w:pStyle w:val="Corpotesto"/>
      </w:pPr>
      <w:r>
        <w:t xml:space="preserve">Così il Signore ha deciso, così avverrà. Questo Babilonia deve sapere: il giorno della perdita della sua gloria e del suo fasto verrà all’improvviso. </w:t>
      </w:r>
    </w:p>
    <w:p w14:paraId="571C5EFA" w14:textId="77777777" w:rsidR="00AC4C51" w:rsidRDefault="00AC4C51" w:rsidP="005414DD">
      <w:pPr>
        <w:pStyle w:val="Corpodeltesto3"/>
      </w:pPr>
      <w:r w:rsidRPr="000533EA">
        <w:rPr>
          <w:position w:val="6"/>
          <w:vertAlign w:val="superscript"/>
        </w:rPr>
        <w:t>3</w:t>
      </w:r>
      <w:r w:rsidRPr="000533EA">
        <w:t>Non deponga l’arciere l’arco</w:t>
      </w:r>
      <w:r>
        <w:t xml:space="preserve"> </w:t>
      </w:r>
      <w:r w:rsidRPr="000533EA">
        <w:t>e non si spogli della corazza.</w:t>
      </w:r>
      <w:r>
        <w:t xml:space="preserve"> </w:t>
      </w:r>
      <w:r w:rsidRPr="000533EA">
        <w:t>Non risparmiate i suoi giovani,</w:t>
      </w:r>
      <w:r>
        <w:t xml:space="preserve"> </w:t>
      </w:r>
      <w:r w:rsidRPr="000533EA">
        <w:t>sterminate tutto il suo esercito».</w:t>
      </w:r>
    </w:p>
    <w:p w14:paraId="76747515" w14:textId="77777777" w:rsidR="00AC4C51" w:rsidRDefault="00AC4C51" w:rsidP="0011578D">
      <w:pPr>
        <w:pStyle w:val="Corpotesto"/>
      </w:pPr>
      <w:r>
        <w:t>Questo è un comando per l’esercito degli invasori. Essi non dovranno deporre l’arco né spogliarsi della corazza finché tutto non sia distrutto.</w:t>
      </w:r>
    </w:p>
    <w:p w14:paraId="6CBCA5C8" w14:textId="77777777" w:rsidR="00AC4C51" w:rsidRDefault="00AC4C51" w:rsidP="0011578D">
      <w:pPr>
        <w:pStyle w:val="Corpotesto"/>
      </w:pPr>
      <w:r>
        <w:t xml:space="preserve">Non deponga l’arciere il suo arco e non si spogli della corazza. Non risparmiate i suoi giovani, sterminate tutto il suo esercito. </w:t>
      </w:r>
    </w:p>
    <w:p w14:paraId="1C30CCF0" w14:textId="77777777" w:rsidR="00AC4C51" w:rsidRDefault="00AC4C51" w:rsidP="0011578D">
      <w:pPr>
        <w:pStyle w:val="Corpotesto"/>
      </w:pPr>
      <w:r>
        <w:t>Finché in Babilonia vi sarà un solo uomo in vita, tutti dovranno stare in assetto da combattimento. Tutto il suo esercito dovrà essere sterminato.</w:t>
      </w:r>
    </w:p>
    <w:p w14:paraId="1732E097" w14:textId="77777777" w:rsidR="00AC4C51" w:rsidRDefault="00AC4C51" w:rsidP="0011578D">
      <w:pPr>
        <w:pStyle w:val="Corpotesto"/>
      </w:pPr>
      <w:r>
        <w:t xml:space="preserve">Non si dovrà avere pietà neanche per i giovani. Anche loro dovranno essere eliminati. Di Babilonia dovrà essere tutto cancellato. </w:t>
      </w:r>
    </w:p>
    <w:p w14:paraId="15DECCB0" w14:textId="77777777" w:rsidR="00AC4C51" w:rsidRDefault="00AC4C51" w:rsidP="005414DD">
      <w:pPr>
        <w:pStyle w:val="Corpodeltesto3"/>
      </w:pPr>
      <w:r w:rsidRPr="000533EA">
        <w:rPr>
          <w:position w:val="6"/>
          <w:vertAlign w:val="superscript"/>
        </w:rPr>
        <w:t>4</w:t>
      </w:r>
      <w:r w:rsidRPr="000533EA">
        <w:t>Cadano trafitti nel paese dei Caldei</w:t>
      </w:r>
      <w:r>
        <w:t xml:space="preserve"> </w:t>
      </w:r>
      <w:r w:rsidRPr="000533EA">
        <w:t>e feriti nelle sue piazze,</w:t>
      </w:r>
    </w:p>
    <w:p w14:paraId="1F5F2886" w14:textId="77777777" w:rsidR="00AC4C51" w:rsidRDefault="00AC4C51" w:rsidP="0011578D">
      <w:pPr>
        <w:pStyle w:val="Corpotesto"/>
      </w:pPr>
      <w:r>
        <w:t>Giovani, adulti, esercito dovranno cadere trafitti, feriti nel paese dei Caldei e nelle sue piazze. Nessuno dovrà rimanere in vita in questo giorno di strage.</w:t>
      </w:r>
    </w:p>
    <w:p w14:paraId="20A25314" w14:textId="77777777" w:rsidR="00AC4C51" w:rsidRDefault="00AC4C51" w:rsidP="0011578D">
      <w:pPr>
        <w:pStyle w:val="Corpotesto"/>
      </w:pPr>
      <w:r>
        <w:t>Cadano trafitti nel paese dei Caldei e feriti nelle sue piazze. Nessuno dovrà rimanere in vita. Il salario che attende ogni vivente è la morte.</w:t>
      </w:r>
    </w:p>
    <w:p w14:paraId="0E59FB2A" w14:textId="77777777" w:rsidR="00AC4C51" w:rsidRPr="000533EA" w:rsidRDefault="00AC4C51" w:rsidP="0011578D">
      <w:pPr>
        <w:pStyle w:val="Corpotesto"/>
      </w:pPr>
      <w:r>
        <w:t xml:space="preserve">È una sentenza che attesta la fine di ogni essere vivente in Babilonia e nel regno dei Caldei. Non vi è salvezza per alcuno. Non vi sarà un resto. </w:t>
      </w:r>
    </w:p>
    <w:p w14:paraId="2D052604" w14:textId="77777777" w:rsidR="00AC4C51" w:rsidRDefault="00AC4C51" w:rsidP="005414DD">
      <w:pPr>
        <w:pStyle w:val="Corpodeltesto3"/>
      </w:pPr>
      <w:r w:rsidRPr="000533EA">
        <w:rPr>
          <w:position w:val="6"/>
          <w:vertAlign w:val="superscript"/>
        </w:rPr>
        <w:t>5b</w:t>
      </w:r>
      <w:r w:rsidRPr="000533EA">
        <w:t>perché la loro terra è piena di delitti</w:t>
      </w:r>
      <w:r>
        <w:t xml:space="preserve"> </w:t>
      </w:r>
      <w:r w:rsidRPr="000533EA">
        <w:t>davanti al Santo d’Israele.</w:t>
      </w:r>
      <w:r>
        <w:t xml:space="preserve"> </w:t>
      </w:r>
    </w:p>
    <w:p w14:paraId="3990444A" w14:textId="77777777" w:rsidR="00AC4C51" w:rsidRDefault="00AC4C51" w:rsidP="0011578D">
      <w:pPr>
        <w:pStyle w:val="Corpotesto"/>
      </w:pPr>
      <w:r>
        <w:t>Perché tutto questo succede? Perché l’iniquità della terra è grande dinanzi al Signore. È come se il Signore si trovasse dinanzi a Sòdoma e Gomorra.</w:t>
      </w:r>
    </w:p>
    <w:p w14:paraId="6E98A6BE" w14:textId="77777777" w:rsidR="00AC4C51" w:rsidRDefault="00AC4C51" w:rsidP="0011578D">
      <w:pPr>
        <w:pStyle w:val="Corpotesto"/>
      </w:pPr>
      <w:r>
        <w:t>Perché la loro terra è piena di delitti davanti al Santo d’Israele. Quali sono questi delitti? Essi sono la grande idolatria e l’immoralità.</w:t>
      </w:r>
    </w:p>
    <w:p w14:paraId="7141BB62" w14:textId="77777777" w:rsidR="00AC4C51" w:rsidRPr="000533EA" w:rsidRDefault="00AC4C51" w:rsidP="0011578D">
      <w:pPr>
        <w:pStyle w:val="Corpotesto"/>
      </w:pPr>
      <w:r>
        <w:t>Quando un popolo si abbandona all’idolatria, sempre segue la grande, generale, universale immoralità, la grande, universale ingiustizia.</w:t>
      </w:r>
    </w:p>
    <w:p w14:paraId="01BEA241" w14:textId="77777777" w:rsidR="00AC4C51" w:rsidRDefault="00AC4C51" w:rsidP="005414DD">
      <w:pPr>
        <w:pStyle w:val="Corpodeltesto3"/>
      </w:pPr>
      <w:r w:rsidRPr="000533EA">
        <w:rPr>
          <w:position w:val="6"/>
          <w:vertAlign w:val="superscript"/>
        </w:rPr>
        <w:t>5a</w:t>
      </w:r>
      <w:r w:rsidRPr="000533EA">
        <w:t>Ma Israele e Giuda non sono vedove</w:t>
      </w:r>
      <w:r>
        <w:t xml:space="preserve"> </w:t>
      </w:r>
      <w:r w:rsidRPr="000533EA">
        <w:t>del loro Dio, il Signore degli eserciti.</w:t>
      </w:r>
    </w:p>
    <w:p w14:paraId="096350A3" w14:textId="77777777" w:rsidR="00AC4C51" w:rsidRDefault="00AC4C51" w:rsidP="0011578D">
      <w:pPr>
        <w:pStyle w:val="Corpotesto"/>
      </w:pPr>
      <w:r>
        <w:t>È questa una parola di grande consolazione per il popolo del Signore. Il loro Dio non li ha abbandonati. Sempre è il loro Padre, il loro Signore.</w:t>
      </w:r>
    </w:p>
    <w:p w14:paraId="42193976" w14:textId="77777777" w:rsidR="00AC4C51" w:rsidRDefault="00AC4C51" w:rsidP="0011578D">
      <w:pPr>
        <w:pStyle w:val="Corpotesto"/>
      </w:pPr>
      <w:r>
        <w:t>Ma Israele e Giuda non sono vedove del loro Dio, il Signore degli eserciti. Il Signore non ha ripudiato Giuda e Israele. Il Signore non è morto per essi.</w:t>
      </w:r>
    </w:p>
    <w:p w14:paraId="5CBE2FD5" w14:textId="77777777" w:rsidR="00AC4C51" w:rsidRDefault="00AC4C51" w:rsidP="0011578D">
      <w:pPr>
        <w:pStyle w:val="Corpotesto"/>
      </w:pPr>
      <w:r>
        <w:t>Il profeta Geremia lo ha annunziato nella sua grande profezia. Il Signore ama il suo popolo di amore eterno. L’amore è eterno perché senza inizio e senza fine.</w:t>
      </w:r>
    </w:p>
    <w:p w14:paraId="073DF658" w14:textId="77777777" w:rsidR="00AC4C51" w:rsidRDefault="00AC4C51" w:rsidP="005414DD">
      <w:pPr>
        <w:pStyle w:val="Corpodeltesto3"/>
      </w:pPr>
      <w:r w:rsidRPr="000533EA">
        <w:rPr>
          <w:position w:val="6"/>
          <w:vertAlign w:val="superscript"/>
        </w:rPr>
        <w:t>6</w:t>
      </w:r>
      <w:r w:rsidRPr="000533EA">
        <w:t>Fuggite da Babilonia,</w:t>
      </w:r>
      <w:r>
        <w:t xml:space="preserve"> </w:t>
      </w:r>
      <w:r w:rsidRPr="000533EA">
        <w:t>ognuno salvi la sua vita;</w:t>
      </w:r>
      <w:r>
        <w:t xml:space="preserve"> </w:t>
      </w:r>
      <w:r w:rsidRPr="000533EA">
        <w:t>non vogliate perire per la sua iniquità,</w:t>
      </w:r>
      <w:r>
        <w:t xml:space="preserve"> </w:t>
      </w:r>
      <w:r w:rsidRPr="000533EA">
        <w:t>poiché questo è il tempo della vendetta del Signore:</w:t>
      </w:r>
      <w:r>
        <w:t xml:space="preserve"> </w:t>
      </w:r>
      <w:r w:rsidRPr="000533EA">
        <w:t>egli la ripaga per quanto ha meritato.</w:t>
      </w:r>
    </w:p>
    <w:p w14:paraId="6F203A06" w14:textId="77777777" w:rsidR="00AC4C51" w:rsidRDefault="00AC4C51" w:rsidP="0011578D">
      <w:pPr>
        <w:pStyle w:val="Corpotesto"/>
      </w:pPr>
      <w:r>
        <w:t xml:space="preserve">Ora Giuda e Israele sono invitati a fuggire da Babilonia. Ad ognuno è chiesto di mettere in salvo la sua vita. Ora Babilonia è città di morte e non di vita. </w:t>
      </w:r>
    </w:p>
    <w:p w14:paraId="425EF0E4" w14:textId="77777777" w:rsidR="00AC4C51" w:rsidRDefault="00AC4C51" w:rsidP="0011578D">
      <w:pPr>
        <w:pStyle w:val="Corpotesto"/>
      </w:pPr>
      <w:r>
        <w:t>Fuggite da Babilonia, ognuno salvi la sua vita. Non vogliate perire per la sua iniquità. Chi rimane in Babilonia e muore, sarà responsabile della sua morte.</w:t>
      </w:r>
    </w:p>
    <w:p w14:paraId="4F4C2648" w14:textId="77777777" w:rsidR="00AC4C51" w:rsidRDefault="00AC4C51" w:rsidP="0011578D">
      <w:pPr>
        <w:pStyle w:val="Corpotesto"/>
      </w:pPr>
      <w:r>
        <w:t>Poiché questo è il tempo della vendetta del Signore: egli la ripaga per quanto ha meritato. Babilonia si è resa colpevole di molte ingiustizie e iniquità.</w:t>
      </w:r>
    </w:p>
    <w:p w14:paraId="37656EA0" w14:textId="77777777" w:rsidR="00AC4C51" w:rsidRDefault="00AC4C51" w:rsidP="0011578D">
      <w:pPr>
        <w:pStyle w:val="Corpotesto"/>
      </w:pPr>
      <w:r>
        <w:t>Ora il Signore le presenta il conto da pagare ed è un conto pesante. Su di essa si abbatteranno tutte le ingiustizie commesse e la distruggeranno.</w:t>
      </w:r>
    </w:p>
    <w:p w14:paraId="4951BB21" w14:textId="77777777" w:rsidR="00AC4C51" w:rsidRDefault="00AC4C51" w:rsidP="005414DD">
      <w:pPr>
        <w:pStyle w:val="Corpodeltesto3"/>
      </w:pPr>
      <w:r w:rsidRPr="000533EA">
        <w:rPr>
          <w:position w:val="6"/>
          <w:vertAlign w:val="superscript"/>
        </w:rPr>
        <w:t>7</w:t>
      </w:r>
      <w:r w:rsidRPr="000533EA">
        <w:t>Babilonia era una coppa d’oro in mano al Signore,</w:t>
      </w:r>
      <w:r>
        <w:t xml:space="preserve"> </w:t>
      </w:r>
      <w:r w:rsidRPr="000533EA">
        <w:t>con la quale egli inebriava tutta la terra;</w:t>
      </w:r>
      <w:r>
        <w:t xml:space="preserve"> </w:t>
      </w:r>
      <w:r w:rsidRPr="000533EA">
        <w:t>del suo vino hanno bevuto le nazioni</w:t>
      </w:r>
      <w:r>
        <w:t xml:space="preserve"> </w:t>
      </w:r>
      <w:r w:rsidRPr="000533EA">
        <w:t>e sono divenute pazze.</w:t>
      </w:r>
    </w:p>
    <w:p w14:paraId="5F84B402" w14:textId="77777777" w:rsidR="00AC4C51" w:rsidRDefault="00AC4C51" w:rsidP="0011578D">
      <w:pPr>
        <w:pStyle w:val="Corpotesto"/>
      </w:pPr>
      <w:r>
        <w:t>Agli inizi non era così. Babilonia era uno strumento nelle mani del Signore, attraverso il quale venivano puniti i popoli. Poi non fu più così.</w:t>
      </w:r>
    </w:p>
    <w:p w14:paraId="00FA9476" w14:textId="77777777" w:rsidR="00AC4C51" w:rsidRDefault="00AC4C51" w:rsidP="0011578D">
      <w:pPr>
        <w:pStyle w:val="Corpotesto"/>
      </w:pPr>
      <w:r>
        <w:t>Babilonia era una coppa d’oro in mano al Signore, con la quale egli inebriava tutta la terra. Del suo vino hanno bevuto le nazioni e sono divenute pazze.</w:t>
      </w:r>
    </w:p>
    <w:p w14:paraId="281E1D47" w14:textId="77777777" w:rsidR="00AC4C51" w:rsidRDefault="00AC4C51" w:rsidP="0011578D">
      <w:pPr>
        <w:pStyle w:val="Corpotesto"/>
      </w:pPr>
      <w:r>
        <w:t>Poi cosa è cambiato per meritare la distruzione? Il successo l’ha fatta divenire superba, orgogliosa. Si è sottratta alla mano del Signore.</w:t>
      </w:r>
    </w:p>
    <w:p w14:paraId="2655FF4B" w14:textId="77777777" w:rsidR="00AC4C51" w:rsidRDefault="00AC4C51" w:rsidP="0011578D">
      <w:pPr>
        <w:pStyle w:val="Corpotesto"/>
      </w:pPr>
      <w:r>
        <w:t>Ha iniziato ad agire per suo conto, compiendo azioni abominevoli, ingiuste, spietate, senza alcuna misericordia. Essa si credeva Dio.</w:t>
      </w:r>
    </w:p>
    <w:p w14:paraId="4C2F9EB3" w14:textId="77777777" w:rsidR="00AC4C51" w:rsidRDefault="00AC4C51" w:rsidP="0011578D">
      <w:pPr>
        <w:pStyle w:val="Corpotesto"/>
      </w:pPr>
      <w:r>
        <w:t>Questa verità ce la rivela tutta il Libro del profeta Isaia. In questo Libro Babilonia è in tutto paragonata a Lucifero, all’angelo superbo che si era fatto Dio.</w:t>
      </w:r>
    </w:p>
    <w:p w14:paraId="59E80EEE" w14:textId="77777777" w:rsidR="00AC4C51" w:rsidRPr="005D7F96" w:rsidRDefault="00AC4C51" w:rsidP="0011578D">
      <w:pPr>
        <w:pStyle w:val="Corpotesto"/>
        <w:rPr>
          <w:i/>
          <w:iCs/>
          <w:sz w:val="20"/>
        </w:rPr>
      </w:pPr>
      <w:r w:rsidRPr="005D7F96">
        <w:rPr>
          <w:i/>
          <w:iCs/>
          <w:sz w:val="20"/>
        </w:rPr>
        <w:t>Oracolo su Babilonia, ricevuto in visione da Isaia, figlio di Amoz.</w:t>
      </w:r>
    </w:p>
    <w:p w14:paraId="3691B726" w14:textId="77777777" w:rsidR="00AC4C51" w:rsidRPr="005D7F96" w:rsidRDefault="00AC4C51" w:rsidP="0011578D">
      <w:pPr>
        <w:pStyle w:val="Corpotesto"/>
        <w:rPr>
          <w:i/>
          <w:iCs/>
          <w:sz w:val="20"/>
        </w:rPr>
      </w:pPr>
      <w:r w:rsidRPr="005D7F96">
        <w:rPr>
          <w:i/>
          <w:iCs/>
          <w:sz w:val="20"/>
        </w:rPr>
        <w:t xml:space="preserve">Su un monte brullo issate un segnale, alzate per loro un grido; fate cenni con la mano perché varchino le porte dei nobili. 3Io ho dato un ordine ai miei consacrati; ho chiamato anche i miei prodi a strumento del mio sdegno, entusiasti della mia grandezza. </w:t>
      </w:r>
    </w:p>
    <w:p w14:paraId="0F2BFBDB" w14:textId="77777777" w:rsidR="00AC4C51" w:rsidRPr="005D7F96" w:rsidRDefault="00AC4C51" w:rsidP="0011578D">
      <w:pPr>
        <w:pStyle w:val="Corpotesto"/>
        <w:rPr>
          <w:i/>
          <w:iCs/>
          <w:sz w:val="20"/>
        </w:rPr>
      </w:pPr>
      <w:r w:rsidRPr="005D7F96">
        <w:rPr>
          <w:i/>
          <w:iCs/>
          <w:sz w:val="20"/>
        </w:rPr>
        <w:t>Frastuono di folla sui monti, simile a quello di un popolo immenso. Frastuono fragoroso di regni, di nazioni radunate. Il Signore degli eserciti passa in rassegna un esercito di guerra. Vengono da una terra lontana, dall’estremo orizzonte, il Signore e le armi della sua collera, per devastare tutta la terra.</w:t>
      </w:r>
    </w:p>
    <w:p w14:paraId="2569CC3D" w14:textId="77777777" w:rsidR="00AC4C51" w:rsidRPr="005D7F96" w:rsidRDefault="00AC4C51" w:rsidP="0011578D">
      <w:pPr>
        <w:pStyle w:val="Corpotesto"/>
        <w:rPr>
          <w:i/>
          <w:iCs/>
          <w:sz w:val="20"/>
        </w:rPr>
      </w:pPr>
      <w:r w:rsidRPr="005D7F96">
        <w:rPr>
          <w:i/>
          <w:iCs/>
          <w:sz w:val="20"/>
        </w:rPr>
        <w:t>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w:t>
      </w:r>
    </w:p>
    <w:p w14:paraId="66CD052B" w14:textId="77777777" w:rsidR="00AC4C51" w:rsidRPr="005D7F96" w:rsidRDefault="00AC4C51" w:rsidP="0011578D">
      <w:pPr>
        <w:pStyle w:val="Corpotesto"/>
        <w:rPr>
          <w:i/>
          <w:iCs/>
          <w:sz w:val="20"/>
        </w:rPr>
      </w:pPr>
      <w:r w:rsidRPr="005D7F96">
        <w:rPr>
          <w:i/>
          <w:iCs/>
          <w:sz w:val="20"/>
        </w:rPr>
        <w:t>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malvagità e negli empi la loro iniquità. Farò cessare la superbia dei protervi e umilierò l’orgoglio dei tiranni.</w:t>
      </w:r>
    </w:p>
    <w:p w14:paraId="624C279F" w14:textId="77777777" w:rsidR="00AC4C51" w:rsidRPr="005D7F96" w:rsidRDefault="00AC4C51" w:rsidP="0011578D">
      <w:pPr>
        <w:pStyle w:val="Corpotesto"/>
        <w:rPr>
          <w:i/>
          <w:iCs/>
          <w:sz w:val="20"/>
        </w:rPr>
      </w:pPr>
      <w:r w:rsidRPr="005D7F96">
        <w:rPr>
          <w:i/>
          <w:iCs/>
          <w:sz w:val="20"/>
        </w:rPr>
        <w:t>Renderò l’uomo più raro dell’oro fino e i mortali più rari dell’oro di Ofir. Allora farò tremare i cieli e la terra si scuoterà dalle fondamenta per lo sdegno del Signore degli eserciti, nel giorno della sua ira ardente. Allora avverrà come a una gazzella impaurita e come a un gregge che nessuno raduna: ognuno si dirigerà verso il suo popolo, ognuno correrà verso la sua terra.</w:t>
      </w:r>
    </w:p>
    <w:p w14:paraId="1E98F946" w14:textId="77777777" w:rsidR="00AC4C51" w:rsidRPr="005D7F96" w:rsidRDefault="00AC4C51" w:rsidP="0011578D">
      <w:pPr>
        <w:pStyle w:val="Corpotesto"/>
        <w:rPr>
          <w:i/>
          <w:iCs/>
          <w:sz w:val="20"/>
        </w:rPr>
      </w:pPr>
      <w:r w:rsidRPr="005D7F96">
        <w:rPr>
          <w:i/>
          <w:iCs/>
          <w:sz w:val="20"/>
        </w:rPr>
        <w:t>Quanti saranno trovati, saranno trafitti, quanti saranno presi, periranno di spada. I loro piccoli saranno sfracellati davanti ai loro occhi; saranno saccheggiate le loro case, violentate le loro mogli. Ecco, io suscito contro di loro i Medi, che non pensano all’argento né si curano dell’oro. Con i loro archi abbatteranno i giovani,  non avranno pietà del frutto del ventre, i loro occhi non avranno pietà dei bambini.</w:t>
      </w:r>
    </w:p>
    <w:p w14:paraId="6D9FA53B" w14:textId="77777777" w:rsidR="00AC4C51" w:rsidRPr="005D7F96" w:rsidRDefault="00AC4C51" w:rsidP="0011578D">
      <w:pPr>
        <w:pStyle w:val="Corpotesto"/>
        <w:rPr>
          <w:i/>
          <w:iCs/>
          <w:sz w:val="20"/>
        </w:rPr>
      </w:pPr>
      <w:r w:rsidRPr="005D7F96">
        <w:rPr>
          <w:i/>
          <w:iCs/>
          <w:sz w:val="20"/>
        </w:rPr>
        <w:t>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sàtiri.</w:t>
      </w:r>
    </w:p>
    <w:p w14:paraId="2092A81F" w14:textId="77777777" w:rsidR="00AC4C51" w:rsidRPr="005D7F96" w:rsidRDefault="00AC4C51" w:rsidP="0011578D">
      <w:pPr>
        <w:pStyle w:val="Corpotesto"/>
        <w:rPr>
          <w:i/>
          <w:iCs/>
          <w:sz w:val="20"/>
        </w:rPr>
      </w:pPr>
      <w:r w:rsidRPr="005D7F96">
        <w:rPr>
          <w:i/>
          <w:iCs/>
          <w:sz w:val="20"/>
        </w:rPr>
        <w:t xml:space="preserve">Urleranno le iene nei loro palazzi, gli sciacalli nei loro edifici lussuosi. La sua ora si avvicina, i suoi giorni non saranno prolungati (Is 13,1-22). </w:t>
      </w:r>
    </w:p>
    <w:p w14:paraId="35485F17" w14:textId="77777777" w:rsidR="00AC4C51" w:rsidRPr="00FB17A5" w:rsidRDefault="00AC4C51" w:rsidP="0011578D">
      <w:pPr>
        <w:pStyle w:val="Corpotesto"/>
        <w:rPr>
          <w:i/>
          <w:iCs/>
          <w:sz w:val="20"/>
        </w:rPr>
      </w:pPr>
      <w:r w:rsidRPr="00FB17A5">
        <w:rPr>
          <w:i/>
          <w:iCs/>
          <w:sz w:val="20"/>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474C72E" w14:textId="77777777" w:rsidR="00AC4C51" w:rsidRPr="00FB17A5" w:rsidRDefault="00AC4C51" w:rsidP="0011578D">
      <w:pPr>
        <w:pStyle w:val="Corpotesto"/>
        <w:rPr>
          <w:i/>
          <w:iCs/>
          <w:sz w:val="20"/>
        </w:rPr>
      </w:pPr>
      <w:r w:rsidRPr="00FB17A5">
        <w:rPr>
          <w:i/>
          <w:iCs/>
          <w:sz w:val="20"/>
        </w:rPr>
        <w:t>In quel giorno avverrà che il Signore ti libererà dalle tue pene, dal tuo affanno e dalla tua dura schiavitù a cui eri stato assoggettato. Allora intonerai questa canzone sul re di Babilonia e dirai:</w:t>
      </w:r>
    </w:p>
    <w:p w14:paraId="7F09F0AC" w14:textId="77777777" w:rsidR="00AC4C51" w:rsidRPr="00FB17A5" w:rsidRDefault="00AC4C51" w:rsidP="0011578D">
      <w:pPr>
        <w:pStyle w:val="Corpotesto"/>
        <w:rPr>
          <w:i/>
          <w:iCs/>
          <w:sz w:val="20"/>
        </w:rPr>
      </w:pPr>
      <w:r w:rsidRPr="00FB17A5">
        <w:rPr>
          <w:i/>
          <w:iCs/>
          <w:sz w:val="20"/>
        </w:rPr>
        <w:t>«Ah, come è finito l’aguzzino, è finita l’aggressione! Il Signore ha spezzato la verga degli iniqui, il bastone dei dominatori, che percuoteva i popoli nel suo furore, con colpi senza fine, che dominava con furia le nazioni con una persecuzione senza respiro.</w:t>
      </w:r>
    </w:p>
    <w:p w14:paraId="3B62E2D5" w14:textId="77777777" w:rsidR="00AC4C51" w:rsidRPr="00FB17A5" w:rsidRDefault="00AC4C51" w:rsidP="0011578D">
      <w:pPr>
        <w:pStyle w:val="Corpotesto"/>
        <w:rPr>
          <w:i/>
          <w:iCs/>
          <w:sz w:val="20"/>
        </w:rPr>
      </w:pPr>
      <w:r w:rsidRPr="00FB17A5">
        <w:rPr>
          <w:i/>
          <w:iCs/>
          <w:sz w:val="20"/>
        </w:rPr>
        <w:t>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w:t>
      </w:r>
    </w:p>
    <w:p w14:paraId="5BA4D207" w14:textId="77777777" w:rsidR="00AC4C51" w:rsidRPr="00FB17A5" w:rsidRDefault="00AC4C51" w:rsidP="0011578D">
      <w:pPr>
        <w:pStyle w:val="Corpotesto"/>
        <w:rPr>
          <w:i/>
          <w:iCs/>
          <w:sz w:val="20"/>
        </w:rPr>
      </w:pPr>
      <w:r w:rsidRPr="00FB17A5">
        <w:rPr>
          <w:i/>
          <w:iCs/>
          <w:sz w:val="20"/>
        </w:rPr>
        <w:t>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w:t>
      </w:r>
    </w:p>
    <w:p w14:paraId="5D1A4FC7" w14:textId="77777777" w:rsidR="00AC4C51" w:rsidRPr="00FB17A5" w:rsidRDefault="00AC4C51" w:rsidP="0011578D">
      <w:pPr>
        <w:pStyle w:val="Corpotesto"/>
        <w:rPr>
          <w:i/>
          <w:iCs/>
          <w:sz w:val="20"/>
        </w:rPr>
      </w:pPr>
      <w:r w:rsidRPr="00FB17A5">
        <w:rPr>
          <w:i/>
          <w:iCs/>
          <w:sz w:val="20"/>
        </w:rPr>
        <w:t xml:space="preserve">Eppure tu pensavi nel tuo cuore: “Salirò in cielo, sopra le stelle di Dio innalzerò il mio trono, dimorerò sul monte dell’assemblea, nella vera dimora divina. Salirò sulle regioni superiori delle nubi, mi farò uguale all’Altissimo”. </w:t>
      </w:r>
    </w:p>
    <w:p w14:paraId="55735B16" w14:textId="77777777" w:rsidR="00AC4C51" w:rsidRPr="00FB17A5" w:rsidRDefault="00AC4C51" w:rsidP="0011578D">
      <w:pPr>
        <w:pStyle w:val="Corpotesto"/>
        <w:rPr>
          <w:i/>
          <w:iCs/>
          <w:sz w:val="20"/>
        </w:rPr>
      </w:pPr>
      <w:r w:rsidRPr="00FB17A5">
        <w:rPr>
          <w:i/>
          <w:iCs/>
          <w:sz w:val="20"/>
        </w:rPr>
        <w:t>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w:t>
      </w:r>
    </w:p>
    <w:p w14:paraId="457A3402" w14:textId="77777777" w:rsidR="00AC4C51" w:rsidRPr="00FB17A5" w:rsidRDefault="00AC4C51" w:rsidP="0011578D">
      <w:pPr>
        <w:pStyle w:val="Corpotesto"/>
        <w:rPr>
          <w:i/>
          <w:iCs/>
          <w:sz w:val="20"/>
        </w:rPr>
      </w:pPr>
      <w:r w:rsidRPr="00FB17A5">
        <w:rPr>
          <w:i/>
          <w:iCs/>
          <w:sz w:val="20"/>
        </w:rPr>
        <w:t>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7C2A0278" w14:textId="77777777" w:rsidR="00AC4C51" w:rsidRPr="00FB17A5" w:rsidRDefault="00AC4C51" w:rsidP="0011578D">
      <w:pPr>
        <w:pStyle w:val="Corpotesto"/>
        <w:rPr>
          <w:i/>
          <w:iCs/>
          <w:sz w:val="20"/>
        </w:rPr>
      </w:pPr>
      <w:r w:rsidRPr="00FB17A5">
        <w:rPr>
          <w:i/>
          <w:iCs/>
          <w:sz w:val="20"/>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72ADBC50" w14:textId="77777777" w:rsidR="00AC4C51" w:rsidRPr="00FB17A5" w:rsidRDefault="00AC4C51" w:rsidP="0011578D">
      <w:pPr>
        <w:pStyle w:val="Corpotesto"/>
        <w:rPr>
          <w:i/>
          <w:iCs/>
          <w:sz w:val="20"/>
        </w:rPr>
      </w:pPr>
      <w:r w:rsidRPr="00FB17A5">
        <w:rPr>
          <w:i/>
          <w:iCs/>
          <w:sz w:val="20"/>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0E1E39AF" w14:textId="77777777" w:rsidR="00AC4C51" w:rsidRDefault="00AC4C51" w:rsidP="0011578D">
      <w:pPr>
        <w:pStyle w:val="Corpotesto"/>
      </w:pPr>
      <w:r>
        <w:t>Se osserviamo la storia è sempre la superbia che distrugge uomini e regni, casati e imperi, famiglie e singole persone. La superbia è abominevole.</w:t>
      </w:r>
    </w:p>
    <w:p w14:paraId="3897A25A" w14:textId="77777777" w:rsidR="00AC4C51" w:rsidRDefault="00AC4C51" w:rsidP="005414DD">
      <w:pPr>
        <w:pStyle w:val="Corpodeltesto3"/>
      </w:pPr>
      <w:r w:rsidRPr="000533EA">
        <w:rPr>
          <w:position w:val="6"/>
          <w:vertAlign w:val="superscript"/>
        </w:rPr>
        <w:t>8</w:t>
      </w:r>
      <w:r w:rsidRPr="000533EA">
        <w:t>All’improvviso Babilonia è caduta, è stata infranta;</w:t>
      </w:r>
      <w:r>
        <w:t xml:space="preserve"> </w:t>
      </w:r>
      <w:r w:rsidRPr="000533EA">
        <w:t>alzate lamenti su di essa,</w:t>
      </w:r>
      <w:r>
        <w:t xml:space="preserve"> </w:t>
      </w:r>
      <w:r w:rsidRPr="000533EA">
        <w:t>prendete balsamo per la sua ferita,</w:t>
      </w:r>
      <w:r>
        <w:t xml:space="preserve"> </w:t>
      </w:r>
      <w:r w:rsidRPr="000533EA">
        <w:t>forse potrà essere guarita.</w:t>
      </w:r>
    </w:p>
    <w:p w14:paraId="2C3C1DE1" w14:textId="77777777" w:rsidR="00AC4C51" w:rsidRDefault="00AC4C51" w:rsidP="0011578D">
      <w:pPr>
        <w:pStyle w:val="Corpotesto"/>
      </w:pPr>
      <w:r>
        <w:t>Quando si cade nel triste peccato della superbia e si sottrae al governo del Signore, allora si deve essere sempre pronti perché la fine è repentina.</w:t>
      </w:r>
    </w:p>
    <w:p w14:paraId="195309A5" w14:textId="77777777" w:rsidR="00AC4C51" w:rsidRDefault="00AC4C51" w:rsidP="0011578D">
      <w:pPr>
        <w:pStyle w:val="Corpotesto"/>
      </w:pPr>
      <w:r>
        <w:t>All’improvviso Babilonia è caduta, è stata infranta. Alzate lamenti su di essa, prendete balsamo per la sua ferita, forse potrà essere guarita.</w:t>
      </w:r>
    </w:p>
    <w:p w14:paraId="21A5CEAB" w14:textId="77777777" w:rsidR="00AC4C51" w:rsidRDefault="00AC4C51" w:rsidP="0011578D">
      <w:pPr>
        <w:pStyle w:val="Corpotesto"/>
      </w:pPr>
      <w:r>
        <w:t xml:space="preserve">Apparentemente potrebbe sembrare che per Babilonia vi sia una qualche speranza. Lo attesterebbe il balsamo versato sulle sue ferite. </w:t>
      </w:r>
    </w:p>
    <w:p w14:paraId="70F633C9" w14:textId="77777777" w:rsidR="00AC4C51" w:rsidRDefault="00AC4C51" w:rsidP="0011578D">
      <w:pPr>
        <w:pStyle w:val="Corpotesto"/>
      </w:pPr>
      <w:r>
        <w:t>Ma questo balsamo sarà efficace? E ancora: è un balsamo voluto dal Signore, oppure desiderato e pensato dagli uomini. La risposta è presto data.</w:t>
      </w:r>
    </w:p>
    <w:p w14:paraId="302D92AB" w14:textId="77777777" w:rsidR="00AC4C51" w:rsidRDefault="00AC4C51" w:rsidP="005414DD">
      <w:pPr>
        <w:pStyle w:val="Corpodeltesto3"/>
      </w:pPr>
      <w:r w:rsidRPr="000533EA">
        <w:rPr>
          <w:position w:val="6"/>
          <w:vertAlign w:val="superscript"/>
        </w:rPr>
        <w:t>9</w:t>
      </w:r>
      <w:r w:rsidRPr="000533EA">
        <w:t>«Abbiamo curato Babilonia, ma non è guarita.</w:t>
      </w:r>
      <w:r>
        <w:t xml:space="preserve"> </w:t>
      </w:r>
      <w:r w:rsidRPr="000533EA">
        <w:t>Lasciatela e andiamo ciascuno al proprio paese;</w:t>
      </w:r>
      <w:r>
        <w:t xml:space="preserve"> </w:t>
      </w:r>
      <w:r w:rsidRPr="000533EA">
        <w:t>poiché la sua punizione giunge fino al cielo</w:t>
      </w:r>
      <w:r>
        <w:t xml:space="preserve"> </w:t>
      </w:r>
      <w:r w:rsidRPr="000533EA">
        <w:t>e si alza fino alle nubi.</w:t>
      </w:r>
    </w:p>
    <w:p w14:paraId="5F606C48" w14:textId="77777777" w:rsidR="00AC4C51" w:rsidRDefault="00AC4C51" w:rsidP="0011578D">
      <w:pPr>
        <w:pStyle w:val="Corpotesto"/>
      </w:pPr>
      <w:r>
        <w:t>Per Babilonia non vi è più alcuna speranza. Il balsano è stato versato sulle sue ferite, ma essa non è guarita. La sua ferita era mortale.</w:t>
      </w:r>
    </w:p>
    <w:p w14:paraId="1126EEE9" w14:textId="77777777" w:rsidR="00AC4C51" w:rsidRDefault="00AC4C51" w:rsidP="0011578D">
      <w:pPr>
        <w:pStyle w:val="Corpotesto"/>
      </w:pPr>
      <w:r>
        <w:t xml:space="preserve">Abbiamo curato Babilonia, ma non è guarita. Lasciatela e andiamo ciascuno al proprio paese. Ecco la decisione: Babilonia deve essere abbandonata. </w:t>
      </w:r>
    </w:p>
    <w:p w14:paraId="1DA81193" w14:textId="77777777" w:rsidR="00AC4C51" w:rsidRDefault="00AC4C51" w:rsidP="0011578D">
      <w:pPr>
        <w:pStyle w:val="Corpotesto"/>
      </w:pPr>
      <w:r>
        <w:t xml:space="preserve">Ognuno è invitato a tornare al proprio paese. Non vi sono rimedi, perché la punizione di Babilonia giunge fino al cielo e si alza sino alle nubi. </w:t>
      </w:r>
    </w:p>
    <w:p w14:paraId="53B6FF54" w14:textId="77777777" w:rsidR="00AC4C51" w:rsidRDefault="00AC4C51" w:rsidP="0011578D">
      <w:pPr>
        <w:pStyle w:val="Corpotesto"/>
      </w:pPr>
      <w:r>
        <w:t xml:space="preserve">Quando il Signore decreta la fine, fine sarà, anche se la storia sembra accordare o concedere ancora uno spiraglio di speranza. Ma è solo apparenza. </w:t>
      </w:r>
    </w:p>
    <w:p w14:paraId="2E6E2BEF" w14:textId="77777777" w:rsidR="00AC4C51" w:rsidRDefault="00AC4C51" w:rsidP="0011578D">
      <w:pPr>
        <w:pStyle w:val="Corpotesto"/>
      </w:pPr>
      <w:r>
        <w:t>Anche questa verità è giusto che ognuno la faccia sua. Non vi è speranza quando il Signore toglie la speranza. Le apparenze della storia ingannano.</w:t>
      </w:r>
    </w:p>
    <w:p w14:paraId="53983150" w14:textId="77777777" w:rsidR="00AC4C51" w:rsidRDefault="00AC4C51" w:rsidP="0011578D">
      <w:pPr>
        <w:pStyle w:val="Corpotesto"/>
      </w:pPr>
      <w:r>
        <w:t>Dinanzi alla storia e alla parola del Signore, si deve sempre credere nella Parola del Signore. Questa verità è mirabilmente insegnata da Abacuc.</w:t>
      </w:r>
    </w:p>
    <w:p w14:paraId="10A89A77" w14:textId="77777777" w:rsidR="00AC4C51" w:rsidRDefault="00AC4C51" w:rsidP="0011578D">
      <w:pPr>
        <w:tabs>
          <w:tab w:val="left" w:pos="851"/>
          <w:tab w:val="left" w:pos="2268"/>
        </w:tabs>
        <w:ind w:left="851" w:hanging="851"/>
        <w:jc w:val="both"/>
        <w:rPr>
          <w:color w:val="000000"/>
          <w:sz w:val="24"/>
        </w:rPr>
      </w:pPr>
      <w:r w:rsidRPr="006A20CA">
        <w:rPr>
          <w:color w:val="000000"/>
          <w:sz w:val="24"/>
        </w:rPr>
        <w:t>Oracolo ricevuto in visione dal profeta Abacuc.</w:t>
      </w:r>
    </w:p>
    <w:p w14:paraId="2F3A76E3" w14:textId="77777777" w:rsidR="00AC4C51" w:rsidRPr="006A20CA" w:rsidRDefault="00AC4C51" w:rsidP="0011578D">
      <w:pPr>
        <w:pStyle w:val="Corpotesto"/>
        <w:rPr>
          <w:i/>
          <w:iCs/>
          <w:sz w:val="20"/>
        </w:rPr>
      </w:pPr>
      <w:r w:rsidRPr="006A20CA">
        <w:rPr>
          <w:i/>
          <w:iCs/>
          <w:sz w:val="20"/>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70EFAA05" w14:textId="77777777" w:rsidR="00AC4C51" w:rsidRPr="006A20CA" w:rsidRDefault="00AC4C51" w:rsidP="0011578D">
      <w:pPr>
        <w:pStyle w:val="Corpotesto"/>
        <w:rPr>
          <w:i/>
          <w:iCs/>
          <w:sz w:val="20"/>
        </w:rPr>
      </w:pPr>
      <w:r w:rsidRPr="006A20CA">
        <w:rPr>
          <w:i/>
          <w:iCs/>
          <w:sz w:val="20"/>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w:t>
      </w:r>
    </w:p>
    <w:p w14:paraId="355A6D90" w14:textId="77777777" w:rsidR="00AC4C51" w:rsidRPr="006A20CA" w:rsidRDefault="00AC4C51" w:rsidP="0011578D">
      <w:pPr>
        <w:pStyle w:val="Corpotesto"/>
        <w:rPr>
          <w:i/>
          <w:iCs/>
          <w:sz w:val="20"/>
        </w:rPr>
      </w:pPr>
      <w:r w:rsidRPr="006A20CA">
        <w:rPr>
          <w:i/>
          <w:iCs/>
          <w:sz w:val="20"/>
        </w:rPr>
        <w:t>Si fa beffe dei re, e dei capi se ne ride; si fa gioco di ogni fortezza: l’assedia e la conquista. Poi muta corso come il vento e passa oltre: si fa un dio della propria forza!».</w:t>
      </w:r>
    </w:p>
    <w:p w14:paraId="692A0EF1" w14:textId="77777777" w:rsidR="00AC4C51" w:rsidRPr="006A20CA" w:rsidRDefault="00AC4C51" w:rsidP="0011578D">
      <w:pPr>
        <w:pStyle w:val="Corpotesto"/>
        <w:rPr>
          <w:i/>
          <w:iCs/>
          <w:sz w:val="20"/>
        </w:rPr>
      </w:pPr>
      <w:r w:rsidRPr="006A20CA">
        <w:rPr>
          <w:i/>
          <w:iCs/>
          <w:sz w:val="20"/>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w:t>
      </w:r>
    </w:p>
    <w:p w14:paraId="0D8C2765" w14:textId="77777777" w:rsidR="00AC4C51" w:rsidRPr="006A20CA" w:rsidRDefault="00AC4C51" w:rsidP="0011578D">
      <w:pPr>
        <w:pStyle w:val="Corpotesto"/>
        <w:rPr>
          <w:i/>
          <w:iCs/>
          <w:sz w:val="20"/>
        </w:rPr>
      </w:pPr>
      <w:r w:rsidRPr="006A20CA">
        <w:rPr>
          <w:i/>
          <w:iCs/>
          <w:sz w:val="20"/>
        </w:rPr>
        <w:t xml:space="preserve">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4CFFA1F" w14:textId="77777777" w:rsidR="00AC4C51" w:rsidRPr="006A20CA" w:rsidRDefault="00AC4C51" w:rsidP="0011578D">
      <w:pPr>
        <w:pStyle w:val="Corpotesto"/>
        <w:rPr>
          <w:i/>
          <w:iCs/>
          <w:sz w:val="20"/>
        </w:rPr>
      </w:pPr>
      <w:r w:rsidRPr="006A20CA">
        <w:rPr>
          <w:i/>
          <w:iCs/>
          <w:sz w:val="20"/>
        </w:rPr>
        <w:t xml:space="preserve">Mi metterò di sentinella, in piedi sulla fortezza, a spiare, per vedere che cosa mi dirà, che cosa risponderà ai miei lamenti. </w:t>
      </w:r>
    </w:p>
    <w:p w14:paraId="49BB6C73" w14:textId="77777777" w:rsidR="00AC4C51" w:rsidRPr="006A20CA" w:rsidRDefault="00AC4C51" w:rsidP="0011578D">
      <w:pPr>
        <w:pStyle w:val="Corpotesto"/>
        <w:rPr>
          <w:i/>
          <w:iCs/>
          <w:sz w:val="20"/>
        </w:rPr>
      </w:pPr>
      <w:r w:rsidRPr="006A20CA">
        <w:rPr>
          <w:i/>
          <w:iCs/>
          <w:sz w:val="20"/>
        </w:rPr>
        <w:t>Il Signore rispose e mi disse: «Scrivi la visione e incidila bene sulle tavolette, perché la si legga speditamente. È una visione che attesta un termine, parla di una scadenza e non mentisce; se indugia, attendila, perché certo verrà e non tarderà.</w:t>
      </w:r>
    </w:p>
    <w:p w14:paraId="363C54EA" w14:textId="77777777" w:rsidR="00AC4C51" w:rsidRPr="006A20CA" w:rsidRDefault="00AC4C51" w:rsidP="0011578D">
      <w:pPr>
        <w:pStyle w:val="Corpotesto"/>
        <w:rPr>
          <w:i/>
          <w:iCs/>
          <w:sz w:val="20"/>
        </w:rPr>
      </w:pPr>
      <w:r w:rsidRPr="006A20CA">
        <w:rPr>
          <w:i/>
          <w:iCs/>
          <w:sz w:val="20"/>
        </w:rPr>
        <w:t>Ecco, soccombe colui che non ha l’animo retto, mentre il giusto vivrà per la sua fede».</w:t>
      </w:r>
    </w:p>
    <w:p w14:paraId="43926661" w14:textId="77777777" w:rsidR="00AC4C51" w:rsidRPr="006A20CA" w:rsidRDefault="00AC4C51" w:rsidP="0011578D">
      <w:pPr>
        <w:pStyle w:val="Corpotesto"/>
        <w:rPr>
          <w:i/>
          <w:iCs/>
          <w:sz w:val="20"/>
        </w:rPr>
      </w:pPr>
      <w:r w:rsidRPr="006A20CA">
        <w:rPr>
          <w:i/>
          <w:iCs/>
          <w:sz w:val="20"/>
        </w:rPr>
        <w:t>La ricchezza rende perfidi; il superbo non sussisterà, spalanca come gli inferi le sue fauci e, come la morte, non si sazia, attira a sé tutte le nazioni, raduna per sé tutti i popoli. Forse che tutti non lo canzoneranno, non faranno motteggi per lui?</w:t>
      </w:r>
    </w:p>
    <w:p w14:paraId="626E7B1E" w14:textId="77777777" w:rsidR="00AC4C51" w:rsidRPr="006A20CA" w:rsidRDefault="00AC4C51" w:rsidP="0011578D">
      <w:pPr>
        <w:pStyle w:val="Corpotesto"/>
        <w:rPr>
          <w:i/>
          <w:iCs/>
          <w:sz w:val="20"/>
        </w:rPr>
      </w:pPr>
      <w:r w:rsidRPr="006A20CA">
        <w:rPr>
          <w:i/>
          <w:iCs/>
          <w:sz w:val="20"/>
        </w:rPr>
        <w:t xml:space="preserve">Diranno: «Guai a chi accumula ciò che non è suo, – e fino a quando? – e si carica di beni avuti in pegno!». </w:t>
      </w:r>
    </w:p>
    <w:p w14:paraId="43760C9C" w14:textId="77777777" w:rsidR="00AC4C51" w:rsidRPr="006A20CA" w:rsidRDefault="00AC4C51" w:rsidP="0011578D">
      <w:pPr>
        <w:pStyle w:val="Corpotesto"/>
        <w:rPr>
          <w:i/>
          <w:iCs/>
          <w:sz w:val="20"/>
        </w:rPr>
      </w:pPr>
      <w:r w:rsidRPr="006A20CA">
        <w:rPr>
          <w:i/>
          <w:iCs/>
          <w:sz w:val="20"/>
        </w:rPr>
        <w:t>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22CE86EE" w14:textId="77777777" w:rsidR="00AC4C51" w:rsidRPr="006A20CA" w:rsidRDefault="00AC4C51" w:rsidP="0011578D">
      <w:pPr>
        <w:pStyle w:val="Corpotesto"/>
        <w:rPr>
          <w:i/>
          <w:iCs/>
          <w:sz w:val="20"/>
        </w:rPr>
      </w:pPr>
      <w:r w:rsidRPr="006A20CA">
        <w:rPr>
          <w:i/>
          <w:iCs/>
          <w:sz w:val="20"/>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681B0C29" w14:textId="77777777" w:rsidR="00AC4C51" w:rsidRPr="006A20CA" w:rsidRDefault="00AC4C51" w:rsidP="0011578D">
      <w:pPr>
        <w:pStyle w:val="Corpotesto"/>
        <w:rPr>
          <w:i/>
          <w:iCs/>
          <w:sz w:val="20"/>
        </w:rPr>
      </w:pPr>
      <w:r w:rsidRPr="006A20CA">
        <w:rPr>
          <w:i/>
          <w:iCs/>
          <w:sz w:val="20"/>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70AE6778" w14:textId="77777777" w:rsidR="00AC4C51" w:rsidRPr="006A20CA" w:rsidRDefault="00AC4C51" w:rsidP="0011578D">
      <w:pPr>
        <w:pStyle w:val="Corpotesto"/>
        <w:rPr>
          <w:i/>
          <w:iCs/>
          <w:sz w:val="20"/>
        </w:rPr>
      </w:pPr>
      <w:r w:rsidRPr="006A20CA">
        <w:rPr>
          <w:i/>
          <w:iCs/>
          <w:sz w:val="20"/>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6DC459FB" w14:textId="77777777" w:rsidR="00AC4C51" w:rsidRPr="006A20CA" w:rsidRDefault="00AC4C51" w:rsidP="0011578D">
      <w:pPr>
        <w:pStyle w:val="Corpotesto"/>
        <w:rPr>
          <w:i/>
          <w:iCs/>
          <w:sz w:val="20"/>
        </w:rPr>
      </w:pPr>
      <w:r w:rsidRPr="006A20CA">
        <w:rPr>
          <w:i/>
          <w:iCs/>
          <w:sz w:val="20"/>
        </w:rPr>
        <w:t xml:space="preserve">A che giova un idolo scolpito da un artista? O una statua fusa o un oracolo falso? L’artista confida nella propria opera, sebbene scolpisca idoli muti. </w:t>
      </w:r>
    </w:p>
    <w:p w14:paraId="20BCE7E6" w14:textId="77777777" w:rsidR="00AC4C51" w:rsidRPr="006A20CA" w:rsidRDefault="00AC4C51" w:rsidP="0011578D">
      <w:pPr>
        <w:pStyle w:val="Corpotesto"/>
        <w:rPr>
          <w:i/>
          <w:iCs/>
          <w:sz w:val="20"/>
        </w:rPr>
      </w:pPr>
      <w:r w:rsidRPr="006A20CA">
        <w:rPr>
          <w:i/>
          <w:iCs/>
          <w:sz w:val="20"/>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0A1923D2" w14:textId="77777777" w:rsidR="00AC4C51" w:rsidRDefault="00AC4C51" w:rsidP="0011578D">
      <w:pPr>
        <w:pStyle w:val="Corpotesto"/>
      </w:pPr>
      <w:r>
        <w:t>Il profeta era tentato dalla storia, contro la Parola del Signore. Il Signore lo invita a credere nella Parola contro ogni apparenza della storia.</w:t>
      </w:r>
    </w:p>
    <w:p w14:paraId="017FEAC9" w14:textId="77777777" w:rsidR="00AC4C51" w:rsidRDefault="00AC4C51" w:rsidP="0011578D">
      <w:pPr>
        <w:pStyle w:val="Corpotesto"/>
      </w:pPr>
      <w:r>
        <w:t xml:space="preserve">Tra le apparenze, gli inganni della storia, l’uomo è di fede se cammina perennemente nella Parola del Signore. È la sua sola verità. </w:t>
      </w:r>
    </w:p>
    <w:p w14:paraId="235EDD0A" w14:textId="77777777" w:rsidR="00AC4C51" w:rsidRDefault="00AC4C51" w:rsidP="005414DD">
      <w:pPr>
        <w:pStyle w:val="Corpodeltesto3"/>
      </w:pPr>
      <w:r w:rsidRPr="000533EA">
        <w:rPr>
          <w:position w:val="6"/>
          <w:vertAlign w:val="superscript"/>
        </w:rPr>
        <w:t>10</w:t>
      </w:r>
      <w:r w:rsidRPr="000533EA">
        <w:t xml:space="preserve">Il Signore ha fatto trionfare la nostra giusta causa, venite, raccontiamo in Sion </w:t>
      </w:r>
      <w:r>
        <w:t xml:space="preserve"> </w:t>
      </w:r>
      <w:r w:rsidRPr="000533EA">
        <w:t>l’opera del Signore, nostro Dio».</w:t>
      </w:r>
    </w:p>
    <w:p w14:paraId="09528F12" w14:textId="77777777" w:rsidR="00AC4C51" w:rsidRDefault="00AC4C51" w:rsidP="0011578D">
      <w:pPr>
        <w:pStyle w:val="Corpotesto"/>
      </w:pPr>
      <w:r>
        <w:t>Quanti hanno lasciato Babilonia riconoscono che tutto è avvenuto per opera del Signore. Essi vogliono raccontare a tutti i loro fratelli quanto il Signore ha fatto.</w:t>
      </w:r>
    </w:p>
    <w:p w14:paraId="3F475AA0" w14:textId="77777777" w:rsidR="00AC4C51" w:rsidRDefault="00AC4C51" w:rsidP="0011578D">
      <w:pPr>
        <w:pStyle w:val="Corpotesto"/>
      </w:pPr>
      <w:r>
        <w:t>Il Signore ha fatto trionfare la nostra giusta causa, venite, raccontiamo in Sion l’opera del Signore nostro Dio. Sempre le opere del Signore vanno narrate.</w:t>
      </w:r>
    </w:p>
    <w:p w14:paraId="2F6C8D59" w14:textId="77777777" w:rsidR="00AC4C51" w:rsidRPr="000533EA" w:rsidRDefault="00AC4C51" w:rsidP="0011578D">
      <w:pPr>
        <w:pStyle w:val="Corpotesto"/>
      </w:pPr>
      <w:r>
        <w:t xml:space="preserve">Sempre la bontà del Signore va cantata, celebrata, fatta conoscere ad ogni altro uomo. È da questo racconto che nasce la vera evangelizzazione. </w:t>
      </w:r>
    </w:p>
    <w:p w14:paraId="727749A0" w14:textId="77777777" w:rsidR="00AC4C51" w:rsidRDefault="00AC4C51" w:rsidP="005414DD">
      <w:pPr>
        <w:pStyle w:val="Corpodeltesto3"/>
      </w:pPr>
      <w:r w:rsidRPr="000533EA">
        <w:rPr>
          <w:position w:val="6"/>
          <w:vertAlign w:val="superscript"/>
        </w:rPr>
        <w:t>11</w:t>
      </w:r>
      <w:r w:rsidRPr="000533EA">
        <w:t>Aguzzate le frecce,</w:t>
      </w:r>
      <w:r>
        <w:t xml:space="preserve"> </w:t>
      </w:r>
      <w:r w:rsidRPr="000533EA">
        <w:t>riempite le faretre!</w:t>
      </w:r>
      <w:r>
        <w:t xml:space="preserve"> </w:t>
      </w:r>
      <w:r w:rsidRPr="000533EA">
        <w:t>Il Signore suscita lo spirito del re di Media,</w:t>
      </w:r>
      <w:r>
        <w:t xml:space="preserve"> </w:t>
      </w:r>
      <w:r w:rsidRPr="000533EA">
        <w:t>perché il suo piano riguardo a Babilonia</w:t>
      </w:r>
      <w:r>
        <w:t xml:space="preserve"> </w:t>
      </w:r>
      <w:r w:rsidRPr="000533EA">
        <w:t>è di distruggerla;</w:t>
      </w:r>
      <w:r>
        <w:t xml:space="preserve"> </w:t>
      </w:r>
      <w:r w:rsidRPr="000533EA">
        <w:t>perché questa è la vendetta del Signore,</w:t>
      </w:r>
      <w:r>
        <w:t xml:space="preserve"> </w:t>
      </w:r>
      <w:r w:rsidRPr="000533EA">
        <w:t>la vendetta per il suo tempio.</w:t>
      </w:r>
    </w:p>
    <w:p w14:paraId="6550651A" w14:textId="77777777" w:rsidR="00AC4C51" w:rsidRDefault="00AC4C51" w:rsidP="0011578D">
      <w:pPr>
        <w:pStyle w:val="Corpotesto"/>
      </w:pPr>
      <w:r>
        <w:t>Di chi si serve il Signore per cancellare dalla faccia della terra Babilonia? Del re di Media. È Lui oggi il servo fedele che dovrà compiere la sua opera.</w:t>
      </w:r>
    </w:p>
    <w:p w14:paraId="58437886" w14:textId="77777777" w:rsidR="00AC4C51" w:rsidRDefault="00AC4C51" w:rsidP="0011578D">
      <w:pPr>
        <w:pStyle w:val="Corpotesto"/>
      </w:pPr>
      <w:r>
        <w:t xml:space="preserve">Aguzzate le frecce, riempite le faretre! Il Signore suscita lo spirito del re di Media. È questo re che dovrà attuare il piano del Signore. </w:t>
      </w:r>
    </w:p>
    <w:p w14:paraId="2F73A3F8" w14:textId="77777777" w:rsidR="00AC4C51" w:rsidRDefault="00AC4C51" w:rsidP="0011578D">
      <w:pPr>
        <w:pStyle w:val="Corpotesto"/>
      </w:pPr>
      <w:r>
        <w:t>Perché il suo piano riguardo a Babilonia è di distruggerla; perché questa è la vendetta del Signore, la vendetta per il suo tempio.</w:t>
      </w:r>
    </w:p>
    <w:p w14:paraId="02661B2B" w14:textId="77777777" w:rsidR="00AC4C51" w:rsidRDefault="00AC4C51" w:rsidP="0011578D">
      <w:pPr>
        <w:pStyle w:val="Corpotesto"/>
      </w:pPr>
      <w:r>
        <w:t>Babilonia ha distrutto il tempio del Signore, si è scagliata contro la casa del Dio del cielo e della terra è l’ha profanata. Non ha avuto rispetto del Signore.</w:t>
      </w:r>
    </w:p>
    <w:p w14:paraId="222CEB55" w14:textId="77777777" w:rsidR="00AC4C51" w:rsidRDefault="00AC4C51" w:rsidP="0011578D">
      <w:pPr>
        <w:pStyle w:val="Corpotesto"/>
      </w:pPr>
      <w:r>
        <w:t xml:space="preserve">Distruggendo il tempio ha distrutto il Signore. Tutta la terra deve sapere che chi distrugge il Signore, dal Signore sarà distrutto. </w:t>
      </w:r>
    </w:p>
    <w:p w14:paraId="304CE3E3" w14:textId="77777777" w:rsidR="00AC4C51" w:rsidRDefault="00AC4C51" w:rsidP="0011578D">
      <w:pPr>
        <w:pStyle w:val="Corpotesto"/>
      </w:pPr>
      <w:r>
        <w:t>Il Signore non distrugge Lui direttamente, lo fa la storia e la storia lo può fare perché chi distrugge il Signore mai potrà essere protetto dal Signore.</w:t>
      </w:r>
    </w:p>
    <w:p w14:paraId="10CF5B4D" w14:textId="77777777" w:rsidR="00AC4C51" w:rsidRDefault="00AC4C51" w:rsidP="0011578D">
      <w:pPr>
        <w:pStyle w:val="Corpotesto"/>
      </w:pPr>
      <w:r>
        <w:t>Chi distrugge il Signore è abbandonato a se stesso e chi è abbandonato a se stesso non ha mai futuro né nel tempo e né nell’eternità.</w:t>
      </w:r>
    </w:p>
    <w:p w14:paraId="7DEE58A9" w14:textId="77777777" w:rsidR="00AC4C51" w:rsidRDefault="00AC4C51" w:rsidP="0011578D">
      <w:pPr>
        <w:pStyle w:val="Corpotesto"/>
      </w:pPr>
      <w:r>
        <w:t>Chi si vuole preparare un bel futuro nel tempo e nell’eternità, deve sempre rispettare il Signore e si rispetta il Signore non facendo mai il male.</w:t>
      </w:r>
    </w:p>
    <w:p w14:paraId="3BCC345F" w14:textId="77777777" w:rsidR="00AC4C51" w:rsidRDefault="00AC4C51" w:rsidP="005414DD">
      <w:pPr>
        <w:pStyle w:val="Corpodeltesto3"/>
      </w:pPr>
      <w:r w:rsidRPr="000533EA">
        <w:rPr>
          <w:position w:val="6"/>
          <w:vertAlign w:val="superscript"/>
        </w:rPr>
        <w:t>12</w:t>
      </w:r>
      <w:r w:rsidRPr="000533EA">
        <w:t>Alzate un vessillo contro il muro di Babilonia,</w:t>
      </w:r>
      <w:r>
        <w:t xml:space="preserve"> </w:t>
      </w:r>
      <w:r w:rsidRPr="000533EA">
        <w:t>rafforzate la guardia,</w:t>
      </w:r>
      <w:r>
        <w:t xml:space="preserve"> </w:t>
      </w:r>
      <w:r w:rsidRPr="000533EA">
        <w:t>collocate sentinelle,</w:t>
      </w:r>
      <w:r>
        <w:t xml:space="preserve"> </w:t>
      </w:r>
      <w:r w:rsidRPr="000533EA">
        <w:t>preparate gli agguati,</w:t>
      </w:r>
      <w:r>
        <w:t xml:space="preserve"> </w:t>
      </w:r>
      <w:r w:rsidRPr="000533EA">
        <w:t>poiché il Signore si era proposto un piano</w:t>
      </w:r>
      <w:r>
        <w:t xml:space="preserve"> </w:t>
      </w:r>
      <w:r w:rsidRPr="000533EA">
        <w:t>e ormai compie quanto aveva detto</w:t>
      </w:r>
      <w:r>
        <w:t xml:space="preserve"> </w:t>
      </w:r>
      <w:r w:rsidRPr="000533EA">
        <w:t>contro gli abitanti di Babilonia.</w:t>
      </w:r>
    </w:p>
    <w:p w14:paraId="2401E66C" w14:textId="77777777" w:rsidR="00AC4C51" w:rsidRDefault="00AC4C51" w:rsidP="0011578D">
      <w:pPr>
        <w:pStyle w:val="Corpotesto"/>
      </w:pPr>
      <w:r>
        <w:t>Quanti dovranno distruggere Babilonia vengono invitati a preparare le opere per l’assedio e mettere in atto un’altra misura di sicurezza perché nessuno sfugga.</w:t>
      </w:r>
    </w:p>
    <w:p w14:paraId="77F182C4" w14:textId="77777777" w:rsidR="00AC4C51" w:rsidRDefault="00AC4C51" w:rsidP="0011578D">
      <w:pPr>
        <w:pStyle w:val="Corpotesto"/>
      </w:pPr>
      <w:r>
        <w:t>Alzate un vessillo contro il muro di Babilonia, rafforzate la guardia, collocate sentinelle, preparate agguati. Vengono raccomandate solerzia e attenzione.</w:t>
      </w:r>
    </w:p>
    <w:p w14:paraId="073288A0" w14:textId="77777777" w:rsidR="00AC4C51" w:rsidRDefault="00AC4C51" w:rsidP="0011578D">
      <w:pPr>
        <w:pStyle w:val="Corpotesto"/>
      </w:pPr>
      <w:r>
        <w:t xml:space="preserve">Poiché il Signore si era proposto un piano e ormai compie quanto aveva detto contro gli abitanti di Babilonia. Il giorno della fine è venuto. </w:t>
      </w:r>
    </w:p>
    <w:p w14:paraId="38B0197F" w14:textId="77777777" w:rsidR="00AC4C51" w:rsidRDefault="00AC4C51" w:rsidP="0011578D">
      <w:pPr>
        <w:pStyle w:val="Corpotesto"/>
      </w:pPr>
      <w:r>
        <w:t>Quando giunge la fine, la fine necessariamente giunge. Quanti sono incaricati della fine devono porre ogni attenzione a che tutto avvenga secondo il piano.</w:t>
      </w:r>
    </w:p>
    <w:p w14:paraId="56CEFFE4" w14:textId="77777777" w:rsidR="00AC4C51" w:rsidRDefault="00AC4C51" w:rsidP="0011578D">
      <w:pPr>
        <w:pStyle w:val="Corpotesto"/>
      </w:pPr>
      <w:r>
        <w:t>Nulla dovrà essere tralasciato, omesso, dimenticato. Tutto dovrà essere eseguito con scrupolosa attenzione e diligenza. Il piano dovrà riuscire bene.</w:t>
      </w:r>
    </w:p>
    <w:p w14:paraId="5E3BB71A" w14:textId="77777777" w:rsidR="00AC4C51" w:rsidRDefault="00AC4C51" w:rsidP="005414DD">
      <w:pPr>
        <w:pStyle w:val="Corpodeltesto3"/>
      </w:pPr>
      <w:r w:rsidRPr="000533EA">
        <w:rPr>
          <w:position w:val="6"/>
          <w:vertAlign w:val="superscript"/>
        </w:rPr>
        <w:t>13</w:t>
      </w:r>
      <w:r w:rsidRPr="000533EA">
        <w:t>Tu che abiti lungo acque abbondanti,</w:t>
      </w:r>
      <w:r>
        <w:t xml:space="preserve"> </w:t>
      </w:r>
      <w:r w:rsidRPr="000533EA">
        <w:t>ricca di tesori,</w:t>
      </w:r>
      <w:r>
        <w:t xml:space="preserve"> </w:t>
      </w:r>
      <w:r w:rsidRPr="000533EA">
        <w:t>è giunta la tua fine,</w:t>
      </w:r>
      <w:r>
        <w:t xml:space="preserve"> </w:t>
      </w:r>
      <w:r w:rsidRPr="000533EA">
        <w:t>il momento di essere recisa.</w:t>
      </w:r>
    </w:p>
    <w:p w14:paraId="33EC4227" w14:textId="77777777" w:rsidR="00AC4C51" w:rsidRDefault="00AC4C51" w:rsidP="0011578D">
      <w:pPr>
        <w:pStyle w:val="Corpotesto"/>
      </w:pPr>
      <w:r>
        <w:t>Babilonia era città ricca, lussuosa, godeva di ogni abbondanza. Chi abita lungo acque abbondanti, ha tutto, non gli manca nulla.</w:t>
      </w:r>
    </w:p>
    <w:p w14:paraId="09B2A69E" w14:textId="77777777" w:rsidR="00AC4C51" w:rsidRDefault="00AC4C51" w:rsidP="0011578D">
      <w:pPr>
        <w:pStyle w:val="Corpotesto"/>
      </w:pPr>
      <w:r>
        <w:t>Tu che abiti lungo acque abbondanti, ricca di tesori, è giunta la tua fine, il momento di essere recisa. La vita non dipende da ciò che si possiede.</w:t>
      </w:r>
    </w:p>
    <w:p w14:paraId="25AEA3B6" w14:textId="77777777" w:rsidR="00AC4C51" w:rsidRDefault="00AC4C51" w:rsidP="0011578D">
      <w:pPr>
        <w:pStyle w:val="Corpotesto"/>
      </w:pPr>
      <w:r>
        <w:t>La vita dipende solo dal Signore e il Signore ha deciso che per Babilonia non vi debba essere più vita. Ha stabilito che il momento della fine sia giunto.</w:t>
      </w:r>
    </w:p>
    <w:p w14:paraId="37CB4C51" w14:textId="77777777" w:rsidR="00AC4C51" w:rsidRDefault="00AC4C51" w:rsidP="0011578D">
      <w:pPr>
        <w:pStyle w:val="Corpotesto"/>
      </w:pPr>
      <w:r>
        <w:t xml:space="preserve">Anche questa verità deve essere bene incisa nel cuore di ciascuno. La vita non dipende né dalla ricchezza, né da altre cose. Essa è solo da Dio. </w:t>
      </w:r>
    </w:p>
    <w:p w14:paraId="0D3B990B" w14:textId="77777777" w:rsidR="00AC4C51" w:rsidRDefault="00AC4C51" w:rsidP="0011578D">
      <w:pPr>
        <w:pStyle w:val="Corpotesto"/>
      </w:pPr>
      <w:r>
        <w:t>Se fosse stato per ricchezze, tesori, abbondanza di acqua e di altri beni, ancora Babilonia sarebbe una fiorente città. Invece di essa ci sono solo ruderi.</w:t>
      </w:r>
    </w:p>
    <w:p w14:paraId="426AF7C3" w14:textId="77777777" w:rsidR="00AC4C51" w:rsidRDefault="00AC4C51" w:rsidP="005414DD">
      <w:pPr>
        <w:pStyle w:val="Corpodeltesto3"/>
      </w:pPr>
      <w:r w:rsidRPr="000533EA">
        <w:rPr>
          <w:position w:val="6"/>
          <w:vertAlign w:val="superscript"/>
        </w:rPr>
        <w:t>14</w:t>
      </w:r>
      <w:r w:rsidRPr="000533EA">
        <w:t>Il Signore degli eserciti lo ha giurato per se stesso:</w:t>
      </w:r>
      <w:r>
        <w:t xml:space="preserve"> </w:t>
      </w:r>
      <w:r w:rsidRPr="000533EA">
        <w:t>«Ti ho gremito di uomini come cavallette,</w:t>
      </w:r>
      <w:r>
        <w:t xml:space="preserve"> </w:t>
      </w:r>
      <w:r w:rsidRPr="000533EA">
        <w:t>che intoneranno su di te il canto di vittoria».</w:t>
      </w:r>
    </w:p>
    <w:p w14:paraId="1CAFD998" w14:textId="77777777" w:rsidR="00AC4C51" w:rsidRDefault="00AC4C51" w:rsidP="0011578D">
      <w:pPr>
        <w:pStyle w:val="Corpotesto"/>
      </w:pPr>
      <w:r>
        <w:t>Il Signore ha decretato la fine di Babilonia e ora vi è un esercito di uomini simili a cavallette che cantano la sua fine, il suo tramonto.</w:t>
      </w:r>
    </w:p>
    <w:p w14:paraId="213B6952" w14:textId="77777777" w:rsidR="00AC4C51" w:rsidRDefault="00AC4C51" w:rsidP="0011578D">
      <w:pPr>
        <w:pStyle w:val="Corpotesto"/>
      </w:pPr>
      <w:r>
        <w:t>Il Signore degli eserciti lo ha giurato per se stesso: Ti ho gremito di uomini come cavallette, che intoneranno su di te il canto di vittoria.</w:t>
      </w:r>
    </w:p>
    <w:p w14:paraId="7F44451A" w14:textId="77777777" w:rsidR="00AC4C51" w:rsidRDefault="00AC4C51" w:rsidP="0011578D">
      <w:pPr>
        <w:pStyle w:val="Corpotesto"/>
      </w:pPr>
      <w:r>
        <w:t>Non un uomo e non due canteranno l’inno di vittoria su Babilonia. Canteranno l’inno una moltitudine immensa di uomini, quanti hanno trionfato su di essa.</w:t>
      </w:r>
    </w:p>
    <w:p w14:paraId="791C003C" w14:textId="77777777" w:rsidR="00AC4C51" w:rsidRPr="000533EA" w:rsidRDefault="00AC4C51" w:rsidP="0011578D">
      <w:pPr>
        <w:pStyle w:val="Corpotesto"/>
      </w:pPr>
      <w:r>
        <w:t>Babilonia dovrà convincersi. Non può cullarsi che essa è la più forte, l’inattaccabile, l’invincibile. Essa sarà rasa al suolo.</w:t>
      </w:r>
    </w:p>
    <w:p w14:paraId="4241FF7F" w14:textId="77777777" w:rsidR="00AC4C51" w:rsidRDefault="00AC4C51" w:rsidP="005414DD">
      <w:pPr>
        <w:pStyle w:val="Corpodeltesto3"/>
      </w:pPr>
      <w:r w:rsidRPr="000533EA">
        <w:rPr>
          <w:position w:val="6"/>
          <w:vertAlign w:val="superscript"/>
        </w:rPr>
        <w:t>15</w:t>
      </w:r>
      <w:r w:rsidRPr="000533EA">
        <w:t>Il Signore ha formato la terra con la sua potenza,</w:t>
      </w:r>
      <w:r>
        <w:t xml:space="preserve"> </w:t>
      </w:r>
      <w:r w:rsidRPr="000533EA">
        <w:t>ha fissato il mondo con la sua sapienza,</w:t>
      </w:r>
      <w:r>
        <w:t xml:space="preserve"> </w:t>
      </w:r>
      <w:r w:rsidRPr="000533EA">
        <w:t>con la sua intelligenza ha dispiegato i cieli.</w:t>
      </w:r>
    </w:p>
    <w:p w14:paraId="78F39528" w14:textId="77777777" w:rsidR="00AC4C51" w:rsidRDefault="00AC4C51" w:rsidP="0011578D">
      <w:pPr>
        <w:pStyle w:val="Corpotesto"/>
      </w:pPr>
      <w:r>
        <w:t xml:space="preserve">Ora la profezia spiega perché Babilonia cadrà, sarà distrutta, annientata. Chi dice queste parole non è un uomo. È il Creatore dell’universo. </w:t>
      </w:r>
    </w:p>
    <w:p w14:paraId="33AE208F" w14:textId="77777777" w:rsidR="00AC4C51" w:rsidRDefault="00AC4C51" w:rsidP="0011578D">
      <w:pPr>
        <w:pStyle w:val="Corpotesto"/>
      </w:pPr>
      <w:r>
        <w:t>Il Signore ha formato la terra con la sua potenza, ha fissato il mondo con la sua sapienza, con la sua intelligenza ha dispiegato i cieli.</w:t>
      </w:r>
    </w:p>
    <w:p w14:paraId="3A23DFB2" w14:textId="77777777" w:rsidR="00AC4C51" w:rsidRDefault="00AC4C51" w:rsidP="0011578D">
      <w:pPr>
        <w:pStyle w:val="Corpotesto"/>
      </w:pPr>
      <w:r>
        <w:t>Un Dio che ha dato vita a tutto ciò che è esistente, che si vede e non si vede, è il Dio che sempre nella storia, prima, dopo la storia può fare ogni cosa.</w:t>
      </w:r>
    </w:p>
    <w:p w14:paraId="0D499006" w14:textId="77777777" w:rsidR="00AC4C51" w:rsidRDefault="00AC4C51" w:rsidP="0011578D">
      <w:pPr>
        <w:pStyle w:val="Corpotesto"/>
      </w:pPr>
      <w:r>
        <w:t>Distruggere Babilonia è per il Signore “meno faticoso” che creare un granello di sabbia che è sul lido del mare. Questa è l’onnipotenza del Dio d’Israele.</w:t>
      </w:r>
    </w:p>
    <w:p w14:paraId="5A270048" w14:textId="77777777" w:rsidR="00AC4C51" w:rsidRPr="000533EA" w:rsidRDefault="00AC4C51" w:rsidP="0011578D">
      <w:pPr>
        <w:pStyle w:val="Corpotesto"/>
      </w:pPr>
      <w:r>
        <w:t>Babilonia mai dovrà pensare che la profezia sia parola vana, come tutte le altre parole della terra. Le altre parole sono dell’uomo, questa è Parola di Dio.</w:t>
      </w:r>
    </w:p>
    <w:p w14:paraId="2542BCA6" w14:textId="77777777" w:rsidR="00AC4C51" w:rsidRDefault="00AC4C51" w:rsidP="005414DD">
      <w:pPr>
        <w:pStyle w:val="Corpodeltesto3"/>
      </w:pPr>
      <w:r w:rsidRPr="000533EA">
        <w:rPr>
          <w:position w:val="6"/>
          <w:vertAlign w:val="superscript"/>
        </w:rPr>
        <w:t>16</w:t>
      </w:r>
      <w:r w:rsidRPr="000533EA">
        <w:t>Al rombo della sua voce rumoreggiano le acque nel cielo.</w:t>
      </w:r>
      <w:r>
        <w:t xml:space="preserve"> </w:t>
      </w:r>
      <w:r w:rsidRPr="000533EA">
        <w:t>Fa salire le nubi dall’estremità della terra,</w:t>
      </w:r>
      <w:r>
        <w:t xml:space="preserve"> </w:t>
      </w:r>
      <w:r w:rsidRPr="000533EA">
        <w:t>produce le folgori per la pioggia,</w:t>
      </w:r>
      <w:r>
        <w:t xml:space="preserve"> </w:t>
      </w:r>
      <w:r w:rsidRPr="000533EA">
        <w:t>dalle sue riserve libera il vento.</w:t>
      </w:r>
    </w:p>
    <w:p w14:paraId="0C4BF4C4" w14:textId="77777777" w:rsidR="00AC4C51" w:rsidRDefault="00AC4C51" w:rsidP="0011578D">
      <w:pPr>
        <w:pStyle w:val="Corpotesto"/>
      </w:pPr>
      <w:r>
        <w:t>Al Signore, al Dio Onnipotente, al Dio Creatore basta solo un cenno di voce, perché tutta la creazione, in ogni suo componente, si ponga a suo servizio.</w:t>
      </w:r>
    </w:p>
    <w:p w14:paraId="58F9A91E" w14:textId="77777777" w:rsidR="00AC4C51" w:rsidRDefault="00AC4C51" w:rsidP="0011578D">
      <w:pPr>
        <w:pStyle w:val="Corpotesto"/>
      </w:pPr>
      <w:r>
        <w:t>Al rombo della sua voce rumoreggiano le acque del cielo. Tutte le acque del cielo subito sono a servizio del Signore. È il diluvio universale.</w:t>
      </w:r>
    </w:p>
    <w:p w14:paraId="7CD9BA4A" w14:textId="77777777" w:rsidR="00AC4C51" w:rsidRDefault="00AC4C51" w:rsidP="0011578D">
      <w:pPr>
        <w:pStyle w:val="Corpotesto"/>
      </w:pPr>
      <w:r>
        <w:t>Fa salire le nubi dell’estremità della terra, produce le folgori per la pioggia, dalle sue riserve trae il vento. Neve, pioggia, grandine, vento sono a servizio di Dio.</w:t>
      </w:r>
    </w:p>
    <w:p w14:paraId="47CC9348" w14:textId="77777777" w:rsidR="00AC4C51" w:rsidRDefault="00AC4C51" w:rsidP="0011578D">
      <w:pPr>
        <w:pStyle w:val="Corpotesto"/>
      </w:pPr>
      <w:r>
        <w:t>Il Dio d’Israele comanda alla creazione ed essa subito si pone in obbedienza. Quanto il Signore le chiede, da essa subito viene posto in essere.</w:t>
      </w:r>
    </w:p>
    <w:p w14:paraId="0E3B084D" w14:textId="77777777" w:rsidR="00AC4C51" w:rsidRDefault="00AC4C51" w:rsidP="0011578D">
      <w:pPr>
        <w:pStyle w:val="Corpotesto"/>
      </w:pPr>
      <w:r>
        <w:t>È questo il motivo per cui vi è differenza tra la Parola di Dio, del Dio d’Israele e la parola di ogni altro uomo. La parola dell’uomo è senza obbedienza.</w:t>
      </w:r>
    </w:p>
    <w:p w14:paraId="09BA2EF8" w14:textId="77777777" w:rsidR="00AC4C51" w:rsidRDefault="00AC4C51" w:rsidP="0011578D">
      <w:pPr>
        <w:pStyle w:val="Corpotesto"/>
      </w:pPr>
      <w:r>
        <w:t>È una parola vuota. Non possiede né la storia né la creazione che compie e realizza quanto essa dice. La parola dell’uomo è purissima vanità.</w:t>
      </w:r>
    </w:p>
    <w:p w14:paraId="46A88E06" w14:textId="77777777" w:rsidR="00AC4C51" w:rsidRDefault="00AC4C51" w:rsidP="005414DD">
      <w:pPr>
        <w:pStyle w:val="Corpodeltesto3"/>
      </w:pPr>
      <w:r w:rsidRPr="000533EA">
        <w:rPr>
          <w:position w:val="6"/>
          <w:vertAlign w:val="superscript"/>
        </w:rPr>
        <w:t>17</w:t>
      </w:r>
      <w:r w:rsidRPr="000533EA">
        <w:t>Resta inebetito ogni uomo, senza comprendere;</w:t>
      </w:r>
      <w:r>
        <w:t xml:space="preserve"> </w:t>
      </w:r>
      <w:r w:rsidRPr="000533EA">
        <w:t>resta confuso ogni orafo per i suoi idoli,</w:t>
      </w:r>
      <w:r>
        <w:t xml:space="preserve"> </w:t>
      </w:r>
      <w:r w:rsidRPr="000533EA">
        <w:t>poiché è menzogna ciò che ha fuso</w:t>
      </w:r>
      <w:r>
        <w:t xml:space="preserve"> </w:t>
      </w:r>
      <w:r w:rsidRPr="000533EA">
        <w:t>e non ha soffio vitale.</w:t>
      </w:r>
    </w:p>
    <w:p w14:paraId="4B5D6348" w14:textId="77777777" w:rsidR="00AC4C51" w:rsidRDefault="00AC4C51" w:rsidP="0011578D">
      <w:pPr>
        <w:pStyle w:val="Corpotesto"/>
      </w:pPr>
      <w:r>
        <w:t>Quanto l’uomo dice è vanità. Ma anche quanto esso costruisce è vanità, perché non obbedisce ai suoi comandi, ma alla propria natura.</w:t>
      </w:r>
    </w:p>
    <w:p w14:paraId="58B69899" w14:textId="77777777" w:rsidR="00AC4C51" w:rsidRDefault="00AC4C51" w:rsidP="0011578D">
      <w:pPr>
        <w:pStyle w:val="Corpotesto"/>
      </w:pPr>
      <w:r>
        <w:t>Resta inebetito ogni uomo, senza comprendere. Resta confuso ogni orafo per i suoi idoli, poiché è menzogna ciò che ha fuso e non ha soffio vitale.</w:t>
      </w:r>
    </w:p>
    <w:p w14:paraId="7008FE72" w14:textId="77777777" w:rsidR="00AC4C51" w:rsidRDefault="00AC4C51" w:rsidP="0011578D">
      <w:pPr>
        <w:pStyle w:val="Corpotesto"/>
      </w:pPr>
      <w:r>
        <w:t>Quanto l’uomo costruisce è solamente un dare un’altra forma alla materia inerte, oppure un mettere in armonia più elementi della stessa creazione.</w:t>
      </w:r>
    </w:p>
    <w:p w14:paraId="24164597" w14:textId="77777777" w:rsidR="00AC4C51" w:rsidRDefault="00AC4C51" w:rsidP="0011578D">
      <w:pPr>
        <w:pStyle w:val="Corpotesto"/>
      </w:pPr>
      <w:r>
        <w:t>La natura degli elementi trasformati non muta. Il ferro resta ferro, il fuoco rimane fuoco, il legno conserva la sua natura di legno. Mai potrà divenire un Dio.</w:t>
      </w:r>
    </w:p>
    <w:p w14:paraId="0578742C" w14:textId="77777777" w:rsidR="00AC4C51" w:rsidRDefault="00AC4C51" w:rsidP="0011578D">
      <w:pPr>
        <w:pStyle w:val="Corpotesto"/>
      </w:pPr>
      <w:r>
        <w:t>Nessuno potrà fare un Dio. Dio è eterno, l’uomo è tempo. Nessuno si può proclamare Dio. Dio esiste da sempre per sempre. L’uomo esiste da altri.</w:t>
      </w:r>
    </w:p>
    <w:p w14:paraId="790D65F1" w14:textId="77777777" w:rsidR="00AC4C51" w:rsidRDefault="00AC4C51" w:rsidP="0011578D">
      <w:pPr>
        <w:pStyle w:val="Corpotesto"/>
      </w:pPr>
      <w:r>
        <w:t xml:space="preserve">È questa la vera stoltezza dell’uomo: prendere un oggetto inanimato, dargli una nuova forma e poi proclamarlo Dio. Il ferro rimane ferro. </w:t>
      </w:r>
    </w:p>
    <w:p w14:paraId="120CC3F7" w14:textId="77777777" w:rsidR="00AC4C51" w:rsidRDefault="00AC4C51" w:rsidP="005414DD">
      <w:pPr>
        <w:pStyle w:val="Corpodeltesto3"/>
      </w:pPr>
      <w:r w:rsidRPr="000533EA">
        <w:rPr>
          <w:position w:val="6"/>
          <w:vertAlign w:val="superscript"/>
        </w:rPr>
        <w:t>18</w:t>
      </w:r>
      <w:r w:rsidRPr="000533EA">
        <w:t>Sono oggetti inutili, opere ridicole;</w:t>
      </w:r>
      <w:r>
        <w:t xml:space="preserve"> </w:t>
      </w:r>
      <w:r w:rsidRPr="000533EA">
        <w:t>al tempo del loro castigo periranno.</w:t>
      </w:r>
    </w:p>
    <w:p w14:paraId="0EC6A67C" w14:textId="77777777" w:rsidR="00AC4C51" w:rsidRDefault="00AC4C51" w:rsidP="0011578D">
      <w:pPr>
        <w:pStyle w:val="Corpotesto"/>
      </w:pPr>
      <w:r>
        <w:t xml:space="preserve">Ecco il giudizio di Dio sugli idoli fabbricati dall’uomo: sono pura materia inanimata. Non hanno neanche il soffio vitale in essi. </w:t>
      </w:r>
    </w:p>
    <w:p w14:paraId="75EDAF05" w14:textId="77777777" w:rsidR="00AC4C51" w:rsidRDefault="00AC4C51" w:rsidP="0011578D">
      <w:pPr>
        <w:pStyle w:val="Corpotesto"/>
      </w:pPr>
      <w:r>
        <w:t>Sono oggetti inutili, opere ridicole. Al tempo del loro castigo periranno. È privo di ogni saggezza sia chi fabbrica gli idoli che colui che li adora.</w:t>
      </w:r>
    </w:p>
    <w:p w14:paraId="3A605A10" w14:textId="77777777" w:rsidR="00AC4C51" w:rsidRDefault="00AC4C51" w:rsidP="0011578D">
      <w:pPr>
        <w:pStyle w:val="Corpotesto"/>
      </w:pPr>
      <w:r>
        <w:t>Adorare il nulla è infinita stoltezza. Anche adorare il pensiero dell’uomo, la sua parola, è infinita stoltezza. Sono pensieri e parola fondati sul nulla.</w:t>
      </w:r>
    </w:p>
    <w:p w14:paraId="1D6BEC69" w14:textId="77777777" w:rsidR="00AC4C51" w:rsidRDefault="00AC4C51" w:rsidP="005414DD">
      <w:pPr>
        <w:pStyle w:val="Corpodeltesto3"/>
      </w:pPr>
      <w:r w:rsidRPr="000533EA">
        <w:rPr>
          <w:position w:val="6"/>
          <w:vertAlign w:val="superscript"/>
        </w:rPr>
        <w:t>19</w:t>
      </w:r>
      <w:r w:rsidRPr="000533EA">
        <w:t>Non è così l’eredità di Giacobbe,</w:t>
      </w:r>
      <w:r>
        <w:t xml:space="preserve"> </w:t>
      </w:r>
      <w:r w:rsidRPr="000533EA">
        <w:t>perché egli ha formato ogni cosa.</w:t>
      </w:r>
      <w:r>
        <w:t xml:space="preserve"> </w:t>
      </w:r>
      <w:r w:rsidRPr="000533EA">
        <w:t>Israele è la tribù della sua eredità,</w:t>
      </w:r>
      <w:r>
        <w:t xml:space="preserve"> </w:t>
      </w:r>
      <w:r w:rsidRPr="000533EA">
        <w:t>Signore degli eserciti è il suo nome.</w:t>
      </w:r>
    </w:p>
    <w:p w14:paraId="50592E64" w14:textId="77777777" w:rsidR="00AC4C51" w:rsidRDefault="00AC4C51" w:rsidP="0011578D">
      <w:pPr>
        <w:pStyle w:val="Corpotesto"/>
      </w:pPr>
      <w:r>
        <w:t>L’eredità di Giacobbe è il Dio degli eserciti, il Signore dei signori, il Dio Onnipotente, il Creatore del cielo e della terra. Lui è il Dio vivo e vero.</w:t>
      </w:r>
    </w:p>
    <w:p w14:paraId="08559FA7" w14:textId="77777777" w:rsidR="00AC4C51" w:rsidRDefault="00AC4C51" w:rsidP="0011578D">
      <w:pPr>
        <w:pStyle w:val="Corpotesto"/>
      </w:pPr>
      <w:r>
        <w:t>Non è così l’eredità di Giacobbe, perché egli ha formato ogni cosa. Israele è la tribù della sua eredità, Signore degli eserciti è il suo nome.</w:t>
      </w:r>
    </w:p>
    <w:p w14:paraId="57DA7DAB" w14:textId="77777777" w:rsidR="00AC4C51" w:rsidRDefault="00AC4C51" w:rsidP="0011578D">
      <w:pPr>
        <w:pStyle w:val="Corpotesto"/>
      </w:pPr>
      <w:r>
        <w:t>L’unico, il solo  Dio, il Dio vivo e vero, il Dio onnipotente e sapiente, il Dio giusto e ricco di misericordia, il Dio cui tutto obbedisce è solo il Dio  di Giacobbe.</w:t>
      </w:r>
    </w:p>
    <w:p w14:paraId="7413E535" w14:textId="77777777" w:rsidR="00AC4C51" w:rsidRDefault="00AC4C51" w:rsidP="0011578D">
      <w:pPr>
        <w:pStyle w:val="Corpotesto"/>
      </w:pPr>
      <w:r>
        <w:t>Tutti gli altri dèi sono vanità, pensiero dell’uomo, opera della sua mente, del suo cuore, delle sue mani. È un Dio fatto, pensato, creato.</w:t>
      </w:r>
    </w:p>
    <w:p w14:paraId="3A4D0529" w14:textId="77777777" w:rsidR="00AC4C51" w:rsidRDefault="00AC4C51" w:rsidP="0011578D">
      <w:pPr>
        <w:pStyle w:val="Corpotesto"/>
      </w:pPr>
      <w:r>
        <w:t>Un Dio pensato, creato, voluto, fabbricato dall’uomo è semplicemente nullità, stoltezza. L’uomo è infinitamente superiore all’opera delle sue mani.</w:t>
      </w:r>
    </w:p>
    <w:p w14:paraId="37CBC6BE" w14:textId="77777777" w:rsidR="00AC4C51" w:rsidRDefault="00AC4C51" w:rsidP="0011578D">
      <w:pPr>
        <w:pStyle w:val="Corpotesto"/>
      </w:pPr>
      <w:r>
        <w:t>Ma l’uomo è sempre un creatore di dèi. Perché? Perché non vuole sottostare all’unico vero Dio. Si vuole fare Dio. Vuole farsi lui i suoi dèi.</w:t>
      </w:r>
    </w:p>
    <w:p w14:paraId="1F94407D" w14:textId="77777777" w:rsidR="00AC4C51" w:rsidRDefault="00AC4C51" w:rsidP="0011578D">
      <w:pPr>
        <w:pStyle w:val="Corpotesto"/>
      </w:pPr>
    </w:p>
    <w:p w14:paraId="157AD09B" w14:textId="77777777" w:rsidR="00AC4C51" w:rsidRDefault="00AC4C51" w:rsidP="005414DD">
      <w:pPr>
        <w:keepNext/>
        <w:spacing w:before="240" w:after="60"/>
        <w:outlineLvl w:val="1"/>
        <w:rPr>
          <w:rFonts w:ascii="Arial" w:hAnsi="Arial" w:cs="Arial"/>
          <w:b/>
          <w:bCs/>
          <w:iCs/>
          <w:sz w:val="40"/>
          <w:szCs w:val="40"/>
        </w:rPr>
      </w:pPr>
      <w:bookmarkStart w:id="884" w:name="_Toc437453667"/>
      <w:bookmarkStart w:id="885" w:name="_Toc62158046"/>
      <w:r>
        <w:rPr>
          <w:rFonts w:ascii="Arial" w:hAnsi="Arial" w:cs="Arial"/>
          <w:b/>
          <w:bCs/>
          <w:iCs/>
          <w:sz w:val="40"/>
          <w:szCs w:val="40"/>
        </w:rPr>
        <w:t>Il martello del Signore</w:t>
      </w:r>
      <w:bookmarkEnd w:id="884"/>
      <w:bookmarkEnd w:id="885"/>
    </w:p>
    <w:p w14:paraId="23A191F1" w14:textId="77777777" w:rsidR="00AC4C51" w:rsidRPr="005414DD" w:rsidRDefault="00AC4C51" w:rsidP="0011578D"/>
    <w:p w14:paraId="086896E8" w14:textId="77777777" w:rsidR="00AC4C51" w:rsidRDefault="00AC4C51" w:rsidP="005414DD">
      <w:pPr>
        <w:pStyle w:val="Corpodeltesto3"/>
      </w:pPr>
      <w:r w:rsidRPr="000533EA">
        <w:rPr>
          <w:position w:val="6"/>
          <w:vertAlign w:val="superscript"/>
        </w:rPr>
        <w:t>20</w:t>
      </w:r>
      <w:r w:rsidRPr="000533EA">
        <w:t>«Un martello sei stata per me,</w:t>
      </w:r>
      <w:r>
        <w:t xml:space="preserve"> </w:t>
      </w:r>
      <w:r w:rsidRPr="000533EA">
        <w:t>uno strumento di guerra;</w:t>
      </w:r>
      <w:r>
        <w:t xml:space="preserve"> </w:t>
      </w:r>
      <w:r w:rsidRPr="000533EA">
        <w:t>con te martellavo le nazioni,</w:t>
      </w:r>
      <w:r>
        <w:t xml:space="preserve"> </w:t>
      </w:r>
      <w:r w:rsidRPr="000533EA">
        <w:t>con te annientavo i regni,</w:t>
      </w:r>
    </w:p>
    <w:p w14:paraId="2F71F948" w14:textId="77777777" w:rsidR="00AC4C51" w:rsidRDefault="00AC4C51" w:rsidP="0011578D">
      <w:pPr>
        <w:pStyle w:val="Corpotesto"/>
      </w:pPr>
      <w:r>
        <w:t>Chi era Babilonia per il Signore, prima che si lasciasse travolgere dalla sua arroganza, superbia, stoltezza, infinita immoralità?</w:t>
      </w:r>
    </w:p>
    <w:p w14:paraId="4274FF12" w14:textId="77777777" w:rsidR="00AC4C51" w:rsidRDefault="00AC4C51" w:rsidP="0011578D">
      <w:pPr>
        <w:pStyle w:val="Corpotesto"/>
      </w:pPr>
      <w:r>
        <w:t>Un martello sei stata per me, uno strumento di guerra; con te martellavo le nazioni, con te annientavo i regni.</w:t>
      </w:r>
    </w:p>
    <w:p w14:paraId="1D6A2D0F" w14:textId="77777777" w:rsidR="00AC4C51" w:rsidRDefault="00AC4C51" w:rsidP="0011578D">
      <w:pPr>
        <w:pStyle w:val="Corpotesto"/>
      </w:pPr>
      <w:r>
        <w:t>Il Signore si serviva di Babilonia per operare il suo giudizio su regni e nazioni. Era uno splendido strumento di giustizia nelle sue mani.</w:t>
      </w:r>
    </w:p>
    <w:p w14:paraId="0D4F51EC" w14:textId="77777777" w:rsidR="00AC4C51" w:rsidRDefault="00AC4C51" w:rsidP="005414DD">
      <w:pPr>
        <w:pStyle w:val="Corpodeltesto3"/>
      </w:pPr>
      <w:r w:rsidRPr="000533EA">
        <w:rPr>
          <w:position w:val="6"/>
          <w:vertAlign w:val="superscript"/>
        </w:rPr>
        <w:t>21</w:t>
      </w:r>
      <w:r w:rsidRPr="000533EA">
        <w:t>con te martellavo cavallo e cavaliere,</w:t>
      </w:r>
      <w:r>
        <w:t xml:space="preserve"> </w:t>
      </w:r>
      <w:r w:rsidRPr="000533EA">
        <w:t>con te martellavo carro e cocchiere,</w:t>
      </w:r>
    </w:p>
    <w:p w14:paraId="37068A6D" w14:textId="77777777" w:rsidR="00AC4C51" w:rsidRDefault="00AC4C51" w:rsidP="0011578D">
      <w:pPr>
        <w:pStyle w:val="Corpotesto"/>
      </w:pPr>
      <w:r>
        <w:t>Il Signore si serviva di Babilonia per ridurre a nullità cavallo e cavaliere, carro e cocchiere. Ogni potenza da guerra per essa veniva annientata.</w:t>
      </w:r>
    </w:p>
    <w:p w14:paraId="10F93A36" w14:textId="77777777" w:rsidR="00AC4C51" w:rsidRDefault="00AC4C51" w:rsidP="0011578D">
      <w:pPr>
        <w:pStyle w:val="Corpotesto"/>
      </w:pPr>
      <w:r>
        <w:t>Con te martellavo cavallo e cavaliere, con te martellavo carro e cocchiere. Non vi era alcuna forza militare che non fosse piegata dal Signore.</w:t>
      </w:r>
    </w:p>
    <w:p w14:paraId="443AEF73" w14:textId="77777777" w:rsidR="00AC4C51" w:rsidRDefault="00AC4C51" w:rsidP="0011578D">
      <w:pPr>
        <w:pStyle w:val="Corpotesto"/>
      </w:pPr>
      <w:r>
        <w:t>Per piegare ogni forza di offesa e di difesa, il Signore si serviva di Babilonia, vero strumento di giustizia nelle sue mani.</w:t>
      </w:r>
    </w:p>
    <w:p w14:paraId="2400F3B5" w14:textId="77777777" w:rsidR="00AC4C51" w:rsidRDefault="00AC4C51" w:rsidP="005414DD">
      <w:pPr>
        <w:pStyle w:val="Corpodeltesto3"/>
      </w:pPr>
      <w:r w:rsidRPr="000533EA">
        <w:rPr>
          <w:position w:val="6"/>
          <w:vertAlign w:val="superscript"/>
        </w:rPr>
        <w:t>22</w:t>
      </w:r>
      <w:r w:rsidRPr="000533EA">
        <w:t>con te martellavo uomo e donna,</w:t>
      </w:r>
      <w:r>
        <w:t xml:space="preserve"> </w:t>
      </w:r>
      <w:r w:rsidRPr="000533EA">
        <w:t>con te martellavo vecchio e ragazzo,</w:t>
      </w:r>
      <w:r>
        <w:t xml:space="preserve"> </w:t>
      </w:r>
      <w:r w:rsidRPr="000533EA">
        <w:t>con te martellavo giovane e fanciulla,</w:t>
      </w:r>
      <w:r>
        <w:t xml:space="preserve"> </w:t>
      </w:r>
    </w:p>
    <w:p w14:paraId="539233EE" w14:textId="77777777" w:rsidR="00AC4C51" w:rsidRDefault="00AC4C51" w:rsidP="0011578D">
      <w:pPr>
        <w:pStyle w:val="Corpotesto"/>
      </w:pPr>
      <w:r>
        <w:t xml:space="preserve">Ogni persona: uomo, donna, giovane fanciulla, vecchio, ragazzo, venivano martellati dal Signore per mezzo di questo suo potente strumento di giustizia.  </w:t>
      </w:r>
    </w:p>
    <w:p w14:paraId="2ADF0EC0" w14:textId="77777777" w:rsidR="00AC4C51" w:rsidRDefault="00AC4C51" w:rsidP="0011578D">
      <w:pPr>
        <w:pStyle w:val="Corpotesto"/>
      </w:pPr>
      <w:r>
        <w:t>Con te martellavo uomo e donna, con te martellavo vecchio e ragazzo, con te martellavo giovane e fanciulla. Ogni persona era raggiunta dal Signore.</w:t>
      </w:r>
    </w:p>
    <w:p w14:paraId="4A4594B2" w14:textId="77777777" w:rsidR="00AC4C51" w:rsidRPr="000533EA" w:rsidRDefault="00AC4C51" w:rsidP="0011578D">
      <w:pPr>
        <w:pStyle w:val="Corpotesto"/>
      </w:pPr>
      <w:r>
        <w:t xml:space="preserve">Il Signore aveva deciso di creare la sua giustizia sulla terra servendosi di Babilonia. Le aveva affidato un nobile compito, una mansione divina. </w:t>
      </w:r>
    </w:p>
    <w:p w14:paraId="6A664C4D" w14:textId="77777777" w:rsidR="00AC4C51" w:rsidRDefault="00AC4C51" w:rsidP="005414DD">
      <w:pPr>
        <w:pStyle w:val="Corpodeltesto3"/>
      </w:pPr>
      <w:r w:rsidRPr="000533EA">
        <w:rPr>
          <w:position w:val="6"/>
          <w:vertAlign w:val="superscript"/>
        </w:rPr>
        <w:t>23</w:t>
      </w:r>
      <w:r w:rsidRPr="000533EA">
        <w:t>con te martellavo pastore e gregge,</w:t>
      </w:r>
      <w:r>
        <w:t xml:space="preserve"> </w:t>
      </w:r>
      <w:r w:rsidRPr="000533EA">
        <w:t>con te martellavo l’aratore e il suo paio di buoi,</w:t>
      </w:r>
      <w:r>
        <w:t xml:space="preserve"> </w:t>
      </w:r>
      <w:r w:rsidRPr="000533EA">
        <w:t>con te martellavo prìncipi e governatori.</w:t>
      </w:r>
    </w:p>
    <w:p w14:paraId="718A056E" w14:textId="77777777" w:rsidR="00AC4C51" w:rsidRDefault="00AC4C51" w:rsidP="0011578D">
      <w:pPr>
        <w:pStyle w:val="Corpotesto"/>
      </w:pPr>
      <w:r>
        <w:t>Nessuno sfuggiva al martello del Signore che era Babilonia: pastore e gregge, aratore e paio di buoi, prìncipi e governatori. Tutti venivano raggiunti.</w:t>
      </w:r>
    </w:p>
    <w:p w14:paraId="56FF3689" w14:textId="77777777" w:rsidR="00AC4C51" w:rsidRDefault="00AC4C51" w:rsidP="0011578D">
      <w:pPr>
        <w:pStyle w:val="Corpotesto"/>
      </w:pPr>
      <w:r>
        <w:t>Con te martellavo pastore e gregge, con te martellavo l’aratore e il suo paio di buoi, con te martellavo prìncipi e governatori.</w:t>
      </w:r>
    </w:p>
    <w:p w14:paraId="17DBFD10" w14:textId="77777777" w:rsidR="00AC4C51" w:rsidRDefault="00AC4C51" w:rsidP="0011578D">
      <w:pPr>
        <w:pStyle w:val="Corpotesto"/>
      </w:pPr>
      <w:r>
        <w:t>Possiamo affermare che il Signore aveva scelto Babilonia perché desse un nuovo assetto nella giustizia a tutti i popoli della terra.</w:t>
      </w:r>
    </w:p>
    <w:p w14:paraId="6D8819BD" w14:textId="77777777" w:rsidR="00AC4C51" w:rsidRDefault="00AC4C51" w:rsidP="0011578D">
      <w:pPr>
        <w:pStyle w:val="Corpotesto"/>
      </w:pPr>
      <w:r>
        <w:t>Babilonia avrebbe dovuto liberare i popoli dall’ingiustizia e portarli nella giustizia, toglierli dalla falsità e condurli nella verità. È compito altissimo.</w:t>
      </w:r>
    </w:p>
    <w:p w14:paraId="19505A14" w14:textId="77777777" w:rsidR="00AC4C51" w:rsidRDefault="00AC4C51" w:rsidP="005414DD">
      <w:pPr>
        <w:pStyle w:val="Corpodeltesto3"/>
      </w:pPr>
      <w:r w:rsidRPr="000533EA">
        <w:rPr>
          <w:position w:val="6"/>
          <w:vertAlign w:val="superscript"/>
        </w:rPr>
        <w:t>24</w:t>
      </w:r>
      <w:r w:rsidRPr="000533EA">
        <w:t>Ma ora ripagherò Babilonia e tutti gli abitanti della Caldea di tutto il male che hanno fatto a Sion, sotto i vostri occhi. Oracolo del Signore.</w:t>
      </w:r>
    </w:p>
    <w:p w14:paraId="3A9C72D4" w14:textId="77777777" w:rsidR="00AC4C51" w:rsidRDefault="00AC4C51" w:rsidP="0011578D">
      <w:pPr>
        <w:pStyle w:val="Corpotesto"/>
      </w:pPr>
      <w:r>
        <w:t xml:space="preserve">Dio aveva scelto Babilonia come suo vero martello per operare il suo giudizio di verità secondo perfetta giustizia su tutti i popoli e regni della terra. </w:t>
      </w:r>
    </w:p>
    <w:p w14:paraId="1EEE0662" w14:textId="77777777" w:rsidR="00AC4C51" w:rsidRDefault="00AC4C51" w:rsidP="0011578D">
      <w:pPr>
        <w:pStyle w:val="Corpotesto"/>
      </w:pPr>
      <w:r>
        <w:t>Ma ora ripagherò Babilonia e tutti gli abitanti della Caldea di tutto il male che hanno fatto a Sion, sotto i vostri occhi. Oracolo del Signore.</w:t>
      </w:r>
    </w:p>
    <w:p w14:paraId="2C77AF80" w14:textId="77777777" w:rsidR="00AC4C51" w:rsidRDefault="00AC4C51" w:rsidP="0011578D">
      <w:pPr>
        <w:pStyle w:val="Corpotesto"/>
      </w:pPr>
      <w:r>
        <w:t>Cosa è successo perché il Signore giudichi e condanni, riduca in polvere e cenere il suo martello con il quale martellava popoli e regni?</w:t>
      </w:r>
    </w:p>
    <w:p w14:paraId="0694896F" w14:textId="77777777" w:rsidR="00AC4C51" w:rsidRDefault="00AC4C51" w:rsidP="0011578D">
      <w:pPr>
        <w:pStyle w:val="Corpotesto"/>
      </w:pPr>
      <w:r>
        <w:t>Il suo martello si è sottratto esso stesso alla mano del Signore e ha iniziato a martellare per suo conto, divenendo ingiusto, iniquo, scellerato.</w:t>
      </w:r>
    </w:p>
    <w:p w14:paraId="0B692931" w14:textId="77777777" w:rsidR="00AC4C51" w:rsidRDefault="00AC4C51" w:rsidP="0011578D">
      <w:pPr>
        <w:pStyle w:val="Corpotesto"/>
      </w:pPr>
      <w:r>
        <w:t>Come se questa ingiustizia non bastasse, Babilonia si è anche ribellata contro il Signore che l’aveva scelta come suo martello, distruggendo il suo tempio.</w:t>
      </w:r>
    </w:p>
    <w:p w14:paraId="5C5DE350" w14:textId="77777777" w:rsidR="00AC4C51" w:rsidRDefault="00AC4C51" w:rsidP="0011578D">
      <w:pPr>
        <w:pStyle w:val="Corpotesto"/>
      </w:pPr>
      <w:r>
        <w:t>Neanche si è limitata alla distruzione della casa di Dio in Gerusalemme, ha anche annientato, ucciso, deportato il suo popolo in schiavitù.</w:t>
      </w:r>
    </w:p>
    <w:p w14:paraId="18E65BD7" w14:textId="77777777" w:rsidR="00AC4C51" w:rsidRDefault="00AC4C51" w:rsidP="0011578D">
      <w:pPr>
        <w:pStyle w:val="Corpotesto"/>
      </w:pPr>
      <w:r>
        <w:t>Da martello nelle mani di Dio, Babilonia si è fatta martello autonomo, da se stessa, martello nelle sue mani, martello di iniquità e di ingiustizia.</w:t>
      </w:r>
    </w:p>
    <w:p w14:paraId="585E1089" w14:textId="77777777" w:rsidR="00AC4C51" w:rsidRDefault="00AC4C51" w:rsidP="0011578D">
      <w:pPr>
        <w:pStyle w:val="Corpotesto"/>
      </w:pPr>
      <w:r>
        <w:t>Per questa sua insolenza, superbia, iniquità, ingiustizia, rivolta contro il Signore, anche per essa è giunto il giorno del giudizio.</w:t>
      </w:r>
    </w:p>
    <w:p w14:paraId="2BAD31E9" w14:textId="77777777" w:rsidR="00AC4C51" w:rsidRDefault="00AC4C51" w:rsidP="0011578D">
      <w:pPr>
        <w:pStyle w:val="Corpotesto"/>
      </w:pPr>
      <w:r>
        <w:t>Il Signore prende in mano un altro martello, ancora più potente, più forte, di acciaio e non di ferro e con esso martella Babilonia fino alla sua distruzione.</w:t>
      </w:r>
    </w:p>
    <w:p w14:paraId="2E607ED4" w14:textId="77777777" w:rsidR="00AC4C51" w:rsidRDefault="00AC4C51" w:rsidP="005414DD">
      <w:pPr>
        <w:pStyle w:val="Corpodeltesto3"/>
      </w:pPr>
      <w:r w:rsidRPr="000533EA">
        <w:rPr>
          <w:position w:val="6"/>
          <w:vertAlign w:val="superscript"/>
        </w:rPr>
        <w:t>25</w:t>
      </w:r>
      <w:r w:rsidRPr="000533EA">
        <w:t>Eccomi a te, monte della distruzione,</w:t>
      </w:r>
      <w:r>
        <w:t xml:space="preserve"> </w:t>
      </w:r>
      <w:r w:rsidRPr="000533EA">
        <w:t xml:space="preserve">che distruggi tutta la terra. </w:t>
      </w:r>
      <w:r>
        <w:t xml:space="preserve"> </w:t>
      </w:r>
      <w:r w:rsidRPr="000533EA">
        <w:t>Oracolo del Signore.</w:t>
      </w:r>
      <w:r>
        <w:t xml:space="preserve"> </w:t>
      </w:r>
      <w:r w:rsidRPr="000533EA">
        <w:t>Stenderò la mano contro di te,</w:t>
      </w:r>
      <w:r>
        <w:t xml:space="preserve"> </w:t>
      </w:r>
      <w:r w:rsidRPr="000533EA">
        <w:t>ti rotolerò giù dalle rocce</w:t>
      </w:r>
      <w:r>
        <w:t xml:space="preserve"> </w:t>
      </w:r>
      <w:r w:rsidRPr="000533EA">
        <w:t>e farò di te una montagna bruciata;</w:t>
      </w:r>
    </w:p>
    <w:p w14:paraId="46EE53EC" w14:textId="77777777" w:rsidR="00AC4C51" w:rsidRDefault="00AC4C51" w:rsidP="0011578D">
      <w:pPr>
        <w:pStyle w:val="Corpotesto"/>
      </w:pPr>
      <w:r>
        <w:t>Il Signore lo ha deciso. Per babilonia è giunto il giorno del giudizio, l’ora della sua distruzione, il momento della sua sparizione dalla faccia della terra.</w:t>
      </w:r>
    </w:p>
    <w:p w14:paraId="40165475" w14:textId="77777777" w:rsidR="00AC4C51" w:rsidRDefault="00AC4C51" w:rsidP="0011578D">
      <w:pPr>
        <w:pStyle w:val="Corpotesto"/>
      </w:pPr>
      <w:r>
        <w:t xml:space="preserve">Eccomi a te, monte della distruzione, che distruggi tutta la terra. Oracolo del Signore. Il Signore non aveva chiamato Babilonia perché distruggesse. </w:t>
      </w:r>
    </w:p>
    <w:p w14:paraId="33B2F089" w14:textId="77777777" w:rsidR="00AC4C51" w:rsidRDefault="00AC4C51" w:rsidP="0011578D">
      <w:pPr>
        <w:pStyle w:val="Corpotesto"/>
      </w:pPr>
      <w:r>
        <w:t>L’aveva chiamata per essere il suo martello di vera giustizia, verità, santità. L’aveva chiamata per condurre i popoli nell’equità più pura.</w:t>
      </w:r>
    </w:p>
    <w:p w14:paraId="72C27E0D" w14:textId="77777777" w:rsidR="00AC4C51" w:rsidRDefault="00AC4C51" w:rsidP="0011578D">
      <w:pPr>
        <w:pStyle w:val="Corpotesto"/>
      </w:pPr>
      <w:r>
        <w:t>Stenderò la mano contro di te, ti rotolerò giù dalle rocce e farò di te una montagna bruciata. Sono immagini forti che dicono che è giunta la fine.</w:t>
      </w:r>
    </w:p>
    <w:p w14:paraId="2A6AA119" w14:textId="77777777" w:rsidR="00AC4C51" w:rsidRDefault="00AC4C51" w:rsidP="0011578D">
      <w:pPr>
        <w:pStyle w:val="Corpotesto"/>
      </w:pPr>
      <w:r>
        <w:t>Babilonia sarà come un masso che rotola, dalla sommità sprofonda a fondo valle. Sarà ancora una montagna che brucia. Di essa resta nulla.</w:t>
      </w:r>
    </w:p>
    <w:p w14:paraId="57B316F8" w14:textId="77777777" w:rsidR="00AC4C51" w:rsidRDefault="00AC4C51" w:rsidP="0011578D">
      <w:pPr>
        <w:pStyle w:val="Corpotesto"/>
      </w:pPr>
      <w:r>
        <w:t xml:space="preserve">Non vi è futuro di vita per Babilonia. La sua distruzione è decretata. La cancellazione dalle città e dai regni della terra è stata stabilita. </w:t>
      </w:r>
    </w:p>
    <w:p w14:paraId="0C850E99" w14:textId="77777777" w:rsidR="00AC4C51" w:rsidRDefault="00AC4C51" w:rsidP="005414DD">
      <w:pPr>
        <w:pStyle w:val="Corpodeltesto3"/>
      </w:pPr>
      <w:r w:rsidRPr="000533EA">
        <w:rPr>
          <w:position w:val="6"/>
          <w:vertAlign w:val="superscript"/>
        </w:rPr>
        <w:t>26</w:t>
      </w:r>
      <w:r w:rsidRPr="000533EA">
        <w:t>da te non si prenderà più né pietra d’angolo</w:t>
      </w:r>
      <w:r>
        <w:t xml:space="preserve"> </w:t>
      </w:r>
      <w:r w:rsidRPr="000533EA">
        <w:t>né pietra da fondamenta,</w:t>
      </w:r>
      <w:r>
        <w:t xml:space="preserve"> </w:t>
      </w:r>
      <w:r w:rsidRPr="000533EA">
        <w:t>perché diventerai un luogo desolato per sempre».</w:t>
      </w:r>
      <w:r>
        <w:t xml:space="preserve"> </w:t>
      </w:r>
      <w:r w:rsidRPr="000533EA">
        <w:t>Oracolo del Signore.</w:t>
      </w:r>
    </w:p>
    <w:p w14:paraId="678DC9A3" w14:textId="77777777" w:rsidR="00AC4C51" w:rsidRDefault="00AC4C51" w:rsidP="0011578D">
      <w:pPr>
        <w:pStyle w:val="Corpotesto"/>
      </w:pPr>
      <w:r>
        <w:t>Ecco ancora la decisione del Signore. Da una città distrutta spesso venivano prese le pietre per costruire la nuova. Per Babilonia neanche questo avverrà.</w:t>
      </w:r>
    </w:p>
    <w:p w14:paraId="457D6C0C" w14:textId="77777777" w:rsidR="00AC4C51" w:rsidRDefault="00AC4C51" w:rsidP="0011578D">
      <w:pPr>
        <w:pStyle w:val="Corpotesto"/>
      </w:pPr>
      <w:r>
        <w:t>Da te non si prenderà più né pietra d’angolo né pietra da fondamenta, perché diventerai un luogo desolato per sempre. Oracolo del Signore.</w:t>
      </w:r>
    </w:p>
    <w:p w14:paraId="77A6EF88" w14:textId="77777777" w:rsidR="00AC4C51" w:rsidRDefault="00AC4C51" w:rsidP="0011578D">
      <w:pPr>
        <w:pStyle w:val="Corpotesto"/>
      </w:pPr>
      <w:r>
        <w:t>Pendere una pietra e usarla per la costruzione di un’altra città e in qualche modo far vivere la città distrutta nella nuova. Questo non sarà possibile.</w:t>
      </w:r>
    </w:p>
    <w:p w14:paraId="5A40392E" w14:textId="77777777" w:rsidR="00AC4C51" w:rsidRDefault="00AC4C51" w:rsidP="0011578D">
      <w:pPr>
        <w:pStyle w:val="Corpotesto"/>
      </w:pPr>
      <w:r>
        <w:t>Babilonia non avrà neanche questo onore di vivere nelle altre città sotto forma di pietra estratta da essa, dalle sue rovine o macerie.</w:t>
      </w:r>
    </w:p>
    <w:p w14:paraId="6CDE6E74" w14:textId="77777777" w:rsidR="00AC4C51" w:rsidRDefault="00AC4C51" w:rsidP="0011578D">
      <w:pPr>
        <w:pStyle w:val="Corpotesto"/>
      </w:pPr>
      <w:r>
        <w:t xml:space="preserve">La fine decretata dal Signore è di morte per sempre, senza alcuna altra forma di vita, né diretta e né indiretta. Non c’è alcuna forma di vita per Babilonia. </w:t>
      </w:r>
    </w:p>
    <w:p w14:paraId="2C4042B1" w14:textId="77777777" w:rsidR="00AC4C51" w:rsidRDefault="00AC4C51" w:rsidP="0011578D">
      <w:pPr>
        <w:pStyle w:val="Corpotesto"/>
      </w:pPr>
      <w:r>
        <w:t>Quando il Signore sceglie qualcuno perché operi la sua giustizia, è sempre la giustizia del Signore che è obbligato ad operare, realizzare.</w:t>
      </w:r>
    </w:p>
    <w:p w14:paraId="384B3F2B" w14:textId="77777777" w:rsidR="00AC4C51" w:rsidRDefault="00AC4C51" w:rsidP="0011578D">
      <w:pPr>
        <w:pStyle w:val="Corpotesto"/>
      </w:pPr>
      <w:r>
        <w:t>Per questo urge una piena comunione con il Signore al fine di essere sempre da Lui e mai da noi stessi. È facile liberarsi da Dio per essere da noi stessi.</w:t>
      </w:r>
    </w:p>
    <w:p w14:paraId="39C3174F" w14:textId="77777777" w:rsidR="00AC4C51" w:rsidRDefault="00AC4C51" w:rsidP="0011578D">
      <w:pPr>
        <w:pStyle w:val="Corpotesto"/>
      </w:pPr>
      <w:r>
        <w:t>Quando si è da se stessi, allora si opera una giustizia secondo l’uomo, che è somma ingiustizia, e non più la vera giustizia secondo Dio.</w:t>
      </w:r>
    </w:p>
    <w:p w14:paraId="0C61FE81" w14:textId="77777777" w:rsidR="00AC4C51" w:rsidRDefault="00AC4C51" w:rsidP="0011578D">
      <w:pPr>
        <w:pStyle w:val="Corpotesto"/>
      </w:pPr>
      <w:r>
        <w:t>Quanto è detto per Babilonia vale per ogni uomo che in qualche modo viene rivestito di autorità da parte del Signore. È facile liberarsi dal Signore.</w:t>
      </w:r>
    </w:p>
    <w:p w14:paraId="266D554F" w14:textId="77777777" w:rsidR="00AC4C51" w:rsidRDefault="00AC4C51" w:rsidP="0011578D">
      <w:pPr>
        <w:pStyle w:val="Corpotesto"/>
      </w:pPr>
      <w:r>
        <w:t>Anche perché la tentazione è sempre una: farsi martello autonomo, divenire principio di giustizia secondo il proprio cuore e non più secondo il cuore di Dio.</w:t>
      </w:r>
    </w:p>
    <w:p w14:paraId="4B6E8540" w14:textId="77777777" w:rsidR="00AC4C51" w:rsidRDefault="00AC4C51" w:rsidP="0011578D">
      <w:pPr>
        <w:pStyle w:val="Corpotesto"/>
      </w:pPr>
    </w:p>
    <w:p w14:paraId="69FAC203" w14:textId="77777777" w:rsidR="00AC4C51" w:rsidRPr="005414DD" w:rsidRDefault="00AC4C51" w:rsidP="005414DD">
      <w:pPr>
        <w:keepNext/>
        <w:spacing w:before="240" w:after="60"/>
        <w:outlineLvl w:val="1"/>
        <w:rPr>
          <w:rFonts w:ascii="Arial" w:hAnsi="Arial" w:cs="Arial"/>
          <w:b/>
          <w:bCs/>
          <w:iCs/>
          <w:sz w:val="40"/>
          <w:szCs w:val="40"/>
        </w:rPr>
      </w:pPr>
      <w:bookmarkStart w:id="886" w:name="_Toc437453668"/>
      <w:bookmarkStart w:id="887" w:name="_Toc62158047"/>
      <w:r>
        <w:rPr>
          <w:rFonts w:ascii="Arial" w:hAnsi="Arial" w:cs="Arial"/>
          <w:b/>
          <w:bCs/>
          <w:iCs/>
          <w:sz w:val="40"/>
          <w:szCs w:val="40"/>
        </w:rPr>
        <w:t>Verso la fine</w:t>
      </w:r>
      <w:bookmarkEnd w:id="886"/>
      <w:bookmarkEnd w:id="887"/>
    </w:p>
    <w:p w14:paraId="53F1DE28" w14:textId="77777777" w:rsidR="00AC4C51" w:rsidRDefault="00AC4C51" w:rsidP="005414DD">
      <w:pPr>
        <w:pStyle w:val="Corpodeltesto3"/>
      </w:pPr>
    </w:p>
    <w:p w14:paraId="00E4820C" w14:textId="77777777" w:rsidR="00AC4C51" w:rsidRDefault="00AC4C51" w:rsidP="005414DD">
      <w:pPr>
        <w:pStyle w:val="Corpodeltesto3"/>
      </w:pPr>
      <w:r w:rsidRPr="000533EA">
        <w:rPr>
          <w:position w:val="6"/>
          <w:vertAlign w:val="superscript"/>
        </w:rPr>
        <w:t>27</w:t>
      </w:r>
      <w:r w:rsidRPr="000533EA">
        <w:t>Alzate un vessillo nel paese,</w:t>
      </w:r>
      <w:r>
        <w:t xml:space="preserve"> </w:t>
      </w:r>
      <w:r w:rsidRPr="000533EA">
        <w:t>suonate il corno fra le nazioni,</w:t>
      </w:r>
      <w:r>
        <w:t xml:space="preserve"> </w:t>
      </w:r>
      <w:r w:rsidRPr="000533EA">
        <w:t>convocandole per la guerra contro di lei;</w:t>
      </w:r>
      <w:r>
        <w:t xml:space="preserve"> </w:t>
      </w:r>
      <w:r w:rsidRPr="000533EA">
        <w:t>reclutate contro di lei</w:t>
      </w:r>
      <w:r>
        <w:t xml:space="preserve"> </w:t>
      </w:r>
      <w:r w:rsidRPr="000533EA">
        <w:t>i regni di Araràt, di Minnì e di Aschenàz.</w:t>
      </w:r>
      <w:r>
        <w:t xml:space="preserve"> </w:t>
      </w:r>
      <w:r w:rsidRPr="000533EA">
        <w:t>Nominate contro di lei un comandante,</w:t>
      </w:r>
      <w:r>
        <w:t xml:space="preserve"> </w:t>
      </w:r>
      <w:r w:rsidRPr="000533EA">
        <w:t>fate avanzare i cavalli come cavallette spinose.</w:t>
      </w:r>
    </w:p>
    <w:p w14:paraId="595DADD8" w14:textId="77777777" w:rsidR="00AC4C51" w:rsidRDefault="00AC4C51" w:rsidP="0011578D">
      <w:pPr>
        <w:pStyle w:val="Corpotesto"/>
      </w:pPr>
      <w:r>
        <w:t>Ora il Signore chiama a raccolta tutte le nazioni e tutti i popoli che devono marciare contro Babilonia ed operare la sua distruzione.</w:t>
      </w:r>
    </w:p>
    <w:p w14:paraId="79E32D1B" w14:textId="77777777" w:rsidR="00AC4C51" w:rsidRDefault="00AC4C51" w:rsidP="0011578D">
      <w:pPr>
        <w:pStyle w:val="Corpotesto"/>
      </w:pPr>
      <w:r>
        <w:t>Alzate un vessillo nel paese, suonate il corno fra le nazioni, convocandole per la guerra contro di lei. Le nazioni vengono chiamate. Esse devono accorrere.</w:t>
      </w:r>
    </w:p>
    <w:p w14:paraId="1B4650DC" w14:textId="77777777" w:rsidR="00AC4C51" w:rsidRDefault="00AC4C51" w:rsidP="0011578D">
      <w:pPr>
        <w:pStyle w:val="Corpotesto"/>
      </w:pPr>
      <w:r>
        <w:t>Reclutate contro di lei i regni di Araràt, di Minnì e di Aschenàz. Nominate contro di lei un comandante, fate avanzare i cavalli come cavallette spinose.</w:t>
      </w:r>
    </w:p>
    <w:p w14:paraId="7398B8B3" w14:textId="77777777" w:rsidR="00AC4C51" w:rsidRDefault="00AC4C51" w:rsidP="0011578D">
      <w:pPr>
        <w:pStyle w:val="Corpotesto"/>
      </w:pPr>
      <w:r>
        <w:t>Tutti i popoli del settentrione vengono convocati. Ad essi è chiesto di schierarsi, pronti per la battaglia finale. I suoi cavalli devono incutere terrore.</w:t>
      </w:r>
    </w:p>
    <w:p w14:paraId="44F28E62" w14:textId="77777777" w:rsidR="00AC4C51" w:rsidRDefault="00AC4C51" w:rsidP="0011578D">
      <w:pPr>
        <w:pStyle w:val="Corpotesto"/>
      </w:pPr>
      <w:r>
        <w:t>Devono essere visti più che cavallette spinose. Queste cavallette non lasciavano dietro di sé segni di vita. Così deve essere per questi cavalli.</w:t>
      </w:r>
    </w:p>
    <w:p w14:paraId="284D1A0C" w14:textId="77777777" w:rsidR="00AC4C51" w:rsidRDefault="00AC4C51" w:rsidP="0011578D">
      <w:pPr>
        <w:pStyle w:val="Corpotesto"/>
      </w:pPr>
      <w:r>
        <w:t>Alla sola vista di essi, Babilonia dovrà essere presa da spavento, terrore, grande ansia. Dovrà capire che la sua fine è venuta.</w:t>
      </w:r>
    </w:p>
    <w:p w14:paraId="30ED0D09" w14:textId="77777777" w:rsidR="00AC4C51" w:rsidRDefault="00AC4C51" w:rsidP="005414DD">
      <w:pPr>
        <w:pStyle w:val="Corpodeltesto3"/>
      </w:pPr>
      <w:r w:rsidRPr="000533EA">
        <w:rPr>
          <w:position w:val="6"/>
          <w:vertAlign w:val="superscript"/>
        </w:rPr>
        <w:t>28</w:t>
      </w:r>
      <w:r w:rsidRPr="000533EA">
        <w:t>Preparate alla guerra contro di lei le nazioni, il re della Media, i suoi prìncipi, tutti i suoi governatori e tutta la terra del suo dominio.</w:t>
      </w:r>
    </w:p>
    <w:p w14:paraId="1119E179" w14:textId="77777777" w:rsidR="00AC4C51" w:rsidRDefault="00AC4C51" w:rsidP="0011578D">
      <w:pPr>
        <w:pStyle w:val="Corpotesto"/>
      </w:pPr>
      <w:r>
        <w:t>Ogni nazione che è al Nord della Caldea è convocata, deve prepararsi per la guerra contro Babilonia. Nessun prìncipe dovrà essere escluso.</w:t>
      </w:r>
    </w:p>
    <w:p w14:paraId="28EB9236" w14:textId="77777777" w:rsidR="00AC4C51" w:rsidRDefault="00AC4C51" w:rsidP="0011578D">
      <w:pPr>
        <w:pStyle w:val="Corpotesto"/>
      </w:pPr>
      <w:r>
        <w:t>Preparate alla guerra contro di lei le nazioni, il re della Media, i suoi prìncipi, tutti i governatori e tutta la terra del suo dominio.</w:t>
      </w:r>
    </w:p>
    <w:p w14:paraId="7054DE62" w14:textId="77777777" w:rsidR="00AC4C51" w:rsidRDefault="00AC4C51" w:rsidP="0011578D">
      <w:pPr>
        <w:pStyle w:val="Corpotesto"/>
      </w:pPr>
      <w:r>
        <w:t>Nessun prìncipe, nessun governatore, nessun re, nessuna nazione dovrà mancare all’appello. Il Signore vuole che tutti siano pronti per la battaglia.</w:t>
      </w:r>
    </w:p>
    <w:p w14:paraId="02E43B5C" w14:textId="77777777" w:rsidR="00AC4C51" w:rsidRDefault="00AC4C51" w:rsidP="0011578D">
      <w:pPr>
        <w:pStyle w:val="Corpotesto"/>
      </w:pPr>
      <w:r>
        <w:t>L’esercito convocato dal Signore contro Babilonia è oltremodo forte. La sola vista incute terrore e spavento. Il rumore del suo avanzare crea paura.</w:t>
      </w:r>
    </w:p>
    <w:p w14:paraId="08C5DF50" w14:textId="77777777" w:rsidR="00AC4C51" w:rsidRPr="000533EA" w:rsidRDefault="00AC4C51" w:rsidP="0011578D">
      <w:pPr>
        <w:pStyle w:val="Corpotesto"/>
      </w:pPr>
      <w:r>
        <w:t xml:space="preserve">Babilonia non può illudersi, pensare di poter resistere. Fin da subito essa deve comprendere che la sua arroganza e superbia sono inutili. </w:t>
      </w:r>
    </w:p>
    <w:p w14:paraId="2A14BDF5" w14:textId="77777777" w:rsidR="00AC4C51" w:rsidRDefault="00AC4C51" w:rsidP="005414DD">
      <w:pPr>
        <w:pStyle w:val="Corpodeltesto3"/>
      </w:pPr>
      <w:r w:rsidRPr="000533EA">
        <w:rPr>
          <w:position w:val="6"/>
          <w:vertAlign w:val="superscript"/>
        </w:rPr>
        <w:t>29</w:t>
      </w:r>
      <w:r w:rsidRPr="000533EA">
        <w:t>Trema la terra e freme,</w:t>
      </w:r>
      <w:r>
        <w:t xml:space="preserve"> </w:t>
      </w:r>
      <w:r w:rsidRPr="000533EA">
        <w:t>perché si avverano contro Babilonia</w:t>
      </w:r>
      <w:r>
        <w:t xml:space="preserve"> </w:t>
      </w:r>
      <w:r w:rsidRPr="000533EA">
        <w:t>i progetti del Signore</w:t>
      </w:r>
      <w:r>
        <w:t xml:space="preserve"> </w:t>
      </w:r>
      <w:r w:rsidRPr="000533EA">
        <w:t>di ridurre la terra di Babilonia</w:t>
      </w:r>
      <w:r>
        <w:t xml:space="preserve"> </w:t>
      </w:r>
      <w:r w:rsidRPr="000533EA">
        <w:t>in luogo desolato, senza abitanti.</w:t>
      </w:r>
    </w:p>
    <w:p w14:paraId="78C82BD2" w14:textId="77777777" w:rsidR="00AC4C51" w:rsidRDefault="00AC4C51" w:rsidP="0011578D">
      <w:pPr>
        <w:pStyle w:val="Corpotesto"/>
      </w:pPr>
      <w:r>
        <w:t>La terra vede questo esercito così numeroso e trema. Essa assiste al compimento dei progetti del Signore su Babilonia.</w:t>
      </w:r>
    </w:p>
    <w:p w14:paraId="3246015A" w14:textId="77777777" w:rsidR="00AC4C51" w:rsidRDefault="00AC4C51" w:rsidP="0011578D">
      <w:pPr>
        <w:pStyle w:val="Corpotesto"/>
      </w:pPr>
      <w:r>
        <w:t>Trema la terra e freme, perché si avverano contro Babilonia i progetti del Signore di ridurre la terra di Babilonia in luogo desolato, senza abitanti.</w:t>
      </w:r>
    </w:p>
    <w:p w14:paraId="42AEA4B3" w14:textId="77777777" w:rsidR="00AC4C51" w:rsidRDefault="00AC4C51" w:rsidP="0011578D">
      <w:pPr>
        <w:pStyle w:val="Corpotesto"/>
      </w:pPr>
      <w:r>
        <w:t>Il progetto del Signore non è di distruzione e poi di ricostruzione, di abbattimento e poi di elevazione. Esso è un progetto di distruzione per sempre.</w:t>
      </w:r>
    </w:p>
    <w:p w14:paraId="40F13A0C" w14:textId="77777777" w:rsidR="00AC4C51" w:rsidRDefault="00AC4C51" w:rsidP="0011578D">
      <w:pPr>
        <w:pStyle w:val="Corpotesto"/>
      </w:pPr>
      <w:r>
        <w:t>Babilonia non dovrà essere più riedificata. Neanche una sola pietra delle sue rovine dovrà essere utilizzata per altre costruzioni. È decreto di morte eterna.</w:t>
      </w:r>
    </w:p>
    <w:p w14:paraId="014CC218" w14:textId="77777777" w:rsidR="00AC4C51" w:rsidRDefault="00AC4C51" w:rsidP="005414DD">
      <w:pPr>
        <w:pStyle w:val="Corpodeltesto3"/>
      </w:pPr>
      <w:r w:rsidRPr="000533EA">
        <w:rPr>
          <w:position w:val="6"/>
          <w:vertAlign w:val="superscript"/>
        </w:rPr>
        <w:t>30</w:t>
      </w:r>
      <w:r w:rsidRPr="000533EA">
        <w:t>Hanno cessato di combattere i prodi di Babilonia,</w:t>
      </w:r>
      <w:r>
        <w:t xml:space="preserve"> </w:t>
      </w:r>
      <w:r w:rsidRPr="000533EA">
        <w:t>si sono ritirati nelle fortezze;</w:t>
      </w:r>
      <w:r>
        <w:t xml:space="preserve"> </w:t>
      </w:r>
      <w:r w:rsidRPr="000533EA">
        <w:t>il loro valore è venuto meno,</w:t>
      </w:r>
      <w:r>
        <w:t xml:space="preserve"> </w:t>
      </w:r>
      <w:r w:rsidRPr="000533EA">
        <w:t>sono diventati come donne.</w:t>
      </w:r>
      <w:r>
        <w:t xml:space="preserve"> </w:t>
      </w:r>
      <w:r w:rsidRPr="000533EA">
        <w:t>Sono stati incendiati i suoi edifici,</w:t>
      </w:r>
      <w:r>
        <w:t xml:space="preserve"> </w:t>
      </w:r>
      <w:r w:rsidRPr="000533EA">
        <w:t>sono spezzate le sue sbarre.</w:t>
      </w:r>
    </w:p>
    <w:p w14:paraId="78BEBD20" w14:textId="77777777" w:rsidR="00AC4C51" w:rsidRDefault="00AC4C51" w:rsidP="0011578D">
      <w:pPr>
        <w:pStyle w:val="Corpotesto"/>
      </w:pPr>
      <w:r>
        <w:t xml:space="preserve">Non c’è battaglia per la conquista di Babilonia. I prodi di Babilonia neanche provano a combattere. Sanno che la fine è giunta. </w:t>
      </w:r>
    </w:p>
    <w:p w14:paraId="486A6D7C" w14:textId="77777777" w:rsidR="00AC4C51" w:rsidRDefault="00AC4C51" w:rsidP="0011578D">
      <w:pPr>
        <w:pStyle w:val="Corpotesto"/>
      </w:pPr>
      <w:r>
        <w:t>Hanno cessato di combattere i prodi di Babilonia, si sono ritirati nelle fortezze. Quando i prodi si ritirano, non affrontano il nemico, è segno di debolezza.</w:t>
      </w:r>
    </w:p>
    <w:p w14:paraId="35F712FA" w14:textId="77777777" w:rsidR="00AC4C51" w:rsidRDefault="00AC4C51" w:rsidP="0011578D">
      <w:pPr>
        <w:pStyle w:val="Corpotesto"/>
      </w:pPr>
      <w:r>
        <w:t>Il loro valore è venuto meno, sono diventati come donne. Sono stati incendiati i suoi edifici, spezzate le sue sbarre. L’esercito non trova resistenza.</w:t>
      </w:r>
    </w:p>
    <w:p w14:paraId="629FCDFF" w14:textId="77777777" w:rsidR="00AC4C51" w:rsidRDefault="00AC4C51" w:rsidP="0011578D">
      <w:pPr>
        <w:pStyle w:val="Corpotesto"/>
      </w:pPr>
      <w:r>
        <w:t>Non trovando resistenza, avendo libera la via verso Babilonia, la città è facilmente conquistabile. Non vi è alcun impedimento dall’esterno.</w:t>
      </w:r>
    </w:p>
    <w:p w14:paraId="27AE8CED" w14:textId="77777777" w:rsidR="00AC4C51" w:rsidRDefault="00AC4C51" w:rsidP="0011578D">
      <w:pPr>
        <w:pStyle w:val="Corpotesto"/>
      </w:pPr>
      <w:r>
        <w:t>L’esercito avanza, incendia gli edifici di Babilonia, spezza le sue sbarre, apre le sue porte, vi entra. Non c’è più salvezza né vita per la città.</w:t>
      </w:r>
    </w:p>
    <w:p w14:paraId="6E61190A" w14:textId="77777777" w:rsidR="00AC4C51" w:rsidRDefault="00AC4C51" w:rsidP="005414DD">
      <w:pPr>
        <w:pStyle w:val="Corpodeltesto3"/>
      </w:pPr>
      <w:r w:rsidRPr="000533EA">
        <w:rPr>
          <w:position w:val="6"/>
          <w:vertAlign w:val="superscript"/>
        </w:rPr>
        <w:t>31</w:t>
      </w:r>
      <w:r w:rsidRPr="000533EA">
        <w:t>Corriere rincorre corriere,</w:t>
      </w:r>
      <w:r>
        <w:t xml:space="preserve"> </w:t>
      </w:r>
      <w:r w:rsidRPr="000533EA">
        <w:t>messaggero rincorre messaggero,</w:t>
      </w:r>
      <w:r>
        <w:t xml:space="preserve"> </w:t>
      </w:r>
      <w:r w:rsidRPr="000533EA">
        <w:t>per annunciare al re di Babilonia</w:t>
      </w:r>
      <w:r>
        <w:t xml:space="preserve"> </w:t>
      </w:r>
      <w:r w:rsidRPr="000533EA">
        <w:t>che la sua città è presa da ogni parte.</w:t>
      </w:r>
    </w:p>
    <w:p w14:paraId="1E0A96A3" w14:textId="77777777" w:rsidR="00AC4C51" w:rsidRDefault="00AC4C51" w:rsidP="0011578D">
      <w:pPr>
        <w:pStyle w:val="Corpotesto"/>
      </w:pPr>
      <w:r>
        <w:t>Ora si reca la notizia al re di Babilonia. Gli si deve annunziare che la sua città è stata presa. Chi arriverà per primo? Chi per primo darà la notizia al re?</w:t>
      </w:r>
    </w:p>
    <w:p w14:paraId="1741A463" w14:textId="77777777" w:rsidR="00AC4C51" w:rsidRDefault="00AC4C51" w:rsidP="0011578D">
      <w:pPr>
        <w:pStyle w:val="Corpotesto"/>
      </w:pPr>
      <w:r>
        <w:t>Corriere rincorre corriere, messaggero rincorre messaggero, per annunziare al re di Babilonia che la sua città è presa da ogni parte.</w:t>
      </w:r>
    </w:p>
    <w:p w14:paraId="4C4C3425" w14:textId="77777777" w:rsidR="00AC4C51" w:rsidRDefault="00AC4C51" w:rsidP="0011578D">
      <w:pPr>
        <w:pStyle w:val="Corpotesto"/>
      </w:pPr>
      <w:r>
        <w:t>Evidentemente in quel tempo e in quei giorni il re non si trovava a Babilonia. Il testo sacro non dice dove lui si trovasse in questa ora del giudizio del Signore.</w:t>
      </w:r>
    </w:p>
    <w:p w14:paraId="2279428A" w14:textId="77777777" w:rsidR="00AC4C51" w:rsidRDefault="00AC4C51" w:rsidP="0011578D">
      <w:pPr>
        <w:pStyle w:val="Corpotesto"/>
      </w:pPr>
      <w:r>
        <w:t>Nessun pensi che con il re presente la città non sarebbe stata presa. Con lui e senza di lui per il Signore è la stessa cosa. La sua decisione si compie sempre.</w:t>
      </w:r>
    </w:p>
    <w:p w14:paraId="20FA6C78" w14:textId="77777777" w:rsidR="00AC4C51" w:rsidRDefault="00AC4C51" w:rsidP="005414DD">
      <w:pPr>
        <w:pStyle w:val="Corpodeltesto3"/>
      </w:pPr>
      <w:r w:rsidRPr="000533EA">
        <w:rPr>
          <w:position w:val="6"/>
          <w:vertAlign w:val="superscript"/>
        </w:rPr>
        <w:t>32</w:t>
      </w:r>
      <w:r w:rsidRPr="000533EA">
        <w:t>I guadi sono occupati, le fortezze bruciano,</w:t>
      </w:r>
      <w:r>
        <w:t xml:space="preserve"> </w:t>
      </w:r>
      <w:r w:rsidRPr="000533EA">
        <w:t>i guerrieri sono sconvolti dal terrore.</w:t>
      </w:r>
    </w:p>
    <w:p w14:paraId="4220043F" w14:textId="77777777" w:rsidR="00AC4C51" w:rsidRDefault="00AC4C51" w:rsidP="0011578D">
      <w:pPr>
        <w:pStyle w:val="Corpotesto"/>
      </w:pPr>
      <w:r>
        <w:t>Babilonia e la terra dei Caldei sono più senza alcuna protezione, alcuna difesa. I guadi sono occupati, le fortezze bruciate, i guerrieri sconvolti.</w:t>
      </w:r>
    </w:p>
    <w:p w14:paraId="614FB7C1" w14:textId="77777777" w:rsidR="00AC4C51" w:rsidRDefault="00AC4C51" w:rsidP="0011578D">
      <w:pPr>
        <w:pStyle w:val="Corpotesto"/>
      </w:pPr>
      <w:r>
        <w:t xml:space="preserve">I guadi sono occupati, le fortezze bruciano, i guerrieri sono sconvolti dal terrore. Per il regno dei Caldei è questo il giorno della fine. </w:t>
      </w:r>
    </w:p>
    <w:p w14:paraId="4A496345" w14:textId="77777777" w:rsidR="00AC4C51" w:rsidRDefault="00AC4C51" w:rsidP="0011578D">
      <w:pPr>
        <w:pStyle w:val="Corpotesto"/>
      </w:pPr>
      <w:r>
        <w:t>Il giorno della fine è stato decretato dal Signore per tutti i territori, le città, le persone del regno dei Caldei. Dinanzi all’esercito invasore non c’è resistenza.</w:t>
      </w:r>
    </w:p>
    <w:p w14:paraId="7C722714" w14:textId="77777777" w:rsidR="00AC4C51" w:rsidRDefault="00AC4C51" w:rsidP="0011578D">
      <w:pPr>
        <w:pStyle w:val="Corpotesto"/>
      </w:pPr>
      <w:r>
        <w:t>È come se le armi cadessero dalla mani dei prodi di Babilonia. È come se il coraggio fosse loro svanito. È come se tutti avessero paura e spavento.</w:t>
      </w:r>
    </w:p>
    <w:p w14:paraId="42522260" w14:textId="77777777" w:rsidR="00AC4C51" w:rsidRDefault="00AC4C51" w:rsidP="005414DD">
      <w:pPr>
        <w:pStyle w:val="Corpodeltesto3"/>
      </w:pPr>
      <w:r w:rsidRPr="000533EA">
        <w:rPr>
          <w:position w:val="6"/>
          <w:vertAlign w:val="superscript"/>
        </w:rPr>
        <w:t>33</w:t>
      </w:r>
      <w:r w:rsidRPr="000533EA">
        <w:t>Poiché dice il Signore degli eserciti, Dio d’Israele:</w:t>
      </w:r>
      <w:r>
        <w:t xml:space="preserve"> </w:t>
      </w:r>
      <w:r w:rsidRPr="000533EA">
        <w:t>«La figlia di Babilonia è come un’aia</w:t>
      </w:r>
      <w:r>
        <w:t xml:space="preserve"> </w:t>
      </w:r>
      <w:r w:rsidRPr="000533EA">
        <w:t>al tempo in cui viene spianata;</w:t>
      </w:r>
      <w:r>
        <w:t xml:space="preserve"> </w:t>
      </w:r>
      <w:r w:rsidRPr="000533EA">
        <w:t>ancora un poco e verrà per essa</w:t>
      </w:r>
      <w:r>
        <w:t xml:space="preserve"> </w:t>
      </w:r>
      <w:r w:rsidRPr="000533EA">
        <w:t>il tempo della mietitura».</w:t>
      </w:r>
    </w:p>
    <w:p w14:paraId="63FD9D4E" w14:textId="77777777" w:rsidR="00AC4C51" w:rsidRDefault="00AC4C51" w:rsidP="0011578D">
      <w:pPr>
        <w:pStyle w:val="Corpotesto"/>
      </w:pPr>
      <w:r>
        <w:t>Babilonia e il suo regno ora viene paragonata ad un’aia quando viene spianata. Vengono tolte da essa tutte le cose che si trovano su di essa.</w:t>
      </w:r>
    </w:p>
    <w:p w14:paraId="1388B0C6" w14:textId="77777777" w:rsidR="00AC4C51" w:rsidRDefault="00AC4C51" w:rsidP="0011578D">
      <w:pPr>
        <w:pStyle w:val="Corpotesto"/>
      </w:pPr>
      <w:r>
        <w:t>Poiché dice il Signore degli eserciti, Dio d’Israele. Tutti devono sapere che l’ordine di distruggere Babilonia e il suo regno viene dal Signore Onnipotente.</w:t>
      </w:r>
    </w:p>
    <w:p w14:paraId="7DF263EF" w14:textId="77777777" w:rsidR="00AC4C51" w:rsidRDefault="00AC4C51" w:rsidP="0011578D">
      <w:pPr>
        <w:pStyle w:val="Corpotesto"/>
      </w:pPr>
      <w:r>
        <w:t xml:space="preserve">La figlia di Babilonia è come un’aia al tempo in cui viene spianata. Ancora un poco e verrà per essa il tempo della mietitura. </w:t>
      </w:r>
    </w:p>
    <w:p w14:paraId="56F0B704" w14:textId="77777777" w:rsidR="00AC4C51" w:rsidRDefault="00AC4C51" w:rsidP="0011578D">
      <w:pPr>
        <w:pStyle w:val="Corpotesto"/>
      </w:pPr>
      <w:r>
        <w:t>L’aia viene spianata perché su di essa verrà posto il grano mietuto per essere trebbiato.  Viene pulita da ogni altra cosa, perché su di essa vi sia solo grano.</w:t>
      </w:r>
    </w:p>
    <w:p w14:paraId="6BAA0392" w14:textId="77777777" w:rsidR="00AC4C51" w:rsidRDefault="00AC4C51" w:rsidP="0011578D">
      <w:pPr>
        <w:pStyle w:val="Corpotesto"/>
      </w:pPr>
      <w:r>
        <w:t>Babilonia viene spianata, pulita da tutte le sue case, le sue fortezze, i suoi templi, i suoi palazzi, tutto viene raso al suolo, tutto viene abbattuto.</w:t>
      </w:r>
    </w:p>
    <w:p w14:paraId="7457E030" w14:textId="77777777" w:rsidR="00AC4C51" w:rsidRDefault="00AC4C51" w:rsidP="0011578D">
      <w:pPr>
        <w:pStyle w:val="Corpotesto"/>
      </w:pPr>
      <w:r>
        <w:t>È come se si volesse fare della città un lastricato. Nulla dovrà più sorgere su di essa. Questa è la fine decisa dal Signore, dal Dio d’Israele.</w:t>
      </w:r>
    </w:p>
    <w:p w14:paraId="6A407DDB" w14:textId="77777777" w:rsidR="00AC4C51" w:rsidRDefault="00AC4C51" w:rsidP="0011578D">
      <w:pPr>
        <w:pStyle w:val="Corpotesto"/>
      </w:pPr>
      <w:r>
        <w:t xml:space="preserve">Con questa decisione, il Dio d’Israele, si rivela e si manifesta come il solo Signore dei popoli, delle nazioni, dei re e dei prìncipi. </w:t>
      </w:r>
    </w:p>
    <w:p w14:paraId="47293478" w14:textId="77777777" w:rsidR="00AC4C51" w:rsidRDefault="00AC4C51" w:rsidP="0011578D">
      <w:pPr>
        <w:pStyle w:val="Corpotesto"/>
      </w:pPr>
      <w:r>
        <w:t>Nulla sulla terra avviene per caso. Nulla per un gioco di forze tra le nazioni. Tutto avviene perché voluto o permesso dal Signore, il solo Signore di tutti.</w:t>
      </w:r>
    </w:p>
    <w:p w14:paraId="12CEA761" w14:textId="77777777" w:rsidR="00AC4C51" w:rsidRDefault="00AC4C51" w:rsidP="0011578D">
      <w:pPr>
        <w:pStyle w:val="Corpotesto"/>
      </w:pPr>
    </w:p>
    <w:p w14:paraId="1CF7E82B" w14:textId="77777777" w:rsidR="00AC4C51" w:rsidRDefault="00AC4C51" w:rsidP="005414DD">
      <w:pPr>
        <w:keepNext/>
        <w:spacing w:before="240" w:after="60"/>
        <w:outlineLvl w:val="1"/>
        <w:rPr>
          <w:rFonts w:ascii="Arial" w:hAnsi="Arial" w:cs="Arial"/>
          <w:b/>
          <w:bCs/>
          <w:iCs/>
          <w:sz w:val="40"/>
          <w:szCs w:val="40"/>
        </w:rPr>
      </w:pPr>
      <w:bookmarkStart w:id="888" w:name="_Toc437453669"/>
      <w:bookmarkStart w:id="889" w:name="_Toc62158048"/>
      <w:r>
        <w:rPr>
          <w:rFonts w:ascii="Arial" w:hAnsi="Arial" w:cs="Arial"/>
          <w:b/>
          <w:bCs/>
          <w:iCs/>
          <w:sz w:val="40"/>
          <w:szCs w:val="40"/>
        </w:rPr>
        <w:t>La vendetta del Signore</w:t>
      </w:r>
      <w:bookmarkEnd w:id="888"/>
      <w:bookmarkEnd w:id="889"/>
    </w:p>
    <w:p w14:paraId="6D926860" w14:textId="77777777" w:rsidR="00AC4C51" w:rsidRPr="005414DD" w:rsidRDefault="00AC4C51" w:rsidP="0011578D"/>
    <w:p w14:paraId="24BB11E7" w14:textId="77777777" w:rsidR="00AC4C51" w:rsidRDefault="00AC4C51" w:rsidP="005414DD">
      <w:pPr>
        <w:pStyle w:val="Corpodeltesto3"/>
      </w:pPr>
      <w:r w:rsidRPr="000533EA">
        <w:rPr>
          <w:position w:val="6"/>
          <w:vertAlign w:val="superscript"/>
        </w:rPr>
        <w:t>34</w:t>
      </w:r>
      <w:r w:rsidRPr="000533EA">
        <w:t>«Mi ha divorata, mi ha consumata</w:t>
      </w:r>
      <w:r>
        <w:t xml:space="preserve"> </w:t>
      </w:r>
      <w:r w:rsidRPr="000533EA">
        <w:t>Nabucodònosor re di Babilonia,</w:t>
      </w:r>
      <w:r>
        <w:t xml:space="preserve"> </w:t>
      </w:r>
      <w:r w:rsidRPr="000533EA">
        <w:t>mi ha ridotta come un vaso vuoto,</w:t>
      </w:r>
      <w:r>
        <w:t xml:space="preserve"> </w:t>
      </w:r>
      <w:r w:rsidRPr="000533EA">
        <w:t>mi ha inghiottita come fa il drago,</w:t>
      </w:r>
      <w:r>
        <w:t xml:space="preserve"> </w:t>
      </w:r>
      <w:r w:rsidRPr="000533EA">
        <w:t>ha riempito il suo ventre,</w:t>
      </w:r>
      <w:r>
        <w:t xml:space="preserve"> </w:t>
      </w:r>
      <w:r w:rsidRPr="000533EA">
        <w:t>dai miei luoghi deliziosi mi ha scacciata».</w:t>
      </w:r>
    </w:p>
    <w:p w14:paraId="37AA9B77" w14:textId="77777777" w:rsidR="00AC4C51" w:rsidRDefault="00AC4C51" w:rsidP="0011578D">
      <w:pPr>
        <w:pStyle w:val="Corpotesto"/>
      </w:pPr>
      <w:r>
        <w:t>Chi parla ora è Sion, è Gerusalemme, è la figlia di Sion e di Gerusalemme, è il popolo del Signore, distrutto e condotto in schiavitù in Babilonia.</w:t>
      </w:r>
    </w:p>
    <w:p w14:paraId="271B0830" w14:textId="77777777" w:rsidR="00AC4C51" w:rsidRDefault="00AC4C51" w:rsidP="0011578D">
      <w:pPr>
        <w:pStyle w:val="Corpotesto"/>
      </w:pPr>
      <w:r>
        <w:t>Ecco il lamento di Gerusalemme: Mi ha divorata, mi ha consumata Nabucodònosor re di Babilonia, mi ha ridotta come un vaso vuoto.</w:t>
      </w:r>
    </w:p>
    <w:p w14:paraId="5315D8C0" w14:textId="77777777" w:rsidR="00AC4C51" w:rsidRDefault="00AC4C51" w:rsidP="0011578D">
      <w:pPr>
        <w:pStyle w:val="Corpotesto"/>
      </w:pPr>
      <w:r>
        <w:t>E ancora: mi ha inghiottita come fa il drago, ha riempito il suo ventre, dai miei luoghi deliziosi mi ha scacciata. Questo ha fatto a Sion il re di Babilonia.</w:t>
      </w:r>
    </w:p>
    <w:p w14:paraId="08292A40" w14:textId="77777777" w:rsidR="00AC4C51" w:rsidRDefault="00AC4C51" w:rsidP="0011578D">
      <w:pPr>
        <w:pStyle w:val="Corpotesto"/>
      </w:pPr>
      <w:r>
        <w:t>Così Gerusalemme vede se stessa: divorata, consumata, vaso vuoto, ingoiata dal drago, scacciata dalla sua terra, ridotta in schiavitù, esiliata.</w:t>
      </w:r>
    </w:p>
    <w:p w14:paraId="2E468D54" w14:textId="77777777" w:rsidR="00AC4C51" w:rsidRDefault="00AC4C51" w:rsidP="0011578D">
      <w:pPr>
        <w:pStyle w:val="Corpotesto"/>
      </w:pPr>
      <w:r>
        <w:t>Il re di Babilonia ha fatto di Gerusalemme un essere vile, abietto, senza dignità. L’ha privata di ogni onore, l’ha spogliata di ogni gloria. L’ha divorata.</w:t>
      </w:r>
    </w:p>
    <w:p w14:paraId="63A88C35" w14:textId="77777777" w:rsidR="00AC4C51" w:rsidRDefault="00AC4C51" w:rsidP="0011578D">
      <w:pPr>
        <w:pStyle w:val="Corpotesto"/>
      </w:pPr>
      <w:r>
        <w:t>Tutto il suo splendore lo ha ridotto in polvere. Anche la gloria del Signore è stata demolita dal re di Babilonia. Questo è il suo amaro lamento.</w:t>
      </w:r>
    </w:p>
    <w:p w14:paraId="5417AC0A" w14:textId="77777777" w:rsidR="00AC4C51" w:rsidRDefault="00AC4C51" w:rsidP="0011578D">
      <w:pPr>
        <w:pStyle w:val="Corpotesto"/>
      </w:pPr>
      <w:r>
        <w:t>Il re di Babilonia non ha avuto alcuna pietà per essa. Non ha provato neanche una briciola di misericordia, compassione. L’ha semplicemente annientata.</w:t>
      </w:r>
    </w:p>
    <w:p w14:paraId="2B2FCCDB" w14:textId="77777777" w:rsidR="00AC4C51" w:rsidRDefault="00AC4C51" w:rsidP="005414DD">
      <w:pPr>
        <w:pStyle w:val="Corpodeltesto3"/>
      </w:pPr>
      <w:r w:rsidRPr="000533EA">
        <w:rPr>
          <w:position w:val="6"/>
          <w:vertAlign w:val="superscript"/>
        </w:rPr>
        <w:t>35</w:t>
      </w:r>
      <w:r w:rsidRPr="000533EA">
        <w:t>«Il mio strazio e la mia sventura ricadano su Babilonia!»,</w:t>
      </w:r>
      <w:r>
        <w:t xml:space="preserve"> </w:t>
      </w:r>
      <w:r w:rsidRPr="000533EA">
        <w:t>dice la popolazione di Sion.</w:t>
      </w:r>
      <w:r>
        <w:t xml:space="preserve"> </w:t>
      </w:r>
      <w:r w:rsidRPr="000533EA">
        <w:t>«Il mio sangue sugli abitanti della Caldea!»,</w:t>
      </w:r>
      <w:r>
        <w:t xml:space="preserve"> </w:t>
      </w:r>
      <w:r w:rsidRPr="000533EA">
        <w:t>dice Gerusalemme.</w:t>
      </w:r>
    </w:p>
    <w:p w14:paraId="63D2C380" w14:textId="77777777" w:rsidR="00AC4C51" w:rsidRDefault="00AC4C51" w:rsidP="0011578D">
      <w:pPr>
        <w:pStyle w:val="Corpotesto"/>
      </w:pPr>
      <w:r>
        <w:t>Gerusalemme vive ora con un solo desiderio: che Babilonia viva il suo stesso strazio, gusti la stessa sventura, provi la stessa sorte.</w:t>
      </w:r>
    </w:p>
    <w:p w14:paraId="27A2EC74" w14:textId="77777777" w:rsidR="00AC4C51" w:rsidRDefault="00AC4C51" w:rsidP="0011578D">
      <w:pPr>
        <w:pStyle w:val="Corpotesto"/>
      </w:pPr>
      <w:r>
        <w:t>Il mio strazio e la mia sventura ricadano su Babilonia, dice la popolazione di Sion. Il mio sangue sugli abitanti della Caldea, dice Gerusalemme.</w:t>
      </w:r>
    </w:p>
    <w:p w14:paraId="3055E7A6" w14:textId="77777777" w:rsidR="00AC4C51" w:rsidRDefault="00AC4C51" w:rsidP="0011578D">
      <w:pPr>
        <w:pStyle w:val="Corpotesto"/>
      </w:pPr>
      <w:r>
        <w:t>Gerusalemme, che è tutto il popolo di Giuda, chiede al Signore che le faccia giustizia per tutto il male subito. Anche il Salmo rivela questa richiesta.</w:t>
      </w:r>
    </w:p>
    <w:p w14:paraId="6AA4860C" w14:textId="77777777" w:rsidR="00AC4C51" w:rsidRPr="00574B2D" w:rsidRDefault="00AC4C51" w:rsidP="0011578D">
      <w:pPr>
        <w:pStyle w:val="Corpotesto"/>
        <w:rPr>
          <w:i/>
          <w:iCs/>
          <w:sz w:val="20"/>
        </w:rPr>
      </w:pPr>
      <w:r w:rsidRPr="00574B2D">
        <w:rPr>
          <w:i/>
          <w:iCs/>
          <w:sz w:val="20"/>
        </w:rPr>
        <w:t>Lungo i fiumi di Babilonia, là sedevamo e piangevamo ricordandoci di Sion. Ai salici di quella terra appendemmo le nostre cetre, perché là ci chiedevano parole di canto coloro che ci avevano deportato, allegre canzoni, i nostri oppressori: «Cantateci canti di Sion!».</w:t>
      </w:r>
    </w:p>
    <w:p w14:paraId="44B763C9" w14:textId="77777777" w:rsidR="00AC4C51" w:rsidRPr="00574B2D" w:rsidRDefault="00AC4C51" w:rsidP="0011578D">
      <w:pPr>
        <w:pStyle w:val="Corpotesto"/>
        <w:rPr>
          <w:i/>
          <w:iCs/>
          <w:sz w:val="20"/>
        </w:rPr>
      </w:pPr>
      <w:r w:rsidRPr="00574B2D">
        <w:rPr>
          <w:i/>
          <w:iCs/>
          <w:sz w:val="20"/>
        </w:rPr>
        <w:t>Come cantare i canti del Signore in terra straniera? Se mi dimentico di te, Gerusalemme, si dimentichi di me la mia destra; mi si attacchi la lingua al palato se lascio cadere il tuo ricordo, se non innalzo Gerusalemme al di sopra di ogni mia gioia.</w:t>
      </w:r>
    </w:p>
    <w:p w14:paraId="4A7BDF4D" w14:textId="77777777" w:rsidR="00AC4C51" w:rsidRPr="00574B2D" w:rsidRDefault="00AC4C51" w:rsidP="0011578D">
      <w:pPr>
        <w:pStyle w:val="Corpotesto"/>
        <w:rPr>
          <w:i/>
          <w:iCs/>
          <w:sz w:val="20"/>
        </w:rPr>
      </w:pPr>
      <w:r w:rsidRPr="00574B2D">
        <w:rPr>
          <w:i/>
          <w:iCs/>
          <w:sz w:val="20"/>
        </w:rPr>
        <w:t>Ricòrdati, Signore, dei figli di Edom, che, nel giorno di Gerusalemme, dicevano: «Spogliatela, spogliatela fino alle sue fondamenta!».</w:t>
      </w:r>
    </w:p>
    <w:p w14:paraId="0D32592E" w14:textId="77777777" w:rsidR="00AC4C51" w:rsidRPr="00574B2D" w:rsidRDefault="00AC4C51" w:rsidP="0011578D">
      <w:pPr>
        <w:pStyle w:val="Corpotesto"/>
        <w:rPr>
          <w:i/>
          <w:iCs/>
          <w:sz w:val="20"/>
        </w:rPr>
      </w:pPr>
      <w:r w:rsidRPr="00574B2D">
        <w:rPr>
          <w:i/>
          <w:iCs/>
          <w:sz w:val="20"/>
        </w:rPr>
        <w:t xml:space="preserve">Figlia di Babilonia devastatrice, beato chi ti renderà quanto ci hai fatto. Beato chi afferrerà i tuoi piccoli e li sfracellerà contro la pietra (Sal 137 (136) 1-9). </w:t>
      </w:r>
    </w:p>
    <w:p w14:paraId="5F93E2C5" w14:textId="77777777" w:rsidR="00AC4C51" w:rsidRDefault="00AC4C51" w:rsidP="0011578D">
      <w:pPr>
        <w:pStyle w:val="Corpotesto"/>
      </w:pPr>
      <w:r>
        <w:t xml:space="preserve">Sion chiede al Signore che ripaghi Babilonia con le sue stesse sventure. Gerusalemme vuole che il suo sangue ricada sui Caldei. </w:t>
      </w:r>
    </w:p>
    <w:p w14:paraId="476F8E16" w14:textId="77777777" w:rsidR="00AC4C51" w:rsidRDefault="00AC4C51" w:rsidP="0011578D">
      <w:pPr>
        <w:pStyle w:val="Corpotesto"/>
      </w:pPr>
      <w:r>
        <w:t>Il Signore ascolta il grido di giustizia, ma sempre risponde non secondo le richieste degli uomini, sempre secondo le esigenze della sua divina giustizia.</w:t>
      </w:r>
    </w:p>
    <w:p w14:paraId="1DAAB8C3" w14:textId="77777777" w:rsidR="00AC4C51" w:rsidRDefault="00AC4C51" w:rsidP="0011578D">
      <w:pPr>
        <w:pStyle w:val="Corpotesto"/>
      </w:pPr>
      <w:r>
        <w:t>Quando il Signore interviene per operare la giustizia sulla terra, mai si lascia condizionare dal grido dell’uomo. Lui è sempre governato dalla sua sapienza.</w:t>
      </w:r>
    </w:p>
    <w:p w14:paraId="397ED15B" w14:textId="77777777" w:rsidR="00AC4C51" w:rsidRDefault="00AC4C51" w:rsidP="0011578D">
      <w:pPr>
        <w:pStyle w:val="Corpotesto"/>
      </w:pPr>
      <w:r>
        <w:t>La sua sapienza eterna gli suggerisce che Babilonia dovrà essere distrutta una volta per tutte, senza più rinascita, e così sarà fatto.</w:t>
      </w:r>
    </w:p>
    <w:p w14:paraId="51325298" w14:textId="77777777" w:rsidR="00AC4C51" w:rsidRDefault="00AC4C51" w:rsidP="005414DD">
      <w:pPr>
        <w:pStyle w:val="Corpodeltesto3"/>
      </w:pPr>
      <w:r w:rsidRPr="000533EA">
        <w:rPr>
          <w:position w:val="6"/>
          <w:vertAlign w:val="superscript"/>
        </w:rPr>
        <w:t>36</w:t>
      </w:r>
      <w:r w:rsidRPr="000533EA">
        <w:t>Perciò così dice il Signore:</w:t>
      </w:r>
      <w:r>
        <w:t xml:space="preserve"> </w:t>
      </w:r>
      <w:r w:rsidRPr="000533EA">
        <w:t>«Ecco, io difendo la tua causa,</w:t>
      </w:r>
      <w:r>
        <w:t xml:space="preserve"> </w:t>
      </w:r>
      <w:r w:rsidRPr="000533EA">
        <w:t>compio la tua vendetta;</w:t>
      </w:r>
      <w:r>
        <w:t xml:space="preserve"> </w:t>
      </w:r>
      <w:r w:rsidRPr="000533EA">
        <w:t>prosciugherò il suo mare,</w:t>
      </w:r>
      <w:r>
        <w:t xml:space="preserve"> </w:t>
      </w:r>
      <w:r w:rsidRPr="000533EA">
        <w:t>disseccherò le sue sorgenti.</w:t>
      </w:r>
    </w:p>
    <w:p w14:paraId="12977673" w14:textId="77777777" w:rsidR="00AC4C51" w:rsidRDefault="00AC4C51" w:rsidP="0011578D">
      <w:pPr>
        <w:pStyle w:val="Corpotesto"/>
      </w:pPr>
      <w:r>
        <w:t>Il Signore risponde a Gerusalemme che lui difenderà la sua causa e compirà la sua vendetta. La saggezza divina gli suggerirà cosa fare.</w:t>
      </w:r>
    </w:p>
    <w:p w14:paraId="57A7DC76" w14:textId="77777777" w:rsidR="00AC4C51" w:rsidRDefault="00AC4C51" w:rsidP="0011578D">
      <w:pPr>
        <w:pStyle w:val="Corpotesto"/>
      </w:pPr>
      <w:r>
        <w:t>Perciò così dice il Signore: Ecco, io difendo la tua causa, compio la tua vendetta. Prosciugherò il suo mare, disseccherò le sue sorgenti.</w:t>
      </w:r>
    </w:p>
    <w:p w14:paraId="5DC18E08" w14:textId="77777777" w:rsidR="00AC4C51" w:rsidRDefault="00AC4C51" w:rsidP="0011578D">
      <w:pPr>
        <w:pStyle w:val="Corpotesto"/>
      </w:pPr>
      <w:r>
        <w:t xml:space="preserve">Ecco cosa farà il Signore: priverà Babilonia di ogni sorgente di vita. Per distruggere un popolo basta nulla al Signore: privarlo dell’acqua. </w:t>
      </w:r>
    </w:p>
    <w:p w14:paraId="6572A9B6" w14:textId="77777777" w:rsidR="00AC4C51" w:rsidRDefault="00AC4C51" w:rsidP="0011578D">
      <w:pPr>
        <w:pStyle w:val="Corpotesto"/>
      </w:pPr>
      <w:r>
        <w:t>Senz’acqua la vita finisce. Tutto secca, tutto muore, tutto perisce, tutto viene meno. L’acqua è la sorgente insostituibile per ogni vita.</w:t>
      </w:r>
    </w:p>
    <w:p w14:paraId="7AE59F07" w14:textId="77777777" w:rsidR="00AC4C51" w:rsidRDefault="00AC4C51" w:rsidP="0011578D">
      <w:pPr>
        <w:pStyle w:val="Corpotesto"/>
      </w:pPr>
      <w:r>
        <w:t xml:space="preserve">Babilonia sarà privata di ogni sorgente d’acqua. Il suo mare sarà prosciugato. I suoi fiumi disseccheranno. Per Babilonia vi sarà solo lo spettro della morte. </w:t>
      </w:r>
    </w:p>
    <w:p w14:paraId="5612CFAB" w14:textId="77777777" w:rsidR="00AC4C51" w:rsidRDefault="00AC4C51" w:rsidP="0011578D">
      <w:pPr>
        <w:pStyle w:val="Corpotesto"/>
      </w:pPr>
      <w:r>
        <w:t>Nulla è più necessario ad ogni essere vivente dell’acqua. L’acqua è la vita. L’assenza dell’acqua è morte. Finché vi sarà acqua, vi sarà vita nella città.</w:t>
      </w:r>
    </w:p>
    <w:p w14:paraId="2AB5C457" w14:textId="77777777" w:rsidR="00AC4C51" w:rsidRDefault="00AC4C51" w:rsidP="005414DD">
      <w:pPr>
        <w:pStyle w:val="Corpodeltesto3"/>
      </w:pPr>
      <w:r w:rsidRPr="000533EA">
        <w:rPr>
          <w:position w:val="6"/>
          <w:vertAlign w:val="superscript"/>
        </w:rPr>
        <w:t>37</w:t>
      </w:r>
      <w:r w:rsidRPr="000533EA">
        <w:t>Babilonia diventerà un cumulo di rovine,</w:t>
      </w:r>
      <w:r>
        <w:t xml:space="preserve"> </w:t>
      </w:r>
      <w:r w:rsidRPr="000533EA">
        <w:t>un rifugio di sciacalli,</w:t>
      </w:r>
      <w:r>
        <w:t xml:space="preserve"> </w:t>
      </w:r>
      <w:r w:rsidRPr="000533EA">
        <w:t>un oggetto di stupore e di scherno,</w:t>
      </w:r>
      <w:r>
        <w:t xml:space="preserve"> </w:t>
      </w:r>
      <w:r w:rsidRPr="000533EA">
        <w:t>senza più abitanti.</w:t>
      </w:r>
    </w:p>
    <w:p w14:paraId="1A3A02B1" w14:textId="77777777" w:rsidR="00AC4C51" w:rsidRDefault="00AC4C51" w:rsidP="0011578D">
      <w:pPr>
        <w:pStyle w:val="Corpotesto"/>
      </w:pPr>
      <w:r>
        <w:t xml:space="preserve">Il Signore non solo priva della sorgente della vita gli uomini, anche Babilonia sarà cancellata dal numero delle città della terra. Di essa svanirà il ricordo. </w:t>
      </w:r>
    </w:p>
    <w:p w14:paraId="3E8605E9" w14:textId="77777777" w:rsidR="00AC4C51" w:rsidRDefault="00AC4C51" w:rsidP="0011578D">
      <w:pPr>
        <w:pStyle w:val="Corpotesto"/>
      </w:pPr>
      <w:r>
        <w:t>Babilonia diventerà un cumulo di rovine, un rifugio di sciacalli, un oggetto di stupore e di scherno, senza più abitanti. Sarà una vera desolazione.</w:t>
      </w:r>
    </w:p>
    <w:p w14:paraId="369D8BAB" w14:textId="77777777" w:rsidR="00AC4C51" w:rsidRDefault="00AC4C51" w:rsidP="0011578D">
      <w:pPr>
        <w:pStyle w:val="Corpotesto"/>
      </w:pPr>
      <w:r>
        <w:t xml:space="preserve">Gerusalemme sarà riedificata, risorgerà. Babilonia non sarà più riedificata, svanirà nel nulla. È come se mai fosse esistita. </w:t>
      </w:r>
    </w:p>
    <w:p w14:paraId="5503F8A9" w14:textId="77777777" w:rsidR="00AC4C51" w:rsidRDefault="00AC4C51" w:rsidP="0011578D">
      <w:pPr>
        <w:pStyle w:val="Corpotesto"/>
      </w:pPr>
      <w:r>
        <w:t>Il mondo dinanzi a tanta rovina è pieno di stupore. Non comprende, non sa, vorrebbe sapere. Babilonia diviene anche oggetto di scherno, derisione.</w:t>
      </w:r>
    </w:p>
    <w:p w14:paraId="1467478F" w14:textId="77777777" w:rsidR="00AC4C51" w:rsidRDefault="00AC4C51" w:rsidP="005414DD">
      <w:pPr>
        <w:pStyle w:val="Corpodeltesto3"/>
      </w:pPr>
      <w:r w:rsidRPr="000533EA">
        <w:rPr>
          <w:position w:val="6"/>
          <w:vertAlign w:val="superscript"/>
        </w:rPr>
        <w:t>38</w:t>
      </w:r>
      <w:r w:rsidRPr="000533EA">
        <w:t>Essi ruggiscono insieme come leoncelli,</w:t>
      </w:r>
      <w:r>
        <w:t xml:space="preserve"> </w:t>
      </w:r>
      <w:r w:rsidRPr="000533EA">
        <w:t>ringhiano come cuccioli di una leonessa.</w:t>
      </w:r>
      <w:r>
        <w:t xml:space="preserve"> </w:t>
      </w:r>
    </w:p>
    <w:p w14:paraId="5930FC75" w14:textId="77777777" w:rsidR="00AC4C51" w:rsidRDefault="00AC4C51" w:rsidP="0011578D">
      <w:pPr>
        <w:pStyle w:val="Corpotesto"/>
      </w:pPr>
      <w:r>
        <w:t>Gli sciacalli fanno festa tra le rovine di Babilonia. Si sentono a loro agio. Hanno trovato il posto ideale per vivere. Essi mai saranno scacciati via.</w:t>
      </w:r>
    </w:p>
    <w:p w14:paraId="47520798" w14:textId="77777777" w:rsidR="00AC4C51" w:rsidRDefault="00AC4C51" w:rsidP="0011578D">
      <w:pPr>
        <w:pStyle w:val="Corpotesto"/>
      </w:pPr>
      <w:r>
        <w:t>Essi ruggiscono insieme come leoncelli, ringhiano come cuccioli di una leonessa. Essi si vedono senza più alcun pericolo. Babilonia è solo per essi.</w:t>
      </w:r>
    </w:p>
    <w:p w14:paraId="30FA2C0F" w14:textId="77777777" w:rsidR="00AC4C51" w:rsidRDefault="00AC4C51" w:rsidP="0011578D">
      <w:pPr>
        <w:pStyle w:val="Corpotesto"/>
      </w:pPr>
      <w:r>
        <w:t>Questa letizia e gioia degli sciacalli attesta quanto grande sia stato lo sfacelo! In Babilonia non vi è più neanche una casa in cui abitare. Essa è un deserto.</w:t>
      </w:r>
    </w:p>
    <w:p w14:paraId="08790D20" w14:textId="77777777" w:rsidR="00AC4C51" w:rsidRDefault="00AC4C51" w:rsidP="005414DD">
      <w:pPr>
        <w:pStyle w:val="Corpodeltesto3"/>
      </w:pPr>
      <w:r w:rsidRPr="000533EA">
        <w:rPr>
          <w:position w:val="6"/>
          <w:vertAlign w:val="superscript"/>
        </w:rPr>
        <w:t>39</w:t>
      </w:r>
      <w:r w:rsidRPr="000533EA">
        <w:t>Con veleno preparerò loro una bevanda,</w:t>
      </w:r>
      <w:r>
        <w:t xml:space="preserve"> </w:t>
      </w:r>
      <w:r w:rsidRPr="000533EA">
        <w:t>li inebrierò perché si stordiscano.</w:t>
      </w:r>
      <w:r>
        <w:t xml:space="preserve"> </w:t>
      </w:r>
      <w:r w:rsidRPr="000533EA">
        <w:t>Si addormenteranno in un sonno perenne</w:t>
      </w:r>
      <w:r>
        <w:t xml:space="preserve"> </w:t>
      </w:r>
      <w:r w:rsidRPr="000533EA">
        <w:t>e non si svegli</w:t>
      </w:r>
      <w:r>
        <w:t>e</w:t>
      </w:r>
      <w:r w:rsidRPr="000533EA">
        <w:t>ranno mai più.</w:t>
      </w:r>
      <w:r>
        <w:t xml:space="preserve"> </w:t>
      </w:r>
      <w:r w:rsidRPr="000533EA">
        <w:t>Oracolo del Signore.</w:t>
      </w:r>
    </w:p>
    <w:p w14:paraId="26F937A7" w14:textId="77777777" w:rsidR="00AC4C51" w:rsidRDefault="00AC4C51" w:rsidP="0011578D">
      <w:pPr>
        <w:pStyle w:val="Corpotesto"/>
      </w:pPr>
      <w:r>
        <w:t>Quella del Signore su Babilonia è una sentenza di cancellazione per sempre, eterna. Babilonia mai più deve risorgere dalla sua polvere.</w:t>
      </w:r>
    </w:p>
    <w:p w14:paraId="41D8CFE5" w14:textId="77777777" w:rsidR="00AC4C51" w:rsidRDefault="00AC4C51" w:rsidP="0011578D">
      <w:pPr>
        <w:pStyle w:val="Corpotesto"/>
      </w:pPr>
      <w:r>
        <w:t>Con veleno preparerò loro una bevanda, li inebrierò perché si stordiscano. Lo stordimento serve a  renderli inabili dinanzi all’invasione delle nazioni.</w:t>
      </w:r>
    </w:p>
    <w:p w14:paraId="35AC4FF2" w14:textId="77777777" w:rsidR="00AC4C51" w:rsidRDefault="00AC4C51" w:rsidP="0011578D">
      <w:pPr>
        <w:pStyle w:val="Corpotesto"/>
      </w:pPr>
      <w:r>
        <w:t>Si addormenteranno in un sonno perenne e non si sveglieranno mai più. Oracolo del Signore.  È una distruzione senza risveglio, senza ritorno in vita.</w:t>
      </w:r>
    </w:p>
    <w:p w14:paraId="2E83C2E5" w14:textId="77777777" w:rsidR="00AC4C51" w:rsidRDefault="00AC4C51" w:rsidP="0011578D">
      <w:pPr>
        <w:pStyle w:val="Corpotesto"/>
      </w:pPr>
      <w:r>
        <w:t>La sentenza pronunciata dal Signore Dio su Babilonia dovrebbe fare riflettere ogni uomo. Prima di ogni cosa perché Babilonia non è popolo del Signore.</w:t>
      </w:r>
    </w:p>
    <w:p w14:paraId="0FD885B7" w14:textId="77777777" w:rsidR="00AC4C51" w:rsidRDefault="00AC4C51" w:rsidP="0011578D">
      <w:pPr>
        <w:pStyle w:val="Corpotesto"/>
      </w:pPr>
      <w:r>
        <w:t>È una città e un regno che non crede nel vero Dio. Dio è però Dio anche di chi non crede, non solamente di chi crede. Dio è il Creatore e Signore di tutti.</w:t>
      </w:r>
    </w:p>
    <w:p w14:paraId="008E6BA4" w14:textId="77777777" w:rsidR="00AC4C51" w:rsidRDefault="00AC4C51" w:rsidP="0011578D">
      <w:pPr>
        <w:pStyle w:val="Corpotesto"/>
      </w:pPr>
      <w:r>
        <w:t>Su ogni popolo Lui eserciterà il suo giudizio, su ogni popolo pronuncerà la sua sentenza, indipendentemente dalla fede e dalla non fede.</w:t>
      </w:r>
    </w:p>
    <w:p w14:paraId="72C421DB" w14:textId="77777777" w:rsidR="00AC4C51" w:rsidRDefault="00AC4C51" w:rsidP="0011578D">
      <w:pPr>
        <w:pStyle w:val="Corpotesto"/>
      </w:pPr>
      <w:r>
        <w:t>In secondo luogo c’è un giudizio di sentenza eterna non solo per dopo la morte, quando si entra nell’eternità, dove il tempo scompare.</w:t>
      </w:r>
    </w:p>
    <w:p w14:paraId="6953C000" w14:textId="77777777" w:rsidR="00AC4C51" w:rsidRDefault="00AC4C51" w:rsidP="0011578D">
      <w:pPr>
        <w:pStyle w:val="Corpotesto"/>
      </w:pPr>
      <w:r>
        <w:t>Anche nel tempo il Signore pronuncia il suo giudizio eterno. È un giudizio senza più possibilità di cambiamento, modifiche, alterazione della sentenza.</w:t>
      </w:r>
    </w:p>
    <w:p w14:paraId="4CF9A587" w14:textId="77777777" w:rsidR="00AC4C51" w:rsidRDefault="00AC4C51" w:rsidP="0011578D">
      <w:pPr>
        <w:pStyle w:val="Corpotesto"/>
      </w:pPr>
      <w:r>
        <w:t>Il Signore pronunzia un giudizio e una sentenza che sono eterni per Babilonia: essa non sarà più riedificata. Sarà cancellata dalla storia. Così sarà.</w:t>
      </w:r>
    </w:p>
    <w:p w14:paraId="20500A9B" w14:textId="77777777" w:rsidR="00AC4C51" w:rsidRDefault="00AC4C51" w:rsidP="0011578D">
      <w:pPr>
        <w:pStyle w:val="Corpotesto"/>
      </w:pPr>
      <w:r>
        <w:t>Qual è il motivo, la causa, la ragione di un pronunciamento così grave e pesante contro questa città? Quali i suoi orrendi misfatti? Quali le sue colpe?</w:t>
      </w:r>
    </w:p>
    <w:p w14:paraId="39B398A0" w14:textId="77777777" w:rsidR="00AC4C51" w:rsidRDefault="00AC4C51" w:rsidP="0011578D">
      <w:pPr>
        <w:pStyle w:val="Corpotesto"/>
      </w:pPr>
      <w:r>
        <w:t xml:space="preserve">Dall’Antico Testamento le motivazioni di un così pesante giudizio le possiamo trovare nella verità che anche per i peccati vi deve essere un limite. </w:t>
      </w:r>
    </w:p>
    <w:p w14:paraId="39F3146E" w14:textId="77777777" w:rsidR="00AC4C51" w:rsidRDefault="00AC4C51" w:rsidP="0011578D">
      <w:pPr>
        <w:pStyle w:val="Corpotesto"/>
      </w:pPr>
      <w:r>
        <w:t>Superato questo limite – e Babilonia lo ha abbondantemente superato – non vi è più ritorno indietro. La sentenza è di morte eterna.</w:t>
      </w:r>
    </w:p>
    <w:p w14:paraId="3D63A5CA" w14:textId="77777777" w:rsidR="00AC4C51" w:rsidRDefault="00AC4C51" w:rsidP="0011578D">
      <w:pPr>
        <w:pStyle w:val="Corpotesto"/>
      </w:pPr>
      <w:r>
        <w:t>Per Babilonia questa sentenza di morte eterna anche nel tempo è dovuta al fatto che essa ha pensato di poter distruggere il Dio vivo e vero.</w:t>
      </w:r>
    </w:p>
    <w:p w14:paraId="32DC0A74" w14:textId="77777777" w:rsidR="00AC4C51" w:rsidRDefault="00AC4C51" w:rsidP="0011578D">
      <w:pPr>
        <w:pStyle w:val="Corpotesto"/>
      </w:pPr>
      <w:r>
        <w:t>In questo caso, secondo la verità annunciata da Gesù nel Nuovo Testamento, Babilonia ha peccato gravissimamente contro lo Spirito Santo.</w:t>
      </w:r>
    </w:p>
    <w:p w14:paraId="3E89D656" w14:textId="77777777" w:rsidR="00AC4C51" w:rsidRDefault="00AC4C51" w:rsidP="0011578D">
      <w:pPr>
        <w:pStyle w:val="Corpotesto"/>
      </w:pPr>
      <w:r>
        <w:t xml:space="preserve">È il suo odio contro il Dio vivo e vero che le ha meritato la sentenza di cancellazione per sempre dalla terra dei viventi. </w:t>
      </w:r>
    </w:p>
    <w:p w14:paraId="48F0850C" w14:textId="77777777" w:rsidR="00AC4C51" w:rsidRDefault="00AC4C51" w:rsidP="0011578D">
      <w:pPr>
        <w:pStyle w:val="Corpotesto"/>
      </w:pPr>
      <w:r>
        <w:t>Ma sappiamo dalla Scrittura Santa che anche altri peccatori sono stati puniti dal Signore con una cancellazione eterna. È stata la sorte di Sòdoma e Gomorra.</w:t>
      </w:r>
    </w:p>
    <w:p w14:paraId="4E2CF51A" w14:textId="77777777" w:rsidR="00AC4C51" w:rsidRDefault="00AC4C51" w:rsidP="0011578D">
      <w:pPr>
        <w:pStyle w:val="Corpotesto"/>
      </w:pPr>
      <w:r>
        <w:t>Una verità deve essere incisa in ogni cuore: Il male sempre afferra e distrugge colui che lo compie. Più grande è il male e più pesante è la sua punizione.</w:t>
      </w:r>
    </w:p>
    <w:p w14:paraId="2DC3B4D2" w14:textId="77777777" w:rsidR="00AC4C51" w:rsidRDefault="00AC4C51" w:rsidP="005414DD">
      <w:pPr>
        <w:pStyle w:val="Corpodeltesto3"/>
      </w:pPr>
      <w:r w:rsidRPr="000533EA">
        <w:rPr>
          <w:position w:val="6"/>
          <w:vertAlign w:val="superscript"/>
        </w:rPr>
        <w:t>40</w:t>
      </w:r>
      <w:r w:rsidRPr="000533EA">
        <w:t>Li farò scendere al macello come agnelli,</w:t>
      </w:r>
      <w:r>
        <w:t xml:space="preserve"> </w:t>
      </w:r>
      <w:r w:rsidRPr="000533EA">
        <w:t>come montoni insieme con i capri».</w:t>
      </w:r>
    </w:p>
    <w:p w14:paraId="47FCB5FA" w14:textId="77777777" w:rsidR="00AC4C51" w:rsidRDefault="00AC4C51" w:rsidP="0011578D">
      <w:pPr>
        <w:pStyle w:val="Corpotesto"/>
      </w:pPr>
      <w:r>
        <w:t xml:space="preserve">La sentenza del Signore su Babilonia è di morte per tutti i suoi abitanti. Non vi è salvezza per nessuno. Tutti saranno macellati nel giorno della strage. </w:t>
      </w:r>
    </w:p>
    <w:p w14:paraId="44DE21EB" w14:textId="77777777" w:rsidR="00AC4C51" w:rsidRDefault="00AC4C51" w:rsidP="0011578D">
      <w:pPr>
        <w:pStyle w:val="Corpotesto"/>
      </w:pPr>
      <w:r>
        <w:t>Li farò scendere al macello come agnelli, come montoni con i capri. In Babilonia non rimarrà alcuna traccia di vita umana. Tutti saranno uccisi.</w:t>
      </w:r>
    </w:p>
    <w:p w14:paraId="18C81601" w14:textId="77777777" w:rsidR="00AC4C51" w:rsidRDefault="00AC4C51" w:rsidP="0011578D">
      <w:pPr>
        <w:pStyle w:val="Corpotesto"/>
      </w:pPr>
      <w:r>
        <w:t>Nella distruzione di Sòdoma e Gomorra si salvò il giusto Lot con le figlie e la moglie. Nella distruzione di Babilonia si salvano solo i figli di Gerusalemme.</w:t>
      </w:r>
    </w:p>
    <w:p w14:paraId="4F00F1D7" w14:textId="77777777" w:rsidR="00AC4C51" w:rsidRDefault="00AC4C51" w:rsidP="0011578D">
      <w:pPr>
        <w:pStyle w:val="Corpotesto"/>
      </w:pPr>
      <w:r>
        <w:t xml:space="preserve">Per tutti gli altri non vi è più posto nel regno dei viventi. Essi appartengono tutti alla morte e nella morte sarà la loro dimora. Così il Signore ha deciso. </w:t>
      </w:r>
    </w:p>
    <w:p w14:paraId="724A97E6" w14:textId="77777777" w:rsidR="00AC4C51" w:rsidRDefault="00AC4C51" w:rsidP="0011578D">
      <w:pPr>
        <w:pStyle w:val="Corpotesto"/>
      </w:pPr>
    </w:p>
    <w:p w14:paraId="32B247BE" w14:textId="77777777" w:rsidR="00AC4C51" w:rsidRDefault="00AC4C51" w:rsidP="005414DD">
      <w:pPr>
        <w:keepNext/>
        <w:spacing w:before="240" w:after="60"/>
        <w:outlineLvl w:val="1"/>
        <w:rPr>
          <w:rFonts w:ascii="Arial" w:hAnsi="Arial" w:cs="Arial"/>
          <w:b/>
          <w:bCs/>
          <w:iCs/>
          <w:sz w:val="40"/>
          <w:szCs w:val="40"/>
        </w:rPr>
      </w:pPr>
      <w:bookmarkStart w:id="890" w:name="_Toc437453670"/>
      <w:bookmarkStart w:id="891" w:name="_Toc62158049"/>
      <w:r>
        <w:rPr>
          <w:rFonts w:ascii="Arial" w:hAnsi="Arial" w:cs="Arial"/>
          <w:b/>
          <w:bCs/>
          <w:iCs/>
          <w:sz w:val="40"/>
          <w:szCs w:val="40"/>
        </w:rPr>
        <w:t>Elegia su Babilonia</w:t>
      </w:r>
      <w:bookmarkEnd w:id="890"/>
      <w:bookmarkEnd w:id="891"/>
    </w:p>
    <w:p w14:paraId="7C772128" w14:textId="77777777" w:rsidR="00AC4C51" w:rsidRPr="005414DD" w:rsidRDefault="00AC4C51" w:rsidP="0011578D"/>
    <w:p w14:paraId="013FF345" w14:textId="77777777" w:rsidR="00AC4C51" w:rsidRDefault="00AC4C51" w:rsidP="005414DD">
      <w:pPr>
        <w:pStyle w:val="Corpodeltesto3"/>
      </w:pPr>
      <w:r w:rsidRPr="000533EA">
        <w:rPr>
          <w:position w:val="6"/>
          <w:vertAlign w:val="superscript"/>
        </w:rPr>
        <w:t>41</w:t>
      </w:r>
      <w:r w:rsidRPr="000533EA">
        <w:t>Come è stata presa e occupata</w:t>
      </w:r>
      <w:r>
        <w:t xml:space="preserve"> </w:t>
      </w:r>
      <w:r w:rsidRPr="000533EA">
        <w:t>Sesac, l’orgoglio di tutta la terra?</w:t>
      </w:r>
      <w:r>
        <w:t xml:space="preserve"> </w:t>
      </w:r>
      <w:r w:rsidRPr="000533EA">
        <w:t>Come è diventata un orrore</w:t>
      </w:r>
      <w:r>
        <w:t xml:space="preserve"> </w:t>
      </w:r>
      <w:r w:rsidRPr="000533EA">
        <w:t>Babilonia fra le nazioni?</w:t>
      </w:r>
    </w:p>
    <w:p w14:paraId="0D645BBC" w14:textId="77777777" w:rsidR="00AC4C51" w:rsidRDefault="00AC4C51" w:rsidP="0011578D">
      <w:pPr>
        <w:pStyle w:val="Corpotesto"/>
      </w:pPr>
      <w:r>
        <w:t>Su Gerusalemme distrutta e sui suoi figli massacrati, macellati, sgozzati e sventrati si intona ora il canto funebre, il canto della morte.</w:t>
      </w:r>
    </w:p>
    <w:p w14:paraId="5E200194" w14:textId="77777777" w:rsidR="00AC4C51" w:rsidRDefault="00AC4C51" w:rsidP="0011578D">
      <w:pPr>
        <w:pStyle w:val="Corpotesto"/>
      </w:pPr>
      <w:r>
        <w:t>Come è stata presa e occupata Sesac, l’orgoglio di tutta la terra. Come è diventata un orrore Babilonia fra le nazioni?</w:t>
      </w:r>
    </w:p>
    <w:p w14:paraId="0CE97EA5" w14:textId="77777777" w:rsidR="00AC4C51" w:rsidRDefault="00AC4C51" w:rsidP="0011578D">
      <w:pPr>
        <w:pStyle w:val="Corpotesto"/>
      </w:pPr>
      <w:r>
        <w:t>Sesac o Babilonia, l’orgoglio di tutta la terra, non esiste più. È stata presa, occupata, è divenuta un orrore fra le nazioni.</w:t>
      </w:r>
    </w:p>
    <w:p w14:paraId="74AC4313" w14:textId="77777777" w:rsidR="00AC4C51" w:rsidRDefault="00AC4C51" w:rsidP="0011578D">
      <w:pPr>
        <w:pStyle w:val="Corpotesto"/>
      </w:pPr>
      <w:r>
        <w:t>Se Babilonia è caduta, lei che era l’orgoglio di tutta la terra, ci potrà essere sicurezza per tutte le altre città? Ma semplicemente: ci potrà essere sicurezza?</w:t>
      </w:r>
    </w:p>
    <w:p w14:paraId="0F962684" w14:textId="77777777" w:rsidR="00AC4C51" w:rsidRDefault="00AC4C51" w:rsidP="0011578D">
      <w:pPr>
        <w:pStyle w:val="Corpotesto"/>
      </w:pPr>
      <w:r>
        <w:t>Se Babilonia che tutti ritenevano eterna, invincibile, non conquistabile è caduta da non risorgere mai più, potrà una sola città sperare di rimanere incolume.</w:t>
      </w:r>
    </w:p>
    <w:p w14:paraId="0E505E1D" w14:textId="77777777" w:rsidR="00AC4C51" w:rsidRDefault="00AC4C51" w:rsidP="0011578D">
      <w:pPr>
        <w:pStyle w:val="Corpotesto"/>
      </w:pPr>
      <w:r>
        <w:t>Nella storia vi potrà mai essere qualcosa di invincibile? Tutti dovranno pensare. È stata conquistata Babilonia, posso essere distrutto anch’io.</w:t>
      </w:r>
    </w:p>
    <w:p w14:paraId="3C372EF0" w14:textId="77777777" w:rsidR="00AC4C51" w:rsidRDefault="00AC4C51" w:rsidP="0011578D">
      <w:pPr>
        <w:pStyle w:val="Corpotesto"/>
      </w:pPr>
      <w:r>
        <w:t>Così Babilonia diviene un monito e una verità per ogni uomo, ogni popolo, ogni regno, ogni nazione. Il Signore può abbattere anche me.</w:t>
      </w:r>
    </w:p>
    <w:p w14:paraId="2C109411" w14:textId="77777777" w:rsidR="00AC4C51" w:rsidRDefault="00AC4C51" w:rsidP="0011578D">
      <w:pPr>
        <w:pStyle w:val="Corpotesto"/>
      </w:pPr>
      <w:r>
        <w:t xml:space="preserve">È la potente forza che si sprigiona dalla profezia su Babilonia: ogni uomo deve pensarsi abbattibile, espugnabile, conquistabile, divorabile dalla morte. </w:t>
      </w:r>
    </w:p>
    <w:p w14:paraId="130D12B7" w14:textId="77777777" w:rsidR="00AC4C51" w:rsidRDefault="00AC4C51" w:rsidP="005414DD">
      <w:pPr>
        <w:pStyle w:val="Corpodeltesto3"/>
      </w:pPr>
      <w:r w:rsidRPr="000533EA">
        <w:rPr>
          <w:position w:val="6"/>
          <w:vertAlign w:val="superscript"/>
        </w:rPr>
        <w:t>42</w:t>
      </w:r>
      <w:r w:rsidRPr="000533EA">
        <w:t>Il mare dilaga su Babilonia,</w:t>
      </w:r>
      <w:r>
        <w:t xml:space="preserve"> </w:t>
      </w:r>
      <w:r w:rsidRPr="000533EA">
        <w:t>essa è stata sommersa dalla massa delle onde.</w:t>
      </w:r>
    </w:p>
    <w:p w14:paraId="7793B558" w14:textId="77777777" w:rsidR="00AC4C51" w:rsidRDefault="00AC4C51" w:rsidP="0011578D">
      <w:pPr>
        <w:pStyle w:val="Corpotesto"/>
      </w:pPr>
      <w:r>
        <w:t>È come se il mare avesse infranto la sua ferrea regola di non oltrepassare i militi imposti dal Signore e si fosse abbattuto tutto su Babilonia.</w:t>
      </w:r>
    </w:p>
    <w:p w14:paraId="78A0DA04" w14:textId="77777777" w:rsidR="00AC4C51" w:rsidRDefault="00AC4C51" w:rsidP="0011578D">
      <w:pPr>
        <w:pStyle w:val="Corpotesto"/>
      </w:pPr>
      <w:r>
        <w:t>Il mare dilaga su Babilonia, essa è stata sommersa dalla massa delle onde. Per Babilonia non vi è più vita. Tutto di essa è devastato, tutto è una desolazione.</w:t>
      </w:r>
    </w:p>
    <w:p w14:paraId="4DD8BEC4" w14:textId="77777777" w:rsidR="00AC4C51" w:rsidRDefault="00AC4C51" w:rsidP="0011578D">
      <w:pPr>
        <w:pStyle w:val="Corpotesto"/>
      </w:pPr>
      <w:r>
        <w:t>Il mare nella Scrittura Santa è simbolo, o immagine di forze non governabili dall’uomo ed anche della grande potenza del male che distrugge il mondo.</w:t>
      </w:r>
    </w:p>
    <w:p w14:paraId="0F1B5406" w14:textId="77777777" w:rsidR="00AC4C51" w:rsidRDefault="00AC4C51" w:rsidP="0011578D">
      <w:pPr>
        <w:pStyle w:val="Corpotesto"/>
      </w:pPr>
      <w:r>
        <w:t xml:space="preserve">La massa delle acque è così improvvisa e subitanea, da non consentire ad alcuno di potersi salvare. Tutti sono sommersi dalle onde. </w:t>
      </w:r>
    </w:p>
    <w:p w14:paraId="26733675" w14:textId="77777777" w:rsidR="00AC4C51" w:rsidRDefault="00AC4C51" w:rsidP="005414DD">
      <w:pPr>
        <w:pStyle w:val="Corpodeltesto3"/>
      </w:pPr>
      <w:r w:rsidRPr="000533EA">
        <w:rPr>
          <w:position w:val="6"/>
          <w:vertAlign w:val="superscript"/>
        </w:rPr>
        <w:t>43</w:t>
      </w:r>
      <w:r w:rsidRPr="000533EA">
        <w:t>Sono diventate una desolazione le sue città,</w:t>
      </w:r>
      <w:r>
        <w:t xml:space="preserve"> </w:t>
      </w:r>
      <w:r w:rsidRPr="000533EA">
        <w:t>una terra riarsa, una steppa.</w:t>
      </w:r>
      <w:r>
        <w:t xml:space="preserve"> </w:t>
      </w:r>
      <w:r w:rsidRPr="000533EA">
        <w:t>Nessuno abita più in esse</w:t>
      </w:r>
      <w:r>
        <w:t xml:space="preserve"> </w:t>
      </w:r>
      <w:r w:rsidRPr="000533EA">
        <w:t>non vi passa più nessun essere umano.</w:t>
      </w:r>
    </w:p>
    <w:p w14:paraId="2CFCFCE6" w14:textId="77777777" w:rsidR="00AC4C51" w:rsidRDefault="00AC4C51" w:rsidP="0011578D">
      <w:pPr>
        <w:pStyle w:val="Corpotesto"/>
      </w:pPr>
      <w:r>
        <w:t>Viene ancora un volta ribadito che per Babilonia la distruzione è eterna, per sempre. La città mai più risorgerà. Essa rimane sepolta per sempre.</w:t>
      </w:r>
    </w:p>
    <w:p w14:paraId="007EC798" w14:textId="77777777" w:rsidR="00AC4C51" w:rsidRDefault="00AC4C51" w:rsidP="0011578D">
      <w:pPr>
        <w:pStyle w:val="Corpotesto"/>
      </w:pPr>
      <w:r>
        <w:t>Sono diventate una desolazione le sue città, una terra riarsa, una steppa. Nessuno abita più in esse, non vi passa più nessun essere umano.</w:t>
      </w:r>
    </w:p>
    <w:p w14:paraId="1ABBC300" w14:textId="77777777" w:rsidR="00AC4C51" w:rsidRDefault="00AC4C51" w:rsidP="0011578D">
      <w:pPr>
        <w:pStyle w:val="Corpotesto"/>
      </w:pPr>
      <w:r>
        <w:t>È sentenza senz’appello che non concede alcun futuro né a Babilonia né alle sue città. Il regno è finito per sempre. Dalla distruzione non si rialzerà mai più.</w:t>
      </w:r>
    </w:p>
    <w:p w14:paraId="303493FE" w14:textId="77777777" w:rsidR="00AC4C51" w:rsidRDefault="00AC4C51" w:rsidP="0011578D">
      <w:pPr>
        <w:pStyle w:val="Corpotesto"/>
      </w:pPr>
      <w:r>
        <w:t xml:space="preserve">Ogni essere umano metterà ogni cura a non insediarsi più in quei territori. Ma neanche più i territori amano vedere esseri umani su di essi. </w:t>
      </w:r>
    </w:p>
    <w:p w14:paraId="6C1E5711" w14:textId="77777777" w:rsidR="00AC4C51" w:rsidRDefault="00AC4C51" w:rsidP="0011578D">
      <w:pPr>
        <w:pStyle w:val="Corpotesto"/>
      </w:pPr>
    </w:p>
    <w:p w14:paraId="62FF1CEC" w14:textId="77777777" w:rsidR="00AC4C51" w:rsidRDefault="00AC4C51" w:rsidP="005414DD">
      <w:pPr>
        <w:keepNext/>
        <w:spacing w:before="240" w:after="60"/>
        <w:outlineLvl w:val="1"/>
        <w:rPr>
          <w:rFonts w:ascii="Arial" w:hAnsi="Arial" w:cs="Arial"/>
          <w:b/>
          <w:bCs/>
          <w:iCs/>
          <w:sz w:val="40"/>
          <w:szCs w:val="40"/>
        </w:rPr>
      </w:pPr>
      <w:bookmarkStart w:id="892" w:name="_Toc437453671"/>
      <w:bookmarkStart w:id="893" w:name="_Toc62158050"/>
      <w:r>
        <w:rPr>
          <w:rFonts w:ascii="Arial" w:hAnsi="Arial" w:cs="Arial"/>
          <w:b/>
          <w:bCs/>
          <w:iCs/>
          <w:sz w:val="40"/>
          <w:szCs w:val="40"/>
        </w:rPr>
        <w:t>La visita del Signore agli idoli</w:t>
      </w:r>
      <w:bookmarkEnd w:id="892"/>
      <w:bookmarkEnd w:id="893"/>
    </w:p>
    <w:p w14:paraId="700587FC" w14:textId="77777777" w:rsidR="00AC4C51" w:rsidRPr="005414DD" w:rsidRDefault="00AC4C51" w:rsidP="0011578D"/>
    <w:p w14:paraId="1F3ED139" w14:textId="77777777" w:rsidR="00AC4C51" w:rsidRDefault="00AC4C51" w:rsidP="005414DD">
      <w:pPr>
        <w:pStyle w:val="Corpodeltesto3"/>
      </w:pPr>
      <w:r w:rsidRPr="000533EA">
        <w:rPr>
          <w:position w:val="6"/>
          <w:vertAlign w:val="superscript"/>
        </w:rPr>
        <w:t>44</w:t>
      </w:r>
      <w:r w:rsidRPr="000533EA">
        <w:t>«Io punirò Bel a Babilonia,</w:t>
      </w:r>
      <w:r>
        <w:t xml:space="preserve"> </w:t>
      </w:r>
      <w:r w:rsidRPr="000533EA">
        <w:t>gli estrarrò dalla gola quanto ha inghiottito.</w:t>
      </w:r>
      <w:r>
        <w:t xml:space="preserve"> </w:t>
      </w:r>
      <w:r w:rsidRPr="000533EA">
        <w:t>Non andranno più a lui le nazioni.</w:t>
      </w:r>
      <w:r>
        <w:t xml:space="preserve"> </w:t>
      </w:r>
      <w:r w:rsidRPr="000533EA">
        <w:t>Persino le mura di Babilonia sono crollate.</w:t>
      </w:r>
    </w:p>
    <w:p w14:paraId="47ED4927" w14:textId="77777777" w:rsidR="00AC4C51" w:rsidRDefault="00AC4C51" w:rsidP="0011578D">
      <w:pPr>
        <w:pStyle w:val="Corpotesto"/>
      </w:pPr>
      <w:r>
        <w:t>Non solo gli uomini saranno distrutti in Babilonia, ma anche gli dèi. Anch’essi crolleranno e non si rialzeranno più. È finito il tempo delle loro falsità.</w:t>
      </w:r>
    </w:p>
    <w:p w14:paraId="751C4803" w14:textId="77777777" w:rsidR="00AC4C51" w:rsidRDefault="00AC4C51" w:rsidP="0011578D">
      <w:pPr>
        <w:pStyle w:val="Corpotesto"/>
      </w:pPr>
      <w:r>
        <w:t>Io punirò Bel a Babilonia, gli estrarrò dalla gola quanto ha inghiottito. Non andranno più a lui le nazioni. Persino le mura di Babilonia sono crollate.</w:t>
      </w:r>
    </w:p>
    <w:p w14:paraId="59039C0A" w14:textId="77777777" w:rsidR="00AC4C51" w:rsidRDefault="00AC4C51" w:rsidP="0011578D">
      <w:pPr>
        <w:pStyle w:val="Corpotesto"/>
      </w:pPr>
      <w:r>
        <w:t>Tutto ciò che appartiene a Babilonia: città, persone, dèi, fortezze, mura di protezione, nulla dovrà esistere, tutto sarà ridotto in polvere.</w:t>
      </w:r>
    </w:p>
    <w:p w14:paraId="7A861CB2" w14:textId="77777777" w:rsidR="00AC4C51" w:rsidRDefault="00AC4C51" w:rsidP="0011578D">
      <w:pPr>
        <w:pStyle w:val="Corpotesto"/>
      </w:pPr>
      <w:r>
        <w:t>Il Libro del Profeta Daniele chiude dimostrando al re di Babilonia sia la falsità di Bel e della sua corte e sia la mortalità del suo drago.</w:t>
      </w:r>
    </w:p>
    <w:p w14:paraId="0607DC8B" w14:textId="77777777" w:rsidR="00AC4C51" w:rsidRPr="004238C5" w:rsidRDefault="00AC4C51" w:rsidP="0011578D">
      <w:pPr>
        <w:pStyle w:val="Corpotesto"/>
        <w:rPr>
          <w:i/>
          <w:iCs/>
          <w:sz w:val="20"/>
        </w:rPr>
      </w:pPr>
      <w:r w:rsidRPr="004238C5">
        <w:rPr>
          <w:i/>
          <w:iCs/>
          <w:sz w:val="20"/>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76A467FB" w14:textId="77777777" w:rsidR="00AC4C51" w:rsidRPr="004238C5" w:rsidRDefault="00AC4C51" w:rsidP="0011578D">
      <w:pPr>
        <w:pStyle w:val="Corpotesto"/>
        <w:rPr>
          <w:i/>
          <w:iCs/>
          <w:sz w:val="20"/>
        </w:rPr>
      </w:pPr>
      <w:r w:rsidRPr="004238C5">
        <w:rPr>
          <w:i/>
          <w:iCs/>
          <w:sz w:val="20"/>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1C35FDD3" w14:textId="77777777" w:rsidR="00AC4C51" w:rsidRPr="004238C5" w:rsidRDefault="00AC4C51" w:rsidP="0011578D">
      <w:pPr>
        <w:pStyle w:val="Corpotesto"/>
        <w:rPr>
          <w:i/>
          <w:iCs/>
          <w:sz w:val="20"/>
        </w:rPr>
      </w:pPr>
      <w:r w:rsidRPr="004238C5">
        <w:rPr>
          <w:i/>
          <w:iCs/>
          <w:sz w:val="20"/>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5E574205" w14:textId="77777777" w:rsidR="00AC4C51" w:rsidRPr="004238C5" w:rsidRDefault="00AC4C51" w:rsidP="0011578D">
      <w:pPr>
        <w:pStyle w:val="Corpotesto"/>
        <w:rPr>
          <w:i/>
          <w:iCs/>
          <w:sz w:val="20"/>
        </w:rPr>
      </w:pPr>
      <w:r w:rsidRPr="004238C5">
        <w:rPr>
          <w:i/>
          <w:iCs/>
          <w:sz w:val="20"/>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548CA6C3" w14:textId="77777777" w:rsidR="00AC4C51" w:rsidRPr="004238C5" w:rsidRDefault="00AC4C51" w:rsidP="0011578D">
      <w:pPr>
        <w:pStyle w:val="Corpotesto"/>
        <w:rPr>
          <w:i/>
          <w:iCs/>
          <w:sz w:val="20"/>
        </w:rPr>
      </w:pPr>
      <w:r w:rsidRPr="004238C5">
        <w:rPr>
          <w:i/>
          <w:iCs/>
          <w:sz w:val="20"/>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32E664BA" w14:textId="77777777" w:rsidR="00AC4C51" w:rsidRPr="004238C5" w:rsidRDefault="00AC4C51" w:rsidP="0011578D">
      <w:pPr>
        <w:pStyle w:val="Corpotesto"/>
        <w:rPr>
          <w:i/>
          <w:iCs/>
          <w:sz w:val="20"/>
        </w:rPr>
      </w:pPr>
      <w:r w:rsidRPr="004238C5">
        <w:rPr>
          <w:i/>
          <w:iCs/>
          <w:sz w:val="20"/>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4BB2FDE6" w14:textId="77777777" w:rsidR="00AC4C51" w:rsidRPr="004238C5" w:rsidRDefault="00AC4C51" w:rsidP="0011578D">
      <w:pPr>
        <w:pStyle w:val="Corpotesto"/>
        <w:rPr>
          <w:i/>
          <w:iCs/>
          <w:sz w:val="20"/>
        </w:rPr>
      </w:pPr>
      <w:r w:rsidRPr="004238C5">
        <w:rPr>
          <w:i/>
          <w:iCs/>
          <w:sz w:val="20"/>
        </w:rPr>
        <w:t>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w:t>
      </w:r>
    </w:p>
    <w:p w14:paraId="2CC34197" w14:textId="77777777" w:rsidR="00AC4C51" w:rsidRDefault="00AC4C51" w:rsidP="0011578D">
      <w:pPr>
        <w:pStyle w:val="Corpotesto"/>
      </w:pPr>
      <w:r>
        <w:t>Veramente gli dèi delle nazioni sono argento e oro o animali come tutti gli altri animali. È vanità e stoltezza l’adorazione di idoli vani, che non sono dio.</w:t>
      </w:r>
    </w:p>
    <w:p w14:paraId="59B7F9F2" w14:textId="77777777" w:rsidR="00AC4C51" w:rsidRDefault="00AC4C51" w:rsidP="005414DD">
      <w:pPr>
        <w:pStyle w:val="Corpodeltesto3"/>
      </w:pPr>
      <w:r w:rsidRPr="000533EA">
        <w:rPr>
          <w:position w:val="6"/>
          <w:vertAlign w:val="superscript"/>
        </w:rPr>
        <w:t>45</w:t>
      </w:r>
      <w:r w:rsidRPr="000533EA">
        <w:t>Esci fuori, popolo mio,</w:t>
      </w:r>
      <w:r>
        <w:t xml:space="preserve"> </w:t>
      </w:r>
      <w:r w:rsidRPr="000533EA">
        <w:t>ognuno salvi la sua vita dall’ira ardente del Signore.</w:t>
      </w:r>
    </w:p>
    <w:p w14:paraId="01FCACAF" w14:textId="77777777" w:rsidR="00AC4C51" w:rsidRDefault="00AC4C51" w:rsidP="0011578D">
      <w:pPr>
        <w:pStyle w:val="Corpotesto"/>
      </w:pPr>
      <w:r>
        <w:t>Ora il Signore invita il suo popolo a salvarsi, fuggire, andare via da Babilonia. Il Signore deve lasciare che Babilonia venga distrutta.</w:t>
      </w:r>
    </w:p>
    <w:p w14:paraId="55795B0A" w14:textId="77777777" w:rsidR="00AC4C51" w:rsidRDefault="00AC4C51" w:rsidP="0011578D">
      <w:pPr>
        <w:pStyle w:val="Corpotesto"/>
      </w:pPr>
      <w:r>
        <w:t>Esci fuori, popolo mio, ognuno salvi la sua vita dall’ira ardente del Signore. Il Signore non può impedire che il suo giudizio si compia. Babilonia sarà distrutta.</w:t>
      </w:r>
    </w:p>
    <w:p w14:paraId="2BA66195" w14:textId="77777777" w:rsidR="00AC4C51" w:rsidRDefault="00AC4C51" w:rsidP="0011578D">
      <w:pPr>
        <w:pStyle w:val="Corpotesto"/>
      </w:pPr>
      <w:r>
        <w:t>Se il suo popolo rimane in essa, anche lui sarà annientato. Il Signore lo avvisa, lui esce, si salva. Notiamo bene: cosa salva ancora una volta il popolo?</w:t>
      </w:r>
    </w:p>
    <w:p w14:paraId="28FA5E88" w14:textId="77777777" w:rsidR="00AC4C51" w:rsidRDefault="00AC4C51" w:rsidP="0011578D">
      <w:pPr>
        <w:pStyle w:val="Corpotesto"/>
      </w:pPr>
      <w:r>
        <w:t>Il popolo è salvato sempre dalla sua fede nella Parola del Signore. Se il popolo crede, esce, si mette in salvo. Se non crede, viene distrutto.</w:t>
      </w:r>
    </w:p>
    <w:p w14:paraId="2809533C" w14:textId="77777777" w:rsidR="00AC4C51" w:rsidRDefault="00AC4C51" w:rsidP="0011578D">
      <w:pPr>
        <w:pStyle w:val="Corpotesto"/>
      </w:pPr>
      <w:r>
        <w:t>La via della salvezza è sempre una e la stessa per i secoli dei secoli. Questa via inizia al momento della creazione dell’uomo finisce con la sua morte.</w:t>
      </w:r>
    </w:p>
    <w:p w14:paraId="08CAF7BF" w14:textId="77777777" w:rsidR="00AC4C51" w:rsidRDefault="00AC4C51" w:rsidP="0011578D">
      <w:pPr>
        <w:pStyle w:val="Corpotesto"/>
      </w:pPr>
      <w:r>
        <w:t>In tutta la Scrittura la salvezza è fondata sulla fede nella Parola del Signore. Chi crede si salva, chi non crede rimane nella morte. Non c’è salvezza.</w:t>
      </w:r>
    </w:p>
    <w:p w14:paraId="6D8F10C8" w14:textId="77777777" w:rsidR="00AC4C51" w:rsidRDefault="00AC4C51" w:rsidP="0011578D">
      <w:pPr>
        <w:pStyle w:val="Corpotesto"/>
      </w:pPr>
      <w:r>
        <w:t>Tutta la profezia di Geremia sulla distruzione del regno di Giuda non è stata fondata forse sulla fede? La fede non avrebbe salvato Gerusalemme?</w:t>
      </w:r>
    </w:p>
    <w:p w14:paraId="2483C3EA" w14:textId="77777777" w:rsidR="00AC4C51" w:rsidRDefault="00AC4C51" w:rsidP="0011578D">
      <w:pPr>
        <w:pStyle w:val="Corpotesto"/>
      </w:pPr>
      <w:r>
        <w:t xml:space="preserve">Il Signore ha indicato al suo popolo la via della salvezza. Chi crede in questa Parola, esce, si mette in salvo. Chi non crede, rimane, muore. </w:t>
      </w:r>
    </w:p>
    <w:p w14:paraId="6DFFBA34" w14:textId="77777777" w:rsidR="00AC4C51" w:rsidRDefault="00AC4C51" w:rsidP="005414DD">
      <w:pPr>
        <w:pStyle w:val="Corpodeltesto3"/>
      </w:pPr>
      <w:r w:rsidRPr="000533EA">
        <w:rPr>
          <w:position w:val="6"/>
          <w:vertAlign w:val="superscript"/>
        </w:rPr>
        <w:t>46</w:t>
      </w:r>
      <w:r w:rsidRPr="000533EA">
        <w:t>Non si avvilisca il vostro cuore e non temete per la notizia diffusa nel paese; un anno giunge una notizia e l’anno dopo un’altra. La violenza è nel paese, un tiranno contro un tiranno.</w:t>
      </w:r>
    </w:p>
    <w:p w14:paraId="069740B3" w14:textId="77777777" w:rsidR="00AC4C51" w:rsidRDefault="00AC4C51" w:rsidP="0011578D">
      <w:pPr>
        <w:pStyle w:val="Corpotesto"/>
      </w:pPr>
      <w:r>
        <w:t>Questo versetto va necessariamente collegato a quello che precede. La salvezza nasce dalla fede nell’ultima Parola proferita dal Signore.</w:t>
      </w:r>
    </w:p>
    <w:p w14:paraId="7399C467" w14:textId="77777777" w:rsidR="00AC4C51" w:rsidRDefault="00AC4C51" w:rsidP="0011578D">
      <w:pPr>
        <w:pStyle w:val="Corpotesto"/>
      </w:pPr>
      <w:r>
        <w:t>Non si avvilisca il vostro cuore e non temete per la notizia diffusa nel paese. Ignoriamo quale fosse questa notizia. Non ne abbiamo conoscenza.</w:t>
      </w:r>
    </w:p>
    <w:p w14:paraId="6D109827" w14:textId="77777777" w:rsidR="00AC4C51" w:rsidRDefault="00AC4C51" w:rsidP="0011578D">
      <w:pPr>
        <w:pStyle w:val="Corpotesto"/>
      </w:pPr>
      <w:r>
        <w:t>Il popolo del Signore deve ascoltare non le altre parole, le altre notizie, ma solo l’ultima Parola che il Signore fa giungere al suo orecchio.</w:t>
      </w:r>
    </w:p>
    <w:p w14:paraId="30AA105F" w14:textId="77777777" w:rsidR="00AC4C51" w:rsidRDefault="00AC4C51" w:rsidP="0011578D">
      <w:pPr>
        <w:pStyle w:val="Corpotesto"/>
      </w:pPr>
      <w:r>
        <w:t>Quale Parola il Signore ha fatto giungere in questo momento? La sua salvezza è fuori di Babilonia, da Babilonia deve uscire. Le altre notizie non contano.</w:t>
      </w:r>
    </w:p>
    <w:p w14:paraId="0742DE43" w14:textId="77777777" w:rsidR="00AC4C51" w:rsidRDefault="00AC4C51" w:rsidP="0011578D">
      <w:pPr>
        <w:pStyle w:val="Corpotesto"/>
      </w:pPr>
      <w:r>
        <w:t>Infatti un anno giunge una notizia e l’anno dopo un’altra. Le notizie possono anche rincorrersi, ma il popolo del Signore deve ascoltare l’ultima Parola di Dio.</w:t>
      </w:r>
    </w:p>
    <w:p w14:paraId="2B556A56" w14:textId="77777777" w:rsidR="00AC4C51" w:rsidRDefault="00AC4C51" w:rsidP="0011578D">
      <w:pPr>
        <w:pStyle w:val="Corpotesto"/>
      </w:pPr>
      <w:r>
        <w:t>La violenza è nel paese, un tiranno contro un altro tiranno. Neanche ai tiranni che si susseguono il popolo del Signore deve prestare attenzione.</w:t>
      </w:r>
    </w:p>
    <w:p w14:paraId="06DD2F5A" w14:textId="77777777" w:rsidR="00AC4C51" w:rsidRDefault="00AC4C51" w:rsidP="0011578D">
      <w:pPr>
        <w:pStyle w:val="Corpotesto"/>
      </w:pPr>
      <w:r>
        <w:t>La salvezza per esso non è dai tiranni buoni e neanche dai tiranni cattivi il suo male. Il suo male è dal non ascolto, il suo bene è dall’ascolto.</w:t>
      </w:r>
    </w:p>
    <w:p w14:paraId="6E6E3575" w14:textId="77777777" w:rsidR="00AC4C51" w:rsidRDefault="00AC4C51" w:rsidP="0011578D">
      <w:pPr>
        <w:pStyle w:val="Corpotesto"/>
      </w:pPr>
      <w:r>
        <w:t>Se il popolo del Signore rimane nella Parola non ci saranno  tiranni per esso. Dalla Parola del Signore nasce solo la vita assieme alla benedizione.</w:t>
      </w:r>
    </w:p>
    <w:p w14:paraId="1505B853" w14:textId="77777777" w:rsidR="00AC4C51" w:rsidRDefault="00AC4C51" w:rsidP="005414DD">
      <w:pPr>
        <w:pStyle w:val="Corpodeltesto3"/>
      </w:pPr>
      <w:r w:rsidRPr="000533EA">
        <w:rPr>
          <w:position w:val="6"/>
          <w:vertAlign w:val="superscript"/>
        </w:rPr>
        <w:t>47</w:t>
      </w:r>
      <w:r w:rsidRPr="000533EA">
        <w:t>Per questo ecco, verranno giorni nei quali punirò gli idoli di Babilonia. Allora tutto il suo paese sentirà vergogna e tutti i suoi cadaveri cadranno in mezzo ad essa.</w:t>
      </w:r>
    </w:p>
    <w:p w14:paraId="177D1482" w14:textId="77777777" w:rsidR="00AC4C51" w:rsidRDefault="00AC4C51" w:rsidP="0011578D">
      <w:pPr>
        <w:pStyle w:val="Corpotesto"/>
      </w:pPr>
      <w:r>
        <w:t>Il popolo del Signore non deve temere i tiranni che si succedono a Babilonia. Su ogni tiranno veglia, vigila, ha l’occhio il Signore.</w:t>
      </w:r>
    </w:p>
    <w:p w14:paraId="3488763A" w14:textId="77777777" w:rsidR="00AC4C51" w:rsidRDefault="00AC4C51" w:rsidP="0011578D">
      <w:pPr>
        <w:pStyle w:val="Corpotesto"/>
      </w:pPr>
      <w:r>
        <w:t>Per questo ecco, verranno giorni nei quali punirò gli idoli di Babilonia. Non solo sopra i tiranni, ma anche sopra gli idoli regna il Signore.</w:t>
      </w:r>
    </w:p>
    <w:p w14:paraId="722C4EFB" w14:textId="77777777" w:rsidR="00AC4C51" w:rsidRDefault="00AC4C51" w:rsidP="0011578D">
      <w:pPr>
        <w:pStyle w:val="Corpotesto"/>
      </w:pPr>
      <w:r>
        <w:t xml:space="preserve">Essi stanno finché lui permette che essi stiano. Quando giunge il tempo della loro distruzione e annientamento, il Signore viene e rovescia ogni cosa. </w:t>
      </w:r>
    </w:p>
    <w:p w14:paraId="28DEF111" w14:textId="77777777" w:rsidR="00AC4C51" w:rsidRDefault="00AC4C51" w:rsidP="0011578D">
      <w:pPr>
        <w:pStyle w:val="Corpotesto"/>
      </w:pPr>
      <w:r>
        <w:t>Allora  tutto il suo paese sentirà vergogna e tutti i suoi cadaveri cadranno in mezzo ad essa. Tutto il paese sentirà vergogna perché i loro idoli non sono più.</w:t>
      </w:r>
    </w:p>
    <w:p w14:paraId="0BD2D2A6" w14:textId="77777777" w:rsidR="00AC4C51" w:rsidRDefault="00AC4C51" w:rsidP="0011578D">
      <w:pPr>
        <w:pStyle w:val="Corpotesto"/>
      </w:pPr>
      <w:r>
        <w:t>Gli idoli sono come la potenza, la forza, lo spirito di un popolo. Sapere di aver confidato in esseri inutili, è grande vergogna dinanzi al mondo intero.</w:t>
      </w:r>
    </w:p>
    <w:p w14:paraId="31E7E9FF" w14:textId="77777777" w:rsidR="00AC4C51" w:rsidRDefault="00AC4C51" w:rsidP="0011578D">
      <w:pPr>
        <w:pStyle w:val="Corpotesto"/>
      </w:pPr>
      <w:r>
        <w:t>Gli idoli non proteggono Babilonia né dalla distruzione né dalla strage dei suoi figli. La città sarà colma di cadaveri. Gli uomini cadranno in mezzo ad essa.</w:t>
      </w:r>
    </w:p>
    <w:p w14:paraId="29089E40" w14:textId="77777777" w:rsidR="00AC4C51" w:rsidRDefault="00AC4C51" w:rsidP="005414DD">
      <w:pPr>
        <w:pStyle w:val="Corpodeltesto3"/>
      </w:pPr>
      <w:r w:rsidRPr="000533EA">
        <w:rPr>
          <w:position w:val="6"/>
          <w:vertAlign w:val="superscript"/>
        </w:rPr>
        <w:t>48</w:t>
      </w:r>
      <w:r w:rsidRPr="000533EA">
        <w:t>Esulteranno su Babilonia cielo e terra e quanto contengono, perché da settentrione verranno contro di essa i devastatori. Oracolo del Signore.</w:t>
      </w:r>
    </w:p>
    <w:p w14:paraId="4AABC315" w14:textId="77777777" w:rsidR="00AC4C51" w:rsidRDefault="00AC4C51" w:rsidP="0011578D">
      <w:pPr>
        <w:pStyle w:val="Corpotesto"/>
      </w:pPr>
      <w:r>
        <w:t>Cielo e terra e quanto essi contengono esulteranno per Babilonia. Essi vedranno cadere colei che voleva prendere il posto di Dio.</w:t>
      </w:r>
    </w:p>
    <w:p w14:paraId="3A67E18F" w14:textId="77777777" w:rsidR="00AC4C51" w:rsidRDefault="00AC4C51" w:rsidP="0011578D">
      <w:pPr>
        <w:pStyle w:val="Corpotesto"/>
      </w:pPr>
      <w:r>
        <w:t>Esulteranno su Babilonia cielo e terra e quanto contengono, perché da settentrione verranno contro di essa i devastatori. Oracolo del Signore.</w:t>
      </w:r>
    </w:p>
    <w:p w14:paraId="3E44F820" w14:textId="77777777" w:rsidR="00AC4C51" w:rsidRDefault="00AC4C51" w:rsidP="0011578D">
      <w:pPr>
        <w:pStyle w:val="Corpotesto"/>
      </w:pPr>
      <w:r>
        <w:t xml:space="preserve">Cielo e terra mai potranno sopportare che esseri dal respiro in prestito vogliano prendere il posto del loro Dio e Signore. Essi si ribellano a questo male. </w:t>
      </w:r>
    </w:p>
    <w:p w14:paraId="76EFC0E8" w14:textId="77777777" w:rsidR="00AC4C51" w:rsidRDefault="00AC4C51" w:rsidP="0011578D">
      <w:pPr>
        <w:pStyle w:val="Corpotesto"/>
      </w:pPr>
      <w:r>
        <w:t>Non solo si ribellano, si rifiutano di servire l’uomo. Negano i loro benefici. Lo servono male, in modo pessimo, come essi servono male il loro Signore.</w:t>
      </w:r>
    </w:p>
    <w:p w14:paraId="66C889F4" w14:textId="77777777" w:rsidR="00AC4C51" w:rsidRDefault="00AC4C51" w:rsidP="0011578D">
      <w:pPr>
        <w:pStyle w:val="Corpotesto"/>
      </w:pPr>
      <w:r>
        <w:t xml:space="preserve">Vedendo che l’idolatria, la superbia, l’immoralità, la superstizione di Babilonia e del suo regno ha fine, essi gioiscono, si rallegrano, fanno festa. </w:t>
      </w:r>
    </w:p>
    <w:p w14:paraId="36613147" w14:textId="77777777" w:rsidR="00AC4C51" w:rsidRDefault="00AC4C51" w:rsidP="0011578D">
      <w:pPr>
        <w:pStyle w:val="Corpotesto"/>
      </w:pPr>
      <w:r>
        <w:t>Nulla desidera di più la creazione se non il rispetto umile e adorante dell’uomo verso il suo Creatore e Signore. Essa non sopporta l’insubordinazione.</w:t>
      </w:r>
    </w:p>
    <w:p w14:paraId="49AC5040" w14:textId="77777777" w:rsidR="00AC4C51" w:rsidRDefault="00AC4C51" w:rsidP="0011578D">
      <w:pPr>
        <w:pStyle w:val="Corpotesto"/>
      </w:pPr>
      <w:r>
        <w:t>Quando l’uomo si ribella al suo Creatore, la natura si ribella all’uomo, non lo serve più. Per l’uomo è il panico. Senza la natura non vi è vita per lui.</w:t>
      </w:r>
    </w:p>
    <w:p w14:paraId="728F90D2" w14:textId="77777777" w:rsidR="00AC4C51" w:rsidRDefault="00AC4C51" w:rsidP="0011578D">
      <w:pPr>
        <w:pStyle w:val="Corpotesto"/>
      </w:pPr>
      <w:r>
        <w:t>L’uomo vive di natura e di Dio. Se vive di Dio vive anche di natura. Se non vive di Dio, mai potrà vivere di natura. Essa si ribella e non lo serve.</w:t>
      </w:r>
    </w:p>
    <w:p w14:paraId="08B3C5DF" w14:textId="77777777" w:rsidR="00AC4C51" w:rsidRDefault="00AC4C51" w:rsidP="005414DD">
      <w:pPr>
        <w:pStyle w:val="Corpodeltesto3"/>
      </w:pPr>
      <w:r w:rsidRPr="000533EA">
        <w:rPr>
          <w:position w:val="6"/>
          <w:vertAlign w:val="superscript"/>
        </w:rPr>
        <w:t>49</w:t>
      </w:r>
      <w:r w:rsidRPr="000533EA">
        <w:t>Anche Babilonia deve cadere per gli uccisi d’Israele, come per Babilonia caddero gli uccisi di tutta la terra.</w:t>
      </w:r>
    </w:p>
    <w:p w14:paraId="73BABFF8" w14:textId="77777777" w:rsidR="00AC4C51" w:rsidRDefault="00AC4C51" w:rsidP="0011578D">
      <w:pPr>
        <w:pStyle w:val="Corpotesto"/>
      </w:pPr>
      <w:r>
        <w:t>Babilonia deve scontare i suoi molti peccati. Essa ha ucciso molti figli d’Israele e per questi figli uccisi deve cadere. Il male fatto piomba su di essa.</w:t>
      </w:r>
    </w:p>
    <w:p w14:paraId="5E6383A1" w14:textId="77777777" w:rsidR="00AC4C51" w:rsidRDefault="00AC4C51" w:rsidP="0011578D">
      <w:pPr>
        <w:pStyle w:val="Corpotesto"/>
      </w:pPr>
      <w:r>
        <w:t>Anche babilonia deve cadere per gli uccisi d’Israele, come per Babilonia caddero gli uccisi della terra. Babilonia deve pagare per un duplice peccato.</w:t>
      </w:r>
    </w:p>
    <w:p w14:paraId="2ABD9F1E" w14:textId="77777777" w:rsidR="00AC4C51" w:rsidRDefault="00AC4C51" w:rsidP="0011578D">
      <w:pPr>
        <w:pStyle w:val="Corpotesto"/>
      </w:pPr>
      <w:r>
        <w:t>Per i figli d’Israele che essa ha ucciso. Per i figli di tutta la terra uccisi anche da essa. Essa dovrà pagare con il sangue il sangue versato.</w:t>
      </w:r>
    </w:p>
    <w:p w14:paraId="478DFD64" w14:textId="77777777" w:rsidR="00AC4C51" w:rsidRDefault="00AC4C51" w:rsidP="0011578D">
      <w:pPr>
        <w:pStyle w:val="Corpotesto"/>
      </w:pPr>
      <w:r>
        <w:t>Il sangue si lava con il sangue, la morte con la morte. Ognuno deve porre molta attenzione quando opera il male. Il male chiede sempre di essere lavato.</w:t>
      </w:r>
    </w:p>
    <w:p w14:paraId="2D3EC7B6" w14:textId="77777777" w:rsidR="00AC4C51" w:rsidRDefault="00AC4C51" w:rsidP="0011578D">
      <w:pPr>
        <w:pStyle w:val="Corpotesto"/>
      </w:pPr>
      <w:r>
        <w:t>Dio non ha forse lavato il male del mondo con il suo sangue innocente versato dalla croce. La Chiesa non è chiamata a lavare il male versando il suo sangue?</w:t>
      </w:r>
    </w:p>
    <w:p w14:paraId="5C80578C" w14:textId="77777777" w:rsidR="00AC4C51" w:rsidRDefault="00AC4C51" w:rsidP="005414DD">
      <w:pPr>
        <w:pStyle w:val="Corpodeltesto3"/>
      </w:pPr>
      <w:r w:rsidRPr="000533EA">
        <w:t xml:space="preserve"> </w:t>
      </w:r>
      <w:r w:rsidRPr="000533EA">
        <w:rPr>
          <w:position w:val="6"/>
          <w:vertAlign w:val="superscript"/>
        </w:rPr>
        <w:t>50</w:t>
      </w:r>
      <w:r w:rsidRPr="000533EA">
        <w:t>Voi scampati dalla spada partite, non fermatevi; da lontano ricordatevi del Signore e vi torni in mente Gerusalemme.</w:t>
      </w:r>
    </w:p>
    <w:p w14:paraId="42AB8C2C" w14:textId="77777777" w:rsidR="00AC4C51" w:rsidRDefault="00AC4C51" w:rsidP="0011578D">
      <w:pPr>
        <w:pStyle w:val="Corpotesto"/>
      </w:pPr>
      <w:r>
        <w:t>Altra raccomandazione al suo popolo. Esso è stato salvato dalla rovina di Babilonia. Non deve più fermarsi nella città e neanche nel suo territorio.</w:t>
      </w:r>
    </w:p>
    <w:p w14:paraId="4A2D468E" w14:textId="77777777" w:rsidR="00AC4C51" w:rsidRDefault="00AC4C51" w:rsidP="0011578D">
      <w:pPr>
        <w:pStyle w:val="Corpotesto"/>
      </w:pPr>
      <w:r>
        <w:t>Voi scampati dalla spada partire, non fermatevi. Da lontano ricordatevi del Signore e vi torni in mente Gerusalemme.</w:t>
      </w:r>
    </w:p>
    <w:p w14:paraId="45F895DE" w14:textId="77777777" w:rsidR="00AC4C51" w:rsidRDefault="00AC4C51" w:rsidP="0011578D">
      <w:pPr>
        <w:pStyle w:val="Corpotesto"/>
      </w:pPr>
      <w:r>
        <w:t>La salvezza è sempre un dono che Dio affida alle nostre mani, al nostro cuore, alla nostra volontà, ai nostri piedi, alla nostra decisione.</w:t>
      </w:r>
    </w:p>
    <w:p w14:paraId="6C9A4F25" w14:textId="77777777" w:rsidR="00AC4C51" w:rsidRDefault="00AC4C51" w:rsidP="0011578D">
      <w:pPr>
        <w:pStyle w:val="Corpotesto"/>
      </w:pPr>
      <w:r>
        <w:t xml:space="preserve">Dio viene, apre le porte di Babilonia, anzi le spalanca, perché le abbatte e le distrugge, annienta anche i nemici del popolo del Signore. </w:t>
      </w:r>
    </w:p>
    <w:p w14:paraId="76DB350D" w14:textId="77777777" w:rsidR="00AC4C51" w:rsidRDefault="00AC4C51" w:rsidP="0011578D">
      <w:pPr>
        <w:pStyle w:val="Corpotesto"/>
      </w:pPr>
      <w:r>
        <w:t>Ora spetta al popolo del Signore mettersi in salvo, fuggire da Babilonia, tornare a Gerusalemme. Se non lo fa, la colpa è solo sua. Il Signore ha fatto tutto.</w:t>
      </w:r>
    </w:p>
    <w:p w14:paraId="528F223E" w14:textId="77777777" w:rsidR="00AC4C51" w:rsidRDefault="00AC4C51" w:rsidP="0011578D">
      <w:pPr>
        <w:pStyle w:val="Corpotesto"/>
      </w:pPr>
      <w:r>
        <w:t>Questa verità non va mai dimenticata, anche perché oggi, ai nostri giorni, tutto si vuole come opera di Dio, tutto lo si vuole come un suo dono.</w:t>
      </w:r>
    </w:p>
    <w:p w14:paraId="58217B5D" w14:textId="77777777" w:rsidR="00AC4C51" w:rsidRDefault="00AC4C51" w:rsidP="0011578D">
      <w:pPr>
        <w:pStyle w:val="Corpotesto"/>
      </w:pPr>
      <w:r>
        <w:t>È come se l’uomo si fosse totalmente disinteressato della parte di responsabilità che è tutta sua in ordine al suo futuro di salvezza e redenzione.</w:t>
      </w:r>
    </w:p>
    <w:p w14:paraId="17868CA2" w14:textId="77777777" w:rsidR="00AC4C51" w:rsidRDefault="00AC4C51" w:rsidP="005414DD">
      <w:pPr>
        <w:pStyle w:val="Corpodeltesto3"/>
      </w:pPr>
      <w:r w:rsidRPr="000533EA">
        <w:rPr>
          <w:position w:val="6"/>
          <w:vertAlign w:val="superscript"/>
        </w:rPr>
        <w:t>51</w:t>
      </w:r>
      <w:r w:rsidRPr="000533EA">
        <w:t>“Sentiamo vergogna perché abbiamo udito l’insulto; la confusione ha coperto i nostri volti, perché stranieri sono entrati nel santuario del tempio del Signore”.</w:t>
      </w:r>
    </w:p>
    <w:p w14:paraId="1FCDE145" w14:textId="77777777" w:rsidR="00AC4C51" w:rsidRDefault="00AC4C51" w:rsidP="0011578D">
      <w:pPr>
        <w:pStyle w:val="Corpotesto"/>
      </w:pPr>
      <w:r>
        <w:t>Ora il pensiero va a Gerusalemme, alla profanazione del Santuario del Signore. Gli stranieri sono entrati in esso violando la santità del luogo.</w:t>
      </w:r>
    </w:p>
    <w:p w14:paraId="3847D34F" w14:textId="77777777" w:rsidR="00AC4C51" w:rsidRDefault="00AC4C51" w:rsidP="0011578D">
      <w:pPr>
        <w:pStyle w:val="Corpotesto"/>
      </w:pPr>
      <w:r>
        <w:t>Sentiamo vergogna perché abbiamo udito l’insulto. La confusione ha coperto i nostri volti, perché stranieri sono entrati nel santuario del tempio del Signore.</w:t>
      </w:r>
    </w:p>
    <w:p w14:paraId="36823CDD" w14:textId="77777777" w:rsidR="00AC4C51" w:rsidRDefault="00AC4C51" w:rsidP="0011578D">
      <w:pPr>
        <w:pStyle w:val="Corpotesto"/>
      </w:pPr>
      <w:r>
        <w:t>L’insulto contro il Signore è insulto contro il popolo del Signore. Quando il Signore viene insultato, il popolo del Signore sente la vergogna come sua.</w:t>
      </w:r>
    </w:p>
    <w:p w14:paraId="3D65C8D8" w14:textId="77777777" w:rsidR="00AC4C51" w:rsidRDefault="00AC4C51" w:rsidP="0011578D">
      <w:pPr>
        <w:pStyle w:val="Corpotesto"/>
      </w:pPr>
      <w:r>
        <w:t xml:space="preserve">Il popolo e il Signore sono una sola vita. Ciò che è fatto al popolo è fatto a Dio, Ciò che è fatto a Dio è fatto al popolo. Una sola offesa, una sola vergogna. </w:t>
      </w:r>
    </w:p>
    <w:p w14:paraId="04D6E927" w14:textId="77777777" w:rsidR="00AC4C51" w:rsidRDefault="00AC4C51" w:rsidP="0011578D">
      <w:pPr>
        <w:pStyle w:val="Corpotesto"/>
      </w:pPr>
      <w:r>
        <w:t>Questa verità è rivelata nel Nuovo Testamento a Saulo da Gesù Signore. Ma anche Paolo la rivela, perché è la sua verità. Un solo corpo, un sola vita.</w:t>
      </w:r>
    </w:p>
    <w:p w14:paraId="43BB391C" w14:textId="77777777" w:rsidR="00AC4C51" w:rsidRPr="000137F1" w:rsidRDefault="00AC4C51" w:rsidP="0011578D">
      <w:pPr>
        <w:pStyle w:val="Corpotesto"/>
        <w:rPr>
          <w:i/>
          <w:iCs/>
          <w:sz w:val="20"/>
        </w:rPr>
      </w:pPr>
      <w:r w:rsidRPr="000137F1">
        <w:rPr>
          <w:i/>
          <w:iCs/>
          <w:sz w:val="20"/>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008ACD01" w14:textId="77777777" w:rsidR="00AC4C51" w:rsidRPr="000137F1" w:rsidRDefault="00AC4C51" w:rsidP="0011578D">
      <w:pPr>
        <w:pStyle w:val="Corpotesto"/>
        <w:rPr>
          <w:i/>
          <w:iCs/>
          <w:sz w:val="20"/>
        </w:rPr>
      </w:pPr>
      <w:r w:rsidRPr="000137F1">
        <w:rPr>
          <w:i/>
          <w:iCs/>
          <w:sz w:val="20"/>
        </w:rPr>
        <w:t>Paolo, apostolo di Cristo Gesù per volontà di Dio, e il fratello Timòteo, ai santi e credenti fratelli in Cristo che sono a Colosse: grazia a voi e pace da Dio, Padre nostro.</w:t>
      </w:r>
    </w:p>
    <w:p w14:paraId="67E74D11" w14:textId="77777777" w:rsidR="00AC4C51" w:rsidRPr="000137F1" w:rsidRDefault="00AC4C51" w:rsidP="0011578D">
      <w:pPr>
        <w:pStyle w:val="Corpotesto"/>
        <w:rPr>
          <w:i/>
          <w:iCs/>
          <w:sz w:val="20"/>
        </w:rPr>
      </w:pPr>
      <w:r w:rsidRPr="000137F1">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F847DBD" w14:textId="77777777" w:rsidR="00AC4C51" w:rsidRPr="000137F1" w:rsidRDefault="00AC4C51" w:rsidP="0011578D">
      <w:pPr>
        <w:pStyle w:val="Corpotesto"/>
        <w:rPr>
          <w:i/>
          <w:iCs/>
          <w:sz w:val="20"/>
        </w:rPr>
      </w:pPr>
      <w:r w:rsidRPr="000137F1">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8D88492" w14:textId="77777777" w:rsidR="00AC4C51" w:rsidRPr="000137F1" w:rsidRDefault="00AC4C51" w:rsidP="0011578D">
      <w:pPr>
        <w:pStyle w:val="Corpotesto"/>
        <w:rPr>
          <w:i/>
          <w:iCs/>
          <w:sz w:val="20"/>
        </w:rPr>
      </w:pPr>
      <w:r w:rsidRPr="000137F1">
        <w:rPr>
          <w:i/>
          <w:iCs/>
          <w:sz w:val="20"/>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5627E66" w14:textId="77777777" w:rsidR="00AC4C51" w:rsidRPr="000137F1" w:rsidRDefault="00AC4C51" w:rsidP="0011578D">
      <w:pPr>
        <w:pStyle w:val="Corpotesto"/>
        <w:rPr>
          <w:i/>
          <w:iCs/>
          <w:sz w:val="20"/>
        </w:rPr>
      </w:pPr>
      <w:r w:rsidRPr="000137F1">
        <w:rPr>
          <w:i/>
          <w:iCs/>
          <w:sz w:val="20"/>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E97F315" w14:textId="77777777" w:rsidR="00AC4C51" w:rsidRPr="000137F1" w:rsidRDefault="00AC4C51" w:rsidP="0011578D">
      <w:pPr>
        <w:pStyle w:val="Corpotesto"/>
        <w:rPr>
          <w:i/>
          <w:iCs/>
          <w:sz w:val="20"/>
        </w:rPr>
      </w:pPr>
      <w:r w:rsidRPr="000137F1">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655595B" w14:textId="77777777" w:rsidR="00AC4C51" w:rsidRPr="000137F1" w:rsidRDefault="00AC4C51" w:rsidP="0011578D">
      <w:pPr>
        <w:pStyle w:val="Corpotesto"/>
        <w:rPr>
          <w:i/>
          <w:iCs/>
          <w:sz w:val="20"/>
        </w:rPr>
      </w:pPr>
      <w:r w:rsidRPr="000137F1">
        <w:rPr>
          <w:i/>
          <w:iCs/>
          <w:sz w:val="2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0137F1">
          <w:rPr>
            <w:i/>
            <w:iCs/>
            <w:sz w:val="20"/>
          </w:rPr>
          <w:t>la Chiesa.</w:t>
        </w:r>
      </w:smartTag>
      <w:r w:rsidRPr="000137F1">
        <w:rPr>
          <w:i/>
          <w:iCs/>
          <w:sz w:val="20"/>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3519AAE" w14:textId="77777777" w:rsidR="00AC4C51" w:rsidRPr="004C010E" w:rsidRDefault="00AC4C51" w:rsidP="0011578D">
      <w:pPr>
        <w:pStyle w:val="Corpotesto"/>
        <w:rPr>
          <w:i/>
          <w:iCs/>
          <w:sz w:val="20"/>
        </w:rPr>
      </w:pPr>
      <w:r w:rsidRPr="004C010E">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CA7B58A" w14:textId="77777777" w:rsidR="00AC4C51" w:rsidRPr="004C010E" w:rsidRDefault="00AC4C51" w:rsidP="0011578D">
      <w:pPr>
        <w:pStyle w:val="Corpotesto"/>
        <w:rPr>
          <w:i/>
          <w:iCs/>
          <w:sz w:val="20"/>
        </w:rPr>
      </w:pPr>
      <w:r w:rsidRPr="004C010E">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8EC4F0B" w14:textId="77777777" w:rsidR="00AC4C51" w:rsidRPr="004C010E" w:rsidRDefault="00AC4C51" w:rsidP="0011578D">
      <w:pPr>
        <w:pStyle w:val="Corpotesto"/>
        <w:rPr>
          <w:i/>
          <w:iCs/>
          <w:sz w:val="20"/>
        </w:rPr>
      </w:pPr>
      <w:r w:rsidRPr="004C010E">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CA11FA7" w14:textId="77777777" w:rsidR="00AC4C51" w:rsidRPr="004C010E" w:rsidRDefault="00AC4C51" w:rsidP="0011578D">
      <w:pPr>
        <w:pStyle w:val="Corpotesto"/>
        <w:rPr>
          <w:i/>
          <w:iCs/>
          <w:sz w:val="20"/>
        </w:rPr>
      </w:pPr>
      <w:r w:rsidRPr="004C010E">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C482E85" w14:textId="77777777" w:rsidR="00AC4C51" w:rsidRPr="004C010E" w:rsidRDefault="00AC4C51" w:rsidP="0011578D">
      <w:pPr>
        <w:pStyle w:val="Corpotesto"/>
        <w:rPr>
          <w:i/>
          <w:iCs/>
          <w:sz w:val="20"/>
        </w:rPr>
      </w:pPr>
      <w:r w:rsidRPr="004C010E">
        <w:rPr>
          <w:i/>
          <w:iCs/>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782D9109" w14:textId="77777777" w:rsidR="00AC4C51" w:rsidRPr="004C010E" w:rsidRDefault="00AC4C51" w:rsidP="0011578D">
      <w:pPr>
        <w:pStyle w:val="Corpotesto"/>
        <w:rPr>
          <w:i/>
          <w:iCs/>
          <w:sz w:val="20"/>
        </w:rPr>
      </w:pPr>
      <w:r w:rsidRPr="004C010E">
        <w:rPr>
          <w:i/>
          <w:iCs/>
          <w:sz w:val="20"/>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721F5B1" w14:textId="77777777" w:rsidR="00AC4C51" w:rsidRPr="004C010E" w:rsidRDefault="00AC4C51" w:rsidP="0011578D">
      <w:pPr>
        <w:pStyle w:val="Corpotesto"/>
        <w:rPr>
          <w:i/>
          <w:iCs/>
          <w:sz w:val="20"/>
        </w:rPr>
      </w:pPr>
      <w:r w:rsidRPr="004C010E">
        <w:rPr>
          <w:i/>
          <w:iCs/>
          <w:sz w:val="20"/>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CDB3EAC" w14:textId="77777777" w:rsidR="00AC4C51" w:rsidRPr="004C010E" w:rsidRDefault="00AC4C51" w:rsidP="0011578D">
      <w:pPr>
        <w:pStyle w:val="Corpotesto"/>
        <w:rPr>
          <w:i/>
          <w:iCs/>
          <w:sz w:val="20"/>
        </w:rPr>
      </w:pPr>
      <w:r w:rsidRPr="004C010E">
        <w:rPr>
          <w:i/>
          <w:iCs/>
          <w:sz w:val="20"/>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2002F3D" w14:textId="77777777" w:rsidR="00AC4C51" w:rsidRPr="004C010E" w:rsidRDefault="00AC4C51" w:rsidP="0011578D">
      <w:pPr>
        <w:pStyle w:val="Corpotesto"/>
        <w:rPr>
          <w:i/>
          <w:iCs/>
          <w:sz w:val="20"/>
        </w:rPr>
      </w:pPr>
      <w:r w:rsidRPr="004C010E">
        <w:rPr>
          <w:i/>
          <w:iCs/>
          <w:sz w:val="20"/>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w:t>
      </w:r>
      <w:r>
        <w:rPr>
          <w:i/>
          <w:iCs/>
          <w:sz w:val="20"/>
        </w:rPr>
        <w:t>o</w:t>
      </w:r>
      <w:r w:rsidRPr="004C010E">
        <w:rPr>
          <w:i/>
          <w:iCs/>
          <w:sz w:val="20"/>
        </w:rPr>
        <w:t xml:space="preserve">l 3,1-17). </w:t>
      </w:r>
    </w:p>
    <w:p w14:paraId="1C212070" w14:textId="77777777" w:rsidR="00AC4C51" w:rsidRDefault="00AC4C51" w:rsidP="0011578D">
      <w:pPr>
        <w:pStyle w:val="Corpotesto"/>
      </w:pPr>
      <w:r>
        <w:t>Il popolo del Signore sente vergogna, confusione, dolore. Quanto è stato fatto al loro Dio è come se fosse stato fatto a loro corpo, alla loro vita.</w:t>
      </w:r>
    </w:p>
    <w:p w14:paraId="3DE62408" w14:textId="77777777" w:rsidR="00AC4C51" w:rsidRPr="000533EA" w:rsidRDefault="00AC4C51" w:rsidP="0011578D">
      <w:pPr>
        <w:pStyle w:val="Corpotesto"/>
      </w:pPr>
      <w:r>
        <w:t xml:space="preserve">Se avessimo questa stupenda, eccelsa visione di fede, daremmo di certo alla nostra vita una dimensione diversa. Noi e Dio in Cristo siamo una cosa sola. </w:t>
      </w:r>
    </w:p>
    <w:p w14:paraId="41011B5A" w14:textId="77777777" w:rsidR="00AC4C51" w:rsidRDefault="00AC4C51" w:rsidP="005414DD">
      <w:pPr>
        <w:pStyle w:val="Corpodeltesto3"/>
      </w:pPr>
      <w:r w:rsidRPr="000533EA">
        <w:rPr>
          <w:position w:val="6"/>
          <w:vertAlign w:val="superscript"/>
        </w:rPr>
        <w:t>52</w:t>
      </w:r>
      <w:r w:rsidRPr="000533EA">
        <w:t>Perciò ecco, verranno giorni – oracolo del Signore – nei quali punirò i suoi idoli e in tutta la sua regione gemeranno i feriti.</w:t>
      </w:r>
    </w:p>
    <w:p w14:paraId="62831A5E" w14:textId="77777777" w:rsidR="00AC4C51" w:rsidRDefault="00AC4C51" w:rsidP="0011578D">
      <w:pPr>
        <w:pStyle w:val="Corpotesto"/>
      </w:pPr>
      <w:r>
        <w:t>Il Signore non lascia impunito il peccato di profanazione del popolo dei Caldei. Il suo tempio è stato disonorato, Lui è stato disonorato. L’offesa è grave.</w:t>
      </w:r>
    </w:p>
    <w:p w14:paraId="5A977DB6" w14:textId="77777777" w:rsidR="00AC4C51" w:rsidRDefault="00AC4C51" w:rsidP="0011578D">
      <w:pPr>
        <w:pStyle w:val="Corpotesto"/>
      </w:pPr>
      <w:r>
        <w:t>Perciò ecco, verranno giorni – oracolo del Signore – nei quali punirò i suoi idoli e in tutta la sua regione gemeranno i feriti. La profezia di certo si compirà.</w:t>
      </w:r>
    </w:p>
    <w:p w14:paraId="00BE88BC" w14:textId="77777777" w:rsidR="00AC4C51" w:rsidRDefault="00AC4C51" w:rsidP="0011578D">
      <w:pPr>
        <w:pStyle w:val="Corpotesto"/>
      </w:pPr>
      <w:r>
        <w:t>Mai una sola Parola del Signore rimane senza compimento. Ogni sua Parola va considerata come compiuta. Si è compiuta nel momento in cui è stata detta.</w:t>
      </w:r>
    </w:p>
    <w:p w14:paraId="28905111" w14:textId="77777777" w:rsidR="00AC4C51" w:rsidRDefault="00AC4C51" w:rsidP="0011578D">
      <w:pPr>
        <w:pStyle w:val="Corpotesto"/>
      </w:pPr>
      <w:r>
        <w:t xml:space="preserve">Anche se storicamente, nel tempo, ancora non si è compiuta, in Dio è già compiuta. Se è compiuta in Dio si compirà anche nella storia. A suo tempo. </w:t>
      </w:r>
    </w:p>
    <w:p w14:paraId="4382B891" w14:textId="77777777" w:rsidR="00AC4C51" w:rsidRDefault="00AC4C51" w:rsidP="005414DD">
      <w:pPr>
        <w:pStyle w:val="Corpodeltesto3"/>
      </w:pPr>
      <w:r w:rsidRPr="000533EA">
        <w:rPr>
          <w:position w:val="6"/>
          <w:vertAlign w:val="superscript"/>
        </w:rPr>
        <w:t>53</w:t>
      </w:r>
      <w:r w:rsidRPr="000533EA">
        <w:t>Anche se Babilonia si innalzasse fino al cielo, anche se rendesse inaccessibile la sua cittadella potente, verranno da parte mia devastatori contro di essa». Oracolo del Signore.</w:t>
      </w:r>
    </w:p>
    <w:p w14:paraId="08EF6B48" w14:textId="77777777" w:rsidR="00AC4C51" w:rsidRDefault="00AC4C51" w:rsidP="0011578D">
      <w:pPr>
        <w:pStyle w:val="Corpotesto"/>
      </w:pPr>
      <w:r>
        <w:t>Il Signore lo ha deciso. Per Babilonia non vi saranno giorni felici. Neanche vi sarà un luogo sicuro dove potersi nascondere dinanzi al Signore.</w:t>
      </w:r>
    </w:p>
    <w:p w14:paraId="63F367CB" w14:textId="77777777" w:rsidR="00AC4C51" w:rsidRDefault="00AC4C51" w:rsidP="0011578D">
      <w:pPr>
        <w:pStyle w:val="Corpotesto"/>
      </w:pPr>
      <w:r>
        <w:t>Anche se Babilonia si innalzasse fino al cielo, anche se rendesse inaccessibile la sua cittadella potente, verranno da parte mia devastatori contro di essa.</w:t>
      </w:r>
    </w:p>
    <w:p w14:paraId="0BE1D142" w14:textId="77777777" w:rsidR="00AC4C51" w:rsidRDefault="00AC4C51" w:rsidP="0011578D">
      <w:pPr>
        <w:pStyle w:val="Corpotesto"/>
      </w:pPr>
      <w:r>
        <w:t>È questo l’oracolo che il Signore profetizza contro Babilonia. Vi sarà forse un uomo o tutti gli uomini della terra che possano rendere inefficace il suo oracolo?</w:t>
      </w:r>
    </w:p>
    <w:p w14:paraId="712583C6" w14:textId="77777777" w:rsidR="00AC4C51" w:rsidRDefault="00AC4C51" w:rsidP="0011578D">
      <w:pPr>
        <w:pStyle w:val="Corpotesto"/>
      </w:pPr>
      <w:r>
        <w:t xml:space="preserve">Il Signore è l’Onnipotente, l’Onnisciente, il Saggio, l’Intelligente, la fonte della sapienza, la sorgente di ogni intelligenza. Nulla potrà inficiare il suo consiglio. </w:t>
      </w:r>
    </w:p>
    <w:p w14:paraId="473D48FA" w14:textId="77777777" w:rsidR="00AC4C51" w:rsidRDefault="00AC4C51" w:rsidP="0011578D">
      <w:pPr>
        <w:pStyle w:val="Corpotesto"/>
      </w:pPr>
      <w:r>
        <w:t>Il Dio di Giacobbe è il Dio Onnipresente. È nel cielo e sulla terra, negli abissi del mare e in ogni angolo più segreto e nascosto. Tutto vede e tutto conosce.</w:t>
      </w:r>
    </w:p>
    <w:p w14:paraId="15257704" w14:textId="77777777" w:rsidR="00AC4C51" w:rsidRDefault="00AC4C51" w:rsidP="0011578D">
      <w:pPr>
        <w:pStyle w:val="Corpotesto"/>
      </w:pPr>
      <w:r>
        <w:t>Per Babilonia non vi è alcuna via di fuga. Così il Signore ha sentenziato, così avverrà. Non vi sono nascondigli nei quali trovare sicurezza.</w:t>
      </w:r>
    </w:p>
    <w:p w14:paraId="59537FE9" w14:textId="77777777" w:rsidR="00AC4C51" w:rsidRDefault="00AC4C51" w:rsidP="005414DD">
      <w:pPr>
        <w:pStyle w:val="Corpodeltesto3"/>
      </w:pPr>
      <w:r w:rsidRPr="000533EA">
        <w:rPr>
          <w:position w:val="6"/>
          <w:vertAlign w:val="superscript"/>
        </w:rPr>
        <w:t>54</w:t>
      </w:r>
      <w:r w:rsidRPr="000533EA">
        <w:t>Udite! Un grido da Babilonia, una rovina immensa dalla terra dei Caldei.</w:t>
      </w:r>
    </w:p>
    <w:p w14:paraId="735EF4F8" w14:textId="77777777" w:rsidR="00AC4C51" w:rsidRDefault="00AC4C51" w:rsidP="0011578D">
      <w:pPr>
        <w:pStyle w:val="Corpotesto"/>
      </w:pPr>
      <w:r>
        <w:t>Ora è come se già la rovina, la devastazione, la distruzione, la strage di uomini si stesse compiendo, si stesse realizzando. Il futuro è già presente.</w:t>
      </w:r>
    </w:p>
    <w:p w14:paraId="1CE8BA71" w14:textId="77777777" w:rsidR="00AC4C51" w:rsidRDefault="00AC4C51" w:rsidP="0011578D">
      <w:pPr>
        <w:pStyle w:val="Corpotesto"/>
      </w:pPr>
      <w:r>
        <w:t>Udite! Un grido da Babilonia, una rovina immensa dalla terra dei Caldei! Babilonia e i Caldei sono sotto assedio. Gli eserciti nemici sono alle porte.</w:t>
      </w:r>
    </w:p>
    <w:p w14:paraId="27454DB4" w14:textId="77777777" w:rsidR="00AC4C51" w:rsidRDefault="00AC4C51" w:rsidP="0011578D">
      <w:pPr>
        <w:pStyle w:val="Corpotesto"/>
      </w:pPr>
      <w:r>
        <w:t xml:space="preserve">Il profeta non solo dice cosa avverrà nel futuro immediato. A lui il Signore concede di sentire già le urla della disperazione e di vedere la rovina della città. </w:t>
      </w:r>
    </w:p>
    <w:p w14:paraId="28C2C543" w14:textId="77777777" w:rsidR="00AC4C51" w:rsidRDefault="00AC4C51" w:rsidP="0011578D">
      <w:pPr>
        <w:pStyle w:val="Corpotesto"/>
      </w:pPr>
      <w:r>
        <w:t xml:space="preserve">L’Apocalisse è tutta una visione al presente di una storia ancora tutta da compiersi. I profeti godono di questa stupenda visione da parte del Signore. </w:t>
      </w:r>
    </w:p>
    <w:p w14:paraId="53167122" w14:textId="77777777" w:rsidR="00AC4C51" w:rsidRDefault="00AC4C51" w:rsidP="0011578D">
      <w:pPr>
        <w:pStyle w:val="Corpotesto"/>
      </w:pPr>
    </w:p>
    <w:p w14:paraId="1EFEFE5E" w14:textId="77777777" w:rsidR="00AC4C51" w:rsidRDefault="00AC4C51" w:rsidP="005414DD">
      <w:pPr>
        <w:pStyle w:val="Corpodeltesto3"/>
      </w:pPr>
      <w:r w:rsidRPr="000533EA">
        <w:rPr>
          <w:position w:val="6"/>
          <w:vertAlign w:val="superscript"/>
        </w:rPr>
        <w:t>55</w:t>
      </w:r>
      <w:r w:rsidRPr="000533EA">
        <w:t>È il Signore che devasta Babilonia e fa tacere il suo grande rumore. Mugghiano le sue onde come acque possenti, risuona il frastuono della sua voce,</w:t>
      </w:r>
    </w:p>
    <w:p w14:paraId="37712DE5" w14:textId="77777777" w:rsidR="00AC4C51" w:rsidRDefault="00AC4C51" w:rsidP="0011578D">
      <w:pPr>
        <w:pStyle w:val="Corpotesto"/>
      </w:pPr>
      <w:r>
        <w:t>Non è il Signore direttamente che sta devastando Babilonia. Babilonia è devastata dagli eserciti invasori chiamati dal Signore.</w:t>
      </w:r>
    </w:p>
    <w:p w14:paraId="0BFA8A8D" w14:textId="77777777" w:rsidR="00AC4C51" w:rsidRDefault="00AC4C51" w:rsidP="0011578D">
      <w:pPr>
        <w:pStyle w:val="Corpotesto"/>
      </w:pPr>
      <w:r>
        <w:t>È il Signore che devasta Babilonia e fa tacere il suo grande rumore. Mugghiano le sue onde come acque possenti, risuona il frastuono della sua voce.</w:t>
      </w:r>
    </w:p>
    <w:p w14:paraId="25A20D54" w14:textId="77777777" w:rsidR="00AC4C51" w:rsidRDefault="00AC4C51" w:rsidP="0011578D">
      <w:pPr>
        <w:pStyle w:val="Corpotesto"/>
      </w:pPr>
      <w:r>
        <w:t xml:space="preserve">Ecco cosa vede il profeta: Babilonia devastata, distrutta, annientata. La vita che viene meno in essa. Sente delle acque possenti che la sommergono. </w:t>
      </w:r>
    </w:p>
    <w:p w14:paraId="54E61BA4" w14:textId="77777777" w:rsidR="00AC4C51" w:rsidRDefault="00AC4C51" w:rsidP="0011578D">
      <w:pPr>
        <w:pStyle w:val="Corpotesto"/>
      </w:pPr>
      <w:r>
        <w:t>Anche vede e sente risuonare il frastuono della sua voce. Di chi è questa voce: del signore? Degli invasori? Della stessa Babilonia?</w:t>
      </w:r>
    </w:p>
    <w:p w14:paraId="1ABF5166" w14:textId="77777777" w:rsidR="00AC4C51" w:rsidRDefault="00AC4C51" w:rsidP="0011578D">
      <w:pPr>
        <w:pStyle w:val="Corpotesto"/>
      </w:pPr>
      <w:r>
        <w:t>Il frastuono è di certo della voce del Signore. La voce del Signore spesso è ascoltata come vero rombo di tuono, come un forte boato.</w:t>
      </w:r>
    </w:p>
    <w:p w14:paraId="38A28255" w14:textId="77777777" w:rsidR="00AC4C51" w:rsidRDefault="00AC4C51" w:rsidP="0011578D">
      <w:pPr>
        <w:pStyle w:val="Corpotesto"/>
      </w:pPr>
      <w:r>
        <w:t>Il solo ascolto della sua voce basta perché interi eserciti vengano presi dal panico e da una paura così forte da perdere ogni forza nel combattimento.</w:t>
      </w:r>
    </w:p>
    <w:p w14:paraId="4D6ECD45" w14:textId="77777777" w:rsidR="00AC4C51" w:rsidRDefault="00AC4C51" w:rsidP="0011578D">
      <w:pPr>
        <w:pStyle w:val="Corpotesto"/>
      </w:pPr>
      <w:r>
        <w:t>La visione di cui gode il profeta per dono dell’Altissimo Signore attesta che il futuro per il Signore è già presente, si sta compiendo. Il profeta lo vede.</w:t>
      </w:r>
    </w:p>
    <w:p w14:paraId="2EC5BA77" w14:textId="77777777" w:rsidR="00AC4C51" w:rsidRDefault="00AC4C51" w:rsidP="005414DD">
      <w:pPr>
        <w:pStyle w:val="Corpodeltesto3"/>
      </w:pPr>
      <w:r w:rsidRPr="000533EA">
        <w:rPr>
          <w:position w:val="6"/>
          <w:vertAlign w:val="superscript"/>
        </w:rPr>
        <w:t>56</w:t>
      </w:r>
      <w:r w:rsidRPr="000533EA">
        <w:t>perché piomba su Babilonia il devastatore, sono catturati i suoi prodi, si sono infranti i loro archi. Il Signore è il Dio delle giuste ricompense, egli rende ciò che è dovuto.</w:t>
      </w:r>
    </w:p>
    <w:p w14:paraId="728F3E5F" w14:textId="77777777" w:rsidR="00AC4C51" w:rsidRDefault="00AC4C51" w:rsidP="0011578D">
      <w:pPr>
        <w:pStyle w:val="Corpotesto"/>
      </w:pPr>
      <w:r>
        <w:t>Ecco cosa vede ancora il profeta. Vede il devastatore piombare su Babilonia. Vede i suoi prodi che vengono catturati. Vede che si infrangono i loro archi.</w:t>
      </w:r>
    </w:p>
    <w:p w14:paraId="7C58A5DD" w14:textId="77777777" w:rsidR="00AC4C51" w:rsidRDefault="00AC4C51" w:rsidP="0011578D">
      <w:pPr>
        <w:pStyle w:val="Corpotesto"/>
      </w:pPr>
      <w:r>
        <w:t>Perché piomba su Babilonia il devastatore, sono catturati i suoi prodi, si sono infranti i loro archi. Babilonia è vista devastata e distrutta, senza resistenza.</w:t>
      </w:r>
    </w:p>
    <w:p w14:paraId="6FE00A17" w14:textId="77777777" w:rsidR="00AC4C51" w:rsidRDefault="00AC4C51" w:rsidP="0011578D">
      <w:pPr>
        <w:pStyle w:val="Corpotesto"/>
      </w:pPr>
      <w:r>
        <w:t>Perché Tutto questo sta accadendo? Perché il Signore è il Dio delle giuste ricompense, egli rende ciò che è dovuto. Bene al bene, male al male!</w:t>
      </w:r>
    </w:p>
    <w:p w14:paraId="00F00979" w14:textId="77777777" w:rsidR="00AC4C51" w:rsidRDefault="00AC4C51" w:rsidP="0011578D">
      <w:pPr>
        <w:pStyle w:val="Corpotesto"/>
      </w:pPr>
      <w:r>
        <w:t>Questa profonda, essenziale verità oggi è come cancellata dalle regole della retta fede. All’uomo è data licenza di peccare. A Dio è vietata la giustizia.</w:t>
      </w:r>
    </w:p>
    <w:p w14:paraId="13A816D7" w14:textId="77777777" w:rsidR="00AC4C51" w:rsidRDefault="00AC4C51" w:rsidP="0011578D">
      <w:pPr>
        <w:pStyle w:val="Corpotesto"/>
      </w:pPr>
      <w:r>
        <w:t>Finché non crederemo che il male genera male e il bene produce bene, mai saremo nella verità che con somma evidenza la storia pone sotto i nostri occhi.</w:t>
      </w:r>
    </w:p>
    <w:p w14:paraId="3280EC35" w14:textId="77777777" w:rsidR="00AC4C51" w:rsidRDefault="00AC4C51" w:rsidP="0011578D">
      <w:pPr>
        <w:pStyle w:val="Corpotesto"/>
      </w:pPr>
      <w:r>
        <w:t>È legge della natura, della storia, della vita, perché è Legge eterna del Signore che dal male  è la morte mentre solo dal bene è la vita.</w:t>
      </w:r>
    </w:p>
    <w:p w14:paraId="16F271C7" w14:textId="77777777" w:rsidR="00AC4C51" w:rsidRDefault="00AC4C51" w:rsidP="0011578D">
      <w:pPr>
        <w:pStyle w:val="Corpotesto"/>
      </w:pPr>
      <w:r>
        <w:t>Altra somma verità alla quale l’uomo dovrà credere è che bene e male non li determina l’uomo, ma è il Signore che li rivela all’uomo.</w:t>
      </w:r>
    </w:p>
    <w:p w14:paraId="6E03AA2E" w14:textId="77777777" w:rsidR="00AC4C51" w:rsidRDefault="00AC4C51" w:rsidP="0011578D">
      <w:pPr>
        <w:pStyle w:val="Corpotesto"/>
      </w:pPr>
      <w:r>
        <w:t>Questa rivelazione Dio l’ha fatta all’uomo nel giorno della sua creazione, prima del peccato delle origini e il peccato è la trasgressione di questa legge.</w:t>
      </w:r>
    </w:p>
    <w:p w14:paraId="1DA4A8D4" w14:textId="77777777" w:rsidR="00AC4C51" w:rsidRDefault="00AC4C51" w:rsidP="0011578D">
      <w:pPr>
        <w:pStyle w:val="Corpotesto"/>
      </w:pPr>
      <w:r>
        <w:t>Mai, neanche quando l’uomo viveva nello stato di giustizia originale, il Signore ha lasciato alla sua mente e al suo cuore il discernimento del bene e del male.</w:t>
      </w:r>
    </w:p>
    <w:p w14:paraId="50ED7D7E" w14:textId="77777777" w:rsidR="00AC4C51" w:rsidRDefault="00AC4C51" w:rsidP="0011578D">
      <w:pPr>
        <w:pStyle w:val="Corpotesto"/>
      </w:pPr>
      <w:r>
        <w:t xml:space="preserve">È stato il Signore che ha detto all’uomo ciò che è bene e ciò che è male. Male è rompere i legami con la verità della sua natura che è sempre da Dio. </w:t>
      </w:r>
    </w:p>
    <w:p w14:paraId="41F4389E" w14:textId="77777777" w:rsidR="00AC4C51" w:rsidRDefault="00AC4C51" w:rsidP="0011578D">
      <w:pPr>
        <w:pStyle w:val="Corpotesto"/>
      </w:pPr>
      <w:r>
        <w:t>Male è ogni azione contro la verità della natura umana. Bene è camminare nella verità della matura umana che è sempre dalla natura divina.</w:t>
      </w:r>
    </w:p>
    <w:p w14:paraId="512CEA2D" w14:textId="77777777" w:rsidR="00AC4C51" w:rsidRDefault="00AC4C51" w:rsidP="005414DD">
      <w:pPr>
        <w:pStyle w:val="Corpodeltesto3"/>
      </w:pPr>
      <w:r w:rsidRPr="000533EA">
        <w:rPr>
          <w:position w:val="6"/>
          <w:vertAlign w:val="superscript"/>
        </w:rPr>
        <w:t>57</w:t>
      </w:r>
      <w:r w:rsidRPr="000533EA">
        <w:t>«Io ubriacherò i suoi capi e i suoi saggi, i suoi prìncipi, i suoi governatori e i suoi guerrieri. Si addormenteranno in un sonno perenne e non si sveglieranno mai più». Oracolo del re, il cui nome è Signore degli eserciti.</w:t>
      </w:r>
    </w:p>
    <w:p w14:paraId="4320A5F3" w14:textId="77777777" w:rsidR="00AC4C51" w:rsidRDefault="00AC4C51" w:rsidP="0011578D">
      <w:pPr>
        <w:pStyle w:val="Corpotesto"/>
      </w:pPr>
      <w:r>
        <w:t>Il Signore lo ha deciso: per Babilonia è giunto il giorno della fine. Non sarà una fine temporanea, di un momento. Sarà invece una fine eterna, per sempre.</w:t>
      </w:r>
    </w:p>
    <w:p w14:paraId="568B40CE" w14:textId="77777777" w:rsidR="00AC4C51" w:rsidRDefault="00AC4C51" w:rsidP="0011578D">
      <w:pPr>
        <w:pStyle w:val="Corpotesto"/>
      </w:pPr>
      <w:r>
        <w:t>Io ubriacherò i suoi capi e i suoi saggi, i suoi prìncipi, i suoi governatori e i suoi guerrieri. Babilonia viene resa innocua. È privata della sua forza vitale.</w:t>
      </w:r>
    </w:p>
    <w:p w14:paraId="3741FD65" w14:textId="77777777" w:rsidR="00AC4C51" w:rsidRDefault="00AC4C51" w:rsidP="0011578D">
      <w:pPr>
        <w:pStyle w:val="Corpotesto"/>
      </w:pPr>
      <w:r>
        <w:t>Si addormenteranno in un sonno perenne e non si sveglieranno mai più. Oracolo del re, il cui nome è il Signore degli eserciti.</w:t>
      </w:r>
    </w:p>
    <w:p w14:paraId="79A2EE5E" w14:textId="77777777" w:rsidR="00AC4C51" w:rsidRDefault="00AC4C51" w:rsidP="0011578D">
      <w:pPr>
        <w:pStyle w:val="Corpotesto"/>
      </w:pPr>
      <w:r>
        <w:t>Il Signore, il Dio Onnipotente, il Dio cui tutta la creazione obbedisce, ha deciso. Babilonia non dovrà più esistere sulla faccia della terra.</w:t>
      </w:r>
    </w:p>
    <w:p w14:paraId="7A9F94D0" w14:textId="77777777" w:rsidR="00AC4C51" w:rsidRDefault="00AC4C51" w:rsidP="0011578D">
      <w:pPr>
        <w:pStyle w:val="Corpotesto"/>
      </w:pPr>
      <w:r>
        <w:t>Le modalità storiche attraverso le quali questa sua decisione sono fatte risalire dalla profezia ad una confusione mentale di tutti coloro che la governano.</w:t>
      </w:r>
    </w:p>
    <w:p w14:paraId="571CFBC1" w14:textId="77777777" w:rsidR="00AC4C51" w:rsidRDefault="00AC4C51" w:rsidP="0011578D">
      <w:pPr>
        <w:pStyle w:val="Corpotesto"/>
      </w:pPr>
      <w:r>
        <w:t xml:space="preserve">Vi è una perdita di senno generalizzata. Si sa che quando si perde il senno, non si avverte più neanche il pericolo. Si avanza inesorabilmente verso la rovina.  </w:t>
      </w:r>
    </w:p>
    <w:p w14:paraId="0DF2EF43" w14:textId="77777777" w:rsidR="00AC4C51" w:rsidRDefault="00AC4C51" w:rsidP="0011578D">
      <w:pPr>
        <w:pStyle w:val="Corpotesto"/>
      </w:pPr>
    </w:p>
    <w:p w14:paraId="3BD19024" w14:textId="77777777" w:rsidR="00AC4C51" w:rsidRDefault="00AC4C51" w:rsidP="005414DD">
      <w:pPr>
        <w:keepNext/>
        <w:spacing w:before="240" w:after="60"/>
        <w:outlineLvl w:val="1"/>
        <w:rPr>
          <w:rFonts w:ascii="Arial" w:hAnsi="Arial" w:cs="Arial"/>
          <w:b/>
          <w:bCs/>
          <w:iCs/>
          <w:sz w:val="40"/>
          <w:szCs w:val="40"/>
        </w:rPr>
      </w:pPr>
      <w:bookmarkStart w:id="894" w:name="_Toc437453672"/>
      <w:bookmarkStart w:id="895" w:name="_Toc62158051"/>
      <w:r>
        <w:rPr>
          <w:rFonts w:ascii="Arial" w:hAnsi="Arial" w:cs="Arial"/>
          <w:b/>
          <w:bCs/>
          <w:iCs/>
          <w:sz w:val="40"/>
          <w:szCs w:val="40"/>
        </w:rPr>
        <w:t>La distruzione di Babilonia</w:t>
      </w:r>
      <w:bookmarkEnd w:id="894"/>
      <w:bookmarkEnd w:id="895"/>
    </w:p>
    <w:p w14:paraId="719394C2" w14:textId="77777777" w:rsidR="00AC4C51" w:rsidRPr="005414DD" w:rsidRDefault="00AC4C51" w:rsidP="0011578D"/>
    <w:p w14:paraId="45BED4F5" w14:textId="77777777" w:rsidR="00AC4C51" w:rsidRDefault="00AC4C51" w:rsidP="005414DD">
      <w:pPr>
        <w:pStyle w:val="Corpodeltesto3"/>
      </w:pPr>
      <w:r w:rsidRPr="000533EA">
        <w:rPr>
          <w:position w:val="6"/>
          <w:vertAlign w:val="superscript"/>
        </w:rPr>
        <w:t>58</w:t>
      </w:r>
      <w:r w:rsidRPr="000533EA">
        <w:t>Così dice il Signore degli eserciti:</w:t>
      </w:r>
      <w:r>
        <w:t xml:space="preserve"> </w:t>
      </w:r>
      <w:r w:rsidRPr="000533EA">
        <w:t>«Le larghe mura di Babilonia saranno rase al suolo,</w:t>
      </w:r>
      <w:r>
        <w:t xml:space="preserve"> </w:t>
      </w:r>
      <w:r w:rsidRPr="000533EA">
        <w:t>le sue alte porte saranno date alle fiamme.</w:t>
      </w:r>
      <w:r>
        <w:t xml:space="preserve"> </w:t>
      </w:r>
      <w:r w:rsidRPr="000533EA">
        <w:t>Si affannano dunque invano i popoli,</w:t>
      </w:r>
      <w:r>
        <w:t xml:space="preserve"> </w:t>
      </w:r>
      <w:r w:rsidRPr="000533EA">
        <w:t>le nazioni si affaticano per il fuoco».</w:t>
      </w:r>
    </w:p>
    <w:p w14:paraId="44FC85DB" w14:textId="77777777" w:rsidR="00AC4C51" w:rsidRDefault="00AC4C51" w:rsidP="0011578D">
      <w:pPr>
        <w:pStyle w:val="Corpotesto"/>
      </w:pPr>
      <w:r>
        <w:t>La sentenza sulla fine eterna di Babilonia viene ancora una volta rivelata al profeta Geremia perché la faccia conoscere a tutti i popoli della terra.</w:t>
      </w:r>
    </w:p>
    <w:p w14:paraId="26A80E02" w14:textId="77777777" w:rsidR="00AC4C51" w:rsidRDefault="00AC4C51" w:rsidP="0011578D">
      <w:pPr>
        <w:pStyle w:val="Corpotesto"/>
      </w:pPr>
      <w:r>
        <w:t>Così dice il Signore degli eserciti: Le larghe mura di Babilonia saranno rase al suolo, le sue alte porte saranno date alle fiamme.</w:t>
      </w:r>
    </w:p>
    <w:p w14:paraId="182E2856" w14:textId="77777777" w:rsidR="00AC4C51" w:rsidRDefault="00AC4C51" w:rsidP="0011578D">
      <w:pPr>
        <w:pStyle w:val="Corpotesto"/>
      </w:pPr>
      <w:r>
        <w:t>Rase al suolo le mura e bruciate le porte per Babilonia non vi sarà più possibilità di salvezza. Il nemico entra, distrugge, abbatte, uccide, devasta.</w:t>
      </w:r>
    </w:p>
    <w:p w14:paraId="3DCE3B44" w14:textId="77777777" w:rsidR="00AC4C51" w:rsidRDefault="00AC4C51" w:rsidP="0011578D">
      <w:pPr>
        <w:pStyle w:val="Corpotesto"/>
      </w:pPr>
      <w:r>
        <w:t>Si affannano dunque invano i popoli, le nazioni si affaticano per il fuoco. È questa una verità eterna che merita tutta la nostra attenzione.</w:t>
      </w:r>
    </w:p>
    <w:p w14:paraId="2BC4793E" w14:textId="77777777" w:rsidR="00AC4C51" w:rsidRDefault="00AC4C51" w:rsidP="0011578D">
      <w:pPr>
        <w:pStyle w:val="Corpotesto"/>
      </w:pPr>
      <w:r>
        <w:t>Quando una nazione, un popolo costruisce se stesso sull’ingiustizia, l’immoralità, la non compassione, la non carità, lavora invano.</w:t>
      </w:r>
    </w:p>
    <w:p w14:paraId="2B6C1BB0" w14:textId="77777777" w:rsidR="00AC4C51" w:rsidRDefault="00AC4C51" w:rsidP="0011578D">
      <w:pPr>
        <w:pStyle w:val="Corpotesto"/>
      </w:pPr>
      <w:r>
        <w:t>Anzi, non solo lavora senza mietere alcun frutto di bene, in più lavora per la sua distruzione. Ogni ingiustizia è un fuoco che divora il popolo.</w:t>
      </w:r>
    </w:p>
    <w:p w14:paraId="6D6EF272" w14:textId="77777777" w:rsidR="00AC4C51" w:rsidRDefault="00AC4C51" w:rsidP="0011578D">
      <w:pPr>
        <w:pStyle w:val="Corpotesto"/>
      </w:pPr>
      <w:r>
        <w:t>Non è Dio che manda il fuoco o manda nel fuoco. È l’ingiustizia che ci avvolge come fuoco e come fuoco ci divora, divora popoli e nazioni.</w:t>
      </w:r>
    </w:p>
    <w:p w14:paraId="5457F281" w14:textId="77777777" w:rsidR="00AC4C51" w:rsidRDefault="00AC4C51" w:rsidP="0011578D">
      <w:pPr>
        <w:pStyle w:val="Corpotesto"/>
      </w:pPr>
      <w:r>
        <w:t>È l’ingiustizia che avvolge popoli e nazioni in un fuoco eterno che mai si spegne. Chi non vuole essere arso dal fuoco, deve astenersi dalle ingiustizie.</w:t>
      </w:r>
    </w:p>
    <w:p w14:paraId="4CFF18B4" w14:textId="77777777" w:rsidR="00AC4C51" w:rsidRDefault="00AC4C51" w:rsidP="0011578D">
      <w:pPr>
        <w:pStyle w:val="Corpotesto"/>
      </w:pPr>
      <w:r>
        <w:t>Ogni ingiustizia è un fuoco acceso da noi per la nostra distruzione anche eterna. La giustizia è invece un fuoco di carità e di amore che dona vita eterna.</w:t>
      </w:r>
    </w:p>
    <w:p w14:paraId="7163830F" w14:textId="77777777" w:rsidR="00AC4C51" w:rsidRDefault="00AC4C51" w:rsidP="0011578D">
      <w:pPr>
        <w:pStyle w:val="Corpotesto"/>
      </w:pPr>
    </w:p>
    <w:p w14:paraId="11A7D635" w14:textId="77777777" w:rsidR="00AC4C51" w:rsidRDefault="00AC4C51" w:rsidP="005414DD">
      <w:pPr>
        <w:keepNext/>
        <w:spacing w:before="240" w:after="60"/>
        <w:outlineLvl w:val="1"/>
        <w:rPr>
          <w:rFonts w:ascii="Arial" w:hAnsi="Arial" w:cs="Arial"/>
          <w:b/>
          <w:bCs/>
          <w:iCs/>
          <w:sz w:val="40"/>
          <w:szCs w:val="40"/>
        </w:rPr>
      </w:pPr>
      <w:bookmarkStart w:id="896" w:name="_Toc437453673"/>
      <w:bookmarkStart w:id="897" w:name="_Toc62158052"/>
      <w:r>
        <w:rPr>
          <w:rFonts w:ascii="Arial" w:hAnsi="Arial" w:cs="Arial"/>
          <w:b/>
          <w:bCs/>
          <w:iCs/>
          <w:sz w:val="40"/>
          <w:szCs w:val="40"/>
        </w:rPr>
        <w:t>Il rotolo delle sventure gettato dell’Eufrate</w:t>
      </w:r>
      <w:bookmarkEnd w:id="896"/>
      <w:bookmarkEnd w:id="897"/>
      <w:r>
        <w:rPr>
          <w:rFonts w:ascii="Arial" w:hAnsi="Arial" w:cs="Arial"/>
          <w:b/>
          <w:bCs/>
          <w:iCs/>
          <w:sz w:val="40"/>
          <w:szCs w:val="40"/>
        </w:rPr>
        <w:t xml:space="preserve"> </w:t>
      </w:r>
    </w:p>
    <w:p w14:paraId="6ED15730" w14:textId="77777777" w:rsidR="00AC4C51" w:rsidRPr="005414DD" w:rsidRDefault="00AC4C51" w:rsidP="0011578D"/>
    <w:p w14:paraId="700AC585" w14:textId="77777777" w:rsidR="00AC4C51" w:rsidRDefault="00AC4C51" w:rsidP="005414DD">
      <w:pPr>
        <w:pStyle w:val="Corpodeltesto3"/>
      </w:pPr>
      <w:r w:rsidRPr="000533EA">
        <w:rPr>
          <w:position w:val="6"/>
          <w:vertAlign w:val="superscript"/>
        </w:rPr>
        <w:t>59</w:t>
      </w:r>
      <w:r w:rsidRPr="000533EA">
        <w:t>Ordine che il profeta Geremia diede a Seraià, figlio di Neria, figlio di Macsia, quando egli andò con Sedecìa, re di Giuda, a Babilonia nell’anno quarto del suo regno. Seraià era capo degli alloggiamenti.</w:t>
      </w:r>
    </w:p>
    <w:p w14:paraId="68486D89" w14:textId="77777777" w:rsidR="00AC4C51" w:rsidRDefault="00AC4C51" w:rsidP="0011578D">
      <w:pPr>
        <w:pStyle w:val="Corpotesto"/>
      </w:pPr>
      <w:r>
        <w:t>Seraià, figlio di Neria, figlio di Macsia, è con Sedecìa, re di Giuda, a Babilonia nell’anno quarto del suo regno. A quest’uomo Geremia dona un ordine.</w:t>
      </w:r>
    </w:p>
    <w:p w14:paraId="3D9F021A" w14:textId="77777777" w:rsidR="00AC4C51" w:rsidRDefault="00AC4C51" w:rsidP="0011578D">
      <w:pPr>
        <w:pStyle w:val="Corpotesto"/>
      </w:pPr>
      <w:r>
        <w:t>Ordine che il profeta Geremia diede a Seraià, figlio di Neria, figlio di Macsia, quando egli andò con Sedecìa, a Babilonia nell’anno quarto del suo regno.</w:t>
      </w:r>
    </w:p>
    <w:p w14:paraId="1820776A" w14:textId="77777777" w:rsidR="00AC4C51" w:rsidRDefault="00AC4C51" w:rsidP="0011578D">
      <w:pPr>
        <w:pStyle w:val="Corpotesto"/>
      </w:pPr>
      <w:r>
        <w:t>Seraià è in Babilonia. Quest’uomo era capo degli alloggiamenti. Gode quindi di una certa autorità, ma anche di una grande stima in mezzo ai deportati.</w:t>
      </w:r>
    </w:p>
    <w:p w14:paraId="3091DA6D" w14:textId="77777777" w:rsidR="00AC4C51" w:rsidRDefault="00AC4C51" w:rsidP="0011578D">
      <w:pPr>
        <w:pStyle w:val="Corpotesto"/>
      </w:pPr>
      <w:r>
        <w:t>È un uomo posto in alto e non in basso. È persona che conta. Il profeta gli dona un ordine perché lui lo esegua.</w:t>
      </w:r>
    </w:p>
    <w:p w14:paraId="667554EC" w14:textId="77777777" w:rsidR="00AC4C51" w:rsidRDefault="00AC4C51" w:rsidP="005414DD">
      <w:pPr>
        <w:pStyle w:val="Corpodeltesto3"/>
      </w:pPr>
      <w:r w:rsidRPr="000533EA">
        <w:rPr>
          <w:position w:val="6"/>
          <w:vertAlign w:val="superscript"/>
        </w:rPr>
        <w:t>60</w:t>
      </w:r>
      <w:r w:rsidRPr="000533EA">
        <w:t>Geremia scrisse su un rotolo tutte le sventure che dovevano piombare su Babilonia. Tutte queste cose sono state scritte contro Babilonia.</w:t>
      </w:r>
    </w:p>
    <w:p w14:paraId="3E47CCF5" w14:textId="77777777" w:rsidR="00AC4C51" w:rsidRDefault="00AC4C51" w:rsidP="0011578D">
      <w:pPr>
        <w:pStyle w:val="Corpotesto"/>
      </w:pPr>
      <w:r>
        <w:t>Geremia raccoglie su un rotolo tutte le sue profezie su Babilonia. Scrive tutte le sventure che sarebbero capitate a questo popolo idolatra e ingiusto.</w:t>
      </w:r>
    </w:p>
    <w:p w14:paraId="638EAA12" w14:textId="77777777" w:rsidR="00AC4C51" w:rsidRDefault="00AC4C51" w:rsidP="0011578D">
      <w:pPr>
        <w:pStyle w:val="Corpotesto"/>
      </w:pPr>
      <w:r>
        <w:t>Geremia scrisse su un rotolo tutte le sventure che dovevano piombare su Babilonia. Tutte queste cose sono state scritte contro Babilonia.</w:t>
      </w:r>
    </w:p>
    <w:p w14:paraId="731F50EC" w14:textId="77777777" w:rsidR="00AC4C51" w:rsidRDefault="00AC4C51" w:rsidP="0011578D">
      <w:pPr>
        <w:pStyle w:val="Corpotesto"/>
      </w:pPr>
      <w:r>
        <w:t>Con Baruc Geremia aveva raccolto tutta la sua profezia, dal primo giorno fino al momento della dettatura. Qui si limita solo alle profezie su Babilonia.</w:t>
      </w:r>
    </w:p>
    <w:p w14:paraId="13706C84" w14:textId="77777777" w:rsidR="00AC4C51" w:rsidRDefault="00AC4C51" w:rsidP="005414DD">
      <w:pPr>
        <w:pStyle w:val="Corpodeltesto3"/>
      </w:pPr>
      <w:r w:rsidRPr="000533EA">
        <w:rPr>
          <w:position w:val="6"/>
          <w:vertAlign w:val="superscript"/>
        </w:rPr>
        <w:t>61</w:t>
      </w:r>
      <w:r w:rsidRPr="000533EA">
        <w:t>Geremia quindi disse a Seraià: «Quando giungerai a Babilonia, avrai cura di leggere in pubblico tutte queste parole</w:t>
      </w:r>
    </w:p>
    <w:p w14:paraId="5AFFC451" w14:textId="77777777" w:rsidR="00AC4C51" w:rsidRDefault="00AC4C51" w:rsidP="0011578D">
      <w:pPr>
        <w:pStyle w:val="Corpotesto"/>
      </w:pPr>
      <w:r>
        <w:t>Ecco l’ordine che Geremia dona a Seraià. Una volta che i profughi saranno  giunti a Babilonia, lui dovrà leggere loro tutte le parole contenute nel rotolo.</w:t>
      </w:r>
    </w:p>
    <w:p w14:paraId="211B3264" w14:textId="77777777" w:rsidR="00AC4C51" w:rsidRDefault="00AC4C51" w:rsidP="0011578D">
      <w:pPr>
        <w:pStyle w:val="Corpotesto"/>
      </w:pPr>
      <w:r>
        <w:t>Geremia quindi disse a Seraià: Quando giungerai a Babilonia, avrai cura di leggere in pubblico tutte queste cose. Perché dovrà leggerle?</w:t>
      </w:r>
    </w:p>
    <w:p w14:paraId="2B68ED70" w14:textId="77777777" w:rsidR="00AC4C51" w:rsidRDefault="00AC4C51" w:rsidP="0011578D">
      <w:pPr>
        <w:pStyle w:val="Corpotesto"/>
      </w:pPr>
      <w:r>
        <w:t>La lettura serve a creare la speranza nel ritorno. Loro non sono abbandonati dal Signore. Non sono lasciati a se stessi. Il Signore verrà e li libererà.</w:t>
      </w:r>
    </w:p>
    <w:p w14:paraId="7369A39F" w14:textId="77777777" w:rsidR="00AC4C51" w:rsidRDefault="00AC4C51" w:rsidP="0011578D">
      <w:pPr>
        <w:pStyle w:val="Corpotesto"/>
      </w:pPr>
      <w:r>
        <w:t>Come li libererà da una nazione così forte e potente? Li libererà distruggendo in modo eterno Babilonia. Essa non sarà più nella storia. Non esisterà.</w:t>
      </w:r>
    </w:p>
    <w:p w14:paraId="36B704F8" w14:textId="77777777" w:rsidR="00AC4C51" w:rsidRDefault="00AC4C51" w:rsidP="005414DD">
      <w:pPr>
        <w:pStyle w:val="Corpodeltesto3"/>
      </w:pPr>
      <w:r w:rsidRPr="000533EA">
        <w:rPr>
          <w:position w:val="6"/>
          <w:vertAlign w:val="superscript"/>
        </w:rPr>
        <w:t>62</w:t>
      </w:r>
      <w:r w:rsidRPr="000533EA">
        <w:t>e dirai: “Signore, tu hai dichiarato di distruggere questo luogo, perché non ci sia più chi lo abiti, né uomo né animale, ma sia piuttosto una desolazione per sempre”.</w:t>
      </w:r>
    </w:p>
    <w:p w14:paraId="264681D3" w14:textId="77777777" w:rsidR="00AC4C51" w:rsidRDefault="00AC4C51" w:rsidP="0011578D">
      <w:pPr>
        <w:pStyle w:val="Corpotesto"/>
      </w:pPr>
      <w:r>
        <w:t xml:space="preserve">Seraià dovrà terminare la lettera con una vera professione di fede. Dovrà proclamare che quanto il Signore ha detto si compirà, avverrà. </w:t>
      </w:r>
    </w:p>
    <w:p w14:paraId="79EF4C6C" w14:textId="77777777" w:rsidR="00AC4C51" w:rsidRDefault="00AC4C51" w:rsidP="0011578D">
      <w:pPr>
        <w:pStyle w:val="Corpotesto"/>
      </w:pPr>
      <w:r>
        <w:t>E dirai: Signore, tu hai dichiarato di distruggere questo luogo, perché non ci sia più chi lo abiti, né uomo né animale. Non ci sarà più vita in Babilonia.</w:t>
      </w:r>
    </w:p>
    <w:p w14:paraId="6C53C417" w14:textId="77777777" w:rsidR="00AC4C51" w:rsidRDefault="00AC4C51" w:rsidP="0011578D">
      <w:pPr>
        <w:pStyle w:val="Corpotesto"/>
      </w:pPr>
      <w:r>
        <w:t>Il Signore ha deciso che Babilonia sia una desolazione per sempre. Essa dovrà essere avvolta da una morte eterna, senza più rinascita o risurrezione.</w:t>
      </w:r>
    </w:p>
    <w:p w14:paraId="6496A61B" w14:textId="77777777" w:rsidR="00AC4C51" w:rsidRDefault="00AC4C51" w:rsidP="0011578D">
      <w:pPr>
        <w:pStyle w:val="Corpotesto"/>
      </w:pPr>
      <w:r>
        <w:t xml:space="preserve">Con la distruzione di Babilonia, finisce per sempre la sua arroganza, la sua superbia, la sua prepotenza, immoralità, ingiustizia. </w:t>
      </w:r>
    </w:p>
    <w:p w14:paraId="026F4E7A" w14:textId="77777777" w:rsidR="00AC4C51" w:rsidRDefault="00AC4C51" w:rsidP="0011578D">
      <w:pPr>
        <w:pStyle w:val="Corpotesto"/>
      </w:pPr>
      <w:r>
        <w:t>Babilonia sarà avvolta da una eclisse eterna. Per essa il sole non si alzerà più e su di essa mai più tramonterà la luna.</w:t>
      </w:r>
    </w:p>
    <w:p w14:paraId="03224AAF" w14:textId="77777777" w:rsidR="00AC4C51" w:rsidRDefault="00AC4C51" w:rsidP="005414DD">
      <w:pPr>
        <w:pStyle w:val="Corpodeltesto3"/>
      </w:pPr>
      <w:r w:rsidRPr="000533EA">
        <w:rPr>
          <w:position w:val="6"/>
          <w:vertAlign w:val="superscript"/>
        </w:rPr>
        <w:t>63</w:t>
      </w:r>
      <w:r w:rsidRPr="000533EA">
        <w:t>Ora, quando avrai finito di leggere questo rotolo, vi legherai una pietra e lo getterai in mezzo all’Eufrate</w:t>
      </w:r>
    </w:p>
    <w:p w14:paraId="5597BD12" w14:textId="77777777" w:rsidR="00AC4C51" w:rsidRDefault="00AC4C51" w:rsidP="0011578D">
      <w:pPr>
        <w:pStyle w:val="Corpotesto"/>
      </w:pPr>
      <w:r>
        <w:t xml:space="preserve">Altra cosa che Seraià dovrà fare è legare al rotolo, dopo essere stato letto, una pietra e gettarlo in mezzo all’Eufrate. </w:t>
      </w:r>
    </w:p>
    <w:p w14:paraId="393D2D6F" w14:textId="77777777" w:rsidR="00AC4C51" w:rsidRDefault="00AC4C51" w:rsidP="0011578D">
      <w:pPr>
        <w:pStyle w:val="Corpotesto"/>
      </w:pPr>
      <w:r>
        <w:t>Ora, quando avrai finito di leggere questo rotolo, vi legherai una pietra e lo getterai in mezzo all’Eufrate. La pietra terrà sempre sott’acqua il rotolo.</w:t>
      </w:r>
    </w:p>
    <w:p w14:paraId="7B04BB9C" w14:textId="77777777" w:rsidR="00AC4C51" w:rsidRDefault="00AC4C51" w:rsidP="0011578D">
      <w:pPr>
        <w:pStyle w:val="Corpotesto"/>
      </w:pPr>
      <w:r>
        <w:t xml:space="preserve">Da solo, senza la pietra il rotolo sarebbe rimasto sempre in superficie. Legato alla pietra, sprofonda e mai più verrà in superficie. </w:t>
      </w:r>
    </w:p>
    <w:p w14:paraId="7F9E4A07" w14:textId="77777777" w:rsidR="00AC4C51" w:rsidRDefault="00AC4C51" w:rsidP="005414DD">
      <w:pPr>
        <w:pStyle w:val="Corpodeltesto3"/>
      </w:pPr>
      <w:r w:rsidRPr="000533EA">
        <w:rPr>
          <w:position w:val="6"/>
          <w:vertAlign w:val="superscript"/>
        </w:rPr>
        <w:t>64</w:t>
      </w:r>
      <w:r w:rsidRPr="000533EA">
        <w:t>dicendo: “Così affonderà Babilonia e non risorgerà più dalla sventura che io le farò piombare addosso”».</w:t>
      </w:r>
    </w:p>
    <w:p w14:paraId="768AE035" w14:textId="77777777" w:rsidR="00AC4C51" w:rsidRDefault="00AC4C51" w:rsidP="0011578D">
      <w:pPr>
        <w:pStyle w:val="Corpotesto"/>
      </w:pPr>
      <w:r>
        <w:t>Al gesto, Seraià dovrà anche aggiungere delle parole: Babilonia affonderà come questo rotolo e come questo rotolo mai più verrà in superficie.</w:t>
      </w:r>
    </w:p>
    <w:p w14:paraId="48C84039" w14:textId="77777777" w:rsidR="00AC4C51" w:rsidRDefault="00AC4C51" w:rsidP="0011578D">
      <w:pPr>
        <w:pStyle w:val="Corpotesto"/>
      </w:pPr>
      <w:r>
        <w:t>Dicendo: Così affonderà Babilonia e non risorgerà più dalla sventura che io le farò piombare addosso. La fine di Babilonia è decretata, stabilita per sempre.</w:t>
      </w:r>
    </w:p>
    <w:p w14:paraId="4554A4FF" w14:textId="77777777" w:rsidR="00AC4C51" w:rsidRDefault="00AC4C51" w:rsidP="0011578D">
      <w:pPr>
        <w:pStyle w:val="Corpotesto"/>
      </w:pPr>
      <w:r>
        <w:t xml:space="preserve">Babilonia sarà distrutta, devastata, cancellata per sempre dalle città della storia. Essa mai più sarà ricostruita, abitata, sarà città della vita. </w:t>
      </w:r>
    </w:p>
    <w:p w14:paraId="5B4A9FC1" w14:textId="77777777" w:rsidR="00AC4C51" w:rsidRDefault="00AC4C51" w:rsidP="005414DD">
      <w:pPr>
        <w:pStyle w:val="Corpodeltesto3"/>
      </w:pPr>
      <w:r w:rsidRPr="000533EA">
        <w:t>Fin qui le parole di Geremia.</w:t>
      </w:r>
    </w:p>
    <w:p w14:paraId="58DF9623" w14:textId="77777777" w:rsidR="00AC4C51" w:rsidRDefault="00AC4C51" w:rsidP="0011578D">
      <w:pPr>
        <w:pStyle w:val="Corpotesto"/>
      </w:pPr>
      <w:r>
        <w:t>Con questa profezia sulla cancellazione eterna dalla storia della città di Babilonia terminano le parole di Geremia rivolte al suo popolo.</w:t>
      </w:r>
    </w:p>
    <w:p w14:paraId="148FB38E" w14:textId="77777777" w:rsidR="00AC4C51" w:rsidRDefault="00AC4C51" w:rsidP="0011578D">
      <w:pPr>
        <w:pStyle w:val="Corpotesto"/>
      </w:pPr>
      <w:r>
        <w:t>Fin qui le parole di Geremia. Quanto ancora seguirà, saranno delle notizie storiche, ma non fanno parte delle sue profezie.</w:t>
      </w:r>
    </w:p>
    <w:p w14:paraId="67E80535" w14:textId="77777777" w:rsidR="00AC4C51" w:rsidRDefault="00AC4C51" w:rsidP="0011578D">
      <w:pPr>
        <w:pStyle w:val="Corpotesto"/>
      </w:pPr>
      <w:r>
        <w:t>Il Signore, con sentenza della distruzione eterna di Babilonia, attesta ad ogni nazione e ad ogni popolo che solo Lui è il Signore e nessun altro.</w:t>
      </w:r>
    </w:p>
    <w:p w14:paraId="4B1CAC0D" w14:textId="77777777" w:rsidR="00AC4C51" w:rsidRPr="000533EA" w:rsidRDefault="00AC4C51" w:rsidP="0011578D">
      <w:pPr>
        <w:pStyle w:val="Corpotesto"/>
      </w:pPr>
    </w:p>
    <w:p w14:paraId="26015AD9" w14:textId="77777777" w:rsidR="00AC4C51" w:rsidRDefault="00AC4C51" w:rsidP="00C86881">
      <w:pPr>
        <w:pStyle w:val="Corpotesto"/>
        <w:jc w:val="right"/>
        <w:sectPr w:rsidR="00AC4C51" w:rsidSect="00190FE6">
          <w:headerReference w:type="default" r:id="rId64"/>
          <w:type w:val="oddPage"/>
          <w:pgSz w:w="11906" w:h="16838"/>
          <w:pgMar w:top="1701" w:right="1701" w:bottom="1701" w:left="1701" w:header="567" w:footer="567" w:gutter="0"/>
          <w:cols w:space="708"/>
          <w:titlePg/>
          <w:docGrid w:linePitch="360"/>
        </w:sectPr>
      </w:pPr>
    </w:p>
    <w:p w14:paraId="1D06EE6E" w14:textId="77777777" w:rsidR="00AC4C51" w:rsidRDefault="00AC4C5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98" w:name="_Toc437453674"/>
      <w:bookmarkStart w:id="899" w:name="_Toc62158053"/>
      <w:r w:rsidRPr="00A30629">
        <w:rPr>
          <w:rFonts w:ascii="Arial" w:hAnsi="Arial" w:cs="Arial"/>
          <w:color w:val="000000"/>
          <w:sz w:val="40"/>
          <w:szCs w:val="40"/>
        </w:rPr>
        <w:t xml:space="preserve">CAPITOLO </w:t>
      </w:r>
      <w:r>
        <w:rPr>
          <w:rFonts w:ascii="Arial" w:hAnsi="Arial" w:cs="Arial"/>
          <w:color w:val="000000"/>
          <w:sz w:val="40"/>
          <w:szCs w:val="40"/>
        </w:rPr>
        <w:t>LII</w:t>
      </w:r>
      <w:bookmarkEnd w:id="898"/>
      <w:bookmarkEnd w:id="899"/>
    </w:p>
    <w:p w14:paraId="2DF5C342" w14:textId="77777777" w:rsidR="00AC4C51" w:rsidRDefault="00AC4C51" w:rsidP="00C86881"/>
    <w:p w14:paraId="485097E3" w14:textId="77777777" w:rsidR="00AC4C51" w:rsidRDefault="00AC4C51" w:rsidP="00C86881"/>
    <w:p w14:paraId="56DFC24B" w14:textId="77777777" w:rsidR="00AC4C51" w:rsidRDefault="00AC4C51" w:rsidP="00C86881">
      <w:pPr>
        <w:pStyle w:val="Titolo4"/>
        <w:rPr>
          <w:rFonts w:ascii="Arial" w:hAnsi="Arial" w:cs="Arial"/>
        </w:rPr>
      </w:pPr>
      <w:bookmarkStart w:id="900" w:name="_Toc437453675"/>
      <w:bookmarkStart w:id="901" w:name="_Toc62158054"/>
      <w:r w:rsidRPr="00A30629">
        <w:rPr>
          <w:rFonts w:ascii="Arial" w:hAnsi="Arial" w:cs="Arial"/>
        </w:rPr>
        <w:t>LETTURA DEL TESTO</w:t>
      </w:r>
      <w:bookmarkEnd w:id="900"/>
      <w:bookmarkEnd w:id="901"/>
    </w:p>
    <w:p w14:paraId="612DA77D" w14:textId="77777777" w:rsidR="00AC4C51" w:rsidRDefault="00AC4C51" w:rsidP="000533EA"/>
    <w:p w14:paraId="2F7F43FF" w14:textId="77777777" w:rsidR="00AC4C51" w:rsidRPr="000533EA" w:rsidRDefault="00AC4C51" w:rsidP="000533EA">
      <w:pPr>
        <w:tabs>
          <w:tab w:val="left" w:pos="851"/>
          <w:tab w:val="left" w:pos="1418"/>
          <w:tab w:val="left" w:pos="2268"/>
        </w:tabs>
        <w:ind w:left="851" w:hanging="851"/>
        <w:jc w:val="both"/>
        <w:rPr>
          <w:color w:val="000000"/>
          <w:sz w:val="24"/>
        </w:rPr>
      </w:pPr>
      <w:r w:rsidRPr="000533EA">
        <w:rPr>
          <w:color w:val="000000"/>
          <w:sz w:val="24"/>
        </w:rPr>
        <w:tab/>
      </w:r>
      <w:r w:rsidRPr="000533EA">
        <w:rPr>
          <w:color w:val="000000"/>
          <w:sz w:val="24"/>
        </w:rPr>
        <w:tab/>
      </w:r>
      <w:r w:rsidRPr="000533EA">
        <w:rPr>
          <w:color w:val="000000"/>
          <w:position w:val="6"/>
          <w:vertAlign w:val="superscript"/>
        </w:rPr>
        <w:t>1</w:t>
      </w:r>
      <w:r w:rsidRPr="000533EA">
        <w:rPr>
          <w:color w:val="000000"/>
          <w:sz w:val="24"/>
        </w:rPr>
        <w:t>Quando divenne re, Sedecìa aveva ventun</w:t>
      </w:r>
      <w:r>
        <w:rPr>
          <w:color w:val="000000"/>
          <w:sz w:val="24"/>
        </w:rPr>
        <w:t xml:space="preserve"> </w:t>
      </w:r>
      <w:r w:rsidRPr="000533EA">
        <w:rPr>
          <w:color w:val="000000"/>
          <w:sz w:val="24"/>
        </w:rPr>
        <w:t xml:space="preserve">anni; regnò undici anni a Gerusalemme. Sua madre era di Libna e si chiamava Camutàl, figlia di Geremia. </w:t>
      </w:r>
      <w:r w:rsidRPr="000533EA">
        <w:rPr>
          <w:color w:val="000000"/>
          <w:position w:val="6"/>
          <w:vertAlign w:val="superscript"/>
        </w:rPr>
        <w:t>2</w:t>
      </w:r>
      <w:r w:rsidRPr="000533EA">
        <w:rPr>
          <w:color w:val="000000"/>
          <w:sz w:val="24"/>
        </w:rPr>
        <w:t xml:space="preserve">Fece ciò che è male agli occhi del Signore, come aveva fatto Ioiakìm. </w:t>
      </w:r>
      <w:r w:rsidRPr="000533EA">
        <w:rPr>
          <w:color w:val="000000"/>
          <w:position w:val="6"/>
          <w:vertAlign w:val="superscript"/>
        </w:rPr>
        <w:t>3</w:t>
      </w:r>
      <w:r w:rsidRPr="000533EA">
        <w:rPr>
          <w:color w:val="000000"/>
          <w:sz w:val="24"/>
        </w:rPr>
        <w:t>Ma, a causa dell’ira del Signore, a Gerusalemme e in Giuda le cose arrivarono a tal punto che il Signore li scacciò dalla sua presenza. Sedecìa si ribellò al re di Babilonia.</w:t>
      </w:r>
    </w:p>
    <w:p w14:paraId="40606275"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4</w:t>
      </w:r>
      <w:r w:rsidRPr="000533EA">
        <w:rPr>
          <w:color w:val="000000"/>
          <w:sz w:val="24"/>
        </w:rPr>
        <w:t xml:space="preserve">Nell’anno nono del suo regno, nel decimo mese, il dieci del mese, Nabucodònosor, re di Babilonia, con tutto il suo esercito arrivò a Gerusalemme. Si accamparono contro di essa e vi costruirono intorno opere d’assedio. </w:t>
      </w:r>
      <w:r w:rsidRPr="000533EA">
        <w:rPr>
          <w:color w:val="000000"/>
          <w:position w:val="6"/>
          <w:vertAlign w:val="superscript"/>
        </w:rPr>
        <w:t>5</w:t>
      </w:r>
      <w:r w:rsidRPr="000533EA">
        <w:rPr>
          <w:color w:val="000000"/>
          <w:sz w:val="24"/>
        </w:rPr>
        <w:t xml:space="preserve">La città rimase assediata fino all’undicesimo anno del re Sedecìa. </w:t>
      </w:r>
      <w:r w:rsidRPr="000533EA">
        <w:rPr>
          <w:color w:val="000000"/>
          <w:position w:val="6"/>
          <w:vertAlign w:val="superscript"/>
        </w:rPr>
        <w:t>6</w:t>
      </w:r>
      <w:r w:rsidRPr="000533EA">
        <w:rPr>
          <w:color w:val="000000"/>
          <w:sz w:val="24"/>
        </w:rPr>
        <w:t xml:space="preserve">Al quarto mese, il nove del mese, quando la fame dominava nella città e non c’era più pane per il popolo della terra, </w:t>
      </w:r>
      <w:r w:rsidRPr="000533EA">
        <w:rPr>
          <w:color w:val="000000"/>
          <w:position w:val="6"/>
          <w:vertAlign w:val="superscript"/>
        </w:rPr>
        <w:t>7</w:t>
      </w:r>
      <w:r w:rsidRPr="000533EA">
        <w:rPr>
          <w:color w:val="000000"/>
          <w:sz w:val="24"/>
        </w:rPr>
        <w:t xml:space="preserve">fu aperta una breccia nella città. Allora tutti i soldati fuggirono, uscendo dalla città di notte per la via della porta fra le due mura, presso il giardino del re e, mentre i Caldei erano intorno alla città, presero la via dell’Araba. </w:t>
      </w:r>
      <w:r w:rsidRPr="000533EA">
        <w:rPr>
          <w:color w:val="000000"/>
          <w:position w:val="6"/>
          <w:vertAlign w:val="superscript"/>
        </w:rPr>
        <w:t>8</w:t>
      </w:r>
      <w:r w:rsidRPr="000533EA">
        <w:rPr>
          <w:color w:val="000000"/>
          <w:sz w:val="24"/>
        </w:rPr>
        <w:t xml:space="preserve">I soldati dei Caldei inseguirono il re e raggiunsero Sedecìa nelle steppe di Gerico, mentre tutto il suo esercito si diresse lontano da lui. </w:t>
      </w:r>
      <w:r w:rsidRPr="000533EA">
        <w:rPr>
          <w:color w:val="000000"/>
          <w:position w:val="6"/>
          <w:vertAlign w:val="superscript"/>
        </w:rPr>
        <w:t>9</w:t>
      </w:r>
      <w:r w:rsidRPr="000533EA">
        <w:rPr>
          <w:color w:val="000000"/>
          <w:sz w:val="24"/>
        </w:rPr>
        <w:t xml:space="preserve">Presero il re e lo condussero a Ribla, nel paese di Camat, presso il re di Babilonia, che pronunciò la sentenza su di lui. </w:t>
      </w:r>
      <w:r w:rsidRPr="000533EA">
        <w:rPr>
          <w:color w:val="000000"/>
          <w:position w:val="6"/>
          <w:vertAlign w:val="superscript"/>
        </w:rPr>
        <w:t>10</w:t>
      </w:r>
      <w:r w:rsidRPr="000533EA">
        <w:rPr>
          <w:color w:val="000000"/>
          <w:sz w:val="24"/>
        </w:rPr>
        <w:t xml:space="preserve">Il re di Babilonia fece ammazzare i figli di Sedecìa sotto i suoi occhi e fece ammazzare anche tutti i capi di Giuda a Ribla. </w:t>
      </w:r>
      <w:r w:rsidRPr="000533EA">
        <w:rPr>
          <w:color w:val="000000"/>
          <w:position w:val="6"/>
          <w:vertAlign w:val="superscript"/>
        </w:rPr>
        <w:t>11</w:t>
      </w:r>
      <w:r w:rsidRPr="000533EA">
        <w:rPr>
          <w:color w:val="000000"/>
          <w:sz w:val="24"/>
        </w:rPr>
        <w:t>Poi cavò gli occhi a Sedecìa, lo fece mettere in catene e lo condusse a Babilonia, dove lo tenne in carcere fino alla sua morte.</w:t>
      </w:r>
    </w:p>
    <w:p w14:paraId="4CADEDA8"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12</w:t>
      </w:r>
      <w:r w:rsidRPr="000533EA">
        <w:rPr>
          <w:color w:val="000000"/>
          <w:sz w:val="24"/>
        </w:rPr>
        <w:t xml:space="preserve">Il decimo giorno del quinto mese – era l’anno diciannovesimo del re Nabucodònosor, re di Babilonia – Nabuzaradàn, capo delle guardie, che prestava servizio alla presenza del re di Babilonia, entrò a Gerusalemme. </w:t>
      </w:r>
      <w:r w:rsidRPr="000533EA">
        <w:rPr>
          <w:color w:val="000000"/>
          <w:position w:val="6"/>
          <w:vertAlign w:val="superscript"/>
        </w:rPr>
        <w:t>13</w:t>
      </w:r>
      <w:r w:rsidRPr="000533EA">
        <w:rPr>
          <w:color w:val="000000"/>
          <w:sz w:val="24"/>
        </w:rPr>
        <w:t xml:space="preserve">Egli incendiò il tempio del Signore e la reggia e tutte le case di Gerusalemme; diede alle fiamme anche tutte le case dei nobili. </w:t>
      </w:r>
      <w:r w:rsidRPr="000533EA">
        <w:rPr>
          <w:color w:val="000000"/>
          <w:position w:val="6"/>
          <w:vertAlign w:val="superscript"/>
        </w:rPr>
        <w:t>14</w:t>
      </w:r>
      <w:r w:rsidRPr="000533EA">
        <w:rPr>
          <w:color w:val="000000"/>
          <w:sz w:val="24"/>
        </w:rPr>
        <w:t xml:space="preserve">Tutto l’esercito dei Caldei, che era con il capo delle guardie, demolì tutte le mura intorno a Gerusalemme. </w:t>
      </w:r>
      <w:r w:rsidRPr="000533EA">
        <w:rPr>
          <w:color w:val="000000"/>
          <w:position w:val="6"/>
          <w:vertAlign w:val="superscript"/>
        </w:rPr>
        <w:t>15</w:t>
      </w:r>
      <w:r w:rsidRPr="000533EA">
        <w:rPr>
          <w:color w:val="000000"/>
          <w:sz w:val="24"/>
        </w:rPr>
        <w:t xml:space="preserve">Nabuzaradàn, capo delle guardie, deportò il resto del popolo rimasto in città, i disertori che erano passati al re di Babilonia e quanti erano rimasti degli artigiani. </w:t>
      </w:r>
      <w:r w:rsidRPr="000533EA">
        <w:rPr>
          <w:color w:val="000000"/>
          <w:position w:val="6"/>
          <w:vertAlign w:val="superscript"/>
        </w:rPr>
        <w:t>16</w:t>
      </w:r>
      <w:r w:rsidRPr="000533EA">
        <w:rPr>
          <w:color w:val="000000"/>
          <w:sz w:val="24"/>
        </w:rPr>
        <w:t>Nabuzaradàn, capo delle guardie, lasciò parte dei poveri della terra come vignaioli e come agricoltori.</w:t>
      </w:r>
    </w:p>
    <w:p w14:paraId="478326FD"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17</w:t>
      </w:r>
      <w:r w:rsidRPr="000533EA">
        <w:rPr>
          <w:color w:val="000000"/>
          <w:sz w:val="24"/>
        </w:rPr>
        <w:t xml:space="preserve">I Caldei fecero a pezzi le colonne di bronzo che erano nel tempio del Signore, i carrelli e il Mare di bronzo che erano nel tempio del Signore e ne portarono tutto il bronzo a Babilonia. </w:t>
      </w:r>
      <w:r w:rsidRPr="000533EA">
        <w:rPr>
          <w:color w:val="000000"/>
          <w:position w:val="6"/>
          <w:vertAlign w:val="superscript"/>
        </w:rPr>
        <w:t>18</w:t>
      </w:r>
      <w:r w:rsidRPr="000533EA">
        <w:rPr>
          <w:color w:val="000000"/>
          <w:sz w:val="24"/>
        </w:rPr>
        <w:t xml:space="preserve">Essi presero anche i recipienti, le palette, i coltelli, i vasi per l’aspersione, le coppe e tutti gli oggetti di bronzo che servivano al culto. </w:t>
      </w:r>
      <w:r w:rsidRPr="000533EA">
        <w:rPr>
          <w:color w:val="000000"/>
          <w:position w:val="6"/>
          <w:vertAlign w:val="superscript"/>
        </w:rPr>
        <w:t>19</w:t>
      </w:r>
      <w:r w:rsidRPr="000533EA">
        <w:rPr>
          <w:color w:val="000000"/>
          <w:sz w:val="24"/>
        </w:rPr>
        <w:t>Il capo delle guardie prese anche i bicchieri, i bracieri, i vasi per l’aspersione, i recipienti, i candelabri, le coppe e i calici, quanto era d’oro e d’argento.</w:t>
      </w:r>
      <w:r w:rsidRPr="000533EA">
        <w:rPr>
          <w:color w:val="000000"/>
          <w:position w:val="6"/>
          <w:sz w:val="24"/>
        </w:rPr>
        <w:t xml:space="preserve"> </w:t>
      </w:r>
      <w:r w:rsidRPr="000533EA">
        <w:rPr>
          <w:color w:val="000000"/>
          <w:position w:val="6"/>
          <w:vertAlign w:val="superscript"/>
        </w:rPr>
        <w:t>20</w:t>
      </w:r>
      <w:r w:rsidRPr="000533EA">
        <w:rPr>
          <w:color w:val="000000"/>
          <w:sz w:val="24"/>
        </w:rPr>
        <w:t>Quanto alle due colonne, all’unico Mare, ai dodici buoi di bronzo che erano sotto di esso e ai carrelli, che aveva fatto il re Salomone per il tempio del Signore, non si poteva calcolare quale fosse il peso del bronzo di tutti questi oggetti.</w:t>
      </w:r>
      <w:r w:rsidRPr="000533EA">
        <w:rPr>
          <w:color w:val="000000"/>
          <w:position w:val="6"/>
          <w:sz w:val="24"/>
        </w:rPr>
        <w:t xml:space="preserve"> </w:t>
      </w:r>
      <w:r w:rsidRPr="000533EA">
        <w:rPr>
          <w:color w:val="000000"/>
          <w:position w:val="6"/>
          <w:vertAlign w:val="superscript"/>
        </w:rPr>
        <w:t>21</w:t>
      </w:r>
      <w:r w:rsidRPr="000533EA">
        <w:rPr>
          <w:color w:val="000000"/>
          <w:sz w:val="24"/>
        </w:rPr>
        <w:t xml:space="preserve">Delle colonne poi l’una era alta diciotto cubiti e ci voleva un filo di dodici cubiti per misurarne la circonferenza; il suo spessore era di quattro dita, essendo vuota nell’interno. </w:t>
      </w:r>
      <w:r w:rsidRPr="000533EA">
        <w:rPr>
          <w:color w:val="000000"/>
          <w:position w:val="6"/>
          <w:vertAlign w:val="superscript"/>
        </w:rPr>
        <w:t>22</w:t>
      </w:r>
      <w:r w:rsidRPr="000533EA">
        <w:rPr>
          <w:color w:val="000000"/>
          <w:sz w:val="24"/>
        </w:rPr>
        <w:t xml:space="preserve">Su di essa c’era un capitello di bronzo e l’altezza di un capitello era di cinque cubiti; tutto intorno al capitello c’erano un reticolo e melagrane, e il tutto era di bronzo. Così pure era l’altra colonna. </w:t>
      </w:r>
      <w:r w:rsidRPr="000533EA">
        <w:rPr>
          <w:color w:val="000000"/>
          <w:position w:val="6"/>
          <w:vertAlign w:val="superscript"/>
        </w:rPr>
        <w:t>23</w:t>
      </w:r>
      <w:r w:rsidRPr="000533EA">
        <w:rPr>
          <w:color w:val="000000"/>
          <w:sz w:val="24"/>
        </w:rPr>
        <w:t>Le melagrane erano novantasei; tutte le melagrane intorno al reticolo ammontavano a cento.</w:t>
      </w:r>
    </w:p>
    <w:p w14:paraId="0D7B9367"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24</w:t>
      </w:r>
      <w:r w:rsidRPr="000533EA">
        <w:rPr>
          <w:color w:val="000000"/>
          <w:sz w:val="24"/>
        </w:rPr>
        <w:t xml:space="preserve">Il capo delle guardie fece prigioniero Seraià, sacerdote capo, e Sofonia, sacerdote del secondo ordine, insieme ai tre custodi della soglia. </w:t>
      </w:r>
      <w:r w:rsidRPr="000533EA">
        <w:rPr>
          <w:color w:val="000000"/>
          <w:position w:val="6"/>
          <w:vertAlign w:val="superscript"/>
        </w:rPr>
        <w:t>25</w:t>
      </w:r>
      <w:r w:rsidRPr="000533EA">
        <w:rPr>
          <w:color w:val="000000"/>
          <w:sz w:val="24"/>
        </w:rPr>
        <w:t xml:space="preserve">Dalla città egli fece prigionieri un cortigiano, che era a capo dei soldati, sette uomini fra gli intimi del re, i quali furono trovati nella città, lo scriba del comandante dell’esercito, che arruolava il popolo della terra, e sessanta uomini del popolo della terra, trovati nella città. </w:t>
      </w:r>
      <w:r w:rsidRPr="000533EA">
        <w:rPr>
          <w:color w:val="000000"/>
          <w:position w:val="6"/>
          <w:vertAlign w:val="superscript"/>
        </w:rPr>
        <w:t>26</w:t>
      </w:r>
      <w:r w:rsidRPr="000533EA">
        <w:rPr>
          <w:color w:val="000000"/>
          <w:sz w:val="24"/>
        </w:rPr>
        <w:t xml:space="preserve">Nabuzaradàn, capo delle guardie, li prese e li condusse al re di Babilonia, a Ribla. </w:t>
      </w:r>
      <w:r w:rsidRPr="000533EA">
        <w:rPr>
          <w:color w:val="000000"/>
          <w:position w:val="6"/>
          <w:vertAlign w:val="superscript"/>
        </w:rPr>
        <w:t>27</w:t>
      </w:r>
      <w:r w:rsidRPr="000533EA">
        <w:rPr>
          <w:color w:val="000000"/>
          <w:sz w:val="24"/>
        </w:rPr>
        <w:t>Il re di Babilonia li colpì e li fece morire a Ribla, nel paese di Camat. Così fu deportato Giuda dalla sua terra.</w:t>
      </w:r>
    </w:p>
    <w:p w14:paraId="58D28193"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28</w:t>
      </w:r>
      <w:r w:rsidRPr="000533EA">
        <w:rPr>
          <w:color w:val="000000"/>
          <w:sz w:val="24"/>
        </w:rPr>
        <w:t xml:space="preserve">Questa è la gente che Nabucodònosor deportò: nell’anno settimo del suo regno tremilaventitré Giudei; </w:t>
      </w:r>
      <w:r w:rsidRPr="000533EA">
        <w:rPr>
          <w:color w:val="000000"/>
          <w:position w:val="6"/>
          <w:vertAlign w:val="superscript"/>
        </w:rPr>
        <w:t>29</w:t>
      </w:r>
      <w:r w:rsidRPr="000533EA">
        <w:rPr>
          <w:color w:val="000000"/>
          <w:sz w:val="24"/>
        </w:rPr>
        <w:t xml:space="preserve">nell’anno diciottesimo di Nabucodònosor furono deportati da Gerusalemme ottocentotrentadue persone; </w:t>
      </w:r>
      <w:r w:rsidRPr="000533EA">
        <w:rPr>
          <w:color w:val="000000"/>
          <w:position w:val="6"/>
          <w:vertAlign w:val="superscript"/>
        </w:rPr>
        <w:t>30</w:t>
      </w:r>
      <w:r w:rsidRPr="000533EA">
        <w:rPr>
          <w:color w:val="000000"/>
          <w:sz w:val="24"/>
        </w:rPr>
        <w:t>nell’anno ventitreesimo di Nabucodònosor, Nabuzaradàn, capo delle guardie, deportò settecentoquarantacinque Giudei. In tutto furono deportate quattromilaseicento persone.</w:t>
      </w:r>
    </w:p>
    <w:p w14:paraId="1EC1D639" w14:textId="77777777" w:rsidR="00AC4C51" w:rsidRPr="000533EA" w:rsidRDefault="00AC4C51" w:rsidP="000533EA">
      <w:pPr>
        <w:tabs>
          <w:tab w:val="left" w:pos="851"/>
          <w:tab w:val="left" w:pos="2268"/>
        </w:tabs>
        <w:ind w:left="851" w:firstLine="567"/>
        <w:jc w:val="both"/>
        <w:rPr>
          <w:color w:val="000000"/>
          <w:sz w:val="24"/>
        </w:rPr>
      </w:pPr>
      <w:r w:rsidRPr="000533EA">
        <w:rPr>
          <w:color w:val="000000"/>
          <w:position w:val="6"/>
          <w:vertAlign w:val="superscript"/>
        </w:rPr>
        <w:t>31</w:t>
      </w:r>
      <w:r w:rsidRPr="000533EA">
        <w:rPr>
          <w:color w:val="000000"/>
          <w:sz w:val="24"/>
        </w:rPr>
        <w:t xml:space="preserve">Ora, nell’anno trentasettesimo della deportazione di Ioiachìn, re di Giuda, nel dodicesimo mese, il venticinque del mese, Evil-Merodàc, re di Babilonia, nell’anno in cui divenne re, fece grazia a Ioiachìn, re di Giuda, e lo liberò dalla prigione. </w:t>
      </w:r>
      <w:r w:rsidRPr="000533EA">
        <w:rPr>
          <w:color w:val="000000"/>
          <w:position w:val="6"/>
          <w:vertAlign w:val="superscript"/>
        </w:rPr>
        <w:t>32</w:t>
      </w:r>
      <w:r w:rsidRPr="000533EA">
        <w:rPr>
          <w:color w:val="000000"/>
          <w:sz w:val="24"/>
        </w:rPr>
        <w:t xml:space="preserve">Gli parlò con benevolenza e pose il suo trono al di sopra del trono dei re che si trovavano con lui a Babilonia. </w:t>
      </w:r>
      <w:r w:rsidRPr="000533EA">
        <w:rPr>
          <w:color w:val="000000"/>
          <w:position w:val="6"/>
          <w:vertAlign w:val="superscript"/>
        </w:rPr>
        <w:t>33</w:t>
      </w:r>
      <w:r w:rsidRPr="000533EA">
        <w:rPr>
          <w:color w:val="000000"/>
          <w:sz w:val="24"/>
        </w:rPr>
        <w:t xml:space="preserve">Gli cambiò le vesti da prigioniero e Ioiachìn prese sempre cibo alla presenza di lui per tutti i giorni della sua vita. </w:t>
      </w:r>
      <w:r w:rsidRPr="000533EA">
        <w:rPr>
          <w:color w:val="000000"/>
          <w:position w:val="6"/>
          <w:vertAlign w:val="superscript"/>
        </w:rPr>
        <w:t>34</w:t>
      </w:r>
      <w:r w:rsidRPr="000533EA">
        <w:rPr>
          <w:color w:val="000000"/>
          <w:sz w:val="24"/>
        </w:rPr>
        <w:t>Dal re di Babilonia gli venne fornito il sostentamento abituale ogni giorno, fino a quando morì, per tutto il tempo della sua vita.</w:t>
      </w:r>
    </w:p>
    <w:p w14:paraId="0D43F8D0" w14:textId="77777777" w:rsidR="00AC4C51" w:rsidRPr="000533EA" w:rsidRDefault="00AC4C51" w:rsidP="000533EA"/>
    <w:p w14:paraId="03AD0E92" w14:textId="77777777" w:rsidR="00AC4C51" w:rsidRPr="00190FE6" w:rsidRDefault="00AC4C51" w:rsidP="00C86881"/>
    <w:p w14:paraId="2114A3B3" w14:textId="77777777" w:rsidR="00AC4C51" w:rsidRPr="00A30629" w:rsidRDefault="00AC4C51" w:rsidP="00C86881">
      <w:pPr>
        <w:pStyle w:val="Titolo1"/>
        <w:jc w:val="center"/>
        <w:rPr>
          <w:rFonts w:ascii="Arial" w:hAnsi="Arial" w:cs="Arial"/>
          <w:bCs/>
          <w:sz w:val="40"/>
          <w:szCs w:val="40"/>
        </w:rPr>
      </w:pPr>
      <w:bookmarkStart w:id="902" w:name="_Toc437453676"/>
      <w:bookmarkStart w:id="903" w:name="_Toc62158055"/>
      <w:r w:rsidRPr="00A30629">
        <w:rPr>
          <w:rFonts w:ascii="Arial" w:hAnsi="Arial" w:cs="Arial"/>
          <w:bCs/>
          <w:sz w:val="40"/>
          <w:szCs w:val="40"/>
        </w:rPr>
        <w:t>COMMENTO TEOLOGICO DEL TESTO</w:t>
      </w:r>
      <w:bookmarkEnd w:id="902"/>
      <w:bookmarkEnd w:id="903"/>
    </w:p>
    <w:p w14:paraId="2FD8C765" w14:textId="77777777" w:rsidR="00AC4C51" w:rsidRPr="00A30629" w:rsidRDefault="00AC4C51" w:rsidP="00C86881"/>
    <w:p w14:paraId="2A663E77" w14:textId="77777777" w:rsidR="00AC4C51" w:rsidRPr="00305C5D" w:rsidRDefault="00AC4C51" w:rsidP="00B05117">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1080"/>
        <w:jc w:val="center"/>
        <w:outlineLvl w:val="0"/>
      </w:pPr>
      <w:bookmarkStart w:id="904" w:name="_Toc437453677"/>
      <w:bookmarkStart w:id="905" w:name="_Toc62158056"/>
      <w:r>
        <w:rPr>
          <w:b/>
          <w:bCs/>
          <w:i/>
          <w:sz w:val="40"/>
          <w:szCs w:val="40"/>
        </w:rPr>
        <w:t xml:space="preserve">VI. </w:t>
      </w:r>
      <w:r w:rsidRPr="00B05117">
        <w:rPr>
          <w:b/>
          <w:bCs/>
          <w:i/>
          <w:sz w:val="40"/>
          <w:szCs w:val="40"/>
        </w:rPr>
        <w:t>APPENDICI</w:t>
      </w:r>
      <w:bookmarkEnd w:id="904"/>
      <w:bookmarkEnd w:id="905"/>
    </w:p>
    <w:p w14:paraId="2F772DBA" w14:textId="77777777" w:rsidR="00AC4C51" w:rsidRDefault="00AC4C51" w:rsidP="00C86881">
      <w:pPr>
        <w:pStyle w:val="Titolo2"/>
        <w:rPr>
          <w:i w:val="0"/>
          <w:sz w:val="40"/>
          <w:szCs w:val="40"/>
        </w:rPr>
      </w:pPr>
      <w:bookmarkStart w:id="906" w:name="_Toc437453678"/>
      <w:bookmarkStart w:id="907" w:name="_Toc62158057"/>
      <w:r>
        <w:rPr>
          <w:i w:val="0"/>
          <w:sz w:val="40"/>
          <w:szCs w:val="40"/>
        </w:rPr>
        <w:t>La catastrofe di Gerusalemme e la grazia accordata a Ioiachìn</w:t>
      </w:r>
      <w:bookmarkEnd w:id="906"/>
      <w:bookmarkEnd w:id="907"/>
    </w:p>
    <w:p w14:paraId="0A2211E3" w14:textId="77777777" w:rsidR="00AC4C51" w:rsidRDefault="00AC4C51" w:rsidP="000533EA"/>
    <w:p w14:paraId="5814F8B8" w14:textId="77777777" w:rsidR="00AC4C51" w:rsidRDefault="00AC4C51" w:rsidP="000533EA"/>
    <w:p w14:paraId="3796A115" w14:textId="77777777" w:rsidR="00AC4C51" w:rsidRDefault="00AC4C51" w:rsidP="005414DD">
      <w:pPr>
        <w:pStyle w:val="Corpodeltesto3"/>
      </w:pPr>
      <w:r w:rsidRPr="000533EA">
        <w:rPr>
          <w:position w:val="6"/>
          <w:vertAlign w:val="superscript"/>
        </w:rPr>
        <w:t>1</w:t>
      </w:r>
      <w:r w:rsidRPr="000533EA">
        <w:t>Quando divenne re, Sedecìa aveva ventun</w:t>
      </w:r>
      <w:r>
        <w:t xml:space="preserve"> </w:t>
      </w:r>
      <w:r w:rsidRPr="000533EA">
        <w:t>anni; regnò undici anni a Gerusalemme. Sua madre era di Libna e si chiamava Camutàl, figlia di Geremia.</w:t>
      </w:r>
    </w:p>
    <w:p w14:paraId="28AE6E3C" w14:textId="77777777" w:rsidR="00AC4C51" w:rsidRDefault="00AC4C51" w:rsidP="0011578D">
      <w:pPr>
        <w:pStyle w:val="Corpotesto"/>
      </w:pPr>
      <w:r>
        <w:t xml:space="preserve">Dalla profezia ora si passa nuovamente alla storia. Si tratta degli ultimi anni prima della caduta di Gerusalemme. </w:t>
      </w:r>
    </w:p>
    <w:p w14:paraId="46C7B1D6" w14:textId="77777777" w:rsidR="00AC4C51" w:rsidRDefault="00AC4C51" w:rsidP="0011578D">
      <w:pPr>
        <w:pStyle w:val="Corpotesto"/>
      </w:pPr>
      <w:r>
        <w:t xml:space="preserve">Quando divenne re, Sedecìa aveva ventun anni. Regnò undici anni a Gerusalemme. Un tempo abbastanza lungo per salvare la città. </w:t>
      </w:r>
    </w:p>
    <w:p w14:paraId="75FE47DD" w14:textId="77777777" w:rsidR="00AC4C51" w:rsidRDefault="00AC4C51" w:rsidP="0011578D">
      <w:pPr>
        <w:pStyle w:val="Corpotesto"/>
      </w:pPr>
      <w:r>
        <w:t>Sua madre era di Libna e si chiamava Camutàl, figlia di Geremia. Spesso erano regine e madri i punti deboli dei re di Giuda e di Samaria.</w:t>
      </w:r>
    </w:p>
    <w:p w14:paraId="3717E36B" w14:textId="77777777" w:rsidR="00AC4C51" w:rsidRDefault="00AC4C51" w:rsidP="0011578D">
      <w:pPr>
        <w:pStyle w:val="Corpotesto"/>
      </w:pPr>
      <w:r>
        <w:t>Sedecìa avrebbe potuto ancora evitare che Gerusalemme fosse conquistata e distrutta. Ma lui non ascoltò la parola del Signore. Era troppo debole per farlo.</w:t>
      </w:r>
    </w:p>
    <w:p w14:paraId="2A7C5CB5" w14:textId="77777777" w:rsidR="00AC4C51" w:rsidRDefault="00AC4C51" w:rsidP="005414DD">
      <w:pPr>
        <w:pStyle w:val="Corpodeltesto3"/>
      </w:pPr>
      <w:r w:rsidRPr="000533EA">
        <w:rPr>
          <w:position w:val="6"/>
          <w:vertAlign w:val="superscript"/>
        </w:rPr>
        <w:t>2</w:t>
      </w:r>
      <w:r w:rsidRPr="000533EA">
        <w:t>Fece ciò che è male agli occhi del Signore, come aveva fatto Ioiakìm.</w:t>
      </w:r>
    </w:p>
    <w:p w14:paraId="7FFD679D" w14:textId="77777777" w:rsidR="00AC4C51" w:rsidRDefault="00AC4C51" w:rsidP="0011578D">
      <w:pPr>
        <w:pStyle w:val="Corpotesto"/>
      </w:pPr>
      <w:r>
        <w:t>Anziché cercare nel pentimento, nella conversione, nel ritorno al Signore con cuore pentito e umiliato, la salvezza del suo popolo, lui si abbandona al male.</w:t>
      </w:r>
    </w:p>
    <w:p w14:paraId="377CE666" w14:textId="77777777" w:rsidR="00AC4C51" w:rsidRDefault="00AC4C51" w:rsidP="0011578D">
      <w:pPr>
        <w:pStyle w:val="Corpotesto"/>
      </w:pPr>
      <w:r>
        <w:t>Fece ciò che è male agli occhi del Signore, come aveva fatto Ioiakìm. Questo male altro non fa che accelerare la caduta di Gerusalemme.</w:t>
      </w:r>
    </w:p>
    <w:p w14:paraId="4D9FB457" w14:textId="77777777" w:rsidR="00AC4C51" w:rsidRDefault="00AC4C51" w:rsidP="0011578D">
      <w:pPr>
        <w:pStyle w:val="Corpotesto"/>
      </w:pPr>
      <w:r>
        <w:t xml:space="preserve">Il male non rallenta la distruzione, l’accelera. Ne anticipa i tempi. Fa avanzare a galoppo la catastrofe. Anche Sedecìa è responsabile della fine del regno. </w:t>
      </w:r>
    </w:p>
    <w:p w14:paraId="02D64CEB" w14:textId="77777777" w:rsidR="00AC4C51" w:rsidRDefault="00AC4C51" w:rsidP="005414DD">
      <w:pPr>
        <w:pStyle w:val="Corpodeltesto3"/>
      </w:pPr>
      <w:r w:rsidRPr="000533EA">
        <w:rPr>
          <w:position w:val="6"/>
          <w:vertAlign w:val="superscript"/>
        </w:rPr>
        <w:t>3</w:t>
      </w:r>
      <w:r w:rsidRPr="000533EA">
        <w:t>Ma, a causa dell’ira del Signore, a Gerusalemme e in Giuda le cose arrivarono a tal punto che il Signore li scacciò dalla sua presenza. Sedecìa si ribellò al re di Babilonia.</w:t>
      </w:r>
    </w:p>
    <w:p w14:paraId="725188A4" w14:textId="77777777" w:rsidR="00AC4C51" w:rsidRDefault="00AC4C51" w:rsidP="0011578D">
      <w:pPr>
        <w:pStyle w:val="Corpotesto"/>
      </w:pPr>
      <w:r>
        <w:t>L’idolatria che ormai governa ogni cuore e ogni mente, l’ostinazione e la ribellione contro Dio e la sua Parola, accelerano i giorni della distruzione.</w:t>
      </w:r>
    </w:p>
    <w:p w14:paraId="3CF40167" w14:textId="77777777" w:rsidR="00AC4C51" w:rsidRDefault="00AC4C51" w:rsidP="0011578D">
      <w:pPr>
        <w:pStyle w:val="Corpotesto"/>
      </w:pPr>
      <w:r>
        <w:t>Ma, a causa dell’ira del Signore, a Gerusalemme e in Giuda le cose arrivarono a tal punto che il Signore li scacciò dalla sua presenza.</w:t>
      </w:r>
    </w:p>
    <w:p w14:paraId="77E6A6B4" w14:textId="77777777" w:rsidR="00AC4C51" w:rsidRDefault="00AC4C51" w:rsidP="0011578D">
      <w:pPr>
        <w:pStyle w:val="Corpotesto"/>
      </w:pPr>
      <w:r>
        <w:t>Il Signore lascia o abbandona il suo popolo perché venga condotto in Babilonia per un lungo, estenuante esilio. Questo fa il peccato.</w:t>
      </w:r>
    </w:p>
    <w:p w14:paraId="669642DF" w14:textId="77777777" w:rsidR="00AC4C51" w:rsidRDefault="00AC4C51" w:rsidP="0011578D">
      <w:pPr>
        <w:pStyle w:val="Corpotesto"/>
      </w:pPr>
      <w:r>
        <w:t xml:space="preserve">Sedecìa si ribellò al re di Babilonia. Questa ribellione è il frutto della sua cecità spirituale, della stoltezza e insipienza che governano la sua mente. </w:t>
      </w:r>
    </w:p>
    <w:p w14:paraId="2D904C0A" w14:textId="77777777" w:rsidR="00AC4C51" w:rsidRPr="000533EA" w:rsidRDefault="00AC4C51" w:rsidP="0011578D">
      <w:pPr>
        <w:pStyle w:val="Corpotesto"/>
      </w:pPr>
      <w:r>
        <w:t>Mai ci si deve ribellare al più forte. Invece ci si deve sottomettere, con grande umiltà, in sconto dei propri peccati e per una più grande conversione a Dio.</w:t>
      </w:r>
    </w:p>
    <w:p w14:paraId="13C1EC1C" w14:textId="77777777" w:rsidR="00AC4C51" w:rsidRDefault="00AC4C51" w:rsidP="005414DD">
      <w:pPr>
        <w:pStyle w:val="Corpodeltesto3"/>
      </w:pPr>
      <w:r w:rsidRPr="000533EA">
        <w:rPr>
          <w:position w:val="6"/>
          <w:vertAlign w:val="superscript"/>
        </w:rPr>
        <w:t>4</w:t>
      </w:r>
      <w:r w:rsidRPr="000533EA">
        <w:t>Nell’anno nono del suo regno, nel decimo mese, il dieci del mese, Nabucodònosor, re di Babilonia, con tutto il suo esercito arrivò a Gerusalemme. Si accamparono contro di essa e vi costruirono intorno opere d’assedio.</w:t>
      </w:r>
    </w:p>
    <w:p w14:paraId="118BA4CC" w14:textId="77777777" w:rsidR="00AC4C51" w:rsidRDefault="00AC4C51" w:rsidP="0011578D">
      <w:pPr>
        <w:pStyle w:val="Corpotesto"/>
      </w:pPr>
      <w:r>
        <w:t>Nabucodònosor decide che è giunto il tempo di prendere e distruggere Gerusalemme. Non è più il momento di aspettare. L’ira è venuta.</w:t>
      </w:r>
    </w:p>
    <w:p w14:paraId="353DE98C" w14:textId="77777777" w:rsidR="00AC4C51" w:rsidRDefault="00AC4C51" w:rsidP="0011578D">
      <w:pPr>
        <w:pStyle w:val="Corpotesto"/>
      </w:pPr>
      <w:r>
        <w:t>Nell’anno nono del suo regno, nel decimo mese, il dieci del mese, Nabucodònosor, re di Babilonia, con tutto il suo esercito arrivò a Gerusalemme.</w:t>
      </w:r>
    </w:p>
    <w:p w14:paraId="2335659F" w14:textId="77777777" w:rsidR="00AC4C51" w:rsidRDefault="00AC4C51" w:rsidP="0011578D">
      <w:pPr>
        <w:pStyle w:val="Corpotesto"/>
      </w:pPr>
      <w:r>
        <w:t>Si accamparono contro di essa e vi costruirono intorno opere d’assedio. Per Gerusalemme è decretata la fine. Si tratta di giorni, ma la fine giungerà.</w:t>
      </w:r>
    </w:p>
    <w:p w14:paraId="52883C5C" w14:textId="77777777" w:rsidR="00AC4C51" w:rsidRDefault="00AC4C51" w:rsidP="0011578D">
      <w:pPr>
        <w:pStyle w:val="Corpotesto"/>
      </w:pPr>
      <w:r>
        <w:t>La potenza del re di Babilonia nulla avrebbe potuto con il popolo del Signore, se il popolo del Signore fosse stato con il suo Signore.</w:t>
      </w:r>
    </w:p>
    <w:p w14:paraId="4F8066B8" w14:textId="77777777" w:rsidR="00AC4C51" w:rsidRDefault="00AC4C51" w:rsidP="0011578D">
      <w:pPr>
        <w:pStyle w:val="Corpotesto"/>
      </w:pPr>
      <w:r>
        <w:t>Invece il popolo del Signore ha rinnegato il suo Signore e il Signore lo ha lasciato a se stesso. Solo a stesso il popolo è il più debole di tutti i popoli.</w:t>
      </w:r>
    </w:p>
    <w:p w14:paraId="0BF17DC2" w14:textId="77777777" w:rsidR="00AC4C51" w:rsidRDefault="00AC4C51" w:rsidP="0011578D">
      <w:pPr>
        <w:pStyle w:val="Corpotesto"/>
      </w:pPr>
      <w:r>
        <w:t xml:space="preserve">Se è il più debole di tutti i popoli, è solo stoltezza pensare di resistere al più forte di tutti i popoli. Il Signore aveva suggerito di arrendersi, ma invano. </w:t>
      </w:r>
    </w:p>
    <w:p w14:paraId="4A7237F2" w14:textId="77777777" w:rsidR="00AC4C51" w:rsidRDefault="00AC4C51" w:rsidP="005414DD">
      <w:pPr>
        <w:pStyle w:val="Corpodeltesto3"/>
      </w:pPr>
      <w:r w:rsidRPr="000533EA">
        <w:rPr>
          <w:position w:val="6"/>
          <w:vertAlign w:val="superscript"/>
        </w:rPr>
        <w:t>5</w:t>
      </w:r>
      <w:r w:rsidRPr="000533EA">
        <w:t>La città rimase assediata fino all’undicesimo anno del re Sedecìa.</w:t>
      </w:r>
    </w:p>
    <w:p w14:paraId="1AD908CC" w14:textId="77777777" w:rsidR="00AC4C51" w:rsidRDefault="00AC4C51" w:rsidP="0011578D">
      <w:pPr>
        <w:pStyle w:val="Corpotesto"/>
      </w:pPr>
      <w:r>
        <w:t>A quei tempi gli assedi duravano a lungo, a volte finché vi erano risorse di acqua e di pane. Spesso ci si arrendeva per non morire.</w:t>
      </w:r>
    </w:p>
    <w:p w14:paraId="13333156" w14:textId="77777777" w:rsidR="00AC4C51" w:rsidRDefault="00AC4C51" w:rsidP="0011578D">
      <w:pPr>
        <w:pStyle w:val="Corpotesto"/>
      </w:pPr>
      <w:r>
        <w:t xml:space="preserve">La città rimase assediata fino all’undicesimo anno del re Sedecìa. Dal nono anno del suo regno fino all’undicesimo, cioè per circa due anni. </w:t>
      </w:r>
    </w:p>
    <w:p w14:paraId="2DF85EB3" w14:textId="77777777" w:rsidR="00AC4C51" w:rsidRDefault="00AC4C51" w:rsidP="005414DD">
      <w:pPr>
        <w:pStyle w:val="Corpodeltesto3"/>
      </w:pPr>
      <w:r w:rsidRPr="000533EA">
        <w:rPr>
          <w:position w:val="6"/>
          <w:vertAlign w:val="superscript"/>
        </w:rPr>
        <w:t>6</w:t>
      </w:r>
      <w:r w:rsidRPr="000533EA">
        <w:t>Al quarto mese, il nove del mese, quando la fame dominava nella città e non c’era più pane per il popolo della terra,</w:t>
      </w:r>
    </w:p>
    <w:p w14:paraId="2C55C42F" w14:textId="77777777" w:rsidR="00AC4C51" w:rsidRDefault="00AC4C51" w:rsidP="0011578D">
      <w:pPr>
        <w:pStyle w:val="Corpotesto"/>
      </w:pPr>
      <w:r>
        <w:t>Nonostante non vi fosse più in Gerusalemme alcuna risorsa di cibo, essa vuole resistere, pensa di poter resistere. Tutto è però inutile.</w:t>
      </w:r>
    </w:p>
    <w:p w14:paraId="7153F9AA" w14:textId="77777777" w:rsidR="00AC4C51" w:rsidRDefault="00AC4C51" w:rsidP="0011578D">
      <w:pPr>
        <w:pStyle w:val="Corpotesto"/>
      </w:pPr>
      <w:r>
        <w:t>Al quarto mese, il nove del mese, quando la fame dominava nella città e non c’era più pane per il popolo della terra… Gerusalemme è in grande sofferenza.</w:t>
      </w:r>
    </w:p>
    <w:p w14:paraId="3D9DF09C" w14:textId="77777777" w:rsidR="00AC4C51" w:rsidRDefault="00AC4C51" w:rsidP="0011578D">
      <w:pPr>
        <w:pStyle w:val="Corpotesto"/>
      </w:pPr>
      <w:r>
        <w:t>È giusto che ci si chieda: è la fame che vince Gerusalemme o è Nabucodònosor? La risposta non è né l’una e né l’altra.</w:t>
      </w:r>
    </w:p>
    <w:p w14:paraId="6F246244" w14:textId="77777777" w:rsidR="00AC4C51" w:rsidRDefault="00AC4C51" w:rsidP="0011578D">
      <w:pPr>
        <w:pStyle w:val="Corpotesto"/>
      </w:pPr>
      <w:r>
        <w:t xml:space="preserve">Gerusalemme è vinta dal peccato della sua idolatria. È schiacciata da esso. È l’idolatria che l’ha indebolita. È l’idolatria il suo nemico invisibile. </w:t>
      </w:r>
    </w:p>
    <w:p w14:paraId="61DAC37C" w14:textId="77777777" w:rsidR="00AC4C51" w:rsidRDefault="00AC4C51" w:rsidP="005414DD">
      <w:pPr>
        <w:pStyle w:val="Corpodeltesto3"/>
      </w:pPr>
      <w:r w:rsidRPr="000533EA">
        <w:rPr>
          <w:position w:val="6"/>
          <w:vertAlign w:val="superscript"/>
        </w:rPr>
        <w:t>7</w:t>
      </w:r>
      <w:r w:rsidRPr="000533EA">
        <w:t>fu aperta una breccia nella città. Allora tutti i soldati fuggirono, uscendo dalla città di notte per la via della porta fra le due mura, presso il giardino del re e, mentre i Caldei erano intorno alla città, presero la via dell’Araba.</w:t>
      </w:r>
    </w:p>
    <w:p w14:paraId="208A64C2" w14:textId="77777777" w:rsidR="00AC4C51" w:rsidRDefault="00AC4C51" w:rsidP="0011578D">
      <w:pPr>
        <w:pStyle w:val="Corpotesto"/>
      </w:pPr>
      <w:r>
        <w:t xml:space="preserve">È in questo tempo di fame, cioè al quarto mese, il nove del mese, dopo due anni di assedio che una breccia viene aperta nella città. È la sua fine. </w:t>
      </w:r>
    </w:p>
    <w:p w14:paraId="784831DA" w14:textId="77777777" w:rsidR="00AC4C51" w:rsidRDefault="00AC4C51" w:rsidP="0011578D">
      <w:pPr>
        <w:pStyle w:val="Corpotesto"/>
      </w:pPr>
      <w:r>
        <w:t>Fu aperta una breccia nella città. Per Nabucodònosor questa passaggio basta perché le sue truppe possano entrare in Gerusalemme e distruggerla.</w:t>
      </w:r>
    </w:p>
    <w:p w14:paraId="04AD6E10" w14:textId="77777777" w:rsidR="00AC4C51" w:rsidRDefault="00AC4C51" w:rsidP="0011578D">
      <w:pPr>
        <w:pStyle w:val="Corpotesto"/>
      </w:pPr>
      <w:r>
        <w:t>Allora tutti i soldati fuggirono, uscendo dalla città di notte per la via della porta fra le due mura, presso il giardino del re. Essi cercano la salvezza nella fuga.</w:t>
      </w:r>
    </w:p>
    <w:p w14:paraId="0C6404A7" w14:textId="77777777" w:rsidR="00AC4C51" w:rsidRDefault="00AC4C51" w:rsidP="0011578D">
      <w:pPr>
        <w:pStyle w:val="Corpotesto"/>
      </w:pPr>
      <w:r>
        <w:t>Essi fuggono e, mentre i Caldei erano intorno alla città, presero la via dell’Araba. I soldati pensano di trovare rifugio oltre il Giordano, nel deserto.</w:t>
      </w:r>
    </w:p>
    <w:p w14:paraId="74132DEB" w14:textId="77777777" w:rsidR="00AC4C51" w:rsidRDefault="00AC4C51" w:rsidP="005414DD">
      <w:pPr>
        <w:pStyle w:val="Corpodeltesto3"/>
      </w:pPr>
      <w:r w:rsidRPr="000533EA">
        <w:rPr>
          <w:position w:val="6"/>
          <w:vertAlign w:val="superscript"/>
        </w:rPr>
        <w:t>8</w:t>
      </w:r>
      <w:r w:rsidRPr="000533EA">
        <w:t>I soldati dei Caldei inseguirono il re e raggiunsero Sedecìa nelle steppe di Gerico, mentre tutto il suo esercito si diresse lontano da lui.</w:t>
      </w:r>
    </w:p>
    <w:p w14:paraId="1ED57381" w14:textId="77777777" w:rsidR="00AC4C51" w:rsidRDefault="00AC4C51" w:rsidP="0011578D">
      <w:pPr>
        <w:pStyle w:val="Corpotesto"/>
      </w:pPr>
      <w:r>
        <w:t>Anche il re era fuggito durante la notte. Ma il suo piano di salvezza non riesce. La corsa verso la libertà dura poco. Esso è raggiunto nelle steppe di Gerico.</w:t>
      </w:r>
    </w:p>
    <w:p w14:paraId="7DBCDB53" w14:textId="77777777" w:rsidR="00AC4C51" w:rsidRDefault="00AC4C51" w:rsidP="0011578D">
      <w:pPr>
        <w:pStyle w:val="Corpotesto"/>
      </w:pPr>
      <w:r>
        <w:t>I soldati dei Caldei inseguirono il re e raggiunsero Sedecìa nelle steppe di Gerico, mentre tutto il suo esercito si diresse lontano da lui.</w:t>
      </w:r>
    </w:p>
    <w:p w14:paraId="5136F996" w14:textId="77777777" w:rsidR="00AC4C51" w:rsidRDefault="00AC4C51" w:rsidP="0011578D">
      <w:pPr>
        <w:pStyle w:val="Corpotesto"/>
      </w:pPr>
      <w:r>
        <w:t>L’esercito che avrebbe dovuto proteggere, difendere, custodire il re, lo abbandona, si dirige lontano da lui. Il re è solo e indifeso e viene catturato.</w:t>
      </w:r>
    </w:p>
    <w:p w14:paraId="4511C1D7" w14:textId="77777777" w:rsidR="00AC4C51" w:rsidRDefault="00AC4C51" w:rsidP="005414DD">
      <w:pPr>
        <w:pStyle w:val="Corpodeltesto3"/>
      </w:pPr>
      <w:r w:rsidRPr="000533EA">
        <w:rPr>
          <w:position w:val="6"/>
          <w:vertAlign w:val="superscript"/>
        </w:rPr>
        <w:t>9</w:t>
      </w:r>
      <w:r w:rsidRPr="000533EA">
        <w:t>Presero il re e lo condussero a Ribla, nel paese di Camat, presso il re di Babilonia, che pronunciò la sentenza su di lui.</w:t>
      </w:r>
    </w:p>
    <w:p w14:paraId="5546207B" w14:textId="77777777" w:rsidR="00AC4C51" w:rsidRDefault="00AC4C51" w:rsidP="0011578D">
      <w:pPr>
        <w:pStyle w:val="Corpotesto"/>
      </w:pPr>
      <w:r>
        <w:t>Il re viene preso, condotto a Ribla, nel paese di Camat, viene consegnato al re di Babilonia, il quale pronuncia su di lui la sentenza.</w:t>
      </w:r>
    </w:p>
    <w:p w14:paraId="7E59048B" w14:textId="77777777" w:rsidR="00AC4C51" w:rsidRDefault="00AC4C51" w:rsidP="0011578D">
      <w:pPr>
        <w:pStyle w:val="Corpotesto"/>
      </w:pPr>
      <w:r>
        <w:t>Presero il re e lo condussero a Ribla, nel paese di Camat, presso il re di Babilonia, che pronunciò la sentenza su di lui.</w:t>
      </w:r>
    </w:p>
    <w:p w14:paraId="38103DFC" w14:textId="77777777" w:rsidR="00AC4C51" w:rsidRDefault="00AC4C51" w:rsidP="0011578D">
      <w:pPr>
        <w:pStyle w:val="Corpotesto"/>
      </w:pPr>
      <w:r>
        <w:t>Il potere del re a quei tempi era assoluto. Poteva ordinare che morisse, che vivesse, che vivesse libero, che vivesse a determinate condizioni.</w:t>
      </w:r>
    </w:p>
    <w:p w14:paraId="6226BF31" w14:textId="77777777" w:rsidR="00AC4C51" w:rsidRDefault="00AC4C51" w:rsidP="005414DD">
      <w:pPr>
        <w:pStyle w:val="Corpodeltesto3"/>
      </w:pPr>
      <w:r w:rsidRPr="000533EA">
        <w:rPr>
          <w:position w:val="6"/>
          <w:vertAlign w:val="superscript"/>
        </w:rPr>
        <w:t>10</w:t>
      </w:r>
      <w:r w:rsidRPr="000533EA">
        <w:t>Il re di Babilonia fece ammazzare i figli di Sedecìa sotto i suoi occhi e fece ammazzare anche tutti i capi di Giuda a Ribla.</w:t>
      </w:r>
    </w:p>
    <w:p w14:paraId="0381A20E" w14:textId="77777777" w:rsidR="00AC4C51" w:rsidRDefault="00AC4C51" w:rsidP="0011578D">
      <w:pPr>
        <w:pStyle w:val="Corpotesto"/>
      </w:pPr>
      <w:r>
        <w:t>Il re di Babilonia pronuncia due sentenze differenti. La prima per i figli del re e per tutti i suoi capi. Per costoro vi è la morte.</w:t>
      </w:r>
    </w:p>
    <w:p w14:paraId="1F32B21A" w14:textId="77777777" w:rsidR="00AC4C51" w:rsidRDefault="00AC4C51" w:rsidP="0011578D">
      <w:pPr>
        <w:pStyle w:val="Corpotesto"/>
      </w:pPr>
      <w:r>
        <w:t>Il re di Babilonia fece ammazzare i figli di Sedecìa sotto i suoi occhi e fece ammazzare anche tutti i capi di Giuda a Ribla. Nessuno viene graziato.</w:t>
      </w:r>
    </w:p>
    <w:p w14:paraId="76E76011" w14:textId="77777777" w:rsidR="00AC4C51" w:rsidRDefault="00AC4C51" w:rsidP="0011578D">
      <w:pPr>
        <w:pStyle w:val="Corpotesto"/>
      </w:pPr>
      <w:r>
        <w:t xml:space="preserve">Con questa sentenza di morte, il re di Babilonia è come se avesse deciso la fine per sempre del regno di Giuda. Non vi sono più discendenti e né capi. </w:t>
      </w:r>
    </w:p>
    <w:p w14:paraId="255D571A" w14:textId="77777777" w:rsidR="00AC4C51" w:rsidRDefault="00AC4C51" w:rsidP="005414DD">
      <w:pPr>
        <w:pStyle w:val="Corpodeltesto3"/>
      </w:pPr>
      <w:r w:rsidRPr="000533EA">
        <w:rPr>
          <w:position w:val="6"/>
          <w:vertAlign w:val="superscript"/>
        </w:rPr>
        <w:t>11</w:t>
      </w:r>
      <w:r w:rsidRPr="000533EA">
        <w:t>Poi cavò gli occhi a Sedecìa, lo fece mettere in catene e lo condusse a Babilonia, dove lo tenne in carcere fino alla sua morte.</w:t>
      </w:r>
    </w:p>
    <w:p w14:paraId="08E33BB8" w14:textId="77777777" w:rsidR="00AC4C51" w:rsidRPr="00BE2A82" w:rsidRDefault="00AC4C51" w:rsidP="0011578D">
      <w:pPr>
        <w:pStyle w:val="Corpotesto"/>
      </w:pPr>
      <w:r>
        <w:t>Anche per il re la sentenza non è mite. Vien</w:t>
      </w:r>
      <w:r w:rsidRPr="00BE2A82">
        <w:t>e privato degli occhi, condotto a Babilonia, tenuto in carcere per tutti i giorni della s</w:t>
      </w:r>
      <w:r>
        <w:t>u</w:t>
      </w:r>
      <w:r w:rsidRPr="00BE2A82">
        <w:t xml:space="preserve">a vita. </w:t>
      </w:r>
    </w:p>
    <w:p w14:paraId="1076A8F6" w14:textId="77777777" w:rsidR="00AC4C51" w:rsidRDefault="00AC4C51" w:rsidP="0011578D">
      <w:pPr>
        <w:pStyle w:val="Corpotesto"/>
      </w:pPr>
      <w:r>
        <w:t>Poi cavò gli occhi a Sedecìa, lo fede mettere in catene e lo condusse a Babilonia, dove lo tenne in carcere fino alla sua morte.</w:t>
      </w:r>
    </w:p>
    <w:p w14:paraId="333C91CD" w14:textId="77777777" w:rsidR="00AC4C51" w:rsidRDefault="00AC4C51" w:rsidP="0011578D">
      <w:pPr>
        <w:pStyle w:val="Corpotesto"/>
      </w:pPr>
      <w:r>
        <w:t>A Sedecìa il re dona una pena dolorosissima. Priva della luce degli occhi e della libertà per tutti i giorni della sua vita.</w:t>
      </w:r>
    </w:p>
    <w:p w14:paraId="35B2344C" w14:textId="77777777" w:rsidR="00AC4C51" w:rsidRDefault="00AC4C51" w:rsidP="005414DD">
      <w:pPr>
        <w:pStyle w:val="Corpodeltesto3"/>
      </w:pPr>
      <w:r w:rsidRPr="000533EA">
        <w:rPr>
          <w:position w:val="6"/>
          <w:vertAlign w:val="superscript"/>
        </w:rPr>
        <w:t>12</w:t>
      </w:r>
      <w:r w:rsidRPr="000533EA">
        <w:t>Il decimo giorno del quinto mese – era l’anno diciannovesimo del re Nabucodònosor, re di Babilonia – Nabuzaradàn, capo delle guardie, che prestava servizio alla presenza del re di Babilonia, entrò a Gerusalemme.</w:t>
      </w:r>
    </w:p>
    <w:p w14:paraId="108D24C0" w14:textId="77777777" w:rsidR="00AC4C51" w:rsidRDefault="00AC4C51" w:rsidP="0011578D">
      <w:pPr>
        <w:pStyle w:val="Corpotesto"/>
      </w:pPr>
      <w:r>
        <w:t>Il decimo giorno del quinto mese Gerusalemme viene occupata dall’esercito di Nabucodònosor. Capo supremo in questi giorni è Nabuzaradàn.</w:t>
      </w:r>
    </w:p>
    <w:p w14:paraId="11C784C3" w14:textId="77777777" w:rsidR="00AC4C51" w:rsidRDefault="00AC4C51" w:rsidP="0011578D">
      <w:pPr>
        <w:pStyle w:val="Corpotesto"/>
      </w:pPr>
      <w:r>
        <w:t>Il decimo giorno del quinto mese, Nabuzaradàn, capo delle guardie, che prestava servizio alla presenza del re di Babilonia, entrò a Gerusalemme.</w:t>
      </w:r>
    </w:p>
    <w:p w14:paraId="2E3CEA5B" w14:textId="77777777" w:rsidR="00AC4C51" w:rsidRDefault="00AC4C51" w:rsidP="0011578D">
      <w:pPr>
        <w:pStyle w:val="Corpotesto"/>
      </w:pPr>
      <w:r>
        <w:t>In quell’anno ricorreva anche il diciannovesimo anno del re Nabucodònosor, re di Babilonia. Ora sappiamo esattamente quando la città è stata conquistata.</w:t>
      </w:r>
    </w:p>
    <w:p w14:paraId="71F783C4" w14:textId="77777777" w:rsidR="00AC4C51" w:rsidRDefault="00AC4C51" w:rsidP="0011578D">
      <w:pPr>
        <w:pStyle w:val="Corpotesto"/>
      </w:pPr>
      <w:r>
        <w:t>È giusto puntualizzare che la città è caduta a causa della sua idolatria e per la sua ribellione contro il Signore. Dio non era più con il suo popolo.</w:t>
      </w:r>
    </w:p>
    <w:p w14:paraId="3F86E6D2" w14:textId="77777777" w:rsidR="00AC4C51" w:rsidRDefault="00AC4C51" w:rsidP="005414DD">
      <w:pPr>
        <w:pStyle w:val="Corpodeltesto3"/>
      </w:pPr>
      <w:r w:rsidRPr="000533EA">
        <w:rPr>
          <w:position w:val="6"/>
          <w:vertAlign w:val="superscript"/>
        </w:rPr>
        <w:t>13</w:t>
      </w:r>
      <w:r w:rsidRPr="000533EA">
        <w:t>Egli incendiò il tempio del Signore e la reggia e tutte le case di Gerusalemme; diede alle fiamme anche tutte le case dei nobili.</w:t>
      </w:r>
    </w:p>
    <w:p w14:paraId="3551E06E" w14:textId="77777777" w:rsidR="00AC4C51" w:rsidRDefault="00AC4C51" w:rsidP="0011578D">
      <w:pPr>
        <w:pStyle w:val="Corpotesto"/>
      </w:pPr>
      <w:r>
        <w:t xml:space="preserve">Per Gerusalemme questo giorno segna la fine della sua gloria. Ogni edificio, piccolo e grande, vengono distrutti, rasi al suolo. </w:t>
      </w:r>
    </w:p>
    <w:p w14:paraId="211BA325" w14:textId="77777777" w:rsidR="00AC4C51" w:rsidRDefault="00AC4C51" w:rsidP="0011578D">
      <w:pPr>
        <w:pStyle w:val="Corpotesto"/>
      </w:pPr>
      <w:r>
        <w:t>Egli incendiò il tempio del Signore e la reggia e tutte le case di Gerusalemme. Diede alle fiamme anche tutte le case dei nobili.</w:t>
      </w:r>
    </w:p>
    <w:p w14:paraId="3C4E8B59" w14:textId="77777777" w:rsidR="00AC4C51" w:rsidRDefault="00AC4C51" w:rsidP="0011578D">
      <w:pPr>
        <w:pStyle w:val="Corpotesto"/>
      </w:pPr>
      <w:r>
        <w:t>Gerusalemme diviene in pochi attimi città divorata dal fuoco. Della sua bellezza e della sua gloria tutto svanisce. Il lavoro di secoli è perso in pochi secondi.</w:t>
      </w:r>
    </w:p>
    <w:p w14:paraId="2C44A50F" w14:textId="77777777" w:rsidR="00AC4C51" w:rsidRDefault="00AC4C51" w:rsidP="0011578D">
      <w:pPr>
        <w:pStyle w:val="Corpotesto"/>
      </w:pPr>
      <w:r>
        <w:t>È questa la strapotente forza del peccato, della disobbedienza. Il lavoro di moltissimi anni viene devastato in un solo istante. Basta una disobbedienza.</w:t>
      </w:r>
    </w:p>
    <w:p w14:paraId="607CEE1D" w14:textId="77777777" w:rsidR="00AC4C51" w:rsidRDefault="00AC4C51" w:rsidP="0011578D">
      <w:pPr>
        <w:pStyle w:val="Corpotesto"/>
      </w:pPr>
      <w:r>
        <w:t>Il Signore aveva creato uno stupendo cielo e una stupenda terra, un uomo e una donna meravigliosi. Una sola disobbedienza distrusse tutto il lavoro di Dio.</w:t>
      </w:r>
    </w:p>
    <w:p w14:paraId="33C7BB2F" w14:textId="77777777" w:rsidR="00AC4C51" w:rsidRDefault="00AC4C51" w:rsidP="005414DD">
      <w:pPr>
        <w:pStyle w:val="Corpodeltesto3"/>
      </w:pPr>
      <w:r w:rsidRPr="000533EA">
        <w:rPr>
          <w:position w:val="6"/>
          <w:vertAlign w:val="superscript"/>
        </w:rPr>
        <w:t>14</w:t>
      </w:r>
      <w:r w:rsidRPr="000533EA">
        <w:t>Tutto l’esercito dei Caldei, che era con il capo delle guardie, demolì tutte le mura intorno a Gerusalemme.</w:t>
      </w:r>
    </w:p>
    <w:p w14:paraId="1064BC17" w14:textId="77777777" w:rsidR="00AC4C51" w:rsidRDefault="00AC4C51" w:rsidP="0011578D">
      <w:pPr>
        <w:pStyle w:val="Corpotesto"/>
      </w:pPr>
      <w:r>
        <w:t xml:space="preserve">Anche le mura di Gerusalemme vengono demolite. La città non solo viene incendiata e resa una desolazione, la si vuole anche non più protetta. </w:t>
      </w:r>
    </w:p>
    <w:p w14:paraId="039072CF" w14:textId="77777777" w:rsidR="00AC4C51" w:rsidRDefault="00AC4C51" w:rsidP="0011578D">
      <w:pPr>
        <w:pStyle w:val="Corpotesto"/>
      </w:pPr>
      <w:r>
        <w:t>Tutto l’esercito dei Caldei, che era con il capo delle guardie, demolì tutte le mura attorno a Gerusalemme. Non vi è più sicurezza.</w:t>
      </w:r>
    </w:p>
    <w:p w14:paraId="5791285E" w14:textId="77777777" w:rsidR="00AC4C51" w:rsidRDefault="00AC4C51" w:rsidP="0011578D">
      <w:pPr>
        <w:pStyle w:val="Corpotesto"/>
      </w:pPr>
      <w:r>
        <w:t>Senza mura, chiunque potrà entrare in Gerusalemme, tutti la possono conquistare, tutti farne nuovamente strage. Non vi è più sicurezza.</w:t>
      </w:r>
    </w:p>
    <w:p w14:paraId="76C68EB0" w14:textId="77777777" w:rsidR="00AC4C51" w:rsidRDefault="00AC4C51" w:rsidP="0011578D">
      <w:pPr>
        <w:pStyle w:val="Corpotesto"/>
      </w:pPr>
      <w:r>
        <w:t xml:space="preserve">Con il profeta Zaccaria, il Signore rassicura il popolo che aveva paura di abitare in Gerusalemme perché senza mura: Lui avrebbe messo un muro di fuoco. </w:t>
      </w:r>
    </w:p>
    <w:p w14:paraId="3A5CEF66" w14:textId="77777777" w:rsidR="00AC4C51" w:rsidRPr="00B3171B" w:rsidRDefault="00AC4C51" w:rsidP="0011578D">
      <w:pPr>
        <w:pStyle w:val="Corpotesto"/>
        <w:rPr>
          <w:i/>
          <w:iCs/>
          <w:sz w:val="20"/>
        </w:rPr>
      </w:pPr>
      <w:r w:rsidRPr="00B3171B">
        <w:rPr>
          <w:i/>
          <w:iCs/>
          <w:sz w:val="20"/>
        </w:rPr>
        <w:t>Nell’ottavo mese dell’anno secondo di Dario, fu rivolta questa parola del Signore al profeta Zaccaria, figlio di Berechia, figlio di Iddo: «Il Signore si è molto sdegnato contro i vostri padri. Tu dunque riferirai loro: Così dice il Signore degli eserciti: Tornate a me – oracolo del Signore degli eserciti – e io tornerò a voi, dice il Signore degli eserciti. Non siate come i vostri padri, ai quali i profeti di un tempo andavano gridando: “Dice il Signore degli eserciti: Tornate indietro dal vostro cammino perverso e dalle vostre opere malvagie”. Ma essi non vollero ascoltare e non mi prestarono attenzione, oracolo del Signore. Dove sono i vostri padri? I profeti forse vivranno sempre? Le parole e le leggi che io avevo comunicato ai miei servi, i profeti, non si sono forse adempiute per i padri vostri? Essi sono tornati e hanno detto: “Quanto il Signore degli eserciti ci aveva minacciato a causa dei nostri traviamenti e delle nostre colpe, l’ha eseguito sopra di noi”».</w:t>
      </w:r>
    </w:p>
    <w:p w14:paraId="1A58E078" w14:textId="77777777" w:rsidR="00AC4C51" w:rsidRPr="00B3171B" w:rsidRDefault="00AC4C51" w:rsidP="0011578D">
      <w:pPr>
        <w:pStyle w:val="Corpotesto"/>
        <w:rPr>
          <w:i/>
          <w:iCs/>
          <w:sz w:val="20"/>
        </w:rPr>
      </w:pPr>
      <w:r w:rsidRPr="00B3171B">
        <w:rPr>
          <w:i/>
          <w:iCs/>
          <w:sz w:val="20"/>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5EA808D9" w14:textId="77777777" w:rsidR="00AC4C51" w:rsidRPr="00B3171B" w:rsidRDefault="00AC4C51" w:rsidP="0011578D">
      <w:pPr>
        <w:pStyle w:val="Corpotesto"/>
        <w:rPr>
          <w:i/>
          <w:iCs/>
          <w:sz w:val="20"/>
        </w:rPr>
      </w:pPr>
      <w:r w:rsidRPr="00B3171B">
        <w:rPr>
          <w:i/>
          <w:iCs/>
          <w:sz w:val="20"/>
        </w:rPr>
        <w:t xml:space="preserve">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Signore: Io di nuovo mi volgo con compassione a Gerusalemme: la mia casa vi sarà riedificata – oracolo del Signore degli eserciti – e la corda del muratore sarà tesa di nuovo sopra Gerusalemme. Fa’ sapere anche questo: Così dice il Signore degli eserciti: Le mie città avranno sovrabbondanza di beni, il Signore consolerà ancora Sion ed eleggerà di nuovo Gerusalemme» (Zac 1,1-17). </w:t>
      </w:r>
    </w:p>
    <w:p w14:paraId="6F6861F1" w14:textId="77777777" w:rsidR="00AC4C51" w:rsidRPr="00B3171B" w:rsidRDefault="00AC4C51" w:rsidP="0011578D">
      <w:pPr>
        <w:pStyle w:val="Corpotesto"/>
        <w:rPr>
          <w:i/>
          <w:iCs/>
          <w:sz w:val="20"/>
        </w:rPr>
      </w:pPr>
      <w:r w:rsidRPr="00B3171B">
        <w:rPr>
          <w:i/>
          <w:iCs/>
          <w:sz w:val="20"/>
        </w:rPr>
        <w:t>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w:t>
      </w:r>
    </w:p>
    <w:p w14:paraId="12825716" w14:textId="77777777" w:rsidR="00AC4C51" w:rsidRPr="00B3171B" w:rsidRDefault="00AC4C51" w:rsidP="0011578D">
      <w:pPr>
        <w:pStyle w:val="Corpotesto"/>
        <w:rPr>
          <w:i/>
          <w:iCs/>
          <w:sz w:val="20"/>
        </w:rPr>
      </w:pPr>
      <w:r w:rsidRPr="00B3171B">
        <w:rPr>
          <w:i/>
          <w:iCs/>
          <w:sz w:val="20"/>
        </w:rPr>
        <w:t>Alzai gli occhi, ed ecco un uomo con una fune in mano per misurare. 6Gli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w:t>
      </w:r>
    </w:p>
    <w:p w14:paraId="2D539646" w14:textId="77777777" w:rsidR="00AC4C51" w:rsidRPr="00B3171B" w:rsidRDefault="00AC4C51" w:rsidP="0011578D">
      <w:pPr>
        <w:pStyle w:val="Corpotesto"/>
        <w:rPr>
          <w:i/>
          <w:iCs/>
          <w:sz w:val="20"/>
        </w:rPr>
      </w:pPr>
      <w:r w:rsidRPr="00B3171B">
        <w:rPr>
          <w:i/>
          <w:iCs/>
          <w:sz w:val="20"/>
        </w:rPr>
        <w:t>«Su,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w:t>
      </w:r>
    </w:p>
    <w:p w14:paraId="7AB8C681" w14:textId="77777777" w:rsidR="00AC4C51" w:rsidRPr="00B3171B" w:rsidRDefault="00AC4C51" w:rsidP="0011578D">
      <w:pPr>
        <w:pStyle w:val="Corpotesto"/>
        <w:rPr>
          <w:i/>
          <w:iCs/>
          <w:sz w:val="20"/>
        </w:rPr>
      </w:pPr>
      <w:r w:rsidRPr="00B3171B">
        <w:rPr>
          <w:i/>
          <w:iCs/>
          <w:sz w:val="20"/>
        </w:rPr>
        <w:t xml:space="preserve">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 </w:t>
      </w:r>
    </w:p>
    <w:p w14:paraId="1DA44338" w14:textId="77777777" w:rsidR="00AC4C51" w:rsidRDefault="00AC4C51" w:rsidP="0011578D">
      <w:pPr>
        <w:pStyle w:val="Corpotesto"/>
      </w:pPr>
      <w:r>
        <w:t>Non sono le mura che custodiscono la città di Dio, ma è il Signore. Il Signore custodisce facendosi lui stesso muro e fortezza per il suo popolo.</w:t>
      </w:r>
    </w:p>
    <w:p w14:paraId="41B374AA" w14:textId="77777777" w:rsidR="00AC4C51" w:rsidRDefault="00AC4C51" w:rsidP="005414DD">
      <w:pPr>
        <w:pStyle w:val="Corpodeltesto3"/>
      </w:pPr>
      <w:r w:rsidRPr="000533EA">
        <w:rPr>
          <w:position w:val="6"/>
          <w:vertAlign w:val="superscript"/>
        </w:rPr>
        <w:t>15</w:t>
      </w:r>
      <w:r w:rsidRPr="000533EA">
        <w:t>Nabuzaradàn, capo delle guardie, deportò il resto del popolo rimasto in città, i disertori che erano passati al re di Babilonia e quanti erano rimasti degli artigiani.</w:t>
      </w:r>
    </w:p>
    <w:p w14:paraId="1C8F75E0" w14:textId="77777777" w:rsidR="00AC4C51" w:rsidRDefault="00AC4C51" w:rsidP="0011578D">
      <w:pPr>
        <w:pStyle w:val="Corpotesto"/>
      </w:pPr>
      <w:r>
        <w:t>Nabuzaradàn ordina la deportazione del popolo dei Giudei in Babilonia. Il popolo del Signore, chiamato a libertà, diviene nuovamente schiavo dei popoli.</w:t>
      </w:r>
    </w:p>
    <w:p w14:paraId="46A9DD3A" w14:textId="77777777" w:rsidR="00AC4C51" w:rsidRDefault="00AC4C51" w:rsidP="0011578D">
      <w:pPr>
        <w:pStyle w:val="Corpotesto"/>
      </w:pPr>
      <w:r>
        <w:t xml:space="preserve">Nabuzaradàn, capo delle guardie, deportò il resto del popolo rimasto in città. Non tutti erano rimasti uccisi durante l’assedio. Molti erano sopravvissuti. </w:t>
      </w:r>
    </w:p>
    <w:p w14:paraId="7D98E584" w14:textId="77777777" w:rsidR="00AC4C51" w:rsidRDefault="00AC4C51" w:rsidP="0011578D">
      <w:pPr>
        <w:pStyle w:val="Corpotesto"/>
      </w:pPr>
      <w:r>
        <w:t xml:space="preserve">Anche i disertori che erano passati al re di Babilonia e quanti erano rimasti degli artigiani vengono deportati, condotti in schiavitù a Babilonia. </w:t>
      </w:r>
    </w:p>
    <w:p w14:paraId="6DA9E4EC" w14:textId="77777777" w:rsidR="00AC4C51" w:rsidRDefault="00AC4C51" w:rsidP="0011578D">
      <w:pPr>
        <w:pStyle w:val="Corpotesto"/>
      </w:pPr>
      <w:r>
        <w:t>È giusto che ci chiediamo: perché anche i disertori vengono condotti in schiavitù? Non si erano essi arresi al re di Babilonia?</w:t>
      </w:r>
    </w:p>
    <w:p w14:paraId="29C02833" w14:textId="77777777" w:rsidR="00AC4C51" w:rsidRDefault="00AC4C51" w:rsidP="0011578D">
      <w:pPr>
        <w:pStyle w:val="Corpotesto"/>
      </w:pPr>
      <w:r>
        <w:t>Vengono condotti in schiavitù perché devono imparare che la salvezza per il popolo del Signore non si ottiene cambiando padrone.</w:t>
      </w:r>
    </w:p>
    <w:p w14:paraId="4BD2E6BF" w14:textId="77777777" w:rsidR="00AC4C51" w:rsidRDefault="00AC4C51" w:rsidP="0011578D">
      <w:pPr>
        <w:pStyle w:val="Corpotesto"/>
      </w:pPr>
      <w:r>
        <w:t xml:space="preserve">Non si è salvi perché si abbandona Dio e ci si consegna al re di Babilonia. La salvezza viene dalla consegna del popolo del Signore al suo unico e solo Dio. </w:t>
      </w:r>
    </w:p>
    <w:p w14:paraId="74EB0C65" w14:textId="77777777" w:rsidR="00AC4C51" w:rsidRDefault="00AC4C51" w:rsidP="0011578D">
      <w:pPr>
        <w:pStyle w:val="Corpotesto"/>
      </w:pPr>
      <w:r>
        <w:t>La salvezza è dalla conversione all’Alleanza, al Patto, al Dio dell’Alleanza e del Patto. Mai la salvezza sarà rifugiandosi in un altro re.</w:t>
      </w:r>
    </w:p>
    <w:p w14:paraId="784764D1" w14:textId="77777777" w:rsidR="00AC4C51" w:rsidRDefault="00AC4C51" w:rsidP="005414DD">
      <w:pPr>
        <w:pStyle w:val="Corpodeltesto3"/>
      </w:pPr>
      <w:r w:rsidRPr="000533EA">
        <w:rPr>
          <w:position w:val="6"/>
          <w:vertAlign w:val="superscript"/>
        </w:rPr>
        <w:t>16</w:t>
      </w:r>
      <w:r w:rsidRPr="000533EA">
        <w:t>Nabuzaradàn, capo delle guardie, lasciò parte dei poveri della terra come vignaioli e come agricoltori.</w:t>
      </w:r>
    </w:p>
    <w:p w14:paraId="65F395F1" w14:textId="77777777" w:rsidR="00AC4C51" w:rsidRDefault="00AC4C51" w:rsidP="0011578D">
      <w:pPr>
        <w:pStyle w:val="Corpotesto"/>
      </w:pPr>
      <w:r>
        <w:t xml:space="preserve">La terra rimane del tutto abbandonata? Secondo la Parola del Signore in essa vi rimane un piccolo resto. È questo resto che conserva il diritto di proprietà. </w:t>
      </w:r>
    </w:p>
    <w:p w14:paraId="4CCC2DAB" w14:textId="77777777" w:rsidR="00AC4C51" w:rsidRDefault="00AC4C51" w:rsidP="0011578D">
      <w:pPr>
        <w:pStyle w:val="Corpotesto"/>
      </w:pPr>
      <w:r>
        <w:t>Nabuzaradàn, capo delle guardie, lasciò parte dei poveri della terra come vignaioli e come agricoltori. La coltivazione della terra è segno di vita.</w:t>
      </w:r>
    </w:p>
    <w:p w14:paraId="5000E145" w14:textId="77777777" w:rsidR="00AC4C51" w:rsidRDefault="00AC4C51" w:rsidP="0011578D">
      <w:pPr>
        <w:pStyle w:val="Corpotesto"/>
      </w:pPr>
      <w:r>
        <w:t>Coltivando la terra, questi poveri della terra, si attesta che per il popolo vi è ancora speranza di rinascita. Il Signore non ha abbandonato del tutto il popolo.</w:t>
      </w:r>
    </w:p>
    <w:p w14:paraId="4CCF0056" w14:textId="77777777" w:rsidR="00AC4C51" w:rsidRPr="000533EA" w:rsidRDefault="00AC4C51" w:rsidP="0011578D">
      <w:pPr>
        <w:pStyle w:val="Corpotesto"/>
      </w:pPr>
      <w:r>
        <w:t>Assieme alla speranza che nulla è perduto, viene conservato il diritto di proprietà. La terra rimane tutta e sempre del popolo del Signore.</w:t>
      </w:r>
    </w:p>
    <w:p w14:paraId="3C4CCF24" w14:textId="77777777" w:rsidR="00AC4C51" w:rsidRDefault="00AC4C51" w:rsidP="005414DD">
      <w:pPr>
        <w:pStyle w:val="Corpodeltesto3"/>
      </w:pPr>
      <w:r w:rsidRPr="000533EA">
        <w:rPr>
          <w:position w:val="6"/>
          <w:vertAlign w:val="superscript"/>
        </w:rPr>
        <w:t>17</w:t>
      </w:r>
      <w:r w:rsidRPr="000533EA">
        <w:t>I Caldei fecero a pezzi le colonne di bronzo che erano nel tempio del Signore, i carrelli e il Mare di bronzo che erano nel tempio del Signore e ne portarono tutto il bronzo a Babilonia.</w:t>
      </w:r>
    </w:p>
    <w:p w14:paraId="69B36122" w14:textId="77777777" w:rsidR="00AC4C51" w:rsidRDefault="00AC4C51" w:rsidP="0011578D">
      <w:pPr>
        <w:pStyle w:val="Corpotesto"/>
      </w:pPr>
      <w:r>
        <w:t>Ora ci si sofferma sul tempio del Signore. Esso viene del tutto spogliato. Anche le colonne di bronzo vengono fatte a pezzi per essere facilmente trasportate.</w:t>
      </w:r>
    </w:p>
    <w:p w14:paraId="21A23304" w14:textId="77777777" w:rsidR="00AC4C51" w:rsidRDefault="00AC4C51" w:rsidP="0011578D">
      <w:pPr>
        <w:pStyle w:val="Corpotesto"/>
      </w:pPr>
      <w:r>
        <w:t>I Caldei fecero a pezzi le colonne di bronzo che erano nel tempio del Signore. Le fanno a pezzi così le possono portare in Babilonia con facilità.</w:t>
      </w:r>
    </w:p>
    <w:p w14:paraId="668BD5E0" w14:textId="77777777" w:rsidR="00AC4C51" w:rsidRDefault="00AC4C51" w:rsidP="0011578D">
      <w:pPr>
        <w:pStyle w:val="Corpotesto"/>
      </w:pPr>
      <w:r>
        <w:t>Anche i carelli e il mare di bronzo che erano nel tempio del Signore vengono fatti a pezzi. Tutto il bronzo presente in esso viene portato a Babilonia.</w:t>
      </w:r>
    </w:p>
    <w:p w14:paraId="1D98DFC6" w14:textId="77777777" w:rsidR="00AC4C51" w:rsidRDefault="00AC4C51" w:rsidP="0011578D">
      <w:pPr>
        <w:pStyle w:val="Corpotesto"/>
      </w:pPr>
      <w:r>
        <w:t>Possiamo dire che solo le pietre e la calce vengono lasciate nel tempio. Ogni altra cosa che ha un qualche valore è portata via. Il tempio è depredato.</w:t>
      </w:r>
    </w:p>
    <w:p w14:paraId="0CCD69E7" w14:textId="77777777" w:rsidR="00AC4C51" w:rsidRDefault="00AC4C51" w:rsidP="005414DD">
      <w:pPr>
        <w:pStyle w:val="Corpodeltesto3"/>
      </w:pPr>
      <w:r w:rsidRPr="000533EA">
        <w:rPr>
          <w:position w:val="6"/>
          <w:vertAlign w:val="superscript"/>
        </w:rPr>
        <w:t>18</w:t>
      </w:r>
      <w:r w:rsidRPr="000533EA">
        <w:t>Essi presero anche i recipienti, le palette, i coltelli, i vasi per l’aspersione, le coppe e tutti gli oggetti di bronzo che servivano al culto.</w:t>
      </w:r>
    </w:p>
    <w:p w14:paraId="3F647485" w14:textId="77777777" w:rsidR="00AC4C51" w:rsidRDefault="00AC4C51" w:rsidP="0011578D">
      <w:pPr>
        <w:pStyle w:val="Corpotesto"/>
      </w:pPr>
      <w:r>
        <w:t xml:space="preserve">Niente che abbia una forma di oro, di bronzo, di acciaio, o di altro metallo viene lasciato nel tempio. Tutto invece portato in Babilonia. </w:t>
      </w:r>
    </w:p>
    <w:p w14:paraId="0BD6F59A" w14:textId="77777777" w:rsidR="00AC4C51" w:rsidRDefault="00AC4C51" w:rsidP="0011578D">
      <w:pPr>
        <w:pStyle w:val="Corpotesto"/>
      </w:pPr>
      <w:r>
        <w:t>Essi presero anche i recipienti, le palette, i coltelli, i vasi per l’aspersione, le coppe e tutti gli oggetti di bronzo che servivano al culto.</w:t>
      </w:r>
    </w:p>
    <w:p w14:paraId="5098BBE8" w14:textId="77777777" w:rsidR="00AC4C51" w:rsidRDefault="00AC4C51" w:rsidP="0011578D">
      <w:pPr>
        <w:pStyle w:val="Corpotesto"/>
      </w:pPr>
      <w:r>
        <w:t xml:space="preserve">Quanto è di una qualche utilità viene preso. Nulla viene lasciato. Non si fa però nessuna menzione dell’arca del Signore. </w:t>
      </w:r>
    </w:p>
    <w:p w14:paraId="0E6D9E82" w14:textId="77777777" w:rsidR="00AC4C51" w:rsidRPr="00CC7C45" w:rsidRDefault="00AC4C51" w:rsidP="0011578D">
      <w:pPr>
        <w:pStyle w:val="Corpotesto"/>
        <w:rPr>
          <w:i/>
          <w:iCs/>
          <w:sz w:val="20"/>
        </w:rPr>
      </w:pPr>
      <w:r w:rsidRPr="00CC7C45">
        <w:rPr>
          <w:i/>
          <w:iCs/>
          <w:sz w:val="20"/>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1E6691EF" w14:textId="77777777" w:rsidR="00AC4C51" w:rsidRPr="00CC7C45" w:rsidRDefault="00AC4C51" w:rsidP="0011578D">
      <w:pPr>
        <w:pStyle w:val="Corpotesto"/>
        <w:rPr>
          <w:i/>
          <w:iCs/>
          <w:sz w:val="20"/>
        </w:rPr>
      </w:pPr>
      <w:r w:rsidRPr="00CC7C45">
        <w:rPr>
          <w:i/>
          <w:iCs/>
          <w:sz w:val="20"/>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5FF933D9" w14:textId="77777777" w:rsidR="00AC4C51" w:rsidRPr="00CC7C45" w:rsidRDefault="00AC4C51" w:rsidP="0011578D">
      <w:pPr>
        <w:pStyle w:val="Corpotesto"/>
        <w:rPr>
          <w:i/>
          <w:iCs/>
          <w:sz w:val="20"/>
        </w:rPr>
      </w:pPr>
      <w:r w:rsidRPr="00CC7C45">
        <w:rPr>
          <w:i/>
          <w:iCs/>
          <w:sz w:val="20"/>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7646E43F" w14:textId="77777777" w:rsidR="00AC4C51" w:rsidRPr="00CC7C45" w:rsidRDefault="00AC4C51" w:rsidP="0011578D">
      <w:pPr>
        <w:pStyle w:val="Corpotesto"/>
        <w:rPr>
          <w:i/>
          <w:iCs/>
          <w:sz w:val="20"/>
        </w:rPr>
      </w:pPr>
      <w:r w:rsidRPr="00CC7C45">
        <w:rPr>
          <w:i/>
          <w:iCs/>
          <w:sz w:val="20"/>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2,1-32). </w:t>
      </w:r>
    </w:p>
    <w:p w14:paraId="18AF2B9E" w14:textId="77777777" w:rsidR="00AC4C51" w:rsidRDefault="00AC4C51" w:rsidP="0011578D">
      <w:pPr>
        <w:pStyle w:val="Corpotesto"/>
      </w:pPr>
      <w:r>
        <w:t>È il solo racconto che parla dell’arca. Altre notizie non se ne conoscono. In verità da questo momento l’arca scompare. Se ne perdono le tracce.</w:t>
      </w:r>
    </w:p>
    <w:p w14:paraId="13290113" w14:textId="77777777" w:rsidR="00AC4C51" w:rsidRDefault="00AC4C51" w:rsidP="005414DD">
      <w:pPr>
        <w:pStyle w:val="Corpodeltesto3"/>
      </w:pPr>
      <w:r w:rsidRPr="000533EA">
        <w:rPr>
          <w:position w:val="6"/>
          <w:vertAlign w:val="superscript"/>
        </w:rPr>
        <w:t>19</w:t>
      </w:r>
      <w:r w:rsidRPr="000533EA">
        <w:t>Il capo delle guardie prese anche i bicchieri, i bracieri, i vasi per l’aspersione, i recipienti, i candelabri, le coppe e i calici, quanto era d’oro e d’argento.</w:t>
      </w:r>
    </w:p>
    <w:p w14:paraId="271B03FB" w14:textId="77777777" w:rsidR="00AC4C51" w:rsidRDefault="00AC4C51" w:rsidP="0011578D">
      <w:pPr>
        <w:pStyle w:val="Corpotesto"/>
      </w:pPr>
      <w:r>
        <w:t>Nulla che si riveste di un qualche valore viene lasciato nel tempio del Signore. Di ogni cosa esso viene depredato. Tutto portato a Babilonia.</w:t>
      </w:r>
    </w:p>
    <w:p w14:paraId="52747200" w14:textId="77777777" w:rsidR="00AC4C51" w:rsidRDefault="00AC4C51" w:rsidP="0011578D">
      <w:pPr>
        <w:pStyle w:val="Corpotesto"/>
      </w:pPr>
      <w:r>
        <w:t>Il capo delle guardie prese anche i bicchieri, i bracieri, i vasi per l’aspersione, i recipienti, i candelieri, le coppe e i calici, quanto era d’oro e d’argento.</w:t>
      </w:r>
    </w:p>
    <w:p w14:paraId="58463E38" w14:textId="77777777" w:rsidR="00AC4C51" w:rsidRDefault="00AC4C51" w:rsidP="0011578D">
      <w:pPr>
        <w:pStyle w:val="Corpotesto"/>
      </w:pPr>
      <w:r>
        <w:t>Vi è totale assenza di ogni rispetto in onore del Signore. Per questa gente, sconfitto il popolo è sconfitto anche il loro Dio. Vinto il popolo è vinto Dio.</w:t>
      </w:r>
    </w:p>
    <w:p w14:paraId="19CDCA7B" w14:textId="77777777" w:rsidR="00AC4C51" w:rsidRDefault="00AC4C51" w:rsidP="0011578D">
      <w:pPr>
        <w:pStyle w:val="Corpotesto"/>
      </w:pPr>
      <w:r>
        <w:t>Essi non sanno che il Dio d’Israele è l’invincibile. Ignorano che il popolo è stato vinto perché si è ribellato al suo Dio e lo ha abbandonato, rinnegato.</w:t>
      </w:r>
    </w:p>
    <w:p w14:paraId="06DD85E3" w14:textId="77777777" w:rsidR="00AC4C51" w:rsidRDefault="00AC4C51" w:rsidP="0011578D">
      <w:pPr>
        <w:pStyle w:val="Corpotesto"/>
      </w:pPr>
      <w:r>
        <w:t>Che Dio non sia per nulla né vinto e né sconfitto e né cancellato dalla storia sarà Lui ad attestarlo quando decreterà la distruzione eterna di Babilonia.</w:t>
      </w:r>
    </w:p>
    <w:p w14:paraId="7B660797" w14:textId="77777777" w:rsidR="00AC4C51" w:rsidRDefault="00AC4C51" w:rsidP="005414DD">
      <w:pPr>
        <w:pStyle w:val="Corpodeltesto3"/>
      </w:pPr>
      <w:r w:rsidRPr="000533EA">
        <w:rPr>
          <w:position w:val="6"/>
          <w:vertAlign w:val="superscript"/>
        </w:rPr>
        <w:t>20</w:t>
      </w:r>
      <w:r w:rsidRPr="000533EA">
        <w:t>Quanto alle due colonne, all’unico Mare, ai dodici buoi di bronzo che erano sotto di esso e ai carrelli, che aveva fatto il re Salomone per il tempio del Signore, non si poteva calcolare quale fosse il peso del bronzo di tutti questi oggetti.</w:t>
      </w:r>
    </w:p>
    <w:p w14:paraId="143E198E" w14:textId="77777777" w:rsidR="00AC4C51" w:rsidRDefault="00AC4C51" w:rsidP="0011578D">
      <w:pPr>
        <w:pStyle w:val="Corpotesto"/>
      </w:pPr>
      <w:r>
        <w:t>Ora il testo sacro ci offre una notizia che attesta la grande quantità di bronzo che vi era nel tempio del Signore. Era impossibile calcolarne il peso.</w:t>
      </w:r>
    </w:p>
    <w:p w14:paraId="2D670D11" w14:textId="77777777" w:rsidR="00AC4C51" w:rsidRDefault="00AC4C51" w:rsidP="0011578D">
      <w:pPr>
        <w:pStyle w:val="Corpotesto"/>
      </w:pPr>
      <w:r>
        <w:t>Quanto alle due colonne, all’unico Mare, ai dodici buoi di bronzo che erano sotto di esso e ai carrelli, non si poteva calcolare il loro peso.</w:t>
      </w:r>
    </w:p>
    <w:p w14:paraId="656D0CA8" w14:textId="77777777" w:rsidR="00AC4C51" w:rsidRDefault="00AC4C51" w:rsidP="0011578D">
      <w:pPr>
        <w:pStyle w:val="Corpotesto"/>
      </w:pPr>
      <w:r>
        <w:t>Tutti questi oggetti erano stati fatti dal re Salomone per il tempio del Signore. Il re non si era risparmiato in nulla per rendere maestosa la casa di Dio.</w:t>
      </w:r>
    </w:p>
    <w:p w14:paraId="238B6DD0" w14:textId="77777777" w:rsidR="00AC4C51" w:rsidRDefault="00AC4C51" w:rsidP="0011578D">
      <w:pPr>
        <w:pStyle w:val="Corpotesto"/>
      </w:pPr>
      <w:r>
        <w:t xml:space="preserve">Questa notizia ci rivela che nel tempio vi era una ricchezza incalcolabile. Di essa nulla rimase. Tutto invece è stato deportato. </w:t>
      </w:r>
    </w:p>
    <w:p w14:paraId="370083CE" w14:textId="77777777" w:rsidR="00AC4C51" w:rsidRDefault="00AC4C51" w:rsidP="0011578D">
      <w:pPr>
        <w:pStyle w:val="Corpotesto"/>
      </w:pPr>
      <w:r>
        <w:t>Ecco i frutti del peccato. Il peccato non arricchisce, impoverisce. Non aumenta la ricchezza, ci priva di essa. Non dona vita, ma morte.</w:t>
      </w:r>
    </w:p>
    <w:p w14:paraId="29CD3501" w14:textId="77777777" w:rsidR="00AC4C51" w:rsidRDefault="00AC4C51" w:rsidP="005414DD">
      <w:pPr>
        <w:pStyle w:val="Corpodeltesto3"/>
      </w:pPr>
      <w:r w:rsidRPr="000533EA">
        <w:rPr>
          <w:position w:val="6"/>
          <w:vertAlign w:val="superscript"/>
        </w:rPr>
        <w:t>21</w:t>
      </w:r>
      <w:r w:rsidRPr="000533EA">
        <w:t>Delle colonne poi l’una era alta diciotto cubiti e ci voleva un filo di dodici cubiti per misurarne la circonferenza; il suo spessore era di quattro dita, essendo vuota nell’interno.</w:t>
      </w:r>
    </w:p>
    <w:p w14:paraId="40771F8F" w14:textId="77777777" w:rsidR="00AC4C51" w:rsidRDefault="00AC4C51" w:rsidP="0011578D">
      <w:pPr>
        <w:pStyle w:val="Corpotesto"/>
      </w:pPr>
      <w:r>
        <w:t xml:space="preserve">Viene ora descritta nei dettagli la forma delle colonne. Questa descrizione serve a comprendere di che cosa il tempio è stato spogliato. </w:t>
      </w:r>
    </w:p>
    <w:p w14:paraId="350293A1" w14:textId="77777777" w:rsidR="00AC4C51" w:rsidRDefault="00AC4C51" w:rsidP="0011578D">
      <w:pPr>
        <w:pStyle w:val="Corpotesto"/>
      </w:pPr>
      <w:r>
        <w:t xml:space="preserve">Delle colonne poi l’una era alta diciotto cubiti e ci voleva un filo di dodici cubiti per misurare la circonferenza. Un cubito è circa 50 cm. </w:t>
      </w:r>
    </w:p>
    <w:p w14:paraId="3EE669CB" w14:textId="77777777" w:rsidR="00AC4C51" w:rsidRDefault="00AC4C51" w:rsidP="0011578D">
      <w:pPr>
        <w:pStyle w:val="Corpotesto"/>
      </w:pPr>
      <w:r>
        <w:t>Diciotto cubiti equivale a nove metri. Dodici cubiti sono 6 metri. La colonna era nove metri alta e sei larga. Aveva una consistenza solida e robusta.</w:t>
      </w:r>
    </w:p>
    <w:p w14:paraId="28757693" w14:textId="77777777" w:rsidR="00AC4C51" w:rsidRDefault="00AC4C51" w:rsidP="0011578D">
      <w:pPr>
        <w:pStyle w:val="Corpotesto"/>
      </w:pPr>
      <w:r>
        <w:t>Il suo spessore era di quattro dita, essendo vuota all’interno. Un dito equivale a cm 1.8. Quattro dita sono 7,2 cm. Uno spesso non da trascurare.</w:t>
      </w:r>
    </w:p>
    <w:p w14:paraId="3D52B979" w14:textId="77777777" w:rsidR="00AC4C51" w:rsidRDefault="00AC4C51" w:rsidP="005414DD">
      <w:pPr>
        <w:pStyle w:val="Corpodeltesto3"/>
      </w:pPr>
      <w:r w:rsidRPr="000533EA">
        <w:rPr>
          <w:position w:val="6"/>
          <w:vertAlign w:val="superscript"/>
        </w:rPr>
        <w:t>22</w:t>
      </w:r>
      <w:r w:rsidRPr="000533EA">
        <w:t>Su di essa c’era un capitello di bronzo e l’altezza di un capitello era di cinque cubiti; tutto intorno al capitello c’erano un reticolo e melagrane, e il tutto era di bronzo. Così pure era l’altra colonna.</w:t>
      </w:r>
    </w:p>
    <w:p w14:paraId="29A22928" w14:textId="77777777" w:rsidR="00AC4C51" w:rsidRDefault="00AC4C51" w:rsidP="0011578D">
      <w:pPr>
        <w:pStyle w:val="Corpotesto"/>
      </w:pPr>
      <w:r>
        <w:t>La colonna reggeva un capitello di bronzo dall’altezza di m 2,5. Tutto intorno al capitello vi era un reticolo e melagrane, anche essi di bronzo.</w:t>
      </w:r>
    </w:p>
    <w:p w14:paraId="4D11A0F9" w14:textId="77777777" w:rsidR="00AC4C51" w:rsidRDefault="00AC4C51" w:rsidP="0011578D">
      <w:pPr>
        <w:pStyle w:val="Corpotesto"/>
      </w:pPr>
      <w:r>
        <w:t>Su di essa c’era un capitello di bronzo e l’altezza di un capitello era di cinque cubiti. Tutto intorno al capitello c’erano un reticolo e melagrane.</w:t>
      </w:r>
    </w:p>
    <w:p w14:paraId="38594833" w14:textId="77777777" w:rsidR="00AC4C51" w:rsidRDefault="00AC4C51" w:rsidP="0011578D">
      <w:pPr>
        <w:pStyle w:val="Corpotesto"/>
      </w:pPr>
      <w:r>
        <w:t>Tutto era naturalmente di bronzo. Così pure era l’altra colonna. Le due colonne erano situate nel tempio in simmetria, avevano anche ognuna il suo nome.</w:t>
      </w:r>
    </w:p>
    <w:p w14:paraId="54339AE7" w14:textId="77777777" w:rsidR="00AC4C51" w:rsidRDefault="00AC4C51" w:rsidP="0011578D">
      <w:pPr>
        <w:pStyle w:val="Corpotesto"/>
      </w:pPr>
      <w:r>
        <w:t xml:space="preserve">Per avere una idea della bellezza e ricchezza del tempio di Gerusalemme, è sufficiente leggere una pagina del Primo Libro dei Re. </w:t>
      </w:r>
    </w:p>
    <w:p w14:paraId="5ACA699B" w14:textId="77777777" w:rsidR="00AC4C51" w:rsidRPr="00E61994" w:rsidRDefault="00AC4C51" w:rsidP="0011578D">
      <w:pPr>
        <w:pStyle w:val="Corpotesto"/>
        <w:rPr>
          <w:i/>
          <w:iCs/>
          <w:sz w:val="20"/>
        </w:rPr>
      </w:pPr>
      <w:r w:rsidRPr="00E61994">
        <w:rPr>
          <w:i/>
          <w:iCs/>
          <w:sz w:val="20"/>
        </w:rPr>
        <w:t>Salomone dominava su tutti i regni, dal Fiume alla regione dei Filistei e al confine con l’Egitto. Gli portavano tributi e servivano Salomone tutti i giorni della sua vita.</w:t>
      </w:r>
    </w:p>
    <w:p w14:paraId="22424969" w14:textId="77777777" w:rsidR="00AC4C51" w:rsidRPr="00E61994" w:rsidRDefault="00AC4C51" w:rsidP="0011578D">
      <w:pPr>
        <w:pStyle w:val="Corpotesto"/>
        <w:rPr>
          <w:i/>
          <w:iCs/>
          <w:sz w:val="20"/>
        </w:rPr>
      </w:pPr>
      <w:r w:rsidRPr="00E61994">
        <w:rPr>
          <w:i/>
          <w:iCs/>
          <w:sz w:val="20"/>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6406FC69" w14:textId="77777777" w:rsidR="00AC4C51" w:rsidRPr="00E61994" w:rsidRDefault="00AC4C51" w:rsidP="0011578D">
      <w:pPr>
        <w:pStyle w:val="Corpotesto"/>
        <w:rPr>
          <w:i/>
          <w:iCs/>
          <w:sz w:val="20"/>
        </w:rPr>
      </w:pPr>
      <w:r w:rsidRPr="00E61994">
        <w:rPr>
          <w:i/>
          <w:iCs/>
          <w:sz w:val="20"/>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7B0E3BFB" w14:textId="77777777" w:rsidR="00AC4C51" w:rsidRPr="00E61994" w:rsidRDefault="00AC4C51" w:rsidP="0011578D">
      <w:pPr>
        <w:pStyle w:val="Corpotesto"/>
        <w:rPr>
          <w:i/>
          <w:iCs/>
          <w:sz w:val="20"/>
        </w:rPr>
      </w:pPr>
      <w:r w:rsidRPr="00E61994">
        <w:rPr>
          <w:i/>
          <w:iCs/>
          <w:sz w:val="20"/>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6C200557" w14:textId="77777777" w:rsidR="00AC4C51" w:rsidRPr="00E61994" w:rsidRDefault="00AC4C51" w:rsidP="0011578D">
      <w:pPr>
        <w:pStyle w:val="Corpotesto"/>
        <w:rPr>
          <w:i/>
          <w:iCs/>
          <w:sz w:val="20"/>
        </w:rPr>
      </w:pPr>
      <w:r w:rsidRPr="00E61994">
        <w:rPr>
          <w:i/>
          <w:iCs/>
          <w:sz w:val="20"/>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2379CFDF" w14:textId="77777777" w:rsidR="00AC4C51" w:rsidRPr="00E61994" w:rsidRDefault="00AC4C51" w:rsidP="0011578D">
      <w:pPr>
        <w:pStyle w:val="Corpotesto"/>
        <w:rPr>
          <w:i/>
          <w:iCs/>
          <w:sz w:val="20"/>
        </w:rPr>
      </w:pPr>
      <w:r w:rsidRPr="00E61994">
        <w:rPr>
          <w:i/>
          <w:iCs/>
          <w:sz w:val="20"/>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13285BD5" w14:textId="77777777" w:rsidR="00AC4C51" w:rsidRPr="00E61994" w:rsidRDefault="00AC4C51" w:rsidP="0011578D">
      <w:pPr>
        <w:pStyle w:val="Corpotesto"/>
        <w:rPr>
          <w:i/>
          <w:iCs/>
          <w:sz w:val="20"/>
        </w:rPr>
      </w:pPr>
      <w:r w:rsidRPr="00E61994">
        <w:rPr>
          <w:i/>
          <w:iCs/>
          <w:sz w:val="20"/>
        </w:rPr>
        <w:t>Il Signore concesse a Salomone la sapienza come gli aveva promesso. Fra Chiram e Salomone vi fu pace e conclusero un’alleanza tra loro due.</w:t>
      </w:r>
    </w:p>
    <w:p w14:paraId="0E57A83D" w14:textId="77777777" w:rsidR="00AC4C51" w:rsidRPr="00E61994" w:rsidRDefault="00AC4C51" w:rsidP="0011578D">
      <w:pPr>
        <w:pStyle w:val="Corpotesto"/>
        <w:rPr>
          <w:i/>
          <w:iCs/>
          <w:sz w:val="20"/>
        </w:rPr>
      </w:pPr>
      <w:r w:rsidRPr="00E61994">
        <w:rPr>
          <w:i/>
          <w:iCs/>
          <w:sz w:val="20"/>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53DDE5EE" w14:textId="77777777" w:rsidR="00AC4C51" w:rsidRPr="00E61994" w:rsidRDefault="00AC4C51" w:rsidP="0011578D">
      <w:pPr>
        <w:pStyle w:val="Corpotesto"/>
        <w:rPr>
          <w:i/>
          <w:iCs/>
          <w:sz w:val="20"/>
        </w:rPr>
      </w:pPr>
      <w:r w:rsidRPr="00E61994">
        <w:rPr>
          <w:i/>
          <w:iCs/>
          <w:sz w:val="20"/>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02CAB707" w14:textId="77777777" w:rsidR="00AC4C51" w:rsidRPr="00E61994" w:rsidRDefault="00AC4C51" w:rsidP="0011578D">
      <w:pPr>
        <w:pStyle w:val="Corpotesto"/>
        <w:rPr>
          <w:i/>
          <w:iCs/>
          <w:sz w:val="20"/>
        </w:rPr>
      </w:pPr>
      <w:r w:rsidRPr="00E61994">
        <w:rPr>
          <w:i/>
          <w:iCs/>
          <w:sz w:val="20"/>
        </w:rPr>
        <w:t>L’anno quattrocentoottantesimo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35DC39AC" w14:textId="77777777" w:rsidR="00AC4C51" w:rsidRPr="00E61994" w:rsidRDefault="00AC4C51" w:rsidP="0011578D">
      <w:pPr>
        <w:pStyle w:val="Corpotesto"/>
        <w:rPr>
          <w:i/>
          <w:iCs/>
          <w:sz w:val="20"/>
        </w:rPr>
      </w:pPr>
      <w:r w:rsidRPr="00E61994">
        <w:rPr>
          <w:i/>
          <w:iCs/>
          <w:sz w:val="20"/>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5C9D42D1" w14:textId="77777777" w:rsidR="00AC4C51" w:rsidRPr="00E61994" w:rsidRDefault="00AC4C51" w:rsidP="0011578D">
      <w:pPr>
        <w:pStyle w:val="Corpotesto"/>
        <w:rPr>
          <w:i/>
          <w:iCs/>
          <w:sz w:val="20"/>
        </w:rPr>
      </w:pPr>
      <w:r w:rsidRPr="00E61994">
        <w:rPr>
          <w:i/>
          <w:iCs/>
          <w:sz w:val="20"/>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coloquìntidi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181939C6" w14:textId="77777777" w:rsidR="00AC4C51" w:rsidRPr="00E61994" w:rsidRDefault="00AC4C51" w:rsidP="0011578D">
      <w:pPr>
        <w:pStyle w:val="Corpotesto"/>
        <w:rPr>
          <w:i/>
          <w:iCs/>
          <w:sz w:val="20"/>
        </w:rPr>
      </w:pPr>
      <w:r w:rsidRPr="00E61994">
        <w:rPr>
          <w:i/>
          <w:iCs/>
          <w:sz w:val="20"/>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1ACA1F59" w14:textId="77777777" w:rsidR="00AC4C51" w:rsidRPr="00E61994" w:rsidRDefault="00AC4C51" w:rsidP="0011578D">
      <w:pPr>
        <w:pStyle w:val="Corpotesto"/>
        <w:rPr>
          <w:i/>
          <w:iCs/>
          <w:sz w:val="20"/>
        </w:rPr>
      </w:pPr>
      <w:r w:rsidRPr="00E61994">
        <w:rPr>
          <w:i/>
          <w:iCs/>
          <w:sz w:val="20"/>
        </w:rPr>
        <w:t>Ricoprì le pareti della sala tutto all’intorno con sculture incise di cherubini, di palme e di fiori in sboccio, all’interno e all’esterno. Ricoprì d’oro il pavimento della sala, all’interno e all’esterno.</w:t>
      </w:r>
    </w:p>
    <w:p w14:paraId="57215892" w14:textId="77777777" w:rsidR="00AC4C51" w:rsidRPr="00E61994" w:rsidRDefault="00AC4C51" w:rsidP="0011578D">
      <w:pPr>
        <w:pStyle w:val="Corpotesto"/>
        <w:rPr>
          <w:i/>
          <w:iCs/>
          <w:sz w:val="20"/>
        </w:rPr>
      </w:pPr>
      <w:r w:rsidRPr="00E61994">
        <w:rPr>
          <w:i/>
          <w:iCs/>
          <w:sz w:val="20"/>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354FBE91" w14:textId="77777777" w:rsidR="00AC4C51" w:rsidRPr="00E61994" w:rsidRDefault="00AC4C51" w:rsidP="0011578D">
      <w:pPr>
        <w:pStyle w:val="Corpotesto"/>
        <w:rPr>
          <w:i/>
          <w:iCs/>
          <w:sz w:val="20"/>
        </w:rPr>
      </w:pPr>
      <w:r w:rsidRPr="00E61994">
        <w:rPr>
          <w:i/>
          <w:iCs/>
          <w:sz w:val="20"/>
        </w:rPr>
        <w:t>Costruì il muro del cortile interno con tre ordini di pietre squadrate e con un ordine di travi di cedro.</w:t>
      </w:r>
    </w:p>
    <w:p w14:paraId="4F4E9F3C" w14:textId="77777777" w:rsidR="00AC4C51" w:rsidRPr="00E61994" w:rsidRDefault="00AC4C51" w:rsidP="0011578D">
      <w:pPr>
        <w:pStyle w:val="Corpotesto"/>
        <w:rPr>
          <w:i/>
          <w:iCs/>
          <w:sz w:val="20"/>
        </w:rPr>
      </w:pPr>
      <w:r w:rsidRPr="00E61994">
        <w:rPr>
          <w:i/>
          <w:iCs/>
          <w:sz w:val="20"/>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163FA37B" w14:textId="77777777" w:rsidR="00AC4C51" w:rsidRPr="00E61994" w:rsidRDefault="00AC4C51" w:rsidP="0011578D">
      <w:pPr>
        <w:pStyle w:val="Corpotesto"/>
        <w:rPr>
          <w:i/>
          <w:iCs/>
          <w:sz w:val="20"/>
        </w:rPr>
      </w:pPr>
      <w:r w:rsidRPr="00E61994">
        <w:rPr>
          <w:i/>
          <w:iCs/>
          <w:sz w:val="20"/>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226F61A1" w14:textId="77777777" w:rsidR="00AC4C51" w:rsidRPr="00E61994" w:rsidRDefault="00AC4C51" w:rsidP="0011578D">
      <w:pPr>
        <w:pStyle w:val="Corpotesto"/>
        <w:rPr>
          <w:i/>
          <w:iCs/>
          <w:sz w:val="20"/>
        </w:rPr>
      </w:pPr>
      <w:r w:rsidRPr="00E61994">
        <w:rPr>
          <w:i/>
          <w:iCs/>
          <w:sz w:val="20"/>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26011CF4" w14:textId="77777777" w:rsidR="00AC4C51" w:rsidRPr="00E61994" w:rsidRDefault="00AC4C51" w:rsidP="0011578D">
      <w:pPr>
        <w:pStyle w:val="Corpotesto"/>
        <w:rPr>
          <w:i/>
          <w:iCs/>
          <w:sz w:val="20"/>
        </w:rPr>
      </w:pPr>
      <w:r w:rsidRPr="00E61994">
        <w:rPr>
          <w:i/>
          <w:iCs/>
          <w:sz w:val="20"/>
        </w:rPr>
        <w:t>La reggia, dove abitava, fu costruita in modo simile a quest’opera, in un secondo cortile, all’interno rispetto al vestibolo; in modo simile a tale vestibolo fece anche una casa per la figlia del faraone, che Salomone aveva preso in moglie.</w:t>
      </w:r>
    </w:p>
    <w:p w14:paraId="13C090B7" w14:textId="77777777" w:rsidR="00AC4C51" w:rsidRPr="00E61994" w:rsidRDefault="00AC4C51" w:rsidP="0011578D">
      <w:pPr>
        <w:pStyle w:val="Corpotesto"/>
        <w:rPr>
          <w:i/>
          <w:iCs/>
          <w:sz w:val="20"/>
        </w:rPr>
      </w:pPr>
      <w:r w:rsidRPr="00E61994">
        <w:rPr>
          <w:i/>
          <w:iCs/>
          <w:sz w:val="20"/>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5D7C6850" w14:textId="77777777" w:rsidR="00AC4C51" w:rsidRPr="00E61994" w:rsidRDefault="00AC4C51" w:rsidP="0011578D">
      <w:pPr>
        <w:pStyle w:val="Corpotesto"/>
        <w:rPr>
          <w:i/>
          <w:iCs/>
          <w:sz w:val="20"/>
        </w:rPr>
      </w:pPr>
      <w:r w:rsidRPr="00E61994">
        <w:rPr>
          <w:i/>
          <w:iCs/>
          <w:sz w:val="20"/>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08BAA8DF" w14:textId="77777777" w:rsidR="00AC4C51" w:rsidRPr="00E61994" w:rsidRDefault="00AC4C51" w:rsidP="0011578D">
      <w:pPr>
        <w:pStyle w:val="Corpotesto"/>
        <w:rPr>
          <w:i/>
          <w:iCs/>
          <w:sz w:val="20"/>
        </w:rPr>
      </w:pPr>
      <w:r w:rsidRPr="00E61994">
        <w:rPr>
          <w:i/>
          <w:iCs/>
          <w:sz w:val="20"/>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7BED2463" w14:textId="77777777" w:rsidR="00AC4C51" w:rsidRPr="00E61994" w:rsidRDefault="00AC4C51" w:rsidP="0011578D">
      <w:pPr>
        <w:pStyle w:val="Corpotesto"/>
        <w:rPr>
          <w:i/>
          <w:iCs/>
          <w:sz w:val="20"/>
        </w:rPr>
      </w:pPr>
      <w:r w:rsidRPr="00E61994">
        <w:rPr>
          <w:i/>
          <w:iCs/>
          <w:sz w:val="20"/>
        </w:rPr>
        <w:t>Fece il Mare, un bacino di metallo fuso di dieci cubiti da un orlo all’altro, perfettamente rotondo; la sua altezza era di cinque cubiti e una corda di trenta cubiti lo poteva cingere intorno. C’erano sotto l’orlo, tutt’intorno, figure di coloquìntidi, dieci per ogni cubito, che formavano un giro all’intorno; le figure di coloquìntidi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5399DEB4" w14:textId="77777777" w:rsidR="00AC4C51" w:rsidRPr="00E61994" w:rsidRDefault="00AC4C51" w:rsidP="0011578D">
      <w:pPr>
        <w:pStyle w:val="Corpotesto"/>
        <w:rPr>
          <w:i/>
          <w:iCs/>
          <w:sz w:val="20"/>
        </w:rPr>
      </w:pPr>
      <w:r w:rsidRPr="00E61994">
        <w:rPr>
          <w:i/>
          <w:iCs/>
          <w:sz w:val="20"/>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5101793B" w14:textId="77777777" w:rsidR="00AC4C51" w:rsidRPr="00E61994" w:rsidRDefault="00AC4C51" w:rsidP="0011578D">
      <w:pPr>
        <w:pStyle w:val="Corpotesto"/>
        <w:rPr>
          <w:i/>
          <w:iCs/>
          <w:sz w:val="20"/>
        </w:rPr>
      </w:pPr>
      <w:r w:rsidRPr="00E61994">
        <w:rPr>
          <w:i/>
          <w:iCs/>
          <w:sz w:val="20"/>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40949E1B" w14:textId="77777777" w:rsidR="00AC4C51" w:rsidRPr="00E61994" w:rsidRDefault="00AC4C51" w:rsidP="0011578D">
      <w:pPr>
        <w:pStyle w:val="Corpotesto"/>
        <w:rPr>
          <w:i/>
          <w:iCs/>
          <w:sz w:val="20"/>
        </w:rPr>
      </w:pPr>
      <w:r w:rsidRPr="00E61994">
        <w:rPr>
          <w:i/>
          <w:iCs/>
          <w:sz w:val="20"/>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20824B33" w14:textId="77777777" w:rsidR="00AC4C51" w:rsidRPr="00E61994" w:rsidRDefault="00AC4C51" w:rsidP="0011578D">
      <w:pPr>
        <w:pStyle w:val="Corpotesto"/>
        <w:rPr>
          <w:i/>
          <w:iCs/>
          <w:sz w:val="20"/>
        </w:rPr>
      </w:pPr>
      <w:r w:rsidRPr="00E61994">
        <w:rPr>
          <w:i/>
          <w:iCs/>
          <w:sz w:val="20"/>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418BB1C1" w14:textId="77777777" w:rsidR="00AC4C51" w:rsidRDefault="00AC4C51" w:rsidP="0011578D">
      <w:pPr>
        <w:pStyle w:val="Corpotesto"/>
      </w:pPr>
      <w:r>
        <w:t>Salomone non si era risparmiato in nulla nel rendere bello e ricco il tempio del suo Dio. Era il tempio più bello e più ricco di tutta la terra.</w:t>
      </w:r>
    </w:p>
    <w:p w14:paraId="272F04DE" w14:textId="77777777" w:rsidR="00AC4C51" w:rsidRDefault="00AC4C51" w:rsidP="005414DD">
      <w:pPr>
        <w:pStyle w:val="Corpodeltesto3"/>
      </w:pPr>
      <w:r w:rsidRPr="000533EA">
        <w:rPr>
          <w:position w:val="6"/>
          <w:vertAlign w:val="superscript"/>
        </w:rPr>
        <w:t>3</w:t>
      </w:r>
      <w:r w:rsidRPr="000533EA">
        <w:t>Le melagrane erano novantasei; tutte le melagrane intorno al reticolo ammontavano a cento.</w:t>
      </w:r>
    </w:p>
    <w:p w14:paraId="51DA84A0" w14:textId="77777777" w:rsidR="00AC4C51" w:rsidRDefault="00AC4C51" w:rsidP="0011578D">
      <w:pPr>
        <w:pStyle w:val="Corpotesto"/>
      </w:pPr>
      <w:r>
        <w:t xml:space="preserve">Ora viene indicato il numero delle melagrane. Le melagrane erano novantasei. Tutte le melagrane intorno al reticolato ammontavano a cento. </w:t>
      </w:r>
    </w:p>
    <w:p w14:paraId="471ECF02" w14:textId="77777777" w:rsidR="00AC4C51" w:rsidRDefault="00AC4C51" w:rsidP="0011578D">
      <w:pPr>
        <w:pStyle w:val="Corpotesto"/>
      </w:pPr>
      <w:r>
        <w:t>Tutti questi particolari servono per conoscere l’esatta quantità di bronzo e di altri metalli preziosi presi e portati a Babilonia. Il tempio è vera miniera.</w:t>
      </w:r>
    </w:p>
    <w:p w14:paraId="03F85440" w14:textId="77777777" w:rsidR="00AC4C51" w:rsidRDefault="00AC4C51" w:rsidP="005414DD">
      <w:pPr>
        <w:pStyle w:val="Corpodeltesto3"/>
      </w:pPr>
      <w:r w:rsidRPr="000533EA">
        <w:rPr>
          <w:position w:val="6"/>
          <w:vertAlign w:val="superscript"/>
        </w:rPr>
        <w:t>24</w:t>
      </w:r>
      <w:r w:rsidRPr="000533EA">
        <w:t>Il capo delle guardie fece prigioniero Seraià, sacerdote capo, e Sofonia, sacerdote del secondo ordine, insieme ai tre custodi della soglia.</w:t>
      </w:r>
    </w:p>
    <w:p w14:paraId="68C4CA87" w14:textId="77777777" w:rsidR="00AC4C51" w:rsidRDefault="00AC4C51" w:rsidP="0011578D">
      <w:pPr>
        <w:pStyle w:val="Corpotesto"/>
      </w:pPr>
      <w:r>
        <w:t>Seraià lo abbiamo già incontrato. È la persona incaricata da Geremia di leggere il rotolo della profezia e poi di legarlo ad una pietra è gettarlo nell’Eufrate.</w:t>
      </w:r>
    </w:p>
    <w:p w14:paraId="609A8E7C" w14:textId="77777777" w:rsidR="00AC4C51" w:rsidRDefault="00AC4C51" w:rsidP="0011578D">
      <w:pPr>
        <w:pStyle w:val="Corpotesto"/>
      </w:pPr>
      <w:r>
        <w:t>Il capo delle guardie fece prigioniero Seraià, sacerdote e capo, e Sofonia, sacerdote del secondo ordine, insieme ai tre custodi della soglia.</w:t>
      </w:r>
    </w:p>
    <w:p w14:paraId="2459050A" w14:textId="77777777" w:rsidR="00AC4C51" w:rsidRDefault="00AC4C51" w:rsidP="0011578D">
      <w:pPr>
        <w:pStyle w:val="Corpotesto"/>
      </w:pPr>
      <w:r>
        <w:t xml:space="preserve">Nabuzaradàn non ha rispetto né per il Signore e né per i suoi sacerdoti. Anche costoro vengono fatti prigionieri e deportati in Babilonia. </w:t>
      </w:r>
    </w:p>
    <w:p w14:paraId="062309E2" w14:textId="77777777" w:rsidR="00AC4C51" w:rsidRDefault="00AC4C51" w:rsidP="005414DD">
      <w:pPr>
        <w:pStyle w:val="Corpodeltesto3"/>
      </w:pPr>
      <w:r w:rsidRPr="000533EA">
        <w:rPr>
          <w:position w:val="6"/>
          <w:vertAlign w:val="superscript"/>
        </w:rPr>
        <w:t>25</w:t>
      </w:r>
      <w:r w:rsidRPr="000533EA">
        <w:t>Dalla città egli fece prigionieri un cortigiano, che era a capo dei soldati, sette uomini fra gli intimi del re, i quali furono trovati nella città, lo scriba del comandante dell’esercito, che arruolava il popolo della terra, e sessanta uomini del popolo della terra, trovati nella città.</w:t>
      </w:r>
    </w:p>
    <w:p w14:paraId="093ECDE4" w14:textId="77777777" w:rsidR="00AC4C51" w:rsidRDefault="00AC4C51" w:rsidP="0011578D">
      <w:pPr>
        <w:pStyle w:val="Corpotesto"/>
      </w:pPr>
      <w:r>
        <w:t xml:space="preserve">Ecco ora l’elenco completo dei prigionieri fatti da Nabuzaradàn nella città di Gerusalemme. Alcuni sono alti dignitari, altri sono lavoratori della terra. </w:t>
      </w:r>
    </w:p>
    <w:p w14:paraId="496D4C70" w14:textId="77777777" w:rsidR="00AC4C51" w:rsidRDefault="00AC4C51" w:rsidP="0011578D">
      <w:pPr>
        <w:pStyle w:val="Corpotesto"/>
      </w:pPr>
      <w:r>
        <w:t>Dalla città egli fece prigionieri un cortigiano, che era a capo dei soldati, sette uomini fra gli intimi del re, i quali furono trovati nella città.</w:t>
      </w:r>
    </w:p>
    <w:p w14:paraId="011A4FC4" w14:textId="77777777" w:rsidR="00AC4C51" w:rsidRDefault="00AC4C51" w:rsidP="0011578D">
      <w:pPr>
        <w:pStyle w:val="Corpotesto"/>
      </w:pPr>
      <w:r>
        <w:t xml:space="preserve">Fa anche prigionieri lo scriba del comandante dell’esercito, che arruolava il popolo della terra, e sessanta uomini del popolo della terra, trovati in città. </w:t>
      </w:r>
    </w:p>
    <w:p w14:paraId="6972B4F8" w14:textId="77777777" w:rsidR="00AC4C51" w:rsidRDefault="00AC4C51" w:rsidP="0011578D">
      <w:pPr>
        <w:pStyle w:val="Corpotesto"/>
      </w:pPr>
      <w:r>
        <w:t>È questo il triste, l’amaro, l’avvelenato, l’indigesto frutto del peccato dell’uomo. Nel peccato l’uomo si fa padrone dell’altro uomo, si erge a signore.</w:t>
      </w:r>
    </w:p>
    <w:p w14:paraId="709572B9" w14:textId="77777777" w:rsidR="00AC4C51" w:rsidRDefault="00AC4C51" w:rsidP="0011578D">
      <w:pPr>
        <w:pStyle w:val="Corpotesto"/>
      </w:pPr>
      <w:r>
        <w:t>Come signore, pensa di avere sugli altri diritto di vita e di morte, di salvezza o di perdizione. L’altro deve essere un oggetto a disposizione del signore di turno.</w:t>
      </w:r>
    </w:p>
    <w:p w14:paraId="305F0657" w14:textId="77777777" w:rsidR="00AC4C51" w:rsidRDefault="00AC4C51" w:rsidP="0011578D">
      <w:pPr>
        <w:pStyle w:val="Corpotesto"/>
      </w:pPr>
      <w:r>
        <w:t>Questa pretesa signoria dell’uomo sull’uomo oggi sta esplodendo in modo esponenziale e riguarda tutti gli aspetti piccoli e grandi della vita.</w:t>
      </w:r>
    </w:p>
    <w:p w14:paraId="4882F712" w14:textId="77777777" w:rsidR="00AC4C51" w:rsidRDefault="00AC4C51" w:rsidP="0011578D">
      <w:pPr>
        <w:pStyle w:val="Corpotesto"/>
      </w:pPr>
      <w:r>
        <w:t>Questa signoria chiede la non esistenza dell’altro, la totale sudditanza, la completa schiavitù. Se questo non avviene, la si elimina.</w:t>
      </w:r>
    </w:p>
    <w:p w14:paraId="634D419B" w14:textId="77777777" w:rsidR="00AC4C51" w:rsidRDefault="00AC4C51" w:rsidP="0011578D">
      <w:pPr>
        <w:pStyle w:val="Corpotesto"/>
      </w:pPr>
      <w:r>
        <w:t xml:space="preserve">Ma l’uomo non vuole togliere il peccato, nella sua stoltezza pensa che basti stabilire per legge il rispetto dell'altro. </w:t>
      </w:r>
    </w:p>
    <w:p w14:paraId="25DACFDF" w14:textId="77777777" w:rsidR="00AC4C51" w:rsidRDefault="00AC4C51" w:rsidP="0011578D">
      <w:pPr>
        <w:pStyle w:val="Corpotesto"/>
      </w:pPr>
      <w:r>
        <w:t>Mai però una legge umana potrà abolire la legge del peccato. Questa legge si abolisce in un solo modo: togliendo il peccato.</w:t>
      </w:r>
    </w:p>
    <w:p w14:paraId="56655B74" w14:textId="77777777" w:rsidR="00AC4C51" w:rsidRDefault="00AC4C51" w:rsidP="0011578D">
      <w:pPr>
        <w:pStyle w:val="Corpotesto"/>
      </w:pPr>
      <w:r>
        <w:t>Ma il peccato solo Cristo lo toglie, solo la Chiesa lo toglie in nome di Cristo. Ma l’uomo di peccato odia Cristo ed odia la Chiesa.</w:t>
      </w:r>
    </w:p>
    <w:p w14:paraId="097248E3" w14:textId="77777777" w:rsidR="00AC4C51" w:rsidRDefault="00AC4C51" w:rsidP="0011578D">
      <w:pPr>
        <w:pStyle w:val="Corpotesto"/>
      </w:pPr>
      <w:r>
        <w:t>La legge umana non dona salvezza. Non ha essa la forza di togliere il peccato. Anzi è essa stessa che lo legalizza e lo rende norma.</w:t>
      </w:r>
    </w:p>
    <w:p w14:paraId="0062D47B" w14:textId="77777777" w:rsidR="00AC4C51" w:rsidRDefault="00AC4C51" w:rsidP="0011578D">
      <w:pPr>
        <w:pStyle w:val="Corpotesto"/>
      </w:pPr>
      <w:r>
        <w:t>Una società che legalizza e normalizza il peccato come sua struttura portante, come asse su cui poggia il suo esistere, è condannata alla legge del peccato.</w:t>
      </w:r>
    </w:p>
    <w:p w14:paraId="6A7E2602" w14:textId="77777777" w:rsidR="00AC4C51" w:rsidRDefault="00AC4C51" w:rsidP="0011578D">
      <w:pPr>
        <w:pStyle w:val="Corpotesto"/>
      </w:pPr>
      <w:r>
        <w:t>Ma l’uomo oggi ama ingannarsi e ingannare, illudere e illudersi. La legge del peccato lo ha reso totalmente cieco. Non vede più i disastri che lo divorano.</w:t>
      </w:r>
    </w:p>
    <w:p w14:paraId="048504D5" w14:textId="77777777" w:rsidR="00AC4C51" w:rsidRDefault="00AC4C51" w:rsidP="0011578D">
      <w:pPr>
        <w:pStyle w:val="Corpotesto"/>
      </w:pPr>
      <w:r>
        <w:t>Nabuzaradàn è succube della legge del peccato. Lui è il signore che dona vita e morte, stabilisce chi deve rimanere e chi deve partire.</w:t>
      </w:r>
    </w:p>
    <w:p w14:paraId="7E1702AB" w14:textId="77777777" w:rsidR="00AC4C51" w:rsidRDefault="00AC4C51" w:rsidP="005414DD">
      <w:pPr>
        <w:pStyle w:val="Corpodeltesto3"/>
      </w:pPr>
      <w:r w:rsidRPr="000533EA">
        <w:rPr>
          <w:position w:val="6"/>
          <w:vertAlign w:val="superscript"/>
        </w:rPr>
        <w:t>26</w:t>
      </w:r>
      <w:r w:rsidRPr="000533EA">
        <w:t>Nabuzaradàn, capo delle guardie, li prese e li condusse al re di Babilonia, a Ribla.</w:t>
      </w:r>
    </w:p>
    <w:p w14:paraId="53CE492A" w14:textId="77777777" w:rsidR="00AC4C51" w:rsidRDefault="00AC4C51" w:rsidP="0011578D">
      <w:pPr>
        <w:pStyle w:val="Corpotesto"/>
      </w:pPr>
      <w:r>
        <w:t>Dopo aver fatto prigionieri questi uomini, il capo delle guardie li conduce dal re di Babilonia. Vuole dare al suo re l’onore di sentenziare su di essi.</w:t>
      </w:r>
    </w:p>
    <w:p w14:paraId="2BD9B197" w14:textId="77777777" w:rsidR="00AC4C51" w:rsidRDefault="00AC4C51" w:rsidP="0011578D">
      <w:pPr>
        <w:pStyle w:val="Corpotesto"/>
      </w:pPr>
      <w:r>
        <w:t xml:space="preserve">Nabuzaradàn, capo delle guardie, li prese e li condusse al re di Babilonia, a Ribla. In quel tempo Nabucodònosor si trovava in questa città. </w:t>
      </w:r>
    </w:p>
    <w:p w14:paraId="597EC5D2" w14:textId="77777777" w:rsidR="00AC4C51" w:rsidRDefault="00AC4C51" w:rsidP="0011578D">
      <w:pPr>
        <w:pStyle w:val="Corpotesto"/>
      </w:pPr>
      <w:r>
        <w:t xml:space="preserve">Condurre i prigioni dal re è un atto di sudditanza, riverenza, onore nei rispetti del sovrano. È manifestargli devozione e gratitudine. </w:t>
      </w:r>
    </w:p>
    <w:p w14:paraId="6F77EC91" w14:textId="77777777" w:rsidR="00AC4C51" w:rsidRDefault="00AC4C51" w:rsidP="005414DD">
      <w:pPr>
        <w:pStyle w:val="Corpodeltesto3"/>
      </w:pPr>
      <w:r w:rsidRPr="000533EA">
        <w:rPr>
          <w:position w:val="6"/>
          <w:vertAlign w:val="superscript"/>
        </w:rPr>
        <w:t>27</w:t>
      </w:r>
      <w:r w:rsidRPr="000533EA">
        <w:t>Il re di Babilonia li colpì e li fece morire a Ribla, nel paese di Camat. Così fu deportato Giuda dalla sua terra.</w:t>
      </w:r>
    </w:p>
    <w:p w14:paraId="66BB6A5D" w14:textId="77777777" w:rsidR="00AC4C51" w:rsidRDefault="00AC4C51" w:rsidP="0011578D">
      <w:pPr>
        <w:pStyle w:val="Corpotesto"/>
      </w:pPr>
      <w:r>
        <w:t>Il re di Babilonia non ha alcuna pietà per questi uomini. Li colpisce e li fa morire. Agisce contro di essi come un monarca assoluto nelle cui mai è ogni potere.</w:t>
      </w:r>
    </w:p>
    <w:p w14:paraId="3EEC5D02" w14:textId="77777777" w:rsidR="00AC4C51" w:rsidRDefault="00AC4C51" w:rsidP="0011578D">
      <w:pPr>
        <w:pStyle w:val="Corpotesto"/>
      </w:pPr>
      <w:r>
        <w:t xml:space="preserve">Il re di Babilonia li colpì e li fece morire a Ribla, nel paese di Camat. Così fu deportato Giuda dalla sua terra. Molti non videro l’esilio, ma la morte. </w:t>
      </w:r>
    </w:p>
    <w:p w14:paraId="0CB8ECCC" w14:textId="77777777" w:rsidR="00AC4C51" w:rsidRDefault="00AC4C51" w:rsidP="0011578D">
      <w:pPr>
        <w:pStyle w:val="Corpotesto"/>
      </w:pPr>
      <w:r>
        <w:t>Un questione che va messa in luce è la seguente: Il Seraià incaricato da Geremia per leggere il rotolo e il Seraià di cui si parla ora, è la stessa persona?</w:t>
      </w:r>
    </w:p>
    <w:p w14:paraId="2D610422" w14:textId="77777777" w:rsidR="00AC4C51" w:rsidRPr="00E03CFC" w:rsidRDefault="00AC4C51" w:rsidP="0011578D">
      <w:pPr>
        <w:pStyle w:val="Corpotesto"/>
        <w:rPr>
          <w:i/>
          <w:iCs/>
          <w:sz w:val="20"/>
        </w:rPr>
      </w:pPr>
      <w:r w:rsidRPr="00E03CFC">
        <w:rPr>
          <w:i/>
          <w:iCs/>
          <w:sz w:val="20"/>
        </w:rPr>
        <w:t xml:space="preserve">Ordine che il profeta Geremia diede a Seraia figlio di Neria, figlio di Maasia, quando egli andò con Sedecìa re di Giuda in Babilonia nell'anno quarto del suo regno. Seraia era capo degli alloggiamenti (Ger 51, 59). </w:t>
      </w:r>
    </w:p>
    <w:p w14:paraId="7DE864C3" w14:textId="77777777" w:rsidR="00AC4C51" w:rsidRPr="00E03CFC" w:rsidRDefault="00AC4C51" w:rsidP="0011578D">
      <w:pPr>
        <w:pStyle w:val="Corpotesto"/>
        <w:rPr>
          <w:i/>
          <w:iCs/>
          <w:sz w:val="20"/>
        </w:rPr>
      </w:pPr>
      <w:r w:rsidRPr="00E03CFC">
        <w:rPr>
          <w:i/>
          <w:iCs/>
          <w:sz w:val="20"/>
        </w:rPr>
        <w:t xml:space="preserve">Geremia quindi disse a Seraia: "Quando giungerai a Babilonia, abbi cura di leggere in pubblico tutte queste parole (Ger 51, 61). </w:t>
      </w:r>
    </w:p>
    <w:p w14:paraId="576E99EE" w14:textId="77777777" w:rsidR="00AC4C51" w:rsidRDefault="00AC4C51" w:rsidP="0011578D">
      <w:pPr>
        <w:pStyle w:val="Corpotesto"/>
        <w:rPr>
          <w:i/>
          <w:iCs/>
          <w:sz w:val="20"/>
        </w:rPr>
      </w:pPr>
      <w:r w:rsidRPr="00E03CFC">
        <w:rPr>
          <w:i/>
          <w:iCs/>
          <w:sz w:val="20"/>
        </w:rPr>
        <w:t xml:space="preserve">Il capo delle guardie fece prigioniero Seraia, sacerdote capo, e il secondo sacerdote Sofonia insieme con tre custodi della soglia (Ger 52, 24). </w:t>
      </w:r>
    </w:p>
    <w:p w14:paraId="49141A80" w14:textId="77777777" w:rsidR="00AC4C51" w:rsidRDefault="00AC4C51" w:rsidP="0011578D">
      <w:pPr>
        <w:pStyle w:val="Corpotesto"/>
      </w:pPr>
      <w:r>
        <w:t>Dal racconto or ora analizzato, il Seraià catturato è anche ucciso dal re di Babilonia. In questo caso non avrebbe potuto leggere il rotolo.</w:t>
      </w:r>
    </w:p>
    <w:p w14:paraId="23496E94" w14:textId="77777777" w:rsidR="00AC4C51" w:rsidRDefault="00AC4C51" w:rsidP="0011578D">
      <w:pPr>
        <w:pStyle w:val="Corpotesto"/>
      </w:pPr>
      <w:r>
        <w:t xml:space="preserve">Poiché il testo è scarso di notizie, e mancando al secondo Seraià la genealogia è difficile la sua identificazione. </w:t>
      </w:r>
    </w:p>
    <w:p w14:paraId="5323E195" w14:textId="77777777" w:rsidR="00AC4C51" w:rsidRDefault="00AC4C51" w:rsidP="0011578D">
      <w:pPr>
        <w:pStyle w:val="Corpotesto"/>
      </w:pPr>
      <w:r>
        <w:t xml:space="preserve">Sappiamo dallo stesso Geremia di altri Seraia che appartengono ad altre famiglie. L’identificazione è impossibile perché senza genealogia. </w:t>
      </w:r>
    </w:p>
    <w:p w14:paraId="2291E55A" w14:textId="77777777" w:rsidR="00AC4C51" w:rsidRPr="00AA29FF" w:rsidRDefault="00AC4C51" w:rsidP="0011578D">
      <w:pPr>
        <w:pStyle w:val="Corpotesto"/>
        <w:rPr>
          <w:i/>
          <w:iCs/>
          <w:sz w:val="20"/>
        </w:rPr>
      </w:pPr>
      <w:r w:rsidRPr="00AA29FF">
        <w:rPr>
          <w:i/>
          <w:iCs/>
          <w:sz w:val="20"/>
        </w:rPr>
        <w:t xml:space="preserve">Anzi ordinò a Ieracmeel, un principe regale, a Seraia figlio di Azriel e a Selemia figlio di Abdeel, di arrestare Baruc lo scriba e il profeta Geremia, ma il Signore li aveva nascosti (Ger 36, 26). </w:t>
      </w:r>
    </w:p>
    <w:p w14:paraId="52186777" w14:textId="77777777" w:rsidR="00AC4C51" w:rsidRPr="00AA29FF" w:rsidRDefault="00AC4C51" w:rsidP="0011578D">
      <w:pPr>
        <w:pStyle w:val="Corpotesto"/>
        <w:rPr>
          <w:i/>
          <w:iCs/>
          <w:sz w:val="20"/>
        </w:rPr>
      </w:pPr>
      <w:r w:rsidRPr="00AA29FF">
        <w:rPr>
          <w:i/>
          <w:iCs/>
          <w:sz w:val="20"/>
        </w:rPr>
        <w:t xml:space="preserve">Si recarono allora da Godolia in Mizpa Ismaele figlio di Natania, Giovanni figlio di Kareca, Seraia figlio di Tancùmet, i figli di Ofi di Netofa e Iezania figlio del Maacatita con i loro uomini (Ger 40, 8). </w:t>
      </w:r>
    </w:p>
    <w:p w14:paraId="0D461BCC" w14:textId="77777777" w:rsidR="00AC4C51" w:rsidRDefault="00AC4C51" w:rsidP="0011578D">
      <w:pPr>
        <w:pStyle w:val="Corpotesto"/>
      </w:pPr>
      <w:r>
        <w:t xml:space="preserve">Quando non viene riportata la genealogia, l’identificazione sempre risulta difficoltosa. Si è senza un elemento essenziale, fondamentale. </w:t>
      </w:r>
    </w:p>
    <w:p w14:paraId="55A5133C" w14:textId="77777777" w:rsidR="00AC4C51" w:rsidRDefault="00AC4C51" w:rsidP="005414DD">
      <w:pPr>
        <w:pStyle w:val="Corpodeltesto3"/>
      </w:pPr>
      <w:r w:rsidRPr="000533EA">
        <w:rPr>
          <w:position w:val="6"/>
          <w:vertAlign w:val="superscript"/>
        </w:rPr>
        <w:t>28</w:t>
      </w:r>
      <w:r w:rsidRPr="000533EA">
        <w:t>Questa è la gente che Nabucodònosor deportò: nell’anno settimo del suo regno tremila ventitré Giudei;</w:t>
      </w:r>
    </w:p>
    <w:p w14:paraId="38DFD27E" w14:textId="77777777" w:rsidR="00AC4C51" w:rsidRDefault="00AC4C51" w:rsidP="0011578D">
      <w:pPr>
        <w:pStyle w:val="Corpotesto"/>
      </w:pPr>
      <w:r>
        <w:t>Viene ora indicato il numero dei deportati da Nabucodònosor in Babilonia.</w:t>
      </w:r>
    </w:p>
    <w:p w14:paraId="7D9B029D" w14:textId="77777777" w:rsidR="00AC4C51" w:rsidRDefault="00AC4C51" w:rsidP="0011578D">
      <w:pPr>
        <w:pStyle w:val="Corpotesto"/>
      </w:pPr>
      <w:r>
        <w:t xml:space="preserve">Questa è la gente che Nabucodònosor deportò: nell’anno settimo del suo regno tremila ventitré Giudei. Questa è la prima deportazione. </w:t>
      </w:r>
    </w:p>
    <w:p w14:paraId="3EC02EE1" w14:textId="77777777" w:rsidR="00AC4C51" w:rsidRDefault="00AC4C51" w:rsidP="0011578D">
      <w:pPr>
        <w:pStyle w:val="Corpotesto"/>
      </w:pPr>
      <w:r>
        <w:t xml:space="preserve">Questa deportazione è avvenuta prima della distruzione di Gerusalemme, infatti è datata nell’anno settimo del regno di Nabucodònosor. </w:t>
      </w:r>
    </w:p>
    <w:p w14:paraId="6DD352AA" w14:textId="77777777" w:rsidR="00AC4C51" w:rsidRDefault="00AC4C51" w:rsidP="005414DD">
      <w:pPr>
        <w:pStyle w:val="Corpodeltesto3"/>
      </w:pPr>
      <w:r w:rsidRPr="000533EA">
        <w:rPr>
          <w:position w:val="6"/>
          <w:vertAlign w:val="superscript"/>
        </w:rPr>
        <w:t>29</w:t>
      </w:r>
      <w:r w:rsidRPr="000533EA">
        <w:t>nell’anno diciottesimo di Nabucodònosor furono deportati da Gerusalemme ottocento trentadue persone;</w:t>
      </w:r>
    </w:p>
    <w:p w14:paraId="5F17374C" w14:textId="77777777" w:rsidR="00AC4C51" w:rsidRDefault="00AC4C51" w:rsidP="0011578D">
      <w:pPr>
        <w:pStyle w:val="Corpotesto"/>
      </w:pPr>
      <w:r>
        <w:t>Questa deportazione è invece la seconda e corrisponde alla caduta di Gerusalemme. Essa avviene nell’anno diciottesimo del re di Babilonia.</w:t>
      </w:r>
    </w:p>
    <w:p w14:paraId="18B13C0C" w14:textId="77777777" w:rsidR="00AC4C51" w:rsidRDefault="00AC4C51" w:rsidP="0011578D">
      <w:pPr>
        <w:pStyle w:val="Corpotesto"/>
      </w:pPr>
      <w:r>
        <w:t xml:space="preserve">Nell’anno diciottesimo di Nabucodònosor furono deportati da Gerusalemme ottocento trentadue persone. </w:t>
      </w:r>
    </w:p>
    <w:p w14:paraId="62595F3D" w14:textId="77777777" w:rsidR="00AC4C51" w:rsidRDefault="00AC4C51" w:rsidP="005414DD">
      <w:pPr>
        <w:pStyle w:val="Corpodeltesto3"/>
      </w:pPr>
      <w:r w:rsidRPr="000533EA">
        <w:rPr>
          <w:position w:val="6"/>
          <w:vertAlign w:val="superscript"/>
        </w:rPr>
        <w:t>30</w:t>
      </w:r>
      <w:r w:rsidRPr="000533EA">
        <w:t>nell’anno ventitreesimo di Nabucodònosor, Nabuzaradàn, capo delle guardie, deportò settecento quarantacinque Giudei. In tutto furono deportate quattromilaseicento persone.</w:t>
      </w:r>
    </w:p>
    <w:p w14:paraId="19A7A0EC" w14:textId="77777777" w:rsidR="00AC4C51" w:rsidRDefault="00AC4C51" w:rsidP="0011578D">
      <w:pPr>
        <w:pStyle w:val="Corpotesto"/>
      </w:pPr>
      <w:r>
        <w:t>Ora si compie una terza deportazione. Quest’ultima viene effettuata da Nabuzaradàn, capo delle guardie.</w:t>
      </w:r>
    </w:p>
    <w:p w14:paraId="4ED53794" w14:textId="77777777" w:rsidR="00AC4C51" w:rsidRDefault="00AC4C51" w:rsidP="0011578D">
      <w:pPr>
        <w:pStyle w:val="Corpotesto"/>
      </w:pPr>
      <w:r>
        <w:t>Nell’anno ventitreesimo di Nabucodònosor, Nabuzaradàn, capo delle guardie, deportò settecento quarantacinque Giudei.</w:t>
      </w:r>
    </w:p>
    <w:p w14:paraId="64C20B4B" w14:textId="77777777" w:rsidR="00AC4C51" w:rsidRDefault="00AC4C51" w:rsidP="0011578D">
      <w:pPr>
        <w:pStyle w:val="Corpotesto"/>
      </w:pPr>
      <w:r>
        <w:t>Ora viene indicata la somma di tutti i deportati. In tutto furono deportati quattromilaseicento persone.</w:t>
      </w:r>
    </w:p>
    <w:p w14:paraId="033836FC" w14:textId="77777777" w:rsidR="00AC4C51" w:rsidRDefault="00AC4C51" w:rsidP="0011578D">
      <w:pPr>
        <w:pStyle w:val="Corpotesto"/>
      </w:pPr>
      <w:r>
        <w:t xml:space="preserve">È l’unico e solo elenco nella Scrittura dei deportati da Gerusalemme in terra di Babilonia. I Libri Storici parlano della deportazione senza altre indicazioni. </w:t>
      </w:r>
    </w:p>
    <w:p w14:paraId="1EA202E4" w14:textId="77777777" w:rsidR="00AC4C51" w:rsidRPr="00814E38" w:rsidRDefault="00AC4C51" w:rsidP="0011578D">
      <w:pPr>
        <w:pStyle w:val="Corpotesto"/>
        <w:rPr>
          <w:i/>
          <w:iCs/>
          <w:sz w:val="20"/>
        </w:rPr>
      </w:pPr>
      <w:r w:rsidRPr="00814E38">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4855B827" w14:textId="77777777" w:rsidR="00AC4C51" w:rsidRPr="00814E38" w:rsidRDefault="00AC4C51" w:rsidP="0011578D">
      <w:pPr>
        <w:pStyle w:val="Corpotesto"/>
        <w:rPr>
          <w:i/>
          <w:iCs/>
          <w:sz w:val="20"/>
        </w:rPr>
      </w:pPr>
      <w:r w:rsidRPr="00814E38">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1B867A0D" w14:textId="77777777" w:rsidR="00AC4C51" w:rsidRPr="00814E38" w:rsidRDefault="00AC4C51" w:rsidP="0011578D">
      <w:pPr>
        <w:pStyle w:val="Corpotesto"/>
        <w:rPr>
          <w:i/>
          <w:iCs/>
          <w:sz w:val="20"/>
        </w:rPr>
      </w:pPr>
      <w:r w:rsidRPr="00814E38">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(2Re 25,1-12). </w:t>
      </w:r>
    </w:p>
    <w:p w14:paraId="1104FBF3" w14:textId="77777777" w:rsidR="00AC4C51" w:rsidRPr="00814E38" w:rsidRDefault="00AC4C51" w:rsidP="0011578D">
      <w:pPr>
        <w:pStyle w:val="Corpotesto"/>
        <w:rPr>
          <w:i/>
          <w:iCs/>
          <w:sz w:val="20"/>
        </w:rPr>
      </w:pPr>
      <w:r w:rsidRPr="00814E38">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074247BD" w14:textId="77777777" w:rsidR="00AC4C51" w:rsidRPr="00814E38" w:rsidRDefault="00AC4C51" w:rsidP="0011578D">
      <w:pPr>
        <w:pStyle w:val="Corpotesto"/>
        <w:rPr>
          <w:i/>
          <w:iCs/>
          <w:sz w:val="20"/>
        </w:rPr>
      </w:pPr>
      <w:r w:rsidRPr="00814E38">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14C6C274" w14:textId="77777777" w:rsidR="00AC4C51" w:rsidRPr="00814E38" w:rsidRDefault="00AC4C51" w:rsidP="0011578D">
      <w:pPr>
        <w:pStyle w:val="Corpotesto"/>
        <w:rPr>
          <w:i/>
          <w:iCs/>
          <w:sz w:val="20"/>
        </w:rPr>
      </w:pPr>
      <w:r w:rsidRPr="00814E38">
        <w:rPr>
          <w:i/>
          <w:iCs/>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36,15-21).</w:t>
      </w:r>
    </w:p>
    <w:p w14:paraId="281E96BD" w14:textId="77777777" w:rsidR="00AC4C51" w:rsidRDefault="00AC4C51" w:rsidP="0011578D">
      <w:pPr>
        <w:pStyle w:val="Corpotesto"/>
      </w:pPr>
      <w:r>
        <w:t>Da un numero così esiguo di deportati e dai pochi che rimasero nella terra, dobbiamo dedurre che moltissimi sono stati trucidati.</w:t>
      </w:r>
    </w:p>
    <w:p w14:paraId="388985C9" w14:textId="77777777" w:rsidR="00AC4C51" w:rsidRDefault="00AC4C51" w:rsidP="0011578D">
      <w:pPr>
        <w:pStyle w:val="Corpotesto"/>
      </w:pPr>
      <w:r>
        <w:t>Dal racconto che lo stesso Libro di Geremia ci riferisce sui capi delle bande armate, si deve anche supporre che molti altri si erano dati alla macchia.</w:t>
      </w:r>
    </w:p>
    <w:p w14:paraId="0EDE418B" w14:textId="77777777" w:rsidR="00AC4C51" w:rsidRDefault="00AC4C51" w:rsidP="0011578D">
      <w:pPr>
        <w:pStyle w:val="Corpotesto"/>
      </w:pPr>
      <w:r>
        <w:t>Una verità rimane. Con la venuta da Nabucodònosor e la distruzione di Gerusalemme, il regno di Giuda è sventrato. Resta poco o niente di esso.</w:t>
      </w:r>
    </w:p>
    <w:p w14:paraId="7F853CF2" w14:textId="77777777" w:rsidR="00AC4C51" w:rsidRDefault="00AC4C51" w:rsidP="005414DD">
      <w:pPr>
        <w:pStyle w:val="Corpodeltesto3"/>
      </w:pPr>
      <w:r w:rsidRPr="000533EA">
        <w:rPr>
          <w:position w:val="6"/>
          <w:vertAlign w:val="superscript"/>
        </w:rPr>
        <w:t>31</w:t>
      </w:r>
      <w:r w:rsidRPr="000533EA">
        <w:t>Ora, nell’anno trentasettesimo della deportazione di Ioiachìn, re di Giuda, nel dodicesimo mese, il venticinque del mese, Evil-Merodàc, re di Babilonia, nell’anno in cui divenne re, fece grazia a Ioiachìn, re di Giuda, e lo liberò dalla prigione.</w:t>
      </w:r>
    </w:p>
    <w:p w14:paraId="35800CBF" w14:textId="77777777" w:rsidR="00AC4C51" w:rsidRDefault="00AC4C51" w:rsidP="0011578D">
      <w:pPr>
        <w:pStyle w:val="Corpotesto"/>
      </w:pPr>
      <w:r>
        <w:t>Viene ora narrato il cambiamento della sorte del re di Giuda, che, cieco, era stato buttato nelle prigioni di Babilonia.</w:t>
      </w:r>
    </w:p>
    <w:p w14:paraId="0C75C68B" w14:textId="77777777" w:rsidR="00AC4C51" w:rsidRDefault="00AC4C51" w:rsidP="0011578D">
      <w:pPr>
        <w:pStyle w:val="Corpotesto"/>
      </w:pPr>
      <w:r>
        <w:t>Ora, nell’anno trentasettesimo della deportazione di Ioiachìn, re di Giuda, del dodicesimo mese, il ventiquattro del mese, tutto cambia per Ioiachìn.</w:t>
      </w:r>
    </w:p>
    <w:p w14:paraId="1D4E7D18" w14:textId="77777777" w:rsidR="00AC4C51" w:rsidRDefault="00AC4C51" w:rsidP="0011578D">
      <w:pPr>
        <w:pStyle w:val="Corpotesto"/>
      </w:pPr>
      <w:r>
        <w:t>Infatti, Evil-Merodàc, re di Babilonia, nell’anno in cui divenne re, fece grazia a Ioiachìn, re di Giuda, e lo liberò dalla prigione.</w:t>
      </w:r>
    </w:p>
    <w:p w14:paraId="6721B6D7" w14:textId="77777777" w:rsidR="00AC4C51" w:rsidRDefault="00AC4C51" w:rsidP="0011578D">
      <w:pPr>
        <w:pStyle w:val="Corpotesto"/>
      </w:pPr>
      <w:r>
        <w:t>Ignoriamo il motivo di questa grazia insperata. Questo nuovo re si mostra pietoso e ricco di misericordia verso il re di Giuda.</w:t>
      </w:r>
    </w:p>
    <w:p w14:paraId="13704DFE" w14:textId="77777777" w:rsidR="00AC4C51" w:rsidRDefault="00AC4C51" w:rsidP="005414DD">
      <w:pPr>
        <w:pStyle w:val="Corpodeltesto3"/>
      </w:pPr>
      <w:r w:rsidRPr="000533EA">
        <w:rPr>
          <w:position w:val="6"/>
          <w:vertAlign w:val="superscript"/>
        </w:rPr>
        <w:t>32</w:t>
      </w:r>
      <w:r w:rsidRPr="000533EA">
        <w:t>Gli parlò con benevolenza e pose il suo trono al di sopra del trono dei re che si trovavano con lui a Babilonia.</w:t>
      </w:r>
    </w:p>
    <w:p w14:paraId="566CD4BA" w14:textId="77777777" w:rsidR="00AC4C51" w:rsidRDefault="00AC4C51" w:rsidP="0011578D">
      <w:pPr>
        <w:pStyle w:val="Corpotesto"/>
      </w:pPr>
      <w:r>
        <w:t>Non solo lo libera, gli riconosce anche il suo titolo regale. Infatti lo onora come vero re, assieme agli altri re che erano in Babilonia.</w:t>
      </w:r>
    </w:p>
    <w:p w14:paraId="2829BA0A" w14:textId="77777777" w:rsidR="00AC4C51" w:rsidRDefault="00AC4C51" w:rsidP="0011578D">
      <w:pPr>
        <w:pStyle w:val="Corpotesto"/>
      </w:pPr>
      <w:r>
        <w:t>Gli parlò con benevolenza e pose il suo trono al di sopra del trono dei re che si trovavano con lui a Babilonia. È un gesto di grande benevolenza.</w:t>
      </w:r>
    </w:p>
    <w:p w14:paraId="63D2DCA2" w14:textId="77777777" w:rsidR="00AC4C51" w:rsidRDefault="00AC4C51" w:rsidP="005414DD">
      <w:pPr>
        <w:pStyle w:val="Corpodeltesto3"/>
      </w:pPr>
      <w:r w:rsidRPr="000533EA">
        <w:rPr>
          <w:position w:val="6"/>
          <w:vertAlign w:val="superscript"/>
        </w:rPr>
        <w:t>33</w:t>
      </w:r>
      <w:r w:rsidRPr="000533EA">
        <w:t>Gli cambiò le vesti da prigioniero e Ioiachìn prese sempre cibo alla presenza di lui per tutti i giorni della sua vita.</w:t>
      </w:r>
    </w:p>
    <w:p w14:paraId="2B672C3D" w14:textId="77777777" w:rsidR="00AC4C51" w:rsidRPr="00F50B73" w:rsidRDefault="00AC4C51" w:rsidP="0011578D">
      <w:pPr>
        <w:pStyle w:val="Corpotesto"/>
      </w:pPr>
      <w:r w:rsidRPr="00F50B73">
        <w:t>Altro gesto di grande benevolenza è quello di concedergli di prendere cibo ogni giorno alla sua presenza per tutti i giorni della sua vita.</w:t>
      </w:r>
    </w:p>
    <w:p w14:paraId="3018DD87" w14:textId="77777777" w:rsidR="00AC4C51" w:rsidRDefault="00AC4C51" w:rsidP="0011578D">
      <w:pPr>
        <w:pStyle w:val="Corpotesto"/>
      </w:pPr>
      <w:r>
        <w:t xml:space="preserve">Gli cambiò le vesti da prigioniero e Ioiachìn prese sempre cibo alla presenza di lui per tutti i giorni della sua vita. </w:t>
      </w:r>
    </w:p>
    <w:p w14:paraId="44F754D1" w14:textId="77777777" w:rsidR="00AC4C51" w:rsidRDefault="00AC4C51" w:rsidP="0011578D">
      <w:pPr>
        <w:pStyle w:val="Corpotesto"/>
      </w:pPr>
      <w:r>
        <w:t>La misericordia del re verso Geremia è benedetta dal Signore di Geremia e la sua prigionia diviene non solo libertà ma anche grande onore.</w:t>
      </w:r>
    </w:p>
    <w:p w14:paraId="5F7DA86C" w14:textId="77777777" w:rsidR="00AC4C51" w:rsidRPr="000533EA" w:rsidRDefault="00AC4C51" w:rsidP="005414DD">
      <w:pPr>
        <w:pStyle w:val="Corpodeltesto3"/>
      </w:pPr>
      <w:r w:rsidRPr="000533EA">
        <w:rPr>
          <w:position w:val="6"/>
          <w:vertAlign w:val="superscript"/>
        </w:rPr>
        <w:t>34</w:t>
      </w:r>
      <w:r w:rsidRPr="000533EA">
        <w:t>Dal re di Babilonia gli venne fornito il sostentamento abituale ogni giorno, fino a quando morì, per tutto il tempo della sua vita.</w:t>
      </w:r>
    </w:p>
    <w:p w14:paraId="72B3108C" w14:textId="77777777" w:rsidR="00AC4C51" w:rsidRDefault="00AC4C51" w:rsidP="0011578D">
      <w:pPr>
        <w:pStyle w:val="Corpotesto"/>
      </w:pPr>
      <w:r>
        <w:t>Ecco una ulteriore benedizione da parte del Signore. Il re di Babilonia provvede al sostentamento di Ioiachìn per tutti i giorni della sua vita.</w:t>
      </w:r>
    </w:p>
    <w:p w14:paraId="5A8EB87A" w14:textId="77777777" w:rsidR="00AC4C51" w:rsidRDefault="00AC4C51" w:rsidP="0011578D">
      <w:pPr>
        <w:pStyle w:val="Corpotesto"/>
      </w:pPr>
      <w:r w:rsidRPr="000533EA">
        <w:t>Dal re di Babilonia gli venne fornito il sostentamento abituale ogni giorno, fino a quando morì, per tutto il tempo della sua vita.</w:t>
      </w:r>
    </w:p>
    <w:p w14:paraId="304816A2" w14:textId="77777777" w:rsidR="00AC4C51" w:rsidRDefault="00AC4C51" w:rsidP="0011578D">
      <w:pPr>
        <w:pStyle w:val="Corpotesto"/>
      </w:pPr>
      <w:r>
        <w:t xml:space="preserve">Il Libro del Profeta Geremia finisce con questo atto di grande misericordia suscitato dal Signore in favore del re Ioiachìn. </w:t>
      </w:r>
    </w:p>
    <w:p w14:paraId="5899176C" w14:textId="77777777" w:rsidR="00AC4C51" w:rsidRDefault="00AC4C51" w:rsidP="0011578D">
      <w:pPr>
        <w:pStyle w:val="Corpotesto"/>
      </w:pPr>
      <w:r>
        <w:t xml:space="preserve">Mai il Signore dimentica il bene fatto ai suoi servitori, i profeti. Chi ama i profeti e fa loro del bene, sempre dal Signore saranno benedetti e ricompensati. </w:t>
      </w:r>
    </w:p>
    <w:p w14:paraId="04246A85" w14:textId="77777777" w:rsidR="00AC4C51" w:rsidRPr="000533EA" w:rsidRDefault="00AC4C51" w:rsidP="0011578D">
      <w:pPr>
        <w:pStyle w:val="Corpotesto"/>
      </w:pPr>
    </w:p>
    <w:p w14:paraId="04173375" w14:textId="77777777" w:rsidR="00AC4C51" w:rsidRPr="000533EA" w:rsidRDefault="00AC4C51" w:rsidP="0011578D">
      <w:pPr>
        <w:pStyle w:val="Corpotesto"/>
      </w:pPr>
    </w:p>
    <w:p w14:paraId="091DB964" w14:textId="77777777" w:rsidR="00AC4C51" w:rsidRPr="00754276" w:rsidRDefault="00AC4C51" w:rsidP="00C86881">
      <w:pPr>
        <w:pStyle w:val="Corpotesto"/>
      </w:pPr>
    </w:p>
    <w:p w14:paraId="545DF969" w14:textId="77777777" w:rsidR="00AC4C51" w:rsidRDefault="00AC4C51" w:rsidP="00C86881">
      <w:pPr>
        <w:pStyle w:val="Corpotesto"/>
        <w:jc w:val="right"/>
        <w:sectPr w:rsidR="00AC4C51" w:rsidSect="00190FE6">
          <w:headerReference w:type="default" r:id="rId65"/>
          <w:type w:val="oddPage"/>
          <w:pgSz w:w="11906" w:h="16838"/>
          <w:pgMar w:top="1701" w:right="1701" w:bottom="1701" w:left="1701" w:header="567" w:footer="567" w:gutter="0"/>
          <w:cols w:space="708"/>
          <w:titlePg/>
          <w:docGrid w:linePitch="360"/>
        </w:sectPr>
      </w:pPr>
    </w:p>
    <w:p w14:paraId="343600F2" w14:textId="77777777" w:rsidR="00AC4C51" w:rsidRDefault="00AC4C51"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08" w:name="_Toc437453679"/>
      <w:bookmarkStart w:id="909" w:name="_Toc62158058"/>
      <w:r w:rsidRPr="001A22F8">
        <w:rPr>
          <w:rFonts w:ascii="Arial" w:hAnsi="Arial" w:cs="Arial"/>
          <w:color w:val="000000"/>
          <w:sz w:val="40"/>
          <w:szCs w:val="40"/>
        </w:rPr>
        <w:t>CONCLUSIONE</w:t>
      </w:r>
      <w:bookmarkEnd w:id="908"/>
      <w:bookmarkEnd w:id="909"/>
    </w:p>
    <w:p w14:paraId="16CF088D" w14:textId="77777777" w:rsidR="00AC4C51" w:rsidRDefault="00AC4C51" w:rsidP="000533EA"/>
    <w:p w14:paraId="1F87CB63" w14:textId="77777777" w:rsidR="00AC4C51" w:rsidRDefault="00AC4C51" w:rsidP="000533EA"/>
    <w:p w14:paraId="3792575A" w14:textId="77777777" w:rsidR="00AC4C51" w:rsidRDefault="00AC4C51" w:rsidP="000533EA"/>
    <w:p w14:paraId="042DEEFE" w14:textId="77777777" w:rsidR="00AC4C51" w:rsidRDefault="00AC4C51" w:rsidP="000533EA"/>
    <w:p w14:paraId="71362AD6" w14:textId="77777777" w:rsidR="00AC4C51" w:rsidRDefault="00AC4C51" w:rsidP="000533EA"/>
    <w:p w14:paraId="46164628" w14:textId="77777777" w:rsidR="00AC4C51" w:rsidRPr="000A0CAD" w:rsidRDefault="00AC4C51" w:rsidP="0011578D">
      <w:pPr>
        <w:spacing w:after="120"/>
        <w:jc w:val="both"/>
        <w:rPr>
          <w:rFonts w:ascii="Arial" w:hAnsi="Arial"/>
          <w:sz w:val="22"/>
        </w:rPr>
      </w:pPr>
      <w:r w:rsidRPr="000A0CAD">
        <w:rPr>
          <w:rFonts w:ascii="Arial" w:hAnsi="Arial"/>
          <w:sz w:val="22"/>
        </w:rPr>
        <w:t>Il Signore celebra un processo verso il suo popolo. È un processo non per la condanna, bensì per l’assoluzione. Che sia un processo di vita e non per la morte lo attesta la stessa chiamata di Geremia, che il Signore costituisce suo profeta, perché vada dal suo popolo, annunzi la sua Parola, manifesti il suo peccato, lo inviti alla conversione, ammonendolo perché non vada a finire nella distruzione e desolazione di una schiavitù e di un esilio che saranno lunghi, molto lunghi.</w:t>
      </w:r>
    </w:p>
    <w:p w14:paraId="5F8E5475" w14:textId="77777777" w:rsidR="00AC4C51" w:rsidRPr="000A0CAD" w:rsidRDefault="00AC4C51" w:rsidP="0011578D">
      <w:pPr>
        <w:spacing w:after="120"/>
        <w:jc w:val="both"/>
        <w:rPr>
          <w:rFonts w:ascii="Arial" w:hAnsi="Arial"/>
          <w:sz w:val="22"/>
        </w:rPr>
      </w:pPr>
      <w:r w:rsidRPr="000A0CAD">
        <w:rPr>
          <w:rFonts w:ascii="Arial" w:hAnsi="Arial"/>
          <w:sz w:val="22"/>
        </w:rPr>
        <w:t>Il Signore si rivela così il Dio misericordioso, pietoso, fedele al suo amore eterno. Lui non vuole la morte del peccatore. Vuole che si converta e viva. Ma troverà il Signore risposta positiva, oppure il suo popolo si ostinerà, si ribellerà, persevererà nella sua idolatria e infedeltà</w:t>
      </w:r>
      <w:r>
        <w:rPr>
          <w:rFonts w:ascii="Arial" w:hAnsi="Arial"/>
          <w:sz w:val="22"/>
        </w:rPr>
        <w:t>?</w:t>
      </w:r>
      <w:r w:rsidRPr="000A0CAD">
        <w:rPr>
          <w:rFonts w:ascii="Arial" w:hAnsi="Arial"/>
          <w:sz w:val="22"/>
        </w:rPr>
        <w:t xml:space="preserve"> Dalla durata più che trentennale del ministero del profeta, dal continuo e ininterrotto invio a Gerusalemme, al suo re, ai suoi principi, ai suoi capi, dobbiamo attestare che tutto fu inutile e vano. </w:t>
      </w:r>
    </w:p>
    <w:p w14:paraId="724AE3DE" w14:textId="77777777" w:rsidR="00AC4C51" w:rsidRPr="000A0CAD" w:rsidRDefault="00AC4C51" w:rsidP="0011578D">
      <w:pPr>
        <w:spacing w:after="120"/>
        <w:jc w:val="both"/>
        <w:rPr>
          <w:rFonts w:ascii="Arial" w:hAnsi="Arial"/>
          <w:sz w:val="22"/>
        </w:rPr>
      </w:pPr>
      <w:r w:rsidRPr="000A0CAD">
        <w:rPr>
          <w:rFonts w:ascii="Arial" w:hAnsi="Arial"/>
          <w:sz w:val="22"/>
        </w:rPr>
        <w:t xml:space="preserve">Una sommaria ricerca delle parole riferite al popolo dal profeta, ci attestano due verità essenziali: l’amore del Signore che mai viene meno, l’ostinazione e ribellione del popolo che si consuma nella totale distruzione di Gerusalemme e regno di Giuda con la deportazione e l’esilio in Babilonia.  È sufficiente leggere qualche rigo del Libro di Geremia per convincersi che veramente l’amore del Signore è stato grande. </w:t>
      </w:r>
    </w:p>
    <w:p w14:paraId="3E14B3E9" w14:textId="77777777" w:rsidR="00AC4C51" w:rsidRPr="000A0CAD" w:rsidRDefault="00AC4C51" w:rsidP="0011578D">
      <w:pPr>
        <w:spacing w:after="120"/>
        <w:jc w:val="both"/>
        <w:rPr>
          <w:rFonts w:ascii="Arial" w:hAnsi="Arial"/>
          <w:i/>
          <w:iCs/>
        </w:rPr>
      </w:pPr>
      <w:r w:rsidRPr="000A0CAD">
        <w:rPr>
          <w:rFonts w:ascii="Arial" w:hAnsi="Arial"/>
          <w:i/>
          <w:iCs/>
        </w:rPr>
        <w:t xml:space="preserve">A lui fu rivolta la parola del Signore al tempo di Giosia figlio di Amon, re di Giuda, l'anno decimoterzo del suo regno, (Ger 1, 2). </w:t>
      </w:r>
    </w:p>
    <w:p w14:paraId="3B46B9A7" w14:textId="77777777" w:rsidR="00AC4C51" w:rsidRPr="000A0CAD" w:rsidRDefault="00AC4C51" w:rsidP="0011578D">
      <w:pPr>
        <w:spacing w:after="120"/>
        <w:jc w:val="both"/>
        <w:rPr>
          <w:rFonts w:ascii="Arial" w:hAnsi="Arial"/>
          <w:i/>
          <w:iCs/>
        </w:rPr>
      </w:pPr>
      <w:r w:rsidRPr="000A0CAD">
        <w:rPr>
          <w:rFonts w:ascii="Arial" w:hAnsi="Arial"/>
          <w:i/>
          <w:iCs/>
        </w:rPr>
        <w:t xml:space="preserve">Mi fu rivolta la parola del Signore (Ger 1, 4). </w:t>
      </w:r>
    </w:p>
    <w:p w14:paraId="234D0480" w14:textId="77777777" w:rsidR="00AC4C51" w:rsidRPr="000A0CAD" w:rsidRDefault="00AC4C51" w:rsidP="0011578D">
      <w:pPr>
        <w:spacing w:after="120"/>
        <w:jc w:val="both"/>
        <w:rPr>
          <w:rFonts w:ascii="Arial" w:hAnsi="Arial"/>
          <w:i/>
          <w:iCs/>
        </w:rPr>
      </w:pPr>
      <w:r w:rsidRPr="000A0CAD">
        <w:rPr>
          <w:rFonts w:ascii="Arial" w:hAnsi="Arial"/>
          <w:i/>
          <w:iCs/>
        </w:rPr>
        <w:t xml:space="preserve">Mi fu rivolta questa parola del Signore: "Che cosa vedi, Geremia?". Risposi: "Vedo un ramo di mandorlo" (Ger 1, 11). </w:t>
      </w:r>
    </w:p>
    <w:p w14:paraId="5CB26B41" w14:textId="77777777" w:rsidR="00AC4C51" w:rsidRPr="000A0CAD" w:rsidRDefault="00AC4C51" w:rsidP="0011578D">
      <w:pPr>
        <w:spacing w:after="120"/>
        <w:jc w:val="both"/>
        <w:rPr>
          <w:rFonts w:ascii="Arial" w:hAnsi="Arial"/>
          <w:i/>
          <w:iCs/>
        </w:rPr>
      </w:pPr>
      <w:r w:rsidRPr="000A0CAD">
        <w:rPr>
          <w:rFonts w:ascii="Arial" w:hAnsi="Arial"/>
          <w:i/>
          <w:iCs/>
        </w:rPr>
        <w:t xml:space="preserve">Il Signore soggiunse: "Hai visto bene, poiché io vigilo sulla mia parola per realizzarla" (Ger 1, 12). </w:t>
      </w:r>
    </w:p>
    <w:p w14:paraId="43C984C4" w14:textId="77777777" w:rsidR="00AC4C51" w:rsidRPr="000A0CAD" w:rsidRDefault="00AC4C51" w:rsidP="0011578D">
      <w:pPr>
        <w:spacing w:after="120"/>
        <w:jc w:val="both"/>
        <w:rPr>
          <w:rFonts w:ascii="Arial" w:hAnsi="Arial"/>
          <w:i/>
          <w:iCs/>
        </w:rPr>
      </w:pPr>
      <w:r w:rsidRPr="000A0CAD">
        <w:rPr>
          <w:rFonts w:ascii="Arial" w:hAnsi="Arial"/>
          <w:i/>
          <w:iCs/>
        </w:rPr>
        <w:t xml:space="preserve">Quindi mi fu rivolta di nuovo questa parola del Signore: "Che cosa vedi?". Risposi: "Vedo una caldaia sul fuoco inclinata verso settentrione" (Ger 1, 13). </w:t>
      </w:r>
    </w:p>
    <w:p w14:paraId="24F7191D" w14:textId="77777777" w:rsidR="00AC4C51" w:rsidRPr="000A0CAD" w:rsidRDefault="00AC4C51" w:rsidP="0011578D">
      <w:pPr>
        <w:spacing w:after="120"/>
        <w:jc w:val="both"/>
        <w:rPr>
          <w:rFonts w:ascii="Arial" w:hAnsi="Arial"/>
          <w:i/>
          <w:iCs/>
        </w:rPr>
      </w:pPr>
      <w:r w:rsidRPr="000A0CAD">
        <w:rPr>
          <w:rFonts w:ascii="Arial" w:hAnsi="Arial"/>
          <w:i/>
          <w:iCs/>
        </w:rPr>
        <w:t xml:space="preserve">Mi fu rivolta questa parola del signore (Ger 2, 1). </w:t>
      </w:r>
    </w:p>
    <w:p w14:paraId="368B3312" w14:textId="77777777" w:rsidR="00AC4C51" w:rsidRPr="000A0CAD" w:rsidRDefault="00AC4C51" w:rsidP="0011578D">
      <w:pPr>
        <w:spacing w:after="120"/>
        <w:jc w:val="both"/>
        <w:rPr>
          <w:rFonts w:ascii="Arial" w:hAnsi="Arial"/>
          <w:i/>
          <w:iCs/>
        </w:rPr>
      </w:pPr>
      <w:r w:rsidRPr="000A0CAD">
        <w:rPr>
          <w:rFonts w:ascii="Arial" w:hAnsi="Arial"/>
          <w:i/>
          <w:iCs/>
        </w:rPr>
        <w:t xml:space="preserve">Udite la parola del Signore, casa di Giacobbe, voi, famiglie tutte della casa di Israele! (Ger 2, 4). </w:t>
      </w:r>
    </w:p>
    <w:p w14:paraId="15330299" w14:textId="77777777" w:rsidR="00AC4C51" w:rsidRPr="000A0CAD" w:rsidRDefault="00AC4C51" w:rsidP="0011578D">
      <w:pPr>
        <w:spacing w:after="120"/>
        <w:jc w:val="both"/>
        <w:rPr>
          <w:rFonts w:ascii="Arial" w:hAnsi="Arial"/>
          <w:i/>
          <w:iCs/>
        </w:rPr>
      </w:pPr>
      <w:r w:rsidRPr="000A0CAD">
        <w:rPr>
          <w:rFonts w:ascii="Arial" w:hAnsi="Arial"/>
          <w:i/>
          <w:iCs/>
        </w:rPr>
        <w:t xml:space="preserve">O generazione! Proprio voi badate alla parola del Signore! Sono forse divenuto un deserto per Israele o una terra di tenebre densissime? Perché il mio popolo dice: Ci siamo emancipati, più non faremo ritorno a te? (Ger 2, 31). </w:t>
      </w:r>
    </w:p>
    <w:p w14:paraId="60F75EE1" w14:textId="77777777" w:rsidR="00AC4C51" w:rsidRPr="000A0CAD" w:rsidRDefault="00AC4C51" w:rsidP="0011578D">
      <w:pPr>
        <w:spacing w:after="120"/>
        <w:jc w:val="both"/>
        <w:rPr>
          <w:rFonts w:ascii="Arial" w:hAnsi="Arial"/>
          <w:i/>
          <w:iCs/>
        </w:rPr>
      </w:pPr>
      <w:r w:rsidRPr="000A0CAD">
        <w:rPr>
          <w:rFonts w:ascii="Arial" w:hAnsi="Arial"/>
          <w:i/>
          <w:iCs/>
        </w:rPr>
        <w:t xml:space="preserve">Ciò nonostante, la perfida Giuda sua sorella non è ritornata a me con tutto il cuore, ma soltanto con menzogna". Parola del Signore (Ger 3, 10). </w:t>
      </w:r>
    </w:p>
    <w:p w14:paraId="0CFFB987" w14:textId="77777777" w:rsidR="00AC4C51" w:rsidRPr="000A0CAD" w:rsidRDefault="00AC4C51" w:rsidP="0011578D">
      <w:pPr>
        <w:spacing w:after="120"/>
        <w:jc w:val="both"/>
        <w:rPr>
          <w:rFonts w:ascii="Arial" w:hAnsi="Arial"/>
          <w:i/>
          <w:iCs/>
        </w:rPr>
      </w:pPr>
      <w:r w:rsidRPr="000A0CAD">
        <w:rPr>
          <w:rFonts w:ascii="Arial" w:hAnsi="Arial"/>
          <w:i/>
          <w:iCs/>
        </w:rPr>
        <w:t xml:space="preserve">I profeti sono come il vento, la sua parola non è in essi" (Ger 5, 13). </w:t>
      </w:r>
    </w:p>
    <w:p w14:paraId="497D3713" w14:textId="77777777" w:rsidR="00AC4C51" w:rsidRPr="000A0CAD" w:rsidRDefault="00AC4C51" w:rsidP="0011578D">
      <w:pPr>
        <w:spacing w:after="120"/>
        <w:jc w:val="both"/>
        <w:rPr>
          <w:rFonts w:ascii="Arial" w:hAnsi="Arial"/>
          <w:i/>
          <w:iCs/>
        </w:rPr>
      </w:pPr>
      <w:r w:rsidRPr="000A0CAD">
        <w:rPr>
          <w:rFonts w:ascii="Arial" w:hAnsi="Arial"/>
          <w:i/>
          <w:iCs/>
        </w:rPr>
        <w:t xml:space="preserve">A chi parlerò e chi scongiurerò perché mi ascoltino? Ecco, il loro orecchio non è circonciso, sono incapaci di prestare attenzione. Ecco, la parola del Signore è per loro oggetto di scherno; non la gustano (Ger 6, 10). </w:t>
      </w:r>
    </w:p>
    <w:p w14:paraId="63B6B53B" w14:textId="77777777" w:rsidR="00AC4C51" w:rsidRPr="000A0CAD" w:rsidRDefault="00AC4C51" w:rsidP="0011578D">
      <w:pPr>
        <w:spacing w:after="120"/>
        <w:jc w:val="both"/>
        <w:rPr>
          <w:rFonts w:ascii="Arial" w:hAnsi="Arial"/>
          <w:i/>
          <w:iCs/>
        </w:rPr>
      </w:pPr>
      <w:r w:rsidRPr="000A0CAD">
        <w:rPr>
          <w:rFonts w:ascii="Arial" w:hAnsi="Arial"/>
          <w:i/>
          <w:iCs/>
        </w:rPr>
        <w:t xml:space="preserve">Questa è la parola che fu rivolta dal Signore a Geremia (Ger 7, 1). </w:t>
      </w:r>
    </w:p>
    <w:p w14:paraId="735396C3" w14:textId="77777777" w:rsidR="00AC4C51" w:rsidRPr="000A0CAD" w:rsidRDefault="00AC4C51" w:rsidP="0011578D">
      <w:pPr>
        <w:spacing w:after="120"/>
        <w:jc w:val="both"/>
        <w:rPr>
          <w:rFonts w:ascii="Arial" w:hAnsi="Arial"/>
          <w:i/>
          <w:iCs/>
        </w:rPr>
      </w:pPr>
      <w:r w:rsidRPr="000A0CAD">
        <w:rPr>
          <w:rFonts w:ascii="Arial" w:hAnsi="Arial"/>
          <w:i/>
          <w:iCs/>
        </w:rPr>
        <w:t xml:space="preserve">"Fermati alla porta del tempio del Signore e là pronunzia questo discorso dicendo: Ascoltate la parola del Signore, voi tutti di Giuda che attraversate queste porte per prostrarvi al Signore (Ger 7, 2). </w:t>
      </w:r>
    </w:p>
    <w:p w14:paraId="68CB9A1E" w14:textId="77777777" w:rsidR="00AC4C51" w:rsidRPr="000A0CAD" w:rsidRDefault="00AC4C51" w:rsidP="0011578D">
      <w:pPr>
        <w:spacing w:after="120"/>
        <w:jc w:val="both"/>
        <w:rPr>
          <w:rFonts w:ascii="Arial" w:hAnsi="Arial"/>
          <w:i/>
          <w:iCs/>
        </w:rPr>
      </w:pPr>
      <w:r w:rsidRPr="000A0CAD">
        <w:rPr>
          <w:rFonts w:ascii="Arial" w:hAnsi="Arial"/>
          <w:i/>
          <w:iCs/>
        </w:rPr>
        <w:t xml:space="preserve">E' forse è una spelonca di ladri ai vostri occhi questo tempio che prende il nome da me? Anch'io, ecco, vedo tutto questo. Parola del Signore (Ger 7, 11). </w:t>
      </w:r>
    </w:p>
    <w:p w14:paraId="65E464A9" w14:textId="77777777" w:rsidR="00AC4C51" w:rsidRPr="000A0CAD" w:rsidRDefault="00AC4C51" w:rsidP="0011578D">
      <w:pPr>
        <w:spacing w:after="120"/>
        <w:jc w:val="both"/>
        <w:rPr>
          <w:rFonts w:ascii="Arial" w:hAnsi="Arial"/>
          <w:i/>
          <w:iCs/>
        </w:rPr>
      </w:pPr>
      <w:r w:rsidRPr="000A0CAD">
        <w:rPr>
          <w:rFonts w:ascii="Arial" w:hAnsi="Arial"/>
          <w:i/>
          <w:iCs/>
        </w:rPr>
        <w:t xml:space="preserve">Ora, poiché avete compiuto tutte queste azioni - parola del Signore - e, quando vi ho parlato con premura e sempre, non mi avete ascoltato e, quando vi ho chiamato, non mi avete risposto (Ger 7, 13). </w:t>
      </w:r>
    </w:p>
    <w:p w14:paraId="05F69997" w14:textId="77777777" w:rsidR="00AC4C51" w:rsidRPr="000A0CAD" w:rsidRDefault="00AC4C51" w:rsidP="0011578D">
      <w:pPr>
        <w:spacing w:after="120"/>
        <w:jc w:val="both"/>
        <w:rPr>
          <w:rFonts w:ascii="Arial" w:hAnsi="Arial"/>
          <w:i/>
          <w:iCs/>
        </w:rPr>
      </w:pPr>
      <w:r w:rsidRPr="000A0CAD">
        <w:rPr>
          <w:rFonts w:ascii="Arial" w:hAnsi="Arial"/>
          <w:i/>
          <w:iCs/>
        </w:rPr>
        <w:t>I saggi saranno confusi, sconcertati e presi come in un laccio. Essi hanno rigettato la parola del Signore, quale sapienza possono avere? (Ger 8, 9).</w:t>
      </w:r>
    </w:p>
    <w:p w14:paraId="606EE270" w14:textId="77777777" w:rsidR="00AC4C51" w:rsidRPr="000A0CAD" w:rsidRDefault="00AC4C51" w:rsidP="0011578D">
      <w:pPr>
        <w:spacing w:after="120"/>
        <w:jc w:val="both"/>
        <w:rPr>
          <w:rFonts w:ascii="Arial" w:hAnsi="Arial"/>
          <w:i/>
          <w:iCs/>
        </w:rPr>
      </w:pPr>
      <w:r w:rsidRPr="000A0CAD">
        <w:rPr>
          <w:rFonts w:ascii="Arial" w:hAnsi="Arial"/>
          <w:i/>
          <w:iCs/>
        </w:rPr>
        <w:t xml:space="preserve">Udite, dunque, o donne, la parola del Signore; i vostri orecchi accolgano la parola della sua bocca. Insegnate alle vostre figlie il lamento, l'una all'altra un canto di lutto (Ger 9, 19). </w:t>
      </w:r>
    </w:p>
    <w:p w14:paraId="18F1BF74" w14:textId="77777777" w:rsidR="00AC4C51" w:rsidRPr="000A0CAD" w:rsidRDefault="00AC4C51" w:rsidP="0011578D">
      <w:pPr>
        <w:spacing w:after="120"/>
        <w:jc w:val="both"/>
        <w:rPr>
          <w:rFonts w:ascii="Arial" w:hAnsi="Arial"/>
          <w:i/>
          <w:iCs/>
        </w:rPr>
      </w:pPr>
      <w:r w:rsidRPr="000A0CAD">
        <w:rPr>
          <w:rFonts w:ascii="Arial" w:hAnsi="Arial"/>
          <w:i/>
          <w:iCs/>
        </w:rPr>
        <w:t xml:space="preserve">Ma chi vuol gloriarsi si vanti di questo, di avere senno e di conoscere me, perché io sono il Signore che agisce con misericordia, con diritto e con giustizia sulla terra; di queste cose mi compiaccio". Parola del Signore (Ger 9, 23). </w:t>
      </w:r>
    </w:p>
    <w:p w14:paraId="0D4A73AD" w14:textId="77777777" w:rsidR="00AC4C51" w:rsidRPr="000A0CAD" w:rsidRDefault="00AC4C51" w:rsidP="0011578D">
      <w:pPr>
        <w:spacing w:after="120"/>
        <w:jc w:val="both"/>
        <w:rPr>
          <w:rFonts w:ascii="Arial" w:hAnsi="Arial"/>
          <w:i/>
          <w:iCs/>
        </w:rPr>
      </w:pPr>
      <w:r w:rsidRPr="000A0CAD">
        <w:rPr>
          <w:rFonts w:ascii="Arial" w:hAnsi="Arial"/>
          <w:i/>
          <w:iCs/>
        </w:rPr>
        <w:t xml:space="preserve">Ascoltate la parola che il Signore vi rivolge, casa di Israele (Ger 10, 1). </w:t>
      </w:r>
    </w:p>
    <w:p w14:paraId="7C445F9A" w14:textId="77777777" w:rsidR="00AC4C51" w:rsidRPr="000A0CAD" w:rsidRDefault="00AC4C51" w:rsidP="0011578D">
      <w:pPr>
        <w:spacing w:after="120"/>
        <w:jc w:val="both"/>
        <w:rPr>
          <w:rFonts w:ascii="Arial" w:hAnsi="Arial"/>
          <w:i/>
          <w:iCs/>
        </w:rPr>
      </w:pPr>
      <w:r w:rsidRPr="000A0CAD">
        <w:rPr>
          <w:rFonts w:ascii="Arial" w:hAnsi="Arial"/>
          <w:i/>
          <w:iCs/>
        </w:rPr>
        <w:t xml:space="preserve">Questa la parola che fu rivolta a Geremia da parte del Signore (Ger 11, 1). </w:t>
      </w:r>
    </w:p>
    <w:p w14:paraId="66149A25" w14:textId="77777777" w:rsidR="00AC4C51" w:rsidRPr="000A0CAD" w:rsidRDefault="00AC4C51" w:rsidP="0011578D">
      <w:pPr>
        <w:spacing w:after="120"/>
        <w:jc w:val="both"/>
        <w:rPr>
          <w:rFonts w:ascii="Arial" w:hAnsi="Arial"/>
          <w:i/>
          <w:iCs/>
        </w:rPr>
      </w:pPr>
      <w:r w:rsidRPr="000A0CAD">
        <w:rPr>
          <w:rFonts w:ascii="Arial" w:hAnsi="Arial"/>
          <w:i/>
          <w:iCs/>
        </w:rPr>
        <w:t xml:space="preserve">Tu sei troppo giusto, Signore, perché io possa discutere con te; ma vorrei solo rivolgerti una parola sulla giustizia. Perché le cose degli empi prosperano? Perché tutti i traditori sono tranquilli? (Ger 12, 1). </w:t>
      </w:r>
    </w:p>
    <w:p w14:paraId="3F6A5961" w14:textId="77777777" w:rsidR="00AC4C51" w:rsidRPr="000A0CAD" w:rsidRDefault="00AC4C51" w:rsidP="0011578D">
      <w:pPr>
        <w:spacing w:after="120"/>
        <w:jc w:val="both"/>
        <w:rPr>
          <w:rFonts w:ascii="Arial" w:hAnsi="Arial"/>
          <w:i/>
          <w:iCs/>
        </w:rPr>
      </w:pPr>
      <w:r w:rsidRPr="000A0CAD">
        <w:rPr>
          <w:rFonts w:ascii="Arial" w:hAnsi="Arial"/>
          <w:i/>
          <w:iCs/>
        </w:rPr>
        <w:t xml:space="preserve">Poi la parola del Signore mi fu rivolta una seconda volta (Ger 13, 3). </w:t>
      </w:r>
    </w:p>
    <w:p w14:paraId="6DF3B334" w14:textId="77777777" w:rsidR="00AC4C51" w:rsidRPr="000A0CAD" w:rsidRDefault="00AC4C51" w:rsidP="0011578D">
      <w:pPr>
        <w:spacing w:after="120"/>
        <w:jc w:val="both"/>
        <w:rPr>
          <w:rFonts w:ascii="Arial" w:hAnsi="Arial"/>
          <w:i/>
          <w:iCs/>
        </w:rPr>
      </w:pPr>
      <w:r w:rsidRPr="000A0CAD">
        <w:rPr>
          <w:rFonts w:ascii="Arial" w:hAnsi="Arial"/>
          <w:i/>
          <w:iCs/>
        </w:rPr>
        <w:t xml:space="preserve">Allora mi fu rivolta questa parola del Signore (Ger 13, 8). </w:t>
      </w:r>
    </w:p>
    <w:p w14:paraId="392ED158" w14:textId="77777777" w:rsidR="00AC4C51" w:rsidRPr="000A0CAD" w:rsidRDefault="00AC4C51" w:rsidP="0011578D">
      <w:pPr>
        <w:spacing w:after="120"/>
        <w:jc w:val="both"/>
        <w:rPr>
          <w:rFonts w:ascii="Arial" w:hAnsi="Arial"/>
          <w:i/>
          <w:iCs/>
        </w:rPr>
      </w:pPr>
      <w:r w:rsidRPr="000A0CAD">
        <w:rPr>
          <w:rFonts w:ascii="Arial" w:hAnsi="Arial"/>
          <w:i/>
          <w:iCs/>
        </w:rPr>
        <w:t xml:space="preserve">Poiché, come questa cintura aderisce ai fianchi di un uomo, così io volli che aderisse a me tutta la casa di Israele e tutta la casa di Giuda - parola del Signore - perché fossero mio popolo, mia fama, mia lode e mia gloria, ma non mi ascoltarono (Ger 13, 11). </w:t>
      </w:r>
    </w:p>
    <w:p w14:paraId="5421F5C2" w14:textId="77777777" w:rsidR="00AC4C51" w:rsidRPr="000A0CAD" w:rsidRDefault="00AC4C51" w:rsidP="0011578D">
      <w:pPr>
        <w:spacing w:after="120"/>
        <w:jc w:val="both"/>
        <w:rPr>
          <w:rFonts w:ascii="Arial" w:hAnsi="Arial"/>
          <w:i/>
          <w:iCs/>
        </w:rPr>
      </w:pPr>
      <w:r w:rsidRPr="000A0CAD">
        <w:rPr>
          <w:rFonts w:ascii="Arial" w:hAnsi="Arial"/>
          <w:i/>
          <w:iCs/>
        </w:rPr>
        <w:t xml:space="preserve">Parola che il Signore rivolse a Geremia in occasione della siccità (Ger 14, 1). </w:t>
      </w:r>
    </w:p>
    <w:p w14:paraId="35DDF6AF" w14:textId="77777777" w:rsidR="00AC4C51" w:rsidRPr="000A0CAD" w:rsidRDefault="00AC4C51" w:rsidP="0011578D">
      <w:pPr>
        <w:spacing w:after="120"/>
        <w:jc w:val="both"/>
        <w:rPr>
          <w:rFonts w:ascii="Arial" w:hAnsi="Arial"/>
          <w:i/>
          <w:iCs/>
        </w:rPr>
      </w:pPr>
      <w:r w:rsidRPr="000A0CAD">
        <w:rPr>
          <w:rFonts w:ascii="Arial" w:hAnsi="Arial"/>
          <w:i/>
          <w:iCs/>
        </w:rPr>
        <w:t xml:space="preserve">Tu riferirai questa parola: "I miei occhi grondano lacrime notte e giorno, senza cessare, perché da grande calamità è stata colpita la figlia del mio popolo, da una ferita mortale (Ger 14, 17). </w:t>
      </w:r>
    </w:p>
    <w:p w14:paraId="1F4D5DEF" w14:textId="77777777" w:rsidR="00AC4C51" w:rsidRPr="000A0CAD" w:rsidRDefault="00AC4C51" w:rsidP="0011578D">
      <w:pPr>
        <w:spacing w:after="120"/>
        <w:jc w:val="both"/>
        <w:rPr>
          <w:rFonts w:ascii="Arial" w:hAnsi="Arial"/>
          <w:i/>
          <w:iCs/>
        </w:rPr>
      </w:pPr>
      <w:r w:rsidRPr="000A0CAD">
        <w:rPr>
          <w:rFonts w:ascii="Arial" w:hAnsi="Arial"/>
          <w:i/>
          <w:iCs/>
        </w:rPr>
        <w:t xml:space="preserve">Io manderò contro di loro quattro specie di mali - parola del Signore -: la spada per ucciderli, i cani per sbranarli, gli uccelli dell'aria e le bestie selvatiche per divorarli e distruggerli (Ger 15, 3). </w:t>
      </w:r>
    </w:p>
    <w:p w14:paraId="761962CD" w14:textId="77777777" w:rsidR="00AC4C51" w:rsidRPr="000A0CAD" w:rsidRDefault="00AC4C51" w:rsidP="0011578D">
      <w:pPr>
        <w:spacing w:after="120"/>
        <w:jc w:val="both"/>
        <w:rPr>
          <w:rFonts w:ascii="Arial" w:hAnsi="Arial"/>
          <w:i/>
          <w:iCs/>
        </w:rPr>
      </w:pPr>
      <w:r w:rsidRPr="000A0CAD">
        <w:rPr>
          <w:rFonts w:ascii="Arial" w:hAnsi="Arial"/>
          <w:i/>
          <w:iCs/>
        </w:rPr>
        <w:t xml:space="preserve">Quando le tue parole mi vennero incontro, le divorai con avidità; la tua parola fu la gioia e la letizia del mio cuore, perché io portavo il tuo nome, Signore, Dio degli eserciti (Ger 15, 16). </w:t>
      </w:r>
    </w:p>
    <w:p w14:paraId="46F04F87" w14:textId="77777777" w:rsidR="00AC4C51" w:rsidRPr="000A0CAD" w:rsidRDefault="00AC4C51" w:rsidP="0011578D">
      <w:pPr>
        <w:spacing w:after="120"/>
        <w:jc w:val="both"/>
        <w:rPr>
          <w:rFonts w:ascii="Arial" w:hAnsi="Arial"/>
          <w:i/>
          <w:iCs/>
        </w:rPr>
      </w:pPr>
      <w:r w:rsidRPr="000A0CAD">
        <w:rPr>
          <w:rFonts w:ascii="Arial" w:hAnsi="Arial"/>
          <w:i/>
          <w:iCs/>
        </w:rPr>
        <w:t xml:space="preserve">Mi fu rivolta questa parola del Signore (Ger 16, 1). </w:t>
      </w:r>
    </w:p>
    <w:p w14:paraId="0C27CE08" w14:textId="77777777" w:rsidR="00AC4C51" w:rsidRPr="000A0CAD" w:rsidRDefault="00AC4C51" w:rsidP="0011578D">
      <w:pPr>
        <w:spacing w:after="120"/>
        <w:jc w:val="both"/>
        <w:rPr>
          <w:rFonts w:ascii="Arial" w:hAnsi="Arial"/>
          <w:i/>
          <w:iCs/>
        </w:rPr>
      </w:pPr>
      <w:r w:rsidRPr="000A0CAD">
        <w:rPr>
          <w:rFonts w:ascii="Arial" w:hAnsi="Arial"/>
          <w:i/>
          <w:iCs/>
        </w:rPr>
        <w:t xml:space="preserve">Tu allora risponderai loro: Perché i vostri padri mi abbandonarono - parola del Signore - seguirono altri dei, li servirono e li adorarono, mentre abbandonarono me e non osservarono la mia legge (Ger 16, 11). </w:t>
      </w:r>
    </w:p>
    <w:p w14:paraId="6E17B02B" w14:textId="77777777" w:rsidR="00AC4C51" w:rsidRPr="000A0CAD" w:rsidRDefault="00AC4C51" w:rsidP="0011578D">
      <w:pPr>
        <w:spacing w:after="120"/>
        <w:jc w:val="both"/>
        <w:rPr>
          <w:rFonts w:ascii="Arial" w:hAnsi="Arial"/>
          <w:i/>
          <w:iCs/>
        </w:rPr>
      </w:pPr>
      <w:r w:rsidRPr="000A0CAD">
        <w:rPr>
          <w:rFonts w:ascii="Arial" w:hAnsi="Arial"/>
          <w:i/>
          <w:iCs/>
        </w:rPr>
        <w:t xml:space="preserve">Ecco, essi mi dicono: "Dov'è la parola del Signore? Si compia finalmente!" (Ger 17, 15). </w:t>
      </w:r>
    </w:p>
    <w:p w14:paraId="1DCE425B" w14:textId="77777777" w:rsidR="00AC4C51" w:rsidRPr="000A0CAD" w:rsidRDefault="00AC4C51" w:rsidP="0011578D">
      <w:pPr>
        <w:spacing w:after="120"/>
        <w:jc w:val="both"/>
        <w:rPr>
          <w:rFonts w:ascii="Arial" w:hAnsi="Arial"/>
          <w:i/>
          <w:iCs/>
        </w:rPr>
      </w:pPr>
      <w:r w:rsidRPr="000A0CAD">
        <w:rPr>
          <w:rFonts w:ascii="Arial" w:hAnsi="Arial"/>
          <w:i/>
          <w:iCs/>
        </w:rPr>
        <w:t xml:space="preserve">Dirai loro: Ascoltate la parola del Signore, o re di Giuda e voi tutti Giudei e abitanti di Gerusalemme, che entrate per queste porte (Ger 17, 20). </w:t>
      </w:r>
    </w:p>
    <w:p w14:paraId="0CD463B8" w14:textId="77777777" w:rsidR="00AC4C51" w:rsidRPr="000A0CAD" w:rsidRDefault="00AC4C51" w:rsidP="0011578D">
      <w:pPr>
        <w:spacing w:after="120"/>
        <w:jc w:val="both"/>
        <w:rPr>
          <w:rFonts w:ascii="Arial" w:hAnsi="Arial"/>
          <w:i/>
          <w:iCs/>
        </w:rPr>
      </w:pPr>
      <w:r w:rsidRPr="000A0CAD">
        <w:rPr>
          <w:rFonts w:ascii="Arial" w:hAnsi="Arial"/>
          <w:i/>
          <w:iCs/>
        </w:rPr>
        <w:t xml:space="preserve">Questa parola fu rivolta a Geremia da parte del Signore (Ger 18, 1). </w:t>
      </w:r>
    </w:p>
    <w:p w14:paraId="4B024855" w14:textId="77777777" w:rsidR="00AC4C51" w:rsidRPr="000A0CAD" w:rsidRDefault="00AC4C51" w:rsidP="0011578D">
      <w:pPr>
        <w:spacing w:after="120"/>
        <w:jc w:val="both"/>
        <w:rPr>
          <w:rFonts w:ascii="Arial" w:hAnsi="Arial"/>
          <w:i/>
          <w:iCs/>
        </w:rPr>
      </w:pPr>
      <w:r w:rsidRPr="000A0CAD">
        <w:rPr>
          <w:rFonts w:ascii="Arial" w:hAnsi="Arial"/>
          <w:i/>
          <w:iCs/>
        </w:rPr>
        <w:t xml:space="preserve">Prendi e scendi nella bottega del vasaio; là ti farò udire la mia parola" (Ger 18, 2). </w:t>
      </w:r>
    </w:p>
    <w:p w14:paraId="319DD174" w14:textId="77777777" w:rsidR="00AC4C51" w:rsidRPr="000A0CAD" w:rsidRDefault="00AC4C51" w:rsidP="0011578D">
      <w:pPr>
        <w:spacing w:after="120"/>
        <w:jc w:val="both"/>
        <w:rPr>
          <w:rFonts w:ascii="Arial" w:hAnsi="Arial"/>
          <w:i/>
          <w:iCs/>
        </w:rPr>
      </w:pPr>
      <w:r w:rsidRPr="000A0CAD">
        <w:rPr>
          <w:rFonts w:ascii="Arial" w:hAnsi="Arial"/>
          <w:i/>
          <w:iCs/>
        </w:rPr>
        <w:t xml:space="preserve">Allora mi fu rivolta la parola del Signore (Ger 18, 5). </w:t>
      </w:r>
    </w:p>
    <w:p w14:paraId="0E790A30" w14:textId="77777777" w:rsidR="00AC4C51" w:rsidRPr="000A0CAD" w:rsidRDefault="00AC4C51" w:rsidP="0011578D">
      <w:pPr>
        <w:spacing w:after="120"/>
        <w:jc w:val="both"/>
        <w:rPr>
          <w:rFonts w:ascii="Arial" w:hAnsi="Arial"/>
          <w:i/>
          <w:iCs/>
        </w:rPr>
      </w:pPr>
      <w:r w:rsidRPr="000A0CAD">
        <w:rPr>
          <w:rFonts w:ascii="Arial" w:hAnsi="Arial"/>
          <w:i/>
          <w:iCs/>
        </w:rPr>
        <w:t xml:space="preserve">Riferirai: Ascoltate la parola del Signore, o re di Giuda e abitanti di Gerusalemme. Così dice il Signore degli eserciti, Dio di Israele: Ecco io manderò su questo luogo una sventura tale che risuonerà negli orecchi di chiunque la udrà (Ger 19, 3). </w:t>
      </w:r>
    </w:p>
    <w:p w14:paraId="54888C02" w14:textId="77777777" w:rsidR="00AC4C51" w:rsidRPr="000A0CAD" w:rsidRDefault="00AC4C51" w:rsidP="0011578D">
      <w:pPr>
        <w:spacing w:after="120"/>
        <w:jc w:val="both"/>
        <w:rPr>
          <w:rFonts w:ascii="Arial" w:hAnsi="Arial"/>
          <w:i/>
          <w:iCs/>
        </w:rPr>
      </w:pPr>
      <w:r w:rsidRPr="000A0CAD">
        <w:rPr>
          <w:rFonts w:ascii="Arial" w:hAnsi="Arial"/>
          <w:i/>
          <w:iCs/>
        </w:rPr>
        <w:t xml:space="preserve">Quando parlo, devo gridare, devo proclamare: "Violenza! Oppressione!". Così la parola del Signore è diventata per me motivo di obbrobrio e di scherno ogni giorno (Ger 20, 8). </w:t>
      </w:r>
    </w:p>
    <w:p w14:paraId="157007E3" w14:textId="77777777" w:rsidR="00AC4C51" w:rsidRPr="000A0CAD" w:rsidRDefault="00AC4C51" w:rsidP="0011578D">
      <w:pPr>
        <w:spacing w:after="120"/>
        <w:jc w:val="both"/>
        <w:rPr>
          <w:rFonts w:ascii="Arial" w:hAnsi="Arial"/>
          <w:i/>
          <w:iCs/>
        </w:rPr>
      </w:pPr>
      <w:r w:rsidRPr="000A0CAD">
        <w:rPr>
          <w:rFonts w:ascii="Arial" w:hAnsi="Arial"/>
          <w:i/>
          <w:iCs/>
        </w:rPr>
        <w:t xml:space="preserve">Questa parola fu rivolta a Geremia dal Signore quando il re Sedecìa gli mandò il sacerdote Pascur figlio di Malchìa, e Sofonìa figlio di Maasìa, per dirgli (Ger 21, 1). </w:t>
      </w:r>
    </w:p>
    <w:p w14:paraId="05EB5D2B" w14:textId="77777777" w:rsidR="00AC4C51" w:rsidRPr="000A0CAD" w:rsidRDefault="00AC4C51" w:rsidP="0011578D">
      <w:pPr>
        <w:spacing w:after="120"/>
        <w:jc w:val="both"/>
        <w:rPr>
          <w:rFonts w:ascii="Arial" w:hAnsi="Arial"/>
          <w:i/>
          <w:iCs/>
        </w:rPr>
      </w:pPr>
      <w:r w:rsidRPr="000A0CAD">
        <w:rPr>
          <w:rFonts w:ascii="Arial" w:hAnsi="Arial"/>
          <w:i/>
          <w:iCs/>
        </w:rPr>
        <w:t xml:space="preserve">Alla casa del re di Giuda dirai: "Ascoltate la parola del Signore! (Ger 21, 11). </w:t>
      </w:r>
    </w:p>
    <w:p w14:paraId="3161FBF6" w14:textId="77777777" w:rsidR="00AC4C51" w:rsidRPr="000A0CAD" w:rsidRDefault="00AC4C51" w:rsidP="0011578D">
      <w:pPr>
        <w:spacing w:after="120"/>
        <w:jc w:val="both"/>
        <w:rPr>
          <w:rFonts w:ascii="Arial" w:hAnsi="Arial"/>
          <w:i/>
          <w:iCs/>
        </w:rPr>
      </w:pPr>
      <w:r w:rsidRPr="000A0CAD">
        <w:rPr>
          <w:rFonts w:ascii="Arial" w:hAnsi="Arial"/>
          <w:i/>
          <w:iCs/>
        </w:rPr>
        <w:t xml:space="preserve">Tu dirai: Ascolta la parola del Signore, o re di Giuda che siedi sul trono di Davide, tu, i tuoi ministri e il tuo popolo, che entrano per queste porte (Ger 22, 2). </w:t>
      </w:r>
    </w:p>
    <w:p w14:paraId="170BCED5" w14:textId="77777777" w:rsidR="00AC4C51" w:rsidRPr="000A0CAD" w:rsidRDefault="00AC4C51" w:rsidP="0011578D">
      <w:pPr>
        <w:spacing w:after="120"/>
        <w:jc w:val="both"/>
        <w:rPr>
          <w:rFonts w:ascii="Arial" w:hAnsi="Arial"/>
          <w:i/>
          <w:iCs/>
        </w:rPr>
      </w:pPr>
      <w:r w:rsidRPr="000A0CAD">
        <w:rPr>
          <w:rFonts w:ascii="Arial" w:hAnsi="Arial"/>
          <w:i/>
          <w:iCs/>
        </w:rPr>
        <w:t xml:space="preserve">Ma se non ascolterete queste parole, io lo giuro per me stesso - parola del Signore - questa casa diventerà una rovina (Ger 22, 5). </w:t>
      </w:r>
    </w:p>
    <w:p w14:paraId="3B0A7947" w14:textId="77777777" w:rsidR="00AC4C51" w:rsidRPr="000A0CAD" w:rsidRDefault="00AC4C51" w:rsidP="0011578D">
      <w:pPr>
        <w:spacing w:after="120"/>
        <w:jc w:val="both"/>
        <w:rPr>
          <w:rFonts w:ascii="Arial" w:hAnsi="Arial"/>
          <w:i/>
          <w:iCs/>
        </w:rPr>
      </w:pPr>
      <w:r w:rsidRPr="000A0CAD">
        <w:rPr>
          <w:rFonts w:ascii="Arial" w:hAnsi="Arial"/>
          <w:i/>
          <w:iCs/>
        </w:rPr>
        <w:t xml:space="preserve">Terra, terra, terra! Ascolta la parola del Signore! (Ger 22, 29). </w:t>
      </w:r>
    </w:p>
    <w:p w14:paraId="1BDB5F9A" w14:textId="77777777" w:rsidR="00AC4C51" w:rsidRPr="000A0CAD" w:rsidRDefault="00AC4C51" w:rsidP="0011578D">
      <w:pPr>
        <w:spacing w:after="120"/>
        <w:jc w:val="both"/>
        <w:rPr>
          <w:rFonts w:ascii="Arial" w:hAnsi="Arial"/>
          <w:i/>
          <w:iCs/>
        </w:rPr>
      </w:pPr>
      <w:r w:rsidRPr="000A0CAD">
        <w:rPr>
          <w:rFonts w:ascii="Arial" w:hAnsi="Arial"/>
          <w:i/>
          <w:iCs/>
        </w:rPr>
        <w:t xml:space="preserve">Essi dicono a coloro che disprezzano la parola del Signore: Voi avrete la pace! e a quanti seguono la caparbietà del loro cuore dicono: Non vi coglierà la sventura (Ger 23, 17). </w:t>
      </w:r>
    </w:p>
    <w:p w14:paraId="49EF635F" w14:textId="77777777" w:rsidR="00AC4C51" w:rsidRPr="000A0CAD" w:rsidRDefault="00AC4C51" w:rsidP="0011578D">
      <w:pPr>
        <w:spacing w:after="120"/>
        <w:jc w:val="both"/>
        <w:rPr>
          <w:rFonts w:ascii="Arial" w:hAnsi="Arial"/>
          <w:i/>
          <w:iCs/>
        </w:rPr>
      </w:pPr>
      <w:r w:rsidRPr="000A0CAD">
        <w:rPr>
          <w:rFonts w:ascii="Arial" w:hAnsi="Arial"/>
          <w:i/>
          <w:iCs/>
        </w:rPr>
        <w:t xml:space="preserve">Ma chi ha assistito al consiglio del Signore, chi l'ha visto e ha udito la sua parola? Chi ha ascoltato la sua parola e vi ha obbedito? (Ger 23, 18). </w:t>
      </w:r>
    </w:p>
    <w:p w14:paraId="7FC417D6" w14:textId="77777777" w:rsidR="00AC4C51" w:rsidRPr="000A0CAD" w:rsidRDefault="00AC4C51" w:rsidP="0011578D">
      <w:pPr>
        <w:spacing w:after="120"/>
        <w:jc w:val="both"/>
        <w:rPr>
          <w:rFonts w:ascii="Arial" w:hAnsi="Arial"/>
          <w:i/>
          <w:iCs/>
        </w:rPr>
      </w:pPr>
      <w:r w:rsidRPr="000A0CAD">
        <w:rPr>
          <w:rFonts w:ascii="Arial" w:hAnsi="Arial"/>
          <w:i/>
          <w:iCs/>
        </w:rPr>
        <w:t xml:space="preserve">Può forse nascondersi un uomo nei nascondigli senza che io lo veda? Non riempio io il cielo e la terra? Parola del Signore (Ger 23, 24). </w:t>
      </w:r>
    </w:p>
    <w:p w14:paraId="20D37544" w14:textId="77777777" w:rsidR="00AC4C51" w:rsidRPr="000A0CAD" w:rsidRDefault="00AC4C51" w:rsidP="0011578D">
      <w:pPr>
        <w:spacing w:after="120"/>
        <w:jc w:val="both"/>
        <w:rPr>
          <w:rFonts w:ascii="Arial" w:hAnsi="Arial"/>
          <w:i/>
          <w:iCs/>
        </w:rPr>
      </w:pPr>
      <w:r w:rsidRPr="000A0CAD">
        <w:rPr>
          <w:rFonts w:ascii="Arial" w:hAnsi="Arial"/>
          <w:i/>
          <w:iCs/>
        </w:rPr>
        <w:t xml:space="preserve">Il profeta che ha avuto un sogno racconti il suo sogno; chi ha udito la mia parola annunzi fedelmente la mia parola. Che cosa ha in comune la paglia con il grano? Oracolo del Signore (Ger 23, 28). </w:t>
      </w:r>
    </w:p>
    <w:p w14:paraId="6B466361" w14:textId="77777777" w:rsidR="00AC4C51" w:rsidRPr="000A0CAD" w:rsidRDefault="00AC4C51" w:rsidP="0011578D">
      <w:pPr>
        <w:spacing w:after="120"/>
        <w:jc w:val="both"/>
        <w:rPr>
          <w:rFonts w:ascii="Arial" w:hAnsi="Arial"/>
          <w:i/>
          <w:iCs/>
        </w:rPr>
      </w:pPr>
      <w:r w:rsidRPr="000A0CAD">
        <w:rPr>
          <w:rFonts w:ascii="Arial" w:hAnsi="Arial"/>
          <w:i/>
          <w:iCs/>
        </w:rPr>
        <w:t xml:space="preserve">La mia parola non è forse come il fuoco - oracolo del Signore - e come un martello che spacca la roccia? (Ger 23, 29). </w:t>
      </w:r>
    </w:p>
    <w:p w14:paraId="065F6A7E" w14:textId="77777777" w:rsidR="00AC4C51" w:rsidRPr="000A0CAD" w:rsidRDefault="00AC4C51" w:rsidP="0011578D">
      <w:pPr>
        <w:spacing w:after="120"/>
        <w:jc w:val="both"/>
        <w:rPr>
          <w:rFonts w:ascii="Arial" w:hAnsi="Arial"/>
          <w:i/>
          <w:iCs/>
        </w:rPr>
      </w:pPr>
      <w:r w:rsidRPr="000A0CAD">
        <w:rPr>
          <w:rFonts w:ascii="Arial" w:hAnsi="Arial"/>
          <w:i/>
          <w:iCs/>
        </w:rPr>
        <w:t xml:space="preserve">Eccomi contro i profeti di sogni menzogneri - dice il Signore - che li raccontano e traviano il mio popolo con menzogne e millanterie. Io non li ho inviati né ho dato alcun ordine; essi non gioveranno affatto a questo popolo". Parola del Signore (Ger 23, 32). </w:t>
      </w:r>
    </w:p>
    <w:p w14:paraId="158506C5" w14:textId="77777777" w:rsidR="00AC4C51" w:rsidRPr="000A0CAD" w:rsidRDefault="00AC4C51" w:rsidP="0011578D">
      <w:pPr>
        <w:spacing w:after="120"/>
        <w:jc w:val="both"/>
        <w:rPr>
          <w:rFonts w:ascii="Arial" w:hAnsi="Arial"/>
          <w:i/>
          <w:iCs/>
        </w:rPr>
      </w:pPr>
      <w:r w:rsidRPr="000A0CAD">
        <w:rPr>
          <w:rFonts w:ascii="Arial" w:hAnsi="Arial"/>
          <w:i/>
          <w:iCs/>
        </w:rPr>
        <w:t xml:space="preserve">Quando dunque questo popolo o un profeta o un sacerdote ti domanderà: "Qual è il peso del messaggio del Signore?", tu riferirai loro: "Voi siete il peso del Signore! Io vi rigetterò". Parola del Signore (Ger 23, 33). </w:t>
      </w:r>
    </w:p>
    <w:p w14:paraId="2B616060" w14:textId="77777777" w:rsidR="00AC4C51" w:rsidRPr="000A0CAD" w:rsidRDefault="00AC4C51" w:rsidP="0011578D">
      <w:pPr>
        <w:spacing w:after="120"/>
        <w:jc w:val="both"/>
        <w:rPr>
          <w:rFonts w:ascii="Arial" w:hAnsi="Arial"/>
          <w:i/>
          <w:iCs/>
        </w:rPr>
      </w:pPr>
      <w:r w:rsidRPr="000A0CAD">
        <w:rPr>
          <w:rFonts w:ascii="Arial" w:hAnsi="Arial"/>
          <w:i/>
          <w:iCs/>
        </w:rPr>
        <w:t xml:space="preserve">Non farete più menzione di peso del Signore, altrimenti per chiunque la sua stessa parola sarà considerata un peso per avere travisato le parole del Dio vivente, del Signore degli eserciti, nostro Dio (Ger 23, 36). </w:t>
      </w:r>
    </w:p>
    <w:p w14:paraId="51BB0E2D" w14:textId="77777777" w:rsidR="00AC4C51" w:rsidRPr="000A0CAD" w:rsidRDefault="00AC4C51" w:rsidP="0011578D">
      <w:pPr>
        <w:spacing w:after="120"/>
        <w:jc w:val="both"/>
        <w:rPr>
          <w:rFonts w:ascii="Arial" w:hAnsi="Arial"/>
          <w:i/>
          <w:iCs/>
        </w:rPr>
      </w:pPr>
      <w:r w:rsidRPr="000A0CAD">
        <w:rPr>
          <w:rFonts w:ascii="Arial" w:hAnsi="Arial"/>
          <w:i/>
          <w:iCs/>
        </w:rPr>
        <w:t xml:space="preserve">Allora mi fu rivolta questa parola del Signore (Ger 24, 4). </w:t>
      </w:r>
    </w:p>
    <w:p w14:paraId="101BC33F" w14:textId="77777777" w:rsidR="00AC4C51" w:rsidRPr="000A0CAD" w:rsidRDefault="00AC4C51" w:rsidP="0011578D">
      <w:pPr>
        <w:spacing w:after="120"/>
        <w:jc w:val="both"/>
        <w:rPr>
          <w:rFonts w:ascii="Arial" w:hAnsi="Arial"/>
          <w:i/>
          <w:iCs/>
        </w:rPr>
      </w:pPr>
      <w:r w:rsidRPr="000A0CAD">
        <w:rPr>
          <w:rFonts w:ascii="Arial" w:hAnsi="Arial"/>
          <w:i/>
          <w:iCs/>
        </w:rPr>
        <w:t xml:space="preserve">Questa parola fu rivolta a Geremia per tutto il popolo di Giuda nel quarto anno di Ioiakim figlio di Giosia, re di Giuda - cioè nel primo anno di Nabucodònosor re di Babilonia – (Ger 25, 1). </w:t>
      </w:r>
    </w:p>
    <w:p w14:paraId="141DF4C6" w14:textId="77777777" w:rsidR="00AC4C51" w:rsidRPr="000A0CAD" w:rsidRDefault="00AC4C51" w:rsidP="0011578D">
      <w:pPr>
        <w:spacing w:after="120"/>
        <w:jc w:val="both"/>
        <w:rPr>
          <w:rFonts w:ascii="Arial" w:hAnsi="Arial"/>
          <w:i/>
          <w:iCs/>
        </w:rPr>
      </w:pPr>
      <w:r w:rsidRPr="000A0CAD">
        <w:rPr>
          <w:rFonts w:ascii="Arial" w:hAnsi="Arial"/>
          <w:i/>
          <w:iCs/>
        </w:rPr>
        <w:t xml:space="preserve">"Dall'anno decimoterzo di Giosia figlio di Amon, re di Giuda, fino ad oggi sono ventitré anni che mi è stata rivolta la parola del Signore e io ho parlato a voi premurosamente e continuamente, ma voi non avete ascoltato (Ger 25, 3). </w:t>
      </w:r>
    </w:p>
    <w:p w14:paraId="5C43FBD6" w14:textId="77777777" w:rsidR="00AC4C51" w:rsidRPr="000A0CAD" w:rsidRDefault="00AC4C51" w:rsidP="0011578D">
      <w:pPr>
        <w:spacing w:after="120"/>
        <w:jc w:val="both"/>
        <w:rPr>
          <w:rFonts w:ascii="Arial" w:hAnsi="Arial"/>
          <w:i/>
          <w:iCs/>
        </w:rPr>
      </w:pPr>
      <w:r w:rsidRPr="000A0CAD">
        <w:rPr>
          <w:rFonts w:ascii="Arial" w:hAnsi="Arial"/>
          <w:i/>
          <w:iCs/>
        </w:rPr>
        <w:t xml:space="preserve">Il rumore giunge fino all'estremità della terra, perché il Signore viene a giudizio con le nazioni; egli istruisce il giudizio riguardo a ogni uomo, abbandona gli empi alla spada. Parola del Signore (Ger 25, 31). </w:t>
      </w:r>
    </w:p>
    <w:p w14:paraId="37212B84" w14:textId="77777777" w:rsidR="00AC4C51" w:rsidRPr="000A0CAD" w:rsidRDefault="00AC4C51" w:rsidP="0011578D">
      <w:pPr>
        <w:spacing w:after="120"/>
        <w:jc w:val="both"/>
        <w:rPr>
          <w:rFonts w:ascii="Arial" w:hAnsi="Arial"/>
          <w:i/>
          <w:iCs/>
        </w:rPr>
      </w:pPr>
      <w:r w:rsidRPr="000A0CAD">
        <w:rPr>
          <w:rFonts w:ascii="Arial" w:hAnsi="Arial"/>
          <w:i/>
          <w:iCs/>
        </w:rPr>
        <w:t xml:space="preserve">All'inizio del regno di Ioiakim figlio di Giosia, re di </w:t>
      </w:r>
      <w:r>
        <w:rPr>
          <w:rFonts w:ascii="Arial" w:hAnsi="Arial"/>
          <w:i/>
          <w:iCs/>
        </w:rPr>
        <w:t>G</w:t>
      </w:r>
      <w:r w:rsidRPr="000A0CAD">
        <w:rPr>
          <w:rFonts w:ascii="Arial" w:hAnsi="Arial"/>
          <w:i/>
          <w:iCs/>
        </w:rPr>
        <w:t xml:space="preserve">iuda, fu rivolta a Geremia questa parola da parte del Signore (Ger 26, 1). </w:t>
      </w:r>
    </w:p>
    <w:p w14:paraId="0E8F3A94" w14:textId="77777777" w:rsidR="00AC4C51" w:rsidRPr="000A0CAD" w:rsidRDefault="00AC4C51" w:rsidP="0011578D">
      <w:pPr>
        <w:spacing w:after="120"/>
        <w:jc w:val="both"/>
        <w:rPr>
          <w:rFonts w:ascii="Arial" w:hAnsi="Arial"/>
          <w:i/>
          <w:iCs/>
        </w:rPr>
      </w:pPr>
      <w:r w:rsidRPr="000A0CAD">
        <w:rPr>
          <w:rFonts w:ascii="Arial" w:hAnsi="Arial"/>
          <w:i/>
          <w:iCs/>
        </w:rPr>
        <w:t xml:space="preserve">Disse il Signore: "Và nell'atrio del tempio del Signore e riferisci a tutte le città di Giuda che vengono per adorare nel tempio del Signore tutte le parole che ti ho comandato di annunziare loro; non tralasciare neppure una parola (Ger 26, 2). </w:t>
      </w:r>
    </w:p>
    <w:p w14:paraId="27C6E827" w14:textId="77777777" w:rsidR="00AC4C51" w:rsidRPr="000A0CAD" w:rsidRDefault="00AC4C51" w:rsidP="0011578D">
      <w:pPr>
        <w:spacing w:after="120"/>
        <w:jc w:val="both"/>
        <w:rPr>
          <w:rFonts w:ascii="Arial" w:hAnsi="Arial"/>
          <w:i/>
          <w:iCs/>
        </w:rPr>
      </w:pPr>
      <w:r w:rsidRPr="000A0CAD">
        <w:rPr>
          <w:rFonts w:ascii="Arial" w:hAnsi="Arial"/>
          <w:i/>
          <w:iCs/>
        </w:rPr>
        <w:t xml:space="preserve">Al principio del regno di Sedecìa figlio di Giosia, re di Giuda, fu rivolta questa parola a Geremia da parte del Signore (Ger 27, 1). </w:t>
      </w:r>
    </w:p>
    <w:p w14:paraId="14C4F657" w14:textId="77777777" w:rsidR="00AC4C51" w:rsidRPr="000A0CAD" w:rsidRDefault="00AC4C51" w:rsidP="0011578D">
      <w:pPr>
        <w:spacing w:after="120"/>
        <w:jc w:val="both"/>
        <w:rPr>
          <w:rFonts w:ascii="Arial" w:hAnsi="Arial"/>
          <w:i/>
          <w:iCs/>
        </w:rPr>
      </w:pPr>
      <w:r w:rsidRPr="000A0CAD">
        <w:rPr>
          <w:rFonts w:ascii="Arial" w:hAnsi="Arial"/>
          <w:i/>
          <w:iCs/>
        </w:rPr>
        <w:t xml:space="preserve">Se quelli sono veri profeti e se la parola del Signore è con essi, intercedano dunque presso il Signore degli eserciti perché gli arredi rimasti nel tempio del Signore e nella casa del re di Giuda e a Gerusalemme non vadano a Babilonia" (Ger 27, 18). </w:t>
      </w:r>
    </w:p>
    <w:p w14:paraId="632B16BC" w14:textId="77777777" w:rsidR="00AC4C51" w:rsidRPr="000A0CAD" w:rsidRDefault="00AC4C51" w:rsidP="0011578D">
      <w:pPr>
        <w:spacing w:after="120"/>
        <w:jc w:val="both"/>
        <w:rPr>
          <w:rFonts w:ascii="Arial" w:hAnsi="Arial"/>
          <w:i/>
          <w:iCs/>
        </w:rPr>
      </w:pPr>
      <w:r w:rsidRPr="000A0CAD">
        <w:rPr>
          <w:rFonts w:ascii="Arial" w:hAnsi="Arial"/>
          <w:i/>
          <w:iCs/>
        </w:rPr>
        <w:t xml:space="preserve">"Saranno portati a Babilonia e là rimarranno finché non li ricercherò - parola del Signore - e li porterò indietro e li riporrò in questo luogo" (Ger 27, 22). </w:t>
      </w:r>
    </w:p>
    <w:p w14:paraId="07140DCE" w14:textId="77777777" w:rsidR="00AC4C51" w:rsidRPr="000A0CAD" w:rsidRDefault="00AC4C51" w:rsidP="0011578D">
      <w:pPr>
        <w:spacing w:after="120"/>
        <w:jc w:val="both"/>
        <w:rPr>
          <w:rFonts w:ascii="Arial" w:hAnsi="Arial"/>
          <w:i/>
          <w:iCs/>
        </w:rPr>
      </w:pPr>
      <w:r w:rsidRPr="000A0CAD">
        <w:rPr>
          <w:rFonts w:ascii="Arial" w:hAnsi="Arial"/>
          <w:i/>
          <w:iCs/>
        </w:rPr>
        <w:t xml:space="preserve">Tuttavia ascolta ora la parola che sto per dire ai tuoi orecchi e agli orecchi di tutto il popolo (Ger 28, 7). </w:t>
      </w:r>
    </w:p>
    <w:p w14:paraId="276253B5" w14:textId="77777777" w:rsidR="00AC4C51" w:rsidRPr="000A0CAD" w:rsidRDefault="00AC4C51" w:rsidP="0011578D">
      <w:pPr>
        <w:spacing w:after="120"/>
        <w:jc w:val="both"/>
        <w:rPr>
          <w:rFonts w:ascii="Arial" w:hAnsi="Arial"/>
          <w:i/>
          <w:iCs/>
        </w:rPr>
      </w:pPr>
      <w:r w:rsidRPr="000A0CAD">
        <w:rPr>
          <w:rFonts w:ascii="Arial" w:hAnsi="Arial"/>
          <w:i/>
          <w:iCs/>
        </w:rPr>
        <w:t xml:space="preserve">Quanto al profeta che predice la pace, egli sarà riconosciuto come profeta mandato veramente dal Signore soltanto quando la sua parola si realizzerà" (Ger 28, 9). </w:t>
      </w:r>
    </w:p>
    <w:p w14:paraId="0231FF41" w14:textId="77777777" w:rsidR="00AC4C51" w:rsidRPr="000A0CAD" w:rsidRDefault="00AC4C51" w:rsidP="0011578D">
      <w:pPr>
        <w:spacing w:after="120"/>
        <w:jc w:val="both"/>
        <w:rPr>
          <w:rFonts w:ascii="Arial" w:hAnsi="Arial"/>
          <w:i/>
          <w:iCs/>
        </w:rPr>
      </w:pPr>
      <w:r w:rsidRPr="000A0CAD">
        <w:rPr>
          <w:rFonts w:ascii="Arial" w:hAnsi="Arial"/>
          <w:i/>
          <w:iCs/>
        </w:rPr>
        <w:t xml:space="preserve">Ora, dopo che il profeta Anania ebbe rotto il giogo sul collo del profeta Geremia, la parola del Signore fu rivolta a Geremia (Ger 28, 12). </w:t>
      </w:r>
    </w:p>
    <w:p w14:paraId="531A1271" w14:textId="77777777" w:rsidR="00AC4C51" w:rsidRPr="000A0CAD" w:rsidRDefault="00AC4C51" w:rsidP="0011578D">
      <w:pPr>
        <w:spacing w:after="120"/>
        <w:jc w:val="both"/>
        <w:rPr>
          <w:rFonts w:ascii="Arial" w:hAnsi="Arial"/>
          <w:i/>
          <w:iCs/>
        </w:rPr>
      </w:pPr>
      <w:r w:rsidRPr="000A0CAD">
        <w:rPr>
          <w:rFonts w:ascii="Arial" w:hAnsi="Arial"/>
          <w:i/>
          <w:iCs/>
        </w:rPr>
        <w:t xml:space="preserve">Voi però ascoltate la parola del Signore, voi deportati tutti, che io ho mandato da Gerusalemme a Babilonia (Ger 29, 20). </w:t>
      </w:r>
    </w:p>
    <w:p w14:paraId="2A424AE0" w14:textId="77777777" w:rsidR="00AC4C51" w:rsidRPr="000A0CAD" w:rsidRDefault="00AC4C51" w:rsidP="0011578D">
      <w:pPr>
        <w:spacing w:after="120"/>
        <w:jc w:val="both"/>
        <w:rPr>
          <w:rFonts w:ascii="Arial" w:hAnsi="Arial"/>
          <w:i/>
          <w:iCs/>
        </w:rPr>
      </w:pPr>
      <w:r w:rsidRPr="000A0CAD">
        <w:rPr>
          <w:rFonts w:ascii="Arial" w:hAnsi="Arial"/>
          <w:i/>
          <w:iCs/>
        </w:rPr>
        <w:t xml:space="preserve">Allora la parola del Signore fu rivolta a Geremia (Ger 29, 30). </w:t>
      </w:r>
    </w:p>
    <w:p w14:paraId="4C3F4B57" w14:textId="77777777" w:rsidR="00AC4C51" w:rsidRPr="000A0CAD" w:rsidRDefault="00AC4C51" w:rsidP="0011578D">
      <w:pPr>
        <w:spacing w:after="120"/>
        <w:jc w:val="both"/>
        <w:rPr>
          <w:rFonts w:ascii="Arial" w:hAnsi="Arial"/>
          <w:i/>
          <w:iCs/>
        </w:rPr>
      </w:pPr>
      <w:r w:rsidRPr="000A0CAD">
        <w:rPr>
          <w:rFonts w:ascii="Arial" w:hAnsi="Arial"/>
          <w:i/>
          <w:iCs/>
        </w:rPr>
        <w:t xml:space="preserve">Parola che fu rivolta a Geremia da parte del Signore (Ger 30, 1). </w:t>
      </w:r>
    </w:p>
    <w:p w14:paraId="333A2BE3" w14:textId="77777777" w:rsidR="00AC4C51" w:rsidRPr="000A0CAD" w:rsidRDefault="00AC4C51" w:rsidP="0011578D">
      <w:pPr>
        <w:spacing w:after="120"/>
        <w:jc w:val="both"/>
        <w:rPr>
          <w:rFonts w:ascii="Arial" w:hAnsi="Arial"/>
          <w:i/>
          <w:iCs/>
        </w:rPr>
      </w:pPr>
      <w:r w:rsidRPr="000A0CAD">
        <w:rPr>
          <w:rFonts w:ascii="Arial" w:hAnsi="Arial"/>
          <w:i/>
          <w:iCs/>
        </w:rPr>
        <w:t xml:space="preserve">In quel giorno - parola del Signore degli eserciti - romperò il giogo togliendolo dal suo collo, spezzerò le sue catene; non saranno più schiavi di stranieri (Ger 30, 8). </w:t>
      </w:r>
    </w:p>
    <w:p w14:paraId="59B270CA" w14:textId="77777777" w:rsidR="00AC4C51" w:rsidRPr="000A0CAD" w:rsidRDefault="00AC4C51" w:rsidP="0011578D">
      <w:pPr>
        <w:spacing w:after="120"/>
        <w:jc w:val="both"/>
        <w:rPr>
          <w:rFonts w:ascii="Arial" w:hAnsi="Arial"/>
          <w:i/>
          <w:iCs/>
        </w:rPr>
      </w:pPr>
      <w:r w:rsidRPr="000A0CAD">
        <w:rPr>
          <w:rFonts w:ascii="Arial" w:hAnsi="Arial"/>
          <w:i/>
          <w:iCs/>
        </w:rPr>
        <w:t xml:space="preserve">Farò infatti cicatrizzare la tua ferita e ti guarirò dalle tue piaghe. Parola del Signore. Poichè ti chiamano la ripudiata, o Sion, quella di cui nessuno si cura" (Ger 30, 17). </w:t>
      </w:r>
    </w:p>
    <w:p w14:paraId="2D9DE09B" w14:textId="77777777" w:rsidR="00AC4C51" w:rsidRPr="000A0CAD" w:rsidRDefault="00AC4C51" w:rsidP="0011578D">
      <w:pPr>
        <w:spacing w:after="120"/>
        <w:jc w:val="both"/>
        <w:rPr>
          <w:rFonts w:ascii="Arial" w:hAnsi="Arial"/>
          <w:i/>
          <w:iCs/>
        </w:rPr>
      </w:pPr>
      <w:r w:rsidRPr="000A0CAD">
        <w:rPr>
          <w:rFonts w:ascii="Arial" w:hAnsi="Arial"/>
          <w:i/>
          <w:iCs/>
        </w:rPr>
        <w:t xml:space="preserve">Ascoltate popoli, la parola del Signore, annunziatela alle isole più lontane e dite: "Chi ha disperso Israele lo raduna e lo custodisce come un pastore il suo gregge" (Ger 31, 10). </w:t>
      </w:r>
    </w:p>
    <w:p w14:paraId="1CBE7161" w14:textId="77777777" w:rsidR="00AC4C51" w:rsidRPr="000A0CAD" w:rsidRDefault="00AC4C51" w:rsidP="0011578D">
      <w:pPr>
        <w:spacing w:after="120"/>
        <w:jc w:val="both"/>
        <w:rPr>
          <w:rFonts w:ascii="Arial" w:hAnsi="Arial"/>
          <w:i/>
          <w:iCs/>
        </w:rPr>
      </w:pPr>
      <w:r w:rsidRPr="000A0CAD">
        <w:rPr>
          <w:rFonts w:ascii="Arial" w:hAnsi="Arial"/>
          <w:i/>
          <w:iCs/>
        </w:rPr>
        <w:t xml:space="preserve">Sazierò di delizie l'anima dei sacerdoti e il mio popolo abbonderà dei miei beni. Parola del Signore (Ger 31, 14). </w:t>
      </w:r>
    </w:p>
    <w:p w14:paraId="51104C43" w14:textId="77777777" w:rsidR="00AC4C51" w:rsidRPr="000A0CAD" w:rsidRDefault="00AC4C51" w:rsidP="0011578D">
      <w:pPr>
        <w:spacing w:after="120"/>
        <w:jc w:val="both"/>
        <w:rPr>
          <w:rFonts w:ascii="Arial" w:hAnsi="Arial"/>
          <w:i/>
          <w:iCs/>
        </w:rPr>
      </w:pPr>
      <w:r w:rsidRPr="000A0CAD">
        <w:rPr>
          <w:rFonts w:ascii="Arial" w:hAnsi="Arial"/>
          <w:i/>
          <w:iCs/>
        </w:rPr>
        <w:t xml:space="preserve">Così dice il Signore degli eserciti, Dio di Israele: "Si dirà ancora questa parola nel paese di Giuda e nelle sue città, quando avrò cambiato la loro sorte: Il Signore ti benedica, o dimora di giustizia, monte santo (Ger 31, 23). </w:t>
      </w:r>
    </w:p>
    <w:p w14:paraId="794A7EC1" w14:textId="77777777" w:rsidR="00AC4C51" w:rsidRPr="000A0CAD" w:rsidRDefault="00AC4C51" w:rsidP="0011578D">
      <w:pPr>
        <w:spacing w:after="120"/>
        <w:jc w:val="both"/>
        <w:rPr>
          <w:rFonts w:ascii="Arial" w:hAnsi="Arial"/>
          <w:i/>
          <w:iCs/>
        </w:rPr>
      </w:pPr>
      <w:r w:rsidRPr="000A0CAD">
        <w:rPr>
          <w:rFonts w:ascii="Arial" w:hAnsi="Arial"/>
          <w:i/>
          <w:iCs/>
        </w:rPr>
        <w:t xml:space="preserve">Allora, come ho vegliato su di essi per sradicare e per demolire, per abbattere e per distruggere e per affliggere con mali, così veglierò su di essi per edificare e per piantare". Parola del Signore (Ger 31, 28). </w:t>
      </w:r>
    </w:p>
    <w:p w14:paraId="39ED98D7" w14:textId="77777777" w:rsidR="00AC4C51" w:rsidRPr="000A0CAD" w:rsidRDefault="00AC4C51" w:rsidP="0011578D">
      <w:pPr>
        <w:spacing w:after="120"/>
        <w:jc w:val="both"/>
        <w:rPr>
          <w:rFonts w:ascii="Arial" w:hAnsi="Arial"/>
          <w:i/>
          <w:iCs/>
        </w:rPr>
      </w:pPr>
      <w:r w:rsidRPr="000A0CAD">
        <w:rPr>
          <w:rFonts w:ascii="Arial" w:hAnsi="Arial"/>
          <w:i/>
          <w:iCs/>
        </w:rPr>
        <w:t xml:space="preserve">Non come l'alleanza che ho conclusa con i loro padri, quando li presi per mano per farli uscire dal paese d'Egitto, una alleanza che essi hanno violato, benché io fossi loro Signore. Parola del Signore (Ger 31, 32). </w:t>
      </w:r>
    </w:p>
    <w:p w14:paraId="6B0D4B24" w14:textId="77777777" w:rsidR="00AC4C51" w:rsidRPr="000A0CAD" w:rsidRDefault="00AC4C51" w:rsidP="0011578D">
      <w:pPr>
        <w:spacing w:after="120"/>
        <w:jc w:val="both"/>
        <w:rPr>
          <w:rFonts w:ascii="Arial" w:hAnsi="Arial"/>
          <w:i/>
          <w:iCs/>
        </w:rPr>
      </w:pPr>
      <w:r w:rsidRPr="000A0CAD">
        <w:rPr>
          <w:rFonts w:ascii="Arial" w:hAnsi="Arial"/>
          <w:i/>
          <w:iCs/>
        </w:rPr>
        <w:t xml:space="preserve">Parola che fu rivolta a Geremia dal Signore nell'anno decimo di Sedecìa re di Giuda, cioè nell'anno decimo ottavo di Nabucodònosor (Ger 32, 1). </w:t>
      </w:r>
    </w:p>
    <w:p w14:paraId="78089883" w14:textId="77777777" w:rsidR="00AC4C51" w:rsidRPr="000A0CAD" w:rsidRDefault="00AC4C51" w:rsidP="0011578D">
      <w:pPr>
        <w:spacing w:after="120"/>
        <w:jc w:val="both"/>
        <w:rPr>
          <w:rFonts w:ascii="Arial" w:hAnsi="Arial"/>
          <w:i/>
          <w:iCs/>
        </w:rPr>
      </w:pPr>
      <w:r w:rsidRPr="000A0CAD">
        <w:rPr>
          <w:rFonts w:ascii="Arial" w:hAnsi="Arial"/>
          <w:i/>
          <w:iCs/>
        </w:rPr>
        <w:t xml:space="preserve">Geremia disse: Mi fu rivolta questa parola del Signore (Ger 32, 6). </w:t>
      </w:r>
    </w:p>
    <w:p w14:paraId="7CCFE447" w14:textId="77777777" w:rsidR="00AC4C51" w:rsidRPr="000A0CAD" w:rsidRDefault="00AC4C51" w:rsidP="0011578D">
      <w:pPr>
        <w:spacing w:after="120"/>
        <w:jc w:val="both"/>
        <w:rPr>
          <w:rFonts w:ascii="Arial" w:hAnsi="Arial"/>
          <w:i/>
          <w:iCs/>
        </w:rPr>
      </w:pPr>
      <w:r w:rsidRPr="000A0CAD">
        <w:rPr>
          <w:rFonts w:ascii="Arial" w:hAnsi="Arial"/>
          <w:i/>
          <w:iCs/>
        </w:rPr>
        <w:t xml:space="preserve">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w:t>
      </w:r>
    </w:p>
    <w:p w14:paraId="4E758063" w14:textId="77777777" w:rsidR="00AC4C51" w:rsidRPr="000A0CAD" w:rsidRDefault="00AC4C51" w:rsidP="0011578D">
      <w:pPr>
        <w:spacing w:after="120"/>
        <w:jc w:val="both"/>
        <w:rPr>
          <w:rFonts w:ascii="Arial" w:hAnsi="Arial"/>
          <w:i/>
          <w:iCs/>
        </w:rPr>
      </w:pPr>
      <w:r w:rsidRPr="000A0CAD">
        <w:rPr>
          <w:rFonts w:ascii="Arial" w:hAnsi="Arial"/>
          <w:i/>
          <w:iCs/>
        </w:rPr>
        <w:t xml:space="preserve">Allora mi fu rivolta questa parola del Signore (Ger 32, 26). </w:t>
      </w:r>
    </w:p>
    <w:p w14:paraId="0CCB34E7" w14:textId="77777777" w:rsidR="00AC4C51" w:rsidRPr="000A0CAD" w:rsidRDefault="00AC4C51" w:rsidP="0011578D">
      <w:pPr>
        <w:spacing w:after="120"/>
        <w:jc w:val="both"/>
        <w:rPr>
          <w:rFonts w:ascii="Arial" w:hAnsi="Arial"/>
          <w:i/>
          <w:iCs/>
        </w:rPr>
      </w:pPr>
      <w:r w:rsidRPr="000A0CAD">
        <w:rPr>
          <w:rFonts w:ascii="Arial" w:hAnsi="Arial"/>
          <w:i/>
          <w:iCs/>
        </w:rPr>
        <w:t xml:space="preserve">La parola del Signore fu rivolta una seconda volta a Geremia, mentre egli era ancora chiuso nell'atrio della prigione (Ger 33, 1). </w:t>
      </w:r>
    </w:p>
    <w:p w14:paraId="6AB93AB6" w14:textId="77777777" w:rsidR="00AC4C51" w:rsidRPr="000A0CAD" w:rsidRDefault="00AC4C51" w:rsidP="0011578D">
      <w:pPr>
        <w:spacing w:after="120"/>
        <w:jc w:val="both"/>
        <w:rPr>
          <w:rFonts w:ascii="Arial" w:hAnsi="Arial"/>
          <w:i/>
          <w:iCs/>
        </w:rPr>
      </w:pPr>
      <w:r w:rsidRPr="000A0CAD">
        <w:rPr>
          <w:rFonts w:ascii="Arial" w:hAnsi="Arial"/>
          <w:i/>
          <w:iCs/>
        </w:rPr>
        <w:t xml:space="preserve">Questa parola del Signore fu poi rivolta a Geremia (Ger 33, 19). </w:t>
      </w:r>
    </w:p>
    <w:p w14:paraId="5F0E4C2E" w14:textId="77777777" w:rsidR="00AC4C51" w:rsidRPr="000A0CAD" w:rsidRDefault="00AC4C51" w:rsidP="0011578D">
      <w:pPr>
        <w:spacing w:after="120"/>
        <w:jc w:val="both"/>
        <w:rPr>
          <w:rFonts w:ascii="Arial" w:hAnsi="Arial"/>
          <w:i/>
          <w:iCs/>
        </w:rPr>
      </w:pPr>
      <w:r w:rsidRPr="000A0CAD">
        <w:rPr>
          <w:rFonts w:ascii="Arial" w:hAnsi="Arial"/>
          <w:i/>
          <w:iCs/>
        </w:rPr>
        <w:t xml:space="preserve">La parola del Signore fu ancora rivolta a Geremia (Ger 33, 23). </w:t>
      </w:r>
    </w:p>
    <w:p w14:paraId="428D6869" w14:textId="77777777" w:rsidR="00AC4C51" w:rsidRPr="000A0CAD" w:rsidRDefault="00AC4C51" w:rsidP="0011578D">
      <w:pPr>
        <w:spacing w:after="120"/>
        <w:jc w:val="both"/>
        <w:rPr>
          <w:rFonts w:ascii="Arial" w:hAnsi="Arial"/>
          <w:i/>
          <w:iCs/>
        </w:rPr>
      </w:pPr>
      <w:r w:rsidRPr="000A0CAD">
        <w:rPr>
          <w:rFonts w:ascii="Arial" w:hAnsi="Arial"/>
          <w:i/>
          <w:iCs/>
        </w:rPr>
        <w:t xml:space="preserve">Parola che fu rivolta a Geremia dal Signore, quando Nabucodònosor re di Babilonia con tutto il suo esercito e tutti i regni della terra sotto il suo dominio e tutti i popoli combattevano contro Gerusalemme e tutte le città dipendenti (Ger 34, 1). </w:t>
      </w:r>
    </w:p>
    <w:p w14:paraId="45EB6CF8" w14:textId="77777777" w:rsidR="00AC4C51" w:rsidRPr="000A0CAD" w:rsidRDefault="00AC4C51" w:rsidP="0011578D">
      <w:pPr>
        <w:spacing w:after="120"/>
        <w:jc w:val="both"/>
        <w:rPr>
          <w:rFonts w:ascii="Arial" w:hAnsi="Arial"/>
          <w:i/>
          <w:iCs/>
        </w:rPr>
      </w:pPr>
      <w:r w:rsidRPr="000A0CAD">
        <w:rPr>
          <w:rFonts w:ascii="Arial" w:hAnsi="Arial"/>
          <w:i/>
          <w:iCs/>
        </w:rPr>
        <w:t xml:space="preserve">Tuttavia, ascolta la parola del Signore, o Sedecìa re di Giuda! Così dice il Signore a tuo riguardo: Non morirai di spada! (Ger 34, 4). </w:t>
      </w:r>
    </w:p>
    <w:p w14:paraId="73C0445A" w14:textId="77777777" w:rsidR="00AC4C51" w:rsidRPr="000A0CAD" w:rsidRDefault="00AC4C51" w:rsidP="0011578D">
      <w:pPr>
        <w:spacing w:after="120"/>
        <w:jc w:val="both"/>
        <w:rPr>
          <w:rFonts w:ascii="Arial" w:hAnsi="Arial"/>
          <w:i/>
          <w:iCs/>
        </w:rPr>
      </w:pPr>
      <w:r w:rsidRPr="000A0CAD">
        <w:rPr>
          <w:rFonts w:ascii="Arial" w:hAnsi="Arial"/>
          <w:i/>
          <w:iCs/>
        </w:rPr>
        <w:t xml:space="preserve">Questa parola fu rivolta a Geremia dal Signore, dopo che il re Sedecìa ebbe concluso un'alleanza con tutto il popolo che si trovava a Gerusalemme, di proclamare la libertà degli schiavi (Ger 34, 8). </w:t>
      </w:r>
    </w:p>
    <w:p w14:paraId="320B1DDE" w14:textId="77777777" w:rsidR="00AC4C51" w:rsidRPr="000A0CAD" w:rsidRDefault="00AC4C51" w:rsidP="0011578D">
      <w:pPr>
        <w:spacing w:after="120"/>
        <w:jc w:val="both"/>
        <w:rPr>
          <w:rFonts w:ascii="Arial" w:hAnsi="Arial"/>
          <w:i/>
          <w:iCs/>
        </w:rPr>
      </w:pPr>
      <w:r w:rsidRPr="000A0CAD">
        <w:rPr>
          <w:rFonts w:ascii="Arial" w:hAnsi="Arial"/>
          <w:i/>
          <w:iCs/>
        </w:rPr>
        <w:t xml:space="preserve">Allora questa parola del Signore fu rivolta a Geremia (Ger 34, 12). </w:t>
      </w:r>
    </w:p>
    <w:p w14:paraId="6F859A26" w14:textId="77777777" w:rsidR="00AC4C51" w:rsidRPr="000A0CAD" w:rsidRDefault="00AC4C51" w:rsidP="0011578D">
      <w:pPr>
        <w:spacing w:after="120"/>
        <w:jc w:val="both"/>
        <w:rPr>
          <w:rFonts w:ascii="Arial" w:hAnsi="Arial"/>
          <w:i/>
          <w:iCs/>
        </w:rPr>
      </w:pPr>
      <w:r w:rsidRPr="000A0CAD">
        <w:rPr>
          <w:rFonts w:ascii="Arial" w:hAnsi="Arial"/>
          <w:i/>
          <w:iCs/>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73778F19" w14:textId="77777777" w:rsidR="00AC4C51" w:rsidRPr="000A0CAD" w:rsidRDefault="00AC4C51" w:rsidP="0011578D">
      <w:pPr>
        <w:spacing w:after="120"/>
        <w:jc w:val="both"/>
        <w:rPr>
          <w:rFonts w:ascii="Arial" w:hAnsi="Arial"/>
          <w:i/>
          <w:iCs/>
        </w:rPr>
      </w:pPr>
      <w:r w:rsidRPr="000A0CAD">
        <w:rPr>
          <w:rFonts w:ascii="Arial" w:hAnsi="Arial"/>
          <w:i/>
          <w:iCs/>
        </w:rPr>
        <w:t xml:space="preserve">Questa parola fu rivolta a Geremia dal Signore nei giorni di Ioiakim figlio di Giosia, re di Giuda (Ger 35, 1). </w:t>
      </w:r>
    </w:p>
    <w:p w14:paraId="4CB9B67B" w14:textId="77777777" w:rsidR="00AC4C51" w:rsidRPr="000A0CAD" w:rsidRDefault="00AC4C51" w:rsidP="0011578D">
      <w:pPr>
        <w:spacing w:after="120"/>
        <w:jc w:val="both"/>
        <w:rPr>
          <w:rFonts w:ascii="Arial" w:hAnsi="Arial"/>
          <w:i/>
          <w:iCs/>
        </w:rPr>
      </w:pPr>
      <w:r w:rsidRPr="000A0CAD">
        <w:rPr>
          <w:rFonts w:ascii="Arial" w:hAnsi="Arial"/>
          <w:i/>
          <w:iCs/>
        </w:rPr>
        <w:t xml:space="preserve">Allora questa parola del Signore fu rivolta a Geremia (Ger 35, 12). </w:t>
      </w:r>
    </w:p>
    <w:p w14:paraId="0B9A6507" w14:textId="77777777" w:rsidR="00AC4C51" w:rsidRPr="000A0CAD" w:rsidRDefault="00AC4C51" w:rsidP="0011578D">
      <w:pPr>
        <w:spacing w:after="120"/>
        <w:jc w:val="both"/>
        <w:rPr>
          <w:rFonts w:ascii="Arial" w:hAnsi="Arial"/>
          <w:i/>
          <w:iCs/>
        </w:rPr>
      </w:pPr>
      <w:r w:rsidRPr="000A0CAD">
        <w:rPr>
          <w:rFonts w:ascii="Arial" w:hAnsi="Arial"/>
          <w:i/>
          <w:iCs/>
        </w:rPr>
        <w:t xml:space="preserve">Nel quarto anno di Ioiakim figlio di Giosia, re di Giuda, fu rivolta a Geremia da parte del Signore questa parola (Ger 36, 1). </w:t>
      </w:r>
    </w:p>
    <w:p w14:paraId="3D2276F0" w14:textId="77777777" w:rsidR="00AC4C51" w:rsidRPr="000A0CAD" w:rsidRDefault="00AC4C51" w:rsidP="0011578D">
      <w:pPr>
        <w:spacing w:after="120"/>
        <w:jc w:val="both"/>
        <w:rPr>
          <w:rFonts w:ascii="Arial" w:hAnsi="Arial"/>
          <w:i/>
          <w:iCs/>
        </w:rPr>
      </w:pPr>
      <w:r w:rsidRPr="000A0CAD">
        <w:rPr>
          <w:rFonts w:ascii="Arial" w:hAnsi="Arial"/>
          <w:i/>
          <w:iCs/>
        </w:rPr>
        <w:t xml:space="preserve">Questa parola del Signore fu rivolta a Geremia dopo che il re ebbe bruciato il rotolo con le parole che Baruc aveva scritte sotto la dettatura di Geremia (Ger 36, 27). </w:t>
      </w:r>
    </w:p>
    <w:p w14:paraId="6E39B445" w14:textId="77777777" w:rsidR="00AC4C51" w:rsidRPr="000A0CAD" w:rsidRDefault="00AC4C51" w:rsidP="0011578D">
      <w:pPr>
        <w:spacing w:after="120"/>
        <w:jc w:val="both"/>
        <w:rPr>
          <w:rFonts w:ascii="Arial" w:hAnsi="Arial"/>
          <w:i/>
          <w:iCs/>
        </w:rPr>
      </w:pPr>
      <w:r w:rsidRPr="000A0CAD">
        <w:rPr>
          <w:rFonts w:ascii="Arial" w:hAnsi="Arial"/>
          <w:i/>
          <w:iCs/>
        </w:rPr>
        <w:t xml:space="preserve">Allora la parola del Signore fu rivolta al profeta Geremia (Ger 37, 6). </w:t>
      </w:r>
    </w:p>
    <w:p w14:paraId="36C5A82A" w14:textId="77777777" w:rsidR="00AC4C51" w:rsidRPr="000A0CAD" w:rsidRDefault="00AC4C51" w:rsidP="0011578D">
      <w:pPr>
        <w:spacing w:after="120"/>
        <w:jc w:val="both"/>
        <w:rPr>
          <w:rFonts w:ascii="Arial" w:hAnsi="Arial"/>
          <w:i/>
          <w:iCs/>
        </w:rPr>
      </w:pPr>
      <w:r w:rsidRPr="000A0CAD">
        <w:rPr>
          <w:rFonts w:ascii="Arial" w:hAnsi="Arial"/>
          <w:i/>
          <w:iCs/>
        </w:rPr>
        <w:t xml:space="preserve">Il re Sedecìa mandò a prenderlo e lo interrogò in casa sua, di nascosto: "C'è qualche parola da parte del Signore?". Geremia rispose: "Sì" e precisò: "Tu sarai dato in mano al re di Babilonia" (Ger 37, 17). </w:t>
      </w:r>
    </w:p>
    <w:p w14:paraId="57D118B7" w14:textId="77777777" w:rsidR="00AC4C51" w:rsidRPr="000A0CAD" w:rsidRDefault="00AC4C51" w:rsidP="0011578D">
      <w:pPr>
        <w:spacing w:after="120"/>
        <w:jc w:val="both"/>
        <w:rPr>
          <w:rFonts w:ascii="Arial" w:hAnsi="Arial"/>
          <w:i/>
          <w:iCs/>
        </w:rPr>
      </w:pPr>
      <w:r w:rsidRPr="000A0CAD">
        <w:rPr>
          <w:rFonts w:ascii="Arial" w:hAnsi="Arial"/>
          <w:i/>
          <w:iCs/>
        </w:rPr>
        <w:t xml:space="preserve">A Geremia era stata rivolta questa parola del Signore, quando era ancora rinchiuso nell'atrio della prigione (Ger 39, 15). </w:t>
      </w:r>
    </w:p>
    <w:p w14:paraId="0BAE0CEF" w14:textId="77777777" w:rsidR="00AC4C51" w:rsidRPr="000A0CAD" w:rsidRDefault="00AC4C51" w:rsidP="0011578D">
      <w:pPr>
        <w:spacing w:after="120"/>
        <w:jc w:val="both"/>
        <w:rPr>
          <w:rFonts w:ascii="Arial" w:hAnsi="Arial"/>
          <w:i/>
          <w:iCs/>
        </w:rPr>
      </w:pPr>
      <w:r w:rsidRPr="000A0CAD">
        <w:rPr>
          <w:rFonts w:ascii="Arial" w:hAnsi="Arial"/>
          <w:i/>
          <w:iCs/>
        </w:rPr>
        <w:t xml:space="preserve">Questa parola fu rivolta a Geremia dal Signore, dopo che Nabuzaradan, capo delle guardie, lo aveva rimandato libero da Rama, avendolo preso mentre era legato con catene in mezzo a tutti i deportati di Gerusalemme e di Giuda, i quali venivano condotti in esilio a Babilonia (Ger 40, 1). </w:t>
      </w:r>
    </w:p>
    <w:p w14:paraId="2F32E83E" w14:textId="77777777" w:rsidR="00AC4C51" w:rsidRPr="000A0CAD" w:rsidRDefault="00AC4C51" w:rsidP="0011578D">
      <w:pPr>
        <w:spacing w:after="120"/>
        <w:jc w:val="both"/>
        <w:rPr>
          <w:rFonts w:ascii="Arial" w:hAnsi="Arial"/>
          <w:i/>
          <w:iCs/>
        </w:rPr>
      </w:pPr>
      <w:r w:rsidRPr="000A0CAD">
        <w:rPr>
          <w:rFonts w:ascii="Arial" w:hAnsi="Arial"/>
          <w:i/>
          <w:iCs/>
        </w:rPr>
        <w:t xml:space="preserve">Al termine di dieci giorni, la parola del Signore fu rivolta a Geremia (Ger 42, 7). </w:t>
      </w:r>
    </w:p>
    <w:p w14:paraId="4F046DEF" w14:textId="77777777" w:rsidR="00AC4C51" w:rsidRPr="000A0CAD" w:rsidRDefault="00AC4C51" w:rsidP="0011578D">
      <w:pPr>
        <w:spacing w:after="120"/>
        <w:jc w:val="both"/>
        <w:rPr>
          <w:rFonts w:ascii="Arial" w:hAnsi="Arial"/>
          <w:i/>
          <w:iCs/>
        </w:rPr>
      </w:pPr>
      <w:r w:rsidRPr="000A0CAD">
        <w:rPr>
          <w:rFonts w:ascii="Arial" w:hAnsi="Arial"/>
          <w:i/>
          <w:iCs/>
        </w:rPr>
        <w:t xml:space="preserve">in questo caso ascolta la parola del Signore, o resto di Giuda: Dice il Signore degli eserciti, Dio di Israele: Se voi intendete veramente andare in Egitto e vi andate per stabilirvi colà (Ger 42, 15). </w:t>
      </w:r>
    </w:p>
    <w:p w14:paraId="77FA5ABD" w14:textId="77777777" w:rsidR="00AC4C51" w:rsidRPr="000A0CAD" w:rsidRDefault="00AC4C51" w:rsidP="0011578D">
      <w:pPr>
        <w:spacing w:after="120"/>
        <w:jc w:val="both"/>
        <w:rPr>
          <w:rFonts w:ascii="Arial" w:hAnsi="Arial"/>
          <w:i/>
          <w:iCs/>
        </w:rPr>
      </w:pPr>
      <w:r w:rsidRPr="000A0CAD">
        <w:rPr>
          <w:rFonts w:ascii="Arial" w:hAnsi="Arial"/>
          <w:i/>
          <w:iCs/>
        </w:rPr>
        <w:t>Allora la parola del Signore fu rivolta a Geremia in Tafni (Ger 43, 8).</w:t>
      </w:r>
    </w:p>
    <w:p w14:paraId="5A77FA99" w14:textId="77777777" w:rsidR="00AC4C51" w:rsidRPr="000A0CAD" w:rsidRDefault="00AC4C51" w:rsidP="0011578D">
      <w:pPr>
        <w:spacing w:after="120"/>
        <w:jc w:val="both"/>
        <w:rPr>
          <w:rFonts w:ascii="Arial" w:hAnsi="Arial"/>
          <w:i/>
          <w:iCs/>
        </w:rPr>
      </w:pPr>
      <w:r w:rsidRPr="000A0CAD">
        <w:rPr>
          <w:rFonts w:ascii="Arial" w:hAnsi="Arial"/>
          <w:i/>
          <w:iCs/>
        </w:rPr>
        <w:t xml:space="preserve">Questa parola fu rivolta a Geremia per tutti i Giudei che abitavano nel paese d'Egitto, a Migdol, a Tafni, a Menfi e nella regione di Patròs (Ger 44, 1). </w:t>
      </w:r>
    </w:p>
    <w:p w14:paraId="47D595D3" w14:textId="77777777" w:rsidR="00AC4C51" w:rsidRPr="000A0CAD" w:rsidRDefault="00AC4C51" w:rsidP="0011578D">
      <w:pPr>
        <w:spacing w:after="120"/>
        <w:jc w:val="both"/>
        <w:rPr>
          <w:rFonts w:ascii="Arial" w:hAnsi="Arial"/>
          <w:i/>
          <w:iCs/>
        </w:rPr>
      </w:pPr>
      <w:r w:rsidRPr="000A0CAD">
        <w:rPr>
          <w:rFonts w:ascii="Arial" w:hAnsi="Arial"/>
          <w:i/>
          <w:iCs/>
        </w:rPr>
        <w:t xml:space="preserve">Geremia disse a tutto il popolo e a tutte le donne: "Ascoltate la parola del Signore, voi tutti di Giuda che siete nel paese d'Egitto (Ger 44, 24). </w:t>
      </w:r>
    </w:p>
    <w:p w14:paraId="67E19C1D" w14:textId="77777777" w:rsidR="00AC4C51" w:rsidRPr="000A0CAD" w:rsidRDefault="00AC4C51" w:rsidP="0011578D">
      <w:pPr>
        <w:spacing w:after="120"/>
        <w:jc w:val="both"/>
        <w:rPr>
          <w:rFonts w:ascii="Arial" w:hAnsi="Arial"/>
          <w:i/>
          <w:iCs/>
        </w:rPr>
      </w:pPr>
      <w:r w:rsidRPr="000A0CAD">
        <w:rPr>
          <w:rFonts w:ascii="Arial" w:hAnsi="Arial"/>
          <w:i/>
          <w:iCs/>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552EE3EB" w14:textId="77777777" w:rsidR="00AC4C51" w:rsidRPr="000A0CAD" w:rsidRDefault="00AC4C51" w:rsidP="0011578D">
      <w:pPr>
        <w:spacing w:after="120"/>
        <w:jc w:val="both"/>
        <w:rPr>
          <w:rFonts w:ascii="Arial" w:hAnsi="Arial"/>
          <w:i/>
          <w:iCs/>
        </w:rPr>
      </w:pPr>
      <w:r w:rsidRPr="000A0CAD">
        <w:rPr>
          <w:rFonts w:ascii="Arial" w:hAnsi="Arial"/>
          <w:i/>
          <w:iCs/>
        </w:rPr>
        <w:t xml:space="preserve">Gli scampati dalla spada torneranno dal paese d'Egitto nella terra di Giuda molto scarsi di numero. Tutto il resto di Giuda, coloro che sono andati a dimorare nel paese d'Egitto, sapranno quale parola si avvererà, se la mia o la loro (Ger 44, 28). </w:t>
      </w:r>
    </w:p>
    <w:p w14:paraId="02EA90FB" w14:textId="77777777" w:rsidR="00AC4C51" w:rsidRPr="000A0CAD" w:rsidRDefault="00AC4C51" w:rsidP="0011578D">
      <w:pPr>
        <w:spacing w:after="120"/>
        <w:jc w:val="both"/>
        <w:rPr>
          <w:rFonts w:ascii="Arial" w:hAnsi="Arial"/>
          <w:i/>
          <w:iCs/>
        </w:rPr>
      </w:pPr>
      <w:r w:rsidRPr="000A0CAD">
        <w:rPr>
          <w:rFonts w:ascii="Arial" w:hAnsi="Arial"/>
          <w:i/>
          <w:iCs/>
        </w:rPr>
        <w:t xml:space="preserve">Questa è la parola che il profeta Geremia comunicò a Baruc figlio di Neria, quando egli scriveva queste parole in un libro sotto la dettatura di Geremia nel quarto anno di Ioiakim figlio di Giosia, re di Giuda (Ger 45, 1). </w:t>
      </w:r>
    </w:p>
    <w:p w14:paraId="7BC8A228" w14:textId="77777777" w:rsidR="00AC4C51" w:rsidRPr="000A0CAD" w:rsidRDefault="00AC4C51" w:rsidP="0011578D">
      <w:pPr>
        <w:spacing w:after="120"/>
        <w:jc w:val="both"/>
        <w:rPr>
          <w:rFonts w:ascii="Arial" w:hAnsi="Arial"/>
          <w:i/>
          <w:iCs/>
        </w:rPr>
      </w:pPr>
      <w:r w:rsidRPr="000A0CAD">
        <w:rPr>
          <w:rFonts w:ascii="Arial" w:hAnsi="Arial"/>
          <w:i/>
          <w:iCs/>
        </w:rPr>
        <w:t xml:space="preserve">Parola del Signore che fu rivolta al profeta Geremia sulle nazioni (Ger 46, 1). </w:t>
      </w:r>
    </w:p>
    <w:p w14:paraId="5B01C27B" w14:textId="77777777" w:rsidR="00AC4C51" w:rsidRPr="000A0CAD" w:rsidRDefault="00AC4C51" w:rsidP="0011578D">
      <w:pPr>
        <w:spacing w:after="120"/>
        <w:jc w:val="both"/>
        <w:rPr>
          <w:rFonts w:ascii="Arial" w:hAnsi="Arial"/>
          <w:i/>
          <w:iCs/>
        </w:rPr>
      </w:pPr>
      <w:r w:rsidRPr="000A0CAD">
        <w:rPr>
          <w:rFonts w:ascii="Arial" w:hAnsi="Arial"/>
          <w:i/>
          <w:iCs/>
        </w:rPr>
        <w:t xml:space="preserve">Che vedo? Sono sbigottito, retrocedono! I loro prodi sono sconfitti, fuggono a precipizio senza voltarsi; il terrore è tutt'intorno. Parola del Signore (Ger 46, 5). </w:t>
      </w:r>
    </w:p>
    <w:p w14:paraId="6D8ED374" w14:textId="77777777" w:rsidR="00AC4C51" w:rsidRPr="000A0CAD" w:rsidRDefault="00AC4C51" w:rsidP="0011578D">
      <w:pPr>
        <w:spacing w:after="120"/>
        <w:jc w:val="both"/>
        <w:rPr>
          <w:rFonts w:ascii="Arial" w:hAnsi="Arial"/>
          <w:i/>
          <w:iCs/>
        </w:rPr>
      </w:pPr>
      <w:r w:rsidRPr="000A0CAD">
        <w:rPr>
          <w:rFonts w:ascii="Arial" w:hAnsi="Arial"/>
          <w:i/>
          <w:iCs/>
        </w:rPr>
        <w:t xml:space="preserve">Parola che il Signore comunicò al profeta Geremia quando Nabucodònosor re di Babilonia giunse per colpire il paese d'Egitto (Ger 46, 13). </w:t>
      </w:r>
    </w:p>
    <w:p w14:paraId="1B530320" w14:textId="77777777" w:rsidR="00AC4C51" w:rsidRPr="000A0CAD" w:rsidRDefault="00AC4C51" w:rsidP="0011578D">
      <w:pPr>
        <w:spacing w:after="120"/>
        <w:jc w:val="both"/>
        <w:rPr>
          <w:rFonts w:ascii="Arial" w:hAnsi="Arial"/>
          <w:i/>
          <w:iCs/>
        </w:rPr>
      </w:pPr>
      <w:r w:rsidRPr="000A0CAD">
        <w:rPr>
          <w:rFonts w:ascii="Arial" w:hAnsi="Arial"/>
          <w:i/>
          <w:iCs/>
        </w:rPr>
        <w:t xml:space="preserve">Li consegnerò in potere di coloro che attentano alla loro vita, in potere di Nabucodònosor re di Babilonia e in potere dei suoi ministri. Ma dopo esso sarà abitato come in passato". Parola del Signore (Ger 46, 26). </w:t>
      </w:r>
    </w:p>
    <w:p w14:paraId="5AABB160" w14:textId="77777777" w:rsidR="00AC4C51" w:rsidRPr="000A0CAD" w:rsidRDefault="00AC4C51" w:rsidP="0011578D">
      <w:pPr>
        <w:spacing w:after="120"/>
        <w:jc w:val="both"/>
        <w:rPr>
          <w:rFonts w:ascii="Arial" w:hAnsi="Arial"/>
          <w:i/>
          <w:iCs/>
        </w:rPr>
      </w:pPr>
      <w:r w:rsidRPr="000A0CAD">
        <w:rPr>
          <w:rFonts w:ascii="Arial" w:hAnsi="Arial"/>
          <w:i/>
          <w:iCs/>
        </w:rPr>
        <w:t xml:space="preserve">Parola del Signore che fu rivolta al profeta Geremia sui Filistei, prima che il faraone occupasse Gaza (Ger 47, 1). </w:t>
      </w:r>
    </w:p>
    <w:p w14:paraId="07C0860C" w14:textId="77777777" w:rsidR="00AC4C51" w:rsidRPr="000A0CAD" w:rsidRDefault="00AC4C51" w:rsidP="0011578D">
      <w:pPr>
        <w:spacing w:after="120"/>
        <w:jc w:val="both"/>
        <w:rPr>
          <w:rFonts w:ascii="Arial" w:hAnsi="Arial"/>
          <w:i/>
          <w:iCs/>
        </w:rPr>
      </w:pPr>
      <w:r w:rsidRPr="000A0CAD">
        <w:rPr>
          <w:rFonts w:ascii="Arial" w:hAnsi="Arial"/>
          <w:i/>
          <w:iCs/>
        </w:rPr>
        <w:t xml:space="preserve">Sopra tutte le terrazze di Moab e nelle sue piazze è tutto un lamento, perché io ho spezzato Moab come un vaso senza valore. Parola del Signore (Ger 48, 38). </w:t>
      </w:r>
    </w:p>
    <w:p w14:paraId="7FE3297C" w14:textId="77777777" w:rsidR="00AC4C51" w:rsidRPr="000A0CAD" w:rsidRDefault="00AC4C51" w:rsidP="0011578D">
      <w:pPr>
        <w:spacing w:after="120"/>
        <w:jc w:val="both"/>
        <w:rPr>
          <w:rFonts w:ascii="Arial" w:hAnsi="Arial"/>
          <w:i/>
          <w:iCs/>
        </w:rPr>
      </w:pPr>
      <w:r w:rsidRPr="000A0CAD">
        <w:rPr>
          <w:rFonts w:ascii="Arial" w:hAnsi="Arial"/>
          <w:i/>
          <w:iCs/>
        </w:rPr>
        <w:t xml:space="preserve">Ecco io manderò su di te il terrore - parola del Signore Dio degli eserciti - da tutti i dintorni. Voi sarete scacciati, ognuno per la sua via, e non vi sarà nessuno che raduni i fuggiaschi (Ger 49, 5). </w:t>
      </w:r>
    </w:p>
    <w:p w14:paraId="48BB83EA" w14:textId="77777777" w:rsidR="00AC4C51" w:rsidRPr="000A0CAD" w:rsidRDefault="00AC4C51" w:rsidP="0011578D">
      <w:pPr>
        <w:spacing w:after="120"/>
        <w:jc w:val="both"/>
        <w:rPr>
          <w:rFonts w:ascii="Arial" w:hAnsi="Arial"/>
          <w:i/>
          <w:iCs/>
        </w:rPr>
      </w:pPr>
      <w:r w:rsidRPr="000A0CAD">
        <w:rPr>
          <w:rFonts w:ascii="Arial" w:hAnsi="Arial"/>
          <w:i/>
          <w:iCs/>
        </w:rPr>
        <w:t xml:space="preserve">Ma dopo cambierò la sorte degli Ammoniti". Parola del Signore (Ger 49, 6). </w:t>
      </w:r>
    </w:p>
    <w:p w14:paraId="5CC08A3D" w14:textId="77777777" w:rsidR="00AC4C51" w:rsidRPr="000A0CAD" w:rsidRDefault="00AC4C51" w:rsidP="0011578D">
      <w:pPr>
        <w:spacing w:after="120"/>
        <w:jc w:val="both"/>
        <w:rPr>
          <w:rFonts w:ascii="Arial" w:hAnsi="Arial"/>
          <w:i/>
          <w:iCs/>
        </w:rPr>
      </w:pPr>
      <w:r w:rsidRPr="000A0CAD">
        <w:rPr>
          <w:rFonts w:ascii="Arial" w:hAnsi="Arial"/>
          <w:i/>
          <w:iCs/>
        </w:rPr>
        <w:t xml:space="preserve">I suoi cammelli saranno portati via come preda e la massa dei suoi greggi come bottino. Disperderò a tutti i venti coloro che si tagliano i capelli alle tempie, da ogni parte farò venire la loro rovina. Parola del Signore (Ger 49, 32). </w:t>
      </w:r>
    </w:p>
    <w:p w14:paraId="61842505" w14:textId="77777777" w:rsidR="00AC4C51" w:rsidRPr="000A0CAD" w:rsidRDefault="00AC4C51" w:rsidP="0011578D">
      <w:pPr>
        <w:spacing w:after="120"/>
        <w:jc w:val="both"/>
        <w:rPr>
          <w:rFonts w:ascii="Arial" w:hAnsi="Arial"/>
          <w:i/>
          <w:iCs/>
        </w:rPr>
      </w:pPr>
      <w:r w:rsidRPr="000A0CAD">
        <w:rPr>
          <w:rFonts w:ascii="Arial" w:hAnsi="Arial"/>
          <w:i/>
          <w:iCs/>
        </w:rPr>
        <w:t xml:space="preserve">Parola che il Signore rivolse al profeta Geremia riguardo all'Elam all'inizio del regno di Sedecìa re di Giuda (Ger 49, 34). </w:t>
      </w:r>
    </w:p>
    <w:p w14:paraId="258D0902" w14:textId="77777777" w:rsidR="00AC4C51" w:rsidRPr="000A0CAD" w:rsidRDefault="00AC4C51" w:rsidP="0011578D">
      <w:pPr>
        <w:spacing w:after="120"/>
        <w:jc w:val="both"/>
        <w:rPr>
          <w:rFonts w:ascii="Arial" w:hAnsi="Arial"/>
          <w:i/>
          <w:iCs/>
        </w:rPr>
      </w:pPr>
      <w:r w:rsidRPr="000A0CAD">
        <w:rPr>
          <w:rFonts w:ascii="Arial" w:hAnsi="Arial"/>
          <w:i/>
          <w:iCs/>
        </w:rPr>
        <w:t xml:space="preserve">Incuterò terrore negli Elamiti davanti ai loro nemici e davanti a coloro che vogliono la loro vita; manderò su di essi la sventura, la mia ira ardente. Parola del Signore. Manderò la spada a inseguirli finché non li avrò sterminati (Ger 49, 37). </w:t>
      </w:r>
    </w:p>
    <w:p w14:paraId="2E9F638D" w14:textId="77777777" w:rsidR="00AC4C51" w:rsidRPr="000A0CAD" w:rsidRDefault="00AC4C51" w:rsidP="0011578D">
      <w:pPr>
        <w:spacing w:after="120"/>
        <w:jc w:val="both"/>
        <w:rPr>
          <w:rFonts w:ascii="Arial" w:hAnsi="Arial"/>
          <w:i/>
          <w:iCs/>
        </w:rPr>
      </w:pPr>
      <w:r w:rsidRPr="000A0CAD">
        <w:rPr>
          <w:rFonts w:ascii="Arial" w:hAnsi="Arial"/>
          <w:i/>
          <w:iCs/>
        </w:rPr>
        <w:t xml:space="preserve">Ma negli ultimi giorni cambierò la sorte dell'Elam". Parola del Signore (Ger 49, 39). </w:t>
      </w:r>
    </w:p>
    <w:p w14:paraId="33BAD930" w14:textId="77777777" w:rsidR="00AC4C51" w:rsidRPr="000A0CAD" w:rsidRDefault="00AC4C51" w:rsidP="0011578D">
      <w:pPr>
        <w:spacing w:after="120"/>
        <w:jc w:val="both"/>
        <w:rPr>
          <w:rFonts w:ascii="Arial" w:hAnsi="Arial"/>
          <w:i/>
          <w:iCs/>
        </w:rPr>
      </w:pPr>
      <w:r w:rsidRPr="000A0CAD">
        <w:rPr>
          <w:rFonts w:ascii="Arial" w:hAnsi="Arial"/>
          <w:i/>
          <w:iCs/>
        </w:rPr>
        <w:t xml:space="preserve">Parola che il Signore pronunziò contro Babilonia, contro il paese dei Caldei, per mezzo del profeta Geremia (Ger 50, 1). </w:t>
      </w:r>
    </w:p>
    <w:p w14:paraId="222ACC6C" w14:textId="77777777" w:rsidR="00AC4C51" w:rsidRPr="000A0CAD" w:rsidRDefault="00AC4C51" w:rsidP="0011578D">
      <w:pPr>
        <w:spacing w:after="120"/>
        <w:jc w:val="both"/>
        <w:rPr>
          <w:rFonts w:ascii="Arial" w:hAnsi="Arial"/>
          <w:i/>
          <w:iCs/>
        </w:rPr>
      </w:pPr>
      <w:r w:rsidRPr="000A0CAD">
        <w:rPr>
          <w:rFonts w:ascii="Arial" w:hAnsi="Arial"/>
          <w:i/>
          <w:iCs/>
        </w:rPr>
        <w:t xml:space="preserve">La Caldea sarà saccheggiata, tutti i suoi saccheggiatori saranno saziati. Parola del Signore (Ger 50, 10). </w:t>
      </w:r>
    </w:p>
    <w:p w14:paraId="5EF117BC" w14:textId="77777777" w:rsidR="00AC4C51" w:rsidRPr="000A0CAD" w:rsidRDefault="00AC4C51" w:rsidP="0011578D">
      <w:pPr>
        <w:spacing w:after="120"/>
        <w:jc w:val="both"/>
        <w:rPr>
          <w:rFonts w:ascii="Arial" w:hAnsi="Arial"/>
          <w:i/>
          <w:iCs/>
        </w:rPr>
      </w:pPr>
      <w:r w:rsidRPr="000A0CAD">
        <w:rPr>
          <w:rFonts w:ascii="Arial" w:hAnsi="Arial"/>
          <w:i/>
          <w:iCs/>
        </w:rPr>
        <w:t xml:space="preserve">Perciò cadranno i suoi giovani nelle sue piazze e tutti i suoi guerrieri periranno in quel giorno". Parola del Signore (Ger 50, 30). </w:t>
      </w:r>
    </w:p>
    <w:p w14:paraId="62287298" w14:textId="77777777" w:rsidR="00AC4C51" w:rsidRPr="000A0CAD" w:rsidRDefault="00AC4C51" w:rsidP="0011578D">
      <w:pPr>
        <w:spacing w:after="120"/>
        <w:jc w:val="both"/>
        <w:rPr>
          <w:rFonts w:ascii="Arial" w:hAnsi="Arial"/>
          <w:i/>
          <w:iCs/>
        </w:rPr>
      </w:pPr>
      <w:r w:rsidRPr="000A0CAD">
        <w:rPr>
          <w:rFonts w:ascii="Arial" w:hAnsi="Arial"/>
          <w:i/>
          <w:iCs/>
        </w:rPr>
        <w:t xml:space="preserve">Con veleno preparerò loro una bevanda, li inebrierò perché si stordiscano e si addormentino in un sonno perenne, per non svegliarsi mai più. Parola del Signore (Ger 51, 39). </w:t>
      </w:r>
    </w:p>
    <w:p w14:paraId="44C10F41" w14:textId="77777777" w:rsidR="00AC4C51" w:rsidRPr="000A0CAD" w:rsidRDefault="00AC4C51" w:rsidP="0011578D">
      <w:pPr>
        <w:spacing w:after="120"/>
        <w:jc w:val="both"/>
        <w:rPr>
          <w:rFonts w:ascii="Arial" w:hAnsi="Arial"/>
          <w:i/>
          <w:iCs/>
        </w:rPr>
      </w:pPr>
      <w:r w:rsidRPr="000A0CAD">
        <w:rPr>
          <w:rFonts w:ascii="Arial" w:hAnsi="Arial"/>
          <w:i/>
          <w:iCs/>
        </w:rPr>
        <w:t>Esulteranno su Babilonia cielo e terra e quanto contengono, perché da settentrione verranno i suoi devastatori. Parola del Signore (Ger 51, 48).</w:t>
      </w:r>
    </w:p>
    <w:p w14:paraId="3D7308E1" w14:textId="77777777" w:rsidR="00AC4C51" w:rsidRPr="000A0CAD" w:rsidRDefault="00AC4C51" w:rsidP="0011578D">
      <w:pPr>
        <w:spacing w:after="120"/>
        <w:jc w:val="both"/>
        <w:rPr>
          <w:rFonts w:ascii="Arial" w:hAnsi="Arial"/>
          <w:i/>
          <w:iCs/>
        </w:rPr>
      </w:pPr>
      <w:r w:rsidRPr="000A0CAD">
        <w:rPr>
          <w:rFonts w:ascii="Arial" w:hAnsi="Arial"/>
          <w:i/>
          <w:iCs/>
        </w:rPr>
        <w:t xml:space="preserve">Parole di Geremia figlio di Chelkia, uno dei sacerdoti che dimoravano in Anatòt, nel territorio di Beniamino (Ger 1, 1). </w:t>
      </w:r>
    </w:p>
    <w:p w14:paraId="01287888" w14:textId="77777777" w:rsidR="00AC4C51" w:rsidRPr="000A0CAD" w:rsidRDefault="00AC4C51" w:rsidP="0011578D">
      <w:pPr>
        <w:spacing w:after="120"/>
        <w:jc w:val="both"/>
        <w:rPr>
          <w:rFonts w:ascii="Arial" w:hAnsi="Arial"/>
          <w:i/>
          <w:iCs/>
        </w:rPr>
      </w:pPr>
      <w:r w:rsidRPr="000A0CAD">
        <w:rPr>
          <w:rFonts w:ascii="Arial" w:hAnsi="Arial"/>
          <w:i/>
          <w:iCs/>
        </w:rPr>
        <w:t xml:space="preserve">Il Signore stese la mano, mi toccò la bocca e il Signore mi disse: "Ecco, ti metto le mie parole sulla bocca (Ger 1, 9). </w:t>
      </w:r>
    </w:p>
    <w:p w14:paraId="08A4B640" w14:textId="77777777" w:rsidR="00AC4C51" w:rsidRPr="000A0CAD" w:rsidRDefault="00AC4C51" w:rsidP="0011578D">
      <w:pPr>
        <w:spacing w:after="120"/>
        <w:jc w:val="both"/>
        <w:rPr>
          <w:rFonts w:ascii="Arial" w:hAnsi="Arial"/>
          <w:i/>
          <w:iCs/>
        </w:rPr>
      </w:pPr>
      <w:r w:rsidRPr="000A0CAD">
        <w:rPr>
          <w:rFonts w:ascii="Arial" w:hAnsi="Arial"/>
          <w:i/>
          <w:iCs/>
        </w:rPr>
        <w:t xml:space="preserve">Perciò dice il Signore, Dio degli eserciti: "Questo sarà fatto loro, poichè hanno pronunziato questo discorso: Ecco io farò delle mie parole come un fuoco sulla tua bocca. Questo popolo sarà la legna che esso divorerà (Ger 5, 14). </w:t>
      </w:r>
    </w:p>
    <w:p w14:paraId="31F07B9C" w14:textId="77777777" w:rsidR="00AC4C51" w:rsidRPr="000A0CAD" w:rsidRDefault="00AC4C51" w:rsidP="0011578D">
      <w:pPr>
        <w:spacing w:after="120"/>
        <w:jc w:val="both"/>
        <w:rPr>
          <w:rFonts w:ascii="Arial" w:hAnsi="Arial"/>
          <w:i/>
          <w:iCs/>
        </w:rPr>
      </w:pPr>
      <w:r w:rsidRPr="000A0CAD">
        <w:rPr>
          <w:rFonts w:ascii="Arial" w:hAnsi="Arial"/>
          <w:i/>
          <w:iCs/>
        </w:rPr>
        <w:t xml:space="preserve">Ascolta, o terra! "Ecco, io mando contro questo popolo la sventura, il frutto dei loro pensieri, perché non hanno prestato attenzione alle mie parole e hanno rigettato la mia legge (Ger 6, 19). </w:t>
      </w:r>
    </w:p>
    <w:p w14:paraId="71C2E427" w14:textId="77777777" w:rsidR="00AC4C51" w:rsidRPr="000A0CAD" w:rsidRDefault="00AC4C51" w:rsidP="0011578D">
      <w:pPr>
        <w:spacing w:after="120"/>
        <w:jc w:val="both"/>
        <w:rPr>
          <w:rFonts w:ascii="Arial" w:hAnsi="Arial"/>
          <w:i/>
          <w:iCs/>
        </w:rPr>
      </w:pPr>
      <w:r w:rsidRPr="000A0CAD">
        <w:rPr>
          <w:rFonts w:ascii="Arial" w:hAnsi="Arial"/>
          <w:i/>
          <w:iCs/>
        </w:rPr>
        <w:t>Pertanto non confidate nelle parole menzognere di coloro che dicono: Tempio del Signore, tempio del Signore, tempio del Signore è questo! (Ger 7, 4).</w:t>
      </w:r>
    </w:p>
    <w:p w14:paraId="5CB79182" w14:textId="77777777" w:rsidR="00AC4C51" w:rsidRPr="000A0CAD" w:rsidRDefault="00AC4C51" w:rsidP="0011578D">
      <w:pPr>
        <w:spacing w:after="120"/>
        <w:jc w:val="both"/>
        <w:rPr>
          <w:rFonts w:ascii="Arial" w:hAnsi="Arial"/>
          <w:i/>
          <w:iCs/>
        </w:rPr>
      </w:pPr>
      <w:r w:rsidRPr="000A0CAD">
        <w:rPr>
          <w:rFonts w:ascii="Arial" w:hAnsi="Arial"/>
          <w:i/>
          <w:iCs/>
        </w:rPr>
        <w:t xml:space="preserve">Ma voi confidate in parole false e ciò non vi gioverà (Ger 7, 8). </w:t>
      </w:r>
    </w:p>
    <w:p w14:paraId="095608AA" w14:textId="77777777" w:rsidR="00AC4C51" w:rsidRPr="000A0CAD" w:rsidRDefault="00AC4C51" w:rsidP="0011578D">
      <w:pPr>
        <w:spacing w:after="120"/>
        <w:jc w:val="both"/>
        <w:rPr>
          <w:rFonts w:ascii="Arial" w:hAnsi="Arial"/>
          <w:i/>
          <w:iCs/>
        </w:rPr>
      </w:pPr>
      <w:r w:rsidRPr="000A0CAD">
        <w:rPr>
          <w:rFonts w:ascii="Arial" w:hAnsi="Arial"/>
          <w:i/>
          <w:iCs/>
        </w:rPr>
        <w:t xml:space="preserve">Una saetta micidiale è la loro lingua, inganno le parole della loro bocca. Ognuno parla di pace con il prossimo, mentre nell'intimo gli ordisce un tranello (Ger 9, 7). </w:t>
      </w:r>
    </w:p>
    <w:p w14:paraId="44970C78" w14:textId="77777777" w:rsidR="00AC4C51" w:rsidRPr="000A0CAD" w:rsidRDefault="00AC4C51" w:rsidP="0011578D">
      <w:pPr>
        <w:spacing w:after="120"/>
        <w:jc w:val="both"/>
        <w:rPr>
          <w:rFonts w:ascii="Arial" w:hAnsi="Arial"/>
          <w:i/>
          <w:iCs/>
        </w:rPr>
      </w:pPr>
      <w:r w:rsidRPr="000A0CAD">
        <w:rPr>
          <w:rFonts w:ascii="Arial" w:hAnsi="Arial"/>
          <w:i/>
          <w:iCs/>
        </w:rPr>
        <w:t xml:space="preserve">"Ascolta le parole di questa alleanza e tu riferiscile agli uomini di Giuda e agli abitanti di Gerusalemme (Ger 11, 2). </w:t>
      </w:r>
    </w:p>
    <w:p w14:paraId="71C61F99" w14:textId="77777777" w:rsidR="00AC4C51" w:rsidRPr="000A0CAD" w:rsidRDefault="00AC4C51" w:rsidP="0011578D">
      <w:pPr>
        <w:spacing w:after="120"/>
        <w:jc w:val="both"/>
        <w:rPr>
          <w:rFonts w:ascii="Arial" w:hAnsi="Arial"/>
          <w:i/>
          <w:iCs/>
        </w:rPr>
      </w:pPr>
      <w:r w:rsidRPr="000A0CAD">
        <w:rPr>
          <w:rFonts w:ascii="Arial" w:hAnsi="Arial"/>
          <w:i/>
          <w:iCs/>
        </w:rPr>
        <w:t xml:space="preserve">Dirai loro: Dice il Signore Dio di Israele: Maledetto l'uomo che non ascolta le parole di questa alleanza (Ger 11, 3). </w:t>
      </w:r>
    </w:p>
    <w:p w14:paraId="58B71FC6" w14:textId="77777777" w:rsidR="00AC4C51" w:rsidRPr="000A0CAD" w:rsidRDefault="00AC4C51" w:rsidP="0011578D">
      <w:pPr>
        <w:spacing w:after="120"/>
        <w:jc w:val="both"/>
        <w:rPr>
          <w:rFonts w:ascii="Arial" w:hAnsi="Arial"/>
          <w:i/>
          <w:iCs/>
        </w:rPr>
      </w:pPr>
      <w:r w:rsidRPr="000A0CAD">
        <w:rPr>
          <w:rFonts w:ascii="Arial" w:hAnsi="Arial"/>
          <w:i/>
          <w:iCs/>
        </w:rPr>
        <w:t xml:space="preserve">E il Signore mi disse: "Proclama tutte queste parole nelle città di Giuda e nelle strade di Gerusalemme, dicendo: Ascoltate le parole di questa alleanza e mettetele in pratica! (Ger 11, 6). </w:t>
      </w:r>
    </w:p>
    <w:p w14:paraId="044ADE0D" w14:textId="77777777" w:rsidR="00AC4C51" w:rsidRPr="000A0CAD" w:rsidRDefault="00AC4C51" w:rsidP="0011578D">
      <w:pPr>
        <w:spacing w:after="120"/>
        <w:jc w:val="both"/>
        <w:rPr>
          <w:rFonts w:ascii="Arial" w:hAnsi="Arial"/>
          <w:i/>
          <w:iCs/>
        </w:rPr>
      </w:pPr>
      <w:r w:rsidRPr="000A0CAD">
        <w:rPr>
          <w:rFonts w:ascii="Arial" w:hAnsi="Arial"/>
          <w:i/>
          <w:iCs/>
        </w:rPr>
        <w:t xml:space="preserve">Ma essi non ascoltarono né prestarono orecchio; ognuno seguì la caparbietà del suo cuore malvagio. Perciò ho attuato nei loro riguardi tutte le parole di questa alleanza che avevo ordinato loro di osservare e non osservarono" (Ger 11, 8). </w:t>
      </w:r>
    </w:p>
    <w:p w14:paraId="47355A82" w14:textId="77777777" w:rsidR="00AC4C51" w:rsidRPr="000A0CAD" w:rsidRDefault="00AC4C51" w:rsidP="0011578D">
      <w:pPr>
        <w:spacing w:after="120"/>
        <w:jc w:val="both"/>
        <w:rPr>
          <w:rFonts w:ascii="Arial" w:hAnsi="Arial"/>
          <w:i/>
          <w:iCs/>
        </w:rPr>
      </w:pPr>
      <w:r w:rsidRPr="000A0CAD">
        <w:rPr>
          <w:rFonts w:ascii="Arial" w:hAnsi="Arial"/>
          <w:i/>
          <w:iCs/>
        </w:rPr>
        <w:t xml:space="preserve">Sono ritornati alle iniquità dei loro primi padri che avevano rifiutato di ascoltare le mie parole, anch'essi hanno seguito altri dei per servirli. La casa di Israele e la casa di Giuda hanno violato l'alleanza che io avevo concluso con i loro padri (Ger 11, 10). </w:t>
      </w:r>
    </w:p>
    <w:p w14:paraId="64DE197F" w14:textId="77777777" w:rsidR="00AC4C51" w:rsidRPr="000A0CAD" w:rsidRDefault="00AC4C51" w:rsidP="0011578D">
      <w:pPr>
        <w:spacing w:after="120"/>
        <w:jc w:val="both"/>
        <w:rPr>
          <w:rFonts w:ascii="Arial" w:hAnsi="Arial"/>
          <w:i/>
          <w:iCs/>
        </w:rPr>
      </w:pPr>
      <w:r w:rsidRPr="000A0CAD">
        <w:rPr>
          <w:rFonts w:ascii="Arial" w:hAnsi="Arial"/>
          <w:i/>
          <w:iCs/>
        </w:rPr>
        <w:t xml:space="preserve">Perfino i tuoi fratelli e la casa di tuo padre, perfino loro sono sleali con te; anch'essi ti gridano dietro a piena voce; non fidarti di loro quando ti dicono buone parole (Ger 12, 6). </w:t>
      </w:r>
    </w:p>
    <w:p w14:paraId="37850909" w14:textId="77777777" w:rsidR="00AC4C51" w:rsidRPr="000A0CAD" w:rsidRDefault="00AC4C51" w:rsidP="0011578D">
      <w:pPr>
        <w:spacing w:after="120"/>
        <w:jc w:val="both"/>
        <w:rPr>
          <w:rFonts w:ascii="Arial" w:hAnsi="Arial"/>
          <w:i/>
          <w:iCs/>
        </w:rPr>
      </w:pPr>
      <w:r w:rsidRPr="000A0CAD">
        <w:rPr>
          <w:rFonts w:ascii="Arial" w:hAnsi="Arial"/>
          <w:i/>
          <w:iCs/>
        </w:rPr>
        <w:t xml:space="preserve">Questo popolo malvagio, che rifiuta di ascoltare le mie parole, che si comporta secondo la caparbietà del suo cuore e segue altri dei per servirli e per adorarli, diventerà come questa cintura, che non è più buona a nulla (Ger 13, 10). </w:t>
      </w:r>
    </w:p>
    <w:p w14:paraId="05B86754" w14:textId="77777777" w:rsidR="00AC4C51" w:rsidRPr="000A0CAD" w:rsidRDefault="00AC4C51" w:rsidP="0011578D">
      <w:pPr>
        <w:spacing w:after="120"/>
        <w:jc w:val="both"/>
        <w:rPr>
          <w:rFonts w:ascii="Arial" w:hAnsi="Arial"/>
          <w:i/>
          <w:iCs/>
        </w:rPr>
      </w:pPr>
      <w:r w:rsidRPr="000A0CAD">
        <w:rPr>
          <w:rFonts w:ascii="Arial" w:hAnsi="Arial"/>
          <w:i/>
          <w:iCs/>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0E60B8D1" w14:textId="77777777" w:rsidR="00AC4C51" w:rsidRPr="000A0CAD" w:rsidRDefault="00AC4C51" w:rsidP="0011578D">
      <w:pPr>
        <w:spacing w:after="120"/>
        <w:jc w:val="both"/>
        <w:rPr>
          <w:rFonts w:ascii="Arial" w:hAnsi="Arial"/>
          <w:i/>
          <w:iCs/>
        </w:rPr>
      </w:pPr>
      <w:r w:rsidRPr="000A0CAD">
        <w:rPr>
          <w:rFonts w:ascii="Arial" w:hAnsi="Arial"/>
          <w:i/>
          <w:iCs/>
        </w:rPr>
        <w:t xml:space="preserve">ed esci nella valle di Ben-Innon, che è all'ingresso della Porta dei cocci. Là proclamerai le parole che io ti dirò (Ger 19, 2). </w:t>
      </w:r>
    </w:p>
    <w:p w14:paraId="2F9EDF5A" w14:textId="77777777" w:rsidR="00AC4C51" w:rsidRPr="000A0CAD" w:rsidRDefault="00AC4C51" w:rsidP="0011578D">
      <w:pPr>
        <w:spacing w:after="120"/>
        <w:jc w:val="both"/>
        <w:rPr>
          <w:rFonts w:ascii="Arial" w:hAnsi="Arial"/>
          <w:i/>
          <w:iCs/>
        </w:rPr>
      </w:pPr>
      <w:r w:rsidRPr="000A0CAD">
        <w:rPr>
          <w:rFonts w:ascii="Arial" w:hAnsi="Arial"/>
          <w:i/>
          <w:iCs/>
        </w:rPr>
        <w:t xml:space="preserve">"Dice il Signore degli eserciti, Dio di Israele: Ecco io manderò su questa città e su tutte le sue borgate tutto il male che le ho preannunziato, perché essi si sono intestarditi, rifiutandosi di ascoltare le mie parole" (Ger 19, 15). </w:t>
      </w:r>
    </w:p>
    <w:p w14:paraId="7CEB46B9" w14:textId="77777777" w:rsidR="00AC4C51" w:rsidRPr="000A0CAD" w:rsidRDefault="00AC4C51" w:rsidP="0011578D">
      <w:pPr>
        <w:spacing w:after="120"/>
        <w:jc w:val="both"/>
        <w:rPr>
          <w:rFonts w:ascii="Arial" w:hAnsi="Arial"/>
          <w:i/>
          <w:iCs/>
        </w:rPr>
      </w:pPr>
      <w:r w:rsidRPr="000A0CAD">
        <w:rPr>
          <w:rFonts w:ascii="Arial" w:hAnsi="Arial"/>
          <w:i/>
          <w:iCs/>
        </w:rPr>
        <w:t xml:space="preserve">Contro i profeti. Mi si spezza il cuore nel petto, tremano tutte le mie membra, sono come un ubriaco e come chi è inebetito dal vino, a causa del Signore e a causa delle sue sante parole (Ger 23, 9). </w:t>
      </w:r>
    </w:p>
    <w:p w14:paraId="69052EE6" w14:textId="77777777" w:rsidR="00AC4C51" w:rsidRPr="000A0CAD" w:rsidRDefault="00AC4C51" w:rsidP="0011578D">
      <w:pPr>
        <w:spacing w:after="120"/>
        <w:jc w:val="both"/>
        <w:rPr>
          <w:rFonts w:ascii="Arial" w:hAnsi="Arial"/>
          <w:i/>
          <w:iCs/>
        </w:rPr>
      </w:pPr>
      <w:r w:rsidRPr="000A0CAD">
        <w:rPr>
          <w:rFonts w:ascii="Arial" w:hAnsi="Arial"/>
          <w:i/>
          <w:iCs/>
        </w:rPr>
        <w:t xml:space="preserve">Così dice il Signore degli eserciti: "Non ascoltate le parole dei profeti che profetizzano per voi; essi vi fanno credere cose vane, vi annunziano fantasie del loro cuore, non quanto viene dalla bocca del Signore (Ger 23, 16). </w:t>
      </w:r>
    </w:p>
    <w:p w14:paraId="06E52BF6" w14:textId="77777777" w:rsidR="00AC4C51" w:rsidRPr="000A0CAD" w:rsidRDefault="00AC4C51" w:rsidP="0011578D">
      <w:pPr>
        <w:spacing w:after="120"/>
        <w:jc w:val="both"/>
        <w:rPr>
          <w:rFonts w:ascii="Arial" w:hAnsi="Arial"/>
          <w:i/>
          <w:iCs/>
        </w:rPr>
      </w:pPr>
      <w:r w:rsidRPr="000A0CAD">
        <w:rPr>
          <w:rFonts w:ascii="Arial" w:hAnsi="Arial"/>
          <w:i/>
          <w:iCs/>
        </w:rPr>
        <w:t xml:space="preserve">Se hanno assistito al mio consiglio, facciano udire le mie parole al mio popolo e li distolgano dalla loro condotta perversa e dalla malvagità delle loro azioni (Ger 23, 22). </w:t>
      </w:r>
    </w:p>
    <w:p w14:paraId="20D44041" w14:textId="77777777" w:rsidR="00AC4C51" w:rsidRPr="000A0CAD" w:rsidRDefault="00AC4C51" w:rsidP="0011578D">
      <w:pPr>
        <w:spacing w:after="120"/>
        <w:jc w:val="both"/>
        <w:rPr>
          <w:rFonts w:ascii="Arial" w:hAnsi="Arial"/>
          <w:i/>
          <w:iCs/>
        </w:rPr>
      </w:pPr>
      <w:r w:rsidRPr="000A0CAD">
        <w:rPr>
          <w:rFonts w:ascii="Arial" w:hAnsi="Arial"/>
          <w:i/>
          <w:iCs/>
        </w:rPr>
        <w:t xml:space="preserve">Perciò, eccomi contro i profeti - oracolo del Signore - i quali si rubano gli uni gli altri le mie parole (Ger 23, 30). </w:t>
      </w:r>
    </w:p>
    <w:p w14:paraId="09B1C6D2" w14:textId="77777777" w:rsidR="00AC4C51" w:rsidRPr="000A0CAD" w:rsidRDefault="00AC4C51" w:rsidP="0011578D">
      <w:pPr>
        <w:spacing w:after="120"/>
        <w:jc w:val="both"/>
        <w:rPr>
          <w:rFonts w:ascii="Arial" w:hAnsi="Arial"/>
          <w:i/>
          <w:iCs/>
        </w:rPr>
      </w:pPr>
      <w:r w:rsidRPr="000A0CAD">
        <w:rPr>
          <w:rFonts w:ascii="Arial" w:hAnsi="Arial"/>
          <w:i/>
          <w:iCs/>
        </w:rPr>
        <w:t xml:space="preserve">Per questo dice il Signore degli eserciti: Poiché non avete ascoltato le mie parole (Ger 25, 8). </w:t>
      </w:r>
    </w:p>
    <w:p w14:paraId="04252B87" w14:textId="77777777" w:rsidR="00AC4C51" w:rsidRPr="000A0CAD" w:rsidRDefault="00AC4C51" w:rsidP="0011578D">
      <w:pPr>
        <w:spacing w:after="120"/>
        <w:jc w:val="both"/>
        <w:rPr>
          <w:rFonts w:ascii="Arial" w:hAnsi="Arial"/>
          <w:i/>
          <w:iCs/>
        </w:rPr>
      </w:pPr>
      <w:r w:rsidRPr="000A0CAD">
        <w:rPr>
          <w:rFonts w:ascii="Arial" w:hAnsi="Arial"/>
          <w:i/>
          <w:iCs/>
        </w:rPr>
        <w:t xml:space="preserve">Manderò dunque a effetto su questo paese tutte le parole che ho pronunziate a suo riguardo, quanto è scritto in questo libro, ciò che Geremia aveva predetto contro tutte le nazioni (Ger 25, 13). </w:t>
      </w:r>
    </w:p>
    <w:p w14:paraId="2103873A" w14:textId="77777777" w:rsidR="00AC4C51" w:rsidRPr="000A0CAD" w:rsidRDefault="00AC4C51" w:rsidP="0011578D">
      <w:pPr>
        <w:spacing w:after="120"/>
        <w:jc w:val="both"/>
        <w:rPr>
          <w:rFonts w:ascii="Arial" w:hAnsi="Arial"/>
          <w:i/>
          <w:iCs/>
        </w:rPr>
      </w:pPr>
      <w:r w:rsidRPr="000A0CAD">
        <w:rPr>
          <w:rFonts w:ascii="Arial" w:hAnsi="Arial"/>
          <w:i/>
          <w:iCs/>
        </w:rPr>
        <w:t xml:space="preserve">E se non ascolterete le parole dei profeti miei servi che ho inviato a voi con costante premura, ma che voi non avete ascoltato (Ger 26, 5). </w:t>
      </w:r>
    </w:p>
    <w:p w14:paraId="1F6783DB" w14:textId="77777777" w:rsidR="00AC4C51" w:rsidRPr="000A0CAD" w:rsidRDefault="00AC4C51" w:rsidP="0011578D">
      <w:pPr>
        <w:spacing w:after="120"/>
        <w:jc w:val="both"/>
        <w:rPr>
          <w:rFonts w:ascii="Arial" w:hAnsi="Arial"/>
          <w:i/>
          <w:iCs/>
        </w:rPr>
      </w:pPr>
      <w:r w:rsidRPr="000A0CAD">
        <w:rPr>
          <w:rFonts w:ascii="Arial" w:hAnsi="Arial"/>
          <w:i/>
          <w:iCs/>
        </w:rPr>
        <w:t xml:space="preserve">I sacerdoti, i profeti e tutto il popolo udirono Geremia che diceva queste parole nel tempio del Signore (Ger 26, 7). </w:t>
      </w:r>
    </w:p>
    <w:p w14:paraId="613A1C7B" w14:textId="77777777" w:rsidR="00AC4C51" w:rsidRPr="000A0CAD" w:rsidRDefault="00AC4C51" w:rsidP="0011578D">
      <w:pPr>
        <w:spacing w:after="120"/>
        <w:jc w:val="both"/>
        <w:rPr>
          <w:rFonts w:ascii="Arial" w:hAnsi="Arial"/>
          <w:i/>
          <w:iCs/>
        </w:rPr>
      </w:pPr>
      <w:r w:rsidRPr="000A0CAD">
        <w:rPr>
          <w:rFonts w:ascii="Arial" w:hAnsi="Arial"/>
          <w:i/>
          <w:iCs/>
        </w:rPr>
        <w:t xml:space="preserve">C'era anche un altro uomo che profetizzava nel nome del Signore, Uria figlio di Semaia da Kiriat-Iearim; egli profetizzò contro questa città e contro questo paese con parole simili a quelle di Geremia (Ger 26, 20). </w:t>
      </w:r>
    </w:p>
    <w:p w14:paraId="0D63962B" w14:textId="77777777" w:rsidR="00AC4C51" w:rsidRPr="000A0CAD" w:rsidRDefault="00AC4C51" w:rsidP="0011578D">
      <w:pPr>
        <w:spacing w:after="120"/>
        <w:jc w:val="both"/>
        <w:rPr>
          <w:rFonts w:ascii="Arial" w:hAnsi="Arial"/>
          <w:i/>
          <w:iCs/>
        </w:rPr>
      </w:pPr>
      <w:r w:rsidRPr="000A0CAD">
        <w:rPr>
          <w:rFonts w:ascii="Arial" w:hAnsi="Arial"/>
          <w:i/>
          <w:iCs/>
        </w:rPr>
        <w:t xml:space="preserve">Il re Ioiakim, tutti i suoi prodi e tutti i magistrati udirono le sue parole e il re cercò di ucciderlo, ma Uria lo venne a sapere e per timore fuggì andandosene in Egitto (Ger 26, 21). </w:t>
      </w:r>
    </w:p>
    <w:p w14:paraId="4084B049" w14:textId="77777777" w:rsidR="00AC4C51" w:rsidRPr="000A0CAD" w:rsidRDefault="00AC4C51" w:rsidP="0011578D">
      <w:pPr>
        <w:spacing w:after="120"/>
        <w:jc w:val="both"/>
        <w:rPr>
          <w:rFonts w:ascii="Arial" w:hAnsi="Arial"/>
          <w:i/>
          <w:iCs/>
        </w:rPr>
      </w:pPr>
      <w:r w:rsidRPr="000A0CAD">
        <w:rPr>
          <w:rFonts w:ascii="Arial" w:hAnsi="Arial"/>
          <w:i/>
          <w:iCs/>
        </w:rPr>
        <w:t xml:space="preserve">Non date retta alle parole dei profeti che vi dicono: Non sarete soggetti al re di Babilonia! perché essi vi predicono menzogne (Ger 27, 14). </w:t>
      </w:r>
    </w:p>
    <w:p w14:paraId="3D6BB0FE" w14:textId="77777777" w:rsidR="00AC4C51" w:rsidRPr="000A0CAD" w:rsidRDefault="00AC4C51" w:rsidP="0011578D">
      <w:pPr>
        <w:spacing w:after="120"/>
        <w:jc w:val="both"/>
        <w:rPr>
          <w:rFonts w:ascii="Arial" w:hAnsi="Arial"/>
          <w:i/>
          <w:iCs/>
        </w:rPr>
      </w:pPr>
      <w:r w:rsidRPr="000A0CAD">
        <w:rPr>
          <w:rFonts w:ascii="Arial" w:hAnsi="Arial"/>
          <w:i/>
          <w:iCs/>
        </w:rPr>
        <w:t xml:space="preserve">Ai sacerdoti e a tutto questo popolo ho detto: "Dice il Signore: Non ascoltate le parole dei vostri profeti che vi predicono che gli arredi del tempio del Signore saranno subito riportati da Babilonia, perché essi vi predicono menzogne (Ger 27, 16). </w:t>
      </w:r>
    </w:p>
    <w:p w14:paraId="6771DD42" w14:textId="77777777" w:rsidR="00AC4C51" w:rsidRPr="000A0CAD" w:rsidRDefault="00AC4C51" w:rsidP="0011578D">
      <w:pPr>
        <w:spacing w:after="120"/>
        <w:jc w:val="both"/>
        <w:rPr>
          <w:rFonts w:ascii="Arial" w:hAnsi="Arial"/>
          <w:i/>
          <w:iCs/>
        </w:rPr>
      </w:pPr>
      <w:r w:rsidRPr="000A0CAD">
        <w:rPr>
          <w:rFonts w:ascii="Arial" w:hAnsi="Arial"/>
          <w:i/>
          <w:iCs/>
        </w:rPr>
        <w:t xml:space="preserve">In quell'anno, all'inizio del regno di Sedecìa re di Giuda, nell'anno quarto, quinto mese, Anania figlio di Azzur, il profeta di Gabaon, mi riferì nel tempio del Signore sotto gli occhi dei sacerdoti e di tutto il popolo queste parole (Ger 28, 1). </w:t>
      </w:r>
    </w:p>
    <w:p w14:paraId="164216C7" w14:textId="77777777" w:rsidR="00AC4C51" w:rsidRPr="000A0CAD" w:rsidRDefault="00AC4C51" w:rsidP="0011578D">
      <w:pPr>
        <w:spacing w:after="120"/>
        <w:jc w:val="both"/>
        <w:rPr>
          <w:rFonts w:ascii="Arial" w:hAnsi="Arial"/>
          <w:i/>
          <w:iCs/>
        </w:rPr>
      </w:pPr>
      <w:r w:rsidRPr="000A0CAD">
        <w:rPr>
          <w:rFonts w:ascii="Arial" w:hAnsi="Arial"/>
          <w:i/>
          <w:iCs/>
        </w:rPr>
        <w:t xml:space="preserve">Queste sono le parole della lettera che il profeta Geremia mandò da Gerusalemme al resto degli anziani in esilio, ai sacerdoti, ai profeti e a tutto il resto del popolo che Nabucodònosor aveva deportato da Gerusalemme a Babilonia; la mandò (Ger 29, 1). </w:t>
      </w:r>
    </w:p>
    <w:p w14:paraId="0070960E" w14:textId="77777777" w:rsidR="00AC4C51" w:rsidRPr="000A0CAD" w:rsidRDefault="00AC4C51" w:rsidP="0011578D">
      <w:pPr>
        <w:spacing w:after="120"/>
        <w:jc w:val="both"/>
        <w:rPr>
          <w:rFonts w:ascii="Arial" w:hAnsi="Arial"/>
          <w:i/>
          <w:iCs/>
        </w:rPr>
      </w:pPr>
      <w:r w:rsidRPr="000A0CAD">
        <w:rPr>
          <w:rFonts w:ascii="Arial" w:hAnsi="Arial"/>
          <w:i/>
          <w:iCs/>
        </w:rPr>
        <w:t xml:space="preserve">Ebbene, queste le parole del Signore al re che siede sul trono di Davide e a tutto il popolo che abita in questa città, ai vostri fratelli che non sono partiti con voi nella deportazione (Ger 29, 16). </w:t>
      </w:r>
    </w:p>
    <w:p w14:paraId="7A394EAE" w14:textId="77777777" w:rsidR="00AC4C51" w:rsidRPr="000A0CAD" w:rsidRDefault="00AC4C51" w:rsidP="0011578D">
      <w:pPr>
        <w:spacing w:after="120"/>
        <w:jc w:val="both"/>
        <w:rPr>
          <w:rFonts w:ascii="Arial" w:hAnsi="Arial"/>
          <w:i/>
          <w:iCs/>
        </w:rPr>
      </w:pPr>
      <w:r w:rsidRPr="000A0CAD">
        <w:rPr>
          <w:rFonts w:ascii="Arial" w:hAnsi="Arial"/>
          <w:i/>
          <w:iCs/>
        </w:rPr>
        <w:t xml:space="preserve">Perché non hanno ascoltato le mie parole - dice il Signore - quando mandavo loro i miei servi, i profeti, con continua premura, eppure essi non hanno ascoltato. Oracolo del Signore (Ger 29, 19). </w:t>
      </w:r>
    </w:p>
    <w:p w14:paraId="038C60E0" w14:textId="77777777" w:rsidR="00AC4C51" w:rsidRPr="000A0CAD" w:rsidRDefault="00AC4C51" w:rsidP="0011578D">
      <w:pPr>
        <w:spacing w:after="120"/>
        <w:jc w:val="both"/>
        <w:rPr>
          <w:rFonts w:ascii="Arial" w:hAnsi="Arial"/>
          <w:i/>
          <w:iCs/>
        </w:rPr>
      </w:pPr>
      <w:r w:rsidRPr="000A0CAD">
        <w:rPr>
          <w:rFonts w:ascii="Arial" w:hAnsi="Arial"/>
          <w:i/>
          <w:iCs/>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w:t>
      </w:r>
    </w:p>
    <w:p w14:paraId="3B6D338A" w14:textId="77777777" w:rsidR="00AC4C51" w:rsidRPr="000A0CAD" w:rsidRDefault="00AC4C51" w:rsidP="0011578D">
      <w:pPr>
        <w:spacing w:after="120"/>
        <w:jc w:val="both"/>
        <w:rPr>
          <w:rFonts w:ascii="Arial" w:hAnsi="Arial"/>
          <w:i/>
          <w:iCs/>
        </w:rPr>
      </w:pPr>
      <w:r w:rsidRPr="000A0CAD">
        <w:rPr>
          <w:rFonts w:ascii="Arial" w:hAnsi="Arial"/>
          <w:i/>
          <w:iCs/>
        </w:rPr>
        <w:t xml:space="preserve">A Semaia il Nechelamita tu riferirai queste parole (Ger 29, 24). </w:t>
      </w:r>
    </w:p>
    <w:p w14:paraId="675EF784" w14:textId="77777777" w:rsidR="00AC4C51" w:rsidRPr="000A0CAD" w:rsidRDefault="00AC4C51" w:rsidP="0011578D">
      <w:pPr>
        <w:spacing w:after="120"/>
        <w:jc w:val="both"/>
        <w:rPr>
          <w:rFonts w:ascii="Arial" w:hAnsi="Arial"/>
          <w:i/>
          <w:iCs/>
        </w:rPr>
      </w:pPr>
      <w:r w:rsidRPr="000A0CAD">
        <w:rPr>
          <w:rFonts w:ascii="Arial" w:hAnsi="Arial"/>
          <w:i/>
          <w:iCs/>
        </w:rPr>
        <w:t xml:space="preserve">Queste sono le parole che il Signore pronunziò per Israele e per Giuda (Ger 30, 4). </w:t>
      </w:r>
    </w:p>
    <w:p w14:paraId="414A809C" w14:textId="77777777" w:rsidR="00AC4C51" w:rsidRPr="000A0CAD" w:rsidRDefault="00AC4C51" w:rsidP="0011578D">
      <w:pPr>
        <w:spacing w:after="120"/>
        <w:jc w:val="both"/>
        <w:rPr>
          <w:rFonts w:ascii="Arial" w:hAnsi="Arial"/>
          <w:i/>
          <w:iCs/>
        </w:rPr>
      </w:pPr>
      <w:r w:rsidRPr="000A0CAD">
        <w:rPr>
          <w:rFonts w:ascii="Arial" w:hAnsi="Arial"/>
          <w:i/>
          <w:iCs/>
        </w:rPr>
        <w:t xml:space="preserve">Il profeta Geremia riferì a Sedecìa re di Giuda tutte queste parole in Gerusalemme (Ger 34, 6). </w:t>
      </w:r>
    </w:p>
    <w:p w14:paraId="6234AB99" w14:textId="77777777" w:rsidR="00AC4C51" w:rsidRPr="000A0CAD" w:rsidRDefault="00AC4C51" w:rsidP="0011578D">
      <w:pPr>
        <w:spacing w:after="120"/>
        <w:jc w:val="both"/>
        <w:rPr>
          <w:rFonts w:ascii="Arial" w:hAnsi="Arial"/>
          <w:i/>
          <w:iCs/>
        </w:rPr>
      </w:pPr>
      <w:r w:rsidRPr="000A0CAD">
        <w:rPr>
          <w:rFonts w:ascii="Arial" w:hAnsi="Arial"/>
          <w:i/>
          <w:iCs/>
        </w:rPr>
        <w:t xml:space="preserve">"Così dice il Signore degli eserciti, Dio di Israele: Và e riferisci agli uomini di Giuda e agli abitanti di Gerusalemme: Non accetterete la lezione, ascoltando le mie parole? Oracolo del Signore (Ger 35, 13). </w:t>
      </w:r>
    </w:p>
    <w:p w14:paraId="19A7FF00" w14:textId="77777777" w:rsidR="00AC4C51" w:rsidRPr="000A0CAD" w:rsidRDefault="00AC4C51" w:rsidP="0011578D">
      <w:pPr>
        <w:spacing w:after="120"/>
        <w:jc w:val="both"/>
        <w:rPr>
          <w:rFonts w:ascii="Arial" w:hAnsi="Arial"/>
          <w:i/>
          <w:iCs/>
        </w:rPr>
      </w:pPr>
      <w:r w:rsidRPr="000A0CAD">
        <w:rPr>
          <w:rFonts w:ascii="Arial" w:hAnsi="Arial"/>
          <w:i/>
          <w:iCs/>
        </w:rPr>
        <w:t xml:space="preserve">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5CEE647C" w14:textId="77777777" w:rsidR="00AC4C51" w:rsidRPr="000A0CAD" w:rsidRDefault="00AC4C51" w:rsidP="0011578D">
      <w:pPr>
        <w:spacing w:after="120"/>
        <w:jc w:val="both"/>
        <w:rPr>
          <w:rFonts w:ascii="Arial" w:hAnsi="Arial"/>
          <w:i/>
          <w:iCs/>
        </w:rPr>
      </w:pPr>
      <w:r w:rsidRPr="000A0CAD">
        <w:rPr>
          <w:rFonts w:ascii="Arial" w:hAnsi="Arial"/>
          <w:i/>
          <w:iCs/>
        </w:rPr>
        <w:t xml:space="preserve">Andrai dunque tu a leggere, nel rotolo che hai scritto sotto la mia dettatura, le parole del Signore, facendole udire al popolo nel tempio del Signore in un giorno di digiuno; le leggerai anche ad alta voce a tutti quelli di Giuda che vengono dalle loro città (Ger 36, 6). </w:t>
      </w:r>
    </w:p>
    <w:p w14:paraId="4091DFCF" w14:textId="77777777" w:rsidR="00AC4C51" w:rsidRPr="000A0CAD" w:rsidRDefault="00AC4C51" w:rsidP="0011578D">
      <w:pPr>
        <w:spacing w:after="120"/>
        <w:jc w:val="both"/>
        <w:rPr>
          <w:rFonts w:ascii="Arial" w:hAnsi="Arial"/>
          <w:i/>
          <w:iCs/>
        </w:rPr>
      </w:pPr>
      <w:r w:rsidRPr="000A0CAD">
        <w:rPr>
          <w:rFonts w:ascii="Arial" w:hAnsi="Arial"/>
          <w:i/>
          <w:iCs/>
        </w:rPr>
        <w:t xml:space="preserve">Baruc figlio di Neria fece quanto gli aveva comandato il profeta Geremia, leggendo sul rotolo le parole del Signore nel tempio (Ger 36, 8). </w:t>
      </w:r>
    </w:p>
    <w:p w14:paraId="3743DE38" w14:textId="77777777" w:rsidR="00AC4C51" w:rsidRPr="000A0CAD" w:rsidRDefault="00AC4C51" w:rsidP="0011578D">
      <w:pPr>
        <w:spacing w:after="120"/>
        <w:jc w:val="both"/>
        <w:rPr>
          <w:rFonts w:ascii="Arial" w:hAnsi="Arial"/>
          <w:i/>
          <w:iCs/>
        </w:rPr>
      </w:pPr>
      <w:r w:rsidRPr="000A0CAD">
        <w:rPr>
          <w:rFonts w:ascii="Arial" w:hAnsi="Arial"/>
          <w:i/>
          <w:iCs/>
        </w:rPr>
        <w:t xml:space="preserve">Baruc dunque lesse nel libro facendo udire a tutto il popolo le parole di Geremia, nel tempio del Signore, nella stanza di Ghemaria, figlio di Safan lo scriba, nel cortile superiore presso l'ingresso della Porta Nuova del tempio del Signore (Ger 36, 10). </w:t>
      </w:r>
    </w:p>
    <w:p w14:paraId="41B0D1E7" w14:textId="77777777" w:rsidR="00AC4C51" w:rsidRPr="000A0CAD" w:rsidRDefault="00AC4C51" w:rsidP="0011578D">
      <w:pPr>
        <w:spacing w:after="120"/>
        <w:jc w:val="both"/>
        <w:rPr>
          <w:rFonts w:ascii="Arial" w:hAnsi="Arial"/>
          <w:i/>
          <w:iCs/>
        </w:rPr>
      </w:pPr>
      <w:r w:rsidRPr="000A0CAD">
        <w:rPr>
          <w:rFonts w:ascii="Arial" w:hAnsi="Arial"/>
          <w:i/>
          <w:iCs/>
        </w:rPr>
        <w:t xml:space="preserve">Michea figlio di Ghemaria, figlio di Safan, udite tutte le parole del Signore lette dal libro (Ger 36, 11). </w:t>
      </w:r>
    </w:p>
    <w:p w14:paraId="3771504D" w14:textId="77777777" w:rsidR="00AC4C51" w:rsidRPr="000A0CAD" w:rsidRDefault="00AC4C51" w:rsidP="0011578D">
      <w:pPr>
        <w:spacing w:after="120"/>
        <w:jc w:val="both"/>
        <w:rPr>
          <w:rFonts w:ascii="Arial" w:hAnsi="Arial"/>
          <w:i/>
          <w:iCs/>
        </w:rPr>
      </w:pPr>
      <w:r w:rsidRPr="000A0CAD">
        <w:rPr>
          <w:rFonts w:ascii="Arial" w:hAnsi="Arial"/>
          <w:i/>
          <w:iCs/>
        </w:rPr>
        <w:t xml:space="preserve">Michea riferì loro tutte le parole che aveva udite quando Baruc leggeva nel libro al popolo in ascolto (Ger 36, 13). </w:t>
      </w:r>
    </w:p>
    <w:p w14:paraId="11227B75" w14:textId="77777777" w:rsidR="00AC4C51" w:rsidRPr="000A0CAD" w:rsidRDefault="00AC4C51" w:rsidP="0011578D">
      <w:pPr>
        <w:spacing w:after="120"/>
        <w:jc w:val="both"/>
        <w:rPr>
          <w:rFonts w:ascii="Arial" w:hAnsi="Arial"/>
          <w:i/>
          <w:iCs/>
        </w:rPr>
      </w:pPr>
      <w:r w:rsidRPr="000A0CAD">
        <w:rPr>
          <w:rFonts w:ascii="Arial" w:hAnsi="Arial"/>
          <w:i/>
          <w:iCs/>
        </w:rPr>
        <w:t xml:space="preserve">Allora, quando udirono tutte quelle parole, ebbero paura e si dissero l'un l'altro: "Dobbiamo senz'altro riferire al re tutte queste parole" (Ger 36, 16). </w:t>
      </w:r>
    </w:p>
    <w:p w14:paraId="72E6F70A" w14:textId="77777777" w:rsidR="00AC4C51" w:rsidRPr="000A0CAD" w:rsidRDefault="00AC4C51" w:rsidP="0011578D">
      <w:pPr>
        <w:spacing w:after="120"/>
        <w:jc w:val="both"/>
        <w:rPr>
          <w:rFonts w:ascii="Arial" w:hAnsi="Arial"/>
          <w:i/>
          <w:iCs/>
        </w:rPr>
      </w:pPr>
      <w:r w:rsidRPr="000A0CAD">
        <w:rPr>
          <w:rFonts w:ascii="Arial" w:hAnsi="Arial"/>
          <w:i/>
          <w:iCs/>
        </w:rPr>
        <w:t>Poi interrogarono Baruc: "Dicci come hai fatto a scrivere tutte queste parole" (Ger 36, 17).</w:t>
      </w:r>
    </w:p>
    <w:p w14:paraId="21A03C09" w14:textId="77777777" w:rsidR="00AC4C51" w:rsidRPr="000A0CAD" w:rsidRDefault="00AC4C51" w:rsidP="0011578D">
      <w:pPr>
        <w:spacing w:after="120"/>
        <w:jc w:val="both"/>
        <w:rPr>
          <w:rFonts w:ascii="Arial" w:hAnsi="Arial"/>
          <w:i/>
          <w:iCs/>
        </w:rPr>
      </w:pPr>
      <w:r w:rsidRPr="000A0CAD">
        <w:rPr>
          <w:rFonts w:ascii="Arial" w:hAnsi="Arial"/>
          <w:i/>
          <w:iCs/>
        </w:rPr>
        <w:t xml:space="preserve">Baruc rispose: "Di sua bocca Geremia mi dettava tutte queste parole e io le scrivevo nel libro con l'inchiostro" (Ger 36, 18). </w:t>
      </w:r>
    </w:p>
    <w:p w14:paraId="1B2BF36C" w14:textId="77777777" w:rsidR="00AC4C51" w:rsidRPr="000A0CAD" w:rsidRDefault="00AC4C51" w:rsidP="0011578D">
      <w:pPr>
        <w:spacing w:after="120"/>
        <w:jc w:val="both"/>
        <w:rPr>
          <w:rFonts w:ascii="Arial" w:hAnsi="Arial"/>
          <w:i/>
          <w:iCs/>
        </w:rPr>
      </w:pPr>
      <w:r w:rsidRPr="000A0CAD">
        <w:rPr>
          <w:rFonts w:ascii="Arial" w:hAnsi="Arial"/>
          <w:i/>
          <w:iCs/>
        </w:rPr>
        <w:t xml:space="preserve">Prendi di nuovo un rotolo e scrivici tutte le parole di prima, che erano nel primo rotolo bruciato da Ioiakim re di Giuda (Ger 36, 28). </w:t>
      </w:r>
    </w:p>
    <w:p w14:paraId="00263B06" w14:textId="77777777" w:rsidR="00AC4C51" w:rsidRPr="000A0CAD" w:rsidRDefault="00AC4C51" w:rsidP="0011578D">
      <w:pPr>
        <w:spacing w:after="120"/>
        <w:jc w:val="both"/>
        <w:rPr>
          <w:rFonts w:ascii="Arial" w:hAnsi="Arial"/>
          <w:i/>
          <w:iCs/>
        </w:rPr>
      </w:pPr>
      <w:r w:rsidRPr="000A0CAD">
        <w:rPr>
          <w:rFonts w:ascii="Arial" w:hAnsi="Arial"/>
          <w:i/>
          <w:iCs/>
        </w:rPr>
        <w:t xml:space="preserve">Contro Ioiakim re di Giuda dichiarerai: "Dice il Signore: Hai bruciato quel rotolo, dicendo: Perché vi hai scritto queste parole: Certo verrà il re di Babilonia e devasterà questo paese e farà scomparire da esso uomini e bestie? (Ger 36, 29). </w:t>
      </w:r>
    </w:p>
    <w:p w14:paraId="55B2FEEA" w14:textId="77777777" w:rsidR="00AC4C51" w:rsidRPr="000A0CAD" w:rsidRDefault="00AC4C51" w:rsidP="0011578D">
      <w:pPr>
        <w:spacing w:after="120"/>
        <w:jc w:val="both"/>
        <w:rPr>
          <w:rFonts w:ascii="Arial" w:hAnsi="Arial"/>
          <w:i/>
          <w:iCs/>
        </w:rPr>
      </w:pPr>
      <w:r w:rsidRPr="000A0CAD">
        <w:rPr>
          <w:rFonts w:ascii="Arial" w:hAnsi="Arial"/>
          <w:i/>
          <w:iCs/>
        </w:rPr>
        <w:t xml:space="preserve">Geremia prese un altro rotolo e lo consegnò a Baruc figlio di Neria, lo scriba, il quale vi scrisse, sotto la dettatura di Geremia, tutte le parole del libro che Ioiakim re di Giuda aveva bruciato nel fuoco; inoltre vi furono aggiunte molte parole simili a quelle (Ger 36, 32). </w:t>
      </w:r>
    </w:p>
    <w:p w14:paraId="4EEA3784" w14:textId="77777777" w:rsidR="00AC4C51" w:rsidRPr="000A0CAD" w:rsidRDefault="00AC4C51" w:rsidP="0011578D">
      <w:pPr>
        <w:spacing w:after="120"/>
        <w:jc w:val="both"/>
        <w:rPr>
          <w:rFonts w:ascii="Arial" w:hAnsi="Arial"/>
          <w:i/>
          <w:iCs/>
        </w:rPr>
      </w:pPr>
      <w:r w:rsidRPr="000A0CAD">
        <w:rPr>
          <w:rFonts w:ascii="Arial" w:hAnsi="Arial"/>
          <w:i/>
          <w:iCs/>
        </w:rPr>
        <w:t xml:space="preserve">Ma né lui né i suoi ministri né il popolo del paese ascoltarono le parole che il Signore aveva pronunziate per mezzo del profeta Geremia (Ger 37, 2). </w:t>
      </w:r>
    </w:p>
    <w:p w14:paraId="0A60A962" w14:textId="77777777" w:rsidR="00AC4C51" w:rsidRPr="000A0CAD" w:rsidRDefault="00AC4C51" w:rsidP="0011578D">
      <w:pPr>
        <w:spacing w:after="120"/>
        <w:jc w:val="both"/>
        <w:rPr>
          <w:rFonts w:ascii="Arial" w:hAnsi="Arial"/>
          <w:i/>
          <w:iCs/>
        </w:rPr>
      </w:pPr>
      <w:r w:rsidRPr="000A0CAD">
        <w:rPr>
          <w:rFonts w:ascii="Arial" w:hAnsi="Arial"/>
          <w:i/>
          <w:iCs/>
        </w:rPr>
        <w:t xml:space="preserve">Sefatià figlio di Mattàn, Godolia figlio di Pascùr, Iucàl figlio di Selemia e Pascùr figlio di Malchia udirono queste parole che Geremia rivolgeva a tutto il popolo (Ger 38, 1). </w:t>
      </w:r>
    </w:p>
    <w:p w14:paraId="394ED3B1" w14:textId="77777777" w:rsidR="00AC4C51" w:rsidRPr="000A0CAD" w:rsidRDefault="00AC4C51" w:rsidP="0011578D">
      <w:pPr>
        <w:spacing w:after="120"/>
        <w:jc w:val="both"/>
        <w:rPr>
          <w:rFonts w:ascii="Arial" w:hAnsi="Arial"/>
          <w:i/>
          <w:iCs/>
        </w:rPr>
      </w:pPr>
      <w:r w:rsidRPr="000A0CAD">
        <w:rPr>
          <w:rFonts w:ascii="Arial" w:hAnsi="Arial"/>
          <w:i/>
          <w:iCs/>
        </w:rPr>
        <w:t xml:space="preserve">I capi allora dissero al re: "Si metta a morte questo uomo, appunto perché egli scoraggia i guerrieri che sono rimasti in questa città e scoraggia tutto il popolo dicendo loro simili parole, poiché questo uomo non cerca il benessere del popolo, ma il male" (Ger 38, 4). </w:t>
      </w:r>
    </w:p>
    <w:p w14:paraId="201C04E5" w14:textId="77777777" w:rsidR="00AC4C51" w:rsidRPr="000A0CAD" w:rsidRDefault="00AC4C51" w:rsidP="0011578D">
      <w:pPr>
        <w:spacing w:after="120"/>
        <w:jc w:val="both"/>
        <w:rPr>
          <w:rFonts w:ascii="Arial" w:hAnsi="Arial"/>
          <w:i/>
          <w:iCs/>
        </w:rPr>
      </w:pPr>
      <w:r w:rsidRPr="000A0CAD">
        <w:rPr>
          <w:rFonts w:ascii="Arial" w:hAnsi="Arial"/>
          <w:i/>
          <w:iCs/>
        </w:rPr>
        <w:t xml:space="preserve">"Va’ a dire a Ebed-Melech l'Etiope: Così dice il Signore degli eserciti, Dio di Israele: Ecco io pongo in atto le mie parole contro questa città, a sua rovina e non a suo bene; in quel giorno esse si avvereranno sotto i tuoi occhi (Ger 39, 16). </w:t>
      </w:r>
    </w:p>
    <w:p w14:paraId="6DF485A1" w14:textId="77777777" w:rsidR="00AC4C51" w:rsidRPr="000A0CAD" w:rsidRDefault="00AC4C51" w:rsidP="0011578D">
      <w:pPr>
        <w:spacing w:after="120"/>
        <w:jc w:val="both"/>
        <w:rPr>
          <w:rFonts w:ascii="Arial" w:hAnsi="Arial"/>
          <w:i/>
          <w:iCs/>
        </w:rPr>
      </w:pPr>
      <w:r w:rsidRPr="000A0CAD">
        <w:rPr>
          <w:rFonts w:ascii="Arial" w:hAnsi="Arial"/>
          <w:i/>
          <w:iCs/>
        </w:rPr>
        <w:t xml:space="preserve">Il profeta Geremia rispose loro: "Comprendo! Ecco, pregherò il Signore vostro Dio secondo le vostre parole e vi riferirò quanto il Signore risponde per voi; non vi nasconderò nulla" (Ger 42, 4). </w:t>
      </w:r>
    </w:p>
    <w:p w14:paraId="58B7536B" w14:textId="77777777" w:rsidR="00AC4C51" w:rsidRPr="000A0CAD" w:rsidRDefault="00AC4C51" w:rsidP="0011578D">
      <w:pPr>
        <w:spacing w:after="120"/>
        <w:jc w:val="both"/>
        <w:rPr>
          <w:rFonts w:ascii="Arial" w:hAnsi="Arial"/>
          <w:i/>
          <w:iCs/>
        </w:rPr>
      </w:pPr>
      <w:r w:rsidRPr="000A0CAD">
        <w:rPr>
          <w:rFonts w:ascii="Arial" w:hAnsi="Arial"/>
          <w:i/>
          <w:iCs/>
        </w:rPr>
        <w:t xml:space="preserve">Quando Geremia finì di riferire a tutto il popolo tutte le parole del Signore loro Dio - tutte quelle parole per cui il Signore lo aveva inviato a loro – (Ger 43, 1). </w:t>
      </w:r>
    </w:p>
    <w:p w14:paraId="0C08194C" w14:textId="77777777" w:rsidR="00AC4C51" w:rsidRPr="000A0CAD" w:rsidRDefault="00AC4C51" w:rsidP="0011578D">
      <w:pPr>
        <w:spacing w:after="120"/>
        <w:jc w:val="both"/>
        <w:rPr>
          <w:rFonts w:ascii="Arial" w:hAnsi="Arial"/>
          <w:i/>
          <w:iCs/>
        </w:rPr>
      </w:pPr>
      <w:r w:rsidRPr="000A0CAD">
        <w:rPr>
          <w:rFonts w:ascii="Arial" w:hAnsi="Arial"/>
          <w:i/>
          <w:iCs/>
        </w:rPr>
        <w:t xml:space="preserve">Questo sarà per voi il segno - dice il Signore - che io vi punirò in questo luogo, perché sappiate che le mie parole si avverano sul serio contro di voi, per vostra disgrazia (Ger 44, 29). </w:t>
      </w:r>
    </w:p>
    <w:p w14:paraId="2DBF41E4" w14:textId="77777777" w:rsidR="00AC4C51" w:rsidRPr="000A0CAD" w:rsidRDefault="00AC4C51" w:rsidP="0011578D">
      <w:pPr>
        <w:spacing w:after="120"/>
        <w:jc w:val="both"/>
        <w:rPr>
          <w:rFonts w:ascii="Arial" w:hAnsi="Arial"/>
          <w:i/>
          <w:iCs/>
        </w:rPr>
      </w:pPr>
      <w:r w:rsidRPr="000A0CAD">
        <w:rPr>
          <w:rFonts w:ascii="Arial" w:hAnsi="Arial"/>
          <w:i/>
          <w:iCs/>
        </w:rPr>
        <w:t xml:space="preserve">Geremia quindi disse a Seraia: "Quando giungerai a Babilonia, abbi cura di leggere in pubblico tutte queste parole (Ger 51, 61). </w:t>
      </w:r>
    </w:p>
    <w:p w14:paraId="1D4F9408" w14:textId="77777777" w:rsidR="00AC4C51" w:rsidRPr="000A0CAD" w:rsidRDefault="00AC4C51" w:rsidP="0011578D">
      <w:pPr>
        <w:spacing w:after="120"/>
        <w:jc w:val="both"/>
        <w:rPr>
          <w:rFonts w:ascii="Arial" w:hAnsi="Arial"/>
          <w:i/>
          <w:iCs/>
        </w:rPr>
      </w:pPr>
      <w:r w:rsidRPr="000A0CAD">
        <w:rPr>
          <w:rFonts w:ascii="Arial" w:hAnsi="Arial"/>
          <w:i/>
          <w:iCs/>
        </w:rPr>
        <w:t xml:space="preserve">Dicendo: Così affonderà Babilonia e non risorgerà più dalla sventura che io le farò piombare addosso". Fin qui le parole di Geremia (Ger 51, 64). </w:t>
      </w:r>
    </w:p>
    <w:p w14:paraId="10EEC655" w14:textId="77777777" w:rsidR="00AC4C51" w:rsidRPr="000A0CAD" w:rsidRDefault="00AC4C51" w:rsidP="0011578D">
      <w:pPr>
        <w:spacing w:after="120"/>
        <w:jc w:val="both"/>
        <w:rPr>
          <w:rFonts w:ascii="Arial" w:hAnsi="Arial"/>
          <w:i/>
          <w:iCs/>
        </w:rPr>
      </w:pPr>
      <w:r w:rsidRPr="000A0CAD">
        <w:rPr>
          <w:rFonts w:ascii="Arial" w:hAnsi="Arial"/>
          <w:i/>
          <w:iCs/>
        </w:rPr>
        <w:t xml:space="preserve">Non temerli, perché io sono con te per proteggerti". Oracolo del Signore (Ger 1, 8). </w:t>
      </w:r>
    </w:p>
    <w:p w14:paraId="333B7309" w14:textId="77777777" w:rsidR="00AC4C51" w:rsidRPr="000A0CAD" w:rsidRDefault="00AC4C51" w:rsidP="0011578D">
      <w:pPr>
        <w:spacing w:after="120"/>
        <w:jc w:val="both"/>
        <w:rPr>
          <w:rFonts w:ascii="Arial" w:hAnsi="Arial"/>
          <w:i/>
          <w:iCs/>
        </w:rPr>
      </w:pPr>
      <w:r w:rsidRPr="000A0CAD">
        <w:rPr>
          <w:rFonts w:ascii="Arial" w:hAnsi="Arial"/>
          <w:i/>
          <w:iCs/>
        </w:rPr>
        <w:t xml:space="preserve">Poiché, ecco, io sto per chiamare tutti i regni del settentrione. Oracolo del Signore. Essi verranno e ognuno porrà il trono davanti alle porte di Gerusalemme, contro tutte le sue mura e contro tutte le città di Giuda (Ger 1, 15). </w:t>
      </w:r>
    </w:p>
    <w:p w14:paraId="0AB8F70A" w14:textId="77777777" w:rsidR="00AC4C51" w:rsidRPr="000A0CAD" w:rsidRDefault="00AC4C51" w:rsidP="0011578D">
      <w:pPr>
        <w:spacing w:after="120"/>
        <w:jc w:val="both"/>
        <w:rPr>
          <w:rFonts w:ascii="Arial" w:hAnsi="Arial"/>
          <w:i/>
          <w:iCs/>
        </w:rPr>
      </w:pPr>
      <w:r w:rsidRPr="000A0CAD">
        <w:rPr>
          <w:rFonts w:ascii="Arial" w:hAnsi="Arial"/>
          <w:i/>
          <w:iCs/>
        </w:rPr>
        <w:t xml:space="preserve">Ti muoveranno guerra ma non ti vinceranno, perché io sono con te per salvarti". Oracolo del Signore (Ger 1, 19). </w:t>
      </w:r>
    </w:p>
    <w:p w14:paraId="74E9FB25" w14:textId="77777777" w:rsidR="00AC4C51" w:rsidRPr="000A0CAD" w:rsidRDefault="00AC4C51" w:rsidP="0011578D">
      <w:pPr>
        <w:spacing w:after="120"/>
        <w:jc w:val="both"/>
        <w:rPr>
          <w:rFonts w:ascii="Arial" w:hAnsi="Arial"/>
          <w:i/>
          <w:iCs/>
        </w:rPr>
      </w:pPr>
      <w:r w:rsidRPr="000A0CAD">
        <w:rPr>
          <w:rFonts w:ascii="Arial" w:hAnsi="Arial"/>
          <w:i/>
          <w:iCs/>
        </w:rPr>
        <w:t xml:space="preserve">Israele era cosa sacra al Signore la primizia del suo raccolto; quanti ne mangiavano dovevano pagarla, la sventura si abbatteva su di loro. Oracolo del Signore (Ger 2, 3). </w:t>
      </w:r>
    </w:p>
    <w:p w14:paraId="4F54A357" w14:textId="77777777" w:rsidR="00AC4C51" w:rsidRPr="000A0CAD" w:rsidRDefault="00AC4C51" w:rsidP="0011578D">
      <w:pPr>
        <w:spacing w:after="120"/>
        <w:jc w:val="both"/>
        <w:rPr>
          <w:rFonts w:ascii="Arial" w:hAnsi="Arial"/>
          <w:i/>
          <w:iCs/>
        </w:rPr>
      </w:pPr>
      <w:r w:rsidRPr="000A0CAD">
        <w:rPr>
          <w:rFonts w:ascii="Arial" w:hAnsi="Arial"/>
          <w:i/>
          <w:iCs/>
        </w:rPr>
        <w:t xml:space="preserve">Per questo intenterò ancora un processo contro di voi, - oracolo del Signore - e farò causa ai vostri nipoti (Ger 2, 9). </w:t>
      </w:r>
    </w:p>
    <w:p w14:paraId="7D0B25D5" w14:textId="77777777" w:rsidR="00AC4C51" w:rsidRPr="000A0CAD" w:rsidRDefault="00AC4C51" w:rsidP="0011578D">
      <w:pPr>
        <w:spacing w:after="120"/>
        <w:jc w:val="both"/>
        <w:rPr>
          <w:rFonts w:ascii="Arial" w:hAnsi="Arial"/>
          <w:i/>
          <w:iCs/>
        </w:rPr>
      </w:pPr>
      <w:r w:rsidRPr="000A0CAD">
        <w:rPr>
          <w:rFonts w:ascii="Arial" w:hAnsi="Arial"/>
          <w:i/>
          <w:iCs/>
        </w:rPr>
        <w:t xml:space="preserve">Stupitene, o cieli; inorridite come non mai. Oracolo del Signore (Ger 2, 12). </w:t>
      </w:r>
    </w:p>
    <w:p w14:paraId="2FB7456E" w14:textId="77777777" w:rsidR="00AC4C51" w:rsidRPr="000A0CAD" w:rsidRDefault="00AC4C51" w:rsidP="0011578D">
      <w:pPr>
        <w:spacing w:after="120"/>
        <w:jc w:val="both"/>
        <w:rPr>
          <w:rFonts w:ascii="Arial" w:hAnsi="Arial"/>
          <w:i/>
          <w:iCs/>
        </w:rPr>
      </w:pPr>
      <w:r w:rsidRPr="000A0CAD">
        <w:rPr>
          <w:rFonts w:ascii="Arial" w:hAnsi="Arial"/>
          <w:i/>
          <w:iCs/>
        </w:rPr>
        <w:t xml:space="preserve">La tua stessa malvagità ti castiga e le tue ribellioni ti puniscono. Riconosci e vedi quanto è cosa cattiva e amara l'avere abbandonato il Signore tuo Dio e il non avere più timore di me. Oracolo del Signore degli eserciti (Ger 2, 19). </w:t>
      </w:r>
    </w:p>
    <w:p w14:paraId="24EF59EA" w14:textId="77777777" w:rsidR="00AC4C51" w:rsidRPr="000A0CAD" w:rsidRDefault="00AC4C51" w:rsidP="0011578D">
      <w:pPr>
        <w:spacing w:after="120"/>
        <w:jc w:val="both"/>
        <w:rPr>
          <w:rFonts w:ascii="Arial" w:hAnsi="Arial"/>
          <w:i/>
          <w:iCs/>
        </w:rPr>
      </w:pPr>
      <w:r w:rsidRPr="000A0CAD">
        <w:rPr>
          <w:rFonts w:ascii="Arial" w:hAnsi="Arial"/>
          <w:i/>
          <w:iCs/>
        </w:rPr>
        <w:t xml:space="preserve">Anche se ti lavassi con la soda e usassi molta potassa, davanti a me resterebbe la macchia della tua iniquità. Oracolo del Signore (Ger 2, 22). </w:t>
      </w:r>
    </w:p>
    <w:p w14:paraId="0D592E64" w14:textId="77777777" w:rsidR="00AC4C51" w:rsidRPr="000A0CAD" w:rsidRDefault="00AC4C51" w:rsidP="0011578D">
      <w:pPr>
        <w:spacing w:after="120"/>
        <w:jc w:val="both"/>
        <w:rPr>
          <w:rFonts w:ascii="Arial" w:hAnsi="Arial"/>
          <w:i/>
          <w:iCs/>
        </w:rPr>
      </w:pPr>
      <w:r w:rsidRPr="000A0CAD">
        <w:rPr>
          <w:rFonts w:ascii="Arial" w:hAnsi="Arial"/>
          <w:i/>
          <w:iCs/>
        </w:rPr>
        <w:t xml:space="preserve">Perché vi lamentate con me? Tutti voi mi siete stati infedeli. Oracolo del Signore (Ger 2, 29). </w:t>
      </w:r>
    </w:p>
    <w:p w14:paraId="315577A3" w14:textId="77777777" w:rsidR="00AC4C51" w:rsidRPr="000A0CAD" w:rsidRDefault="00AC4C51" w:rsidP="0011578D">
      <w:pPr>
        <w:spacing w:after="120"/>
        <w:jc w:val="both"/>
        <w:rPr>
          <w:rFonts w:ascii="Arial" w:hAnsi="Arial"/>
          <w:i/>
          <w:iCs/>
        </w:rPr>
      </w:pPr>
      <w:r w:rsidRPr="000A0CAD">
        <w:rPr>
          <w:rFonts w:ascii="Arial" w:hAnsi="Arial"/>
          <w:i/>
          <w:iCs/>
        </w:rPr>
        <w:t xml:space="preserve">Se un uomo ripudia la moglie ed essa, allontanatasi da lui, si sposa con un altro uomo, tornerà il primo ancora da lei? Forse una simile donna non è tutta contaminata? Tu ti sei disonorata con molti amanti e osi tornare da me? Oracolo del Signore (Ger 3, 1). </w:t>
      </w:r>
    </w:p>
    <w:p w14:paraId="36DB82BB" w14:textId="77777777" w:rsidR="00AC4C51" w:rsidRPr="000A0CAD" w:rsidRDefault="00AC4C51" w:rsidP="0011578D">
      <w:pPr>
        <w:spacing w:after="120"/>
        <w:jc w:val="both"/>
        <w:rPr>
          <w:rFonts w:ascii="Arial" w:hAnsi="Arial"/>
          <w:i/>
          <w:iCs/>
        </w:rPr>
      </w:pPr>
      <w:r w:rsidRPr="000A0CAD">
        <w:rPr>
          <w:rFonts w:ascii="Arial" w:hAnsi="Arial"/>
          <w:i/>
          <w:iCs/>
        </w:rPr>
        <w:t xml:space="preserve">Su, riconosci la tua colpa, perché sei stata infedele al Signore tuo Dio; hai profuso l'amore agli stranieri sotto ogni albero verde e non hai ascoltato la mia voce. Oracolo del Signore (Ger 3, 13). </w:t>
      </w:r>
    </w:p>
    <w:p w14:paraId="1E330399" w14:textId="77777777" w:rsidR="00AC4C51" w:rsidRPr="000A0CAD" w:rsidRDefault="00AC4C51" w:rsidP="0011578D">
      <w:pPr>
        <w:spacing w:after="120"/>
        <w:jc w:val="both"/>
        <w:rPr>
          <w:rFonts w:ascii="Arial" w:hAnsi="Arial"/>
          <w:i/>
          <w:iCs/>
        </w:rPr>
      </w:pPr>
      <w:r w:rsidRPr="000A0CAD">
        <w:rPr>
          <w:rFonts w:ascii="Arial" w:hAnsi="Arial"/>
          <w:i/>
          <w:iCs/>
        </w:rPr>
        <w:t xml:space="preserve">Ma come una donna è infedele al suo amante, così voi, casa di Israele, siete stati infedeli a me". Oracolo del Signore (Ger 3, 20). </w:t>
      </w:r>
    </w:p>
    <w:p w14:paraId="261DB8E2" w14:textId="77777777" w:rsidR="00AC4C51" w:rsidRPr="000A0CAD" w:rsidRDefault="00AC4C51" w:rsidP="0011578D">
      <w:pPr>
        <w:spacing w:after="120"/>
        <w:jc w:val="both"/>
        <w:rPr>
          <w:rFonts w:ascii="Arial" w:hAnsi="Arial"/>
          <w:i/>
          <w:iCs/>
        </w:rPr>
      </w:pPr>
      <w:r w:rsidRPr="000A0CAD">
        <w:rPr>
          <w:rFonts w:ascii="Arial" w:hAnsi="Arial"/>
          <w:i/>
          <w:iCs/>
        </w:rPr>
        <w:t xml:space="preserve">Come custodi d'un campo l'hanno circondata, perché si è ribellata contro di me. Oracolo del Signore (Ger 4, 17). </w:t>
      </w:r>
    </w:p>
    <w:p w14:paraId="5D4A87B2" w14:textId="77777777" w:rsidR="00AC4C51" w:rsidRPr="000A0CAD" w:rsidRDefault="00AC4C51" w:rsidP="0011578D">
      <w:pPr>
        <w:spacing w:after="120"/>
        <w:jc w:val="both"/>
        <w:rPr>
          <w:rFonts w:ascii="Arial" w:hAnsi="Arial"/>
          <w:i/>
          <w:iCs/>
        </w:rPr>
      </w:pPr>
      <w:r w:rsidRPr="000A0CAD">
        <w:rPr>
          <w:rFonts w:ascii="Arial" w:hAnsi="Arial"/>
          <w:i/>
          <w:iCs/>
        </w:rPr>
        <w:t xml:space="preserve">Non dovrei forse punirli per questo? Oracolo del Signore. E di un popolo come questo non dovrei vendicarmi? (Ger 5, 9). </w:t>
      </w:r>
    </w:p>
    <w:p w14:paraId="0F44B074" w14:textId="77777777" w:rsidR="00AC4C51" w:rsidRPr="000A0CAD" w:rsidRDefault="00AC4C51" w:rsidP="0011578D">
      <w:pPr>
        <w:spacing w:after="120"/>
        <w:jc w:val="both"/>
        <w:rPr>
          <w:rFonts w:ascii="Arial" w:hAnsi="Arial"/>
          <w:i/>
          <w:iCs/>
        </w:rPr>
      </w:pPr>
      <w:r w:rsidRPr="000A0CAD">
        <w:rPr>
          <w:rFonts w:ascii="Arial" w:hAnsi="Arial"/>
          <w:i/>
          <w:iCs/>
        </w:rPr>
        <w:t xml:space="preserve">Poichè, certo, mi si sono ribellate la casa di Israele e la casa di Giuda". Oracolo del Signore (Ger 5, 11). </w:t>
      </w:r>
    </w:p>
    <w:p w14:paraId="5931FE1F" w14:textId="77777777" w:rsidR="00AC4C51" w:rsidRPr="000A0CAD" w:rsidRDefault="00AC4C51" w:rsidP="0011578D">
      <w:pPr>
        <w:spacing w:after="120"/>
        <w:jc w:val="both"/>
        <w:rPr>
          <w:rFonts w:ascii="Arial" w:hAnsi="Arial"/>
          <w:i/>
          <w:iCs/>
        </w:rPr>
      </w:pPr>
      <w:r w:rsidRPr="000A0CAD">
        <w:rPr>
          <w:rFonts w:ascii="Arial" w:hAnsi="Arial"/>
          <w:i/>
          <w:iCs/>
        </w:rPr>
        <w:t xml:space="preserve">Ecco manderò contro di voi una nazione da lontano, o casa di Israele. Oracolo del Signore. E' una nazione valorosa, è una nazione antica! Una nazione di cui non conosci la lingua e non comprendi che cosa dice (Ger 5, 15). </w:t>
      </w:r>
    </w:p>
    <w:p w14:paraId="6DEEDD00" w14:textId="77777777" w:rsidR="00AC4C51" w:rsidRPr="000A0CAD" w:rsidRDefault="00AC4C51" w:rsidP="0011578D">
      <w:pPr>
        <w:spacing w:after="120"/>
        <w:jc w:val="both"/>
        <w:rPr>
          <w:rFonts w:ascii="Arial" w:hAnsi="Arial"/>
          <w:i/>
          <w:iCs/>
        </w:rPr>
      </w:pPr>
      <w:r w:rsidRPr="000A0CAD">
        <w:rPr>
          <w:rFonts w:ascii="Arial" w:hAnsi="Arial"/>
          <w:i/>
          <w:iCs/>
        </w:rPr>
        <w:t xml:space="preserve">Voi non mi temerete? Oracolo del Signore. Non tremerete dinanzi a me, che ho posto la sabbia per confine al mare, come barriera perenne che esso non varcherà? Le sue onde si agitano ma non prevalgono, rumoreggiano ma non l'oltrepassano" (Ger 5, 22). </w:t>
      </w:r>
    </w:p>
    <w:p w14:paraId="7FA13EDC" w14:textId="77777777" w:rsidR="00AC4C51" w:rsidRPr="000A0CAD" w:rsidRDefault="00AC4C51" w:rsidP="0011578D">
      <w:pPr>
        <w:spacing w:after="120"/>
        <w:jc w:val="both"/>
        <w:rPr>
          <w:rFonts w:ascii="Arial" w:hAnsi="Arial"/>
          <w:i/>
          <w:iCs/>
        </w:rPr>
      </w:pPr>
      <w:r w:rsidRPr="000A0CAD">
        <w:rPr>
          <w:rFonts w:ascii="Arial" w:hAnsi="Arial"/>
          <w:i/>
          <w:iCs/>
        </w:rPr>
        <w:t>Non dovrei forse punire queste colpe? Oracolo del Signore. Di un popolo come questo non dovrei vendicarmi? (Ger 5, 29).</w:t>
      </w:r>
    </w:p>
    <w:p w14:paraId="67F5737B" w14:textId="77777777" w:rsidR="00AC4C51" w:rsidRPr="000A0CAD" w:rsidRDefault="00AC4C51" w:rsidP="0011578D">
      <w:pPr>
        <w:spacing w:after="120"/>
        <w:jc w:val="both"/>
        <w:rPr>
          <w:rFonts w:ascii="Arial" w:hAnsi="Arial"/>
          <w:i/>
          <w:iCs/>
        </w:rPr>
      </w:pPr>
      <w:r w:rsidRPr="000A0CAD">
        <w:rPr>
          <w:rFonts w:ascii="Arial" w:hAnsi="Arial"/>
          <w:i/>
          <w:iCs/>
        </w:rPr>
        <w:t xml:space="preserve">Le loro case passeranno a stranieri, anche i loro campi e le donne, perché io stenderò la mano sugli abitanti di questo paese". Oracolo del Signore (Ger 6, 12). </w:t>
      </w:r>
    </w:p>
    <w:p w14:paraId="4E5C35BC" w14:textId="77777777" w:rsidR="00AC4C51" w:rsidRPr="000A0CAD" w:rsidRDefault="00AC4C51" w:rsidP="0011578D">
      <w:pPr>
        <w:spacing w:after="120"/>
        <w:jc w:val="both"/>
        <w:rPr>
          <w:rFonts w:ascii="Arial" w:hAnsi="Arial"/>
          <w:i/>
          <w:iCs/>
        </w:rPr>
      </w:pPr>
      <w:r w:rsidRPr="000A0CAD">
        <w:rPr>
          <w:rFonts w:ascii="Arial" w:hAnsi="Arial"/>
          <w:i/>
          <w:iCs/>
        </w:rPr>
        <w:t xml:space="preserve">Ma forse costoro offendono me - oracolo del Signore - o non piuttosto se stessi a loro vergogna?" (Ger 7, 19). </w:t>
      </w:r>
    </w:p>
    <w:p w14:paraId="42865765" w14:textId="77777777" w:rsidR="00AC4C51" w:rsidRPr="000A0CAD" w:rsidRDefault="00AC4C51" w:rsidP="0011578D">
      <w:pPr>
        <w:spacing w:after="120"/>
        <w:jc w:val="both"/>
        <w:rPr>
          <w:rFonts w:ascii="Arial" w:hAnsi="Arial"/>
          <w:i/>
          <w:iCs/>
        </w:rPr>
      </w:pPr>
      <w:r w:rsidRPr="000A0CAD">
        <w:rPr>
          <w:rFonts w:ascii="Arial" w:hAnsi="Arial"/>
          <w:i/>
          <w:iCs/>
        </w:rPr>
        <w:t xml:space="preserve">Perché i figli di Giuda hanno commesso ciò che è male ai miei occhi, oracolo del Signore. Hanno posto i loro abomini nel tempio che prende il nome da me, per contaminarlo (Ger 7, 30). </w:t>
      </w:r>
    </w:p>
    <w:p w14:paraId="36D39F53" w14:textId="77777777" w:rsidR="00AC4C51" w:rsidRPr="000A0CAD" w:rsidRDefault="00AC4C51" w:rsidP="0011578D">
      <w:pPr>
        <w:spacing w:after="120"/>
        <w:jc w:val="both"/>
        <w:rPr>
          <w:rFonts w:ascii="Arial" w:hAnsi="Arial"/>
          <w:i/>
          <w:iCs/>
        </w:rPr>
      </w:pPr>
      <w:r w:rsidRPr="000A0CAD">
        <w:rPr>
          <w:rFonts w:ascii="Arial" w:hAnsi="Arial"/>
          <w:i/>
          <w:iCs/>
        </w:rPr>
        <w:t xml:space="preserve">Perciò verranno giorni - oracolo del Signore - nei quali non si chiamerà più Tofet né valle di Ben-Innom, ma valle della Strage. Allora si seppellirà in Tofet, perché non ci sarà altro luogo (Ger 7, 32). </w:t>
      </w:r>
    </w:p>
    <w:p w14:paraId="6F9400A0" w14:textId="77777777" w:rsidR="00AC4C51" w:rsidRPr="000A0CAD" w:rsidRDefault="00AC4C51" w:rsidP="0011578D">
      <w:pPr>
        <w:spacing w:after="120"/>
        <w:jc w:val="both"/>
        <w:rPr>
          <w:rFonts w:ascii="Arial" w:hAnsi="Arial"/>
          <w:i/>
          <w:iCs/>
        </w:rPr>
      </w:pPr>
      <w:r w:rsidRPr="000A0CAD">
        <w:rPr>
          <w:rFonts w:ascii="Arial" w:hAnsi="Arial"/>
          <w:i/>
          <w:iCs/>
        </w:rPr>
        <w:t xml:space="preserve">"In quel tempo - oracolo del Signore - si estrarranno dai loro sepolcri le ossa dei re di Giuda, le ossa dei suoi capi, dei sacerdoti, dei profeti e degli abitanti di Gerusalemme (Ger 8, 1). </w:t>
      </w:r>
    </w:p>
    <w:p w14:paraId="1BE8F349" w14:textId="77777777" w:rsidR="00AC4C51" w:rsidRPr="000A0CAD" w:rsidRDefault="00AC4C51" w:rsidP="0011578D">
      <w:pPr>
        <w:spacing w:after="120"/>
        <w:jc w:val="both"/>
        <w:rPr>
          <w:rFonts w:ascii="Arial" w:hAnsi="Arial"/>
          <w:i/>
          <w:iCs/>
        </w:rPr>
      </w:pPr>
      <w:r w:rsidRPr="000A0CAD">
        <w:rPr>
          <w:rFonts w:ascii="Arial" w:hAnsi="Arial"/>
          <w:i/>
          <w:iCs/>
        </w:rPr>
        <w:t>Allora la morte sarà preferibile alla vita per tutti quelli che resteranno di questa razza malvagia in ogni luogo, dove li avrò dispersi". Oracolo del Signore degli eserciti (Ger 8, 3).</w:t>
      </w:r>
    </w:p>
    <w:p w14:paraId="52CA066B" w14:textId="77777777" w:rsidR="00AC4C51" w:rsidRPr="000A0CAD" w:rsidRDefault="00AC4C51" w:rsidP="0011578D">
      <w:pPr>
        <w:spacing w:after="120"/>
        <w:jc w:val="both"/>
        <w:rPr>
          <w:rFonts w:ascii="Arial" w:hAnsi="Arial"/>
          <w:i/>
          <w:iCs/>
        </w:rPr>
      </w:pPr>
      <w:r w:rsidRPr="000A0CAD">
        <w:rPr>
          <w:rFonts w:ascii="Arial" w:hAnsi="Arial"/>
          <w:i/>
          <w:iCs/>
        </w:rPr>
        <w:t xml:space="preserve">Non dovrei forse punirli per tali cose? Oracolo del Signore. Di un popolo come questo non dovrei vendicarmi?" (Ger 9, 8). </w:t>
      </w:r>
    </w:p>
    <w:p w14:paraId="2B651AFA" w14:textId="77777777" w:rsidR="00AC4C51" w:rsidRPr="000A0CAD" w:rsidRDefault="00AC4C51" w:rsidP="0011578D">
      <w:pPr>
        <w:spacing w:after="120"/>
        <w:jc w:val="both"/>
        <w:rPr>
          <w:rFonts w:ascii="Arial" w:hAnsi="Arial"/>
          <w:i/>
          <w:iCs/>
        </w:rPr>
      </w:pPr>
      <w:r w:rsidRPr="000A0CAD">
        <w:rPr>
          <w:rFonts w:ascii="Arial" w:hAnsi="Arial"/>
          <w:i/>
          <w:iCs/>
        </w:rPr>
        <w:t xml:space="preserve">"Ecco, giorni verranno - oracolo del Signore - nei quali punirò tutti i circoncisi che rimangono non circoncisi (Ger 9, 24). </w:t>
      </w:r>
    </w:p>
    <w:p w14:paraId="60C8B612" w14:textId="77777777" w:rsidR="00AC4C51" w:rsidRPr="000A0CAD" w:rsidRDefault="00AC4C51" w:rsidP="0011578D">
      <w:pPr>
        <w:spacing w:after="120"/>
        <w:jc w:val="both"/>
        <w:rPr>
          <w:rFonts w:ascii="Arial" w:hAnsi="Arial"/>
          <w:i/>
          <w:iCs/>
        </w:rPr>
      </w:pPr>
      <w:r w:rsidRPr="000A0CAD">
        <w:rPr>
          <w:rFonts w:ascii="Arial" w:hAnsi="Arial"/>
          <w:i/>
          <w:iCs/>
        </w:rPr>
        <w:t xml:space="preserve">Se invece non ascoltano, estirperò tutto questo popolo ed esso perirà". Oracolo del Signore (Ger 12, 17). </w:t>
      </w:r>
    </w:p>
    <w:p w14:paraId="0EFDB4CC" w14:textId="77777777" w:rsidR="00AC4C51" w:rsidRPr="000A0CAD" w:rsidRDefault="00AC4C51" w:rsidP="0011578D">
      <w:pPr>
        <w:spacing w:after="120"/>
        <w:jc w:val="both"/>
        <w:rPr>
          <w:rFonts w:ascii="Arial" w:hAnsi="Arial"/>
          <w:i/>
          <w:iCs/>
        </w:rPr>
      </w:pPr>
      <w:r w:rsidRPr="000A0CAD">
        <w:rPr>
          <w:rFonts w:ascii="Arial" w:hAnsi="Arial"/>
          <w:i/>
          <w:iCs/>
        </w:rPr>
        <w:t xml:space="preserve">Questa è la tua sorte, la parte che ti è destinata da me - oracolo del Signore - perché mi hai dimenticato e hai confidato nella menzogna (Ger 13, 25). </w:t>
      </w:r>
    </w:p>
    <w:p w14:paraId="360DAAEF" w14:textId="77777777" w:rsidR="00AC4C51" w:rsidRPr="000A0CAD" w:rsidRDefault="00AC4C51" w:rsidP="0011578D">
      <w:pPr>
        <w:spacing w:after="120"/>
        <w:jc w:val="both"/>
        <w:rPr>
          <w:rFonts w:ascii="Arial" w:hAnsi="Arial"/>
          <w:i/>
          <w:iCs/>
        </w:rPr>
      </w:pPr>
      <w:r w:rsidRPr="000A0CAD">
        <w:rPr>
          <w:rFonts w:ascii="Arial" w:hAnsi="Arial"/>
          <w:i/>
          <w:iCs/>
        </w:rPr>
        <w:t xml:space="preserve">E' abbattuta la madre di sette figli, esala il suo respiro; il suo sole tramonta quando è ancor giorno, è coperta di vergogna e confusa. Io consegnerò i loro superstiti alla spada, in preda ai loro nemici". Oracolo del Signore (Ger 15, 9). </w:t>
      </w:r>
    </w:p>
    <w:p w14:paraId="45636ED6" w14:textId="77777777" w:rsidR="00AC4C51" w:rsidRPr="000A0CAD" w:rsidRDefault="00AC4C51" w:rsidP="0011578D">
      <w:pPr>
        <w:spacing w:after="120"/>
        <w:jc w:val="both"/>
        <w:rPr>
          <w:rFonts w:ascii="Arial" w:hAnsi="Arial"/>
          <w:i/>
          <w:iCs/>
        </w:rPr>
      </w:pPr>
      <w:r w:rsidRPr="000A0CAD">
        <w:rPr>
          <w:rFonts w:ascii="Arial" w:hAnsi="Arial"/>
          <w:i/>
          <w:iCs/>
        </w:rPr>
        <w:t xml:space="preserve">Ed io, per questo popolo, ti renderò come un muro durissimo di bronzo; combatteranno contro di te ma non potranno prevalere, perché io sarò con te per salvarti e per liberarti. Oracolo del Signore (Ger 15, 20). </w:t>
      </w:r>
    </w:p>
    <w:p w14:paraId="129FE3AF" w14:textId="77777777" w:rsidR="00AC4C51" w:rsidRPr="000A0CAD" w:rsidRDefault="00AC4C51" w:rsidP="0011578D">
      <w:pPr>
        <w:spacing w:after="120"/>
        <w:jc w:val="both"/>
        <w:rPr>
          <w:rFonts w:ascii="Arial" w:hAnsi="Arial"/>
          <w:i/>
          <w:iCs/>
        </w:rPr>
      </w:pPr>
      <w:r w:rsidRPr="000A0CAD">
        <w:rPr>
          <w:rFonts w:ascii="Arial" w:hAnsi="Arial"/>
          <w:i/>
          <w:iCs/>
        </w:rPr>
        <w:t xml:space="preserve">Pertanto, ecco, verranno giorni - oracolo del Signore - nei quali non si dirà più: Per la vita del Signore che ha fatto uscire gli Israeliti dal paese d'Egitto (Ger 16, 14). </w:t>
      </w:r>
    </w:p>
    <w:p w14:paraId="1AEE5F2F" w14:textId="77777777" w:rsidR="00AC4C51" w:rsidRPr="000A0CAD" w:rsidRDefault="00AC4C51" w:rsidP="0011578D">
      <w:pPr>
        <w:spacing w:after="120"/>
        <w:jc w:val="both"/>
        <w:rPr>
          <w:rFonts w:ascii="Arial" w:hAnsi="Arial"/>
          <w:i/>
          <w:iCs/>
        </w:rPr>
      </w:pPr>
      <w:r w:rsidRPr="000A0CAD">
        <w:rPr>
          <w:rFonts w:ascii="Arial" w:hAnsi="Arial"/>
          <w:i/>
          <w:iCs/>
        </w:rPr>
        <w:t xml:space="preserve">"Forse non potrei agire con voi, casa di Israele, come questo vasaio? Oracolo del Signore. Ecco, come l'argilla è nelle mani del vasaio, così voi siete nelle mie mani, casa di Israele (Ger 18, 6). </w:t>
      </w:r>
    </w:p>
    <w:p w14:paraId="45C640CD" w14:textId="77777777" w:rsidR="00AC4C51" w:rsidRPr="000A0CAD" w:rsidRDefault="00AC4C51" w:rsidP="0011578D">
      <w:pPr>
        <w:spacing w:after="120"/>
        <w:jc w:val="both"/>
        <w:rPr>
          <w:rFonts w:ascii="Arial" w:hAnsi="Arial"/>
          <w:i/>
          <w:iCs/>
        </w:rPr>
      </w:pPr>
      <w:r w:rsidRPr="000A0CAD">
        <w:rPr>
          <w:rFonts w:ascii="Arial" w:hAnsi="Arial"/>
          <w:i/>
          <w:iCs/>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61B0D130" w14:textId="77777777" w:rsidR="00AC4C51" w:rsidRPr="000A0CAD" w:rsidRDefault="00AC4C51" w:rsidP="0011578D">
      <w:pPr>
        <w:spacing w:after="120"/>
        <w:jc w:val="both"/>
        <w:rPr>
          <w:rFonts w:ascii="Arial" w:hAnsi="Arial"/>
          <w:i/>
          <w:iCs/>
        </w:rPr>
      </w:pPr>
      <w:r w:rsidRPr="000A0CAD">
        <w:rPr>
          <w:rFonts w:ascii="Arial" w:hAnsi="Arial"/>
          <w:i/>
          <w:iCs/>
        </w:rPr>
        <w:t xml:space="preserve">Poiché io ho volto la faccia contro questa città a suo danno e non a suo bene. Oracolo del Signore. Essa sarà messa nelle mani del re di Babilonia, il quale la brucerà con il fuoco" (Ger 21, 10). </w:t>
      </w:r>
    </w:p>
    <w:p w14:paraId="5755FAAC" w14:textId="77777777" w:rsidR="00AC4C51" w:rsidRPr="000A0CAD" w:rsidRDefault="00AC4C51" w:rsidP="0011578D">
      <w:pPr>
        <w:spacing w:after="120"/>
        <w:jc w:val="both"/>
        <w:rPr>
          <w:rFonts w:ascii="Arial" w:hAnsi="Arial"/>
          <w:i/>
          <w:iCs/>
        </w:rPr>
      </w:pPr>
      <w:r w:rsidRPr="000A0CAD">
        <w:rPr>
          <w:rFonts w:ascii="Arial" w:hAnsi="Arial"/>
          <w:i/>
          <w:iCs/>
        </w:rPr>
        <w:t xml:space="preserve">Egli tutelava la causa del povero e del misero e tutto andava bene; questo non significa infatti conoscermi? Oracolo del Signore (Ger 22, 16). </w:t>
      </w:r>
    </w:p>
    <w:p w14:paraId="187E8954" w14:textId="77777777" w:rsidR="00AC4C51" w:rsidRPr="000A0CAD" w:rsidRDefault="00AC4C51" w:rsidP="0011578D">
      <w:pPr>
        <w:spacing w:after="120"/>
        <w:jc w:val="both"/>
        <w:rPr>
          <w:rFonts w:ascii="Arial" w:hAnsi="Arial"/>
          <w:i/>
          <w:iCs/>
        </w:rPr>
      </w:pPr>
      <w:r w:rsidRPr="000A0CAD">
        <w:rPr>
          <w:rFonts w:ascii="Arial" w:hAnsi="Arial"/>
          <w:i/>
          <w:iCs/>
        </w:rPr>
        <w:t xml:space="preserve">"Per la mia vita - oracolo del Signore - anche se Conìa figlio di Ioiakim, re di Giuda, fosse un anello da sigillo nella mia destra, io me lo strapperei (Ger 22, 24). </w:t>
      </w:r>
    </w:p>
    <w:p w14:paraId="4967241F" w14:textId="77777777" w:rsidR="00AC4C51" w:rsidRPr="000A0CAD" w:rsidRDefault="00AC4C51" w:rsidP="0011578D">
      <w:pPr>
        <w:spacing w:after="120"/>
        <w:jc w:val="both"/>
        <w:rPr>
          <w:rFonts w:ascii="Arial" w:hAnsi="Arial"/>
          <w:i/>
          <w:iCs/>
        </w:rPr>
      </w:pPr>
      <w:r w:rsidRPr="000A0CAD">
        <w:rPr>
          <w:rFonts w:ascii="Arial" w:hAnsi="Arial"/>
          <w:i/>
          <w:iCs/>
        </w:rPr>
        <w:t xml:space="preserve">"Guai ai pastori che fanno perire e disperdono il gregge del mio pascolo". Oracolo del Signore (Ger 23, 1). </w:t>
      </w:r>
    </w:p>
    <w:p w14:paraId="14E1937A" w14:textId="77777777" w:rsidR="00AC4C51" w:rsidRPr="000A0CAD" w:rsidRDefault="00AC4C51" w:rsidP="0011578D">
      <w:pPr>
        <w:spacing w:after="120"/>
        <w:jc w:val="both"/>
        <w:rPr>
          <w:rFonts w:ascii="Arial" w:hAnsi="Arial"/>
          <w:i/>
          <w:iCs/>
        </w:rPr>
      </w:pPr>
      <w:r w:rsidRPr="000A0CAD">
        <w:rPr>
          <w:rFonts w:ascii="Arial" w:hAnsi="Arial"/>
          <w:i/>
          <w:iCs/>
        </w:rPr>
        <w:t xml:space="preserve">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2CE37D79" w14:textId="77777777" w:rsidR="00AC4C51" w:rsidRPr="000A0CAD" w:rsidRDefault="00AC4C51" w:rsidP="0011578D">
      <w:pPr>
        <w:spacing w:after="120"/>
        <w:jc w:val="both"/>
        <w:rPr>
          <w:rFonts w:ascii="Arial" w:hAnsi="Arial"/>
          <w:i/>
          <w:iCs/>
        </w:rPr>
      </w:pPr>
      <w:r w:rsidRPr="000A0CAD">
        <w:rPr>
          <w:rFonts w:ascii="Arial" w:hAnsi="Arial"/>
          <w:i/>
          <w:iCs/>
        </w:rPr>
        <w:t xml:space="preserve">Costituirò sopra di esse pastori che le faranno pascolare, così che non dovranno più temere né sgomentarsi; di esse non ne mancherà neppure una". Oracolo del Signore (Ger 23, 4). </w:t>
      </w:r>
    </w:p>
    <w:p w14:paraId="2E514FBE" w14:textId="77777777" w:rsidR="00AC4C51" w:rsidRPr="000A0CAD" w:rsidRDefault="00AC4C51" w:rsidP="0011578D">
      <w:pPr>
        <w:spacing w:after="120"/>
        <w:jc w:val="both"/>
        <w:rPr>
          <w:rFonts w:ascii="Arial" w:hAnsi="Arial"/>
          <w:i/>
          <w:iCs/>
        </w:rPr>
      </w:pPr>
      <w:r w:rsidRPr="000A0CAD">
        <w:rPr>
          <w:rFonts w:ascii="Arial" w:hAnsi="Arial"/>
          <w:i/>
          <w:iCs/>
        </w:rPr>
        <w:t xml:space="preserve">Perfino il profeta, perfino il sacerdote sono empi, perfino nella mia casa ho trovato la loro malvagità. Oracolo del Signore (Ger 23, 11). </w:t>
      </w:r>
    </w:p>
    <w:p w14:paraId="006CFC20" w14:textId="77777777" w:rsidR="00AC4C51" w:rsidRPr="000A0CAD" w:rsidRDefault="00AC4C51" w:rsidP="0011578D">
      <w:pPr>
        <w:spacing w:after="120"/>
        <w:jc w:val="both"/>
        <w:rPr>
          <w:rFonts w:ascii="Arial" w:hAnsi="Arial"/>
          <w:i/>
          <w:iCs/>
        </w:rPr>
      </w:pPr>
      <w:r w:rsidRPr="000A0CAD">
        <w:rPr>
          <w:rFonts w:ascii="Arial" w:hAnsi="Arial"/>
          <w:i/>
          <w:iCs/>
        </w:rPr>
        <w:t xml:space="preserve">Perciò la loro strada sarà per essi come sentiero sdrucciolevole, saranno sospinti nelle tenebre e cadranno in esse, poiché io manderò su di essi la sventura, nell'anno del loro castigo. Oracolo del Signore (Ger 23, 12). </w:t>
      </w:r>
    </w:p>
    <w:p w14:paraId="701111C4" w14:textId="77777777" w:rsidR="00AC4C51" w:rsidRPr="000A0CAD" w:rsidRDefault="00AC4C51" w:rsidP="0011578D">
      <w:pPr>
        <w:spacing w:after="120"/>
        <w:jc w:val="both"/>
        <w:rPr>
          <w:rFonts w:ascii="Arial" w:hAnsi="Arial"/>
          <w:i/>
          <w:iCs/>
        </w:rPr>
      </w:pPr>
      <w:r w:rsidRPr="000A0CAD">
        <w:rPr>
          <w:rFonts w:ascii="Arial" w:hAnsi="Arial"/>
          <w:i/>
          <w:iCs/>
        </w:rPr>
        <w:t xml:space="preserve">Il profeta che ha avuto un sogno racconti il suo sogno; chi ha udito la mia parola annunzi fedelmente la mia parola. Che cosa ha in comune la paglia con il grano? Oracolo del Signore (Ger 23, 28). </w:t>
      </w:r>
    </w:p>
    <w:p w14:paraId="59E38A9B" w14:textId="77777777" w:rsidR="00AC4C51" w:rsidRPr="000A0CAD" w:rsidRDefault="00AC4C51" w:rsidP="0011578D">
      <w:pPr>
        <w:spacing w:after="120"/>
        <w:jc w:val="both"/>
        <w:rPr>
          <w:rFonts w:ascii="Arial" w:hAnsi="Arial"/>
          <w:i/>
          <w:iCs/>
        </w:rPr>
      </w:pPr>
      <w:r w:rsidRPr="000A0CAD">
        <w:rPr>
          <w:rFonts w:ascii="Arial" w:hAnsi="Arial"/>
          <w:i/>
          <w:iCs/>
        </w:rPr>
        <w:t xml:space="preserve">Perciò, eccomi contro i profeti - oracolo del Signore - i quali si rubano gli uni gli altri le mie parole (Ger 23, 30). </w:t>
      </w:r>
    </w:p>
    <w:p w14:paraId="0949522D" w14:textId="77777777" w:rsidR="00AC4C51" w:rsidRPr="000A0CAD" w:rsidRDefault="00AC4C51" w:rsidP="0011578D">
      <w:pPr>
        <w:spacing w:after="120"/>
        <w:jc w:val="both"/>
        <w:rPr>
          <w:rFonts w:ascii="Arial" w:hAnsi="Arial"/>
          <w:i/>
          <w:iCs/>
        </w:rPr>
      </w:pPr>
      <w:r w:rsidRPr="000A0CAD">
        <w:rPr>
          <w:rFonts w:ascii="Arial" w:hAnsi="Arial"/>
          <w:i/>
          <w:iCs/>
        </w:rPr>
        <w:t xml:space="preserve">Eccomi contro i profeti - oracolo del Signore -che muovono la lingua per dare oracoli (Ger 23, 31). </w:t>
      </w:r>
    </w:p>
    <w:p w14:paraId="5CE2311B" w14:textId="77777777" w:rsidR="00AC4C51" w:rsidRPr="000A0CAD" w:rsidRDefault="00AC4C51" w:rsidP="0011578D">
      <w:pPr>
        <w:spacing w:after="120"/>
        <w:jc w:val="both"/>
        <w:rPr>
          <w:rFonts w:ascii="Arial" w:hAnsi="Arial"/>
          <w:i/>
          <w:iCs/>
        </w:rPr>
      </w:pPr>
      <w:r w:rsidRPr="000A0CAD">
        <w:rPr>
          <w:rFonts w:ascii="Arial" w:hAnsi="Arial"/>
          <w:i/>
          <w:iCs/>
        </w:rPr>
        <w:t xml:space="preserve">Se io comincio a castigare proprio la città che porta il mio nome, pretendete voi di rimanere impuniti? No, impuniti non resterete, perché io chiamerò la spada su tutti gli abitanti della terra. Oracolo del Signore degli eserciti (Ger 25, 29). </w:t>
      </w:r>
    </w:p>
    <w:p w14:paraId="6C82D1D1" w14:textId="77777777" w:rsidR="00AC4C51" w:rsidRPr="000A0CAD" w:rsidRDefault="00AC4C51" w:rsidP="0011578D">
      <w:pPr>
        <w:spacing w:after="120"/>
        <w:jc w:val="both"/>
        <w:rPr>
          <w:rFonts w:ascii="Arial" w:hAnsi="Arial"/>
          <w:i/>
          <w:iCs/>
        </w:rPr>
      </w:pPr>
      <w:r w:rsidRPr="000A0CAD">
        <w:rPr>
          <w:rFonts w:ascii="Arial" w:hAnsi="Arial"/>
          <w:i/>
          <w:iCs/>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w:t>
      </w:r>
    </w:p>
    <w:p w14:paraId="71B8262D" w14:textId="77777777" w:rsidR="00AC4C51" w:rsidRPr="000A0CAD" w:rsidRDefault="00AC4C51" w:rsidP="0011578D">
      <w:pPr>
        <w:spacing w:after="120"/>
        <w:jc w:val="both"/>
        <w:rPr>
          <w:rFonts w:ascii="Arial" w:hAnsi="Arial"/>
          <w:i/>
          <w:iCs/>
        </w:rPr>
      </w:pPr>
      <w:r w:rsidRPr="000A0CAD">
        <w:rPr>
          <w:rFonts w:ascii="Arial" w:hAnsi="Arial"/>
          <w:i/>
          <w:iCs/>
        </w:rPr>
        <w:t xml:space="preserve">Tu, poi, non temere, Giacobbe, mio servo. Oracolo del Signore. Non abbatterti, Israele, poichè io libererò te dal paese lontano, la tua discendenza dal paese del suo esilio. Giacobbe ritornerà e godrà la pace, vivrà tranquillo e nessuno lo molesterà. (Ger 30, 10). </w:t>
      </w:r>
    </w:p>
    <w:p w14:paraId="409D71E0" w14:textId="77777777" w:rsidR="00AC4C51" w:rsidRPr="000A0CAD" w:rsidRDefault="00AC4C51" w:rsidP="0011578D">
      <w:pPr>
        <w:spacing w:after="120"/>
        <w:jc w:val="both"/>
        <w:rPr>
          <w:rFonts w:ascii="Arial" w:hAnsi="Arial"/>
          <w:i/>
          <w:iCs/>
        </w:rPr>
      </w:pPr>
      <w:r w:rsidRPr="000A0CAD">
        <w:rPr>
          <w:rFonts w:ascii="Arial" w:hAnsi="Arial"/>
          <w:i/>
          <w:iCs/>
        </w:rPr>
        <w:t xml:space="preserve">Poichè io sono con te per salvarti, oracolo del Signore. Sterminerò tutte le nazioni, in mezzo alle quali ti ho disperso; ma con te non voglio operare una strage; cioè ti castigherò secondo giustizia, non ti lascerò del tutto impunito" (Ger 30, 11). </w:t>
      </w:r>
    </w:p>
    <w:p w14:paraId="73267D02" w14:textId="77777777" w:rsidR="00AC4C51" w:rsidRPr="000A0CAD" w:rsidRDefault="00AC4C51" w:rsidP="0011578D">
      <w:pPr>
        <w:spacing w:after="120"/>
        <w:jc w:val="both"/>
        <w:rPr>
          <w:rFonts w:ascii="Arial" w:hAnsi="Arial"/>
          <w:i/>
          <w:iCs/>
        </w:rPr>
      </w:pPr>
      <w:r w:rsidRPr="000A0CAD">
        <w:rPr>
          <w:rFonts w:ascii="Arial" w:hAnsi="Arial"/>
          <w:i/>
          <w:iCs/>
        </w:rPr>
        <w:t xml:space="preserve">Il loro capo sarà uno di essi e da essi uscirà il loro comandante; io lo farò avvicinare ed egli si accosterà a me. Poichè chi è colui che arrischia la vita per avvicinarsi a me? Oracolo del Signore (Ger 30, 21). </w:t>
      </w:r>
    </w:p>
    <w:p w14:paraId="26969F61" w14:textId="77777777" w:rsidR="00AC4C51" w:rsidRPr="000A0CAD" w:rsidRDefault="00AC4C51" w:rsidP="0011578D">
      <w:pPr>
        <w:spacing w:after="120"/>
        <w:jc w:val="both"/>
        <w:rPr>
          <w:rFonts w:ascii="Arial" w:hAnsi="Arial"/>
          <w:i/>
          <w:iCs/>
        </w:rPr>
      </w:pPr>
      <w:r w:rsidRPr="000A0CAD">
        <w:rPr>
          <w:rFonts w:ascii="Arial" w:hAnsi="Arial"/>
          <w:i/>
          <w:iCs/>
        </w:rPr>
        <w:t xml:space="preserve">In quel tempo - oracolo del Signore - io sarò Dio per tutte le tribù di Israele ed esse saranno il mio popolo" (Ger 31, 1). </w:t>
      </w:r>
    </w:p>
    <w:p w14:paraId="7B6D0435" w14:textId="77777777" w:rsidR="00AC4C51" w:rsidRPr="000A0CAD" w:rsidRDefault="00AC4C51" w:rsidP="0011578D">
      <w:pPr>
        <w:spacing w:after="120"/>
        <w:jc w:val="both"/>
        <w:rPr>
          <w:rFonts w:ascii="Arial" w:hAnsi="Arial"/>
          <w:i/>
          <w:iCs/>
        </w:rPr>
      </w:pPr>
      <w:r w:rsidRPr="000A0CAD">
        <w:rPr>
          <w:rFonts w:ascii="Arial" w:hAnsi="Arial"/>
          <w:i/>
          <w:iCs/>
        </w:rPr>
        <w:t xml:space="preserve">Non è forse Efraim un figlio caro per me, un mio fanciullo prediletto? Infatti dopo averlo minacciato, me ne ricordo sempre più vivamente. Per questo le mie viscere si commuovono per lui, provo per lui profonda tenerezza". Oracolo del Signore (Ger 31, 20). </w:t>
      </w:r>
    </w:p>
    <w:p w14:paraId="20475965" w14:textId="77777777" w:rsidR="00AC4C51" w:rsidRPr="000A0CAD" w:rsidRDefault="00AC4C51" w:rsidP="0011578D">
      <w:pPr>
        <w:spacing w:after="120"/>
        <w:jc w:val="both"/>
        <w:rPr>
          <w:rFonts w:ascii="Arial" w:hAnsi="Arial"/>
          <w:i/>
          <w:iCs/>
        </w:rPr>
      </w:pPr>
      <w:r w:rsidRPr="000A0CAD">
        <w:rPr>
          <w:rFonts w:ascii="Arial" w:hAnsi="Arial"/>
          <w:i/>
          <w:iCs/>
        </w:rPr>
        <w:t xml:space="preserve">Così dice il Signore: "Se si possono misurare i cieli in alto ed esplorare in basso le fondamenta della terra, anch'io rigetterò tutta la progenie di Israele per ciò che ha commesso". Oracolo del Signore (Ger 31, 37). </w:t>
      </w:r>
    </w:p>
    <w:p w14:paraId="6C3D4025" w14:textId="77777777" w:rsidR="00AC4C51" w:rsidRPr="000A0CAD" w:rsidRDefault="00AC4C51" w:rsidP="0011578D">
      <w:pPr>
        <w:spacing w:after="120"/>
        <w:jc w:val="both"/>
        <w:rPr>
          <w:rFonts w:ascii="Arial" w:hAnsi="Arial"/>
          <w:i/>
          <w:iCs/>
        </w:rPr>
      </w:pPr>
      <w:r w:rsidRPr="000A0CAD">
        <w:rPr>
          <w:rFonts w:ascii="Arial" w:hAnsi="Arial"/>
          <w:i/>
          <w:iCs/>
        </w:rPr>
        <w:t xml:space="preserve">Egli condurrà Sedecìa in Babilonia dove egli resterà finché io non lo visiterò - oracolo del Signore -; se combatterete contro i Caldei, non riuscirete a nulla"? (Ger 32, 5). </w:t>
      </w:r>
    </w:p>
    <w:p w14:paraId="04D2BE16" w14:textId="77777777" w:rsidR="00AC4C51" w:rsidRPr="000A0CAD" w:rsidRDefault="00AC4C51" w:rsidP="0011578D">
      <w:pPr>
        <w:spacing w:after="120"/>
        <w:jc w:val="both"/>
        <w:rPr>
          <w:rFonts w:ascii="Arial" w:hAnsi="Arial"/>
          <w:i/>
          <w:iCs/>
        </w:rPr>
      </w:pPr>
      <w:r w:rsidRPr="000A0CAD">
        <w:rPr>
          <w:rFonts w:ascii="Arial" w:hAnsi="Arial"/>
          <w:i/>
          <w:iCs/>
        </w:rPr>
        <w:t xml:space="preserve">Gli Israeliti e i figli di Giuda non hanno fatto che quanto è male ai miei occhi fin dalla loro giovinezza; gli Israeliti hanno soltanto saputo offendermi con il lavoro delle loro mani. Oracolo del Signore (Ger 32, 30). </w:t>
      </w:r>
    </w:p>
    <w:p w14:paraId="23D3022C" w14:textId="77777777" w:rsidR="00AC4C51" w:rsidRPr="000A0CAD" w:rsidRDefault="00AC4C51" w:rsidP="0011578D">
      <w:pPr>
        <w:spacing w:after="120"/>
        <w:jc w:val="both"/>
        <w:rPr>
          <w:rFonts w:ascii="Arial" w:hAnsi="Arial"/>
          <w:i/>
          <w:iCs/>
        </w:rPr>
      </w:pPr>
      <w:r w:rsidRPr="000A0CAD">
        <w:rPr>
          <w:rFonts w:ascii="Arial" w:hAnsi="Arial"/>
          <w:i/>
          <w:iCs/>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710723F4" w14:textId="77777777" w:rsidR="00AC4C51" w:rsidRPr="000A0CAD" w:rsidRDefault="00AC4C51" w:rsidP="0011578D">
      <w:pPr>
        <w:spacing w:after="120"/>
        <w:jc w:val="both"/>
        <w:rPr>
          <w:rFonts w:ascii="Arial" w:hAnsi="Arial"/>
          <w:i/>
          <w:iCs/>
        </w:rPr>
      </w:pPr>
      <w:r w:rsidRPr="000A0CAD">
        <w:rPr>
          <w:rFonts w:ascii="Arial" w:hAnsi="Arial"/>
          <w:i/>
          <w:iCs/>
        </w:rPr>
        <w:t xml:space="preserve">Ecco verranno giorni - oracolo del Signore - nei quali io realizzerò le promesse di bene che ho fatto alla casa di Israele e alla casa di Giuda (Ger 33, 14). </w:t>
      </w:r>
    </w:p>
    <w:p w14:paraId="39FB3CE7" w14:textId="77777777" w:rsidR="00AC4C51" w:rsidRPr="000A0CAD" w:rsidRDefault="00AC4C51" w:rsidP="0011578D">
      <w:pPr>
        <w:spacing w:after="120"/>
        <w:jc w:val="both"/>
        <w:rPr>
          <w:rFonts w:ascii="Arial" w:hAnsi="Arial"/>
          <w:i/>
          <w:iCs/>
        </w:rPr>
      </w:pPr>
      <w:r w:rsidRPr="000A0CAD">
        <w:rPr>
          <w:rFonts w:ascii="Arial" w:hAnsi="Arial"/>
          <w:i/>
          <w:iCs/>
        </w:rPr>
        <w:t xml:space="preserve">Morirai in pace e come si bruciarono aròmi per i funerali dei tuoi padri, gli antichi re di Giuda che furono prima di te, così si bruceranno per te e per te si farà il lamento dicendo: Ahimè, Signore! Questo ho detto". Oracolo del Signore (Ger 34, 5). </w:t>
      </w:r>
    </w:p>
    <w:p w14:paraId="765C4E18" w14:textId="77777777" w:rsidR="00AC4C51" w:rsidRPr="000A0CAD" w:rsidRDefault="00AC4C51" w:rsidP="0011578D">
      <w:pPr>
        <w:spacing w:after="120"/>
        <w:jc w:val="both"/>
        <w:rPr>
          <w:rFonts w:ascii="Arial" w:hAnsi="Arial"/>
          <w:i/>
          <w:iCs/>
        </w:rPr>
      </w:pPr>
      <w:r w:rsidRPr="000A0CAD">
        <w:rPr>
          <w:rFonts w:ascii="Arial" w:hAnsi="Arial"/>
          <w:i/>
          <w:iCs/>
        </w:rPr>
        <w:t xml:space="preserve">Ma io ti libererò in quel giorno - oracolo del Signore - e non sarai consegnato in mano agli uomini che tu temi (Ger 39, 17). </w:t>
      </w:r>
    </w:p>
    <w:p w14:paraId="4E2CE94D" w14:textId="77777777" w:rsidR="00AC4C51" w:rsidRPr="000A0CAD" w:rsidRDefault="00AC4C51" w:rsidP="0011578D">
      <w:pPr>
        <w:spacing w:after="120"/>
        <w:jc w:val="both"/>
        <w:rPr>
          <w:rFonts w:ascii="Arial" w:hAnsi="Arial"/>
          <w:i/>
          <w:iCs/>
        </w:rPr>
      </w:pPr>
      <w:r w:rsidRPr="000A0CAD">
        <w:rPr>
          <w:rFonts w:ascii="Arial" w:hAnsi="Arial"/>
          <w:i/>
          <w:iCs/>
        </w:rPr>
        <w:t xml:space="preserve">Poiché, certo, io ti salverò; non cadrai di spada, ma ti sarà conservata la vita come tuo bottino, perché hai avuto fiducia in me. Oracolo del Signore" (Ger 39, 18). </w:t>
      </w:r>
    </w:p>
    <w:p w14:paraId="2BFF0F1B" w14:textId="77777777" w:rsidR="00AC4C51" w:rsidRPr="000A0CAD" w:rsidRDefault="00AC4C51" w:rsidP="0011578D">
      <w:pPr>
        <w:spacing w:after="120"/>
        <w:jc w:val="both"/>
        <w:rPr>
          <w:rFonts w:ascii="Arial" w:hAnsi="Arial"/>
          <w:i/>
          <w:iCs/>
        </w:rPr>
      </w:pPr>
      <w:r w:rsidRPr="000A0CAD">
        <w:rPr>
          <w:rFonts w:ascii="Arial" w:hAnsi="Arial"/>
          <w:i/>
          <w:iCs/>
        </w:rPr>
        <w:t xml:space="preserve">E tu vai cercando grandi cose per te? Non cercarle, poiché io manderò la sventura su ogni uomo. Oracolo del Signore. A te farò dono della vita come bottino, in tutti i luoghi dove tu andrai" (Ger 45, 5). </w:t>
      </w:r>
    </w:p>
    <w:p w14:paraId="72F35A5E" w14:textId="77777777" w:rsidR="00AC4C51" w:rsidRPr="000A0CAD" w:rsidRDefault="00AC4C51" w:rsidP="0011578D">
      <w:pPr>
        <w:spacing w:after="120"/>
        <w:jc w:val="both"/>
        <w:rPr>
          <w:rFonts w:ascii="Arial" w:hAnsi="Arial"/>
          <w:i/>
          <w:iCs/>
        </w:rPr>
      </w:pPr>
      <w:r w:rsidRPr="000A0CAD">
        <w:rPr>
          <w:rFonts w:ascii="Arial" w:hAnsi="Arial"/>
          <w:i/>
          <w:iCs/>
        </w:rPr>
        <w:t xml:space="preserve">Terrore, trabocchetto, tranello cadranno su di te, abitante di Moab. Oracolo del Signore (Ger 48, 43). </w:t>
      </w:r>
    </w:p>
    <w:p w14:paraId="7CDEC700" w14:textId="77777777" w:rsidR="00AC4C51" w:rsidRPr="000A0CAD" w:rsidRDefault="00AC4C51" w:rsidP="0011578D">
      <w:pPr>
        <w:spacing w:after="120"/>
        <w:jc w:val="both"/>
        <w:rPr>
          <w:rFonts w:ascii="Arial" w:hAnsi="Arial"/>
          <w:i/>
          <w:iCs/>
        </w:rPr>
      </w:pPr>
      <w:r w:rsidRPr="000A0CAD">
        <w:rPr>
          <w:rFonts w:ascii="Arial" w:hAnsi="Arial"/>
          <w:i/>
          <w:iCs/>
        </w:rPr>
        <w:t xml:space="preserve">Chi sfugge al terrore cadrà nel trabocchetto; chi risale dal trabocchetto sarà preso nel tranello, perché io manderò sui Moabiti tutto questo nell'anno del loro castigo. Oracolo del Signore (Ger 48, 44). </w:t>
      </w:r>
    </w:p>
    <w:p w14:paraId="098538C6" w14:textId="77777777" w:rsidR="00AC4C51" w:rsidRPr="000A0CAD" w:rsidRDefault="00AC4C51" w:rsidP="0011578D">
      <w:pPr>
        <w:spacing w:after="120"/>
        <w:jc w:val="both"/>
        <w:rPr>
          <w:rFonts w:ascii="Arial" w:hAnsi="Arial"/>
          <w:i/>
          <w:iCs/>
        </w:rPr>
      </w:pPr>
      <w:r w:rsidRPr="000A0CAD">
        <w:rPr>
          <w:rFonts w:ascii="Arial" w:hAnsi="Arial"/>
          <w:i/>
          <w:iCs/>
        </w:rPr>
        <w:t xml:space="preserve">Ma io cambierò la sorte di Moab negli ultimi giorni. Oracolo del Signore". Qui finisce il giudizio su Moab (Ger 48, 47). </w:t>
      </w:r>
    </w:p>
    <w:p w14:paraId="56DFBB73" w14:textId="77777777" w:rsidR="00AC4C51" w:rsidRPr="000A0CAD" w:rsidRDefault="00AC4C51" w:rsidP="0011578D">
      <w:pPr>
        <w:spacing w:after="120"/>
        <w:jc w:val="both"/>
        <w:rPr>
          <w:rFonts w:ascii="Arial" w:hAnsi="Arial"/>
          <w:i/>
          <w:iCs/>
        </w:rPr>
      </w:pPr>
      <w:r w:rsidRPr="000A0CAD">
        <w:rPr>
          <w:rFonts w:ascii="Arial" w:hAnsi="Arial"/>
          <w:i/>
          <w:iCs/>
        </w:rPr>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60271B78" w14:textId="77777777" w:rsidR="00AC4C51" w:rsidRPr="000A0CAD" w:rsidRDefault="00AC4C51" w:rsidP="0011578D">
      <w:pPr>
        <w:spacing w:after="120"/>
        <w:jc w:val="both"/>
        <w:rPr>
          <w:rFonts w:ascii="Arial" w:hAnsi="Arial"/>
          <w:i/>
          <w:iCs/>
        </w:rPr>
      </w:pPr>
      <w:r w:rsidRPr="000A0CAD">
        <w:rPr>
          <w:rFonts w:ascii="Arial" w:hAnsi="Arial"/>
          <w:i/>
          <w:iCs/>
        </w:rPr>
        <w:t xml:space="preserve">Cadranno i suoi giovani nelle sue piazze e tutti i suoi guerrieri periranno in quel giorno. Oracolo del Signore degli eserciti (Ger 49, 26). </w:t>
      </w:r>
    </w:p>
    <w:p w14:paraId="5755ABA0" w14:textId="77777777" w:rsidR="00AC4C51" w:rsidRPr="000A0CAD" w:rsidRDefault="00AC4C51" w:rsidP="0011578D">
      <w:pPr>
        <w:spacing w:after="120"/>
        <w:jc w:val="both"/>
        <w:rPr>
          <w:rFonts w:ascii="Arial" w:hAnsi="Arial"/>
          <w:i/>
          <w:iCs/>
        </w:rPr>
      </w:pPr>
      <w:r w:rsidRPr="000A0CAD">
        <w:rPr>
          <w:rFonts w:ascii="Arial" w:hAnsi="Arial"/>
          <w:i/>
          <w:iCs/>
        </w:rPr>
        <w:t xml:space="preserve">Su, marciate contro la nazione tranquilla, che vive in sicurezza. Oracolo del Signore. Essa non ha né porte né sbarre e vive isolata (Ger 49, 31). </w:t>
      </w:r>
    </w:p>
    <w:p w14:paraId="0CA5FB96" w14:textId="77777777" w:rsidR="00AC4C51" w:rsidRPr="000A0CAD" w:rsidRDefault="00AC4C51" w:rsidP="0011578D">
      <w:pPr>
        <w:spacing w:after="120"/>
        <w:jc w:val="both"/>
        <w:rPr>
          <w:rFonts w:ascii="Arial" w:hAnsi="Arial"/>
          <w:i/>
          <w:iCs/>
        </w:rPr>
      </w:pPr>
      <w:r w:rsidRPr="000A0CAD">
        <w:rPr>
          <w:rFonts w:ascii="Arial" w:hAnsi="Arial"/>
          <w:i/>
          <w:iCs/>
        </w:rPr>
        <w:t xml:space="preserve">Porrò il mio trono sull'Elam e farò morire il re e i capi. Oracolo del Signore (Ger 49, 38). </w:t>
      </w:r>
    </w:p>
    <w:p w14:paraId="56B15087" w14:textId="77777777" w:rsidR="00AC4C51" w:rsidRPr="000A0CAD" w:rsidRDefault="00AC4C51" w:rsidP="0011578D">
      <w:pPr>
        <w:spacing w:after="120"/>
        <w:jc w:val="both"/>
        <w:rPr>
          <w:rFonts w:ascii="Arial" w:hAnsi="Arial"/>
          <w:i/>
          <w:iCs/>
        </w:rPr>
      </w:pPr>
      <w:r w:rsidRPr="000A0CAD">
        <w:rPr>
          <w:rFonts w:ascii="Arial" w:hAnsi="Arial"/>
          <w:i/>
          <w:iCs/>
        </w:rPr>
        <w:t xml:space="preserve">"Eccomi a te, o arrogante, - oracolo del Signore degli eserciti - poiché è giunto il tuo giorno, il tempo del tuo castigo (Ger 50, 31). </w:t>
      </w:r>
    </w:p>
    <w:p w14:paraId="6B6B3D3B" w14:textId="77777777" w:rsidR="00AC4C51" w:rsidRPr="000A0CAD" w:rsidRDefault="00AC4C51" w:rsidP="0011578D">
      <w:pPr>
        <w:spacing w:after="120"/>
        <w:jc w:val="both"/>
        <w:rPr>
          <w:rFonts w:ascii="Arial" w:hAnsi="Arial"/>
          <w:i/>
          <w:iCs/>
        </w:rPr>
      </w:pPr>
      <w:r w:rsidRPr="000A0CAD">
        <w:rPr>
          <w:rFonts w:ascii="Arial" w:hAnsi="Arial"/>
          <w:i/>
          <w:iCs/>
        </w:rPr>
        <w:t xml:space="preserve">Come quando Dio sconvolse Sòdoma, Gomorra e le città vicine - oracolo del Signore - così non vi abiterà alcuna persona né vi dimorerà essere umano (Ger 50, 40). </w:t>
      </w:r>
    </w:p>
    <w:p w14:paraId="0C18F9BF" w14:textId="77777777" w:rsidR="00AC4C51" w:rsidRPr="000A0CAD" w:rsidRDefault="00AC4C51" w:rsidP="0011578D">
      <w:pPr>
        <w:spacing w:after="120"/>
        <w:jc w:val="both"/>
        <w:rPr>
          <w:rFonts w:ascii="Arial" w:hAnsi="Arial"/>
          <w:i/>
          <w:iCs/>
        </w:rPr>
      </w:pPr>
      <w:r w:rsidRPr="000A0CAD">
        <w:rPr>
          <w:rFonts w:ascii="Arial" w:hAnsi="Arial"/>
          <w:i/>
          <w:iCs/>
        </w:rPr>
        <w:t xml:space="preserve">Ma ora ripagherò Babilonia e tutti gli abitanti della Caldea di tutto il male che hanno fatto a Sion, sotto i vostri occhi. Oracolo del Signore (Ger 51, 24). </w:t>
      </w:r>
    </w:p>
    <w:p w14:paraId="3531CADC" w14:textId="77777777" w:rsidR="00AC4C51" w:rsidRPr="000A0CAD" w:rsidRDefault="00AC4C51" w:rsidP="0011578D">
      <w:pPr>
        <w:spacing w:after="120"/>
        <w:jc w:val="both"/>
        <w:rPr>
          <w:rFonts w:ascii="Arial" w:hAnsi="Arial"/>
          <w:i/>
          <w:iCs/>
        </w:rPr>
      </w:pPr>
      <w:r w:rsidRPr="000A0CAD">
        <w:rPr>
          <w:rFonts w:ascii="Arial" w:hAnsi="Arial"/>
          <w:i/>
          <w:iCs/>
        </w:rPr>
        <w:t xml:space="preserve">Da te non si prenderà più né pietra d'angolo, né pietra da fondamenta, perché diventerai un luogo desolato per sempre". Oracolo del Signore (Ger 51, 26). </w:t>
      </w:r>
    </w:p>
    <w:p w14:paraId="524035C8" w14:textId="77777777" w:rsidR="00AC4C51" w:rsidRPr="000A0CAD" w:rsidRDefault="00AC4C51" w:rsidP="0011578D">
      <w:pPr>
        <w:spacing w:after="120"/>
        <w:jc w:val="both"/>
        <w:rPr>
          <w:rFonts w:ascii="Arial" w:hAnsi="Arial"/>
          <w:i/>
          <w:iCs/>
        </w:rPr>
      </w:pPr>
      <w:r w:rsidRPr="000A0CAD">
        <w:rPr>
          <w:rFonts w:ascii="Arial" w:hAnsi="Arial"/>
          <w:i/>
          <w:iCs/>
        </w:rPr>
        <w:t xml:space="preserve">Anche se Babilonia si innalzasse fino al cielo, anche se rendesse inaccessibile la sua cittadella potente, da parte mia verranno i suoi devastatori". Oracolo del Signore (Ger 51, 53). </w:t>
      </w:r>
    </w:p>
    <w:p w14:paraId="045C2E06" w14:textId="77777777" w:rsidR="00AC4C51" w:rsidRPr="000A0CAD" w:rsidRDefault="00AC4C51" w:rsidP="0011578D">
      <w:pPr>
        <w:spacing w:after="120"/>
        <w:jc w:val="both"/>
        <w:rPr>
          <w:rFonts w:ascii="Arial" w:hAnsi="Arial"/>
          <w:i/>
          <w:iCs/>
        </w:rPr>
      </w:pPr>
      <w:r w:rsidRPr="000A0CAD">
        <w:rPr>
          <w:rFonts w:ascii="Arial" w:hAnsi="Arial"/>
          <w:i/>
          <w:iCs/>
        </w:rPr>
        <w:t xml:space="preserve">Il tuo giuramento sarà: Per la vita del Signore, con verità, rettitudine e giustizia. Allora i popoli si diranno benedetti da te e di te si vanteranno" (Ger 4, 2). </w:t>
      </w:r>
    </w:p>
    <w:p w14:paraId="5F5E5307" w14:textId="77777777" w:rsidR="00AC4C51" w:rsidRPr="000A0CAD" w:rsidRDefault="00AC4C51" w:rsidP="0011578D">
      <w:pPr>
        <w:spacing w:after="120"/>
        <w:jc w:val="both"/>
        <w:rPr>
          <w:rFonts w:ascii="Arial" w:hAnsi="Arial"/>
          <w:i/>
          <w:iCs/>
        </w:rPr>
      </w:pPr>
      <w:r w:rsidRPr="000A0CAD">
        <w:rPr>
          <w:rFonts w:ascii="Arial" w:hAnsi="Arial"/>
          <w:i/>
          <w:iCs/>
        </w:rPr>
        <w:t xml:space="preserve">Così che io possa mantenere il giuramento fatto ai vostri padri di dare loro una terra dove scorrono latte e miele, come oggi possedete". Io risposi: "Così sia, Signore!" (Ger 11, 5). </w:t>
      </w:r>
    </w:p>
    <w:p w14:paraId="40A40BE2" w14:textId="77777777" w:rsidR="00AC4C51" w:rsidRPr="000A0CAD" w:rsidRDefault="00AC4C51" w:rsidP="0011578D">
      <w:pPr>
        <w:spacing w:after="120"/>
        <w:jc w:val="both"/>
        <w:rPr>
          <w:rFonts w:ascii="Arial" w:hAnsi="Arial"/>
          <w:i/>
          <w:iCs/>
        </w:rPr>
      </w:pPr>
      <w:r w:rsidRPr="000A0CAD">
        <w:rPr>
          <w:rFonts w:ascii="Arial" w:hAnsi="Arial"/>
          <w:i/>
          <w:iCs/>
        </w:rPr>
        <w:t xml:space="preserve">Pertanto dice il Signore: Solamente quando saranno compiuti, riguardo a Babilonia, settanta anni, vi visiterò e realizzerò per voi la mia buona promessa di ricondurvi in questo luogo (Ger 29, 10). </w:t>
      </w:r>
    </w:p>
    <w:p w14:paraId="7068BCDB" w14:textId="77777777" w:rsidR="00AC4C51" w:rsidRPr="000A0CAD" w:rsidRDefault="00AC4C51" w:rsidP="0011578D">
      <w:pPr>
        <w:spacing w:after="120"/>
        <w:jc w:val="both"/>
        <w:rPr>
          <w:rFonts w:ascii="Arial" w:hAnsi="Arial"/>
          <w:i/>
          <w:iCs/>
        </w:rPr>
      </w:pPr>
      <w:r w:rsidRPr="000A0CAD">
        <w:rPr>
          <w:rFonts w:ascii="Arial" w:hAnsi="Arial"/>
          <w:i/>
          <w:iCs/>
        </w:rPr>
        <w:t xml:space="preserve">Ma se esso compie ciò che è male ai miei occhi non ascoltando la mia voce, io mi pentirò del bene che avevo promesso di fargli (Ger 18, 10). </w:t>
      </w:r>
    </w:p>
    <w:p w14:paraId="7D222301" w14:textId="77777777" w:rsidR="00AC4C51" w:rsidRPr="000A0CAD" w:rsidRDefault="00AC4C51" w:rsidP="0011578D">
      <w:pPr>
        <w:spacing w:after="120"/>
        <w:jc w:val="both"/>
        <w:rPr>
          <w:rFonts w:ascii="Arial" w:hAnsi="Arial"/>
          <w:i/>
          <w:iCs/>
        </w:rPr>
      </w:pPr>
      <w:r w:rsidRPr="000A0CAD">
        <w:rPr>
          <w:rFonts w:ascii="Arial" w:hAnsi="Arial"/>
          <w:i/>
          <w:iCs/>
        </w:rPr>
        <w:t xml:space="preserve">Poiché così dice il Signore: "Come ho mandato su questo popolo tutto questo grande male, così io manderò su di loro tutto il bene che ho loro promesso (Ger 32, 42). </w:t>
      </w:r>
    </w:p>
    <w:p w14:paraId="21A5CA89" w14:textId="77777777" w:rsidR="00AC4C51" w:rsidRPr="000A0CAD" w:rsidRDefault="00AC4C51" w:rsidP="0011578D">
      <w:pPr>
        <w:spacing w:after="120"/>
        <w:jc w:val="both"/>
        <w:rPr>
          <w:rFonts w:ascii="Arial" w:hAnsi="Arial"/>
          <w:i/>
          <w:iCs/>
        </w:rPr>
      </w:pPr>
      <w:r w:rsidRPr="000A0CAD">
        <w:rPr>
          <w:rFonts w:ascii="Arial" w:hAnsi="Arial"/>
          <w:i/>
          <w:iCs/>
        </w:rPr>
        <w:t xml:space="preserve">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vedemmo alcuna sventura (Ger 44, 17). </w:t>
      </w:r>
    </w:p>
    <w:p w14:paraId="7057B645" w14:textId="77777777" w:rsidR="00AC4C51" w:rsidRPr="000A0CAD" w:rsidRDefault="00AC4C51" w:rsidP="0011578D">
      <w:pPr>
        <w:spacing w:after="120"/>
        <w:jc w:val="both"/>
        <w:rPr>
          <w:rFonts w:ascii="Arial" w:hAnsi="Arial"/>
          <w:i/>
          <w:iCs/>
        </w:rPr>
      </w:pPr>
      <w:r w:rsidRPr="000A0CAD">
        <w:rPr>
          <w:rFonts w:ascii="Arial" w:hAnsi="Arial"/>
          <w:i/>
          <w:iCs/>
        </w:rPr>
        <w:t xml:space="preserve">Signore, i tuoi occhi non cercano forse la fedeltà? Tu li hai percossi, ma non mostrano dolore; li hai fiaccati, ma rifiutano di comprendere la correzione. Hanno indurito la faccia più di una rupe, non vogliono convertirsi (Ger 5, 3). </w:t>
      </w:r>
    </w:p>
    <w:p w14:paraId="6FF8605C" w14:textId="77777777" w:rsidR="00AC4C51" w:rsidRPr="000A0CAD" w:rsidRDefault="00AC4C51" w:rsidP="0011578D">
      <w:pPr>
        <w:spacing w:after="120"/>
        <w:jc w:val="both"/>
        <w:rPr>
          <w:rFonts w:ascii="Arial" w:hAnsi="Arial"/>
          <w:i/>
          <w:iCs/>
        </w:rPr>
      </w:pPr>
      <w:r w:rsidRPr="000A0CAD">
        <w:rPr>
          <w:rFonts w:ascii="Arial" w:hAnsi="Arial"/>
          <w:i/>
          <w:iCs/>
        </w:rPr>
        <w:t xml:space="preserve">Allora dirai loro: Questo è il popolo che non ascolta la voce del Signore suo Dio né accetta la correzione. La fedeltà è sparita, è stata bandita dalla loro bocca (Ger 7, 28). </w:t>
      </w:r>
    </w:p>
    <w:p w14:paraId="2695ADD2" w14:textId="77777777" w:rsidR="00AC4C51" w:rsidRPr="000A0CAD" w:rsidRDefault="00AC4C51" w:rsidP="0011578D">
      <w:pPr>
        <w:spacing w:after="120"/>
        <w:jc w:val="both"/>
        <w:rPr>
          <w:rFonts w:ascii="Arial" w:hAnsi="Arial"/>
          <w:i/>
          <w:iCs/>
        </w:rPr>
      </w:pPr>
      <w:r w:rsidRPr="000A0CAD">
        <w:rPr>
          <w:rFonts w:ascii="Arial" w:hAnsi="Arial"/>
          <w:i/>
          <w:iCs/>
        </w:rPr>
        <w:t xml:space="preserve">Percorrete le vie di Gerusalemme, osservate bene e informatevi, cercate nelle sue piazze se trovate un uomo, uno solo che agisca giustamente e cerchi di mantenersi fedele, e io le perdonerò, dice il Signore (Ger 5, 1). </w:t>
      </w:r>
    </w:p>
    <w:p w14:paraId="573A29A1" w14:textId="77777777" w:rsidR="00AC4C51" w:rsidRPr="000A0CAD" w:rsidRDefault="00AC4C51" w:rsidP="0011578D">
      <w:pPr>
        <w:spacing w:after="120"/>
        <w:jc w:val="both"/>
        <w:rPr>
          <w:rFonts w:ascii="Arial" w:hAnsi="Arial"/>
          <w:i/>
          <w:iCs/>
        </w:rPr>
      </w:pPr>
      <w:r w:rsidRPr="000A0CAD">
        <w:rPr>
          <w:rFonts w:ascii="Arial" w:hAnsi="Arial"/>
          <w:i/>
          <w:iCs/>
        </w:rPr>
        <w:t xml:space="preserve">Essi allora dissero a Geremia: "Il Signore sia contro di noi testimone verace e fedele, se non faremo quanto il Signore tuo Dio ti rivelerà per noi (Ger 42, 5). </w:t>
      </w:r>
    </w:p>
    <w:p w14:paraId="6D5BE53F" w14:textId="77777777" w:rsidR="00AC4C51" w:rsidRPr="000A0CAD" w:rsidRDefault="00AC4C51" w:rsidP="0011578D">
      <w:pPr>
        <w:spacing w:after="120"/>
        <w:jc w:val="both"/>
        <w:rPr>
          <w:rFonts w:ascii="Arial" w:hAnsi="Arial"/>
          <w:i/>
          <w:iCs/>
        </w:rPr>
      </w:pPr>
      <w:r w:rsidRPr="000A0CAD">
        <w:rPr>
          <w:rFonts w:ascii="Arial" w:hAnsi="Arial"/>
          <w:i/>
          <w:iCs/>
        </w:rPr>
        <w:t xml:space="preserve">Ascolta, o terra! "Ecco, io mando contro questo popolo la sventura, il frutto dei loro pensieri, perché non hanno prestato attenzione alle mie parole e hanno rigettato la mia legge (Ger 6, 19). </w:t>
      </w:r>
    </w:p>
    <w:p w14:paraId="797680F8" w14:textId="77777777" w:rsidR="00AC4C51" w:rsidRPr="000A0CAD" w:rsidRDefault="00AC4C51" w:rsidP="0011578D">
      <w:pPr>
        <w:spacing w:after="120"/>
        <w:jc w:val="both"/>
        <w:rPr>
          <w:rFonts w:ascii="Arial" w:hAnsi="Arial"/>
          <w:i/>
          <w:iCs/>
        </w:rPr>
      </w:pPr>
      <w:r w:rsidRPr="000A0CAD">
        <w:rPr>
          <w:rFonts w:ascii="Arial" w:hAnsi="Arial"/>
          <w:i/>
          <w:iCs/>
        </w:rPr>
        <w:t xml:space="preserve">Allora dirai loro: Questo è il popolo che non ascolta la voce del Signore suo Dio né accetta la correzione. La fedeltà è sparita, è stata bandita dalla loro bocca (Ger 7, 28). </w:t>
      </w:r>
    </w:p>
    <w:p w14:paraId="523E9743" w14:textId="77777777" w:rsidR="00AC4C51" w:rsidRPr="000A0CAD" w:rsidRDefault="00AC4C51" w:rsidP="0011578D">
      <w:pPr>
        <w:spacing w:after="120"/>
        <w:jc w:val="both"/>
        <w:rPr>
          <w:rFonts w:ascii="Arial" w:hAnsi="Arial"/>
          <w:i/>
          <w:iCs/>
        </w:rPr>
      </w:pPr>
      <w:r w:rsidRPr="000A0CAD">
        <w:rPr>
          <w:rFonts w:ascii="Arial" w:hAnsi="Arial"/>
          <w:i/>
          <w:iCs/>
        </w:rPr>
        <w:t xml:space="preserve">"Ascolta le parole di questa alleanza e tu riferiscile agli uomini di Giuda e agli abitanti di Gerusalemme (Ger 11, 2). </w:t>
      </w:r>
    </w:p>
    <w:p w14:paraId="463DD834" w14:textId="77777777" w:rsidR="00AC4C51" w:rsidRPr="000A0CAD" w:rsidRDefault="00AC4C51" w:rsidP="0011578D">
      <w:pPr>
        <w:spacing w:after="120"/>
        <w:jc w:val="both"/>
        <w:rPr>
          <w:rFonts w:ascii="Arial" w:hAnsi="Arial"/>
          <w:i/>
          <w:iCs/>
        </w:rPr>
      </w:pPr>
      <w:r w:rsidRPr="000A0CAD">
        <w:rPr>
          <w:rFonts w:ascii="Arial" w:hAnsi="Arial"/>
          <w:i/>
          <w:iCs/>
        </w:rPr>
        <w:t xml:space="preserve">Dirai loro: Dice il Signore Dio di Israele: Maledetto l'uomo che non ascolta le parole di questa alleanza (Ger 11, 3). </w:t>
      </w:r>
    </w:p>
    <w:p w14:paraId="4D9C2E30" w14:textId="77777777" w:rsidR="00AC4C51" w:rsidRPr="000A0CAD" w:rsidRDefault="00AC4C51" w:rsidP="0011578D">
      <w:pPr>
        <w:spacing w:after="120"/>
        <w:jc w:val="both"/>
        <w:rPr>
          <w:rFonts w:ascii="Arial" w:hAnsi="Arial"/>
          <w:i/>
          <w:iCs/>
        </w:rPr>
      </w:pPr>
      <w:r w:rsidRPr="000A0CAD">
        <w:rPr>
          <w:rFonts w:ascii="Arial" w:hAnsi="Arial"/>
          <w:i/>
          <w:iCs/>
        </w:rPr>
        <w:t xml:space="preserve">Tuttavia ascolta ora la parola che sto per dire ai tuoi orecchi e agli orecchi di tutto il popolo (Ger 28, 7). </w:t>
      </w:r>
    </w:p>
    <w:p w14:paraId="7BA4C578" w14:textId="77777777" w:rsidR="00AC4C51" w:rsidRPr="000A0CAD" w:rsidRDefault="00AC4C51" w:rsidP="0011578D">
      <w:pPr>
        <w:spacing w:after="120"/>
        <w:jc w:val="both"/>
        <w:rPr>
          <w:rFonts w:ascii="Arial" w:hAnsi="Arial"/>
          <w:i/>
          <w:iCs/>
        </w:rPr>
      </w:pPr>
      <w:r w:rsidRPr="000A0CAD">
        <w:rPr>
          <w:rFonts w:ascii="Arial" w:hAnsi="Arial"/>
          <w:i/>
          <w:iCs/>
        </w:rPr>
        <w:t xml:space="preserve">Allora il profeta Geremia disse al profeta Anania: "Ascolta, Anania! Il Signore non ti ha mandato e tu induci questo popolo a confidare nella menzogna (Ger 28, 15). </w:t>
      </w:r>
    </w:p>
    <w:p w14:paraId="7B388B38" w14:textId="77777777" w:rsidR="00AC4C51" w:rsidRPr="000A0CAD" w:rsidRDefault="00AC4C51" w:rsidP="0011578D">
      <w:pPr>
        <w:spacing w:after="120"/>
        <w:jc w:val="both"/>
        <w:rPr>
          <w:rFonts w:ascii="Arial" w:hAnsi="Arial"/>
          <w:i/>
          <w:iCs/>
        </w:rPr>
      </w:pPr>
      <w:r w:rsidRPr="000A0CAD">
        <w:rPr>
          <w:rFonts w:ascii="Arial" w:hAnsi="Arial"/>
          <w:i/>
          <w:iCs/>
        </w:rPr>
        <w:t xml:space="preserve">Ora, ascolta, re mio signore; la mia supplica ti giunga gradita. Non rimandarmi nella casa di Giònata lo scriba, perché io non vi muoia" (Ger 37, 20). </w:t>
      </w:r>
    </w:p>
    <w:p w14:paraId="4341E2A6" w14:textId="77777777" w:rsidR="00AC4C51" w:rsidRPr="000A0CAD" w:rsidRDefault="00AC4C51" w:rsidP="0011578D">
      <w:pPr>
        <w:spacing w:after="120"/>
        <w:jc w:val="both"/>
        <w:rPr>
          <w:rFonts w:ascii="Arial" w:hAnsi="Arial"/>
          <w:i/>
          <w:iCs/>
        </w:rPr>
      </w:pPr>
      <w:r w:rsidRPr="000A0CAD">
        <w:rPr>
          <w:rFonts w:ascii="Arial" w:hAnsi="Arial"/>
          <w:i/>
          <w:iCs/>
        </w:rPr>
        <w:t xml:space="preserve">Ma Geremia disse: "Non ti consegneranno a loro. Ascolta la voce del Signore riguardo a ciò che ti dico; ti andrà bene e tu vivrai (Ger 38, 20). </w:t>
      </w:r>
    </w:p>
    <w:p w14:paraId="51A0C528" w14:textId="77777777" w:rsidR="00AC4C51" w:rsidRPr="000A0CAD" w:rsidRDefault="00AC4C51" w:rsidP="0011578D">
      <w:pPr>
        <w:spacing w:after="120"/>
        <w:jc w:val="both"/>
        <w:rPr>
          <w:rFonts w:ascii="Arial" w:hAnsi="Arial"/>
          <w:i/>
          <w:iCs/>
        </w:rPr>
      </w:pPr>
      <w:r w:rsidRPr="000A0CAD">
        <w:rPr>
          <w:rFonts w:ascii="Arial" w:hAnsi="Arial"/>
          <w:i/>
          <w:iCs/>
        </w:rPr>
        <w:t xml:space="preserve">Se voi non ascolterete, io piangerò in segreto dinanzi alla vostra superbia; il mio occhio si scioglierà in lacrime, perché sarà deportato il gregge del Signore (Ger 13, 17). </w:t>
      </w:r>
    </w:p>
    <w:p w14:paraId="1FB87AFB" w14:textId="77777777" w:rsidR="00AC4C51" w:rsidRPr="000A0CAD" w:rsidRDefault="00AC4C51" w:rsidP="0011578D">
      <w:pPr>
        <w:spacing w:after="120"/>
        <w:jc w:val="both"/>
        <w:rPr>
          <w:rFonts w:ascii="Arial" w:hAnsi="Arial"/>
          <w:i/>
          <w:iCs/>
        </w:rPr>
      </w:pPr>
      <w:r w:rsidRPr="000A0CAD">
        <w:rPr>
          <w:rFonts w:ascii="Arial" w:hAnsi="Arial"/>
          <w:i/>
          <w:iCs/>
        </w:rPr>
        <w:t xml:space="preserve">Ora, se mi ascolterete sul serio - dice il Signore - se non introdurrete nessun peso entro le porte di questa città in giorno di sabato e santificherete il giorno di sabato non eseguendo in esso alcun lavoro (Ger 17, 24). </w:t>
      </w:r>
    </w:p>
    <w:p w14:paraId="0352B4CC" w14:textId="77777777" w:rsidR="00AC4C51" w:rsidRPr="000A0CAD" w:rsidRDefault="00AC4C51" w:rsidP="0011578D">
      <w:pPr>
        <w:spacing w:after="120"/>
        <w:jc w:val="both"/>
        <w:rPr>
          <w:rFonts w:ascii="Arial" w:hAnsi="Arial"/>
          <w:i/>
          <w:iCs/>
        </w:rPr>
      </w:pPr>
      <w:r w:rsidRPr="000A0CAD">
        <w:rPr>
          <w:rFonts w:ascii="Arial" w:hAnsi="Arial"/>
          <w:i/>
          <w:iCs/>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w:t>
      </w:r>
    </w:p>
    <w:p w14:paraId="16EE9FC6" w14:textId="77777777" w:rsidR="00AC4C51" w:rsidRPr="000A0CAD" w:rsidRDefault="00AC4C51" w:rsidP="0011578D">
      <w:pPr>
        <w:spacing w:after="120"/>
        <w:jc w:val="both"/>
        <w:rPr>
          <w:rFonts w:ascii="Arial" w:hAnsi="Arial"/>
          <w:i/>
          <w:iCs/>
        </w:rPr>
      </w:pPr>
      <w:r w:rsidRPr="000A0CAD">
        <w:rPr>
          <w:rFonts w:ascii="Arial" w:hAnsi="Arial"/>
          <w:i/>
          <w:iCs/>
        </w:rPr>
        <w:t xml:space="preserve">Tu dirai dunque loro: Dice il Signore: Se non mi ascolterete, se non camminerete secondo la legge che ho posto davanti a voi (Ger 26, 4). </w:t>
      </w:r>
    </w:p>
    <w:p w14:paraId="5B74221B" w14:textId="77777777" w:rsidR="00AC4C51" w:rsidRPr="000A0CAD" w:rsidRDefault="00AC4C51" w:rsidP="0011578D">
      <w:pPr>
        <w:spacing w:after="120"/>
        <w:jc w:val="both"/>
        <w:rPr>
          <w:rFonts w:ascii="Arial" w:hAnsi="Arial"/>
          <w:i/>
          <w:iCs/>
        </w:rPr>
      </w:pPr>
      <w:r w:rsidRPr="000A0CAD">
        <w:rPr>
          <w:rFonts w:ascii="Arial" w:hAnsi="Arial"/>
          <w:i/>
          <w:iCs/>
        </w:rPr>
        <w:t xml:space="preserve">E se non ascolterete le parole dei profeti miei servi che ho inviato a voi con costante premura, ma che voi non avete ascoltato (Ger 26, 5). </w:t>
      </w:r>
    </w:p>
    <w:p w14:paraId="114D58FA" w14:textId="77777777" w:rsidR="00AC4C51" w:rsidRPr="000A0CAD" w:rsidRDefault="00AC4C51" w:rsidP="0011578D">
      <w:pPr>
        <w:spacing w:after="120"/>
        <w:jc w:val="both"/>
        <w:rPr>
          <w:rFonts w:ascii="Arial" w:hAnsi="Arial"/>
          <w:i/>
          <w:iCs/>
        </w:rPr>
      </w:pPr>
      <w:r w:rsidRPr="000A0CAD">
        <w:rPr>
          <w:rFonts w:ascii="Arial" w:hAnsi="Arial"/>
          <w:i/>
          <w:iCs/>
        </w:rPr>
        <w:t xml:space="preserve">Tu dirai loro tutte queste cose, ma essi non ti ascolteranno; li chiamerai, ma non ti risponderanno (Ger 7, 27). </w:t>
      </w:r>
    </w:p>
    <w:p w14:paraId="5F5B2943" w14:textId="77777777" w:rsidR="00AC4C51" w:rsidRPr="000A0CAD" w:rsidRDefault="00AC4C51" w:rsidP="0011578D">
      <w:pPr>
        <w:spacing w:after="120"/>
        <w:jc w:val="both"/>
        <w:rPr>
          <w:rFonts w:ascii="Arial" w:hAnsi="Arial"/>
          <w:i/>
          <w:iCs/>
        </w:rPr>
      </w:pPr>
      <w:r w:rsidRPr="000A0CAD">
        <w:rPr>
          <w:rFonts w:ascii="Arial" w:hAnsi="Arial"/>
          <w:i/>
          <w:iCs/>
        </w:rPr>
        <w:t xml:space="preserve">Forse ti ascolteranno e ognuno abbandonerà la propria condotta perversa; in tal caso disdirò tutto il male che pensavo di fare loro a causa della malvagità delle loro azioni (Ger 26, 3). </w:t>
      </w:r>
    </w:p>
    <w:p w14:paraId="474AE341" w14:textId="77777777" w:rsidR="00AC4C51" w:rsidRPr="000A0CAD" w:rsidRDefault="00AC4C51" w:rsidP="0011578D">
      <w:pPr>
        <w:spacing w:after="120"/>
        <w:jc w:val="both"/>
        <w:rPr>
          <w:rFonts w:ascii="Arial" w:hAnsi="Arial"/>
          <w:i/>
          <w:iCs/>
        </w:rPr>
      </w:pPr>
      <w:r w:rsidRPr="000A0CAD">
        <w:rPr>
          <w:rFonts w:ascii="Arial" w:hAnsi="Arial"/>
          <w:i/>
          <w:iCs/>
        </w:rPr>
        <w:t xml:space="preserve">Poi fracasserò, gli uni contro gli altri, i padri e i figli insieme - dice il Signore-; non avrò pietà, non li risparmierò né userò misericordia nel distruggerli" (Ger 13, 14). </w:t>
      </w:r>
    </w:p>
    <w:p w14:paraId="1EFD0E61" w14:textId="77777777" w:rsidR="00AC4C51" w:rsidRPr="000A0CAD" w:rsidRDefault="00AC4C51" w:rsidP="0011578D">
      <w:pPr>
        <w:spacing w:after="120"/>
        <w:jc w:val="both"/>
        <w:rPr>
          <w:rFonts w:ascii="Arial" w:hAnsi="Arial"/>
          <w:i/>
          <w:iCs/>
        </w:rPr>
      </w:pPr>
      <w:r w:rsidRPr="000A0CAD">
        <w:rPr>
          <w:rFonts w:ascii="Arial" w:hAnsi="Arial"/>
          <w:i/>
          <w:iCs/>
        </w:rPr>
        <w:t xml:space="preserve">Perciò vi scaccerò da questo paese verso un paese che né voi né i vostri padri avete conosciuto e là servirete divinità straniere giorno e notte, poiché io non vi userò più misericordia (Ger 16, 13). </w:t>
      </w:r>
    </w:p>
    <w:p w14:paraId="6D1D69F0" w14:textId="77777777" w:rsidR="00AC4C51" w:rsidRPr="000A0CAD" w:rsidRDefault="00AC4C51" w:rsidP="0011578D">
      <w:pPr>
        <w:spacing w:after="120"/>
        <w:jc w:val="both"/>
        <w:rPr>
          <w:rFonts w:ascii="Arial" w:hAnsi="Arial"/>
          <w:i/>
          <w:iCs/>
        </w:rPr>
      </w:pPr>
      <w:r w:rsidRPr="000A0CAD">
        <w:rPr>
          <w:rFonts w:ascii="Arial" w:hAnsi="Arial"/>
          <w:i/>
          <w:iCs/>
        </w:rPr>
        <w:t xml:space="preserve">Tu usi misericordia con mille e fai subire la pena dell'iniquità dei padri ai loro figli dopo di essi, Dio grande e forte, che ti chiami Signore degli eserciti (Ger 32, 18). </w:t>
      </w:r>
    </w:p>
    <w:p w14:paraId="1C762010" w14:textId="77777777" w:rsidR="00AC4C51" w:rsidRPr="000A0CAD" w:rsidRDefault="00AC4C51" w:rsidP="0011578D">
      <w:pPr>
        <w:spacing w:after="120"/>
        <w:jc w:val="both"/>
        <w:rPr>
          <w:rFonts w:ascii="Arial" w:hAnsi="Arial"/>
          <w:i/>
          <w:iCs/>
        </w:rPr>
      </w:pPr>
      <w:r w:rsidRPr="000A0CAD">
        <w:rPr>
          <w:rFonts w:ascii="Arial" w:hAnsi="Arial"/>
          <w:i/>
          <w:iCs/>
        </w:rPr>
        <w:t xml:space="preserve">Impugnano archi e lance; sono crudeli, senza pietà. Il loro clamore è come quello di un mare agitato; essi montano cavalli: sono pronti come un solo guerriero alla battaglia contro di te, figlia di Sion" (Ger 6, 23). </w:t>
      </w:r>
    </w:p>
    <w:p w14:paraId="7AB8D3A9" w14:textId="77777777" w:rsidR="00AC4C51" w:rsidRPr="000A0CAD" w:rsidRDefault="00AC4C51" w:rsidP="0011578D">
      <w:pPr>
        <w:spacing w:after="120"/>
        <w:jc w:val="both"/>
        <w:rPr>
          <w:rFonts w:ascii="Arial" w:hAnsi="Arial"/>
          <w:i/>
          <w:iCs/>
        </w:rPr>
      </w:pPr>
      <w:r w:rsidRPr="000A0CAD">
        <w:rPr>
          <w:rFonts w:ascii="Arial" w:hAnsi="Arial"/>
          <w:i/>
          <w:iCs/>
        </w:rPr>
        <w:t xml:space="preserve">Poi fracasserò, gli uni contro gli altri, i padri e i figli insieme - dice il Signore-; non avrò pietà, non li risparmierò né userò misericordia nel distruggerli" (Ger 13, 14). </w:t>
      </w:r>
    </w:p>
    <w:p w14:paraId="1F9CF009" w14:textId="77777777" w:rsidR="00AC4C51" w:rsidRPr="000A0CAD" w:rsidRDefault="00AC4C51" w:rsidP="0011578D">
      <w:pPr>
        <w:spacing w:after="120"/>
        <w:jc w:val="both"/>
        <w:rPr>
          <w:rFonts w:ascii="Arial" w:hAnsi="Arial"/>
          <w:i/>
          <w:iCs/>
        </w:rPr>
      </w:pPr>
      <w:r w:rsidRPr="000A0CAD">
        <w:rPr>
          <w:rFonts w:ascii="Arial" w:hAnsi="Arial"/>
          <w:i/>
          <w:iCs/>
        </w:rPr>
        <w:t xml:space="preserve">Chi avrà pietà di te, Gerusalemme, chi ti compiangerà? Chi si volterà per domandarti come stai? (Ger 15, 5). </w:t>
      </w:r>
    </w:p>
    <w:p w14:paraId="62B143A3" w14:textId="77777777" w:rsidR="00AC4C51" w:rsidRPr="000A0CAD" w:rsidRDefault="00AC4C51" w:rsidP="0011578D">
      <w:pPr>
        <w:spacing w:after="120"/>
        <w:jc w:val="both"/>
        <w:rPr>
          <w:rFonts w:ascii="Arial" w:hAnsi="Arial"/>
          <w:i/>
          <w:iCs/>
        </w:rPr>
      </w:pPr>
      <w:r w:rsidRPr="000A0CAD">
        <w:rPr>
          <w:rFonts w:ascii="Arial" w:hAnsi="Arial"/>
          <w:i/>
          <w:iCs/>
        </w:rPr>
        <w:t xml:space="preserve">Tu mi hai respinto, dice il Signore, mi hai voltato le spalle e io ho steso la mano su di te per annientarti; sono stanco di avere pietà (Ger 15, 6). </w:t>
      </w:r>
    </w:p>
    <w:p w14:paraId="457CB129" w14:textId="77777777" w:rsidR="00AC4C51" w:rsidRPr="000A0CAD" w:rsidRDefault="00AC4C51" w:rsidP="0011578D">
      <w:pPr>
        <w:spacing w:after="120"/>
        <w:jc w:val="both"/>
        <w:rPr>
          <w:rFonts w:ascii="Arial" w:hAnsi="Arial"/>
          <w:i/>
          <w:iCs/>
        </w:rPr>
      </w:pPr>
      <w:r w:rsidRPr="000A0CAD">
        <w:rPr>
          <w:rFonts w:ascii="Arial" w:hAnsi="Arial"/>
          <w:i/>
          <w:iCs/>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w:t>
      </w:r>
    </w:p>
    <w:p w14:paraId="5BA54FC7" w14:textId="77777777" w:rsidR="00AC4C51" w:rsidRPr="000A0CAD" w:rsidRDefault="00AC4C51" w:rsidP="0011578D">
      <w:pPr>
        <w:spacing w:after="120"/>
        <w:jc w:val="both"/>
        <w:rPr>
          <w:rFonts w:ascii="Arial" w:hAnsi="Arial"/>
          <w:i/>
          <w:iCs/>
        </w:rPr>
      </w:pPr>
      <w:r w:rsidRPr="000A0CAD">
        <w:rPr>
          <w:rFonts w:ascii="Arial" w:hAnsi="Arial"/>
          <w:i/>
          <w:iCs/>
        </w:rPr>
        <w:t xml:space="preserve">Da lontano gli è apparso il Signore: "Ti ho amato di amore eterno, per questo ti conservo ancora pietà (Ger 31, 3). </w:t>
      </w:r>
    </w:p>
    <w:p w14:paraId="6FF275FC" w14:textId="77777777" w:rsidR="00AC4C51" w:rsidRPr="000A0CAD" w:rsidRDefault="00AC4C51" w:rsidP="0011578D">
      <w:pPr>
        <w:spacing w:after="120"/>
        <w:jc w:val="both"/>
        <w:rPr>
          <w:rFonts w:ascii="Arial" w:hAnsi="Arial"/>
          <w:i/>
          <w:iCs/>
        </w:rPr>
      </w:pPr>
      <w:r w:rsidRPr="000A0CAD">
        <w:rPr>
          <w:rFonts w:ascii="Arial" w:hAnsi="Arial"/>
          <w:i/>
          <w:iCs/>
        </w:rPr>
        <w:t xml:space="preserve">in tal caso potrò rigettare la discendenza di Giacobbe e di Davide mio servo, così da non prendere più dai loro posteri coloro che governeranno sulla discendenza di Abramo, di Isacco e di Giacobbe. Poiché io cambierò la loro sorte e avrò pietà di loro" (Ger 33, 26). </w:t>
      </w:r>
    </w:p>
    <w:p w14:paraId="43A52594" w14:textId="77777777" w:rsidR="00AC4C51" w:rsidRPr="000A0CAD" w:rsidRDefault="00AC4C51" w:rsidP="0011578D">
      <w:pPr>
        <w:spacing w:after="120"/>
        <w:jc w:val="both"/>
        <w:rPr>
          <w:rFonts w:ascii="Arial" w:hAnsi="Arial"/>
          <w:i/>
          <w:iCs/>
        </w:rPr>
      </w:pPr>
      <w:r w:rsidRPr="000A0CAD">
        <w:rPr>
          <w:rFonts w:ascii="Arial" w:hAnsi="Arial"/>
          <w:i/>
          <w:iCs/>
        </w:rPr>
        <w:t xml:space="preserve">Se continuate ad abitare in questa regione, vi renderò stabili e non vi distruggerò, vi pianterò e non vi sradicherò, perché ho pietà del male che vi ho arrecato (Ger 42, 10). </w:t>
      </w:r>
    </w:p>
    <w:p w14:paraId="319F814C" w14:textId="77777777" w:rsidR="00AC4C51" w:rsidRPr="000A0CAD" w:rsidRDefault="00AC4C51" w:rsidP="0011578D">
      <w:pPr>
        <w:spacing w:after="120"/>
        <w:jc w:val="both"/>
        <w:rPr>
          <w:rFonts w:ascii="Arial" w:hAnsi="Arial"/>
          <w:i/>
          <w:iCs/>
        </w:rPr>
      </w:pPr>
      <w:r w:rsidRPr="000A0CAD">
        <w:rPr>
          <w:rFonts w:ascii="Arial" w:hAnsi="Arial"/>
          <w:i/>
          <w:iCs/>
        </w:rPr>
        <w:t xml:space="preserve">Io gli ispirerò sentimenti di pietà per voi, così egli avrà compassione di voi e vi lascerà dimorare nel vostro paese (Ger 42, 12). </w:t>
      </w:r>
    </w:p>
    <w:p w14:paraId="4F3014FA" w14:textId="77777777" w:rsidR="00AC4C51" w:rsidRPr="000A0CAD" w:rsidRDefault="00AC4C51" w:rsidP="0011578D">
      <w:pPr>
        <w:spacing w:after="120"/>
        <w:jc w:val="both"/>
        <w:rPr>
          <w:rFonts w:ascii="Arial" w:hAnsi="Arial"/>
          <w:i/>
          <w:iCs/>
        </w:rPr>
      </w:pPr>
      <w:r w:rsidRPr="000A0CAD">
        <w:rPr>
          <w:rFonts w:ascii="Arial" w:hAnsi="Arial"/>
          <w:i/>
          <w:iCs/>
        </w:rPr>
        <w:t xml:space="preserve">Impugnano arco e dardo, sono crudeli, non hanno pietà; il loro tumulto è come il mugghio del mare. Montano cavalli, sono pronti come un sol uomo a combattere contro di te, figlia di Babilonia (Ger 50, 42). </w:t>
      </w:r>
    </w:p>
    <w:p w14:paraId="02A1A8E5" w14:textId="77777777" w:rsidR="00AC4C51" w:rsidRPr="000A0CAD" w:rsidRDefault="00AC4C51" w:rsidP="0011578D">
      <w:pPr>
        <w:spacing w:after="120"/>
        <w:jc w:val="both"/>
        <w:rPr>
          <w:rFonts w:ascii="Arial" w:hAnsi="Arial"/>
          <w:i/>
          <w:iCs/>
        </w:rPr>
      </w:pPr>
      <w:r w:rsidRPr="000A0CAD">
        <w:rPr>
          <w:rFonts w:ascii="Arial" w:hAnsi="Arial"/>
          <w:i/>
          <w:iCs/>
        </w:rPr>
        <w:t>Allora, dopo averli strappati, avrò di nuovo compassione di loro e farò tornare ognuno al suo possesso e ognuno al suo paese (Ger 12, 15).</w:t>
      </w:r>
    </w:p>
    <w:p w14:paraId="0ED90627" w14:textId="77777777" w:rsidR="00AC4C51" w:rsidRPr="000A0CAD" w:rsidRDefault="00AC4C51" w:rsidP="0011578D">
      <w:pPr>
        <w:spacing w:after="120"/>
        <w:jc w:val="both"/>
        <w:rPr>
          <w:rFonts w:ascii="Arial" w:hAnsi="Arial"/>
          <w:i/>
          <w:iCs/>
        </w:rPr>
      </w:pPr>
      <w:r w:rsidRPr="000A0CAD">
        <w:rPr>
          <w:rFonts w:ascii="Arial" w:hAnsi="Arial"/>
          <w:i/>
          <w:iCs/>
        </w:rPr>
        <w:t xml:space="preserve">Poiché così dice il Signore: "Non entrare in una casa dove si fa un banchetto funebre, non piangere con loro né commiserarli, perché io ho ritirato da questo popolo la mia pace - dice il Signore - la mia benevolenza e la mia compassione (Ger 16, 5). </w:t>
      </w:r>
    </w:p>
    <w:p w14:paraId="36CDB90C" w14:textId="77777777" w:rsidR="00AC4C51" w:rsidRPr="000A0CAD" w:rsidRDefault="00AC4C51" w:rsidP="0011578D">
      <w:pPr>
        <w:spacing w:after="120"/>
        <w:jc w:val="both"/>
        <w:rPr>
          <w:rFonts w:ascii="Arial" w:hAnsi="Arial"/>
          <w:i/>
          <w:iCs/>
        </w:rPr>
      </w:pPr>
      <w:r w:rsidRPr="000A0CAD">
        <w:rPr>
          <w:rFonts w:ascii="Arial" w:hAnsi="Arial"/>
          <w:i/>
          <w:iCs/>
        </w:rPr>
        <w:t xml:space="preserve">Quell'uomo sia come le città che il Signore ha demolito senza compassione. Ascolti grida al mattino e rumori di guerra a mezzogiorno (Ger 20, 16). </w:t>
      </w:r>
    </w:p>
    <w:p w14:paraId="0D40D8A7" w14:textId="77777777" w:rsidR="00AC4C51" w:rsidRPr="000A0CAD" w:rsidRDefault="00AC4C51" w:rsidP="0011578D">
      <w:pPr>
        <w:spacing w:after="120"/>
        <w:jc w:val="both"/>
        <w:rPr>
          <w:rFonts w:ascii="Arial" w:hAnsi="Arial"/>
          <w:i/>
          <w:iCs/>
        </w:rPr>
      </w:pPr>
      <w:r w:rsidRPr="000A0CAD">
        <w:rPr>
          <w:rFonts w:ascii="Arial" w:hAnsi="Arial"/>
          <w:i/>
          <w:iCs/>
        </w:rPr>
        <w:t xml:space="preserve">Io gli ispirerò sentimenti di pietà per voi, così egli avrà compassione di voi e vi lascerà dimorare nel vostro paese (Ger 42, 12). </w:t>
      </w:r>
    </w:p>
    <w:p w14:paraId="0BC4499A" w14:textId="77777777" w:rsidR="00AC4C51" w:rsidRPr="000A0CAD" w:rsidRDefault="00AC4C51" w:rsidP="0011578D">
      <w:pPr>
        <w:spacing w:after="120"/>
        <w:jc w:val="both"/>
        <w:rPr>
          <w:rFonts w:ascii="Arial" w:hAnsi="Arial"/>
          <w:i/>
          <w:iCs/>
        </w:rPr>
      </w:pPr>
      <w:r w:rsidRPr="000A0CAD">
        <w:rPr>
          <w:rFonts w:ascii="Arial" w:hAnsi="Arial"/>
          <w:i/>
          <w:iCs/>
        </w:rPr>
        <w:t xml:space="preserve">Va’ e grida tali cose verso il settentrione dicendo: Ritorna, Israele ribelle, dice il Signore. Non ti mostrerò la faccia sdegnata, perché io sono pietoso, dice il Signore. Non conserverò l'ira per sempre (Ger 3, 12). </w:t>
      </w:r>
    </w:p>
    <w:p w14:paraId="04483EA3" w14:textId="77777777" w:rsidR="00AC4C51" w:rsidRPr="000A0CAD" w:rsidRDefault="00AC4C51" w:rsidP="0011578D">
      <w:pPr>
        <w:spacing w:after="120"/>
        <w:jc w:val="both"/>
        <w:rPr>
          <w:rFonts w:ascii="Arial" w:hAnsi="Arial"/>
          <w:i/>
          <w:iCs/>
        </w:rPr>
      </w:pPr>
      <w:r w:rsidRPr="000A0CAD">
        <w:rPr>
          <w:rFonts w:ascii="Arial" w:hAnsi="Arial"/>
          <w:i/>
          <w:iCs/>
        </w:rPr>
        <w:t xml:space="preserve">Percorrete le vie di Gerusalemme, osservate bene e informatevi, cercate nelle sue piazze se trovate un uomo, uno solo che agisca giustamente e cerchi di mantenersi fedele, e io le perdonerò, dice il Signore (Ger 5, 1). </w:t>
      </w:r>
    </w:p>
    <w:p w14:paraId="6297B4B3" w14:textId="77777777" w:rsidR="00AC4C51" w:rsidRPr="000A0CAD" w:rsidRDefault="00AC4C51" w:rsidP="0011578D">
      <w:pPr>
        <w:spacing w:after="120"/>
        <w:jc w:val="both"/>
        <w:rPr>
          <w:rFonts w:ascii="Arial" w:hAnsi="Arial"/>
          <w:i/>
          <w:iCs/>
        </w:rPr>
      </w:pPr>
      <w:r w:rsidRPr="000A0CAD">
        <w:rPr>
          <w:rFonts w:ascii="Arial" w:hAnsi="Arial"/>
          <w:i/>
          <w:iCs/>
        </w:rPr>
        <w:t xml:space="preserve">Non dovranno più istruirsi gli uni gli altri, dicendo: Riconoscete il Signore, perché tutti mi conosceranno, dal più piccolo al più grande, dice il Signore; poiché io perdonerò la loro iniquità e non mi ricorderò più del loro peccato" (Ger 31, 34). </w:t>
      </w:r>
    </w:p>
    <w:p w14:paraId="70FC2DC9" w14:textId="77777777" w:rsidR="00AC4C51" w:rsidRPr="000A0CAD" w:rsidRDefault="00AC4C51" w:rsidP="0011578D">
      <w:pPr>
        <w:spacing w:after="120"/>
        <w:jc w:val="both"/>
        <w:rPr>
          <w:rFonts w:ascii="Arial" w:hAnsi="Arial"/>
          <w:i/>
          <w:iCs/>
        </w:rPr>
      </w:pPr>
      <w:r w:rsidRPr="000A0CAD">
        <w:rPr>
          <w:rFonts w:ascii="Arial" w:hAnsi="Arial"/>
          <w:i/>
          <w:iCs/>
        </w:rPr>
        <w:t xml:space="preserve">Li purificherò da tutta l'iniquità con cui hanno peccato contro di me e perdonerò tutte le iniquità che han commesso verso di me e per cui si sono ribellati contro di me (Ger 33, 8). </w:t>
      </w:r>
    </w:p>
    <w:p w14:paraId="15757467" w14:textId="77777777" w:rsidR="00AC4C51" w:rsidRPr="000A0CAD" w:rsidRDefault="00AC4C51" w:rsidP="0011578D">
      <w:pPr>
        <w:spacing w:after="120"/>
        <w:jc w:val="both"/>
        <w:rPr>
          <w:rFonts w:ascii="Arial" w:hAnsi="Arial"/>
          <w:i/>
          <w:iCs/>
        </w:rPr>
      </w:pPr>
      <w:r w:rsidRPr="000A0CAD">
        <w:rPr>
          <w:rFonts w:ascii="Arial" w:hAnsi="Arial"/>
          <w:i/>
          <w:iCs/>
        </w:rPr>
        <w:t xml:space="preserve">Forse quelli della casa di Giuda, sentendo tutto il male che mi propongo di fare loro, abbandoneranno ciascuno la sua condotta perversa e allora perdonerò le loro iniquità e i loro peccati" (Ger 36, 3). </w:t>
      </w:r>
    </w:p>
    <w:p w14:paraId="55FF5AF9" w14:textId="77777777" w:rsidR="00AC4C51" w:rsidRPr="000A0CAD" w:rsidRDefault="00AC4C51" w:rsidP="0011578D">
      <w:pPr>
        <w:spacing w:after="120"/>
        <w:jc w:val="both"/>
        <w:rPr>
          <w:rFonts w:ascii="Arial" w:hAnsi="Arial"/>
          <w:i/>
          <w:iCs/>
        </w:rPr>
      </w:pPr>
      <w:r w:rsidRPr="000A0CAD">
        <w:rPr>
          <w:rFonts w:ascii="Arial" w:hAnsi="Arial"/>
          <w:i/>
          <w:iCs/>
        </w:rPr>
        <w:t xml:space="preserve">In quei giorni e in quel tempo - dice il Signore - si cercherà l'iniquità di Israele, ma essa non sarà più, si cercheranno i peccati di Giuda, ma non si troveranno, perché io perdonerò a quanti lascerò superstiti (Ger 50, 20). </w:t>
      </w:r>
    </w:p>
    <w:p w14:paraId="4051EE34" w14:textId="77777777" w:rsidR="00AC4C51" w:rsidRPr="000A0CAD" w:rsidRDefault="00AC4C51" w:rsidP="0011578D">
      <w:pPr>
        <w:spacing w:after="120"/>
        <w:jc w:val="both"/>
        <w:rPr>
          <w:rFonts w:ascii="Arial" w:hAnsi="Arial"/>
          <w:i/>
          <w:iCs/>
        </w:rPr>
      </w:pPr>
      <w:r w:rsidRPr="000A0CAD">
        <w:rPr>
          <w:rFonts w:ascii="Arial" w:hAnsi="Arial"/>
          <w:i/>
          <w:iCs/>
        </w:rPr>
        <w:t xml:space="preserve">Ora annunzia, dunque, agli uomini di Giuda e agli abitanti di Gerusalemme: Dice il Signore: Ecco preparo contro di voi una calamità e medito contro di voi un progetto. Su, abbandonate la vostra condotta perversa, migliorate le vostre abitudini e le vostre azioni" (Ger 18, 11). </w:t>
      </w:r>
    </w:p>
    <w:p w14:paraId="222C2260" w14:textId="77777777" w:rsidR="00AC4C51" w:rsidRPr="000A0CAD" w:rsidRDefault="00AC4C51" w:rsidP="0011578D">
      <w:pPr>
        <w:spacing w:after="120"/>
        <w:jc w:val="both"/>
        <w:rPr>
          <w:rFonts w:ascii="Arial" w:hAnsi="Arial"/>
          <w:i/>
          <w:iCs/>
        </w:rPr>
      </w:pPr>
      <w:r w:rsidRPr="000A0CAD">
        <w:rPr>
          <w:rFonts w:ascii="Arial" w:hAnsi="Arial"/>
          <w:i/>
          <w:iCs/>
        </w:rPr>
        <w:t xml:space="preserve">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w:t>
      </w:r>
    </w:p>
    <w:p w14:paraId="122F7C6B" w14:textId="77777777" w:rsidR="00AC4C51" w:rsidRPr="000A0CAD" w:rsidRDefault="00AC4C51" w:rsidP="0011578D">
      <w:pPr>
        <w:spacing w:after="120"/>
        <w:jc w:val="both"/>
        <w:rPr>
          <w:rFonts w:ascii="Arial" w:hAnsi="Arial"/>
          <w:i/>
          <w:iCs/>
        </w:rPr>
      </w:pPr>
      <w:r w:rsidRPr="000A0CAD">
        <w:rPr>
          <w:rFonts w:ascii="Arial" w:hAnsi="Arial"/>
          <w:i/>
          <w:iCs/>
        </w:rPr>
        <w:t xml:space="preserve">Abbandonate le città e abitate nelle rupi, abitanti di Moab, siate come la colomba che fa il nido nelle pareti d'una gola profonda (Ger 48, 28). </w:t>
      </w:r>
    </w:p>
    <w:p w14:paraId="42C4C98C" w14:textId="77777777" w:rsidR="00AC4C51" w:rsidRPr="000A0CAD" w:rsidRDefault="00AC4C51" w:rsidP="0011578D">
      <w:pPr>
        <w:spacing w:after="120"/>
        <w:jc w:val="both"/>
        <w:rPr>
          <w:rFonts w:ascii="Arial" w:hAnsi="Arial"/>
          <w:i/>
          <w:iCs/>
        </w:rPr>
      </w:pPr>
      <w:r w:rsidRPr="000A0CAD">
        <w:rPr>
          <w:rFonts w:ascii="Arial" w:hAnsi="Arial"/>
          <w:i/>
          <w:iCs/>
        </w:rPr>
        <w:t xml:space="preserve">Io pensavo: "Certo, sono di bassa condizione, agiscono da stolti, perché non conoscono la via del Signore, il diritto del loro Dio (Ger 5, 4). </w:t>
      </w:r>
    </w:p>
    <w:p w14:paraId="1274CDF0" w14:textId="77777777" w:rsidR="00AC4C51" w:rsidRPr="000A0CAD" w:rsidRDefault="00AC4C51" w:rsidP="0011578D">
      <w:pPr>
        <w:spacing w:after="120"/>
        <w:jc w:val="both"/>
        <w:rPr>
          <w:rFonts w:ascii="Arial" w:hAnsi="Arial"/>
          <w:i/>
          <w:iCs/>
        </w:rPr>
      </w:pPr>
      <w:r w:rsidRPr="000A0CAD">
        <w:rPr>
          <w:rFonts w:ascii="Arial" w:hAnsi="Arial"/>
          <w:i/>
          <w:iCs/>
        </w:rPr>
        <w:t xml:space="preserve">Mi rivolgerò ai grandi e parlerò loro. Certo, essi conoscono la via del Signore, il diritto del loro Dio". Ahimè, anche questi hanno rotto il giogo, hanno spezzato i legami! (Ger 5, 5). </w:t>
      </w:r>
    </w:p>
    <w:p w14:paraId="260D2E01" w14:textId="77777777" w:rsidR="00AC4C51" w:rsidRPr="000A0CAD" w:rsidRDefault="00AC4C51" w:rsidP="0011578D">
      <w:pPr>
        <w:spacing w:after="120"/>
        <w:jc w:val="both"/>
        <w:rPr>
          <w:rFonts w:ascii="Arial" w:hAnsi="Arial"/>
          <w:i/>
          <w:iCs/>
        </w:rPr>
      </w:pPr>
      <w:r w:rsidRPr="000A0CAD">
        <w:rPr>
          <w:rFonts w:ascii="Arial" w:hAnsi="Arial"/>
          <w:i/>
          <w:iCs/>
        </w:rPr>
        <w:t xml:space="preserve">Dice il Signore: Praticate il diritto e la giustizia, liberate l'oppresso dalle mani dell'oppressore, non fate violenza e non opprimete il forestiero, l'orfano e la vedova, e non spargete sangue innocente in questo luogo (Ger 22, 3). </w:t>
      </w:r>
    </w:p>
    <w:p w14:paraId="62AAB095" w14:textId="77777777" w:rsidR="00AC4C51" w:rsidRPr="000A0CAD" w:rsidRDefault="00AC4C51" w:rsidP="0011578D">
      <w:pPr>
        <w:spacing w:after="120"/>
        <w:jc w:val="both"/>
        <w:rPr>
          <w:rFonts w:ascii="Arial" w:hAnsi="Arial"/>
          <w:i/>
          <w:iCs/>
        </w:rPr>
      </w:pPr>
      <w:r w:rsidRPr="000A0CAD">
        <w:rPr>
          <w:rFonts w:ascii="Arial" w:hAnsi="Arial"/>
          <w:i/>
          <w:iCs/>
        </w:rPr>
        <w:t xml:space="preserve">Forse tu agisci da re perché ostenti passione per il cedro? Forse tuo padre non mangiava e beveva? Ma egli praticava il diritto e la giustizia e tutto andava bene (Ger 22, 15). </w:t>
      </w:r>
    </w:p>
    <w:p w14:paraId="49452443" w14:textId="77777777" w:rsidR="00AC4C51" w:rsidRPr="000A0CAD" w:rsidRDefault="00AC4C51" w:rsidP="0011578D">
      <w:pPr>
        <w:spacing w:after="120"/>
        <w:jc w:val="both"/>
        <w:rPr>
          <w:rFonts w:ascii="Arial" w:hAnsi="Arial"/>
          <w:i/>
          <w:iCs/>
        </w:rPr>
      </w:pPr>
      <w:r w:rsidRPr="000A0CAD">
        <w:rPr>
          <w:rFonts w:ascii="Arial" w:hAnsi="Arial"/>
          <w:i/>
          <w:iCs/>
        </w:rPr>
        <w:t xml:space="preserve">"Ecco, verranno giorni - dice il Signore - nei quali susciterò a Davide un germoglio giusto, che regnerà da vero re e sarà saggio ed eserciterà il diritto e la giustizia sulla terra (Ger 23, 5). </w:t>
      </w:r>
    </w:p>
    <w:p w14:paraId="7C8CF9E6" w14:textId="77777777" w:rsidR="00AC4C51" w:rsidRPr="000A0CAD" w:rsidRDefault="00AC4C51" w:rsidP="0011578D">
      <w:pPr>
        <w:spacing w:after="120"/>
        <w:jc w:val="both"/>
        <w:rPr>
          <w:rFonts w:ascii="Arial" w:hAnsi="Arial"/>
          <w:i/>
          <w:iCs/>
        </w:rPr>
      </w:pPr>
      <w:r w:rsidRPr="000A0CAD">
        <w:rPr>
          <w:rFonts w:ascii="Arial" w:hAnsi="Arial"/>
          <w:i/>
          <w:iCs/>
        </w:rPr>
        <w:t xml:space="preserve">"Ecco Canamel, figlio di Sallum tuo zio, viene da te per dirti: Comprati il mio campo, che si trova in Anatot, perché a te spetta il diritto di riscatto per acquistarlo" (Ger 32, 7). </w:t>
      </w:r>
    </w:p>
    <w:p w14:paraId="475BEB68" w14:textId="77777777" w:rsidR="00AC4C51" w:rsidRPr="000A0CAD" w:rsidRDefault="00AC4C51" w:rsidP="0011578D">
      <w:pPr>
        <w:spacing w:after="120"/>
        <w:jc w:val="both"/>
        <w:rPr>
          <w:rFonts w:ascii="Arial" w:hAnsi="Arial"/>
          <w:i/>
          <w:iCs/>
        </w:rPr>
      </w:pPr>
      <w:r w:rsidRPr="000A0CAD">
        <w:rPr>
          <w:rFonts w:ascii="Arial" w:hAnsi="Arial"/>
          <w:i/>
          <w:iCs/>
        </w:rPr>
        <w:t xml:space="preserve">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w:t>
      </w:r>
    </w:p>
    <w:p w14:paraId="2C62E28D" w14:textId="77777777" w:rsidR="00AC4C51" w:rsidRPr="000A0CAD" w:rsidRDefault="00AC4C51" w:rsidP="0011578D">
      <w:pPr>
        <w:spacing w:after="120"/>
        <w:jc w:val="both"/>
        <w:rPr>
          <w:rFonts w:ascii="Arial" w:hAnsi="Arial"/>
          <w:i/>
          <w:iCs/>
        </w:rPr>
      </w:pPr>
      <w:r w:rsidRPr="000A0CAD">
        <w:rPr>
          <w:rFonts w:ascii="Arial" w:hAnsi="Arial"/>
          <w:i/>
          <w:iCs/>
        </w:rPr>
        <w:t xml:space="preserve">Il tuo giuramento sarà: Per la vita del Signore, con verità, rettitudine e giustizia. Allora i popoli si diranno benedetti da te e di te si vanteranno" (Ger 4, 2). </w:t>
      </w:r>
    </w:p>
    <w:p w14:paraId="689A1908" w14:textId="77777777" w:rsidR="00AC4C51" w:rsidRPr="000A0CAD" w:rsidRDefault="00AC4C51" w:rsidP="0011578D">
      <w:pPr>
        <w:spacing w:after="120"/>
        <w:jc w:val="both"/>
        <w:rPr>
          <w:rFonts w:ascii="Arial" w:hAnsi="Arial"/>
          <w:i/>
          <w:iCs/>
        </w:rPr>
      </w:pPr>
      <w:r w:rsidRPr="000A0CAD">
        <w:rPr>
          <w:rFonts w:ascii="Arial" w:hAnsi="Arial"/>
          <w:i/>
          <w:iCs/>
        </w:rPr>
        <w:t xml:space="preserve">Sono grassi e pingui, oltrepassano i limiti del male; non difendono la giustizia, non si curano della causa dell'orfano, non fanno giustizia ai poveri (Ger 5, 28). </w:t>
      </w:r>
    </w:p>
    <w:p w14:paraId="7ABF31A0" w14:textId="77777777" w:rsidR="00AC4C51" w:rsidRPr="000A0CAD" w:rsidRDefault="00AC4C51" w:rsidP="0011578D">
      <w:pPr>
        <w:spacing w:after="120"/>
        <w:jc w:val="both"/>
        <w:rPr>
          <w:rFonts w:ascii="Arial" w:hAnsi="Arial"/>
          <w:i/>
          <w:iCs/>
        </w:rPr>
      </w:pPr>
      <w:r w:rsidRPr="000A0CAD">
        <w:rPr>
          <w:rFonts w:ascii="Arial" w:hAnsi="Arial"/>
          <w:i/>
          <w:iCs/>
        </w:rPr>
        <w:t xml:space="preserve">Tu sei troppo giusto, Signore, perché io possa discutere con te; ma vorrei solo rivolgerti una parola sulla giustizia. Perché le cose degli empi prosperano? Perché tutti i traditori sono tranquilli? (Ger 12, 1). </w:t>
      </w:r>
    </w:p>
    <w:p w14:paraId="13DFD2A5" w14:textId="77777777" w:rsidR="00AC4C51" w:rsidRPr="000A0CAD" w:rsidRDefault="00AC4C51" w:rsidP="0011578D">
      <w:pPr>
        <w:spacing w:after="120"/>
        <w:jc w:val="both"/>
        <w:rPr>
          <w:rFonts w:ascii="Arial" w:hAnsi="Arial"/>
          <w:i/>
          <w:iCs/>
        </w:rPr>
      </w:pPr>
      <w:r w:rsidRPr="000A0CAD">
        <w:rPr>
          <w:rFonts w:ascii="Arial" w:hAnsi="Arial"/>
          <w:i/>
          <w:iCs/>
        </w:rPr>
        <w:t xml:space="preserve">Come una pernice che cova uova da lei non deposte è chi accumula ricchezze, ma senza giustizia. A metà dei suoi giorni dovrà lasciarle e alla sua fine apparirà uno stolto" (Ger 17, 11). </w:t>
      </w:r>
    </w:p>
    <w:p w14:paraId="0CA0BFD0" w14:textId="77777777" w:rsidR="00AC4C51" w:rsidRPr="000A0CAD" w:rsidRDefault="00AC4C51" w:rsidP="0011578D">
      <w:pPr>
        <w:spacing w:after="120"/>
        <w:jc w:val="both"/>
        <w:rPr>
          <w:rFonts w:ascii="Arial" w:hAnsi="Arial"/>
          <w:i/>
          <w:iCs/>
        </w:rPr>
      </w:pPr>
      <w:r w:rsidRPr="000A0CAD">
        <w:rPr>
          <w:rFonts w:ascii="Arial" w:hAnsi="Arial"/>
          <w:i/>
          <w:iCs/>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0DEB4710" w14:textId="77777777" w:rsidR="00AC4C51" w:rsidRPr="000A0CAD" w:rsidRDefault="00AC4C51" w:rsidP="0011578D">
      <w:pPr>
        <w:spacing w:after="120"/>
        <w:jc w:val="both"/>
        <w:rPr>
          <w:rFonts w:ascii="Arial" w:hAnsi="Arial"/>
          <w:i/>
          <w:iCs/>
        </w:rPr>
      </w:pPr>
      <w:r w:rsidRPr="000A0CAD">
        <w:rPr>
          <w:rFonts w:ascii="Arial" w:hAnsi="Arial"/>
          <w:i/>
          <w:iCs/>
        </w:rPr>
        <w:t xml:space="preserve">Dice il Signore: Praticate il diritto e la giustizia, liberate l'oppresso dalle mani dell'oppressore, non fate violenza e non opprimete il forestiero, l'orfano e la vedova, e non spargete sangue innocente in questo luogo (Ger 22, 3). </w:t>
      </w:r>
    </w:p>
    <w:p w14:paraId="1611E2A5" w14:textId="77777777" w:rsidR="00AC4C51" w:rsidRPr="000A0CAD" w:rsidRDefault="00AC4C51" w:rsidP="0011578D">
      <w:pPr>
        <w:spacing w:after="120"/>
        <w:jc w:val="both"/>
        <w:rPr>
          <w:rFonts w:ascii="Arial" w:hAnsi="Arial"/>
          <w:i/>
          <w:iCs/>
        </w:rPr>
      </w:pPr>
      <w:r w:rsidRPr="000A0CAD">
        <w:rPr>
          <w:rFonts w:ascii="Arial" w:hAnsi="Arial"/>
          <w:i/>
          <w:iCs/>
        </w:rPr>
        <w:t xml:space="preserve">Guai a chi costruisce la casa senza giustizia e il piano di sopra senza equità, che fa lavorare il suo prossimo per nulla, senza dargli la paga (Ger 22, 13). </w:t>
      </w:r>
    </w:p>
    <w:p w14:paraId="47307F66" w14:textId="77777777" w:rsidR="00AC4C51" w:rsidRPr="000A0CAD" w:rsidRDefault="00AC4C51" w:rsidP="0011578D">
      <w:pPr>
        <w:spacing w:after="120"/>
        <w:jc w:val="both"/>
        <w:rPr>
          <w:rFonts w:ascii="Arial" w:hAnsi="Arial"/>
          <w:i/>
          <w:iCs/>
        </w:rPr>
      </w:pPr>
      <w:r w:rsidRPr="000A0CAD">
        <w:rPr>
          <w:rFonts w:ascii="Arial" w:hAnsi="Arial"/>
          <w:i/>
          <w:iCs/>
        </w:rPr>
        <w:t xml:space="preserve">Forse tu agisci da re perché ostenti passione per il cedro? Forse tuo padre non mangiava e beveva? Ma egli praticava il diritto e la giustizia e tutto andava bene (Ger 22, 15). </w:t>
      </w:r>
    </w:p>
    <w:p w14:paraId="2A945362" w14:textId="77777777" w:rsidR="00AC4C51" w:rsidRPr="000A0CAD" w:rsidRDefault="00AC4C51" w:rsidP="0011578D">
      <w:pPr>
        <w:spacing w:after="120"/>
        <w:jc w:val="both"/>
        <w:rPr>
          <w:rFonts w:ascii="Arial" w:hAnsi="Arial"/>
          <w:i/>
          <w:iCs/>
        </w:rPr>
      </w:pPr>
      <w:r w:rsidRPr="000A0CAD">
        <w:rPr>
          <w:rFonts w:ascii="Arial" w:hAnsi="Arial"/>
          <w:i/>
          <w:iCs/>
        </w:rPr>
        <w:t xml:space="preserve">"Ecco, verranno giorni - dice il Signore - nei quali susciterò a Davide un germoglio giusto, che regnerà da vero re e sarà saggio ed eserciterà il diritto e la giustizia sulla terra (Ger 23, 5). </w:t>
      </w:r>
    </w:p>
    <w:p w14:paraId="174F9C96" w14:textId="77777777" w:rsidR="00AC4C51" w:rsidRPr="000A0CAD" w:rsidRDefault="00AC4C51" w:rsidP="0011578D">
      <w:pPr>
        <w:spacing w:after="120"/>
        <w:jc w:val="both"/>
        <w:rPr>
          <w:rFonts w:ascii="Arial" w:hAnsi="Arial"/>
          <w:i/>
          <w:iCs/>
        </w:rPr>
      </w:pPr>
      <w:r w:rsidRPr="000A0CAD">
        <w:rPr>
          <w:rFonts w:ascii="Arial" w:hAnsi="Arial"/>
          <w:i/>
          <w:iCs/>
        </w:rPr>
        <w:t xml:space="preserve">Nei suoi giorni Giuda sarà salvato e Israele starà sicuro nella sua dimora; questo sarà il nome con cui lo chiameranno: "Signore-nostra-giustizia" (Ger 23, 6). </w:t>
      </w:r>
    </w:p>
    <w:p w14:paraId="6436F2FE" w14:textId="77777777" w:rsidR="00AC4C51" w:rsidRPr="000A0CAD" w:rsidRDefault="00AC4C51" w:rsidP="0011578D">
      <w:pPr>
        <w:spacing w:after="120"/>
        <w:jc w:val="both"/>
        <w:rPr>
          <w:rFonts w:ascii="Arial" w:hAnsi="Arial"/>
          <w:i/>
          <w:iCs/>
        </w:rPr>
      </w:pPr>
      <w:r w:rsidRPr="000A0CAD">
        <w:rPr>
          <w:rFonts w:ascii="Arial" w:hAnsi="Arial"/>
          <w:i/>
          <w:iCs/>
        </w:rPr>
        <w:t xml:space="preserve">Poichè io sono con te per salvarti, oracolo del Signore. Sterminerò tutte le nazioni, in mezzo alle quali ti ho disperso; ma con te non voglio operare una strage; cioè ti castigherò secondo giustizia, non ti lascerò del tutto impunito" (Ger 30, 11). </w:t>
      </w:r>
    </w:p>
    <w:p w14:paraId="2B14E593" w14:textId="77777777" w:rsidR="00AC4C51" w:rsidRPr="000A0CAD" w:rsidRDefault="00AC4C51" w:rsidP="0011578D">
      <w:pPr>
        <w:spacing w:after="120"/>
        <w:jc w:val="both"/>
        <w:rPr>
          <w:rFonts w:ascii="Arial" w:hAnsi="Arial"/>
          <w:i/>
          <w:iCs/>
        </w:rPr>
      </w:pPr>
      <w:r w:rsidRPr="000A0CAD">
        <w:rPr>
          <w:rFonts w:ascii="Arial" w:hAnsi="Arial"/>
          <w:i/>
          <w:iCs/>
        </w:rPr>
        <w:t xml:space="preserve">Così dice il Signore degli eserciti, Dio di Israele: "Si dirà ancora questa parola nel paese di Giuda e nelle sue città, quando avrò cambiato la loro sorte: Il Signore ti benedica, o dimora di giustizia, monte santo (Ger 31, 23). </w:t>
      </w:r>
    </w:p>
    <w:p w14:paraId="5BB7F013" w14:textId="77777777" w:rsidR="00AC4C51" w:rsidRPr="000A0CAD" w:rsidRDefault="00AC4C51" w:rsidP="0011578D">
      <w:pPr>
        <w:spacing w:after="120"/>
        <w:jc w:val="both"/>
        <w:rPr>
          <w:rFonts w:ascii="Arial" w:hAnsi="Arial"/>
          <w:i/>
          <w:iCs/>
        </w:rPr>
      </w:pPr>
      <w:r w:rsidRPr="000A0CAD">
        <w:rPr>
          <w:rFonts w:ascii="Arial" w:hAnsi="Arial"/>
          <w:i/>
          <w:iCs/>
        </w:rPr>
        <w:t xml:space="preserve">In quei giorni e in quel tempo farò germogliare per Davide un germoglio di giustizia; egli eserciterà il giudizio e la giustizia sulla terra (Ger 33, 15). </w:t>
      </w:r>
    </w:p>
    <w:p w14:paraId="3A81E12B" w14:textId="77777777" w:rsidR="00AC4C51" w:rsidRPr="000A0CAD" w:rsidRDefault="00AC4C51" w:rsidP="0011578D">
      <w:pPr>
        <w:spacing w:after="120"/>
        <w:jc w:val="both"/>
        <w:rPr>
          <w:rFonts w:ascii="Arial" w:hAnsi="Arial"/>
          <w:i/>
          <w:iCs/>
        </w:rPr>
      </w:pPr>
      <w:r w:rsidRPr="000A0CAD">
        <w:rPr>
          <w:rFonts w:ascii="Arial" w:hAnsi="Arial"/>
          <w:i/>
          <w:iCs/>
        </w:rPr>
        <w:t xml:space="preserve">In quei giorni Giuda sarà salvato e Gerusalemme vivrà tranquilla. Così sarà chiamata: Signore-nostra-giustizia (Ger 33, 16). </w:t>
      </w:r>
    </w:p>
    <w:p w14:paraId="23A8076A" w14:textId="77777777" w:rsidR="00AC4C51" w:rsidRPr="000A0CAD" w:rsidRDefault="00AC4C51" w:rsidP="0011578D">
      <w:pPr>
        <w:spacing w:after="120"/>
        <w:jc w:val="both"/>
        <w:rPr>
          <w:rFonts w:ascii="Arial" w:hAnsi="Arial"/>
          <w:i/>
          <w:iCs/>
        </w:rPr>
      </w:pPr>
      <w:r w:rsidRPr="000A0CAD">
        <w:rPr>
          <w:rFonts w:ascii="Arial" w:hAnsi="Arial"/>
          <w:i/>
          <w:iCs/>
        </w:rPr>
        <w:t xml:space="preserve">Quanti le trovavano, le divoravano e i loro nemici dicevano: Non commettiamo nessun delitto, perché essi hanno peccato contro il Signore, pascolo di giustizia e speranza dei loro padri (Ger 50, 7). </w:t>
      </w:r>
    </w:p>
    <w:p w14:paraId="00312A5B" w14:textId="77777777" w:rsidR="00AC4C51" w:rsidRPr="000A0CAD" w:rsidRDefault="00AC4C51" w:rsidP="0011578D">
      <w:pPr>
        <w:spacing w:after="120"/>
        <w:jc w:val="both"/>
        <w:rPr>
          <w:rFonts w:ascii="Arial" w:hAnsi="Arial"/>
          <w:i/>
          <w:iCs/>
        </w:rPr>
      </w:pPr>
      <w:r w:rsidRPr="000A0CAD">
        <w:rPr>
          <w:rFonts w:ascii="Arial" w:hAnsi="Arial"/>
          <w:i/>
          <w:iCs/>
        </w:rPr>
        <w:t xml:space="preserve">Quando poi vi sarete moltiplicati e sarete stati fecondi nel paese, in quei giorni - dice il Signore - non si parlerà più dell'arca dell'alleanza del Signore; nessuno ci penserà né se ne ricorderà; essa non sarà rimpianta né rifatta (Ger 3, 16). </w:t>
      </w:r>
    </w:p>
    <w:p w14:paraId="7932850D" w14:textId="77777777" w:rsidR="00AC4C51" w:rsidRPr="000A0CAD" w:rsidRDefault="00AC4C51" w:rsidP="0011578D">
      <w:pPr>
        <w:spacing w:after="120"/>
        <w:jc w:val="both"/>
        <w:rPr>
          <w:rFonts w:ascii="Arial" w:hAnsi="Arial"/>
          <w:i/>
          <w:iCs/>
        </w:rPr>
      </w:pPr>
      <w:r w:rsidRPr="000A0CAD">
        <w:rPr>
          <w:rFonts w:ascii="Arial" w:hAnsi="Arial"/>
          <w:i/>
          <w:iCs/>
        </w:rPr>
        <w:t xml:space="preserve">Ma per il tuo nome non abbandonarci, non render spregevole il trono della tua gloria. Ricordati! Non rompere la tua alleanza con noi (Ger 14, 21). </w:t>
      </w:r>
    </w:p>
    <w:p w14:paraId="22273312" w14:textId="77777777" w:rsidR="00AC4C51" w:rsidRPr="000A0CAD" w:rsidRDefault="00AC4C51" w:rsidP="0011578D">
      <w:pPr>
        <w:spacing w:after="120"/>
        <w:jc w:val="both"/>
        <w:rPr>
          <w:rFonts w:ascii="Arial" w:hAnsi="Arial"/>
          <w:i/>
          <w:iCs/>
        </w:rPr>
      </w:pPr>
      <w:r w:rsidRPr="000A0CAD">
        <w:rPr>
          <w:rFonts w:ascii="Arial" w:hAnsi="Arial"/>
          <w:i/>
          <w:iCs/>
        </w:rPr>
        <w:t xml:space="preserve">E risponderanno: Perché essi hanno abbandonato l'alleanza del Signore, loro Dio, hanno adorato altri dei e li hanno serviti" (Ger 22, 9). </w:t>
      </w:r>
    </w:p>
    <w:p w14:paraId="54DEF841" w14:textId="77777777" w:rsidR="00AC4C51" w:rsidRPr="000A0CAD" w:rsidRDefault="00AC4C51" w:rsidP="0011578D">
      <w:pPr>
        <w:spacing w:after="120"/>
        <w:jc w:val="both"/>
        <w:rPr>
          <w:rFonts w:ascii="Arial" w:hAnsi="Arial"/>
          <w:i/>
          <w:iCs/>
        </w:rPr>
      </w:pPr>
      <w:r w:rsidRPr="000A0CAD">
        <w:rPr>
          <w:rFonts w:ascii="Arial" w:hAnsi="Arial"/>
          <w:i/>
          <w:iCs/>
        </w:rPr>
        <w:t xml:space="preserve">"Ecco verranno giorni - dice il Signore - nei quali con la casa di Israele e con la casa di Giuda io concluderò una alleanza nuova (Ger 31, 31). </w:t>
      </w:r>
    </w:p>
    <w:p w14:paraId="08E6B0BB" w14:textId="77777777" w:rsidR="00AC4C51" w:rsidRPr="000A0CAD" w:rsidRDefault="00AC4C51" w:rsidP="0011578D">
      <w:pPr>
        <w:spacing w:after="120"/>
        <w:jc w:val="both"/>
        <w:rPr>
          <w:rFonts w:ascii="Arial" w:hAnsi="Arial"/>
          <w:i/>
          <w:iCs/>
        </w:rPr>
      </w:pPr>
      <w:r w:rsidRPr="000A0CAD">
        <w:rPr>
          <w:rFonts w:ascii="Arial" w:hAnsi="Arial"/>
          <w:i/>
          <w:iCs/>
        </w:rPr>
        <w:t xml:space="preserve">Non come l'alleanza che ho conclusa con i loro padri, quando li presi per mano per farli uscire dal paese d'Egitto, una alleanza che essi hanno violato, benché io fossi loro Signore. Parola del Signore (Ger 31, 32). </w:t>
      </w:r>
    </w:p>
    <w:p w14:paraId="1516A49E" w14:textId="77777777" w:rsidR="00AC4C51" w:rsidRPr="000A0CAD" w:rsidRDefault="00AC4C51" w:rsidP="0011578D">
      <w:pPr>
        <w:spacing w:after="120"/>
        <w:jc w:val="both"/>
        <w:rPr>
          <w:rFonts w:ascii="Arial" w:hAnsi="Arial"/>
          <w:i/>
          <w:iCs/>
        </w:rPr>
      </w:pPr>
      <w:r w:rsidRPr="000A0CAD">
        <w:rPr>
          <w:rFonts w:ascii="Arial" w:hAnsi="Arial"/>
          <w:i/>
          <w:iCs/>
        </w:rPr>
        <w:t xml:space="preserve">Questa sarà l'alleanza che io concluderò con la casa di Israele dopo quei giorni, dice il Signore: Porrò la mia legge nel loro animo, la scriverò sul loro cuore. Allora io sarò il loro Dio ed essi il mio popolo (Ger 31, 33). </w:t>
      </w:r>
    </w:p>
    <w:p w14:paraId="20B5FB18" w14:textId="77777777" w:rsidR="00AC4C51" w:rsidRPr="000A0CAD" w:rsidRDefault="00AC4C51" w:rsidP="0011578D">
      <w:pPr>
        <w:spacing w:after="120"/>
        <w:jc w:val="both"/>
        <w:rPr>
          <w:rFonts w:ascii="Arial" w:hAnsi="Arial"/>
          <w:i/>
          <w:iCs/>
        </w:rPr>
      </w:pPr>
      <w:r w:rsidRPr="000A0CAD">
        <w:rPr>
          <w:rFonts w:ascii="Arial" w:hAnsi="Arial"/>
          <w:i/>
          <w:iCs/>
        </w:rPr>
        <w:t xml:space="preserve">Concluderò con essi un'alleanza eterna e non mi allontanerò più da loro per beneficarli; metterò nei loro cuori il mio timore, perché non si distacchino da me (Ger 32, 40). </w:t>
      </w:r>
    </w:p>
    <w:p w14:paraId="006E9C51" w14:textId="77777777" w:rsidR="00AC4C51" w:rsidRPr="000A0CAD" w:rsidRDefault="00AC4C51" w:rsidP="0011578D">
      <w:pPr>
        <w:spacing w:after="120"/>
        <w:jc w:val="both"/>
        <w:rPr>
          <w:rFonts w:ascii="Arial" w:hAnsi="Arial"/>
          <w:i/>
          <w:iCs/>
        </w:rPr>
      </w:pPr>
      <w:r w:rsidRPr="000A0CAD">
        <w:rPr>
          <w:rFonts w:ascii="Arial" w:hAnsi="Arial"/>
          <w:i/>
          <w:iCs/>
        </w:rPr>
        <w:t>"Dice il Signore: Se voi potete spezzare la mia alleanza con il giorno e la mia alleanza con la notte, in modo che non vi siano più giorno e notte al tempo loro (Ger 33, 20).</w:t>
      </w:r>
    </w:p>
    <w:p w14:paraId="2E6F85AD" w14:textId="77777777" w:rsidR="00AC4C51" w:rsidRPr="000A0CAD" w:rsidRDefault="00AC4C51" w:rsidP="0011578D">
      <w:pPr>
        <w:spacing w:after="120"/>
        <w:jc w:val="both"/>
        <w:rPr>
          <w:rFonts w:ascii="Arial" w:hAnsi="Arial"/>
          <w:i/>
          <w:iCs/>
        </w:rPr>
      </w:pPr>
      <w:r w:rsidRPr="000A0CAD">
        <w:rPr>
          <w:rFonts w:ascii="Arial" w:hAnsi="Arial"/>
          <w:i/>
          <w:iCs/>
        </w:rPr>
        <w:t xml:space="preserve">Così sarà rotta anche la mia alleanza con Davide mio servo, in modo che non abbia un figlio che regni sul suo trono, e quella con i leviti sacerdoti che mi servono (Ger 33, 21). </w:t>
      </w:r>
    </w:p>
    <w:p w14:paraId="076804CF" w14:textId="77777777" w:rsidR="00AC4C51" w:rsidRPr="000A0CAD" w:rsidRDefault="00AC4C51" w:rsidP="0011578D">
      <w:pPr>
        <w:spacing w:after="120"/>
        <w:jc w:val="both"/>
        <w:rPr>
          <w:rFonts w:ascii="Arial" w:hAnsi="Arial"/>
          <w:i/>
          <w:iCs/>
        </w:rPr>
      </w:pPr>
      <w:r w:rsidRPr="000A0CAD">
        <w:rPr>
          <w:rFonts w:ascii="Arial" w:hAnsi="Arial"/>
          <w:i/>
          <w:iCs/>
        </w:rPr>
        <w:t xml:space="preserve">Dice il Signore: "Se non sussiste più la mia alleanza con il giorno e con la notte, se io non ho stabilito le leggi del cielo e della terra  (Ger 33, 25). </w:t>
      </w:r>
    </w:p>
    <w:p w14:paraId="3C8D38B4" w14:textId="77777777" w:rsidR="00AC4C51" w:rsidRPr="000A0CAD" w:rsidRDefault="00AC4C51" w:rsidP="0011578D">
      <w:pPr>
        <w:spacing w:after="120"/>
        <w:jc w:val="both"/>
        <w:rPr>
          <w:rFonts w:ascii="Arial" w:hAnsi="Arial"/>
          <w:i/>
          <w:iCs/>
        </w:rPr>
      </w:pPr>
      <w:r w:rsidRPr="000A0CAD">
        <w:rPr>
          <w:rFonts w:ascii="Arial" w:hAnsi="Arial"/>
          <w:i/>
          <w:iCs/>
        </w:rPr>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w:t>
      </w:r>
    </w:p>
    <w:p w14:paraId="10C515C4" w14:textId="77777777" w:rsidR="00AC4C51" w:rsidRPr="000A0CAD" w:rsidRDefault="00AC4C51" w:rsidP="0011578D">
      <w:pPr>
        <w:spacing w:after="120"/>
        <w:jc w:val="both"/>
        <w:rPr>
          <w:rFonts w:ascii="Arial" w:hAnsi="Arial"/>
          <w:i/>
          <w:iCs/>
        </w:rPr>
      </w:pPr>
      <w:r w:rsidRPr="000A0CAD">
        <w:rPr>
          <w:rFonts w:ascii="Arial" w:hAnsi="Arial"/>
          <w:i/>
          <w:iCs/>
        </w:rPr>
        <w:t xml:space="preserve">"Così dice il Signore, Dio di Israele: Io ho concluso un'alleanza con i vostri padri, quando li ho fatti uscire dal paese d'Egitto, da una condizione servile, dicendo (Ger 34, 13). </w:t>
      </w:r>
    </w:p>
    <w:p w14:paraId="73E0BD31" w14:textId="77777777" w:rsidR="00AC4C51" w:rsidRPr="000A0CAD" w:rsidRDefault="00AC4C51" w:rsidP="0011578D">
      <w:pPr>
        <w:spacing w:after="120"/>
        <w:jc w:val="both"/>
        <w:rPr>
          <w:rFonts w:ascii="Arial" w:hAnsi="Arial"/>
          <w:i/>
          <w:iCs/>
        </w:rPr>
      </w:pPr>
      <w:r w:rsidRPr="000A0CAD">
        <w:rPr>
          <w:rFonts w:ascii="Arial" w:hAnsi="Arial"/>
          <w:i/>
          <w:iCs/>
        </w:rPr>
        <w:t xml:space="preserve">Gli uomini che hanno trasgredito la mia alleanza, perché non hanno eseguito i termini dell'alleanza che avevano conclusa in mia presenza, io li renderò come il vitello che spaccarono in due passando fra le sue metà (Ger 34, 18). </w:t>
      </w:r>
    </w:p>
    <w:p w14:paraId="0FC6FB76" w14:textId="77777777" w:rsidR="00AC4C51" w:rsidRPr="000A0CAD" w:rsidRDefault="00AC4C51" w:rsidP="0011578D">
      <w:pPr>
        <w:spacing w:after="120"/>
        <w:jc w:val="both"/>
        <w:rPr>
          <w:rFonts w:ascii="Arial" w:hAnsi="Arial"/>
          <w:i/>
          <w:iCs/>
        </w:rPr>
      </w:pPr>
      <w:r w:rsidRPr="000A0CAD">
        <w:rPr>
          <w:rFonts w:ascii="Arial" w:hAnsi="Arial"/>
          <w:i/>
          <w:iCs/>
        </w:rPr>
        <w:t xml:space="preserve">Domanderanno di Sion, verso cui sono fissi i loro volti: Venite, uniamoci al Signore con un'alleanza eterna, che non sia mai dimenticata (Ger 50, 5). </w:t>
      </w:r>
    </w:p>
    <w:p w14:paraId="5FA99EAE" w14:textId="77777777" w:rsidR="00AC4C51" w:rsidRPr="000A0CAD" w:rsidRDefault="00AC4C51" w:rsidP="0011578D">
      <w:pPr>
        <w:spacing w:after="120"/>
        <w:jc w:val="both"/>
        <w:rPr>
          <w:rFonts w:ascii="Arial" w:hAnsi="Arial"/>
          <w:i/>
          <w:iCs/>
        </w:rPr>
      </w:pPr>
      <w:r w:rsidRPr="000A0CAD">
        <w:rPr>
          <w:rFonts w:ascii="Arial" w:hAnsi="Arial"/>
          <w:i/>
          <w:iCs/>
        </w:rPr>
        <w:t xml:space="preserve">Ecco odo le grida della figlia del mio popolo da una terra lunga e larga: "Forse il Signore non si trova in Sion, il suo re non vi abita più?". Perché mi hanno provocato all'ira con i loro idoli e con queste nullità straniere? (Ger 8, 19). </w:t>
      </w:r>
    </w:p>
    <w:p w14:paraId="093957A0" w14:textId="77777777" w:rsidR="00AC4C51" w:rsidRPr="000A0CAD" w:rsidRDefault="00AC4C51" w:rsidP="0011578D">
      <w:pPr>
        <w:spacing w:after="120"/>
        <w:jc w:val="both"/>
        <w:rPr>
          <w:rFonts w:ascii="Arial" w:hAnsi="Arial"/>
          <w:i/>
          <w:iCs/>
        </w:rPr>
      </w:pPr>
      <w:r w:rsidRPr="000A0CAD">
        <w:rPr>
          <w:rFonts w:ascii="Arial" w:hAnsi="Arial"/>
          <w:i/>
          <w:iCs/>
        </w:rPr>
        <w:t xml:space="preserve">Gli idoli sono come uno spauracchio in un campo di cocòmeri, non sanno parlare, bisogna portarli, perché non camminano. Non temeteli, perché non fanno alcun male, come non è loro potere fare il bene" (Ger 10, 5). </w:t>
      </w:r>
    </w:p>
    <w:p w14:paraId="77E34381" w14:textId="77777777" w:rsidR="00AC4C51" w:rsidRPr="000A0CAD" w:rsidRDefault="00AC4C51" w:rsidP="0011578D">
      <w:pPr>
        <w:spacing w:after="120"/>
        <w:jc w:val="both"/>
        <w:rPr>
          <w:rFonts w:ascii="Arial" w:hAnsi="Arial"/>
          <w:i/>
          <w:iCs/>
        </w:rPr>
      </w:pPr>
      <w:r w:rsidRPr="000A0CAD">
        <w:rPr>
          <w:rFonts w:ascii="Arial" w:hAnsi="Arial"/>
          <w:i/>
          <w:iCs/>
        </w:rPr>
        <w:t xml:space="preserve">Rimane inebetito ogni uomo, senza comprendere; resta confuso ogni orafo per i suoi idoli, poiché è menzogna ciò che ha fuso e non ha soffio vitale (Ger 10, 14). </w:t>
      </w:r>
    </w:p>
    <w:p w14:paraId="64A19669" w14:textId="77777777" w:rsidR="00AC4C51" w:rsidRPr="000A0CAD" w:rsidRDefault="00AC4C51" w:rsidP="0011578D">
      <w:pPr>
        <w:spacing w:after="120"/>
        <w:jc w:val="both"/>
        <w:rPr>
          <w:rFonts w:ascii="Arial" w:hAnsi="Arial"/>
          <w:i/>
          <w:iCs/>
        </w:rPr>
      </w:pPr>
      <w:r w:rsidRPr="000A0CAD">
        <w:rPr>
          <w:rFonts w:ascii="Arial" w:hAnsi="Arial"/>
          <w:i/>
          <w:iCs/>
        </w:rPr>
        <w:t xml:space="preserve">Forse fra i vani idoli delle nazioni c'è chi fa piovere? O forse i cieli mandan rovesci da sé? Non sei piuttosto tu, Signore nostro Dio? In te abbiamo fiducia, perché tu hai fatto tutte queste cose" (Ger 14, 22). </w:t>
      </w:r>
    </w:p>
    <w:p w14:paraId="26141F60" w14:textId="77777777" w:rsidR="00AC4C51" w:rsidRPr="000A0CAD" w:rsidRDefault="00AC4C51" w:rsidP="0011578D">
      <w:pPr>
        <w:spacing w:after="120"/>
        <w:jc w:val="both"/>
        <w:rPr>
          <w:rFonts w:ascii="Arial" w:hAnsi="Arial"/>
          <w:i/>
          <w:iCs/>
        </w:rPr>
      </w:pPr>
      <w:r w:rsidRPr="000A0CAD">
        <w:rPr>
          <w:rFonts w:ascii="Arial" w:hAnsi="Arial"/>
          <w:i/>
          <w:iCs/>
        </w:rPr>
        <w:t xml:space="preserve">Innanzi tutto ripagherò due volte la loro iniquità e il loro peccato, perché hanno profanato il mio paese con i cadaveri dei loro idoli e hanno riempito la mia eredità con i loro abomini" (Ger 16, 18). </w:t>
      </w:r>
    </w:p>
    <w:p w14:paraId="6D04688F" w14:textId="77777777" w:rsidR="00AC4C51" w:rsidRPr="000A0CAD" w:rsidRDefault="00AC4C51" w:rsidP="0011578D">
      <w:pPr>
        <w:spacing w:after="120"/>
        <w:jc w:val="both"/>
        <w:rPr>
          <w:rFonts w:ascii="Arial" w:hAnsi="Arial"/>
          <w:i/>
          <w:iCs/>
        </w:rPr>
      </w:pPr>
      <w:r w:rsidRPr="000A0CAD">
        <w:rPr>
          <w:rFonts w:ascii="Arial" w:hAnsi="Arial"/>
          <w:i/>
          <w:iCs/>
        </w:rPr>
        <w:t xml:space="preserve">Essi collocarono i loro idoli abominevoli perfino nel tempio che porta il mio nome per contaminarlo (Ger 32, 34). </w:t>
      </w:r>
    </w:p>
    <w:p w14:paraId="5D2C291D" w14:textId="77777777" w:rsidR="00AC4C51" w:rsidRPr="000A0CAD" w:rsidRDefault="00AC4C51" w:rsidP="0011578D">
      <w:pPr>
        <w:spacing w:after="120"/>
        <w:jc w:val="both"/>
        <w:rPr>
          <w:rFonts w:ascii="Arial" w:hAnsi="Arial"/>
          <w:i/>
          <w:iCs/>
        </w:rPr>
      </w:pPr>
      <w:r w:rsidRPr="000A0CAD">
        <w:rPr>
          <w:rFonts w:ascii="Arial" w:hAnsi="Arial"/>
          <w:i/>
          <w:iCs/>
        </w:rPr>
        <w:t xml:space="preserve">"Proclamatelo fra i popoli e fatelo sapere, non nascondetelo, dite: Babilonia è presa, Bel è coperto di confusione, è infranto Marduch; sono confusi i suoi idoli, sono sgomenti i suoi feticci (Ger 50, 2). </w:t>
      </w:r>
    </w:p>
    <w:p w14:paraId="02321E6C" w14:textId="77777777" w:rsidR="00AC4C51" w:rsidRPr="000A0CAD" w:rsidRDefault="00AC4C51" w:rsidP="0011578D">
      <w:pPr>
        <w:spacing w:after="120"/>
        <w:jc w:val="both"/>
        <w:rPr>
          <w:rFonts w:ascii="Arial" w:hAnsi="Arial"/>
          <w:i/>
          <w:iCs/>
        </w:rPr>
      </w:pPr>
      <w:r w:rsidRPr="000A0CAD">
        <w:rPr>
          <w:rFonts w:ascii="Arial" w:hAnsi="Arial"/>
          <w:i/>
          <w:iCs/>
        </w:rPr>
        <w:t xml:space="preserve">Spada, sulle sue acque ed esse si prosciughino! Poiché essa è una terra di idoli; vanno pazzi per questi spauracchi (Ger 50, 38). </w:t>
      </w:r>
    </w:p>
    <w:p w14:paraId="57C5C364" w14:textId="77777777" w:rsidR="00AC4C51" w:rsidRPr="000A0CAD" w:rsidRDefault="00AC4C51" w:rsidP="0011578D">
      <w:pPr>
        <w:spacing w:after="120"/>
        <w:jc w:val="both"/>
        <w:rPr>
          <w:rFonts w:ascii="Arial" w:hAnsi="Arial"/>
          <w:i/>
          <w:iCs/>
        </w:rPr>
      </w:pPr>
      <w:r w:rsidRPr="000A0CAD">
        <w:rPr>
          <w:rFonts w:ascii="Arial" w:hAnsi="Arial"/>
          <w:i/>
          <w:iCs/>
        </w:rPr>
        <w:t xml:space="preserve">Resta inebetito ogni uomo, senza comprendere; resta confuso ogni orefice per i suoi idoli, poiché è menzogna ciò che ha fuso e non ha soffio vitale (Ger 51, 17). </w:t>
      </w:r>
    </w:p>
    <w:p w14:paraId="58E5A8F9" w14:textId="77777777" w:rsidR="00AC4C51" w:rsidRPr="000A0CAD" w:rsidRDefault="00AC4C51" w:rsidP="0011578D">
      <w:pPr>
        <w:spacing w:after="120"/>
        <w:jc w:val="both"/>
        <w:rPr>
          <w:rFonts w:ascii="Arial" w:hAnsi="Arial"/>
          <w:i/>
          <w:iCs/>
        </w:rPr>
      </w:pPr>
      <w:r w:rsidRPr="000A0CAD">
        <w:rPr>
          <w:rFonts w:ascii="Arial" w:hAnsi="Arial"/>
          <w:i/>
          <w:iCs/>
        </w:rPr>
        <w:t xml:space="preserve">Per questo ecco, verranno giorni nei quali punirò gli idoli di Babilonia. Allora tutto il suo paese sentirà vergogna e tutti i suoi cadaveri le giaceranno in mezzo (Ger 51, 47). </w:t>
      </w:r>
    </w:p>
    <w:p w14:paraId="7D903A89" w14:textId="77777777" w:rsidR="00AC4C51" w:rsidRPr="000A0CAD" w:rsidRDefault="00AC4C51" w:rsidP="0011578D">
      <w:pPr>
        <w:spacing w:after="120"/>
        <w:jc w:val="both"/>
        <w:rPr>
          <w:rFonts w:ascii="Arial" w:hAnsi="Arial"/>
          <w:i/>
          <w:iCs/>
        </w:rPr>
      </w:pPr>
      <w:r w:rsidRPr="000A0CAD">
        <w:rPr>
          <w:rFonts w:ascii="Arial" w:hAnsi="Arial"/>
          <w:i/>
          <w:iCs/>
        </w:rPr>
        <w:t xml:space="preserve">"Perciò ecco, verranno giorni - dice il Signore - nei quali punirò i suoi idoli e in tutta la sua regione gemeranno i feriti (Ger 51, 52). </w:t>
      </w:r>
    </w:p>
    <w:p w14:paraId="2122910F" w14:textId="77777777" w:rsidR="00AC4C51" w:rsidRPr="000A0CAD" w:rsidRDefault="00AC4C51" w:rsidP="0011578D">
      <w:pPr>
        <w:spacing w:after="120"/>
        <w:jc w:val="both"/>
        <w:rPr>
          <w:rFonts w:ascii="Arial" w:hAnsi="Arial"/>
          <w:i/>
          <w:iCs/>
        </w:rPr>
      </w:pPr>
      <w:r w:rsidRPr="000A0CAD">
        <w:rPr>
          <w:rFonts w:ascii="Arial" w:hAnsi="Arial"/>
          <w:i/>
          <w:iCs/>
        </w:rPr>
        <w:t xml:space="preserve">Eppure protesti: Io sono innocente, la sua ira è già lontana da me. Eccomi pronto a entrare in giudizio con te, perché hai detto: Non ho peccato! (Ger 2, 35). </w:t>
      </w:r>
    </w:p>
    <w:p w14:paraId="4623A685" w14:textId="77777777" w:rsidR="00AC4C51" w:rsidRPr="000A0CAD" w:rsidRDefault="00AC4C51" w:rsidP="0011578D">
      <w:pPr>
        <w:spacing w:after="120"/>
        <w:jc w:val="both"/>
        <w:rPr>
          <w:rFonts w:ascii="Arial" w:hAnsi="Arial"/>
          <w:i/>
          <w:iCs/>
        </w:rPr>
      </w:pPr>
      <w:r w:rsidRPr="000A0CAD">
        <w:rPr>
          <w:rFonts w:ascii="Arial" w:hAnsi="Arial"/>
          <w:i/>
          <w:iCs/>
        </w:rPr>
        <w:t xml:space="preserve">Avvolgiamoci nella nostra vergogna, la nostra confusione ci ricopra, perché abbiamo peccato contro il Signore nostro Dio, noi e i nostri padri, dalla nostra giovinezza fino ad oggi; non abbiamo ascoltato la voce del Signore nostro Dio" (Ger 3, 25). </w:t>
      </w:r>
    </w:p>
    <w:p w14:paraId="60B80D63" w14:textId="77777777" w:rsidR="00AC4C51" w:rsidRPr="000A0CAD" w:rsidRDefault="00AC4C51" w:rsidP="0011578D">
      <w:pPr>
        <w:spacing w:after="120"/>
        <w:jc w:val="both"/>
        <w:rPr>
          <w:rFonts w:ascii="Arial" w:hAnsi="Arial"/>
          <w:i/>
          <w:iCs/>
        </w:rPr>
      </w:pPr>
      <w:r w:rsidRPr="000A0CAD">
        <w:rPr>
          <w:rFonts w:ascii="Arial" w:hAnsi="Arial"/>
          <w:i/>
          <w:iCs/>
        </w:rPr>
        <w:t xml:space="preserve">"Perché ce ne stiamo seduti? Riunitevi, entriamo nelle fortezze e moriamo in esse, poiché il Signore nostro Dio ci fa perire. Egli ci fa bere acque avvelenate, perché abbiamo peccato contro di lui (Ger 8, 14). </w:t>
      </w:r>
    </w:p>
    <w:p w14:paraId="0FE67D56" w14:textId="77777777" w:rsidR="00AC4C51" w:rsidRPr="000A0CAD" w:rsidRDefault="00AC4C51" w:rsidP="0011578D">
      <w:pPr>
        <w:spacing w:after="120"/>
        <w:jc w:val="both"/>
        <w:rPr>
          <w:rFonts w:ascii="Arial" w:hAnsi="Arial"/>
          <w:i/>
          <w:iCs/>
        </w:rPr>
      </w:pPr>
      <w:r w:rsidRPr="000A0CAD">
        <w:rPr>
          <w:rFonts w:ascii="Arial" w:hAnsi="Arial"/>
          <w:i/>
          <w:iCs/>
        </w:rPr>
        <w:t xml:space="preserve">"Se le nostre iniquità testimoniano contro di noi, Signore, agisci per il tuo nome! Certo, sono molte le nostre infedeltà, abbiamo peccato contro di te (Ger 14, 7). </w:t>
      </w:r>
    </w:p>
    <w:p w14:paraId="18631513" w14:textId="77777777" w:rsidR="00AC4C51" w:rsidRPr="000A0CAD" w:rsidRDefault="00AC4C51" w:rsidP="0011578D">
      <w:pPr>
        <w:spacing w:after="120"/>
        <w:jc w:val="both"/>
        <w:rPr>
          <w:rFonts w:ascii="Arial" w:hAnsi="Arial"/>
          <w:i/>
          <w:iCs/>
        </w:rPr>
      </w:pPr>
      <w:r w:rsidRPr="000A0CAD">
        <w:rPr>
          <w:rFonts w:ascii="Arial" w:hAnsi="Arial"/>
          <w:i/>
          <w:iCs/>
        </w:rPr>
        <w:t xml:space="preserve">Riconosciamo, Signore, la nostra iniquità, l'iniquità dei nostri padri: abbiamo peccato contro di te (Ger 14, 20). </w:t>
      </w:r>
    </w:p>
    <w:p w14:paraId="2C2C42A9" w14:textId="77777777" w:rsidR="00AC4C51" w:rsidRPr="000A0CAD" w:rsidRDefault="00AC4C51" w:rsidP="0011578D">
      <w:pPr>
        <w:spacing w:after="120"/>
        <w:jc w:val="both"/>
        <w:rPr>
          <w:rFonts w:ascii="Arial" w:hAnsi="Arial"/>
          <w:i/>
          <w:iCs/>
        </w:rPr>
      </w:pPr>
      <w:r w:rsidRPr="000A0CAD">
        <w:rPr>
          <w:rFonts w:ascii="Arial" w:hAnsi="Arial"/>
          <w:i/>
          <w:iCs/>
        </w:rPr>
        <w:t xml:space="preserve">Innanzi tutto ripagherò due volte la loro iniquità e il loro peccato, perché hanno profanato il mio paese con i cadaveri dei loro idoli e hanno riempito la mia eredità con i loro abomini" (Ger 16, 18). </w:t>
      </w:r>
    </w:p>
    <w:p w14:paraId="39060F2F" w14:textId="77777777" w:rsidR="00AC4C51" w:rsidRPr="000A0CAD" w:rsidRDefault="00AC4C51" w:rsidP="0011578D">
      <w:pPr>
        <w:spacing w:after="120"/>
        <w:jc w:val="both"/>
        <w:rPr>
          <w:rFonts w:ascii="Arial" w:hAnsi="Arial"/>
          <w:i/>
          <w:iCs/>
        </w:rPr>
      </w:pPr>
      <w:r w:rsidRPr="000A0CAD">
        <w:rPr>
          <w:rFonts w:ascii="Arial" w:hAnsi="Arial"/>
          <w:i/>
          <w:iCs/>
        </w:rPr>
        <w:t xml:space="preserve">Il peccato di Giuda è scritto con uno stilo di ferro, con una punta di diamante è inciso sulla tavola del loro cuore e sugli angoli dei loro altari (Ger 17, 1). </w:t>
      </w:r>
    </w:p>
    <w:p w14:paraId="388143FC" w14:textId="77777777" w:rsidR="00AC4C51" w:rsidRPr="000A0CAD" w:rsidRDefault="00AC4C51" w:rsidP="0011578D">
      <w:pPr>
        <w:spacing w:after="120"/>
        <w:jc w:val="both"/>
        <w:rPr>
          <w:rFonts w:ascii="Arial" w:hAnsi="Arial"/>
          <w:i/>
          <w:iCs/>
        </w:rPr>
      </w:pPr>
      <w:r w:rsidRPr="000A0CAD">
        <w:rPr>
          <w:rFonts w:ascii="Arial" w:hAnsi="Arial"/>
          <w:i/>
          <w:iCs/>
        </w:rPr>
        <w:t xml:space="preserve">Ma tu conosci, Signore, ogni loro progetto di morte contro di me; non lasciare impunita la loro iniquità e non cancellare il loro peccato dalla tua presenza. Inciampino alla tua presenza; al momento del tuo sdegno agisci contro di essi! (Ger 18, 23). </w:t>
      </w:r>
    </w:p>
    <w:p w14:paraId="5219E014" w14:textId="77777777" w:rsidR="00AC4C51" w:rsidRPr="000A0CAD" w:rsidRDefault="00AC4C51" w:rsidP="0011578D">
      <w:pPr>
        <w:spacing w:after="120"/>
        <w:jc w:val="both"/>
        <w:rPr>
          <w:rFonts w:ascii="Arial" w:hAnsi="Arial"/>
          <w:i/>
          <w:iCs/>
        </w:rPr>
      </w:pPr>
      <w:r w:rsidRPr="000A0CAD">
        <w:rPr>
          <w:rFonts w:ascii="Arial" w:hAnsi="Arial"/>
          <w:i/>
          <w:iCs/>
        </w:rPr>
        <w:t xml:space="preserve">Non dovranno più istruirsi gli uni gli altri, dicendo: Riconoscete il Signore, perché tutti mi conosceranno, dal più piccolo al più grande, dice il Signore; poiché io perdonerò la loro iniquità e non mi ricorderò più del loro peccato" (Ger 31, 34). </w:t>
      </w:r>
    </w:p>
    <w:p w14:paraId="45B64EAF" w14:textId="77777777" w:rsidR="00AC4C51" w:rsidRPr="000A0CAD" w:rsidRDefault="00AC4C51" w:rsidP="0011578D">
      <w:pPr>
        <w:spacing w:after="120"/>
        <w:jc w:val="both"/>
        <w:rPr>
          <w:rFonts w:ascii="Arial" w:hAnsi="Arial"/>
          <w:i/>
          <w:iCs/>
        </w:rPr>
      </w:pPr>
      <w:r w:rsidRPr="000A0CAD">
        <w:rPr>
          <w:rFonts w:ascii="Arial" w:hAnsi="Arial"/>
          <w:i/>
          <w:iCs/>
        </w:rPr>
        <w:t xml:space="preserve">Li purificherò da tutta l'iniquità con cui hanno peccato contro di me e perdonerò tutte le iniquità che han commesso verso di me e per cui si sono ribellati contro di me (Ger 33, 8). </w:t>
      </w:r>
    </w:p>
    <w:p w14:paraId="7DF56D3B" w14:textId="77777777" w:rsidR="00AC4C51" w:rsidRPr="000A0CAD" w:rsidRDefault="00AC4C51" w:rsidP="0011578D">
      <w:pPr>
        <w:spacing w:after="120"/>
        <w:jc w:val="both"/>
        <w:rPr>
          <w:rFonts w:ascii="Arial" w:hAnsi="Arial"/>
          <w:i/>
          <w:iCs/>
        </w:rPr>
      </w:pPr>
      <w:r w:rsidRPr="000A0CAD">
        <w:rPr>
          <w:rFonts w:ascii="Arial" w:hAnsi="Arial"/>
          <w:i/>
          <w:iCs/>
        </w:rPr>
        <w:t xml:space="preserve">il Signore l'ha mandata, compiendo quanto aveva minacciato, perché voi avete peccato contro il Signore e non avete ascoltato la sua voce; perciò vi è capitata una cosa simile (Ger 40, 3). </w:t>
      </w:r>
    </w:p>
    <w:p w14:paraId="4B6C7295" w14:textId="77777777" w:rsidR="00AC4C51" w:rsidRPr="000A0CAD" w:rsidRDefault="00AC4C51" w:rsidP="0011578D">
      <w:pPr>
        <w:spacing w:after="120"/>
        <w:jc w:val="both"/>
        <w:rPr>
          <w:rFonts w:ascii="Arial" w:hAnsi="Arial"/>
          <w:i/>
          <w:iCs/>
        </w:rPr>
      </w:pPr>
      <w:r w:rsidRPr="000A0CAD">
        <w:rPr>
          <w:rFonts w:ascii="Arial" w:hAnsi="Arial"/>
          <w:i/>
          <w:iCs/>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1A74AB9A" w14:textId="77777777" w:rsidR="00AC4C51" w:rsidRPr="000A0CAD" w:rsidRDefault="00AC4C51" w:rsidP="0011578D">
      <w:pPr>
        <w:spacing w:after="120"/>
        <w:jc w:val="both"/>
        <w:rPr>
          <w:rFonts w:ascii="Arial" w:hAnsi="Arial"/>
          <w:i/>
          <w:iCs/>
        </w:rPr>
      </w:pPr>
      <w:r w:rsidRPr="000A0CAD">
        <w:rPr>
          <w:rFonts w:ascii="Arial" w:hAnsi="Arial"/>
          <w:i/>
          <w:iCs/>
        </w:rPr>
        <w:t xml:space="preserve">Quanti le trovavano, le divoravano e i loro nemici dicevano: Non commettiamo nessun delitto, perché essi hanno peccato contro il Signore, pascolo di giustizia e speranza dei loro padri (Ger 50, 7). </w:t>
      </w:r>
    </w:p>
    <w:p w14:paraId="08E7F4E3" w14:textId="77777777" w:rsidR="00AC4C51" w:rsidRPr="000A0CAD" w:rsidRDefault="00AC4C51" w:rsidP="0011578D">
      <w:pPr>
        <w:spacing w:after="120"/>
        <w:jc w:val="both"/>
        <w:rPr>
          <w:rFonts w:ascii="Arial" w:hAnsi="Arial"/>
          <w:i/>
          <w:iCs/>
        </w:rPr>
      </w:pPr>
      <w:r w:rsidRPr="000A0CAD">
        <w:rPr>
          <w:rFonts w:ascii="Arial" w:hAnsi="Arial"/>
          <w:i/>
          <w:iCs/>
        </w:rPr>
        <w:t xml:space="preserve">Disponetevi intorno a Babilonia, voi tutti che tendete l'arco; tirate contro di essa, non risparmiate le frecce, poiché essa ha peccato contro il Signore (Ger 50, 14). </w:t>
      </w:r>
    </w:p>
    <w:p w14:paraId="45AA55F2" w14:textId="77777777" w:rsidR="00AC4C51" w:rsidRPr="000A0CAD" w:rsidRDefault="00AC4C51" w:rsidP="0011578D">
      <w:pPr>
        <w:spacing w:after="120"/>
        <w:jc w:val="both"/>
        <w:rPr>
          <w:rFonts w:ascii="Arial" w:hAnsi="Arial"/>
          <w:i/>
          <w:iCs/>
        </w:rPr>
      </w:pPr>
      <w:r w:rsidRPr="000A0CAD">
        <w:rPr>
          <w:rFonts w:ascii="Arial" w:hAnsi="Arial"/>
          <w:i/>
          <w:iCs/>
        </w:rPr>
        <w:t xml:space="preserve">Neppure i sacerdoti si domandarono: Dov'è il Signore? I detentori della legge non mi hanno conosciuto, i pastori mi si sono ribellati, i profeti hanno predetto nel nome di Baal e hanno seguito esseri inutili (Ger 2, 8). </w:t>
      </w:r>
    </w:p>
    <w:p w14:paraId="32B00892" w14:textId="77777777" w:rsidR="00AC4C51" w:rsidRPr="000A0CAD" w:rsidRDefault="00AC4C51" w:rsidP="0011578D">
      <w:pPr>
        <w:spacing w:after="120"/>
        <w:jc w:val="both"/>
        <w:rPr>
          <w:rFonts w:ascii="Arial" w:hAnsi="Arial"/>
          <w:i/>
          <w:iCs/>
        </w:rPr>
      </w:pPr>
      <w:r w:rsidRPr="000A0CAD">
        <w:rPr>
          <w:rFonts w:ascii="Arial" w:hAnsi="Arial"/>
          <w:i/>
          <w:iCs/>
        </w:rPr>
        <w:t xml:space="preserve">Ascolta, o terra! "Ecco, io mando contro questo popolo la sventura, il frutto dei loro pensieri, perché non hanno prestato attenzione alle mie parole e hanno rigettato la mia legge (Ger 6, 19). </w:t>
      </w:r>
    </w:p>
    <w:p w14:paraId="264592D8" w14:textId="77777777" w:rsidR="00AC4C51" w:rsidRPr="000A0CAD" w:rsidRDefault="00AC4C51" w:rsidP="0011578D">
      <w:pPr>
        <w:spacing w:after="120"/>
        <w:jc w:val="both"/>
        <w:rPr>
          <w:rFonts w:ascii="Arial" w:hAnsi="Arial"/>
          <w:i/>
          <w:iCs/>
        </w:rPr>
      </w:pPr>
      <w:r w:rsidRPr="000A0CAD">
        <w:rPr>
          <w:rFonts w:ascii="Arial" w:hAnsi="Arial"/>
          <w:i/>
          <w:iCs/>
        </w:rPr>
        <w:t xml:space="preserve">Come potete dire: Noi siamo saggi, la legge del Signore è con noi? A menzogna l'ha ridotta la penna menzognera degli scribi! (Ger 8, 8). </w:t>
      </w:r>
    </w:p>
    <w:p w14:paraId="561F3F16" w14:textId="77777777" w:rsidR="00AC4C51" w:rsidRPr="000A0CAD" w:rsidRDefault="00AC4C51" w:rsidP="0011578D">
      <w:pPr>
        <w:spacing w:after="120"/>
        <w:jc w:val="both"/>
        <w:rPr>
          <w:rFonts w:ascii="Arial" w:hAnsi="Arial"/>
          <w:i/>
          <w:iCs/>
        </w:rPr>
      </w:pPr>
      <w:r w:rsidRPr="000A0CAD">
        <w:rPr>
          <w:rFonts w:ascii="Arial" w:hAnsi="Arial"/>
          <w:i/>
          <w:iCs/>
        </w:rPr>
        <w:t xml:space="preserve">Ha detto il Signore: "E' perché hanno abbandonato la legge che avevo loro posto innanzi e non hanno ascoltato la mia voce e non l'hanno seguita (Ger 9, 12). </w:t>
      </w:r>
    </w:p>
    <w:p w14:paraId="07C407F0" w14:textId="77777777" w:rsidR="00AC4C51" w:rsidRPr="000A0CAD" w:rsidRDefault="00AC4C51" w:rsidP="0011578D">
      <w:pPr>
        <w:spacing w:after="120"/>
        <w:jc w:val="both"/>
        <w:rPr>
          <w:rFonts w:ascii="Arial" w:hAnsi="Arial"/>
          <w:i/>
          <w:iCs/>
        </w:rPr>
      </w:pPr>
      <w:r w:rsidRPr="000A0CAD">
        <w:rPr>
          <w:rFonts w:ascii="Arial" w:hAnsi="Arial"/>
          <w:i/>
          <w:iCs/>
        </w:rPr>
        <w:t xml:space="preserve">Tu allora risponderai loro: Perché i vostri padri mi abbandonarono - parola del Signore - seguirono altri dei, li servirono e li adorarono, mentre abbandonarono me e non osservarono la mia legge (Ger 16, 11). </w:t>
      </w:r>
    </w:p>
    <w:p w14:paraId="0671269B" w14:textId="77777777" w:rsidR="00AC4C51" w:rsidRPr="000A0CAD" w:rsidRDefault="00AC4C51" w:rsidP="0011578D">
      <w:pPr>
        <w:spacing w:after="120"/>
        <w:jc w:val="both"/>
        <w:rPr>
          <w:rFonts w:ascii="Arial" w:hAnsi="Arial"/>
          <w:i/>
          <w:iCs/>
        </w:rPr>
      </w:pPr>
      <w:r w:rsidRPr="000A0CAD">
        <w:rPr>
          <w:rFonts w:ascii="Arial" w:hAnsi="Arial"/>
          <w:i/>
          <w:iCs/>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3DE2C66D" w14:textId="77777777" w:rsidR="00AC4C51" w:rsidRPr="000A0CAD" w:rsidRDefault="00AC4C51" w:rsidP="0011578D">
      <w:pPr>
        <w:spacing w:after="120"/>
        <w:jc w:val="both"/>
        <w:rPr>
          <w:rFonts w:ascii="Arial" w:hAnsi="Arial"/>
          <w:i/>
          <w:iCs/>
        </w:rPr>
      </w:pPr>
      <w:r w:rsidRPr="000A0CAD">
        <w:rPr>
          <w:rFonts w:ascii="Arial" w:hAnsi="Arial"/>
          <w:i/>
          <w:iCs/>
        </w:rPr>
        <w:t xml:space="preserve">Tu dirai dunque loro: Dice il Signore: Se non mi ascolterete, se non camminerete secondo la legge che ho posto davanti a voi (Ger 26, 4). </w:t>
      </w:r>
    </w:p>
    <w:p w14:paraId="3FE30D54" w14:textId="77777777" w:rsidR="00AC4C51" w:rsidRPr="000A0CAD" w:rsidRDefault="00AC4C51" w:rsidP="0011578D">
      <w:pPr>
        <w:spacing w:after="120"/>
        <w:jc w:val="both"/>
        <w:rPr>
          <w:rFonts w:ascii="Arial" w:hAnsi="Arial"/>
          <w:i/>
          <w:iCs/>
        </w:rPr>
      </w:pPr>
      <w:r w:rsidRPr="000A0CAD">
        <w:rPr>
          <w:rFonts w:ascii="Arial" w:hAnsi="Arial"/>
          <w:i/>
          <w:iCs/>
        </w:rPr>
        <w:t xml:space="preserve">Questa sarà l'alleanza che io concluderò con la casa di Israele dopo quei giorni, dice il Signore: Porrò la mia legge nel loro animo, la scriverò sul loro cuore. Allora io sarò il loro Dio ed essi il mio popolo (Ger 31, 33). </w:t>
      </w:r>
    </w:p>
    <w:p w14:paraId="04831F2B" w14:textId="77777777" w:rsidR="00AC4C51" w:rsidRPr="000A0CAD" w:rsidRDefault="00AC4C51" w:rsidP="0011578D">
      <w:pPr>
        <w:spacing w:after="120"/>
        <w:jc w:val="both"/>
        <w:rPr>
          <w:rFonts w:ascii="Arial" w:hAnsi="Arial"/>
          <w:i/>
          <w:iCs/>
        </w:rPr>
      </w:pPr>
      <w:r w:rsidRPr="000A0CAD">
        <w:rPr>
          <w:rFonts w:ascii="Arial" w:hAnsi="Arial"/>
          <w:i/>
          <w:iCs/>
        </w:rPr>
        <w:t xml:space="preserve">Quindi presi il documento di compra, quello sigillato e quello aperto, secondo le prescrizioni della legge (Ger 32, 11). </w:t>
      </w:r>
    </w:p>
    <w:p w14:paraId="354F6B52" w14:textId="77777777" w:rsidR="00AC4C51" w:rsidRPr="000A0CAD" w:rsidRDefault="00AC4C51" w:rsidP="0011578D">
      <w:pPr>
        <w:spacing w:after="120"/>
        <w:jc w:val="both"/>
        <w:rPr>
          <w:rFonts w:ascii="Arial" w:hAnsi="Arial"/>
          <w:i/>
          <w:iCs/>
        </w:rPr>
      </w:pPr>
      <w:r w:rsidRPr="000A0CAD">
        <w:rPr>
          <w:rFonts w:ascii="Arial" w:hAnsi="Arial"/>
          <w:i/>
          <w:iCs/>
        </w:rPr>
        <w:t xml:space="preserve">Essi vennero e ne presero possesso, ma non ascoltarono la tua voce, non camminarono secondo la tua legge, non fecero quanto avevi comandato loro di fare; perciò tu hai mandato su di loro tutte queste sciagure (Ger 32, 23). </w:t>
      </w:r>
    </w:p>
    <w:p w14:paraId="42D4F331" w14:textId="77777777" w:rsidR="00AC4C51" w:rsidRPr="000A0CAD" w:rsidRDefault="00AC4C51" w:rsidP="0011578D">
      <w:pPr>
        <w:spacing w:after="120"/>
        <w:jc w:val="both"/>
        <w:rPr>
          <w:rFonts w:ascii="Arial" w:hAnsi="Arial"/>
          <w:i/>
          <w:iCs/>
        </w:rPr>
      </w:pPr>
      <w:r w:rsidRPr="000A0CAD">
        <w:rPr>
          <w:rFonts w:ascii="Arial" w:hAnsi="Arial"/>
          <w:i/>
          <w:iCs/>
        </w:rPr>
        <w:t xml:space="preserve">Fino ad oggi essi non ne hanno sentito rimorso, non hanno provato timore e non hanno agito secondo la legge e i decreti che io ho posto davanti a voi e ai vostri padri" (Ger 44, 10). </w:t>
      </w:r>
    </w:p>
    <w:p w14:paraId="7E8286CC" w14:textId="77777777" w:rsidR="00AC4C51" w:rsidRPr="000A0CAD" w:rsidRDefault="00AC4C51" w:rsidP="0011578D">
      <w:pPr>
        <w:spacing w:after="120"/>
        <w:jc w:val="both"/>
        <w:rPr>
          <w:rFonts w:ascii="Arial" w:hAnsi="Arial"/>
          <w:i/>
          <w:iCs/>
        </w:rPr>
      </w:pPr>
      <w:r w:rsidRPr="000A0CAD">
        <w:rPr>
          <w:rFonts w:ascii="Arial" w:hAnsi="Arial"/>
          <w:i/>
          <w:iCs/>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707A44CE" w14:textId="77777777" w:rsidR="00AC4C51" w:rsidRPr="000A0CAD" w:rsidRDefault="00AC4C51" w:rsidP="0011578D">
      <w:pPr>
        <w:spacing w:after="120"/>
        <w:jc w:val="both"/>
        <w:rPr>
          <w:rFonts w:ascii="Arial" w:hAnsi="Arial"/>
          <w:i/>
          <w:iCs/>
        </w:rPr>
      </w:pPr>
      <w:r w:rsidRPr="000A0CAD">
        <w:rPr>
          <w:rFonts w:ascii="Arial" w:hAnsi="Arial"/>
          <w:i/>
          <w:iCs/>
        </w:rPr>
        <w:t xml:space="preserve">"Poiché il paese è pieno di adùlteri; a causa della maledizione tutto il paese è in lutto, si sono inariditi i pascoli della steppa. Il loro fine è il male e la loro forza è l'ingiustizia (Ger 23, 10). </w:t>
      </w:r>
    </w:p>
    <w:p w14:paraId="1DAE870D" w14:textId="77777777" w:rsidR="00AC4C51" w:rsidRPr="000A0CAD" w:rsidRDefault="00AC4C51" w:rsidP="0011578D">
      <w:pPr>
        <w:spacing w:after="120"/>
        <w:jc w:val="both"/>
        <w:rPr>
          <w:rFonts w:ascii="Arial" w:hAnsi="Arial"/>
          <w:i/>
          <w:iCs/>
        </w:rPr>
      </w:pPr>
      <w:r w:rsidRPr="000A0CAD">
        <w:rPr>
          <w:rFonts w:ascii="Arial" w:hAnsi="Arial"/>
          <w:i/>
          <w:iCs/>
        </w:rPr>
        <w:t xml:space="preserve">Li renderò oggetto di spavento per tutti i regni della terra, l'obbrobrio, la favola, lo zimbello e la maledizione in tutti i luoghi dove li scaccerò (Ger 24, 9). </w:t>
      </w:r>
    </w:p>
    <w:p w14:paraId="4B7FCD12" w14:textId="77777777" w:rsidR="00AC4C51" w:rsidRPr="000A0CAD" w:rsidRDefault="00AC4C51" w:rsidP="0011578D">
      <w:pPr>
        <w:spacing w:after="120"/>
        <w:jc w:val="both"/>
        <w:rPr>
          <w:rFonts w:ascii="Arial" w:hAnsi="Arial"/>
          <w:i/>
          <w:iCs/>
        </w:rPr>
      </w:pPr>
      <w:r w:rsidRPr="000A0CAD">
        <w:rPr>
          <w:rFonts w:ascii="Arial" w:hAnsi="Arial"/>
          <w:i/>
          <w:iCs/>
        </w:rPr>
        <w:t xml:space="preserve">A Gerusalemme e alle città di Giuda, ai suoi re e ai suoi capi, per abbandonarli alla distruzione, alla desolazione, all'obbrobrio e alla maledizione, come avviene ancor oggi (Ger 25, 18). </w:t>
      </w:r>
    </w:p>
    <w:p w14:paraId="00EB1318" w14:textId="77777777" w:rsidR="00AC4C51" w:rsidRPr="000A0CAD" w:rsidRDefault="00AC4C51" w:rsidP="0011578D">
      <w:pPr>
        <w:spacing w:after="120"/>
        <w:jc w:val="both"/>
        <w:rPr>
          <w:rFonts w:ascii="Arial" w:hAnsi="Arial"/>
          <w:i/>
          <w:iCs/>
        </w:rPr>
      </w:pPr>
      <w:r w:rsidRPr="000A0CAD">
        <w:rPr>
          <w:rFonts w:ascii="Arial" w:hAnsi="Arial"/>
          <w:i/>
          <w:iCs/>
        </w:rPr>
        <w:t xml:space="preserve">Io ridurrò questo tempio come quello di Silo e farò di questa città un esempio di maledizione per tutti i popoli della terra" (Ger 26, 6). </w:t>
      </w:r>
    </w:p>
    <w:p w14:paraId="5548343E" w14:textId="77777777" w:rsidR="00AC4C51" w:rsidRPr="000A0CAD" w:rsidRDefault="00AC4C51" w:rsidP="0011578D">
      <w:pPr>
        <w:spacing w:after="120"/>
        <w:jc w:val="both"/>
        <w:rPr>
          <w:rFonts w:ascii="Arial" w:hAnsi="Arial"/>
          <w:i/>
          <w:iCs/>
        </w:rPr>
      </w:pPr>
      <w:r w:rsidRPr="000A0CAD">
        <w:rPr>
          <w:rFonts w:ascii="Arial" w:hAnsi="Arial"/>
          <w:i/>
          <w:iCs/>
        </w:rPr>
        <w:t xml:space="preserve">Li perseguiterò con la spada, la fame e la peste; li farò oggetto di orrore per tutti i regni della terra, oggetto di maledizione, di stupore, di scherno e di obbrobrio in tutte le nazioni nelle quali li ho dispersi (Ger 29, 18). </w:t>
      </w:r>
    </w:p>
    <w:p w14:paraId="4E091507" w14:textId="77777777" w:rsidR="00AC4C51" w:rsidRPr="000A0CAD" w:rsidRDefault="00AC4C51" w:rsidP="0011578D">
      <w:pPr>
        <w:spacing w:after="120"/>
        <w:jc w:val="both"/>
        <w:rPr>
          <w:rFonts w:ascii="Arial" w:hAnsi="Arial"/>
          <w:i/>
          <w:iCs/>
        </w:rPr>
      </w:pPr>
      <w:r w:rsidRPr="000A0CAD">
        <w:rPr>
          <w:rFonts w:ascii="Arial" w:hAnsi="Arial"/>
          <w:i/>
          <w:iCs/>
        </w:rPr>
        <w:t xml:space="preserve">Da essi si trarrà una formula di maledizione in uso presso tutti i deportati di Giuda in Babilonia e si dirà: Il Signore ti tratti come Sedecìa e Acab, che il re di Babilonia fece arrostire sul fuoco! (Ger 29, 22). </w:t>
      </w:r>
    </w:p>
    <w:p w14:paraId="4D787F11" w14:textId="77777777" w:rsidR="00AC4C51" w:rsidRPr="000A0CAD" w:rsidRDefault="00AC4C51" w:rsidP="0011578D">
      <w:pPr>
        <w:spacing w:after="120"/>
        <w:jc w:val="both"/>
        <w:rPr>
          <w:rFonts w:ascii="Arial" w:hAnsi="Arial"/>
          <w:i/>
          <w:iCs/>
        </w:rPr>
      </w:pPr>
      <w:r w:rsidRPr="000A0CAD">
        <w:rPr>
          <w:rFonts w:ascii="Arial" w:hAnsi="Arial"/>
          <w:i/>
          <w:iCs/>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22AF7AA1" w14:textId="77777777" w:rsidR="00AC4C51" w:rsidRPr="000A0CAD" w:rsidRDefault="00AC4C51" w:rsidP="0011578D">
      <w:pPr>
        <w:spacing w:after="120"/>
        <w:jc w:val="both"/>
        <w:rPr>
          <w:rFonts w:ascii="Arial" w:hAnsi="Arial"/>
          <w:i/>
          <w:iCs/>
        </w:rPr>
      </w:pPr>
      <w:r w:rsidRPr="000A0CAD">
        <w:rPr>
          <w:rFonts w:ascii="Arial" w:hAnsi="Arial"/>
          <w:i/>
          <w:iCs/>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410048F5" w14:textId="77777777" w:rsidR="00AC4C51" w:rsidRPr="000A0CAD" w:rsidRDefault="00AC4C51" w:rsidP="0011578D">
      <w:pPr>
        <w:spacing w:after="120"/>
        <w:jc w:val="both"/>
        <w:rPr>
          <w:rFonts w:ascii="Arial" w:hAnsi="Arial"/>
          <w:i/>
          <w:iCs/>
        </w:rPr>
      </w:pPr>
      <w:r w:rsidRPr="000A0CAD">
        <w:rPr>
          <w:rFonts w:ascii="Arial" w:hAnsi="Arial"/>
          <w:i/>
          <w:iCs/>
        </w:rPr>
        <w:t xml:space="preserve">Poiché io ho giurato per me stesso - dice il Signore - che Bozra diventerà un orrore, un obbrobrio, un deserto, una maledizione e tutte le sue città saranno ridotte a rovine perenni (Ger 49, 13). </w:t>
      </w:r>
    </w:p>
    <w:p w14:paraId="42FBAA02" w14:textId="77777777" w:rsidR="00AC4C51" w:rsidRPr="000A0CAD" w:rsidRDefault="00AC4C51" w:rsidP="0011578D">
      <w:pPr>
        <w:spacing w:after="120"/>
        <w:jc w:val="both"/>
        <w:rPr>
          <w:rFonts w:ascii="Arial" w:hAnsi="Arial"/>
          <w:i/>
          <w:iCs/>
        </w:rPr>
      </w:pPr>
      <w:r w:rsidRPr="000A0CAD">
        <w:rPr>
          <w:rFonts w:ascii="Arial" w:hAnsi="Arial"/>
          <w:i/>
          <w:iCs/>
        </w:rPr>
        <w:t xml:space="preserve">Il tuo giuramento sarà: Per la vita del Signore, con verità, rettitudine e giustizia. Allora i popoli si diranno benedetti da te e di te si vanteranno" (Ger 4, 2). </w:t>
      </w:r>
    </w:p>
    <w:p w14:paraId="4BB5E1BF" w14:textId="77777777" w:rsidR="00AC4C51" w:rsidRPr="000A0CAD" w:rsidRDefault="00AC4C51" w:rsidP="0011578D">
      <w:pPr>
        <w:spacing w:after="120"/>
        <w:jc w:val="both"/>
        <w:rPr>
          <w:rFonts w:ascii="Arial" w:hAnsi="Arial"/>
          <w:i/>
          <w:iCs/>
        </w:rPr>
      </w:pPr>
      <w:r w:rsidRPr="000A0CAD">
        <w:rPr>
          <w:rFonts w:ascii="Arial" w:hAnsi="Arial"/>
          <w:i/>
          <w:iCs/>
        </w:rPr>
        <w:t xml:space="preserve">Perchè il mio popolo ha commesso due iniquità: essi hanno abbandonato me, sorgente di acqua viva, per scavarsi cisterne, cisterne screpolate, che non tengono l'acqua (Ger 2, 13). </w:t>
      </w:r>
    </w:p>
    <w:p w14:paraId="1BA2401E" w14:textId="77777777" w:rsidR="00AC4C51" w:rsidRPr="000A0CAD" w:rsidRDefault="00AC4C51" w:rsidP="0011578D">
      <w:pPr>
        <w:spacing w:after="120"/>
        <w:jc w:val="both"/>
        <w:rPr>
          <w:rFonts w:ascii="Arial" w:hAnsi="Arial"/>
          <w:i/>
          <w:iCs/>
        </w:rPr>
      </w:pPr>
      <w:r w:rsidRPr="000A0CAD">
        <w:rPr>
          <w:rFonts w:ascii="Arial" w:hAnsi="Arial"/>
          <w:i/>
          <w:iCs/>
        </w:rPr>
        <w:t xml:space="preserve">Anche se ti lavassi con la soda e usassi molta potassa, davanti a me resterebbe la macchia della tua iniquità. Oracolo del Signore (Ger 2, 22). </w:t>
      </w:r>
    </w:p>
    <w:p w14:paraId="3A828FAC" w14:textId="77777777" w:rsidR="00AC4C51" w:rsidRPr="000A0CAD" w:rsidRDefault="00AC4C51" w:rsidP="0011578D">
      <w:pPr>
        <w:spacing w:after="120"/>
        <w:jc w:val="both"/>
        <w:rPr>
          <w:rFonts w:ascii="Arial" w:hAnsi="Arial"/>
          <w:i/>
          <w:iCs/>
        </w:rPr>
      </w:pPr>
      <w:r w:rsidRPr="000A0CAD">
        <w:rPr>
          <w:rFonts w:ascii="Arial" w:hAnsi="Arial"/>
          <w:i/>
          <w:iCs/>
        </w:rPr>
        <w:t xml:space="preserve">Purifica il tuo cuore dalla malvagità, Gerusalemme, perché possa uscirne salva. Fino a quando albergheranno in te pensieri d'iniquità? (Ger 4, 14). </w:t>
      </w:r>
    </w:p>
    <w:p w14:paraId="3DCE8BFB" w14:textId="77777777" w:rsidR="00AC4C51" w:rsidRPr="000A0CAD" w:rsidRDefault="00AC4C51" w:rsidP="0011578D">
      <w:pPr>
        <w:spacing w:after="120"/>
        <w:jc w:val="both"/>
        <w:rPr>
          <w:rFonts w:ascii="Arial" w:hAnsi="Arial"/>
          <w:i/>
          <w:iCs/>
        </w:rPr>
      </w:pPr>
      <w:r w:rsidRPr="000A0CAD">
        <w:rPr>
          <w:rFonts w:ascii="Arial" w:hAnsi="Arial"/>
          <w:i/>
          <w:iCs/>
        </w:rPr>
        <w:t xml:space="preserve">Le vostre iniquità hanno sconvolto queste cose e i vostri peccati tengono lontano da voi il benessere (Ger 5, 25). </w:t>
      </w:r>
    </w:p>
    <w:p w14:paraId="37DCF580" w14:textId="77777777" w:rsidR="00AC4C51" w:rsidRPr="000A0CAD" w:rsidRDefault="00AC4C51" w:rsidP="0011578D">
      <w:pPr>
        <w:spacing w:after="120"/>
        <w:jc w:val="both"/>
        <w:rPr>
          <w:rFonts w:ascii="Arial" w:hAnsi="Arial"/>
          <w:i/>
          <w:iCs/>
        </w:rPr>
      </w:pPr>
      <w:r w:rsidRPr="000A0CAD">
        <w:rPr>
          <w:rFonts w:ascii="Arial" w:hAnsi="Arial"/>
          <w:i/>
          <w:iCs/>
        </w:rPr>
        <w:t xml:space="preserve">Come una sorgente fa scorrere l'acqua, così essa fa scorrere la sua iniquità. Violenza e oppressione risuonano in essa, dinanzi a me stanno sempre dolori e piaghe (Ger 6, 7). </w:t>
      </w:r>
    </w:p>
    <w:p w14:paraId="32C2F6C2" w14:textId="77777777" w:rsidR="00AC4C51" w:rsidRPr="000A0CAD" w:rsidRDefault="00AC4C51" w:rsidP="0011578D">
      <w:pPr>
        <w:spacing w:after="120"/>
        <w:jc w:val="both"/>
        <w:rPr>
          <w:rFonts w:ascii="Arial" w:hAnsi="Arial"/>
          <w:i/>
          <w:iCs/>
        </w:rPr>
      </w:pPr>
      <w:r w:rsidRPr="000A0CAD">
        <w:rPr>
          <w:rFonts w:ascii="Arial" w:hAnsi="Arial"/>
          <w:i/>
          <w:iCs/>
        </w:rPr>
        <w:t xml:space="preserve">Ognuno si beffa del suo prossimo, nessuno dice la verità. Hanno abituato la lingua a dire menzogne, operano l'iniquità, incapaci di convertirsi (Ger 9, 4). </w:t>
      </w:r>
    </w:p>
    <w:p w14:paraId="7C814059" w14:textId="77777777" w:rsidR="00AC4C51" w:rsidRPr="000A0CAD" w:rsidRDefault="00AC4C51" w:rsidP="0011578D">
      <w:pPr>
        <w:spacing w:after="120"/>
        <w:jc w:val="both"/>
        <w:rPr>
          <w:rFonts w:ascii="Arial" w:hAnsi="Arial"/>
          <w:i/>
          <w:iCs/>
        </w:rPr>
      </w:pPr>
      <w:r w:rsidRPr="000A0CAD">
        <w:rPr>
          <w:rFonts w:ascii="Arial" w:hAnsi="Arial"/>
          <w:i/>
          <w:iCs/>
        </w:rPr>
        <w:t xml:space="preserve">Se dirai in cuor tuo: "Perché mi capita tutto ciò?". Per l'enormità delle tue iniquità sono stati strappati i lembi della tua veste, il tuo corpo ha subìto violenza (Ger 13, 22). </w:t>
      </w:r>
    </w:p>
    <w:p w14:paraId="058E884D" w14:textId="77777777" w:rsidR="00AC4C51" w:rsidRPr="000A0CAD" w:rsidRDefault="00AC4C51" w:rsidP="0011578D">
      <w:pPr>
        <w:spacing w:after="120"/>
        <w:jc w:val="both"/>
        <w:rPr>
          <w:rFonts w:ascii="Arial" w:hAnsi="Arial"/>
          <w:i/>
          <w:iCs/>
        </w:rPr>
      </w:pPr>
      <w:r w:rsidRPr="000A0CAD">
        <w:rPr>
          <w:rFonts w:ascii="Arial" w:hAnsi="Arial"/>
          <w:i/>
          <w:iCs/>
        </w:rPr>
        <w:t xml:space="preserve">"Se le nostre iniquità testimoniano contro di noi, Signore, agisci per il tuo nome! Certo, sono molte le nostre infedeltà, abbiamo peccato contro di te (Ger 14, 7). </w:t>
      </w:r>
    </w:p>
    <w:p w14:paraId="480FB017" w14:textId="77777777" w:rsidR="00AC4C51" w:rsidRPr="000A0CAD" w:rsidRDefault="00AC4C51" w:rsidP="0011578D">
      <w:pPr>
        <w:spacing w:after="120"/>
        <w:jc w:val="both"/>
        <w:rPr>
          <w:rFonts w:ascii="Arial" w:hAnsi="Arial"/>
          <w:i/>
          <w:iCs/>
        </w:rPr>
      </w:pPr>
      <w:r w:rsidRPr="000A0CAD">
        <w:rPr>
          <w:rFonts w:ascii="Arial" w:hAnsi="Arial"/>
          <w:i/>
          <w:iCs/>
        </w:rPr>
        <w:t xml:space="preserve">Così dice il Signore di questo popolo: "Piace loro andare vagando, non fermano i loro passi". Per questo il Signore non li gradisce. Ora egli ricorda la loro iniquità e punisce i loro peccati (Ger 14, 10). </w:t>
      </w:r>
    </w:p>
    <w:p w14:paraId="1CE32C16" w14:textId="77777777" w:rsidR="00AC4C51" w:rsidRPr="000A0CAD" w:rsidRDefault="00AC4C51" w:rsidP="0011578D">
      <w:pPr>
        <w:spacing w:after="120"/>
        <w:jc w:val="both"/>
        <w:rPr>
          <w:rFonts w:ascii="Arial" w:hAnsi="Arial"/>
          <w:i/>
          <w:iCs/>
        </w:rPr>
      </w:pPr>
      <w:r w:rsidRPr="000A0CAD">
        <w:rPr>
          <w:rFonts w:ascii="Arial" w:hAnsi="Arial"/>
          <w:i/>
          <w:iCs/>
        </w:rPr>
        <w:t xml:space="preserve">Riconosciamo, Signore, la nostra iniquità, l'iniquità dei nostri padri: abbiamo peccato contro di te (Ger 14, 20). </w:t>
      </w:r>
    </w:p>
    <w:p w14:paraId="521F17A4" w14:textId="77777777" w:rsidR="00AC4C51" w:rsidRPr="000A0CAD" w:rsidRDefault="00AC4C51" w:rsidP="0011578D">
      <w:pPr>
        <w:spacing w:after="120"/>
        <w:jc w:val="both"/>
        <w:rPr>
          <w:rFonts w:ascii="Arial" w:hAnsi="Arial"/>
          <w:i/>
          <w:iCs/>
        </w:rPr>
      </w:pPr>
      <w:r w:rsidRPr="000A0CAD">
        <w:rPr>
          <w:rFonts w:ascii="Arial" w:hAnsi="Arial"/>
          <w:i/>
          <w:iCs/>
        </w:rPr>
        <w:t xml:space="preserve">Quando annunzierai a questo popolo tutte queste cose, ti diranno: Perché il Signore ha decretato contro di noi questa sventura così grande? Quali iniquità e quali peccati abbiamo commesso contro il Signore nostro Dio? (Ger 16, 10). </w:t>
      </w:r>
    </w:p>
    <w:p w14:paraId="0DDACBA4" w14:textId="77777777" w:rsidR="00AC4C51" w:rsidRPr="000A0CAD" w:rsidRDefault="00AC4C51" w:rsidP="0011578D">
      <w:pPr>
        <w:spacing w:after="120"/>
        <w:jc w:val="both"/>
        <w:rPr>
          <w:rFonts w:ascii="Arial" w:hAnsi="Arial"/>
          <w:i/>
          <w:iCs/>
        </w:rPr>
      </w:pPr>
      <w:r w:rsidRPr="000A0CAD">
        <w:rPr>
          <w:rFonts w:ascii="Arial" w:hAnsi="Arial"/>
          <w:i/>
          <w:iCs/>
        </w:rPr>
        <w:t xml:space="preserve">Poiché i miei occhi osservano le loro vie che non possono restar nascoste dinanzi a me, né si può occultare la loro iniquità davanti ai miei occhi (Ger 16, 17). </w:t>
      </w:r>
    </w:p>
    <w:p w14:paraId="1DC31CFC" w14:textId="77777777" w:rsidR="00AC4C51" w:rsidRPr="000A0CAD" w:rsidRDefault="00AC4C51" w:rsidP="0011578D">
      <w:pPr>
        <w:spacing w:after="120"/>
        <w:jc w:val="both"/>
        <w:rPr>
          <w:rFonts w:ascii="Arial" w:hAnsi="Arial"/>
          <w:i/>
          <w:iCs/>
        </w:rPr>
      </w:pPr>
      <w:r w:rsidRPr="000A0CAD">
        <w:rPr>
          <w:rFonts w:ascii="Arial" w:hAnsi="Arial"/>
          <w:i/>
          <w:iCs/>
        </w:rPr>
        <w:t xml:space="preserve">Innanzi tutto ripagherò due volte la loro iniquità e il loro peccato, perché hanno profanato il mio paese con i cadaveri dei loro idoli e hanno riempito la mia eredità con i loro abomini" (Ger 16, 18). </w:t>
      </w:r>
    </w:p>
    <w:p w14:paraId="613BB12F" w14:textId="77777777" w:rsidR="00AC4C51" w:rsidRPr="000A0CAD" w:rsidRDefault="00AC4C51" w:rsidP="0011578D">
      <w:pPr>
        <w:spacing w:after="120"/>
        <w:jc w:val="both"/>
        <w:rPr>
          <w:rFonts w:ascii="Arial" w:hAnsi="Arial"/>
          <w:i/>
          <w:iCs/>
        </w:rPr>
      </w:pPr>
      <w:r w:rsidRPr="000A0CAD">
        <w:rPr>
          <w:rFonts w:ascii="Arial" w:hAnsi="Arial"/>
          <w:i/>
          <w:iCs/>
        </w:rPr>
        <w:t xml:space="preserve">Ma tu conosci, Signore, ogni loro progetto di morte contro di me; non lasciare impunita la loro iniquità e non cancellare il loro peccato dalla tua presenza. Inciampino alla tua presenza; al momento del tuo sdegno agisci contro di essi! (Ger 18, 23). </w:t>
      </w:r>
    </w:p>
    <w:p w14:paraId="4A093669" w14:textId="77777777" w:rsidR="00AC4C51" w:rsidRPr="000A0CAD" w:rsidRDefault="00AC4C51" w:rsidP="0011578D">
      <w:pPr>
        <w:spacing w:after="120"/>
        <w:jc w:val="both"/>
        <w:rPr>
          <w:rFonts w:ascii="Arial" w:hAnsi="Arial"/>
          <w:i/>
          <w:iCs/>
        </w:rPr>
      </w:pPr>
      <w:r w:rsidRPr="000A0CAD">
        <w:rPr>
          <w:rFonts w:ascii="Arial" w:hAnsi="Arial"/>
          <w:i/>
          <w:iCs/>
        </w:rPr>
        <w:t xml:space="preserve">Tutti i tuoi pastori saranno pascolo del vento e i tuoi amanti andranno schiavi. Allora ti dovrai vergognare ed essere confusa, a causa di tutte le tue iniquità (Ger 22, 22). </w:t>
      </w:r>
    </w:p>
    <w:p w14:paraId="5E7927EB" w14:textId="77777777" w:rsidR="00AC4C51" w:rsidRPr="000A0CAD" w:rsidRDefault="00AC4C51" w:rsidP="0011578D">
      <w:pPr>
        <w:spacing w:after="120"/>
        <w:jc w:val="both"/>
        <w:rPr>
          <w:rFonts w:ascii="Arial" w:hAnsi="Arial"/>
          <w:i/>
          <w:iCs/>
        </w:rPr>
      </w:pPr>
      <w:r w:rsidRPr="000A0CAD">
        <w:rPr>
          <w:rFonts w:ascii="Arial" w:hAnsi="Arial"/>
          <w:i/>
          <w:iCs/>
        </w:rPr>
        <w:t xml:space="preserve">Forse Ezechia re di Giuda e tutti quelli di Giuda lo uccisero? Non temettero piuttosto il Signore e non placarono il volto del Signore e così il Signore disdisse il male che aveva loro annunziato? Noi, invece, stiamo per commettere una grave iniquità a nostro danno" (Ger 26, 19). </w:t>
      </w:r>
    </w:p>
    <w:p w14:paraId="68FD510A" w14:textId="77777777" w:rsidR="00AC4C51" w:rsidRPr="000A0CAD" w:rsidRDefault="00AC4C51" w:rsidP="0011578D">
      <w:pPr>
        <w:spacing w:after="120"/>
        <w:jc w:val="both"/>
        <w:rPr>
          <w:rFonts w:ascii="Arial" w:hAnsi="Arial"/>
          <w:i/>
          <w:iCs/>
        </w:rPr>
      </w:pPr>
      <w:r w:rsidRPr="000A0CAD">
        <w:rPr>
          <w:rFonts w:ascii="Arial" w:hAnsi="Arial"/>
          <w:i/>
          <w:iCs/>
        </w:rPr>
        <w:t xml:space="preserve">Tutti i tuoi amanti ti hanno dimenticato, non ti cercano più; poichè ti ho colpito come colpisce un nemico, con un castigo severo, per le tue grandi iniquità, per i molti tuoi peccati (Ger 30, 14). </w:t>
      </w:r>
    </w:p>
    <w:p w14:paraId="591AD156" w14:textId="77777777" w:rsidR="00AC4C51" w:rsidRPr="000A0CAD" w:rsidRDefault="00AC4C51" w:rsidP="0011578D">
      <w:pPr>
        <w:spacing w:after="120"/>
        <w:jc w:val="both"/>
        <w:rPr>
          <w:rFonts w:ascii="Arial" w:hAnsi="Arial"/>
          <w:i/>
          <w:iCs/>
        </w:rPr>
      </w:pPr>
      <w:r w:rsidRPr="000A0CAD">
        <w:rPr>
          <w:rFonts w:ascii="Arial" w:hAnsi="Arial"/>
          <w:i/>
          <w:iCs/>
        </w:rPr>
        <w:t xml:space="preserve">Perchè gridi per la tua ferita? Incurabile è la tua piaga. A causa della tua grande iniquità, dei molti tuoi peccati, io ti ho fatto questi mali (Ger 30, 15). </w:t>
      </w:r>
    </w:p>
    <w:p w14:paraId="74DDAEE0" w14:textId="77777777" w:rsidR="00AC4C51" w:rsidRPr="000A0CAD" w:rsidRDefault="00AC4C51" w:rsidP="0011578D">
      <w:pPr>
        <w:spacing w:after="120"/>
        <w:jc w:val="both"/>
        <w:rPr>
          <w:rFonts w:ascii="Arial" w:hAnsi="Arial"/>
          <w:i/>
          <w:iCs/>
        </w:rPr>
      </w:pPr>
      <w:r w:rsidRPr="000A0CAD">
        <w:rPr>
          <w:rFonts w:ascii="Arial" w:hAnsi="Arial"/>
          <w:i/>
          <w:iCs/>
        </w:rPr>
        <w:t xml:space="preserve">Ma ognuno morirà per la sua propria iniquità; a ogni persona che mangi l'uva acerba si allegheranno i denti" (Ger 31, 30). </w:t>
      </w:r>
    </w:p>
    <w:p w14:paraId="778AB105" w14:textId="77777777" w:rsidR="00AC4C51" w:rsidRPr="000A0CAD" w:rsidRDefault="00AC4C51" w:rsidP="0011578D">
      <w:pPr>
        <w:spacing w:after="120"/>
        <w:jc w:val="both"/>
        <w:rPr>
          <w:rFonts w:ascii="Arial" w:hAnsi="Arial"/>
          <w:i/>
          <w:iCs/>
        </w:rPr>
      </w:pPr>
      <w:r w:rsidRPr="000A0CAD">
        <w:rPr>
          <w:rFonts w:ascii="Arial" w:hAnsi="Arial"/>
          <w:i/>
          <w:iCs/>
        </w:rPr>
        <w:t xml:space="preserve">Non dovranno più istruirsi gli uni gli altri, dicendo: Riconoscete il Signore, perché tutti mi conosceranno, dal più piccolo al più grande, dice il Signore; poiché io perdonerò la loro iniquità e non mi ricorderò più del loro peccato" (Ger 31, 34). </w:t>
      </w:r>
    </w:p>
    <w:p w14:paraId="1EB61184" w14:textId="77777777" w:rsidR="00AC4C51" w:rsidRPr="000A0CAD" w:rsidRDefault="00AC4C51" w:rsidP="0011578D">
      <w:pPr>
        <w:spacing w:after="120"/>
        <w:jc w:val="both"/>
        <w:rPr>
          <w:rFonts w:ascii="Arial" w:hAnsi="Arial"/>
          <w:i/>
          <w:iCs/>
        </w:rPr>
      </w:pPr>
      <w:r w:rsidRPr="000A0CAD">
        <w:rPr>
          <w:rFonts w:ascii="Arial" w:hAnsi="Arial"/>
          <w:i/>
          <w:iCs/>
        </w:rPr>
        <w:t xml:space="preserve">Tu usi misericordia con mille e fai subire la pena dell'iniquità dei padri ai loro figli dopo di essi, Dio grande e forte, che ti chiami Signore degli eserciti (Ger 32, 18). </w:t>
      </w:r>
    </w:p>
    <w:p w14:paraId="49CAC2CE" w14:textId="77777777" w:rsidR="00AC4C51" w:rsidRPr="000A0CAD" w:rsidRDefault="00AC4C51" w:rsidP="0011578D">
      <w:pPr>
        <w:spacing w:after="120"/>
        <w:jc w:val="both"/>
        <w:rPr>
          <w:rFonts w:ascii="Arial" w:hAnsi="Arial"/>
          <w:i/>
          <w:iCs/>
        </w:rPr>
      </w:pPr>
      <w:r w:rsidRPr="000A0CAD">
        <w:rPr>
          <w:rFonts w:ascii="Arial" w:hAnsi="Arial"/>
          <w:i/>
          <w:iCs/>
        </w:rPr>
        <w:t xml:space="preserve">Li purificherò da tutta l'iniquità con cui hanno peccato contro di me e perdonerò tutte le iniquità che han commesso verso di me e per cui si sono ribellati contro di me (Ger 33, 8). </w:t>
      </w:r>
    </w:p>
    <w:p w14:paraId="02A0281D" w14:textId="77777777" w:rsidR="00AC4C51" w:rsidRPr="000A0CAD" w:rsidRDefault="00AC4C51" w:rsidP="0011578D">
      <w:pPr>
        <w:spacing w:after="120"/>
        <w:jc w:val="both"/>
        <w:rPr>
          <w:rFonts w:ascii="Arial" w:hAnsi="Arial"/>
          <w:i/>
          <w:iCs/>
        </w:rPr>
      </w:pPr>
      <w:r w:rsidRPr="000A0CAD">
        <w:rPr>
          <w:rFonts w:ascii="Arial" w:hAnsi="Arial"/>
          <w:i/>
          <w:iCs/>
        </w:rPr>
        <w:t xml:space="preserve">Forse quelli della casa di Giuda, sentendo tutto il male che mi propongo di fare loro, abbandoneranno ciascuno la sua condotta perversa e allora perdonerò le loro iniquità e i loro peccati" (Ger 36, 3). </w:t>
      </w:r>
    </w:p>
    <w:p w14:paraId="552F9AC1" w14:textId="77777777" w:rsidR="00AC4C51" w:rsidRPr="000A0CAD" w:rsidRDefault="00AC4C51" w:rsidP="0011578D">
      <w:pPr>
        <w:spacing w:after="120"/>
        <w:jc w:val="both"/>
        <w:rPr>
          <w:rFonts w:ascii="Arial" w:hAnsi="Arial"/>
          <w:i/>
          <w:iCs/>
        </w:rPr>
      </w:pPr>
      <w:r w:rsidRPr="000A0CAD">
        <w:rPr>
          <w:rFonts w:ascii="Arial" w:hAnsi="Arial"/>
          <w:i/>
          <w:iCs/>
        </w:rPr>
        <w:t xml:space="preserve">Io punirò lui, la sua discendenza e i suoi ministri per le loro iniquità e manderò su di loro, sugli abitanti di Gerusalemme e sugli uomini di Giuda, tutto il male che ho minacciato, senza che mi abbiano dato ascolto" (Ger 36, 31). </w:t>
      </w:r>
    </w:p>
    <w:p w14:paraId="1E50BD21" w14:textId="77777777" w:rsidR="00AC4C51" w:rsidRPr="000A0CAD" w:rsidRDefault="00AC4C51" w:rsidP="0011578D">
      <w:pPr>
        <w:spacing w:after="120"/>
        <w:jc w:val="both"/>
        <w:rPr>
          <w:rFonts w:ascii="Arial" w:hAnsi="Arial"/>
          <w:i/>
          <w:iCs/>
        </w:rPr>
      </w:pPr>
      <w:r w:rsidRPr="000A0CAD">
        <w:rPr>
          <w:rFonts w:ascii="Arial" w:hAnsi="Arial"/>
          <w:i/>
          <w:iCs/>
        </w:rPr>
        <w:t xml:space="preserve">A causa delle iniquità che commisero per provocarmi, andando a offrire incenso e a venerare altri dei, che né loro conoscevano né voi né i vostri padri conoscevate (Ger 44, 3). </w:t>
      </w:r>
    </w:p>
    <w:p w14:paraId="1A744B65" w14:textId="77777777" w:rsidR="00AC4C51" w:rsidRPr="000A0CAD" w:rsidRDefault="00AC4C51" w:rsidP="0011578D">
      <w:pPr>
        <w:spacing w:after="120"/>
        <w:jc w:val="both"/>
        <w:rPr>
          <w:rFonts w:ascii="Arial" w:hAnsi="Arial"/>
          <w:i/>
          <w:iCs/>
        </w:rPr>
      </w:pPr>
      <w:r w:rsidRPr="000A0CAD">
        <w:rPr>
          <w:rFonts w:ascii="Arial" w:hAnsi="Arial"/>
          <w:i/>
          <w:iCs/>
        </w:rPr>
        <w:t xml:space="preserve">Ma essi non mi ascoltarono e non prestarono orecchio in modo da abbandonare la loro iniquità cessando dall'offrire incenso ad altri dei (Ger 44, 5). </w:t>
      </w:r>
    </w:p>
    <w:p w14:paraId="7A7D2234" w14:textId="77777777" w:rsidR="00AC4C51" w:rsidRPr="000A0CAD" w:rsidRDefault="00AC4C51" w:rsidP="0011578D">
      <w:pPr>
        <w:spacing w:after="120"/>
        <w:jc w:val="both"/>
        <w:rPr>
          <w:rFonts w:ascii="Arial" w:hAnsi="Arial"/>
          <w:i/>
          <w:iCs/>
        </w:rPr>
      </w:pPr>
      <w:r w:rsidRPr="000A0CAD">
        <w:rPr>
          <w:rFonts w:ascii="Arial" w:hAnsi="Arial"/>
          <w:i/>
          <w:iCs/>
        </w:rPr>
        <w:t xml:space="preserve">Avete forse dimenticato le iniquità dei vostri padri, le iniquità dei re di Giuda, le iniquità dei vostri capi, le vostre iniquità e quelle delle vostre mogli, compiute nel paese di Giuda e per le strade di Gerusalemme? (Ger 44, 9). </w:t>
      </w:r>
    </w:p>
    <w:p w14:paraId="2D960DCB" w14:textId="77777777" w:rsidR="00AC4C51" w:rsidRPr="000A0CAD" w:rsidRDefault="00AC4C51" w:rsidP="0011578D">
      <w:pPr>
        <w:spacing w:after="120"/>
        <w:jc w:val="both"/>
        <w:rPr>
          <w:rFonts w:ascii="Arial" w:hAnsi="Arial"/>
          <w:i/>
          <w:iCs/>
        </w:rPr>
      </w:pPr>
      <w:r w:rsidRPr="000A0CAD">
        <w:rPr>
          <w:rFonts w:ascii="Arial" w:hAnsi="Arial"/>
          <w:i/>
          <w:iCs/>
        </w:rPr>
        <w:t xml:space="preserve">In quei giorni e in quel tempo - dice il Signore - si cercherà l'iniquità di Israele, ma essa non sarà più, si cercheranno i peccati di Giuda, ma non si troveranno, perché io perdonerò a quanti lascerò superstiti (Ger 50, 20). </w:t>
      </w:r>
    </w:p>
    <w:p w14:paraId="709BE39C" w14:textId="77777777" w:rsidR="00AC4C51" w:rsidRPr="000A0CAD" w:rsidRDefault="00AC4C51" w:rsidP="0011578D">
      <w:pPr>
        <w:spacing w:after="120"/>
        <w:jc w:val="both"/>
        <w:rPr>
          <w:rFonts w:ascii="Arial" w:hAnsi="Arial"/>
          <w:i/>
          <w:iCs/>
        </w:rPr>
      </w:pPr>
      <w:r w:rsidRPr="000A0CAD">
        <w:rPr>
          <w:rFonts w:ascii="Arial" w:hAnsi="Arial"/>
          <w:i/>
          <w:iCs/>
        </w:rPr>
        <w:t xml:space="preserve">Fuggite da Babilonia, ognuno ponga in salvo la sua vita; non vogliate perire per la sua iniquità, poiché questo è il tempo della vendetta del Signore; egli la ripaga per quanto ha meritato (Ger 51, 6). </w:t>
      </w:r>
    </w:p>
    <w:p w14:paraId="2777C0B9" w14:textId="77777777" w:rsidR="00AC4C51" w:rsidRPr="000A0CAD" w:rsidRDefault="00AC4C51" w:rsidP="0011578D">
      <w:pPr>
        <w:spacing w:after="120"/>
        <w:jc w:val="both"/>
        <w:rPr>
          <w:rFonts w:ascii="Arial" w:hAnsi="Arial"/>
          <w:i/>
          <w:iCs/>
        </w:rPr>
      </w:pPr>
      <w:r w:rsidRPr="000A0CAD">
        <w:rPr>
          <w:rFonts w:ascii="Arial" w:hAnsi="Arial"/>
          <w:i/>
          <w:iCs/>
        </w:rPr>
        <w:t xml:space="preserve">Così dunque dice il Signore degli eserciti: "Ecco, li punirò. I loro giovani moriranno di spada, i loro figli e le loro figlie moriranno di fame (Ger 11, 22). </w:t>
      </w:r>
    </w:p>
    <w:p w14:paraId="38294629" w14:textId="77777777" w:rsidR="00AC4C51" w:rsidRPr="000A0CAD" w:rsidRDefault="00AC4C51" w:rsidP="0011578D">
      <w:pPr>
        <w:spacing w:after="120"/>
        <w:jc w:val="both"/>
        <w:rPr>
          <w:rFonts w:ascii="Arial" w:hAnsi="Arial"/>
          <w:i/>
          <w:iCs/>
        </w:rPr>
      </w:pPr>
      <w:r w:rsidRPr="000A0CAD">
        <w:rPr>
          <w:rFonts w:ascii="Arial" w:hAnsi="Arial"/>
          <w:i/>
          <w:iCs/>
        </w:rPr>
        <w:t xml:space="preserve">Io vi punirò come meritano le vostre opere - dice il Signore - e accenderò il fuoco nel suo bosco, che divorerà tutti i suoi dintorni" (Ger 21, 14). </w:t>
      </w:r>
    </w:p>
    <w:p w14:paraId="22755B47" w14:textId="77777777" w:rsidR="00AC4C51" w:rsidRPr="000A0CAD" w:rsidRDefault="00AC4C51" w:rsidP="0011578D">
      <w:pPr>
        <w:spacing w:after="120"/>
        <w:jc w:val="both"/>
        <w:rPr>
          <w:rFonts w:ascii="Arial" w:hAnsi="Arial"/>
          <w:i/>
          <w:iCs/>
        </w:rPr>
      </w:pPr>
      <w:r w:rsidRPr="000A0CAD">
        <w:rPr>
          <w:rFonts w:ascii="Arial" w:hAnsi="Arial"/>
          <w:i/>
          <w:iCs/>
        </w:rPr>
        <w:t xml:space="preserve">E il profeta o il sacerdote o il popolo che dica: "Peso del Signore!", io lo punirò nella persona e nella famiglia (Ger 23, 34). </w:t>
      </w:r>
    </w:p>
    <w:p w14:paraId="0B3B781B" w14:textId="77777777" w:rsidR="00AC4C51" w:rsidRPr="000A0CAD" w:rsidRDefault="00AC4C51" w:rsidP="0011578D">
      <w:pPr>
        <w:spacing w:after="120"/>
        <w:jc w:val="both"/>
        <w:rPr>
          <w:rFonts w:ascii="Arial" w:hAnsi="Arial"/>
          <w:i/>
          <w:iCs/>
        </w:rPr>
      </w:pPr>
      <w:r w:rsidRPr="000A0CAD">
        <w:rPr>
          <w:rFonts w:ascii="Arial" w:hAnsi="Arial"/>
          <w:i/>
          <w:iCs/>
        </w:rPr>
        <w:t xml:space="preserve">Quando saranno compiuti i settanta anni, io punirò il re di Babilonia e quel popolo - dice il Signore - per i loro delitti, punirò il paese dei Caldei e lo ridurrò a una desolazione perenne (Ger 25, 12). </w:t>
      </w:r>
    </w:p>
    <w:p w14:paraId="037B57F6" w14:textId="77777777" w:rsidR="00AC4C51" w:rsidRPr="000A0CAD" w:rsidRDefault="00AC4C51" w:rsidP="0011578D">
      <w:pPr>
        <w:spacing w:after="120"/>
        <w:jc w:val="both"/>
        <w:rPr>
          <w:rFonts w:ascii="Arial" w:hAnsi="Arial"/>
          <w:i/>
          <w:iCs/>
        </w:rPr>
      </w:pPr>
      <w:r w:rsidRPr="000A0CAD">
        <w:rPr>
          <w:rFonts w:ascii="Arial" w:hAnsi="Arial"/>
          <w:i/>
          <w:iCs/>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2DEA3C07" w14:textId="77777777" w:rsidR="00AC4C51" w:rsidRPr="000A0CAD" w:rsidRDefault="00AC4C51" w:rsidP="0011578D">
      <w:pPr>
        <w:spacing w:after="120"/>
        <w:jc w:val="both"/>
        <w:rPr>
          <w:rFonts w:ascii="Arial" w:hAnsi="Arial"/>
          <w:i/>
          <w:iCs/>
        </w:rPr>
      </w:pPr>
      <w:r w:rsidRPr="000A0CAD">
        <w:rPr>
          <w:rFonts w:ascii="Arial" w:hAnsi="Arial"/>
          <w:i/>
          <w:iCs/>
        </w:rPr>
        <w:t xml:space="preserve">Per questo dice il Signore: Ecco punirò Semaia il Nechelamita e la sua discendenza; nessuno dei suoi dimorerà in mezzo a questo popolo, né vedrà il bene che farò al mio popolo - dice il Signore - perché ha predicato la ribellione contro il Signore" (Ger 29, 32). </w:t>
      </w:r>
    </w:p>
    <w:p w14:paraId="0E0DB336" w14:textId="77777777" w:rsidR="00AC4C51" w:rsidRPr="000A0CAD" w:rsidRDefault="00AC4C51" w:rsidP="0011578D">
      <w:pPr>
        <w:spacing w:after="120"/>
        <w:jc w:val="both"/>
        <w:rPr>
          <w:rFonts w:ascii="Arial" w:hAnsi="Arial"/>
          <w:i/>
          <w:iCs/>
        </w:rPr>
      </w:pPr>
      <w:r w:rsidRPr="000A0CAD">
        <w:rPr>
          <w:rFonts w:ascii="Arial" w:hAnsi="Arial"/>
          <w:i/>
          <w:iCs/>
        </w:rPr>
        <w:t xml:space="preserve">I loro figli saranno come una volta, la loro assemblea sarà stabile dinanzi a me; mentre punirò tutti i loro avversari (Ger 30, 20). </w:t>
      </w:r>
    </w:p>
    <w:p w14:paraId="3EA0C9DA" w14:textId="77777777" w:rsidR="00AC4C51" w:rsidRPr="000A0CAD" w:rsidRDefault="00AC4C51" w:rsidP="0011578D">
      <w:pPr>
        <w:spacing w:after="120"/>
        <w:jc w:val="both"/>
        <w:rPr>
          <w:rFonts w:ascii="Arial" w:hAnsi="Arial"/>
          <w:i/>
          <w:iCs/>
        </w:rPr>
      </w:pPr>
      <w:r w:rsidRPr="000A0CAD">
        <w:rPr>
          <w:rFonts w:ascii="Arial" w:hAnsi="Arial"/>
          <w:i/>
          <w:iCs/>
        </w:rPr>
        <w:t xml:space="preserve">Io punirò lui, la sua discendenza e i suoi ministri per le loro iniquità e manderò su di loro, sugli abitanti di Gerusalemme e sugli uomini di Giuda, tutto il male che ho minacciato, senza che mi abbiano dato ascolto" (Ger 36, 31). </w:t>
      </w:r>
    </w:p>
    <w:p w14:paraId="396C829E" w14:textId="77777777" w:rsidR="00AC4C51" w:rsidRPr="000A0CAD" w:rsidRDefault="00AC4C51" w:rsidP="0011578D">
      <w:pPr>
        <w:spacing w:after="120"/>
        <w:jc w:val="both"/>
        <w:rPr>
          <w:rFonts w:ascii="Arial" w:hAnsi="Arial"/>
          <w:i/>
          <w:iCs/>
        </w:rPr>
      </w:pPr>
      <w:r w:rsidRPr="000A0CAD">
        <w:rPr>
          <w:rFonts w:ascii="Arial" w:hAnsi="Arial"/>
          <w:i/>
          <w:iCs/>
        </w:rPr>
        <w:t xml:space="preserve">Punirò coloro che dimorano nel paese d'Egitto come ho punito Gerusalemme con la spada, la fame e la peste (Ger 44, 13). </w:t>
      </w:r>
    </w:p>
    <w:p w14:paraId="12DBB9BF" w14:textId="77777777" w:rsidR="00AC4C51" w:rsidRPr="000A0CAD" w:rsidRDefault="00AC4C51" w:rsidP="0011578D">
      <w:pPr>
        <w:spacing w:after="120"/>
        <w:jc w:val="both"/>
        <w:rPr>
          <w:rFonts w:ascii="Arial" w:hAnsi="Arial"/>
          <w:i/>
          <w:iCs/>
        </w:rPr>
      </w:pPr>
      <w:r w:rsidRPr="000A0CAD">
        <w:rPr>
          <w:rFonts w:ascii="Arial" w:hAnsi="Arial"/>
          <w:i/>
          <w:iCs/>
        </w:rPr>
        <w:t xml:space="preserve">Il Signore degli eserciti, Dio di Israele, dice: "Ecco, punirò Amon di Tebe, l'Egitto, i suoi dei e i suoi re, il faraone e coloro che confidano in lui (Ger 46, 25). </w:t>
      </w:r>
    </w:p>
    <w:p w14:paraId="12719FC5" w14:textId="77777777" w:rsidR="00AC4C51" w:rsidRPr="000A0CAD" w:rsidRDefault="00AC4C51" w:rsidP="0011578D">
      <w:pPr>
        <w:spacing w:after="120"/>
        <w:jc w:val="both"/>
        <w:rPr>
          <w:rFonts w:ascii="Arial" w:hAnsi="Arial"/>
          <w:i/>
          <w:iCs/>
        </w:rPr>
      </w:pPr>
      <w:r w:rsidRPr="000A0CAD">
        <w:rPr>
          <w:rFonts w:ascii="Arial" w:hAnsi="Arial"/>
          <w:i/>
          <w:iCs/>
        </w:rPr>
        <w:t xml:space="preserve">Perciò, dice il Signore degli eserciti, Dio di Israele: Ecco, io punirò il re di Babilonia e il suo paese, come già ho punito il re di Assiria (Ger 50, 18). </w:t>
      </w:r>
    </w:p>
    <w:p w14:paraId="2C0AF1B4" w14:textId="77777777" w:rsidR="00AC4C51" w:rsidRPr="000A0CAD" w:rsidRDefault="00AC4C51" w:rsidP="0011578D">
      <w:pPr>
        <w:spacing w:after="120"/>
        <w:jc w:val="both"/>
        <w:rPr>
          <w:rFonts w:ascii="Arial" w:hAnsi="Arial"/>
          <w:i/>
          <w:iCs/>
        </w:rPr>
      </w:pPr>
      <w:r w:rsidRPr="000A0CAD">
        <w:rPr>
          <w:rFonts w:ascii="Arial" w:hAnsi="Arial"/>
          <w:i/>
          <w:iCs/>
        </w:rPr>
        <w:t xml:space="preserve">"Io punirò Bel in Babilonia, gli estrarrò dalla gola quanto ha inghiottito. Non andranno più a lui le nazioni". Perfino le mura di Babilonia sono crollate (Ger 51, 44). </w:t>
      </w:r>
    </w:p>
    <w:p w14:paraId="3AE75584" w14:textId="77777777" w:rsidR="00AC4C51" w:rsidRPr="000A0CAD" w:rsidRDefault="00AC4C51" w:rsidP="0011578D">
      <w:pPr>
        <w:spacing w:after="120"/>
        <w:jc w:val="both"/>
        <w:rPr>
          <w:rFonts w:ascii="Arial" w:hAnsi="Arial"/>
          <w:i/>
          <w:iCs/>
        </w:rPr>
      </w:pPr>
      <w:r w:rsidRPr="000A0CAD">
        <w:rPr>
          <w:rFonts w:ascii="Arial" w:hAnsi="Arial"/>
          <w:i/>
          <w:iCs/>
        </w:rPr>
        <w:t xml:space="preserve">Per questo ecco, verranno giorni nei quali punirò gli idoli di Babilonia. Allora tutto il suo paese sentirà vergogna e tutti i suoi cadaveri le giaceranno in mezzo (Ger 51, 47). </w:t>
      </w:r>
    </w:p>
    <w:p w14:paraId="57C87B99" w14:textId="77777777" w:rsidR="00AC4C51" w:rsidRPr="000A0CAD" w:rsidRDefault="00AC4C51" w:rsidP="0011578D">
      <w:pPr>
        <w:spacing w:after="120"/>
        <w:jc w:val="both"/>
        <w:rPr>
          <w:rFonts w:ascii="Arial" w:hAnsi="Arial"/>
          <w:i/>
          <w:iCs/>
        </w:rPr>
      </w:pPr>
      <w:r w:rsidRPr="000A0CAD">
        <w:rPr>
          <w:rFonts w:ascii="Arial" w:hAnsi="Arial"/>
          <w:i/>
          <w:iCs/>
        </w:rPr>
        <w:t xml:space="preserve">"Perciò ecco, verranno giorni - dice il Signore - nei quali punirò i suoi idoli e in tutta la sua regione gemeranno i feriti (Ger 51, 52). </w:t>
      </w:r>
    </w:p>
    <w:p w14:paraId="413A83D5" w14:textId="77777777" w:rsidR="00AC4C51" w:rsidRPr="000A0CAD" w:rsidRDefault="00AC4C51" w:rsidP="0011578D">
      <w:pPr>
        <w:spacing w:after="120"/>
        <w:jc w:val="both"/>
        <w:rPr>
          <w:rFonts w:ascii="Arial" w:hAnsi="Arial"/>
          <w:i/>
          <w:iCs/>
        </w:rPr>
      </w:pPr>
      <w:r w:rsidRPr="000A0CAD">
        <w:rPr>
          <w:rFonts w:ascii="Arial" w:hAnsi="Arial"/>
          <w:i/>
          <w:iCs/>
        </w:rPr>
        <w:t xml:space="preserve">Tu usi misericordia con mille e fai subire la pena dell'iniquità dei padri ai loro figli dopo di essi, Dio grande e forte, che ti chiami Signore degli eserciti (Ger 32, 18). </w:t>
      </w:r>
    </w:p>
    <w:p w14:paraId="7CE067C1" w14:textId="77777777" w:rsidR="00AC4C51" w:rsidRPr="000A0CAD" w:rsidRDefault="00AC4C51" w:rsidP="0011578D">
      <w:pPr>
        <w:spacing w:after="120"/>
        <w:jc w:val="both"/>
        <w:rPr>
          <w:rFonts w:ascii="Arial" w:hAnsi="Arial"/>
          <w:i/>
          <w:iCs/>
        </w:rPr>
      </w:pPr>
      <w:r w:rsidRPr="000A0CAD">
        <w:rPr>
          <w:rFonts w:ascii="Arial" w:hAnsi="Arial"/>
          <w:i/>
          <w:iCs/>
        </w:rPr>
        <w:t xml:space="preserve">Dovrebbero vergognarsi dei loro atti abominevoli, ma non si vergognano affatto, non sanno neppure arrossire. "Per questo cadranno con le altre vittime, nell'ora del castigo saranno prostrati", dice il Signore (Ger 6, 15). </w:t>
      </w:r>
    </w:p>
    <w:p w14:paraId="47F94E19" w14:textId="77777777" w:rsidR="00AC4C51" w:rsidRPr="000A0CAD" w:rsidRDefault="00AC4C51" w:rsidP="0011578D">
      <w:pPr>
        <w:spacing w:after="120"/>
        <w:jc w:val="both"/>
        <w:rPr>
          <w:rFonts w:ascii="Arial" w:hAnsi="Arial"/>
          <w:i/>
          <w:iCs/>
        </w:rPr>
      </w:pPr>
      <w:r w:rsidRPr="000A0CAD">
        <w:rPr>
          <w:rFonts w:ascii="Arial" w:hAnsi="Arial"/>
          <w:i/>
          <w:iCs/>
        </w:rPr>
        <w:t xml:space="preserve">Dovrebbero vergognarsi dei loro atti abominevoli, ma non si vergognano affatto, non sanno neppure arrossire. Per questo cadranno con le altre vittime, nell'ora del castigo saranno prostrati" dice il Signore (Ger 8, 12). </w:t>
      </w:r>
    </w:p>
    <w:p w14:paraId="42360001" w14:textId="77777777" w:rsidR="00AC4C51" w:rsidRPr="000A0CAD" w:rsidRDefault="00AC4C51" w:rsidP="0011578D">
      <w:pPr>
        <w:spacing w:after="120"/>
        <w:jc w:val="both"/>
        <w:rPr>
          <w:rFonts w:ascii="Arial" w:hAnsi="Arial"/>
          <w:i/>
          <w:iCs/>
        </w:rPr>
      </w:pPr>
      <w:r w:rsidRPr="000A0CAD">
        <w:rPr>
          <w:rFonts w:ascii="Arial" w:hAnsi="Arial"/>
          <w:i/>
          <w:iCs/>
        </w:rPr>
        <w:t xml:space="preserve">Essi sono vanità, opere ridicole; al tempo del loro castigo periranno (Ger 10, 15). </w:t>
      </w:r>
    </w:p>
    <w:p w14:paraId="2CAB07EC" w14:textId="77777777" w:rsidR="00AC4C51" w:rsidRPr="000A0CAD" w:rsidRDefault="00AC4C51" w:rsidP="0011578D">
      <w:pPr>
        <w:spacing w:after="120"/>
        <w:jc w:val="both"/>
        <w:rPr>
          <w:rFonts w:ascii="Arial" w:hAnsi="Arial"/>
          <w:i/>
          <w:iCs/>
        </w:rPr>
      </w:pPr>
      <w:r w:rsidRPr="000A0CAD">
        <w:rPr>
          <w:rFonts w:ascii="Arial" w:hAnsi="Arial"/>
          <w:i/>
          <w:iCs/>
        </w:rPr>
        <w:t xml:space="preserve">Non rimarrà di loro alcun superstite, perché manderò la sventura contro gli uomini di Anatòt nell'anno del loro castigo" (Ger 11, 23). </w:t>
      </w:r>
    </w:p>
    <w:p w14:paraId="385BAF3E" w14:textId="77777777" w:rsidR="00AC4C51" w:rsidRPr="000A0CAD" w:rsidRDefault="00AC4C51" w:rsidP="0011578D">
      <w:pPr>
        <w:spacing w:after="120"/>
        <w:jc w:val="both"/>
        <w:rPr>
          <w:rFonts w:ascii="Arial" w:hAnsi="Arial"/>
          <w:i/>
          <w:iCs/>
        </w:rPr>
      </w:pPr>
      <w:r w:rsidRPr="000A0CAD">
        <w:rPr>
          <w:rFonts w:ascii="Arial" w:hAnsi="Arial"/>
          <w:i/>
          <w:iCs/>
        </w:rPr>
        <w:t xml:space="preserve">Tutti i tuoi amanti ti hanno dimenticato, non ti cercano più; poichè ti ho colpito come colpisce un nemico, con un castigo severo, per le tue grandi iniquità, per i molti tuoi peccati (Ger 30, 14). </w:t>
      </w:r>
    </w:p>
    <w:p w14:paraId="305EB471" w14:textId="77777777" w:rsidR="00AC4C51" w:rsidRPr="000A0CAD" w:rsidRDefault="00AC4C51" w:rsidP="0011578D">
      <w:pPr>
        <w:spacing w:after="120"/>
        <w:jc w:val="both"/>
        <w:rPr>
          <w:rFonts w:ascii="Arial" w:hAnsi="Arial"/>
          <w:i/>
          <w:iCs/>
        </w:rPr>
      </w:pPr>
      <w:r w:rsidRPr="000A0CAD">
        <w:rPr>
          <w:rFonts w:ascii="Arial" w:hAnsi="Arial"/>
          <w:i/>
          <w:iCs/>
        </w:rPr>
        <w:t xml:space="preserve">Ho udito Efraim rammaricarsi: Tu mi hai castigato e io ho subito il castigo come un giovenco non domato. Fammi ritornare e io ritornerò, perché tu sei il Signore mio Dio (Ger 31, 18). </w:t>
      </w:r>
    </w:p>
    <w:p w14:paraId="3C3D2180" w14:textId="77777777" w:rsidR="00AC4C51" w:rsidRPr="000A0CAD" w:rsidRDefault="00AC4C51" w:rsidP="0011578D">
      <w:pPr>
        <w:spacing w:after="120"/>
        <w:jc w:val="both"/>
        <w:rPr>
          <w:rFonts w:ascii="Arial" w:hAnsi="Arial"/>
          <w:i/>
          <w:iCs/>
        </w:rPr>
      </w:pPr>
      <w:r w:rsidRPr="000A0CAD">
        <w:rPr>
          <w:rFonts w:ascii="Arial" w:hAnsi="Arial"/>
          <w:i/>
          <w:iCs/>
        </w:rPr>
        <w:t xml:space="preserve">Anche i suoi mercenari nel paese sono come vitelli da ingrasso. Anch'essi infatti han voltate le spalle, fuggono insieme, non resistono, poiché il giorno della sventura è giunto su di loro, il tempo del loro castigo (Ger 46, 21). </w:t>
      </w:r>
    </w:p>
    <w:p w14:paraId="103B0C29" w14:textId="77777777" w:rsidR="00AC4C51" w:rsidRPr="000A0CAD" w:rsidRDefault="00AC4C51" w:rsidP="0011578D">
      <w:pPr>
        <w:spacing w:after="120"/>
        <w:jc w:val="both"/>
        <w:rPr>
          <w:rFonts w:ascii="Arial" w:hAnsi="Arial"/>
          <w:i/>
          <w:iCs/>
        </w:rPr>
      </w:pPr>
      <w:r w:rsidRPr="000A0CAD">
        <w:rPr>
          <w:rFonts w:ascii="Arial" w:hAnsi="Arial"/>
          <w:i/>
          <w:iCs/>
        </w:rPr>
        <w:t xml:space="preserve">Fuggite, partite, nascondetevi in un luogo segreto, abitanti di Dedan, poiché io mando su Esaù la sua rovina, il tempo del suo castigo (Ger 49, 8). </w:t>
      </w:r>
    </w:p>
    <w:p w14:paraId="444E4082" w14:textId="77777777" w:rsidR="00AC4C51" w:rsidRPr="000A0CAD" w:rsidRDefault="00AC4C51" w:rsidP="0011578D">
      <w:pPr>
        <w:spacing w:after="120"/>
        <w:jc w:val="both"/>
        <w:rPr>
          <w:rFonts w:ascii="Arial" w:hAnsi="Arial"/>
          <w:i/>
          <w:iCs/>
        </w:rPr>
      </w:pPr>
      <w:r w:rsidRPr="000A0CAD">
        <w:rPr>
          <w:rFonts w:ascii="Arial" w:hAnsi="Arial"/>
          <w:i/>
          <w:iCs/>
        </w:rPr>
        <w:t xml:space="preserve">Uccidete tutti i suoi tori, scendano al macello. Guai a loro, perché è giunto il loro giorno, il tempo del loro castigo! (Ger 50, 27). </w:t>
      </w:r>
    </w:p>
    <w:p w14:paraId="090D9D3D" w14:textId="77777777" w:rsidR="00AC4C51" w:rsidRPr="000A0CAD" w:rsidRDefault="00AC4C51" w:rsidP="0011578D">
      <w:pPr>
        <w:spacing w:after="120"/>
        <w:jc w:val="both"/>
        <w:rPr>
          <w:rFonts w:ascii="Arial" w:hAnsi="Arial"/>
          <w:i/>
          <w:iCs/>
        </w:rPr>
      </w:pPr>
      <w:r w:rsidRPr="000A0CAD">
        <w:rPr>
          <w:rFonts w:ascii="Arial" w:hAnsi="Arial"/>
          <w:i/>
          <w:iCs/>
        </w:rPr>
        <w:t xml:space="preserve">"Eccomi a te, o arrogante, - oracolo del Signore degli eserciti - poiché è giunto il tuo giorno, il tempo del tuo castigo (Ger 50, 31). </w:t>
      </w:r>
    </w:p>
    <w:p w14:paraId="6A55D0C0" w14:textId="77777777" w:rsidR="00AC4C51" w:rsidRPr="000A0CAD" w:rsidRDefault="00AC4C51" w:rsidP="0011578D">
      <w:pPr>
        <w:spacing w:after="120"/>
        <w:jc w:val="both"/>
        <w:rPr>
          <w:rFonts w:ascii="Arial" w:hAnsi="Arial"/>
          <w:i/>
          <w:iCs/>
        </w:rPr>
      </w:pPr>
      <w:r w:rsidRPr="000A0CAD">
        <w:rPr>
          <w:rFonts w:ascii="Arial" w:hAnsi="Arial"/>
          <w:i/>
          <w:iCs/>
        </w:rPr>
        <w:t xml:space="preserve">Esse sono vanità, opere ridicole; al tempo del loro castigo periranno (Ger 51, 18). </w:t>
      </w:r>
    </w:p>
    <w:p w14:paraId="79363A4D" w14:textId="77777777" w:rsidR="00AC4C51" w:rsidRPr="000A0CAD" w:rsidRDefault="00AC4C51" w:rsidP="0011578D">
      <w:pPr>
        <w:spacing w:after="120"/>
        <w:jc w:val="both"/>
        <w:rPr>
          <w:rFonts w:ascii="Arial" w:hAnsi="Arial"/>
          <w:i/>
          <w:iCs/>
        </w:rPr>
      </w:pPr>
      <w:r w:rsidRPr="000A0CAD">
        <w:rPr>
          <w:rFonts w:ascii="Arial" w:hAnsi="Arial"/>
          <w:i/>
          <w:iCs/>
        </w:rPr>
        <w:t xml:space="preserve">Ecco li riconduco dal paese del settentrione e li raduno all'estremità della terra; fra di essi sono il cieco e lo zoppo, la donna incinta e la partoriente; ritorneranno qui in gran folla (Ger 31, 8). </w:t>
      </w:r>
    </w:p>
    <w:p w14:paraId="30679309" w14:textId="77777777" w:rsidR="00AC4C51" w:rsidRPr="000A0CAD" w:rsidRDefault="00AC4C51" w:rsidP="0011578D">
      <w:pPr>
        <w:spacing w:after="120"/>
        <w:jc w:val="both"/>
        <w:rPr>
          <w:rFonts w:ascii="Arial" w:hAnsi="Arial"/>
          <w:i/>
          <w:iCs/>
        </w:rPr>
      </w:pPr>
      <w:r w:rsidRPr="000A0CAD">
        <w:rPr>
          <w:rFonts w:ascii="Arial" w:hAnsi="Arial"/>
          <w:i/>
          <w:iCs/>
        </w:rPr>
        <w:t xml:space="preserve">C'è una speranza per la tua discendenza: i tuoi figli ritorneranno entro i loro confini (Ger 31, 17). </w:t>
      </w:r>
    </w:p>
    <w:p w14:paraId="10808BE0" w14:textId="77777777" w:rsidR="00AC4C51" w:rsidRPr="000A0CAD" w:rsidRDefault="00AC4C51" w:rsidP="0011578D">
      <w:pPr>
        <w:spacing w:after="120"/>
        <w:jc w:val="both"/>
        <w:rPr>
          <w:rFonts w:ascii="Arial" w:hAnsi="Arial"/>
          <w:i/>
          <w:iCs/>
        </w:rPr>
      </w:pPr>
      <w:r w:rsidRPr="000A0CAD">
        <w:rPr>
          <w:rFonts w:ascii="Arial" w:hAnsi="Arial"/>
          <w:i/>
          <w:iCs/>
        </w:rPr>
        <w:t xml:space="preserve">i Caldei ritorneranno, combatteranno contro questa città, la prenderanno e la daranno alle fiamme" (Ger 37, 8). </w:t>
      </w:r>
    </w:p>
    <w:p w14:paraId="2E82CE6B" w14:textId="77777777" w:rsidR="00AC4C51" w:rsidRPr="000A0CAD" w:rsidRDefault="00AC4C51" w:rsidP="0011578D">
      <w:pPr>
        <w:spacing w:after="120"/>
        <w:jc w:val="both"/>
        <w:rPr>
          <w:rFonts w:ascii="Arial" w:hAnsi="Arial"/>
          <w:i/>
          <w:iCs/>
        </w:rPr>
      </w:pPr>
      <w:r w:rsidRPr="000A0CAD">
        <w:rPr>
          <w:rFonts w:ascii="Arial" w:hAnsi="Arial"/>
          <w:i/>
          <w:iCs/>
        </w:rPr>
        <w:t xml:space="preserve">Nessuno scamperà né sfuggirà fra il resto di Giuda che è venuto a dimorare qui nel paese d'Egitto con la speranza di tornare nella terra di Giuda, dove essi desiderano ritornare ad abitare; essi non vi ritorneranno mai, eccettuati pochi fuggiaschi" (Ger 44, 14). </w:t>
      </w:r>
    </w:p>
    <w:p w14:paraId="6B35A1A1" w14:textId="77777777" w:rsidR="00AC4C51" w:rsidRPr="000A0CAD" w:rsidRDefault="00AC4C51" w:rsidP="0011578D">
      <w:pPr>
        <w:spacing w:after="120"/>
        <w:jc w:val="both"/>
        <w:rPr>
          <w:rFonts w:ascii="Arial" w:hAnsi="Arial"/>
          <w:iCs/>
          <w:sz w:val="22"/>
        </w:rPr>
      </w:pPr>
      <w:r w:rsidRPr="000A0CAD">
        <w:rPr>
          <w:rFonts w:ascii="Arial" w:hAnsi="Arial"/>
          <w:iCs/>
          <w:sz w:val="22"/>
        </w:rPr>
        <w:t xml:space="preserve">Una questione teologica che merita di essere ben compresa specie ai nostri giorni è sicuramente quella della misericordia. </w:t>
      </w:r>
    </w:p>
    <w:p w14:paraId="038697A0" w14:textId="77777777" w:rsidR="00AC4C51" w:rsidRPr="000A0CAD" w:rsidRDefault="00AC4C51" w:rsidP="0011578D">
      <w:pPr>
        <w:spacing w:after="120"/>
        <w:jc w:val="both"/>
        <w:rPr>
          <w:rFonts w:ascii="Arial" w:hAnsi="Arial"/>
          <w:iCs/>
          <w:sz w:val="22"/>
        </w:rPr>
      </w:pPr>
      <w:r w:rsidRPr="000A0CAD">
        <w:rPr>
          <w:rFonts w:ascii="Arial" w:hAnsi="Arial"/>
          <w:iCs/>
          <w:sz w:val="22"/>
        </w:rPr>
        <w:t>Noi abbiamo pensato di darle giusta soluzione corredandola con ogni altra verità che la Scrittura ci rivela sull’uomo e sul suo Signore, Creatore, Salvatore, Redentore, Dio.</w:t>
      </w:r>
    </w:p>
    <w:p w14:paraId="5D738B99" w14:textId="77777777" w:rsidR="00AC4C51" w:rsidRPr="000A0CAD" w:rsidRDefault="00AC4C51" w:rsidP="0011578D">
      <w:pPr>
        <w:spacing w:after="120"/>
        <w:jc w:val="both"/>
        <w:rPr>
          <w:rFonts w:ascii="Arial" w:hAnsi="Arial"/>
          <w:iCs/>
          <w:sz w:val="22"/>
        </w:rPr>
      </w:pPr>
      <w:r w:rsidRPr="000A0CAD">
        <w:rPr>
          <w:rFonts w:ascii="Arial" w:hAnsi="Arial"/>
          <w:iCs/>
          <w:sz w:val="22"/>
        </w:rPr>
        <w:t>Dalla correlazione e dalla comunione delle verità contenute nelle parole da noi scelte di certo si evidenzierà in modo netto, preciso, che la misericordia di Dio non è ciò che no</w:t>
      </w:r>
      <w:r>
        <w:rPr>
          <w:rFonts w:ascii="Arial" w:hAnsi="Arial"/>
          <w:iCs/>
          <w:sz w:val="22"/>
        </w:rPr>
        <w:t>i</w:t>
      </w:r>
      <w:r w:rsidRPr="000A0CAD">
        <w:rPr>
          <w:rFonts w:ascii="Arial" w:hAnsi="Arial"/>
          <w:iCs/>
          <w:sz w:val="22"/>
        </w:rPr>
        <w:t xml:space="preserve"> spesso pensiamo. Essa è il suo amore eterno che produce frutti se vengono osservate specifiche e determinate condizioni. </w:t>
      </w:r>
    </w:p>
    <w:p w14:paraId="34BF4872" w14:textId="77777777" w:rsidR="00AC4C51" w:rsidRPr="000A0CAD" w:rsidRDefault="00AC4C51" w:rsidP="0011578D">
      <w:pPr>
        <w:spacing w:after="120"/>
        <w:jc w:val="both"/>
        <w:rPr>
          <w:rFonts w:ascii="Arial" w:hAnsi="Arial" w:cs="Arial"/>
          <w:sz w:val="22"/>
          <w:szCs w:val="22"/>
        </w:rPr>
      </w:pPr>
      <w:r w:rsidRPr="000A0CAD">
        <w:rPr>
          <w:rFonts w:ascii="Arial" w:hAnsi="Arial" w:cs="Arial"/>
          <w:i/>
          <w:sz w:val="22"/>
          <w:szCs w:val="22"/>
        </w:rPr>
        <w:t>“Canterò in eterno le misericordia del Signore”.</w:t>
      </w:r>
      <w:r w:rsidRPr="000A0CAD">
        <w:rPr>
          <w:rFonts w:ascii="Arial" w:hAnsi="Arial" w:cs="Arial"/>
          <w:sz w:val="22"/>
          <w:szCs w:val="22"/>
        </w:rPr>
        <w:t xml:space="preserve"> Dalle parole del Salmo appare in tutta chiarezza che non vi è la misericordia del Signore, ma infiniti atti di misericordia, tutti legati ad una parola da lui pronunciata sotto forma di giuramento, oracolo, profezia, patto, alleanza. Questi molteplici atti conducono alla vera sua misericordia che è Cristo Signore, datoci perché diventi vera vita in noi. </w:t>
      </w:r>
    </w:p>
    <w:p w14:paraId="294B0B6B"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w:t>
      </w:r>
      <w:r>
        <w:rPr>
          <w:rFonts w:ascii="Arial" w:hAnsi="Arial" w:cs="Arial"/>
          <w:sz w:val="22"/>
          <w:szCs w:val="22"/>
        </w:rPr>
        <w:t>t</w:t>
      </w:r>
      <w:r w:rsidRPr="000A0CAD">
        <w:rPr>
          <w:rFonts w:ascii="Arial" w:hAnsi="Arial" w:cs="Arial"/>
          <w:sz w:val="22"/>
          <w:szCs w:val="22"/>
        </w:rPr>
        <w:t xml:space="preserve">o dice il Salmo e comprenderemo. </w:t>
      </w:r>
    </w:p>
    <w:p w14:paraId="3F01BEB8" w14:textId="77777777" w:rsidR="00AC4C51" w:rsidRPr="000A0CAD" w:rsidRDefault="00AC4C51" w:rsidP="0011578D">
      <w:pPr>
        <w:autoSpaceDE w:val="0"/>
        <w:autoSpaceDN w:val="0"/>
        <w:adjustRightInd w:val="0"/>
        <w:spacing w:after="120"/>
        <w:jc w:val="both"/>
        <w:rPr>
          <w:rFonts w:ascii="Arial" w:hAnsi="Arial" w:cs="Arial"/>
          <w:i/>
          <w:color w:val="000000"/>
          <w:sz w:val="22"/>
          <w:szCs w:val="22"/>
        </w:rPr>
      </w:pPr>
      <w:r w:rsidRPr="000A0CAD">
        <w:rPr>
          <w:rFonts w:ascii="Arial" w:hAnsi="Arial" w:cs="Arial"/>
          <w:i/>
          <w:sz w:val="22"/>
          <w:szCs w:val="22"/>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0A0CAD">
        <w:rPr>
          <w:rFonts w:ascii="Arial" w:hAnsi="Arial" w:cs="Arial"/>
          <w:i/>
          <w:color w:val="000000"/>
          <w:sz w:val="22"/>
          <w:szCs w:val="22"/>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40FE712F"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7C48F7D4" w14:textId="77777777" w:rsidR="00AC4C51" w:rsidRPr="007207A7" w:rsidRDefault="00AC4C51" w:rsidP="0011578D">
      <w:pPr>
        <w:spacing w:after="120"/>
        <w:jc w:val="both"/>
        <w:rPr>
          <w:rFonts w:ascii="Arial" w:hAnsi="Arial" w:cs="Arial"/>
          <w:sz w:val="22"/>
          <w:szCs w:val="22"/>
        </w:rPr>
      </w:pPr>
      <w:r w:rsidRPr="007207A7">
        <w:rPr>
          <w:rFonts w:ascii="Arial" w:hAnsi="Arial" w:cs="Arial"/>
          <w:sz w:val="22"/>
          <w:szCs w:val="22"/>
        </w:rPr>
        <w:t>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16588577"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5D04ED09"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Il nostro modo di procedere sarà semplicissimo: di ogni parola annunceremo la verità essenziale, corredandola, se necessario, con qual</w:t>
      </w:r>
      <w:r>
        <w:rPr>
          <w:rFonts w:ascii="Arial" w:hAnsi="Arial" w:cs="Arial"/>
          <w:sz w:val="22"/>
          <w:szCs w:val="22"/>
        </w:rPr>
        <w:t>ch</w:t>
      </w:r>
      <w:r w:rsidRPr="000A0CAD">
        <w:rPr>
          <w:rFonts w:ascii="Arial" w:hAnsi="Arial" w:cs="Arial"/>
          <w:sz w:val="22"/>
          <w:szCs w:val="22"/>
        </w:rPr>
        <w:t xml:space="preserve">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Avremo così modo di riflettere, meditare, pensare, studiare, aggiornare la nostra mente alla più pura verità del Signore nostro Dio. Si richiede da parte di tutti impegno e desiderio di entrare in possesso della divina scienza. </w:t>
      </w:r>
    </w:p>
    <w:p w14:paraId="21066510"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ALLEANZA: </w:t>
      </w:r>
      <w:r w:rsidRPr="000A0CAD">
        <w:rPr>
          <w:rFonts w:ascii="Arial" w:hAnsi="Arial" w:cs="Arial"/>
          <w:sz w:val="22"/>
          <w:szCs w:val="22"/>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w:t>
      </w:r>
    </w:p>
    <w:p w14:paraId="0D5FD4C8"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w:t>
      </w:r>
    </w:p>
    <w:p w14:paraId="3072B873"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I Comandamenti, le Beatitudini sono le condizioni, l’impegno dell’uomo, per essere, rimanere, gustare i frutti dell’alleanza</w:t>
      </w:r>
      <w:r>
        <w:rPr>
          <w:rFonts w:ascii="Arial" w:hAnsi="Arial" w:cs="Arial"/>
          <w:sz w:val="22"/>
          <w:szCs w:val="22"/>
        </w:rPr>
        <w:t>.</w:t>
      </w:r>
      <w:r w:rsidRPr="000A0CAD">
        <w:rPr>
          <w:rFonts w:ascii="Arial" w:hAnsi="Arial" w:cs="Arial"/>
          <w:sz w:val="22"/>
          <w:szCs w:val="22"/>
        </w:rPr>
        <w:t xml:space="preserve"> I Sacramenti la via per dare alla nostra alleanza pienezza di vita. L’alleanza bilaterale, condizionata, fondata sui Comandamenti, sulle Beatitudini, sui Sacramenti, è la porta per accedere a tutte le misericordie del Signore sulla terra e nei cieli.</w:t>
      </w:r>
    </w:p>
    <w:p w14:paraId="3C1AEBAB"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AMORE:</w:t>
      </w:r>
      <w:r w:rsidRPr="000A0CAD">
        <w:rPr>
          <w:rFonts w:ascii="Arial" w:hAnsi="Arial" w:cs="Arial"/>
          <w:sz w:val="22"/>
          <w:szCs w:val="22"/>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w:t>
      </w:r>
    </w:p>
    <w:p w14:paraId="6FCFDB6E"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w:t>
      </w:r>
    </w:p>
    <w:p w14:paraId="142202C6"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77D12A7C"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ASCOLTO: </w:t>
      </w:r>
      <w:r w:rsidRPr="000A0CAD">
        <w:rPr>
          <w:rFonts w:ascii="Arial" w:hAnsi="Arial" w:cs="Arial"/>
          <w:sz w:val="22"/>
          <w:szCs w:val="22"/>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2E57DEF8"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BEATITUDINE: </w:t>
      </w:r>
      <w:r w:rsidRPr="000A0CAD">
        <w:rPr>
          <w:rFonts w:ascii="Arial" w:hAnsi="Arial" w:cs="Arial"/>
          <w:sz w:val="22"/>
          <w:szCs w:val="22"/>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7C1196BF"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BENEDIZIONE: </w:t>
      </w:r>
      <w:r w:rsidRPr="000A0CAD">
        <w:rPr>
          <w:rFonts w:ascii="Arial" w:hAnsi="Arial" w:cs="Arial"/>
          <w:sz w:val="22"/>
          <w:szCs w:val="22"/>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49D1289A"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CASTIGO: </w:t>
      </w:r>
      <w:r w:rsidRPr="000A0CAD">
        <w:rPr>
          <w:rFonts w:ascii="Arial" w:hAnsi="Arial" w:cs="Arial"/>
          <w:sz w:val="22"/>
          <w:szCs w:val="22"/>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0A0CAD">
        <w:rPr>
          <w:rFonts w:ascii="Arial" w:hAnsi="Arial" w:cs="Arial"/>
          <w:i/>
          <w:sz w:val="22"/>
          <w:szCs w:val="22"/>
        </w:rPr>
        <w:t>“Se ne mangi, muori”</w:t>
      </w:r>
      <w:r w:rsidRPr="000A0CAD">
        <w:rPr>
          <w:rFonts w:ascii="Arial" w:hAnsi="Arial" w:cs="Arial"/>
          <w:sz w:val="22"/>
          <w:szCs w:val="22"/>
        </w:rPr>
        <w:t xml:space="preserve">. </w:t>
      </w:r>
      <w:r w:rsidRPr="000A0CAD">
        <w:rPr>
          <w:rFonts w:ascii="Arial" w:hAnsi="Arial" w:cs="Arial"/>
          <w:i/>
          <w:sz w:val="22"/>
          <w:szCs w:val="22"/>
        </w:rPr>
        <w:t>“Appena ne mangi, muori”</w:t>
      </w:r>
      <w:r w:rsidRPr="000A0CAD">
        <w:rPr>
          <w:rFonts w:ascii="Arial" w:hAnsi="Arial" w:cs="Arial"/>
          <w:sz w:val="22"/>
          <w:szCs w:val="22"/>
        </w:rPr>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780F88AA"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COMANDAMENTO: </w:t>
      </w:r>
      <w:r w:rsidRPr="000A0CAD">
        <w:rPr>
          <w:rFonts w:ascii="Arial" w:hAnsi="Arial" w:cs="Arial"/>
          <w:sz w:val="22"/>
          <w:szCs w:val="22"/>
        </w:rPr>
        <w:t xml:space="preserve">Il Comandamento, </w:t>
      </w:r>
      <w:r>
        <w:rPr>
          <w:rFonts w:ascii="Arial" w:hAnsi="Arial" w:cs="Arial"/>
          <w:sz w:val="22"/>
          <w:szCs w:val="22"/>
        </w:rPr>
        <w:t xml:space="preserve">i </w:t>
      </w:r>
      <w:r w:rsidRPr="000A0CAD">
        <w:rPr>
          <w:rFonts w:ascii="Arial" w:hAnsi="Arial" w:cs="Arial"/>
          <w:sz w:val="22"/>
          <w:szCs w:val="22"/>
        </w:rPr>
        <w:t>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w:t>
      </w:r>
    </w:p>
    <w:p w14:paraId="06FAD11B"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p>
    <w:p w14:paraId="5F34A949"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Vi potrà mai essere misericordia del Signore per l’uomo se l’uomo rifiuta la legge della misericordia che sono i comandamenti? Può l’uomo pensare di godere tutta la misericordia del Signore, ponendosi fuori, ribellandosi, negando che il vero bene dell’uomo è in queste Dieci Parole? </w:t>
      </w:r>
    </w:p>
    <w:p w14:paraId="024F435E"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Ma noi crediamo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w:t>
      </w:r>
    </w:p>
    <w:p w14:paraId="35D82B91"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CONVERSIONE:</w:t>
      </w:r>
      <w:r w:rsidRPr="000A0CAD">
        <w:rPr>
          <w:rFonts w:ascii="Arial" w:hAnsi="Arial" w:cs="Arial"/>
          <w:sz w:val="22"/>
          <w:szCs w:val="22"/>
        </w:rPr>
        <w:t xml:space="preserve"> Tutta la Scrittura, Antico e Nuovo Testamento, è un invito incessante, un grido all’uomo da parte del Signore perché si converta, se vuole ritornare nella vita. Dice il Signore per mezzo del suo profeta Ezechiele: </w:t>
      </w:r>
      <w:r w:rsidRPr="000A0CAD">
        <w:rPr>
          <w:rFonts w:ascii="Arial" w:hAnsi="Arial" w:cs="Arial"/>
          <w:i/>
          <w:sz w:val="22"/>
          <w:szCs w:val="22"/>
        </w:rPr>
        <w:t xml:space="preserve">“Io non godo della morte di chi muore. Godo invece di chi si converte e ritorna nella vita”. </w:t>
      </w:r>
      <w:r w:rsidRPr="000A0CAD">
        <w:rPr>
          <w:rFonts w:ascii="Arial" w:hAnsi="Arial" w:cs="Arial"/>
          <w:sz w:val="22"/>
          <w:szCs w:val="22"/>
        </w:rPr>
        <w:t xml:space="preserve"> Ma cosa è la conversione?</w:t>
      </w:r>
    </w:p>
    <w:p w14:paraId="410C18EB"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p>
    <w:p w14:paraId="0824C58B"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05BB14A1"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DIRITTO:</w:t>
      </w:r>
      <w:r w:rsidRPr="000A0CAD">
        <w:rPr>
          <w:rFonts w:ascii="Arial" w:hAnsi="Arial" w:cs="Arial"/>
          <w:sz w:val="22"/>
          <w:szCs w:val="22"/>
        </w:rPr>
        <w:t xml:space="preserve"> Il diritto indica appartenenza, proprietà. Dice ciò che è di una person</w:t>
      </w:r>
      <w:r>
        <w:rPr>
          <w:rFonts w:ascii="Arial" w:hAnsi="Arial" w:cs="Arial"/>
          <w:sz w:val="22"/>
          <w:szCs w:val="22"/>
        </w:rPr>
        <w:t>a</w:t>
      </w:r>
      <w:r w:rsidRPr="000A0CAD">
        <w:rPr>
          <w:rFonts w:ascii="Arial" w:hAnsi="Arial" w:cs="Arial"/>
          <w:sz w:val="22"/>
          <w:szCs w:val="22"/>
        </w:rPr>
        <w:t xml:space="preserv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w:t>
      </w:r>
    </w:p>
    <w:p w14:paraId="751321A0"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p>
    <w:p w14:paraId="79FDFFB7"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204814C8"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DISOBBEDIENZA: </w:t>
      </w:r>
      <w:r w:rsidRPr="000A0CAD">
        <w:rPr>
          <w:rFonts w:ascii="Arial" w:hAnsi="Arial" w:cs="Arial"/>
          <w:sz w:val="22"/>
          <w:szCs w:val="22"/>
        </w:rPr>
        <w:t>La disobbedienza è il collocamento dell’uomo fuori delle regole d’uso che il Signore gli ha dato per l’osservanza di ogni suo diritto. Nella disobbedienza l’uomo non percorre una via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p>
    <w:p w14:paraId="0851F588"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4B4510B6"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DOVERE: </w:t>
      </w:r>
      <w:r w:rsidRPr="000A0CAD">
        <w:rPr>
          <w:rFonts w:ascii="Arial" w:hAnsi="Arial" w:cs="Arial"/>
          <w:sz w:val="22"/>
          <w:szCs w:val="22"/>
        </w:rPr>
        <w:t xml:space="preserve">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w:t>
      </w:r>
    </w:p>
    <w:p w14:paraId="339EF9B3"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Oggi l’uomo ha cancellato il dovere. Ha abolito il diritto che viene da Dio. Ha creato da se stesso e per se stesso una lista sempre aggiornata di diritti in aperto contrasto, contraddizione, negazione, annullamento, del diritto universale di Dio verso se stesso e l’intera creazione.</w:t>
      </w:r>
    </w:p>
    <w:p w14:paraId="74DE0ADC"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05539B07"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ESPIAZIONE: </w:t>
      </w:r>
      <w:r w:rsidRPr="000A0CAD">
        <w:rPr>
          <w:rFonts w:ascii="Arial" w:hAnsi="Arial" w:cs="Arial"/>
          <w:sz w:val="22"/>
          <w:szCs w:val="22"/>
        </w:rPr>
        <w:t xml:space="preserve">La più grande misericordia dell’uomo verso l’uomo è nell’assunzione di ogni peccato dei fratelli per espiarli al posto loro in vece loro. Assieme al peccato si deve prendere ogni altra sofferenza, dolore, malattia, povertà, solitudine al fine di recare un qualche sollievo. </w:t>
      </w:r>
    </w:p>
    <w:p w14:paraId="736F0DD1"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p>
    <w:p w14:paraId="06720690"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nostra misericordia è sempre di espiazione, di assunzione dell’altro come nostr</w:t>
      </w:r>
      <w:r>
        <w:rPr>
          <w:rFonts w:ascii="Arial" w:hAnsi="Arial" w:cs="Arial"/>
          <w:sz w:val="22"/>
          <w:szCs w:val="22"/>
        </w:rPr>
        <w:t>o</w:t>
      </w:r>
      <w:r w:rsidRPr="000A0CAD">
        <w:rPr>
          <w:rFonts w:ascii="Arial" w:hAnsi="Arial" w:cs="Arial"/>
          <w:sz w:val="22"/>
          <w:szCs w:val="22"/>
        </w:rPr>
        <w:t xml:space="preserve"> vero corpo, nostra vera vita, nostro spirito e nostra anima? Imitiamo Cristo Gesù in questa sua altissima misericordia per l’intera umanità? Quanto di egoismo vive in noi e quanta indifferenza e superficialità nelle relazioni anche di opere </w:t>
      </w:r>
      <w:r>
        <w:rPr>
          <w:rFonts w:ascii="Arial" w:hAnsi="Arial" w:cs="Arial"/>
          <w:sz w:val="22"/>
          <w:szCs w:val="22"/>
        </w:rPr>
        <w:t xml:space="preserve">di </w:t>
      </w:r>
      <w:r w:rsidRPr="000A0CAD">
        <w:rPr>
          <w:rFonts w:ascii="Arial" w:hAnsi="Arial" w:cs="Arial"/>
          <w:sz w:val="22"/>
          <w:szCs w:val="22"/>
        </w:rPr>
        <w:t>carità verso gli altri?</w:t>
      </w:r>
    </w:p>
    <w:p w14:paraId="5F726AB2"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FALSITÀ: </w:t>
      </w:r>
      <w:r w:rsidRPr="000A0CAD">
        <w:rPr>
          <w:rFonts w:ascii="Arial" w:hAnsi="Arial" w:cs="Arial"/>
          <w:sz w:val="22"/>
          <w:szCs w:val="22"/>
        </w:rPr>
        <w:t>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p>
    <w:p w14:paraId="43742B32"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5AA9F2A8"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FEDE: </w:t>
      </w:r>
      <w:r w:rsidRPr="000A0CAD">
        <w:rPr>
          <w:rFonts w:ascii="Arial" w:hAnsi="Arial" w:cs="Arial"/>
          <w:sz w:val="22"/>
          <w:szCs w:val="22"/>
        </w:rPr>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p>
    <w:p w14:paraId="44CEFA89"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p>
    <w:p w14:paraId="536E3C00"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p>
    <w:p w14:paraId="4700AADC"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7FA7921C"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FEDELTÀ: </w:t>
      </w:r>
      <w:r w:rsidRPr="000A0CAD">
        <w:rPr>
          <w:rFonts w:ascii="Arial" w:hAnsi="Arial" w:cs="Arial"/>
          <w:sz w:val="22"/>
          <w:szCs w:val="22"/>
        </w:rPr>
        <w:t xml:space="preserve">Dio è Fedeltà. La Fedeltà in Dio è la sua obbedienza eterna alla sua Natura, al suo Essere, al suo Amore, alla sua Verità. Dio non potrà essere se non Amore, Verità, Bene, Sorgente di Amore, Verità, Bene sempre. </w:t>
      </w:r>
    </w:p>
    <w:p w14:paraId="5A9D345B"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w:t>
      </w:r>
    </w:p>
    <w:p w14:paraId="5BEE6E62"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w:t>
      </w:r>
    </w:p>
    <w:p w14:paraId="650D91F2"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54A4E3C7"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GIURAMENTO:</w:t>
      </w:r>
      <w:r w:rsidRPr="000A0CAD">
        <w:rPr>
          <w:rFonts w:ascii="Arial" w:hAnsi="Arial" w:cs="Arial"/>
          <w:sz w:val="22"/>
          <w:szCs w:val="22"/>
        </w:rPr>
        <w:t xml:space="preserve"> Il giuramento è parola di Dio sulla quale Lui impegna tutto se stesso, senza più ritorno indietro. È parola che mai verrà meno. Verrebbe meno, se Dio potesse venire meno.  </w:t>
      </w:r>
    </w:p>
    <w:p w14:paraId="54C33497"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p>
    <w:p w14:paraId="5FC562E4"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Il giuramento che avviene nell’alleanza – tranne per quelle unilaterali alle quali il Signore ha impegn</w:t>
      </w:r>
      <w:r>
        <w:rPr>
          <w:rFonts w:ascii="Arial" w:hAnsi="Arial" w:cs="Arial"/>
          <w:sz w:val="22"/>
          <w:szCs w:val="22"/>
        </w:rPr>
        <w:t>at</w:t>
      </w:r>
      <w:r w:rsidRPr="000A0CAD">
        <w:rPr>
          <w:rFonts w:ascii="Arial" w:hAnsi="Arial" w:cs="Arial"/>
          <w:sz w:val="22"/>
          <w:szCs w:val="22"/>
        </w:rPr>
        <w:t>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p>
    <w:p w14:paraId="326F9D18"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7EEA7A81"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GIUSTIZIA: </w:t>
      </w:r>
      <w:r w:rsidRPr="000A0CAD">
        <w:rPr>
          <w:rFonts w:ascii="Arial" w:hAnsi="Arial" w:cs="Arial"/>
          <w:sz w:val="22"/>
          <w:szCs w:val="22"/>
        </w:rPr>
        <w:t xml:space="preserve">La giustizia è la Parola del Signore che dice all’uomo la verità del suo essere assieme alla verità dell’essere divino ed eterno di Dio, e di ogni altro essere da lui creato. </w:t>
      </w:r>
    </w:p>
    <w:p w14:paraId="046AB070"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giustizia è il rispetto della verità di ogni essere, divino e umano, del Creatore e della creatura, delle cose, delle piante, degli animali. Non solo è rispetto, è anche aiuto perché ogni essere possa vivere la sua verità, nel caso l’avesse perd</w:t>
      </w:r>
      <w:r>
        <w:rPr>
          <w:rFonts w:ascii="Arial" w:hAnsi="Arial" w:cs="Arial"/>
          <w:sz w:val="22"/>
          <w:szCs w:val="22"/>
        </w:rPr>
        <w:t>u</w:t>
      </w:r>
      <w:r w:rsidRPr="000A0CAD">
        <w:rPr>
          <w:rFonts w:ascii="Arial" w:hAnsi="Arial" w:cs="Arial"/>
          <w:sz w:val="22"/>
          <w:szCs w:val="22"/>
        </w:rPr>
        <w:t xml:space="preserve">ta, a ritornare in essa. </w:t>
      </w:r>
    </w:p>
    <w:p w14:paraId="0BFF58AF"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w:t>
      </w:r>
    </w:p>
    <w:p w14:paraId="5DF9FA8E"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p>
    <w:p w14:paraId="5A0DF047"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63C7B3B3"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GIUSTO GIUDIZIO: </w:t>
      </w:r>
      <w:r w:rsidRPr="000A0CAD">
        <w:rPr>
          <w:rFonts w:ascii="Arial" w:hAnsi="Arial" w:cs="Arial"/>
          <w:sz w:val="22"/>
          <w:szCs w:val="22"/>
        </w:rPr>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0A0CAD">
        <w:rPr>
          <w:rFonts w:ascii="Arial" w:hAnsi="Arial" w:cs="Arial"/>
          <w:i/>
          <w:sz w:val="22"/>
          <w:szCs w:val="22"/>
        </w:rPr>
        <w:t>“Se ne mangi, muori”</w:t>
      </w:r>
      <w:r w:rsidRPr="000A0CAD">
        <w:rPr>
          <w:rFonts w:ascii="Arial" w:hAnsi="Arial" w:cs="Arial"/>
          <w:sz w:val="22"/>
          <w:szCs w:val="22"/>
        </w:rPr>
        <w:t>. La sentenza è già pronunciata. Il giusto giudizio del Signore è già emesso.</w:t>
      </w:r>
    </w:p>
    <w:p w14:paraId="7F45C70B"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p>
    <w:p w14:paraId="32F1FC37"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w:t>
      </w:r>
    </w:p>
    <w:p w14:paraId="08659058"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La misericordia del Signore ti avverte: </w:t>
      </w:r>
      <w:r w:rsidRPr="000A0CAD">
        <w:rPr>
          <w:rFonts w:ascii="Arial" w:hAnsi="Arial" w:cs="Arial"/>
          <w:i/>
          <w:sz w:val="22"/>
          <w:szCs w:val="22"/>
        </w:rPr>
        <w:t>“Se ne mangi, muori”</w:t>
      </w:r>
      <w:r w:rsidRPr="000A0CAD">
        <w:rPr>
          <w:rFonts w:ascii="Arial" w:hAnsi="Arial" w:cs="Arial"/>
          <w:sz w:val="22"/>
          <w:szCs w:val="22"/>
        </w:rPr>
        <w:t xml:space="preserve">. Ti avverte prima. Tutta la Parola del Signore è un avvertimento all’uomo: </w:t>
      </w:r>
      <w:r w:rsidRPr="000A0CAD">
        <w:rPr>
          <w:rFonts w:ascii="Arial" w:hAnsi="Arial" w:cs="Arial"/>
          <w:i/>
          <w:sz w:val="22"/>
          <w:szCs w:val="22"/>
        </w:rPr>
        <w:t>“Ti poni fuori della Parola, non avrai nessuna vita”.</w:t>
      </w:r>
      <w:r w:rsidRPr="000A0CAD">
        <w:rPr>
          <w:rFonts w:ascii="Arial" w:hAnsi="Arial" w:cs="Arial"/>
          <w:sz w:val="22"/>
          <w:szCs w:val="22"/>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3B5F2296"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GRAZIA: </w:t>
      </w:r>
      <w:r w:rsidRPr="000A0CAD">
        <w:rPr>
          <w:rFonts w:ascii="Arial" w:hAnsi="Arial" w:cs="Arial"/>
          <w:sz w:val="22"/>
          <w:szCs w:val="22"/>
        </w:rPr>
        <w:t>Grazia è ogni aiuto soprannaturale e celeste dato all’uomo in Cristo, dal Padre, per opera dello Spirito Santo, mediante la mediazione della Chiesa, perché ritorni nella sua verità e in essa viva e cresca per tutti i giorni della sua vita.</w:t>
      </w:r>
    </w:p>
    <w:p w14:paraId="4BBEAB2F"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w:t>
      </w:r>
    </w:p>
    <w:p w14:paraId="6CBA09FB"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381DCF34"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INDULGENZA: </w:t>
      </w:r>
      <w:r w:rsidRPr="000A0CAD">
        <w:rPr>
          <w:rFonts w:ascii="Arial" w:hAnsi="Arial" w:cs="Arial"/>
          <w:sz w:val="22"/>
          <w:szCs w:val="22"/>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w:t>
      </w:r>
    </w:p>
    <w:p w14:paraId="6AA2E2D1"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w:t>
      </w:r>
    </w:p>
    <w:p w14:paraId="05E45F78"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252F3585"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INFERNO: </w:t>
      </w:r>
      <w:r w:rsidRPr="000A0CAD">
        <w:rPr>
          <w:rFonts w:ascii="Arial" w:hAnsi="Arial" w:cs="Arial"/>
          <w:sz w:val="22"/>
          <w:szCs w:val="22"/>
        </w:rPr>
        <w:t xml:space="preserve">L’inferno è la scelta dell’uomo di vivere senza Dio nel tempo, lontano dalla sua Parola, dalla sua verità, dalla sua luce, dalla sua giustizia, dal suo amore. </w:t>
      </w:r>
    </w:p>
    <w:p w14:paraId="1F24E844"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w:t>
      </w:r>
      <w:r>
        <w:rPr>
          <w:rFonts w:ascii="Arial" w:hAnsi="Arial" w:cs="Arial"/>
          <w:sz w:val="22"/>
          <w:szCs w:val="22"/>
        </w:rPr>
        <w:t>o</w:t>
      </w:r>
      <w:r w:rsidRPr="000A0CAD">
        <w:rPr>
          <w:rFonts w:ascii="Arial" w:hAnsi="Arial" w:cs="Arial"/>
          <w:sz w:val="22"/>
          <w:szCs w:val="22"/>
        </w:rPr>
        <w:t xml:space="preserve"> dichiarato chiuso. Si insegna che la misericordia del Signore abbraccerà ogni uomo. Questa falsità è distruttrice di tutta la rivelazione. La misericordia è nel pentimento. </w:t>
      </w:r>
    </w:p>
    <w:p w14:paraId="65EF2DFA"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w:t>
      </w:r>
    </w:p>
    <w:p w14:paraId="23C3AF48"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2528205E"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MALEDIZIONE: </w:t>
      </w:r>
      <w:r w:rsidRPr="000A0CAD">
        <w:rPr>
          <w:rFonts w:ascii="Arial" w:hAnsi="Arial" w:cs="Arial"/>
          <w:sz w:val="22"/>
          <w:szCs w:val="22"/>
        </w:rPr>
        <w:t>Con il peccato, l’uomo si dice male, si fa male nel suo essere e di conseguenza nel suo operare. Non è Dio che fa male l’uomo, che lo dice male. Dio è somma bontà e mai potrà dire un solo uomo male e mai lo potrà fare.</w:t>
      </w:r>
    </w:p>
    <w:p w14:paraId="0F6E8D5E"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Dio però avverte l’uomo. Se ne mangi, ti fai male. Se non cammini nella sua Parola, ti rovini la natura. Con la natura rovinata, non potrai più fare il bene. Ti sei fatto male nella natura, farai naturalmente il male.</w:t>
      </w:r>
    </w:p>
    <w:p w14:paraId="1F32131C"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5F13E958"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MORTE:</w:t>
      </w:r>
      <w:r w:rsidRPr="000A0CAD">
        <w:rPr>
          <w:rFonts w:ascii="Arial" w:hAnsi="Arial" w:cs="Arial"/>
          <w:sz w:val="22"/>
          <w:szCs w:val="22"/>
        </w:rPr>
        <w:t xml:space="preserve"> La morte è disgregazione prima, separazione dopo. Con il peccato, con la trasgressione, la volontà di prendersi la vita nelle proprie mani, separandola da Dio, avviene la prima morte. L’uomo muore a Dio, alla sua grazia, alla sua verità, alla sua luce. </w:t>
      </w:r>
    </w:p>
    <w:p w14:paraId="19EBBC73"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Questa morte, o separazione da Dio, produce nell’uomo la separazione di tutte le sue facoltà spiritual</w:t>
      </w:r>
      <w:r>
        <w:rPr>
          <w:rFonts w:ascii="Arial" w:hAnsi="Arial" w:cs="Arial"/>
          <w:sz w:val="22"/>
          <w:szCs w:val="22"/>
        </w:rPr>
        <w:t>i</w:t>
      </w:r>
      <w:r w:rsidRPr="000A0CAD">
        <w:rPr>
          <w:rFonts w:ascii="Arial" w:hAnsi="Arial" w:cs="Arial"/>
          <w:sz w:val="22"/>
          <w:szCs w:val="22"/>
        </w:rPr>
        <w:t>.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w:t>
      </w:r>
      <w:r>
        <w:rPr>
          <w:rFonts w:ascii="Arial" w:hAnsi="Arial" w:cs="Arial"/>
          <w:sz w:val="22"/>
          <w:szCs w:val="22"/>
        </w:rPr>
        <w:t>an</w:t>
      </w:r>
      <w:r w:rsidRPr="000A0CAD">
        <w:rPr>
          <w:rFonts w:ascii="Arial" w:hAnsi="Arial" w:cs="Arial"/>
          <w:sz w:val="22"/>
          <w:szCs w:val="22"/>
        </w:rPr>
        <w:t>o senza più guida. La volontà si orienta verso il male. La razionalità è mal funzionante. È il disastro.</w:t>
      </w:r>
    </w:p>
    <w:p w14:paraId="03A93556"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L’uomo si è voluto fare male, agisce male, opera male. Anche il suo corpo viene dominato dalle passioni</w:t>
      </w:r>
      <w:r>
        <w:rPr>
          <w:rFonts w:ascii="Arial" w:hAnsi="Arial" w:cs="Arial"/>
          <w:sz w:val="22"/>
          <w:szCs w:val="22"/>
        </w:rPr>
        <w:t xml:space="preserve">. </w:t>
      </w:r>
      <w:r w:rsidRPr="000A0CAD">
        <w:rPr>
          <w:rFonts w:ascii="Arial" w:hAnsi="Arial" w:cs="Arial"/>
          <w:sz w:val="22"/>
          <w:szCs w:val="22"/>
        </w:rPr>
        <w:t xml:space="preserve">Non </w:t>
      </w:r>
      <w:r>
        <w:rPr>
          <w:rFonts w:ascii="Arial" w:hAnsi="Arial" w:cs="Arial"/>
          <w:sz w:val="22"/>
          <w:szCs w:val="22"/>
        </w:rPr>
        <w:t xml:space="preserve">è più </w:t>
      </w:r>
      <w:r w:rsidRPr="000A0CAD">
        <w:rPr>
          <w:rFonts w:ascii="Arial" w:hAnsi="Arial" w:cs="Arial"/>
          <w:sz w:val="22"/>
          <w:szCs w:val="22"/>
        </w:rPr>
        <w:t>governat</w:t>
      </w:r>
      <w:r>
        <w:rPr>
          <w:rFonts w:ascii="Arial" w:hAnsi="Arial" w:cs="Arial"/>
          <w:sz w:val="22"/>
          <w:szCs w:val="22"/>
        </w:rPr>
        <w:t>o</w:t>
      </w:r>
      <w:r w:rsidRPr="000A0CAD">
        <w:rPr>
          <w:rFonts w:ascii="Arial" w:hAnsi="Arial" w:cs="Arial"/>
          <w:sz w:val="22"/>
          <w:szCs w:val="22"/>
        </w:rPr>
        <w:t xml:space="preserve"> dall</w:t>
      </w:r>
      <w:r>
        <w:rPr>
          <w:rFonts w:ascii="Arial" w:hAnsi="Arial" w:cs="Arial"/>
          <w:sz w:val="22"/>
          <w:szCs w:val="22"/>
        </w:rPr>
        <w:t>e</w:t>
      </w:r>
      <w:r w:rsidRPr="000A0CAD">
        <w:rPr>
          <w:rFonts w:ascii="Arial" w:hAnsi="Arial" w:cs="Arial"/>
          <w:sz w:val="22"/>
          <w:szCs w:val="22"/>
        </w:rPr>
        <w:t xml:space="preserve"> virtù. Il vizio lo avvolge e lo consuma. Alla fine avviene anche la morte fisica, quando l’anima esce dal corpo. La morte fisica si consuma nella decomposizione e corruzione dello stesso corpo. Riorna nella polvere del suolo.</w:t>
      </w:r>
    </w:p>
    <w:p w14:paraId="0D6FE881"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1937628D"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NON ASCOLTO:</w:t>
      </w:r>
      <w:r w:rsidRPr="000A0CAD">
        <w:rPr>
          <w:rFonts w:ascii="Arial" w:hAnsi="Arial" w:cs="Arial"/>
          <w:sz w:val="22"/>
          <w:szCs w:val="22"/>
        </w:rPr>
        <w:t xml:space="preserve"> Il Signore dice all’uomo la via della vita e la via della morte, quella della benedizione e l’altra della maledizione, quella che conduce in Paradiso e l’altra che porta all’inferno. Ma l’uomo pensa che Dio parla vanamente e non ascolta.</w:t>
      </w:r>
    </w:p>
    <w:p w14:paraId="7CCC6BD9"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p>
    <w:p w14:paraId="49525F9D"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Al Signore non interessano le diavolerie nostre. A Lui interessa una cosa sola: che tu rimanga nella sua Parola. I motivi per non ascoltare possono essere anche diecimila. La verità rimane sempre una: </w:t>
      </w:r>
      <w:r w:rsidRPr="000A0CAD">
        <w:rPr>
          <w:rFonts w:ascii="Arial" w:hAnsi="Arial" w:cs="Arial"/>
          <w:i/>
          <w:sz w:val="22"/>
          <w:szCs w:val="22"/>
        </w:rPr>
        <w:t>“Se ne mangi, muori”</w:t>
      </w:r>
      <w:r w:rsidRPr="000A0CAD">
        <w:rPr>
          <w:rFonts w:ascii="Arial" w:hAnsi="Arial" w:cs="Arial"/>
          <w:sz w:val="22"/>
          <w:szCs w:val="22"/>
        </w:rPr>
        <w:t xml:space="preserve">. Anche il Figlio di Dio fu tentato perché non ascoltasse il Padre e lo fu con adduzione di motivi nobilissimi. Lui però non cadde. </w:t>
      </w:r>
    </w:p>
    <w:p w14:paraId="782AE692"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20DC5565"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OBBEDIENZA: </w:t>
      </w:r>
      <w:r w:rsidRPr="000A0CAD">
        <w:rPr>
          <w:rFonts w:ascii="Arial" w:hAnsi="Arial" w:cs="Arial"/>
          <w:sz w:val="22"/>
          <w:szCs w:val="22"/>
        </w:rPr>
        <w:t>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p>
    <w:p w14:paraId="3FC4BBF7"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p>
    <w:p w14:paraId="796BB603"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Ecco cosa dice il Signore: </w:t>
      </w:r>
      <w:r w:rsidRPr="000A0CAD">
        <w:rPr>
          <w:rFonts w:ascii="Arial" w:hAnsi="Arial" w:cs="Arial"/>
          <w:i/>
          <w:sz w:val="22"/>
          <w:szCs w:val="22"/>
        </w:rPr>
        <w:t>“Ascolta, uomo. Tu sei da Dio. Non sei da te. Non sei dall</w:t>
      </w:r>
      <w:r>
        <w:rPr>
          <w:rFonts w:ascii="Arial" w:hAnsi="Arial" w:cs="Arial"/>
          <w:i/>
          <w:sz w:val="22"/>
          <w:szCs w:val="22"/>
        </w:rPr>
        <w:t>e</w:t>
      </w:r>
      <w:r w:rsidRPr="000A0CAD">
        <w:rPr>
          <w:rFonts w:ascii="Arial" w:hAnsi="Arial" w:cs="Arial"/>
          <w:i/>
          <w:sz w:val="22"/>
          <w:szCs w:val="22"/>
        </w:rPr>
        <w:t xml:space="preserve"> creature. Non sei dagli Angeli. Non sei dai demòni, non sei dagli altri uomini. Sei da me”</w:t>
      </w:r>
      <w:r w:rsidRPr="000A0CAD">
        <w:rPr>
          <w:rFonts w:ascii="Arial" w:hAnsi="Arial" w:cs="Arial"/>
          <w:sz w:val="22"/>
          <w:szCs w:val="22"/>
        </w:rPr>
        <w:t>.</w:t>
      </w:r>
    </w:p>
    <w:p w14:paraId="343295A4"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più grande testimonianza che Gesù ha lasciato agli uomini è il suo essere stato sempre dal Padre, per il Padre. Questa è la vera obbedienza: Ess</w:t>
      </w:r>
      <w:r>
        <w:rPr>
          <w:rFonts w:ascii="Arial" w:hAnsi="Arial" w:cs="Arial"/>
          <w:sz w:val="22"/>
          <w:szCs w:val="22"/>
        </w:rPr>
        <w:t>ere</w:t>
      </w:r>
      <w:r w:rsidRPr="000A0CAD">
        <w:rPr>
          <w:rFonts w:ascii="Arial" w:hAnsi="Arial" w:cs="Arial"/>
          <w:sz w:val="22"/>
          <w:szCs w:val="22"/>
        </w:rPr>
        <w:t xml:space="preserve"> da Dio, per Lui, sempre.</w:t>
      </w:r>
    </w:p>
    <w:p w14:paraId="13A3747F"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00B8DD4B"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ORACOLO: </w:t>
      </w:r>
      <w:r w:rsidRPr="000A0CAD">
        <w:rPr>
          <w:rFonts w:ascii="Arial" w:hAnsi="Arial" w:cs="Arial"/>
          <w:sz w:val="22"/>
          <w:szCs w:val="22"/>
        </w:rPr>
        <w:t>L’oracolo è una parola solenne del Signore, una parola nella quale Lui impegna tutto se stesso. È una forma d</w:t>
      </w:r>
      <w:r>
        <w:rPr>
          <w:rFonts w:ascii="Arial" w:hAnsi="Arial" w:cs="Arial"/>
          <w:sz w:val="22"/>
          <w:szCs w:val="22"/>
        </w:rPr>
        <w:t>i</w:t>
      </w:r>
      <w:r w:rsidRPr="000A0CAD">
        <w:rPr>
          <w:rFonts w:ascii="Arial" w:hAnsi="Arial" w:cs="Arial"/>
          <w:sz w:val="22"/>
          <w:szCs w:val="22"/>
        </w:rPr>
        <w:t xml:space="preserve"> giuramento.  Una volta proferita, mai più da Lui sarà ritrattata.</w:t>
      </w:r>
    </w:p>
    <w:p w14:paraId="4F0E3FB7"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L’oracolo del Signore rivela il bene e il male che è dinanzi all’uomo. Dice spesso il presente, ma anche il futuro immediato e remoto. Tutta la storia della salvezza è tratteggiata dagli oracoli del Signore. Nessuno di essi è mai caduto a vuoto.</w:t>
      </w:r>
    </w:p>
    <w:p w14:paraId="70AF3588"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Essendo gli oracoli parola solenne del Signore, parola uscita dal suo cuore, è necessaria una speciale illuminazione dello Spirito Santo per penetrare nella loro verità. Per lo Spirito del Signore vengono proferiti, per lo Spirito del Signore anche compresi.</w:t>
      </w:r>
    </w:p>
    <w:p w14:paraId="0CA596D9"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p>
    <w:p w14:paraId="4798C0CC"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Essendo la misericordia del Signore frutto degli oracoli del Signore, è necessario che tutti gli oracoli vengano conosciuti, perché solo in essi è contenuta la verità del grande amore di Dio.</w:t>
      </w:r>
    </w:p>
    <w:p w14:paraId="4A293444"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PARADISO:</w:t>
      </w:r>
      <w:r w:rsidRPr="000A0CAD">
        <w:rPr>
          <w:rFonts w:ascii="Arial" w:hAnsi="Arial" w:cs="Arial"/>
          <w:sz w:val="22"/>
          <w:szCs w:val="22"/>
        </w:rPr>
        <w:t xml:space="preserve"> Il paradiso è intima comunione eterna con il nostro Dio e Signore. Questa comunione eterna è un dono. Non è però un dono assoluto. È un dono condizionato. La condizione richiede che l’uomo viv</w:t>
      </w:r>
      <w:r>
        <w:rPr>
          <w:rFonts w:ascii="Arial" w:hAnsi="Arial" w:cs="Arial"/>
          <w:sz w:val="22"/>
          <w:szCs w:val="22"/>
        </w:rPr>
        <w:t>a</w:t>
      </w:r>
      <w:r w:rsidRPr="000A0CAD">
        <w:rPr>
          <w:rFonts w:ascii="Arial" w:hAnsi="Arial" w:cs="Arial"/>
          <w:sz w:val="22"/>
          <w:szCs w:val="22"/>
        </w:rPr>
        <w:t xml:space="preser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p>
    <w:p w14:paraId="29C6EC98"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4F6F5F88"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PAROLA: </w:t>
      </w:r>
      <w:r w:rsidRPr="000A0CAD">
        <w:rPr>
          <w:rFonts w:ascii="Arial" w:hAnsi="Arial" w:cs="Arial"/>
          <w:sz w:val="22"/>
          <w:szCs w:val="22"/>
        </w:rPr>
        <w:t xml:space="preserve">È quanto Dio dice, rivela, giura, promette, profetizza, attesta, testimonia. Essa dice il bene e il male, la vita e la morte, la verità e la falsità, la luce e le tenebre. Essa indica qual è la via della gioia e quale la via della tristezza, come si giunge in Paradiso e come si finisce </w:t>
      </w:r>
      <w:r>
        <w:rPr>
          <w:rFonts w:ascii="Arial" w:hAnsi="Arial" w:cs="Arial"/>
          <w:sz w:val="22"/>
          <w:szCs w:val="22"/>
        </w:rPr>
        <w:t>nel</w:t>
      </w:r>
      <w:r w:rsidRPr="000A0CAD">
        <w:rPr>
          <w:rFonts w:ascii="Arial" w:hAnsi="Arial" w:cs="Arial"/>
          <w:sz w:val="22"/>
          <w:szCs w:val="22"/>
        </w:rPr>
        <w:t>l’inferno per l’eternità. Tutto è dalla Parola del Signore.</w:t>
      </w:r>
    </w:p>
    <w:p w14:paraId="7EB0B5DA"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Nella Parola di Cristo Gesù, la Parola del Padre, dell’Antico Testamento, trova la sua perfezione. Nella Persona </w:t>
      </w:r>
      <w:r>
        <w:rPr>
          <w:rFonts w:ascii="Arial" w:hAnsi="Arial" w:cs="Arial"/>
          <w:sz w:val="22"/>
          <w:szCs w:val="22"/>
        </w:rPr>
        <w:t xml:space="preserve">di </w:t>
      </w:r>
      <w:r w:rsidRPr="000A0CAD">
        <w:rPr>
          <w:rFonts w:ascii="Arial" w:hAnsi="Arial" w:cs="Arial"/>
          <w:sz w:val="22"/>
          <w:szCs w:val="22"/>
        </w:rPr>
        <w:t xml:space="preserve">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w:t>
      </w:r>
    </w:p>
    <w:p w14:paraId="5C3D570B"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w:t>
      </w:r>
      <w:r>
        <w:rPr>
          <w:rFonts w:ascii="Arial" w:hAnsi="Arial" w:cs="Arial"/>
          <w:sz w:val="22"/>
          <w:szCs w:val="22"/>
        </w:rPr>
        <w:t xml:space="preserve"> </w:t>
      </w:r>
      <w:r w:rsidRPr="000A0CAD">
        <w:rPr>
          <w:rFonts w:ascii="Arial" w:hAnsi="Arial" w:cs="Arial"/>
          <w:sz w:val="22"/>
          <w:szCs w:val="22"/>
        </w:rPr>
        <w:t xml:space="preserve">fondo la missione del cristiano è una sola: dire Cristo, divenendo Cristo. Mai si potrà dire Cristo, se non si diviene Cristo. Dire e dare Cristo da Cristo. </w:t>
      </w:r>
    </w:p>
    <w:p w14:paraId="38411BBC"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34D1D3DD"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PENA:  </w:t>
      </w:r>
      <w:r w:rsidRPr="000A0CAD">
        <w:rPr>
          <w:rFonts w:ascii="Arial" w:hAnsi="Arial" w:cs="Arial"/>
          <w:sz w:val="22"/>
          <w:szCs w:val="22"/>
        </w:rPr>
        <w:t>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w:t>
      </w:r>
    </w:p>
    <w:p w14:paraId="70B99395"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p>
    <w:p w14:paraId="1A5FB437"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w:t>
      </w:r>
      <w:r>
        <w:rPr>
          <w:rFonts w:ascii="Arial" w:hAnsi="Arial" w:cs="Arial"/>
          <w:sz w:val="22"/>
          <w:szCs w:val="22"/>
        </w:rPr>
        <w:t>,</w:t>
      </w:r>
      <w:r w:rsidRPr="000A0CAD">
        <w:rPr>
          <w:rFonts w:ascii="Arial" w:hAnsi="Arial" w:cs="Arial"/>
          <w:sz w:val="22"/>
          <w:szCs w:val="22"/>
        </w:rPr>
        <w:t xml:space="preserve"> dobbiamo fare della nostra vita una sola, ininterrotta opera di misericordia. Se moriamo da nemici di Dio, allora la pena sarà eterna, ma anche non serve per espiare. Serve per dannare l’uomo. </w:t>
      </w:r>
    </w:p>
    <w:p w14:paraId="649169D6"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PENITENZA: </w:t>
      </w:r>
      <w:r w:rsidRPr="000A0CAD">
        <w:rPr>
          <w:rFonts w:ascii="Arial" w:hAnsi="Arial" w:cs="Arial"/>
          <w:sz w:val="22"/>
          <w:szCs w:val="22"/>
        </w:rPr>
        <w:t>La penitenza è quell’abbandono doloroso del male nel quale siamo precipitati a causa dei nostri peccati, fino al raggiungimento della perfetta liberazione non solo dal vizio e dal peccato mortale, ma anche dai più piccoli e insignificanti peccati veniali.</w:t>
      </w:r>
    </w:p>
    <w:p w14:paraId="39961800"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p>
    <w:p w14:paraId="4E2388FF"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p>
    <w:p w14:paraId="444B860A"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Senza una vita di vera penitenza</w:t>
      </w:r>
      <w:r>
        <w:rPr>
          <w:rFonts w:ascii="Arial" w:hAnsi="Arial" w:cs="Arial"/>
          <w:sz w:val="22"/>
          <w:szCs w:val="22"/>
        </w:rPr>
        <w:t>,</w:t>
      </w:r>
      <w:r w:rsidRPr="000A0CAD">
        <w:rPr>
          <w:rFonts w:ascii="Arial" w:hAnsi="Arial" w:cs="Arial"/>
          <w:sz w:val="22"/>
          <w:szCs w:val="22"/>
        </w:rPr>
        <w:t xml:space="preserve"> </w:t>
      </w:r>
      <w:r>
        <w:rPr>
          <w:rFonts w:ascii="Arial" w:hAnsi="Arial" w:cs="Arial"/>
          <w:sz w:val="22"/>
          <w:szCs w:val="22"/>
        </w:rPr>
        <w:t>m</w:t>
      </w:r>
      <w:r w:rsidRPr="000A0CAD">
        <w:rPr>
          <w:rFonts w:ascii="Arial" w:hAnsi="Arial" w:cs="Arial"/>
          <w:sz w:val="22"/>
          <w:szCs w:val="22"/>
        </w:rPr>
        <w:t>ai si potrà esercitare la vera misericordia. Ce lo impedisce il peccato. Ci ostacolano i vizi. Con il costo di un solo vizio si potrebbe salvare la vita a tante persone. Invece il costo di un solo vizio priva la comunità di beni a volte necessari e urgenti.</w:t>
      </w:r>
    </w:p>
    <w:p w14:paraId="2061FA96"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PENTIMENTO:</w:t>
      </w:r>
      <w:r w:rsidRPr="000A0CAD">
        <w:rPr>
          <w:rFonts w:ascii="Arial" w:hAnsi="Arial" w:cs="Arial"/>
          <w:sz w:val="22"/>
          <w:szCs w:val="22"/>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w:t>
      </w:r>
    </w:p>
    <w:p w14:paraId="69D714DF"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w:t>
      </w:r>
    </w:p>
    <w:p w14:paraId="7B489AAE" w14:textId="77777777" w:rsidR="00AC4C51" w:rsidRPr="000A0CAD" w:rsidRDefault="00AC4C51" w:rsidP="0011578D">
      <w:pPr>
        <w:spacing w:after="120"/>
        <w:jc w:val="both"/>
        <w:rPr>
          <w:rFonts w:ascii="Arial" w:hAnsi="Arial" w:cs="Arial"/>
          <w:color w:val="000000"/>
          <w:sz w:val="22"/>
          <w:szCs w:val="22"/>
        </w:rPr>
      </w:pPr>
      <w:r w:rsidRPr="000A0CAD">
        <w:rPr>
          <w:rFonts w:ascii="Arial" w:hAnsi="Arial" w:cs="Arial"/>
          <w:sz w:val="22"/>
          <w:szCs w:val="22"/>
        </w:rPr>
        <w:t xml:space="preserve">Per comprendere cosa sia il vero pentimento, ci lasceremo aiutare da Davide: </w:t>
      </w:r>
      <w:r w:rsidRPr="000A0CAD">
        <w:rPr>
          <w:rFonts w:ascii="Arial" w:hAnsi="Arial" w:cs="Arial"/>
          <w:i/>
          <w:sz w:val="22"/>
          <w:szCs w:val="22"/>
        </w:rPr>
        <w:t>“</w:t>
      </w:r>
      <w:r w:rsidRPr="000A0CAD">
        <w:rPr>
          <w:rFonts w:ascii="Arial" w:hAnsi="Arial" w:cs="Arial"/>
          <w:i/>
          <w:color w:val="000000"/>
          <w:sz w:val="22"/>
          <w:szCs w:val="22"/>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0A0CAD">
        <w:rPr>
          <w:rFonts w:ascii="Arial" w:hAnsi="Arial" w:cs="Arial"/>
          <w:color w:val="000000"/>
          <w:sz w:val="22"/>
          <w:szCs w:val="22"/>
        </w:rPr>
        <w:t xml:space="preserve"> (Cfr. Sal 51 (50), 1-21). Si aprono le porte della misericordia. </w:t>
      </w:r>
    </w:p>
    <w:p w14:paraId="2B630617"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PERDONO: </w:t>
      </w:r>
      <w:r w:rsidRPr="000A0CAD">
        <w:rPr>
          <w:rFonts w:ascii="Arial" w:hAnsi="Arial" w:cs="Arial"/>
          <w:sz w:val="22"/>
          <w:szCs w:val="22"/>
        </w:rPr>
        <w:t xml:space="preserve">Il </w:t>
      </w:r>
      <w:r>
        <w:rPr>
          <w:rFonts w:ascii="Arial" w:hAnsi="Arial" w:cs="Arial"/>
          <w:sz w:val="22"/>
          <w:szCs w:val="22"/>
        </w:rPr>
        <w:t xml:space="preserve">perdono </w:t>
      </w:r>
      <w:r w:rsidRPr="000A0CAD">
        <w:rPr>
          <w:rFonts w:ascii="Arial" w:hAnsi="Arial" w:cs="Arial"/>
          <w:sz w:val="22"/>
          <w:szCs w:val="22"/>
        </w:rPr>
        <w:t xml:space="preserve">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w:t>
      </w:r>
    </w:p>
    <w:p w14:paraId="10ED6405"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Il figlio minore, nella terra della sua miseria spirituale e fisica, si pente: </w:t>
      </w:r>
      <w:r w:rsidRPr="000A0CAD">
        <w:rPr>
          <w:rFonts w:ascii="Arial" w:hAnsi="Arial" w:cs="Arial"/>
          <w:i/>
          <w:sz w:val="22"/>
          <w:szCs w:val="22"/>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0A0CAD">
        <w:rPr>
          <w:rFonts w:ascii="Arial" w:hAnsi="Arial" w:cs="Arial"/>
          <w:sz w:val="22"/>
          <w:szCs w:val="22"/>
        </w:rPr>
        <w:t xml:space="preserve">. Se il figlio si era dimenticato del Padre e lo </w:t>
      </w:r>
      <w:r>
        <w:rPr>
          <w:rFonts w:ascii="Arial" w:hAnsi="Arial" w:cs="Arial"/>
          <w:sz w:val="22"/>
          <w:szCs w:val="22"/>
        </w:rPr>
        <w:t xml:space="preserve">ha </w:t>
      </w:r>
      <w:r w:rsidRPr="000A0CAD">
        <w:rPr>
          <w:rFonts w:ascii="Arial" w:hAnsi="Arial" w:cs="Arial"/>
          <w:sz w:val="22"/>
          <w:szCs w:val="22"/>
        </w:rPr>
        <w:t xml:space="preserve">rinnegato come Padre, il Padre mai gli ha tolto la dignità di figlio: </w:t>
      </w:r>
      <w:r w:rsidRPr="000A0CAD">
        <w:rPr>
          <w:rFonts w:ascii="Arial" w:hAnsi="Arial" w:cs="Arial"/>
          <w:i/>
          <w:sz w:val="22"/>
          <w:szCs w:val="22"/>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0A0CAD">
        <w:rPr>
          <w:rFonts w:ascii="Arial" w:hAnsi="Arial" w:cs="Arial"/>
          <w:sz w:val="22"/>
          <w:szCs w:val="22"/>
        </w:rPr>
        <w:t xml:space="preserve"> (Lc 15,17-24). È questa la grandezza del perdono del nostro Dio.</w:t>
      </w:r>
    </w:p>
    <w:p w14:paraId="7E22C81D" w14:textId="77777777" w:rsidR="00AC4C51" w:rsidRPr="000A0CAD" w:rsidRDefault="00AC4C51" w:rsidP="0011578D">
      <w:pPr>
        <w:spacing w:after="120"/>
        <w:jc w:val="both"/>
        <w:rPr>
          <w:rFonts w:ascii="Arial" w:hAnsi="Arial" w:cs="Arial"/>
          <w:b/>
          <w:sz w:val="22"/>
          <w:szCs w:val="22"/>
        </w:rPr>
      </w:pPr>
      <w:r w:rsidRPr="000A0CAD">
        <w:rPr>
          <w:rFonts w:ascii="Arial" w:hAnsi="Arial" w:cs="Arial"/>
          <w:sz w:val="22"/>
          <w:szCs w:val="22"/>
        </w:rPr>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1763F880"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PREMIO: </w:t>
      </w:r>
      <w:r w:rsidRPr="000A0CAD">
        <w:rPr>
          <w:rFonts w:ascii="Arial" w:hAnsi="Arial" w:cs="Arial"/>
          <w:sz w:val="22"/>
          <w:szCs w:val="22"/>
        </w:rPr>
        <w:t>La salvezza è togliere un uomo dalle tenebre e condurlo nella luce. Chi deve togliere dalle tenebre e portare nella luce di Cristo, che ora è luce del cristiano, è il Padre dei cieli. Il Padre toglie dall</w:t>
      </w:r>
      <w:r>
        <w:rPr>
          <w:rFonts w:ascii="Arial" w:hAnsi="Arial" w:cs="Arial"/>
          <w:sz w:val="22"/>
          <w:szCs w:val="22"/>
        </w:rPr>
        <w:t>e</w:t>
      </w:r>
      <w:r w:rsidRPr="000A0CAD">
        <w:rPr>
          <w:rFonts w:ascii="Arial" w:hAnsi="Arial" w:cs="Arial"/>
          <w:sz w:val="22"/>
          <w:szCs w:val="22"/>
        </w:rPr>
        <w:t xml:space="preserve"> tenebre, ma solo per dare queste anime come premio a Cristo e alla sua Chiesa. Cristo con il suo sacrificio ha meritato il mondo intero. </w:t>
      </w:r>
    </w:p>
    <w:p w14:paraId="7140F2A1"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w:t>
      </w:r>
    </w:p>
    <w:p w14:paraId="63A90A2A" w14:textId="77777777" w:rsidR="00AC4C51" w:rsidRPr="000A0CAD" w:rsidRDefault="00AC4C51" w:rsidP="0011578D">
      <w:pPr>
        <w:spacing w:after="120"/>
        <w:jc w:val="both"/>
        <w:rPr>
          <w:rFonts w:ascii="Arial" w:hAnsi="Arial" w:cs="Arial"/>
          <w:sz w:val="22"/>
          <w:szCs w:val="22"/>
        </w:rPr>
      </w:pPr>
      <w:r w:rsidRPr="000A0CAD">
        <w:rPr>
          <w:rFonts w:ascii="Arial" w:hAnsi="Arial" w:cs="Arial"/>
          <w:i/>
          <w:sz w:val="22"/>
          <w:szCs w:val="22"/>
        </w:rPr>
        <w:t>“Ti darò in premio le moltitudini”.</w:t>
      </w:r>
      <w:r w:rsidRPr="000A0CAD">
        <w:rPr>
          <w:rFonts w:ascii="Arial" w:hAnsi="Arial" w:cs="Arial"/>
          <w:sz w:val="22"/>
          <w:szCs w:val="22"/>
        </w:rPr>
        <w:t xml:space="preserve"> Questa la promessa fatta </w:t>
      </w:r>
      <w:r>
        <w:rPr>
          <w:rFonts w:ascii="Arial" w:hAnsi="Arial" w:cs="Arial"/>
          <w:sz w:val="22"/>
          <w:szCs w:val="22"/>
        </w:rPr>
        <w:t>d</w:t>
      </w:r>
      <w:r w:rsidRPr="000A0CAD">
        <w:rPr>
          <w:rFonts w:ascii="Arial" w:hAnsi="Arial" w:cs="Arial"/>
          <w:sz w:val="22"/>
          <w:szCs w:val="22"/>
        </w:rPr>
        <w:t xml:space="preserve">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66F7DAE0"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PROFEZIA: </w:t>
      </w:r>
      <w:r w:rsidRPr="000A0CAD">
        <w:rPr>
          <w:rFonts w:ascii="Arial" w:hAnsi="Arial" w:cs="Arial"/>
          <w:sz w:val="22"/>
          <w:szCs w:val="22"/>
        </w:rPr>
        <w:t>La profezia è la Parola che Dio fa giungere dal suo cuore a noi attraverso un suo strumento umano, che si chiama profeta, cioè colui che parla in nome del Signore.</w:t>
      </w:r>
    </w:p>
    <w:p w14:paraId="4D94B99D"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w:t>
      </w:r>
    </w:p>
    <w:p w14:paraId="5DA187A3"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p>
    <w:p w14:paraId="18DD5C9F"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Se un cristiano vuole odiare un uomo, non deve fare nulla di nulla. Basta che lo privi della luce della Parola e lo nutra di falsità e menzogne della terra. Non vi è peccato più grande. </w:t>
      </w:r>
    </w:p>
    <w:p w14:paraId="7F370285"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PROMESSA: </w:t>
      </w:r>
      <w:r w:rsidRPr="000A0CAD">
        <w:rPr>
          <w:rFonts w:ascii="Arial" w:hAnsi="Arial" w:cs="Arial"/>
          <w:sz w:val="22"/>
          <w:szCs w:val="22"/>
        </w:rPr>
        <w:t>La promessa in Dio a volte è assoluta, altre volte è condizionata. È assoluta nella promessa unilaterale. Dio promette di non mandare più il diluvio sulla terra. Dio promette di dare ad Abramo l</w:t>
      </w:r>
      <w:r>
        <w:rPr>
          <w:rFonts w:ascii="Arial" w:hAnsi="Arial" w:cs="Arial"/>
          <w:sz w:val="22"/>
          <w:szCs w:val="22"/>
        </w:rPr>
        <w:t>a</w:t>
      </w:r>
      <w:r w:rsidRPr="000A0CAD">
        <w:rPr>
          <w:rFonts w:ascii="Arial" w:hAnsi="Arial" w:cs="Arial"/>
          <w:sz w:val="22"/>
          <w:szCs w:val="22"/>
        </w:rPr>
        <w:t xml:space="preserve"> terra di Canaan. Dio promette di </w:t>
      </w:r>
      <w:r>
        <w:rPr>
          <w:rFonts w:ascii="Arial" w:hAnsi="Arial" w:cs="Arial"/>
          <w:sz w:val="22"/>
          <w:szCs w:val="22"/>
        </w:rPr>
        <w:t>s</w:t>
      </w:r>
      <w:r w:rsidRPr="000A0CAD">
        <w:rPr>
          <w:rFonts w:ascii="Arial" w:hAnsi="Arial" w:cs="Arial"/>
          <w:sz w:val="22"/>
          <w:szCs w:val="22"/>
        </w:rPr>
        <w:t>alvare l’uomo per mezzo del suo Messia. Dio promette – fu questa la prima promessa – che la donna e la sua stirpe avrebbero schiacciato la testa al serpente. Molte sono le promesse unilaterali di Dio.</w:t>
      </w:r>
    </w:p>
    <w:p w14:paraId="7C68A272"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552CF29D"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SODDISFAZIONE: </w:t>
      </w:r>
      <w:r w:rsidRPr="000A0CAD">
        <w:rPr>
          <w:rFonts w:ascii="Arial" w:hAnsi="Arial" w:cs="Arial"/>
          <w:sz w:val="22"/>
          <w:szCs w:val="22"/>
        </w:rPr>
        <w:t>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w:t>
      </w:r>
      <w:r>
        <w:rPr>
          <w:rFonts w:ascii="Arial" w:hAnsi="Arial" w:cs="Arial"/>
          <w:sz w:val="22"/>
          <w:szCs w:val="22"/>
        </w:rPr>
        <w:t>io e nella sua creazione. Questa</w:t>
      </w:r>
      <w:r w:rsidRPr="000A0CAD">
        <w:rPr>
          <w:rFonts w:ascii="Arial" w:hAnsi="Arial" w:cs="Arial"/>
          <w:sz w:val="22"/>
          <w:szCs w:val="22"/>
        </w:rPr>
        <w:t xml:space="preserve"> dottrina è mirabilmente trattata ed esposta nel Cur Deus Homo di Anselmo d’Aosta.</w:t>
      </w:r>
    </w:p>
    <w:p w14:paraId="38644CF9"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w:t>
      </w:r>
    </w:p>
    <w:p w14:paraId="7AE9C16C"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74AE4BAF"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TESTAMENTO: </w:t>
      </w:r>
      <w:r w:rsidRPr="000A0CAD">
        <w:rPr>
          <w:rFonts w:ascii="Arial" w:hAnsi="Arial" w:cs="Arial"/>
          <w:sz w:val="22"/>
          <w:szCs w:val="22"/>
        </w:rPr>
        <w:t xml:space="preserve">Il Testamento è il Patto tra Dio e l’uomo sigillato con il sangue. Il Testamento è sempre condizionato. Dio si obbliga ed anche l’uomo si obbliga. L’Antico Testamento è sigillato con il sangue dei capri e dei vitelli. Il Nuovo invece con il Sangue di Gesù Signore. </w:t>
      </w:r>
      <w:r>
        <w:rPr>
          <w:rFonts w:ascii="Arial" w:hAnsi="Arial" w:cs="Arial"/>
          <w:sz w:val="22"/>
          <w:szCs w:val="22"/>
        </w:rPr>
        <w:t>N</w:t>
      </w:r>
      <w:r w:rsidRPr="000A0CAD">
        <w:rPr>
          <w:rFonts w:ascii="Arial" w:hAnsi="Arial" w:cs="Arial"/>
          <w:sz w:val="22"/>
          <w:szCs w:val="22"/>
        </w:rPr>
        <w:t>ell’Antico Testamento il sangue veniva asperso sull’altare e sul popolo. Nel Nuovo Testamento il Sangue di Cristo è bevuto. Si beve il sangue per divenire Vita di Cristo nel mondo.</w:t>
      </w:r>
    </w:p>
    <w:p w14:paraId="5D9A77BA"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p>
    <w:p w14:paraId="09EFFDDB"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Il Nuovo Patto deve condurre colui che lo contrae all</w:t>
      </w:r>
      <w:r>
        <w:rPr>
          <w:rFonts w:ascii="Arial" w:hAnsi="Arial" w:cs="Arial"/>
          <w:sz w:val="22"/>
          <w:szCs w:val="22"/>
        </w:rPr>
        <w:t>a</w:t>
      </w:r>
      <w:r w:rsidRPr="000A0CAD">
        <w:rPr>
          <w:rFonts w:ascii="Arial" w:hAnsi="Arial" w:cs="Arial"/>
          <w:sz w:val="22"/>
          <w:szCs w:val="22"/>
        </w:rPr>
        <w:t xml:space="preserv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56EA6185"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VERITÀ: </w:t>
      </w:r>
      <w:r w:rsidRPr="000A0CAD">
        <w:rPr>
          <w:rFonts w:ascii="Arial" w:hAnsi="Arial" w:cs="Arial"/>
          <w:sz w:val="22"/>
          <w:szCs w:val="22"/>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p>
    <w:p w14:paraId="78AC1689"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w:t>
      </w:r>
    </w:p>
    <w:p w14:paraId="7CE98332"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p>
    <w:p w14:paraId="255B1811"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32B7043E"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VITA:</w:t>
      </w:r>
      <w:r w:rsidRPr="000A0CAD">
        <w:rPr>
          <w:rFonts w:ascii="Arial" w:hAnsi="Arial" w:cs="Arial"/>
          <w:sz w:val="22"/>
          <w:szCs w:val="22"/>
        </w:rPr>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w:t>
      </w:r>
    </w:p>
    <w:p w14:paraId="322A7D9D"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w:t>
      </w:r>
    </w:p>
    <w:p w14:paraId="2321C7A1"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Senza la Parola accolta come unica nostra luce sulla quale dirigere i nostri passi e senza la grazia che diviene forza irresistibile per trasformarci in vita di Cristo Signore, nessuna vita vera potrà sgorgare dal nostro spirito, dalla nostra anima, dal corpo.</w:t>
      </w:r>
    </w:p>
    <w:p w14:paraId="61F42BED"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6F460507"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VOLONTÀ: </w:t>
      </w:r>
      <w:r w:rsidRPr="000A0CAD">
        <w:rPr>
          <w:rFonts w:ascii="Arial" w:hAnsi="Arial" w:cs="Arial"/>
          <w:sz w:val="22"/>
          <w:szCs w:val="22"/>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p>
    <w:p w14:paraId="6C3BC6E4"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w:t>
      </w:r>
      <w:r>
        <w:rPr>
          <w:rFonts w:ascii="Arial" w:hAnsi="Arial" w:cs="Arial"/>
          <w:sz w:val="22"/>
          <w:szCs w:val="22"/>
        </w:rPr>
        <w:t>g</w:t>
      </w:r>
      <w:r w:rsidRPr="000A0CAD">
        <w:rPr>
          <w:rFonts w:ascii="Arial" w:hAnsi="Arial" w:cs="Arial"/>
          <w:sz w:val="22"/>
          <w:szCs w:val="22"/>
        </w:rPr>
        <w:t>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4C4A01A7"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MISERICORDIA: </w:t>
      </w:r>
      <w:r w:rsidRPr="000A0CAD">
        <w:rPr>
          <w:rFonts w:ascii="Arial" w:hAnsi="Arial" w:cs="Arial"/>
          <w:sz w:val="22"/>
          <w:szCs w:val="22"/>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p>
    <w:p w14:paraId="4E2E4201"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p>
    <w:p w14:paraId="5FA6EE23"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220AA363" w14:textId="77777777" w:rsidR="00AC4C51" w:rsidRPr="000A0CAD" w:rsidRDefault="00AC4C51" w:rsidP="0011578D">
      <w:pPr>
        <w:spacing w:after="120"/>
        <w:jc w:val="both"/>
        <w:rPr>
          <w:rFonts w:ascii="Arial" w:hAnsi="Arial" w:cs="Arial"/>
          <w:sz w:val="22"/>
          <w:szCs w:val="22"/>
        </w:rPr>
      </w:pPr>
      <w:r w:rsidRPr="000A0CAD">
        <w:rPr>
          <w:rFonts w:ascii="Arial" w:hAnsi="Arial" w:cs="Arial"/>
          <w:b/>
          <w:sz w:val="22"/>
          <w:szCs w:val="22"/>
        </w:rPr>
        <w:t xml:space="preserve">MISERICORDIE: </w:t>
      </w:r>
      <w:r w:rsidRPr="000A0CAD">
        <w:rPr>
          <w:rFonts w:ascii="Arial" w:hAnsi="Arial" w:cs="Arial"/>
          <w:sz w:val="22"/>
          <w:szCs w:val="22"/>
        </w:rPr>
        <w:t>se questa è la misericordia, perché il Salmista canta le misericordie del Signore? Cosa sono queste misericordi</w:t>
      </w:r>
      <w:r>
        <w:rPr>
          <w:rFonts w:ascii="Arial" w:hAnsi="Arial" w:cs="Arial"/>
          <w:sz w:val="22"/>
          <w:szCs w:val="22"/>
        </w:rPr>
        <w:t>e</w:t>
      </w:r>
      <w:r w:rsidRPr="000A0CAD">
        <w:rPr>
          <w:rFonts w:ascii="Arial" w:hAnsi="Arial" w:cs="Arial"/>
          <w:sz w:val="22"/>
          <w:szCs w:val="22"/>
        </w:rPr>
        <w:t>? Sono tutti gli atti, le opere, le profezie, le parole, i testamenti, le promesse, compiuti da Dio in mezzo al suo popolo finalizzat</w:t>
      </w:r>
      <w:r>
        <w:rPr>
          <w:rFonts w:ascii="Arial" w:hAnsi="Arial" w:cs="Arial"/>
          <w:sz w:val="22"/>
          <w:szCs w:val="22"/>
        </w:rPr>
        <w:t>i</w:t>
      </w:r>
      <w:r w:rsidRPr="000A0CAD">
        <w:rPr>
          <w:rFonts w:ascii="Arial" w:hAnsi="Arial" w:cs="Arial"/>
          <w:sz w:val="22"/>
          <w:szCs w:val="22"/>
        </w:rPr>
        <w:t xml:space="preserve"> tutt</w:t>
      </w:r>
      <w:r>
        <w:rPr>
          <w:rFonts w:ascii="Arial" w:hAnsi="Arial" w:cs="Arial"/>
          <w:sz w:val="22"/>
          <w:szCs w:val="22"/>
        </w:rPr>
        <w:t>i</w:t>
      </w:r>
      <w:r w:rsidRPr="000A0CAD">
        <w:rPr>
          <w:rFonts w:ascii="Arial" w:hAnsi="Arial" w:cs="Arial"/>
          <w:sz w:val="22"/>
          <w:szCs w:val="22"/>
        </w:rPr>
        <w:t xml:space="preserve"> a dare Cristo.</w:t>
      </w:r>
    </w:p>
    <w:p w14:paraId="0D2ACB4F"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Il fine e lo scopo di ogni cosa detta, fatta, pensata, voluta, creata dal Padre è Cristo. Tutto è stato fatto per Cristo e in vista di Lui. </w:t>
      </w:r>
    </w:p>
    <w:p w14:paraId="3DC64DF9"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Se tutte le misericordie del Padre hanno come unico e solo scopo il dono di Cristo, vi potranno essere forme e vie delle misericordie dell’uomo </w:t>
      </w:r>
      <w:r>
        <w:rPr>
          <w:rFonts w:ascii="Arial" w:hAnsi="Arial" w:cs="Arial"/>
          <w:sz w:val="22"/>
          <w:szCs w:val="22"/>
        </w:rPr>
        <w:t xml:space="preserve">che </w:t>
      </w:r>
      <w:r w:rsidRPr="000A0CAD">
        <w:rPr>
          <w:rFonts w:ascii="Arial" w:hAnsi="Arial" w:cs="Arial"/>
          <w:sz w:val="22"/>
          <w:szCs w:val="22"/>
        </w:rPr>
        <w:t>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p>
    <w:p w14:paraId="7BAA0CBD"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È evidente che se noi trascuriamo una sola di queste parole, viviamo un concetto errato di misericordia. Falsamente per mancata dottrina inganniamo noi stessi e il mondo che ci circonda. </w:t>
      </w:r>
    </w:p>
    <w:p w14:paraId="45B7B335"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 xml:space="preserve">Il Libro del Profeta Geremia correla la misericordia, che è sospensione della pena dovuta alla trasgressione dell’alleanza, pena già sentenziata, all’ascolto, alla conversione, al pentimento, al rientro nella fedeltà. Se queste condizioni non vengono poste in essere, Gerusalemme sarà distrutta, il popolo verrà deportato. </w:t>
      </w:r>
    </w:p>
    <w:p w14:paraId="3362DE88"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La Vergine Maria che è vissuta in vista di Cristo e per Cristo ci ottenga la grazia a che tutto Cristo sia formato in noi, perché tutta la nostra vita abbia questo unico e solo scopo: rivelare Cristo, dalla vita di Cristo in noi, perché si formi Cristo in ogni cuore.</w:t>
      </w:r>
    </w:p>
    <w:p w14:paraId="72FFDEEB" w14:textId="77777777" w:rsidR="00AC4C51" w:rsidRPr="000A0CAD" w:rsidRDefault="00AC4C51" w:rsidP="0011578D">
      <w:pPr>
        <w:spacing w:after="120"/>
        <w:jc w:val="both"/>
        <w:rPr>
          <w:rFonts w:ascii="Arial" w:hAnsi="Arial" w:cs="Arial"/>
          <w:sz w:val="22"/>
          <w:szCs w:val="22"/>
        </w:rPr>
      </w:pPr>
      <w:r w:rsidRPr="000A0CAD">
        <w:rPr>
          <w:rFonts w:ascii="Arial" w:hAnsi="Arial" w:cs="Arial"/>
          <w:sz w:val="22"/>
          <w:szCs w:val="22"/>
        </w:rPr>
        <w:t>Angeli e Santi, ci prendano per mano, ci immergano nello Spirito Santo, perché sia Lui a trasformarci in vita, corpo, spirito, anima di Cristo dinanzi a Dio e ai fratelli.</w:t>
      </w:r>
    </w:p>
    <w:p w14:paraId="5D17E391" w14:textId="77777777" w:rsidR="00AC4C51" w:rsidRDefault="00AC4C51" w:rsidP="000533EA"/>
    <w:p w14:paraId="788217CD" w14:textId="77777777" w:rsidR="00AC4C51" w:rsidRPr="00364B73" w:rsidRDefault="00AC4C51" w:rsidP="0011578D">
      <w:pPr>
        <w:jc w:val="right"/>
        <w:rPr>
          <w:rFonts w:ascii="Arial" w:hAnsi="Arial"/>
          <w:i/>
        </w:rPr>
      </w:pPr>
      <w:r w:rsidRPr="00364B73">
        <w:rPr>
          <w:rFonts w:ascii="Arial" w:hAnsi="Arial"/>
          <w:i/>
        </w:rPr>
        <w:t>Catanzaro 08 Dicembre 2015</w:t>
      </w:r>
    </w:p>
    <w:p w14:paraId="31D8036B" w14:textId="77777777" w:rsidR="00AC4C51" w:rsidRPr="00364B73" w:rsidRDefault="00AC4C51" w:rsidP="0011578D">
      <w:pPr>
        <w:spacing w:after="120"/>
        <w:jc w:val="right"/>
        <w:rPr>
          <w:rFonts w:ascii="Arial" w:hAnsi="Arial"/>
          <w:i/>
        </w:rPr>
      </w:pPr>
      <w:r w:rsidRPr="00364B73">
        <w:rPr>
          <w:rFonts w:ascii="Arial" w:hAnsi="Arial"/>
          <w:i/>
        </w:rPr>
        <w:t xml:space="preserve">Immacolato Concepimento di Maria </w:t>
      </w:r>
    </w:p>
    <w:p w14:paraId="4707E1BC" w14:textId="77777777" w:rsidR="00AC4C51" w:rsidRDefault="00AC4C51" w:rsidP="00D56AE3">
      <w:pPr>
        <w:pStyle w:val="Corpotesto"/>
        <w:jc w:val="right"/>
        <w:rPr>
          <w:i/>
          <w:sz w:val="20"/>
        </w:rPr>
      </w:pPr>
    </w:p>
    <w:p w14:paraId="146BB62D" w14:textId="77777777" w:rsidR="00AC4C51" w:rsidRDefault="00AC4C51" w:rsidP="00D56AE3">
      <w:pPr>
        <w:pStyle w:val="Corpotesto"/>
        <w:jc w:val="right"/>
        <w:rPr>
          <w:i/>
          <w:sz w:val="20"/>
        </w:rPr>
      </w:pPr>
    </w:p>
    <w:p w14:paraId="03389DC4" w14:textId="77777777" w:rsidR="00AC4C51" w:rsidRPr="001A22F8" w:rsidRDefault="004C3B95" w:rsidP="00120C1D">
      <w:pPr>
        <w:pStyle w:val="Corpotesto"/>
        <w:jc w:val="right"/>
        <w:sectPr w:rsidR="00AC4C51" w:rsidRPr="001A22F8" w:rsidSect="000F2B6B">
          <w:headerReference w:type="default" r:id="rId66"/>
          <w:type w:val="nextColumn"/>
          <w:pgSz w:w="11906" w:h="16838"/>
          <w:pgMar w:top="1701" w:right="1701" w:bottom="1701" w:left="1701" w:header="567" w:footer="567" w:gutter="0"/>
          <w:cols w:space="708"/>
          <w:titlePg/>
          <w:docGrid w:linePitch="360"/>
        </w:sectPr>
      </w:pPr>
      <w:r>
        <w:rPr>
          <w:i/>
          <w:sz w:val="20"/>
        </w:rPr>
        <w:br w:type="page"/>
      </w:r>
    </w:p>
    <w:p w14:paraId="2E090B45" w14:textId="77777777" w:rsidR="00A93950" w:rsidRPr="00D60564" w:rsidRDefault="00A93950" w:rsidP="007B4E6C">
      <w:pPr>
        <w:pStyle w:val="Titolo1"/>
        <w:jc w:val="center"/>
        <w:rPr>
          <w:rFonts w:ascii="Arial" w:hAnsi="Arial"/>
          <w:bCs/>
          <w:sz w:val="40"/>
        </w:rPr>
      </w:pPr>
      <w:bookmarkStart w:id="910" w:name="_Toc62158059"/>
      <w:bookmarkEnd w:id="332"/>
      <w:bookmarkEnd w:id="333"/>
      <w:r w:rsidRPr="00D60564">
        <w:rPr>
          <w:rFonts w:ascii="Arial" w:hAnsi="Arial"/>
          <w:bCs/>
          <w:sz w:val="40"/>
        </w:rPr>
        <w:t>INDICE</w:t>
      </w:r>
      <w:bookmarkEnd w:id="910"/>
    </w:p>
    <w:p w14:paraId="2C023036" w14:textId="77777777" w:rsidR="00A93950" w:rsidRPr="00D60564" w:rsidRDefault="00A93950" w:rsidP="007B4E6C"/>
    <w:p w14:paraId="6B003F70" w14:textId="77777777" w:rsidR="00984030" w:rsidRPr="00D84C01" w:rsidRDefault="00A93950">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57686" w:history="1">
        <w:r w:rsidR="00984030" w:rsidRPr="00784C8C">
          <w:rPr>
            <w:rStyle w:val="Collegamentoipertestuale"/>
            <w:rFonts w:ascii="Arial" w:hAnsi="Arial" w:cs="Arial"/>
            <w:noProof/>
          </w:rPr>
          <w:t>SACRA SCRITTURA</w:t>
        </w:r>
        <w:r w:rsidR="00984030">
          <w:rPr>
            <w:noProof/>
            <w:webHidden/>
          </w:rPr>
          <w:tab/>
        </w:r>
        <w:r w:rsidR="00984030">
          <w:rPr>
            <w:noProof/>
            <w:webHidden/>
          </w:rPr>
          <w:fldChar w:fldCharType="begin"/>
        </w:r>
        <w:r w:rsidR="00984030">
          <w:rPr>
            <w:noProof/>
            <w:webHidden/>
          </w:rPr>
          <w:instrText xml:space="preserve"> PAGEREF _Toc62157686 \h </w:instrText>
        </w:r>
        <w:r w:rsidR="00984030">
          <w:rPr>
            <w:noProof/>
            <w:webHidden/>
          </w:rPr>
        </w:r>
        <w:r w:rsidR="00984030">
          <w:rPr>
            <w:noProof/>
            <w:webHidden/>
          </w:rPr>
          <w:fldChar w:fldCharType="separate"/>
        </w:r>
        <w:r w:rsidR="00984030">
          <w:rPr>
            <w:noProof/>
            <w:webHidden/>
          </w:rPr>
          <w:t>1</w:t>
        </w:r>
        <w:r w:rsidR="00984030">
          <w:rPr>
            <w:noProof/>
            <w:webHidden/>
          </w:rPr>
          <w:fldChar w:fldCharType="end"/>
        </w:r>
      </w:hyperlink>
    </w:p>
    <w:p w14:paraId="038E91E5" w14:textId="77777777" w:rsidR="00984030" w:rsidRPr="00D84C01" w:rsidRDefault="00984030">
      <w:pPr>
        <w:pStyle w:val="Sommario1"/>
        <w:tabs>
          <w:tab w:val="right" w:leader="dot" w:pos="8494"/>
        </w:tabs>
        <w:rPr>
          <w:rFonts w:ascii="Calibri" w:hAnsi="Calibri"/>
          <w:noProof/>
          <w:sz w:val="22"/>
          <w:szCs w:val="22"/>
        </w:rPr>
      </w:pPr>
      <w:hyperlink w:anchor="_Toc62157687" w:history="1">
        <w:r w:rsidRPr="00784C8C">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_Toc62157687 \h </w:instrText>
        </w:r>
        <w:r>
          <w:rPr>
            <w:noProof/>
            <w:webHidden/>
          </w:rPr>
        </w:r>
        <w:r>
          <w:rPr>
            <w:noProof/>
            <w:webHidden/>
          </w:rPr>
          <w:fldChar w:fldCharType="separate"/>
        </w:r>
        <w:r>
          <w:rPr>
            <w:noProof/>
            <w:webHidden/>
          </w:rPr>
          <w:t>1</w:t>
        </w:r>
        <w:r>
          <w:rPr>
            <w:noProof/>
            <w:webHidden/>
          </w:rPr>
          <w:fldChar w:fldCharType="end"/>
        </w:r>
      </w:hyperlink>
    </w:p>
    <w:p w14:paraId="0F7FA861" w14:textId="77777777" w:rsidR="00984030" w:rsidRPr="00D84C01" w:rsidRDefault="00984030">
      <w:pPr>
        <w:pStyle w:val="Sommario1"/>
        <w:tabs>
          <w:tab w:val="right" w:leader="dot" w:pos="8494"/>
        </w:tabs>
        <w:rPr>
          <w:rFonts w:ascii="Calibri" w:hAnsi="Calibri"/>
          <w:noProof/>
          <w:sz w:val="22"/>
          <w:szCs w:val="22"/>
        </w:rPr>
      </w:pPr>
      <w:hyperlink w:anchor="_Toc62157688" w:history="1">
        <w:r w:rsidRPr="00784C8C">
          <w:rPr>
            <w:rStyle w:val="Collegamentoipertestuale"/>
            <w:rFonts w:ascii="Arial" w:hAnsi="Arial"/>
            <w:bCs/>
            <w:noProof/>
          </w:rPr>
          <w:t>LIBRO DEL PROFETA GEREMIA</w:t>
        </w:r>
        <w:r>
          <w:rPr>
            <w:noProof/>
            <w:webHidden/>
          </w:rPr>
          <w:tab/>
        </w:r>
        <w:r>
          <w:rPr>
            <w:noProof/>
            <w:webHidden/>
          </w:rPr>
          <w:fldChar w:fldCharType="begin"/>
        </w:r>
        <w:r>
          <w:rPr>
            <w:noProof/>
            <w:webHidden/>
          </w:rPr>
          <w:instrText xml:space="preserve"> PAGEREF _Toc62157688 \h </w:instrText>
        </w:r>
        <w:r>
          <w:rPr>
            <w:noProof/>
            <w:webHidden/>
          </w:rPr>
        </w:r>
        <w:r>
          <w:rPr>
            <w:noProof/>
            <w:webHidden/>
          </w:rPr>
          <w:fldChar w:fldCharType="separate"/>
        </w:r>
        <w:r>
          <w:rPr>
            <w:noProof/>
            <w:webHidden/>
          </w:rPr>
          <w:t>1</w:t>
        </w:r>
        <w:r>
          <w:rPr>
            <w:noProof/>
            <w:webHidden/>
          </w:rPr>
          <w:fldChar w:fldCharType="end"/>
        </w:r>
      </w:hyperlink>
    </w:p>
    <w:p w14:paraId="2F6B4ED5" w14:textId="77777777" w:rsidR="00984030" w:rsidRPr="00D84C01" w:rsidRDefault="00984030">
      <w:pPr>
        <w:pStyle w:val="Sommario1"/>
        <w:tabs>
          <w:tab w:val="right" w:leader="dot" w:pos="8494"/>
        </w:tabs>
        <w:rPr>
          <w:rFonts w:ascii="Calibri" w:hAnsi="Calibri"/>
          <w:noProof/>
          <w:sz w:val="22"/>
          <w:szCs w:val="22"/>
        </w:rPr>
      </w:pPr>
      <w:hyperlink w:anchor="_Toc62157689" w:history="1">
        <w:r w:rsidRPr="00784C8C">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_Toc62157689 \h </w:instrText>
        </w:r>
        <w:r>
          <w:rPr>
            <w:noProof/>
            <w:webHidden/>
          </w:rPr>
        </w:r>
        <w:r>
          <w:rPr>
            <w:noProof/>
            <w:webHidden/>
          </w:rPr>
          <w:fldChar w:fldCharType="separate"/>
        </w:r>
        <w:r>
          <w:rPr>
            <w:noProof/>
            <w:webHidden/>
          </w:rPr>
          <w:t>1</w:t>
        </w:r>
        <w:r>
          <w:rPr>
            <w:noProof/>
            <w:webHidden/>
          </w:rPr>
          <w:fldChar w:fldCharType="end"/>
        </w:r>
      </w:hyperlink>
    </w:p>
    <w:p w14:paraId="42BC00B2" w14:textId="77777777" w:rsidR="00984030" w:rsidRPr="00D84C01" w:rsidRDefault="00984030">
      <w:pPr>
        <w:pStyle w:val="Sommario1"/>
        <w:tabs>
          <w:tab w:val="right" w:leader="dot" w:pos="8494"/>
        </w:tabs>
        <w:rPr>
          <w:rFonts w:ascii="Calibri" w:hAnsi="Calibri"/>
          <w:noProof/>
          <w:sz w:val="22"/>
          <w:szCs w:val="22"/>
        </w:rPr>
      </w:pPr>
      <w:hyperlink w:anchor="_Toc62157690" w:history="1">
        <w:r w:rsidRPr="00784C8C">
          <w:rPr>
            <w:rStyle w:val="Collegamentoipertestuale"/>
            <w:rFonts w:ascii="Arial" w:hAnsi="Arial" w:cs="Arial"/>
            <w:noProof/>
          </w:rPr>
          <w:t>VOLUME UNICO</w:t>
        </w:r>
        <w:r>
          <w:rPr>
            <w:noProof/>
            <w:webHidden/>
          </w:rPr>
          <w:tab/>
        </w:r>
        <w:r>
          <w:rPr>
            <w:noProof/>
            <w:webHidden/>
          </w:rPr>
          <w:fldChar w:fldCharType="begin"/>
        </w:r>
        <w:r>
          <w:rPr>
            <w:noProof/>
            <w:webHidden/>
          </w:rPr>
          <w:instrText xml:space="preserve"> PAGEREF _Toc62157690 \h </w:instrText>
        </w:r>
        <w:r>
          <w:rPr>
            <w:noProof/>
            <w:webHidden/>
          </w:rPr>
        </w:r>
        <w:r>
          <w:rPr>
            <w:noProof/>
            <w:webHidden/>
          </w:rPr>
          <w:fldChar w:fldCharType="separate"/>
        </w:r>
        <w:r>
          <w:rPr>
            <w:noProof/>
            <w:webHidden/>
          </w:rPr>
          <w:t>1</w:t>
        </w:r>
        <w:r>
          <w:rPr>
            <w:noProof/>
            <w:webHidden/>
          </w:rPr>
          <w:fldChar w:fldCharType="end"/>
        </w:r>
      </w:hyperlink>
    </w:p>
    <w:p w14:paraId="417372CC" w14:textId="77777777" w:rsidR="00984030" w:rsidRPr="00D84C01" w:rsidRDefault="00984030">
      <w:pPr>
        <w:pStyle w:val="Sommario1"/>
        <w:tabs>
          <w:tab w:val="right" w:leader="dot" w:pos="8494"/>
        </w:tabs>
        <w:rPr>
          <w:rFonts w:ascii="Calibri" w:hAnsi="Calibri"/>
          <w:noProof/>
          <w:sz w:val="22"/>
          <w:szCs w:val="22"/>
        </w:rPr>
      </w:pPr>
      <w:hyperlink w:anchor="_Toc62157691" w:history="1">
        <w:r w:rsidRPr="00784C8C">
          <w:rPr>
            <w:rStyle w:val="Collegamentoipertestuale"/>
            <w:rFonts w:ascii="Arial" w:hAnsi="Arial"/>
            <w:bCs/>
            <w:noProof/>
          </w:rPr>
          <w:t>CATANZARO 2015</w:t>
        </w:r>
        <w:r>
          <w:rPr>
            <w:noProof/>
            <w:webHidden/>
          </w:rPr>
          <w:tab/>
        </w:r>
        <w:r>
          <w:rPr>
            <w:noProof/>
            <w:webHidden/>
          </w:rPr>
          <w:fldChar w:fldCharType="begin"/>
        </w:r>
        <w:r>
          <w:rPr>
            <w:noProof/>
            <w:webHidden/>
          </w:rPr>
          <w:instrText xml:space="preserve"> PAGEREF _Toc62157691 \h </w:instrText>
        </w:r>
        <w:r>
          <w:rPr>
            <w:noProof/>
            <w:webHidden/>
          </w:rPr>
        </w:r>
        <w:r>
          <w:rPr>
            <w:noProof/>
            <w:webHidden/>
          </w:rPr>
          <w:fldChar w:fldCharType="separate"/>
        </w:r>
        <w:r>
          <w:rPr>
            <w:noProof/>
            <w:webHidden/>
          </w:rPr>
          <w:t>1</w:t>
        </w:r>
        <w:r>
          <w:rPr>
            <w:noProof/>
            <w:webHidden/>
          </w:rPr>
          <w:fldChar w:fldCharType="end"/>
        </w:r>
      </w:hyperlink>
    </w:p>
    <w:p w14:paraId="0507D68D" w14:textId="77777777" w:rsidR="00984030" w:rsidRPr="00D84C01" w:rsidRDefault="00984030">
      <w:pPr>
        <w:pStyle w:val="Sommario1"/>
        <w:tabs>
          <w:tab w:val="right" w:leader="dot" w:pos="8494"/>
        </w:tabs>
        <w:rPr>
          <w:rFonts w:ascii="Calibri" w:hAnsi="Calibri"/>
          <w:noProof/>
          <w:sz w:val="22"/>
          <w:szCs w:val="22"/>
        </w:rPr>
      </w:pPr>
      <w:hyperlink w:anchor="_Toc62157692" w:history="1">
        <w:r w:rsidRPr="00784C8C">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_Toc62157692 \h </w:instrText>
        </w:r>
        <w:r>
          <w:rPr>
            <w:noProof/>
            <w:webHidden/>
          </w:rPr>
        </w:r>
        <w:r>
          <w:rPr>
            <w:noProof/>
            <w:webHidden/>
          </w:rPr>
          <w:fldChar w:fldCharType="separate"/>
        </w:r>
        <w:r>
          <w:rPr>
            <w:noProof/>
            <w:webHidden/>
          </w:rPr>
          <w:t>3</w:t>
        </w:r>
        <w:r>
          <w:rPr>
            <w:noProof/>
            <w:webHidden/>
          </w:rPr>
          <w:fldChar w:fldCharType="end"/>
        </w:r>
      </w:hyperlink>
    </w:p>
    <w:p w14:paraId="18BE9BEB" w14:textId="77777777" w:rsidR="00984030" w:rsidRPr="00D84C01" w:rsidRDefault="00984030">
      <w:pPr>
        <w:pStyle w:val="Sommario1"/>
        <w:tabs>
          <w:tab w:val="right" w:leader="dot" w:pos="8494"/>
        </w:tabs>
        <w:rPr>
          <w:rFonts w:ascii="Calibri" w:hAnsi="Calibri"/>
          <w:noProof/>
          <w:sz w:val="22"/>
          <w:szCs w:val="22"/>
        </w:rPr>
      </w:pPr>
      <w:hyperlink w:anchor="_Toc62157693" w:history="1">
        <w:r w:rsidRPr="00784C8C">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_Toc62157693 \h </w:instrText>
        </w:r>
        <w:r>
          <w:rPr>
            <w:noProof/>
            <w:webHidden/>
          </w:rPr>
        </w:r>
        <w:r>
          <w:rPr>
            <w:noProof/>
            <w:webHidden/>
          </w:rPr>
          <w:fldChar w:fldCharType="separate"/>
        </w:r>
        <w:r>
          <w:rPr>
            <w:noProof/>
            <w:webHidden/>
          </w:rPr>
          <w:t>23</w:t>
        </w:r>
        <w:r>
          <w:rPr>
            <w:noProof/>
            <w:webHidden/>
          </w:rPr>
          <w:fldChar w:fldCharType="end"/>
        </w:r>
      </w:hyperlink>
    </w:p>
    <w:p w14:paraId="63703ECA" w14:textId="77777777" w:rsidR="00984030" w:rsidRPr="00D84C01" w:rsidRDefault="00984030">
      <w:pPr>
        <w:pStyle w:val="Sommario1"/>
        <w:tabs>
          <w:tab w:val="right" w:leader="dot" w:pos="8494"/>
        </w:tabs>
        <w:rPr>
          <w:rFonts w:ascii="Calibri" w:hAnsi="Calibri"/>
          <w:noProof/>
          <w:sz w:val="22"/>
          <w:szCs w:val="22"/>
        </w:rPr>
      </w:pPr>
      <w:hyperlink w:anchor="_Toc62157694" w:history="1">
        <w:r w:rsidRPr="00784C8C">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_Toc62157694 \h </w:instrText>
        </w:r>
        <w:r>
          <w:rPr>
            <w:noProof/>
            <w:webHidden/>
          </w:rPr>
        </w:r>
        <w:r>
          <w:rPr>
            <w:noProof/>
            <w:webHidden/>
          </w:rPr>
          <w:fldChar w:fldCharType="separate"/>
        </w:r>
        <w:r>
          <w:rPr>
            <w:noProof/>
            <w:webHidden/>
          </w:rPr>
          <w:t>31</w:t>
        </w:r>
        <w:r>
          <w:rPr>
            <w:noProof/>
            <w:webHidden/>
          </w:rPr>
          <w:fldChar w:fldCharType="end"/>
        </w:r>
      </w:hyperlink>
    </w:p>
    <w:p w14:paraId="6425C2F7" w14:textId="77777777" w:rsidR="00984030" w:rsidRPr="00D84C01" w:rsidRDefault="00984030">
      <w:pPr>
        <w:pStyle w:val="Sommario4"/>
        <w:tabs>
          <w:tab w:val="right" w:leader="dot" w:pos="8494"/>
        </w:tabs>
        <w:rPr>
          <w:rFonts w:ascii="Calibri" w:hAnsi="Calibri"/>
          <w:noProof/>
          <w:sz w:val="22"/>
          <w:szCs w:val="22"/>
        </w:rPr>
      </w:pPr>
      <w:hyperlink w:anchor="_Toc62157695"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_Toc62157695 \h </w:instrText>
        </w:r>
        <w:r>
          <w:rPr>
            <w:noProof/>
            <w:webHidden/>
          </w:rPr>
        </w:r>
        <w:r>
          <w:rPr>
            <w:noProof/>
            <w:webHidden/>
          </w:rPr>
          <w:fldChar w:fldCharType="separate"/>
        </w:r>
        <w:r>
          <w:rPr>
            <w:noProof/>
            <w:webHidden/>
          </w:rPr>
          <w:t>31</w:t>
        </w:r>
        <w:r>
          <w:rPr>
            <w:noProof/>
            <w:webHidden/>
          </w:rPr>
          <w:fldChar w:fldCharType="end"/>
        </w:r>
      </w:hyperlink>
    </w:p>
    <w:p w14:paraId="17B57A0A" w14:textId="77777777" w:rsidR="00984030" w:rsidRPr="00D84C01" w:rsidRDefault="00984030">
      <w:pPr>
        <w:pStyle w:val="Sommario1"/>
        <w:tabs>
          <w:tab w:val="right" w:leader="dot" w:pos="8494"/>
        </w:tabs>
        <w:rPr>
          <w:rFonts w:ascii="Calibri" w:hAnsi="Calibri"/>
          <w:noProof/>
          <w:sz w:val="22"/>
          <w:szCs w:val="22"/>
        </w:rPr>
      </w:pPr>
      <w:hyperlink w:anchor="_Toc62157696"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_Toc62157696 \h </w:instrText>
        </w:r>
        <w:r>
          <w:rPr>
            <w:noProof/>
            <w:webHidden/>
          </w:rPr>
        </w:r>
        <w:r>
          <w:rPr>
            <w:noProof/>
            <w:webHidden/>
          </w:rPr>
          <w:fldChar w:fldCharType="separate"/>
        </w:r>
        <w:r>
          <w:rPr>
            <w:noProof/>
            <w:webHidden/>
          </w:rPr>
          <w:t>32</w:t>
        </w:r>
        <w:r>
          <w:rPr>
            <w:noProof/>
            <w:webHidden/>
          </w:rPr>
          <w:fldChar w:fldCharType="end"/>
        </w:r>
      </w:hyperlink>
    </w:p>
    <w:p w14:paraId="28179239" w14:textId="77777777" w:rsidR="00984030" w:rsidRPr="00D84C01" w:rsidRDefault="00984030">
      <w:pPr>
        <w:pStyle w:val="Sommario2"/>
        <w:tabs>
          <w:tab w:val="right" w:leader="dot" w:pos="8494"/>
        </w:tabs>
        <w:rPr>
          <w:rFonts w:ascii="Calibri" w:hAnsi="Calibri"/>
          <w:noProof/>
          <w:sz w:val="22"/>
          <w:szCs w:val="22"/>
        </w:rPr>
      </w:pPr>
      <w:hyperlink w:anchor="_Toc62157697" w:history="1">
        <w:r w:rsidRPr="00784C8C">
          <w:rPr>
            <w:rStyle w:val="Collegamentoipertestuale"/>
            <w:noProof/>
          </w:rPr>
          <w:t>Titolo</w:t>
        </w:r>
        <w:r>
          <w:rPr>
            <w:noProof/>
            <w:webHidden/>
          </w:rPr>
          <w:tab/>
        </w:r>
        <w:r>
          <w:rPr>
            <w:noProof/>
            <w:webHidden/>
          </w:rPr>
          <w:fldChar w:fldCharType="begin"/>
        </w:r>
        <w:r>
          <w:rPr>
            <w:noProof/>
            <w:webHidden/>
          </w:rPr>
          <w:instrText xml:space="preserve"> PAGEREF _Toc62157697 \h </w:instrText>
        </w:r>
        <w:r>
          <w:rPr>
            <w:noProof/>
            <w:webHidden/>
          </w:rPr>
        </w:r>
        <w:r>
          <w:rPr>
            <w:noProof/>
            <w:webHidden/>
          </w:rPr>
          <w:fldChar w:fldCharType="separate"/>
        </w:r>
        <w:r>
          <w:rPr>
            <w:noProof/>
            <w:webHidden/>
          </w:rPr>
          <w:t>32</w:t>
        </w:r>
        <w:r>
          <w:rPr>
            <w:noProof/>
            <w:webHidden/>
          </w:rPr>
          <w:fldChar w:fldCharType="end"/>
        </w:r>
      </w:hyperlink>
    </w:p>
    <w:p w14:paraId="2B515E37" w14:textId="77777777" w:rsidR="00984030" w:rsidRPr="00D84C01" w:rsidRDefault="00984030">
      <w:pPr>
        <w:pStyle w:val="Sommario1"/>
        <w:tabs>
          <w:tab w:val="left" w:pos="400"/>
          <w:tab w:val="right" w:leader="dot" w:pos="8494"/>
        </w:tabs>
        <w:rPr>
          <w:rFonts w:ascii="Calibri" w:hAnsi="Calibri"/>
          <w:noProof/>
          <w:sz w:val="22"/>
          <w:szCs w:val="22"/>
        </w:rPr>
      </w:pPr>
      <w:hyperlink w:anchor="_Toc62157698" w:history="1">
        <w:r w:rsidRPr="00784C8C">
          <w:rPr>
            <w:rStyle w:val="Collegamentoipertestuale"/>
            <w:b/>
            <w:bCs/>
            <w:i/>
            <w:noProof/>
          </w:rPr>
          <w:t>I.</w:t>
        </w:r>
        <w:r w:rsidRPr="00D84C01">
          <w:rPr>
            <w:rFonts w:ascii="Calibri" w:hAnsi="Calibri"/>
            <w:noProof/>
            <w:sz w:val="22"/>
            <w:szCs w:val="22"/>
          </w:rPr>
          <w:tab/>
        </w:r>
        <w:r w:rsidRPr="00784C8C">
          <w:rPr>
            <w:rStyle w:val="Collegamentoipertestuale"/>
            <w:b/>
            <w:bCs/>
            <w:i/>
            <w:noProof/>
          </w:rPr>
          <w:t>ORACOLI CONTRO GIUDA E GERUSALEMME</w:t>
        </w:r>
        <w:r>
          <w:rPr>
            <w:noProof/>
            <w:webHidden/>
          </w:rPr>
          <w:tab/>
        </w:r>
        <w:r>
          <w:rPr>
            <w:noProof/>
            <w:webHidden/>
          </w:rPr>
          <w:fldChar w:fldCharType="begin"/>
        </w:r>
        <w:r>
          <w:rPr>
            <w:noProof/>
            <w:webHidden/>
          </w:rPr>
          <w:instrText xml:space="preserve"> PAGEREF _Toc62157698 \h </w:instrText>
        </w:r>
        <w:r>
          <w:rPr>
            <w:noProof/>
            <w:webHidden/>
          </w:rPr>
        </w:r>
        <w:r>
          <w:rPr>
            <w:noProof/>
            <w:webHidden/>
          </w:rPr>
          <w:fldChar w:fldCharType="separate"/>
        </w:r>
        <w:r>
          <w:rPr>
            <w:noProof/>
            <w:webHidden/>
          </w:rPr>
          <w:t>37</w:t>
        </w:r>
        <w:r>
          <w:rPr>
            <w:noProof/>
            <w:webHidden/>
          </w:rPr>
          <w:fldChar w:fldCharType="end"/>
        </w:r>
      </w:hyperlink>
    </w:p>
    <w:p w14:paraId="6B981EB9" w14:textId="77777777" w:rsidR="00984030" w:rsidRPr="00D84C01" w:rsidRDefault="00984030">
      <w:pPr>
        <w:pStyle w:val="Sommario1"/>
        <w:tabs>
          <w:tab w:val="left" w:pos="400"/>
          <w:tab w:val="right" w:leader="dot" w:pos="8494"/>
        </w:tabs>
        <w:rPr>
          <w:rFonts w:ascii="Calibri" w:hAnsi="Calibri"/>
          <w:noProof/>
          <w:sz w:val="22"/>
          <w:szCs w:val="22"/>
        </w:rPr>
      </w:pPr>
      <w:hyperlink w:anchor="_Toc62157699" w:history="1">
        <w:r w:rsidRPr="00784C8C">
          <w:rPr>
            <w:rStyle w:val="Collegamentoipertestuale"/>
            <w:b/>
            <w:bCs/>
            <w:noProof/>
          </w:rPr>
          <w:t>1.</w:t>
        </w:r>
        <w:r w:rsidRPr="00D84C01">
          <w:rPr>
            <w:rFonts w:ascii="Calibri" w:hAnsi="Calibri"/>
            <w:noProof/>
            <w:sz w:val="22"/>
            <w:szCs w:val="22"/>
          </w:rPr>
          <w:tab/>
        </w:r>
        <w:r w:rsidRPr="00784C8C">
          <w:rPr>
            <w:rStyle w:val="Collegamentoipertestuale"/>
            <w:b/>
            <w:bCs/>
            <w:noProof/>
          </w:rPr>
          <w:t>AL TEMPO DI GIOSIA</w:t>
        </w:r>
        <w:r>
          <w:rPr>
            <w:noProof/>
            <w:webHidden/>
          </w:rPr>
          <w:tab/>
        </w:r>
        <w:r>
          <w:rPr>
            <w:noProof/>
            <w:webHidden/>
          </w:rPr>
          <w:fldChar w:fldCharType="begin"/>
        </w:r>
        <w:r>
          <w:rPr>
            <w:noProof/>
            <w:webHidden/>
          </w:rPr>
          <w:instrText xml:space="preserve"> PAGEREF _Toc62157699 \h </w:instrText>
        </w:r>
        <w:r>
          <w:rPr>
            <w:noProof/>
            <w:webHidden/>
          </w:rPr>
        </w:r>
        <w:r>
          <w:rPr>
            <w:noProof/>
            <w:webHidden/>
          </w:rPr>
          <w:fldChar w:fldCharType="separate"/>
        </w:r>
        <w:r>
          <w:rPr>
            <w:noProof/>
            <w:webHidden/>
          </w:rPr>
          <w:t>37</w:t>
        </w:r>
        <w:r>
          <w:rPr>
            <w:noProof/>
            <w:webHidden/>
          </w:rPr>
          <w:fldChar w:fldCharType="end"/>
        </w:r>
      </w:hyperlink>
    </w:p>
    <w:p w14:paraId="45DF88A2" w14:textId="77777777" w:rsidR="00984030" w:rsidRPr="00D84C01" w:rsidRDefault="00984030">
      <w:pPr>
        <w:pStyle w:val="Sommario2"/>
        <w:tabs>
          <w:tab w:val="right" w:leader="dot" w:pos="8494"/>
        </w:tabs>
        <w:rPr>
          <w:rFonts w:ascii="Calibri" w:hAnsi="Calibri"/>
          <w:noProof/>
          <w:sz w:val="22"/>
          <w:szCs w:val="22"/>
        </w:rPr>
      </w:pPr>
      <w:hyperlink w:anchor="_Toc62157700" w:history="1">
        <w:r w:rsidRPr="00784C8C">
          <w:rPr>
            <w:rStyle w:val="Collegamentoipertestuale"/>
            <w:noProof/>
          </w:rPr>
          <w:t>Vocazione di Geremia</w:t>
        </w:r>
        <w:r>
          <w:rPr>
            <w:noProof/>
            <w:webHidden/>
          </w:rPr>
          <w:tab/>
        </w:r>
        <w:r>
          <w:rPr>
            <w:noProof/>
            <w:webHidden/>
          </w:rPr>
          <w:fldChar w:fldCharType="begin"/>
        </w:r>
        <w:r>
          <w:rPr>
            <w:noProof/>
            <w:webHidden/>
          </w:rPr>
          <w:instrText xml:space="preserve"> PAGEREF _Toc62157700 \h </w:instrText>
        </w:r>
        <w:r>
          <w:rPr>
            <w:noProof/>
            <w:webHidden/>
          </w:rPr>
        </w:r>
        <w:r>
          <w:rPr>
            <w:noProof/>
            <w:webHidden/>
          </w:rPr>
          <w:fldChar w:fldCharType="separate"/>
        </w:r>
        <w:r>
          <w:rPr>
            <w:noProof/>
            <w:webHidden/>
          </w:rPr>
          <w:t>37</w:t>
        </w:r>
        <w:r>
          <w:rPr>
            <w:noProof/>
            <w:webHidden/>
          </w:rPr>
          <w:fldChar w:fldCharType="end"/>
        </w:r>
      </w:hyperlink>
    </w:p>
    <w:p w14:paraId="2B897835" w14:textId="77777777" w:rsidR="00984030" w:rsidRPr="00D84C01" w:rsidRDefault="00984030">
      <w:pPr>
        <w:pStyle w:val="Sommario1"/>
        <w:tabs>
          <w:tab w:val="right" w:leader="dot" w:pos="8494"/>
        </w:tabs>
        <w:rPr>
          <w:rFonts w:ascii="Calibri" w:hAnsi="Calibri"/>
          <w:noProof/>
          <w:sz w:val="22"/>
          <w:szCs w:val="22"/>
        </w:rPr>
      </w:pPr>
      <w:hyperlink w:anchor="_Toc62157701" w:history="1">
        <w:r w:rsidRPr="00784C8C">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_Toc62157701 \h </w:instrText>
        </w:r>
        <w:r>
          <w:rPr>
            <w:noProof/>
            <w:webHidden/>
          </w:rPr>
        </w:r>
        <w:r>
          <w:rPr>
            <w:noProof/>
            <w:webHidden/>
          </w:rPr>
          <w:fldChar w:fldCharType="separate"/>
        </w:r>
        <w:r>
          <w:rPr>
            <w:noProof/>
            <w:webHidden/>
          </w:rPr>
          <w:t>55</w:t>
        </w:r>
        <w:r>
          <w:rPr>
            <w:noProof/>
            <w:webHidden/>
          </w:rPr>
          <w:fldChar w:fldCharType="end"/>
        </w:r>
      </w:hyperlink>
    </w:p>
    <w:p w14:paraId="53D55C6C" w14:textId="77777777" w:rsidR="00984030" w:rsidRPr="00D84C01" w:rsidRDefault="00984030">
      <w:pPr>
        <w:pStyle w:val="Sommario4"/>
        <w:tabs>
          <w:tab w:val="right" w:leader="dot" w:pos="8494"/>
        </w:tabs>
        <w:rPr>
          <w:rFonts w:ascii="Calibri" w:hAnsi="Calibri"/>
          <w:noProof/>
          <w:sz w:val="22"/>
          <w:szCs w:val="22"/>
        </w:rPr>
      </w:pPr>
      <w:hyperlink w:anchor="_Toc62157702"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_Toc62157702 \h </w:instrText>
        </w:r>
        <w:r>
          <w:rPr>
            <w:noProof/>
            <w:webHidden/>
          </w:rPr>
        </w:r>
        <w:r>
          <w:rPr>
            <w:noProof/>
            <w:webHidden/>
          </w:rPr>
          <w:fldChar w:fldCharType="separate"/>
        </w:r>
        <w:r>
          <w:rPr>
            <w:noProof/>
            <w:webHidden/>
          </w:rPr>
          <w:t>55</w:t>
        </w:r>
        <w:r>
          <w:rPr>
            <w:noProof/>
            <w:webHidden/>
          </w:rPr>
          <w:fldChar w:fldCharType="end"/>
        </w:r>
      </w:hyperlink>
    </w:p>
    <w:p w14:paraId="3B478CE7" w14:textId="77777777" w:rsidR="00984030" w:rsidRPr="00D84C01" w:rsidRDefault="00984030">
      <w:pPr>
        <w:pStyle w:val="Sommario1"/>
        <w:tabs>
          <w:tab w:val="right" w:leader="dot" w:pos="8494"/>
        </w:tabs>
        <w:rPr>
          <w:rFonts w:ascii="Calibri" w:hAnsi="Calibri"/>
          <w:noProof/>
          <w:sz w:val="22"/>
          <w:szCs w:val="22"/>
        </w:rPr>
      </w:pPr>
      <w:hyperlink w:anchor="_Toc62157703"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_Toc62157703 \h </w:instrText>
        </w:r>
        <w:r>
          <w:rPr>
            <w:noProof/>
            <w:webHidden/>
          </w:rPr>
        </w:r>
        <w:r>
          <w:rPr>
            <w:noProof/>
            <w:webHidden/>
          </w:rPr>
          <w:fldChar w:fldCharType="separate"/>
        </w:r>
        <w:r>
          <w:rPr>
            <w:noProof/>
            <w:webHidden/>
          </w:rPr>
          <w:t>58</w:t>
        </w:r>
        <w:r>
          <w:rPr>
            <w:noProof/>
            <w:webHidden/>
          </w:rPr>
          <w:fldChar w:fldCharType="end"/>
        </w:r>
      </w:hyperlink>
    </w:p>
    <w:p w14:paraId="42F54273" w14:textId="77777777" w:rsidR="00984030" w:rsidRPr="00D84C01" w:rsidRDefault="00984030">
      <w:pPr>
        <w:pStyle w:val="Sommario2"/>
        <w:tabs>
          <w:tab w:val="right" w:leader="dot" w:pos="8494"/>
        </w:tabs>
        <w:rPr>
          <w:rFonts w:ascii="Calibri" w:hAnsi="Calibri"/>
          <w:noProof/>
          <w:sz w:val="22"/>
          <w:szCs w:val="22"/>
        </w:rPr>
      </w:pPr>
      <w:hyperlink w:anchor="_Toc62157704" w:history="1">
        <w:r w:rsidRPr="00784C8C">
          <w:rPr>
            <w:rStyle w:val="Collegamentoipertestuale"/>
            <w:noProof/>
          </w:rPr>
          <w:t>Le predicazioni più antiche. L’apostasia di Israele</w:t>
        </w:r>
        <w:r>
          <w:rPr>
            <w:noProof/>
            <w:webHidden/>
          </w:rPr>
          <w:tab/>
        </w:r>
        <w:r>
          <w:rPr>
            <w:noProof/>
            <w:webHidden/>
          </w:rPr>
          <w:fldChar w:fldCharType="begin"/>
        </w:r>
        <w:r>
          <w:rPr>
            <w:noProof/>
            <w:webHidden/>
          </w:rPr>
          <w:instrText xml:space="preserve"> PAGEREF _Toc62157704 \h </w:instrText>
        </w:r>
        <w:r>
          <w:rPr>
            <w:noProof/>
            <w:webHidden/>
          </w:rPr>
        </w:r>
        <w:r>
          <w:rPr>
            <w:noProof/>
            <w:webHidden/>
          </w:rPr>
          <w:fldChar w:fldCharType="separate"/>
        </w:r>
        <w:r>
          <w:rPr>
            <w:noProof/>
            <w:webHidden/>
          </w:rPr>
          <w:t>58</w:t>
        </w:r>
        <w:r>
          <w:rPr>
            <w:noProof/>
            <w:webHidden/>
          </w:rPr>
          <w:fldChar w:fldCharType="end"/>
        </w:r>
      </w:hyperlink>
    </w:p>
    <w:p w14:paraId="56030906" w14:textId="77777777" w:rsidR="00984030" w:rsidRPr="00D84C01" w:rsidRDefault="00984030">
      <w:pPr>
        <w:pStyle w:val="Sommario1"/>
        <w:tabs>
          <w:tab w:val="right" w:leader="dot" w:pos="8494"/>
        </w:tabs>
        <w:rPr>
          <w:rFonts w:ascii="Calibri" w:hAnsi="Calibri"/>
          <w:noProof/>
          <w:sz w:val="22"/>
          <w:szCs w:val="22"/>
        </w:rPr>
      </w:pPr>
      <w:hyperlink w:anchor="_Toc62157705" w:history="1">
        <w:r w:rsidRPr="00784C8C">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_Toc62157705 \h </w:instrText>
        </w:r>
        <w:r>
          <w:rPr>
            <w:noProof/>
            <w:webHidden/>
          </w:rPr>
        </w:r>
        <w:r>
          <w:rPr>
            <w:noProof/>
            <w:webHidden/>
          </w:rPr>
          <w:fldChar w:fldCharType="separate"/>
        </w:r>
        <w:r>
          <w:rPr>
            <w:noProof/>
            <w:webHidden/>
          </w:rPr>
          <w:t>85</w:t>
        </w:r>
        <w:r>
          <w:rPr>
            <w:noProof/>
            <w:webHidden/>
          </w:rPr>
          <w:fldChar w:fldCharType="end"/>
        </w:r>
      </w:hyperlink>
    </w:p>
    <w:p w14:paraId="4D7DFD73" w14:textId="77777777" w:rsidR="00984030" w:rsidRPr="00D84C01" w:rsidRDefault="00984030">
      <w:pPr>
        <w:pStyle w:val="Sommario4"/>
        <w:tabs>
          <w:tab w:val="right" w:leader="dot" w:pos="8494"/>
        </w:tabs>
        <w:rPr>
          <w:rFonts w:ascii="Calibri" w:hAnsi="Calibri"/>
          <w:noProof/>
          <w:sz w:val="22"/>
          <w:szCs w:val="22"/>
        </w:rPr>
      </w:pPr>
      <w:hyperlink w:anchor="_Toc62157706"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_Toc62157706 \h </w:instrText>
        </w:r>
        <w:r>
          <w:rPr>
            <w:noProof/>
            <w:webHidden/>
          </w:rPr>
        </w:r>
        <w:r>
          <w:rPr>
            <w:noProof/>
            <w:webHidden/>
          </w:rPr>
          <w:fldChar w:fldCharType="separate"/>
        </w:r>
        <w:r>
          <w:rPr>
            <w:noProof/>
            <w:webHidden/>
          </w:rPr>
          <w:t>85</w:t>
        </w:r>
        <w:r>
          <w:rPr>
            <w:noProof/>
            <w:webHidden/>
          </w:rPr>
          <w:fldChar w:fldCharType="end"/>
        </w:r>
      </w:hyperlink>
    </w:p>
    <w:p w14:paraId="75710F8C" w14:textId="77777777" w:rsidR="00984030" w:rsidRPr="00D84C01" w:rsidRDefault="00984030">
      <w:pPr>
        <w:pStyle w:val="Sommario1"/>
        <w:tabs>
          <w:tab w:val="right" w:leader="dot" w:pos="8494"/>
        </w:tabs>
        <w:rPr>
          <w:rFonts w:ascii="Calibri" w:hAnsi="Calibri"/>
          <w:noProof/>
          <w:sz w:val="22"/>
          <w:szCs w:val="22"/>
        </w:rPr>
      </w:pPr>
      <w:hyperlink w:anchor="_Toc62157707"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_Toc62157707 \h </w:instrText>
        </w:r>
        <w:r>
          <w:rPr>
            <w:noProof/>
            <w:webHidden/>
          </w:rPr>
        </w:r>
        <w:r>
          <w:rPr>
            <w:noProof/>
            <w:webHidden/>
          </w:rPr>
          <w:fldChar w:fldCharType="separate"/>
        </w:r>
        <w:r>
          <w:rPr>
            <w:noProof/>
            <w:webHidden/>
          </w:rPr>
          <w:t>87</w:t>
        </w:r>
        <w:r>
          <w:rPr>
            <w:noProof/>
            <w:webHidden/>
          </w:rPr>
          <w:fldChar w:fldCharType="end"/>
        </w:r>
      </w:hyperlink>
    </w:p>
    <w:p w14:paraId="0D6E67D9" w14:textId="77777777" w:rsidR="00984030" w:rsidRPr="00D84C01" w:rsidRDefault="00984030">
      <w:pPr>
        <w:pStyle w:val="Sommario2"/>
        <w:tabs>
          <w:tab w:val="right" w:leader="dot" w:pos="8494"/>
        </w:tabs>
        <w:rPr>
          <w:rFonts w:ascii="Calibri" w:hAnsi="Calibri"/>
          <w:noProof/>
          <w:sz w:val="22"/>
          <w:szCs w:val="22"/>
        </w:rPr>
      </w:pPr>
      <w:hyperlink w:anchor="_Toc62157708" w:history="1">
        <w:r w:rsidRPr="00784C8C">
          <w:rPr>
            <w:rStyle w:val="Collegamentoipertestuale"/>
            <w:noProof/>
          </w:rPr>
          <w:t>La vera conversione</w:t>
        </w:r>
        <w:r>
          <w:rPr>
            <w:noProof/>
            <w:webHidden/>
          </w:rPr>
          <w:tab/>
        </w:r>
        <w:r>
          <w:rPr>
            <w:noProof/>
            <w:webHidden/>
          </w:rPr>
          <w:fldChar w:fldCharType="begin"/>
        </w:r>
        <w:r>
          <w:rPr>
            <w:noProof/>
            <w:webHidden/>
          </w:rPr>
          <w:instrText xml:space="preserve"> PAGEREF _Toc62157708 \h </w:instrText>
        </w:r>
        <w:r>
          <w:rPr>
            <w:noProof/>
            <w:webHidden/>
          </w:rPr>
        </w:r>
        <w:r>
          <w:rPr>
            <w:noProof/>
            <w:webHidden/>
          </w:rPr>
          <w:fldChar w:fldCharType="separate"/>
        </w:r>
        <w:r>
          <w:rPr>
            <w:noProof/>
            <w:webHidden/>
          </w:rPr>
          <w:t>87</w:t>
        </w:r>
        <w:r>
          <w:rPr>
            <w:noProof/>
            <w:webHidden/>
          </w:rPr>
          <w:fldChar w:fldCharType="end"/>
        </w:r>
      </w:hyperlink>
    </w:p>
    <w:p w14:paraId="5F929837" w14:textId="77777777" w:rsidR="00984030" w:rsidRPr="00D84C01" w:rsidRDefault="00984030">
      <w:pPr>
        <w:pStyle w:val="Sommario2"/>
        <w:tabs>
          <w:tab w:val="right" w:leader="dot" w:pos="8494"/>
        </w:tabs>
        <w:rPr>
          <w:rFonts w:ascii="Calibri" w:hAnsi="Calibri"/>
          <w:noProof/>
          <w:sz w:val="22"/>
          <w:szCs w:val="22"/>
        </w:rPr>
      </w:pPr>
      <w:hyperlink w:anchor="_Toc62157709" w:history="1">
        <w:r w:rsidRPr="00784C8C">
          <w:rPr>
            <w:rStyle w:val="Collegamentoipertestuale"/>
            <w:noProof/>
          </w:rPr>
          <w:t>L’Israele del nord invitato alla conversione</w:t>
        </w:r>
        <w:r>
          <w:rPr>
            <w:noProof/>
            <w:webHidden/>
          </w:rPr>
          <w:tab/>
        </w:r>
        <w:r>
          <w:rPr>
            <w:noProof/>
            <w:webHidden/>
          </w:rPr>
          <w:fldChar w:fldCharType="begin"/>
        </w:r>
        <w:r>
          <w:rPr>
            <w:noProof/>
            <w:webHidden/>
          </w:rPr>
          <w:instrText xml:space="preserve"> PAGEREF _Toc62157709 \h </w:instrText>
        </w:r>
        <w:r>
          <w:rPr>
            <w:noProof/>
            <w:webHidden/>
          </w:rPr>
        </w:r>
        <w:r>
          <w:rPr>
            <w:noProof/>
            <w:webHidden/>
          </w:rPr>
          <w:fldChar w:fldCharType="separate"/>
        </w:r>
        <w:r>
          <w:rPr>
            <w:noProof/>
            <w:webHidden/>
          </w:rPr>
          <w:t>97</w:t>
        </w:r>
        <w:r>
          <w:rPr>
            <w:noProof/>
            <w:webHidden/>
          </w:rPr>
          <w:fldChar w:fldCharType="end"/>
        </w:r>
      </w:hyperlink>
    </w:p>
    <w:p w14:paraId="15E67284" w14:textId="77777777" w:rsidR="00984030" w:rsidRPr="00D84C01" w:rsidRDefault="00984030">
      <w:pPr>
        <w:pStyle w:val="Sommario2"/>
        <w:tabs>
          <w:tab w:val="right" w:leader="dot" w:pos="8494"/>
        </w:tabs>
        <w:rPr>
          <w:rFonts w:ascii="Calibri" w:hAnsi="Calibri"/>
          <w:noProof/>
          <w:sz w:val="22"/>
          <w:szCs w:val="22"/>
        </w:rPr>
      </w:pPr>
      <w:hyperlink w:anchor="_Toc62157710" w:history="1">
        <w:r w:rsidRPr="00784C8C">
          <w:rPr>
            <w:rStyle w:val="Collegamentoipertestuale"/>
            <w:noProof/>
          </w:rPr>
          <w:t>Il popolo messianico a Sion</w:t>
        </w:r>
        <w:r>
          <w:rPr>
            <w:noProof/>
            <w:webHidden/>
          </w:rPr>
          <w:tab/>
        </w:r>
        <w:r>
          <w:rPr>
            <w:noProof/>
            <w:webHidden/>
          </w:rPr>
          <w:fldChar w:fldCharType="begin"/>
        </w:r>
        <w:r>
          <w:rPr>
            <w:noProof/>
            <w:webHidden/>
          </w:rPr>
          <w:instrText xml:space="preserve"> PAGEREF _Toc62157710 \h </w:instrText>
        </w:r>
        <w:r>
          <w:rPr>
            <w:noProof/>
            <w:webHidden/>
          </w:rPr>
        </w:r>
        <w:r>
          <w:rPr>
            <w:noProof/>
            <w:webHidden/>
          </w:rPr>
          <w:fldChar w:fldCharType="separate"/>
        </w:r>
        <w:r>
          <w:rPr>
            <w:noProof/>
            <w:webHidden/>
          </w:rPr>
          <w:t>101</w:t>
        </w:r>
        <w:r>
          <w:rPr>
            <w:noProof/>
            <w:webHidden/>
          </w:rPr>
          <w:fldChar w:fldCharType="end"/>
        </w:r>
      </w:hyperlink>
    </w:p>
    <w:p w14:paraId="44C3E115" w14:textId="77777777" w:rsidR="00984030" w:rsidRPr="00D84C01" w:rsidRDefault="00984030">
      <w:pPr>
        <w:pStyle w:val="Sommario2"/>
        <w:tabs>
          <w:tab w:val="right" w:leader="dot" w:pos="8494"/>
        </w:tabs>
        <w:rPr>
          <w:rFonts w:ascii="Calibri" w:hAnsi="Calibri"/>
          <w:noProof/>
          <w:sz w:val="22"/>
          <w:szCs w:val="22"/>
        </w:rPr>
      </w:pPr>
      <w:hyperlink w:anchor="_Toc62157711" w:history="1">
        <w:r w:rsidRPr="00784C8C">
          <w:rPr>
            <w:rStyle w:val="Collegamentoipertestuale"/>
            <w:noProof/>
          </w:rPr>
          <w:t>Seguito del poema sulla conversione</w:t>
        </w:r>
        <w:r>
          <w:rPr>
            <w:noProof/>
            <w:webHidden/>
          </w:rPr>
          <w:tab/>
        </w:r>
        <w:r>
          <w:rPr>
            <w:noProof/>
            <w:webHidden/>
          </w:rPr>
          <w:fldChar w:fldCharType="begin"/>
        </w:r>
        <w:r>
          <w:rPr>
            <w:noProof/>
            <w:webHidden/>
          </w:rPr>
          <w:instrText xml:space="preserve"> PAGEREF _Toc62157711 \h </w:instrText>
        </w:r>
        <w:r>
          <w:rPr>
            <w:noProof/>
            <w:webHidden/>
          </w:rPr>
        </w:r>
        <w:r>
          <w:rPr>
            <w:noProof/>
            <w:webHidden/>
          </w:rPr>
          <w:fldChar w:fldCharType="separate"/>
        </w:r>
        <w:r>
          <w:rPr>
            <w:noProof/>
            <w:webHidden/>
          </w:rPr>
          <w:t>109</w:t>
        </w:r>
        <w:r>
          <w:rPr>
            <w:noProof/>
            <w:webHidden/>
          </w:rPr>
          <w:fldChar w:fldCharType="end"/>
        </w:r>
      </w:hyperlink>
    </w:p>
    <w:p w14:paraId="299EC623" w14:textId="77777777" w:rsidR="00984030" w:rsidRPr="00D84C01" w:rsidRDefault="00984030">
      <w:pPr>
        <w:pStyle w:val="Sommario1"/>
        <w:tabs>
          <w:tab w:val="right" w:leader="dot" w:pos="8494"/>
        </w:tabs>
        <w:rPr>
          <w:rFonts w:ascii="Calibri" w:hAnsi="Calibri"/>
          <w:noProof/>
          <w:sz w:val="22"/>
          <w:szCs w:val="22"/>
        </w:rPr>
      </w:pPr>
      <w:hyperlink w:anchor="_Toc62157712" w:history="1">
        <w:r w:rsidRPr="00784C8C">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_Toc62157712 \h </w:instrText>
        </w:r>
        <w:r>
          <w:rPr>
            <w:noProof/>
            <w:webHidden/>
          </w:rPr>
        </w:r>
        <w:r>
          <w:rPr>
            <w:noProof/>
            <w:webHidden/>
          </w:rPr>
          <w:fldChar w:fldCharType="separate"/>
        </w:r>
        <w:r>
          <w:rPr>
            <w:noProof/>
            <w:webHidden/>
          </w:rPr>
          <w:t>113</w:t>
        </w:r>
        <w:r>
          <w:rPr>
            <w:noProof/>
            <w:webHidden/>
          </w:rPr>
          <w:fldChar w:fldCharType="end"/>
        </w:r>
      </w:hyperlink>
    </w:p>
    <w:p w14:paraId="4B23E895" w14:textId="77777777" w:rsidR="00984030" w:rsidRPr="00D84C01" w:rsidRDefault="00984030">
      <w:pPr>
        <w:pStyle w:val="Sommario4"/>
        <w:tabs>
          <w:tab w:val="right" w:leader="dot" w:pos="8494"/>
        </w:tabs>
        <w:rPr>
          <w:rFonts w:ascii="Calibri" w:hAnsi="Calibri"/>
          <w:noProof/>
          <w:sz w:val="22"/>
          <w:szCs w:val="22"/>
        </w:rPr>
      </w:pPr>
      <w:hyperlink w:anchor="_Toc62157713"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_Toc62157713 \h </w:instrText>
        </w:r>
        <w:r>
          <w:rPr>
            <w:noProof/>
            <w:webHidden/>
          </w:rPr>
        </w:r>
        <w:r>
          <w:rPr>
            <w:noProof/>
            <w:webHidden/>
          </w:rPr>
          <w:fldChar w:fldCharType="separate"/>
        </w:r>
        <w:r>
          <w:rPr>
            <w:noProof/>
            <w:webHidden/>
          </w:rPr>
          <w:t>113</w:t>
        </w:r>
        <w:r>
          <w:rPr>
            <w:noProof/>
            <w:webHidden/>
          </w:rPr>
          <w:fldChar w:fldCharType="end"/>
        </w:r>
      </w:hyperlink>
    </w:p>
    <w:p w14:paraId="3B9E7AFD" w14:textId="77777777" w:rsidR="00984030" w:rsidRPr="00D84C01" w:rsidRDefault="00984030">
      <w:pPr>
        <w:pStyle w:val="Sommario1"/>
        <w:tabs>
          <w:tab w:val="right" w:leader="dot" w:pos="8494"/>
        </w:tabs>
        <w:rPr>
          <w:rFonts w:ascii="Calibri" w:hAnsi="Calibri"/>
          <w:noProof/>
          <w:sz w:val="22"/>
          <w:szCs w:val="22"/>
        </w:rPr>
      </w:pPr>
      <w:hyperlink w:anchor="_Toc62157714"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_Toc62157714 \h </w:instrText>
        </w:r>
        <w:r>
          <w:rPr>
            <w:noProof/>
            <w:webHidden/>
          </w:rPr>
        </w:r>
        <w:r>
          <w:rPr>
            <w:noProof/>
            <w:webHidden/>
          </w:rPr>
          <w:fldChar w:fldCharType="separate"/>
        </w:r>
        <w:r>
          <w:rPr>
            <w:noProof/>
            <w:webHidden/>
          </w:rPr>
          <w:t>115</w:t>
        </w:r>
        <w:r>
          <w:rPr>
            <w:noProof/>
            <w:webHidden/>
          </w:rPr>
          <w:fldChar w:fldCharType="end"/>
        </w:r>
      </w:hyperlink>
    </w:p>
    <w:p w14:paraId="49E1141A" w14:textId="77777777" w:rsidR="00984030" w:rsidRPr="00D84C01" w:rsidRDefault="00984030">
      <w:pPr>
        <w:pStyle w:val="Sommario2"/>
        <w:tabs>
          <w:tab w:val="right" w:leader="dot" w:pos="8494"/>
        </w:tabs>
        <w:rPr>
          <w:rFonts w:ascii="Calibri" w:hAnsi="Calibri"/>
          <w:noProof/>
          <w:sz w:val="22"/>
          <w:szCs w:val="22"/>
        </w:rPr>
      </w:pPr>
      <w:hyperlink w:anchor="_Toc62157715" w:history="1">
        <w:r w:rsidRPr="00784C8C">
          <w:rPr>
            <w:rStyle w:val="Collegamentoipertestuale"/>
            <w:noProof/>
          </w:rPr>
          <w:t>L’invasione dal nord</w:t>
        </w:r>
        <w:r>
          <w:rPr>
            <w:noProof/>
            <w:webHidden/>
          </w:rPr>
          <w:tab/>
        </w:r>
        <w:r>
          <w:rPr>
            <w:noProof/>
            <w:webHidden/>
          </w:rPr>
          <w:fldChar w:fldCharType="begin"/>
        </w:r>
        <w:r>
          <w:rPr>
            <w:noProof/>
            <w:webHidden/>
          </w:rPr>
          <w:instrText xml:space="preserve"> PAGEREF _Toc62157715 \h </w:instrText>
        </w:r>
        <w:r>
          <w:rPr>
            <w:noProof/>
            <w:webHidden/>
          </w:rPr>
        </w:r>
        <w:r>
          <w:rPr>
            <w:noProof/>
            <w:webHidden/>
          </w:rPr>
          <w:fldChar w:fldCharType="separate"/>
        </w:r>
        <w:r>
          <w:rPr>
            <w:noProof/>
            <w:webHidden/>
          </w:rPr>
          <w:t>121</w:t>
        </w:r>
        <w:r>
          <w:rPr>
            <w:noProof/>
            <w:webHidden/>
          </w:rPr>
          <w:fldChar w:fldCharType="end"/>
        </w:r>
      </w:hyperlink>
    </w:p>
    <w:p w14:paraId="5ACCFB44" w14:textId="77777777" w:rsidR="00984030" w:rsidRPr="00D84C01" w:rsidRDefault="00984030">
      <w:pPr>
        <w:pStyle w:val="Sommario1"/>
        <w:tabs>
          <w:tab w:val="right" w:leader="dot" w:pos="8494"/>
        </w:tabs>
        <w:rPr>
          <w:rFonts w:ascii="Calibri" w:hAnsi="Calibri"/>
          <w:noProof/>
          <w:sz w:val="22"/>
          <w:szCs w:val="22"/>
        </w:rPr>
      </w:pPr>
      <w:hyperlink w:anchor="_Toc62157716" w:history="1">
        <w:r w:rsidRPr="00784C8C">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_Toc62157716 \h </w:instrText>
        </w:r>
        <w:r>
          <w:rPr>
            <w:noProof/>
            <w:webHidden/>
          </w:rPr>
        </w:r>
        <w:r>
          <w:rPr>
            <w:noProof/>
            <w:webHidden/>
          </w:rPr>
          <w:fldChar w:fldCharType="separate"/>
        </w:r>
        <w:r>
          <w:rPr>
            <w:noProof/>
            <w:webHidden/>
          </w:rPr>
          <w:t>139</w:t>
        </w:r>
        <w:r>
          <w:rPr>
            <w:noProof/>
            <w:webHidden/>
          </w:rPr>
          <w:fldChar w:fldCharType="end"/>
        </w:r>
      </w:hyperlink>
    </w:p>
    <w:p w14:paraId="04D04708" w14:textId="77777777" w:rsidR="00984030" w:rsidRPr="00D84C01" w:rsidRDefault="00984030">
      <w:pPr>
        <w:pStyle w:val="Sommario4"/>
        <w:tabs>
          <w:tab w:val="right" w:leader="dot" w:pos="8494"/>
        </w:tabs>
        <w:rPr>
          <w:rFonts w:ascii="Calibri" w:hAnsi="Calibri"/>
          <w:noProof/>
          <w:sz w:val="22"/>
          <w:szCs w:val="22"/>
        </w:rPr>
      </w:pPr>
      <w:hyperlink w:anchor="_Toc62157717"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_Toc62157717 \h </w:instrText>
        </w:r>
        <w:r>
          <w:rPr>
            <w:noProof/>
            <w:webHidden/>
          </w:rPr>
        </w:r>
        <w:r>
          <w:rPr>
            <w:noProof/>
            <w:webHidden/>
          </w:rPr>
          <w:fldChar w:fldCharType="separate"/>
        </w:r>
        <w:r>
          <w:rPr>
            <w:noProof/>
            <w:webHidden/>
          </w:rPr>
          <w:t>139</w:t>
        </w:r>
        <w:r>
          <w:rPr>
            <w:noProof/>
            <w:webHidden/>
          </w:rPr>
          <w:fldChar w:fldCharType="end"/>
        </w:r>
      </w:hyperlink>
    </w:p>
    <w:p w14:paraId="4541C3E4" w14:textId="77777777" w:rsidR="00984030" w:rsidRPr="00D84C01" w:rsidRDefault="00984030">
      <w:pPr>
        <w:pStyle w:val="Sommario1"/>
        <w:tabs>
          <w:tab w:val="right" w:leader="dot" w:pos="8494"/>
        </w:tabs>
        <w:rPr>
          <w:rFonts w:ascii="Calibri" w:hAnsi="Calibri"/>
          <w:noProof/>
          <w:sz w:val="22"/>
          <w:szCs w:val="22"/>
        </w:rPr>
      </w:pPr>
      <w:hyperlink w:anchor="_Toc62157718"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_Toc62157718 \h </w:instrText>
        </w:r>
        <w:r>
          <w:rPr>
            <w:noProof/>
            <w:webHidden/>
          </w:rPr>
        </w:r>
        <w:r>
          <w:rPr>
            <w:noProof/>
            <w:webHidden/>
          </w:rPr>
          <w:fldChar w:fldCharType="separate"/>
        </w:r>
        <w:r>
          <w:rPr>
            <w:noProof/>
            <w:webHidden/>
          </w:rPr>
          <w:t>141</w:t>
        </w:r>
        <w:r>
          <w:rPr>
            <w:noProof/>
            <w:webHidden/>
          </w:rPr>
          <w:fldChar w:fldCharType="end"/>
        </w:r>
      </w:hyperlink>
    </w:p>
    <w:p w14:paraId="0704CE55" w14:textId="77777777" w:rsidR="00984030" w:rsidRPr="00D84C01" w:rsidRDefault="00984030">
      <w:pPr>
        <w:pStyle w:val="Sommario2"/>
        <w:tabs>
          <w:tab w:val="right" w:leader="dot" w:pos="8494"/>
        </w:tabs>
        <w:rPr>
          <w:rFonts w:ascii="Calibri" w:hAnsi="Calibri"/>
          <w:noProof/>
          <w:sz w:val="22"/>
          <w:szCs w:val="22"/>
        </w:rPr>
      </w:pPr>
      <w:hyperlink w:anchor="_Toc62157719" w:history="1">
        <w:r w:rsidRPr="00784C8C">
          <w:rPr>
            <w:rStyle w:val="Collegamentoipertestuale"/>
            <w:noProof/>
          </w:rPr>
          <w:t>Le ragioni dell’invasione</w:t>
        </w:r>
        <w:r>
          <w:rPr>
            <w:noProof/>
            <w:webHidden/>
          </w:rPr>
          <w:tab/>
        </w:r>
        <w:r>
          <w:rPr>
            <w:noProof/>
            <w:webHidden/>
          </w:rPr>
          <w:fldChar w:fldCharType="begin"/>
        </w:r>
        <w:r>
          <w:rPr>
            <w:noProof/>
            <w:webHidden/>
          </w:rPr>
          <w:instrText xml:space="preserve"> PAGEREF _Toc62157719 \h </w:instrText>
        </w:r>
        <w:r>
          <w:rPr>
            <w:noProof/>
            <w:webHidden/>
          </w:rPr>
        </w:r>
        <w:r>
          <w:rPr>
            <w:noProof/>
            <w:webHidden/>
          </w:rPr>
          <w:fldChar w:fldCharType="separate"/>
        </w:r>
        <w:r>
          <w:rPr>
            <w:noProof/>
            <w:webHidden/>
          </w:rPr>
          <w:t>141</w:t>
        </w:r>
        <w:r>
          <w:rPr>
            <w:noProof/>
            <w:webHidden/>
          </w:rPr>
          <w:fldChar w:fldCharType="end"/>
        </w:r>
      </w:hyperlink>
    </w:p>
    <w:p w14:paraId="5E6C57D0" w14:textId="77777777" w:rsidR="00984030" w:rsidRPr="00D84C01" w:rsidRDefault="00984030">
      <w:pPr>
        <w:pStyle w:val="Sommario2"/>
        <w:tabs>
          <w:tab w:val="right" w:leader="dot" w:pos="8494"/>
        </w:tabs>
        <w:rPr>
          <w:rFonts w:ascii="Calibri" w:hAnsi="Calibri"/>
          <w:noProof/>
          <w:sz w:val="22"/>
          <w:szCs w:val="22"/>
        </w:rPr>
      </w:pPr>
      <w:hyperlink w:anchor="_Toc62157720" w:history="1">
        <w:r w:rsidRPr="00784C8C">
          <w:rPr>
            <w:rStyle w:val="Collegamentoipertestuale"/>
            <w:noProof/>
          </w:rPr>
          <w:t>La pedagogia del castigo</w:t>
        </w:r>
        <w:r>
          <w:rPr>
            <w:noProof/>
            <w:webHidden/>
          </w:rPr>
          <w:tab/>
        </w:r>
        <w:r>
          <w:rPr>
            <w:noProof/>
            <w:webHidden/>
          </w:rPr>
          <w:fldChar w:fldCharType="begin"/>
        </w:r>
        <w:r>
          <w:rPr>
            <w:noProof/>
            <w:webHidden/>
          </w:rPr>
          <w:instrText xml:space="preserve"> PAGEREF _Toc62157720 \h </w:instrText>
        </w:r>
        <w:r>
          <w:rPr>
            <w:noProof/>
            <w:webHidden/>
          </w:rPr>
        </w:r>
        <w:r>
          <w:rPr>
            <w:noProof/>
            <w:webHidden/>
          </w:rPr>
          <w:fldChar w:fldCharType="separate"/>
        </w:r>
        <w:r>
          <w:rPr>
            <w:noProof/>
            <w:webHidden/>
          </w:rPr>
          <w:t>153</w:t>
        </w:r>
        <w:r>
          <w:rPr>
            <w:noProof/>
            <w:webHidden/>
          </w:rPr>
          <w:fldChar w:fldCharType="end"/>
        </w:r>
      </w:hyperlink>
    </w:p>
    <w:p w14:paraId="7D71A498" w14:textId="77777777" w:rsidR="00984030" w:rsidRPr="00D84C01" w:rsidRDefault="00984030">
      <w:pPr>
        <w:pStyle w:val="Sommario2"/>
        <w:tabs>
          <w:tab w:val="right" w:leader="dot" w:pos="8494"/>
        </w:tabs>
        <w:rPr>
          <w:rFonts w:ascii="Calibri" w:hAnsi="Calibri"/>
          <w:noProof/>
          <w:sz w:val="22"/>
          <w:szCs w:val="22"/>
        </w:rPr>
      </w:pPr>
      <w:hyperlink w:anchor="_Toc62157721" w:history="1">
        <w:r w:rsidRPr="00784C8C">
          <w:rPr>
            <w:rStyle w:val="Collegamentoipertestuale"/>
            <w:noProof/>
          </w:rPr>
          <w:t>Il popolo non riconosce l’opera di Dio</w:t>
        </w:r>
        <w:r>
          <w:rPr>
            <w:noProof/>
            <w:webHidden/>
          </w:rPr>
          <w:tab/>
        </w:r>
        <w:r>
          <w:rPr>
            <w:noProof/>
            <w:webHidden/>
          </w:rPr>
          <w:fldChar w:fldCharType="begin"/>
        </w:r>
        <w:r>
          <w:rPr>
            <w:noProof/>
            <w:webHidden/>
          </w:rPr>
          <w:instrText xml:space="preserve"> PAGEREF _Toc62157721 \h </w:instrText>
        </w:r>
        <w:r>
          <w:rPr>
            <w:noProof/>
            <w:webHidden/>
          </w:rPr>
        </w:r>
        <w:r>
          <w:rPr>
            <w:noProof/>
            <w:webHidden/>
          </w:rPr>
          <w:fldChar w:fldCharType="separate"/>
        </w:r>
        <w:r>
          <w:rPr>
            <w:noProof/>
            <w:webHidden/>
          </w:rPr>
          <w:t>155</w:t>
        </w:r>
        <w:r>
          <w:rPr>
            <w:noProof/>
            <w:webHidden/>
          </w:rPr>
          <w:fldChar w:fldCharType="end"/>
        </w:r>
      </w:hyperlink>
    </w:p>
    <w:p w14:paraId="0BC459DA" w14:textId="77777777" w:rsidR="00984030" w:rsidRPr="00D84C01" w:rsidRDefault="00984030">
      <w:pPr>
        <w:pStyle w:val="Sommario2"/>
        <w:tabs>
          <w:tab w:val="right" w:leader="dot" w:pos="8494"/>
        </w:tabs>
        <w:rPr>
          <w:rFonts w:ascii="Calibri" w:hAnsi="Calibri"/>
          <w:noProof/>
          <w:sz w:val="22"/>
          <w:szCs w:val="22"/>
        </w:rPr>
      </w:pPr>
      <w:hyperlink w:anchor="_Toc62157722" w:history="1">
        <w:r w:rsidRPr="00784C8C">
          <w:rPr>
            <w:rStyle w:val="Collegamentoipertestuale"/>
            <w:noProof/>
          </w:rPr>
          <w:t>Ripresa del tema</w:t>
        </w:r>
        <w:r>
          <w:rPr>
            <w:noProof/>
            <w:webHidden/>
          </w:rPr>
          <w:tab/>
        </w:r>
        <w:r>
          <w:rPr>
            <w:noProof/>
            <w:webHidden/>
          </w:rPr>
          <w:fldChar w:fldCharType="begin"/>
        </w:r>
        <w:r>
          <w:rPr>
            <w:noProof/>
            <w:webHidden/>
          </w:rPr>
          <w:instrText xml:space="preserve"> PAGEREF _Toc62157722 \h </w:instrText>
        </w:r>
        <w:r>
          <w:rPr>
            <w:noProof/>
            <w:webHidden/>
          </w:rPr>
        </w:r>
        <w:r>
          <w:rPr>
            <w:noProof/>
            <w:webHidden/>
          </w:rPr>
          <w:fldChar w:fldCharType="separate"/>
        </w:r>
        <w:r>
          <w:rPr>
            <w:noProof/>
            <w:webHidden/>
          </w:rPr>
          <w:t>158</w:t>
        </w:r>
        <w:r>
          <w:rPr>
            <w:noProof/>
            <w:webHidden/>
          </w:rPr>
          <w:fldChar w:fldCharType="end"/>
        </w:r>
      </w:hyperlink>
    </w:p>
    <w:p w14:paraId="06B7B2C7" w14:textId="77777777" w:rsidR="00984030" w:rsidRPr="00D84C01" w:rsidRDefault="00984030">
      <w:pPr>
        <w:pStyle w:val="Sommario1"/>
        <w:tabs>
          <w:tab w:val="right" w:leader="dot" w:pos="8494"/>
        </w:tabs>
        <w:rPr>
          <w:rFonts w:ascii="Calibri" w:hAnsi="Calibri"/>
          <w:noProof/>
          <w:sz w:val="22"/>
          <w:szCs w:val="22"/>
        </w:rPr>
      </w:pPr>
      <w:hyperlink w:anchor="_Toc62157723" w:history="1">
        <w:r w:rsidRPr="00784C8C">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_Toc62157723 \h </w:instrText>
        </w:r>
        <w:r>
          <w:rPr>
            <w:noProof/>
            <w:webHidden/>
          </w:rPr>
        </w:r>
        <w:r>
          <w:rPr>
            <w:noProof/>
            <w:webHidden/>
          </w:rPr>
          <w:fldChar w:fldCharType="separate"/>
        </w:r>
        <w:r>
          <w:rPr>
            <w:noProof/>
            <w:webHidden/>
          </w:rPr>
          <w:t>165</w:t>
        </w:r>
        <w:r>
          <w:rPr>
            <w:noProof/>
            <w:webHidden/>
          </w:rPr>
          <w:fldChar w:fldCharType="end"/>
        </w:r>
      </w:hyperlink>
    </w:p>
    <w:p w14:paraId="505220B5" w14:textId="77777777" w:rsidR="00984030" w:rsidRPr="00D84C01" w:rsidRDefault="00984030">
      <w:pPr>
        <w:pStyle w:val="Sommario4"/>
        <w:tabs>
          <w:tab w:val="right" w:leader="dot" w:pos="8494"/>
        </w:tabs>
        <w:rPr>
          <w:rFonts w:ascii="Calibri" w:hAnsi="Calibri"/>
          <w:noProof/>
          <w:sz w:val="22"/>
          <w:szCs w:val="22"/>
        </w:rPr>
      </w:pPr>
      <w:hyperlink w:anchor="_Toc62157724"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_Toc62157724 \h </w:instrText>
        </w:r>
        <w:r>
          <w:rPr>
            <w:noProof/>
            <w:webHidden/>
          </w:rPr>
        </w:r>
        <w:r>
          <w:rPr>
            <w:noProof/>
            <w:webHidden/>
          </w:rPr>
          <w:fldChar w:fldCharType="separate"/>
        </w:r>
        <w:r>
          <w:rPr>
            <w:noProof/>
            <w:webHidden/>
          </w:rPr>
          <w:t>165</w:t>
        </w:r>
        <w:r>
          <w:rPr>
            <w:noProof/>
            <w:webHidden/>
          </w:rPr>
          <w:fldChar w:fldCharType="end"/>
        </w:r>
      </w:hyperlink>
    </w:p>
    <w:p w14:paraId="79BDA43B" w14:textId="77777777" w:rsidR="00984030" w:rsidRPr="00D84C01" w:rsidRDefault="00984030">
      <w:pPr>
        <w:pStyle w:val="Sommario1"/>
        <w:tabs>
          <w:tab w:val="right" w:leader="dot" w:pos="8494"/>
        </w:tabs>
        <w:rPr>
          <w:rFonts w:ascii="Calibri" w:hAnsi="Calibri"/>
          <w:noProof/>
          <w:sz w:val="22"/>
          <w:szCs w:val="22"/>
        </w:rPr>
      </w:pPr>
      <w:hyperlink w:anchor="_Toc62157725"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_Toc62157725 \h </w:instrText>
        </w:r>
        <w:r>
          <w:rPr>
            <w:noProof/>
            <w:webHidden/>
          </w:rPr>
        </w:r>
        <w:r>
          <w:rPr>
            <w:noProof/>
            <w:webHidden/>
          </w:rPr>
          <w:fldChar w:fldCharType="separate"/>
        </w:r>
        <w:r>
          <w:rPr>
            <w:noProof/>
            <w:webHidden/>
          </w:rPr>
          <w:t>167</w:t>
        </w:r>
        <w:r>
          <w:rPr>
            <w:noProof/>
            <w:webHidden/>
          </w:rPr>
          <w:fldChar w:fldCharType="end"/>
        </w:r>
      </w:hyperlink>
    </w:p>
    <w:p w14:paraId="7B525B86" w14:textId="77777777" w:rsidR="00984030" w:rsidRPr="00D84C01" w:rsidRDefault="00984030">
      <w:pPr>
        <w:pStyle w:val="Sommario2"/>
        <w:tabs>
          <w:tab w:val="right" w:leader="dot" w:pos="8494"/>
        </w:tabs>
        <w:rPr>
          <w:rFonts w:ascii="Calibri" w:hAnsi="Calibri"/>
          <w:noProof/>
          <w:sz w:val="22"/>
          <w:szCs w:val="22"/>
        </w:rPr>
      </w:pPr>
      <w:hyperlink w:anchor="_Toc62157726" w:history="1">
        <w:r w:rsidRPr="00784C8C">
          <w:rPr>
            <w:rStyle w:val="Collegamentoipertestuale"/>
            <w:noProof/>
          </w:rPr>
          <w:t>Ancora l’invasione</w:t>
        </w:r>
        <w:r>
          <w:rPr>
            <w:noProof/>
            <w:webHidden/>
          </w:rPr>
          <w:tab/>
        </w:r>
        <w:r>
          <w:rPr>
            <w:noProof/>
            <w:webHidden/>
          </w:rPr>
          <w:fldChar w:fldCharType="begin"/>
        </w:r>
        <w:r>
          <w:rPr>
            <w:noProof/>
            <w:webHidden/>
          </w:rPr>
          <w:instrText xml:space="preserve"> PAGEREF _Toc62157726 \h </w:instrText>
        </w:r>
        <w:r>
          <w:rPr>
            <w:noProof/>
            <w:webHidden/>
          </w:rPr>
        </w:r>
        <w:r>
          <w:rPr>
            <w:noProof/>
            <w:webHidden/>
          </w:rPr>
          <w:fldChar w:fldCharType="separate"/>
        </w:r>
        <w:r>
          <w:rPr>
            <w:noProof/>
            <w:webHidden/>
          </w:rPr>
          <w:t>167</w:t>
        </w:r>
        <w:r>
          <w:rPr>
            <w:noProof/>
            <w:webHidden/>
          </w:rPr>
          <w:fldChar w:fldCharType="end"/>
        </w:r>
      </w:hyperlink>
    </w:p>
    <w:p w14:paraId="218E19B2" w14:textId="77777777" w:rsidR="00984030" w:rsidRPr="00D84C01" w:rsidRDefault="00984030">
      <w:pPr>
        <w:pStyle w:val="Sommario1"/>
        <w:tabs>
          <w:tab w:val="right" w:leader="dot" w:pos="8494"/>
        </w:tabs>
        <w:rPr>
          <w:rFonts w:ascii="Calibri" w:hAnsi="Calibri"/>
          <w:noProof/>
          <w:sz w:val="22"/>
          <w:szCs w:val="22"/>
        </w:rPr>
      </w:pPr>
      <w:hyperlink w:anchor="_Toc62157727" w:history="1">
        <w:r w:rsidRPr="00784C8C">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_Toc62157727 \h </w:instrText>
        </w:r>
        <w:r>
          <w:rPr>
            <w:noProof/>
            <w:webHidden/>
          </w:rPr>
        </w:r>
        <w:r>
          <w:rPr>
            <w:noProof/>
            <w:webHidden/>
          </w:rPr>
          <w:fldChar w:fldCharType="separate"/>
        </w:r>
        <w:r>
          <w:rPr>
            <w:noProof/>
            <w:webHidden/>
          </w:rPr>
          <w:t>189</w:t>
        </w:r>
        <w:r>
          <w:rPr>
            <w:noProof/>
            <w:webHidden/>
          </w:rPr>
          <w:fldChar w:fldCharType="end"/>
        </w:r>
      </w:hyperlink>
    </w:p>
    <w:p w14:paraId="637C786F" w14:textId="77777777" w:rsidR="00984030" w:rsidRPr="00D84C01" w:rsidRDefault="00984030">
      <w:pPr>
        <w:pStyle w:val="Sommario4"/>
        <w:tabs>
          <w:tab w:val="right" w:leader="dot" w:pos="8494"/>
        </w:tabs>
        <w:rPr>
          <w:rFonts w:ascii="Calibri" w:hAnsi="Calibri"/>
          <w:noProof/>
          <w:sz w:val="22"/>
          <w:szCs w:val="22"/>
        </w:rPr>
      </w:pPr>
      <w:hyperlink w:anchor="_Toc62157728"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_Toc62157728 \h </w:instrText>
        </w:r>
        <w:r>
          <w:rPr>
            <w:noProof/>
            <w:webHidden/>
          </w:rPr>
        </w:r>
        <w:r>
          <w:rPr>
            <w:noProof/>
            <w:webHidden/>
          </w:rPr>
          <w:fldChar w:fldCharType="separate"/>
        </w:r>
        <w:r>
          <w:rPr>
            <w:noProof/>
            <w:webHidden/>
          </w:rPr>
          <w:t>189</w:t>
        </w:r>
        <w:r>
          <w:rPr>
            <w:noProof/>
            <w:webHidden/>
          </w:rPr>
          <w:fldChar w:fldCharType="end"/>
        </w:r>
      </w:hyperlink>
    </w:p>
    <w:p w14:paraId="3925320F" w14:textId="77777777" w:rsidR="00984030" w:rsidRPr="00D84C01" w:rsidRDefault="00984030">
      <w:pPr>
        <w:pStyle w:val="Sommario1"/>
        <w:tabs>
          <w:tab w:val="right" w:leader="dot" w:pos="8494"/>
        </w:tabs>
        <w:rPr>
          <w:rFonts w:ascii="Calibri" w:hAnsi="Calibri"/>
          <w:noProof/>
          <w:sz w:val="22"/>
          <w:szCs w:val="22"/>
        </w:rPr>
      </w:pPr>
      <w:hyperlink w:anchor="_Toc62157729"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_Toc62157729 \h </w:instrText>
        </w:r>
        <w:r>
          <w:rPr>
            <w:noProof/>
            <w:webHidden/>
          </w:rPr>
        </w:r>
        <w:r>
          <w:rPr>
            <w:noProof/>
            <w:webHidden/>
          </w:rPr>
          <w:fldChar w:fldCharType="separate"/>
        </w:r>
        <w:r>
          <w:rPr>
            <w:noProof/>
            <w:webHidden/>
          </w:rPr>
          <w:t>190</w:t>
        </w:r>
        <w:r>
          <w:rPr>
            <w:noProof/>
            <w:webHidden/>
          </w:rPr>
          <w:fldChar w:fldCharType="end"/>
        </w:r>
      </w:hyperlink>
    </w:p>
    <w:p w14:paraId="62FE4D54" w14:textId="77777777" w:rsidR="00984030" w:rsidRPr="00D84C01" w:rsidRDefault="00984030">
      <w:pPr>
        <w:pStyle w:val="Sommario1"/>
        <w:tabs>
          <w:tab w:val="left" w:pos="400"/>
          <w:tab w:val="right" w:leader="dot" w:pos="8494"/>
        </w:tabs>
        <w:rPr>
          <w:rFonts w:ascii="Calibri" w:hAnsi="Calibri"/>
          <w:noProof/>
          <w:sz w:val="22"/>
          <w:szCs w:val="22"/>
        </w:rPr>
      </w:pPr>
      <w:hyperlink w:anchor="_Toc62157730" w:history="1">
        <w:r w:rsidRPr="00784C8C">
          <w:rPr>
            <w:rStyle w:val="Collegamentoipertestuale"/>
            <w:b/>
            <w:bCs/>
            <w:noProof/>
          </w:rPr>
          <w:t>2.</w:t>
        </w:r>
        <w:r w:rsidRPr="00D84C01">
          <w:rPr>
            <w:rFonts w:ascii="Calibri" w:hAnsi="Calibri"/>
            <w:noProof/>
            <w:sz w:val="22"/>
            <w:szCs w:val="22"/>
          </w:rPr>
          <w:tab/>
        </w:r>
        <w:r w:rsidRPr="00784C8C">
          <w:rPr>
            <w:rStyle w:val="Collegamentoipertestuale"/>
            <w:b/>
            <w:bCs/>
            <w:noProof/>
          </w:rPr>
          <w:t>ORACOLI PRONUNCIATI SOPRATTUTTO AL TEMPO DI IOIAKÌM</w:t>
        </w:r>
        <w:r>
          <w:rPr>
            <w:noProof/>
            <w:webHidden/>
          </w:rPr>
          <w:tab/>
        </w:r>
        <w:r>
          <w:rPr>
            <w:noProof/>
            <w:webHidden/>
          </w:rPr>
          <w:fldChar w:fldCharType="begin"/>
        </w:r>
        <w:r>
          <w:rPr>
            <w:noProof/>
            <w:webHidden/>
          </w:rPr>
          <w:instrText xml:space="preserve"> PAGEREF _Toc62157730 \h </w:instrText>
        </w:r>
        <w:r>
          <w:rPr>
            <w:noProof/>
            <w:webHidden/>
          </w:rPr>
        </w:r>
        <w:r>
          <w:rPr>
            <w:noProof/>
            <w:webHidden/>
          </w:rPr>
          <w:fldChar w:fldCharType="separate"/>
        </w:r>
        <w:r>
          <w:rPr>
            <w:noProof/>
            <w:webHidden/>
          </w:rPr>
          <w:t>190</w:t>
        </w:r>
        <w:r>
          <w:rPr>
            <w:noProof/>
            <w:webHidden/>
          </w:rPr>
          <w:fldChar w:fldCharType="end"/>
        </w:r>
      </w:hyperlink>
    </w:p>
    <w:p w14:paraId="50E96E39" w14:textId="77777777" w:rsidR="00984030" w:rsidRPr="00D84C01" w:rsidRDefault="00984030">
      <w:pPr>
        <w:pStyle w:val="Sommario2"/>
        <w:tabs>
          <w:tab w:val="right" w:leader="dot" w:pos="8494"/>
        </w:tabs>
        <w:rPr>
          <w:rFonts w:ascii="Calibri" w:hAnsi="Calibri"/>
          <w:noProof/>
          <w:sz w:val="22"/>
          <w:szCs w:val="22"/>
        </w:rPr>
      </w:pPr>
      <w:hyperlink w:anchor="_Toc62157731" w:history="1">
        <w:r w:rsidRPr="00784C8C">
          <w:rPr>
            <w:rStyle w:val="Collegamentoipertestuale"/>
            <w:noProof/>
          </w:rPr>
          <w:t>Il vero culto</w:t>
        </w:r>
        <w:r>
          <w:rPr>
            <w:noProof/>
            <w:webHidden/>
          </w:rPr>
          <w:tab/>
        </w:r>
        <w:r>
          <w:rPr>
            <w:noProof/>
            <w:webHidden/>
          </w:rPr>
          <w:fldChar w:fldCharType="begin"/>
        </w:r>
        <w:r>
          <w:rPr>
            <w:noProof/>
            <w:webHidden/>
          </w:rPr>
          <w:instrText xml:space="preserve"> PAGEREF _Toc62157731 \h </w:instrText>
        </w:r>
        <w:r>
          <w:rPr>
            <w:noProof/>
            <w:webHidden/>
          </w:rPr>
        </w:r>
        <w:r>
          <w:rPr>
            <w:noProof/>
            <w:webHidden/>
          </w:rPr>
          <w:fldChar w:fldCharType="separate"/>
        </w:r>
        <w:r>
          <w:rPr>
            <w:noProof/>
            <w:webHidden/>
          </w:rPr>
          <w:t>190</w:t>
        </w:r>
        <w:r>
          <w:rPr>
            <w:noProof/>
            <w:webHidden/>
          </w:rPr>
          <w:fldChar w:fldCharType="end"/>
        </w:r>
      </w:hyperlink>
    </w:p>
    <w:p w14:paraId="26367153"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732" w:history="1">
        <w:r w:rsidRPr="00784C8C">
          <w:rPr>
            <w:rStyle w:val="Collegamentoipertestuale"/>
            <w:noProof/>
          </w:rPr>
          <w:t>A.</w:t>
        </w:r>
        <w:r w:rsidRPr="00D84C01">
          <w:rPr>
            <w:rFonts w:ascii="Calibri" w:hAnsi="Calibri"/>
            <w:noProof/>
            <w:sz w:val="22"/>
            <w:szCs w:val="22"/>
          </w:rPr>
          <w:tab/>
        </w:r>
        <w:r w:rsidRPr="00784C8C">
          <w:rPr>
            <w:rStyle w:val="Collegamentoipertestuale"/>
            <w:noProof/>
          </w:rPr>
          <w:t>L’attacco contro il tempio</w:t>
        </w:r>
        <w:r>
          <w:rPr>
            <w:noProof/>
            <w:webHidden/>
          </w:rPr>
          <w:tab/>
        </w:r>
        <w:r>
          <w:rPr>
            <w:noProof/>
            <w:webHidden/>
          </w:rPr>
          <w:fldChar w:fldCharType="begin"/>
        </w:r>
        <w:r>
          <w:rPr>
            <w:noProof/>
            <w:webHidden/>
          </w:rPr>
          <w:instrText xml:space="preserve"> PAGEREF _Toc62157732 \h </w:instrText>
        </w:r>
        <w:r>
          <w:rPr>
            <w:noProof/>
            <w:webHidden/>
          </w:rPr>
        </w:r>
        <w:r>
          <w:rPr>
            <w:noProof/>
            <w:webHidden/>
          </w:rPr>
          <w:fldChar w:fldCharType="separate"/>
        </w:r>
        <w:r>
          <w:rPr>
            <w:noProof/>
            <w:webHidden/>
          </w:rPr>
          <w:t>190</w:t>
        </w:r>
        <w:r>
          <w:rPr>
            <w:noProof/>
            <w:webHidden/>
          </w:rPr>
          <w:fldChar w:fldCharType="end"/>
        </w:r>
      </w:hyperlink>
    </w:p>
    <w:p w14:paraId="11A65738"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733" w:history="1">
        <w:r w:rsidRPr="00784C8C">
          <w:rPr>
            <w:rStyle w:val="Collegamentoipertestuale"/>
            <w:noProof/>
          </w:rPr>
          <w:t>B.</w:t>
        </w:r>
        <w:r w:rsidRPr="00D84C01">
          <w:rPr>
            <w:rFonts w:ascii="Calibri" w:hAnsi="Calibri"/>
            <w:noProof/>
            <w:sz w:val="22"/>
            <w:szCs w:val="22"/>
          </w:rPr>
          <w:tab/>
        </w:r>
        <w:r w:rsidRPr="00784C8C">
          <w:rPr>
            <w:rStyle w:val="Collegamentoipertestuale"/>
            <w:noProof/>
          </w:rPr>
          <w:t>Gli dèi stranieri</w:t>
        </w:r>
        <w:r>
          <w:rPr>
            <w:noProof/>
            <w:webHidden/>
          </w:rPr>
          <w:tab/>
        </w:r>
        <w:r>
          <w:rPr>
            <w:noProof/>
            <w:webHidden/>
          </w:rPr>
          <w:fldChar w:fldCharType="begin"/>
        </w:r>
        <w:r>
          <w:rPr>
            <w:noProof/>
            <w:webHidden/>
          </w:rPr>
          <w:instrText xml:space="preserve"> PAGEREF _Toc62157733 \h </w:instrText>
        </w:r>
        <w:r>
          <w:rPr>
            <w:noProof/>
            <w:webHidden/>
          </w:rPr>
        </w:r>
        <w:r>
          <w:rPr>
            <w:noProof/>
            <w:webHidden/>
          </w:rPr>
          <w:fldChar w:fldCharType="separate"/>
        </w:r>
        <w:r>
          <w:rPr>
            <w:noProof/>
            <w:webHidden/>
          </w:rPr>
          <w:t>218</w:t>
        </w:r>
        <w:r>
          <w:rPr>
            <w:noProof/>
            <w:webHidden/>
          </w:rPr>
          <w:fldChar w:fldCharType="end"/>
        </w:r>
      </w:hyperlink>
    </w:p>
    <w:p w14:paraId="356CBF8F"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734" w:history="1">
        <w:r w:rsidRPr="00784C8C">
          <w:rPr>
            <w:rStyle w:val="Collegamentoipertestuale"/>
            <w:noProof/>
          </w:rPr>
          <w:t>C.</w:t>
        </w:r>
        <w:r w:rsidRPr="00D84C01">
          <w:rPr>
            <w:rFonts w:ascii="Calibri" w:hAnsi="Calibri"/>
            <w:noProof/>
            <w:sz w:val="22"/>
            <w:szCs w:val="22"/>
          </w:rPr>
          <w:tab/>
        </w:r>
        <w:r w:rsidRPr="00784C8C">
          <w:rPr>
            <w:rStyle w:val="Collegamentoipertestuale"/>
            <w:noProof/>
          </w:rPr>
          <w:t>Il culto senza fedeltà</w:t>
        </w:r>
        <w:r>
          <w:rPr>
            <w:noProof/>
            <w:webHidden/>
          </w:rPr>
          <w:tab/>
        </w:r>
        <w:r>
          <w:rPr>
            <w:noProof/>
            <w:webHidden/>
          </w:rPr>
          <w:fldChar w:fldCharType="begin"/>
        </w:r>
        <w:r>
          <w:rPr>
            <w:noProof/>
            <w:webHidden/>
          </w:rPr>
          <w:instrText xml:space="preserve"> PAGEREF _Toc62157734 \h </w:instrText>
        </w:r>
        <w:r>
          <w:rPr>
            <w:noProof/>
            <w:webHidden/>
          </w:rPr>
        </w:r>
        <w:r>
          <w:rPr>
            <w:noProof/>
            <w:webHidden/>
          </w:rPr>
          <w:fldChar w:fldCharType="separate"/>
        </w:r>
        <w:r>
          <w:rPr>
            <w:noProof/>
            <w:webHidden/>
          </w:rPr>
          <w:t>222</w:t>
        </w:r>
        <w:r>
          <w:rPr>
            <w:noProof/>
            <w:webHidden/>
          </w:rPr>
          <w:fldChar w:fldCharType="end"/>
        </w:r>
      </w:hyperlink>
    </w:p>
    <w:p w14:paraId="27FD9DFA"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735" w:history="1">
        <w:r w:rsidRPr="00784C8C">
          <w:rPr>
            <w:rStyle w:val="Collegamentoipertestuale"/>
            <w:noProof/>
          </w:rPr>
          <w:t>D.</w:t>
        </w:r>
        <w:r w:rsidRPr="00D84C01">
          <w:rPr>
            <w:rFonts w:ascii="Calibri" w:hAnsi="Calibri"/>
            <w:noProof/>
            <w:sz w:val="22"/>
            <w:szCs w:val="22"/>
          </w:rPr>
          <w:tab/>
        </w:r>
        <w:r w:rsidRPr="00784C8C">
          <w:rPr>
            <w:rStyle w:val="Collegamentoipertestuale"/>
            <w:noProof/>
          </w:rPr>
          <w:t>Di nuovo il culto illegittimo; minaccia di esilio</w:t>
        </w:r>
        <w:r>
          <w:rPr>
            <w:noProof/>
            <w:webHidden/>
          </w:rPr>
          <w:tab/>
        </w:r>
        <w:r>
          <w:rPr>
            <w:noProof/>
            <w:webHidden/>
          </w:rPr>
          <w:fldChar w:fldCharType="begin"/>
        </w:r>
        <w:r>
          <w:rPr>
            <w:noProof/>
            <w:webHidden/>
          </w:rPr>
          <w:instrText xml:space="preserve"> PAGEREF _Toc62157735 \h </w:instrText>
        </w:r>
        <w:r>
          <w:rPr>
            <w:noProof/>
            <w:webHidden/>
          </w:rPr>
        </w:r>
        <w:r>
          <w:rPr>
            <w:noProof/>
            <w:webHidden/>
          </w:rPr>
          <w:fldChar w:fldCharType="separate"/>
        </w:r>
        <w:r>
          <w:rPr>
            <w:noProof/>
            <w:webHidden/>
          </w:rPr>
          <w:t>227</w:t>
        </w:r>
        <w:r>
          <w:rPr>
            <w:noProof/>
            <w:webHidden/>
          </w:rPr>
          <w:fldChar w:fldCharType="end"/>
        </w:r>
      </w:hyperlink>
    </w:p>
    <w:p w14:paraId="47A24F2B" w14:textId="77777777" w:rsidR="00984030" w:rsidRPr="00D84C01" w:rsidRDefault="00984030">
      <w:pPr>
        <w:pStyle w:val="Sommario1"/>
        <w:tabs>
          <w:tab w:val="right" w:leader="dot" w:pos="8494"/>
        </w:tabs>
        <w:rPr>
          <w:rFonts w:ascii="Calibri" w:hAnsi="Calibri"/>
          <w:noProof/>
          <w:sz w:val="22"/>
          <w:szCs w:val="22"/>
        </w:rPr>
      </w:pPr>
      <w:hyperlink w:anchor="_Toc62157736" w:history="1">
        <w:r w:rsidRPr="00784C8C">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_Toc62157736 \h </w:instrText>
        </w:r>
        <w:r>
          <w:rPr>
            <w:noProof/>
            <w:webHidden/>
          </w:rPr>
        </w:r>
        <w:r>
          <w:rPr>
            <w:noProof/>
            <w:webHidden/>
          </w:rPr>
          <w:fldChar w:fldCharType="separate"/>
        </w:r>
        <w:r>
          <w:rPr>
            <w:noProof/>
            <w:webHidden/>
          </w:rPr>
          <w:t>235</w:t>
        </w:r>
        <w:r>
          <w:rPr>
            <w:noProof/>
            <w:webHidden/>
          </w:rPr>
          <w:fldChar w:fldCharType="end"/>
        </w:r>
      </w:hyperlink>
    </w:p>
    <w:p w14:paraId="38C40C2C" w14:textId="77777777" w:rsidR="00984030" w:rsidRPr="00D84C01" w:rsidRDefault="00984030">
      <w:pPr>
        <w:pStyle w:val="Sommario4"/>
        <w:tabs>
          <w:tab w:val="right" w:leader="dot" w:pos="8494"/>
        </w:tabs>
        <w:rPr>
          <w:rFonts w:ascii="Calibri" w:hAnsi="Calibri"/>
          <w:noProof/>
          <w:sz w:val="22"/>
          <w:szCs w:val="22"/>
        </w:rPr>
      </w:pPr>
      <w:hyperlink w:anchor="_Toc62157737"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_Toc62157737 \h </w:instrText>
        </w:r>
        <w:r>
          <w:rPr>
            <w:noProof/>
            <w:webHidden/>
          </w:rPr>
        </w:r>
        <w:r>
          <w:rPr>
            <w:noProof/>
            <w:webHidden/>
          </w:rPr>
          <w:fldChar w:fldCharType="separate"/>
        </w:r>
        <w:r>
          <w:rPr>
            <w:noProof/>
            <w:webHidden/>
          </w:rPr>
          <w:t>235</w:t>
        </w:r>
        <w:r>
          <w:rPr>
            <w:noProof/>
            <w:webHidden/>
          </w:rPr>
          <w:fldChar w:fldCharType="end"/>
        </w:r>
      </w:hyperlink>
    </w:p>
    <w:p w14:paraId="5413CEDF" w14:textId="77777777" w:rsidR="00984030" w:rsidRPr="00D84C01" w:rsidRDefault="00984030">
      <w:pPr>
        <w:pStyle w:val="Sommario1"/>
        <w:tabs>
          <w:tab w:val="right" w:leader="dot" w:pos="8494"/>
        </w:tabs>
        <w:rPr>
          <w:rFonts w:ascii="Calibri" w:hAnsi="Calibri"/>
          <w:noProof/>
          <w:sz w:val="22"/>
          <w:szCs w:val="22"/>
        </w:rPr>
      </w:pPr>
      <w:hyperlink w:anchor="_Toc62157738"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_Toc62157738 \h </w:instrText>
        </w:r>
        <w:r>
          <w:rPr>
            <w:noProof/>
            <w:webHidden/>
          </w:rPr>
        </w:r>
        <w:r>
          <w:rPr>
            <w:noProof/>
            <w:webHidden/>
          </w:rPr>
          <w:fldChar w:fldCharType="separate"/>
        </w:r>
        <w:r>
          <w:rPr>
            <w:noProof/>
            <w:webHidden/>
          </w:rPr>
          <w:t>237</w:t>
        </w:r>
        <w:r>
          <w:rPr>
            <w:noProof/>
            <w:webHidden/>
          </w:rPr>
          <w:fldChar w:fldCharType="end"/>
        </w:r>
      </w:hyperlink>
    </w:p>
    <w:p w14:paraId="16F42784" w14:textId="77777777" w:rsidR="00984030" w:rsidRPr="00D84C01" w:rsidRDefault="00984030">
      <w:pPr>
        <w:pStyle w:val="Sommario2"/>
        <w:tabs>
          <w:tab w:val="right" w:leader="dot" w:pos="8494"/>
        </w:tabs>
        <w:rPr>
          <w:rFonts w:ascii="Calibri" w:hAnsi="Calibri"/>
          <w:noProof/>
          <w:sz w:val="22"/>
          <w:szCs w:val="22"/>
        </w:rPr>
      </w:pPr>
      <w:hyperlink w:anchor="_Toc62157739" w:history="1">
        <w:r w:rsidRPr="00784C8C">
          <w:rPr>
            <w:rStyle w:val="Collegamentoipertestuale"/>
            <w:noProof/>
          </w:rPr>
          <w:t>Minacce, lamenti, istruzioni. Traviamento di Israele</w:t>
        </w:r>
        <w:r>
          <w:rPr>
            <w:noProof/>
            <w:webHidden/>
          </w:rPr>
          <w:tab/>
        </w:r>
        <w:r>
          <w:rPr>
            <w:noProof/>
            <w:webHidden/>
          </w:rPr>
          <w:fldChar w:fldCharType="begin"/>
        </w:r>
        <w:r>
          <w:rPr>
            <w:noProof/>
            <w:webHidden/>
          </w:rPr>
          <w:instrText xml:space="preserve"> PAGEREF _Toc62157739 \h </w:instrText>
        </w:r>
        <w:r>
          <w:rPr>
            <w:noProof/>
            <w:webHidden/>
          </w:rPr>
        </w:r>
        <w:r>
          <w:rPr>
            <w:noProof/>
            <w:webHidden/>
          </w:rPr>
          <w:fldChar w:fldCharType="separate"/>
        </w:r>
        <w:r>
          <w:rPr>
            <w:noProof/>
            <w:webHidden/>
          </w:rPr>
          <w:t>240</w:t>
        </w:r>
        <w:r>
          <w:rPr>
            <w:noProof/>
            <w:webHidden/>
          </w:rPr>
          <w:fldChar w:fldCharType="end"/>
        </w:r>
      </w:hyperlink>
    </w:p>
    <w:p w14:paraId="2F9CB903" w14:textId="77777777" w:rsidR="00984030" w:rsidRPr="00D84C01" w:rsidRDefault="00984030">
      <w:pPr>
        <w:pStyle w:val="Sommario2"/>
        <w:tabs>
          <w:tab w:val="right" w:leader="dot" w:pos="8494"/>
        </w:tabs>
        <w:rPr>
          <w:rFonts w:ascii="Calibri" w:hAnsi="Calibri"/>
          <w:noProof/>
          <w:sz w:val="22"/>
          <w:szCs w:val="22"/>
        </w:rPr>
      </w:pPr>
      <w:hyperlink w:anchor="_Toc62157740" w:history="1">
        <w:r w:rsidRPr="00784C8C">
          <w:rPr>
            <w:rStyle w:val="Collegamentoipertestuale"/>
            <w:noProof/>
          </w:rPr>
          <w:t>La legge del Signore nelle mani dei sacerdoti</w:t>
        </w:r>
        <w:r>
          <w:rPr>
            <w:noProof/>
            <w:webHidden/>
          </w:rPr>
          <w:tab/>
        </w:r>
        <w:r>
          <w:rPr>
            <w:noProof/>
            <w:webHidden/>
          </w:rPr>
          <w:fldChar w:fldCharType="begin"/>
        </w:r>
        <w:r>
          <w:rPr>
            <w:noProof/>
            <w:webHidden/>
          </w:rPr>
          <w:instrText xml:space="preserve"> PAGEREF _Toc62157740 \h </w:instrText>
        </w:r>
        <w:r>
          <w:rPr>
            <w:noProof/>
            <w:webHidden/>
          </w:rPr>
        </w:r>
        <w:r>
          <w:rPr>
            <w:noProof/>
            <w:webHidden/>
          </w:rPr>
          <w:fldChar w:fldCharType="separate"/>
        </w:r>
        <w:r>
          <w:rPr>
            <w:noProof/>
            <w:webHidden/>
          </w:rPr>
          <w:t>241</w:t>
        </w:r>
        <w:r>
          <w:rPr>
            <w:noProof/>
            <w:webHidden/>
          </w:rPr>
          <w:fldChar w:fldCharType="end"/>
        </w:r>
      </w:hyperlink>
    </w:p>
    <w:p w14:paraId="2A727B90" w14:textId="77777777" w:rsidR="00984030" w:rsidRPr="00D84C01" w:rsidRDefault="00984030">
      <w:pPr>
        <w:pStyle w:val="Sommario2"/>
        <w:tabs>
          <w:tab w:val="right" w:leader="dot" w:pos="8494"/>
        </w:tabs>
        <w:rPr>
          <w:rFonts w:ascii="Calibri" w:hAnsi="Calibri"/>
          <w:noProof/>
          <w:sz w:val="22"/>
          <w:szCs w:val="22"/>
        </w:rPr>
      </w:pPr>
      <w:hyperlink w:anchor="_Toc62157741" w:history="1">
        <w:r w:rsidRPr="00784C8C">
          <w:rPr>
            <w:rStyle w:val="Collegamentoipertestuale"/>
            <w:noProof/>
          </w:rPr>
          <w:t>Ripresa di un frammento con minacce</w:t>
        </w:r>
        <w:r>
          <w:rPr>
            <w:noProof/>
            <w:webHidden/>
          </w:rPr>
          <w:tab/>
        </w:r>
        <w:r>
          <w:rPr>
            <w:noProof/>
            <w:webHidden/>
          </w:rPr>
          <w:fldChar w:fldCharType="begin"/>
        </w:r>
        <w:r>
          <w:rPr>
            <w:noProof/>
            <w:webHidden/>
          </w:rPr>
          <w:instrText xml:space="preserve"> PAGEREF _Toc62157741 \h </w:instrText>
        </w:r>
        <w:r>
          <w:rPr>
            <w:noProof/>
            <w:webHidden/>
          </w:rPr>
        </w:r>
        <w:r>
          <w:rPr>
            <w:noProof/>
            <w:webHidden/>
          </w:rPr>
          <w:fldChar w:fldCharType="separate"/>
        </w:r>
        <w:r>
          <w:rPr>
            <w:noProof/>
            <w:webHidden/>
          </w:rPr>
          <w:t>244</w:t>
        </w:r>
        <w:r>
          <w:rPr>
            <w:noProof/>
            <w:webHidden/>
          </w:rPr>
          <w:fldChar w:fldCharType="end"/>
        </w:r>
      </w:hyperlink>
    </w:p>
    <w:p w14:paraId="04FB0421" w14:textId="77777777" w:rsidR="00984030" w:rsidRPr="00D84C01" w:rsidRDefault="00984030">
      <w:pPr>
        <w:pStyle w:val="Sommario2"/>
        <w:tabs>
          <w:tab w:val="right" w:leader="dot" w:pos="8494"/>
        </w:tabs>
        <w:rPr>
          <w:rFonts w:ascii="Calibri" w:hAnsi="Calibri"/>
          <w:noProof/>
          <w:sz w:val="22"/>
          <w:szCs w:val="22"/>
        </w:rPr>
      </w:pPr>
      <w:hyperlink w:anchor="_Toc62157742" w:history="1">
        <w:r w:rsidRPr="00784C8C">
          <w:rPr>
            <w:rStyle w:val="Collegamentoipertestuale"/>
            <w:noProof/>
          </w:rPr>
          <w:t>Minacce alla vigna – Giuda</w:t>
        </w:r>
        <w:r>
          <w:rPr>
            <w:noProof/>
            <w:webHidden/>
          </w:rPr>
          <w:tab/>
        </w:r>
        <w:r>
          <w:rPr>
            <w:noProof/>
            <w:webHidden/>
          </w:rPr>
          <w:fldChar w:fldCharType="begin"/>
        </w:r>
        <w:r>
          <w:rPr>
            <w:noProof/>
            <w:webHidden/>
          </w:rPr>
          <w:instrText xml:space="preserve"> PAGEREF _Toc62157742 \h </w:instrText>
        </w:r>
        <w:r>
          <w:rPr>
            <w:noProof/>
            <w:webHidden/>
          </w:rPr>
        </w:r>
        <w:r>
          <w:rPr>
            <w:noProof/>
            <w:webHidden/>
          </w:rPr>
          <w:fldChar w:fldCharType="separate"/>
        </w:r>
        <w:r>
          <w:rPr>
            <w:noProof/>
            <w:webHidden/>
          </w:rPr>
          <w:t>245</w:t>
        </w:r>
        <w:r>
          <w:rPr>
            <w:noProof/>
            <w:webHidden/>
          </w:rPr>
          <w:fldChar w:fldCharType="end"/>
        </w:r>
      </w:hyperlink>
    </w:p>
    <w:p w14:paraId="2CDA1E09" w14:textId="77777777" w:rsidR="00984030" w:rsidRPr="00D84C01" w:rsidRDefault="00984030">
      <w:pPr>
        <w:pStyle w:val="Sommario2"/>
        <w:tabs>
          <w:tab w:val="right" w:leader="dot" w:pos="8494"/>
        </w:tabs>
        <w:rPr>
          <w:rFonts w:ascii="Calibri" w:hAnsi="Calibri"/>
          <w:noProof/>
          <w:sz w:val="22"/>
          <w:szCs w:val="22"/>
        </w:rPr>
      </w:pPr>
      <w:hyperlink w:anchor="_Toc62157743" w:history="1">
        <w:r w:rsidRPr="00784C8C">
          <w:rPr>
            <w:rStyle w:val="Collegamentoipertestuale"/>
            <w:noProof/>
          </w:rPr>
          <w:t>Lamento del profeta per una carestia</w:t>
        </w:r>
        <w:r>
          <w:rPr>
            <w:noProof/>
            <w:webHidden/>
          </w:rPr>
          <w:tab/>
        </w:r>
        <w:r>
          <w:rPr>
            <w:noProof/>
            <w:webHidden/>
          </w:rPr>
          <w:fldChar w:fldCharType="begin"/>
        </w:r>
        <w:r>
          <w:rPr>
            <w:noProof/>
            <w:webHidden/>
          </w:rPr>
          <w:instrText xml:space="preserve"> PAGEREF _Toc62157743 \h </w:instrText>
        </w:r>
        <w:r>
          <w:rPr>
            <w:noProof/>
            <w:webHidden/>
          </w:rPr>
        </w:r>
        <w:r>
          <w:rPr>
            <w:noProof/>
            <w:webHidden/>
          </w:rPr>
          <w:fldChar w:fldCharType="separate"/>
        </w:r>
        <w:r>
          <w:rPr>
            <w:noProof/>
            <w:webHidden/>
          </w:rPr>
          <w:t>248</w:t>
        </w:r>
        <w:r>
          <w:rPr>
            <w:noProof/>
            <w:webHidden/>
          </w:rPr>
          <w:fldChar w:fldCharType="end"/>
        </w:r>
      </w:hyperlink>
    </w:p>
    <w:p w14:paraId="46BF1403" w14:textId="77777777" w:rsidR="00984030" w:rsidRPr="00D84C01" w:rsidRDefault="00984030">
      <w:pPr>
        <w:pStyle w:val="Sommario1"/>
        <w:tabs>
          <w:tab w:val="right" w:leader="dot" w:pos="8494"/>
        </w:tabs>
        <w:rPr>
          <w:rFonts w:ascii="Calibri" w:hAnsi="Calibri"/>
          <w:noProof/>
          <w:sz w:val="22"/>
          <w:szCs w:val="22"/>
        </w:rPr>
      </w:pPr>
      <w:hyperlink w:anchor="_Toc62157744" w:history="1">
        <w:r w:rsidRPr="00784C8C">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_Toc62157744 \h </w:instrText>
        </w:r>
        <w:r>
          <w:rPr>
            <w:noProof/>
            <w:webHidden/>
          </w:rPr>
        </w:r>
        <w:r>
          <w:rPr>
            <w:noProof/>
            <w:webHidden/>
          </w:rPr>
          <w:fldChar w:fldCharType="separate"/>
        </w:r>
        <w:r>
          <w:rPr>
            <w:noProof/>
            <w:webHidden/>
          </w:rPr>
          <w:t>253</w:t>
        </w:r>
        <w:r>
          <w:rPr>
            <w:noProof/>
            <w:webHidden/>
          </w:rPr>
          <w:fldChar w:fldCharType="end"/>
        </w:r>
      </w:hyperlink>
    </w:p>
    <w:p w14:paraId="2B6FA1A4" w14:textId="77777777" w:rsidR="00984030" w:rsidRPr="00D84C01" w:rsidRDefault="00984030">
      <w:pPr>
        <w:pStyle w:val="Sommario4"/>
        <w:tabs>
          <w:tab w:val="right" w:leader="dot" w:pos="8494"/>
        </w:tabs>
        <w:rPr>
          <w:rFonts w:ascii="Calibri" w:hAnsi="Calibri"/>
          <w:noProof/>
          <w:sz w:val="22"/>
          <w:szCs w:val="22"/>
        </w:rPr>
      </w:pPr>
      <w:hyperlink w:anchor="_Toc62157745"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_Toc62157745 \h </w:instrText>
        </w:r>
        <w:r>
          <w:rPr>
            <w:noProof/>
            <w:webHidden/>
          </w:rPr>
        </w:r>
        <w:r>
          <w:rPr>
            <w:noProof/>
            <w:webHidden/>
          </w:rPr>
          <w:fldChar w:fldCharType="separate"/>
        </w:r>
        <w:r>
          <w:rPr>
            <w:noProof/>
            <w:webHidden/>
          </w:rPr>
          <w:t>253</w:t>
        </w:r>
        <w:r>
          <w:rPr>
            <w:noProof/>
            <w:webHidden/>
          </w:rPr>
          <w:fldChar w:fldCharType="end"/>
        </w:r>
      </w:hyperlink>
    </w:p>
    <w:p w14:paraId="7498CF4A" w14:textId="77777777" w:rsidR="00984030" w:rsidRPr="00D84C01" w:rsidRDefault="00984030">
      <w:pPr>
        <w:pStyle w:val="Sommario1"/>
        <w:tabs>
          <w:tab w:val="right" w:leader="dot" w:pos="8494"/>
        </w:tabs>
        <w:rPr>
          <w:rFonts w:ascii="Calibri" w:hAnsi="Calibri"/>
          <w:noProof/>
          <w:sz w:val="22"/>
          <w:szCs w:val="22"/>
        </w:rPr>
      </w:pPr>
      <w:hyperlink w:anchor="_Toc62157746"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_Toc62157746 \h </w:instrText>
        </w:r>
        <w:r>
          <w:rPr>
            <w:noProof/>
            <w:webHidden/>
          </w:rPr>
        </w:r>
        <w:r>
          <w:rPr>
            <w:noProof/>
            <w:webHidden/>
          </w:rPr>
          <w:fldChar w:fldCharType="separate"/>
        </w:r>
        <w:r>
          <w:rPr>
            <w:noProof/>
            <w:webHidden/>
          </w:rPr>
          <w:t>255</w:t>
        </w:r>
        <w:r>
          <w:rPr>
            <w:noProof/>
            <w:webHidden/>
          </w:rPr>
          <w:fldChar w:fldCharType="end"/>
        </w:r>
      </w:hyperlink>
    </w:p>
    <w:p w14:paraId="25554B5C" w14:textId="77777777" w:rsidR="00984030" w:rsidRPr="00D84C01" w:rsidRDefault="00984030">
      <w:pPr>
        <w:pStyle w:val="Sommario2"/>
        <w:tabs>
          <w:tab w:val="right" w:leader="dot" w:pos="8494"/>
        </w:tabs>
        <w:rPr>
          <w:rFonts w:ascii="Calibri" w:hAnsi="Calibri"/>
          <w:noProof/>
          <w:sz w:val="22"/>
          <w:szCs w:val="22"/>
        </w:rPr>
      </w:pPr>
      <w:hyperlink w:anchor="_Toc62157747" w:history="1">
        <w:r w:rsidRPr="00784C8C">
          <w:rPr>
            <w:rStyle w:val="Collegamentoipertestuale"/>
            <w:noProof/>
          </w:rPr>
          <w:t>Corruzione morale di Giuda</w:t>
        </w:r>
        <w:r>
          <w:rPr>
            <w:noProof/>
            <w:webHidden/>
          </w:rPr>
          <w:tab/>
        </w:r>
        <w:r>
          <w:rPr>
            <w:noProof/>
            <w:webHidden/>
          </w:rPr>
          <w:fldChar w:fldCharType="begin"/>
        </w:r>
        <w:r>
          <w:rPr>
            <w:noProof/>
            <w:webHidden/>
          </w:rPr>
          <w:instrText xml:space="preserve"> PAGEREF _Toc62157747 \h </w:instrText>
        </w:r>
        <w:r>
          <w:rPr>
            <w:noProof/>
            <w:webHidden/>
          </w:rPr>
        </w:r>
        <w:r>
          <w:rPr>
            <w:noProof/>
            <w:webHidden/>
          </w:rPr>
          <w:fldChar w:fldCharType="separate"/>
        </w:r>
        <w:r>
          <w:rPr>
            <w:noProof/>
            <w:webHidden/>
          </w:rPr>
          <w:t>255</w:t>
        </w:r>
        <w:r>
          <w:rPr>
            <w:noProof/>
            <w:webHidden/>
          </w:rPr>
          <w:fldChar w:fldCharType="end"/>
        </w:r>
      </w:hyperlink>
    </w:p>
    <w:p w14:paraId="5438DD77" w14:textId="77777777" w:rsidR="00984030" w:rsidRPr="00D84C01" w:rsidRDefault="00984030">
      <w:pPr>
        <w:pStyle w:val="Sommario2"/>
        <w:tabs>
          <w:tab w:val="right" w:leader="dot" w:pos="8494"/>
        </w:tabs>
        <w:rPr>
          <w:rFonts w:ascii="Calibri" w:hAnsi="Calibri"/>
          <w:noProof/>
          <w:sz w:val="22"/>
          <w:szCs w:val="22"/>
        </w:rPr>
      </w:pPr>
      <w:hyperlink w:anchor="_Toc62157748" w:history="1">
        <w:r w:rsidRPr="00784C8C">
          <w:rPr>
            <w:rStyle w:val="Collegamentoipertestuale"/>
            <w:noProof/>
          </w:rPr>
          <w:t>Lamenti a Sion</w:t>
        </w:r>
        <w:r>
          <w:rPr>
            <w:noProof/>
            <w:webHidden/>
          </w:rPr>
          <w:tab/>
        </w:r>
        <w:r>
          <w:rPr>
            <w:noProof/>
            <w:webHidden/>
          </w:rPr>
          <w:fldChar w:fldCharType="begin"/>
        </w:r>
        <w:r>
          <w:rPr>
            <w:noProof/>
            <w:webHidden/>
          </w:rPr>
          <w:instrText xml:space="preserve"> PAGEREF _Toc62157748 \h </w:instrText>
        </w:r>
        <w:r>
          <w:rPr>
            <w:noProof/>
            <w:webHidden/>
          </w:rPr>
        </w:r>
        <w:r>
          <w:rPr>
            <w:noProof/>
            <w:webHidden/>
          </w:rPr>
          <w:fldChar w:fldCharType="separate"/>
        </w:r>
        <w:r>
          <w:rPr>
            <w:noProof/>
            <w:webHidden/>
          </w:rPr>
          <w:t>263</w:t>
        </w:r>
        <w:r>
          <w:rPr>
            <w:noProof/>
            <w:webHidden/>
          </w:rPr>
          <w:fldChar w:fldCharType="end"/>
        </w:r>
      </w:hyperlink>
    </w:p>
    <w:p w14:paraId="2494FE4A" w14:textId="77777777" w:rsidR="00984030" w:rsidRPr="00D84C01" w:rsidRDefault="00984030">
      <w:pPr>
        <w:pStyle w:val="Sommario2"/>
        <w:tabs>
          <w:tab w:val="right" w:leader="dot" w:pos="8494"/>
        </w:tabs>
        <w:rPr>
          <w:rFonts w:ascii="Calibri" w:hAnsi="Calibri"/>
          <w:noProof/>
          <w:sz w:val="22"/>
          <w:szCs w:val="22"/>
        </w:rPr>
      </w:pPr>
      <w:hyperlink w:anchor="_Toc62157749" w:history="1">
        <w:r w:rsidRPr="00784C8C">
          <w:rPr>
            <w:rStyle w:val="Collegamentoipertestuale"/>
            <w:noProof/>
          </w:rPr>
          <w:t>La vera saggezza</w:t>
        </w:r>
        <w:r>
          <w:rPr>
            <w:noProof/>
            <w:webHidden/>
          </w:rPr>
          <w:tab/>
        </w:r>
        <w:r>
          <w:rPr>
            <w:noProof/>
            <w:webHidden/>
          </w:rPr>
          <w:fldChar w:fldCharType="begin"/>
        </w:r>
        <w:r>
          <w:rPr>
            <w:noProof/>
            <w:webHidden/>
          </w:rPr>
          <w:instrText xml:space="preserve"> PAGEREF _Toc62157749 \h </w:instrText>
        </w:r>
        <w:r>
          <w:rPr>
            <w:noProof/>
            <w:webHidden/>
          </w:rPr>
        </w:r>
        <w:r>
          <w:rPr>
            <w:noProof/>
            <w:webHidden/>
          </w:rPr>
          <w:fldChar w:fldCharType="separate"/>
        </w:r>
        <w:r>
          <w:rPr>
            <w:noProof/>
            <w:webHidden/>
          </w:rPr>
          <w:t>271</w:t>
        </w:r>
        <w:r>
          <w:rPr>
            <w:noProof/>
            <w:webHidden/>
          </w:rPr>
          <w:fldChar w:fldCharType="end"/>
        </w:r>
      </w:hyperlink>
    </w:p>
    <w:p w14:paraId="02EC317B" w14:textId="77777777" w:rsidR="00984030" w:rsidRPr="00D84C01" w:rsidRDefault="00984030">
      <w:pPr>
        <w:pStyle w:val="Sommario2"/>
        <w:tabs>
          <w:tab w:val="right" w:leader="dot" w:pos="8494"/>
        </w:tabs>
        <w:rPr>
          <w:rFonts w:ascii="Calibri" w:hAnsi="Calibri"/>
          <w:noProof/>
          <w:sz w:val="22"/>
          <w:szCs w:val="22"/>
        </w:rPr>
      </w:pPr>
      <w:hyperlink w:anchor="_Toc62157750" w:history="1">
        <w:r w:rsidRPr="00784C8C">
          <w:rPr>
            <w:rStyle w:val="Collegamentoipertestuale"/>
            <w:noProof/>
          </w:rPr>
          <w:t>La circoncisione. Falsa garanzia</w:t>
        </w:r>
        <w:r>
          <w:rPr>
            <w:noProof/>
            <w:webHidden/>
          </w:rPr>
          <w:tab/>
        </w:r>
        <w:r>
          <w:rPr>
            <w:noProof/>
            <w:webHidden/>
          </w:rPr>
          <w:fldChar w:fldCharType="begin"/>
        </w:r>
        <w:r>
          <w:rPr>
            <w:noProof/>
            <w:webHidden/>
          </w:rPr>
          <w:instrText xml:space="preserve"> PAGEREF _Toc62157750 \h </w:instrText>
        </w:r>
        <w:r>
          <w:rPr>
            <w:noProof/>
            <w:webHidden/>
          </w:rPr>
        </w:r>
        <w:r>
          <w:rPr>
            <w:noProof/>
            <w:webHidden/>
          </w:rPr>
          <w:fldChar w:fldCharType="separate"/>
        </w:r>
        <w:r>
          <w:rPr>
            <w:noProof/>
            <w:webHidden/>
          </w:rPr>
          <w:t>273</w:t>
        </w:r>
        <w:r>
          <w:rPr>
            <w:noProof/>
            <w:webHidden/>
          </w:rPr>
          <w:fldChar w:fldCharType="end"/>
        </w:r>
      </w:hyperlink>
    </w:p>
    <w:p w14:paraId="3A32F1EF" w14:textId="77777777" w:rsidR="00984030" w:rsidRPr="00D84C01" w:rsidRDefault="00984030">
      <w:pPr>
        <w:pStyle w:val="Sommario1"/>
        <w:tabs>
          <w:tab w:val="right" w:leader="dot" w:pos="8494"/>
        </w:tabs>
        <w:rPr>
          <w:rFonts w:ascii="Calibri" w:hAnsi="Calibri"/>
          <w:noProof/>
          <w:sz w:val="22"/>
          <w:szCs w:val="22"/>
        </w:rPr>
      </w:pPr>
      <w:hyperlink w:anchor="_Toc62157751" w:history="1">
        <w:r w:rsidRPr="00784C8C">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_Toc62157751 \h </w:instrText>
        </w:r>
        <w:r>
          <w:rPr>
            <w:noProof/>
            <w:webHidden/>
          </w:rPr>
        </w:r>
        <w:r>
          <w:rPr>
            <w:noProof/>
            <w:webHidden/>
          </w:rPr>
          <w:fldChar w:fldCharType="separate"/>
        </w:r>
        <w:r>
          <w:rPr>
            <w:noProof/>
            <w:webHidden/>
          </w:rPr>
          <w:t>275</w:t>
        </w:r>
        <w:r>
          <w:rPr>
            <w:noProof/>
            <w:webHidden/>
          </w:rPr>
          <w:fldChar w:fldCharType="end"/>
        </w:r>
      </w:hyperlink>
    </w:p>
    <w:p w14:paraId="4F7824C8" w14:textId="77777777" w:rsidR="00984030" w:rsidRPr="00D84C01" w:rsidRDefault="00984030">
      <w:pPr>
        <w:pStyle w:val="Sommario4"/>
        <w:tabs>
          <w:tab w:val="right" w:leader="dot" w:pos="8494"/>
        </w:tabs>
        <w:rPr>
          <w:rFonts w:ascii="Calibri" w:hAnsi="Calibri"/>
          <w:noProof/>
          <w:sz w:val="22"/>
          <w:szCs w:val="22"/>
        </w:rPr>
      </w:pPr>
      <w:hyperlink w:anchor="_Toc62157752"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_Toc62157752 \h </w:instrText>
        </w:r>
        <w:r>
          <w:rPr>
            <w:noProof/>
            <w:webHidden/>
          </w:rPr>
        </w:r>
        <w:r>
          <w:rPr>
            <w:noProof/>
            <w:webHidden/>
          </w:rPr>
          <w:fldChar w:fldCharType="separate"/>
        </w:r>
        <w:r>
          <w:rPr>
            <w:noProof/>
            <w:webHidden/>
          </w:rPr>
          <w:t>275</w:t>
        </w:r>
        <w:r>
          <w:rPr>
            <w:noProof/>
            <w:webHidden/>
          </w:rPr>
          <w:fldChar w:fldCharType="end"/>
        </w:r>
      </w:hyperlink>
    </w:p>
    <w:p w14:paraId="4F27FE06" w14:textId="77777777" w:rsidR="00984030" w:rsidRPr="00D84C01" w:rsidRDefault="00984030">
      <w:pPr>
        <w:pStyle w:val="Sommario1"/>
        <w:tabs>
          <w:tab w:val="right" w:leader="dot" w:pos="8494"/>
        </w:tabs>
        <w:rPr>
          <w:rFonts w:ascii="Calibri" w:hAnsi="Calibri"/>
          <w:noProof/>
          <w:sz w:val="22"/>
          <w:szCs w:val="22"/>
        </w:rPr>
      </w:pPr>
      <w:hyperlink w:anchor="_Toc62157753"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_Toc62157753 \h </w:instrText>
        </w:r>
        <w:r>
          <w:rPr>
            <w:noProof/>
            <w:webHidden/>
          </w:rPr>
        </w:r>
        <w:r>
          <w:rPr>
            <w:noProof/>
            <w:webHidden/>
          </w:rPr>
          <w:fldChar w:fldCharType="separate"/>
        </w:r>
        <w:r>
          <w:rPr>
            <w:noProof/>
            <w:webHidden/>
          </w:rPr>
          <w:t>277</w:t>
        </w:r>
        <w:r>
          <w:rPr>
            <w:noProof/>
            <w:webHidden/>
          </w:rPr>
          <w:fldChar w:fldCharType="end"/>
        </w:r>
      </w:hyperlink>
    </w:p>
    <w:p w14:paraId="4C48FF33" w14:textId="77777777" w:rsidR="00984030" w:rsidRPr="00D84C01" w:rsidRDefault="00984030">
      <w:pPr>
        <w:pStyle w:val="Sommario2"/>
        <w:tabs>
          <w:tab w:val="right" w:leader="dot" w:pos="8494"/>
        </w:tabs>
        <w:rPr>
          <w:rFonts w:ascii="Calibri" w:hAnsi="Calibri"/>
          <w:noProof/>
          <w:sz w:val="22"/>
          <w:szCs w:val="22"/>
        </w:rPr>
      </w:pPr>
      <w:hyperlink w:anchor="_Toc62157754" w:history="1">
        <w:r w:rsidRPr="00784C8C">
          <w:rPr>
            <w:rStyle w:val="Collegamentoipertestuale"/>
            <w:noProof/>
          </w:rPr>
          <w:t>Idoli e vero Dio</w:t>
        </w:r>
        <w:r>
          <w:rPr>
            <w:noProof/>
            <w:webHidden/>
          </w:rPr>
          <w:tab/>
        </w:r>
        <w:r>
          <w:rPr>
            <w:noProof/>
            <w:webHidden/>
          </w:rPr>
          <w:fldChar w:fldCharType="begin"/>
        </w:r>
        <w:r>
          <w:rPr>
            <w:noProof/>
            <w:webHidden/>
          </w:rPr>
          <w:instrText xml:space="preserve"> PAGEREF _Toc62157754 \h </w:instrText>
        </w:r>
        <w:r>
          <w:rPr>
            <w:noProof/>
            <w:webHidden/>
          </w:rPr>
        </w:r>
        <w:r>
          <w:rPr>
            <w:noProof/>
            <w:webHidden/>
          </w:rPr>
          <w:fldChar w:fldCharType="separate"/>
        </w:r>
        <w:r>
          <w:rPr>
            <w:noProof/>
            <w:webHidden/>
          </w:rPr>
          <w:t>277</w:t>
        </w:r>
        <w:r>
          <w:rPr>
            <w:noProof/>
            <w:webHidden/>
          </w:rPr>
          <w:fldChar w:fldCharType="end"/>
        </w:r>
      </w:hyperlink>
    </w:p>
    <w:p w14:paraId="27732B42" w14:textId="77777777" w:rsidR="00984030" w:rsidRPr="00D84C01" w:rsidRDefault="00984030">
      <w:pPr>
        <w:pStyle w:val="Sommario2"/>
        <w:tabs>
          <w:tab w:val="right" w:leader="dot" w:pos="8494"/>
        </w:tabs>
        <w:rPr>
          <w:rFonts w:ascii="Calibri" w:hAnsi="Calibri"/>
          <w:noProof/>
          <w:sz w:val="22"/>
          <w:szCs w:val="22"/>
        </w:rPr>
      </w:pPr>
      <w:hyperlink w:anchor="_Toc62157755" w:history="1">
        <w:r w:rsidRPr="00784C8C">
          <w:rPr>
            <w:rStyle w:val="Collegamentoipertestuale"/>
            <w:noProof/>
          </w:rPr>
          <w:t>Lettera di Geremia</w:t>
        </w:r>
        <w:r>
          <w:rPr>
            <w:noProof/>
            <w:webHidden/>
          </w:rPr>
          <w:tab/>
        </w:r>
        <w:r>
          <w:rPr>
            <w:noProof/>
            <w:webHidden/>
          </w:rPr>
          <w:fldChar w:fldCharType="begin"/>
        </w:r>
        <w:r>
          <w:rPr>
            <w:noProof/>
            <w:webHidden/>
          </w:rPr>
          <w:instrText xml:space="preserve"> PAGEREF _Toc62157755 \h </w:instrText>
        </w:r>
        <w:r>
          <w:rPr>
            <w:noProof/>
            <w:webHidden/>
          </w:rPr>
        </w:r>
        <w:r>
          <w:rPr>
            <w:noProof/>
            <w:webHidden/>
          </w:rPr>
          <w:fldChar w:fldCharType="separate"/>
        </w:r>
        <w:r>
          <w:rPr>
            <w:noProof/>
            <w:webHidden/>
          </w:rPr>
          <w:t>277</w:t>
        </w:r>
        <w:r>
          <w:rPr>
            <w:noProof/>
            <w:webHidden/>
          </w:rPr>
          <w:fldChar w:fldCharType="end"/>
        </w:r>
      </w:hyperlink>
    </w:p>
    <w:p w14:paraId="084F53C1" w14:textId="77777777" w:rsidR="00984030" w:rsidRPr="00D84C01" w:rsidRDefault="00984030">
      <w:pPr>
        <w:pStyle w:val="Sommario1"/>
        <w:tabs>
          <w:tab w:val="right" w:leader="dot" w:pos="8494"/>
        </w:tabs>
        <w:rPr>
          <w:rFonts w:ascii="Calibri" w:hAnsi="Calibri"/>
          <w:noProof/>
          <w:sz w:val="22"/>
          <w:szCs w:val="22"/>
        </w:rPr>
      </w:pPr>
      <w:hyperlink w:anchor="_Toc62157756" w:history="1">
        <w:r w:rsidRPr="00784C8C">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_Toc62157756 \h </w:instrText>
        </w:r>
        <w:r>
          <w:rPr>
            <w:noProof/>
            <w:webHidden/>
          </w:rPr>
        </w:r>
        <w:r>
          <w:rPr>
            <w:noProof/>
            <w:webHidden/>
          </w:rPr>
          <w:fldChar w:fldCharType="separate"/>
        </w:r>
        <w:r>
          <w:rPr>
            <w:noProof/>
            <w:webHidden/>
          </w:rPr>
          <w:t>299</w:t>
        </w:r>
        <w:r>
          <w:rPr>
            <w:noProof/>
            <w:webHidden/>
          </w:rPr>
          <w:fldChar w:fldCharType="end"/>
        </w:r>
      </w:hyperlink>
    </w:p>
    <w:p w14:paraId="664CBF3E" w14:textId="77777777" w:rsidR="00984030" w:rsidRPr="00D84C01" w:rsidRDefault="00984030">
      <w:pPr>
        <w:pStyle w:val="Sommario4"/>
        <w:tabs>
          <w:tab w:val="right" w:leader="dot" w:pos="8494"/>
        </w:tabs>
        <w:rPr>
          <w:rFonts w:ascii="Calibri" w:hAnsi="Calibri"/>
          <w:noProof/>
          <w:sz w:val="22"/>
          <w:szCs w:val="22"/>
        </w:rPr>
      </w:pPr>
      <w:hyperlink w:anchor="_Toc62157757"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_Toc62157757 \h </w:instrText>
        </w:r>
        <w:r>
          <w:rPr>
            <w:noProof/>
            <w:webHidden/>
          </w:rPr>
        </w:r>
        <w:r>
          <w:rPr>
            <w:noProof/>
            <w:webHidden/>
          </w:rPr>
          <w:fldChar w:fldCharType="separate"/>
        </w:r>
        <w:r>
          <w:rPr>
            <w:noProof/>
            <w:webHidden/>
          </w:rPr>
          <w:t>299</w:t>
        </w:r>
        <w:r>
          <w:rPr>
            <w:noProof/>
            <w:webHidden/>
          </w:rPr>
          <w:fldChar w:fldCharType="end"/>
        </w:r>
      </w:hyperlink>
    </w:p>
    <w:p w14:paraId="2951AD34" w14:textId="77777777" w:rsidR="00984030" w:rsidRPr="00D84C01" w:rsidRDefault="00984030">
      <w:pPr>
        <w:pStyle w:val="Sommario1"/>
        <w:tabs>
          <w:tab w:val="right" w:leader="dot" w:pos="8494"/>
        </w:tabs>
        <w:rPr>
          <w:rFonts w:ascii="Calibri" w:hAnsi="Calibri"/>
          <w:noProof/>
          <w:sz w:val="22"/>
          <w:szCs w:val="22"/>
        </w:rPr>
      </w:pPr>
      <w:hyperlink w:anchor="_Toc62157758"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_Toc62157758 \h </w:instrText>
        </w:r>
        <w:r>
          <w:rPr>
            <w:noProof/>
            <w:webHidden/>
          </w:rPr>
        </w:r>
        <w:r>
          <w:rPr>
            <w:noProof/>
            <w:webHidden/>
          </w:rPr>
          <w:fldChar w:fldCharType="separate"/>
        </w:r>
        <w:r>
          <w:rPr>
            <w:noProof/>
            <w:webHidden/>
          </w:rPr>
          <w:t>300</w:t>
        </w:r>
        <w:r>
          <w:rPr>
            <w:noProof/>
            <w:webHidden/>
          </w:rPr>
          <w:fldChar w:fldCharType="end"/>
        </w:r>
      </w:hyperlink>
    </w:p>
    <w:p w14:paraId="3D6E6B26" w14:textId="77777777" w:rsidR="00984030" w:rsidRPr="00D84C01" w:rsidRDefault="00984030">
      <w:pPr>
        <w:pStyle w:val="Sommario2"/>
        <w:tabs>
          <w:tab w:val="right" w:leader="dot" w:pos="8494"/>
        </w:tabs>
        <w:rPr>
          <w:rFonts w:ascii="Calibri" w:hAnsi="Calibri"/>
          <w:noProof/>
          <w:sz w:val="22"/>
          <w:szCs w:val="22"/>
        </w:rPr>
      </w:pPr>
      <w:hyperlink w:anchor="_Toc62157759" w:history="1">
        <w:r w:rsidRPr="00784C8C">
          <w:rPr>
            <w:rStyle w:val="Collegamentoipertestuale"/>
            <w:noProof/>
          </w:rPr>
          <w:t>Geremia e le parole dell’alleanza</w:t>
        </w:r>
        <w:r>
          <w:rPr>
            <w:noProof/>
            <w:webHidden/>
          </w:rPr>
          <w:tab/>
        </w:r>
        <w:r>
          <w:rPr>
            <w:noProof/>
            <w:webHidden/>
          </w:rPr>
          <w:fldChar w:fldCharType="begin"/>
        </w:r>
        <w:r>
          <w:rPr>
            <w:noProof/>
            <w:webHidden/>
          </w:rPr>
          <w:instrText xml:space="preserve"> PAGEREF _Toc62157759 \h </w:instrText>
        </w:r>
        <w:r>
          <w:rPr>
            <w:noProof/>
            <w:webHidden/>
          </w:rPr>
        </w:r>
        <w:r>
          <w:rPr>
            <w:noProof/>
            <w:webHidden/>
          </w:rPr>
          <w:fldChar w:fldCharType="separate"/>
        </w:r>
        <w:r>
          <w:rPr>
            <w:noProof/>
            <w:webHidden/>
          </w:rPr>
          <w:t>300</w:t>
        </w:r>
        <w:r>
          <w:rPr>
            <w:noProof/>
            <w:webHidden/>
          </w:rPr>
          <w:fldChar w:fldCharType="end"/>
        </w:r>
      </w:hyperlink>
    </w:p>
    <w:p w14:paraId="501160AD" w14:textId="77777777" w:rsidR="00984030" w:rsidRPr="00D84C01" w:rsidRDefault="00984030">
      <w:pPr>
        <w:pStyle w:val="Sommario2"/>
        <w:tabs>
          <w:tab w:val="right" w:leader="dot" w:pos="8494"/>
        </w:tabs>
        <w:rPr>
          <w:rFonts w:ascii="Calibri" w:hAnsi="Calibri"/>
          <w:noProof/>
          <w:sz w:val="22"/>
          <w:szCs w:val="22"/>
        </w:rPr>
      </w:pPr>
      <w:hyperlink w:anchor="_Toc62157760" w:history="1">
        <w:r w:rsidRPr="00784C8C">
          <w:rPr>
            <w:rStyle w:val="Collegamentoipertestuale"/>
            <w:noProof/>
          </w:rPr>
          <w:t>Rimprovero ai frequentatori del tempio</w:t>
        </w:r>
        <w:r>
          <w:rPr>
            <w:noProof/>
            <w:webHidden/>
          </w:rPr>
          <w:tab/>
        </w:r>
        <w:r>
          <w:rPr>
            <w:noProof/>
            <w:webHidden/>
          </w:rPr>
          <w:fldChar w:fldCharType="begin"/>
        </w:r>
        <w:r>
          <w:rPr>
            <w:noProof/>
            <w:webHidden/>
          </w:rPr>
          <w:instrText xml:space="preserve"> PAGEREF _Toc62157760 \h </w:instrText>
        </w:r>
        <w:r>
          <w:rPr>
            <w:noProof/>
            <w:webHidden/>
          </w:rPr>
        </w:r>
        <w:r>
          <w:rPr>
            <w:noProof/>
            <w:webHidden/>
          </w:rPr>
          <w:fldChar w:fldCharType="separate"/>
        </w:r>
        <w:r>
          <w:rPr>
            <w:noProof/>
            <w:webHidden/>
          </w:rPr>
          <w:t>317</w:t>
        </w:r>
        <w:r>
          <w:rPr>
            <w:noProof/>
            <w:webHidden/>
          </w:rPr>
          <w:fldChar w:fldCharType="end"/>
        </w:r>
      </w:hyperlink>
    </w:p>
    <w:p w14:paraId="45B6BED0" w14:textId="77777777" w:rsidR="00984030" w:rsidRPr="00D84C01" w:rsidRDefault="00984030">
      <w:pPr>
        <w:pStyle w:val="Sommario2"/>
        <w:tabs>
          <w:tab w:val="right" w:leader="dot" w:pos="8494"/>
        </w:tabs>
        <w:rPr>
          <w:rFonts w:ascii="Calibri" w:hAnsi="Calibri"/>
          <w:noProof/>
          <w:sz w:val="22"/>
          <w:szCs w:val="22"/>
        </w:rPr>
      </w:pPr>
      <w:hyperlink w:anchor="_Toc62157761" w:history="1">
        <w:r w:rsidRPr="00784C8C">
          <w:rPr>
            <w:rStyle w:val="Collegamentoipertestuale"/>
            <w:noProof/>
          </w:rPr>
          <w:t>Geremia perseguitato ad Anatòt</w:t>
        </w:r>
        <w:r>
          <w:rPr>
            <w:noProof/>
            <w:webHidden/>
          </w:rPr>
          <w:tab/>
        </w:r>
        <w:r>
          <w:rPr>
            <w:noProof/>
            <w:webHidden/>
          </w:rPr>
          <w:fldChar w:fldCharType="begin"/>
        </w:r>
        <w:r>
          <w:rPr>
            <w:noProof/>
            <w:webHidden/>
          </w:rPr>
          <w:instrText xml:space="preserve"> PAGEREF _Toc62157761 \h </w:instrText>
        </w:r>
        <w:r>
          <w:rPr>
            <w:noProof/>
            <w:webHidden/>
          </w:rPr>
        </w:r>
        <w:r>
          <w:rPr>
            <w:noProof/>
            <w:webHidden/>
          </w:rPr>
          <w:fldChar w:fldCharType="separate"/>
        </w:r>
        <w:r>
          <w:rPr>
            <w:noProof/>
            <w:webHidden/>
          </w:rPr>
          <w:t>321</w:t>
        </w:r>
        <w:r>
          <w:rPr>
            <w:noProof/>
            <w:webHidden/>
          </w:rPr>
          <w:fldChar w:fldCharType="end"/>
        </w:r>
      </w:hyperlink>
    </w:p>
    <w:p w14:paraId="0EC315F8" w14:textId="77777777" w:rsidR="00984030" w:rsidRPr="00D84C01" w:rsidRDefault="00984030">
      <w:pPr>
        <w:pStyle w:val="Sommario1"/>
        <w:tabs>
          <w:tab w:val="right" w:leader="dot" w:pos="8494"/>
        </w:tabs>
        <w:rPr>
          <w:rFonts w:ascii="Calibri" w:hAnsi="Calibri"/>
          <w:noProof/>
          <w:sz w:val="22"/>
          <w:szCs w:val="22"/>
        </w:rPr>
      </w:pPr>
      <w:hyperlink w:anchor="_Toc62157762" w:history="1">
        <w:r w:rsidRPr="00784C8C">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_Toc62157762 \h </w:instrText>
        </w:r>
        <w:r>
          <w:rPr>
            <w:noProof/>
            <w:webHidden/>
          </w:rPr>
        </w:r>
        <w:r>
          <w:rPr>
            <w:noProof/>
            <w:webHidden/>
          </w:rPr>
          <w:fldChar w:fldCharType="separate"/>
        </w:r>
        <w:r>
          <w:rPr>
            <w:noProof/>
            <w:webHidden/>
          </w:rPr>
          <w:t>325</w:t>
        </w:r>
        <w:r>
          <w:rPr>
            <w:noProof/>
            <w:webHidden/>
          </w:rPr>
          <w:fldChar w:fldCharType="end"/>
        </w:r>
      </w:hyperlink>
    </w:p>
    <w:p w14:paraId="6D2E8DDA" w14:textId="77777777" w:rsidR="00984030" w:rsidRPr="00D84C01" w:rsidRDefault="00984030">
      <w:pPr>
        <w:pStyle w:val="Sommario4"/>
        <w:tabs>
          <w:tab w:val="right" w:leader="dot" w:pos="8494"/>
        </w:tabs>
        <w:rPr>
          <w:rFonts w:ascii="Calibri" w:hAnsi="Calibri"/>
          <w:noProof/>
          <w:sz w:val="22"/>
          <w:szCs w:val="22"/>
        </w:rPr>
      </w:pPr>
      <w:hyperlink w:anchor="_Toc62157763"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_Toc62157763 \h </w:instrText>
        </w:r>
        <w:r>
          <w:rPr>
            <w:noProof/>
            <w:webHidden/>
          </w:rPr>
        </w:r>
        <w:r>
          <w:rPr>
            <w:noProof/>
            <w:webHidden/>
          </w:rPr>
          <w:fldChar w:fldCharType="separate"/>
        </w:r>
        <w:r>
          <w:rPr>
            <w:noProof/>
            <w:webHidden/>
          </w:rPr>
          <w:t>325</w:t>
        </w:r>
        <w:r>
          <w:rPr>
            <w:noProof/>
            <w:webHidden/>
          </w:rPr>
          <w:fldChar w:fldCharType="end"/>
        </w:r>
      </w:hyperlink>
    </w:p>
    <w:p w14:paraId="2E04DE54" w14:textId="77777777" w:rsidR="00984030" w:rsidRPr="00D84C01" w:rsidRDefault="00984030">
      <w:pPr>
        <w:pStyle w:val="Sommario1"/>
        <w:tabs>
          <w:tab w:val="right" w:leader="dot" w:pos="8494"/>
        </w:tabs>
        <w:rPr>
          <w:rFonts w:ascii="Calibri" w:hAnsi="Calibri"/>
          <w:noProof/>
          <w:sz w:val="22"/>
          <w:szCs w:val="22"/>
        </w:rPr>
      </w:pPr>
      <w:hyperlink w:anchor="_Toc62157764"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_Toc62157764 \h </w:instrText>
        </w:r>
        <w:r>
          <w:rPr>
            <w:noProof/>
            <w:webHidden/>
          </w:rPr>
        </w:r>
        <w:r>
          <w:rPr>
            <w:noProof/>
            <w:webHidden/>
          </w:rPr>
          <w:fldChar w:fldCharType="separate"/>
        </w:r>
        <w:r>
          <w:rPr>
            <w:noProof/>
            <w:webHidden/>
          </w:rPr>
          <w:t>326</w:t>
        </w:r>
        <w:r>
          <w:rPr>
            <w:noProof/>
            <w:webHidden/>
          </w:rPr>
          <w:fldChar w:fldCharType="end"/>
        </w:r>
      </w:hyperlink>
    </w:p>
    <w:p w14:paraId="0BD2195B" w14:textId="77777777" w:rsidR="00984030" w:rsidRPr="00D84C01" w:rsidRDefault="00984030">
      <w:pPr>
        <w:pStyle w:val="Sommario2"/>
        <w:tabs>
          <w:tab w:val="right" w:leader="dot" w:pos="8494"/>
        </w:tabs>
        <w:rPr>
          <w:rFonts w:ascii="Calibri" w:hAnsi="Calibri"/>
          <w:noProof/>
          <w:sz w:val="22"/>
          <w:szCs w:val="22"/>
        </w:rPr>
      </w:pPr>
      <w:hyperlink w:anchor="_Toc62157765" w:history="1">
        <w:r w:rsidRPr="00784C8C">
          <w:rPr>
            <w:rStyle w:val="Collegamentoipertestuale"/>
            <w:noProof/>
          </w:rPr>
          <w:t>La felicità dei cattivi</w:t>
        </w:r>
        <w:r>
          <w:rPr>
            <w:noProof/>
            <w:webHidden/>
          </w:rPr>
          <w:tab/>
        </w:r>
        <w:r>
          <w:rPr>
            <w:noProof/>
            <w:webHidden/>
          </w:rPr>
          <w:fldChar w:fldCharType="begin"/>
        </w:r>
        <w:r>
          <w:rPr>
            <w:noProof/>
            <w:webHidden/>
          </w:rPr>
          <w:instrText xml:space="preserve"> PAGEREF _Toc62157765 \h </w:instrText>
        </w:r>
        <w:r>
          <w:rPr>
            <w:noProof/>
            <w:webHidden/>
          </w:rPr>
        </w:r>
        <w:r>
          <w:rPr>
            <w:noProof/>
            <w:webHidden/>
          </w:rPr>
          <w:fldChar w:fldCharType="separate"/>
        </w:r>
        <w:r>
          <w:rPr>
            <w:noProof/>
            <w:webHidden/>
          </w:rPr>
          <w:t>326</w:t>
        </w:r>
        <w:r>
          <w:rPr>
            <w:noProof/>
            <w:webHidden/>
          </w:rPr>
          <w:fldChar w:fldCharType="end"/>
        </w:r>
      </w:hyperlink>
    </w:p>
    <w:p w14:paraId="16236D8F" w14:textId="77777777" w:rsidR="00984030" w:rsidRPr="00D84C01" w:rsidRDefault="00984030">
      <w:pPr>
        <w:pStyle w:val="Sommario2"/>
        <w:tabs>
          <w:tab w:val="right" w:leader="dot" w:pos="8494"/>
        </w:tabs>
        <w:rPr>
          <w:rFonts w:ascii="Calibri" w:hAnsi="Calibri"/>
          <w:noProof/>
          <w:sz w:val="22"/>
          <w:szCs w:val="22"/>
        </w:rPr>
      </w:pPr>
      <w:hyperlink w:anchor="_Toc62157766" w:history="1">
        <w:r w:rsidRPr="00784C8C">
          <w:rPr>
            <w:rStyle w:val="Collegamentoipertestuale"/>
            <w:noProof/>
          </w:rPr>
          <w:t>Lamenti del Signore sulla sua eredità invasa</w:t>
        </w:r>
        <w:r>
          <w:rPr>
            <w:noProof/>
            <w:webHidden/>
          </w:rPr>
          <w:tab/>
        </w:r>
        <w:r>
          <w:rPr>
            <w:noProof/>
            <w:webHidden/>
          </w:rPr>
          <w:fldChar w:fldCharType="begin"/>
        </w:r>
        <w:r>
          <w:rPr>
            <w:noProof/>
            <w:webHidden/>
          </w:rPr>
          <w:instrText xml:space="preserve"> PAGEREF _Toc62157766 \h </w:instrText>
        </w:r>
        <w:r>
          <w:rPr>
            <w:noProof/>
            <w:webHidden/>
          </w:rPr>
        </w:r>
        <w:r>
          <w:rPr>
            <w:noProof/>
            <w:webHidden/>
          </w:rPr>
          <w:fldChar w:fldCharType="separate"/>
        </w:r>
        <w:r>
          <w:rPr>
            <w:noProof/>
            <w:webHidden/>
          </w:rPr>
          <w:t>332</w:t>
        </w:r>
        <w:r>
          <w:rPr>
            <w:noProof/>
            <w:webHidden/>
          </w:rPr>
          <w:fldChar w:fldCharType="end"/>
        </w:r>
      </w:hyperlink>
    </w:p>
    <w:p w14:paraId="682ED4F3" w14:textId="77777777" w:rsidR="00984030" w:rsidRPr="00D84C01" w:rsidRDefault="00984030">
      <w:pPr>
        <w:pStyle w:val="Sommario2"/>
        <w:tabs>
          <w:tab w:val="right" w:leader="dot" w:pos="8494"/>
        </w:tabs>
        <w:rPr>
          <w:rFonts w:ascii="Calibri" w:hAnsi="Calibri"/>
          <w:noProof/>
          <w:sz w:val="22"/>
          <w:szCs w:val="22"/>
        </w:rPr>
      </w:pPr>
      <w:hyperlink w:anchor="_Toc62157767" w:history="1">
        <w:r w:rsidRPr="00784C8C">
          <w:rPr>
            <w:rStyle w:val="Collegamentoipertestuale"/>
            <w:noProof/>
          </w:rPr>
          <w:t>Giudizio e salvezza dei popoli vicini</w:t>
        </w:r>
        <w:r>
          <w:rPr>
            <w:noProof/>
            <w:webHidden/>
          </w:rPr>
          <w:tab/>
        </w:r>
        <w:r>
          <w:rPr>
            <w:noProof/>
            <w:webHidden/>
          </w:rPr>
          <w:fldChar w:fldCharType="begin"/>
        </w:r>
        <w:r>
          <w:rPr>
            <w:noProof/>
            <w:webHidden/>
          </w:rPr>
          <w:instrText xml:space="preserve"> PAGEREF _Toc62157767 \h </w:instrText>
        </w:r>
        <w:r>
          <w:rPr>
            <w:noProof/>
            <w:webHidden/>
          </w:rPr>
        </w:r>
        <w:r>
          <w:rPr>
            <w:noProof/>
            <w:webHidden/>
          </w:rPr>
          <w:fldChar w:fldCharType="separate"/>
        </w:r>
        <w:r>
          <w:rPr>
            <w:noProof/>
            <w:webHidden/>
          </w:rPr>
          <w:t>336</w:t>
        </w:r>
        <w:r>
          <w:rPr>
            <w:noProof/>
            <w:webHidden/>
          </w:rPr>
          <w:fldChar w:fldCharType="end"/>
        </w:r>
      </w:hyperlink>
    </w:p>
    <w:p w14:paraId="67AC4B7C" w14:textId="77777777" w:rsidR="00984030" w:rsidRPr="00D84C01" w:rsidRDefault="00984030">
      <w:pPr>
        <w:pStyle w:val="Sommario1"/>
        <w:tabs>
          <w:tab w:val="right" w:leader="dot" w:pos="8494"/>
        </w:tabs>
        <w:rPr>
          <w:rFonts w:ascii="Calibri" w:hAnsi="Calibri"/>
          <w:noProof/>
          <w:sz w:val="22"/>
          <w:szCs w:val="22"/>
        </w:rPr>
      </w:pPr>
      <w:hyperlink w:anchor="_Toc62157768" w:history="1">
        <w:r w:rsidRPr="00784C8C">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_Toc62157768 \h </w:instrText>
        </w:r>
        <w:r>
          <w:rPr>
            <w:noProof/>
            <w:webHidden/>
          </w:rPr>
        </w:r>
        <w:r>
          <w:rPr>
            <w:noProof/>
            <w:webHidden/>
          </w:rPr>
          <w:fldChar w:fldCharType="separate"/>
        </w:r>
        <w:r>
          <w:rPr>
            <w:noProof/>
            <w:webHidden/>
          </w:rPr>
          <w:t>339</w:t>
        </w:r>
        <w:r>
          <w:rPr>
            <w:noProof/>
            <w:webHidden/>
          </w:rPr>
          <w:fldChar w:fldCharType="end"/>
        </w:r>
      </w:hyperlink>
    </w:p>
    <w:p w14:paraId="57D8D2C0" w14:textId="77777777" w:rsidR="00984030" w:rsidRPr="00D84C01" w:rsidRDefault="00984030">
      <w:pPr>
        <w:pStyle w:val="Sommario4"/>
        <w:tabs>
          <w:tab w:val="right" w:leader="dot" w:pos="8494"/>
        </w:tabs>
        <w:rPr>
          <w:rFonts w:ascii="Calibri" w:hAnsi="Calibri"/>
          <w:noProof/>
          <w:sz w:val="22"/>
          <w:szCs w:val="22"/>
        </w:rPr>
      </w:pPr>
      <w:hyperlink w:anchor="_Toc62157769"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_Toc62157769 \h </w:instrText>
        </w:r>
        <w:r>
          <w:rPr>
            <w:noProof/>
            <w:webHidden/>
          </w:rPr>
        </w:r>
        <w:r>
          <w:rPr>
            <w:noProof/>
            <w:webHidden/>
          </w:rPr>
          <w:fldChar w:fldCharType="separate"/>
        </w:r>
        <w:r>
          <w:rPr>
            <w:noProof/>
            <w:webHidden/>
          </w:rPr>
          <w:t>339</w:t>
        </w:r>
        <w:r>
          <w:rPr>
            <w:noProof/>
            <w:webHidden/>
          </w:rPr>
          <w:fldChar w:fldCharType="end"/>
        </w:r>
      </w:hyperlink>
    </w:p>
    <w:p w14:paraId="3419EF82" w14:textId="77777777" w:rsidR="00984030" w:rsidRPr="00D84C01" w:rsidRDefault="00984030">
      <w:pPr>
        <w:pStyle w:val="Sommario1"/>
        <w:tabs>
          <w:tab w:val="right" w:leader="dot" w:pos="8494"/>
        </w:tabs>
        <w:rPr>
          <w:rFonts w:ascii="Calibri" w:hAnsi="Calibri"/>
          <w:noProof/>
          <w:sz w:val="22"/>
          <w:szCs w:val="22"/>
        </w:rPr>
      </w:pPr>
      <w:hyperlink w:anchor="_Toc62157770"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_Toc62157770 \h </w:instrText>
        </w:r>
        <w:r>
          <w:rPr>
            <w:noProof/>
            <w:webHidden/>
          </w:rPr>
        </w:r>
        <w:r>
          <w:rPr>
            <w:noProof/>
            <w:webHidden/>
          </w:rPr>
          <w:fldChar w:fldCharType="separate"/>
        </w:r>
        <w:r>
          <w:rPr>
            <w:noProof/>
            <w:webHidden/>
          </w:rPr>
          <w:t>341</w:t>
        </w:r>
        <w:r>
          <w:rPr>
            <w:noProof/>
            <w:webHidden/>
          </w:rPr>
          <w:fldChar w:fldCharType="end"/>
        </w:r>
      </w:hyperlink>
    </w:p>
    <w:p w14:paraId="62062D4F" w14:textId="77777777" w:rsidR="00984030" w:rsidRPr="00D84C01" w:rsidRDefault="00984030">
      <w:pPr>
        <w:pStyle w:val="Sommario2"/>
        <w:tabs>
          <w:tab w:val="right" w:leader="dot" w:pos="8494"/>
        </w:tabs>
        <w:rPr>
          <w:rFonts w:ascii="Calibri" w:hAnsi="Calibri"/>
          <w:noProof/>
          <w:sz w:val="22"/>
          <w:szCs w:val="22"/>
        </w:rPr>
      </w:pPr>
      <w:hyperlink w:anchor="_Toc62157771" w:history="1">
        <w:r w:rsidRPr="00784C8C">
          <w:rPr>
            <w:rStyle w:val="Collegamentoipertestuale"/>
            <w:noProof/>
          </w:rPr>
          <w:t>La cintura inutilizzabile</w:t>
        </w:r>
        <w:r>
          <w:rPr>
            <w:noProof/>
            <w:webHidden/>
          </w:rPr>
          <w:tab/>
        </w:r>
        <w:r>
          <w:rPr>
            <w:noProof/>
            <w:webHidden/>
          </w:rPr>
          <w:fldChar w:fldCharType="begin"/>
        </w:r>
        <w:r>
          <w:rPr>
            <w:noProof/>
            <w:webHidden/>
          </w:rPr>
          <w:instrText xml:space="preserve"> PAGEREF _Toc62157771 \h </w:instrText>
        </w:r>
        <w:r>
          <w:rPr>
            <w:noProof/>
            <w:webHidden/>
          </w:rPr>
        </w:r>
        <w:r>
          <w:rPr>
            <w:noProof/>
            <w:webHidden/>
          </w:rPr>
          <w:fldChar w:fldCharType="separate"/>
        </w:r>
        <w:r>
          <w:rPr>
            <w:noProof/>
            <w:webHidden/>
          </w:rPr>
          <w:t>341</w:t>
        </w:r>
        <w:r>
          <w:rPr>
            <w:noProof/>
            <w:webHidden/>
          </w:rPr>
          <w:fldChar w:fldCharType="end"/>
        </w:r>
      </w:hyperlink>
    </w:p>
    <w:p w14:paraId="22051CCC" w14:textId="77777777" w:rsidR="00984030" w:rsidRPr="00D84C01" w:rsidRDefault="00984030">
      <w:pPr>
        <w:pStyle w:val="Sommario2"/>
        <w:tabs>
          <w:tab w:val="right" w:leader="dot" w:pos="8494"/>
        </w:tabs>
        <w:rPr>
          <w:rFonts w:ascii="Calibri" w:hAnsi="Calibri"/>
          <w:noProof/>
          <w:sz w:val="22"/>
          <w:szCs w:val="22"/>
        </w:rPr>
      </w:pPr>
      <w:hyperlink w:anchor="_Toc62157772" w:history="1">
        <w:r w:rsidRPr="00784C8C">
          <w:rPr>
            <w:rStyle w:val="Collegamentoipertestuale"/>
            <w:noProof/>
          </w:rPr>
          <w:t>I boccali divino fracassati</w:t>
        </w:r>
        <w:r>
          <w:rPr>
            <w:noProof/>
            <w:webHidden/>
          </w:rPr>
          <w:tab/>
        </w:r>
        <w:r>
          <w:rPr>
            <w:noProof/>
            <w:webHidden/>
          </w:rPr>
          <w:fldChar w:fldCharType="begin"/>
        </w:r>
        <w:r>
          <w:rPr>
            <w:noProof/>
            <w:webHidden/>
          </w:rPr>
          <w:instrText xml:space="preserve"> PAGEREF _Toc62157772 \h </w:instrText>
        </w:r>
        <w:r>
          <w:rPr>
            <w:noProof/>
            <w:webHidden/>
          </w:rPr>
        </w:r>
        <w:r>
          <w:rPr>
            <w:noProof/>
            <w:webHidden/>
          </w:rPr>
          <w:fldChar w:fldCharType="separate"/>
        </w:r>
        <w:r>
          <w:rPr>
            <w:noProof/>
            <w:webHidden/>
          </w:rPr>
          <w:t>344</w:t>
        </w:r>
        <w:r>
          <w:rPr>
            <w:noProof/>
            <w:webHidden/>
          </w:rPr>
          <w:fldChar w:fldCharType="end"/>
        </w:r>
      </w:hyperlink>
    </w:p>
    <w:p w14:paraId="392E8392" w14:textId="77777777" w:rsidR="00984030" w:rsidRPr="00D84C01" w:rsidRDefault="00984030">
      <w:pPr>
        <w:pStyle w:val="Sommario2"/>
        <w:tabs>
          <w:tab w:val="right" w:leader="dot" w:pos="8494"/>
        </w:tabs>
        <w:rPr>
          <w:rFonts w:ascii="Calibri" w:hAnsi="Calibri"/>
          <w:noProof/>
          <w:sz w:val="22"/>
          <w:szCs w:val="22"/>
        </w:rPr>
      </w:pPr>
      <w:hyperlink w:anchor="_Toc62157773" w:history="1">
        <w:r w:rsidRPr="00784C8C">
          <w:rPr>
            <w:rStyle w:val="Collegamentoipertestuale"/>
            <w:noProof/>
          </w:rPr>
          <w:t>Prospettive di esilio</w:t>
        </w:r>
        <w:r>
          <w:rPr>
            <w:noProof/>
            <w:webHidden/>
          </w:rPr>
          <w:tab/>
        </w:r>
        <w:r>
          <w:rPr>
            <w:noProof/>
            <w:webHidden/>
          </w:rPr>
          <w:fldChar w:fldCharType="begin"/>
        </w:r>
        <w:r>
          <w:rPr>
            <w:noProof/>
            <w:webHidden/>
          </w:rPr>
          <w:instrText xml:space="preserve"> PAGEREF _Toc62157773 \h </w:instrText>
        </w:r>
        <w:r>
          <w:rPr>
            <w:noProof/>
            <w:webHidden/>
          </w:rPr>
        </w:r>
        <w:r>
          <w:rPr>
            <w:noProof/>
            <w:webHidden/>
          </w:rPr>
          <w:fldChar w:fldCharType="separate"/>
        </w:r>
        <w:r>
          <w:rPr>
            <w:noProof/>
            <w:webHidden/>
          </w:rPr>
          <w:t>346</w:t>
        </w:r>
        <w:r>
          <w:rPr>
            <w:noProof/>
            <w:webHidden/>
          </w:rPr>
          <w:fldChar w:fldCharType="end"/>
        </w:r>
      </w:hyperlink>
    </w:p>
    <w:p w14:paraId="487A3A20" w14:textId="77777777" w:rsidR="00984030" w:rsidRPr="00D84C01" w:rsidRDefault="00984030">
      <w:pPr>
        <w:pStyle w:val="Sommario2"/>
        <w:tabs>
          <w:tab w:val="right" w:leader="dot" w:pos="8494"/>
        </w:tabs>
        <w:rPr>
          <w:rFonts w:ascii="Calibri" w:hAnsi="Calibri"/>
          <w:noProof/>
          <w:sz w:val="22"/>
          <w:szCs w:val="22"/>
        </w:rPr>
      </w:pPr>
      <w:hyperlink w:anchor="_Toc62157774" w:history="1">
        <w:r w:rsidRPr="00784C8C">
          <w:rPr>
            <w:rStyle w:val="Collegamentoipertestuale"/>
            <w:noProof/>
          </w:rPr>
          <w:t>Minacce a Ioiachìn</w:t>
        </w:r>
        <w:r>
          <w:rPr>
            <w:noProof/>
            <w:webHidden/>
          </w:rPr>
          <w:tab/>
        </w:r>
        <w:r>
          <w:rPr>
            <w:noProof/>
            <w:webHidden/>
          </w:rPr>
          <w:fldChar w:fldCharType="begin"/>
        </w:r>
        <w:r>
          <w:rPr>
            <w:noProof/>
            <w:webHidden/>
          </w:rPr>
          <w:instrText xml:space="preserve"> PAGEREF _Toc62157774 \h </w:instrText>
        </w:r>
        <w:r>
          <w:rPr>
            <w:noProof/>
            <w:webHidden/>
          </w:rPr>
        </w:r>
        <w:r>
          <w:rPr>
            <w:noProof/>
            <w:webHidden/>
          </w:rPr>
          <w:fldChar w:fldCharType="separate"/>
        </w:r>
        <w:r>
          <w:rPr>
            <w:noProof/>
            <w:webHidden/>
          </w:rPr>
          <w:t>347</w:t>
        </w:r>
        <w:r>
          <w:rPr>
            <w:noProof/>
            <w:webHidden/>
          </w:rPr>
          <w:fldChar w:fldCharType="end"/>
        </w:r>
      </w:hyperlink>
    </w:p>
    <w:p w14:paraId="1414BF69" w14:textId="77777777" w:rsidR="00984030" w:rsidRPr="00D84C01" w:rsidRDefault="00984030">
      <w:pPr>
        <w:pStyle w:val="Sommario2"/>
        <w:tabs>
          <w:tab w:val="right" w:leader="dot" w:pos="8494"/>
        </w:tabs>
        <w:rPr>
          <w:rFonts w:ascii="Calibri" w:hAnsi="Calibri"/>
          <w:noProof/>
          <w:sz w:val="22"/>
          <w:szCs w:val="22"/>
        </w:rPr>
      </w:pPr>
      <w:hyperlink w:anchor="_Toc62157775" w:history="1">
        <w:r w:rsidRPr="00784C8C">
          <w:rPr>
            <w:rStyle w:val="Collegamentoipertestuale"/>
            <w:noProof/>
          </w:rPr>
          <w:t>Ammonizione a Gerusalemme che non si converte</w:t>
        </w:r>
        <w:r>
          <w:rPr>
            <w:noProof/>
            <w:webHidden/>
          </w:rPr>
          <w:tab/>
        </w:r>
        <w:r>
          <w:rPr>
            <w:noProof/>
            <w:webHidden/>
          </w:rPr>
          <w:fldChar w:fldCharType="begin"/>
        </w:r>
        <w:r>
          <w:rPr>
            <w:noProof/>
            <w:webHidden/>
          </w:rPr>
          <w:instrText xml:space="preserve"> PAGEREF _Toc62157775 \h </w:instrText>
        </w:r>
        <w:r>
          <w:rPr>
            <w:noProof/>
            <w:webHidden/>
          </w:rPr>
        </w:r>
        <w:r>
          <w:rPr>
            <w:noProof/>
            <w:webHidden/>
          </w:rPr>
          <w:fldChar w:fldCharType="separate"/>
        </w:r>
        <w:r>
          <w:rPr>
            <w:noProof/>
            <w:webHidden/>
          </w:rPr>
          <w:t>348</w:t>
        </w:r>
        <w:r>
          <w:rPr>
            <w:noProof/>
            <w:webHidden/>
          </w:rPr>
          <w:fldChar w:fldCharType="end"/>
        </w:r>
      </w:hyperlink>
    </w:p>
    <w:p w14:paraId="7AFFD431" w14:textId="77777777" w:rsidR="00984030" w:rsidRPr="00D84C01" w:rsidRDefault="00984030">
      <w:pPr>
        <w:pStyle w:val="Sommario1"/>
        <w:tabs>
          <w:tab w:val="right" w:leader="dot" w:pos="8494"/>
        </w:tabs>
        <w:rPr>
          <w:rFonts w:ascii="Calibri" w:hAnsi="Calibri"/>
          <w:noProof/>
          <w:sz w:val="22"/>
          <w:szCs w:val="22"/>
        </w:rPr>
      </w:pPr>
      <w:hyperlink w:anchor="_Toc62157776" w:history="1">
        <w:r w:rsidRPr="00784C8C">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_Toc62157776 \h </w:instrText>
        </w:r>
        <w:r>
          <w:rPr>
            <w:noProof/>
            <w:webHidden/>
          </w:rPr>
        </w:r>
        <w:r>
          <w:rPr>
            <w:noProof/>
            <w:webHidden/>
          </w:rPr>
          <w:fldChar w:fldCharType="separate"/>
        </w:r>
        <w:r>
          <w:rPr>
            <w:noProof/>
            <w:webHidden/>
          </w:rPr>
          <w:t>353</w:t>
        </w:r>
        <w:r>
          <w:rPr>
            <w:noProof/>
            <w:webHidden/>
          </w:rPr>
          <w:fldChar w:fldCharType="end"/>
        </w:r>
      </w:hyperlink>
    </w:p>
    <w:p w14:paraId="437C4CB8" w14:textId="77777777" w:rsidR="00984030" w:rsidRPr="00D84C01" w:rsidRDefault="00984030">
      <w:pPr>
        <w:pStyle w:val="Sommario4"/>
        <w:tabs>
          <w:tab w:val="right" w:leader="dot" w:pos="8494"/>
        </w:tabs>
        <w:rPr>
          <w:rFonts w:ascii="Calibri" w:hAnsi="Calibri"/>
          <w:noProof/>
          <w:sz w:val="22"/>
          <w:szCs w:val="22"/>
        </w:rPr>
      </w:pPr>
      <w:hyperlink w:anchor="_Toc62157777"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_Toc62157777 \h </w:instrText>
        </w:r>
        <w:r>
          <w:rPr>
            <w:noProof/>
            <w:webHidden/>
          </w:rPr>
        </w:r>
        <w:r>
          <w:rPr>
            <w:noProof/>
            <w:webHidden/>
          </w:rPr>
          <w:fldChar w:fldCharType="separate"/>
        </w:r>
        <w:r>
          <w:rPr>
            <w:noProof/>
            <w:webHidden/>
          </w:rPr>
          <w:t>353</w:t>
        </w:r>
        <w:r>
          <w:rPr>
            <w:noProof/>
            <w:webHidden/>
          </w:rPr>
          <w:fldChar w:fldCharType="end"/>
        </w:r>
      </w:hyperlink>
    </w:p>
    <w:p w14:paraId="1297FE7F" w14:textId="77777777" w:rsidR="00984030" w:rsidRPr="00D84C01" w:rsidRDefault="00984030">
      <w:pPr>
        <w:pStyle w:val="Sommario1"/>
        <w:tabs>
          <w:tab w:val="right" w:leader="dot" w:pos="8494"/>
        </w:tabs>
        <w:rPr>
          <w:rFonts w:ascii="Calibri" w:hAnsi="Calibri"/>
          <w:noProof/>
          <w:sz w:val="22"/>
          <w:szCs w:val="22"/>
        </w:rPr>
      </w:pPr>
      <w:hyperlink w:anchor="_Toc62157778"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_Toc62157778 \h </w:instrText>
        </w:r>
        <w:r>
          <w:rPr>
            <w:noProof/>
            <w:webHidden/>
          </w:rPr>
        </w:r>
        <w:r>
          <w:rPr>
            <w:noProof/>
            <w:webHidden/>
          </w:rPr>
          <w:fldChar w:fldCharType="separate"/>
        </w:r>
        <w:r>
          <w:rPr>
            <w:noProof/>
            <w:webHidden/>
          </w:rPr>
          <w:t>355</w:t>
        </w:r>
        <w:r>
          <w:rPr>
            <w:noProof/>
            <w:webHidden/>
          </w:rPr>
          <w:fldChar w:fldCharType="end"/>
        </w:r>
      </w:hyperlink>
    </w:p>
    <w:p w14:paraId="6C0B04D5" w14:textId="77777777" w:rsidR="00984030" w:rsidRPr="00D84C01" w:rsidRDefault="00984030">
      <w:pPr>
        <w:pStyle w:val="Sommario2"/>
        <w:tabs>
          <w:tab w:val="right" w:leader="dot" w:pos="8494"/>
        </w:tabs>
        <w:rPr>
          <w:rFonts w:ascii="Calibri" w:hAnsi="Calibri"/>
          <w:noProof/>
          <w:sz w:val="22"/>
          <w:szCs w:val="22"/>
        </w:rPr>
      </w:pPr>
      <w:hyperlink w:anchor="_Toc62157779" w:history="1">
        <w:r w:rsidRPr="00784C8C">
          <w:rPr>
            <w:rStyle w:val="Collegamentoipertestuale"/>
            <w:noProof/>
          </w:rPr>
          <w:t>La grande siccità</w:t>
        </w:r>
        <w:r>
          <w:rPr>
            <w:noProof/>
            <w:webHidden/>
          </w:rPr>
          <w:tab/>
        </w:r>
        <w:r>
          <w:rPr>
            <w:noProof/>
            <w:webHidden/>
          </w:rPr>
          <w:fldChar w:fldCharType="begin"/>
        </w:r>
        <w:r>
          <w:rPr>
            <w:noProof/>
            <w:webHidden/>
          </w:rPr>
          <w:instrText xml:space="preserve"> PAGEREF _Toc62157779 \h </w:instrText>
        </w:r>
        <w:r>
          <w:rPr>
            <w:noProof/>
            <w:webHidden/>
          </w:rPr>
        </w:r>
        <w:r>
          <w:rPr>
            <w:noProof/>
            <w:webHidden/>
          </w:rPr>
          <w:fldChar w:fldCharType="separate"/>
        </w:r>
        <w:r>
          <w:rPr>
            <w:noProof/>
            <w:webHidden/>
          </w:rPr>
          <w:t>355</w:t>
        </w:r>
        <w:r>
          <w:rPr>
            <w:noProof/>
            <w:webHidden/>
          </w:rPr>
          <w:fldChar w:fldCharType="end"/>
        </w:r>
      </w:hyperlink>
    </w:p>
    <w:p w14:paraId="7DC55024" w14:textId="77777777" w:rsidR="00984030" w:rsidRPr="00D84C01" w:rsidRDefault="00984030">
      <w:pPr>
        <w:pStyle w:val="Sommario1"/>
        <w:tabs>
          <w:tab w:val="right" w:leader="dot" w:pos="8494"/>
        </w:tabs>
        <w:rPr>
          <w:rFonts w:ascii="Calibri" w:hAnsi="Calibri"/>
          <w:noProof/>
          <w:sz w:val="22"/>
          <w:szCs w:val="22"/>
        </w:rPr>
      </w:pPr>
      <w:hyperlink w:anchor="_Toc62157780" w:history="1">
        <w:r w:rsidRPr="00784C8C">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_Toc62157780 \h </w:instrText>
        </w:r>
        <w:r>
          <w:rPr>
            <w:noProof/>
            <w:webHidden/>
          </w:rPr>
        </w:r>
        <w:r>
          <w:rPr>
            <w:noProof/>
            <w:webHidden/>
          </w:rPr>
          <w:fldChar w:fldCharType="separate"/>
        </w:r>
        <w:r>
          <w:rPr>
            <w:noProof/>
            <w:webHidden/>
          </w:rPr>
          <w:t>369</w:t>
        </w:r>
        <w:r>
          <w:rPr>
            <w:noProof/>
            <w:webHidden/>
          </w:rPr>
          <w:fldChar w:fldCharType="end"/>
        </w:r>
      </w:hyperlink>
    </w:p>
    <w:p w14:paraId="15A08385" w14:textId="77777777" w:rsidR="00984030" w:rsidRPr="00D84C01" w:rsidRDefault="00984030">
      <w:pPr>
        <w:pStyle w:val="Sommario4"/>
        <w:tabs>
          <w:tab w:val="right" w:leader="dot" w:pos="8494"/>
        </w:tabs>
        <w:rPr>
          <w:rFonts w:ascii="Calibri" w:hAnsi="Calibri"/>
          <w:noProof/>
          <w:sz w:val="22"/>
          <w:szCs w:val="22"/>
        </w:rPr>
      </w:pPr>
      <w:hyperlink w:anchor="_Toc62157781"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_Toc62157781 \h </w:instrText>
        </w:r>
        <w:r>
          <w:rPr>
            <w:noProof/>
            <w:webHidden/>
          </w:rPr>
        </w:r>
        <w:r>
          <w:rPr>
            <w:noProof/>
            <w:webHidden/>
          </w:rPr>
          <w:fldChar w:fldCharType="separate"/>
        </w:r>
        <w:r>
          <w:rPr>
            <w:noProof/>
            <w:webHidden/>
          </w:rPr>
          <w:t>369</w:t>
        </w:r>
        <w:r>
          <w:rPr>
            <w:noProof/>
            <w:webHidden/>
          </w:rPr>
          <w:fldChar w:fldCharType="end"/>
        </w:r>
      </w:hyperlink>
    </w:p>
    <w:p w14:paraId="49E24455" w14:textId="77777777" w:rsidR="00984030" w:rsidRPr="00D84C01" w:rsidRDefault="00984030">
      <w:pPr>
        <w:pStyle w:val="Sommario1"/>
        <w:tabs>
          <w:tab w:val="right" w:leader="dot" w:pos="8494"/>
        </w:tabs>
        <w:rPr>
          <w:rFonts w:ascii="Calibri" w:hAnsi="Calibri"/>
          <w:noProof/>
          <w:sz w:val="22"/>
          <w:szCs w:val="22"/>
        </w:rPr>
      </w:pPr>
      <w:hyperlink w:anchor="_Toc62157782"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_Toc62157782 \h </w:instrText>
        </w:r>
        <w:r>
          <w:rPr>
            <w:noProof/>
            <w:webHidden/>
          </w:rPr>
        </w:r>
        <w:r>
          <w:rPr>
            <w:noProof/>
            <w:webHidden/>
          </w:rPr>
          <w:fldChar w:fldCharType="separate"/>
        </w:r>
        <w:r>
          <w:rPr>
            <w:noProof/>
            <w:webHidden/>
          </w:rPr>
          <w:t>371</w:t>
        </w:r>
        <w:r>
          <w:rPr>
            <w:noProof/>
            <w:webHidden/>
          </w:rPr>
          <w:fldChar w:fldCharType="end"/>
        </w:r>
      </w:hyperlink>
    </w:p>
    <w:p w14:paraId="08644181" w14:textId="77777777" w:rsidR="00984030" w:rsidRPr="00D84C01" w:rsidRDefault="00984030">
      <w:pPr>
        <w:pStyle w:val="Sommario2"/>
        <w:tabs>
          <w:tab w:val="right" w:leader="dot" w:pos="8494"/>
        </w:tabs>
        <w:rPr>
          <w:rFonts w:ascii="Calibri" w:hAnsi="Calibri"/>
          <w:noProof/>
          <w:sz w:val="22"/>
          <w:szCs w:val="22"/>
        </w:rPr>
      </w:pPr>
      <w:hyperlink w:anchor="_Toc62157783" w:history="1">
        <w:r w:rsidRPr="00784C8C">
          <w:rPr>
            <w:rStyle w:val="Collegamentoipertestuale"/>
            <w:noProof/>
          </w:rPr>
          <w:t>Le sventure della guerra</w:t>
        </w:r>
        <w:r>
          <w:rPr>
            <w:noProof/>
            <w:webHidden/>
          </w:rPr>
          <w:tab/>
        </w:r>
        <w:r>
          <w:rPr>
            <w:noProof/>
            <w:webHidden/>
          </w:rPr>
          <w:fldChar w:fldCharType="begin"/>
        </w:r>
        <w:r>
          <w:rPr>
            <w:noProof/>
            <w:webHidden/>
          </w:rPr>
          <w:instrText xml:space="preserve"> PAGEREF _Toc62157783 \h </w:instrText>
        </w:r>
        <w:r>
          <w:rPr>
            <w:noProof/>
            <w:webHidden/>
          </w:rPr>
        </w:r>
        <w:r>
          <w:rPr>
            <w:noProof/>
            <w:webHidden/>
          </w:rPr>
          <w:fldChar w:fldCharType="separate"/>
        </w:r>
        <w:r>
          <w:rPr>
            <w:noProof/>
            <w:webHidden/>
          </w:rPr>
          <w:t>376</w:t>
        </w:r>
        <w:r>
          <w:rPr>
            <w:noProof/>
            <w:webHidden/>
          </w:rPr>
          <w:fldChar w:fldCharType="end"/>
        </w:r>
      </w:hyperlink>
    </w:p>
    <w:p w14:paraId="0931B66D" w14:textId="77777777" w:rsidR="00984030" w:rsidRPr="00D84C01" w:rsidRDefault="00984030">
      <w:pPr>
        <w:pStyle w:val="Sommario2"/>
        <w:tabs>
          <w:tab w:val="right" w:leader="dot" w:pos="8494"/>
        </w:tabs>
        <w:rPr>
          <w:rFonts w:ascii="Calibri" w:hAnsi="Calibri"/>
          <w:noProof/>
          <w:sz w:val="22"/>
          <w:szCs w:val="22"/>
        </w:rPr>
      </w:pPr>
      <w:hyperlink w:anchor="_Toc62157784" w:history="1">
        <w:r w:rsidRPr="00784C8C">
          <w:rPr>
            <w:rStyle w:val="Collegamentoipertestuale"/>
            <w:noProof/>
          </w:rPr>
          <w:t>Rinnovo della vocazione</w:t>
        </w:r>
        <w:r>
          <w:rPr>
            <w:noProof/>
            <w:webHidden/>
          </w:rPr>
          <w:tab/>
        </w:r>
        <w:r>
          <w:rPr>
            <w:noProof/>
            <w:webHidden/>
          </w:rPr>
          <w:fldChar w:fldCharType="begin"/>
        </w:r>
        <w:r>
          <w:rPr>
            <w:noProof/>
            <w:webHidden/>
          </w:rPr>
          <w:instrText xml:space="preserve"> PAGEREF _Toc62157784 \h </w:instrText>
        </w:r>
        <w:r>
          <w:rPr>
            <w:noProof/>
            <w:webHidden/>
          </w:rPr>
        </w:r>
        <w:r>
          <w:rPr>
            <w:noProof/>
            <w:webHidden/>
          </w:rPr>
          <w:fldChar w:fldCharType="separate"/>
        </w:r>
        <w:r>
          <w:rPr>
            <w:noProof/>
            <w:webHidden/>
          </w:rPr>
          <w:t>380</w:t>
        </w:r>
        <w:r>
          <w:rPr>
            <w:noProof/>
            <w:webHidden/>
          </w:rPr>
          <w:fldChar w:fldCharType="end"/>
        </w:r>
      </w:hyperlink>
    </w:p>
    <w:p w14:paraId="53302ECA" w14:textId="77777777" w:rsidR="00984030" w:rsidRPr="00D84C01" w:rsidRDefault="00984030">
      <w:pPr>
        <w:pStyle w:val="Sommario1"/>
        <w:tabs>
          <w:tab w:val="right" w:leader="dot" w:pos="8494"/>
        </w:tabs>
        <w:rPr>
          <w:rFonts w:ascii="Calibri" w:hAnsi="Calibri"/>
          <w:noProof/>
          <w:sz w:val="22"/>
          <w:szCs w:val="22"/>
        </w:rPr>
      </w:pPr>
      <w:hyperlink w:anchor="_Toc62157785" w:history="1">
        <w:r w:rsidRPr="00784C8C">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_Toc62157785 \h </w:instrText>
        </w:r>
        <w:r>
          <w:rPr>
            <w:noProof/>
            <w:webHidden/>
          </w:rPr>
        </w:r>
        <w:r>
          <w:rPr>
            <w:noProof/>
            <w:webHidden/>
          </w:rPr>
          <w:fldChar w:fldCharType="separate"/>
        </w:r>
        <w:r>
          <w:rPr>
            <w:noProof/>
            <w:webHidden/>
          </w:rPr>
          <w:t>397</w:t>
        </w:r>
        <w:r>
          <w:rPr>
            <w:noProof/>
            <w:webHidden/>
          </w:rPr>
          <w:fldChar w:fldCharType="end"/>
        </w:r>
      </w:hyperlink>
    </w:p>
    <w:p w14:paraId="7A7FE840" w14:textId="77777777" w:rsidR="00984030" w:rsidRPr="00D84C01" w:rsidRDefault="00984030">
      <w:pPr>
        <w:pStyle w:val="Sommario4"/>
        <w:tabs>
          <w:tab w:val="right" w:leader="dot" w:pos="8494"/>
        </w:tabs>
        <w:rPr>
          <w:rFonts w:ascii="Calibri" w:hAnsi="Calibri"/>
          <w:noProof/>
          <w:sz w:val="22"/>
          <w:szCs w:val="22"/>
        </w:rPr>
      </w:pPr>
      <w:hyperlink w:anchor="_Toc62157786"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_Toc62157786 \h </w:instrText>
        </w:r>
        <w:r>
          <w:rPr>
            <w:noProof/>
            <w:webHidden/>
          </w:rPr>
        </w:r>
        <w:r>
          <w:rPr>
            <w:noProof/>
            <w:webHidden/>
          </w:rPr>
          <w:fldChar w:fldCharType="separate"/>
        </w:r>
        <w:r>
          <w:rPr>
            <w:noProof/>
            <w:webHidden/>
          </w:rPr>
          <w:t>397</w:t>
        </w:r>
        <w:r>
          <w:rPr>
            <w:noProof/>
            <w:webHidden/>
          </w:rPr>
          <w:fldChar w:fldCharType="end"/>
        </w:r>
      </w:hyperlink>
    </w:p>
    <w:p w14:paraId="17FDDC88" w14:textId="77777777" w:rsidR="00984030" w:rsidRPr="00D84C01" w:rsidRDefault="00984030">
      <w:pPr>
        <w:pStyle w:val="Sommario1"/>
        <w:tabs>
          <w:tab w:val="right" w:leader="dot" w:pos="8494"/>
        </w:tabs>
        <w:rPr>
          <w:rFonts w:ascii="Calibri" w:hAnsi="Calibri"/>
          <w:noProof/>
          <w:sz w:val="22"/>
          <w:szCs w:val="22"/>
        </w:rPr>
      </w:pPr>
      <w:hyperlink w:anchor="_Toc62157787"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_Toc62157787 \h </w:instrText>
        </w:r>
        <w:r>
          <w:rPr>
            <w:noProof/>
            <w:webHidden/>
          </w:rPr>
        </w:r>
        <w:r>
          <w:rPr>
            <w:noProof/>
            <w:webHidden/>
          </w:rPr>
          <w:fldChar w:fldCharType="separate"/>
        </w:r>
        <w:r>
          <w:rPr>
            <w:noProof/>
            <w:webHidden/>
          </w:rPr>
          <w:t>398</w:t>
        </w:r>
        <w:r>
          <w:rPr>
            <w:noProof/>
            <w:webHidden/>
          </w:rPr>
          <w:fldChar w:fldCharType="end"/>
        </w:r>
      </w:hyperlink>
    </w:p>
    <w:p w14:paraId="01021BDC" w14:textId="77777777" w:rsidR="00984030" w:rsidRPr="00D84C01" w:rsidRDefault="00984030">
      <w:pPr>
        <w:pStyle w:val="Sommario2"/>
        <w:tabs>
          <w:tab w:val="right" w:leader="dot" w:pos="8494"/>
        </w:tabs>
        <w:rPr>
          <w:rFonts w:ascii="Calibri" w:hAnsi="Calibri"/>
          <w:noProof/>
          <w:sz w:val="22"/>
          <w:szCs w:val="22"/>
        </w:rPr>
      </w:pPr>
      <w:hyperlink w:anchor="_Toc62157788" w:history="1">
        <w:r w:rsidRPr="00784C8C">
          <w:rPr>
            <w:rStyle w:val="Collegamentoipertestuale"/>
            <w:noProof/>
          </w:rPr>
          <w:t>La vita del profeta come segno</w:t>
        </w:r>
        <w:r>
          <w:rPr>
            <w:noProof/>
            <w:webHidden/>
          </w:rPr>
          <w:tab/>
        </w:r>
        <w:r>
          <w:rPr>
            <w:noProof/>
            <w:webHidden/>
          </w:rPr>
          <w:fldChar w:fldCharType="begin"/>
        </w:r>
        <w:r>
          <w:rPr>
            <w:noProof/>
            <w:webHidden/>
          </w:rPr>
          <w:instrText xml:space="preserve"> PAGEREF _Toc62157788 \h </w:instrText>
        </w:r>
        <w:r>
          <w:rPr>
            <w:noProof/>
            <w:webHidden/>
          </w:rPr>
        </w:r>
        <w:r>
          <w:rPr>
            <w:noProof/>
            <w:webHidden/>
          </w:rPr>
          <w:fldChar w:fldCharType="separate"/>
        </w:r>
        <w:r>
          <w:rPr>
            <w:noProof/>
            <w:webHidden/>
          </w:rPr>
          <w:t>398</w:t>
        </w:r>
        <w:r>
          <w:rPr>
            <w:noProof/>
            <w:webHidden/>
          </w:rPr>
          <w:fldChar w:fldCharType="end"/>
        </w:r>
      </w:hyperlink>
    </w:p>
    <w:p w14:paraId="48F38137" w14:textId="77777777" w:rsidR="00984030" w:rsidRPr="00D84C01" w:rsidRDefault="00984030">
      <w:pPr>
        <w:pStyle w:val="Sommario2"/>
        <w:tabs>
          <w:tab w:val="right" w:leader="dot" w:pos="8494"/>
        </w:tabs>
        <w:rPr>
          <w:rFonts w:ascii="Calibri" w:hAnsi="Calibri"/>
          <w:noProof/>
          <w:sz w:val="22"/>
          <w:szCs w:val="22"/>
        </w:rPr>
      </w:pPr>
      <w:hyperlink w:anchor="_Toc62157789" w:history="1">
        <w:r w:rsidRPr="00784C8C">
          <w:rPr>
            <w:rStyle w:val="Collegamentoipertestuale"/>
            <w:noProof/>
          </w:rPr>
          <w:t>Il ritorno dei dispersi di Israele</w:t>
        </w:r>
        <w:r>
          <w:rPr>
            <w:noProof/>
            <w:webHidden/>
          </w:rPr>
          <w:tab/>
        </w:r>
        <w:r>
          <w:rPr>
            <w:noProof/>
            <w:webHidden/>
          </w:rPr>
          <w:fldChar w:fldCharType="begin"/>
        </w:r>
        <w:r>
          <w:rPr>
            <w:noProof/>
            <w:webHidden/>
          </w:rPr>
          <w:instrText xml:space="preserve"> PAGEREF _Toc62157789 \h </w:instrText>
        </w:r>
        <w:r>
          <w:rPr>
            <w:noProof/>
            <w:webHidden/>
          </w:rPr>
        </w:r>
        <w:r>
          <w:rPr>
            <w:noProof/>
            <w:webHidden/>
          </w:rPr>
          <w:fldChar w:fldCharType="separate"/>
        </w:r>
        <w:r>
          <w:rPr>
            <w:noProof/>
            <w:webHidden/>
          </w:rPr>
          <w:t>408</w:t>
        </w:r>
        <w:r>
          <w:rPr>
            <w:noProof/>
            <w:webHidden/>
          </w:rPr>
          <w:fldChar w:fldCharType="end"/>
        </w:r>
      </w:hyperlink>
    </w:p>
    <w:p w14:paraId="40B100F6" w14:textId="77777777" w:rsidR="00984030" w:rsidRPr="00D84C01" w:rsidRDefault="00984030">
      <w:pPr>
        <w:pStyle w:val="Sommario2"/>
        <w:tabs>
          <w:tab w:val="right" w:leader="dot" w:pos="8494"/>
        </w:tabs>
        <w:rPr>
          <w:rFonts w:ascii="Calibri" w:hAnsi="Calibri"/>
          <w:noProof/>
          <w:sz w:val="22"/>
          <w:szCs w:val="22"/>
        </w:rPr>
      </w:pPr>
      <w:hyperlink w:anchor="_Toc62157790" w:history="1">
        <w:r w:rsidRPr="00784C8C">
          <w:rPr>
            <w:rStyle w:val="Collegamentoipertestuale"/>
            <w:noProof/>
          </w:rPr>
          <w:t>Annuncio dell’invasione</w:t>
        </w:r>
        <w:r>
          <w:rPr>
            <w:noProof/>
            <w:webHidden/>
          </w:rPr>
          <w:tab/>
        </w:r>
        <w:r>
          <w:rPr>
            <w:noProof/>
            <w:webHidden/>
          </w:rPr>
          <w:fldChar w:fldCharType="begin"/>
        </w:r>
        <w:r>
          <w:rPr>
            <w:noProof/>
            <w:webHidden/>
          </w:rPr>
          <w:instrText xml:space="preserve"> PAGEREF _Toc62157790 \h </w:instrText>
        </w:r>
        <w:r>
          <w:rPr>
            <w:noProof/>
            <w:webHidden/>
          </w:rPr>
        </w:r>
        <w:r>
          <w:rPr>
            <w:noProof/>
            <w:webHidden/>
          </w:rPr>
          <w:fldChar w:fldCharType="separate"/>
        </w:r>
        <w:r>
          <w:rPr>
            <w:noProof/>
            <w:webHidden/>
          </w:rPr>
          <w:t>412</w:t>
        </w:r>
        <w:r>
          <w:rPr>
            <w:noProof/>
            <w:webHidden/>
          </w:rPr>
          <w:fldChar w:fldCharType="end"/>
        </w:r>
      </w:hyperlink>
    </w:p>
    <w:p w14:paraId="617EA479" w14:textId="77777777" w:rsidR="00984030" w:rsidRPr="00D84C01" w:rsidRDefault="00984030">
      <w:pPr>
        <w:pStyle w:val="Sommario2"/>
        <w:tabs>
          <w:tab w:val="right" w:leader="dot" w:pos="8494"/>
        </w:tabs>
        <w:rPr>
          <w:rFonts w:ascii="Calibri" w:hAnsi="Calibri"/>
          <w:noProof/>
          <w:sz w:val="22"/>
          <w:szCs w:val="22"/>
        </w:rPr>
      </w:pPr>
      <w:hyperlink w:anchor="_Toc62157791" w:history="1">
        <w:r w:rsidRPr="00784C8C">
          <w:rPr>
            <w:rStyle w:val="Collegamentoipertestuale"/>
            <w:noProof/>
          </w:rPr>
          <w:t>La conversione delle nazioni</w:t>
        </w:r>
        <w:r>
          <w:rPr>
            <w:noProof/>
            <w:webHidden/>
          </w:rPr>
          <w:tab/>
        </w:r>
        <w:r>
          <w:rPr>
            <w:noProof/>
            <w:webHidden/>
          </w:rPr>
          <w:fldChar w:fldCharType="begin"/>
        </w:r>
        <w:r>
          <w:rPr>
            <w:noProof/>
            <w:webHidden/>
          </w:rPr>
          <w:instrText xml:space="preserve"> PAGEREF _Toc62157791 \h </w:instrText>
        </w:r>
        <w:r>
          <w:rPr>
            <w:noProof/>
            <w:webHidden/>
          </w:rPr>
        </w:r>
        <w:r>
          <w:rPr>
            <w:noProof/>
            <w:webHidden/>
          </w:rPr>
          <w:fldChar w:fldCharType="separate"/>
        </w:r>
        <w:r>
          <w:rPr>
            <w:noProof/>
            <w:webHidden/>
          </w:rPr>
          <w:t>414</w:t>
        </w:r>
        <w:r>
          <w:rPr>
            <w:noProof/>
            <w:webHidden/>
          </w:rPr>
          <w:fldChar w:fldCharType="end"/>
        </w:r>
      </w:hyperlink>
    </w:p>
    <w:p w14:paraId="52789E42" w14:textId="77777777" w:rsidR="00984030" w:rsidRPr="00D84C01" w:rsidRDefault="00984030">
      <w:pPr>
        <w:pStyle w:val="Sommario1"/>
        <w:tabs>
          <w:tab w:val="right" w:leader="dot" w:pos="8494"/>
        </w:tabs>
        <w:rPr>
          <w:rFonts w:ascii="Calibri" w:hAnsi="Calibri"/>
          <w:noProof/>
          <w:sz w:val="22"/>
          <w:szCs w:val="22"/>
        </w:rPr>
      </w:pPr>
      <w:hyperlink w:anchor="_Toc62157792" w:history="1">
        <w:r w:rsidRPr="00784C8C">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_Toc62157792 \h </w:instrText>
        </w:r>
        <w:r>
          <w:rPr>
            <w:noProof/>
            <w:webHidden/>
          </w:rPr>
        </w:r>
        <w:r>
          <w:rPr>
            <w:noProof/>
            <w:webHidden/>
          </w:rPr>
          <w:fldChar w:fldCharType="separate"/>
        </w:r>
        <w:r>
          <w:rPr>
            <w:noProof/>
            <w:webHidden/>
          </w:rPr>
          <w:t>417</w:t>
        </w:r>
        <w:r>
          <w:rPr>
            <w:noProof/>
            <w:webHidden/>
          </w:rPr>
          <w:fldChar w:fldCharType="end"/>
        </w:r>
      </w:hyperlink>
    </w:p>
    <w:p w14:paraId="785C1DD1" w14:textId="77777777" w:rsidR="00984030" w:rsidRPr="00D84C01" w:rsidRDefault="00984030">
      <w:pPr>
        <w:pStyle w:val="Sommario4"/>
        <w:tabs>
          <w:tab w:val="right" w:leader="dot" w:pos="8494"/>
        </w:tabs>
        <w:rPr>
          <w:rFonts w:ascii="Calibri" w:hAnsi="Calibri"/>
          <w:noProof/>
          <w:sz w:val="22"/>
          <w:szCs w:val="22"/>
        </w:rPr>
      </w:pPr>
      <w:hyperlink w:anchor="_Toc62157793"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_Toc62157793 \h </w:instrText>
        </w:r>
        <w:r>
          <w:rPr>
            <w:noProof/>
            <w:webHidden/>
          </w:rPr>
        </w:r>
        <w:r>
          <w:rPr>
            <w:noProof/>
            <w:webHidden/>
          </w:rPr>
          <w:fldChar w:fldCharType="separate"/>
        </w:r>
        <w:r>
          <w:rPr>
            <w:noProof/>
            <w:webHidden/>
          </w:rPr>
          <w:t>417</w:t>
        </w:r>
        <w:r>
          <w:rPr>
            <w:noProof/>
            <w:webHidden/>
          </w:rPr>
          <w:fldChar w:fldCharType="end"/>
        </w:r>
      </w:hyperlink>
    </w:p>
    <w:p w14:paraId="00F0E4F3" w14:textId="77777777" w:rsidR="00984030" w:rsidRPr="00D84C01" w:rsidRDefault="00984030">
      <w:pPr>
        <w:pStyle w:val="Sommario1"/>
        <w:tabs>
          <w:tab w:val="right" w:leader="dot" w:pos="8494"/>
        </w:tabs>
        <w:rPr>
          <w:rFonts w:ascii="Calibri" w:hAnsi="Calibri"/>
          <w:noProof/>
          <w:sz w:val="22"/>
          <w:szCs w:val="22"/>
        </w:rPr>
      </w:pPr>
      <w:hyperlink w:anchor="_Toc62157794"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_Toc62157794 \h </w:instrText>
        </w:r>
        <w:r>
          <w:rPr>
            <w:noProof/>
            <w:webHidden/>
          </w:rPr>
        </w:r>
        <w:r>
          <w:rPr>
            <w:noProof/>
            <w:webHidden/>
          </w:rPr>
          <w:fldChar w:fldCharType="separate"/>
        </w:r>
        <w:r>
          <w:rPr>
            <w:noProof/>
            <w:webHidden/>
          </w:rPr>
          <w:t>419</w:t>
        </w:r>
        <w:r>
          <w:rPr>
            <w:noProof/>
            <w:webHidden/>
          </w:rPr>
          <w:fldChar w:fldCharType="end"/>
        </w:r>
      </w:hyperlink>
    </w:p>
    <w:p w14:paraId="348BE1DF" w14:textId="77777777" w:rsidR="00984030" w:rsidRPr="00D84C01" w:rsidRDefault="00984030">
      <w:pPr>
        <w:pStyle w:val="Sommario2"/>
        <w:tabs>
          <w:tab w:val="right" w:leader="dot" w:pos="8494"/>
        </w:tabs>
        <w:rPr>
          <w:rFonts w:ascii="Calibri" w:hAnsi="Calibri"/>
          <w:noProof/>
          <w:sz w:val="22"/>
          <w:szCs w:val="22"/>
        </w:rPr>
      </w:pPr>
      <w:hyperlink w:anchor="_Toc62157795" w:history="1">
        <w:r w:rsidRPr="00784C8C">
          <w:rPr>
            <w:rStyle w:val="Collegamentoipertestuale"/>
            <w:noProof/>
          </w:rPr>
          <w:t>Colpe cultuali di Giuda</w:t>
        </w:r>
        <w:r>
          <w:rPr>
            <w:noProof/>
            <w:webHidden/>
          </w:rPr>
          <w:tab/>
        </w:r>
        <w:r>
          <w:rPr>
            <w:noProof/>
            <w:webHidden/>
          </w:rPr>
          <w:fldChar w:fldCharType="begin"/>
        </w:r>
        <w:r>
          <w:rPr>
            <w:noProof/>
            <w:webHidden/>
          </w:rPr>
          <w:instrText xml:space="preserve"> PAGEREF _Toc62157795 \h </w:instrText>
        </w:r>
        <w:r>
          <w:rPr>
            <w:noProof/>
            <w:webHidden/>
          </w:rPr>
        </w:r>
        <w:r>
          <w:rPr>
            <w:noProof/>
            <w:webHidden/>
          </w:rPr>
          <w:fldChar w:fldCharType="separate"/>
        </w:r>
        <w:r>
          <w:rPr>
            <w:noProof/>
            <w:webHidden/>
          </w:rPr>
          <w:t>419</w:t>
        </w:r>
        <w:r>
          <w:rPr>
            <w:noProof/>
            <w:webHidden/>
          </w:rPr>
          <w:fldChar w:fldCharType="end"/>
        </w:r>
      </w:hyperlink>
    </w:p>
    <w:p w14:paraId="7564E633" w14:textId="77777777" w:rsidR="00984030" w:rsidRPr="00D84C01" w:rsidRDefault="00984030">
      <w:pPr>
        <w:pStyle w:val="Sommario2"/>
        <w:tabs>
          <w:tab w:val="right" w:leader="dot" w:pos="8494"/>
        </w:tabs>
        <w:rPr>
          <w:rFonts w:ascii="Calibri" w:hAnsi="Calibri"/>
          <w:noProof/>
          <w:sz w:val="22"/>
          <w:szCs w:val="22"/>
        </w:rPr>
      </w:pPr>
      <w:hyperlink w:anchor="_Toc62157796" w:history="1">
        <w:r w:rsidRPr="00784C8C">
          <w:rPr>
            <w:rStyle w:val="Collegamentoipertestuale"/>
            <w:noProof/>
          </w:rPr>
          <w:t>Sentenze di saggezza</w:t>
        </w:r>
        <w:r>
          <w:rPr>
            <w:noProof/>
            <w:webHidden/>
          </w:rPr>
          <w:tab/>
        </w:r>
        <w:r>
          <w:rPr>
            <w:noProof/>
            <w:webHidden/>
          </w:rPr>
          <w:fldChar w:fldCharType="begin"/>
        </w:r>
        <w:r>
          <w:rPr>
            <w:noProof/>
            <w:webHidden/>
          </w:rPr>
          <w:instrText xml:space="preserve"> PAGEREF _Toc62157796 \h </w:instrText>
        </w:r>
        <w:r>
          <w:rPr>
            <w:noProof/>
            <w:webHidden/>
          </w:rPr>
        </w:r>
        <w:r>
          <w:rPr>
            <w:noProof/>
            <w:webHidden/>
          </w:rPr>
          <w:fldChar w:fldCharType="separate"/>
        </w:r>
        <w:r>
          <w:rPr>
            <w:noProof/>
            <w:webHidden/>
          </w:rPr>
          <w:t>421</w:t>
        </w:r>
        <w:r>
          <w:rPr>
            <w:noProof/>
            <w:webHidden/>
          </w:rPr>
          <w:fldChar w:fldCharType="end"/>
        </w:r>
      </w:hyperlink>
    </w:p>
    <w:p w14:paraId="3AE03517" w14:textId="77777777" w:rsidR="00984030" w:rsidRPr="00D84C01" w:rsidRDefault="00984030">
      <w:pPr>
        <w:pStyle w:val="Sommario2"/>
        <w:tabs>
          <w:tab w:val="right" w:leader="dot" w:pos="8494"/>
        </w:tabs>
        <w:rPr>
          <w:rFonts w:ascii="Calibri" w:hAnsi="Calibri"/>
          <w:noProof/>
          <w:sz w:val="22"/>
          <w:szCs w:val="22"/>
        </w:rPr>
      </w:pPr>
      <w:hyperlink w:anchor="_Toc62157797" w:history="1">
        <w:r w:rsidRPr="00784C8C">
          <w:rPr>
            <w:rStyle w:val="Collegamentoipertestuale"/>
            <w:noProof/>
          </w:rPr>
          <w:t>Fiducia nel tempio e nel Signore</w:t>
        </w:r>
        <w:r>
          <w:rPr>
            <w:noProof/>
            <w:webHidden/>
          </w:rPr>
          <w:tab/>
        </w:r>
        <w:r>
          <w:rPr>
            <w:noProof/>
            <w:webHidden/>
          </w:rPr>
          <w:fldChar w:fldCharType="begin"/>
        </w:r>
        <w:r>
          <w:rPr>
            <w:noProof/>
            <w:webHidden/>
          </w:rPr>
          <w:instrText xml:space="preserve"> PAGEREF _Toc62157797 \h </w:instrText>
        </w:r>
        <w:r>
          <w:rPr>
            <w:noProof/>
            <w:webHidden/>
          </w:rPr>
        </w:r>
        <w:r>
          <w:rPr>
            <w:noProof/>
            <w:webHidden/>
          </w:rPr>
          <w:fldChar w:fldCharType="separate"/>
        </w:r>
        <w:r>
          <w:rPr>
            <w:noProof/>
            <w:webHidden/>
          </w:rPr>
          <w:t>427</w:t>
        </w:r>
        <w:r>
          <w:rPr>
            <w:noProof/>
            <w:webHidden/>
          </w:rPr>
          <w:fldChar w:fldCharType="end"/>
        </w:r>
      </w:hyperlink>
    </w:p>
    <w:p w14:paraId="46618DA5" w14:textId="77777777" w:rsidR="00984030" w:rsidRPr="00D84C01" w:rsidRDefault="00984030">
      <w:pPr>
        <w:pStyle w:val="Sommario2"/>
        <w:tabs>
          <w:tab w:val="right" w:leader="dot" w:pos="8494"/>
        </w:tabs>
        <w:rPr>
          <w:rFonts w:ascii="Calibri" w:hAnsi="Calibri"/>
          <w:noProof/>
          <w:sz w:val="22"/>
          <w:szCs w:val="22"/>
        </w:rPr>
      </w:pPr>
      <w:hyperlink w:anchor="_Toc62157798" w:history="1">
        <w:r w:rsidRPr="00784C8C">
          <w:rPr>
            <w:rStyle w:val="Collegamentoipertestuale"/>
            <w:noProof/>
          </w:rPr>
          <w:t>Una preghiera di vendetta</w:t>
        </w:r>
        <w:r>
          <w:rPr>
            <w:noProof/>
            <w:webHidden/>
          </w:rPr>
          <w:tab/>
        </w:r>
        <w:r>
          <w:rPr>
            <w:noProof/>
            <w:webHidden/>
          </w:rPr>
          <w:fldChar w:fldCharType="begin"/>
        </w:r>
        <w:r>
          <w:rPr>
            <w:noProof/>
            <w:webHidden/>
          </w:rPr>
          <w:instrText xml:space="preserve"> PAGEREF _Toc62157798 \h </w:instrText>
        </w:r>
        <w:r>
          <w:rPr>
            <w:noProof/>
            <w:webHidden/>
          </w:rPr>
        </w:r>
        <w:r>
          <w:rPr>
            <w:noProof/>
            <w:webHidden/>
          </w:rPr>
          <w:fldChar w:fldCharType="separate"/>
        </w:r>
        <w:r>
          <w:rPr>
            <w:noProof/>
            <w:webHidden/>
          </w:rPr>
          <w:t>430</w:t>
        </w:r>
        <w:r>
          <w:rPr>
            <w:noProof/>
            <w:webHidden/>
          </w:rPr>
          <w:fldChar w:fldCharType="end"/>
        </w:r>
      </w:hyperlink>
    </w:p>
    <w:p w14:paraId="2783C810" w14:textId="77777777" w:rsidR="00984030" w:rsidRPr="00D84C01" w:rsidRDefault="00984030">
      <w:pPr>
        <w:pStyle w:val="Sommario2"/>
        <w:tabs>
          <w:tab w:val="right" w:leader="dot" w:pos="8494"/>
        </w:tabs>
        <w:rPr>
          <w:rFonts w:ascii="Calibri" w:hAnsi="Calibri"/>
          <w:noProof/>
          <w:sz w:val="22"/>
          <w:szCs w:val="22"/>
        </w:rPr>
      </w:pPr>
      <w:hyperlink w:anchor="_Toc62157799" w:history="1">
        <w:r w:rsidRPr="00784C8C">
          <w:rPr>
            <w:rStyle w:val="Collegamentoipertestuale"/>
            <w:noProof/>
          </w:rPr>
          <w:t>Osservanza del sabato</w:t>
        </w:r>
        <w:r>
          <w:rPr>
            <w:noProof/>
            <w:webHidden/>
          </w:rPr>
          <w:tab/>
        </w:r>
        <w:r>
          <w:rPr>
            <w:noProof/>
            <w:webHidden/>
          </w:rPr>
          <w:fldChar w:fldCharType="begin"/>
        </w:r>
        <w:r>
          <w:rPr>
            <w:noProof/>
            <w:webHidden/>
          </w:rPr>
          <w:instrText xml:space="preserve"> PAGEREF _Toc62157799 \h </w:instrText>
        </w:r>
        <w:r>
          <w:rPr>
            <w:noProof/>
            <w:webHidden/>
          </w:rPr>
        </w:r>
        <w:r>
          <w:rPr>
            <w:noProof/>
            <w:webHidden/>
          </w:rPr>
          <w:fldChar w:fldCharType="separate"/>
        </w:r>
        <w:r>
          <w:rPr>
            <w:noProof/>
            <w:webHidden/>
          </w:rPr>
          <w:t>432</w:t>
        </w:r>
        <w:r>
          <w:rPr>
            <w:noProof/>
            <w:webHidden/>
          </w:rPr>
          <w:fldChar w:fldCharType="end"/>
        </w:r>
      </w:hyperlink>
    </w:p>
    <w:p w14:paraId="059ECE7B" w14:textId="77777777" w:rsidR="00984030" w:rsidRPr="00D84C01" w:rsidRDefault="00984030">
      <w:pPr>
        <w:pStyle w:val="Sommario1"/>
        <w:tabs>
          <w:tab w:val="right" w:leader="dot" w:pos="8494"/>
        </w:tabs>
        <w:rPr>
          <w:rFonts w:ascii="Calibri" w:hAnsi="Calibri"/>
          <w:noProof/>
          <w:sz w:val="22"/>
          <w:szCs w:val="22"/>
        </w:rPr>
      </w:pPr>
      <w:hyperlink w:anchor="_Toc62157800" w:history="1">
        <w:r w:rsidRPr="00784C8C">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_Toc62157800 \h </w:instrText>
        </w:r>
        <w:r>
          <w:rPr>
            <w:noProof/>
            <w:webHidden/>
          </w:rPr>
        </w:r>
        <w:r>
          <w:rPr>
            <w:noProof/>
            <w:webHidden/>
          </w:rPr>
          <w:fldChar w:fldCharType="separate"/>
        </w:r>
        <w:r>
          <w:rPr>
            <w:noProof/>
            <w:webHidden/>
          </w:rPr>
          <w:t>441</w:t>
        </w:r>
        <w:r>
          <w:rPr>
            <w:noProof/>
            <w:webHidden/>
          </w:rPr>
          <w:fldChar w:fldCharType="end"/>
        </w:r>
      </w:hyperlink>
    </w:p>
    <w:p w14:paraId="3863EECB" w14:textId="77777777" w:rsidR="00984030" w:rsidRPr="00D84C01" w:rsidRDefault="00984030">
      <w:pPr>
        <w:pStyle w:val="Sommario4"/>
        <w:tabs>
          <w:tab w:val="right" w:leader="dot" w:pos="8494"/>
        </w:tabs>
        <w:rPr>
          <w:rFonts w:ascii="Calibri" w:hAnsi="Calibri"/>
          <w:noProof/>
          <w:sz w:val="22"/>
          <w:szCs w:val="22"/>
        </w:rPr>
      </w:pPr>
      <w:hyperlink w:anchor="_Toc62157801"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_Toc62157801 \h </w:instrText>
        </w:r>
        <w:r>
          <w:rPr>
            <w:noProof/>
            <w:webHidden/>
          </w:rPr>
        </w:r>
        <w:r>
          <w:rPr>
            <w:noProof/>
            <w:webHidden/>
          </w:rPr>
          <w:fldChar w:fldCharType="separate"/>
        </w:r>
        <w:r>
          <w:rPr>
            <w:noProof/>
            <w:webHidden/>
          </w:rPr>
          <w:t>441</w:t>
        </w:r>
        <w:r>
          <w:rPr>
            <w:noProof/>
            <w:webHidden/>
          </w:rPr>
          <w:fldChar w:fldCharType="end"/>
        </w:r>
      </w:hyperlink>
    </w:p>
    <w:p w14:paraId="6CCCBEBB" w14:textId="77777777" w:rsidR="00984030" w:rsidRPr="00D84C01" w:rsidRDefault="00984030">
      <w:pPr>
        <w:pStyle w:val="Sommario1"/>
        <w:tabs>
          <w:tab w:val="right" w:leader="dot" w:pos="8494"/>
        </w:tabs>
        <w:rPr>
          <w:rFonts w:ascii="Calibri" w:hAnsi="Calibri"/>
          <w:noProof/>
          <w:sz w:val="22"/>
          <w:szCs w:val="22"/>
        </w:rPr>
      </w:pPr>
      <w:hyperlink w:anchor="_Toc62157802"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_Toc62157802 \h </w:instrText>
        </w:r>
        <w:r>
          <w:rPr>
            <w:noProof/>
            <w:webHidden/>
          </w:rPr>
        </w:r>
        <w:r>
          <w:rPr>
            <w:noProof/>
            <w:webHidden/>
          </w:rPr>
          <w:fldChar w:fldCharType="separate"/>
        </w:r>
        <w:r>
          <w:rPr>
            <w:noProof/>
            <w:webHidden/>
          </w:rPr>
          <w:t>442</w:t>
        </w:r>
        <w:r>
          <w:rPr>
            <w:noProof/>
            <w:webHidden/>
          </w:rPr>
          <w:fldChar w:fldCharType="end"/>
        </w:r>
      </w:hyperlink>
    </w:p>
    <w:p w14:paraId="05BDF5BC" w14:textId="77777777" w:rsidR="00984030" w:rsidRPr="00D84C01" w:rsidRDefault="00984030">
      <w:pPr>
        <w:pStyle w:val="Sommario2"/>
        <w:tabs>
          <w:tab w:val="right" w:leader="dot" w:pos="8494"/>
        </w:tabs>
        <w:rPr>
          <w:rFonts w:ascii="Calibri" w:hAnsi="Calibri"/>
          <w:noProof/>
          <w:sz w:val="22"/>
          <w:szCs w:val="22"/>
        </w:rPr>
      </w:pPr>
      <w:hyperlink w:anchor="_Toc62157803" w:history="1">
        <w:r w:rsidRPr="00784C8C">
          <w:rPr>
            <w:rStyle w:val="Collegamentoipertestuale"/>
            <w:noProof/>
          </w:rPr>
          <w:t>Geremia presso il vasaio</w:t>
        </w:r>
        <w:r>
          <w:rPr>
            <w:noProof/>
            <w:webHidden/>
          </w:rPr>
          <w:tab/>
        </w:r>
        <w:r>
          <w:rPr>
            <w:noProof/>
            <w:webHidden/>
          </w:rPr>
          <w:fldChar w:fldCharType="begin"/>
        </w:r>
        <w:r>
          <w:rPr>
            <w:noProof/>
            <w:webHidden/>
          </w:rPr>
          <w:instrText xml:space="preserve"> PAGEREF _Toc62157803 \h </w:instrText>
        </w:r>
        <w:r>
          <w:rPr>
            <w:noProof/>
            <w:webHidden/>
          </w:rPr>
        </w:r>
        <w:r>
          <w:rPr>
            <w:noProof/>
            <w:webHidden/>
          </w:rPr>
          <w:fldChar w:fldCharType="separate"/>
        </w:r>
        <w:r>
          <w:rPr>
            <w:noProof/>
            <w:webHidden/>
          </w:rPr>
          <w:t>442</w:t>
        </w:r>
        <w:r>
          <w:rPr>
            <w:noProof/>
            <w:webHidden/>
          </w:rPr>
          <w:fldChar w:fldCharType="end"/>
        </w:r>
      </w:hyperlink>
    </w:p>
    <w:p w14:paraId="6388F30E" w14:textId="77777777" w:rsidR="00984030" w:rsidRPr="00D84C01" w:rsidRDefault="00984030">
      <w:pPr>
        <w:pStyle w:val="Sommario2"/>
        <w:tabs>
          <w:tab w:val="right" w:leader="dot" w:pos="8494"/>
        </w:tabs>
        <w:rPr>
          <w:rFonts w:ascii="Calibri" w:hAnsi="Calibri"/>
          <w:noProof/>
          <w:sz w:val="22"/>
          <w:szCs w:val="22"/>
        </w:rPr>
      </w:pPr>
      <w:hyperlink w:anchor="_Toc62157804" w:history="1">
        <w:r w:rsidRPr="00784C8C">
          <w:rPr>
            <w:rStyle w:val="Collegamentoipertestuale"/>
            <w:noProof/>
          </w:rPr>
          <w:t>Israele dimentica il Signore</w:t>
        </w:r>
        <w:r>
          <w:rPr>
            <w:noProof/>
            <w:webHidden/>
          </w:rPr>
          <w:tab/>
        </w:r>
        <w:r>
          <w:rPr>
            <w:noProof/>
            <w:webHidden/>
          </w:rPr>
          <w:fldChar w:fldCharType="begin"/>
        </w:r>
        <w:r>
          <w:rPr>
            <w:noProof/>
            <w:webHidden/>
          </w:rPr>
          <w:instrText xml:space="preserve"> PAGEREF _Toc62157804 \h </w:instrText>
        </w:r>
        <w:r>
          <w:rPr>
            <w:noProof/>
            <w:webHidden/>
          </w:rPr>
        </w:r>
        <w:r>
          <w:rPr>
            <w:noProof/>
            <w:webHidden/>
          </w:rPr>
          <w:fldChar w:fldCharType="separate"/>
        </w:r>
        <w:r>
          <w:rPr>
            <w:noProof/>
            <w:webHidden/>
          </w:rPr>
          <w:t>453</w:t>
        </w:r>
        <w:r>
          <w:rPr>
            <w:noProof/>
            <w:webHidden/>
          </w:rPr>
          <w:fldChar w:fldCharType="end"/>
        </w:r>
      </w:hyperlink>
    </w:p>
    <w:p w14:paraId="17E13E0C" w14:textId="77777777" w:rsidR="00984030" w:rsidRPr="00D84C01" w:rsidRDefault="00984030">
      <w:pPr>
        <w:pStyle w:val="Sommario2"/>
        <w:tabs>
          <w:tab w:val="right" w:leader="dot" w:pos="8494"/>
        </w:tabs>
        <w:rPr>
          <w:rFonts w:ascii="Calibri" w:hAnsi="Calibri"/>
          <w:noProof/>
          <w:sz w:val="22"/>
          <w:szCs w:val="22"/>
        </w:rPr>
      </w:pPr>
      <w:hyperlink w:anchor="_Toc62157805" w:history="1">
        <w:r w:rsidRPr="00784C8C">
          <w:rPr>
            <w:rStyle w:val="Collegamentoipertestuale"/>
            <w:noProof/>
          </w:rPr>
          <w:t>In occasione di un attentato contro Geremia</w:t>
        </w:r>
        <w:r>
          <w:rPr>
            <w:noProof/>
            <w:webHidden/>
          </w:rPr>
          <w:tab/>
        </w:r>
        <w:r>
          <w:rPr>
            <w:noProof/>
            <w:webHidden/>
          </w:rPr>
          <w:fldChar w:fldCharType="begin"/>
        </w:r>
        <w:r>
          <w:rPr>
            <w:noProof/>
            <w:webHidden/>
          </w:rPr>
          <w:instrText xml:space="preserve"> PAGEREF _Toc62157805 \h </w:instrText>
        </w:r>
        <w:r>
          <w:rPr>
            <w:noProof/>
            <w:webHidden/>
          </w:rPr>
        </w:r>
        <w:r>
          <w:rPr>
            <w:noProof/>
            <w:webHidden/>
          </w:rPr>
          <w:fldChar w:fldCharType="separate"/>
        </w:r>
        <w:r>
          <w:rPr>
            <w:noProof/>
            <w:webHidden/>
          </w:rPr>
          <w:t>456</w:t>
        </w:r>
        <w:r>
          <w:rPr>
            <w:noProof/>
            <w:webHidden/>
          </w:rPr>
          <w:fldChar w:fldCharType="end"/>
        </w:r>
      </w:hyperlink>
    </w:p>
    <w:p w14:paraId="371623A8" w14:textId="77777777" w:rsidR="00984030" w:rsidRPr="00D84C01" w:rsidRDefault="00984030">
      <w:pPr>
        <w:pStyle w:val="Sommario1"/>
        <w:tabs>
          <w:tab w:val="right" w:leader="dot" w:pos="8494"/>
        </w:tabs>
        <w:rPr>
          <w:rFonts w:ascii="Calibri" w:hAnsi="Calibri"/>
          <w:noProof/>
          <w:sz w:val="22"/>
          <w:szCs w:val="22"/>
        </w:rPr>
      </w:pPr>
      <w:hyperlink w:anchor="_Toc62157806" w:history="1">
        <w:r w:rsidRPr="00784C8C">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_Toc62157806 \h </w:instrText>
        </w:r>
        <w:r>
          <w:rPr>
            <w:noProof/>
            <w:webHidden/>
          </w:rPr>
        </w:r>
        <w:r>
          <w:rPr>
            <w:noProof/>
            <w:webHidden/>
          </w:rPr>
          <w:fldChar w:fldCharType="separate"/>
        </w:r>
        <w:r>
          <w:rPr>
            <w:noProof/>
            <w:webHidden/>
          </w:rPr>
          <w:t>461</w:t>
        </w:r>
        <w:r>
          <w:rPr>
            <w:noProof/>
            <w:webHidden/>
          </w:rPr>
          <w:fldChar w:fldCharType="end"/>
        </w:r>
      </w:hyperlink>
    </w:p>
    <w:p w14:paraId="6762C0F1" w14:textId="77777777" w:rsidR="00984030" w:rsidRPr="00D84C01" w:rsidRDefault="00984030">
      <w:pPr>
        <w:pStyle w:val="Sommario4"/>
        <w:tabs>
          <w:tab w:val="right" w:leader="dot" w:pos="8494"/>
        </w:tabs>
        <w:rPr>
          <w:rFonts w:ascii="Calibri" w:hAnsi="Calibri"/>
          <w:noProof/>
          <w:sz w:val="22"/>
          <w:szCs w:val="22"/>
        </w:rPr>
      </w:pPr>
      <w:hyperlink w:anchor="_Toc62157807"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_Toc62157807 \h </w:instrText>
        </w:r>
        <w:r>
          <w:rPr>
            <w:noProof/>
            <w:webHidden/>
          </w:rPr>
        </w:r>
        <w:r>
          <w:rPr>
            <w:noProof/>
            <w:webHidden/>
          </w:rPr>
          <w:fldChar w:fldCharType="separate"/>
        </w:r>
        <w:r>
          <w:rPr>
            <w:noProof/>
            <w:webHidden/>
          </w:rPr>
          <w:t>461</w:t>
        </w:r>
        <w:r>
          <w:rPr>
            <w:noProof/>
            <w:webHidden/>
          </w:rPr>
          <w:fldChar w:fldCharType="end"/>
        </w:r>
      </w:hyperlink>
    </w:p>
    <w:p w14:paraId="5290C061" w14:textId="77777777" w:rsidR="00984030" w:rsidRPr="00D84C01" w:rsidRDefault="00984030">
      <w:pPr>
        <w:pStyle w:val="Sommario1"/>
        <w:tabs>
          <w:tab w:val="right" w:leader="dot" w:pos="8494"/>
        </w:tabs>
        <w:rPr>
          <w:rFonts w:ascii="Calibri" w:hAnsi="Calibri"/>
          <w:noProof/>
          <w:sz w:val="22"/>
          <w:szCs w:val="22"/>
        </w:rPr>
      </w:pPr>
      <w:hyperlink w:anchor="_Toc62157808"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_Toc62157808 \h </w:instrText>
        </w:r>
        <w:r>
          <w:rPr>
            <w:noProof/>
            <w:webHidden/>
          </w:rPr>
        </w:r>
        <w:r>
          <w:rPr>
            <w:noProof/>
            <w:webHidden/>
          </w:rPr>
          <w:fldChar w:fldCharType="separate"/>
        </w:r>
        <w:r>
          <w:rPr>
            <w:noProof/>
            <w:webHidden/>
          </w:rPr>
          <w:t>462</w:t>
        </w:r>
        <w:r>
          <w:rPr>
            <w:noProof/>
            <w:webHidden/>
          </w:rPr>
          <w:fldChar w:fldCharType="end"/>
        </w:r>
      </w:hyperlink>
    </w:p>
    <w:p w14:paraId="1631397C" w14:textId="77777777" w:rsidR="00984030" w:rsidRPr="00D84C01" w:rsidRDefault="00984030">
      <w:pPr>
        <w:pStyle w:val="Sommario2"/>
        <w:tabs>
          <w:tab w:val="right" w:leader="dot" w:pos="8494"/>
        </w:tabs>
        <w:rPr>
          <w:rFonts w:ascii="Calibri" w:hAnsi="Calibri"/>
          <w:noProof/>
          <w:sz w:val="22"/>
          <w:szCs w:val="22"/>
        </w:rPr>
      </w:pPr>
      <w:hyperlink w:anchor="_Toc62157809" w:history="1">
        <w:r w:rsidRPr="00784C8C">
          <w:rPr>
            <w:rStyle w:val="Collegamentoipertestuale"/>
            <w:noProof/>
          </w:rPr>
          <w:t>La brocca spezzata e l’alterco con Pascur</w:t>
        </w:r>
        <w:r>
          <w:rPr>
            <w:noProof/>
            <w:webHidden/>
          </w:rPr>
          <w:tab/>
        </w:r>
        <w:r>
          <w:rPr>
            <w:noProof/>
            <w:webHidden/>
          </w:rPr>
          <w:fldChar w:fldCharType="begin"/>
        </w:r>
        <w:r>
          <w:rPr>
            <w:noProof/>
            <w:webHidden/>
          </w:rPr>
          <w:instrText xml:space="preserve"> PAGEREF _Toc62157809 \h </w:instrText>
        </w:r>
        <w:r>
          <w:rPr>
            <w:noProof/>
            <w:webHidden/>
          </w:rPr>
        </w:r>
        <w:r>
          <w:rPr>
            <w:noProof/>
            <w:webHidden/>
          </w:rPr>
          <w:fldChar w:fldCharType="separate"/>
        </w:r>
        <w:r>
          <w:rPr>
            <w:noProof/>
            <w:webHidden/>
          </w:rPr>
          <w:t>462</w:t>
        </w:r>
        <w:r>
          <w:rPr>
            <w:noProof/>
            <w:webHidden/>
          </w:rPr>
          <w:fldChar w:fldCharType="end"/>
        </w:r>
      </w:hyperlink>
    </w:p>
    <w:p w14:paraId="79770144" w14:textId="77777777" w:rsidR="00984030" w:rsidRPr="00D84C01" w:rsidRDefault="00984030">
      <w:pPr>
        <w:pStyle w:val="Sommario1"/>
        <w:tabs>
          <w:tab w:val="right" w:leader="dot" w:pos="8494"/>
        </w:tabs>
        <w:rPr>
          <w:rFonts w:ascii="Calibri" w:hAnsi="Calibri"/>
          <w:noProof/>
          <w:sz w:val="22"/>
          <w:szCs w:val="22"/>
        </w:rPr>
      </w:pPr>
      <w:hyperlink w:anchor="_Toc62157810" w:history="1">
        <w:r w:rsidRPr="00784C8C">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_Toc62157810 \h </w:instrText>
        </w:r>
        <w:r>
          <w:rPr>
            <w:noProof/>
            <w:webHidden/>
          </w:rPr>
        </w:r>
        <w:r>
          <w:rPr>
            <w:noProof/>
            <w:webHidden/>
          </w:rPr>
          <w:fldChar w:fldCharType="separate"/>
        </w:r>
        <w:r>
          <w:rPr>
            <w:noProof/>
            <w:webHidden/>
          </w:rPr>
          <w:t>473</w:t>
        </w:r>
        <w:r>
          <w:rPr>
            <w:noProof/>
            <w:webHidden/>
          </w:rPr>
          <w:fldChar w:fldCharType="end"/>
        </w:r>
      </w:hyperlink>
    </w:p>
    <w:p w14:paraId="657888E2" w14:textId="77777777" w:rsidR="00984030" w:rsidRPr="00D84C01" w:rsidRDefault="00984030">
      <w:pPr>
        <w:pStyle w:val="Sommario4"/>
        <w:tabs>
          <w:tab w:val="right" w:leader="dot" w:pos="8494"/>
        </w:tabs>
        <w:rPr>
          <w:rFonts w:ascii="Calibri" w:hAnsi="Calibri"/>
          <w:noProof/>
          <w:sz w:val="22"/>
          <w:szCs w:val="22"/>
        </w:rPr>
      </w:pPr>
      <w:hyperlink w:anchor="_Toc62157811"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_Toc62157811 \h </w:instrText>
        </w:r>
        <w:r>
          <w:rPr>
            <w:noProof/>
            <w:webHidden/>
          </w:rPr>
        </w:r>
        <w:r>
          <w:rPr>
            <w:noProof/>
            <w:webHidden/>
          </w:rPr>
          <w:fldChar w:fldCharType="separate"/>
        </w:r>
        <w:r>
          <w:rPr>
            <w:noProof/>
            <w:webHidden/>
          </w:rPr>
          <w:t>473</w:t>
        </w:r>
        <w:r>
          <w:rPr>
            <w:noProof/>
            <w:webHidden/>
          </w:rPr>
          <w:fldChar w:fldCharType="end"/>
        </w:r>
      </w:hyperlink>
    </w:p>
    <w:p w14:paraId="5C28379E" w14:textId="77777777" w:rsidR="00984030" w:rsidRPr="00D84C01" w:rsidRDefault="00984030">
      <w:pPr>
        <w:pStyle w:val="Sommario1"/>
        <w:tabs>
          <w:tab w:val="right" w:leader="dot" w:pos="8494"/>
        </w:tabs>
        <w:rPr>
          <w:rFonts w:ascii="Calibri" w:hAnsi="Calibri"/>
          <w:noProof/>
          <w:sz w:val="22"/>
          <w:szCs w:val="22"/>
        </w:rPr>
      </w:pPr>
      <w:hyperlink w:anchor="_Toc62157812"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_Toc62157812 \h </w:instrText>
        </w:r>
        <w:r>
          <w:rPr>
            <w:noProof/>
            <w:webHidden/>
          </w:rPr>
        </w:r>
        <w:r>
          <w:rPr>
            <w:noProof/>
            <w:webHidden/>
          </w:rPr>
          <w:fldChar w:fldCharType="separate"/>
        </w:r>
        <w:r>
          <w:rPr>
            <w:noProof/>
            <w:webHidden/>
          </w:rPr>
          <w:t>474</w:t>
        </w:r>
        <w:r>
          <w:rPr>
            <w:noProof/>
            <w:webHidden/>
          </w:rPr>
          <w:fldChar w:fldCharType="end"/>
        </w:r>
      </w:hyperlink>
    </w:p>
    <w:p w14:paraId="0DEA895C" w14:textId="77777777" w:rsidR="00984030" w:rsidRPr="00D84C01" w:rsidRDefault="00984030">
      <w:pPr>
        <w:pStyle w:val="Sommario2"/>
        <w:tabs>
          <w:tab w:val="right" w:leader="dot" w:pos="8494"/>
        </w:tabs>
        <w:rPr>
          <w:rFonts w:ascii="Calibri" w:hAnsi="Calibri"/>
          <w:noProof/>
          <w:sz w:val="22"/>
          <w:szCs w:val="22"/>
        </w:rPr>
      </w:pPr>
      <w:hyperlink w:anchor="_Toc62157813" w:history="1">
        <w:r w:rsidRPr="00784C8C">
          <w:rPr>
            <w:rStyle w:val="Collegamentoipertestuale"/>
            <w:noProof/>
          </w:rPr>
          <w:t>Estratti diversi dalle “Confessioni”</w:t>
        </w:r>
        <w:r>
          <w:rPr>
            <w:noProof/>
            <w:webHidden/>
          </w:rPr>
          <w:tab/>
        </w:r>
        <w:r>
          <w:rPr>
            <w:noProof/>
            <w:webHidden/>
          </w:rPr>
          <w:fldChar w:fldCharType="begin"/>
        </w:r>
        <w:r>
          <w:rPr>
            <w:noProof/>
            <w:webHidden/>
          </w:rPr>
          <w:instrText xml:space="preserve"> PAGEREF _Toc62157813 \h </w:instrText>
        </w:r>
        <w:r>
          <w:rPr>
            <w:noProof/>
            <w:webHidden/>
          </w:rPr>
        </w:r>
        <w:r>
          <w:rPr>
            <w:noProof/>
            <w:webHidden/>
          </w:rPr>
          <w:fldChar w:fldCharType="separate"/>
        </w:r>
        <w:r>
          <w:rPr>
            <w:noProof/>
            <w:webHidden/>
          </w:rPr>
          <w:t>477</w:t>
        </w:r>
        <w:r>
          <w:rPr>
            <w:noProof/>
            <w:webHidden/>
          </w:rPr>
          <w:fldChar w:fldCharType="end"/>
        </w:r>
      </w:hyperlink>
    </w:p>
    <w:p w14:paraId="79A4438B" w14:textId="77777777" w:rsidR="00984030" w:rsidRPr="00D84C01" w:rsidRDefault="00984030">
      <w:pPr>
        <w:pStyle w:val="Sommario1"/>
        <w:tabs>
          <w:tab w:val="right" w:leader="dot" w:pos="8494"/>
        </w:tabs>
        <w:rPr>
          <w:rFonts w:ascii="Calibri" w:hAnsi="Calibri"/>
          <w:noProof/>
          <w:sz w:val="22"/>
          <w:szCs w:val="22"/>
        </w:rPr>
      </w:pPr>
      <w:hyperlink w:anchor="_Toc62157814" w:history="1">
        <w:r w:rsidRPr="00784C8C">
          <w:rPr>
            <w:rStyle w:val="Collegamentoipertestuale"/>
            <w:rFonts w:ascii="Arial" w:hAnsi="Arial" w:cs="Arial"/>
            <w:noProof/>
          </w:rPr>
          <w:t>CAPITOLO XXI</w:t>
        </w:r>
        <w:r>
          <w:rPr>
            <w:noProof/>
            <w:webHidden/>
          </w:rPr>
          <w:tab/>
        </w:r>
        <w:r>
          <w:rPr>
            <w:noProof/>
            <w:webHidden/>
          </w:rPr>
          <w:fldChar w:fldCharType="begin"/>
        </w:r>
        <w:r>
          <w:rPr>
            <w:noProof/>
            <w:webHidden/>
          </w:rPr>
          <w:instrText xml:space="preserve"> PAGEREF _Toc62157814 \h </w:instrText>
        </w:r>
        <w:r>
          <w:rPr>
            <w:noProof/>
            <w:webHidden/>
          </w:rPr>
        </w:r>
        <w:r>
          <w:rPr>
            <w:noProof/>
            <w:webHidden/>
          </w:rPr>
          <w:fldChar w:fldCharType="separate"/>
        </w:r>
        <w:r>
          <w:rPr>
            <w:noProof/>
            <w:webHidden/>
          </w:rPr>
          <w:t>495</w:t>
        </w:r>
        <w:r>
          <w:rPr>
            <w:noProof/>
            <w:webHidden/>
          </w:rPr>
          <w:fldChar w:fldCharType="end"/>
        </w:r>
      </w:hyperlink>
    </w:p>
    <w:p w14:paraId="2DC02362" w14:textId="77777777" w:rsidR="00984030" w:rsidRPr="00D84C01" w:rsidRDefault="00984030">
      <w:pPr>
        <w:pStyle w:val="Sommario4"/>
        <w:tabs>
          <w:tab w:val="right" w:leader="dot" w:pos="8494"/>
        </w:tabs>
        <w:rPr>
          <w:rFonts w:ascii="Calibri" w:hAnsi="Calibri"/>
          <w:noProof/>
          <w:sz w:val="22"/>
          <w:szCs w:val="22"/>
        </w:rPr>
      </w:pPr>
      <w:hyperlink w:anchor="_Toc62157815"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_Toc62157815 \h </w:instrText>
        </w:r>
        <w:r>
          <w:rPr>
            <w:noProof/>
            <w:webHidden/>
          </w:rPr>
        </w:r>
        <w:r>
          <w:rPr>
            <w:noProof/>
            <w:webHidden/>
          </w:rPr>
          <w:fldChar w:fldCharType="separate"/>
        </w:r>
        <w:r>
          <w:rPr>
            <w:noProof/>
            <w:webHidden/>
          </w:rPr>
          <w:t>495</w:t>
        </w:r>
        <w:r>
          <w:rPr>
            <w:noProof/>
            <w:webHidden/>
          </w:rPr>
          <w:fldChar w:fldCharType="end"/>
        </w:r>
      </w:hyperlink>
    </w:p>
    <w:p w14:paraId="3F1A320E" w14:textId="77777777" w:rsidR="00984030" w:rsidRPr="00D84C01" w:rsidRDefault="00984030">
      <w:pPr>
        <w:pStyle w:val="Sommario1"/>
        <w:tabs>
          <w:tab w:val="right" w:leader="dot" w:pos="8494"/>
        </w:tabs>
        <w:rPr>
          <w:rFonts w:ascii="Calibri" w:hAnsi="Calibri"/>
          <w:noProof/>
          <w:sz w:val="22"/>
          <w:szCs w:val="22"/>
        </w:rPr>
      </w:pPr>
      <w:hyperlink w:anchor="_Toc62157816"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_Toc62157816 \h </w:instrText>
        </w:r>
        <w:r>
          <w:rPr>
            <w:noProof/>
            <w:webHidden/>
          </w:rPr>
        </w:r>
        <w:r>
          <w:rPr>
            <w:noProof/>
            <w:webHidden/>
          </w:rPr>
          <w:fldChar w:fldCharType="separate"/>
        </w:r>
        <w:r>
          <w:rPr>
            <w:noProof/>
            <w:webHidden/>
          </w:rPr>
          <w:t>496</w:t>
        </w:r>
        <w:r>
          <w:rPr>
            <w:noProof/>
            <w:webHidden/>
          </w:rPr>
          <w:fldChar w:fldCharType="end"/>
        </w:r>
      </w:hyperlink>
    </w:p>
    <w:p w14:paraId="6AFF198D" w14:textId="77777777" w:rsidR="00984030" w:rsidRPr="00D84C01" w:rsidRDefault="00984030">
      <w:pPr>
        <w:pStyle w:val="Sommario1"/>
        <w:tabs>
          <w:tab w:val="left" w:pos="400"/>
          <w:tab w:val="right" w:leader="dot" w:pos="8494"/>
        </w:tabs>
        <w:rPr>
          <w:rFonts w:ascii="Calibri" w:hAnsi="Calibri"/>
          <w:noProof/>
          <w:sz w:val="22"/>
          <w:szCs w:val="22"/>
        </w:rPr>
      </w:pPr>
      <w:hyperlink w:anchor="_Toc62157817" w:history="1">
        <w:r w:rsidRPr="00784C8C">
          <w:rPr>
            <w:rStyle w:val="Collegamentoipertestuale"/>
            <w:b/>
            <w:bCs/>
            <w:noProof/>
          </w:rPr>
          <w:t>3.</w:t>
        </w:r>
        <w:r w:rsidRPr="00D84C01">
          <w:rPr>
            <w:rFonts w:ascii="Calibri" w:hAnsi="Calibri"/>
            <w:noProof/>
            <w:sz w:val="22"/>
            <w:szCs w:val="22"/>
          </w:rPr>
          <w:tab/>
        </w:r>
        <w:r w:rsidRPr="00784C8C">
          <w:rPr>
            <w:rStyle w:val="Collegamentoipertestuale"/>
            <w:b/>
            <w:bCs/>
            <w:noProof/>
          </w:rPr>
          <w:t>ORACOLI PRONUNCIATI DOPO IOIAKÌM</w:t>
        </w:r>
        <w:r>
          <w:rPr>
            <w:noProof/>
            <w:webHidden/>
          </w:rPr>
          <w:tab/>
        </w:r>
        <w:r>
          <w:rPr>
            <w:noProof/>
            <w:webHidden/>
          </w:rPr>
          <w:fldChar w:fldCharType="begin"/>
        </w:r>
        <w:r>
          <w:rPr>
            <w:noProof/>
            <w:webHidden/>
          </w:rPr>
          <w:instrText xml:space="preserve"> PAGEREF _Toc62157817 \h </w:instrText>
        </w:r>
        <w:r>
          <w:rPr>
            <w:noProof/>
            <w:webHidden/>
          </w:rPr>
        </w:r>
        <w:r>
          <w:rPr>
            <w:noProof/>
            <w:webHidden/>
          </w:rPr>
          <w:fldChar w:fldCharType="separate"/>
        </w:r>
        <w:r>
          <w:rPr>
            <w:noProof/>
            <w:webHidden/>
          </w:rPr>
          <w:t>496</w:t>
        </w:r>
        <w:r>
          <w:rPr>
            <w:noProof/>
            <w:webHidden/>
          </w:rPr>
          <w:fldChar w:fldCharType="end"/>
        </w:r>
      </w:hyperlink>
    </w:p>
    <w:p w14:paraId="57842797" w14:textId="77777777" w:rsidR="00984030" w:rsidRPr="00D84C01" w:rsidRDefault="00984030">
      <w:pPr>
        <w:pStyle w:val="Sommario2"/>
        <w:tabs>
          <w:tab w:val="right" w:leader="dot" w:pos="8494"/>
        </w:tabs>
        <w:rPr>
          <w:rFonts w:ascii="Calibri" w:hAnsi="Calibri"/>
          <w:noProof/>
          <w:sz w:val="22"/>
          <w:szCs w:val="22"/>
        </w:rPr>
      </w:pPr>
      <w:hyperlink w:anchor="_Toc62157818" w:history="1">
        <w:r w:rsidRPr="00784C8C">
          <w:rPr>
            <w:rStyle w:val="Collegamentoipertestuale"/>
            <w:noProof/>
          </w:rPr>
          <w:t>La risposta agli inviati di Sedecìa</w:t>
        </w:r>
        <w:r>
          <w:rPr>
            <w:noProof/>
            <w:webHidden/>
          </w:rPr>
          <w:tab/>
        </w:r>
        <w:r>
          <w:rPr>
            <w:noProof/>
            <w:webHidden/>
          </w:rPr>
          <w:fldChar w:fldCharType="begin"/>
        </w:r>
        <w:r>
          <w:rPr>
            <w:noProof/>
            <w:webHidden/>
          </w:rPr>
          <w:instrText xml:space="preserve"> PAGEREF _Toc62157818 \h </w:instrText>
        </w:r>
        <w:r>
          <w:rPr>
            <w:noProof/>
            <w:webHidden/>
          </w:rPr>
        </w:r>
        <w:r>
          <w:rPr>
            <w:noProof/>
            <w:webHidden/>
          </w:rPr>
          <w:fldChar w:fldCharType="separate"/>
        </w:r>
        <w:r>
          <w:rPr>
            <w:noProof/>
            <w:webHidden/>
          </w:rPr>
          <w:t>496</w:t>
        </w:r>
        <w:r>
          <w:rPr>
            <w:noProof/>
            <w:webHidden/>
          </w:rPr>
          <w:fldChar w:fldCharType="end"/>
        </w:r>
      </w:hyperlink>
    </w:p>
    <w:p w14:paraId="03EF9EF4" w14:textId="77777777" w:rsidR="00984030" w:rsidRPr="00D84C01" w:rsidRDefault="00984030">
      <w:pPr>
        <w:pStyle w:val="Sommario2"/>
        <w:tabs>
          <w:tab w:val="right" w:leader="dot" w:pos="8494"/>
        </w:tabs>
        <w:rPr>
          <w:rFonts w:ascii="Calibri" w:hAnsi="Calibri"/>
          <w:noProof/>
          <w:sz w:val="22"/>
          <w:szCs w:val="22"/>
        </w:rPr>
      </w:pPr>
      <w:hyperlink w:anchor="_Toc62157819" w:history="1">
        <w:r w:rsidRPr="00784C8C">
          <w:rPr>
            <w:rStyle w:val="Collegamentoipertestuale"/>
            <w:noProof/>
          </w:rPr>
          <w:t>Appello generale alla casa reale</w:t>
        </w:r>
        <w:r>
          <w:rPr>
            <w:noProof/>
            <w:webHidden/>
          </w:rPr>
          <w:tab/>
        </w:r>
        <w:r>
          <w:rPr>
            <w:noProof/>
            <w:webHidden/>
          </w:rPr>
          <w:fldChar w:fldCharType="begin"/>
        </w:r>
        <w:r>
          <w:rPr>
            <w:noProof/>
            <w:webHidden/>
          </w:rPr>
          <w:instrText xml:space="preserve"> PAGEREF _Toc62157819 \h </w:instrText>
        </w:r>
        <w:r>
          <w:rPr>
            <w:noProof/>
            <w:webHidden/>
          </w:rPr>
        </w:r>
        <w:r>
          <w:rPr>
            <w:noProof/>
            <w:webHidden/>
          </w:rPr>
          <w:fldChar w:fldCharType="separate"/>
        </w:r>
        <w:r>
          <w:rPr>
            <w:noProof/>
            <w:webHidden/>
          </w:rPr>
          <w:t>502</w:t>
        </w:r>
        <w:r>
          <w:rPr>
            <w:noProof/>
            <w:webHidden/>
          </w:rPr>
          <w:fldChar w:fldCharType="end"/>
        </w:r>
      </w:hyperlink>
    </w:p>
    <w:p w14:paraId="1AB1BAFA" w14:textId="77777777" w:rsidR="00984030" w:rsidRPr="00D84C01" w:rsidRDefault="00984030">
      <w:pPr>
        <w:pStyle w:val="Sommario1"/>
        <w:tabs>
          <w:tab w:val="right" w:leader="dot" w:pos="8494"/>
        </w:tabs>
        <w:rPr>
          <w:rFonts w:ascii="Calibri" w:hAnsi="Calibri"/>
          <w:noProof/>
          <w:sz w:val="22"/>
          <w:szCs w:val="22"/>
        </w:rPr>
      </w:pPr>
      <w:hyperlink w:anchor="_Toc62157820" w:history="1">
        <w:r w:rsidRPr="00784C8C">
          <w:rPr>
            <w:rStyle w:val="Collegamentoipertestuale"/>
            <w:rFonts w:ascii="Arial" w:hAnsi="Arial" w:cs="Arial"/>
            <w:noProof/>
          </w:rPr>
          <w:t>CAPITOLO XXII</w:t>
        </w:r>
        <w:r>
          <w:rPr>
            <w:noProof/>
            <w:webHidden/>
          </w:rPr>
          <w:tab/>
        </w:r>
        <w:r>
          <w:rPr>
            <w:noProof/>
            <w:webHidden/>
          </w:rPr>
          <w:fldChar w:fldCharType="begin"/>
        </w:r>
        <w:r>
          <w:rPr>
            <w:noProof/>
            <w:webHidden/>
          </w:rPr>
          <w:instrText xml:space="preserve"> PAGEREF _Toc62157820 \h </w:instrText>
        </w:r>
        <w:r>
          <w:rPr>
            <w:noProof/>
            <w:webHidden/>
          </w:rPr>
        </w:r>
        <w:r>
          <w:rPr>
            <w:noProof/>
            <w:webHidden/>
          </w:rPr>
          <w:fldChar w:fldCharType="separate"/>
        </w:r>
        <w:r>
          <w:rPr>
            <w:noProof/>
            <w:webHidden/>
          </w:rPr>
          <w:t>507</w:t>
        </w:r>
        <w:r>
          <w:rPr>
            <w:noProof/>
            <w:webHidden/>
          </w:rPr>
          <w:fldChar w:fldCharType="end"/>
        </w:r>
      </w:hyperlink>
    </w:p>
    <w:p w14:paraId="2F5ED579" w14:textId="77777777" w:rsidR="00984030" w:rsidRPr="00D84C01" w:rsidRDefault="00984030">
      <w:pPr>
        <w:pStyle w:val="Sommario4"/>
        <w:tabs>
          <w:tab w:val="right" w:leader="dot" w:pos="8494"/>
        </w:tabs>
        <w:rPr>
          <w:rFonts w:ascii="Calibri" w:hAnsi="Calibri"/>
          <w:noProof/>
          <w:sz w:val="22"/>
          <w:szCs w:val="22"/>
        </w:rPr>
      </w:pPr>
      <w:hyperlink w:anchor="_Toc62157821"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_Toc62157821 \h </w:instrText>
        </w:r>
        <w:r>
          <w:rPr>
            <w:noProof/>
            <w:webHidden/>
          </w:rPr>
        </w:r>
        <w:r>
          <w:rPr>
            <w:noProof/>
            <w:webHidden/>
          </w:rPr>
          <w:fldChar w:fldCharType="separate"/>
        </w:r>
        <w:r>
          <w:rPr>
            <w:noProof/>
            <w:webHidden/>
          </w:rPr>
          <w:t>507</w:t>
        </w:r>
        <w:r>
          <w:rPr>
            <w:noProof/>
            <w:webHidden/>
          </w:rPr>
          <w:fldChar w:fldCharType="end"/>
        </w:r>
      </w:hyperlink>
    </w:p>
    <w:p w14:paraId="643055D3" w14:textId="77777777" w:rsidR="00984030" w:rsidRPr="00D84C01" w:rsidRDefault="00984030">
      <w:pPr>
        <w:pStyle w:val="Sommario1"/>
        <w:tabs>
          <w:tab w:val="right" w:leader="dot" w:pos="8494"/>
        </w:tabs>
        <w:rPr>
          <w:rFonts w:ascii="Calibri" w:hAnsi="Calibri"/>
          <w:noProof/>
          <w:sz w:val="22"/>
          <w:szCs w:val="22"/>
        </w:rPr>
      </w:pPr>
      <w:hyperlink w:anchor="_Toc62157822"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_Toc62157822 \h </w:instrText>
        </w:r>
        <w:r>
          <w:rPr>
            <w:noProof/>
            <w:webHidden/>
          </w:rPr>
        </w:r>
        <w:r>
          <w:rPr>
            <w:noProof/>
            <w:webHidden/>
          </w:rPr>
          <w:fldChar w:fldCharType="separate"/>
        </w:r>
        <w:r>
          <w:rPr>
            <w:noProof/>
            <w:webHidden/>
          </w:rPr>
          <w:t>509</w:t>
        </w:r>
        <w:r>
          <w:rPr>
            <w:noProof/>
            <w:webHidden/>
          </w:rPr>
          <w:fldChar w:fldCharType="end"/>
        </w:r>
      </w:hyperlink>
    </w:p>
    <w:p w14:paraId="2D597BCF" w14:textId="77777777" w:rsidR="00984030" w:rsidRPr="00D84C01" w:rsidRDefault="00984030">
      <w:pPr>
        <w:pStyle w:val="Sommario2"/>
        <w:tabs>
          <w:tab w:val="right" w:leader="dot" w:pos="8494"/>
        </w:tabs>
        <w:rPr>
          <w:rFonts w:ascii="Calibri" w:hAnsi="Calibri"/>
          <w:noProof/>
          <w:sz w:val="22"/>
          <w:szCs w:val="22"/>
        </w:rPr>
      </w:pPr>
      <w:hyperlink w:anchor="_Toc62157823" w:history="1">
        <w:r w:rsidRPr="00784C8C">
          <w:rPr>
            <w:rStyle w:val="Collegamentoipertestuale"/>
            <w:noProof/>
          </w:rPr>
          <w:t>Oracoli contro diversi re. Contro Ioacàz</w:t>
        </w:r>
        <w:r>
          <w:rPr>
            <w:noProof/>
            <w:webHidden/>
          </w:rPr>
          <w:tab/>
        </w:r>
        <w:r>
          <w:rPr>
            <w:noProof/>
            <w:webHidden/>
          </w:rPr>
          <w:fldChar w:fldCharType="begin"/>
        </w:r>
        <w:r>
          <w:rPr>
            <w:noProof/>
            <w:webHidden/>
          </w:rPr>
          <w:instrText xml:space="preserve"> PAGEREF _Toc62157823 \h </w:instrText>
        </w:r>
        <w:r>
          <w:rPr>
            <w:noProof/>
            <w:webHidden/>
          </w:rPr>
        </w:r>
        <w:r>
          <w:rPr>
            <w:noProof/>
            <w:webHidden/>
          </w:rPr>
          <w:fldChar w:fldCharType="separate"/>
        </w:r>
        <w:r>
          <w:rPr>
            <w:noProof/>
            <w:webHidden/>
          </w:rPr>
          <w:t>513</w:t>
        </w:r>
        <w:r>
          <w:rPr>
            <w:noProof/>
            <w:webHidden/>
          </w:rPr>
          <w:fldChar w:fldCharType="end"/>
        </w:r>
      </w:hyperlink>
    </w:p>
    <w:p w14:paraId="5CEF8D36" w14:textId="77777777" w:rsidR="00984030" w:rsidRPr="00D84C01" w:rsidRDefault="00984030">
      <w:pPr>
        <w:pStyle w:val="Sommario2"/>
        <w:tabs>
          <w:tab w:val="right" w:leader="dot" w:pos="8494"/>
        </w:tabs>
        <w:rPr>
          <w:rFonts w:ascii="Calibri" w:hAnsi="Calibri"/>
          <w:noProof/>
          <w:sz w:val="22"/>
          <w:szCs w:val="22"/>
        </w:rPr>
      </w:pPr>
      <w:hyperlink w:anchor="_Toc62157824" w:history="1">
        <w:r w:rsidRPr="00784C8C">
          <w:rPr>
            <w:rStyle w:val="Collegamentoipertestuale"/>
            <w:noProof/>
          </w:rPr>
          <w:t>Contro Ioiakìm</w:t>
        </w:r>
        <w:r>
          <w:rPr>
            <w:noProof/>
            <w:webHidden/>
          </w:rPr>
          <w:tab/>
        </w:r>
        <w:r>
          <w:rPr>
            <w:noProof/>
            <w:webHidden/>
          </w:rPr>
          <w:fldChar w:fldCharType="begin"/>
        </w:r>
        <w:r>
          <w:rPr>
            <w:noProof/>
            <w:webHidden/>
          </w:rPr>
          <w:instrText xml:space="preserve"> PAGEREF _Toc62157824 \h </w:instrText>
        </w:r>
        <w:r>
          <w:rPr>
            <w:noProof/>
            <w:webHidden/>
          </w:rPr>
        </w:r>
        <w:r>
          <w:rPr>
            <w:noProof/>
            <w:webHidden/>
          </w:rPr>
          <w:fldChar w:fldCharType="separate"/>
        </w:r>
        <w:r>
          <w:rPr>
            <w:noProof/>
            <w:webHidden/>
          </w:rPr>
          <w:t>514</w:t>
        </w:r>
        <w:r>
          <w:rPr>
            <w:noProof/>
            <w:webHidden/>
          </w:rPr>
          <w:fldChar w:fldCharType="end"/>
        </w:r>
      </w:hyperlink>
    </w:p>
    <w:p w14:paraId="6D0948BA" w14:textId="77777777" w:rsidR="00984030" w:rsidRPr="00D84C01" w:rsidRDefault="00984030">
      <w:pPr>
        <w:pStyle w:val="Sommario2"/>
        <w:tabs>
          <w:tab w:val="right" w:leader="dot" w:pos="8494"/>
        </w:tabs>
        <w:rPr>
          <w:rFonts w:ascii="Calibri" w:hAnsi="Calibri"/>
          <w:noProof/>
          <w:sz w:val="22"/>
          <w:szCs w:val="22"/>
        </w:rPr>
      </w:pPr>
      <w:hyperlink w:anchor="_Toc62157825" w:history="1">
        <w:r w:rsidRPr="00784C8C">
          <w:rPr>
            <w:rStyle w:val="Collegamentoipertestuale"/>
            <w:noProof/>
          </w:rPr>
          <w:t>Contro Ioiachìn</w:t>
        </w:r>
        <w:r>
          <w:rPr>
            <w:noProof/>
            <w:webHidden/>
          </w:rPr>
          <w:tab/>
        </w:r>
        <w:r>
          <w:rPr>
            <w:noProof/>
            <w:webHidden/>
          </w:rPr>
          <w:fldChar w:fldCharType="begin"/>
        </w:r>
        <w:r>
          <w:rPr>
            <w:noProof/>
            <w:webHidden/>
          </w:rPr>
          <w:instrText xml:space="preserve"> PAGEREF _Toc62157825 \h </w:instrText>
        </w:r>
        <w:r>
          <w:rPr>
            <w:noProof/>
            <w:webHidden/>
          </w:rPr>
        </w:r>
        <w:r>
          <w:rPr>
            <w:noProof/>
            <w:webHidden/>
          </w:rPr>
          <w:fldChar w:fldCharType="separate"/>
        </w:r>
        <w:r>
          <w:rPr>
            <w:noProof/>
            <w:webHidden/>
          </w:rPr>
          <w:t>518</w:t>
        </w:r>
        <w:r>
          <w:rPr>
            <w:noProof/>
            <w:webHidden/>
          </w:rPr>
          <w:fldChar w:fldCharType="end"/>
        </w:r>
      </w:hyperlink>
    </w:p>
    <w:p w14:paraId="1837E7EE" w14:textId="77777777" w:rsidR="00984030" w:rsidRPr="00D84C01" w:rsidRDefault="00984030">
      <w:pPr>
        <w:pStyle w:val="Sommario1"/>
        <w:tabs>
          <w:tab w:val="right" w:leader="dot" w:pos="8494"/>
        </w:tabs>
        <w:rPr>
          <w:rFonts w:ascii="Calibri" w:hAnsi="Calibri"/>
          <w:noProof/>
          <w:sz w:val="22"/>
          <w:szCs w:val="22"/>
        </w:rPr>
      </w:pPr>
      <w:hyperlink w:anchor="_Toc62157826" w:history="1">
        <w:r w:rsidRPr="00784C8C">
          <w:rPr>
            <w:rStyle w:val="Collegamentoipertestuale"/>
            <w:rFonts w:ascii="Arial" w:hAnsi="Arial" w:cs="Arial"/>
            <w:noProof/>
          </w:rPr>
          <w:t>CAPITOLO XXIII</w:t>
        </w:r>
        <w:r>
          <w:rPr>
            <w:noProof/>
            <w:webHidden/>
          </w:rPr>
          <w:tab/>
        </w:r>
        <w:r>
          <w:rPr>
            <w:noProof/>
            <w:webHidden/>
          </w:rPr>
          <w:fldChar w:fldCharType="begin"/>
        </w:r>
        <w:r>
          <w:rPr>
            <w:noProof/>
            <w:webHidden/>
          </w:rPr>
          <w:instrText xml:space="preserve"> PAGEREF _Toc62157826 \h </w:instrText>
        </w:r>
        <w:r>
          <w:rPr>
            <w:noProof/>
            <w:webHidden/>
          </w:rPr>
        </w:r>
        <w:r>
          <w:rPr>
            <w:noProof/>
            <w:webHidden/>
          </w:rPr>
          <w:fldChar w:fldCharType="separate"/>
        </w:r>
        <w:r>
          <w:rPr>
            <w:noProof/>
            <w:webHidden/>
          </w:rPr>
          <w:t>529</w:t>
        </w:r>
        <w:r>
          <w:rPr>
            <w:noProof/>
            <w:webHidden/>
          </w:rPr>
          <w:fldChar w:fldCharType="end"/>
        </w:r>
      </w:hyperlink>
    </w:p>
    <w:p w14:paraId="33C95FB7" w14:textId="77777777" w:rsidR="00984030" w:rsidRPr="00D84C01" w:rsidRDefault="00984030">
      <w:pPr>
        <w:pStyle w:val="Sommario4"/>
        <w:tabs>
          <w:tab w:val="right" w:leader="dot" w:pos="8494"/>
        </w:tabs>
        <w:rPr>
          <w:rFonts w:ascii="Calibri" w:hAnsi="Calibri"/>
          <w:noProof/>
          <w:sz w:val="22"/>
          <w:szCs w:val="22"/>
        </w:rPr>
      </w:pPr>
      <w:hyperlink w:anchor="_Toc62157827"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_Toc62157827 \h </w:instrText>
        </w:r>
        <w:r>
          <w:rPr>
            <w:noProof/>
            <w:webHidden/>
          </w:rPr>
        </w:r>
        <w:r>
          <w:rPr>
            <w:noProof/>
            <w:webHidden/>
          </w:rPr>
          <w:fldChar w:fldCharType="separate"/>
        </w:r>
        <w:r>
          <w:rPr>
            <w:noProof/>
            <w:webHidden/>
          </w:rPr>
          <w:t>529</w:t>
        </w:r>
        <w:r>
          <w:rPr>
            <w:noProof/>
            <w:webHidden/>
          </w:rPr>
          <w:fldChar w:fldCharType="end"/>
        </w:r>
      </w:hyperlink>
    </w:p>
    <w:p w14:paraId="4F69C98B" w14:textId="77777777" w:rsidR="00984030" w:rsidRPr="00D84C01" w:rsidRDefault="00984030">
      <w:pPr>
        <w:pStyle w:val="Sommario1"/>
        <w:tabs>
          <w:tab w:val="right" w:leader="dot" w:pos="8494"/>
        </w:tabs>
        <w:rPr>
          <w:rFonts w:ascii="Calibri" w:hAnsi="Calibri"/>
          <w:noProof/>
          <w:sz w:val="22"/>
          <w:szCs w:val="22"/>
        </w:rPr>
      </w:pPr>
      <w:hyperlink w:anchor="_Toc62157828"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_Toc62157828 \h </w:instrText>
        </w:r>
        <w:r>
          <w:rPr>
            <w:noProof/>
            <w:webHidden/>
          </w:rPr>
        </w:r>
        <w:r>
          <w:rPr>
            <w:noProof/>
            <w:webHidden/>
          </w:rPr>
          <w:fldChar w:fldCharType="separate"/>
        </w:r>
        <w:r>
          <w:rPr>
            <w:noProof/>
            <w:webHidden/>
          </w:rPr>
          <w:t>532</w:t>
        </w:r>
        <w:r>
          <w:rPr>
            <w:noProof/>
            <w:webHidden/>
          </w:rPr>
          <w:fldChar w:fldCharType="end"/>
        </w:r>
      </w:hyperlink>
    </w:p>
    <w:p w14:paraId="2865C013" w14:textId="77777777" w:rsidR="00984030" w:rsidRPr="00D84C01" w:rsidRDefault="00984030">
      <w:pPr>
        <w:pStyle w:val="Sommario2"/>
        <w:tabs>
          <w:tab w:val="right" w:leader="dot" w:pos="8494"/>
        </w:tabs>
        <w:rPr>
          <w:rFonts w:ascii="Calibri" w:hAnsi="Calibri"/>
          <w:noProof/>
          <w:sz w:val="22"/>
          <w:szCs w:val="22"/>
        </w:rPr>
      </w:pPr>
      <w:hyperlink w:anchor="_Toc62157829" w:history="1">
        <w:r w:rsidRPr="00784C8C">
          <w:rPr>
            <w:rStyle w:val="Collegamentoipertestuale"/>
            <w:noProof/>
          </w:rPr>
          <w:t>Oracoli messianici. Il re dell’avvenire</w:t>
        </w:r>
        <w:r>
          <w:rPr>
            <w:noProof/>
            <w:webHidden/>
          </w:rPr>
          <w:tab/>
        </w:r>
        <w:r>
          <w:rPr>
            <w:noProof/>
            <w:webHidden/>
          </w:rPr>
          <w:fldChar w:fldCharType="begin"/>
        </w:r>
        <w:r>
          <w:rPr>
            <w:noProof/>
            <w:webHidden/>
          </w:rPr>
          <w:instrText xml:space="preserve"> PAGEREF _Toc62157829 \h </w:instrText>
        </w:r>
        <w:r>
          <w:rPr>
            <w:noProof/>
            <w:webHidden/>
          </w:rPr>
        </w:r>
        <w:r>
          <w:rPr>
            <w:noProof/>
            <w:webHidden/>
          </w:rPr>
          <w:fldChar w:fldCharType="separate"/>
        </w:r>
        <w:r>
          <w:rPr>
            <w:noProof/>
            <w:webHidden/>
          </w:rPr>
          <w:t>532</w:t>
        </w:r>
        <w:r>
          <w:rPr>
            <w:noProof/>
            <w:webHidden/>
          </w:rPr>
          <w:fldChar w:fldCharType="end"/>
        </w:r>
      </w:hyperlink>
    </w:p>
    <w:p w14:paraId="628665ED" w14:textId="77777777" w:rsidR="00984030" w:rsidRPr="00D84C01" w:rsidRDefault="00984030">
      <w:pPr>
        <w:pStyle w:val="Sommario2"/>
        <w:tabs>
          <w:tab w:val="right" w:leader="dot" w:pos="8494"/>
        </w:tabs>
        <w:rPr>
          <w:rFonts w:ascii="Calibri" w:hAnsi="Calibri"/>
          <w:noProof/>
          <w:sz w:val="22"/>
          <w:szCs w:val="22"/>
        </w:rPr>
      </w:pPr>
      <w:hyperlink w:anchor="_Toc62157830" w:history="1">
        <w:r w:rsidRPr="00784C8C">
          <w:rPr>
            <w:rStyle w:val="Collegamentoipertestuale"/>
            <w:noProof/>
          </w:rPr>
          <w:t>Libretto contro i falsi profeti</w:t>
        </w:r>
        <w:r>
          <w:rPr>
            <w:noProof/>
            <w:webHidden/>
          </w:rPr>
          <w:tab/>
        </w:r>
        <w:r>
          <w:rPr>
            <w:noProof/>
            <w:webHidden/>
          </w:rPr>
          <w:fldChar w:fldCharType="begin"/>
        </w:r>
        <w:r>
          <w:rPr>
            <w:noProof/>
            <w:webHidden/>
          </w:rPr>
          <w:instrText xml:space="preserve"> PAGEREF _Toc62157830 \h </w:instrText>
        </w:r>
        <w:r>
          <w:rPr>
            <w:noProof/>
            <w:webHidden/>
          </w:rPr>
        </w:r>
        <w:r>
          <w:rPr>
            <w:noProof/>
            <w:webHidden/>
          </w:rPr>
          <w:fldChar w:fldCharType="separate"/>
        </w:r>
        <w:r>
          <w:rPr>
            <w:noProof/>
            <w:webHidden/>
          </w:rPr>
          <w:t>543</w:t>
        </w:r>
        <w:r>
          <w:rPr>
            <w:noProof/>
            <w:webHidden/>
          </w:rPr>
          <w:fldChar w:fldCharType="end"/>
        </w:r>
      </w:hyperlink>
    </w:p>
    <w:p w14:paraId="59012ACF" w14:textId="77777777" w:rsidR="00984030" w:rsidRPr="00D84C01" w:rsidRDefault="00984030">
      <w:pPr>
        <w:pStyle w:val="Sommario1"/>
        <w:tabs>
          <w:tab w:val="right" w:leader="dot" w:pos="8494"/>
        </w:tabs>
        <w:rPr>
          <w:rFonts w:ascii="Calibri" w:hAnsi="Calibri"/>
          <w:noProof/>
          <w:sz w:val="22"/>
          <w:szCs w:val="22"/>
        </w:rPr>
      </w:pPr>
      <w:hyperlink w:anchor="_Toc62157831" w:history="1">
        <w:r w:rsidRPr="00784C8C">
          <w:rPr>
            <w:rStyle w:val="Collegamentoipertestuale"/>
            <w:rFonts w:ascii="Arial" w:hAnsi="Arial" w:cs="Arial"/>
            <w:noProof/>
          </w:rPr>
          <w:t>CAPITOLO XXIV</w:t>
        </w:r>
        <w:r>
          <w:rPr>
            <w:noProof/>
            <w:webHidden/>
          </w:rPr>
          <w:tab/>
        </w:r>
        <w:r>
          <w:rPr>
            <w:noProof/>
            <w:webHidden/>
          </w:rPr>
          <w:fldChar w:fldCharType="begin"/>
        </w:r>
        <w:r>
          <w:rPr>
            <w:noProof/>
            <w:webHidden/>
          </w:rPr>
          <w:instrText xml:space="preserve"> PAGEREF _Toc62157831 \h </w:instrText>
        </w:r>
        <w:r>
          <w:rPr>
            <w:noProof/>
            <w:webHidden/>
          </w:rPr>
        </w:r>
        <w:r>
          <w:rPr>
            <w:noProof/>
            <w:webHidden/>
          </w:rPr>
          <w:fldChar w:fldCharType="separate"/>
        </w:r>
        <w:r>
          <w:rPr>
            <w:noProof/>
            <w:webHidden/>
          </w:rPr>
          <w:t>569</w:t>
        </w:r>
        <w:r>
          <w:rPr>
            <w:noProof/>
            <w:webHidden/>
          </w:rPr>
          <w:fldChar w:fldCharType="end"/>
        </w:r>
      </w:hyperlink>
    </w:p>
    <w:p w14:paraId="1CD42EC1" w14:textId="77777777" w:rsidR="00984030" w:rsidRPr="00D84C01" w:rsidRDefault="00984030">
      <w:pPr>
        <w:pStyle w:val="Sommario4"/>
        <w:tabs>
          <w:tab w:val="right" w:leader="dot" w:pos="8494"/>
        </w:tabs>
        <w:rPr>
          <w:rFonts w:ascii="Calibri" w:hAnsi="Calibri"/>
          <w:noProof/>
          <w:sz w:val="22"/>
          <w:szCs w:val="22"/>
        </w:rPr>
      </w:pPr>
      <w:hyperlink w:anchor="_Toc62157832"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_Toc62157832 \h </w:instrText>
        </w:r>
        <w:r>
          <w:rPr>
            <w:noProof/>
            <w:webHidden/>
          </w:rPr>
        </w:r>
        <w:r>
          <w:rPr>
            <w:noProof/>
            <w:webHidden/>
          </w:rPr>
          <w:fldChar w:fldCharType="separate"/>
        </w:r>
        <w:r>
          <w:rPr>
            <w:noProof/>
            <w:webHidden/>
          </w:rPr>
          <w:t>569</w:t>
        </w:r>
        <w:r>
          <w:rPr>
            <w:noProof/>
            <w:webHidden/>
          </w:rPr>
          <w:fldChar w:fldCharType="end"/>
        </w:r>
      </w:hyperlink>
    </w:p>
    <w:p w14:paraId="131256A4" w14:textId="77777777" w:rsidR="00984030" w:rsidRPr="00D84C01" w:rsidRDefault="00984030">
      <w:pPr>
        <w:pStyle w:val="Sommario1"/>
        <w:tabs>
          <w:tab w:val="right" w:leader="dot" w:pos="8494"/>
        </w:tabs>
        <w:rPr>
          <w:rFonts w:ascii="Calibri" w:hAnsi="Calibri"/>
          <w:noProof/>
          <w:sz w:val="22"/>
          <w:szCs w:val="22"/>
        </w:rPr>
      </w:pPr>
      <w:hyperlink w:anchor="_Toc62157833"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_Toc62157833 \h </w:instrText>
        </w:r>
        <w:r>
          <w:rPr>
            <w:noProof/>
            <w:webHidden/>
          </w:rPr>
        </w:r>
        <w:r>
          <w:rPr>
            <w:noProof/>
            <w:webHidden/>
          </w:rPr>
          <w:fldChar w:fldCharType="separate"/>
        </w:r>
        <w:r>
          <w:rPr>
            <w:noProof/>
            <w:webHidden/>
          </w:rPr>
          <w:t>569</w:t>
        </w:r>
        <w:r>
          <w:rPr>
            <w:noProof/>
            <w:webHidden/>
          </w:rPr>
          <w:fldChar w:fldCharType="end"/>
        </w:r>
      </w:hyperlink>
    </w:p>
    <w:p w14:paraId="419291B8" w14:textId="77777777" w:rsidR="00984030" w:rsidRPr="00D84C01" w:rsidRDefault="00984030">
      <w:pPr>
        <w:pStyle w:val="Sommario2"/>
        <w:tabs>
          <w:tab w:val="right" w:leader="dot" w:pos="8494"/>
        </w:tabs>
        <w:rPr>
          <w:rFonts w:ascii="Calibri" w:hAnsi="Calibri"/>
          <w:noProof/>
          <w:sz w:val="22"/>
          <w:szCs w:val="22"/>
        </w:rPr>
      </w:pPr>
      <w:hyperlink w:anchor="_Toc62157834" w:history="1">
        <w:r w:rsidRPr="00784C8C">
          <w:rPr>
            <w:rStyle w:val="Collegamentoipertestuale"/>
            <w:noProof/>
          </w:rPr>
          <w:t>I due canestri di fichi</w:t>
        </w:r>
        <w:r>
          <w:rPr>
            <w:noProof/>
            <w:webHidden/>
          </w:rPr>
          <w:tab/>
        </w:r>
        <w:r>
          <w:rPr>
            <w:noProof/>
            <w:webHidden/>
          </w:rPr>
          <w:fldChar w:fldCharType="begin"/>
        </w:r>
        <w:r>
          <w:rPr>
            <w:noProof/>
            <w:webHidden/>
          </w:rPr>
          <w:instrText xml:space="preserve"> PAGEREF _Toc62157834 \h </w:instrText>
        </w:r>
        <w:r>
          <w:rPr>
            <w:noProof/>
            <w:webHidden/>
          </w:rPr>
        </w:r>
        <w:r>
          <w:rPr>
            <w:noProof/>
            <w:webHidden/>
          </w:rPr>
          <w:fldChar w:fldCharType="separate"/>
        </w:r>
        <w:r>
          <w:rPr>
            <w:noProof/>
            <w:webHidden/>
          </w:rPr>
          <w:t>569</w:t>
        </w:r>
        <w:r>
          <w:rPr>
            <w:noProof/>
            <w:webHidden/>
          </w:rPr>
          <w:fldChar w:fldCharType="end"/>
        </w:r>
      </w:hyperlink>
    </w:p>
    <w:p w14:paraId="2EED05E7" w14:textId="77777777" w:rsidR="00984030" w:rsidRPr="00D84C01" w:rsidRDefault="00984030">
      <w:pPr>
        <w:pStyle w:val="Sommario1"/>
        <w:tabs>
          <w:tab w:val="right" w:leader="dot" w:pos="8494"/>
        </w:tabs>
        <w:rPr>
          <w:rFonts w:ascii="Calibri" w:hAnsi="Calibri"/>
          <w:noProof/>
          <w:sz w:val="22"/>
          <w:szCs w:val="22"/>
        </w:rPr>
      </w:pPr>
      <w:hyperlink w:anchor="_Toc62157835" w:history="1">
        <w:r w:rsidRPr="00784C8C">
          <w:rPr>
            <w:rStyle w:val="Collegamentoipertestuale"/>
            <w:rFonts w:ascii="Arial" w:hAnsi="Arial" w:cs="Arial"/>
            <w:noProof/>
          </w:rPr>
          <w:t>CAPITOLO XXV</w:t>
        </w:r>
        <w:r>
          <w:rPr>
            <w:noProof/>
            <w:webHidden/>
          </w:rPr>
          <w:tab/>
        </w:r>
        <w:r>
          <w:rPr>
            <w:noProof/>
            <w:webHidden/>
          </w:rPr>
          <w:fldChar w:fldCharType="begin"/>
        </w:r>
        <w:r>
          <w:rPr>
            <w:noProof/>
            <w:webHidden/>
          </w:rPr>
          <w:instrText xml:space="preserve"> PAGEREF _Toc62157835 \h </w:instrText>
        </w:r>
        <w:r>
          <w:rPr>
            <w:noProof/>
            <w:webHidden/>
          </w:rPr>
        </w:r>
        <w:r>
          <w:rPr>
            <w:noProof/>
            <w:webHidden/>
          </w:rPr>
          <w:fldChar w:fldCharType="separate"/>
        </w:r>
        <w:r>
          <w:rPr>
            <w:noProof/>
            <w:webHidden/>
          </w:rPr>
          <w:t>575</w:t>
        </w:r>
        <w:r>
          <w:rPr>
            <w:noProof/>
            <w:webHidden/>
          </w:rPr>
          <w:fldChar w:fldCharType="end"/>
        </w:r>
      </w:hyperlink>
    </w:p>
    <w:p w14:paraId="56084263" w14:textId="77777777" w:rsidR="00984030" w:rsidRPr="00D84C01" w:rsidRDefault="00984030">
      <w:pPr>
        <w:pStyle w:val="Sommario4"/>
        <w:tabs>
          <w:tab w:val="right" w:leader="dot" w:pos="8494"/>
        </w:tabs>
        <w:rPr>
          <w:rFonts w:ascii="Calibri" w:hAnsi="Calibri"/>
          <w:noProof/>
          <w:sz w:val="22"/>
          <w:szCs w:val="22"/>
        </w:rPr>
      </w:pPr>
      <w:hyperlink w:anchor="_Toc62157836"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_Toc62157836 \h </w:instrText>
        </w:r>
        <w:r>
          <w:rPr>
            <w:noProof/>
            <w:webHidden/>
          </w:rPr>
        </w:r>
        <w:r>
          <w:rPr>
            <w:noProof/>
            <w:webHidden/>
          </w:rPr>
          <w:fldChar w:fldCharType="separate"/>
        </w:r>
        <w:r>
          <w:rPr>
            <w:noProof/>
            <w:webHidden/>
          </w:rPr>
          <w:t>575</w:t>
        </w:r>
        <w:r>
          <w:rPr>
            <w:noProof/>
            <w:webHidden/>
          </w:rPr>
          <w:fldChar w:fldCharType="end"/>
        </w:r>
      </w:hyperlink>
    </w:p>
    <w:p w14:paraId="15E7B725" w14:textId="77777777" w:rsidR="00984030" w:rsidRPr="00D84C01" w:rsidRDefault="00984030">
      <w:pPr>
        <w:pStyle w:val="Sommario1"/>
        <w:tabs>
          <w:tab w:val="right" w:leader="dot" w:pos="8494"/>
        </w:tabs>
        <w:rPr>
          <w:rFonts w:ascii="Calibri" w:hAnsi="Calibri"/>
          <w:noProof/>
          <w:sz w:val="22"/>
          <w:szCs w:val="22"/>
        </w:rPr>
      </w:pPr>
      <w:hyperlink w:anchor="_Toc62157837"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_Toc62157837 \h </w:instrText>
        </w:r>
        <w:r>
          <w:rPr>
            <w:noProof/>
            <w:webHidden/>
          </w:rPr>
        </w:r>
        <w:r>
          <w:rPr>
            <w:noProof/>
            <w:webHidden/>
          </w:rPr>
          <w:fldChar w:fldCharType="separate"/>
        </w:r>
        <w:r>
          <w:rPr>
            <w:noProof/>
            <w:webHidden/>
          </w:rPr>
          <w:t>577</w:t>
        </w:r>
        <w:r>
          <w:rPr>
            <w:noProof/>
            <w:webHidden/>
          </w:rPr>
          <w:fldChar w:fldCharType="end"/>
        </w:r>
      </w:hyperlink>
    </w:p>
    <w:p w14:paraId="7569BE7C" w14:textId="77777777" w:rsidR="00984030" w:rsidRPr="00D84C01" w:rsidRDefault="00984030">
      <w:pPr>
        <w:pStyle w:val="Sommario1"/>
        <w:tabs>
          <w:tab w:val="left" w:pos="600"/>
          <w:tab w:val="right" w:leader="dot" w:pos="8494"/>
        </w:tabs>
        <w:rPr>
          <w:rFonts w:ascii="Calibri" w:hAnsi="Calibri"/>
          <w:noProof/>
          <w:sz w:val="22"/>
          <w:szCs w:val="22"/>
        </w:rPr>
      </w:pPr>
      <w:hyperlink w:anchor="_Toc62157838" w:history="1">
        <w:r w:rsidRPr="00784C8C">
          <w:rPr>
            <w:rStyle w:val="Collegamentoipertestuale"/>
            <w:b/>
            <w:bCs/>
            <w:i/>
            <w:noProof/>
          </w:rPr>
          <w:t>II.</w:t>
        </w:r>
        <w:r w:rsidRPr="00D84C01">
          <w:rPr>
            <w:rFonts w:ascii="Calibri" w:hAnsi="Calibri"/>
            <w:noProof/>
            <w:sz w:val="22"/>
            <w:szCs w:val="22"/>
          </w:rPr>
          <w:tab/>
        </w:r>
        <w:r w:rsidRPr="00784C8C">
          <w:rPr>
            <w:rStyle w:val="Collegamentoipertestuale"/>
            <w:b/>
            <w:bCs/>
            <w:i/>
            <w:noProof/>
          </w:rPr>
          <w:t>INTRODUZIONE AGLI ORACOLI CONTRO LE NAZIONI</w:t>
        </w:r>
        <w:r>
          <w:rPr>
            <w:noProof/>
            <w:webHidden/>
          </w:rPr>
          <w:tab/>
        </w:r>
        <w:r>
          <w:rPr>
            <w:noProof/>
            <w:webHidden/>
          </w:rPr>
          <w:fldChar w:fldCharType="begin"/>
        </w:r>
        <w:r>
          <w:rPr>
            <w:noProof/>
            <w:webHidden/>
          </w:rPr>
          <w:instrText xml:space="preserve"> PAGEREF _Toc62157838 \h </w:instrText>
        </w:r>
        <w:r>
          <w:rPr>
            <w:noProof/>
            <w:webHidden/>
          </w:rPr>
        </w:r>
        <w:r>
          <w:rPr>
            <w:noProof/>
            <w:webHidden/>
          </w:rPr>
          <w:fldChar w:fldCharType="separate"/>
        </w:r>
        <w:r>
          <w:rPr>
            <w:noProof/>
            <w:webHidden/>
          </w:rPr>
          <w:t>586</w:t>
        </w:r>
        <w:r>
          <w:rPr>
            <w:noProof/>
            <w:webHidden/>
          </w:rPr>
          <w:fldChar w:fldCharType="end"/>
        </w:r>
      </w:hyperlink>
    </w:p>
    <w:p w14:paraId="74BD9627" w14:textId="77777777" w:rsidR="00984030" w:rsidRPr="00D84C01" w:rsidRDefault="00984030">
      <w:pPr>
        <w:pStyle w:val="Sommario2"/>
        <w:tabs>
          <w:tab w:val="right" w:leader="dot" w:pos="8494"/>
        </w:tabs>
        <w:rPr>
          <w:rFonts w:ascii="Calibri" w:hAnsi="Calibri"/>
          <w:noProof/>
          <w:sz w:val="22"/>
          <w:szCs w:val="22"/>
        </w:rPr>
      </w:pPr>
      <w:hyperlink w:anchor="_Toc62157839" w:history="1">
        <w:r w:rsidRPr="00784C8C">
          <w:rPr>
            <w:rStyle w:val="Collegamentoipertestuale"/>
            <w:noProof/>
          </w:rPr>
          <w:t>La visione della coppa</w:t>
        </w:r>
        <w:r>
          <w:rPr>
            <w:noProof/>
            <w:webHidden/>
          </w:rPr>
          <w:tab/>
        </w:r>
        <w:r>
          <w:rPr>
            <w:noProof/>
            <w:webHidden/>
          </w:rPr>
          <w:fldChar w:fldCharType="begin"/>
        </w:r>
        <w:r>
          <w:rPr>
            <w:noProof/>
            <w:webHidden/>
          </w:rPr>
          <w:instrText xml:space="preserve"> PAGEREF _Toc62157839 \h </w:instrText>
        </w:r>
        <w:r>
          <w:rPr>
            <w:noProof/>
            <w:webHidden/>
          </w:rPr>
        </w:r>
        <w:r>
          <w:rPr>
            <w:noProof/>
            <w:webHidden/>
          </w:rPr>
          <w:fldChar w:fldCharType="separate"/>
        </w:r>
        <w:r>
          <w:rPr>
            <w:noProof/>
            <w:webHidden/>
          </w:rPr>
          <w:t>586</w:t>
        </w:r>
        <w:r>
          <w:rPr>
            <w:noProof/>
            <w:webHidden/>
          </w:rPr>
          <w:fldChar w:fldCharType="end"/>
        </w:r>
      </w:hyperlink>
    </w:p>
    <w:p w14:paraId="283640CB" w14:textId="77777777" w:rsidR="00984030" w:rsidRPr="00D84C01" w:rsidRDefault="00984030">
      <w:pPr>
        <w:pStyle w:val="Sommario1"/>
        <w:tabs>
          <w:tab w:val="right" w:leader="dot" w:pos="8494"/>
        </w:tabs>
        <w:rPr>
          <w:rFonts w:ascii="Calibri" w:hAnsi="Calibri"/>
          <w:noProof/>
          <w:sz w:val="22"/>
          <w:szCs w:val="22"/>
        </w:rPr>
      </w:pPr>
      <w:hyperlink w:anchor="_Toc62157840" w:history="1">
        <w:r w:rsidRPr="00784C8C">
          <w:rPr>
            <w:rStyle w:val="Collegamentoipertestuale"/>
            <w:rFonts w:ascii="Arial" w:hAnsi="Arial" w:cs="Arial"/>
            <w:noProof/>
          </w:rPr>
          <w:t>CAPITOLO XXVI</w:t>
        </w:r>
        <w:r>
          <w:rPr>
            <w:noProof/>
            <w:webHidden/>
          </w:rPr>
          <w:tab/>
        </w:r>
        <w:r>
          <w:rPr>
            <w:noProof/>
            <w:webHidden/>
          </w:rPr>
          <w:fldChar w:fldCharType="begin"/>
        </w:r>
        <w:r>
          <w:rPr>
            <w:noProof/>
            <w:webHidden/>
          </w:rPr>
          <w:instrText xml:space="preserve"> PAGEREF _Toc62157840 \h </w:instrText>
        </w:r>
        <w:r>
          <w:rPr>
            <w:noProof/>
            <w:webHidden/>
          </w:rPr>
        </w:r>
        <w:r>
          <w:rPr>
            <w:noProof/>
            <w:webHidden/>
          </w:rPr>
          <w:fldChar w:fldCharType="separate"/>
        </w:r>
        <w:r>
          <w:rPr>
            <w:noProof/>
            <w:webHidden/>
          </w:rPr>
          <w:t>603</w:t>
        </w:r>
        <w:r>
          <w:rPr>
            <w:noProof/>
            <w:webHidden/>
          </w:rPr>
          <w:fldChar w:fldCharType="end"/>
        </w:r>
      </w:hyperlink>
    </w:p>
    <w:p w14:paraId="44607181" w14:textId="77777777" w:rsidR="00984030" w:rsidRPr="00D84C01" w:rsidRDefault="00984030">
      <w:pPr>
        <w:pStyle w:val="Sommario4"/>
        <w:tabs>
          <w:tab w:val="right" w:leader="dot" w:pos="8494"/>
        </w:tabs>
        <w:rPr>
          <w:rFonts w:ascii="Calibri" w:hAnsi="Calibri"/>
          <w:noProof/>
          <w:sz w:val="22"/>
          <w:szCs w:val="22"/>
        </w:rPr>
      </w:pPr>
      <w:hyperlink w:anchor="_Toc62157841"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_Toc62157841 \h </w:instrText>
        </w:r>
        <w:r>
          <w:rPr>
            <w:noProof/>
            <w:webHidden/>
          </w:rPr>
        </w:r>
        <w:r>
          <w:rPr>
            <w:noProof/>
            <w:webHidden/>
          </w:rPr>
          <w:fldChar w:fldCharType="separate"/>
        </w:r>
        <w:r>
          <w:rPr>
            <w:noProof/>
            <w:webHidden/>
          </w:rPr>
          <w:t>603</w:t>
        </w:r>
        <w:r>
          <w:rPr>
            <w:noProof/>
            <w:webHidden/>
          </w:rPr>
          <w:fldChar w:fldCharType="end"/>
        </w:r>
      </w:hyperlink>
    </w:p>
    <w:p w14:paraId="42EF3FD3" w14:textId="77777777" w:rsidR="00984030" w:rsidRPr="00D84C01" w:rsidRDefault="00984030">
      <w:pPr>
        <w:pStyle w:val="Sommario2"/>
        <w:tabs>
          <w:tab w:val="right" w:leader="dot" w:pos="8494"/>
        </w:tabs>
        <w:rPr>
          <w:rFonts w:ascii="Calibri" w:hAnsi="Calibri"/>
          <w:noProof/>
          <w:sz w:val="22"/>
          <w:szCs w:val="22"/>
        </w:rPr>
      </w:pPr>
      <w:hyperlink w:anchor="_Toc62157842" w:history="1">
        <w:r w:rsidRPr="00784C8C">
          <w:rPr>
            <w:rStyle w:val="Collegamentoipertestuale"/>
            <w:noProof/>
          </w:rPr>
          <w:t>Sion sarà arata come un campo</w:t>
        </w:r>
        <w:r>
          <w:rPr>
            <w:noProof/>
            <w:webHidden/>
          </w:rPr>
          <w:tab/>
        </w:r>
        <w:r>
          <w:rPr>
            <w:noProof/>
            <w:webHidden/>
          </w:rPr>
          <w:fldChar w:fldCharType="begin"/>
        </w:r>
        <w:r>
          <w:rPr>
            <w:noProof/>
            <w:webHidden/>
          </w:rPr>
          <w:instrText xml:space="preserve"> PAGEREF _Toc62157842 \h </w:instrText>
        </w:r>
        <w:r>
          <w:rPr>
            <w:noProof/>
            <w:webHidden/>
          </w:rPr>
        </w:r>
        <w:r>
          <w:rPr>
            <w:noProof/>
            <w:webHidden/>
          </w:rPr>
          <w:fldChar w:fldCharType="separate"/>
        </w:r>
        <w:r>
          <w:rPr>
            <w:noProof/>
            <w:webHidden/>
          </w:rPr>
          <w:t>603</w:t>
        </w:r>
        <w:r>
          <w:rPr>
            <w:noProof/>
            <w:webHidden/>
          </w:rPr>
          <w:fldChar w:fldCharType="end"/>
        </w:r>
      </w:hyperlink>
    </w:p>
    <w:p w14:paraId="6F7052F2" w14:textId="77777777" w:rsidR="00984030" w:rsidRPr="00D84C01" w:rsidRDefault="00984030">
      <w:pPr>
        <w:pStyle w:val="Sommario1"/>
        <w:tabs>
          <w:tab w:val="right" w:leader="dot" w:pos="8494"/>
        </w:tabs>
        <w:rPr>
          <w:rFonts w:ascii="Calibri" w:hAnsi="Calibri"/>
          <w:noProof/>
          <w:sz w:val="22"/>
          <w:szCs w:val="22"/>
        </w:rPr>
      </w:pPr>
      <w:hyperlink w:anchor="_Toc62157843"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_Toc62157843 \h </w:instrText>
        </w:r>
        <w:r>
          <w:rPr>
            <w:noProof/>
            <w:webHidden/>
          </w:rPr>
        </w:r>
        <w:r>
          <w:rPr>
            <w:noProof/>
            <w:webHidden/>
          </w:rPr>
          <w:fldChar w:fldCharType="separate"/>
        </w:r>
        <w:r>
          <w:rPr>
            <w:noProof/>
            <w:webHidden/>
          </w:rPr>
          <w:t>604</w:t>
        </w:r>
        <w:r>
          <w:rPr>
            <w:noProof/>
            <w:webHidden/>
          </w:rPr>
          <w:fldChar w:fldCharType="end"/>
        </w:r>
      </w:hyperlink>
    </w:p>
    <w:p w14:paraId="432B1130" w14:textId="77777777" w:rsidR="00984030" w:rsidRPr="00D84C01" w:rsidRDefault="00984030">
      <w:pPr>
        <w:pStyle w:val="Sommario1"/>
        <w:tabs>
          <w:tab w:val="left" w:pos="600"/>
          <w:tab w:val="right" w:leader="dot" w:pos="8494"/>
        </w:tabs>
        <w:rPr>
          <w:rFonts w:ascii="Calibri" w:hAnsi="Calibri"/>
          <w:noProof/>
          <w:sz w:val="22"/>
          <w:szCs w:val="22"/>
        </w:rPr>
      </w:pPr>
      <w:hyperlink w:anchor="_Toc62157844" w:history="1">
        <w:r w:rsidRPr="00784C8C">
          <w:rPr>
            <w:rStyle w:val="Collegamentoipertestuale"/>
            <w:b/>
            <w:bCs/>
            <w:i/>
            <w:noProof/>
          </w:rPr>
          <w:t>III.</w:t>
        </w:r>
        <w:r w:rsidRPr="00D84C01">
          <w:rPr>
            <w:rFonts w:ascii="Calibri" w:hAnsi="Calibri"/>
            <w:noProof/>
            <w:sz w:val="22"/>
            <w:szCs w:val="22"/>
          </w:rPr>
          <w:tab/>
        </w:r>
        <w:r w:rsidRPr="00784C8C">
          <w:rPr>
            <w:rStyle w:val="Collegamentoipertestuale"/>
            <w:b/>
            <w:bCs/>
            <w:i/>
            <w:noProof/>
          </w:rPr>
          <w:t>PROFEZIE DI FELICITÀ</w:t>
        </w:r>
        <w:r>
          <w:rPr>
            <w:noProof/>
            <w:webHidden/>
          </w:rPr>
          <w:tab/>
        </w:r>
        <w:r>
          <w:rPr>
            <w:noProof/>
            <w:webHidden/>
          </w:rPr>
          <w:fldChar w:fldCharType="begin"/>
        </w:r>
        <w:r>
          <w:rPr>
            <w:noProof/>
            <w:webHidden/>
          </w:rPr>
          <w:instrText xml:space="preserve"> PAGEREF _Toc62157844 \h </w:instrText>
        </w:r>
        <w:r>
          <w:rPr>
            <w:noProof/>
            <w:webHidden/>
          </w:rPr>
        </w:r>
        <w:r>
          <w:rPr>
            <w:noProof/>
            <w:webHidden/>
          </w:rPr>
          <w:fldChar w:fldCharType="separate"/>
        </w:r>
        <w:r>
          <w:rPr>
            <w:noProof/>
            <w:webHidden/>
          </w:rPr>
          <w:t>604</w:t>
        </w:r>
        <w:r>
          <w:rPr>
            <w:noProof/>
            <w:webHidden/>
          </w:rPr>
          <w:fldChar w:fldCharType="end"/>
        </w:r>
      </w:hyperlink>
    </w:p>
    <w:p w14:paraId="663F4144" w14:textId="77777777" w:rsidR="00984030" w:rsidRPr="00D84C01" w:rsidRDefault="00984030">
      <w:pPr>
        <w:pStyle w:val="Sommario1"/>
        <w:tabs>
          <w:tab w:val="left" w:pos="400"/>
          <w:tab w:val="right" w:leader="dot" w:pos="8494"/>
        </w:tabs>
        <w:rPr>
          <w:rFonts w:ascii="Calibri" w:hAnsi="Calibri"/>
          <w:noProof/>
          <w:sz w:val="22"/>
          <w:szCs w:val="22"/>
        </w:rPr>
      </w:pPr>
      <w:hyperlink w:anchor="_Toc62157845" w:history="1">
        <w:r w:rsidRPr="00784C8C">
          <w:rPr>
            <w:rStyle w:val="Collegamentoipertestuale"/>
            <w:b/>
            <w:bCs/>
            <w:noProof/>
          </w:rPr>
          <w:t>1.</w:t>
        </w:r>
        <w:r w:rsidRPr="00D84C01">
          <w:rPr>
            <w:rFonts w:ascii="Calibri" w:hAnsi="Calibri"/>
            <w:noProof/>
            <w:sz w:val="22"/>
            <w:szCs w:val="22"/>
          </w:rPr>
          <w:tab/>
        </w:r>
        <w:r w:rsidRPr="00784C8C">
          <w:rPr>
            <w:rStyle w:val="Collegamentoipertestuale"/>
            <w:b/>
            <w:bCs/>
            <w:noProof/>
          </w:rPr>
          <w:t>INTRODUZIONE: GEREMIA È IL VERO PROFETA</w:t>
        </w:r>
        <w:r>
          <w:rPr>
            <w:noProof/>
            <w:webHidden/>
          </w:rPr>
          <w:tab/>
        </w:r>
        <w:r>
          <w:rPr>
            <w:noProof/>
            <w:webHidden/>
          </w:rPr>
          <w:fldChar w:fldCharType="begin"/>
        </w:r>
        <w:r>
          <w:rPr>
            <w:noProof/>
            <w:webHidden/>
          </w:rPr>
          <w:instrText xml:space="preserve"> PAGEREF _Toc62157845 \h </w:instrText>
        </w:r>
        <w:r>
          <w:rPr>
            <w:noProof/>
            <w:webHidden/>
          </w:rPr>
        </w:r>
        <w:r>
          <w:rPr>
            <w:noProof/>
            <w:webHidden/>
          </w:rPr>
          <w:fldChar w:fldCharType="separate"/>
        </w:r>
        <w:r>
          <w:rPr>
            <w:noProof/>
            <w:webHidden/>
          </w:rPr>
          <w:t>604</w:t>
        </w:r>
        <w:r>
          <w:rPr>
            <w:noProof/>
            <w:webHidden/>
          </w:rPr>
          <w:fldChar w:fldCharType="end"/>
        </w:r>
      </w:hyperlink>
    </w:p>
    <w:p w14:paraId="23B7BDF3" w14:textId="77777777" w:rsidR="00984030" w:rsidRPr="00D84C01" w:rsidRDefault="00984030">
      <w:pPr>
        <w:pStyle w:val="Sommario2"/>
        <w:tabs>
          <w:tab w:val="right" w:leader="dot" w:pos="8494"/>
        </w:tabs>
        <w:rPr>
          <w:rFonts w:ascii="Calibri" w:hAnsi="Calibri"/>
          <w:noProof/>
          <w:sz w:val="22"/>
          <w:szCs w:val="22"/>
        </w:rPr>
      </w:pPr>
      <w:hyperlink w:anchor="_Toc62157846" w:history="1">
        <w:r w:rsidRPr="00784C8C">
          <w:rPr>
            <w:rStyle w:val="Collegamentoipertestuale"/>
            <w:noProof/>
          </w:rPr>
          <w:t>Arresto e giudizio di Geremia</w:t>
        </w:r>
        <w:r>
          <w:rPr>
            <w:noProof/>
            <w:webHidden/>
          </w:rPr>
          <w:tab/>
        </w:r>
        <w:r>
          <w:rPr>
            <w:noProof/>
            <w:webHidden/>
          </w:rPr>
          <w:fldChar w:fldCharType="begin"/>
        </w:r>
        <w:r>
          <w:rPr>
            <w:noProof/>
            <w:webHidden/>
          </w:rPr>
          <w:instrText xml:space="preserve"> PAGEREF _Toc62157846 \h </w:instrText>
        </w:r>
        <w:r>
          <w:rPr>
            <w:noProof/>
            <w:webHidden/>
          </w:rPr>
        </w:r>
        <w:r>
          <w:rPr>
            <w:noProof/>
            <w:webHidden/>
          </w:rPr>
          <w:fldChar w:fldCharType="separate"/>
        </w:r>
        <w:r>
          <w:rPr>
            <w:noProof/>
            <w:webHidden/>
          </w:rPr>
          <w:t>604</w:t>
        </w:r>
        <w:r>
          <w:rPr>
            <w:noProof/>
            <w:webHidden/>
          </w:rPr>
          <w:fldChar w:fldCharType="end"/>
        </w:r>
      </w:hyperlink>
    </w:p>
    <w:p w14:paraId="5AFECA80" w14:textId="77777777" w:rsidR="00984030" w:rsidRPr="00D84C01" w:rsidRDefault="00984030">
      <w:pPr>
        <w:pStyle w:val="Sommario1"/>
        <w:tabs>
          <w:tab w:val="right" w:leader="dot" w:pos="8494"/>
        </w:tabs>
        <w:rPr>
          <w:rFonts w:ascii="Calibri" w:hAnsi="Calibri"/>
          <w:noProof/>
          <w:sz w:val="22"/>
          <w:szCs w:val="22"/>
        </w:rPr>
      </w:pPr>
      <w:hyperlink w:anchor="_Toc62157847" w:history="1">
        <w:r w:rsidRPr="00784C8C">
          <w:rPr>
            <w:rStyle w:val="Collegamentoipertestuale"/>
            <w:rFonts w:ascii="Arial" w:hAnsi="Arial" w:cs="Arial"/>
            <w:noProof/>
          </w:rPr>
          <w:t>CAPITOLO XXVII</w:t>
        </w:r>
        <w:r>
          <w:rPr>
            <w:noProof/>
            <w:webHidden/>
          </w:rPr>
          <w:tab/>
        </w:r>
        <w:r>
          <w:rPr>
            <w:noProof/>
            <w:webHidden/>
          </w:rPr>
          <w:fldChar w:fldCharType="begin"/>
        </w:r>
        <w:r>
          <w:rPr>
            <w:noProof/>
            <w:webHidden/>
          </w:rPr>
          <w:instrText xml:space="preserve"> PAGEREF _Toc62157847 \h </w:instrText>
        </w:r>
        <w:r>
          <w:rPr>
            <w:noProof/>
            <w:webHidden/>
          </w:rPr>
        </w:r>
        <w:r>
          <w:rPr>
            <w:noProof/>
            <w:webHidden/>
          </w:rPr>
          <w:fldChar w:fldCharType="separate"/>
        </w:r>
        <w:r>
          <w:rPr>
            <w:noProof/>
            <w:webHidden/>
          </w:rPr>
          <w:t>629</w:t>
        </w:r>
        <w:r>
          <w:rPr>
            <w:noProof/>
            <w:webHidden/>
          </w:rPr>
          <w:fldChar w:fldCharType="end"/>
        </w:r>
      </w:hyperlink>
    </w:p>
    <w:p w14:paraId="7BAB6551" w14:textId="77777777" w:rsidR="00984030" w:rsidRPr="00D84C01" w:rsidRDefault="00984030">
      <w:pPr>
        <w:pStyle w:val="Sommario4"/>
        <w:tabs>
          <w:tab w:val="right" w:leader="dot" w:pos="8494"/>
        </w:tabs>
        <w:rPr>
          <w:rFonts w:ascii="Calibri" w:hAnsi="Calibri"/>
          <w:noProof/>
          <w:sz w:val="22"/>
          <w:szCs w:val="22"/>
        </w:rPr>
      </w:pPr>
      <w:hyperlink w:anchor="_Toc62157848"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_Toc62157848 \h </w:instrText>
        </w:r>
        <w:r>
          <w:rPr>
            <w:noProof/>
            <w:webHidden/>
          </w:rPr>
        </w:r>
        <w:r>
          <w:rPr>
            <w:noProof/>
            <w:webHidden/>
          </w:rPr>
          <w:fldChar w:fldCharType="separate"/>
        </w:r>
        <w:r>
          <w:rPr>
            <w:noProof/>
            <w:webHidden/>
          </w:rPr>
          <w:t>629</w:t>
        </w:r>
        <w:r>
          <w:rPr>
            <w:noProof/>
            <w:webHidden/>
          </w:rPr>
          <w:fldChar w:fldCharType="end"/>
        </w:r>
      </w:hyperlink>
    </w:p>
    <w:p w14:paraId="795AC5F0" w14:textId="77777777" w:rsidR="00984030" w:rsidRPr="00D84C01" w:rsidRDefault="00984030">
      <w:pPr>
        <w:pStyle w:val="Sommario1"/>
        <w:tabs>
          <w:tab w:val="right" w:leader="dot" w:pos="8494"/>
        </w:tabs>
        <w:rPr>
          <w:rFonts w:ascii="Calibri" w:hAnsi="Calibri"/>
          <w:noProof/>
          <w:sz w:val="22"/>
          <w:szCs w:val="22"/>
        </w:rPr>
      </w:pPr>
      <w:hyperlink w:anchor="_Toc62157849"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_Toc62157849 \h </w:instrText>
        </w:r>
        <w:r>
          <w:rPr>
            <w:noProof/>
            <w:webHidden/>
          </w:rPr>
        </w:r>
        <w:r>
          <w:rPr>
            <w:noProof/>
            <w:webHidden/>
          </w:rPr>
          <w:fldChar w:fldCharType="separate"/>
        </w:r>
        <w:r>
          <w:rPr>
            <w:noProof/>
            <w:webHidden/>
          </w:rPr>
          <w:t>630</w:t>
        </w:r>
        <w:r>
          <w:rPr>
            <w:noProof/>
            <w:webHidden/>
          </w:rPr>
          <w:fldChar w:fldCharType="end"/>
        </w:r>
      </w:hyperlink>
    </w:p>
    <w:p w14:paraId="2A688F96" w14:textId="77777777" w:rsidR="00984030" w:rsidRPr="00D84C01" w:rsidRDefault="00984030">
      <w:pPr>
        <w:pStyle w:val="Sommario1"/>
        <w:tabs>
          <w:tab w:val="left" w:pos="400"/>
          <w:tab w:val="right" w:leader="dot" w:pos="8494"/>
        </w:tabs>
        <w:rPr>
          <w:rFonts w:ascii="Calibri" w:hAnsi="Calibri"/>
          <w:noProof/>
          <w:sz w:val="22"/>
          <w:szCs w:val="22"/>
        </w:rPr>
      </w:pPr>
      <w:hyperlink w:anchor="_Toc62157850" w:history="1">
        <w:r w:rsidRPr="00784C8C">
          <w:rPr>
            <w:rStyle w:val="Collegamentoipertestuale"/>
            <w:b/>
            <w:bCs/>
            <w:noProof/>
          </w:rPr>
          <w:t>2.</w:t>
        </w:r>
        <w:r w:rsidRPr="00D84C01">
          <w:rPr>
            <w:rFonts w:ascii="Calibri" w:hAnsi="Calibri"/>
            <w:noProof/>
            <w:sz w:val="22"/>
            <w:szCs w:val="22"/>
          </w:rPr>
          <w:tab/>
        </w:r>
        <w:r w:rsidRPr="00784C8C">
          <w:rPr>
            <w:rStyle w:val="Collegamentoipertestuale"/>
            <w:b/>
            <w:bCs/>
            <w:noProof/>
          </w:rPr>
          <w:t>LIBRETTO PER GLI ESILIATI</w:t>
        </w:r>
        <w:r>
          <w:rPr>
            <w:noProof/>
            <w:webHidden/>
          </w:rPr>
          <w:tab/>
        </w:r>
        <w:r>
          <w:rPr>
            <w:noProof/>
            <w:webHidden/>
          </w:rPr>
          <w:fldChar w:fldCharType="begin"/>
        </w:r>
        <w:r>
          <w:rPr>
            <w:noProof/>
            <w:webHidden/>
          </w:rPr>
          <w:instrText xml:space="preserve"> PAGEREF _Toc62157850 \h </w:instrText>
        </w:r>
        <w:r>
          <w:rPr>
            <w:noProof/>
            <w:webHidden/>
          </w:rPr>
        </w:r>
        <w:r>
          <w:rPr>
            <w:noProof/>
            <w:webHidden/>
          </w:rPr>
          <w:fldChar w:fldCharType="separate"/>
        </w:r>
        <w:r>
          <w:rPr>
            <w:noProof/>
            <w:webHidden/>
          </w:rPr>
          <w:t>630</w:t>
        </w:r>
        <w:r>
          <w:rPr>
            <w:noProof/>
            <w:webHidden/>
          </w:rPr>
          <w:fldChar w:fldCharType="end"/>
        </w:r>
      </w:hyperlink>
    </w:p>
    <w:p w14:paraId="085929AA" w14:textId="77777777" w:rsidR="00984030" w:rsidRPr="00D84C01" w:rsidRDefault="00984030">
      <w:pPr>
        <w:pStyle w:val="Sommario2"/>
        <w:tabs>
          <w:tab w:val="right" w:leader="dot" w:pos="8494"/>
        </w:tabs>
        <w:rPr>
          <w:rFonts w:ascii="Calibri" w:hAnsi="Calibri"/>
          <w:noProof/>
          <w:sz w:val="22"/>
          <w:szCs w:val="22"/>
        </w:rPr>
      </w:pPr>
      <w:hyperlink w:anchor="_Toc62157851" w:history="1">
        <w:r w:rsidRPr="00784C8C">
          <w:rPr>
            <w:rStyle w:val="Collegamentoipertestuale"/>
            <w:noProof/>
          </w:rPr>
          <w:t>L’azione simbolica del giogo e il messaggio ai re occidentali</w:t>
        </w:r>
        <w:r>
          <w:rPr>
            <w:noProof/>
            <w:webHidden/>
          </w:rPr>
          <w:tab/>
        </w:r>
        <w:r>
          <w:rPr>
            <w:noProof/>
            <w:webHidden/>
          </w:rPr>
          <w:fldChar w:fldCharType="begin"/>
        </w:r>
        <w:r>
          <w:rPr>
            <w:noProof/>
            <w:webHidden/>
          </w:rPr>
          <w:instrText xml:space="preserve"> PAGEREF _Toc62157851 \h </w:instrText>
        </w:r>
        <w:r>
          <w:rPr>
            <w:noProof/>
            <w:webHidden/>
          </w:rPr>
        </w:r>
        <w:r>
          <w:rPr>
            <w:noProof/>
            <w:webHidden/>
          </w:rPr>
          <w:fldChar w:fldCharType="separate"/>
        </w:r>
        <w:r>
          <w:rPr>
            <w:noProof/>
            <w:webHidden/>
          </w:rPr>
          <w:t>630</w:t>
        </w:r>
        <w:r>
          <w:rPr>
            <w:noProof/>
            <w:webHidden/>
          </w:rPr>
          <w:fldChar w:fldCharType="end"/>
        </w:r>
      </w:hyperlink>
    </w:p>
    <w:p w14:paraId="5FA00CC3" w14:textId="77777777" w:rsidR="00984030" w:rsidRPr="00D84C01" w:rsidRDefault="00984030">
      <w:pPr>
        <w:pStyle w:val="Sommario1"/>
        <w:tabs>
          <w:tab w:val="right" w:leader="dot" w:pos="8494"/>
        </w:tabs>
        <w:rPr>
          <w:rFonts w:ascii="Calibri" w:hAnsi="Calibri"/>
          <w:noProof/>
          <w:sz w:val="22"/>
          <w:szCs w:val="22"/>
        </w:rPr>
      </w:pPr>
      <w:hyperlink w:anchor="_Toc62157852" w:history="1">
        <w:r w:rsidRPr="00784C8C">
          <w:rPr>
            <w:rStyle w:val="Collegamentoipertestuale"/>
            <w:rFonts w:ascii="Arial" w:hAnsi="Arial" w:cs="Arial"/>
            <w:noProof/>
          </w:rPr>
          <w:t>CAPITOLO XXVIII</w:t>
        </w:r>
        <w:r>
          <w:rPr>
            <w:noProof/>
            <w:webHidden/>
          </w:rPr>
          <w:tab/>
        </w:r>
        <w:r>
          <w:rPr>
            <w:noProof/>
            <w:webHidden/>
          </w:rPr>
          <w:fldChar w:fldCharType="begin"/>
        </w:r>
        <w:r>
          <w:rPr>
            <w:noProof/>
            <w:webHidden/>
          </w:rPr>
          <w:instrText xml:space="preserve"> PAGEREF _Toc62157852 \h </w:instrText>
        </w:r>
        <w:r>
          <w:rPr>
            <w:noProof/>
            <w:webHidden/>
          </w:rPr>
        </w:r>
        <w:r>
          <w:rPr>
            <w:noProof/>
            <w:webHidden/>
          </w:rPr>
          <w:fldChar w:fldCharType="separate"/>
        </w:r>
        <w:r>
          <w:rPr>
            <w:noProof/>
            <w:webHidden/>
          </w:rPr>
          <w:t>641</w:t>
        </w:r>
        <w:r>
          <w:rPr>
            <w:noProof/>
            <w:webHidden/>
          </w:rPr>
          <w:fldChar w:fldCharType="end"/>
        </w:r>
      </w:hyperlink>
    </w:p>
    <w:p w14:paraId="1A1682EA" w14:textId="77777777" w:rsidR="00984030" w:rsidRPr="00D84C01" w:rsidRDefault="00984030">
      <w:pPr>
        <w:pStyle w:val="Sommario4"/>
        <w:tabs>
          <w:tab w:val="right" w:leader="dot" w:pos="8494"/>
        </w:tabs>
        <w:rPr>
          <w:rFonts w:ascii="Calibri" w:hAnsi="Calibri"/>
          <w:noProof/>
          <w:sz w:val="22"/>
          <w:szCs w:val="22"/>
        </w:rPr>
      </w:pPr>
      <w:hyperlink w:anchor="_Toc62157853"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_Toc62157853 \h </w:instrText>
        </w:r>
        <w:r>
          <w:rPr>
            <w:noProof/>
            <w:webHidden/>
          </w:rPr>
        </w:r>
        <w:r>
          <w:rPr>
            <w:noProof/>
            <w:webHidden/>
          </w:rPr>
          <w:fldChar w:fldCharType="separate"/>
        </w:r>
        <w:r>
          <w:rPr>
            <w:noProof/>
            <w:webHidden/>
          </w:rPr>
          <w:t>641</w:t>
        </w:r>
        <w:r>
          <w:rPr>
            <w:noProof/>
            <w:webHidden/>
          </w:rPr>
          <w:fldChar w:fldCharType="end"/>
        </w:r>
      </w:hyperlink>
    </w:p>
    <w:p w14:paraId="6CA8F7F6" w14:textId="77777777" w:rsidR="00984030" w:rsidRPr="00D84C01" w:rsidRDefault="00984030">
      <w:pPr>
        <w:pStyle w:val="Sommario1"/>
        <w:tabs>
          <w:tab w:val="right" w:leader="dot" w:pos="8494"/>
        </w:tabs>
        <w:rPr>
          <w:rFonts w:ascii="Calibri" w:hAnsi="Calibri"/>
          <w:noProof/>
          <w:sz w:val="22"/>
          <w:szCs w:val="22"/>
        </w:rPr>
      </w:pPr>
      <w:hyperlink w:anchor="_Toc62157854"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_Toc62157854 \h </w:instrText>
        </w:r>
        <w:r>
          <w:rPr>
            <w:noProof/>
            <w:webHidden/>
          </w:rPr>
        </w:r>
        <w:r>
          <w:rPr>
            <w:noProof/>
            <w:webHidden/>
          </w:rPr>
          <w:fldChar w:fldCharType="separate"/>
        </w:r>
        <w:r>
          <w:rPr>
            <w:noProof/>
            <w:webHidden/>
          </w:rPr>
          <w:t>642</w:t>
        </w:r>
        <w:r>
          <w:rPr>
            <w:noProof/>
            <w:webHidden/>
          </w:rPr>
          <w:fldChar w:fldCharType="end"/>
        </w:r>
      </w:hyperlink>
    </w:p>
    <w:p w14:paraId="293D97F9" w14:textId="77777777" w:rsidR="00984030" w:rsidRPr="00D84C01" w:rsidRDefault="00984030">
      <w:pPr>
        <w:pStyle w:val="Sommario2"/>
        <w:tabs>
          <w:tab w:val="right" w:leader="dot" w:pos="8494"/>
        </w:tabs>
        <w:rPr>
          <w:rFonts w:ascii="Calibri" w:hAnsi="Calibri"/>
          <w:noProof/>
          <w:sz w:val="22"/>
          <w:szCs w:val="22"/>
        </w:rPr>
      </w:pPr>
      <w:hyperlink w:anchor="_Toc62157855" w:history="1">
        <w:r w:rsidRPr="00784C8C">
          <w:rPr>
            <w:rStyle w:val="Collegamentoipertestuale"/>
            <w:noProof/>
          </w:rPr>
          <w:t>L’alterco con il profeta Anania</w:t>
        </w:r>
        <w:r>
          <w:rPr>
            <w:noProof/>
            <w:webHidden/>
          </w:rPr>
          <w:tab/>
        </w:r>
        <w:r>
          <w:rPr>
            <w:noProof/>
            <w:webHidden/>
          </w:rPr>
          <w:fldChar w:fldCharType="begin"/>
        </w:r>
        <w:r>
          <w:rPr>
            <w:noProof/>
            <w:webHidden/>
          </w:rPr>
          <w:instrText xml:space="preserve"> PAGEREF _Toc62157855 \h </w:instrText>
        </w:r>
        <w:r>
          <w:rPr>
            <w:noProof/>
            <w:webHidden/>
          </w:rPr>
        </w:r>
        <w:r>
          <w:rPr>
            <w:noProof/>
            <w:webHidden/>
          </w:rPr>
          <w:fldChar w:fldCharType="separate"/>
        </w:r>
        <w:r>
          <w:rPr>
            <w:noProof/>
            <w:webHidden/>
          </w:rPr>
          <w:t>642</w:t>
        </w:r>
        <w:r>
          <w:rPr>
            <w:noProof/>
            <w:webHidden/>
          </w:rPr>
          <w:fldChar w:fldCharType="end"/>
        </w:r>
      </w:hyperlink>
    </w:p>
    <w:p w14:paraId="3AFBEBD2" w14:textId="77777777" w:rsidR="00984030" w:rsidRPr="00D84C01" w:rsidRDefault="00984030">
      <w:pPr>
        <w:pStyle w:val="Sommario1"/>
        <w:tabs>
          <w:tab w:val="right" w:leader="dot" w:pos="8494"/>
        </w:tabs>
        <w:rPr>
          <w:rFonts w:ascii="Calibri" w:hAnsi="Calibri"/>
          <w:noProof/>
          <w:sz w:val="22"/>
          <w:szCs w:val="22"/>
        </w:rPr>
      </w:pPr>
      <w:hyperlink w:anchor="_Toc62157856" w:history="1">
        <w:r w:rsidRPr="00784C8C">
          <w:rPr>
            <w:rStyle w:val="Collegamentoipertestuale"/>
            <w:rFonts w:ascii="Arial" w:hAnsi="Arial" w:cs="Arial"/>
            <w:noProof/>
          </w:rPr>
          <w:t>CAPITOLO XXIX</w:t>
        </w:r>
        <w:r>
          <w:rPr>
            <w:noProof/>
            <w:webHidden/>
          </w:rPr>
          <w:tab/>
        </w:r>
        <w:r>
          <w:rPr>
            <w:noProof/>
            <w:webHidden/>
          </w:rPr>
          <w:fldChar w:fldCharType="begin"/>
        </w:r>
        <w:r>
          <w:rPr>
            <w:noProof/>
            <w:webHidden/>
          </w:rPr>
          <w:instrText xml:space="preserve"> PAGEREF _Toc62157856 \h </w:instrText>
        </w:r>
        <w:r>
          <w:rPr>
            <w:noProof/>
            <w:webHidden/>
          </w:rPr>
        </w:r>
        <w:r>
          <w:rPr>
            <w:noProof/>
            <w:webHidden/>
          </w:rPr>
          <w:fldChar w:fldCharType="separate"/>
        </w:r>
        <w:r>
          <w:rPr>
            <w:noProof/>
            <w:webHidden/>
          </w:rPr>
          <w:t>649</w:t>
        </w:r>
        <w:r>
          <w:rPr>
            <w:noProof/>
            <w:webHidden/>
          </w:rPr>
          <w:fldChar w:fldCharType="end"/>
        </w:r>
      </w:hyperlink>
    </w:p>
    <w:p w14:paraId="6D92B240" w14:textId="77777777" w:rsidR="00984030" w:rsidRPr="00D84C01" w:rsidRDefault="00984030">
      <w:pPr>
        <w:pStyle w:val="Sommario4"/>
        <w:tabs>
          <w:tab w:val="right" w:leader="dot" w:pos="8494"/>
        </w:tabs>
        <w:rPr>
          <w:rFonts w:ascii="Calibri" w:hAnsi="Calibri"/>
          <w:noProof/>
          <w:sz w:val="22"/>
          <w:szCs w:val="22"/>
        </w:rPr>
      </w:pPr>
      <w:hyperlink w:anchor="_Toc62157857"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_Toc62157857 \h </w:instrText>
        </w:r>
        <w:r>
          <w:rPr>
            <w:noProof/>
            <w:webHidden/>
          </w:rPr>
        </w:r>
        <w:r>
          <w:rPr>
            <w:noProof/>
            <w:webHidden/>
          </w:rPr>
          <w:fldChar w:fldCharType="separate"/>
        </w:r>
        <w:r>
          <w:rPr>
            <w:noProof/>
            <w:webHidden/>
          </w:rPr>
          <w:t>649</w:t>
        </w:r>
        <w:r>
          <w:rPr>
            <w:noProof/>
            <w:webHidden/>
          </w:rPr>
          <w:fldChar w:fldCharType="end"/>
        </w:r>
      </w:hyperlink>
    </w:p>
    <w:p w14:paraId="2FCD2EB9" w14:textId="77777777" w:rsidR="00984030" w:rsidRPr="00D84C01" w:rsidRDefault="00984030">
      <w:pPr>
        <w:pStyle w:val="Sommario1"/>
        <w:tabs>
          <w:tab w:val="right" w:leader="dot" w:pos="8494"/>
        </w:tabs>
        <w:rPr>
          <w:rFonts w:ascii="Calibri" w:hAnsi="Calibri"/>
          <w:noProof/>
          <w:sz w:val="22"/>
          <w:szCs w:val="22"/>
        </w:rPr>
      </w:pPr>
      <w:hyperlink w:anchor="_Toc62157858"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_Toc62157858 \h </w:instrText>
        </w:r>
        <w:r>
          <w:rPr>
            <w:noProof/>
            <w:webHidden/>
          </w:rPr>
        </w:r>
        <w:r>
          <w:rPr>
            <w:noProof/>
            <w:webHidden/>
          </w:rPr>
          <w:fldChar w:fldCharType="separate"/>
        </w:r>
        <w:r>
          <w:rPr>
            <w:noProof/>
            <w:webHidden/>
          </w:rPr>
          <w:t>650</w:t>
        </w:r>
        <w:r>
          <w:rPr>
            <w:noProof/>
            <w:webHidden/>
          </w:rPr>
          <w:fldChar w:fldCharType="end"/>
        </w:r>
      </w:hyperlink>
    </w:p>
    <w:p w14:paraId="6D863137" w14:textId="77777777" w:rsidR="00984030" w:rsidRPr="00D84C01" w:rsidRDefault="00984030">
      <w:pPr>
        <w:pStyle w:val="Sommario2"/>
        <w:tabs>
          <w:tab w:val="right" w:leader="dot" w:pos="8494"/>
        </w:tabs>
        <w:rPr>
          <w:rFonts w:ascii="Calibri" w:hAnsi="Calibri"/>
          <w:noProof/>
          <w:sz w:val="22"/>
          <w:szCs w:val="22"/>
        </w:rPr>
      </w:pPr>
      <w:hyperlink w:anchor="_Toc62157859" w:history="1">
        <w:r w:rsidRPr="00784C8C">
          <w:rPr>
            <w:rStyle w:val="Collegamentoipertestuale"/>
            <w:noProof/>
          </w:rPr>
          <w:t>Lettera agli esiliati</w:t>
        </w:r>
        <w:r>
          <w:rPr>
            <w:noProof/>
            <w:webHidden/>
          </w:rPr>
          <w:tab/>
        </w:r>
        <w:r>
          <w:rPr>
            <w:noProof/>
            <w:webHidden/>
          </w:rPr>
          <w:fldChar w:fldCharType="begin"/>
        </w:r>
        <w:r>
          <w:rPr>
            <w:noProof/>
            <w:webHidden/>
          </w:rPr>
          <w:instrText xml:space="preserve"> PAGEREF _Toc62157859 \h </w:instrText>
        </w:r>
        <w:r>
          <w:rPr>
            <w:noProof/>
            <w:webHidden/>
          </w:rPr>
        </w:r>
        <w:r>
          <w:rPr>
            <w:noProof/>
            <w:webHidden/>
          </w:rPr>
          <w:fldChar w:fldCharType="separate"/>
        </w:r>
        <w:r>
          <w:rPr>
            <w:noProof/>
            <w:webHidden/>
          </w:rPr>
          <w:t>650</w:t>
        </w:r>
        <w:r>
          <w:rPr>
            <w:noProof/>
            <w:webHidden/>
          </w:rPr>
          <w:fldChar w:fldCharType="end"/>
        </w:r>
      </w:hyperlink>
    </w:p>
    <w:p w14:paraId="501B0C28" w14:textId="77777777" w:rsidR="00984030" w:rsidRPr="00D84C01" w:rsidRDefault="00984030">
      <w:pPr>
        <w:pStyle w:val="Sommario2"/>
        <w:tabs>
          <w:tab w:val="right" w:leader="dot" w:pos="8494"/>
        </w:tabs>
        <w:rPr>
          <w:rFonts w:ascii="Calibri" w:hAnsi="Calibri"/>
          <w:noProof/>
          <w:sz w:val="22"/>
          <w:szCs w:val="22"/>
        </w:rPr>
      </w:pPr>
      <w:hyperlink w:anchor="_Toc62157860" w:history="1">
        <w:r w:rsidRPr="00784C8C">
          <w:rPr>
            <w:rStyle w:val="Collegamentoipertestuale"/>
            <w:noProof/>
          </w:rPr>
          <w:t>Lettera di Geremia</w:t>
        </w:r>
        <w:r>
          <w:rPr>
            <w:noProof/>
            <w:webHidden/>
          </w:rPr>
          <w:tab/>
        </w:r>
        <w:r>
          <w:rPr>
            <w:noProof/>
            <w:webHidden/>
          </w:rPr>
          <w:fldChar w:fldCharType="begin"/>
        </w:r>
        <w:r>
          <w:rPr>
            <w:noProof/>
            <w:webHidden/>
          </w:rPr>
          <w:instrText xml:space="preserve"> PAGEREF _Toc62157860 \h </w:instrText>
        </w:r>
        <w:r>
          <w:rPr>
            <w:noProof/>
            <w:webHidden/>
          </w:rPr>
        </w:r>
        <w:r>
          <w:rPr>
            <w:noProof/>
            <w:webHidden/>
          </w:rPr>
          <w:fldChar w:fldCharType="separate"/>
        </w:r>
        <w:r>
          <w:rPr>
            <w:noProof/>
            <w:webHidden/>
          </w:rPr>
          <w:t>651</w:t>
        </w:r>
        <w:r>
          <w:rPr>
            <w:noProof/>
            <w:webHidden/>
          </w:rPr>
          <w:fldChar w:fldCharType="end"/>
        </w:r>
      </w:hyperlink>
    </w:p>
    <w:p w14:paraId="38AE3A11" w14:textId="77777777" w:rsidR="00984030" w:rsidRPr="00D84C01" w:rsidRDefault="00984030">
      <w:pPr>
        <w:pStyle w:val="Sommario2"/>
        <w:tabs>
          <w:tab w:val="right" w:leader="dot" w:pos="8494"/>
        </w:tabs>
        <w:rPr>
          <w:rFonts w:ascii="Calibri" w:hAnsi="Calibri"/>
          <w:noProof/>
          <w:sz w:val="22"/>
          <w:szCs w:val="22"/>
        </w:rPr>
      </w:pPr>
      <w:hyperlink w:anchor="_Toc62157861" w:history="1">
        <w:r w:rsidRPr="00784C8C">
          <w:rPr>
            <w:rStyle w:val="Collegamentoipertestuale"/>
            <w:noProof/>
          </w:rPr>
          <w:t>Profezia contro Semaià</w:t>
        </w:r>
        <w:r>
          <w:rPr>
            <w:noProof/>
            <w:webHidden/>
          </w:rPr>
          <w:tab/>
        </w:r>
        <w:r>
          <w:rPr>
            <w:noProof/>
            <w:webHidden/>
          </w:rPr>
          <w:fldChar w:fldCharType="begin"/>
        </w:r>
        <w:r>
          <w:rPr>
            <w:noProof/>
            <w:webHidden/>
          </w:rPr>
          <w:instrText xml:space="preserve"> PAGEREF _Toc62157861 \h </w:instrText>
        </w:r>
        <w:r>
          <w:rPr>
            <w:noProof/>
            <w:webHidden/>
          </w:rPr>
        </w:r>
        <w:r>
          <w:rPr>
            <w:noProof/>
            <w:webHidden/>
          </w:rPr>
          <w:fldChar w:fldCharType="separate"/>
        </w:r>
        <w:r>
          <w:rPr>
            <w:noProof/>
            <w:webHidden/>
          </w:rPr>
          <w:t>665</w:t>
        </w:r>
        <w:r>
          <w:rPr>
            <w:noProof/>
            <w:webHidden/>
          </w:rPr>
          <w:fldChar w:fldCharType="end"/>
        </w:r>
      </w:hyperlink>
    </w:p>
    <w:p w14:paraId="0EF6685C" w14:textId="77777777" w:rsidR="00984030" w:rsidRPr="00D84C01" w:rsidRDefault="00984030">
      <w:pPr>
        <w:pStyle w:val="Sommario1"/>
        <w:tabs>
          <w:tab w:val="right" w:leader="dot" w:pos="8494"/>
        </w:tabs>
        <w:rPr>
          <w:rFonts w:ascii="Calibri" w:hAnsi="Calibri"/>
          <w:noProof/>
          <w:sz w:val="22"/>
          <w:szCs w:val="22"/>
        </w:rPr>
      </w:pPr>
      <w:hyperlink w:anchor="_Toc62157862" w:history="1">
        <w:r w:rsidRPr="00784C8C">
          <w:rPr>
            <w:rStyle w:val="Collegamentoipertestuale"/>
            <w:rFonts w:ascii="Arial" w:hAnsi="Arial" w:cs="Arial"/>
            <w:noProof/>
          </w:rPr>
          <w:t>CAPITOLO XXX</w:t>
        </w:r>
        <w:r>
          <w:rPr>
            <w:noProof/>
            <w:webHidden/>
          </w:rPr>
          <w:tab/>
        </w:r>
        <w:r>
          <w:rPr>
            <w:noProof/>
            <w:webHidden/>
          </w:rPr>
          <w:fldChar w:fldCharType="begin"/>
        </w:r>
        <w:r>
          <w:rPr>
            <w:noProof/>
            <w:webHidden/>
          </w:rPr>
          <w:instrText xml:space="preserve"> PAGEREF _Toc62157862 \h </w:instrText>
        </w:r>
        <w:r>
          <w:rPr>
            <w:noProof/>
            <w:webHidden/>
          </w:rPr>
        </w:r>
        <w:r>
          <w:rPr>
            <w:noProof/>
            <w:webHidden/>
          </w:rPr>
          <w:fldChar w:fldCharType="separate"/>
        </w:r>
        <w:r>
          <w:rPr>
            <w:noProof/>
            <w:webHidden/>
          </w:rPr>
          <w:t>669</w:t>
        </w:r>
        <w:r>
          <w:rPr>
            <w:noProof/>
            <w:webHidden/>
          </w:rPr>
          <w:fldChar w:fldCharType="end"/>
        </w:r>
      </w:hyperlink>
    </w:p>
    <w:p w14:paraId="1E0E3E28" w14:textId="77777777" w:rsidR="00984030" w:rsidRPr="00D84C01" w:rsidRDefault="00984030">
      <w:pPr>
        <w:pStyle w:val="Sommario4"/>
        <w:tabs>
          <w:tab w:val="right" w:leader="dot" w:pos="8494"/>
        </w:tabs>
        <w:rPr>
          <w:rFonts w:ascii="Calibri" w:hAnsi="Calibri"/>
          <w:noProof/>
          <w:sz w:val="22"/>
          <w:szCs w:val="22"/>
        </w:rPr>
      </w:pPr>
      <w:hyperlink w:anchor="_Toc62157863"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_Toc62157863 \h </w:instrText>
        </w:r>
        <w:r>
          <w:rPr>
            <w:noProof/>
            <w:webHidden/>
          </w:rPr>
        </w:r>
        <w:r>
          <w:rPr>
            <w:noProof/>
            <w:webHidden/>
          </w:rPr>
          <w:fldChar w:fldCharType="separate"/>
        </w:r>
        <w:r>
          <w:rPr>
            <w:noProof/>
            <w:webHidden/>
          </w:rPr>
          <w:t>669</w:t>
        </w:r>
        <w:r>
          <w:rPr>
            <w:noProof/>
            <w:webHidden/>
          </w:rPr>
          <w:fldChar w:fldCharType="end"/>
        </w:r>
      </w:hyperlink>
    </w:p>
    <w:p w14:paraId="237348DE" w14:textId="77777777" w:rsidR="00984030" w:rsidRPr="00D84C01" w:rsidRDefault="00984030">
      <w:pPr>
        <w:pStyle w:val="Sommario2"/>
        <w:tabs>
          <w:tab w:val="right" w:leader="dot" w:pos="8494"/>
        </w:tabs>
        <w:rPr>
          <w:rFonts w:ascii="Calibri" w:hAnsi="Calibri"/>
          <w:noProof/>
          <w:sz w:val="22"/>
          <w:szCs w:val="22"/>
        </w:rPr>
      </w:pPr>
      <w:hyperlink w:anchor="_Toc62157864" w:history="1">
        <w:r w:rsidRPr="00784C8C">
          <w:rPr>
            <w:rStyle w:val="Collegamentoipertestuale"/>
            <w:noProof/>
          </w:rPr>
          <w:t>Perché ogni faccia è stravolta, impallidita?</w:t>
        </w:r>
        <w:r>
          <w:rPr>
            <w:noProof/>
            <w:webHidden/>
          </w:rPr>
          <w:tab/>
        </w:r>
        <w:r>
          <w:rPr>
            <w:noProof/>
            <w:webHidden/>
          </w:rPr>
          <w:fldChar w:fldCharType="begin"/>
        </w:r>
        <w:r>
          <w:rPr>
            <w:noProof/>
            <w:webHidden/>
          </w:rPr>
          <w:instrText xml:space="preserve"> PAGEREF _Toc62157864 \h </w:instrText>
        </w:r>
        <w:r>
          <w:rPr>
            <w:noProof/>
            <w:webHidden/>
          </w:rPr>
        </w:r>
        <w:r>
          <w:rPr>
            <w:noProof/>
            <w:webHidden/>
          </w:rPr>
          <w:fldChar w:fldCharType="separate"/>
        </w:r>
        <w:r>
          <w:rPr>
            <w:noProof/>
            <w:webHidden/>
          </w:rPr>
          <w:t>669</w:t>
        </w:r>
        <w:r>
          <w:rPr>
            <w:noProof/>
            <w:webHidden/>
          </w:rPr>
          <w:fldChar w:fldCharType="end"/>
        </w:r>
      </w:hyperlink>
    </w:p>
    <w:p w14:paraId="18BF394E" w14:textId="77777777" w:rsidR="00984030" w:rsidRPr="00D84C01" w:rsidRDefault="00984030">
      <w:pPr>
        <w:pStyle w:val="Sommario1"/>
        <w:tabs>
          <w:tab w:val="right" w:leader="dot" w:pos="8494"/>
        </w:tabs>
        <w:rPr>
          <w:rFonts w:ascii="Calibri" w:hAnsi="Calibri"/>
          <w:noProof/>
          <w:sz w:val="22"/>
          <w:szCs w:val="22"/>
        </w:rPr>
      </w:pPr>
      <w:hyperlink w:anchor="_Toc62157865"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_Toc62157865 \h </w:instrText>
        </w:r>
        <w:r>
          <w:rPr>
            <w:noProof/>
            <w:webHidden/>
          </w:rPr>
        </w:r>
        <w:r>
          <w:rPr>
            <w:noProof/>
            <w:webHidden/>
          </w:rPr>
          <w:fldChar w:fldCharType="separate"/>
        </w:r>
        <w:r>
          <w:rPr>
            <w:noProof/>
            <w:webHidden/>
          </w:rPr>
          <w:t>671</w:t>
        </w:r>
        <w:r>
          <w:rPr>
            <w:noProof/>
            <w:webHidden/>
          </w:rPr>
          <w:fldChar w:fldCharType="end"/>
        </w:r>
      </w:hyperlink>
    </w:p>
    <w:p w14:paraId="7B0611D7" w14:textId="77777777" w:rsidR="00984030" w:rsidRPr="00D84C01" w:rsidRDefault="00984030">
      <w:pPr>
        <w:pStyle w:val="Sommario1"/>
        <w:tabs>
          <w:tab w:val="left" w:pos="400"/>
          <w:tab w:val="right" w:leader="dot" w:pos="8494"/>
        </w:tabs>
        <w:rPr>
          <w:rFonts w:ascii="Calibri" w:hAnsi="Calibri"/>
          <w:noProof/>
          <w:sz w:val="22"/>
          <w:szCs w:val="22"/>
        </w:rPr>
      </w:pPr>
      <w:hyperlink w:anchor="_Toc62157866" w:history="1">
        <w:r w:rsidRPr="00784C8C">
          <w:rPr>
            <w:rStyle w:val="Collegamentoipertestuale"/>
            <w:b/>
            <w:bCs/>
            <w:noProof/>
          </w:rPr>
          <w:t>3.</w:t>
        </w:r>
        <w:r w:rsidRPr="00D84C01">
          <w:rPr>
            <w:rFonts w:ascii="Calibri" w:hAnsi="Calibri"/>
            <w:noProof/>
            <w:sz w:val="22"/>
            <w:szCs w:val="22"/>
          </w:rPr>
          <w:tab/>
        </w:r>
        <w:r w:rsidRPr="00784C8C">
          <w:rPr>
            <w:rStyle w:val="Collegamentoipertestuale"/>
            <w:b/>
            <w:bCs/>
            <w:noProof/>
          </w:rPr>
          <w:t>IL LIBRO DELLA CONSOLAZIONE</w:t>
        </w:r>
        <w:r>
          <w:rPr>
            <w:noProof/>
            <w:webHidden/>
          </w:rPr>
          <w:tab/>
        </w:r>
        <w:r>
          <w:rPr>
            <w:noProof/>
            <w:webHidden/>
          </w:rPr>
          <w:fldChar w:fldCharType="begin"/>
        </w:r>
        <w:r>
          <w:rPr>
            <w:noProof/>
            <w:webHidden/>
          </w:rPr>
          <w:instrText xml:space="preserve"> PAGEREF _Toc62157866 \h </w:instrText>
        </w:r>
        <w:r>
          <w:rPr>
            <w:noProof/>
            <w:webHidden/>
          </w:rPr>
        </w:r>
        <w:r>
          <w:rPr>
            <w:noProof/>
            <w:webHidden/>
          </w:rPr>
          <w:fldChar w:fldCharType="separate"/>
        </w:r>
        <w:r>
          <w:rPr>
            <w:noProof/>
            <w:webHidden/>
          </w:rPr>
          <w:t>671</w:t>
        </w:r>
        <w:r>
          <w:rPr>
            <w:noProof/>
            <w:webHidden/>
          </w:rPr>
          <w:fldChar w:fldCharType="end"/>
        </w:r>
      </w:hyperlink>
    </w:p>
    <w:p w14:paraId="32E76143" w14:textId="77777777" w:rsidR="00984030" w:rsidRPr="00D84C01" w:rsidRDefault="00984030">
      <w:pPr>
        <w:pStyle w:val="Sommario2"/>
        <w:tabs>
          <w:tab w:val="right" w:leader="dot" w:pos="8494"/>
        </w:tabs>
        <w:rPr>
          <w:rFonts w:ascii="Calibri" w:hAnsi="Calibri"/>
          <w:noProof/>
          <w:sz w:val="22"/>
          <w:szCs w:val="22"/>
        </w:rPr>
      </w:pPr>
      <w:hyperlink w:anchor="_Toc62157867" w:history="1">
        <w:r w:rsidRPr="00784C8C">
          <w:rPr>
            <w:rStyle w:val="Collegamentoipertestuale"/>
            <w:noProof/>
          </w:rPr>
          <w:t>Restaurazione promessa a Israele</w:t>
        </w:r>
        <w:r>
          <w:rPr>
            <w:noProof/>
            <w:webHidden/>
          </w:rPr>
          <w:tab/>
        </w:r>
        <w:r>
          <w:rPr>
            <w:noProof/>
            <w:webHidden/>
          </w:rPr>
          <w:fldChar w:fldCharType="begin"/>
        </w:r>
        <w:r>
          <w:rPr>
            <w:noProof/>
            <w:webHidden/>
          </w:rPr>
          <w:instrText xml:space="preserve"> PAGEREF _Toc62157867 \h </w:instrText>
        </w:r>
        <w:r>
          <w:rPr>
            <w:noProof/>
            <w:webHidden/>
          </w:rPr>
        </w:r>
        <w:r>
          <w:rPr>
            <w:noProof/>
            <w:webHidden/>
          </w:rPr>
          <w:fldChar w:fldCharType="separate"/>
        </w:r>
        <w:r>
          <w:rPr>
            <w:noProof/>
            <w:webHidden/>
          </w:rPr>
          <w:t>671</w:t>
        </w:r>
        <w:r>
          <w:rPr>
            <w:noProof/>
            <w:webHidden/>
          </w:rPr>
          <w:fldChar w:fldCharType="end"/>
        </w:r>
      </w:hyperlink>
    </w:p>
    <w:p w14:paraId="718B206D" w14:textId="77777777" w:rsidR="00984030" w:rsidRPr="00D84C01" w:rsidRDefault="00984030">
      <w:pPr>
        <w:pStyle w:val="Sommario1"/>
        <w:tabs>
          <w:tab w:val="right" w:leader="dot" w:pos="8494"/>
        </w:tabs>
        <w:rPr>
          <w:rFonts w:ascii="Calibri" w:hAnsi="Calibri"/>
          <w:noProof/>
          <w:sz w:val="22"/>
          <w:szCs w:val="22"/>
        </w:rPr>
      </w:pPr>
      <w:hyperlink w:anchor="_Toc62157868" w:history="1">
        <w:r w:rsidRPr="00784C8C">
          <w:rPr>
            <w:rStyle w:val="Collegamentoipertestuale"/>
            <w:rFonts w:ascii="Arial" w:hAnsi="Arial" w:cs="Arial"/>
            <w:noProof/>
          </w:rPr>
          <w:t>CAPITOLO XXXI</w:t>
        </w:r>
        <w:r>
          <w:rPr>
            <w:noProof/>
            <w:webHidden/>
          </w:rPr>
          <w:tab/>
        </w:r>
        <w:r>
          <w:rPr>
            <w:noProof/>
            <w:webHidden/>
          </w:rPr>
          <w:fldChar w:fldCharType="begin"/>
        </w:r>
        <w:r>
          <w:rPr>
            <w:noProof/>
            <w:webHidden/>
          </w:rPr>
          <w:instrText xml:space="preserve"> PAGEREF _Toc62157868 \h </w:instrText>
        </w:r>
        <w:r>
          <w:rPr>
            <w:noProof/>
            <w:webHidden/>
          </w:rPr>
        </w:r>
        <w:r>
          <w:rPr>
            <w:noProof/>
            <w:webHidden/>
          </w:rPr>
          <w:fldChar w:fldCharType="separate"/>
        </w:r>
        <w:r>
          <w:rPr>
            <w:noProof/>
            <w:webHidden/>
          </w:rPr>
          <w:t>693</w:t>
        </w:r>
        <w:r>
          <w:rPr>
            <w:noProof/>
            <w:webHidden/>
          </w:rPr>
          <w:fldChar w:fldCharType="end"/>
        </w:r>
      </w:hyperlink>
    </w:p>
    <w:p w14:paraId="0167F4AE" w14:textId="77777777" w:rsidR="00984030" w:rsidRPr="00D84C01" w:rsidRDefault="00984030">
      <w:pPr>
        <w:pStyle w:val="Sommario4"/>
        <w:tabs>
          <w:tab w:val="right" w:leader="dot" w:pos="8494"/>
        </w:tabs>
        <w:rPr>
          <w:rFonts w:ascii="Calibri" w:hAnsi="Calibri"/>
          <w:noProof/>
          <w:sz w:val="22"/>
          <w:szCs w:val="22"/>
        </w:rPr>
      </w:pPr>
      <w:hyperlink w:anchor="_Toc62157869"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_Toc62157869 \h </w:instrText>
        </w:r>
        <w:r>
          <w:rPr>
            <w:noProof/>
            <w:webHidden/>
          </w:rPr>
        </w:r>
        <w:r>
          <w:rPr>
            <w:noProof/>
            <w:webHidden/>
          </w:rPr>
          <w:fldChar w:fldCharType="separate"/>
        </w:r>
        <w:r>
          <w:rPr>
            <w:noProof/>
            <w:webHidden/>
          </w:rPr>
          <w:t>693</w:t>
        </w:r>
        <w:r>
          <w:rPr>
            <w:noProof/>
            <w:webHidden/>
          </w:rPr>
          <w:fldChar w:fldCharType="end"/>
        </w:r>
      </w:hyperlink>
    </w:p>
    <w:p w14:paraId="0C226D16" w14:textId="77777777" w:rsidR="00984030" w:rsidRPr="00D84C01" w:rsidRDefault="00984030">
      <w:pPr>
        <w:pStyle w:val="Sommario1"/>
        <w:tabs>
          <w:tab w:val="right" w:leader="dot" w:pos="8494"/>
        </w:tabs>
        <w:rPr>
          <w:rFonts w:ascii="Calibri" w:hAnsi="Calibri"/>
          <w:noProof/>
          <w:sz w:val="22"/>
          <w:szCs w:val="22"/>
        </w:rPr>
      </w:pPr>
      <w:hyperlink w:anchor="_Toc62157870"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_Toc62157870 \h </w:instrText>
        </w:r>
        <w:r>
          <w:rPr>
            <w:noProof/>
            <w:webHidden/>
          </w:rPr>
        </w:r>
        <w:r>
          <w:rPr>
            <w:noProof/>
            <w:webHidden/>
          </w:rPr>
          <w:fldChar w:fldCharType="separate"/>
        </w:r>
        <w:r>
          <w:rPr>
            <w:noProof/>
            <w:webHidden/>
          </w:rPr>
          <w:t>696</w:t>
        </w:r>
        <w:r>
          <w:rPr>
            <w:noProof/>
            <w:webHidden/>
          </w:rPr>
          <w:fldChar w:fldCharType="end"/>
        </w:r>
      </w:hyperlink>
    </w:p>
    <w:p w14:paraId="1FBFAF79" w14:textId="77777777" w:rsidR="00984030" w:rsidRPr="00D84C01" w:rsidRDefault="00984030">
      <w:pPr>
        <w:pStyle w:val="Sommario2"/>
        <w:tabs>
          <w:tab w:val="right" w:leader="dot" w:pos="8494"/>
        </w:tabs>
        <w:rPr>
          <w:rFonts w:ascii="Calibri" w:hAnsi="Calibri"/>
          <w:noProof/>
          <w:sz w:val="22"/>
          <w:szCs w:val="22"/>
        </w:rPr>
      </w:pPr>
      <w:hyperlink w:anchor="_Toc62157871" w:history="1">
        <w:r w:rsidRPr="00784C8C">
          <w:rPr>
            <w:rStyle w:val="Collegamentoipertestuale"/>
            <w:noProof/>
          </w:rPr>
          <w:t>Ristabilimento promesso a Giuda</w:t>
        </w:r>
        <w:r>
          <w:rPr>
            <w:noProof/>
            <w:webHidden/>
          </w:rPr>
          <w:tab/>
        </w:r>
        <w:r>
          <w:rPr>
            <w:noProof/>
            <w:webHidden/>
          </w:rPr>
          <w:fldChar w:fldCharType="begin"/>
        </w:r>
        <w:r>
          <w:rPr>
            <w:noProof/>
            <w:webHidden/>
          </w:rPr>
          <w:instrText xml:space="preserve"> PAGEREF _Toc62157871 \h </w:instrText>
        </w:r>
        <w:r>
          <w:rPr>
            <w:noProof/>
            <w:webHidden/>
          </w:rPr>
        </w:r>
        <w:r>
          <w:rPr>
            <w:noProof/>
            <w:webHidden/>
          </w:rPr>
          <w:fldChar w:fldCharType="separate"/>
        </w:r>
        <w:r>
          <w:rPr>
            <w:noProof/>
            <w:webHidden/>
          </w:rPr>
          <w:t>725</w:t>
        </w:r>
        <w:r>
          <w:rPr>
            <w:noProof/>
            <w:webHidden/>
          </w:rPr>
          <w:fldChar w:fldCharType="end"/>
        </w:r>
      </w:hyperlink>
    </w:p>
    <w:p w14:paraId="17BB8911" w14:textId="77777777" w:rsidR="00984030" w:rsidRPr="00D84C01" w:rsidRDefault="00984030">
      <w:pPr>
        <w:pStyle w:val="Sommario2"/>
        <w:tabs>
          <w:tab w:val="right" w:leader="dot" w:pos="8494"/>
        </w:tabs>
        <w:rPr>
          <w:rFonts w:ascii="Calibri" w:hAnsi="Calibri"/>
          <w:noProof/>
          <w:sz w:val="22"/>
          <w:szCs w:val="22"/>
        </w:rPr>
      </w:pPr>
      <w:hyperlink w:anchor="_Toc62157872" w:history="1">
        <w:r w:rsidRPr="00784C8C">
          <w:rPr>
            <w:rStyle w:val="Collegamentoipertestuale"/>
            <w:noProof/>
          </w:rPr>
          <w:t>Israele e Giuda</w:t>
        </w:r>
        <w:r>
          <w:rPr>
            <w:noProof/>
            <w:webHidden/>
          </w:rPr>
          <w:tab/>
        </w:r>
        <w:r>
          <w:rPr>
            <w:noProof/>
            <w:webHidden/>
          </w:rPr>
          <w:fldChar w:fldCharType="begin"/>
        </w:r>
        <w:r>
          <w:rPr>
            <w:noProof/>
            <w:webHidden/>
          </w:rPr>
          <w:instrText xml:space="preserve"> PAGEREF _Toc62157872 \h </w:instrText>
        </w:r>
        <w:r>
          <w:rPr>
            <w:noProof/>
            <w:webHidden/>
          </w:rPr>
        </w:r>
        <w:r>
          <w:rPr>
            <w:noProof/>
            <w:webHidden/>
          </w:rPr>
          <w:fldChar w:fldCharType="separate"/>
        </w:r>
        <w:r>
          <w:rPr>
            <w:noProof/>
            <w:webHidden/>
          </w:rPr>
          <w:t>726</w:t>
        </w:r>
        <w:r>
          <w:rPr>
            <w:noProof/>
            <w:webHidden/>
          </w:rPr>
          <w:fldChar w:fldCharType="end"/>
        </w:r>
      </w:hyperlink>
    </w:p>
    <w:p w14:paraId="108613AE" w14:textId="77777777" w:rsidR="00984030" w:rsidRPr="00D84C01" w:rsidRDefault="00984030">
      <w:pPr>
        <w:pStyle w:val="Sommario2"/>
        <w:tabs>
          <w:tab w:val="right" w:leader="dot" w:pos="8494"/>
        </w:tabs>
        <w:rPr>
          <w:rFonts w:ascii="Calibri" w:hAnsi="Calibri"/>
          <w:noProof/>
          <w:sz w:val="22"/>
          <w:szCs w:val="22"/>
        </w:rPr>
      </w:pPr>
      <w:hyperlink w:anchor="_Toc62157873" w:history="1">
        <w:r w:rsidRPr="00784C8C">
          <w:rPr>
            <w:rStyle w:val="Collegamentoipertestuale"/>
            <w:noProof/>
          </w:rPr>
          <w:t>La retribuzione personale</w:t>
        </w:r>
        <w:r>
          <w:rPr>
            <w:noProof/>
            <w:webHidden/>
          </w:rPr>
          <w:tab/>
        </w:r>
        <w:r>
          <w:rPr>
            <w:noProof/>
            <w:webHidden/>
          </w:rPr>
          <w:fldChar w:fldCharType="begin"/>
        </w:r>
        <w:r>
          <w:rPr>
            <w:noProof/>
            <w:webHidden/>
          </w:rPr>
          <w:instrText xml:space="preserve"> PAGEREF _Toc62157873 \h </w:instrText>
        </w:r>
        <w:r>
          <w:rPr>
            <w:noProof/>
            <w:webHidden/>
          </w:rPr>
        </w:r>
        <w:r>
          <w:rPr>
            <w:noProof/>
            <w:webHidden/>
          </w:rPr>
          <w:fldChar w:fldCharType="separate"/>
        </w:r>
        <w:r>
          <w:rPr>
            <w:noProof/>
            <w:webHidden/>
          </w:rPr>
          <w:t>728</w:t>
        </w:r>
        <w:r>
          <w:rPr>
            <w:noProof/>
            <w:webHidden/>
          </w:rPr>
          <w:fldChar w:fldCharType="end"/>
        </w:r>
      </w:hyperlink>
    </w:p>
    <w:p w14:paraId="02ADA26A" w14:textId="77777777" w:rsidR="00984030" w:rsidRPr="00D84C01" w:rsidRDefault="00984030">
      <w:pPr>
        <w:pStyle w:val="Sommario2"/>
        <w:tabs>
          <w:tab w:val="right" w:leader="dot" w:pos="8494"/>
        </w:tabs>
        <w:rPr>
          <w:rFonts w:ascii="Calibri" w:hAnsi="Calibri"/>
          <w:noProof/>
          <w:sz w:val="22"/>
          <w:szCs w:val="22"/>
        </w:rPr>
      </w:pPr>
      <w:hyperlink w:anchor="_Toc62157874" w:history="1">
        <w:r w:rsidRPr="00784C8C">
          <w:rPr>
            <w:rStyle w:val="Collegamentoipertestuale"/>
            <w:noProof/>
          </w:rPr>
          <w:t>La nuova alleanza</w:t>
        </w:r>
        <w:r>
          <w:rPr>
            <w:noProof/>
            <w:webHidden/>
          </w:rPr>
          <w:tab/>
        </w:r>
        <w:r>
          <w:rPr>
            <w:noProof/>
            <w:webHidden/>
          </w:rPr>
          <w:fldChar w:fldCharType="begin"/>
        </w:r>
        <w:r>
          <w:rPr>
            <w:noProof/>
            <w:webHidden/>
          </w:rPr>
          <w:instrText xml:space="preserve"> PAGEREF _Toc62157874 \h </w:instrText>
        </w:r>
        <w:r>
          <w:rPr>
            <w:noProof/>
            <w:webHidden/>
          </w:rPr>
        </w:r>
        <w:r>
          <w:rPr>
            <w:noProof/>
            <w:webHidden/>
          </w:rPr>
          <w:fldChar w:fldCharType="separate"/>
        </w:r>
        <w:r>
          <w:rPr>
            <w:noProof/>
            <w:webHidden/>
          </w:rPr>
          <w:t>732</w:t>
        </w:r>
        <w:r>
          <w:rPr>
            <w:noProof/>
            <w:webHidden/>
          </w:rPr>
          <w:fldChar w:fldCharType="end"/>
        </w:r>
      </w:hyperlink>
    </w:p>
    <w:p w14:paraId="5A3C6E12"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75" w:history="1">
        <w:r w:rsidRPr="00784C8C">
          <w:rPr>
            <w:rStyle w:val="Collegamentoipertestuale"/>
            <w:i/>
            <w:noProof/>
          </w:rPr>
          <w:t>1.</w:t>
        </w:r>
        <w:r w:rsidRPr="00D84C01">
          <w:rPr>
            <w:rFonts w:ascii="Calibri" w:hAnsi="Calibri"/>
            <w:noProof/>
            <w:sz w:val="22"/>
            <w:szCs w:val="22"/>
          </w:rPr>
          <w:tab/>
        </w:r>
        <w:r w:rsidRPr="00784C8C">
          <w:rPr>
            <w:rStyle w:val="Collegamentoipertestuale"/>
            <w:i/>
            <w:noProof/>
          </w:rPr>
          <w:t>Io porrò inimicizia fra te e la donna, fra la tua stirpe e la sua stirpe</w:t>
        </w:r>
        <w:r>
          <w:rPr>
            <w:noProof/>
            <w:webHidden/>
          </w:rPr>
          <w:tab/>
        </w:r>
        <w:r>
          <w:rPr>
            <w:noProof/>
            <w:webHidden/>
          </w:rPr>
          <w:fldChar w:fldCharType="begin"/>
        </w:r>
        <w:r>
          <w:rPr>
            <w:noProof/>
            <w:webHidden/>
          </w:rPr>
          <w:instrText xml:space="preserve"> PAGEREF _Toc62157875 \h </w:instrText>
        </w:r>
        <w:r>
          <w:rPr>
            <w:noProof/>
            <w:webHidden/>
          </w:rPr>
        </w:r>
        <w:r>
          <w:rPr>
            <w:noProof/>
            <w:webHidden/>
          </w:rPr>
          <w:fldChar w:fldCharType="separate"/>
        </w:r>
        <w:r>
          <w:rPr>
            <w:noProof/>
            <w:webHidden/>
          </w:rPr>
          <w:t>738</w:t>
        </w:r>
        <w:r>
          <w:rPr>
            <w:noProof/>
            <w:webHidden/>
          </w:rPr>
          <w:fldChar w:fldCharType="end"/>
        </w:r>
      </w:hyperlink>
    </w:p>
    <w:p w14:paraId="5B579B84"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76" w:history="1">
        <w:r w:rsidRPr="00784C8C">
          <w:rPr>
            <w:rStyle w:val="Collegamentoipertestuale"/>
            <w:i/>
            <w:iCs/>
            <w:noProof/>
          </w:rPr>
          <w:t>2.</w:t>
        </w:r>
        <w:r w:rsidRPr="00D84C01">
          <w:rPr>
            <w:rFonts w:ascii="Calibri" w:hAnsi="Calibri"/>
            <w:noProof/>
            <w:sz w:val="22"/>
            <w:szCs w:val="22"/>
          </w:rPr>
          <w:tab/>
        </w:r>
        <w:r w:rsidRPr="00784C8C">
          <w:rPr>
            <w:rStyle w:val="Collegamentoipertestuale"/>
            <w:i/>
            <w:iCs/>
            <w:noProof/>
          </w:rPr>
          <w:t>Benedetto il Signore, Dio di Sem</w:t>
        </w:r>
        <w:r>
          <w:rPr>
            <w:noProof/>
            <w:webHidden/>
          </w:rPr>
          <w:tab/>
        </w:r>
        <w:r>
          <w:rPr>
            <w:noProof/>
            <w:webHidden/>
          </w:rPr>
          <w:fldChar w:fldCharType="begin"/>
        </w:r>
        <w:r>
          <w:rPr>
            <w:noProof/>
            <w:webHidden/>
          </w:rPr>
          <w:instrText xml:space="preserve"> PAGEREF _Toc62157876 \h </w:instrText>
        </w:r>
        <w:r>
          <w:rPr>
            <w:noProof/>
            <w:webHidden/>
          </w:rPr>
        </w:r>
        <w:r>
          <w:rPr>
            <w:noProof/>
            <w:webHidden/>
          </w:rPr>
          <w:fldChar w:fldCharType="separate"/>
        </w:r>
        <w:r>
          <w:rPr>
            <w:noProof/>
            <w:webHidden/>
          </w:rPr>
          <w:t>739</w:t>
        </w:r>
        <w:r>
          <w:rPr>
            <w:noProof/>
            <w:webHidden/>
          </w:rPr>
          <w:fldChar w:fldCharType="end"/>
        </w:r>
      </w:hyperlink>
    </w:p>
    <w:p w14:paraId="4AF6107D"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77" w:history="1">
        <w:r w:rsidRPr="00784C8C">
          <w:rPr>
            <w:rStyle w:val="Collegamentoipertestuale"/>
            <w:i/>
            <w:iCs/>
            <w:noProof/>
          </w:rPr>
          <w:t>3.</w:t>
        </w:r>
        <w:r w:rsidRPr="00D84C01">
          <w:rPr>
            <w:rFonts w:ascii="Calibri" w:hAnsi="Calibri"/>
            <w:noProof/>
            <w:sz w:val="22"/>
            <w:szCs w:val="22"/>
          </w:rPr>
          <w:tab/>
        </w:r>
        <w:r w:rsidRPr="00784C8C">
          <w:rPr>
            <w:rStyle w:val="Collegamentoipertestuale"/>
            <w:i/>
            <w:iCs/>
            <w:noProof/>
          </w:rPr>
          <w:t>Terach aveva settant’anni quando generò Abram, Nacor e Aran.</w:t>
        </w:r>
        <w:r>
          <w:rPr>
            <w:noProof/>
            <w:webHidden/>
          </w:rPr>
          <w:tab/>
        </w:r>
        <w:r>
          <w:rPr>
            <w:noProof/>
            <w:webHidden/>
          </w:rPr>
          <w:fldChar w:fldCharType="begin"/>
        </w:r>
        <w:r>
          <w:rPr>
            <w:noProof/>
            <w:webHidden/>
          </w:rPr>
          <w:instrText xml:space="preserve"> PAGEREF _Toc62157877 \h </w:instrText>
        </w:r>
        <w:r>
          <w:rPr>
            <w:noProof/>
            <w:webHidden/>
          </w:rPr>
        </w:r>
        <w:r>
          <w:rPr>
            <w:noProof/>
            <w:webHidden/>
          </w:rPr>
          <w:fldChar w:fldCharType="separate"/>
        </w:r>
        <w:r>
          <w:rPr>
            <w:noProof/>
            <w:webHidden/>
          </w:rPr>
          <w:t>739</w:t>
        </w:r>
        <w:r>
          <w:rPr>
            <w:noProof/>
            <w:webHidden/>
          </w:rPr>
          <w:fldChar w:fldCharType="end"/>
        </w:r>
      </w:hyperlink>
    </w:p>
    <w:p w14:paraId="5CE356B6"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78" w:history="1">
        <w:r w:rsidRPr="00784C8C">
          <w:rPr>
            <w:rStyle w:val="Collegamentoipertestuale"/>
            <w:i/>
            <w:iCs/>
            <w:noProof/>
          </w:rPr>
          <w:t>4.</w:t>
        </w:r>
        <w:r w:rsidRPr="00D84C01">
          <w:rPr>
            <w:rFonts w:ascii="Calibri" w:hAnsi="Calibri"/>
            <w:noProof/>
            <w:sz w:val="22"/>
            <w:szCs w:val="22"/>
          </w:rPr>
          <w:tab/>
        </w:r>
        <w:r w:rsidRPr="00784C8C">
          <w:rPr>
            <w:rStyle w:val="Collegamentoipertestuale"/>
            <w:i/>
            <w:iCs/>
            <w:noProof/>
          </w:rPr>
          <w:t>E in te si diranno benedette tutte le famiglie della terra</w:t>
        </w:r>
        <w:r>
          <w:rPr>
            <w:noProof/>
            <w:webHidden/>
          </w:rPr>
          <w:tab/>
        </w:r>
        <w:r>
          <w:rPr>
            <w:noProof/>
            <w:webHidden/>
          </w:rPr>
          <w:fldChar w:fldCharType="begin"/>
        </w:r>
        <w:r>
          <w:rPr>
            <w:noProof/>
            <w:webHidden/>
          </w:rPr>
          <w:instrText xml:space="preserve"> PAGEREF _Toc62157878 \h </w:instrText>
        </w:r>
        <w:r>
          <w:rPr>
            <w:noProof/>
            <w:webHidden/>
          </w:rPr>
        </w:r>
        <w:r>
          <w:rPr>
            <w:noProof/>
            <w:webHidden/>
          </w:rPr>
          <w:fldChar w:fldCharType="separate"/>
        </w:r>
        <w:r>
          <w:rPr>
            <w:noProof/>
            <w:webHidden/>
          </w:rPr>
          <w:t>740</w:t>
        </w:r>
        <w:r>
          <w:rPr>
            <w:noProof/>
            <w:webHidden/>
          </w:rPr>
          <w:fldChar w:fldCharType="end"/>
        </w:r>
      </w:hyperlink>
    </w:p>
    <w:p w14:paraId="18827304"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79" w:history="1">
        <w:r w:rsidRPr="00784C8C">
          <w:rPr>
            <w:rStyle w:val="Collegamentoipertestuale"/>
            <w:i/>
            <w:iCs/>
            <w:noProof/>
          </w:rPr>
          <w:t>5.</w:t>
        </w:r>
        <w:r w:rsidRPr="00D84C01">
          <w:rPr>
            <w:rFonts w:ascii="Calibri" w:hAnsi="Calibri"/>
            <w:noProof/>
            <w:sz w:val="22"/>
            <w:szCs w:val="22"/>
          </w:rPr>
          <w:tab/>
        </w:r>
        <w:r w:rsidRPr="00784C8C">
          <w:rPr>
            <w:rStyle w:val="Collegamentoipertestuale"/>
            <w:i/>
            <w:iCs/>
            <w:noProof/>
          </w:rPr>
          <w:t>Si diranno benedette nella tua discendenza tutte le nazioni della terra, perché tu hai obbedito alla mia voce</w:t>
        </w:r>
        <w:r>
          <w:rPr>
            <w:noProof/>
            <w:webHidden/>
          </w:rPr>
          <w:tab/>
        </w:r>
        <w:r>
          <w:rPr>
            <w:noProof/>
            <w:webHidden/>
          </w:rPr>
          <w:fldChar w:fldCharType="begin"/>
        </w:r>
        <w:r>
          <w:rPr>
            <w:noProof/>
            <w:webHidden/>
          </w:rPr>
          <w:instrText xml:space="preserve"> PAGEREF _Toc62157879 \h </w:instrText>
        </w:r>
        <w:r>
          <w:rPr>
            <w:noProof/>
            <w:webHidden/>
          </w:rPr>
        </w:r>
        <w:r>
          <w:rPr>
            <w:noProof/>
            <w:webHidden/>
          </w:rPr>
          <w:fldChar w:fldCharType="separate"/>
        </w:r>
        <w:r>
          <w:rPr>
            <w:noProof/>
            <w:webHidden/>
          </w:rPr>
          <w:t>740</w:t>
        </w:r>
        <w:r>
          <w:rPr>
            <w:noProof/>
            <w:webHidden/>
          </w:rPr>
          <w:fldChar w:fldCharType="end"/>
        </w:r>
      </w:hyperlink>
    </w:p>
    <w:p w14:paraId="5F830D55"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80" w:history="1">
        <w:r w:rsidRPr="00784C8C">
          <w:rPr>
            <w:rStyle w:val="Collegamentoipertestuale"/>
            <w:i/>
            <w:iCs/>
            <w:noProof/>
          </w:rPr>
          <w:t>6.</w:t>
        </w:r>
        <w:r w:rsidRPr="00D84C01">
          <w:rPr>
            <w:rFonts w:ascii="Calibri" w:hAnsi="Calibri"/>
            <w:noProof/>
            <w:sz w:val="22"/>
            <w:szCs w:val="22"/>
          </w:rPr>
          <w:tab/>
        </w:r>
        <w:r w:rsidRPr="00784C8C">
          <w:rPr>
            <w:rStyle w:val="Collegamentoipertestuale"/>
            <w:i/>
            <w:iCs/>
            <w:noProof/>
          </w:rPr>
          <w:t>Non sarà tolto lo scettro da Giuda né il bastone del comando tra i suoi piedi…</w:t>
        </w:r>
        <w:r>
          <w:rPr>
            <w:noProof/>
            <w:webHidden/>
          </w:rPr>
          <w:tab/>
        </w:r>
        <w:r>
          <w:rPr>
            <w:noProof/>
            <w:webHidden/>
          </w:rPr>
          <w:fldChar w:fldCharType="begin"/>
        </w:r>
        <w:r>
          <w:rPr>
            <w:noProof/>
            <w:webHidden/>
          </w:rPr>
          <w:instrText xml:space="preserve"> PAGEREF _Toc62157880 \h </w:instrText>
        </w:r>
        <w:r>
          <w:rPr>
            <w:noProof/>
            <w:webHidden/>
          </w:rPr>
        </w:r>
        <w:r>
          <w:rPr>
            <w:noProof/>
            <w:webHidden/>
          </w:rPr>
          <w:fldChar w:fldCharType="separate"/>
        </w:r>
        <w:r>
          <w:rPr>
            <w:noProof/>
            <w:webHidden/>
          </w:rPr>
          <w:t>741</w:t>
        </w:r>
        <w:r>
          <w:rPr>
            <w:noProof/>
            <w:webHidden/>
          </w:rPr>
          <w:fldChar w:fldCharType="end"/>
        </w:r>
      </w:hyperlink>
    </w:p>
    <w:p w14:paraId="41A36E84"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81" w:history="1">
        <w:r w:rsidRPr="00784C8C">
          <w:rPr>
            <w:rStyle w:val="Collegamentoipertestuale"/>
            <w:i/>
            <w:iCs/>
            <w:noProof/>
          </w:rPr>
          <w:t>7.</w:t>
        </w:r>
        <w:r w:rsidRPr="00D84C01">
          <w:rPr>
            <w:rFonts w:ascii="Calibri" w:hAnsi="Calibri"/>
            <w:noProof/>
            <w:sz w:val="22"/>
            <w:szCs w:val="22"/>
          </w:rPr>
          <w:tab/>
        </w:r>
        <w:r w:rsidRPr="00784C8C">
          <w:rPr>
            <w:rStyle w:val="Collegamentoipertestuale"/>
            <w:i/>
            <w:iCs/>
            <w:noProof/>
          </w:rPr>
          <w:t>Una stella spunta da Giacobbe e uno scettro sorge da Israele</w:t>
        </w:r>
        <w:r>
          <w:rPr>
            <w:noProof/>
            <w:webHidden/>
          </w:rPr>
          <w:tab/>
        </w:r>
        <w:r>
          <w:rPr>
            <w:noProof/>
            <w:webHidden/>
          </w:rPr>
          <w:fldChar w:fldCharType="begin"/>
        </w:r>
        <w:r>
          <w:rPr>
            <w:noProof/>
            <w:webHidden/>
          </w:rPr>
          <w:instrText xml:space="preserve"> PAGEREF _Toc62157881 \h </w:instrText>
        </w:r>
        <w:r>
          <w:rPr>
            <w:noProof/>
            <w:webHidden/>
          </w:rPr>
        </w:r>
        <w:r>
          <w:rPr>
            <w:noProof/>
            <w:webHidden/>
          </w:rPr>
          <w:fldChar w:fldCharType="separate"/>
        </w:r>
        <w:r>
          <w:rPr>
            <w:noProof/>
            <w:webHidden/>
          </w:rPr>
          <w:t>741</w:t>
        </w:r>
        <w:r>
          <w:rPr>
            <w:noProof/>
            <w:webHidden/>
          </w:rPr>
          <w:fldChar w:fldCharType="end"/>
        </w:r>
      </w:hyperlink>
    </w:p>
    <w:p w14:paraId="35D3825D"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82" w:history="1">
        <w:r w:rsidRPr="00784C8C">
          <w:rPr>
            <w:rStyle w:val="Collegamentoipertestuale"/>
            <w:i/>
            <w:iCs/>
            <w:noProof/>
          </w:rPr>
          <w:t>8.</w:t>
        </w:r>
        <w:r w:rsidRPr="00D84C01">
          <w:rPr>
            <w:rFonts w:ascii="Calibri" w:hAnsi="Calibri"/>
            <w:noProof/>
            <w:sz w:val="22"/>
            <w:szCs w:val="22"/>
          </w:rPr>
          <w:tab/>
        </w:r>
        <w:r w:rsidRPr="00784C8C">
          <w:rPr>
            <w:rStyle w:val="Collegamentoipertestuale"/>
            <w:i/>
            <w:iCs/>
            <w:noProof/>
          </w:rPr>
          <w:t>Io susciterò loro un profeta in mezzo ai loro fratelli e gli porrò in bocca le mie parole</w:t>
        </w:r>
        <w:r>
          <w:rPr>
            <w:noProof/>
            <w:webHidden/>
          </w:rPr>
          <w:tab/>
        </w:r>
        <w:r>
          <w:rPr>
            <w:noProof/>
            <w:webHidden/>
          </w:rPr>
          <w:fldChar w:fldCharType="begin"/>
        </w:r>
        <w:r>
          <w:rPr>
            <w:noProof/>
            <w:webHidden/>
          </w:rPr>
          <w:instrText xml:space="preserve"> PAGEREF _Toc62157882 \h </w:instrText>
        </w:r>
        <w:r>
          <w:rPr>
            <w:noProof/>
            <w:webHidden/>
          </w:rPr>
        </w:r>
        <w:r>
          <w:rPr>
            <w:noProof/>
            <w:webHidden/>
          </w:rPr>
          <w:fldChar w:fldCharType="separate"/>
        </w:r>
        <w:r>
          <w:rPr>
            <w:noProof/>
            <w:webHidden/>
          </w:rPr>
          <w:t>742</w:t>
        </w:r>
        <w:r>
          <w:rPr>
            <w:noProof/>
            <w:webHidden/>
          </w:rPr>
          <w:fldChar w:fldCharType="end"/>
        </w:r>
      </w:hyperlink>
    </w:p>
    <w:p w14:paraId="0E3CFD69"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83" w:history="1">
        <w:r w:rsidRPr="00784C8C">
          <w:rPr>
            <w:rStyle w:val="Collegamentoipertestuale"/>
            <w:i/>
            <w:iCs/>
            <w:noProof/>
          </w:rPr>
          <w:t>9.</w:t>
        </w:r>
        <w:r w:rsidRPr="00D84C01">
          <w:rPr>
            <w:rFonts w:ascii="Calibri" w:hAnsi="Calibri"/>
            <w:noProof/>
            <w:sz w:val="22"/>
            <w:szCs w:val="22"/>
          </w:rPr>
          <w:tab/>
        </w:r>
        <w:r w:rsidRPr="00784C8C">
          <w:rPr>
            <w:rStyle w:val="Collegamentoipertestuale"/>
            <w:i/>
            <w:iCs/>
            <w:noProof/>
          </w:rPr>
          <w:t>Questa parola è molto vicina a te, è nella tua bocca e nel tuo cuore, perché tu la metta in pratica.</w:t>
        </w:r>
        <w:r>
          <w:rPr>
            <w:noProof/>
            <w:webHidden/>
          </w:rPr>
          <w:tab/>
        </w:r>
        <w:r>
          <w:rPr>
            <w:noProof/>
            <w:webHidden/>
          </w:rPr>
          <w:fldChar w:fldCharType="begin"/>
        </w:r>
        <w:r>
          <w:rPr>
            <w:noProof/>
            <w:webHidden/>
          </w:rPr>
          <w:instrText xml:space="preserve"> PAGEREF _Toc62157883 \h </w:instrText>
        </w:r>
        <w:r>
          <w:rPr>
            <w:noProof/>
            <w:webHidden/>
          </w:rPr>
        </w:r>
        <w:r>
          <w:rPr>
            <w:noProof/>
            <w:webHidden/>
          </w:rPr>
          <w:fldChar w:fldCharType="separate"/>
        </w:r>
        <w:r>
          <w:rPr>
            <w:noProof/>
            <w:webHidden/>
          </w:rPr>
          <w:t>742</w:t>
        </w:r>
        <w:r>
          <w:rPr>
            <w:noProof/>
            <w:webHidden/>
          </w:rPr>
          <w:fldChar w:fldCharType="end"/>
        </w:r>
      </w:hyperlink>
    </w:p>
    <w:p w14:paraId="54D24D88"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84" w:history="1">
        <w:r w:rsidRPr="00784C8C">
          <w:rPr>
            <w:rStyle w:val="Collegamentoipertestuale"/>
            <w:i/>
            <w:iCs/>
            <w:noProof/>
          </w:rPr>
          <w:t>10.</w:t>
        </w:r>
        <w:r w:rsidRPr="00D84C01">
          <w:rPr>
            <w:rFonts w:ascii="Calibri" w:hAnsi="Calibri"/>
            <w:noProof/>
            <w:sz w:val="22"/>
            <w:szCs w:val="22"/>
          </w:rPr>
          <w:tab/>
        </w:r>
        <w:r w:rsidRPr="00784C8C">
          <w:rPr>
            <w:rStyle w:val="Collegamentoipertestuale"/>
            <w:i/>
            <w:iCs/>
            <w:noProof/>
          </w:rPr>
          <w:t>Àlzati e ungilo: è lui!</w:t>
        </w:r>
        <w:r>
          <w:rPr>
            <w:noProof/>
            <w:webHidden/>
          </w:rPr>
          <w:tab/>
        </w:r>
        <w:r>
          <w:rPr>
            <w:noProof/>
            <w:webHidden/>
          </w:rPr>
          <w:fldChar w:fldCharType="begin"/>
        </w:r>
        <w:r>
          <w:rPr>
            <w:noProof/>
            <w:webHidden/>
          </w:rPr>
          <w:instrText xml:space="preserve"> PAGEREF _Toc62157884 \h </w:instrText>
        </w:r>
        <w:r>
          <w:rPr>
            <w:noProof/>
            <w:webHidden/>
          </w:rPr>
        </w:r>
        <w:r>
          <w:rPr>
            <w:noProof/>
            <w:webHidden/>
          </w:rPr>
          <w:fldChar w:fldCharType="separate"/>
        </w:r>
        <w:r>
          <w:rPr>
            <w:noProof/>
            <w:webHidden/>
          </w:rPr>
          <w:t>743</w:t>
        </w:r>
        <w:r>
          <w:rPr>
            <w:noProof/>
            <w:webHidden/>
          </w:rPr>
          <w:fldChar w:fldCharType="end"/>
        </w:r>
      </w:hyperlink>
    </w:p>
    <w:p w14:paraId="22F53093"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85" w:history="1">
        <w:r w:rsidRPr="00784C8C">
          <w:rPr>
            <w:rStyle w:val="Collegamentoipertestuale"/>
            <w:noProof/>
          </w:rPr>
          <w:t>11.</w:t>
        </w:r>
        <w:r w:rsidRPr="00D84C01">
          <w:rPr>
            <w:rFonts w:ascii="Calibri" w:hAnsi="Calibri"/>
            <w:noProof/>
            <w:sz w:val="22"/>
            <w:szCs w:val="22"/>
          </w:rPr>
          <w:tab/>
        </w:r>
        <w:r w:rsidRPr="00784C8C">
          <w:rPr>
            <w:rStyle w:val="Collegamentoipertestuale"/>
            <w:i/>
            <w:iCs/>
            <w:noProof/>
          </w:rPr>
          <w:t>La tua casa e il tuo regno saranno saldi per sempre davanti a te</w:t>
        </w:r>
        <w:r>
          <w:rPr>
            <w:noProof/>
            <w:webHidden/>
          </w:rPr>
          <w:tab/>
        </w:r>
        <w:r>
          <w:rPr>
            <w:noProof/>
            <w:webHidden/>
          </w:rPr>
          <w:fldChar w:fldCharType="begin"/>
        </w:r>
        <w:r>
          <w:rPr>
            <w:noProof/>
            <w:webHidden/>
          </w:rPr>
          <w:instrText xml:space="preserve"> PAGEREF _Toc62157885 \h </w:instrText>
        </w:r>
        <w:r>
          <w:rPr>
            <w:noProof/>
            <w:webHidden/>
          </w:rPr>
        </w:r>
        <w:r>
          <w:rPr>
            <w:noProof/>
            <w:webHidden/>
          </w:rPr>
          <w:fldChar w:fldCharType="separate"/>
        </w:r>
        <w:r>
          <w:rPr>
            <w:noProof/>
            <w:webHidden/>
          </w:rPr>
          <w:t>743</w:t>
        </w:r>
        <w:r>
          <w:rPr>
            <w:noProof/>
            <w:webHidden/>
          </w:rPr>
          <w:fldChar w:fldCharType="end"/>
        </w:r>
      </w:hyperlink>
    </w:p>
    <w:p w14:paraId="33554CE6"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86" w:history="1">
        <w:r w:rsidRPr="00784C8C">
          <w:rPr>
            <w:rStyle w:val="Collegamentoipertestuale"/>
            <w:noProof/>
          </w:rPr>
          <w:t>12.</w:t>
        </w:r>
        <w:r w:rsidRPr="00D84C01">
          <w:rPr>
            <w:rFonts w:ascii="Calibri" w:hAnsi="Calibri"/>
            <w:noProof/>
            <w:sz w:val="22"/>
            <w:szCs w:val="22"/>
          </w:rPr>
          <w:tab/>
        </w:r>
        <w:r w:rsidRPr="00784C8C">
          <w:rPr>
            <w:rStyle w:val="Collegamentoipertestuale"/>
            <w:i/>
            <w:iCs/>
            <w:noProof/>
          </w:rPr>
          <w:t>Tu sei mio figlio, io oggi ti ho generato</w:t>
        </w:r>
        <w:r>
          <w:rPr>
            <w:noProof/>
            <w:webHidden/>
          </w:rPr>
          <w:tab/>
        </w:r>
        <w:r>
          <w:rPr>
            <w:noProof/>
            <w:webHidden/>
          </w:rPr>
          <w:fldChar w:fldCharType="begin"/>
        </w:r>
        <w:r>
          <w:rPr>
            <w:noProof/>
            <w:webHidden/>
          </w:rPr>
          <w:instrText xml:space="preserve"> PAGEREF _Toc62157886 \h </w:instrText>
        </w:r>
        <w:r>
          <w:rPr>
            <w:noProof/>
            <w:webHidden/>
          </w:rPr>
        </w:r>
        <w:r>
          <w:rPr>
            <w:noProof/>
            <w:webHidden/>
          </w:rPr>
          <w:fldChar w:fldCharType="separate"/>
        </w:r>
        <w:r>
          <w:rPr>
            <w:noProof/>
            <w:webHidden/>
          </w:rPr>
          <w:t>744</w:t>
        </w:r>
        <w:r>
          <w:rPr>
            <w:noProof/>
            <w:webHidden/>
          </w:rPr>
          <w:fldChar w:fldCharType="end"/>
        </w:r>
      </w:hyperlink>
    </w:p>
    <w:p w14:paraId="6A73D0B2"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87" w:history="1">
        <w:r w:rsidRPr="00784C8C">
          <w:rPr>
            <w:rStyle w:val="Collegamentoipertestuale"/>
            <w:i/>
            <w:noProof/>
          </w:rPr>
          <w:t>13.</w:t>
        </w:r>
        <w:r w:rsidRPr="00D84C01">
          <w:rPr>
            <w:rFonts w:ascii="Calibri" w:hAnsi="Calibri"/>
            <w:noProof/>
            <w:sz w:val="22"/>
            <w:szCs w:val="22"/>
          </w:rPr>
          <w:tab/>
        </w:r>
        <w:r w:rsidRPr="00784C8C">
          <w:rPr>
            <w:rStyle w:val="Collegamentoipertestuale"/>
            <w:i/>
            <w:iCs/>
            <w:noProof/>
          </w:rPr>
          <w:t>Con la bocca di bambini e di lattanti</w:t>
        </w:r>
        <w:r>
          <w:rPr>
            <w:noProof/>
            <w:webHidden/>
          </w:rPr>
          <w:tab/>
        </w:r>
        <w:r>
          <w:rPr>
            <w:noProof/>
            <w:webHidden/>
          </w:rPr>
          <w:fldChar w:fldCharType="begin"/>
        </w:r>
        <w:r>
          <w:rPr>
            <w:noProof/>
            <w:webHidden/>
          </w:rPr>
          <w:instrText xml:space="preserve"> PAGEREF _Toc62157887 \h </w:instrText>
        </w:r>
        <w:r>
          <w:rPr>
            <w:noProof/>
            <w:webHidden/>
          </w:rPr>
        </w:r>
        <w:r>
          <w:rPr>
            <w:noProof/>
            <w:webHidden/>
          </w:rPr>
          <w:fldChar w:fldCharType="separate"/>
        </w:r>
        <w:r>
          <w:rPr>
            <w:noProof/>
            <w:webHidden/>
          </w:rPr>
          <w:t>744</w:t>
        </w:r>
        <w:r>
          <w:rPr>
            <w:noProof/>
            <w:webHidden/>
          </w:rPr>
          <w:fldChar w:fldCharType="end"/>
        </w:r>
      </w:hyperlink>
    </w:p>
    <w:p w14:paraId="781A1EE4"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88" w:history="1">
        <w:r w:rsidRPr="00784C8C">
          <w:rPr>
            <w:rStyle w:val="Collegamentoipertestuale"/>
            <w:i/>
            <w:iCs/>
            <w:noProof/>
          </w:rPr>
          <w:t>14.</w:t>
        </w:r>
        <w:r w:rsidRPr="00D84C01">
          <w:rPr>
            <w:rFonts w:ascii="Calibri" w:hAnsi="Calibri"/>
            <w:noProof/>
            <w:sz w:val="22"/>
            <w:szCs w:val="22"/>
          </w:rPr>
          <w:tab/>
        </w:r>
        <w:r w:rsidRPr="00784C8C">
          <w:rPr>
            <w:rStyle w:val="Collegamentoipertestuale"/>
            <w:i/>
            <w:iCs/>
            <w:noProof/>
          </w:rPr>
          <w:t>Non abbandonerai la mia vita negli inferi, né lascerai che il tuo fedele veda la fossa</w:t>
        </w:r>
        <w:r>
          <w:rPr>
            <w:noProof/>
            <w:webHidden/>
          </w:rPr>
          <w:tab/>
        </w:r>
        <w:r>
          <w:rPr>
            <w:noProof/>
            <w:webHidden/>
          </w:rPr>
          <w:fldChar w:fldCharType="begin"/>
        </w:r>
        <w:r>
          <w:rPr>
            <w:noProof/>
            <w:webHidden/>
          </w:rPr>
          <w:instrText xml:space="preserve"> PAGEREF _Toc62157888 \h </w:instrText>
        </w:r>
        <w:r>
          <w:rPr>
            <w:noProof/>
            <w:webHidden/>
          </w:rPr>
        </w:r>
        <w:r>
          <w:rPr>
            <w:noProof/>
            <w:webHidden/>
          </w:rPr>
          <w:fldChar w:fldCharType="separate"/>
        </w:r>
        <w:r>
          <w:rPr>
            <w:noProof/>
            <w:webHidden/>
          </w:rPr>
          <w:t>745</w:t>
        </w:r>
        <w:r>
          <w:rPr>
            <w:noProof/>
            <w:webHidden/>
          </w:rPr>
          <w:fldChar w:fldCharType="end"/>
        </w:r>
      </w:hyperlink>
    </w:p>
    <w:p w14:paraId="1D20160E"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89" w:history="1">
        <w:r w:rsidRPr="00784C8C">
          <w:rPr>
            <w:rStyle w:val="Collegamentoipertestuale"/>
            <w:noProof/>
          </w:rPr>
          <w:t>15.</w:t>
        </w:r>
        <w:r w:rsidRPr="00D84C01">
          <w:rPr>
            <w:rFonts w:ascii="Calibri" w:hAnsi="Calibri"/>
            <w:noProof/>
            <w:sz w:val="22"/>
            <w:szCs w:val="22"/>
          </w:rPr>
          <w:tab/>
        </w:r>
        <w:r w:rsidRPr="00784C8C">
          <w:rPr>
            <w:rStyle w:val="Collegamentoipertestuale"/>
            <w:i/>
            <w:iCs/>
            <w:noProof/>
          </w:rPr>
          <w:t>Ti amo, Signore, mia forza, Signore, mia roccia, mia fortezza, mio liberatore, mio Dio, mia rupe…</w:t>
        </w:r>
        <w:r>
          <w:rPr>
            <w:noProof/>
            <w:webHidden/>
          </w:rPr>
          <w:tab/>
        </w:r>
        <w:r>
          <w:rPr>
            <w:noProof/>
            <w:webHidden/>
          </w:rPr>
          <w:fldChar w:fldCharType="begin"/>
        </w:r>
        <w:r>
          <w:rPr>
            <w:noProof/>
            <w:webHidden/>
          </w:rPr>
          <w:instrText xml:space="preserve"> PAGEREF _Toc62157889 \h </w:instrText>
        </w:r>
        <w:r>
          <w:rPr>
            <w:noProof/>
            <w:webHidden/>
          </w:rPr>
        </w:r>
        <w:r>
          <w:rPr>
            <w:noProof/>
            <w:webHidden/>
          </w:rPr>
          <w:fldChar w:fldCharType="separate"/>
        </w:r>
        <w:r>
          <w:rPr>
            <w:noProof/>
            <w:webHidden/>
          </w:rPr>
          <w:t>745</w:t>
        </w:r>
        <w:r>
          <w:rPr>
            <w:noProof/>
            <w:webHidden/>
          </w:rPr>
          <w:fldChar w:fldCharType="end"/>
        </w:r>
      </w:hyperlink>
    </w:p>
    <w:p w14:paraId="72FAC90F"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90" w:history="1">
        <w:r w:rsidRPr="00784C8C">
          <w:rPr>
            <w:rStyle w:val="Collegamentoipertestuale"/>
            <w:noProof/>
          </w:rPr>
          <w:t>16.</w:t>
        </w:r>
        <w:r w:rsidRPr="00D84C01">
          <w:rPr>
            <w:rFonts w:ascii="Calibri" w:hAnsi="Calibri"/>
            <w:noProof/>
            <w:sz w:val="22"/>
            <w:szCs w:val="22"/>
          </w:rPr>
          <w:tab/>
        </w:r>
        <w:r w:rsidRPr="00784C8C">
          <w:rPr>
            <w:rStyle w:val="Collegamentoipertestuale"/>
            <w:i/>
            <w:iCs/>
            <w:noProof/>
          </w:rPr>
          <w:t>Hanno scavato le mie mani e i miei piedi</w:t>
        </w:r>
        <w:r>
          <w:rPr>
            <w:noProof/>
            <w:webHidden/>
          </w:rPr>
          <w:tab/>
        </w:r>
        <w:r>
          <w:rPr>
            <w:noProof/>
            <w:webHidden/>
          </w:rPr>
          <w:fldChar w:fldCharType="begin"/>
        </w:r>
        <w:r>
          <w:rPr>
            <w:noProof/>
            <w:webHidden/>
          </w:rPr>
          <w:instrText xml:space="preserve"> PAGEREF _Toc62157890 \h </w:instrText>
        </w:r>
        <w:r>
          <w:rPr>
            <w:noProof/>
            <w:webHidden/>
          </w:rPr>
        </w:r>
        <w:r>
          <w:rPr>
            <w:noProof/>
            <w:webHidden/>
          </w:rPr>
          <w:fldChar w:fldCharType="separate"/>
        </w:r>
        <w:r>
          <w:rPr>
            <w:noProof/>
            <w:webHidden/>
          </w:rPr>
          <w:t>746</w:t>
        </w:r>
        <w:r>
          <w:rPr>
            <w:noProof/>
            <w:webHidden/>
          </w:rPr>
          <w:fldChar w:fldCharType="end"/>
        </w:r>
      </w:hyperlink>
    </w:p>
    <w:p w14:paraId="1A004A93"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91" w:history="1">
        <w:r w:rsidRPr="00784C8C">
          <w:rPr>
            <w:rStyle w:val="Collegamentoipertestuale"/>
            <w:noProof/>
          </w:rPr>
          <w:t>17.</w:t>
        </w:r>
        <w:r w:rsidRPr="00D84C01">
          <w:rPr>
            <w:rFonts w:ascii="Calibri" w:hAnsi="Calibri"/>
            <w:noProof/>
            <w:sz w:val="22"/>
            <w:szCs w:val="22"/>
          </w:rPr>
          <w:tab/>
        </w:r>
        <w:r w:rsidRPr="00784C8C">
          <w:rPr>
            <w:rStyle w:val="Collegamentoipertestuale"/>
            <w:i/>
            <w:iCs/>
            <w:noProof/>
          </w:rPr>
          <w:t>Il Signore è il mio pastore: non manco di nulla.</w:t>
        </w:r>
        <w:r>
          <w:rPr>
            <w:noProof/>
            <w:webHidden/>
          </w:rPr>
          <w:tab/>
        </w:r>
        <w:r>
          <w:rPr>
            <w:noProof/>
            <w:webHidden/>
          </w:rPr>
          <w:fldChar w:fldCharType="begin"/>
        </w:r>
        <w:r>
          <w:rPr>
            <w:noProof/>
            <w:webHidden/>
          </w:rPr>
          <w:instrText xml:space="preserve"> PAGEREF _Toc62157891 \h </w:instrText>
        </w:r>
        <w:r>
          <w:rPr>
            <w:noProof/>
            <w:webHidden/>
          </w:rPr>
        </w:r>
        <w:r>
          <w:rPr>
            <w:noProof/>
            <w:webHidden/>
          </w:rPr>
          <w:fldChar w:fldCharType="separate"/>
        </w:r>
        <w:r>
          <w:rPr>
            <w:noProof/>
            <w:webHidden/>
          </w:rPr>
          <w:t>747</w:t>
        </w:r>
        <w:r>
          <w:rPr>
            <w:noProof/>
            <w:webHidden/>
          </w:rPr>
          <w:fldChar w:fldCharType="end"/>
        </w:r>
      </w:hyperlink>
    </w:p>
    <w:p w14:paraId="1839A247"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92" w:history="1">
        <w:r w:rsidRPr="00784C8C">
          <w:rPr>
            <w:rStyle w:val="Collegamentoipertestuale"/>
            <w:i/>
            <w:iCs/>
            <w:noProof/>
          </w:rPr>
          <w:t>18.</w:t>
        </w:r>
        <w:r w:rsidRPr="00D84C01">
          <w:rPr>
            <w:rFonts w:ascii="Calibri" w:hAnsi="Calibri"/>
            <w:noProof/>
            <w:sz w:val="22"/>
            <w:szCs w:val="22"/>
          </w:rPr>
          <w:tab/>
        </w:r>
        <w:r w:rsidRPr="00784C8C">
          <w:rPr>
            <w:rStyle w:val="Collegamentoipertestuale"/>
            <w:i/>
            <w:iCs/>
            <w:noProof/>
          </w:rPr>
          <w:t>Il Signore forte e valoroso, il Signore valoroso in battaglia</w:t>
        </w:r>
        <w:r>
          <w:rPr>
            <w:noProof/>
            <w:webHidden/>
          </w:rPr>
          <w:tab/>
        </w:r>
        <w:r>
          <w:rPr>
            <w:noProof/>
            <w:webHidden/>
          </w:rPr>
          <w:fldChar w:fldCharType="begin"/>
        </w:r>
        <w:r>
          <w:rPr>
            <w:noProof/>
            <w:webHidden/>
          </w:rPr>
          <w:instrText xml:space="preserve"> PAGEREF _Toc62157892 \h </w:instrText>
        </w:r>
        <w:r>
          <w:rPr>
            <w:noProof/>
            <w:webHidden/>
          </w:rPr>
        </w:r>
        <w:r>
          <w:rPr>
            <w:noProof/>
            <w:webHidden/>
          </w:rPr>
          <w:fldChar w:fldCharType="separate"/>
        </w:r>
        <w:r>
          <w:rPr>
            <w:noProof/>
            <w:webHidden/>
          </w:rPr>
          <w:t>747</w:t>
        </w:r>
        <w:r>
          <w:rPr>
            <w:noProof/>
            <w:webHidden/>
          </w:rPr>
          <w:fldChar w:fldCharType="end"/>
        </w:r>
      </w:hyperlink>
    </w:p>
    <w:p w14:paraId="76132C18"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93" w:history="1">
        <w:r w:rsidRPr="00784C8C">
          <w:rPr>
            <w:rStyle w:val="Collegamentoipertestuale"/>
            <w:i/>
            <w:iCs/>
            <w:noProof/>
          </w:rPr>
          <w:t>19.</w:t>
        </w:r>
        <w:r w:rsidRPr="00D84C01">
          <w:rPr>
            <w:rFonts w:ascii="Calibri" w:hAnsi="Calibri"/>
            <w:noProof/>
            <w:sz w:val="22"/>
            <w:szCs w:val="22"/>
          </w:rPr>
          <w:tab/>
        </w:r>
        <w:r w:rsidRPr="00784C8C">
          <w:rPr>
            <w:rStyle w:val="Collegamentoipertestuale"/>
            <w:i/>
            <w:iCs/>
            <w:noProof/>
          </w:rPr>
          <w:t>Nel rotolo del libro su di me è scritto di fare la tua volontà: mio Dio, questo io desidero; la tua legge è nel mio intimo</w:t>
        </w:r>
        <w:r>
          <w:rPr>
            <w:noProof/>
            <w:webHidden/>
          </w:rPr>
          <w:tab/>
        </w:r>
        <w:r>
          <w:rPr>
            <w:noProof/>
            <w:webHidden/>
          </w:rPr>
          <w:fldChar w:fldCharType="begin"/>
        </w:r>
        <w:r>
          <w:rPr>
            <w:noProof/>
            <w:webHidden/>
          </w:rPr>
          <w:instrText xml:space="preserve"> PAGEREF _Toc62157893 \h </w:instrText>
        </w:r>
        <w:r>
          <w:rPr>
            <w:noProof/>
            <w:webHidden/>
          </w:rPr>
        </w:r>
        <w:r>
          <w:rPr>
            <w:noProof/>
            <w:webHidden/>
          </w:rPr>
          <w:fldChar w:fldCharType="separate"/>
        </w:r>
        <w:r>
          <w:rPr>
            <w:noProof/>
            <w:webHidden/>
          </w:rPr>
          <w:t>748</w:t>
        </w:r>
        <w:r>
          <w:rPr>
            <w:noProof/>
            <w:webHidden/>
          </w:rPr>
          <w:fldChar w:fldCharType="end"/>
        </w:r>
      </w:hyperlink>
    </w:p>
    <w:p w14:paraId="588F9EA9"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94" w:history="1">
        <w:r w:rsidRPr="00784C8C">
          <w:rPr>
            <w:rStyle w:val="Collegamentoipertestuale"/>
            <w:i/>
            <w:iCs/>
            <w:noProof/>
          </w:rPr>
          <w:t>20.</w:t>
        </w:r>
        <w:r w:rsidRPr="00D84C01">
          <w:rPr>
            <w:rFonts w:ascii="Calibri" w:hAnsi="Calibri"/>
            <w:noProof/>
            <w:sz w:val="22"/>
            <w:szCs w:val="22"/>
          </w:rPr>
          <w:tab/>
        </w:r>
        <w:r w:rsidRPr="00784C8C">
          <w:rPr>
            <w:rStyle w:val="Collegamentoipertestuale"/>
            <w:i/>
            <w:iCs/>
            <w:noProof/>
          </w:rPr>
          <w:t>Anche l’amico in cui confidavo, che con me divideva il pane, contro di me alza il suo piede.</w:t>
        </w:r>
        <w:r>
          <w:rPr>
            <w:noProof/>
            <w:webHidden/>
          </w:rPr>
          <w:tab/>
        </w:r>
        <w:r>
          <w:rPr>
            <w:noProof/>
            <w:webHidden/>
          </w:rPr>
          <w:fldChar w:fldCharType="begin"/>
        </w:r>
        <w:r>
          <w:rPr>
            <w:noProof/>
            <w:webHidden/>
          </w:rPr>
          <w:instrText xml:space="preserve"> PAGEREF _Toc62157894 \h </w:instrText>
        </w:r>
        <w:r>
          <w:rPr>
            <w:noProof/>
            <w:webHidden/>
          </w:rPr>
        </w:r>
        <w:r>
          <w:rPr>
            <w:noProof/>
            <w:webHidden/>
          </w:rPr>
          <w:fldChar w:fldCharType="separate"/>
        </w:r>
        <w:r>
          <w:rPr>
            <w:noProof/>
            <w:webHidden/>
          </w:rPr>
          <w:t>748</w:t>
        </w:r>
        <w:r>
          <w:rPr>
            <w:noProof/>
            <w:webHidden/>
          </w:rPr>
          <w:fldChar w:fldCharType="end"/>
        </w:r>
      </w:hyperlink>
    </w:p>
    <w:p w14:paraId="18C6A2AC"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95" w:history="1">
        <w:r w:rsidRPr="00784C8C">
          <w:rPr>
            <w:rStyle w:val="Collegamentoipertestuale"/>
            <w:i/>
            <w:iCs/>
            <w:noProof/>
          </w:rPr>
          <w:t>21.</w:t>
        </w:r>
        <w:r w:rsidRPr="00D84C01">
          <w:rPr>
            <w:rFonts w:ascii="Calibri" w:hAnsi="Calibri"/>
            <w:noProof/>
            <w:sz w:val="22"/>
            <w:szCs w:val="22"/>
          </w:rPr>
          <w:tab/>
        </w:r>
        <w:r w:rsidRPr="00784C8C">
          <w:rPr>
            <w:rStyle w:val="Collegamentoipertestuale"/>
            <w:i/>
            <w:iCs/>
            <w:noProof/>
          </w:rPr>
          <w:t>Il tuo trono, o Dio, dura per sempre; scettro di rettitudine è il tuo scettro regale</w:t>
        </w:r>
        <w:r>
          <w:rPr>
            <w:noProof/>
            <w:webHidden/>
          </w:rPr>
          <w:tab/>
        </w:r>
        <w:r>
          <w:rPr>
            <w:noProof/>
            <w:webHidden/>
          </w:rPr>
          <w:fldChar w:fldCharType="begin"/>
        </w:r>
        <w:r>
          <w:rPr>
            <w:noProof/>
            <w:webHidden/>
          </w:rPr>
          <w:instrText xml:space="preserve"> PAGEREF _Toc62157895 \h </w:instrText>
        </w:r>
        <w:r>
          <w:rPr>
            <w:noProof/>
            <w:webHidden/>
          </w:rPr>
        </w:r>
        <w:r>
          <w:rPr>
            <w:noProof/>
            <w:webHidden/>
          </w:rPr>
          <w:fldChar w:fldCharType="separate"/>
        </w:r>
        <w:r>
          <w:rPr>
            <w:noProof/>
            <w:webHidden/>
          </w:rPr>
          <w:t>749</w:t>
        </w:r>
        <w:r>
          <w:rPr>
            <w:noProof/>
            <w:webHidden/>
          </w:rPr>
          <w:fldChar w:fldCharType="end"/>
        </w:r>
      </w:hyperlink>
    </w:p>
    <w:p w14:paraId="175B5BD5"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96" w:history="1">
        <w:r w:rsidRPr="00784C8C">
          <w:rPr>
            <w:rStyle w:val="Collegamentoipertestuale"/>
            <w:i/>
            <w:iCs/>
            <w:noProof/>
          </w:rPr>
          <w:t>22.</w:t>
        </w:r>
        <w:r w:rsidRPr="00D84C01">
          <w:rPr>
            <w:rFonts w:ascii="Calibri" w:hAnsi="Calibri"/>
            <w:noProof/>
            <w:sz w:val="22"/>
            <w:szCs w:val="22"/>
          </w:rPr>
          <w:tab/>
        </w:r>
        <w:r w:rsidRPr="00784C8C">
          <w:rPr>
            <w:rStyle w:val="Collegamentoipertestuale"/>
            <w:i/>
            <w:iCs/>
            <w:noProof/>
          </w:rPr>
          <w:t>Il nostro Dio è un Dio che salva; al Signore Dio appartengono le porte della morte</w:t>
        </w:r>
        <w:r>
          <w:rPr>
            <w:noProof/>
            <w:webHidden/>
          </w:rPr>
          <w:tab/>
        </w:r>
        <w:r>
          <w:rPr>
            <w:noProof/>
            <w:webHidden/>
          </w:rPr>
          <w:fldChar w:fldCharType="begin"/>
        </w:r>
        <w:r>
          <w:rPr>
            <w:noProof/>
            <w:webHidden/>
          </w:rPr>
          <w:instrText xml:space="preserve"> PAGEREF _Toc62157896 \h </w:instrText>
        </w:r>
        <w:r>
          <w:rPr>
            <w:noProof/>
            <w:webHidden/>
          </w:rPr>
        </w:r>
        <w:r>
          <w:rPr>
            <w:noProof/>
            <w:webHidden/>
          </w:rPr>
          <w:fldChar w:fldCharType="separate"/>
        </w:r>
        <w:r>
          <w:rPr>
            <w:noProof/>
            <w:webHidden/>
          </w:rPr>
          <w:t>749</w:t>
        </w:r>
        <w:r>
          <w:rPr>
            <w:noProof/>
            <w:webHidden/>
          </w:rPr>
          <w:fldChar w:fldCharType="end"/>
        </w:r>
      </w:hyperlink>
    </w:p>
    <w:p w14:paraId="26DEA876"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97" w:history="1">
        <w:r w:rsidRPr="00784C8C">
          <w:rPr>
            <w:rStyle w:val="Collegamentoipertestuale"/>
            <w:noProof/>
          </w:rPr>
          <w:t>23.</w:t>
        </w:r>
        <w:r w:rsidRPr="00D84C01">
          <w:rPr>
            <w:rFonts w:ascii="Calibri" w:hAnsi="Calibri"/>
            <w:noProof/>
            <w:sz w:val="22"/>
            <w:szCs w:val="22"/>
          </w:rPr>
          <w:tab/>
        </w:r>
        <w:r w:rsidRPr="00784C8C">
          <w:rPr>
            <w:rStyle w:val="Collegamentoipertestuale"/>
            <w:i/>
            <w:iCs/>
            <w:noProof/>
          </w:rPr>
          <w:t>Perché mi divora lo zelo per la tua casa, gli insulti di chi ti insulta ricadono su di me</w:t>
        </w:r>
        <w:r>
          <w:rPr>
            <w:noProof/>
            <w:webHidden/>
          </w:rPr>
          <w:tab/>
        </w:r>
        <w:r>
          <w:rPr>
            <w:noProof/>
            <w:webHidden/>
          </w:rPr>
          <w:fldChar w:fldCharType="begin"/>
        </w:r>
        <w:r>
          <w:rPr>
            <w:noProof/>
            <w:webHidden/>
          </w:rPr>
          <w:instrText xml:space="preserve"> PAGEREF _Toc62157897 \h </w:instrText>
        </w:r>
        <w:r>
          <w:rPr>
            <w:noProof/>
            <w:webHidden/>
          </w:rPr>
        </w:r>
        <w:r>
          <w:rPr>
            <w:noProof/>
            <w:webHidden/>
          </w:rPr>
          <w:fldChar w:fldCharType="separate"/>
        </w:r>
        <w:r>
          <w:rPr>
            <w:noProof/>
            <w:webHidden/>
          </w:rPr>
          <w:t>750</w:t>
        </w:r>
        <w:r>
          <w:rPr>
            <w:noProof/>
            <w:webHidden/>
          </w:rPr>
          <w:fldChar w:fldCharType="end"/>
        </w:r>
      </w:hyperlink>
    </w:p>
    <w:p w14:paraId="46F1858B"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98" w:history="1">
        <w:r w:rsidRPr="00784C8C">
          <w:rPr>
            <w:rStyle w:val="Collegamentoipertestuale"/>
            <w:i/>
            <w:iCs/>
            <w:noProof/>
          </w:rPr>
          <w:t>24.</w:t>
        </w:r>
        <w:r w:rsidRPr="00D84C01">
          <w:rPr>
            <w:rFonts w:ascii="Calibri" w:hAnsi="Calibri"/>
            <w:noProof/>
            <w:sz w:val="22"/>
            <w:szCs w:val="22"/>
          </w:rPr>
          <w:tab/>
        </w:r>
        <w:r w:rsidRPr="00784C8C">
          <w:rPr>
            <w:rStyle w:val="Collegamentoipertestuale"/>
            <w:i/>
            <w:iCs/>
            <w:noProof/>
          </w:rPr>
          <w:t>In lui siano benedette tutte le stirpi della terra e tutte le genti lo dicano beato</w:t>
        </w:r>
        <w:r>
          <w:rPr>
            <w:noProof/>
            <w:webHidden/>
          </w:rPr>
          <w:tab/>
        </w:r>
        <w:r>
          <w:rPr>
            <w:noProof/>
            <w:webHidden/>
          </w:rPr>
          <w:fldChar w:fldCharType="begin"/>
        </w:r>
        <w:r>
          <w:rPr>
            <w:noProof/>
            <w:webHidden/>
          </w:rPr>
          <w:instrText xml:space="preserve"> PAGEREF _Toc62157898 \h </w:instrText>
        </w:r>
        <w:r>
          <w:rPr>
            <w:noProof/>
            <w:webHidden/>
          </w:rPr>
        </w:r>
        <w:r>
          <w:rPr>
            <w:noProof/>
            <w:webHidden/>
          </w:rPr>
          <w:fldChar w:fldCharType="separate"/>
        </w:r>
        <w:r>
          <w:rPr>
            <w:noProof/>
            <w:webHidden/>
          </w:rPr>
          <w:t>751</w:t>
        </w:r>
        <w:r>
          <w:rPr>
            <w:noProof/>
            <w:webHidden/>
          </w:rPr>
          <w:fldChar w:fldCharType="end"/>
        </w:r>
      </w:hyperlink>
    </w:p>
    <w:p w14:paraId="3A9CF4B2"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899" w:history="1">
        <w:r w:rsidRPr="00784C8C">
          <w:rPr>
            <w:rStyle w:val="Collegamentoipertestuale"/>
            <w:i/>
            <w:iCs/>
            <w:noProof/>
          </w:rPr>
          <w:t>25.</w:t>
        </w:r>
        <w:r w:rsidRPr="00D84C01">
          <w:rPr>
            <w:rFonts w:ascii="Calibri" w:hAnsi="Calibri"/>
            <w:noProof/>
            <w:sz w:val="22"/>
            <w:szCs w:val="22"/>
          </w:rPr>
          <w:tab/>
        </w:r>
        <w:r w:rsidRPr="00784C8C">
          <w:rPr>
            <w:rStyle w:val="Collegamentoipertestuale"/>
            <w:i/>
            <w:iCs/>
            <w:noProof/>
          </w:rPr>
          <w:t>Stabilirò per sempre la tua discendenza, di generazione in generazione edificherò il tuo trono</w:t>
        </w:r>
        <w:r>
          <w:rPr>
            <w:noProof/>
            <w:webHidden/>
          </w:rPr>
          <w:tab/>
        </w:r>
        <w:r>
          <w:rPr>
            <w:noProof/>
            <w:webHidden/>
          </w:rPr>
          <w:fldChar w:fldCharType="begin"/>
        </w:r>
        <w:r>
          <w:rPr>
            <w:noProof/>
            <w:webHidden/>
          </w:rPr>
          <w:instrText xml:space="preserve"> PAGEREF _Toc62157899 \h </w:instrText>
        </w:r>
        <w:r>
          <w:rPr>
            <w:noProof/>
            <w:webHidden/>
          </w:rPr>
        </w:r>
        <w:r>
          <w:rPr>
            <w:noProof/>
            <w:webHidden/>
          </w:rPr>
          <w:fldChar w:fldCharType="separate"/>
        </w:r>
        <w:r>
          <w:rPr>
            <w:noProof/>
            <w:webHidden/>
          </w:rPr>
          <w:t>751</w:t>
        </w:r>
        <w:r>
          <w:rPr>
            <w:noProof/>
            <w:webHidden/>
          </w:rPr>
          <w:fldChar w:fldCharType="end"/>
        </w:r>
      </w:hyperlink>
    </w:p>
    <w:p w14:paraId="32642A48"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00" w:history="1">
        <w:r w:rsidRPr="00784C8C">
          <w:rPr>
            <w:rStyle w:val="Collegamentoipertestuale"/>
            <w:i/>
            <w:iCs/>
            <w:noProof/>
          </w:rPr>
          <w:t>26.</w:t>
        </w:r>
        <w:r w:rsidRPr="00D84C01">
          <w:rPr>
            <w:rFonts w:ascii="Calibri" w:hAnsi="Calibri"/>
            <w:noProof/>
            <w:sz w:val="22"/>
            <w:szCs w:val="22"/>
          </w:rPr>
          <w:tab/>
        </w:r>
        <w:r w:rsidRPr="00784C8C">
          <w:rPr>
            <w:rStyle w:val="Collegamentoipertestuale"/>
            <w:i/>
            <w:iCs/>
            <w:noProof/>
          </w:rPr>
          <w:t>Una luce è spuntata per il giusto, una gioia per i retti di cuore</w:t>
        </w:r>
        <w:r>
          <w:rPr>
            <w:noProof/>
            <w:webHidden/>
          </w:rPr>
          <w:tab/>
        </w:r>
        <w:r>
          <w:rPr>
            <w:noProof/>
            <w:webHidden/>
          </w:rPr>
          <w:fldChar w:fldCharType="begin"/>
        </w:r>
        <w:r>
          <w:rPr>
            <w:noProof/>
            <w:webHidden/>
          </w:rPr>
          <w:instrText xml:space="preserve"> PAGEREF _Toc62157900 \h </w:instrText>
        </w:r>
        <w:r>
          <w:rPr>
            <w:noProof/>
            <w:webHidden/>
          </w:rPr>
        </w:r>
        <w:r>
          <w:rPr>
            <w:noProof/>
            <w:webHidden/>
          </w:rPr>
          <w:fldChar w:fldCharType="separate"/>
        </w:r>
        <w:r>
          <w:rPr>
            <w:noProof/>
            <w:webHidden/>
          </w:rPr>
          <w:t>753</w:t>
        </w:r>
        <w:r>
          <w:rPr>
            <w:noProof/>
            <w:webHidden/>
          </w:rPr>
          <w:fldChar w:fldCharType="end"/>
        </w:r>
      </w:hyperlink>
    </w:p>
    <w:p w14:paraId="47B6C8EC"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01" w:history="1">
        <w:r w:rsidRPr="00784C8C">
          <w:rPr>
            <w:rStyle w:val="Collegamentoipertestuale"/>
            <w:noProof/>
          </w:rPr>
          <w:t>27.</w:t>
        </w:r>
        <w:r w:rsidRPr="00D84C01">
          <w:rPr>
            <w:rFonts w:ascii="Calibri" w:hAnsi="Calibri"/>
            <w:noProof/>
            <w:sz w:val="22"/>
            <w:szCs w:val="22"/>
          </w:rPr>
          <w:tab/>
        </w:r>
        <w:r w:rsidRPr="00784C8C">
          <w:rPr>
            <w:rStyle w:val="Collegamentoipertestuale"/>
            <w:i/>
            <w:iCs/>
            <w:noProof/>
          </w:rPr>
          <w:t>A forza di gridare il mio lamento mi si attacca la pelle alle ossa</w:t>
        </w:r>
        <w:r>
          <w:rPr>
            <w:noProof/>
            <w:webHidden/>
          </w:rPr>
          <w:tab/>
        </w:r>
        <w:r>
          <w:rPr>
            <w:noProof/>
            <w:webHidden/>
          </w:rPr>
          <w:fldChar w:fldCharType="begin"/>
        </w:r>
        <w:r>
          <w:rPr>
            <w:noProof/>
            <w:webHidden/>
          </w:rPr>
          <w:instrText xml:space="preserve"> PAGEREF _Toc62157901 \h </w:instrText>
        </w:r>
        <w:r>
          <w:rPr>
            <w:noProof/>
            <w:webHidden/>
          </w:rPr>
        </w:r>
        <w:r>
          <w:rPr>
            <w:noProof/>
            <w:webHidden/>
          </w:rPr>
          <w:fldChar w:fldCharType="separate"/>
        </w:r>
        <w:r>
          <w:rPr>
            <w:noProof/>
            <w:webHidden/>
          </w:rPr>
          <w:t>753</w:t>
        </w:r>
        <w:r>
          <w:rPr>
            <w:noProof/>
            <w:webHidden/>
          </w:rPr>
          <w:fldChar w:fldCharType="end"/>
        </w:r>
      </w:hyperlink>
    </w:p>
    <w:p w14:paraId="4A46EB7D"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02" w:history="1">
        <w:r w:rsidRPr="00784C8C">
          <w:rPr>
            <w:rStyle w:val="Collegamentoipertestuale"/>
            <w:noProof/>
          </w:rPr>
          <w:t>28.</w:t>
        </w:r>
        <w:r w:rsidRPr="00D84C01">
          <w:rPr>
            <w:rFonts w:ascii="Calibri" w:hAnsi="Calibri"/>
            <w:noProof/>
            <w:sz w:val="22"/>
            <w:szCs w:val="22"/>
          </w:rPr>
          <w:tab/>
        </w:r>
        <w:r w:rsidRPr="00784C8C">
          <w:rPr>
            <w:rStyle w:val="Collegamentoipertestuale"/>
            <w:i/>
            <w:iCs/>
            <w:noProof/>
          </w:rPr>
          <w:t>Tu sei sacerdote per sempre al modo di Melchìsedek</w:t>
        </w:r>
        <w:r>
          <w:rPr>
            <w:noProof/>
            <w:webHidden/>
          </w:rPr>
          <w:tab/>
        </w:r>
        <w:r>
          <w:rPr>
            <w:noProof/>
            <w:webHidden/>
          </w:rPr>
          <w:fldChar w:fldCharType="begin"/>
        </w:r>
        <w:r>
          <w:rPr>
            <w:noProof/>
            <w:webHidden/>
          </w:rPr>
          <w:instrText xml:space="preserve"> PAGEREF _Toc62157902 \h </w:instrText>
        </w:r>
        <w:r>
          <w:rPr>
            <w:noProof/>
            <w:webHidden/>
          </w:rPr>
        </w:r>
        <w:r>
          <w:rPr>
            <w:noProof/>
            <w:webHidden/>
          </w:rPr>
          <w:fldChar w:fldCharType="separate"/>
        </w:r>
        <w:r>
          <w:rPr>
            <w:noProof/>
            <w:webHidden/>
          </w:rPr>
          <w:t>753</w:t>
        </w:r>
        <w:r>
          <w:rPr>
            <w:noProof/>
            <w:webHidden/>
          </w:rPr>
          <w:fldChar w:fldCharType="end"/>
        </w:r>
      </w:hyperlink>
    </w:p>
    <w:p w14:paraId="1DC4E784"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03" w:history="1">
        <w:r w:rsidRPr="00784C8C">
          <w:rPr>
            <w:rStyle w:val="Collegamentoipertestuale"/>
            <w:noProof/>
          </w:rPr>
          <w:t>29.</w:t>
        </w:r>
        <w:r w:rsidRPr="00D84C01">
          <w:rPr>
            <w:rFonts w:ascii="Calibri" w:hAnsi="Calibri"/>
            <w:noProof/>
            <w:sz w:val="22"/>
            <w:szCs w:val="22"/>
          </w:rPr>
          <w:tab/>
        </w:r>
        <w:r w:rsidRPr="00784C8C">
          <w:rPr>
            <w:rStyle w:val="Collegamentoipertestuale"/>
            <w:i/>
            <w:iCs/>
            <w:noProof/>
          </w:rPr>
          <w:t>Benedetto colui che viene nel nome del Signore</w:t>
        </w:r>
        <w:r>
          <w:rPr>
            <w:noProof/>
            <w:webHidden/>
          </w:rPr>
          <w:tab/>
        </w:r>
        <w:r>
          <w:rPr>
            <w:noProof/>
            <w:webHidden/>
          </w:rPr>
          <w:fldChar w:fldCharType="begin"/>
        </w:r>
        <w:r>
          <w:rPr>
            <w:noProof/>
            <w:webHidden/>
          </w:rPr>
          <w:instrText xml:space="preserve"> PAGEREF _Toc62157903 \h </w:instrText>
        </w:r>
        <w:r>
          <w:rPr>
            <w:noProof/>
            <w:webHidden/>
          </w:rPr>
        </w:r>
        <w:r>
          <w:rPr>
            <w:noProof/>
            <w:webHidden/>
          </w:rPr>
          <w:fldChar w:fldCharType="separate"/>
        </w:r>
        <w:r>
          <w:rPr>
            <w:noProof/>
            <w:webHidden/>
          </w:rPr>
          <w:t>754</w:t>
        </w:r>
        <w:r>
          <w:rPr>
            <w:noProof/>
            <w:webHidden/>
          </w:rPr>
          <w:fldChar w:fldCharType="end"/>
        </w:r>
      </w:hyperlink>
    </w:p>
    <w:p w14:paraId="25F262E9"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04" w:history="1">
        <w:r w:rsidRPr="00784C8C">
          <w:rPr>
            <w:rStyle w:val="Collegamentoipertestuale"/>
            <w:noProof/>
          </w:rPr>
          <w:t>30.</w:t>
        </w:r>
        <w:r w:rsidRPr="00D84C01">
          <w:rPr>
            <w:rFonts w:ascii="Calibri" w:hAnsi="Calibri"/>
            <w:noProof/>
            <w:sz w:val="22"/>
            <w:szCs w:val="22"/>
          </w:rPr>
          <w:tab/>
        </w:r>
        <w:r w:rsidRPr="00784C8C">
          <w:rPr>
            <w:rStyle w:val="Collegamentoipertestuale"/>
            <w:i/>
            <w:iCs/>
            <w:noProof/>
          </w:rPr>
          <w:t>Poiché da Sion uscirà la legge e da Gerusalemme la parola del Signore</w:t>
        </w:r>
        <w:r>
          <w:rPr>
            <w:noProof/>
            <w:webHidden/>
          </w:rPr>
          <w:tab/>
        </w:r>
        <w:r>
          <w:rPr>
            <w:noProof/>
            <w:webHidden/>
          </w:rPr>
          <w:fldChar w:fldCharType="begin"/>
        </w:r>
        <w:r>
          <w:rPr>
            <w:noProof/>
            <w:webHidden/>
          </w:rPr>
          <w:instrText xml:space="preserve"> PAGEREF _Toc62157904 \h </w:instrText>
        </w:r>
        <w:r>
          <w:rPr>
            <w:noProof/>
            <w:webHidden/>
          </w:rPr>
        </w:r>
        <w:r>
          <w:rPr>
            <w:noProof/>
            <w:webHidden/>
          </w:rPr>
          <w:fldChar w:fldCharType="separate"/>
        </w:r>
        <w:r>
          <w:rPr>
            <w:noProof/>
            <w:webHidden/>
          </w:rPr>
          <w:t>754</w:t>
        </w:r>
        <w:r>
          <w:rPr>
            <w:noProof/>
            <w:webHidden/>
          </w:rPr>
          <w:fldChar w:fldCharType="end"/>
        </w:r>
      </w:hyperlink>
    </w:p>
    <w:p w14:paraId="5EC941B6"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05" w:history="1">
        <w:r w:rsidRPr="00784C8C">
          <w:rPr>
            <w:rStyle w:val="Collegamentoipertestuale"/>
            <w:i/>
            <w:iCs/>
            <w:noProof/>
          </w:rPr>
          <w:t>31.</w:t>
        </w:r>
        <w:r w:rsidRPr="00D84C01">
          <w:rPr>
            <w:rFonts w:ascii="Calibri" w:hAnsi="Calibri"/>
            <w:noProof/>
            <w:sz w:val="22"/>
            <w:szCs w:val="22"/>
          </w:rPr>
          <w:tab/>
        </w:r>
        <w:r w:rsidRPr="00784C8C">
          <w:rPr>
            <w:rStyle w:val="Collegamentoipertestuale"/>
            <w:i/>
            <w:iCs/>
            <w:noProof/>
          </w:rPr>
          <w:t>Ecco: la vergine concepirà e partorirà un figlio, che chiamerà Emmanuele</w:t>
        </w:r>
        <w:r>
          <w:rPr>
            <w:noProof/>
            <w:webHidden/>
          </w:rPr>
          <w:tab/>
        </w:r>
        <w:r>
          <w:rPr>
            <w:noProof/>
            <w:webHidden/>
          </w:rPr>
          <w:fldChar w:fldCharType="begin"/>
        </w:r>
        <w:r>
          <w:rPr>
            <w:noProof/>
            <w:webHidden/>
          </w:rPr>
          <w:instrText xml:space="preserve"> PAGEREF _Toc62157905 \h </w:instrText>
        </w:r>
        <w:r>
          <w:rPr>
            <w:noProof/>
            <w:webHidden/>
          </w:rPr>
        </w:r>
        <w:r>
          <w:rPr>
            <w:noProof/>
            <w:webHidden/>
          </w:rPr>
          <w:fldChar w:fldCharType="separate"/>
        </w:r>
        <w:r>
          <w:rPr>
            <w:noProof/>
            <w:webHidden/>
          </w:rPr>
          <w:t>755</w:t>
        </w:r>
        <w:r>
          <w:rPr>
            <w:noProof/>
            <w:webHidden/>
          </w:rPr>
          <w:fldChar w:fldCharType="end"/>
        </w:r>
      </w:hyperlink>
    </w:p>
    <w:p w14:paraId="69EABE61"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06" w:history="1">
        <w:r w:rsidRPr="00784C8C">
          <w:rPr>
            <w:rStyle w:val="Collegamentoipertestuale"/>
            <w:i/>
            <w:iCs/>
            <w:noProof/>
          </w:rPr>
          <w:t>32.</w:t>
        </w:r>
        <w:r w:rsidRPr="00D84C01">
          <w:rPr>
            <w:rFonts w:ascii="Calibri" w:hAnsi="Calibri"/>
            <w:noProof/>
            <w:sz w:val="22"/>
            <w:szCs w:val="22"/>
          </w:rPr>
          <w:tab/>
        </w:r>
        <w:r w:rsidRPr="00784C8C">
          <w:rPr>
            <w:rStyle w:val="Collegamentoipertestuale"/>
            <w:i/>
            <w:iCs/>
            <w:noProof/>
          </w:rPr>
          <w:t>Perché un bambino è nato per noi, ci è stato dato un figlio</w:t>
        </w:r>
        <w:r>
          <w:rPr>
            <w:noProof/>
            <w:webHidden/>
          </w:rPr>
          <w:tab/>
        </w:r>
        <w:r>
          <w:rPr>
            <w:noProof/>
            <w:webHidden/>
          </w:rPr>
          <w:fldChar w:fldCharType="begin"/>
        </w:r>
        <w:r>
          <w:rPr>
            <w:noProof/>
            <w:webHidden/>
          </w:rPr>
          <w:instrText xml:space="preserve"> PAGEREF _Toc62157906 \h </w:instrText>
        </w:r>
        <w:r>
          <w:rPr>
            <w:noProof/>
            <w:webHidden/>
          </w:rPr>
        </w:r>
        <w:r>
          <w:rPr>
            <w:noProof/>
            <w:webHidden/>
          </w:rPr>
          <w:fldChar w:fldCharType="separate"/>
        </w:r>
        <w:r>
          <w:rPr>
            <w:noProof/>
            <w:webHidden/>
          </w:rPr>
          <w:t>755</w:t>
        </w:r>
        <w:r>
          <w:rPr>
            <w:noProof/>
            <w:webHidden/>
          </w:rPr>
          <w:fldChar w:fldCharType="end"/>
        </w:r>
      </w:hyperlink>
    </w:p>
    <w:p w14:paraId="6D967237"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07" w:history="1">
        <w:r w:rsidRPr="00784C8C">
          <w:rPr>
            <w:rStyle w:val="Collegamentoipertestuale"/>
            <w:i/>
            <w:iCs/>
            <w:noProof/>
          </w:rPr>
          <w:t>33.</w:t>
        </w:r>
        <w:r w:rsidRPr="00D84C01">
          <w:rPr>
            <w:rFonts w:ascii="Calibri" w:hAnsi="Calibri"/>
            <w:noProof/>
            <w:sz w:val="22"/>
            <w:szCs w:val="22"/>
          </w:rPr>
          <w:tab/>
        </w:r>
        <w:r w:rsidRPr="00784C8C">
          <w:rPr>
            <w:rStyle w:val="Collegamentoipertestuale"/>
            <w:i/>
            <w:iCs/>
            <w:noProof/>
          </w:rPr>
          <w:t>Su di lui si poserà lo spirito del Signore</w:t>
        </w:r>
        <w:r>
          <w:rPr>
            <w:noProof/>
            <w:webHidden/>
          </w:rPr>
          <w:tab/>
        </w:r>
        <w:r>
          <w:rPr>
            <w:noProof/>
            <w:webHidden/>
          </w:rPr>
          <w:fldChar w:fldCharType="begin"/>
        </w:r>
        <w:r>
          <w:rPr>
            <w:noProof/>
            <w:webHidden/>
          </w:rPr>
          <w:instrText xml:space="preserve"> PAGEREF _Toc62157907 \h </w:instrText>
        </w:r>
        <w:r>
          <w:rPr>
            <w:noProof/>
            <w:webHidden/>
          </w:rPr>
        </w:r>
        <w:r>
          <w:rPr>
            <w:noProof/>
            <w:webHidden/>
          </w:rPr>
          <w:fldChar w:fldCharType="separate"/>
        </w:r>
        <w:r>
          <w:rPr>
            <w:noProof/>
            <w:webHidden/>
          </w:rPr>
          <w:t>756</w:t>
        </w:r>
        <w:r>
          <w:rPr>
            <w:noProof/>
            <w:webHidden/>
          </w:rPr>
          <w:fldChar w:fldCharType="end"/>
        </w:r>
      </w:hyperlink>
    </w:p>
    <w:p w14:paraId="3FA8A629"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08" w:history="1">
        <w:r w:rsidRPr="00784C8C">
          <w:rPr>
            <w:rStyle w:val="Collegamentoipertestuale"/>
            <w:i/>
            <w:iCs/>
            <w:noProof/>
          </w:rPr>
          <w:t>34.</w:t>
        </w:r>
        <w:r w:rsidRPr="00D84C01">
          <w:rPr>
            <w:rFonts w:ascii="Calibri" w:hAnsi="Calibri"/>
            <w:noProof/>
            <w:sz w:val="22"/>
            <w:szCs w:val="22"/>
          </w:rPr>
          <w:tab/>
        </w:r>
        <w:r w:rsidRPr="00784C8C">
          <w:rPr>
            <w:rStyle w:val="Collegamentoipertestuale"/>
            <w:i/>
            <w:iCs/>
            <w:noProof/>
          </w:rPr>
          <w:t>Ecco il nostro Dio; in lui abbiamo sperato perché ci salvasse</w:t>
        </w:r>
        <w:r>
          <w:rPr>
            <w:noProof/>
            <w:webHidden/>
          </w:rPr>
          <w:tab/>
        </w:r>
        <w:r>
          <w:rPr>
            <w:noProof/>
            <w:webHidden/>
          </w:rPr>
          <w:fldChar w:fldCharType="begin"/>
        </w:r>
        <w:r>
          <w:rPr>
            <w:noProof/>
            <w:webHidden/>
          </w:rPr>
          <w:instrText xml:space="preserve"> PAGEREF _Toc62157908 \h </w:instrText>
        </w:r>
        <w:r>
          <w:rPr>
            <w:noProof/>
            <w:webHidden/>
          </w:rPr>
        </w:r>
        <w:r>
          <w:rPr>
            <w:noProof/>
            <w:webHidden/>
          </w:rPr>
          <w:fldChar w:fldCharType="separate"/>
        </w:r>
        <w:r>
          <w:rPr>
            <w:noProof/>
            <w:webHidden/>
          </w:rPr>
          <w:t>757</w:t>
        </w:r>
        <w:r>
          <w:rPr>
            <w:noProof/>
            <w:webHidden/>
          </w:rPr>
          <w:fldChar w:fldCharType="end"/>
        </w:r>
      </w:hyperlink>
    </w:p>
    <w:p w14:paraId="43FB483D"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09" w:history="1">
        <w:r w:rsidRPr="00784C8C">
          <w:rPr>
            <w:rStyle w:val="Collegamentoipertestuale"/>
            <w:i/>
            <w:iCs/>
            <w:noProof/>
          </w:rPr>
          <w:t>35.</w:t>
        </w:r>
        <w:r w:rsidRPr="00D84C01">
          <w:rPr>
            <w:rFonts w:ascii="Calibri" w:hAnsi="Calibri"/>
            <w:noProof/>
            <w:sz w:val="22"/>
            <w:szCs w:val="22"/>
          </w:rPr>
          <w:tab/>
        </w:r>
        <w:r w:rsidRPr="00784C8C">
          <w:rPr>
            <w:rStyle w:val="Collegamentoipertestuale"/>
            <w:i/>
            <w:iCs/>
            <w:noProof/>
          </w:rPr>
          <w:t>Ecco il mio servo che io sostengo, il mio eletto di cui mi compiaccio</w:t>
        </w:r>
        <w:r>
          <w:rPr>
            <w:noProof/>
            <w:webHidden/>
          </w:rPr>
          <w:tab/>
        </w:r>
        <w:r>
          <w:rPr>
            <w:noProof/>
            <w:webHidden/>
          </w:rPr>
          <w:fldChar w:fldCharType="begin"/>
        </w:r>
        <w:r>
          <w:rPr>
            <w:noProof/>
            <w:webHidden/>
          </w:rPr>
          <w:instrText xml:space="preserve"> PAGEREF _Toc62157909 \h </w:instrText>
        </w:r>
        <w:r>
          <w:rPr>
            <w:noProof/>
            <w:webHidden/>
          </w:rPr>
        </w:r>
        <w:r>
          <w:rPr>
            <w:noProof/>
            <w:webHidden/>
          </w:rPr>
          <w:fldChar w:fldCharType="separate"/>
        </w:r>
        <w:r>
          <w:rPr>
            <w:noProof/>
            <w:webHidden/>
          </w:rPr>
          <w:t>757</w:t>
        </w:r>
        <w:r>
          <w:rPr>
            <w:noProof/>
            <w:webHidden/>
          </w:rPr>
          <w:fldChar w:fldCharType="end"/>
        </w:r>
      </w:hyperlink>
    </w:p>
    <w:p w14:paraId="1A0F21BB"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10" w:history="1">
        <w:r w:rsidRPr="00784C8C">
          <w:rPr>
            <w:rStyle w:val="Collegamentoipertestuale"/>
            <w:i/>
            <w:iCs/>
            <w:noProof/>
          </w:rPr>
          <w:t>36.</w:t>
        </w:r>
        <w:r w:rsidRPr="00D84C01">
          <w:rPr>
            <w:rFonts w:ascii="Calibri" w:hAnsi="Calibri"/>
            <w:noProof/>
            <w:sz w:val="22"/>
            <w:szCs w:val="22"/>
          </w:rPr>
          <w:tab/>
        </w:r>
        <w:r w:rsidRPr="00784C8C">
          <w:rPr>
            <w:rStyle w:val="Collegamentoipertestuale"/>
            <w:i/>
            <w:iCs/>
            <w:noProof/>
          </w:rPr>
          <w:t>Io ti renderò luce delle nazioni, perché porti la mia salvezza fino all’estremità della terra</w:t>
        </w:r>
        <w:r>
          <w:rPr>
            <w:noProof/>
            <w:webHidden/>
          </w:rPr>
          <w:tab/>
        </w:r>
        <w:r>
          <w:rPr>
            <w:noProof/>
            <w:webHidden/>
          </w:rPr>
          <w:fldChar w:fldCharType="begin"/>
        </w:r>
        <w:r>
          <w:rPr>
            <w:noProof/>
            <w:webHidden/>
          </w:rPr>
          <w:instrText xml:space="preserve"> PAGEREF _Toc62157910 \h </w:instrText>
        </w:r>
        <w:r>
          <w:rPr>
            <w:noProof/>
            <w:webHidden/>
          </w:rPr>
        </w:r>
        <w:r>
          <w:rPr>
            <w:noProof/>
            <w:webHidden/>
          </w:rPr>
          <w:fldChar w:fldCharType="separate"/>
        </w:r>
        <w:r>
          <w:rPr>
            <w:noProof/>
            <w:webHidden/>
          </w:rPr>
          <w:t>758</w:t>
        </w:r>
        <w:r>
          <w:rPr>
            <w:noProof/>
            <w:webHidden/>
          </w:rPr>
          <w:fldChar w:fldCharType="end"/>
        </w:r>
      </w:hyperlink>
    </w:p>
    <w:p w14:paraId="518DC70B"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11" w:history="1">
        <w:r w:rsidRPr="00784C8C">
          <w:rPr>
            <w:rStyle w:val="Collegamentoipertestuale"/>
            <w:i/>
            <w:iCs/>
            <w:noProof/>
          </w:rPr>
          <w:t>37.</w:t>
        </w:r>
        <w:r w:rsidRPr="00D84C01">
          <w:rPr>
            <w:rFonts w:ascii="Calibri" w:hAnsi="Calibri"/>
            <w:noProof/>
            <w:sz w:val="22"/>
            <w:szCs w:val="22"/>
          </w:rPr>
          <w:tab/>
        </w:r>
        <w:r w:rsidRPr="00784C8C">
          <w:rPr>
            <w:rStyle w:val="Collegamentoipertestuale"/>
            <w:i/>
            <w:iCs/>
            <w:noProof/>
          </w:rPr>
          <w:t>Ho presentato il mio dorso ai flagellatori, le mie guance a coloro che mi strappavano la barba</w:t>
        </w:r>
        <w:r>
          <w:rPr>
            <w:noProof/>
            <w:webHidden/>
          </w:rPr>
          <w:tab/>
        </w:r>
        <w:r>
          <w:rPr>
            <w:noProof/>
            <w:webHidden/>
          </w:rPr>
          <w:fldChar w:fldCharType="begin"/>
        </w:r>
        <w:r>
          <w:rPr>
            <w:noProof/>
            <w:webHidden/>
          </w:rPr>
          <w:instrText xml:space="preserve"> PAGEREF _Toc62157911 \h </w:instrText>
        </w:r>
        <w:r>
          <w:rPr>
            <w:noProof/>
            <w:webHidden/>
          </w:rPr>
        </w:r>
        <w:r>
          <w:rPr>
            <w:noProof/>
            <w:webHidden/>
          </w:rPr>
          <w:fldChar w:fldCharType="separate"/>
        </w:r>
        <w:r>
          <w:rPr>
            <w:noProof/>
            <w:webHidden/>
          </w:rPr>
          <w:t>759</w:t>
        </w:r>
        <w:r>
          <w:rPr>
            <w:noProof/>
            <w:webHidden/>
          </w:rPr>
          <w:fldChar w:fldCharType="end"/>
        </w:r>
      </w:hyperlink>
    </w:p>
    <w:p w14:paraId="4719CF1B"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12" w:history="1">
        <w:r w:rsidRPr="00784C8C">
          <w:rPr>
            <w:rStyle w:val="Collegamentoipertestuale"/>
            <w:i/>
            <w:iCs/>
            <w:noProof/>
          </w:rPr>
          <w:t>38.</w:t>
        </w:r>
        <w:r w:rsidRPr="00D84C01">
          <w:rPr>
            <w:rFonts w:ascii="Calibri" w:hAnsi="Calibri"/>
            <w:noProof/>
            <w:sz w:val="22"/>
            <w:szCs w:val="22"/>
          </w:rPr>
          <w:tab/>
        </w:r>
        <w:r w:rsidRPr="00784C8C">
          <w:rPr>
            <w:rStyle w:val="Collegamentoipertestuale"/>
            <w:i/>
            <w:iCs/>
            <w:noProof/>
          </w:rPr>
          <w:t>Tanto era sfigurato per essere d’uomo il suo aspetto e diversa la sua forma da quella dei figli dell’uomo</w:t>
        </w:r>
        <w:r>
          <w:rPr>
            <w:noProof/>
            <w:webHidden/>
          </w:rPr>
          <w:tab/>
        </w:r>
        <w:r>
          <w:rPr>
            <w:noProof/>
            <w:webHidden/>
          </w:rPr>
          <w:fldChar w:fldCharType="begin"/>
        </w:r>
        <w:r>
          <w:rPr>
            <w:noProof/>
            <w:webHidden/>
          </w:rPr>
          <w:instrText xml:space="preserve"> PAGEREF _Toc62157912 \h </w:instrText>
        </w:r>
        <w:r>
          <w:rPr>
            <w:noProof/>
            <w:webHidden/>
          </w:rPr>
        </w:r>
        <w:r>
          <w:rPr>
            <w:noProof/>
            <w:webHidden/>
          </w:rPr>
          <w:fldChar w:fldCharType="separate"/>
        </w:r>
        <w:r>
          <w:rPr>
            <w:noProof/>
            <w:webHidden/>
          </w:rPr>
          <w:t>760</w:t>
        </w:r>
        <w:r>
          <w:rPr>
            <w:noProof/>
            <w:webHidden/>
          </w:rPr>
          <w:fldChar w:fldCharType="end"/>
        </w:r>
      </w:hyperlink>
    </w:p>
    <w:p w14:paraId="442B1E0B"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13" w:history="1">
        <w:r w:rsidRPr="00784C8C">
          <w:rPr>
            <w:rStyle w:val="Collegamentoipertestuale"/>
            <w:i/>
            <w:iCs/>
            <w:noProof/>
          </w:rPr>
          <w:t>39.</w:t>
        </w:r>
        <w:r w:rsidRPr="00D84C01">
          <w:rPr>
            <w:rFonts w:ascii="Calibri" w:hAnsi="Calibri"/>
            <w:noProof/>
            <w:sz w:val="22"/>
            <w:szCs w:val="22"/>
          </w:rPr>
          <w:tab/>
        </w:r>
        <w:r w:rsidRPr="00784C8C">
          <w:rPr>
            <w:rStyle w:val="Collegamentoipertestuale"/>
            <w:i/>
            <w:iCs/>
            <w:noProof/>
          </w:rPr>
          <w:t>Il castigo che ci dà salvezza si è abbattuto su di lui; per le sue piaghe noi siamo stati guariti</w:t>
        </w:r>
        <w:r>
          <w:rPr>
            <w:noProof/>
            <w:webHidden/>
          </w:rPr>
          <w:tab/>
        </w:r>
        <w:r>
          <w:rPr>
            <w:noProof/>
            <w:webHidden/>
          </w:rPr>
          <w:fldChar w:fldCharType="begin"/>
        </w:r>
        <w:r>
          <w:rPr>
            <w:noProof/>
            <w:webHidden/>
          </w:rPr>
          <w:instrText xml:space="preserve"> PAGEREF _Toc62157913 \h </w:instrText>
        </w:r>
        <w:r>
          <w:rPr>
            <w:noProof/>
            <w:webHidden/>
          </w:rPr>
        </w:r>
        <w:r>
          <w:rPr>
            <w:noProof/>
            <w:webHidden/>
          </w:rPr>
          <w:fldChar w:fldCharType="separate"/>
        </w:r>
        <w:r>
          <w:rPr>
            <w:noProof/>
            <w:webHidden/>
          </w:rPr>
          <w:t>760</w:t>
        </w:r>
        <w:r>
          <w:rPr>
            <w:noProof/>
            <w:webHidden/>
          </w:rPr>
          <w:fldChar w:fldCharType="end"/>
        </w:r>
      </w:hyperlink>
    </w:p>
    <w:p w14:paraId="452C60AA"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14" w:history="1">
        <w:r w:rsidRPr="00784C8C">
          <w:rPr>
            <w:rStyle w:val="Collegamentoipertestuale"/>
            <w:i/>
            <w:iCs/>
            <w:noProof/>
          </w:rPr>
          <w:t>40.</w:t>
        </w:r>
        <w:r w:rsidRPr="00D84C01">
          <w:rPr>
            <w:rFonts w:ascii="Calibri" w:hAnsi="Calibri"/>
            <w:noProof/>
            <w:sz w:val="22"/>
            <w:szCs w:val="22"/>
          </w:rPr>
          <w:tab/>
        </w:r>
        <w:r w:rsidRPr="00784C8C">
          <w:rPr>
            <w:rStyle w:val="Collegamentoipertestuale"/>
            <w:i/>
            <w:iCs/>
            <w:noProof/>
          </w:rPr>
          <w:t>Uno stuolo di cammelli ti invaderà, dromedari di Madian e di Efa, tutti verranno da Saba, portando oro e incenso e proclamando le glorie del Signore</w:t>
        </w:r>
        <w:r>
          <w:rPr>
            <w:noProof/>
            <w:webHidden/>
          </w:rPr>
          <w:tab/>
        </w:r>
        <w:r>
          <w:rPr>
            <w:noProof/>
            <w:webHidden/>
          </w:rPr>
          <w:fldChar w:fldCharType="begin"/>
        </w:r>
        <w:r>
          <w:rPr>
            <w:noProof/>
            <w:webHidden/>
          </w:rPr>
          <w:instrText xml:space="preserve"> PAGEREF _Toc62157914 \h </w:instrText>
        </w:r>
        <w:r>
          <w:rPr>
            <w:noProof/>
            <w:webHidden/>
          </w:rPr>
        </w:r>
        <w:r>
          <w:rPr>
            <w:noProof/>
            <w:webHidden/>
          </w:rPr>
          <w:fldChar w:fldCharType="separate"/>
        </w:r>
        <w:r>
          <w:rPr>
            <w:noProof/>
            <w:webHidden/>
          </w:rPr>
          <w:t>761</w:t>
        </w:r>
        <w:r>
          <w:rPr>
            <w:noProof/>
            <w:webHidden/>
          </w:rPr>
          <w:fldChar w:fldCharType="end"/>
        </w:r>
      </w:hyperlink>
    </w:p>
    <w:p w14:paraId="52853D56"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15" w:history="1">
        <w:r w:rsidRPr="00784C8C">
          <w:rPr>
            <w:rStyle w:val="Collegamentoipertestuale"/>
            <w:i/>
            <w:iCs/>
            <w:noProof/>
          </w:rPr>
          <w:t>41.</w:t>
        </w:r>
        <w:r w:rsidRPr="00D84C01">
          <w:rPr>
            <w:rFonts w:ascii="Calibri" w:hAnsi="Calibri"/>
            <w:noProof/>
            <w:sz w:val="22"/>
            <w:szCs w:val="22"/>
          </w:rPr>
          <w:tab/>
        </w:r>
        <w:r w:rsidRPr="00784C8C">
          <w:rPr>
            <w:rStyle w:val="Collegamentoipertestuale"/>
            <w:i/>
            <w:iCs/>
            <w:noProof/>
          </w:rPr>
          <w:t>Mi ha mandato a portare il lieto annuncio ai miseri, a fasciare le piaghe dei cuori spezzati</w:t>
        </w:r>
        <w:r>
          <w:rPr>
            <w:noProof/>
            <w:webHidden/>
          </w:rPr>
          <w:tab/>
        </w:r>
        <w:r>
          <w:rPr>
            <w:noProof/>
            <w:webHidden/>
          </w:rPr>
          <w:fldChar w:fldCharType="begin"/>
        </w:r>
        <w:r>
          <w:rPr>
            <w:noProof/>
            <w:webHidden/>
          </w:rPr>
          <w:instrText xml:space="preserve"> PAGEREF _Toc62157915 \h </w:instrText>
        </w:r>
        <w:r>
          <w:rPr>
            <w:noProof/>
            <w:webHidden/>
          </w:rPr>
        </w:r>
        <w:r>
          <w:rPr>
            <w:noProof/>
            <w:webHidden/>
          </w:rPr>
          <w:fldChar w:fldCharType="separate"/>
        </w:r>
        <w:r>
          <w:rPr>
            <w:noProof/>
            <w:webHidden/>
          </w:rPr>
          <w:t>762</w:t>
        </w:r>
        <w:r>
          <w:rPr>
            <w:noProof/>
            <w:webHidden/>
          </w:rPr>
          <w:fldChar w:fldCharType="end"/>
        </w:r>
      </w:hyperlink>
    </w:p>
    <w:p w14:paraId="5C8EF571"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16" w:history="1">
        <w:r w:rsidRPr="00784C8C">
          <w:rPr>
            <w:rStyle w:val="Collegamentoipertestuale"/>
            <w:i/>
            <w:iCs/>
            <w:noProof/>
          </w:rPr>
          <w:t>42.</w:t>
        </w:r>
        <w:r w:rsidRPr="00D84C01">
          <w:rPr>
            <w:rFonts w:ascii="Calibri" w:hAnsi="Calibri"/>
            <w:noProof/>
            <w:sz w:val="22"/>
            <w:szCs w:val="22"/>
          </w:rPr>
          <w:tab/>
        </w:r>
        <w:r w:rsidRPr="00784C8C">
          <w:rPr>
            <w:rStyle w:val="Collegamentoipertestuale"/>
            <w:i/>
            <w:iCs/>
            <w:noProof/>
          </w:rPr>
          <w:t>Ecco, arriva il tuo salvatore; ecco, egli ha con sé il premio e la sua ricompensa lo precede</w:t>
        </w:r>
        <w:r>
          <w:rPr>
            <w:noProof/>
            <w:webHidden/>
          </w:rPr>
          <w:tab/>
        </w:r>
        <w:r>
          <w:rPr>
            <w:noProof/>
            <w:webHidden/>
          </w:rPr>
          <w:fldChar w:fldCharType="begin"/>
        </w:r>
        <w:r>
          <w:rPr>
            <w:noProof/>
            <w:webHidden/>
          </w:rPr>
          <w:instrText xml:space="preserve"> PAGEREF _Toc62157916 \h </w:instrText>
        </w:r>
        <w:r>
          <w:rPr>
            <w:noProof/>
            <w:webHidden/>
          </w:rPr>
        </w:r>
        <w:r>
          <w:rPr>
            <w:noProof/>
            <w:webHidden/>
          </w:rPr>
          <w:fldChar w:fldCharType="separate"/>
        </w:r>
        <w:r>
          <w:rPr>
            <w:noProof/>
            <w:webHidden/>
          </w:rPr>
          <w:t>762</w:t>
        </w:r>
        <w:r>
          <w:rPr>
            <w:noProof/>
            <w:webHidden/>
          </w:rPr>
          <w:fldChar w:fldCharType="end"/>
        </w:r>
      </w:hyperlink>
    </w:p>
    <w:p w14:paraId="736ACAC9"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17" w:history="1">
        <w:r w:rsidRPr="00784C8C">
          <w:rPr>
            <w:rStyle w:val="Collegamentoipertestuale"/>
            <w:i/>
            <w:iCs/>
            <w:noProof/>
          </w:rPr>
          <w:t>43.</w:t>
        </w:r>
        <w:r w:rsidRPr="00D84C01">
          <w:rPr>
            <w:rFonts w:ascii="Calibri" w:hAnsi="Calibri"/>
            <w:noProof/>
            <w:sz w:val="22"/>
            <w:szCs w:val="22"/>
          </w:rPr>
          <w:tab/>
        </w:r>
        <w:r w:rsidRPr="00784C8C">
          <w:rPr>
            <w:rStyle w:val="Collegamentoipertestuale"/>
            <w:i/>
            <w:iCs/>
            <w:noProof/>
          </w:rPr>
          <w:t>Anche tra loro mi prenderò sacerdoti leviti, dice il Signore</w:t>
        </w:r>
        <w:r>
          <w:rPr>
            <w:noProof/>
            <w:webHidden/>
          </w:rPr>
          <w:tab/>
        </w:r>
        <w:r>
          <w:rPr>
            <w:noProof/>
            <w:webHidden/>
          </w:rPr>
          <w:fldChar w:fldCharType="begin"/>
        </w:r>
        <w:r>
          <w:rPr>
            <w:noProof/>
            <w:webHidden/>
          </w:rPr>
          <w:instrText xml:space="preserve"> PAGEREF _Toc62157917 \h </w:instrText>
        </w:r>
        <w:r>
          <w:rPr>
            <w:noProof/>
            <w:webHidden/>
          </w:rPr>
        </w:r>
        <w:r>
          <w:rPr>
            <w:noProof/>
            <w:webHidden/>
          </w:rPr>
          <w:fldChar w:fldCharType="separate"/>
        </w:r>
        <w:r>
          <w:rPr>
            <w:noProof/>
            <w:webHidden/>
          </w:rPr>
          <w:t>763</w:t>
        </w:r>
        <w:r>
          <w:rPr>
            <w:noProof/>
            <w:webHidden/>
          </w:rPr>
          <w:fldChar w:fldCharType="end"/>
        </w:r>
      </w:hyperlink>
    </w:p>
    <w:p w14:paraId="62F27FF2"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18" w:history="1">
        <w:r w:rsidRPr="00784C8C">
          <w:rPr>
            <w:rStyle w:val="Collegamentoipertestuale"/>
            <w:i/>
            <w:iCs/>
            <w:noProof/>
          </w:rPr>
          <w:t>44.</w:t>
        </w:r>
        <w:r w:rsidRPr="00D84C01">
          <w:rPr>
            <w:rFonts w:ascii="Calibri" w:hAnsi="Calibri"/>
            <w:noProof/>
            <w:sz w:val="22"/>
            <w:szCs w:val="22"/>
          </w:rPr>
          <w:tab/>
        </w:r>
        <w:r w:rsidRPr="00784C8C">
          <w:rPr>
            <w:rStyle w:val="Collegamentoipertestuale"/>
            <w:i/>
            <w:iCs/>
            <w:noProof/>
          </w:rPr>
          <w:t>Porrò la mia legge dentro di loro, la scriverò sul loro cuore</w:t>
        </w:r>
        <w:r>
          <w:rPr>
            <w:noProof/>
            <w:webHidden/>
          </w:rPr>
          <w:tab/>
        </w:r>
        <w:r>
          <w:rPr>
            <w:noProof/>
            <w:webHidden/>
          </w:rPr>
          <w:fldChar w:fldCharType="begin"/>
        </w:r>
        <w:r>
          <w:rPr>
            <w:noProof/>
            <w:webHidden/>
          </w:rPr>
          <w:instrText xml:space="preserve"> PAGEREF _Toc62157918 \h </w:instrText>
        </w:r>
        <w:r>
          <w:rPr>
            <w:noProof/>
            <w:webHidden/>
          </w:rPr>
        </w:r>
        <w:r>
          <w:rPr>
            <w:noProof/>
            <w:webHidden/>
          </w:rPr>
          <w:fldChar w:fldCharType="separate"/>
        </w:r>
        <w:r>
          <w:rPr>
            <w:noProof/>
            <w:webHidden/>
          </w:rPr>
          <w:t>764</w:t>
        </w:r>
        <w:r>
          <w:rPr>
            <w:noProof/>
            <w:webHidden/>
          </w:rPr>
          <w:fldChar w:fldCharType="end"/>
        </w:r>
      </w:hyperlink>
    </w:p>
    <w:p w14:paraId="0C235BBB"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19" w:history="1">
        <w:r w:rsidRPr="00784C8C">
          <w:rPr>
            <w:rStyle w:val="Collegamentoipertestuale"/>
            <w:noProof/>
          </w:rPr>
          <w:t>45.</w:t>
        </w:r>
        <w:r w:rsidRPr="00D84C01">
          <w:rPr>
            <w:rFonts w:ascii="Calibri" w:hAnsi="Calibri"/>
            <w:noProof/>
            <w:sz w:val="22"/>
            <w:szCs w:val="22"/>
          </w:rPr>
          <w:tab/>
        </w:r>
        <w:r w:rsidRPr="00784C8C">
          <w:rPr>
            <w:rStyle w:val="Collegamentoipertestuale"/>
            <w:i/>
            <w:iCs/>
            <w:noProof/>
          </w:rPr>
          <w:t>Darò loro un cuore nuovo, uno spirito nuovo metterò dentro di loro</w:t>
        </w:r>
        <w:r>
          <w:rPr>
            <w:noProof/>
            <w:webHidden/>
          </w:rPr>
          <w:tab/>
        </w:r>
        <w:r>
          <w:rPr>
            <w:noProof/>
            <w:webHidden/>
          </w:rPr>
          <w:fldChar w:fldCharType="begin"/>
        </w:r>
        <w:r>
          <w:rPr>
            <w:noProof/>
            <w:webHidden/>
          </w:rPr>
          <w:instrText xml:space="preserve"> PAGEREF _Toc62157919 \h </w:instrText>
        </w:r>
        <w:r>
          <w:rPr>
            <w:noProof/>
            <w:webHidden/>
          </w:rPr>
        </w:r>
        <w:r>
          <w:rPr>
            <w:noProof/>
            <w:webHidden/>
          </w:rPr>
          <w:fldChar w:fldCharType="separate"/>
        </w:r>
        <w:r>
          <w:rPr>
            <w:noProof/>
            <w:webHidden/>
          </w:rPr>
          <w:t>765</w:t>
        </w:r>
        <w:r>
          <w:rPr>
            <w:noProof/>
            <w:webHidden/>
          </w:rPr>
          <w:fldChar w:fldCharType="end"/>
        </w:r>
      </w:hyperlink>
    </w:p>
    <w:p w14:paraId="4382CF3A"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20" w:history="1">
        <w:r w:rsidRPr="00784C8C">
          <w:rPr>
            <w:rStyle w:val="Collegamentoipertestuale"/>
            <w:i/>
            <w:iCs/>
            <w:noProof/>
          </w:rPr>
          <w:t>46.</w:t>
        </w:r>
        <w:r w:rsidRPr="00D84C01">
          <w:rPr>
            <w:rFonts w:ascii="Calibri" w:hAnsi="Calibri"/>
            <w:noProof/>
            <w:sz w:val="22"/>
            <w:szCs w:val="22"/>
          </w:rPr>
          <w:tab/>
        </w:r>
        <w:r w:rsidRPr="00784C8C">
          <w:rPr>
            <w:rStyle w:val="Collegamentoipertestuale"/>
            <w:i/>
            <w:iCs/>
            <w:noProof/>
          </w:rPr>
          <w:t>Divenisti sempre più bella e giungesti fino ad essere regina</w:t>
        </w:r>
        <w:r>
          <w:rPr>
            <w:noProof/>
            <w:webHidden/>
          </w:rPr>
          <w:tab/>
        </w:r>
        <w:r>
          <w:rPr>
            <w:noProof/>
            <w:webHidden/>
          </w:rPr>
          <w:fldChar w:fldCharType="begin"/>
        </w:r>
        <w:r>
          <w:rPr>
            <w:noProof/>
            <w:webHidden/>
          </w:rPr>
          <w:instrText xml:space="preserve"> PAGEREF _Toc62157920 \h </w:instrText>
        </w:r>
        <w:r>
          <w:rPr>
            <w:noProof/>
            <w:webHidden/>
          </w:rPr>
        </w:r>
        <w:r>
          <w:rPr>
            <w:noProof/>
            <w:webHidden/>
          </w:rPr>
          <w:fldChar w:fldCharType="separate"/>
        </w:r>
        <w:r>
          <w:rPr>
            <w:noProof/>
            <w:webHidden/>
          </w:rPr>
          <w:t>766</w:t>
        </w:r>
        <w:r>
          <w:rPr>
            <w:noProof/>
            <w:webHidden/>
          </w:rPr>
          <w:fldChar w:fldCharType="end"/>
        </w:r>
      </w:hyperlink>
    </w:p>
    <w:p w14:paraId="0C54CA0D"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21" w:history="1">
        <w:r w:rsidRPr="00784C8C">
          <w:rPr>
            <w:rStyle w:val="Collegamentoipertestuale"/>
            <w:noProof/>
          </w:rPr>
          <w:t>47.</w:t>
        </w:r>
        <w:r w:rsidRPr="00D84C01">
          <w:rPr>
            <w:rFonts w:ascii="Calibri" w:hAnsi="Calibri"/>
            <w:noProof/>
            <w:sz w:val="22"/>
            <w:szCs w:val="22"/>
          </w:rPr>
          <w:tab/>
        </w:r>
        <w:r w:rsidRPr="00784C8C">
          <w:rPr>
            <w:rStyle w:val="Collegamentoipertestuale"/>
            <w:i/>
            <w:iCs/>
            <w:noProof/>
          </w:rPr>
          <w:t>Perché così dice il Signore Dio: Ecco, io stesso cercherò le mie pecore e le passerò in rassegna</w:t>
        </w:r>
        <w:r>
          <w:rPr>
            <w:noProof/>
            <w:webHidden/>
          </w:rPr>
          <w:tab/>
        </w:r>
        <w:r>
          <w:rPr>
            <w:noProof/>
            <w:webHidden/>
          </w:rPr>
          <w:fldChar w:fldCharType="begin"/>
        </w:r>
        <w:r>
          <w:rPr>
            <w:noProof/>
            <w:webHidden/>
          </w:rPr>
          <w:instrText xml:space="preserve"> PAGEREF _Toc62157921 \h </w:instrText>
        </w:r>
        <w:r>
          <w:rPr>
            <w:noProof/>
            <w:webHidden/>
          </w:rPr>
        </w:r>
        <w:r>
          <w:rPr>
            <w:noProof/>
            <w:webHidden/>
          </w:rPr>
          <w:fldChar w:fldCharType="separate"/>
        </w:r>
        <w:r>
          <w:rPr>
            <w:noProof/>
            <w:webHidden/>
          </w:rPr>
          <w:t>768</w:t>
        </w:r>
        <w:r>
          <w:rPr>
            <w:noProof/>
            <w:webHidden/>
          </w:rPr>
          <w:fldChar w:fldCharType="end"/>
        </w:r>
      </w:hyperlink>
    </w:p>
    <w:p w14:paraId="2BD8105E"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22" w:history="1">
        <w:r w:rsidRPr="00784C8C">
          <w:rPr>
            <w:rStyle w:val="Collegamentoipertestuale"/>
            <w:i/>
            <w:iCs/>
            <w:noProof/>
          </w:rPr>
          <w:t>48.</w:t>
        </w:r>
        <w:r w:rsidRPr="00D84C01">
          <w:rPr>
            <w:rFonts w:ascii="Calibri" w:hAnsi="Calibri"/>
            <w:noProof/>
            <w:sz w:val="22"/>
            <w:szCs w:val="22"/>
          </w:rPr>
          <w:tab/>
        </w:r>
        <w:r w:rsidRPr="00784C8C">
          <w:rPr>
            <w:rStyle w:val="Collegamentoipertestuale"/>
            <w:i/>
            <w:iCs/>
            <w:noProof/>
          </w:rPr>
          <w:t>Vi darò un cuore nuovo, metterò dentro di voi uno spirito nuovo</w:t>
        </w:r>
        <w:r>
          <w:rPr>
            <w:noProof/>
            <w:webHidden/>
          </w:rPr>
          <w:tab/>
        </w:r>
        <w:r>
          <w:rPr>
            <w:noProof/>
            <w:webHidden/>
          </w:rPr>
          <w:fldChar w:fldCharType="begin"/>
        </w:r>
        <w:r>
          <w:rPr>
            <w:noProof/>
            <w:webHidden/>
          </w:rPr>
          <w:instrText xml:space="preserve"> PAGEREF _Toc62157922 \h </w:instrText>
        </w:r>
        <w:r>
          <w:rPr>
            <w:noProof/>
            <w:webHidden/>
          </w:rPr>
        </w:r>
        <w:r>
          <w:rPr>
            <w:noProof/>
            <w:webHidden/>
          </w:rPr>
          <w:fldChar w:fldCharType="separate"/>
        </w:r>
        <w:r>
          <w:rPr>
            <w:noProof/>
            <w:webHidden/>
          </w:rPr>
          <w:t>769</w:t>
        </w:r>
        <w:r>
          <w:rPr>
            <w:noProof/>
            <w:webHidden/>
          </w:rPr>
          <w:fldChar w:fldCharType="end"/>
        </w:r>
      </w:hyperlink>
    </w:p>
    <w:p w14:paraId="1AF8B01B"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23" w:history="1">
        <w:r w:rsidRPr="00784C8C">
          <w:rPr>
            <w:rStyle w:val="Collegamentoipertestuale"/>
            <w:i/>
            <w:iCs/>
            <w:noProof/>
          </w:rPr>
          <w:t>49.</w:t>
        </w:r>
        <w:r w:rsidRPr="00D84C01">
          <w:rPr>
            <w:rFonts w:ascii="Calibri" w:hAnsi="Calibri"/>
            <w:noProof/>
            <w:sz w:val="22"/>
            <w:szCs w:val="22"/>
          </w:rPr>
          <w:tab/>
        </w:r>
        <w:r w:rsidRPr="00784C8C">
          <w:rPr>
            <w:rStyle w:val="Collegamentoipertestuale"/>
            <w:i/>
            <w:iCs/>
            <w:noProof/>
          </w:rPr>
          <w:t>Spirito, vieni dai quattro venti e soffia su questi morti, perché rivivano</w:t>
        </w:r>
        <w:r>
          <w:rPr>
            <w:noProof/>
            <w:webHidden/>
          </w:rPr>
          <w:tab/>
        </w:r>
        <w:r>
          <w:rPr>
            <w:noProof/>
            <w:webHidden/>
          </w:rPr>
          <w:fldChar w:fldCharType="begin"/>
        </w:r>
        <w:r>
          <w:rPr>
            <w:noProof/>
            <w:webHidden/>
          </w:rPr>
          <w:instrText xml:space="preserve"> PAGEREF _Toc62157923 \h </w:instrText>
        </w:r>
        <w:r>
          <w:rPr>
            <w:noProof/>
            <w:webHidden/>
          </w:rPr>
        </w:r>
        <w:r>
          <w:rPr>
            <w:noProof/>
            <w:webHidden/>
          </w:rPr>
          <w:fldChar w:fldCharType="separate"/>
        </w:r>
        <w:r>
          <w:rPr>
            <w:noProof/>
            <w:webHidden/>
          </w:rPr>
          <w:t>770</w:t>
        </w:r>
        <w:r>
          <w:rPr>
            <w:noProof/>
            <w:webHidden/>
          </w:rPr>
          <w:fldChar w:fldCharType="end"/>
        </w:r>
      </w:hyperlink>
    </w:p>
    <w:p w14:paraId="5188BA00"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24" w:history="1">
        <w:r w:rsidRPr="00784C8C">
          <w:rPr>
            <w:rStyle w:val="Collegamentoipertestuale"/>
            <w:i/>
            <w:iCs/>
            <w:noProof/>
          </w:rPr>
          <w:t>50.</w:t>
        </w:r>
        <w:r w:rsidRPr="00D84C01">
          <w:rPr>
            <w:rFonts w:ascii="Calibri" w:hAnsi="Calibri"/>
            <w:noProof/>
            <w:sz w:val="22"/>
            <w:szCs w:val="22"/>
          </w:rPr>
          <w:tab/>
        </w:r>
        <w:r w:rsidRPr="00784C8C">
          <w:rPr>
            <w:rStyle w:val="Collegamentoipertestuale"/>
            <w:i/>
            <w:iCs/>
            <w:noProof/>
          </w:rPr>
          <w:t>Vidi che sotto la soglia del tempio usciva acqua verso oriente</w:t>
        </w:r>
        <w:r>
          <w:rPr>
            <w:noProof/>
            <w:webHidden/>
          </w:rPr>
          <w:tab/>
        </w:r>
        <w:r>
          <w:rPr>
            <w:noProof/>
            <w:webHidden/>
          </w:rPr>
          <w:fldChar w:fldCharType="begin"/>
        </w:r>
        <w:r>
          <w:rPr>
            <w:noProof/>
            <w:webHidden/>
          </w:rPr>
          <w:instrText xml:space="preserve"> PAGEREF _Toc62157924 \h </w:instrText>
        </w:r>
        <w:r>
          <w:rPr>
            <w:noProof/>
            <w:webHidden/>
          </w:rPr>
        </w:r>
        <w:r>
          <w:rPr>
            <w:noProof/>
            <w:webHidden/>
          </w:rPr>
          <w:fldChar w:fldCharType="separate"/>
        </w:r>
        <w:r>
          <w:rPr>
            <w:noProof/>
            <w:webHidden/>
          </w:rPr>
          <w:t>771</w:t>
        </w:r>
        <w:r>
          <w:rPr>
            <w:noProof/>
            <w:webHidden/>
          </w:rPr>
          <w:fldChar w:fldCharType="end"/>
        </w:r>
      </w:hyperlink>
    </w:p>
    <w:p w14:paraId="055462B4"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25" w:history="1">
        <w:r w:rsidRPr="00784C8C">
          <w:rPr>
            <w:rStyle w:val="Collegamentoipertestuale"/>
            <w:i/>
            <w:iCs/>
            <w:noProof/>
          </w:rPr>
          <w:t>51.</w:t>
        </w:r>
        <w:r w:rsidRPr="00D84C01">
          <w:rPr>
            <w:rFonts w:ascii="Calibri" w:hAnsi="Calibri"/>
            <w:noProof/>
            <w:sz w:val="22"/>
            <w:szCs w:val="22"/>
          </w:rPr>
          <w:tab/>
        </w:r>
        <w:r w:rsidRPr="00784C8C">
          <w:rPr>
            <w:rStyle w:val="Collegamentoipertestuale"/>
            <w:i/>
            <w:iCs/>
            <w:noProof/>
          </w:rPr>
          <w:t>Ecco venire con le nubi del cielo uno simile a un figlio d’uomo</w:t>
        </w:r>
        <w:r>
          <w:rPr>
            <w:noProof/>
            <w:webHidden/>
          </w:rPr>
          <w:tab/>
        </w:r>
        <w:r>
          <w:rPr>
            <w:noProof/>
            <w:webHidden/>
          </w:rPr>
          <w:fldChar w:fldCharType="begin"/>
        </w:r>
        <w:r>
          <w:rPr>
            <w:noProof/>
            <w:webHidden/>
          </w:rPr>
          <w:instrText xml:space="preserve"> PAGEREF _Toc62157925 \h </w:instrText>
        </w:r>
        <w:r>
          <w:rPr>
            <w:noProof/>
            <w:webHidden/>
          </w:rPr>
        </w:r>
        <w:r>
          <w:rPr>
            <w:noProof/>
            <w:webHidden/>
          </w:rPr>
          <w:fldChar w:fldCharType="separate"/>
        </w:r>
        <w:r>
          <w:rPr>
            <w:noProof/>
            <w:webHidden/>
          </w:rPr>
          <w:t>772</w:t>
        </w:r>
        <w:r>
          <w:rPr>
            <w:noProof/>
            <w:webHidden/>
          </w:rPr>
          <w:fldChar w:fldCharType="end"/>
        </w:r>
      </w:hyperlink>
    </w:p>
    <w:p w14:paraId="115B388F"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26" w:history="1">
        <w:r w:rsidRPr="00784C8C">
          <w:rPr>
            <w:rStyle w:val="Collegamentoipertestuale"/>
            <w:i/>
            <w:iCs/>
            <w:noProof/>
          </w:rPr>
          <w:t>52.</w:t>
        </w:r>
        <w:r w:rsidRPr="00D84C01">
          <w:rPr>
            <w:rFonts w:ascii="Calibri" w:hAnsi="Calibri"/>
            <w:noProof/>
            <w:sz w:val="22"/>
            <w:szCs w:val="22"/>
          </w:rPr>
          <w:tab/>
        </w:r>
        <w:r w:rsidRPr="00784C8C">
          <w:rPr>
            <w:rStyle w:val="Collegamentoipertestuale"/>
            <w:i/>
            <w:iCs/>
            <w:noProof/>
          </w:rPr>
          <w:t>Ti farò mia sposa per sempre,  ti farò mia sposa nella giustizia e nel diritto, nell’amore e nella benevolenza</w:t>
        </w:r>
        <w:r>
          <w:rPr>
            <w:noProof/>
            <w:webHidden/>
          </w:rPr>
          <w:tab/>
        </w:r>
        <w:r>
          <w:rPr>
            <w:noProof/>
            <w:webHidden/>
          </w:rPr>
          <w:fldChar w:fldCharType="begin"/>
        </w:r>
        <w:r>
          <w:rPr>
            <w:noProof/>
            <w:webHidden/>
          </w:rPr>
          <w:instrText xml:space="preserve"> PAGEREF _Toc62157926 \h </w:instrText>
        </w:r>
        <w:r>
          <w:rPr>
            <w:noProof/>
            <w:webHidden/>
          </w:rPr>
        </w:r>
        <w:r>
          <w:rPr>
            <w:noProof/>
            <w:webHidden/>
          </w:rPr>
          <w:fldChar w:fldCharType="separate"/>
        </w:r>
        <w:r>
          <w:rPr>
            <w:noProof/>
            <w:webHidden/>
          </w:rPr>
          <w:t>773</w:t>
        </w:r>
        <w:r>
          <w:rPr>
            <w:noProof/>
            <w:webHidden/>
          </w:rPr>
          <w:fldChar w:fldCharType="end"/>
        </w:r>
      </w:hyperlink>
    </w:p>
    <w:p w14:paraId="73957D05"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27" w:history="1">
        <w:r w:rsidRPr="00784C8C">
          <w:rPr>
            <w:rStyle w:val="Collegamentoipertestuale"/>
            <w:i/>
            <w:iCs/>
            <w:noProof/>
          </w:rPr>
          <w:t>53.</w:t>
        </w:r>
        <w:r w:rsidRPr="00D84C01">
          <w:rPr>
            <w:rFonts w:ascii="Calibri" w:hAnsi="Calibri"/>
            <w:noProof/>
            <w:sz w:val="22"/>
            <w:szCs w:val="22"/>
          </w:rPr>
          <w:tab/>
        </w:r>
        <w:r w:rsidRPr="00784C8C">
          <w:rPr>
            <w:rStyle w:val="Collegamentoipertestuale"/>
            <w:i/>
            <w:iCs/>
            <w:noProof/>
          </w:rPr>
          <w:t>Quando Israele era fanciullo, io l’ho amato e dall’Egitto ho chiamato mio figlio.</w:t>
        </w:r>
        <w:r>
          <w:rPr>
            <w:noProof/>
            <w:webHidden/>
          </w:rPr>
          <w:tab/>
        </w:r>
        <w:r>
          <w:rPr>
            <w:noProof/>
            <w:webHidden/>
          </w:rPr>
          <w:fldChar w:fldCharType="begin"/>
        </w:r>
        <w:r>
          <w:rPr>
            <w:noProof/>
            <w:webHidden/>
          </w:rPr>
          <w:instrText xml:space="preserve"> PAGEREF _Toc62157927 \h </w:instrText>
        </w:r>
        <w:r>
          <w:rPr>
            <w:noProof/>
            <w:webHidden/>
          </w:rPr>
        </w:r>
        <w:r>
          <w:rPr>
            <w:noProof/>
            <w:webHidden/>
          </w:rPr>
          <w:fldChar w:fldCharType="separate"/>
        </w:r>
        <w:r>
          <w:rPr>
            <w:noProof/>
            <w:webHidden/>
          </w:rPr>
          <w:t>774</w:t>
        </w:r>
        <w:r>
          <w:rPr>
            <w:noProof/>
            <w:webHidden/>
          </w:rPr>
          <w:fldChar w:fldCharType="end"/>
        </w:r>
      </w:hyperlink>
    </w:p>
    <w:p w14:paraId="48EA1610"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28" w:history="1">
        <w:r w:rsidRPr="00784C8C">
          <w:rPr>
            <w:rStyle w:val="Collegamentoipertestuale"/>
            <w:i/>
            <w:iCs/>
            <w:noProof/>
          </w:rPr>
          <w:t>54.</w:t>
        </w:r>
        <w:r w:rsidRPr="00D84C01">
          <w:rPr>
            <w:rFonts w:ascii="Calibri" w:hAnsi="Calibri"/>
            <w:noProof/>
            <w:sz w:val="22"/>
            <w:szCs w:val="22"/>
          </w:rPr>
          <w:tab/>
        </w:r>
        <w:r w:rsidRPr="00784C8C">
          <w:rPr>
            <w:rStyle w:val="Collegamentoipertestuale"/>
            <w:i/>
            <w:iCs/>
            <w:noProof/>
          </w:rPr>
          <w:t>Io effonderò il mio spirito sopra ogni uomo e diverranno profeti i vostri figli e le vostre figlie</w:t>
        </w:r>
        <w:r>
          <w:rPr>
            <w:noProof/>
            <w:webHidden/>
          </w:rPr>
          <w:tab/>
        </w:r>
        <w:r>
          <w:rPr>
            <w:noProof/>
            <w:webHidden/>
          </w:rPr>
          <w:fldChar w:fldCharType="begin"/>
        </w:r>
        <w:r>
          <w:rPr>
            <w:noProof/>
            <w:webHidden/>
          </w:rPr>
          <w:instrText xml:space="preserve"> PAGEREF _Toc62157928 \h </w:instrText>
        </w:r>
        <w:r>
          <w:rPr>
            <w:noProof/>
            <w:webHidden/>
          </w:rPr>
        </w:r>
        <w:r>
          <w:rPr>
            <w:noProof/>
            <w:webHidden/>
          </w:rPr>
          <w:fldChar w:fldCharType="separate"/>
        </w:r>
        <w:r>
          <w:rPr>
            <w:noProof/>
            <w:webHidden/>
          </w:rPr>
          <w:t>774</w:t>
        </w:r>
        <w:r>
          <w:rPr>
            <w:noProof/>
            <w:webHidden/>
          </w:rPr>
          <w:fldChar w:fldCharType="end"/>
        </w:r>
      </w:hyperlink>
    </w:p>
    <w:p w14:paraId="575D375B"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29" w:history="1">
        <w:r w:rsidRPr="00784C8C">
          <w:rPr>
            <w:rStyle w:val="Collegamentoipertestuale"/>
            <w:i/>
            <w:iCs/>
            <w:noProof/>
          </w:rPr>
          <w:t>55.</w:t>
        </w:r>
        <w:r w:rsidRPr="00D84C01">
          <w:rPr>
            <w:rFonts w:ascii="Calibri" w:hAnsi="Calibri"/>
            <w:noProof/>
            <w:sz w:val="22"/>
            <w:szCs w:val="22"/>
          </w:rPr>
          <w:tab/>
        </w:r>
        <w:r w:rsidRPr="00784C8C">
          <w:rPr>
            <w:rStyle w:val="Collegamentoipertestuale"/>
            <w:i/>
            <w:noProof/>
          </w:rPr>
          <w:t>Farò tramontare il sole a mezzogiorno e oscurerò la terra in pieno giorno!</w:t>
        </w:r>
        <w:r>
          <w:rPr>
            <w:noProof/>
            <w:webHidden/>
          </w:rPr>
          <w:tab/>
        </w:r>
        <w:r>
          <w:rPr>
            <w:noProof/>
            <w:webHidden/>
          </w:rPr>
          <w:fldChar w:fldCharType="begin"/>
        </w:r>
        <w:r>
          <w:rPr>
            <w:noProof/>
            <w:webHidden/>
          </w:rPr>
          <w:instrText xml:space="preserve"> PAGEREF _Toc62157929 \h </w:instrText>
        </w:r>
        <w:r>
          <w:rPr>
            <w:noProof/>
            <w:webHidden/>
          </w:rPr>
        </w:r>
        <w:r>
          <w:rPr>
            <w:noProof/>
            <w:webHidden/>
          </w:rPr>
          <w:fldChar w:fldCharType="separate"/>
        </w:r>
        <w:r>
          <w:rPr>
            <w:noProof/>
            <w:webHidden/>
          </w:rPr>
          <w:t>774</w:t>
        </w:r>
        <w:r>
          <w:rPr>
            <w:noProof/>
            <w:webHidden/>
          </w:rPr>
          <w:fldChar w:fldCharType="end"/>
        </w:r>
      </w:hyperlink>
    </w:p>
    <w:p w14:paraId="2E218C34"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30" w:history="1">
        <w:r w:rsidRPr="00784C8C">
          <w:rPr>
            <w:rStyle w:val="Collegamentoipertestuale"/>
            <w:i/>
            <w:iCs/>
            <w:noProof/>
          </w:rPr>
          <w:t>56.</w:t>
        </w:r>
        <w:r w:rsidRPr="00D84C01">
          <w:rPr>
            <w:rFonts w:ascii="Calibri" w:hAnsi="Calibri"/>
            <w:noProof/>
            <w:sz w:val="22"/>
            <w:szCs w:val="22"/>
          </w:rPr>
          <w:tab/>
        </w:r>
        <w:r w:rsidRPr="00784C8C">
          <w:rPr>
            <w:rStyle w:val="Collegamentoipertestuale"/>
            <w:i/>
            <w:iCs/>
            <w:noProof/>
          </w:rPr>
          <w:t>E tu, Betlemme di Èfrata, così piccola per essere fra i villaggi di Giuda, da te uscirà per me colui che deve essere il dominatore in Israele</w:t>
        </w:r>
        <w:r>
          <w:rPr>
            <w:noProof/>
            <w:webHidden/>
          </w:rPr>
          <w:tab/>
        </w:r>
        <w:r>
          <w:rPr>
            <w:noProof/>
            <w:webHidden/>
          </w:rPr>
          <w:fldChar w:fldCharType="begin"/>
        </w:r>
        <w:r>
          <w:rPr>
            <w:noProof/>
            <w:webHidden/>
          </w:rPr>
          <w:instrText xml:space="preserve"> PAGEREF _Toc62157930 \h </w:instrText>
        </w:r>
        <w:r>
          <w:rPr>
            <w:noProof/>
            <w:webHidden/>
          </w:rPr>
        </w:r>
        <w:r>
          <w:rPr>
            <w:noProof/>
            <w:webHidden/>
          </w:rPr>
          <w:fldChar w:fldCharType="separate"/>
        </w:r>
        <w:r>
          <w:rPr>
            <w:noProof/>
            <w:webHidden/>
          </w:rPr>
          <w:t>775</w:t>
        </w:r>
        <w:r>
          <w:rPr>
            <w:noProof/>
            <w:webHidden/>
          </w:rPr>
          <w:fldChar w:fldCharType="end"/>
        </w:r>
      </w:hyperlink>
    </w:p>
    <w:p w14:paraId="580C812E"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31" w:history="1">
        <w:r w:rsidRPr="00784C8C">
          <w:rPr>
            <w:rStyle w:val="Collegamentoipertestuale"/>
            <w:i/>
            <w:iCs/>
            <w:noProof/>
          </w:rPr>
          <w:t>57.</w:t>
        </w:r>
        <w:r w:rsidRPr="00D84C01">
          <w:rPr>
            <w:rFonts w:ascii="Calibri" w:hAnsi="Calibri"/>
            <w:noProof/>
            <w:sz w:val="22"/>
            <w:szCs w:val="22"/>
          </w:rPr>
          <w:tab/>
        </w:r>
        <w:r w:rsidRPr="00784C8C">
          <w:rPr>
            <w:rStyle w:val="Collegamentoipertestuale"/>
            <w:i/>
            <w:iCs/>
            <w:noProof/>
          </w:rPr>
          <w:t>Il Signore, tuo Dio, in mezzo a te è un salvatore potente. Gioirà per te, ti rinnoverà con il suo amore, esulterà per te con grida di gioia</w:t>
        </w:r>
        <w:r>
          <w:rPr>
            <w:noProof/>
            <w:webHidden/>
          </w:rPr>
          <w:tab/>
        </w:r>
        <w:r>
          <w:rPr>
            <w:noProof/>
            <w:webHidden/>
          </w:rPr>
          <w:fldChar w:fldCharType="begin"/>
        </w:r>
        <w:r>
          <w:rPr>
            <w:noProof/>
            <w:webHidden/>
          </w:rPr>
          <w:instrText xml:space="preserve"> PAGEREF _Toc62157931 \h </w:instrText>
        </w:r>
        <w:r>
          <w:rPr>
            <w:noProof/>
            <w:webHidden/>
          </w:rPr>
        </w:r>
        <w:r>
          <w:rPr>
            <w:noProof/>
            <w:webHidden/>
          </w:rPr>
          <w:fldChar w:fldCharType="separate"/>
        </w:r>
        <w:r>
          <w:rPr>
            <w:noProof/>
            <w:webHidden/>
          </w:rPr>
          <w:t>775</w:t>
        </w:r>
        <w:r>
          <w:rPr>
            <w:noProof/>
            <w:webHidden/>
          </w:rPr>
          <w:fldChar w:fldCharType="end"/>
        </w:r>
      </w:hyperlink>
    </w:p>
    <w:p w14:paraId="72C496D4"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32" w:history="1">
        <w:r w:rsidRPr="00784C8C">
          <w:rPr>
            <w:rStyle w:val="Collegamentoipertestuale"/>
            <w:i/>
            <w:iCs/>
            <w:noProof/>
          </w:rPr>
          <w:t>58.</w:t>
        </w:r>
        <w:r w:rsidRPr="00D84C01">
          <w:rPr>
            <w:rFonts w:ascii="Calibri" w:hAnsi="Calibri"/>
            <w:noProof/>
            <w:sz w:val="22"/>
            <w:szCs w:val="22"/>
          </w:rPr>
          <w:tab/>
        </w:r>
        <w:r w:rsidRPr="00784C8C">
          <w:rPr>
            <w:rStyle w:val="Collegamentoipertestuale"/>
            <w:i/>
            <w:iCs/>
            <w:noProof/>
          </w:rPr>
          <w:t>Egli è giusto e vittorioso, umile, cavalca un asino, un puledro figlio d’asina</w:t>
        </w:r>
        <w:r>
          <w:rPr>
            <w:noProof/>
            <w:webHidden/>
          </w:rPr>
          <w:tab/>
        </w:r>
        <w:r>
          <w:rPr>
            <w:noProof/>
            <w:webHidden/>
          </w:rPr>
          <w:fldChar w:fldCharType="begin"/>
        </w:r>
        <w:r>
          <w:rPr>
            <w:noProof/>
            <w:webHidden/>
          </w:rPr>
          <w:instrText xml:space="preserve"> PAGEREF _Toc62157932 \h </w:instrText>
        </w:r>
        <w:r>
          <w:rPr>
            <w:noProof/>
            <w:webHidden/>
          </w:rPr>
        </w:r>
        <w:r>
          <w:rPr>
            <w:noProof/>
            <w:webHidden/>
          </w:rPr>
          <w:fldChar w:fldCharType="separate"/>
        </w:r>
        <w:r>
          <w:rPr>
            <w:noProof/>
            <w:webHidden/>
          </w:rPr>
          <w:t>776</w:t>
        </w:r>
        <w:r>
          <w:rPr>
            <w:noProof/>
            <w:webHidden/>
          </w:rPr>
          <w:fldChar w:fldCharType="end"/>
        </w:r>
      </w:hyperlink>
    </w:p>
    <w:p w14:paraId="7ADB2A0A"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33" w:history="1">
        <w:r w:rsidRPr="00784C8C">
          <w:rPr>
            <w:rStyle w:val="Collegamentoipertestuale"/>
            <w:i/>
            <w:iCs/>
            <w:noProof/>
          </w:rPr>
          <w:t>59.</w:t>
        </w:r>
        <w:r w:rsidRPr="00D84C01">
          <w:rPr>
            <w:rFonts w:ascii="Calibri" w:hAnsi="Calibri"/>
            <w:noProof/>
            <w:sz w:val="22"/>
            <w:szCs w:val="22"/>
          </w:rPr>
          <w:tab/>
        </w:r>
        <w:r w:rsidRPr="00784C8C">
          <w:rPr>
            <w:rStyle w:val="Collegamentoipertestuale"/>
            <w:i/>
            <w:iCs/>
            <w:noProof/>
          </w:rPr>
          <w:t>Guarderanno a me, colui che hanno trafitto. Ne faranno il lutto come si fa il lutto per un figlio unico, lo piangeranno come si piange il primogenito</w:t>
        </w:r>
        <w:r>
          <w:rPr>
            <w:noProof/>
            <w:webHidden/>
          </w:rPr>
          <w:tab/>
        </w:r>
        <w:r>
          <w:rPr>
            <w:noProof/>
            <w:webHidden/>
          </w:rPr>
          <w:fldChar w:fldCharType="begin"/>
        </w:r>
        <w:r>
          <w:rPr>
            <w:noProof/>
            <w:webHidden/>
          </w:rPr>
          <w:instrText xml:space="preserve"> PAGEREF _Toc62157933 \h </w:instrText>
        </w:r>
        <w:r>
          <w:rPr>
            <w:noProof/>
            <w:webHidden/>
          </w:rPr>
        </w:r>
        <w:r>
          <w:rPr>
            <w:noProof/>
            <w:webHidden/>
          </w:rPr>
          <w:fldChar w:fldCharType="separate"/>
        </w:r>
        <w:r>
          <w:rPr>
            <w:noProof/>
            <w:webHidden/>
          </w:rPr>
          <w:t>777</w:t>
        </w:r>
        <w:r>
          <w:rPr>
            <w:noProof/>
            <w:webHidden/>
          </w:rPr>
          <w:fldChar w:fldCharType="end"/>
        </w:r>
      </w:hyperlink>
    </w:p>
    <w:p w14:paraId="44E8B88B"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34" w:history="1">
        <w:r w:rsidRPr="00784C8C">
          <w:rPr>
            <w:rStyle w:val="Collegamentoipertestuale"/>
            <w:i/>
            <w:iCs/>
            <w:noProof/>
          </w:rPr>
          <w:t>60.</w:t>
        </w:r>
        <w:r w:rsidRPr="00D84C01">
          <w:rPr>
            <w:rFonts w:ascii="Calibri" w:hAnsi="Calibri"/>
            <w:noProof/>
            <w:sz w:val="22"/>
            <w:szCs w:val="22"/>
          </w:rPr>
          <w:tab/>
        </w:r>
        <w:r w:rsidRPr="00784C8C">
          <w:rPr>
            <w:rStyle w:val="Collegamentoipertestuale"/>
            <w:i/>
            <w:iCs/>
            <w:noProof/>
          </w:rPr>
          <w:t>Ecco, io invierò il profeta Elia prima che giunga il giorno grande e terribile del Signore</w:t>
        </w:r>
        <w:r>
          <w:rPr>
            <w:noProof/>
            <w:webHidden/>
          </w:rPr>
          <w:tab/>
        </w:r>
        <w:r>
          <w:rPr>
            <w:noProof/>
            <w:webHidden/>
          </w:rPr>
          <w:fldChar w:fldCharType="begin"/>
        </w:r>
        <w:r>
          <w:rPr>
            <w:noProof/>
            <w:webHidden/>
          </w:rPr>
          <w:instrText xml:space="preserve"> PAGEREF _Toc62157934 \h </w:instrText>
        </w:r>
        <w:r>
          <w:rPr>
            <w:noProof/>
            <w:webHidden/>
          </w:rPr>
        </w:r>
        <w:r>
          <w:rPr>
            <w:noProof/>
            <w:webHidden/>
          </w:rPr>
          <w:fldChar w:fldCharType="separate"/>
        </w:r>
        <w:r>
          <w:rPr>
            <w:noProof/>
            <w:webHidden/>
          </w:rPr>
          <w:t>777</w:t>
        </w:r>
        <w:r>
          <w:rPr>
            <w:noProof/>
            <w:webHidden/>
          </w:rPr>
          <w:fldChar w:fldCharType="end"/>
        </w:r>
      </w:hyperlink>
    </w:p>
    <w:p w14:paraId="2EFC9087"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35" w:history="1">
        <w:r w:rsidRPr="00784C8C">
          <w:rPr>
            <w:rStyle w:val="Collegamentoipertestuale"/>
            <w:noProof/>
          </w:rPr>
          <w:t>61.</w:t>
        </w:r>
        <w:r w:rsidRPr="00D84C01">
          <w:rPr>
            <w:rFonts w:ascii="Calibri" w:hAnsi="Calibri"/>
            <w:noProof/>
            <w:sz w:val="22"/>
            <w:szCs w:val="22"/>
          </w:rPr>
          <w:tab/>
        </w:r>
        <w:r w:rsidRPr="00784C8C">
          <w:rPr>
            <w:rStyle w:val="Collegamentoipertestuale"/>
            <w:i/>
            <w:iCs/>
            <w:noProof/>
          </w:rPr>
          <w:t>Quando egli fissava i cieli, io ero là</w:t>
        </w:r>
        <w:r>
          <w:rPr>
            <w:noProof/>
            <w:webHidden/>
          </w:rPr>
          <w:tab/>
        </w:r>
        <w:r>
          <w:rPr>
            <w:noProof/>
            <w:webHidden/>
          </w:rPr>
          <w:fldChar w:fldCharType="begin"/>
        </w:r>
        <w:r>
          <w:rPr>
            <w:noProof/>
            <w:webHidden/>
          </w:rPr>
          <w:instrText xml:space="preserve"> PAGEREF _Toc62157935 \h </w:instrText>
        </w:r>
        <w:r>
          <w:rPr>
            <w:noProof/>
            <w:webHidden/>
          </w:rPr>
        </w:r>
        <w:r>
          <w:rPr>
            <w:noProof/>
            <w:webHidden/>
          </w:rPr>
          <w:fldChar w:fldCharType="separate"/>
        </w:r>
        <w:r>
          <w:rPr>
            <w:noProof/>
            <w:webHidden/>
          </w:rPr>
          <w:t>778</w:t>
        </w:r>
        <w:r>
          <w:rPr>
            <w:noProof/>
            <w:webHidden/>
          </w:rPr>
          <w:fldChar w:fldCharType="end"/>
        </w:r>
      </w:hyperlink>
    </w:p>
    <w:p w14:paraId="2A415154"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36" w:history="1">
        <w:r w:rsidRPr="00784C8C">
          <w:rPr>
            <w:rStyle w:val="Collegamentoipertestuale"/>
            <w:i/>
            <w:iCs/>
            <w:noProof/>
          </w:rPr>
          <w:t>62.</w:t>
        </w:r>
        <w:r w:rsidRPr="00D84C01">
          <w:rPr>
            <w:rFonts w:ascii="Calibri" w:hAnsi="Calibri"/>
            <w:noProof/>
            <w:sz w:val="22"/>
            <w:szCs w:val="22"/>
          </w:rPr>
          <w:tab/>
        </w:r>
        <w:r w:rsidRPr="00784C8C">
          <w:rPr>
            <w:rStyle w:val="Collegamentoipertestuale"/>
            <w:i/>
            <w:iCs/>
            <w:noProof/>
          </w:rPr>
          <w:t>Venite, mangiate il mio pane, bevete il vino che io ho preparato</w:t>
        </w:r>
        <w:r>
          <w:rPr>
            <w:noProof/>
            <w:webHidden/>
          </w:rPr>
          <w:tab/>
        </w:r>
        <w:r>
          <w:rPr>
            <w:noProof/>
            <w:webHidden/>
          </w:rPr>
          <w:fldChar w:fldCharType="begin"/>
        </w:r>
        <w:r>
          <w:rPr>
            <w:noProof/>
            <w:webHidden/>
          </w:rPr>
          <w:instrText xml:space="preserve"> PAGEREF _Toc62157936 \h </w:instrText>
        </w:r>
        <w:r>
          <w:rPr>
            <w:noProof/>
            <w:webHidden/>
          </w:rPr>
        </w:r>
        <w:r>
          <w:rPr>
            <w:noProof/>
            <w:webHidden/>
          </w:rPr>
          <w:fldChar w:fldCharType="separate"/>
        </w:r>
        <w:r>
          <w:rPr>
            <w:noProof/>
            <w:webHidden/>
          </w:rPr>
          <w:t>779</w:t>
        </w:r>
        <w:r>
          <w:rPr>
            <w:noProof/>
            <w:webHidden/>
          </w:rPr>
          <w:fldChar w:fldCharType="end"/>
        </w:r>
      </w:hyperlink>
    </w:p>
    <w:p w14:paraId="26D9C588"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37" w:history="1">
        <w:r w:rsidRPr="00784C8C">
          <w:rPr>
            <w:rStyle w:val="Collegamentoipertestuale"/>
            <w:i/>
            <w:iCs/>
            <w:noProof/>
          </w:rPr>
          <w:t>63.</w:t>
        </w:r>
        <w:r w:rsidRPr="00D84C01">
          <w:rPr>
            <w:rFonts w:ascii="Calibri" w:hAnsi="Calibri"/>
            <w:noProof/>
            <w:sz w:val="22"/>
            <w:szCs w:val="22"/>
          </w:rPr>
          <w:tab/>
        </w:r>
        <w:r w:rsidRPr="00784C8C">
          <w:rPr>
            <w:rStyle w:val="Collegamentoipertestuale"/>
            <w:i/>
            <w:iCs/>
            <w:noProof/>
          </w:rPr>
          <w:t>Ogni sapienza viene dal Signore e con lui rimane per sempre</w:t>
        </w:r>
        <w:r>
          <w:rPr>
            <w:noProof/>
            <w:webHidden/>
          </w:rPr>
          <w:tab/>
        </w:r>
        <w:r>
          <w:rPr>
            <w:noProof/>
            <w:webHidden/>
          </w:rPr>
          <w:fldChar w:fldCharType="begin"/>
        </w:r>
        <w:r>
          <w:rPr>
            <w:noProof/>
            <w:webHidden/>
          </w:rPr>
          <w:instrText xml:space="preserve"> PAGEREF _Toc62157937 \h </w:instrText>
        </w:r>
        <w:r>
          <w:rPr>
            <w:noProof/>
            <w:webHidden/>
          </w:rPr>
        </w:r>
        <w:r>
          <w:rPr>
            <w:noProof/>
            <w:webHidden/>
          </w:rPr>
          <w:fldChar w:fldCharType="separate"/>
        </w:r>
        <w:r>
          <w:rPr>
            <w:noProof/>
            <w:webHidden/>
          </w:rPr>
          <w:t>779</w:t>
        </w:r>
        <w:r>
          <w:rPr>
            <w:noProof/>
            <w:webHidden/>
          </w:rPr>
          <w:fldChar w:fldCharType="end"/>
        </w:r>
      </w:hyperlink>
    </w:p>
    <w:p w14:paraId="0B7BA6DC"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38" w:history="1">
        <w:r w:rsidRPr="00784C8C">
          <w:rPr>
            <w:rStyle w:val="Collegamentoipertestuale"/>
            <w:i/>
            <w:iCs/>
            <w:noProof/>
          </w:rPr>
          <w:t>64.</w:t>
        </w:r>
        <w:r w:rsidRPr="00D84C01">
          <w:rPr>
            <w:rFonts w:ascii="Calibri" w:hAnsi="Calibri"/>
            <w:noProof/>
            <w:sz w:val="22"/>
            <w:szCs w:val="22"/>
          </w:rPr>
          <w:tab/>
        </w:r>
        <w:r w:rsidRPr="00784C8C">
          <w:rPr>
            <w:rStyle w:val="Collegamentoipertestuale"/>
            <w:i/>
            <w:iCs/>
            <w:noProof/>
          </w:rPr>
          <w:t>Prima dei secoli, fin dal principio, egli mi ha creato, per tutta l’eternità non verrò meno.</w:t>
        </w:r>
        <w:r>
          <w:rPr>
            <w:noProof/>
            <w:webHidden/>
          </w:rPr>
          <w:tab/>
        </w:r>
        <w:r>
          <w:rPr>
            <w:noProof/>
            <w:webHidden/>
          </w:rPr>
          <w:fldChar w:fldCharType="begin"/>
        </w:r>
        <w:r>
          <w:rPr>
            <w:noProof/>
            <w:webHidden/>
          </w:rPr>
          <w:instrText xml:space="preserve"> PAGEREF _Toc62157938 \h </w:instrText>
        </w:r>
        <w:r>
          <w:rPr>
            <w:noProof/>
            <w:webHidden/>
          </w:rPr>
        </w:r>
        <w:r>
          <w:rPr>
            <w:noProof/>
            <w:webHidden/>
          </w:rPr>
          <w:fldChar w:fldCharType="separate"/>
        </w:r>
        <w:r>
          <w:rPr>
            <w:noProof/>
            <w:webHidden/>
          </w:rPr>
          <w:t>780</w:t>
        </w:r>
        <w:r>
          <w:rPr>
            <w:noProof/>
            <w:webHidden/>
          </w:rPr>
          <w:fldChar w:fldCharType="end"/>
        </w:r>
      </w:hyperlink>
    </w:p>
    <w:p w14:paraId="21BCFF18"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39" w:history="1">
        <w:r w:rsidRPr="00784C8C">
          <w:rPr>
            <w:rStyle w:val="Collegamentoipertestuale"/>
            <w:i/>
            <w:iCs/>
            <w:noProof/>
          </w:rPr>
          <w:t>65.</w:t>
        </w:r>
        <w:r w:rsidRPr="00D84C01">
          <w:rPr>
            <w:rFonts w:ascii="Calibri" w:hAnsi="Calibri"/>
            <w:noProof/>
            <w:sz w:val="22"/>
            <w:szCs w:val="22"/>
          </w:rPr>
          <w:tab/>
        </w:r>
        <w:r w:rsidRPr="00784C8C">
          <w:rPr>
            <w:rStyle w:val="Collegamentoipertestuale"/>
            <w:i/>
            <w:iCs/>
            <w:noProof/>
          </w:rPr>
          <w:t>Chi è salito al cielo e l’ha presa e l’ha fatta scendere dalle nubi?</w:t>
        </w:r>
        <w:r>
          <w:rPr>
            <w:noProof/>
            <w:webHidden/>
          </w:rPr>
          <w:tab/>
        </w:r>
        <w:r>
          <w:rPr>
            <w:noProof/>
            <w:webHidden/>
          </w:rPr>
          <w:fldChar w:fldCharType="begin"/>
        </w:r>
        <w:r>
          <w:rPr>
            <w:noProof/>
            <w:webHidden/>
          </w:rPr>
          <w:instrText xml:space="preserve"> PAGEREF _Toc62157939 \h </w:instrText>
        </w:r>
        <w:r>
          <w:rPr>
            <w:noProof/>
            <w:webHidden/>
          </w:rPr>
        </w:r>
        <w:r>
          <w:rPr>
            <w:noProof/>
            <w:webHidden/>
          </w:rPr>
          <w:fldChar w:fldCharType="separate"/>
        </w:r>
        <w:r>
          <w:rPr>
            <w:noProof/>
            <w:webHidden/>
          </w:rPr>
          <w:t>781</w:t>
        </w:r>
        <w:r>
          <w:rPr>
            <w:noProof/>
            <w:webHidden/>
          </w:rPr>
          <w:fldChar w:fldCharType="end"/>
        </w:r>
      </w:hyperlink>
    </w:p>
    <w:p w14:paraId="6A9305E5"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40" w:history="1">
        <w:r w:rsidRPr="00784C8C">
          <w:rPr>
            <w:rStyle w:val="Collegamentoipertestuale"/>
            <w:i/>
            <w:iCs/>
            <w:noProof/>
          </w:rPr>
          <w:t>66.</w:t>
        </w:r>
        <w:r w:rsidRPr="00D84C01">
          <w:rPr>
            <w:rFonts w:ascii="Calibri" w:hAnsi="Calibri"/>
            <w:noProof/>
            <w:sz w:val="22"/>
            <w:szCs w:val="22"/>
          </w:rPr>
          <w:tab/>
        </w:r>
        <w:r w:rsidRPr="00784C8C">
          <w:rPr>
            <w:rStyle w:val="Collegamentoipertestuale"/>
            <w:i/>
            <w:iCs/>
            <w:noProof/>
          </w:rPr>
          <w:t>Tutti coloro che si attengono ad essa avranno la vita, quanti l’abbandonano moriranno</w:t>
        </w:r>
        <w:r>
          <w:rPr>
            <w:noProof/>
            <w:webHidden/>
          </w:rPr>
          <w:tab/>
        </w:r>
        <w:r>
          <w:rPr>
            <w:noProof/>
            <w:webHidden/>
          </w:rPr>
          <w:fldChar w:fldCharType="begin"/>
        </w:r>
        <w:r>
          <w:rPr>
            <w:noProof/>
            <w:webHidden/>
          </w:rPr>
          <w:instrText xml:space="preserve"> PAGEREF _Toc62157940 \h </w:instrText>
        </w:r>
        <w:r>
          <w:rPr>
            <w:noProof/>
            <w:webHidden/>
          </w:rPr>
        </w:r>
        <w:r>
          <w:rPr>
            <w:noProof/>
            <w:webHidden/>
          </w:rPr>
          <w:fldChar w:fldCharType="separate"/>
        </w:r>
        <w:r>
          <w:rPr>
            <w:noProof/>
            <w:webHidden/>
          </w:rPr>
          <w:t>781</w:t>
        </w:r>
        <w:r>
          <w:rPr>
            <w:noProof/>
            <w:webHidden/>
          </w:rPr>
          <w:fldChar w:fldCharType="end"/>
        </w:r>
      </w:hyperlink>
    </w:p>
    <w:p w14:paraId="25561BA7"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41" w:history="1">
        <w:r w:rsidRPr="00784C8C">
          <w:rPr>
            <w:rStyle w:val="Collegamentoipertestuale"/>
            <w:i/>
            <w:iCs/>
            <w:noProof/>
          </w:rPr>
          <w:t>67.</w:t>
        </w:r>
        <w:r w:rsidRPr="00D84C01">
          <w:rPr>
            <w:rFonts w:ascii="Calibri" w:hAnsi="Calibri"/>
            <w:noProof/>
            <w:sz w:val="22"/>
            <w:szCs w:val="22"/>
          </w:rPr>
          <w:tab/>
        </w:r>
        <w:r w:rsidRPr="00784C8C">
          <w:rPr>
            <w:rStyle w:val="Collegamentoipertestuale"/>
            <w:i/>
            <w:iCs/>
            <w:noProof/>
          </w:rPr>
          <w:t>Ella in realtà è più radiosa del sole e supera ogni costellazione, paragonata alla luce risulta più luminosa</w:t>
        </w:r>
        <w:r>
          <w:rPr>
            <w:noProof/>
            <w:webHidden/>
          </w:rPr>
          <w:tab/>
        </w:r>
        <w:r>
          <w:rPr>
            <w:noProof/>
            <w:webHidden/>
          </w:rPr>
          <w:fldChar w:fldCharType="begin"/>
        </w:r>
        <w:r>
          <w:rPr>
            <w:noProof/>
            <w:webHidden/>
          </w:rPr>
          <w:instrText xml:space="preserve"> PAGEREF _Toc62157941 \h </w:instrText>
        </w:r>
        <w:r>
          <w:rPr>
            <w:noProof/>
            <w:webHidden/>
          </w:rPr>
        </w:r>
        <w:r>
          <w:rPr>
            <w:noProof/>
            <w:webHidden/>
          </w:rPr>
          <w:fldChar w:fldCharType="separate"/>
        </w:r>
        <w:r>
          <w:rPr>
            <w:noProof/>
            <w:webHidden/>
          </w:rPr>
          <w:t>783</w:t>
        </w:r>
        <w:r>
          <w:rPr>
            <w:noProof/>
            <w:webHidden/>
          </w:rPr>
          <w:fldChar w:fldCharType="end"/>
        </w:r>
      </w:hyperlink>
    </w:p>
    <w:p w14:paraId="736F9A00"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42" w:history="1">
        <w:r w:rsidRPr="00784C8C">
          <w:rPr>
            <w:rStyle w:val="Collegamentoipertestuale"/>
            <w:i/>
            <w:iCs/>
            <w:noProof/>
          </w:rPr>
          <w:t>68.</w:t>
        </w:r>
        <w:r w:rsidRPr="00D84C01">
          <w:rPr>
            <w:rFonts w:ascii="Calibri" w:hAnsi="Calibri"/>
            <w:noProof/>
            <w:sz w:val="22"/>
            <w:szCs w:val="22"/>
          </w:rPr>
          <w:tab/>
        </w:r>
        <w:r w:rsidRPr="00784C8C">
          <w:rPr>
            <w:rStyle w:val="Collegamentoipertestuale"/>
            <w:i/>
            <w:iCs/>
            <w:noProof/>
          </w:rPr>
          <w:t>Ella manifesta la sua nobile origine vivendo in comunione con Dio</w:t>
        </w:r>
        <w:r>
          <w:rPr>
            <w:noProof/>
            <w:webHidden/>
          </w:rPr>
          <w:tab/>
        </w:r>
        <w:r>
          <w:rPr>
            <w:noProof/>
            <w:webHidden/>
          </w:rPr>
          <w:fldChar w:fldCharType="begin"/>
        </w:r>
        <w:r>
          <w:rPr>
            <w:noProof/>
            <w:webHidden/>
          </w:rPr>
          <w:instrText xml:space="preserve"> PAGEREF _Toc62157942 \h </w:instrText>
        </w:r>
        <w:r>
          <w:rPr>
            <w:noProof/>
            <w:webHidden/>
          </w:rPr>
        </w:r>
        <w:r>
          <w:rPr>
            <w:noProof/>
            <w:webHidden/>
          </w:rPr>
          <w:fldChar w:fldCharType="separate"/>
        </w:r>
        <w:r>
          <w:rPr>
            <w:noProof/>
            <w:webHidden/>
          </w:rPr>
          <w:t>783</w:t>
        </w:r>
        <w:r>
          <w:rPr>
            <w:noProof/>
            <w:webHidden/>
          </w:rPr>
          <w:fldChar w:fldCharType="end"/>
        </w:r>
      </w:hyperlink>
    </w:p>
    <w:p w14:paraId="1B73E504" w14:textId="77777777" w:rsidR="00984030" w:rsidRPr="00D84C01" w:rsidRDefault="00984030">
      <w:pPr>
        <w:pStyle w:val="Sommario3"/>
        <w:tabs>
          <w:tab w:val="left" w:pos="880"/>
          <w:tab w:val="right" w:leader="dot" w:pos="8494"/>
        </w:tabs>
        <w:rPr>
          <w:rFonts w:ascii="Calibri" w:hAnsi="Calibri"/>
          <w:noProof/>
          <w:sz w:val="22"/>
          <w:szCs w:val="22"/>
        </w:rPr>
      </w:pPr>
      <w:hyperlink w:anchor="_Toc62157943" w:history="1">
        <w:r w:rsidRPr="00784C8C">
          <w:rPr>
            <w:rStyle w:val="Collegamentoipertestuale"/>
            <w:noProof/>
          </w:rPr>
          <w:t>69.</w:t>
        </w:r>
        <w:r w:rsidRPr="00D84C01">
          <w:rPr>
            <w:rFonts w:ascii="Calibri" w:hAnsi="Calibri"/>
            <w:noProof/>
            <w:sz w:val="22"/>
            <w:szCs w:val="22"/>
          </w:rPr>
          <w:tab/>
        </w:r>
        <w:r w:rsidRPr="00784C8C">
          <w:rPr>
            <w:rStyle w:val="Collegamentoipertestuale"/>
            <w:i/>
            <w:iCs/>
            <w:noProof/>
          </w:rPr>
          <w:t>Gli uomini furono istruiti in ciò che ti è gradito e furono salvati per mezzo della sapienza</w:t>
        </w:r>
        <w:r>
          <w:rPr>
            <w:noProof/>
            <w:webHidden/>
          </w:rPr>
          <w:tab/>
        </w:r>
        <w:r>
          <w:rPr>
            <w:noProof/>
            <w:webHidden/>
          </w:rPr>
          <w:fldChar w:fldCharType="begin"/>
        </w:r>
        <w:r>
          <w:rPr>
            <w:noProof/>
            <w:webHidden/>
          </w:rPr>
          <w:instrText xml:space="preserve"> PAGEREF _Toc62157943 \h </w:instrText>
        </w:r>
        <w:r>
          <w:rPr>
            <w:noProof/>
            <w:webHidden/>
          </w:rPr>
        </w:r>
        <w:r>
          <w:rPr>
            <w:noProof/>
            <w:webHidden/>
          </w:rPr>
          <w:fldChar w:fldCharType="separate"/>
        </w:r>
        <w:r>
          <w:rPr>
            <w:noProof/>
            <w:webHidden/>
          </w:rPr>
          <w:t>784</w:t>
        </w:r>
        <w:r>
          <w:rPr>
            <w:noProof/>
            <w:webHidden/>
          </w:rPr>
          <w:fldChar w:fldCharType="end"/>
        </w:r>
      </w:hyperlink>
    </w:p>
    <w:p w14:paraId="48259D66" w14:textId="77777777" w:rsidR="00984030" w:rsidRPr="00D84C01" w:rsidRDefault="00984030">
      <w:pPr>
        <w:pStyle w:val="Sommario2"/>
        <w:tabs>
          <w:tab w:val="right" w:leader="dot" w:pos="8494"/>
        </w:tabs>
        <w:rPr>
          <w:rFonts w:ascii="Calibri" w:hAnsi="Calibri"/>
          <w:noProof/>
          <w:sz w:val="22"/>
          <w:szCs w:val="22"/>
        </w:rPr>
      </w:pPr>
      <w:hyperlink w:anchor="_Toc62157944" w:history="1">
        <w:r w:rsidRPr="00784C8C">
          <w:rPr>
            <w:rStyle w:val="Collegamentoipertestuale"/>
            <w:noProof/>
          </w:rPr>
          <w:t>Permanenza di Israele</w:t>
        </w:r>
        <w:r>
          <w:rPr>
            <w:noProof/>
            <w:webHidden/>
          </w:rPr>
          <w:tab/>
        </w:r>
        <w:r>
          <w:rPr>
            <w:noProof/>
            <w:webHidden/>
          </w:rPr>
          <w:fldChar w:fldCharType="begin"/>
        </w:r>
        <w:r>
          <w:rPr>
            <w:noProof/>
            <w:webHidden/>
          </w:rPr>
          <w:instrText xml:space="preserve"> PAGEREF _Toc62157944 \h </w:instrText>
        </w:r>
        <w:r>
          <w:rPr>
            <w:noProof/>
            <w:webHidden/>
          </w:rPr>
        </w:r>
        <w:r>
          <w:rPr>
            <w:noProof/>
            <w:webHidden/>
          </w:rPr>
          <w:fldChar w:fldCharType="separate"/>
        </w:r>
        <w:r>
          <w:rPr>
            <w:noProof/>
            <w:webHidden/>
          </w:rPr>
          <w:t>785</w:t>
        </w:r>
        <w:r>
          <w:rPr>
            <w:noProof/>
            <w:webHidden/>
          </w:rPr>
          <w:fldChar w:fldCharType="end"/>
        </w:r>
      </w:hyperlink>
    </w:p>
    <w:p w14:paraId="66142ED0" w14:textId="77777777" w:rsidR="00984030" w:rsidRPr="00D84C01" w:rsidRDefault="00984030">
      <w:pPr>
        <w:pStyle w:val="Sommario2"/>
        <w:tabs>
          <w:tab w:val="right" w:leader="dot" w:pos="8494"/>
        </w:tabs>
        <w:rPr>
          <w:rFonts w:ascii="Calibri" w:hAnsi="Calibri"/>
          <w:noProof/>
          <w:sz w:val="22"/>
          <w:szCs w:val="22"/>
        </w:rPr>
      </w:pPr>
      <w:hyperlink w:anchor="_Toc62157945" w:history="1">
        <w:r w:rsidRPr="00784C8C">
          <w:rPr>
            <w:rStyle w:val="Collegamentoipertestuale"/>
            <w:noProof/>
          </w:rPr>
          <w:t>Ricostruzione e grandezza di Gerusalemme</w:t>
        </w:r>
        <w:r>
          <w:rPr>
            <w:noProof/>
            <w:webHidden/>
          </w:rPr>
          <w:tab/>
        </w:r>
        <w:r>
          <w:rPr>
            <w:noProof/>
            <w:webHidden/>
          </w:rPr>
          <w:fldChar w:fldCharType="begin"/>
        </w:r>
        <w:r>
          <w:rPr>
            <w:noProof/>
            <w:webHidden/>
          </w:rPr>
          <w:instrText xml:space="preserve"> PAGEREF _Toc62157945 \h </w:instrText>
        </w:r>
        <w:r>
          <w:rPr>
            <w:noProof/>
            <w:webHidden/>
          </w:rPr>
        </w:r>
        <w:r>
          <w:rPr>
            <w:noProof/>
            <w:webHidden/>
          </w:rPr>
          <w:fldChar w:fldCharType="separate"/>
        </w:r>
        <w:r>
          <w:rPr>
            <w:noProof/>
            <w:webHidden/>
          </w:rPr>
          <w:t>789</w:t>
        </w:r>
        <w:r>
          <w:rPr>
            <w:noProof/>
            <w:webHidden/>
          </w:rPr>
          <w:fldChar w:fldCharType="end"/>
        </w:r>
      </w:hyperlink>
    </w:p>
    <w:p w14:paraId="2F54DCD2" w14:textId="77777777" w:rsidR="00984030" w:rsidRPr="00D84C01" w:rsidRDefault="00984030">
      <w:pPr>
        <w:pStyle w:val="Sommario1"/>
        <w:tabs>
          <w:tab w:val="right" w:leader="dot" w:pos="8494"/>
        </w:tabs>
        <w:rPr>
          <w:rFonts w:ascii="Calibri" w:hAnsi="Calibri"/>
          <w:noProof/>
          <w:sz w:val="22"/>
          <w:szCs w:val="22"/>
        </w:rPr>
      </w:pPr>
      <w:hyperlink w:anchor="_Toc62157946" w:history="1">
        <w:r w:rsidRPr="00784C8C">
          <w:rPr>
            <w:rStyle w:val="Collegamentoipertestuale"/>
            <w:rFonts w:ascii="Arial" w:hAnsi="Arial" w:cs="Arial"/>
            <w:noProof/>
          </w:rPr>
          <w:t>CAPITOLO XXXII</w:t>
        </w:r>
        <w:r>
          <w:rPr>
            <w:noProof/>
            <w:webHidden/>
          </w:rPr>
          <w:tab/>
        </w:r>
        <w:r>
          <w:rPr>
            <w:noProof/>
            <w:webHidden/>
          </w:rPr>
          <w:fldChar w:fldCharType="begin"/>
        </w:r>
        <w:r>
          <w:rPr>
            <w:noProof/>
            <w:webHidden/>
          </w:rPr>
          <w:instrText xml:space="preserve"> PAGEREF _Toc62157946 \h </w:instrText>
        </w:r>
        <w:r>
          <w:rPr>
            <w:noProof/>
            <w:webHidden/>
          </w:rPr>
        </w:r>
        <w:r>
          <w:rPr>
            <w:noProof/>
            <w:webHidden/>
          </w:rPr>
          <w:fldChar w:fldCharType="separate"/>
        </w:r>
        <w:r>
          <w:rPr>
            <w:noProof/>
            <w:webHidden/>
          </w:rPr>
          <w:t>791</w:t>
        </w:r>
        <w:r>
          <w:rPr>
            <w:noProof/>
            <w:webHidden/>
          </w:rPr>
          <w:fldChar w:fldCharType="end"/>
        </w:r>
      </w:hyperlink>
    </w:p>
    <w:p w14:paraId="65A83669" w14:textId="77777777" w:rsidR="00984030" w:rsidRPr="00D84C01" w:rsidRDefault="00984030">
      <w:pPr>
        <w:pStyle w:val="Sommario4"/>
        <w:tabs>
          <w:tab w:val="right" w:leader="dot" w:pos="8494"/>
        </w:tabs>
        <w:rPr>
          <w:rFonts w:ascii="Calibri" w:hAnsi="Calibri"/>
          <w:noProof/>
          <w:sz w:val="22"/>
          <w:szCs w:val="22"/>
        </w:rPr>
      </w:pPr>
      <w:hyperlink w:anchor="_Toc62157947"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_Toc62157947 \h </w:instrText>
        </w:r>
        <w:r>
          <w:rPr>
            <w:noProof/>
            <w:webHidden/>
          </w:rPr>
        </w:r>
        <w:r>
          <w:rPr>
            <w:noProof/>
            <w:webHidden/>
          </w:rPr>
          <w:fldChar w:fldCharType="separate"/>
        </w:r>
        <w:r>
          <w:rPr>
            <w:noProof/>
            <w:webHidden/>
          </w:rPr>
          <w:t>791</w:t>
        </w:r>
        <w:r>
          <w:rPr>
            <w:noProof/>
            <w:webHidden/>
          </w:rPr>
          <w:fldChar w:fldCharType="end"/>
        </w:r>
      </w:hyperlink>
    </w:p>
    <w:p w14:paraId="013C36FC" w14:textId="77777777" w:rsidR="00984030" w:rsidRPr="00D84C01" w:rsidRDefault="00984030">
      <w:pPr>
        <w:pStyle w:val="Sommario1"/>
        <w:tabs>
          <w:tab w:val="right" w:leader="dot" w:pos="8494"/>
        </w:tabs>
        <w:rPr>
          <w:rFonts w:ascii="Calibri" w:hAnsi="Calibri"/>
          <w:noProof/>
          <w:sz w:val="22"/>
          <w:szCs w:val="22"/>
        </w:rPr>
      </w:pPr>
      <w:hyperlink w:anchor="_Toc62157948"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_Toc62157948 \h </w:instrText>
        </w:r>
        <w:r>
          <w:rPr>
            <w:noProof/>
            <w:webHidden/>
          </w:rPr>
        </w:r>
        <w:r>
          <w:rPr>
            <w:noProof/>
            <w:webHidden/>
          </w:rPr>
          <w:fldChar w:fldCharType="separate"/>
        </w:r>
        <w:r>
          <w:rPr>
            <w:noProof/>
            <w:webHidden/>
          </w:rPr>
          <w:t>793</w:t>
        </w:r>
        <w:r>
          <w:rPr>
            <w:noProof/>
            <w:webHidden/>
          </w:rPr>
          <w:fldChar w:fldCharType="end"/>
        </w:r>
      </w:hyperlink>
    </w:p>
    <w:p w14:paraId="7E16170B" w14:textId="77777777" w:rsidR="00984030" w:rsidRPr="00D84C01" w:rsidRDefault="00984030">
      <w:pPr>
        <w:pStyle w:val="Sommario1"/>
        <w:tabs>
          <w:tab w:val="left" w:pos="400"/>
          <w:tab w:val="right" w:leader="dot" w:pos="8494"/>
        </w:tabs>
        <w:rPr>
          <w:rFonts w:ascii="Calibri" w:hAnsi="Calibri"/>
          <w:noProof/>
          <w:sz w:val="22"/>
          <w:szCs w:val="22"/>
        </w:rPr>
      </w:pPr>
      <w:hyperlink w:anchor="_Toc62157949" w:history="1">
        <w:r w:rsidRPr="00784C8C">
          <w:rPr>
            <w:rStyle w:val="Collegamentoipertestuale"/>
            <w:b/>
            <w:bCs/>
            <w:noProof/>
          </w:rPr>
          <w:t>4.</w:t>
        </w:r>
        <w:r w:rsidRPr="00D84C01">
          <w:rPr>
            <w:rFonts w:ascii="Calibri" w:hAnsi="Calibri"/>
            <w:noProof/>
            <w:sz w:val="22"/>
            <w:szCs w:val="22"/>
          </w:rPr>
          <w:tab/>
        </w:r>
        <w:r w:rsidRPr="00784C8C">
          <w:rPr>
            <w:rStyle w:val="Collegamentoipertestuale"/>
            <w:b/>
            <w:bCs/>
            <w:noProof/>
          </w:rPr>
          <w:t>AGGIUNTE AL LIBRO DELLA CONSOLAZIONE</w:t>
        </w:r>
        <w:r>
          <w:rPr>
            <w:noProof/>
            <w:webHidden/>
          </w:rPr>
          <w:tab/>
        </w:r>
        <w:r>
          <w:rPr>
            <w:noProof/>
            <w:webHidden/>
          </w:rPr>
          <w:fldChar w:fldCharType="begin"/>
        </w:r>
        <w:r>
          <w:rPr>
            <w:noProof/>
            <w:webHidden/>
          </w:rPr>
          <w:instrText xml:space="preserve"> PAGEREF _Toc62157949 \h </w:instrText>
        </w:r>
        <w:r>
          <w:rPr>
            <w:noProof/>
            <w:webHidden/>
          </w:rPr>
        </w:r>
        <w:r>
          <w:rPr>
            <w:noProof/>
            <w:webHidden/>
          </w:rPr>
          <w:fldChar w:fldCharType="separate"/>
        </w:r>
        <w:r>
          <w:rPr>
            <w:noProof/>
            <w:webHidden/>
          </w:rPr>
          <w:t>793</w:t>
        </w:r>
        <w:r>
          <w:rPr>
            <w:noProof/>
            <w:webHidden/>
          </w:rPr>
          <w:fldChar w:fldCharType="end"/>
        </w:r>
      </w:hyperlink>
    </w:p>
    <w:p w14:paraId="307EF55D" w14:textId="77777777" w:rsidR="00984030" w:rsidRPr="00D84C01" w:rsidRDefault="00984030">
      <w:pPr>
        <w:pStyle w:val="Sommario2"/>
        <w:tabs>
          <w:tab w:val="right" w:leader="dot" w:pos="8494"/>
        </w:tabs>
        <w:rPr>
          <w:rFonts w:ascii="Calibri" w:hAnsi="Calibri"/>
          <w:noProof/>
          <w:sz w:val="22"/>
          <w:szCs w:val="22"/>
        </w:rPr>
      </w:pPr>
      <w:hyperlink w:anchor="_Toc62157950" w:history="1">
        <w:r w:rsidRPr="00784C8C">
          <w:rPr>
            <w:rStyle w:val="Collegamentoipertestuale"/>
            <w:noProof/>
          </w:rPr>
          <w:t>L’acquisto di un campo, garanzia di un futuro felice</w:t>
        </w:r>
        <w:r>
          <w:rPr>
            <w:noProof/>
            <w:webHidden/>
          </w:rPr>
          <w:tab/>
        </w:r>
        <w:r>
          <w:rPr>
            <w:noProof/>
            <w:webHidden/>
          </w:rPr>
          <w:fldChar w:fldCharType="begin"/>
        </w:r>
        <w:r>
          <w:rPr>
            <w:noProof/>
            <w:webHidden/>
          </w:rPr>
          <w:instrText xml:space="preserve"> PAGEREF _Toc62157950 \h </w:instrText>
        </w:r>
        <w:r>
          <w:rPr>
            <w:noProof/>
            <w:webHidden/>
          </w:rPr>
        </w:r>
        <w:r>
          <w:rPr>
            <w:noProof/>
            <w:webHidden/>
          </w:rPr>
          <w:fldChar w:fldCharType="separate"/>
        </w:r>
        <w:r>
          <w:rPr>
            <w:noProof/>
            <w:webHidden/>
          </w:rPr>
          <w:t>793</w:t>
        </w:r>
        <w:r>
          <w:rPr>
            <w:noProof/>
            <w:webHidden/>
          </w:rPr>
          <w:fldChar w:fldCharType="end"/>
        </w:r>
      </w:hyperlink>
    </w:p>
    <w:p w14:paraId="1197B340" w14:textId="77777777" w:rsidR="00984030" w:rsidRPr="00D84C01" w:rsidRDefault="00984030">
      <w:pPr>
        <w:pStyle w:val="Sommario1"/>
        <w:tabs>
          <w:tab w:val="right" w:leader="dot" w:pos="8494"/>
        </w:tabs>
        <w:rPr>
          <w:rFonts w:ascii="Calibri" w:hAnsi="Calibri"/>
          <w:noProof/>
          <w:sz w:val="22"/>
          <w:szCs w:val="22"/>
        </w:rPr>
      </w:pPr>
      <w:hyperlink w:anchor="_Toc62157951" w:history="1">
        <w:r w:rsidRPr="00784C8C">
          <w:rPr>
            <w:rStyle w:val="Collegamentoipertestuale"/>
            <w:rFonts w:ascii="Arial" w:hAnsi="Arial" w:cs="Arial"/>
            <w:noProof/>
          </w:rPr>
          <w:t>CAPITOLO XXXIII</w:t>
        </w:r>
        <w:r>
          <w:rPr>
            <w:noProof/>
            <w:webHidden/>
          </w:rPr>
          <w:tab/>
        </w:r>
        <w:r>
          <w:rPr>
            <w:noProof/>
            <w:webHidden/>
          </w:rPr>
          <w:fldChar w:fldCharType="begin"/>
        </w:r>
        <w:r>
          <w:rPr>
            <w:noProof/>
            <w:webHidden/>
          </w:rPr>
          <w:instrText xml:space="preserve"> PAGEREF _Toc62157951 \h </w:instrText>
        </w:r>
        <w:r>
          <w:rPr>
            <w:noProof/>
            <w:webHidden/>
          </w:rPr>
        </w:r>
        <w:r>
          <w:rPr>
            <w:noProof/>
            <w:webHidden/>
          </w:rPr>
          <w:fldChar w:fldCharType="separate"/>
        </w:r>
        <w:r>
          <w:rPr>
            <w:noProof/>
            <w:webHidden/>
          </w:rPr>
          <w:t>819</w:t>
        </w:r>
        <w:r>
          <w:rPr>
            <w:noProof/>
            <w:webHidden/>
          </w:rPr>
          <w:fldChar w:fldCharType="end"/>
        </w:r>
      </w:hyperlink>
    </w:p>
    <w:p w14:paraId="03C45627" w14:textId="77777777" w:rsidR="00984030" w:rsidRPr="00D84C01" w:rsidRDefault="00984030">
      <w:pPr>
        <w:pStyle w:val="Sommario4"/>
        <w:tabs>
          <w:tab w:val="right" w:leader="dot" w:pos="8494"/>
        </w:tabs>
        <w:rPr>
          <w:rFonts w:ascii="Calibri" w:hAnsi="Calibri"/>
          <w:noProof/>
          <w:sz w:val="22"/>
          <w:szCs w:val="22"/>
        </w:rPr>
      </w:pPr>
      <w:hyperlink w:anchor="_Toc62157952"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_Toc62157952 \h </w:instrText>
        </w:r>
        <w:r>
          <w:rPr>
            <w:noProof/>
            <w:webHidden/>
          </w:rPr>
        </w:r>
        <w:r>
          <w:rPr>
            <w:noProof/>
            <w:webHidden/>
          </w:rPr>
          <w:fldChar w:fldCharType="separate"/>
        </w:r>
        <w:r>
          <w:rPr>
            <w:noProof/>
            <w:webHidden/>
          </w:rPr>
          <w:t>819</w:t>
        </w:r>
        <w:r>
          <w:rPr>
            <w:noProof/>
            <w:webHidden/>
          </w:rPr>
          <w:fldChar w:fldCharType="end"/>
        </w:r>
      </w:hyperlink>
    </w:p>
    <w:p w14:paraId="1E29B69D" w14:textId="77777777" w:rsidR="00984030" w:rsidRPr="00D84C01" w:rsidRDefault="00984030">
      <w:pPr>
        <w:pStyle w:val="Sommario1"/>
        <w:tabs>
          <w:tab w:val="right" w:leader="dot" w:pos="8494"/>
        </w:tabs>
        <w:rPr>
          <w:rFonts w:ascii="Calibri" w:hAnsi="Calibri"/>
          <w:noProof/>
          <w:sz w:val="22"/>
          <w:szCs w:val="22"/>
        </w:rPr>
      </w:pPr>
      <w:hyperlink w:anchor="_Toc62157953"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_Toc62157953 \h </w:instrText>
        </w:r>
        <w:r>
          <w:rPr>
            <w:noProof/>
            <w:webHidden/>
          </w:rPr>
        </w:r>
        <w:r>
          <w:rPr>
            <w:noProof/>
            <w:webHidden/>
          </w:rPr>
          <w:fldChar w:fldCharType="separate"/>
        </w:r>
        <w:r>
          <w:rPr>
            <w:noProof/>
            <w:webHidden/>
          </w:rPr>
          <w:t>820</w:t>
        </w:r>
        <w:r>
          <w:rPr>
            <w:noProof/>
            <w:webHidden/>
          </w:rPr>
          <w:fldChar w:fldCharType="end"/>
        </w:r>
      </w:hyperlink>
    </w:p>
    <w:p w14:paraId="414F7176" w14:textId="77777777" w:rsidR="00984030" w:rsidRPr="00D84C01" w:rsidRDefault="00984030">
      <w:pPr>
        <w:pStyle w:val="Sommario2"/>
        <w:tabs>
          <w:tab w:val="right" w:leader="dot" w:pos="8494"/>
        </w:tabs>
        <w:rPr>
          <w:rFonts w:ascii="Calibri" w:hAnsi="Calibri"/>
          <w:noProof/>
          <w:sz w:val="22"/>
          <w:szCs w:val="22"/>
        </w:rPr>
      </w:pPr>
      <w:hyperlink w:anchor="_Toc62157954" w:history="1">
        <w:r w:rsidRPr="00784C8C">
          <w:rPr>
            <w:rStyle w:val="Collegamentoipertestuale"/>
            <w:noProof/>
          </w:rPr>
          <w:t>Altra promessa di restaurazione</w:t>
        </w:r>
        <w:r>
          <w:rPr>
            <w:noProof/>
            <w:webHidden/>
          </w:rPr>
          <w:tab/>
        </w:r>
        <w:r>
          <w:rPr>
            <w:noProof/>
            <w:webHidden/>
          </w:rPr>
          <w:fldChar w:fldCharType="begin"/>
        </w:r>
        <w:r>
          <w:rPr>
            <w:noProof/>
            <w:webHidden/>
          </w:rPr>
          <w:instrText xml:space="preserve"> PAGEREF _Toc62157954 \h </w:instrText>
        </w:r>
        <w:r>
          <w:rPr>
            <w:noProof/>
            <w:webHidden/>
          </w:rPr>
        </w:r>
        <w:r>
          <w:rPr>
            <w:noProof/>
            <w:webHidden/>
          </w:rPr>
          <w:fldChar w:fldCharType="separate"/>
        </w:r>
        <w:r>
          <w:rPr>
            <w:noProof/>
            <w:webHidden/>
          </w:rPr>
          <w:t>820</w:t>
        </w:r>
        <w:r>
          <w:rPr>
            <w:noProof/>
            <w:webHidden/>
          </w:rPr>
          <w:fldChar w:fldCharType="end"/>
        </w:r>
      </w:hyperlink>
    </w:p>
    <w:p w14:paraId="1FC0A033" w14:textId="77777777" w:rsidR="00984030" w:rsidRPr="00D84C01" w:rsidRDefault="00984030">
      <w:pPr>
        <w:pStyle w:val="Sommario2"/>
        <w:tabs>
          <w:tab w:val="right" w:leader="dot" w:pos="8494"/>
        </w:tabs>
        <w:rPr>
          <w:rFonts w:ascii="Calibri" w:hAnsi="Calibri"/>
          <w:noProof/>
          <w:sz w:val="22"/>
          <w:szCs w:val="22"/>
        </w:rPr>
      </w:pPr>
      <w:hyperlink w:anchor="_Toc62157955" w:history="1">
        <w:r w:rsidRPr="00784C8C">
          <w:rPr>
            <w:rStyle w:val="Collegamentoipertestuale"/>
            <w:noProof/>
          </w:rPr>
          <w:t>Le istituzioni del futuro</w:t>
        </w:r>
        <w:r>
          <w:rPr>
            <w:noProof/>
            <w:webHidden/>
          </w:rPr>
          <w:tab/>
        </w:r>
        <w:r>
          <w:rPr>
            <w:noProof/>
            <w:webHidden/>
          </w:rPr>
          <w:fldChar w:fldCharType="begin"/>
        </w:r>
        <w:r>
          <w:rPr>
            <w:noProof/>
            <w:webHidden/>
          </w:rPr>
          <w:instrText xml:space="preserve"> PAGEREF _Toc62157955 \h </w:instrText>
        </w:r>
        <w:r>
          <w:rPr>
            <w:noProof/>
            <w:webHidden/>
          </w:rPr>
        </w:r>
        <w:r>
          <w:rPr>
            <w:noProof/>
            <w:webHidden/>
          </w:rPr>
          <w:fldChar w:fldCharType="separate"/>
        </w:r>
        <w:r>
          <w:rPr>
            <w:noProof/>
            <w:webHidden/>
          </w:rPr>
          <w:t>830</w:t>
        </w:r>
        <w:r>
          <w:rPr>
            <w:noProof/>
            <w:webHidden/>
          </w:rPr>
          <w:fldChar w:fldCharType="end"/>
        </w:r>
      </w:hyperlink>
    </w:p>
    <w:p w14:paraId="3BCE8052" w14:textId="77777777" w:rsidR="00984030" w:rsidRPr="00D84C01" w:rsidRDefault="00984030">
      <w:pPr>
        <w:pStyle w:val="Sommario1"/>
        <w:tabs>
          <w:tab w:val="right" w:leader="dot" w:pos="8494"/>
        </w:tabs>
        <w:rPr>
          <w:rFonts w:ascii="Calibri" w:hAnsi="Calibri"/>
          <w:noProof/>
          <w:sz w:val="22"/>
          <w:szCs w:val="22"/>
        </w:rPr>
      </w:pPr>
      <w:hyperlink w:anchor="_Toc62157956" w:history="1">
        <w:r w:rsidRPr="00784C8C">
          <w:rPr>
            <w:rStyle w:val="Collegamentoipertestuale"/>
            <w:rFonts w:ascii="Arial" w:hAnsi="Arial" w:cs="Arial"/>
            <w:noProof/>
          </w:rPr>
          <w:t>CAPITOLO XXXIV</w:t>
        </w:r>
        <w:r>
          <w:rPr>
            <w:noProof/>
            <w:webHidden/>
          </w:rPr>
          <w:tab/>
        </w:r>
        <w:r>
          <w:rPr>
            <w:noProof/>
            <w:webHidden/>
          </w:rPr>
          <w:fldChar w:fldCharType="begin"/>
        </w:r>
        <w:r>
          <w:rPr>
            <w:noProof/>
            <w:webHidden/>
          </w:rPr>
          <w:instrText xml:space="preserve"> PAGEREF _Toc62157956 \h </w:instrText>
        </w:r>
        <w:r>
          <w:rPr>
            <w:noProof/>
            <w:webHidden/>
          </w:rPr>
        </w:r>
        <w:r>
          <w:rPr>
            <w:noProof/>
            <w:webHidden/>
          </w:rPr>
          <w:fldChar w:fldCharType="separate"/>
        </w:r>
        <w:r>
          <w:rPr>
            <w:noProof/>
            <w:webHidden/>
          </w:rPr>
          <w:t>857</w:t>
        </w:r>
        <w:r>
          <w:rPr>
            <w:noProof/>
            <w:webHidden/>
          </w:rPr>
          <w:fldChar w:fldCharType="end"/>
        </w:r>
      </w:hyperlink>
    </w:p>
    <w:p w14:paraId="7C1DA1AD" w14:textId="77777777" w:rsidR="00984030" w:rsidRPr="00D84C01" w:rsidRDefault="00984030">
      <w:pPr>
        <w:pStyle w:val="Sommario4"/>
        <w:tabs>
          <w:tab w:val="right" w:leader="dot" w:pos="8494"/>
        </w:tabs>
        <w:rPr>
          <w:rFonts w:ascii="Calibri" w:hAnsi="Calibri"/>
          <w:noProof/>
          <w:sz w:val="22"/>
          <w:szCs w:val="22"/>
        </w:rPr>
      </w:pPr>
      <w:hyperlink w:anchor="_Toc62157957"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_Toc62157957 \h </w:instrText>
        </w:r>
        <w:r>
          <w:rPr>
            <w:noProof/>
            <w:webHidden/>
          </w:rPr>
        </w:r>
        <w:r>
          <w:rPr>
            <w:noProof/>
            <w:webHidden/>
          </w:rPr>
          <w:fldChar w:fldCharType="separate"/>
        </w:r>
        <w:r>
          <w:rPr>
            <w:noProof/>
            <w:webHidden/>
          </w:rPr>
          <w:t>857</w:t>
        </w:r>
        <w:r>
          <w:rPr>
            <w:noProof/>
            <w:webHidden/>
          </w:rPr>
          <w:fldChar w:fldCharType="end"/>
        </w:r>
      </w:hyperlink>
    </w:p>
    <w:p w14:paraId="17D06C86" w14:textId="77777777" w:rsidR="00984030" w:rsidRPr="00D84C01" w:rsidRDefault="00984030">
      <w:pPr>
        <w:pStyle w:val="Sommario1"/>
        <w:tabs>
          <w:tab w:val="right" w:leader="dot" w:pos="8494"/>
        </w:tabs>
        <w:rPr>
          <w:rFonts w:ascii="Calibri" w:hAnsi="Calibri"/>
          <w:noProof/>
          <w:sz w:val="22"/>
          <w:szCs w:val="22"/>
        </w:rPr>
      </w:pPr>
      <w:hyperlink w:anchor="_Toc62157958"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_Toc62157958 \h </w:instrText>
        </w:r>
        <w:r>
          <w:rPr>
            <w:noProof/>
            <w:webHidden/>
          </w:rPr>
        </w:r>
        <w:r>
          <w:rPr>
            <w:noProof/>
            <w:webHidden/>
          </w:rPr>
          <w:fldChar w:fldCharType="separate"/>
        </w:r>
        <w:r>
          <w:rPr>
            <w:noProof/>
            <w:webHidden/>
          </w:rPr>
          <w:t>858</w:t>
        </w:r>
        <w:r>
          <w:rPr>
            <w:noProof/>
            <w:webHidden/>
          </w:rPr>
          <w:fldChar w:fldCharType="end"/>
        </w:r>
      </w:hyperlink>
    </w:p>
    <w:p w14:paraId="31E02221" w14:textId="77777777" w:rsidR="00984030" w:rsidRPr="00D84C01" w:rsidRDefault="00984030">
      <w:pPr>
        <w:pStyle w:val="Sommario1"/>
        <w:tabs>
          <w:tab w:val="left" w:pos="400"/>
          <w:tab w:val="right" w:leader="dot" w:pos="8494"/>
        </w:tabs>
        <w:rPr>
          <w:rFonts w:ascii="Calibri" w:hAnsi="Calibri"/>
          <w:noProof/>
          <w:sz w:val="22"/>
          <w:szCs w:val="22"/>
        </w:rPr>
      </w:pPr>
      <w:hyperlink w:anchor="_Toc62157959" w:history="1">
        <w:r w:rsidRPr="00784C8C">
          <w:rPr>
            <w:rStyle w:val="Collegamentoipertestuale"/>
            <w:b/>
            <w:bCs/>
            <w:noProof/>
          </w:rPr>
          <w:t>5.</w:t>
        </w:r>
        <w:r w:rsidRPr="00D84C01">
          <w:rPr>
            <w:rFonts w:ascii="Calibri" w:hAnsi="Calibri"/>
            <w:noProof/>
            <w:sz w:val="22"/>
            <w:szCs w:val="22"/>
          </w:rPr>
          <w:tab/>
        </w:r>
        <w:r w:rsidRPr="00784C8C">
          <w:rPr>
            <w:rStyle w:val="Collegamentoipertestuale"/>
            <w:b/>
            <w:bCs/>
            <w:noProof/>
          </w:rPr>
          <w:t>COSE DIVERSE</w:t>
        </w:r>
        <w:r>
          <w:rPr>
            <w:noProof/>
            <w:webHidden/>
          </w:rPr>
          <w:tab/>
        </w:r>
        <w:r>
          <w:rPr>
            <w:noProof/>
            <w:webHidden/>
          </w:rPr>
          <w:fldChar w:fldCharType="begin"/>
        </w:r>
        <w:r>
          <w:rPr>
            <w:noProof/>
            <w:webHidden/>
          </w:rPr>
          <w:instrText xml:space="preserve"> PAGEREF _Toc62157959 \h </w:instrText>
        </w:r>
        <w:r>
          <w:rPr>
            <w:noProof/>
            <w:webHidden/>
          </w:rPr>
        </w:r>
        <w:r>
          <w:rPr>
            <w:noProof/>
            <w:webHidden/>
          </w:rPr>
          <w:fldChar w:fldCharType="separate"/>
        </w:r>
        <w:r>
          <w:rPr>
            <w:noProof/>
            <w:webHidden/>
          </w:rPr>
          <w:t>858</w:t>
        </w:r>
        <w:r>
          <w:rPr>
            <w:noProof/>
            <w:webHidden/>
          </w:rPr>
          <w:fldChar w:fldCharType="end"/>
        </w:r>
      </w:hyperlink>
    </w:p>
    <w:p w14:paraId="7E8A1078" w14:textId="77777777" w:rsidR="00984030" w:rsidRPr="00D84C01" w:rsidRDefault="00984030">
      <w:pPr>
        <w:pStyle w:val="Sommario2"/>
        <w:tabs>
          <w:tab w:val="right" w:leader="dot" w:pos="8494"/>
        </w:tabs>
        <w:rPr>
          <w:rFonts w:ascii="Calibri" w:hAnsi="Calibri"/>
          <w:noProof/>
          <w:sz w:val="22"/>
          <w:szCs w:val="22"/>
        </w:rPr>
      </w:pPr>
      <w:hyperlink w:anchor="_Toc62157960" w:history="1">
        <w:r w:rsidRPr="00784C8C">
          <w:rPr>
            <w:rStyle w:val="Collegamentoipertestuale"/>
            <w:noProof/>
          </w:rPr>
          <w:t>La sorte finale di Sedecìa</w:t>
        </w:r>
        <w:r>
          <w:rPr>
            <w:noProof/>
            <w:webHidden/>
          </w:rPr>
          <w:tab/>
        </w:r>
        <w:r>
          <w:rPr>
            <w:noProof/>
            <w:webHidden/>
          </w:rPr>
          <w:fldChar w:fldCharType="begin"/>
        </w:r>
        <w:r>
          <w:rPr>
            <w:noProof/>
            <w:webHidden/>
          </w:rPr>
          <w:instrText xml:space="preserve"> PAGEREF _Toc62157960 \h </w:instrText>
        </w:r>
        <w:r>
          <w:rPr>
            <w:noProof/>
            <w:webHidden/>
          </w:rPr>
        </w:r>
        <w:r>
          <w:rPr>
            <w:noProof/>
            <w:webHidden/>
          </w:rPr>
          <w:fldChar w:fldCharType="separate"/>
        </w:r>
        <w:r>
          <w:rPr>
            <w:noProof/>
            <w:webHidden/>
          </w:rPr>
          <w:t>858</w:t>
        </w:r>
        <w:r>
          <w:rPr>
            <w:noProof/>
            <w:webHidden/>
          </w:rPr>
          <w:fldChar w:fldCharType="end"/>
        </w:r>
      </w:hyperlink>
    </w:p>
    <w:p w14:paraId="11A6CC8C" w14:textId="77777777" w:rsidR="00984030" w:rsidRPr="00D84C01" w:rsidRDefault="00984030">
      <w:pPr>
        <w:pStyle w:val="Sommario2"/>
        <w:tabs>
          <w:tab w:val="right" w:leader="dot" w:pos="8494"/>
        </w:tabs>
        <w:rPr>
          <w:rFonts w:ascii="Calibri" w:hAnsi="Calibri"/>
          <w:noProof/>
          <w:sz w:val="22"/>
          <w:szCs w:val="22"/>
        </w:rPr>
      </w:pPr>
      <w:hyperlink w:anchor="_Toc62157961" w:history="1">
        <w:r w:rsidRPr="00784C8C">
          <w:rPr>
            <w:rStyle w:val="Collegamentoipertestuale"/>
            <w:noProof/>
          </w:rPr>
          <w:t>Il problema della liberazione degli schiavi</w:t>
        </w:r>
        <w:r>
          <w:rPr>
            <w:noProof/>
            <w:webHidden/>
          </w:rPr>
          <w:tab/>
        </w:r>
        <w:r>
          <w:rPr>
            <w:noProof/>
            <w:webHidden/>
          </w:rPr>
          <w:fldChar w:fldCharType="begin"/>
        </w:r>
        <w:r>
          <w:rPr>
            <w:noProof/>
            <w:webHidden/>
          </w:rPr>
          <w:instrText xml:space="preserve"> PAGEREF _Toc62157961 \h </w:instrText>
        </w:r>
        <w:r>
          <w:rPr>
            <w:noProof/>
            <w:webHidden/>
          </w:rPr>
        </w:r>
        <w:r>
          <w:rPr>
            <w:noProof/>
            <w:webHidden/>
          </w:rPr>
          <w:fldChar w:fldCharType="separate"/>
        </w:r>
        <w:r>
          <w:rPr>
            <w:noProof/>
            <w:webHidden/>
          </w:rPr>
          <w:t>860</w:t>
        </w:r>
        <w:r>
          <w:rPr>
            <w:noProof/>
            <w:webHidden/>
          </w:rPr>
          <w:fldChar w:fldCharType="end"/>
        </w:r>
      </w:hyperlink>
    </w:p>
    <w:p w14:paraId="4701E190" w14:textId="77777777" w:rsidR="00984030" w:rsidRPr="00D84C01" w:rsidRDefault="00984030">
      <w:pPr>
        <w:pStyle w:val="Sommario1"/>
        <w:tabs>
          <w:tab w:val="right" w:leader="dot" w:pos="8494"/>
        </w:tabs>
        <w:rPr>
          <w:rFonts w:ascii="Calibri" w:hAnsi="Calibri"/>
          <w:noProof/>
          <w:sz w:val="22"/>
          <w:szCs w:val="22"/>
        </w:rPr>
      </w:pPr>
      <w:hyperlink w:anchor="_Toc62157962" w:history="1">
        <w:r w:rsidRPr="00784C8C">
          <w:rPr>
            <w:rStyle w:val="Collegamentoipertestuale"/>
            <w:rFonts w:ascii="Arial" w:hAnsi="Arial" w:cs="Arial"/>
            <w:noProof/>
          </w:rPr>
          <w:t>CAPITOLO XXXV</w:t>
        </w:r>
        <w:r>
          <w:rPr>
            <w:noProof/>
            <w:webHidden/>
          </w:rPr>
          <w:tab/>
        </w:r>
        <w:r>
          <w:rPr>
            <w:noProof/>
            <w:webHidden/>
          </w:rPr>
          <w:fldChar w:fldCharType="begin"/>
        </w:r>
        <w:r>
          <w:rPr>
            <w:noProof/>
            <w:webHidden/>
          </w:rPr>
          <w:instrText xml:space="preserve"> PAGEREF _Toc62157962 \h </w:instrText>
        </w:r>
        <w:r>
          <w:rPr>
            <w:noProof/>
            <w:webHidden/>
          </w:rPr>
        </w:r>
        <w:r>
          <w:rPr>
            <w:noProof/>
            <w:webHidden/>
          </w:rPr>
          <w:fldChar w:fldCharType="separate"/>
        </w:r>
        <w:r>
          <w:rPr>
            <w:noProof/>
            <w:webHidden/>
          </w:rPr>
          <w:t>869</w:t>
        </w:r>
        <w:r>
          <w:rPr>
            <w:noProof/>
            <w:webHidden/>
          </w:rPr>
          <w:fldChar w:fldCharType="end"/>
        </w:r>
      </w:hyperlink>
    </w:p>
    <w:p w14:paraId="2E372ED3" w14:textId="77777777" w:rsidR="00984030" w:rsidRPr="00D84C01" w:rsidRDefault="00984030">
      <w:pPr>
        <w:pStyle w:val="Sommario4"/>
        <w:tabs>
          <w:tab w:val="right" w:leader="dot" w:pos="8494"/>
        </w:tabs>
        <w:rPr>
          <w:rFonts w:ascii="Calibri" w:hAnsi="Calibri"/>
          <w:noProof/>
          <w:sz w:val="22"/>
          <w:szCs w:val="22"/>
        </w:rPr>
      </w:pPr>
      <w:hyperlink w:anchor="_Toc62157963"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_Toc62157963 \h </w:instrText>
        </w:r>
        <w:r>
          <w:rPr>
            <w:noProof/>
            <w:webHidden/>
          </w:rPr>
        </w:r>
        <w:r>
          <w:rPr>
            <w:noProof/>
            <w:webHidden/>
          </w:rPr>
          <w:fldChar w:fldCharType="separate"/>
        </w:r>
        <w:r>
          <w:rPr>
            <w:noProof/>
            <w:webHidden/>
          </w:rPr>
          <w:t>869</w:t>
        </w:r>
        <w:r>
          <w:rPr>
            <w:noProof/>
            <w:webHidden/>
          </w:rPr>
          <w:fldChar w:fldCharType="end"/>
        </w:r>
      </w:hyperlink>
    </w:p>
    <w:p w14:paraId="160C2281" w14:textId="77777777" w:rsidR="00984030" w:rsidRPr="00D84C01" w:rsidRDefault="00984030">
      <w:pPr>
        <w:pStyle w:val="Sommario1"/>
        <w:tabs>
          <w:tab w:val="right" w:leader="dot" w:pos="8494"/>
        </w:tabs>
        <w:rPr>
          <w:rFonts w:ascii="Calibri" w:hAnsi="Calibri"/>
          <w:noProof/>
          <w:sz w:val="22"/>
          <w:szCs w:val="22"/>
        </w:rPr>
      </w:pPr>
      <w:hyperlink w:anchor="_Toc62157964"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_Toc62157964 \h </w:instrText>
        </w:r>
        <w:r>
          <w:rPr>
            <w:noProof/>
            <w:webHidden/>
          </w:rPr>
        </w:r>
        <w:r>
          <w:rPr>
            <w:noProof/>
            <w:webHidden/>
          </w:rPr>
          <w:fldChar w:fldCharType="separate"/>
        </w:r>
        <w:r>
          <w:rPr>
            <w:noProof/>
            <w:webHidden/>
          </w:rPr>
          <w:t>870</w:t>
        </w:r>
        <w:r>
          <w:rPr>
            <w:noProof/>
            <w:webHidden/>
          </w:rPr>
          <w:fldChar w:fldCharType="end"/>
        </w:r>
      </w:hyperlink>
    </w:p>
    <w:p w14:paraId="6A947E23" w14:textId="77777777" w:rsidR="00984030" w:rsidRPr="00D84C01" w:rsidRDefault="00984030">
      <w:pPr>
        <w:pStyle w:val="Sommario2"/>
        <w:tabs>
          <w:tab w:val="right" w:leader="dot" w:pos="8494"/>
        </w:tabs>
        <w:rPr>
          <w:rFonts w:ascii="Calibri" w:hAnsi="Calibri"/>
          <w:noProof/>
          <w:sz w:val="22"/>
          <w:szCs w:val="22"/>
        </w:rPr>
      </w:pPr>
      <w:hyperlink w:anchor="_Toc62157965" w:history="1">
        <w:r w:rsidRPr="00784C8C">
          <w:rPr>
            <w:rStyle w:val="Collegamentoipertestuale"/>
            <w:noProof/>
          </w:rPr>
          <w:t>L’esempio dei Recabiti</w:t>
        </w:r>
        <w:r>
          <w:rPr>
            <w:noProof/>
            <w:webHidden/>
          </w:rPr>
          <w:tab/>
        </w:r>
        <w:r>
          <w:rPr>
            <w:noProof/>
            <w:webHidden/>
          </w:rPr>
          <w:fldChar w:fldCharType="begin"/>
        </w:r>
        <w:r>
          <w:rPr>
            <w:noProof/>
            <w:webHidden/>
          </w:rPr>
          <w:instrText xml:space="preserve"> PAGEREF _Toc62157965 \h </w:instrText>
        </w:r>
        <w:r>
          <w:rPr>
            <w:noProof/>
            <w:webHidden/>
          </w:rPr>
        </w:r>
        <w:r>
          <w:rPr>
            <w:noProof/>
            <w:webHidden/>
          </w:rPr>
          <w:fldChar w:fldCharType="separate"/>
        </w:r>
        <w:r>
          <w:rPr>
            <w:noProof/>
            <w:webHidden/>
          </w:rPr>
          <w:t>870</w:t>
        </w:r>
        <w:r>
          <w:rPr>
            <w:noProof/>
            <w:webHidden/>
          </w:rPr>
          <w:fldChar w:fldCharType="end"/>
        </w:r>
      </w:hyperlink>
    </w:p>
    <w:p w14:paraId="5DB7E54C" w14:textId="77777777" w:rsidR="00984030" w:rsidRPr="00D84C01" w:rsidRDefault="00984030">
      <w:pPr>
        <w:pStyle w:val="Sommario1"/>
        <w:tabs>
          <w:tab w:val="right" w:leader="dot" w:pos="8494"/>
        </w:tabs>
        <w:rPr>
          <w:rFonts w:ascii="Calibri" w:hAnsi="Calibri"/>
          <w:noProof/>
          <w:sz w:val="22"/>
          <w:szCs w:val="22"/>
        </w:rPr>
      </w:pPr>
      <w:hyperlink w:anchor="_Toc62157966" w:history="1">
        <w:r w:rsidRPr="00784C8C">
          <w:rPr>
            <w:rStyle w:val="Collegamentoipertestuale"/>
            <w:rFonts w:ascii="Arial" w:hAnsi="Arial" w:cs="Arial"/>
            <w:noProof/>
          </w:rPr>
          <w:t>CAPITOLO XXXVI</w:t>
        </w:r>
        <w:r>
          <w:rPr>
            <w:noProof/>
            <w:webHidden/>
          </w:rPr>
          <w:tab/>
        </w:r>
        <w:r>
          <w:rPr>
            <w:noProof/>
            <w:webHidden/>
          </w:rPr>
          <w:fldChar w:fldCharType="begin"/>
        </w:r>
        <w:r>
          <w:rPr>
            <w:noProof/>
            <w:webHidden/>
          </w:rPr>
          <w:instrText xml:space="preserve"> PAGEREF _Toc62157966 \h </w:instrText>
        </w:r>
        <w:r>
          <w:rPr>
            <w:noProof/>
            <w:webHidden/>
          </w:rPr>
        </w:r>
        <w:r>
          <w:rPr>
            <w:noProof/>
            <w:webHidden/>
          </w:rPr>
          <w:fldChar w:fldCharType="separate"/>
        </w:r>
        <w:r>
          <w:rPr>
            <w:noProof/>
            <w:webHidden/>
          </w:rPr>
          <w:t>877</w:t>
        </w:r>
        <w:r>
          <w:rPr>
            <w:noProof/>
            <w:webHidden/>
          </w:rPr>
          <w:fldChar w:fldCharType="end"/>
        </w:r>
      </w:hyperlink>
    </w:p>
    <w:p w14:paraId="72E4739E" w14:textId="77777777" w:rsidR="00984030" w:rsidRPr="00D84C01" w:rsidRDefault="00984030">
      <w:pPr>
        <w:pStyle w:val="Sommario4"/>
        <w:tabs>
          <w:tab w:val="right" w:leader="dot" w:pos="8494"/>
        </w:tabs>
        <w:rPr>
          <w:rFonts w:ascii="Calibri" w:hAnsi="Calibri"/>
          <w:noProof/>
          <w:sz w:val="22"/>
          <w:szCs w:val="22"/>
        </w:rPr>
      </w:pPr>
      <w:hyperlink w:anchor="_Toc62157967"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_Toc62157967 \h </w:instrText>
        </w:r>
        <w:r>
          <w:rPr>
            <w:noProof/>
            <w:webHidden/>
          </w:rPr>
        </w:r>
        <w:r>
          <w:rPr>
            <w:noProof/>
            <w:webHidden/>
          </w:rPr>
          <w:fldChar w:fldCharType="separate"/>
        </w:r>
        <w:r>
          <w:rPr>
            <w:noProof/>
            <w:webHidden/>
          </w:rPr>
          <w:t>877</w:t>
        </w:r>
        <w:r>
          <w:rPr>
            <w:noProof/>
            <w:webHidden/>
          </w:rPr>
          <w:fldChar w:fldCharType="end"/>
        </w:r>
      </w:hyperlink>
    </w:p>
    <w:p w14:paraId="41345A87" w14:textId="77777777" w:rsidR="00984030" w:rsidRPr="00D84C01" w:rsidRDefault="00984030">
      <w:pPr>
        <w:pStyle w:val="Sommario1"/>
        <w:tabs>
          <w:tab w:val="right" w:leader="dot" w:pos="8494"/>
        </w:tabs>
        <w:rPr>
          <w:rFonts w:ascii="Calibri" w:hAnsi="Calibri"/>
          <w:noProof/>
          <w:sz w:val="22"/>
          <w:szCs w:val="22"/>
        </w:rPr>
      </w:pPr>
      <w:hyperlink w:anchor="_Toc62157968"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_Toc62157968 \h </w:instrText>
        </w:r>
        <w:r>
          <w:rPr>
            <w:noProof/>
            <w:webHidden/>
          </w:rPr>
        </w:r>
        <w:r>
          <w:rPr>
            <w:noProof/>
            <w:webHidden/>
          </w:rPr>
          <w:fldChar w:fldCharType="separate"/>
        </w:r>
        <w:r>
          <w:rPr>
            <w:noProof/>
            <w:webHidden/>
          </w:rPr>
          <w:t>878</w:t>
        </w:r>
        <w:r>
          <w:rPr>
            <w:noProof/>
            <w:webHidden/>
          </w:rPr>
          <w:fldChar w:fldCharType="end"/>
        </w:r>
      </w:hyperlink>
    </w:p>
    <w:p w14:paraId="1081B6B3" w14:textId="77777777" w:rsidR="00984030" w:rsidRPr="00D84C01" w:rsidRDefault="00984030">
      <w:pPr>
        <w:pStyle w:val="Sommario1"/>
        <w:tabs>
          <w:tab w:val="right" w:leader="dot" w:pos="8494"/>
        </w:tabs>
        <w:rPr>
          <w:rFonts w:ascii="Calibri" w:hAnsi="Calibri"/>
          <w:noProof/>
          <w:sz w:val="22"/>
          <w:szCs w:val="22"/>
        </w:rPr>
      </w:pPr>
      <w:hyperlink w:anchor="_Toc62157969" w:history="1">
        <w:r w:rsidRPr="00784C8C">
          <w:rPr>
            <w:rStyle w:val="Collegamentoipertestuale"/>
            <w:b/>
            <w:bCs/>
            <w:i/>
            <w:noProof/>
          </w:rPr>
          <w:t>IV. LE SOFFERENZE DI GEREMIA</w:t>
        </w:r>
        <w:r>
          <w:rPr>
            <w:noProof/>
            <w:webHidden/>
          </w:rPr>
          <w:tab/>
        </w:r>
        <w:r>
          <w:rPr>
            <w:noProof/>
            <w:webHidden/>
          </w:rPr>
          <w:fldChar w:fldCharType="begin"/>
        </w:r>
        <w:r>
          <w:rPr>
            <w:noProof/>
            <w:webHidden/>
          </w:rPr>
          <w:instrText xml:space="preserve"> PAGEREF _Toc62157969 \h </w:instrText>
        </w:r>
        <w:r>
          <w:rPr>
            <w:noProof/>
            <w:webHidden/>
          </w:rPr>
        </w:r>
        <w:r>
          <w:rPr>
            <w:noProof/>
            <w:webHidden/>
          </w:rPr>
          <w:fldChar w:fldCharType="separate"/>
        </w:r>
        <w:r>
          <w:rPr>
            <w:noProof/>
            <w:webHidden/>
          </w:rPr>
          <w:t>878</w:t>
        </w:r>
        <w:r>
          <w:rPr>
            <w:noProof/>
            <w:webHidden/>
          </w:rPr>
          <w:fldChar w:fldCharType="end"/>
        </w:r>
      </w:hyperlink>
    </w:p>
    <w:p w14:paraId="5B4AB9B5" w14:textId="77777777" w:rsidR="00984030" w:rsidRPr="00D84C01" w:rsidRDefault="00984030">
      <w:pPr>
        <w:pStyle w:val="Sommario2"/>
        <w:tabs>
          <w:tab w:val="right" w:leader="dot" w:pos="8494"/>
        </w:tabs>
        <w:rPr>
          <w:rFonts w:ascii="Calibri" w:hAnsi="Calibri"/>
          <w:noProof/>
          <w:sz w:val="22"/>
          <w:szCs w:val="22"/>
        </w:rPr>
      </w:pPr>
      <w:hyperlink w:anchor="_Toc62157970" w:history="1">
        <w:r w:rsidRPr="00784C8C">
          <w:rPr>
            <w:rStyle w:val="Collegamentoipertestuale"/>
            <w:noProof/>
          </w:rPr>
          <w:t>Il rotolo del 605-604</w:t>
        </w:r>
        <w:r>
          <w:rPr>
            <w:noProof/>
            <w:webHidden/>
          </w:rPr>
          <w:tab/>
        </w:r>
        <w:r>
          <w:rPr>
            <w:noProof/>
            <w:webHidden/>
          </w:rPr>
          <w:fldChar w:fldCharType="begin"/>
        </w:r>
        <w:r>
          <w:rPr>
            <w:noProof/>
            <w:webHidden/>
          </w:rPr>
          <w:instrText xml:space="preserve"> PAGEREF _Toc62157970 \h </w:instrText>
        </w:r>
        <w:r>
          <w:rPr>
            <w:noProof/>
            <w:webHidden/>
          </w:rPr>
        </w:r>
        <w:r>
          <w:rPr>
            <w:noProof/>
            <w:webHidden/>
          </w:rPr>
          <w:fldChar w:fldCharType="separate"/>
        </w:r>
        <w:r>
          <w:rPr>
            <w:noProof/>
            <w:webHidden/>
          </w:rPr>
          <w:t>878</w:t>
        </w:r>
        <w:r>
          <w:rPr>
            <w:noProof/>
            <w:webHidden/>
          </w:rPr>
          <w:fldChar w:fldCharType="end"/>
        </w:r>
      </w:hyperlink>
    </w:p>
    <w:p w14:paraId="5CC335EF" w14:textId="77777777" w:rsidR="00984030" w:rsidRPr="00D84C01" w:rsidRDefault="00984030">
      <w:pPr>
        <w:pStyle w:val="Sommario1"/>
        <w:tabs>
          <w:tab w:val="right" w:leader="dot" w:pos="8494"/>
        </w:tabs>
        <w:rPr>
          <w:rFonts w:ascii="Calibri" w:hAnsi="Calibri"/>
          <w:noProof/>
          <w:sz w:val="22"/>
          <w:szCs w:val="22"/>
        </w:rPr>
      </w:pPr>
      <w:hyperlink w:anchor="_Toc62157971" w:history="1">
        <w:r w:rsidRPr="00784C8C">
          <w:rPr>
            <w:rStyle w:val="Collegamentoipertestuale"/>
            <w:rFonts w:ascii="Arial" w:hAnsi="Arial" w:cs="Arial"/>
            <w:noProof/>
          </w:rPr>
          <w:t>CAPITOLO XXXVII</w:t>
        </w:r>
        <w:r>
          <w:rPr>
            <w:noProof/>
            <w:webHidden/>
          </w:rPr>
          <w:tab/>
        </w:r>
        <w:r>
          <w:rPr>
            <w:noProof/>
            <w:webHidden/>
          </w:rPr>
          <w:fldChar w:fldCharType="begin"/>
        </w:r>
        <w:r>
          <w:rPr>
            <w:noProof/>
            <w:webHidden/>
          </w:rPr>
          <w:instrText xml:space="preserve"> PAGEREF _Toc62157971 \h </w:instrText>
        </w:r>
        <w:r>
          <w:rPr>
            <w:noProof/>
            <w:webHidden/>
          </w:rPr>
        </w:r>
        <w:r>
          <w:rPr>
            <w:noProof/>
            <w:webHidden/>
          </w:rPr>
          <w:fldChar w:fldCharType="separate"/>
        </w:r>
        <w:r>
          <w:rPr>
            <w:noProof/>
            <w:webHidden/>
          </w:rPr>
          <w:t>901</w:t>
        </w:r>
        <w:r>
          <w:rPr>
            <w:noProof/>
            <w:webHidden/>
          </w:rPr>
          <w:fldChar w:fldCharType="end"/>
        </w:r>
      </w:hyperlink>
    </w:p>
    <w:p w14:paraId="47F90237" w14:textId="77777777" w:rsidR="00984030" w:rsidRPr="00D84C01" w:rsidRDefault="00984030">
      <w:pPr>
        <w:pStyle w:val="Sommario4"/>
        <w:tabs>
          <w:tab w:val="right" w:leader="dot" w:pos="8494"/>
        </w:tabs>
        <w:rPr>
          <w:rFonts w:ascii="Calibri" w:hAnsi="Calibri"/>
          <w:noProof/>
          <w:sz w:val="22"/>
          <w:szCs w:val="22"/>
        </w:rPr>
      </w:pPr>
      <w:hyperlink w:anchor="_Toc62157972"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_Toc62157972 \h </w:instrText>
        </w:r>
        <w:r>
          <w:rPr>
            <w:noProof/>
            <w:webHidden/>
          </w:rPr>
        </w:r>
        <w:r>
          <w:rPr>
            <w:noProof/>
            <w:webHidden/>
          </w:rPr>
          <w:fldChar w:fldCharType="separate"/>
        </w:r>
        <w:r>
          <w:rPr>
            <w:noProof/>
            <w:webHidden/>
          </w:rPr>
          <w:t>901</w:t>
        </w:r>
        <w:r>
          <w:rPr>
            <w:noProof/>
            <w:webHidden/>
          </w:rPr>
          <w:fldChar w:fldCharType="end"/>
        </w:r>
      </w:hyperlink>
    </w:p>
    <w:p w14:paraId="36D6E381" w14:textId="77777777" w:rsidR="00984030" w:rsidRPr="00D84C01" w:rsidRDefault="00984030">
      <w:pPr>
        <w:pStyle w:val="Sommario1"/>
        <w:tabs>
          <w:tab w:val="right" w:leader="dot" w:pos="8494"/>
        </w:tabs>
        <w:rPr>
          <w:rFonts w:ascii="Calibri" w:hAnsi="Calibri"/>
          <w:noProof/>
          <w:sz w:val="22"/>
          <w:szCs w:val="22"/>
        </w:rPr>
      </w:pPr>
      <w:hyperlink w:anchor="_Toc62157973"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_Toc62157973 \h </w:instrText>
        </w:r>
        <w:r>
          <w:rPr>
            <w:noProof/>
            <w:webHidden/>
          </w:rPr>
        </w:r>
        <w:r>
          <w:rPr>
            <w:noProof/>
            <w:webHidden/>
          </w:rPr>
          <w:fldChar w:fldCharType="separate"/>
        </w:r>
        <w:r>
          <w:rPr>
            <w:noProof/>
            <w:webHidden/>
          </w:rPr>
          <w:t>902</w:t>
        </w:r>
        <w:r>
          <w:rPr>
            <w:noProof/>
            <w:webHidden/>
          </w:rPr>
          <w:fldChar w:fldCharType="end"/>
        </w:r>
      </w:hyperlink>
    </w:p>
    <w:p w14:paraId="6CE29870" w14:textId="77777777" w:rsidR="00984030" w:rsidRPr="00D84C01" w:rsidRDefault="00984030">
      <w:pPr>
        <w:pStyle w:val="Sommario2"/>
        <w:tabs>
          <w:tab w:val="right" w:leader="dot" w:pos="8494"/>
        </w:tabs>
        <w:rPr>
          <w:rFonts w:ascii="Calibri" w:hAnsi="Calibri"/>
          <w:noProof/>
          <w:sz w:val="22"/>
          <w:szCs w:val="22"/>
        </w:rPr>
      </w:pPr>
      <w:hyperlink w:anchor="_Toc62157974" w:history="1">
        <w:r w:rsidRPr="00784C8C">
          <w:rPr>
            <w:rStyle w:val="Collegamentoipertestuale"/>
            <w:noProof/>
          </w:rPr>
          <w:t>Giudizio riassuntivo su Sedecìa</w:t>
        </w:r>
        <w:r>
          <w:rPr>
            <w:noProof/>
            <w:webHidden/>
          </w:rPr>
          <w:tab/>
        </w:r>
        <w:r>
          <w:rPr>
            <w:noProof/>
            <w:webHidden/>
          </w:rPr>
          <w:fldChar w:fldCharType="begin"/>
        </w:r>
        <w:r>
          <w:rPr>
            <w:noProof/>
            <w:webHidden/>
          </w:rPr>
          <w:instrText xml:space="preserve"> PAGEREF _Toc62157974 \h </w:instrText>
        </w:r>
        <w:r>
          <w:rPr>
            <w:noProof/>
            <w:webHidden/>
          </w:rPr>
        </w:r>
        <w:r>
          <w:rPr>
            <w:noProof/>
            <w:webHidden/>
          </w:rPr>
          <w:fldChar w:fldCharType="separate"/>
        </w:r>
        <w:r>
          <w:rPr>
            <w:noProof/>
            <w:webHidden/>
          </w:rPr>
          <w:t>902</w:t>
        </w:r>
        <w:r>
          <w:rPr>
            <w:noProof/>
            <w:webHidden/>
          </w:rPr>
          <w:fldChar w:fldCharType="end"/>
        </w:r>
      </w:hyperlink>
    </w:p>
    <w:p w14:paraId="4BFEF2F4" w14:textId="77777777" w:rsidR="00984030" w:rsidRPr="00D84C01" w:rsidRDefault="00984030">
      <w:pPr>
        <w:pStyle w:val="Sommario2"/>
        <w:tabs>
          <w:tab w:val="right" w:leader="dot" w:pos="8494"/>
        </w:tabs>
        <w:rPr>
          <w:rFonts w:ascii="Calibri" w:hAnsi="Calibri"/>
          <w:noProof/>
          <w:sz w:val="22"/>
          <w:szCs w:val="22"/>
        </w:rPr>
      </w:pPr>
      <w:hyperlink w:anchor="_Toc62157975" w:history="1">
        <w:r w:rsidRPr="00784C8C">
          <w:rPr>
            <w:rStyle w:val="Collegamentoipertestuale"/>
            <w:noProof/>
          </w:rPr>
          <w:t>Sedecìa consulta Geremia durante l’interruzione dell’assedio, nel 588</w:t>
        </w:r>
        <w:r>
          <w:rPr>
            <w:noProof/>
            <w:webHidden/>
          </w:rPr>
          <w:tab/>
        </w:r>
        <w:r>
          <w:rPr>
            <w:noProof/>
            <w:webHidden/>
          </w:rPr>
          <w:fldChar w:fldCharType="begin"/>
        </w:r>
        <w:r>
          <w:rPr>
            <w:noProof/>
            <w:webHidden/>
          </w:rPr>
          <w:instrText xml:space="preserve"> PAGEREF _Toc62157975 \h </w:instrText>
        </w:r>
        <w:r>
          <w:rPr>
            <w:noProof/>
            <w:webHidden/>
          </w:rPr>
        </w:r>
        <w:r>
          <w:rPr>
            <w:noProof/>
            <w:webHidden/>
          </w:rPr>
          <w:fldChar w:fldCharType="separate"/>
        </w:r>
        <w:r>
          <w:rPr>
            <w:noProof/>
            <w:webHidden/>
          </w:rPr>
          <w:t>904</w:t>
        </w:r>
        <w:r>
          <w:rPr>
            <w:noProof/>
            <w:webHidden/>
          </w:rPr>
          <w:fldChar w:fldCharType="end"/>
        </w:r>
      </w:hyperlink>
    </w:p>
    <w:p w14:paraId="0EBB54A2" w14:textId="77777777" w:rsidR="00984030" w:rsidRPr="00D84C01" w:rsidRDefault="00984030">
      <w:pPr>
        <w:pStyle w:val="Sommario2"/>
        <w:tabs>
          <w:tab w:val="right" w:leader="dot" w:pos="8494"/>
        </w:tabs>
        <w:rPr>
          <w:rFonts w:ascii="Calibri" w:hAnsi="Calibri"/>
          <w:noProof/>
          <w:sz w:val="22"/>
          <w:szCs w:val="22"/>
        </w:rPr>
      </w:pPr>
      <w:hyperlink w:anchor="_Toc62157976" w:history="1">
        <w:r w:rsidRPr="00784C8C">
          <w:rPr>
            <w:rStyle w:val="Collegamentoipertestuale"/>
            <w:noProof/>
          </w:rPr>
          <w:t>Arresto di Geremia. Miglioramento della sua sorte</w:t>
        </w:r>
        <w:r>
          <w:rPr>
            <w:noProof/>
            <w:webHidden/>
          </w:rPr>
          <w:tab/>
        </w:r>
        <w:r>
          <w:rPr>
            <w:noProof/>
            <w:webHidden/>
          </w:rPr>
          <w:fldChar w:fldCharType="begin"/>
        </w:r>
        <w:r>
          <w:rPr>
            <w:noProof/>
            <w:webHidden/>
          </w:rPr>
          <w:instrText xml:space="preserve"> PAGEREF _Toc62157976 \h </w:instrText>
        </w:r>
        <w:r>
          <w:rPr>
            <w:noProof/>
            <w:webHidden/>
          </w:rPr>
        </w:r>
        <w:r>
          <w:rPr>
            <w:noProof/>
            <w:webHidden/>
          </w:rPr>
          <w:fldChar w:fldCharType="separate"/>
        </w:r>
        <w:r>
          <w:rPr>
            <w:noProof/>
            <w:webHidden/>
          </w:rPr>
          <w:t>912</w:t>
        </w:r>
        <w:r>
          <w:rPr>
            <w:noProof/>
            <w:webHidden/>
          </w:rPr>
          <w:fldChar w:fldCharType="end"/>
        </w:r>
      </w:hyperlink>
    </w:p>
    <w:p w14:paraId="43AA8419" w14:textId="77777777" w:rsidR="00984030" w:rsidRPr="00D84C01" w:rsidRDefault="00984030">
      <w:pPr>
        <w:pStyle w:val="Sommario1"/>
        <w:tabs>
          <w:tab w:val="right" w:leader="dot" w:pos="8494"/>
        </w:tabs>
        <w:rPr>
          <w:rFonts w:ascii="Calibri" w:hAnsi="Calibri"/>
          <w:noProof/>
          <w:sz w:val="22"/>
          <w:szCs w:val="22"/>
        </w:rPr>
      </w:pPr>
      <w:hyperlink w:anchor="_Toc62157977" w:history="1">
        <w:r w:rsidRPr="00784C8C">
          <w:rPr>
            <w:rStyle w:val="Collegamentoipertestuale"/>
            <w:rFonts w:ascii="Arial" w:hAnsi="Arial" w:cs="Arial"/>
            <w:noProof/>
          </w:rPr>
          <w:t>CAPITOLO XXXVIII</w:t>
        </w:r>
        <w:r>
          <w:rPr>
            <w:noProof/>
            <w:webHidden/>
          </w:rPr>
          <w:tab/>
        </w:r>
        <w:r>
          <w:rPr>
            <w:noProof/>
            <w:webHidden/>
          </w:rPr>
          <w:fldChar w:fldCharType="begin"/>
        </w:r>
        <w:r>
          <w:rPr>
            <w:noProof/>
            <w:webHidden/>
          </w:rPr>
          <w:instrText xml:space="preserve"> PAGEREF _Toc62157977 \h </w:instrText>
        </w:r>
        <w:r>
          <w:rPr>
            <w:noProof/>
            <w:webHidden/>
          </w:rPr>
        </w:r>
        <w:r>
          <w:rPr>
            <w:noProof/>
            <w:webHidden/>
          </w:rPr>
          <w:fldChar w:fldCharType="separate"/>
        </w:r>
        <w:r>
          <w:rPr>
            <w:noProof/>
            <w:webHidden/>
          </w:rPr>
          <w:t>917</w:t>
        </w:r>
        <w:r>
          <w:rPr>
            <w:noProof/>
            <w:webHidden/>
          </w:rPr>
          <w:fldChar w:fldCharType="end"/>
        </w:r>
      </w:hyperlink>
    </w:p>
    <w:p w14:paraId="7F9A843A" w14:textId="77777777" w:rsidR="00984030" w:rsidRPr="00D84C01" w:rsidRDefault="00984030">
      <w:pPr>
        <w:pStyle w:val="Sommario4"/>
        <w:tabs>
          <w:tab w:val="right" w:leader="dot" w:pos="8494"/>
        </w:tabs>
        <w:rPr>
          <w:rFonts w:ascii="Calibri" w:hAnsi="Calibri"/>
          <w:noProof/>
          <w:sz w:val="22"/>
          <w:szCs w:val="22"/>
        </w:rPr>
      </w:pPr>
      <w:hyperlink w:anchor="_Toc62157978"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_Toc62157978 \h </w:instrText>
        </w:r>
        <w:r>
          <w:rPr>
            <w:noProof/>
            <w:webHidden/>
          </w:rPr>
        </w:r>
        <w:r>
          <w:rPr>
            <w:noProof/>
            <w:webHidden/>
          </w:rPr>
          <w:fldChar w:fldCharType="separate"/>
        </w:r>
        <w:r>
          <w:rPr>
            <w:noProof/>
            <w:webHidden/>
          </w:rPr>
          <w:t>917</w:t>
        </w:r>
        <w:r>
          <w:rPr>
            <w:noProof/>
            <w:webHidden/>
          </w:rPr>
          <w:fldChar w:fldCharType="end"/>
        </w:r>
      </w:hyperlink>
    </w:p>
    <w:p w14:paraId="65CF9A68" w14:textId="77777777" w:rsidR="00984030" w:rsidRPr="00D84C01" w:rsidRDefault="00984030">
      <w:pPr>
        <w:pStyle w:val="Sommario1"/>
        <w:tabs>
          <w:tab w:val="right" w:leader="dot" w:pos="8494"/>
        </w:tabs>
        <w:rPr>
          <w:rFonts w:ascii="Calibri" w:hAnsi="Calibri"/>
          <w:noProof/>
          <w:sz w:val="22"/>
          <w:szCs w:val="22"/>
        </w:rPr>
      </w:pPr>
      <w:hyperlink w:anchor="_Toc62157979"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_Toc62157979 \h </w:instrText>
        </w:r>
        <w:r>
          <w:rPr>
            <w:noProof/>
            <w:webHidden/>
          </w:rPr>
        </w:r>
        <w:r>
          <w:rPr>
            <w:noProof/>
            <w:webHidden/>
          </w:rPr>
          <w:fldChar w:fldCharType="separate"/>
        </w:r>
        <w:r>
          <w:rPr>
            <w:noProof/>
            <w:webHidden/>
          </w:rPr>
          <w:t>918</w:t>
        </w:r>
        <w:r>
          <w:rPr>
            <w:noProof/>
            <w:webHidden/>
          </w:rPr>
          <w:fldChar w:fldCharType="end"/>
        </w:r>
      </w:hyperlink>
    </w:p>
    <w:p w14:paraId="68637300" w14:textId="77777777" w:rsidR="00984030" w:rsidRPr="00D84C01" w:rsidRDefault="00984030">
      <w:pPr>
        <w:pStyle w:val="Sommario2"/>
        <w:tabs>
          <w:tab w:val="right" w:leader="dot" w:pos="8494"/>
        </w:tabs>
        <w:rPr>
          <w:rFonts w:ascii="Calibri" w:hAnsi="Calibri"/>
          <w:noProof/>
          <w:sz w:val="22"/>
          <w:szCs w:val="22"/>
        </w:rPr>
      </w:pPr>
      <w:hyperlink w:anchor="_Toc62157980" w:history="1">
        <w:r w:rsidRPr="00784C8C">
          <w:rPr>
            <w:rStyle w:val="Collegamentoipertestuale"/>
            <w:noProof/>
          </w:rPr>
          <w:t>Geremia nella cisterna. Intervento di Ebed-Mèlec</w:t>
        </w:r>
        <w:r>
          <w:rPr>
            <w:noProof/>
            <w:webHidden/>
          </w:rPr>
          <w:tab/>
        </w:r>
        <w:r>
          <w:rPr>
            <w:noProof/>
            <w:webHidden/>
          </w:rPr>
          <w:fldChar w:fldCharType="begin"/>
        </w:r>
        <w:r>
          <w:rPr>
            <w:noProof/>
            <w:webHidden/>
          </w:rPr>
          <w:instrText xml:space="preserve"> PAGEREF _Toc62157980 \h </w:instrText>
        </w:r>
        <w:r>
          <w:rPr>
            <w:noProof/>
            <w:webHidden/>
          </w:rPr>
        </w:r>
        <w:r>
          <w:rPr>
            <w:noProof/>
            <w:webHidden/>
          </w:rPr>
          <w:fldChar w:fldCharType="separate"/>
        </w:r>
        <w:r>
          <w:rPr>
            <w:noProof/>
            <w:webHidden/>
          </w:rPr>
          <w:t>918</w:t>
        </w:r>
        <w:r>
          <w:rPr>
            <w:noProof/>
            <w:webHidden/>
          </w:rPr>
          <w:fldChar w:fldCharType="end"/>
        </w:r>
      </w:hyperlink>
    </w:p>
    <w:p w14:paraId="4A3FC46E" w14:textId="77777777" w:rsidR="00984030" w:rsidRPr="00D84C01" w:rsidRDefault="00984030">
      <w:pPr>
        <w:pStyle w:val="Sommario2"/>
        <w:tabs>
          <w:tab w:val="right" w:leader="dot" w:pos="8494"/>
        </w:tabs>
        <w:rPr>
          <w:rFonts w:ascii="Calibri" w:hAnsi="Calibri"/>
          <w:noProof/>
          <w:sz w:val="22"/>
          <w:szCs w:val="22"/>
        </w:rPr>
      </w:pPr>
      <w:hyperlink w:anchor="_Toc62157981" w:history="1">
        <w:r w:rsidRPr="00784C8C">
          <w:rPr>
            <w:rStyle w:val="Collegamentoipertestuale"/>
            <w:noProof/>
          </w:rPr>
          <w:t>Ultimo incontro di Geremia con Sedecìa</w:t>
        </w:r>
        <w:r>
          <w:rPr>
            <w:noProof/>
            <w:webHidden/>
          </w:rPr>
          <w:tab/>
        </w:r>
        <w:r>
          <w:rPr>
            <w:noProof/>
            <w:webHidden/>
          </w:rPr>
          <w:fldChar w:fldCharType="begin"/>
        </w:r>
        <w:r>
          <w:rPr>
            <w:noProof/>
            <w:webHidden/>
          </w:rPr>
          <w:instrText xml:space="preserve"> PAGEREF _Toc62157981 \h </w:instrText>
        </w:r>
        <w:r>
          <w:rPr>
            <w:noProof/>
            <w:webHidden/>
          </w:rPr>
        </w:r>
        <w:r>
          <w:rPr>
            <w:noProof/>
            <w:webHidden/>
          </w:rPr>
          <w:fldChar w:fldCharType="separate"/>
        </w:r>
        <w:r>
          <w:rPr>
            <w:noProof/>
            <w:webHidden/>
          </w:rPr>
          <w:t>925</w:t>
        </w:r>
        <w:r>
          <w:rPr>
            <w:noProof/>
            <w:webHidden/>
          </w:rPr>
          <w:fldChar w:fldCharType="end"/>
        </w:r>
      </w:hyperlink>
    </w:p>
    <w:p w14:paraId="0B5F8C5A" w14:textId="77777777" w:rsidR="00984030" w:rsidRPr="00D84C01" w:rsidRDefault="00984030">
      <w:pPr>
        <w:pStyle w:val="Sommario1"/>
        <w:tabs>
          <w:tab w:val="right" w:leader="dot" w:pos="8494"/>
        </w:tabs>
        <w:rPr>
          <w:rFonts w:ascii="Calibri" w:hAnsi="Calibri"/>
          <w:noProof/>
          <w:sz w:val="22"/>
          <w:szCs w:val="22"/>
        </w:rPr>
      </w:pPr>
      <w:hyperlink w:anchor="_Toc62157982" w:history="1">
        <w:r w:rsidRPr="00784C8C">
          <w:rPr>
            <w:rStyle w:val="Collegamentoipertestuale"/>
            <w:rFonts w:ascii="Arial" w:hAnsi="Arial" w:cs="Arial"/>
            <w:noProof/>
          </w:rPr>
          <w:t>CAPITOLO XXXIX</w:t>
        </w:r>
        <w:r>
          <w:rPr>
            <w:noProof/>
            <w:webHidden/>
          </w:rPr>
          <w:tab/>
        </w:r>
        <w:r>
          <w:rPr>
            <w:noProof/>
            <w:webHidden/>
          </w:rPr>
          <w:fldChar w:fldCharType="begin"/>
        </w:r>
        <w:r>
          <w:rPr>
            <w:noProof/>
            <w:webHidden/>
          </w:rPr>
          <w:instrText xml:space="preserve"> PAGEREF _Toc62157982 \h </w:instrText>
        </w:r>
        <w:r>
          <w:rPr>
            <w:noProof/>
            <w:webHidden/>
          </w:rPr>
        </w:r>
        <w:r>
          <w:rPr>
            <w:noProof/>
            <w:webHidden/>
          </w:rPr>
          <w:fldChar w:fldCharType="separate"/>
        </w:r>
        <w:r>
          <w:rPr>
            <w:noProof/>
            <w:webHidden/>
          </w:rPr>
          <w:t>933</w:t>
        </w:r>
        <w:r>
          <w:rPr>
            <w:noProof/>
            <w:webHidden/>
          </w:rPr>
          <w:fldChar w:fldCharType="end"/>
        </w:r>
      </w:hyperlink>
    </w:p>
    <w:p w14:paraId="6B980ABF" w14:textId="77777777" w:rsidR="00984030" w:rsidRPr="00D84C01" w:rsidRDefault="00984030">
      <w:pPr>
        <w:pStyle w:val="Sommario4"/>
        <w:tabs>
          <w:tab w:val="right" w:leader="dot" w:pos="8494"/>
        </w:tabs>
        <w:rPr>
          <w:rFonts w:ascii="Calibri" w:hAnsi="Calibri"/>
          <w:noProof/>
          <w:sz w:val="22"/>
          <w:szCs w:val="22"/>
        </w:rPr>
      </w:pPr>
      <w:hyperlink w:anchor="_Toc62157983"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_Toc62157983 \h </w:instrText>
        </w:r>
        <w:r>
          <w:rPr>
            <w:noProof/>
            <w:webHidden/>
          </w:rPr>
        </w:r>
        <w:r>
          <w:rPr>
            <w:noProof/>
            <w:webHidden/>
          </w:rPr>
          <w:fldChar w:fldCharType="separate"/>
        </w:r>
        <w:r>
          <w:rPr>
            <w:noProof/>
            <w:webHidden/>
          </w:rPr>
          <w:t>933</w:t>
        </w:r>
        <w:r>
          <w:rPr>
            <w:noProof/>
            <w:webHidden/>
          </w:rPr>
          <w:fldChar w:fldCharType="end"/>
        </w:r>
      </w:hyperlink>
    </w:p>
    <w:p w14:paraId="42E1281D" w14:textId="77777777" w:rsidR="00984030" w:rsidRPr="00D84C01" w:rsidRDefault="00984030">
      <w:pPr>
        <w:pStyle w:val="Sommario1"/>
        <w:tabs>
          <w:tab w:val="right" w:leader="dot" w:pos="8494"/>
        </w:tabs>
        <w:rPr>
          <w:rFonts w:ascii="Calibri" w:hAnsi="Calibri"/>
          <w:noProof/>
          <w:sz w:val="22"/>
          <w:szCs w:val="22"/>
        </w:rPr>
      </w:pPr>
      <w:hyperlink w:anchor="_Toc62157984"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_Toc62157984 \h </w:instrText>
        </w:r>
        <w:r>
          <w:rPr>
            <w:noProof/>
            <w:webHidden/>
          </w:rPr>
        </w:r>
        <w:r>
          <w:rPr>
            <w:noProof/>
            <w:webHidden/>
          </w:rPr>
          <w:fldChar w:fldCharType="separate"/>
        </w:r>
        <w:r>
          <w:rPr>
            <w:noProof/>
            <w:webHidden/>
          </w:rPr>
          <w:t>934</w:t>
        </w:r>
        <w:r>
          <w:rPr>
            <w:noProof/>
            <w:webHidden/>
          </w:rPr>
          <w:fldChar w:fldCharType="end"/>
        </w:r>
      </w:hyperlink>
    </w:p>
    <w:p w14:paraId="52CCBB92" w14:textId="77777777" w:rsidR="00984030" w:rsidRPr="00D84C01" w:rsidRDefault="00984030">
      <w:pPr>
        <w:pStyle w:val="Sommario2"/>
        <w:tabs>
          <w:tab w:val="right" w:leader="dot" w:pos="8494"/>
        </w:tabs>
        <w:rPr>
          <w:rFonts w:ascii="Calibri" w:hAnsi="Calibri"/>
          <w:noProof/>
          <w:sz w:val="22"/>
          <w:szCs w:val="22"/>
        </w:rPr>
      </w:pPr>
      <w:hyperlink w:anchor="_Toc62157985" w:history="1">
        <w:r w:rsidRPr="00784C8C">
          <w:rPr>
            <w:rStyle w:val="Collegamentoipertestuale"/>
            <w:noProof/>
          </w:rPr>
          <w:t>Sorte di Geremia alla caduta di Gerusalemme</w:t>
        </w:r>
        <w:r>
          <w:rPr>
            <w:noProof/>
            <w:webHidden/>
          </w:rPr>
          <w:tab/>
        </w:r>
        <w:r>
          <w:rPr>
            <w:noProof/>
            <w:webHidden/>
          </w:rPr>
          <w:fldChar w:fldCharType="begin"/>
        </w:r>
        <w:r>
          <w:rPr>
            <w:noProof/>
            <w:webHidden/>
          </w:rPr>
          <w:instrText xml:space="preserve"> PAGEREF _Toc62157985 \h </w:instrText>
        </w:r>
        <w:r>
          <w:rPr>
            <w:noProof/>
            <w:webHidden/>
          </w:rPr>
        </w:r>
        <w:r>
          <w:rPr>
            <w:noProof/>
            <w:webHidden/>
          </w:rPr>
          <w:fldChar w:fldCharType="separate"/>
        </w:r>
        <w:r>
          <w:rPr>
            <w:noProof/>
            <w:webHidden/>
          </w:rPr>
          <w:t>934</w:t>
        </w:r>
        <w:r>
          <w:rPr>
            <w:noProof/>
            <w:webHidden/>
          </w:rPr>
          <w:fldChar w:fldCharType="end"/>
        </w:r>
      </w:hyperlink>
    </w:p>
    <w:p w14:paraId="1344C47B" w14:textId="77777777" w:rsidR="00984030" w:rsidRPr="00D84C01" w:rsidRDefault="00984030">
      <w:pPr>
        <w:pStyle w:val="Sommario2"/>
        <w:tabs>
          <w:tab w:val="right" w:leader="dot" w:pos="8494"/>
        </w:tabs>
        <w:rPr>
          <w:rFonts w:ascii="Calibri" w:hAnsi="Calibri"/>
          <w:noProof/>
          <w:sz w:val="22"/>
          <w:szCs w:val="22"/>
        </w:rPr>
      </w:pPr>
      <w:hyperlink w:anchor="_Toc62157986" w:history="1">
        <w:r w:rsidRPr="00784C8C">
          <w:rPr>
            <w:rStyle w:val="Collegamentoipertestuale"/>
            <w:noProof/>
          </w:rPr>
          <w:t>Oracolo di salvezza per Ebed-Mèlec</w:t>
        </w:r>
        <w:r>
          <w:rPr>
            <w:noProof/>
            <w:webHidden/>
          </w:rPr>
          <w:tab/>
        </w:r>
        <w:r>
          <w:rPr>
            <w:noProof/>
            <w:webHidden/>
          </w:rPr>
          <w:fldChar w:fldCharType="begin"/>
        </w:r>
        <w:r>
          <w:rPr>
            <w:noProof/>
            <w:webHidden/>
          </w:rPr>
          <w:instrText xml:space="preserve"> PAGEREF _Toc62157986 \h </w:instrText>
        </w:r>
        <w:r>
          <w:rPr>
            <w:noProof/>
            <w:webHidden/>
          </w:rPr>
        </w:r>
        <w:r>
          <w:rPr>
            <w:noProof/>
            <w:webHidden/>
          </w:rPr>
          <w:fldChar w:fldCharType="separate"/>
        </w:r>
        <w:r>
          <w:rPr>
            <w:noProof/>
            <w:webHidden/>
          </w:rPr>
          <w:t>939</w:t>
        </w:r>
        <w:r>
          <w:rPr>
            <w:noProof/>
            <w:webHidden/>
          </w:rPr>
          <w:fldChar w:fldCharType="end"/>
        </w:r>
      </w:hyperlink>
    </w:p>
    <w:p w14:paraId="50326080" w14:textId="77777777" w:rsidR="00984030" w:rsidRPr="00D84C01" w:rsidRDefault="00984030">
      <w:pPr>
        <w:pStyle w:val="Sommario1"/>
        <w:tabs>
          <w:tab w:val="right" w:leader="dot" w:pos="8494"/>
        </w:tabs>
        <w:rPr>
          <w:rFonts w:ascii="Calibri" w:hAnsi="Calibri"/>
          <w:noProof/>
          <w:sz w:val="22"/>
          <w:szCs w:val="22"/>
        </w:rPr>
      </w:pPr>
      <w:hyperlink w:anchor="_Toc62157987" w:history="1">
        <w:r w:rsidRPr="00784C8C">
          <w:rPr>
            <w:rStyle w:val="Collegamentoipertestuale"/>
            <w:rFonts w:ascii="Arial" w:hAnsi="Arial" w:cs="Arial"/>
            <w:noProof/>
          </w:rPr>
          <w:t>CAPITOLO XL</w:t>
        </w:r>
        <w:r>
          <w:rPr>
            <w:noProof/>
            <w:webHidden/>
          </w:rPr>
          <w:tab/>
        </w:r>
        <w:r>
          <w:rPr>
            <w:noProof/>
            <w:webHidden/>
          </w:rPr>
          <w:fldChar w:fldCharType="begin"/>
        </w:r>
        <w:r>
          <w:rPr>
            <w:noProof/>
            <w:webHidden/>
          </w:rPr>
          <w:instrText xml:space="preserve"> PAGEREF _Toc62157987 \h </w:instrText>
        </w:r>
        <w:r>
          <w:rPr>
            <w:noProof/>
            <w:webHidden/>
          </w:rPr>
        </w:r>
        <w:r>
          <w:rPr>
            <w:noProof/>
            <w:webHidden/>
          </w:rPr>
          <w:fldChar w:fldCharType="separate"/>
        </w:r>
        <w:r>
          <w:rPr>
            <w:noProof/>
            <w:webHidden/>
          </w:rPr>
          <w:t>941</w:t>
        </w:r>
        <w:r>
          <w:rPr>
            <w:noProof/>
            <w:webHidden/>
          </w:rPr>
          <w:fldChar w:fldCharType="end"/>
        </w:r>
      </w:hyperlink>
    </w:p>
    <w:p w14:paraId="37ACE2B8" w14:textId="77777777" w:rsidR="00984030" w:rsidRPr="00D84C01" w:rsidRDefault="00984030">
      <w:pPr>
        <w:pStyle w:val="Sommario4"/>
        <w:tabs>
          <w:tab w:val="right" w:leader="dot" w:pos="8494"/>
        </w:tabs>
        <w:rPr>
          <w:rFonts w:ascii="Calibri" w:hAnsi="Calibri"/>
          <w:noProof/>
          <w:sz w:val="22"/>
          <w:szCs w:val="22"/>
        </w:rPr>
      </w:pPr>
      <w:hyperlink w:anchor="_Toc62157988"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_Toc62157988 \h </w:instrText>
        </w:r>
        <w:r>
          <w:rPr>
            <w:noProof/>
            <w:webHidden/>
          </w:rPr>
        </w:r>
        <w:r>
          <w:rPr>
            <w:noProof/>
            <w:webHidden/>
          </w:rPr>
          <w:fldChar w:fldCharType="separate"/>
        </w:r>
        <w:r>
          <w:rPr>
            <w:noProof/>
            <w:webHidden/>
          </w:rPr>
          <w:t>941</w:t>
        </w:r>
        <w:r>
          <w:rPr>
            <w:noProof/>
            <w:webHidden/>
          </w:rPr>
          <w:fldChar w:fldCharType="end"/>
        </w:r>
      </w:hyperlink>
    </w:p>
    <w:p w14:paraId="7E828CF9" w14:textId="77777777" w:rsidR="00984030" w:rsidRPr="00D84C01" w:rsidRDefault="00984030">
      <w:pPr>
        <w:pStyle w:val="Sommario1"/>
        <w:tabs>
          <w:tab w:val="right" w:leader="dot" w:pos="8494"/>
        </w:tabs>
        <w:rPr>
          <w:rFonts w:ascii="Calibri" w:hAnsi="Calibri"/>
          <w:noProof/>
          <w:sz w:val="22"/>
          <w:szCs w:val="22"/>
        </w:rPr>
      </w:pPr>
      <w:hyperlink w:anchor="_Toc62157989"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_Toc62157989 \h </w:instrText>
        </w:r>
        <w:r>
          <w:rPr>
            <w:noProof/>
            <w:webHidden/>
          </w:rPr>
        </w:r>
        <w:r>
          <w:rPr>
            <w:noProof/>
            <w:webHidden/>
          </w:rPr>
          <w:fldChar w:fldCharType="separate"/>
        </w:r>
        <w:r>
          <w:rPr>
            <w:noProof/>
            <w:webHidden/>
          </w:rPr>
          <w:t>942</w:t>
        </w:r>
        <w:r>
          <w:rPr>
            <w:noProof/>
            <w:webHidden/>
          </w:rPr>
          <w:fldChar w:fldCharType="end"/>
        </w:r>
      </w:hyperlink>
    </w:p>
    <w:p w14:paraId="71672E61" w14:textId="77777777" w:rsidR="00984030" w:rsidRPr="00D84C01" w:rsidRDefault="00984030">
      <w:pPr>
        <w:pStyle w:val="Sommario2"/>
        <w:tabs>
          <w:tab w:val="right" w:leader="dot" w:pos="8494"/>
        </w:tabs>
        <w:rPr>
          <w:rFonts w:ascii="Calibri" w:hAnsi="Calibri"/>
          <w:noProof/>
          <w:sz w:val="22"/>
          <w:szCs w:val="22"/>
        </w:rPr>
      </w:pPr>
      <w:hyperlink w:anchor="_Toc62157990" w:history="1">
        <w:r w:rsidRPr="00784C8C">
          <w:rPr>
            <w:rStyle w:val="Collegamentoipertestuale"/>
            <w:noProof/>
          </w:rPr>
          <w:t>Ancora la sorte di Geremia</w:t>
        </w:r>
        <w:r>
          <w:rPr>
            <w:noProof/>
            <w:webHidden/>
          </w:rPr>
          <w:tab/>
        </w:r>
        <w:r>
          <w:rPr>
            <w:noProof/>
            <w:webHidden/>
          </w:rPr>
          <w:fldChar w:fldCharType="begin"/>
        </w:r>
        <w:r>
          <w:rPr>
            <w:noProof/>
            <w:webHidden/>
          </w:rPr>
          <w:instrText xml:space="preserve"> PAGEREF _Toc62157990 \h </w:instrText>
        </w:r>
        <w:r>
          <w:rPr>
            <w:noProof/>
            <w:webHidden/>
          </w:rPr>
        </w:r>
        <w:r>
          <w:rPr>
            <w:noProof/>
            <w:webHidden/>
          </w:rPr>
          <w:fldChar w:fldCharType="separate"/>
        </w:r>
        <w:r>
          <w:rPr>
            <w:noProof/>
            <w:webHidden/>
          </w:rPr>
          <w:t>942</w:t>
        </w:r>
        <w:r>
          <w:rPr>
            <w:noProof/>
            <w:webHidden/>
          </w:rPr>
          <w:fldChar w:fldCharType="end"/>
        </w:r>
      </w:hyperlink>
    </w:p>
    <w:p w14:paraId="1E6B3E3E" w14:textId="77777777" w:rsidR="00984030" w:rsidRPr="00D84C01" w:rsidRDefault="00984030">
      <w:pPr>
        <w:pStyle w:val="Sommario2"/>
        <w:tabs>
          <w:tab w:val="right" w:leader="dot" w:pos="8494"/>
        </w:tabs>
        <w:rPr>
          <w:rFonts w:ascii="Calibri" w:hAnsi="Calibri"/>
          <w:noProof/>
          <w:sz w:val="22"/>
          <w:szCs w:val="22"/>
        </w:rPr>
      </w:pPr>
      <w:hyperlink w:anchor="_Toc62157991" w:history="1">
        <w:r w:rsidRPr="00784C8C">
          <w:rPr>
            <w:rStyle w:val="Collegamentoipertestuale"/>
            <w:noProof/>
          </w:rPr>
          <w:t>Godolia governatore: suo assassinio</w:t>
        </w:r>
        <w:r>
          <w:rPr>
            <w:noProof/>
            <w:webHidden/>
          </w:rPr>
          <w:tab/>
        </w:r>
        <w:r>
          <w:rPr>
            <w:noProof/>
            <w:webHidden/>
          </w:rPr>
          <w:fldChar w:fldCharType="begin"/>
        </w:r>
        <w:r>
          <w:rPr>
            <w:noProof/>
            <w:webHidden/>
          </w:rPr>
          <w:instrText xml:space="preserve"> PAGEREF _Toc62157991 \h </w:instrText>
        </w:r>
        <w:r>
          <w:rPr>
            <w:noProof/>
            <w:webHidden/>
          </w:rPr>
        </w:r>
        <w:r>
          <w:rPr>
            <w:noProof/>
            <w:webHidden/>
          </w:rPr>
          <w:fldChar w:fldCharType="separate"/>
        </w:r>
        <w:r>
          <w:rPr>
            <w:noProof/>
            <w:webHidden/>
          </w:rPr>
          <w:t>944</w:t>
        </w:r>
        <w:r>
          <w:rPr>
            <w:noProof/>
            <w:webHidden/>
          </w:rPr>
          <w:fldChar w:fldCharType="end"/>
        </w:r>
      </w:hyperlink>
    </w:p>
    <w:p w14:paraId="133FA5DF" w14:textId="77777777" w:rsidR="00984030" w:rsidRPr="00D84C01" w:rsidRDefault="00984030">
      <w:pPr>
        <w:pStyle w:val="Sommario1"/>
        <w:tabs>
          <w:tab w:val="right" w:leader="dot" w:pos="8494"/>
        </w:tabs>
        <w:rPr>
          <w:rFonts w:ascii="Calibri" w:hAnsi="Calibri"/>
          <w:noProof/>
          <w:sz w:val="22"/>
          <w:szCs w:val="22"/>
        </w:rPr>
      </w:pPr>
      <w:hyperlink w:anchor="_Toc62157992" w:history="1">
        <w:r w:rsidRPr="00784C8C">
          <w:rPr>
            <w:rStyle w:val="Collegamentoipertestuale"/>
            <w:rFonts w:ascii="Arial" w:hAnsi="Arial" w:cs="Arial"/>
            <w:noProof/>
          </w:rPr>
          <w:t>CAPITOLO XLI</w:t>
        </w:r>
        <w:r>
          <w:rPr>
            <w:noProof/>
            <w:webHidden/>
          </w:rPr>
          <w:tab/>
        </w:r>
        <w:r>
          <w:rPr>
            <w:noProof/>
            <w:webHidden/>
          </w:rPr>
          <w:fldChar w:fldCharType="begin"/>
        </w:r>
        <w:r>
          <w:rPr>
            <w:noProof/>
            <w:webHidden/>
          </w:rPr>
          <w:instrText xml:space="preserve"> PAGEREF _Toc62157992 \h </w:instrText>
        </w:r>
        <w:r>
          <w:rPr>
            <w:noProof/>
            <w:webHidden/>
          </w:rPr>
        </w:r>
        <w:r>
          <w:rPr>
            <w:noProof/>
            <w:webHidden/>
          </w:rPr>
          <w:fldChar w:fldCharType="separate"/>
        </w:r>
        <w:r>
          <w:rPr>
            <w:noProof/>
            <w:webHidden/>
          </w:rPr>
          <w:t>949</w:t>
        </w:r>
        <w:r>
          <w:rPr>
            <w:noProof/>
            <w:webHidden/>
          </w:rPr>
          <w:fldChar w:fldCharType="end"/>
        </w:r>
      </w:hyperlink>
    </w:p>
    <w:p w14:paraId="0BCB0B38" w14:textId="77777777" w:rsidR="00984030" w:rsidRPr="00D84C01" w:rsidRDefault="00984030">
      <w:pPr>
        <w:pStyle w:val="Sommario4"/>
        <w:tabs>
          <w:tab w:val="right" w:leader="dot" w:pos="8494"/>
        </w:tabs>
        <w:rPr>
          <w:rFonts w:ascii="Calibri" w:hAnsi="Calibri"/>
          <w:noProof/>
          <w:sz w:val="22"/>
          <w:szCs w:val="22"/>
        </w:rPr>
      </w:pPr>
      <w:hyperlink w:anchor="_Toc62157993"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_Toc62157993 \h </w:instrText>
        </w:r>
        <w:r>
          <w:rPr>
            <w:noProof/>
            <w:webHidden/>
          </w:rPr>
        </w:r>
        <w:r>
          <w:rPr>
            <w:noProof/>
            <w:webHidden/>
          </w:rPr>
          <w:fldChar w:fldCharType="separate"/>
        </w:r>
        <w:r>
          <w:rPr>
            <w:noProof/>
            <w:webHidden/>
          </w:rPr>
          <w:t>949</w:t>
        </w:r>
        <w:r>
          <w:rPr>
            <w:noProof/>
            <w:webHidden/>
          </w:rPr>
          <w:fldChar w:fldCharType="end"/>
        </w:r>
      </w:hyperlink>
    </w:p>
    <w:p w14:paraId="077A2775" w14:textId="77777777" w:rsidR="00984030" w:rsidRPr="00D84C01" w:rsidRDefault="00984030">
      <w:pPr>
        <w:pStyle w:val="Sommario1"/>
        <w:tabs>
          <w:tab w:val="right" w:leader="dot" w:pos="8494"/>
        </w:tabs>
        <w:rPr>
          <w:rFonts w:ascii="Calibri" w:hAnsi="Calibri"/>
          <w:noProof/>
          <w:sz w:val="22"/>
          <w:szCs w:val="22"/>
        </w:rPr>
      </w:pPr>
      <w:hyperlink w:anchor="_Toc62157994"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_Toc62157994 \h </w:instrText>
        </w:r>
        <w:r>
          <w:rPr>
            <w:noProof/>
            <w:webHidden/>
          </w:rPr>
        </w:r>
        <w:r>
          <w:rPr>
            <w:noProof/>
            <w:webHidden/>
          </w:rPr>
          <w:fldChar w:fldCharType="separate"/>
        </w:r>
        <w:r>
          <w:rPr>
            <w:noProof/>
            <w:webHidden/>
          </w:rPr>
          <w:t>950</w:t>
        </w:r>
        <w:r>
          <w:rPr>
            <w:noProof/>
            <w:webHidden/>
          </w:rPr>
          <w:fldChar w:fldCharType="end"/>
        </w:r>
      </w:hyperlink>
    </w:p>
    <w:p w14:paraId="74486B3F" w14:textId="77777777" w:rsidR="00984030" w:rsidRPr="00D84C01" w:rsidRDefault="00984030">
      <w:pPr>
        <w:pStyle w:val="Sommario1"/>
        <w:tabs>
          <w:tab w:val="right" w:leader="dot" w:pos="8494"/>
        </w:tabs>
        <w:rPr>
          <w:rFonts w:ascii="Calibri" w:hAnsi="Calibri"/>
          <w:noProof/>
          <w:sz w:val="22"/>
          <w:szCs w:val="22"/>
        </w:rPr>
      </w:pPr>
      <w:hyperlink w:anchor="_Toc62157995" w:history="1">
        <w:r w:rsidRPr="00784C8C">
          <w:rPr>
            <w:rStyle w:val="Collegamentoipertestuale"/>
            <w:rFonts w:ascii="Arial" w:hAnsi="Arial" w:cs="Arial"/>
            <w:noProof/>
          </w:rPr>
          <w:t>CAPITOLO XLII</w:t>
        </w:r>
        <w:r>
          <w:rPr>
            <w:noProof/>
            <w:webHidden/>
          </w:rPr>
          <w:tab/>
        </w:r>
        <w:r>
          <w:rPr>
            <w:noProof/>
            <w:webHidden/>
          </w:rPr>
          <w:fldChar w:fldCharType="begin"/>
        </w:r>
        <w:r>
          <w:rPr>
            <w:noProof/>
            <w:webHidden/>
          </w:rPr>
          <w:instrText xml:space="preserve"> PAGEREF _Toc62157995 \h </w:instrText>
        </w:r>
        <w:r>
          <w:rPr>
            <w:noProof/>
            <w:webHidden/>
          </w:rPr>
        </w:r>
        <w:r>
          <w:rPr>
            <w:noProof/>
            <w:webHidden/>
          </w:rPr>
          <w:fldChar w:fldCharType="separate"/>
        </w:r>
        <w:r>
          <w:rPr>
            <w:noProof/>
            <w:webHidden/>
          </w:rPr>
          <w:t>959</w:t>
        </w:r>
        <w:r>
          <w:rPr>
            <w:noProof/>
            <w:webHidden/>
          </w:rPr>
          <w:fldChar w:fldCharType="end"/>
        </w:r>
      </w:hyperlink>
    </w:p>
    <w:p w14:paraId="1947557D" w14:textId="77777777" w:rsidR="00984030" w:rsidRPr="00D84C01" w:rsidRDefault="00984030">
      <w:pPr>
        <w:pStyle w:val="Sommario4"/>
        <w:tabs>
          <w:tab w:val="right" w:leader="dot" w:pos="8494"/>
        </w:tabs>
        <w:rPr>
          <w:rFonts w:ascii="Calibri" w:hAnsi="Calibri"/>
          <w:noProof/>
          <w:sz w:val="22"/>
          <w:szCs w:val="22"/>
        </w:rPr>
      </w:pPr>
      <w:hyperlink w:anchor="_Toc62157996"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_Toc62157996 \h </w:instrText>
        </w:r>
        <w:r>
          <w:rPr>
            <w:noProof/>
            <w:webHidden/>
          </w:rPr>
        </w:r>
        <w:r>
          <w:rPr>
            <w:noProof/>
            <w:webHidden/>
          </w:rPr>
          <w:fldChar w:fldCharType="separate"/>
        </w:r>
        <w:r>
          <w:rPr>
            <w:noProof/>
            <w:webHidden/>
          </w:rPr>
          <w:t>959</w:t>
        </w:r>
        <w:r>
          <w:rPr>
            <w:noProof/>
            <w:webHidden/>
          </w:rPr>
          <w:fldChar w:fldCharType="end"/>
        </w:r>
      </w:hyperlink>
    </w:p>
    <w:p w14:paraId="60A74ACA" w14:textId="77777777" w:rsidR="00984030" w:rsidRPr="00D84C01" w:rsidRDefault="00984030">
      <w:pPr>
        <w:pStyle w:val="Sommario1"/>
        <w:tabs>
          <w:tab w:val="right" w:leader="dot" w:pos="8494"/>
        </w:tabs>
        <w:rPr>
          <w:rFonts w:ascii="Calibri" w:hAnsi="Calibri"/>
          <w:noProof/>
          <w:sz w:val="22"/>
          <w:szCs w:val="22"/>
        </w:rPr>
      </w:pPr>
      <w:hyperlink w:anchor="_Toc62157997"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_Toc62157997 \h </w:instrText>
        </w:r>
        <w:r>
          <w:rPr>
            <w:noProof/>
            <w:webHidden/>
          </w:rPr>
        </w:r>
        <w:r>
          <w:rPr>
            <w:noProof/>
            <w:webHidden/>
          </w:rPr>
          <w:fldChar w:fldCharType="separate"/>
        </w:r>
        <w:r>
          <w:rPr>
            <w:noProof/>
            <w:webHidden/>
          </w:rPr>
          <w:t>960</w:t>
        </w:r>
        <w:r>
          <w:rPr>
            <w:noProof/>
            <w:webHidden/>
          </w:rPr>
          <w:fldChar w:fldCharType="end"/>
        </w:r>
      </w:hyperlink>
    </w:p>
    <w:p w14:paraId="0CED11EF" w14:textId="77777777" w:rsidR="00984030" w:rsidRPr="00D84C01" w:rsidRDefault="00984030">
      <w:pPr>
        <w:pStyle w:val="Sommario2"/>
        <w:tabs>
          <w:tab w:val="right" w:leader="dot" w:pos="8494"/>
        </w:tabs>
        <w:rPr>
          <w:rFonts w:ascii="Calibri" w:hAnsi="Calibri"/>
          <w:noProof/>
          <w:sz w:val="22"/>
          <w:szCs w:val="22"/>
        </w:rPr>
      </w:pPr>
      <w:hyperlink w:anchor="_Toc62157998" w:history="1">
        <w:r w:rsidRPr="00784C8C">
          <w:rPr>
            <w:rStyle w:val="Collegamentoipertestuale"/>
            <w:noProof/>
          </w:rPr>
          <w:t>La fuga in Egitto</w:t>
        </w:r>
        <w:r>
          <w:rPr>
            <w:noProof/>
            <w:webHidden/>
          </w:rPr>
          <w:tab/>
        </w:r>
        <w:r>
          <w:rPr>
            <w:noProof/>
            <w:webHidden/>
          </w:rPr>
          <w:fldChar w:fldCharType="begin"/>
        </w:r>
        <w:r>
          <w:rPr>
            <w:noProof/>
            <w:webHidden/>
          </w:rPr>
          <w:instrText xml:space="preserve"> PAGEREF _Toc62157998 \h </w:instrText>
        </w:r>
        <w:r>
          <w:rPr>
            <w:noProof/>
            <w:webHidden/>
          </w:rPr>
        </w:r>
        <w:r>
          <w:rPr>
            <w:noProof/>
            <w:webHidden/>
          </w:rPr>
          <w:fldChar w:fldCharType="separate"/>
        </w:r>
        <w:r>
          <w:rPr>
            <w:noProof/>
            <w:webHidden/>
          </w:rPr>
          <w:t>960</w:t>
        </w:r>
        <w:r>
          <w:rPr>
            <w:noProof/>
            <w:webHidden/>
          </w:rPr>
          <w:fldChar w:fldCharType="end"/>
        </w:r>
      </w:hyperlink>
    </w:p>
    <w:p w14:paraId="7DD5BC89" w14:textId="77777777" w:rsidR="00984030" w:rsidRPr="00D84C01" w:rsidRDefault="00984030">
      <w:pPr>
        <w:pStyle w:val="Sommario1"/>
        <w:tabs>
          <w:tab w:val="right" w:leader="dot" w:pos="8494"/>
        </w:tabs>
        <w:rPr>
          <w:rFonts w:ascii="Calibri" w:hAnsi="Calibri"/>
          <w:noProof/>
          <w:sz w:val="22"/>
          <w:szCs w:val="22"/>
        </w:rPr>
      </w:pPr>
      <w:hyperlink w:anchor="_Toc62157999" w:history="1">
        <w:r w:rsidRPr="00784C8C">
          <w:rPr>
            <w:rStyle w:val="Collegamentoipertestuale"/>
            <w:rFonts w:ascii="Arial" w:hAnsi="Arial" w:cs="Arial"/>
            <w:noProof/>
          </w:rPr>
          <w:t>CAPITOLO XLIII</w:t>
        </w:r>
        <w:r>
          <w:rPr>
            <w:noProof/>
            <w:webHidden/>
          </w:rPr>
          <w:tab/>
        </w:r>
        <w:r>
          <w:rPr>
            <w:noProof/>
            <w:webHidden/>
          </w:rPr>
          <w:fldChar w:fldCharType="begin"/>
        </w:r>
        <w:r>
          <w:rPr>
            <w:noProof/>
            <w:webHidden/>
          </w:rPr>
          <w:instrText xml:space="preserve"> PAGEREF _Toc62157999 \h </w:instrText>
        </w:r>
        <w:r>
          <w:rPr>
            <w:noProof/>
            <w:webHidden/>
          </w:rPr>
        </w:r>
        <w:r>
          <w:rPr>
            <w:noProof/>
            <w:webHidden/>
          </w:rPr>
          <w:fldChar w:fldCharType="separate"/>
        </w:r>
        <w:r>
          <w:rPr>
            <w:noProof/>
            <w:webHidden/>
          </w:rPr>
          <w:t>973</w:t>
        </w:r>
        <w:r>
          <w:rPr>
            <w:noProof/>
            <w:webHidden/>
          </w:rPr>
          <w:fldChar w:fldCharType="end"/>
        </w:r>
      </w:hyperlink>
    </w:p>
    <w:p w14:paraId="0BAED540" w14:textId="77777777" w:rsidR="00984030" w:rsidRPr="00D84C01" w:rsidRDefault="00984030">
      <w:pPr>
        <w:pStyle w:val="Sommario4"/>
        <w:tabs>
          <w:tab w:val="right" w:leader="dot" w:pos="8494"/>
        </w:tabs>
        <w:rPr>
          <w:rFonts w:ascii="Calibri" w:hAnsi="Calibri"/>
          <w:noProof/>
          <w:sz w:val="22"/>
          <w:szCs w:val="22"/>
        </w:rPr>
      </w:pPr>
      <w:hyperlink w:anchor="_Toc62158000"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_Toc62158000 \h </w:instrText>
        </w:r>
        <w:r>
          <w:rPr>
            <w:noProof/>
            <w:webHidden/>
          </w:rPr>
        </w:r>
        <w:r>
          <w:rPr>
            <w:noProof/>
            <w:webHidden/>
          </w:rPr>
          <w:fldChar w:fldCharType="separate"/>
        </w:r>
        <w:r>
          <w:rPr>
            <w:noProof/>
            <w:webHidden/>
          </w:rPr>
          <w:t>973</w:t>
        </w:r>
        <w:r>
          <w:rPr>
            <w:noProof/>
            <w:webHidden/>
          </w:rPr>
          <w:fldChar w:fldCharType="end"/>
        </w:r>
      </w:hyperlink>
    </w:p>
    <w:p w14:paraId="4D37A6EE" w14:textId="77777777" w:rsidR="00984030" w:rsidRPr="00D84C01" w:rsidRDefault="00984030">
      <w:pPr>
        <w:pStyle w:val="Sommario1"/>
        <w:tabs>
          <w:tab w:val="right" w:leader="dot" w:pos="8494"/>
        </w:tabs>
        <w:rPr>
          <w:rFonts w:ascii="Calibri" w:hAnsi="Calibri"/>
          <w:noProof/>
          <w:sz w:val="22"/>
          <w:szCs w:val="22"/>
        </w:rPr>
      </w:pPr>
      <w:hyperlink w:anchor="_Toc62158001"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_Toc62158001 \h </w:instrText>
        </w:r>
        <w:r>
          <w:rPr>
            <w:noProof/>
            <w:webHidden/>
          </w:rPr>
        </w:r>
        <w:r>
          <w:rPr>
            <w:noProof/>
            <w:webHidden/>
          </w:rPr>
          <w:fldChar w:fldCharType="separate"/>
        </w:r>
        <w:r>
          <w:rPr>
            <w:noProof/>
            <w:webHidden/>
          </w:rPr>
          <w:t>973</w:t>
        </w:r>
        <w:r>
          <w:rPr>
            <w:noProof/>
            <w:webHidden/>
          </w:rPr>
          <w:fldChar w:fldCharType="end"/>
        </w:r>
      </w:hyperlink>
    </w:p>
    <w:p w14:paraId="6B0BD884" w14:textId="77777777" w:rsidR="00984030" w:rsidRPr="00D84C01" w:rsidRDefault="00984030">
      <w:pPr>
        <w:pStyle w:val="Sommario2"/>
        <w:tabs>
          <w:tab w:val="right" w:leader="dot" w:pos="8494"/>
        </w:tabs>
        <w:rPr>
          <w:rFonts w:ascii="Calibri" w:hAnsi="Calibri"/>
          <w:noProof/>
          <w:sz w:val="22"/>
          <w:szCs w:val="22"/>
        </w:rPr>
      </w:pPr>
      <w:hyperlink w:anchor="_Toc62158002" w:history="1">
        <w:r w:rsidRPr="00784C8C">
          <w:rPr>
            <w:rStyle w:val="Collegamentoipertestuale"/>
            <w:noProof/>
          </w:rPr>
          <w:t>Geremia predice l’invasione dell’Egitto da parte di Nabucodònosor</w:t>
        </w:r>
        <w:r>
          <w:rPr>
            <w:noProof/>
            <w:webHidden/>
          </w:rPr>
          <w:tab/>
        </w:r>
        <w:r>
          <w:rPr>
            <w:noProof/>
            <w:webHidden/>
          </w:rPr>
          <w:fldChar w:fldCharType="begin"/>
        </w:r>
        <w:r>
          <w:rPr>
            <w:noProof/>
            <w:webHidden/>
          </w:rPr>
          <w:instrText xml:space="preserve"> PAGEREF _Toc62158002 \h </w:instrText>
        </w:r>
        <w:r>
          <w:rPr>
            <w:noProof/>
            <w:webHidden/>
          </w:rPr>
        </w:r>
        <w:r>
          <w:rPr>
            <w:noProof/>
            <w:webHidden/>
          </w:rPr>
          <w:fldChar w:fldCharType="separate"/>
        </w:r>
        <w:r>
          <w:rPr>
            <w:noProof/>
            <w:webHidden/>
          </w:rPr>
          <w:t>976</w:t>
        </w:r>
        <w:r>
          <w:rPr>
            <w:noProof/>
            <w:webHidden/>
          </w:rPr>
          <w:fldChar w:fldCharType="end"/>
        </w:r>
      </w:hyperlink>
    </w:p>
    <w:p w14:paraId="407E3AE9" w14:textId="77777777" w:rsidR="00984030" w:rsidRPr="00D84C01" w:rsidRDefault="00984030">
      <w:pPr>
        <w:pStyle w:val="Sommario1"/>
        <w:tabs>
          <w:tab w:val="right" w:leader="dot" w:pos="8494"/>
        </w:tabs>
        <w:rPr>
          <w:rFonts w:ascii="Calibri" w:hAnsi="Calibri"/>
          <w:noProof/>
          <w:sz w:val="22"/>
          <w:szCs w:val="22"/>
        </w:rPr>
      </w:pPr>
      <w:hyperlink w:anchor="_Toc62158003" w:history="1">
        <w:r w:rsidRPr="00784C8C">
          <w:rPr>
            <w:rStyle w:val="Collegamentoipertestuale"/>
            <w:rFonts w:ascii="Arial" w:hAnsi="Arial" w:cs="Arial"/>
            <w:noProof/>
          </w:rPr>
          <w:t>CAPITOLO XLIV</w:t>
        </w:r>
        <w:r>
          <w:rPr>
            <w:noProof/>
            <w:webHidden/>
          </w:rPr>
          <w:tab/>
        </w:r>
        <w:r>
          <w:rPr>
            <w:noProof/>
            <w:webHidden/>
          </w:rPr>
          <w:fldChar w:fldCharType="begin"/>
        </w:r>
        <w:r>
          <w:rPr>
            <w:noProof/>
            <w:webHidden/>
          </w:rPr>
          <w:instrText xml:space="preserve"> PAGEREF _Toc62158003 \h </w:instrText>
        </w:r>
        <w:r>
          <w:rPr>
            <w:noProof/>
            <w:webHidden/>
          </w:rPr>
        </w:r>
        <w:r>
          <w:rPr>
            <w:noProof/>
            <w:webHidden/>
          </w:rPr>
          <w:fldChar w:fldCharType="separate"/>
        </w:r>
        <w:r>
          <w:rPr>
            <w:noProof/>
            <w:webHidden/>
          </w:rPr>
          <w:t>979</w:t>
        </w:r>
        <w:r>
          <w:rPr>
            <w:noProof/>
            <w:webHidden/>
          </w:rPr>
          <w:fldChar w:fldCharType="end"/>
        </w:r>
      </w:hyperlink>
    </w:p>
    <w:p w14:paraId="45A6D955" w14:textId="77777777" w:rsidR="00984030" w:rsidRPr="00D84C01" w:rsidRDefault="00984030">
      <w:pPr>
        <w:pStyle w:val="Sommario4"/>
        <w:tabs>
          <w:tab w:val="right" w:leader="dot" w:pos="8494"/>
        </w:tabs>
        <w:rPr>
          <w:rFonts w:ascii="Calibri" w:hAnsi="Calibri"/>
          <w:noProof/>
          <w:sz w:val="22"/>
          <w:szCs w:val="22"/>
        </w:rPr>
      </w:pPr>
      <w:hyperlink w:anchor="_Toc62158004"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_Toc62158004 \h </w:instrText>
        </w:r>
        <w:r>
          <w:rPr>
            <w:noProof/>
            <w:webHidden/>
          </w:rPr>
        </w:r>
        <w:r>
          <w:rPr>
            <w:noProof/>
            <w:webHidden/>
          </w:rPr>
          <w:fldChar w:fldCharType="separate"/>
        </w:r>
        <w:r>
          <w:rPr>
            <w:noProof/>
            <w:webHidden/>
          </w:rPr>
          <w:t>979</w:t>
        </w:r>
        <w:r>
          <w:rPr>
            <w:noProof/>
            <w:webHidden/>
          </w:rPr>
          <w:fldChar w:fldCharType="end"/>
        </w:r>
      </w:hyperlink>
    </w:p>
    <w:p w14:paraId="2CEC5FCE" w14:textId="77777777" w:rsidR="00984030" w:rsidRPr="00D84C01" w:rsidRDefault="00984030">
      <w:pPr>
        <w:pStyle w:val="Sommario1"/>
        <w:tabs>
          <w:tab w:val="right" w:leader="dot" w:pos="8494"/>
        </w:tabs>
        <w:rPr>
          <w:rFonts w:ascii="Calibri" w:hAnsi="Calibri"/>
          <w:noProof/>
          <w:sz w:val="22"/>
          <w:szCs w:val="22"/>
        </w:rPr>
      </w:pPr>
      <w:hyperlink w:anchor="_Toc62158005"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_Toc62158005 \h </w:instrText>
        </w:r>
        <w:r>
          <w:rPr>
            <w:noProof/>
            <w:webHidden/>
          </w:rPr>
        </w:r>
        <w:r>
          <w:rPr>
            <w:noProof/>
            <w:webHidden/>
          </w:rPr>
          <w:fldChar w:fldCharType="separate"/>
        </w:r>
        <w:r>
          <w:rPr>
            <w:noProof/>
            <w:webHidden/>
          </w:rPr>
          <w:t>981</w:t>
        </w:r>
        <w:r>
          <w:rPr>
            <w:noProof/>
            <w:webHidden/>
          </w:rPr>
          <w:fldChar w:fldCharType="end"/>
        </w:r>
      </w:hyperlink>
    </w:p>
    <w:p w14:paraId="03243815" w14:textId="77777777" w:rsidR="00984030" w:rsidRPr="00D84C01" w:rsidRDefault="00984030">
      <w:pPr>
        <w:pStyle w:val="Sommario2"/>
        <w:tabs>
          <w:tab w:val="right" w:leader="dot" w:pos="8494"/>
        </w:tabs>
        <w:rPr>
          <w:rFonts w:ascii="Calibri" w:hAnsi="Calibri"/>
          <w:noProof/>
          <w:sz w:val="22"/>
          <w:szCs w:val="22"/>
        </w:rPr>
      </w:pPr>
      <w:hyperlink w:anchor="_Toc62158006" w:history="1">
        <w:r w:rsidRPr="00784C8C">
          <w:rPr>
            <w:rStyle w:val="Collegamentoipertestuale"/>
            <w:noProof/>
          </w:rPr>
          <w:t>Ultimo ministero di Geremia: i Giudei in Egitto e la regina del cielo</w:t>
        </w:r>
        <w:r>
          <w:rPr>
            <w:noProof/>
            <w:webHidden/>
          </w:rPr>
          <w:tab/>
        </w:r>
        <w:r>
          <w:rPr>
            <w:noProof/>
            <w:webHidden/>
          </w:rPr>
          <w:fldChar w:fldCharType="begin"/>
        </w:r>
        <w:r>
          <w:rPr>
            <w:noProof/>
            <w:webHidden/>
          </w:rPr>
          <w:instrText xml:space="preserve"> PAGEREF _Toc62158006 \h </w:instrText>
        </w:r>
        <w:r>
          <w:rPr>
            <w:noProof/>
            <w:webHidden/>
          </w:rPr>
        </w:r>
        <w:r>
          <w:rPr>
            <w:noProof/>
            <w:webHidden/>
          </w:rPr>
          <w:fldChar w:fldCharType="separate"/>
        </w:r>
        <w:r>
          <w:rPr>
            <w:noProof/>
            <w:webHidden/>
          </w:rPr>
          <w:t>981</w:t>
        </w:r>
        <w:r>
          <w:rPr>
            <w:noProof/>
            <w:webHidden/>
          </w:rPr>
          <w:fldChar w:fldCharType="end"/>
        </w:r>
      </w:hyperlink>
    </w:p>
    <w:p w14:paraId="1F8833BB" w14:textId="77777777" w:rsidR="00984030" w:rsidRPr="00D84C01" w:rsidRDefault="00984030">
      <w:pPr>
        <w:pStyle w:val="Sommario1"/>
        <w:tabs>
          <w:tab w:val="right" w:leader="dot" w:pos="8494"/>
        </w:tabs>
        <w:rPr>
          <w:rFonts w:ascii="Calibri" w:hAnsi="Calibri"/>
          <w:noProof/>
          <w:sz w:val="22"/>
          <w:szCs w:val="22"/>
        </w:rPr>
      </w:pPr>
      <w:hyperlink w:anchor="_Toc62158007" w:history="1">
        <w:r w:rsidRPr="00784C8C">
          <w:rPr>
            <w:rStyle w:val="Collegamentoipertestuale"/>
            <w:rFonts w:ascii="Arial" w:hAnsi="Arial" w:cs="Arial"/>
            <w:noProof/>
          </w:rPr>
          <w:t>CAPITOLO XLV</w:t>
        </w:r>
        <w:r>
          <w:rPr>
            <w:noProof/>
            <w:webHidden/>
          </w:rPr>
          <w:tab/>
        </w:r>
        <w:r>
          <w:rPr>
            <w:noProof/>
            <w:webHidden/>
          </w:rPr>
          <w:fldChar w:fldCharType="begin"/>
        </w:r>
        <w:r>
          <w:rPr>
            <w:noProof/>
            <w:webHidden/>
          </w:rPr>
          <w:instrText xml:space="preserve"> PAGEREF _Toc62158007 \h </w:instrText>
        </w:r>
        <w:r>
          <w:rPr>
            <w:noProof/>
            <w:webHidden/>
          </w:rPr>
        </w:r>
        <w:r>
          <w:rPr>
            <w:noProof/>
            <w:webHidden/>
          </w:rPr>
          <w:fldChar w:fldCharType="separate"/>
        </w:r>
        <w:r>
          <w:rPr>
            <w:noProof/>
            <w:webHidden/>
          </w:rPr>
          <w:t>1003</w:t>
        </w:r>
        <w:r>
          <w:rPr>
            <w:noProof/>
            <w:webHidden/>
          </w:rPr>
          <w:fldChar w:fldCharType="end"/>
        </w:r>
      </w:hyperlink>
    </w:p>
    <w:p w14:paraId="473545F5" w14:textId="77777777" w:rsidR="00984030" w:rsidRPr="00D84C01" w:rsidRDefault="00984030">
      <w:pPr>
        <w:pStyle w:val="Sommario4"/>
        <w:tabs>
          <w:tab w:val="right" w:leader="dot" w:pos="8494"/>
        </w:tabs>
        <w:rPr>
          <w:rFonts w:ascii="Calibri" w:hAnsi="Calibri"/>
          <w:noProof/>
          <w:sz w:val="22"/>
          <w:szCs w:val="22"/>
        </w:rPr>
      </w:pPr>
      <w:hyperlink w:anchor="_Toc62158008"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_Toc62158008 \h </w:instrText>
        </w:r>
        <w:r>
          <w:rPr>
            <w:noProof/>
            <w:webHidden/>
          </w:rPr>
        </w:r>
        <w:r>
          <w:rPr>
            <w:noProof/>
            <w:webHidden/>
          </w:rPr>
          <w:fldChar w:fldCharType="separate"/>
        </w:r>
        <w:r>
          <w:rPr>
            <w:noProof/>
            <w:webHidden/>
          </w:rPr>
          <w:t>1003</w:t>
        </w:r>
        <w:r>
          <w:rPr>
            <w:noProof/>
            <w:webHidden/>
          </w:rPr>
          <w:fldChar w:fldCharType="end"/>
        </w:r>
      </w:hyperlink>
    </w:p>
    <w:p w14:paraId="61C99B3F" w14:textId="77777777" w:rsidR="00984030" w:rsidRPr="00D84C01" w:rsidRDefault="00984030">
      <w:pPr>
        <w:pStyle w:val="Sommario1"/>
        <w:tabs>
          <w:tab w:val="right" w:leader="dot" w:pos="8494"/>
        </w:tabs>
        <w:rPr>
          <w:rFonts w:ascii="Calibri" w:hAnsi="Calibri"/>
          <w:noProof/>
          <w:sz w:val="22"/>
          <w:szCs w:val="22"/>
        </w:rPr>
      </w:pPr>
      <w:hyperlink w:anchor="_Toc62158009"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_Toc62158009 \h </w:instrText>
        </w:r>
        <w:r>
          <w:rPr>
            <w:noProof/>
            <w:webHidden/>
          </w:rPr>
        </w:r>
        <w:r>
          <w:rPr>
            <w:noProof/>
            <w:webHidden/>
          </w:rPr>
          <w:fldChar w:fldCharType="separate"/>
        </w:r>
        <w:r>
          <w:rPr>
            <w:noProof/>
            <w:webHidden/>
          </w:rPr>
          <w:t>1003</w:t>
        </w:r>
        <w:r>
          <w:rPr>
            <w:noProof/>
            <w:webHidden/>
          </w:rPr>
          <w:fldChar w:fldCharType="end"/>
        </w:r>
      </w:hyperlink>
    </w:p>
    <w:p w14:paraId="0E55B886" w14:textId="77777777" w:rsidR="00984030" w:rsidRPr="00D84C01" w:rsidRDefault="00984030">
      <w:pPr>
        <w:pStyle w:val="Sommario2"/>
        <w:tabs>
          <w:tab w:val="right" w:leader="dot" w:pos="8494"/>
        </w:tabs>
        <w:rPr>
          <w:rFonts w:ascii="Calibri" w:hAnsi="Calibri"/>
          <w:noProof/>
          <w:sz w:val="22"/>
          <w:szCs w:val="22"/>
        </w:rPr>
      </w:pPr>
      <w:hyperlink w:anchor="_Toc62158010" w:history="1">
        <w:r w:rsidRPr="00784C8C">
          <w:rPr>
            <w:rStyle w:val="Collegamentoipertestuale"/>
            <w:noProof/>
          </w:rPr>
          <w:t>La parola di consolazione di Baruc</w:t>
        </w:r>
        <w:r>
          <w:rPr>
            <w:noProof/>
            <w:webHidden/>
          </w:rPr>
          <w:tab/>
        </w:r>
        <w:r>
          <w:rPr>
            <w:noProof/>
            <w:webHidden/>
          </w:rPr>
          <w:fldChar w:fldCharType="begin"/>
        </w:r>
        <w:r>
          <w:rPr>
            <w:noProof/>
            <w:webHidden/>
          </w:rPr>
          <w:instrText xml:space="preserve"> PAGEREF _Toc62158010 \h </w:instrText>
        </w:r>
        <w:r>
          <w:rPr>
            <w:noProof/>
            <w:webHidden/>
          </w:rPr>
        </w:r>
        <w:r>
          <w:rPr>
            <w:noProof/>
            <w:webHidden/>
          </w:rPr>
          <w:fldChar w:fldCharType="separate"/>
        </w:r>
        <w:r>
          <w:rPr>
            <w:noProof/>
            <w:webHidden/>
          </w:rPr>
          <w:t>1003</w:t>
        </w:r>
        <w:r>
          <w:rPr>
            <w:noProof/>
            <w:webHidden/>
          </w:rPr>
          <w:fldChar w:fldCharType="end"/>
        </w:r>
      </w:hyperlink>
    </w:p>
    <w:p w14:paraId="0994B118" w14:textId="77777777" w:rsidR="00984030" w:rsidRPr="00D84C01" w:rsidRDefault="00984030">
      <w:pPr>
        <w:pStyle w:val="Sommario1"/>
        <w:tabs>
          <w:tab w:val="right" w:leader="dot" w:pos="8494"/>
        </w:tabs>
        <w:rPr>
          <w:rFonts w:ascii="Calibri" w:hAnsi="Calibri"/>
          <w:noProof/>
          <w:sz w:val="22"/>
          <w:szCs w:val="22"/>
        </w:rPr>
      </w:pPr>
      <w:hyperlink w:anchor="_Toc62158011" w:history="1">
        <w:r w:rsidRPr="00784C8C">
          <w:rPr>
            <w:rStyle w:val="Collegamentoipertestuale"/>
            <w:rFonts w:ascii="Arial" w:hAnsi="Arial" w:cs="Arial"/>
            <w:noProof/>
          </w:rPr>
          <w:t>CAPITOLO XLVI</w:t>
        </w:r>
        <w:r>
          <w:rPr>
            <w:noProof/>
            <w:webHidden/>
          </w:rPr>
          <w:tab/>
        </w:r>
        <w:r>
          <w:rPr>
            <w:noProof/>
            <w:webHidden/>
          </w:rPr>
          <w:fldChar w:fldCharType="begin"/>
        </w:r>
        <w:r>
          <w:rPr>
            <w:noProof/>
            <w:webHidden/>
          </w:rPr>
          <w:instrText xml:space="preserve"> PAGEREF _Toc62158011 \h </w:instrText>
        </w:r>
        <w:r>
          <w:rPr>
            <w:noProof/>
            <w:webHidden/>
          </w:rPr>
        </w:r>
        <w:r>
          <w:rPr>
            <w:noProof/>
            <w:webHidden/>
          </w:rPr>
          <w:fldChar w:fldCharType="separate"/>
        </w:r>
        <w:r>
          <w:rPr>
            <w:noProof/>
            <w:webHidden/>
          </w:rPr>
          <w:t>1005</w:t>
        </w:r>
        <w:r>
          <w:rPr>
            <w:noProof/>
            <w:webHidden/>
          </w:rPr>
          <w:fldChar w:fldCharType="end"/>
        </w:r>
      </w:hyperlink>
    </w:p>
    <w:p w14:paraId="285A92FA" w14:textId="77777777" w:rsidR="00984030" w:rsidRPr="00D84C01" w:rsidRDefault="00984030">
      <w:pPr>
        <w:pStyle w:val="Sommario4"/>
        <w:tabs>
          <w:tab w:val="right" w:leader="dot" w:pos="8494"/>
        </w:tabs>
        <w:rPr>
          <w:rFonts w:ascii="Calibri" w:hAnsi="Calibri"/>
          <w:noProof/>
          <w:sz w:val="22"/>
          <w:szCs w:val="22"/>
        </w:rPr>
      </w:pPr>
      <w:hyperlink w:anchor="_Toc62158012"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_Toc62158012 \h </w:instrText>
        </w:r>
        <w:r>
          <w:rPr>
            <w:noProof/>
            <w:webHidden/>
          </w:rPr>
        </w:r>
        <w:r>
          <w:rPr>
            <w:noProof/>
            <w:webHidden/>
          </w:rPr>
          <w:fldChar w:fldCharType="separate"/>
        </w:r>
        <w:r>
          <w:rPr>
            <w:noProof/>
            <w:webHidden/>
          </w:rPr>
          <w:t>1005</w:t>
        </w:r>
        <w:r>
          <w:rPr>
            <w:noProof/>
            <w:webHidden/>
          </w:rPr>
          <w:fldChar w:fldCharType="end"/>
        </w:r>
      </w:hyperlink>
    </w:p>
    <w:p w14:paraId="35C54F92" w14:textId="77777777" w:rsidR="00984030" w:rsidRPr="00D84C01" w:rsidRDefault="00984030">
      <w:pPr>
        <w:pStyle w:val="Sommario1"/>
        <w:tabs>
          <w:tab w:val="right" w:leader="dot" w:pos="8494"/>
        </w:tabs>
        <w:rPr>
          <w:rFonts w:ascii="Calibri" w:hAnsi="Calibri"/>
          <w:noProof/>
          <w:sz w:val="22"/>
          <w:szCs w:val="22"/>
        </w:rPr>
      </w:pPr>
      <w:hyperlink w:anchor="_Toc62158013"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_Toc62158013 \h </w:instrText>
        </w:r>
        <w:r>
          <w:rPr>
            <w:noProof/>
            <w:webHidden/>
          </w:rPr>
        </w:r>
        <w:r>
          <w:rPr>
            <w:noProof/>
            <w:webHidden/>
          </w:rPr>
          <w:fldChar w:fldCharType="separate"/>
        </w:r>
        <w:r>
          <w:rPr>
            <w:noProof/>
            <w:webHidden/>
          </w:rPr>
          <w:t>1007</w:t>
        </w:r>
        <w:r>
          <w:rPr>
            <w:noProof/>
            <w:webHidden/>
          </w:rPr>
          <w:fldChar w:fldCharType="end"/>
        </w:r>
      </w:hyperlink>
    </w:p>
    <w:p w14:paraId="6D8A6A34" w14:textId="77777777" w:rsidR="00984030" w:rsidRPr="00D84C01" w:rsidRDefault="00984030">
      <w:pPr>
        <w:pStyle w:val="Sommario1"/>
        <w:tabs>
          <w:tab w:val="right" w:leader="dot" w:pos="8494"/>
        </w:tabs>
        <w:rPr>
          <w:rFonts w:ascii="Calibri" w:hAnsi="Calibri"/>
          <w:noProof/>
          <w:sz w:val="22"/>
          <w:szCs w:val="22"/>
        </w:rPr>
      </w:pPr>
      <w:hyperlink w:anchor="_Toc62158014" w:history="1">
        <w:r w:rsidRPr="00784C8C">
          <w:rPr>
            <w:rStyle w:val="Collegamentoipertestuale"/>
            <w:bCs/>
            <w:i/>
            <w:noProof/>
          </w:rPr>
          <w:t>V. ORACOLI CONTRO LE NAZIONI</w:t>
        </w:r>
        <w:r>
          <w:rPr>
            <w:noProof/>
            <w:webHidden/>
          </w:rPr>
          <w:tab/>
        </w:r>
        <w:r>
          <w:rPr>
            <w:noProof/>
            <w:webHidden/>
          </w:rPr>
          <w:fldChar w:fldCharType="begin"/>
        </w:r>
        <w:r>
          <w:rPr>
            <w:noProof/>
            <w:webHidden/>
          </w:rPr>
          <w:instrText xml:space="preserve"> PAGEREF _Toc62158014 \h </w:instrText>
        </w:r>
        <w:r>
          <w:rPr>
            <w:noProof/>
            <w:webHidden/>
          </w:rPr>
        </w:r>
        <w:r>
          <w:rPr>
            <w:noProof/>
            <w:webHidden/>
          </w:rPr>
          <w:fldChar w:fldCharType="separate"/>
        </w:r>
        <w:r>
          <w:rPr>
            <w:noProof/>
            <w:webHidden/>
          </w:rPr>
          <w:t>1007</w:t>
        </w:r>
        <w:r>
          <w:rPr>
            <w:noProof/>
            <w:webHidden/>
          </w:rPr>
          <w:fldChar w:fldCharType="end"/>
        </w:r>
      </w:hyperlink>
    </w:p>
    <w:p w14:paraId="721948BF" w14:textId="77777777" w:rsidR="00984030" w:rsidRPr="00D84C01" w:rsidRDefault="00984030">
      <w:pPr>
        <w:pStyle w:val="Sommario2"/>
        <w:tabs>
          <w:tab w:val="right" w:leader="dot" w:pos="8494"/>
        </w:tabs>
        <w:rPr>
          <w:rFonts w:ascii="Calibri" w:hAnsi="Calibri"/>
          <w:noProof/>
          <w:sz w:val="22"/>
          <w:szCs w:val="22"/>
        </w:rPr>
      </w:pPr>
      <w:hyperlink w:anchor="_Toc62158015" w:history="1">
        <w:r w:rsidRPr="00784C8C">
          <w:rPr>
            <w:rStyle w:val="Collegamentoipertestuale"/>
            <w:rFonts w:ascii="Arial" w:hAnsi="Arial" w:cs="Arial"/>
            <w:b/>
            <w:bCs/>
            <w:iCs/>
            <w:noProof/>
          </w:rPr>
          <w:t>Oracoli contro l’Egitto. La disfatta di Càrchemis</w:t>
        </w:r>
        <w:r>
          <w:rPr>
            <w:noProof/>
            <w:webHidden/>
          </w:rPr>
          <w:tab/>
        </w:r>
        <w:r>
          <w:rPr>
            <w:noProof/>
            <w:webHidden/>
          </w:rPr>
          <w:fldChar w:fldCharType="begin"/>
        </w:r>
        <w:r>
          <w:rPr>
            <w:noProof/>
            <w:webHidden/>
          </w:rPr>
          <w:instrText xml:space="preserve"> PAGEREF _Toc62158015 \h </w:instrText>
        </w:r>
        <w:r>
          <w:rPr>
            <w:noProof/>
            <w:webHidden/>
          </w:rPr>
        </w:r>
        <w:r>
          <w:rPr>
            <w:noProof/>
            <w:webHidden/>
          </w:rPr>
          <w:fldChar w:fldCharType="separate"/>
        </w:r>
        <w:r>
          <w:rPr>
            <w:noProof/>
            <w:webHidden/>
          </w:rPr>
          <w:t>1009</w:t>
        </w:r>
        <w:r>
          <w:rPr>
            <w:noProof/>
            <w:webHidden/>
          </w:rPr>
          <w:fldChar w:fldCharType="end"/>
        </w:r>
      </w:hyperlink>
    </w:p>
    <w:p w14:paraId="4F08AAF7" w14:textId="77777777" w:rsidR="00984030" w:rsidRPr="00D84C01" w:rsidRDefault="00984030">
      <w:pPr>
        <w:pStyle w:val="Sommario2"/>
        <w:tabs>
          <w:tab w:val="right" w:leader="dot" w:pos="8494"/>
        </w:tabs>
        <w:rPr>
          <w:rFonts w:ascii="Calibri" w:hAnsi="Calibri"/>
          <w:noProof/>
          <w:sz w:val="22"/>
          <w:szCs w:val="22"/>
        </w:rPr>
      </w:pPr>
      <w:hyperlink w:anchor="_Toc62158016" w:history="1">
        <w:r w:rsidRPr="00784C8C">
          <w:rPr>
            <w:rStyle w:val="Collegamentoipertestuale"/>
            <w:rFonts w:ascii="Arial" w:hAnsi="Arial" w:cs="Arial"/>
            <w:b/>
            <w:bCs/>
            <w:iCs/>
            <w:noProof/>
          </w:rPr>
          <w:t>L’invasione dell’Egitto</w:t>
        </w:r>
        <w:r>
          <w:rPr>
            <w:noProof/>
            <w:webHidden/>
          </w:rPr>
          <w:tab/>
        </w:r>
        <w:r>
          <w:rPr>
            <w:noProof/>
            <w:webHidden/>
          </w:rPr>
          <w:fldChar w:fldCharType="begin"/>
        </w:r>
        <w:r>
          <w:rPr>
            <w:noProof/>
            <w:webHidden/>
          </w:rPr>
          <w:instrText xml:space="preserve"> PAGEREF _Toc62158016 \h </w:instrText>
        </w:r>
        <w:r>
          <w:rPr>
            <w:noProof/>
            <w:webHidden/>
          </w:rPr>
        </w:r>
        <w:r>
          <w:rPr>
            <w:noProof/>
            <w:webHidden/>
          </w:rPr>
          <w:fldChar w:fldCharType="separate"/>
        </w:r>
        <w:r>
          <w:rPr>
            <w:noProof/>
            <w:webHidden/>
          </w:rPr>
          <w:t>1015</w:t>
        </w:r>
        <w:r>
          <w:rPr>
            <w:noProof/>
            <w:webHidden/>
          </w:rPr>
          <w:fldChar w:fldCharType="end"/>
        </w:r>
      </w:hyperlink>
    </w:p>
    <w:p w14:paraId="1A93AF02" w14:textId="77777777" w:rsidR="00984030" w:rsidRPr="00D84C01" w:rsidRDefault="00984030">
      <w:pPr>
        <w:pStyle w:val="Sommario1"/>
        <w:tabs>
          <w:tab w:val="right" w:leader="dot" w:pos="8494"/>
        </w:tabs>
        <w:rPr>
          <w:rFonts w:ascii="Calibri" w:hAnsi="Calibri"/>
          <w:noProof/>
          <w:sz w:val="22"/>
          <w:szCs w:val="22"/>
        </w:rPr>
      </w:pPr>
      <w:hyperlink w:anchor="_Toc62158017" w:history="1">
        <w:r w:rsidRPr="00784C8C">
          <w:rPr>
            <w:rStyle w:val="Collegamentoipertestuale"/>
            <w:rFonts w:ascii="Arial" w:hAnsi="Arial" w:cs="Arial"/>
            <w:noProof/>
          </w:rPr>
          <w:t>CAPITOLO LXVII</w:t>
        </w:r>
        <w:r>
          <w:rPr>
            <w:noProof/>
            <w:webHidden/>
          </w:rPr>
          <w:tab/>
        </w:r>
        <w:r>
          <w:rPr>
            <w:noProof/>
            <w:webHidden/>
          </w:rPr>
          <w:fldChar w:fldCharType="begin"/>
        </w:r>
        <w:r>
          <w:rPr>
            <w:noProof/>
            <w:webHidden/>
          </w:rPr>
          <w:instrText xml:space="preserve"> PAGEREF _Toc62158017 \h </w:instrText>
        </w:r>
        <w:r>
          <w:rPr>
            <w:noProof/>
            <w:webHidden/>
          </w:rPr>
        </w:r>
        <w:r>
          <w:rPr>
            <w:noProof/>
            <w:webHidden/>
          </w:rPr>
          <w:fldChar w:fldCharType="separate"/>
        </w:r>
        <w:r>
          <w:rPr>
            <w:noProof/>
            <w:webHidden/>
          </w:rPr>
          <w:t>1025</w:t>
        </w:r>
        <w:r>
          <w:rPr>
            <w:noProof/>
            <w:webHidden/>
          </w:rPr>
          <w:fldChar w:fldCharType="end"/>
        </w:r>
      </w:hyperlink>
    </w:p>
    <w:p w14:paraId="2EAD9B12" w14:textId="77777777" w:rsidR="00984030" w:rsidRPr="00D84C01" w:rsidRDefault="00984030">
      <w:pPr>
        <w:pStyle w:val="Sommario4"/>
        <w:tabs>
          <w:tab w:val="right" w:leader="dot" w:pos="8494"/>
        </w:tabs>
        <w:rPr>
          <w:rFonts w:ascii="Calibri" w:hAnsi="Calibri"/>
          <w:noProof/>
          <w:sz w:val="22"/>
          <w:szCs w:val="22"/>
        </w:rPr>
      </w:pPr>
      <w:hyperlink w:anchor="_Toc62158018"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_Toc62158018 \h </w:instrText>
        </w:r>
        <w:r>
          <w:rPr>
            <w:noProof/>
            <w:webHidden/>
          </w:rPr>
        </w:r>
        <w:r>
          <w:rPr>
            <w:noProof/>
            <w:webHidden/>
          </w:rPr>
          <w:fldChar w:fldCharType="separate"/>
        </w:r>
        <w:r>
          <w:rPr>
            <w:noProof/>
            <w:webHidden/>
          </w:rPr>
          <w:t>1025</w:t>
        </w:r>
        <w:r>
          <w:rPr>
            <w:noProof/>
            <w:webHidden/>
          </w:rPr>
          <w:fldChar w:fldCharType="end"/>
        </w:r>
      </w:hyperlink>
    </w:p>
    <w:p w14:paraId="5522D5FB" w14:textId="77777777" w:rsidR="00984030" w:rsidRPr="00D84C01" w:rsidRDefault="00984030">
      <w:pPr>
        <w:pStyle w:val="Sommario1"/>
        <w:tabs>
          <w:tab w:val="right" w:leader="dot" w:pos="8494"/>
        </w:tabs>
        <w:rPr>
          <w:rFonts w:ascii="Calibri" w:hAnsi="Calibri"/>
          <w:noProof/>
          <w:sz w:val="22"/>
          <w:szCs w:val="22"/>
        </w:rPr>
      </w:pPr>
      <w:hyperlink w:anchor="_Toc62158019"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_Toc62158019 \h </w:instrText>
        </w:r>
        <w:r>
          <w:rPr>
            <w:noProof/>
            <w:webHidden/>
          </w:rPr>
        </w:r>
        <w:r>
          <w:rPr>
            <w:noProof/>
            <w:webHidden/>
          </w:rPr>
          <w:fldChar w:fldCharType="separate"/>
        </w:r>
        <w:r>
          <w:rPr>
            <w:noProof/>
            <w:webHidden/>
          </w:rPr>
          <w:t>1025</w:t>
        </w:r>
        <w:r>
          <w:rPr>
            <w:noProof/>
            <w:webHidden/>
          </w:rPr>
          <w:fldChar w:fldCharType="end"/>
        </w:r>
      </w:hyperlink>
    </w:p>
    <w:p w14:paraId="3477F339" w14:textId="77777777" w:rsidR="00984030" w:rsidRPr="00D84C01" w:rsidRDefault="00984030">
      <w:pPr>
        <w:pStyle w:val="Sommario2"/>
        <w:tabs>
          <w:tab w:val="right" w:leader="dot" w:pos="8494"/>
        </w:tabs>
        <w:rPr>
          <w:rFonts w:ascii="Calibri" w:hAnsi="Calibri"/>
          <w:noProof/>
          <w:sz w:val="22"/>
          <w:szCs w:val="22"/>
        </w:rPr>
      </w:pPr>
      <w:hyperlink w:anchor="_Toc62158020" w:history="1">
        <w:r w:rsidRPr="00784C8C">
          <w:rPr>
            <w:rStyle w:val="Collegamentoipertestuale"/>
            <w:noProof/>
          </w:rPr>
          <w:t>Oracolo contro i Filistei</w:t>
        </w:r>
        <w:r>
          <w:rPr>
            <w:noProof/>
            <w:webHidden/>
          </w:rPr>
          <w:tab/>
        </w:r>
        <w:r>
          <w:rPr>
            <w:noProof/>
            <w:webHidden/>
          </w:rPr>
          <w:fldChar w:fldCharType="begin"/>
        </w:r>
        <w:r>
          <w:rPr>
            <w:noProof/>
            <w:webHidden/>
          </w:rPr>
          <w:instrText xml:space="preserve"> PAGEREF _Toc62158020 \h </w:instrText>
        </w:r>
        <w:r>
          <w:rPr>
            <w:noProof/>
            <w:webHidden/>
          </w:rPr>
        </w:r>
        <w:r>
          <w:rPr>
            <w:noProof/>
            <w:webHidden/>
          </w:rPr>
          <w:fldChar w:fldCharType="separate"/>
        </w:r>
        <w:r>
          <w:rPr>
            <w:noProof/>
            <w:webHidden/>
          </w:rPr>
          <w:t>1025</w:t>
        </w:r>
        <w:r>
          <w:rPr>
            <w:noProof/>
            <w:webHidden/>
          </w:rPr>
          <w:fldChar w:fldCharType="end"/>
        </w:r>
      </w:hyperlink>
    </w:p>
    <w:p w14:paraId="78BAA0E7" w14:textId="77777777" w:rsidR="00984030" w:rsidRPr="00D84C01" w:rsidRDefault="00984030">
      <w:pPr>
        <w:pStyle w:val="Sommario1"/>
        <w:tabs>
          <w:tab w:val="right" w:leader="dot" w:pos="8494"/>
        </w:tabs>
        <w:rPr>
          <w:rFonts w:ascii="Calibri" w:hAnsi="Calibri"/>
          <w:noProof/>
          <w:sz w:val="22"/>
          <w:szCs w:val="22"/>
        </w:rPr>
      </w:pPr>
      <w:hyperlink w:anchor="_Toc62158021" w:history="1">
        <w:r w:rsidRPr="00784C8C">
          <w:rPr>
            <w:rStyle w:val="Collegamentoipertestuale"/>
            <w:rFonts w:ascii="Arial" w:hAnsi="Arial" w:cs="Arial"/>
            <w:noProof/>
          </w:rPr>
          <w:t>CAPITOLO XLVIII</w:t>
        </w:r>
        <w:r>
          <w:rPr>
            <w:noProof/>
            <w:webHidden/>
          </w:rPr>
          <w:tab/>
        </w:r>
        <w:r>
          <w:rPr>
            <w:noProof/>
            <w:webHidden/>
          </w:rPr>
          <w:fldChar w:fldCharType="begin"/>
        </w:r>
        <w:r>
          <w:rPr>
            <w:noProof/>
            <w:webHidden/>
          </w:rPr>
          <w:instrText xml:space="preserve"> PAGEREF _Toc62158021 \h </w:instrText>
        </w:r>
        <w:r>
          <w:rPr>
            <w:noProof/>
            <w:webHidden/>
          </w:rPr>
        </w:r>
        <w:r>
          <w:rPr>
            <w:noProof/>
            <w:webHidden/>
          </w:rPr>
          <w:fldChar w:fldCharType="separate"/>
        </w:r>
        <w:r>
          <w:rPr>
            <w:noProof/>
            <w:webHidden/>
          </w:rPr>
          <w:t>1035</w:t>
        </w:r>
        <w:r>
          <w:rPr>
            <w:noProof/>
            <w:webHidden/>
          </w:rPr>
          <w:fldChar w:fldCharType="end"/>
        </w:r>
      </w:hyperlink>
    </w:p>
    <w:p w14:paraId="2ABBBDE6" w14:textId="77777777" w:rsidR="00984030" w:rsidRPr="00D84C01" w:rsidRDefault="00984030">
      <w:pPr>
        <w:pStyle w:val="Sommario4"/>
        <w:tabs>
          <w:tab w:val="right" w:leader="dot" w:pos="8494"/>
        </w:tabs>
        <w:rPr>
          <w:rFonts w:ascii="Calibri" w:hAnsi="Calibri"/>
          <w:noProof/>
          <w:sz w:val="22"/>
          <w:szCs w:val="22"/>
        </w:rPr>
      </w:pPr>
      <w:hyperlink w:anchor="_Toc62158022"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_Toc62158022 \h </w:instrText>
        </w:r>
        <w:r>
          <w:rPr>
            <w:noProof/>
            <w:webHidden/>
          </w:rPr>
        </w:r>
        <w:r>
          <w:rPr>
            <w:noProof/>
            <w:webHidden/>
          </w:rPr>
          <w:fldChar w:fldCharType="separate"/>
        </w:r>
        <w:r>
          <w:rPr>
            <w:noProof/>
            <w:webHidden/>
          </w:rPr>
          <w:t>1035</w:t>
        </w:r>
        <w:r>
          <w:rPr>
            <w:noProof/>
            <w:webHidden/>
          </w:rPr>
          <w:fldChar w:fldCharType="end"/>
        </w:r>
      </w:hyperlink>
    </w:p>
    <w:p w14:paraId="7F70DD51" w14:textId="77777777" w:rsidR="00984030" w:rsidRPr="00D84C01" w:rsidRDefault="00984030">
      <w:pPr>
        <w:pStyle w:val="Sommario1"/>
        <w:tabs>
          <w:tab w:val="right" w:leader="dot" w:pos="8494"/>
        </w:tabs>
        <w:rPr>
          <w:rFonts w:ascii="Calibri" w:hAnsi="Calibri"/>
          <w:noProof/>
          <w:sz w:val="22"/>
          <w:szCs w:val="22"/>
        </w:rPr>
      </w:pPr>
      <w:hyperlink w:anchor="_Toc62158023"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_Toc62158023 \h </w:instrText>
        </w:r>
        <w:r>
          <w:rPr>
            <w:noProof/>
            <w:webHidden/>
          </w:rPr>
        </w:r>
        <w:r>
          <w:rPr>
            <w:noProof/>
            <w:webHidden/>
          </w:rPr>
          <w:fldChar w:fldCharType="separate"/>
        </w:r>
        <w:r>
          <w:rPr>
            <w:noProof/>
            <w:webHidden/>
          </w:rPr>
          <w:t>1038</w:t>
        </w:r>
        <w:r>
          <w:rPr>
            <w:noProof/>
            <w:webHidden/>
          </w:rPr>
          <w:fldChar w:fldCharType="end"/>
        </w:r>
      </w:hyperlink>
    </w:p>
    <w:p w14:paraId="27E7788B" w14:textId="77777777" w:rsidR="00984030" w:rsidRPr="00D84C01" w:rsidRDefault="00984030">
      <w:pPr>
        <w:pStyle w:val="Sommario2"/>
        <w:tabs>
          <w:tab w:val="right" w:leader="dot" w:pos="8494"/>
        </w:tabs>
        <w:rPr>
          <w:rFonts w:ascii="Calibri" w:hAnsi="Calibri"/>
          <w:noProof/>
          <w:sz w:val="22"/>
          <w:szCs w:val="22"/>
        </w:rPr>
      </w:pPr>
      <w:hyperlink w:anchor="_Toc62158024" w:history="1">
        <w:r w:rsidRPr="00784C8C">
          <w:rPr>
            <w:rStyle w:val="Collegamentoipertestuale"/>
            <w:noProof/>
          </w:rPr>
          <w:t>Oracoli contro Moab</w:t>
        </w:r>
        <w:r>
          <w:rPr>
            <w:noProof/>
            <w:webHidden/>
          </w:rPr>
          <w:tab/>
        </w:r>
        <w:r>
          <w:rPr>
            <w:noProof/>
            <w:webHidden/>
          </w:rPr>
          <w:fldChar w:fldCharType="begin"/>
        </w:r>
        <w:r>
          <w:rPr>
            <w:noProof/>
            <w:webHidden/>
          </w:rPr>
          <w:instrText xml:space="preserve"> PAGEREF _Toc62158024 \h </w:instrText>
        </w:r>
        <w:r>
          <w:rPr>
            <w:noProof/>
            <w:webHidden/>
          </w:rPr>
        </w:r>
        <w:r>
          <w:rPr>
            <w:noProof/>
            <w:webHidden/>
          </w:rPr>
          <w:fldChar w:fldCharType="separate"/>
        </w:r>
        <w:r>
          <w:rPr>
            <w:noProof/>
            <w:webHidden/>
          </w:rPr>
          <w:t>1038</w:t>
        </w:r>
        <w:r>
          <w:rPr>
            <w:noProof/>
            <w:webHidden/>
          </w:rPr>
          <w:fldChar w:fldCharType="end"/>
        </w:r>
      </w:hyperlink>
    </w:p>
    <w:p w14:paraId="760839BF" w14:textId="77777777" w:rsidR="00984030" w:rsidRPr="00D84C01" w:rsidRDefault="00984030">
      <w:pPr>
        <w:pStyle w:val="Sommario1"/>
        <w:tabs>
          <w:tab w:val="right" w:leader="dot" w:pos="8494"/>
        </w:tabs>
        <w:rPr>
          <w:rFonts w:ascii="Calibri" w:hAnsi="Calibri"/>
          <w:noProof/>
          <w:sz w:val="22"/>
          <w:szCs w:val="22"/>
        </w:rPr>
      </w:pPr>
      <w:hyperlink w:anchor="_Toc62158025" w:history="1">
        <w:r w:rsidRPr="00784C8C">
          <w:rPr>
            <w:rStyle w:val="Collegamentoipertestuale"/>
            <w:rFonts w:ascii="Arial" w:hAnsi="Arial" w:cs="Arial"/>
            <w:noProof/>
          </w:rPr>
          <w:t>CAPITOLO XLIX</w:t>
        </w:r>
        <w:r>
          <w:rPr>
            <w:noProof/>
            <w:webHidden/>
          </w:rPr>
          <w:tab/>
        </w:r>
        <w:r>
          <w:rPr>
            <w:noProof/>
            <w:webHidden/>
          </w:rPr>
          <w:fldChar w:fldCharType="begin"/>
        </w:r>
        <w:r>
          <w:rPr>
            <w:noProof/>
            <w:webHidden/>
          </w:rPr>
          <w:instrText xml:space="preserve"> PAGEREF _Toc62158025 \h </w:instrText>
        </w:r>
        <w:r>
          <w:rPr>
            <w:noProof/>
            <w:webHidden/>
          </w:rPr>
        </w:r>
        <w:r>
          <w:rPr>
            <w:noProof/>
            <w:webHidden/>
          </w:rPr>
          <w:fldChar w:fldCharType="separate"/>
        </w:r>
        <w:r>
          <w:rPr>
            <w:noProof/>
            <w:webHidden/>
          </w:rPr>
          <w:t>1057</w:t>
        </w:r>
        <w:r>
          <w:rPr>
            <w:noProof/>
            <w:webHidden/>
          </w:rPr>
          <w:fldChar w:fldCharType="end"/>
        </w:r>
      </w:hyperlink>
    </w:p>
    <w:p w14:paraId="349C38A4" w14:textId="77777777" w:rsidR="00984030" w:rsidRPr="00D84C01" w:rsidRDefault="00984030">
      <w:pPr>
        <w:pStyle w:val="Sommario4"/>
        <w:tabs>
          <w:tab w:val="right" w:leader="dot" w:pos="8494"/>
        </w:tabs>
        <w:rPr>
          <w:rFonts w:ascii="Calibri" w:hAnsi="Calibri"/>
          <w:noProof/>
          <w:sz w:val="22"/>
          <w:szCs w:val="22"/>
        </w:rPr>
      </w:pPr>
      <w:hyperlink w:anchor="_Toc62158026"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_Toc62158026 \h </w:instrText>
        </w:r>
        <w:r>
          <w:rPr>
            <w:noProof/>
            <w:webHidden/>
          </w:rPr>
        </w:r>
        <w:r>
          <w:rPr>
            <w:noProof/>
            <w:webHidden/>
          </w:rPr>
          <w:fldChar w:fldCharType="separate"/>
        </w:r>
        <w:r>
          <w:rPr>
            <w:noProof/>
            <w:webHidden/>
          </w:rPr>
          <w:t>1057</w:t>
        </w:r>
        <w:r>
          <w:rPr>
            <w:noProof/>
            <w:webHidden/>
          </w:rPr>
          <w:fldChar w:fldCharType="end"/>
        </w:r>
      </w:hyperlink>
    </w:p>
    <w:p w14:paraId="6835C6EA" w14:textId="77777777" w:rsidR="00984030" w:rsidRPr="00D84C01" w:rsidRDefault="00984030">
      <w:pPr>
        <w:pStyle w:val="Sommario1"/>
        <w:tabs>
          <w:tab w:val="right" w:leader="dot" w:pos="8494"/>
        </w:tabs>
        <w:rPr>
          <w:rFonts w:ascii="Calibri" w:hAnsi="Calibri"/>
          <w:noProof/>
          <w:sz w:val="22"/>
          <w:szCs w:val="22"/>
        </w:rPr>
      </w:pPr>
      <w:hyperlink w:anchor="_Toc62158027"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_Toc62158027 \h </w:instrText>
        </w:r>
        <w:r>
          <w:rPr>
            <w:noProof/>
            <w:webHidden/>
          </w:rPr>
        </w:r>
        <w:r>
          <w:rPr>
            <w:noProof/>
            <w:webHidden/>
          </w:rPr>
          <w:fldChar w:fldCharType="separate"/>
        </w:r>
        <w:r>
          <w:rPr>
            <w:noProof/>
            <w:webHidden/>
          </w:rPr>
          <w:t>1060</w:t>
        </w:r>
        <w:r>
          <w:rPr>
            <w:noProof/>
            <w:webHidden/>
          </w:rPr>
          <w:fldChar w:fldCharType="end"/>
        </w:r>
      </w:hyperlink>
    </w:p>
    <w:p w14:paraId="721CE8F4" w14:textId="77777777" w:rsidR="00984030" w:rsidRPr="00D84C01" w:rsidRDefault="00984030">
      <w:pPr>
        <w:pStyle w:val="Sommario2"/>
        <w:tabs>
          <w:tab w:val="right" w:leader="dot" w:pos="8494"/>
        </w:tabs>
        <w:rPr>
          <w:rFonts w:ascii="Calibri" w:hAnsi="Calibri"/>
          <w:noProof/>
          <w:sz w:val="22"/>
          <w:szCs w:val="22"/>
        </w:rPr>
      </w:pPr>
      <w:hyperlink w:anchor="_Toc62158028" w:history="1">
        <w:r w:rsidRPr="00784C8C">
          <w:rPr>
            <w:rStyle w:val="Collegamentoipertestuale"/>
            <w:noProof/>
          </w:rPr>
          <w:t>Oracolo contro Ammon</w:t>
        </w:r>
        <w:r>
          <w:rPr>
            <w:noProof/>
            <w:webHidden/>
          </w:rPr>
          <w:tab/>
        </w:r>
        <w:r>
          <w:rPr>
            <w:noProof/>
            <w:webHidden/>
          </w:rPr>
          <w:fldChar w:fldCharType="begin"/>
        </w:r>
        <w:r>
          <w:rPr>
            <w:noProof/>
            <w:webHidden/>
          </w:rPr>
          <w:instrText xml:space="preserve"> PAGEREF _Toc62158028 \h </w:instrText>
        </w:r>
        <w:r>
          <w:rPr>
            <w:noProof/>
            <w:webHidden/>
          </w:rPr>
        </w:r>
        <w:r>
          <w:rPr>
            <w:noProof/>
            <w:webHidden/>
          </w:rPr>
          <w:fldChar w:fldCharType="separate"/>
        </w:r>
        <w:r>
          <w:rPr>
            <w:noProof/>
            <w:webHidden/>
          </w:rPr>
          <w:t>1060</w:t>
        </w:r>
        <w:r>
          <w:rPr>
            <w:noProof/>
            <w:webHidden/>
          </w:rPr>
          <w:fldChar w:fldCharType="end"/>
        </w:r>
      </w:hyperlink>
    </w:p>
    <w:p w14:paraId="5A21D2B3" w14:textId="77777777" w:rsidR="00984030" w:rsidRPr="00D84C01" w:rsidRDefault="00984030">
      <w:pPr>
        <w:pStyle w:val="Sommario2"/>
        <w:tabs>
          <w:tab w:val="right" w:leader="dot" w:pos="8494"/>
        </w:tabs>
        <w:rPr>
          <w:rFonts w:ascii="Calibri" w:hAnsi="Calibri"/>
          <w:noProof/>
          <w:sz w:val="22"/>
          <w:szCs w:val="22"/>
        </w:rPr>
      </w:pPr>
      <w:hyperlink w:anchor="_Toc62158029" w:history="1">
        <w:r w:rsidRPr="00784C8C">
          <w:rPr>
            <w:rStyle w:val="Collegamentoipertestuale"/>
            <w:rFonts w:ascii="Arial" w:hAnsi="Arial" w:cs="Arial"/>
            <w:b/>
            <w:bCs/>
            <w:iCs/>
            <w:noProof/>
          </w:rPr>
          <w:t>Oracolo contro Edom</w:t>
        </w:r>
        <w:r>
          <w:rPr>
            <w:noProof/>
            <w:webHidden/>
          </w:rPr>
          <w:tab/>
        </w:r>
        <w:r>
          <w:rPr>
            <w:noProof/>
            <w:webHidden/>
          </w:rPr>
          <w:fldChar w:fldCharType="begin"/>
        </w:r>
        <w:r>
          <w:rPr>
            <w:noProof/>
            <w:webHidden/>
          </w:rPr>
          <w:instrText xml:space="preserve"> PAGEREF _Toc62158029 \h </w:instrText>
        </w:r>
        <w:r>
          <w:rPr>
            <w:noProof/>
            <w:webHidden/>
          </w:rPr>
        </w:r>
        <w:r>
          <w:rPr>
            <w:noProof/>
            <w:webHidden/>
          </w:rPr>
          <w:fldChar w:fldCharType="separate"/>
        </w:r>
        <w:r>
          <w:rPr>
            <w:noProof/>
            <w:webHidden/>
          </w:rPr>
          <w:t>1063</w:t>
        </w:r>
        <w:r>
          <w:rPr>
            <w:noProof/>
            <w:webHidden/>
          </w:rPr>
          <w:fldChar w:fldCharType="end"/>
        </w:r>
      </w:hyperlink>
    </w:p>
    <w:p w14:paraId="5E9CF2D2" w14:textId="77777777" w:rsidR="00984030" w:rsidRPr="00D84C01" w:rsidRDefault="00984030">
      <w:pPr>
        <w:pStyle w:val="Sommario2"/>
        <w:tabs>
          <w:tab w:val="right" w:leader="dot" w:pos="8494"/>
        </w:tabs>
        <w:rPr>
          <w:rFonts w:ascii="Calibri" w:hAnsi="Calibri"/>
          <w:noProof/>
          <w:sz w:val="22"/>
          <w:szCs w:val="22"/>
        </w:rPr>
      </w:pPr>
      <w:hyperlink w:anchor="_Toc62158030" w:history="1">
        <w:r w:rsidRPr="00784C8C">
          <w:rPr>
            <w:rStyle w:val="Collegamentoipertestuale"/>
            <w:rFonts w:ascii="Arial" w:hAnsi="Arial" w:cs="Arial"/>
            <w:b/>
            <w:bCs/>
            <w:iCs/>
            <w:noProof/>
          </w:rPr>
          <w:t>Oracolo contro città sire</w:t>
        </w:r>
        <w:r>
          <w:rPr>
            <w:noProof/>
            <w:webHidden/>
          </w:rPr>
          <w:tab/>
        </w:r>
        <w:r>
          <w:rPr>
            <w:noProof/>
            <w:webHidden/>
          </w:rPr>
          <w:fldChar w:fldCharType="begin"/>
        </w:r>
        <w:r>
          <w:rPr>
            <w:noProof/>
            <w:webHidden/>
          </w:rPr>
          <w:instrText xml:space="preserve"> PAGEREF _Toc62158030 \h </w:instrText>
        </w:r>
        <w:r>
          <w:rPr>
            <w:noProof/>
            <w:webHidden/>
          </w:rPr>
        </w:r>
        <w:r>
          <w:rPr>
            <w:noProof/>
            <w:webHidden/>
          </w:rPr>
          <w:fldChar w:fldCharType="separate"/>
        </w:r>
        <w:r>
          <w:rPr>
            <w:noProof/>
            <w:webHidden/>
          </w:rPr>
          <w:t>1076</w:t>
        </w:r>
        <w:r>
          <w:rPr>
            <w:noProof/>
            <w:webHidden/>
          </w:rPr>
          <w:fldChar w:fldCharType="end"/>
        </w:r>
      </w:hyperlink>
    </w:p>
    <w:p w14:paraId="461C3B4E" w14:textId="77777777" w:rsidR="00984030" w:rsidRPr="00D84C01" w:rsidRDefault="00984030">
      <w:pPr>
        <w:pStyle w:val="Sommario2"/>
        <w:tabs>
          <w:tab w:val="right" w:leader="dot" w:pos="8494"/>
        </w:tabs>
        <w:rPr>
          <w:rFonts w:ascii="Calibri" w:hAnsi="Calibri"/>
          <w:noProof/>
          <w:sz w:val="22"/>
          <w:szCs w:val="22"/>
        </w:rPr>
      </w:pPr>
      <w:hyperlink w:anchor="_Toc62158031" w:history="1">
        <w:r w:rsidRPr="00784C8C">
          <w:rPr>
            <w:rStyle w:val="Collegamentoipertestuale"/>
            <w:rFonts w:ascii="Arial" w:hAnsi="Arial" w:cs="Arial"/>
            <w:b/>
            <w:bCs/>
            <w:iCs/>
            <w:noProof/>
          </w:rPr>
          <w:t>Oracolo contro le tribù arabe</w:t>
        </w:r>
        <w:r>
          <w:rPr>
            <w:noProof/>
            <w:webHidden/>
          </w:rPr>
          <w:tab/>
        </w:r>
        <w:r>
          <w:rPr>
            <w:noProof/>
            <w:webHidden/>
          </w:rPr>
          <w:fldChar w:fldCharType="begin"/>
        </w:r>
        <w:r>
          <w:rPr>
            <w:noProof/>
            <w:webHidden/>
          </w:rPr>
          <w:instrText xml:space="preserve"> PAGEREF _Toc62158031 \h </w:instrText>
        </w:r>
        <w:r>
          <w:rPr>
            <w:noProof/>
            <w:webHidden/>
          </w:rPr>
        </w:r>
        <w:r>
          <w:rPr>
            <w:noProof/>
            <w:webHidden/>
          </w:rPr>
          <w:fldChar w:fldCharType="separate"/>
        </w:r>
        <w:r>
          <w:rPr>
            <w:noProof/>
            <w:webHidden/>
          </w:rPr>
          <w:t>1079</w:t>
        </w:r>
        <w:r>
          <w:rPr>
            <w:noProof/>
            <w:webHidden/>
          </w:rPr>
          <w:fldChar w:fldCharType="end"/>
        </w:r>
      </w:hyperlink>
    </w:p>
    <w:p w14:paraId="441BF115" w14:textId="77777777" w:rsidR="00984030" w:rsidRPr="00D84C01" w:rsidRDefault="00984030">
      <w:pPr>
        <w:pStyle w:val="Sommario2"/>
        <w:tabs>
          <w:tab w:val="right" w:leader="dot" w:pos="8494"/>
        </w:tabs>
        <w:rPr>
          <w:rFonts w:ascii="Calibri" w:hAnsi="Calibri"/>
          <w:noProof/>
          <w:sz w:val="22"/>
          <w:szCs w:val="22"/>
        </w:rPr>
      </w:pPr>
      <w:hyperlink w:anchor="_Toc62158032" w:history="1">
        <w:r w:rsidRPr="00784C8C">
          <w:rPr>
            <w:rStyle w:val="Collegamentoipertestuale"/>
            <w:rFonts w:ascii="Arial" w:hAnsi="Arial" w:cs="Arial"/>
            <w:b/>
            <w:bCs/>
            <w:iCs/>
            <w:noProof/>
          </w:rPr>
          <w:t>Oracolo contro Elam</w:t>
        </w:r>
        <w:r>
          <w:rPr>
            <w:noProof/>
            <w:webHidden/>
          </w:rPr>
          <w:tab/>
        </w:r>
        <w:r>
          <w:rPr>
            <w:noProof/>
            <w:webHidden/>
          </w:rPr>
          <w:fldChar w:fldCharType="begin"/>
        </w:r>
        <w:r>
          <w:rPr>
            <w:noProof/>
            <w:webHidden/>
          </w:rPr>
          <w:instrText xml:space="preserve"> PAGEREF _Toc62158032 \h </w:instrText>
        </w:r>
        <w:r>
          <w:rPr>
            <w:noProof/>
            <w:webHidden/>
          </w:rPr>
        </w:r>
        <w:r>
          <w:rPr>
            <w:noProof/>
            <w:webHidden/>
          </w:rPr>
          <w:fldChar w:fldCharType="separate"/>
        </w:r>
        <w:r>
          <w:rPr>
            <w:noProof/>
            <w:webHidden/>
          </w:rPr>
          <w:t>1082</w:t>
        </w:r>
        <w:r>
          <w:rPr>
            <w:noProof/>
            <w:webHidden/>
          </w:rPr>
          <w:fldChar w:fldCharType="end"/>
        </w:r>
      </w:hyperlink>
    </w:p>
    <w:p w14:paraId="7EFC92FC" w14:textId="77777777" w:rsidR="00984030" w:rsidRPr="00D84C01" w:rsidRDefault="00984030">
      <w:pPr>
        <w:pStyle w:val="Sommario1"/>
        <w:tabs>
          <w:tab w:val="right" w:leader="dot" w:pos="8494"/>
        </w:tabs>
        <w:rPr>
          <w:rFonts w:ascii="Calibri" w:hAnsi="Calibri"/>
          <w:noProof/>
          <w:sz w:val="22"/>
          <w:szCs w:val="22"/>
        </w:rPr>
      </w:pPr>
      <w:hyperlink w:anchor="_Toc62158033" w:history="1">
        <w:r w:rsidRPr="00784C8C">
          <w:rPr>
            <w:rStyle w:val="Collegamentoipertestuale"/>
            <w:rFonts w:ascii="Arial" w:hAnsi="Arial" w:cs="Arial"/>
            <w:noProof/>
          </w:rPr>
          <w:t>CAPITOLO L</w:t>
        </w:r>
        <w:r>
          <w:rPr>
            <w:noProof/>
            <w:webHidden/>
          </w:rPr>
          <w:tab/>
        </w:r>
        <w:r>
          <w:rPr>
            <w:noProof/>
            <w:webHidden/>
          </w:rPr>
          <w:fldChar w:fldCharType="begin"/>
        </w:r>
        <w:r>
          <w:rPr>
            <w:noProof/>
            <w:webHidden/>
          </w:rPr>
          <w:instrText xml:space="preserve"> PAGEREF _Toc62158033 \h </w:instrText>
        </w:r>
        <w:r>
          <w:rPr>
            <w:noProof/>
            <w:webHidden/>
          </w:rPr>
        </w:r>
        <w:r>
          <w:rPr>
            <w:noProof/>
            <w:webHidden/>
          </w:rPr>
          <w:fldChar w:fldCharType="separate"/>
        </w:r>
        <w:r>
          <w:rPr>
            <w:noProof/>
            <w:webHidden/>
          </w:rPr>
          <w:t>1085</w:t>
        </w:r>
        <w:r>
          <w:rPr>
            <w:noProof/>
            <w:webHidden/>
          </w:rPr>
          <w:fldChar w:fldCharType="end"/>
        </w:r>
      </w:hyperlink>
    </w:p>
    <w:p w14:paraId="3A9FBE04" w14:textId="77777777" w:rsidR="00984030" w:rsidRPr="00D84C01" w:rsidRDefault="00984030">
      <w:pPr>
        <w:pStyle w:val="Sommario4"/>
        <w:tabs>
          <w:tab w:val="right" w:leader="dot" w:pos="8494"/>
        </w:tabs>
        <w:rPr>
          <w:rFonts w:ascii="Calibri" w:hAnsi="Calibri"/>
          <w:noProof/>
          <w:sz w:val="22"/>
          <w:szCs w:val="22"/>
        </w:rPr>
      </w:pPr>
      <w:hyperlink w:anchor="_Toc62158034"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_Toc62158034 \h </w:instrText>
        </w:r>
        <w:r>
          <w:rPr>
            <w:noProof/>
            <w:webHidden/>
          </w:rPr>
        </w:r>
        <w:r>
          <w:rPr>
            <w:noProof/>
            <w:webHidden/>
          </w:rPr>
          <w:fldChar w:fldCharType="separate"/>
        </w:r>
        <w:r>
          <w:rPr>
            <w:noProof/>
            <w:webHidden/>
          </w:rPr>
          <w:t>1085</w:t>
        </w:r>
        <w:r>
          <w:rPr>
            <w:noProof/>
            <w:webHidden/>
          </w:rPr>
          <w:fldChar w:fldCharType="end"/>
        </w:r>
      </w:hyperlink>
    </w:p>
    <w:p w14:paraId="1D496BA8" w14:textId="77777777" w:rsidR="00984030" w:rsidRPr="00D84C01" w:rsidRDefault="00984030">
      <w:pPr>
        <w:pStyle w:val="Sommario1"/>
        <w:tabs>
          <w:tab w:val="right" w:leader="dot" w:pos="8494"/>
        </w:tabs>
        <w:rPr>
          <w:rFonts w:ascii="Calibri" w:hAnsi="Calibri"/>
          <w:noProof/>
          <w:sz w:val="22"/>
          <w:szCs w:val="22"/>
        </w:rPr>
      </w:pPr>
      <w:hyperlink w:anchor="_Toc62158035"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_Toc62158035 \h </w:instrText>
        </w:r>
        <w:r>
          <w:rPr>
            <w:noProof/>
            <w:webHidden/>
          </w:rPr>
        </w:r>
        <w:r>
          <w:rPr>
            <w:noProof/>
            <w:webHidden/>
          </w:rPr>
          <w:fldChar w:fldCharType="separate"/>
        </w:r>
        <w:r>
          <w:rPr>
            <w:noProof/>
            <w:webHidden/>
          </w:rPr>
          <w:t>1088</w:t>
        </w:r>
        <w:r>
          <w:rPr>
            <w:noProof/>
            <w:webHidden/>
          </w:rPr>
          <w:fldChar w:fldCharType="end"/>
        </w:r>
      </w:hyperlink>
    </w:p>
    <w:p w14:paraId="24B3DB75" w14:textId="77777777" w:rsidR="00984030" w:rsidRPr="00D84C01" w:rsidRDefault="00984030">
      <w:pPr>
        <w:pStyle w:val="Sommario2"/>
        <w:tabs>
          <w:tab w:val="right" w:leader="dot" w:pos="8494"/>
        </w:tabs>
        <w:rPr>
          <w:rFonts w:ascii="Calibri" w:hAnsi="Calibri"/>
          <w:noProof/>
          <w:sz w:val="22"/>
          <w:szCs w:val="22"/>
        </w:rPr>
      </w:pPr>
      <w:hyperlink w:anchor="_Toc62158036" w:history="1">
        <w:r w:rsidRPr="00784C8C">
          <w:rPr>
            <w:rStyle w:val="Collegamentoipertestuale"/>
            <w:noProof/>
          </w:rPr>
          <w:t>Oracolo contro Babilonia</w:t>
        </w:r>
        <w:r>
          <w:rPr>
            <w:noProof/>
            <w:webHidden/>
          </w:rPr>
          <w:tab/>
        </w:r>
        <w:r>
          <w:rPr>
            <w:noProof/>
            <w:webHidden/>
          </w:rPr>
          <w:fldChar w:fldCharType="begin"/>
        </w:r>
        <w:r>
          <w:rPr>
            <w:noProof/>
            <w:webHidden/>
          </w:rPr>
          <w:instrText xml:space="preserve"> PAGEREF _Toc62158036 \h </w:instrText>
        </w:r>
        <w:r>
          <w:rPr>
            <w:noProof/>
            <w:webHidden/>
          </w:rPr>
        </w:r>
        <w:r>
          <w:rPr>
            <w:noProof/>
            <w:webHidden/>
          </w:rPr>
          <w:fldChar w:fldCharType="separate"/>
        </w:r>
        <w:r>
          <w:rPr>
            <w:noProof/>
            <w:webHidden/>
          </w:rPr>
          <w:t>1088</w:t>
        </w:r>
        <w:r>
          <w:rPr>
            <w:noProof/>
            <w:webHidden/>
          </w:rPr>
          <w:fldChar w:fldCharType="end"/>
        </w:r>
      </w:hyperlink>
    </w:p>
    <w:p w14:paraId="22F6DFA9" w14:textId="77777777" w:rsidR="00984030" w:rsidRPr="00D84C01" w:rsidRDefault="00984030">
      <w:pPr>
        <w:pStyle w:val="Sommario2"/>
        <w:tabs>
          <w:tab w:val="right" w:leader="dot" w:pos="8494"/>
        </w:tabs>
        <w:rPr>
          <w:rFonts w:ascii="Calibri" w:hAnsi="Calibri"/>
          <w:noProof/>
          <w:sz w:val="22"/>
          <w:szCs w:val="22"/>
        </w:rPr>
      </w:pPr>
      <w:hyperlink w:anchor="_Toc62158037" w:history="1">
        <w:r w:rsidRPr="00784C8C">
          <w:rPr>
            <w:rStyle w:val="Collegamentoipertestuale"/>
            <w:rFonts w:ascii="Arial" w:hAnsi="Arial" w:cs="Arial"/>
            <w:b/>
            <w:bCs/>
            <w:iCs/>
            <w:noProof/>
          </w:rPr>
          <w:t>Caduta di Babilonia, liberazione di Israele</w:t>
        </w:r>
        <w:r>
          <w:rPr>
            <w:noProof/>
            <w:webHidden/>
          </w:rPr>
          <w:tab/>
        </w:r>
        <w:r>
          <w:rPr>
            <w:noProof/>
            <w:webHidden/>
          </w:rPr>
          <w:fldChar w:fldCharType="begin"/>
        </w:r>
        <w:r>
          <w:rPr>
            <w:noProof/>
            <w:webHidden/>
          </w:rPr>
          <w:instrText xml:space="preserve"> PAGEREF _Toc62158037 \h </w:instrText>
        </w:r>
        <w:r>
          <w:rPr>
            <w:noProof/>
            <w:webHidden/>
          </w:rPr>
        </w:r>
        <w:r>
          <w:rPr>
            <w:noProof/>
            <w:webHidden/>
          </w:rPr>
          <w:fldChar w:fldCharType="separate"/>
        </w:r>
        <w:r>
          <w:rPr>
            <w:noProof/>
            <w:webHidden/>
          </w:rPr>
          <w:t>1090</w:t>
        </w:r>
        <w:r>
          <w:rPr>
            <w:noProof/>
            <w:webHidden/>
          </w:rPr>
          <w:fldChar w:fldCharType="end"/>
        </w:r>
      </w:hyperlink>
    </w:p>
    <w:p w14:paraId="73EF2D29" w14:textId="77777777" w:rsidR="00984030" w:rsidRPr="00D84C01" w:rsidRDefault="00984030">
      <w:pPr>
        <w:pStyle w:val="Sommario2"/>
        <w:tabs>
          <w:tab w:val="right" w:leader="dot" w:pos="8494"/>
        </w:tabs>
        <w:rPr>
          <w:rFonts w:ascii="Calibri" w:hAnsi="Calibri"/>
          <w:noProof/>
          <w:sz w:val="22"/>
          <w:szCs w:val="22"/>
        </w:rPr>
      </w:pPr>
      <w:hyperlink w:anchor="_Toc62158038" w:history="1">
        <w:r w:rsidRPr="00784C8C">
          <w:rPr>
            <w:rStyle w:val="Collegamentoipertestuale"/>
            <w:rFonts w:ascii="Arial" w:hAnsi="Arial" w:cs="Arial"/>
            <w:b/>
            <w:bCs/>
            <w:iCs/>
            <w:noProof/>
          </w:rPr>
          <w:t>Caduta di Babilonia annunciata a Gerusalemme</w:t>
        </w:r>
        <w:r>
          <w:rPr>
            <w:noProof/>
            <w:webHidden/>
          </w:rPr>
          <w:tab/>
        </w:r>
        <w:r>
          <w:rPr>
            <w:noProof/>
            <w:webHidden/>
          </w:rPr>
          <w:fldChar w:fldCharType="begin"/>
        </w:r>
        <w:r>
          <w:rPr>
            <w:noProof/>
            <w:webHidden/>
          </w:rPr>
          <w:instrText xml:space="preserve"> PAGEREF _Toc62158038 \h </w:instrText>
        </w:r>
        <w:r>
          <w:rPr>
            <w:noProof/>
            <w:webHidden/>
          </w:rPr>
        </w:r>
        <w:r>
          <w:rPr>
            <w:noProof/>
            <w:webHidden/>
          </w:rPr>
          <w:fldChar w:fldCharType="separate"/>
        </w:r>
        <w:r>
          <w:rPr>
            <w:noProof/>
            <w:webHidden/>
          </w:rPr>
          <w:t>1100</w:t>
        </w:r>
        <w:r>
          <w:rPr>
            <w:noProof/>
            <w:webHidden/>
          </w:rPr>
          <w:fldChar w:fldCharType="end"/>
        </w:r>
      </w:hyperlink>
    </w:p>
    <w:p w14:paraId="39A464C6" w14:textId="77777777" w:rsidR="00984030" w:rsidRPr="00D84C01" w:rsidRDefault="00984030">
      <w:pPr>
        <w:pStyle w:val="Sommario2"/>
        <w:tabs>
          <w:tab w:val="right" w:leader="dot" w:pos="8494"/>
        </w:tabs>
        <w:rPr>
          <w:rFonts w:ascii="Calibri" w:hAnsi="Calibri"/>
          <w:noProof/>
          <w:sz w:val="22"/>
          <w:szCs w:val="22"/>
        </w:rPr>
      </w:pPr>
      <w:hyperlink w:anchor="_Toc62158039" w:history="1">
        <w:r w:rsidRPr="00784C8C">
          <w:rPr>
            <w:rStyle w:val="Collegamentoipertestuale"/>
            <w:rFonts w:ascii="Arial" w:hAnsi="Arial" w:cs="Arial"/>
            <w:b/>
            <w:bCs/>
            <w:iCs/>
            <w:noProof/>
          </w:rPr>
          <w:t>Il peccato di insolenza</w:t>
        </w:r>
        <w:r>
          <w:rPr>
            <w:noProof/>
            <w:webHidden/>
          </w:rPr>
          <w:tab/>
        </w:r>
        <w:r>
          <w:rPr>
            <w:noProof/>
            <w:webHidden/>
          </w:rPr>
          <w:fldChar w:fldCharType="begin"/>
        </w:r>
        <w:r>
          <w:rPr>
            <w:noProof/>
            <w:webHidden/>
          </w:rPr>
          <w:instrText xml:space="preserve"> PAGEREF _Toc62158039 \h </w:instrText>
        </w:r>
        <w:r>
          <w:rPr>
            <w:noProof/>
            <w:webHidden/>
          </w:rPr>
        </w:r>
        <w:r>
          <w:rPr>
            <w:noProof/>
            <w:webHidden/>
          </w:rPr>
          <w:fldChar w:fldCharType="separate"/>
        </w:r>
        <w:r>
          <w:rPr>
            <w:noProof/>
            <w:webHidden/>
          </w:rPr>
          <w:t>1103</w:t>
        </w:r>
        <w:r>
          <w:rPr>
            <w:noProof/>
            <w:webHidden/>
          </w:rPr>
          <w:fldChar w:fldCharType="end"/>
        </w:r>
      </w:hyperlink>
    </w:p>
    <w:p w14:paraId="72BAC28A" w14:textId="77777777" w:rsidR="00984030" w:rsidRPr="00D84C01" w:rsidRDefault="00984030">
      <w:pPr>
        <w:pStyle w:val="Sommario2"/>
        <w:tabs>
          <w:tab w:val="right" w:leader="dot" w:pos="8494"/>
        </w:tabs>
        <w:rPr>
          <w:rFonts w:ascii="Calibri" w:hAnsi="Calibri"/>
          <w:noProof/>
          <w:sz w:val="22"/>
          <w:szCs w:val="22"/>
        </w:rPr>
      </w:pPr>
      <w:hyperlink w:anchor="_Toc62158040" w:history="1">
        <w:r w:rsidRPr="00784C8C">
          <w:rPr>
            <w:rStyle w:val="Collegamentoipertestuale"/>
            <w:rFonts w:ascii="Arial" w:hAnsi="Arial" w:cs="Arial"/>
            <w:b/>
            <w:bCs/>
            <w:iCs/>
            <w:noProof/>
          </w:rPr>
          <w:t>Il Signore redentore di Israele</w:t>
        </w:r>
        <w:r>
          <w:rPr>
            <w:noProof/>
            <w:webHidden/>
          </w:rPr>
          <w:tab/>
        </w:r>
        <w:r>
          <w:rPr>
            <w:noProof/>
            <w:webHidden/>
          </w:rPr>
          <w:fldChar w:fldCharType="begin"/>
        </w:r>
        <w:r>
          <w:rPr>
            <w:noProof/>
            <w:webHidden/>
          </w:rPr>
          <w:instrText xml:space="preserve"> PAGEREF _Toc62158040 \h </w:instrText>
        </w:r>
        <w:r>
          <w:rPr>
            <w:noProof/>
            <w:webHidden/>
          </w:rPr>
        </w:r>
        <w:r>
          <w:rPr>
            <w:noProof/>
            <w:webHidden/>
          </w:rPr>
          <w:fldChar w:fldCharType="separate"/>
        </w:r>
        <w:r>
          <w:rPr>
            <w:noProof/>
            <w:webHidden/>
          </w:rPr>
          <w:t>1104</w:t>
        </w:r>
        <w:r>
          <w:rPr>
            <w:noProof/>
            <w:webHidden/>
          </w:rPr>
          <w:fldChar w:fldCharType="end"/>
        </w:r>
      </w:hyperlink>
    </w:p>
    <w:p w14:paraId="01C61455" w14:textId="77777777" w:rsidR="00984030" w:rsidRPr="00D84C01" w:rsidRDefault="00984030">
      <w:pPr>
        <w:pStyle w:val="Sommario2"/>
        <w:tabs>
          <w:tab w:val="right" w:leader="dot" w:pos="8494"/>
        </w:tabs>
        <w:rPr>
          <w:rFonts w:ascii="Calibri" w:hAnsi="Calibri"/>
          <w:noProof/>
          <w:sz w:val="22"/>
          <w:szCs w:val="22"/>
        </w:rPr>
      </w:pPr>
      <w:hyperlink w:anchor="_Toc62158041" w:history="1">
        <w:r w:rsidRPr="00784C8C">
          <w:rPr>
            <w:rStyle w:val="Collegamentoipertestuale"/>
            <w:rFonts w:ascii="Arial" w:hAnsi="Arial" w:cs="Arial"/>
            <w:b/>
            <w:bCs/>
            <w:iCs/>
            <w:noProof/>
          </w:rPr>
          <w:t>Il popolo del nord e il leone del Giordano</w:t>
        </w:r>
        <w:r>
          <w:rPr>
            <w:noProof/>
            <w:webHidden/>
          </w:rPr>
          <w:tab/>
        </w:r>
        <w:r>
          <w:rPr>
            <w:noProof/>
            <w:webHidden/>
          </w:rPr>
          <w:fldChar w:fldCharType="begin"/>
        </w:r>
        <w:r>
          <w:rPr>
            <w:noProof/>
            <w:webHidden/>
          </w:rPr>
          <w:instrText xml:space="preserve"> PAGEREF _Toc62158041 \h </w:instrText>
        </w:r>
        <w:r>
          <w:rPr>
            <w:noProof/>
            <w:webHidden/>
          </w:rPr>
        </w:r>
        <w:r>
          <w:rPr>
            <w:noProof/>
            <w:webHidden/>
          </w:rPr>
          <w:fldChar w:fldCharType="separate"/>
        </w:r>
        <w:r>
          <w:rPr>
            <w:noProof/>
            <w:webHidden/>
          </w:rPr>
          <w:t>1107</w:t>
        </w:r>
        <w:r>
          <w:rPr>
            <w:noProof/>
            <w:webHidden/>
          </w:rPr>
          <w:fldChar w:fldCharType="end"/>
        </w:r>
      </w:hyperlink>
    </w:p>
    <w:p w14:paraId="2706BF72" w14:textId="77777777" w:rsidR="00984030" w:rsidRPr="00D84C01" w:rsidRDefault="00984030">
      <w:pPr>
        <w:pStyle w:val="Sommario1"/>
        <w:tabs>
          <w:tab w:val="right" w:leader="dot" w:pos="8494"/>
        </w:tabs>
        <w:rPr>
          <w:rFonts w:ascii="Calibri" w:hAnsi="Calibri"/>
          <w:noProof/>
          <w:sz w:val="22"/>
          <w:szCs w:val="22"/>
        </w:rPr>
      </w:pPr>
      <w:hyperlink w:anchor="_Toc62158042" w:history="1">
        <w:r w:rsidRPr="00784C8C">
          <w:rPr>
            <w:rStyle w:val="Collegamentoipertestuale"/>
            <w:rFonts w:ascii="Arial" w:hAnsi="Arial" w:cs="Arial"/>
            <w:noProof/>
          </w:rPr>
          <w:t>CAPITOLO LI</w:t>
        </w:r>
        <w:r>
          <w:rPr>
            <w:noProof/>
            <w:webHidden/>
          </w:rPr>
          <w:tab/>
        </w:r>
        <w:r>
          <w:rPr>
            <w:noProof/>
            <w:webHidden/>
          </w:rPr>
          <w:fldChar w:fldCharType="begin"/>
        </w:r>
        <w:r>
          <w:rPr>
            <w:noProof/>
            <w:webHidden/>
          </w:rPr>
          <w:instrText xml:space="preserve"> PAGEREF _Toc62158042 \h </w:instrText>
        </w:r>
        <w:r>
          <w:rPr>
            <w:noProof/>
            <w:webHidden/>
          </w:rPr>
        </w:r>
        <w:r>
          <w:rPr>
            <w:noProof/>
            <w:webHidden/>
          </w:rPr>
          <w:fldChar w:fldCharType="separate"/>
        </w:r>
        <w:r>
          <w:rPr>
            <w:noProof/>
            <w:webHidden/>
          </w:rPr>
          <w:t>1113</w:t>
        </w:r>
        <w:r>
          <w:rPr>
            <w:noProof/>
            <w:webHidden/>
          </w:rPr>
          <w:fldChar w:fldCharType="end"/>
        </w:r>
      </w:hyperlink>
    </w:p>
    <w:p w14:paraId="48EB4598" w14:textId="77777777" w:rsidR="00984030" w:rsidRPr="00D84C01" w:rsidRDefault="00984030">
      <w:pPr>
        <w:pStyle w:val="Sommario4"/>
        <w:tabs>
          <w:tab w:val="right" w:leader="dot" w:pos="8494"/>
        </w:tabs>
        <w:rPr>
          <w:rFonts w:ascii="Calibri" w:hAnsi="Calibri"/>
          <w:noProof/>
          <w:sz w:val="22"/>
          <w:szCs w:val="22"/>
        </w:rPr>
      </w:pPr>
      <w:hyperlink w:anchor="_Toc62158043"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_Toc62158043 \h </w:instrText>
        </w:r>
        <w:r>
          <w:rPr>
            <w:noProof/>
            <w:webHidden/>
          </w:rPr>
        </w:r>
        <w:r>
          <w:rPr>
            <w:noProof/>
            <w:webHidden/>
          </w:rPr>
          <w:fldChar w:fldCharType="separate"/>
        </w:r>
        <w:r>
          <w:rPr>
            <w:noProof/>
            <w:webHidden/>
          </w:rPr>
          <w:t>1113</w:t>
        </w:r>
        <w:r>
          <w:rPr>
            <w:noProof/>
            <w:webHidden/>
          </w:rPr>
          <w:fldChar w:fldCharType="end"/>
        </w:r>
      </w:hyperlink>
    </w:p>
    <w:p w14:paraId="04D9A626" w14:textId="77777777" w:rsidR="00984030" w:rsidRPr="00D84C01" w:rsidRDefault="00984030">
      <w:pPr>
        <w:pStyle w:val="Sommario1"/>
        <w:tabs>
          <w:tab w:val="right" w:leader="dot" w:pos="8494"/>
        </w:tabs>
        <w:rPr>
          <w:rFonts w:ascii="Calibri" w:hAnsi="Calibri"/>
          <w:noProof/>
          <w:sz w:val="22"/>
          <w:szCs w:val="22"/>
        </w:rPr>
      </w:pPr>
      <w:hyperlink w:anchor="_Toc62158044"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_Toc62158044 \h </w:instrText>
        </w:r>
        <w:r>
          <w:rPr>
            <w:noProof/>
            <w:webHidden/>
          </w:rPr>
        </w:r>
        <w:r>
          <w:rPr>
            <w:noProof/>
            <w:webHidden/>
          </w:rPr>
          <w:fldChar w:fldCharType="separate"/>
        </w:r>
        <w:r>
          <w:rPr>
            <w:noProof/>
            <w:webHidden/>
          </w:rPr>
          <w:t>1118</w:t>
        </w:r>
        <w:r>
          <w:rPr>
            <w:noProof/>
            <w:webHidden/>
          </w:rPr>
          <w:fldChar w:fldCharType="end"/>
        </w:r>
      </w:hyperlink>
    </w:p>
    <w:p w14:paraId="2CC7AFAF" w14:textId="77777777" w:rsidR="00984030" w:rsidRPr="00D84C01" w:rsidRDefault="00984030">
      <w:pPr>
        <w:pStyle w:val="Sommario2"/>
        <w:tabs>
          <w:tab w:val="right" w:leader="dot" w:pos="8494"/>
        </w:tabs>
        <w:rPr>
          <w:rFonts w:ascii="Calibri" w:hAnsi="Calibri"/>
          <w:noProof/>
          <w:sz w:val="22"/>
          <w:szCs w:val="22"/>
        </w:rPr>
      </w:pPr>
      <w:hyperlink w:anchor="_Toc62158045" w:history="1">
        <w:r w:rsidRPr="00784C8C">
          <w:rPr>
            <w:rStyle w:val="Collegamentoipertestuale"/>
            <w:noProof/>
          </w:rPr>
          <w:t>Il Signore contro Babilonia</w:t>
        </w:r>
        <w:r>
          <w:rPr>
            <w:noProof/>
            <w:webHidden/>
          </w:rPr>
          <w:tab/>
        </w:r>
        <w:r>
          <w:rPr>
            <w:noProof/>
            <w:webHidden/>
          </w:rPr>
          <w:fldChar w:fldCharType="begin"/>
        </w:r>
        <w:r>
          <w:rPr>
            <w:noProof/>
            <w:webHidden/>
          </w:rPr>
          <w:instrText xml:space="preserve"> PAGEREF _Toc62158045 \h </w:instrText>
        </w:r>
        <w:r>
          <w:rPr>
            <w:noProof/>
            <w:webHidden/>
          </w:rPr>
        </w:r>
        <w:r>
          <w:rPr>
            <w:noProof/>
            <w:webHidden/>
          </w:rPr>
          <w:fldChar w:fldCharType="separate"/>
        </w:r>
        <w:r>
          <w:rPr>
            <w:noProof/>
            <w:webHidden/>
          </w:rPr>
          <w:t>1118</w:t>
        </w:r>
        <w:r>
          <w:rPr>
            <w:noProof/>
            <w:webHidden/>
          </w:rPr>
          <w:fldChar w:fldCharType="end"/>
        </w:r>
      </w:hyperlink>
    </w:p>
    <w:p w14:paraId="03ABA90A" w14:textId="77777777" w:rsidR="00984030" w:rsidRPr="00D84C01" w:rsidRDefault="00984030">
      <w:pPr>
        <w:pStyle w:val="Sommario2"/>
        <w:tabs>
          <w:tab w:val="right" w:leader="dot" w:pos="8494"/>
        </w:tabs>
        <w:rPr>
          <w:rFonts w:ascii="Calibri" w:hAnsi="Calibri"/>
          <w:noProof/>
          <w:sz w:val="22"/>
          <w:szCs w:val="22"/>
        </w:rPr>
      </w:pPr>
      <w:hyperlink w:anchor="_Toc62158046" w:history="1">
        <w:r w:rsidRPr="00784C8C">
          <w:rPr>
            <w:rStyle w:val="Collegamentoipertestuale"/>
            <w:rFonts w:ascii="Arial" w:hAnsi="Arial" w:cs="Arial"/>
            <w:b/>
            <w:bCs/>
            <w:iCs/>
            <w:noProof/>
          </w:rPr>
          <w:t>Il martello del Signore</w:t>
        </w:r>
        <w:r>
          <w:rPr>
            <w:noProof/>
            <w:webHidden/>
          </w:rPr>
          <w:tab/>
        </w:r>
        <w:r>
          <w:rPr>
            <w:noProof/>
            <w:webHidden/>
          </w:rPr>
          <w:fldChar w:fldCharType="begin"/>
        </w:r>
        <w:r>
          <w:rPr>
            <w:noProof/>
            <w:webHidden/>
          </w:rPr>
          <w:instrText xml:space="preserve"> PAGEREF _Toc62158046 \h </w:instrText>
        </w:r>
        <w:r>
          <w:rPr>
            <w:noProof/>
            <w:webHidden/>
          </w:rPr>
        </w:r>
        <w:r>
          <w:rPr>
            <w:noProof/>
            <w:webHidden/>
          </w:rPr>
          <w:fldChar w:fldCharType="separate"/>
        </w:r>
        <w:r>
          <w:rPr>
            <w:noProof/>
            <w:webHidden/>
          </w:rPr>
          <w:t>1126</w:t>
        </w:r>
        <w:r>
          <w:rPr>
            <w:noProof/>
            <w:webHidden/>
          </w:rPr>
          <w:fldChar w:fldCharType="end"/>
        </w:r>
      </w:hyperlink>
    </w:p>
    <w:p w14:paraId="6B809DA7" w14:textId="77777777" w:rsidR="00984030" w:rsidRPr="00D84C01" w:rsidRDefault="00984030">
      <w:pPr>
        <w:pStyle w:val="Sommario2"/>
        <w:tabs>
          <w:tab w:val="right" w:leader="dot" w:pos="8494"/>
        </w:tabs>
        <w:rPr>
          <w:rFonts w:ascii="Calibri" w:hAnsi="Calibri"/>
          <w:noProof/>
          <w:sz w:val="22"/>
          <w:szCs w:val="22"/>
        </w:rPr>
      </w:pPr>
      <w:hyperlink w:anchor="_Toc62158047" w:history="1">
        <w:r w:rsidRPr="00784C8C">
          <w:rPr>
            <w:rStyle w:val="Collegamentoipertestuale"/>
            <w:rFonts w:ascii="Arial" w:hAnsi="Arial" w:cs="Arial"/>
            <w:b/>
            <w:bCs/>
            <w:iCs/>
            <w:noProof/>
          </w:rPr>
          <w:t>Verso la fine</w:t>
        </w:r>
        <w:r>
          <w:rPr>
            <w:noProof/>
            <w:webHidden/>
          </w:rPr>
          <w:tab/>
        </w:r>
        <w:r>
          <w:rPr>
            <w:noProof/>
            <w:webHidden/>
          </w:rPr>
          <w:fldChar w:fldCharType="begin"/>
        </w:r>
        <w:r>
          <w:rPr>
            <w:noProof/>
            <w:webHidden/>
          </w:rPr>
          <w:instrText xml:space="preserve"> PAGEREF _Toc62158047 \h </w:instrText>
        </w:r>
        <w:r>
          <w:rPr>
            <w:noProof/>
            <w:webHidden/>
          </w:rPr>
        </w:r>
        <w:r>
          <w:rPr>
            <w:noProof/>
            <w:webHidden/>
          </w:rPr>
          <w:fldChar w:fldCharType="separate"/>
        </w:r>
        <w:r>
          <w:rPr>
            <w:noProof/>
            <w:webHidden/>
          </w:rPr>
          <w:t>1129</w:t>
        </w:r>
        <w:r>
          <w:rPr>
            <w:noProof/>
            <w:webHidden/>
          </w:rPr>
          <w:fldChar w:fldCharType="end"/>
        </w:r>
      </w:hyperlink>
    </w:p>
    <w:p w14:paraId="402CF246" w14:textId="77777777" w:rsidR="00984030" w:rsidRPr="00D84C01" w:rsidRDefault="00984030">
      <w:pPr>
        <w:pStyle w:val="Sommario2"/>
        <w:tabs>
          <w:tab w:val="right" w:leader="dot" w:pos="8494"/>
        </w:tabs>
        <w:rPr>
          <w:rFonts w:ascii="Calibri" w:hAnsi="Calibri"/>
          <w:noProof/>
          <w:sz w:val="22"/>
          <w:szCs w:val="22"/>
        </w:rPr>
      </w:pPr>
      <w:hyperlink w:anchor="_Toc62158048" w:history="1">
        <w:r w:rsidRPr="00784C8C">
          <w:rPr>
            <w:rStyle w:val="Collegamentoipertestuale"/>
            <w:rFonts w:ascii="Arial" w:hAnsi="Arial" w:cs="Arial"/>
            <w:b/>
            <w:bCs/>
            <w:iCs/>
            <w:noProof/>
          </w:rPr>
          <w:t>La vendetta del Signore</w:t>
        </w:r>
        <w:r>
          <w:rPr>
            <w:noProof/>
            <w:webHidden/>
          </w:rPr>
          <w:tab/>
        </w:r>
        <w:r>
          <w:rPr>
            <w:noProof/>
            <w:webHidden/>
          </w:rPr>
          <w:fldChar w:fldCharType="begin"/>
        </w:r>
        <w:r>
          <w:rPr>
            <w:noProof/>
            <w:webHidden/>
          </w:rPr>
          <w:instrText xml:space="preserve"> PAGEREF _Toc62158048 \h </w:instrText>
        </w:r>
        <w:r>
          <w:rPr>
            <w:noProof/>
            <w:webHidden/>
          </w:rPr>
        </w:r>
        <w:r>
          <w:rPr>
            <w:noProof/>
            <w:webHidden/>
          </w:rPr>
          <w:fldChar w:fldCharType="separate"/>
        </w:r>
        <w:r>
          <w:rPr>
            <w:noProof/>
            <w:webHidden/>
          </w:rPr>
          <w:t>1131</w:t>
        </w:r>
        <w:r>
          <w:rPr>
            <w:noProof/>
            <w:webHidden/>
          </w:rPr>
          <w:fldChar w:fldCharType="end"/>
        </w:r>
      </w:hyperlink>
    </w:p>
    <w:p w14:paraId="175742C5" w14:textId="77777777" w:rsidR="00984030" w:rsidRPr="00D84C01" w:rsidRDefault="00984030">
      <w:pPr>
        <w:pStyle w:val="Sommario2"/>
        <w:tabs>
          <w:tab w:val="right" w:leader="dot" w:pos="8494"/>
        </w:tabs>
        <w:rPr>
          <w:rFonts w:ascii="Calibri" w:hAnsi="Calibri"/>
          <w:noProof/>
          <w:sz w:val="22"/>
          <w:szCs w:val="22"/>
        </w:rPr>
      </w:pPr>
      <w:hyperlink w:anchor="_Toc62158049" w:history="1">
        <w:r w:rsidRPr="00784C8C">
          <w:rPr>
            <w:rStyle w:val="Collegamentoipertestuale"/>
            <w:rFonts w:ascii="Arial" w:hAnsi="Arial" w:cs="Arial"/>
            <w:b/>
            <w:bCs/>
            <w:iCs/>
            <w:noProof/>
          </w:rPr>
          <w:t>Elegia su Babilonia</w:t>
        </w:r>
        <w:r>
          <w:rPr>
            <w:noProof/>
            <w:webHidden/>
          </w:rPr>
          <w:tab/>
        </w:r>
        <w:r>
          <w:rPr>
            <w:noProof/>
            <w:webHidden/>
          </w:rPr>
          <w:fldChar w:fldCharType="begin"/>
        </w:r>
        <w:r>
          <w:rPr>
            <w:noProof/>
            <w:webHidden/>
          </w:rPr>
          <w:instrText xml:space="preserve"> PAGEREF _Toc62158049 \h </w:instrText>
        </w:r>
        <w:r>
          <w:rPr>
            <w:noProof/>
            <w:webHidden/>
          </w:rPr>
        </w:r>
        <w:r>
          <w:rPr>
            <w:noProof/>
            <w:webHidden/>
          </w:rPr>
          <w:fldChar w:fldCharType="separate"/>
        </w:r>
        <w:r>
          <w:rPr>
            <w:noProof/>
            <w:webHidden/>
          </w:rPr>
          <w:t>1134</w:t>
        </w:r>
        <w:r>
          <w:rPr>
            <w:noProof/>
            <w:webHidden/>
          </w:rPr>
          <w:fldChar w:fldCharType="end"/>
        </w:r>
      </w:hyperlink>
    </w:p>
    <w:p w14:paraId="09A94328" w14:textId="77777777" w:rsidR="00984030" w:rsidRPr="00D84C01" w:rsidRDefault="00984030">
      <w:pPr>
        <w:pStyle w:val="Sommario2"/>
        <w:tabs>
          <w:tab w:val="right" w:leader="dot" w:pos="8494"/>
        </w:tabs>
        <w:rPr>
          <w:rFonts w:ascii="Calibri" w:hAnsi="Calibri"/>
          <w:noProof/>
          <w:sz w:val="22"/>
          <w:szCs w:val="22"/>
        </w:rPr>
      </w:pPr>
      <w:hyperlink w:anchor="_Toc62158050" w:history="1">
        <w:r w:rsidRPr="00784C8C">
          <w:rPr>
            <w:rStyle w:val="Collegamentoipertestuale"/>
            <w:rFonts w:ascii="Arial" w:hAnsi="Arial" w:cs="Arial"/>
            <w:b/>
            <w:bCs/>
            <w:iCs/>
            <w:noProof/>
          </w:rPr>
          <w:t>La visita del Signore agli idoli</w:t>
        </w:r>
        <w:r>
          <w:rPr>
            <w:noProof/>
            <w:webHidden/>
          </w:rPr>
          <w:tab/>
        </w:r>
        <w:r>
          <w:rPr>
            <w:noProof/>
            <w:webHidden/>
          </w:rPr>
          <w:fldChar w:fldCharType="begin"/>
        </w:r>
        <w:r>
          <w:rPr>
            <w:noProof/>
            <w:webHidden/>
          </w:rPr>
          <w:instrText xml:space="preserve"> PAGEREF _Toc62158050 \h </w:instrText>
        </w:r>
        <w:r>
          <w:rPr>
            <w:noProof/>
            <w:webHidden/>
          </w:rPr>
        </w:r>
        <w:r>
          <w:rPr>
            <w:noProof/>
            <w:webHidden/>
          </w:rPr>
          <w:fldChar w:fldCharType="separate"/>
        </w:r>
        <w:r>
          <w:rPr>
            <w:noProof/>
            <w:webHidden/>
          </w:rPr>
          <w:t>1135</w:t>
        </w:r>
        <w:r>
          <w:rPr>
            <w:noProof/>
            <w:webHidden/>
          </w:rPr>
          <w:fldChar w:fldCharType="end"/>
        </w:r>
      </w:hyperlink>
    </w:p>
    <w:p w14:paraId="3D8202DD" w14:textId="77777777" w:rsidR="00984030" w:rsidRPr="00D84C01" w:rsidRDefault="00984030">
      <w:pPr>
        <w:pStyle w:val="Sommario2"/>
        <w:tabs>
          <w:tab w:val="right" w:leader="dot" w:pos="8494"/>
        </w:tabs>
        <w:rPr>
          <w:rFonts w:ascii="Calibri" w:hAnsi="Calibri"/>
          <w:noProof/>
          <w:sz w:val="22"/>
          <w:szCs w:val="22"/>
        </w:rPr>
      </w:pPr>
      <w:hyperlink w:anchor="_Toc62158051" w:history="1">
        <w:r w:rsidRPr="00784C8C">
          <w:rPr>
            <w:rStyle w:val="Collegamentoipertestuale"/>
            <w:rFonts w:ascii="Arial" w:hAnsi="Arial" w:cs="Arial"/>
            <w:b/>
            <w:bCs/>
            <w:iCs/>
            <w:noProof/>
          </w:rPr>
          <w:t>La distruzione di Babilonia</w:t>
        </w:r>
        <w:r>
          <w:rPr>
            <w:noProof/>
            <w:webHidden/>
          </w:rPr>
          <w:tab/>
        </w:r>
        <w:r>
          <w:rPr>
            <w:noProof/>
            <w:webHidden/>
          </w:rPr>
          <w:fldChar w:fldCharType="begin"/>
        </w:r>
        <w:r>
          <w:rPr>
            <w:noProof/>
            <w:webHidden/>
          </w:rPr>
          <w:instrText xml:space="preserve"> PAGEREF _Toc62158051 \h </w:instrText>
        </w:r>
        <w:r>
          <w:rPr>
            <w:noProof/>
            <w:webHidden/>
          </w:rPr>
        </w:r>
        <w:r>
          <w:rPr>
            <w:noProof/>
            <w:webHidden/>
          </w:rPr>
          <w:fldChar w:fldCharType="separate"/>
        </w:r>
        <w:r>
          <w:rPr>
            <w:noProof/>
            <w:webHidden/>
          </w:rPr>
          <w:t>1144</w:t>
        </w:r>
        <w:r>
          <w:rPr>
            <w:noProof/>
            <w:webHidden/>
          </w:rPr>
          <w:fldChar w:fldCharType="end"/>
        </w:r>
      </w:hyperlink>
    </w:p>
    <w:p w14:paraId="3FB4AE01" w14:textId="77777777" w:rsidR="00984030" w:rsidRPr="00D84C01" w:rsidRDefault="00984030">
      <w:pPr>
        <w:pStyle w:val="Sommario2"/>
        <w:tabs>
          <w:tab w:val="right" w:leader="dot" w:pos="8494"/>
        </w:tabs>
        <w:rPr>
          <w:rFonts w:ascii="Calibri" w:hAnsi="Calibri"/>
          <w:noProof/>
          <w:sz w:val="22"/>
          <w:szCs w:val="22"/>
        </w:rPr>
      </w:pPr>
      <w:hyperlink w:anchor="_Toc62158052" w:history="1">
        <w:r w:rsidRPr="00784C8C">
          <w:rPr>
            <w:rStyle w:val="Collegamentoipertestuale"/>
            <w:rFonts w:ascii="Arial" w:hAnsi="Arial" w:cs="Arial"/>
            <w:b/>
            <w:bCs/>
            <w:iCs/>
            <w:noProof/>
          </w:rPr>
          <w:t>Il rotolo delle sventure gettato dell’Eufrate</w:t>
        </w:r>
        <w:r>
          <w:rPr>
            <w:noProof/>
            <w:webHidden/>
          </w:rPr>
          <w:tab/>
        </w:r>
        <w:r>
          <w:rPr>
            <w:noProof/>
            <w:webHidden/>
          </w:rPr>
          <w:fldChar w:fldCharType="begin"/>
        </w:r>
        <w:r>
          <w:rPr>
            <w:noProof/>
            <w:webHidden/>
          </w:rPr>
          <w:instrText xml:space="preserve"> PAGEREF _Toc62158052 \h </w:instrText>
        </w:r>
        <w:r>
          <w:rPr>
            <w:noProof/>
            <w:webHidden/>
          </w:rPr>
        </w:r>
        <w:r>
          <w:rPr>
            <w:noProof/>
            <w:webHidden/>
          </w:rPr>
          <w:fldChar w:fldCharType="separate"/>
        </w:r>
        <w:r>
          <w:rPr>
            <w:noProof/>
            <w:webHidden/>
          </w:rPr>
          <w:t>1145</w:t>
        </w:r>
        <w:r>
          <w:rPr>
            <w:noProof/>
            <w:webHidden/>
          </w:rPr>
          <w:fldChar w:fldCharType="end"/>
        </w:r>
      </w:hyperlink>
    </w:p>
    <w:p w14:paraId="11842E6A" w14:textId="77777777" w:rsidR="00984030" w:rsidRPr="00D84C01" w:rsidRDefault="00984030">
      <w:pPr>
        <w:pStyle w:val="Sommario1"/>
        <w:tabs>
          <w:tab w:val="right" w:leader="dot" w:pos="8494"/>
        </w:tabs>
        <w:rPr>
          <w:rFonts w:ascii="Calibri" w:hAnsi="Calibri"/>
          <w:noProof/>
          <w:sz w:val="22"/>
          <w:szCs w:val="22"/>
        </w:rPr>
      </w:pPr>
      <w:hyperlink w:anchor="_Toc62158053" w:history="1">
        <w:r w:rsidRPr="00784C8C">
          <w:rPr>
            <w:rStyle w:val="Collegamentoipertestuale"/>
            <w:rFonts w:ascii="Arial" w:hAnsi="Arial" w:cs="Arial"/>
            <w:noProof/>
          </w:rPr>
          <w:t>CAPITOLO LII</w:t>
        </w:r>
        <w:r>
          <w:rPr>
            <w:noProof/>
            <w:webHidden/>
          </w:rPr>
          <w:tab/>
        </w:r>
        <w:r>
          <w:rPr>
            <w:noProof/>
            <w:webHidden/>
          </w:rPr>
          <w:fldChar w:fldCharType="begin"/>
        </w:r>
        <w:r>
          <w:rPr>
            <w:noProof/>
            <w:webHidden/>
          </w:rPr>
          <w:instrText xml:space="preserve"> PAGEREF _Toc62158053 \h </w:instrText>
        </w:r>
        <w:r>
          <w:rPr>
            <w:noProof/>
            <w:webHidden/>
          </w:rPr>
        </w:r>
        <w:r>
          <w:rPr>
            <w:noProof/>
            <w:webHidden/>
          </w:rPr>
          <w:fldChar w:fldCharType="separate"/>
        </w:r>
        <w:r>
          <w:rPr>
            <w:noProof/>
            <w:webHidden/>
          </w:rPr>
          <w:t>1147</w:t>
        </w:r>
        <w:r>
          <w:rPr>
            <w:noProof/>
            <w:webHidden/>
          </w:rPr>
          <w:fldChar w:fldCharType="end"/>
        </w:r>
      </w:hyperlink>
    </w:p>
    <w:p w14:paraId="16F54804" w14:textId="77777777" w:rsidR="00984030" w:rsidRPr="00D84C01" w:rsidRDefault="00984030">
      <w:pPr>
        <w:pStyle w:val="Sommario4"/>
        <w:tabs>
          <w:tab w:val="right" w:leader="dot" w:pos="8494"/>
        </w:tabs>
        <w:rPr>
          <w:rFonts w:ascii="Calibri" w:hAnsi="Calibri"/>
          <w:noProof/>
          <w:sz w:val="22"/>
          <w:szCs w:val="22"/>
        </w:rPr>
      </w:pPr>
      <w:hyperlink w:anchor="_Toc62158054" w:history="1">
        <w:r w:rsidRPr="00784C8C">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_Toc62158054 \h </w:instrText>
        </w:r>
        <w:r>
          <w:rPr>
            <w:noProof/>
            <w:webHidden/>
          </w:rPr>
        </w:r>
        <w:r>
          <w:rPr>
            <w:noProof/>
            <w:webHidden/>
          </w:rPr>
          <w:fldChar w:fldCharType="separate"/>
        </w:r>
        <w:r>
          <w:rPr>
            <w:noProof/>
            <w:webHidden/>
          </w:rPr>
          <w:t>1147</w:t>
        </w:r>
        <w:r>
          <w:rPr>
            <w:noProof/>
            <w:webHidden/>
          </w:rPr>
          <w:fldChar w:fldCharType="end"/>
        </w:r>
      </w:hyperlink>
    </w:p>
    <w:p w14:paraId="5AD87B12" w14:textId="77777777" w:rsidR="00984030" w:rsidRPr="00D84C01" w:rsidRDefault="00984030">
      <w:pPr>
        <w:pStyle w:val="Sommario1"/>
        <w:tabs>
          <w:tab w:val="right" w:leader="dot" w:pos="8494"/>
        </w:tabs>
        <w:rPr>
          <w:rFonts w:ascii="Calibri" w:hAnsi="Calibri"/>
          <w:noProof/>
          <w:sz w:val="22"/>
          <w:szCs w:val="22"/>
        </w:rPr>
      </w:pPr>
      <w:hyperlink w:anchor="_Toc62158055" w:history="1">
        <w:r w:rsidRPr="00784C8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_Toc62158055 \h </w:instrText>
        </w:r>
        <w:r>
          <w:rPr>
            <w:noProof/>
            <w:webHidden/>
          </w:rPr>
        </w:r>
        <w:r>
          <w:rPr>
            <w:noProof/>
            <w:webHidden/>
          </w:rPr>
          <w:fldChar w:fldCharType="separate"/>
        </w:r>
        <w:r>
          <w:rPr>
            <w:noProof/>
            <w:webHidden/>
          </w:rPr>
          <w:t>1148</w:t>
        </w:r>
        <w:r>
          <w:rPr>
            <w:noProof/>
            <w:webHidden/>
          </w:rPr>
          <w:fldChar w:fldCharType="end"/>
        </w:r>
      </w:hyperlink>
    </w:p>
    <w:p w14:paraId="3DF65587" w14:textId="77777777" w:rsidR="00984030" w:rsidRPr="00D84C01" w:rsidRDefault="00984030">
      <w:pPr>
        <w:pStyle w:val="Sommario1"/>
        <w:tabs>
          <w:tab w:val="right" w:leader="dot" w:pos="8494"/>
        </w:tabs>
        <w:rPr>
          <w:rFonts w:ascii="Calibri" w:hAnsi="Calibri"/>
          <w:noProof/>
          <w:sz w:val="22"/>
          <w:szCs w:val="22"/>
        </w:rPr>
      </w:pPr>
      <w:hyperlink w:anchor="_Toc62158056" w:history="1">
        <w:r w:rsidRPr="00784C8C">
          <w:rPr>
            <w:rStyle w:val="Collegamentoipertestuale"/>
            <w:b/>
            <w:bCs/>
            <w:i/>
            <w:noProof/>
          </w:rPr>
          <w:t>VI. APPENDICI</w:t>
        </w:r>
        <w:r>
          <w:rPr>
            <w:noProof/>
            <w:webHidden/>
          </w:rPr>
          <w:tab/>
        </w:r>
        <w:r>
          <w:rPr>
            <w:noProof/>
            <w:webHidden/>
          </w:rPr>
          <w:fldChar w:fldCharType="begin"/>
        </w:r>
        <w:r>
          <w:rPr>
            <w:noProof/>
            <w:webHidden/>
          </w:rPr>
          <w:instrText xml:space="preserve"> PAGEREF _Toc62158056 \h </w:instrText>
        </w:r>
        <w:r>
          <w:rPr>
            <w:noProof/>
            <w:webHidden/>
          </w:rPr>
        </w:r>
        <w:r>
          <w:rPr>
            <w:noProof/>
            <w:webHidden/>
          </w:rPr>
          <w:fldChar w:fldCharType="separate"/>
        </w:r>
        <w:r>
          <w:rPr>
            <w:noProof/>
            <w:webHidden/>
          </w:rPr>
          <w:t>1148</w:t>
        </w:r>
        <w:r>
          <w:rPr>
            <w:noProof/>
            <w:webHidden/>
          </w:rPr>
          <w:fldChar w:fldCharType="end"/>
        </w:r>
      </w:hyperlink>
    </w:p>
    <w:p w14:paraId="2E3BFCC7" w14:textId="77777777" w:rsidR="00984030" w:rsidRPr="00D84C01" w:rsidRDefault="00984030">
      <w:pPr>
        <w:pStyle w:val="Sommario2"/>
        <w:tabs>
          <w:tab w:val="right" w:leader="dot" w:pos="8494"/>
        </w:tabs>
        <w:rPr>
          <w:rFonts w:ascii="Calibri" w:hAnsi="Calibri"/>
          <w:noProof/>
          <w:sz w:val="22"/>
          <w:szCs w:val="22"/>
        </w:rPr>
      </w:pPr>
      <w:hyperlink w:anchor="_Toc62158057" w:history="1">
        <w:r w:rsidRPr="00784C8C">
          <w:rPr>
            <w:rStyle w:val="Collegamentoipertestuale"/>
            <w:noProof/>
          </w:rPr>
          <w:t>La catastrofe di Gerusalemme e la grazia accordata a Ioiachìn</w:t>
        </w:r>
        <w:r>
          <w:rPr>
            <w:noProof/>
            <w:webHidden/>
          </w:rPr>
          <w:tab/>
        </w:r>
        <w:r>
          <w:rPr>
            <w:noProof/>
            <w:webHidden/>
          </w:rPr>
          <w:fldChar w:fldCharType="begin"/>
        </w:r>
        <w:r>
          <w:rPr>
            <w:noProof/>
            <w:webHidden/>
          </w:rPr>
          <w:instrText xml:space="preserve"> PAGEREF _Toc62158057 \h </w:instrText>
        </w:r>
        <w:r>
          <w:rPr>
            <w:noProof/>
            <w:webHidden/>
          </w:rPr>
        </w:r>
        <w:r>
          <w:rPr>
            <w:noProof/>
            <w:webHidden/>
          </w:rPr>
          <w:fldChar w:fldCharType="separate"/>
        </w:r>
        <w:r>
          <w:rPr>
            <w:noProof/>
            <w:webHidden/>
          </w:rPr>
          <w:t>1148</w:t>
        </w:r>
        <w:r>
          <w:rPr>
            <w:noProof/>
            <w:webHidden/>
          </w:rPr>
          <w:fldChar w:fldCharType="end"/>
        </w:r>
      </w:hyperlink>
    </w:p>
    <w:p w14:paraId="4E5D24E0" w14:textId="77777777" w:rsidR="00984030" w:rsidRPr="00D84C01" w:rsidRDefault="00984030">
      <w:pPr>
        <w:pStyle w:val="Sommario1"/>
        <w:tabs>
          <w:tab w:val="right" w:leader="dot" w:pos="8494"/>
        </w:tabs>
        <w:rPr>
          <w:rFonts w:ascii="Calibri" w:hAnsi="Calibri"/>
          <w:noProof/>
          <w:sz w:val="22"/>
          <w:szCs w:val="22"/>
        </w:rPr>
      </w:pPr>
      <w:hyperlink w:anchor="_Toc62158058" w:history="1">
        <w:r w:rsidRPr="00784C8C">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_Toc62158058 \h </w:instrText>
        </w:r>
        <w:r>
          <w:rPr>
            <w:noProof/>
            <w:webHidden/>
          </w:rPr>
        </w:r>
        <w:r>
          <w:rPr>
            <w:noProof/>
            <w:webHidden/>
          </w:rPr>
          <w:fldChar w:fldCharType="separate"/>
        </w:r>
        <w:r>
          <w:rPr>
            <w:noProof/>
            <w:webHidden/>
          </w:rPr>
          <w:t>1165</w:t>
        </w:r>
        <w:r>
          <w:rPr>
            <w:noProof/>
            <w:webHidden/>
          </w:rPr>
          <w:fldChar w:fldCharType="end"/>
        </w:r>
      </w:hyperlink>
    </w:p>
    <w:p w14:paraId="665C8342" w14:textId="77777777" w:rsidR="00984030" w:rsidRPr="00D84C01" w:rsidRDefault="00984030">
      <w:pPr>
        <w:pStyle w:val="Sommario1"/>
        <w:tabs>
          <w:tab w:val="right" w:leader="dot" w:pos="8494"/>
        </w:tabs>
        <w:rPr>
          <w:rFonts w:ascii="Calibri" w:hAnsi="Calibri"/>
          <w:noProof/>
          <w:sz w:val="22"/>
          <w:szCs w:val="22"/>
        </w:rPr>
      </w:pPr>
      <w:hyperlink w:anchor="_Toc62158059" w:history="1">
        <w:r w:rsidRPr="00784C8C">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_Toc62158059 \h </w:instrText>
        </w:r>
        <w:r>
          <w:rPr>
            <w:noProof/>
            <w:webHidden/>
          </w:rPr>
        </w:r>
        <w:r>
          <w:rPr>
            <w:noProof/>
            <w:webHidden/>
          </w:rPr>
          <w:fldChar w:fldCharType="separate"/>
        </w:r>
        <w:r>
          <w:rPr>
            <w:noProof/>
            <w:webHidden/>
          </w:rPr>
          <w:t>1205</w:t>
        </w:r>
        <w:r>
          <w:rPr>
            <w:noProof/>
            <w:webHidden/>
          </w:rPr>
          <w:fldChar w:fldCharType="end"/>
        </w:r>
      </w:hyperlink>
    </w:p>
    <w:p w14:paraId="06246BAC" w14:textId="77777777" w:rsidR="00A93950" w:rsidRDefault="00A93950" w:rsidP="00A93950">
      <w:pPr>
        <w:pStyle w:val="Sommario1"/>
        <w:tabs>
          <w:tab w:val="right" w:leader="dot" w:pos="8494"/>
        </w:tabs>
      </w:pPr>
      <w:r w:rsidRPr="00D60564">
        <w:rPr>
          <w:rFonts w:ascii="Arial" w:hAnsi="Arial"/>
          <w:b/>
          <w:bCs/>
          <w:sz w:val="40"/>
        </w:rPr>
        <w:fldChar w:fldCharType="end"/>
      </w:r>
    </w:p>
    <w:bookmarkEnd w:id="27"/>
    <w:bookmarkEnd w:id="28"/>
    <w:bookmarkEnd w:id="29"/>
    <w:p w14:paraId="3E436027" w14:textId="77777777" w:rsidR="00A93950" w:rsidRDefault="00A93950" w:rsidP="00C86881">
      <w:pPr>
        <w:pStyle w:val="Corpotesto"/>
      </w:pPr>
    </w:p>
    <w:sectPr w:rsidR="00A93950" w:rsidSect="00A93950">
      <w:headerReference w:type="default" r:id="rId67"/>
      <w:type w:val="oddPage"/>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CAD0B" w14:textId="77777777" w:rsidR="007061BC" w:rsidRDefault="007061BC">
      <w:r>
        <w:separator/>
      </w:r>
    </w:p>
  </w:endnote>
  <w:endnote w:type="continuationSeparator" w:id="0">
    <w:p w14:paraId="3C293BBF" w14:textId="77777777" w:rsidR="007061BC" w:rsidRDefault="00706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AA53" w14:textId="77777777" w:rsidR="001627E0" w:rsidRDefault="001627E0">
    <w:pPr>
      <w:pStyle w:val="Pidipagina"/>
      <w:jc w:val="right"/>
    </w:pPr>
    <w:r>
      <w:fldChar w:fldCharType="begin"/>
    </w:r>
    <w:r>
      <w:instrText>PAGE   \* MERGEFORMAT</w:instrText>
    </w:r>
    <w:r>
      <w:fldChar w:fldCharType="separate"/>
    </w:r>
    <w:r w:rsidR="00984030">
      <w:rPr>
        <w:noProof/>
      </w:rPr>
      <w:t>1</w:t>
    </w:r>
    <w:r>
      <w:fldChar w:fldCharType="end"/>
    </w:r>
  </w:p>
  <w:p w14:paraId="7B640F5C" w14:textId="77777777" w:rsidR="001627E0" w:rsidRDefault="001627E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AA25" w14:textId="77777777" w:rsidR="00AC4C51" w:rsidRDefault="00AC4C51">
    <w:pPr>
      <w:pStyle w:val="Pidipagina"/>
      <w:jc w:val="right"/>
    </w:pPr>
    <w:r>
      <w:fldChar w:fldCharType="begin"/>
    </w:r>
    <w:r>
      <w:instrText>PAGE   \* MERGEFORMAT</w:instrText>
    </w:r>
    <w:r>
      <w:fldChar w:fldCharType="separate"/>
    </w:r>
    <w:r w:rsidR="00984030">
      <w:rPr>
        <w:noProof/>
      </w:rPr>
      <w:t>1206</w:t>
    </w:r>
    <w:r>
      <w:fldChar w:fldCharType="end"/>
    </w:r>
  </w:p>
  <w:p w14:paraId="4E93325F" w14:textId="77777777" w:rsidR="00AC4C51" w:rsidRDefault="00AC4C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AFB09" w14:textId="77777777" w:rsidR="007061BC" w:rsidRDefault="007061BC">
      <w:r>
        <w:separator/>
      </w:r>
    </w:p>
  </w:footnote>
  <w:footnote w:type="continuationSeparator" w:id="0">
    <w:p w14:paraId="069B5973" w14:textId="77777777" w:rsidR="007061BC" w:rsidRDefault="00706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1A75" w14:textId="77777777" w:rsidR="00AC4C51" w:rsidRDefault="00AC4C51" w:rsidP="000F2B6B">
    <w:pPr>
      <w:pStyle w:val="Intestazione"/>
      <w:jc w:val="right"/>
      <w:rPr>
        <w:b/>
        <w:i/>
      </w:rPr>
    </w:pPr>
    <w:r>
      <w:rPr>
        <w:b/>
        <w:i/>
      </w:rPr>
      <w:t>Primo Samuele - Presentazione</w:t>
    </w:r>
  </w:p>
  <w:p w14:paraId="4746E08E" w14:textId="77777777" w:rsidR="00AC4C51" w:rsidRPr="00B11B72" w:rsidRDefault="00AC4C51"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AA569" w14:textId="77777777" w:rsidR="00AC4C51" w:rsidRPr="007D5CAB" w:rsidRDefault="00AC4C51" w:rsidP="00C47103">
    <w:pPr>
      <w:pStyle w:val="Intestazione"/>
      <w:jc w:val="right"/>
      <w:rPr>
        <w:b/>
        <w:i/>
      </w:rPr>
    </w:pPr>
    <w:r>
      <w:rPr>
        <w:b/>
        <w:i/>
        <w:sz w:val="18"/>
      </w:rPr>
      <w:t xml:space="preserve">Libro del Profeta Geremia  </w:t>
    </w:r>
    <w:r>
      <w:rPr>
        <w:b/>
        <w:i/>
      </w:rPr>
      <w:t>– Capitolo VII</w:t>
    </w:r>
  </w:p>
  <w:p w14:paraId="7A98863B" w14:textId="77777777" w:rsidR="00AC4C51" w:rsidRPr="00B11B72" w:rsidRDefault="00AC4C51"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271D5" w14:textId="77777777" w:rsidR="00AC4C51" w:rsidRPr="007D5CAB" w:rsidRDefault="00AC4C51" w:rsidP="00C47103">
    <w:pPr>
      <w:pStyle w:val="Intestazione"/>
      <w:jc w:val="right"/>
      <w:rPr>
        <w:b/>
        <w:i/>
      </w:rPr>
    </w:pPr>
    <w:r>
      <w:rPr>
        <w:b/>
        <w:i/>
        <w:sz w:val="18"/>
      </w:rPr>
      <w:t xml:space="preserve">Libro del Profeta Geremia  </w:t>
    </w:r>
    <w:r>
      <w:rPr>
        <w:b/>
        <w:i/>
      </w:rPr>
      <w:t>– Capitolo VIII</w:t>
    </w:r>
  </w:p>
  <w:p w14:paraId="55559C7E" w14:textId="77777777" w:rsidR="00AC4C51" w:rsidRPr="00B11B72" w:rsidRDefault="00AC4C51"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B5F3D" w14:textId="77777777" w:rsidR="00AC4C51" w:rsidRPr="007D5CAB" w:rsidRDefault="00AC4C51" w:rsidP="00C47103">
    <w:pPr>
      <w:pStyle w:val="Intestazione"/>
      <w:jc w:val="right"/>
      <w:rPr>
        <w:b/>
        <w:i/>
      </w:rPr>
    </w:pPr>
    <w:r>
      <w:rPr>
        <w:b/>
        <w:i/>
        <w:sz w:val="18"/>
      </w:rPr>
      <w:t xml:space="preserve">Libro del Profeta Geremia  </w:t>
    </w:r>
    <w:r>
      <w:rPr>
        <w:b/>
        <w:i/>
      </w:rPr>
      <w:t>– Capitolo IX</w:t>
    </w:r>
  </w:p>
  <w:p w14:paraId="34817550" w14:textId="77777777" w:rsidR="00AC4C51" w:rsidRPr="00B11B72" w:rsidRDefault="00AC4C51"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4EEE" w14:textId="77777777" w:rsidR="00AC4C51" w:rsidRPr="007D5CAB" w:rsidRDefault="00AC4C51" w:rsidP="00C47103">
    <w:pPr>
      <w:pStyle w:val="Intestazione"/>
      <w:jc w:val="right"/>
      <w:rPr>
        <w:b/>
        <w:i/>
      </w:rPr>
    </w:pPr>
    <w:r>
      <w:rPr>
        <w:b/>
        <w:i/>
        <w:sz w:val="18"/>
      </w:rPr>
      <w:t xml:space="preserve">Libro del Profeta Geremia  </w:t>
    </w:r>
    <w:r>
      <w:rPr>
        <w:b/>
        <w:i/>
      </w:rPr>
      <w:t>– Capitolo X</w:t>
    </w:r>
  </w:p>
  <w:p w14:paraId="59FBE0F8" w14:textId="77777777" w:rsidR="00AC4C51" w:rsidRPr="00B11B72" w:rsidRDefault="00AC4C51"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9C9A" w14:textId="77777777" w:rsidR="00AC4C51" w:rsidRPr="007D5CAB" w:rsidRDefault="00AC4C51" w:rsidP="00C47103">
    <w:pPr>
      <w:pStyle w:val="Intestazione"/>
      <w:jc w:val="right"/>
      <w:rPr>
        <w:b/>
        <w:i/>
      </w:rPr>
    </w:pPr>
    <w:r>
      <w:rPr>
        <w:b/>
        <w:i/>
        <w:sz w:val="18"/>
      </w:rPr>
      <w:t xml:space="preserve">Libro del Profeta Geremia  </w:t>
    </w:r>
    <w:r>
      <w:rPr>
        <w:b/>
        <w:i/>
      </w:rPr>
      <w:t>– Capitolo XI</w:t>
    </w:r>
  </w:p>
  <w:p w14:paraId="09A38927" w14:textId="77777777" w:rsidR="00AC4C51" w:rsidRPr="00B11B72" w:rsidRDefault="00AC4C51"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DCF7" w14:textId="77777777" w:rsidR="00AC4C51" w:rsidRPr="007D5CAB" w:rsidRDefault="00AC4C51" w:rsidP="00C47103">
    <w:pPr>
      <w:pStyle w:val="Intestazione"/>
      <w:jc w:val="right"/>
      <w:rPr>
        <w:b/>
        <w:i/>
      </w:rPr>
    </w:pPr>
    <w:r>
      <w:rPr>
        <w:b/>
        <w:i/>
        <w:sz w:val="18"/>
      </w:rPr>
      <w:t xml:space="preserve">Libro del Profeta Geremia  </w:t>
    </w:r>
    <w:r>
      <w:rPr>
        <w:b/>
        <w:i/>
      </w:rPr>
      <w:t>– Capitolo XII</w:t>
    </w:r>
  </w:p>
  <w:p w14:paraId="2701B783" w14:textId="77777777" w:rsidR="00AC4C51" w:rsidRPr="00B11B72" w:rsidRDefault="00AC4C51"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EADC" w14:textId="77777777" w:rsidR="00AC4C51" w:rsidRPr="007D5CAB" w:rsidRDefault="00AC4C51" w:rsidP="00C47103">
    <w:pPr>
      <w:pStyle w:val="Intestazione"/>
      <w:jc w:val="right"/>
      <w:rPr>
        <w:b/>
        <w:i/>
      </w:rPr>
    </w:pPr>
    <w:r>
      <w:rPr>
        <w:b/>
        <w:i/>
        <w:sz w:val="18"/>
      </w:rPr>
      <w:t xml:space="preserve">Libro del Profeta Geremia  </w:t>
    </w:r>
    <w:r>
      <w:rPr>
        <w:b/>
        <w:i/>
      </w:rPr>
      <w:t>– Capitolo XIII</w:t>
    </w:r>
  </w:p>
  <w:p w14:paraId="5F2EBA95" w14:textId="77777777" w:rsidR="00AC4C51" w:rsidRPr="00B11B72" w:rsidRDefault="00AC4C51"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CCB8" w14:textId="77777777" w:rsidR="00AC4C51" w:rsidRPr="007D5CAB" w:rsidRDefault="00AC4C51" w:rsidP="00C47103">
    <w:pPr>
      <w:pStyle w:val="Intestazione"/>
      <w:jc w:val="right"/>
      <w:rPr>
        <w:b/>
        <w:i/>
      </w:rPr>
    </w:pPr>
    <w:r>
      <w:rPr>
        <w:b/>
        <w:i/>
        <w:sz w:val="18"/>
      </w:rPr>
      <w:t xml:space="preserve">Libro del Profeta Geremia  </w:t>
    </w:r>
    <w:r>
      <w:rPr>
        <w:b/>
        <w:i/>
      </w:rPr>
      <w:t>– Capitolo XIV</w:t>
    </w:r>
  </w:p>
  <w:p w14:paraId="21177248" w14:textId="77777777" w:rsidR="00AC4C51" w:rsidRPr="00B11B72" w:rsidRDefault="00AC4C51"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63F8" w14:textId="77777777" w:rsidR="00AC4C51" w:rsidRPr="007D5CAB" w:rsidRDefault="00AC4C51" w:rsidP="00C47103">
    <w:pPr>
      <w:pStyle w:val="Intestazione"/>
      <w:jc w:val="right"/>
      <w:rPr>
        <w:b/>
        <w:i/>
      </w:rPr>
    </w:pPr>
    <w:r>
      <w:rPr>
        <w:b/>
        <w:i/>
        <w:sz w:val="18"/>
      </w:rPr>
      <w:t xml:space="preserve">Libro del Profeta Geremia  </w:t>
    </w:r>
    <w:r>
      <w:rPr>
        <w:b/>
        <w:i/>
      </w:rPr>
      <w:t>– Capitolo XV</w:t>
    </w:r>
  </w:p>
  <w:p w14:paraId="6086F264" w14:textId="77777777" w:rsidR="00AC4C51" w:rsidRPr="00B11B72" w:rsidRDefault="00AC4C51"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DDFE" w14:textId="77777777" w:rsidR="00AC4C51" w:rsidRPr="007D5CAB" w:rsidRDefault="00AC4C51" w:rsidP="002E4478">
    <w:pPr>
      <w:pStyle w:val="Intestazione"/>
      <w:jc w:val="right"/>
      <w:rPr>
        <w:b/>
        <w:i/>
      </w:rPr>
    </w:pPr>
    <w:r>
      <w:rPr>
        <w:b/>
        <w:i/>
        <w:sz w:val="18"/>
      </w:rPr>
      <w:t xml:space="preserve">Libro del Profeta Geremia  </w:t>
    </w:r>
    <w:r>
      <w:rPr>
        <w:b/>
        <w:i/>
      </w:rPr>
      <w:t>– Capitolo XVI</w:t>
    </w:r>
  </w:p>
  <w:p w14:paraId="3BDC2327" w14:textId="77777777" w:rsidR="00AC4C51" w:rsidRPr="00B11B72" w:rsidRDefault="00AC4C51"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A419" w14:textId="77777777" w:rsidR="00AC4C51" w:rsidRDefault="00AC4C51" w:rsidP="000F2B6B">
    <w:pPr>
      <w:pStyle w:val="Intestazione"/>
      <w:jc w:val="right"/>
      <w:rPr>
        <w:b/>
        <w:i/>
      </w:rPr>
    </w:pPr>
    <w:r>
      <w:rPr>
        <w:b/>
        <w:i/>
        <w:sz w:val="18"/>
      </w:rPr>
      <w:t xml:space="preserve">Libro del Profeta Geremia </w:t>
    </w:r>
    <w:r>
      <w:rPr>
        <w:b/>
        <w:i/>
      </w:rPr>
      <w:t>- Presentazione</w:t>
    </w:r>
  </w:p>
  <w:p w14:paraId="6C7A07E8" w14:textId="77777777" w:rsidR="00AC4C51" w:rsidRPr="00B11B72" w:rsidRDefault="00AC4C51"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FCEE" w14:textId="77777777" w:rsidR="00AC4C51" w:rsidRPr="007D5CAB" w:rsidRDefault="00AC4C51" w:rsidP="002E4478">
    <w:pPr>
      <w:pStyle w:val="Intestazione"/>
      <w:jc w:val="right"/>
      <w:rPr>
        <w:b/>
        <w:i/>
      </w:rPr>
    </w:pPr>
    <w:r>
      <w:rPr>
        <w:b/>
        <w:i/>
        <w:sz w:val="18"/>
      </w:rPr>
      <w:t xml:space="preserve">Libro del Profeta Geremia  </w:t>
    </w:r>
    <w:r>
      <w:rPr>
        <w:b/>
        <w:i/>
      </w:rPr>
      <w:t>– Capitolo XVII</w:t>
    </w:r>
  </w:p>
  <w:p w14:paraId="47D127FA" w14:textId="77777777" w:rsidR="00AC4C51" w:rsidRPr="00B11B72" w:rsidRDefault="00AC4C51"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E7C7" w14:textId="77777777" w:rsidR="00AC4C51" w:rsidRPr="007D5CAB" w:rsidRDefault="00AC4C51" w:rsidP="002E4478">
    <w:pPr>
      <w:pStyle w:val="Intestazione"/>
      <w:jc w:val="right"/>
      <w:rPr>
        <w:b/>
        <w:i/>
      </w:rPr>
    </w:pPr>
    <w:r>
      <w:rPr>
        <w:b/>
        <w:i/>
        <w:sz w:val="18"/>
      </w:rPr>
      <w:t xml:space="preserve">Libro del Profeta Geremia  </w:t>
    </w:r>
    <w:r>
      <w:rPr>
        <w:b/>
        <w:i/>
      </w:rPr>
      <w:t>– Capitolo XVIII</w:t>
    </w:r>
  </w:p>
  <w:p w14:paraId="2FA8B52E" w14:textId="77777777" w:rsidR="00AC4C51" w:rsidRPr="00B11B72" w:rsidRDefault="00AC4C51"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2EB9" w14:textId="77777777" w:rsidR="00AC4C51" w:rsidRPr="007D5CAB" w:rsidRDefault="00AC4C51" w:rsidP="002E4478">
    <w:pPr>
      <w:pStyle w:val="Intestazione"/>
      <w:jc w:val="right"/>
      <w:rPr>
        <w:b/>
        <w:i/>
      </w:rPr>
    </w:pPr>
    <w:r>
      <w:rPr>
        <w:b/>
        <w:i/>
        <w:sz w:val="18"/>
      </w:rPr>
      <w:t xml:space="preserve">Libro del Profeta Geremia  </w:t>
    </w:r>
    <w:r>
      <w:rPr>
        <w:b/>
        <w:i/>
      </w:rPr>
      <w:t>– Capitolo XIX</w:t>
    </w:r>
  </w:p>
  <w:p w14:paraId="4E1A60B9" w14:textId="77777777" w:rsidR="00AC4C51" w:rsidRPr="00B11B72" w:rsidRDefault="00AC4C51"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78BE" w14:textId="77777777" w:rsidR="00AC4C51" w:rsidRPr="007D5CAB" w:rsidRDefault="00AC4C51" w:rsidP="002E4478">
    <w:pPr>
      <w:pStyle w:val="Intestazione"/>
      <w:jc w:val="right"/>
      <w:rPr>
        <w:b/>
        <w:i/>
      </w:rPr>
    </w:pPr>
    <w:r>
      <w:rPr>
        <w:b/>
        <w:i/>
        <w:sz w:val="18"/>
      </w:rPr>
      <w:t xml:space="preserve">Libro del Profeta Geremia  </w:t>
    </w:r>
    <w:r>
      <w:rPr>
        <w:b/>
        <w:i/>
      </w:rPr>
      <w:t>– Capitolo XX</w:t>
    </w:r>
  </w:p>
  <w:p w14:paraId="3CD908E9" w14:textId="77777777" w:rsidR="00AC4C51" w:rsidRPr="00B11B72" w:rsidRDefault="00AC4C51"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FB8E" w14:textId="77777777" w:rsidR="00AC4C51" w:rsidRPr="007D5CAB" w:rsidRDefault="00AC4C51" w:rsidP="00C47103">
    <w:pPr>
      <w:pStyle w:val="Intestazione"/>
      <w:jc w:val="right"/>
      <w:rPr>
        <w:b/>
        <w:i/>
      </w:rPr>
    </w:pPr>
    <w:r>
      <w:rPr>
        <w:b/>
        <w:i/>
        <w:sz w:val="18"/>
      </w:rPr>
      <w:t xml:space="preserve">Libro del Profeta Geremia  </w:t>
    </w:r>
    <w:r>
      <w:rPr>
        <w:b/>
        <w:i/>
      </w:rPr>
      <w:t>– Capitolo XXI</w:t>
    </w:r>
  </w:p>
  <w:p w14:paraId="18971B61" w14:textId="77777777" w:rsidR="00AC4C51" w:rsidRPr="00B11B72" w:rsidRDefault="00AC4C51"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950DF" w14:textId="77777777" w:rsidR="00AC4C51" w:rsidRPr="007D5CAB" w:rsidRDefault="00AC4C51" w:rsidP="00C47103">
    <w:pPr>
      <w:pStyle w:val="Intestazione"/>
      <w:jc w:val="right"/>
      <w:rPr>
        <w:b/>
        <w:i/>
      </w:rPr>
    </w:pPr>
    <w:r>
      <w:rPr>
        <w:b/>
        <w:i/>
        <w:sz w:val="18"/>
      </w:rPr>
      <w:t xml:space="preserve">Libro del Profeta Geremia  </w:t>
    </w:r>
    <w:r>
      <w:rPr>
        <w:b/>
        <w:i/>
      </w:rPr>
      <w:t>– Capitolo XXII</w:t>
    </w:r>
  </w:p>
  <w:p w14:paraId="4EC0263F" w14:textId="77777777" w:rsidR="00AC4C51" w:rsidRPr="00B11B72" w:rsidRDefault="00AC4C51" w:rsidP="000F2B6B">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CED0C" w14:textId="77777777" w:rsidR="00AC4C51" w:rsidRPr="007D5CAB" w:rsidRDefault="00AC4C51" w:rsidP="00C47103">
    <w:pPr>
      <w:pStyle w:val="Intestazione"/>
      <w:jc w:val="right"/>
      <w:rPr>
        <w:b/>
        <w:i/>
      </w:rPr>
    </w:pPr>
    <w:r>
      <w:rPr>
        <w:b/>
        <w:i/>
        <w:sz w:val="18"/>
      </w:rPr>
      <w:t xml:space="preserve">Libro del Profeta Geremia  </w:t>
    </w:r>
    <w:r>
      <w:rPr>
        <w:b/>
        <w:i/>
      </w:rPr>
      <w:t>– Capitolo XXIII</w:t>
    </w:r>
  </w:p>
  <w:p w14:paraId="49EECE09" w14:textId="77777777" w:rsidR="00AC4C51" w:rsidRPr="00B11B72" w:rsidRDefault="00AC4C51"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3945" w14:textId="77777777" w:rsidR="00AC4C51" w:rsidRPr="007D5CAB" w:rsidRDefault="00AC4C51" w:rsidP="000F2B6B">
    <w:pPr>
      <w:pStyle w:val="Intestazione"/>
      <w:jc w:val="right"/>
      <w:rPr>
        <w:b/>
        <w:i/>
      </w:rPr>
    </w:pPr>
    <w:r>
      <w:rPr>
        <w:b/>
        <w:i/>
        <w:sz w:val="18"/>
      </w:rPr>
      <w:t xml:space="preserve">Libro del Profeta Geremia </w:t>
    </w:r>
    <w:r>
      <w:rPr>
        <w:b/>
        <w:i/>
      </w:rPr>
      <w:t>– Capitolo XXIV</w:t>
    </w:r>
  </w:p>
  <w:p w14:paraId="5545D7BE" w14:textId="77777777" w:rsidR="00AC4C51" w:rsidRPr="00B11B72" w:rsidRDefault="00AC4C51" w:rsidP="000F2B6B">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2AB3" w14:textId="77777777" w:rsidR="00AC4C51" w:rsidRPr="007D5CAB" w:rsidRDefault="00AC4C51" w:rsidP="00C47103">
    <w:pPr>
      <w:pStyle w:val="Intestazione"/>
      <w:jc w:val="right"/>
      <w:rPr>
        <w:b/>
        <w:i/>
      </w:rPr>
    </w:pPr>
    <w:r>
      <w:rPr>
        <w:b/>
        <w:i/>
        <w:sz w:val="18"/>
      </w:rPr>
      <w:t xml:space="preserve">Libro del Profeta Geremia  </w:t>
    </w:r>
    <w:r>
      <w:rPr>
        <w:b/>
        <w:i/>
      </w:rPr>
      <w:t xml:space="preserve">– Capitolo </w:t>
    </w:r>
    <w:r w:rsidR="00A53E03">
      <w:rPr>
        <w:b/>
        <w:i/>
      </w:rPr>
      <w:t>XXV</w:t>
    </w:r>
  </w:p>
  <w:p w14:paraId="0B08C2D0" w14:textId="77777777" w:rsidR="00AC4C51" w:rsidRPr="00B11B72" w:rsidRDefault="00AC4C51" w:rsidP="000F2B6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C778" w14:textId="77777777" w:rsidR="00AC4C51" w:rsidRPr="007D5CAB" w:rsidRDefault="00AC4C51" w:rsidP="00C47103">
    <w:pPr>
      <w:pStyle w:val="Intestazione"/>
      <w:jc w:val="right"/>
      <w:rPr>
        <w:b/>
        <w:i/>
      </w:rPr>
    </w:pPr>
    <w:r>
      <w:rPr>
        <w:b/>
        <w:i/>
        <w:sz w:val="18"/>
      </w:rPr>
      <w:t xml:space="preserve">Libro del Profeta Geremia  </w:t>
    </w:r>
    <w:r>
      <w:rPr>
        <w:b/>
        <w:i/>
      </w:rPr>
      <w:t>– Capitolo XXVI</w:t>
    </w:r>
  </w:p>
  <w:p w14:paraId="3DA91EB6" w14:textId="77777777" w:rsidR="00AC4C51" w:rsidRPr="00B11B72" w:rsidRDefault="00AC4C51"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A064" w14:textId="77777777" w:rsidR="00AC4C51" w:rsidRPr="007D5CAB" w:rsidRDefault="00AC4C51" w:rsidP="000F2B6B">
    <w:pPr>
      <w:pStyle w:val="Intestazione"/>
      <w:jc w:val="right"/>
      <w:rPr>
        <w:b/>
        <w:i/>
      </w:rPr>
    </w:pPr>
    <w:r>
      <w:rPr>
        <w:b/>
        <w:i/>
        <w:sz w:val="18"/>
      </w:rPr>
      <w:t xml:space="preserve">Libro del Profeta Geremia </w:t>
    </w:r>
    <w:r>
      <w:rPr>
        <w:b/>
        <w:i/>
      </w:rPr>
      <w:t>- Introduzione</w:t>
    </w:r>
  </w:p>
  <w:p w14:paraId="6385D3EC" w14:textId="77777777" w:rsidR="00AC4C51" w:rsidRPr="00B11B72" w:rsidRDefault="00AC4C51" w:rsidP="000F2B6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E738B" w14:textId="77777777" w:rsidR="00AC4C51" w:rsidRPr="007D5CAB" w:rsidRDefault="00AC4C51" w:rsidP="00C47103">
    <w:pPr>
      <w:pStyle w:val="Intestazione"/>
      <w:jc w:val="right"/>
      <w:rPr>
        <w:b/>
        <w:i/>
      </w:rPr>
    </w:pPr>
    <w:r>
      <w:rPr>
        <w:b/>
        <w:i/>
        <w:sz w:val="18"/>
      </w:rPr>
      <w:t xml:space="preserve">Libro del Profeta Geremia  </w:t>
    </w:r>
    <w:r>
      <w:rPr>
        <w:b/>
        <w:i/>
      </w:rPr>
      <w:t>– Capitolo XXVII</w:t>
    </w:r>
  </w:p>
  <w:p w14:paraId="4F73611B" w14:textId="77777777" w:rsidR="00AC4C51" w:rsidRPr="00B11B72" w:rsidRDefault="00AC4C51" w:rsidP="000F2B6B">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7CEB" w14:textId="77777777" w:rsidR="00AC4C51" w:rsidRPr="007D5CAB" w:rsidRDefault="00AC4C51" w:rsidP="00C47103">
    <w:pPr>
      <w:pStyle w:val="Intestazione"/>
      <w:jc w:val="right"/>
      <w:rPr>
        <w:b/>
        <w:i/>
      </w:rPr>
    </w:pPr>
    <w:r>
      <w:rPr>
        <w:b/>
        <w:i/>
        <w:sz w:val="18"/>
      </w:rPr>
      <w:t xml:space="preserve">Libro del Profeta Geremia </w:t>
    </w:r>
    <w:r>
      <w:rPr>
        <w:b/>
        <w:i/>
      </w:rPr>
      <w:t>– Capitolo XXVIII</w:t>
    </w:r>
  </w:p>
  <w:p w14:paraId="5A7F1F88" w14:textId="77777777" w:rsidR="00AC4C51" w:rsidRPr="00B11B72" w:rsidRDefault="00AC4C51" w:rsidP="000F2B6B">
    <w:pPr>
      <w:pStyle w:val="Intestazio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2CE1" w14:textId="77777777" w:rsidR="00AC4C51" w:rsidRPr="007D5CAB" w:rsidRDefault="00AC4C51" w:rsidP="00C47103">
    <w:pPr>
      <w:pStyle w:val="Intestazione"/>
      <w:jc w:val="right"/>
      <w:rPr>
        <w:b/>
        <w:i/>
      </w:rPr>
    </w:pPr>
    <w:r>
      <w:rPr>
        <w:b/>
        <w:i/>
        <w:sz w:val="18"/>
      </w:rPr>
      <w:t xml:space="preserve">Libro del Profeta Geremia </w:t>
    </w:r>
    <w:r>
      <w:rPr>
        <w:b/>
        <w:i/>
      </w:rPr>
      <w:t>– Capitolo XXIX</w:t>
    </w:r>
  </w:p>
  <w:p w14:paraId="6B3AB3F0" w14:textId="77777777" w:rsidR="00AC4C51" w:rsidRPr="00B11B72" w:rsidRDefault="00AC4C51" w:rsidP="000F2B6B">
    <w:pPr>
      <w:pStyle w:val="Intestazio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A20B" w14:textId="77777777" w:rsidR="00AC4C51" w:rsidRPr="007D5CAB" w:rsidRDefault="00AC4C51" w:rsidP="00C47103">
    <w:pPr>
      <w:pStyle w:val="Intestazione"/>
      <w:jc w:val="right"/>
      <w:rPr>
        <w:b/>
        <w:i/>
      </w:rPr>
    </w:pPr>
    <w:r>
      <w:rPr>
        <w:b/>
        <w:i/>
        <w:sz w:val="18"/>
      </w:rPr>
      <w:t xml:space="preserve">Libro del Profeta Geremia </w:t>
    </w:r>
    <w:r>
      <w:rPr>
        <w:b/>
        <w:i/>
      </w:rPr>
      <w:t>– Capitolo XXX</w:t>
    </w:r>
  </w:p>
  <w:p w14:paraId="54D35111" w14:textId="77777777" w:rsidR="00AC4C51" w:rsidRPr="00B11B72" w:rsidRDefault="00AC4C51" w:rsidP="000F2B6B">
    <w:pPr>
      <w:pStyle w:val="Intestazio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AEB1" w14:textId="77777777" w:rsidR="00AC4C51" w:rsidRPr="007D5CAB" w:rsidRDefault="00AC4C51" w:rsidP="00C47103">
    <w:pPr>
      <w:pStyle w:val="Intestazione"/>
      <w:jc w:val="right"/>
      <w:rPr>
        <w:b/>
        <w:i/>
      </w:rPr>
    </w:pPr>
    <w:r>
      <w:rPr>
        <w:b/>
        <w:i/>
        <w:sz w:val="18"/>
      </w:rPr>
      <w:t xml:space="preserve">Libro del Profeta Geremia </w:t>
    </w:r>
    <w:r>
      <w:rPr>
        <w:b/>
        <w:i/>
      </w:rPr>
      <w:t>– Capitolo XXXI</w:t>
    </w:r>
  </w:p>
  <w:p w14:paraId="2DFE850F" w14:textId="77777777" w:rsidR="00AC4C51" w:rsidRPr="00B11B72" w:rsidRDefault="00AC4C51" w:rsidP="000F2B6B">
    <w:pPr>
      <w:pStyle w:val="Intestazio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B411" w14:textId="77777777" w:rsidR="00AC4C51" w:rsidRPr="007D5CAB" w:rsidRDefault="00AC4C51" w:rsidP="00C47103">
    <w:pPr>
      <w:pStyle w:val="Intestazione"/>
      <w:jc w:val="right"/>
      <w:rPr>
        <w:b/>
        <w:i/>
      </w:rPr>
    </w:pPr>
    <w:r>
      <w:rPr>
        <w:b/>
        <w:i/>
        <w:sz w:val="18"/>
      </w:rPr>
      <w:t xml:space="preserve">Libro del Profeta Geremia </w:t>
    </w:r>
    <w:r>
      <w:rPr>
        <w:b/>
        <w:i/>
      </w:rPr>
      <w:t>– Capitolo XXXII</w:t>
    </w:r>
  </w:p>
  <w:p w14:paraId="2126DC13" w14:textId="77777777" w:rsidR="00AC4C51" w:rsidRPr="00B11B72" w:rsidRDefault="00AC4C51" w:rsidP="000F2B6B">
    <w:pPr>
      <w:pStyle w:val="Intestazio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CDAB" w14:textId="77777777" w:rsidR="00AC4C51" w:rsidRPr="007D5CAB" w:rsidRDefault="00AC4C51" w:rsidP="00C47103">
    <w:pPr>
      <w:pStyle w:val="Intestazione"/>
      <w:jc w:val="right"/>
      <w:rPr>
        <w:b/>
        <w:i/>
      </w:rPr>
    </w:pPr>
    <w:r>
      <w:rPr>
        <w:b/>
        <w:i/>
        <w:sz w:val="18"/>
      </w:rPr>
      <w:t xml:space="preserve">Libro del Profeta Geremia </w:t>
    </w:r>
    <w:r>
      <w:rPr>
        <w:b/>
        <w:i/>
      </w:rPr>
      <w:t>– Capitolo XXXIII</w:t>
    </w:r>
  </w:p>
  <w:p w14:paraId="15E5CEB3" w14:textId="77777777" w:rsidR="00AC4C51" w:rsidRPr="00B11B72" w:rsidRDefault="00AC4C51" w:rsidP="000F2B6B">
    <w:pPr>
      <w:pStyle w:val="Intestazio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BAF1" w14:textId="77777777" w:rsidR="00AC4C51" w:rsidRPr="007D5CAB" w:rsidRDefault="00AC4C51" w:rsidP="00C47103">
    <w:pPr>
      <w:pStyle w:val="Intestazione"/>
      <w:jc w:val="right"/>
      <w:rPr>
        <w:b/>
        <w:i/>
      </w:rPr>
    </w:pPr>
    <w:r>
      <w:rPr>
        <w:b/>
        <w:i/>
        <w:sz w:val="18"/>
      </w:rPr>
      <w:t xml:space="preserve">Libro del Profeta Geremia </w:t>
    </w:r>
    <w:r>
      <w:rPr>
        <w:b/>
        <w:i/>
      </w:rPr>
      <w:t>– Capitolo XXXIV</w:t>
    </w:r>
  </w:p>
  <w:p w14:paraId="75F58843" w14:textId="77777777" w:rsidR="00AC4C51" w:rsidRPr="00B11B72" w:rsidRDefault="00AC4C51" w:rsidP="000F2B6B">
    <w:pPr>
      <w:pStyle w:val="Intestazio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0C1B" w14:textId="77777777" w:rsidR="00AC4C51" w:rsidRPr="007D5CAB" w:rsidRDefault="00AC4C51" w:rsidP="00C47103">
    <w:pPr>
      <w:pStyle w:val="Intestazione"/>
      <w:jc w:val="right"/>
      <w:rPr>
        <w:b/>
        <w:i/>
      </w:rPr>
    </w:pPr>
    <w:r>
      <w:rPr>
        <w:b/>
        <w:i/>
        <w:sz w:val="18"/>
      </w:rPr>
      <w:t xml:space="preserve">Libro del Profeta Geremia </w:t>
    </w:r>
    <w:r>
      <w:rPr>
        <w:b/>
        <w:i/>
      </w:rPr>
      <w:t>– Capitolo XXXV</w:t>
    </w:r>
  </w:p>
  <w:p w14:paraId="33453762" w14:textId="77777777" w:rsidR="00AC4C51" w:rsidRPr="00B11B72" w:rsidRDefault="00AC4C51" w:rsidP="000F2B6B">
    <w:pPr>
      <w:pStyle w:val="Intestazio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FB30" w14:textId="77777777" w:rsidR="00AC4C51" w:rsidRPr="007D5CAB" w:rsidRDefault="00AC4C51" w:rsidP="00C47103">
    <w:pPr>
      <w:pStyle w:val="Intestazione"/>
      <w:jc w:val="right"/>
      <w:rPr>
        <w:b/>
        <w:i/>
      </w:rPr>
    </w:pPr>
    <w:r>
      <w:rPr>
        <w:b/>
        <w:i/>
        <w:sz w:val="18"/>
      </w:rPr>
      <w:t xml:space="preserve">Libro del Profeta Geremia </w:t>
    </w:r>
    <w:r>
      <w:rPr>
        <w:b/>
        <w:i/>
      </w:rPr>
      <w:t>– Capitolo XXXVI</w:t>
    </w:r>
  </w:p>
  <w:p w14:paraId="11CC4811" w14:textId="77777777" w:rsidR="00AC4C51" w:rsidRPr="00B11B72" w:rsidRDefault="00AC4C51"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8B9B" w14:textId="77777777" w:rsidR="00AC4C51" w:rsidRPr="007D5CAB" w:rsidRDefault="00AC4C51" w:rsidP="00C47103">
    <w:pPr>
      <w:pStyle w:val="Intestazione"/>
      <w:jc w:val="right"/>
      <w:rPr>
        <w:b/>
        <w:i/>
      </w:rPr>
    </w:pPr>
    <w:r>
      <w:rPr>
        <w:b/>
        <w:i/>
        <w:sz w:val="18"/>
      </w:rPr>
      <w:t xml:space="preserve">Libro del Profeta Geremia  </w:t>
    </w:r>
    <w:r>
      <w:rPr>
        <w:b/>
        <w:i/>
      </w:rPr>
      <w:t>– Capitolo I</w:t>
    </w:r>
  </w:p>
  <w:p w14:paraId="765275C6" w14:textId="77777777" w:rsidR="00AC4C51" w:rsidRPr="00B11B72" w:rsidRDefault="00AC4C51" w:rsidP="000F2B6B">
    <w:pPr>
      <w:pStyle w:val="Intestazio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6175" w14:textId="77777777" w:rsidR="00AC4C51" w:rsidRPr="007D5CAB" w:rsidRDefault="00AC4C51" w:rsidP="00C47103">
    <w:pPr>
      <w:pStyle w:val="Intestazione"/>
      <w:jc w:val="right"/>
      <w:rPr>
        <w:b/>
        <w:i/>
      </w:rPr>
    </w:pPr>
    <w:r>
      <w:rPr>
        <w:b/>
        <w:i/>
        <w:sz w:val="18"/>
      </w:rPr>
      <w:t xml:space="preserve">Libro del Profeta Geremia </w:t>
    </w:r>
    <w:r>
      <w:rPr>
        <w:b/>
        <w:i/>
      </w:rPr>
      <w:t>– Capitolo XXXVII</w:t>
    </w:r>
  </w:p>
  <w:p w14:paraId="3CB29959" w14:textId="77777777" w:rsidR="00AC4C51" w:rsidRPr="00B11B72" w:rsidRDefault="00AC4C51" w:rsidP="000F2B6B">
    <w:pPr>
      <w:pStyle w:val="Intestazio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E89B8" w14:textId="77777777" w:rsidR="00AC4C51" w:rsidRPr="007D5CAB" w:rsidRDefault="00AC4C51" w:rsidP="00C47103">
    <w:pPr>
      <w:pStyle w:val="Intestazione"/>
      <w:jc w:val="right"/>
      <w:rPr>
        <w:b/>
        <w:i/>
      </w:rPr>
    </w:pPr>
    <w:r>
      <w:rPr>
        <w:b/>
        <w:i/>
        <w:sz w:val="18"/>
      </w:rPr>
      <w:t xml:space="preserve">Libro del Profeta Geremia </w:t>
    </w:r>
    <w:r>
      <w:rPr>
        <w:b/>
        <w:i/>
      </w:rPr>
      <w:t>– Capitolo XXXVIII</w:t>
    </w:r>
  </w:p>
  <w:p w14:paraId="7FD60818" w14:textId="77777777" w:rsidR="00AC4C51" w:rsidRPr="00B11B72" w:rsidRDefault="00AC4C51" w:rsidP="000F2B6B">
    <w:pPr>
      <w:pStyle w:val="Intestazio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47F6" w14:textId="77777777" w:rsidR="00AC4C51" w:rsidRPr="007D5CAB" w:rsidRDefault="00AC4C51" w:rsidP="002E4478">
    <w:pPr>
      <w:pStyle w:val="Intestazione"/>
      <w:jc w:val="right"/>
      <w:rPr>
        <w:b/>
        <w:i/>
      </w:rPr>
    </w:pPr>
    <w:r>
      <w:rPr>
        <w:b/>
        <w:i/>
        <w:sz w:val="18"/>
      </w:rPr>
      <w:t xml:space="preserve">Libro del Profeta Geremia </w:t>
    </w:r>
    <w:r>
      <w:rPr>
        <w:b/>
        <w:i/>
      </w:rPr>
      <w:t>– Capitolo XXXIX</w:t>
    </w:r>
  </w:p>
  <w:p w14:paraId="306A83C8" w14:textId="77777777" w:rsidR="00AC4C51" w:rsidRPr="00B11B72" w:rsidRDefault="00AC4C51" w:rsidP="000F2B6B">
    <w:pPr>
      <w:pStyle w:val="Intestazio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79931" w14:textId="77777777" w:rsidR="00AC4C51" w:rsidRPr="007D5CAB" w:rsidRDefault="00AC4C51" w:rsidP="002E4478">
    <w:pPr>
      <w:pStyle w:val="Intestazione"/>
      <w:jc w:val="right"/>
      <w:rPr>
        <w:b/>
        <w:i/>
      </w:rPr>
    </w:pPr>
    <w:r>
      <w:rPr>
        <w:b/>
        <w:i/>
        <w:sz w:val="18"/>
      </w:rPr>
      <w:t xml:space="preserve">Libro del Profeta Geremia </w:t>
    </w:r>
    <w:r>
      <w:rPr>
        <w:b/>
        <w:i/>
      </w:rPr>
      <w:t>– Capitolo XL</w:t>
    </w:r>
  </w:p>
  <w:p w14:paraId="10ECC2E6" w14:textId="77777777" w:rsidR="00AC4C51" w:rsidRPr="00B11B72" w:rsidRDefault="00AC4C51" w:rsidP="000F2B6B">
    <w:pPr>
      <w:pStyle w:val="Intestazio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B552" w14:textId="77777777" w:rsidR="00AC4C51" w:rsidRPr="007D5CAB" w:rsidRDefault="00AC4C51" w:rsidP="002E4478">
    <w:pPr>
      <w:pStyle w:val="Intestazione"/>
      <w:jc w:val="right"/>
      <w:rPr>
        <w:b/>
        <w:i/>
      </w:rPr>
    </w:pPr>
    <w:r>
      <w:rPr>
        <w:b/>
        <w:i/>
        <w:sz w:val="18"/>
      </w:rPr>
      <w:t xml:space="preserve">Libro del Profeta Geremia </w:t>
    </w:r>
    <w:r>
      <w:rPr>
        <w:b/>
        <w:i/>
      </w:rPr>
      <w:t>– Capitolo XLI</w:t>
    </w:r>
  </w:p>
  <w:p w14:paraId="5256DBF0" w14:textId="77777777" w:rsidR="00AC4C51" w:rsidRPr="00B11B72" w:rsidRDefault="00AC4C51" w:rsidP="000F2B6B">
    <w:pPr>
      <w:pStyle w:val="Intestazio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F0F7" w14:textId="77777777" w:rsidR="00AC4C51" w:rsidRPr="007D5CAB" w:rsidRDefault="00AC4C51" w:rsidP="002E4478">
    <w:pPr>
      <w:pStyle w:val="Intestazione"/>
      <w:jc w:val="right"/>
      <w:rPr>
        <w:b/>
        <w:i/>
      </w:rPr>
    </w:pPr>
    <w:r>
      <w:rPr>
        <w:b/>
        <w:i/>
        <w:sz w:val="18"/>
      </w:rPr>
      <w:t xml:space="preserve">Libro del Profeta Geremia </w:t>
    </w:r>
    <w:r>
      <w:rPr>
        <w:b/>
        <w:i/>
      </w:rPr>
      <w:t>– Capitolo XLII</w:t>
    </w:r>
  </w:p>
  <w:p w14:paraId="529C2339" w14:textId="77777777" w:rsidR="00AC4C51" w:rsidRPr="00B11B72" w:rsidRDefault="00AC4C51" w:rsidP="000F2B6B">
    <w:pPr>
      <w:pStyle w:val="Intestazio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88E8" w14:textId="77777777" w:rsidR="00AC4C51" w:rsidRPr="007D5CAB" w:rsidRDefault="00AC4C51" w:rsidP="002E4478">
    <w:pPr>
      <w:pStyle w:val="Intestazione"/>
      <w:jc w:val="right"/>
      <w:rPr>
        <w:b/>
        <w:i/>
      </w:rPr>
    </w:pPr>
    <w:r>
      <w:rPr>
        <w:b/>
        <w:i/>
        <w:sz w:val="18"/>
      </w:rPr>
      <w:t xml:space="preserve">Libro del Profeta Geremia </w:t>
    </w:r>
    <w:r>
      <w:rPr>
        <w:b/>
        <w:i/>
      </w:rPr>
      <w:t>– Capitolo XLIII</w:t>
    </w:r>
  </w:p>
  <w:p w14:paraId="1E501A0E" w14:textId="77777777" w:rsidR="00AC4C51" w:rsidRPr="00B11B72" w:rsidRDefault="00AC4C51" w:rsidP="000F2B6B">
    <w:pPr>
      <w:pStyle w:val="Intestazion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4520" w14:textId="77777777" w:rsidR="00AC4C51" w:rsidRPr="007D5CAB" w:rsidRDefault="00AC4C51" w:rsidP="002E4478">
    <w:pPr>
      <w:pStyle w:val="Intestazione"/>
      <w:jc w:val="right"/>
      <w:rPr>
        <w:b/>
        <w:i/>
      </w:rPr>
    </w:pPr>
    <w:r>
      <w:rPr>
        <w:b/>
        <w:i/>
        <w:sz w:val="18"/>
      </w:rPr>
      <w:t xml:space="preserve">Libro del Profeta Geremia </w:t>
    </w:r>
    <w:r>
      <w:rPr>
        <w:b/>
        <w:i/>
      </w:rPr>
      <w:t>– Capitolo XLIV</w:t>
    </w:r>
  </w:p>
  <w:p w14:paraId="5F5DE824" w14:textId="77777777" w:rsidR="00AC4C51" w:rsidRPr="00B11B72" w:rsidRDefault="00AC4C51" w:rsidP="000F2B6B">
    <w:pPr>
      <w:pStyle w:val="Intestazion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40FB" w14:textId="77777777" w:rsidR="00AC4C51" w:rsidRPr="007D5CAB" w:rsidRDefault="00AC4C51" w:rsidP="000F2B6B">
    <w:pPr>
      <w:pStyle w:val="Intestazione"/>
      <w:jc w:val="right"/>
      <w:rPr>
        <w:b/>
        <w:i/>
      </w:rPr>
    </w:pPr>
    <w:r>
      <w:rPr>
        <w:b/>
        <w:i/>
        <w:sz w:val="18"/>
      </w:rPr>
      <w:t xml:space="preserve">Libro del Profeta Geremia </w:t>
    </w:r>
    <w:r>
      <w:rPr>
        <w:b/>
        <w:i/>
      </w:rPr>
      <w:t>– Capitolo XLV</w:t>
    </w:r>
  </w:p>
  <w:p w14:paraId="18FEE0AF" w14:textId="77777777" w:rsidR="00AC4C51" w:rsidRPr="00B11B72" w:rsidRDefault="00AC4C51" w:rsidP="000F2B6B">
    <w:pPr>
      <w:pStyle w:val="Intestazion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89AA" w14:textId="77777777" w:rsidR="00AC4C51" w:rsidRPr="007D5CAB" w:rsidRDefault="00AC4C51" w:rsidP="00C47103">
    <w:pPr>
      <w:pStyle w:val="Intestazione"/>
      <w:jc w:val="right"/>
      <w:rPr>
        <w:b/>
        <w:i/>
      </w:rPr>
    </w:pPr>
    <w:r>
      <w:rPr>
        <w:b/>
        <w:i/>
        <w:sz w:val="18"/>
      </w:rPr>
      <w:t xml:space="preserve">Libro del Profeta Geremia </w:t>
    </w:r>
    <w:r>
      <w:rPr>
        <w:b/>
        <w:i/>
      </w:rPr>
      <w:t>– Capitolo XLVI</w:t>
    </w:r>
  </w:p>
  <w:p w14:paraId="0C1A195A" w14:textId="77777777" w:rsidR="00AC4C51" w:rsidRPr="00B11B72" w:rsidRDefault="00AC4C51"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FEB8" w14:textId="77777777" w:rsidR="00AC4C51" w:rsidRPr="007D5CAB" w:rsidRDefault="00AC4C51" w:rsidP="00C47103">
    <w:pPr>
      <w:pStyle w:val="Intestazione"/>
      <w:jc w:val="right"/>
      <w:rPr>
        <w:b/>
        <w:i/>
      </w:rPr>
    </w:pPr>
    <w:r>
      <w:rPr>
        <w:b/>
        <w:i/>
        <w:sz w:val="18"/>
      </w:rPr>
      <w:t xml:space="preserve">Libro del Profeta Geremia  </w:t>
    </w:r>
    <w:r>
      <w:rPr>
        <w:b/>
        <w:i/>
      </w:rPr>
      <w:t>– Capitolo II</w:t>
    </w:r>
  </w:p>
  <w:p w14:paraId="2C3CBB9A" w14:textId="77777777" w:rsidR="00AC4C51" w:rsidRPr="00B11B72" w:rsidRDefault="00AC4C51" w:rsidP="000F2B6B">
    <w:pPr>
      <w:pStyle w:val="Intestazion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F4E9" w14:textId="77777777" w:rsidR="00AC4C51" w:rsidRPr="007D5CAB" w:rsidRDefault="00AC4C51" w:rsidP="00C47103">
    <w:pPr>
      <w:pStyle w:val="Intestazione"/>
      <w:jc w:val="right"/>
      <w:rPr>
        <w:b/>
        <w:i/>
      </w:rPr>
    </w:pPr>
    <w:r>
      <w:rPr>
        <w:b/>
        <w:i/>
        <w:sz w:val="18"/>
      </w:rPr>
      <w:t xml:space="preserve">Libro del Profeta Geremia </w:t>
    </w:r>
    <w:r>
      <w:rPr>
        <w:b/>
        <w:i/>
      </w:rPr>
      <w:t>– Capitolo XLVII</w:t>
    </w:r>
  </w:p>
  <w:p w14:paraId="08FD609F" w14:textId="77777777" w:rsidR="00AC4C51" w:rsidRPr="00B11B72" w:rsidRDefault="00AC4C51" w:rsidP="000F2B6B">
    <w:pPr>
      <w:pStyle w:val="Intestazion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1B3B7" w14:textId="77777777" w:rsidR="00AC4C51" w:rsidRPr="007D5CAB" w:rsidRDefault="00AC4C51" w:rsidP="00C47103">
    <w:pPr>
      <w:pStyle w:val="Intestazione"/>
      <w:jc w:val="right"/>
      <w:rPr>
        <w:b/>
        <w:i/>
      </w:rPr>
    </w:pPr>
    <w:r>
      <w:rPr>
        <w:b/>
        <w:i/>
        <w:sz w:val="18"/>
      </w:rPr>
      <w:t xml:space="preserve">Libro del Profeta Geremia  </w:t>
    </w:r>
    <w:r>
      <w:rPr>
        <w:b/>
        <w:i/>
      </w:rPr>
      <w:t>– Capitolo XLVIII</w:t>
    </w:r>
  </w:p>
  <w:p w14:paraId="10A840BC" w14:textId="77777777" w:rsidR="00AC4C51" w:rsidRPr="00B11B72" w:rsidRDefault="00AC4C51" w:rsidP="000F2B6B">
    <w:pPr>
      <w:pStyle w:val="Intestazion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4EA1" w14:textId="77777777" w:rsidR="00AC4C51" w:rsidRPr="007D5CAB" w:rsidRDefault="00AC4C51" w:rsidP="00C47103">
    <w:pPr>
      <w:pStyle w:val="Intestazione"/>
      <w:jc w:val="right"/>
      <w:rPr>
        <w:b/>
        <w:i/>
      </w:rPr>
    </w:pPr>
    <w:r>
      <w:rPr>
        <w:b/>
        <w:i/>
        <w:sz w:val="18"/>
      </w:rPr>
      <w:t xml:space="preserve">Libro del Profeta Geremia  </w:t>
    </w:r>
    <w:r>
      <w:rPr>
        <w:b/>
        <w:i/>
      </w:rPr>
      <w:t>– Capitolo XLIX</w:t>
    </w:r>
  </w:p>
  <w:p w14:paraId="0E602C24" w14:textId="77777777" w:rsidR="00AC4C51" w:rsidRPr="00B11B72" w:rsidRDefault="00AC4C51" w:rsidP="000F2B6B">
    <w:pPr>
      <w:pStyle w:val="Intestazion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D9A3" w14:textId="77777777" w:rsidR="00AC4C51" w:rsidRPr="007D5CAB" w:rsidRDefault="00AC4C51" w:rsidP="00C47103">
    <w:pPr>
      <w:pStyle w:val="Intestazione"/>
      <w:jc w:val="right"/>
      <w:rPr>
        <w:b/>
        <w:i/>
      </w:rPr>
    </w:pPr>
    <w:r>
      <w:rPr>
        <w:b/>
        <w:i/>
        <w:sz w:val="18"/>
      </w:rPr>
      <w:t xml:space="preserve">Libro del Profeta Geremia  </w:t>
    </w:r>
    <w:r>
      <w:rPr>
        <w:b/>
        <w:i/>
      </w:rPr>
      <w:t>– Capitolo L</w:t>
    </w:r>
  </w:p>
  <w:p w14:paraId="49111B4E" w14:textId="77777777" w:rsidR="00AC4C51" w:rsidRPr="00B11B72" w:rsidRDefault="00AC4C51" w:rsidP="000F2B6B">
    <w:pPr>
      <w:pStyle w:val="Intestazion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C6F6" w14:textId="77777777" w:rsidR="00AC4C51" w:rsidRPr="007D5CAB" w:rsidRDefault="00AC4C51" w:rsidP="00C47103">
    <w:pPr>
      <w:pStyle w:val="Intestazione"/>
      <w:jc w:val="right"/>
      <w:rPr>
        <w:b/>
        <w:i/>
      </w:rPr>
    </w:pPr>
    <w:r>
      <w:rPr>
        <w:b/>
        <w:i/>
        <w:sz w:val="18"/>
      </w:rPr>
      <w:t xml:space="preserve">Libro del Profeta Geremia  </w:t>
    </w:r>
    <w:r>
      <w:rPr>
        <w:b/>
        <w:i/>
      </w:rPr>
      <w:t>– Capitolo LI</w:t>
    </w:r>
  </w:p>
  <w:p w14:paraId="47FC95D9" w14:textId="77777777" w:rsidR="00AC4C51" w:rsidRPr="00B11B72" w:rsidRDefault="00AC4C51" w:rsidP="000F2B6B">
    <w:pPr>
      <w:pStyle w:val="Intestazion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98E6" w14:textId="77777777" w:rsidR="00AC4C51" w:rsidRPr="007D5CAB" w:rsidRDefault="00AC4C51" w:rsidP="00C47103">
    <w:pPr>
      <w:pStyle w:val="Intestazione"/>
      <w:jc w:val="right"/>
      <w:rPr>
        <w:b/>
        <w:i/>
      </w:rPr>
    </w:pPr>
    <w:r>
      <w:rPr>
        <w:b/>
        <w:i/>
        <w:sz w:val="18"/>
      </w:rPr>
      <w:t xml:space="preserve">Libro del Profeta Geremia  </w:t>
    </w:r>
    <w:r>
      <w:rPr>
        <w:b/>
        <w:i/>
      </w:rPr>
      <w:t>– Capitolo LII</w:t>
    </w:r>
  </w:p>
  <w:p w14:paraId="21C0A412" w14:textId="77777777" w:rsidR="00AC4C51" w:rsidRPr="00B11B72" w:rsidRDefault="00AC4C51" w:rsidP="000F2B6B">
    <w:pPr>
      <w:pStyle w:val="Intestazione"/>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3F40" w14:textId="77777777" w:rsidR="00AC4C51" w:rsidRDefault="00AC4C51">
    <w:pPr>
      <w:pStyle w:val="Intestazione"/>
      <w:jc w:val="right"/>
      <w:rPr>
        <w:b/>
        <w:i/>
      </w:rPr>
    </w:pPr>
    <w:r>
      <w:rPr>
        <w:b/>
        <w:i/>
        <w:sz w:val="18"/>
      </w:rPr>
      <w:t xml:space="preserve">Libro del Profeta Geremia  </w:t>
    </w:r>
    <w:r>
      <w:rPr>
        <w:b/>
        <w:i/>
      </w:rPr>
      <w:t>– Conclusione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7C64" w14:textId="77777777" w:rsidR="00744D07" w:rsidRDefault="00744D07">
    <w:pPr>
      <w:pStyle w:val="Intestazione"/>
      <w:jc w:val="right"/>
      <w:rPr>
        <w:b/>
        <w:i/>
        <w:sz w:val="18"/>
      </w:rPr>
    </w:pPr>
    <w:r>
      <w:rPr>
        <w:b/>
        <w:i/>
        <w:sz w:val="18"/>
      </w:rPr>
      <w:t xml:space="preserve">Libro del Profeta Geremia  – Indice Generale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4443" w14:textId="77777777" w:rsidR="00AC4C51" w:rsidRPr="007D5CAB" w:rsidRDefault="00AC4C51" w:rsidP="00C47103">
    <w:pPr>
      <w:pStyle w:val="Intestazione"/>
      <w:jc w:val="right"/>
      <w:rPr>
        <w:b/>
        <w:i/>
      </w:rPr>
    </w:pPr>
    <w:r>
      <w:rPr>
        <w:b/>
        <w:i/>
        <w:sz w:val="18"/>
      </w:rPr>
      <w:t xml:space="preserve">Libro del Profeta Geremia  </w:t>
    </w:r>
    <w:r>
      <w:rPr>
        <w:b/>
        <w:i/>
      </w:rPr>
      <w:t>– Capitolo III</w:t>
    </w:r>
  </w:p>
  <w:p w14:paraId="21ABB926" w14:textId="77777777" w:rsidR="00AC4C51" w:rsidRPr="00B11B72" w:rsidRDefault="00AC4C51"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FEE1" w14:textId="77777777" w:rsidR="00AC4C51" w:rsidRPr="007D5CAB" w:rsidRDefault="00AC4C51" w:rsidP="00C47103">
    <w:pPr>
      <w:pStyle w:val="Intestazione"/>
      <w:jc w:val="right"/>
      <w:rPr>
        <w:b/>
        <w:i/>
      </w:rPr>
    </w:pPr>
    <w:r>
      <w:rPr>
        <w:b/>
        <w:i/>
        <w:sz w:val="18"/>
      </w:rPr>
      <w:t xml:space="preserve">Libro del Profeta Geremia  </w:t>
    </w:r>
    <w:r>
      <w:rPr>
        <w:b/>
        <w:i/>
      </w:rPr>
      <w:t>– Capitolo IV</w:t>
    </w:r>
  </w:p>
  <w:p w14:paraId="4E7EFDB7" w14:textId="77777777" w:rsidR="00AC4C51" w:rsidRPr="00B11B72" w:rsidRDefault="00AC4C51"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9E6D" w14:textId="77777777" w:rsidR="00AC4C51" w:rsidRPr="007D5CAB" w:rsidRDefault="00AC4C51" w:rsidP="00C47103">
    <w:pPr>
      <w:pStyle w:val="Intestazione"/>
      <w:jc w:val="right"/>
      <w:rPr>
        <w:b/>
        <w:i/>
      </w:rPr>
    </w:pPr>
    <w:r>
      <w:rPr>
        <w:b/>
        <w:i/>
        <w:sz w:val="18"/>
      </w:rPr>
      <w:t xml:space="preserve">Libro del Profeta Geremia  </w:t>
    </w:r>
    <w:r>
      <w:rPr>
        <w:b/>
        <w:i/>
      </w:rPr>
      <w:t>– Capitolo V</w:t>
    </w:r>
  </w:p>
  <w:p w14:paraId="24CA88DA" w14:textId="77777777" w:rsidR="00AC4C51" w:rsidRPr="00B11B72" w:rsidRDefault="00AC4C51"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142F" w14:textId="77777777" w:rsidR="00AC4C51" w:rsidRPr="007D5CAB" w:rsidRDefault="00AC4C51" w:rsidP="00C47103">
    <w:pPr>
      <w:pStyle w:val="Intestazione"/>
      <w:jc w:val="right"/>
      <w:rPr>
        <w:b/>
        <w:i/>
      </w:rPr>
    </w:pPr>
    <w:r>
      <w:rPr>
        <w:b/>
        <w:i/>
        <w:sz w:val="18"/>
      </w:rPr>
      <w:t xml:space="preserve">Libro del Profeta Geremia  </w:t>
    </w:r>
    <w:r>
      <w:rPr>
        <w:b/>
        <w:i/>
      </w:rPr>
      <w:t>– Capitolo VI</w:t>
    </w:r>
  </w:p>
  <w:p w14:paraId="141D04BA" w14:textId="77777777" w:rsidR="00AC4C51" w:rsidRPr="00B11B72" w:rsidRDefault="00AC4C51"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54862960">
    <w:abstractNumId w:val="12"/>
  </w:num>
  <w:num w:numId="2" w16cid:durableId="763497209">
    <w:abstractNumId w:val="11"/>
  </w:num>
  <w:num w:numId="3" w16cid:durableId="808134578">
    <w:abstractNumId w:val="28"/>
  </w:num>
  <w:num w:numId="4" w16cid:durableId="47850174">
    <w:abstractNumId w:val="1"/>
  </w:num>
  <w:num w:numId="5" w16cid:durableId="487021362">
    <w:abstractNumId w:val="17"/>
  </w:num>
  <w:num w:numId="6" w16cid:durableId="1525628794">
    <w:abstractNumId w:val="13"/>
  </w:num>
  <w:num w:numId="7" w16cid:durableId="1600721601">
    <w:abstractNumId w:val="16"/>
  </w:num>
  <w:num w:numId="8" w16cid:durableId="972174401">
    <w:abstractNumId w:val="20"/>
  </w:num>
  <w:num w:numId="9" w16cid:durableId="1753964610">
    <w:abstractNumId w:val="15"/>
  </w:num>
  <w:num w:numId="10" w16cid:durableId="2109614459">
    <w:abstractNumId w:val="19"/>
  </w:num>
  <w:num w:numId="11" w16cid:durableId="346640595">
    <w:abstractNumId w:val="3"/>
  </w:num>
  <w:num w:numId="12" w16cid:durableId="1917015616">
    <w:abstractNumId w:val="26"/>
  </w:num>
  <w:num w:numId="13" w16cid:durableId="808327264">
    <w:abstractNumId w:val="14"/>
  </w:num>
  <w:num w:numId="14" w16cid:durableId="1280646260">
    <w:abstractNumId w:val="30"/>
  </w:num>
  <w:num w:numId="15" w16cid:durableId="839393974">
    <w:abstractNumId w:val="6"/>
  </w:num>
  <w:num w:numId="16" w16cid:durableId="1804693467">
    <w:abstractNumId w:val="7"/>
  </w:num>
  <w:num w:numId="17" w16cid:durableId="1788308099">
    <w:abstractNumId w:val="2"/>
  </w:num>
  <w:num w:numId="18" w16cid:durableId="2003195269">
    <w:abstractNumId w:val="5"/>
  </w:num>
  <w:num w:numId="19" w16cid:durableId="652373630">
    <w:abstractNumId w:val="10"/>
  </w:num>
  <w:num w:numId="20" w16cid:durableId="727148531">
    <w:abstractNumId w:val="29"/>
  </w:num>
  <w:num w:numId="21" w16cid:durableId="882525587">
    <w:abstractNumId w:val="23"/>
  </w:num>
  <w:num w:numId="22" w16cid:durableId="1517115697">
    <w:abstractNumId w:val="21"/>
  </w:num>
  <w:num w:numId="23" w16cid:durableId="2028217401">
    <w:abstractNumId w:val="22"/>
  </w:num>
  <w:num w:numId="24" w16cid:durableId="1244298766">
    <w:abstractNumId w:val="0"/>
  </w:num>
  <w:num w:numId="25" w16cid:durableId="1037047028">
    <w:abstractNumId w:val="8"/>
  </w:num>
  <w:num w:numId="26" w16cid:durableId="89550819">
    <w:abstractNumId w:val="4"/>
  </w:num>
  <w:num w:numId="27" w16cid:durableId="437454755">
    <w:abstractNumId w:val="18"/>
  </w:num>
  <w:num w:numId="28" w16cid:durableId="527790673">
    <w:abstractNumId w:val="9"/>
  </w:num>
  <w:num w:numId="29" w16cid:durableId="1565337627">
    <w:abstractNumId w:val="25"/>
  </w:num>
  <w:num w:numId="30" w16cid:durableId="1584073002">
    <w:abstractNumId w:val="24"/>
  </w:num>
  <w:num w:numId="31" w16cid:durableId="98370020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0F1E"/>
    <w:rsid w:val="00000FF1"/>
    <w:rsid w:val="00002AFE"/>
    <w:rsid w:val="00003E68"/>
    <w:rsid w:val="0000547E"/>
    <w:rsid w:val="000055F8"/>
    <w:rsid w:val="0000626B"/>
    <w:rsid w:val="0001143D"/>
    <w:rsid w:val="00011E29"/>
    <w:rsid w:val="0001501F"/>
    <w:rsid w:val="00015904"/>
    <w:rsid w:val="0001697A"/>
    <w:rsid w:val="000203E6"/>
    <w:rsid w:val="00020468"/>
    <w:rsid w:val="00020471"/>
    <w:rsid w:val="00020E27"/>
    <w:rsid w:val="00021BC0"/>
    <w:rsid w:val="00021BF0"/>
    <w:rsid w:val="00021E83"/>
    <w:rsid w:val="00023523"/>
    <w:rsid w:val="00024621"/>
    <w:rsid w:val="0002639B"/>
    <w:rsid w:val="000304C1"/>
    <w:rsid w:val="000317AE"/>
    <w:rsid w:val="00034D4A"/>
    <w:rsid w:val="00036155"/>
    <w:rsid w:val="0003781B"/>
    <w:rsid w:val="00041A8C"/>
    <w:rsid w:val="00041D15"/>
    <w:rsid w:val="0004504D"/>
    <w:rsid w:val="000452B5"/>
    <w:rsid w:val="000458C6"/>
    <w:rsid w:val="00050B4C"/>
    <w:rsid w:val="00050DA1"/>
    <w:rsid w:val="000519F8"/>
    <w:rsid w:val="00053316"/>
    <w:rsid w:val="000533B6"/>
    <w:rsid w:val="000533EA"/>
    <w:rsid w:val="00054E31"/>
    <w:rsid w:val="0005527F"/>
    <w:rsid w:val="00055B83"/>
    <w:rsid w:val="00057A32"/>
    <w:rsid w:val="0006038A"/>
    <w:rsid w:val="00062639"/>
    <w:rsid w:val="0006316C"/>
    <w:rsid w:val="00063548"/>
    <w:rsid w:val="00063E1D"/>
    <w:rsid w:val="000676E7"/>
    <w:rsid w:val="00067D07"/>
    <w:rsid w:val="00070EAD"/>
    <w:rsid w:val="0007211E"/>
    <w:rsid w:val="000743C0"/>
    <w:rsid w:val="00075B7B"/>
    <w:rsid w:val="00080400"/>
    <w:rsid w:val="000817B0"/>
    <w:rsid w:val="00081D8A"/>
    <w:rsid w:val="00082959"/>
    <w:rsid w:val="00082C31"/>
    <w:rsid w:val="000837D2"/>
    <w:rsid w:val="00084549"/>
    <w:rsid w:val="00084AB0"/>
    <w:rsid w:val="00084BDB"/>
    <w:rsid w:val="00084FFE"/>
    <w:rsid w:val="000853A1"/>
    <w:rsid w:val="00085832"/>
    <w:rsid w:val="0008656C"/>
    <w:rsid w:val="00092828"/>
    <w:rsid w:val="0009352F"/>
    <w:rsid w:val="000936DF"/>
    <w:rsid w:val="0009382C"/>
    <w:rsid w:val="00096E36"/>
    <w:rsid w:val="00097FA5"/>
    <w:rsid w:val="000A0A99"/>
    <w:rsid w:val="000A0C36"/>
    <w:rsid w:val="000A3ED1"/>
    <w:rsid w:val="000A42C9"/>
    <w:rsid w:val="000A42F4"/>
    <w:rsid w:val="000A4AF9"/>
    <w:rsid w:val="000A587D"/>
    <w:rsid w:val="000A65F9"/>
    <w:rsid w:val="000A6B59"/>
    <w:rsid w:val="000A71D6"/>
    <w:rsid w:val="000A782D"/>
    <w:rsid w:val="000A7CB2"/>
    <w:rsid w:val="000B105C"/>
    <w:rsid w:val="000B15E5"/>
    <w:rsid w:val="000B474B"/>
    <w:rsid w:val="000B61E7"/>
    <w:rsid w:val="000B75CD"/>
    <w:rsid w:val="000B75DA"/>
    <w:rsid w:val="000C02FB"/>
    <w:rsid w:val="000C0CCA"/>
    <w:rsid w:val="000C1988"/>
    <w:rsid w:val="000C1AC7"/>
    <w:rsid w:val="000C2CCE"/>
    <w:rsid w:val="000C3034"/>
    <w:rsid w:val="000C4B7E"/>
    <w:rsid w:val="000C5697"/>
    <w:rsid w:val="000D0BDE"/>
    <w:rsid w:val="000D1099"/>
    <w:rsid w:val="000D201F"/>
    <w:rsid w:val="000D2621"/>
    <w:rsid w:val="000D5BF4"/>
    <w:rsid w:val="000D685A"/>
    <w:rsid w:val="000D7B73"/>
    <w:rsid w:val="000E1AEF"/>
    <w:rsid w:val="000E1BB5"/>
    <w:rsid w:val="000E1CBA"/>
    <w:rsid w:val="000E2BC8"/>
    <w:rsid w:val="000E48D6"/>
    <w:rsid w:val="000E6778"/>
    <w:rsid w:val="000E69F7"/>
    <w:rsid w:val="000E6C9F"/>
    <w:rsid w:val="000F0C73"/>
    <w:rsid w:val="000F2B6B"/>
    <w:rsid w:val="000F5354"/>
    <w:rsid w:val="000F5374"/>
    <w:rsid w:val="000F6216"/>
    <w:rsid w:val="000F66E4"/>
    <w:rsid w:val="00100A09"/>
    <w:rsid w:val="00100BB7"/>
    <w:rsid w:val="00103205"/>
    <w:rsid w:val="00103495"/>
    <w:rsid w:val="001045D3"/>
    <w:rsid w:val="00105CF5"/>
    <w:rsid w:val="00110BC8"/>
    <w:rsid w:val="001115E6"/>
    <w:rsid w:val="0011171C"/>
    <w:rsid w:val="0011484D"/>
    <w:rsid w:val="0011578D"/>
    <w:rsid w:val="00115A15"/>
    <w:rsid w:val="00117516"/>
    <w:rsid w:val="001177FC"/>
    <w:rsid w:val="001179F4"/>
    <w:rsid w:val="00117E1A"/>
    <w:rsid w:val="00120C1D"/>
    <w:rsid w:val="00121141"/>
    <w:rsid w:val="00123440"/>
    <w:rsid w:val="00123B6E"/>
    <w:rsid w:val="00123DE9"/>
    <w:rsid w:val="00124080"/>
    <w:rsid w:val="00124905"/>
    <w:rsid w:val="00124B30"/>
    <w:rsid w:val="00126760"/>
    <w:rsid w:val="00126C05"/>
    <w:rsid w:val="0012742E"/>
    <w:rsid w:val="0013183F"/>
    <w:rsid w:val="0013312E"/>
    <w:rsid w:val="00133B7E"/>
    <w:rsid w:val="001404AD"/>
    <w:rsid w:val="00140ABC"/>
    <w:rsid w:val="001428DF"/>
    <w:rsid w:val="00143420"/>
    <w:rsid w:val="00144433"/>
    <w:rsid w:val="00145184"/>
    <w:rsid w:val="001454B5"/>
    <w:rsid w:val="001458F7"/>
    <w:rsid w:val="00145A6F"/>
    <w:rsid w:val="00146D66"/>
    <w:rsid w:val="00147B00"/>
    <w:rsid w:val="00150677"/>
    <w:rsid w:val="0015218F"/>
    <w:rsid w:val="00153284"/>
    <w:rsid w:val="00154188"/>
    <w:rsid w:val="0015617F"/>
    <w:rsid w:val="00157022"/>
    <w:rsid w:val="001622BD"/>
    <w:rsid w:val="001627E0"/>
    <w:rsid w:val="00162FF0"/>
    <w:rsid w:val="00163667"/>
    <w:rsid w:val="0016423D"/>
    <w:rsid w:val="00164BE2"/>
    <w:rsid w:val="0016727D"/>
    <w:rsid w:val="00167355"/>
    <w:rsid w:val="001705C9"/>
    <w:rsid w:val="00170F12"/>
    <w:rsid w:val="00171567"/>
    <w:rsid w:val="001722CB"/>
    <w:rsid w:val="0017347D"/>
    <w:rsid w:val="00173D8C"/>
    <w:rsid w:val="00177356"/>
    <w:rsid w:val="0018089C"/>
    <w:rsid w:val="00181E56"/>
    <w:rsid w:val="001826F3"/>
    <w:rsid w:val="0018309A"/>
    <w:rsid w:val="00183214"/>
    <w:rsid w:val="001832D1"/>
    <w:rsid w:val="00183C8D"/>
    <w:rsid w:val="001857AD"/>
    <w:rsid w:val="001871D9"/>
    <w:rsid w:val="0018773D"/>
    <w:rsid w:val="00190F21"/>
    <w:rsid w:val="00190FE6"/>
    <w:rsid w:val="0019238C"/>
    <w:rsid w:val="00194503"/>
    <w:rsid w:val="00195155"/>
    <w:rsid w:val="0019567F"/>
    <w:rsid w:val="00196B69"/>
    <w:rsid w:val="00196F3A"/>
    <w:rsid w:val="001971F1"/>
    <w:rsid w:val="00197AC9"/>
    <w:rsid w:val="001A01DC"/>
    <w:rsid w:val="001A29EA"/>
    <w:rsid w:val="001A6550"/>
    <w:rsid w:val="001A746C"/>
    <w:rsid w:val="001B07C4"/>
    <w:rsid w:val="001B082C"/>
    <w:rsid w:val="001B09E2"/>
    <w:rsid w:val="001B13F8"/>
    <w:rsid w:val="001B278D"/>
    <w:rsid w:val="001B412E"/>
    <w:rsid w:val="001B478F"/>
    <w:rsid w:val="001B5A96"/>
    <w:rsid w:val="001B6E20"/>
    <w:rsid w:val="001B7B09"/>
    <w:rsid w:val="001C066E"/>
    <w:rsid w:val="001C0867"/>
    <w:rsid w:val="001C186A"/>
    <w:rsid w:val="001C454D"/>
    <w:rsid w:val="001C461C"/>
    <w:rsid w:val="001C5D52"/>
    <w:rsid w:val="001C5FB6"/>
    <w:rsid w:val="001C629B"/>
    <w:rsid w:val="001C6441"/>
    <w:rsid w:val="001C78B7"/>
    <w:rsid w:val="001C7E2F"/>
    <w:rsid w:val="001D01B5"/>
    <w:rsid w:val="001D0D97"/>
    <w:rsid w:val="001D171E"/>
    <w:rsid w:val="001D2939"/>
    <w:rsid w:val="001D6699"/>
    <w:rsid w:val="001D6E88"/>
    <w:rsid w:val="001D7524"/>
    <w:rsid w:val="001D7EDB"/>
    <w:rsid w:val="001E03AA"/>
    <w:rsid w:val="001E0C21"/>
    <w:rsid w:val="001E126C"/>
    <w:rsid w:val="001E295B"/>
    <w:rsid w:val="001E297D"/>
    <w:rsid w:val="001E30ED"/>
    <w:rsid w:val="001E31B6"/>
    <w:rsid w:val="001E3466"/>
    <w:rsid w:val="001E4105"/>
    <w:rsid w:val="001E6A19"/>
    <w:rsid w:val="001E7F23"/>
    <w:rsid w:val="001F0185"/>
    <w:rsid w:val="001F1EEA"/>
    <w:rsid w:val="001F1F1D"/>
    <w:rsid w:val="001F225B"/>
    <w:rsid w:val="001F2879"/>
    <w:rsid w:val="001F2DE6"/>
    <w:rsid w:val="001F50D6"/>
    <w:rsid w:val="001F58FB"/>
    <w:rsid w:val="001F613C"/>
    <w:rsid w:val="001F6E86"/>
    <w:rsid w:val="00201E39"/>
    <w:rsid w:val="00202A43"/>
    <w:rsid w:val="00203567"/>
    <w:rsid w:val="002037C1"/>
    <w:rsid w:val="002046C8"/>
    <w:rsid w:val="00204E40"/>
    <w:rsid w:val="00205346"/>
    <w:rsid w:val="00205516"/>
    <w:rsid w:val="002104E9"/>
    <w:rsid w:val="002114FF"/>
    <w:rsid w:val="00212356"/>
    <w:rsid w:val="00213452"/>
    <w:rsid w:val="002140A0"/>
    <w:rsid w:val="002200A5"/>
    <w:rsid w:val="00222619"/>
    <w:rsid w:val="00222731"/>
    <w:rsid w:val="00222C92"/>
    <w:rsid w:val="0022313E"/>
    <w:rsid w:val="002259EA"/>
    <w:rsid w:val="00225A9B"/>
    <w:rsid w:val="00227429"/>
    <w:rsid w:val="00227D02"/>
    <w:rsid w:val="00231093"/>
    <w:rsid w:val="002317DE"/>
    <w:rsid w:val="002318A2"/>
    <w:rsid w:val="00231FEC"/>
    <w:rsid w:val="00233C4B"/>
    <w:rsid w:val="0023468C"/>
    <w:rsid w:val="002351F9"/>
    <w:rsid w:val="002354E5"/>
    <w:rsid w:val="00235741"/>
    <w:rsid w:val="002368C5"/>
    <w:rsid w:val="00240C6D"/>
    <w:rsid w:val="00240DBF"/>
    <w:rsid w:val="002413A5"/>
    <w:rsid w:val="002415B7"/>
    <w:rsid w:val="00244ABA"/>
    <w:rsid w:val="00245525"/>
    <w:rsid w:val="002467DD"/>
    <w:rsid w:val="00246B22"/>
    <w:rsid w:val="00246F56"/>
    <w:rsid w:val="0025093B"/>
    <w:rsid w:val="00252AAB"/>
    <w:rsid w:val="00254210"/>
    <w:rsid w:val="0025593E"/>
    <w:rsid w:val="002573C5"/>
    <w:rsid w:val="00260031"/>
    <w:rsid w:val="002603C3"/>
    <w:rsid w:val="002625F0"/>
    <w:rsid w:val="00263B5E"/>
    <w:rsid w:val="00264595"/>
    <w:rsid w:val="00265CCE"/>
    <w:rsid w:val="00267D8C"/>
    <w:rsid w:val="002709D3"/>
    <w:rsid w:val="00271C22"/>
    <w:rsid w:val="00272459"/>
    <w:rsid w:val="00272761"/>
    <w:rsid w:val="00273368"/>
    <w:rsid w:val="00276F44"/>
    <w:rsid w:val="00276FA8"/>
    <w:rsid w:val="002771B4"/>
    <w:rsid w:val="00280284"/>
    <w:rsid w:val="00280831"/>
    <w:rsid w:val="00283990"/>
    <w:rsid w:val="002839DA"/>
    <w:rsid w:val="00284272"/>
    <w:rsid w:val="00284DFA"/>
    <w:rsid w:val="00286AE2"/>
    <w:rsid w:val="002870B1"/>
    <w:rsid w:val="00287556"/>
    <w:rsid w:val="00287BD5"/>
    <w:rsid w:val="00291DB8"/>
    <w:rsid w:val="00292AC3"/>
    <w:rsid w:val="0029363B"/>
    <w:rsid w:val="0029593E"/>
    <w:rsid w:val="00296416"/>
    <w:rsid w:val="0029797E"/>
    <w:rsid w:val="00297B1E"/>
    <w:rsid w:val="00297D2F"/>
    <w:rsid w:val="002A07F0"/>
    <w:rsid w:val="002A0D48"/>
    <w:rsid w:val="002A1548"/>
    <w:rsid w:val="002A1915"/>
    <w:rsid w:val="002A3AEC"/>
    <w:rsid w:val="002A526F"/>
    <w:rsid w:val="002A6A9A"/>
    <w:rsid w:val="002B2F53"/>
    <w:rsid w:val="002B3907"/>
    <w:rsid w:val="002B4C41"/>
    <w:rsid w:val="002B63F3"/>
    <w:rsid w:val="002B6791"/>
    <w:rsid w:val="002C018A"/>
    <w:rsid w:val="002C0DBF"/>
    <w:rsid w:val="002C1211"/>
    <w:rsid w:val="002C18EB"/>
    <w:rsid w:val="002C3B67"/>
    <w:rsid w:val="002C3E56"/>
    <w:rsid w:val="002C7162"/>
    <w:rsid w:val="002D1694"/>
    <w:rsid w:val="002D2298"/>
    <w:rsid w:val="002D35F4"/>
    <w:rsid w:val="002D3B71"/>
    <w:rsid w:val="002D557E"/>
    <w:rsid w:val="002D5775"/>
    <w:rsid w:val="002D616E"/>
    <w:rsid w:val="002D61D5"/>
    <w:rsid w:val="002D6393"/>
    <w:rsid w:val="002D6BA2"/>
    <w:rsid w:val="002D7BB1"/>
    <w:rsid w:val="002D7E2A"/>
    <w:rsid w:val="002E22E7"/>
    <w:rsid w:val="002E4478"/>
    <w:rsid w:val="002E6AD3"/>
    <w:rsid w:val="002E768C"/>
    <w:rsid w:val="002F0C26"/>
    <w:rsid w:val="002F2028"/>
    <w:rsid w:val="002F2046"/>
    <w:rsid w:val="002F2D4F"/>
    <w:rsid w:val="002F4A42"/>
    <w:rsid w:val="002F52EF"/>
    <w:rsid w:val="002F544C"/>
    <w:rsid w:val="00301A7F"/>
    <w:rsid w:val="00301DA8"/>
    <w:rsid w:val="0030233F"/>
    <w:rsid w:val="003038CF"/>
    <w:rsid w:val="003040AE"/>
    <w:rsid w:val="0030451D"/>
    <w:rsid w:val="00305C5D"/>
    <w:rsid w:val="003102FF"/>
    <w:rsid w:val="00310B17"/>
    <w:rsid w:val="0031150C"/>
    <w:rsid w:val="0031248D"/>
    <w:rsid w:val="003131E8"/>
    <w:rsid w:val="0031620C"/>
    <w:rsid w:val="00316356"/>
    <w:rsid w:val="003170B7"/>
    <w:rsid w:val="00320041"/>
    <w:rsid w:val="003224E5"/>
    <w:rsid w:val="003236FE"/>
    <w:rsid w:val="00324FF3"/>
    <w:rsid w:val="00325EB4"/>
    <w:rsid w:val="00326582"/>
    <w:rsid w:val="003272E4"/>
    <w:rsid w:val="00332381"/>
    <w:rsid w:val="00332CAD"/>
    <w:rsid w:val="00333790"/>
    <w:rsid w:val="003338B6"/>
    <w:rsid w:val="003356CF"/>
    <w:rsid w:val="00336A60"/>
    <w:rsid w:val="00336A79"/>
    <w:rsid w:val="00336C24"/>
    <w:rsid w:val="003401F0"/>
    <w:rsid w:val="0034207B"/>
    <w:rsid w:val="00343B3B"/>
    <w:rsid w:val="00344D71"/>
    <w:rsid w:val="00346155"/>
    <w:rsid w:val="00347C13"/>
    <w:rsid w:val="00347D19"/>
    <w:rsid w:val="00350196"/>
    <w:rsid w:val="00350B04"/>
    <w:rsid w:val="003511CA"/>
    <w:rsid w:val="00353061"/>
    <w:rsid w:val="003550DA"/>
    <w:rsid w:val="003563B8"/>
    <w:rsid w:val="00360F4E"/>
    <w:rsid w:val="00362B8B"/>
    <w:rsid w:val="00365BD6"/>
    <w:rsid w:val="00365D04"/>
    <w:rsid w:val="003664E8"/>
    <w:rsid w:val="00366B66"/>
    <w:rsid w:val="003711AF"/>
    <w:rsid w:val="003720C4"/>
    <w:rsid w:val="00374484"/>
    <w:rsid w:val="00374CB0"/>
    <w:rsid w:val="0037528C"/>
    <w:rsid w:val="00375455"/>
    <w:rsid w:val="00380798"/>
    <w:rsid w:val="00382A44"/>
    <w:rsid w:val="00385A2B"/>
    <w:rsid w:val="00386549"/>
    <w:rsid w:val="00386CA9"/>
    <w:rsid w:val="00386DE7"/>
    <w:rsid w:val="00387E40"/>
    <w:rsid w:val="00392C9B"/>
    <w:rsid w:val="00392D5E"/>
    <w:rsid w:val="00393251"/>
    <w:rsid w:val="0039460A"/>
    <w:rsid w:val="00394935"/>
    <w:rsid w:val="00396392"/>
    <w:rsid w:val="003A1533"/>
    <w:rsid w:val="003A2033"/>
    <w:rsid w:val="003A3115"/>
    <w:rsid w:val="003A5128"/>
    <w:rsid w:val="003A59F9"/>
    <w:rsid w:val="003A614F"/>
    <w:rsid w:val="003A7207"/>
    <w:rsid w:val="003A76A6"/>
    <w:rsid w:val="003A7AA1"/>
    <w:rsid w:val="003A7EA6"/>
    <w:rsid w:val="003B0D66"/>
    <w:rsid w:val="003B3957"/>
    <w:rsid w:val="003B45A4"/>
    <w:rsid w:val="003B4BA7"/>
    <w:rsid w:val="003B4CA1"/>
    <w:rsid w:val="003B5DC1"/>
    <w:rsid w:val="003B7D16"/>
    <w:rsid w:val="003C0335"/>
    <w:rsid w:val="003C0D9C"/>
    <w:rsid w:val="003C31CC"/>
    <w:rsid w:val="003C3900"/>
    <w:rsid w:val="003C3D9C"/>
    <w:rsid w:val="003C3EF4"/>
    <w:rsid w:val="003C4427"/>
    <w:rsid w:val="003C48F7"/>
    <w:rsid w:val="003C6D3C"/>
    <w:rsid w:val="003D03BB"/>
    <w:rsid w:val="003D07D5"/>
    <w:rsid w:val="003D2548"/>
    <w:rsid w:val="003D3218"/>
    <w:rsid w:val="003D6384"/>
    <w:rsid w:val="003E33A2"/>
    <w:rsid w:val="003E5B41"/>
    <w:rsid w:val="003E62D1"/>
    <w:rsid w:val="003F026D"/>
    <w:rsid w:val="003F0397"/>
    <w:rsid w:val="003F0EC2"/>
    <w:rsid w:val="003F15FE"/>
    <w:rsid w:val="003F2136"/>
    <w:rsid w:val="003F3997"/>
    <w:rsid w:val="003F3C9A"/>
    <w:rsid w:val="003F3EA6"/>
    <w:rsid w:val="003F69CD"/>
    <w:rsid w:val="003F6DA3"/>
    <w:rsid w:val="003F7537"/>
    <w:rsid w:val="00400FE4"/>
    <w:rsid w:val="00401524"/>
    <w:rsid w:val="0040346E"/>
    <w:rsid w:val="00404661"/>
    <w:rsid w:val="00404E57"/>
    <w:rsid w:val="0040558A"/>
    <w:rsid w:val="0040586A"/>
    <w:rsid w:val="00405AA8"/>
    <w:rsid w:val="00406143"/>
    <w:rsid w:val="00406CCE"/>
    <w:rsid w:val="004073D7"/>
    <w:rsid w:val="00407423"/>
    <w:rsid w:val="00407670"/>
    <w:rsid w:val="00407738"/>
    <w:rsid w:val="00407B5D"/>
    <w:rsid w:val="0041034E"/>
    <w:rsid w:val="00412D02"/>
    <w:rsid w:val="004151A4"/>
    <w:rsid w:val="00415507"/>
    <w:rsid w:val="00416354"/>
    <w:rsid w:val="0041751B"/>
    <w:rsid w:val="00422A62"/>
    <w:rsid w:val="00424794"/>
    <w:rsid w:val="00425953"/>
    <w:rsid w:val="00425A70"/>
    <w:rsid w:val="00426891"/>
    <w:rsid w:val="00431E71"/>
    <w:rsid w:val="00432D5F"/>
    <w:rsid w:val="004344E7"/>
    <w:rsid w:val="00435DDF"/>
    <w:rsid w:val="00437FCB"/>
    <w:rsid w:val="00440E55"/>
    <w:rsid w:val="00441DCC"/>
    <w:rsid w:val="00441F67"/>
    <w:rsid w:val="00442F47"/>
    <w:rsid w:val="00445324"/>
    <w:rsid w:val="00445900"/>
    <w:rsid w:val="004473D4"/>
    <w:rsid w:val="0044796F"/>
    <w:rsid w:val="00447A4E"/>
    <w:rsid w:val="00451E64"/>
    <w:rsid w:val="00453039"/>
    <w:rsid w:val="00453572"/>
    <w:rsid w:val="0045537A"/>
    <w:rsid w:val="00455F22"/>
    <w:rsid w:val="00457058"/>
    <w:rsid w:val="00457E76"/>
    <w:rsid w:val="00460AED"/>
    <w:rsid w:val="00460DC1"/>
    <w:rsid w:val="00461272"/>
    <w:rsid w:val="00463929"/>
    <w:rsid w:val="00463C5E"/>
    <w:rsid w:val="00463E87"/>
    <w:rsid w:val="0046594F"/>
    <w:rsid w:val="00465D69"/>
    <w:rsid w:val="00465FD8"/>
    <w:rsid w:val="0047072E"/>
    <w:rsid w:val="004735A0"/>
    <w:rsid w:val="00473D4B"/>
    <w:rsid w:val="00473F19"/>
    <w:rsid w:val="00475B42"/>
    <w:rsid w:val="00476D57"/>
    <w:rsid w:val="0048205C"/>
    <w:rsid w:val="004820E4"/>
    <w:rsid w:val="004833F8"/>
    <w:rsid w:val="00483B2A"/>
    <w:rsid w:val="00484F76"/>
    <w:rsid w:val="004854C9"/>
    <w:rsid w:val="0048741D"/>
    <w:rsid w:val="004914D6"/>
    <w:rsid w:val="00492405"/>
    <w:rsid w:val="004A4B56"/>
    <w:rsid w:val="004A5803"/>
    <w:rsid w:val="004A7ADD"/>
    <w:rsid w:val="004B0BE8"/>
    <w:rsid w:val="004B136D"/>
    <w:rsid w:val="004B27BF"/>
    <w:rsid w:val="004B2ACE"/>
    <w:rsid w:val="004B33EF"/>
    <w:rsid w:val="004B3B38"/>
    <w:rsid w:val="004B3BCD"/>
    <w:rsid w:val="004B665E"/>
    <w:rsid w:val="004B7137"/>
    <w:rsid w:val="004C1178"/>
    <w:rsid w:val="004C3B95"/>
    <w:rsid w:val="004C40FA"/>
    <w:rsid w:val="004C6914"/>
    <w:rsid w:val="004C6D61"/>
    <w:rsid w:val="004C7BA1"/>
    <w:rsid w:val="004D081C"/>
    <w:rsid w:val="004D0A4C"/>
    <w:rsid w:val="004D0EEA"/>
    <w:rsid w:val="004D2346"/>
    <w:rsid w:val="004D4E3F"/>
    <w:rsid w:val="004D4EE4"/>
    <w:rsid w:val="004D5EE4"/>
    <w:rsid w:val="004D6D57"/>
    <w:rsid w:val="004E19E8"/>
    <w:rsid w:val="004E4FF9"/>
    <w:rsid w:val="004E5B08"/>
    <w:rsid w:val="004E654E"/>
    <w:rsid w:val="004F039A"/>
    <w:rsid w:val="004F1905"/>
    <w:rsid w:val="004F22D6"/>
    <w:rsid w:val="004F3A1E"/>
    <w:rsid w:val="004F4855"/>
    <w:rsid w:val="004F57EC"/>
    <w:rsid w:val="004F7B3E"/>
    <w:rsid w:val="005001FC"/>
    <w:rsid w:val="0050287E"/>
    <w:rsid w:val="005034B7"/>
    <w:rsid w:val="00504A4E"/>
    <w:rsid w:val="005050DD"/>
    <w:rsid w:val="005057E1"/>
    <w:rsid w:val="00507051"/>
    <w:rsid w:val="0050773C"/>
    <w:rsid w:val="00507B04"/>
    <w:rsid w:val="0051265B"/>
    <w:rsid w:val="00512E3E"/>
    <w:rsid w:val="00514FE3"/>
    <w:rsid w:val="00515FB0"/>
    <w:rsid w:val="00516DD6"/>
    <w:rsid w:val="00517D03"/>
    <w:rsid w:val="00520B84"/>
    <w:rsid w:val="00521250"/>
    <w:rsid w:val="0052202D"/>
    <w:rsid w:val="00522664"/>
    <w:rsid w:val="00525BBD"/>
    <w:rsid w:val="00526715"/>
    <w:rsid w:val="005275D4"/>
    <w:rsid w:val="00531233"/>
    <w:rsid w:val="005325A0"/>
    <w:rsid w:val="00533B42"/>
    <w:rsid w:val="0053583D"/>
    <w:rsid w:val="0053633B"/>
    <w:rsid w:val="0053719C"/>
    <w:rsid w:val="005414DD"/>
    <w:rsid w:val="00541889"/>
    <w:rsid w:val="0054195C"/>
    <w:rsid w:val="00541D68"/>
    <w:rsid w:val="00546306"/>
    <w:rsid w:val="0054708E"/>
    <w:rsid w:val="005476CA"/>
    <w:rsid w:val="00547FC2"/>
    <w:rsid w:val="00552798"/>
    <w:rsid w:val="0055590B"/>
    <w:rsid w:val="00557356"/>
    <w:rsid w:val="00560A7A"/>
    <w:rsid w:val="00566834"/>
    <w:rsid w:val="00571204"/>
    <w:rsid w:val="00571E9A"/>
    <w:rsid w:val="00572327"/>
    <w:rsid w:val="005725D5"/>
    <w:rsid w:val="00573BB9"/>
    <w:rsid w:val="00575971"/>
    <w:rsid w:val="00575C7E"/>
    <w:rsid w:val="005768D3"/>
    <w:rsid w:val="00576DFB"/>
    <w:rsid w:val="00580071"/>
    <w:rsid w:val="00580B84"/>
    <w:rsid w:val="0058263D"/>
    <w:rsid w:val="00583075"/>
    <w:rsid w:val="005832B4"/>
    <w:rsid w:val="00583408"/>
    <w:rsid w:val="00583B7F"/>
    <w:rsid w:val="00586406"/>
    <w:rsid w:val="00587DA6"/>
    <w:rsid w:val="00590DAA"/>
    <w:rsid w:val="00591856"/>
    <w:rsid w:val="005935C4"/>
    <w:rsid w:val="005937CA"/>
    <w:rsid w:val="00593FBD"/>
    <w:rsid w:val="005943EA"/>
    <w:rsid w:val="005957A8"/>
    <w:rsid w:val="005A04B3"/>
    <w:rsid w:val="005A148E"/>
    <w:rsid w:val="005A3C1C"/>
    <w:rsid w:val="005A4250"/>
    <w:rsid w:val="005A6235"/>
    <w:rsid w:val="005A66EE"/>
    <w:rsid w:val="005B1A79"/>
    <w:rsid w:val="005B3023"/>
    <w:rsid w:val="005B3AA6"/>
    <w:rsid w:val="005B4318"/>
    <w:rsid w:val="005B4AF2"/>
    <w:rsid w:val="005B4E8D"/>
    <w:rsid w:val="005B5062"/>
    <w:rsid w:val="005B5102"/>
    <w:rsid w:val="005B7418"/>
    <w:rsid w:val="005C05B6"/>
    <w:rsid w:val="005C0EF4"/>
    <w:rsid w:val="005C14A8"/>
    <w:rsid w:val="005C1D56"/>
    <w:rsid w:val="005C21D5"/>
    <w:rsid w:val="005C4177"/>
    <w:rsid w:val="005C7A82"/>
    <w:rsid w:val="005D079C"/>
    <w:rsid w:val="005D10B3"/>
    <w:rsid w:val="005D1720"/>
    <w:rsid w:val="005D173F"/>
    <w:rsid w:val="005D57B7"/>
    <w:rsid w:val="005D5A42"/>
    <w:rsid w:val="005D712F"/>
    <w:rsid w:val="005E1290"/>
    <w:rsid w:val="005E1885"/>
    <w:rsid w:val="005E1A61"/>
    <w:rsid w:val="005E2C79"/>
    <w:rsid w:val="005E2DEC"/>
    <w:rsid w:val="005E36F5"/>
    <w:rsid w:val="005E39B7"/>
    <w:rsid w:val="005E4475"/>
    <w:rsid w:val="005E7D15"/>
    <w:rsid w:val="005F1D65"/>
    <w:rsid w:val="005F2383"/>
    <w:rsid w:val="005F373C"/>
    <w:rsid w:val="005F4295"/>
    <w:rsid w:val="005F486D"/>
    <w:rsid w:val="005F6556"/>
    <w:rsid w:val="00603465"/>
    <w:rsid w:val="00603736"/>
    <w:rsid w:val="006049DF"/>
    <w:rsid w:val="00605068"/>
    <w:rsid w:val="006051EC"/>
    <w:rsid w:val="00605CEA"/>
    <w:rsid w:val="00606066"/>
    <w:rsid w:val="006067F0"/>
    <w:rsid w:val="00607537"/>
    <w:rsid w:val="00610738"/>
    <w:rsid w:val="00611BD5"/>
    <w:rsid w:val="0061451A"/>
    <w:rsid w:val="0061513D"/>
    <w:rsid w:val="00615AA9"/>
    <w:rsid w:val="006206A8"/>
    <w:rsid w:val="0062261B"/>
    <w:rsid w:val="0062320A"/>
    <w:rsid w:val="006243A1"/>
    <w:rsid w:val="00624561"/>
    <w:rsid w:val="006260B3"/>
    <w:rsid w:val="00630D72"/>
    <w:rsid w:val="0063168E"/>
    <w:rsid w:val="006332E1"/>
    <w:rsid w:val="0063484C"/>
    <w:rsid w:val="00634B1E"/>
    <w:rsid w:val="00635585"/>
    <w:rsid w:val="00635877"/>
    <w:rsid w:val="00635EDC"/>
    <w:rsid w:val="00636BD0"/>
    <w:rsid w:val="006374E4"/>
    <w:rsid w:val="00641137"/>
    <w:rsid w:val="00643A18"/>
    <w:rsid w:val="00644F24"/>
    <w:rsid w:val="006453C4"/>
    <w:rsid w:val="00646056"/>
    <w:rsid w:val="00647253"/>
    <w:rsid w:val="006501FC"/>
    <w:rsid w:val="00650500"/>
    <w:rsid w:val="00651395"/>
    <w:rsid w:val="0065246E"/>
    <w:rsid w:val="00654B9B"/>
    <w:rsid w:val="00655D5F"/>
    <w:rsid w:val="006566AD"/>
    <w:rsid w:val="00657896"/>
    <w:rsid w:val="0066007F"/>
    <w:rsid w:val="00662C7B"/>
    <w:rsid w:val="00663AA2"/>
    <w:rsid w:val="00663E8B"/>
    <w:rsid w:val="00666485"/>
    <w:rsid w:val="0066725B"/>
    <w:rsid w:val="006707D6"/>
    <w:rsid w:val="00670B3A"/>
    <w:rsid w:val="00671472"/>
    <w:rsid w:val="00671BAC"/>
    <w:rsid w:val="00671E53"/>
    <w:rsid w:val="0067375D"/>
    <w:rsid w:val="00673931"/>
    <w:rsid w:val="0067579A"/>
    <w:rsid w:val="00677DA2"/>
    <w:rsid w:val="00680F7A"/>
    <w:rsid w:val="00684F00"/>
    <w:rsid w:val="00685109"/>
    <w:rsid w:val="006868F7"/>
    <w:rsid w:val="00686ECE"/>
    <w:rsid w:val="00690685"/>
    <w:rsid w:val="006906B7"/>
    <w:rsid w:val="00691D22"/>
    <w:rsid w:val="00696D52"/>
    <w:rsid w:val="006A0E45"/>
    <w:rsid w:val="006A3722"/>
    <w:rsid w:val="006A37D4"/>
    <w:rsid w:val="006A673A"/>
    <w:rsid w:val="006B1799"/>
    <w:rsid w:val="006B190A"/>
    <w:rsid w:val="006B1F45"/>
    <w:rsid w:val="006B296C"/>
    <w:rsid w:val="006B4A80"/>
    <w:rsid w:val="006B7021"/>
    <w:rsid w:val="006B7EE7"/>
    <w:rsid w:val="006C1106"/>
    <w:rsid w:val="006C1935"/>
    <w:rsid w:val="006C3CEC"/>
    <w:rsid w:val="006C45BC"/>
    <w:rsid w:val="006C5FB4"/>
    <w:rsid w:val="006C63B6"/>
    <w:rsid w:val="006C6FEC"/>
    <w:rsid w:val="006D0469"/>
    <w:rsid w:val="006D0CAA"/>
    <w:rsid w:val="006D0DEB"/>
    <w:rsid w:val="006D296B"/>
    <w:rsid w:val="006D33E6"/>
    <w:rsid w:val="006D3986"/>
    <w:rsid w:val="006D6072"/>
    <w:rsid w:val="006E1EC8"/>
    <w:rsid w:val="006E20B8"/>
    <w:rsid w:val="006F0A01"/>
    <w:rsid w:val="006F20EA"/>
    <w:rsid w:val="006F28F9"/>
    <w:rsid w:val="006F38F1"/>
    <w:rsid w:val="006F4F84"/>
    <w:rsid w:val="006F5BF5"/>
    <w:rsid w:val="006F69B3"/>
    <w:rsid w:val="00700443"/>
    <w:rsid w:val="0070245E"/>
    <w:rsid w:val="007026C7"/>
    <w:rsid w:val="00703273"/>
    <w:rsid w:val="00703CC7"/>
    <w:rsid w:val="00704BEC"/>
    <w:rsid w:val="0070559B"/>
    <w:rsid w:val="00705927"/>
    <w:rsid w:val="007061BC"/>
    <w:rsid w:val="00707158"/>
    <w:rsid w:val="00710876"/>
    <w:rsid w:val="007114B5"/>
    <w:rsid w:val="00711F69"/>
    <w:rsid w:val="0071252D"/>
    <w:rsid w:val="00712FC9"/>
    <w:rsid w:val="0071381D"/>
    <w:rsid w:val="00713C67"/>
    <w:rsid w:val="0071518C"/>
    <w:rsid w:val="007204D9"/>
    <w:rsid w:val="00721D13"/>
    <w:rsid w:val="00722802"/>
    <w:rsid w:val="00723468"/>
    <w:rsid w:val="00723612"/>
    <w:rsid w:val="00723A9D"/>
    <w:rsid w:val="007256EA"/>
    <w:rsid w:val="0072573A"/>
    <w:rsid w:val="007321E1"/>
    <w:rsid w:val="007334E9"/>
    <w:rsid w:val="0073428E"/>
    <w:rsid w:val="00735203"/>
    <w:rsid w:val="007363BC"/>
    <w:rsid w:val="00736F2B"/>
    <w:rsid w:val="00737248"/>
    <w:rsid w:val="00742985"/>
    <w:rsid w:val="00743EAE"/>
    <w:rsid w:val="007446EC"/>
    <w:rsid w:val="00744C34"/>
    <w:rsid w:val="00744D07"/>
    <w:rsid w:val="00745C8E"/>
    <w:rsid w:val="00746499"/>
    <w:rsid w:val="007467A7"/>
    <w:rsid w:val="00746F78"/>
    <w:rsid w:val="007470F2"/>
    <w:rsid w:val="007534B5"/>
    <w:rsid w:val="00754276"/>
    <w:rsid w:val="00756165"/>
    <w:rsid w:val="007563A5"/>
    <w:rsid w:val="00757BFE"/>
    <w:rsid w:val="00761A53"/>
    <w:rsid w:val="0076311C"/>
    <w:rsid w:val="00763506"/>
    <w:rsid w:val="007642B7"/>
    <w:rsid w:val="0076581E"/>
    <w:rsid w:val="007660FE"/>
    <w:rsid w:val="00766F64"/>
    <w:rsid w:val="00767ADD"/>
    <w:rsid w:val="00771F4B"/>
    <w:rsid w:val="007723B1"/>
    <w:rsid w:val="00772A60"/>
    <w:rsid w:val="00773F20"/>
    <w:rsid w:val="0077690F"/>
    <w:rsid w:val="00777A22"/>
    <w:rsid w:val="007808A2"/>
    <w:rsid w:val="00780DA2"/>
    <w:rsid w:val="007810DF"/>
    <w:rsid w:val="0078480A"/>
    <w:rsid w:val="00785671"/>
    <w:rsid w:val="00785A3D"/>
    <w:rsid w:val="00786A01"/>
    <w:rsid w:val="00787E2B"/>
    <w:rsid w:val="007904E3"/>
    <w:rsid w:val="0079052E"/>
    <w:rsid w:val="007936D3"/>
    <w:rsid w:val="00793CDE"/>
    <w:rsid w:val="00794F34"/>
    <w:rsid w:val="007955C4"/>
    <w:rsid w:val="00795F6D"/>
    <w:rsid w:val="007960F1"/>
    <w:rsid w:val="0079790E"/>
    <w:rsid w:val="00797A6A"/>
    <w:rsid w:val="00797C97"/>
    <w:rsid w:val="00797E10"/>
    <w:rsid w:val="007A02CF"/>
    <w:rsid w:val="007A19C0"/>
    <w:rsid w:val="007A2B21"/>
    <w:rsid w:val="007A2CDA"/>
    <w:rsid w:val="007A48F4"/>
    <w:rsid w:val="007A4F9A"/>
    <w:rsid w:val="007A58C0"/>
    <w:rsid w:val="007A700C"/>
    <w:rsid w:val="007B1EA8"/>
    <w:rsid w:val="007B2A01"/>
    <w:rsid w:val="007B3918"/>
    <w:rsid w:val="007B4E6C"/>
    <w:rsid w:val="007B6496"/>
    <w:rsid w:val="007C245C"/>
    <w:rsid w:val="007C24AD"/>
    <w:rsid w:val="007C3C24"/>
    <w:rsid w:val="007C5D00"/>
    <w:rsid w:val="007C732B"/>
    <w:rsid w:val="007D004A"/>
    <w:rsid w:val="007D04FF"/>
    <w:rsid w:val="007D0B65"/>
    <w:rsid w:val="007D1CE6"/>
    <w:rsid w:val="007D2CCB"/>
    <w:rsid w:val="007D3FB6"/>
    <w:rsid w:val="007D40AF"/>
    <w:rsid w:val="007D428E"/>
    <w:rsid w:val="007D5849"/>
    <w:rsid w:val="007D5CAB"/>
    <w:rsid w:val="007D7C02"/>
    <w:rsid w:val="007E219E"/>
    <w:rsid w:val="007E28A1"/>
    <w:rsid w:val="007E49E9"/>
    <w:rsid w:val="007E4E01"/>
    <w:rsid w:val="007E75B8"/>
    <w:rsid w:val="007E7E28"/>
    <w:rsid w:val="007F0601"/>
    <w:rsid w:val="007F0AB3"/>
    <w:rsid w:val="007F0E5D"/>
    <w:rsid w:val="007F1525"/>
    <w:rsid w:val="007F18D9"/>
    <w:rsid w:val="007F2AF5"/>
    <w:rsid w:val="007F3311"/>
    <w:rsid w:val="007F36FE"/>
    <w:rsid w:val="007F4B31"/>
    <w:rsid w:val="007F5907"/>
    <w:rsid w:val="007F6359"/>
    <w:rsid w:val="00800D4A"/>
    <w:rsid w:val="00801E5B"/>
    <w:rsid w:val="008041A8"/>
    <w:rsid w:val="00806125"/>
    <w:rsid w:val="0080671A"/>
    <w:rsid w:val="00806E6E"/>
    <w:rsid w:val="0081076D"/>
    <w:rsid w:val="00811CEB"/>
    <w:rsid w:val="00813B16"/>
    <w:rsid w:val="00813B20"/>
    <w:rsid w:val="00814E5F"/>
    <w:rsid w:val="00815FE5"/>
    <w:rsid w:val="00820B90"/>
    <w:rsid w:val="00821753"/>
    <w:rsid w:val="00821FF4"/>
    <w:rsid w:val="00822815"/>
    <w:rsid w:val="00827636"/>
    <w:rsid w:val="008277B5"/>
    <w:rsid w:val="00827BFD"/>
    <w:rsid w:val="008310F8"/>
    <w:rsid w:val="0083110C"/>
    <w:rsid w:val="0083471C"/>
    <w:rsid w:val="00834B2E"/>
    <w:rsid w:val="00835611"/>
    <w:rsid w:val="00836814"/>
    <w:rsid w:val="00837FC6"/>
    <w:rsid w:val="008414C1"/>
    <w:rsid w:val="00841820"/>
    <w:rsid w:val="00844D7F"/>
    <w:rsid w:val="00845332"/>
    <w:rsid w:val="00845B65"/>
    <w:rsid w:val="0084630F"/>
    <w:rsid w:val="00850255"/>
    <w:rsid w:val="00852887"/>
    <w:rsid w:val="00852DC1"/>
    <w:rsid w:val="0085541E"/>
    <w:rsid w:val="00856E66"/>
    <w:rsid w:val="00857179"/>
    <w:rsid w:val="008574E1"/>
    <w:rsid w:val="0085763C"/>
    <w:rsid w:val="00857C96"/>
    <w:rsid w:val="008606FE"/>
    <w:rsid w:val="00861144"/>
    <w:rsid w:val="0086244D"/>
    <w:rsid w:val="00862897"/>
    <w:rsid w:val="0086590E"/>
    <w:rsid w:val="00865CFC"/>
    <w:rsid w:val="008674FC"/>
    <w:rsid w:val="00870199"/>
    <w:rsid w:val="00872AC3"/>
    <w:rsid w:val="00872B5D"/>
    <w:rsid w:val="00874332"/>
    <w:rsid w:val="008748E9"/>
    <w:rsid w:val="0087537D"/>
    <w:rsid w:val="008762B5"/>
    <w:rsid w:val="00876F6B"/>
    <w:rsid w:val="00877BC2"/>
    <w:rsid w:val="00880293"/>
    <w:rsid w:val="00880F53"/>
    <w:rsid w:val="008832EC"/>
    <w:rsid w:val="00883D41"/>
    <w:rsid w:val="008844EA"/>
    <w:rsid w:val="00885098"/>
    <w:rsid w:val="00885227"/>
    <w:rsid w:val="00885E47"/>
    <w:rsid w:val="00887EBD"/>
    <w:rsid w:val="00890419"/>
    <w:rsid w:val="0089164C"/>
    <w:rsid w:val="00892152"/>
    <w:rsid w:val="00892AE5"/>
    <w:rsid w:val="00893E57"/>
    <w:rsid w:val="0089533E"/>
    <w:rsid w:val="00895930"/>
    <w:rsid w:val="00895E17"/>
    <w:rsid w:val="00896EC8"/>
    <w:rsid w:val="00897412"/>
    <w:rsid w:val="00897422"/>
    <w:rsid w:val="008974E1"/>
    <w:rsid w:val="00897D6B"/>
    <w:rsid w:val="008A0773"/>
    <w:rsid w:val="008A17D8"/>
    <w:rsid w:val="008A1887"/>
    <w:rsid w:val="008A20E3"/>
    <w:rsid w:val="008A2C1F"/>
    <w:rsid w:val="008A3DFA"/>
    <w:rsid w:val="008A5839"/>
    <w:rsid w:val="008A5C76"/>
    <w:rsid w:val="008A5E1B"/>
    <w:rsid w:val="008A61D9"/>
    <w:rsid w:val="008A7EDE"/>
    <w:rsid w:val="008B0232"/>
    <w:rsid w:val="008B08EC"/>
    <w:rsid w:val="008B0E29"/>
    <w:rsid w:val="008B3D2A"/>
    <w:rsid w:val="008B5C2F"/>
    <w:rsid w:val="008B674E"/>
    <w:rsid w:val="008B7A86"/>
    <w:rsid w:val="008B7D38"/>
    <w:rsid w:val="008C0015"/>
    <w:rsid w:val="008C0BE7"/>
    <w:rsid w:val="008C1E83"/>
    <w:rsid w:val="008C3DE2"/>
    <w:rsid w:val="008C490D"/>
    <w:rsid w:val="008C53F7"/>
    <w:rsid w:val="008C63F2"/>
    <w:rsid w:val="008C701F"/>
    <w:rsid w:val="008C7073"/>
    <w:rsid w:val="008C7408"/>
    <w:rsid w:val="008D091C"/>
    <w:rsid w:val="008D2450"/>
    <w:rsid w:val="008D2D33"/>
    <w:rsid w:val="008D56AA"/>
    <w:rsid w:val="008D5D3A"/>
    <w:rsid w:val="008D7437"/>
    <w:rsid w:val="008E0755"/>
    <w:rsid w:val="008E1F51"/>
    <w:rsid w:val="008E215A"/>
    <w:rsid w:val="008E2C84"/>
    <w:rsid w:val="008E2CFD"/>
    <w:rsid w:val="008E3476"/>
    <w:rsid w:val="008E5EA0"/>
    <w:rsid w:val="008E68D2"/>
    <w:rsid w:val="008F096E"/>
    <w:rsid w:val="008F1AD1"/>
    <w:rsid w:val="008F46C7"/>
    <w:rsid w:val="008F4F54"/>
    <w:rsid w:val="008F5E72"/>
    <w:rsid w:val="008F6398"/>
    <w:rsid w:val="00900E78"/>
    <w:rsid w:val="009010B7"/>
    <w:rsid w:val="009013EE"/>
    <w:rsid w:val="00903473"/>
    <w:rsid w:val="00905903"/>
    <w:rsid w:val="00905EEE"/>
    <w:rsid w:val="00906D78"/>
    <w:rsid w:val="009112FC"/>
    <w:rsid w:val="009115F8"/>
    <w:rsid w:val="00912AFD"/>
    <w:rsid w:val="009203C6"/>
    <w:rsid w:val="00920651"/>
    <w:rsid w:val="00921E70"/>
    <w:rsid w:val="00923E9C"/>
    <w:rsid w:val="00924310"/>
    <w:rsid w:val="0092476B"/>
    <w:rsid w:val="00924876"/>
    <w:rsid w:val="0092493A"/>
    <w:rsid w:val="00924DFB"/>
    <w:rsid w:val="00925808"/>
    <w:rsid w:val="00926402"/>
    <w:rsid w:val="009277C3"/>
    <w:rsid w:val="00930200"/>
    <w:rsid w:val="00931277"/>
    <w:rsid w:val="00931305"/>
    <w:rsid w:val="009318F0"/>
    <w:rsid w:val="00932525"/>
    <w:rsid w:val="009348AF"/>
    <w:rsid w:val="00934904"/>
    <w:rsid w:val="009366D1"/>
    <w:rsid w:val="0093799B"/>
    <w:rsid w:val="00940A7D"/>
    <w:rsid w:val="00942146"/>
    <w:rsid w:val="00942365"/>
    <w:rsid w:val="0094328C"/>
    <w:rsid w:val="00943535"/>
    <w:rsid w:val="00950DFD"/>
    <w:rsid w:val="009516ED"/>
    <w:rsid w:val="00951B6E"/>
    <w:rsid w:val="009526ED"/>
    <w:rsid w:val="00952D9C"/>
    <w:rsid w:val="00952F7E"/>
    <w:rsid w:val="00960364"/>
    <w:rsid w:val="0096059B"/>
    <w:rsid w:val="0096221A"/>
    <w:rsid w:val="00963540"/>
    <w:rsid w:val="00970074"/>
    <w:rsid w:val="00973083"/>
    <w:rsid w:val="00973C68"/>
    <w:rsid w:val="00974AD3"/>
    <w:rsid w:val="009752A9"/>
    <w:rsid w:val="00975871"/>
    <w:rsid w:val="009766C9"/>
    <w:rsid w:val="0097795F"/>
    <w:rsid w:val="009809CF"/>
    <w:rsid w:val="0098127E"/>
    <w:rsid w:val="0098394F"/>
    <w:rsid w:val="00983D3B"/>
    <w:rsid w:val="00984030"/>
    <w:rsid w:val="00985806"/>
    <w:rsid w:val="00985F16"/>
    <w:rsid w:val="00986697"/>
    <w:rsid w:val="00990DD9"/>
    <w:rsid w:val="00992B4D"/>
    <w:rsid w:val="009949B3"/>
    <w:rsid w:val="00994FCE"/>
    <w:rsid w:val="00995332"/>
    <w:rsid w:val="0099548D"/>
    <w:rsid w:val="00996170"/>
    <w:rsid w:val="00996F16"/>
    <w:rsid w:val="00997889"/>
    <w:rsid w:val="00997F59"/>
    <w:rsid w:val="009A09D6"/>
    <w:rsid w:val="009A0FF9"/>
    <w:rsid w:val="009A1DE1"/>
    <w:rsid w:val="009A3031"/>
    <w:rsid w:val="009A4D62"/>
    <w:rsid w:val="009A5B6B"/>
    <w:rsid w:val="009A775B"/>
    <w:rsid w:val="009A78B5"/>
    <w:rsid w:val="009A7C98"/>
    <w:rsid w:val="009A7CCD"/>
    <w:rsid w:val="009B12C6"/>
    <w:rsid w:val="009B1D01"/>
    <w:rsid w:val="009B1D6D"/>
    <w:rsid w:val="009B33AD"/>
    <w:rsid w:val="009B7289"/>
    <w:rsid w:val="009B73FD"/>
    <w:rsid w:val="009B788C"/>
    <w:rsid w:val="009B7958"/>
    <w:rsid w:val="009B7F3A"/>
    <w:rsid w:val="009C19C2"/>
    <w:rsid w:val="009C1B5F"/>
    <w:rsid w:val="009C2A4B"/>
    <w:rsid w:val="009C7992"/>
    <w:rsid w:val="009D197C"/>
    <w:rsid w:val="009D2251"/>
    <w:rsid w:val="009D27A8"/>
    <w:rsid w:val="009D295A"/>
    <w:rsid w:val="009D418B"/>
    <w:rsid w:val="009D431E"/>
    <w:rsid w:val="009D72E3"/>
    <w:rsid w:val="009D7840"/>
    <w:rsid w:val="009D7AF9"/>
    <w:rsid w:val="009E0665"/>
    <w:rsid w:val="009E0C43"/>
    <w:rsid w:val="009E1DBE"/>
    <w:rsid w:val="009E1EBA"/>
    <w:rsid w:val="009E2CCD"/>
    <w:rsid w:val="009E2D56"/>
    <w:rsid w:val="009E4B04"/>
    <w:rsid w:val="009E632D"/>
    <w:rsid w:val="009E64AB"/>
    <w:rsid w:val="009E6816"/>
    <w:rsid w:val="009E7413"/>
    <w:rsid w:val="009F17BF"/>
    <w:rsid w:val="009F1D1A"/>
    <w:rsid w:val="009F4FAC"/>
    <w:rsid w:val="009F594B"/>
    <w:rsid w:val="009F60B7"/>
    <w:rsid w:val="009F7343"/>
    <w:rsid w:val="009F7497"/>
    <w:rsid w:val="00A00535"/>
    <w:rsid w:val="00A00A22"/>
    <w:rsid w:val="00A02877"/>
    <w:rsid w:val="00A02CFF"/>
    <w:rsid w:val="00A033D6"/>
    <w:rsid w:val="00A03701"/>
    <w:rsid w:val="00A050CE"/>
    <w:rsid w:val="00A05815"/>
    <w:rsid w:val="00A07634"/>
    <w:rsid w:val="00A07A84"/>
    <w:rsid w:val="00A10948"/>
    <w:rsid w:val="00A112AB"/>
    <w:rsid w:val="00A1415D"/>
    <w:rsid w:val="00A15997"/>
    <w:rsid w:val="00A17270"/>
    <w:rsid w:val="00A172A9"/>
    <w:rsid w:val="00A1750F"/>
    <w:rsid w:val="00A204EC"/>
    <w:rsid w:val="00A215E0"/>
    <w:rsid w:val="00A21CA3"/>
    <w:rsid w:val="00A22F81"/>
    <w:rsid w:val="00A235FC"/>
    <w:rsid w:val="00A24190"/>
    <w:rsid w:val="00A244D0"/>
    <w:rsid w:val="00A26171"/>
    <w:rsid w:val="00A26474"/>
    <w:rsid w:val="00A300E7"/>
    <w:rsid w:val="00A30316"/>
    <w:rsid w:val="00A304C5"/>
    <w:rsid w:val="00A30A45"/>
    <w:rsid w:val="00A30AF8"/>
    <w:rsid w:val="00A3123E"/>
    <w:rsid w:val="00A314C9"/>
    <w:rsid w:val="00A31805"/>
    <w:rsid w:val="00A32055"/>
    <w:rsid w:val="00A3269B"/>
    <w:rsid w:val="00A32C24"/>
    <w:rsid w:val="00A33078"/>
    <w:rsid w:val="00A34F76"/>
    <w:rsid w:val="00A3522F"/>
    <w:rsid w:val="00A35281"/>
    <w:rsid w:val="00A354E2"/>
    <w:rsid w:val="00A356A6"/>
    <w:rsid w:val="00A3571F"/>
    <w:rsid w:val="00A364E9"/>
    <w:rsid w:val="00A401CE"/>
    <w:rsid w:val="00A414C9"/>
    <w:rsid w:val="00A430DF"/>
    <w:rsid w:val="00A43255"/>
    <w:rsid w:val="00A43988"/>
    <w:rsid w:val="00A43AD2"/>
    <w:rsid w:val="00A44A85"/>
    <w:rsid w:val="00A4573C"/>
    <w:rsid w:val="00A45845"/>
    <w:rsid w:val="00A462A1"/>
    <w:rsid w:val="00A50B60"/>
    <w:rsid w:val="00A50ECC"/>
    <w:rsid w:val="00A52A17"/>
    <w:rsid w:val="00A53E03"/>
    <w:rsid w:val="00A54C5D"/>
    <w:rsid w:val="00A54D95"/>
    <w:rsid w:val="00A56A65"/>
    <w:rsid w:val="00A56ADC"/>
    <w:rsid w:val="00A578EB"/>
    <w:rsid w:val="00A57AA6"/>
    <w:rsid w:val="00A603C5"/>
    <w:rsid w:val="00A60BF2"/>
    <w:rsid w:val="00A616AE"/>
    <w:rsid w:val="00A64BCE"/>
    <w:rsid w:val="00A651E1"/>
    <w:rsid w:val="00A65344"/>
    <w:rsid w:val="00A716B6"/>
    <w:rsid w:val="00A71C2C"/>
    <w:rsid w:val="00A72EBE"/>
    <w:rsid w:val="00A73365"/>
    <w:rsid w:val="00A73DF0"/>
    <w:rsid w:val="00A76F34"/>
    <w:rsid w:val="00A80373"/>
    <w:rsid w:val="00A80627"/>
    <w:rsid w:val="00A81372"/>
    <w:rsid w:val="00A81378"/>
    <w:rsid w:val="00A8199A"/>
    <w:rsid w:val="00A81F47"/>
    <w:rsid w:val="00A82592"/>
    <w:rsid w:val="00A83D5D"/>
    <w:rsid w:val="00A84EBD"/>
    <w:rsid w:val="00A90AC0"/>
    <w:rsid w:val="00A93950"/>
    <w:rsid w:val="00A94FD8"/>
    <w:rsid w:val="00A95B76"/>
    <w:rsid w:val="00A96639"/>
    <w:rsid w:val="00A97E0A"/>
    <w:rsid w:val="00AA2341"/>
    <w:rsid w:val="00AA2A89"/>
    <w:rsid w:val="00AA3AA4"/>
    <w:rsid w:val="00AA4B5B"/>
    <w:rsid w:val="00AA6468"/>
    <w:rsid w:val="00AA6F81"/>
    <w:rsid w:val="00AB13DD"/>
    <w:rsid w:val="00AB1FE3"/>
    <w:rsid w:val="00AB338C"/>
    <w:rsid w:val="00AB47C2"/>
    <w:rsid w:val="00AB545F"/>
    <w:rsid w:val="00AB5EAA"/>
    <w:rsid w:val="00AC1D6F"/>
    <w:rsid w:val="00AC365D"/>
    <w:rsid w:val="00AC4C51"/>
    <w:rsid w:val="00AC790C"/>
    <w:rsid w:val="00AC7F1D"/>
    <w:rsid w:val="00AD0FFF"/>
    <w:rsid w:val="00AD3D72"/>
    <w:rsid w:val="00AD4ABD"/>
    <w:rsid w:val="00AD5A11"/>
    <w:rsid w:val="00AD5D26"/>
    <w:rsid w:val="00AD62B5"/>
    <w:rsid w:val="00AE016C"/>
    <w:rsid w:val="00AE08F0"/>
    <w:rsid w:val="00AE2AB1"/>
    <w:rsid w:val="00AE451E"/>
    <w:rsid w:val="00AE4728"/>
    <w:rsid w:val="00AE56AD"/>
    <w:rsid w:val="00AE759D"/>
    <w:rsid w:val="00AF0669"/>
    <w:rsid w:val="00AF16FA"/>
    <w:rsid w:val="00AF344A"/>
    <w:rsid w:val="00AF357F"/>
    <w:rsid w:val="00AF4E7C"/>
    <w:rsid w:val="00AF55C5"/>
    <w:rsid w:val="00AF7645"/>
    <w:rsid w:val="00AF7CD3"/>
    <w:rsid w:val="00AF7E66"/>
    <w:rsid w:val="00B0194A"/>
    <w:rsid w:val="00B02E47"/>
    <w:rsid w:val="00B03A98"/>
    <w:rsid w:val="00B03CE2"/>
    <w:rsid w:val="00B04B1F"/>
    <w:rsid w:val="00B05117"/>
    <w:rsid w:val="00B0617D"/>
    <w:rsid w:val="00B06ADE"/>
    <w:rsid w:val="00B115C0"/>
    <w:rsid w:val="00B12403"/>
    <w:rsid w:val="00B13E39"/>
    <w:rsid w:val="00B14282"/>
    <w:rsid w:val="00B15FC9"/>
    <w:rsid w:val="00B212EC"/>
    <w:rsid w:val="00B218E6"/>
    <w:rsid w:val="00B2245D"/>
    <w:rsid w:val="00B23D5B"/>
    <w:rsid w:val="00B30329"/>
    <w:rsid w:val="00B311C1"/>
    <w:rsid w:val="00B324C6"/>
    <w:rsid w:val="00B33A55"/>
    <w:rsid w:val="00B33FC2"/>
    <w:rsid w:val="00B346FD"/>
    <w:rsid w:val="00B34D37"/>
    <w:rsid w:val="00B350C5"/>
    <w:rsid w:val="00B353BD"/>
    <w:rsid w:val="00B36584"/>
    <w:rsid w:val="00B37279"/>
    <w:rsid w:val="00B4092E"/>
    <w:rsid w:val="00B41285"/>
    <w:rsid w:val="00B41E5D"/>
    <w:rsid w:val="00B41E93"/>
    <w:rsid w:val="00B427EA"/>
    <w:rsid w:val="00B46BA5"/>
    <w:rsid w:val="00B470D6"/>
    <w:rsid w:val="00B4751C"/>
    <w:rsid w:val="00B47CC4"/>
    <w:rsid w:val="00B47D94"/>
    <w:rsid w:val="00B519CA"/>
    <w:rsid w:val="00B52397"/>
    <w:rsid w:val="00B536E2"/>
    <w:rsid w:val="00B53A0F"/>
    <w:rsid w:val="00B551DD"/>
    <w:rsid w:val="00B5784F"/>
    <w:rsid w:val="00B6117B"/>
    <w:rsid w:val="00B612AF"/>
    <w:rsid w:val="00B618BA"/>
    <w:rsid w:val="00B61ECD"/>
    <w:rsid w:val="00B64C84"/>
    <w:rsid w:val="00B66908"/>
    <w:rsid w:val="00B67188"/>
    <w:rsid w:val="00B703E5"/>
    <w:rsid w:val="00B70644"/>
    <w:rsid w:val="00B751E3"/>
    <w:rsid w:val="00B76AF2"/>
    <w:rsid w:val="00B77964"/>
    <w:rsid w:val="00B812E5"/>
    <w:rsid w:val="00B81806"/>
    <w:rsid w:val="00B81B3F"/>
    <w:rsid w:val="00B83DCB"/>
    <w:rsid w:val="00B84AB2"/>
    <w:rsid w:val="00B85A49"/>
    <w:rsid w:val="00B86EC3"/>
    <w:rsid w:val="00B9148D"/>
    <w:rsid w:val="00B92993"/>
    <w:rsid w:val="00B92FF5"/>
    <w:rsid w:val="00B95C2D"/>
    <w:rsid w:val="00B95C37"/>
    <w:rsid w:val="00B96086"/>
    <w:rsid w:val="00BA22AE"/>
    <w:rsid w:val="00BA27F5"/>
    <w:rsid w:val="00BA34A5"/>
    <w:rsid w:val="00BA3947"/>
    <w:rsid w:val="00BA3D07"/>
    <w:rsid w:val="00BA4074"/>
    <w:rsid w:val="00BA61D1"/>
    <w:rsid w:val="00BA6BFB"/>
    <w:rsid w:val="00BB04DB"/>
    <w:rsid w:val="00BB2142"/>
    <w:rsid w:val="00BB35E3"/>
    <w:rsid w:val="00BB3FDD"/>
    <w:rsid w:val="00BB409B"/>
    <w:rsid w:val="00BB5F98"/>
    <w:rsid w:val="00BB628F"/>
    <w:rsid w:val="00BB6770"/>
    <w:rsid w:val="00BC0244"/>
    <w:rsid w:val="00BC0DBC"/>
    <w:rsid w:val="00BC121F"/>
    <w:rsid w:val="00BC1FAE"/>
    <w:rsid w:val="00BC3B22"/>
    <w:rsid w:val="00BC426B"/>
    <w:rsid w:val="00BC4957"/>
    <w:rsid w:val="00BC55E2"/>
    <w:rsid w:val="00BC5A9F"/>
    <w:rsid w:val="00BC70B2"/>
    <w:rsid w:val="00BD043A"/>
    <w:rsid w:val="00BD2A4A"/>
    <w:rsid w:val="00BD32ED"/>
    <w:rsid w:val="00BD3466"/>
    <w:rsid w:val="00BD51EF"/>
    <w:rsid w:val="00BD5C2F"/>
    <w:rsid w:val="00BD5CEE"/>
    <w:rsid w:val="00BD651A"/>
    <w:rsid w:val="00BE0B3D"/>
    <w:rsid w:val="00BE654D"/>
    <w:rsid w:val="00BE790B"/>
    <w:rsid w:val="00BF188E"/>
    <w:rsid w:val="00BF4807"/>
    <w:rsid w:val="00BF55E6"/>
    <w:rsid w:val="00BF5DCE"/>
    <w:rsid w:val="00BF607D"/>
    <w:rsid w:val="00BF6126"/>
    <w:rsid w:val="00C002E7"/>
    <w:rsid w:val="00C00511"/>
    <w:rsid w:val="00C00943"/>
    <w:rsid w:val="00C01468"/>
    <w:rsid w:val="00C0162B"/>
    <w:rsid w:val="00C01749"/>
    <w:rsid w:val="00C030A7"/>
    <w:rsid w:val="00C03E70"/>
    <w:rsid w:val="00C03E98"/>
    <w:rsid w:val="00C04074"/>
    <w:rsid w:val="00C0469F"/>
    <w:rsid w:val="00C07339"/>
    <w:rsid w:val="00C11528"/>
    <w:rsid w:val="00C1198A"/>
    <w:rsid w:val="00C11BA2"/>
    <w:rsid w:val="00C12312"/>
    <w:rsid w:val="00C12DBA"/>
    <w:rsid w:val="00C1625C"/>
    <w:rsid w:val="00C16CAF"/>
    <w:rsid w:val="00C22E25"/>
    <w:rsid w:val="00C23094"/>
    <w:rsid w:val="00C27B3B"/>
    <w:rsid w:val="00C27D4E"/>
    <w:rsid w:val="00C31DDF"/>
    <w:rsid w:val="00C3304D"/>
    <w:rsid w:val="00C35DCF"/>
    <w:rsid w:val="00C3649F"/>
    <w:rsid w:val="00C37582"/>
    <w:rsid w:val="00C40525"/>
    <w:rsid w:val="00C4150C"/>
    <w:rsid w:val="00C4597D"/>
    <w:rsid w:val="00C464A5"/>
    <w:rsid w:val="00C47103"/>
    <w:rsid w:val="00C471A3"/>
    <w:rsid w:val="00C47537"/>
    <w:rsid w:val="00C500D4"/>
    <w:rsid w:val="00C501C0"/>
    <w:rsid w:val="00C52F3A"/>
    <w:rsid w:val="00C54427"/>
    <w:rsid w:val="00C54660"/>
    <w:rsid w:val="00C5673D"/>
    <w:rsid w:val="00C633EB"/>
    <w:rsid w:val="00C65933"/>
    <w:rsid w:val="00C704EA"/>
    <w:rsid w:val="00C71B57"/>
    <w:rsid w:val="00C739AD"/>
    <w:rsid w:val="00C74E89"/>
    <w:rsid w:val="00C75541"/>
    <w:rsid w:val="00C7568E"/>
    <w:rsid w:val="00C75C86"/>
    <w:rsid w:val="00C7679F"/>
    <w:rsid w:val="00C80172"/>
    <w:rsid w:val="00C81CAD"/>
    <w:rsid w:val="00C81EF8"/>
    <w:rsid w:val="00C82D8A"/>
    <w:rsid w:val="00C84BFD"/>
    <w:rsid w:val="00C8531A"/>
    <w:rsid w:val="00C8542B"/>
    <w:rsid w:val="00C858B9"/>
    <w:rsid w:val="00C86881"/>
    <w:rsid w:val="00C868F3"/>
    <w:rsid w:val="00C8697B"/>
    <w:rsid w:val="00C92BC2"/>
    <w:rsid w:val="00C94A31"/>
    <w:rsid w:val="00C961FB"/>
    <w:rsid w:val="00C972D4"/>
    <w:rsid w:val="00CA12AD"/>
    <w:rsid w:val="00CA12FC"/>
    <w:rsid w:val="00CA142D"/>
    <w:rsid w:val="00CA2BF3"/>
    <w:rsid w:val="00CA2C21"/>
    <w:rsid w:val="00CA2CD0"/>
    <w:rsid w:val="00CA7162"/>
    <w:rsid w:val="00CB0C1F"/>
    <w:rsid w:val="00CB10DD"/>
    <w:rsid w:val="00CB26EC"/>
    <w:rsid w:val="00CB2BD7"/>
    <w:rsid w:val="00CB4F9E"/>
    <w:rsid w:val="00CB5D31"/>
    <w:rsid w:val="00CB6B5A"/>
    <w:rsid w:val="00CB7360"/>
    <w:rsid w:val="00CB7628"/>
    <w:rsid w:val="00CB7718"/>
    <w:rsid w:val="00CC1B6A"/>
    <w:rsid w:val="00CC238E"/>
    <w:rsid w:val="00CC2DFA"/>
    <w:rsid w:val="00CC375E"/>
    <w:rsid w:val="00CC3C0A"/>
    <w:rsid w:val="00CC6658"/>
    <w:rsid w:val="00CC6D9C"/>
    <w:rsid w:val="00CD01E0"/>
    <w:rsid w:val="00CD2790"/>
    <w:rsid w:val="00CD28D5"/>
    <w:rsid w:val="00CD5E66"/>
    <w:rsid w:val="00CD5F13"/>
    <w:rsid w:val="00CD67EE"/>
    <w:rsid w:val="00CD71DD"/>
    <w:rsid w:val="00CD723D"/>
    <w:rsid w:val="00CD7EDA"/>
    <w:rsid w:val="00CE04B6"/>
    <w:rsid w:val="00CE0680"/>
    <w:rsid w:val="00CE11C1"/>
    <w:rsid w:val="00CE1C75"/>
    <w:rsid w:val="00CE23EB"/>
    <w:rsid w:val="00CE3D2D"/>
    <w:rsid w:val="00CE4842"/>
    <w:rsid w:val="00CE4A8F"/>
    <w:rsid w:val="00CE5848"/>
    <w:rsid w:val="00CE609D"/>
    <w:rsid w:val="00CF0F3A"/>
    <w:rsid w:val="00CF2D43"/>
    <w:rsid w:val="00CF3045"/>
    <w:rsid w:val="00CF4297"/>
    <w:rsid w:val="00CF74B5"/>
    <w:rsid w:val="00CF7680"/>
    <w:rsid w:val="00CF76DB"/>
    <w:rsid w:val="00D00858"/>
    <w:rsid w:val="00D0295E"/>
    <w:rsid w:val="00D03040"/>
    <w:rsid w:val="00D031D8"/>
    <w:rsid w:val="00D03D35"/>
    <w:rsid w:val="00D0553B"/>
    <w:rsid w:val="00D06C0A"/>
    <w:rsid w:val="00D07778"/>
    <w:rsid w:val="00D10E73"/>
    <w:rsid w:val="00D11965"/>
    <w:rsid w:val="00D11B9B"/>
    <w:rsid w:val="00D159F8"/>
    <w:rsid w:val="00D16618"/>
    <w:rsid w:val="00D16ABB"/>
    <w:rsid w:val="00D17491"/>
    <w:rsid w:val="00D17F5E"/>
    <w:rsid w:val="00D21090"/>
    <w:rsid w:val="00D214B9"/>
    <w:rsid w:val="00D21A11"/>
    <w:rsid w:val="00D23131"/>
    <w:rsid w:val="00D233C3"/>
    <w:rsid w:val="00D24A2D"/>
    <w:rsid w:val="00D25BF6"/>
    <w:rsid w:val="00D25CAB"/>
    <w:rsid w:val="00D25E93"/>
    <w:rsid w:val="00D26066"/>
    <w:rsid w:val="00D2639C"/>
    <w:rsid w:val="00D26B54"/>
    <w:rsid w:val="00D3088F"/>
    <w:rsid w:val="00D318FA"/>
    <w:rsid w:val="00D352B9"/>
    <w:rsid w:val="00D353A1"/>
    <w:rsid w:val="00D35947"/>
    <w:rsid w:val="00D35F8C"/>
    <w:rsid w:val="00D37988"/>
    <w:rsid w:val="00D40230"/>
    <w:rsid w:val="00D4023C"/>
    <w:rsid w:val="00D4167C"/>
    <w:rsid w:val="00D46B0C"/>
    <w:rsid w:val="00D5080B"/>
    <w:rsid w:val="00D50ABB"/>
    <w:rsid w:val="00D50BD7"/>
    <w:rsid w:val="00D51CA8"/>
    <w:rsid w:val="00D52140"/>
    <w:rsid w:val="00D521E6"/>
    <w:rsid w:val="00D55941"/>
    <w:rsid w:val="00D559B2"/>
    <w:rsid w:val="00D56AE3"/>
    <w:rsid w:val="00D605E2"/>
    <w:rsid w:val="00D6270D"/>
    <w:rsid w:val="00D63EEE"/>
    <w:rsid w:val="00D640C4"/>
    <w:rsid w:val="00D67356"/>
    <w:rsid w:val="00D6755C"/>
    <w:rsid w:val="00D7785D"/>
    <w:rsid w:val="00D822AD"/>
    <w:rsid w:val="00D82C34"/>
    <w:rsid w:val="00D836A7"/>
    <w:rsid w:val="00D83EC5"/>
    <w:rsid w:val="00D848FB"/>
    <w:rsid w:val="00D84C01"/>
    <w:rsid w:val="00D8595E"/>
    <w:rsid w:val="00D8664C"/>
    <w:rsid w:val="00D87996"/>
    <w:rsid w:val="00D87CF7"/>
    <w:rsid w:val="00D90BF3"/>
    <w:rsid w:val="00D90FD1"/>
    <w:rsid w:val="00D9373D"/>
    <w:rsid w:val="00D95587"/>
    <w:rsid w:val="00DA05F7"/>
    <w:rsid w:val="00DA06A4"/>
    <w:rsid w:val="00DA2F53"/>
    <w:rsid w:val="00DA54A5"/>
    <w:rsid w:val="00DA76D4"/>
    <w:rsid w:val="00DA7C55"/>
    <w:rsid w:val="00DB0398"/>
    <w:rsid w:val="00DB148D"/>
    <w:rsid w:val="00DB1E70"/>
    <w:rsid w:val="00DB30DB"/>
    <w:rsid w:val="00DB3884"/>
    <w:rsid w:val="00DB4935"/>
    <w:rsid w:val="00DB4ADB"/>
    <w:rsid w:val="00DB7612"/>
    <w:rsid w:val="00DC027B"/>
    <w:rsid w:val="00DC07BA"/>
    <w:rsid w:val="00DC143B"/>
    <w:rsid w:val="00DC1D4B"/>
    <w:rsid w:val="00DC20FC"/>
    <w:rsid w:val="00DC21E5"/>
    <w:rsid w:val="00DC5F9F"/>
    <w:rsid w:val="00DC78A7"/>
    <w:rsid w:val="00DC7B4E"/>
    <w:rsid w:val="00DD1934"/>
    <w:rsid w:val="00DD2E6D"/>
    <w:rsid w:val="00DD5CCC"/>
    <w:rsid w:val="00DD5F88"/>
    <w:rsid w:val="00DD6A6A"/>
    <w:rsid w:val="00DD6AF8"/>
    <w:rsid w:val="00DD74C6"/>
    <w:rsid w:val="00DE125A"/>
    <w:rsid w:val="00DE26AF"/>
    <w:rsid w:val="00DE44A5"/>
    <w:rsid w:val="00DE4B33"/>
    <w:rsid w:val="00DE5A7B"/>
    <w:rsid w:val="00DE61AB"/>
    <w:rsid w:val="00DF089D"/>
    <w:rsid w:val="00DF0B42"/>
    <w:rsid w:val="00DF0BE4"/>
    <w:rsid w:val="00DF13C4"/>
    <w:rsid w:val="00DF186D"/>
    <w:rsid w:val="00DF2586"/>
    <w:rsid w:val="00DF3871"/>
    <w:rsid w:val="00DF5BE8"/>
    <w:rsid w:val="00DF5DF7"/>
    <w:rsid w:val="00E0153F"/>
    <w:rsid w:val="00E01622"/>
    <w:rsid w:val="00E01B89"/>
    <w:rsid w:val="00E049E4"/>
    <w:rsid w:val="00E052C3"/>
    <w:rsid w:val="00E0608D"/>
    <w:rsid w:val="00E06329"/>
    <w:rsid w:val="00E105A1"/>
    <w:rsid w:val="00E10AAC"/>
    <w:rsid w:val="00E10E86"/>
    <w:rsid w:val="00E136E3"/>
    <w:rsid w:val="00E13755"/>
    <w:rsid w:val="00E15245"/>
    <w:rsid w:val="00E17B0B"/>
    <w:rsid w:val="00E20D52"/>
    <w:rsid w:val="00E21BE0"/>
    <w:rsid w:val="00E21CFB"/>
    <w:rsid w:val="00E22C55"/>
    <w:rsid w:val="00E26710"/>
    <w:rsid w:val="00E325DA"/>
    <w:rsid w:val="00E32704"/>
    <w:rsid w:val="00E34013"/>
    <w:rsid w:val="00E35F62"/>
    <w:rsid w:val="00E36B01"/>
    <w:rsid w:val="00E405C4"/>
    <w:rsid w:val="00E406A5"/>
    <w:rsid w:val="00E42288"/>
    <w:rsid w:val="00E430EE"/>
    <w:rsid w:val="00E44384"/>
    <w:rsid w:val="00E447AE"/>
    <w:rsid w:val="00E44E79"/>
    <w:rsid w:val="00E46163"/>
    <w:rsid w:val="00E465C3"/>
    <w:rsid w:val="00E46B3F"/>
    <w:rsid w:val="00E50015"/>
    <w:rsid w:val="00E5021E"/>
    <w:rsid w:val="00E504BF"/>
    <w:rsid w:val="00E505D7"/>
    <w:rsid w:val="00E52603"/>
    <w:rsid w:val="00E52D62"/>
    <w:rsid w:val="00E52E3E"/>
    <w:rsid w:val="00E52E4B"/>
    <w:rsid w:val="00E53EA6"/>
    <w:rsid w:val="00E541C5"/>
    <w:rsid w:val="00E561FA"/>
    <w:rsid w:val="00E56B70"/>
    <w:rsid w:val="00E56D6D"/>
    <w:rsid w:val="00E573B1"/>
    <w:rsid w:val="00E60AF8"/>
    <w:rsid w:val="00E60EDF"/>
    <w:rsid w:val="00E61920"/>
    <w:rsid w:val="00E651D7"/>
    <w:rsid w:val="00E66ADF"/>
    <w:rsid w:val="00E67574"/>
    <w:rsid w:val="00E709A4"/>
    <w:rsid w:val="00E74465"/>
    <w:rsid w:val="00E75E4C"/>
    <w:rsid w:val="00E77715"/>
    <w:rsid w:val="00E8169E"/>
    <w:rsid w:val="00E81C75"/>
    <w:rsid w:val="00E8308D"/>
    <w:rsid w:val="00E84DA7"/>
    <w:rsid w:val="00E87CC7"/>
    <w:rsid w:val="00E904FF"/>
    <w:rsid w:val="00E90D6B"/>
    <w:rsid w:val="00E9240F"/>
    <w:rsid w:val="00E9318F"/>
    <w:rsid w:val="00E936D7"/>
    <w:rsid w:val="00E945BE"/>
    <w:rsid w:val="00E9515C"/>
    <w:rsid w:val="00E975BE"/>
    <w:rsid w:val="00E9796E"/>
    <w:rsid w:val="00E97B67"/>
    <w:rsid w:val="00EA06CE"/>
    <w:rsid w:val="00EA0BB7"/>
    <w:rsid w:val="00EA256B"/>
    <w:rsid w:val="00EA32FB"/>
    <w:rsid w:val="00EA4B26"/>
    <w:rsid w:val="00EA7C11"/>
    <w:rsid w:val="00EB2D84"/>
    <w:rsid w:val="00EB2E91"/>
    <w:rsid w:val="00EB3192"/>
    <w:rsid w:val="00EB3C6E"/>
    <w:rsid w:val="00EB3CE9"/>
    <w:rsid w:val="00EB7BAB"/>
    <w:rsid w:val="00EC01DC"/>
    <w:rsid w:val="00EC0E26"/>
    <w:rsid w:val="00EC241F"/>
    <w:rsid w:val="00EC2FF3"/>
    <w:rsid w:val="00EC4740"/>
    <w:rsid w:val="00EC7B7D"/>
    <w:rsid w:val="00ED1E38"/>
    <w:rsid w:val="00ED2DEE"/>
    <w:rsid w:val="00ED3BD4"/>
    <w:rsid w:val="00ED5E2F"/>
    <w:rsid w:val="00ED6FC7"/>
    <w:rsid w:val="00EE0F33"/>
    <w:rsid w:val="00EE55C8"/>
    <w:rsid w:val="00EE599C"/>
    <w:rsid w:val="00EF0084"/>
    <w:rsid w:val="00EF083B"/>
    <w:rsid w:val="00EF127A"/>
    <w:rsid w:val="00EF1C0F"/>
    <w:rsid w:val="00EF486B"/>
    <w:rsid w:val="00EF6076"/>
    <w:rsid w:val="00EF6A42"/>
    <w:rsid w:val="00EF70C8"/>
    <w:rsid w:val="00F00811"/>
    <w:rsid w:val="00F0219C"/>
    <w:rsid w:val="00F02B21"/>
    <w:rsid w:val="00F048FB"/>
    <w:rsid w:val="00F051FF"/>
    <w:rsid w:val="00F075F8"/>
    <w:rsid w:val="00F0778E"/>
    <w:rsid w:val="00F07B9D"/>
    <w:rsid w:val="00F103A8"/>
    <w:rsid w:val="00F10FF5"/>
    <w:rsid w:val="00F1100C"/>
    <w:rsid w:val="00F11EDC"/>
    <w:rsid w:val="00F12688"/>
    <w:rsid w:val="00F1302F"/>
    <w:rsid w:val="00F13627"/>
    <w:rsid w:val="00F13D9A"/>
    <w:rsid w:val="00F13DDB"/>
    <w:rsid w:val="00F1551B"/>
    <w:rsid w:val="00F15E3D"/>
    <w:rsid w:val="00F201AB"/>
    <w:rsid w:val="00F24D5F"/>
    <w:rsid w:val="00F255CA"/>
    <w:rsid w:val="00F30C5A"/>
    <w:rsid w:val="00F321B7"/>
    <w:rsid w:val="00F32327"/>
    <w:rsid w:val="00F340A9"/>
    <w:rsid w:val="00F351C6"/>
    <w:rsid w:val="00F4303B"/>
    <w:rsid w:val="00F43794"/>
    <w:rsid w:val="00F44743"/>
    <w:rsid w:val="00F44A5C"/>
    <w:rsid w:val="00F45914"/>
    <w:rsid w:val="00F46431"/>
    <w:rsid w:val="00F53D82"/>
    <w:rsid w:val="00F54D75"/>
    <w:rsid w:val="00F55F1E"/>
    <w:rsid w:val="00F57042"/>
    <w:rsid w:val="00F57829"/>
    <w:rsid w:val="00F57AA7"/>
    <w:rsid w:val="00F60301"/>
    <w:rsid w:val="00F62DBF"/>
    <w:rsid w:val="00F63737"/>
    <w:rsid w:val="00F647F2"/>
    <w:rsid w:val="00F65112"/>
    <w:rsid w:val="00F66571"/>
    <w:rsid w:val="00F70FD0"/>
    <w:rsid w:val="00F721AA"/>
    <w:rsid w:val="00F74FEA"/>
    <w:rsid w:val="00F77392"/>
    <w:rsid w:val="00F802D1"/>
    <w:rsid w:val="00F812C1"/>
    <w:rsid w:val="00F81B69"/>
    <w:rsid w:val="00F81BE9"/>
    <w:rsid w:val="00F837A4"/>
    <w:rsid w:val="00F83D20"/>
    <w:rsid w:val="00F84D80"/>
    <w:rsid w:val="00F85560"/>
    <w:rsid w:val="00F85B6F"/>
    <w:rsid w:val="00F90CF1"/>
    <w:rsid w:val="00F91A86"/>
    <w:rsid w:val="00F938F3"/>
    <w:rsid w:val="00F947F4"/>
    <w:rsid w:val="00F95629"/>
    <w:rsid w:val="00F95FB9"/>
    <w:rsid w:val="00F967E4"/>
    <w:rsid w:val="00F96C91"/>
    <w:rsid w:val="00F97577"/>
    <w:rsid w:val="00F97902"/>
    <w:rsid w:val="00FA10A2"/>
    <w:rsid w:val="00FA1200"/>
    <w:rsid w:val="00FA321F"/>
    <w:rsid w:val="00FA3CDE"/>
    <w:rsid w:val="00FA3DD9"/>
    <w:rsid w:val="00FA4D0B"/>
    <w:rsid w:val="00FA567C"/>
    <w:rsid w:val="00FA5B0C"/>
    <w:rsid w:val="00FA5E67"/>
    <w:rsid w:val="00FA5ED9"/>
    <w:rsid w:val="00FA78E4"/>
    <w:rsid w:val="00FB26B2"/>
    <w:rsid w:val="00FB2EEB"/>
    <w:rsid w:val="00FB31B5"/>
    <w:rsid w:val="00FB4588"/>
    <w:rsid w:val="00FB5409"/>
    <w:rsid w:val="00FB5442"/>
    <w:rsid w:val="00FB5A8C"/>
    <w:rsid w:val="00FC0136"/>
    <w:rsid w:val="00FC059B"/>
    <w:rsid w:val="00FC3E73"/>
    <w:rsid w:val="00FC43FF"/>
    <w:rsid w:val="00FC4807"/>
    <w:rsid w:val="00FC4D58"/>
    <w:rsid w:val="00FC4E52"/>
    <w:rsid w:val="00FC6B3B"/>
    <w:rsid w:val="00FD17D2"/>
    <w:rsid w:val="00FD1D7E"/>
    <w:rsid w:val="00FD2D42"/>
    <w:rsid w:val="00FD5446"/>
    <w:rsid w:val="00FD56FD"/>
    <w:rsid w:val="00FD6454"/>
    <w:rsid w:val="00FD6A1A"/>
    <w:rsid w:val="00FE0AF3"/>
    <w:rsid w:val="00FE0C57"/>
    <w:rsid w:val="00FE0D36"/>
    <w:rsid w:val="00FE13A5"/>
    <w:rsid w:val="00FE2BFB"/>
    <w:rsid w:val="00FE3A7A"/>
    <w:rsid w:val="00FE4688"/>
    <w:rsid w:val="00FE6F5D"/>
    <w:rsid w:val="00FE79E2"/>
    <w:rsid w:val="00FF1168"/>
    <w:rsid w:val="00FF262D"/>
    <w:rsid w:val="00FF64BA"/>
    <w:rsid w:val="00FF70F9"/>
    <w:rsid w:val="00FF7145"/>
    <w:rsid w:val="00FF7B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44C137F4"/>
  <w15:chartTrackingRefBased/>
  <w15:docId w15:val="{CA57CD78-A6EA-4CC3-8AE3-DA7EEED0D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numbering" w:customStyle="1" w:styleId="Nessunelenco1">
    <w:name w:val="Nessun elenco1"/>
    <w:next w:val="Nessunelenco"/>
    <w:uiPriority w:val="99"/>
    <w:semiHidden/>
    <w:unhideWhenUsed/>
    <w:rsid w:val="00E430EE"/>
  </w:style>
  <w:style w:type="character" w:styleId="Collegamentovisitato">
    <w:name w:val="FollowedHyperlink"/>
    <w:rsid w:val="00930200"/>
    <w:rPr>
      <w:color w:val="800080"/>
      <w:u w:val="single"/>
    </w:rPr>
  </w:style>
  <w:style w:type="paragraph" w:styleId="Revisione">
    <w:name w:val="Revision"/>
    <w:hidden/>
    <w:uiPriority w:val="99"/>
    <w:semiHidden/>
    <w:rsid w:val="00A93950"/>
  </w:style>
  <w:style w:type="character" w:customStyle="1" w:styleId="st1">
    <w:name w:val="st1"/>
    <w:rsid w:val="00A93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7.xml"/><Relationship Id="rId21" Type="http://schemas.openxmlformats.org/officeDocument/2006/relationships/header" Target="header12.xml"/><Relationship Id="rId42" Type="http://schemas.openxmlformats.org/officeDocument/2006/relationships/header" Target="header32.xml"/><Relationship Id="rId47" Type="http://schemas.openxmlformats.org/officeDocument/2006/relationships/header" Target="header37.xml"/><Relationship Id="rId63" Type="http://schemas.openxmlformats.org/officeDocument/2006/relationships/header" Target="header5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20.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yperlink" Target="https://it.wikipedia.org/wiki/Shevat" TargetMode="External"/><Relationship Id="rId45" Type="http://schemas.openxmlformats.org/officeDocument/2006/relationships/header" Target="header35.xml"/><Relationship Id="rId53" Type="http://schemas.openxmlformats.org/officeDocument/2006/relationships/header" Target="header43.xml"/><Relationship Id="rId58" Type="http://schemas.openxmlformats.org/officeDocument/2006/relationships/header" Target="header48.xml"/><Relationship Id="rId66" Type="http://schemas.openxmlformats.org/officeDocument/2006/relationships/header" Target="header56.xml"/><Relationship Id="rId5" Type="http://schemas.openxmlformats.org/officeDocument/2006/relationships/webSettings" Target="webSettings.xml"/><Relationship Id="rId61" Type="http://schemas.openxmlformats.org/officeDocument/2006/relationships/header" Target="header51.xml"/><Relationship Id="rId19" Type="http://schemas.openxmlformats.org/officeDocument/2006/relationships/header" Target="header10.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header" Target="header46.xml"/><Relationship Id="rId64" Type="http://schemas.openxmlformats.org/officeDocument/2006/relationships/header" Target="header54.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4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6.xml"/><Relationship Id="rId59" Type="http://schemas.openxmlformats.org/officeDocument/2006/relationships/header" Target="header49.xml"/><Relationship Id="rId67" Type="http://schemas.openxmlformats.org/officeDocument/2006/relationships/header" Target="header57.xml"/><Relationship Id="rId20" Type="http://schemas.openxmlformats.org/officeDocument/2006/relationships/header" Target="header11.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39.xml"/><Relationship Id="rId57" Type="http://schemas.openxmlformats.org/officeDocument/2006/relationships/header" Target="header47.xml"/><Relationship Id="rId10" Type="http://schemas.openxmlformats.org/officeDocument/2006/relationships/footer" Target="footer2.xml"/><Relationship Id="rId31" Type="http://schemas.openxmlformats.org/officeDocument/2006/relationships/header" Target="header22.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30.xml"/><Relationship Id="rId34" Type="http://schemas.openxmlformats.org/officeDocument/2006/relationships/header" Target="header25.xml"/><Relationship Id="rId50" Type="http://schemas.openxmlformats.org/officeDocument/2006/relationships/header" Target="header40.xml"/><Relationship Id="rId55" Type="http://schemas.openxmlformats.org/officeDocument/2006/relationships/header" Target="header45.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D3850-BDB8-411D-A7EA-611F52108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689</Pages>
  <Words>614011</Words>
  <Characters>3499863</Characters>
  <Application>Microsoft Office Word</Application>
  <DocSecurity>0</DocSecurity>
  <Lines>29165</Lines>
  <Paragraphs>8211</Paragraphs>
  <ScaleCrop>false</ScaleCrop>
  <HeadingPairs>
    <vt:vector size="2" baseType="variant">
      <vt:variant>
        <vt:lpstr>Titolo</vt:lpstr>
      </vt:variant>
      <vt:variant>
        <vt:i4>1</vt:i4>
      </vt:variant>
    </vt:vector>
  </HeadingPairs>
  <TitlesOfParts>
    <vt:vector size="1" baseType="lpstr">
      <vt:lpstr>ISAIA</vt:lpstr>
    </vt:vector>
  </TitlesOfParts>
  <Company>Hewlett-Packard Company</Company>
  <LinksUpToDate>false</LinksUpToDate>
  <CharactersWithSpaces>4105663</CharactersWithSpaces>
  <SharedDoc>false</SharedDoc>
  <HLinks>
    <vt:vector size="2250" baseType="variant">
      <vt:variant>
        <vt:i4>1638458</vt:i4>
      </vt:variant>
      <vt:variant>
        <vt:i4>2243</vt:i4>
      </vt:variant>
      <vt:variant>
        <vt:i4>0</vt:i4>
      </vt:variant>
      <vt:variant>
        <vt:i4>5</vt:i4>
      </vt:variant>
      <vt:variant>
        <vt:lpwstr/>
      </vt:variant>
      <vt:variant>
        <vt:lpwstr>_Toc62158059</vt:lpwstr>
      </vt:variant>
      <vt:variant>
        <vt:i4>1572922</vt:i4>
      </vt:variant>
      <vt:variant>
        <vt:i4>2237</vt:i4>
      </vt:variant>
      <vt:variant>
        <vt:i4>0</vt:i4>
      </vt:variant>
      <vt:variant>
        <vt:i4>5</vt:i4>
      </vt:variant>
      <vt:variant>
        <vt:lpwstr/>
      </vt:variant>
      <vt:variant>
        <vt:lpwstr>_Toc62158058</vt:lpwstr>
      </vt:variant>
      <vt:variant>
        <vt:i4>1507386</vt:i4>
      </vt:variant>
      <vt:variant>
        <vt:i4>2231</vt:i4>
      </vt:variant>
      <vt:variant>
        <vt:i4>0</vt:i4>
      </vt:variant>
      <vt:variant>
        <vt:i4>5</vt:i4>
      </vt:variant>
      <vt:variant>
        <vt:lpwstr/>
      </vt:variant>
      <vt:variant>
        <vt:lpwstr>_Toc62158057</vt:lpwstr>
      </vt:variant>
      <vt:variant>
        <vt:i4>1441850</vt:i4>
      </vt:variant>
      <vt:variant>
        <vt:i4>2225</vt:i4>
      </vt:variant>
      <vt:variant>
        <vt:i4>0</vt:i4>
      </vt:variant>
      <vt:variant>
        <vt:i4>5</vt:i4>
      </vt:variant>
      <vt:variant>
        <vt:lpwstr/>
      </vt:variant>
      <vt:variant>
        <vt:lpwstr>_Toc62158056</vt:lpwstr>
      </vt:variant>
      <vt:variant>
        <vt:i4>1376314</vt:i4>
      </vt:variant>
      <vt:variant>
        <vt:i4>2219</vt:i4>
      </vt:variant>
      <vt:variant>
        <vt:i4>0</vt:i4>
      </vt:variant>
      <vt:variant>
        <vt:i4>5</vt:i4>
      </vt:variant>
      <vt:variant>
        <vt:lpwstr/>
      </vt:variant>
      <vt:variant>
        <vt:lpwstr>_Toc62158055</vt:lpwstr>
      </vt:variant>
      <vt:variant>
        <vt:i4>1310778</vt:i4>
      </vt:variant>
      <vt:variant>
        <vt:i4>2213</vt:i4>
      </vt:variant>
      <vt:variant>
        <vt:i4>0</vt:i4>
      </vt:variant>
      <vt:variant>
        <vt:i4>5</vt:i4>
      </vt:variant>
      <vt:variant>
        <vt:lpwstr/>
      </vt:variant>
      <vt:variant>
        <vt:lpwstr>_Toc62158054</vt:lpwstr>
      </vt:variant>
      <vt:variant>
        <vt:i4>1245242</vt:i4>
      </vt:variant>
      <vt:variant>
        <vt:i4>2207</vt:i4>
      </vt:variant>
      <vt:variant>
        <vt:i4>0</vt:i4>
      </vt:variant>
      <vt:variant>
        <vt:i4>5</vt:i4>
      </vt:variant>
      <vt:variant>
        <vt:lpwstr/>
      </vt:variant>
      <vt:variant>
        <vt:lpwstr>_Toc62158053</vt:lpwstr>
      </vt:variant>
      <vt:variant>
        <vt:i4>1179706</vt:i4>
      </vt:variant>
      <vt:variant>
        <vt:i4>2201</vt:i4>
      </vt:variant>
      <vt:variant>
        <vt:i4>0</vt:i4>
      </vt:variant>
      <vt:variant>
        <vt:i4>5</vt:i4>
      </vt:variant>
      <vt:variant>
        <vt:lpwstr/>
      </vt:variant>
      <vt:variant>
        <vt:lpwstr>_Toc62158052</vt:lpwstr>
      </vt:variant>
      <vt:variant>
        <vt:i4>1114170</vt:i4>
      </vt:variant>
      <vt:variant>
        <vt:i4>2195</vt:i4>
      </vt:variant>
      <vt:variant>
        <vt:i4>0</vt:i4>
      </vt:variant>
      <vt:variant>
        <vt:i4>5</vt:i4>
      </vt:variant>
      <vt:variant>
        <vt:lpwstr/>
      </vt:variant>
      <vt:variant>
        <vt:lpwstr>_Toc62158051</vt:lpwstr>
      </vt:variant>
      <vt:variant>
        <vt:i4>1048634</vt:i4>
      </vt:variant>
      <vt:variant>
        <vt:i4>2189</vt:i4>
      </vt:variant>
      <vt:variant>
        <vt:i4>0</vt:i4>
      </vt:variant>
      <vt:variant>
        <vt:i4>5</vt:i4>
      </vt:variant>
      <vt:variant>
        <vt:lpwstr/>
      </vt:variant>
      <vt:variant>
        <vt:lpwstr>_Toc62158050</vt:lpwstr>
      </vt:variant>
      <vt:variant>
        <vt:i4>1638459</vt:i4>
      </vt:variant>
      <vt:variant>
        <vt:i4>2183</vt:i4>
      </vt:variant>
      <vt:variant>
        <vt:i4>0</vt:i4>
      </vt:variant>
      <vt:variant>
        <vt:i4>5</vt:i4>
      </vt:variant>
      <vt:variant>
        <vt:lpwstr/>
      </vt:variant>
      <vt:variant>
        <vt:lpwstr>_Toc62158049</vt:lpwstr>
      </vt:variant>
      <vt:variant>
        <vt:i4>1572923</vt:i4>
      </vt:variant>
      <vt:variant>
        <vt:i4>2177</vt:i4>
      </vt:variant>
      <vt:variant>
        <vt:i4>0</vt:i4>
      </vt:variant>
      <vt:variant>
        <vt:i4>5</vt:i4>
      </vt:variant>
      <vt:variant>
        <vt:lpwstr/>
      </vt:variant>
      <vt:variant>
        <vt:lpwstr>_Toc62158048</vt:lpwstr>
      </vt:variant>
      <vt:variant>
        <vt:i4>1507387</vt:i4>
      </vt:variant>
      <vt:variant>
        <vt:i4>2171</vt:i4>
      </vt:variant>
      <vt:variant>
        <vt:i4>0</vt:i4>
      </vt:variant>
      <vt:variant>
        <vt:i4>5</vt:i4>
      </vt:variant>
      <vt:variant>
        <vt:lpwstr/>
      </vt:variant>
      <vt:variant>
        <vt:lpwstr>_Toc62158047</vt:lpwstr>
      </vt:variant>
      <vt:variant>
        <vt:i4>1441851</vt:i4>
      </vt:variant>
      <vt:variant>
        <vt:i4>2165</vt:i4>
      </vt:variant>
      <vt:variant>
        <vt:i4>0</vt:i4>
      </vt:variant>
      <vt:variant>
        <vt:i4>5</vt:i4>
      </vt:variant>
      <vt:variant>
        <vt:lpwstr/>
      </vt:variant>
      <vt:variant>
        <vt:lpwstr>_Toc62158046</vt:lpwstr>
      </vt:variant>
      <vt:variant>
        <vt:i4>1376315</vt:i4>
      </vt:variant>
      <vt:variant>
        <vt:i4>2159</vt:i4>
      </vt:variant>
      <vt:variant>
        <vt:i4>0</vt:i4>
      </vt:variant>
      <vt:variant>
        <vt:i4>5</vt:i4>
      </vt:variant>
      <vt:variant>
        <vt:lpwstr/>
      </vt:variant>
      <vt:variant>
        <vt:lpwstr>_Toc62158045</vt:lpwstr>
      </vt:variant>
      <vt:variant>
        <vt:i4>1310779</vt:i4>
      </vt:variant>
      <vt:variant>
        <vt:i4>2153</vt:i4>
      </vt:variant>
      <vt:variant>
        <vt:i4>0</vt:i4>
      </vt:variant>
      <vt:variant>
        <vt:i4>5</vt:i4>
      </vt:variant>
      <vt:variant>
        <vt:lpwstr/>
      </vt:variant>
      <vt:variant>
        <vt:lpwstr>_Toc62158044</vt:lpwstr>
      </vt:variant>
      <vt:variant>
        <vt:i4>1245243</vt:i4>
      </vt:variant>
      <vt:variant>
        <vt:i4>2147</vt:i4>
      </vt:variant>
      <vt:variant>
        <vt:i4>0</vt:i4>
      </vt:variant>
      <vt:variant>
        <vt:i4>5</vt:i4>
      </vt:variant>
      <vt:variant>
        <vt:lpwstr/>
      </vt:variant>
      <vt:variant>
        <vt:lpwstr>_Toc62158043</vt:lpwstr>
      </vt:variant>
      <vt:variant>
        <vt:i4>1179707</vt:i4>
      </vt:variant>
      <vt:variant>
        <vt:i4>2141</vt:i4>
      </vt:variant>
      <vt:variant>
        <vt:i4>0</vt:i4>
      </vt:variant>
      <vt:variant>
        <vt:i4>5</vt:i4>
      </vt:variant>
      <vt:variant>
        <vt:lpwstr/>
      </vt:variant>
      <vt:variant>
        <vt:lpwstr>_Toc62158042</vt:lpwstr>
      </vt:variant>
      <vt:variant>
        <vt:i4>1114171</vt:i4>
      </vt:variant>
      <vt:variant>
        <vt:i4>2135</vt:i4>
      </vt:variant>
      <vt:variant>
        <vt:i4>0</vt:i4>
      </vt:variant>
      <vt:variant>
        <vt:i4>5</vt:i4>
      </vt:variant>
      <vt:variant>
        <vt:lpwstr/>
      </vt:variant>
      <vt:variant>
        <vt:lpwstr>_Toc62158041</vt:lpwstr>
      </vt:variant>
      <vt:variant>
        <vt:i4>1048635</vt:i4>
      </vt:variant>
      <vt:variant>
        <vt:i4>2129</vt:i4>
      </vt:variant>
      <vt:variant>
        <vt:i4>0</vt:i4>
      </vt:variant>
      <vt:variant>
        <vt:i4>5</vt:i4>
      </vt:variant>
      <vt:variant>
        <vt:lpwstr/>
      </vt:variant>
      <vt:variant>
        <vt:lpwstr>_Toc62158040</vt:lpwstr>
      </vt:variant>
      <vt:variant>
        <vt:i4>1638460</vt:i4>
      </vt:variant>
      <vt:variant>
        <vt:i4>2123</vt:i4>
      </vt:variant>
      <vt:variant>
        <vt:i4>0</vt:i4>
      </vt:variant>
      <vt:variant>
        <vt:i4>5</vt:i4>
      </vt:variant>
      <vt:variant>
        <vt:lpwstr/>
      </vt:variant>
      <vt:variant>
        <vt:lpwstr>_Toc62158039</vt:lpwstr>
      </vt:variant>
      <vt:variant>
        <vt:i4>1572924</vt:i4>
      </vt:variant>
      <vt:variant>
        <vt:i4>2117</vt:i4>
      </vt:variant>
      <vt:variant>
        <vt:i4>0</vt:i4>
      </vt:variant>
      <vt:variant>
        <vt:i4>5</vt:i4>
      </vt:variant>
      <vt:variant>
        <vt:lpwstr/>
      </vt:variant>
      <vt:variant>
        <vt:lpwstr>_Toc62158038</vt:lpwstr>
      </vt:variant>
      <vt:variant>
        <vt:i4>1507388</vt:i4>
      </vt:variant>
      <vt:variant>
        <vt:i4>2111</vt:i4>
      </vt:variant>
      <vt:variant>
        <vt:i4>0</vt:i4>
      </vt:variant>
      <vt:variant>
        <vt:i4>5</vt:i4>
      </vt:variant>
      <vt:variant>
        <vt:lpwstr/>
      </vt:variant>
      <vt:variant>
        <vt:lpwstr>_Toc62158037</vt:lpwstr>
      </vt:variant>
      <vt:variant>
        <vt:i4>1441852</vt:i4>
      </vt:variant>
      <vt:variant>
        <vt:i4>2105</vt:i4>
      </vt:variant>
      <vt:variant>
        <vt:i4>0</vt:i4>
      </vt:variant>
      <vt:variant>
        <vt:i4>5</vt:i4>
      </vt:variant>
      <vt:variant>
        <vt:lpwstr/>
      </vt:variant>
      <vt:variant>
        <vt:lpwstr>_Toc62158036</vt:lpwstr>
      </vt:variant>
      <vt:variant>
        <vt:i4>1376316</vt:i4>
      </vt:variant>
      <vt:variant>
        <vt:i4>2099</vt:i4>
      </vt:variant>
      <vt:variant>
        <vt:i4>0</vt:i4>
      </vt:variant>
      <vt:variant>
        <vt:i4>5</vt:i4>
      </vt:variant>
      <vt:variant>
        <vt:lpwstr/>
      </vt:variant>
      <vt:variant>
        <vt:lpwstr>_Toc62158035</vt:lpwstr>
      </vt:variant>
      <vt:variant>
        <vt:i4>1310780</vt:i4>
      </vt:variant>
      <vt:variant>
        <vt:i4>2093</vt:i4>
      </vt:variant>
      <vt:variant>
        <vt:i4>0</vt:i4>
      </vt:variant>
      <vt:variant>
        <vt:i4>5</vt:i4>
      </vt:variant>
      <vt:variant>
        <vt:lpwstr/>
      </vt:variant>
      <vt:variant>
        <vt:lpwstr>_Toc62158034</vt:lpwstr>
      </vt:variant>
      <vt:variant>
        <vt:i4>1245244</vt:i4>
      </vt:variant>
      <vt:variant>
        <vt:i4>2087</vt:i4>
      </vt:variant>
      <vt:variant>
        <vt:i4>0</vt:i4>
      </vt:variant>
      <vt:variant>
        <vt:i4>5</vt:i4>
      </vt:variant>
      <vt:variant>
        <vt:lpwstr/>
      </vt:variant>
      <vt:variant>
        <vt:lpwstr>_Toc62158033</vt:lpwstr>
      </vt:variant>
      <vt:variant>
        <vt:i4>1179708</vt:i4>
      </vt:variant>
      <vt:variant>
        <vt:i4>2081</vt:i4>
      </vt:variant>
      <vt:variant>
        <vt:i4>0</vt:i4>
      </vt:variant>
      <vt:variant>
        <vt:i4>5</vt:i4>
      </vt:variant>
      <vt:variant>
        <vt:lpwstr/>
      </vt:variant>
      <vt:variant>
        <vt:lpwstr>_Toc62158032</vt:lpwstr>
      </vt:variant>
      <vt:variant>
        <vt:i4>1114172</vt:i4>
      </vt:variant>
      <vt:variant>
        <vt:i4>2075</vt:i4>
      </vt:variant>
      <vt:variant>
        <vt:i4>0</vt:i4>
      </vt:variant>
      <vt:variant>
        <vt:i4>5</vt:i4>
      </vt:variant>
      <vt:variant>
        <vt:lpwstr/>
      </vt:variant>
      <vt:variant>
        <vt:lpwstr>_Toc62158031</vt:lpwstr>
      </vt:variant>
      <vt:variant>
        <vt:i4>1048636</vt:i4>
      </vt:variant>
      <vt:variant>
        <vt:i4>2069</vt:i4>
      </vt:variant>
      <vt:variant>
        <vt:i4>0</vt:i4>
      </vt:variant>
      <vt:variant>
        <vt:i4>5</vt:i4>
      </vt:variant>
      <vt:variant>
        <vt:lpwstr/>
      </vt:variant>
      <vt:variant>
        <vt:lpwstr>_Toc62158030</vt:lpwstr>
      </vt:variant>
      <vt:variant>
        <vt:i4>1638461</vt:i4>
      </vt:variant>
      <vt:variant>
        <vt:i4>2063</vt:i4>
      </vt:variant>
      <vt:variant>
        <vt:i4>0</vt:i4>
      </vt:variant>
      <vt:variant>
        <vt:i4>5</vt:i4>
      </vt:variant>
      <vt:variant>
        <vt:lpwstr/>
      </vt:variant>
      <vt:variant>
        <vt:lpwstr>_Toc62158029</vt:lpwstr>
      </vt:variant>
      <vt:variant>
        <vt:i4>1572925</vt:i4>
      </vt:variant>
      <vt:variant>
        <vt:i4>2057</vt:i4>
      </vt:variant>
      <vt:variant>
        <vt:i4>0</vt:i4>
      </vt:variant>
      <vt:variant>
        <vt:i4>5</vt:i4>
      </vt:variant>
      <vt:variant>
        <vt:lpwstr/>
      </vt:variant>
      <vt:variant>
        <vt:lpwstr>_Toc62158028</vt:lpwstr>
      </vt:variant>
      <vt:variant>
        <vt:i4>1507389</vt:i4>
      </vt:variant>
      <vt:variant>
        <vt:i4>2051</vt:i4>
      </vt:variant>
      <vt:variant>
        <vt:i4>0</vt:i4>
      </vt:variant>
      <vt:variant>
        <vt:i4>5</vt:i4>
      </vt:variant>
      <vt:variant>
        <vt:lpwstr/>
      </vt:variant>
      <vt:variant>
        <vt:lpwstr>_Toc62158027</vt:lpwstr>
      </vt:variant>
      <vt:variant>
        <vt:i4>1441853</vt:i4>
      </vt:variant>
      <vt:variant>
        <vt:i4>2045</vt:i4>
      </vt:variant>
      <vt:variant>
        <vt:i4>0</vt:i4>
      </vt:variant>
      <vt:variant>
        <vt:i4>5</vt:i4>
      </vt:variant>
      <vt:variant>
        <vt:lpwstr/>
      </vt:variant>
      <vt:variant>
        <vt:lpwstr>_Toc62158026</vt:lpwstr>
      </vt:variant>
      <vt:variant>
        <vt:i4>1376317</vt:i4>
      </vt:variant>
      <vt:variant>
        <vt:i4>2039</vt:i4>
      </vt:variant>
      <vt:variant>
        <vt:i4>0</vt:i4>
      </vt:variant>
      <vt:variant>
        <vt:i4>5</vt:i4>
      </vt:variant>
      <vt:variant>
        <vt:lpwstr/>
      </vt:variant>
      <vt:variant>
        <vt:lpwstr>_Toc62158025</vt:lpwstr>
      </vt:variant>
      <vt:variant>
        <vt:i4>1310781</vt:i4>
      </vt:variant>
      <vt:variant>
        <vt:i4>2033</vt:i4>
      </vt:variant>
      <vt:variant>
        <vt:i4>0</vt:i4>
      </vt:variant>
      <vt:variant>
        <vt:i4>5</vt:i4>
      </vt:variant>
      <vt:variant>
        <vt:lpwstr/>
      </vt:variant>
      <vt:variant>
        <vt:lpwstr>_Toc62158024</vt:lpwstr>
      </vt:variant>
      <vt:variant>
        <vt:i4>1245245</vt:i4>
      </vt:variant>
      <vt:variant>
        <vt:i4>2027</vt:i4>
      </vt:variant>
      <vt:variant>
        <vt:i4>0</vt:i4>
      </vt:variant>
      <vt:variant>
        <vt:i4>5</vt:i4>
      </vt:variant>
      <vt:variant>
        <vt:lpwstr/>
      </vt:variant>
      <vt:variant>
        <vt:lpwstr>_Toc62158023</vt:lpwstr>
      </vt:variant>
      <vt:variant>
        <vt:i4>1179709</vt:i4>
      </vt:variant>
      <vt:variant>
        <vt:i4>2021</vt:i4>
      </vt:variant>
      <vt:variant>
        <vt:i4>0</vt:i4>
      </vt:variant>
      <vt:variant>
        <vt:i4>5</vt:i4>
      </vt:variant>
      <vt:variant>
        <vt:lpwstr/>
      </vt:variant>
      <vt:variant>
        <vt:lpwstr>_Toc62158022</vt:lpwstr>
      </vt:variant>
      <vt:variant>
        <vt:i4>1114173</vt:i4>
      </vt:variant>
      <vt:variant>
        <vt:i4>2015</vt:i4>
      </vt:variant>
      <vt:variant>
        <vt:i4>0</vt:i4>
      </vt:variant>
      <vt:variant>
        <vt:i4>5</vt:i4>
      </vt:variant>
      <vt:variant>
        <vt:lpwstr/>
      </vt:variant>
      <vt:variant>
        <vt:lpwstr>_Toc62158021</vt:lpwstr>
      </vt:variant>
      <vt:variant>
        <vt:i4>1048637</vt:i4>
      </vt:variant>
      <vt:variant>
        <vt:i4>2009</vt:i4>
      </vt:variant>
      <vt:variant>
        <vt:i4>0</vt:i4>
      </vt:variant>
      <vt:variant>
        <vt:i4>5</vt:i4>
      </vt:variant>
      <vt:variant>
        <vt:lpwstr/>
      </vt:variant>
      <vt:variant>
        <vt:lpwstr>_Toc62158020</vt:lpwstr>
      </vt:variant>
      <vt:variant>
        <vt:i4>1638462</vt:i4>
      </vt:variant>
      <vt:variant>
        <vt:i4>2003</vt:i4>
      </vt:variant>
      <vt:variant>
        <vt:i4>0</vt:i4>
      </vt:variant>
      <vt:variant>
        <vt:i4>5</vt:i4>
      </vt:variant>
      <vt:variant>
        <vt:lpwstr/>
      </vt:variant>
      <vt:variant>
        <vt:lpwstr>_Toc62158019</vt:lpwstr>
      </vt:variant>
      <vt:variant>
        <vt:i4>1572926</vt:i4>
      </vt:variant>
      <vt:variant>
        <vt:i4>1997</vt:i4>
      </vt:variant>
      <vt:variant>
        <vt:i4>0</vt:i4>
      </vt:variant>
      <vt:variant>
        <vt:i4>5</vt:i4>
      </vt:variant>
      <vt:variant>
        <vt:lpwstr/>
      </vt:variant>
      <vt:variant>
        <vt:lpwstr>_Toc62158018</vt:lpwstr>
      </vt:variant>
      <vt:variant>
        <vt:i4>1507390</vt:i4>
      </vt:variant>
      <vt:variant>
        <vt:i4>1991</vt:i4>
      </vt:variant>
      <vt:variant>
        <vt:i4>0</vt:i4>
      </vt:variant>
      <vt:variant>
        <vt:i4>5</vt:i4>
      </vt:variant>
      <vt:variant>
        <vt:lpwstr/>
      </vt:variant>
      <vt:variant>
        <vt:lpwstr>_Toc62158017</vt:lpwstr>
      </vt:variant>
      <vt:variant>
        <vt:i4>1441854</vt:i4>
      </vt:variant>
      <vt:variant>
        <vt:i4>1985</vt:i4>
      </vt:variant>
      <vt:variant>
        <vt:i4>0</vt:i4>
      </vt:variant>
      <vt:variant>
        <vt:i4>5</vt:i4>
      </vt:variant>
      <vt:variant>
        <vt:lpwstr/>
      </vt:variant>
      <vt:variant>
        <vt:lpwstr>_Toc62158016</vt:lpwstr>
      </vt:variant>
      <vt:variant>
        <vt:i4>1376318</vt:i4>
      </vt:variant>
      <vt:variant>
        <vt:i4>1979</vt:i4>
      </vt:variant>
      <vt:variant>
        <vt:i4>0</vt:i4>
      </vt:variant>
      <vt:variant>
        <vt:i4>5</vt:i4>
      </vt:variant>
      <vt:variant>
        <vt:lpwstr/>
      </vt:variant>
      <vt:variant>
        <vt:lpwstr>_Toc62158015</vt:lpwstr>
      </vt:variant>
      <vt:variant>
        <vt:i4>1310782</vt:i4>
      </vt:variant>
      <vt:variant>
        <vt:i4>1973</vt:i4>
      </vt:variant>
      <vt:variant>
        <vt:i4>0</vt:i4>
      </vt:variant>
      <vt:variant>
        <vt:i4>5</vt:i4>
      </vt:variant>
      <vt:variant>
        <vt:lpwstr/>
      </vt:variant>
      <vt:variant>
        <vt:lpwstr>_Toc62158014</vt:lpwstr>
      </vt:variant>
      <vt:variant>
        <vt:i4>1245246</vt:i4>
      </vt:variant>
      <vt:variant>
        <vt:i4>1967</vt:i4>
      </vt:variant>
      <vt:variant>
        <vt:i4>0</vt:i4>
      </vt:variant>
      <vt:variant>
        <vt:i4>5</vt:i4>
      </vt:variant>
      <vt:variant>
        <vt:lpwstr/>
      </vt:variant>
      <vt:variant>
        <vt:lpwstr>_Toc62158013</vt:lpwstr>
      </vt:variant>
      <vt:variant>
        <vt:i4>1179710</vt:i4>
      </vt:variant>
      <vt:variant>
        <vt:i4>1961</vt:i4>
      </vt:variant>
      <vt:variant>
        <vt:i4>0</vt:i4>
      </vt:variant>
      <vt:variant>
        <vt:i4>5</vt:i4>
      </vt:variant>
      <vt:variant>
        <vt:lpwstr/>
      </vt:variant>
      <vt:variant>
        <vt:lpwstr>_Toc62158012</vt:lpwstr>
      </vt:variant>
      <vt:variant>
        <vt:i4>1114174</vt:i4>
      </vt:variant>
      <vt:variant>
        <vt:i4>1955</vt:i4>
      </vt:variant>
      <vt:variant>
        <vt:i4>0</vt:i4>
      </vt:variant>
      <vt:variant>
        <vt:i4>5</vt:i4>
      </vt:variant>
      <vt:variant>
        <vt:lpwstr/>
      </vt:variant>
      <vt:variant>
        <vt:lpwstr>_Toc62158011</vt:lpwstr>
      </vt:variant>
      <vt:variant>
        <vt:i4>1048638</vt:i4>
      </vt:variant>
      <vt:variant>
        <vt:i4>1949</vt:i4>
      </vt:variant>
      <vt:variant>
        <vt:i4>0</vt:i4>
      </vt:variant>
      <vt:variant>
        <vt:i4>5</vt:i4>
      </vt:variant>
      <vt:variant>
        <vt:lpwstr/>
      </vt:variant>
      <vt:variant>
        <vt:lpwstr>_Toc62158010</vt:lpwstr>
      </vt:variant>
      <vt:variant>
        <vt:i4>1638463</vt:i4>
      </vt:variant>
      <vt:variant>
        <vt:i4>1943</vt:i4>
      </vt:variant>
      <vt:variant>
        <vt:i4>0</vt:i4>
      </vt:variant>
      <vt:variant>
        <vt:i4>5</vt:i4>
      </vt:variant>
      <vt:variant>
        <vt:lpwstr/>
      </vt:variant>
      <vt:variant>
        <vt:lpwstr>_Toc62158009</vt:lpwstr>
      </vt:variant>
      <vt:variant>
        <vt:i4>1572927</vt:i4>
      </vt:variant>
      <vt:variant>
        <vt:i4>1937</vt:i4>
      </vt:variant>
      <vt:variant>
        <vt:i4>0</vt:i4>
      </vt:variant>
      <vt:variant>
        <vt:i4>5</vt:i4>
      </vt:variant>
      <vt:variant>
        <vt:lpwstr/>
      </vt:variant>
      <vt:variant>
        <vt:lpwstr>_Toc62158008</vt:lpwstr>
      </vt:variant>
      <vt:variant>
        <vt:i4>1507391</vt:i4>
      </vt:variant>
      <vt:variant>
        <vt:i4>1931</vt:i4>
      </vt:variant>
      <vt:variant>
        <vt:i4>0</vt:i4>
      </vt:variant>
      <vt:variant>
        <vt:i4>5</vt:i4>
      </vt:variant>
      <vt:variant>
        <vt:lpwstr/>
      </vt:variant>
      <vt:variant>
        <vt:lpwstr>_Toc62158007</vt:lpwstr>
      </vt:variant>
      <vt:variant>
        <vt:i4>1441855</vt:i4>
      </vt:variant>
      <vt:variant>
        <vt:i4>1925</vt:i4>
      </vt:variant>
      <vt:variant>
        <vt:i4>0</vt:i4>
      </vt:variant>
      <vt:variant>
        <vt:i4>5</vt:i4>
      </vt:variant>
      <vt:variant>
        <vt:lpwstr/>
      </vt:variant>
      <vt:variant>
        <vt:lpwstr>_Toc62158006</vt:lpwstr>
      </vt:variant>
      <vt:variant>
        <vt:i4>1376319</vt:i4>
      </vt:variant>
      <vt:variant>
        <vt:i4>1919</vt:i4>
      </vt:variant>
      <vt:variant>
        <vt:i4>0</vt:i4>
      </vt:variant>
      <vt:variant>
        <vt:i4>5</vt:i4>
      </vt:variant>
      <vt:variant>
        <vt:lpwstr/>
      </vt:variant>
      <vt:variant>
        <vt:lpwstr>_Toc62158005</vt:lpwstr>
      </vt:variant>
      <vt:variant>
        <vt:i4>1310783</vt:i4>
      </vt:variant>
      <vt:variant>
        <vt:i4>1913</vt:i4>
      </vt:variant>
      <vt:variant>
        <vt:i4>0</vt:i4>
      </vt:variant>
      <vt:variant>
        <vt:i4>5</vt:i4>
      </vt:variant>
      <vt:variant>
        <vt:lpwstr/>
      </vt:variant>
      <vt:variant>
        <vt:lpwstr>_Toc62158004</vt:lpwstr>
      </vt:variant>
      <vt:variant>
        <vt:i4>1245247</vt:i4>
      </vt:variant>
      <vt:variant>
        <vt:i4>1907</vt:i4>
      </vt:variant>
      <vt:variant>
        <vt:i4>0</vt:i4>
      </vt:variant>
      <vt:variant>
        <vt:i4>5</vt:i4>
      </vt:variant>
      <vt:variant>
        <vt:lpwstr/>
      </vt:variant>
      <vt:variant>
        <vt:lpwstr>_Toc62158003</vt:lpwstr>
      </vt:variant>
      <vt:variant>
        <vt:i4>1179711</vt:i4>
      </vt:variant>
      <vt:variant>
        <vt:i4>1901</vt:i4>
      </vt:variant>
      <vt:variant>
        <vt:i4>0</vt:i4>
      </vt:variant>
      <vt:variant>
        <vt:i4>5</vt:i4>
      </vt:variant>
      <vt:variant>
        <vt:lpwstr/>
      </vt:variant>
      <vt:variant>
        <vt:lpwstr>_Toc62158002</vt:lpwstr>
      </vt:variant>
      <vt:variant>
        <vt:i4>1114175</vt:i4>
      </vt:variant>
      <vt:variant>
        <vt:i4>1895</vt:i4>
      </vt:variant>
      <vt:variant>
        <vt:i4>0</vt:i4>
      </vt:variant>
      <vt:variant>
        <vt:i4>5</vt:i4>
      </vt:variant>
      <vt:variant>
        <vt:lpwstr/>
      </vt:variant>
      <vt:variant>
        <vt:lpwstr>_Toc62158001</vt:lpwstr>
      </vt:variant>
      <vt:variant>
        <vt:i4>1048639</vt:i4>
      </vt:variant>
      <vt:variant>
        <vt:i4>1889</vt:i4>
      </vt:variant>
      <vt:variant>
        <vt:i4>0</vt:i4>
      </vt:variant>
      <vt:variant>
        <vt:i4>5</vt:i4>
      </vt:variant>
      <vt:variant>
        <vt:lpwstr/>
      </vt:variant>
      <vt:variant>
        <vt:lpwstr>_Toc62158000</vt:lpwstr>
      </vt:variant>
      <vt:variant>
        <vt:i4>1048633</vt:i4>
      </vt:variant>
      <vt:variant>
        <vt:i4>1883</vt:i4>
      </vt:variant>
      <vt:variant>
        <vt:i4>0</vt:i4>
      </vt:variant>
      <vt:variant>
        <vt:i4>5</vt:i4>
      </vt:variant>
      <vt:variant>
        <vt:lpwstr/>
      </vt:variant>
      <vt:variant>
        <vt:lpwstr>_Toc62157999</vt:lpwstr>
      </vt:variant>
      <vt:variant>
        <vt:i4>1114169</vt:i4>
      </vt:variant>
      <vt:variant>
        <vt:i4>1877</vt:i4>
      </vt:variant>
      <vt:variant>
        <vt:i4>0</vt:i4>
      </vt:variant>
      <vt:variant>
        <vt:i4>5</vt:i4>
      </vt:variant>
      <vt:variant>
        <vt:lpwstr/>
      </vt:variant>
      <vt:variant>
        <vt:lpwstr>_Toc62157998</vt:lpwstr>
      </vt:variant>
      <vt:variant>
        <vt:i4>1966137</vt:i4>
      </vt:variant>
      <vt:variant>
        <vt:i4>1871</vt:i4>
      </vt:variant>
      <vt:variant>
        <vt:i4>0</vt:i4>
      </vt:variant>
      <vt:variant>
        <vt:i4>5</vt:i4>
      </vt:variant>
      <vt:variant>
        <vt:lpwstr/>
      </vt:variant>
      <vt:variant>
        <vt:lpwstr>_Toc62157997</vt:lpwstr>
      </vt:variant>
      <vt:variant>
        <vt:i4>2031673</vt:i4>
      </vt:variant>
      <vt:variant>
        <vt:i4>1865</vt:i4>
      </vt:variant>
      <vt:variant>
        <vt:i4>0</vt:i4>
      </vt:variant>
      <vt:variant>
        <vt:i4>5</vt:i4>
      </vt:variant>
      <vt:variant>
        <vt:lpwstr/>
      </vt:variant>
      <vt:variant>
        <vt:lpwstr>_Toc62157996</vt:lpwstr>
      </vt:variant>
      <vt:variant>
        <vt:i4>1835065</vt:i4>
      </vt:variant>
      <vt:variant>
        <vt:i4>1859</vt:i4>
      </vt:variant>
      <vt:variant>
        <vt:i4>0</vt:i4>
      </vt:variant>
      <vt:variant>
        <vt:i4>5</vt:i4>
      </vt:variant>
      <vt:variant>
        <vt:lpwstr/>
      </vt:variant>
      <vt:variant>
        <vt:lpwstr>_Toc62157995</vt:lpwstr>
      </vt:variant>
      <vt:variant>
        <vt:i4>1900601</vt:i4>
      </vt:variant>
      <vt:variant>
        <vt:i4>1853</vt:i4>
      </vt:variant>
      <vt:variant>
        <vt:i4>0</vt:i4>
      </vt:variant>
      <vt:variant>
        <vt:i4>5</vt:i4>
      </vt:variant>
      <vt:variant>
        <vt:lpwstr/>
      </vt:variant>
      <vt:variant>
        <vt:lpwstr>_Toc62157994</vt:lpwstr>
      </vt:variant>
      <vt:variant>
        <vt:i4>1703993</vt:i4>
      </vt:variant>
      <vt:variant>
        <vt:i4>1847</vt:i4>
      </vt:variant>
      <vt:variant>
        <vt:i4>0</vt:i4>
      </vt:variant>
      <vt:variant>
        <vt:i4>5</vt:i4>
      </vt:variant>
      <vt:variant>
        <vt:lpwstr/>
      </vt:variant>
      <vt:variant>
        <vt:lpwstr>_Toc62157993</vt:lpwstr>
      </vt:variant>
      <vt:variant>
        <vt:i4>1769529</vt:i4>
      </vt:variant>
      <vt:variant>
        <vt:i4>1841</vt:i4>
      </vt:variant>
      <vt:variant>
        <vt:i4>0</vt:i4>
      </vt:variant>
      <vt:variant>
        <vt:i4>5</vt:i4>
      </vt:variant>
      <vt:variant>
        <vt:lpwstr/>
      </vt:variant>
      <vt:variant>
        <vt:lpwstr>_Toc62157992</vt:lpwstr>
      </vt:variant>
      <vt:variant>
        <vt:i4>1572921</vt:i4>
      </vt:variant>
      <vt:variant>
        <vt:i4>1835</vt:i4>
      </vt:variant>
      <vt:variant>
        <vt:i4>0</vt:i4>
      </vt:variant>
      <vt:variant>
        <vt:i4>5</vt:i4>
      </vt:variant>
      <vt:variant>
        <vt:lpwstr/>
      </vt:variant>
      <vt:variant>
        <vt:lpwstr>_Toc62157991</vt:lpwstr>
      </vt:variant>
      <vt:variant>
        <vt:i4>1638457</vt:i4>
      </vt:variant>
      <vt:variant>
        <vt:i4>1829</vt:i4>
      </vt:variant>
      <vt:variant>
        <vt:i4>0</vt:i4>
      </vt:variant>
      <vt:variant>
        <vt:i4>5</vt:i4>
      </vt:variant>
      <vt:variant>
        <vt:lpwstr/>
      </vt:variant>
      <vt:variant>
        <vt:lpwstr>_Toc62157990</vt:lpwstr>
      </vt:variant>
      <vt:variant>
        <vt:i4>1048632</vt:i4>
      </vt:variant>
      <vt:variant>
        <vt:i4>1823</vt:i4>
      </vt:variant>
      <vt:variant>
        <vt:i4>0</vt:i4>
      </vt:variant>
      <vt:variant>
        <vt:i4>5</vt:i4>
      </vt:variant>
      <vt:variant>
        <vt:lpwstr/>
      </vt:variant>
      <vt:variant>
        <vt:lpwstr>_Toc62157989</vt:lpwstr>
      </vt:variant>
      <vt:variant>
        <vt:i4>1114168</vt:i4>
      </vt:variant>
      <vt:variant>
        <vt:i4>1817</vt:i4>
      </vt:variant>
      <vt:variant>
        <vt:i4>0</vt:i4>
      </vt:variant>
      <vt:variant>
        <vt:i4>5</vt:i4>
      </vt:variant>
      <vt:variant>
        <vt:lpwstr/>
      </vt:variant>
      <vt:variant>
        <vt:lpwstr>_Toc62157988</vt:lpwstr>
      </vt:variant>
      <vt:variant>
        <vt:i4>1966136</vt:i4>
      </vt:variant>
      <vt:variant>
        <vt:i4>1811</vt:i4>
      </vt:variant>
      <vt:variant>
        <vt:i4>0</vt:i4>
      </vt:variant>
      <vt:variant>
        <vt:i4>5</vt:i4>
      </vt:variant>
      <vt:variant>
        <vt:lpwstr/>
      </vt:variant>
      <vt:variant>
        <vt:lpwstr>_Toc62157987</vt:lpwstr>
      </vt:variant>
      <vt:variant>
        <vt:i4>2031672</vt:i4>
      </vt:variant>
      <vt:variant>
        <vt:i4>1805</vt:i4>
      </vt:variant>
      <vt:variant>
        <vt:i4>0</vt:i4>
      </vt:variant>
      <vt:variant>
        <vt:i4>5</vt:i4>
      </vt:variant>
      <vt:variant>
        <vt:lpwstr/>
      </vt:variant>
      <vt:variant>
        <vt:lpwstr>_Toc62157986</vt:lpwstr>
      </vt:variant>
      <vt:variant>
        <vt:i4>1835064</vt:i4>
      </vt:variant>
      <vt:variant>
        <vt:i4>1799</vt:i4>
      </vt:variant>
      <vt:variant>
        <vt:i4>0</vt:i4>
      </vt:variant>
      <vt:variant>
        <vt:i4>5</vt:i4>
      </vt:variant>
      <vt:variant>
        <vt:lpwstr/>
      </vt:variant>
      <vt:variant>
        <vt:lpwstr>_Toc62157985</vt:lpwstr>
      </vt:variant>
      <vt:variant>
        <vt:i4>1900600</vt:i4>
      </vt:variant>
      <vt:variant>
        <vt:i4>1793</vt:i4>
      </vt:variant>
      <vt:variant>
        <vt:i4>0</vt:i4>
      </vt:variant>
      <vt:variant>
        <vt:i4>5</vt:i4>
      </vt:variant>
      <vt:variant>
        <vt:lpwstr/>
      </vt:variant>
      <vt:variant>
        <vt:lpwstr>_Toc62157984</vt:lpwstr>
      </vt:variant>
      <vt:variant>
        <vt:i4>1703992</vt:i4>
      </vt:variant>
      <vt:variant>
        <vt:i4>1787</vt:i4>
      </vt:variant>
      <vt:variant>
        <vt:i4>0</vt:i4>
      </vt:variant>
      <vt:variant>
        <vt:i4>5</vt:i4>
      </vt:variant>
      <vt:variant>
        <vt:lpwstr/>
      </vt:variant>
      <vt:variant>
        <vt:lpwstr>_Toc62157983</vt:lpwstr>
      </vt:variant>
      <vt:variant>
        <vt:i4>1769528</vt:i4>
      </vt:variant>
      <vt:variant>
        <vt:i4>1781</vt:i4>
      </vt:variant>
      <vt:variant>
        <vt:i4>0</vt:i4>
      </vt:variant>
      <vt:variant>
        <vt:i4>5</vt:i4>
      </vt:variant>
      <vt:variant>
        <vt:lpwstr/>
      </vt:variant>
      <vt:variant>
        <vt:lpwstr>_Toc62157982</vt:lpwstr>
      </vt:variant>
      <vt:variant>
        <vt:i4>1572920</vt:i4>
      </vt:variant>
      <vt:variant>
        <vt:i4>1775</vt:i4>
      </vt:variant>
      <vt:variant>
        <vt:i4>0</vt:i4>
      </vt:variant>
      <vt:variant>
        <vt:i4>5</vt:i4>
      </vt:variant>
      <vt:variant>
        <vt:lpwstr/>
      </vt:variant>
      <vt:variant>
        <vt:lpwstr>_Toc62157981</vt:lpwstr>
      </vt:variant>
      <vt:variant>
        <vt:i4>1638456</vt:i4>
      </vt:variant>
      <vt:variant>
        <vt:i4>1769</vt:i4>
      </vt:variant>
      <vt:variant>
        <vt:i4>0</vt:i4>
      </vt:variant>
      <vt:variant>
        <vt:i4>5</vt:i4>
      </vt:variant>
      <vt:variant>
        <vt:lpwstr/>
      </vt:variant>
      <vt:variant>
        <vt:lpwstr>_Toc62157980</vt:lpwstr>
      </vt:variant>
      <vt:variant>
        <vt:i4>1048631</vt:i4>
      </vt:variant>
      <vt:variant>
        <vt:i4>1763</vt:i4>
      </vt:variant>
      <vt:variant>
        <vt:i4>0</vt:i4>
      </vt:variant>
      <vt:variant>
        <vt:i4>5</vt:i4>
      </vt:variant>
      <vt:variant>
        <vt:lpwstr/>
      </vt:variant>
      <vt:variant>
        <vt:lpwstr>_Toc62157979</vt:lpwstr>
      </vt:variant>
      <vt:variant>
        <vt:i4>1114167</vt:i4>
      </vt:variant>
      <vt:variant>
        <vt:i4>1757</vt:i4>
      </vt:variant>
      <vt:variant>
        <vt:i4>0</vt:i4>
      </vt:variant>
      <vt:variant>
        <vt:i4>5</vt:i4>
      </vt:variant>
      <vt:variant>
        <vt:lpwstr/>
      </vt:variant>
      <vt:variant>
        <vt:lpwstr>_Toc62157978</vt:lpwstr>
      </vt:variant>
      <vt:variant>
        <vt:i4>1966135</vt:i4>
      </vt:variant>
      <vt:variant>
        <vt:i4>1751</vt:i4>
      </vt:variant>
      <vt:variant>
        <vt:i4>0</vt:i4>
      </vt:variant>
      <vt:variant>
        <vt:i4>5</vt:i4>
      </vt:variant>
      <vt:variant>
        <vt:lpwstr/>
      </vt:variant>
      <vt:variant>
        <vt:lpwstr>_Toc62157977</vt:lpwstr>
      </vt:variant>
      <vt:variant>
        <vt:i4>2031671</vt:i4>
      </vt:variant>
      <vt:variant>
        <vt:i4>1745</vt:i4>
      </vt:variant>
      <vt:variant>
        <vt:i4>0</vt:i4>
      </vt:variant>
      <vt:variant>
        <vt:i4>5</vt:i4>
      </vt:variant>
      <vt:variant>
        <vt:lpwstr/>
      </vt:variant>
      <vt:variant>
        <vt:lpwstr>_Toc62157976</vt:lpwstr>
      </vt:variant>
      <vt:variant>
        <vt:i4>1835063</vt:i4>
      </vt:variant>
      <vt:variant>
        <vt:i4>1739</vt:i4>
      </vt:variant>
      <vt:variant>
        <vt:i4>0</vt:i4>
      </vt:variant>
      <vt:variant>
        <vt:i4>5</vt:i4>
      </vt:variant>
      <vt:variant>
        <vt:lpwstr/>
      </vt:variant>
      <vt:variant>
        <vt:lpwstr>_Toc62157975</vt:lpwstr>
      </vt:variant>
      <vt:variant>
        <vt:i4>1900599</vt:i4>
      </vt:variant>
      <vt:variant>
        <vt:i4>1733</vt:i4>
      </vt:variant>
      <vt:variant>
        <vt:i4>0</vt:i4>
      </vt:variant>
      <vt:variant>
        <vt:i4>5</vt:i4>
      </vt:variant>
      <vt:variant>
        <vt:lpwstr/>
      </vt:variant>
      <vt:variant>
        <vt:lpwstr>_Toc62157974</vt:lpwstr>
      </vt:variant>
      <vt:variant>
        <vt:i4>1703991</vt:i4>
      </vt:variant>
      <vt:variant>
        <vt:i4>1727</vt:i4>
      </vt:variant>
      <vt:variant>
        <vt:i4>0</vt:i4>
      </vt:variant>
      <vt:variant>
        <vt:i4>5</vt:i4>
      </vt:variant>
      <vt:variant>
        <vt:lpwstr/>
      </vt:variant>
      <vt:variant>
        <vt:lpwstr>_Toc62157973</vt:lpwstr>
      </vt:variant>
      <vt:variant>
        <vt:i4>1769527</vt:i4>
      </vt:variant>
      <vt:variant>
        <vt:i4>1721</vt:i4>
      </vt:variant>
      <vt:variant>
        <vt:i4>0</vt:i4>
      </vt:variant>
      <vt:variant>
        <vt:i4>5</vt:i4>
      </vt:variant>
      <vt:variant>
        <vt:lpwstr/>
      </vt:variant>
      <vt:variant>
        <vt:lpwstr>_Toc62157972</vt:lpwstr>
      </vt:variant>
      <vt:variant>
        <vt:i4>1572919</vt:i4>
      </vt:variant>
      <vt:variant>
        <vt:i4>1715</vt:i4>
      </vt:variant>
      <vt:variant>
        <vt:i4>0</vt:i4>
      </vt:variant>
      <vt:variant>
        <vt:i4>5</vt:i4>
      </vt:variant>
      <vt:variant>
        <vt:lpwstr/>
      </vt:variant>
      <vt:variant>
        <vt:lpwstr>_Toc62157971</vt:lpwstr>
      </vt:variant>
      <vt:variant>
        <vt:i4>1638455</vt:i4>
      </vt:variant>
      <vt:variant>
        <vt:i4>1709</vt:i4>
      </vt:variant>
      <vt:variant>
        <vt:i4>0</vt:i4>
      </vt:variant>
      <vt:variant>
        <vt:i4>5</vt:i4>
      </vt:variant>
      <vt:variant>
        <vt:lpwstr/>
      </vt:variant>
      <vt:variant>
        <vt:lpwstr>_Toc62157970</vt:lpwstr>
      </vt:variant>
      <vt:variant>
        <vt:i4>1048630</vt:i4>
      </vt:variant>
      <vt:variant>
        <vt:i4>1703</vt:i4>
      </vt:variant>
      <vt:variant>
        <vt:i4>0</vt:i4>
      </vt:variant>
      <vt:variant>
        <vt:i4>5</vt:i4>
      </vt:variant>
      <vt:variant>
        <vt:lpwstr/>
      </vt:variant>
      <vt:variant>
        <vt:lpwstr>_Toc62157969</vt:lpwstr>
      </vt:variant>
      <vt:variant>
        <vt:i4>1114166</vt:i4>
      </vt:variant>
      <vt:variant>
        <vt:i4>1697</vt:i4>
      </vt:variant>
      <vt:variant>
        <vt:i4>0</vt:i4>
      </vt:variant>
      <vt:variant>
        <vt:i4>5</vt:i4>
      </vt:variant>
      <vt:variant>
        <vt:lpwstr/>
      </vt:variant>
      <vt:variant>
        <vt:lpwstr>_Toc62157968</vt:lpwstr>
      </vt:variant>
      <vt:variant>
        <vt:i4>1966134</vt:i4>
      </vt:variant>
      <vt:variant>
        <vt:i4>1691</vt:i4>
      </vt:variant>
      <vt:variant>
        <vt:i4>0</vt:i4>
      </vt:variant>
      <vt:variant>
        <vt:i4>5</vt:i4>
      </vt:variant>
      <vt:variant>
        <vt:lpwstr/>
      </vt:variant>
      <vt:variant>
        <vt:lpwstr>_Toc62157967</vt:lpwstr>
      </vt:variant>
      <vt:variant>
        <vt:i4>2031670</vt:i4>
      </vt:variant>
      <vt:variant>
        <vt:i4>1685</vt:i4>
      </vt:variant>
      <vt:variant>
        <vt:i4>0</vt:i4>
      </vt:variant>
      <vt:variant>
        <vt:i4>5</vt:i4>
      </vt:variant>
      <vt:variant>
        <vt:lpwstr/>
      </vt:variant>
      <vt:variant>
        <vt:lpwstr>_Toc62157966</vt:lpwstr>
      </vt:variant>
      <vt:variant>
        <vt:i4>1835062</vt:i4>
      </vt:variant>
      <vt:variant>
        <vt:i4>1679</vt:i4>
      </vt:variant>
      <vt:variant>
        <vt:i4>0</vt:i4>
      </vt:variant>
      <vt:variant>
        <vt:i4>5</vt:i4>
      </vt:variant>
      <vt:variant>
        <vt:lpwstr/>
      </vt:variant>
      <vt:variant>
        <vt:lpwstr>_Toc62157965</vt:lpwstr>
      </vt:variant>
      <vt:variant>
        <vt:i4>1900598</vt:i4>
      </vt:variant>
      <vt:variant>
        <vt:i4>1673</vt:i4>
      </vt:variant>
      <vt:variant>
        <vt:i4>0</vt:i4>
      </vt:variant>
      <vt:variant>
        <vt:i4>5</vt:i4>
      </vt:variant>
      <vt:variant>
        <vt:lpwstr/>
      </vt:variant>
      <vt:variant>
        <vt:lpwstr>_Toc62157964</vt:lpwstr>
      </vt:variant>
      <vt:variant>
        <vt:i4>1703990</vt:i4>
      </vt:variant>
      <vt:variant>
        <vt:i4>1667</vt:i4>
      </vt:variant>
      <vt:variant>
        <vt:i4>0</vt:i4>
      </vt:variant>
      <vt:variant>
        <vt:i4>5</vt:i4>
      </vt:variant>
      <vt:variant>
        <vt:lpwstr/>
      </vt:variant>
      <vt:variant>
        <vt:lpwstr>_Toc62157963</vt:lpwstr>
      </vt:variant>
      <vt:variant>
        <vt:i4>1769526</vt:i4>
      </vt:variant>
      <vt:variant>
        <vt:i4>1661</vt:i4>
      </vt:variant>
      <vt:variant>
        <vt:i4>0</vt:i4>
      </vt:variant>
      <vt:variant>
        <vt:i4>5</vt:i4>
      </vt:variant>
      <vt:variant>
        <vt:lpwstr/>
      </vt:variant>
      <vt:variant>
        <vt:lpwstr>_Toc62157962</vt:lpwstr>
      </vt:variant>
      <vt:variant>
        <vt:i4>1572918</vt:i4>
      </vt:variant>
      <vt:variant>
        <vt:i4>1655</vt:i4>
      </vt:variant>
      <vt:variant>
        <vt:i4>0</vt:i4>
      </vt:variant>
      <vt:variant>
        <vt:i4>5</vt:i4>
      </vt:variant>
      <vt:variant>
        <vt:lpwstr/>
      </vt:variant>
      <vt:variant>
        <vt:lpwstr>_Toc62157961</vt:lpwstr>
      </vt:variant>
      <vt:variant>
        <vt:i4>1638454</vt:i4>
      </vt:variant>
      <vt:variant>
        <vt:i4>1649</vt:i4>
      </vt:variant>
      <vt:variant>
        <vt:i4>0</vt:i4>
      </vt:variant>
      <vt:variant>
        <vt:i4>5</vt:i4>
      </vt:variant>
      <vt:variant>
        <vt:lpwstr/>
      </vt:variant>
      <vt:variant>
        <vt:lpwstr>_Toc62157960</vt:lpwstr>
      </vt:variant>
      <vt:variant>
        <vt:i4>1048629</vt:i4>
      </vt:variant>
      <vt:variant>
        <vt:i4>1643</vt:i4>
      </vt:variant>
      <vt:variant>
        <vt:i4>0</vt:i4>
      </vt:variant>
      <vt:variant>
        <vt:i4>5</vt:i4>
      </vt:variant>
      <vt:variant>
        <vt:lpwstr/>
      </vt:variant>
      <vt:variant>
        <vt:lpwstr>_Toc62157959</vt:lpwstr>
      </vt:variant>
      <vt:variant>
        <vt:i4>1114165</vt:i4>
      </vt:variant>
      <vt:variant>
        <vt:i4>1637</vt:i4>
      </vt:variant>
      <vt:variant>
        <vt:i4>0</vt:i4>
      </vt:variant>
      <vt:variant>
        <vt:i4>5</vt:i4>
      </vt:variant>
      <vt:variant>
        <vt:lpwstr/>
      </vt:variant>
      <vt:variant>
        <vt:lpwstr>_Toc62157958</vt:lpwstr>
      </vt:variant>
      <vt:variant>
        <vt:i4>1966133</vt:i4>
      </vt:variant>
      <vt:variant>
        <vt:i4>1631</vt:i4>
      </vt:variant>
      <vt:variant>
        <vt:i4>0</vt:i4>
      </vt:variant>
      <vt:variant>
        <vt:i4>5</vt:i4>
      </vt:variant>
      <vt:variant>
        <vt:lpwstr/>
      </vt:variant>
      <vt:variant>
        <vt:lpwstr>_Toc62157957</vt:lpwstr>
      </vt:variant>
      <vt:variant>
        <vt:i4>2031669</vt:i4>
      </vt:variant>
      <vt:variant>
        <vt:i4>1625</vt:i4>
      </vt:variant>
      <vt:variant>
        <vt:i4>0</vt:i4>
      </vt:variant>
      <vt:variant>
        <vt:i4>5</vt:i4>
      </vt:variant>
      <vt:variant>
        <vt:lpwstr/>
      </vt:variant>
      <vt:variant>
        <vt:lpwstr>_Toc62157956</vt:lpwstr>
      </vt:variant>
      <vt:variant>
        <vt:i4>1835061</vt:i4>
      </vt:variant>
      <vt:variant>
        <vt:i4>1619</vt:i4>
      </vt:variant>
      <vt:variant>
        <vt:i4>0</vt:i4>
      </vt:variant>
      <vt:variant>
        <vt:i4>5</vt:i4>
      </vt:variant>
      <vt:variant>
        <vt:lpwstr/>
      </vt:variant>
      <vt:variant>
        <vt:lpwstr>_Toc62157955</vt:lpwstr>
      </vt:variant>
      <vt:variant>
        <vt:i4>1900597</vt:i4>
      </vt:variant>
      <vt:variant>
        <vt:i4>1613</vt:i4>
      </vt:variant>
      <vt:variant>
        <vt:i4>0</vt:i4>
      </vt:variant>
      <vt:variant>
        <vt:i4>5</vt:i4>
      </vt:variant>
      <vt:variant>
        <vt:lpwstr/>
      </vt:variant>
      <vt:variant>
        <vt:lpwstr>_Toc62157954</vt:lpwstr>
      </vt:variant>
      <vt:variant>
        <vt:i4>1703989</vt:i4>
      </vt:variant>
      <vt:variant>
        <vt:i4>1607</vt:i4>
      </vt:variant>
      <vt:variant>
        <vt:i4>0</vt:i4>
      </vt:variant>
      <vt:variant>
        <vt:i4>5</vt:i4>
      </vt:variant>
      <vt:variant>
        <vt:lpwstr/>
      </vt:variant>
      <vt:variant>
        <vt:lpwstr>_Toc62157953</vt:lpwstr>
      </vt:variant>
      <vt:variant>
        <vt:i4>1769525</vt:i4>
      </vt:variant>
      <vt:variant>
        <vt:i4>1601</vt:i4>
      </vt:variant>
      <vt:variant>
        <vt:i4>0</vt:i4>
      </vt:variant>
      <vt:variant>
        <vt:i4>5</vt:i4>
      </vt:variant>
      <vt:variant>
        <vt:lpwstr/>
      </vt:variant>
      <vt:variant>
        <vt:lpwstr>_Toc62157952</vt:lpwstr>
      </vt:variant>
      <vt:variant>
        <vt:i4>1572917</vt:i4>
      </vt:variant>
      <vt:variant>
        <vt:i4>1595</vt:i4>
      </vt:variant>
      <vt:variant>
        <vt:i4>0</vt:i4>
      </vt:variant>
      <vt:variant>
        <vt:i4>5</vt:i4>
      </vt:variant>
      <vt:variant>
        <vt:lpwstr/>
      </vt:variant>
      <vt:variant>
        <vt:lpwstr>_Toc62157951</vt:lpwstr>
      </vt:variant>
      <vt:variant>
        <vt:i4>1638453</vt:i4>
      </vt:variant>
      <vt:variant>
        <vt:i4>1589</vt:i4>
      </vt:variant>
      <vt:variant>
        <vt:i4>0</vt:i4>
      </vt:variant>
      <vt:variant>
        <vt:i4>5</vt:i4>
      </vt:variant>
      <vt:variant>
        <vt:lpwstr/>
      </vt:variant>
      <vt:variant>
        <vt:lpwstr>_Toc62157950</vt:lpwstr>
      </vt:variant>
      <vt:variant>
        <vt:i4>1048628</vt:i4>
      </vt:variant>
      <vt:variant>
        <vt:i4>1583</vt:i4>
      </vt:variant>
      <vt:variant>
        <vt:i4>0</vt:i4>
      </vt:variant>
      <vt:variant>
        <vt:i4>5</vt:i4>
      </vt:variant>
      <vt:variant>
        <vt:lpwstr/>
      </vt:variant>
      <vt:variant>
        <vt:lpwstr>_Toc62157949</vt:lpwstr>
      </vt:variant>
      <vt:variant>
        <vt:i4>1114164</vt:i4>
      </vt:variant>
      <vt:variant>
        <vt:i4>1577</vt:i4>
      </vt:variant>
      <vt:variant>
        <vt:i4>0</vt:i4>
      </vt:variant>
      <vt:variant>
        <vt:i4>5</vt:i4>
      </vt:variant>
      <vt:variant>
        <vt:lpwstr/>
      </vt:variant>
      <vt:variant>
        <vt:lpwstr>_Toc62157948</vt:lpwstr>
      </vt:variant>
      <vt:variant>
        <vt:i4>1966132</vt:i4>
      </vt:variant>
      <vt:variant>
        <vt:i4>1571</vt:i4>
      </vt:variant>
      <vt:variant>
        <vt:i4>0</vt:i4>
      </vt:variant>
      <vt:variant>
        <vt:i4>5</vt:i4>
      </vt:variant>
      <vt:variant>
        <vt:lpwstr/>
      </vt:variant>
      <vt:variant>
        <vt:lpwstr>_Toc62157947</vt:lpwstr>
      </vt:variant>
      <vt:variant>
        <vt:i4>2031668</vt:i4>
      </vt:variant>
      <vt:variant>
        <vt:i4>1565</vt:i4>
      </vt:variant>
      <vt:variant>
        <vt:i4>0</vt:i4>
      </vt:variant>
      <vt:variant>
        <vt:i4>5</vt:i4>
      </vt:variant>
      <vt:variant>
        <vt:lpwstr/>
      </vt:variant>
      <vt:variant>
        <vt:lpwstr>_Toc62157946</vt:lpwstr>
      </vt:variant>
      <vt:variant>
        <vt:i4>1835060</vt:i4>
      </vt:variant>
      <vt:variant>
        <vt:i4>1559</vt:i4>
      </vt:variant>
      <vt:variant>
        <vt:i4>0</vt:i4>
      </vt:variant>
      <vt:variant>
        <vt:i4>5</vt:i4>
      </vt:variant>
      <vt:variant>
        <vt:lpwstr/>
      </vt:variant>
      <vt:variant>
        <vt:lpwstr>_Toc62157945</vt:lpwstr>
      </vt:variant>
      <vt:variant>
        <vt:i4>1900596</vt:i4>
      </vt:variant>
      <vt:variant>
        <vt:i4>1553</vt:i4>
      </vt:variant>
      <vt:variant>
        <vt:i4>0</vt:i4>
      </vt:variant>
      <vt:variant>
        <vt:i4>5</vt:i4>
      </vt:variant>
      <vt:variant>
        <vt:lpwstr/>
      </vt:variant>
      <vt:variant>
        <vt:lpwstr>_Toc62157944</vt:lpwstr>
      </vt:variant>
      <vt:variant>
        <vt:i4>1703988</vt:i4>
      </vt:variant>
      <vt:variant>
        <vt:i4>1547</vt:i4>
      </vt:variant>
      <vt:variant>
        <vt:i4>0</vt:i4>
      </vt:variant>
      <vt:variant>
        <vt:i4>5</vt:i4>
      </vt:variant>
      <vt:variant>
        <vt:lpwstr/>
      </vt:variant>
      <vt:variant>
        <vt:lpwstr>_Toc62157943</vt:lpwstr>
      </vt:variant>
      <vt:variant>
        <vt:i4>1769524</vt:i4>
      </vt:variant>
      <vt:variant>
        <vt:i4>1541</vt:i4>
      </vt:variant>
      <vt:variant>
        <vt:i4>0</vt:i4>
      </vt:variant>
      <vt:variant>
        <vt:i4>5</vt:i4>
      </vt:variant>
      <vt:variant>
        <vt:lpwstr/>
      </vt:variant>
      <vt:variant>
        <vt:lpwstr>_Toc62157942</vt:lpwstr>
      </vt:variant>
      <vt:variant>
        <vt:i4>1572916</vt:i4>
      </vt:variant>
      <vt:variant>
        <vt:i4>1535</vt:i4>
      </vt:variant>
      <vt:variant>
        <vt:i4>0</vt:i4>
      </vt:variant>
      <vt:variant>
        <vt:i4>5</vt:i4>
      </vt:variant>
      <vt:variant>
        <vt:lpwstr/>
      </vt:variant>
      <vt:variant>
        <vt:lpwstr>_Toc62157941</vt:lpwstr>
      </vt:variant>
      <vt:variant>
        <vt:i4>1638452</vt:i4>
      </vt:variant>
      <vt:variant>
        <vt:i4>1529</vt:i4>
      </vt:variant>
      <vt:variant>
        <vt:i4>0</vt:i4>
      </vt:variant>
      <vt:variant>
        <vt:i4>5</vt:i4>
      </vt:variant>
      <vt:variant>
        <vt:lpwstr/>
      </vt:variant>
      <vt:variant>
        <vt:lpwstr>_Toc62157940</vt:lpwstr>
      </vt:variant>
      <vt:variant>
        <vt:i4>1048627</vt:i4>
      </vt:variant>
      <vt:variant>
        <vt:i4>1523</vt:i4>
      </vt:variant>
      <vt:variant>
        <vt:i4>0</vt:i4>
      </vt:variant>
      <vt:variant>
        <vt:i4>5</vt:i4>
      </vt:variant>
      <vt:variant>
        <vt:lpwstr/>
      </vt:variant>
      <vt:variant>
        <vt:lpwstr>_Toc62157939</vt:lpwstr>
      </vt:variant>
      <vt:variant>
        <vt:i4>1114163</vt:i4>
      </vt:variant>
      <vt:variant>
        <vt:i4>1517</vt:i4>
      </vt:variant>
      <vt:variant>
        <vt:i4>0</vt:i4>
      </vt:variant>
      <vt:variant>
        <vt:i4>5</vt:i4>
      </vt:variant>
      <vt:variant>
        <vt:lpwstr/>
      </vt:variant>
      <vt:variant>
        <vt:lpwstr>_Toc62157938</vt:lpwstr>
      </vt:variant>
      <vt:variant>
        <vt:i4>1966131</vt:i4>
      </vt:variant>
      <vt:variant>
        <vt:i4>1511</vt:i4>
      </vt:variant>
      <vt:variant>
        <vt:i4>0</vt:i4>
      </vt:variant>
      <vt:variant>
        <vt:i4>5</vt:i4>
      </vt:variant>
      <vt:variant>
        <vt:lpwstr/>
      </vt:variant>
      <vt:variant>
        <vt:lpwstr>_Toc62157937</vt:lpwstr>
      </vt:variant>
      <vt:variant>
        <vt:i4>2031667</vt:i4>
      </vt:variant>
      <vt:variant>
        <vt:i4>1505</vt:i4>
      </vt:variant>
      <vt:variant>
        <vt:i4>0</vt:i4>
      </vt:variant>
      <vt:variant>
        <vt:i4>5</vt:i4>
      </vt:variant>
      <vt:variant>
        <vt:lpwstr/>
      </vt:variant>
      <vt:variant>
        <vt:lpwstr>_Toc62157936</vt:lpwstr>
      </vt:variant>
      <vt:variant>
        <vt:i4>1835059</vt:i4>
      </vt:variant>
      <vt:variant>
        <vt:i4>1499</vt:i4>
      </vt:variant>
      <vt:variant>
        <vt:i4>0</vt:i4>
      </vt:variant>
      <vt:variant>
        <vt:i4>5</vt:i4>
      </vt:variant>
      <vt:variant>
        <vt:lpwstr/>
      </vt:variant>
      <vt:variant>
        <vt:lpwstr>_Toc62157935</vt:lpwstr>
      </vt:variant>
      <vt:variant>
        <vt:i4>1900595</vt:i4>
      </vt:variant>
      <vt:variant>
        <vt:i4>1493</vt:i4>
      </vt:variant>
      <vt:variant>
        <vt:i4>0</vt:i4>
      </vt:variant>
      <vt:variant>
        <vt:i4>5</vt:i4>
      </vt:variant>
      <vt:variant>
        <vt:lpwstr/>
      </vt:variant>
      <vt:variant>
        <vt:lpwstr>_Toc62157934</vt:lpwstr>
      </vt:variant>
      <vt:variant>
        <vt:i4>1703987</vt:i4>
      </vt:variant>
      <vt:variant>
        <vt:i4>1487</vt:i4>
      </vt:variant>
      <vt:variant>
        <vt:i4>0</vt:i4>
      </vt:variant>
      <vt:variant>
        <vt:i4>5</vt:i4>
      </vt:variant>
      <vt:variant>
        <vt:lpwstr/>
      </vt:variant>
      <vt:variant>
        <vt:lpwstr>_Toc62157933</vt:lpwstr>
      </vt:variant>
      <vt:variant>
        <vt:i4>1769523</vt:i4>
      </vt:variant>
      <vt:variant>
        <vt:i4>1481</vt:i4>
      </vt:variant>
      <vt:variant>
        <vt:i4>0</vt:i4>
      </vt:variant>
      <vt:variant>
        <vt:i4>5</vt:i4>
      </vt:variant>
      <vt:variant>
        <vt:lpwstr/>
      </vt:variant>
      <vt:variant>
        <vt:lpwstr>_Toc62157932</vt:lpwstr>
      </vt:variant>
      <vt:variant>
        <vt:i4>1572915</vt:i4>
      </vt:variant>
      <vt:variant>
        <vt:i4>1475</vt:i4>
      </vt:variant>
      <vt:variant>
        <vt:i4>0</vt:i4>
      </vt:variant>
      <vt:variant>
        <vt:i4>5</vt:i4>
      </vt:variant>
      <vt:variant>
        <vt:lpwstr/>
      </vt:variant>
      <vt:variant>
        <vt:lpwstr>_Toc62157931</vt:lpwstr>
      </vt:variant>
      <vt:variant>
        <vt:i4>1638451</vt:i4>
      </vt:variant>
      <vt:variant>
        <vt:i4>1469</vt:i4>
      </vt:variant>
      <vt:variant>
        <vt:i4>0</vt:i4>
      </vt:variant>
      <vt:variant>
        <vt:i4>5</vt:i4>
      </vt:variant>
      <vt:variant>
        <vt:lpwstr/>
      </vt:variant>
      <vt:variant>
        <vt:lpwstr>_Toc62157930</vt:lpwstr>
      </vt:variant>
      <vt:variant>
        <vt:i4>1048626</vt:i4>
      </vt:variant>
      <vt:variant>
        <vt:i4>1463</vt:i4>
      </vt:variant>
      <vt:variant>
        <vt:i4>0</vt:i4>
      </vt:variant>
      <vt:variant>
        <vt:i4>5</vt:i4>
      </vt:variant>
      <vt:variant>
        <vt:lpwstr/>
      </vt:variant>
      <vt:variant>
        <vt:lpwstr>_Toc62157929</vt:lpwstr>
      </vt:variant>
      <vt:variant>
        <vt:i4>1114162</vt:i4>
      </vt:variant>
      <vt:variant>
        <vt:i4>1457</vt:i4>
      </vt:variant>
      <vt:variant>
        <vt:i4>0</vt:i4>
      </vt:variant>
      <vt:variant>
        <vt:i4>5</vt:i4>
      </vt:variant>
      <vt:variant>
        <vt:lpwstr/>
      </vt:variant>
      <vt:variant>
        <vt:lpwstr>_Toc62157928</vt:lpwstr>
      </vt:variant>
      <vt:variant>
        <vt:i4>1966130</vt:i4>
      </vt:variant>
      <vt:variant>
        <vt:i4>1451</vt:i4>
      </vt:variant>
      <vt:variant>
        <vt:i4>0</vt:i4>
      </vt:variant>
      <vt:variant>
        <vt:i4>5</vt:i4>
      </vt:variant>
      <vt:variant>
        <vt:lpwstr/>
      </vt:variant>
      <vt:variant>
        <vt:lpwstr>_Toc62157927</vt:lpwstr>
      </vt:variant>
      <vt:variant>
        <vt:i4>2031666</vt:i4>
      </vt:variant>
      <vt:variant>
        <vt:i4>1445</vt:i4>
      </vt:variant>
      <vt:variant>
        <vt:i4>0</vt:i4>
      </vt:variant>
      <vt:variant>
        <vt:i4>5</vt:i4>
      </vt:variant>
      <vt:variant>
        <vt:lpwstr/>
      </vt:variant>
      <vt:variant>
        <vt:lpwstr>_Toc62157926</vt:lpwstr>
      </vt:variant>
      <vt:variant>
        <vt:i4>1835058</vt:i4>
      </vt:variant>
      <vt:variant>
        <vt:i4>1439</vt:i4>
      </vt:variant>
      <vt:variant>
        <vt:i4>0</vt:i4>
      </vt:variant>
      <vt:variant>
        <vt:i4>5</vt:i4>
      </vt:variant>
      <vt:variant>
        <vt:lpwstr/>
      </vt:variant>
      <vt:variant>
        <vt:lpwstr>_Toc62157925</vt:lpwstr>
      </vt:variant>
      <vt:variant>
        <vt:i4>1900594</vt:i4>
      </vt:variant>
      <vt:variant>
        <vt:i4>1433</vt:i4>
      </vt:variant>
      <vt:variant>
        <vt:i4>0</vt:i4>
      </vt:variant>
      <vt:variant>
        <vt:i4>5</vt:i4>
      </vt:variant>
      <vt:variant>
        <vt:lpwstr/>
      </vt:variant>
      <vt:variant>
        <vt:lpwstr>_Toc62157924</vt:lpwstr>
      </vt:variant>
      <vt:variant>
        <vt:i4>1703986</vt:i4>
      </vt:variant>
      <vt:variant>
        <vt:i4>1427</vt:i4>
      </vt:variant>
      <vt:variant>
        <vt:i4>0</vt:i4>
      </vt:variant>
      <vt:variant>
        <vt:i4>5</vt:i4>
      </vt:variant>
      <vt:variant>
        <vt:lpwstr/>
      </vt:variant>
      <vt:variant>
        <vt:lpwstr>_Toc62157923</vt:lpwstr>
      </vt:variant>
      <vt:variant>
        <vt:i4>1769522</vt:i4>
      </vt:variant>
      <vt:variant>
        <vt:i4>1421</vt:i4>
      </vt:variant>
      <vt:variant>
        <vt:i4>0</vt:i4>
      </vt:variant>
      <vt:variant>
        <vt:i4>5</vt:i4>
      </vt:variant>
      <vt:variant>
        <vt:lpwstr/>
      </vt:variant>
      <vt:variant>
        <vt:lpwstr>_Toc62157922</vt:lpwstr>
      </vt:variant>
      <vt:variant>
        <vt:i4>1572914</vt:i4>
      </vt:variant>
      <vt:variant>
        <vt:i4>1415</vt:i4>
      </vt:variant>
      <vt:variant>
        <vt:i4>0</vt:i4>
      </vt:variant>
      <vt:variant>
        <vt:i4>5</vt:i4>
      </vt:variant>
      <vt:variant>
        <vt:lpwstr/>
      </vt:variant>
      <vt:variant>
        <vt:lpwstr>_Toc62157921</vt:lpwstr>
      </vt:variant>
      <vt:variant>
        <vt:i4>1638450</vt:i4>
      </vt:variant>
      <vt:variant>
        <vt:i4>1409</vt:i4>
      </vt:variant>
      <vt:variant>
        <vt:i4>0</vt:i4>
      </vt:variant>
      <vt:variant>
        <vt:i4>5</vt:i4>
      </vt:variant>
      <vt:variant>
        <vt:lpwstr/>
      </vt:variant>
      <vt:variant>
        <vt:lpwstr>_Toc62157920</vt:lpwstr>
      </vt:variant>
      <vt:variant>
        <vt:i4>1048625</vt:i4>
      </vt:variant>
      <vt:variant>
        <vt:i4>1403</vt:i4>
      </vt:variant>
      <vt:variant>
        <vt:i4>0</vt:i4>
      </vt:variant>
      <vt:variant>
        <vt:i4>5</vt:i4>
      </vt:variant>
      <vt:variant>
        <vt:lpwstr/>
      </vt:variant>
      <vt:variant>
        <vt:lpwstr>_Toc62157919</vt:lpwstr>
      </vt:variant>
      <vt:variant>
        <vt:i4>1114161</vt:i4>
      </vt:variant>
      <vt:variant>
        <vt:i4>1397</vt:i4>
      </vt:variant>
      <vt:variant>
        <vt:i4>0</vt:i4>
      </vt:variant>
      <vt:variant>
        <vt:i4>5</vt:i4>
      </vt:variant>
      <vt:variant>
        <vt:lpwstr/>
      </vt:variant>
      <vt:variant>
        <vt:lpwstr>_Toc62157918</vt:lpwstr>
      </vt:variant>
      <vt:variant>
        <vt:i4>1966129</vt:i4>
      </vt:variant>
      <vt:variant>
        <vt:i4>1391</vt:i4>
      </vt:variant>
      <vt:variant>
        <vt:i4>0</vt:i4>
      </vt:variant>
      <vt:variant>
        <vt:i4>5</vt:i4>
      </vt:variant>
      <vt:variant>
        <vt:lpwstr/>
      </vt:variant>
      <vt:variant>
        <vt:lpwstr>_Toc62157917</vt:lpwstr>
      </vt:variant>
      <vt:variant>
        <vt:i4>2031665</vt:i4>
      </vt:variant>
      <vt:variant>
        <vt:i4>1385</vt:i4>
      </vt:variant>
      <vt:variant>
        <vt:i4>0</vt:i4>
      </vt:variant>
      <vt:variant>
        <vt:i4>5</vt:i4>
      </vt:variant>
      <vt:variant>
        <vt:lpwstr/>
      </vt:variant>
      <vt:variant>
        <vt:lpwstr>_Toc62157916</vt:lpwstr>
      </vt:variant>
      <vt:variant>
        <vt:i4>1835057</vt:i4>
      </vt:variant>
      <vt:variant>
        <vt:i4>1379</vt:i4>
      </vt:variant>
      <vt:variant>
        <vt:i4>0</vt:i4>
      </vt:variant>
      <vt:variant>
        <vt:i4>5</vt:i4>
      </vt:variant>
      <vt:variant>
        <vt:lpwstr/>
      </vt:variant>
      <vt:variant>
        <vt:lpwstr>_Toc62157915</vt:lpwstr>
      </vt:variant>
      <vt:variant>
        <vt:i4>1900593</vt:i4>
      </vt:variant>
      <vt:variant>
        <vt:i4>1373</vt:i4>
      </vt:variant>
      <vt:variant>
        <vt:i4>0</vt:i4>
      </vt:variant>
      <vt:variant>
        <vt:i4>5</vt:i4>
      </vt:variant>
      <vt:variant>
        <vt:lpwstr/>
      </vt:variant>
      <vt:variant>
        <vt:lpwstr>_Toc62157914</vt:lpwstr>
      </vt:variant>
      <vt:variant>
        <vt:i4>1703985</vt:i4>
      </vt:variant>
      <vt:variant>
        <vt:i4>1367</vt:i4>
      </vt:variant>
      <vt:variant>
        <vt:i4>0</vt:i4>
      </vt:variant>
      <vt:variant>
        <vt:i4>5</vt:i4>
      </vt:variant>
      <vt:variant>
        <vt:lpwstr/>
      </vt:variant>
      <vt:variant>
        <vt:lpwstr>_Toc62157913</vt:lpwstr>
      </vt:variant>
      <vt:variant>
        <vt:i4>1769521</vt:i4>
      </vt:variant>
      <vt:variant>
        <vt:i4>1361</vt:i4>
      </vt:variant>
      <vt:variant>
        <vt:i4>0</vt:i4>
      </vt:variant>
      <vt:variant>
        <vt:i4>5</vt:i4>
      </vt:variant>
      <vt:variant>
        <vt:lpwstr/>
      </vt:variant>
      <vt:variant>
        <vt:lpwstr>_Toc62157912</vt:lpwstr>
      </vt:variant>
      <vt:variant>
        <vt:i4>1572913</vt:i4>
      </vt:variant>
      <vt:variant>
        <vt:i4>1355</vt:i4>
      </vt:variant>
      <vt:variant>
        <vt:i4>0</vt:i4>
      </vt:variant>
      <vt:variant>
        <vt:i4>5</vt:i4>
      </vt:variant>
      <vt:variant>
        <vt:lpwstr/>
      </vt:variant>
      <vt:variant>
        <vt:lpwstr>_Toc62157911</vt:lpwstr>
      </vt:variant>
      <vt:variant>
        <vt:i4>1638449</vt:i4>
      </vt:variant>
      <vt:variant>
        <vt:i4>1349</vt:i4>
      </vt:variant>
      <vt:variant>
        <vt:i4>0</vt:i4>
      </vt:variant>
      <vt:variant>
        <vt:i4>5</vt:i4>
      </vt:variant>
      <vt:variant>
        <vt:lpwstr/>
      </vt:variant>
      <vt:variant>
        <vt:lpwstr>_Toc62157910</vt:lpwstr>
      </vt:variant>
      <vt:variant>
        <vt:i4>1048624</vt:i4>
      </vt:variant>
      <vt:variant>
        <vt:i4>1343</vt:i4>
      </vt:variant>
      <vt:variant>
        <vt:i4>0</vt:i4>
      </vt:variant>
      <vt:variant>
        <vt:i4>5</vt:i4>
      </vt:variant>
      <vt:variant>
        <vt:lpwstr/>
      </vt:variant>
      <vt:variant>
        <vt:lpwstr>_Toc62157909</vt:lpwstr>
      </vt:variant>
      <vt:variant>
        <vt:i4>1114160</vt:i4>
      </vt:variant>
      <vt:variant>
        <vt:i4>1337</vt:i4>
      </vt:variant>
      <vt:variant>
        <vt:i4>0</vt:i4>
      </vt:variant>
      <vt:variant>
        <vt:i4>5</vt:i4>
      </vt:variant>
      <vt:variant>
        <vt:lpwstr/>
      </vt:variant>
      <vt:variant>
        <vt:lpwstr>_Toc62157908</vt:lpwstr>
      </vt:variant>
      <vt:variant>
        <vt:i4>1966128</vt:i4>
      </vt:variant>
      <vt:variant>
        <vt:i4>1331</vt:i4>
      </vt:variant>
      <vt:variant>
        <vt:i4>0</vt:i4>
      </vt:variant>
      <vt:variant>
        <vt:i4>5</vt:i4>
      </vt:variant>
      <vt:variant>
        <vt:lpwstr/>
      </vt:variant>
      <vt:variant>
        <vt:lpwstr>_Toc62157907</vt:lpwstr>
      </vt:variant>
      <vt:variant>
        <vt:i4>2031664</vt:i4>
      </vt:variant>
      <vt:variant>
        <vt:i4>1325</vt:i4>
      </vt:variant>
      <vt:variant>
        <vt:i4>0</vt:i4>
      </vt:variant>
      <vt:variant>
        <vt:i4>5</vt:i4>
      </vt:variant>
      <vt:variant>
        <vt:lpwstr/>
      </vt:variant>
      <vt:variant>
        <vt:lpwstr>_Toc62157906</vt:lpwstr>
      </vt:variant>
      <vt:variant>
        <vt:i4>1835056</vt:i4>
      </vt:variant>
      <vt:variant>
        <vt:i4>1319</vt:i4>
      </vt:variant>
      <vt:variant>
        <vt:i4>0</vt:i4>
      </vt:variant>
      <vt:variant>
        <vt:i4>5</vt:i4>
      </vt:variant>
      <vt:variant>
        <vt:lpwstr/>
      </vt:variant>
      <vt:variant>
        <vt:lpwstr>_Toc62157905</vt:lpwstr>
      </vt:variant>
      <vt:variant>
        <vt:i4>1900592</vt:i4>
      </vt:variant>
      <vt:variant>
        <vt:i4>1313</vt:i4>
      </vt:variant>
      <vt:variant>
        <vt:i4>0</vt:i4>
      </vt:variant>
      <vt:variant>
        <vt:i4>5</vt:i4>
      </vt:variant>
      <vt:variant>
        <vt:lpwstr/>
      </vt:variant>
      <vt:variant>
        <vt:lpwstr>_Toc62157904</vt:lpwstr>
      </vt:variant>
      <vt:variant>
        <vt:i4>1703984</vt:i4>
      </vt:variant>
      <vt:variant>
        <vt:i4>1307</vt:i4>
      </vt:variant>
      <vt:variant>
        <vt:i4>0</vt:i4>
      </vt:variant>
      <vt:variant>
        <vt:i4>5</vt:i4>
      </vt:variant>
      <vt:variant>
        <vt:lpwstr/>
      </vt:variant>
      <vt:variant>
        <vt:lpwstr>_Toc62157903</vt:lpwstr>
      </vt:variant>
      <vt:variant>
        <vt:i4>1769520</vt:i4>
      </vt:variant>
      <vt:variant>
        <vt:i4>1301</vt:i4>
      </vt:variant>
      <vt:variant>
        <vt:i4>0</vt:i4>
      </vt:variant>
      <vt:variant>
        <vt:i4>5</vt:i4>
      </vt:variant>
      <vt:variant>
        <vt:lpwstr/>
      </vt:variant>
      <vt:variant>
        <vt:lpwstr>_Toc62157902</vt:lpwstr>
      </vt:variant>
      <vt:variant>
        <vt:i4>1572912</vt:i4>
      </vt:variant>
      <vt:variant>
        <vt:i4>1295</vt:i4>
      </vt:variant>
      <vt:variant>
        <vt:i4>0</vt:i4>
      </vt:variant>
      <vt:variant>
        <vt:i4>5</vt:i4>
      </vt:variant>
      <vt:variant>
        <vt:lpwstr/>
      </vt:variant>
      <vt:variant>
        <vt:lpwstr>_Toc62157901</vt:lpwstr>
      </vt:variant>
      <vt:variant>
        <vt:i4>1638448</vt:i4>
      </vt:variant>
      <vt:variant>
        <vt:i4>1289</vt:i4>
      </vt:variant>
      <vt:variant>
        <vt:i4>0</vt:i4>
      </vt:variant>
      <vt:variant>
        <vt:i4>5</vt:i4>
      </vt:variant>
      <vt:variant>
        <vt:lpwstr/>
      </vt:variant>
      <vt:variant>
        <vt:lpwstr>_Toc62157900</vt:lpwstr>
      </vt:variant>
      <vt:variant>
        <vt:i4>1114169</vt:i4>
      </vt:variant>
      <vt:variant>
        <vt:i4>1283</vt:i4>
      </vt:variant>
      <vt:variant>
        <vt:i4>0</vt:i4>
      </vt:variant>
      <vt:variant>
        <vt:i4>5</vt:i4>
      </vt:variant>
      <vt:variant>
        <vt:lpwstr/>
      </vt:variant>
      <vt:variant>
        <vt:lpwstr>_Toc62157899</vt:lpwstr>
      </vt:variant>
      <vt:variant>
        <vt:i4>1048633</vt:i4>
      </vt:variant>
      <vt:variant>
        <vt:i4>1277</vt:i4>
      </vt:variant>
      <vt:variant>
        <vt:i4>0</vt:i4>
      </vt:variant>
      <vt:variant>
        <vt:i4>5</vt:i4>
      </vt:variant>
      <vt:variant>
        <vt:lpwstr/>
      </vt:variant>
      <vt:variant>
        <vt:lpwstr>_Toc62157898</vt:lpwstr>
      </vt:variant>
      <vt:variant>
        <vt:i4>2031673</vt:i4>
      </vt:variant>
      <vt:variant>
        <vt:i4>1271</vt:i4>
      </vt:variant>
      <vt:variant>
        <vt:i4>0</vt:i4>
      </vt:variant>
      <vt:variant>
        <vt:i4>5</vt:i4>
      </vt:variant>
      <vt:variant>
        <vt:lpwstr/>
      </vt:variant>
      <vt:variant>
        <vt:lpwstr>_Toc62157897</vt:lpwstr>
      </vt:variant>
      <vt:variant>
        <vt:i4>1966137</vt:i4>
      </vt:variant>
      <vt:variant>
        <vt:i4>1265</vt:i4>
      </vt:variant>
      <vt:variant>
        <vt:i4>0</vt:i4>
      </vt:variant>
      <vt:variant>
        <vt:i4>5</vt:i4>
      </vt:variant>
      <vt:variant>
        <vt:lpwstr/>
      </vt:variant>
      <vt:variant>
        <vt:lpwstr>_Toc62157896</vt:lpwstr>
      </vt:variant>
      <vt:variant>
        <vt:i4>1900601</vt:i4>
      </vt:variant>
      <vt:variant>
        <vt:i4>1259</vt:i4>
      </vt:variant>
      <vt:variant>
        <vt:i4>0</vt:i4>
      </vt:variant>
      <vt:variant>
        <vt:i4>5</vt:i4>
      </vt:variant>
      <vt:variant>
        <vt:lpwstr/>
      </vt:variant>
      <vt:variant>
        <vt:lpwstr>_Toc62157895</vt:lpwstr>
      </vt:variant>
      <vt:variant>
        <vt:i4>1835065</vt:i4>
      </vt:variant>
      <vt:variant>
        <vt:i4>1253</vt:i4>
      </vt:variant>
      <vt:variant>
        <vt:i4>0</vt:i4>
      </vt:variant>
      <vt:variant>
        <vt:i4>5</vt:i4>
      </vt:variant>
      <vt:variant>
        <vt:lpwstr/>
      </vt:variant>
      <vt:variant>
        <vt:lpwstr>_Toc62157894</vt:lpwstr>
      </vt:variant>
      <vt:variant>
        <vt:i4>1769529</vt:i4>
      </vt:variant>
      <vt:variant>
        <vt:i4>1247</vt:i4>
      </vt:variant>
      <vt:variant>
        <vt:i4>0</vt:i4>
      </vt:variant>
      <vt:variant>
        <vt:i4>5</vt:i4>
      </vt:variant>
      <vt:variant>
        <vt:lpwstr/>
      </vt:variant>
      <vt:variant>
        <vt:lpwstr>_Toc62157893</vt:lpwstr>
      </vt:variant>
      <vt:variant>
        <vt:i4>1703993</vt:i4>
      </vt:variant>
      <vt:variant>
        <vt:i4>1241</vt:i4>
      </vt:variant>
      <vt:variant>
        <vt:i4>0</vt:i4>
      </vt:variant>
      <vt:variant>
        <vt:i4>5</vt:i4>
      </vt:variant>
      <vt:variant>
        <vt:lpwstr/>
      </vt:variant>
      <vt:variant>
        <vt:lpwstr>_Toc62157892</vt:lpwstr>
      </vt:variant>
      <vt:variant>
        <vt:i4>1638457</vt:i4>
      </vt:variant>
      <vt:variant>
        <vt:i4>1235</vt:i4>
      </vt:variant>
      <vt:variant>
        <vt:i4>0</vt:i4>
      </vt:variant>
      <vt:variant>
        <vt:i4>5</vt:i4>
      </vt:variant>
      <vt:variant>
        <vt:lpwstr/>
      </vt:variant>
      <vt:variant>
        <vt:lpwstr>_Toc62157891</vt:lpwstr>
      </vt:variant>
      <vt:variant>
        <vt:i4>1572921</vt:i4>
      </vt:variant>
      <vt:variant>
        <vt:i4>1229</vt:i4>
      </vt:variant>
      <vt:variant>
        <vt:i4>0</vt:i4>
      </vt:variant>
      <vt:variant>
        <vt:i4>5</vt:i4>
      </vt:variant>
      <vt:variant>
        <vt:lpwstr/>
      </vt:variant>
      <vt:variant>
        <vt:lpwstr>_Toc62157890</vt:lpwstr>
      </vt:variant>
      <vt:variant>
        <vt:i4>1114168</vt:i4>
      </vt:variant>
      <vt:variant>
        <vt:i4>1223</vt:i4>
      </vt:variant>
      <vt:variant>
        <vt:i4>0</vt:i4>
      </vt:variant>
      <vt:variant>
        <vt:i4>5</vt:i4>
      </vt:variant>
      <vt:variant>
        <vt:lpwstr/>
      </vt:variant>
      <vt:variant>
        <vt:lpwstr>_Toc62157889</vt:lpwstr>
      </vt:variant>
      <vt:variant>
        <vt:i4>1048632</vt:i4>
      </vt:variant>
      <vt:variant>
        <vt:i4>1217</vt:i4>
      </vt:variant>
      <vt:variant>
        <vt:i4>0</vt:i4>
      </vt:variant>
      <vt:variant>
        <vt:i4>5</vt:i4>
      </vt:variant>
      <vt:variant>
        <vt:lpwstr/>
      </vt:variant>
      <vt:variant>
        <vt:lpwstr>_Toc62157888</vt:lpwstr>
      </vt:variant>
      <vt:variant>
        <vt:i4>2031672</vt:i4>
      </vt:variant>
      <vt:variant>
        <vt:i4>1211</vt:i4>
      </vt:variant>
      <vt:variant>
        <vt:i4>0</vt:i4>
      </vt:variant>
      <vt:variant>
        <vt:i4>5</vt:i4>
      </vt:variant>
      <vt:variant>
        <vt:lpwstr/>
      </vt:variant>
      <vt:variant>
        <vt:lpwstr>_Toc62157887</vt:lpwstr>
      </vt:variant>
      <vt:variant>
        <vt:i4>1966136</vt:i4>
      </vt:variant>
      <vt:variant>
        <vt:i4>1205</vt:i4>
      </vt:variant>
      <vt:variant>
        <vt:i4>0</vt:i4>
      </vt:variant>
      <vt:variant>
        <vt:i4>5</vt:i4>
      </vt:variant>
      <vt:variant>
        <vt:lpwstr/>
      </vt:variant>
      <vt:variant>
        <vt:lpwstr>_Toc62157886</vt:lpwstr>
      </vt:variant>
      <vt:variant>
        <vt:i4>1900600</vt:i4>
      </vt:variant>
      <vt:variant>
        <vt:i4>1199</vt:i4>
      </vt:variant>
      <vt:variant>
        <vt:i4>0</vt:i4>
      </vt:variant>
      <vt:variant>
        <vt:i4>5</vt:i4>
      </vt:variant>
      <vt:variant>
        <vt:lpwstr/>
      </vt:variant>
      <vt:variant>
        <vt:lpwstr>_Toc62157885</vt:lpwstr>
      </vt:variant>
      <vt:variant>
        <vt:i4>1835064</vt:i4>
      </vt:variant>
      <vt:variant>
        <vt:i4>1193</vt:i4>
      </vt:variant>
      <vt:variant>
        <vt:i4>0</vt:i4>
      </vt:variant>
      <vt:variant>
        <vt:i4>5</vt:i4>
      </vt:variant>
      <vt:variant>
        <vt:lpwstr/>
      </vt:variant>
      <vt:variant>
        <vt:lpwstr>_Toc62157884</vt:lpwstr>
      </vt:variant>
      <vt:variant>
        <vt:i4>1769528</vt:i4>
      </vt:variant>
      <vt:variant>
        <vt:i4>1187</vt:i4>
      </vt:variant>
      <vt:variant>
        <vt:i4>0</vt:i4>
      </vt:variant>
      <vt:variant>
        <vt:i4>5</vt:i4>
      </vt:variant>
      <vt:variant>
        <vt:lpwstr/>
      </vt:variant>
      <vt:variant>
        <vt:lpwstr>_Toc62157883</vt:lpwstr>
      </vt:variant>
      <vt:variant>
        <vt:i4>1703992</vt:i4>
      </vt:variant>
      <vt:variant>
        <vt:i4>1181</vt:i4>
      </vt:variant>
      <vt:variant>
        <vt:i4>0</vt:i4>
      </vt:variant>
      <vt:variant>
        <vt:i4>5</vt:i4>
      </vt:variant>
      <vt:variant>
        <vt:lpwstr/>
      </vt:variant>
      <vt:variant>
        <vt:lpwstr>_Toc62157882</vt:lpwstr>
      </vt:variant>
      <vt:variant>
        <vt:i4>1638456</vt:i4>
      </vt:variant>
      <vt:variant>
        <vt:i4>1175</vt:i4>
      </vt:variant>
      <vt:variant>
        <vt:i4>0</vt:i4>
      </vt:variant>
      <vt:variant>
        <vt:i4>5</vt:i4>
      </vt:variant>
      <vt:variant>
        <vt:lpwstr/>
      </vt:variant>
      <vt:variant>
        <vt:lpwstr>_Toc62157881</vt:lpwstr>
      </vt:variant>
      <vt:variant>
        <vt:i4>1572920</vt:i4>
      </vt:variant>
      <vt:variant>
        <vt:i4>1169</vt:i4>
      </vt:variant>
      <vt:variant>
        <vt:i4>0</vt:i4>
      </vt:variant>
      <vt:variant>
        <vt:i4>5</vt:i4>
      </vt:variant>
      <vt:variant>
        <vt:lpwstr/>
      </vt:variant>
      <vt:variant>
        <vt:lpwstr>_Toc62157880</vt:lpwstr>
      </vt:variant>
      <vt:variant>
        <vt:i4>1114167</vt:i4>
      </vt:variant>
      <vt:variant>
        <vt:i4>1163</vt:i4>
      </vt:variant>
      <vt:variant>
        <vt:i4>0</vt:i4>
      </vt:variant>
      <vt:variant>
        <vt:i4>5</vt:i4>
      </vt:variant>
      <vt:variant>
        <vt:lpwstr/>
      </vt:variant>
      <vt:variant>
        <vt:lpwstr>_Toc62157879</vt:lpwstr>
      </vt:variant>
      <vt:variant>
        <vt:i4>1048631</vt:i4>
      </vt:variant>
      <vt:variant>
        <vt:i4>1157</vt:i4>
      </vt:variant>
      <vt:variant>
        <vt:i4>0</vt:i4>
      </vt:variant>
      <vt:variant>
        <vt:i4>5</vt:i4>
      </vt:variant>
      <vt:variant>
        <vt:lpwstr/>
      </vt:variant>
      <vt:variant>
        <vt:lpwstr>_Toc62157878</vt:lpwstr>
      </vt:variant>
      <vt:variant>
        <vt:i4>2031671</vt:i4>
      </vt:variant>
      <vt:variant>
        <vt:i4>1151</vt:i4>
      </vt:variant>
      <vt:variant>
        <vt:i4>0</vt:i4>
      </vt:variant>
      <vt:variant>
        <vt:i4>5</vt:i4>
      </vt:variant>
      <vt:variant>
        <vt:lpwstr/>
      </vt:variant>
      <vt:variant>
        <vt:lpwstr>_Toc62157877</vt:lpwstr>
      </vt:variant>
      <vt:variant>
        <vt:i4>1966135</vt:i4>
      </vt:variant>
      <vt:variant>
        <vt:i4>1145</vt:i4>
      </vt:variant>
      <vt:variant>
        <vt:i4>0</vt:i4>
      </vt:variant>
      <vt:variant>
        <vt:i4>5</vt:i4>
      </vt:variant>
      <vt:variant>
        <vt:lpwstr/>
      </vt:variant>
      <vt:variant>
        <vt:lpwstr>_Toc62157876</vt:lpwstr>
      </vt:variant>
      <vt:variant>
        <vt:i4>1900599</vt:i4>
      </vt:variant>
      <vt:variant>
        <vt:i4>1139</vt:i4>
      </vt:variant>
      <vt:variant>
        <vt:i4>0</vt:i4>
      </vt:variant>
      <vt:variant>
        <vt:i4>5</vt:i4>
      </vt:variant>
      <vt:variant>
        <vt:lpwstr/>
      </vt:variant>
      <vt:variant>
        <vt:lpwstr>_Toc62157875</vt:lpwstr>
      </vt:variant>
      <vt:variant>
        <vt:i4>1835063</vt:i4>
      </vt:variant>
      <vt:variant>
        <vt:i4>1133</vt:i4>
      </vt:variant>
      <vt:variant>
        <vt:i4>0</vt:i4>
      </vt:variant>
      <vt:variant>
        <vt:i4>5</vt:i4>
      </vt:variant>
      <vt:variant>
        <vt:lpwstr/>
      </vt:variant>
      <vt:variant>
        <vt:lpwstr>_Toc62157874</vt:lpwstr>
      </vt:variant>
      <vt:variant>
        <vt:i4>1769527</vt:i4>
      </vt:variant>
      <vt:variant>
        <vt:i4>1127</vt:i4>
      </vt:variant>
      <vt:variant>
        <vt:i4>0</vt:i4>
      </vt:variant>
      <vt:variant>
        <vt:i4>5</vt:i4>
      </vt:variant>
      <vt:variant>
        <vt:lpwstr/>
      </vt:variant>
      <vt:variant>
        <vt:lpwstr>_Toc62157873</vt:lpwstr>
      </vt:variant>
      <vt:variant>
        <vt:i4>1703991</vt:i4>
      </vt:variant>
      <vt:variant>
        <vt:i4>1121</vt:i4>
      </vt:variant>
      <vt:variant>
        <vt:i4>0</vt:i4>
      </vt:variant>
      <vt:variant>
        <vt:i4>5</vt:i4>
      </vt:variant>
      <vt:variant>
        <vt:lpwstr/>
      </vt:variant>
      <vt:variant>
        <vt:lpwstr>_Toc62157872</vt:lpwstr>
      </vt:variant>
      <vt:variant>
        <vt:i4>1638455</vt:i4>
      </vt:variant>
      <vt:variant>
        <vt:i4>1115</vt:i4>
      </vt:variant>
      <vt:variant>
        <vt:i4>0</vt:i4>
      </vt:variant>
      <vt:variant>
        <vt:i4>5</vt:i4>
      </vt:variant>
      <vt:variant>
        <vt:lpwstr/>
      </vt:variant>
      <vt:variant>
        <vt:lpwstr>_Toc62157871</vt:lpwstr>
      </vt:variant>
      <vt:variant>
        <vt:i4>1572919</vt:i4>
      </vt:variant>
      <vt:variant>
        <vt:i4>1109</vt:i4>
      </vt:variant>
      <vt:variant>
        <vt:i4>0</vt:i4>
      </vt:variant>
      <vt:variant>
        <vt:i4>5</vt:i4>
      </vt:variant>
      <vt:variant>
        <vt:lpwstr/>
      </vt:variant>
      <vt:variant>
        <vt:lpwstr>_Toc62157870</vt:lpwstr>
      </vt:variant>
      <vt:variant>
        <vt:i4>1114166</vt:i4>
      </vt:variant>
      <vt:variant>
        <vt:i4>1103</vt:i4>
      </vt:variant>
      <vt:variant>
        <vt:i4>0</vt:i4>
      </vt:variant>
      <vt:variant>
        <vt:i4>5</vt:i4>
      </vt:variant>
      <vt:variant>
        <vt:lpwstr/>
      </vt:variant>
      <vt:variant>
        <vt:lpwstr>_Toc62157869</vt:lpwstr>
      </vt:variant>
      <vt:variant>
        <vt:i4>1048630</vt:i4>
      </vt:variant>
      <vt:variant>
        <vt:i4>1097</vt:i4>
      </vt:variant>
      <vt:variant>
        <vt:i4>0</vt:i4>
      </vt:variant>
      <vt:variant>
        <vt:i4>5</vt:i4>
      </vt:variant>
      <vt:variant>
        <vt:lpwstr/>
      </vt:variant>
      <vt:variant>
        <vt:lpwstr>_Toc62157868</vt:lpwstr>
      </vt:variant>
      <vt:variant>
        <vt:i4>2031670</vt:i4>
      </vt:variant>
      <vt:variant>
        <vt:i4>1091</vt:i4>
      </vt:variant>
      <vt:variant>
        <vt:i4>0</vt:i4>
      </vt:variant>
      <vt:variant>
        <vt:i4>5</vt:i4>
      </vt:variant>
      <vt:variant>
        <vt:lpwstr/>
      </vt:variant>
      <vt:variant>
        <vt:lpwstr>_Toc62157867</vt:lpwstr>
      </vt:variant>
      <vt:variant>
        <vt:i4>1966134</vt:i4>
      </vt:variant>
      <vt:variant>
        <vt:i4>1085</vt:i4>
      </vt:variant>
      <vt:variant>
        <vt:i4>0</vt:i4>
      </vt:variant>
      <vt:variant>
        <vt:i4>5</vt:i4>
      </vt:variant>
      <vt:variant>
        <vt:lpwstr/>
      </vt:variant>
      <vt:variant>
        <vt:lpwstr>_Toc62157866</vt:lpwstr>
      </vt:variant>
      <vt:variant>
        <vt:i4>1900598</vt:i4>
      </vt:variant>
      <vt:variant>
        <vt:i4>1079</vt:i4>
      </vt:variant>
      <vt:variant>
        <vt:i4>0</vt:i4>
      </vt:variant>
      <vt:variant>
        <vt:i4>5</vt:i4>
      </vt:variant>
      <vt:variant>
        <vt:lpwstr/>
      </vt:variant>
      <vt:variant>
        <vt:lpwstr>_Toc62157865</vt:lpwstr>
      </vt:variant>
      <vt:variant>
        <vt:i4>1835062</vt:i4>
      </vt:variant>
      <vt:variant>
        <vt:i4>1073</vt:i4>
      </vt:variant>
      <vt:variant>
        <vt:i4>0</vt:i4>
      </vt:variant>
      <vt:variant>
        <vt:i4>5</vt:i4>
      </vt:variant>
      <vt:variant>
        <vt:lpwstr/>
      </vt:variant>
      <vt:variant>
        <vt:lpwstr>_Toc62157864</vt:lpwstr>
      </vt:variant>
      <vt:variant>
        <vt:i4>1769526</vt:i4>
      </vt:variant>
      <vt:variant>
        <vt:i4>1067</vt:i4>
      </vt:variant>
      <vt:variant>
        <vt:i4>0</vt:i4>
      </vt:variant>
      <vt:variant>
        <vt:i4>5</vt:i4>
      </vt:variant>
      <vt:variant>
        <vt:lpwstr/>
      </vt:variant>
      <vt:variant>
        <vt:lpwstr>_Toc62157863</vt:lpwstr>
      </vt:variant>
      <vt:variant>
        <vt:i4>1703990</vt:i4>
      </vt:variant>
      <vt:variant>
        <vt:i4>1061</vt:i4>
      </vt:variant>
      <vt:variant>
        <vt:i4>0</vt:i4>
      </vt:variant>
      <vt:variant>
        <vt:i4>5</vt:i4>
      </vt:variant>
      <vt:variant>
        <vt:lpwstr/>
      </vt:variant>
      <vt:variant>
        <vt:lpwstr>_Toc62157862</vt:lpwstr>
      </vt:variant>
      <vt:variant>
        <vt:i4>1638454</vt:i4>
      </vt:variant>
      <vt:variant>
        <vt:i4>1055</vt:i4>
      </vt:variant>
      <vt:variant>
        <vt:i4>0</vt:i4>
      </vt:variant>
      <vt:variant>
        <vt:i4>5</vt:i4>
      </vt:variant>
      <vt:variant>
        <vt:lpwstr/>
      </vt:variant>
      <vt:variant>
        <vt:lpwstr>_Toc62157861</vt:lpwstr>
      </vt:variant>
      <vt:variant>
        <vt:i4>1572918</vt:i4>
      </vt:variant>
      <vt:variant>
        <vt:i4>1049</vt:i4>
      </vt:variant>
      <vt:variant>
        <vt:i4>0</vt:i4>
      </vt:variant>
      <vt:variant>
        <vt:i4>5</vt:i4>
      </vt:variant>
      <vt:variant>
        <vt:lpwstr/>
      </vt:variant>
      <vt:variant>
        <vt:lpwstr>_Toc62157860</vt:lpwstr>
      </vt:variant>
      <vt:variant>
        <vt:i4>1114165</vt:i4>
      </vt:variant>
      <vt:variant>
        <vt:i4>1043</vt:i4>
      </vt:variant>
      <vt:variant>
        <vt:i4>0</vt:i4>
      </vt:variant>
      <vt:variant>
        <vt:i4>5</vt:i4>
      </vt:variant>
      <vt:variant>
        <vt:lpwstr/>
      </vt:variant>
      <vt:variant>
        <vt:lpwstr>_Toc62157859</vt:lpwstr>
      </vt:variant>
      <vt:variant>
        <vt:i4>1048629</vt:i4>
      </vt:variant>
      <vt:variant>
        <vt:i4>1037</vt:i4>
      </vt:variant>
      <vt:variant>
        <vt:i4>0</vt:i4>
      </vt:variant>
      <vt:variant>
        <vt:i4>5</vt:i4>
      </vt:variant>
      <vt:variant>
        <vt:lpwstr/>
      </vt:variant>
      <vt:variant>
        <vt:lpwstr>_Toc62157858</vt:lpwstr>
      </vt:variant>
      <vt:variant>
        <vt:i4>2031669</vt:i4>
      </vt:variant>
      <vt:variant>
        <vt:i4>1031</vt:i4>
      </vt:variant>
      <vt:variant>
        <vt:i4>0</vt:i4>
      </vt:variant>
      <vt:variant>
        <vt:i4>5</vt:i4>
      </vt:variant>
      <vt:variant>
        <vt:lpwstr/>
      </vt:variant>
      <vt:variant>
        <vt:lpwstr>_Toc62157857</vt:lpwstr>
      </vt:variant>
      <vt:variant>
        <vt:i4>1966133</vt:i4>
      </vt:variant>
      <vt:variant>
        <vt:i4>1025</vt:i4>
      </vt:variant>
      <vt:variant>
        <vt:i4>0</vt:i4>
      </vt:variant>
      <vt:variant>
        <vt:i4>5</vt:i4>
      </vt:variant>
      <vt:variant>
        <vt:lpwstr/>
      </vt:variant>
      <vt:variant>
        <vt:lpwstr>_Toc62157856</vt:lpwstr>
      </vt:variant>
      <vt:variant>
        <vt:i4>1900597</vt:i4>
      </vt:variant>
      <vt:variant>
        <vt:i4>1019</vt:i4>
      </vt:variant>
      <vt:variant>
        <vt:i4>0</vt:i4>
      </vt:variant>
      <vt:variant>
        <vt:i4>5</vt:i4>
      </vt:variant>
      <vt:variant>
        <vt:lpwstr/>
      </vt:variant>
      <vt:variant>
        <vt:lpwstr>_Toc62157855</vt:lpwstr>
      </vt:variant>
      <vt:variant>
        <vt:i4>1835061</vt:i4>
      </vt:variant>
      <vt:variant>
        <vt:i4>1013</vt:i4>
      </vt:variant>
      <vt:variant>
        <vt:i4>0</vt:i4>
      </vt:variant>
      <vt:variant>
        <vt:i4>5</vt:i4>
      </vt:variant>
      <vt:variant>
        <vt:lpwstr/>
      </vt:variant>
      <vt:variant>
        <vt:lpwstr>_Toc62157854</vt:lpwstr>
      </vt:variant>
      <vt:variant>
        <vt:i4>1769525</vt:i4>
      </vt:variant>
      <vt:variant>
        <vt:i4>1007</vt:i4>
      </vt:variant>
      <vt:variant>
        <vt:i4>0</vt:i4>
      </vt:variant>
      <vt:variant>
        <vt:i4>5</vt:i4>
      </vt:variant>
      <vt:variant>
        <vt:lpwstr/>
      </vt:variant>
      <vt:variant>
        <vt:lpwstr>_Toc62157853</vt:lpwstr>
      </vt:variant>
      <vt:variant>
        <vt:i4>1703989</vt:i4>
      </vt:variant>
      <vt:variant>
        <vt:i4>1001</vt:i4>
      </vt:variant>
      <vt:variant>
        <vt:i4>0</vt:i4>
      </vt:variant>
      <vt:variant>
        <vt:i4>5</vt:i4>
      </vt:variant>
      <vt:variant>
        <vt:lpwstr/>
      </vt:variant>
      <vt:variant>
        <vt:lpwstr>_Toc62157852</vt:lpwstr>
      </vt:variant>
      <vt:variant>
        <vt:i4>1638453</vt:i4>
      </vt:variant>
      <vt:variant>
        <vt:i4>995</vt:i4>
      </vt:variant>
      <vt:variant>
        <vt:i4>0</vt:i4>
      </vt:variant>
      <vt:variant>
        <vt:i4>5</vt:i4>
      </vt:variant>
      <vt:variant>
        <vt:lpwstr/>
      </vt:variant>
      <vt:variant>
        <vt:lpwstr>_Toc62157851</vt:lpwstr>
      </vt:variant>
      <vt:variant>
        <vt:i4>1572917</vt:i4>
      </vt:variant>
      <vt:variant>
        <vt:i4>989</vt:i4>
      </vt:variant>
      <vt:variant>
        <vt:i4>0</vt:i4>
      </vt:variant>
      <vt:variant>
        <vt:i4>5</vt:i4>
      </vt:variant>
      <vt:variant>
        <vt:lpwstr/>
      </vt:variant>
      <vt:variant>
        <vt:lpwstr>_Toc62157850</vt:lpwstr>
      </vt:variant>
      <vt:variant>
        <vt:i4>1114164</vt:i4>
      </vt:variant>
      <vt:variant>
        <vt:i4>983</vt:i4>
      </vt:variant>
      <vt:variant>
        <vt:i4>0</vt:i4>
      </vt:variant>
      <vt:variant>
        <vt:i4>5</vt:i4>
      </vt:variant>
      <vt:variant>
        <vt:lpwstr/>
      </vt:variant>
      <vt:variant>
        <vt:lpwstr>_Toc62157849</vt:lpwstr>
      </vt:variant>
      <vt:variant>
        <vt:i4>1048628</vt:i4>
      </vt:variant>
      <vt:variant>
        <vt:i4>977</vt:i4>
      </vt:variant>
      <vt:variant>
        <vt:i4>0</vt:i4>
      </vt:variant>
      <vt:variant>
        <vt:i4>5</vt:i4>
      </vt:variant>
      <vt:variant>
        <vt:lpwstr/>
      </vt:variant>
      <vt:variant>
        <vt:lpwstr>_Toc62157848</vt:lpwstr>
      </vt:variant>
      <vt:variant>
        <vt:i4>2031668</vt:i4>
      </vt:variant>
      <vt:variant>
        <vt:i4>971</vt:i4>
      </vt:variant>
      <vt:variant>
        <vt:i4>0</vt:i4>
      </vt:variant>
      <vt:variant>
        <vt:i4>5</vt:i4>
      </vt:variant>
      <vt:variant>
        <vt:lpwstr/>
      </vt:variant>
      <vt:variant>
        <vt:lpwstr>_Toc62157847</vt:lpwstr>
      </vt:variant>
      <vt:variant>
        <vt:i4>1966132</vt:i4>
      </vt:variant>
      <vt:variant>
        <vt:i4>965</vt:i4>
      </vt:variant>
      <vt:variant>
        <vt:i4>0</vt:i4>
      </vt:variant>
      <vt:variant>
        <vt:i4>5</vt:i4>
      </vt:variant>
      <vt:variant>
        <vt:lpwstr/>
      </vt:variant>
      <vt:variant>
        <vt:lpwstr>_Toc62157846</vt:lpwstr>
      </vt:variant>
      <vt:variant>
        <vt:i4>1900596</vt:i4>
      </vt:variant>
      <vt:variant>
        <vt:i4>959</vt:i4>
      </vt:variant>
      <vt:variant>
        <vt:i4>0</vt:i4>
      </vt:variant>
      <vt:variant>
        <vt:i4>5</vt:i4>
      </vt:variant>
      <vt:variant>
        <vt:lpwstr/>
      </vt:variant>
      <vt:variant>
        <vt:lpwstr>_Toc62157845</vt:lpwstr>
      </vt:variant>
      <vt:variant>
        <vt:i4>1835060</vt:i4>
      </vt:variant>
      <vt:variant>
        <vt:i4>953</vt:i4>
      </vt:variant>
      <vt:variant>
        <vt:i4>0</vt:i4>
      </vt:variant>
      <vt:variant>
        <vt:i4>5</vt:i4>
      </vt:variant>
      <vt:variant>
        <vt:lpwstr/>
      </vt:variant>
      <vt:variant>
        <vt:lpwstr>_Toc62157844</vt:lpwstr>
      </vt:variant>
      <vt:variant>
        <vt:i4>1769524</vt:i4>
      </vt:variant>
      <vt:variant>
        <vt:i4>947</vt:i4>
      </vt:variant>
      <vt:variant>
        <vt:i4>0</vt:i4>
      </vt:variant>
      <vt:variant>
        <vt:i4>5</vt:i4>
      </vt:variant>
      <vt:variant>
        <vt:lpwstr/>
      </vt:variant>
      <vt:variant>
        <vt:lpwstr>_Toc62157843</vt:lpwstr>
      </vt:variant>
      <vt:variant>
        <vt:i4>1703988</vt:i4>
      </vt:variant>
      <vt:variant>
        <vt:i4>941</vt:i4>
      </vt:variant>
      <vt:variant>
        <vt:i4>0</vt:i4>
      </vt:variant>
      <vt:variant>
        <vt:i4>5</vt:i4>
      </vt:variant>
      <vt:variant>
        <vt:lpwstr/>
      </vt:variant>
      <vt:variant>
        <vt:lpwstr>_Toc62157842</vt:lpwstr>
      </vt:variant>
      <vt:variant>
        <vt:i4>1638452</vt:i4>
      </vt:variant>
      <vt:variant>
        <vt:i4>935</vt:i4>
      </vt:variant>
      <vt:variant>
        <vt:i4>0</vt:i4>
      </vt:variant>
      <vt:variant>
        <vt:i4>5</vt:i4>
      </vt:variant>
      <vt:variant>
        <vt:lpwstr/>
      </vt:variant>
      <vt:variant>
        <vt:lpwstr>_Toc62157841</vt:lpwstr>
      </vt:variant>
      <vt:variant>
        <vt:i4>1572916</vt:i4>
      </vt:variant>
      <vt:variant>
        <vt:i4>929</vt:i4>
      </vt:variant>
      <vt:variant>
        <vt:i4>0</vt:i4>
      </vt:variant>
      <vt:variant>
        <vt:i4>5</vt:i4>
      </vt:variant>
      <vt:variant>
        <vt:lpwstr/>
      </vt:variant>
      <vt:variant>
        <vt:lpwstr>_Toc62157840</vt:lpwstr>
      </vt:variant>
      <vt:variant>
        <vt:i4>1114163</vt:i4>
      </vt:variant>
      <vt:variant>
        <vt:i4>923</vt:i4>
      </vt:variant>
      <vt:variant>
        <vt:i4>0</vt:i4>
      </vt:variant>
      <vt:variant>
        <vt:i4>5</vt:i4>
      </vt:variant>
      <vt:variant>
        <vt:lpwstr/>
      </vt:variant>
      <vt:variant>
        <vt:lpwstr>_Toc62157839</vt:lpwstr>
      </vt:variant>
      <vt:variant>
        <vt:i4>1048627</vt:i4>
      </vt:variant>
      <vt:variant>
        <vt:i4>917</vt:i4>
      </vt:variant>
      <vt:variant>
        <vt:i4>0</vt:i4>
      </vt:variant>
      <vt:variant>
        <vt:i4>5</vt:i4>
      </vt:variant>
      <vt:variant>
        <vt:lpwstr/>
      </vt:variant>
      <vt:variant>
        <vt:lpwstr>_Toc62157838</vt:lpwstr>
      </vt:variant>
      <vt:variant>
        <vt:i4>2031667</vt:i4>
      </vt:variant>
      <vt:variant>
        <vt:i4>911</vt:i4>
      </vt:variant>
      <vt:variant>
        <vt:i4>0</vt:i4>
      </vt:variant>
      <vt:variant>
        <vt:i4>5</vt:i4>
      </vt:variant>
      <vt:variant>
        <vt:lpwstr/>
      </vt:variant>
      <vt:variant>
        <vt:lpwstr>_Toc62157837</vt:lpwstr>
      </vt:variant>
      <vt:variant>
        <vt:i4>1966131</vt:i4>
      </vt:variant>
      <vt:variant>
        <vt:i4>905</vt:i4>
      </vt:variant>
      <vt:variant>
        <vt:i4>0</vt:i4>
      </vt:variant>
      <vt:variant>
        <vt:i4>5</vt:i4>
      </vt:variant>
      <vt:variant>
        <vt:lpwstr/>
      </vt:variant>
      <vt:variant>
        <vt:lpwstr>_Toc62157836</vt:lpwstr>
      </vt:variant>
      <vt:variant>
        <vt:i4>1900595</vt:i4>
      </vt:variant>
      <vt:variant>
        <vt:i4>899</vt:i4>
      </vt:variant>
      <vt:variant>
        <vt:i4>0</vt:i4>
      </vt:variant>
      <vt:variant>
        <vt:i4>5</vt:i4>
      </vt:variant>
      <vt:variant>
        <vt:lpwstr/>
      </vt:variant>
      <vt:variant>
        <vt:lpwstr>_Toc62157835</vt:lpwstr>
      </vt:variant>
      <vt:variant>
        <vt:i4>1835059</vt:i4>
      </vt:variant>
      <vt:variant>
        <vt:i4>893</vt:i4>
      </vt:variant>
      <vt:variant>
        <vt:i4>0</vt:i4>
      </vt:variant>
      <vt:variant>
        <vt:i4>5</vt:i4>
      </vt:variant>
      <vt:variant>
        <vt:lpwstr/>
      </vt:variant>
      <vt:variant>
        <vt:lpwstr>_Toc62157834</vt:lpwstr>
      </vt:variant>
      <vt:variant>
        <vt:i4>1769523</vt:i4>
      </vt:variant>
      <vt:variant>
        <vt:i4>887</vt:i4>
      </vt:variant>
      <vt:variant>
        <vt:i4>0</vt:i4>
      </vt:variant>
      <vt:variant>
        <vt:i4>5</vt:i4>
      </vt:variant>
      <vt:variant>
        <vt:lpwstr/>
      </vt:variant>
      <vt:variant>
        <vt:lpwstr>_Toc62157833</vt:lpwstr>
      </vt:variant>
      <vt:variant>
        <vt:i4>1703987</vt:i4>
      </vt:variant>
      <vt:variant>
        <vt:i4>881</vt:i4>
      </vt:variant>
      <vt:variant>
        <vt:i4>0</vt:i4>
      </vt:variant>
      <vt:variant>
        <vt:i4>5</vt:i4>
      </vt:variant>
      <vt:variant>
        <vt:lpwstr/>
      </vt:variant>
      <vt:variant>
        <vt:lpwstr>_Toc62157832</vt:lpwstr>
      </vt:variant>
      <vt:variant>
        <vt:i4>1638451</vt:i4>
      </vt:variant>
      <vt:variant>
        <vt:i4>875</vt:i4>
      </vt:variant>
      <vt:variant>
        <vt:i4>0</vt:i4>
      </vt:variant>
      <vt:variant>
        <vt:i4>5</vt:i4>
      </vt:variant>
      <vt:variant>
        <vt:lpwstr/>
      </vt:variant>
      <vt:variant>
        <vt:lpwstr>_Toc62157831</vt:lpwstr>
      </vt:variant>
      <vt:variant>
        <vt:i4>1572915</vt:i4>
      </vt:variant>
      <vt:variant>
        <vt:i4>869</vt:i4>
      </vt:variant>
      <vt:variant>
        <vt:i4>0</vt:i4>
      </vt:variant>
      <vt:variant>
        <vt:i4>5</vt:i4>
      </vt:variant>
      <vt:variant>
        <vt:lpwstr/>
      </vt:variant>
      <vt:variant>
        <vt:lpwstr>_Toc62157830</vt:lpwstr>
      </vt:variant>
      <vt:variant>
        <vt:i4>1114162</vt:i4>
      </vt:variant>
      <vt:variant>
        <vt:i4>863</vt:i4>
      </vt:variant>
      <vt:variant>
        <vt:i4>0</vt:i4>
      </vt:variant>
      <vt:variant>
        <vt:i4>5</vt:i4>
      </vt:variant>
      <vt:variant>
        <vt:lpwstr/>
      </vt:variant>
      <vt:variant>
        <vt:lpwstr>_Toc62157829</vt:lpwstr>
      </vt:variant>
      <vt:variant>
        <vt:i4>1048626</vt:i4>
      </vt:variant>
      <vt:variant>
        <vt:i4>857</vt:i4>
      </vt:variant>
      <vt:variant>
        <vt:i4>0</vt:i4>
      </vt:variant>
      <vt:variant>
        <vt:i4>5</vt:i4>
      </vt:variant>
      <vt:variant>
        <vt:lpwstr/>
      </vt:variant>
      <vt:variant>
        <vt:lpwstr>_Toc62157828</vt:lpwstr>
      </vt:variant>
      <vt:variant>
        <vt:i4>2031666</vt:i4>
      </vt:variant>
      <vt:variant>
        <vt:i4>851</vt:i4>
      </vt:variant>
      <vt:variant>
        <vt:i4>0</vt:i4>
      </vt:variant>
      <vt:variant>
        <vt:i4>5</vt:i4>
      </vt:variant>
      <vt:variant>
        <vt:lpwstr/>
      </vt:variant>
      <vt:variant>
        <vt:lpwstr>_Toc62157827</vt:lpwstr>
      </vt:variant>
      <vt:variant>
        <vt:i4>1966130</vt:i4>
      </vt:variant>
      <vt:variant>
        <vt:i4>845</vt:i4>
      </vt:variant>
      <vt:variant>
        <vt:i4>0</vt:i4>
      </vt:variant>
      <vt:variant>
        <vt:i4>5</vt:i4>
      </vt:variant>
      <vt:variant>
        <vt:lpwstr/>
      </vt:variant>
      <vt:variant>
        <vt:lpwstr>_Toc62157826</vt:lpwstr>
      </vt:variant>
      <vt:variant>
        <vt:i4>1900594</vt:i4>
      </vt:variant>
      <vt:variant>
        <vt:i4>839</vt:i4>
      </vt:variant>
      <vt:variant>
        <vt:i4>0</vt:i4>
      </vt:variant>
      <vt:variant>
        <vt:i4>5</vt:i4>
      </vt:variant>
      <vt:variant>
        <vt:lpwstr/>
      </vt:variant>
      <vt:variant>
        <vt:lpwstr>_Toc62157825</vt:lpwstr>
      </vt:variant>
      <vt:variant>
        <vt:i4>1835058</vt:i4>
      </vt:variant>
      <vt:variant>
        <vt:i4>833</vt:i4>
      </vt:variant>
      <vt:variant>
        <vt:i4>0</vt:i4>
      </vt:variant>
      <vt:variant>
        <vt:i4>5</vt:i4>
      </vt:variant>
      <vt:variant>
        <vt:lpwstr/>
      </vt:variant>
      <vt:variant>
        <vt:lpwstr>_Toc62157824</vt:lpwstr>
      </vt:variant>
      <vt:variant>
        <vt:i4>1769522</vt:i4>
      </vt:variant>
      <vt:variant>
        <vt:i4>827</vt:i4>
      </vt:variant>
      <vt:variant>
        <vt:i4>0</vt:i4>
      </vt:variant>
      <vt:variant>
        <vt:i4>5</vt:i4>
      </vt:variant>
      <vt:variant>
        <vt:lpwstr/>
      </vt:variant>
      <vt:variant>
        <vt:lpwstr>_Toc62157823</vt:lpwstr>
      </vt:variant>
      <vt:variant>
        <vt:i4>1703986</vt:i4>
      </vt:variant>
      <vt:variant>
        <vt:i4>821</vt:i4>
      </vt:variant>
      <vt:variant>
        <vt:i4>0</vt:i4>
      </vt:variant>
      <vt:variant>
        <vt:i4>5</vt:i4>
      </vt:variant>
      <vt:variant>
        <vt:lpwstr/>
      </vt:variant>
      <vt:variant>
        <vt:lpwstr>_Toc62157822</vt:lpwstr>
      </vt:variant>
      <vt:variant>
        <vt:i4>1638450</vt:i4>
      </vt:variant>
      <vt:variant>
        <vt:i4>815</vt:i4>
      </vt:variant>
      <vt:variant>
        <vt:i4>0</vt:i4>
      </vt:variant>
      <vt:variant>
        <vt:i4>5</vt:i4>
      </vt:variant>
      <vt:variant>
        <vt:lpwstr/>
      </vt:variant>
      <vt:variant>
        <vt:lpwstr>_Toc62157821</vt:lpwstr>
      </vt:variant>
      <vt:variant>
        <vt:i4>1572914</vt:i4>
      </vt:variant>
      <vt:variant>
        <vt:i4>809</vt:i4>
      </vt:variant>
      <vt:variant>
        <vt:i4>0</vt:i4>
      </vt:variant>
      <vt:variant>
        <vt:i4>5</vt:i4>
      </vt:variant>
      <vt:variant>
        <vt:lpwstr/>
      </vt:variant>
      <vt:variant>
        <vt:lpwstr>_Toc62157820</vt:lpwstr>
      </vt:variant>
      <vt:variant>
        <vt:i4>1114161</vt:i4>
      </vt:variant>
      <vt:variant>
        <vt:i4>803</vt:i4>
      </vt:variant>
      <vt:variant>
        <vt:i4>0</vt:i4>
      </vt:variant>
      <vt:variant>
        <vt:i4>5</vt:i4>
      </vt:variant>
      <vt:variant>
        <vt:lpwstr/>
      </vt:variant>
      <vt:variant>
        <vt:lpwstr>_Toc62157819</vt:lpwstr>
      </vt:variant>
      <vt:variant>
        <vt:i4>1048625</vt:i4>
      </vt:variant>
      <vt:variant>
        <vt:i4>797</vt:i4>
      </vt:variant>
      <vt:variant>
        <vt:i4>0</vt:i4>
      </vt:variant>
      <vt:variant>
        <vt:i4>5</vt:i4>
      </vt:variant>
      <vt:variant>
        <vt:lpwstr/>
      </vt:variant>
      <vt:variant>
        <vt:lpwstr>_Toc62157818</vt:lpwstr>
      </vt:variant>
      <vt:variant>
        <vt:i4>2031665</vt:i4>
      </vt:variant>
      <vt:variant>
        <vt:i4>791</vt:i4>
      </vt:variant>
      <vt:variant>
        <vt:i4>0</vt:i4>
      </vt:variant>
      <vt:variant>
        <vt:i4>5</vt:i4>
      </vt:variant>
      <vt:variant>
        <vt:lpwstr/>
      </vt:variant>
      <vt:variant>
        <vt:lpwstr>_Toc62157817</vt:lpwstr>
      </vt:variant>
      <vt:variant>
        <vt:i4>1966129</vt:i4>
      </vt:variant>
      <vt:variant>
        <vt:i4>785</vt:i4>
      </vt:variant>
      <vt:variant>
        <vt:i4>0</vt:i4>
      </vt:variant>
      <vt:variant>
        <vt:i4>5</vt:i4>
      </vt:variant>
      <vt:variant>
        <vt:lpwstr/>
      </vt:variant>
      <vt:variant>
        <vt:lpwstr>_Toc62157816</vt:lpwstr>
      </vt:variant>
      <vt:variant>
        <vt:i4>1900593</vt:i4>
      </vt:variant>
      <vt:variant>
        <vt:i4>779</vt:i4>
      </vt:variant>
      <vt:variant>
        <vt:i4>0</vt:i4>
      </vt:variant>
      <vt:variant>
        <vt:i4>5</vt:i4>
      </vt:variant>
      <vt:variant>
        <vt:lpwstr/>
      </vt:variant>
      <vt:variant>
        <vt:lpwstr>_Toc62157815</vt:lpwstr>
      </vt:variant>
      <vt:variant>
        <vt:i4>1835057</vt:i4>
      </vt:variant>
      <vt:variant>
        <vt:i4>773</vt:i4>
      </vt:variant>
      <vt:variant>
        <vt:i4>0</vt:i4>
      </vt:variant>
      <vt:variant>
        <vt:i4>5</vt:i4>
      </vt:variant>
      <vt:variant>
        <vt:lpwstr/>
      </vt:variant>
      <vt:variant>
        <vt:lpwstr>_Toc62157814</vt:lpwstr>
      </vt:variant>
      <vt:variant>
        <vt:i4>1769521</vt:i4>
      </vt:variant>
      <vt:variant>
        <vt:i4>767</vt:i4>
      </vt:variant>
      <vt:variant>
        <vt:i4>0</vt:i4>
      </vt:variant>
      <vt:variant>
        <vt:i4>5</vt:i4>
      </vt:variant>
      <vt:variant>
        <vt:lpwstr/>
      </vt:variant>
      <vt:variant>
        <vt:lpwstr>_Toc62157813</vt:lpwstr>
      </vt:variant>
      <vt:variant>
        <vt:i4>1703985</vt:i4>
      </vt:variant>
      <vt:variant>
        <vt:i4>761</vt:i4>
      </vt:variant>
      <vt:variant>
        <vt:i4>0</vt:i4>
      </vt:variant>
      <vt:variant>
        <vt:i4>5</vt:i4>
      </vt:variant>
      <vt:variant>
        <vt:lpwstr/>
      </vt:variant>
      <vt:variant>
        <vt:lpwstr>_Toc62157812</vt:lpwstr>
      </vt:variant>
      <vt:variant>
        <vt:i4>1638449</vt:i4>
      </vt:variant>
      <vt:variant>
        <vt:i4>755</vt:i4>
      </vt:variant>
      <vt:variant>
        <vt:i4>0</vt:i4>
      </vt:variant>
      <vt:variant>
        <vt:i4>5</vt:i4>
      </vt:variant>
      <vt:variant>
        <vt:lpwstr/>
      </vt:variant>
      <vt:variant>
        <vt:lpwstr>_Toc62157811</vt:lpwstr>
      </vt:variant>
      <vt:variant>
        <vt:i4>1572913</vt:i4>
      </vt:variant>
      <vt:variant>
        <vt:i4>749</vt:i4>
      </vt:variant>
      <vt:variant>
        <vt:i4>0</vt:i4>
      </vt:variant>
      <vt:variant>
        <vt:i4>5</vt:i4>
      </vt:variant>
      <vt:variant>
        <vt:lpwstr/>
      </vt:variant>
      <vt:variant>
        <vt:lpwstr>_Toc62157810</vt:lpwstr>
      </vt:variant>
      <vt:variant>
        <vt:i4>1114160</vt:i4>
      </vt:variant>
      <vt:variant>
        <vt:i4>743</vt:i4>
      </vt:variant>
      <vt:variant>
        <vt:i4>0</vt:i4>
      </vt:variant>
      <vt:variant>
        <vt:i4>5</vt:i4>
      </vt:variant>
      <vt:variant>
        <vt:lpwstr/>
      </vt:variant>
      <vt:variant>
        <vt:lpwstr>_Toc62157809</vt:lpwstr>
      </vt:variant>
      <vt:variant>
        <vt:i4>1048624</vt:i4>
      </vt:variant>
      <vt:variant>
        <vt:i4>737</vt:i4>
      </vt:variant>
      <vt:variant>
        <vt:i4>0</vt:i4>
      </vt:variant>
      <vt:variant>
        <vt:i4>5</vt:i4>
      </vt:variant>
      <vt:variant>
        <vt:lpwstr/>
      </vt:variant>
      <vt:variant>
        <vt:lpwstr>_Toc62157808</vt:lpwstr>
      </vt:variant>
      <vt:variant>
        <vt:i4>2031664</vt:i4>
      </vt:variant>
      <vt:variant>
        <vt:i4>731</vt:i4>
      </vt:variant>
      <vt:variant>
        <vt:i4>0</vt:i4>
      </vt:variant>
      <vt:variant>
        <vt:i4>5</vt:i4>
      </vt:variant>
      <vt:variant>
        <vt:lpwstr/>
      </vt:variant>
      <vt:variant>
        <vt:lpwstr>_Toc62157807</vt:lpwstr>
      </vt:variant>
      <vt:variant>
        <vt:i4>1966128</vt:i4>
      </vt:variant>
      <vt:variant>
        <vt:i4>725</vt:i4>
      </vt:variant>
      <vt:variant>
        <vt:i4>0</vt:i4>
      </vt:variant>
      <vt:variant>
        <vt:i4>5</vt:i4>
      </vt:variant>
      <vt:variant>
        <vt:lpwstr/>
      </vt:variant>
      <vt:variant>
        <vt:lpwstr>_Toc62157806</vt:lpwstr>
      </vt:variant>
      <vt:variant>
        <vt:i4>1900592</vt:i4>
      </vt:variant>
      <vt:variant>
        <vt:i4>719</vt:i4>
      </vt:variant>
      <vt:variant>
        <vt:i4>0</vt:i4>
      </vt:variant>
      <vt:variant>
        <vt:i4>5</vt:i4>
      </vt:variant>
      <vt:variant>
        <vt:lpwstr/>
      </vt:variant>
      <vt:variant>
        <vt:lpwstr>_Toc62157805</vt:lpwstr>
      </vt:variant>
      <vt:variant>
        <vt:i4>1835056</vt:i4>
      </vt:variant>
      <vt:variant>
        <vt:i4>713</vt:i4>
      </vt:variant>
      <vt:variant>
        <vt:i4>0</vt:i4>
      </vt:variant>
      <vt:variant>
        <vt:i4>5</vt:i4>
      </vt:variant>
      <vt:variant>
        <vt:lpwstr/>
      </vt:variant>
      <vt:variant>
        <vt:lpwstr>_Toc62157804</vt:lpwstr>
      </vt:variant>
      <vt:variant>
        <vt:i4>1769520</vt:i4>
      </vt:variant>
      <vt:variant>
        <vt:i4>707</vt:i4>
      </vt:variant>
      <vt:variant>
        <vt:i4>0</vt:i4>
      </vt:variant>
      <vt:variant>
        <vt:i4>5</vt:i4>
      </vt:variant>
      <vt:variant>
        <vt:lpwstr/>
      </vt:variant>
      <vt:variant>
        <vt:lpwstr>_Toc62157803</vt:lpwstr>
      </vt:variant>
      <vt:variant>
        <vt:i4>1703984</vt:i4>
      </vt:variant>
      <vt:variant>
        <vt:i4>701</vt:i4>
      </vt:variant>
      <vt:variant>
        <vt:i4>0</vt:i4>
      </vt:variant>
      <vt:variant>
        <vt:i4>5</vt:i4>
      </vt:variant>
      <vt:variant>
        <vt:lpwstr/>
      </vt:variant>
      <vt:variant>
        <vt:lpwstr>_Toc62157802</vt:lpwstr>
      </vt:variant>
      <vt:variant>
        <vt:i4>1638448</vt:i4>
      </vt:variant>
      <vt:variant>
        <vt:i4>695</vt:i4>
      </vt:variant>
      <vt:variant>
        <vt:i4>0</vt:i4>
      </vt:variant>
      <vt:variant>
        <vt:i4>5</vt:i4>
      </vt:variant>
      <vt:variant>
        <vt:lpwstr/>
      </vt:variant>
      <vt:variant>
        <vt:lpwstr>_Toc62157801</vt:lpwstr>
      </vt:variant>
      <vt:variant>
        <vt:i4>1572912</vt:i4>
      </vt:variant>
      <vt:variant>
        <vt:i4>689</vt:i4>
      </vt:variant>
      <vt:variant>
        <vt:i4>0</vt:i4>
      </vt:variant>
      <vt:variant>
        <vt:i4>5</vt:i4>
      </vt:variant>
      <vt:variant>
        <vt:lpwstr/>
      </vt:variant>
      <vt:variant>
        <vt:lpwstr>_Toc62157800</vt:lpwstr>
      </vt:variant>
      <vt:variant>
        <vt:i4>1966137</vt:i4>
      </vt:variant>
      <vt:variant>
        <vt:i4>683</vt:i4>
      </vt:variant>
      <vt:variant>
        <vt:i4>0</vt:i4>
      </vt:variant>
      <vt:variant>
        <vt:i4>5</vt:i4>
      </vt:variant>
      <vt:variant>
        <vt:lpwstr/>
      </vt:variant>
      <vt:variant>
        <vt:lpwstr>_Toc62157799</vt:lpwstr>
      </vt:variant>
      <vt:variant>
        <vt:i4>2031673</vt:i4>
      </vt:variant>
      <vt:variant>
        <vt:i4>677</vt:i4>
      </vt:variant>
      <vt:variant>
        <vt:i4>0</vt:i4>
      </vt:variant>
      <vt:variant>
        <vt:i4>5</vt:i4>
      </vt:variant>
      <vt:variant>
        <vt:lpwstr/>
      </vt:variant>
      <vt:variant>
        <vt:lpwstr>_Toc62157798</vt:lpwstr>
      </vt:variant>
      <vt:variant>
        <vt:i4>1048633</vt:i4>
      </vt:variant>
      <vt:variant>
        <vt:i4>671</vt:i4>
      </vt:variant>
      <vt:variant>
        <vt:i4>0</vt:i4>
      </vt:variant>
      <vt:variant>
        <vt:i4>5</vt:i4>
      </vt:variant>
      <vt:variant>
        <vt:lpwstr/>
      </vt:variant>
      <vt:variant>
        <vt:lpwstr>_Toc62157797</vt:lpwstr>
      </vt:variant>
      <vt:variant>
        <vt:i4>1114169</vt:i4>
      </vt:variant>
      <vt:variant>
        <vt:i4>665</vt:i4>
      </vt:variant>
      <vt:variant>
        <vt:i4>0</vt:i4>
      </vt:variant>
      <vt:variant>
        <vt:i4>5</vt:i4>
      </vt:variant>
      <vt:variant>
        <vt:lpwstr/>
      </vt:variant>
      <vt:variant>
        <vt:lpwstr>_Toc62157796</vt:lpwstr>
      </vt:variant>
      <vt:variant>
        <vt:i4>1179705</vt:i4>
      </vt:variant>
      <vt:variant>
        <vt:i4>659</vt:i4>
      </vt:variant>
      <vt:variant>
        <vt:i4>0</vt:i4>
      </vt:variant>
      <vt:variant>
        <vt:i4>5</vt:i4>
      </vt:variant>
      <vt:variant>
        <vt:lpwstr/>
      </vt:variant>
      <vt:variant>
        <vt:lpwstr>_Toc62157795</vt:lpwstr>
      </vt:variant>
      <vt:variant>
        <vt:i4>1245241</vt:i4>
      </vt:variant>
      <vt:variant>
        <vt:i4>653</vt:i4>
      </vt:variant>
      <vt:variant>
        <vt:i4>0</vt:i4>
      </vt:variant>
      <vt:variant>
        <vt:i4>5</vt:i4>
      </vt:variant>
      <vt:variant>
        <vt:lpwstr/>
      </vt:variant>
      <vt:variant>
        <vt:lpwstr>_Toc62157794</vt:lpwstr>
      </vt:variant>
      <vt:variant>
        <vt:i4>1310777</vt:i4>
      </vt:variant>
      <vt:variant>
        <vt:i4>647</vt:i4>
      </vt:variant>
      <vt:variant>
        <vt:i4>0</vt:i4>
      </vt:variant>
      <vt:variant>
        <vt:i4>5</vt:i4>
      </vt:variant>
      <vt:variant>
        <vt:lpwstr/>
      </vt:variant>
      <vt:variant>
        <vt:lpwstr>_Toc62157793</vt:lpwstr>
      </vt:variant>
      <vt:variant>
        <vt:i4>1376313</vt:i4>
      </vt:variant>
      <vt:variant>
        <vt:i4>641</vt:i4>
      </vt:variant>
      <vt:variant>
        <vt:i4>0</vt:i4>
      </vt:variant>
      <vt:variant>
        <vt:i4>5</vt:i4>
      </vt:variant>
      <vt:variant>
        <vt:lpwstr/>
      </vt:variant>
      <vt:variant>
        <vt:lpwstr>_Toc62157792</vt:lpwstr>
      </vt:variant>
      <vt:variant>
        <vt:i4>1441849</vt:i4>
      </vt:variant>
      <vt:variant>
        <vt:i4>635</vt:i4>
      </vt:variant>
      <vt:variant>
        <vt:i4>0</vt:i4>
      </vt:variant>
      <vt:variant>
        <vt:i4>5</vt:i4>
      </vt:variant>
      <vt:variant>
        <vt:lpwstr/>
      </vt:variant>
      <vt:variant>
        <vt:lpwstr>_Toc62157791</vt:lpwstr>
      </vt:variant>
      <vt:variant>
        <vt:i4>1507385</vt:i4>
      </vt:variant>
      <vt:variant>
        <vt:i4>629</vt:i4>
      </vt:variant>
      <vt:variant>
        <vt:i4>0</vt:i4>
      </vt:variant>
      <vt:variant>
        <vt:i4>5</vt:i4>
      </vt:variant>
      <vt:variant>
        <vt:lpwstr/>
      </vt:variant>
      <vt:variant>
        <vt:lpwstr>_Toc62157790</vt:lpwstr>
      </vt:variant>
      <vt:variant>
        <vt:i4>1966136</vt:i4>
      </vt:variant>
      <vt:variant>
        <vt:i4>623</vt:i4>
      </vt:variant>
      <vt:variant>
        <vt:i4>0</vt:i4>
      </vt:variant>
      <vt:variant>
        <vt:i4>5</vt:i4>
      </vt:variant>
      <vt:variant>
        <vt:lpwstr/>
      </vt:variant>
      <vt:variant>
        <vt:lpwstr>_Toc62157789</vt:lpwstr>
      </vt:variant>
      <vt:variant>
        <vt:i4>2031672</vt:i4>
      </vt:variant>
      <vt:variant>
        <vt:i4>617</vt:i4>
      </vt:variant>
      <vt:variant>
        <vt:i4>0</vt:i4>
      </vt:variant>
      <vt:variant>
        <vt:i4>5</vt:i4>
      </vt:variant>
      <vt:variant>
        <vt:lpwstr/>
      </vt:variant>
      <vt:variant>
        <vt:lpwstr>_Toc62157788</vt:lpwstr>
      </vt:variant>
      <vt:variant>
        <vt:i4>1048632</vt:i4>
      </vt:variant>
      <vt:variant>
        <vt:i4>611</vt:i4>
      </vt:variant>
      <vt:variant>
        <vt:i4>0</vt:i4>
      </vt:variant>
      <vt:variant>
        <vt:i4>5</vt:i4>
      </vt:variant>
      <vt:variant>
        <vt:lpwstr/>
      </vt:variant>
      <vt:variant>
        <vt:lpwstr>_Toc62157787</vt:lpwstr>
      </vt:variant>
      <vt:variant>
        <vt:i4>1114168</vt:i4>
      </vt:variant>
      <vt:variant>
        <vt:i4>605</vt:i4>
      </vt:variant>
      <vt:variant>
        <vt:i4>0</vt:i4>
      </vt:variant>
      <vt:variant>
        <vt:i4>5</vt:i4>
      </vt:variant>
      <vt:variant>
        <vt:lpwstr/>
      </vt:variant>
      <vt:variant>
        <vt:lpwstr>_Toc62157786</vt:lpwstr>
      </vt:variant>
      <vt:variant>
        <vt:i4>1179704</vt:i4>
      </vt:variant>
      <vt:variant>
        <vt:i4>599</vt:i4>
      </vt:variant>
      <vt:variant>
        <vt:i4>0</vt:i4>
      </vt:variant>
      <vt:variant>
        <vt:i4>5</vt:i4>
      </vt:variant>
      <vt:variant>
        <vt:lpwstr/>
      </vt:variant>
      <vt:variant>
        <vt:lpwstr>_Toc62157785</vt:lpwstr>
      </vt:variant>
      <vt:variant>
        <vt:i4>1245240</vt:i4>
      </vt:variant>
      <vt:variant>
        <vt:i4>593</vt:i4>
      </vt:variant>
      <vt:variant>
        <vt:i4>0</vt:i4>
      </vt:variant>
      <vt:variant>
        <vt:i4>5</vt:i4>
      </vt:variant>
      <vt:variant>
        <vt:lpwstr/>
      </vt:variant>
      <vt:variant>
        <vt:lpwstr>_Toc62157784</vt:lpwstr>
      </vt:variant>
      <vt:variant>
        <vt:i4>1310776</vt:i4>
      </vt:variant>
      <vt:variant>
        <vt:i4>587</vt:i4>
      </vt:variant>
      <vt:variant>
        <vt:i4>0</vt:i4>
      </vt:variant>
      <vt:variant>
        <vt:i4>5</vt:i4>
      </vt:variant>
      <vt:variant>
        <vt:lpwstr/>
      </vt:variant>
      <vt:variant>
        <vt:lpwstr>_Toc62157783</vt:lpwstr>
      </vt:variant>
      <vt:variant>
        <vt:i4>1376312</vt:i4>
      </vt:variant>
      <vt:variant>
        <vt:i4>581</vt:i4>
      </vt:variant>
      <vt:variant>
        <vt:i4>0</vt:i4>
      </vt:variant>
      <vt:variant>
        <vt:i4>5</vt:i4>
      </vt:variant>
      <vt:variant>
        <vt:lpwstr/>
      </vt:variant>
      <vt:variant>
        <vt:lpwstr>_Toc62157782</vt:lpwstr>
      </vt:variant>
      <vt:variant>
        <vt:i4>1441848</vt:i4>
      </vt:variant>
      <vt:variant>
        <vt:i4>575</vt:i4>
      </vt:variant>
      <vt:variant>
        <vt:i4>0</vt:i4>
      </vt:variant>
      <vt:variant>
        <vt:i4>5</vt:i4>
      </vt:variant>
      <vt:variant>
        <vt:lpwstr/>
      </vt:variant>
      <vt:variant>
        <vt:lpwstr>_Toc62157781</vt:lpwstr>
      </vt:variant>
      <vt:variant>
        <vt:i4>1507384</vt:i4>
      </vt:variant>
      <vt:variant>
        <vt:i4>569</vt:i4>
      </vt:variant>
      <vt:variant>
        <vt:i4>0</vt:i4>
      </vt:variant>
      <vt:variant>
        <vt:i4>5</vt:i4>
      </vt:variant>
      <vt:variant>
        <vt:lpwstr/>
      </vt:variant>
      <vt:variant>
        <vt:lpwstr>_Toc62157780</vt:lpwstr>
      </vt:variant>
      <vt:variant>
        <vt:i4>1966135</vt:i4>
      </vt:variant>
      <vt:variant>
        <vt:i4>563</vt:i4>
      </vt:variant>
      <vt:variant>
        <vt:i4>0</vt:i4>
      </vt:variant>
      <vt:variant>
        <vt:i4>5</vt:i4>
      </vt:variant>
      <vt:variant>
        <vt:lpwstr/>
      </vt:variant>
      <vt:variant>
        <vt:lpwstr>_Toc62157779</vt:lpwstr>
      </vt:variant>
      <vt:variant>
        <vt:i4>2031671</vt:i4>
      </vt:variant>
      <vt:variant>
        <vt:i4>557</vt:i4>
      </vt:variant>
      <vt:variant>
        <vt:i4>0</vt:i4>
      </vt:variant>
      <vt:variant>
        <vt:i4>5</vt:i4>
      </vt:variant>
      <vt:variant>
        <vt:lpwstr/>
      </vt:variant>
      <vt:variant>
        <vt:lpwstr>_Toc62157778</vt:lpwstr>
      </vt:variant>
      <vt:variant>
        <vt:i4>1048631</vt:i4>
      </vt:variant>
      <vt:variant>
        <vt:i4>551</vt:i4>
      </vt:variant>
      <vt:variant>
        <vt:i4>0</vt:i4>
      </vt:variant>
      <vt:variant>
        <vt:i4>5</vt:i4>
      </vt:variant>
      <vt:variant>
        <vt:lpwstr/>
      </vt:variant>
      <vt:variant>
        <vt:lpwstr>_Toc62157777</vt:lpwstr>
      </vt:variant>
      <vt:variant>
        <vt:i4>1114167</vt:i4>
      </vt:variant>
      <vt:variant>
        <vt:i4>545</vt:i4>
      </vt:variant>
      <vt:variant>
        <vt:i4>0</vt:i4>
      </vt:variant>
      <vt:variant>
        <vt:i4>5</vt:i4>
      </vt:variant>
      <vt:variant>
        <vt:lpwstr/>
      </vt:variant>
      <vt:variant>
        <vt:lpwstr>_Toc62157776</vt:lpwstr>
      </vt:variant>
      <vt:variant>
        <vt:i4>1179703</vt:i4>
      </vt:variant>
      <vt:variant>
        <vt:i4>539</vt:i4>
      </vt:variant>
      <vt:variant>
        <vt:i4>0</vt:i4>
      </vt:variant>
      <vt:variant>
        <vt:i4>5</vt:i4>
      </vt:variant>
      <vt:variant>
        <vt:lpwstr/>
      </vt:variant>
      <vt:variant>
        <vt:lpwstr>_Toc62157775</vt:lpwstr>
      </vt:variant>
      <vt:variant>
        <vt:i4>1245239</vt:i4>
      </vt:variant>
      <vt:variant>
        <vt:i4>533</vt:i4>
      </vt:variant>
      <vt:variant>
        <vt:i4>0</vt:i4>
      </vt:variant>
      <vt:variant>
        <vt:i4>5</vt:i4>
      </vt:variant>
      <vt:variant>
        <vt:lpwstr/>
      </vt:variant>
      <vt:variant>
        <vt:lpwstr>_Toc62157774</vt:lpwstr>
      </vt:variant>
      <vt:variant>
        <vt:i4>1310775</vt:i4>
      </vt:variant>
      <vt:variant>
        <vt:i4>527</vt:i4>
      </vt:variant>
      <vt:variant>
        <vt:i4>0</vt:i4>
      </vt:variant>
      <vt:variant>
        <vt:i4>5</vt:i4>
      </vt:variant>
      <vt:variant>
        <vt:lpwstr/>
      </vt:variant>
      <vt:variant>
        <vt:lpwstr>_Toc62157773</vt:lpwstr>
      </vt:variant>
      <vt:variant>
        <vt:i4>1376311</vt:i4>
      </vt:variant>
      <vt:variant>
        <vt:i4>521</vt:i4>
      </vt:variant>
      <vt:variant>
        <vt:i4>0</vt:i4>
      </vt:variant>
      <vt:variant>
        <vt:i4>5</vt:i4>
      </vt:variant>
      <vt:variant>
        <vt:lpwstr/>
      </vt:variant>
      <vt:variant>
        <vt:lpwstr>_Toc62157772</vt:lpwstr>
      </vt:variant>
      <vt:variant>
        <vt:i4>1441847</vt:i4>
      </vt:variant>
      <vt:variant>
        <vt:i4>515</vt:i4>
      </vt:variant>
      <vt:variant>
        <vt:i4>0</vt:i4>
      </vt:variant>
      <vt:variant>
        <vt:i4>5</vt:i4>
      </vt:variant>
      <vt:variant>
        <vt:lpwstr/>
      </vt:variant>
      <vt:variant>
        <vt:lpwstr>_Toc62157771</vt:lpwstr>
      </vt:variant>
      <vt:variant>
        <vt:i4>1507383</vt:i4>
      </vt:variant>
      <vt:variant>
        <vt:i4>509</vt:i4>
      </vt:variant>
      <vt:variant>
        <vt:i4>0</vt:i4>
      </vt:variant>
      <vt:variant>
        <vt:i4>5</vt:i4>
      </vt:variant>
      <vt:variant>
        <vt:lpwstr/>
      </vt:variant>
      <vt:variant>
        <vt:lpwstr>_Toc62157770</vt:lpwstr>
      </vt:variant>
      <vt:variant>
        <vt:i4>1966134</vt:i4>
      </vt:variant>
      <vt:variant>
        <vt:i4>503</vt:i4>
      </vt:variant>
      <vt:variant>
        <vt:i4>0</vt:i4>
      </vt:variant>
      <vt:variant>
        <vt:i4>5</vt:i4>
      </vt:variant>
      <vt:variant>
        <vt:lpwstr/>
      </vt:variant>
      <vt:variant>
        <vt:lpwstr>_Toc62157769</vt:lpwstr>
      </vt:variant>
      <vt:variant>
        <vt:i4>2031670</vt:i4>
      </vt:variant>
      <vt:variant>
        <vt:i4>497</vt:i4>
      </vt:variant>
      <vt:variant>
        <vt:i4>0</vt:i4>
      </vt:variant>
      <vt:variant>
        <vt:i4>5</vt:i4>
      </vt:variant>
      <vt:variant>
        <vt:lpwstr/>
      </vt:variant>
      <vt:variant>
        <vt:lpwstr>_Toc62157768</vt:lpwstr>
      </vt:variant>
      <vt:variant>
        <vt:i4>1048630</vt:i4>
      </vt:variant>
      <vt:variant>
        <vt:i4>491</vt:i4>
      </vt:variant>
      <vt:variant>
        <vt:i4>0</vt:i4>
      </vt:variant>
      <vt:variant>
        <vt:i4>5</vt:i4>
      </vt:variant>
      <vt:variant>
        <vt:lpwstr/>
      </vt:variant>
      <vt:variant>
        <vt:lpwstr>_Toc62157767</vt:lpwstr>
      </vt:variant>
      <vt:variant>
        <vt:i4>1114166</vt:i4>
      </vt:variant>
      <vt:variant>
        <vt:i4>485</vt:i4>
      </vt:variant>
      <vt:variant>
        <vt:i4>0</vt:i4>
      </vt:variant>
      <vt:variant>
        <vt:i4>5</vt:i4>
      </vt:variant>
      <vt:variant>
        <vt:lpwstr/>
      </vt:variant>
      <vt:variant>
        <vt:lpwstr>_Toc62157766</vt:lpwstr>
      </vt:variant>
      <vt:variant>
        <vt:i4>1179702</vt:i4>
      </vt:variant>
      <vt:variant>
        <vt:i4>479</vt:i4>
      </vt:variant>
      <vt:variant>
        <vt:i4>0</vt:i4>
      </vt:variant>
      <vt:variant>
        <vt:i4>5</vt:i4>
      </vt:variant>
      <vt:variant>
        <vt:lpwstr/>
      </vt:variant>
      <vt:variant>
        <vt:lpwstr>_Toc62157765</vt:lpwstr>
      </vt:variant>
      <vt:variant>
        <vt:i4>1245238</vt:i4>
      </vt:variant>
      <vt:variant>
        <vt:i4>473</vt:i4>
      </vt:variant>
      <vt:variant>
        <vt:i4>0</vt:i4>
      </vt:variant>
      <vt:variant>
        <vt:i4>5</vt:i4>
      </vt:variant>
      <vt:variant>
        <vt:lpwstr/>
      </vt:variant>
      <vt:variant>
        <vt:lpwstr>_Toc62157764</vt:lpwstr>
      </vt:variant>
      <vt:variant>
        <vt:i4>1310774</vt:i4>
      </vt:variant>
      <vt:variant>
        <vt:i4>467</vt:i4>
      </vt:variant>
      <vt:variant>
        <vt:i4>0</vt:i4>
      </vt:variant>
      <vt:variant>
        <vt:i4>5</vt:i4>
      </vt:variant>
      <vt:variant>
        <vt:lpwstr/>
      </vt:variant>
      <vt:variant>
        <vt:lpwstr>_Toc62157763</vt:lpwstr>
      </vt:variant>
      <vt:variant>
        <vt:i4>1376310</vt:i4>
      </vt:variant>
      <vt:variant>
        <vt:i4>461</vt:i4>
      </vt:variant>
      <vt:variant>
        <vt:i4>0</vt:i4>
      </vt:variant>
      <vt:variant>
        <vt:i4>5</vt:i4>
      </vt:variant>
      <vt:variant>
        <vt:lpwstr/>
      </vt:variant>
      <vt:variant>
        <vt:lpwstr>_Toc62157762</vt:lpwstr>
      </vt:variant>
      <vt:variant>
        <vt:i4>1441846</vt:i4>
      </vt:variant>
      <vt:variant>
        <vt:i4>455</vt:i4>
      </vt:variant>
      <vt:variant>
        <vt:i4>0</vt:i4>
      </vt:variant>
      <vt:variant>
        <vt:i4>5</vt:i4>
      </vt:variant>
      <vt:variant>
        <vt:lpwstr/>
      </vt:variant>
      <vt:variant>
        <vt:lpwstr>_Toc62157761</vt:lpwstr>
      </vt:variant>
      <vt:variant>
        <vt:i4>1507382</vt:i4>
      </vt:variant>
      <vt:variant>
        <vt:i4>449</vt:i4>
      </vt:variant>
      <vt:variant>
        <vt:i4>0</vt:i4>
      </vt:variant>
      <vt:variant>
        <vt:i4>5</vt:i4>
      </vt:variant>
      <vt:variant>
        <vt:lpwstr/>
      </vt:variant>
      <vt:variant>
        <vt:lpwstr>_Toc62157760</vt:lpwstr>
      </vt:variant>
      <vt:variant>
        <vt:i4>1966133</vt:i4>
      </vt:variant>
      <vt:variant>
        <vt:i4>443</vt:i4>
      </vt:variant>
      <vt:variant>
        <vt:i4>0</vt:i4>
      </vt:variant>
      <vt:variant>
        <vt:i4>5</vt:i4>
      </vt:variant>
      <vt:variant>
        <vt:lpwstr/>
      </vt:variant>
      <vt:variant>
        <vt:lpwstr>_Toc62157759</vt:lpwstr>
      </vt:variant>
      <vt:variant>
        <vt:i4>2031669</vt:i4>
      </vt:variant>
      <vt:variant>
        <vt:i4>437</vt:i4>
      </vt:variant>
      <vt:variant>
        <vt:i4>0</vt:i4>
      </vt:variant>
      <vt:variant>
        <vt:i4>5</vt:i4>
      </vt:variant>
      <vt:variant>
        <vt:lpwstr/>
      </vt:variant>
      <vt:variant>
        <vt:lpwstr>_Toc62157758</vt:lpwstr>
      </vt:variant>
      <vt:variant>
        <vt:i4>1048629</vt:i4>
      </vt:variant>
      <vt:variant>
        <vt:i4>431</vt:i4>
      </vt:variant>
      <vt:variant>
        <vt:i4>0</vt:i4>
      </vt:variant>
      <vt:variant>
        <vt:i4>5</vt:i4>
      </vt:variant>
      <vt:variant>
        <vt:lpwstr/>
      </vt:variant>
      <vt:variant>
        <vt:lpwstr>_Toc62157757</vt:lpwstr>
      </vt:variant>
      <vt:variant>
        <vt:i4>1114165</vt:i4>
      </vt:variant>
      <vt:variant>
        <vt:i4>425</vt:i4>
      </vt:variant>
      <vt:variant>
        <vt:i4>0</vt:i4>
      </vt:variant>
      <vt:variant>
        <vt:i4>5</vt:i4>
      </vt:variant>
      <vt:variant>
        <vt:lpwstr/>
      </vt:variant>
      <vt:variant>
        <vt:lpwstr>_Toc62157756</vt:lpwstr>
      </vt:variant>
      <vt:variant>
        <vt:i4>1179701</vt:i4>
      </vt:variant>
      <vt:variant>
        <vt:i4>419</vt:i4>
      </vt:variant>
      <vt:variant>
        <vt:i4>0</vt:i4>
      </vt:variant>
      <vt:variant>
        <vt:i4>5</vt:i4>
      </vt:variant>
      <vt:variant>
        <vt:lpwstr/>
      </vt:variant>
      <vt:variant>
        <vt:lpwstr>_Toc62157755</vt:lpwstr>
      </vt:variant>
      <vt:variant>
        <vt:i4>1245237</vt:i4>
      </vt:variant>
      <vt:variant>
        <vt:i4>413</vt:i4>
      </vt:variant>
      <vt:variant>
        <vt:i4>0</vt:i4>
      </vt:variant>
      <vt:variant>
        <vt:i4>5</vt:i4>
      </vt:variant>
      <vt:variant>
        <vt:lpwstr/>
      </vt:variant>
      <vt:variant>
        <vt:lpwstr>_Toc62157754</vt:lpwstr>
      </vt:variant>
      <vt:variant>
        <vt:i4>1310773</vt:i4>
      </vt:variant>
      <vt:variant>
        <vt:i4>407</vt:i4>
      </vt:variant>
      <vt:variant>
        <vt:i4>0</vt:i4>
      </vt:variant>
      <vt:variant>
        <vt:i4>5</vt:i4>
      </vt:variant>
      <vt:variant>
        <vt:lpwstr/>
      </vt:variant>
      <vt:variant>
        <vt:lpwstr>_Toc62157753</vt:lpwstr>
      </vt:variant>
      <vt:variant>
        <vt:i4>1376309</vt:i4>
      </vt:variant>
      <vt:variant>
        <vt:i4>401</vt:i4>
      </vt:variant>
      <vt:variant>
        <vt:i4>0</vt:i4>
      </vt:variant>
      <vt:variant>
        <vt:i4>5</vt:i4>
      </vt:variant>
      <vt:variant>
        <vt:lpwstr/>
      </vt:variant>
      <vt:variant>
        <vt:lpwstr>_Toc62157752</vt:lpwstr>
      </vt:variant>
      <vt:variant>
        <vt:i4>1441845</vt:i4>
      </vt:variant>
      <vt:variant>
        <vt:i4>395</vt:i4>
      </vt:variant>
      <vt:variant>
        <vt:i4>0</vt:i4>
      </vt:variant>
      <vt:variant>
        <vt:i4>5</vt:i4>
      </vt:variant>
      <vt:variant>
        <vt:lpwstr/>
      </vt:variant>
      <vt:variant>
        <vt:lpwstr>_Toc62157751</vt:lpwstr>
      </vt:variant>
      <vt:variant>
        <vt:i4>1507381</vt:i4>
      </vt:variant>
      <vt:variant>
        <vt:i4>389</vt:i4>
      </vt:variant>
      <vt:variant>
        <vt:i4>0</vt:i4>
      </vt:variant>
      <vt:variant>
        <vt:i4>5</vt:i4>
      </vt:variant>
      <vt:variant>
        <vt:lpwstr/>
      </vt:variant>
      <vt:variant>
        <vt:lpwstr>_Toc62157750</vt:lpwstr>
      </vt:variant>
      <vt:variant>
        <vt:i4>1966132</vt:i4>
      </vt:variant>
      <vt:variant>
        <vt:i4>383</vt:i4>
      </vt:variant>
      <vt:variant>
        <vt:i4>0</vt:i4>
      </vt:variant>
      <vt:variant>
        <vt:i4>5</vt:i4>
      </vt:variant>
      <vt:variant>
        <vt:lpwstr/>
      </vt:variant>
      <vt:variant>
        <vt:lpwstr>_Toc62157749</vt:lpwstr>
      </vt:variant>
      <vt:variant>
        <vt:i4>2031668</vt:i4>
      </vt:variant>
      <vt:variant>
        <vt:i4>377</vt:i4>
      </vt:variant>
      <vt:variant>
        <vt:i4>0</vt:i4>
      </vt:variant>
      <vt:variant>
        <vt:i4>5</vt:i4>
      </vt:variant>
      <vt:variant>
        <vt:lpwstr/>
      </vt:variant>
      <vt:variant>
        <vt:lpwstr>_Toc62157748</vt:lpwstr>
      </vt:variant>
      <vt:variant>
        <vt:i4>1048628</vt:i4>
      </vt:variant>
      <vt:variant>
        <vt:i4>371</vt:i4>
      </vt:variant>
      <vt:variant>
        <vt:i4>0</vt:i4>
      </vt:variant>
      <vt:variant>
        <vt:i4>5</vt:i4>
      </vt:variant>
      <vt:variant>
        <vt:lpwstr/>
      </vt:variant>
      <vt:variant>
        <vt:lpwstr>_Toc62157747</vt:lpwstr>
      </vt:variant>
      <vt:variant>
        <vt:i4>1114164</vt:i4>
      </vt:variant>
      <vt:variant>
        <vt:i4>365</vt:i4>
      </vt:variant>
      <vt:variant>
        <vt:i4>0</vt:i4>
      </vt:variant>
      <vt:variant>
        <vt:i4>5</vt:i4>
      </vt:variant>
      <vt:variant>
        <vt:lpwstr/>
      </vt:variant>
      <vt:variant>
        <vt:lpwstr>_Toc62157746</vt:lpwstr>
      </vt:variant>
      <vt:variant>
        <vt:i4>1179700</vt:i4>
      </vt:variant>
      <vt:variant>
        <vt:i4>359</vt:i4>
      </vt:variant>
      <vt:variant>
        <vt:i4>0</vt:i4>
      </vt:variant>
      <vt:variant>
        <vt:i4>5</vt:i4>
      </vt:variant>
      <vt:variant>
        <vt:lpwstr/>
      </vt:variant>
      <vt:variant>
        <vt:lpwstr>_Toc62157745</vt:lpwstr>
      </vt:variant>
      <vt:variant>
        <vt:i4>1245236</vt:i4>
      </vt:variant>
      <vt:variant>
        <vt:i4>353</vt:i4>
      </vt:variant>
      <vt:variant>
        <vt:i4>0</vt:i4>
      </vt:variant>
      <vt:variant>
        <vt:i4>5</vt:i4>
      </vt:variant>
      <vt:variant>
        <vt:lpwstr/>
      </vt:variant>
      <vt:variant>
        <vt:lpwstr>_Toc62157744</vt:lpwstr>
      </vt:variant>
      <vt:variant>
        <vt:i4>1310772</vt:i4>
      </vt:variant>
      <vt:variant>
        <vt:i4>347</vt:i4>
      </vt:variant>
      <vt:variant>
        <vt:i4>0</vt:i4>
      </vt:variant>
      <vt:variant>
        <vt:i4>5</vt:i4>
      </vt:variant>
      <vt:variant>
        <vt:lpwstr/>
      </vt:variant>
      <vt:variant>
        <vt:lpwstr>_Toc62157743</vt:lpwstr>
      </vt:variant>
      <vt:variant>
        <vt:i4>1376308</vt:i4>
      </vt:variant>
      <vt:variant>
        <vt:i4>341</vt:i4>
      </vt:variant>
      <vt:variant>
        <vt:i4>0</vt:i4>
      </vt:variant>
      <vt:variant>
        <vt:i4>5</vt:i4>
      </vt:variant>
      <vt:variant>
        <vt:lpwstr/>
      </vt:variant>
      <vt:variant>
        <vt:lpwstr>_Toc62157742</vt:lpwstr>
      </vt:variant>
      <vt:variant>
        <vt:i4>1441844</vt:i4>
      </vt:variant>
      <vt:variant>
        <vt:i4>335</vt:i4>
      </vt:variant>
      <vt:variant>
        <vt:i4>0</vt:i4>
      </vt:variant>
      <vt:variant>
        <vt:i4>5</vt:i4>
      </vt:variant>
      <vt:variant>
        <vt:lpwstr/>
      </vt:variant>
      <vt:variant>
        <vt:lpwstr>_Toc62157741</vt:lpwstr>
      </vt:variant>
      <vt:variant>
        <vt:i4>1507380</vt:i4>
      </vt:variant>
      <vt:variant>
        <vt:i4>329</vt:i4>
      </vt:variant>
      <vt:variant>
        <vt:i4>0</vt:i4>
      </vt:variant>
      <vt:variant>
        <vt:i4>5</vt:i4>
      </vt:variant>
      <vt:variant>
        <vt:lpwstr/>
      </vt:variant>
      <vt:variant>
        <vt:lpwstr>_Toc62157740</vt:lpwstr>
      </vt:variant>
      <vt:variant>
        <vt:i4>1966131</vt:i4>
      </vt:variant>
      <vt:variant>
        <vt:i4>323</vt:i4>
      </vt:variant>
      <vt:variant>
        <vt:i4>0</vt:i4>
      </vt:variant>
      <vt:variant>
        <vt:i4>5</vt:i4>
      </vt:variant>
      <vt:variant>
        <vt:lpwstr/>
      </vt:variant>
      <vt:variant>
        <vt:lpwstr>_Toc62157739</vt:lpwstr>
      </vt:variant>
      <vt:variant>
        <vt:i4>2031667</vt:i4>
      </vt:variant>
      <vt:variant>
        <vt:i4>317</vt:i4>
      </vt:variant>
      <vt:variant>
        <vt:i4>0</vt:i4>
      </vt:variant>
      <vt:variant>
        <vt:i4>5</vt:i4>
      </vt:variant>
      <vt:variant>
        <vt:lpwstr/>
      </vt:variant>
      <vt:variant>
        <vt:lpwstr>_Toc62157738</vt:lpwstr>
      </vt:variant>
      <vt:variant>
        <vt:i4>1048627</vt:i4>
      </vt:variant>
      <vt:variant>
        <vt:i4>311</vt:i4>
      </vt:variant>
      <vt:variant>
        <vt:i4>0</vt:i4>
      </vt:variant>
      <vt:variant>
        <vt:i4>5</vt:i4>
      </vt:variant>
      <vt:variant>
        <vt:lpwstr/>
      </vt:variant>
      <vt:variant>
        <vt:lpwstr>_Toc62157737</vt:lpwstr>
      </vt:variant>
      <vt:variant>
        <vt:i4>1114163</vt:i4>
      </vt:variant>
      <vt:variant>
        <vt:i4>305</vt:i4>
      </vt:variant>
      <vt:variant>
        <vt:i4>0</vt:i4>
      </vt:variant>
      <vt:variant>
        <vt:i4>5</vt:i4>
      </vt:variant>
      <vt:variant>
        <vt:lpwstr/>
      </vt:variant>
      <vt:variant>
        <vt:lpwstr>_Toc62157736</vt:lpwstr>
      </vt:variant>
      <vt:variant>
        <vt:i4>1179699</vt:i4>
      </vt:variant>
      <vt:variant>
        <vt:i4>299</vt:i4>
      </vt:variant>
      <vt:variant>
        <vt:i4>0</vt:i4>
      </vt:variant>
      <vt:variant>
        <vt:i4>5</vt:i4>
      </vt:variant>
      <vt:variant>
        <vt:lpwstr/>
      </vt:variant>
      <vt:variant>
        <vt:lpwstr>_Toc62157735</vt:lpwstr>
      </vt:variant>
      <vt:variant>
        <vt:i4>1245235</vt:i4>
      </vt:variant>
      <vt:variant>
        <vt:i4>293</vt:i4>
      </vt:variant>
      <vt:variant>
        <vt:i4>0</vt:i4>
      </vt:variant>
      <vt:variant>
        <vt:i4>5</vt:i4>
      </vt:variant>
      <vt:variant>
        <vt:lpwstr/>
      </vt:variant>
      <vt:variant>
        <vt:lpwstr>_Toc62157734</vt:lpwstr>
      </vt:variant>
      <vt:variant>
        <vt:i4>1310771</vt:i4>
      </vt:variant>
      <vt:variant>
        <vt:i4>287</vt:i4>
      </vt:variant>
      <vt:variant>
        <vt:i4>0</vt:i4>
      </vt:variant>
      <vt:variant>
        <vt:i4>5</vt:i4>
      </vt:variant>
      <vt:variant>
        <vt:lpwstr/>
      </vt:variant>
      <vt:variant>
        <vt:lpwstr>_Toc62157733</vt:lpwstr>
      </vt:variant>
      <vt:variant>
        <vt:i4>1376307</vt:i4>
      </vt:variant>
      <vt:variant>
        <vt:i4>281</vt:i4>
      </vt:variant>
      <vt:variant>
        <vt:i4>0</vt:i4>
      </vt:variant>
      <vt:variant>
        <vt:i4>5</vt:i4>
      </vt:variant>
      <vt:variant>
        <vt:lpwstr/>
      </vt:variant>
      <vt:variant>
        <vt:lpwstr>_Toc62157732</vt:lpwstr>
      </vt:variant>
      <vt:variant>
        <vt:i4>1441843</vt:i4>
      </vt:variant>
      <vt:variant>
        <vt:i4>275</vt:i4>
      </vt:variant>
      <vt:variant>
        <vt:i4>0</vt:i4>
      </vt:variant>
      <vt:variant>
        <vt:i4>5</vt:i4>
      </vt:variant>
      <vt:variant>
        <vt:lpwstr/>
      </vt:variant>
      <vt:variant>
        <vt:lpwstr>_Toc62157731</vt:lpwstr>
      </vt:variant>
      <vt:variant>
        <vt:i4>1507379</vt:i4>
      </vt:variant>
      <vt:variant>
        <vt:i4>269</vt:i4>
      </vt:variant>
      <vt:variant>
        <vt:i4>0</vt:i4>
      </vt:variant>
      <vt:variant>
        <vt:i4>5</vt:i4>
      </vt:variant>
      <vt:variant>
        <vt:lpwstr/>
      </vt:variant>
      <vt:variant>
        <vt:lpwstr>_Toc62157730</vt:lpwstr>
      </vt:variant>
      <vt:variant>
        <vt:i4>1966130</vt:i4>
      </vt:variant>
      <vt:variant>
        <vt:i4>263</vt:i4>
      </vt:variant>
      <vt:variant>
        <vt:i4>0</vt:i4>
      </vt:variant>
      <vt:variant>
        <vt:i4>5</vt:i4>
      </vt:variant>
      <vt:variant>
        <vt:lpwstr/>
      </vt:variant>
      <vt:variant>
        <vt:lpwstr>_Toc62157729</vt:lpwstr>
      </vt:variant>
      <vt:variant>
        <vt:i4>2031666</vt:i4>
      </vt:variant>
      <vt:variant>
        <vt:i4>257</vt:i4>
      </vt:variant>
      <vt:variant>
        <vt:i4>0</vt:i4>
      </vt:variant>
      <vt:variant>
        <vt:i4>5</vt:i4>
      </vt:variant>
      <vt:variant>
        <vt:lpwstr/>
      </vt:variant>
      <vt:variant>
        <vt:lpwstr>_Toc62157728</vt:lpwstr>
      </vt:variant>
      <vt:variant>
        <vt:i4>1048626</vt:i4>
      </vt:variant>
      <vt:variant>
        <vt:i4>251</vt:i4>
      </vt:variant>
      <vt:variant>
        <vt:i4>0</vt:i4>
      </vt:variant>
      <vt:variant>
        <vt:i4>5</vt:i4>
      </vt:variant>
      <vt:variant>
        <vt:lpwstr/>
      </vt:variant>
      <vt:variant>
        <vt:lpwstr>_Toc62157727</vt:lpwstr>
      </vt:variant>
      <vt:variant>
        <vt:i4>1114162</vt:i4>
      </vt:variant>
      <vt:variant>
        <vt:i4>245</vt:i4>
      </vt:variant>
      <vt:variant>
        <vt:i4>0</vt:i4>
      </vt:variant>
      <vt:variant>
        <vt:i4>5</vt:i4>
      </vt:variant>
      <vt:variant>
        <vt:lpwstr/>
      </vt:variant>
      <vt:variant>
        <vt:lpwstr>_Toc62157726</vt:lpwstr>
      </vt:variant>
      <vt:variant>
        <vt:i4>1179698</vt:i4>
      </vt:variant>
      <vt:variant>
        <vt:i4>239</vt:i4>
      </vt:variant>
      <vt:variant>
        <vt:i4>0</vt:i4>
      </vt:variant>
      <vt:variant>
        <vt:i4>5</vt:i4>
      </vt:variant>
      <vt:variant>
        <vt:lpwstr/>
      </vt:variant>
      <vt:variant>
        <vt:lpwstr>_Toc62157725</vt:lpwstr>
      </vt:variant>
      <vt:variant>
        <vt:i4>1245234</vt:i4>
      </vt:variant>
      <vt:variant>
        <vt:i4>233</vt:i4>
      </vt:variant>
      <vt:variant>
        <vt:i4>0</vt:i4>
      </vt:variant>
      <vt:variant>
        <vt:i4>5</vt:i4>
      </vt:variant>
      <vt:variant>
        <vt:lpwstr/>
      </vt:variant>
      <vt:variant>
        <vt:lpwstr>_Toc62157724</vt:lpwstr>
      </vt:variant>
      <vt:variant>
        <vt:i4>1310770</vt:i4>
      </vt:variant>
      <vt:variant>
        <vt:i4>227</vt:i4>
      </vt:variant>
      <vt:variant>
        <vt:i4>0</vt:i4>
      </vt:variant>
      <vt:variant>
        <vt:i4>5</vt:i4>
      </vt:variant>
      <vt:variant>
        <vt:lpwstr/>
      </vt:variant>
      <vt:variant>
        <vt:lpwstr>_Toc62157723</vt:lpwstr>
      </vt:variant>
      <vt:variant>
        <vt:i4>1376306</vt:i4>
      </vt:variant>
      <vt:variant>
        <vt:i4>221</vt:i4>
      </vt:variant>
      <vt:variant>
        <vt:i4>0</vt:i4>
      </vt:variant>
      <vt:variant>
        <vt:i4>5</vt:i4>
      </vt:variant>
      <vt:variant>
        <vt:lpwstr/>
      </vt:variant>
      <vt:variant>
        <vt:lpwstr>_Toc62157722</vt:lpwstr>
      </vt:variant>
      <vt:variant>
        <vt:i4>1441842</vt:i4>
      </vt:variant>
      <vt:variant>
        <vt:i4>215</vt:i4>
      </vt:variant>
      <vt:variant>
        <vt:i4>0</vt:i4>
      </vt:variant>
      <vt:variant>
        <vt:i4>5</vt:i4>
      </vt:variant>
      <vt:variant>
        <vt:lpwstr/>
      </vt:variant>
      <vt:variant>
        <vt:lpwstr>_Toc62157721</vt:lpwstr>
      </vt:variant>
      <vt:variant>
        <vt:i4>1507378</vt:i4>
      </vt:variant>
      <vt:variant>
        <vt:i4>209</vt:i4>
      </vt:variant>
      <vt:variant>
        <vt:i4>0</vt:i4>
      </vt:variant>
      <vt:variant>
        <vt:i4>5</vt:i4>
      </vt:variant>
      <vt:variant>
        <vt:lpwstr/>
      </vt:variant>
      <vt:variant>
        <vt:lpwstr>_Toc62157720</vt:lpwstr>
      </vt:variant>
      <vt:variant>
        <vt:i4>1966129</vt:i4>
      </vt:variant>
      <vt:variant>
        <vt:i4>203</vt:i4>
      </vt:variant>
      <vt:variant>
        <vt:i4>0</vt:i4>
      </vt:variant>
      <vt:variant>
        <vt:i4>5</vt:i4>
      </vt:variant>
      <vt:variant>
        <vt:lpwstr/>
      </vt:variant>
      <vt:variant>
        <vt:lpwstr>_Toc62157719</vt:lpwstr>
      </vt:variant>
      <vt:variant>
        <vt:i4>2031665</vt:i4>
      </vt:variant>
      <vt:variant>
        <vt:i4>197</vt:i4>
      </vt:variant>
      <vt:variant>
        <vt:i4>0</vt:i4>
      </vt:variant>
      <vt:variant>
        <vt:i4>5</vt:i4>
      </vt:variant>
      <vt:variant>
        <vt:lpwstr/>
      </vt:variant>
      <vt:variant>
        <vt:lpwstr>_Toc62157718</vt:lpwstr>
      </vt:variant>
      <vt:variant>
        <vt:i4>1048625</vt:i4>
      </vt:variant>
      <vt:variant>
        <vt:i4>191</vt:i4>
      </vt:variant>
      <vt:variant>
        <vt:i4>0</vt:i4>
      </vt:variant>
      <vt:variant>
        <vt:i4>5</vt:i4>
      </vt:variant>
      <vt:variant>
        <vt:lpwstr/>
      </vt:variant>
      <vt:variant>
        <vt:lpwstr>_Toc62157717</vt:lpwstr>
      </vt:variant>
      <vt:variant>
        <vt:i4>1114161</vt:i4>
      </vt:variant>
      <vt:variant>
        <vt:i4>185</vt:i4>
      </vt:variant>
      <vt:variant>
        <vt:i4>0</vt:i4>
      </vt:variant>
      <vt:variant>
        <vt:i4>5</vt:i4>
      </vt:variant>
      <vt:variant>
        <vt:lpwstr/>
      </vt:variant>
      <vt:variant>
        <vt:lpwstr>_Toc62157716</vt:lpwstr>
      </vt:variant>
      <vt:variant>
        <vt:i4>1179697</vt:i4>
      </vt:variant>
      <vt:variant>
        <vt:i4>179</vt:i4>
      </vt:variant>
      <vt:variant>
        <vt:i4>0</vt:i4>
      </vt:variant>
      <vt:variant>
        <vt:i4>5</vt:i4>
      </vt:variant>
      <vt:variant>
        <vt:lpwstr/>
      </vt:variant>
      <vt:variant>
        <vt:lpwstr>_Toc62157715</vt:lpwstr>
      </vt:variant>
      <vt:variant>
        <vt:i4>1245233</vt:i4>
      </vt:variant>
      <vt:variant>
        <vt:i4>173</vt:i4>
      </vt:variant>
      <vt:variant>
        <vt:i4>0</vt:i4>
      </vt:variant>
      <vt:variant>
        <vt:i4>5</vt:i4>
      </vt:variant>
      <vt:variant>
        <vt:lpwstr/>
      </vt:variant>
      <vt:variant>
        <vt:lpwstr>_Toc62157714</vt:lpwstr>
      </vt:variant>
      <vt:variant>
        <vt:i4>1310769</vt:i4>
      </vt:variant>
      <vt:variant>
        <vt:i4>167</vt:i4>
      </vt:variant>
      <vt:variant>
        <vt:i4>0</vt:i4>
      </vt:variant>
      <vt:variant>
        <vt:i4>5</vt:i4>
      </vt:variant>
      <vt:variant>
        <vt:lpwstr/>
      </vt:variant>
      <vt:variant>
        <vt:lpwstr>_Toc62157713</vt:lpwstr>
      </vt:variant>
      <vt:variant>
        <vt:i4>1376305</vt:i4>
      </vt:variant>
      <vt:variant>
        <vt:i4>161</vt:i4>
      </vt:variant>
      <vt:variant>
        <vt:i4>0</vt:i4>
      </vt:variant>
      <vt:variant>
        <vt:i4>5</vt:i4>
      </vt:variant>
      <vt:variant>
        <vt:lpwstr/>
      </vt:variant>
      <vt:variant>
        <vt:lpwstr>_Toc62157712</vt:lpwstr>
      </vt:variant>
      <vt:variant>
        <vt:i4>1441841</vt:i4>
      </vt:variant>
      <vt:variant>
        <vt:i4>155</vt:i4>
      </vt:variant>
      <vt:variant>
        <vt:i4>0</vt:i4>
      </vt:variant>
      <vt:variant>
        <vt:i4>5</vt:i4>
      </vt:variant>
      <vt:variant>
        <vt:lpwstr/>
      </vt:variant>
      <vt:variant>
        <vt:lpwstr>_Toc62157711</vt:lpwstr>
      </vt:variant>
      <vt:variant>
        <vt:i4>1507377</vt:i4>
      </vt:variant>
      <vt:variant>
        <vt:i4>149</vt:i4>
      </vt:variant>
      <vt:variant>
        <vt:i4>0</vt:i4>
      </vt:variant>
      <vt:variant>
        <vt:i4>5</vt:i4>
      </vt:variant>
      <vt:variant>
        <vt:lpwstr/>
      </vt:variant>
      <vt:variant>
        <vt:lpwstr>_Toc62157710</vt:lpwstr>
      </vt:variant>
      <vt:variant>
        <vt:i4>1966128</vt:i4>
      </vt:variant>
      <vt:variant>
        <vt:i4>143</vt:i4>
      </vt:variant>
      <vt:variant>
        <vt:i4>0</vt:i4>
      </vt:variant>
      <vt:variant>
        <vt:i4>5</vt:i4>
      </vt:variant>
      <vt:variant>
        <vt:lpwstr/>
      </vt:variant>
      <vt:variant>
        <vt:lpwstr>_Toc62157709</vt:lpwstr>
      </vt:variant>
      <vt:variant>
        <vt:i4>2031664</vt:i4>
      </vt:variant>
      <vt:variant>
        <vt:i4>137</vt:i4>
      </vt:variant>
      <vt:variant>
        <vt:i4>0</vt:i4>
      </vt:variant>
      <vt:variant>
        <vt:i4>5</vt:i4>
      </vt:variant>
      <vt:variant>
        <vt:lpwstr/>
      </vt:variant>
      <vt:variant>
        <vt:lpwstr>_Toc62157708</vt:lpwstr>
      </vt:variant>
      <vt:variant>
        <vt:i4>1048624</vt:i4>
      </vt:variant>
      <vt:variant>
        <vt:i4>131</vt:i4>
      </vt:variant>
      <vt:variant>
        <vt:i4>0</vt:i4>
      </vt:variant>
      <vt:variant>
        <vt:i4>5</vt:i4>
      </vt:variant>
      <vt:variant>
        <vt:lpwstr/>
      </vt:variant>
      <vt:variant>
        <vt:lpwstr>_Toc62157707</vt:lpwstr>
      </vt:variant>
      <vt:variant>
        <vt:i4>1114160</vt:i4>
      </vt:variant>
      <vt:variant>
        <vt:i4>125</vt:i4>
      </vt:variant>
      <vt:variant>
        <vt:i4>0</vt:i4>
      </vt:variant>
      <vt:variant>
        <vt:i4>5</vt:i4>
      </vt:variant>
      <vt:variant>
        <vt:lpwstr/>
      </vt:variant>
      <vt:variant>
        <vt:lpwstr>_Toc62157706</vt:lpwstr>
      </vt:variant>
      <vt:variant>
        <vt:i4>1179696</vt:i4>
      </vt:variant>
      <vt:variant>
        <vt:i4>119</vt:i4>
      </vt:variant>
      <vt:variant>
        <vt:i4>0</vt:i4>
      </vt:variant>
      <vt:variant>
        <vt:i4>5</vt:i4>
      </vt:variant>
      <vt:variant>
        <vt:lpwstr/>
      </vt:variant>
      <vt:variant>
        <vt:lpwstr>_Toc62157705</vt:lpwstr>
      </vt:variant>
      <vt:variant>
        <vt:i4>1245232</vt:i4>
      </vt:variant>
      <vt:variant>
        <vt:i4>113</vt:i4>
      </vt:variant>
      <vt:variant>
        <vt:i4>0</vt:i4>
      </vt:variant>
      <vt:variant>
        <vt:i4>5</vt:i4>
      </vt:variant>
      <vt:variant>
        <vt:lpwstr/>
      </vt:variant>
      <vt:variant>
        <vt:lpwstr>_Toc62157704</vt:lpwstr>
      </vt:variant>
      <vt:variant>
        <vt:i4>1310768</vt:i4>
      </vt:variant>
      <vt:variant>
        <vt:i4>107</vt:i4>
      </vt:variant>
      <vt:variant>
        <vt:i4>0</vt:i4>
      </vt:variant>
      <vt:variant>
        <vt:i4>5</vt:i4>
      </vt:variant>
      <vt:variant>
        <vt:lpwstr/>
      </vt:variant>
      <vt:variant>
        <vt:lpwstr>_Toc62157703</vt:lpwstr>
      </vt:variant>
      <vt:variant>
        <vt:i4>1376304</vt:i4>
      </vt:variant>
      <vt:variant>
        <vt:i4>101</vt:i4>
      </vt:variant>
      <vt:variant>
        <vt:i4>0</vt:i4>
      </vt:variant>
      <vt:variant>
        <vt:i4>5</vt:i4>
      </vt:variant>
      <vt:variant>
        <vt:lpwstr/>
      </vt:variant>
      <vt:variant>
        <vt:lpwstr>_Toc62157702</vt:lpwstr>
      </vt:variant>
      <vt:variant>
        <vt:i4>1441840</vt:i4>
      </vt:variant>
      <vt:variant>
        <vt:i4>95</vt:i4>
      </vt:variant>
      <vt:variant>
        <vt:i4>0</vt:i4>
      </vt:variant>
      <vt:variant>
        <vt:i4>5</vt:i4>
      </vt:variant>
      <vt:variant>
        <vt:lpwstr/>
      </vt:variant>
      <vt:variant>
        <vt:lpwstr>_Toc62157701</vt:lpwstr>
      </vt:variant>
      <vt:variant>
        <vt:i4>1507376</vt:i4>
      </vt:variant>
      <vt:variant>
        <vt:i4>89</vt:i4>
      </vt:variant>
      <vt:variant>
        <vt:i4>0</vt:i4>
      </vt:variant>
      <vt:variant>
        <vt:i4>5</vt:i4>
      </vt:variant>
      <vt:variant>
        <vt:lpwstr/>
      </vt:variant>
      <vt:variant>
        <vt:lpwstr>_Toc62157700</vt:lpwstr>
      </vt:variant>
      <vt:variant>
        <vt:i4>2031673</vt:i4>
      </vt:variant>
      <vt:variant>
        <vt:i4>83</vt:i4>
      </vt:variant>
      <vt:variant>
        <vt:i4>0</vt:i4>
      </vt:variant>
      <vt:variant>
        <vt:i4>5</vt:i4>
      </vt:variant>
      <vt:variant>
        <vt:lpwstr/>
      </vt:variant>
      <vt:variant>
        <vt:lpwstr>_Toc62157699</vt:lpwstr>
      </vt:variant>
      <vt:variant>
        <vt:i4>1966137</vt:i4>
      </vt:variant>
      <vt:variant>
        <vt:i4>77</vt:i4>
      </vt:variant>
      <vt:variant>
        <vt:i4>0</vt:i4>
      </vt:variant>
      <vt:variant>
        <vt:i4>5</vt:i4>
      </vt:variant>
      <vt:variant>
        <vt:lpwstr/>
      </vt:variant>
      <vt:variant>
        <vt:lpwstr>_Toc62157698</vt:lpwstr>
      </vt:variant>
      <vt:variant>
        <vt:i4>1114169</vt:i4>
      </vt:variant>
      <vt:variant>
        <vt:i4>71</vt:i4>
      </vt:variant>
      <vt:variant>
        <vt:i4>0</vt:i4>
      </vt:variant>
      <vt:variant>
        <vt:i4>5</vt:i4>
      </vt:variant>
      <vt:variant>
        <vt:lpwstr/>
      </vt:variant>
      <vt:variant>
        <vt:lpwstr>_Toc62157697</vt:lpwstr>
      </vt:variant>
      <vt:variant>
        <vt:i4>1048633</vt:i4>
      </vt:variant>
      <vt:variant>
        <vt:i4>65</vt:i4>
      </vt:variant>
      <vt:variant>
        <vt:i4>0</vt:i4>
      </vt:variant>
      <vt:variant>
        <vt:i4>5</vt:i4>
      </vt:variant>
      <vt:variant>
        <vt:lpwstr/>
      </vt:variant>
      <vt:variant>
        <vt:lpwstr>_Toc62157696</vt:lpwstr>
      </vt:variant>
      <vt:variant>
        <vt:i4>1245241</vt:i4>
      </vt:variant>
      <vt:variant>
        <vt:i4>59</vt:i4>
      </vt:variant>
      <vt:variant>
        <vt:i4>0</vt:i4>
      </vt:variant>
      <vt:variant>
        <vt:i4>5</vt:i4>
      </vt:variant>
      <vt:variant>
        <vt:lpwstr/>
      </vt:variant>
      <vt:variant>
        <vt:lpwstr>_Toc62157695</vt:lpwstr>
      </vt:variant>
      <vt:variant>
        <vt:i4>1179705</vt:i4>
      </vt:variant>
      <vt:variant>
        <vt:i4>53</vt:i4>
      </vt:variant>
      <vt:variant>
        <vt:i4>0</vt:i4>
      </vt:variant>
      <vt:variant>
        <vt:i4>5</vt:i4>
      </vt:variant>
      <vt:variant>
        <vt:lpwstr/>
      </vt:variant>
      <vt:variant>
        <vt:lpwstr>_Toc62157694</vt:lpwstr>
      </vt:variant>
      <vt:variant>
        <vt:i4>1376313</vt:i4>
      </vt:variant>
      <vt:variant>
        <vt:i4>47</vt:i4>
      </vt:variant>
      <vt:variant>
        <vt:i4>0</vt:i4>
      </vt:variant>
      <vt:variant>
        <vt:i4>5</vt:i4>
      </vt:variant>
      <vt:variant>
        <vt:lpwstr/>
      </vt:variant>
      <vt:variant>
        <vt:lpwstr>_Toc62157693</vt:lpwstr>
      </vt:variant>
      <vt:variant>
        <vt:i4>1310777</vt:i4>
      </vt:variant>
      <vt:variant>
        <vt:i4>41</vt:i4>
      </vt:variant>
      <vt:variant>
        <vt:i4>0</vt:i4>
      </vt:variant>
      <vt:variant>
        <vt:i4>5</vt:i4>
      </vt:variant>
      <vt:variant>
        <vt:lpwstr/>
      </vt:variant>
      <vt:variant>
        <vt:lpwstr>_Toc62157692</vt:lpwstr>
      </vt:variant>
      <vt:variant>
        <vt:i4>1507385</vt:i4>
      </vt:variant>
      <vt:variant>
        <vt:i4>35</vt:i4>
      </vt:variant>
      <vt:variant>
        <vt:i4>0</vt:i4>
      </vt:variant>
      <vt:variant>
        <vt:i4>5</vt:i4>
      </vt:variant>
      <vt:variant>
        <vt:lpwstr/>
      </vt:variant>
      <vt:variant>
        <vt:lpwstr>_Toc62157691</vt:lpwstr>
      </vt:variant>
      <vt:variant>
        <vt:i4>1441849</vt:i4>
      </vt:variant>
      <vt:variant>
        <vt:i4>29</vt:i4>
      </vt:variant>
      <vt:variant>
        <vt:i4>0</vt:i4>
      </vt:variant>
      <vt:variant>
        <vt:i4>5</vt:i4>
      </vt:variant>
      <vt:variant>
        <vt:lpwstr/>
      </vt:variant>
      <vt:variant>
        <vt:lpwstr>_Toc62157690</vt:lpwstr>
      </vt:variant>
      <vt:variant>
        <vt:i4>2031672</vt:i4>
      </vt:variant>
      <vt:variant>
        <vt:i4>23</vt:i4>
      </vt:variant>
      <vt:variant>
        <vt:i4>0</vt:i4>
      </vt:variant>
      <vt:variant>
        <vt:i4>5</vt:i4>
      </vt:variant>
      <vt:variant>
        <vt:lpwstr/>
      </vt:variant>
      <vt:variant>
        <vt:lpwstr>_Toc62157689</vt:lpwstr>
      </vt:variant>
      <vt:variant>
        <vt:i4>1966136</vt:i4>
      </vt:variant>
      <vt:variant>
        <vt:i4>17</vt:i4>
      </vt:variant>
      <vt:variant>
        <vt:i4>0</vt:i4>
      </vt:variant>
      <vt:variant>
        <vt:i4>5</vt:i4>
      </vt:variant>
      <vt:variant>
        <vt:lpwstr/>
      </vt:variant>
      <vt:variant>
        <vt:lpwstr>_Toc62157688</vt:lpwstr>
      </vt:variant>
      <vt:variant>
        <vt:i4>1114168</vt:i4>
      </vt:variant>
      <vt:variant>
        <vt:i4>11</vt:i4>
      </vt:variant>
      <vt:variant>
        <vt:i4>0</vt:i4>
      </vt:variant>
      <vt:variant>
        <vt:i4>5</vt:i4>
      </vt:variant>
      <vt:variant>
        <vt:lpwstr/>
      </vt:variant>
      <vt:variant>
        <vt:lpwstr>_Toc62157687</vt:lpwstr>
      </vt:variant>
      <vt:variant>
        <vt:i4>1048632</vt:i4>
      </vt:variant>
      <vt:variant>
        <vt:i4>5</vt:i4>
      </vt:variant>
      <vt:variant>
        <vt:i4>0</vt:i4>
      </vt:variant>
      <vt:variant>
        <vt:i4>5</vt:i4>
      </vt:variant>
      <vt:variant>
        <vt:lpwstr/>
      </vt:variant>
      <vt:variant>
        <vt:lpwstr>_Toc62157686</vt:lpwstr>
      </vt:variant>
      <vt:variant>
        <vt:i4>6094863</vt:i4>
      </vt:variant>
      <vt:variant>
        <vt:i4>0</vt:i4>
      </vt:variant>
      <vt:variant>
        <vt:i4>0</vt:i4>
      </vt:variant>
      <vt:variant>
        <vt:i4>5</vt:i4>
      </vt:variant>
      <vt:variant>
        <vt:lpwstr>https://it.wikipedia.org/wiki/Shevat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2015-09-11T09:52:00Z</cp:lastPrinted>
  <dcterms:created xsi:type="dcterms:W3CDTF">2024-06-16T04:22:00Z</dcterms:created>
  <dcterms:modified xsi:type="dcterms:W3CDTF">2024-06-16T04:22:00Z</dcterms:modified>
</cp:coreProperties>
</file>